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fontTable.xml" ContentType="application/vnd.openxmlformats-officedocument.wordprocessingml.fontTable+xml"/>
  <Override PartName="/customXml/itemProps9.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0.xml" ContentType="application/vnd.openxmlformats-officedocument.customXmlProperties+xml"/>
  <Override PartName="/docProps/core.xml" ContentType="application/vnd.openxmlformats-package.core-properties+xml"/>
  <Override PartName="/customXml/itemProps11.xml" ContentType="application/vnd.openxmlformats-officedocument.customXmlPropertie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33E031" w14:textId="77777777" w:rsidR="00C07655" w:rsidRPr="0025129B" w:rsidRDefault="00C07655" w:rsidP="00612EF2">
      <w:pPr>
        <w:spacing w:line="276" w:lineRule="auto"/>
        <w:rPr>
          <w:rFonts w:cstheme="minorHAnsi"/>
        </w:rPr>
      </w:pPr>
    </w:p>
    <w:p w14:paraId="012C7BC4" w14:textId="77777777" w:rsidR="00C07655" w:rsidRPr="0025129B" w:rsidRDefault="00C07655" w:rsidP="00612EF2">
      <w:pPr>
        <w:spacing w:line="276" w:lineRule="auto"/>
        <w:rPr>
          <w:rFonts w:cstheme="minorHAnsi"/>
        </w:rPr>
      </w:pPr>
    </w:p>
    <w:p w14:paraId="2294B804" w14:textId="77777777" w:rsidR="00C07655" w:rsidRPr="0025129B" w:rsidRDefault="00C07655" w:rsidP="00612EF2">
      <w:pPr>
        <w:spacing w:line="276" w:lineRule="auto"/>
        <w:rPr>
          <w:rFonts w:cstheme="minorHAnsi"/>
        </w:rPr>
      </w:pPr>
    </w:p>
    <w:p w14:paraId="3E643291" w14:textId="77777777" w:rsidR="00C07655" w:rsidRPr="0025129B" w:rsidRDefault="00C07655" w:rsidP="00612EF2">
      <w:pPr>
        <w:spacing w:line="276" w:lineRule="auto"/>
        <w:rPr>
          <w:rFonts w:cstheme="minorHAnsi"/>
        </w:rPr>
      </w:pPr>
    </w:p>
    <w:p w14:paraId="24F4C419" w14:textId="77777777" w:rsidR="00C07655" w:rsidRPr="0025129B" w:rsidRDefault="00C07655" w:rsidP="00612EF2">
      <w:pPr>
        <w:spacing w:line="276" w:lineRule="auto"/>
        <w:rPr>
          <w:rFonts w:cstheme="minorHAnsi"/>
        </w:rPr>
      </w:pPr>
    </w:p>
    <w:p w14:paraId="5D13C5F4" w14:textId="77777777" w:rsidR="00C07655" w:rsidRPr="0025129B" w:rsidRDefault="00C07655" w:rsidP="00612EF2">
      <w:pPr>
        <w:spacing w:line="276" w:lineRule="auto"/>
        <w:rPr>
          <w:rFonts w:cstheme="minorHAnsi"/>
        </w:rPr>
      </w:pPr>
    </w:p>
    <w:p w14:paraId="5A9DF76F" w14:textId="77777777" w:rsidR="00C07655" w:rsidRPr="0025129B" w:rsidRDefault="00C07655" w:rsidP="00612EF2">
      <w:pPr>
        <w:spacing w:line="276" w:lineRule="auto"/>
        <w:rPr>
          <w:rFonts w:cstheme="minorHAnsi"/>
        </w:rPr>
      </w:pPr>
    </w:p>
    <w:p w14:paraId="792A3656" w14:textId="77777777" w:rsidR="00C07655" w:rsidRPr="0025129B" w:rsidRDefault="00C07655" w:rsidP="00612EF2">
      <w:pPr>
        <w:spacing w:line="276" w:lineRule="auto"/>
        <w:rPr>
          <w:rFonts w:cstheme="minorHAnsi"/>
        </w:rPr>
      </w:pPr>
    </w:p>
    <w:p w14:paraId="6373795A" w14:textId="77777777" w:rsidR="00C07655" w:rsidRPr="0025129B" w:rsidRDefault="00C07655" w:rsidP="00612EF2">
      <w:pPr>
        <w:spacing w:line="276" w:lineRule="auto"/>
        <w:rPr>
          <w:rFonts w:cstheme="minorHAnsi"/>
        </w:rPr>
      </w:pPr>
    </w:p>
    <w:p w14:paraId="60035220" w14:textId="77777777" w:rsidR="00C07655" w:rsidRPr="0025129B" w:rsidRDefault="00C07655" w:rsidP="00612EF2">
      <w:pPr>
        <w:spacing w:line="276" w:lineRule="auto"/>
        <w:rPr>
          <w:rFonts w:cstheme="minorHAnsi"/>
        </w:rPr>
      </w:pPr>
    </w:p>
    <w:p w14:paraId="7A728D0F" w14:textId="77777777" w:rsidR="000C128D" w:rsidRPr="0025129B" w:rsidRDefault="000C128D" w:rsidP="00612EF2">
      <w:pPr>
        <w:spacing w:line="276" w:lineRule="auto"/>
        <w:rPr>
          <w:rFonts w:cstheme="minorHAnsi"/>
        </w:rPr>
      </w:pPr>
    </w:p>
    <w:p w14:paraId="179A66D2" w14:textId="77777777" w:rsidR="000C128D" w:rsidRPr="0025129B" w:rsidRDefault="000C128D" w:rsidP="00A4794E">
      <w:pPr>
        <w:spacing w:line="276" w:lineRule="auto"/>
        <w:rPr>
          <w:rFonts w:cstheme="minorHAnsi"/>
        </w:rPr>
      </w:pPr>
    </w:p>
    <w:p w14:paraId="19674F32" w14:textId="77777777" w:rsidR="00CA0510" w:rsidRPr="0025129B" w:rsidRDefault="00CA0510" w:rsidP="00A4794E">
      <w:pPr>
        <w:spacing w:line="276" w:lineRule="auto"/>
        <w:rPr>
          <w:rFonts w:cstheme="minorHAnsi"/>
        </w:rPr>
      </w:pPr>
    </w:p>
    <w:p w14:paraId="2B5600E4" w14:textId="77777777" w:rsidR="00CA0510" w:rsidRPr="0025129B" w:rsidRDefault="00CA0510" w:rsidP="00A4794E">
      <w:pPr>
        <w:spacing w:line="276" w:lineRule="auto"/>
        <w:rPr>
          <w:rFonts w:cstheme="minorHAnsi"/>
        </w:rPr>
      </w:pPr>
    </w:p>
    <w:p w14:paraId="1D6CE87F" w14:textId="77777777" w:rsidR="009604F6" w:rsidRPr="009349B3" w:rsidRDefault="009604F6" w:rsidP="009349B3">
      <w:pPr>
        <w:jc w:val="center"/>
        <w:rPr>
          <w:b/>
        </w:rPr>
      </w:pPr>
      <w:bookmarkStart w:id="0" w:name="_Toc350847214"/>
      <w:bookmarkStart w:id="1" w:name="_Toc350928658"/>
      <w:bookmarkStart w:id="2" w:name="_Toc350937995"/>
      <w:bookmarkStart w:id="3" w:name="_Toc351623557"/>
      <w:r w:rsidRPr="009349B3">
        <w:rPr>
          <w:b/>
        </w:rPr>
        <w:t>INFORME DE FISCALIZACIÓN AMBIENTAL</w:t>
      </w:r>
      <w:bookmarkEnd w:id="0"/>
      <w:bookmarkEnd w:id="1"/>
      <w:bookmarkEnd w:id="2"/>
      <w:bookmarkEnd w:id="3"/>
    </w:p>
    <w:p w14:paraId="49C3CBA9" w14:textId="77777777" w:rsidR="00E9683F" w:rsidRDefault="00E9683F" w:rsidP="009349B3">
      <w:pPr>
        <w:jc w:val="center"/>
        <w:rPr>
          <w:b/>
        </w:rPr>
      </w:pPr>
      <w:bookmarkStart w:id="4" w:name="_Toc350847215"/>
      <w:bookmarkStart w:id="5" w:name="_Toc350928659"/>
      <w:bookmarkStart w:id="6" w:name="_Toc350937996"/>
      <w:bookmarkStart w:id="7" w:name="_Toc351623558"/>
    </w:p>
    <w:p w14:paraId="525963E4" w14:textId="77777777" w:rsidR="00E9683F" w:rsidRDefault="00E9683F" w:rsidP="009349B3">
      <w:pPr>
        <w:jc w:val="center"/>
        <w:rPr>
          <w:b/>
        </w:rPr>
      </w:pPr>
    </w:p>
    <w:p w14:paraId="4808EF3F" w14:textId="77777777" w:rsidR="009604F6" w:rsidRPr="009349B3" w:rsidRDefault="005F1C45" w:rsidP="009349B3">
      <w:pPr>
        <w:jc w:val="center"/>
        <w:rPr>
          <w:b/>
        </w:rPr>
      </w:pPr>
      <w:r w:rsidRPr="009349B3">
        <w:rPr>
          <w:b/>
        </w:rPr>
        <w:t>INSPECCIÓN AMBIENTAL</w:t>
      </w:r>
      <w:bookmarkEnd w:id="4"/>
      <w:bookmarkEnd w:id="5"/>
      <w:bookmarkEnd w:id="6"/>
      <w:bookmarkEnd w:id="7"/>
    </w:p>
    <w:p w14:paraId="39DC786F" w14:textId="77777777" w:rsidR="006B4FA6" w:rsidRPr="009349B3" w:rsidRDefault="006B4FA6" w:rsidP="009349B3">
      <w:pPr>
        <w:jc w:val="center"/>
        <w:rPr>
          <w:rFonts w:cstheme="minorHAnsi"/>
          <w:b/>
        </w:rPr>
      </w:pPr>
    </w:p>
    <w:p w14:paraId="5A050062" w14:textId="77777777" w:rsidR="00AC22FA" w:rsidRDefault="00AC22FA" w:rsidP="00AC22FA">
      <w:pPr>
        <w:jc w:val="center"/>
        <w:rPr>
          <w:rFonts w:cstheme="minorHAnsi"/>
          <w:b/>
        </w:rPr>
      </w:pPr>
    </w:p>
    <w:p w14:paraId="7A6BD187" w14:textId="77777777" w:rsidR="00E9683F" w:rsidRPr="00AC22FA" w:rsidRDefault="00E9683F" w:rsidP="00AC22FA">
      <w:pPr>
        <w:jc w:val="center"/>
        <w:rPr>
          <w:rFonts w:cstheme="minorHAnsi"/>
          <w:b/>
        </w:rPr>
      </w:pPr>
    </w:p>
    <w:p w14:paraId="7768F2F9" w14:textId="7ECB5821" w:rsidR="00E9683F" w:rsidRDefault="006E4443" w:rsidP="00AC22FA">
      <w:pPr>
        <w:jc w:val="center"/>
        <w:rPr>
          <w:b/>
        </w:rPr>
      </w:pPr>
      <w:bookmarkStart w:id="8" w:name="_Toc350847217"/>
      <w:bookmarkStart w:id="9" w:name="_Toc350928661"/>
      <w:bookmarkStart w:id="10" w:name="_Toc350937998"/>
      <w:bookmarkStart w:id="11" w:name="_Toc351623560"/>
      <w:r>
        <w:rPr>
          <w:b/>
        </w:rPr>
        <w:t xml:space="preserve">PLAN DE CIERRE VERTEDERO </w:t>
      </w:r>
      <w:r w:rsidR="00D90EF7">
        <w:rPr>
          <w:b/>
        </w:rPr>
        <w:t xml:space="preserve">MUNICIPAL </w:t>
      </w:r>
      <w:r>
        <w:rPr>
          <w:b/>
        </w:rPr>
        <w:t>DE RANQUIL</w:t>
      </w:r>
    </w:p>
    <w:p w14:paraId="4A5A0482" w14:textId="77777777" w:rsidR="00E9683F" w:rsidRDefault="00E9683F" w:rsidP="00AC22FA">
      <w:pPr>
        <w:jc w:val="center"/>
        <w:rPr>
          <w:b/>
        </w:rPr>
      </w:pPr>
    </w:p>
    <w:bookmarkEnd w:id="8"/>
    <w:bookmarkEnd w:id="9"/>
    <w:bookmarkEnd w:id="10"/>
    <w:bookmarkEnd w:id="11"/>
    <w:p w14:paraId="3FF2BAE4" w14:textId="293FF066" w:rsidR="00AC22FA" w:rsidRDefault="00C8791C" w:rsidP="00C8791C">
      <w:pPr>
        <w:jc w:val="center"/>
      </w:pPr>
      <w:r w:rsidRPr="00C8791C">
        <w:rPr>
          <w:b/>
        </w:rPr>
        <w:t>DFZ-201</w:t>
      </w:r>
      <w:r w:rsidR="006E4443">
        <w:rPr>
          <w:b/>
        </w:rPr>
        <w:t>9</w:t>
      </w:r>
      <w:r w:rsidRPr="00C8791C">
        <w:rPr>
          <w:b/>
        </w:rPr>
        <w:t>-</w:t>
      </w:r>
      <w:r w:rsidR="006E4443">
        <w:rPr>
          <w:b/>
        </w:rPr>
        <w:t>144</w:t>
      </w:r>
      <w:r w:rsidRPr="00C8791C">
        <w:rPr>
          <w:b/>
        </w:rPr>
        <w:t>-</w:t>
      </w:r>
      <w:r w:rsidR="006E4443">
        <w:rPr>
          <w:b/>
        </w:rPr>
        <w:t>XV</w:t>
      </w:r>
      <w:r w:rsidRPr="00C8791C">
        <w:rPr>
          <w:b/>
        </w:rPr>
        <w:t>I-RCA</w:t>
      </w:r>
    </w:p>
    <w:p w14:paraId="5DF89192" w14:textId="77777777" w:rsidR="00AC22FA" w:rsidRPr="00AC22FA" w:rsidRDefault="00AC22FA" w:rsidP="00AC22FA"/>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0"/>
        <w:gridCol w:w="2066"/>
        <w:gridCol w:w="2722"/>
      </w:tblGrid>
      <w:tr w:rsidR="00FA2771" w:rsidRPr="0025129B" w14:paraId="4D0CE836" w14:textId="77777777" w:rsidTr="00B30613">
        <w:trPr>
          <w:trHeight w:val="567"/>
          <w:jc w:val="center"/>
        </w:trPr>
        <w:tc>
          <w:tcPr>
            <w:tcW w:w="1200" w:type="dxa"/>
            <w:shd w:val="clear" w:color="auto" w:fill="D9D9D9" w:themeFill="background1" w:themeFillShade="D9"/>
            <w:vAlign w:val="center"/>
          </w:tcPr>
          <w:p w14:paraId="23F57897" w14:textId="77777777" w:rsidR="00FA2771" w:rsidRPr="009F3293" w:rsidRDefault="00FA2771" w:rsidP="00731C0C">
            <w:pPr>
              <w:spacing w:line="276" w:lineRule="auto"/>
              <w:jc w:val="center"/>
              <w:rPr>
                <w:rFonts w:cstheme="minorHAnsi"/>
                <w:b/>
                <w:sz w:val="18"/>
                <w:szCs w:val="18"/>
                <w:highlight w:val="yellow"/>
              </w:rPr>
            </w:pPr>
          </w:p>
        </w:tc>
        <w:tc>
          <w:tcPr>
            <w:tcW w:w="2068" w:type="dxa"/>
            <w:shd w:val="clear" w:color="auto" w:fill="D9D9D9" w:themeFill="background1" w:themeFillShade="D9"/>
            <w:vAlign w:val="center"/>
          </w:tcPr>
          <w:p w14:paraId="1B1FF793"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720" w:type="dxa"/>
            <w:shd w:val="clear" w:color="auto" w:fill="D9D9D9" w:themeFill="background1" w:themeFillShade="D9"/>
            <w:vAlign w:val="center"/>
          </w:tcPr>
          <w:p w14:paraId="3469772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982873" w:rsidRPr="0025129B" w14:paraId="6447DAB7" w14:textId="77777777" w:rsidTr="00B30613">
        <w:trPr>
          <w:trHeight w:val="567"/>
          <w:jc w:val="center"/>
        </w:trPr>
        <w:tc>
          <w:tcPr>
            <w:tcW w:w="1200" w:type="dxa"/>
            <w:tcBorders>
              <w:top w:val="single" w:sz="4" w:space="0" w:color="auto"/>
              <w:left w:val="single" w:sz="4" w:space="0" w:color="auto"/>
              <w:bottom w:val="single" w:sz="4" w:space="0" w:color="auto"/>
              <w:right w:val="single" w:sz="4" w:space="0" w:color="auto"/>
            </w:tcBorders>
            <w:vAlign w:val="center"/>
          </w:tcPr>
          <w:p w14:paraId="03353FAE" w14:textId="77777777" w:rsidR="00982873" w:rsidRPr="0025129B" w:rsidRDefault="00982873" w:rsidP="00982873">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068" w:type="dxa"/>
            <w:tcBorders>
              <w:top w:val="single" w:sz="4" w:space="0" w:color="auto"/>
              <w:left w:val="single" w:sz="4" w:space="0" w:color="auto"/>
              <w:bottom w:val="single" w:sz="4" w:space="0" w:color="auto"/>
              <w:right w:val="single" w:sz="4" w:space="0" w:color="auto"/>
            </w:tcBorders>
            <w:vAlign w:val="center"/>
          </w:tcPr>
          <w:p w14:paraId="2CD8A471" w14:textId="30CC7638" w:rsidR="00982873" w:rsidRPr="0025129B" w:rsidRDefault="00982873" w:rsidP="00982873">
            <w:pPr>
              <w:spacing w:line="276" w:lineRule="auto"/>
              <w:jc w:val="center"/>
              <w:rPr>
                <w:rFonts w:cstheme="minorHAnsi"/>
                <w:b/>
                <w:sz w:val="18"/>
                <w:szCs w:val="18"/>
                <w:lang w:val="es-ES_tradnl"/>
              </w:rPr>
            </w:pPr>
            <w:r>
              <w:rPr>
                <w:rFonts w:cstheme="minorHAnsi"/>
                <w:b/>
                <w:sz w:val="18"/>
                <w:szCs w:val="18"/>
                <w:lang w:val="es-ES_tradnl"/>
              </w:rPr>
              <w:t>Cristian Lineros Luengo.</w:t>
            </w:r>
          </w:p>
        </w:tc>
        <w:tc>
          <w:tcPr>
            <w:tcW w:w="2720" w:type="dxa"/>
            <w:tcBorders>
              <w:top w:val="single" w:sz="4" w:space="0" w:color="auto"/>
              <w:left w:val="single" w:sz="4" w:space="0" w:color="auto"/>
              <w:bottom w:val="single" w:sz="4" w:space="0" w:color="auto"/>
              <w:right w:val="single" w:sz="4" w:space="0" w:color="auto"/>
            </w:tcBorders>
            <w:vAlign w:val="center"/>
          </w:tcPr>
          <w:p w14:paraId="0E295FAB" w14:textId="66192F15" w:rsidR="00982873" w:rsidRPr="0025129B" w:rsidRDefault="00F115D5" w:rsidP="00982873">
            <w:pPr>
              <w:spacing w:line="276" w:lineRule="auto"/>
              <w:jc w:val="center"/>
              <w:rPr>
                <w:rFonts w:cs="Calibri"/>
                <w:sz w:val="18"/>
                <w:szCs w:val="18"/>
                <w:lang w:val="es-ES_tradnl"/>
              </w:rPr>
            </w:pPr>
            <w:r>
              <w:rPr>
                <w:rFonts w:ascii="Calibri" w:hAnsi="Calibri" w:cs="Calibri"/>
                <w:sz w:val="18"/>
                <w:szCs w:val="18"/>
                <w:lang w:val="es-ES_tradnl"/>
              </w:rPr>
              <w:pict w14:anchorId="2EE018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5.25pt;height:63pt">
                  <v:imagedata r:id="rId18" o:title=""/>
                  <o:lock v:ext="edit" ungrouping="t" rotation="t" cropping="t" verticies="t" text="t" grouping="t"/>
                  <o:signatureline v:ext="edit" id="{B0244586-1CD7-47C7-B43E-FD09B1809530}" provid="{00000000-0000-0000-0000-000000000000}" o:suggestedsigner="Cristian Lineros L." o:suggestedsigner2="Jefe Oficina Regional" issignatureline="t"/>
                </v:shape>
              </w:pict>
            </w:r>
          </w:p>
        </w:tc>
      </w:tr>
      <w:tr w:rsidR="00404CB8" w:rsidRPr="0025129B" w14:paraId="7A703186" w14:textId="77777777" w:rsidTr="00B30613">
        <w:trPr>
          <w:trHeight w:val="567"/>
          <w:jc w:val="center"/>
        </w:trPr>
        <w:tc>
          <w:tcPr>
            <w:tcW w:w="1200" w:type="dxa"/>
            <w:tcBorders>
              <w:top w:val="single" w:sz="4" w:space="0" w:color="auto"/>
              <w:left w:val="single" w:sz="4" w:space="0" w:color="auto"/>
              <w:bottom w:val="single" w:sz="4" w:space="0" w:color="auto"/>
              <w:right w:val="single" w:sz="4" w:space="0" w:color="auto"/>
            </w:tcBorders>
            <w:vAlign w:val="center"/>
          </w:tcPr>
          <w:p w14:paraId="386C5C81"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068" w:type="dxa"/>
            <w:tcBorders>
              <w:top w:val="single" w:sz="4" w:space="0" w:color="auto"/>
              <w:left w:val="single" w:sz="4" w:space="0" w:color="auto"/>
              <w:bottom w:val="single" w:sz="4" w:space="0" w:color="auto"/>
              <w:right w:val="single" w:sz="4" w:space="0" w:color="auto"/>
            </w:tcBorders>
            <w:vAlign w:val="center"/>
          </w:tcPr>
          <w:p w14:paraId="302595AF" w14:textId="791A3E78" w:rsidR="00404CB8" w:rsidRPr="0025129B" w:rsidRDefault="00982873" w:rsidP="00731C0C">
            <w:pPr>
              <w:spacing w:line="276" w:lineRule="auto"/>
              <w:jc w:val="center"/>
              <w:rPr>
                <w:rFonts w:cstheme="minorHAnsi"/>
                <w:b/>
                <w:sz w:val="18"/>
                <w:szCs w:val="18"/>
                <w:lang w:val="es-ES_tradnl"/>
              </w:rPr>
            </w:pPr>
            <w:r>
              <w:rPr>
                <w:rFonts w:cstheme="minorHAnsi"/>
                <w:b/>
                <w:sz w:val="18"/>
                <w:szCs w:val="18"/>
                <w:lang w:val="es-ES_tradnl"/>
              </w:rPr>
              <w:t>Leonardo Torres Patiño</w:t>
            </w:r>
            <w:r w:rsidR="006E4443">
              <w:rPr>
                <w:rFonts w:cstheme="minorHAnsi"/>
                <w:b/>
                <w:sz w:val="18"/>
                <w:szCs w:val="18"/>
                <w:lang w:val="es-ES_tradnl"/>
              </w:rPr>
              <w:t>.</w:t>
            </w:r>
          </w:p>
        </w:tc>
        <w:tc>
          <w:tcPr>
            <w:tcW w:w="2720" w:type="dxa"/>
            <w:tcBorders>
              <w:top w:val="single" w:sz="4" w:space="0" w:color="auto"/>
              <w:left w:val="single" w:sz="4" w:space="0" w:color="auto"/>
              <w:bottom w:val="single" w:sz="4" w:space="0" w:color="auto"/>
              <w:right w:val="single" w:sz="4" w:space="0" w:color="auto"/>
            </w:tcBorders>
            <w:vAlign w:val="center"/>
          </w:tcPr>
          <w:p w14:paraId="2CEC25BB" w14:textId="48447FBD" w:rsidR="00404CB8" w:rsidRDefault="003C1AC8" w:rsidP="00404CB8">
            <w:pPr>
              <w:spacing w:line="276" w:lineRule="auto"/>
              <w:jc w:val="center"/>
              <w:rPr>
                <w:rFonts w:cs="Calibri"/>
                <w:sz w:val="18"/>
                <w:szCs w:val="18"/>
              </w:rPr>
            </w:pPr>
            <w:bookmarkStart w:id="12" w:name="_GoBack"/>
            <w:r>
              <w:rPr>
                <w:rFonts w:cs="Calibri"/>
                <w:sz w:val="18"/>
                <w:szCs w:val="18"/>
              </w:rPr>
              <w:pict w14:anchorId="0CBCF660">
                <v:shape id="_x0000_i1028" type="#_x0000_t75" alt="Línea de firma de Microsoft Office..." style="width:100.5pt;height:50.25pt">
                  <v:imagedata r:id="rId19" o:title=""/>
                  <o:lock v:ext="edit" ungrouping="t" rotation="t" cropping="t" verticies="t" text="t" grouping="t"/>
                  <o:signatureline v:ext="edit" id="{D176B46A-CBB9-4FED-9711-2E2D8DA7F5D9}" provid="{00000000-0000-0000-0000-000000000000}" o:suggestedsigner="Leonardo Torres P." o:suggestedsigner2="Fiscalizador" issignatureline="t"/>
                </v:shape>
              </w:pict>
            </w:r>
            <w:bookmarkEnd w:id="12"/>
          </w:p>
        </w:tc>
      </w:tr>
    </w:tbl>
    <w:p w14:paraId="3D28E388" w14:textId="77777777" w:rsidR="001A4615" w:rsidRPr="0025129B" w:rsidRDefault="000F672C">
      <w:pPr>
        <w:jc w:val="left"/>
      </w:pPr>
      <w:bookmarkStart w:id="13" w:name="_Toc205640089"/>
      <w:r w:rsidRPr="0025129B">
        <w:br w:type="page"/>
      </w:r>
    </w:p>
    <w:p w14:paraId="64ADAA00" w14:textId="77777777" w:rsidR="00F55D44" w:rsidRPr="00FF7CBD" w:rsidRDefault="00655D0C" w:rsidP="00A57BA6">
      <w:pPr>
        <w:jc w:val="center"/>
        <w:rPr>
          <w:b/>
        </w:rPr>
      </w:pPr>
      <w:bookmarkStart w:id="14" w:name="_Toc352940725"/>
      <w:bookmarkStart w:id="15" w:name="_Toc353998174"/>
      <w:bookmarkEnd w:id="13"/>
      <w:r w:rsidRPr="00FF7CBD">
        <w:rPr>
          <w:b/>
        </w:rPr>
        <w:lastRenderedPageBreak/>
        <w:t>Tabla de Contenidos</w:t>
      </w:r>
      <w:bookmarkEnd w:id="14"/>
      <w:bookmarkEnd w:id="15"/>
    </w:p>
    <w:p w14:paraId="588CE265" w14:textId="7D30BFB8" w:rsidR="00982873" w:rsidRDefault="003753AB">
      <w:pPr>
        <w:pStyle w:val="TDC1"/>
        <w:rPr>
          <w:rFonts w:eastAsiaTheme="minorEastAsia" w:cstheme="minorBidi"/>
          <w:b w:val="0"/>
          <w:bCs w:val="0"/>
          <w:caps w:val="0"/>
          <w:noProof/>
          <w:sz w:val="22"/>
          <w:szCs w:val="22"/>
          <w:lang w:eastAsia="es-CL"/>
        </w:rPr>
      </w:pPr>
      <w:r w:rsidRPr="00FF7CBD">
        <w:fldChar w:fldCharType="begin"/>
      </w:r>
      <w:r w:rsidRPr="00FF7CBD">
        <w:instrText xml:space="preserve"> TOC \o "1-3" \h \z \u </w:instrText>
      </w:r>
      <w:r w:rsidRPr="00FF7CBD">
        <w:fldChar w:fldCharType="separate"/>
      </w:r>
      <w:hyperlink w:anchor="_Toc28073063" w:history="1">
        <w:r w:rsidR="00982873" w:rsidRPr="00FC4B1E">
          <w:rPr>
            <w:rStyle w:val="Hipervnculo"/>
            <w:noProof/>
          </w:rPr>
          <w:t>1.</w:t>
        </w:r>
        <w:r w:rsidR="00982873">
          <w:rPr>
            <w:rFonts w:eastAsiaTheme="minorEastAsia" w:cstheme="minorBidi"/>
            <w:b w:val="0"/>
            <w:bCs w:val="0"/>
            <w:caps w:val="0"/>
            <w:noProof/>
            <w:sz w:val="22"/>
            <w:szCs w:val="22"/>
            <w:lang w:eastAsia="es-CL"/>
          </w:rPr>
          <w:tab/>
        </w:r>
        <w:r w:rsidR="00982873" w:rsidRPr="00FC4B1E">
          <w:rPr>
            <w:rStyle w:val="Hipervnculo"/>
            <w:noProof/>
          </w:rPr>
          <w:t>RESUMEN.</w:t>
        </w:r>
        <w:r w:rsidR="00982873">
          <w:rPr>
            <w:noProof/>
            <w:webHidden/>
          </w:rPr>
          <w:tab/>
        </w:r>
        <w:r w:rsidR="00982873">
          <w:rPr>
            <w:noProof/>
            <w:webHidden/>
          </w:rPr>
          <w:fldChar w:fldCharType="begin"/>
        </w:r>
        <w:r w:rsidR="00982873">
          <w:rPr>
            <w:noProof/>
            <w:webHidden/>
          </w:rPr>
          <w:instrText xml:space="preserve"> PAGEREF _Toc28073063 \h </w:instrText>
        </w:r>
        <w:r w:rsidR="00982873">
          <w:rPr>
            <w:noProof/>
            <w:webHidden/>
          </w:rPr>
        </w:r>
        <w:r w:rsidR="00982873">
          <w:rPr>
            <w:noProof/>
            <w:webHidden/>
          </w:rPr>
          <w:fldChar w:fldCharType="separate"/>
        </w:r>
        <w:r w:rsidR="00982873">
          <w:rPr>
            <w:noProof/>
            <w:webHidden/>
          </w:rPr>
          <w:t>3</w:t>
        </w:r>
        <w:r w:rsidR="00982873">
          <w:rPr>
            <w:noProof/>
            <w:webHidden/>
          </w:rPr>
          <w:fldChar w:fldCharType="end"/>
        </w:r>
      </w:hyperlink>
    </w:p>
    <w:p w14:paraId="2FD6213F" w14:textId="57E6C11E" w:rsidR="00982873" w:rsidRDefault="0074168B">
      <w:pPr>
        <w:pStyle w:val="TDC1"/>
        <w:rPr>
          <w:rFonts w:eastAsiaTheme="minorEastAsia" w:cstheme="minorBidi"/>
          <w:b w:val="0"/>
          <w:bCs w:val="0"/>
          <w:caps w:val="0"/>
          <w:noProof/>
          <w:sz w:val="22"/>
          <w:szCs w:val="22"/>
          <w:lang w:eastAsia="es-CL"/>
        </w:rPr>
      </w:pPr>
      <w:hyperlink w:anchor="_Toc28073064" w:history="1">
        <w:r w:rsidR="00982873" w:rsidRPr="00FC4B1E">
          <w:rPr>
            <w:rStyle w:val="Hipervnculo"/>
            <w:noProof/>
          </w:rPr>
          <w:t>2.</w:t>
        </w:r>
        <w:r w:rsidR="00982873">
          <w:rPr>
            <w:rFonts w:eastAsiaTheme="minorEastAsia" w:cstheme="minorBidi"/>
            <w:b w:val="0"/>
            <w:bCs w:val="0"/>
            <w:caps w:val="0"/>
            <w:noProof/>
            <w:sz w:val="22"/>
            <w:szCs w:val="22"/>
            <w:lang w:eastAsia="es-CL"/>
          </w:rPr>
          <w:tab/>
        </w:r>
        <w:r w:rsidR="00982873" w:rsidRPr="00FC4B1E">
          <w:rPr>
            <w:rStyle w:val="Hipervnculo"/>
            <w:noProof/>
          </w:rPr>
          <w:t>IDENTIFICACIÓN DEL PROYECTO, INSTALACIÓN, ACTIVIDAD O FUENTE FISCALIZADA</w:t>
        </w:r>
        <w:r w:rsidR="00982873">
          <w:rPr>
            <w:noProof/>
            <w:webHidden/>
          </w:rPr>
          <w:tab/>
        </w:r>
        <w:r w:rsidR="00982873">
          <w:rPr>
            <w:noProof/>
            <w:webHidden/>
          </w:rPr>
          <w:fldChar w:fldCharType="begin"/>
        </w:r>
        <w:r w:rsidR="00982873">
          <w:rPr>
            <w:noProof/>
            <w:webHidden/>
          </w:rPr>
          <w:instrText xml:space="preserve"> PAGEREF _Toc28073064 \h </w:instrText>
        </w:r>
        <w:r w:rsidR="00982873">
          <w:rPr>
            <w:noProof/>
            <w:webHidden/>
          </w:rPr>
        </w:r>
        <w:r w:rsidR="00982873">
          <w:rPr>
            <w:noProof/>
            <w:webHidden/>
          </w:rPr>
          <w:fldChar w:fldCharType="separate"/>
        </w:r>
        <w:r w:rsidR="00982873">
          <w:rPr>
            <w:noProof/>
            <w:webHidden/>
          </w:rPr>
          <w:t>4</w:t>
        </w:r>
        <w:r w:rsidR="00982873">
          <w:rPr>
            <w:noProof/>
            <w:webHidden/>
          </w:rPr>
          <w:fldChar w:fldCharType="end"/>
        </w:r>
      </w:hyperlink>
    </w:p>
    <w:p w14:paraId="44C63E96" w14:textId="23F543E9" w:rsidR="00982873" w:rsidRDefault="0074168B">
      <w:pPr>
        <w:pStyle w:val="TDC2"/>
        <w:tabs>
          <w:tab w:val="left" w:pos="880"/>
          <w:tab w:val="right" w:leader="dot" w:pos="9962"/>
        </w:tabs>
        <w:rPr>
          <w:rFonts w:eastAsiaTheme="minorEastAsia" w:cstheme="minorBidi"/>
          <w:smallCaps w:val="0"/>
          <w:noProof/>
          <w:sz w:val="22"/>
          <w:szCs w:val="22"/>
          <w:lang w:eastAsia="es-CL"/>
        </w:rPr>
      </w:pPr>
      <w:hyperlink w:anchor="_Toc28073065" w:history="1">
        <w:r w:rsidR="00982873" w:rsidRPr="00FC4B1E">
          <w:rPr>
            <w:rStyle w:val="Hipervnculo"/>
            <w:noProof/>
          </w:rPr>
          <w:t>2.1.</w:t>
        </w:r>
        <w:r w:rsidR="00982873">
          <w:rPr>
            <w:rFonts w:eastAsiaTheme="minorEastAsia" w:cstheme="minorBidi"/>
            <w:smallCaps w:val="0"/>
            <w:noProof/>
            <w:sz w:val="22"/>
            <w:szCs w:val="22"/>
            <w:lang w:eastAsia="es-CL"/>
          </w:rPr>
          <w:tab/>
        </w:r>
        <w:r w:rsidR="00982873" w:rsidRPr="00FC4B1E">
          <w:rPr>
            <w:rStyle w:val="Hipervnculo"/>
            <w:noProof/>
          </w:rPr>
          <w:t>Antecedentes Generales</w:t>
        </w:r>
        <w:r w:rsidR="00982873">
          <w:rPr>
            <w:noProof/>
            <w:webHidden/>
          </w:rPr>
          <w:tab/>
        </w:r>
        <w:r w:rsidR="00982873">
          <w:rPr>
            <w:noProof/>
            <w:webHidden/>
          </w:rPr>
          <w:fldChar w:fldCharType="begin"/>
        </w:r>
        <w:r w:rsidR="00982873">
          <w:rPr>
            <w:noProof/>
            <w:webHidden/>
          </w:rPr>
          <w:instrText xml:space="preserve"> PAGEREF _Toc28073065 \h </w:instrText>
        </w:r>
        <w:r w:rsidR="00982873">
          <w:rPr>
            <w:noProof/>
            <w:webHidden/>
          </w:rPr>
        </w:r>
        <w:r w:rsidR="00982873">
          <w:rPr>
            <w:noProof/>
            <w:webHidden/>
          </w:rPr>
          <w:fldChar w:fldCharType="separate"/>
        </w:r>
        <w:r w:rsidR="00982873">
          <w:rPr>
            <w:noProof/>
            <w:webHidden/>
          </w:rPr>
          <w:t>4</w:t>
        </w:r>
        <w:r w:rsidR="00982873">
          <w:rPr>
            <w:noProof/>
            <w:webHidden/>
          </w:rPr>
          <w:fldChar w:fldCharType="end"/>
        </w:r>
      </w:hyperlink>
    </w:p>
    <w:p w14:paraId="045BCC06" w14:textId="4D9BB9A2" w:rsidR="00982873" w:rsidRDefault="0074168B">
      <w:pPr>
        <w:pStyle w:val="TDC2"/>
        <w:tabs>
          <w:tab w:val="left" w:pos="880"/>
          <w:tab w:val="right" w:leader="dot" w:pos="9962"/>
        </w:tabs>
        <w:rPr>
          <w:rFonts w:eastAsiaTheme="minorEastAsia" w:cstheme="minorBidi"/>
          <w:smallCaps w:val="0"/>
          <w:noProof/>
          <w:sz w:val="22"/>
          <w:szCs w:val="22"/>
          <w:lang w:eastAsia="es-CL"/>
        </w:rPr>
      </w:pPr>
      <w:hyperlink w:anchor="_Toc28073066" w:history="1">
        <w:r w:rsidR="00982873" w:rsidRPr="00FC4B1E">
          <w:rPr>
            <w:rStyle w:val="Hipervnculo"/>
            <w:noProof/>
          </w:rPr>
          <w:t>2.2.</w:t>
        </w:r>
        <w:r w:rsidR="00982873">
          <w:rPr>
            <w:rFonts w:eastAsiaTheme="minorEastAsia" w:cstheme="minorBidi"/>
            <w:smallCaps w:val="0"/>
            <w:noProof/>
            <w:sz w:val="22"/>
            <w:szCs w:val="22"/>
            <w:lang w:eastAsia="es-CL"/>
          </w:rPr>
          <w:tab/>
        </w:r>
        <w:r w:rsidR="00982873" w:rsidRPr="00FC4B1E">
          <w:rPr>
            <w:rStyle w:val="Hipervnculo"/>
            <w:noProof/>
          </w:rPr>
          <w:t>Ubicación y Layout</w:t>
        </w:r>
        <w:r w:rsidR="00982873">
          <w:rPr>
            <w:noProof/>
            <w:webHidden/>
          </w:rPr>
          <w:tab/>
        </w:r>
        <w:r w:rsidR="00982873">
          <w:rPr>
            <w:noProof/>
            <w:webHidden/>
          </w:rPr>
          <w:fldChar w:fldCharType="begin"/>
        </w:r>
        <w:r w:rsidR="00982873">
          <w:rPr>
            <w:noProof/>
            <w:webHidden/>
          </w:rPr>
          <w:instrText xml:space="preserve"> PAGEREF _Toc28073066 \h </w:instrText>
        </w:r>
        <w:r w:rsidR="00982873">
          <w:rPr>
            <w:noProof/>
            <w:webHidden/>
          </w:rPr>
        </w:r>
        <w:r w:rsidR="00982873">
          <w:rPr>
            <w:noProof/>
            <w:webHidden/>
          </w:rPr>
          <w:fldChar w:fldCharType="separate"/>
        </w:r>
        <w:r w:rsidR="00982873">
          <w:rPr>
            <w:noProof/>
            <w:webHidden/>
          </w:rPr>
          <w:t>5</w:t>
        </w:r>
        <w:r w:rsidR="00982873">
          <w:rPr>
            <w:noProof/>
            <w:webHidden/>
          </w:rPr>
          <w:fldChar w:fldCharType="end"/>
        </w:r>
      </w:hyperlink>
    </w:p>
    <w:p w14:paraId="50AEB940" w14:textId="7A4AB86B" w:rsidR="00982873" w:rsidRDefault="0074168B">
      <w:pPr>
        <w:pStyle w:val="TDC1"/>
        <w:rPr>
          <w:rFonts w:eastAsiaTheme="minorEastAsia" w:cstheme="minorBidi"/>
          <w:b w:val="0"/>
          <w:bCs w:val="0"/>
          <w:caps w:val="0"/>
          <w:noProof/>
          <w:sz w:val="22"/>
          <w:szCs w:val="22"/>
          <w:lang w:eastAsia="es-CL"/>
        </w:rPr>
      </w:pPr>
      <w:hyperlink w:anchor="_Toc28073067" w:history="1">
        <w:r w:rsidR="00982873" w:rsidRPr="00FC4B1E">
          <w:rPr>
            <w:rStyle w:val="Hipervnculo"/>
            <w:noProof/>
          </w:rPr>
          <w:t>3.</w:t>
        </w:r>
        <w:r w:rsidR="00982873">
          <w:rPr>
            <w:rFonts w:eastAsiaTheme="minorEastAsia" w:cstheme="minorBidi"/>
            <w:b w:val="0"/>
            <w:bCs w:val="0"/>
            <w:caps w:val="0"/>
            <w:noProof/>
            <w:sz w:val="22"/>
            <w:szCs w:val="22"/>
            <w:lang w:eastAsia="es-CL"/>
          </w:rPr>
          <w:tab/>
        </w:r>
        <w:r w:rsidR="00982873" w:rsidRPr="00FC4B1E">
          <w:rPr>
            <w:rStyle w:val="Hipervnculo"/>
            <w:noProof/>
          </w:rPr>
          <w:t>INSTRUMENTOS DE GESTIÓN AMBIENTAL QUE REGULAN LA ACTIVIDAD FISCALIZADA.</w:t>
        </w:r>
        <w:r w:rsidR="00982873">
          <w:rPr>
            <w:noProof/>
            <w:webHidden/>
          </w:rPr>
          <w:tab/>
        </w:r>
        <w:r w:rsidR="00982873">
          <w:rPr>
            <w:noProof/>
            <w:webHidden/>
          </w:rPr>
          <w:fldChar w:fldCharType="begin"/>
        </w:r>
        <w:r w:rsidR="00982873">
          <w:rPr>
            <w:noProof/>
            <w:webHidden/>
          </w:rPr>
          <w:instrText xml:space="preserve"> PAGEREF _Toc28073067 \h </w:instrText>
        </w:r>
        <w:r w:rsidR="00982873">
          <w:rPr>
            <w:noProof/>
            <w:webHidden/>
          </w:rPr>
        </w:r>
        <w:r w:rsidR="00982873">
          <w:rPr>
            <w:noProof/>
            <w:webHidden/>
          </w:rPr>
          <w:fldChar w:fldCharType="separate"/>
        </w:r>
        <w:r w:rsidR="00982873">
          <w:rPr>
            <w:noProof/>
            <w:webHidden/>
          </w:rPr>
          <w:t>7</w:t>
        </w:r>
        <w:r w:rsidR="00982873">
          <w:rPr>
            <w:noProof/>
            <w:webHidden/>
          </w:rPr>
          <w:fldChar w:fldCharType="end"/>
        </w:r>
      </w:hyperlink>
    </w:p>
    <w:p w14:paraId="5A05B97F" w14:textId="18A46096" w:rsidR="00982873" w:rsidRDefault="0074168B">
      <w:pPr>
        <w:pStyle w:val="TDC1"/>
        <w:rPr>
          <w:rFonts w:eastAsiaTheme="minorEastAsia" w:cstheme="minorBidi"/>
          <w:b w:val="0"/>
          <w:bCs w:val="0"/>
          <w:caps w:val="0"/>
          <w:noProof/>
          <w:sz w:val="22"/>
          <w:szCs w:val="22"/>
          <w:lang w:eastAsia="es-CL"/>
        </w:rPr>
      </w:pPr>
      <w:hyperlink w:anchor="_Toc28073068" w:history="1">
        <w:r w:rsidR="00982873" w:rsidRPr="00FC4B1E">
          <w:rPr>
            <w:rStyle w:val="Hipervnculo"/>
            <w:noProof/>
          </w:rPr>
          <w:t>4.</w:t>
        </w:r>
        <w:r w:rsidR="00982873">
          <w:rPr>
            <w:rFonts w:eastAsiaTheme="minorEastAsia" w:cstheme="minorBidi"/>
            <w:b w:val="0"/>
            <w:bCs w:val="0"/>
            <w:caps w:val="0"/>
            <w:noProof/>
            <w:sz w:val="22"/>
            <w:szCs w:val="22"/>
            <w:lang w:eastAsia="es-CL"/>
          </w:rPr>
          <w:tab/>
        </w:r>
        <w:r w:rsidR="00982873" w:rsidRPr="00FC4B1E">
          <w:rPr>
            <w:rStyle w:val="Hipervnculo"/>
            <w:noProof/>
          </w:rPr>
          <w:t>ANTECEDENTES DE LA ACTIVIDAD DE FISCALIZACIÓN.</w:t>
        </w:r>
        <w:r w:rsidR="00982873">
          <w:rPr>
            <w:noProof/>
            <w:webHidden/>
          </w:rPr>
          <w:tab/>
        </w:r>
        <w:r w:rsidR="00982873">
          <w:rPr>
            <w:noProof/>
            <w:webHidden/>
          </w:rPr>
          <w:fldChar w:fldCharType="begin"/>
        </w:r>
        <w:r w:rsidR="00982873">
          <w:rPr>
            <w:noProof/>
            <w:webHidden/>
          </w:rPr>
          <w:instrText xml:space="preserve"> PAGEREF _Toc28073068 \h </w:instrText>
        </w:r>
        <w:r w:rsidR="00982873">
          <w:rPr>
            <w:noProof/>
            <w:webHidden/>
          </w:rPr>
        </w:r>
        <w:r w:rsidR="00982873">
          <w:rPr>
            <w:noProof/>
            <w:webHidden/>
          </w:rPr>
          <w:fldChar w:fldCharType="separate"/>
        </w:r>
        <w:r w:rsidR="00982873">
          <w:rPr>
            <w:noProof/>
            <w:webHidden/>
          </w:rPr>
          <w:t>8</w:t>
        </w:r>
        <w:r w:rsidR="00982873">
          <w:rPr>
            <w:noProof/>
            <w:webHidden/>
          </w:rPr>
          <w:fldChar w:fldCharType="end"/>
        </w:r>
      </w:hyperlink>
    </w:p>
    <w:p w14:paraId="28AA1089" w14:textId="7C639B3A" w:rsidR="00982873" w:rsidRDefault="0074168B">
      <w:pPr>
        <w:pStyle w:val="TDC2"/>
        <w:tabs>
          <w:tab w:val="left" w:pos="880"/>
          <w:tab w:val="right" w:leader="dot" w:pos="9962"/>
        </w:tabs>
        <w:rPr>
          <w:rFonts w:eastAsiaTheme="minorEastAsia" w:cstheme="minorBidi"/>
          <w:smallCaps w:val="0"/>
          <w:noProof/>
          <w:sz w:val="22"/>
          <w:szCs w:val="22"/>
          <w:lang w:eastAsia="es-CL"/>
        </w:rPr>
      </w:pPr>
      <w:hyperlink w:anchor="_Toc28073069" w:history="1">
        <w:r w:rsidR="00982873" w:rsidRPr="00FC4B1E">
          <w:rPr>
            <w:rStyle w:val="Hipervnculo"/>
            <w:noProof/>
          </w:rPr>
          <w:t>4.1.</w:t>
        </w:r>
        <w:r w:rsidR="00982873">
          <w:rPr>
            <w:rFonts w:eastAsiaTheme="minorEastAsia" w:cstheme="minorBidi"/>
            <w:smallCaps w:val="0"/>
            <w:noProof/>
            <w:sz w:val="22"/>
            <w:szCs w:val="22"/>
            <w:lang w:eastAsia="es-CL"/>
          </w:rPr>
          <w:tab/>
        </w:r>
        <w:r w:rsidR="00982873" w:rsidRPr="00FC4B1E">
          <w:rPr>
            <w:rStyle w:val="Hipervnculo"/>
            <w:noProof/>
          </w:rPr>
          <w:t>Motivo de la Actividad de Fiscalización.</w:t>
        </w:r>
        <w:r w:rsidR="00982873">
          <w:rPr>
            <w:noProof/>
            <w:webHidden/>
          </w:rPr>
          <w:tab/>
        </w:r>
        <w:r w:rsidR="00982873">
          <w:rPr>
            <w:noProof/>
            <w:webHidden/>
          </w:rPr>
          <w:fldChar w:fldCharType="begin"/>
        </w:r>
        <w:r w:rsidR="00982873">
          <w:rPr>
            <w:noProof/>
            <w:webHidden/>
          </w:rPr>
          <w:instrText xml:space="preserve"> PAGEREF _Toc28073069 \h </w:instrText>
        </w:r>
        <w:r w:rsidR="00982873">
          <w:rPr>
            <w:noProof/>
            <w:webHidden/>
          </w:rPr>
        </w:r>
        <w:r w:rsidR="00982873">
          <w:rPr>
            <w:noProof/>
            <w:webHidden/>
          </w:rPr>
          <w:fldChar w:fldCharType="separate"/>
        </w:r>
        <w:r w:rsidR="00982873">
          <w:rPr>
            <w:noProof/>
            <w:webHidden/>
          </w:rPr>
          <w:t>8</w:t>
        </w:r>
        <w:r w:rsidR="00982873">
          <w:rPr>
            <w:noProof/>
            <w:webHidden/>
          </w:rPr>
          <w:fldChar w:fldCharType="end"/>
        </w:r>
      </w:hyperlink>
    </w:p>
    <w:p w14:paraId="1F49119E" w14:textId="40D281BB" w:rsidR="00982873" w:rsidRDefault="0074168B">
      <w:pPr>
        <w:pStyle w:val="TDC2"/>
        <w:tabs>
          <w:tab w:val="left" w:pos="880"/>
          <w:tab w:val="right" w:leader="dot" w:pos="9962"/>
        </w:tabs>
        <w:rPr>
          <w:rFonts w:eastAsiaTheme="minorEastAsia" w:cstheme="minorBidi"/>
          <w:smallCaps w:val="0"/>
          <w:noProof/>
          <w:sz w:val="22"/>
          <w:szCs w:val="22"/>
          <w:lang w:eastAsia="es-CL"/>
        </w:rPr>
      </w:pPr>
      <w:hyperlink w:anchor="_Toc28073070" w:history="1">
        <w:r w:rsidR="00982873" w:rsidRPr="00FC4B1E">
          <w:rPr>
            <w:rStyle w:val="Hipervnculo"/>
            <w:noProof/>
          </w:rPr>
          <w:t>4.2.</w:t>
        </w:r>
        <w:r w:rsidR="00982873">
          <w:rPr>
            <w:rFonts w:eastAsiaTheme="minorEastAsia" w:cstheme="minorBidi"/>
            <w:smallCaps w:val="0"/>
            <w:noProof/>
            <w:sz w:val="22"/>
            <w:szCs w:val="22"/>
            <w:lang w:eastAsia="es-CL"/>
          </w:rPr>
          <w:tab/>
        </w:r>
        <w:r w:rsidR="00982873" w:rsidRPr="00FC4B1E">
          <w:rPr>
            <w:rStyle w:val="Hipervnculo"/>
            <w:noProof/>
          </w:rPr>
          <w:t>Materia Específica Objeto de la Fiscalización Ambiental.</w:t>
        </w:r>
        <w:r w:rsidR="00982873">
          <w:rPr>
            <w:noProof/>
            <w:webHidden/>
          </w:rPr>
          <w:tab/>
        </w:r>
        <w:r w:rsidR="00982873">
          <w:rPr>
            <w:noProof/>
            <w:webHidden/>
          </w:rPr>
          <w:fldChar w:fldCharType="begin"/>
        </w:r>
        <w:r w:rsidR="00982873">
          <w:rPr>
            <w:noProof/>
            <w:webHidden/>
          </w:rPr>
          <w:instrText xml:space="preserve"> PAGEREF _Toc28073070 \h </w:instrText>
        </w:r>
        <w:r w:rsidR="00982873">
          <w:rPr>
            <w:noProof/>
            <w:webHidden/>
          </w:rPr>
        </w:r>
        <w:r w:rsidR="00982873">
          <w:rPr>
            <w:noProof/>
            <w:webHidden/>
          </w:rPr>
          <w:fldChar w:fldCharType="separate"/>
        </w:r>
        <w:r w:rsidR="00982873">
          <w:rPr>
            <w:noProof/>
            <w:webHidden/>
          </w:rPr>
          <w:t>8</w:t>
        </w:r>
        <w:r w:rsidR="00982873">
          <w:rPr>
            <w:noProof/>
            <w:webHidden/>
          </w:rPr>
          <w:fldChar w:fldCharType="end"/>
        </w:r>
      </w:hyperlink>
    </w:p>
    <w:p w14:paraId="51359691" w14:textId="271FD14D" w:rsidR="00982873" w:rsidRDefault="0074168B">
      <w:pPr>
        <w:pStyle w:val="TDC2"/>
        <w:tabs>
          <w:tab w:val="left" w:pos="880"/>
          <w:tab w:val="right" w:leader="dot" w:pos="9962"/>
        </w:tabs>
        <w:rPr>
          <w:rFonts w:eastAsiaTheme="minorEastAsia" w:cstheme="minorBidi"/>
          <w:smallCaps w:val="0"/>
          <w:noProof/>
          <w:sz w:val="22"/>
          <w:szCs w:val="22"/>
          <w:lang w:eastAsia="es-CL"/>
        </w:rPr>
      </w:pPr>
      <w:hyperlink w:anchor="_Toc28073071" w:history="1">
        <w:r w:rsidR="00982873" w:rsidRPr="00FC4B1E">
          <w:rPr>
            <w:rStyle w:val="Hipervnculo"/>
            <w:noProof/>
          </w:rPr>
          <w:t>4.3.</w:t>
        </w:r>
        <w:r w:rsidR="00982873">
          <w:rPr>
            <w:rFonts w:eastAsiaTheme="minorEastAsia" w:cstheme="minorBidi"/>
            <w:smallCaps w:val="0"/>
            <w:noProof/>
            <w:sz w:val="22"/>
            <w:szCs w:val="22"/>
            <w:lang w:eastAsia="es-CL"/>
          </w:rPr>
          <w:tab/>
        </w:r>
        <w:r w:rsidR="00982873" w:rsidRPr="00FC4B1E">
          <w:rPr>
            <w:rStyle w:val="Hipervnculo"/>
            <w:noProof/>
          </w:rPr>
          <w:t>Aspectos relativos a la ejecución de la Inspección Ambiental.</w:t>
        </w:r>
        <w:r w:rsidR="00982873">
          <w:rPr>
            <w:noProof/>
            <w:webHidden/>
          </w:rPr>
          <w:tab/>
        </w:r>
        <w:r w:rsidR="00982873">
          <w:rPr>
            <w:noProof/>
            <w:webHidden/>
          </w:rPr>
          <w:fldChar w:fldCharType="begin"/>
        </w:r>
        <w:r w:rsidR="00982873">
          <w:rPr>
            <w:noProof/>
            <w:webHidden/>
          </w:rPr>
          <w:instrText xml:space="preserve"> PAGEREF _Toc28073071 \h </w:instrText>
        </w:r>
        <w:r w:rsidR="00982873">
          <w:rPr>
            <w:noProof/>
            <w:webHidden/>
          </w:rPr>
        </w:r>
        <w:r w:rsidR="00982873">
          <w:rPr>
            <w:noProof/>
            <w:webHidden/>
          </w:rPr>
          <w:fldChar w:fldCharType="separate"/>
        </w:r>
        <w:r w:rsidR="00982873">
          <w:rPr>
            <w:noProof/>
            <w:webHidden/>
          </w:rPr>
          <w:t>9</w:t>
        </w:r>
        <w:r w:rsidR="00982873">
          <w:rPr>
            <w:noProof/>
            <w:webHidden/>
          </w:rPr>
          <w:fldChar w:fldCharType="end"/>
        </w:r>
      </w:hyperlink>
    </w:p>
    <w:p w14:paraId="0FDE0D0C" w14:textId="5B9B7528" w:rsidR="00982873" w:rsidRDefault="0074168B">
      <w:pPr>
        <w:pStyle w:val="TDC3"/>
        <w:tabs>
          <w:tab w:val="left" w:pos="1320"/>
          <w:tab w:val="right" w:leader="dot" w:pos="9962"/>
        </w:tabs>
        <w:rPr>
          <w:rFonts w:eastAsiaTheme="minorEastAsia" w:cstheme="minorBidi"/>
          <w:i w:val="0"/>
          <w:iCs w:val="0"/>
          <w:noProof/>
          <w:sz w:val="22"/>
          <w:szCs w:val="22"/>
          <w:lang w:eastAsia="es-CL"/>
        </w:rPr>
      </w:pPr>
      <w:hyperlink w:anchor="_Toc28073072" w:history="1">
        <w:r w:rsidR="00982873" w:rsidRPr="00FC4B1E">
          <w:rPr>
            <w:rStyle w:val="Hipervnculo"/>
            <w:noProof/>
          </w:rPr>
          <w:t>4.3.1.</w:t>
        </w:r>
        <w:r w:rsidR="00982873">
          <w:rPr>
            <w:rFonts w:eastAsiaTheme="minorEastAsia" w:cstheme="minorBidi"/>
            <w:i w:val="0"/>
            <w:iCs w:val="0"/>
            <w:noProof/>
            <w:sz w:val="22"/>
            <w:szCs w:val="22"/>
            <w:lang w:eastAsia="es-CL"/>
          </w:rPr>
          <w:tab/>
        </w:r>
        <w:r w:rsidR="00982873" w:rsidRPr="00FC4B1E">
          <w:rPr>
            <w:rStyle w:val="Hipervnculo"/>
            <w:noProof/>
          </w:rPr>
          <w:t>Visitas Inspectivas</w:t>
        </w:r>
        <w:r w:rsidR="00982873">
          <w:rPr>
            <w:noProof/>
            <w:webHidden/>
          </w:rPr>
          <w:tab/>
        </w:r>
        <w:r w:rsidR="00982873">
          <w:rPr>
            <w:noProof/>
            <w:webHidden/>
          </w:rPr>
          <w:fldChar w:fldCharType="begin"/>
        </w:r>
        <w:r w:rsidR="00982873">
          <w:rPr>
            <w:noProof/>
            <w:webHidden/>
          </w:rPr>
          <w:instrText xml:space="preserve"> PAGEREF _Toc28073072 \h </w:instrText>
        </w:r>
        <w:r w:rsidR="00982873">
          <w:rPr>
            <w:noProof/>
            <w:webHidden/>
          </w:rPr>
        </w:r>
        <w:r w:rsidR="00982873">
          <w:rPr>
            <w:noProof/>
            <w:webHidden/>
          </w:rPr>
          <w:fldChar w:fldCharType="separate"/>
        </w:r>
        <w:r w:rsidR="00982873">
          <w:rPr>
            <w:noProof/>
            <w:webHidden/>
          </w:rPr>
          <w:t>9</w:t>
        </w:r>
        <w:r w:rsidR="00982873">
          <w:rPr>
            <w:noProof/>
            <w:webHidden/>
          </w:rPr>
          <w:fldChar w:fldCharType="end"/>
        </w:r>
      </w:hyperlink>
    </w:p>
    <w:p w14:paraId="54A74D11" w14:textId="6720A0B1" w:rsidR="00982873" w:rsidRDefault="0074168B">
      <w:pPr>
        <w:pStyle w:val="TDC3"/>
        <w:tabs>
          <w:tab w:val="left" w:pos="880"/>
          <w:tab w:val="right" w:leader="dot" w:pos="9962"/>
        </w:tabs>
        <w:rPr>
          <w:rFonts w:eastAsiaTheme="minorEastAsia" w:cstheme="minorBidi"/>
          <w:i w:val="0"/>
          <w:iCs w:val="0"/>
          <w:noProof/>
          <w:sz w:val="22"/>
          <w:szCs w:val="22"/>
          <w:lang w:eastAsia="es-CL"/>
        </w:rPr>
      </w:pPr>
      <w:hyperlink w:anchor="_Toc28073073" w:history="1">
        <w:r w:rsidR="00982873" w:rsidRPr="00FC4B1E">
          <w:rPr>
            <w:rStyle w:val="Hipervnculo"/>
            <w:noProof/>
          </w:rPr>
          <w:t>a.</w:t>
        </w:r>
        <w:r w:rsidR="00982873">
          <w:rPr>
            <w:rFonts w:eastAsiaTheme="minorEastAsia" w:cstheme="minorBidi"/>
            <w:i w:val="0"/>
            <w:iCs w:val="0"/>
            <w:noProof/>
            <w:sz w:val="22"/>
            <w:szCs w:val="22"/>
            <w:lang w:eastAsia="es-CL"/>
          </w:rPr>
          <w:tab/>
        </w:r>
        <w:r w:rsidR="00982873" w:rsidRPr="00FC4B1E">
          <w:rPr>
            <w:rStyle w:val="Hipervnculo"/>
            <w:noProof/>
          </w:rPr>
          <w:t>Primera inspección.</w:t>
        </w:r>
        <w:r w:rsidR="00982873">
          <w:rPr>
            <w:noProof/>
            <w:webHidden/>
          </w:rPr>
          <w:tab/>
        </w:r>
        <w:r w:rsidR="00982873">
          <w:rPr>
            <w:noProof/>
            <w:webHidden/>
          </w:rPr>
          <w:fldChar w:fldCharType="begin"/>
        </w:r>
        <w:r w:rsidR="00982873">
          <w:rPr>
            <w:noProof/>
            <w:webHidden/>
          </w:rPr>
          <w:instrText xml:space="preserve"> PAGEREF _Toc28073073 \h </w:instrText>
        </w:r>
        <w:r w:rsidR="00982873">
          <w:rPr>
            <w:noProof/>
            <w:webHidden/>
          </w:rPr>
        </w:r>
        <w:r w:rsidR="00982873">
          <w:rPr>
            <w:noProof/>
            <w:webHidden/>
          </w:rPr>
          <w:fldChar w:fldCharType="separate"/>
        </w:r>
        <w:r w:rsidR="00982873">
          <w:rPr>
            <w:noProof/>
            <w:webHidden/>
          </w:rPr>
          <w:t>9</w:t>
        </w:r>
        <w:r w:rsidR="00982873">
          <w:rPr>
            <w:noProof/>
            <w:webHidden/>
          </w:rPr>
          <w:fldChar w:fldCharType="end"/>
        </w:r>
      </w:hyperlink>
    </w:p>
    <w:p w14:paraId="3144587F" w14:textId="13EA6D90" w:rsidR="00982873" w:rsidRDefault="0074168B">
      <w:pPr>
        <w:pStyle w:val="TDC3"/>
        <w:tabs>
          <w:tab w:val="left" w:pos="1320"/>
          <w:tab w:val="right" w:leader="dot" w:pos="9962"/>
        </w:tabs>
        <w:rPr>
          <w:rFonts w:eastAsiaTheme="minorEastAsia" w:cstheme="minorBidi"/>
          <w:i w:val="0"/>
          <w:iCs w:val="0"/>
          <w:noProof/>
          <w:sz w:val="22"/>
          <w:szCs w:val="22"/>
          <w:lang w:eastAsia="es-CL"/>
        </w:rPr>
      </w:pPr>
      <w:hyperlink w:anchor="_Toc28073074" w:history="1">
        <w:r w:rsidR="00982873" w:rsidRPr="00FC4B1E">
          <w:rPr>
            <w:rStyle w:val="Hipervnculo"/>
            <w:noProof/>
          </w:rPr>
          <w:t>4.3.2.</w:t>
        </w:r>
        <w:r w:rsidR="00982873">
          <w:rPr>
            <w:rFonts w:eastAsiaTheme="minorEastAsia" w:cstheme="minorBidi"/>
            <w:i w:val="0"/>
            <w:iCs w:val="0"/>
            <w:noProof/>
            <w:sz w:val="22"/>
            <w:szCs w:val="22"/>
            <w:lang w:eastAsia="es-CL"/>
          </w:rPr>
          <w:tab/>
        </w:r>
        <w:r w:rsidR="00982873" w:rsidRPr="00FC4B1E">
          <w:rPr>
            <w:rStyle w:val="Hipervnculo"/>
            <w:noProof/>
          </w:rPr>
          <w:t>Esquemas de recorridos realizados.</w:t>
        </w:r>
        <w:r w:rsidR="00982873">
          <w:rPr>
            <w:noProof/>
            <w:webHidden/>
          </w:rPr>
          <w:tab/>
        </w:r>
        <w:r w:rsidR="00982873">
          <w:rPr>
            <w:noProof/>
            <w:webHidden/>
          </w:rPr>
          <w:fldChar w:fldCharType="begin"/>
        </w:r>
        <w:r w:rsidR="00982873">
          <w:rPr>
            <w:noProof/>
            <w:webHidden/>
          </w:rPr>
          <w:instrText xml:space="preserve"> PAGEREF _Toc28073074 \h </w:instrText>
        </w:r>
        <w:r w:rsidR="00982873">
          <w:rPr>
            <w:noProof/>
            <w:webHidden/>
          </w:rPr>
        </w:r>
        <w:r w:rsidR="00982873">
          <w:rPr>
            <w:noProof/>
            <w:webHidden/>
          </w:rPr>
          <w:fldChar w:fldCharType="separate"/>
        </w:r>
        <w:r w:rsidR="00982873">
          <w:rPr>
            <w:noProof/>
            <w:webHidden/>
          </w:rPr>
          <w:t>10</w:t>
        </w:r>
        <w:r w:rsidR="00982873">
          <w:rPr>
            <w:noProof/>
            <w:webHidden/>
          </w:rPr>
          <w:fldChar w:fldCharType="end"/>
        </w:r>
      </w:hyperlink>
    </w:p>
    <w:p w14:paraId="2603D961" w14:textId="59B91C03" w:rsidR="00982873" w:rsidRDefault="0074168B">
      <w:pPr>
        <w:pStyle w:val="TDC3"/>
        <w:tabs>
          <w:tab w:val="left" w:pos="1320"/>
          <w:tab w:val="right" w:leader="dot" w:pos="9962"/>
        </w:tabs>
        <w:rPr>
          <w:rFonts w:eastAsiaTheme="minorEastAsia" w:cstheme="minorBidi"/>
          <w:i w:val="0"/>
          <w:iCs w:val="0"/>
          <w:noProof/>
          <w:sz w:val="22"/>
          <w:szCs w:val="22"/>
          <w:lang w:eastAsia="es-CL"/>
        </w:rPr>
      </w:pPr>
      <w:hyperlink w:anchor="_Toc28073075" w:history="1">
        <w:r w:rsidR="00982873" w:rsidRPr="00FC4B1E">
          <w:rPr>
            <w:rStyle w:val="Hipervnculo"/>
            <w:noProof/>
          </w:rPr>
          <w:t>4.3.3.</w:t>
        </w:r>
        <w:r w:rsidR="00982873">
          <w:rPr>
            <w:rFonts w:eastAsiaTheme="minorEastAsia" w:cstheme="minorBidi"/>
            <w:i w:val="0"/>
            <w:iCs w:val="0"/>
            <w:noProof/>
            <w:sz w:val="22"/>
            <w:szCs w:val="22"/>
            <w:lang w:eastAsia="es-CL"/>
          </w:rPr>
          <w:tab/>
        </w:r>
        <w:r w:rsidR="00982873" w:rsidRPr="00FC4B1E">
          <w:rPr>
            <w:rStyle w:val="Hipervnculo"/>
            <w:noProof/>
          </w:rPr>
          <w:t>Detalle de los Recorridos</w:t>
        </w:r>
        <w:r w:rsidR="00982873">
          <w:rPr>
            <w:noProof/>
            <w:webHidden/>
          </w:rPr>
          <w:tab/>
        </w:r>
        <w:r w:rsidR="00982873">
          <w:rPr>
            <w:noProof/>
            <w:webHidden/>
          </w:rPr>
          <w:fldChar w:fldCharType="begin"/>
        </w:r>
        <w:r w:rsidR="00982873">
          <w:rPr>
            <w:noProof/>
            <w:webHidden/>
          </w:rPr>
          <w:instrText xml:space="preserve"> PAGEREF _Toc28073075 \h </w:instrText>
        </w:r>
        <w:r w:rsidR="00982873">
          <w:rPr>
            <w:noProof/>
            <w:webHidden/>
          </w:rPr>
        </w:r>
        <w:r w:rsidR="00982873">
          <w:rPr>
            <w:noProof/>
            <w:webHidden/>
          </w:rPr>
          <w:fldChar w:fldCharType="separate"/>
        </w:r>
        <w:r w:rsidR="00982873">
          <w:rPr>
            <w:noProof/>
            <w:webHidden/>
          </w:rPr>
          <w:t>12</w:t>
        </w:r>
        <w:r w:rsidR="00982873">
          <w:rPr>
            <w:noProof/>
            <w:webHidden/>
          </w:rPr>
          <w:fldChar w:fldCharType="end"/>
        </w:r>
      </w:hyperlink>
    </w:p>
    <w:p w14:paraId="7CB71E86" w14:textId="65157B01" w:rsidR="00982873" w:rsidRDefault="0074168B">
      <w:pPr>
        <w:pStyle w:val="TDC3"/>
        <w:tabs>
          <w:tab w:val="left" w:pos="880"/>
          <w:tab w:val="right" w:leader="dot" w:pos="9962"/>
        </w:tabs>
        <w:rPr>
          <w:rFonts w:eastAsiaTheme="minorEastAsia" w:cstheme="minorBidi"/>
          <w:i w:val="0"/>
          <w:iCs w:val="0"/>
          <w:noProof/>
          <w:sz w:val="22"/>
          <w:szCs w:val="22"/>
          <w:lang w:eastAsia="es-CL"/>
        </w:rPr>
      </w:pPr>
      <w:hyperlink w:anchor="_Toc28073076" w:history="1">
        <w:r w:rsidR="00982873" w:rsidRPr="00FC4B1E">
          <w:rPr>
            <w:rStyle w:val="Hipervnculo"/>
            <w:noProof/>
          </w:rPr>
          <w:t>a.</w:t>
        </w:r>
        <w:r w:rsidR="00982873">
          <w:rPr>
            <w:rFonts w:eastAsiaTheme="minorEastAsia" w:cstheme="minorBidi"/>
            <w:i w:val="0"/>
            <w:iCs w:val="0"/>
            <w:noProof/>
            <w:sz w:val="22"/>
            <w:szCs w:val="22"/>
            <w:lang w:eastAsia="es-CL"/>
          </w:rPr>
          <w:tab/>
        </w:r>
        <w:r w:rsidR="00982873" w:rsidRPr="00FC4B1E">
          <w:rPr>
            <w:rStyle w:val="Hipervnculo"/>
            <w:noProof/>
          </w:rPr>
          <w:t>Primera de Inspección</w:t>
        </w:r>
        <w:r w:rsidR="00982873">
          <w:rPr>
            <w:noProof/>
            <w:webHidden/>
          </w:rPr>
          <w:tab/>
        </w:r>
        <w:r w:rsidR="00982873">
          <w:rPr>
            <w:noProof/>
            <w:webHidden/>
          </w:rPr>
          <w:fldChar w:fldCharType="begin"/>
        </w:r>
        <w:r w:rsidR="00982873">
          <w:rPr>
            <w:noProof/>
            <w:webHidden/>
          </w:rPr>
          <w:instrText xml:space="preserve"> PAGEREF _Toc28073076 \h </w:instrText>
        </w:r>
        <w:r w:rsidR="00982873">
          <w:rPr>
            <w:noProof/>
            <w:webHidden/>
          </w:rPr>
        </w:r>
        <w:r w:rsidR="00982873">
          <w:rPr>
            <w:noProof/>
            <w:webHidden/>
          </w:rPr>
          <w:fldChar w:fldCharType="separate"/>
        </w:r>
        <w:r w:rsidR="00982873">
          <w:rPr>
            <w:noProof/>
            <w:webHidden/>
          </w:rPr>
          <w:t>12</w:t>
        </w:r>
        <w:r w:rsidR="00982873">
          <w:rPr>
            <w:noProof/>
            <w:webHidden/>
          </w:rPr>
          <w:fldChar w:fldCharType="end"/>
        </w:r>
      </w:hyperlink>
    </w:p>
    <w:p w14:paraId="181AF50A" w14:textId="555B8D6F" w:rsidR="00982873" w:rsidRDefault="0074168B">
      <w:pPr>
        <w:pStyle w:val="TDC2"/>
        <w:tabs>
          <w:tab w:val="left" w:pos="880"/>
          <w:tab w:val="right" w:leader="dot" w:pos="9962"/>
        </w:tabs>
        <w:rPr>
          <w:rFonts w:eastAsiaTheme="minorEastAsia" w:cstheme="minorBidi"/>
          <w:smallCaps w:val="0"/>
          <w:noProof/>
          <w:sz w:val="22"/>
          <w:szCs w:val="22"/>
          <w:lang w:eastAsia="es-CL"/>
        </w:rPr>
      </w:pPr>
      <w:hyperlink w:anchor="_Toc28073077" w:history="1">
        <w:r w:rsidR="00982873" w:rsidRPr="00FC4B1E">
          <w:rPr>
            <w:rStyle w:val="Hipervnculo"/>
            <w:noProof/>
          </w:rPr>
          <w:t>4.4.</w:t>
        </w:r>
        <w:r w:rsidR="00982873">
          <w:rPr>
            <w:rFonts w:eastAsiaTheme="minorEastAsia" w:cstheme="minorBidi"/>
            <w:smallCaps w:val="0"/>
            <w:noProof/>
            <w:sz w:val="22"/>
            <w:szCs w:val="22"/>
            <w:lang w:eastAsia="es-CL"/>
          </w:rPr>
          <w:tab/>
        </w:r>
        <w:r w:rsidR="00982873" w:rsidRPr="00FC4B1E">
          <w:rPr>
            <w:rStyle w:val="Hipervnculo"/>
            <w:noProof/>
          </w:rPr>
          <w:t>Revisión Documental.</w:t>
        </w:r>
        <w:r w:rsidR="00982873">
          <w:rPr>
            <w:noProof/>
            <w:webHidden/>
          </w:rPr>
          <w:tab/>
        </w:r>
        <w:r w:rsidR="00982873">
          <w:rPr>
            <w:noProof/>
            <w:webHidden/>
          </w:rPr>
          <w:fldChar w:fldCharType="begin"/>
        </w:r>
        <w:r w:rsidR="00982873">
          <w:rPr>
            <w:noProof/>
            <w:webHidden/>
          </w:rPr>
          <w:instrText xml:space="preserve"> PAGEREF _Toc28073077 \h </w:instrText>
        </w:r>
        <w:r w:rsidR="00982873">
          <w:rPr>
            <w:noProof/>
            <w:webHidden/>
          </w:rPr>
        </w:r>
        <w:r w:rsidR="00982873">
          <w:rPr>
            <w:noProof/>
            <w:webHidden/>
          </w:rPr>
          <w:fldChar w:fldCharType="separate"/>
        </w:r>
        <w:r w:rsidR="00982873">
          <w:rPr>
            <w:noProof/>
            <w:webHidden/>
          </w:rPr>
          <w:t>13</w:t>
        </w:r>
        <w:r w:rsidR="00982873">
          <w:rPr>
            <w:noProof/>
            <w:webHidden/>
          </w:rPr>
          <w:fldChar w:fldCharType="end"/>
        </w:r>
      </w:hyperlink>
    </w:p>
    <w:p w14:paraId="5D374BEF" w14:textId="454B822E" w:rsidR="00982873" w:rsidRDefault="0074168B">
      <w:pPr>
        <w:pStyle w:val="TDC3"/>
        <w:tabs>
          <w:tab w:val="left" w:pos="1320"/>
          <w:tab w:val="right" w:leader="dot" w:pos="9962"/>
        </w:tabs>
        <w:rPr>
          <w:rFonts w:eastAsiaTheme="minorEastAsia" w:cstheme="minorBidi"/>
          <w:i w:val="0"/>
          <w:iCs w:val="0"/>
          <w:noProof/>
          <w:sz w:val="22"/>
          <w:szCs w:val="22"/>
          <w:lang w:eastAsia="es-CL"/>
        </w:rPr>
      </w:pPr>
      <w:hyperlink w:anchor="_Toc28073078" w:history="1">
        <w:r w:rsidR="00982873" w:rsidRPr="00FC4B1E">
          <w:rPr>
            <w:rStyle w:val="Hipervnculo"/>
            <w:noProof/>
          </w:rPr>
          <w:t>4.4.1.</w:t>
        </w:r>
        <w:r w:rsidR="00982873">
          <w:rPr>
            <w:rFonts w:eastAsiaTheme="minorEastAsia" w:cstheme="minorBidi"/>
            <w:i w:val="0"/>
            <w:iCs w:val="0"/>
            <w:noProof/>
            <w:sz w:val="22"/>
            <w:szCs w:val="22"/>
            <w:lang w:eastAsia="es-CL"/>
          </w:rPr>
          <w:tab/>
        </w:r>
        <w:r w:rsidR="00982873" w:rsidRPr="00FC4B1E">
          <w:rPr>
            <w:rStyle w:val="Hipervnculo"/>
            <w:noProof/>
          </w:rPr>
          <w:t>Documentos Revisados.</w:t>
        </w:r>
        <w:r w:rsidR="00982873">
          <w:rPr>
            <w:noProof/>
            <w:webHidden/>
          </w:rPr>
          <w:tab/>
        </w:r>
        <w:r w:rsidR="00982873">
          <w:rPr>
            <w:noProof/>
            <w:webHidden/>
          </w:rPr>
          <w:fldChar w:fldCharType="begin"/>
        </w:r>
        <w:r w:rsidR="00982873">
          <w:rPr>
            <w:noProof/>
            <w:webHidden/>
          </w:rPr>
          <w:instrText xml:space="preserve"> PAGEREF _Toc28073078 \h </w:instrText>
        </w:r>
        <w:r w:rsidR="00982873">
          <w:rPr>
            <w:noProof/>
            <w:webHidden/>
          </w:rPr>
        </w:r>
        <w:r w:rsidR="00982873">
          <w:rPr>
            <w:noProof/>
            <w:webHidden/>
          </w:rPr>
          <w:fldChar w:fldCharType="separate"/>
        </w:r>
        <w:r w:rsidR="00982873">
          <w:rPr>
            <w:noProof/>
            <w:webHidden/>
          </w:rPr>
          <w:t>13</w:t>
        </w:r>
        <w:r w:rsidR="00982873">
          <w:rPr>
            <w:noProof/>
            <w:webHidden/>
          </w:rPr>
          <w:fldChar w:fldCharType="end"/>
        </w:r>
      </w:hyperlink>
    </w:p>
    <w:p w14:paraId="2D68FEB8" w14:textId="140387E0" w:rsidR="00982873" w:rsidRDefault="0074168B">
      <w:pPr>
        <w:pStyle w:val="TDC1"/>
        <w:rPr>
          <w:rFonts w:eastAsiaTheme="minorEastAsia" w:cstheme="minorBidi"/>
          <w:b w:val="0"/>
          <w:bCs w:val="0"/>
          <w:caps w:val="0"/>
          <w:noProof/>
          <w:sz w:val="22"/>
          <w:szCs w:val="22"/>
          <w:lang w:eastAsia="es-CL"/>
        </w:rPr>
      </w:pPr>
      <w:hyperlink w:anchor="_Toc28073079" w:history="1">
        <w:r w:rsidR="00982873" w:rsidRPr="00FC4B1E">
          <w:rPr>
            <w:rStyle w:val="Hipervnculo"/>
            <w:noProof/>
          </w:rPr>
          <w:t>5.</w:t>
        </w:r>
        <w:r w:rsidR="00982873">
          <w:rPr>
            <w:rFonts w:eastAsiaTheme="minorEastAsia" w:cstheme="minorBidi"/>
            <w:b w:val="0"/>
            <w:bCs w:val="0"/>
            <w:caps w:val="0"/>
            <w:noProof/>
            <w:sz w:val="22"/>
            <w:szCs w:val="22"/>
            <w:lang w:eastAsia="es-CL"/>
          </w:rPr>
          <w:tab/>
        </w:r>
        <w:r w:rsidR="00982873" w:rsidRPr="00FC4B1E">
          <w:rPr>
            <w:rStyle w:val="Hipervnculo"/>
            <w:noProof/>
          </w:rPr>
          <w:t>HECHOS CONSTATADOS.</w:t>
        </w:r>
        <w:r w:rsidR="00982873">
          <w:rPr>
            <w:noProof/>
            <w:webHidden/>
          </w:rPr>
          <w:tab/>
        </w:r>
        <w:r w:rsidR="00982873">
          <w:rPr>
            <w:noProof/>
            <w:webHidden/>
          </w:rPr>
          <w:fldChar w:fldCharType="begin"/>
        </w:r>
        <w:r w:rsidR="00982873">
          <w:rPr>
            <w:noProof/>
            <w:webHidden/>
          </w:rPr>
          <w:instrText xml:space="preserve"> PAGEREF _Toc28073079 \h </w:instrText>
        </w:r>
        <w:r w:rsidR="00982873">
          <w:rPr>
            <w:noProof/>
            <w:webHidden/>
          </w:rPr>
        </w:r>
        <w:r w:rsidR="00982873">
          <w:rPr>
            <w:noProof/>
            <w:webHidden/>
          </w:rPr>
          <w:fldChar w:fldCharType="separate"/>
        </w:r>
        <w:r w:rsidR="00982873">
          <w:rPr>
            <w:noProof/>
            <w:webHidden/>
          </w:rPr>
          <w:t>14</w:t>
        </w:r>
        <w:r w:rsidR="00982873">
          <w:rPr>
            <w:noProof/>
            <w:webHidden/>
          </w:rPr>
          <w:fldChar w:fldCharType="end"/>
        </w:r>
      </w:hyperlink>
    </w:p>
    <w:p w14:paraId="3000AC17" w14:textId="23138FA8" w:rsidR="00982873" w:rsidRDefault="0074168B">
      <w:pPr>
        <w:pStyle w:val="TDC2"/>
        <w:tabs>
          <w:tab w:val="left" w:pos="880"/>
          <w:tab w:val="right" w:leader="dot" w:pos="9962"/>
        </w:tabs>
        <w:rPr>
          <w:rFonts w:eastAsiaTheme="minorEastAsia" w:cstheme="minorBidi"/>
          <w:smallCaps w:val="0"/>
          <w:noProof/>
          <w:sz w:val="22"/>
          <w:szCs w:val="22"/>
          <w:lang w:eastAsia="es-CL"/>
        </w:rPr>
      </w:pPr>
      <w:hyperlink w:anchor="_Toc28073080" w:history="1">
        <w:r w:rsidR="00982873" w:rsidRPr="00FC4B1E">
          <w:rPr>
            <w:rStyle w:val="Hipervnculo"/>
            <w:noProof/>
          </w:rPr>
          <w:t>5.1.</w:t>
        </w:r>
        <w:r w:rsidR="00982873">
          <w:rPr>
            <w:rFonts w:eastAsiaTheme="minorEastAsia" w:cstheme="minorBidi"/>
            <w:smallCaps w:val="0"/>
            <w:noProof/>
            <w:sz w:val="22"/>
            <w:szCs w:val="22"/>
            <w:lang w:eastAsia="es-CL"/>
          </w:rPr>
          <w:tab/>
        </w:r>
        <w:r w:rsidR="00982873" w:rsidRPr="00FC4B1E">
          <w:rPr>
            <w:rStyle w:val="Hipervnculo"/>
            <w:noProof/>
          </w:rPr>
          <w:t>Revegetación y Paisajismo</w:t>
        </w:r>
        <w:r w:rsidR="00982873">
          <w:rPr>
            <w:noProof/>
            <w:webHidden/>
          </w:rPr>
          <w:tab/>
        </w:r>
        <w:r w:rsidR="00982873">
          <w:rPr>
            <w:noProof/>
            <w:webHidden/>
          </w:rPr>
          <w:fldChar w:fldCharType="begin"/>
        </w:r>
        <w:r w:rsidR="00982873">
          <w:rPr>
            <w:noProof/>
            <w:webHidden/>
          </w:rPr>
          <w:instrText xml:space="preserve"> PAGEREF _Toc28073080 \h </w:instrText>
        </w:r>
        <w:r w:rsidR="00982873">
          <w:rPr>
            <w:noProof/>
            <w:webHidden/>
          </w:rPr>
        </w:r>
        <w:r w:rsidR="00982873">
          <w:rPr>
            <w:noProof/>
            <w:webHidden/>
          </w:rPr>
          <w:fldChar w:fldCharType="separate"/>
        </w:r>
        <w:r w:rsidR="00982873">
          <w:rPr>
            <w:noProof/>
            <w:webHidden/>
          </w:rPr>
          <w:t>14</w:t>
        </w:r>
        <w:r w:rsidR="00982873">
          <w:rPr>
            <w:noProof/>
            <w:webHidden/>
          </w:rPr>
          <w:fldChar w:fldCharType="end"/>
        </w:r>
      </w:hyperlink>
    </w:p>
    <w:p w14:paraId="24D6C0A1" w14:textId="24FAC4F6" w:rsidR="00982873" w:rsidRDefault="0074168B">
      <w:pPr>
        <w:pStyle w:val="TDC2"/>
        <w:tabs>
          <w:tab w:val="left" w:pos="880"/>
          <w:tab w:val="right" w:leader="dot" w:pos="9962"/>
        </w:tabs>
        <w:rPr>
          <w:rFonts w:eastAsiaTheme="minorEastAsia" w:cstheme="minorBidi"/>
          <w:smallCaps w:val="0"/>
          <w:noProof/>
          <w:sz w:val="22"/>
          <w:szCs w:val="22"/>
          <w:lang w:eastAsia="es-CL"/>
        </w:rPr>
      </w:pPr>
      <w:hyperlink w:anchor="_Toc28073081" w:history="1">
        <w:r w:rsidR="00982873" w:rsidRPr="00FC4B1E">
          <w:rPr>
            <w:rStyle w:val="Hipervnculo"/>
            <w:noProof/>
          </w:rPr>
          <w:t>5.2.</w:t>
        </w:r>
        <w:r w:rsidR="00982873">
          <w:rPr>
            <w:rFonts w:eastAsiaTheme="minorEastAsia" w:cstheme="minorBidi"/>
            <w:smallCaps w:val="0"/>
            <w:noProof/>
            <w:sz w:val="22"/>
            <w:szCs w:val="22"/>
            <w:lang w:eastAsia="es-CL"/>
          </w:rPr>
          <w:tab/>
        </w:r>
        <w:r w:rsidR="00982873" w:rsidRPr="00FC4B1E">
          <w:rPr>
            <w:rStyle w:val="Hipervnculo"/>
            <w:noProof/>
          </w:rPr>
          <w:t>Cobertura final</w:t>
        </w:r>
        <w:r w:rsidR="00982873">
          <w:rPr>
            <w:noProof/>
            <w:webHidden/>
          </w:rPr>
          <w:tab/>
        </w:r>
        <w:r w:rsidR="00982873">
          <w:rPr>
            <w:noProof/>
            <w:webHidden/>
          </w:rPr>
          <w:fldChar w:fldCharType="begin"/>
        </w:r>
        <w:r w:rsidR="00982873">
          <w:rPr>
            <w:noProof/>
            <w:webHidden/>
          </w:rPr>
          <w:instrText xml:space="preserve"> PAGEREF _Toc28073081 \h </w:instrText>
        </w:r>
        <w:r w:rsidR="00982873">
          <w:rPr>
            <w:noProof/>
            <w:webHidden/>
          </w:rPr>
        </w:r>
        <w:r w:rsidR="00982873">
          <w:rPr>
            <w:noProof/>
            <w:webHidden/>
          </w:rPr>
          <w:fldChar w:fldCharType="separate"/>
        </w:r>
        <w:r w:rsidR="00982873">
          <w:rPr>
            <w:noProof/>
            <w:webHidden/>
          </w:rPr>
          <w:t>19</w:t>
        </w:r>
        <w:r w:rsidR="00982873">
          <w:rPr>
            <w:noProof/>
            <w:webHidden/>
          </w:rPr>
          <w:fldChar w:fldCharType="end"/>
        </w:r>
      </w:hyperlink>
    </w:p>
    <w:p w14:paraId="5DA8A4E5" w14:textId="7C44D6D9" w:rsidR="00982873" w:rsidRDefault="0074168B">
      <w:pPr>
        <w:pStyle w:val="TDC2"/>
        <w:tabs>
          <w:tab w:val="left" w:pos="880"/>
          <w:tab w:val="right" w:leader="dot" w:pos="9962"/>
        </w:tabs>
        <w:rPr>
          <w:rFonts w:eastAsiaTheme="minorEastAsia" w:cstheme="minorBidi"/>
          <w:smallCaps w:val="0"/>
          <w:noProof/>
          <w:sz w:val="22"/>
          <w:szCs w:val="22"/>
          <w:lang w:eastAsia="es-CL"/>
        </w:rPr>
      </w:pPr>
      <w:hyperlink w:anchor="_Toc28073082" w:history="1">
        <w:r w:rsidR="00982873" w:rsidRPr="00FC4B1E">
          <w:rPr>
            <w:rStyle w:val="Hipervnculo"/>
            <w:iCs/>
            <w:noProof/>
          </w:rPr>
          <w:t>5.3.</w:t>
        </w:r>
        <w:r w:rsidR="00982873">
          <w:rPr>
            <w:rFonts w:eastAsiaTheme="minorEastAsia" w:cstheme="minorBidi"/>
            <w:smallCaps w:val="0"/>
            <w:noProof/>
            <w:sz w:val="22"/>
            <w:szCs w:val="22"/>
            <w:lang w:eastAsia="es-CL"/>
          </w:rPr>
          <w:tab/>
        </w:r>
        <w:r w:rsidR="00982873" w:rsidRPr="00FC4B1E">
          <w:rPr>
            <w:rStyle w:val="Hipervnculo"/>
            <w:iCs/>
            <w:noProof/>
          </w:rPr>
          <w:t>Manejo de aguas superficiales</w:t>
        </w:r>
        <w:r w:rsidR="00982873">
          <w:rPr>
            <w:noProof/>
            <w:webHidden/>
          </w:rPr>
          <w:tab/>
        </w:r>
        <w:r w:rsidR="00982873">
          <w:rPr>
            <w:noProof/>
            <w:webHidden/>
          </w:rPr>
          <w:fldChar w:fldCharType="begin"/>
        </w:r>
        <w:r w:rsidR="00982873">
          <w:rPr>
            <w:noProof/>
            <w:webHidden/>
          </w:rPr>
          <w:instrText xml:space="preserve"> PAGEREF _Toc28073082 \h </w:instrText>
        </w:r>
        <w:r w:rsidR="00982873">
          <w:rPr>
            <w:noProof/>
            <w:webHidden/>
          </w:rPr>
        </w:r>
        <w:r w:rsidR="00982873">
          <w:rPr>
            <w:noProof/>
            <w:webHidden/>
          </w:rPr>
          <w:fldChar w:fldCharType="separate"/>
        </w:r>
        <w:r w:rsidR="00982873">
          <w:rPr>
            <w:noProof/>
            <w:webHidden/>
          </w:rPr>
          <w:t>23</w:t>
        </w:r>
        <w:r w:rsidR="00982873">
          <w:rPr>
            <w:noProof/>
            <w:webHidden/>
          </w:rPr>
          <w:fldChar w:fldCharType="end"/>
        </w:r>
      </w:hyperlink>
    </w:p>
    <w:p w14:paraId="29CADF2D" w14:textId="59D94BA7" w:rsidR="00982873" w:rsidRDefault="0074168B">
      <w:pPr>
        <w:pStyle w:val="TDC2"/>
        <w:tabs>
          <w:tab w:val="left" w:pos="880"/>
          <w:tab w:val="right" w:leader="dot" w:pos="9962"/>
        </w:tabs>
        <w:rPr>
          <w:rFonts w:eastAsiaTheme="minorEastAsia" w:cstheme="minorBidi"/>
          <w:smallCaps w:val="0"/>
          <w:noProof/>
          <w:sz w:val="22"/>
          <w:szCs w:val="22"/>
          <w:lang w:eastAsia="es-CL"/>
        </w:rPr>
      </w:pPr>
      <w:hyperlink w:anchor="_Toc28073083" w:history="1">
        <w:r w:rsidR="00982873" w:rsidRPr="00FC4B1E">
          <w:rPr>
            <w:rStyle w:val="Hipervnculo"/>
            <w:noProof/>
          </w:rPr>
          <w:t>5.4.</w:t>
        </w:r>
        <w:r w:rsidR="00982873">
          <w:rPr>
            <w:rFonts w:eastAsiaTheme="minorEastAsia" w:cstheme="minorBidi"/>
            <w:smallCaps w:val="0"/>
            <w:noProof/>
            <w:sz w:val="22"/>
            <w:szCs w:val="22"/>
            <w:lang w:eastAsia="es-CL"/>
          </w:rPr>
          <w:tab/>
        </w:r>
        <w:r w:rsidR="00982873" w:rsidRPr="00FC4B1E">
          <w:rPr>
            <w:rStyle w:val="Hipervnculo"/>
            <w:iCs/>
            <w:noProof/>
          </w:rPr>
          <w:t>Manejo de Aguas Subterráneas</w:t>
        </w:r>
        <w:r w:rsidR="00982873">
          <w:rPr>
            <w:noProof/>
            <w:webHidden/>
          </w:rPr>
          <w:tab/>
        </w:r>
        <w:r w:rsidR="00982873">
          <w:rPr>
            <w:noProof/>
            <w:webHidden/>
          </w:rPr>
          <w:fldChar w:fldCharType="begin"/>
        </w:r>
        <w:r w:rsidR="00982873">
          <w:rPr>
            <w:noProof/>
            <w:webHidden/>
          </w:rPr>
          <w:instrText xml:space="preserve"> PAGEREF _Toc28073083 \h </w:instrText>
        </w:r>
        <w:r w:rsidR="00982873">
          <w:rPr>
            <w:noProof/>
            <w:webHidden/>
          </w:rPr>
        </w:r>
        <w:r w:rsidR="00982873">
          <w:rPr>
            <w:noProof/>
            <w:webHidden/>
          </w:rPr>
          <w:fldChar w:fldCharType="separate"/>
        </w:r>
        <w:r w:rsidR="00982873">
          <w:rPr>
            <w:noProof/>
            <w:webHidden/>
          </w:rPr>
          <w:t>29</w:t>
        </w:r>
        <w:r w:rsidR="00982873">
          <w:rPr>
            <w:noProof/>
            <w:webHidden/>
          </w:rPr>
          <w:fldChar w:fldCharType="end"/>
        </w:r>
      </w:hyperlink>
    </w:p>
    <w:p w14:paraId="66E09018" w14:textId="7A83CC2F" w:rsidR="00982873" w:rsidRDefault="0074168B">
      <w:pPr>
        <w:pStyle w:val="TDC1"/>
        <w:rPr>
          <w:rFonts w:eastAsiaTheme="minorEastAsia" w:cstheme="minorBidi"/>
          <w:b w:val="0"/>
          <w:bCs w:val="0"/>
          <w:caps w:val="0"/>
          <w:noProof/>
          <w:sz w:val="22"/>
          <w:szCs w:val="22"/>
          <w:lang w:eastAsia="es-CL"/>
        </w:rPr>
      </w:pPr>
      <w:hyperlink w:anchor="_Toc28073084" w:history="1">
        <w:r w:rsidR="00982873" w:rsidRPr="00FC4B1E">
          <w:rPr>
            <w:rStyle w:val="Hipervnculo"/>
            <w:noProof/>
          </w:rPr>
          <w:t>6.</w:t>
        </w:r>
        <w:r w:rsidR="00982873">
          <w:rPr>
            <w:rFonts w:eastAsiaTheme="minorEastAsia" w:cstheme="minorBidi"/>
            <w:b w:val="0"/>
            <w:bCs w:val="0"/>
            <w:caps w:val="0"/>
            <w:noProof/>
            <w:sz w:val="22"/>
            <w:szCs w:val="22"/>
            <w:lang w:eastAsia="es-CL"/>
          </w:rPr>
          <w:tab/>
        </w:r>
        <w:r w:rsidR="00982873" w:rsidRPr="00FC4B1E">
          <w:rPr>
            <w:rStyle w:val="Hipervnculo"/>
            <w:noProof/>
          </w:rPr>
          <w:t>CONCLUSIONES.</w:t>
        </w:r>
        <w:r w:rsidR="00982873">
          <w:rPr>
            <w:noProof/>
            <w:webHidden/>
          </w:rPr>
          <w:tab/>
        </w:r>
        <w:r w:rsidR="00982873">
          <w:rPr>
            <w:noProof/>
            <w:webHidden/>
          </w:rPr>
          <w:fldChar w:fldCharType="begin"/>
        </w:r>
        <w:r w:rsidR="00982873">
          <w:rPr>
            <w:noProof/>
            <w:webHidden/>
          </w:rPr>
          <w:instrText xml:space="preserve"> PAGEREF _Toc28073084 \h </w:instrText>
        </w:r>
        <w:r w:rsidR="00982873">
          <w:rPr>
            <w:noProof/>
            <w:webHidden/>
          </w:rPr>
        </w:r>
        <w:r w:rsidR="00982873">
          <w:rPr>
            <w:noProof/>
            <w:webHidden/>
          </w:rPr>
          <w:fldChar w:fldCharType="separate"/>
        </w:r>
        <w:r w:rsidR="00982873">
          <w:rPr>
            <w:noProof/>
            <w:webHidden/>
          </w:rPr>
          <w:t>34</w:t>
        </w:r>
        <w:r w:rsidR="00982873">
          <w:rPr>
            <w:noProof/>
            <w:webHidden/>
          </w:rPr>
          <w:fldChar w:fldCharType="end"/>
        </w:r>
      </w:hyperlink>
    </w:p>
    <w:p w14:paraId="5004E540" w14:textId="392AB3D7" w:rsidR="00982873" w:rsidRDefault="0074168B">
      <w:pPr>
        <w:pStyle w:val="TDC1"/>
        <w:rPr>
          <w:rFonts w:eastAsiaTheme="minorEastAsia" w:cstheme="minorBidi"/>
          <w:b w:val="0"/>
          <w:bCs w:val="0"/>
          <w:caps w:val="0"/>
          <w:noProof/>
          <w:sz w:val="22"/>
          <w:szCs w:val="22"/>
          <w:lang w:eastAsia="es-CL"/>
        </w:rPr>
      </w:pPr>
      <w:hyperlink w:anchor="_Toc28073085" w:history="1">
        <w:r w:rsidR="00982873" w:rsidRPr="00FC4B1E">
          <w:rPr>
            <w:rStyle w:val="Hipervnculo"/>
            <w:noProof/>
          </w:rPr>
          <w:t>7.</w:t>
        </w:r>
        <w:r w:rsidR="00982873">
          <w:rPr>
            <w:rFonts w:eastAsiaTheme="minorEastAsia" w:cstheme="minorBidi"/>
            <w:b w:val="0"/>
            <w:bCs w:val="0"/>
            <w:caps w:val="0"/>
            <w:noProof/>
            <w:sz w:val="22"/>
            <w:szCs w:val="22"/>
            <w:lang w:eastAsia="es-CL"/>
          </w:rPr>
          <w:tab/>
        </w:r>
        <w:r w:rsidR="00982873" w:rsidRPr="00FC4B1E">
          <w:rPr>
            <w:rStyle w:val="Hipervnculo"/>
            <w:noProof/>
          </w:rPr>
          <w:t>ANEXOS.</w:t>
        </w:r>
        <w:r w:rsidR="00982873">
          <w:rPr>
            <w:noProof/>
            <w:webHidden/>
          </w:rPr>
          <w:tab/>
        </w:r>
        <w:r w:rsidR="00982873">
          <w:rPr>
            <w:noProof/>
            <w:webHidden/>
          </w:rPr>
          <w:fldChar w:fldCharType="begin"/>
        </w:r>
        <w:r w:rsidR="00982873">
          <w:rPr>
            <w:noProof/>
            <w:webHidden/>
          </w:rPr>
          <w:instrText xml:space="preserve"> PAGEREF _Toc28073085 \h </w:instrText>
        </w:r>
        <w:r w:rsidR="00982873">
          <w:rPr>
            <w:noProof/>
            <w:webHidden/>
          </w:rPr>
        </w:r>
        <w:r w:rsidR="00982873">
          <w:rPr>
            <w:noProof/>
            <w:webHidden/>
          </w:rPr>
          <w:fldChar w:fldCharType="separate"/>
        </w:r>
        <w:r w:rsidR="00982873">
          <w:rPr>
            <w:noProof/>
            <w:webHidden/>
          </w:rPr>
          <w:t>40</w:t>
        </w:r>
        <w:r w:rsidR="00982873">
          <w:rPr>
            <w:noProof/>
            <w:webHidden/>
          </w:rPr>
          <w:fldChar w:fldCharType="end"/>
        </w:r>
      </w:hyperlink>
    </w:p>
    <w:p w14:paraId="78AD2256" w14:textId="66DB9DBE" w:rsidR="00655D0C" w:rsidRPr="0025129B" w:rsidRDefault="003753AB" w:rsidP="00955F04">
      <w:pPr>
        <w:tabs>
          <w:tab w:val="right" w:leader="dot" w:pos="9781"/>
          <w:tab w:val="right" w:leader="dot" w:pos="9923"/>
        </w:tabs>
      </w:pPr>
      <w:r w:rsidRPr="00FF7CBD">
        <w:fldChar w:fldCharType="end"/>
      </w:r>
    </w:p>
    <w:p w14:paraId="250B2CBD" w14:textId="77777777" w:rsidR="00655D0C" w:rsidRPr="0025129B" w:rsidRDefault="001A4615" w:rsidP="004155AC">
      <w:pPr>
        <w:jc w:val="left"/>
        <w:sectPr w:rsidR="00655D0C" w:rsidRPr="0025129B" w:rsidSect="00A70F8F">
          <w:footerReference w:type="default" r:id="rId20"/>
          <w:headerReference w:type="first" r:id="rId21"/>
          <w:footerReference w:type="first" r:id="rId22"/>
          <w:type w:val="continuous"/>
          <w:pgSz w:w="12240" w:h="15840" w:code="1"/>
          <w:pgMar w:top="1134" w:right="1134" w:bottom="1134" w:left="1134" w:header="709" w:footer="709" w:gutter="0"/>
          <w:cols w:space="708"/>
          <w:titlePg/>
          <w:docGrid w:linePitch="360"/>
        </w:sectPr>
      </w:pPr>
      <w:r w:rsidRPr="0025129B">
        <w:br w:type="page"/>
      </w:r>
    </w:p>
    <w:p w14:paraId="38C00CED" w14:textId="77777777" w:rsidR="002C445A" w:rsidRPr="00ED0C0C" w:rsidRDefault="00ED4317" w:rsidP="005749E1">
      <w:pPr>
        <w:pStyle w:val="Ttulo1"/>
        <w:rPr>
          <w:sz w:val="20"/>
        </w:rPr>
      </w:pPr>
      <w:bookmarkStart w:id="16" w:name="_Toc352840376"/>
      <w:bookmarkStart w:id="17" w:name="_Toc352841436"/>
      <w:bookmarkStart w:id="18" w:name="_Toc28073063"/>
      <w:r w:rsidRPr="00ED0C0C">
        <w:rPr>
          <w:sz w:val="20"/>
        </w:rPr>
        <w:lastRenderedPageBreak/>
        <w:t>RESUMEN</w:t>
      </w:r>
      <w:r w:rsidR="00B1722C" w:rsidRPr="00ED0C0C">
        <w:rPr>
          <w:sz w:val="20"/>
        </w:rPr>
        <w:t>.</w:t>
      </w:r>
      <w:bookmarkEnd w:id="16"/>
      <w:bookmarkEnd w:id="17"/>
      <w:bookmarkEnd w:id="18"/>
    </w:p>
    <w:p w14:paraId="3ABCB7C4" w14:textId="77777777" w:rsidR="00ED4317" w:rsidRPr="00ED0C0C" w:rsidRDefault="00ED4317" w:rsidP="00ED4317">
      <w:pPr>
        <w:jc w:val="left"/>
        <w:rPr>
          <w:rFonts w:cstheme="minorHAnsi"/>
          <w:b/>
          <w:sz w:val="20"/>
          <w:szCs w:val="20"/>
        </w:rPr>
      </w:pPr>
    </w:p>
    <w:p w14:paraId="1A0B4D07" w14:textId="54A99E6C" w:rsidR="00CB1546" w:rsidRPr="00ED0C0C" w:rsidRDefault="00ED4317" w:rsidP="00867002">
      <w:pPr>
        <w:pStyle w:val="Textoindependiente"/>
        <w:jc w:val="both"/>
        <w:rPr>
          <w:sz w:val="20"/>
          <w:szCs w:val="20"/>
        </w:rPr>
      </w:pPr>
      <w:r w:rsidRPr="00ED0C0C">
        <w:rPr>
          <w:sz w:val="20"/>
          <w:szCs w:val="20"/>
        </w:rPr>
        <w:t>El pr</w:t>
      </w:r>
      <w:r w:rsidR="004041CB" w:rsidRPr="00ED0C0C">
        <w:rPr>
          <w:sz w:val="20"/>
          <w:szCs w:val="20"/>
        </w:rPr>
        <w:t>esente documento da cuenta de los resultados de la</w:t>
      </w:r>
      <w:r w:rsidR="0083218B" w:rsidRPr="00ED0C0C">
        <w:rPr>
          <w:sz w:val="20"/>
          <w:szCs w:val="20"/>
        </w:rPr>
        <w:t>s</w:t>
      </w:r>
      <w:r w:rsidR="004041CB" w:rsidRPr="00ED0C0C">
        <w:rPr>
          <w:sz w:val="20"/>
          <w:szCs w:val="20"/>
        </w:rPr>
        <w:t xml:space="preserve"> actividad</w:t>
      </w:r>
      <w:r w:rsidR="0083218B" w:rsidRPr="00ED0C0C">
        <w:rPr>
          <w:sz w:val="20"/>
          <w:szCs w:val="20"/>
        </w:rPr>
        <w:t>es</w:t>
      </w:r>
      <w:r w:rsidR="004041CB" w:rsidRPr="00ED0C0C">
        <w:rPr>
          <w:sz w:val="20"/>
          <w:szCs w:val="20"/>
        </w:rPr>
        <w:t xml:space="preserve"> de </w:t>
      </w:r>
      <w:r w:rsidR="009A6566" w:rsidRPr="00ED0C0C">
        <w:rPr>
          <w:sz w:val="20"/>
          <w:szCs w:val="20"/>
        </w:rPr>
        <w:t>fiscaliz</w:t>
      </w:r>
      <w:r w:rsidR="0025129B" w:rsidRPr="00ED0C0C">
        <w:rPr>
          <w:sz w:val="20"/>
          <w:szCs w:val="20"/>
        </w:rPr>
        <w:t>ación</w:t>
      </w:r>
      <w:r w:rsidRPr="00ED0C0C">
        <w:rPr>
          <w:sz w:val="20"/>
          <w:szCs w:val="20"/>
        </w:rPr>
        <w:t xml:space="preserve"> ambiental realizada por </w:t>
      </w:r>
      <w:r w:rsidR="0083218B" w:rsidRPr="00ED0C0C">
        <w:rPr>
          <w:sz w:val="20"/>
          <w:szCs w:val="20"/>
        </w:rPr>
        <w:t xml:space="preserve">la Superintendencia del Medio Ambiente (SMA), </w:t>
      </w:r>
      <w:r w:rsidR="00CB1546" w:rsidRPr="00ED0C0C">
        <w:rPr>
          <w:sz w:val="20"/>
          <w:szCs w:val="20"/>
        </w:rPr>
        <w:t xml:space="preserve">en conjunto con la </w:t>
      </w:r>
      <w:r w:rsidR="006E4443">
        <w:rPr>
          <w:sz w:val="20"/>
          <w:szCs w:val="20"/>
        </w:rPr>
        <w:t>Seremi de Salud de Ñuble</w:t>
      </w:r>
      <w:r w:rsidR="00CB1546" w:rsidRPr="00ED0C0C">
        <w:rPr>
          <w:sz w:val="20"/>
          <w:szCs w:val="20"/>
        </w:rPr>
        <w:t xml:space="preserve"> </w:t>
      </w:r>
      <w:r w:rsidR="007B7525" w:rsidRPr="00ED0C0C">
        <w:rPr>
          <w:sz w:val="20"/>
          <w:szCs w:val="20"/>
        </w:rPr>
        <w:t>al pro</w:t>
      </w:r>
      <w:r w:rsidRPr="00ED0C0C">
        <w:rPr>
          <w:sz w:val="20"/>
          <w:szCs w:val="20"/>
        </w:rPr>
        <w:t>yecto “</w:t>
      </w:r>
      <w:r w:rsidR="00AD49F4">
        <w:rPr>
          <w:i/>
          <w:sz w:val="20"/>
          <w:szCs w:val="20"/>
        </w:rPr>
        <w:t xml:space="preserve">Plan de Cierre Vertedero </w:t>
      </w:r>
      <w:r w:rsidR="00D90EF7">
        <w:rPr>
          <w:i/>
          <w:sz w:val="20"/>
          <w:szCs w:val="20"/>
        </w:rPr>
        <w:t xml:space="preserve">Municipal </w:t>
      </w:r>
      <w:r w:rsidR="00AD49F4">
        <w:rPr>
          <w:i/>
          <w:sz w:val="20"/>
          <w:szCs w:val="20"/>
        </w:rPr>
        <w:t>de R</w:t>
      </w:r>
      <w:r w:rsidR="00EC0104">
        <w:rPr>
          <w:i/>
          <w:sz w:val="20"/>
          <w:szCs w:val="20"/>
        </w:rPr>
        <w:t>á</w:t>
      </w:r>
      <w:r w:rsidR="00AD49F4">
        <w:rPr>
          <w:i/>
          <w:sz w:val="20"/>
          <w:szCs w:val="20"/>
        </w:rPr>
        <w:t>nquil</w:t>
      </w:r>
      <w:r w:rsidR="0083218B" w:rsidRPr="00ED0C0C">
        <w:rPr>
          <w:sz w:val="20"/>
          <w:szCs w:val="20"/>
        </w:rPr>
        <w:t>”</w:t>
      </w:r>
      <w:r w:rsidR="00376EE6" w:rsidRPr="00ED0C0C">
        <w:rPr>
          <w:sz w:val="20"/>
          <w:szCs w:val="20"/>
        </w:rPr>
        <w:t xml:space="preserve"> cu</w:t>
      </w:r>
      <w:r w:rsidR="00222DB3" w:rsidRPr="00ED0C0C">
        <w:rPr>
          <w:sz w:val="20"/>
          <w:szCs w:val="20"/>
        </w:rPr>
        <w:t>y</w:t>
      </w:r>
      <w:r w:rsidR="00376EE6" w:rsidRPr="00ED0C0C">
        <w:rPr>
          <w:sz w:val="20"/>
          <w:szCs w:val="20"/>
        </w:rPr>
        <w:t xml:space="preserve">o titular corresponde a </w:t>
      </w:r>
      <w:r w:rsidR="00AD49F4">
        <w:rPr>
          <w:sz w:val="20"/>
          <w:szCs w:val="20"/>
        </w:rPr>
        <w:t>la Ilustre Municipalidad de R</w:t>
      </w:r>
      <w:r w:rsidR="00EC0104">
        <w:rPr>
          <w:sz w:val="20"/>
          <w:szCs w:val="20"/>
        </w:rPr>
        <w:t>á</w:t>
      </w:r>
      <w:r w:rsidR="00AD49F4">
        <w:rPr>
          <w:sz w:val="20"/>
          <w:szCs w:val="20"/>
        </w:rPr>
        <w:t>nquil</w:t>
      </w:r>
      <w:r w:rsidR="0093088C" w:rsidRPr="00ED0C0C">
        <w:rPr>
          <w:sz w:val="20"/>
          <w:szCs w:val="20"/>
        </w:rPr>
        <w:t xml:space="preserve">. </w:t>
      </w:r>
      <w:r w:rsidR="00792744" w:rsidRPr="00ED0C0C">
        <w:rPr>
          <w:sz w:val="20"/>
          <w:szCs w:val="20"/>
        </w:rPr>
        <w:t xml:space="preserve">Las actividades de fiscalización ambiental contemplaron </w:t>
      </w:r>
      <w:r w:rsidR="00730626">
        <w:rPr>
          <w:sz w:val="20"/>
          <w:szCs w:val="20"/>
        </w:rPr>
        <w:t xml:space="preserve">dos </w:t>
      </w:r>
      <w:r w:rsidR="00792744" w:rsidRPr="00ED0C0C">
        <w:rPr>
          <w:sz w:val="20"/>
          <w:szCs w:val="20"/>
        </w:rPr>
        <w:t>inspecci</w:t>
      </w:r>
      <w:r w:rsidR="00730626">
        <w:rPr>
          <w:sz w:val="20"/>
          <w:szCs w:val="20"/>
        </w:rPr>
        <w:t xml:space="preserve">ones </w:t>
      </w:r>
      <w:r w:rsidR="00792744" w:rsidRPr="00ED0C0C">
        <w:rPr>
          <w:sz w:val="20"/>
          <w:szCs w:val="20"/>
        </w:rPr>
        <w:t>ambiental</w:t>
      </w:r>
      <w:r w:rsidR="00730626">
        <w:rPr>
          <w:sz w:val="20"/>
          <w:szCs w:val="20"/>
        </w:rPr>
        <w:t>es</w:t>
      </w:r>
      <w:r w:rsidR="00792744" w:rsidRPr="00ED0C0C">
        <w:rPr>
          <w:sz w:val="20"/>
          <w:szCs w:val="20"/>
        </w:rPr>
        <w:t xml:space="preserve"> realizada</w:t>
      </w:r>
      <w:r w:rsidR="00730626">
        <w:rPr>
          <w:sz w:val="20"/>
          <w:szCs w:val="20"/>
        </w:rPr>
        <w:t>s</w:t>
      </w:r>
      <w:r w:rsidR="00792744" w:rsidRPr="00ED0C0C">
        <w:rPr>
          <w:sz w:val="20"/>
          <w:szCs w:val="20"/>
        </w:rPr>
        <w:t xml:space="preserve">  </w:t>
      </w:r>
      <w:r w:rsidR="00792744">
        <w:rPr>
          <w:sz w:val="20"/>
          <w:szCs w:val="20"/>
        </w:rPr>
        <w:t>con fecha 20 de marzo de 2019</w:t>
      </w:r>
      <w:r w:rsidR="00914D1C">
        <w:rPr>
          <w:sz w:val="20"/>
          <w:szCs w:val="20"/>
        </w:rPr>
        <w:t xml:space="preserve"> (Anexo 1. Acta de inspección ambiental)</w:t>
      </w:r>
      <w:r w:rsidR="00730626">
        <w:rPr>
          <w:sz w:val="20"/>
          <w:szCs w:val="20"/>
        </w:rPr>
        <w:t xml:space="preserve"> y 16 de noviembre de 2019</w:t>
      </w:r>
      <w:r w:rsidR="00792744">
        <w:rPr>
          <w:sz w:val="20"/>
          <w:szCs w:val="20"/>
        </w:rPr>
        <w:t>.</w:t>
      </w:r>
    </w:p>
    <w:p w14:paraId="6F02F820" w14:textId="77777777" w:rsidR="00730626" w:rsidRDefault="00867002" w:rsidP="00792744">
      <w:pPr>
        <w:pStyle w:val="Textoindependiente"/>
        <w:jc w:val="both"/>
        <w:rPr>
          <w:sz w:val="20"/>
          <w:szCs w:val="20"/>
        </w:rPr>
      </w:pPr>
      <w:r w:rsidRPr="00ED0C0C">
        <w:rPr>
          <w:sz w:val="20"/>
          <w:szCs w:val="20"/>
        </w:rPr>
        <w:t xml:space="preserve">El proyecto consiste en </w:t>
      </w:r>
      <w:r w:rsidR="00AD49F4">
        <w:rPr>
          <w:sz w:val="20"/>
          <w:szCs w:val="20"/>
        </w:rPr>
        <w:t xml:space="preserve">un cierre definitivo de un ex vertedero de residuos sólidos domiciliarios de la comuna de </w:t>
      </w:r>
      <w:r w:rsidR="00EC0104">
        <w:rPr>
          <w:sz w:val="20"/>
          <w:szCs w:val="20"/>
        </w:rPr>
        <w:t>Ránquil</w:t>
      </w:r>
      <w:r w:rsidR="00AD49F4">
        <w:rPr>
          <w:sz w:val="20"/>
          <w:szCs w:val="20"/>
        </w:rPr>
        <w:t xml:space="preserve"> que posee una superficie de 15.000 m2 de las cuales 10.000 fueron destinadas a la disposición de residuos</w:t>
      </w:r>
      <w:r w:rsidR="000B0F88">
        <w:rPr>
          <w:sz w:val="20"/>
          <w:szCs w:val="20"/>
        </w:rPr>
        <w:t>.</w:t>
      </w:r>
      <w:r w:rsidR="00730626">
        <w:rPr>
          <w:sz w:val="20"/>
          <w:szCs w:val="20"/>
        </w:rPr>
        <w:t xml:space="preserve"> </w:t>
      </w:r>
    </w:p>
    <w:p w14:paraId="752F8AEA" w14:textId="5B1522EF" w:rsidR="000B0F88" w:rsidRPr="00792744" w:rsidRDefault="000B0F88" w:rsidP="00792744">
      <w:pPr>
        <w:pStyle w:val="Textoindependiente"/>
        <w:jc w:val="both"/>
        <w:rPr>
          <w:sz w:val="20"/>
          <w:szCs w:val="20"/>
        </w:rPr>
      </w:pPr>
      <w:r w:rsidRPr="00792744">
        <w:rPr>
          <w:sz w:val="20"/>
          <w:szCs w:val="20"/>
        </w:rPr>
        <w:t>El vertedero de Ránquil, dej</w:t>
      </w:r>
      <w:r w:rsidR="00730626">
        <w:rPr>
          <w:sz w:val="20"/>
          <w:szCs w:val="20"/>
        </w:rPr>
        <w:t>a</w:t>
      </w:r>
      <w:r w:rsidRPr="00792744">
        <w:rPr>
          <w:sz w:val="20"/>
          <w:szCs w:val="20"/>
        </w:rPr>
        <w:t xml:space="preserve"> de recibir residuos el año 2005, desde dicha fecha los residuos son enviados al Relleno Sanitario de Hera ECOBIO en Chillan Viejo. Durante su vida útil, entre 1997 y el año 2005, recibió una cantidad de residuos estimada en 5.733 toneladas, equivalentes a 10.424 m3 (densidad de 0,55 ton/m3). El sitio donde se emplaza el vertedero corresponde a un predio rural</w:t>
      </w:r>
      <w:r w:rsidR="004C7903" w:rsidRPr="00792744">
        <w:rPr>
          <w:sz w:val="20"/>
          <w:szCs w:val="20"/>
        </w:rPr>
        <w:t>, donde la</w:t>
      </w:r>
      <w:r w:rsidRPr="00792744">
        <w:rPr>
          <w:sz w:val="20"/>
          <w:szCs w:val="20"/>
        </w:rPr>
        <w:t xml:space="preserve"> operación </w:t>
      </w:r>
      <w:r w:rsidR="004C7903" w:rsidRPr="00792744">
        <w:rPr>
          <w:sz w:val="20"/>
          <w:szCs w:val="20"/>
        </w:rPr>
        <w:t xml:space="preserve">es mediante </w:t>
      </w:r>
      <w:r w:rsidRPr="00792744">
        <w:rPr>
          <w:sz w:val="20"/>
          <w:szCs w:val="20"/>
        </w:rPr>
        <w:t xml:space="preserve">el método de disposición </w:t>
      </w:r>
      <w:r w:rsidR="004C7903" w:rsidRPr="00792744">
        <w:rPr>
          <w:sz w:val="20"/>
          <w:szCs w:val="20"/>
        </w:rPr>
        <w:t>de</w:t>
      </w:r>
      <w:r w:rsidRPr="00792744">
        <w:rPr>
          <w:sz w:val="20"/>
          <w:szCs w:val="20"/>
        </w:rPr>
        <w:t xml:space="preserve"> zanjas las cuales alcanzaron profundidades promedio de 3 m y se construyeron en el sector más alto del predio, el cual presenta una inclinación en sentido suroriente–norponiente. </w:t>
      </w:r>
    </w:p>
    <w:p w14:paraId="27445AE0" w14:textId="5D988ADE" w:rsidR="000B0F88" w:rsidRDefault="00B219A3" w:rsidP="000B0F88">
      <w:pPr>
        <w:pStyle w:val="Textoindependiente"/>
        <w:jc w:val="both"/>
        <w:rPr>
          <w:sz w:val="20"/>
          <w:szCs w:val="20"/>
        </w:rPr>
      </w:pPr>
      <w:r w:rsidRPr="00ED0C0C">
        <w:rPr>
          <w:sz w:val="20"/>
          <w:szCs w:val="20"/>
        </w:rPr>
        <w:t xml:space="preserve">Las materias relevantes objeto de la </w:t>
      </w:r>
      <w:r w:rsidR="00730626">
        <w:rPr>
          <w:sz w:val="20"/>
          <w:szCs w:val="20"/>
        </w:rPr>
        <w:t xml:space="preserve">primera </w:t>
      </w:r>
      <w:r w:rsidRPr="00ED0C0C">
        <w:rPr>
          <w:sz w:val="20"/>
          <w:szCs w:val="20"/>
        </w:rPr>
        <w:t xml:space="preserve">fiscalización </w:t>
      </w:r>
      <w:r w:rsidR="004C7903">
        <w:rPr>
          <w:sz w:val="20"/>
          <w:szCs w:val="20"/>
        </w:rPr>
        <w:t>dan cuenta que se</w:t>
      </w:r>
      <w:r w:rsidR="000B0F88">
        <w:rPr>
          <w:sz w:val="20"/>
          <w:szCs w:val="20"/>
        </w:rPr>
        <w:t xml:space="preserve"> realizan un</w:t>
      </w:r>
      <w:r w:rsidR="0023178E">
        <w:rPr>
          <w:sz w:val="20"/>
          <w:szCs w:val="20"/>
        </w:rPr>
        <w:t xml:space="preserve"> recorrido perimetral en el frente del predio por no tener acceso al predio y la segunda se hace ingreso y se recorre</w:t>
      </w:r>
      <w:r w:rsidR="00E85FAE">
        <w:rPr>
          <w:sz w:val="20"/>
          <w:szCs w:val="20"/>
        </w:rPr>
        <w:t xml:space="preserve"> </w:t>
      </w:r>
      <w:r w:rsidR="0023178E">
        <w:rPr>
          <w:sz w:val="20"/>
          <w:szCs w:val="20"/>
        </w:rPr>
        <w:t>complemenmente la unidad fiscalizable</w:t>
      </w:r>
      <w:r w:rsidR="000B0F88">
        <w:rPr>
          <w:sz w:val="20"/>
          <w:szCs w:val="20"/>
        </w:rPr>
        <w:t xml:space="preserve">, </w:t>
      </w:r>
      <w:r w:rsidR="005C341E">
        <w:rPr>
          <w:sz w:val="20"/>
          <w:szCs w:val="20"/>
        </w:rPr>
        <w:t xml:space="preserve">además </w:t>
      </w:r>
      <w:r w:rsidR="0023178E">
        <w:rPr>
          <w:sz w:val="20"/>
          <w:szCs w:val="20"/>
        </w:rPr>
        <w:t xml:space="preserve">se hace presente que </w:t>
      </w:r>
      <w:r w:rsidR="000B0F88" w:rsidRPr="00ED0C0C">
        <w:rPr>
          <w:sz w:val="20"/>
          <w:szCs w:val="20"/>
        </w:rPr>
        <w:t xml:space="preserve">el proyecto </w:t>
      </w:r>
      <w:r w:rsidR="000B0F88">
        <w:rPr>
          <w:sz w:val="20"/>
          <w:szCs w:val="20"/>
        </w:rPr>
        <w:t>no presentada nueva</w:t>
      </w:r>
      <w:r w:rsidR="004C7903">
        <w:rPr>
          <w:sz w:val="20"/>
          <w:szCs w:val="20"/>
        </w:rPr>
        <w:t>s</w:t>
      </w:r>
      <w:r w:rsidR="000B0F88">
        <w:rPr>
          <w:sz w:val="20"/>
          <w:szCs w:val="20"/>
        </w:rPr>
        <w:t xml:space="preserve"> </w:t>
      </w:r>
      <w:r w:rsidR="004C7903">
        <w:rPr>
          <w:sz w:val="20"/>
          <w:szCs w:val="20"/>
        </w:rPr>
        <w:t xml:space="preserve">áreas de </w:t>
      </w:r>
      <w:r w:rsidR="000B0F88">
        <w:rPr>
          <w:sz w:val="20"/>
          <w:szCs w:val="20"/>
        </w:rPr>
        <w:t>disposición de residuos sólidos domiciliarios o de otro tipo</w:t>
      </w:r>
      <w:r w:rsidR="004C7903">
        <w:rPr>
          <w:sz w:val="20"/>
          <w:szCs w:val="20"/>
        </w:rPr>
        <w:t xml:space="preserve">, ya que se mantiene cerrado </w:t>
      </w:r>
      <w:r w:rsidR="000B0F88">
        <w:rPr>
          <w:sz w:val="20"/>
          <w:szCs w:val="20"/>
        </w:rPr>
        <w:t xml:space="preserve">y </w:t>
      </w:r>
      <w:r w:rsidR="0023178E">
        <w:rPr>
          <w:sz w:val="20"/>
          <w:szCs w:val="20"/>
        </w:rPr>
        <w:t xml:space="preserve">pero con </w:t>
      </w:r>
      <w:r w:rsidR="000B0F88">
        <w:rPr>
          <w:sz w:val="20"/>
          <w:szCs w:val="20"/>
        </w:rPr>
        <w:t>deficien</w:t>
      </w:r>
      <w:r w:rsidR="0023178E">
        <w:rPr>
          <w:sz w:val="20"/>
          <w:szCs w:val="20"/>
        </w:rPr>
        <w:t xml:space="preserve">cias </w:t>
      </w:r>
      <w:r w:rsidR="005C341E">
        <w:rPr>
          <w:sz w:val="20"/>
          <w:szCs w:val="20"/>
        </w:rPr>
        <w:t xml:space="preserve">en la conformación del paquete sanitario, específicamente debido a </w:t>
      </w:r>
      <w:r w:rsidR="000B0F88">
        <w:rPr>
          <w:sz w:val="20"/>
          <w:szCs w:val="20"/>
        </w:rPr>
        <w:t xml:space="preserve">que </w:t>
      </w:r>
      <w:r w:rsidR="005C341E">
        <w:rPr>
          <w:sz w:val="20"/>
          <w:szCs w:val="20"/>
        </w:rPr>
        <w:t>en a</w:t>
      </w:r>
      <w:r w:rsidR="004C7903">
        <w:rPr>
          <w:sz w:val="20"/>
          <w:szCs w:val="20"/>
        </w:rPr>
        <w:t>l</w:t>
      </w:r>
      <w:r w:rsidR="005C341E">
        <w:rPr>
          <w:sz w:val="20"/>
          <w:szCs w:val="20"/>
        </w:rPr>
        <w:t xml:space="preserve">gunos sectores se </w:t>
      </w:r>
      <w:r w:rsidR="000B0F88">
        <w:rPr>
          <w:sz w:val="20"/>
          <w:szCs w:val="20"/>
        </w:rPr>
        <w:t>carece de la última partida de cobertura final</w:t>
      </w:r>
      <w:r w:rsidR="0023178E">
        <w:rPr>
          <w:sz w:val="20"/>
          <w:szCs w:val="20"/>
        </w:rPr>
        <w:t xml:space="preserve">, con procesos de erosión </w:t>
      </w:r>
      <w:r w:rsidR="004C7903">
        <w:rPr>
          <w:sz w:val="20"/>
          <w:szCs w:val="20"/>
        </w:rPr>
        <w:t xml:space="preserve">y </w:t>
      </w:r>
      <w:r w:rsidR="0023178E">
        <w:rPr>
          <w:sz w:val="20"/>
          <w:szCs w:val="20"/>
        </w:rPr>
        <w:t xml:space="preserve">muy baja </w:t>
      </w:r>
      <w:r w:rsidR="004C7903">
        <w:rPr>
          <w:sz w:val="20"/>
          <w:szCs w:val="20"/>
        </w:rPr>
        <w:t>cobertura vegetal</w:t>
      </w:r>
      <w:r w:rsidR="000B0F88">
        <w:rPr>
          <w:sz w:val="20"/>
          <w:szCs w:val="20"/>
        </w:rPr>
        <w:t xml:space="preserve">. </w:t>
      </w:r>
      <w:r w:rsidR="000B0F88" w:rsidRPr="00ED0C0C">
        <w:rPr>
          <w:sz w:val="20"/>
          <w:szCs w:val="20"/>
        </w:rPr>
        <w:t xml:space="preserve"> </w:t>
      </w:r>
    </w:p>
    <w:p w14:paraId="7CBE997D" w14:textId="133F4F35" w:rsidR="0023178E" w:rsidRDefault="005C341E" w:rsidP="000B0F88">
      <w:pPr>
        <w:pStyle w:val="Textoindependiente"/>
        <w:jc w:val="both"/>
        <w:rPr>
          <w:sz w:val="20"/>
          <w:szCs w:val="20"/>
        </w:rPr>
      </w:pPr>
      <w:r>
        <w:rPr>
          <w:sz w:val="20"/>
          <w:szCs w:val="20"/>
        </w:rPr>
        <w:t xml:space="preserve">Respecto del </w:t>
      </w:r>
      <w:r w:rsidRPr="00ED0C0C">
        <w:rPr>
          <w:sz w:val="20"/>
          <w:szCs w:val="20"/>
        </w:rPr>
        <w:t>examen de información</w:t>
      </w:r>
      <w:r>
        <w:rPr>
          <w:sz w:val="20"/>
          <w:szCs w:val="20"/>
        </w:rPr>
        <w:t xml:space="preserve">, se debe dar cuenta que el Municipio de </w:t>
      </w:r>
      <w:r w:rsidR="00EC0104">
        <w:rPr>
          <w:sz w:val="20"/>
          <w:szCs w:val="20"/>
        </w:rPr>
        <w:t>Ránquil</w:t>
      </w:r>
      <w:r>
        <w:rPr>
          <w:sz w:val="20"/>
          <w:szCs w:val="20"/>
        </w:rPr>
        <w:t xml:space="preserve"> no </w:t>
      </w:r>
      <w:r w:rsidR="00792744">
        <w:rPr>
          <w:sz w:val="20"/>
          <w:szCs w:val="20"/>
        </w:rPr>
        <w:t xml:space="preserve">ha remitido </w:t>
      </w:r>
      <w:r w:rsidR="0023178E">
        <w:rPr>
          <w:sz w:val="20"/>
          <w:szCs w:val="20"/>
        </w:rPr>
        <w:t xml:space="preserve">ni realizado </w:t>
      </w:r>
      <w:r w:rsidR="006509CE">
        <w:rPr>
          <w:sz w:val="20"/>
          <w:szCs w:val="20"/>
        </w:rPr>
        <w:t xml:space="preserve"> </w:t>
      </w:r>
      <w:r>
        <w:rPr>
          <w:sz w:val="20"/>
          <w:szCs w:val="20"/>
        </w:rPr>
        <w:t xml:space="preserve">monitoreos de aguas subterráneas desde la obtención de la aprobación ambiental </w:t>
      </w:r>
      <w:r w:rsidR="006509CE">
        <w:rPr>
          <w:sz w:val="20"/>
          <w:szCs w:val="20"/>
        </w:rPr>
        <w:t xml:space="preserve">(RCA N° 179/2010), </w:t>
      </w:r>
      <w:r w:rsidR="0023178E">
        <w:rPr>
          <w:sz w:val="20"/>
          <w:szCs w:val="20"/>
        </w:rPr>
        <w:t xml:space="preserve">pero ha complementando mediante Ord. 1009 de fecha 16.12.2019 antecedentes con cronograma de obras a materializar para solucionar problemas de erosión y escurrimientos de aguas superficiales. </w:t>
      </w:r>
    </w:p>
    <w:p w14:paraId="3073D7E4" w14:textId="19B75CC0" w:rsidR="001A13DB" w:rsidRDefault="005E410F" w:rsidP="001A13DB">
      <w:pPr>
        <w:rPr>
          <w:sz w:val="20"/>
          <w:szCs w:val="20"/>
        </w:rPr>
      </w:pPr>
      <w:r w:rsidRPr="00ED0C0C">
        <w:rPr>
          <w:sz w:val="20"/>
          <w:szCs w:val="20"/>
        </w:rPr>
        <w:t>De las actividades de fiscalización ambiental realizadas, es posible verificar que existe</w:t>
      </w:r>
      <w:r w:rsidR="00F17A3F" w:rsidRPr="00ED0C0C">
        <w:rPr>
          <w:sz w:val="20"/>
          <w:szCs w:val="20"/>
        </w:rPr>
        <w:t xml:space="preserve">n los siguientes </w:t>
      </w:r>
      <w:r w:rsidRPr="00ED0C0C">
        <w:rPr>
          <w:sz w:val="20"/>
          <w:szCs w:val="20"/>
        </w:rPr>
        <w:t>hallazgo</w:t>
      </w:r>
      <w:r w:rsidR="00F17A3F" w:rsidRPr="00ED0C0C">
        <w:rPr>
          <w:sz w:val="20"/>
          <w:szCs w:val="20"/>
        </w:rPr>
        <w:t>s</w:t>
      </w:r>
      <w:r w:rsidR="00CE5914">
        <w:rPr>
          <w:sz w:val="20"/>
          <w:szCs w:val="20"/>
        </w:rPr>
        <w:t>:</w:t>
      </w:r>
      <w:r w:rsidR="001A13DB">
        <w:rPr>
          <w:sz w:val="20"/>
          <w:szCs w:val="20"/>
        </w:rPr>
        <w:t xml:space="preserve"> </w:t>
      </w:r>
    </w:p>
    <w:p w14:paraId="2A6DE1EE" w14:textId="77777777" w:rsidR="00792744" w:rsidRDefault="00792744" w:rsidP="001A13DB">
      <w:pPr>
        <w:rPr>
          <w:sz w:val="20"/>
          <w:szCs w:val="20"/>
        </w:rPr>
      </w:pPr>
    </w:p>
    <w:p w14:paraId="6F877488" w14:textId="2C14C4AF" w:rsidR="001A13DB" w:rsidRPr="00792744" w:rsidRDefault="001A13DB" w:rsidP="00792744">
      <w:pPr>
        <w:pStyle w:val="Textoindependiente"/>
        <w:jc w:val="both"/>
        <w:rPr>
          <w:sz w:val="20"/>
          <w:szCs w:val="20"/>
        </w:rPr>
      </w:pPr>
      <w:r w:rsidRPr="001A13DB">
        <w:rPr>
          <w:sz w:val="20"/>
          <w:szCs w:val="20"/>
        </w:rPr>
        <w:t xml:space="preserve">i) </w:t>
      </w:r>
      <w:r w:rsidRPr="00792744">
        <w:rPr>
          <w:sz w:val="20"/>
          <w:szCs w:val="20"/>
        </w:rPr>
        <w:t>No se ha completado la cobertura final y la recuperación del área, con la plantación de especies vegetales herbáceas y arbustivas</w:t>
      </w:r>
      <w:r w:rsidR="0023178E">
        <w:rPr>
          <w:sz w:val="20"/>
          <w:szCs w:val="20"/>
        </w:rPr>
        <w:t xml:space="preserve"> citadas en la RCA</w:t>
      </w:r>
      <w:r w:rsidRPr="00792744">
        <w:rPr>
          <w:sz w:val="20"/>
          <w:szCs w:val="20"/>
        </w:rPr>
        <w:t xml:space="preserve">; </w:t>
      </w:r>
    </w:p>
    <w:p w14:paraId="4BDE84E9" w14:textId="2CF01B07" w:rsidR="001A13DB" w:rsidRPr="00792744" w:rsidRDefault="001A13DB" w:rsidP="00792744">
      <w:pPr>
        <w:pStyle w:val="Textoindependiente"/>
        <w:jc w:val="both"/>
        <w:rPr>
          <w:sz w:val="20"/>
          <w:szCs w:val="20"/>
        </w:rPr>
      </w:pPr>
      <w:r w:rsidRPr="00792744">
        <w:rPr>
          <w:sz w:val="20"/>
          <w:szCs w:val="20"/>
        </w:rPr>
        <w:t xml:space="preserve">ii) No se ha completado la cobertura final del Ex – vertedero, consistente en una capa de arcilla de sobre 60 cm de espesor con una permeabilidad hidráulica menor a kf&lt; 10-7 cm/s, o cobertura por un material geosintetico como la Bentonita o GCL (Geosynthetic Clay Liner), cuyas características son: Lamina de Bentonita reforzada con geotextil en ambas caras (Bentomat ST o equivalente); Permeabilidad hidráulica kf&lt;5*10-9 cm/s y Espesor e=6 mm. En </w:t>
      </w:r>
      <w:r w:rsidR="00E85FAE" w:rsidRPr="00792744">
        <w:rPr>
          <w:sz w:val="20"/>
          <w:szCs w:val="20"/>
        </w:rPr>
        <w:t>consecuencia</w:t>
      </w:r>
      <w:r w:rsidRPr="00792744">
        <w:rPr>
          <w:sz w:val="20"/>
          <w:szCs w:val="20"/>
        </w:rPr>
        <w:t xml:space="preserve">, no se encuentra asegurada la impermeabilidad de la superficie del </w:t>
      </w:r>
      <w:r w:rsidR="00E85FAE" w:rsidRPr="00792744">
        <w:rPr>
          <w:sz w:val="20"/>
          <w:szCs w:val="20"/>
        </w:rPr>
        <w:t>depósito</w:t>
      </w:r>
      <w:r w:rsidRPr="00792744">
        <w:rPr>
          <w:sz w:val="20"/>
          <w:szCs w:val="20"/>
        </w:rPr>
        <w:t>.</w:t>
      </w:r>
    </w:p>
    <w:p w14:paraId="6D580578" w14:textId="64D6AC46" w:rsidR="001A13DB" w:rsidRPr="001A13DB" w:rsidRDefault="001A13DB" w:rsidP="00792744">
      <w:pPr>
        <w:pStyle w:val="Textoindependiente"/>
        <w:jc w:val="both"/>
        <w:rPr>
          <w:sz w:val="20"/>
          <w:szCs w:val="20"/>
        </w:rPr>
      </w:pPr>
      <w:r w:rsidRPr="00792744">
        <w:rPr>
          <w:sz w:val="20"/>
          <w:szCs w:val="20"/>
        </w:rPr>
        <w:t xml:space="preserve">iii) El titular no ha reportado a la SMA, el seguimiento de los parámetros </w:t>
      </w:r>
      <w:r w:rsidRPr="001A13DB">
        <w:rPr>
          <w:sz w:val="20"/>
          <w:szCs w:val="20"/>
        </w:rPr>
        <w:t>físico-químicos comprometidos en la evaluación ambiental del proyecto, para aguas superficiales impidiendo la labor de fiscalización de esta superintendencia respecto de la evolución temporal de los parámetros ambientales que debían ser monitoreados.</w:t>
      </w:r>
    </w:p>
    <w:p w14:paraId="1A9BF7FC" w14:textId="69A102CB" w:rsidR="001A13DB" w:rsidRPr="00792744" w:rsidRDefault="001A13DB" w:rsidP="00792744">
      <w:pPr>
        <w:pStyle w:val="Textoindependiente"/>
        <w:jc w:val="both"/>
        <w:rPr>
          <w:sz w:val="20"/>
          <w:szCs w:val="20"/>
        </w:rPr>
      </w:pPr>
      <w:r w:rsidRPr="001A13DB">
        <w:rPr>
          <w:sz w:val="20"/>
          <w:szCs w:val="20"/>
        </w:rPr>
        <w:t xml:space="preserve">iv) </w:t>
      </w:r>
      <w:r w:rsidRPr="00792744">
        <w:rPr>
          <w:sz w:val="20"/>
          <w:szCs w:val="20"/>
        </w:rPr>
        <w:t xml:space="preserve">El titular no ha reportado a la SMA, el seguimiento de los parámetros </w:t>
      </w:r>
      <w:r w:rsidRPr="001A13DB">
        <w:rPr>
          <w:sz w:val="20"/>
          <w:szCs w:val="20"/>
        </w:rPr>
        <w:t>físico-químicos</w:t>
      </w:r>
      <w:r>
        <w:rPr>
          <w:sz w:val="20"/>
          <w:szCs w:val="20"/>
        </w:rPr>
        <w:t xml:space="preserve"> para aguas subterráneas,</w:t>
      </w:r>
      <w:r w:rsidRPr="001A13DB">
        <w:rPr>
          <w:sz w:val="20"/>
          <w:szCs w:val="20"/>
        </w:rPr>
        <w:t xml:space="preserve"> comprometidos en la evaluación ambiental del proyecto, impidiendo la labor de fiscalización de esta superintendencia respecto de la evolución temporal de los parámetros ambientales que debían ser monitoreados.</w:t>
      </w:r>
    </w:p>
    <w:p w14:paraId="3D29E818" w14:textId="61BEBCA6" w:rsidR="001A13DB" w:rsidRPr="00792744" w:rsidRDefault="001A13DB" w:rsidP="00792744">
      <w:pPr>
        <w:pStyle w:val="Textoindependiente"/>
        <w:jc w:val="both"/>
        <w:rPr>
          <w:sz w:val="20"/>
          <w:szCs w:val="20"/>
        </w:rPr>
      </w:pPr>
    </w:p>
    <w:p w14:paraId="0BB9C5F3" w14:textId="77777777" w:rsidR="001A13DB" w:rsidRDefault="001A13DB" w:rsidP="001A13DB">
      <w:pPr>
        <w:rPr>
          <w:rFonts w:eastAsia="Times New Roman"/>
          <w:color w:val="000000"/>
          <w:lang w:eastAsia="es-CL"/>
        </w:rPr>
      </w:pPr>
    </w:p>
    <w:p w14:paraId="23039449" w14:textId="77777777" w:rsidR="005435CF" w:rsidRDefault="005435CF" w:rsidP="002E467A">
      <w:pPr>
        <w:pStyle w:val="Textoindependiente"/>
        <w:jc w:val="both"/>
        <w:rPr>
          <w:rFonts w:cstheme="minorHAnsi"/>
          <w:b/>
          <w:sz w:val="20"/>
          <w:szCs w:val="20"/>
        </w:rPr>
        <w:sectPr w:rsidR="005435CF" w:rsidSect="00E349AF">
          <w:type w:val="continuous"/>
          <w:pgSz w:w="12240" w:h="15840" w:code="1"/>
          <w:pgMar w:top="1134" w:right="1134" w:bottom="1134" w:left="1134" w:header="709" w:footer="709" w:gutter="0"/>
          <w:cols w:space="708"/>
          <w:docGrid w:linePitch="360"/>
        </w:sectPr>
      </w:pPr>
    </w:p>
    <w:p w14:paraId="5008C745" w14:textId="77777777" w:rsidR="00ED4317" w:rsidRPr="0025129B" w:rsidRDefault="009847C7" w:rsidP="009847C7">
      <w:pPr>
        <w:pStyle w:val="Ttulo1"/>
      </w:pPr>
      <w:bookmarkStart w:id="19" w:name="_Toc28073064"/>
      <w:r w:rsidRPr="0025129B">
        <w:lastRenderedPageBreak/>
        <w:t>IDENTIFICACIÓN DEL PROYECTO,</w:t>
      </w:r>
      <w:r w:rsidR="00677A75">
        <w:t xml:space="preserve"> INSTALACIÓN, </w:t>
      </w:r>
      <w:r w:rsidRPr="0025129B">
        <w:t>ACTIVIDAD O FUENTE FISCALIZADA</w:t>
      </w:r>
      <w:bookmarkEnd w:id="19"/>
    </w:p>
    <w:p w14:paraId="7BD175FC" w14:textId="77777777" w:rsidR="00ED4317" w:rsidRPr="0025129B" w:rsidRDefault="00ED4317" w:rsidP="00ED4317"/>
    <w:p w14:paraId="2DA82F2C"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28073065"/>
      <w:r w:rsidRPr="0025129B">
        <w:t>Antecedentes Generales</w:t>
      </w:r>
      <w:bookmarkEnd w:id="20"/>
      <w:bookmarkEnd w:id="21"/>
      <w:bookmarkEnd w:id="22"/>
      <w:bookmarkEnd w:id="23"/>
      <w:bookmarkEnd w:id="24"/>
      <w:bookmarkEnd w:id="25"/>
      <w:bookmarkEnd w:id="26"/>
      <w:bookmarkEnd w:id="27"/>
      <w:bookmarkEnd w:id="28"/>
      <w:bookmarkEnd w:id="29"/>
    </w:p>
    <w:p w14:paraId="282670BF"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20B7B562"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5C006FB"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12D8C2D9" w14:textId="075D2EA5" w:rsidR="00230321" w:rsidRPr="0025129B" w:rsidRDefault="006509CE" w:rsidP="00862445">
            <w:pPr>
              <w:rPr>
                <w:rFonts w:cstheme="minorHAnsi"/>
                <w:sz w:val="20"/>
                <w:szCs w:val="20"/>
                <w:lang w:eastAsia="es-ES"/>
              </w:rPr>
            </w:pPr>
            <w:r>
              <w:rPr>
                <w:i/>
                <w:sz w:val="20"/>
                <w:szCs w:val="20"/>
              </w:rPr>
              <w:t xml:space="preserve">Plan de Cierre Vertedero </w:t>
            </w:r>
            <w:r w:rsidR="00D90EF7">
              <w:rPr>
                <w:i/>
                <w:sz w:val="20"/>
                <w:szCs w:val="20"/>
              </w:rPr>
              <w:t xml:space="preserve">Municipal </w:t>
            </w:r>
            <w:r>
              <w:rPr>
                <w:i/>
                <w:sz w:val="20"/>
                <w:szCs w:val="20"/>
              </w:rPr>
              <w:t xml:space="preserve">de </w:t>
            </w:r>
            <w:r w:rsidR="00540E2A">
              <w:rPr>
                <w:i/>
                <w:sz w:val="20"/>
                <w:szCs w:val="20"/>
              </w:rPr>
              <w:t>Ránquil</w:t>
            </w:r>
            <w:r w:rsidR="00982873">
              <w:rPr>
                <w:i/>
                <w:sz w:val="20"/>
                <w:szCs w:val="20"/>
              </w:rPr>
              <w:t xml:space="preserve"> – UF </w:t>
            </w:r>
          </w:p>
        </w:tc>
      </w:tr>
      <w:tr w:rsidR="00230321" w:rsidRPr="0025129B" w14:paraId="6770C34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2B62D12" w14:textId="70B413F9"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862445">
              <w:rPr>
                <w:rFonts w:cstheme="minorHAnsi"/>
                <w:sz w:val="20"/>
                <w:szCs w:val="20"/>
              </w:rPr>
              <w:t xml:space="preserve">Región del </w:t>
            </w:r>
            <w:r w:rsidR="004862B2">
              <w:rPr>
                <w:rFonts w:cstheme="minorHAnsi"/>
                <w:sz w:val="20"/>
                <w:szCs w:val="20"/>
              </w:rPr>
              <w:t>Ñuble</w:t>
            </w:r>
          </w:p>
          <w:p w14:paraId="61EBD56B"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2F674775" w14:textId="075BEE27" w:rsidR="00230321" w:rsidRDefault="00230321" w:rsidP="00230321">
            <w:pPr>
              <w:spacing w:after="100" w:line="276" w:lineRule="auto"/>
              <w:ind w:left="46"/>
              <w:rPr>
                <w:rFonts w:cstheme="minorHAnsi"/>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6509CE">
              <w:rPr>
                <w:rFonts w:cstheme="minorHAnsi"/>
                <w:sz w:val="20"/>
                <w:szCs w:val="20"/>
              </w:rPr>
              <w:t xml:space="preserve">Camino Alto Huape, km 2,7 Ñipas comuna de </w:t>
            </w:r>
            <w:r w:rsidR="00540E2A">
              <w:rPr>
                <w:rFonts w:cstheme="minorHAnsi"/>
                <w:sz w:val="20"/>
                <w:szCs w:val="20"/>
              </w:rPr>
              <w:t>Ránquil</w:t>
            </w:r>
          </w:p>
          <w:p w14:paraId="282D2853" w14:textId="31C25ECC" w:rsidR="00230321" w:rsidRPr="0025129B" w:rsidRDefault="00230321" w:rsidP="00FF7BA2">
            <w:pPr>
              <w:spacing w:after="100" w:line="276" w:lineRule="auto"/>
              <w:ind w:left="57" w:right="57"/>
              <w:rPr>
                <w:rFonts w:cstheme="minorHAnsi"/>
                <w:sz w:val="20"/>
                <w:szCs w:val="20"/>
              </w:rPr>
            </w:pPr>
          </w:p>
        </w:tc>
      </w:tr>
      <w:tr w:rsidR="00230321" w:rsidRPr="0025129B" w14:paraId="738AEC9C"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0AE0BD" w14:textId="20521D3E" w:rsidR="00230321" w:rsidRPr="0025129B" w:rsidRDefault="00230321" w:rsidP="004862B2">
            <w:pPr>
              <w:rPr>
                <w:rFonts w:cstheme="minorHAnsi"/>
                <w:sz w:val="20"/>
                <w:szCs w:val="20"/>
              </w:rPr>
            </w:pPr>
            <w:r w:rsidRPr="0025129B">
              <w:rPr>
                <w:rFonts w:cstheme="minorHAnsi"/>
                <w:b/>
                <w:sz w:val="20"/>
                <w:szCs w:val="20"/>
              </w:rPr>
              <w:t>Provincia:</w:t>
            </w:r>
            <w:r w:rsidRPr="0025129B">
              <w:rPr>
                <w:rFonts w:cstheme="minorHAnsi"/>
                <w:sz w:val="20"/>
                <w:szCs w:val="20"/>
              </w:rPr>
              <w:t xml:space="preserve"> </w:t>
            </w:r>
            <w:r w:rsidR="00521D86">
              <w:rPr>
                <w:rFonts w:cstheme="minorHAnsi"/>
                <w:sz w:val="20"/>
                <w:szCs w:val="20"/>
              </w:rPr>
              <w:t>Itata</w:t>
            </w:r>
          </w:p>
        </w:tc>
        <w:tc>
          <w:tcPr>
            <w:tcW w:w="2296" w:type="pct"/>
            <w:vMerge/>
            <w:tcBorders>
              <w:left w:val="single" w:sz="4" w:space="0" w:color="auto"/>
              <w:right w:val="single" w:sz="4" w:space="0" w:color="auto"/>
            </w:tcBorders>
            <w:shd w:val="clear" w:color="auto" w:fill="FFFFFF"/>
          </w:tcPr>
          <w:p w14:paraId="755C5DE4" w14:textId="77777777" w:rsidR="00230321" w:rsidRPr="0025129B" w:rsidRDefault="00230321" w:rsidP="00230321">
            <w:pPr>
              <w:ind w:left="188"/>
              <w:rPr>
                <w:rFonts w:cstheme="minorHAnsi"/>
                <w:b/>
                <w:sz w:val="20"/>
                <w:szCs w:val="20"/>
              </w:rPr>
            </w:pPr>
          </w:p>
        </w:tc>
      </w:tr>
      <w:tr w:rsidR="00230321" w:rsidRPr="0025129B" w14:paraId="62A21B8D"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A41562" w14:textId="6B4DB2C1"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00862445">
              <w:rPr>
                <w:rFonts w:cstheme="minorHAnsi"/>
                <w:b/>
                <w:sz w:val="20"/>
                <w:szCs w:val="20"/>
              </w:rPr>
              <w:t xml:space="preserve"> </w:t>
            </w:r>
            <w:r w:rsidR="00540E2A">
              <w:rPr>
                <w:rFonts w:cstheme="minorHAnsi"/>
                <w:sz w:val="20"/>
                <w:szCs w:val="20"/>
              </w:rPr>
              <w:t>Ránquil</w:t>
            </w:r>
          </w:p>
        </w:tc>
        <w:tc>
          <w:tcPr>
            <w:tcW w:w="2296" w:type="pct"/>
            <w:vMerge/>
            <w:tcBorders>
              <w:left w:val="single" w:sz="4" w:space="0" w:color="auto"/>
              <w:bottom w:val="single" w:sz="4" w:space="0" w:color="auto"/>
              <w:right w:val="single" w:sz="4" w:space="0" w:color="auto"/>
            </w:tcBorders>
            <w:shd w:val="clear" w:color="auto" w:fill="FFFFFF"/>
          </w:tcPr>
          <w:p w14:paraId="38D51C0E" w14:textId="77777777" w:rsidR="00230321" w:rsidRPr="0025129B" w:rsidRDefault="00230321" w:rsidP="00230321">
            <w:pPr>
              <w:ind w:left="188"/>
              <w:rPr>
                <w:rFonts w:cstheme="minorHAnsi"/>
                <w:b/>
                <w:sz w:val="20"/>
                <w:szCs w:val="20"/>
              </w:rPr>
            </w:pPr>
          </w:p>
        </w:tc>
      </w:tr>
      <w:tr w:rsidR="00230321" w:rsidRPr="0025129B" w14:paraId="36500817"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007E19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496630E0" w14:textId="2E6E4309" w:rsidR="00230321" w:rsidRPr="006509CE" w:rsidRDefault="006509CE" w:rsidP="006509CE">
            <w:pPr>
              <w:rPr>
                <w:rFonts w:cstheme="minorHAnsi"/>
                <w:sz w:val="20"/>
                <w:szCs w:val="20"/>
                <w:lang w:eastAsia="es-ES"/>
              </w:rPr>
            </w:pPr>
            <w:r>
              <w:rPr>
                <w:rFonts w:cstheme="minorHAnsi"/>
                <w:sz w:val="20"/>
                <w:szCs w:val="20"/>
                <w:lang w:eastAsia="es-ES"/>
              </w:rPr>
              <w:t xml:space="preserve">Ilustre </w:t>
            </w:r>
            <w:r w:rsidRPr="006509CE">
              <w:rPr>
                <w:rFonts w:cstheme="minorHAnsi"/>
                <w:sz w:val="20"/>
                <w:szCs w:val="20"/>
                <w:lang w:eastAsia="es-ES"/>
              </w:rPr>
              <w:t xml:space="preserve">Municipalidad de </w:t>
            </w:r>
            <w:r w:rsidR="00540E2A" w:rsidRPr="006509CE">
              <w:rPr>
                <w:rFonts w:cstheme="minorHAnsi"/>
                <w:sz w:val="20"/>
                <w:szCs w:val="20"/>
                <w:lang w:eastAsia="es-ES"/>
              </w:rPr>
              <w:t>R</w:t>
            </w:r>
            <w:r w:rsidR="00540E2A">
              <w:rPr>
                <w:rFonts w:cstheme="minorHAnsi"/>
                <w:sz w:val="20"/>
                <w:szCs w:val="20"/>
                <w:lang w:eastAsia="es-ES"/>
              </w:rPr>
              <w:t>á</w:t>
            </w:r>
            <w:r w:rsidR="00540E2A" w:rsidRPr="006509CE">
              <w:rPr>
                <w:rFonts w:cstheme="minorHAnsi"/>
                <w:sz w:val="20"/>
                <w:szCs w:val="20"/>
                <w:lang w:eastAsia="es-ES"/>
              </w:rPr>
              <w:t>nquil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35618E" w14:textId="77777777" w:rsidR="00792744" w:rsidRDefault="00230321" w:rsidP="00230321">
            <w:pPr>
              <w:spacing w:after="100" w:line="276" w:lineRule="auto"/>
              <w:rPr>
                <w:rFonts w:cstheme="minorHAnsi"/>
                <w:sz w:val="20"/>
                <w:szCs w:val="20"/>
              </w:rPr>
            </w:pPr>
            <w:r w:rsidRPr="0025129B">
              <w:rPr>
                <w:rFonts w:cstheme="minorHAnsi"/>
                <w:b/>
                <w:sz w:val="20"/>
                <w:szCs w:val="20"/>
              </w:rPr>
              <w:t>RUT o RUN:</w:t>
            </w:r>
            <w:r w:rsidRPr="0025129B">
              <w:rPr>
                <w:rFonts w:cstheme="minorHAnsi"/>
                <w:sz w:val="20"/>
                <w:szCs w:val="20"/>
              </w:rPr>
              <w:t xml:space="preserve"> </w:t>
            </w:r>
          </w:p>
          <w:p w14:paraId="706DE51A" w14:textId="79EC8024" w:rsidR="00230321" w:rsidRPr="0025129B" w:rsidRDefault="006509CE" w:rsidP="00230321">
            <w:pPr>
              <w:spacing w:after="100" w:line="276" w:lineRule="auto"/>
              <w:rPr>
                <w:rFonts w:cstheme="minorHAnsi"/>
                <w:b/>
                <w:sz w:val="20"/>
                <w:szCs w:val="20"/>
              </w:rPr>
            </w:pPr>
            <w:r>
              <w:rPr>
                <w:rFonts w:cstheme="minorHAnsi"/>
                <w:sz w:val="20"/>
                <w:szCs w:val="20"/>
              </w:rPr>
              <w:t>69.150.300-3</w:t>
            </w:r>
          </w:p>
          <w:p w14:paraId="42FB1B38" w14:textId="08BB88E3" w:rsidR="00230321" w:rsidRPr="0025129B" w:rsidRDefault="00230321" w:rsidP="00230321">
            <w:pPr>
              <w:rPr>
                <w:rFonts w:cstheme="minorHAnsi"/>
                <w:sz w:val="20"/>
                <w:szCs w:val="20"/>
                <w:lang w:val="es-ES" w:eastAsia="es-ES"/>
              </w:rPr>
            </w:pPr>
          </w:p>
        </w:tc>
      </w:tr>
      <w:tr w:rsidR="00230321" w:rsidRPr="0025129B" w14:paraId="18EEE7E2"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FCD327" w14:textId="77777777" w:rsidR="00792744" w:rsidRDefault="00F64DF2" w:rsidP="00230321">
            <w:pPr>
              <w:spacing w:after="100" w:line="276" w:lineRule="auto"/>
              <w:rPr>
                <w:rFonts w:cstheme="minorHAnsi"/>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37531E8B" w14:textId="7E3D2C32" w:rsidR="00230321" w:rsidRPr="0025129B" w:rsidRDefault="006509CE" w:rsidP="00230321">
            <w:pPr>
              <w:spacing w:after="100" w:line="276" w:lineRule="auto"/>
              <w:rPr>
                <w:rFonts w:cstheme="minorHAnsi"/>
                <w:b/>
                <w:sz w:val="20"/>
                <w:szCs w:val="20"/>
              </w:rPr>
            </w:pPr>
            <w:r>
              <w:rPr>
                <w:rFonts w:cstheme="minorHAnsi"/>
                <w:sz w:val="20"/>
                <w:szCs w:val="20"/>
              </w:rPr>
              <w:t xml:space="preserve">Calle Nicolás León 521 Comuna de </w:t>
            </w:r>
            <w:r w:rsidR="00540E2A">
              <w:rPr>
                <w:rFonts w:cstheme="minorHAnsi"/>
                <w:sz w:val="20"/>
                <w:szCs w:val="20"/>
              </w:rPr>
              <w:t>Ránquil</w:t>
            </w:r>
          </w:p>
          <w:p w14:paraId="0AC77937" w14:textId="1D7F189A"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D580BD" w14:textId="77777777" w:rsidR="00792744"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2181E7BB" w14:textId="18B89A5F" w:rsidR="00230321" w:rsidRDefault="0074168B" w:rsidP="00230321">
            <w:pPr>
              <w:spacing w:after="100" w:line="276" w:lineRule="auto"/>
              <w:rPr>
                <w:rFonts w:cstheme="minorHAnsi"/>
                <w:sz w:val="20"/>
                <w:szCs w:val="20"/>
              </w:rPr>
            </w:pPr>
            <w:hyperlink r:id="rId23" w:history="1">
              <w:r w:rsidR="00EC0104" w:rsidRPr="00985D48">
                <w:rPr>
                  <w:rStyle w:val="Hipervnculo"/>
                  <w:rFonts w:cstheme="minorHAnsi"/>
                  <w:sz w:val="20"/>
                  <w:szCs w:val="20"/>
                </w:rPr>
                <w:t>sec.alcaldia@mranquil.cl</w:t>
              </w:r>
            </w:hyperlink>
          </w:p>
          <w:p w14:paraId="3CE2A323" w14:textId="19BCFD82" w:rsidR="00EC0104" w:rsidRDefault="0074168B" w:rsidP="00230321">
            <w:pPr>
              <w:spacing w:after="100" w:line="276" w:lineRule="auto"/>
              <w:rPr>
                <w:lang w:eastAsia="es-MX"/>
              </w:rPr>
            </w:pPr>
            <w:hyperlink r:id="rId24" w:history="1">
              <w:r w:rsidR="00EC0104" w:rsidRPr="00985D48">
                <w:rPr>
                  <w:rStyle w:val="Hipervnculo"/>
                  <w:lang w:eastAsia="es-MX"/>
                </w:rPr>
                <w:t>directorobras@mranquil.cl</w:t>
              </w:r>
            </w:hyperlink>
          </w:p>
          <w:p w14:paraId="0FA3C5FB" w14:textId="3729E64A" w:rsidR="00230321" w:rsidRPr="0025129B" w:rsidRDefault="00230321" w:rsidP="00230321">
            <w:pPr>
              <w:rPr>
                <w:rFonts w:cstheme="minorHAnsi"/>
                <w:sz w:val="20"/>
                <w:szCs w:val="20"/>
              </w:rPr>
            </w:pPr>
          </w:p>
        </w:tc>
      </w:tr>
      <w:tr w:rsidR="00230321" w:rsidRPr="0025129B" w14:paraId="1FEB5C4D"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0427756"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06DB77" w14:textId="77777777" w:rsidR="00792744"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6F2CACBA" w14:textId="3C315F9E" w:rsidR="00230321" w:rsidRPr="0003026F" w:rsidRDefault="006509CE" w:rsidP="0003026F">
            <w:pPr>
              <w:spacing w:after="100" w:line="276" w:lineRule="auto"/>
              <w:rPr>
                <w:rFonts w:cstheme="minorHAnsi"/>
                <w:b/>
                <w:sz w:val="20"/>
                <w:szCs w:val="20"/>
              </w:rPr>
            </w:pPr>
            <w:r>
              <w:rPr>
                <w:rFonts w:cstheme="minorHAnsi"/>
                <w:sz w:val="20"/>
                <w:szCs w:val="20"/>
              </w:rPr>
              <w:t>42-434762</w:t>
            </w:r>
          </w:p>
        </w:tc>
      </w:tr>
      <w:tr w:rsidR="00230321" w:rsidRPr="0025129B" w14:paraId="7046ED65"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9CD20A" w14:textId="77777777" w:rsidR="00792744" w:rsidRDefault="00F64DF2" w:rsidP="00230321">
            <w:pPr>
              <w:spacing w:after="100" w:line="276" w:lineRule="auto"/>
              <w:rPr>
                <w:rFonts w:cstheme="minorHAnsi"/>
                <w:sz w:val="20"/>
                <w:szCs w:val="20"/>
              </w:rPr>
            </w:pPr>
            <w:r w:rsidRPr="004C7903">
              <w:rPr>
                <w:rFonts w:cstheme="minorHAnsi"/>
                <w:b/>
                <w:sz w:val="20"/>
                <w:szCs w:val="20"/>
              </w:rPr>
              <w:t>Identificación del representante l</w:t>
            </w:r>
            <w:r w:rsidR="00230321" w:rsidRPr="004C7903">
              <w:rPr>
                <w:rFonts w:cstheme="minorHAnsi"/>
                <w:b/>
                <w:sz w:val="20"/>
                <w:szCs w:val="20"/>
              </w:rPr>
              <w:t>egal:</w:t>
            </w:r>
            <w:r w:rsidR="00230321" w:rsidRPr="004C7903">
              <w:rPr>
                <w:rFonts w:cstheme="minorHAnsi"/>
                <w:sz w:val="20"/>
                <w:szCs w:val="20"/>
              </w:rPr>
              <w:t xml:space="preserve"> </w:t>
            </w:r>
          </w:p>
          <w:p w14:paraId="030D6E51" w14:textId="78548E76" w:rsidR="00230321" w:rsidRPr="0003026F" w:rsidRDefault="006509CE" w:rsidP="0003026F">
            <w:pPr>
              <w:spacing w:after="100" w:line="276" w:lineRule="auto"/>
              <w:rPr>
                <w:rFonts w:cstheme="minorHAnsi"/>
                <w:b/>
                <w:sz w:val="20"/>
                <w:szCs w:val="20"/>
                <w:lang w:val="es-ES" w:eastAsia="es-ES"/>
              </w:rPr>
            </w:pPr>
            <w:r w:rsidRPr="004C7903">
              <w:rPr>
                <w:rFonts w:cstheme="minorHAnsi"/>
                <w:sz w:val="20"/>
                <w:szCs w:val="20"/>
              </w:rPr>
              <w:t>José Benito Bravo Delgado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E8C91B" w14:textId="77777777" w:rsidR="00792744" w:rsidRDefault="00230321" w:rsidP="00230321">
            <w:pPr>
              <w:spacing w:after="100" w:line="276" w:lineRule="auto"/>
              <w:rPr>
                <w:rFonts w:cstheme="minorHAnsi"/>
                <w:sz w:val="20"/>
                <w:szCs w:val="20"/>
              </w:rPr>
            </w:pPr>
            <w:r w:rsidRPr="004C7903">
              <w:rPr>
                <w:rFonts w:cstheme="minorHAnsi"/>
                <w:b/>
                <w:sz w:val="20"/>
                <w:szCs w:val="20"/>
              </w:rPr>
              <w:t>RUT o RUN:</w:t>
            </w:r>
            <w:r w:rsidRPr="004C7903">
              <w:rPr>
                <w:rFonts w:cstheme="minorHAnsi"/>
                <w:sz w:val="20"/>
                <w:szCs w:val="20"/>
              </w:rPr>
              <w:t xml:space="preserve"> </w:t>
            </w:r>
          </w:p>
          <w:p w14:paraId="02256957" w14:textId="4D2DFD20" w:rsidR="00230321" w:rsidRPr="0003026F" w:rsidRDefault="006509CE" w:rsidP="0003026F">
            <w:pPr>
              <w:spacing w:after="100" w:line="276" w:lineRule="auto"/>
              <w:rPr>
                <w:rFonts w:cstheme="minorHAnsi"/>
                <w:b/>
                <w:sz w:val="20"/>
                <w:szCs w:val="20"/>
                <w:lang w:val="es-ES" w:eastAsia="es-ES"/>
              </w:rPr>
            </w:pPr>
            <w:r w:rsidRPr="004C7903">
              <w:rPr>
                <w:rFonts w:cstheme="minorHAnsi"/>
                <w:sz w:val="20"/>
                <w:szCs w:val="20"/>
              </w:rPr>
              <w:t>7.494.951-7</w:t>
            </w:r>
          </w:p>
        </w:tc>
      </w:tr>
      <w:tr w:rsidR="00230321" w:rsidRPr="0025129B" w14:paraId="73679D54"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2133E3" w14:textId="77777777" w:rsidR="00792744" w:rsidRDefault="00F64DF2" w:rsidP="00230321">
            <w:pPr>
              <w:spacing w:after="100" w:line="276" w:lineRule="auto"/>
              <w:rPr>
                <w:rFonts w:cstheme="minorHAnsi"/>
                <w:sz w:val="20"/>
                <w:szCs w:val="20"/>
              </w:rPr>
            </w:pPr>
            <w:r w:rsidRPr="004C7903">
              <w:rPr>
                <w:rFonts w:cstheme="minorHAnsi"/>
                <w:b/>
                <w:sz w:val="20"/>
                <w:szCs w:val="20"/>
              </w:rPr>
              <w:t>Domicilio representante l</w:t>
            </w:r>
            <w:r w:rsidR="00230321" w:rsidRPr="004C7903">
              <w:rPr>
                <w:rFonts w:cstheme="minorHAnsi"/>
                <w:b/>
                <w:sz w:val="20"/>
                <w:szCs w:val="20"/>
              </w:rPr>
              <w:t>egal:</w:t>
            </w:r>
            <w:r w:rsidR="00230321" w:rsidRPr="004C7903">
              <w:rPr>
                <w:rFonts w:cstheme="minorHAnsi"/>
                <w:sz w:val="20"/>
                <w:szCs w:val="20"/>
              </w:rPr>
              <w:t xml:space="preserve"> </w:t>
            </w:r>
          </w:p>
          <w:p w14:paraId="6C0E1DC6" w14:textId="04D048C3" w:rsidR="00230321" w:rsidRPr="004C7903" w:rsidRDefault="00517FC0" w:rsidP="00230321">
            <w:pPr>
              <w:spacing w:after="100" w:line="276" w:lineRule="auto"/>
              <w:rPr>
                <w:rFonts w:cstheme="minorHAnsi"/>
                <w:b/>
                <w:sz w:val="20"/>
                <w:szCs w:val="20"/>
              </w:rPr>
            </w:pPr>
            <w:r w:rsidRPr="004C7903">
              <w:rPr>
                <w:rFonts w:cstheme="minorHAnsi"/>
                <w:sz w:val="20"/>
                <w:szCs w:val="20"/>
              </w:rPr>
              <w:t xml:space="preserve">Calle Nicolás León 521 Comuna de </w:t>
            </w:r>
            <w:r w:rsidR="00540E2A" w:rsidRPr="004C7903">
              <w:rPr>
                <w:rFonts w:cstheme="minorHAnsi"/>
                <w:sz w:val="20"/>
                <w:szCs w:val="20"/>
              </w:rPr>
              <w:t>Ránquil</w:t>
            </w:r>
          </w:p>
          <w:p w14:paraId="74991CDA" w14:textId="2C1404D0" w:rsidR="00230321" w:rsidRPr="004C7903" w:rsidRDefault="00230321" w:rsidP="0023032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840448" w14:textId="77777777" w:rsidR="00792744" w:rsidRDefault="00230321" w:rsidP="00230321">
            <w:pPr>
              <w:spacing w:after="100" w:line="276" w:lineRule="auto"/>
              <w:rPr>
                <w:rFonts w:cstheme="minorHAnsi"/>
                <w:sz w:val="20"/>
                <w:szCs w:val="20"/>
              </w:rPr>
            </w:pPr>
            <w:r w:rsidRPr="004C7903">
              <w:rPr>
                <w:rFonts w:cstheme="minorHAnsi"/>
                <w:b/>
                <w:sz w:val="20"/>
                <w:szCs w:val="20"/>
              </w:rPr>
              <w:t>Correo electrónico:</w:t>
            </w:r>
            <w:r w:rsidRPr="004C7903">
              <w:rPr>
                <w:rFonts w:cstheme="minorHAnsi"/>
                <w:sz w:val="20"/>
                <w:szCs w:val="20"/>
              </w:rPr>
              <w:t xml:space="preserve"> </w:t>
            </w:r>
          </w:p>
          <w:p w14:paraId="3B9C39F1" w14:textId="5EEA3CE7" w:rsidR="00230321" w:rsidRPr="0003026F" w:rsidRDefault="00517FC0" w:rsidP="00230321">
            <w:pPr>
              <w:spacing w:after="100" w:line="276" w:lineRule="auto"/>
              <w:rPr>
                <w:rFonts w:cstheme="minorHAnsi"/>
                <w:sz w:val="20"/>
                <w:szCs w:val="20"/>
              </w:rPr>
            </w:pPr>
            <w:r w:rsidRPr="004C7903">
              <w:rPr>
                <w:rFonts w:cstheme="minorHAnsi"/>
                <w:sz w:val="20"/>
                <w:szCs w:val="20"/>
                <w:shd w:val="clear" w:color="auto" w:fill="FFFFFF"/>
              </w:rPr>
              <w:t>alcalde@mranquil.cl</w:t>
            </w:r>
          </w:p>
        </w:tc>
      </w:tr>
      <w:tr w:rsidR="00230321" w:rsidRPr="0025129B" w14:paraId="66D1990F"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90B83FE" w14:textId="77777777" w:rsidR="00230321" w:rsidRPr="004C7903"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C1AC8DE" w14:textId="77777777" w:rsidR="00792744" w:rsidRDefault="00230321" w:rsidP="00FF7BA2">
            <w:pPr>
              <w:spacing w:after="100" w:line="276" w:lineRule="auto"/>
              <w:rPr>
                <w:rFonts w:cstheme="minorHAnsi"/>
                <w:sz w:val="20"/>
                <w:szCs w:val="20"/>
                <w:shd w:val="clear" w:color="auto" w:fill="FFFFFF"/>
              </w:rPr>
            </w:pPr>
            <w:r w:rsidRPr="004C7903">
              <w:rPr>
                <w:rFonts w:cstheme="minorHAnsi"/>
                <w:b/>
                <w:sz w:val="20"/>
                <w:szCs w:val="20"/>
              </w:rPr>
              <w:t>Teléfono:</w:t>
            </w:r>
            <w:r w:rsidR="00517FC0" w:rsidRPr="004C7903">
              <w:rPr>
                <w:rFonts w:cstheme="minorHAnsi"/>
                <w:sz w:val="20"/>
                <w:szCs w:val="20"/>
                <w:shd w:val="clear" w:color="auto" w:fill="FFFFFF"/>
              </w:rPr>
              <w:t xml:space="preserve"> </w:t>
            </w:r>
          </w:p>
          <w:p w14:paraId="4565A0AB" w14:textId="5B2F4375" w:rsidR="00230321" w:rsidRPr="0003026F" w:rsidRDefault="00517FC0" w:rsidP="00FF7BA2">
            <w:pPr>
              <w:spacing w:after="100" w:line="276" w:lineRule="auto"/>
              <w:rPr>
                <w:rFonts w:cstheme="minorHAnsi"/>
                <w:sz w:val="20"/>
                <w:szCs w:val="20"/>
              </w:rPr>
            </w:pPr>
            <w:r w:rsidRPr="004C7903">
              <w:rPr>
                <w:rFonts w:cstheme="minorHAnsi"/>
                <w:sz w:val="20"/>
                <w:szCs w:val="20"/>
                <w:shd w:val="clear" w:color="auto" w:fill="FFFFFF"/>
              </w:rPr>
              <w:t>+56 42 2833 712</w:t>
            </w:r>
          </w:p>
        </w:tc>
      </w:tr>
      <w:tr w:rsidR="004E5529" w:rsidRPr="0025129B" w14:paraId="5EBBAAF8"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E9C598"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504E1655" w14:textId="79916D04" w:rsidR="004E5529" w:rsidRPr="0025129B" w:rsidRDefault="00517FC0" w:rsidP="00230321">
            <w:pPr>
              <w:rPr>
                <w:rFonts w:cstheme="minorHAnsi"/>
                <w:sz w:val="20"/>
                <w:szCs w:val="20"/>
              </w:rPr>
            </w:pPr>
            <w:r>
              <w:rPr>
                <w:rFonts w:cstheme="minorHAnsi"/>
                <w:sz w:val="20"/>
                <w:szCs w:val="20"/>
              </w:rPr>
              <w:t>Fa</w:t>
            </w:r>
            <w:r w:rsidR="00540E2A">
              <w:rPr>
                <w:rFonts w:cstheme="minorHAnsi"/>
                <w:sz w:val="20"/>
                <w:szCs w:val="20"/>
              </w:rPr>
              <w:t>s</w:t>
            </w:r>
            <w:r>
              <w:rPr>
                <w:rFonts w:cstheme="minorHAnsi"/>
                <w:sz w:val="20"/>
                <w:szCs w:val="20"/>
              </w:rPr>
              <w:t>e de cierre</w:t>
            </w:r>
          </w:p>
        </w:tc>
      </w:tr>
    </w:tbl>
    <w:p w14:paraId="609AE21B" w14:textId="77777777" w:rsidR="00AF4041" w:rsidRPr="0025129B" w:rsidRDefault="00AF4041" w:rsidP="00C958D0">
      <w:pPr>
        <w:pStyle w:val="Ttulo2"/>
        <w:numPr>
          <w:ilvl w:val="0"/>
          <w:numId w:val="0"/>
        </w:numPr>
        <w:ind w:left="576"/>
        <w:sectPr w:rsidR="00AF4041" w:rsidRPr="0025129B" w:rsidSect="005435CF">
          <w:pgSz w:w="12240" w:h="15840" w:code="1"/>
          <w:pgMar w:top="1134" w:right="1134" w:bottom="1134" w:left="1134" w:header="709" w:footer="709" w:gutter="0"/>
          <w:cols w:space="708"/>
          <w:docGrid w:linePitch="360"/>
        </w:sectPr>
      </w:pPr>
    </w:p>
    <w:p w14:paraId="30E102DF"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28073066"/>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bookmarkEnd w:id="41"/>
    </w:p>
    <w:p w14:paraId="4337EF6A"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6B67C6A9"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3E89D82" w14:textId="55CD2640" w:rsidR="00AF4041" w:rsidRPr="00F87D65" w:rsidRDefault="007C15CC" w:rsidP="00AF4041">
            <w:pPr>
              <w:rPr>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8C5F3B">
              <w:rPr>
                <w:sz w:val="20"/>
                <w:szCs w:val="20"/>
              </w:rPr>
              <w:t>(</w:t>
            </w:r>
            <w:r w:rsidR="006270FF" w:rsidRPr="007E2D5C">
              <w:rPr>
                <w:sz w:val="20"/>
                <w:szCs w:val="20"/>
              </w:rPr>
              <w:t xml:space="preserve">Fuente: </w:t>
            </w:r>
            <w:r w:rsidR="00C31FC2">
              <w:rPr>
                <w:i/>
                <w:sz w:val="20"/>
                <w:szCs w:val="20"/>
              </w:rPr>
              <w:t>Google earth, 201</w:t>
            </w:r>
            <w:r w:rsidR="00517FC0">
              <w:rPr>
                <w:i/>
                <w:sz w:val="20"/>
                <w:szCs w:val="20"/>
              </w:rPr>
              <w:t>9</w:t>
            </w:r>
            <w:r w:rsidR="006270FF" w:rsidRPr="007E2D5C">
              <w:rPr>
                <w:sz w:val="20"/>
                <w:szCs w:val="20"/>
              </w:rPr>
              <w:t>)</w:t>
            </w:r>
            <w:bookmarkEnd w:id="42"/>
            <w:bookmarkEnd w:id="43"/>
            <w:r w:rsidR="00285DFE" w:rsidRPr="007E2D5C">
              <w:rPr>
                <w:sz w:val="20"/>
                <w:szCs w:val="20"/>
              </w:rPr>
              <w:t>.</w:t>
            </w:r>
            <w:r w:rsidR="00F94CDE" w:rsidRPr="007E2D5C">
              <w:rPr>
                <w:sz w:val="20"/>
                <w:szCs w:val="20"/>
              </w:rPr>
              <w:t xml:space="preserve"> </w:t>
            </w:r>
            <w:bookmarkEnd w:id="44"/>
            <w:bookmarkEnd w:id="45"/>
            <w:bookmarkEnd w:id="46"/>
          </w:p>
          <w:p w14:paraId="1DEF6290" w14:textId="1281EC94" w:rsidR="006270FF" w:rsidRDefault="006270FF" w:rsidP="003714C8">
            <w:pPr>
              <w:jc w:val="center"/>
              <w:rPr>
                <w:rFonts w:cstheme="minorHAnsi"/>
                <w:b/>
                <w:noProof/>
                <w:sz w:val="24"/>
                <w:szCs w:val="20"/>
                <w:lang w:eastAsia="es-CL"/>
              </w:rPr>
            </w:pPr>
          </w:p>
          <w:p w14:paraId="03A4FC18" w14:textId="774BA26D" w:rsidR="00C31FC2" w:rsidRPr="003714C8" w:rsidRDefault="00517FC0" w:rsidP="003714C8">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2338176" behindDoc="0" locked="0" layoutInCell="1" allowOverlap="1" wp14:anchorId="2BA31FFE" wp14:editId="1BCA0C58">
                      <wp:simplePos x="0" y="0"/>
                      <wp:positionH relativeFrom="column">
                        <wp:posOffset>2049780</wp:posOffset>
                      </wp:positionH>
                      <wp:positionV relativeFrom="paragraph">
                        <wp:posOffset>2287270</wp:posOffset>
                      </wp:positionV>
                      <wp:extent cx="104775" cy="123825"/>
                      <wp:effectExtent l="0" t="0" r="28575" b="28575"/>
                      <wp:wrapNone/>
                      <wp:docPr id="18" name="Rectángulo 18"/>
                      <wp:cNvGraphicFramePr/>
                      <a:graphic xmlns:a="http://schemas.openxmlformats.org/drawingml/2006/main">
                        <a:graphicData uri="http://schemas.microsoft.com/office/word/2010/wordprocessingShape">
                          <wps:wsp>
                            <wps:cNvSpPr/>
                            <wps:spPr>
                              <a:xfrm>
                                <a:off x="0" y="0"/>
                                <a:ext cx="104775" cy="12382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9A8ED8" id="Rectángulo 18" o:spid="_x0000_s1026" style="position:absolute;margin-left:161.4pt;margin-top:180.1pt;width:8.25pt;height:9.75pt;z-index:25233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" fillcolor="red" strokecolor="#243f60 [1604]" strokeweight="2pt"/>
                  </w:pict>
                </mc:Fallback>
              </mc:AlternateContent>
            </w:r>
            <w:r>
              <w:rPr>
                <w:noProof/>
                <w:lang w:eastAsia="es-CL"/>
              </w:rPr>
              <w:drawing>
                <wp:inline distT="0" distB="0" distL="0" distR="0" wp14:anchorId="212D6E30" wp14:editId="03715497">
                  <wp:extent cx="7051534" cy="4187602"/>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067193" cy="4196901"/>
                          </a:xfrm>
                          <a:prstGeom prst="rect">
                            <a:avLst/>
                          </a:prstGeom>
                        </pic:spPr>
                      </pic:pic>
                    </a:graphicData>
                  </a:graphic>
                </wp:inline>
              </w:drawing>
            </w:r>
          </w:p>
        </w:tc>
      </w:tr>
      <w:tr w:rsidR="00285DFE" w:rsidRPr="0025129B" w14:paraId="4FEB6BB7" w14:textId="77777777" w:rsidTr="004E5529">
        <w:trPr>
          <w:trHeight w:val="229"/>
          <w:jc w:val="center"/>
        </w:trPr>
        <w:tc>
          <w:tcPr>
            <w:tcW w:w="5000" w:type="pct"/>
            <w:gridSpan w:val="4"/>
            <w:shd w:val="clear" w:color="auto" w:fill="FFFFFF"/>
            <w:tcMar>
              <w:top w:w="58" w:type="dxa"/>
              <w:left w:w="58" w:type="dxa"/>
              <w:bottom w:w="58" w:type="dxa"/>
              <w:right w:w="58" w:type="dxa"/>
            </w:tcMar>
          </w:tcPr>
          <w:p w14:paraId="073D261A" w14:textId="4CB5B2A1" w:rsidR="00285DFE" w:rsidRPr="0025129B" w:rsidRDefault="00F64DF2" w:rsidP="00C31FC2">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C31FC2">
              <w:rPr>
                <w:rFonts w:cstheme="minorHAnsi"/>
                <w:b/>
                <w:sz w:val="20"/>
                <w:szCs w:val="18"/>
              </w:rPr>
              <w:t xml:space="preserve"> del proyecto</w:t>
            </w:r>
            <w:r w:rsidR="00F87D65">
              <w:rPr>
                <w:rFonts w:cstheme="minorHAnsi"/>
                <w:b/>
                <w:sz w:val="20"/>
                <w:szCs w:val="18"/>
              </w:rPr>
              <w:t xml:space="preserve">: </w:t>
            </w:r>
            <w:r w:rsidR="00F87D65" w:rsidRPr="00F87D65">
              <w:rPr>
                <w:rFonts w:cstheme="minorHAnsi"/>
                <w:sz w:val="20"/>
                <w:szCs w:val="18"/>
              </w:rPr>
              <w:t>C</w:t>
            </w:r>
            <w:r w:rsidR="00C31FC2" w:rsidRPr="00F87D65">
              <w:rPr>
                <w:rFonts w:cstheme="minorHAnsi"/>
                <w:sz w:val="20"/>
                <w:szCs w:val="18"/>
              </w:rPr>
              <w:t xml:space="preserve">orrespondiente a </w:t>
            </w:r>
            <w:r w:rsidR="00763482">
              <w:rPr>
                <w:rFonts w:cstheme="minorHAnsi"/>
                <w:sz w:val="20"/>
                <w:szCs w:val="18"/>
              </w:rPr>
              <w:t>instalaciones de la Unidad Fiscalizable</w:t>
            </w:r>
            <w:r w:rsidR="00C31FC2" w:rsidRPr="00F87D65">
              <w:rPr>
                <w:rFonts w:cstheme="minorHAnsi"/>
                <w:sz w:val="20"/>
                <w:szCs w:val="18"/>
              </w:rPr>
              <w:t>.</w:t>
            </w:r>
          </w:p>
        </w:tc>
      </w:tr>
      <w:tr w:rsidR="00285DFE" w:rsidRPr="0025129B" w14:paraId="33D84781" w14:textId="77777777" w:rsidTr="004E5529">
        <w:trPr>
          <w:trHeight w:val="229"/>
          <w:jc w:val="center"/>
        </w:trPr>
        <w:tc>
          <w:tcPr>
            <w:tcW w:w="1447" w:type="pct"/>
            <w:shd w:val="clear" w:color="auto" w:fill="FFFFFF"/>
            <w:tcMar>
              <w:top w:w="58" w:type="dxa"/>
              <w:left w:w="58" w:type="dxa"/>
              <w:bottom w:w="58" w:type="dxa"/>
              <w:right w:w="58" w:type="dxa"/>
            </w:tcMar>
            <w:hideMark/>
          </w:tcPr>
          <w:p w14:paraId="15903522" w14:textId="00699BC8" w:rsidR="00285DFE" w:rsidRPr="00D90EF7" w:rsidRDefault="00285DFE" w:rsidP="00792744">
            <w:pPr>
              <w:rPr>
                <w:rFonts w:cstheme="minorHAnsi"/>
                <w:b/>
              </w:rPr>
            </w:pPr>
            <w:r w:rsidRPr="00D90EF7">
              <w:rPr>
                <w:rFonts w:cstheme="minorHAnsi"/>
                <w:b/>
              </w:rPr>
              <w:t>Datum:</w:t>
            </w:r>
            <w:r w:rsidR="00C31FC2" w:rsidRPr="00D90EF7">
              <w:rPr>
                <w:rFonts w:cstheme="minorHAnsi"/>
                <w:b/>
              </w:rPr>
              <w:t xml:space="preserve"> </w:t>
            </w:r>
            <w:r w:rsidR="00792744">
              <w:rPr>
                <w:rFonts w:cstheme="minorHAnsi"/>
                <w:b/>
              </w:rPr>
              <w:t>WGS84</w:t>
            </w:r>
          </w:p>
        </w:tc>
        <w:tc>
          <w:tcPr>
            <w:tcW w:w="885" w:type="pct"/>
            <w:shd w:val="clear" w:color="auto" w:fill="FFFFFF"/>
          </w:tcPr>
          <w:p w14:paraId="5853112C" w14:textId="77777777" w:rsidR="00285DFE" w:rsidRPr="0025129B" w:rsidRDefault="00285DFE" w:rsidP="00570BD0">
            <w:pPr>
              <w:rPr>
                <w:rFonts w:cstheme="minorHAnsi"/>
                <w:b/>
                <w:sz w:val="20"/>
                <w:szCs w:val="18"/>
              </w:rPr>
            </w:pPr>
            <w:r w:rsidRPr="0025129B">
              <w:rPr>
                <w:rFonts w:cstheme="minorHAnsi"/>
                <w:b/>
                <w:sz w:val="20"/>
                <w:szCs w:val="18"/>
              </w:rPr>
              <w:t>Huso:</w:t>
            </w:r>
            <w:r w:rsidR="00C31FC2">
              <w:rPr>
                <w:rFonts w:cstheme="minorHAnsi"/>
                <w:b/>
                <w:sz w:val="20"/>
                <w:szCs w:val="18"/>
              </w:rPr>
              <w:t xml:space="preserve"> 18 S</w:t>
            </w:r>
          </w:p>
        </w:tc>
        <w:tc>
          <w:tcPr>
            <w:tcW w:w="1255" w:type="pct"/>
            <w:shd w:val="clear" w:color="auto" w:fill="FFFFFF"/>
          </w:tcPr>
          <w:p w14:paraId="05C6AB31" w14:textId="54A5BB0A" w:rsidR="00285DFE" w:rsidRPr="0025129B" w:rsidRDefault="00285DFE" w:rsidP="00570BD0">
            <w:pPr>
              <w:rPr>
                <w:rFonts w:cstheme="minorHAnsi"/>
                <w:b/>
                <w:sz w:val="20"/>
                <w:szCs w:val="18"/>
              </w:rPr>
            </w:pPr>
            <w:r w:rsidRPr="0025129B">
              <w:rPr>
                <w:rFonts w:cstheme="minorHAnsi"/>
                <w:b/>
                <w:sz w:val="20"/>
                <w:szCs w:val="18"/>
              </w:rPr>
              <w:t>UTM N:</w:t>
            </w:r>
            <w:r w:rsidR="00C31FC2">
              <w:t xml:space="preserve"> </w:t>
            </w:r>
            <w:r w:rsidR="00517FC0" w:rsidRPr="00517FC0">
              <w:rPr>
                <w:rFonts w:cstheme="minorHAnsi"/>
                <w:sz w:val="20"/>
                <w:szCs w:val="18"/>
              </w:rPr>
              <w:t>5943983</w:t>
            </w:r>
          </w:p>
        </w:tc>
        <w:tc>
          <w:tcPr>
            <w:tcW w:w="1413" w:type="pct"/>
            <w:shd w:val="clear" w:color="auto" w:fill="FFFFFF"/>
          </w:tcPr>
          <w:p w14:paraId="31A220FD" w14:textId="384DF9C8" w:rsidR="00285DFE" w:rsidRPr="0025129B" w:rsidRDefault="00285DFE" w:rsidP="00570BD0">
            <w:pPr>
              <w:rPr>
                <w:rFonts w:cstheme="minorHAnsi"/>
                <w:b/>
                <w:sz w:val="20"/>
                <w:szCs w:val="16"/>
              </w:rPr>
            </w:pPr>
            <w:r w:rsidRPr="0025129B">
              <w:rPr>
                <w:rFonts w:cstheme="minorHAnsi"/>
                <w:b/>
                <w:sz w:val="20"/>
                <w:szCs w:val="16"/>
              </w:rPr>
              <w:t>UTM E:</w:t>
            </w:r>
            <w:r w:rsidR="00C31FC2">
              <w:rPr>
                <w:rFonts w:cstheme="minorHAnsi"/>
                <w:b/>
                <w:sz w:val="20"/>
                <w:szCs w:val="16"/>
              </w:rPr>
              <w:t xml:space="preserve"> </w:t>
            </w:r>
            <w:r w:rsidR="00517FC0" w:rsidRPr="00517FC0">
              <w:rPr>
                <w:rFonts w:cstheme="minorHAnsi"/>
                <w:sz w:val="20"/>
                <w:szCs w:val="16"/>
              </w:rPr>
              <w:t>719829</w:t>
            </w:r>
          </w:p>
        </w:tc>
      </w:tr>
      <w:tr w:rsidR="006270FF" w:rsidRPr="0025129B" w14:paraId="12EDADD9" w14:textId="77777777" w:rsidTr="004E5529">
        <w:trPr>
          <w:trHeight w:val="728"/>
          <w:jc w:val="center"/>
        </w:trPr>
        <w:tc>
          <w:tcPr>
            <w:tcW w:w="5000" w:type="pct"/>
            <w:gridSpan w:val="4"/>
            <w:shd w:val="clear" w:color="auto" w:fill="FFFFFF"/>
            <w:tcMar>
              <w:top w:w="58" w:type="dxa"/>
              <w:left w:w="58" w:type="dxa"/>
              <w:bottom w:w="58" w:type="dxa"/>
              <w:right w:w="58" w:type="dxa"/>
            </w:tcMar>
          </w:tcPr>
          <w:p w14:paraId="3459194C" w14:textId="77777777" w:rsidR="00792744" w:rsidRDefault="00F64DF2" w:rsidP="00EB30E3">
            <w:pPr>
              <w:rPr>
                <w:rFonts w:cstheme="minorHAnsi"/>
                <w:b/>
              </w:rPr>
            </w:pPr>
            <w:r w:rsidRPr="00D90EF7">
              <w:rPr>
                <w:rFonts w:cstheme="minorHAnsi"/>
                <w:b/>
              </w:rPr>
              <w:t>Ruta de a</w:t>
            </w:r>
            <w:r w:rsidR="006270FF" w:rsidRPr="00D90EF7">
              <w:rPr>
                <w:rFonts w:cstheme="minorHAnsi"/>
                <w:b/>
              </w:rPr>
              <w:t>cceso:</w:t>
            </w:r>
            <w:r w:rsidR="00C31FC2" w:rsidRPr="00D90EF7">
              <w:rPr>
                <w:rFonts w:cstheme="minorHAnsi"/>
                <w:b/>
              </w:rPr>
              <w:t xml:space="preserve"> </w:t>
            </w:r>
          </w:p>
          <w:p w14:paraId="0B3BDF2E" w14:textId="56DD82E7" w:rsidR="006270FF" w:rsidRPr="00792744" w:rsidRDefault="00792744" w:rsidP="00792744">
            <w:pPr>
              <w:rPr>
                <w:rFonts w:cstheme="minorHAnsi"/>
              </w:rPr>
            </w:pPr>
            <w:r w:rsidRPr="00792744">
              <w:rPr>
                <w:rFonts w:cstheme="minorHAnsi"/>
              </w:rPr>
              <w:t>Desde ruta del Itata</w:t>
            </w:r>
            <w:r>
              <w:rPr>
                <w:rFonts w:cstheme="minorHAnsi"/>
              </w:rPr>
              <w:t xml:space="preserve"> (Ruta 152)</w:t>
            </w:r>
            <w:r w:rsidRPr="00792744">
              <w:rPr>
                <w:rFonts w:cstheme="minorHAnsi"/>
              </w:rPr>
              <w:t>, por enlace Nueva Aldea hacia localidad de Ñipas</w:t>
            </w:r>
            <w:r>
              <w:rPr>
                <w:rFonts w:cstheme="minorHAnsi"/>
              </w:rPr>
              <w:t xml:space="preserve"> por ruta O-66-N, por aproximadamente 10 km.</w:t>
            </w:r>
          </w:p>
        </w:tc>
      </w:tr>
    </w:tbl>
    <w:p w14:paraId="433311E8" w14:textId="77777777" w:rsidR="00E73ECE" w:rsidRPr="0025129B" w:rsidRDefault="00E73ECE" w:rsidP="00430D75">
      <w:pPr>
        <w:pStyle w:val="Textoindependiente"/>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7762F425"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BCF4AF" w14:textId="6D419A27" w:rsidR="00D90EF7" w:rsidRDefault="005749E1" w:rsidP="005749E1">
            <w:pPr>
              <w:rPr>
                <w:i/>
                <w:sz w:val="20"/>
                <w:szCs w:val="20"/>
              </w:rPr>
            </w:pPr>
            <w:bookmarkStart w:id="47" w:name="_Toc352162448"/>
            <w:bookmarkStart w:id="48" w:name="_Toc352162785"/>
            <w:bookmarkStart w:id="49" w:name="_Toc352840384"/>
            <w:bookmarkStart w:id="50" w:name="_Toc352841444"/>
            <w:r w:rsidRPr="0025129B">
              <w:rPr>
                <w:b/>
              </w:rPr>
              <w:lastRenderedPageBreak/>
              <w:t xml:space="preserve">Figura </w:t>
            </w:r>
            <w:r w:rsidR="003714C8">
              <w:rPr>
                <w:b/>
              </w:rPr>
              <w:t>2</w:t>
            </w:r>
            <w:r w:rsidR="00F64DF2">
              <w:rPr>
                <w:b/>
              </w:rPr>
              <w:t>. Layout del p</w:t>
            </w:r>
            <w:r w:rsidRPr="0025129B">
              <w:rPr>
                <w:b/>
              </w:rPr>
              <w:t xml:space="preserve">royecto </w:t>
            </w:r>
            <w:r w:rsidR="00EC14BC">
              <w:rPr>
                <w:sz w:val="20"/>
                <w:szCs w:val="20"/>
              </w:rPr>
              <w:t>(Fuente:</w:t>
            </w:r>
            <w:r w:rsidR="00560308">
              <w:rPr>
                <w:sz w:val="20"/>
                <w:szCs w:val="20"/>
              </w:rPr>
              <w:t xml:space="preserve"> </w:t>
            </w:r>
            <w:r w:rsidR="00D90EF7">
              <w:rPr>
                <w:sz w:val="20"/>
                <w:szCs w:val="20"/>
              </w:rPr>
              <w:t xml:space="preserve">DIA </w:t>
            </w:r>
            <w:r w:rsidR="00EC14BC" w:rsidRPr="004B2CA1">
              <w:rPr>
                <w:i/>
                <w:sz w:val="20"/>
                <w:szCs w:val="20"/>
              </w:rPr>
              <w:t xml:space="preserve"> “</w:t>
            </w:r>
            <w:r w:rsidR="00D90EF7">
              <w:rPr>
                <w:i/>
                <w:sz w:val="20"/>
                <w:szCs w:val="20"/>
              </w:rPr>
              <w:t>Plan de Cierre Ver</w:t>
            </w:r>
            <w:r w:rsidR="00540E2A">
              <w:rPr>
                <w:i/>
                <w:sz w:val="20"/>
                <w:szCs w:val="20"/>
              </w:rPr>
              <w:t>t</w:t>
            </w:r>
            <w:r w:rsidR="00D90EF7">
              <w:rPr>
                <w:i/>
                <w:sz w:val="20"/>
                <w:szCs w:val="20"/>
              </w:rPr>
              <w:t xml:space="preserve">edero de </w:t>
            </w:r>
            <w:r w:rsidR="00540E2A">
              <w:rPr>
                <w:i/>
                <w:sz w:val="20"/>
                <w:szCs w:val="20"/>
              </w:rPr>
              <w:t>Ránquil</w:t>
            </w:r>
            <w:r w:rsidR="00EC14BC" w:rsidRPr="004B2CA1">
              <w:rPr>
                <w:i/>
                <w:sz w:val="20"/>
                <w:szCs w:val="20"/>
              </w:rPr>
              <w:t>”</w:t>
            </w:r>
            <w:r w:rsidR="004B2CA1" w:rsidRPr="004B2CA1">
              <w:rPr>
                <w:i/>
                <w:sz w:val="20"/>
                <w:szCs w:val="20"/>
              </w:rPr>
              <w:t xml:space="preserve">, </w:t>
            </w:r>
            <w:r w:rsidR="00EC14BC" w:rsidRPr="004B2CA1">
              <w:rPr>
                <w:i/>
                <w:sz w:val="20"/>
                <w:szCs w:val="20"/>
              </w:rPr>
              <w:t xml:space="preserve">Anexo </w:t>
            </w:r>
            <w:r w:rsidR="00D90EF7">
              <w:rPr>
                <w:i/>
                <w:sz w:val="20"/>
                <w:szCs w:val="20"/>
              </w:rPr>
              <w:t>Figura C2-1</w:t>
            </w:r>
          </w:p>
          <w:p w14:paraId="718FF504" w14:textId="77777777" w:rsidR="00D90EF7" w:rsidRDefault="00D90EF7" w:rsidP="005749E1">
            <w:pPr>
              <w:rPr>
                <w:i/>
                <w:sz w:val="20"/>
                <w:szCs w:val="20"/>
              </w:rPr>
            </w:pPr>
          </w:p>
          <w:p w14:paraId="15B28621" w14:textId="2ED10E2A" w:rsidR="002000C5" w:rsidRDefault="00D90EF7" w:rsidP="00D90EF7">
            <w:pPr>
              <w:jc w:val="center"/>
              <w:rPr>
                <w:sz w:val="20"/>
                <w:szCs w:val="20"/>
              </w:rPr>
            </w:pPr>
            <w:r>
              <w:rPr>
                <w:noProof/>
                <w:lang w:eastAsia="es-CL"/>
              </w:rPr>
              <w:drawing>
                <wp:inline distT="0" distB="0" distL="0" distR="0" wp14:anchorId="35EBCF4D" wp14:editId="118B2189">
                  <wp:extent cx="3817290" cy="50292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25374" cy="5039850"/>
                          </a:xfrm>
                          <a:prstGeom prst="rect">
                            <a:avLst/>
                          </a:prstGeom>
                        </pic:spPr>
                      </pic:pic>
                    </a:graphicData>
                  </a:graphic>
                </wp:inline>
              </w:drawing>
            </w:r>
            <w:r w:rsidR="00EC14BC">
              <w:rPr>
                <w:sz w:val="20"/>
                <w:szCs w:val="20"/>
              </w:rPr>
              <w:t>.</w:t>
            </w:r>
          </w:p>
          <w:p w14:paraId="33D8C607" w14:textId="77777777" w:rsidR="00EC14BC" w:rsidRPr="00A75AC3" w:rsidRDefault="00EC14BC" w:rsidP="005749E1">
            <w:pPr>
              <w:rPr>
                <w:sz w:val="12"/>
              </w:rPr>
            </w:pPr>
          </w:p>
          <w:p w14:paraId="1E31CBC5" w14:textId="19A46C3B" w:rsidR="0099175E" w:rsidRPr="0025129B" w:rsidRDefault="00990F0A" w:rsidP="0099175E">
            <w:pPr>
              <w:rPr>
                <w:rFonts w:cstheme="minorHAnsi"/>
                <w:lang w:eastAsia="es-ES"/>
              </w:rPr>
            </w:pPr>
            <w:r w:rsidRPr="00990F0A">
              <w:rPr>
                <w:rFonts w:cstheme="minorHAnsi"/>
                <w:noProof/>
                <w:lang w:eastAsia="es-CL"/>
              </w:rPr>
              <mc:AlternateContent>
                <mc:Choice Requires="wps">
                  <w:drawing>
                    <wp:anchor distT="0" distB="0" distL="114300" distR="114300" simplePos="0" relativeHeight="252209152" behindDoc="0" locked="0" layoutInCell="1" allowOverlap="1" wp14:anchorId="3C10DDF8" wp14:editId="53D8E5B4">
                      <wp:simplePos x="0" y="0"/>
                      <wp:positionH relativeFrom="column">
                        <wp:posOffset>2064071326</wp:posOffset>
                      </wp:positionH>
                      <wp:positionV relativeFrom="paragraph">
                        <wp:posOffset>1952586916</wp:posOffset>
                      </wp:positionV>
                      <wp:extent cx="1155065" cy="332509"/>
                      <wp:effectExtent l="0" t="0" r="26035" b="10795"/>
                      <wp:wrapNone/>
                      <wp:docPr id="218" name="30 Cuadro de texto"/>
                      <wp:cNvGraphicFramePr/>
                      <a:graphic xmlns:a="http://schemas.openxmlformats.org/drawingml/2006/main">
                        <a:graphicData uri="http://schemas.microsoft.com/office/word/2010/wordprocessingShape">
                          <wps:wsp>
                            <wps:cNvSpPr txBox="1"/>
                            <wps:spPr>
                              <a:xfrm>
                                <a:off x="0" y="0"/>
                                <a:ext cx="1155065" cy="33250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A2FE77" w14:textId="77777777" w:rsidR="008A09EA" w:rsidRPr="005836CA" w:rsidRDefault="008A09EA" w:rsidP="00990F0A">
                                  <w:pPr>
                                    <w:rPr>
                                      <w:sz w:val="16"/>
                                    </w:rPr>
                                  </w:pPr>
                                  <w:r>
                                    <w:rPr>
                                      <w:sz w:val="16"/>
                                    </w:rPr>
                                    <w:t>Instalación de Faena N°1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10DDF8" id="_x0000_t202" coordsize="21600,21600" o:spt="202" path="m,l,21600r21600,l21600,xe">
                      <v:stroke joinstyle="miter"/>
                      <v:path gradientshapeok="t" o:connecttype="rect"/>
                    </v:shapetype>
                    <v:shape id="30 Cuadro de texto" o:spid="_x0000_s1026" type="#_x0000_t202" style="position:absolute;left:0;text-align:left;margin-left:162525.3pt;margin-top:153747pt;width:90.95pt;height:26.2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" fillcolor="white [3201]" strokeweight=".5pt">
                      <v:textbox>
                        <w:txbxContent>
                          <w:p w14:paraId="3CA2FE77" w14:textId="77777777" w:rsidR="008A09EA" w:rsidRPr="005836CA" w:rsidRDefault="008A09EA" w:rsidP="00990F0A">
                            <w:pPr>
                              <w:rPr>
                                <w:sz w:val="16"/>
                              </w:rPr>
                            </w:pPr>
                            <w:r>
                              <w:rPr>
                                <w:sz w:val="16"/>
                              </w:rPr>
                              <w:t>Instalación de Faena N°1</w:t>
                            </w:r>
                          </w:p>
                        </w:txbxContent>
                      </v:textbox>
                    </v:shape>
                  </w:pict>
                </mc:Fallback>
              </mc:AlternateContent>
            </w:r>
            <w:r w:rsidRPr="00990F0A">
              <w:rPr>
                <w:rFonts w:cstheme="minorHAnsi"/>
                <w:noProof/>
                <w:lang w:eastAsia="es-CL"/>
              </w:rPr>
              <mc:AlternateContent>
                <mc:Choice Requires="wps">
                  <w:drawing>
                    <wp:anchor distT="0" distB="0" distL="114300" distR="114300" simplePos="0" relativeHeight="252210176" behindDoc="0" locked="0" layoutInCell="1" allowOverlap="1" wp14:anchorId="69C6AC63" wp14:editId="42F1152A">
                      <wp:simplePos x="0" y="0"/>
                      <wp:positionH relativeFrom="column">
                        <wp:posOffset>2064303101</wp:posOffset>
                      </wp:positionH>
                      <wp:positionV relativeFrom="paragraph">
                        <wp:posOffset>1951010211</wp:posOffset>
                      </wp:positionV>
                      <wp:extent cx="296884" cy="1622169"/>
                      <wp:effectExtent l="76200" t="38100" r="27305" b="16510"/>
                      <wp:wrapNone/>
                      <wp:docPr id="219" name="31 Conector recto de flecha"/>
                      <wp:cNvGraphicFramePr/>
                      <a:graphic xmlns:a="http://schemas.openxmlformats.org/drawingml/2006/main">
                        <a:graphicData uri="http://schemas.microsoft.com/office/word/2010/wordprocessingShape">
                          <wps:wsp>
                            <wps:cNvCnPr/>
                            <wps:spPr>
                              <a:xfrm flipH="1" flipV="1">
                                <a:off x="0" y="0"/>
                                <a:ext cx="296884" cy="162216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63DCE3" id="_x0000_t32" coordsize="21600,21600" o:spt="32" o:oned="t" path="m,l21600,21600e" filled="f">
                      <v:path arrowok="t" fillok="f" o:connecttype="none"/>
                      <o:lock v:ext="edit" shapetype="t"/>
                    </v:shapetype>
                    <v:shape id="31 Conector recto de flecha" o:spid="_x0000_s1026" type="#_x0000_t32" style="position:absolute;margin-left:162543.55pt;margin-top:153622.85pt;width:23.4pt;height:127.75pt;flip:x y;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" strokecolor="black [3213]">
                      <v:stroke endarrow="open"/>
                    </v:shape>
                  </w:pict>
                </mc:Fallback>
              </mc:AlternateContent>
            </w:r>
            <w:r>
              <w:rPr>
                <w:rFonts w:cstheme="minorHAnsi"/>
                <w:noProof/>
                <w:lang w:eastAsia="es-CL"/>
              </w:rPr>
              <mc:AlternateContent>
                <mc:Choice Requires="wps">
                  <w:drawing>
                    <wp:anchor distT="0" distB="0" distL="114300" distR="114300" simplePos="0" relativeHeight="252203008" behindDoc="0" locked="0" layoutInCell="1" allowOverlap="1" wp14:anchorId="3CC6AAB2" wp14:editId="35C5BFE1">
                      <wp:simplePos x="0" y="0"/>
                      <wp:positionH relativeFrom="column">
                        <wp:posOffset>2067198701</wp:posOffset>
                      </wp:positionH>
                      <wp:positionV relativeFrom="paragraph">
                        <wp:posOffset>1954810686</wp:posOffset>
                      </wp:positionV>
                      <wp:extent cx="1155065" cy="332509"/>
                      <wp:effectExtent l="0" t="0" r="26035" b="10795"/>
                      <wp:wrapNone/>
                      <wp:docPr id="214" name="30 Cuadro de texto"/>
                      <wp:cNvGraphicFramePr/>
                      <a:graphic xmlns:a="http://schemas.openxmlformats.org/drawingml/2006/main">
                        <a:graphicData uri="http://schemas.microsoft.com/office/word/2010/wordprocessingShape">
                          <wps:wsp>
                            <wps:cNvSpPr txBox="1"/>
                            <wps:spPr>
                              <a:xfrm>
                                <a:off x="0" y="0"/>
                                <a:ext cx="1155065" cy="33250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46064D" w14:textId="77777777" w:rsidR="008A09EA" w:rsidRPr="005836CA" w:rsidRDefault="008A09EA">
                                  <w:pPr>
                                    <w:rPr>
                                      <w:sz w:val="16"/>
                                    </w:rPr>
                                  </w:pPr>
                                  <w:r>
                                    <w:rPr>
                                      <w:sz w:val="16"/>
                                    </w:rPr>
                                    <w:t>Instalación de Faena N°1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6AAB2" id="_x0000_s1027" type="#_x0000_t202" style="position:absolute;left:0;text-align:left;margin-left:162771.55pt;margin-top:153922.1pt;width:90.95pt;height:26.2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" fillcolor="white [3201]" strokeweight=".5pt">
                      <v:textbox>
                        <w:txbxContent>
                          <w:p w14:paraId="1C46064D" w14:textId="77777777" w:rsidR="008A09EA" w:rsidRPr="005836CA" w:rsidRDefault="008A09EA">
                            <w:pPr>
                              <w:rPr>
                                <w:sz w:val="16"/>
                              </w:rPr>
                            </w:pPr>
                            <w:r>
                              <w:rPr>
                                <w:sz w:val="16"/>
                              </w:rPr>
                              <w:t>Instalación de Faena N°1</w:t>
                            </w:r>
                          </w:p>
                        </w:txbxContent>
                      </v:textbox>
                    </v:shape>
                  </w:pict>
                </mc:Fallback>
              </mc:AlternateContent>
            </w:r>
            <w:r>
              <w:rPr>
                <w:rFonts w:cstheme="minorHAnsi"/>
                <w:noProof/>
                <w:lang w:eastAsia="es-CL"/>
              </w:rPr>
              <mc:AlternateContent>
                <mc:Choice Requires="wps">
                  <w:drawing>
                    <wp:anchor distT="0" distB="0" distL="114300" distR="114300" simplePos="0" relativeHeight="252204032" behindDoc="0" locked="0" layoutInCell="1" allowOverlap="1" wp14:anchorId="0D92E8EC" wp14:editId="7E5EE97C">
                      <wp:simplePos x="0" y="0"/>
                      <wp:positionH relativeFrom="column">
                        <wp:posOffset>2067430476</wp:posOffset>
                      </wp:positionH>
                      <wp:positionV relativeFrom="paragraph">
                        <wp:posOffset>1953195881</wp:posOffset>
                      </wp:positionV>
                      <wp:extent cx="296884" cy="1622169"/>
                      <wp:effectExtent l="76200" t="38100" r="27305" b="16510"/>
                      <wp:wrapNone/>
                      <wp:docPr id="215" name="31 Conector recto de flecha"/>
                      <wp:cNvGraphicFramePr/>
                      <a:graphic xmlns:a="http://schemas.openxmlformats.org/drawingml/2006/main">
                        <a:graphicData uri="http://schemas.microsoft.com/office/word/2010/wordprocessingShape">
                          <wps:wsp>
                            <wps:cNvCnPr/>
                            <wps:spPr>
                              <a:xfrm flipH="1" flipV="1">
                                <a:off x="0" y="0"/>
                                <a:ext cx="296884" cy="162216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49D610" id="31 Conector recto de flecha" o:spid="_x0000_s1026" type="#_x0000_t32" style="position:absolute;margin-left:162789.8pt;margin-top:153794.95pt;width:23.4pt;height:127.75pt;flip:x y;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" strokecolor="black [3213]">
                      <v:stroke endarrow="open"/>
                    </v:shape>
                  </w:pict>
                </mc:Fallback>
              </mc:AlternateContent>
            </w:r>
            <w:r>
              <w:rPr>
                <w:rFonts w:cstheme="minorHAnsi"/>
                <w:noProof/>
                <w:lang w:eastAsia="es-CL"/>
              </w:rPr>
              <mc:AlternateContent>
                <mc:Choice Requires="wps">
                  <w:drawing>
                    <wp:anchor distT="0" distB="0" distL="114300" distR="114300" simplePos="0" relativeHeight="252206080" behindDoc="0" locked="0" layoutInCell="1" allowOverlap="1" wp14:anchorId="5DB134FB" wp14:editId="1A303695">
                      <wp:simplePos x="0" y="0"/>
                      <wp:positionH relativeFrom="column">
                        <wp:posOffset>2067198701</wp:posOffset>
                      </wp:positionH>
                      <wp:positionV relativeFrom="paragraph">
                        <wp:posOffset>1954810686</wp:posOffset>
                      </wp:positionV>
                      <wp:extent cx="1155065" cy="332509"/>
                      <wp:effectExtent l="0" t="0" r="26035" b="10795"/>
                      <wp:wrapNone/>
                      <wp:docPr id="216" name="30 Cuadro de texto"/>
                      <wp:cNvGraphicFramePr/>
                      <a:graphic xmlns:a="http://schemas.openxmlformats.org/drawingml/2006/main">
                        <a:graphicData uri="http://schemas.microsoft.com/office/word/2010/wordprocessingShape">
                          <wps:wsp>
                            <wps:cNvSpPr txBox="1"/>
                            <wps:spPr>
                              <a:xfrm>
                                <a:off x="0" y="0"/>
                                <a:ext cx="1155065" cy="33250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E1BF45" w14:textId="77777777" w:rsidR="008A09EA" w:rsidRPr="005836CA" w:rsidRDefault="008A09EA">
                                  <w:pPr>
                                    <w:rPr>
                                      <w:sz w:val="16"/>
                                    </w:rPr>
                                  </w:pPr>
                                  <w:r>
                                    <w:rPr>
                                      <w:sz w:val="16"/>
                                    </w:rPr>
                                    <w:t>Instalación de Faena N°1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134FB" id="_x0000_s1028" type="#_x0000_t202" style="position:absolute;left:0;text-align:left;margin-left:162771.55pt;margin-top:153922.1pt;width:90.95pt;height:26.2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" fillcolor="white [3201]" strokeweight=".5pt">
                      <v:textbox>
                        <w:txbxContent>
                          <w:p w14:paraId="1CE1BF45" w14:textId="77777777" w:rsidR="008A09EA" w:rsidRPr="005836CA" w:rsidRDefault="008A09EA">
                            <w:pPr>
                              <w:rPr>
                                <w:sz w:val="16"/>
                              </w:rPr>
                            </w:pPr>
                            <w:r>
                              <w:rPr>
                                <w:sz w:val="16"/>
                              </w:rPr>
                              <w:t>Instalación de Faena N°1</w:t>
                            </w:r>
                          </w:p>
                        </w:txbxContent>
                      </v:textbox>
                    </v:shape>
                  </w:pict>
                </mc:Fallback>
              </mc:AlternateContent>
            </w:r>
            <w:r>
              <w:rPr>
                <w:rFonts w:cstheme="minorHAnsi"/>
                <w:noProof/>
                <w:lang w:eastAsia="es-CL"/>
              </w:rPr>
              <mc:AlternateContent>
                <mc:Choice Requires="wps">
                  <w:drawing>
                    <wp:anchor distT="0" distB="0" distL="114300" distR="114300" simplePos="0" relativeHeight="252207104" behindDoc="0" locked="0" layoutInCell="1" allowOverlap="1" wp14:anchorId="2A6A5D27" wp14:editId="46AAA169">
                      <wp:simplePos x="0" y="0"/>
                      <wp:positionH relativeFrom="column">
                        <wp:posOffset>2067430476</wp:posOffset>
                      </wp:positionH>
                      <wp:positionV relativeFrom="paragraph">
                        <wp:posOffset>1953195881</wp:posOffset>
                      </wp:positionV>
                      <wp:extent cx="296884" cy="1622169"/>
                      <wp:effectExtent l="76200" t="38100" r="27305" b="16510"/>
                      <wp:wrapNone/>
                      <wp:docPr id="217" name="31 Conector recto de flecha"/>
                      <wp:cNvGraphicFramePr/>
                      <a:graphic xmlns:a="http://schemas.openxmlformats.org/drawingml/2006/main">
                        <a:graphicData uri="http://schemas.microsoft.com/office/word/2010/wordprocessingShape">
                          <wps:wsp>
                            <wps:cNvCnPr/>
                            <wps:spPr>
                              <a:xfrm flipH="1" flipV="1">
                                <a:off x="0" y="0"/>
                                <a:ext cx="296884" cy="162216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30B543" id="31 Conector recto de flecha" o:spid="_x0000_s1026" type="#_x0000_t32" style="position:absolute;margin-left:162789.8pt;margin-top:153794.95pt;width:23.4pt;height:127.75pt;flip:x y;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" strokecolor="black [3213]">
                      <v:stroke endarrow="open"/>
                    </v:shape>
                  </w:pict>
                </mc:Fallback>
              </mc:AlternateContent>
            </w:r>
            <w:r>
              <w:rPr>
                <w:rFonts w:cstheme="minorHAnsi"/>
                <w:noProof/>
                <w:lang w:eastAsia="es-CL"/>
              </w:rPr>
              <mc:AlternateContent>
                <mc:Choice Requires="wps">
                  <w:drawing>
                    <wp:anchor distT="0" distB="0" distL="114300" distR="114300" simplePos="0" relativeHeight="252214272" behindDoc="0" locked="0" layoutInCell="1" allowOverlap="1" wp14:anchorId="4992AF04" wp14:editId="1AFF043A">
                      <wp:simplePos x="0" y="0"/>
                      <wp:positionH relativeFrom="column">
                        <wp:posOffset>2067430476</wp:posOffset>
                      </wp:positionH>
                      <wp:positionV relativeFrom="paragraph">
                        <wp:posOffset>1953195881</wp:posOffset>
                      </wp:positionV>
                      <wp:extent cx="296884" cy="1622169"/>
                      <wp:effectExtent l="76200" t="38100" r="27305" b="16510"/>
                      <wp:wrapNone/>
                      <wp:docPr id="221" name="31 Conector recto de flecha"/>
                      <wp:cNvGraphicFramePr/>
                      <a:graphic xmlns:a="http://schemas.openxmlformats.org/drawingml/2006/main">
                        <a:graphicData uri="http://schemas.microsoft.com/office/word/2010/wordprocessingShape">
                          <wps:wsp>
                            <wps:cNvCnPr/>
                            <wps:spPr>
                              <a:xfrm flipH="1" flipV="1">
                                <a:off x="0" y="0"/>
                                <a:ext cx="296884" cy="162216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E768D9" id="31 Conector recto de flecha" o:spid="_x0000_s1026" type="#_x0000_t32" style="position:absolute;margin-left:162789.8pt;margin-top:153794.95pt;width:23.4pt;height:127.75pt;flip:x y;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" strokecolor="black [3213]">
                      <v:stroke endarrow="open"/>
                    </v:shape>
                  </w:pict>
                </mc:Fallback>
              </mc:AlternateContent>
            </w:r>
            <w:r>
              <w:rPr>
                <w:rFonts w:cstheme="minorHAnsi"/>
                <w:noProof/>
                <w:lang w:eastAsia="es-CL"/>
              </w:rPr>
              <mc:AlternateContent>
                <mc:Choice Requires="wps">
                  <w:drawing>
                    <wp:anchor distT="0" distB="0" distL="114300" distR="114300" simplePos="0" relativeHeight="252216320" behindDoc="0" locked="0" layoutInCell="1" allowOverlap="1" wp14:anchorId="069308DD" wp14:editId="4451D8B2">
                      <wp:simplePos x="0" y="0"/>
                      <wp:positionH relativeFrom="column">
                        <wp:posOffset>2068031186</wp:posOffset>
                      </wp:positionH>
                      <wp:positionV relativeFrom="paragraph">
                        <wp:posOffset>1952513256</wp:posOffset>
                      </wp:positionV>
                      <wp:extent cx="610870" cy="891540"/>
                      <wp:effectExtent l="38100" t="0" r="17780" b="60960"/>
                      <wp:wrapNone/>
                      <wp:docPr id="222" name="39 Conector recto de flecha"/>
                      <wp:cNvGraphicFramePr/>
                      <a:graphic xmlns:a="http://schemas.openxmlformats.org/drawingml/2006/main">
                        <a:graphicData uri="http://schemas.microsoft.com/office/word/2010/wordprocessingShape">
                          <wps:wsp>
                            <wps:cNvCnPr/>
                            <wps:spPr>
                              <a:xfrm flipH="1">
                                <a:off x="0" y="0"/>
                                <a:ext cx="610870" cy="8915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99771C" id="39 Conector recto de flecha" o:spid="_x0000_s1026" type="#_x0000_t32" style="position:absolute;margin-left:162837.1pt;margin-top:153741.2pt;width:48.1pt;height:70.2pt;flip:x;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" strokecolor="black [3213]">
                      <v:stroke endarrow="open"/>
                    </v:shape>
                  </w:pict>
                </mc:Fallback>
              </mc:AlternateContent>
            </w:r>
          </w:p>
        </w:tc>
      </w:tr>
    </w:tbl>
    <w:p w14:paraId="2A3D1665" w14:textId="77777777" w:rsidR="00BA0FDE" w:rsidRPr="0025129B" w:rsidRDefault="00BA0FDE" w:rsidP="00BA0FDE">
      <w:pPr>
        <w:rPr>
          <w:sz w:val="20"/>
        </w:rPr>
      </w:pPr>
    </w:p>
    <w:p w14:paraId="0490EA5A" w14:textId="77777777" w:rsidR="00BA0FDE" w:rsidRPr="0025129B" w:rsidRDefault="00BA0FDE" w:rsidP="00430D75">
      <w:pPr>
        <w:pStyle w:val="Textoindependiente"/>
        <w:sectPr w:rsidR="00BA0FDE" w:rsidRPr="0025129B" w:rsidSect="00A70F8F">
          <w:pgSz w:w="15840" w:h="12240" w:orient="landscape"/>
          <w:pgMar w:top="1134" w:right="1134" w:bottom="1134" w:left="1134" w:header="709" w:footer="709" w:gutter="0"/>
          <w:cols w:space="708"/>
          <w:docGrid w:linePitch="360"/>
        </w:sectPr>
      </w:pPr>
    </w:p>
    <w:p w14:paraId="467B2103" w14:textId="77777777" w:rsidR="00B1722C" w:rsidRPr="0025129B" w:rsidRDefault="00B1722C" w:rsidP="00C958D0">
      <w:pPr>
        <w:pStyle w:val="Ttulo1"/>
      </w:pPr>
      <w:bookmarkStart w:id="51" w:name="_Toc28073067"/>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14:paraId="7CAE5145"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70" w:type="dxa"/>
          <w:right w:w="70" w:type="dxa"/>
        </w:tblCellMar>
        <w:tblLook w:val="04A0" w:firstRow="1" w:lastRow="0" w:firstColumn="1" w:lastColumn="0" w:noHBand="0" w:noVBand="1"/>
      </w:tblPr>
      <w:tblGrid>
        <w:gridCol w:w="643"/>
        <w:gridCol w:w="1267"/>
        <w:gridCol w:w="1092"/>
        <w:gridCol w:w="1104"/>
        <w:gridCol w:w="1130"/>
        <w:gridCol w:w="1536"/>
        <w:gridCol w:w="2096"/>
        <w:gridCol w:w="1094"/>
      </w:tblGrid>
      <w:tr w:rsidR="00096213" w:rsidRPr="009822CB" w14:paraId="717942D3" w14:textId="77777777" w:rsidTr="00334BCB">
        <w:trPr>
          <w:trHeight w:val="498"/>
        </w:trPr>
        <w:tc>
          <w:tcPr>
            <w:tcW w:w="323" w:type="pct"/>
            <w:shd w:val="clear" w:color="auto" w:fill="FFFFFF" w:themeFill="background1"/>
            <w:vAlign w:val="center"/>
            <w:hideMark/>
          </w:tcPr>
          <w:p w14:paraId="4670B475" w14:textId="77777777" w:rsidR="00096213" w:rsidRPr="009822CB" w:rsidRDefault="00096213" w:rsidP="003714C8">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N°</w:t>
            </w:r>
          </w:p>
        </w:tc>
        <w:tc>
          <w:tcPr>
            <w:tcW w:w="636" w:type="pct"/>
            <w:shd w:val="clear" w:color="auto" w:fill="FFFFFF" w:themeFill="background1"/>
            <w:vAlign w:val="center"/>
            <w:hideMark/>
          </w:tcPr>
          <w:p w14:paraId="6CC7D806" w14:textId="77777777" w:rsidR="00096213" w:rsidRPr="009822CB" w:rsidRDefault="00F64DF2" w:rsidP="003714C8">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Tipo de i</w:t>
            </w:r>
            <w:r w:rsidR="00096213" w:rsidRPr="009822CB">
              <w:rPr>
                <w:rFonts w:eastAsia="Times New Roman" w:cs="Calibri"/>
                <w:b/>
                <w:bCs/>
                <w:sz w:val="16"/>
                <w:szCs w:val="20"/>
                <w:lang w:eastAsia="es-CL"/>
              </w:rPr>
              <w:t>nstrumento</w:t>
            </w:r>
          </w:p>
        </w:tc>
        <w:tc>
          <w:tcPr>
            <w:tcW w:w="548" w:type="pct"/>
            <w:shd w:val="clear" w:color="auto" w:fill="FFFFFF" w:themeFill="background1"/>
            <w:vAlign w:val="center"/>
            <w:hideMark/>
          </w:tcPr>
          <w:p w14:paraId="49B7511F" w14:textId="77777777" w:rsidR="00096213" w:rsidRPr="009822CB" w:rsidRDefault="00096213" w:rsidP="003714C8">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N°/</w:t>
            </w:r>
          </w:p>
          <w:p w14:paraId="18AFDE51" w14:textId="77777777" w:rsidR="00051C01" w:rsidRPr="009822CB" w:rsidRDefault="00096213" w:rsidP="00051C01">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Descripción</w:t>
            </w:r>
          </w:p>
        </w:tc>
        <w:tc>
          <w:tcPr>
            <w:tcW w:w="554" w:type="pct"/>
            <w:shd w:val="clear" w:color="auto" w:fill="FFFFFF" w:themeFill="background1"/>
            <w:vAlign w:val="center"/>
          </w:tcPr>
          <w:p w14:paraId="2DF08AEA" w14:textId="77777777" w:rsidR="00096213" w:rsidRPr="009822CB" w:rsidRDefault="00096213" w:rsidP="00096213">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Fecha</w:t>
            </w:r>
          </w:p>
        </w:tc>
        <w:tc>
          <w:tcPr>
            <w:tcW w:w="567" w:type="pct"/>
            <w:shd w:val="clear" w:color="auto" w:fill="FFFFFF" w:themeFill="background1"/>
            <w:vAlign w:val="center"/>
            <w:hideMark/>
          </w:tcPr>
          <w:p w14:paraId="000E0369" w14:textId="77777777" w:rsidR="00096213" w:rsidRPr="009822CB" w:rsidRDefault="00096213" w:rsidP="003714C8">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Comisión / Institución</w:t>
            </w:r>
          </w:p>
        </w:tc>
        <w:tc>
          <w:tcPr>
            <w:tcW w:w="771" w:type="pct"/>
            <w:shd w:val="clear" w:color="auto" w:fill="FFFFFF" w:themeFill="background1"/>
            <w:vAlign w:val="center"/>
            <w:hideMark/>
          </w:tcPr>
          <w:p w14:paraId="34A582CD" w14:textId="77777777" w:rsidR="00096213" w:rsidRPr="009822CB" w:rsidRDefault="00F64DF2" w:rsidP="003714C8">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Nombre de la actividad, proyecto o f</w:t>
            </w:r>
            <w:r w:rsidR="00096213" w:rsidRPr="009822CB">
              <w:rPr>
                <w:rFonts w:eastAsia="Times New Roman" w:cs="Calibri"/>
                <w:b/>
                <w:bCs/>
                <w:sz w:val="16"/>
                <w:szCs w:val="20"/>
                <w:lang w:eastAsia="es-CL"/>
              </w:rPr>
              <w:t xml:space="preserve">uente </w:t>
            </w:r>
            <w:r w:rsidR="005F32AE" w:rsidRPr="009822CB">
              <w:rPr>
                <w:rFonts w:eastAsia="Times New Roman" w:cs="Calibri"/>
                <w:b/>
                <w:bCs/>
                <w:sz w:val="16"/>
                <w:szCs w:val="20"/>
                <w:lang w:eastAsia="es-CL"/>
              </w:rPr>
              <w:t>regulada</w:t>
            </w:r>
          </w:p>
        </w:tc>
        <w:tc>
          <w:tcPr>
            <w:tcW w:w="1052" w:type="pct"/>
            <w:shd w:val="clear" w:color="auto" w:fill="FFFFFF" w:themeFill="background1"/>
            <w:vAlign w:val="center"/>
            <w:hideMark/>
          </w:tcPr>
          <w:p w14:paraId="4C97BA08" w14:textId="77777777" w:rsidR="00096213" w:rsidRPr="009822CB" w:rsidRDefault="00096213" w:rsidP="00DC2FC3">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 xml:space="preserve">Comentarios </w:t>
            </w:r>
          </w:p>
        </w:tc>
        <w:tc>
          <w:tcPr>
            <w:tcW w:w="549" w:type="pct"/>
            <w:shd w:val="clear" w:color="auto" w:fill="FFFFFF" w:themeFill="background1"/>
            <w:vAlign w:val="center"/>
          </w:tcPr>
          <w:p w14:paraId="73C897ED" w14:textId="77777777" w:rsidR="00096213" w:rsidRPr="009822CB" w:rsidRDefault="00F64DF2" w:rsidP="00DC2FC3">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Instrumento f</w:t>
            </w:r>
            <w:r w:rsidR="00096213" w:rsidRPr="009822CB">
              <w:rPr>
                <w:rFonts w:eastAsia="Times New Roman" w:cs="Calibri"/>
                <w:b/>
                <w:bCs/>
                <w:sz w:val="16"/>
                <w:szCs w:val="20"/>
                <w:lang w:eastAsia="es-CL"/>
              </w:rPr>
              <w:t xml:space="preserve">iscalizado </w:t>
            </w:r>
          </w:p>
        </w:tc>
      </w:tr>
      <w:tr w:rsidR="00096213" w:rsidRPr="0025129B" w14:paraId="50574B59" w14:textId="77777777" w:rsidTr="00334BCB">
        <w:trPr>
          <w:trHeight w:val="498"/>
        </w:trPr>
        <w:tc>
          <w:tcPr>
            <w:tcW w:w="323" w:type="pct"/>
            <w:shd w:val="clear" w:color="auto" w:fill="FFFFFF" w:themeFill="background1"/>
            <w:noWrap/>
            <w:vAlign w:val="center"/>
            <w:hideMark/>
          </w:tcPr>
          <w:p w14:paraId="54058FDD" w14:textId="77777777" w:rsidR="00096213" w:rsidRPr="00334DFA" w:rsidRDefault="00FF7BA2" w:rsidP="00FF7BA2">
            <w:pPr>
              <w:spacing w:line="0" w:lineRule="atLeast"/>
              <w:jc w:val="center"/>
              <w:rPr>
                <w:color w:val="000000"/>
                <w:sz w:val="20"/>
                <w:szCs w:val="20"/>
              </w:rPr>
            </w:pPr>
            <w:r w:rsidRPr="00334DFA">
              <w:rPr>
                <w:color w:val="000000"/>
                <w:sz w:val="20"/>
                <w:szCs w:val="20"/>
              </w:rPr>
              <w:t>1</w:t>
            </w:r>
          </w:p>
        </w:tc>
        <w:tc>
          <w:tcPr>
            <w:tcW w:w="636" w:type="pct"/>
            <w:shd w:val="clear" w:color="auto" w:fill="FFFFFF" w:themeFill="background1"/>
            <w:noWrap/>
            <w:vAlign w:val="center"/>
          </w:tcPr>
          <w:p w14:paraId="746CEAD2" w14:textId="77777777" w:rsidR="00096213" w:rsidRPr="00334DFA" w:rsidRDefault="00FF7BA2" w:rsidP="00FF7BA2">
            <w:pPr>
              <w:spacing w:line="0" w:lineRule="atLeast"/>
              <w:jc w:val="center"/>
              <w:rPr>
                <w:color w:val="000000"/>
                <w:sz w:val="20"/>
                <w:szCs w:val="20"/>
              </w:rPr>
            </w:pPr>
            <w:r w:rsidRPr="00334DFA">
              <w:rPr>
                <w:color w:val="000000"/>
                <w:sz w:val="20"/>
                <w:szCs w:val="20"/>
              </w:rPr>
              <w:t>RCA</w:t>
            </w:r>
          </w:p>
        </w:tc>
        <w:tc>
          <w:tcPr>
            <w:tcW w:w="548" w:type="pct"/>
            <w:shd w:val="clear" w:color="auto" w:fill="FFFFFF" w:themeFill="background1"/>
            <w:noWrap/>
            <w:vAlign w:val="center"/>
          </w:tcPr>
          <w:p w14:paraId="11797CD1" w14:textId="18DD0059" w:rsidR="00096213" w:rsidRPr="00334DFA" w:rsidRDefault="00D90EF7" w:rsidP="00FF7BA2">
            <w:pPr>
              <w:spacing w:line="0" w:lineRule="atLeast"/>
              <w:jc w:val="center"/>
              <w:rPr>
                <w:color w:val="000000"/>
                <w:sz w:val="20"/>
                <w:szCs w:val="20"/>
              </w:rPr>
            </w:pPr>
            <w:r w:rsidRPr="00334DFA">
              <w:rPr>
                <w:color w:val="000000"/>
                <w:sz w:val="20"/>
                <w:szCs w:val="20"/>
              </w:rPr>
              <w:t>179</w:t>
            </w:r>
          </w:p>
        </w:tc>
        <w:tc>
          <w:tcPr>
            <w:tcW w:w="554" w:type="pct"/>
            <w:shd w:val="clear" w:color="auto" w:fill="FFFFFF" w:themeFill="background1"/>
            <w:vAlign w:val="center"/>
          </w:tcPr>
          <w:p w14:paraId="7CB62195" w14:textId="1AEF6BA9" w:rsidR="00096213" w:rsidRPr="00334DFA" w:rsidRDefault="00D90EF7" w:rsidP="00FF7BA2">
            <w:pPr>
              <w:spacing w:line="0" w:lineRule="atLeast"/>
              <w:jc w:val="center"/>
              <w:rPr>
                <w:color w:val="000000"/>
                <w:sz w:val="20"/>
                <w:szCs w:val="20"/>
              </w:rPr>
            </w:pPr>
            <w:r w:rsidRPr="00334DFA">
              <w:rPr>
                <w:color w:val="000000"/>
                <w:sz w:val="20"/>
                <w:szCs w:val="20"/>
              </w:rPr>
              <w:t>8 septiembre de 2010</w:t>
            </w:r>
          </w:p>
        </w:tc>
        <w:tc>
          <w:tcPr>
            <w:tcW w:w="567" w:type="pct"/>
            <w:shd w:val="clear" w:color="auto" w:fill="FFFFFF" w:themeFill="background1"/>
            <w:noWrap/>
            <w:vAlign w:val="center"/>
          </w:tcPr>
          <w:p w14:paraId="72335227" w14:textId="77777777" w:rsidR="00096213" w:rsidRPr="00334DFA" w:rsidRDefault="00FF7BA2" w:rsidP="00FF7BA2">
            <w:pPr>
              <w:spacing w:line="0" w:lineRule="atLeast"/>
              <w:jc w:val="center"/>
              <w:rPr>
                <w:color w:val="000000"/>
                <w:sz w:val="20"/>
                <w:szCs w:val="20"/>
              </w:rPr>
            </w:pPr>
            <w:r w:rsidRPr="00334DFA">
              <w:rPr>
                <w:color w:val="000000"/>
                <w:sz w:val="20"/>
                <w:szCs w:val="20"/>
              </w:rPr>
              <w:t>COREMA Biobío</w:t>
            </w:r>
          </w:p>
        </w:tc>
        <w:tc>
          <w:tcPr>
            <w:tcW w:w="771" w:type="pct"/>
            <w:shd w:val="clear" w:color="auto" w:fill="FFFFFF" w:themeFill="background1"/>
            <w:noWrap/>
            <w:vAlign w:val="center"/>
          </w:tcPr>
          <w:p w14:paraId="35E39A47" w14:textId="559CE548" w:rsidR="00096213" w:rsidRPr="00334DFA" w:rsidRDefault="00DC2FC3" w:rsidP="00FF7BA2">
            <w:pPr>
              <w:spacing w:line="0" w:lineRule="atLeast"/>
              <w:jc w:val="center"/>
              <w:rPr>
                <w:color w:val="000000"/>
                <w:sz w:val="20"/>
                <w:szCs w:val="20"/>
              </w:rPr>
            </w:pPr>
            <w:r w:rsidRPr="00334DFA">
              <w:rPr>
                <w:color w:val="000000"/>
                <w:sz w:val="20"/>
                <w:szCs w:val="20"/>
              </w:rPr>
              <w:t>“</w:t>
            </w:r>
            <w:r w:rsidR="00D90EF7" w:rsidRPr="00334DFA">
              <w:rPr>
                <w:color w:val="000000"/>
                <w:sz w:val="20"/>
                <w:szCs w:val="20"/>
              </w:rPr>
              <w:t>Plan de Cierre Ver</w:t>
            </w:r>
            <w:r w:rsidR="00540E2A">
              <w:rPr>
                <w:color w:val="000000"/>
                <w:sz w:val="20"/>
                <w:szCs w:val="20"/>
              </w:rPr>
              <w:t>t</w:t>
            </w:r>
            <w:r w:rsidR="00D90EF7" w:rsidRPr="00334DFA">
              <w:rPr>
                <w:color w:val="000000"/>
                <w:sz w:val="20"/>
                <w:szCs w:val="20"/>
              </w:rPr>
              <w:t xml:space="preserve">edero Municipal de </w:t>
            </w:r>
            <w:r w:rsidR="00540E2A" w:rsidRPr="00334DFA">
              <w:rPr>
                <w:color w:val="000000"/>
                <w:sz w:val="20"/>
                <w:szCs w:val="20"/>
              </w:rPr>
              <w:t>Ránquil</w:t>
            </w:r>
            <w:r w:rsidRPr="00334DFA">
              <w:rPr>
                <w:color w:val="000000"/>
                <w:sz w:val="20"/>
                <w:szCs w:val="20"/>
              </w:rPr>
              <w:t>”</w:t>
            </w:r>
          </w:p>
        </w:tc>
        <w:tc>
          <w:tcPr>
            <w:tcW w:w="1052" w:type="pct"/>
            <w:shd w:val="clear" w:color="auto" w:fill="FFFFFF" w:themeFill="background1"/>
            <w:noWrap/>
            <w:vAlign w:val="center"/>
          </w:tcPr>
          <w:p w14:paraId="2E9E6025" w14:textId="43F6DA21" w:rsidR="009822CB" w:rsidRPr="00334DFA" w:rsidRDefault="00792744" w:rsidP="009822C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49" w:type="pct"/>
            <w:shd w:val="clear" w:color="auto" w:fill="FFFFFF" w:themeFill="background1"/>
            <w:vAlign w:val="center"/>
          </w:tcPr>
          <w:p w14:paraId="0CDB339A" w14:textId="77777777" w:rsidR="00096213" w:rsidRPr="00334DFA" w:rsidRDefault="00DC2FC3" w:rsidP="00FF7BA2">
            <w:pPr>
              <w:spacing w:line="0" w:lineRule="atLeast"/>
              <w:jc w:val="center"/>
              <w:rPr>
                <w:rFonts w:eastAsia="Times New Roman" w:cs="Calibri"/>
                <w:color w:val="000000"/>
                <w:sz w:val="20"/>
                <w:szCs w:val="20"/>
                <w:lang w:eastAsia="es-CL"/>
              </w:rPr>
            </w:pPr>
            <w:r w:rsidRPr="00334DFA">
              <w:rPr>
                <w:rFonts w:eastAsia="Times New Roman" w:cs="Calibri"/>
                <w:color w:val="000000"/>
                <w:sz w:val="20"/>
                <w:szCs w:val="20"/>
                <w:lang w:eastAsia="es-CL"/>
              </w:rPr>
              <w:t>Sí</w:t>
            </w:r>
          </w:p>
        </w:tc>
      </w:tr>
    </w:tbl>
    <w:p w14:paraId="3FF27C35" w14:textId="77777777" w:rsidR="00E73ECE" w:rsidRPr="0025129B" w:rsidRDefault="00E73ECE" w:rsidP="00430D75">
      <w:pPr>
        <w:pStyle w:val="Textoindependiente"/>
        <w:sectPr w:rsidR="00E73ECE" w:rsidRPr="0025129B" w:rsidSect="00E349AF">
          <w:pgSz w:w="12240" w:h="15840"/>
          <w:pgMar w:top="1134" w:right="1134" w:bottom="1134" w:left="1134" w:header="709" w:footer="709" w:gutter="0"/>
          <w:cols w:space="708"/>
          <w:docGrid w:linePitch="360"/>
        </w:sectPr>
      </w:pPr>
    </w:p>
    <w:p w14:paraId="5493E627" w14:textId="77777777" w:rsidR="00317531" w:rsidRPr="0025129B" w:rsidRDefault="00B1722C" w:rsidP="00C958D0">
      <w:pPr>
        <w:pStyle w:val="Ttulo1"/>
      </w:pPr>
      <w:bookmarkStart w:id="52" w:name="_Toc352840385"/>
      <w:bookmarkStart w:id="53" w:name="_Toc352841445"/>
      <w:bookmarkStart w:id="54" w:name="_Toc28073068"/>
      <w:r w:rsidRPr="0025129B">
        <w:lastRenderedPageBreak/>
        <w:t>ANTECEDENTES DE LA ACTIVIDAD DE FISCALIZACIÓN.</w:t>
      </w:r>
      <w:bookmarkEnd w:id="52"/>
      <w:bookmarkEnd w:id="53"/>
      <w:bookmarkEnd w:id="54"/>
    </w:p>
    <w:p w14:paraId="48F14B65" w14:textId="77777777" w:rsidR="00B1722C" w:rsidRPr="0025129B" w:rsidRDefault="00B1722C" w:rsidP="00B1722C"/>
    <w:p w14:paraId="6BE64ABD" w14:textId="77777777"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28073069"/>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14:paraId="7CCE27D2"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36B6DF87" w14:textId="77777777" w:rsidTr="00A70F8F">
        <w:trPr>
          <w:trHeight w:val="551"/>
          <w:jc w:val="center"/>
        </w:trPr>
        <w:tc>
          <w:tcPr>
            <w:tcW w:w="1142" w:type="pct"/>
            <w:shd w:val="clear" w:color="auto" w:fill="auto"/>
            <w:tcMar>
              <w:top w:w="58" w:type="dxa"/>
              <w:left w:w="58" w:type="dxa"/>
              <w:bottom w:w="58" w:type="dxa"/>
              <w:right w:w="58" w:type="dxa"/>
            </w:tcMar>
            <w:hideMark/>
          </w:tcPr>
          <w:p w14:paraId="0BDAAA8A" w14:textId="77777777" w:rsidR="00B1722C" w:rsidRPr="004C1086" w:rsidRDefault="00B1722C" w:rsidP="00570BD0">
            <w:pPr>
              <w:jc w:val="left"/>
              <w:rPr>
                <w:b/>
                <w:i/>
                <w:sz w:val="20"/>
                <w:szCs w:val="20"/>
              </w:rPr>
            </w:pPr>
            <w:r w:rsidRPr="004C1086">
              <w:rPr>
                <w:b/>
                <w:sz w:val="20"/>
                <w:szCs w:val="20"/>
              </w:rPr>
              <w:t>Motivo:</w:t>
            </w:r>
            <w:r w:rsidR="005626CB" w:rsidRPr="004C1086">
              <w:rPr>
                <w:b/>
                <w:sz w:val="20"/>
                <w:szCs w:val="20"/>
              </w:rPr>
              <w:t xml:space="preserve"> </w:t>
            </w:r>
          </w:p>
          <w:p w14:paraId="5ECD1E5D" w14:textId="7683C5BF" w:rsidR="00B1722C" w:rsidRPr="004C1086" w:rsidRDefault="00DC2FC3" w:rsidP="00DC2FC3">
            <w:pPr>
              <w:jc w:val="left"/>
              <w:rPr>
                <w:sz w:val="20"/>
                <w:szCs w:val="20"/>
              </w:rPr>
            </w:pPr>
            <w:r w:rsidRPr="004C1086">
              <w:rPr>
                <w:rFonts w:cstheme="minorHAnsi"/>
                <w:sz w:val="20"/>
              </w:rPr>
              <w:t>Programada</w:t>
            </w:r>
            <w:r w:rsidR="00C54D81">
              <w:rPr>
                <w:rFonts w:cstheme="minorHAnsi"/>
                <w:sz w:val="20"/>
              </w:rPr>
              <w:t xml:space="preserve"> 20.03.2019</w:t>
            </w:r>
          </w:p>
        </w:tc>
        <w:tc>
          <w:tcPr>
            <w:tcW w:w="3858" w:type="pct"/>
            <w:shd w:val="clear" w:color="auto" w:fill="auto"/>
          </w:tcPr>
          <w:p w14:paraId="7E12B265" w14:textId="77777777" w:rsidR="00B1722C" w:rsidRPr="004C1086" w:rsidRDefault="00F64DF2" w:rsidP="00570BD0">
            <w:pPr>
              <w:jc w:val="left"/>
              <w:rPr>
                <w:b/>
                <w:sz w:val="20"/>
                <w:szCs w:val="20"/>
              </w:rPr>
            </w:pPr>
            <w:r w:rsidRPr="004C1086">
              <w:rPr>
                <w:b/>
                <w:sz w:val="20"/>
                <w:szCs w:val="20"/>
              </w:rPr>
              <w:t>Descripción del m</w:t>
            </w:r>
            <w:r w:rsidR="00B1722C" w:rsidRPr="004C1086">
              <w:rPr>
                <w:b/>
                <w:sz w:val="20"/>
                <w:szCs w:val="20"/>
              </w:rPr>
              <w:t xml:space="preserve">otivo: </w:t>
            </w:r>
          </w:p>
          <w:p w14:paraId="2E52BA03" w14:textId="409EBACC" w:rsidR="00B1722C" w:rsidRPr="004C1086" w:rsidRDefault="000E6761" w:rsidP="00DC2FC3">
            <w:pPr>
              <w:jc w:val="left"/>
              <w:rPr>
                <w:sz w:val="20"/>
                <w:szCs w:val="20"/>
                <w:lang w:val="es-ES"/>
              </w:rPr>
            </w:pPr>
            <w:r w:rsidRPr="000E6761">
              <w:rPr>
                <w:sz w:val="20"/>
                <w:szCs w:val="20"/>
              </w:rPr>
              <w:t>Según la Resolución Exenta N° 1</w:t>
            </w:r>
            <w:r>
              <w:rPr>
                <w:sz w:val="20"/>
                <w:szCs w:val="20"/>
              </w:rPr>
              <w:t>637</w:t>
            </w:r>
            <w:r w:rsidRPr="000E6761">
              <w:rPr>
                <w:sz w:val="20"/>
                <w:szCs w:val="20"/>
              </w:rPr>
              <w:t>, de fecha 2</w:t>
            </w:r>
            <w:r>
              <w:rPr>
                <w:sz w:val="20"/>
                <w:szCs w:val="20"/>
              </w:rPr>
              <w:t>8</w:t>
            </w:r>
            <w:r w:rsidRPr="000E6761">
              <w:rPr>
                <w:sz w:val="20"/>
                <w:szCs w:val="20"/>
              </w:rPr>
              <w:t xml:space="preserve"> de diciembre de 201</w:t>
            </w:r>
            <w:r>
              <w:rPr>
                <w:sz w:val="20"/>
                <w:szCs w:val="20"/>
              </w:rPr>
              <w:t>8</w:t>
            </w:r>
            <w:r w:rsidRPr="000E6761">
              <w:rPr>
                <w:sz w:val="20"/>
                <w:szCs w:val="20"/>
              </w:rPr>
              <w:t xml:space="preserve"> que fija el Programa y Subprogramas Sectoriales de Fiscalización Ambiental de Resoluciones de Calificación Ambiental para el año 201</w:t>
            </w:r>
            <w:r>
              <w:rPr>
                <w:sz w:val="20"/>
                <w:szCs w:val="20"/>
              </w:rPr>
              <w:t>9</w:t>
            </w:r>
            <w:r w:rsidRPr="000E6761">
              <w:rPr>
                <w:sz w:val="20"/>
                <w:szCs w:val="20"/>
              </w:rPr>
              <w:t>.</w:t>
            </w:r>
          </w:p>
        </w:tc>
      </w:tr>
      <w:tr w:rsidR="008604DF" w:rsidRPr="0025129B" w14:paraId="3667A1A3" w14:textId="77777777" w:rsidTr="008604DF">
        <w:trPr>
          <w:trHeight w:val="259"/>
          <w:jc w:val="center"/>
        </w:trPr>
        <w:tc>
          <w:tcPr>
            <w:tcW w:w="1142" w:type="pct"/>
            <w:shd w:val="clear" w:color="auto" w:fill="auto"/>
            <w:tcMar>
              <w:top w:w="58" w:type="dxa"/>
              <w:left w:w="58" w:type="dxa"/>
              <w:bottom w:w="58" w:type="dxa"/>
              <w:right w:w="58" w:type="dxa"/>
            </w:tcMar>
          </w:tcPr>
          <w:p w14:paraId="32A49324" w14:textId="77777777" w:rsidR="0003026F" w:rsidRPr="004C1086" w:rsidRDefault="0003026F" w:rsidP="0003026F">
            <w:pPr>
              <w:jc w:val="left"/>
              <w:rPr>
                <w:b/>
                <w:i/>
                <w:sz w:val="20"/>
                <w:szCs w:val="20"/>
              </w:rPr>
            </w:pPr>
            <w:r w:rsidRPr="004C1086">
              <w:rPr>
                <w:b/>
                <w:sz w:val="20"/>
                <w:szCs w:val="20"/>
              </w:rPr>
              <w:t xml:space="preserve">Motivo: </w:t>
            </w:r>
          </w:p>
          <w:p w14:paraId="772ADFBD" w14:textId="77777777" w:rsidR="0003026F" w:rsidRPr="0003026F" w:rsidRDefault="0003026F" w:rsidP="0003026F">
            <w:pPr>
              <w:jc w:val="left"/>
              <w:rPr>
                <w:bCs/>
                <w:sz w:val="20"/>
                <w:szCs w:val="20"/>
              </w:rPr>
            </w:pPr>
            <w:r w:rsidRPr="0003026F">
              <w:rPr>
                <w:bCs/>
                <w:sz w:val="20"/>
                <w:szCs w:val="20"/>
              </w:rPr>
              <w:t>Actualización de informe de fiscalización DFZ-2019-144-XVI-RCA</w:t>
            </w:r>
          </w:p>
          <w:p w14:paraId="5B35F096" w14:textId="42D65EDB" w:rsidR="0003026F" w:rsidRPr="008604DF" w:rsidRDefault="0003026F" w:rsidP="0003026F">
            <w:pPr>
              <w:jc w:val="left"/>
              <w:rPr>
                <w:b/>
                <w:sz w:val="20"/>
                <w:szCs w:val="20"/>
              </w:rPr>
            </w:pPr>
            <w:r w:rsidRPr="0003026F">
              <w:rPr>
                <w:bCs/>
                <w:sz w:val="20"/>
                <w:szCs w:val="20"/>
              </w:rPr>
              <w:t>26.11.2019</w:t>
            </w:r>
          </w:p>
        </w:tc>
        <w:tc>
          <w:tcPr>
            <w:tcW w:w="3858" w:type="pct"/>
            <w:shd w:val="clear" w:color="auto" w:fill="auto"/>
          </w:tcPr>
          <w:p w14:paraId="3F5B8E1C" w14:textId="2C3E11F3" w:rsidR="008604DF" w:rsidRPr="008604DF" w:rsidRDefault="008604DF" w:rsidP="00570BD0">
            <w:pPr>
              <w:jc w:val="left"/>
              <w:rPr>
                <w:bCs/>
                <w:sz w:val="20"/>
                <w:szCs w:val="20"/>
              </w:rPr>
            </w:pPr>
            <w:r w:rsidRPr="008604DF">
              <w:rPr>
                <w:bCs/>
                <w:sz w:val="20"/>
                <w:szCs w:val="20"/>
              </w:rPr>
              <w:t xml:space="preserve">SMA Ñuble actualiza elementos de fiscalización </w:t>
            </w:r>
            <w:r w:rsidR="00C54D81">
              <w:rPr>
                <w:bCs/>
                <w:sz w:val="20"/>
                <w:szCs w:val="20"/>
              </w:rPr>
              <w:t xml:space="preserve">programada </w:t>
            </w:r>
            <w:r w:rsidRPr="008604DF">
              <w:rPr>
                <w:bCs/>
                <w:sz w:val="20"/>
                <w:szCs w:val="20"/>
              </w:rPr>
              <w:t xml:space="preserve">realizada por SMA Biobío, toda vez que en la ocasión </w:t>
            </w:r>
            <w:r w:rsidR="00C54D81">
              <w:rPr>
                <w:bCs/>
                <w:sz w:val="20"/>
                <w:szCs w:val="20"/>
              </w:rPr>
              <w:t xml:space="preserve">anterior </w:t>
            </w:r>
            <w:r w:rsidRPr="008604DF">
              <w:rPr>
                <w:bCs/>
                <w:sz w:val="20"/>
                <w:szCs w:val="20"/>
              </w:rPr>
              <w:t xml:space="preserve">no se tiene acceso al </w:t>
            </w:r>
            <w:r w:rsidR="00C54D81">
              <w:rPr>
                <w:bCs/>
                <w:sz w:val="20"/>
                <w:szCs w:val="20"/>
              </w:rPr>
              <w:t>interior de la Unidad Fiscalizable</w:t>
            </w:r>
            <w:r w:rsidRPr="008604DF">
              <w:rPr>
                <w:bCs/>
                <w:sz w:val="20"/>
                <w:szCs w:val="20"/>
              </w:rPr>
              <w:t xml:space="preserve">. </w:t>
            </w:r>
          </w:p>
        </w:tc>
      </w:tr>
    </w:tbl>
    <w:p w14:paraId="20AA211A" w14:textId="77777777" w:rsidR="00B1722C" w:rsidRPr="0025129B" w:rsidRDefault="00B1722C" w:rsidP="00B1722C"/>
    <w:p w14:paraId="39C49ADE" w14:textId="77777777"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28073070"/>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14:paraId="467607DF"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445703C0"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40D151E" w14:textId="0DEC402D" w:rsidR="00334DFA" w:rsidRDefault="00FC3C27" w:rsidP="00334DFA">
            <w:pPr>
              <w:widowControl w:val="0"/>
              <w:numPr>
                <w:ilvl w:val="0"/>
                <w:numId w:val="2"/>
              </w:numPr>
              <w:overflowPunct w:val="0"/>
              <w:autoSpaceDE w:val="0"/>
              <w:autoSpaceDN w:val="0"/>
              <w:adjustRightInd w:val="0"/>
              <w:spacing w:line="285" w:lineRule="auto"/>
              <w:ind w:left="714" w:hanging="357"/>
              <w:rPr>
                <w:sz w:val="20"/>
                <w:szCs w:val="20"/>
              </w:rPr>
            </w:pPr>
            <w:r>
              <w:rPr>
                <w:sz w:val="20"/>
                <w:szCs w:val="20"/>
              </w:rPr>
              <w:t xml:space="preserve">Revegetación y paisajismo </w:t>
            </w:r>
            <w:r w:rsidR="00334DFA">
              <w:rPr>
                <w:sz w:val="20"/>
                <w:szCs w:val="20"/>
              </w:rPr>
              <w:t xml:space="preserve"> </w:t>
            </w:r>
            <w:r w:rsidR="008604DF">
              <w:rPr>
                <w:sz w:val="20"/>
                <w:szCs w:val="20"/>
              </w:rPr>
              <w:t>(Primera Visita Fiscalización).</w:t>
            </w:r>
          </w:p>
          <w:p w14:paraId="54EFE73B" w14:textId="3AF55DCB" w:rsidR="00FC3C27" w:rsidRDefault="00FC3C27" w:rsidP="00334DFA">
            <w:pPr>
              <w:widowControl w:val="0"/>
              <w:numPr>
                <w:ilvl w:val="0"/>
                <w:numId w:val="2"/>
              </w:numPr>
              <w:overflowPunct w:val="0"/>
              <w:autoSpaceDE w:val="0"/>
              <w:autoSpaceDN w:val="0"/>
              <w:adjustRightInd w:val="0"/>
              <w:spacing w:line="285" w:lineRule="auto"/>
              <w:ind w:left="714" w:hanging="357"/>
              <w:rPr>
                <w:sz w:val="20"/>
                <w:szCs w:val="20"/>
              </w:rPr>
            </w:pPr>
            <w:r>
              <w:rPr>
                <w:sz w:val="20"/>
                <w:szCs w:val="20"/>
              </w:rPr>
              <w:t>Cobertura Final</w:t>
            </w:r>
            <w:r w:rsidR="008604DF">
              <w:rPr>
                <w:sz w:val="20"/>
                <w:szCs w:val="20"/>
              </w:rPr>
              <w:t xml:space="preserve"> (Primera Visita Fiscalización).</w:t>
            </w:r>
          </w:p>
          <w:p w14:paraId="50B30046" w14:textId="37269C29" w:rsidR="00FC3C27" w:rsidRDefault="00FC3C27" w:rsidP="00334DFA">
            <w:pPr>
              <w:widowControl w:val="0"/>
              <w:numPr>
                <w:ilvl w:val="0"/>
                <w:numId w:val="2"/>
              </w:numPr>
              <w:overflowPunct w:val="0"/>
              <w:autoSpaceDE w:val="0"/>
              <w:autoSpaceDN w:val="0"/>
              <w:adjustRightInd w:val="0"/>
              <w:spacing w:line="285" w:lineRule="auto"/>
              <w:ind w:left="714" w:hanging="357"/>
              <w:rPr>
                <w:sz w:val="20"/>
                <w:szCs w:val="20"/>
              </w:rPr>
            </w:pPr>
            <w:r>
              <w:rPr>
                <w:sz w:val="20"/>
                <w:szCs w:val="20"/>
              </w:rPr>
              <w:t>Manejo de aguas superficiales</w:t>
            </w:r>
            <w:r w:rsidR="008604DF">
              <w:rPr>
                <w:sz w:val="20"/>
                <w:szCs w:val="20"/>
              </w:rPr>
              <w:t xml:space="preserve"> (Primera Visita Fiscalización).</w:t>
            </w:r>
          </w:p>
          <w:p w14:paraId="470165F4" w14:textId="77777777" w:rsidR="00FC3C27" w:rsidRDefault="00FC3C27" w:rsidP="00334DFA">
            <w:pPr>
              <w:widowControl w:val="0"/>
              <w:numPr>
                <w:ilvl w:val="0"/>
                <w:numId w:val="2"/>
              </w:numPr>
              <w:overflowPunct w:val="0"/>
              <w:autoSpaceDE w:val="0"/>
              <w:autoSpaceDN w:val="0"/>
              <w:adjustRightInd w:val="0"/>
              <w:spacing w:line="285" w:lineRule="auto"/>
              <w:ind w:left="714" w:hanging="357"/>
              <w:rPr>
                <w:sz w:val="20"/>
                <w:szCs w:val="20"/>
              </w:rPr>
            </w:pPr>
            <w:r>
              <w:rPr>
                <w:sz w:val="20"/>
                <w:szCs w:val="20"/>
              </w:rPr>
              <w:t>Manejo de aguas subterráneas</w:t>
            </w:r>
            <w:r w:rsidR="008604DF">
              <w:rPr>
                <w:sz w:val="20"/>
                <w:szCs w:val="20"/>
              </w:rPr>
              <w:t xml:space="preserve"> (Primera Visita Fiscalización).</w:t>
            </w:r>
          </w:p>
          <w:p w14:paraId="60CC2E73" w14:textId="37BD32F9" w:rsidR="008604DF" w:rsidRDefault="008604DF" w:rsidP="00334DFA">
            <w:pPr>
              <w:widowControl w:val="0"/>
              <w:numPr>
                <w:ilvl w:val="0"/>
                <w:numId w:val="2"/>
              </w:numPr>
              <w:overflowPunct w:val="0"/>
              <w:autoSpaceDE w:val="0"/>
              <w:autoSpaceDN w:val="0"/>
              <w:adjustRightInd w:val="0"/>
              <w:spacing w:line="285" w:lineRule="auto"/>
              <w:ind w:left="714" w:hanging="357"/>
              <w:rPr>
                <w:sz w:val="20"/>
                <w:szCs w:val="20"/>
              </w:rPr>
            </w:pPr>
            <w:r>
              <w:rPr>
                <w:sz w:val="20"/>
                <w:szCs w:val="20"/>
              </w:rPr>
              <w:t>Nivel hidroestático de piezómetros (</w:t>
            </w:r>
            <w:r w:rsidR="0023178E">
              <w:rPr>
                <w:sz w:val="20"/>
                <w:szCs w:val="20"/>
              </w:rPr>
              <w:t>S</w:t>
            </w:r>
            <w:r>
              <w:rPr>
                <w:sz w:val="20"/>
                <w:szCs w:val="20"/>
              </w:rPr>
              <w:t>egunda visita de fiscalización).</w:t>
            </w:r>
          </w:p>
          <w:p w14:paraId="55F3548F" w14:textId="2F0F0D41" w:rsidR="008604DF" w:rsidRDefault="008604DF" w:rsidP="00334DFA">
            <w:pPr>
              <w:widowControl w:val="0"/>
              <w:numPr>
                <w:ilvl w:val="0"/>
                <w:numId w:val="2"/>
              </w:numPr>
              <w:overflowPunct w:val="0"/>
              <w:autoSpaceDE w:val="0"/>
              <w:autoSpaceDN w:val="0"/>
              <w:adjustRightInd w:val="0"/>
              <w:spacing w:line="285" w:lineRule="auto"/>
              <w:ind w:left="714" w:hanging="357"/>
              <w:rPr>
                <w:sz w:val="20"/>
                <w:szCs w:val="20"/>
              </w:rPr>
            </w:pPr>
            <w:r>
              <w:rPr>
                <w:sz w:val="20"/>
                <w:szCs w:val="20"/>
              </w:rPr>
              <w:t>Caracterización visual de  aguas subterráneas (</w:t>
            </w:r>
            <w:r w:rsidR="0023178E">
              <w:rPr>
                <w:sz w:val="20"/>
                <w:szCs w:val="20"/>
              </w:rPr>
              <w:t>S</w:t>
            </w:r>
            <w:r>
              <w:rPr>
                <w:sz w:val="20"/>
                <w:szCs w:val="20"/>
              </w:rPr>
              <w:t>egunda visita de fiscalización).</w:t>
            </w:r>
          </w:p>
          <w:p w14:paraId="59DB1239" w14:textId="0F2743D1" w:rsidR="008604DF" w:rsidRPr="009B7495" w:rsidRDefault="008604DF" w:rsidP="00334DFA">
            <w:pPr>
              <w:widowControl w:val="0"/>
              <w:numPr>
                <w:ilvl w:val="0"/>
                <w:numId w:val="2"/>
              </w:numPr>
              <w:overflowPunct w:val="0"/>
              <w:autoSpaceDE w:val="0"/>
              <w:autoSpaceDN w:val="0"/>
              <w:adjustRightInd w:val="0"/>
              <w:spacing w:line="285" w:lineRule="auto"/>
              <w:ind w:left="714" w:hanging="357"/>
              <w:rPr>
                <w:sz w:val="20"/>
                <w:szCs w:val="20"/>
              </w:rPr>
            </w:pPr>
            <w:r>
              <w:rPr>
                <w:sz w:val="20"/>
                <w:szCs w:val="20"/>
              </w:rPr>
              <w:t>Estado de cobertura final y áreas verdes (</w:t>
            </w:r>
            <w:r w:rsidR="0023178E">
              <w:rPr>
                <w:sz w:val="20"/>
                <w:szCs w:val="20"/>
              </w:rPr>
              <w:t>S</w:t>
            </w:r>
            <w:r>
              <w:rPr>
                <w:sz w:val="20"/>
                <w:szCs w:val="20"/>
              </w:rPr>
              <w:t>egunda visita de fiscalización).</w:t>
            </w:r>
          </w:p>
        </w:tc>
      </w:tr>
    </w:tbl>
    <w:p w14:paraId="5937BDEE" w14:textId="1258DDA1" w:rsidR="003C53CB" w:rsidRDefault="003C53CB" w:rsidP="00893A4E"/>
    <w:p w14:paraId="763B2FD8" w14:textId="77777777" w:rsidR="003C53CB" w:rsidRDefault="003C53CB">
      <w:pPr>
        <w:jc w:val="left"/>
      </w:pPr>
      <w:r>
        <w:br w:type="page"/>
      </w:r>
    </w:p>
    <w:p w14:paraId="5FD1E55C" w14:textId="77777777" w:rsidR="00893A4E" w:rsidRPr="0025129B" w:rsidRDefault="00893A4E" w:rsidP="00893A4E"/>
    <w:p w14:paraId="4A7E43DA" w14:textId="77777777"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28073071"/>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14:paraId="68FDEDB7" w14:textId="77777777" w:rsidR="00893A4E" w:rsidRPr="0025129B" w:rsidRDefault="00893A4E" w:rsidP="000D703E">
      <w:pPr>
        <w:rPr>
          <w:rFonts w:cstheme="minorHAnsi"/>
          <w:sz w:val="16"/>
          <w:szCs w:val="16"/>
        </w:rPr>
      </w:pPr>
    </w:p>
    <w:p w14:paraId="28A551D7" w14:textId="77777777" w:rsidR="00DB339F" w:rsidRDefault="00DB339F" w:rsidP="00D17CB6">
      <w:pPr>
        <w:pStyle w:val="Ttulo3"/>
      </w:pPr>
      <w:bookmarkStart w:id="87" w:name="_Toc28073072"/>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r>
        <w:t>Visitas Inspectivas</w:t>
      </w:r>
      <w:bookmarkEnd w:id="87"/>
    </w:p>
    <w:p w14:paraId="104E1FFC" w14:textId="77777777" w:rsidR="00DB339F" w:rsidRDefault="00DB339F" w:rsidP="00DB339F">
      <w:pPr>
        <w:pStyle w:val="Ttulo3"/>
        <w:numPr>
          <w:ilvl w:val="0"/>
          <w:numId w:val="0"/>
        </w:numPr>
      </w:pPr>
    </w:p>
    <w:p w14:paraId="7095786B" w14:textId="051F503B" w:rsidR="00D17CB6" w:rsidRDefault="0029016A" w:rsidP="00DB339F">
      <w:pPr>
        <w:pStyle w:val="Ttulo3"/>
        <w:numPr>
          <w:ilvl w:val="0"/>
          <w:numId w:val="37"/>
        </w:numPr>
      </w:pPr>
      <w:bookmarkStart w:id="95" w:name="_Toc28073073"/>
      <w:r>
        <w:t xml:space="preserve">Primera </w:t>
      </w:r>
      <w:r w:rsidR="006B4FB2" w:rsidRPr="0025129B">
        <w:t>inspección</w:t>
      </w:r>
      <w:r w:rsidR="00390F29">
        <w:t>.</w:t>
      </w:r>
      <w:bookmarkEnd w:id="95"/>
      <w:r w:rsidR="009B139A">
        <w:t xml:space="preserve"> </w:t>
      </w:r>
      <w:bookmarkEnd w:id="88"/>
      <w:bookmarkEnd w:id="89"/>
      <w:bookmarkEnd w:id="90"/>
      <w:bookmarkEnd w:id="91"/>
      <w:bookmarkEnd w:id="92"/>
      <w:bookmarkEnd w:id="93"/>
      <w:bookmarkEnd w:id="94"/>
    </w:p>
    <w:p w14:paraId="31399323" w14:textId="77777777" w:rsidR="004473AB" w:rsidRPr="00737B28" w:rsidRDefault="004473AB" w:rsidP="004473AB">
      <w:pPr>
        <w:rPr>
          <w:sz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893A4E" w:rsidRPr="0025129B" w14:paraId="3795E9E3" w14:textId="77777777" w:rsidTr="0044208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CE7FB5"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7505FBFF" w14:textId="50A22D8A" w:rsidR="00882292" w:rsidRPr="0025129B" w:rsidRDefault="001757E4" w:rsidP="006E0EF9">
            <w:pPr>
              <w:rPr>
                <w:sz w:val="20"/>
                <w:szCs w:val="20"/>
              </w:rPr>
            </w:pPr>
            <w:r>
              <w:rPr>
                <w:sz w:val="20"/>
                <w:szCs w:val="20"/>
              </w:rPr>
              <w:t xml:space="preserve">20 de marzo </w:t>
            </w:r>
            <w:r w:rsidR="00E41C3E">
              <w:rPr>
                <w:sz w:val="20"/>
                <w:szCs w:val="20"/>
              </w:rPr>
              <w:t>201</w:t>
            </w:r>
            <w:r w:rsidR="004E74DC">
              <w:rPr>
                <w:sz w:val="20"/>
                <w:szCs w:val="20"/>
              </w:rPr>
              <w:t>9</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1A15D27" w14:textId="77777777" w:rsidR="00893A4E" w:rsidRPr="0025129B" w:rsidRDefault="00FA7A17" w:rsidP="00770CA5">
            <w:pPr>
              <w:ind w:left="57"/>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267F49DB" w14:textId="0CD06F74" w:rsidR="006B4FB2" w:rsidRPr="0025129B" w:rsidRDefault="00534206" w:rsidP="00770CA5">
            <w:pPr>
              <w:ind w:left="57"/>
              <w:rPr>
                <w:sz w:val="20"/>
                <w:szCs w:val="20"/>
              </w:rPr>
            </w:pPr>
            <w:r>
              <w:rPr>
                <w:sz w:val="20"/>
                <w:szCs w:val="20"/>
              </w:rPr>
              <w:t xml:space="preserve"> 1</w:t>
            </w:r>
            <w:r w:rsidR="001757E4">
              <w:rPr>
                <w:sz w:val="20"/>
                <w:szCs w:val="20"/>
              </w:rPr>
              <w:t>0</w:t>
            </w:r>
            <w:r>
              <w:rPr>
                <w:sz w:val="20"/>
                <w:szCs w:val="20"/>
              </w:rPr>
              <w:t>:</w:t>
            </w:r>
            <w:r w:rsidR="004E74DC">
              <w:rPr>
                <w:sz w:val="20"/>
                <w:szCs w:val="20"/>
              </w:rPr>
              <w:t>3</w:t>
            </w:r>
            <w:r>
              <w:rPr>
                <w:sz w:val="20"/>
                <w:szCs w:val="20"/>
              </w:rPr>
              <w:t>0</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7C41223C" w14:textId="77777777" w:rsidR="00893A4E" w:rsidRPr="0025129B" w:rsidRDefault="00FA7A17" w:rsidP="00770CA5">
            <w:pPr>
              <w:ind w:left="57"/>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69CB4EAB" w14:textId="270D7C5E" w:rsidR="006B4FB2" w:rsidRPr="0025129B" w:rsidRDefault="00534206" w:rsidP="00E41C3E">
            <w:pPr>
              <w:ind w:left="57"/>
              <w:rPr>
                <w:sz w:val="20"/>
                <w:szCs w:val="20"/>
                <w:lang w:val="es-ES" w:eastAsia="es-ES"/>
              </w:rPr>
            </w:pPr>
            <w:r>
              <w:rPr>
                <w:sz w:val="20"/>
                <w:szCs w:val="20"/>
                <w:lang w:val="es-ES" w:eastAsia="es-ES"/>
              </w:rPr>
              <w:t xml:space="preserve"> 1</w:t>
            </w:r>
            <w:r w:rsidR="001757E4">
              <w:rPr>
                <w:sz w:val="20"/>
                <w:szCs w:val="20"/>
                <w:lang w:val="es-ES" w:eastAsia="es-ES"/>
              </w:rPr>
              <w:t>3</w:t>
            </w:r>
            <w:r>
              <w:rPr>
                <w:sz w:val="20"/>
                <w:szCs w:val="20"/>
                <w:lang w:val="es-ES" w:eastAsia="es-ES"/>
              </w:rPr>
              <w:t>:</w:t>
            </w:r>
            <w:r w:rsidR="001757E4">
              <w:rPr>
                <w:sz w:val="20"/>
                <w:szCs w:val="20"/>
                <w:lang w:val="es-ES" w:eastAsia="es-ES"/>
              </w:rPr>
              <w:t>0</w:t>
            </w:r>
            <w:r>
              <w:rPr>
                <w:sz w:val="20"/>
                <w:szCs w:val="20"/>
                <w:lang w:val="es-ES" w:eastAsia="es-ES"/>
              </w:rPr>
              <w:t>0</w:t>
            </w:r>
          </w:p>
        </w:tc>
      </w:tr>
      <w:tr w:rsidR="00893A4E" w:rsidRPr="0025129B" w14:paraId="01309161" w14:textId="77777777" w:rsidTr="00442084">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3A754C"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16B29132" w14:textId="3E6DB48E" w:rsidR="00893A4E" w:rsidRPr="0025129B" w:rsidRDefault="001757E4" w:rsidP="00570BD0">
            <w:pPr>
              <w:rPr>
                <w:sz w:val="20"/>
                <w:szCs w:val="20"/>
              </w:rPr>
            </w:pPr>
            <w:r>
              <w:rPr>
                <w:sz w:val="20"/>
                <w:szCs w:val="20"/>
              </w:rPr>
              <w:t>Francisco Caamaño A</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5B78E190" w14:textId="77777777" w:rsidR="00893A4E" w:rsidRPr="0025129B" w:rsidRDefault="00893A4E" w:rsidP="00770CA5">
            <w:pPr>
              <w:ind w:left="57"/>
              <w:rPr>
                <w:sz w:val="20"/>
                <w:szCs w:val="20"/>
              </w:rPr>
            </w:pPr>
            <w:r w:rsidRPr="0025129B">
              <w:rPr>
                <w:b/>
                <w:sz w:val="20"/>
                <w:szCs w:val="20"/>
              </w:rPr>
              <w:t>Órgano:</w:t>
            </w:r>
          </w:p>
          <w:p w14:paraId="47722635" w14:textId="166F4321" w:rsidR="00893A4E" w:rsidRPr="0025129B" w:rsidRDefault="00442084" w:rsidP="00770CA5">
            <w:pPr>
              <w:ind w:left="57"/>
              <w:rPr>
                <w:rFonts w:eastAsia="Times New Roman"/>
                <w:sz w:val="20"/>
                <w:szCs w:val="20"/>
              </w:rPr>
            </w:pPr>
            <w:r>
              <w:rPr>
                <w:rFonts w:eastAsia="Times New Roman"/>
                <w:sz w:val="20"/>
                <w:szCs w:val="20"/>
              </w:rPr>
              <w:t>Superintendencia del Medio Ambiente.</w:t>
            </w:r>
          </w:p>
        </w:tc>
      </w:tr>
      <w:tr w:rsidR="00893A4E" w:rsidRPr="002E467A" w14:paraId="15240E48" w14:textId="77777777" w:rsidTr="00442084">
        <w:trPr>
          <w:trHeight w:val="682"/>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45ECB6"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04637997" w14:textId="77777777" w:rsidR="004E74DC" w:rsidRDefault="001757E4" w:rsidP="00E41C3E">
            <w:pPr>
              <w:rPr>
                <w:sz w:val="20"/>
                <w:szCs w:val="20"/>
              </w:rPr>
            </w:pPr>
            <w:r>
              <w:rPr>
                <w:sz w:val="20"/>
                <w:szCs w:val="20"/>
              </w:rPr>
              <w:t>Francisco Caamaño A</w:t>
            </w:r>
          </w:p>
          <w:p w14:paraId="4C8BA5C1" w14:textId="087E7B76" w:rsidR="001757E4" w:rsidRDefault="001757E4" w:rsidP="00E41C3E">
            <w:pPr>
              <w:rPr>
                <w:sz w:val="20"/>
                <w:szCs w:val="20"/>
              </w:rPr>
            </w:pPr>
            <w:r>
              <w:rPr>
                <w:sz w:val="20"/>
                <w:szCs w:val="20"/>
              </w:rPr>
              <w:t xml:space="preserve">Rodrigo </w:t>
            </w:r>
            <w:r w:rsidR="00540E2A">
              <w:rPr>
                <w:sz w:val="20"/>
                <w:szCs w:val="20"/>
              </w:rPr>
              <w:t>Zúñiga</w:t>
            </w:r>
            <w:r>
              <w:rPr>
                <w:sz w:val="20"/>
                <w:szCs w:val="20"/>
              </w:rPr>
              <w:t xml:space="preserve"> T.</w:t>
            </w:r>
          </w:p>
          <w:p w14:paraId="6C9B18A5" w14:textId="4BC96C70" w:rsidR="001757E4" w:rsidRPr="00E41C3E" w:rsidRDefault="001757E4" w:rsidP="00E41C3E">
            <w:pPr>
              <w:rPr>
                <w:sz w:val="20"/>
                <w:szCs w:val="20"/>
              </w:rPr>
            </w:pPr>
            <w:r>
              <w:rPr>
                <w:sz w:val="20"/>
                <w:szCs w:val="20"/>
              </w:rPr>
              <w:t xml:space="preserve">Ricardo Espinoza N. </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150D6DE0" w14:textId="77777777" w:rsidR="00893A4E" w:rsidRPr="00442084" w:rsidRDefault="002E467A" w:rsidP="00770CA5">
            <w:pPr>
              <w:ind w:left="57"/>
              <w:rPr>
                <w:sz w:val="20"/>
                <w:szCs w:val="20"/>
              </w:rPr>
            </w:pPr>
            <w:r w:rsidRPr="00442084">
              <w:rPr>
                <w:b/>
                <w:sz w:val="20"/>
                <w:szCs w:val="20"/>
              </w:rPr>
              <w:t>Órganos</w:t>
            </w:r>
            <w:r w:rsidR="00893A4E" w:rsidRPr="00442084">
              <w:rPr>
                <w:b/>
                <w:sz w:val="20"/>
                <w:szCs w:val="20"/>
              </w:rPr>
              <w:t>:</w:t>
            </w:r>
          </w:p>
          <w:p w14:paraId="2E295B60" w14:textId="77777777" w:rsidR="004E74DC" w:rsidRDefault="001757E4" w:rsidP="00E41C3E">
            <w:pPr>
              <w:rPr>
                <w:rFonts w:eastAsia="Times New Roman"/>
                <w:sz w:val="20"/>
                <w:szCs w:val="20"/>
              </w:rPr>
            </w:pPr>
            <w:r>
              <w:rPr>
                <w:rFonts w:eastAsia="Times New Roman"/>
                <w:sz w:val="20"/>
                <w:szCs w:val="20"/>
              </w:rPr>
              <w:t>Superintendencia del Medio Ambiente.</w:t>
            </w:r>
          </w:p>
          <w:p w14:paraId="72232DA0" w14:textId="77777777" w:rsidR="001757E4" w:rsidRDefault="001757E4" w:rsidP="00E41C3E">
            <w:pPr>
              <w:rPr>
                <w:rFonts w:eastAsia="Times New Roman"/>
                <w:sz w:val="20"/>
                <w:szCs w:val="20"/>
              </w:rPr>
            </w:pPr>
            <w:r>
              <w:rPr>
                <w:rFonts w:eastAsia="Times New Roman"/>
                <w:sz w:val="20"/>
                <w:szCs w:val="20"/>
              </w:rPr>
              <w:t>Seremi de Salud Ñuble</w:t>
            </w:r>
          </w:p>
          <w:p w14:paraId="31AB568C" w14:textId="09C79BAA" w:rsidR="001757E4" w:rsidRPr="00442084" w:rsidRDefault="001757E4" w:rsidP="00E41C3E">
            <w:pPr>
              <w:rPr>
                <w:rFonts w:eastAsia="Times New Roman"/>
                <w:sz w:val="20"/>
                <w:szCs w:val="20"/>
              </w:rPr>
            </w:pPr>
            <w:r>
              <w:rPr>
                <w:rFonts w:eastAsia="Times New Roman"/>
                <w:sz w:val="20"/>
                <w:szCs w:val="20"/>
              </w:rPr>
              <w:t>Seremi de Salud Ñuble</w:t>
            </w:r>
          </w:p>
        </w:tc>
      </w:tr>
      <w:tr w:rsidR="009B139A" w:rsidRPr="0025129B" w14:paraId="796FF521"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3449655" w14:textId="46EDFB3C" w:rsidR="009B139A" w:rsidRPr="00E33CD0" w:rsidRDefault="009B139A" w:rsidP="00E838DE">
            <w:pPr>
              <w:spacing w:line="0" w:lineRule="atLeast"/>
              <w:jc w:val="left"/>
              <w:rPr>
                <w:b/>
                <w:sz w:val="20"/>
                <w:szCs w:val="20"/>
              </w:rPr>
            </w:pPr>
            <w:r w:rsidRPr="00E33CD0">
              <w:rPr>
                <w:b/>
                <w:sz w:val="20"/>
                <w:szCs w:val="20"/>
              </w:rPr>
              <w:t>Existió oposición al ingreso:</w:t>
            </w:r>
            <w:r w:rsidRPr="00E33CD0">
              <w:rPr>
                <w:sz w:val="20"/>
                <w:szCs w:val="20"/>
              </w:rPr>
              <w:t xml:space="preserve"> </w:t>
            </w:r>
            <w:r w:rsidR="004473AB" w:rsidRPr="00E33CD0">
              <w:rPr>
                <w:sz w:val="20"/>
                <w:szCs w:val="20"/>
              </w:rPr>
              <w:t>N</w:t>
            </w:r>
            <w:r w:rsidR="00DD15EE">
              <w:rPr>
                <w:sz w:val="20"/>
                <w:szCs w:val="20"/>
              </w:rPr>
              <w:t>o</w:t>
            </w:r>
            <w:r w:rsidR="00FD3248">
              <w:rPr>
                <w:sz w:val="20"/>
                <w:szCs w:val="20"/>
              </w:rPr>
              <w:t xml:space="preserve"> aplica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947FADF" w14:textId="538C1B5B" w:rsidR="009B139A" w:rsidRPr="00E33CD0" w:rsidRDefault="009B139A" w:rsidP="00770CA5">
            <w:pPr>
              <w:spacing w:line="0" w:lineRule="atLeast"/>
              <w:ind w:left="57"/>
              <w:jc w:val="left"/>
              <w:rPr>
                <w:b/>
                <w:sz w:val="20"/>
                <w:szCs w:val="20"/>
              </w:rPr>
            </w:pPr>
            <w:r w:rsidRPr="00E33CD0">
              <w:rPr>
                <w:b/>
                <w:sz w:val="20"/>
                <w:szCs w:val="20"/>
              </w:rPr>
              <w:t xml:space="preserve">Existió auxilio de fuerza pública: </w:t>
            </w:r>
            <w:r w:rsidR="004473AB" w:rsidRPr="00E33CD0">
              <w:rPr>
                <w:sz w:val="20"/>
                <w:szCs w:val="20"/>
              </w:rPr>
              <w:t>N</w:t>
            </w:r>
            <w:r w:rsidR="00DD15EE">
              <w:rPr>
                <w:sz w:val="20"/>
                <w:szCs w:val="20"/>
              </w:rPr>
              <w:t>o</w:t>
            </w:r>
          </w:p>
        </w:tc>
      </w:tr>
      <w:tr w:rsidR="009B139A" w:rsidRPr="0025129B" w14:paraId="08C1029E"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71BF510" w14:textId="4640ABFF" w:rsidR="009B139A" w:rsidRPr="00E33CD0" w:rsidRDefault="009B139A" w:rsidP="00E838DE">
            <w:pPr>
              <w:spacing w:line="0" w:lineRule="atLeast"/>
              <w:jc w:val="left"/>
              <w:rPr>
                <w:b/>
                <w:sz w:val="20"/>
                <w:szCs w:val="20"/>
              </w:rPr>
            </w:pPr>
            <w:r w:rsidRPr="00E33CD0">
              <w:rPr>
                <w:b/>
                <w:sz w:val="20"/>
                <w:szCs w:val="20"/>
              </w:rPr>
              <w:t xml:space="preserve">Existió colaboración por parte de los fiscalizados: </w:t>
            </w:r>
            <w:r w:rsidR="00FD3248" w:rsidRPr="00FD3248">
              <w:rPr>
                <w:bCs/>
                <w:sz w:val="20"/>
                <w:szCs w:val="20"/>
              </w:rPr>
              <w:t xml:space="preserve">Solo telefónica ya que no </w:t>
            </w:r>
            <w:r w:rsidR="00540E2A" w:rsidRPr="00FD3248">
              <w:rPr>
                <w:bCs/>
                <w:sz w:val="20"/>
                <w:szCs w:val="20"/>
              </w:rPr>
              <w:t>existió</w:t>
            </w:r>
            <w:r w:rsidR="00FD3248" w:rsidRPr="00FD3248">
              <w:rPr>
                <w:bCs/>
                <w:sz w:val="20"/>
                <w:szCs w:val="20"/>
              </w:rPr>
              <w:t xml:space="preserve"> posibilidad de acceso</w:t>
            </w:r>
            <w:r w:rsidR="00FD3248">
              <w:rPr>
                <w:bCs/>
                <w:sz w:val="20"/>
                <w:szCs w:val="20"/>
              </w:rPr>
              <w:t>.</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6954D3D" w14:textId="0918B33F" w:rsidR="009B139A" w:rsidRPr="00E33CD0" w:rsidRDefault="009B139A" w:rsidP="00770CA5">
            <w:pPr>
              <w:spacing w:line="0" w:lineRule="atLeast"/>
              <w:ind w:left="57"/>
              <w:jc w:val="left"/>
              <w:rPr>
                <w:b/>
                <w:sz w:val="20"/>
                <w:szCs w:val="20"/>
              </w:rPr>
            </w:pPr>
            <w:r w:rsidRPr="00E33CD0">
              <w:rPr>
                <w:b/>
                <w:sz w:val="20"/>
                <w:szCs w:val="20"/>
              </w:rPr>
              <w:t xml:space="preserve">Existió trato respetuoso y deferente: </w:t>
            </w:r>
            <w:r w:rsidR="00FD3248">
              <w:rPr>
                <w:sz w:val="20"/>
                <w:szCs w:val="20"/>
              </w:rPr>
              <w:t>No aplica</w:t>
            </w:r>
          </w:p>
        </w:tc>
      </w:tr>
      <w:tr w:rsidR="009B139A" w:rsidRPr="0025129B" w14:paraId="571E9E07"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8E18A0" w14:textId="6689159F" w:rsidR="00893A4E" w:rsidRPr="00E33CD0" w:rsidRDefault="00893A4E" w:rsidP="009B139A">
            <w:pPr>
              <w:spacing w:line="0" w:lineRule="atLeast"/>
              <w:jc w:val="left"/>
              <w:rPr>
                <w:b/>
                <w:sz w:val="20"/>
                <w:szCs w:val="20"/>
              </w:rPr>
            </w:pPr>
            <w:r w:rsidRPr="00814BC3">
              <w:rPr>
                <w:b/>
                <w:sz w:val="20"/>
                <w:szCs w:val="20"/>
              </w:rPr>
              <w:t xml:space="preserve">Entrega de </w:t>
            </w:r>
            <w:r w:rsidR="009B139A" w:rsidRPr="00814BC3">
              <w:rPr>
                <w:b/>
                <w:sz w:val="20"/>
                <w:szCs w:val="20"/>
              </w:rPr>
              <w:t>antecedentes solicitados</w:t>
            </w:r>
            <w:r w:rsidRPr="00814BC3">
              <w:rPr>
                <w:b/>
                <w:sz w:val="20"/>
                <w:szCs w:val="20"/>
              </w:rPr>
              <w:t>:</w:t>
            </w:r>
            <w:r w:rsidR="006B4FB2" w:rsidRPr="00814BC3">
              <w:rPr>
                <w:sz w:val="20"/>
                <w:szCs w:val="20"/>
              </w:rPr>
              <w:t xml:space="preserve"> </w:t>
            </w:r>
            <w:r w:rsidR="00FD3248">
              <w:rPr>
                <w:sz w:val="20"/>
                <w:szCs w:val="20"/>
              </w:rPr>
              <w:t>No aplica</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95398ED" w14:textId="7F871769" w:rsidR="00893A4E" w:rsidRPr="00E33CD0" w:rsidRDefault="003A141A" w:rsidP="00770CA5">
            <w:pPr>
              <w:spacing w:line="0" w:lineRule="atLeast"/>
              <w:ind w:left="57"/>
              <w:jc w:val="left"/>
              <w:rPr>
                <w:sz w:val="20"/>
                <w:szCs w:val="20"/>
              </w:rPr>
            </w:pPr>
            <w:r w:rsidRPr="00E33CD0">
              <w:rPr>
                <w:b/>
                <w:sz w:val="20"/>
                <w:szCs w:val="20"/>
              </w:rPr>
              <w:t>Entrega de a</w:t>
            </w:r>
            <w:r w:rsidR="009B139A" w:rsidRPr="00E33CD0">
              <w:rPr>
                <w:b/>
                <w:sz w:val="20"/>
                <w:szCs w:val="20"/>
              </w:rPr>
              <w:t>cta:</w:t>
            </w:r>
            <w:r w:rsidR="009B139A" w:rsidRPr="00E33CD0">
              <w:rPr>
                <w:sz w:val="20"/>
                <w:szCs w:val="20"/>
              </w:rPr>
              <w:t xml:space="preserve"> </w:t>
            </w:r>
            <w:r w:rsidR="00FD3248">
              <w:rPr>
                <w:sz w:val="20"/>
                <w:szCs w:val="20"/>
              </w:rPr>
              <w:t>No</w:t>
            </w:r>
          </w:p>
        </w:tc>
      </w:tr>
      <w:tr w:rsidR="009B139A" w:rsidRPr="0025129B" w14:paraId="5F0D3E16"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CA15BE4" w14:textId="77777777" w:rsidR="004473AB" w:rsidRPr="004473AB" w:rsidRDefault="009B139A" w:rsidP="004473AB">
            <w:pPr>
              <w:spacing w:line="0" w:lineRule="atLeast"/>
              <w:jc w:val="left"/>
              <w:rPr>
                <w:b/>
                <w:sz w:val="20"/>
                <w:szCs w:val="20"/>
              </w:rPr>
            </w:pPr>
            <w:r>
              <w:rPr>
                <w:b/>
                <w:sz w:val="20"/>
                <w:szCs w:val="20"/>
              </w:rPr>
              <w:t>Observaciones:</w:t>
            </w:r>
            <w:r w:rsidRPr="004473AB">
              <w:rPr>
                <w:b/>
                <w:sz w:val="20"/>
                <w:szCs w:val="20"/>
              </w:rPr>
              <w:t xml:space="preserve"> </w:t>
            </w:r>
          </w:p>
          <w:p w14:paraId="69F1D0A7" w14:textId="2037E8D1" w:rsidR="00CC19E5" w:rsidRDefault="00FD3248" w:rsidP="00770CA5">
            <w:pPr>
              <w:spacing w:line="0" w:lineRule="atLeast"/>
              <w:rPr>
                <w:sz w:val="20"/>
                <w:szCs w:val="20"/>
              </w:rPr>
            </w:pPr>
            <w:r>
              <w:rPr>
                <w:sz w:val="20"/>
                <w:szCs w:val="20"/>
              </w:rPr>
              <w:t xml:space="preserve">No </w:t>
            </w:r>
            <w:r w:rsidR="00540E2A">
              <w:rPr>
                <w:sz w:val="20"/>
                <w:szCs w:val="20"/>
              </w:rPr>
              <w:t>existió</w:t>
            </w:r>
            <w:r>
              <w:rPr>
                <w:sz w:val="20"/>
                <w:szCs w:val="20"/>
              </w:rPr>
              <w:t xml:space="preserve"> posibilidad de</w:t>
            </w:r>
            <w:r w:rsidR="00CC19E5">
              <w:rPr>
                <w:sz w:val="20"/>
                <w:szCs w:val="20"/>
              </w:rPr>
              <w:t xml:space="preserve"> </w:t>
            </w:r>
            <w:r>
              <w:rPr>
                <w:sz w:val="20"/>
                <w:szCs w:val="20"/>
              </w:rPr>
              <w:t>ingres</w:t>
            </w:r>
            <w:r w:rsidR="00540E2A">
              <w:rPr>
                <w:sz w:val="20"/>
                <w:szCs w:val="20"/>
              </w:rPr>
              <w:t>o</w:t>
            </w:r>
            <w:r w:rsidR="004C7903">
              <w:rPr>
                <w:sz w:val="20"/>
                <w:szCs w:val="20"/>
              </w:rPr>
              <w:t>, da</w:t>
            </w:r>
            <w:r w:rsidR="00540E2A">
              <w:rPr>
                <w:sz w:val="20"/>
                <w:szCs w:val="20"/>
              </w:rPr>
              <w:t>d</w:t>
            </w:r>
            <w:r w:rsidR="004C7903">
              <w:rPr>
                <w:sz w:val="20"/>
                <w:szCs w:val="20"/>
              </w:rPr>
              <w:t xml:space="preserve">a la existencia </w:t>
            </w:r>
            <w:r w:rsidR="00CC19E5">
              <w:rPr>
                <w:sz w:val="20"/>
                <w:szCs w:val="20"/>
              </w:rPr>
              <w:t>de port</w:t>
            </w:r>
            <w:r w:rsidR="004C7903">
              <w:rPr>
                <w:sz w:val="20"/>
                <w:szCs w:val="20"/>
              </w:rPr>
              <w:t>ó</w:t>
            </w:r>
            <w:r w:rsidR="00CC19E5">
              <w:rPr>
                <w:sz w:val="20"/>
                <w:szCs w:val="20"/>
              </w:rPr>
              <w:t>n metálico cerrado con llave y b</w:t>
            </w:r>
            <w:r w:rsidR="004C7903">
              <w:rPr>
                <w:sz w:val="20"/>
                <w:szCs w:val="20"/>
              </w:rPr>
              <w:t>u</w:t>
            </w:r>
            <w:r w:rsidR="00CC19E5">
              <w:rPr>
                <w:sz w:val="20"/>
                <w:szCs w:val="20"/>
              </w:rPr>
              <w:t>en estado de cierre perimetral</w:t>
            </w:r>
            <w:r>
              <w:rPr>
                <w:sz w:val="20"/>
                <w:szCs w:val="20"/>
              </w:rPr>
              <w:t xml:space="preserve">, </w:t>
            </w:r>
            <w:r w:rsidR="00CC19E5">
              <w:rPr>
                <w:sz w:val="20"/>
                <w:szCs w:val="20"/>
              </w:rPr>
              <w:t xml:space="preserve">ante ello </w:t>
            </w:r>
            <w:r>
              <w:rPr>
                <w:sz w:val="20"/>
                <w:szCs w:val="20"/>
              </w:rPr>
              <w:t xml:space="preserve">se </w:t>
            </w:r>
            <w:r w:rsidR="004C7903">
              <w:rPr>
                <w:sz w:val="20"/>
                <w:szCs w:val="20"/>
              </w:rPr>
              <w:t xml:space="preserve">realiza una visita perimetral exterior y se </w:t>
            </w:r>
            <w:r>
              <w:rPr>
                <w:sz w:val="20"/>
                <w:szCs w:val="20"/>
              </w:rPr>
              <w:t>toma contacto</w:t>
            </w:r>
            <w:r w:rsidR="004C7903">
              <w:rPr>
                <w:sz w:val="20"/>
                <w:szCs w:val="20"/>
              </w:rPr>
              <w:t xml:space="preserve"> telefónico </w:t>
            </w:r>
            <w:r>
              <w:rPr>
                <w:sz w:val="20"/>
                <w:szCs w:val="20"/>
              </w:rPr>
              <w:t>con el Sr. Danilo Espinoza, encargado del departamento de ob</w:t>
            </w:r>
            <w:r w:rsidR="00CC19E5">
              <w:rPr>
                <w:sz w:val="20"/>
                <w:szCs w:val="20"/>
              </w:rPr>
              <w:t>r</w:t>
            </w:r>
            <w:r>
              <w:rPr>
                <w:sz w:val="20"/>
                <w:szCs w:val="20"/>
              </w:rPr>
              <w:t xml:space="preserve">as de la I. Municipalidad de </w:t>
            </w:r>
            <w:r w:rsidR="00540E2A">
              <w:rPr>
                <w:sz w:val="20"/>
                <w:szCs w:val="20"/>
              </w:rPr>
              <w:t>Ránquil</w:t>
            </w:r>
            <w:r>
              <w:rPr>
                <w:sz w:val="20"/>
                <w:szCs w:val="20"/>
              </w:rPr>
              <w:t xml:space="preserve"> quien informa que el proyecto de plan de cierre se encuentra sin concluir, ya que la última partida correspondi</w:t>
            </w:r>
            <w:r w:rsidR="00CC19E5">
              <w:rPr>
                <w:sz w:val="20"/>
                <w:szCs w:val="20"/>
              </w:rPr>
              <w:t>e</w:t>
            </w:r>
            <w:r>
              <w:rPr>
                <w:sz w:val="20"/>
                <w:szCs w:val="20"/>
              </w:rPr>
              <w:t>nte</w:t>
            </w:r>
            <w:r w:rsidR="00CC19E5">
              <w:rPr>
                <w:sz w:val="20"/>
                <w:szCs w:val="20"/>
              </w:rPr>
              <w:t xml:space="preserve"> a la cobertura final, no fue completada por la constructora y por ello se ejecutó término de contrato de forma anticipado. Desde ahí no se ha continuado con el proceso de cierre. </w:t>
            </w:r>
          </w:p>
          <w:p w14:paraId="107B237D" w14:textId="4D26F0D4" w:rsidR="004C1086" w:rsidRPr="00442084" w:rsidRDefault="00FD3248" w:rsidP="00770CA5">
            <w:pPr>
              <w:spacing w:line="0" w:lineRule="atLeast"/>
              <w:rPr>
                <w:sz w:val="20"/>
                <w:szCs w:val="20"/>
              </w:rPr>
            </w:pPr>
            <w:r>
              <w:rPr>
                <w:sz w:val="20"/>
                <w:szCs w:val="20"/>
              </w:rPr>
              <w:t xml:space="preserve">  </w:t>
            </w:r>
          </w:p>
        </w:tc>
      </w:tr>
    </w:tbl>
    <w:p w14:paraId="1A13BD5E" w14:textId="77777777" w:rsidR="00390F29" w:rsidRDefault="00390F29">
      <w:pPr>
        <w:jc w:val="left"/>
        <w:rPr>
          <w:rFonts w:cstheme="minorHAnsi"/>
          <w:b/>
          <w:sz w:val="14"/>
          <w:szCs w:val="24"/>
        </w:rPr>
      </w:pPr>
    </w:p>
    <w:p w14:paraId="576CA6A5" w14:textId="77777777" w:rsidR="00D21658" w:rsidRPr="0025129B" w:rsidRDefault="00D21658" w:rsidP="00D21658">
      <w:pPr>
        <w:rPr>
          <w:rFonts w:cstheme="minorHAnsi"/>
          <w:sz w:val="16"/>
          <w:szCs w:val="16"/>
        </w:rPr>
      </w:pPr>
    </w:p>
    <w:p w14:paraId="2FCF9714" w14:textId="3FBB53FC" w:rsidR="00D21658" w:rsidRPr="00664ED4" w:rsidRDefault="00DB339F" w:rsidP="00DB339F">
      <w:pPr>
        <w:pStyle w:val="Prrafodelista"/>
        <w:numPr>
          <w:ilvl w:val="0"/>
          <w:numId w:val="37"/>
        </w:numPr>
        <w:jc w:val="left"/>
        <w:rPr>
          <w:rFonts w:cstheme="minorHAnsi"/>
          <w:b/>
          <w:bCs/>
        </w:rPr>
      </w:pPr>
      <w:r w:rsidRPr="00664ED4">
        <w:rPr>
          <w:rFonts w:cstheme="minorHAnsi"/>
          <w:b/>
          <w:bCs/>
        </w:rPr>
        <w:t>Segunda Inspección</w:t>
      </w:r>
    </w:p>
    <w:p w14:paraId="02547DCB" w14:textId="03C3AAAD" w:rsidR="00390F29" w:rsidRDefault="00390F29">
      <w:pPr>
        <w:jc w:val="left"/>
        <w:rPr>
          <w:rFonts w:cstheme="minorHAnsi"/>
          <w:b/>
          <w:sz w:val="14"/>
          <w:szCs w:val="24"/>
        </w:rPr>
      </w:pPr>
    </w:p>
    <w:p w14:paraId="2E155002" w14:textId="77777777" w:rsidR="005B3EB9" w:rsidRDefault="005B3EB9">
      <w:pPr>
        <w:jc w:val="left"/>
        <w:rPr>
          <w:rFonts w:cstheme="minorHAnsi"/>
          <w:b/>
          <w:sz w:val="14"/>
          <w:szCs w:val="24"/>
        </w:rPr>
      </w:pPr>
    </w:p>
    <w:p w14:paraId="02AB2B68" w14:textId="77777777" w:rsidR="005B3EB9" w:rsidRDefault="005B3EB9">
      <w:pPr>
        <w:jc w:val="left"/>
        <w:rPr>
          <w:rFonts w:cstheme="minorHAnsi"/>
          <w:b/>
          <w:sz w:val="14"/>
          <w:szCs w:val="24"/>
        </w:rPr>
      </w:pPr>
    </w:p>
    <w:p w14:paraId="7BACDD9D" w14:textId="77777777" w:rsidR="005B3EB9" w:rsidRDefault="005B3EB9">
      <w:pPr>
        <w:jc w:val="left"/>
        <w:rPr>
          <w:rFonts w:cstheme="minorHAnsi"/>
          <w:b/>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DB339F" w:rsidRPr="0025129B" w14:paraId="66332203" w14:textId="77777777" w:rsidTr="00334BC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F41BF25" w14:textId="77777777" w:rsidR="00DB339F" w:rsidRPr="0025129B" w:rsidRDefault="00DB339F" w:rsidP="00334BCB">
            <w:pPr>
              <w:rPr>
                <w:sz w:val="20"/>
                <w:szCs w:val="20"/>
              </w:rPr>
            </w:pPr>
            <w:r w:rsidRPr="0025129B">
              <w:rPr>
                <w:b/>
                <w:sz w:val="20"/>
                <w:szCs w:val="20"/>
              </w:rPr>
              <w:t>F</w:t>
            </w:r>
            <w:r>
              <w:rPr>
                <w:b/>
                <w:sz w:val="20"/>
                <w:szCs w:val="20"/>
              </w:rPr>
              <w:t>echa</w:t>
            </w:r>
            <w:r w:rsidRPr="0025129B">
              <w:rPr>
                <w:b/>
                <w:sz w:val="20"/>
                <w:szCs w:val="20"/>
              </w:rPr>
              <w:t xml:space="preserve"> de realización: </w:t>
            </w:r>
          </w:p>
          <w:p w14:paraId="784ED803" w14:textId="139B08EE" w:rsidR="00DB339F" w:rsidRPr="0025129B" w:rsidRDefault="00DB339F" w:rsidP="00334BCB">
            <w:pPr>
              <w:rPr>
                <w:sz w:val="20"/>
                <w:szCs w:val="20"/>
              </w:rPr>
            </w:pPr>
            <w:r>
              <w:rPr>
                <w:sz w:val="20"/>
                <w:szCs w:val="20"/>
              </w:rPr>
              <w:t xml:space="preserve">26 de </w:t>
            </w:r>
            <w:r w:rsidR="00F86AA6">
              <w:rPr>
                <w:sz w:val="20"/>
                <w:szCs w:val="20"/>
              </w:rPr>
              <w:t xml:space="preserve">noviembre </w:t>
            </w:r>
            <w:r>
              <w:rPr>
                <w:sz w:val="20"/>
                <w:szCs w:val="20"/>
              </w:rPr>
              <w:t>2019</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3C1E8AC" w14:textId="77777777" w:rsidR="00DB339F" w:rsidRPr="0025129B" w:rsidRDefault="00DB339F" w:rsidP="00334BCB">
            <w:pPr>
              <w:ind w:left="57"/>
              <w:rPr>
                <w:b/>
                <w:sz w:val="20"/>
                <w:szCs w:val="20"/>
              </w:rPr>
            </w:pPr>
            <w:r>
              <w:rPr>
                <w:b/>
                <w:sz w:val="20"/>
                <w:szCs w:val="20"/>
              </w:rPr>
              <w:t>Hora de i</w:t>
            </w:r>
            <w:r w:rsidRPr="0025129B">
              <w:rPr>
                <w:b/>
                <w:sz w:val="20"/>
                <w:szCs w:val="20"/>
              </w:rPr>
              <w:t>nicio:</w:t>
            </w:r>
          </w:p>
          <w:p w14:paraId="4107D272" w14:textId="13C96502" w:rsidR="00DB339F" w:rsidRPr="0025129B" w:rsidRDefault="00DB339F" w:rsidP="00334BCB">
            <w:pPr>
              <w:ind w:left="57"/>
              <w:rPr>
                <w:sz w:val="20"/>
                <w:szCs w:val="20"/>
              </w:rPr>
            </w:pPr>
            <w:r>
              <w:rPr>
                <w:sz w:val="20"/>
                <w:szCs w:val="20"/>
              </w:rPr>
              <w:t xml:space="preserve"> 11:30</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64212F96" w14:textId="77777777" w:rsidR="00DB339F" w:rsidRPr="0025129B" w:rsidRDefault="00DB339F" w:rsidP="00334BCB">
            <w:pPr>
              <w:ind w:left="57"/>
              <w:rPr>
                <w:b/>
                <w:sz w:val="20"/>
                <w:szCs w:val="20"/>
              </w:rPr>
            </w:pPr>
            <w:r>
              <w:rPr>
                <w:b/>
                <w:sz w:val="20"/>
                <w:szCs w:val="20"/>
              </w:rPr>
              <w:t>Hora</w:t>
            </w:r>
            <w:r w:rsidRPr="0025129B">
              <w:rPr>
                <w:b/>
                <w:sz w:val="20"/>
                <w:szCs w:val="20"/>
              </w:rPr>
              <w:t xml:space="preserve"> de finalización:</w:t>
            </w:r>
          </w:p>
          <w:p w14:paraId="682B74F7" w14:textId="700BEEBC" w:rsidR="00DB339F" w:rsidRPr="0025129B" w:rsidRDefault="00DB339F" w:rsidP="00334BCB">
            <w:pPr>
              <w:ind w:left="57"/>
              <w:rPr>
                <w:sz w:val="20"/>
                <w:szCs w:val="20"/>
                <w:lang w:val="es-ES" w:eastAsia="es-ES"/>
              </w:rPr>
            </w:pPr>
            <w:r>
              <w:rPr>
                <w:sz w:val="20"/>
                <w:szCs w:val="20"/>
                <w:lang w:val="es-ES" w:eastAsia="es-ES"/>
              </w:rPr>
              <w:t xml:space="preserve"> 15:00</w:t>
            </w:r>
          </w:p>
        </w:tc>
      </w:tr>
      <w:tr w:rsidR="00DB339F" w:rsidRPr="0025129B" w14:paraId="07EECBA9" w14:textId="77777777" w:rsidTr="00334BCB">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ACB7B6" w14:textId="77777777" w:rsidR="00DB339F" w:rsidRPr="0025129B" w:rsidRDefault="00DB339F" w:rsidP="00334BCB">
            <w:pPr>
              <w:rPr>
                <w:sz w:val="20"/>
                <w:szCs w:val="20"/>
              </w:rPr>
            </w:pPr>
            <w:r w:rsidRPr="0025129B">
              <w:rPr>
                <w:b/>
                <w:sz w:val="20"/>
                <w:szCs w:val="20"/>
              </w:rPr>
              <w:t>Fiscalizador encargado de la actividad:</w:t>
            </w:r>
          </w:p>
          <w:p w14:paraId="4710AD2A" w14:textId="00EA7981" w:rsidR="00DB339F" w:rsidRPr="0025129B" w:rsidRDefault="00DB339F" w:rsidP="00334BCB">
            <w:pPr>
              <w:rPr>
                <w:sz w:val="20"/>
                <w:szCs w:val="20"/>
              </w:rPr>
            </w:pPr>
            <w:r>
              <w:rPr>
                <w:sz w:val="20"/>
                <w:szCs w:val="20"/>
              </w:rPr>
              <w:t>Cristian A. Lineros Luengo</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65CFFB3F" w14:textId="77777777" w:rsidR="00DB339F" w:rsidRPr="0025129B" w:rsidRDefault="00DB339F" w:rsidP="00334BCB">
            <w:pPr>
              <w:ind w:left="57"/>
              <w:rPr>
                <w:sz w:val="20"/>
                <w:szCs w:val="20"/>
              </w:rPr>
            </w:pPr>
            <w:r w:rsidRPr="0025129B">
              <w:rPr>
                <w:b/>
                <w:sz w:val="20"/>
                <w:szCs w:val="20"/>
              </w:rPr>
              <w:t>Órgano:</w:t>
            </w:r>
          </w:p>
          <w:p w14:paraId="76E69BAA" w14:textId="77777777" w:rsidR="00DB339F" w:rsidRPr="0025129B" w:rsidRDefault="00DB339F" w:rsidP="00334BCB">
            <w:pPr>
              <w:ind w:left="57"/>
              <w:rPr>
                <w:rFonts w:eastAsia="Times New Roman"/>
                <w:sz w:val="20"/>
                <w:szCs w:val="20"/>
              </w:rPr>
            </w:pPr>
            <w:r>
              <w:rPr>
                <w:rFonts w:eastAsia="Times New Roman"/>
                <w:sz w:val="20"/>
                <w:szCs w:val="20"/>
              </w:rPr>
              <w:t>Superintendencia del Medio Ambiente.</w:t>
            </w:r>
          </w:p>
        </w:tc>
      </w:tr>
      <w:tr w:rsidR="00DB339F" w:rsidRPr="002E467A" w14:paraId="0F89C305" w14:textId="77777777" w:rsidTr="00334BCB">
        <w:trPr>
          <w:trHeight w:val="682"/>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07D275" w14:textId="77777777" w:rsidR="00DB339F" w:rsidRPr="0025129B" w:rsidRDefault="00DB339F" w:rsidP="00334BCB">
            <w:pPr>
              <w:rPr>
                <w:sz w:val="20"/>
                <w:szCs w:val="20"/>
              </w:rPr>
            </w:pPr>
            <w:r w:rsidRPr="0025129B">
              <w:rPr>
                <w:b/>
                <w:sz w:val="20"/>
                <w:szCs w:val="20"/>
              </w:rPr>
              <w:t>Fiscalizadores participantes:</w:t>
            </w:r>
          </w:p>
          <w:p w14:paraId="4BA16B73" w14:textId="77777777" w:rsidR="00DB339F" w:rsidRDefault="00DB339F" w:rsidP="00334BCB">
            <w:pPr>
              <w:rPr>
                <w:sz w:val="20"/>
                <w:szCs w:val="20"/>
              </w:rPr>
            </w:pPr>
            <w:r>
              <w:rPr>
                <w:sz w:val="20"/>
                <w:szCs w:val="20"/>
              </w:rPr>
              <w:t>Cristian A. Lineros Luengo</w:t>
            </w:r>
          </w:p>
          <w:p w14:paraId="48D1B2C3" w14:textId="2F1115AC" w:rsidR="00DB339F" w:rsidRPr="00E41C3E" w:rsidRDefault="00DB339F" w:rsidP="00334BCB">
            <w:pPr>
              <w:rPr>
                <w:sz w:val="20"/>
                <w:szCs w:val="20"/>
              </w:rPr>
            </w:pPr>
            <w:r>
              <w:rPr>
                <w:sz w:val="20"/>
                <w:szCs w:val="20"/>
              </w:rPr>
              <w:t>Leonar</w:t>
            </w:r>
            <w:r w:rsidR="00E85FAE">
              <w:rPr>
                <w:sz w:val="20"/>
                <w:szCs w:val="20"/>
              </w:rPr>
              <w:t>d</w:t>
            </w:r>
            <w:r>
              <w:rPr>
                <w:sz w:val="20"/>
                <w:szCs w:val="20"/>
              </w:rPr>
              <w:t xml:space="preserve">o Torres  </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2FC3BC88" w14:textId="77777777" w:rsidR="00DB339F" w:rsidRPr="00442084" w:rsidRDefault="00DB339F" w:rsidP="00334BCB">
            <w:pPr>
              <w:ind w:left="57"/>
              <w:rPr>
                <w:sz w:val="20"/>
                <w:szCs w:val="20"/>
              </w:rPr>
            </w:pPr>
            <w:r w:rsidRPr="00442084">
              <w:rPr>
                <w:b/>
                <w:sz w:val="20"/>
                <w:szCs w:val="20"/>
              </w:rPr>
              <w:t>Órganos:</w:t>
            </w:r>
          </w:p>
          <w:p w14:paraId="03247125" w14:textId="77777777" w:rsidR="00DB339F" w:rsidRDefault="00DB339F" w:rsidP="00334BCB">
            <w:pPr>
              <w:rPr>
                <w:rFonts w:eastAsia="Times New Roman"/>
                <w:sz w:val="20"/>
                <w:szCs w:val="20"/>
              </w:rPr>
            </w:pPr>
            <w:r>
              <w:rPr>
                <w:rFonts w:eastAsia="Times New Roman"/>
                <w:sz w:val="20"/>
                <w:szCs w:val="20"/>
              </w:rPr>
              <w:t>Superintendencia del Medio Ambiente.</w:t>
            </w:r>
          </w:p>
          <w:p w14:paraId="55393A98" w14:textId="1254D4E2" w:rsidR="00DB339F" w:rsidRPr="00442084" w:rsidRDefault="00DB339F" w:rsidP="00334BCB">
            <w:pPr>
              <w:rPr>
                <w:rFonts w:eastAsia="Times New Roman"/>
                <w:sz w:val="20"/>
                <w:szCs w:val="20"/>
              </w:rPr>
            </w:pPr>
          </w:p>
        </w:tc>
      </w:tr>
      <w:tr w:rsidR="00DB339F" w:rsidRPr="0025129B" w14:paraId="3F9D2E15" w14:textId="77777777" w:rsidTr="00334BCB">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30B5C93" w14:textId="4C069196" w:rsidR="00DB339F" w:rsidRPr="00E33CD0" w:rsidRDefault="00DB339F" w:rsidP="00334BCB">
            <w:pPr>
              <w:spacing w:line="0" w:lineRule="atLeast"/>
              <w:jc w:val="left"/>
              <w:rPr>
                <w:b/>
                <w:sz w:val="20"/>
                <w:szCs w:val="20"/>
              </w:rPr>
            </w:pPr>
            <w:r w:rsidRPr="00E33CD0">
              <w:rPr>
                <w:b/>
                <w:sz w:val="20"/>
                <w:szCs w:val="20"/>
              </w:rPr>
              <w:t>Existió oposición al ingreso:</w:t>
            </w:r>
            <w:r w:rsidRPr="00E33CD0">
              <w:rPr>
                <w:sz w:val="20"/>
                <w:szCs w:val="20"/>
              </w:rPr>
              <w:t xml:space="preserve"> N</w:t>
            </w:r>
            <w:r>
              <w:rPr>
                <w:sz w:val="20"/>
                <w:szCs w:val="20"/>
              </w:rPr>
              <w:t xml:space="preserve">o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5EB515D" w14:textId="77777777" w:rsidR="00DB339F" w:rsidRPr="00E33CD0" w:rsidRDefault="00DB339F" w:rsidP="00334BCB">
            <w:pPr>
              <w:spacing w:line="0" w:lineRule="atLeast"/>
              <w:ind w:left="57"/>
              <w:jc w:val="left"/>
              <w:rPr>
                <w:b/>
                <w:sz w:val="20"/>
                <w:szCs w:val="20"/>
              </w:rPr>
            </w:pPr>
            <w:r w:rsidRPr="00E33CD0">
              <w:rPr>
                <w:b/>
                <w:sz w:val="20"/>
                <w:szCs w:val="20"/>
              </w:rPr>
              <w:t xml:space="preserve">Existió auxilio de fuerza pública: </w:t>
            </w:r>
            <w:r w:rsidRPr="00E33CD0">
              <w:rPr>
                <w:sz w:val="20"/>
                <w:szCs w:val="20"/>
              </w:rPr>
              <w:t>N</w:t>
            </w:r>
            <w:r>
              <w:rPr>
                <w:sz w:val="20"/>
                <w:szCs w:val="20"/>
              </w:rPr>
              <w:t>o</w:t>
            </w:r>
          </w:p>
        </w:tc>
      </w:tr>
      <w:tr w:rsidR="00DB339F" w:rsidRPr="0025129B" w14:paraId="74D0959B" w14:textId="77777777" w:rsidTr="00334BCB">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BFDB88B" w14:textId="01C187BA" w:rsidR="00DB339F" w:rsidRPr="00E33CD0" w:rsidRDefault="00DB339F" w:rsidP="00334BCB">
            <w:pPr>
              <w:spacing w:line="0" w:lineRule="atLeast"/>
              <w:jc w:val="left"/>
              <w:rPr>
                <w:b/>
                <w:sz w:val="20"/>
                <w:szCs w:val="20"/>
              </w:rPr>
            </w:pPr>
            <w:r w:rsidRPr="00E33CD0">
              <w:rPr>
                <w:b/>
                <w:sz w:val="20"/>
                <w:szCs w:val="20"/>
              </w:rPr>
              <w:t xml:space="preserve">Existió colaboración por parte de los fiscalizados: </w:t>
            </w:r>
            <w:r>
              <w:rPr>
                <w:bCs/>
                <w:sz w:val="20"/>
                <w:szCs w:val="20"/>
              </w:rPr>
              <w:t xml:space="preserve">SI, por parte del Sr. Danilo Espinoza DOM de Comuna de Ránquil-.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F9D68F7" w14:textId="24FF6080" w:rsidR="00DB339F" w:rsidRPr="00E33CD0" w:rsidRDefault="00DB339F" w:rsidP="00334BCB">
            <w:pPr>
              <w:spacing w:line="0" w:lineRule="atLeast"/>
              <w:ind w:left="57"/>
              <w:jc w:val="left"/>
              <w:rPr>
                <w:b/>
                <w:sz w:val="20"/>
                <w:szCs w:val="20"/>
              </w:rPr>
            </w:pPr>
            <w:r w:rsidRPr="00E33CD0">
              <w:rPr>
                <w:b/>
                <w:sz w:val="20"/>
                <w:szCs w:val="20"/>
              </w:rPr>
              <w:t xml:space="preserve">Existió trato respetuoso y deferente: </w:t>
            </w:r>
            <w:r w:rsidR="00F86AA6">
              <w:rPr>
                <w:sz w:val="20"/>
                <w:szCs w:val="20"/>
              </w:rPr>
              <w:t>Si</w:t>
            </w:r>
          </w:p>
        </w:tc>
      </w:tr>
      <w:tr w:rsidR="00DB339F" w:rsidRPr="0025129B" w14:paraId="3074AC23" w14:textId="77777777" w:rsidTr="00334BCB">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1085F43" w14:textId="7C36D045" w:rsidR="00DB339F" w:rsidRPr="00E33CD0" w:rsidRDefault="00DB339F" w:rsidP="00334BCB">
            <w:pPr>
              <w:spacing w:line="0" w:lineRule="atLeast"/>
              <w:jc w:val="left"/>
              <w:rPr>
                <w:b/>
                <w:sz w:val="20"/>
                <w:szCs w:val="20"/>
              </w:rPr>
            </w:pPr>
            <w:r w:rsidRPr="00814BC3">
              <w:rPr>
                <w:b/>
                <w:sz w:val="20"/>
                <w:szCs w:val="20"/>
              </w:rPr>
              <w:t>Entrega de antecedentes solicitados:</w:t>
            </w:r>
            <w:r w:rsidRPr="00814BC3">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93B3BDF" w14:textId="6FB3867B" w:rsidR="00DB339F" w:rsidRPr="00E33CD0" w:rsidRDefault="00DB339F" w:rsidP="00334BCB">
            <w:pPr>
              <w:spacing w:line="0" w:lineRule="atLeast"/>
              <w:ind w:left="57"/>
              <w:jc w:val="left"/>
              <w:rPr>
                <w:sz w:val="20"/>
                <w:szCs w:val="20"/>
              </w:rPr>
            </w:pPr>
            <w:r w:rsidRPr="00E33CD0">
              <w:rPr>
                <w:b/>
                <w:sz w:val="20"/>
                <w:szCs w:val="20"/>
              </w:rPr>
              <w:t>Entrega de acta:</w:t>
            </w:r>
            <w:r w:rsidRPr="00E33CD0">
              <w:rPr>
                <w:sz w:val="20"/>
                <w:szCs w:val="20"/>
              </w:rPr>
              <w:t xml:space="preserve"> </w:t>
            </w:r>
            <w:r>
              <w:rPr>
                <w:sz w:val="20"/>
                <w:szCs w:val="20"/>
              </w:rPr>
              <w:t>Si</w:t>
            </w:r>
          </w:p>
        </w:tc>
      </w:tr>
      <w:tr w:rsidR="00DB339F" w:rsidRPr="0025129B" w14:paraId="4A1D21B1" w14:textId="77777777" w:rsidTr="00334BCB">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6FC7CA8" w14:textId="77777777" w:rsidR="00DB339F" w:rsidRPr="004473AB" w:rsidRDefault="00DB339F" w:rsidP="00334BCB">
            <w:pPr>
              <w:spacing w:line="0" w:lineRule="atLeast"/>
              <w:jc w:val="left"/>
              <w:rPr>
                <w:b/>
                <w:sz w:val="20"/>
                <w:szCs w:val="20"/>
              </w:rPr>
            </w:pPr>
            <w:r>
              <w:rPr>
                <w:b/>
                <w:sz w:val="20"/>
                <w:szCs w:val="20"/>
              </w:rPr>
              <w:t>Observaciones:</w:t>
            </w:r>
            <w:r w:rsidRPr="004473AB">
              <w:rPr>
                <w:b/>
                <w:sz w:val="20"/>
                <w:szCs w:val="20"/>
              </w:rPr>
              <w:t xml:space="preserve"> </w:t>
            </w:r>
          </w:p>
          <w:p w14:paraId="1F46E684" w14:textId="70615819" w:rsidR="00DB339F" w:rsidRDefault="00DB339F" w:rsidP="00334BCB">
            <w:pPr>
              <w:spacing w:line="0" w:lineRule="atLeast"/>
              <w:rPr>
                <w:sz w:val="20"/>
                <w:szCs w:val="20"/>
              </w:rPr>
            </w:pPr>
            <w:r>
              <w:rPr>
                <w:sz w:val="20"/>
                <w:szCs w:val="20"/>
              </w:rPr>
              <w:lastRenderedPageBreak/>
              <w:t xml:space="preserve">Existe visita toda el área de emplazamiento del proyecto, se revisan dos piezómetros aguas arriba y </w:t>
            </w:r>
            <w:r w:rsidR="00E85FAE">
              <w:rPr>
                <w:sz w:val="20"/>
                <w:szCs w:val="20"/>
              </w:rPr>
              <w:t>aguas</w:t>
            </w:r>
            <w:r>
              <w:rPr>
                <w:sz w:val="20"/>
                <w:szCs w:val="20"/>
              </w:rPr>
              <w:t xml:space="preserve"> debajo del área de cierre en presencia del Sr. Danilo Espinoza, encargado del departamento de obras de la I. Municipalidad de Ránquil. Además se complementa con catastro de zanjas de erosión, lugares de asentamiento, entre otros. </w:t>
            </w:r>
          </w:p>
          <w:p w14:paraId="7E06133E" w14:textId="77777777" w:rsidR="00DB339F" w:rsidRPr="00442084" w:rsidRDefault="00DB339F" w:rsidP="00334BCB">
            <w:pPr>
              <w:spacing w:line="0" w:lineRule="atLeast"/>
              <w:rPr>
                <w:sz w:val="20"/>
                <w:szCs w:val="20"/>
              </w:rPr>
            </w:pPr>
            <w:r>
              <w:rPr>
                <w:sz w:val="20"/>
                <w:szCs w:val="20"/>
              </w:rPr>
              <w:t xml:space="preserve">  </w:t>
            </w:r>
          </w:p>
        </w:tc>
      </w:tr>
    </w:tbl>
    <w:p w14:paraId="31BED004" w14:textId="77777777" w:rsidR="005B3EB9" w:rsidRDefault="005B3EB9">
      <w:pPr>
        <w:jc w:val="left"/>
        <w:rPr>
          <w:rFonts w:cstheme="minorHAnsi"/>
          <w:b/>
          <w:sz w:val="14"/>
          <w:szCs w:val="24"/>
        </w:rPr>
      </w:pPr>
    </w:p>
    <w:p w14:paraId="003EFD4D" w14:textId="77777777" w:rsidR="005B3EB9" w:rsidRDefault="005B3EB9">
      <w:pPr>
        <w:jc w:val="left"/>
        <w:rPr>
          <w:rFonts w:cstheme="minorHAnsi"/>
          <w:b/>
          <w:sz w:val="14"/>
          <w:szCs w:val="24"/>
        </w:rPr>
      </w:pPr>
    </w:p>
    <w:p w14:paraId="571E4E35" w14:textId="7425D54E" w:rsidR="00390F29" w:rsidRDefault="00390F29" w:rsidP="00390F29">
      <w:pPr>
        <w:pStyle w:val="Ttulo3"/>
        <w:rPr>
          <w:szCs w:val="22"/>
        </w:rPr>
      </w:pPr>
      <w:bookmarkStart w:id="96" w:name="_Toc28073074"/>
      <w:r w:rsidRPr="00390F29">
        <w:rPr>
          <w:szCs w:val="22"/>
        </w:rPr>
        <w:t>Esquema</w:t>
      </w:r>
      <w:r w:rsidR="00D21658">
        <w:rPr>
          <w:szCs w:val="22"/>
        </w:rPr>
        <w:t>s</w:t>
      </w:r>
      <w:r w:rsidRPr="00390F29">
        <w:rPr>
          <w:szCs w:val="22"/>
        </w:rPr>
        <w:t xml:space="preserve"> de recorrido</w:t>
      </w:r>
      <w:r w:rsidR="00D21658">
        <w:rPr>
          <w:szCs w:val="22"/>
        </w:rPr>
        <w:t>s</w:t>
      </w:r>
      <w:r w:rsidRPr="00390F29">
        <w:rPr>
          <w:szCs w:val="22"/>
        </w:rPr>
        <w:t xml:space="preserve"> </w:t>
      </w:r>
      <w:r w:rsidR="00D21658">
        <w:rPr>
          <w:szCs w:val="22"/>
        </w:rPr>
        <w:t>realizados</w:t>
      </w:r>
      <w:r>
        <w:rPr>
          <w:szCs w:val="22"/>
        </w:rPr>
        <w:t>.</w:t>
      </w:r>
      <w:bookmarkEnd w:id="96"/>
    </w:p>
    <w:p w14:paraId="6A750420" w14:textId="262C23F5" w:rsidR="00F86AA6" w:rsidRDefault="00F86AA6" w:rsidP="00F86AA6"/>
    <w:p w14:paraId="066C29CD" w14:textId="448E3D31" w:rsidR="00F86AA6" w:rsidRPr="00F86AA6" w:rsidRDefault="00F86AA6" w:rsidP="00F86AA6">
      <w:pPr>
        <w:pStyle w:val="Prrafodelista"/>
        <w:numPr>
          <w:ilvl w:val="0"/>
          <w:numId w:val="38"/>
        </w:numPr>
        <w:rPr>
          <w:b/>
          <w:bCs/>
        </w:rPr>
      </w:pPr>
      <w:r w:rsidRPr="00F86AA6">
        <w:rPr>
          <w:b/>
          <w:bCs/>
        </w:rPr>
        <w:t>Primera Inspección.</w:t>
      </w:r>
    </w:p>
    <w:p w14:paraId="40AB3E04" w14:textId="0E7B146B" w:rsidR="00390F29" w:rsidRDefault="00390F29" w:rsidP="00390F29"/>
    <w:tbl>
      <w:tblPr>
        <w:tblStyle w:val="Tablaconcuadrcula"/>
        <w:tblW w:w="0" w:type="auto"/>
        <w:tblLook w:val="04A0" w:firstRow="1" w:lastRow="0" w:firstColumn="1" w:lastColumn="0" w:noHBand="0" w:noVBand="1"/>
      </w:tblPr>
      <w:tblGrid>
        <w:gridCol w:w="9962"/>
      </w:tblGrid>
      <w:tr w:rsidR="00390F29" w14:paraId="62B3EA83" w14:textId="77777777" w:rsidTr="00914D1C">
        <w:trPr>
          <w:trHeight w:val="7755"/>
        </w:trPr>
        <w:tc>
          <w:tcPr>
            <w:tcW w:w="10112" w:type="dxa"/>
            <w:vAlign w:val="center"/>
          </w:tcPr>
          <w:p w14:paraId="0477560A" w14:textId="42C2CACA" w:rsidR="005F69A5" w:rsidRDefault="00250490" w:rsidP="00914D1C">
            <w:pPr>
              <w:spacing w:before="120" w:after="120"/>
              <w:jc w:val="center"/>
              <w:rPr>
                <w:noProof/>
                <w:lang w:eastAsia="es-CL"/>
              </w:rPr>
            </w:pPr>
            <w:r w:rsidRPr="00250490">
              <w:rPr>
                <w:b/>
                <w:noProof/>
                <w:sz w:val="18"/>
                <w:szCs w:val="18"/>
                <w:lang w:eastAsia="es-CL"/>
              </w:rPr>
              <w:t>Figura 3</w:t>
            </w:r>
            <w:r w:rsidRPr="00250490">
              <w:rPr>
                <w:noProof/>
                <w:sz w:val="18"/>
                <w:szCs w:val="18"/>
                <w:lang w:eastAsia="es-CL"/>
              </w:rPr>
              <w:t>.</w:t>
            </w:r>
            <w:r w:rsidRPr="00250490">
              <w:rPr>
                <w:noProof/>
                <w:lang w:eastAsia="es-CL"/>
              </w:rPr>
              <w:t xml:space="preserve"> </w:t>
            </w:r>
            <w:r w:rsidRPr="00250490">
              <w:rPr>
                <w:noProof/>
                <w:sz w:val="18"/>
                <w:szCs w:val="18"/>
                <w:lang w:eastAsia="es-CL"/>
              </w:rPr>
              <w:t>Recorrido inspección ambiental</w:t>
            </w:r>
            <w:r w:rsidR="00D21658">
              <w:rPr>
                <w:noProof/>
                <w:sz w:val="18"/>
                <w:szCs w:val="18"/>
                <w:lang w:eastAsia="es-CL"/>
              </w:rPr>
              <w:t xml:space="preserve"> del</w:t>
            </w:r>
            <w:r w:rsidR="00442084">
              <w:rPr>
                <w:noProof/>
                <w:sz w:val="18"/>
                <w:szCs w:val="18"/>
                <w:lang w:eastAsia="es-CL"/>
              </w:rPr>
              <w:t xml:space="preserve"> </w:t>
            </w:r>
            <w:r w:rsidR="004C7903">
              <w:rPr>
                <w:noProof/>
                <w:sz w:val="18"/>
                <w:szCs w:val="18"/>
                <w:lang w:eastAsia="es-CL"/>
              </w:rPr>
              <w:t>20</w:t>
            </w:r>
            <w:r w:rsidR="00442084">
              <w:rPr>
                <w:noProof/>
                <w:sz w:val="18"/>
                <w:szCs w:val="18"/>
                <w:lang w:eastAsia="es-CL"/>
              </w:rPr>
              <w:t>-0</w:t>
            </w:r>
            <w:r w:rsidR="004C7903">
              <w:rPr>
                <w:noProof/>
                <w:sz w:val="18"/>
                <w:szCs w:val="18"/>
                <w:lang w:eastAsia="es-CL"/>
              </w:rPr>
              <w:t>3</w:t>
            </w:r>
            <w:r w:rsidR="00442084">
              <w:rPr>
                <w:noProof/>
                <w:sz w:val="18"/>
                <w:szCs w:val="18"/>
                <w:lang w:eastAsia="es-CL"/>
              </w:rPr>
              <w:t>-201</w:t>
            </w:r>
            <w:r w:rsidR="004E74DC">
              <w:rPr>
                <w:noProof/>
                <w:sz w:val="18"/>
                <w:szCs w:val="18"/>
                <w:lang w:eastAsia="es-CL"/>
              </w:rPr>
              <w:t>9</w:t>
            </w:r>
            <w:r w:rsidRPr="00250490">
              <w:rPr>
                <w:noProof/>
                <w:sz w:val="18"/>
                <w:szCs w:val="18"/>
                <w:lang w:eastAsia="es-CL"/>
              </w:rPr>
              <w:t xml:space="preserve">, donde se destaca las estaciones inspeccionadas (Fuente: </w:t>
            </w:r>
            <w:r w:rsidRPr="00250490">
              <w:rPr>
                <w:i/>
                <w:noProof/>
                <w:sz w:val="18"/>
                <w:szCs w:val="18"/>
                <w:lang w:eastAsia="es-CL"/>
              </w:rPr>
              <w:t>Google earth</w:t>
            </w:r>
            <w:r w:rsidRPr="00250490">
              <w:rPr>
                <w:noProof/>
                <w:sz w:val="18"/>
                <w:szCs w:val="18"/>
                <w:lang w:eastAsia="es-CL"/>
              </w:rPr>
              <w:t>, 201</w:t>
            </w:r>
            <w:r w:rsidR="001757E4">
              <w:rPr>
                <w:noProof/>
                <w:sz w:val="18"/>
                <w:szCs w:val="18"/>
                <w:lang w:eastAsia="es-CL"/>
              </w:rPr>
              <w:t>9</w:t>
            </w:r>
            <w:r w:rsidRPr="00250490">
              <w:rPr>
                <w:noProof/>
                <w:sz w:val="18"/>
                <w:szCs w:val="18"/>
                <w:lang w:eastAsia="es-CL"/>
              </w:rPr>
              <w:t>).</w:t>
            </w:r>
          </w:p>
          <w:p w14:paraId="0476F57A" w14:textId="213CC0B2" w:rsidR="00D21658" w:rsidRDefault="00914D1C" w:rsidP="00914D1C">
            <w:pPr>
              <w:jc w:val="center"/>
            </w:pPr>
            <w:r w:rsidRPr="00914D1C">
              <w:rPr>
                <w:noProof/>
                <w:lang w:eastAsia="es-CL"/>
              </w:rPr>
              <w:drawing>
                <wp:inline distT="0" distB="0" distL="0" distR="0" wp14:anchorId="7FAE3A5F" wp14:editId="0E147B17">
                  <wp:extent cx="6082044" cy="3427897"/>
                  <wp:effectExtent l="0" t="0" r="0" b="1270"/>
                  <wp:docPr id="25" name="Imagen 25" descr="C:\SMA\EXPEDIENTES\Expedientes 2019\Programa de RCA\VERTEDERO MUNICIPAL RANQUIL\Recorrido de inspec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SMA\EXPEDIENTES\Expedientes 2019\Programa de RCA\VERTEDERO MUNICIPAL RANQUIL\Recorrido de inspecció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2645" cy="3445144"/>
                          </a:xfrm>
                          <a:prstGeom prst="rect">
                            <a:avLst/>
                          </a:prstGeom>
                          <a:noFill/>
                          <a:ln>
                            <a:noFill/>
                          </a:ln>
                        </pic:spPr>
                      </pic:pic>
                    </a:graphicData>
                  </a:graphic>
                </wp:inline>
              </w:drawing>
            </w:r>
          </w:p>
        </w:tc>
      </w:tr>
    </w:tbl>
    <w:p w14:paraId="2B388F57" w14:textId="3356CA06" w:rsidR="00273583" w:rsidRDefault="00273583">
      <w:pPr>
        <w:jc w:val="left"/>
        <w:rPr>
          <w:rFonts w:cstheme="minorHAnsi"/>
          <w:b/>
          <w:sz w:val="14"/>
          <w:szCs w:val="24"/>
        </w:rPr>
      </w:pPr>
    </w:p>
    <w:p w14:paraId="780E652B" w14:textId="77777777" w:rsidR="007414AF" w:rsidRDefault="007414AF" w:rsidP="007414AF">
      <w:pPr>
        <w:jc w:val="left"/>
        <w:rPr>
          <w:rFonts w:cstheme="minorHAnsi"/>
          <w:b/>
        </w:rPr>
      </w:pPr>
    </w:p>
    <w:p w14:paraId="1159DBFE" w14:textId="77777777" w:rsidR="007414AF" w:rsidRDefault="007414AF" w:rsidP="007414AF">
      <w:pPr>
        <w:jc w:val="left"/>
        <w:rPr>
          <w:rFonts w:cstheme="minorHAnsi"/>
          <w:b/>
        </w:rPr>
      </w:pPr>
    </w:p>
    <w:p w14:paraId="5F839009" w14:textId="77777777" w:rsidR="007414AF" w:rsidRDefault="007414AF" w:rsidP="007414AF">
      <w:pPr>
        <w:jc w:val="left"/>
        <w:rPr>
          <w:rFonts w:cstheme="minorHAnsi"/>
          <w:b/>
        </w:rPr>
      </w:pPr>
    </w:p>
    <w:p w14:paraId="1B227271" w14:textId="77777777" w:rsidR="007414AF" w:rsidRDefault="007414AF" w:rsidP="007414AF">
      <w:pPr>
        <w:jc w:val="left"/>
        <w:rPr>
          <w:rFonts w:cstheme="minorHAnsi"/>
          <w:b/>
        </w:rPr>
      </w:pPr>
    </w:p>
    <w:p w14:paraId="252F0854" w14:textId="77777777" w:rsidR="007414AF" w:rsidRDefault="007414AF" w:rsidP="007414AF">
      <w:pPr>
        <w:jc w:val="left"/>
        <w:rPr>
          <w:rFonts w:cstheme="minorHAnsi"/>
          <w:b/>
        </w:rPr>
      </w:pPr>
    </w:p>
    <w:p w14:paraId="1AE1E2D9" w14:textId="77777777" w:rsidR="007414AF" w:rsidRDefault="007414AF" w:rsidP="007414AF">
      <w:pPr>
        <w:jc w:val="left"/>
        <w:rPr>
          <w:rFonts w:cstheme="minorHAnsi"/>
          <w:b/>
        </w:rPr>
      </w:pPr>
    </w:p>
    <w:p w14:paraId="30187AB5" w14:textId="77777777" w:rsidR="007414AF" w:rsidRDefault="007414AF" w:rsidP="007414AF">
      <w:pPr>
        <w:jc w:val="left"/>
        <w:rPr>
          <w:rFonts w:cstheme="minorHAnsi"/>
          <w:b/>
        </w:rPr>
      </w:pPr>
    </w:p>
    <w:p w14:paraId="3F0EE440" w14:textId="77777777" w:rsidR="007414AF" w:rsidRDefault="007414AF" w:rsidP="007414AF">
      <w:pPr>
        <w:jc w:val="left"/>
        <w:rPr>
          <w:rFonts w:cstheme="minorHAnsi"/>
          <w:b/>
        </w:rPr>
      </w:pPr>
    </w:p>
    <w:p w14:paraId="630E0005" w14:textId="77777777" w:rsidR="007414AF" w:rsidRDefault="007414AF" w:rsidP="007414AF">
      <w:pPr>
        <w:jc w:val="left"/>
        <w:rPr>
          <w:rFonts w:cstheme="minorHAnsi"/>
          <w:b/>
        </w:rPr>
      </w:pPr>
    </w:p>
    <w:p w14:paraId="1079EBD1" w14:textId="77777777" w:rsidR="007414AF" w:rsidRDefault="007414AF" w:rsidP="007414AF">
      <w:pPr>
        <w:jc w:val="left"/>
        <w:rPr>
          <w:rFonts w:cstheme="minorHAnsi"/>
          <w:b/>
        </w:rPr>
      </w:pPr>
    </w:p>
    <w:p w14:paraId="4769F826" w14:textId="4AB686D4" w:rsidR="00F86AA6" w:rsidRPr="007414AF" w:rsidRDefault="00F86AA6" w:rsidP="007414AF">
      <w:pPr>
        <w:pStyle w:val="Prrafodelista"/>
        <w:numPr>
          <w:ilvl w:val="0"/>
          <w:numId w:val="38"/>
        </w:numPr>
        <w:jc w:val="left"/>
        <w:rPr>
          <w:rFonts w:cstheme="minorHAnsi"/>
          <w:b/>
        </w:rPr>
      </w:pPr>
      <w:r w:rsidRPr="007414AF">
        <w:rPr>
          <w:rFonts w:cstheme="minorHAnsi"/>
          <w:b/>
        </w:rPr>
        <w:t xml:space="preserve"> Segunda Inspección.</w:t>
      </w:r>
    </w:p>
    <w:p w14:paraId="618107AB" w14:textId="77777777" w:rsidR="007414AF" w:rsidRDefault="007414AF" w:rsidP="007414AF">
      <w:pPr>
        <w:jc w:val="left"/>
        <w:rPr>
          <w:rFonts w:cstheme="minorHAnsi"/>
          <w:b/>
          <w:sz w:val="14"/>
          <w:szCs w:val="24"/>
        </w:rPr>
      </w:pPr>
    </w:p>
    <w:tbl>
      <w:tblPr>
        <w:tblStyle w:val="Tablaconcuadrcula"/>
        <w:tblW w:w="0" w:type="auto"/>
        <w:tblLook w:val="04A0" w:firstRow="1" w:lastRow="0" w:firstColumn="1" w:lastColumn="0" w:noHBand="0" w:noVBand="1"/>
      </w:tblPr>
      <w:tblGrid>
        <w:gridCol w:w="9962"/>
      </w:tblGrid>
      <w:tr w:rsidR="007414AF" w14:paraId="32F8E3C2" w14:textId="77777777" w:rsidTr="007414AF">
        <w:trPr>
          <w:trHeight w:val="8774"/>
        </w:trPr>
        <w:tc>
          <w:tcPr>
            <w:tcW w:w="9962" w:type="dxa"/>
          </w:tcPr>
          <w:p w14:paraId="5029DC77" w14:textId="77777777" w:rsidR="007414AF" w:rsidRDefault="007414AF" w:rsidP="007414AF">
            <w:pPr>
              <w:jc w:val="left"/>
              <w:rPr>
                <w:rFonts w:cstheme="minorHAnsi"/>
                <w:b/>
                <w:sz w:val="14"/>
                <w:szCs w:val="24"/>
              </w:rPr>
            </w:pPr>
          </w:p>
          <w:p w14:paraId="006A485A" w14:textId="592363BA" w:rsidR="007414AF" w:rsidRDefault="007414AF" w:rsidP="007414AF">
            <w:pPr>
              <w:jc w:val="left"/>
              <w:rPr>
                <w:rFonts w:cstheme="minorHAnsi"/>
                <w:b/>
                <w:sz w:val="14"/>
                <w:szCs w:val="24"/>
              </w:rPr>
            </w:pPr>
          </w:p>
          <w:p w14:paraId="7D623528" w14:textId="34A306EE" w:rsidR="007414AF" w:rsidRDefault="007414AF" w:rsidP="007414AF">
            <w:pPr>
              <w:spacing w:before="120" w:after="120"/>
              <w:jc w:val="center"/>
              <w:rPr>
                <w:noProof/>
                <w:lang w:eastAsia="es-CL"/>
              </w:rPr>
            </w:pPr>
            <w:r w:rsidRPr="00250490">
              <w:rPr>
                <w:b/>
                <w:noProof/>
                <w:sz w:val="18"/>
                <w:szCs w:val="18"/>
                <w:lang w:eastAsia="es-CL"/>
              </w:rPr>
              <w:t>Figura 3</w:t>
            </w:r>
            <w:r w:rsidRPr="00250490">
              <w:rPr>
                <w:noProof/>
                <w:sz w:val="18"/>
                <w:szCs w:val="18"/>
                <w:lang w:eastAsia="es-CL"/>
              </w:rPr>
              <w:t>.</w:t>
            </w:r>
            <w:r w:rsidRPr="00250490">
              <w:rPr>
                <w:noProof/>
                <w:lang w:eastAsia="es-CL"/>
              </w:rPr>
              <w:t xml:space="preserve"> </w:t>
            </w:r>
            <w:r w:rsidRPr="00250490">
              <w:rPr>
                <w:noProof/>
                <w:sz w:val="18"/>
                <w:szCs w:val="18"/>
                <w:lang w:eastAsia="es-CL"/>
              </w:rPr>
              <w:t>Recorrido inspección ambiental</w:t>
            </w:r>
            <w:r>
              <w:rPr>
                <w:noProof/>
                <w:sz w:val="18"/>
                <w:szCs w:val="18"/>
                <w:lang w:eastAsia="es-CL"/>
              </w:rPr>
              <w:t xml:space="preserve"> del 26-11-2019</w:t>
            </w:r>
            <w:r w:rsidRPr="00250490">
              <w:rPr>
                <w:noProof/>
                <w:sz w:val="18"/>
                <w:szCs w:val="18"/>
                <w:lang w:eastAsia="es-CL"/>
              </w:rPr>
              <w:t xml:space="preserve">, donde se destaca las estaciones inspeccionadas (Fuente: </w:t>
            </w:r>
            <w:r w:rsidRPr="00250490">
              <w:rPr>
                <w:i/>
                <w:noProof/>
                <w:sz w:val="18"/>
                <w:szCs w:val="18"/>
                <w:lang w:eastAsia="es-CL"/>
              </w:rPr>
              <w:t>Google earth</w:t>
            </w:r>
            <w:r w:rsidRPr="00250490">
              <w:rPr>
                <w:noProof/>
                <w:sz w:val="18"/>
                <w:szCs w:val="18"/>
                <w:lang w:eastAsia="es-CL"/>
              </w:rPr>
              <w:t>, 201</w:t>
            </w:r>
            <w:r>
              <w:rPr>
                <w:noProof/>
                <w:sz w:val="18"/>
                <w:szCs w:val="18"/>
                <w:lang w:eastAsia="es-CL"/>
              </w:rPr>
              <w:t>9</w:t>
            </w:r>
            <w:r w:rsidRPr="00250490">
              <w:rPr>
                <w:noProof/>
                <w:sz w:val="18"/>
                <w:szCs w:val="18"/>
                <w:lang w:eastAsia="es-CL"/>
              </w:rPr>
              <w:t>).</w:t>
            </w:r>
          </w:p>
          <w:p w14:paraId="3DB5B0AC" w14:textId="6D4D9719" w:rsidR="007414AF" w:rsidRDefault="007414AF" w:rsidP="007414AF">
            <w:pPr>
              <w:jc w:val="left"/>
              <w:rPr>
                <w:rFonts w:cstheme="minorHAnsi"/>
                <w:b/>
                <w:sz w:val="14"/>
                <w:szCs w:val="24"/>
              </w:rPr>
            </w:pPr>
          </w:p>
          <w:p w14:paraId="6174074E" w14:textId="077918FA" w:rsidR="007414AF" w:rsidRDefault="007414AF" w:rsidP="007414AF">
            <w:pPr>
              <w:jc w:val="center"/>
              <w:rPr>
                <w:rFonts w:cstheme="minorHAnsi"/>
                <w:b/>
                <w:sz w:val="14"/>
                <w:szCs w:val="24"/>
              </w:rPr>
            </w:pPr>
            <w:r>
              <w:rPr>
                <w:noProof/>
              </w:rPr>
              <w:drawing>
                <wp:inline distT="0" distB="0" distL="0" distR="0" wp14:anchorId="4BBFDDA6" wp14:editId="1AA7174D">
                  <wp:extent cx="5905500" cy="49720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05500" cy="4972050"/>
                          </a:xfrm>
                          <a:prstGeom prst="rect">
                            <a:avLst/>
                          </a:prstGeom>
                        </pic:spPr>
                      </pic:pic>
                    </a:graphicData>
                  </a:graphic>
                </wp:inline>
              </w:drawing>
            </w:r>
          </w:p>
          <w:p w14:paraId="2B95F586" w14:textId="70FBA15C" w:rsidR="007414AF" w:rsidRDefault="007414AF" w:rsidP="007414AF">
            <w:pPr>
              <w:jc w:val="left"/>
              <w:rPr>
                <w:rFonts w:cstheme="minorHAnsi"/>
                <w:b/>
                <w:sz w:val="14"/>
                <w:szCs w:val="24"/>
              </w:rPr>
            </w:pPr>
          </w:p>
        </w:tc>
      </w:tr>
    </w:tbl>
    <w:p w14:paraId="3C7AAAEA" w14:textId="7C14C673" w:rsidR="007414AF" w:rsidRDefault="007414AF" w:rsidP="007414AF">
      <w:pPr>
        <w:jc w:val="left"/>
        <w:rPr>
          <w:rFonts w:cstheme="minorHAnsi"/>
          <w:b/>
          <w:sz w:val="14"/>
          <w:szCs w:val="24"/>
        </w:rPr>
      </w:pPr>
    </w:p>
    <w:p w14:paraId="42380EF0" w14:textId="086656FA" w:rsidR="007414AF" w:rsidRDefault="007414AF" w:rsidP="007414AF">
      <w:pPr>
        <w:jc w:val="left"/>
        <w:rPr>
          <w:rFonts w:cstheme="minorHAnsi"/>
          <w:b/>
          <w:sz w:val="14"/>
          <w:szCs w:val="24"/>
        </w:rPr>
      </w:pPr>
    </w:p>
    <w:p w14:paraId="0F95AD49" w14:textId="6D8C85DB" w:rsidR="007414AF" w:rsidRDefault="007414AF" w:rsidP="007414AF">
      <w:pPr>
        <w:jc w:val="left"/>
        <w:rPr>
          <w:rFonts w:cstheme="minorHAnsi"/>
          <w:b/>
          <w:sz w:val="14"/>
          <w:szCs w:val="24"/>
        </w:rPr>
      </w:pPr>
    </w:p>
    <w:p w14:paraId="42F823F6" w14:textId="44886284" w:rsidR="007414AF" w:rsidRDefault="007414AF" w:rsidP="007414AF">
      <w:pPr>
        <w:jc w:val="left"/>
        <w:rPr>
          <w:rFonts w:cstheme="minorHAnsi"/>
          <w:b/>
          <w:sz w:val="14"/>
          <w:szCs w:val="24"/>
        </w:rPr>
      </w:pPr>
    </w:p>
    <w:p w14:paraId="3F384D1A" w14:textId="6DF2AE8B" w:rsidR="007414AF" w:rsidRDefault="007414AF" w:rsidP="007414AF">
      <w:pPr>
        <w:jc w:val="left"/>
        <w:rPr>
          <w:rFonts w:cstheme="minorHAnsi"/>
          <w:b/>
          <w:sz w:val="14"/>
          <w:szCs w:val="24"/>
        </w:rPr>
      </w:pPr>
    </w:p>
    <w:p w14:paraId="121EEB02" w14:textId="472A5D67" w:rsidR="007414AF" w:rsidRDefault="007414AF" w:rsidP="007414AF">
      <w:pPr>
        <w:jc w:val="left"/>
        <w:rPr>
          <w:rFonts w:cstheme="minorHAnsi"/>
          <w:b/>
          <w:sz w:val="14"/>
          <w:szCs w:val="24"/>
        </w:rPr>
      </w:pPr>
    </w:p>
    <w:p w14:paraId="3F4E22AB" w14:textId="3394C354" w:rsidR="007414AF" w:rsidRDefault="007414AF" w:rsidP="007414AF">
      <w:pPr>
        <w:jc w:val="left"/>
        <w:rPr>
          <w:rFonts w:cstheme="minorHAnsi"/>
          <w:b/>
          <w:sz w:val="14"/>
          <w:szCs w:val="24"/>
        </w:rPr>
      </w:pPr>
    </w:p>
    <w:p w14:paraId="6D1632BF" w14:textId="07A5C34C" w:rsidR="007414AF" w:rsidRDefault="007414AF" w:rsidP="007414AF">
      <w:pPr>
        <w:jc w:val="left"/>
        <w:rPr>
          <w:rFonts w:cstheme="minorHAnsi"/>
          <w:b/>
          <w:sz w:val="14"/>
          <w:szCs w:val="24"/>
        </w:rPr>
      </w:pPr>
    </w:p>
    <w:p w14:paraId="7D420276" w14:textId="6865707C" w:rsidR="007414AF" w:rsidRDefault="007414AF" w:rsidP="007414AF">
      <w:pPr>
        <w:jc w:val="left"/>
        <w:rPr>
          <w:rFonts w:cstheme="minorHAnsi"/>
          <w:b/>
          <w:sz w:val="14"/>
          <w:szCs w:val="24"/>
        </w:rPr>
      </w:pPr>
    </w:p>
    <w:p w14:paraId="16993C8F" w14:textId="0FB508ED" w:rsidR="007414AF" w:rsidRDefault="007414AF" w:rsidP="007414AF">
      <w:pPr>
        <w:jc w:val="left"/>
        <w:rPr>
          <w:rFonts w:cstheme="minorHAnsi"/>
          <w:b/>
          <w:sz w:val="14"/>
          <w:szCs w:val="24"/>
        </w:rPr>
      </w:pPr>
    </w:p>
    <w:p w14:paraId="2F2430CF" w14:textId="1A713E55" w:rsidR="007414AF" w:rsidRDefault="007414AF" w:rsidP="007414AF">
      <w:pPr>
        <w:jc w:val="left"/>
        <w:rPr>
          <w:rFonts w:cstheme="minorHAnsi"/>
          <w:b/>
          <w:sz w:val="14"/>
          <w:szCs w:val="24"/>
        </w:rPr>
      </w:pPr>
    </w:p>
    <w:p w14:paraId="05710126" w14:textId="5B45C01B" w:rsidR="007414AF" w:rsidRDefault="007414AF" w:rsidP="007414AF">
      <w:pPr>
        <w:jc w:val="left"/>
        <w:rPr>
          <w:rFonts w:cstheme="minorHAnsi"/>
          <w:b/>
          <w:sz w:val="14"/>
          <w:szCs w:val="24"/>
        </w:rPr>
      </w:pPr>
    </w:p>
    <w:p w14:paraId="1DE7B995" w14:textId="5DC74093" w:rsidR="007414AF" w:rsidRDefault="007414AF" w:rsidP="007414AF">
      <w:pPr>
        <w:jc w:val="left"/>
        <w:rPr>
          <w:rFonts w:cstheme="minorHAnsi"/>
          <w:b/>
          <w:sz w:val="14"/>
          <w:szCs w:val="24"/>
        </w:rPr>
      </w:pPr>
    </w:p>
    <w:p w14:paraId="40053120" w14:textId="223A7DC8" w:rsidR="007414AF" w:rsidRDefault="007414AF" w:rsidP="007414AF">
      <w:pPr>
        <w:jc w:val="left"/>
        <w:rPr>
          <w:rFonts w:cstheme="minorHAnsi"/>
          <w:b/>
          <w:sz w:val="14"/>
          <w:szCs w:val="24"/>
        </w:rPr>
      </w:pPr>
    </w:p>
    <w:p w14:paraId="38F81D60" w14:textId="218BBCCD" w:rsidR="007414AF" w:rsidRDefault="007414AF" w:rsidP="007414AF">
      <w:pPr>
        <w:jc w:val="left"/>
        <w:rPr>
          <w:rFonts w:cstheme="minorHAnsi"/>
          <w:b/>
          <w:sz w:val="14"/>
          <w:szCs w:val="24"/>
        </w:rPr>
      </w:pPr>
    </w:p>
    <w:p w14:paraId="08D6BE8C" w14:textId="3158AB92" w:rsidR="007414AF" w:rsidRDefault="007414AF" w:rsidP="007414AF">
      <w:pPr>
        <w:jc w:val="left"/>
        <w:rPr>
          <w:rFonts w:cstheme="minorHAnsi"/>
          <w:b/>
          <w:sz w:val="14"/>
          <w:szCs w:val="24"/>
        </w:rPr>
      </w:pPr>
    </w:p>
    <w:p w14:paraId="31BAC80C" w14:textId="65993D30" w:rsidR="007414AF" w:rsidRDefault="007414AF" w:rsidP="007414AF">
      <w:pPr>
        <w:jc w:val="left"/>
        <w:rPr>
          <w:rFonts w:cstheme="minorHAnsi"/>
          <w:b/>
          <w:sz w:val="14"/>
          <w:szCs w:val="24"/>
        </w:rPr>
      </w:pPr>
    </w:p>
    <w:p w14:paraId="42CD498E" w14:textId="588BB4BC" w:rsidR="007414AF" w:rsidRDefault="007414AF" w:rsidP="007414AF">
      <w:pPr>
        <w:jc w:val="left"/>
        <w:rPr>
          <w:rFonts w:cstheme="minorHAnsi"/>
          <w:b/>
          <w:sz w:val="14"/>
          <w:szCs w:val="24"/>
        </w:rPr>
      </w:pPr>
    </w:p>
    <w:p w14:paraId="02A17C93" w14:textId="77777777" w:rsidR="007414AF" w:rsidRDefault="007414AF" w:rsidP="007414AF">
      <w:pPr>
        <w:jc w:val="left"/>
        <w:rPr>
          <w:rFonts w:cstheme="minorHAnsi"/>
          <w:b/>
          <w:sz w:val="14"/>
          <w:szCs w:val="24"/>
        </w:rPr>
      </w:pPr>
    </w:p>
    <w:p w14:paraId="4402A247" w14:textId="77777777" w:rsidR="007414AF" w:rsidRDefault="007414AF" w:rsidP="007414AF">
      <w:pPr>
        <w:jc w:val="left"/>
        <w:rPr>
          <w:rFonts w:cstheme="minorHAnsi"/>
          <w:b/>
          <w:sz w:val="14"/>
          <w:szCs w:val="24"/>
        </w:rPr>
      </w:pPr>
    </w:p>
    <w:p w14:paraId="208F9214" w14:textId="16D4132C" w:rsidR="00E74A9D" w:rsidRDefault="00E74A9D">
      <w:pPr>
        <w:jc w:val="left"/>
        <w:rPr>
          <w:rFonts w:cstheme="minorHAnsi"/>
          <w:b/>
          <w:sz w:val="14"/>
          <w:szCs w:val="24"/>
        </w:rPr>
      </w:pPr>
    </w:p>
    <w:p w14:paraId="3EE3DCF6" w14:textId="77777777" w:rsidR="00E74A9D" w:rsidRPr="00390F29" w:rsidRDefault="00E74A9D">
      <w:pPr>
        <w:jc w:val="left"/>
        <w:rPr>
          <w:rFonts w:cstheme="minorHAnsi"/>
          <w:b/>
          <w:sz w:val="14"/>
          <w:szCs w:val="24"/>
        </w:rPr>
      </w:pPr>
    </w:p>
    <w:p w14:paraId="104D4630" w14:textId="77777777" w:rsidR="007414AF" w:rsidRDefault="00390F29" w:rsidP="00390F29">
      <w:pPr>
        <w:pStyle w:val="Ttulo3"/>
        <w:rPr>
          <w:szCs w:val="22"/>
        </w:rPr>
      </w:pPr>
      <w:bookmarkStart w:id="97" w:name="_Toc28073075"/>
      <w:r w:rsidRPr="00390F29">
        <w:rPr>
          <w:szCs w:val="22"/>
        </w:rPr>
        <w:t>Detalle de</w:t>
      </w:r>
      <w:r w:rsidR="00333ADE">
        <w:rPr>
          <w:szCs w:val="22"/>
        </w:rPr>
        <w:t xml:space="preserve"> </w:t>
      </w:r>
      <w:r w:rsidRPr="00390F29">
        <w:rPr>
          <w:szCs w:val="22"/>
        </w:rPr>
        <w:t>l</w:t>
      </w:r>
      <w:r w:rsidR="00333ADE">
        <w:rPr>
          <w:szCs w:val="22"/>
        </w:rPr>
        <w:t>os</w:t>
      </w:r>
      <w:r w:rsidRPr="00390F29">
        <w:rPr>
          <w:szCs w:val="22"/>
        </w:rPr>
        <w:t xml:space="preserve"> Recorrido</w:t>
      </w:r>
      <w:r w:rsidR="00333ADE">
        <w:rPr>
          <w:szCs w:val="22"/>
        </w:rPr>
        <w:t>s</w:t>
      </w:r>
      <w:bookmarkEnd w:id="97"/>
      <w:r w:rsidRPr="00390F29">
        <w:rPr>
          <w:szCs w:val="22"/>
        </w:rPr>
        <w:t xml:space="preserve"> </w:t>
      </w:r>
    </w:p>
    <w:p w14:paraId="777399FF" w14:textId="77777777" w:rsidR="007414AF" w:rsidRDefault="007414AF" w:rsidP="007414AF">
      <w:pPr>
        <w:pStyle w:val="Ttulo3"/>
        <w:numPr>
          <w:ilvl w:val="0"/>
          <w:numId w:val="0"/>
        </w:numPr>
        <w:rPr>
          <w:szCs w:val="22"/>
        </w:rPr>
      </w:pPr>
    </w:p>
    <w:p w14:paraId="33DFB7BA" w14:textId="1AC85E5F" w:rsidR="00390F29" w:rsidRPr="00390F29" w:rsidRDefault="007414AF" w:rsidP="007414AF">
      <w:pPr>
        <w:pStyle w:val="Ttulo3"/>
        <w:numPr>
          <w:ilvl w:val="0"/>
          <w:numId w:val="39"/>
        </w:numPr>
        <w:rPr>
          <w:szCs w:val="22"/>
        </w:rPr>
      </w:pPr>
      <w:bookmarkStart w:id="98" w:name="_Toc28073076"/>
      <w:r>
        <w:rPr>
          <w:szCs w:val="22"/>
        </w:rPr>
        <w:t xml:space="preserve">Primera </w:t>
      </w:r>
      <w:r w:rsidR="00390F29" w:rsidRPr="00390F29">
        <w:rPr>
          <w:szCs w:val="22"/>
        </w:rPr>
        <w:t>de Inspección</w:t>
      </w:r>
      <w:bookmarkEnd w:id="98"/>
      <w:r w:rsidR="00390F29" w:rsidRPr="00390F29">
        <w:rPr>
          <w:szCs w:val="22"/>
        </w:rPr>
        <w:t xml:space="preserve"> </w:t>
      </w:r>
    </w:p>
    <w:p w14:paraId="28981A1C" w14:textId="6C7F57E0" w:rsidR="00390F29" w:rsidRPr="00390F29" w:rsidRDefault="00390F29" w:rsidP="00390F29">
      <w:pPr>
        <w:rPr>
          <w:sz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9"/>
        <w:gridCol w:w="3276"/>
        <w:gridCol w:w="5407"/>
      </w:tblGrid>
      <w:tr w:rsidR="00390F29" w:rsidRPr="00390F29" w14:paraId="04CBCCA6" w14:textId="77777777" w:rsidTr="00814BC3">
        <w:trPr>
          <w:trHeight w:val="254"/>
          <w:tblHeader/>
          <w:jc w:val="center"/>
        </w:trPr>
        <w:tc>
          <w:tcPr>
            <w:tcW w:w="642" w:type="pct"/>
            <w:vMerge w:val="restart"/>
            <w:shd w:val="clear" w:color="auto" w:fill="D9D9D9" w:themeFill="background1" w:themeFillShade="D9"/>
            <w:vAlign w:val="center"/>
          </w:tcPr>
          <w:p w14:paraId="6E2E7F35" w14:textId="34B6A0D9" w:rsidR="00390F29" w:rsidRPr="00390F29" w:rsidRDefault="00390F29" w:rsidP="00814BC3">
            <w:pPr>
              <w:jc w:val="center"/>
              <w:rPr>
                <w:rFonts w:cstheme="minorHAnsi"/>
                <w:b/>
                <w:sz w:val="16"/>
                <w:szCs w:val="20"/>
                <w:lang w:val="es-ES_tradnl"/>
              </w:rPr>
            </w:pPr>
            <w:r w:rsidRPr="00390F29">
              <w:rPr>
                <w:rFonts w:cstheme="minorHAnsi"/>
                <w:b/>
                <w:sz w:val="16"/>
                <w:szCs w:val="20"/>
                <w:lang w:val="es-ES_tradnl"/>
              </w:rPr>
              <w:t>N° de estación</w:t>
            </w:r>
          </w:p>
        </w:tc>
        <w:tc>
          <w:tcPr>
            <w:tcW w:w="1644" w:type="pct"/>
            <w:vMerge w:val="restart"/>
            <w:shd w:val="clear" w:color="auto" w:fill="D9D9D9" w:themeFill="background1" w:themeFillShade="D9"/>
            <w:vAlign w:val="center"/>
          </w:tcPr>
          <w:p w14:paraId="08D308B2" w14:textId="029B2085" w:rsidR="00390F29" w:rsidRPr="00390F29" w:rsidRDefault="00390F29" w:rsidP="00814BC3">
            <w:pPr>
              <w:spacing w:before="60" w:after="60"/>
              <w:ind w:left="57" w:right="57"/>
              <w:jc w:val="center"/>
              <w:rPr>
                <w:rFonts w:cstheme="minorHAnsi"/>
                <w:b/>
                <w:sz w:val="16"/>
                <w:szCs w:val="20"/>
              </w:rPr>
            </w:pPr>
            <w:r w:rsidRPr="00390F29">
              <w:rPr>
                <w:rFonts w:cstheme="minorHAnsi"/>
                <w:b/>
                <w:sz w:val="16"/>
                <w:szCs w:val="20"/>
              </w:rPr>
              <w:t>Nombre del sector</w:t>
            </w:r>
          </w:p>
        </w:tc>
        <w:tc>
          <w:tcPr>
            <w:tcW w:w="2714" w:type="pct"/>
            <w:vMerge w:val="restart"/>
            <w:shd w:val="clear" w:color="auto" w:fill="D9D9D9" w:themeFill="background1" w:themeFillShade="D9"/>
            <w:vAlign w:val="center"/>
          </w:tcPr>
          <w:p w14:paraId="230152A2" w14:textId="77777777" w:rsidR="00390F29" w:rsidRPr="00390F29" w:rsidRDefault="00390F29" w:rsidP="00814BC3">
            <w:pPr>
              <w:spacing w:before="60" w:after="60"/>
              <w:ind w:left="57" w:right="57"/>
              <w:jc w:val="center"/>
              <w:rPr>
                <w:rFonts w:cstheme="minorHAnsi"/>
                <w:b/>
                <w:sz w:val="16"/>
                <w:szCs w:val="20"/>
              </w:rPr>
            </w:pPr>
            <w:r w:rsidRPr="00390F29">
              <w:rPr>
                <w:rFonts w:cstheme="minorHAnsi"/>
                <w:b/>
                <w:sz w:val="16"/>
                <w:szCs w:val="20"/>
              </w:rPr>
              <w:t>Descripción estación</w:t>
            </w:r>
          </w:p>
        </w:tc>
      </w:tr>
      <w:tr w:rsidR="00390F29" w:rsidRPr="00390F29" w14:paraId="7AEAC54E" w14:textId="77777777" w:rsidTr="00814BC3">
        <w:trPr>
          <w:trHeight w:val="273"/>
          <w:tblHeader/>
          <w:jc w:val="center"/>
        </w:trPr>
        <w:tc>
          <w:tcPr>
            <w:tcW w:w="642" w:type="pct"/>
            <w:vMerge/>
            <w:shd w:val="clear" w:color="auto" w:fill="D9D9D9" w:themeFill="background1" w:themeFillShade="D9"/>
            <w:vAlign w:val="center"/>
            <w:hideMark/>
          </w:tcPr>
          <w:p w14:paraId="1976ADD6" w14:textId="77777777" w:rsidR="00390F29" w:rsidRPr="00390F29" w:rsidRDefault="00390F29" w:rsidP="00814BC3">
            <w:pPr>
              <w:jc w:val="center"/>
              <w:rPr>
                <w:rFonts w:cstheme="minorHAnsi"/>
                <w:b/>
                <w:sz w:val="16"/>
                <w:szCs w:val="20"/>
                <w:lang w:val="es-ES_tradnl"/>
              </w:rPr>
            </w:pPr>
          </w:p>
        </w:tc>
        <w:tc>
          <w:tcPr>
            <w:tcW w:w="1644" w:type="pct"/>
            <w:vMerge/>
            <w:shd w:val="clear" w:color="auto" w:fill="D9D9D9" w:themeFill="background1" w:themeFillShade="D9"/>
            <w:vAlign w:val="center"/>
            <w:hideMark/>
          </w:tcPr>
          <w:p w14:paraId="78F7A0B0" w14:textId="77777777" w:rsidR="00390F29" w:rsidRPr="00390F29" w:rsidRDefault="00390F29" w:rsidP="00814BC3">
            <w:pPr>
              <w:spacing w:before="60" w:after="60"/>
              <w:ind w:left="57" w:right="57"/>
              <w:jc w:val="center"/>
              <w:rPr>
                <w:rFonts w:cstheme="minorHAnsi"/>
                <w:b/>
                <w:sz w:val="16"/>
                <w:szCs w:val="20"/>
              </w:rPr>
            </w:pPr>
          </w:p>
        </w:tc>
        <w:tc>
          <w:tcPr>
            <w:tcW w:w="2714" w:type="pct"/>
            <w:vMerge/>
            <w:shd w:val="clear" w:color="auto" w:fill="D9D9D9" w:themeFill="background1" w:themeFillShade="D9"/>
            <w:vAlign w:val="center"/>
            <w:hideMark/>
          </w:tcPr>
          <w:p w14:paraId="4EDC77BF" w14:textId="77777777" w:rsidR="00390F29" w:rsidRPr="00390F29" w:rsidRDefault="00390F29" w:rsidP="00814BC3">
            <w:pPr>
              <w:spacing w:before="60" w:after="60"/>
              <w:ind w:left="57" w:right="57"/>
              <w:jc w:val="center"/>
              <w:rPr>
                <w:rFonts w:cstheme="minorHAnsi"/>
                <w:b/>
                <w:sz w:val="16"/>
                <w:szCs w:val="20"/>
              </w:rPr>
            </w:pPr>
          </w:p>
        </w:tc>
      </w:tr>
      <w:tr w:rsidR="00E00DCA" w:rsidRPr="00273583" w14:paraId="2808E5DB" w14:textId="77777777" w:rsidTr="008203DA">
        <w:trPr>
          <w:trHeight w:val="1735"/>
          <w:jc w:val="center"/>
        </w:trPr>
        <w:tc>
          <w:tcPr>
            <w:tcW w:w="642" w:type="pct"/>
            <w:noWrap/>
            <w:vAlign w:val="center"/>
          </w:tcPr>
          <w:p w14:paraId="401D5D84" w14:textId="3CC66222" w:rsidR="00E00DCA" w:rsidRPr="00273583" w:rsidRDefault="001A13DB" w:rsidP="00E00DCA">
            <w:pPr>
              <w:jc w:val="center"/>
              <w:rPr>
                <w:rFonts w:eastAsia="Times New Roman" w:cstheme="minorHAnsi"/>
                <w:sz w:val="16"/>
                <w:szCs w:val="16"/>
                <w:lang w:val="es-ES_tradnl" w:eastAsia="es-CL"/>
              </w:rPr>
            </w:pPr>
            <w:r>
              <w:rPr>
                <w:rFonts w:eastAsia="Times New Roman" w:cstheme="minorHAnsi"/>
                <w:sz w:val="16"/>
                <w:szCs w:val="16"/>
                <w:lang w:val="es-ES_tradnl" w:eastAsia="es-CL"/>
              </w:rPr>
              <w:t>1</w:t>
            </w:r>
          </w:p>
        </w:tc>
        <w:tc>
          <w:tcPr>
            <w:tcW w:w="1644" w:type="pct"/>
            <w:vAlign w:val="center"/>
          </w:tcPr>
          <w:p w14:paraId="419967A5" w14:textId="2AD751C6" w:rsidR="00E00DCA" w:rsidRPr="00273583" w:rsidRDefault="001A13DB" w:rsidP="00E00DCA">
            <w:pPr>
              <w:spacing w:beforeLines="40" w:before="96" w:afterLines="40" w:after="96"/>
              <w:rPr>
                <w:rFonts w:eastAsia="Times New Roman" w:cstheme="minorHAnsi"/>
                <w:sz w:val="16"/>
                <w:szCs w:val="16"/>
                <w:lang w:val="es-ES_tradnl" w:eastAsia="es-CL"/>
              </w:rPr>
            </w:pPr>
            <w:r>
              <w:rPr>
                <w:sz w:val="16"/>
                <w:szCs w:val="16"/>
              </w:rPr>
              <w:t>S</w:t>
            </w:r>
            <w:r w:rsidR="001757E4">
              <w:rPr>
                <w:sz w:val="16"/>
                <w:szCs w:val="16"/>
              </w:rPr>
              <w:t>ector noreste</w:t>
            </w:r>
            <w:r>
              <w:rPr>
                <w:sz w:val="16"/>
                <w:szCs w:val="16"/>
              </w:rPr>
              <w:t xml:space="preserve"> Ex Vertedero</w:t>
            </w:r>
          </w:p>
        </w:tc>
        <w:tc>
          <w:tcPr>
            <w:tcW w:w="2714" w:type="pct"/>
            <w:shd w:val="clear" w:color="auto" w:fill="auto"/>
            <w:vAlign w:val="center"/>
          </w:tcPr>
          <w:p w14:paraId="1805A7DF" w14:textId="2C373B6E" w:rsidR="00E00DCA" w:rsidRDefault="00FD3248" w:rsidP="00E00DCA">
            <w:pPr>
              <w:rPr>
                <w:rFonts w:eastAsia="Times New Roman" w:cstheme="minorHAnsi"/>
                <w:sz w:val="16"/>
                <w:szCs w:val="16"/>
                <w:lang w:val="es-ES_tradnl" w:eastAsia="es-CL"/>
              </w:rPr>
            </w:pPr>
            <w:r>
              <w:rPr>
                <w:rFonts w:eastAsia="Times New Roman" w:cstheme="minorHAnsi"/>
                <w:sz w:val="16"/>
                <w:szCs w:val="16"/>
                <w:lang w:val="es-ES_tradnl" w:eastAsia="es-CL"/>
              </w:rPr>
              <w:t xml:space="preserve">En el perímetro interior se observa canal de evacuación de aguas lluvias de </w:t>
            </w:r>
            <w:r w:rsidR="00540E2A">
              <w:rPr>
                <w:rFonts w:eastAsia="Times New Roman" w:cstheme="minorHAnsi"/>
                <w:sz w:val="16"/>
                <w:szCs w:val="16"/>
                <w:lang w:val="es-ES_tradnl" w:eastAsia="es-CL"/>
              </w:rPr>
              <w:t>hormigón</w:t>
            </w:r>
            <w:r>
              <w:rPr>
                <w:rFonts w:eastAsia="Times New Roman" w:cstheme="minorHAnsi"/>
                <w:sz w:val="16"/>
                <w:szCs w:val="16"/>
                <w:lang w:val="es-ES_tradnl" w:eastAsia="es-CL"/>
              </w:rPr>
              <w:t xml:space="preserve"> en sección rectangular, con presencia de hojas de árboles y pasto en su interior. </w:t>
            </w:r>
            <w:r w:rsidR="00540E2A">
              <w:rPr>
                <w:rFonts w:eastAsia="Times New Roman" w:cstheme="minorHAnsi"/>
                <w:sz w:val="16"/>
                <w:szCs w:val="16"/>
                <w:lang w:val="es-ES_tradnl" w:eastAsia="es-CL"/>
              </w:rPr>
              <w:t>Además,</w:t>
            </w:r>
            <w:r>
              <w:rPr>
                <w:rFonts w:eastAsia="Times New Roman" w:cstheme="minorHAnsi"/>
                <w:sz w:val="16"/>
                <w:szCs w:val="16"/>
                <w:lang w:val="es-ES_tradnl" w:eastAsia="es-CL"/>
              </w:rPr>
              <w:t xml:space="preserve"> se visualiza cámara de monitoreo de aguas subterráneas.</w:t>
            </w:r>
          </w:p>
          <w:p w14:paraId="72ACA26B" w14:textId="63DFE326" w:rsidR="00FD3248" w:rsidRDefault="00FD3248" w:rsidP="00E00DCA">
            <w:pPr>
              <w:rPr>
                <w:rFonts w:eastAsia="Times New Roman" w:cstheme="minorHAnsi"/>
                <w:sz w:val="16"/>
                <w:szCs w:val="16"/>
                <w:lang w:val="es-ES_tradnl" w:eastAsia="es-CL"/>
              </w:rPr>
            </w:pPr>
          </w:p>
          <w:p w14:paraId="1F1A1886" w14:textId="526C1D7F" w:rsidR="00FD3248" w:rsidRDefault="00FD3248" w:rsidP="00E00DCA">
            <w:pPr>
              <w:rPr>
                <w:rFonts w:eastAsia="Times New Roman" w:cstheme="minorHAnsi"/>
                <w:sz w:val="16"/>
                <w:szCs w:val="16"/>
                <w:lang w:val="es-ES_tradnl" w:eastAsia="es-CL"/>
              </w:rPr>
            </w:pPr>
            <w:r>
              <w:rPr>
                <w:rFonts w:eastAsia="Times New Roman" w:cstheme="minorHAnsi"/>
                <w:sz w:val="16"/>
                <w:szCs w:val="16"/>
                <w:lang w:val="es-ES_tradnl" w:eastAsia="es-CL"/>
              </w:rPr>
              <w:t xml:space="preserve">Se observa terreno en pendiente de norte a sur, el cual no presenta cubierta </w:t>
            </w:r>
            <w:r w:rsidR="00540E2A">
              <w:rPr>
                <w:rFonts w:eastAsia="Times New Roman" w:cstheme="minorHAnsi"/>
                <w:sz w:val="16"/>
                <w:szCs w:val="16"/>
                <w:lang w:val="es-ES_tradnl" w:eastAsia="es-CL"/>
              </w:rPr>
              <w:t>vegetal</w:t>
            </w:r>
            <w:r>
              <w:rPr>
                <w:rFonts w:eastAsia="Times New Roman" w:cstheme="minorHAnsi"/>
                <w:sz w:val="16"/>
                <w:szCs w:val="16"/>
                <w:lang w:val="es-ES_tradnl" w:eastAsia="es-CL"/>
              </w:rPr>
              <w:t xml:space="preserve"> sobre un suelo del tipo arcilloso. </w:t>
            </w:r>
          </w:p>
          <w:p w14:paraId="6F5EE7B1" w14:textId="26EB5781" w:rsidR="00FD3248" w:rsidRDefault="00FD3248" w:rsidP="00E00DCA">
            <w:pPr>
              <w:rPr>
                <w:rFonts w:eastAsia="Times New Roman" w:cstheme="minorHAnsi"/>
                <w:sz w:val="16"/>
                <w:szCs w:val="16"/>
                <w:lang w:val="es-ES_tradnl" w:eastAsia="es-CL"/>
              </w:rPr>
            </w:pPr>
          </w:p>
          <w:p w14:paraId="1AEEEFAB" w14:textId="77777777" w:rsidR="00FD3248" w:rsidRDefault="00FD3248" w:rsidP="00FD3248">
            <w:pPr>
              <w:rPr>
                <w:rFonts w:eastAsia="Times New Roman" w:cstheme="minorHAnsi"/>
                <w:sz w:val="16"/>
                <w:szCs w:val="16"/>
                <w:lang w:val="es-ES_tradnl" w:eastAsia="es-CL"/>
              </w:rPr>
            </w:pPr>
            <w:r>
              <w:rPr>
                <w:rFonts w:eastAsia="Times New Roman" w:cstheme="minorHAnsi"/>
                <w:sz w:val="16"/>
                <w:szCs w:val="16"/>
                <w:lang w:val="es-ES_tradnl" w:eastAsia="es-CL"/>
              </w:rPr>
              <w:t>El proyecto presenta iluminación del tipo led.</w:t>
            </w:r>
          </w:p>
          <w:p w14:paraId="2D88C06A" w14:textId="2C1F2878" w:rsidR="00FD3248" w:rsidRDefault="00FD3248" w:rsidP="00E00DCA">
            <w:pPr>
              <w:rPr>
                <w:rFonts w:eastAsia="Times New Roman" w:cstheme="minorHAnsi"/>
                <w:sz w:val="16"/>
                <w:szCs w:val="16"/>
                <w:lang w:val="es-ES_tradnl" w:eastAsia="es-CL"/>
              </w:rPr>
            </w:pPr>
          </w:p>
          <w:p w14:paraId="352A04DA" w14:textId="0612BDBD" w:rsidR="00FD3248" w:rsidRPr="00273583" w:rsidRDefault="00FD3248" w:rsidP="00E00DCA">
            <w:pPr>
              <w:rPr>
                <w:rFonts w:eastAsia="Times New Roman" w:cstheme="minorHAnsi"/>
                <w:sz w:val="16"/>
                <w:szCs w:val="16"/>
                <w:lang w:val="es-ES_tradnl" w:eastAsia="es-CL"/>
              </w:rPr>
            </w:pPr>
          </w:p>
        </w:tc>
      </w:tr>
      <w:tr w:rsidR="00E00DCA" w:rsidRPr="00273583" w14:paraId="3B34F9E5" w14:textId="77777777" w:rsidTr="00814BC3">
        <w:trPr>
          <w:trHeight w:val="551"/>
          <w:jc w:val="center"/>
        </w:trPr>
        <w:tc>
          <w:tcPr>
            <w:tcW w:w="642" w:type="pct"/>
            <w:noWrap/>
            <w:vAlign w:val="center"/>
          </w:tcPr>
          <w:p w14:paraId="7575B872" w14:textId="65041818" w:rsidR="00E00DCA" w:rsidRPr="00273583" w:rsidRDefault="001A13DB" w:rsidP="00E00DCA">
            <w:pPr>
              <w:jc w:val="center"/>
              <w:rPr>
                <w:rFonts w:eastAsia="Times New Roman" w:cstheme="minorHAnsi"/>
                <w:sz w:val="16"/>
                <w:szCs w:val="16"/>
                <w:lang w:val="es-ES_tradnl" w:eastAsia="es-CL"/>
              </w:rPr>
            </w:pPr>
            <w:r>
              <w:rPr>
                <w:rFonts w:eastAsia="Times New Roman" w:cstheme="minorHAnsi"/>
                <w:sz w:val="16"/>
                <w:szCs w:val="16"/>
                <w:lang w:val="es-ES_tradnl" w:eastAsia="es-CL"/>
              </w:rPr>
              <w:t>2</w:t>
            </w:r>
          </w:p>
        </w:tc>
        <w:tc>
          <w:tcPr>
            <w:tcW w:w="1644" w:type="pct"/>
            <w:vAlign w:val="center"/>
          </w:tcPr>
          <w:p w14:paraId="4031F1AA" w14:textId="4C01B781" w:rsidR="00E00DCA" w:rsidRPr="00273583" w:rsidRDefault="001A13DB" w:rsidP="001A13DB">
            <w:pPr>
              <w:spacing w:beforeLines="40" w:before="96" w:afterLines="40" w:after="96"/>
              <w:rPr>
                <w:sz w:val="16"/>
                <w:szCs w:val="16"/>
              </w:rPr>
            </w:pPr>
            <w:r>
              <w:rPr>
                <w:sz w:val="16"/>
                <w:szCs w:val="16"/>
              </w:rPr>
              <w:t>Sector Sureste Ex Vertedero</w:t>
            </w:r>
            <w:r>
              <w:rPr>
                <w:rStyle w:val="Refdenotaalpie"/>
                <w:sz w:val="16"/>
                <w:szCs w:val="16"/>
              </w:rPr>
              <w:footnoteReference w:id="2"/>
            </w:r>
          </w:p>
        </w:tc>
        <w:tc>
          <w:tcPr>
            <w:tcW w:w="2714" w:type="pct"/>
            <w:shd w:val="clear" w:color="auto" w:fill="auto"/>
            <w:vAlign w:val="center"/>
          </w:tcPr>
          <w:p w14:paraId="2F908C89" w14:textId="18B47C49" w:rsidR="00FD3248" w:rsidRDefault="00FD3248" w:rsidP="00E00DCA">
            <w:pPr>
              <w:rPr>
                <w:rFonts w:eastAsia="Times New Roman" w:cstheme="minorHAnsi"/>
                <w:sz w:val="16"/>
                <w:szCs w:val="16"/>
                <w:lang w:val="es-ES_tradnl" w:eastAsia="es-CL"/>
              </w:rPr>
            </w:pPr>
            <w:r>
              <w:rPr>
                <w:rFonts w:eastAsia="Times New Roman" w:cstheme="minorHAnsi"/>
                <w:sz w:val="16"/>
                <w:szCs w:val="16"/>
                <w:lang w:val="es-ES_tradnl" w:eastAsia="es-CL"/>
              </w:rPr>
              <w:t xml:space="preserve">El sector sueste se observa la inexistencia de cobertura vegetal sobre suelo tipo arcilloso. </w:t>
            </w:r>
          </w:p>
          <w:p w14:paraId="6DFFA0BF" w14:textId="02C6BDCC" w:rsidR="00FD3248" w:rsidRDefault="00FD3248" w:rsidP="00FD3248">
            <w:pPr>
              <w:rPr>
                <w:rFonts w:eastAsia="Times New Roman" w:cstheme="minorHAnsi"/>
                <w:sz w:val="16"/>
                <w:szCs w:val="16"/>
                <w:lang w:val="es-ES_tradnl" w:eastAsia="es-CL"/>
              </w:rPr>
            </w:pPr>
          </w:p>
          <w:p w14:paraId="50D5005B" w14:textId="77777777" w:rsidR="00FD3248" w:rsidRDefault="00FD3248" w:rsidP="00FD3248">
            <w:pPr>
              <w:rPr>
                <w:rFonts w:eastAsia="Times New Roman" w:cstheme="minorHAnsi"/>
                <w:sz w:val="16"/>
                <w:szCs w:val="16"/>
                <w:lang w:val="es-ES_tradnl" w:eastAsia="es-CL"/>
              </w:rPr>
            </w:pPr>
            <w:r>
              <w:rPr>
                <w:rFonts w:eastAsia="Times New Roman" w:cstheme="minorHAnsi"/>
                <w:sz w:val="16"/>
                <w:szCs w:val="16"/>
                <w:lang w:val="es-ES_tradnl" w:eastAsia="es-CL"/>
              </w:rPr>
              <w:t>El proyecto presenta iluminación del tipo led, mobiliario de hormigón (asientos) además de una cortina forestal de eucaliptus.</w:t>
            </w:r>
          </w:p>
          <w:p w14:paraId="1D6BEFA3" w14:textId="77777777" w:rsidR="00FD3248" w:rsidRDefault="00FD3248" w:rsidP="00FD3248">
            <w:pPr>
              <w:rPr>
                <w:rFonts w:eastAsia="Times New Roman" w:cstheme="minorHAnsi"/>
                <w:sz w:val="16"/>
                <w:szCs w:val="16"/>
                <w:lang w:val="es-ES_tradnl" w:eastAsia="es-CL"/>
              </w:rPr>
            </w:pPr>
          </w:p>
          <w:p w14:paraId="5710D129" w14:textId="3C8AB00C" w:rsidR="00E00DCA" w:rsidRPr="00273583" w:rsidRDefault="00E00DCA" w:rsidP="00E00DCA">
            <w:pPr>
              <w:rPr>
                <w:rFonts w:eastAsia="Times New Roman" w:cstheme="minorHAnsi"/>
                <w:sz w:val="16"/>
                <w:szCs w:val="16"/>
                <w:lang w:val="es-ES_tradnl" w:eastAsia="es-CL"/>
              </w:rPr>
            </w:pPr>
          </w:p>
        </w:tc>
      </w:tr>
    </w:tbl>
    <w:p w14:paraId="6BA539BC" w14:textId="77777777" w:rsidR="00390F29" w:rsidRDefault="00390F29" w:rsidP="00390F29">
      <w:pPr>
        <w:rPr>
          <w:sz w:val="16"/>
        </w:rPr>
      </w:pPr>
    </w:p>
    <w:p w14:paraId="1BFA9894" w14:textId="77777777" w:rsidR="009524F3" w:rsidRPr="0025129B" w:rsidRDefault="009524F3">
      <w:pPr>
        <w:jc w:val="left"/>
        <w:rPr>
          <w:rFonts w:cstheme="minorHAnsi"/>
          <w:b/>
          <w:sz w:val="14"/>
          <w:szCs w:val="24"/>
        </w:rPr>
      </w:pPr>
    </w:p>
    <w:p w14:paraId="77BC34D0" w14:textId="64CBB50B" w:rsidR="00842205" w:rsidRPr="007414AF" w:rsidRDefault="007414AF" w:rsidP="007414AF">
      <w:pPr>
        <w:pStyle w:val="Prrafodelista"/>
        <w:numPr>
          <w:ilvl w:val="0"/>
          <w:numId w:val="39"/>
        </w:numPr>
        <w:jc w:val="left"/>
        <w:rPr>
          <w:rFonts w:cstheme="minorHAnsi"/>
          <w:b/>
          <w:szCs w:val="20"/>
        </w:rPr>
      </w:pPr>
      <w:bookmarkStart w:id="99" w:name="_Toc352840391"/>
      <w:bookmarkStart w:id="100" w:name="_Toc352841451"/>
      <w:r>
        <w:rPr>
          <w:rFonts w:cstheme="minorHAnsi"/>
          <w:b/>
          <w:szCs w:val="20"/>
        </w:rPr>
        <w:t>Segunda inspección</w:t>
      </w:r>
    </w:p>
    <w:p w14:paraId="224EAF20" w14:textId="6202C9DB" w:rsidR="00842205" w:rsidRDefault="00842205">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9"/>
        <w:gridCol w:w="3276"/>
        <w:gridCol w:w="5407"/>
      </w:tblGrid>
      <w:tr w:rsidR="007414AF" w:rsidRPr="00390F29" w14:paraId="324D5FFF" w14:textId="77777777" w:rsidTr="00334BCB">
        <w:trPr>
          <w:trHeight w:val="254"/>
          <w:tblHeader/>
          <w:jc w:val="center"/>
        </w:trPr>
        <w:tc>
          <w:tcPr>
            <w:tcW w:w="642" w:type="pct"/>
            <w:vMerge w:val="restart"/>
            <w:shd w:val="clear" w:color="auto" w:fill="D9D9D9" w:themeFill="background1" w:themeFillShade="D9"/>
            <w:vAlign w:val="center"/>
          </w:tcPr>
          <w:p w14:paraId="692D99C3" w14:textId="77777777" w:rsidR="007414AF" w:rsidRPr="00390F29" w:rsidRDefault="007414AF" w:rsidP="00334BCB">
            <w:pPr>
              <w:jc w:val="center"/>
              <w:rPr>
                <w:rFonts w:cstheme="minorHAnsi"/>
                <w:b/>
                <w:sz w:val="16"/>
                <w:szCs w:val="20"/>
                <w:lang w:val="es-ES_tradnl"/>
              </w:rPr>
            </w:pPr>
            <w:r w:rsidRPr="00390F29">
              <w:rPr>
                <w:rFonts w:cstheme="minorHAnsi"/>
                <w:b/>
                <w:sz w:val="16"/>
                <w:szCs w:val="20"/>
                <w:lang w:val="es-ES_tradnl"/>
              </w:rPr>
              <w:t>N° de estación</w:t>
            </w:r>
          </w:p>
        </w:tc>
        <w:tc>
          <w:tcPr>
            <w:tcW w:w="1644" w:type="pct"/>
            <w:vMerge w:val="restart"/>
            <w:shd w:val="clear" w:color="auto" w:fill="D9D9D9" w:themeFill="background1" w:themeFillShade="D9"/>
            <w:vAlign w:val="center"/>
          </w:tcPr>
          <w:p w14:paraId="1570AEE0" w14:textId="77777777" w:rsidR="007414AF" w:rsidRPr="00390F29" w:rsidRDefault="007414AF" w:rsidP="00334BCB">
            <w:pPr>
              <w:spacing w:before="60" w:after="60"/>
              <w:ind w:left="57" w:right="57"/>
              <w:jc w:val="center"/>
              <w:rPr>
                <w:rFonts w:cstheme="minorHAnsi"/>
                <w:b/>
                <w:sz w:val="16"/>
                <w:szCs w:val="20"/>
              </w:rPr>
            </w:pPr>
            <w:r w:rsidRPr="00390F29">
              <w:rPr>
                <w:rFonts w:cstheme="minorHAnsi"/>
                <w:b/>
                <w:sz w:val="16"/>
                <w:szCs w:val="20"/>
              </w:rPr>
              <w:t>Nombre del sector</w:t>
            </w:r>
          </w:p>
        </w:tc>
        <w:tc>
          <w:tcPr>
            <w:tcW w:w="2714" w:type="pct"/>
            <w:vMerge w:val="restart"/>
            <w:shd w:val="clear" w:color="auto" w:fill="D9D9D9" w:themeFill="background1" w:themeFillShade="D9"/>
            <w:vAlign w:val="center"/>
          </w:tcPr>
          <w:p w14:paraId="1EF18378" w14:textId="77777777" w:rsidR="007414AF" w:rsidRPr="00390F29" w:rsidRDefault="007414AF" w:rsidP="00334BCB">
            <w:pPr>
              <w:spacing w:before="60" w:after="60"/>
              <w:ind w:left="57" w:right="57"/>
              <w:jc w:val="center"/>
              <w:rPr>
                <w:rFonts w:cstheme="minorHAnsi"/>
                <w:b/>
                <w:sz w:val="16"/>
                <w:szCs w:val="20"/>
              </w:rPr>
            </w:pPr>
            <w:r w:rsidRPr="00390F29">
              <w:rPr>
                <w:rFonts w:cstheme="minorHAnsi"/>
                <w:b/>
                <w:sz w:val="16"/>
                <w:szCs w:val="20"/>
              </w:rPr>
              <w:t>Descripción estación</w:t>
            </w:r>
          </w:p>
        </w:tc>
      </w:tr>
      <w:tr w:rsidR="007414AF" w:rsidRPr="00390F29" w14:paraId="393ED711" w14:textId="77777777" w:rsidTr="00334BCB">
        <w:trPr>
          <w:trHeight w:val="273"/>
          <w:tblHeader/>
          <w:jc w:val="center"/>
        </w:trPr>
        <w:tc>
          <w:tcPr>
            <w:tcW w:w="642" w:type="pct"/>
            <w:vMerge/>
            <w:shd w:val="clear" w:color="auto" w:fill="D9D9D9" w:themeFill="background1" w:themeFillShade="D9"/>
            <w:vAlign w:val="center"/>
            <w:hideMark/>
          </w:tcPr>
          <w:p w14:paraId="5D688576" w14:textId="77777777" w:rsidR="007414AF" w:rsidRPr="00390F29" w:rsidRDefault="007414AF" w:rsidP="00334BCB">
            <w:pPr>
              <w:jc w:val="center"/>
              <w:rPr>
                <w:rFonts w:cstheme="minorHAnsi"/>
                <w:b/>
                <w:sz w:val="16"/>
                <w:szCs w:val="20"/>
                <w:lang w:val="es-ES_tradnl"/>
              </w:rPr>
            </w:pPr>
          </w:p>
        </w:tc>
        <w:tc>
          <w:tcPr>
            <w:tcW w:w="1644" w:type="pct"/>
            <w:vMerge/>
            <w:shd w:val="clear" w:color="auto" w:fill="D9D9D9" w:themeFill="background1" w:themeFillShade="D9"/>
            <w:vAlign w:val="center"/>
            <w:hideMark/>
          </w:tcPr>
          <w:p w14:paraId="0DD4F92E" w14:textId="77777777" w:rsidR="007414AF" w:rsidRPr="00390F29" w:rsidRDefault="007414AF" w:rsidP="00334BCB">
            <w:pPr>
              <w:spacing w:before="60" w:after="60"/>
              <w:ind w:left="57" w:right="57"/>
              <w:jc w:val="center"/>
              <w:rPr>
                <w:rFonts w:cstheme="minorHAnsi"/>
                <w:b/>
                <w:sz w:val="16"/>
                <w:szCs w:val="20"/>
              </w:rPr>
            </w:pPr>
          </w:p>
        </w:tc>
        <w:tc>
          <w:tcPr>
            <w:tcW w:w="2714" w:type="pct"/>
            <w:vMerge/>
            <w:shd w:val="clear" w:color="auto" w:fill="D9D9D9" w:themeFill="background1" w:themeFillShade="D9"/>
            <w:vAlign w:val="center"/>
            <w:hideMark/>
          </w:tcPr>
          <w:p w14:paraId="3E68101C" w14:textId="77777777" w:rsidR="007414AF" w:rsidRPr="00390F29" w:rsidRDefault="007414AF" w:rsidP="00334BCB">
            <w:pPr>
              <w:spacing w:before="60" w:after="60"/>
              <w:ind w:left="57" w:right="57"/>
              <w:jc w:val="center"/>
              <w:rPr>
                <w:rFonts w:cstheme="minorHAnsi"/>
                <w:b/>
                <w:sz w:val="16"/>
                <w:szCs w:val="20"/>
              </w:rPr>
            </w:pPr>
          </w:p>
        </w:tc>
      </w:tr>
      <w:tr w:rsidR="007414AF" w:rsidRPr="00273583" w14:paraId="23F6EEF9" w14:textId="77777777" w:rsidTr="00334BCB">
        <w:trPr>
          <w:trHeight w:val="551"/>
          <w:jc w:val="center"/>
        </w:trPr>
        <w:tc>
          <w:tcPr>
            <w:tcW w:w="642" w:type="pct"/>
            <w:noWrap/>
            <w:vAlign w:val="center"/>
          </w:tcPr>
          <w:p w14:paraId="3ACD794C" w14:textId="77777777" w:rsidR="007414AF" w:rsidRPr="00273583" w:rsidRDefault="007414AF" w:rsidP="00334BCB">
            <w:pPr>
              <w:jc w:val="center"/>
              <w:rPr>
                <w:rFonts w:eastAsia="Times New Roman" w:cstheme="minorHAnsi"/>
                <w:sz w:val="16"/>
                <w:szCs w:val="16"/>
                <w:lang w:val="es-ES_tradnl" w:eastAsia="es-CL"/>
              </w:rPr>
            </w:pPr>
            <w:r>
              <w:rPr>
                <w:rFonts w:eastAsia="Times New Roman" w:cstheme="minorHAnsi"/>
                <w:sz w:val="16"/>
                <w:szCs w:val="16"/>
                <w:lang w:val="es-ES_tradnl" w:eastAsia="es-CL"/>
              </w:rPr>
              <w:t>1</w:t>
            </w:r>
          </w:p>
        </w:tc>
        <w:tc>
          <w:tcPr>
            <w:tcW w:w="1644" w:type="pct"/>
            <w:vAlign w:val="center"/>
          </w:tcPr>
          <w:p w14:paraId="77B33571" w14:textId="14EBB624" w:rsidR="007414AF" w:rsidRPr="00273583" w:rsidRDefault="007414AF" w:rsidP="00334BCB">
            <w:pPr>
              <w:spacing w:beforeLines="40" w:before="96" w:afterLines="40" w:after="96"/>
              <w:rPr>
                <w:rFonts w:eastAsia="Times New Roman" w:cstheme="minorHAnsi"/>
                <w:sz w:val="16"/>
                <w:szCs w:val="16"/>
                <w:lang w:val="es-ES_tradnl" w:eastAsia="es-CL"/>
              </w:rPr>
            </w:pPr>
            <w:r>
              <w:rPr>
                <w:sz w:val="16"/>
                <w:szCs w:val="16"/>
              </w:rPr>
              <w:t>Pozo muestreo sector acceso (piezómetro).</w:t>
            </w:r>
          </w:p>
        </w:tc>
        <w:tc>
          <w:tcPr>
            <w:tcW w:w="2714" w:type="pct"/>
            <w:shd w:val="clear" w:color="auto" w:fill="auto"/>
            <w:vAlign w:val="center"/>
          </w:tcPr>
          <w:p w14:paraId="67F45893" w14:textId="76DA6C6C" w:rsidR="007414AF" w:rsidRPr="00273583" w:rsidRDefault="007414AF" w:rsidP="00334BCB">
            <w:pPr>
              <w:rPr>
                <w:rFonts w:eastAsia="Times New Roman" w:cstheme="minorHAnsi"/>
                <w:sz w:val="16"/>
                <w:szCs w:val="16"/>
                <w:lang w:val="es-ES_tradnl" w:eastAsia="es-CL"/>
              </w:rPr>
            </w:pPr>
            <w:r>
              <w:rPr>
                <w:rFonts w:eastAsia="Times New Roman" w:cstheme="minorHAnsi"/>
                <w:sz w:val="16"/>
                <w:szCs w:val="16"/>
                <w:lang w:val="es-ES_tradnl" w:eastAsia="es-CL"/>
              </w:rPr>
              <w:t>Piezómetro sin columna de agua</w:t>
            </w:r>
            <w:r w:rsidR="0023178E">
              <w:rPr>
                <w:rFonts w:eastAsia="Times New Roman" w:cstheme="minorHAnsi"/>
                <w:sz w:val="16"/>
                <w:szCs w:val="16"/>
                <w:lang w:val="es-ES_tradnl" w:eastAsia="es-CL"/>
              </w:rPr>
              <w:t xml:space="preserve"> (seco)</w:t>
            </w:r>
            <w:r>
              <w:rPr>
                <w:rFonts w:eastAsia="Times New Roman" w:cstheme="minorHAnsi"/>
                <w:sz w:val="16"/>
                <w:szCs w:val="16"/>
                <w:lang w:val="es-ES_tradnl" w:eastAsia="es-CL"/>
              </w:rPr>
              <w:t>.</w:t>
            </w:r>
          </w:p>
        </w:tc>
      </w:tr>
      <w:tr w:rsidR="007414AF" w:rsidRPr="00273583" w14:paraId="756005EF" w14:textId="77777777" w:rsidTr="00334BCB">
        <w:trPr>
          <w:trHeight w:val="551"/>
          <w:jc w:val="center"/>
        </w:trPr>
        <w:tc>
          <w:tcPr>
            <w:tcW w:w="642" w:type="pct"/>
            <w:noWrap/>
            <w:vAlign w:val="center"/>
          </w:tcPr>
          <w:p w14:paraId="533A8BB1" w14:textId="77777777" w:rsidR="007414AF" w:rsidRPr="00273583" w:rsidRDefault="007414AF" w:rsidP="00334BCB">
            <w:pPr>
              <w:jc w:val="center"/>
              <w:rPr>
                <w:rFonts w:eastAsia="Times New Roman" w:cstheme="minorHAnsi"/>
                <w:sz w:val="16"/>
                <w:szCs w:val="16"/>
                <w:lang w:val="es-ES_tradnl" w:eastAsia="es-CL"/>
              </w:rPr>
            </w:pPr>
            <w:r>
              <w:rPr>
                <w:rFonts w:eastAsia="Times New Roman" w:cstheme="minorHAnsi"/>
                <w:sz w:val="16"/>
                <w:szCs w:val="16"/>
                <w:lang w:val="es-ES_tradnl" w:eastAsia="es-CL"/>
              </w:rPr>
              <w:t>2</w:t>
            </w:r>
          </w:p>
        </w:tc>
        <w:tc>
          <w:tcPr>
            <w:tcW w:w="1644" w:type="pct"/>
            <w:vAlign w:val="center"/>
          </w:tcPr>
          <w:p w14:paraId="080DD8D9" w14:textId="3AE24131" w:rsidR="007414AF" w:rsidRPr="00273583" w:rsidRDefault="007414AF" w:rsidP="00334BCB">
            <w:pPr>
              <w:spacing w:beforeLines="40" w:before="96" w:afterLines="40" w:after="96"/>
              <w:rPr>
                <w:sz w:val="16"/>
                <w:szCs w:val="16"/>
              </w:rPr>
            </w:pPr>
            <w:r>
              <w:rPr>
                <w:sz w:val="16"/>
                <w:szCs w:val="16"/>
              </w:rPr>
              <w:t>Pozo muestreo sector bajo (piezómetro).</w:t>
            </w:r>
          </w:p>
        </w:tc>
        <w:tc>
          <w:tcPr>
            <w:tcW w:w="2714" w:type="pct"/>
            <w:shd w:val="clear" w:color="auto" w:fill="auto"/>
            <w:vAlign w:val="center"/>
          </w:tcPr>
          <w:p w14:paraId="0EFC0532" w14:textId="3E182EE7" w:rsidR="007414AF" w:rsidRPr="00273583" w:rsidRDefault="007414AF" w:rsidP="00334BCB">
            <w:pPr>
              <w:rPr>
                <w:rFonts w:eastAsia="Times New Roman" w:cstheme="minorHAnsi"/>
                <w:sz w:val="16"/>
                <w:szCs w:val="16"/>
                <w:lang w:val="es-ES_tradnl" w:eastAsia="es-CL"/>
              </w:rPr>
            </w:pPr>
            <w:r>
              <w:rPr>
                <w:rFonts w:eastAsia="Times New Roman" w:cstheme="minorHAnsi"/>
                <w:sz w:val="16"/>
                <w:szCs w:val="16"/>
                <w:lang w:val="es-ES_tradnl" w:eastAsia="es-CL"/>
              </w:rPr>
              <w:t xml:space="preserve">Piezómetro de 5 metros de profundidad y mantiene columna de agua de 50 cm, transparente y sin olor.  </w:t>
            </w:r>
          </w:p>
        </w:tc>
      </w:tr>
      <w:tr w:rsidR="007414AF" w:rsidRPr="00273583" w14:paraId="3952C835" w14:textId="77777777" w:rsidTr="00334BCB">
        <w:trPr>
          <w:trHeight w:val="551"/>
          <w:jc w:val="center"/>
        </w:trPr>
        <w:tc>
          <w:tcPr>
            <w:tcW w:w="642" w:type="pct"/>
            <w:noWrap/>
            <w:vAlign w:val="center"/>
          </w:tcPr>
          <w:p w14:paraId="7EB12492" w14:textId="5CB7E5C0" w:rsidR="007414AF" w:rsidRDefault="007414AF" w:rsidP="00334BCB">
            <w:pPr>
              <w:jc w:val="center"/>
              <w:rPr>
                <w:rFonts w:eastAsia="Times New Roman" w:cstheme="minorHAnsi"/>
                <w:sz w:val="16"/>
                <w:szCs w:val="16"/>
                <w:lang w:val="es-ES_tradnl" w:eastAsia="es-CL"/>
              </w:rPr>
            </w:pPr>
            <w:r>
              <w:rPr>
                <w:rFonts w:eastAsia="Times New Roman" w:cstheme="minorHAnsi"/>
                <w:sz w:val="16"/>
                <w:szCs w:val="16"/>
                <w:lang w:val="es-ES_tradnl" w:eastAsia="es-CL"/>
              </w:rPr>
              <w:t>3</w:t>
            </w:r>
          </w:p>
        </w:tc>
        <w:tc>
          <w:tcPr>
            <w:tcW w:w="1644" w:type="pct"/>
            <w:vAlign w:val="center"/>
          </w:tcPr>
          <w:p w14:paraId="6CD4F16B" w14:textId="43D76FA1" w:rsidR="007414AF" w:rsidRDefault="007414AF" w:rsidP="00334BCB">
            <w:pPr>
              <w:spacing w:beforeLines="40" w:before="96" w:afterLines="40" w:after="96"/>
              <w:rPr>
                <w:sz w:val="16"/>
                <w:szCs w:val="16"/>
              </w:rPr>
            </w:pPr>
            <w:r>
              <w:rPr>
                <w:sz w:val="16"/>
                <w:szCs w:val="16"/>
              </w:rPr>
              <w:t>Centro torta o plataforma central.</w:t>
            </w:r>
          </w:p>
        </w:tc>
        <w:tc>
          <w:tcPr>
            <w:tcW w:w="2714" w:type="pct"/>
            <w:shd w:val="clear" w:color="auto" w:fill="auto"/>
            <w:vAlign w:val="center"/>
          </w:tcPr>
          <w:p w14:paraId="403E83CB" w14:textId="33FE38E9" w:rsidR="007414AF" w:rsidRPr="00273583" w:rsidRDefault="007414AF" w:rsidP="00334BCB">
            <w:pPr>
              <w:rPr>
                <w:rFonts w:eastAsia="Times New Roman" w:cstheme="minorHAnsi"/>
                <w:sz w:val="16"/>
                <w:szCs w:val="16"/>
                <w:lang w:val="es-ES_tradnl" w:eastAsia="es-CL"/>
              </w:rPr>
            </w:pPr>
            <w:r>
              <w:rPr>
                <w:rFonts w:eastAsia="Times New Roman" w:cstheme="minorHAnsi"/>
                <w:sz w:val="16"/>
                <w:szCs w:val="16"/>
                <w:lang w:val="es-ES_tradnl" w:eastAsia="es-CL"/>
              </w:rPr>
              <w:t>Plataforma de 50 m x 50 m con presencia de 7 zanjas de erosión, hundimientos y agrietamientos.</w:t>
            </w:r>
            <w:r w:rsidR="0023178E">
              <w:rPr>
                <w:rFonts w:eastAsia="Times New Roman" w:cstheme="minorHAnsi"/>
                <w:sz w:val="16"/>
                <w:szCs w:val="16"/>
                <w:lang w:val="es-ES_tradnl" w:eastAsia="es-CL"/>
              </w:rPr>
              <w:t xml:space="preserve"> Presenta problemas de escorrentía superficial y manejo de aguas lluvias.</w:t>
            </w:r>
            <w:r>
              <w:rPr>
                <w:rFonts w:eastAsia="Times New Roman" w:cstheme="minorHAnsi"/>
                <w:sz w:val="16"/>
                <w:szCs w:val="16"/>
                <w:lang w:val="es-ES_tradnl" w:eastAsia="es-CL"/>
              </w:rPr>
              <w:t xml:space="preserve"> </w:t>
            </w:r>
          </w:p>
        </w:tc>
      </w:tr>
      <w:tr w:rsidR="007414AF" w:rsidRPr="00273583" w14:paraId="3026D4A1" w14:textId="77777777" w:rsidTr="00334BCB">
        <w:trPr>
          <w:trHeight w:val="551"/>
          <w:jc w:val="center"/>
        </w:trPr>
        <w:tc>
          <w:tcPr>
            <w:tcW w:w="642" w:type="pct"/>
            <w:noWrap/>
            <w:vAlign w:val="center"/>
          </w:tcPr>
          <w:p w14:paraId="2695EACB" w14:textId="15F5D89C" w:rsidR="007414AF" w:rsidRDefault="007414AF" w:rsidP="00334BCB">
            <w:pPr>
              <w:jc w:val="center"/>
              <w:rPr>
                <w:rFonts w:eastAsia="Times New Roman" w:cstheme="minorHAnsi"/>
                <w:sz w:val="16"/>
                <w:szCs w:val="16"/>
                <w:lang w:val="es-ES_tradnl" w:eastAsia="es-CL"/>
              </w:rPr>
            </w:pPr>
            <w:r>
              <w:rPr>
                <w:rFonts w:eastAsia="Times New Roman" w:cstheme="minorHAnsi"/>
                <w:sz w:val="16"/>
                <w:szCs w:val="16"/>
                <w:lang w:val="es-ES_tradnl" w:eastAsia="es-CL"/>
              </w:rPr>
              <w:t>4</w:t>
            </w:r>
          </w:p>
        </w:tc>
        <w:tc>
          <w:tcPr>
            <w:tcW w:w="1644" w:type="pct"/>
            <w:vAlign w:val="center"/>
          </w:tcPr>
          <w:p w14:paraId="605D3D51" w14:textId="6863A320" w:rsidR="007414AF" w:rsidRDefault="007414AF" w:rsidP="00334BCB">
            <w:pPr>
              <w:spacing w:beforeLines="40" w:before="96" w:afterLines="40" w:after="96"/>
              <w:rPr>
                <w:sz w:val="16"/>
                <w:szCs w:val="16"/>
              </w:rPr>
            </w:pPr>
            <w:r>
              <w:rPr>
                <w:sz w:val="16"/>
                <w:szCs w:val="16"/>
              </w:rPr>
              <w:t>Sector retiro de cobertura.</w:t>
            </w:r>
          </w:p>
        </w:tc>
        <w:tc>
          <w:tcPr>
            <w:tcW w:w="2714" w:type="pct"/>
            <w:shd w:val="clear" w:color="auto" w:fill="auto"/>
            <w:vAlign w:val="center"/>
          </w:tcPr>
          <w:p w14:paraId="740648E1" w14:textId="308BFE9A" w:rsidR="007414AF" w:rsidRPr="00273583" w:rsidRDefault="007414AF" w:rsidP="00334BCB">
            <w:pPr>
              <w:rPr>
                <w:rFonts w:eastAsia="Times New Roman" w:cstheme="minorHAnsi"/>
                <w:sz w:val="16"/>
                <w:szCs w:val="16"/>
                <w:lang w:val="es-ES_tradnl" w:eastAsia="es-CL"/>
              </w:rPr>
            </w:pPr>
            <w:r>
              <w:rPr>
                <w:rFonts w:eastAsia="Times New Roman" w:cstheme="minorHAnsi"/>
                <w:sz w:val="16"/>
                <w:szCs w:val="16"/>
                <w:lang w:val="es-ES_tradnl" w:eastAsia="es-CL"/>
              </w:rPr>
              <w:t xml:space="preserve">Zona de extracción de material de cobertura, con procesos de erosión. </w:t>
            </w:r>
          </w:p>
        </w:tc>
      </w:tr>
    </w:tbl>
    <w:p w14:paraId="2006B68B" w14:textId="3C95C01F" w:rsidR="007414AF" w:rsidRDefault="007414AF">
      <w:pPr>
        <w:jc w:val="left"/>
      </w:pPr>
    </w:p>
    <w:p w14:paraId="57F845FE" w14:textId="209479DF" w:rsidR="007414AF" w:rsidRDefault="007414AF">
      <w:pPr>
        <w:jc w:val="left"/>
      </w:pPr>
    </w:p>
    <w:p w14:paraId="7B14112A" w14:textId="310B4AEF" w:rsidR="007414AF" w:rsidRDefault="007414AF">
      <w:pPr>
        <w:jc w:val="left"/>
      </w:pPr>
    </w:p>
    <w:p w14:paraId="1946707E" w14:textId="027AFEAF" w:rsidR="007414AF" w:rsidRDefault="007414AF">
      <w:pPr>
        <w:jc w:val="left"/>
      </w:pPr>
    </w:p>
    <w:p w14:paraId="438938BF" w14:textId="058EAA91" w:rsidR="007414AF" w:rsidRDefault="007414AF">
      <w:pPr>
        <w:jc w:val="left"/>
      </w:pPr>
    </w:p>
    <w:p w14:paraId="4D323ACA" w14:textId="66402127" w:rsidR="007414AF" w:rsidRDefault="007414AF">
      <w:pPr>
        <w:jc w:val="left"/>
      </w:pPr>
    </w:p>
    <w:p w14:paraId="4544C5EF" w14:textId="211C14C3" w:rsidR="007414AF" w:rsidRDefault="007414AF">
      <w:pPr>
        <w:jc w:val="left"/>
      </w:pPr>
    </w:p>
    <w:p w14:paraId="4D554C1D" w14:textId="4CF1B068" w:rsidR="007414AF" w:rsidRDefault="007414AF">
      <w:pPr>
        <w:jc w:val="left"/>
      </w:pPr>
    </w:p>
    <w:p w14:paraId="6F0975B9" w14:textId="77777777" w:rsidR="007414AF" w:rsidRDefault="007414AF">
      <w:pPr>
        <w:jc w:val="left"/>
      </w:pPr>
    </w:p>
    <w:p w14:paraId="0AECC896" w14:textId="77777777" w:rsidR="00842205" w:rsidRDefault="00842205" w:rsidP="00842205">
      <w:pPr>
        <w:pStyle w:val="Ttulo2"/>
        <w:jc w:val="both"/>
      </w:pPr>
      <w:bookmarkStart w:id="101" w:name="_Toc2008093"/>
      <w:bookmarkStart w:id="102" w:name="_Toc28073077"/>
      <w:r w:rsidRPr="00D42470">
        <w:lastRenderedPageBreak/>
        <w:t>Revisión Documental</w:t>
      </w:r>
      <w:r>
        <w:t>.</w:t>
      </w:r>
      <w:bookmarkEnd w:id="101"/>
      <w:bookmarkEnd w:id="102"/>
    </w:p>
    <w:p w14:paraId="38D7C8EE" w14:textId="77777777" w:rsidR="00842205" w:rsidRPr="00F03CD4" w:rsidRDefault="00842205" w:rsidP="00842205"/>
    <w:p w14:paraId="49443345" w14:textId="77777777" w:rsidR="00842205" w:rsidRPr="0000291E" w:rsidRDefault="00842205" w:rsidP="00842205">
      <w:pPr>
        <w:pStyle w:val="Ttulo3"/>
        <w:keepNext/>
        <w:keepLines/>
        <w:spacing w:before="40" w:line="259" w:lineRule="auto"/>
        <w:contextualSpacing w:val="0"/>
      </w:pPr>
      <w:bookmarkStart w:id="103" w:name="_Toc382383545"/>
      <w:bookmarkStart w:id="104" w:name="_Toc382472367"/>
      <w:bookmarkStart w:id="105" w:name="_Toc390184277"/>
      <w:bookmarkStart w:id="106" w:name="_Toc390360008"/>
      <w:bookmarkStart w:id="107" w:name="_Toc390777029"/>
      <w:bookmarkStart w:id="108" w:name="_Toc449085418"/>
      <w:bookmarkStart w:id="109" w:name="_Toc449106092"/>
      <w:bookmarkStart w:id="110" w:name="_Toc2008094"/>
      <w:bookmarkStart w:id="111" w:name="_Toc28073078"/>
      <w:r w:rsidRPr="0000291E">
        <w:t>Documentos Revisados</w:t>
      </w:r>
      <w:bookmarkEnd w:id="103"/>
      <w:bookmarkEnd w:id="104"/>
      <w:bookmarkEnd w:id="105"/>
      <w:bookmarkEnd w:id="106"/>
      <w:bookmarkEnd w:id="107"/>
      <w:bookmarkEnd w:id="108"/>
      <w:bookmarkEnd w:id="109"/>
      <w:r w:rsidRPr="0000291E">
        <w:t>.</w:t>
      </w:r>
      <w:bookmarkEnd w:id="110"/>
      <w:bookmarkEnd w:id="111"/>
    </w:p>
    <w:p w14:paraId="586FAB9E" w14:textId="77777777" w:rsidR="00842205" w:rsidRPr="00224994" w:rsidRDefault="00842205" w:rsidP="00842205"/>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94"/>
        <w:gridCol w:w="2673"/>
        <w:gridCol w:w="4385"/>
        <w:gridCol w:w="1270"/>
        <w:gridCol w:w="1330"/>
      </w:tblGrid>
      <w:tr w:rsidR="00842205" w:rsidRPr="00D42470" w14:paraId="1AD0140D" w14:textId="77777777" w:rsidTr="00792744">
        <w:trPr>
          <w:trHeight w:val="651"/>
        </w:trPr>
        <w:tc>
          <w:tcPr>
            <w:tcW w:w="148" w:type="pct"/>
            <w:shd w:val="clear" w:color="auto" w:fill="D9D9D9"/>
            <w:tcMar>
              <w:top w:w="57" w:type="dxa"/>
              <w:left w:w="57" w:type="dxa"/>
              <w:bottom w:w="57" w:type="dxa"/>
              <w:right w:w="57" w:type="dxa"/>
            </w:tcMar>
            <w:vAlign w:val="center"/>
          </w:tcPr>
          <w:p w14:paraId="4F17A629" w14:textId="77777777" w:rsidR="00842205" w:rsidRPr="00D42470" w:rsidRDefault="00842205" w:rsidP="005E4CE0">
            <w:pPr>
              <w:rPr>
                <w:rFonts w:ascii="Calibri" w:hAnsi="Calibri"/>
                <w:b/>
                <w:bCs/>
                <w:sz w:val="20"/>
                <w:szCs w:val="20"/>
                <w:lang w:val="es-ES" w:eastAsia="es-ES"/>
              </w:rPr>
            </w:pPr>
            <w:r w:rsidRPr="00D42470">
              <w:rPr>
                <w:rFonts w:ascii="Calibri" w:hAnsi="Calibri"/>
                <w:b/>
                <w:bCs/>
                <w:sz w:val="20"/>
                <w:szCs w:val="20"/>
                <w:lang w:val="es-ES" w:eastAsia="es-ES"/>
              </w:rPr>
              <w:t>ID</w:t>
            </w:r>
          </w:p>
        </w:tc>
        <w:tc>
          <w:tcPr>
            <w:tcW w:w="1343" w:type="pct"/>
            <w:shd w:val="clear" w:color="auto" w:fill="D9D9D9"/>
            <w:tcMar>
              <w:top w:w="57" w:type="dxa"/>
              <w:left w:w="57" w:type="dxa"/>
              <w:bottom w:w="57" w:type="dxa"/>
              <w:right w:w="57" w:type="dxa"/>
            </w:tcMar>
            <w:vAlign w:val="center"/>
          </w:tcPr>
          <w:p w14:paraId="594E63F6" w14:textId="77777777" w:rsidR="00842205" w:rsidRPr="00BE42B5" w:rsidRDefault="00842205" w:rsidP="005E4CE0">
            <w:pPr>
              <w:rPr>
                <w:b/>
                <w:bCs/>
                <w:sz w:val="20"/>
                <w:szCs w:val="20"/>
                <w:lang w:val="es-ES" w:eastAsia="es-ES"/>
              </w:rPr>
            </w:pPr>
            <w:r w:rsidRPr="00BE42B5">
              <w:rPr>
                <w:b/>
                <w:bCs/>
                <w:sz w:val="20"/>
                <w:szCs w:val="20"/>
                <w:lang w:val="es-ES" w:eastAsia="es-ES"/>
              </w:rPr>
              <w:t>Nombre del documento revisado</w:t>
            </w:r>
          </w:p>
        </w:tc>
        <w:tc>
          <w:tcPr>
            <w:tcW w:w="2203" w:type="pct"/>
            <w:shd w:val="clear" w:color="auto" w:fill="D9D9D9"/>
            <w:tcMar>
              <w:top w:w="57" w:type="dxa"/>
              <w:left w:w="57" w:type="dxa"/>
              <w:bottom w:w="57" w:type="dxa"/>
              <w:right w:w="57" w:type="dxa"/>
            </w:tcMar>
            <w:vAlign w:val="center"/>
          </w:tcPr>
          <w:p w14:paraId="2F5DB1E1" w14:textId="77777777" w:rsidR="00842205" w:rsidRPr="00BE42B5" w:rsidRDefault="00842205" w:rsidP="005E4CE0">
            <w:pPr>
              <w:rPr>
                <w:b/>
                <w:bCs/>
                <w:sz w:val="20"/>
                <w:szCs w:val="20"/>
                <w:lang w:val="es-ES" w:eastAsia="es-ES"/>
              </w:rPr>
            </w:pPr>
            <w:r w:rsidRPr="00BE42B5">
              <w:rPr>
                <w:b/>
                <w:bCs/>
                <w:sz w:val="20"/>
                <w:szCs w:val="20"/>
                <w:lang w:val="es-ES" w:eastAsia="es-ES"/>
              </w:rPr>
              <w:t xml:space="preserve">Origen/ Fuente </w:t>
            </w:r>
          </w:p>
          <w:p w14:paraId="387DD297" w14:textId="77777777" w:rsidR="00842205" w:rsidRPr="00BE42B5" w:rsidRDefault="00842205" w:rsidP="005E4CE0">
            <w:pPr>
              <w:rPr>
                <w:b/>
                <w:bCs/>
                <w:sz w:val="20"/>
                <w:szCs w:val="20"/>
                <w:lang w:val="es-ES" w:eastAsia="es-ES"/>
              </w:rPr>
            </w:pPr>
          </w:p>
        </w:tc>
        <w:tc>
          <w:tcPr>
            <w:tcW w:w="638" w:type="pct"/>
            <w:shd w:val="clear" w:color="auto" w:fill="D9D9D9"/>
            <w:tcMar>
              <w:top w:w="57" w:type="dxa"/>
              <w:left w:w="57" w:type="dxa"/>
              <w:bottom w:w="57" w:type="dxa"/>
              <w:right w:w="57" w:type="dxa"/>
            </w:tcMar>
            <w:vAlign w:val="center"/>
          </w:tcPr>
          <w:p w14:paraId="4E04BA21" w14:textId="77777777" w:rsidR="00842205" w:rsidRPr="00BE42B5" w:rsidRDefault="00842205" w:rsidP="005E4CE0">
            <w:pPr>
              <w:rPr>
                <w:b/>
                <w:bCs/>
                <w:sz w:val="20"/>
                <w:szCs w:val="20"/>
                <w:lang w:val="es-ES" w:eastAsia="es-ES"/>
              </w:rPr>
            </w:pPr>
            <w:r w:rsidRPr="00BE42B5">
              <w:rPr>
                <w:b/>
                <w:bCs/>
                <w:sz w:val="20"/>
                <w:szCs w:val="20"/>
                <w:lang w:val="es-ES" w:eastAsia="es-ES"/>
              </w:rPr>
              <w:t>Organismo encomendado</w:t>
            </w:r>
          </w:p>
        </w:tc>
        <w:tc>
          <w:tcPr>
            <w:tcW w:w="668" w:type="pct"/>
            <w:shd w:val="clear" w:color="auto" w:fill="D9D9D9"/>
            <w:tcMar>
              <w:top w:w="57" w:type="dxa"/>
              <w:left w:w="57" w:type="dxa"/>
              <w:bottom w:w="57" w:type="dxa"/>
              <w:right w:w="57" w:type="dxa"/>
            </w:tcMar>
            <w:vAlign w:val="center"/>
          </w:tcPr>
          <w:p w14:paraId="26656493" w14:textId="77777777" w:rsidR="00842205" w:rsidRPr="00BE42B5" w:rsidRDefault="00842205" w:rsidP="005E4CE0">
            <w:pPr>
              <w:rPr>
                <w:b/>
                <w:bCs/>
                <w:sz w:val="20"/>
                <w:szCs w:val="20"/>
                <w:lang w:val="es-ES" w:eastAsia="es-ES"/>
              </w:rPr>
            </w:pPr>
            <w:r w:rsidRPr="00BE42B5">
              <w:rPr>
                <w:b/>
                <w:bCs/>
                <w:sz w:val="20"/>
                <w:szCs w:val="20"/>
                <w:lang w:val="es-ES" w:eastAsia="es-ES"/>
              </w:rPr>
              <w:t xml:space="preserve">Observaciones </w:t>
            </w:r>
          </w:p>
        </w:tc>
      </w:tr>
      <w:tr w:rsidR="00842205" w:rsidRPr="00D42470" w14:paraId="7652708E" w14:textId="77777777" w:rsidTr="00792744">
        <w:trPr>
          <w:trHeight w:val="409"/>
        </w:trPr>
        <w:tc>
          <w:tcPr>
            <w:tcW w:w="148" w:type="pct"/>
            <w:tcMar>
              <w:top w:w="57" w:type="dxa"/>
              <w:left w:w="57" w:type="dxa"/>
              <w:bottom w:w="57" w:type="dxa"/>
              <w:right w:w="57" w:type="dxa"/>
            </w:tcMar>
            <w:vAlign w:val="center"/>
          </w:tcPr>
          <w:p w14:paraId="3B9DF67D" w14:textId="77777777" w:rsidR="00842205" w:rsidRPr="0068301B" w:rsidRDefault="00842205" w:rsidP="005E4CE0">
            <w:pPr>
              <w:rPr>
                <w:sz w:val="20"/>
                <w:szCs w:val="20"/>
                <w:lang w:val="es-ES"/>
              </w:rPr>
            </w:pPr>
            <w:r w:rsidRPr="0068301B">
              <w:rPr>
                <w:sz w:val="20"/>
                <w:szCs w:val="20"/>
                <w:lang w:val="es-ES"/>
              </w:rPr>
              <w:t>1</w:t>
            </w:r>
          </w:p>
        </w:tc>
        <w:tc>
          <w:tcPr>
            <w:tcW w:w="1343" w:type="pct"/>
            <w:tcMar>
              <w:top w:w="57" w:type="dxa"/>
              <w:left w:w="57" w:type="dxa"/>
              <w:bottom w:w="57" w:type="dxa"/>
              <w:right w:w="57" w:type="dxa"/>
            </w:tcMar>
            <w:vAlign w:val="center"/>
          </w:tcPr>
          <w:p w14:paraId="3605E2FE" w14:textId="23310153" w:rsidR="00842205" w:rsidRPr="00450208" w:rsidRDefault="00E31279" w:rsidP="005E4CE0">
            <w:pPr>
              <w:rPr>
                <w:sz w:val="20"/>
                <w:szCs w:val="20"/>
                <w:lang w:val="es-ES"/>
              </w:rPr>
            </w:pPr>
            <w:r w:rsidRPr="00450208">
              <w:rPr>
                <w:sz w:val="20"/>
                <w:szCs w:val="20"/>
                <w:lang w:val="es-ES"/>
              </w:rPr>
              <w:t xml:space="preserve">Expediente DIA Plan de Cierre Vertedero Municipal de </w:t>
            </w:r>
            <w:r w:rsidR="00540E2A" w:rsidRPr="00450208">
              <w:rPr>
                <w:sz w:val="20"/>
                <w:szCs w:val="20"/>
                <w:lang w:val="es-ES"/>
              </w:rPr>
              <w:t>Ránquil</w:t>
            </w:r>
          </w:p>
        </w:tc>
        <w:tc>
          <w:tcPr>
            <w:tcW w:w="2203" w:type="pct"/>
            <w:tcMar>
              <w:top w:w="57" w:type="dxa"/>
              <w:left w:w="57" w:type="dxa"/>
              <w:bottom w:w="57" w:type="dxa"/>
              <w:right w:w="57" w:type="dxa"/>
            </w:tcMar>
            <w:vAlign w:val="center"/>
          </w:tcPr>
          <w:p w14:paraId="5146B568" w14:textId="513B4593" w:rsidR="00842205" w:rsidRPr="00450208" w:rsidRDefault="0074168B" w:rsidP="005E4CE0">
            <w:pPr>
              <w:rPr>
                <w:sz w:val="20"/>
                <w:szCs w:val="20"/>
                <w:lang w:val="es-ES"/>
              </w:rPr>
            </w:pPr>
            <w:hyperlink r:id="rId29" w:history="1">
              <w:r w:rsidR="00E31279" w:rsidRPr="00450208">
                <w:rPr>
                  <w:rStyle w:val="Hipervnculo"/>
                  <w:color w:val="auto"/>
                  <w:sz w:val="20"/>
                  <w:szCs w:val="20"/>
                  <w:lang w:val="es-ES"/>
                </w:rPr>
                <w:t>http://seia.sea.gob.cl/expediente/expedientesEvaluacion.php?modo=ficha&amp;id_expediente=4339755</w:t>
              </w:r>
            </w:hyperlink>
          </w:p>
          <w:p w14:paraId="1AE1EBFD" w14:textId="17707BB6" w:rsidR="00E31279" w:rsidRPr="00450208" w:rsidRDefault="00E31279" w:rsidP="005E4CE0">
            <w:pPr>
              <w:rPr>
                <w:sz w:val="20"/>
                <w:szCs w:val="20"/>
                <w:lang w:val="es-ES"/>
              </w:rPr>
            </w:pPr>
          </w:p>
        </w:tc>
        <w:tc>
          <w:tcPr>
            <w:tcW w:w="638" w:type="pct"/>
            <w:tcMar>
              <w:top w:w="57" w:type="dxa"/>
              <w:left w:w="57" w:type="dxa"/>
              <w:bottom w:w="57" w:type="dxa"/>
              <w:right w:w="57" w:type="dxa"/>
            </w:tcMar>
            <w:vAlign w:val="center"/>
          </w:tcPr>
          <w:p w14:paraId="682707D9" w14:textId="77777777" w:rsidR="00842205" w:rsidRPr="00450208" w:rsidRDefault="00842205" w:rsidP="005E4CE0">
            <w:pPr>
              <w:rPr>
                <w:sz w:val="20"/>
                <w:szCs w:val="20"/>
                <w:lang w:val="es-ES" w:eastAsia="es-ES"/>
              </w:rPr>
            </w:pPr>
            <w:r w:rsidRPr="00450208">
              <w:rPr>
                <w:sz w:val="20"/>
                <w:szCs w:val="20"/>
              </w:rPr>
              <w:t>n/a</w:t>
            </w:r>
          </w:p>
        </w:tc>
        <w:tc>
          <w:tcPr>
            <w:tcW w:w="668" w:type="pct"/>
            <w:tcMar>
              <w:top w:w="57" w:type="dxa"/>
              <w:left w:w="57" w:type="dxa"/>
              <w:bottom w:w="57" w:type="dxa"/>
              <w:right w:w="57" w:type="dxa"/>
            </w:tcMar>
            <w:vAlign w:val="center"/>
          </w:tcPr>
          <w:p w14:paraId="3C64FFDA" w14:textId="77777777" w:rsidR="00842205" w:rsidRPr="00450208" w:rsidRDefault="00842205" w:rsidP="005E4CE0">
            <w:pPr>
              <w:rPr>
                <w:sz w:val="20"/>
                <w:szCs w:val="20"/>
              </w:rPr>
            </w:pPr>
          </w:p>
          <w:p w14:paraId="09B816E1" w14:textId="458FC87B" w:rsidR="00842205" w:rsidRPr="00450208" w:rsidRDefault="001E16DC" w:rsidP="005E4CE0">
            <w:pPr>
              <w:rPr>
                <w:sz w:val="20"/>
                <w:szCs w:val="20"/>
              </w:rPr>
            </w:pPr>
            <w:r w:rsidRPr="00450208">
              <w:rPr>
                <w:sz w:val="20"/>
                <w:szCs w:val="20"/>
              </w:rPr>
              <w:t>Sin observaciones</w:t>
            </w:r>
          </w:p>
        </w:tc>
      </w:tr>
      <w:tr w:rsidR="0003320D" w:rsidRPr="00D42470" w14:paraId="4AE08DC1" w14:textId="77777777" w:rsidTr="00792744">
        <w:trPr>
          <w:trHeight w:val="643"/>
        </w:trPr>
        <w:tc>
          <w:tcPr>
            <w:tcW w:w="148" w:type="pct"/>
            <w:tcMar>
              <w:top w:w="57" w:type="dxa"/>
              <w:left w:w="57" w:type="dxa"/>
              <w:bottom w:w="57" w:type="dxa"/>
              <w:right w:w="57" w:type="dxa"/>
            </w:tcMar>
            <w:vAlign w:val="center"/>
          </w:tcPr>
          <w:p w14:paraId="53B4E7FA" w14:textId="77777777" w:rsidR="0003320D" w:rsidRPr="0068301B" w:rsidRDefault="0003320D" w:rsidP="0003320D">
            <w:pPr>
              <w:rPr>
                <w:rFonts w:cs="Calibri"/>
                <w:sz w:val="20"/>
                <w:szCs w:val="20"/>
              </w:rPr>
            </w:pPr>
            <w:r w:rsidRPr="0068301B">
              <w:rPr>
                <w:rFonts w:cs="Calibri"/>
                <w:sz w:val="20"/>
                <w:szCs w:val="20"/>
              </w:rPr>
              <w:t>2</w:t>
            </w:r>
          </w:p>
        </w:tc>
        <w:tc>
          <w:tcPr>
            <w:tcW w:w="1343" w:type="pct"/>
            <w:tcMar>
              <w:top w:w="57" w:type="dxa"/>
              <w:left w:w="57" w:type="dxa"/>
              <w:bottom w:w="57" w:type="dxa"/>
              <w:right w:w="57" w:type="dxa"/>
            </w:tcMar>
            <w:vAlign w:val="center"/>
          </w:tcPr>
          <w:p w14:paraId="5E344D57" w14:textId="3133EA64" w:rsidR="0003320D" w:rsidRPr="00450208" w:rsidRDefault="00E31279" w:rsidP="0003320D">
            <w:pPr>
              <w:rPr>
                <w:rFonts w:cs="Calibri"/>
                <w:sz w:val="20"/>
                <w:szCs w:val="20"/>
              </w:rPr>
            </w:pPr>
            <w:r w:rsidRPr="00450208">
              <w:rPr>
                <w:sz w:val="20"/>
                <w:szCs w:val="20"/>
                <w:lang w:val="es-ES"/>
              </w:rPr>
              <w:t>Consultas de pertinencias tramitadas en el SEA</w:t>
            </w:r>
          </w:p>
        </w:tc>
        <w:tc>
          <w:tcPr>
            <w:tcW w:w="2203" w:type="pct"/>
            <w:tcMar>
              <w:top w:w="57" w:type="dxa"/>
              <w:left w:w="57" w:type="dxa"/>
              <w:bottom w:w="57" w:type="dxa"/>
              <w:right w:w="57" w:type="dxa"/>
            </w:tcMar>
            <w:vAlign w:val="center"/>
          </w:tcPr>
          <w:p w14:paraId="1787F58C" w14:textId="2633B6A7" w:rsidR="0003320D" w:rsidRPr="00450208" w:rsidRDefault="0074168B" w:rsidP="0003320D">
            <w:pPr>
              <w:rPr>
                <w:sz w:val="20"/>
                <w:szCs w:val="20"/>
                <w:lang w:val="es-ES"/>
              </w:rPr>
            </w:pPr>
            <w:hyperlink r:id="rId30" w:history="1">
              <w:r w:rsidR="00E31279" w:rsidRPr="00450208">
                <w:rPr>
                  <w:rStyle w:val="Hipervnculo"/>
                  <w:color w:val="auto"/>
                </w:rPr>
                <w:t>http://seia.sea.gob.cl/pertinencia/buscar.php</w:t>
              </w:r>
            </w:hyperlink>
          </w:p>
        </w:tc>
        <w:tc>
          <w:tcPr>
            <w:tcW w:w="638" w:type="pct"/>
            <w:tcMar>
              <w:top w:w="57" w:type="dxa"/>
              <w:left w:w="57" w:type="dxa"/>
              <w:bottom w:w="57" w:type="dxa"/>
              <w:right w:w="57" w:type="dxa"/>
            </w:tcMar>
            <w:vAlign w:val="center"/>
          </w:tcPr>
          <w:p w14:paraId="55E3C7C3" w14:textId="54BA2390" w:rsidR="0003320D" w:rsidRPr="00450208" w:rsidRDefault="0003320D" w:rsidP="0003320D">
            <w:pPr>
              <w:rPr>
                <w:sz w:val="20"/>
                <w:szCs w:val="20"/>
                <w:lang w:val="es-ES" w:eastAsia="es-ES"/>
              </w:rPr>
            </w:pPr>
            <w:r w:rsidRPr="00450208">
              <w:rPr>
                <w:sz w:val="20"/>
                <w:szCs w:val="20"/>
              </w:rPr>
              <w:t>n/a</w:t>
            </w:r>
          </w:p>
        </w:tc>
        <w:tc>
          <w:tcPr>
            <w:tcW w:w="668" w:type="pct"/>
            <w:tcMar>
              <w:top w:w="57" w:type="dxa"/>
              <w:left w:w="57" w:type="dxa"/>
              <w:bottom w:w="57" w:type="dxa"/>
              <w:right w:w="57" w:type="dxa"/>
            </w:tcMar>
            <w:vAlign w:val="center"/>
          </w:tcPr>
          <w:p w14:paraId="245D7E64" w14:textId="77777777" w:rsidR="0003320D" w:rsidRPr="00450208" w:rsidRDefault="0003320D" w:rsidP="0003320D">
            <w:pPr>
              <w:rPr>
                <w:sz w:val="20"/>
                <w:szCs w:val="20"/>
              </w:rPr>
            </w:pPr>
          </w:p>
          <w:p w14:paraId="1E735DC2" w14:textId="69E01B05" w:rsidR="0003320D" w:rsidRPr="00450208" w:rsidRDefault="00E31279" w:rsidP="0003320D">
            <w:pPr>
              <w:rPr>
                <w:sz w:val="20"/>
                <w:szCs w:val="20"/>
              </w:rPr>
            </w:pPr>
            <w:r w:rsidRPr="00450208">
              <w:rPr>
                <w:sz w:val="20"/>
                <w:szCs w:val="20"/>
              </w:rPr>
              <w:t>No existen pertinencias tramitadas en atención al Art. 26 del D.S. 40/12</w:t>
            </w:r>
          </w:p>
        </w:tc>
      </w:tr>
      <w:tr w:rsidR="00E31279" w:rsidRPr="00D42470" w14:paraId="4D5264EA" w14:textId="77777777" w:rsidTr="00792744">
        <w:trPr>
          <w:trHeight w:val="379"/>
        </w:trPr>
        <w:tc>
          <w:tcPr>
            <w:tcW w:w="148" w:type="pct"/>
            <w:tcMar>
              <w:top w:w="57" w:type="dxa"/>
              <w:left w:w="57" w:type="dxa"/>
              <w:bottom w:w="57" w:type="dxa"/>
              <w:right w:w="57" w:type="dxa"/>
            </w:tcMar>
            <w:vAlign w:val="center"/>
          </w:tcPr>
          <w:p w14:paraId="67017D56" w14:textId="6CF643CA" w:rsidR="00E31279" w:rsidRPr="0068301B" w:rsidRDefault="00E31279" w:rsidP="005E4CE0">
            <w:pPr>
              <w:rPr>
                <w:rFonts w:cs="Calibri"/>
                <w:sz w:val="20"/>
                <w:szCs w:val="20"/>
              </w:rPr>
            </w:pPr>
            <w:r>
              <w:rPr>
                <w:rFonts w:cs="Calibri"/>
                <w:sz w:val="20"/>
                <w:szCs w:val="20"/>
              </w:rPr>
              <w:t>3</w:t>
            </w:r>
          </w:p>
        </w:tc>
        <w:tc>
          <w:tcPr>
            <w:tcW w:w="1343" w:type="pct"/>
            <w:tcMar>
              <w:top w:w="57" w:type="dxa"/>
              <w:left w:w="57" w:type="dxa"/>
              <w:bottom w:w="57" w:type="dxa"/>
              <w:right w:w="57" w:type="dxa"/>
            </w:tcMar>
            <w:vAlign w:val="center"/>
          </w:tcPr>
          <w:p w14:paraId="3F324AA6" w14:textId="31902BF9" w:rsidR="00E31279" w:rsidRPr="00450208" w:rsidRDefault="00E31279" w:rsidP="005E4CE0">
            <w:pPr>
              <w:rPr>
                <w:rFonts w:cs="Calibri"/>
                <w:sz w:val="20"/>
                <w:szCs w:val="20"/>
              </w:rPr>
            </w:pPr>
            <w:r w:rsidRPr="00450208">
              <w:rPr>
                <w:rFonts w:cs="Calibri"/>
                <w:sz w:val="20"/>
                <w:szCs w:val="20"/>
              </w:rPr>
              <w:t>Acta de fiscalización</w:t>
            </w:r>
          </w:p>
        </w:tc>
        <w:tc>
          <w:tcPr>
            <w:tcW w:w="2203" w:type="pct"/>
            <w:tcMar>
              <w:top w:w="57" w:type="dxa"/>
              <w:left w:w="57" w:type="dxa"/>
              <w:bottom w:w="57" w:type="dxa"/>
              <w:right w:w="57" w:type="dxa"/>
            </w:tcMar>
            <w:vAlign w:val="center"/>
          </w:tcPr>
          <w:p w14:paraId="07668632" w14:textId="3DBB029B" w:rsidR="00E31279" w:rsidRPr="00450208" w:rsidRDefault="00E31279" w:rsidP="005E4CE0">
            <w:pPr>
              <w:rPr>
                <w:sz w:val="20"/>
                <w:szCs w:val="20"/>
                <w:lang w:val="es-ES"/>
              </w:rPr>
            </w:pPr>
            <w:r w:rsidRPr="00450208">
              <w:rPr>
                <w:sz w:val="20"/>
                <w:szCs w:val="20"/>
                <w:lang w:val="es-ES"/>
              </w:rPr>
              <w:t>20 de marzo de 2019</w:t>
            </w:r>
          </w:p>
        </w:tc>
        <w:tc>
          <w:tcPr>
            <w:tcW w:w="638" w:type="pct"/>
            <w:tcMar>
              <w:top w:w="57" w:type="dxa"/>
              <w:left w:w="57" w:type="dxa"/>
              <w:bottom w:w="57" w:type="dxa"/>
              <w:right w:w="57" w:type="dxa"/>
            </w:tcMar>
            <w:vAlign w:val="center"/>
          </w:tcPr>
          <w:p w14:paraId="0336CF02" w14:textId="635169F0" w:rsidR="00E31279" w:rsidRPr="00450208" w:rsidRDefault="00E31279" w:rsidP="005E4CE0">
            <w:pPr>
              <w:rPr>
                <w:bCs/>
                <w:sz w:val="20"/>
                <w:szCs w:val="20"/>
                <w:lang w:val="es-ES" w:eastAsia="es-ES"/>
              </w:rPr>
            </w:pPr>
            <w:r w:rsidRPr="00450208">
              <w:rPr>
                <w:bCs/>
                <w:sz w:val="20"/>
                <w:szCs w:val="20"/>
                <w:lang w:val="es-ES" w:eastAsia="es-ES"/>
              </w:rPr>
              <w:t>n/a</w:t>
            </w:r>
          </w:p>
        </w:tc>
        <w:tc>
          <w:tcPr>
            <w:tcW w:w="668" w:type="pct"/>
            <w:tcMar>
              <w:top w:w="57" w:type="dxa"/>
              <w:left w:w="57" w:type="dxa"/>
              <w:bottom w:w="57" w:type="dxa"/>
              <w:right w:w="57" w:type="dxa"/>
            </w:tcMar>
            <w:vAlign w:val="center"/>
          </w:tcPr>
          <w:p w14:paraId="68B044F5" w14:textId="13A76BF5" w:rsidR="00E31279" w:rsidRPr="00450208" w:rsidRDefault="001E16DC" w:rsidP="005E4CE0">
            <w:pPr>
              <w:rPr>
                <w:bCs/>
                <w:sz w:val="20"/>
                <w:szCs w:val="20"/>
                <w:lang w:val="es-ES" w:eastAsia="es-ES"/>
              </w:rPr>
            </w:pPr>
            <w:r w:rsidRPr="00450208">
              <w:rPr>
                <w:bCs/>
                <w:sz w:val="20"/>
                <w:szCs w:val="20"/>
                <w:lang w:val="es-ES" w:eastAsia="es-ES"/>
              </w:rPr>
              <w:t>Sin observaciones</w:t>
            </w:r>
          </w:p>
        </w:tc>
      </w:tr>
      <w:tr w:rsidR="00842205" w:rsidRPr="00D42470" w14:paraId="735F3B99" w14:textId="77777777" w:rsidTr="00792744">
        <w:trPr>
          <w:trHeight w:val="379"/>
        </w:trPr>
        <w:tc>
          <w:tcPr>
            <w:tcW w:w="148" w:type="pct"/>
            <w:tcMar>
              <w:top w:w="57" w:type="dxa"/>
              <w:left w:w="57" w:type="dxa"/>
              <w:bottom w:w="57" w:type="dxa"/>
              <w:right w:w="57" w:type="dxa"/>
            </w:tcMar>
            <w:vAlign w:val="center"/>
          </w:tcPr>
          <w:p w14:paraId="23AAFA62" w14:textId="77777777" w:rsidR="00842205" w:rsidRPr="0068301B" w:rsidRDefault="00842205" w:rsidP="005E4CE0">
            <w:pPr>
              <w:rPr>
                <w:rFonts w:cs="Calibri"/>
                <w:sz w:val="20"/>
                <w:szCs w:val="20"/>
                <w:highlight w:val="yellow"/>
              </w:rPr>
            </w:pPr>
            <w:r w:rsidRPr="0068301B">
              <w:rPr>
                <w:rFonts w:cs="Calibri"/>
                <w:sz w:val="20"/>
                <w:szCs w:val="20"/>
              </w:rPr>
              <w:t>3</w:t>
            </w:r>
          </w:p>
        </w:tc>
        <w:tc>
          <w:tcPr>
            <w:tcW w:w="1343" w:type="pct"/>
            <w:tcMar>
              <w:top w:w="57" w:type="dxa"/>
              <w:left w:w="57" w:type="dxa"/>
              <w:bottom w:w="57" w:type="dxa"/>
              <w:right w:w="57" w:type="dxa"/>
            </w:tcMar>
            <w:vAlign w:val="center"/>
          </w:tcPr>
          <w:p w14:paraId="71545033" w14:textId="0804F0F6" w:rsidR="00842205" w:rsidRPr="00450208" w:rsidRDefault="00E31279" w:rsidP="005E4CE0">
            <w:pPr>
              <w:rPr>
                <w:rFonts w:cs="Calibri"/>
                <w:sz w:val="20"/>
                <w:szCs w:val="20"/>
              </w:rPr>
            </w:pPr>
            <w:r w:rsidRPr="00450208">
              <w:rPr>
                <w:rFonts w:cs="Calibri"/>
                <w:sz w:val="20"/>
                <w:szCs w:val="20"/>
              </w:rPr>
              <w:t xml:space="preserve">Ord. </w:t>
            </w:r>
            <w:r w:rsidR="0023178E">
              <w:rPr>
                <w:rFonts w:cs="Calibri"/>
                <w:sz w:val="20"/>
                <w:szCs w:val="20"/>
              </w:rPr>
              <w:t xml:space="preserve">SMA </w:t>
            </w:r>
            <w:r w:rsidRPr="00450208">
              <w:rPr>
                <w:rFonts w:cs="Calibri"/>
                <w:sz w:val="20"/>
                <w:szCs w:val="20"/>
              </w:rPr>
              <w:t>OBB 121 de fecha 21 de marzo de 2019</w:t>
            </w:r>
            <w:r w:rsidR="00914D1C">
              <w:rPr>
                <w:rFonts w:cs="Calibri"/>
                <w:sz w:val="20"/>
                <w:szCs w:val="20"/>
              </w:rPr>
              <w:t xml:space="preserve"> (Anexo 2)</w:t>
            </w:r>
          </w:p>
        </w:tc>
        <w:tc>
          <w:tcPr>
            <w:tcW w:w="2203" w:type="pct"/>
            <w:tcMar>
              <w:top w:w="57" w:type="dxa"/>
              <w:left w:w="57" w:type="dxa"/>
              <w:bottom w:w="57" w:type="dxa"/>
              <w:right w:w="57" w:type="dxa"/>
            </w:tcMar>
            <w:vAlign w:val="center"/>
          </w:tcPr>
          <w:p w14:paraId="4A95A31F" w14:textId="3F24F5D7" w:rsidR="00842205" w:rsidRPr="00450208" w:rsidRDefault="00E31279" w:rsidP="005E4CE0">
            <w:pPr>
              <w:rPr>
                <w:sz w:val="20"/>
                <w:szCs w:val="20"/>
                <w:lang w:val="es-ES"/>
              </w:rPr>
            </w:pPr>
            <w:r w:rsidRPr="00450208">
              <w:rPr>
                <w:sz w:val="20"/>
                <w:szCs w:val="20"/>
                <w:lang w:val="es-ES"/>
              </w:rPr>
              <w:t xml:space="preserve">Notifica Acta de </w:t>
            </w:r>
            <w:r w:rsidR="00540E2A" w:rsidRPr="00450208">
              <w:rPr>
                <w:sz w:val="20"/>
                <w:szCs w:val="20"/>
                <w:lang w:val="es-ES"/>
              </w:rPr>
              <w:t>fiscalización</w:t>
            </w:r>
            <w:r w:rsidRPr="00450208">
              <w:rPr>
                <w:sz w:val="20"/>
                <w:szCs w:val="20"/>
                <w:lang w:val="es-ES"/>
              </w:rPr>
              <w:t xml:space="preserve"> y manifiesta requerimiento de antecedentes  </w:t>
            </w:r>
          </w:p>
        </w:tc>
        <w:tc>
          <w:tcPr>
            <w:tcW w:w="638" w:type="pct"/>
            <w:tcMar>
              <w:top w:w="57" w:type="dxa"/>
              <w:left w:w="57" w:type="dxa"/>
              <w:bottom w:w="57" w:type="dxa"/>
              <w:right w:w="57" w:type="dxa"/>
            </w:tcMar>
            <w:vAlign w:val="center"/>
          </w:tcPr>
          <w:p w14:paraId="699FB9FF" w14:textId="12ADBA18" w:rsidR="00842205" w:rsidRPr="00450208" w:rsidRDefault="001E16DC" w:rsidP="005E4CE0">
            <w:pPr>
              <w:rPr>
                <w:bCs/>
                <w:sz w:val="20"/>
                <w:szCs w:val="20"/>
                <w:lang w:val="es-ES" w:eastAsia="es-ES"/>
              </w:rPr>
            </w:pPr>
            <w:r w:rsidRPr="00450208">
              <w:rPr>
                <w:bCs/>
                <w:sz w:val="20"/>
                <w:szCs w:val="20"/>
                <w:lang w:val="es-ES" w:eastAsia="es-ES"/>
              </w:rPr>
              <w:t>n/a</w:t>
            </w:r>
          </w:p>
        </w:tc>
        <w:tc>
          <w:tcPr>
            <w:tcW w:w="668" w:type="pct"/>
            <w:tcMar>
              <w:top w:w="57" w:type="dxa"/>
              <w:left w:w="57" w:type="dxa"/>
              <w:bottom w:w="57" w:type="dxa"/>
              <w:right w:w="57" w:type="dxa"/>
            </w:tcMar>
            <w:vAlign w:val="center"/>
          </w:tcPr>
          <w:p w14:paraId="2FAF4E65" w14:textId="7B0CB09E" w:rsidR="00842205" w:rsidRPr="00450208" w:rsidRDefault="001E16DC" w:rsidP="005E4CE0">
            <w:pPr>
              <w:rPr>
                <w:bCs/>
                <w:sz w:val="20"/>
                <w:szCs w:val="20"/>
                <w:lang w:val="es-ES" w:eastAsia="es-ES"/>
              </w:rPr>
            </w:pPr>
            <w:r w:rsidRPr="00450208">
              <w:rPr>
                <w:bCs/>
                <w:sz w:val="20"/>
                <w:szCs w:val="20"/>
                <w:lang w:val="es-ES" w:eastAsia="es-ES"/>
              </w:rPr>
              <w:t>No atendido por el titular</w:t>
            </w:r>
          </w:p>
        </w:tc>
      </w:tr>
      <w:tr w:rsidR="001E16DC" w:rsidRPr="00D42470" w14:paraId="0DFBFE50" w14:textId="77777777" w:rsidTr="00792744">
        <w:trPr>
          <w:trHeight w:val="915"/>
        </w:trPr>
        <w:tc>
          <w:tcPr>
            <w:tcW w:w="148" w:type="pct"/>
            <w:tcMar>
              <w:top w:w="57" w:type="dxa"/>
              <w:left w:w="57" w:type="dxa"/>
              <w:bottom w:w="57" w:type="dxa"/>
              <w:right w:w="57" w:type="dxa"/>
            </w:tcMar>
            <w:vAlign w:val="center"/>
          </w:tcPr>
          <w:p w14:paraId="56B2A467" w14:textId="20E65078" w:rsidR="001E16DC" w:rsidRPr="0068301B" w:rsidRDefault="001E16DC" w:rsidP="001E16DC">
            <w:pPr>
              <w:rPr>
                <w:rFonts w:cs="Calibri"/>
                <w:sz w:val="20"/>
                <w:szCs w:val="20"/>
              </w:rPr>
            </w:pPr>
            <w:r>
              <w:rPr>
                <w:rFonts w:cs="Calibri"/>
                <w:sz w:val="20"/>
                <w:szCs w:val="20"/>
              </w:rPr>
              <w:t>4</w:t>
            </w:r>
          </w:p>
        </w:tc>
        <w:tc>
          <w:tcPr>
            <w:tcW w:w="1343" w:type="pct"/>
            <w:tcMar>
              <w:top w:w="57" w:type="dxa"/>
              <w:left w:w="57" w:type="dxa"/>
              <w:bottom w:w="57" w:type="dxa"/>
              <w:right w:w="57" w:type="dxa"/>
            </w:tcMar>
            <w:vAlign w:val="center"/>
          </w:tcPr>
          <w:p w14:paraId="1E59E31B" w14:textId="6B8BB435" w:rsidR="001E16DC" w:rsidRPr="00450208" w:rsidRDefault="001E16DC" w:rsidP="00914D1C">
            <w:pPr>
              <w:rPr>
                <w:sz w:val="20"/>
                <w:szCs w:val="20"/>
              </w:rPr>
            </w:pPr>
            <w:r w:rsidRPr="00450208">
              <w:rPr>
                <w:rFonts w:cs="Calibri"/>
                <w:sz w:val="20"/>
                <w:szCs w:val="20"/>
              </w:rPr>
              <w:t xml:space="preserve">Ord. </w:t>
            </w:r>
            <w:r w:rsidR="0023178E">
              <w:rPr>
                <w:rFonts w:cs="Calibri"/>
                <w:sz w:val="20"/>
                <w:szCs w:val="20"/>
              </w:rPr>
              <w:t xml:space="preserve">SMA </w:t>
            </w:r>
            <w:r w:rsidRPr="00450208">
              <w:rPr>
                <w:rFonts w:cs="Calibri"/>
                <w:sz w:val="20"/>
                <w:szCs w:val="20"/>
              </w:rPr>
              <w:t>OBB 247 de fecha 04 de junio de 2019</w:t>
            </w:r>
            <w:r w:rsidR="00914D1C">
              <w:rPr>
                <w:rFonts w:cs="Calibri"/>
                <w:sz w:val="20"/>
                <w:szCs w:val="20"/>
              </w:rPr>
              <w:t xml:space="preserve"> (Anexo 3)</w:t>
            </w:r>
          </w:p>
        </w:tc>
        <w:tc>
          <w:tcPr>
            <w:tcW w:w="2203" w:type="pct"/>
            <w:tcMar>
              <w:top w:w="57" w:type="dxa"/>
              <w:left w:w="57" w:type="dxa"/>
              <w:bottom w:w="57" w:type="dxa"/>
              <w:right w:w="57" w:type="dxa"/>
            </w:tcMar>
            <w:vAlign w:val="center"/>
          </w:tcPr>
          <w:p w14:paraId="796A348F" w14:textId="1814B75B" w:rsidR="001E16DC" w:rsidRPr="00450208" w:rsidRDefault="001E16DC" w:rsidP="001E16DC">
            <w:pPr>
              <w:ind w:right="140"/>
              <w:rPr>
                <w:bCs/>
                <w:sz w:val="20"/>
                <w:szCs w:val="20"/>
                <w:lang w:val="es-ES" w:eastAsia="es-ES"/>
              </w:rPr>
            </w:pPr>
            <w:r w:rsidRPr="00450208">
              <w:rPr>
                <w:sz w:val="20"/>
                <w:szCs w:val="20"/>
                <w:lang w:val="es-ES"/>
              </w:rPr>
              <w:t xml:space="preserve">Reitera requerimiento de información ambiental </w:t>
            </w:r>
          </w:p>
        </w:tc>
        <w:tc>
          <w:tcPr>
            <w:tcW w:w="638" w:type="pct"/>
            <w:tcMar>
              <w:top w:w="57" w:type="dxa"/>
              <w:left w:w="57" w:type="dxa"/>
              <w:bottom w:w="57" w:type="dxa"/>
              <w:right w:w="57" w:type="dxa"/>
            </w:tcMar>
            <w:vAlign w:val="center"/>
          </w:tcPr>
          <w:p w14:paraId="7A6F432A" w14:textId="0412BE50" w:rsidR="001E16DC" w:rsidRPr="00450208" w:rsidRDefault="001E16DC" w:rsidP="001E16DC">
            <w:pPr>
              <w:rPr>
                <w:bCs/>
                <w:sz w:val="20"/>
                <w:szCs w:val="20"/>
                <w:lang w:val="es-ES" w:eastAsia="es-ES"/>
              </w:rPr>
            </w:pPr>
            <w:r w:rsidRPr="00450208">
              <w:rPr>
                <w:bCs/>
                <w:sz w:val="20"/>
                <w:szCs w:val="20"/>
                <w:lang w:val="es-ES" w:eastAsia="es-ES"/>
              </w:rPr>
              <w:t>n/a</w:t>
            </w:r>
          </w:p>
        </w:tc>
        <w:tc>
          <w:tcPr>
            <w:tcW w:w="668" w:type="pct"/>
            <w:tcMar>
              <w:top w:w="57" w:type="dxa"/>
              <w:left w:w="57" w:type="dxa"/>
              <w:bottom w:w="57" w:type="dxa"/>
              <w:right w:w="57" w:type="dxa"/>
            </w:tcMar>
            <w:vAlign w:val="center"/>
          </w:tcPr>
          <w:p w14:paraId="253FEFFC" w14:textId="77777777" w:rsidR="001E16DC" w:rsidRPr="00450208" w:rsidRDefault="001E16DC" w:rsidP="001E16DC">
            <w:pPr>
              <w:rPr>
                <w:sz w:val="20"/>
                <w:szCs w:val="20"/>
              </w:rPr>
            </w:pPr>
          </w:p>
          <w:p w14:paraId="0C94E813" w14:textId="5BA2F32B" w:rsidR="001E16DC" w:rsidRPr="00450208" w:rsidRDefault="001E16DC" w:rsidP="001E16DC">
            <w:pPr>
              <w:rPr>
                <w:sz w:val="20"/>
                <w:szCs w:val="20"/>
              </w:rPr>
            </w:pPr>
            <w:r w:rsidRPr="00450208">
              <w:rPr>
                <w:sz w:val="20"/>
                <w:szCs w:val="20"/>
              </w:rPr>
              <w:t>No atendido por el titular</w:t>
            </w:r>
          </w:p>
          <w:p w14:paraId="19708DC8" w14:textId="726AF70F" w:rsidR="001E16DC" w:rsidRPr="00450208" w:rsidRDefault="001E16DC" w:rsidP="001E16DC">
            <w:pPr>
              <w:rPr>
                <w:sz w:val="20"/>
                <w:szCs w:val="20"/>
              </w:rPr>
            </w:pPr>
          </w:p>
        </w:tc>
      </w:tr>
      <w:tr w:rsidR="003411CC" w:rsidRPr="00D42470" w14:paraId="4AAC31EA" w14:textId="77777777" w:rsidTr="00792744">
        <w:trPr>
          <w:trHeight w:val="915"/>
        </w:trPr>
        <w:tc>
          <w:tcPr>
            <w:tcW w:w="148" w:type="pct"/>
            <w:tcMar>
              <w:top w:w="57" w:type="dxa"/>
              <w:left w:w="57" w:type="dxa"/>
              <w:bottom w:w="57" w:type="dxa"/>
              <w:right w:w="57" w:type="dxa"/>
            </w:tcMar>
            <w:vAlign w:val="center"/>
          </w:tcPr>
          <w:p w14:paraId="79119368" w14:textId="4B03BB71" w:rsidR="003411CC" w:rsidRDefault="003411CC" w:rsidP="001E16DC">
            <w:pPr>
              <w:rPr>
                <w:rFonts w:cs="Calibri"/>
                <w:sz w:val="20"/>
                <w:szCs w:val="20"/>
              </w:rPr>
            </w:pPr>
            <w:r>
              <w:rPr>
                <w:rFonts w:cs="Calibri"/>
                <w:sz w:val="20"/>
                <w:szCs w:val="20"/>
              </w:rPr>
              <w:t>5</w:t>
            </w:r>
          </w:p>
        </w:tc>
        <w:tc>
          <w:tcPr>
            <w:tcW w:w="1343" w:type="pct"/>
            <w:tcMar>
              <w:top w:w="57" w:type="dxa"/>
              <w:left w:w="57" w:type="dxa"/>
              <w:bottom w:w="57" w:type="dxa"/>
              <w:right w:w="57" w:type="dxa"/>
            </w:tcMar>
            <w:vAlign w:val="center"/>
          </w:tcPr>
          <w:p w14:paraId="3250E3A9" w14:textId="11BA20F6" w:rsidR="003411CC" w:rsidRPr="00450208" w:rsidRDefault="003411CC" w:rsidP="00914D1C">
            <w:pPr>
              <w:rPr>
                <w:rFonts w:cs="Calibri"/>
                <w:sz w:val="20"/>
                <w:szCs w:val="20"/>
              </w:rPr>
            </w:pPr>
            <w:r>
              <w:rPr>
                <w:rFonts w:cs="Calibri"/>
                <w:sz w:val="20"/>
                <w:szCs w:val="20"/>
              </w:rPr>
              <w:t>Planimetría</w:t>
            </w:r>
          </w:p>
        </w:tc>
        <w:tc>
          <w:tcPr>
            <w:tcW w:w="2203" w:type="pct"/>
            <w:tcMar>
              <w:top w:w="57" w:type="dxa"/>
              <w:left w:w="57" w:type="dxa"/>
              <w:bottom w:w="57" w:type="dxa"/>
              <w:right w:w="57" w:type="dxa"/>
            </w:tcMar>
            <w:vAlign w:val="center"/>
          </w:tcPr>
          <w:p w14:paraId="643A8D01" w14:textId="52E6EE16" w:rsidR="003411CC" w:rsidRPr="00450208" w:rsidRDefault="003411CC" w:rsidP="001E16DC">
            <w:pPr>
              <w:ind w:right="140"/>
              <w:rPr>
                <w:sz w:val="20"/>
                <w:szCs w:val="20"/>
                <w:lang w:val="es-ES"/>
              </w:rPr>
            </w:pPr>
            <w:r>
              <w:rPr>
                <w:sz w:val="20"/>
                <w:szCs w:val="20"/>
                <w:lang w:val="es-ES"/>
              </w:rPr>
              <w:t xml:space="preserve">Se adjunta en fiscalización 26.11.2019 copia plano del recinto destinado al plan de cierre del ex vertedero de Ranquil </w:t>
            </w:r>
          </w:p>
        </w:tc>
        <w:tc>
          <w:tcPr>
            <w:tcW w:w="638" w:type="pct"/>
            <w:tcMar>
              <w:top w:w="57" w:type="dxa"/>
              <w:left w:w="57" w:type="dxa"/>
              <w:bottom w:w="57" w:type="dxa"/>
              <w:right w:w="57" w:type="dxa"/>
            </w:tcMar>
            <w:vAlign w:val="center"/>
          </w:tcPr>
          <w:p w14:paraId="35404B90" w14:textId="675611FA" w:rsidR="003411CC" w:rsidRPr="00450208" w:rsidRDefault="003411CC" w:rsidP="001E16DC">
            <w:pPr>
              <w:rPr>
                <w:bCs/>
                <w:sz w:val="20"/>
                <w:szCs w:val="20"/>
                <w:lang w:val="es-ES" w:eastAsia="es-ES"/>
              </w:rPr>
            </w:pPr>
            <w:r>
              <w:rPr>
                <w:bCs/>
                <w:sz w:val="20"/>
                <w:szCs w:val="20"/>
                <w:lang w:val="es-ES" w:eastAsia="es-ES"/>
              </w:rPr>
              <w:t>n/a</w:t>
            </w:r>
          </w:p>
        </w:tc>
        <w:tc>
          <w:tcPr>
            <w:tcW w:w="668" w:type="pct"/>
            <w:tcMar>
              <w:top w:w="57" w:type="dxa"/>
              <w:left w:w="57" w:type="dxa"/>
              <w:bottom w:w="57" w:type="dxa"/>
              <w:right w:w="57" w:type="dxa"/>
            </w:tcMar>
            <w:vAlign w:val="center"/>
          </w:tcPr>
          <w:p w14:paraId="7E9F91E0" w14:textId="6F0C63DE" w:rsidR="003411CC" w:rsidRPr="00450208" w:rsidRDefault="003411CC" w:rsidP="001E16DC">
            <w:pPr>
              <w:rPr>
                <w:sz w:val="20"/>
                <w:szCs w:val="20"/>
              </w:rPr>
            </w:pPr>
            <w:r>
              <w:rPr>
                <w:sz w:val="20"/>
                <w:szCs w:val="20"/>
              </w:rPr>
              <w:t>Sin observaciones, documentos de tra</w:t>
            </w:r>
            <w:r w:rsidR="00E85FAE">
              <w:rPr>
                <w:sz w:val="20"/>
                <w:szCs w:val="20"/>
              </w:rPr>
              <w:t>b</w:t>
            </w:r>
            <w:r>
              <w:rPr>
                <w:sz w:val="20"/>
                <w:szCs w:val="20"/>
              </w:rPr>
              <w:t>a</w:t>
            </w:r>
            <w:r w:rsidR="00E85FAE">
              <w:rPr>
                <w:sz w:val="20"/>
                <w:szCs w:val="20"/>
              </w:rPr>
              <w:t>j</w:t>
            </w:r>
            <w:r>
              <w:rPr>
                <w:sz w:val="20"/>
                <w:szCs w:val="20"/>
              </w:rPr>
              <w:t>o</w:t>
            </w:r>
          </w:p>
        </w:tc>
      </w:tr>
      <w:tr w:rsidR="0023178E" w:rsidRPr="00D42470" w14:paraId="243DD667" w14:textId="77777777" w:rsidTr="00792744">
        <w:trPr>
          <w:trHeight w:val="915"/>
        </w:trPr>
        <w:tc>
          <w:tcPr>
            <w:tcW w:w="148" w:type="pct"/>
            <w:tcMar>
              <w:top w:w="57" w:type="dxa"/>
              <w:left w:w="57" w:type="dxa"/>
              <w:bottom w:w="57" w:type="dxa"/>
              <w:right w:w="57" w:type="dxa"/>
            </w:tcMar>
            <w:vAlign w:val="center"/>
          </w:tcPr>
          <w:p w14:paraId="52E309A5" w14:textId="0F95F602" w:rsidR="0023178E" w:rsidRDefault="003411CC" w:rsidP="001E16DC">
            <w:pPr>
              <w:rPr>
                <w:rFonts w:cs="Calibri"/>
                <w:sz w:val="20"/>
                <w:szCs w:val="20"/>
              </w:rPr>
            </w:pPr>
            <w:r>
              <w:rPr>
                <w:rFonts w:cs="Calibri"/>
                <w:sz w:val="20"/>
                <w:szCs w:val="20"/>
              </w:rPr>
              <w:t>6</w:t>
            </w:r>
          </w:p>
        </w:tc>
        <w:tc>
          <w:tcPr>
            <w:tcW w:w="1343" w:type="pct"/>
            <w:tcMar>
              <w:top w:w="57" w:type="dxa"/>
              <w:left w:w="57" w:type="dxa"/>
              <w:bottom w:w="57" w:type="dxa"/>
              <w:right w:w="57" w:type="dxa"/>
            </w:tcMar>
            <w:vAlign w:val="center"/>
          </w:tcPr>
          <w:p w14:paraId="6AF5CEF6" w14:textId="798304E5" w:rsidR="0023178E" w:rsidRPr="00450208" w:rsidRDefault="0023178E" w:rsidP="00914D1C">
            <w:pPr>
              <w:rPr>
                <w:rFonts w:cs="Calibri"/>
                <w:sz w:val="20"/>
                <w:szCs w:val="20"/>
              </w:rPr>
            </w:pPr>
            <w:r>
              <w:rPr>
                <w:rFonts w:cs="Calibri"/>
                <w:sz w:val="20"/>
                <w:szCs w:val="20"/>
              </w:rPr>
              <w:t xml:space="preserve">Ord. </w:t>
            </w:r>
            <w:r w:rsidR="003411CC">
              <w:rPr>
                <w:rFonts w:cs="Calibri"/>
                <w:sz w:val="20"/>
                <w:szCs w:val="20"/>
              </w:rPr>
              <w:t xml:space="preserve">I.M. Ranquil N° </w:t>
            </w:r>
            <w:r>
              <w:rPr>
                <w:rFonts w:cs="Calibri"/>
                <w:sz w:val="20"/>
                <w:szCs w:val="20"/>
              </w:rPr>
              <w:t>1009 de fecha 12.12.2019</w:t>
            </w:r>
          </w:p>
        </w:tc>
        <w:tc>
          <w:tcPr>
            <w:tcW w:w="2203" w:type="pct"/>
            <w:tcMar>
              <w:top w:w="57" w:type="dxa"/>
              <w:left w:w="57" w:type="dxa"/>
              <w:bottom w:w="57" w:type="dxa"/>
              <w:right w:w="57" w:type="dxa"/>
            </w:tcMar>
            <w:vAlign w:val="center"/>
          </w:tcPr>
          <w:p w14:paraId="7311B344" w14:textId="4F12319D" w:rsidR="0023178E" w:rsidRPr="00450208" w:rsidRDefault="003411CC" w:rsidP="001E16DC">
            <w:pPr>
              <w:ind w:right="140"/>
              <w:rPr>
                <w:sz w:val="20"/>
                <w:szCs w:val="20"/>
                <w:lang w:val="es-ES"/>
              </w:rPr>
            </w:pPr>
            <w:r>
              <w:rPr>
                <w:sz w:val="20"/>
                <w:szCs w:val="20"/>
                <w:lang w:val="es-ES"/>
              </w:rPr>
              <w:t>Adjunta antecedentes solicitados en Acta de Fiscalización 26.11.2019</w:t>
            </w:r>
          </w:p>
        </w:tc>
        <w:tc>
          <w:tcPr>
            <w:tcW w:w="638" w:type="pct"/>
            <w:tcMar>
              <w:top w:w="57" w:type="dxa"/>
              <w:left w:w="57" w:type="dxa"/>
              <w:bottom w:w="57" w:type="dxa"/>
              <w:right w:w="57" w:type="dxa"/>
            </w:tcMar>
            <w:vAlign w:val="center"/>
          </w:tcPr>
          <w:p w14:paraId="09173A4F" w14:textId="179F4C88" w:rsidR="0023178E" w:rsidRPr="00450208" w:rsidRDefault="003411CC" w:rsidP="001E16DC">
            <w:pPr>
              <w:rPr>
                <w:bCs/>
                <w:sz w:val="20"/>
                <w:szCs w:val="20"/>
                <w:lang w:val="es-ES" w:eastAsia="es-ES"/>
              </w:rPr>
            </w:pPr>
            <w:r>
              <w:rPr>
                <w:bCs/>
                <w:sz w:val="20"/>
                <w:szCs w:val="20"/>
                <w:lang w:val="es-ES" w:eastAsia="es-ES"/>
              </w:rPr>
              <w:t>n/a</w:t>
            </w:r>
          </w:p>
        </w:tc>
        <w:tc>
          <w:tcPr>
            <w:tcW w:w="668" w:type="pct"/>
            <w:tcMar>
              <w:top w:w="57" w:type="dxa"/>
              <w:left w:w="57" w:type="dxa"/>
              <w:bottom w:w="57" w:type="dxa"/>
              <w:right w:w="57" w:type="dxa"/>
            </w:tcMar>
            <w:vAlign w:val="center"/>
          </w:tcPr>
          <w:p w14:paraId="5B248CE3" w14:textId="51059A20" w:rsidR="0023178E" w:rsidRPr="00450208" w:rsidRDefault="003411CC" w:rsidP="001E16DC">
            <w:pPr>
              <w:rPr>
                <w:sz w:val="20"/>
                <w:szCs w:val="20"/>
              </w:rPr>
            </w:pPr>
            <w:r>
              <w:rPr>
                <w:sz w:val="20"/>
                <w:szCs w:val="20"/>
              </w:rPr>
              <w:t>No adjunta  resultados de monitoreo de aguas subterráneas, propone obras materiales de corrección de erosión y manejo de aguas lluvias, se adjunta carta Gantt</w:t>
            </w:r>
          </w:p>
        </w:tc>
      </w:tr>
    </w:tbl>
    <w:p w14:paraId="1E9F765F" w14:textId="77777777" w:rsidR="00842205" w:rsidRDefault="00842205" w:rsidP="00842205">
      <w:pPr>
        <w:rPr>
          <w:rFonts w:ascii="Calibri" w:hAnsi="Calibri" w:cs="Calibri"/>
          <w:sz w:val="28"/>
          <w:szCs w:val="32"/>
        </w:rPr>
        <w:sectPr w:rsidR="00842205" w:rsidSect="005E4CE0">
          <w:pgSz w:w="12240" w:h="15840" w:code="1"/>
          <w:pgMar w:top="1134" w:right="1134" w:bottom="1134" w:left="1134" w:header="709" w:footer="709" w:gutter="0"/>
          <w:cols w:space="708"/>
          <w:docGrid w:linePitch="360"/>
        </w:sectPr>
      </w:pPr>
    </w:p>
    <w:p w14:paraId="29134DB7" w14:textId="77777777" w:rsidR="004E583C" w:rsidRPr="0025129B" w:rsidRDefault="004E583C" w:rsidP="00C958D0">
      <w:pPr>
        <w:pStyle w:val="Ttulo1"/>
      </w:pPr>
      <w:bookmarkStart w:id="112" w:name="_Toc352840394"/>
      <w:bookmarkStart w:id="113" w:name="_Toc352841454"/>
      <w:bookmarkStart w:id="114" w:name="_Toc28073079"/>
      <w:bookmarkEnd w:id="99"/>
      <w:bookmarkEnd w:id="100"/>
      <w:r w:rsidRPr="0025129B">
        <w:lastRenderedPageBreak/>
        <w:t>H</w:t>
      </w:r>
      <w:r w:rsidR="0024720C" w:rsidRPr="0025129B">
        <w:t>ECHOS CONSTATADOS</w:t>
      </w:r>
      <w:r w:rsidRPr="0025129B">
        <w:t>.</w:t>
      </w:r>
      <w:bookmarkEnd w:id="112"/>
      <w:bookmarkEnd w:id="113"/>
      <w:bookmarkEnd w:id="114"/>
    </w:p>
    <w:p w14:paraId="0928CEEB" w14:textId="77777777" w:rsidR="005A2F88" w:rsidRPr="00DC2FC3" w:rsidRDefault="005A2F88" w:rsidP="005A2F88">
      <w:pPr>
        <w:widowControl w:val="0"/>
        <w:overflowPunct w:val="0"/>
        <w:autoSpaceDE w:val="0"/>
        <w:autoSpaceDN w:val="0"/>
        <w:adjustRightInd w:val="0"/>
        <w:spacing w:line="285" w:lineRule="auto"/>
        <w:rPr>
          <w:sz w:val="20"/>
          <w:szCs w:val="20"/>
        </w:rPr>
      </w:pPr>
    </w:p>
    <w:p w14:paraId="2F7AEA49" w14:textId="0D77917F" w:rsidR="00045F7E" w:rsidRPr="0003026F" w:rsidRDefault="004C7903" w:rsidP="00045F7E">
      <w:pPr>
        <w:pStyle w:val="Ttulo2"/>
      </w:pPr>
      <w:bookmarkStart w:id="115" w:name="_Toc28073080"/>
      <w:r w:rsidRPr="0003026F">
        <w:t>Revegetación y Paisajismo</w:t>
      </w:r>
      <w:bookmarkEnd w:id="115"/>
      <w:r w:rsidRPr="0003026F">
        <w:t xml:space="preserve"> </w:t>
      </w:r>
    </w:p>
    <w:p w14:paraId="70B90D09" w14:textId="77777777" w:rsidR="001E16DC" w:rsidRPr="0003026F" w:rsidRDefault="001E16DC" w:rsidP="001E16DC"/>
    <w:tbl>
      <w:tblPr>
        <w:tblStyle w:val="Tablaconcuadrcula"/>
        <w:tblW w:w="5000" w:type="pct"/>
        <w:tblLook w:val="04A0" w:firstRow="1" w:lastRow="0" w:firstColumn="1" w:lastColumn="0" w:noHBand="0" w:noVBand="1"/>
      </w:tblPr>
      <w:tblGrid>
        <w:gridCol w:w="3768"/>
        <w:gridCol w:w="9794"/>
      </w:tblGrid>
      <w:tr w:rsidR="005A2F88" w:rsidRPr="0003026F" w14:paraId="11D23733" w14:textId="77777777" w:rsidTr="00777EE6">
        <w:trPr>
          <w:trHeight w:val="142"/>
        </w:trPr>
        <w:tc>
          <w:tcPr>
            <w:tcW w:w="1389" w:type="pct"/>
          </w:tcPr>
          <w:p w14:paraId="58CA814E" w14:textId="34FCFD18" w:rsidR="005A2F88" w:rsidRPr="0003026F" w:rsidRDefault="005A2F88" w:rsidP="00777EE6">
            <w:r w:rsidRPr="0003026F">
              <w:rPr>
                <w:rFonts w:eastAsia="Times New Roman"/>
                <w:b/>
                <w:bCs/>
                <w:color w:val="000000"/>
                <w:lang w:eastAsia="es-CL"/>
              </w:rPr>
              <w:t>Número de hecho constatado</w:t>
            </w:r>
            <w:r w:rsidRPr="0003026F">
              <w:rPr>
                <w:rFonts w:eastAsia="Times New Roman"/>
                <w:color w:val="000000"/>
                <w:lang w:eastAsia="es-CL"/>
              </w:rPr>
              <w:t xml:space="preserve">: </w:t>
            </w:r>
            <w:r w:rsidR="00D26C78" w:rsidRPr="0003026F">
              <w:rPr>
                <w:bCs/>
              </w:rPr>
              <w:t>1</w:t>
            </w:r>
          </w:p>
        </w:tc>
        <w:tc>
          <w:tcPr>
            <w:tcW w:w="3611" w:type="pct"/>
          </w:tcPr>
          <w:p w14:paraId="6BCF7BEE" w14:textId="5DE95D07" w:rsidR="005A2F88" w:rsidRPr="0003026F" w:rsidRDefault="005A2F88" w:rsidP="00792744">
            <w:r w:rsidRPr="0003026F">
              <w:rPr>
                <w:rFonts w:eastAsia="Times New Roman"/>
                <w:b/>
                <w:bCs/>
                <w:color w:val="000000"/>
                <w:lang w:eastAsia="es-CL"/>
              </w:rPr>
              <w:t>Estación N°</w:t>
            </w:r>
            <w:r w:rsidRPr="0003026F">
              <w:rPr>
                <w:rFonts w:eastAsia="Times New Roman"/>
                <w:color w:val="000000"/>
                <w:lang w:eastAsia="es-CL"/>
              </w:rPr>
              <w:t>:</w:t>
            </w:r>
            <w:r w:rsidR="00A90DD3" w:rsidRPr="0003026F">
              <w:rPr>
                <w:rFonts w:eastAsia="Times New Roman"/>
                <w:color w:val="000000"/>
                <w:lang w:eastAsia="es-CL"/>
              </w:rPr>
              <w:t xml:space="preserve"> </w:t>
            </w:r>
            <w:r w:rsidR="006832F8" w:rsidRPr="0003026F">
              <w:rPr>
                <w:rFonts w:eastAsia="Times New Roman"/>
                <w:color w:val="000000"/>
                <w:lang w:eastAsia="es-CL"/>
              </w:rPr>
              <w:t xml:space="preserve"> </w:t>
            </w:r>
            <w:r w:rsidR="00792744" w:rsidRPr="0003026F">
              <w:rPr>
                <w:rFonts w:eastAsia="Times New Roman"/>
                <w:color w:val="000000"/>
                <w:lang w:eastAsia="es-CL"/>
              </w:rPr>
              <w:t xml:space="preserve">1 y </w:t>
            </w:r>
            <w:r w:rsidR="00F541A0" w:rsidRPr="0003026F">
              <w:rPr>
                <w:rFonts w:eastAsia="Times New Roman"/>
                <w:color w:val="000000"/>
                <w:lang w:eastAsia="es-CL"/>
              </w:rPr>
              <w:t>2</w:t>
            </w:r>
            <w:r w:rsidR="00792744" w:rsidRPr="0003026F">
              <w:rPr>
                <w:rFonts w:eastAsia="Times New Roman"/>
                <w:color w:val="000000"/>
                <w:lang w:eastAsia="es-CL"/>
              </w:rPr>
              <w:t xml:space="preserve"> </w:t>
            </w:r>
          </w:p>
        </w:tc>
      </w:tr>
      <w:tr w:rsidR="005A2F88" w:rsidRPr="0003026F" w14:paraId="63C705E0" w14:textId="77777777" w:rsidTr="00777EE6">
        <w:trPr>
          <w:trHeight w:val="142"/>
        </w:trPr>
        <w:tc>
          <w:tcPr>
            <w:tcW w:w="5000" w:type="pct"/>
            <w:gridSpan w:val="2"/>
          </w:tcPr>
          <w:p w14:paraId="7EA6E5B3" w14:textId="49948A66" w:rsidR="00045F7E" w:rsidRPr="0003026F" w:rsidRDefault="005A2F88" w:rsidP="0003026F">
            <w:pPr>
              <w:rPr>
                <w:rFonts w:eastAsia="Times New Roman"/>
                <w:b/>
                <w:bCs/>
                <w:color w:val="000000"/>
                <w:lang w:eastAsia="es-CL"/>
              </w:rPr>
            </w:pPr>
            <w:r w:rsidRPr="0003026F">
              <w:rPr>
                <w:rFonts w:eastAsia="Times New Roman"/>
                <w:b/>
                <w:bCs/>
                <w:color w:val="000000"/>
                <w:lang w:eastAsia="es-CL"/>
              </w:rPr>
              <w:t xml:space="preserve">Documentación entregada: </w:t>
            </w:r>
            <w:r w:rsidR="00AB56C1" w:rsidRPr="0003026F">
              <w:rPr>
                <w:rFonts w:eastAsia="Times New Roman"/>
                <w:color w:val="000000"/>
                <w:lang w:eastAsia="es-CL"/>
              </w:rPr>
              <w:t>No aplica</w:t>
            </w:r>
          </w:p>
        </w:tc>
      </w:tr>
      <w:tr w:rsidR="005A2F88" w:rsidRPr="0025129B" w14:paraId="51374DE4" w14:textId="77777777" w:rsidTr="00777EE6">
        <w:trPr>
          <w:trHeight w:val="319"/>
        </w:trPr>
        <w:tc>
          <w:tcPr>
            <w:tcW w:w="5000" w:type="pct"/>
            <w:gridSpan w:val="2"/>
            <w:tcBorders>
              <w:bottom w:val="single" w:sz="4" w:space="0" w:color="auto"/>
            </w:tcBorders>
          </w:tcPr>
          <w:p w14:paraId="65395A55" w14:textId="6F82696B" w:rsidR="005A2F88" w:rsidRPr="0003026F" w:rsidRDefault="005A2F88" w:rsidP="00777EE6">
            <w:pPr>
              <w:rPr>
                <w:b/>
                <w:i/>
              </w:rPr>
            </w:pPr>
            <w:r w:rsidRPr="0003026F">
              <w:rPr>
                <w:b/>
                <w:i/>
              </w:rPr>
              <w:t xml:space="preserve">Exigencias: </w:t>
            </w:r>
          </w:p>
          <w:p w14:paraId="71A80D5B" w14:textId="77777777" w:rsidR="00251933" w:rsidRPr="0003026F" w:rsidRDefault="00251933" w:rsidP="007924D1">
            <w:pPr>
              <w:rPr>
                <w:i/>
              </w:rPr>
            </w:pPr>
          </w:p>
          <w:p w14:paraId="211E498D" w14:textId="3BAF2DAB" w:rsidR="004C10AD" w:rsidRPr="0003026F" w:rsidRDefault="004C10AD" w:rsidP="004C10AD">
            <w:pPr>
              <w:rPr>
                <w:rFonts w:eastAsia="Times New Roman" w:cstheme="minorHAnsi"/>
                <w:i/>
                <w:lang w:eastAsia="es-CL"/>
              </w:rPr>
            </w:pPr>
            <w:r w:rsidRPr="0003026F">
              <w:rPr>
                <w:b/>
                <w:i/>
              </w:rPr>
              <w:t xml:space="preserve">RCA N° 179/2010, Extracto Considerando 3. </w:t>
            </w:r>
            <w:r w:rsidRPr="0003026F">
              <w:rPr>
                <w:rFonts w:eastAsia="Times New Roman" w:cstheme="minorHAnsi"/>
                <w:i/>
                <w:u w:val="single"/>
                <w:lang w:eastAsia="es-CL"/>
              </w:rPr>
              <w:t xml:space="preserve">Revegetación y Paisajismo: </w:t>
            </w:r>
            <w:r w:rsidRPr="0003026F">
              <w:rPr>
                <w:rFonts w:eastAsia="Times New Roman" w:cstheme="minorHAnsi"/>
                <w:i/>
                <w:lang w:eastAsia="es-CL"/>
              </w:rPr>
              <w:t xml:space="preserve">Una vez construida la capa de cobertura final, se procederá a la recuperación del área, para ello se contempla la plantación de especies vegetales herbáceas y arbustivas de preferencia, como las existentes en la zona, principalmente de raíces cortas. Las especies vegetales a emplear en el área </w:t>
            </w:r>
            <w:r w:rsidR="00C221E7" w:rsidRPr="0003026F">
              <w:rPr>
                <w:rFonts w:eastAsia="Times New Roman" w:cstheme="minorHAnsi"/>
                <w:i/>
                <w:lang w:eastAsia="es-CL"/>
              </w:rPr>
              <w:t>con depósito de residuos solidas</w:t>
            </w:r>
            <w:r w:rsidRPr="0003026F">
              <w:rPr>
                <w:rFonts w:eastAsia="Times New Roman" w:cstheme="minorHAnsi"/>
                <w:i/>
                <w:lang w:eastAsia="es-CL"/>
              </w:rPr>
              <w:t xml:space="preserve"> domiciliarios son Quillay  y Espino y en el resto del área Baccharis; Radal y Pasto. El sistema de riego que se utilizará será manual con apoyo de camión aljibe. Respecto a la modalidad de plantación en su Adenda Nº 1 el titular señala que acoge la sugerencia del SAG en orden a plantar las especies cada 3 m utilizando plantas de 2 años, la fecha del </w:t>
            </w:r>
            <w:r w:rsidR="00540E2A" w:rsidRPr="0003026F">
              <w:rPr>
                <w:rFonts w:eastAsia="Times New Roman" w:cstheme="minorHAnsi"/>
                <w:i/>
                <w:lang w:eastAsia="es-CL"/>
              </w:rPr>
              <w:t>trasplante</w:t>
            </w:r>
            <w:r w:rsidRPr="0003026F">
              <w:rPr>
                <w:rFonts w:eastAsia="Times New Roman" w:cstheme="minorHAnsi"/>
                <w:i/>
                <w:lang w:eastAsia="es-CL"/>
              </w:rPr>
              <w:t xml:space="preserve"> será durante las primeras lluvias del año (2011) antes del 30 de junio, para asegurar su prendimiento. Realizadas las plantaciones la Municipalidad avisara a la oficina del SAG en Bulnes para el seguimiento y fiscalización de la resolución de calificación ambiental.</w:t>
            </w:r>
          </w:p>
          <w:p w14:paraId="21F8604B" w14:textId="77777777" w:rsidR="004C10AD" w:rsidRPr="0003026F" w:rsidRDefault="004C10AD" w:rsidP="004C10AD">
            <w:pPr>
              <w:rPr>
                <w:rFonts w:eastAsia="Times New Roman" w:cstheme="minorHAnsi"/>
                <w:i/>
                <w:lang w:eastAsia="es-CL"/>
              </w:rPr>
            </w:pPr>
            <w:r w:rsidRPr="0003026F">
              <w:rPr>
                <w:rFonts w:eastAsia="Times New Roman" w:cstheme="minorHAnsi"/>
                <w:i/>
                <w:lang w:eastAsia="es-CL"/>
              </w:rPr>
              <w:t> </w:t>
            </w:r>
          </w:p>
          <w:p w14:paraId="58E2E6E0" w14:textId="5FFEF82D" w:rsidR="004C10AD" w:rsidRPr="0003026F" w:rsidRDefault="004C10AD" w:rsidP="004C10AD">
            <w:pPr>
              <w:rPr>
                <w:rFonts w:eastAsia="Times New Roman" w:cstheme="minorHAnsi"/>
                <w:i/>
                <w:lang w:eastAsia="es-CL"/>
              </w:rPr>
            </w:pPr>
            <w:r w:rsidRPr="0003026F">
              <w:rPr>
                <w:rFonts w:eastAsia="Times New Roman" w:cstheme="minorHAnsi"/>
                <w:i/>
                <w:lang w:eastAsia="es-CL"/>
              </w:rPr>
              <w:t>El proyecto contempla un sistema de iluminación con luminarias de parque con panel solar, contara con un acceso peatonal (zona central) y un acceso para vehículos en la zona norte. Considera un sector para estacionamiento con capacidad para 10 vehículos; escaños; zona de esparcimiento y una red de senderos que se conectan entre si, considera cortina vegetal, cierre perimetral y franja cortafuegos</w:t>
            </w:r>
          </w:p>
          <w:p w14:paraId="5383B282" w14:textId="7E640F19" w:rsidR="004C10AD" w:rsidRPr="0003026F" w:rsidRDefault="004C10AD" w:rsidP="004C10AD">
            <w:pPr>
              <w:rPr>
                <w:rFonts w:eastAsia="Times New Roman" w:cstheme="minorHAnsi"/>
                <w:i/>
                <w:lang w:eastAsia="es-CL"/>
              </w:rPr>
            </w:pPr>
          </w:p>
          <w:p w14:paraId="5FA4252C" w14:textId="3732E2D3" w:rsidR="004C10AD" w:rsidRPr="0003026F" w:rsidRDefault="004C10AD" w:rsidP="004C10AD">
            <w:pPr>
              <w:rPr>
                <w:rFonts w:eastAsia="Times New Roman" w:cstheme="minorHAnsi"/>
                <w:i/>
                <w:lang w:eastAsia="es-CL"/>
              </w:rPr>
            </w:pPr>
          </w:p>
          <w:p w14:paraId="2DD65120" w14:textId="4391EF37" w:rsidR="004C10AD" w:rsidRPr="0003026F" w:rsidRDefault="004C10AD" w:rsidP="004C10AD">
            <w:pPr>
              <w:rPr>
                <w:rFonts w:eastAsia="Times New Roman" w:cstheme="minorHAnsi"/>
                <w:i/>
                <w:lang w:eastAsia="es-CL"/>
              </w:rPr>
            </w:pPr>
            <w:r w:rsidRPr="0003026F">
              <w:rPr>
                <w:b/>
                <w:i/>
              </w:rPr>
              <w:t>RCA N° 179/2010, Extracto Considerando 3.</w:t>
            </w:r>
            <w:r w:rsidRPr="0003026F">
              <w:rPr>
                <w:rFonts w:eastAsia="Times New Roman" w:cstheme="minorHAnsi"/>
                <w:i/>
                <w:lang w:eastAsia="es-CL"/>
              </w:rPr>
              <w:t xml:space="preserve"> La Municipalidad ha definido a través de la Adenda Nº 1 que esta zona solamente se utilizará como parque y/o área verde quedando excluida de su uso con fines residenciales o de otro tipo. Se dejará registro a la vista, con los datos exactos de superficie comprometida en la Dirección de Obras Municipales y en la Dirección de Desarrollo Comunitario (DIDECO) a fin de que oriente a los eventuales grupos organizados de pobladores que buscan sitios para aplicar subsidios habitacionales a través del artículo 55 de la Ley General de Urbanismo y </w:t>
            </w:r>
            <w:proofErr w:type="gramStart"/>
            <w:r w:rsidRPr="0003026F">
              <w:rPr>
                <w:rFonts w:eastAsia="Times New Roman" w:cstheme="minorHAnsi"/>
                <w:i/>
                <w:lang w:eastAsia="es-CL"/>
              </w:rPr>
              <w:t>Construcción,  con</w:t>
            </w:r>
            <w:proofErr w:type="gramEnd"/>
            <w:r w:rsidRPr="0003026F">
              <w:rPr>
                <w:rFonts w:eastAsia="Times New Roman" w:cstheme="minorHAnsi"/>
                <w:i/>
                <w:lang w:eastAsia="es-CL"/>
              </w:rPr>
              <w:t xml:space="preserve"> el fin de advertir tempranamente la inhabilidad que existe sobre este predio en particular para estos fines.</w:t>
            </w:r>
          </w:p>
          <w:p w14:paraId="2AA68489" w14:textId="46559764" w:rsidR="004C10AD" w:rsidRPr="00542AC1" w:rsidRDefault="004C10AD" w:rsidP="009C2FA6">
            <w:pPr>
              <w:rPr>
                <w:b/>
              </w:rPr>
            </w:pPr>
          </w:p>
        </w:tc>
      </w:tr>
      <w:tr w:rsidR="005A2F88" w:rsidRPr="0025129B" w14:paraId="30A7502B" w14:textId="77777777" w:rsidTr="00777EE6">
        <w:trPr>
          <w:trHeight w:val="627"/>
        </w:trPr>
        <w:tc>
          <w:tcPr>
            <w:tcW w:w="5000" w:type="pct"/>
            <w:gridSpan w:val="2"/>
          </w:tcPr>
          <w:p w14:paraId="51B400AA" w14:textId="4EDE6C0D" w:rsidR="005A2F88" w:rsidRDefault="005A2F88" w:rsidP="00777EE6">
            <w:pPr>
              <w:jc w:val="left"/>
            </w:pPr>
            <w:r w:rsidRPr="003A73BA">
              <w:rPr>
                <w:b/>
              </w:rPr>
              <w:t>Hechos:</w:t>
            </w:r>
            <w:r w:rsidRPr="003A73BA">
              <w:t xml:space="preserve"> </w:t>
            </w:r>
          </w:p>
          <w:p w14:paraId="39C0A70B" w14:textId="467CDB91" w:rsidR="00735643" w:rsidRDefault="001B3AE0" w:rsidP="00777EE6">
            <w:pPr>
              <w:jc w:val="left"/>
              <w:rPr>
                <w:b/>
              </w:rPr>
            </w:pPr>
            <w:r w:rsidRPr="001B3AE0">
              <w:rPr>
                <w:b/>
              </w:rPr>
              <w:t xml:space="preserve">I. </w:t>
            </w:r>
            <w:r w:rsidR="00735643">
              <w:rPr>
                <w:b/>
              </w:rPr>
              <w:t>Inspección ambiental</w:t>
            </w:r>
          </w:p>
          <w:p w14:paraId="3F001760" w14:textId="77777777" w:rsidR="00735643" w:rsidRDefault="00735643" w:rsidP="00777EE6">
            <w:pPr>
              <w:jc w:val="left"/>
              <w:rPr>
                <w:b/>
              </w:rPr>
            </w:pPr>
          </w:p>
          <w:p w14:paraId="018A55A0" w14:textId="2A12BCE4" w:rsidR="005A2F88" w:rsidRPr="00735643" w:rsidRDefault="001B3AE0" w:rsidP="00735643">
            <w:pPr>
              <w:pStyle w:val="Prrafodelista"/>
              <w:numPr>
                <w:ilvl w:val="1"/>
                <w:numId w:val="40"/>
              </w:numPr>
              <w:jc w:val="left"/>
              <w:rPr>
                <w:b/>
              </w:rPr>
            </w:pPr>
            <w:r w:rsidRPr="00735643">
              <w:rPr>
                <w:b/>
              </w:rPr>
              <w:t>Inspeccion ambiental</w:t>
            </w:r>
            <w:r w:rsidR="00735643" w:rsidRPr="00735643">
              <w:rPr>
                <w:b/>
              </w:rPr>
              <w:t xml:space="preserve"> 20 de marzo de 2019</w:t>
            </w:r>
          </w:p>
          <w:p w14:paraId="2312333A" w14:textId="77777777" w:rsidR="001B3AE0" w:rsidRPr="001B3AE0" w:rsidRDefault="001B3AE0" w:rsidP="00777EE6">
            <w:pPr>
              <w:jc w:val="left"/>
              <w:rPr>
                <w:b/>
              </w:rPr>
            </w:pPr>
          </w:p>
          <w:p w14:paraId="37AC9E28" w14:textId="05C6B3B4" w:rsidR="005A2F88" w:rsidRDefault="001B3AE0" w:rsidP="001B3AE0">
            <w:pPr>
              <w:jc w:val="left"/>
              <w:rPr>
                <w:iCs/>
                <w:color w:val="000000" w:themeColor="text1"/>
              </w:rPr>
            </w:pPr>
            <w:r>
              <w:t>a)</w:t>
            </w:r>
            <w:r w:rsidR="00DD14D5">
              <w:t xml:space="preserve"> </w:t>
            </w:r>
            <w:r>
              <w:t>Con fecha</w:t>
            </w:r>
            <w:r w:rsidR="00AD6C69" w:rsidRPr="00DD14D5">
              <w:t xml:space="preserve"> </w:t>
            </w:r>
            <w:r w:rsidR="00127EE4" w:rsidRPr="00DD14D5">
              <w:t xml:space="preserve">20 de marzo de </w:t>
            </w:r>
            <w:r w:rsidR="00AD6C69" w:rsidRPr="00DD14D5">
              <w:t>201</w:t>
            </w:r>
            <w:r w:rsidR="00456BC6" w:rsidRPr="00DD14D5">
              <w:t>9</w:t>
            </w:r>
            <w:r w:rsidR="00AD6C69" w:rsidRPr="00DD14D5">
              <w:t>, s</w:t>
            </w:r>
            <w:r w:rsidR="00AD6C69" w:rsidRPr="00DD14D5">
              <w:rPr>
                <w:rFonts w:eastAsia="Times New Roman"/>
                <w:color w:val="000000"/>
                <w:lang w:eastAsia="es-CL"/>
              </w:rPr>
              <w:t>e re</w:t>
            </w:r>
            <w:r w:rsidR="00456BC6" w:rsidRPr="00DD14D5">
              <w:rPr>
                <w:rFonts w:eastAsia="Times New Roman"/>
                <w:color w:val="000000"/>
                <w:lang w:eastAsia="es-CL"/>
              </w:rPr>
              <w:t>aliz</w:t>
            </w:r>
            <w:r>
              <w:rPr>
                <w:rFonts w:eastAsia="Times New Roman"/>
                <w:color w:val="000000"/>
                <w:lang w:eastAsia="es-CL"/>
              </w:rPr>
              <w:t xml:space="preserve">ó inspección ambiental en la Unidad Fiscalizable (UF). En el lugar se realiza recorrido perimetral </w:t>
            </w:r>
            <w:r w:rsidR="003411CC">
              <w:rPr>
                <w:rFonts w:eastAsia="Times New Roman"/>
                <w:color w:val="000000"/>
                <w:lang w:eastAsia="es-CL"/>
              </w:rPr>
              <w:t xml:space="preserve">frontal </w:t>
            </w:r>
            <w:r>
              <w:rPr>
                <w:rFonts w:eastAsia="Times New Roman"/>
                <w:color w:val="000000"/>
                <w:lang w:eastAsia="es-CL"/>
              </w:rPr>
              <w:t>por el</w:t>
            </w:r>
            <w:r w:rsidR="00127EE4" w:rsidRPr="00DD14D5">
              <w:rPr>
                <w:rFonts w:eastAsia="Times New Roman"/>
                <w:color w:val="000000"/>
                <w:lang w:eastAsia="es-CL"/>
              </w:rPr>
              <w:t xml:space="preserve"> exterior del predio</w:t>
            </w:r>
            <w:r w:rsidR="00737A80" w:rsidRPr="00DD14D5">
              <w:rPr>
                <w:iCs/>
                <w:color w:val="000000" w:themeColor="text1"/>
              </w:rPr>
              <w:t xml:space="preserve">, </w:t>
            </w:r>
            <w:r>
              <w:rPr>
                <w:iCs/>
                <w:color w:val="000000" w:themeColor="text1"/>
              </w:rPr>
              <w:t>constatándose los siguientes hechos:</w:t>
            </w:r>
          </w:p>
          <w:p w14:paraId="2DFB50F1" w14:textId="12327788" w:rsidR="001B3AE0" w:rsidRPr="00FD0EB4" w:rsidRDefault="001B3AE0" w:rsidP="001B3AE0">
            <w:pPr>
              <w:jc w:val="left"/>
              <w:rPr>
                <w:iCs/>
                <w:color w:val="000000" w:themeColor="text1"/>
              </w:rPr>
            </w:pPr>
            <w:r>
              <w:rPr>
                <w:iCs/>
                <w:color w:val="000000" w:themeColor="text1"/>
              </w:rPr>
              <w:t xml:space="preserve">- El recinto posee un cierre perimetral de malla acma y </w:t>
            </w:r>
            <w:r w:rsidRPr="00FD0EB4">
              <w:rPr>
                <w:iCs/>
                <w:color w:val="000000" w:themeColor="text1"/>
              </w:rPr>
              <w:t>polines de madera impregnada, de aproximadamente 2 metros de altura (Fotografía 1).</w:t>
            </w:r>
          </w:p>
          <w:p w14:paraId="13986886" w14:textId="6265DA80" w:rsidR="001B3AE0" w:rsidRPr="00FD0EB4" w:rsidRDefault="001B3AE0" w:rsidP="001B3AE0">
            <w:pPr>
              <w:jc w:val="left"/>
              <w:rPr>
                <w:iCs/>
                <w:color w:val="000000" w:themeColor="text1"/>
              </w:rPr>
            </w:pPr>
            <w:r w:rsidRPr="00FD0EB4">
              <w:rPr>
                <w:iCs/>
                <w:color w:val="000000" w:themeColor="text1"/>
              </w:rPr>
              <w:t>- El cierre perimetral posee un portón de acceso de fierro, el cual se encontró cerrado con candado (Fotografía 2).</w:t>
            </w:r>
          </w:p>
          <w:p w14:paraId="0F2C89BB" w14:textId="649091C2" w:rsidR="005234E6" w:rsidRPr="00FD0EB4" w:rsidRDefault="005234E6" w:rsidP="001B3AE0">
            <w:pPr>
              <w:jc w:val="left"/>
              <w:rPr>
                <w:iCs/>
                <w:color w:val="000000" w:themeColor="text1"/>
              </w:rPr>
            </w:pPr>
            <w:r w:rsidRPr="00FD0EB4">
              <w:rPr>
                <w:iCs/>
                <w:color w:val="000000" w:themeColor="text1"/>
              </w:rPr>
              <w:lastRenderedPageBreak/>
              <w:t xml:space="preserve">- Al interior del ex – vertedero - desde el vértice noreste - se observa terreno en </w:t>
            </w:r>
            <w:r w:rsidR="00E85FAE" w:rsidRPr="00FD0EB4">
              <w:rPr>
                <w:iCs/>
                <w:color w:val="000000" w:themeColor="text1"/>
              </w:rPr>
              <w:t>pendiente</w:t>
            </w:r>
            <w:r w:rsidRPr="00FD0EB4">
              <w:rPr>
                <w:iCs/>
                <w:color w:val="000000" w:themeColor="text1"/>
              </w:rPr>
              <w:t xml:space="preserve"> de norte a sur, el cual no presenta cubierta vegetal sobre el suelo de tipo arcillosos. Adicionalmente, se observa la existencia de infraestructura para iluminación de tipo led (Fotografía 3). Desde el vértice sureste, se observa que no existe cubierta vegetal, sobre el suelo de tipo arcilloso</w:t>
            </w:r>
            <w:r w:rsidR="00D05E13" w:rsidRPr="00FD0EB4">
              <w:rPr>
                <w:iCs/>
                <w:color w:val="000000" w:themeColor="text1"/>
              </w:rPr>
              <w:t xml:space="preserve"> (Fotografía 4)</w:t>
            </w:r>
            <w:r w:rsidRPr="00FD0EB4">
              <w:rPr>
                <w:iCs/>
                <w:color w:val="000000" w:themeColor="text1"/>
              </w:rPr>
              <w:t xml:space="preserve">. </w:t>
            </w:r>
          </w:p>
          <w:p w14:paraId="118C7C17" w14:textId="0395494F" w:rsidR="005234E6" w:rsidRPr="00FD0EB4" w:rsidRDefault="005234E6" w:rsidP="001B3AE0">
            <w:pPr>
              <w:jc w:val="left"/>
            </w:pPr>
            <w:r w:rsidRPr="00FD0EB4">
              <w:rPr>
                <w:iCs/>
                <w:color w:val="000000" w:themeColor="text1"/>
              </w:rPr>
              <w:t>- Al interior del Ex – vertedero, se observa la existencia de mobiliario de hormigón (asientos), además de sectores con</w:t>
            </w:r>
            <w:r w:rsidR="00D05E13" w:rsidRPr="00FD0EB4">
              <w:rPr>
                <w:iCs/>
                <w:color w:val="000000" w:themeColor="text1"/>
              </w:rPr>
              <w:t xml:space="preserve"> cortina vegetal de eucaliptus (Fotografía 5 y 6).</w:t>
            </w:r>
          </w:p>
          <w:p w14:paraId="0567F3EF" w14:textId="77777777" w:rsidR="00DD14D5" w:rsidRPr="00FD0EB4" w:rsidRDefault="00DD14D5" w:rsidP="00DD14D5">
            <w:pPr>
              <w:ind w:left="426"/>
              <w:jc w:val="left"/>
              <w:rPr>
                <w:rFonts w:eastAsia="Times New Roman"/>
                <w:color w:val="000000"/>
                <w:lang w:eastAsia="es-CL"/>
              </w:rPr>
            </w:pPr>
          </w:p>
          <w:p w14:paraId="577AE2E0" w14:textId="271DEDB5" w:rsidR="00DD14D5" w:rsidRPr="00DD14D5" w:rsidRDefault="00DD14D5" w:rsidP="00DD14D5">
            <w:pPr>
              <w:spacing w:line="0" w:lineRule="atLeast"/>
            </w:pPr>
            <w:r w:rsidRPr="00FD0EB4">
              <w:rPr>
                <w:rFonts w:eastAsia="Times New Roman"/>
                <w:color w:val="000000"/>
                <w:lang w:eastAsia="es-CL"/>
              </w:rPr>
              <w:t xml:space="preserve">b) Se toma </w:t>
            </w:r>
            <w:r w:rsidR="00540E2A" w:rsidRPr="00FD0EB4">
              <w:rPr>
                <w:rFonts w:eastAsia="Times New Roman"/>
                <w:color w:val="000000"/>
                <w:lang w:eastAsia="es-CL"/>
              </w:rPr>
              <w:t>contacto</w:t>
            </w:r>
            <w:r w:rsidRPr="00FD0EB4">
              <w:rPr>
                <w:rFonts w:eastAsia="Times New Roman"/>
                <w:color w:val="000000"/>
                <w:lang w:eastAsia="es-CL"/>
              </w:rPr>
              <w:t xml:space="preserve"> telefónico con el Sr. </w:t>
            </w:r>
            <w:r w:rsidRPr="00FD0EB4">
              <w:t xml:space="preserve">Danilo Espinoza, encargado del departamento de obras de la I. Municipalidad de </w:t>
            </w:r>
            <w:r w:rsidR="00540E2A" w:rsidRPr="00FD0EB4">
              <w:t>Ránquil</w:t>
            </w:r>
            <w:r w:rsidRPr="00FD0EB4">
              <w:t xml:space="preserve"> quien informa que el proyecto de plan de cierre se encuentra sin concluir, ya que la última partida correspondiente a la cobertura</w:t>
            </w:r>
            <w:r w:rsidRPr="00DD14D5">
              <w:t xml:space="preserve"> final, no fue completada por la constructora y por ello se ejecutó término de contrato de forma anticipado. Desde ahí no se ha continuado con el proceso de cierre. </w:t>
            </w:r>
          </w:p>
          <w:p w14:paraId="06D4C0E7" w14:textId="0EE6B72F" w:rsidR="00DD14D5" w:rsidRDefault="00DD14D5" w:rsidP="00735643">
            <w:pPr>
              <w:rPr>
                <w:rFonts w:eastAsia="Times New Roman"/>
                <w:color w:val="000000"/>
                <w:lang w:eastAsia="es-CL"/>
              </w:rPr>
            </w:pPr>
          </w:p>
          <w:p w14:paraId="440E3953" w14:textId="07A29E04" w:rsidR="00735643" w:rsidRDefault="00735643" w:rsidP="00735643">
            <w:pPr>
              <w:pStyle w:val="Prrafodelista"/>
              <w:numPr>
                <w:ilvl w:val="1"/>
                <w:numId w:val="40"/>
              </w:numPr>
              <w:rPr>
                <w:rFonts w:eastAsia="Times New Roman"/>
                <w:b/>
                <w:bCs/>
                <w:color w:val="000000"/>
                <w:lang w:eastAsia="es-CL"/>
              </w:rPr>
            </w:pPr>
            <w:r w:rsidRPr="008203DA">
              <w:rPr>
                <w:rFonts w:eastAsia="Times New Roman"/>
                <w:b/>
                <w:bCs/>
                <w:color w:val="000000"/>
                <w:lang w:eastAsia="es-CL"/>
              </w:rPr>
              <w:t xml:space="preserve">Inspección ambiental </w:t>
            </w:r>
            <w:r w:rsidR="008203DA" w:rsidRPr="008203DA">
              <w:rPr>
                <w:rFonts w:eastAsia="Times New Roman"/>
                <w:b/>
                <w:bCs/>
                <w:color w:val="000000"/>
                <w:lang w:eastAsia="es-CL"/>
              </w:rPr>
              <w:t>26 noviembre de 2019</w:t>
            </w:r>
          </w:p>
          <w:p w14:paraId="0494B674" w14:textId="262F28C0" w:rsidR="008203DA" w:rsidRDefault="008203DA" w:rsidP="008203DA">
            <w:pPr>
              <w:rPr>
                <w:rFonts w:eastAsia="Times New Roman"/>
                <w:b/>
                <w:bCs/>
                <w:color w:val="000000"/>
                <w:lang w:eastAsia="es-CL"/>
              </w:rPr>
            </w:pPr>
          </w:p>
          <w:p w14:paraId="3BAF1741" w14:textId="62B1C8AD" w:rsidR="003411CC" w:rsidRDefault="008203DA" w:rsidP="008203DA">
            <w:pPr>
              <w:rPr>
                <w:rFonts w:eastAsia="Times New Roman"/>
                <w:color w:val="000000"/>
                <w:lang w:eastAsia="es-CL"/>
              </w:rPr>
            </w:pPr>
            <w:r w:rsidRPr="008203DA">
              <w:rPr>
                <w:rFonts w:eastAsia="Times New Roman"/>
                <w:color w:val="000000"/>
                <w:lang w:eastAsia="es-CL"/>
              </w:rPr>
              <w:t xml:space="preserve">Con fecha </w:t>
            </w:r>
            <w:r w:rsidR="0012086E">
              <w:rPr>
                <w:rFonts w:eastAsia="Times New Roman"/>
                <w:color w:val="000000"/>
                <w:lang w:eastAsia="es-CL"/>
              </w:rPr>
              <w:t>2</w:t>
            </w:r>
            <w:r w:rsidRPr="008203DA">
              <w:rPr>
                <w:rFonts w:eastAsia="Times New Roman"/>
                <w:color w:val="000000"/>
                <w:lang w:eastAsia="es-CL"/>
              </w:rPr>
              <w:t xml:space="preserve">6 de noviembre de </w:t>
            </w:r>
            <w:r w:rsidR="0012086E">
              <w:rPr>
                <w:rFonts w:eastAsia="Times New Roman"/>
                <w:color w:val="000000"/>
                <w:lang w:eastAsia="es-CL"/>
              </w:rPr>
              <w:t xml:space="preserve">2019 </w:t>
            </w:r>
            <w:r w:rsidRPr="008203DA">
              <w:rPr>
                <w:rFonts w:eastAsia="Times New Roman"/>
                <w:color w:val="000000"/>
                <w:lang w:eastAsia="es-CL"/>
              </w:rPr>
              <w:t>re</w:t>
            </w:r>
            <w:r w:rsidR="0012086E">
              <w:rPr>
                <w:rFonts w:eastAsia="Times New Roman"/>
                <w:color w:val="000000"/>
                <w:lang w:eastAsia="es-CL"/>
              </w:rPr>
              <w:t>a</w:t>
            </w:r>
            <w:r w:rsidRPr="008203DA">
              <w:rPr>
                <w:rFonts w:eastAsia="Times New Roman"/>
                <w:color w:val="000000"/>
                <w:lang w:eastAsia="es-CL"/>
              </w:rPr>
              <w:t xml:space="preserve">liza nueva inspección ambiental </w:t>
            </w:r>
            <w:r w:rsidR="0012086E">
              <w:rPr>
                <w:rFonts w:eastAsia="Times New Roman"/>
                <w:color w:val="000000"/>
                <w:lang w:eastAsia="es-CL"/>
              </w:rPr>
              <w:t xml:space="preserve">con el Sr. Danilo Espinoza </w:t>
            </w:r>
            <w:r w:rsidRPr="008203DA">
              <w:rPr>
                <w:rFonts w:eastAsia="Times New Roman"/>
                <w:color w:val="000000"/>
                <w:lang w:eastAsia="es-CL"/>
              </w:rPr>
              <w:t>donde se da cuenta</w:t>
            </w:r>
            <w:r w:rsidR="00334BCB">
              <w:rPr>
                <w:rFonts w:eastAsia="Times New Roman"/>
                <w:color w:val="000000"/>
                <w:lang w:eastAsia="es-CL"/>
              </w:rPr>
              <w:t xml:space="preserve"> que en el terreno no existe disposición de residuos sólidos domiciliarios </w:t>
            </w:r>
            <w:r w:rsidR="00D34C34">
              <w:rPr>
                <w:rFonts w:eastAsia="Times New Roman"/>
                <w:color w:val="000000"/>
                <w:lang w:eastAsia="es-CL"/>
              </w:rPr>
              <w:t>o</w:t>
            </w:r>
            <w:r w:rsidR="00334BCB">
              <w:rPr>
                <w:rFonts w:eastAsia="Times New Roman"/>
                <w:color w:val="000000"/>
                <w:lang w:eastAsia="es-CL"/>
              </w:rPr>
              <w:t xml:space="preserve"> de otro tipo y</w:t>
            </w:r>
            <w:r w:rsidR="00C54D81">
              <w:rPr>
                <w:rFonts w:eastAsia="Times New Roman"/>
                <w:color w:val="000000"/>
                <w:lang w:eastAsia="es-CL"/>
              </w:rPr>
              <w:t xml:space="preserve"> existe ausencia </w:t>
            </w:r>
            <w:r w:rsidR="00334BCB">
              <w:rPr>
                <w:rFonts w:eastAsia="Times New Roman"/>
                <w:color w:val="000000"/>
                <w:lang w:eastAsia="es-CL"/>
              </w:rPr>
              <w:t>de cobertura vegetal de especies de raíz cortas como Quillay, Espino, Radal y pasto</w:t>
            </w:r>
            <w:r w:rsidR="00C54D81">
              <w:rPr>
                <w:rFonts w:eastAsia="Times New Roman"/>
                <w:color w:val="000000"/>
                <w:lang w:eastAsia="es-CL"/>
              </w:rPr>
              <w:t>. Se argumenta que ello es por la</w:t>
            </w:r>
            <w:r w:rsidR="00334BCB">
              <w:rPr>
                <w:rFonts w:eastAsia="Times New Roman"/>
                <w:color w:val="000000"/>
                <w:lang w:eastAsia="es-CL"/>
              </w:rPr>
              <w:t xml:space="preserve"> ausencia de agua y riego en el ex vertedero, </w:t>
            </w:r>
            <w:r w:rsidR="00C54D81">
              <w:rPr>
                <w:rFonts w:eastAsia="Times New Roman"/>
                <w:color w:val="000000"/>
                <w:lang w:eastAsia="es-CL"/>
              </w:rPr>
              <w:t xml:space="preserve">además se informa que el </w:t>
            </w:r>
            <w:r w:rsidR="003411CC">
              <w:rPr>
                <w:rFonts w:eastAsia="Times New Roman"/>
                <w:color w:val="000000"/>
                <w:lang w:eastAsia="es-CL"/>
              </w:rPr>
              <w:t xml:space="preserve">municipio </w:t>
            </w:r>
            <w:r w:rsidR="00334BCB">
              <w:rPr>
                <w:rFonts w:eastAsia="Times New Roman"/>
                <w:color w:val="000000"/>
                <w:lang w:eastAsia="es-CL"/>
              </w:rPr>
              <w:t xml:space="preserve">mantienen </w:t>
            </w:r>
            <w:r w:rsidR="003411CC">
              <w:rPr>
                <w:rFonts w:eastAsia="Times New Roman"/>
                <w:color w:val="000000"/>
                <w:lang w:eastAsia="es-CL"/>
              </w:rPr>
              <w:t xml:space="preserve">presencias de </w:t>
            </w:r>
            <w:r w:rsidR="00334BCB">
              <w:rPr>
                <w:rFonts w:eastAsia="Times New Roman"/>
                <w:color w:val="000000"/>
                <w:lang w:eastAsia="es-CL"/>
              </w:rPr>
              <w:t xml:space="preserve">especies </w:t>
            </w:r>
            <w:r w:rsidR="003411CC">
              <w:rPr>
                <w:rFonts w:eastAsia="Times New Roman"/>
                <w:color w:val="000000"/>
                <w:lang w:eastAsia="es-CL"/>
              </w:rPr>
              <w:t xml:space="preserve">aisladas de </w:t>
            </w:r>
            <w:r w:rsidR="00334BCB">
              <w:rPr>
                <w:rFonts w:eastAsia="Times New Roman"/>
                <w:color w:val="000000"/>
                <w:lang w:eastAsia="es-CL"/>
              </w:rPr>
              <w:t>Aromo (</w:t>
            </w:r>
            <w:r w:rsidR="00334BCB" w:rsidRPr="00334BCB">
              <w:rPr>
                <w:rFonts w:eastAsia="Times New Roman"/>
                <w:i/>
                <w:iCs/>
                <w:color w:val="000000"/>
                <w:u w:val="single"/>
                <w:lang w:eastAsia="es-CL"/>
              </w:rPr>
              <w:t>Acacia dealbata</w:t>
            </w:r>
            <w:r w:rsidR="00334BCB">
              <w:rPr>
                <w:rFonts w:eastAsia="Times New Roman"/>
                <w:color w:val="000000"/>
                <w:lang w:eastAsia="es-CL"/>
              </w:rPr>
              <w:t xml:space="preserve">). </w:t>
            </w:r>
          </w:p>
          <w:p w14:paraId="12A4C6AF" w14:textId="77777777" w:rsidR="003411CC" w:rsidRDefault="003411CC" w:rsidP="008203DA">
            <w:pPr>
              <w:rPr>
                <w:rFonts w:eastAsia="Times New Roman"/>
                <w:color w:val="000000"/>
                <w:lang w:eastAsia="es-CL"/>
              </w:rPr>
            </w:pPr>
          </w:p>
          <w:p w14:paraId="7E009467" w14:textId="19349EDD" w:rsidR="003411CC" w:rsidRDefault="00334BCB" w:rsidP="008203DA">
            <w:pPr>
              <w:rPr>
                <w:rFonts w:eastAsia="Times New Roman"/>
                <w:color w:val="000000"/>
                <w:lang w:eastAsia="es-CL"/>
              </w:rPr>
            </w:pPr>
            <w:r>
              <w:rPr>
                <w:rFonts w:eastAsia="Times New Roman"/>
                <w:color w:val="000000"/>
                <w:lang w:eastAsia="es-CL"/>
              </w:rPr>
              <w:t xml:space="preserve">Revisado los dos pozos de control, se da cuenta que el pozo </w:t>
            </w:r>
            <w:r w:rsidR="003411CC">
              <w:rPr>
                <w:rFonts w:eastAsia="Times New Roman"/>
                <w:color w:val="000000"/>
                <w:lang w:eastAsia="es-CL"/>
              </w:rPr>
              <w:t xml:space="preserve">monitoreo </w:t>
            </w:r>
            <w:r>
              <w:rPr>
                <w:rFonts w:eastAsia="Times New Roman"/>
                <w:color w:val="000000"/>
                <w:lang w:eastAsia="es-CL"/>
              </w:rPr>
              <w:t>acceso</w:t>
            </w:r>
            <w:r w:rsidR="003411CC">
              <w:rPr>
                <w:rFonts w:eastAsia="Times New Roman"/>
                <w:color w:val="000000"/>
                <w:lang w:eastAsia="es-CL"/>
              </w:rPr>
              <w:t xml:space="preserve"> </w:t>
            </w:r>
            <w:r w:rsidR="00D34C34">
              <w:rPr>
                <w:rFonts w:eastAsia="Times New Roman"/>
                <w:color w:val="000000"/>
                <w:lang w:eastAsia="es-CL"/>
              </w:rPr>
              <w:t xml:space="preserve">(Estación N° </w:t>
            </w:r>
            <w:r w:rsidR="003411CC">
              <w:rPr>
                <w:rFonts w:eastAsia="Times New Roman"/>
                <w:color w:val="000000"/>
                <w:lang w:eastAsia="es-CL"/>
              </w:rPr>
              <w:t>1</w:t>
            </w:r>
            <w:r w:rsidR="00D34C34">
              <w:rPr>
                <w:rFonts w:eastAsia="Times New Roman"/>
                <w:color w:val="000000"/>
                <w:lang w:eastAsia="es-CL"/>
              </w:rPr>
              <w:t xml:space="preserve">) </w:t>
            </w:r>
            <w:r>
              <w:rPr>
                <w:rFonts w:eastAsia="Times New Roman"/>
                <w:color w:val="000000"/>
                <w:lang w:eastAsia="es-CL"/>
              </w:rPr>
              <w:t xml:space="preserve"> no mantiene columna de agua </w:t>
            </w:r>
            <w:r w:rsidR="003411CC">
              <w:rPr>
                <w:rFonts w:eastAsia="Times New Roman"/>
                <w:color w:val="000000"/>
                <w:lang w:eastAsia="es-CL"/>
              </w:rPr>
              <w:t xml:space="preserve">(seco) </w:t>
            </w:r>
            <w:r>
              <w:rPr>
                <w:rFonts w:eastAsia="Times New Roman"/>
                <w:color w:val="000000"/>
                <w:lang w:eastAsia="es-CL"/>
              </w:rPr>
              <w:t>y el poz</w:t>
            </w:r>
            <w:r w:rsidR="0012086E">
              <w:rPr>
                <w:rFonts w:eastAsia="Times New Roman"/>
                <w:color w:val="000000"/>
                <w:lang w:eastAsia="es-CL"/>
              </w:rPr>
              <w:t>o</w:t>
            </w:r>
            <w:r>
              <w:rPr>
                <w:rFonts w:eastAsia="Times New Roman"/>
                <w:color w:val="000000"/>
                <w:lang w:eastAsia="es-CL"/>
              </w:rPr>
              <w:t xml:space="preserve"> </w:t>
            </w:r>
            <w:r w:rsidR="003411CC">
              <w:rPr>
                <w:rFonts w:eastAsia="Times New Roman"/>
                <w:color w:val="000000"/>
                <w:lang w:eastAsia="es-CL"/>
              </w:rPr>
              <w:t xml:space="preserve">monitoreo </w:t>
            </w:r>
            <w:r>
              <w:rPr>
                <w:rFonts w:eastAsia="Times New Roman"/>
                <w:color w:val="000000"/>
                <w:lang w:eastAsia="es-CL"/>
              </w:rPr>
              <w:t xml:space="preserve">del sector bajo </w:t>
            </w:r>
            <w:r w:rsidR="00D34C34">
              <w:rPr>
                <w:rFonts w:eastAsia="Times New Roman"/>
                <w:color w:val="000000"/>
                <w:lang w:eastAsia="es-CL"/>
              </w:rPr>
              <w:t xml:space="preserve">(Estación </w:t>
            </w:r>
            <w:r w:rsidR="003411CC">
              <w:rPr>
                <w:rFonts w:eastAsia="Times New Roman"/>
                <w:color w:val="000000"/>
                <w:lang w:eastAsia="es-CL"/>
              </w:rPr>
              <w:t xml:space="preserve">N° 2 </w:t>
            </w:r>
            <w:r>
              <w:rPr>
                <w:rFonts w:eastAsia="Times New Roman"/>
                <w:color w:val="000000"/>
                <w:lang w:eastAsia="es-CL"/>
              </w:rPr>
              <w:t xml:space="preserve">mantiene una columna de agua de </w:t>
            </w:r>
            <w:r w:rsidR="0012086E">
              <w:rPr>
                <w:rFonts w:eastAsia="Times New Roman"/>
                <w:color w:val="000000"/>
                <w:lang w:eastAsia="es-CL"/>
              </w:rPr>
              <w:t xml:space="preserve">+/- </w:t>
            </w:r>
            <w:r>
              <w:rPr>
                <w:rFonts w:eastAsia="Times New Roman"/>
                <w:color w:val="000000"/>
                <w:lang w:eastAsia="es-CL"/>
              </w:rPr>
              <w:t>50 cm</w:t>
            </w:r>
            <w:r w:rsidR="003411CC">
              <w:rPr>
                <w:rFonts w:eastAsia="Times New Roman"/>
                <w:color w:val="000000"/>
                <w:lang w:eastAsia="es-CL"/>
              </w:rPr>
              <w:t>)</w:t>
            </w:r>
            <w:r w:rsidR="0055697E">
              <w:rPr>
                <w:rFonts w:eastAsia="Times New Roman"/>
                <w:color w:val="000000"/>
                <w:lang w:eastAsia="es-CL"/>
              </w:rPr>
              <w:t xml:space="preserve"> (</w:t>
            </w:r>
            <w:r w:rsidR="0055697E" w:rsidRPr="00FD0EB4">
              <w:rPr>
                <w:iCs/>
                <w:color w:val="000000" w:themeColor="text1"/>
              </w:rPr>
              <w:t>Fotografía</w:t>
            </w:r>
            <w:r w:rsidR="0055697E">
              <w:rPr>
                <w:iCs/>
                <w:color w:val="000000" w:themeColor="text1"/>
              </w:rPr>
              <w:t>s</w:t>
            </w:r>
            <w:r w:rsidR="00845729">
              <w:rPr>
                <w:iCs/>
                <w:color w:val="000000" w:themeColor="text1"/>
              </w:rPr>
              <w:t xml:space="preserve"> </w:t>
            </w:r>
            <w:r w:rsidR="0055697E">
              <w:rPr>
                <w:iCs/>
                <w:color w:val="000000" w:themeColor="text1"/>
              </w:rPr>
              <w:t>13, 14 y 15)</w:t>
            </w:r>
            <w:r w:rsidR="003411CC">
              <w:rPr>
                <w:rFonts w:eastAsia="Times New Roman"/>
                <w:color w:val="000000"/>
                <w:lang w:eastAsia="es-CL"/>
              </w:rPr>
              <w:t>.</w:t>
            </w:r>
          </w:p>
          <w:p w14:paraId="7A3B0C50" w14:textId="15755283" w:rsidR="008203DA" w:rsidRPr="008203DA" w:rsidRDefault="00334BCB" w:rsidP="008203DA">
            <w:pPr>
              <w:rPr>
                <w:rFonts w:eastAsia="Times New Roman"/>
                <w:color w:val="000000"/>
                <w:lang w:eastAsia="es-CL"/>
              </w:rPr>
            </w:pPr>
            <w:r>
              <w:rPr>
                <w:rFonts w:eastAsia="Times New Roman"/>
                <w:color w:val="000000"/>
                <w:lang w:eastAsia="es-CL"/>
              </w:rPr>
              <w:t xml:space="preserve">  </w:t>
            </w:r>
          </w:p>
          <w:p w14:paraId="0FA0C132" w14:textId="74810106" w:rsidR="00D05E13" w:rsidRDefault="00D05E13" w:rsidP="009C2FA6">
            <w:pPr>
              <w:widowControl w:val="0"/>
              <w:overflowPunct w:val="0"/>
              <w:autoSpaceDE w:val="0"/>
              <w:autoSpaceDN w:val="0"/>
              <w:adjustRightInd w:val="0"/>
              <w:spacing w:before="120" w:after="120"/>
              <w:rPr>
                <w:rFonts w:eastAsia="Times New Roman"/>
                <w:b/>
                <w:color w:val="000000"/>
                <w:lang w:eastAsia="es-CL"/>
              </w:rPr>
            </w:pPr>
            <w:r w:rsidRPr="00D05E13">
              <w:rPr>
                <w:rFonts w:eastAsia="Times New Roman"/>
                <w:b/>
                <w:color w:val="000000"/>
                <w:lang w:eastAsia="es-CL"/>
              </w:rPr>
              <w:t>II. Examen de información</w:t>
            </w:r>
            <w:r w:rsidR="008203DA">
              <w:rPr>
                <w:rFonts w:eastAsia="Times New Roman"/>
                <w:b/>
                <w:color w:val="000000"/>
                <w:lang w:eastAsia="es-CL"/>
              </w:rPr>
              <w:t xml:space="preserve"> </w:t>
            </w:r>
          </w:p>
          <w:p w14:paraId="5953CEE8" w14:textId="12C6C170" w:rsidR="00D05E13" w:rsidRDefault="00D05E13" w:rsidP="009C2FA6">
            <w:pPr>
              <w:widowControl w:val="0"/>
              <w:overflowPunct w:val="0"/>
              <w:autoSpaceDE w:val="0"/>
              <w:autoSpaceDN w:val="0"/>
              <w:adjustRightInd w:val="0"/>
              <w:spacing w:before="120" w:after="120"/>
              <w:rPr>
                <w:iCs/>
                <w:color w:val="000000" w:themeColor="text1"/>
              </w:rPr>
            </w:pPr>
            <w:r>
              <w:rPr>
                <w:iCs/>
                <w:color w:val="000000" w:themeColor="text1"/>
              </w:rPr>
              <w:t xml:space="preserve">Se realizó </w:t>
            </w:r>
            <w:r w:rsidR="00976B24">
              <w:rPr>
                <w:iCs/>
                <w:color w:val="000000" w:themeColor="text1"/>
              </w:rPr>
              <w:t>requerimiento</w:t>
            </w:r>
            <w:r>
              <w:rPr>
                <w:iCs/>
                <w:color w:val="000000" w:themeColor="text1"/>
              </w:rPr>
              <w:t xml:space="preserve"> de información al titular, a través de acta de inspección de 20 de marzo de 2019, asociadas al </w:t>
            </w:r>
            <w:r>
              <w:t>monitoreos de aguas subterráneas desde la obtención de la aprobación ambiental (RCA N° 179/2010), informe de estado de implementación del proyecto y planimetría, a través del Ord. OBB N° 121/19 y  reiterado a través del Ord. OBB N° 247/19.</w:t>
            </w:r>
            <w:r w:rsidR="0012086E">
              <w:t xml:space="preserve"> Antecedentes complementados con la fiscalización de fecha 26.11.2019</w:t>
            </w:r>
            <w:r w:rsidR="003411CC">
              <w:t xml:space="preserve"> y </w:t>
            </w:r>
            <w:r w:rsidR="003411CC">
              <w:rPr>
                <w:rFonts w:cs="Calibri"/>
              </w:rPr>
              <w:t xml:space="preserve">Ord. I.M. Ranquil N° 1009/19 donde se da cuenta que </w:t>
            </w:r>
            <w:r w:rsidR="00976B24">
              <w:rPr>
                <w:rFonts w:cs="Calibri"/>
              </w:rPr>
              <w:t>desavenencias</w:t>
            </w:r>
            <w:r w:rsidR="003411CC">
              <w:rPr>
                <w:rFonts w:cs="Calibri"/>
              </w:rPr>
              <w:t xml:space="preserve"> con la empresa </w:t>
            </w:r>
            <w:r w:rsidR="00976B24">
              <w:rPr>
                <w:rFonts w:cs="Calibri"/>
              </w:rPr>
              <w:t>contratista</w:t>
            </w:r>
            <w:r w:rsidR="003411CC">
              <w:rPr>
                <w:rFonts w:cs="Calibri"/>
              </w:rPr>
              <w:t xml:space="preserve"> no permitieron concluir la cobertura y habilitar pasto. Además, ante la inexistencia de pozo para riego es imposible generar la condición de cumplimiento establecida en la RCA de habilitar pasto</w:t>
            </w:r>
            <w:r w:rsidR="0012086E">
              <w:t xml:space="preserve">.  </w:t>
            </w:r>
            <w:r>
              <w:t xml:space="preserve"> </w:t>
            </w:r>
          </w:p>
          <w:p w14:paraId="5B159F3F" w14:textId="7D5538B3" w:rsidR="00D05E13" w:rsidRPr="00D05E13" w:rsidRDefault="00D05E13" w:rsidP="009C2FA6">
            <w:pPr>
              <w:widowControl w:val="0"/>
              <w:overflowPunct w:val="0"/>
              <w:autoSpaceDE w:val="0"/>
              <w:autoSpaceDN w:val="0"/>
              <w:adjustRightInd w:val="0"/>
              <w:spacing w:before="120" w:after="120"/>
              <w:rPr>
                <w:rFonts w:eastAsia="Times New Roman"/>
                <w:b/>
                <w:color w:val="000000"/>
                <w:lang w:eastAsia="es-CL"/>
              </w:rPr>
            </w:pPr>
            <w:r>
              <w:rPr>
                <w:rFonts w:eastAsia="Times New Roman"/>
                <w:b/>
                <w:color w:val="000000"/>
                <w:lang w:eastAsia="es-CL"/>
              </w:rPr>
              <w:t xml:space="preserve">III. </w:t>
            </w:r>
            <w:r w:rsidR="005527C9">
              <w:rPr>
                <w:rFonts w:eastAsia="Times New Roman"/>
                <w:b/>
                <w:color w:val="000000"/>
                <w:lang w:eastAsia="es-CL"/>
              </w:rPr>
              <w:t>Conclusiones</w:t>
            </w:r>
          </w:p>
          <w:p w14:paraId="41F84174" w14:textId="6CC7AF03" w:rsidR="005527C9" w:rsidRPr="0003026F" w:rsidRDefault="00D05E13" w:rsidP="005527C9">
            <w:pPr>
              <w:rPr>
                <w:rFonts w:eastAsia="Times New Roman"/>
                <w:lang w:eastAsia="es-CL"/>
              </w:rPr>
            </w:pPr>
            <w:r w:rsidRPr="0003026F">
              <w:rPr>
                <w:rFonts w:eastAsia="Times New Roman"/>
                <w:lang w:eastAsia="es-CL"/>
              </w:rPr>
              <w:t>De los antecedentes obtenidos a través de la actividad de fiscalizaci</w:t>
            </w:r>
            <w:r w:rsidR="00C221E7" w:rsidRPr="0003026F">
              <w:rPr>
                <w:rFonts w:eastAsia="Times New Roman"/>
                <w:lang w:eastAsia="es-CL"/>
              </w:rPr>
              <w:t xml:space="preserve">ón, es posible establecer que </w:t>
            </w:r>
            <w:r w:rsidR="00976B24" w:rsidRPr="0003026F">
              <w:rPr>
                <w:rFonts w:eastAsia="Times New Roman"/>
                <w:lang w:eastAsia="es-CL"/>
              </w:rPr>
              <w:t>aún</w:t>
            </w:r>
            <w:r w:rsidR="00C221E7" w:rsidRPr="0003026F">
              <w:rPr>
                <w:rFonts w:eastAsia="Times New Roman"/>
                <w:lang w:eastAsia="es-CL"/>
              </w:rPr>
              <w:t xml:space="preserve"> no se ha completado la cobertura final y </w:t>
            </w:r>
            <w:r w:rsidR="005527C9" w:rsidRPr="0003026F">
              <w:rPr>
                <w:rFonts w:eastAsia="Times New Roman"/>
                <w:lang w:eastAsia="es-CL"/>
              </w:rPr>
              <w:t>la plantación de especies vegetales herbáceas y arbustivas</w:t>
            </w:r>
            <w:r w:rsidR="00C10144" w:rsidRPr="0003026F">
              <w:rPr>
                <w:rFonts w:eastAsia="Times New Roman"/>
                <w:lang w:eastAsia="es-CL"/>
              </w:rPr>
              <w:t xml:space="preserve"> asociadas a la RCA</w:t>
            </w:r>
            <w:r w:rsidR="00C221E7" w:rsidRPr="0003026F">
              <w:rPr>
                <w:rFonts w:eastAsia="Times New Roman"/>
                <w:lang w:eastAsia="es-CL"/>
              </w:rPr>
              <w:t xml:space="preserve">. </w:t>
            </w:r>
            <w:r w:rsidR="0012086E" w:rsidRPr="0003026F">
              <w:rPr>
                <w:rFonts w:eastAsia="Times New Roman"/>
                <w:lang w:eastAsia="es-CL"/>
              </w:rPr>
              <w:t>Lo que asociado a la visita de fiscalización de fecha 26.11.2019</w:t>
            </w:r>
            <w:r w:rsidR="0003026F" w:rsidRPr="0003026F">
              <w:rPr>
                <w:rFonts w:eastAsia="Times New Roman"/>
                <w:lang w:eastAsia="es-CL"/>
              </w:rPr>
              <w:t>,</w:t>
            </w:r>
            <w:r w:rsidR="0012086E" w:rsidRPr="0003026F">
              <w:rPr>
                <w:rFonts w:eastAsia="Times New Roman"/>
                <w:lang w:eastAsia="es-CL"/>
              </w:rPr>
              <w:t xml:space="preserve"> </w:t>
            </w:r>
            <w:r w:rsidR="0003026F" w:rsidRPr="0003026F">
              <w:rPr>
                <w:rFonts w:eastAsia="Times New Roman"/>
                <w:lang w:eastAsia="es-CL"/>
              </w:rPr>
              <w:t>s</w:t>
            </w:r>
            <w:r w:rsidR="0012086E" w:rsidRPr="0003026F">
              <w:rPr>
                <w:rFonts w:eastAsia="Times New Roman"/>
                <w:lang w:eastAsia="es-CL"/>
              </w:rPr>
              <w:t xml:space="preserve">e da cuenta </w:t>
            </w:r>
            <w:r w:rsidR="0003026F" w:rsidRPr="0003026F">
              <w:rPr>
                <w:rFonts w:eastAsia="Times New Roman"/>
                <w:lang w:eastAsia="es-CL"/>
              </w:rPr>
              <w:t xml:space="preserve">que </w:t>
            </w:r>
            <w:r w:rsidR="0012086E" w:rsidRPr="0003026F">
              <w:rPr>
                <w:rFonts w:eastAsia="Times New Roman"/>
                <w:lang w:eastAsia="es-CL"/>
              </w:rPr>
              <w:t xml:space="preserve">no </w:t>
            </w:r>
            <w:r w:rsidR="00C10144" w:rsidRPr="0003026F">
              <w:rPr>
                <w:rFonts w:eastAsia="Times New Roman"/>
                <w:lang w:eastAsia="es-CL"/>
              </w:rPr>
              <w:t xml:space="preserve">ha sido </w:t>
            </w:r>
            <w:r w:rsidR="0012086E" w:rsidRPr="0003026F">
              <w:rPr>
                <w:rFonts w:eastAsia="Times New Roman"/>
                <w:lang w:eastAsia="es-CL"/>
              </w:rPr>
              <w:t xml:space="preserve">posible </w:t>
            </w:r>
            <w:r w:rsidR="009444AF" w:rsidRPr="0003026F">
              <w:rPr>
                <w:rFonts w:eastAsia="Times New Roman"/>
                <w:lang w:eastAsia="es-CL"/>
              </w:rPr>
              <w:t xml:space="preserve">habilitar </w:t>
            </w:r>
            <w:r w:rsidR="00E84B53" w:rsidRPr="0003026F">
              <w:rPr>
                <w:rFonts w:eastAsia="Times New Roman"/>
                <w:lang w:eastAsia="es-CL"/>
              </w:rPr>
              <w:t>el paquete impe</w:t>
            </w:r>
            <w:r w:rsidR="00C10144" w:rsidRPr="0003026F">
              <w:rPr>
                <w:rFonts w:eastAsia="Times New Roman"/>
                <w:lang w:eastAsia="es-CL"/>
              </w:rPr>
              <w:t>r</w:t>
            </w:r>
            <w:r w:rsidR="00E84B53" w:rsidRPr="0003026F">
              <w:rPr>
                <w:rFonts w:eastAsia="Times New Roman"/>
                <w:lang w:eastAsia="es-CL"/>
              </w:rPr>
              <w:t xml:space="preserve">meable citado en la RCA por </w:t>
            </w:r>
            <w:r w:rsidR="00976B24" w:rsidRPr="0003026F">
              <w:rPr>
                <w:rFonts w:eastAsia="Times New Roman"/>
                <w:lang w:eastAsia="es-CL"/>
              </w:rPr>
              <w:t>desavenencias</w:t>
            </w:r>
            <w:r w:rsidR="00E84B53" w:rsidRPr="0003026F">
              <w:rPr>
                <w:rFonts w:eastAsia="Times New Roman"/>
                <w:lang w:eastAsia="es-CL"/>
              </w:rPr>
              <w:t xml:space="preserve"> con la constructora y </w:t>
            </w:r>
            <w:r w:rsidR="00C10144" w:rsidRPr="0003026F">
              <w:rPr>
                <w:rFonts w:eastAsia="Times New Roman"/>
                <w:lang w:eastAsia="es-CL"/>
              </w:rPr>
              <w:t xml:space="preserve">respecto de </w:t>
            </w:r>
            <w:r w:rsidR="00E84B53" w:rsidRPr="0003026F">
              <w:rPr>
                <w:rFonts w:eastAsia="Times New Roman"/>
                <w:lang w:eastAsia="es-CL"/>
              </w:rPr>
              <w:t xml:space="preserve">la </w:t>
            </w:r>
            <w:r w:rsidR="009444AF" w:rsidRPr="0003026F">
              <w:rPr>
                <w:rFonts w:eastAsia="Times New Roman"/>
                <w:lang w:eastAsia="es-CL"/>
              </w:rPr>
              <w:t xml:space="preserve">cobertura </w:t>
            </w:r>
            <w:r w:rsidR="00C10144" w:rsidRPr="0003026F">
              <w:rPr>
                <w:rFonts w:eastAsia="Times New Roman"/>
                <w:lang w:eastAsia="es-CL"/>
              </w:rPr>
              <w:t xml:space="preserve">final </w:t>
            </w:r>
            <w:r w:rsidR="009444AF" w:rsidRPr="0003026F">
              <w:rPr>
                <w:rFonts w:eastAsia="Times New Roman"/>
                <w:lang w:eastAsia="es-CL"/>
              </w:rPr>
              <w:t>de pasto</w:t>
            </w:r>
            <w:r w:rsidR="00E84B53" w:rsidRPr="0003026F">
              <w:rPr>
                <w:rFonts w:eastAsia="Times New Roman"/>
                <w:lang w:eastAsia="es-CL"/>
              </w:rPr>
              <w:t xml:space="preserve"> </w:t>
            </w:r>
            <w:r w:rsidR="00C10144" w:rsidRPr="0003026F">
              <w:rPr>
                <w:rFonts w:eastAsia="Times New Roman"/>
                <w:lang w:eastAsia="es-CL"/>
              </w:rPr>
              <w:t xml:space="preserve">tampoco </w:t>
            </w:r>
            <w:r w:rsidR="00976B24" w:rsidRPr="0003026F">
              <w:rPr>
                <w:rFonts w:eastAsia="Times New Roman"/>
                <w:lang w:eastAsia="es-CL"/>
              </w:rPr>
              <w:t>sería</w:t>
            </w:r>
            <w:r w:rsidR="00C10144" w:rsidRPr="0003026F">
              <w:rPr>
                <w:rFonts w:eastAsia="Times New Roman"/>
                <w:lang w:eastAsia="es-CL"/>
              </w:rPr>
              <w:t xml:space="preserve"> posible dado que </w:t>
            </w:r>
            <w:r w:rsidR="0012086E" w:rsidRPr="0003026F">
              <w:rPr>
                <w:rFonts w:eastAsia="Times New Roman"/>
                <w:lang w:eastAsia="es-CL"/>
              </w:rPr>
              <w:t xml:space="preserve">no existe disponibilidad de agua en el sector </w:t>
            </w:r>
            <w:r w:rsidR="00E84B53" w:rsidRPr="0003026F">
              <w:rPr>
                <w:rFonts w:eastAsia="Times New Roman"/>
                <w:lang w:eastAsia="es-CL"/>
              </w:rPr>
              <w:t xml:space="preserve">con </w:t>
            </w:r>
            <w:r w:rsidR="0012086E" w:rsidRPr="0003026F">
              <w:rPr>
                <w:rFonts w:eastAsia="Times New Roman"/>
                <w:lang w:eastAsia="es-CL"/>
              </w:rPr>
              <w:t xml:space="preserve">fines de riego. </w:t>
            </w:r>
          </w:p>
          <w:p w14:paraId="03F7B0F2" w14:textId="77777777" w:rsidR="005527C9" w:rsidRPr="0003026F" w:rsidRDefault="005527C9" w:rsidP="005527C9">
            <w:pPr>
              <w:rPr>
                <w:rFonts w:eastAsia="Times New Roman"/>
                <w:lang w:eastAsia="es-CL"/>
              </w:rPr>
            </w:pPr>
          </w:p>
          <w:p w14:paraId="3580FE44" w14:textId="06A4B7D1" w:rsidR="005C3756" w:rsidRPr="002F09B1" w:rsidRDefault="005527C9" w:rsidP="002F09B1">
            <w:pPr>
              <w:rPr>
                <w:rFonts w:eastAsia="Times New Roman" w:cstheme="minorHAnsi"/>
                <w:i/>
                <w:lang w:eastAsia="es-CL"/>
              </w:rPr>
            </w:pPr>
            <w:r w:rsidRPr="0003026F">
              <w:rPr>
                <w:rFonts w:eastAsia="Times New Roman"/>
                <w:lang w:eastAsia="es-CL"/>
              </w:rPr>
              <w:t xml:space="preserve">En consecuencia, tampoco existe </w:t>
            </w:r>
            <w:r w:rsidR="00DD14D5" w:rsidRPr="0003026F">
              <w:rPr>
                <w:iCs/>
              </w:rPr>
              <w:t xml:space="preserve">habilitación de </w:t>
            </w:r>
            <w:r w:rsidR="00DD14D5" w:rsidRPr="0003026F">
              <w:rPr>
                <w:rFonts w:eastAsia="Times New Roman" w:cstheme="minorHAnsi"/>
                <w:szCs w:val="18"/>
                <w:lang w:eastAsia="es-CL"/>
              </w:rPr>
              <w:t xml:space="preserve">zona destinada a parque y/o área verde, </w:t>
            </w:r>
            <w:r w:rsidRPr="0003026F">
              <w:rPr>
                <w:rFonts w:eastAsia="Times New Roman" w:cstheme="minorHAnsi"/>
                <w:szCs w:val="18"/>
                <w:lang w:eastAsia="es-CL"/>
              </w:rPr>
              <w:t xml:space="preserve">no posee </w:t>
            </w:r>
            <w:r w:rsidRPr="0003026F">
              <w:rPr>
                <w:rFonts w:eastAsia="Times New Roman" w:cstheme="minorHAnsi"/>
                <w:lang w:eastAsia="es-CL"/>
              </w:rPr>
              <w:t xml:space="preserve">acceso peatonal ni  acceso para vehículos en la zona norte, tampoco se ha implementado </w:t>
            </w:r>
            <w:r w:rsidR="005D3C73" w:rsidRPr="0003026F">
              <w:rPr>
                <w:rFonts w:eastAsia="Times New Roman" w:cstheme="minorHAnsi"/>
                <w:lang w:eastAsia="es-CL"/>
              </w:rPr>
              <w:t xml:space="preserve">acceso público, </w:t>
            </w:r>
            <w:r w:rsidRPr="0003026F">
              <w:rPr>
                <w:rFonts w:eastAsia="Times New Roman" w:cstheme="minorHAnsi"/>
                <w:lang w:eastAsia="es-CL"/>
              </w:rPr>
              <w:t>zona de esparcimiento y  red de senderos</w:t>
            </w:r>
            <w:r w:rsidR="00C10144" w:rsidRPr="0003026F">
              <w:rPr>
                <w:rFonts w:eastAsia="Times New Roman" w:cstheme="minorHAnsi"/>
                <w:lang w:eastAsia="es-CL"/>
              </w:rPr>
              <w:t xml:space="preserve"> (fotografía N° </w:t>
            </w:r>
            <w:r w:rsidR="005D3C73" w:rsidRPr="0003026F">
              <w:rPr>
                <w:rFonts w:eastAsia="Times New Roman" w:cstheme="minorHAnsi"/>
                <w:lang w:eastAsia="es-CL"/>
              </w:rPr>
              <w:t>2, 11 y 11)</w:t>
            </w:r>
            <w:r w:rsidRPr="0003026F">
              <w:rPr>
                <w:rFonts w:eastAsia="Times New Roman" w:cstheme="minorHAnsi"/>
                <w:lang w:eastAsia="es-CL"/>
              </w:rPr>
              <w:t xml:space="preserve">. </w:t>
            </w:r>
          </w:p>
        </w:tc>
      </w:tr>
    </w:tbl>
    <w:p w14:paraId="1625F013" w14:textId="77777777" w:rsidR="00FC3C27" w:rsidRDefault="00FC3C27" w:rsidP="005A2F88">
      <w:pPr>
        <w:jc w:val="left"/>
        <w:rPr>
          <w:sz w:val="20"/>
          <w:szCs w:val="20"/>
        </w:rPr>
        <w:sectPr w:rsidR="00FC3C27" w:rsidSect="00A70F8F">
          <w:pgSz w:w="15840" w:h="12240" w:orient="landscape"/>
          <w:pgMar w:top="1134" w:right="1134" w:bottom="1134" w:left="1134" w:header="709" w:footer="709" w:gutter="0"/>
          <w:cols w:space="708"/>
          <w:docGrid w:linePitch="360"/>
        </w:sectPr>
      </w:pPr>
    </w:p>
    <w:p w14:paraId="72814B86" w14:textId="44F2153F" w:rsidR="00493E29" w:rsidRDefault="00493E29" w:rsidP="005A2F88">
      <w:pPr>
        <w:jc w:val="left"/>
        <w:rPr>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5527C9" w:rsidRPr="0025129B" w14:paraId="6EDBFC90" w14:textId="77777777" w:rsidTr="001A13DB">
        <w:trPr>
          <w:trHeight w:val="197"/>
          <w:jc w:val="center"/>
        </w:trPr>
        <w:tc>
          <w:tcPr>
            <w:tcW w:w="13615" w:type="dxa"/>
            <w:gridSpan w:val="6"/>
            <w:shd w:val="clear" w:color="auto" w:fill="auto"/>
            <w:noWrap/>
            <w:vAlign w:val="center"/>
            <w:hideMark/>
          </w:tcPr>
          <w:p w14:paraId="79F6099E" w14:textId="77777777" w:rsidR="005527C9" w:rsidRPr="0025129B" w:rsidRDefault="005527C9" w:rsidP="001A13D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527C9" w:rsidRPr="0025129B" w14:paraId="3997D373" w14:textId="77777777" w:rsidTr="001A13DB">
        <w:trPr>
          <w:trHeight w:val="4389"/>
          <w:jc w:val="center"/>
        </w:trPr>
        <w:tc>
          <w:tcPr>
            <w:tcW w:w="6685" w:type="dxa"/>
            <w:gridSpan w:val="3"/>
            <w:shd w:val="clear" w:color="auto" w:fill="auto"/>
            <w:noWrap/>
            <w:vAlign w:val="center"/>
            <w:hideMark/>
          </w:tcPr>
          <w:p w14:paraId="08751E6C" w14:textId="4A029034" w:rsidR="005527C9" w:rsidRPr="0025129B" w:rsidRDefault="003106B7" w:rsidP="001A13DB">
            <w:pPr>
              <w:jc w:val="center"/>
              <w:rPr>
                <w:rFonts w:eastAsia="Times New Roman"/>
                <w:color w:val="000000"/>
                <w:sz w:val="20"/>
                <w:szCs w:val="20"/>
                <w:lang w:eastAsia="es-CL"/>
              </w:rPr>
            </w:pPr>
            <w:r w:rsidRPr="003106B7">
              <w:rPr>
                <w:rFonts w:eastAsia="Times New Roman"/>
                <w:noProof/>
                <w:color w:val="000000"/>
                <w:sz w:val="20"/>
                <w:szCs w:val="20"/>
                <w:lang w:eastAsia="es-CL"/>
              </w:rPr>
              <w:drawing>
                <wp:inline distT="0" distB="0" distL="0" distR="0" wp14:anchorId="36CBB2AB" wp14:editId="39359602">
                  <wp:extent cx="3859619" cy="2894714"/>
                  <wp:effectExtent l="0" t="0" r="7620" b="1270"/>
                  <wp:docPr id="11" name="Imagen 11" descr="C:\SMA\EXPEDIENTES\Expedientes 2019\Programa de RCA\VERTEDERO MUNICIPAL RANQUIL\Fotos\IMG_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9\Programa de RCA\VERTEDERO MUNICIPAL RANQUIL\Fotos\IMG_021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67000" cy="2900250"/>
                          </a:xfrm>
                          <a:prstGeom prst="rect">
                            <a:avLst/>
                          </a:prstGeom>
                          <a:noFill/>
                          <a:ln>
                            <a:noFill/>
                          </a:ln>
                        </pic:spPr>
                      </pic:pic>
                    </a:graphicData>
                  </a:graphic>
                </wp:inline>
              </w:drawing>
            </w:r>
          </w:p>
        </w:tc>
        <w:tc>
          <w:tcPr>
            <w:tcW w:w="6930" w:type="dxa"/>
            <w:gridSpan w:val="3"/>
            <w:shd w:val="clear" w:color="auto" w:fill="auto"/>
            <w:noWrap/>
            <w:vAlign w:val="center"/>
            <w:hideMark/>
          </w:tcPr>
          <w:p w14:paraId="101CBD53" w14:textId="5D686AE0" w:rsidR="005527C9" w:rsidRPr="0025129B" w:rsidRDefault="005527C9" w:rsidP="001A13DB">
            <w:pPr>
              <w:jc w:val="center"/>
              <w:rPr>
                <w:rFonts w:eastAsia="Times New Roman"/>
                <w:color w:val="000000"/>
                <w:sz w:val="20"/>
                <w:szCs w:val="20"/>
                <w:lang w:eastAsia="es-CL"/>
              </w:rPr>
            </w:pPr>
            <w:r>
              <w:rPr>
                <w:rFonts w:eastAsia="Times New Roman"/>
                <w:noProof/>
                <w:color w:val="000000"/>
                <w:sz w:val="20"/>
                <w:szCs w:val="20"/>
                <w:lang w:eastAsia="es-CL"/>
              </w:rPr>
              <w:t xml:space="preserve"> </w:t>
            </w:r>
            <w:r w:rsidR="003106B7" w:rsidRPr="003106B7">
              <w:rPr>
                <w:rFonts w:eastAsia="Times New Roman"/>
                <w:noProof/>
                <w:color w:val="000000"/>
                <w:sz w:val="20"/>
                <w:szCs w:val="20"/>
                <w:lang w:eastAsia="es-CL"/>
              </w:rPr>
              <w:drawing>
                <wp:inline distT="0" distB="0" distL="0" distR="0" wp14:anchorId="51ECE558" wp14:editId="27AA3403">
                  <wp:extent cx="2535776" cy="3381035"/>
                  <wp:effectExtent l="0" t="0" r="0" b="0"/>
                  <wp:docPr id="12" name="Imagen 12" descr="C:\SMA\EXPEDIENTES\Expedientes 2019\Programa de RCA\VERTEDERO MUNICIPAL RANQUIL\Fotos\IMG_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Expedientes 2019\Programa de RCA\VERTEDERO MUNICIPAL RANQUIL\Fotos\IMG_021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38110" cy="3384147"/>
                          </a:xfrm>
                          <a:prstGeom prst="rect">
                            <a:avLst/>
                          </a:prstGeom>
                          <a:noFill/>
                          <a:ln>
                            <a:noFill/>
                          </a:ln>
                        </pic:spPr>
                      </pic:pic>
                    </a:graphicData>
                  </a:graphic>
                </wp:inline>
              </w:drawing>
            </w:r>
          </w:p>
        </w:tc>
      </w:tr>
      <w:tr w:rsidR="005527C9" w:rsidRPr="0025129B" w14:paraId="5BF26AB1" w14:textId="77777777" w:rsidTr="001A13DB">
        <w:trPr>
          <w:trHeight w:val="197"/>
          <w:jc w:val="center"/>
        </w:trPr>
        <w:tc>
          <w:tcPr>
            <w:tcW w:w="3054" w:type="dxa"/>
            <w:shd w:val="clear" w:color="auto" w:fill="auto"/>
            <w:noWrap/>
            <w:vAlign w:val="center"/>
            <w:hideMark/>
          </w:tcPr>
          <w:p w14:paraId="1097A265" w14:textId="77777777" w:rsidR="005527C9" w:rsidRPr="00325CA1" w:rsidRDefault="005527C9" w:rsidP="001A13DB">
            <w:pPr>
              <w:rPr>
                <w:rFonts w:eastAsia="Times New Roman"/>
                <w:b/>
                <w:color w:val="000000"/>
                <w:szCs w:val="18"/>
                <w:lang w:eastAsia="es-CL"/>
              </w:rPr>
            </w:pPr>
            <w:r>
              <w:rPr>
                <w:b/>
                <w:sz w:val="18"/>
              </w:rPr>
              <w:t>Fotografía 1</w:t>
            </w:r>
          </w:p>
        </w:tc>
        <w:tc>
          <w:tcPr>
            <w:tcW w:w="3631" w:type="dxa"/>
            <w:gridSpan w:val="2"/>
            <w:shd w:val="clear" w:color="auto" w:fill="auto"/>
            <w:noWrap/>
            <w:vAlign w:val="center"/>
            <w:hideMark/>
          </w:tcPr>
          <w:p w14:paraId="243DB856" w14:textId="77777777" w:rsidR="005527C9" w:rsidRPr="0025129B" w:rsidRDefault="005527C9" w:rsidP="001A13D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20-03-2019</w:t>
            </w:r>
          </w:p>
        </w:tc>
        <w:tc>
          <w:tcPr>
            <w:tcW w:w="3902" w:type="dxa"/>
            <w:shd w:val="clear" w:color="auto" w:fill="auto"/>
            <w:noWrap/>
            <w:vAlign w:val="center"/>
            <w:hideMark/>
          </w:tcPr>
          <w:p w14:paraId="6ED58532" w14:textId="77777777" w:rsidR="005527C9" w:rsidRPr="00325CA1" w:rsidRDefault="005527C9" w:rsidP="001A13DB">
            <w:pPr>
              <w:rPr>
                <w:b/>
                <w:sz w:val="20"/>
                <w:szCs w:val="20"/>
              </w:rPr>
            </w:pPr>
            <w:r w:rsidRPr="00EE4C20">
              <w:rPr>
                <w:b/>
                <w:sz w:val="18"/>
                <w:szCs w:val="20"/>
              </w:rPr>
              <w:t>Fotografía</w:t>
            </w:r>
            <w:r>
              <w:rPr>
                <w:b/>
                <w:sz w:val="18"/>
                <w:szCs w:val="20"/>
              </w:rPr>
              <w:t xml:space="preserve"> 2</w:t>
            </w:r>
          </w:p>
        </w:tc>
        <w:tc>
          <w:tcPr>
            <w:tcW w:w="3028" w:type="dxa"/>
            <w:gridSpan w:val="2"/>
            <w:shd w:val="clear" w:color="auto" w:fill="auto"/>
            <w:noWrap/>
            <w:vAlign w:val="center"/>
            <w:hideMark/>
          </w:tcPr>
          <w:p w14:paraId="1063B3B9" w14:textId="77777777" w:rsidR="005527C9" w:rsidRPr="00075C29" w:rsidRDefault="005527C9" w:rsidP="001A13DB">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20-03-2019</w:t>
            </w:r>
          </w:p>
        </w:tc>
      </w:tr>
      <w:tr w:rsidR="005527C9" w:rsidRPr="0025129B" w14:paraId="5B0F605E" w14:textId="77777777" w:rsidTr="001A13DB">
        <w:trPr>
          <w:trHeight w:val="197"/>
          <w:jc w:val="center"/>
        </w:trPr>
        <w:tc>
          <w:tcPr>
            <w:tcW w:w="3054" w:type="dxa"/>
            <w:shd w:val="clear" w:color="auto" w:fill="FFFFFF" w:themeFill="background1"/>
            <w:noWrap/>
            <w:vAlign w:val="center"/>
            <w:hideMark/>
          </w:tcPr>
          <w:p w14:paraId="7DF3E1C3" w14:textId="77777777" w:rsidR="005527C9" w:rsidRPr="0025129B" w:rsidRDefault="005527C9" w:rsidP="001A13DB">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2071" w:type="dxa"/>
            <w:shd w:val="clear" w:color="auto" w:fill="auto"/>
            <w:noWrap/>
            <w:vAlign w:val="center"/>
            <w:hideMark/>
          </w:tcPr>
          <w:p w14:paraId="1028F166" w14:textId="77777777" w:rsidR="005527C9" w:rsidRDefault="005527C9" w:rsidP="001A13DB">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DC19DC4" w14:textId="2E0B4684" w:rsidR="005527C9" w:rsidRPr="009D0869" w:rsidRDefault="0073158F" w:rsidP="001A13DB">
            <w:pPr>
              <w:jc w:val="left"/>
              <w:rPr>
                <w:rFonts w:eastAsia="Times New Roman"/>
                <w:color w:val="000000"/>
                <w:sz w:val="18"/>
                <w:szCs w:val="18"/>
                <w:lang w:eastAsia="es-CL"/>
              </w:rPr>
            </w:pPr>
            <w:r w:rsidRPr="0073158F">
              <w:rPr>
                <w:rFonts w:eastAsia="Times New Roman"/>
                <w:color w:val="000000"/>
                <w:sz w:val="18"/>
                <w:szCs w:val="18"/>
                <w:lang w:eastAsia="es-CL"/>
              </w:rPr>
              <w:t>5943898.14 m S</w:t>
            </w:r>
          </w:p>
        </w:tc>
        <w:tc>
          <w:tcPr>
            <w:tcW w:w="1560" w:type="dxa"/>
            <w:shd w:val="clear" w:color="auto" w:fill="auto"/>
            <w:noWrap/>
            <w:vAlign w:val="center"/>
            <w:hideMark/>
          </w:tcPr>
          <w:p w14:paraId="57CE1529" w14:textId="77777777" w:rsidR="005527C9" w:rsidRDefault="005527C9" w:rsidP="001A13DB">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180E9F23" w14:textId="7CDB8925" w:rsidR="005527C9" w:rsidRPr="009D0869" w:rsidRDefault="0073158F" w:rsidP="001A13DB">
            <w:pPr>
              <w:jc w:val="left"/>
              <w:rPr>
                <w:rFonts w:eastAsia="Times New Roman"/>
                <w:color w:val="000000"/>
                <w:sz w:val="18"/>
                <w:szCs w:val="18"/>
                <w:lang w:eastAsia="es-CL"/>
              </w:rPr>
            </w:pPr>
            <w:r w:rsidRPr="0073158F">
              <w:rPr>
                <w:rFonts w:eastAsia="Times New Roman"/>
                <w:color w:val="000000"/>
                <w:sz w:val="18"/>
                <w:szCs w:val="18"/>
                <w:lang w:eastAsia="es-CL"/>
              </w:rPr>
              <w:t>719854.62 m E</w:t>
            </w:r>
          </w:p>
        </w:tc>
        <w:tc>
          <w:tcPr>
            <w:tcW w:w="3902" w:type="dxa"/>
            <w:shd w:val="clear" w:color="auto" w:fill="auto"/>
            <w:noWrap/>
            <w:vAlign w:val="center"/>
            <w:hideMark/>
          </w:tcPr>
          <w:p w14:paraId="03FBC202" w14:textId="77777777" w:rsidR="005527C9" w:rsidRPr="00075C29" w:rsidRDefault="005527C9" w:rsidP="001A13DB">
            <w:pPr>
              <w:jc w:val="left"/>
              <w:rPr>
                <w:rFonts w:eastAsia="Times New Roman"/>
                <w:b/>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574" w:type="dxa"/>
            <w:shd w:val="clear" w:color="auto" w:fill="auto"/>
            <w:noWrap/>
            <w:vAlign w:val="center"/>
            <w:hideMark/>
          </w:tcPr>
          <w:p w14:paraId="6C4E745B" w14:textId="77777777" w:rsidR="005527C9" w:rsidRDefault="005527C9" w:rsidP="001A13D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18D2B8A7" w14:textId="3D89E70F" w:rsidR="005527C9" w:rsidRPr="002474B5" w:rsidRDefault="0073158F" w:rsidP="001A13DB">
            <w:pPr>
              <w:jc w:val="left"/>
              <w:rPr>
                <w:rFonts w:eastAsia="Times New Roman"/>
                <w:color w:val="000000"/>
                <w:sz w:val="18"/>
                <w:szCs w:val="18"/>
                <w:lang w:eastAsia="es-CL"/>
              </w:rPr>
            </w:pPr>
            <w:r w:rsidRPr="0073158F">
              <w:rPr>
                <w:rFonts w:eastAsia="Times New Roman"/>
                <w:color w:val="000000"/>
                <w:sz w:val="18"/>
                <w:szCs w:val="18"/>
                <w:lang w:eastAsia="es-CL"/>
              </w:rPr>
              <w:t>5943997.33 m S</w:t>
            </w:r>
          </w:p>
        </w:tc>
        <w:tc>
          <w:tcPr>
            <w:tcW w:w="1454" w:type="dxa"/>
            <w:shd w:val="clear" w:color="auto" w:fill="auto"/>
            <w:noWrap/>
            <w:vAlign w:val="center"/>
            <w:hideMark/>
          </w:tcPr>
          <w:p w14:paraId="6702A03A" w14:textId="77777777" w:rsidR="005527C9" w:rsidRDefault="005527C9" w:rsidP="001A13D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AC9CECC" w14:textId="661FFE2E" w:rsidR="005527C9" w:rsidRPr="00075C29" w:rsidRDefault="0073158F" w:rsidP="001A13DB">
            <w:pPr>
              <w:jc w:val="left"/>
              <w:rPr>
                <w:rFonts w:eastAsia="Times New Roman"/>
                <w:color w:val="000000"/>
                <w:sz w:val="18"/>
                <w:szCs w:val="18"/>
                <w:lang w:eastAsia="es-CL"/>
              </w:rPr>
            </w:pPr>
            <w:r w:rsidRPr="0073158F">
              <w:rPr>
                <w:rFonts w:eastAsia="Times New Roman"/>
                <w:color w:val="000000"/>
                <w:sz w:val="18"/>
                <w:szCs w:val="18"/>
                <w:lang w:eastAsia="es-CL"/>
              </w:rPr>
              <w:t>719859.40 m E</w:t>
            </w:r>
          </w:p>
        </w:tc>
      </w:tr>
      <w:tr w:rsidR="005527C9" w:rsidRPr="0025129B" w14:paraId="7195F98F" w14:textId="77777777" w:rsidTr="001A13DB">
        <w:trPr>
          <w:trHeight w:val="269"/>
          <w:jc w:val="center"/>
        </w:trPr>
        <w:tc>
          <w:tcPr>
            <w:tcW w:w="6685" w:type="dxa"/>
            <w:gridSpan w:val="3"/>
            <w:vMerge w:val="restart"/>
            <w:shd w:val="clear" w:color="auto" w:fill="auto"/>
            <w:hideMark/>
          </w:tcPr>
          <w:p w14:paraId="77F0E484" w14:textId="4B7F2B76" w:rsidR="005527C9" w:rsidRPr="00AA06FD" w:rsidRDefault="005527C9" w:rsidP="003106B7">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color w:val="000000"/>
                <w:sz w:val="18"/>
                <w:szCs w:val="18"/>
                <w:lang w:eastAsia="es-CL"/>
              </w:rPr>
              <w:t xml:space="preserve"> </w:t>
            </w:r>
            <w:r w:rsidR="003106B7">
              <w:rPr>
                <w:rFonts w:eastAsia="Times New Roman"/>
                <w:color w:val="000000"/>
                <w:sz w:val="18"/>
                <w:szCs w:val="18"/>
                <w:lang w:eastAsia="es-CL"/>
              </w:rPr>
              <w:t>cierre perimetral de malla acma</w:t>
            </w:r>
          </w:p>
        </w:tc>
        <w:tc>
          <w:tcPr>
            <w:tcW w:w="6930" w:type="dxa"/>
            <w:gridSpan w:val="3"/>
            <w:vMerge w:val="restart"/>
            <w:shd w:val="clear" w:color="auto" w:fill="auto"/>
            <w:hideMark/>
          </w:tcPr>
          <w:p w14:paraId="6F7B8B25" w14:textId="08C3485B" w:rsidR="005527C9" w:rsidRPr="0025129B" w:rsidRDefault="005527C9" w:rsidP="003106B7">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3106B7">
              <w:rPr>
                <w:rFonts w:eastAsia="Times New Roman"/>
                <w:color w:val="000000"/>
                <w:sz w:val="18"/>
                <w:szCs w:val="18"/>
                <w:lang w:eastAsia="es-CL"/>
              </w:rPr>
              <w:t>Portón de acceso de fierro</w:t>
            </w:r>
            <w:r w:rsidR="0073158F">
              <w:rPr>
                <w:rFonts w:eastAsia="Times New Roman"/>
                <w:color w:val="000000"/>
                <w:sz w:val="18"/>
                <w:szCs w:val="18"/>
                <w:lang w:eastAsia="es-CL"/>
              </w:rPr>
              <w:t>, se encontró cerrado y con candado</w:t>
            </w:r>
          </w:p>
        </w:tc>
      </w:tr>
      <w:tr w:rsidR="005527C9" w:rsidRPr="0025129B" w14:paraId="46BD345A" w14:textId="77777777" w:rsidTr="001A13DB">
        <w:trPr>
          <w:trHeight w:val="503"/>
          <w:jc w:val="center"/>
        </w:trPr>
        <w:tc>
          <w:tcPr>
            <w:tcW w:w="6685" w:type="dxa"/>
            <w:gridSpan w:val="3"/>
            <w:vMerge/>
            <w:vAlign w:val="center"/>
            <w:hideMark/>
          </w:tcPr>
          <w:p w14:paraId="2193CB2D" w14:textId="77777777" w:rsidR="005527C9" w:rsidRPr="0025129B" w:rsidRDefault="005527C9" w:rsidP="001A13DB">
            <w:pPr>
              <w:jc w:val="left"/>
              <w:rPr>
                <w:rFonts w:eastAsia="Times New Roman"/>
                <w:color w:val="000000"/>
                <w:sz w:val="20"/>
                <w:szCs w:val="20"/>
                <w:lang w:eastAsia="es-CL"/>
              </w:rPr>
            </w:pPr>
          </w:p>
        </w:tc>
        <w:tc>
          <w:tcPr>
            <w:tcW w:w="6930" w:type="dxa"/>
            <w:gridSpan w:val="3"/>
            <w:vMerge/>
            <w:vAlign w:val="center"/>
            <w:hideMark/>
          </w:tcPr>
          <w:p w14:paraId="3DE64A4D" w14:textId="77777777" w:rsidR="005527C9" w:rsidRPr="0025129B" w:rsidRDefault="005527C9" w:rsidP="001A13DB">
            <w:pPr>
              <w:jc w:val="left"/>
              <w:rPr>
                <w:rFonts w:eastAsia="Times New Roman"/>
                <w:color w:val="000000"/>
                <w:sz w:val="20"/>
                <w:szCs w:val="20"/>
                <w:lang w:eastAsia="es-CL"/>
              </w:rPr>
            </w:pPr>
          </w:p>
        </w:tc>
      </w:tr>
    </w:tbl>
    <w:p w14:paraId="439B2BAC" w14:textId="77777777" w:rsidR="003106B7" w:rsidRDefault="003106B7" w:rsidP="005A2F88">
      <w:pPr>
        <w:jc w:val="left"/>
        <w:rPr>
          <w:sz w:val="20"/>
          <w:szCs w:val="20"/>
        </w:rPr>
        <w:sectPr w:rsidR="003106B7" w:rsidSect="00A70F8F">
          <w:pgSz w:w="15840" w:h="12240" w:orient="landscape"/>
          <w:pgMar w:top="1134" w:right="1134" w:bottom="1134" w:left="1134" w:header="709" w:footer="709" w:gutter="0"/>
          <w:cols w:space="708"/>
          <w:docGrid w:linePitch="360"/>
        </w:sectPr>
      </w:pPr>
    </w:p>
    <w:p w14:paraId="30ED47ED" w14:textId="77777777" w:rsidR="005527C9" w:rsidRDefault="005527C9" w:rsidP="005A2F88">
      <w:pPr>
        <w:jc w:val="left"/>
        <w:rPr>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5527C9" w:rsidRPr="0025129B" w14:paraId="70AC88CA" w14:textId="77777777" w:rsidTr="001A13DB">
        <w:trPr>
          <w:trHeight w:val="197"/>
          <w:jc w:val="center"/>
        </w:trPr>
        <w:tc>
          <w:tcPr>
            <w:tcW w:w="13615" w:type="dxa"/>
            <w:gridSpan w:val="6"/>
            <w:shd w:val="clear" w:color="auto" w:fill="auto"/>
            <w:noWrap/>
            <w:vAlign w:val="center"/>
            <w:hideMark/>
          </w:tcPr>
          <w:p w14:paraId="79DEBAAD" w14:textId="77777777" w:rsidR="005527C9" w:rsidRPr="0025129B" w:rsidRDefault="005527C9" w:rsidP="001A13D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527C9" w:rsidRPr="0025129B" w14:paraId="3B8EE2FA" w14:textId="77777777" w:rsidTr="001A13DB">
        <w:trPr>
          <w:trHeight w:val="4389"/>
          <w:jc w:val="center"/>
        </w:trPr>
        <w:tc>
          <w:tcPr>
            <w:tcW w:w="6685" w:type="dxa"/>
            <w:gridSpan w:val="3"/>
            <w:shd w:val="clear" w:color="auto" w:fill="auto"/>
            <w:noWrap/>
            <w:vAlign w:val="center"/>
            <w:hideMark/>
          </w:tcPr>
          <w:p w14:paraId="260896A9" w14:textId="77777777" w:rsidR="005527C9" w:rsidRPr="0025129B" w:rsidRDefault="005527C9" w:rsidP="001A13DB">
            <w:pPr>
              <w:jc w:val="center"/>
              <w:rPr>
                <w:rFonts w:eastAsia="Times New Roman"/>
                <w:color w:val="000000"/>
                <w:sz w:val="20"/>
                <w:szCs w:val="20"/>
                <w:lang w:eastAsia="es-CL"/>
              </w:rPr>
            </w:pPr>
            <w:r>
              <w:rPr>
                <w:noProof/>
                <w:lang w:eastAsia="es-CL"/>
              </w:rPr>
              <w:drawing>
                <wp:inline distT="0" distB="0" distL="0" distR="0" wp14:anchorId="60EAB914" wp14:editId="27CB19CC">
                  <wp:extent cx="4156075" cy="3009265"/>
                  <wp:effectExtent l="0" t="0" r="0"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56075" cy="3009265"/>
                          </a:xfrm>
                          <a:prstGeom prst="rect">
                            <a:avLst/>
                          </a:prstGeom>
                        </pic:spPr>
                      </pic:pic>
                    </a:graphicData>
                  </a:graphic>
                </wp:inline>
              </w:drawing>
            </w:r>
          </w:p>
        </w:tc>
        <w:tc>
          <w:tcPr>
            <w:tcW w:w="6930" w:type="dxa"/>
            <w:gridSpan w:val="3"/>
            <w:shd w:val="clear" w:color="auto" w:fill="auto"/>
            <w:noWrap/>
            <w:vAlign w:val="center"/>
            <w:hideMark/>
          </w:tcPr>
          <w:p w14:paraId="32888CD0" w14:textId="77777777" w:rsidR="005527C9" w:rsidRPr="0025129B" w:rsidRDefault="005527C9" w:rsidP="001A13DB">
            <w:pPr>
              <w:jc w:val="center"/>
              <w:rPr>
                <w:rFonts w:eastAsia="Times New Roman"/>
                <w:color w:val="000000"/>
                <w:sz w:val="20"/>
                <w:szCs w:val="20"/>
                <w:lang w:eastAsia="es-CL"/>
              </w:rPr>
            </w:pPr>
            <w:r>
              <w:rPr>
                <w:noProof/>
                <w:lang w:eastAsia="es-CL"/>
              </w:rPr>
              <w:drawing>
                <wp:inline distT="0" distB="0" distL="0" distR="0" wp14:anchorId="35A95F4E" wp14:editId="3DBA1604">
                  <wp:extent cx="3883025" cy="3041226"/>
                  <wp:effectExtent l="0" t="0" r="3175"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89732" cy="3046479"/>
                          </a:xfrm>
                          <a:prstGeom prst="rect">
                            <a:avLst/>
                          </a:prstGeom>
                        </pic:spPr>
                      </pic:pic>
                    </a:graphicData>
                  </a:graphic>
                </wp:inline>
              </w:drawing>
            </w:r>
            <w:r>
              <w:rPr>
                <w:rFonts w:eastAsia="Times New Roman"/>
                <w:noProof/>
                <w:color w:val="000000"/>
                <w:sz w:val="20"/>
                <w:szCs w:val="20"/>
                <w:lang w:eastAsia="es-CL"/>
              </w:rPr>
              <w:t xml:space="preserve"> </w:t>
            </w:r>
          </w:p>
        </w:tc>
      </w:tr>
      <w:tr w:rsidR="005527C9" w:rsidRPr="0025129B" w14:paraId="161C962E" w14:textId="77777777" w:rsidTr="001A13DB">
        <w:trPr>
          <w:trHeight w:val="197"/>
          <w:jc w:val="center"/>
        </w:trPr>
        <w:tc>
          <w:tcPr>
            <w:tcW w:w="3054" w:type="dxa"/>
            <w:shd w:val="clear" w:color="auto" w:fill="auto"/>
            <w:noWrap/>
            <w:vAlign w:val="center"/>
            <w:hideMark/>
          </w:tcPr>
          <w:p w14:paraId="73A65B5F" w14:textId="77777777" w:rsidR="005527C9" w:rsidRPr="00325CA1" w:rsidRDefault="005527C9" w:rsidP="001A13DB">
            <w:pPr>
              <w:rPr>
                <w:rFonts w:eastAsia="Times New Roman"/>
                <w:b/>
                <w:color w:val="000000"/>
                <w:szCs w:val="18"/>
                <w:lang w:eastAsia="es-CL"/>
              </w:rPr>
            </w:pPr>
            <w:r>
              <w:rPr>
                <w:b/>
                <w:sz w:val="18"/>
              </w:rPr>
              <w:t>Fotografía 3</w:t>
            </w:r>
          </w:p>
        </w:tc>
        <w:tc>
          <w:tcPr>
            <w:tcW w:w="3631" w:type="dxa"/>
            <w:gridSpan w:val="2"/>
            <w:shd w:val="clear" w:color="auto" w:fill="auto"/>
            <w:noWrap/>
            <w:vAlign w:val="center"/>
            <w:hideMark/>
          </w:tcPr>
          <w:p w14:paraId="500C4173" w14:textId="77777777" w:rsidR="005527C9" w:rsidRPr="0025129B" w:rsidRDefault="005527C9" w:rsidP="001A13D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20-03-2019</w:t>
            </w:r>
          </w:p>
        </w:tc>
        <w:tc>
          <w:tcPr>
            <w:tcW w:w="3902" w:type="dxa"/>
            <w:shd w:val="clear" w:color="auto" w:fill="auto"/>
            <w:noWrap/>
            <w:vAlign w:val="center"/>
            <w:hideMark/>
          </w:tcPr>
          <w:p w14:paraId="0137AF06" w14:textId="28B82430" w:rsidR="005527C9" w:rsidRPr="00325CA1" w:rsidRDefault="0065112A" w:rsidP="001A13DB">
            <w:pPr>
              <w:rPr>
                <w:b/>
                <w:sz w:val="20"/>
                <w:szCs w:val="20"/>
              </w:rPr>
            </w:pPr>
            <w:r>
              <w:rPr>
                <w:b/>
                <w:sz w:val="18"/>
              </w:rPr>
              <w:t>Fotografía 4</w:t>
            </w:r>
          </w:p>
        </w:tc>
        <w:tc>
          <w:tcPr>
            <w:tcW w:w="3028" w:type="dxa"/>
            <w:gridSpan w:val="2"/>
            <w:shd w:val="clear" w:color="auto" w:fill="auto"/>
            <w:noWrap/>
            <w:vAlign w:val="center"/>
            <w:hideMark/>
          </w:tcPr>
          <w:p w14:paraId="50422F47" w14:textId="77777777" w:rsidR="005527C9" w:rsidRPr="00075C29" w:rsidRDefault="005527C9" w:rsidP="001A13DB">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n/a</w:t>
            </w:r>
          </w:p>
        </w:tc>
      </w:tr>
      <w:tr w:rsidR="005527C9" w:rsidRPr="0025129B" w14:paraId="463AA7F7" w14:textId="77777777" w:rsidTr="001A13DB">
        <w:trPr>
          <w:trHeight w:val="197"/>
          <w:jc w:val="center"/>
        </w:trPr>
        <w:tc>
          <w:tcPr>
            <w:tcW w:w="3054" w:type="dxa"/>
            <w:shd w:val="clear" w:color="auto" w:fill="FFFFFF" w:themeFill="background1"/>
            <w:noWrap/>
            <w:vAlign w:val="center"/>
            <w:hideMark/>
          </w:tcPr>
          <w:p w14:paraId="61BA2A6A" w14:textId="77777777" w:rsidR="005527C9" w:rsidRPr="0025129B" w:rsidRDefault="005527C9" w:rsidP="001A13DB">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2071" w:type="dxa"/>
            <w:shd w:val="clear" w:color="auto" w:fill="auto"/>
            <w:noWrap/>
            <w:vAlign w:val="center"/>
            <w:hideMark/>
          </w:tcPr>
          <w:p w14:paraId="3DFA1E31" w14:textId="77777777" w:rsidR="005527C9" w:rsidRDefault="005527C9" w:rsidP="001A13DB">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3F65170A" w14:textId="4A3B71A9" w:rsidR="005527C9" w:rsidRPr="009D0869" w:rsidRDefault="005E1D34" w:rsidP="001A13DB">
            <w:pPr>
              <w:jc w:val="left"/>
              <w:rPr>
                <w:rFonts w:eastAsia="Times New Roman"/>
                <w:color w:val="000000"/>
                <w:sz w:val="18"/>
                <w:szCs w:val="18"/>
                <w:lang w:eastAsia="es-CL"/>
              </w:rPr>
            </w:pPr>
            <w:r w:rsidRPr="005E1D34">
              <w:rPr>
                <w:rFonts w:eastAsia="Times New Roman"/>
                <w:color w:val="000000"/>
                <w:sz w:val="18"/>
                <w:szCs w:val="18"/>
                <w:lang w:eastAsia="es-CL"/>
              </w:rPr>
              <w:t>5944048.26 m S</w:t>
            </w:r>
          </w:p>
        </w:tc>
        <w:tc>
          <w:tcPr>
            <w:tcW w:w="1560" w:type="dxa"/>
            <w:shd w:val="clear" w:color="auto" w:fill="auto"/>
            <w:noWrap/>
            <w:vAlign w:val="center"/>
            <w:hideMark/>
          </w:tcPr>
          <w:p w14:paraId="2431C149" w14:textId="77777777" w:rsidR="005527C9" w:rsidRDefault="005527C9" w:rsidP="001A13DB">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3D0E184" w14:textId="5FDC4B23" w:rsidR="005527C9" w:rsidRPr="009D0869" w:rsidRDefault="005E1D34" w:rsidP="001A13DB">
            <w:pPr>
              <w:jc w:val="left"/>
              <w:rPr>
                <w:rFonts w:eastAsia="Times New Roman"/>
                <w:color w:val="000000"/>
                <w:sz w:val="18"/>
                <w:szCs w:val="18"/>
                <w:lang w:eastAsia="es-CL"/>
              </w:rPr>
            </w:pPr>
            <w:r w:rsidRPr="005E1D34">
              <w:rPr>
                <w:rFonts w:eastAsia="Times New Roman"/>
                <w:color w:val="000000"/>
                <w:sz w:val="18"/>
                <w:szCs w:val="18"/>
                <w:lang w:eastAsia="es-CL"/>
              </w:rPr>
              <w:t>719845.54 m E</w:t>
            </w:r>
          </w:p>
        </w:tc>
        <w:tc>
          <w:tcPr>
            <w:tcW w:w="3902" w:type="dxa"/>
            <w:shd w:val="clear" w:color="auto" w:fill="auto"/>
            <w:noWrap/>
            <w:vAlign w:val="center"/>
            <w:hideMark/>
          </w:tcPr>
          <w:p w14:paraId="1F68502F" w14:textId="77777777" w:rsidR="005527C9" w:rsidRPr="00075C29" w:rsidRDefault="005527C9" w:rsidP="001A13DB">
            <w:pPr>
              <w:jc w:val="left"/>
              <w:rPr>
                <w:rFonts w:eastAsia="Times New Roman"/>
                <w:b/>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574" w:type="dxa"/>
            <w:shd w:val="clear" w:color="auto" w:fill="auto"/>
            <w:noWrap/>
            <w:vAlign w:val="center"/>
            <w:hideMark/>
          </w:tcPr>
          <w:p w14:paraId="7FD8DCA2" w14:textId="77777777" w:rsidR="005527C9" w:rsidRDefault="005527C9" w:rsidP="001A13D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3D953095" w14:textId="192FB0F4" w:rsidR="005527C9" w:rsidRPr="002474B5" w:rsidRDefault="005E1D34" w:rsidP="001A13DB">
            <w:pPr>
              <w:jc w:val="left"/>
              <w:rPr>
                <w:rFonts w:eastAsia="Times New Roman"/>
                <w:color w:val="000000"/>
                <w:sz w:val="18"/>
                <w:szCs w:val="18"/>
                <w:lang w:eastAsia="es-CL"/>
              </w:rPr>
            </w:pPr>
            <w:r w:rsidRPr="005E1D34">
              <w:rPr>
                <w:rFonts w:eastAsia="Times New Roman"/>
                <w:color w:val="000000"/>
                <w:sz w:val="18"/>
                <w:szCs w:val="18"/>
                <w:lang w:eastAsia="es-CL"/>
              </w:rPr>
              <w:t>5944036.55 m S</w:t>
            </w:r>
          </w:p>
        </w:tc>
        <w:tc>
          <w:tcPr>
            <w:tcW w:w="1454" w:type="dxa"/>
            <w:shd w:val="clear" w:color="auto" w:fill="auto"/>
            <w:noWrap/>
            <w:vAlign w:val="center"/>
            <w:hideMark/>
          </w:tcPr>
          <w:p w14:paraId="1F75962D" w14:textId="77777777" w:rsidR="005527C9" w:rsidRDefault="005527C9" w:rsidP="001A13D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7D0F1236" w14:textId="2DD431DF" w:rsidR="005527C9" w:rsidRPr="00075C29" w:rsidRDefault="005E1D34" w:rsidP="001A13DB">
            <w:pPr>
              <w:jc w:val="left"/>
              <w:rPr>
                <w:rFonts w:eastAsia="Times New Roman"/>
                <w:color w:val="000000"/>
                <w:sz w:val="18"/>
                <w:szCs w:val="18"/>
                <w:lang w:eastAsia="es-CL"/>
              </w:rPr>
            </w:pPr>
            <w:r w:rsidRPr="005E1D34">
              <w:rPr>
                <w:rFonts w:eastAsia="Times New Roman"/>
                <w:color w:val="000000"/>
                <w:sz w:val="18"/>
                <w:szCs w:val="18"/>
                <w:lang w:eastAsia="es-CL"/>
              </w:rPr>
              <w:t>719845.24 m E</w:t>
            </w:r>
          </w:p>
        </w:tc>
      </w:tr>
      <w:tr w:rsidR="005527C9" w:rsidRPr="0025129B" w14:paraId="035F35AF" w14:textId="77777777" w:rsidTr="001A13DB">
        <w:trPr>
          <w:trHeight w:val="269"/>
          <w:jc w:val="center"/>
        </w:trPr>
        <w:tc>
          <w:tcPr>
            <w:tcW w:w="6685" w:type="dxa"/>
            <w:gridSpan w:val="3"/>
            <w:vMerge w:val="restart"/>
            <w:shd w:val="clear" w:color="auto" w:fill="auto"/>
            <w:hideMark/>
          </w:tcPr>
          <w:p w14:paraId="534A7C6E" w14:textId="77777777" w:rsidR="005527C9" w:rsidRPr="0025129B" w:rsidRDefault="005527C9" w:rsidP="001A13D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color w:val="000000"/>
                <w:sz w:val="18"/>
                <w:szCs w:val="18"/>
                <w:lang w:eastAsia="es-CL"/>
              </w:rPr>
              <w:t xml:space="preserve"> Áreas de equipamiento (iluminación y bancas de hormigón presente y no habilitada</w:t>
            </w:r>
          </w:p>
          <w:p w14:paraId="6B946FA9" w14:textId="77777777" w:rsidR="005527C9" w:rsidRPr="0025129B" w:rsidRDefault="005527C9" w:rsidP="001A13DB">
            <w:pPr>
              <w:jc w:val="left"/>
              <w:rPr>
                <w:rFonts w:eastAsia="Times New Roman"/>
                <w:color w:val="000000"/>
                <w:sz w:val="18"/>
                <w:szCs w:val="18"/>
                <w:lang w:eastAsia="es-CL"/>
              </w:rPr>
            </w:pPr>
          </w:p>
        </w:tc>
        <w:tc>
          <w:tcPr>
            <w:tcW w:w="6930" w:type="dxa"/>
            <w:gridSpan w:val="3"/>
            <w:vMerge w:val="restart"/>
            <w:shd w:val="clear" w:color="auto" w:fill="auto"/>
            <w:hideMark/>
          </w:tcPr>
          <w:p w14:paraId="388C8F38" w14:textId="2C59F395" w:rsidR="005527C9" w:rsidRPr="0025129B" w:rsidRDefault="005527C9" w:rsidP="001A13D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del área de cierre de verteder</w:t>
            </w:r>
            <w:r w:rsidR="003106B7">
              <w:rPr>
                <w:rFonts w:eastAsia="Times New Roman"/>
                <w:color w:val="000000"/>
                <w:sz w:val="18"/>
                <w:szCs w:val="18"/>
                <w:lang w:eastAsia="es-CL"/>
              </w:rPr>
              <w:t>o municipal, se observa suelo de tipo arcillosos</w:t>
            </w:r>
          </w:p>
        </w:tc>
      </w:tr>
      <w:tr w:rsidR="005527C9" w:rsidRPr="0025129B" w14:paraId="4915B5C2" w14:textId="77777777" w:rsidTr="001A13DB">
        <w:trPr>
          <w:trHeight w:val="503"/>
          <w:jc w:val="center"/>
        </w:trPr>
        <w:tc>
          <w:tcPr>
            <w:tcW w:w="6685" w:type="dxa"/>
            <w:gridSpan w:val="3"/>
            <w:vMerge/>
            <w:vAlign w:val="center"/>
            <w:hideMark/>
          </w:tcPr>
          <w:p w14:paraId="769B21FC" w14:textId="77777777" w:rsidR="005527C9" w:rsidRPr="0025129B" w:rsidRDefault="005527C9" w:rsidP="001A13DB">
            <w:pPr>
              <w:jc w:val="left"/>
              <w:rPr>
                <w:rFonts w:eastAsia="Times New Roman"/>
                <w:color w:val="000000"/>
                <w:sz w:val="20"/>
                <w:szCs w:val="20"/>
                <w:lang w:eastAsia="es-CL"/>
              </w:rPr>
            </w:pPr>
          </w:p>
        </w:tc>
        <w:tc>
          <w:tcPr>
            <w:tcW w:w="6930" w:type="dxa"/>
            <w:gridSpan w:val="3"/>
            <w:vMerge/>
            <w:vAlign w:val="center"/>
            <w:hideMark/>
          </w:tcPr>
          <w:p w14:paraId="3873AF37" w14:textId="77777777" w:rsidR="005527C9" w:rsidRPr="0025129B" w:rsidRDefault="005527C9" w:rsidP="001A13DB">
            <w:pPr>
              <w:jc w:val="left"/>
              <w:rPr>
                <w:rFonts w:eastAsia="Times New Roman"/>
                <w:color w:val="000000"/>
                <w:sz w:val="20"/>
                <w:szCs w:val="20"/>
                <w:lang w:eastAsia="es-CL"/>
              </w:rPr>
            </w:pPr>
          </w:p>
        </w:tc>
      </w:tr>
    </w:tbl>
    <w:p w14:paraId="19ED0F64" w14:textId="77777777" w:rsidR="005527C9" w:rsidRDefault="005527C9" w:rsidP="005A2F88">
      <w:pPr>
        <w:jc w:val="left"/>
        <w:rPr>
          <w:sz w:val="20"/>
          <w:szCs w:val="20"/>
        </w:rPr>
      </w:pPr>
    </w:p>
    <w:p w14:paraId="36741CF6" w14:textId="77777777" w:rsidR="005527C9" w:rsidRDefault="005527C9" w:rsidP="005A2F88">
      <w:pPr>
        <w:jc w:val="left"/>
        <w:rPr>
          <w:sz w:val="20"/>
          <w:szCs w:val="20"/>
        </w:rPr>
      </w:pPr>
    </w:p>
    <w:p w14:paraId="1F87D499" w14:textId="77777777" w:rsidR="005527C9" w:rsidRDefault="005527C9" w:rsidP="005A2F88">
      <w:pPr>
        <w:jc w:val="left"/>
        <w:rPr>
          <w:sz w:val="20"/>
          <w:szCs w:val="20"/>
        </w:rPr>
      </w:pPr>
    </w:p>
    <w:p w14:paraId="38F3B325" w14:textId="77777777" w:rsidR="005527C9" w:rsidRDefault="005527C9" w:rsidP="005A2F88">
      <w:pPr>
        <w:jc w:val="left"/>
        <w:rPr>
          <w:sz w:val="20"/>
          <w:szCs w:val="20"/>
        </w:rPr>
      </w:pPr>
    </w:p>
    <w:p w14:paraId="782C69CE" w14:textId="77777777" w:rsidR="005527C9" w:rsidRDefault="005527C9" w:rsidP="005A2F88">
      <w:pPr>
        <w:jc w:val="left"/>
        <w:rPr>
          <w:sz w:val="20"/>
          <w:szCs w:val="20"/>
        </w:rPr>
      </w:pPr>
    </w:p>
    <w:p w14:paraId="5AE3FC18" w14:textId="77777777" w:rsidR="005527C9" w:rsidRDefault="005527C9" w:rsidP="005A2F88">
      <w:pPr>
        <w:jc w:val="left"/>
        <w:rPr>
          <w:sz w:val="20"/>
          <w:szCs w:val="20"/>
        </w:rPr>
      </w:pPr>
    </w:p>
    <w:p w14:paraId="774B1316" w14:textId="77777777" w:rsidR="005527C9" w:rsidRDefault="005527C9" w:rsidP="005A2F88">
      <w:pPr>
        <w:jc w:val="left"/>
        <w:rPr>
          <w:sz w:val="20"/>
          <w:szCs w:val="20"/>
        </w:rPr>
      </w:pPr>
    </w:p>
    <w:p w14:paraId="16282230" w14:textId="77777777" w:rsidR="005527C9" w:rsidRDefault="005527C9" w:rsidP="005A2F88">
      <w:pPr>
        <w:jc w:val="left"/>
        <w:rPr>
          <w:sz w:val="20"/>
          <w:szCs w:val="20"/>
        </w:rPr>
      </w:pPr>
    </w:p>
    <w:p w14:paraId="1CB45432" w14:textId="77777777" w:rsidR="005527C9" w:rsidRDefault="005527C9" w:rsidP="005A2F88">
      <w:pPr>
        <w:jc w:val="left"/>
        <w:rPr>
          <w:sz w:val="20"/>
          <w:szCs w:val="20"/>
        </w:rPr>
      </w:pPr>
    </w:p>
    <w:p w14:paraId="4D0EC3F3" w14:textId="77777777" w:rsidR="005527C9" w:rsidRDefault="005527C9" w:rsidP="005A2F88">
      <w:pPr>
        <w:jc w:val="left"/>
        <w:rPr>
          <w:sz w:val="20"/>
          <w:szCs w:val="20"/>
        </w:rPr>
      </w:pPr>
    </w:p>
    <w:p w14:paraId="4A802D8C" w14:textId="77777777" w:rsidR="005527C9" w:rsidRDefault="005527C9" w:rsidP="005A2F88">
      <w:pPr>
        <w:jc w:val="left"/>
        <w:rPr>
          <w:sz w:val="20"/>
          <w:szCs w:val="20"/>
        </w:rPr>
      </w:pPr>
    </w:p>
    <w:p w14:paraId="32603FC2" w14:textId="77777777" w:rsidR="005527C9" w:rsidRDefault="005527C9" w:rsidP="005A2F88">
      <w:pPr>
        <w:jc w:val="left"/>
        <w:rPr>
          <w:sz w:val="20"/>
          <w:szCs w:val="20"/>
        </w:rPr>
      </w:pPr>
    </w:p>
    <w:p w14:paraId="317ABE88" w14:textId="77777777" w:rsidR="005527C9" w:rsidRDefault="005527C9" w:rsidP="005A2F88">
      <w:pPr>
        <w:jc w:val="left"/>
        <w:rPr>
          <w:sz w:val="20"/>
          <w:szCs w:val="20"/>
        </w:rPr>
      </w:pPr>
    </w:p>
    <w:p w14:paraId="4CEC4511" w14:textId="77777777" w:rsidR="005527C9" w:rsidRDefault="005527C9" w:rsidP="005A2F88">
      <w:pPr>
        <w:jc w:val="left"/>
        <w:rPr>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5527C9" w:rsidRPr="0025129B" w14:paraId="2C7DD41B" w14:textId="77777777" w:rsidTr="001A13DB">
        <w:trPr>
          <w:trHeight w:val="197"/>
          <w:jc w:val="center"/>
        </w:trPr>
        <w:tc>
          <w:tcPr>
            <w:tcW w:w="13615" w:type="dxa"/>
            <w:gridSpan w:val="6"/>
            <w:shd w:val="clear" w:color="auto" w:fill="auto"/>
            <w:noWrap/>
            <w:vAlign w:val="center"/>
            <w:hideMark/>
          </w:tcPr>
          <w:p w14:paraId="49390B93" w14:textId="77777777" w:rsidR="005527C9" w:rsidRPr="0025129B" w:rsidRDefault="005527C9" w:rsidP="001A13D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527C9" w:rsidRPr="0025129B" w14:paraId="30A24C0A" w14:textId="77777777" w:rsidTr="001A13DB">
        <w:trPr>
          <w:trHeight w:val="4389"/>
          <w:jc w:val="center"/>
        </w:trPr>
        <w:tc>
          <w:tcPr>
            <w:tcW w:w="6685" w:type="dxa"/>
            <w:gridSpan w:val="3"/>
            <w:shd w:val="clear" w:color="auto" w:fill="auto"/>
            <w:noWrap/>
            <w:vAlign w:val="center"/>
            <w:hideMark/>
          </w:tcPr>
          <w:p w14:paraId="723ED125" w14:textId="3DDD9B79" w:rsidR="005527C9" w:rsidRPr="0025129B" w:rsidRDefault="00DD7CEB" w:rsidP="001A13DB">
            <w:pPr>
              <w:jc w:val="center"/>
              <w:rPr>
                <w:rFonts w:eastAsia="Times New Roman"/>
                <w:color w:val="000000"/>
                <w:sz w:val="20"/>
                <w:szCs w:val="20"/>
                <w:lang w:eastAsia="es-CL"/>
              </w:rPr>
            </w:pPr>
            <w:r w:rsidRPr="00DD7CEB">
              <w:rPr>
                <w:rFonts w:eastAsia="Times New Roman"/>
                <w:noProof/>
                <w:color w:val="000000"/>
                <w:sz w:val="20"/>
                <w:szCs w:val="20"/>
                <w:lang w:eastAsia="es-CL"/>
              </w:rPr>
              <w:drawing>
                <wp:inline distT="0" distB="0" distL="0" distR="0" wp14:anchorId="327BD0F0" wp14:editId="4DCEF721">
                  <wp:extent cx="3273471" cy="2455103"/>
                  <wp:effectExtent l="0" t="0" r="3175" b="2540"/>
                  <wp:docPr id="13" name="Imagen 13" descr="C:\SMA\EXPEDIENTES\Expedientes 2019\Programa de RCA\VERTEDERO MUNICIPAL RANQUIL\Fotos\IMG_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9\Programa de RCA\VERTEDERO MUNICIPAL RANQUIL\Fotos\IMG_021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77365" cy="2458023"/>
                          </a:xfrm>
                          <a:prstGeom prst="rect">
                            <a:avLst/>
                          </a:prstGeom>
                          <a:noFill/>
                          <a:ln>
                            <a:noFill/>
                          </a:ln>
                        </pic:spPr>
                      </pic:pic>
                    </a:graphicData>
                  </a:graphic>
                </wp:inline>
              </w:drawing>
            </w:r>
          </w:p>
        </w:tc>
        <w:tc>
          <w:tcPr>
            <w:tcW w:w="6930" w:type="dxa"/>
            <w:gridSpan w:val="3"/>
            <w:shd w:val="clear" w:color="auto" w:fill="auto"/>
            <w:noWrap/>
            <w:vAlign w:val="center"/>
            <w:hideMark/>
          </w:tcPr>
          <w:p w14:paraId="6EEA6143" w14:textId="20D9EB5C" w:rsidR="005527C9" w:rsidRPr="0025129B" w:rsidRDefault="00DD7CEB" w:rsidP="001A13DB">
            <w:pPr>
              <w:jc w:val="center"/>
              <w:rPr>
                <w:rFonts w:eastAsia="Times New Roman"/>
                <w:color w:val="000000"/>
                <w:sz w:val="20"/>
                <w:szCs w:val="20"/>
                <w:lang w:eastAsia="es-CL"/>
              </w:rPr>
            </w:pPr>
            <w:r w:rsidRPr="00DD7CEB">
              <w:rPr>
                <w:rFonts w:eastAsia="Times New Roman"/>
                <w:noProof/>
                <w:color w:val="000000"/>
                <w:sz w:val="20"/>
                <w:szCs w:val="20"/>
                <w:lang w:eastAsia="es-CL"/>
              </w:rPr>
              <w:drawing>
                <wp:inline distT="0" distB="0" distL="0" distR="0" wp14:anchorId="192A4102" wp14:editId="79991E6D">
                  <wp:extent cx="3631667" cy="2723751"/>
                  <wp:effectExtent l="0" t="0" r="6985" b="635"/>
                  <wp:docPr id="14" name="Imagen 14" descr="C:\SMA\EXPEDIENTES\Expedientes 2019\Programa de RCA\VERTEDERO MUNICIPAL RANQUIL\Fotos\IMG_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A\EXPEDIENTES\Expedientes 2019\Programa de RCA\VERTEDERO MUNICIPAL RANQUIL\Fotos\IMG_021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36089" cy="2727067"/>
                          </a:xfrm>
                          <a:prstGeom prst="rect">
                            <a:avLst/>
                          </a:prstGeom>
                          <a:noFill/>
                          <a:ln>
                            <a:noFill/>
                          </a:ln>
                        </pic:spPr>
                      </pic:pic>
                    </a:graphicData>
                  </a:graphic>
                </wp:inline>
              </w:drawing>
            </w:r>
            <w:r w:rsidR="005527C9">
              <w:rPr>
                <w:rFonts w:eastAsia="Times New Roman"/>
                <w:noProof/>
                <w:color w:val="000000"/>
                <w:sz w:val="20"/>
                <w:szCs w:val="20"/>
                <w:lang w:eastAsia="es-CL"/>
              </w:rPr>
              <w:t xml:space="preserve"> </w:t>
            </w:r>
          </w:p>
        </w:tc>
      </w:tr>
      <w:tr w:rsidR="005527C9" w:rsidRPr="0025129B" w14:paraId="7A34CA71" w14:textId="77777777" w:rsidTr="001A13DB">
        <w:trPr>
          <w:trHeight w:val="197"/>
          <w:jc w:val="center"/>
        </w:trPr>
        <w:tc>
          <w:tcPr>
            <w:tcW w:w="3054" w:type="dxa"/>
            <w:shd w:val="clear" w:color="auto" w:fill="auto"/>
            <w:noWrap/>
            <w:vAlign w:val="center"/>
            <w:hideMark/>
          </w:tcPr>
          <w:p w14:paraId="5D4BE97B" w14:textId="4EED3EDC" w:rsidR="005527C9" w:rsidRPr="00325CA1" w:rsidRDefault="0065112A" w:rsidP="001A13DB">
            <w:pPr>
              <w:rPr>
                <w:rFonts w:eastAsia="Times New Roman"/>
                <w:b/>
                <w:color w:val="000000"/>
                <w:szCs w:val="18"/>
                <w:lang w:eastAsia="es-CL"/>
              </w:rPr>
            </w:pPr>
            <w:r>
              <w:rPr>
                <w:b/>
                <w:sz w:val="18"/>
              </w:rPr>
              <w:t>Fotografía 5</w:t>
            </w:r>
          </w:p>
        </w:tc>
        <w:tc>
          <w:tcPr>
            <w:tcW w:w="3631" w:type="dxa"/>
            <w:gridSpan w:val="2"/>
            <w:shd w:val="clear" w:color="auto" w:fill="auto"/>
            <w:noWrap/>
            <w:vAlign w:val="center"/>
            <w:hideMark/>
          </w:tcPr>
          <w:p w14:paraId="44490952" w14:textId="77777777" w:rsidR="005527C9" w:rsidRPr="0025129B" w:rsidRDefault="005527C9" w:rsidP="001A13D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20-03-2019</w:t>
            </w:r>
          </w:p>
        </w:tc>
        <w:tc>
          <w:tcPr>
            <w:tcW w:w="3902" w:type="dxa"/>
            <w:shd w:val="clear" w:color="auto" w:fill="auto"/>
            <w:noWrap/>
            <w:vAlign w:val="center"/>
            <w:hideMark/>
          </w:tcPr>
          <w:p w14:paraId="40F76F5F" w14:textId="506CF8EF" w:rsidR="005527C9" w:rsidRPr="00325CA1" w:rsidRDefault="0065112A" w:rsidP="001A13DB">
            <w:pPr>
              <w:rPr>
                <w:b/>
                <w:sz w:val="20"/>
                <w:szCs w:val="20"/>
              </w:rPr>
            </w:pPr>
            <w:r>
              <w:rPr>
                <w:b/>
                <w:sz w:val="18"/>
              </w:rPr>
              <w:t>Fotografía 6</w:t>
            </w:r>
          </w:p>
        </w:tc>
        <w:tc>
          <w:tcPr>
            <w:tcW w:w="3028" w:type="dxa"/>
            <w:gridSpan w:val="2"/>
            <w:shd w:val="clear" w:color="auto" w:fill="auto"/>
            <w:noWrap/>
            <w:vAlign w:val="center"/>
            <w:hideMark/>
          </w:tcPr>
          <w:p w14:paraId="6F786E85" w14:textId="77777777" w:rsidR="005527C9" w:rsidRPr="00075C29" w:rsidRDefault="005527C9" w:rsidP="001A13DB">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n/a</w:t>
            </w:r>
          </w:p>
        </w:tc>
      </w:tr>
      <w:tr w:rsidR="005527C9" w:rsidRPr="0025129B" w14:paraId="266B6E8A" w14:textId="77777777" w:rsidTr="001A13DB">
        <w:trPr>
          <w:trHeight w:val="197"/>
          <w:jc w:val="center"/>
        </w:trPr>
        <w:tc>
          <w:tcPr>
            <w:tcW w:w="3054" w:type="dxa"/>
            <w:shd w:val="clear" w:color="auto" w:fill="FFFFFF" w:themeFill="background1"/>
            <w:noWrap/>
            <w:vAlign w:val="center"/>
            <w:hideMark/>
          </w:tcPr>
          <w:p w14:paraId="56474111" w14:textId="77777777" w:rsidR="005527C9" w:rsidRPr="0025129B" w:rsidRDefault="005527C9" w:rsidP="001A13DB">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2071" w:type="dxa"/>
            <w:shd w:val="clear" w:color="auto" w:fill="auto"/>
            <w:noWrap/>
            <w:vAlign w:val="center"/>
            <w:hideMark/>
          </w:tcPr>
          <w:p w14:paraId="0698184C" w14:textId="77777777" w:rsidR="005527C9" w:rsidRDefault="005527C9" w:rsidP="001A13DB">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13E8DD66" w14:textId="0234026C" w:rsidR="005527C9" w:rsidRPr="009D0869" w:rsidRDefault="005E1D34" w:rsidP="001A13DB">
            <w:pPr>
              <w:jc w:val="left"/>
              <w:rPr>
                <w:rFonts w:eastAsia="Times New Roman"/>
                <w:color w:val="000000"/>
                <w:sz w:val="18"/>
                <w:szCs w:val="18"/>
                <w:lang w:eastAsia="es-CL"/>
              </w:rPr>
            </w:pPr>
            <w:r w:rsidRPr="005E1D34">
              <w:rPr>
                <w:rFonts w:eastAsia="Times New Roman"/>
                <w:color w:val="000000"/>
                <w:sz w:val="18"/>
                <w:szCs w:val="18"/>
                <w:lang w:eastAsia="es-CL"/>
              </w:rPr>
              <w:t>5943957.03 m S</w:t>
            </w:r>
          </w:p>
        </w:tc>
        <w:tc>
          <w:tcPr>
            <w:tcW w:w="1560" w:type="dxa"/>
            <w:shd w:val="clear" w:color="auto" w:fill="auto"/>
            <w:noWrap/>
            <w:vAlign w:val="center"/>
            <w:hideMark/>
          </w:tcPr>
          <w:p w14:paraId="678257F6" w14:textId="77777777" w:rsidR="005527C9" w:rsidRDefault="005527C9" w:rsidP="001A13DB">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0E756444" w14:textId="1151BEFF" w:rsidR="005527C9" w:rsidRPr="009D0869" w:rsidRDefault="005E1D34" w:rsidP="001A13DB">
            <w:pPr>
              <w:jc w:val="left"/>
              <w:rPr>
                <w:rFonts w:eastAsia="Times New Roman"/>
                <w:color w:val="000000"/>
                <w:sz w:val="18"/>
                <w:szCs w:val="18"/>
                <w:lang w:eastAsia="es-CL"/>
              </w:rPr>
            </w:pPr>
            <w:r w:rsidRPr="005E1D34">
              <w:rPr>
                <w:rFonts w:eastAsia="Times New Roman"/>
                <w:color w:val="000000"/>
                <w:sz w:val="18"/>
                <w:szCs w:val="18"/>
                <w:lang w:eastAsia="es-CL"/>
              </w:rPr>
              <w:t>719867.56 m E</w:t>
            </w:r>
          </w:p>
        </w:tc>
        <w:tc>
          <w:tcPr>
            <w:tcW w:w="3902" w:type="dxa"/>
            <w:shd w:val="clear" w:color="auto" w:fill="auto"/>
            <w:noWrap/>
            <w:vAlign w:val="center"/>
            <w:hideMark/>
          </w:tcPr>
          <w:p w14:paraId="48944DC2" w14:textId="77777777" w:rsidR="005527C9" w:rsidRPr="00075C29" w:rsidRDefault="005527C9" w:rsidP="001A13DB">
            <w:pPr>
              <w:jc w:val="left"/>
              <w:rPr>
                <w:rFonts w:eastAsia="Times New Roman"/>
                <w:b/>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574" w:type="dxa"/>
            <w:shd w:val="clear" w:color="auto" w:fill="auto"/>
            <w:noWrap/>
            <w:vAlign w:val="center"/>
            <w:hideMark/>
          </w:tcPr>
          <w:p w14:paraId="7C77E922" w14:textId="77777777" w:rsidR="005527C9" w:rsidRDefault="005527C9" w:rsidP="001A13D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1F37BF81" w14:textId="4DBEDC25" w:rsidR="005527C9" w:rsidRPr="002474B5" w:rsidRDefault="005E1D34" w:rsidP="001A13DB">
            <w:pPr>
              <w:jc w:val="left"/>
              <w:rPr>
                <w:rFonts w:eastAsia="Times New Roman"/>
                <w:color w:val="000000"/>
                <w:sz w:val="18"/>
                <w:szCs w:val="18"/>
                <w:lang w:eastAsia="es-CL"/>
              </w:rPr>
            </w:pPr>
            <w:r w:rsidRPr="005E1D34">
              <w:rPr>
                <w:rFonts w:eastAsia="Times New Roman"/>
                <w:color w:val="000000"/>
                <w:sz w:val="18"/>
                <w:szCs w:val="18"/>
                <w:lang w:eastAsia="es-CL"/>
              </w:rPr>
              <w:t>5943998.69 m S</w:t>
            </w:r>
          </w:p>
        </w:tc>
        <w:tc>
          <w:tcPr>
            <w:tcW w:w="1454" w:type="dxa"/>
            <w:shd w:val="clear" w:color="auto" w:fill="auto"/>
            <w:noWrap/>
            <w:vAlign w:val="center"/>
            <w:hideMark/>
          </w:tcPr>
          <w:p w14:paraId="38BA7EF9" w14:textId="77777777" w:rsidR="005527C9" w:rsidRDefault="005527C9" w:rsidP="001A13D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5A5D864" w14:textId="09DC5FF4" w:rsidR="005527C9" w:rsidRPr="00075C29" w:rsidRDefault="005E1D34" w:rsidP="001A13DB">
            <w:pPr>
              <w:jc w:val="left"/>
              <w:rPr>
                <w:rFonts w:eastAsia="Times New Roman"/>
                <w:color w:val="000000"/>
                <w:sz w:val="18"/>
                <w:szCs w:val="18"/>
                <w:lang w:eastAsia="es-CL"/>
              </w:rPr>
            </w:pPr>
            <w:r w:rsidRPr="005E1D34">
              <w:rPr>
                <w:rFonts w:eastAsia="Times New Roman"/>
                <w:color w:val="000000"/>
                <w:sz w:val="18"/>
                <w:szCs w:val="18"/>
                <w:lang w:eastAsia="es-CL"/>
              </w:rPr>
              <w:t>719854.46 m E</w:t>
            </w:r>
          </w:p>
        </w:tc>
      </w:tr>
      <w:tr w:rsidR="005527C9" w:rsidRPr="0025129B" w14:paraId="3CADF34A" w14:textId="77777777" w:rsidTr="001A13DB">
        <w:trPr>
          <w:trHeight w:val="269"/>
          <w:jc w:val="center"/>
        </w:trPr>
        <w:tc>
          <w:tcPr>
            <w:tcW w:w="6685" w:type="dxa"/>
            <w:gridSpan w:val="3"/>
            <w:vMerge w:val="restart"/>
            <w:shd w:val="clear" w:color="auto" w:fill="auto"/>
            <w:hideMark/>
          </w:tcPr>
          <w:p w14:paraId="027C616E" w14:textId="478EAB19" w:rsidR="005527C9" w:rsidRPr="0025129B" w:rsidRDefault="005527C9" w:rsidP="001A13D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color w:val="000000"/>
                <w:sz w:val="18"/>
                <w:szCs w:val="18"/>
                <w:lang w:eastAsia="es-CL"/>
              </w:rPr>
              <w:t xml:space="preserve"> </w:t>
            </w:r>
          </w:p>
          <w:p w14:paraId="78B25C66" w14:textId="221E754A" w:rsidR="005527C9" w:rsidRPr="0025129B" w:rsidRDefault="00907DAD" w:rsidP="001A13DB">
            <w:pPr>
              <w:jc w:val="left"/>
              <w:rPr>
                <w:rFonts w:eastAsia="Times New Roman"/>
                <w:color w:val="000000"/>
                <w:sz w:val="18"/>
                <w:szCs w:val="18"/>
                <w:lang w:eastAsia="es-CL"/>
              </w:rPr>
            </w:pPr>
            <w:r>
              <w:rPr>
                <w:rFonts w:eastAsia="Times New Roman"/>
                <w:color w:val="000000"/>
                <w:sz w:val="18"/>
                <w:szCs w:val="18"/>
                <w:lang w:eastAsia="es-CL"/>
              </w:rPr>
              <w:t xml:space="preserve">Cortina vegetal con </w:t>
            </w:r>
            <w:r w:rsidR="00976B24">
              <w:rPr>
                <w:rFonts w:eastAsia="Times New Roman"/>
                <w:color w:val="000000"/>
                <w:sz w:val="18"/>
                <w:szCs w:val="18"/>
                <w:lang w:eastAsia="es-CL"/>
              </w:rPr>
              <w:t>plantación</w:t>
            </w:r>
            <w:r>
              <w:rPr>
                <w:rFonts w:eastAsia="Times New Roman"/>
                <w:color w:val="000000"/>
                <w:sz w:val="18"/>
                <w:szCs w:val="18"/>
                <w:lang w:eastAsia="es-CL"/>
              </w:rPr>
              <w:t xml:space="preserve"> de eucaliptus</w:t>
            </w:r>
          </w:p>
        </w:tc>
        <w:tc>
          <w:tcPr>
            <w:tcW w:w="6930" w:type="dxa"/>
            <w:gridSpan w:val="3"/>
            <w:vMerge w:val="restart"/>
            <w:shd w:val="clear" w:color="auto" w:fill="auto"/>
            <w:hideMark/>
          </w:tcPr>
          <w:p w14:paraId="636C8AEF" w14:textId="77777777" w:rsidR="005527C9" w:rsidRDefault="005527C9" w:rsidP="0073158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p>
          <w:p w14:paraId="6D8FB209" w14:textId="10BA43E9" w:rsidR="00907DAD" w:rsidRPr="0025129B" w:rsidRDefault="00907DAD" w:rsidP="0073158F">
            <w:pPr>
              <w:jc w:val="left"/>
              <w:rPr>
                <w:rFonts w:eastAsia="Times New Roman"/>
                <w:color w:val="000000"/>
                <w:sz w:val="18"/>
                <w:szCs w:val="18"/>
                <w:lang w:eastAsia="es-CL"/>
              </w:rPr>
            </w:pPr>
            <w:r>
              <w:rPr>
                <w:rFonts w:eastAsia="Times New Roman"/>
                <w:color w:val="000000"/>
                <w:sz w:val="18"/>
                <w:szCs w:val="18"/>
                <w:lang w:eastAsia="es-CL"/>
              </w:rPr>
              <w:t xml:space="preserve">Cortina vegetal con </w:t>
            </w:r>
            <w:r w:rsidR="00976B24">
              <w:rPr>
                <w:rFonts w:eastAsia="Times New Roman"/>
                <w:color w:val="000000"/>
                <w:sz w:val="18"/>
                <w:szCs w:val="18"/>
                <w:lang w:eastAsia="es-CL"/>
              </w:rPr>
              <w:t>plantación</w:t>
            </w:r>
            <w:r>
              <w:rPr>
                <w:rFonts w:eastAsia="Times New Roman"/>
                <w:color w:val="000000"/>
                <w:sz w:val="18"/>
                <w:szCs w:val="18"/>
                <w:lang w:eastAsia="es-CL"/>
              </w:rPr>
              <w:t xml:space="preserve"> de eucaliptus</w:t>
            </w:r>
          </w:p>
        </w:tc>
      </w:tr>
      <w:tr w:rsidR="005527C9" w:rsidRPr="0025129B" w14:paraId="26E79335" w14:textId="77777777" w:rsidTr="001A13DB">
        <w:trPr>
          <w:trHeight w:val="503"/>
          <w:jc w:val="center"/>
        </w:trPr>
        <w:tc>
          <w:tcPr>
            <w:tcW w:w="6685" w:type="dxa"/>
            <w:gridSpan w:val="3"/>
            <w:vMerge/>
            <w:vAlign w:val="center"/>
            <w:hideMark/>
          </w:tcPr>
          <w:p w14:paraId="785B26A3" w14:textId="77777777" w:rsidR="005527C9" w:rsidRPr="0025129B" w:rsidRDefault="005527C9" w:rsidP="001A13DB">
            <w:pPr>
              <w:jc w:val="left"/>
              <w:rPr>
                <w:rFonts w:eastAsia="Times New Roman"/>
                <w:color w:val="000000"/>
                <w:sz w:val="20"/>
                <w:szCs w:val="20"/>
                <w:lang w:eastAsia="es-CL"/>
              </w:rPr>
            </w:pPr>
          </w:p>
        </w:tc>
        <w:tc>
          <w:tcPr>
            <w:tcW w:w="6930" w:type="dxa"/>
            <w:gridSpan w:val="3"/>
            <w:vMerge/>
            <w:vAlign w:val="center"/>
            <w:hideMark/>
          </w:tcPr>
          <w:p w14:paraId="5BE6235D" w14:textId="77777777" w:rsidR="005527C9" w:rsidRPr="0025129B" w:rsidRDefault="005527C9" w:rsidP="001A13DB">
            <w:pPr>
              <w:jc w:val="left"/>
              <w:rPr>
                <w:rFonts w:eastAsia="Times New Roman"/>
                <w:color w:val="000000"/>
                <w:sz w:val="20"/>
                <w:szCs w:val="20"/>
                <w:lang w:eastAsia="es-CL"/>
              </w:rPr>
            </w:pPr>
          </w:p>
        </w:tc>
      </w:tr>
    </w:tbl>
    <w:p w14:paraId="1F2278F7" w14:textId="77777777" w:rsidR="005527C9" w:rsidRDefault="005527C9" w:rsidP="005A2F88">
      <w:pPr>
        <w:jc w:val="left"/>
        <w:rPr>
          <w:sz w:val="20"/>
          <w:szCs w:val="20"/>
        </w:rPr>
      </w:pPr>
    </w:p>
    <w:p w14:paraId="088762C4" w14:textId="77777777" w:rsidR="005527C9" w:rsidRDefault="005527C9" w:rsidP="005A2F88">
      <w:pPr>
        <w:jc w:val="left"/>
        <w:rPr>
          <w:sz w:val="20"/>
          <w:szCs w:val="20"/>
        </w:rPr>
      </w:pPr>
    </w:p>
    <w:p w14:paraId="4CE4B42C" w14:textId="77777777" w:rsidR="005527C9" w:rsidRDefault="005527C9" w:rsidP="005A2F88">
      <w:pPr>
        <w:jc w:val="left"/>
        <w:rPr>
          <w:sz w:val="20"/>
          <w:szCs w:val="20"/>
        </w:rPr>
      </w:pPr>
    </w:p>
    <w:p w14:paraId="7CE0D3F2" w14:textId="77777777" w:rsidR="005527C9" w:rsidRDefault="005527C9" w:rsidP="005A2F88">
      <w:pPr>
        <w:jc w:val="left"/>
        <w:rPr>
          <w:sz w:val="20"/>
          <w:szCs w:val="20"/>
        </w:rPr>
      </w:pPr>
    </w:p>
    <w:p w14:paraId="582FF48E" w14:textId="77777777" w:rsidR="005527C9" w:rsidRDefault="005527C9" w:rsidP="005A2F88">
      <w:pPr>
        <w:jc w:val="left"/>
        <w:rPr>
          <w:sz w:val="20"/>
          <w:szCs w:val="20"/>
        </w:rPr>
      </w:pPr>
    </w:p>
    <w:p w14:paraId="42C5DF5A" w14:textId="77777777" w:rsidR="005527C9" w:rsidRDefault="005527C9" w:rsidP="005A2F88">
      <w:pPr>
        <w:jc w:val="left"/>
        <w:rPr>
          <w:sz w:val="20"/>
          <w:szCs w:val="20"/>
        </w:rPr>
      </w:pPr>
    </w:p>
    <w:p w14:paraId="3C164B86" w14:textId="77777777" w:rsidR="005527C9" w:rsidRDefault="005527C9" w:rsidP="005A2F88">
      <w:pPr>
        <w:jc w:val="left"/>
        <w:rPr>
          <w:sz w:val="20"/>
          <w:szCs w:val="20"/>
        </w:rPr>
      </w:pPr>
    </w:p>
    <w:p w14:paraId="3E5C26A0" w14:textId="77777777" w:rsidR="005527C9" w:rsidRDefault="005527C9" w:rsidP="005A2F88">
      <w:pPr>
        <w:jc w:val="left"/>
        <w:rPr>
          <w:sz w:val="20"/>
          <w:szCs w:val="20"/>
        </w:rPr>
      </w:pPr>
    </w:p>
    <w:p w14:paraId="7042A4E2" w14:textId="77777777" w:rsidR="005527C9" w:rsidRDefault="005527C9" w:rsidP="005A2F88">
      <w:pPr>
        <w:jc w:val="left"/>
        <w:rPr>
          <w:sz w:val="20"/>
          <w:szCs w:val="20"/>
        </w:rPr>
      </w:pPr>
    </w:p>
    <w:p w14:paraId="47BC6D5C" w14:textId="77777777" w:rsidR="005527C9" w:rsidRDefault="005527C9" w:rsidP="005A2F88">
      <w:pPr>
        <w:jc w:val="left"/>
        <w:rPr>
          <w:sz w:val="20"/>
          <w:szCs w:val="20"/>
        </w:rPr>
      </w:pPr>
    </w:p>
    <w:p w14:paraId="1DBB56D1" w14:textId="65C4137C" w:rsidR="005A2F88" w:rsidRDefault="00493E29" w:rsidP="00493E29">
      <w:pPr>
        <w:pStyle w:val="Ttulo2"/>
        <w:rPr>
          <w:sz w:val="28"/>
          <w:szCs w:val="28"/>
        </w:rPr>
      </w:pPr>
      <w:bookmarkStart w:id="116" w:name="_Toc28073081"/>
      <w:r w:rsidRPr="00493E29">
        <w:t>Cobertura final</w:t>
      </w:r>
      <w:bookmarkEnd w:id="116"/>
      <w:r w:rsidRPr="00493E29">
        <w:rPr>
          <w:sz w:val="28"/>
          <w:szCs w:val="28"/>
        </w:rPr>
        <w:t xml:space="preserve"> </w:t>
      </w:r>
    </w:p>
    <w:p w14:paraId="02572F73" w14:textId="77777777" w:rsidR="00493E29" w:rsidRPr="00493E29" w:rsidRDefault="00493E29" w:rsidP="005A2F88">
      <w:pPr>
        <w:jc w:val="left"/>
        <w:rPr>
          <w:b/>
          <w:bCs/>
          <w:sz w:val="20"/>
          <w:szCs w:val="20"/>
        </w:rPr>
      </w:pPr>
    </w:p>
    <w:tbl>
      <w:tblPr>
        <w:tblStyle w:val="Tablaconcuadrcula"/>
        <w:tblW w:w="5000" w:type="pct"/>
        <w:tblLook w:val="04A0" w:firstRow="1" w:lastRow="0" w:firstColumn="1" w:lastColumn="0" w:noHBand="0" w:noVBand="1"/>
      </w:tblPr>
      <w:tblGrid>
        <w:gridCol w:w="3768"/>
        <w:gridCol w:w="9794"/>
      </w:tblGrid>
      <w:tr w:rsidR="004C7903" w:rsidRPr="0025129B" w14:paraId="588432A4" w14:textId="77777777" w:rsidTr="00EC0104">
        <w:trPr>
          <w:trHeight w:val="142"/>
        </w:trPr>
        <w:tc>
          <w:tcPr>
            <w:tcW w:w="1389" w:type="pct"/>
          </w:tcPr>
          <w:p w14:paraId="7893AB36" w14:textId="128503B9" w:rsidR="004C7903" w:rsidRPr="0025129B" w:rsidRDefault="004C7903" w:rsidP="00EC0104">
            <w:r w:rsidRPr="00281EE5">
              <w:rPr>
                <w:rFonts w:eastAsia="Times New Roman"/>
                <w:b/>
                <w:bCs/>
                <w:color w:val="000000"/>
                <w:lang w:eastAsia="es-CL"/>
              </w:rPr>
              <w:t>Número de hecho constatado</w:t>
            </w:r>
            <w:r w:rsidRPr="00281EE5">
              <w:rPr>
                <w:rFonts w:eastAsia="Times New Roman"/>
                <w:color w:val="000000"/>
                <w:lang w:eastAsia="es-CL"/>
              </w:rPr>
              <w:t xml:space="preserve">: </w:t>
            </w:r>
            <w:r w:rsidR="006A01F1">
              <w:rPr>
                <w:bCs/>
              </w:rPr>
              <w:t>2</w:t>
            </w:r>
          </w:p>
        </w:tc>
        <w:tc>
          <w:tcPr>
            <w:tcW w:w="3611" w:type="pct"/>
          </w:tcPr>
          <w:p w14:paraId="541C30AD" w14:textId="1C80529F" w:rsidR="004C7903" w:rsidRPr="0025129B" w:rsidRDefault="004C7903" w:rsidP="00EC0104">
            <w:r w:rsidRPr="001D6D72">
              <w:rPr>
                <w:rFonts w:eastAsia="Times New Roman"/>
                <w:b/>
                <w:bCs/>
                <w:color w:val="000000"/>
                <w:lang w:eastAsia="es-CL"/>
              </w:rPr>
              <w:t>Estación N°</w:t>
            </w:r>
            <w:r w:rsidRPr="001D6D72">
              <w:rPr>
                <w:rFonts w:eastAsia="Times New Roman"/>
                <w:color w:val="000000"/>
                <w:lang w:eastAsia="es-CL"/>
              </w:rPr>
              <w:t>:</w:t>
            </w:r>
            <w:r>
              <w:rPr>
                <w:rFonts w:eastAsia="Times New Roman"/>
                <w:color w:val="000000"/>
                <w:lang w:eastAsia="es-CL"/>
              </w:rPr>
              <w:t xml:space="preserve">  </w:t>
            </w:r>
            <w:r w:rsidR="00792744">
              <w:rPr>
                <w:rFonts w:eastAsia="Times New Roman"/>
                <w:color w:val="000000"/>
                <w:lang w:eastAsia="es-CL"/>
              </w:rPr>
              <w:t>1 y 2</w:t>
            </w:r>
          </w:p>
        </w:tc>
      </w:tr>
      <w:tr w:rsidR="004C7903" w:rsidRPr="00542AC1" w14:paraId="7C72E216" w14:textId="77777777" w:rsidTr="00EC0104">
        <w:trPr>
          <w:trHeight w:val="142"/>
        </w:trPr>
        <w:tc>
          <w:tcPr>
            <w:tcW w:w="5000" w:type="pct"/>
            <w:gridSpan w:val="2"/>
          </w:tcPr>
          <w:p w14:paraId="6C7916F7" w14:textId="20C1802A" w:rsidR="004C7903" w:rsidRPr="0003026F" w:rsidRDefault="004C7903" w:rsidP="0003026F">
            <w:pPr>
              <w:rPr>
                <w:rFonts w:eastAsia="Times New Roman"/>
                <w:b/>
                <w:bCs/>
                <w:color w:val="000000"/>
                <w:lang w:eastAsia="es-CL"/>
              </w:rPr>
            </w:pPr>
            <w:r w:rsidRPr="00542AC1">
              <w:rPr>
                <w:rFonts w:eastAsia="Times New Roman"/>
                <w:b/>
                <w:bCs/>
                <w:color w:val="000000"/>
                <w:lang w:eastAsia="es-CL"/>
              </w:rPr>
              <w:t xml:space="preserve">Documentación entregada: </w:t>
            </w:r>
            <w:r>
              <w:rPr>
                <w:rFonts w:eastAsia="Times New Roman"/>
                <w:color w:val="000000"/>
                <w:lang w:eastAsia="es-CL"/>
              </w:rPr>
              <w:t>No aplica</w:t>
            </w:r>
          </w:p>
        </w:tc>
      </w:tr>
      <w:tr w:rsidR="004C7903" w:rsidRPr="00542AC1" w14:paraId="5A4CAAE4" w14:textId="77777777" w:rsidTr="00EC0104">
        <w:trPr>
          <w:trHeight w:val="319"/>
        </w:trPr>
        <w:tc>
          <w:tcPr>
            <w:tcW w:w="5000" w:type="pct"/>
            <w:gridSpan w:val="2"/>
            <w:tcBorders>
              <w:bottom w:val="single" w:sz="4" w:space="0" w:color="auto"/>
            </w:tcBorders>
          </w:tcPr>
          <w:p w14:paraId="5E58569C" w14:textId="77777777" w:rsidR="004C7903" w:rsidRPr="006A01F1" w:rsidRDefault="004C7903" w:rsidP="00EC0104">
            <w:pPr>
              <w:rPr>
                <w:b/>
                <w:i/>
              </w:rPr>
            </w:pPr>
            <w:r w:rsidRPr="006A01F1">
              <w:rPr>
                <w:b/>
                <w:i/>
              </w:rPr>
              <w:t xml:space="preserve">Exigencias: </w:t>
            </w:r>
          </w:p>
          <w:p w14:paraId="7DFF78CF" w14:textId="77777777" w:rsidR="004C7903" w:rsidRPr="006A01F1" w:rsidRDefault="004C7903" w:rsidP="00EC0104">
            <w:pPr>
              <w:rPr>
                <w:i/>
              </w:rPr>
            </w:pPr>
          </w:p>
          <w:p w14:paraId="4CCA8ABE" w14:textId="77777777" w:rsidR="004C7903" w:rsidRPr="006A01F1" w:rsidRDefault="004C7903" w:rsidP="00EC0104">
            <w:pPr>
              <w:rPr>
                <w:rFonts w:eastAsia="Times New Roman" w:cstheme="minorHAnsi"/>
                <w:i/>
                <w:lang w:eastAsia="es-CL"/>
              </w:rPr>
            </w:pPr>
            <w:r w:rsidRPr="006A01F1">
              <w:rPr>
                <w:b/>
                <w:i/>
              </w:rPr>
              <w:t xml:space="preserve">RCA N° 179/2010, Extracto Considerando 3. Confección de una única gran plataforma: </w:t>
            </w:r>
            <w:r w:rsidRPr="006A01F1">
              <w:rPr>
                <w:rFonts w:eastAsia="Times New Roman" w:cstheme="minorHAnsi"/>
                <w:i/>
                <w:lang w:eastAsia="es-CL"/>
              </w:rPr>
              <w:t>Para la elaboración del cierre del vertedero se consideró la confección de una única gran plataforma con pendiente de un 5%, junto con esta plataforma se cuenta con otro sector dentro del vertedero que servirá de apoyo a la primera plataforma. La plataforma principal tendrá un largo promedio de 58,8 m un ancho medio de 48,3 m y un área de 3.951,27 m</w:t>
            </w:r>
            <w:r w:rsidRPr="006A01F1">
              <w:rPr>
                <w:rFonts w:eastAsia="Times New Roman" w:cstheme="minorHAnsi"/>
                <w:i/>
                <w:vertAlign w:val="superscript"/>
                <w:lang w:eastAsia="es-CL"/>
              </w:rPr>
              <w:t>2</w:t>
            </w:r>
            <w:r w:rsidRPr="006A01F1">
              <w:rPr>
                <w:rFonts w:eastAsia="Times New Roman" w:cstheme="minorHAnsi"/>
                <w:i/>
                <w:lang w:eastAsia="es-CL"/>
              </w:rPr>
              <w:t>.</w:t>
            </w:r>
          </w:p>
          <w:p w14:paraId="11398A72" w14:textId="77777777" w:rsidR="004C7903" w:rsidRPr="006A01F1" w:rsidRDefault="004C7903" w:rsidP="00EC0104">
            <w:pPr>
              <w:rPr>
                <w:b/>
                <w:i/>
              </w:rPr>
            </w:pPr>
          </w:p>
          <w:p w14:paraId="6780EEB6" w14:textId="77777777" w:rsidR="004C7903" w:rsidRPr="006A01F1" w:rsidRDefault="004C7903" w:rsidP="00EC0104">
            <w:pPr>
              <w:rPr>
                <w:rFonts w:eastAsia="Times New Roman" w:cstheme="minorHAnsi"/>
                <w:i/>
                <w:lang w:eastAsia="es-CL"/>
              </w:rPr>
            </w:pPr>
            <w:r w:rsidRPr="006A01F1">
              <w:rPr>
                <w:b/>
                <w:i/>
              </w:rPr>
              <w:t xml:space="preserve">RCA N° 179/2010, Extracto Considerando 3. </w:t>
            </w:r>
            <w:r w:rsidRPr="006A01F1">
              <w:rPr>
                <w:rFonts w:eastAsia="Times New Roman" w:cstheme="minorHAnsi"/>
                <w:i/>
                <w:u w:val="single"/>
                <w:lang w:eastAsia="es-CL"/>
              </w:rPr>
              <w:t xml:space="preserve">Cobertura Final: </w:t>
            </w:r>
            <w:r w:rsidRPr="006A01F1">
              <w:rPr>
                <w:rFonts w:eastAsia="Times New Roman" w:cstheme="minorHAnsi"/>
                <w:i/>
                <w:lang w:eastAsia="es-CL"/>
              </w:rPr>
              <w:t>El  volumen de material de cobertura requerido para el cierre, considerando una cobertura de 60 cm, de espesor y de 15 cm de capa vegetal,  es de 2.963,45 m</w:t>
            </w:r>
            <w:r w:rsidRPr="006A01F1">
              <w:rPr>
                <w:rFonts w:eastAsia="Times New Roman" w:cstheme="minorHAnsi"/>
                <w:i/>
                <w:vertAlign w:val="superscript"/>
                <w:lang w:eastAsia="es-CL"/>
              </w:rPr>
              <w:t>3</w:t>
            </w:r>
            <w:r w:rsidRPr="006A01F1">
              <w:rPr>
                <w:rFonts w:eastAsia="Times New Roman" w:cstheme="minorHAnsi"/>
                <w:i/>
                <w:lang w:eastAsia="es-CL"/>
              </w:rPr>
              <w:t xml:space="preserve"> proyectados, que, considerando un esponjamiento del orden del 30% corresponden a 3.852,49 m</w:t>
            </w:r>
            <w:r w:rsidRPr="006A01F1">
              <w:rPr>
                <w:rFonts w:eastAsia="Times New Roman" w:cstheme="minorHAnsi"/>
                <w:i/>
                <w:vertAlign w:val="superscript"/>
                <w:lang w:eastAsia="es-CL"/>
              </w:rPr>
              <w:t>3</w:t>
            </w:r>
            <w:r w:rsidRPr="006A01F1">
              <w:rPr>
                <w:rFonts w:eastAsia="Times New Roman" w:cstheme="minorHAnsi"/>
                <w:i/>
                <w:lang w:eastAsia="es-CL"/>
              </w:rPr>
              <w:t xml:space="preserve"> reales. Considerando que es improbable encontrar suelos cercanos al vertedero con las características de impermeabilidad que exige el D.S. Nº 189/2008 MINSAL se propone remplazar los 60 cm. de material de cobertura por un material geosintetico como la Bentonita o GCL (Geosynthetic Clay Liner), cuyas características son: Lamina de Bentonita reforzada con geotextil en ambas caras (Bentomat ST o equivalente); Permeabilidad hidráulica kf&lt;5*10</w:t>
            </w:r>
            <w:r w:rsidRPr="006A01F1">
              <w:rPr>
                <w:rFonts w:eastAsia="Times New Roman" w:cstheme="minorHAnsi"/>
                <w:i/>
                <w:vertAlign w:val="superscript"/>
                <w:lang w:eastAsia="es-CL"/>
              </w:rPr>
              <w:t>-9</w:t>
            </w:r>
            <w:r w:rsidRPr="006A01F1">
              <w:rPr>
                <w:rFonts w:eastAsia="Times New Roman" w:cstheme="minorHAnsi"/>
                <w:i/>
                <w:lang w:eastAsia="es-CL"/>
              </w:rPr>
              <w:t xml:space="preserve"> cm/s y Espesor e=6 mm.</w:t>
            </w:r>
          </w:p>
          <w:p w14:paraId="585297E7"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 </w:t>
            </w:r>
          </w:p>
          <w:p w14:paraId="739A664F"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Este sello es equivalente a una capa de arcilla de sobre 60 cm de espesor con una permeabilidad hidráulica menor a kf&lt; 10</w:t>
            </w:r>
            <w:r w:rsidRPr="006A01F1">
              <w:rPr>
                <w:rFonts w:eastAsia="Times New Roman" w:cstheme="minorHAnsi"/>
                <w:i/>
                <w:vertAlign w:val="superscript"/>
                <w:lang w:eastAsia="es-CL"/>
              </w:rPr>
              <w:t>-7</w:t>
            </w:r>
            <w:r w:rsidRPr="006A01F1">
              <w:rPr>
                <w:rFonts w:eastAsia="Times New Roman" w:cstheme="minorHAnsi"/>
                <w:i/>
                <w:lang w:eastAsia="es-CL"/>
              </w:rPr>
              <w:t xml:space="preserve"> cm/s. Su ventaja es que se adapta mejor a los eventuales asentamientos de la masa del relleno, se reducen los agrietamientos y es de fácil instalación.</w:t>
            </w:r>
          </w:p>
          <w:p w14:paraId="0553EC66"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 </w:t>
            </w:r>
          </w:p>
          <w:p w14:paraId="7FA0B6BB"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El sello final propuesto para este proyecto quedaría conformado de arriba hacia abajo como se aprecia en la Figura Nº 2; Revegetación; capa de 15 cm de suelo vegetal; capa de 40 a 50 cm de suelo compactado con una conductividad hidráulica de k&gt; 1x10</w:t>
            </w:r>
            <w:r w:rsidRPr="006A01F1">
              <w:rPr>
                <w:rFonts w:eastAsia="Times New Roman" w:cstheme="minorHAnsi"/>
                <w:i/>
                <w:vertAlign w:val="superscript"/>
                <w:lang w:eastAsia="es-CL"/>
              </w:rPr>
              <w:t>-5</w:t>
            </w:r>
            <w:r w:rsidRPr="006A01F1">
              <w:rPr>
                <w:rFonts w:eastAsia="Times New Roman" w:cstheme="minorHAnsi"/>
                <w:i/>
                <w:lang w:eastAsia="es-CL"/>
              </w:rPr>
              <w:t xml:space="preserve"> cm/s; lamina de Bentonita de 6 mm de espesor y k= 5x10</w:t>
            </w:r>
            <w:r w:rsidRPr="006A01F1">
              <w:rPr>
                <w:rFonts w:eastAsia="Times New Roman" w:cstheme="minorHAnsi"/>
                <w:i/>
                <w:vertAlign w:val="superscript"/>
                <w:lang w:eastAsia="es-CL"/>
              </w:rPr>
              <w:t>-9</w:t>
            </w:r>
            <w:r w:rsidRPr="006A01F1">
              <w:rPr>
                <w:rFonts w:eastAsia="Times New Roman" w:cstheme="minorHAnsi"/>
                <w:i/>
                <w:lang w:eastAsia="es-CL"/>
              </w:rPr>
              <w:t xml:space="preserve"> cm/s; capa de 20 cm de suelo natural compactado y residuos</w:t>
            </w:r>
          </w:p>
          <w:p w14:paraId="538F0E2E" w14:textId="77777777" w:rsidR="004C7903" w:rsidRPr="006A01F1" w:rsidRDefault="004C7903" w:rsidP="00EC0104">
            <w:pPr>
              <w:rPr>
                <w:b/>
                <w:i/>
              </w:rPr>
            </w:pPr>
          </w:p>
          <w:p w14:paraId="31FFD2C9" w14:textId="77777777" w:rsidR="004C7903" w:rsidRPr="006A01F1" w:rsidRDefault="004C7903" w:rsidP="00EC0104">
            <w:pPr>
              <w:rPr>
                <w:rFonts w:eastAsia="Times New Roman" w:cstheme="minorHAnsi"/>
                <w:i/>
                <w:lang w:eastAsia="es-CL"/>
              </w:rPr>
            </w:pPr>
            <w:r w:rsidRPr="006A01F1">
              <w:rPr>
                <w:b/>
                <w:i/>
              </w:rPr>
              <w:t xml:space="preserve">RCA N° 179/2010, Extracto Considerando 3. </w:t>
            </w:r>
            <w:r w:rsidRPr="006A01F1">
              <w:rPr>
                <w:rFonts w:eastAsia="Times New Roman" w:cstheme="minorHAnsi"/>
                <w:i/>
                <w:u w:val="single"/>
                <w:lang w:eastAsia="es-CL"/>
              </w:rPr>
              <w:t xml:space="preserve">Mantención de la cobertura final: </w:t>
            </w:r>
            <w:r w:rsidRPr="006A01F1">
              <w:rPr>
                <w:rFonts w:eastAsia="Times New Roman" w:cstheme="minorHAnsi"/>
                <w:i/>
                <w:lang w:eastAsia="es-CL"/>
              </w:rPr>
              <w:t>La mantención de la integridad de la cobertura final está relacionada con el monitoreo de los asentamientos de la superficie del vertedero y contempla una inspección visual periódica considerando las alturas, pendientes y la eventual formación de grietas. Se realizará al término de los trabajos de cierre del vertedero un levantamiento topográfico completo, el cual se repetirá con frecuencia anual, en la misma fecha, y hasta el quinto año, momento en el cual se evaluará con las autoridades su continuidad debido al grado de asentamiento que se manifieste entre un año y otro.</w:t>
            </w:r>
          </w:p>
          <w:p w14:paraId="3E462C61"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 </w:t>
            </w:r>
          </w:p>
          <w:p w14:paraId="25216A65"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Se realizará la inspección visual periódica, durante el primer año con una frecuencia mensual y a partir del segundo año después del cierre con una trimestral, la inspección comprenderá toda la superficie del vertedero, con el fin de evaluar la erosión y la efectividad del manejo de escorrentías superficiales. Las actividades a realizar consideran que después de cada inspección se dejará registro en un Acta y se tomarán fotografías que permitirán establecer y registrar las medidas a tomar para corregir las deformaciones del terreno, la que será archivada. Al final del quinto año estas actas permitirán evaluar la factibilidad de terminar con este control o mantenerlo por un tiempo más.</w:t>
            </w:r>
          </w:p>
          <w:p w14:paraId="0DFB606A"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 </w:t>
            </w:r>
          </w:p>
          <w:p w14:paraId="7FAE6D10"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 xml:space="preserve">En el caso de detectarse hundimiento o agrietamiento de la superficie, éstas se repararán con el fin de evitar que se produzcan infiltraciones de aguas hacia los residuos depositados: Los asentamientos y grietas serán rellenados y nivelados de acuerdo a la pendiente general prevista. Las grietas serán excavadas manualmente hasta una cierta profundidad de manera de cerrar la fisura completamente rellenando con material arcilloso y compactando con pisón manual. En la parte superficial se </w:t>
            </w:r>
            <w:r w:rsidRPr="006A01F1">
              <w:rPr>
                <w:rFonts w:eastAsia="Times New Roman" w:cstheme="minorHAnsi"/>
                <w:i/>
                <w:lang w:eastAsia="es-CL"/>
              </w:rPr>
              <w:lastRenderedPageBreak/>
              <w:t>completa el relleno con tierra vegetal de manera de permitir el establecimiento de especies herbáceas. Estas tareas estarán a cargo de la Dirección de Obras Municipales de Ránquil.</w:t>
            </w:r>
          </w:p>
          <w:p w14:paraId="1D6688D5" w14:textId="107F80E3" w:rsidR="004C7903" w:rsidRPr="009C2FA6" w:rsidRDefault="004C7903" w:rsidP="00EC0104">
            <w:pPr>
              <w:rPr>
                <w:rFonts w:eastAsia="Times New Roman" w:cstheme="minorHAnsi"/>
                <w:sz w:val="18"/>
                <w:szCs w:val="18"/>
                <w:lang w:eastAsia="es-CL"/>
              </w:rPr>
            </w:pPr>
          </w:p>
          <w:p w14:paraId="019C0A88" w14:textId="77777777" w:rsidR="004C7903" w:rsidRPr="00542AC1" w:rsidRDefault="004C7903" w:rsidP="00EC0104">
            <w:pPr>
              <w:rPr>
                <w:b/>
              </w:rPr>
            </w:pPr>
          </w:p>
        </w:tc>
      </w:tr>
      <w:tr w:rsidR="004C7903" w:rsidRPr="00AA06FD" w14:paraId="429E6AB1" w14:textId="77777777" w:rsidTr="00EC0104">
        <w:trPr>
          <w:trHeight w:val="627"/>
        </w:trPr>
        <w:tc>
          <w:tcPr>
            <w:tcW w:w="5000" w:type="pct"/>
            <w:gridSpan w:val="2"/>
          </w:tcPr>
          <w:p w14:paraId="4A44E277" w14:textId="0D1520B1" w:rsidR="004C7903" w:rsidRDefault="004C7903" w:rsidP="00EC0104">
            <w:pPr>
              <w:jc w:val="left"/>
            </w:pPr>
            <w:r w:rsidRPr="003A73BA">
              <w:rPr>
                <w:b/>
              </w:rPr>
              <w:lastRenderedPageBreak/>
              <w:t>Hechos:</w:t>
            </w:r>
            <w:r w:rsidRPr="003A73BA">
              <w:t xml:space="preserve"> </w:t>
            </w:r>
          </w:p>
          <w:p w14:paraId="4FB0DB47" w14:textId="2F67D95C" w:rsidR="004C7903" w:rsidRDefault="005527C9" w:rsidP="00EC0104">
            <w:pPr>
              <w:jc w:val="left"/>
              <w:rPr>
                <w:b/>
              </w:rPr>
            </w:pPr>
            <w:r w:rsidRPr="005527C9">
              <w:rPr>
                <w:b/>
              </w:rPr>
              <w:t xml:space="preserve">I. </w:t>
            </w:r>
            <w:r w:rsidR="00976B24" w:rsidRPr="005527C9">
              <w:rPr>
                <w:b/>
              </w:rPr>
              <w:t>Inspección</w:t>
            </w:r>
            <w:r w:rsidRPr="005527C9">
              <w:rPr>
                <w:b/>
              </w:rPr>
              <w:t xml:space="preserve"> ambiental </w:t>
            </w:r>
          </w:p>
          <w:p w14:paraId="7A1C1F34" w14:textId="3F2EEF8B" w:rsidR="0012086E" w:rsidRDefault="0012086E" w:rsidP="00EC0104">
            <w:pPr>
              <w:jc w:val="left"/>
              <w:rPr>
                <w:b/>
              </w:rPr>
            </w:pPr>
          </w:p>
          <w:p w14:paraId="06A86E4F" w14:textId="0223E213" w:rsidR="0012086E" w:rsidRPr="0012086E" w:rsidRDefault="0012086E" w:rsidP="0012086E">
            <w:pPr>
              <w:pStyle w:val="Prrafodelista"/>
              <w:numPr>
                <w:ilvl w:val="1"/>
                <w:numId w:val="41"/>
              </w:numPr>
              <w:jc w:val="left"/>
              <w:rPr>
                <w:b/>
              </w:rPr>
            </w:pPr>
            <w:r>
              <w:rPr>
                <w:b/>
              </w:rPr>
              <w:t>Fiscalización del 20 de marzo de 2019:</w:t>
            </w:r>
          </w:p>
          <w:p w14:paraId="504BF57A" w14:textId="77777777" w:rsidR="005527C9" w:rsidRDefault="005527C9" w:rsidP="00EC0104">
            <w:pPr>
              <w:jc w:val="left"/>
            </w:pPr>
          </w:p>
          <w:p w14:paraId="1A629F9E" w14:textId="71B45DB1" w:rsidR="005527C9" w:rsidRDefault="005527C9" w:rsidP="005527C9">
            <w:pPr>
              <w:jc w:val="left"/>
              <w:rPr>
                <w:iCs/>
                <w:color w:val="000000" w:themeColor="text1"/>
              </w:rPr>
            </w:pPr>
            <w:r>
              <w:t>Con fecha</w:t>
            </w:r>
            <w:r w:rsidRPr="00DD14D5">
              <w:t xml:space="preserve"> 20 de marzo de 2019, s</w:t>
            </w:r>
            <w:r w:rsidRPr="00DD14D5">
              <w:rPr>
                <w:rFonts w:eastAsia="Times New Roman"/>
                <w:color w:val="000000"/>
                <w:lang w:eastAsia="es-CL"/>
              </w:rPr>
              <w:t>e realiz</w:t>
            </w:r>
            <w:r>
              <w:rPr>
                <w:rFonts w:eastAsia="Times New Roman"/>
                <w:color w:val="000000"/>
                <w:lang w:eastAsia="es-CL"/>
              </w:rPr>
              <w:t>ó inspección ambiental en la Unidad Fiscalizable (UF). En el lugar se realiza recorrido perimetral por el</w:t>
            </w:r>
            <w:r w:rsidRPr="00DD14D5">
              <w:rPr>
                <w:rFonts w:eastAsia="Times New Roman"/>
                <w:color w:val="000000"/>
                <w:lang w:eastAsia="es-CL"/>
              </w:rPr>
              <w:t xml:space="preserve"> exterior del predio</w:t>
            </w:r>
            <w:r w:rsidRPr="00DD14D5">
              <w:rPr>
                <w:iCs/>
                <w:color w:val="000000" w:themeColor="text1"/>
              </w:rPr>
              <w:t xml:space="preserve">, </w:t>
            </w:r>
            <w:r>
              <w:rPr>
                <w:iCs/>
                <w:color w:val="000000" w:themeColor="text1"/>
              </w:rPr>
              <w:t>constatándose los siguientes hechos:</w:t>
            </w:r>
          </w:p>
          <w:p w14:paraId="4156B90F" w14:textId="77777777" w:rsidR="005527C9" w:rsidRDefault="005527C9" w:rsidP="005527C9">
            <w:pPr>
              <w:jc w:val="left"/>
              <w:rPr>
                <w:iCs/>
                <w:color w:val="000000" w:themeColor="text1"/>
              </w:rPr>
            </w:pPr>
          </w:p>
          <w:p w14:paraId="6D6811D4" w14:textId="3CEDA4F3" w:rsidR="005527C9" w:rsidRPr="00DD14D5" w:rsidRDefault="005527C9" w:rsidP="005527C9">
            <w:pPr>
              <w:jc w:val="left"/>
            </w:pPr>
            <w:r>
              <w:rPr>
                <w:iCs/>
                <w:color w:val="000000" w:themeColor="text1"/>
              </w:rPr>
              <w:t xml:space="preserve">- Al interior del ex – vertedero - desde el vértice noreste y sureste - se observa terreno en </w:t>
            </w:r>
            <w:r w:rsidR="00976B24">
              <w:rPr>
                <w:iCs/>
                <w:color w:val="000000" w:themeColor="text1"/>
              </w:rPr>
              <w:t>pendiente</w:t>
            </w:r>
            <w:r>
              <w:rPr>
                <w:iCs/>
                <w:color w:val="000000" w:themeColor="text1"/>
              </w:rPr>
              <w:t xml:space="preserve"> de norte a sur, el cual no presenta cubierta vegetal sobre el suelo de tipo arcillosos. </w:t>
            </w:r>
          </w:p>
          <w:p w14:paraId="4C80F5E4" w14:textId="77777777" w:rsidR="005527C9" w:rsidRDefault="005527C9" w:rsidP="005527C9">
            <w:pPr>
              <w:ind w:left="426"/>
              <w:jc w:val="left"/>
              <w:rPr>
                <w:rFonts w:eastAsia="Times New Roman"/>
                <w:color w:val="000000"/>
                <w:lang w:eastAsia="es-CL"/>
              </w:rPr>
            </w:pPr>
          </w:p>
          <w:p w14:paraId="0A65F9AF" w14:textId="77777777" w:rsidR="005527C9" w:rsidRPr="00DD14D5" w:rsidRDefault="005527C9" w:rsidP="005527C9">
            <w:pPr>
              <w:spacing w:line="0" w:lineRule="atLeast"/>
            </w:pPr>
            <w:r>
              <w:rPr>
                <w:rFonts w:eastAsia="Times New Roman"/>
                <w:color w:val="000000"/>
                <w:lang w:eastAsia="es-CL"/>
              </w:rPr>
              <w:t xml:space="preserve">b) </w:t>
            </w:r>
            <w:r w:rsidRPr="00DD14D5">
              <w:rPr>
                <w:rFonts w:eastAsia="Times New Roman"/>
                <w:color w:val="000000"/>
                <w:lang w:eastAsia="es-CL"/>
              </w:rPr>
              <w:t xml:space="preserve">Se toma contacto telefónico con el Sr. </w:t>
            </w:r>
            <w:r w:rsidRPr="00DD14D5">
              <w:t xml:space="preserve">Danilo Espinoza, encargado del departamento de obras de la I. Municipalidad de Ránquil quien informa que el proyecto de plan de cierre se encuentra sin concluir, ya que la última partida correspondiente a la cobertura final, no fue completada por la constructora y por ello se ejecutó término de contrato de forma anticipado. Desde ahí no se ha continuado con el proceso de cierre. </w:t>
            </w:r>
          </w:p>
          <w:p w14:paraId="0528577D" w14:textId="7612502F" w:rsidR="005527C9" w:rsidRDefault="005527C9" w:rsidP="0012086E">
            <w:pPr>
              <w:rPr>
                <w:rFonts w:eastAsia="Times New Roman"/>
                <w:color w:val="000000"/>
                <w:lang w:eastAsia="es-CL"/>
              </w:rPr>
            </w:pPr>
          </w:p>
          <w:p w14:paraId="379B0EEA" w14:textId="2A36C7A5" w:rsidR="0012086E" w:rsidRPr="0012086E" w:rsidRDefault="0012086E" w:rsidP="0012086E">
            <w:pPr>
              <w:pStyle w:val="Prrafodelista"/>
              <w:numPr>
                <w:ilvl w:val="1"/>
                <w:numId w:val="41"/>
              </w:numPr>
              <w:rPr>
                <w:rFonts w:eastAsia="Times New Roman"/>
                <w:b/>
                <w:bCs/>
                <w:color w:val="000000"/>
                <w:lang w:eastAsia="es-CL"/>
              </w:rPr>
            </w:pPr>
            <w:r w:rsidRPr="0012086E">
              <w:rPr>
                <w:rFonts w:eastAsia="Times New Roman"/>
                <w:b/>
                <w:bCs/>
                <w:color w:val="000000"/>
                <w:lang w:eastAsia="es-CL"/>
              </w:rPr>
              <w:t>Fiscalización ambiental de 26 de noviembre de 2019:</w:t>
            </w:r>
          </w:p>
          <w:p w14:paraId="1295CF46" w14:textId="5998E9CE" w:rsidR="0012086E" w:rsidRDefault="0012086E" w:rsidP="0012086E">
            <w:pPr>
              <w:rPr>
                <w:rFonts w:eastAsia="Times New Roman"/>
                <w:color w:val="000000"/>
                <w:lang w:eastAsia="es-CL"/>
              </w:rPr>
            </w:pPr>
          </w:p>
          <w:p w14:paraId="5A4E58BA" w14:textId="41A01A57" w:rsidR="0012086E" w:rsidRDefault="0012086E" w:rsidP="0012086E">
            <w:pPr>
              <w:rPr>
                <w:rFonts w:eastAsia="Times New Roman"/>
                <w:color w:val="000000"/>
                <w:lang w:eastAsia="es-CL"/>
              </w:rPr>
            </w:pPr>
            <w:r>
              <w:rPr>
                <w:rFonts w:eastAsia="Times New Roman"/>
                <w:color w:val="000000"/>
                <w:lang w:eastAsia="es-CL"/>
              </w:rPr>
              <w:t xml:space="preserve">Durante la fiscalización se da cuenta de una plataforma de 50 m x 50 m </w:t>
            </w:r>
            <w:r w:rsidR="00D34C34">
              <w:rPr>
                <w:rFonts w:eastAsia="Times New Roman"/>
                <w:color w:val="000000"/>
                <w:lang w:eastAsia="es-CL"/>
              </w:rPr>
              <w:t xml:space="preserve">(Estación N° 3) </w:t>
            </w:r>
            <w:r>
              <w:rPr>
                <w:rFonts w:eastAsia="Times New Roman"/>
                <w:color w:val="000000"/>
                <w:lang w:eastAsia="es-CL"/>
              </w:rPr>
              <w:t xml:space="preserve">que presenta problemas de escorrentía superficial con presencia de hundimientos, agrietamientos superficiales </w:t>
            </w:r>
            <w:r w:rsidR="00D34C34">
              <w:rPr>
                <w:rFonts w:eastAsia="Times New Roman"/>
                <w:color w:val="000000"/>
                <w:lang w:eastAsia="es-CL"/>
              </w:rPr>
              <w:t xml:space="preserve">en la parte superior </w:t>
            </w:r>
            <w:r>
              <w:rPr>
                <w:rFonts w:eastAsia="Times New Roman"/>
                <w:color w:val="000000"/>
                <w:lang w:eastAsia="es-CL"/>
              </w:rPr>
              <w:t xml:space="preserve">y erosión del tipo cárcava con alrededor de 7 zanjas </w:t>
            </w:r>
            <w:r w:rsidR="00D34C34">
              <w:rPr>
                <w:rFonts w:eastAsia="Times New Roman"/>
                <w:color w:val="000000"/>
                <w:lang w:eastAsia="es-CL"/>
              </w:rPr>
              <w:t xml:space="preserve">con procesos </w:t>
            </w:r>
            <w:r>
              <w:rPr>
                <w:rFonts w:eastAsia="Times New Roman"/>
                <w:color w:val="000000"/>
                <w:lang w:eastAsia="es-CL"/>
              </w:rPr>
              <w:t xml:space="preserve">de erosión.  </w:t>
            </w:r>
          </w:p>
          <w:p w14:paraId="361F4EDA" w14:textId="6A20D377" w:rsidR="002F09B1" w:rsidRDefault="002F09B1" w:rsidP="0012086E">
            <w:pPr>
              <w:rPr>
                <w:rFonts w:eastAsia="Times New Roman"/>
                <w:color w:val="000000"/>
                <w:lang w:eastAsia="es-CL"/>
              </w:rPr>
            </w:pPr>
          </w:p>
          <w:p w14:paraId="085D6702" w14:textId="7E432AF1" w:rsidR="002F09B1" w:rsidRDefault="002F09B1" w:rsidP="0012086E">
            <w:pPr>
              <w:rPr>
                <w:rFonts w:cs="Calibri"/>
              </w:rPr>
            </w:pPr>
            <w:r>
              <w:t xml:space="preserve">Antecedentes complementados con la fiscalización de fecha 26.11.2019 y </w:t>
            </w:r>
            <w:r>
              <w:rPr>
                <w:rFonts w:cs="Calibri"/>
              </w:rPr>
              <w:t xml:space="preserve">Ord. I.M. </w:t>
            </w:r>
            <w:r w:rsidR="00976B24">
              <w:rPr>
                <w:rFonts w:cs="Calibri"/>
              </w:rPr>
              <w:t>Ránquil</w:t>
            </w:r>
            <w:r>
              <w:rPr>
                <w:rFonts w:cs="Calibri"/>
              </w:rPr>
              <w:t xml:space="preserve"> N° 1009/19 donde se da cuenta que </w:t>
            </w:r>
            <w:r w:rsidR="00976B24">
              <w:rPr>
                <w:rFonts w:cs="Calibri"/>
              </w:rPr>
              <w:t>desavenencias</w:t>
            </w:r>
            <w:r>
              <w:rPr>
                <w:rFonts w:cs="Calibri"/>
              </w:rPr>
              <w:t xml:space="preserve"> con la empresa </w:t>
            </w:r>
            <w:r w:rsidR="00976B24">
              <w:rPr>
                <w:rFonts w:cs="Calibri"/>
              </w:rPr>
              <w:t>contratista</w:t>
            </w:r>
            <w:r>
              <w:rPr>
                <w:rFonts w:cs="Calibri"/>
              </w:rPr>
              <w:t xml:space="preserve"> no permitieron concluir la cobertura y habilitar pasto. Respecto de los problemas de erosión y manejo de aguas lluvias, se da cuenta que mediante el mismo Ord. I.M. </w:t>
            </w:r>
            <w:r w:rsidR="00976B24">
              <w:rPr>
                <w:rFonts w:cs="Calibri"/>
              </w:rPr>
              <w:t>Ránquil</w:t>
            </w:r>
            <w:r>
              <w:rPr>
                <w:rFonts w:cs="Calibri"/>
              </w:rPr>
              <w:t xml:space="preserve"> N° 1009/19 se adjunta carta Gantt de trabajo para solucionar problemas de erosión y manejos de aguas lluvias, quedando las obras remediadas en abril de 2020. </w:t>
            </w:r>
          </w:p>
          <w:p w14:paraId="4F4AD50F" w14:textId="04DC7A71" w:rsidR="002F09B1" w:rsidRDefault="002F09B1" w:rsidP="0012086E">
            <w:pPr>
              <w:rPr>
                <w:rFonts w:eastAsia="Times New Roman"/>
                <w:color w:val="000000"/>
              </w:rPr>
            </w:pPr>
          </w:p>
          <w:p w14:paraId="1951FA4C" w14:textId="3EE3E780" w:rsidR="002F09B1" w:rsidRDefault="002F09B1" w:rsidP="0012086E">
            <w:pPr>
              <w:rPr>
                <w:rFonts w:eastAsia="Times New Roman"/>
                <w:color w:val="000000"/>
                <w:lang w:eastAsia="es-CL"/>
              </w:rPr>
            </w:pPr>
            <w:r>
              <w:rPr>
                <w:noProof/>
              </w:rPr>
              <w:lastRenderedPageBreak/>
              <w:drawing>
                <wp:inline distT="0" distB="0" distL="0" distR="0" wp14:anchorId="4834F0F1" wp14:editId="6E19933F">
                  <wp:extent cx="8391525" cy="388620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2948" r="2630" b="4507"/>
                          <a:stretch/>
                        </pic:blipFill>
                        <pic:spPr bwMode="auto">
                          <a:xfrm>
                            <a:off x="0" y="0"/>
                            <a:ext cx="8391525" cy="3886200"/>
                          </a:xfrm>
                          <a:prstGeom prst="rect">
                            <a:avLst/>
                          </a:prstGeom>
                          <a:ln>
                            <a:noFill/>
                          </a:ln>
                          <a:extLst>
                            <a:ext uri="{53640926-AAD7-44D8-BBD7-CCE9431645EC}">
                              <a14:shadowObscured xmlns:a14="http://schemas.microsoft.com/office/drawing/2010/main"/>
                            </a:ext>
                          </a:extLst>
                        </pic:spPr>
                      </pic:pic>
                    </a:graphicData>
                  </a:graphic>
                </wp:inline>
              </w:drawing>
            </w:r>
          </w:p>
          <w:p w14:paraId="3AA6E21B" w14:textId="2F3CE8DF" w:rsidR="002F09B1" w:rsidRDefault="002F09B1" w:rsidP="0012086E">
            <w:pPr>
              <w:rPr>
                <w:rFonts w:eastAsia="Times New Roman"/>
                <w:color w:val="000000"/>
                <w:lang w:eastAsia="es-CL"/>
              </w:rPr>
            </w:pPr>
          </w:p>
          <w:p w14:paraId="77B110A0" w14:textId="77777777" w:rsidR="005527C9" w:rsidRDefault="005527C9" w:rsidP="005527C9">
            <w:pPr>
              <w:widowControl w:val="0"/>
              <w:overflowPunct w:val="0"/>
              <w:autoSpaceDE w:val="0"/>
              <w:autoSpaceDN w:val="0"/>
              <w:adjustRightInd w:val="0"/>
              <w:spacing w:before="120" w:after="120"/>
              <w:rPr>
                <w:rFonts w:eastAsia="Times New Roman"/>
                <w:b/>
                <w:color w:val="000000"/>
                <w:lang w:eastAsia="es-CL"/>
              </w:rPr>
            </w:pPr>
            <w:r w:rsidRPr="00D05E13">
              <w:rPr>
                <w:rFonts w:eastAsia="Times New Roman"/>
                <w:b/>
                <w:color w:val="000000"/>
                <w:lang w:eastAsia="es-CL"/>
              </w:rPr>
              <w:t>II. Examen de información</w:t>
            </w:r>
          </w:p>
          <w:p w14:paraId="18402144" w14:textId="031DC730" w:rsidR="005527C9" w:rsidRPr="0003026F" w:rsidRDefault="005527C9" w:rsidP="005527C9">
            <w:pPr>
              <w:widowControl w:val="0"/>
              <w:overflowPunct w:val="0"/>
              <w:autoSpaceDE w:val="0"/>
              <w:autoSpaceDN w:val="0"/>
              <w:adjustRightInd w:val="0"/>
              <w:spacing w:before="120" w:after="120"/>
            </w:pPr>
            <w:r>
              <w:rPr>
                <w:iCs/>
                <w:color w:val="000000" w:themeColor="text1"/>
              </w:rPr>
              <w:t>Se realizó requer</w:t>
            </w:r>
            <w:r w:rsidR="00D34C34">
              <w:rPr>
                <w:iCs/>
                <w:color w:val="000000" w:themeColor="text1"/>
              </w:rPr>
              <w:t>i</w:t>
            </w:r>
            <w:r>
              <w:rPr>
                <w:iCs/>
                <w:color w:val="000000" w:themeColor="text1"/>
              </w:rPr>
              <w:t>miento de información al titular, a través de acta de inspección d</w:t>
            </w:r>
            <w:r w:rsidR="00F323A6">
              <w:rPr>
                <w:iCs/>
                <w:color w:val="000000" w:themeColor="text1"/>
              </w:rPr>
              <w:t>e 2</w:t>
            </w:r>
            <w:r w:rsidR="000C77C9">
              <w:rPr>
                <w:iCs/>
                <w:color w:val="000000" w:themeColor="text1"/>
              </w:rPr>
              <w:t>6</w:t>
            </w:r>
            <w:r w:rsidR="00F323A6">
              <w:rPr>
                <w:iCs/>
                <w:color w:val="000000" w:themeColor="text1"/>
              </w:rPr>
              <w:t xml:space="preserve"> de </w:t>
            </w:r>
            <w:r w:rsidR="000C77C9">
              <w:rPr>
                <w:iCs/>
                <w:color w:val="000000" w:themeColor="text1"/>
              </w:rPr>
              <w:t xml:space="preserve">noviembre </w:t>
            </w:r>
            <w:r w:rsidR="00F323A6">
              <w:rPr>
                <w:iCs/>
                <w:color w:val="000000" w:themeColor="text1"/>
              </w:rPr>
              <w:t xml:space="preserve">de 2019, correspondiente a </w:t>
            </w:r>
            <w:r w:rsidR="00976B24">
              <w:rPr>
                <w:iCs/>
                <w:color w:val="000000" w:themeColor="text1"/>
              </w:rPr>
              <w:t>presentar</w:t>
            </w:r>
            <w:r w:rsidR="000C77C9">
              <w:rPr>
                <w:iCs/>
                <w:color w:val="000000" w:themeColor="text1"/>
              </w:rPr>
              <w:t xml:space="preserve"> un programa de mantención integral de cobertura final que permita reparar hundimientos, agrietamientos y erosión fundamentalmente en la antigua zona de disposición. Además, solucionar con ello los problemas de escorrentía superficial, mejorando las obras de canalización y escurrimiento. Todo ello complementado con un cronograma de actividades con término de obras antes de la época invernal</w:t>
            </w:r>
            <w:r w:rsidR="001F0AF7">
              <w:rPr>
                <w:iCs/>
                <w:color w:val="000000" w:themeColor="text1"/>
              </w:rPr>
              <w:t>. Antecedentes que han sido presentados con fecha 18.12.2019</w:t>
            </w:r>
            <w:r w:rsidR="000C77C9">
              <w:rPr>
                <w:iCs/>
                <w:color w:val="000000" w:themeColor="text1"/>
              </w:rPr>
              <w:t xml:space="preserve">. </w:t>
            </w:r>
          </w:p>
          <w:p w14:paraId="6F48F748" w14:textId="77777777" w:rsidR="005527C9" w:rsidRPr="00D05E13" w:rsidRDefault="005527C9" w:rsidP="005527C9">
            <w:pPr>
              <w:widowControl w:val="0"/>
              <w:overflowPunct w:val="0"/>
              <w:autoSpaceDE w:val="0"/>
              <w:autoSpaceDN w:val="0"/>
              <w:adjustRightInd w:val="0"/>
              <w:spacing w:before="120" w:after="120"/>
              <w:rPr>
                <w:rFonts w:eastAsia="Times New Roman"/>
                <w:b/>
                <w:color w:val="000000"/>
                <w:lang w:eastAsia="es-CL"/>
              </w:rPr>
            </w:pPr>
            <w:r>
              <w:rPr>
                <w:rFonts w:eastAsia="Times New Roman"/>
                <w:b/>
                <w:color w:val="000000"/>
                <w:lang w:eastAsia="es-CL"/>
              </w:rPr>
              <w:t>III. Conclusiones</w:t>
            </w:r>
          </w:p>
          <w:p w14:paraId="70F63CC2" w14:textId="1535F7C7" w:rsidR="004C7903" w:rsidRPr="0003026F" w:rsidRDefault="005527C9" w:rsidP="0065112A">
            <w:pPr>
              <w:rPr>
                <w:rFonts w:eastAsia="Times New Roman"/>
                <w:lang w:eastAsia="es-CL"/>
              </w:rPr>
            </w:pPr>
            <w:r w:rsidRPr="0003026F">
              <w:rPr>
                <w:rFonts w:eastAsia="Times New Roman"/>
                <w:lang w:eastAsia="es-CL"/>
              </w:rPr>
              <w:t xml:space="preserve">De los antecedentes obtenidos a través de la actividad de fiscalización, es posible establecer que </w:t>
            </w:r>
            <w:r w:rsidR="00976B24" w:rsidRPr="0003026F">
              <w:rPr>
                <w:rFonts w:eastAsia="Times New Roman"/>
                <w:lang w:eastAsia="es-CL"/>
              </w:rPr>
              <w:t>aún</w:t>
            </w:r>
            <w:r w:rsidRPr="0003026F">
              <w:rPr>
                <w:rFonts w:eastAsia="Times New Roman"/>
                <w:lang w:eastAsia="es-CL"/>
              </w:rPr>
              <w:t xml:space="preserve"> no se ha completado la cobertura final </w:t>
            </w:r>
            <w:r w:rsidR="00F323A6" w:rsidRPr="0003026F">
              <w:rPr>
                <w:rFonts w:eastAsia="Times New Roman"/>
                <w:lang w:eastAsia="es-CL"/>
              </w:rPr>
              <w:t xml:space="preserve">del Ex – vertedero, consistente en </w:t>
            </w:r>
            <w:r w:rsidR="00F323A6" w:rsidRPr="0003026F">
              <w:rPr>
                <w:rFonts w:eastAsia="Times New Roman" w:cstheme="minorHAnsi"/>
                <w:lang w:eastAsia="es-CL"/>
              </w:rPr>
              <w:t>una capa de arcilla de sobre 60 cm de espesor con una permeabilidad hidráulica menor a kf&lt; 10</w:t>
            </w:r>
            <w:r w:rsidR="00F323A6" w:rsidRPr="0003026F">
              <w:rPr>
                <w:rFonts w:eastAsia="Times New Roman" w:cstheme="minorHAnsi"/>
                <w:vertAlign w:val="superscript"/>
                <w:lang w:eastAsia="es-CL"/>
              </w:rPr>
              <w:t>-7</w:t>
            </w:r>
            <w:r w:rsidR="00F323A6" w:rsidRPr="0003026F">
              <w:rPr>
                <w:rFonts w:eastAsia="Times New Roman" w:cstheme="minorHAnsi"/>
                <w:lang w:eastAsia="es-CL"/>
              </w:rPr>
              <w:t xml:space="preserve"> cm/s</w:t>
            </w:r>
            <w:r w:rsidR="00F323A6" w:rsidRPr="0003026F">
              <w:rPr>
                <w:rFonts w:eastAsia="Times New Roman"/>
                <w:lang w:eastAsia="es-CL"/>
              </w:rPr>
              <w:t xml:space="preserve">, o </w:t>
            </w:r>
            <w:r w:rsidR="00F323A6" w:rsidRPr="0003026F">
              <w:rPr>
                <w:rFonts w:eastAsia="Times New Roman" w:cstheme="minorHAnsi"/>
                <w:lang w:eastAsia="es-CL"/>
              </w:rPr>
              <w:t>cobertura por un material geosintetico como la Bentonita o GCL (Geosynthetic Clay Liner), cuyas características son: Lamina de Bentonita reforzada con geotextil en ambas caras (Bentomat ST o equivalente); Permeabilidad hidráulica kf&lt;5*10</w:t>
            </w:r>
            <w:r w:rsidR="00F323A6" w:rsidRPr="0003026F">
              <w:rPr>
                <w:rFonts w:eastAsia="Times New Roman" w:cstheme="minorHAnsi"/>
                <w:vertAlign w:val="superscript"/>
                <w:lang w:eastAsia="es-CL"/>
              </w:rPr>
              <w:t>-9</w:t>
            </w:r>
            <w:r w:rsidR="00F323A6" w:rsidRPr="0003026F">
              <w:rPr>
                <w:rFonts w:eastAsia="Times New Roman" w:cstheme="minorHAnsi"/>
                <w:lang w:eastAsia="es-CL"/>
              </w:rPr>
              <w:t xml:space="preserve"> cm/s y Espesor e=6 mm. En consecuencia, no </w:t>
            </w:r>
            <w:r w:rsidR="00F323A6" w:rsidRPr="0003026F">
              <w:rPr>
                <w:rFonts w:eastAsia="Times New Roman"/>
                <w:lang w:eastAsia="es-CL"/>
              </w:rPr>
              <w:t xml:space="preserve">se encuentra asegurada la impermeabilidad de la superficie del </w:t>
            </w:r>
            <w:r w:rsidR="00976B24" w:rsidRPr="0003026F">
              <w:rPr>
                <w:rFonts w:eastAsia="Times New Roman"/>
                <w:lang w:eastAsia="es-CL"/>
              </w:rPr>
              <w:t>depósito</w:t>
            </w:r>
            <w:r w:rsidR="00F323A6" w:rsidRPr="0003026F">
              <w:rPr>
                <w:rFonts w:eastAsia="Times New Roman"/>
                <w:lang w:eastAsia="es-CL"/>
              </w:rPr>
              <w:t>.</w:t>
            </w:r>
          </w:p>
          <w:p w14:paraId="402CE94E" w14:textId="15FF1A93" w:rsidR="001F0AF7" w:rsidRPr="0003026F" w:rsidRDefault="001F0AF7" w:rsidP="0065112A">
            <w:pPr>
              <w:rPr>
                <w:rFonts w:eastAsia="Times New Roman"/>
                <w:lang w:eastAsia="es-CL"/>
              </w:rPr>
            </w:pPr>
          </w:p>
          <w:p w14:paraId="1E01B58B" w14:textId="7C2BEB21" w:rsidR="0065112A" w:rsidRPr="0003026F" w:rsidRDefault="001F0AF7" w:rsidP="0065112A">
            <w:pPr>
              <w:rPr>
                <w:rFonts w:eastAsia="Times New Roman"/>
                <w:lang w:eastAsia="es-CL"/>
              </w:rPr>
            </w:pPr>
            <w:r w:rsidRPr="0003026F">
              <w:rPr>
                <w:rFonts w:eastAsia="Times New Roman"/>
                <w:lang w:eastAsia="es-CL"/>
              </w:rPr>
              <w:t>Sin perjuicio de ello, no se aprecian residuos sólidos asociados a las antiguas áreas de disposición, ni presencia de lixiviados u olores molestos</w:t>
            </w:r>
            <w:r w:rsidR="005D3C73" w:rsidRPr="0003026F">
              <w:rPr>
                <w:rFonts w:eastAsia="Times New Roman"/>
                <w:lang w:eastAsia="es-CL"/>
              </w:rPr>
              <w:t xml:space="preserve"> en el recinto</w:t>
            </w:r>
            <w:r w:rsidRPr="0003026F">
              <w:rPr>
                <w:rFonts w:eastAsia="Times New Roman"/>
                <w:lang w:eastAsia="es-CL"/>
              </w:rPr>
              <w:t xml:space="preserve">. </w:t>
            </w:r>
            <w:r w:rsidR="009444AF" w:rsidRPr="0003026F">
              <w:rPr>
                <w:rFonts w:eastAsia="Times New Roman"/>
                <w:lang w:eastAsia="es-CL"/>
              </w:rPr>
              <w:t xml:space="preserve">Por lo </w:t>
            </w:r>
            <w:proofErr w:type="gramStart"/>
            <w:r w:rsidR="009444AF" w:rsidRPr="0003026F">
              <w:rPr>
                <w:rFonts w:eastAsia="Times New Roman"/>
                <w:lang w:eastAsia="es-CL"/>
              </w:rPr>
              <w:t>que</w:t>
            </w:r>
            <w:proofErr w:type="gramEnd"/>
            <w:r w:rsidR="009444AF" w:rsidRPr="0003026F">
              <w:rPr>
                <w:rFonts w:eastAsia="Times New Roman"/>
                <w:lang w:eastAsia="es-CL"/>
              </w:rPr>
              <w:t xml:space="preserve"> si bien existe </w:t>
            </w:r>
            <w:r w:rsidR="00BA11B2" w:rsidRPr="0003026F">
              <w:rPr>
                <w:rFonts w:eastAsia="Times New Roman"/>
                <w:lang w:eastAsia="es-CL"/>
              </w:rPr>
              <w:t>una desviación al estado de cosas</w:t>
            </w:r>
            <w:r w:rsidR="009444AF" w:rsidRPr="0003026F">
              <w:rPr>
                <w:rFonts w:eastAsia="Times New Roman"/>
                <w:lang w:eastAsia="es-CL"/>
              </w:rPr>
              <w:t xml:space="preserve"> respecto de lo evaluado ambientalmente</w:t>
            </w:r>
            <w:r w:rsidR="002C324F" w:rsidRPr="0003026F">
              <w:rPr>
                <w:rFonts w:eastAsia="Times New Roman"/>
                <w:lang w:eastAsia="es-CL"/>
              </w:rPr>
              <w:t xml:space="preserve">, su naturaleza no genera un riesgo ya que como se ha mencionado el ex vertedero lleva 15 años sin disposición de residuos sólidos domiciliarios, además </w:t>
            </w:r>
            <w:r w:rsidR="005D3C73" w:rsidRPr="0003026F">
              <w:rPr>
                <w:rFonts w:eastAsia="Times New Roman"/>
                <w:lang w:eastAsia="es-CL"/>
              </w:rPr>
              <w:t xml:space="preserve">el titular ha presentado </w:t>
            </w:r>
            <w:r w:rsidR="009444AF" w:rsidRPr="0003026F">
              <w:rPr>
                <w:rFonts w:eastAsia="Times New Roman"/>
                <w:lang w:eastAsia="es-CL"/>
              </w:rPr>
              <w:t xml:space="preserve">obras </w:t>
            </w:r>
            <w:r w:rsidR="005D3C73" w:rsidRPr="0003026F">
              <w:rPr>
                <w:rFonts w:eastAsia="Times New Roman"/>
                <w:lang w:eastAsia="es-CL"/>
              </w:rPr>
              <w:t xml:space="preserve">de mejoramiento </w:t>
            </w:r>
            <w:r w:rsidR="009444AF" w:rsidRPr="0003026F">
              <w:rPr>
                <w:rFonts w:eastAsia="Times New Roman"/>
                <w:lang w:eastAsia="es-CL"/>
              </w:rPr>
              <w:t xml:space="preserve">con el fin de evitar ingreso de aguas lluvias al área de </w:t>
            </w:r>
            <w:r w:rsidR="00976B24" w:rsidRPr="0003026F">
              <w:rPr>
                <w:rFonts w:eastAsia="Times New Roman"/>
                <w:lang w:eastAsia="es-CL"/>
              </w:rPr>
              <w:t>disposición</w:t>
            </w:r>
            <w:r w:rsidR="0003026F">
              <w:rPr>
                <w:rFonts w:eastAsia="Times New Roman"/>
                <w:lang w:eastAsia="es-CL"/>
              </w:rPr>
              <w:t xml:space="preserve"> y mejorar los perfiles del terreno</w:t>
            </w:r>
            <w:r w:rsidR="009444AF" w:rsidRPr="0003026F">
              <w:rPr>
                <w:rFonts w:eastAsia="Times New Roman"/>
                <w:lang w:eastAsia="es-CL"/>
              </w:rPr>
              <w:t xml:space="preserve">, </w:t>
            </w:r>
            <w:r w:rsidR="002C324F" w:rsidRPr="0003026F">
              <w:rPr>
                <w:rFonts w:eastAsia="Times New Roman"/>
                <w:lang w:eastAsia="es-CL"/>
              </w:rPr>
              <w:t xml:space="preserve">de acuerdo al cronograma de acciones presentadas por el </w:t>
            </w:r>
            <w:r w:rsidR="002C324F" w:rsidRPr="0003026F">
              <w:rPr>
                <w:rFonts w:cs="Calibri"/>
              </w:rPr>
              <w:t xml:space="preserve">Ord. I.M. </w:t>
            </w:r>
            <w:proofErr w:type="spellStart"/>
            <w:r w:rsidR="00976B24" w:rsidRPr="0003026F">
              <w:rPr>
                <w:rFonts w:cs="Calibri"/>
              </w:rPr>
              <w:t>Ránquil</w:t>
            </w:r>
            <w:proofErr w:type="spellEnd"/>
            <w:r w:rsidR="002C324F" w:rsidRPr="0003026F">
              <w:rPr>
                <w:rFonts w:cs="Calibri"/>
              </w:rPr>
              <w:t xml:space="preserve"> </w:t>
            </w:r>
            <w:proofErr w:type="spellStart"/>
            <w:r w:rsidR="002C324F" w:rsidRPr="0003026F">
              <w:rPr>
                <w:rFonts w:cs="Calibri"/>
              </w:rPr>
              <w:t>N°</w:t>
            </w:r>
            <w:proofErr w:type="spellEnd"/>
            <w:r w:rsidR="002C324F" w:rsidRPr="0003026F">
              <w:rPr>
                <w:rFonts w:cs="Calibri"/>
              </w:rPr>
              <w:t xml:space="preserve"> 1009/19.</w:t>
            </w:r>
          </w:p>
        </w:tc>
      </w:tr>
    </w:tbl>
    <w:p w14:paraId="495A5C17" w14:textId="77777777" w:rsidR="00FC3C27" w:rsidRDefault="00FC3C27" w:rsidP="005A2F88">
      <w:pPr>
        <w:jc w:val="left"/>
        <w:rPr>
          <w:sz w:val="20"/>
          <w:szCs w:val="20"/>
        </w:rPr>
        <w:sectPr w:rsidR="00FC3C27" w:rsidSect="00A70F8F">
          <w:pgSz w:w="15840" w:h="12240" w:orient="landscape"/>
          <w:pgMar w:top="1134" w:right="1134" w:bottom="1134" w:left="1134" w:header="709" w:footer="709" w:gutter="0"/>
          <w:cols w:space="708"/>
          <w:docGrid w:linePitch="360"/>
        </w:sectPr>
      </w:pPr>
    </w:p>
    <w:p w14:paraId="2688D02E" w14:textId="6CAC0F06" w:rsidR="004C7903" w:rsidRPr="00493E29" w:rsidRDefault="00493E29" w:rsidP="00493E29">
      <w:pPr>
        <w:pStyle w:val="Ttulo2"/>
        <w:rPr>
          <w:iCs/>
          <w:sz w:val="22"/>
          <w:szCs w:val="28"/>
        </w:rPr>
      </w:pPr>
      <w:bookmarkStart w:id="117" w:name="_Toc28073082"/>
      <w:r w:rsidRPr="00493E29">
        <w:rPr>
          <w:iCs/>
          <w:sz w:val="22"/>
          <w:szCs w:val="28"/>
        </w:rPr>
        <w:lastRenderedPageBreak/>
        <w:t>Manejo de aguas superficiales</w:t>
      </w:r>
      <w:bookmarkEnd w:id="117"/>
    </w:p>
    <w:p w14:paraId="1FC93B7D" w14:textId="05FBE9E1" w:rsidR="00493E29" w:rsidRDefault="00493E29" w:rsidP="00493E29"/>
    <w:p w14:paraId="2C480A72" w14:textId="77777777" w:rsidR="00493E29" w:rsidRPr="00493E29" w:rsidRDefault="00493E29" w:rsidP="00493E29"/>
    <w:tbl>
      <w:tblPr>
        <w:tblStyle w:val="Tablaconcuadrcula"/>
        <w:tblW w:w="5000" w:type="pct"/>
        <w:tblLook w:val="04A0" w:firstRow="1" w:lastRow="0" w:firstColumn="1" w:lastColumn="0" w:noHBand="0" w:noVBand="1"/>
      </w:tblPr>
      <w:tblGrid>
        <w:gridCol w:w="3768"/>
        <w:gridCol w:w="9794"/>
      </w:tblGrid>
      <w:tr w:rsidR="004C7903" w:rsidRPr="0025129B" w14:paraId="787EF83A" w14:textId="77777777" w:rsidTr="00EC0104">
        <w:trPr>
          <w:trHeight w:val="142"/>
        </w:trPr>
        <w:tc>
          <w:tcPr>
            <w:tcW w:w="1389" w:type="pct"/>
          </w:tcPr>
          <w:p w14:paraId="5D7BFB6C" w14:textId="77777777" w:rsidR="004C7903" w:rsidRPr="0025129B" w:rsidRDefault="004C7903" w:rsidP="00EC0104">
            <w:r w:rsidRPr="00281EE5">
              <w:rPr>
                <w:rFonts w:eastAsia="Times New Roman"/>
                <w:b/>
                <w:bCs/>
                <w:color w:val="000000"/>
                <w:lang w:eastAsia="es-CL"/>
              </w:rPr>
              <w:t>Número de hecho constatado</w:t>
            </w:r>
            <w:r w:rsidRPr="00281EE5">
              <w:rPr>
                <w:rFonts w:eastAsia="Times New Roman"/>
                <w:color w:val="000000"/>
                <w:lang w:eastAsia="es-CL"/>
              </w:rPr>
              <w:t xml:space="preserve">: </w:t>
            </w:r>
            <w:r w:rsidRPr="00542AC1">
              <w:rPr>
                <w:bCs/>
              </w:rPr>
              <w:t>1</w:t>
            </w:r>
          </w:p>
        </w:tc>
        <w:tc>
          <w:tcPr>
            <w:tcW w:w="3611" w:type="pct"/>
          </w:tcPr>
          <w:p w14:paraId="78693E11" w14:textId="2F02BF15" w:rsidR="004C7903" w:rsidRPr="0025129B" w:rsidRDefault="004C7903" w:rsidP="00EC0104">
            <w:r w:rsidRPr="001D6D72">
              <w:rPr>
                <w:rFonts w:eastAsia="Times New Roman"/>
                <w:b/>
                <w:bCs/>
                <w:color w:val="000000"/>
                <w:lang w:eastAsia="es-CL"/>
              </w:rPr>
              <w:t>Estación N°</w:t>
            </w:r>
            <w:r w:rsidRPr="001D6D72">
              <w:rPr>
                <w:rFonts w:eastAsia="Times New Roman"/>
                <w:color w:val="000000"/>
                <w:lang w:eastAsia="es-CL"/>
              </w:rPr>
              <w:t>:</w:t>
            </w:r>
            <w:r>
              <w:rPr>
                <w:rFonts w:eastAsia="Times New Roman"/>
                <w:color w:val="000000"/>
                <w:lang w:eastAsia="es-CL"/>
              </w:rPr>
              <w:t xml:space="preserve">  </w:t>
            </w:r>
            <w:r w:rsidR="00792744">
              <w:rPr>
                <w:rFonts w:eastAsia="Times New Roman"/>
                <w:color w:val="000000"/>
                <w:lang w:eastAsia="es-CL"/>
              </w:rPr>
              <w:t>1 y 2</w:t>
            </w:r>
          </w:p>
        </w:tc>
      </w:tr>
      <w:tr w:rsidR="004C7903" w:rsidRPr="00542AC1" w14:paraId="067DBC63" w14:textId="77777777" w:rsidTr="00EC0104">
        <w:trPr>
          <w:trHeight w:val="142"/>
        </w:trPr>
        <w:tc>
          <w:tcPr>
            <w:tcW w:w="5000" w:type="pct"/>
            <w:gridSpan w:val="2"/>
          </w:tcPr>
          <w:p w14:paraId="3A05B232" w14:textId="77777777" w:rsidR="004C7903" w:rsidRPr="00542AC1" w:rsidRDefault="004C7903" w:rsidP="00EC0104">
            <w:pPr>
              <w:rPr>
                <w:rFonts w:eastAsia="Times New Roman"/>
                <w:b/>
                <w:bCs/>
                <w:color w:val="000000"/>
                <w:lang w:eastAsia="es-CL"/>
              </w:rPr>
            </w:pPr>
            <w:r w:rsidRPr="00542AC1">
              <w:rPr>
                <w:rFonts w:eastAsia="Times New Roman"/>
                <w:b/>
                <w:bCs/>
                <w:color w:val="000000"/>
                <w:lang w:eastAsia="es-CL"/>
              </w:rPr>
              <w:t xml:space="preserve">Documentación entregada: </w:t>
            </w:r>
            <w:r>
              <w:rPr>
                <w:rFonts w:eastAsia="Times New Roman"/>
                <w:color w:val="000000"/>
                <w:lang w:eastAsia="es-CL"/>
              </w:rPr>
              <w:t>No aplica</w:t>
            </w:r>
          </w:p>
          <w:p w14:paraId="0791FC03" w14:textId="77777777" w:rsidR="004C7903" w:rsidRPr="00542AC1" w:rsidRDefault="004C7903" w:rsidP="00EC0104">
            <w:pPr>
              <w:pStyle w:val="Prrafodelista"/>
              <w:ind w:left="360"/>
              <w:jc w:val="left"/>
              <w:rPr>
                <w:rFonts w:eastAsia="Times New Roman"/>
                <w:bCs/>
                <w:color w:val="000000"/>
                <w:lang w:eastAsia="es-CL"/>
              </w:rPr>
            </w:pPr>
          </w:p>
        </w:tc>
      </w:tr>
      <w:tr w:rsidR="004C7903" w:rsidRPr="00542AC1" w14:paraId="218767C5" w14:textId="77777777" w:rsidTr="00EC0104">
        <w:trPr>
          <w:trHeight w:val="319"/>
        </w:trPr>
        <w:tc>
          <w:tcPr>
            <w:tcW w:w="5000" w:type="pct"/>
            <w:gridSpan w:val="2"/>
            <w:tcBorders>
              <w:bottom w:val="single" w:sz="4" w:space="0" w:color="auto"/>
            </w:tcBorders>
          </w:tcPr>
          <w:p w14:paraId="20B0C568" w14:textId="77777777" w:rsidR="004C7903" w:rsidRPr="006A01F1" w:rsidRDefault="004C7903" w:rsidP="00EC0104">
            <w:pPr>
              <w:rPr>
                <w:b/>
                <w:i/>
              </w:rPr>
            </w:pPr>
            <w:r w:rsidRPr="006A01F1">
              <w:rPr>
                <w:b/>
                <w:i/>
              </w:rPr>
              <w:t xml:space="preserve">Exigencias: </w:t>
            </w:r>
          </w:p>
          <w:p w14:paraId="4045F436" w14:textId="77777777" w:rsidR="004C7903" w:rsidRPr="006A01F1" w:rsidRDefault="004C7903" w:rsidP="00EC0104">
            <w:pPr>
              <w:rPr>
                <w:rFonts w:eastAsia="Times New Roman" w:cstheme="minorHAnsi"/>
                <w:i/>
                <w:lang w:eastAsia="es-CL"/>
              </w:rPr>
            </w:pPr>
          </w:p>
          <w:p w14:paraId="37EEFFE4" w14:textId="207E8452" w:rsidR="004C7903" w:rsidRPr="006A01F1" w:rsidRDefault="004C7903" w:rsidP="00EC0104">
            <w:pPr>
              <w:rPr>
                <w:rFonts w:eastAsia="Times New Roman" w:cstheme="minorHAnsi"/>
                <w:i/>
                <w:lang w:eastAsia="es-CL"/>
              </w:rPr>
            </w:pPr>
            <w:r w:rsidRPr="006A01F1">
              <w:rPr>
                <w:b/>
                <w:i/>
              </w:rPr>
              <w:t>RCA N° 179/2010, Extracto Considerando 3.</w:t>
            </w:r>
            <w:r w:rsidR="006A01F1" w:rsidRPr="006A01F1">
              <w:rPr>
                <w:b/>
                <w:i/>
              </w:rPr>
              <w:t xml:space="preserve"> </w:t>
            </w:r>
            <w:r w:rsidRPr="006A01F1">
              <w:rPr>
                <w:rFonts w:eastAsia="Times New Roman" w:cstheme="minorHAnsi"/>
                <w:i/>
                <w:u w:val="single"/>
                <w:lang w:eastAsia="es-CL"/>
              </w:rPr>
              <w:t xml:space="preserve">Diseño de canales interceptores de aguas lluvia: </w:t>
            </w:r>
            <w:r w:rsidRPr="006A01F1">
              <w:rPr>
                <w:rFonts w:eastAsia="Times New Roman" w:cstheme="minorHAnsi"/>
                <w:i/>
                <w:lang w:eastAsia="es-CL"/>
              </w:rPr>
              <w:t>Dada la topografía de la cuenca, se proyecta la construcción de un sistema de canales perimetrales que evacue la escorrentía generada por las aguas lluvias, basándose el sistema de conducción en el escurrimiento gravitacional y descargando en sentido oriente poniente (mayor a menor cota), descargando en una quebrada ubicada al poniente del vertedero, las aguas desviadas son afluentes al vertedero, y no han sido afectadas por este.</w:t>
            </w:r>
          </w:p>
          <w:p w14:paraId="66DB8DAA"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 </w:t>
            </w:r>
          </w:p>
          <w:p w14:paraId="0FD6A9AC"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Se construirán canales revestidos de hormigón, los cuales tienen un coeficiente de rugosidad de 0,017 (hormigón alisado con regla).</w:t>
            </w:r>
          </w:p>
          <w:p w14:paraId="3937E914"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 </w:t>
            </w:r>
          </w:p>
          <w:p w14:paraId="30F56395" w14:textId="77777777" w:rsidR="004C7903" w:rsidRPr="006A01F1" w:rsidRDefault="004C7903" w:rsidP="00EC0104">
            <w:pPr>
              <w:rPr>
                <w:rFonts w:eastAsia="Times New Roman" w:cstheme="minorHAnsi"/>
                <w:i/>
                <w:lang w:eastAsia="es-CL"/>
              </w:rPr>
            </w:pPr>
            <w:r w:rsidRPr="006A01F1">
              <w:rPr>
                <w:rFonts w:eastAsia="Times New Roman" w:cstheme="minorHAnsi"/>
                <w:b/>
                <w:bCs/>
                <w:i/>
                <w:lang w:eastAsia="es-CL"/>
              </w:rPr>
              <w:t>Dimensiones sección típica canal de evacuación</w:t>
            </w:r>
          </w:p>
          <w:p w14:paraId="50FA1143"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 </w:t>
            </w:r>
          </w:p>
          <w:tbl>
            <w:tblPr>
              <w:tblW w:w="0" w:type="auto"/>
              <w:tblCellMar>
                <w:left w:w="0" w:type="dxa"/>
                <w:right w:w="0" w:type="dxa"/>
              </w:tblCellMar>
              <w:tblLook w:val="04A0" w:firstRow="1" w:lastRow="0" w:firstColumn="1" w:lastColumn="0" w:noHBand="0" w:noVBand="1"/>
            </w:tblPr>
            <w:tblGrid>
              <w:gridCol w:w="1909"/>
              <w:gridCol w:w="1909"/>
              <w:gridCol w:w="1909"/>
              <w:gridCol w:w="1909"/>
              <w:gridCol w:w="1910"/>
            </w:tblGrid>
            <w:tr w:rsidR="004C7903" w:rsidRPr="006A01F1" w14:paraId="34D0BBEB" w14:textId="77777777" w:rsidTr="00EC0104">
              <w:tc>
                <w:tcPr>
                  <w:tcW w:w="190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247511C8" w14:textId="77777777" w:rsidR="004C7903" w:rsidRPr="006A01F1" w:rsidRDefault="004C7903" w:rsidP="00EC0104">
                  <w:pPr>
                    <w:jc w:val="center"/>
                    <w:rPr>
                      <w:rFonts w:eastAsia="Times New Roman" w:cstheme="minorHAnsi"/>
                      <w:i/>
                      <w:sz w:val="20"/>
                      <w:szCs w:val="20"/>
                      <w:lang w:eastAsia="es-CL"/>
                    </w:rPr>
                  </w:pPr>
                  <w:r w:rsidRPr="006A01F1">
                    <w:rPr>
                      <w:rFonts w:eastAsia="Times New Roman" w:cstheme="minorHAnsi"/>
                      <w:b/>
                      <w:bCs/>
                      <w:i/>
                      <w:sz w:val="20"/>
                      <w:szCs w:val="20"/>
                      <w:lang w:eastAsia="es-CL"/>
                    </w:rPr>
                    <w:t>Recubrimiento</w:t>
                  </w:r>
                </w:p>
              </w:tc>
              <w:tc>
                <w:tcPr>
                  <w:tcW w:w="190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3A37E259" w14:textId="77777777" w:rsidR="004C7903" w:rsidRPr="006A01F1" w:rsidRDefault="004C7903" w:rsidP="00EC0104">
                  <w:pPr>
                    <w:jc w:val="center"/>
                    <w:rPr>
                      <w:rFonts w:eastAsia="Times New Roman" w:cstheme="minorHAnsi"/>
                      <w:i/>
                      <w:sz w:val="20"/>
                      <w:szCs w:val="20"/>
                      <w:lang w:eastAsia="es-CL"/>
                    </w:rPr>
                  </w:pPr>
                  <w:r w:rsidRPr="006A01F1">
                    <w:rPr>
                      <w:rFonts w:eastAsia="Times New Roman" w:cstheme="minorHAnsi"/>
                      <w:b/>
                      <w:bCs/>
                      <w:i/>
                      <w:sz w:val="20"/>
                      <w:szCs w:val="20"/>
                      <w:lang w:eastAsia="es-CL"/>
                    </w:rPr>
                    <w:t>Sección</w:t>
                  </w:r>
                </w:p>
              </w:tc>
              <w:tc>
                <w:tcPr>
                  <w:tcW w:w="190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CF34F1F" w14:textId="77777777" w:rsidR="004C7903" w:rsidRPr="006A01F1" w:rsidRDefault="004C7903" w:rsidP="00EC0104">
                  <w:pPr>
                    <w:jc w:val="center"/>
                    <w:rPr>
                      <w:rFonts w:eastAsia="Times New Roman" w:cstheme="minorHAnsi"/>
                      <w:i/>
                      <w:sz w:val="20"/>
                      <w:szCs w:val="20"/>
                      <w:lang w:eastAsia="es-CL"/>
                    </w:rPr>
                  </w:pPr>
                  <w:r w:rsidRPr="006A01F1">
                    <w:rPr>
                      <w:rFonts w:eastAsia="Times New Roman" w:cstheme="minorHAnsi"/>
                      <w:b/>
                      <w:bCs/>
                      <w:i/>
                      <w:sz w:val="20"/>
                      <w:szCs w:val="20"/>
                      <w:lang w:eastAsia="es-CL"/>
                    </w:rPr>
                    <w:t>B (cm)</w:t>
                  </w:r>
                </w:p>
              </w:tc>
              <w:tc>
                <w:tcPr>
                  <w:tcW w:w="190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6D2F031E" w14:textId="77777777" w:rsidR="004C7903" w:rsidRPr="006A01F1" w:rsidRDefault="004C7903" w:rsidP="00EC0104">
                  <w:pPr>
                    <w:jc w:val="center"/>
                    <w:rPr>
                      <w:rFonts w:eastAsia="Times New Roman" w:cstheme="minorHAnsi"/>
                      <w:i/>
                      <w:sz w:val="20"/>
                      <w:szCs w:val="20"/>
                      <w:lang w:eastAsia="es-CL"/>
                    </w:rPr>
                  </w:pPr>
                  <w:r w:rsidRPr="006A01F1">
                    <w:rPr>
                      <w:rFonts w:eastAsia="Times New Roman" w:cstheme="minorHAnsi"/>
                      <w:b/>
                      <w:bCs/>
                      <w:i/>
                      <w:sz w:val="20"/>
                      <w:szCs w:val="20"/>
                      <w:lang w:eastAsia="es-CL"/>
                    </w:rPr>
                    <w:t>H (cm)</w:t>
                  </w:r>
                </w:p>
              </w:tc>
              <w:tc>
                <w:tcPr>
                  <w:tcW w:w="191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3F979234" w14:textId="77777777" w:rsidR="004C7903" w:rsidRPr="006A01F1" w:rsidRDefault="004C7903" w:rsidP="00EC0104">
                  <w:pPr>
                    <w:jc w:val="center"/>
                    <w:rPr>
                      <w:rFonts w:eastAsia="Times New Roman" w:cstheme="minorHAnsi"/>
                      <w:i/>
                      <w:sz w:val="20"/>
                      <w:szCs w:val="20"/>
                      <w:lang w:eastAsia="es-CL"/>
                    </w:rPr>
                  </w:pPr>
                  <w:r w:rsidRPr="006A01F1">
                    <w:rPr>
                      <w:rFonts w:eastAsia="Times New Roman" w:cstheme="minorHAnsi"/>
                      <w:b/>
                      <w:bCs/>
                      <w:i/>
                      <w:sz w:val="20"/>
                      <w:szCs w:val="20"/>
                      <w:lang w:eastAsia="es-CL"/>
                    </w:rPr>
                    <w:t>Talud V:H</w:t>
                  </w:r>
                </w:p>
              </w:tc>
            </w:tr>
            <w:tr w:rsidR="004C7903" w:rsidRPr="006A01F1" w14:paraId="4B9A0390" w14:textId="77777777" w:rsidTr="00EC0104">
              <w:tc>
                <w:tcPr>
                  <w:tcW w:w="190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6C5F6D8" w14:textId="77777777" w:rsidR="004C7903" w:rsidRPr="006A01F1" w:rsidRDefault="004C7903" w:rsidP="00EC0104">
                  <w:pPr>
                    <w:jc w:val="center"/>
                    <w:rPr>
                      <w:rFonts w:eastAsia="Times New Roman" w:cstheme="minorHAnsi"/>
                      <w:i/>
                      <w:sz w:val="20"/>
                      <w:szCs w:val="20"/>
                      <w:lang w:eastAsia="es-CL"/>
                    </w:rPr>
                  </w:pPr>
                  <w:r w:rsidRPr="006A01F1">
                    <w:rPr>
                      <w:rFonts w:eastAsia="Times New Roman" w:cstheme="minorHAnsi"/>
                      <w:i/>
                      <w:sz w:val="20"/>
                      <w:szCs w:val="20"/>
                      <w:lang w:eastAsia="es-CL"/>
                    </w:rPr>
                    <w:t>Hormigón</w:t>
                  </w:r>
                </w:p>
              </w:tc>
              <w:tc>
                <w:tcPr>
                  <w:tcW w:w="190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39B9975" w14:textId="77777777" w:rsidR="004C7903" w:rsidRPr="006A01F1" w:rsidRDefault="004C7903" w:rsidP="00EC0104">
                  <w:pPr>
                    <w:jc w:val="center"/>
                    <w:rPr>
                      <w:rFonts w:eastAsia="Times New Roman" w:cstheme="minorHAnsi"/>
                      <w:i/>
                      <w:sz w:val="20"/>
                      <w:szCs w:val="20"/>
                      <w:lang w:eastAsia="es-CL"/>
                    </w:rPr>
                  </w:pPr>
                  <w:r w:rsidRPr="006A01F1">
                    <w:rPr>
                      <w:rFonts w:eastAsia="Times New Roman" w:cstheme="minorHAnsi"/>
                      <w:i/>
                      <w:sz w:val="20"/>
                      <w:szCs w:val="20"/>
                      <w:lang w:eastAsia="es-CL"/>
                    </w:rPr>
                    <w:t>Trapecial</w:t>
                  </w:r>
                </w:p>
              </w:tc>
              <w:tc>
                <w:tcPr>
                  <w:tcW w:w="190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35AE0F0" w14:textId="77777777" w:rsidR="004C7903" w:rsidRPr="006A01F1" w:rsidRDefault="004C7903" w:rsidP="00EC0104">
                  <w:pPr>
                    <w:jc w:val="center"/>
                    <w:rPr>
                      <w:rFonts w:eastAsia="Times New Roman" w:cstheme="minorHAnsi"/>
                      <w:i/>
                      <w:sz w:val="20"/>
                      <w:szCs w:val="20"/>
                      <w:lang w:eastAsia="es-CL"/>
                    </w:rPr>
                  </w:pPr>
                  <w:r w:rsidRPr="006A01F1">
                    <w:rPr>
                      <w:rFonts w:eastAsia="Times New Roman" w:cstheme="minorHAnsi"/>
                      <w:i/>
                      <w:sz w:val="20"/>
                      <w:szCs w:val="20"/>
                      <w:lang w:eastAsia="es-CL"/>
                    </w:rPr>
                    <w:t>40</w:t>
                  </w:r>
                </w:p>
              </w:tc>
              <w:tc>
                <w:tcPr>
                  <w:tcW w:w="190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0744350" w14:textId="77777777" w:rsidR="004C7903" w:rsidRPr="006A01F1" w:rsidRDefault="004C7903" w:rsidP="00EC0104">
                  <w:pPr>
                    <w:jc w:val="center"/>
                    <w:rPr>
                      <w:rFonts w:eastAsia="Times New Roman" w:cstheme="minorHAnsi"/>
                      <w:i/>
                      <w:sz w:val="20"/>
                      <w:szCs w:val="20"/>
                      <w:lang w:eastAsia="es-CL"/>
                    </w:rPr>
                  </w:pPr>
                  <w:r w:rsidRPr="006A01F1">
                    <w:rPr>
                      <w:rFonts w:eastAsia="Times New Roman" w:cstheme="minorHAnsi"/>
                      <w:i/>
                      <w:sz w:val="20"/>
                      <w:szCs w:val="20"/>
                      <w:lang w:eastAsia="es-CL"/>
                    </w:rPr>
                    <w:t>20</w:t>
                  </w:r>
                </w:p>
              </w:tc>
              <w:tc>
                <w:tcPr>
                  <w:tcW w:w="191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7470BBD" w14:textId="77777777" w:rsidR="004C7903" w:rsidRPr="006A01F1" w:rsidRDefault="004C7903" w:rsidP="00EC0104">
                  <w:pPr>
                    <w:jc w:val="center"/>
                    <w:rPr>
                      <w:rFonts w:eastAsia="Times New Roman" w:cstheme="minorHAnsi"/>
                      <w:i/>
                      <w:sz w:val="20"/>
                      <w:szCs w:val="20"/>
                      <w:lang w:eastAsia="es-CL"/>
                    </w:rPr>
                  </w:pPr>
                  <w:r w:rsidRPr="006A01F1">
                    <w:rPr>
                      <w:rFonts w:eastAsia="Times New Roman" w:cstheme="minorHAnsi"/>
                      <w:i/>
                      <w:sz w:val="20"/>
                      <w:szCs w:val="20"/>
                      <w:lang w:eastAsia="es-CL"/>
                    </w:rPr>
                    <w:t>1:1</w:t>
                  </w:r>
                </w:p>
              </w:tc>
            </w:tr>
          </w:tbl>
          <w:p w14:paraId="0A83900F"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 </w:t>
            </w:r>
          </w:p>
          <w:p w14:paraId="743A3D74"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Donde la pendiente final será para cada uno de los 4 tramos la pendiente natural del terreno para así de esta forma empalmar el circuito (se presenta diseño tanto para la pendiente máxima como mínima, encontrándose que el diseño responde adecuadamente a las solicitaciones de flujo).</w:t>
            </w:r>
          </w:p>
          <w:p w14:paraId="79547935"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 </w:t>
            </w:r>
          </w:p>
          <w:p w14:paraId="38BAE003"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Al determinar la profundidad del canal (H) se consideró una revancha de 15 cm sobre el nivel máximo probable de escurrimiento, lo que brinda una seguridad adicional en la etapa operacional del sistema de conducción de escorrentía superficial.</w:t>
            </w:r>
          </w:p>
          <w:p w14:paraId="7430B35F"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  </w:t>
            </w:r>
          </w:p>
          <w:p w14:paraId="0B5E2D04"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Las dimensiones de los canales perimetrales son las siguientes:</w:t>
            </w:r>
          </w:p>
          <w:p w14:paraId="36F19C57" w14:textId="77777777" w:rsidR="004C7903" w:rsidRPr="006A01F1" w:rsidRDefault="004C7903" w:rsidP="00EC0104">
            <w:pPr>
              <w:numPr>
                <w:ilvl w:val="0"/>
                <w:numId w:val="34"/>
              </w:numPr>
              <w:spacing w:before="100" w:beforeAutospacing="1" w:after="100" w:afterAutospacing="1"/>
              <w:rPr>
                <w:rFonts w:eastAsia="Times New Roman" w:cstheme="minorHAnsi"/>
                <w:i/>
                <w:lang w:eastAsia="es-CL"/>
              </w:rPr>
            </w:pPr>
            <w:r w:rsidRPr="006A01F1">
              <w:rPr>
                <w:rFonts w:eastAsia="Times New Roman" w:cstheme="minorHAnsi"/>
                <w:i/>
                <w:lang w:eastAsia="es-CL"/>
              </w:rPr>
              <w:t>Canal Norte: 130, 9 m</w:t>
            </w:r>
          </w:p>
          <w:p w14:paraId="6E077DAF" w14:textId="77777777" w:rsidR="004C7903" w:rsidRPr="006A01F1" w:rsidRDefault="004C7903" w:rsidP="00EC0104">
            <w:pPr>
              <w:numPr>
                <w:ilvl w:val="0"/>
                <w:numId w:val="34"/>
              </w:numPr>
              <w:spacing w:before="100" w:beforeAutospacing="1" w:after="100" w:afterAutospacing="1"/>
              <w:rPr>
                <w:rFonts w:eastAsia="Times New Roman" w:cstheme="minorHAnsi"/>
                <w:i/>
                <w:lang w:eastAsia="es-CL"/>
              </w:rPr>
            </w:pPr>
            <w:r w:rsidRPr="006A01F1">
              <w:rPr>
                <w:rFonts w:eastAsia="Times New Roman" w:cstheme="minorHAnsi"/>
                <w:i/>
                <w:lang w:eastAsia="es-CL"/>
              </w:rPr>
              <w:t>Canal Sur 43,6 m</w:t>
            </w:r>
          </w:p>
          <w:p w14:paraId="306D98BD" w14:textId="77777777" w:rsidR="004C7903" w:rsidRPr="006A01F1" w:rsidRDefault="004C7903" w:rsidP="00EC0104">
            <w:pPr>
              <w:numPr>
                <w:ilvl w:val="0"/>
                <w:numId w:val="34"/>
              </w:numPr>
              <w:spacing w:before="100" w:beforeAutospacing="1" w:after="100" w:afterAutospacing="1"/>
              <w:rPr>
                <w:rFonts w:eastAsia="Times New Roman" w:cstheme="minorHAnsi"/>
                <w:i/>
                <w:lang w:eastAsia="es-CL"/>
              </w:rPr>
            </w:pPr>
            <w:r w:rsidRPr="006A01F1">
              <w:rPr>
                <w:rFonts w:eastAsia="Times New Roman" w:cstheme="minorHAnsi"/>
                <w:i/>
                <w:lang w:eastAsia="es-CL"/>
              </w:rPr>
              <w:t>Canal Oriente 197,6 m</w:t>
            </w:r>
          </w:p>
          <w:p w14:paraId="77894F5E" w14:textId="77777777" w:rsidR="004C7903" w:rsidRPr="006A01F1" w:rsidRDefault="004C7903" w:rsidP="00EC0104">
            <w:pPr>
              <w:numPr>
                <w:ilvl w:val="0"/>
                <w:numId w:val="34"/>
              </w:numPr>
              <w:spacing w:before="100" w:beforeAutospacing="1" w:after="100" w:afterAutospacing="1"/>
              <w:rPr>
                <w:rFonts w:eastAsia="Times New Roman" w:cstheme="minorHAnsi"/>
                <w:i/>
                <w:lang w:eastAsia="es-CL"/>
              </w:rPr>
            </w:pPr>
            <w:r w:rsidRPr="006A01F1">
              <w:rPr>
                <w:rFonts w:eastAsia="Times New Roman" w:cstheme="minorHAnsi"/>
                <w:i/>
                <w:lang w:eastAsia="es-CL"/>
              </w:rPr>
              <w:t>Canal Poniente 132, 4 m</w:t>
            </w:r>
          </w:p>
          <w:p w14:paraId="69B6B8A4"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 El área a intervenir por esta canalización corresponde a 201,8 m</w:t>
            </w:r>
            <w:r w:rsidRPr="006A01F1">
              <w:rPr>
                <w:rFonts w:eastAsia="Times New Roman" w:cstheme="minorHAnsi"/>
                <w:i/>
                <w:vertAlign w:val="superscript"/>
                <w:lang w:eastAsia="es-CL"/>
              </w:rPr>
              <w:t>2</w:t>
            </w:r>
            <w:r w:rsidRPr="006A01F1">
              <w:rPr>
                <w:rFonts w:eastAsia="Times New Roman" w:cstheme="minorHAnsi"/>
                <w:i/>
                <w:lang w:eastAsia="es-CL"/>
              </w:rPr>
              <w:t>. Los canales se construirán dentro de la franja cortafuegos la cual será de 5 m de ancho e irá emplazada alrededor del deslinde del sitio.</w:t>
            </w:r>
          </w:p>
          <w:p w14:paraId="21D65036"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 </w:t>
            </w:r>
          </w:p>
          <w:p w14:paraId="35CFD8EC" w14:textId="1FFB39BF" w:rsidR="004C7903" w:rsidRPr="006A01F1" w:rsidRDefault="004C7903" w:rsidP="00EC0104">
            <w:pPr>
              <w:rPr>
                <w:rFonts w:eastAsia="Times New Roman" w:cstheme="minorHAnsi"/>
                <w:i/>
                <w:lang w:eastAsia="es-CL"/>
              </w:rPr>
            </w:pPr>
            <w:r w:rsidRPr="006A01F1">
              <w:rPr>
                <w:rFonts w:eastAsia="Times New Roman" w:cstheme="minorHAnsi"/>
                <w:i/>
                <w:lang w:eastAsia="es-CL"/>
              </w:rPr>
              <w:lastRenderedPageBreak/>
              <w:t>A la salida de los canales perimetrales se construirán dos cámaras de acumulación de 2 m</w:t>
            </w:r>
            <w:r w:rsidRPr="006A01F1">
              <w:rPr>
                <w:rFonts w:eastAsia="Times New Roman" w:cstheme="minorHAnsi"/>
                <w:i/>
                <w:vertAlign w:val="superscript"/>
                <w:lang w:eastAsia="es-CL"/>
              </w:rPr>
              <w:t>3</w:t>
            </w:r>
            <w:r w:rsidRPr="006A01F1">
              <w:rPr>
                <w:rFonts w:eastAsia="Times New Roman" w:cstheme="minorHAnsi"/>
                <w:i/>
                <w:lang w:eastAsia="es-CL"/>
              </w:rPr>
              <w:t xml:space="preserve"> cada una, con el propósito de que si se generaran lixiviados en superficie estos sean conducidos junto con las aguas lluvias hacia estas cámaras y desde ellas extraídos hacia una planta de tratamiento, la presencia de contaminación de este tipo se detectara en los muestreos trimestrales que se harán en estas cámaras. Se </w:t>
            </w:r>
            <w:r w:rsidR="00540E2A" w:rsidRPr="006A01F1">
              <w:rPr>
                <w:rFonts w:eastAsia="Times New Roman" w:cstheme="minorHAnsi"/>
                <w:i/>
                <w:lang w:eastAsia="es-CL"/>
              </w:rPr>
              <w:t>monitoreará</w:t>
            </w:r>
            <w:r w:rsidRPr="006A01F1">
              <w:rPr>
                <w:rFonts w:eastAsia="Times New Roman" w:cstheme="minorHAnsi"/>
                <w:i/>
                <w:lang w:eastAsia="es-CL"/>
              </w:rPr>
              <w:t xml:space="preserve"> el agua superficial que se conduce por los canales interceptores perimetrales, en punto inmediatamente aguas arriba del punto de descarga al cauce receptor.</w:t>
            </w:r>
          </w:p>
          <w:p w14:paraId="01C19D25"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 </w:t>
            </w:r>
          </w:p>
          <w:p w14:paraId="7BB64BE3"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Se analizarán los siguientes parámetros físico-químicos de acuerdo a lo establecido en el art. 47 del D.S. Nº 189/ 2008 MINSAL: Conductividad eléctrica; Cloruro; Turbiedad (color); DBO5; DQO; Sólidos Suspendidos Totales; Hierro; Magnesio; Nitrógeno Amoniacal; Nitrógeno Kjeldhal; Sulfatos; Alcalinidad Total (CaCO3); Sodio.</w:t>
            </w:r>
          </w:p>
          <w:p w14:paraId="1B8A2D32"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 </w:t>
            </w:r>
          </w:p>
          <w:p w14:paraId="1EF48699"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La frecuencia de este monitoreo será trimestral y se mantendrá durante los primeros 5 años, posteriormente los muestreos podrán ser espaciados o eliminados de no detectarse contaminación. Estos datos serán remitidos a la autoridad sanitaria, a la DGA y a la SISS.</w:t>
            </w:r>
          </w:p>
          <w:p w14:paraId="25DC4E3C" w14:textId="77777777" w:rsidR="004C7903" w:rsidRPr="006A01F1" w:rsidRDefault="004C7903" w:rsidP="00EC0104">
            <w:pPr>
              <w:rPr>
                <w:rFonts w:eastAsia="Times New Roman" w:cstheme="minorHAnsi"/>
                <w:i/>
                <w:lang w:eastAsia="es-CL"/>
              </w:rPr>
            </w:pPr>
          </w:p>
          <w:p w14:paraId="02282F2F" w14:textId="06802D3B" w:rsidR="004C7903" w:rsidRPr="006A01F1" w:rsidRDefault="004C7903" w:rsidP="00EC0104">
            <w:pPr>
              <w:rPr>
                <w:rFonts w:eastAsia="Times New Roman" w:cstheme="minorHAnsi"/>
                <w:i/>
                <w:lang w:eastAsia="es-CL"/>
              </w:rPr>
            </w:pPr>
          </w:p>
          <w:p w14:paraId="5AA6C676" w14:textId="77777777" w:rsidR="004C7903" w:rsidRPr="006A01F1" w:rsidRDefault="004C7903" w:rsidP="00EC0104">
            <w:pPr>
              <w:rPr>
                <w:rFonts w:eastAsia="Times New Roman" w:cstheme="minorHAnsi"/>
                <w:i/>
                <w:lang w:eastAsia="es-CL"/>
              </w:rPr>
            </w:pPr>
            <w:r w:rsidRPr="006A01F1">
              <w:rPr>
                <w:b/>
                <w:i/>
              </w:rPr>
              <w:t xml:space="preserve">RCA N° 179/2010, Extracto Considerando 3. </w:t>
            </w:r>
            <w:r w:rsidRPr="006A01F1">
              <w:rPr>
                <w:rFonts w:eastAsia="Times New Roman" w:cstheme="minorHAnsi"/>
                <w:i/>
                <w:u w:val="single"/>
                <w:lang w:eastAsia="es-CL"/>
              </w:rPr>
              <w:t xml:space="preserve">Manejo de aguas superficiales: </w:t>
            </w:r>
            <w:r w:rsidRPr="006A01F1">
              <w:rPr>
                <w:rFonts w:eastAsia="Times New Roman" w:cstheme="minorHAnsi"/>
                <w:i/>
                <w:lang w:eastAsia="es-CL"/>
              </w:rPr>
              <w:t>El manejo de las aguas superficiales evitará que la escorrentía superficial de las aguas lluvia erode los taludes del depósito. Este manejo permitirá que la erosión no afecte las áreas donde se ejecute la cobertura final y que la posible infiltración hacia éstos se reduzca considerablemente.</w:t>
            </w:r>
          </w:p>
          <w:p w14:paraId="4B187309"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 </w:t>
            </w:r>
          </w:p>
          <w:p w14:paraId="04020CC5"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La inspección, limpieza y reparación de los canales se realizará durante el mes de marzo cada año y se controlarán una vez por mes en la época húmeda (abril a noviembre) durante todo el período de control establecido (20 años). El buen funcionamiento de los canales significa que éstos deben encontrarse en todo momento libre de obstáculos para permitir la escorrentía, sin desmoronamientos ni derrames laterales. Estas tareas estarán a cargo de la Dirección de Obras Municipales de Ránquil.</w:t>
            </w:r>
          </w:p>
          <w:p w14:paraId="5DB095A4" w14:textId="77777777" w:rsidR="004C7903" w:rsidRPr="006A01F1" w:rsidRDefault="004C7903" w:rsidP="00EC0104">
            <w:pPr>
              <w:rPr>
                <w:rFonts w:eastAsia="Times New Roman" w:cstheme="minorHAnsi"/>
                <w:i/>
                <w:lang w:eastAsia="es-CL"/>
              </w:rPr>
            </w:pPr>
            <w:r w:rsidRPr="006A01F1">
              <w:rPr>
                <w:rFonts w:eastAsia="Times New Roman" w:cstheme="minorHAnsi"/>
                <w:i/>
                <w:lang w:eastAsia="es-CL"/>
              </w:rPr>
              <w:t> </w:t>
            </w:r>
          </w:p>
          <w:p w14:paraId="5A6997A2" w14:textId="3A1CEF17" w:rsidR="004C7903" w:rsidRPr="006A01F1" w:rsidRDefault="004C7903" w:rsidP="00EC0104">
            <w:pPr>
              <w:rPr>
                <w:rFonts w:eastAsia="Times New Roman" w:cstheme="minorHAnsi"/>
                <w:i/>
                <w:lang w:eastAsia="es-CL"/>
              </w:rPr>
            </w:pPr>
            <w:r w:rsidRPr="006A01F1">
              <w:rPr>
                <w:rFonts w:eastAsia="Times New Roman" w:cstheme="minorHAnsi"/>
                <w:i/>
                <w:lang w:eastAsia="es-CL"/>
              </w:rPr>
              <w:t xml:space="preserve">La ubicación de los mencionados canales se </w:t>
            </w:r>
            <w:r w:rsidR="00540E2A" w:rsidRPr="006A01F1">
              <w:rPr>
                <w:rFonts w:eastAsia="Times New Roman" w:cstheme="minorHAnsi"/>
                <w:i/>
                <w:lang w:eastAsia="es-CL"/>
              </w:rPr>
              <w:t>indicó</w:t>
            </w:r>
            <w:r w:rsidRPr="006A01F1">
              <w:rPr>
                <w:rFonts w:eastAsia="Times New Roman" w:cstheme="minorHAnsi"/>
                <w:i/>
                <w:lang w:eastAsia="es-CL"/>
              </w:rPr>
              <w:t xml:space="preserve"> en el punto 1.9.5 de este ICE.</w:t>
            </w:r>
          </w:p>
          <w:p w14:paraId="1FEB00A3" w14:textId="77777777" w:rsidR="004C7903" w:rsidRPr="009E63DC" w:rsidRDefault="004C7903" w:rsidP="00EC0104">
            <w:pPr>
              <w:rPr>
                <w:rFonts w:eastAsia="Times New Roman" w:cstheme="minorHAnsi"/>
                <w:sz w:val="18"/>
                <w:szCs w:val="18"/>
                <w:lang w:eastAsia="es-CL"/>
              </w:rPr>
            </w:pPr>
            <w:r w:rsidRPr="009E63DC">
              <w:rPr>
                <w:rFonts w:eastAsia="Times New Roman" w:cstheme="minorHAnsi"/>
                <w:b/>
                <w:bCs/>
                <w:sz w:val="18"/>
                <w:szCs w:val="18"/>
                <w:lang w:eastAsia="es-CL"/>
              </w:rPr>
              <w:t> </w:t>
            </w:r>
          </w:p>
          <w:p w14:paraId="36BA3B72" w14:textId="77777777" w:rsidR="004C7903" w:rsidRPr="00542AC1" w:rsidRDefault="004C7903" w:rsidP="00EC0104">
            <w:pPr>
              <w:rPr>
                <w:b/>
              </w:rPr>
            </w:pPr>
          </w:p>
        </w:tc>
      </w:tr>
      <w:tr w:rsidR="004C7903" w:rsidRPr="00AA06FD" w14:paraId="52619890" w14:textId="77777777" w:rsidTr="00EC0104">
        <w:trPr>
          <w:trHeight w:val="627"/>
        </w:trPr>
        <w:tc>
          <w:tcPr>
            <w:tcW w:w="5000" w:type="pct"/>
            <w:gridSpan w:val="2"/>
          </w:tcPr>
          <w:p w14:paraId="62A4C4DC" w14:textId="77777777" w:rsidR="004C7903" w:rsidRDefault="004C7903" w:rsidP="00EC0104">
            <w:pPr>
              <w:jc w:val="left"/>
            </w:pPr>
            <w:r w:rsidRPr="003A73BA">
              <w:rPr>
                <w:b/>
              </w:rPr>
              <w:lastRenderedPageBreak/>
              <w:t>Hechos:</w:t>
            </w:r>
            <w:r w:rsidRPr="003A73BA">
              <w:t xml:space="preserve"> </w:t>
            </w:r>
          </w:p>
          <w:p w14:paraId="66211305" w14:textId="77777777" w:rsidR="004C7903" w:rsidRDefault="004C7903" w:rsidP="00EC0104">
            <w:pPr>
              <w:jc w:val="left"/>
            </w:pPr>
          </w:p>
          <w:p w14:paraId="51D431DC" w14:textId="0DF238D3" w:rsidR="006A01F1" w:rsidRDefault="006A01F1" w:rsidP="006A01F1">
            <w:pPr>
              <w:jc w:val="left"/>
              <w:rPr>
                <w:b/>
              </w:rPr>
            </w:pPr>
            <w:r w:rsidRPr="001B3AE0">
              <w:rPr>
                <w:b/>
              </w:rPr>
              <w:t xml:space="preserve">I. </w:t>
            </w:r>
            <w:r w:rsidR="00976B24" w:rsidRPr="001B3AE0">
              <w:rPr>
                <w:b/>
              </w:rPr>
              <w:t>Inspección</w:t>
            </w:r>
            <w:r w:rsidRPr="001B3AE0">
              <w:rPr>
                <w:b/>
              </w:rPr>
              <w:t xml:space="preserve"> ambiental</w:t>
            </w:r>
          </w:p>
          <w:p w14:paraId="044E18EF" w14:textId="7785CCEF" w:rsidR="000C77C9" w:rsidRDefault="000C77C9" w:rsidP="006A01F1">
            <w:pPr>
              <w:jc w:val="left"/>
              <w:rPr>
                <w:b/>
              </w:rPr>
            </w:pPr>
          </w:p>
          <w:p w14:paraId="6313E5FB" w14:textId="490F7395" w:rsidR="000C77C9" w:rsidRPr="000C77C9" w:rsidRDefault="000C77C9" w:rsidP="000C77C9">
            <w:pPr>
              <w:pStyle w:val="Prrafodelista"/>
              <w:numPr>
                <w:ilvl w:val="1"/>
                <w:numId w:val="42"/>
              </w:numPr>
              <w:jc w:val="left"/>
              <w:rPr>
                <w:b/>
              </w:rPr>
            </w:pPr>
            <w:r>
              <w:rPr>
                <w:b/>
              </w:rPr>
              <w:t>Fiscalización del 20 de marzo de 2019:</w:t>
            </w:r>
          </w:p>
          <w:p w14:paraId="5489B84F" w14:textId="77777777" w:rsidR="006A01F1" w:rsidRPr="001B3AE0" w:rsidRDefault="006A01F1" w:rsidP="006A01F1">
            <w:pPr>
              <w:jc w:val="left"/>
              <w:rPr>
                <w:b/>
              </w:rPr>
            </w:pPr>
          </w:p>
          <w:p w14:paraId="6445828D" w14:textId="75F0817E" w:rsidR="006A01F1" w:rsidRDefault="000C77C9" w:rsidP="006A01F1">
            <w:pPr>
              <w:jc w:val="left"/>
              <w:rPr>
                <w:iCs/>
                <w:color w:val="000000" w:themeColor="text1"/>
              </w:rPr>
            </w:pPr>
            <w:r>
              <w:t>S</w:t>
            </w:r>
            <w:r w:rsidR="006A01F1" w:rsidRPr="00DD14D5">
              <w:rPr>
                <w:rFonts w:eastAsia="Times New Roman"/>
                <w:color w:val="000000"/>
                <w:lang w:eastAsia="es-CL"/>
              </w:rPr>
              <w:t>e realiz</w:t>
            </w:r>
            <w:r w:rsidR="006A01F1">
              <w:rPr>
                <w:rFonts w:eastAsia="Times New Roman"/>
                <w:color w:val="000000"/>
                <w:lang w:eastAsia="es-CL"/>
              </w:rPr>
              <w:t>ó inspección ambiental en la Unidad Fiscalizable (UF). En el lugar se realiza recorrido perimetral por el</w:t>
            </w:r>
            <w:r w:rsidR="006A01F1" w:rsidRPr="00DD14D5">
              <w:rPr>
                <w:rFonts w:eastAsia="Times New Roman"/>
                <w:color w:val="000000"/>
                <w:lang w:eastAsia="es-CL"/>
              </w:rPr>
              <w:t xml:space="preserve"> exterior del predio</w:t>
            </w:r>
            <w:r w:rsidR="006A01F1" w:rsidRPr="00DD14D5">
              <w:rPr>
                <w:iCs/>
                <w:color w:val="000000" w:themeColor="text1"/>
              </w:rPr>
              <w:t xml:space="preserve">, </w:t>
            </w:r>
            <w:r w:rsidR="006A01F1">
              <w:rPr>
                <w:iCs/>
                <w:color w:val="000000" w:themeColor="text1"/>
              </w:rPr>
              <w:t>constatándose los siguientes hechos:</w:t>
            </w:r>
          </w:p>
          <w:p w14:paraId="21704150" w14:textId="77777777" w:rsidR="006A01F1" w:rsidRDefault="006A01F1" w:rsidP="006A01F1">
            <w:pPr>
              <w:jc w:val="left"/>
              <w:rPr>
                <w:iCs/>
                <w:color w:val="000000" w:themeColor="text1"/>
              </w:rPr>
            </w:pPr>
          </w:p>
          <w:p w14:paraId="0D1F2281" w14:textId="1BEC1087" w:rsidR="006A01F1" w:rsidRPr="0003026F" w:rsidRDefault="006A01F1" w:rsidP="00C734AE">
            <w:pPr>
              <w:jc w:val="left"/>
              <w:rPr>
                <w:iCs/>
              </w:rPr>
            </w:pPr>
            <w:r w:rsidRPr="00FD0EB4">
              <w:rPr>
                <w:iCs/>
                <w:color w:val="000000" w:themeColor="text1"/>
              </w:rPr>
              <w:t xml:space="preserve">- Al interior del ex – vertedero - </w:t>
            </w:r>
            <w:r w:rsidRPr="0003026F">
              <w:rPr>
                <w:iCs/>
              </w:rPr>
              <w:t xml:space="preserve">desde el vértice noreste - se observa </w:t>
            </w:r>
            <w:r w:rsidR="00C734AE" w:rsidRPr="0003026F">
              <w:rPr>
                <w:iCs/>
              </w:rPr>
              <w:t>en el perímetro interior, la existencia de un canal perimetral para las aguas lluvias construido en hormigón, en sección rectangular</w:t>
            </w:r>
            <w:r w:rsidRPr="0003026F">
              <w:rPr>
                <w:iCs/>
              </w:rPr>
              <w:t xml:space="preserve"> (Fotograf</w:t>
            </w:r>
            <w:r w:rsidR="00C734AE" w:rsidRPr="0003026F">
              <w:rPr>
                <w:iCs/>
              </w:rPr>
              <w:t>ía 7</w:t>
            </w:r>
            <w:r w:rsidRPr="0003026F">
              <w:rPr>
                <w:iCs/>
              </w:rPr>
              <w:t xml:space="preserve">). </w:t>
            </w:r>
            <w:r w:rsidR="00C734AE" w:rsidRPr="0003026F">
              <w:rPr>
                <w:iCs/>
              </w:rPr>
              <w:t xml:space="preserve">Se observa con presencia de hojas de </w:t>
            </w:r>
            <w:r w:rsidR="00976B24" w:rsidRPr="0003026F">
              <w:rPr>
                <w:iCs/>
              </w:rPr>
              <w:t>árboles</w:t>
            </w:r>
            <w:r w:rsidR="00C734AE" w:rsidRPr="0003026F">
              <w:rPr>
                <w:iCs/>
              </w:rPr>
              <w:t xml:space="preserve"> y pasto en su interior (Fotografía 8).</w:t>
            </w:r>
          </w:p>
          <w:p w14:paraId="16960D4C" w14:textId="3B8CDA36" w:rsidR="000C77C9" w:rsidRDefault="000C77C9" w:rsidP="00C734AE">
            <w:pPr>
              <w:jc w:val="left"/>
            </w:pPr>
          </w:p>
          <w:p w14:paraId="6EA2185C" w14:textId="1FBDE286" w:rsidR="000C77C9" w:rsidRDefault="000C77C9" w:rsidP="000C77C9">
            <w:pPr>
              <w:pStyle w:val="Prrafodelista"/>
              <w:numPr>
                <w:ilvl w:val="1"/>
                <w:numId w:val="42"/>
              </w:numPr>
              <w:jc w:val="left"/>
              <w:rPr>
                <w:b/>
              </w:rPr>
            </w:pPr>
            <w:r>
              <w:rPr>
                <w:b/>
              </w:rPr>
              <w:t>Fiscalización del 26 de noviembre de 2019:</w:t>
            </w:r>
          </w:p>
          <w:p w14:paraId="52A7F15D" w14:textId="1E350902" w:rsidR="000C37F6" w:rsidRDefault="000C37F6" w:rsidP="000C37F6">
            <w:pPr>
              <w:jc w:val="left"/>
              <w:rPr>
                <w:b/>
              </w:rPr>
            </w:pPr>
          </w:p>
          <w:p w14:paraId="0655A26A" w14:textId="3EC5CFA5" w:rsidR="000C37F6" w:rsidRPr="0012086E" w:rsidRDefault="000C37F6" w:rsidP="000C37F6">
            <w:pPr>
              <w:rPr>
                <w:rFonts w:eastAsia="Times New Roman"/>
                <w:color w:val="000000"/>
                <w:lang w:eastAsia="es-CL"/>
              </w:rPr>
            </w:pPr>
            <w:r w:rsidRPr="000C37F6">
              <w:rPr>
                <w:bCs/>
              </w:rPr>
              <w:lastRenderedPageBreak/>
              <w:t xml:space="preserve">Se realiza </w:t>
            </w:r>
            <w:r w:rsidR="00976B24" w:rsidRPr="000C37F6">
              <w:rPr>
                <w:bCs/>
              </w:rPr>
              <w:t>inspección</w:t>
            </w:r>
            <w:r w:rsidRPr="000C37F6">
              <w:rPr>
                <w:bCs/>
              </w:rPr>
              <w:t xml:space="preserve"> ambiental </w:t>
            </w:r>
            <w:r>
              <w:rPr>
                <w:bCs/>
              </w:rPr>
              <w:t xml:space="preserve">donde se constata </w:t>
            </w:r>
            <w:r>
              <w:rPr>
                <w:rFonts w:eastAsia="Times New Roman"/>
                <w:color w:val="000000"/>
                <w:lang w:eastAsia="es-CL"/>
              </w:rPr>
              <w:t xml:space="preserve">una plataforma de 50 m x 50 m </w:t>
            </w:r>
            <w:r w:rsidR="00D34C34">
              <w:rPr>
                <w:rFonts w:eastAsia="Times New Roman"/>
                <w:color w:val="000000"/>
                <w:lang w:eastAsia="es-CL"/>
              </w:rPr>
              <w:t xml:space="preserve">(Estación N° 3) </w:t>
            </w:r>
            <w:r>
              <w:rPr>
                <w:rFonts w:eastAsia="Times New Roman"/>
                <w:color w:val="000000"/>
                <w:lang w:eastAsia="es-CL"/>
              </w:rPr>
              <w:t>que presenta problemas de escorrentía superficial lo que ha originado   hundimientos, agrietamientos superficiales y erosión del tipo cárcava, con presencia de alrededor de 7 zanjas de erosión</w:t>
            </w:r>
            <w:r w:rsidR="000B36CF">
              <w:rPr>
                <w:rFonts w:eastAsia="Times New Roman"/>
                <w:color w:val="000000"/>
                <w:lang w:eastAsia="es-CL"/>
              </w:rPr>
              <w:t xml:space="preserve"> (</w:t>
            </w:r>
            <w:r w:rsidR="000B36CF" w:rsidRPr="00FD0EB4">
              <w:rPr>
                <w:iCs/>
                <w:color w:val="000000" w:themeColor="text1"/>
              </w:rPr>
              <w:t>(Fotografía</w:t>
            </w:r>
            <w:r w:rsidR="000B36CF">
              <w:rPr>
                <w:iCs/>
                <w:color w:val="000000" w:themeColor="text1"/>
              </w:rPr>
              <w:t>s</w:t>
            </w:r>
            <w:r w:rsidR="000B36CF" w:rsidRPr="00FD0EB4">
              <w:rPr>
                <w:iCs/>
                <w:color w:val="000000" w:themeColor="text1"/>
              </w:rPr>
              <w:t xml:space="preserve"> </w:t>
            </w:r>
            <w:r w:rsidR="000B36CF">
              <w:rPr>
                <w:iCs/>
                <w:color w:val="000000" w:themeColor="text1"/>
              </w:rPr>
              <w:t>9, 10, 11 y 12</w:t>
            </w:r>
            <w:r w:rsidR="000B36CF" w:rsidRPr="00FD0EB4">
              <w:rPr>
                <w:iCs/>
                <w:color w:val="000000" w:themeColor="text1"/>
              </w:rPr>
              <w:t>)</w:t>
            </w:r>
            <w:r>
              <w:rPr>
                <w:rFonts w:eastAsia="Times New Roman"/>
                <w:color w:val="000000"/>
                <w:lang w:eastAsia="es-CL"/>
              </w:rPr>
              <w:t xml:space="preserve">.  </w:t>
            </w:r>
          </w:p>
          <w:p w14:paraId="076902A8" w14:textId="1E447874" w:rsidR="006A01F1" w:rsidRDefault="006A01F1" w:rsidP="006A01F1">
            <w:pPr>
              <w:widowControl w:val="0"/>
              <w:overflowPunct w:val="0"/>
              <w:autoSpaceDE w:val="0"/>
              <w:autoSpaceDN w:val="0"/>
              <w:adjustRightInd w:val="0"/>
              <w:spacing w:before="120" w:after="120"/>
              <w:rPr>
                <w:rFonts w:eastAsia="Times New Roman"/>
                <w:b/>
                <w:color w:val="000000"/>
                <w:lang w:eastAsia="es-CL"/>
              </w:rPr>
            </w:pPr>
            <w:r w:rsidRPr="00D05E13">
              <w:rPr>
                <w:rFonts w:eastAsia="Times New Roman"/>
                <w:b/>
                <w:color w:val="000000"/>
                <w:lang w:eastAsia="es-CL"/>
              </w:rPr>
              <w:t>II. Examen de información</w:t>
            </w:r>
          </w:p>
          <w:p w14:paraId="6EA1ACCA" w14:textId="0521FD77" w:rsidR="006A01F1" w:rsidRDefault="006A01F1" w:rsidP="006A01F1">
            <w:pPr>
              <w:widowControl w:val="0"/>
              <w:overflowPunct w:val="0"/>
              <w:autoSpaceDE w:val="0"/>
              <w:autoSpaceDN w:val="0"/>
              <w:adjustRightInd w:val="0"/>
              <w:spacing w:before="120" w:after="120"/>
            </w:pPr>
            <w:r>
              <w:rPr>
                <w:iCs/>
                <w:color w:val="000000" w:themeColor="text1"/>
              </w:rPr>
              <w:t xml:space="preserve">Se realizó </w:t>
            </w:r>
            <w:r w:rsidR="00976B24">
              <w:rPr>
                <w:iCs/>
                <w:color w:val="000000" w:themeColor="text1"/>
              </w:rPr>
              <w:t>requerimiento</w:t>
            </w:r>
            <w:r>
              <w:rPr>
                <w:iCs/>
                <w:color w:val="000000" w:themeColor="text1"/>
              </w:rPr>
              <w:t xml:space="preserve"> de información al titular, a través de acta de inspección de </w:t>
            </w:r>
            <w:r w:rsidR="000C37F6">
              <w:rPr>
                <w:iCs/>
                <w:color w:val="000000" w:themeColor="text1"/>
              </w:rPr>
              <w:t xml:space="preserve">fechas </w:t>
            </w:r>
            <w:r>
              <w:rPr>
                <w:iCs/>
                <w:color w:val="000000" w:themeColor="text1"/>
              </w:rPr>
              <w:t xml:space="preserve">20 de marzo </w:t>
            </w:r>
            <w:r w:rsidR="000C37F6">
              <w:rPr>
                <w:iCs/>
                <w:color w:val="000000" w:themeColor="text1"/>
              </w:rPr>
              <w:t xml:space="preserve">y 16 de noviembre de </w:t>
            </w:r>
            <w:r>
              <w:rPr>
                <w:iCs/>
                <w:color w:val="000000" w:themeColor="text1"/>
              </w:rPr>
              <w:t xml:space="preserve">2019, asociadas al </w:t>
            </w:r>
            <w:r>
              <w:t xml:space="preserve">monitoreos de aguas subterráneas desde la obtención de la aprobación ambiental (RCA N° 179/2010), </w:t>
            </w:r>
            <w:r w:rsidR="00A82631">
              <w:t xml:space="preserve">además de </w:t>
            </w:r>
            <w:r>
              <w:t>informe de estado de implementación del proyecto y planimetría, a través del Ord. OBB N° 121/19 y  reiterado a través del Ord. OBB N° 247/19.</w:t>
            </w:r>
            <w:r w:rsidR="00A82631">
              <w:t xml:space="preserve"> </w:t>
            </w:r>
          </w:p>
          <w:p w14:paraId="26B73F2B" w14:textId="7A06E311" w:rsidR="00C734AE" w:rsidRDefault="00C734AE" w:rsidP="006A01F1">
            <w:pPr>
              <w:widowControl w:val="0"/>
              <w:overflowPunct w:val="0"/>
              <w:autoSpaceDE w:val="0"/>
              <w:autoSpaceDN w:val="0"/>
              <w:adjustRightInd w:val="0"/>
              <w:spacing w:before="120" w:after="120"/>
            </w:pPr>
            <w:r>
              <w:t xml:space="preserve">Respecto al seguimiento ambiental, el titular no ha reportado en el sistema </w:t>
            </w:r>
            <w:r w:rsidR="00F47D05">
              <w:t xml:space="preserve">de seguimiento </w:t>
            </w:r>
            <w:r>
              <w:t xml:space="preserve">de la SMA, ningún seguimiento respecto del monitoreo trimestral de los </w:t>
            </w:r>
            <w:r w:rsidRPr="00C734AE">
              <w:t>parámetros físico-químicos Conductividad eléctrica; Cloruro; Turbiedad (color); DBO5; DQO; Sólidos Suspendidos Totales; Hierro; Magnesio; Nitrógeno Amoniacal; Nitrógeno Kjeldhal; Sulfatos; Alcalinidad Total (CaCO3); Sodio.</w:t>
            </w:r>
          </w:p>
          <w:p w14:paraId="7F468077" w14:textId="32B082EB" w:rsidR="00A82631" w:rsidRDefault="00A82631" w:rsidP="00A82631">
            <w:pPr>
              <w:rPr>
                <w:rFonts w:cs="Calibri"/>
              </w:rPr>
            </w:pPr>
            <w:r>
              <w:t xml:space="preserve">Antecedentes complementados con la fiscalización de fecha 26.11.2019 y </w:t>
            </w:r>
            <w:r>
              <w:rPr>
                <w:rFonts w:cs="Calibri"/>
              </w:rPr>
              <w:t xml:space="preserve">Ord. I.M. </w:t>
            </w:r>
            <w:r w:rsidR="00976B24">
              <w:rPr>
                <w:rFonts w:cs="Calibri"/>
              </w:rPr>
              <w:t>Ránquil</w:t>
            </w:r>
            <w:r>
              <w:rPr>
                <w:rFonts w:cs="Calibri"/>
              </w:rPr>
              <w:t xml:space="preserve"> N° 1009/19 donde se da cuenta que </w:t>
            </w:r>
            <w:r w:rsidR="00976B24">
              <w:rPr>
                <w:rFonts w:cs="Calibri"/>
              </w:rPr>
              <w:t>desavenencias</w:t>
            </w:r>
            <w:r>
              <w:rPr>
                <w:rFonts w:cs="Calibri"/>
              </w:rPr>
              <w:t xml:space="preserve"> con la empresa </w:t>
            </w:r>
            <w:r w:rsidR="00976B24">
              <w:rPr>
                <w:rFonts w:cs="Calibri"/>
              </w:rPr>
              <w:t>contratista</w:t>
            </w:r>
            <w:r>
              <w:rPr>
                <w:rFonts w:cs="Calibri"/>
              </w:rPr>
              <w:t xml:space="preserve"> no permitieron concluir la cobertura y habilitar pasto. Respecto de los problemas de erosión y manejo de aguas lluvias superficiales, se da cuenta que mediante el mismo Ord. I.M. </w:t>
            </w:r>
            <w:r w:rsidR="00976B24">
              <w:rPr>
                <w:rFonts w:cs="Calibri"/>
              </w:rPr>
              <w:t>Ránquil</w:t>
            </w:r>
            <w:r>
              <w:rPr>
                <w:rFonts w:cs="Calibri"/>
              </w:rPr>
              <w:t xml:space="preserve"> N° 1009/19 se adjunta carta Gantt de trabajo para solucionar problemas de erosión y manejos de aguas lluvias, quedando las obras remediadas en abril de 2020. </w:t>
            </w:r>
          </w:p>
          <w:p w14:paraId="7541FAFC" w14:textId="77777777" w:rsidR="00A82631" w:rsidRPr="00D05E13" w:rsidRDefault="00A82631" w:rsidP="006A01F1">
            <w:pPr>
              <w:widowControl w:val="0"/>
              <w:overflowPunct w:val="0"/>
              <w:autoSpaceDE w:val="0"/>
              <w:autoSpaceDN w:val="0"/>
              <w:adjustRightInd w:val="0"/>
              <w:spacing w:before="120" w:after="120"/>
              <w:rPr>
                <w:rFonts w:eastAsia="Times New Roman"/>
                <w:b/>
                <w:color w:val="000000"/>
                <w:lang w:eastAsia="es-CL"/>
              </w:rPr>
            </w:pPr>
          </w:p>
          <w:p w14:paraId="4B6EBFA3" w14:textId="77777777" w:rsidR="006A01F1" w:rsidRPr="00D05E13" w:rsidRDefault="006A01F1" w:rsidP="006A01F1">
            <w:pPr>
              <w:widowControl w:val="0"/>
              <w:overflowPunct w:val="0"/>
              <w:autoSpaceDE w:val="0"/>
              <w:autoSpaceDN w:val="0"/>
              <w:adjustRightInd w:val="0"/>
              <w:spacing w:before="120" w:after="120"/>
              <w:rPr>
                <w:rFonts w:eastAsia="Times New Roman"/>
                <w:b/>
                <w:color w:val="000000"/>
                <w:lang w:eastAsia="es-CL"/>
              </w:rPr>
            </w:pPr>
            <w:r>
              <w:rPr>
                <w:rFonts w:eastAsia="Times New Roman"/>
                <w:b/>
                <w:color w:val="000000"/>
                <w:lang w:eastAsia="es-CL"/>
              </w:rPr>
              <w:t>III. Conclusiones</w:t>
            </w:r>
          </w:p>
          <w:p w14:paraId="1AB0FD8D" w14:textId="37C17251" w:rsidR="00B129A6" w:rsidRPr="0003026F" w:rsidRDefault="00B129A6" w:rsidP="00B129A6">
            <w:pPr>
              <w:rPr>
                <w:rFonts w:eastAsia="Times New Roman"/>
                <w:lang w:eastAsia="es-CL"/>
              </w:rPr>
            </w:pPr>
            <w:r w:rsidRPr="0003026F">
              <w:rPr>
                <w:rFonts w:eastAsia="Times New Roman"/>
                <w:lang w:eastAsia="es-CL"/>
              </w:rPr>
              <w:t>De los antecedentes obtenidos a través de la actividad de fiscalización, es posible establecer que el titular no ha</w:t>
            </w:r>
            <w:r w:rsidR="005350FA" w:rsidRPr="0003026F">
              <w:rPr>
                <w:rFonts w:eastAsia="Times New Roman"/>
                <w:lang w:eastAsia="es-CL"/>
              </w:rPr>
              <w:t xml:space="preserve"> presentado los resultados de monitoreo de aguas superficiales, tampoco ha </w:t>
            </w:r>
            <w:r w:rsidRPr="0003026F">
              <w:rPr>
                <w:rFonts w:eastAsia="Times New Roman"/>
                <w:lang w:eastAsia="es-CL"/>
              </w:rPr>
              <w:t>realizad</w:t>
            </w:r>
            <w:r w:rsidR="005350FA" w:rsidRPr="0003026F">
              <w:rPr>
                <w:rFonts w:eastAsia="Times New Roman"/>
                <w:lang w:eastAsia="es-CL"/>
              </w:rPr>
              <w:t>o</w:t>
            </w:r>
            <w:r w:rsidRPr="0003026F">
              <w:rPr>
                <w:rFonts w:eastAsia="Times New Roman"/>
                <w:lang w:eastAsia="es-CL"/>
              </w:rPr>
              <w:t xml:space="preserve"> una adecuada gestión de las aguas lluvias y superficiales. Además, el proyecto presenta limitaciones en limpieza de ca</w:t>
            </w:r>
            <w:r w:rsidR="005350FA" w:rsidRPr="0003026F">
              <w:rPr>
                <w:rFonts w:eastAsia="Times New Roman"/>
                <w:lang w:eastAsia="es-CL"/>
              </w:rPr>
              <w:t>na</w:t>
            </w:r>
            <w:r w:rsidRPr="0003026F">
              <w:rPr>
                <w:rFonts w:eastAsia="Times New Roman"/>
                <w:lang w:eastAsia="es-CL"/>
              </w:rPr>
              <w:t>les, corrección de pendientes y manejo de erosión. Si bien los hechos constatados por el fiscalizador son parte de una desviación al estado de cosas</w:t>
            </w:r>
            <w:r w:rsidR="005350FA" w:rsidRPr="0003026F">
              <w:rPr>
                <w:rFonts w:eastAsia="Times New Roman"/>
                <w:lang w:eastAsia="es-CL"/>
              </w:rPr>
              <w:t xml:space="preserve"> aprobadas ambientalmente</w:t>
            </w:r>
            <w:r w:rsidRPr="0003026F">
              <w:rPr>
                <w:rFonts w:eastAsia="Times New Roman"/>
                <w:lang w:eastAsia="es-CL"/>
              </w:rPr>
              <w:t xml:space="preserve">, su naturaleza </w:t>
            </w:r>
            <w:r w:rsidR="005D3C73" w:rsidRPr="0003026F">
              <w:rPr>
                <w:rFonts w:eastAsia="Times New Roman"/>
                <w:lang w:eastAsia="es-CL"/>
              </w:rPr>
              <w:t xml:space="preserve">hasta ahora </w:t>
            </w:r>
            <w:r w:rsidRPr="0003026F">
              <w:rPr>
                <w:rFonts w:eastAsia="Times New Roman"/>
                <w:lang w:eastAsia="es-CL"/>
              </w:rPr>
              <w:t xml:space="preserve">no genera un riesgo ya que como se ha mencionado </w:t>
            </w:r>
            <w:r w:rsidR="005D3C73" w:rsidRPr="0003026F">
              <w:rPr>
                <w:rFonts w:eastAsia="Times New Roman"/>
                <w:lang w:eastAsia="es-CL"/>
              </w:rPr>
              <w:t xml:space="preserve">la UF es un </w:t>
            </w:r>
            <w:r w:rsidRPr="0003026F">
              <w:rPr>
                <w:rFonts w:eastAsia="Times New Roman"/>
                <w:lang w:eastAsia="es-CL"/>
              </w:rPr>
              <w:t xml:space="preserve">ex vertedero </w:t>
            </w:r>
            <w:r w:rsidR="005D3C73" w:rsidRPr="0003026F">
              <w:rPr>
                <w:rFonts w:eastAsia="Times New Roman"/>
                <w:lang w:eastAsia="es-CL"/>
              </w:rPr>
              <w:t xml:space="preserve">que </w:t>
            </w:r>
            <w:r w:rsidRPr="0003026F">
              <w:rPr>
                <w:rFonts w:eastAsia="Times New Roman"/>
                <w:lang w:eastAsia="es-CL"/>
              </w:rPr>
              <w:t>lleva 15 años sin disposición de residuos sólidos domiciliarios</w:t>
            </w:r>
            <w:r w:rsidR="005D3C73" w:rsidRPr="0003026F">
              <w:rPr>
                <w:rFonts w:eastAsia="Times New Roman"/>
                <w:lang w:eastAsia="es-CL"/>
              </w:rPr>
              <w:t xml:space="preserve">, donde existe un </w:t>
            </w:r>
            <w:r w:rsidRPr="0003026F">
              <w:rPr>
                <w:rFonts w:eastAsia="Times New Roman"/>
                <w:lang w:eastAsia="es-CL"/>
              </w:rPr>
              <w:t xml:space="preserve">bajo </w:t>
            </w:r>
            <w:r w:rsidR="005350FA" w:rsidRPr="0003026F">
              <w:rPr>
                <w:rFonts w:eastAsia="Times New Roman"/>
                <w:lang w:eastAsia="es-CL"/>
              </w:rPr>
              <w:t xml:space="preserve">nivel de </w:t>
            </w:r>
            <w:r w:rsidRPr="0003026F">
              <w:rPr>
                <w:rFonts w:eastAsia="Times New Roman"/>
                <w:lang w:eastAsia="es-CL"/>
              </w:rPr>
              <w:t>aguas subterráneas</w:t>
            </w:r>
            <w:r w:rsidR="005D3C73" w:rsidRPr="0003026F">
              <w:rPr>
                <w:rFonts w:eastAsia="Times New Roman"/>
                <w:lang w:eastAsia="es-CL"/>
              </w:rPr>
              <w:t xml:space="preserve"> sin presencia visual de lixiviados. A</w:t>
            </w:r>
            <w:r w:rsidRPr="0003026F">
              <w:rPr>
                <w:rFonts w:eastAsia="Times New Roman"/>
                <w:lang w:eastAsia="es-CL"/>
              </w:rPr>
              <w:t>demás</w:t>
            </w:r>
            <w:r w:rsidR="005D3C73" w:rsidRPr="0003026F">
              <w:rPr>
                <w:rFonts w:eastAsia="Times New Roman"/>
                <w:lang w:eastAsia="es-CL"/>
              </w:rPr>
              <w:t xml:space="preserve">, </w:t>
            </w:r>
            <w:r w:rsidRPr="0003026F">
              <w:rPr>
                <w:rFonts w:eastAsia="Times New Roman"/>
                <w:lang w:eastAsia="es-CL"/>
              </w:rPr>
              <w:t xml:space="preserve">con el programa de gestión presentado por el Ord. I.M. </w:t>
            </w:r>
            <w:r w:rsidR="00976B24" w:rsidRPr="0003026F">
              <w:rPr>
                <w:rFonts w:eastAsia="Times New Roman"/>
                <w:lang w:eastAsia="es-CL"/>
              </w:rPr>
              <w:t>Ránquil</w:t>
            </w:r>
            <w:r w:rsidRPr="0003026F">
              <w:rPr>
                <w:rFonts w:eastAsia="Times New Roman"/>
                <w:lang w:eastAsia="es-CL"/>
              </w:rPr>
              <w:t xml:space="preserve"> N° 1009/19 se comprometen obras materiales de reparación y limpieza de canales perimetrales, rellenos laterales, reparación de cárcavas</w:t>
            </w:r>
            <w:r w:rsidR="0003026F" w:rsidRPr="0003026F">
              <w:rPr>
                <w:rFonts w:eastAsia="Times New Roman"/>
                <w:lang w:eastAsia="es-CL"/>
              </w:rPr>
              <w:t>,</w:t>
            </w:r>
            <w:r w:rsidRPr="0003026F">
              <w:rPr>
                <w:rFonts w:eastAsia="Times New Roman"/>
                <w:lang w:eastAsia="es-CL"/>
              </w:rPr>
              <w:t xml:space="preserve"> limpieza de pozo </w:t>
            </w:r>
            <w:r w:rsidR="00976B24" w:rsidRPr="0003026F">
              <w:rPr>
                <w:rFonts w:eastAsia="Times New Roman"/>
                <w:lang w:eastAsia="es-CL"/>
              </w:rPr>
              <w:t>absorbente</w:t>
            </w:r>
            <w:r w:rsidR="0003026F" w:rsidRPr="0003026F">
              <w:rPr>
                <w:rFonts w:eastAsia="Times New Roman"/>
                <w:lang w:eastAsia="es-CL"/>
              </w:rPr>
              <w:t xml:space="preserve"> y corrección de perfiles del terreno</w:t>
            </w:r>
            <w:r w:rsidRPr="0003026F">
              <w:rPr>
                <w:rFonts w:eastAsia="Times New Roman"/>
                <w:lang w:eastAsia="es-CL"/>
              </w:rPr>
              <w:t>. Todas ellas ejecutables antes del invierno</w:t>
            </w:r>
            <w:r w:rsidR="0003026F" w:rsidRPr="0003026F">
              <w:rPr>
                <w:rFonts w:eastAsia="Times New Roman"/>
                <w:lang w:eastAsia="es-CL"/>
              </w:rPr>
              <w:t xml:space="preserve"> 2020</w:t>
            </w:r>
            <w:r w:rsidRPr="0003026F">
              <w:rPr>
                <w:rFonts w:eastAsia="Times New Roman"/>
                <w:lang w:eastAsia="es-CL"/>
              </w:rPr>
              <w:t>.</w:t>
            </w:r>
          </w:p>
          <w:p w14:paraId="7E7C685B" w14:textId="77777777" w:rsidR="006A01F1" w:rsidRPr="00C734AE" w:rsidRDefault="006A01F1" w:rsidP="006A01F1">
            <w:pPr>
              <w:rPr>
                <w:rFonts w:eastAsia="Times New Roman"/>
                <w:color w:val="000000"/>
                <w:highlight w:val="yellow"/>
                <w:lang w:eastAsia="es-CL"/>
              </w:rPr>
            </w:pPr>
          </w:p>
          <w:p w14:paraId="696E9546" w14:textId="50179CC9" w:rsidR="004C7903" w:rsidRPr="00AA06FD" w:rsidRDefault="004C7903" w:rsidP="006A01F1">
            <w:pPr>
              <w:spacing w:beforeLines="40" w:before="96" w:afterLines="40" w:after="96"/>
            </w:pPr>
          </w:p>
        </w:tc>
      </w:tr>
    </w:tbl>
    <w:p w14:paraId="1C09B1F9" w14:textId="77777777" w:rsidR="00FC3C27" w:rsidRDefault="00FC3C27" w:rsidP="005A2F88">
      <w:pPr>
        <w:jc w:val="left"/>
        <w:rPr>
          <w:sz w:val="20"/>
          <w:szCs w:val="20"/>
        </w:rPr>
        <w:sectPr w:rsidR="00FC3C27" w:rsidSect="00A70F8F">
          <w:pgSz w:w="15840" w:h="12240" w:orient="landscape"/>
          <w:pgMar w:top="1134" w:right="1134" w:bottom="1134" w:left="1134" w:header="709" w:footer="709" w:gutter="0"/>
          <w:cols w:space="708"/>
          <w:docGrid w:linePitch="360"/>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50323F" w:rsidRPr="0025129B" w14:paraId="3D417057" w14:textId="77777777" w:rsidTr="001A13DB">
        <w:trPr>
          <w:trHeight w:val="197"/>
          <w:jc w:val="center"/>
        </w:trPr>
        <w:tc>
          <w:tcPr>
            <w:tcW w:w="13615" w:type="dxa"/>
            <w:gridSpan w:val="6"/>
            <w:shd w:val="clear" w:color="auto" w:fill="auto"/>
            <w:noWrap/>
            <w:vAlign w:val="center"/>
            <w:hideMark/>
          </w:tcPr>
          <w:p w14:paraId="677CE3F1" w14:textId="77777777" w:rsidR="0050323F" w:rsidRPr="0025129B" w:rsidRDefault="0050323F" w:rsidP="001A13D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50323F" w:rsidRPr="0025129B" w14:paraId="28DEA8D4" w14:textId="77777777" w:rsidTr="001A13DB">
        <w:trPr>
          <w:trHeight w:val="4389"/>
          <w:jc w:val="center"/>
        </w:trPr>
        <w:tc>
          <w:tcPr>
            <w:tcW w:w="6685" w:type="dxa"/>
            <w:gridSpan w:val="3"/>
            <w:shd w:val="clear" w:color="auto" w:fill="auto"/>
            <w:noWrap/>
            <w:vAlign w:val="center"/>
            <w:hideMark/>
          </w:tcPr>
          <w:p w14:paraId="127F80A4" w14:textId="6C0461CE" w:rsidR="0050323F" w:rsidRPr="0025129B" w:rsidRDefault="0065112A" w:rsidP="001A13DB">
            <w:pPr>
              <w:jc w:val="center"/>
              <w:rPr>
                <w:rFonts w:eastAsia="Times New Roman"/>
                <w:color w:val="000000"/>
                <w:sz w:val="20"/>
                <w:szCs w:val="20"/>
                <w:lang w:eastAsia="es-CL"/>
              </w:rPr>
            </w:pPr>
            <w:r w:rsidRPr="0065112A">
              <w:rPr>
                <w:rFonts w:eastAsia="Times New Roman"/>
                <w:noProof/>
                <w:color w:val="000000"/>
                <w:sz w:val="20"/>
                <w:szCs w:val="20"/>
                <w:lang w:eastAsia="es-CL"/>
              </w:rPr>
              <w:drawing>
                <wp:inline distT="0" distB="0" distL="0" distR="0" wp14:anchorId="1E00A92D" wp14:editId="0A029EBC">
                  <wp:extent cx="3785191" cy="2838893"/>
                  <wp:effectExtent l="0" t="0" r="6350" b="0"/>
                  <wp:docPr id="15" name="Imagen 15" descr="C:\SMA\EXPEDIENTES\Expedientes 2019\Programa de RCA\VERTEDERO MUNICIPAL RANQUIL\Fotos\IMG_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MA\EXPEDIENTES\Expedientes 2019\Programa de RCA\VERTEDERO MUNICIPAL RANQUIL\Fotos\IMG_021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96798" cy="2847598"/>
                          </a:xfrm>
                          <a:prstGeom prst="rect">
                            <a:avLst/>
                          </a:prstGeom>
                          <a:noFill/>
                          <a:ln>
                            <a:noFill/>
                          </a:ln>
                        </pic:spPr>
                      </pic:pic>
                    </a:graphicData>
                  </a:graphic>
                </wp:inline>
              </w:drawing>
            </w:r>
          </w:p>
        </w:tc>
        <w:tc>
          <w:tcPr>
            <w:tcW w:w="6930" w:type="dxa"/>
            <w:gridSpan w:val="3"/>
            <w:shd w:val="clear" w:color="auto" w:fill="auto"/>
            <w:noWrap/>
            <w:vAlign w:val="center"/>
            <w:hideMark/>
          </w:tcPr>
          <w:p w14:paraId="4076CE8C" w14:textId="169EE958" w:rsidR="0050323F" w:rsidRPr="0025129B" w:rsidRDefault="0050323F" w:rsidP="001A13DB">
            <w:pPr>
              <w:jc w:val="center"/>
              <w:rPr>
                <w:rFonts w:eastAsia="Times New Roman"/>
                <w:color w:val="000000"/>
                <w:sz w:val="20"/>
                <w:szCs w:val="20"/>
                <w:lang w:eastAsia="es-CL"/>
              </w:rPr>
            </w:pPr>
            <w:r>
              <w:rPr>
                <w:rFonts w:eastAsia="Times New Roman"/>
                <w:noProof/>
                <w:color w:val="000000"/>
                <w:sz w:val="20"/>
                <w:szCs w:val="20"/>
                <w:lang w:eastAsia="es-CL"/>
              </w:rPr>
              <w:t xml:space="preserve"> </w:t>
            </w:r>
            <w:r w:rsidR="0065112A" w:rsidRPr="0065112A">
              <w:rPr>
                <w:rFonts w:eastAsia="Times New Roman"/>
                <w:noProof/>
                <w:color w:val="000000"/>
                <w:sz w:val="20"/>
                <w:szCs w:val="20"/>
                <w:lang w:eastAsia="es-CL"/>
              </w:rPr>
              <w:drawing>
                <wp:inline distT="0" distB="0" distL="0" distR="0" wp14:anchorId="23F4F3A1" wp14:editId="7482FD8E">
                  <wp:extent cx="2775098" cy="3700130"/>
                  <wp:effectExtent l="0" t="0" r="6350" b="0"/>
                  <wp:docPr id="16" name="Imagen 16" descr="C:\SMA\EXPEDIENTES\Expedientes 2019\Programa de RCA\VERTEDERO MUNICIPAL RANQUIL\Fotos\IMG_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MA\EXPEDIENTES\Expedientes 2019\Programa de RCA\VERTEDERO MUNICIPAL RANQUIL\Fotos\IMG_021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79767" cy="3706355"/>
                          </a:xfrm>
                          <a:prstGeom prst="rect">
                            <a:avLst/>
                          </a:prstGeom>
                          <a:noFill/>
                          <a:ln>
                            <a:noFill/>
                          </a:ln>
                        </pic:spPr>
                      </pic:pic>
                    </a:graphicData>
                  </a:graphic>
                </wp:inline>
              </w:drawing>
            </w:r>
          </w:p>
        </w:tc>
      </w:tr>
      <w:tr w:rsidR="0050323F" w:rsidRPr="0025129B" w14:paraId="2140B446" w14:textId="77777777" w:rsidTr="001A13DB">
        <w:trPr>
          <w:trHeight w:val="197"/>
          <w:jc w:val="center"/>
        </w:trPr>
        <w:tc>
          <w:tcPr>
            <w:tcW w:w="3054" w:type="dxa"/>
            <w:shd w:val="clear" w:color="auto" w:fill="auto"/>
            <w:noWrap/>
            <w:vAlign w:val="center"/>
            <w:hideMark/>
          </w:tcPr>
          <w:p w14:paraId="00FF89F0" w14:textId="38E276CE" w:rsidR="0050323F" w:rsidRPr="00325CA1" w:rsidRDefault="0065112A" w:rsidP="001A13DB">
            <w:pPr>
              <w:rPr>
                <w:rFonts w:eastAsia="Times New Roman"/>
                <w:b/>
                <w:color w:val="000000"/>
                <w:szCs w:val="18"/>
                <w:lang w:eastAsia="es-CL"/>
              </w:rPr>
            </w:pPr>
            <w:r>
              <w:rPr>
                <w:b/>
                <w:sz w:val="18"/>
              </w:rPr>
              <w:t>Fotografía 7</w:t>
            </w:r>
          </w:p>
        </w:tc>
        <w:tc>
          <w:tcPr>
            <w:tcW w:w="3631" w:type="dxa"/>
            <w:gridSpan w:val="2"/>
            <w:shd w:val="clear" w:color="auto" w:fill="auto"/>
            <w:noWrap/>
            <w:vAlign w:val="center"/>
            <w:hideMark/>
          </w:tcPr>
          <w:p w14:paraId="665B6326" w14:textId="77777777" w:rsidR="0050323F" w:rsidRPr="0025129B" w:rsidRDefault="0050323F" w:rsidP="001A13D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20-03-2019</w:t>
            </w:r>
          </w:p>
        </w:tc>
        <w:tc>
          <w:tcPr>
            <w:tcW w:w="3902" w:type="dxa"/>
            <w:shd w:val="clear" w:color="auto" w:fill="auto"/>
            <w:noWrap/>
            <w:vAlign w:val="center"/>
            <w:hideMark/>
          </w:tcPr>
          <w:p w14:paraId="5AF79407" w14:textId="2C926181" w:rsidR="0050323F" w:rsidRPr="00325CA1" w:rsidRDefault="0065112A" w:rsidP="001A13DB">
            <w:pPr>
              <w:rPr>
                <w:b/>
                <w:sz w:val="20"/>
                <w:szCs w:val="20"/>
              </w:rPr>
            </w:pPr>
            <w:r>
              <w:rPr>
                <w:b/>
                <w:sz w:val="18"/>
              </w:rPr>
              <w:t>Fotografía 8</w:t>
            </w:r>
          </w:p>
        </w:tc>
        <w:tc>
          <w:tcPr>
            <w:tcW w:w="3028" w:type="dxa"/>
            <w:gridSpan w:val="2"/>
            <w:shd w:val="clear" w:color="auto" w:fill="auto"/>
            <w:noWrap/>
            <w:vAlign w:val="center"/>
            <w:hideMark/>
          </w:tcPr>
          <w:p w14:paraId="66F6B312" w14:textId="77777777" w:rsidR="0050323F" w:rsidRPr="00075C29" w:rsidRDefault="0050323F" w:rsidP="001A13DB">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n/a</w:t>
            </w:r>
          </w:p>
        </w:tc>
      </w:tr>
      <w:tr w:rsidR="0050323F" w:rsidRPr="0025129B" w14:paraId="4B7D496F" w14:textId="77777777" w:rsidTr="001A13DB">
        <w:trPr>
          <w:trHeight w:val="197"/>
          <w:jc w:val="center"/>
        </w:trPr>
        <w:tc>
          <w:tcPr>
            <w:tcW w:w="3054" w:type="dxa"/>
            <w:shd w:val="clear" w:color="auto" w:fill="FFFFFF" w:themeFill="background1"/>
            <w:noWrap/>
            <w:vAlign w:val="center"/>
            <w:hideMark/>
          </w:tcPr>
          <w:p w14:paraId="4A50A923" w14:textId="77777777" w:rsidR="0050323F" w:rsidRPr="0025129B" w:rsidRDefault="0050323F" w:rsidP="001A13DB">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2071" w:type="dxa"/>
            <w:shd w:val="clear" w:color="auto" w:fill="auto"/>
            <w:noWrap/>
            <w:vAlign w:val="center"/>
            <w:hideMark/>
          </w:tcPr>
          <w:p w14:paraId="1375770A" w14:textId="77777777" w:rsidR="0050323F" w:rsidRDefault="0050323F" w:rsidP="001A13DB">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1C646D83" w14:textId="6F176331" w:rsidR="0050323F" w:rsidRPr="009D0869" w:rsidRDefault="005E1D34" w:rsidP="001A13DB">
            <w:pPr>
              <w:jc w:val="left"/>
              <w:rPr>
                <w:rFonts w:eastAsia="Times New Roman"/>
                <w:color w:val="000000"/>
                <w:sz w:val="18"/>
                <w:szCs w:val="18"/>
                <w:lang w:eastAsia="es-CL"/>
              </w:rPr>
            </w:pPr>
            <w:r w:rsidRPr="005E1D34">
              <w:rPr>
                <w:rFonts w:eastAsia="Times New Roman"/>
                <w:color w:val="000000"/>
                <w:sz w:val="18"/>
                <w:szCs w:val="18"/>
                <w:lang w:eastAsia="es-CL"/>
              </w:rPr>
              <w:t>5943989.22 m S</w:t>
            </w:r>
          </w:p>
        </w:tc>
        <w:tc>
          <w:tcPr>
            <w:tcW w:w="1560" w:type="dxa"/>
            <w:shd w:val="clear" w:color="auto" w:fill="auto"/>
            <w:noWrap/>
            <w:vAlign w:val="center"/>
            <w:hideMark/>
          </w:tcPr>
          <w:p w14:paraId="53C9FAE1" w14:textId="77777777" w:rsidR="0050323F" w:rsidRDefault="0050323F" w:rsidP="001A13DB">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06AA5DBD" w14:textId="40BE97DC" w:rsidR="0050323F" w:rsidRPr="009D0869" w:rsidRDefault="005E1D34" w:rsidP="001A13DB">
            <w:pPr>
              <w:jc w:val="left"/>
              <w:rPr>
                <w:rFonts w:eastAsia="Times New Roman"/>
                <w:color w:val="000000"/>
                <w:sz w:val="18"/>
                <w:szCs w:val="18"/>
                <w:lang w:eastAsia="es-CL"/>
              </w:rPr>
            </w:pPr>
            <w:r w:rsidRPr="005E1D34">
              <w:rPr>
                <w:rFonts w:eastAsia="Times New Roman"/>
                <w:color w:val="000000"/>
                <w:sz w:val="18"/>
                <w:szCs w:val="18"/>
                <w:lang w:eastAsia="es-CL"/>
              </w:rPr>
              <w:t>719850.74 m E</w:t>
            </w:r>
          </w:p>
        </w:tc>
        <w:tc>
          <w:tcPr>
            <w:tcW w:w="3902" w:type="dxa"/>
            <w:shd w:val="clear" w:color="auto" w:fill="auto"/>
            <w:noWrap/>
            <w:vAlign w:val="center"/>
            <w:hideMark/>
          </w:tcPr>
          <w:p w14:paraId="50DAC086" w14:textId="77777777" w:rsidR="0050323F" w:rsidRPr="00075C29" w:rsidRDefault="0050323F" w:rsidP="001A13DB">
            <w:pPr>
              <w:jc w:val="left"/>
              <w:rPr>
                <w:rFonts w:eastAsia="Times New Roman"/>
                <w:b/>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574" w:type="dxa"/>
            <w:shd w:val="clear" w:color="auto" w:fill="auto"/>
            <w:noWrap/>
            <w:vAlign w:val="center"/>
            <w:hideMark/>
          </w:tcPr>
          <w:p w14:paraId="7318BC9A" w14:textId="77777777" w:rsidR="0050323F" w:rsidRDefault="0050323F" w:rsidP="001A13D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17085DAE" w14:textId="2F81ABE6" w:rsidR="0050323F" w:rsidRPr="002474B5" w:rsidRDefault="005E1D34" w:rsidP="001A13DB">
            <w:pPr>
              <w:jc w:val="left"/>
              <w:rPr>
                <w:rFonts w:eastAsia="Times New Roman"/>
                <w:color w:val="000000"/>
                <w:sz w:val="18"/>
                <w:szCs w:val="18"/>
                <w:lang w:eastAsia="es-CL"/>
              </w:rPr>
            </w:pPr>
            <w:r w:rsidRPr="005E1D34">
              <w:rPr>
                <w:rFonts w:eastAsia="Times New Roman"/>
                <w:color w:val="000000"/>
                <w:sz w:val="18"/>
                <w:szCs w:val="18"/>
                <w:lang w:eastAsia="es-CL"/>
              </w:rPr>
              <w:t>5943896.60 m S</w:t>
            </w:r>
          </w:p>
        </w:tc>
        <w:tc>
          <w:tcPr>
            <w:tcW w:w="1454" w:type="dxa"/>
            <w:shd w:val="clear" w:color="auto" w:fill="auto"/>
            <w:noWrap/>
            <w:vAlign w:val="center"/>
            <w:hideMark/>
          </w:tcPr>
          <w:p w14:paraId="36FE87E5" w14:textId="77777777" w:rsidR="0050323F" w:rsidRDefault="0050323F" w:rsidP="001A13D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5DB0320F" w14:textId="0D046989" w:rsidR="0050323F" w:rsidRPr="00075C29" w:rsidRDefault="005E1D34" w:rsidP="001A13DB">
            <w:pPr>
              <w:jc w:val="left"/>
              <w:rPr>
                <w:rFonts w:eastAsia="Times New Roman"/>
                <w:color w:val="000000"/>
                <w:sz w:val="18"/>
                <w:szCs w:val="18"/>
                <w:lang w:eastAsia="es-CL"/>
              </w:rPr>
            </w:pPr>
            <w:r w:rsidRPr="005E1D34">
              <w:rPr>
                <w:rFonts w:eastAsia="Times New Roman"/>
                <w:color w:val="000000"/>
                <w:sz w:val="18"/>
                <w:szCs w:val="18"/>
                <w:lang w:eastAsia="es-CL"/>
              </w:rPr>
              <w:t>719854.58 m E</w:t>
            </w:r>
          </w:p>
        </w:tc>
      </w:tr>
      <w:tr w:rsidR="0050323F" w:rsidRPr="0025129B" w14:paraId="4570005F" w14:textId="77777777" w:rsidTr="001A13DB">
        <w:trPr>
          <w:trHeight w:val="269"/>
          <w:jc w:val="center"/>
        </w:trPr>
        <w:tc>
          <w:tcPr>
            <w:tcW w:w="6685" w:type="dxa"/>
            <w:gridSpan w:val="3"/>
            <w:vMerge w:val="restart"/>
            <w:shd w:val="clear" w:color="auto" w:fill="auto"/>
            <w:hideMark/>
          </w:tcPr>
          <w:p w14:paraId="2076F4F4" w14:textId="52589D58" w:rsidR="0050323F" w:rsidRPr="0025129B" w:rsidRDefault="0050323F" w:rsidP="001A13D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color w:val="000000"/>
                <w:sz w:val="18"/>
                <w:szCs w:val="18"/>
                <w:lang w:eastAsia="es-CL"/>
              </w:rPr>
              <w:t xml:space="preserve"> </w:t>
            </w:r>
          </w:p>
          <w:p w14:paraId="0E9FEF03" w14:textId="6C65810E" w:rsidR="0050323F" w:rsidRPr="0025129B" w:rsidRDefault="002F663B" w:rsidP="001A13DB">
            <w:pPr>
              <w:jc w:val="left"/>
              <w:rPr>
                <w:rFonts w:eastAsia="Times New Roman"/>
                <w:color w:val="000000"/>
                <w:sz w:val="18"/>
                <w:szCs w:val="18"/>
                <w:lang w:eastAsia="es-CL"/>
              </w:rPr>
            </w:pPr>
            <w:r>
              <w:rPr>
                <w:rFonts w:eastAsia="Times New Roman"/>
                <w:color w:val="000000"/>
                <w:sz w:val="18"/>
                <w:szCs w:val="18"/>
                <w:lang w:eastAsia="es-CL"/>
              </w:rPr>
              <w:t xml:space="preserve">Canaleta de aguas lluvias construida en </w:t>
            </w:r>
            <w:r w:rsidR="00976B24">
              <w:rPr>
                <w:rFonts w:eastAsia="Times New Roman"/>
                <w:color w:val="000000"/>
                <w:sz w:val="18"/>
                <w:szCs w:val="18"/>
                <w:lang w:eastAsia="es-CL"/>
              </w:rPr>
              <w:t>hormigón</w:t>
            </w:r>
          </w:p>
        </w:tc>
        <w:tc>
          <w:tcPr>
            <w:tcW w:w="6930" w:type="dxa"/>
            <w:gridSpan w:val="3"/>
            <w:vMerge w:val="restart"/>
            <w:shd w:val="clear" w:color="auto" w:fill="auto"/>
            <w:hideMark/>
          </w:tcPr>
          <w:p w14:paraId="02EFEB93" w14:textId="77777777" w:rsidR="0050323F" w:rsidRDefault="0050323F" w:rsidP="0065112A">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p>
          <w:p w14:paraId="28A10CAD" w14:textId="23AA08CC" w:rsidR="002F663B" w:rsidRPr="0025129B" w:rsidRDefault="002F663B" w:rsidP="0065112A">
            <w:pPr>
              <w:jc w:val="left"/>
              <w:rPr>
                <w:rFonts w:eastAsia="Times New Roman"/>
                <w:color w:val="000000"/>
                <w:sz w:val="18"/>
                <w:szCs w:val="18"/>
                <w:lang w:eastAsia="es-CL"/>
              </w:rPr>
            </w:pPr>
            <w:r>
              <w:rPr>
                <w:rFonts w:eastAsia="Times New Roman"/>
                <w:color w:val="000000"/>
                <w:sz w:val="18"/>
                <w:szCs w:val="18"/>
                <w:lang w:eastAsia="es-CL"/>
              </w:rPr>
              <w:t>Canaleta de aguas lluvias construida en hormigón con presencia de hojas de árbol y pasto en su interior.</w:t>
            </w:r>
          </w:p>
        </w:tc>
      </w:tr>
      <w:tr w:rsidR="0050323F" w:rsidRPr="0025129B" w14:paraId="3CFFEC3F" w14:textId="77777777" w:rsidTr="001A13DB">
        <w:trPr>
          <w:trHeight w:val="503"/>
          <w:jc w:val="center"/>
        </w:trPr>
        <w:tc>
          <w:tcPr>
            <w:tcW w:w="6685" w:type="dxa"/>
            <w:gridSpan w:val="3"/>
            <w:vMerge/>
            <w:vAlign w:val="center"/>
            <w:hideMark/>
          </w:tcPr>
          <w:p w14:paraId="74CB06D6" w14:textId="77777777" w:rsidR="0050323F" w:rsidRPr="0025129B" w:rsidRDefault="0050323F" w:rsidP="001A13DB">
            <w:pPr>
              <w:jc w:val="left"/>
              <w:rPr>
                <w:rFonts w:eastAsia="Times New Roman"/>
                <w:color w:val="000000"/>
                <w:sz w:val="20"/>
                <w:szCs w:val="20"/>
                <w:lang w:eastAsia="es-CL"/>
              </w:rPr>
            </w:pPr>
          </w:p>
        </w:tc>
        <w:tc>
          <w:tcPr>
            <w:tcW w:w="6930" w:type="dxa"/>
            <w:gridSpan w:val="3"/>
            <w:vMerge/>
            <w:vAlign w:val="center"/>
            <w:hideMark/>
          </w:tcPr>
          <w:p w14:paraId="2BD24724" w14:textId="77777777" w:rsidR="0050323F" w:rsidRPr="0025129B" w:rsidRDefault="0050323F" w:rsidP="001A13DB">
            <w:pPr>
              <w:jc w:val="left"/>
              <w:rPr>
                <w:rFonts w:eastAsia="Times New Roman"/>
                <w:color w:val="000000"/>
                <w:sz w:val="20"/>
                <w:szCs w:val="20"/>
                <w:lang w:eastAsia="es-CL"/>
              </w:rPr>
            </w:pPr>
          </w:p>
        </w:tc>
      </w:tr>
    </w:tbl>
    <w:p w14:paraId="4D44A508" w14:textId="4119F646" w:rsidR="004C7903" w:rsidRDefault="004C7903" w:rsidP="005A2F88">
      <w:pPr>
        <w:jc w:val="left"/>
        <w:rPr>
          <w:sz w:val="20"/>
          <w:szCs w:val="20"/>
        </w:rPr>
      </w:pPr>
    </w:p>
    <w:p w14:paraId="41170142" w14:textId="64AC12D8" w:rsidR="0050323F" w:rsidRDefault="0050323F" w:rsidP="005A2F88">
      <w:pPr>
        <w:jc w:val="left"/>
        <w:rPr>
          <w:sz w:val="20"/>
          <w:szCs w:val="20"/>
        </w:rPr>
      </w:pPr>
    </w:p>
    <w:p w14:paraId="385BCC0D" w14:textId="34AFD18F" w:rsidR="004A4F4E" w:rsidRDefault="004A4F4E" w:rsidP="005A2F88">
      <w:pPr>
        <w:jc w:val="left"/>
        <w:rPr>
          <w:sz w:val="20"/>
          <w:szCs w:val="20"/>
        </w:rPr>
      </w:pPr>
    </w:p>
    <w:p w14:paraId="580735B0" w14:textId="27A37981" w:rsidR="004A4F4E" w:rsidRDefault="004A4F4E" w:rsidP="005A2F88">
      <w:pPr>
        <w:jc w:val="left"/>
        <w:rPr>
          <w:sz w:val="20"/>
          <w:szCs w:val="20"/>
        </w:rPr>
      </w:pPr>
    </w:p>
    <w:p w14:paraId="4579182A" w14:textId="51A0D5FA" w:rsidR="004A4F4E" w:rsidRDefault="004A4F4E" w:rsidP="005A2F88">
      <w:pPr>
        <w:jc w:val="left"/>
        <w:rPr>
          <w:sz w:val="20"/>
          <w:szCs w:val="20"/>
        </w:rPr>
      </w:pPr>
    </w:p>
    <w:p w14:paraId="223DC60B" w14:textId="36E34EE4" w:rsidR="004A4F4E" w:rsidRDefault="004A4F4E" w:rsidP="005A2F88">
      <w:pPr>
        <w:jc w:val="left"/>
        <w:rPr>
          <w:sz w:val="20"/>
          <w:szCs w:val="20"/>
        </w:rPr>
      </w:pPr>
    </w:p>
    <w:p w14:paraId="495651D3" w14:textId="0F8DF30F" w:rsidR="004A4F4E" w:rsidRDefault="004A4F4E" w:rsidP="005A2F88">
      <w:pPr>
        <w:jc w:val="left"/>
        <w:rPr>
          <w:sz w:val="20"/>
          <w:szCs w:val="20"/>
        </w:rPr>
      </w:pPr>
    </w:p>
    <w:p w14:paraId="53B22D09" w14:textId="77777777" w:rsidR="004A4F4E" w:rsidRDefault="004A4F4E" w:rsidP="005A2F88">
      <w:pPr>
        <w:jc w:val="left"/>
        <w:rPr>
          <w:sz w:val="20"/>
          <w:szCs w:val="20"/>
        </w:rPr>
      </w:pPr>
    </w:p>
    <w:p w14:paraId="6B6CCE6E" w14:textId="77777777" w:rsidR="0050323F" w:rsidRDefault="0050323F" w:rsidP="005A2F88">
      <w:pPr>
        <w:jc w:val="left"/>
        <w:rPr>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4A4F4E" w:rsidRPr="0025129B" w14:paraId="65B79ADC" w14:textId="77777777" w:rsidTr="0023178E">
        <w:trPr>
          <w:trHeight w:val="197"/>
          <w:jc w:val="center"/>
        </w:trPr>
        <w:tc>
          <w:tcPr>
            <w:tcW w:w="13615" w:type="dxa"/>
            <w:gridSpan w:val="6"/>
            <w:shd w:val="clear" w:color="auto" w:fill="auto"/>
            <w:noWrap/>
            <w:vAlign w:val="center"/>
            <w:hideMark/>
          </w:tcPr>
          <w:p w14:paraId="73B44492" w14:textId="77777777" w:rsidR="004A4F4E" w:rsidRPr="0025129B" w:rsidRDefault="004A4F4E" w:rsidP="0023178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4A4F4E" w:rsidRPr="0025129B" w14:paraId="7D5DE8CC" w14:textId="77777777" w:rsidTr="0023178E">
        <w:trPr>
          <w:trHeight w:val="4389"/>
          <w:jc w:val="center"/>
        </w:trPr>
        <w:tc>
          <w:tcPr>
            <w:tcW w:w="6685" w:type="dxa"/>
            <w:gridSpan w:val="3"/>
            <w:shd w:val="clear" w:color="auto" w:fill="auto"/>
            <w:noWrap/>
            <w:vAlign w:val="center"/>
            <w:hideMark/>
          </w:tcPr>
          <w:p w14:paraId="4FBCD3A5" w14:textId="6F6B3918" w:rsidR="004A4F4E" w:rsidRPr="0025129B" w:rsidRDefault="004A4F4E" w:rsidP="0023178E">
            <w:pPr>
              <w:jc w:val="center"/>
              <w:rPr>
                <w:rFonts w:eastAsia="Times New Roman"/>
                <w:color w:val="000000"/>
                <w:sz w:val="20"/>
                <w:szCs w:val="20"/>
                <w:lang w:eastAsia="es-CL"/>
              </w:rPr>
            </w:pPr>
            <w:r>
              <w:rPr>
                <w:noProof/>
              </w:rPr>
              <w:drawing>
                <wp:inline distT="0" distB="0" distL="0" distR="0" wp14:anchorId="7F7A40FE" wp14:editId="67665FB7">
                  <wp:extent cx="3639300" cy="454342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42119" cy="4546944"/>
                          </a:xfrm>
                          <a:prstGeom prst="rect">
                            <a:avLst/>
                          </a:prstGeom>
                        </pic:spPr>
                      </pic:pic>
                    </a:graphicData>
                  </a:graphic>
                </wp:inline>
              </w:drawing>
            </w:r>
          </w:p>
        </w:tc>
        <w:tc>
          <w:tcPr>
            <w:tcW w:w="6930" w:type="dxa"/>
            <w:gridSpan w:val="3"/>
            <w:shd w:val="clear" w:color="auto" w:fill="auto"/>
            <w:noWrap/>
            <w:vAlign w:val="center"/>
            <w:hideMark/>
          </w:tcPr>
          <w:p w14:paraId="1A104619" w14:textId="1B9930EC" w:rsidR="004A4F4E" w:rsidRPr="0025129B" w:rsidRDefault="004A4F4E" w:rsidP="0023178E">
            <w:pPr>
              <w:jc w:val="center"/>
              <w:rPr>
                <w:rFonts w:eastAsia="Times New Roman"/>
                <w:color w:val="000000"/>
                <w:sz w:val="20"/>
                <w:szCs w:val="20"/>
                <w:lang w:eastAsia="es-CL"/>
              </w:rPr>
            </w:pPr>
            <w:r>
              <w:rPr>
                <w:noProof/>
              </w:rPr>
              <w:drawing>
                <wp:inline distT="0" distB="0" distL="0" distR="0" wp14:anchorId="5EF68F85" wp14:editId="41BDE5D3">
                  <wp:extent cx="3034921" cy="439102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046228" cy="4407384"/>
                          </a:xfrm>
                          <a:prstGeom prst="rect">
                            <a:avLst/>
                          </a:prstGeom>
                        </pic:spPr>
                      </pic:pic>
                    </a:graphicData>
                  </a:graphic>
                </wp:inline>
              </w:drawing>
            </w:r>
            <w:r>
              <w:rPr>
                <w:rFonts w:eastAsia="Times New Roman"/>
                <w:noProof/>
                <w:color w:val="000000"/>
                <w:sz w:val="20"/>
                <w:szCs w:val="20"/>
                <w:lang w:eastAsia="es-CL"/>
              </w:rPr>
              <w:t xml:space="preserve"> </w:t>
            </w:r>
          </w:p>
        </w:tc>
      </w:tr>
      <w:tr w:rsidR="004A4F4E" w:rsidRPr="00075C29" w14:paraId="6A509D19" w14:textId="77777777" w:rsidTr="0023178E">
        <w:trPr>
          <w:trHeight w:val="197"/>
          <w:jc w:val="center"/>
        </w:trPr>
        <w:tc>
          <w:tcPr>
            <w:tcW w:w="3054" w:type="dxa"/>
            <w:shd w:val="clear" w:color="auto" w:fill="auto"/>
            <w:noWrap/>
            <w:vAlign w:val="center"/>
            <w:hideMark/>
          </w:tcPr>
          <w:p w14:paraId="16B8D166" w14:textId="21B73DD8" w:rsidR="004A4F4E" w:rsidRPr="00325CA1" w:rsidRDefault="004A4F4E" w:rsidP="0023178E">
            <w:pPr>
              <w:rPr>
                <w:rFonts w:eastAsia="Times New Roman"/>
                <w:b/>
                <w:color w:val="000000"/>
                <w:szCs w:val="18"/>
                <w:lang w:eastAsia="es-CL"/>
              </w:rPr>
            </w:pPr>
            <w:r>
              <w:rPr>
                <w:b/>
                <w:sz w:val="18"/>
              </w:rPr>
              <w:t xml:space="preserve">Fotografía </w:t>
            </w:r>
            <w:r w:rsidR="00C10144">
              <w:rPr>
                <w:b/>
                <w:sz w:val="18"/>
              </w:rPr>
              <w:t>9</w:t>
            </w:r>
          </w:p>
        </w:tc>
        <w:tc>
          <w:tcPr>
            <w:tcW w:w="3631" w:type="dxa"/>
            <w:gridSpan w:val="2"/>
            <w:shd w:val="clear" w:color="auto" w:fill="auto"/>
            <w:noWrap/>
            <w:vAlign w:val="center"/>
            <w:hideMark/>
          </w:tcPr>
          <w:p w14:paraId="4B45F020" w14:textId="2B445E27" w:rsidR="004A4F4E" w:rsidRPr="0025129B" w:rsidRDefault="004A4F4E" w:rsidP="0023178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26-11-2019</w:t>
            </w:r>
          </w:p>
        </w:tc>
        <w:tc>
          <w:tcPr>
            <w:tcW w:w="3902" w:type="dxa"/>
            <w:shd w:val="clear" w:color="auto" w:fill="auto"/>
            <w:noWrap/>
            <w:vAlign w:val="center"/>
            <w:hideMark/>
          </w:tcPr>
          <w:p w14:paraId="5519CCB2" w14:textId="1B1D77DC" w:rsidR="004A4F4E" w:rsidRPr="00325CA1" w:rsidRDefault="004A4F4E" w:rsidP="0023178E">
            <w:pPr>
              <w:rPr>
                <w:b/>
                <w:sz w:val="20"/>
                <w:szCs w:val="20"/>
              </w:rPr>
            </w:pPr>
            <w:r w:rsidRPr="00EE4C20">
              <w:rPr>
                <w:b/>
                <w:sz w:val="18"/>
                <w:szCs w:val="20"/>
              </w:rPr>
              <w:t>Fotografía</w:t>
            </w:r>
            <w:r>
              <w:rPr>
                <w:b/>
                <w:sz w:val="18"/>
                <w:szCs w:val="20"/>
              </w:rPr>
              <w:t xml:space="preserve"> </w:t>
            </w:r>
            <w:r w:rsidR="00C10144">
              <w:rPr>
                <w:b/>
                <w:sz w:val="18"/>
                <w:szCs w:val="20"/>
              </w:rPr>
              <w:t>10</w:t>
            </w:r>
          </w:p>
        </w:tc>
        <w:tc>
          <w:tcPr>
            <w:tcW w:w="3028" w:type="dxa"/>
            <w:gridSpan w:val="2"/>
            <w:shd w:val="clear" w:color="auto" w:fill="auto"/>
            <w:noWrap/>
            <w:vAlign w:val="center"/>
            <w:hideMark/>
          </w:tcPr>
          <w:p w14:paraId="59CEB708" w14:textId="6062AEBF" w:rsidR="004A4F4E" w:rsidRPr="00075C29" w:rsidRDefault="004A4F4E" w:rsidP="0023178E">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26-11-2019</w:t>
            </w:r>
          </w:p>
        </w:tc>
      </w:tr>
      <w:tr w:rsidR="004A4F4E" w:rsidRPr="00075C29" w14:paraId="64DB232D" w14:textId="77777777" w:rsidTr="0023178E">
        <w:trPr>
          <w:trHeight w:val="197"/>
          <w:jc w:val="center"/>
        </w:trPr>
        <w:tc>
          <w:tcPr>
            <w:tcW w:w="3054" w:type="dxa"/>
            <w:shd w:val="clear" w:color="auto" w:fill="FFFFFF" w:themeFill="background1"/>
            <w:noWrap/>
            <w:vAlign w:val="center"/>
            <w:hideMark/>
          </w:tcPr>
          <w:p w14:paraId="31A7B734" w14:textId="77777777" w:rsidR="004A4F4E" w:rsidRPr="0025129B" w:rsidRDefault="004A4F4E" w:rsidP="0023178E">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2071" w:type="dxa"/>
            <w:shd w:val="clear" w:color="auto" w:fill="auto"/>
            <w:noWrap/>
            <w:vAlign w:val="center"/>
            <w:hideMark/>
          </w:tcPr>
          <w:p w14:paraId="0A2C07AE" w14:textId="77777777" w:rsidR="004A4F4E" w:rsidRDefault="004A4F4E" w:rsidP="0023178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562F641E" w14:textId="77777777" w:rsidR="004A4F4E" w:rsidRPr="009D0869" w:rsidRDefault="004A4F4E" w:rsidP="0023178E">
            <w:pPr>
              <w:jc w:val="left"/>
              <w:rPr>
                <w:rFonts w:eastAsia="Times New Roman"/>
                <w:color w:val="000000"/>
                <w:sz w:val="18"/>
                <w:szCs w:val="18"/>
                <w:lang w:eastAsia="es-CL"/>
              </w:rPr>
            </w:pPr>
            <w:r w:rsidRPr="0073158F">
              <w:rPr>
                <w:rFonts w:eastAsia="Times New Roman"/>
                <w:color w:val="000000"/>
                <w:sz w:val="18"/>
                <w:szCs w:val="18"/>
                <w:lang w:eastAsia="es-CL"/>
              </w:rPr>
              <w:t>5943898.14 m S</w:t>
            </w:r>
          </w:p>
        </w:tc>
        <w:tc>
          <w:tcPr>
            <w:tcW w:w="1560" w:type="dxa"/>
            <w:shd w:val="clear" w:color="auto" w:fill="auto"/>
            <w:noWrap/>
            <w:vAlign w:val="center"/>
            <w:hideMark/>
          </w:tcPr>
          <w:p w14:paraId="7320BECB" w14:textId="77777777" w:rsidR="004A4F4E" w:rsidRDefault="004A4F4E" w:rsidP="0023178E">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4A44612A" w14:textId="77777777" w:rsidR="004A4F4E" w:rsidRPr="009D0869" w:rsidRDefault="004A4F4E" w:rsidP="0023178E">
            <w:pPr>
              <w:jc w:val="left"/>
              <w:rPr>
                <w:rFonts w:eastAsia="Times New Roman"/>
                <w:color w:val="000000"/>
                <w:sz w:val="18"/>
                <w:szCs w:val="18"/>
                <w:lang w:eastAsia="es-CL"/>
              </w:rPr>
            </w:pPr>
            <w:r w:rsidRPr="0073158F">
              <w:rPr>
                <w:rFonts w:eastAsia="Times New Roman"/>
                <w:color w:val="000000"/>
                <w:sz w:val="18"/>
                <w:szCs w:val="18"/>
                <w:lang w:eastAsia="es-CL"/>
              </w:rPr>
              <w:t>719854.62 m E</w:t>
            </w:r>
          </w:p>
        </w:tc>
        <w:tc>
          <w:tcPr>
            <w:tcW w:w="3902" w:type="dxa"/>
            <w:shd w:val="clear" w:color="auto" w:fill="auto"/>
            <w:noWrap/>
            <w:vAlign w:val="center"/>
            <w:hideMark/>
          </w:tcPr>
          <w:p w14:paraId="3C5065FE" w14:textId="77777777" w:rsidR="004A4F4E" w:rsidRPr="00075C29" w:rsidRDefault="004A4F4E" w:rsidP="0023178E">
            <w:pPr>
              <w:jc w:val="left"/>
              <w:rPr>
                <w:rFonts w:eastAsia="Times New Roman"/>
                <w:b/>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574" w:type="dxa"/>
            <w:shd w:val="clear" w:color="auto" w:fill="auto"/>
            <w:noWrap/>
            <w:vAlign w:val="center"/>
            <w:hideMark/>
          </w:tcPr>
          <w:p w14:paraId="7365A407" w14:textId="77777777" w:rsidR="004A4F4E" w:rsidRDefault="004A4F4E" w:rsidP="0023178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1D5289D2" w14:textId="77777777" w:rsidR="004A4F4E" w:rsidRPr="002474B5" w:rsidRDefault="004A4F4E" w:rsidP="0023178E">
            <w:pPr>
              <w:jc w:val="left"/>
              <w:rPr>
                <w:rFonts w:eastAsia="Times New Roman"/>
                <w:color w:val="000000"/>
                <w:sz w:val="18"/>
                <w:szCs w:val="18"/>
                <w:lang w:eastAsia="es-CL"/>
              </w:rPr>
            </w:pPr>
            <w:r w:rsidRPr="0073158F">
              <w:rPr>
                <w:rFonts w:eastAsia="Times New Roman"/>
                <w:color w:val="000000"/>
                <w:sz w:val="18"/>
                <w:szCs w:val="18"/>
                <w:lang w:eastAsia="es-CL"/>
              </w:rPr>
              <w:t>5943997.33 m S</w:t>
            </w:r>
          </w:p>
        </w:tc>
        <w:tc>
          <w:tcPr>
            <w:tcW w:w="1454" w:type="dxa"/>
            <w:shd w:val="clear" w:color="auto" w:fill="auto"/>
            <w:noWrap/>
            <w:vAlign w:val="center"/>
            <w:hideMark/>
          </w:tcPr>
          <w:p w14:paraId="027DF8B6" w14:textId="77777777" w:rsidR="004A4F4E" w:rsidRDefault="004A4F4E" w:rsidP="0023178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35BB132B" w14:textId="77777777" w:rsidR="004A4F4E" w:rsidRPr="00075C29" w:rsidRDefault="004A4F4E" w:rsidP="0023178E">
            <w:pPr>
              <w:jc w:val="left"/>
              <w:rPr>
                <w:rFonts w:eastAsia="Times New Roman"/>
                <w:color w:val="000000"/>
                <w:sz w:val="18"/>
                <w:szCs w:val="18"/>
                <w:lang w:eastAsia="es-CL"/>
              </w:rPr>
            </w:pPr>
            <w:r w:rsidRPr="0073158F">
              <w:rPr>
                <w:rFonts w:eastAsia="Times New Roman"/>
                <w:color w:val="000000"/>
                <w:sz w:val="18"/>
                <w:szCs w:val="18"/>
                <w:lang w:eastAsia="es-CL"/>
              </w:rPr>
              <w:t>719859.40 m E</w:t>
            </w:r>
          </w:p>
        </w:tc>
      </w:tr>
      <w:tr w:rsidR="004A4F4E" w:rsidRPr="0025129B" w14:paraId="4AC47AF9" w14:textId="77777777" w:rsidTr="0023178E">
        <w:trPr>
          <w:trHeight w:val="269"/>
          <w:jc w:val="center"/>
        </w:trPr>
        <w:tc>
          <w:tcPr>
            <w:tcW w:w="6685" w:type="dxa"/>
            <w:gridSpan w:val="3"/>
            <w:vMerge w:val="restart"/>
            <w:shd w:val="clear" w:color="auto" w:fill="auto"/>
            <w:hideMark/>
          </w:tcPr>
          <w:p w14:paraId="45E15BED" w14:textId="35EEC7AE" w:rsidR="004A4F4E" w:rsidRPr="00AA06FD" w:rsidRDefault="004A4F4E" w:rsidP="0023178E">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color w:val="000000"/>
                <w:sz w:val="18"/>
                <w:szCs w:val="18"/>
                <w:lang w:eastAsia="es-CL"/>
              </w:rPr>
              <w:t xml:space="preserve"> Zanja de erosión derivada de aguas lluvias</w:t>
            </w:r>
          </w:p>
        </w:tc>
        <w:tc>
          <w:tcPr>
            <w:tcW w:w="6930" w:type="dxa"/>
            <w:gridSpan w:val="3"/>
            <w:vMerge w:val="restart"/>
            <w:shd w:val="clear" w:color="auto" w:fill="auto"/>
            <w:hideMark/>
          </w:tcPr>
          <w:p w14:paraId="7190601F" w14:textId="3BB875D2" w:rsidR="004A4F4E" w:rsidRPr="0025129B" w:rsidRDefault="004A4F4E" w:rsidP="0023178E">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Zanja de erosión derivada de aguas lluvias</w:t>
            </w:r>
          </w:p>
        </w:tc>
      </w:tr>
      <w:tr w:rsidR="004A4F4E" w:rsidRPr="0025129B" w14:paraId="09E85C95" w14:textId="77777777" w:rsidTr="0023178E">
        <w:trPr>
          <w:trHeight w:val="503"/>
          <w:jc w:val="center"/>
        </w:trPr>
        <w:tc>
          <w:tcPr>
            <w:tcW w:w="6685" w:type="dxa"/>
            <w:gridSpan w:val="3"/>
            <w:vMerge/>
            <w:vAlign w:val="center"/>
            <w:hideMark/>
          </w:tcPr>
          <w:p w14:paraId="6EAE8A15" w14:textId="77777777" w:rsidR="004A4F4E" w:rsidRPr="0025129B" w:rsidRDefault="004A4F4E" w:rsidP="0023178E">
            <w:pPr>
              <w:jc w:val="left"/>
              <w:rPr>
                <w:rFonts w:eastAsia="Times New Roman"/>
                <w:color w:val="000000"/>
                <w:sz w:val="20"/>
                <w:szCs w:val="20"/>
                <w:lang w:eastAsia="es-CL"/>
              </w:rPr>
            </w:pPr>
          </w:p>
        </w:tc>
        <w:tc>
          <w:tcPr>
            <w:tcW w:w="6930" w:type="dxa"/>
            <w:gridSpan w:val="3"/>
            <w:vMerge/>
            <w:vAlign w:val="center"/>
            <w:hideMark/>
          </w:tcPr>
          <w:p w14:paraId="38F4297C" w14:textId="77777777" w:rsidR="004A4F4E" w:rsidRPr="0025129B" w:rsidRDefault="004A4F4E" w:rsidP="0023178E">
            <w:pPr>
              <w:jc w:val="left"/>
              <w:rPr>
                <w:rFonts w:eastAsia="Times New Roman"/>
                <w:color w:val="000000"/>
                <w:sz w:val="20"/>
                <w:szCs w:val="20"/>
                <w:lang w:eastAsia="es-CL"/>
              </w:rPr>
            </w:pPr>
          </w:p>
        </w:tc>
      </w:tr>
    </w:tbl>
    <w:p w14:paraId="4838389D" w14:textId="77777777" w:rsidR="0050323F" w:rsidRDefault="0050323F" w:rsidP="005A2F88">
      <w:pPr>
        <w:jc w:val="left"/>
        <w:rPr>
          <w:sz w:val="20"/>
          <w:szCs w:val="20"/>
        </w:rPr>
      </w:pPr>
    </w:p>
    <w:p w14:paraId="2FE0B32E" w14:textId="72164F2C" w:rsidR="0050323F" w:rsidRDefault="0050323F" w:rsidP="005A2F88">
      <w:pPr>
        <w:jc w:val="left"/>
        <w:rPr>
          <w:sz w:val="20"/>
          <w:szCs w:val="20"/>
        </w:rPr>
      </w:pPr>
    </w:p>
    <w:p w14:paraId="5CE84B56" w14:textId="7EC7FFD3" w:rsidR="004A4F4E" w:rsidRDefault="004A4F4E" w:rsidP="005A2F88">
      <w:pPr>
        <w:jc w:val="left"/>
        <w:rPr>
          <w:sz w:val="20"/>
          <w:szCs w:val="20"/>
        </w:rPr>
      </w:pPr>
    </w:p>
    <w:p w14:paraId="59AE2D9F" w14:textId="0A19233A" w:rsidR="004A4F4E" w:rsidRDefault="004A4F4E" w:rsidP="005A2F88">
      <w:pPr>
        <w:jc w:val="left"/>
        <w:rPr>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4A4F4E" w:rsidRPr="0025129B" w14:paraId="136EEF59" w14:textId="77777777" w:rsidTr="0023178E">
        <w:trPr>
          <w:trHeight w:val="197"/>
          <w:jc w:val="center"/>
        </w:trPr>
        <w:tc>
          <w:tcPr>
            <w:tcW w:w="13615" w:type="dxa"/>
            <w:gridSpan w:val="6"/>
            <w:shd w:val="clear" w:color="auto" w:fill="auto"/>
            <w:noWrap/>
            <w:vAlign w:val="center"/>
            <w:hideMark/>
          </w:tcPr>
          <w:p w14:paraId="253593AC" w14:textId="77777777" w:rsidR="004A4F4E" w:rsidRPr="0025129B" w:rsidRDefault="004A4F4E" w:rsidP="0023178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4A4F4E" w:rsidRPr="0025129B" w14:paraId="4315F756" w14:textId="77777777" w:rsidTr="0023178E">
        <w:trPr>
          <w:trHeight w:val="4389"/>
          <w:jc w:val="center"/>
        </w:trPr>
        <w:tc>
          <w:tcPr>
            <w:tcW w:w="6685" w:type="dxa"/>
            <w:gridSpan w:val="3"/>
            <w:shd w:val="clear" w:color="auto" w:fill="auto"/>
            <w:noWrap/>
            <w:vAlign w:val="center"/>
            <w:hideMark/>
          </w:tcPr>
          <w:p w14:paraId="21E0F636" w14:textId="6B6B67A0" w:rsidR="004A4F4E" w:rsidRPr="0025129B" w:rsidRDefault="004A4F4E" w:rsidP="0023178E">
            <w:pPr>
              <w:jc w:val="center"/>
              <w:rPr>
                <w:rFonts w:eastAsia="Times New Roman"/>
                <w:color w:val="000000"/>
                <w:sz w:val="20"/>
                <w:szCs w:val="20"/>
                <w:lang w:eastAsia="es-CL"/>
              </w:rPr>
            </w:pPr>
            <w:r>
              <w:rPr>
                <w:noProof/>
              </w:rPr>
              <w:drawing>
                <wp:inline distT="0" distB="0" distL="0" distR="0" wp14:anchorId="1273445D" wp14:editId="29281401">
                  <wp:extent cx="3658684" cy="4895761"/>
                  <wp:effectExtent l="0" t="0" r="0"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66205" cy="4905825"/>
                          </a:xfrm>
                          <a:prstGeom prst="rect">
                            <a:avLst/>
                          </a:prstGeom>
                        </pic:spPr>
                      </pic:pic>
                    </a:graphicData>
                  </a:graphic>
                </wp:inline>
              </w:drawing>
            </w:r>
          </w:p>
        </w:tc>
        <w:tc>
          <w:tcPr>
            <w:tcW w:w="6930" w:type="dxa"/>
            <w:gridSpan w:val="3"/>
            <w:shd w:val="clear" w:color="auto" w:fill="auto"/>
            <w:noWrap/>
            <w:vAlign w:val="center"/>
            <w:hideMark/>
          </w:tcPr>
          <w:p w14:paraId="4E523707" w14:textId="26AEF891" w:rsidR="004A4F4E" w:rsidRPr="0025129B" w:rsidRDefault="004A4F4E" w:rsidP="0023178E">
            <w:pPr>
              <w:jc w:val="center"/>
              <w:rPr>
                <w:rFonts w:eastAsia="Times New Roman"/>
                <w:color w:val="000000"/>
                <w:sz w:val="20"/>
                <w:szCs w:val="20"/>
                <w:lang w:eastAsia="es-CL"/>
              </w:rPr>
            </w:pPr>
            <w:r>
              <w:rPr>
                <w:noProof/>
              </w:rPr>
              <w:drawing>
                <wp:inline distT="0" distB="0" distL="0" distR="0" wp14:anchorId="2182A1BA" wp14:editId="6444B87B">
                  <wp:extent cx="3346450" cy="4811692"/>
                  <wp:effectExtent l="0" t="0" r="6350" b="82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361325" cy="4833080"/>
                          </a:xfrm>
                          <a:prstGeom prst="rect">
                            <a:avLst/>
                          </a:prstGeom>
                        </pic:spPr>
                      </pic:pic>
                    </a:graphicData>
                  </a:graphic>
                </wp:inline>
              </w:drawing>
            </w:r>
            <w:r>
              <w:rPr>
                <w:rFonts w:eastAsia="Times New Roman"/>
                <w:noProof/>
                <w:color w:val="000000"/>
                <w:sz w:val="20"/>
                <w:szCs w:val="20"/>
                <w:lang w:eastAsia="es-CL"/>
              </w:rPr>
              <w:t xml:space="preserve"> </w:t>
            </w:r>
          </w:p>
        </w:tc>
      </w:tr>
      <w:tr w:rsidR="004A4F4E" w:rsidRPr="00075C29" w14:paraId="79CB0830" w14:textId="77777777" w:rsidTr="0023178E">
        <w:trPr>
          <w:trHeight w:val="197"/>
          <w:jc w:val="center"/>
        </w:trPr>
        <w:tc>
          <w:tcPr>
            <w:tcW w:w="3054" w:type="dxa"/>
            <w:shd w:val="clear" w:color="auto" w:fill="auto"/>
            <w:noWrap/>
            <w:vAlign w:val="center"/>
            <w:hideMark/>
          </w:tcPr>
          <w:p w14:paraId="3CBE7862" w14:textId="185D0E59" w:rsidR="004A4F4E" w:rsidRPr="00325CA1" w:rsidRDefault="004A4F4E" w:rsidP="0023178E">
            <w:pPr>
              <w:rPr>
                <w:rFonts w:eastAsia="Times New Roman"/>
                <w:b/>
                <w:color w:val="000000"/>
                <w:szCs w:val="18"/>
                <w:lang w:eastAsia="es-CL"/>
              </w:rPr>
            </w:pPr>
            <w:r>
              <w:rPr>
                <w:b/>
                <w:sz w:val="18"/>
              </w:rPr>
              <w:t>Fotografía 1</w:t>
            </w:r>
            <w:r w:rsidR="00C10144">
              <w:rPr>
                <w:b/>
                <w:sz w:val="18"/>
              </w:rPr>
              <w:t>1</w:t>
            </w:r>
          </w:p>
        </w:tc>
        <w:tc>
          <w:tcPr>
            <w:tcW w:w="3631" w:type="dxa"/>
            <w:gridSpan w:val="2"/>
            <w:shd w:val="clear" w:color="auto" w:fill="auto"/>
            <w:noWrap/>
            <w:vAlign w:val="center"/>
            <w:hideMark/>
          </w:tcPr>
          <w:p w14:paraId="721D0EC8" w14:textId="194B5C22" w:rsidR="004A4F4E" w:rsidRPr="0025129B" w:rsidRDefault="004A4F4E" w:rsidP="0023178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26-11-2019</w:t>
            </w:r>
          </w:p>
        </w:tc>
        <w:tc>
          <w:tcPr>
            <w:tcW w:w="3902" w:type="dxa"/>
            <w:shd w:val="clear" w:color="auto" w:fill="auto"/>
            <w:noWrap/>
            <w:vAlign w:val="center"/>
            <w:hideMark/>
          </w:tcPr>
          <w:p w14:paraId="5FCCFDEC" w14:textId="17CA54F6" w:rsidR="004A4F4E" w:rsidRPr="00325CA1" w:rsidRDefault="004A4F4E" w:rsidP="0023178E">
            <w:pPr>
              <w:rPr>
                <w:b/>
                <w:sz w:val="20"/>
                <w:szCs w:val="20"/>
              </w:rPr>
            </w:pPr>
            <w:r w:rsidRPr="00EE4C20">
              <w:rPr>
                <w:b/>
                <w:sz w:val="18"/>
                <w:szCs w:val="20"/>
              </w:rPr>
              <w:t>Fotografía</w:t>
            </w:r>
            <w:r>
              <w:rPr>
                <w:b/>
                <w:sz w:val="18"/>
                <w:szCs w:val="20"/>
              </w:rPr>
              <w:t xml:space="preserve"> 1</w:t>
            </w:r>
            <w:r w:rsidR="00C10144">
              <w:rPr>
                <w:b/>
                <w:sz w:val="18"/>
                <w:szCs w:val="20"/>
              </w:rPr>
              <w:t>2</w:t>
            </w:r>
          </w:p>
        </w:tc>
        <w:tc>
          <w:tcPr>
            <w:tcW w:w="3028" w:type="dxa"/>
            <w:gridSpan w:val="2"/>
            <w:shd w:val="clear" w:color="auto" w:fill="auto"/>
            <w:noWrap/>
            <w:vAlign w:val="center"/>
            <w:hideMark/>
          </w:tcPr>
          <w:p w14:paraId="56363CE5" w14:textId="09C227DE" w:rsidR="004A4F4E" w:rsidRPr="00075C29" w:rsidRDefault="004A4F4E" w:rsidP="0023178E">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26-11-2019</w:t>
            </w:r>
          </w:p>
        </w:tc>
      </w:tr>
      <w:tr w:rsidR="004A4F4E" w:rsidRPr="00075C29" w14:paraId="3CB14F6F" w14:textId="77777777" w:rsidTr="0023178E">
        <w:trPr>
          <w:trHeight w:val="197"/>
          <w:jc w:val="center"/>
        </w:trPr>
        <w:tc>
          <w:tcPr>
            <w:tcW w:w="3054" w:type="dxa"/>
            <w:shd w:val="clear" w:color="auto" w:fill="FFFFFF" w:themeFill="background1"/>
            <w:noWrap/>
            <w:vAlign w:val="center"/>
            <w:hideMark/>
          </w:tcPr>
          <w:p w14:paraId="7D0601F6" w14:textId="77777777" w:rsidR="004A4F4E" w:rsidRPr="0025129B" w:rsidRDefault="004A4F4E" w:rsidP="0023178E">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2071" w:type="dxa"/>
            <w:shd w:val="clear" w:color="auto" w:fill="auto"/>
            <w:noWrap/>
            <w:vAlign w:val="center"/>
            <w:hideMark/>
          </w:tcPr>
          <w:p w14:paraId="6A862331" w14:textId="77777777" w:rsidR="004A4F4E" w:rsidRDefault="004A4F4E" w:rsidP="0023178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3700ED23" w14:textId="77777777" w:rsidR="004A4F4E" w:rsidRPr="009D0869" w:rsidRDefault="004A4F4E" w:rsidP="0023178E">
            <w:pPr>
              <w:jc w:val="left"/>
              <w:rPr>
                <w:rFonts w:eastAsia="Times New Roman"/>
                <w:color w:val="000000"/>
                <w:sz w:val="18"/>
                <w:szCs w:val="18"/>
                <w:lang w:eastAsia="es-CL"/>
              </w:rPr>
            </w:pPr>
            <w:r w:rsidRPr="0073158F">
              <w:rPr>
                <w:rFonts w:eastAsia="Times New Roman"/>
                <w:color w:val="000000"/>
                <w:sz w:val="18"/>
                <w:szCs w:val="18"/>
                <w:lang w:eastAsia="es-CL"/>
              </w:rPr>
              <w:lastRenderedPageBreak/>
              <w:t>5943898.14 m S</w:t>
            </w:r>
          </w:p>
        </w:tc>
        <w:tc>
          <w:tcPr>
            <w:tcW w:w="1560" w:type="dxa"/>
            <w:shd w:val="clear" w:color="auto" w:fill="auto"/>
            <w:noWrap/>
            <w:vAlign w:val="center"/>
            <w:hideMark/>
          </w:tcPr>
          <w:p w14:paraId="3996257E" w14:textId="77777777" w:rsidR="004A4F4E" w:rsidRDefault="004A4F4E" w:rsidP="0023178E">
            <w:pPr>
              <w:jc w:val="left"/>
              <w:rPr>
                <w:rFonts w:eastAsia="Times New Roman"/>
                <w:color w:val="000000"/>
                <w:sz w:val="18"/>
                <w:szCs w:val="18"/>
                <w:lang w:eastAsia="es-CL"/>
              </w:rPr>
            </w:pPr>
            <w:r w:rsidRPr="0025129B">
              <w:rPr>
                <w:rFonts w:eastAsia="Times New Roman"/>
                <w:b/>
                <w:color w:val="000000"/>
                <w:sz w:val="18"/>
                <w:szCs w:val="18"/>
                <w:lang w:eastAsia="es-CL"/>
              </w:rPr>
              <w:lastRenderedPageBreak/>
              <w:t>Coordenada Este:</w:t>
            </w:r>
            <w:r w:rsidRPr="0025129B">
              <w:rPr>
                <w:rFonts w:eastAsia="Times New Roman"/>
                <w:color w:val="000000"/>
                <w:sz w:val="18"/>
                <w:szCs w:val="18"/>
                <w:lang w:eastAsia="es-CL"/>
              </w:rPr>
              <w:t xml:space="preserve"> </w:t>
            </w:r>
          </w:p>
          <w:p w14:paraId="50291B14" w14:textId="77777777" w:rsidR="004A4F4E" w:rsidRPr="009D0869" w:rsidRDefault="004A4F4E" w:rsidP="0023178E">
            <w:pPr>
              <w:jc w:val="left"/>
              <w:rPr>
                <w:rFonts w:eastAsia="Times New Roman"/>
                <w:color w:val="000000"/>
                <w:sz w:val="18"/>
                <w:szCs w:val="18"/>
                <w:lang w:eastAsia="es-CL"/>
              </w:rPr>
            </w:pPr>
            <w:r w:rsidRPr="0073158F">
              <w:rPr>
                <w:rFonts w:eastAsia="Times New Roman"/>
                <w:color w:val="000000"/>
                <w:sz w:val="18"/>
                <w:szCs w:val="18"/>
                <w:lang w:eastAsia="es-CL"/>
              </w:rPr>
              <w:lastRenderedPageBreak/>
              <w:t>719854.62 m E</w:t>
            </w:r>
          </w:p>
        </w:tc>
        <w:tc>
          <w:tcPr>
            <w:tcW w:w="3902" w:type="dxa"/>
            <w:shd w:val="clear" w:color="auto" w:fill="auto"/>
            <w:noWrap/>
            <w:vAlign w:val="center"/>
            <w:hideMark/>
          </w:tcPr>
          <w:p w14:paraId="5400B2F8" w14:textId="77777777" w:rsidR="004A4F4E" w:rsidRPr="00075C29" w:rsidRDefault="004A4F4E" w:rsidP="0023178E">
            <w:pPr>
              <w:jc w:val="left"/>
              <w:rPr>
                <w:rFonts w:eastAsia="Times New Roman"/>
                <w:b/>
                <w:sz w:val="18"/>
                <w:szCs w:val="18"/>
                <w:lang w:eastAsia="es-CL"/>
              </w:rPr>
            </w:pPr>
            <w:r w:rsidRPr="0085551C">
              <w:rPr>
                <w:rFonts w:eastAsia="Times New Roman"/>
                <w:b/>
                <w:color w:val="000000"/>
                <w:sz w:val="18"/>
                <w:szCs w:val="18"/>
                <w:lang w:eastAsia="es-CL"/>
              </w:rPr>
              <w:lastRenderedPageBreak/>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574" w:type="dxa"/>
            <w:shd w:val="clear" w:color="auto" w:fill="auto"/>
            <w:noWrap/>
            <w:vAlign w:val="center"/>
            <w:hideMark/>
          </w:tcPr>
          <w:p w14:paraId="39DEB2BB" w14:textId="77777777" w:rsidR="004A4F4E" w:rsidRDefault="004A4F4E" w:rsidP="0023178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2F7B7338" w14:textId="77777777" w:rsidR="004A4F4E" w:rsidRPr="002474B5" w:rsidRDefault="004A4F4E" w:rsidP="0023178E">
            <w:pPr>
              <w:jc w:val="left"/>
              <w:rPr>
                <w:rFonts w:eastAsia="Times New Roman"/>
                <w:color w:val="000000"/>
                <w:sz w:val="18"/>
                <w:szCs w:val="18"/>
                <w:lang w:eastAsia="es-CL"/>
              </w:rPr>
            </w:pPr>
            <w:r w:rsidRPr="0073158F">
              <w:rPr>
                <w:rFonts w:eastAsia="Times New Roman"/>
                <w:color w:val="000000"/>
                <w:sz w:val="18"/>
                <w:szCs w:val="18"/>
                <w:lang w:eastAsia="es-CL"/>
              </w:rPr>
              <w:lastRenderedPageBreak/>
              <w:t>5943997.33 m S</w:t>
            </w:r>
          </w:p>
        </w:tc>
        <w:tc>
          <w:tcPr>
            <w:tcW w:w="1454" w:type="dxa"/>
            <w:shd w:val="clear" w:color="auto" w:fill="auto"/>
            <w:noWrap/>
            <w:vAlign w:val="center"/>
            <w:hideMark/>
          </w:tcPr>
          <w:p w14:paraId="2E000988" w14:textId="77777777" w:rsidR="004A4F4E" w:rsidRDefault="004A4F4E" w:rsidP="0023178E">
            <w:pPr>
              <w:jc w:val="left"/>
              <w:rPr>
                <w:rFonts w:eastAsia="Times New Roman"/>
                <w:b/>
                <w:color w:val="000000"/>
                <w:sz w:val="18"/>
                <w:szCs w:val="18"/>
                <w:lang w:eastAsia="es-CL"/>
              </w:rPr>
            </w:pPr>
            <w:r w:rsidRPr="0025129B">
              <w:rPr>
                <w:rFonts w:eastAsia="Times New Roman"/>
                <w:b/>
                <w:color w:val="000000"/>
                <w:sz w:val="18"/>
                <w:szCs w:val="18"/>
                <w:lang w:eastAsia="es-CL"/>
              </w:rPr>
              <w:lastRenderedPageBreak/>
              <w:t>Coordenada Este:</w:t>
            </w:r>
          </w:p>
          <w:p w14:paraId="527A663F" w14:textId="77777777" w:rsidR="004A4F4E" w:rsidRPr="00075C29" w:rsidRDefault="004A4F4E" w:rsidP="0023178E">
            <w:pPr>
              <w:jc w:val="left"/>
              <w:rPr>
                <w:rFonts w:eastAsia="Times New Roman"/>
                <w:color w:val="000000"/>
                <w:sz w:val="18"/>
                <w:szCs w:val="18"/>
                <w:lang w:eastAsia="es-CL"/>
              </w:rPr>
            </w:pPr>
            <w:r w:rsidRPr="0073158F">
              <w:rPr>
                <w:rFonts w:eastAsia="Times New Roman"/>
                <w:color w:val="000000"/>
                <w:sz w:val="18"/>
                <w:szCs w:val="18"/>
                <w:lang w:eastAsia="es-CL"/>
              </w:rPr>
              <w:lastRenderedPageBreak/>
              <w:t>719859.40 m E</w:t>
            </w:r>
          </w:p>
        </w:tc>
      </w:tr>
      <w:tr w:rsidR="004A4F4E" w:rsidRPr="0025129B" w14:paraId="534C6E2A" w14:textId="77777777" w:rsidTr="0023178E">
        <w:trPr>
          <w:trHeight w:val="269"/>
          <w:jc w:val="center"/>
        </w:trPr>
        <w:tc>
          <w:tcPr>
            <w:tcW w:w="6685" w:type="dxa"/>
            <w:gridSpan w:val="3"/>
            <w:vMerge w:val="restart"/>
            <w:shd w:val="clear" w:color="auto" w:fill="auto"/>
            <w:hideMark/>
          </w:tcPr>
          <w:p w14:paraId="79413946" w14:textId="5BA95AD0" w:rsidR="004A4F4E" w:rsidRPr="00AA06FD" w:rsidRDefault="004A4F4E" w:rsidP="0023178E">
            <w:pPr>
              <w:rPr>
                <w:rFonts w:eastAsia="Times New Roman"/>
                <w:b/>
                <w:color w:val="000000"/>
                <w:sz w:val="18"/>
                <w:szCs w:val="18"/>
                <w:lang w:eastAsia="es-CL"/>
              </w:rPr>
            </w:pPr>
            <w:r>
              <w:rPr>
                <w:rFonts w:eastAsia="Times New Roman"/>
                <w:b/>
                <w:color w:val="000000"/>
                <w:sz w:val="18"/>
                <w:szCs w:val="18"/>
                <w:lang w:eastAsia="es-CL"/>
              </w:rPr>
              <w:lastRenderedPageBreak/>
              <w:t>Descripción m</w:t>
            </w:r>
            <w:r w:rsidRPr="0025129B">
              <w:rPr>
                <w:rFonts w:eastAsia="Times New Roman"/>
                <w:b/>
                <w:color w:val="000000"/>
                <w:sz w:val="18"/>
                <w:szCs w:val="18"/>
                <w:lang w:eastAsia="es-CL"/>
              </w:rPr>
              <w:t>edio de Prueba:</w:t>
            </w:r>
            <w:r>
              <w:rPr>
                <w:rFonts w:eastAsia="Times New Roman"/>
                <w:color w:val="000000"/>
                <w:sz w:val="18"/>
                <w:szCs w:val="18"/>
                <w:lang w:eastAsia="es-CL"/>
              </w:rPr>
              <w:t xml:space="preserve"> Zanja de erosión en parte superior de la torta de disposición.  </w:t>
            </w:r>
          </w:p>
        </w:tc>
        <w:tc>
          <w:tcPr>
            <w:tcW w:w="6930" w:type="dxa"/>
            <w:gridSpan w:val="3"/>
            <w:vMerge w:val="restart"/>
            <w:shd w:val="clear" w:color="auto" w:fill="auto"/>
            <w:hideMark/>
          </w:tcPr>
          <w:p w14:paraId="563F3E78" w14:textId="0011CFCC" w:rsidR="004A4F4E" w:rsidRPr="0025129B" w:rsidRDefault="004A4F4E" w:rsidP="0023178E">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Zanja de erosión derivada de aguas lluvias</w:t>
            </w:r>
          </w:p>
        </w:tc>
      </w:tr>
      <w:tr w:rsidR="004A4F4E" w:rsidRPr="0025129B" w14:paraId="671D0F75" w14:textId="77777777" w:rsidTr="0023178E">
        <w:trPr>
          <w:trHeight w:val="503"/>
          <w:jc w:val="center"/>
        </w:trPr>
        <w:tc>
          <w:tcPr>
            <w:tcW w:w="6685" w:type="dxa"/>
            <w:gridSpan w:val="3"/>
            <w:vMerge/>
            <w:vAlign w:val="center"/>
            <w:hideMark/>
          </w:tcPr>
          <w:p w14:paraId="362B22AA" w14:textId="77777777" w:rsidR="004A4F4E" w:rsidRPr="0025129B" w:rsidRDefault="004A4F4E" w:rsidP="0023178E">
            <w:pPr>
              <w:jc w:val="left"/>
              <w:rPr>
                <w:rFonts w:eastAsia="Times New Roman"/>
                <w:color w:val="000000"/>
                <w:sz w:val="20"/>
                <w:szCs w:val="20"/>
                <w:lang w:eastAsia="es-CL"/>
              </w:rPr>
            </w:pPr>
          </w:p>
        </w:tc>
        <w:tc>
          <w:tcPr>
            <w:tcW w:w="6930" w:type="dxa"/>
            <w:gridSpan w:val="3"/>
            <w:vMerge/>
            <w:vAlign w:val="center"/>
            <w:hideMark/>
          </w:tcPr>
          <w:p w14:paraId="2FDDB2B1" w14:textId="77777777" w:rsidR="004A4F4E" w:rsidRPr="0025129B" w:rsidRDefault="004A4F4E" w:rsidP="0023178E">
            <w:pPr>
              <w:jc w:val="left"/>
              <w:rPr>
                <w:rFonts w:eastAsia="Times New Roman"/>
                <w:color w:val="000000"/>
                <w:sz w:val="20"/>
                <w:szCs w:val="20"/>
                <w:lang w:eastAsia="es-CL"/>
              </w:rPr>
            </w:pPr>
          </w:p>
        </w:tc>
      </w:tr>
    </w:tbl>
    <w:p w14:paraId="01692238" w14:textId="39527006" w:rsidR="004A4F4E" w:rsidRDefault="004A4F4E" w:rsidP="005A2F88">
      <w:pPr>
        <w:jc w:val="left"/>
        <w:rPr>
          <w:sz w:val="20"/>
          <w:szCs w:val="20"/>
        </w:rPr>
      </w:pPr>
    </w:p>
    <w:p w14:paraId="2AA05A11" w14:textId="77777777" w:rsidR="004A4F4E" w:rsidRDefault="004A4F4E" w:rsidP="005A2F88">
      <w:pPr>
        <w:jc w:val="left"/>
        <w:rPr>
          <w:sz w:val="20"/>
          <w:szCs w:val="20"/>
        </w:rPr>
      </w:pPr>
    </w:p>
    <w:p w14:paraId="5A46C4E0" w14:textId="77777777" w:rsidR="0050323F" w:rsidRDefault="0050323F" w:rsidP="005A2F88">
      <w:pPr>
        <w:jc w:val="left"/>
        <w:rPr>
          <w:sz w:val="20"/>
          <w:szCs w:val="20"/>
        </w:rPr>
      </w:pPr>
    </w:p>
    <w:p w14:paraId="67FBA50E" w14:textId="77777777" w:rsidR="0050323F" w:rsidRDefault="0050323F" w:rsidP="005A2F88">
      <w:pPr>
        <w:jc w:val="left"/>
        <w:rPr>
          <w:sz w:val="20"/>
          <w:szCs w:val="20"/>
        </w:rPr>
      </w:pPr>
    </w:p>
    <w:p w14:paraId="372E32ED" w14:textId="09DA113B" w:rsidR="004C7903" w:rsidRPr="00493E29" w:rsidRDefault="00493E29" w:rsidP="00493E29">
      <w:pPr>
        <w:pStyle w:val="Ttulo2"/>
        <w:rPr>
          <w:sz w:val="40"/>
          <w:szCs w:val="32"/>
        </w:rPr>
      </w:pPr>
      <w:bookmarkStart w:id="118" w:name="_Toc28073083"/>
      <w:r w:rsidRPr="00493E29">
        <w:rPr>
          <w:iCs/>
          <w:szCs w:val="32"/>
        </w:rPr>
        <w:t>Manejo de Aguas Subterráneas</w:t>
      </w:r>
      <w:bookmarkEnd w:id="118"/>
    </w:p>
    <w:p w14:paraId="6C304BC4" w14:textId="77777777" w:rsidR="00493E29" w:rsidRDefault="00493E29" w:rsidP="005A2F88">
      <w:pPr>
        <w:jc w:val="left"/>
        <w:rPr>
          <w:sz w:val="20"/>
          <w:szCs w:val="20"/>
        </w:rPr>
      </w:pPr>
    </w:p>
    <w:tbl>
      <w:tblPr>
        <w:tblStyle w:val="Tablaconcuadrcula"/>
        <w:tblW w:w="5000" w:type="pct"/>
        <w:tblLook w:val="04A0" w:firstRow="1" w:lastRow="0" w:firstColumn="1" w:lastColumn="0" w:noHBand="0" w:noVBand="1"/>
      </w:tblPr>
      <w:tblGrid>
        <w:gridCol w:w="3768"/>
        <w:gridCol w:w="9794"/>
      </w:tblGrid>
      <w:tr w:rsidR="004C7903" w:rsidRPr="0025129B" w14:paraId="4262F038" w14:textId="77777777" w:rsidTr="00EC0104">
        <w:trPr>
          <w:trHeight w:val="142"/>
        </w:trPr>
        <w:tc>
          <w:tcPr>
            <w:tcW w:w="1389" w:type="pct"/>
          </w:tcPr>
          <w:p w14:paraId="5DFB9D8F" w14:textId="77777777" w:rsidR="004C7903" w:rsidRPr="0025129B" w:rsidRDefault="004C7903" w:rsidP="00EC0104">
            <w:r w:rsidRPr="00281EE5">
              <w:rPr>
                <w:rFonts w:eastAsia="Times New Roman"/>
                <w:b/>
                <w:bCs/>
                <w:color w:val="000000"/>
                <w:lang w:eastAsia="es-CL"/>
              </w:rPr>
              <w:t>Número de hecho constatado</w:t>
            </w:r>
            <w:r w:rsidRPr="00281EE5">
              <w:rPr>
                <w:rFonts w:eastAsia="Times New Roman"/>
                <w:color w:val="000000"/>
                <w:lang w:eastAsia="es-CL"/>
              </w:rPr>
              <w:t xml:space="preserve">: </w:t>
            </w:r>
            <w:r w:rsidRPr="00542AC1">
              <w:rPr>
                <w:bCs/>
              </w:rPr>
              <w:t>1</w:t>
            </w:r>
          </w:p>
        </w:tc>
        <w:tc>
          <w:tcPr>
            <w:tcW w:w="3611" w:type="pct"/>
          </w:tcPr>
          <w:p w14:paraId="18D87090" w14:textId="4038A6AD" w:rsidR="004C7903" w:rsidRPr="0025129B" w:rsidRDefault="004C7903" w:rsidP="00EC0104">
            <w:r w:rsidRPr="001D6D72">
              <w:rPr>
                <w:rFonts w:eastAsia="Times New Roman"/>
                <w:b/>
                <w:bCs/>
                <w:color w:val="000000"/>
                <w:lang w:eastAsia="es-CL"/>
              </w:rPr>
              <w:t>Estación N°</w:t>
            </w:r>
            <w:r w:rsidRPr="001D6D72">
              <w:rPr>
                <w:rFonts w:eastAsia="Times New Roman"/>
                <w:color w:val="000000"/>
                <w:lang w:eastAsia="es-CL"/>
              </w:rPr>
              <w:t>:</w:t>
            </w:r>
            <w:r>
              <w:rPr>
                <w:rFonts w:eastAsia="Times New Roman"/>
                <w:color w:val="000000"/>
                <w:lang w:eastAsia="es-CL"/>
              </w:rPr>
              <w:t xml:space="preserve">  </w:t>
            </w:r>
            <w:r w:rsidR="00792744">
              <w:rPr>
                <w:rFonts w:eastAsia="Times New Roman"/>
                <w:color w:val="000000"/>
                <w:lang w:eastAsia="es-CL"/>
              </w:rPr>
              <w:t>1 y 2</w:t>
            </w:r>
          </w:p>
        </w:tc>
      </w:tr>
      <w:tr w:rsidR="004C7903" w:rsidRPr="00542AC1" w14:paraId="5A143E11" w14:textId="77777777" w:rsidTr="00EC0104">
        <w:trPr>
          <w:trHeight w:val="142"/>
        </w:trPr>
        <w:tc>
          <w:tcPr>
            <w:tcW w:w="5000" w:type="pct"/>
            <w:gridSpan w:val="2"/>
          </w:tcPr>
          <w:p w14:paraId="68A67F1D" w14:textId="77777777" w:rsidR="004C7903" w:rsidRPr="00542AC1" w:rsidRDefault="004C7903" w:rsidP="00EC0104">
            <w:pPr>
              <w:rPr>
                <w:rFonts w:eastAsia="Times New Roman"/>
                <w:b/>
                <w:bCs/>
                <w:color w:val="000000"/>
                <w:lang w:eastAsia="es-CL"/>
              </w:rPr>
            </w:pPr>
            <w:r w:rsidRPr="00542AC1">
              <w:rPr>
                <w:rFonts w:eastAsia="Times New Roman"/>
                <w:b/>
                <w:bCs/>
                <w:color w:val="000000"/>
                <w:lang w:eastAsia="es-CL"/>
              </w:rPr>
              <w:t xml:space="preserve">Documentación entregada: </w:t>
            </w:r>
            <w:r>
              <w:rPr>
                <w:rFonts w:eastAsia="Times New Roman"/>
                <w:color w:val="000000"/>
                <w:lang w:eastAsia="es-CL"/>
              </w:rPr>
              <w:t>No aplica</w:t>
            </w:r>
          </w:p>
          <w:p w14:paraId="56677584" w14:textId="77777777" w:rsidR="004C7903" w:rsidRPr="00542AC1" w:rsidRDefault="004C7903" w:rsidP="00EC0104">
            <w:pPr>
              <w:pStyle w:val="Prrafodelista"/>
              <w:ind w:left="360"/>
              <w:jc w:val="left"/>
              <w:rPr>
                <w:rFonts w:eastAsia="Times New Roman"/>
                <w:bCs/>
                <w:color w:val="000000"/>
                <w:lang w:eastAsia="es-CL"/>
              </w:rPr>
            </w:pPr>
          </w:p>
        </w:tc>
      </w:tr>
      <w:tr w:rsidR="004C7903" w:rsidRPr="00542AC1" w14:paraId="4AF097FD" w14:textId="77777777" w:rsidTr="00EC0104">
        <w:trPr>
          <w:trHeight w:val="319"/>
        </w:trPr>
        <w:tc>
          <w:tcPr>
            <w:tcW w:w="5000" w:type="pct"/>
            <w:gridSpan w:val="2"/>
            <w:tcBorders>
              <w:bottom w:val="single" w:sz="4" w:space="0" w:color="auto"/>
            </w:tcBorders>
          </w:tcPr>
          <w:p w14:paraId="559DE858" w14:textId="77777777" w:rsidR="004C7903" w:rsidRPr="00542AC1" w:rsidRDefault="004C7903" w:rsidP="00EC0104">
            <w:pPr>
              <w:rPr>
                <w:b/>
              </w:rPr>
            </w:pPr>
            <w:r w:rsidRPr="00542AC1">
              <w:rPr>
                <w:b/>
              </w:rPr>
              <w:t xml:space="preserve">Exigencias: </w:t>
            </w:r>
          </w:p>
          <w:p w14:paraId="25E74D77" w14:textId="77777777" w:rsidR="004C7903" w:rsidRPr="0050323F" w:rsidRDefault="004C7903" w:rsidP="00EC0104">
            <w:pPr>
              <w:rPr>
                <w:i/>
                <w:sz w:val="22"/>
              </w:rPr>
            </w:pPr>
          </w:p>
          <w:p w14:paraId="717E8A43" w14:textId="3FF07E95" w:rsidR="004C7903" w:rsidRPr="0050323F" w:rsidRDefault="004C7903" w:rsidP="00EC0104">
            <w:pPr>
              <w:rPr>
                <w:rFonts w:eastAsia="Times New Roman" w:cstheme="minorHAnsi"/>
                <w:i/>
                <w:szCs w:val="18"/>
                <w:lang w:eastAsia="es-CL"/>
              </w:rPr>
            </w:pPr>
            <w:r w:rsidRPr="0050323F">
              <w:rPr>
                <w:b/>
                <w:i/>
                <w:sz w:val="22"/>
              </w:rPr>
              <w:t xml:space="preserve">RCA N° 179/2010, Extracto Considerando 3. </w:t>
            </w:r>
            <w:r w:rsidRPr="0050323F">
              <w:rPr>
                <w:rFonts w:eastAsia="Times New Roman" w:cstheme="minorHAnsi"/>
                <w:i/>
                <w:szCs w:val="18"/>
                <w:u w:val="single"/>
                <w:lang w:eastAsia="es-CL"/>
              </w:rPr>
              <w:t xml:space="preserve">Manejo de aguas subterráneas: </w:t>
            </w:r>
            <w:r w:rsidRPr="0050323F">
              <w:rPr>
                <w:rFonts w:eastAsia="Times New Roman" w:cstheme="minorHAnsi"/>
                <w:i/>
                <w:szCs w:val="18"/>
                <w:lang w:eastAsia="es-CL"/>
              </w:rPr>
              <w:t xml:space="preserve">En el caso de las aguas subterráneas, se </w:t>
            </w:r>
            <w:r w:rsidR="00540E2A" w:rsidRPr="0050323F">
              <w:rPr>
                <w:rFonts w:eastAsia="Times New Roman" w:cstheme="minorHAnsi"/>
                <w:i/>
                <w:szCs w:val="18"/>
                <w:lang w:eastAsia="es-CL"/>
              </w:rPr>
              <w:t>instalarán</w:t>
            </w:r>
            <w:r w:rsidRPr="0050323F">
              <w:rPr>
                <w:rFonts w:eastAsia="Times New Roman" w:cstheme="minorHAnsi"/>
                <w:i/>
                <w:szCs w:val="18"/>
                <w:lang w:eastAsia="es-CL"/>
              </w:rPr>
              <w:t xml:space="preserve"> pozos de monitoreo ubicados aguas arriba y aguas abajo del vertedero. Las coordenadas de estos pozos de monitoreo son las siguientes:</w:t>
            </w:r>
          </w:p>
          <w:p w14:paraId="1E8B2427" w14:textId="77777777" w:rsidR="004C7903" w:rsidRPr="0050323F" w:rsidRDefault="004C7903" w:rsidP="00EC0104">
            <w:pPr>
              <w:rPr>
                <w:rFonts w:eastAsia="Times New Roman" w:cstheme="minorHAnsi"/>
                <w:i/>
                <w:szCs w:val="18"/>
                <w:lang w:eastAsia="es-CL"/>
              </w:rPr>
            </w:pPr>
            <w:r w:rsidRPr="0050323F">
              <w:rPr>
                <w:rFonts w:eastAsia="Times New Roman" w:cstheme="minorHAnsi"/>
                <w:i/>
                <w:szCs w:val="18"/>
                <w:lang w:eastAsia="es-CL"/>
              </w:rPr>
              <w:t> </w:t>
            </w:r>
          </w:p>
          <w:p w14:paraId="5AF6B0BA" w14:textId="77777777" w:rsidR="004C7903" w:rsidRPr="0050323F" w:rsidRDefault="004C7903" w:rsidP="00EC0104">
            <w:pPr>
              <w:rPr>
                <w:rFonts w:eastAsia="Times New Roman" w:cstheme="minorHAnsi"/>
                <w:i/>
                <w:szCs w:val="18"/>
                <w:lang w:eastAsia="es-CL"/>
              </w:rPr>
            </w:pPr>
            <w:r w:rsidRPr="0050323F">
              <w:rPr>
                <w:rFonts w:eastAsia="Times New Roman" w:cstheme="minorHAnsi"/>
                <w:i/>
                <w:szCs w:val="18"/>
                <w:lang w:eastAsia="es-CL"/>
              </w:rPr>
              <w:t> </w:t>
            </w:r>
          </w:p>
          <w:p w14:paraId="44E6B121" w14:textId="77777777" w:rsidR="004C7903" w:rsidRPr="0050323F" w:rsidRDefault="004C7903" w:rsidP="00EC0104">
            <w:pPr>
              <w:jc w:val="center"/>
              <w:rPr>
                <w:rFonts w:eastAsia="Times New Roman" w:cstheme="minorHAnsi"/>
                <w:i/>
                <w:szCs w:val="18"/>
                <w:lang w:eastAsia="es-CL"/>
              </w:rPr>
            </w:pPr>
            <w:r w:rsidRPr="0050323F">
              <w:rPr>
                <w:rFonts w:eastAsia="Times New Roman" w:cstheme="minorHAnsi"/>
                <w:b/>
                <w:bCs/>
                <w:i/>
                <w:szCs w:val="18"/>
                <w:lang w:eastAsia="es-CL"/>
              </w:rPr>
              <w:t>Localización Pozos de Monitoreo de Aguas Subterráneas</w:t>
            </w:r>
          </w:p>
          <w:p w14:paraId="6126057E" w14:textId="77777777" w:rsidR="004C7903" w:rsidRPr="0050323F" w:rsidRDefault="004C7903" w:rsidP="00EC0104">
            <w:pPr>
              <w:rPr>
                <w:rFonts w:eastAsia="Times New Roman" w:cstheme="minorHAnsi"/>
                <w:i/>
                <w:szCs w:val="18"/>
                <w:lang w:eastAsia="es-CL"/>
              </w:rPr>
            </w:pPr>
            <w:r w:rsidRPr="0050323F">
              <w:rPr>
                <w:rFonts w:eastAsia="Times New Roman" w:cstheme="minorHAnsi"/>
                <w:b/>
                <w:bCs/>
                <w:i/>
                <w:szCs w:val="18"/>
                <w:lang w:eastAsia="es-CL"/>
              </w:rPr>
              <w:t> </w:t>
            </w:r>
          </w:p>
          <w:tbl>
            <w:tblPr>
              <w:tblW w:w="0" w:type="auto"/>
              <w:tblCellMar>
                <w:left w:w="0" w:type="dxa"/>
                <w:right w:w="0" w:type="dxa"/>
              </w:tblCellMar>
              <w:tblLook w:val="04A0" w:firstRow="1" w:lastRow="0" w:firstColumn="1" w:lastColumn="0" w:noHBand="0" w:noVBand="1"/>
            </w:tblPr>
            <w:tblGrid>
              <w:gridCol w:w="3182"/>
              <w:gridCol w:w="3182"/>
              <w:gridCol w:w="3182"/>
            </w:tblGrid>
            <w:tr w:rsidR="004C7903" w:rsidRPr="0050323F" w14:paraId="1324836E" w14:textId="77777777" w:rsidTr="00EC0104">
              <w:tc>
                <w:tcPr>
                  <w:tcW w:w="3182"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0AADB00F" w14:textId="77777777" w:rsidR="004C7903" w:rsidRPr="0050323F" w:rsidRDefault="004C7903" w:rsidP="00EC0104">
                  <w:pPr>
                    <w:jc w:val="center"/>
                    <w:rPr>
                      <w:rFonts w:eastAsia="Times New Roman" w:cstheme="minorHAnsi"/>
                      <w:i/>
                      <w:sz w:val="20"/>
                      <w:szCs w:val="18"/>
                      <w:lang w:eastAsia="es-CL"/>
                    </w:rPr>
                  </w:pPr>
                  <w:r w:rsidRPr="0050323F">
                    <w:rPr>
                      <w:rFonts w:eastAsia="Times New Roman" w:cstheme="minorHAnsi"/>
                      <w:b/>
                      <w:bCs/>
                      <w:i/>
                      <w:sz w:val="20"/>
                      <w:szCs w:val="18"/>
                      <w:lang w:eastAsia="es-CL"/>
                    </w:rPr>
                    <w:t>Pozo de Monitoreo Nº</w:t>
                  </w:r>
                </w:p>
              </w:tc>
              <w:tc>
                <w:tcPr>
                  <w:tcW w:w="6364" w:type="dxa"/>
                  <w:gridSpan w:val="2"/>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4447D789" w14:textId="77777777" w:rsidR="004C7903" w:rsidRPr="0050323F" w:rsidRDefault="004C7903" w:rsidP="00EC0104">
                  <w:pPr>
                    <w:jc w:val="center"/>
                    <w:rPr>
                      <w:rFonts w:eastAsia="Times New Roman" w:cstheme="minorHAnsi"/>
                      <w:i/>
                      <w:sz w:val="20"/>
                      <w:szCs w:val="18"/>
                      <w:lang w:eastAsia="es-CL"/>
                    </w:rPr>
                  </w:pPr>
                  <w:r w:rsidRPr="0050323F">
                    <w:rPr>
                      <w:rFonts w:eastAsia="Times New Roman" w:cstheme="minorHAnsi"/>
                      <w:b/>
                      <w:bCs/>
                      <w:i/>
                      <w:sz w:val="20"/>
                      <w:szCs w:val="18"/>
                      <w:lang w:eastAsia="es-CL"/>
                    </w:rPr>
                    <w:t>Coordenadas</w:t>
                  </w:r>
                </w:p>
              </w:tc>
            </w:tr>
            <w:tr w:rsidR="004C7903" w:rsidRPr="0050323F" w14:paraId="4BED5CA3" w14:textId="77777777" w:rsidTr="00EC0104">
              <w:tc>
                <w:tcPr>
                  <w:tcW w:w="318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7AD2D292" w14:textId="77777777" w:rsidR="004C7903" w:rsidRPr="0050323F" w:rsidRDefault="004C7903" w:rsidP="00EC0104">
                  <w:pPr>
                    <w:jc w:val="center"/>
                    <w:rPr>
                      <w:rFonts w:eastAsia="Times New Roman" w:cstheme="minorHAnsi"/>
                      <w:i/>
                      <w:sz w:val="20"/>
                      <w:szCs w:val="18"/>
                      <w:lang w:eastAsia="es-CL"/>
                    </w:rPr>
                  </w:pPr>
                  <w:r w:rsidRPr="0050323F">
                    <w:rPr>
                      <w:rFonts w:eastAsia="Times New Roman" w:cstheme="minorHAnsi"/>
                      <w:b/>
                      <w:bCs/>
                      <w:i/>
                      <w:sz w:val="20"/>
                      <w:szCs w:val="18"/>
                      <w:lang w:eastAsia="es-CL"/>
                    </w:rPr>
                    <w:t> </w:t>
                  </w:r>
                </w:p>
              </w:tc>
              <w:tc>
                <w:tcPr>
                  <w:tcW w:w="318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4E5336A" w14:textId="77777777" w:rsidR="004C7903" w:rsidRPr="0050323F" w:rsidRDefault="004C7903" w:rsidP="00EC0104">
                  <w:pPr>
                    <w:jc w:val="center"/>
                    <w:rPr>
                      <w:rFonts w:eastAsia="Times New Roman" w:cstheme="minorHAnsi"/>
                      <w:i/>
                      <w:sz w:val="20"/>
                      <w:szCs w:val="18"/>
                      <w:lang w:eastAsia="es-CL"/>
                    </w:rPr>
                  </w:pPr>
                  <w:r w:rsidRPr="0050323F">
                    <w:rPr>
                      <w:rFonts w:eastAsia="Times New Roman" w:cstheme="minorHAnsi"/>
                      <w:b/>
                      <w:bCs/>
                      <w:i/>
                      <w:sz w:val="20"/>
                      <w:szCs w:val="18"/>
                      <w:lang w:eastAsia="es-CL"/>
                    </w:rPr>
                    <w:t>Este</w:t>
                  </w:r>
                </w:p>
              </w:tc>
              <w:tc>
                <w:tcPr>
                  <w:tcW w:w="318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67F20D19" w14:textId="77777777" w:rsidR="004C7903" w:rsidRPr="0050323F" w:rsidRDefault="004C7903" w:rsidP="00EC0104">
                  <w:pPr>
                    <w:jc w:val="center"/>
                    <w:rPr>
                      <w:rFonts w:eastAsia="Times New Roman" w:cstheme="minorHAnsi"/>
                      <w:i/>
                      <w:sz w:val="20"/>
                      <w:szCs w:val="18"/>
                      <w:lang w:eastAsia="es-CL"/>
                    </w:rPr>
                  </w:pPr>
                  <w:r w:rsidRPr="0050323F">
                    <w:rPr>
                      <w:rFonts w:eastAsia="Times New Roman" w:cstheme="minorHAnsi"/>
                      <w:b/>
                      <w:bCs/>
                      <w:i/>
                      <w:sz w:val="20"/>
                      <w:szCs w:val="18"/>
                      <w:lang w:eastAsia="es-CL"/>
                    </w:rPr>
                    <w:t>Norte</w:t>
                  </w:r>
                </w:p>
              </w:tc>
            </w:tr>
            <w:tr w:rsidR="004C7903" w:rsidRPr="0050323F" w14:paraId="20627237" w14:textId="77777777" w:rsidTr="00EC0104">
              <w:tc>
                <w:tcPr>
                  <w:tcW w:w="318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6C07A9E9" w14:textId="77777777" w:rsidR="004C7903" w:rsidRPr="0050323F" w:rsidRDefault="004C7903" w:rsidP="00EC0104">
                  <w:pPr>
                    <w:jc w:val="center"/>
                    <w:rPr>
                      <w:rFonts w:eastAsia="Times New Roman" w:cstheme="minorHAnsi"/>
                      <w:i/>
                      <w:sz w:val="20"/>
                      <w:szCs w:val="18"/>
                      <w:lang w:eastAsia="es-CL"/>
                    </w:rPr>
                  </w:pPr>
                  <w:r w:rsidRPr="0050323F">
                    <w:rPr>
                      <w:rFonts w:eastAsia="Times New Roman" w:cstheme="minorHAnsi"/>
                      <w:i/>
                      <w:sz w:val="20"/>
                      <w:szCs w:val="18"/>
                      <w:lang w:eastAsia="es-CL"/>
                    </w:rPr>
                    <w:t>PM 1</w:t>
                  </w:r>
                </w:p>
              </w:tc>
              <w:tc>
                <w:tcPr>
                  <w:tcW w:w="318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D0E4188" w14:textId="77777777" w:rsidR="004C7903" w:rsidRPr="0050323F" w:rsidRDefault="004C7903" w:rsidP="00EC0104">
                  <w:pPr>
                    <w:jc w:val="center"/>
                    <w:rPr>
                      <w:rFonts w:eastAsia="Times New Roman" w:cstheme="minorHAnsi"/>
                      <w:i/>
                      <w:sz w:val="20"/>
                      <w:szCs w:val="18"/>
                      <w:lang w:eastAsia="es-CL"/>
                    </w:rPr>
                  </w:pPr>
                  <w:r w:rsidRPr="0050323F">
                    <w:rPr>
                      <w:rFonts w:eastAsia="Times New Roman" w:cstheme="minorHAnsi"/>
                      <w:i/>
                      <w:sz w:val="20"/>
                      <w:szCs w:val="18"/>
                      <w:lang w:eastAsia="es-CL"/>
                    </w:rPr>
                    <w:t>719.841</w:t>
                  </w:r>
                </w:p>
              </w:tc>
              <w:tc>
                <w:tcPr>
                  <w:tcW w:w="318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6F50235" w14:textId="77777777" w:rsidR="004C7903" w:rsidRPr="0050323F" w:rsidRDefault="004C7903" w:rsidP="00EC0104">
                  <w:pPr>
                    <w:jc w:val="center"/>
                    <w:rPr>
                      <w:rFonts w:eastAsia="Times New Roman" w:cstheme="minorHAnsi"/>
                      <w:i/>
                      <w:sz w:val="20"/>
                      <w:szCs w:val="18"/>
                      <w:lang w:eastAsia="es-CL"/>
                    </w:rPr>
                  </w:pPr>
                  <w:r w:rsidRPr="0050323F">
                    <w:rPr>
                      <w:rFonts w:eastAsia="Times New Roman" w:cstheme="minorHAnsi"/>
                      <w:i/>
                      <w:sz w:val="20"/>
                      <w:szCs w:val="18"/>
                      <w:lang w:eastAsia="es-CL"/>
                    </w:rPr>
                    <w:t>5.944.017</w:t>
                  </w:r>
                </w:p>
              </w:tc>
            </w:tr>
            <w:tr w:rsidR="004C7903" w:rsidRPr="0050323F" w14:paraId="1CFE7E2E" w14:textId="77777777" w:rsidTr="00EC0104">
              <w:tc>
                <w:tcPr>
                  <w:tcW w:w="318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7BC45BFA" w14:textId="77777777" w:rsidR="004C7903" w:rsidRPr="0050323F" w:rsidRDefault="004C7903" w:rsidP="00EC0104">
                  <w:pPr>
                    <w:jc w:val="center"/>
                    <w:rPr>
                      <w:rFonts w:eastAsia="Times New Roman" w:cstheme="minorHAnsi"/>
                      <w:i/>
                      <w:sz w:val="20"/>
                      <w:szCs w:val="18"/>
                      <w:lang w:eastAsia="es-CL"/>
                    </w:rPr>
                  </w:pPr>
                  <w:r w:rsidRPr="0050323F">
                    <w:rPr>
                      <w:rFonts w:eastAsia="Times New Roman" w:cstheme="minorHAnsi"/>
                      <w:i/>
                      <w:sz w:val="20"/>
                      <w:szCs w:val="18"/>
                      <w:lang w:eastAsia="es-CL"/>
                    </w:rPr>
                    <w:t>PM 2</w:t>
                  </w:r>
                </w:p>
              </w:tc>
              <w:tc>
                <w:tcPr>
                  <w:tcW w:w="318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7098845" w14:textId="77777777" w:rsidR="004C7903" w:rsidRPr="0050323F" w:rsidRDefault="004C7903" w:rsidP="00EC0104">
                  <w:pPr>
                    <w:jc w:val="center"/>
                    <w:rPr>
                      <w:rFonts w:eastAsia="Times New Roman" w:cstheme="minorHAnsi"/>
                      <w:i/>
                      <w:sz w:val="20"/>
                      <w:szCs w:val="18"/>
                      <w:lang w:eastAsia="es-CL"/>
                    </w:rPr>
                  </w:pPr>
                  <w:r w:rsidRPr="0050323F">
                    <w:rPr>
                      <w:rFonts w:eastAsia="Times New Roman" w:cstheme="minorHAnsi"/>
                      <w:i/>
                      <w:sz w:val="20"/>
                      <w:szCs w:val="18"/>
                      <w:lang w:eastAsia="es-CL"/>
                    </w:rPr>
                    <w:t>719.761</w:t>
                  </w:r>
                </w:p>
              </w:tc>
              <w:tc>
                <w:tcPr>
                  <w:tcW w:w="318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3BDA20D" w14:textId="77777777" w:rsidR="004C7903" w:rsidRPr="0050323F" w:rsidRDefault="004C7903" w:rsidP="00EC0104">
                  <w:pPr>
                    <w:jc w:val="center"/>
                    <w:rPr>
                      <w:rFonts w:eastAsia="Times New Roman" w:cstheme="minorHAnsi"/>
                      <w:i/>
                      <w:sz w:val="20"/>
                      <w:szCs w:val="18"/>
                      <w:lang w:eastAsia="es-CL"/>
                    </w:rPr>
                  </w:pPr>
                  <w:r w:rsidRPr="0050323F">
                    <w:rPr>
                      <w:rFonts w:eastAsia="Times New Roman" w:cstheme="minorHAnsi"/>
                      <w:i/>
                      <w:sz w:val="20"/>
                      <w:szCs w:val="18"/>
                      <w:lang w:eastAsia="es-CL"/>
                    </w:rPr>
                    <w:t>5.944.016</w:t>
                  </w:r>
                </w:p>
              </w:tc>
            </w:tr>
          </w:tbl>
          <w:p w14:paraId="6A3B59B0" w14:textId="77777777" w:rsidR="004C7903" w:rsidRPr="0050323F" w:rsidRDefault="004C7903" w:rsidP="00EC0104">
            <w:pPr>
              <w:rPr>
                <w:rFonts w:eastAsia="Times New Roman" w:cstheme="minorHAnsi"/>
                <w:i/>
                <w:szCs w:val="18"/>
                <w:lang w:eastAsia="es-CL"/>
              </w:rPr>
            </w:pPr>
            <w:r w:rsidRPr="0050323F">
              <w:rPr>
                <w:rFonts w:eastAsia="Times New Roman" w:cstheme="minorHAnsi"/>
                <w:b/>
                <w:bCs/>
                <w:i/>
                <w:szCs w:val="18"/>
                <w:lang w:eastAsia="es-CL"/>
              </w:rPr>
              <w:t> </w:t>
            </w:r>
          </w:p>
          <w:p w14:paraId="01ECB0DF" w14:textId="77777777" w:rsidR="004C7903" w:rsidRPr="0050323F" w:rsidRDefault="004C7903" w:rsidP="00EC0104">
            <w:pPr>
              <w:rPr>
                <w:rFonts w:eastAsia="Times New Roman" w:cstheme="minorHAnsi"/>
                <w:i/>
                <w:szCs w:val="18"/>
                <w:lang w:eastAsia="es-CL"/>
              </w:rPr>
            </w:pPr>
            <w:r w:rsidRPr="0050323F">
              <w:rPr>
                <w:rFonts w:eastAsia="Times New Roman" w:cstheme="minorHAnsi"/>
                <w:i/>
                <w:szCs w:val="18"/>
                <w:lang w:eastAsia="es-CL"/>
              </w:rPr>
              <w:t>Se analizarán los siguientes parámetros físico-químicos de acuerdo a lo establecido en el art. 47 del D.S. Nº 189/ 2008 MINSAL: Conductividad eléctrica; Cloruro; Turbiedad (color); DBO5; DQO; Sólidos Suspendidos Totales; Hierro; Magnesio; Nitrógeno Amoniacal; Nitrógeno Kjeldhal; Sulfatos; Alcalinidad Total (CaCO3); Sodio.</w:t>
            </w:r>
          </w:p>
          <w:p w14:paraId="704A1F1E" w14:textId="77777777" w:rsidR="004C7903" w:rsidRPr="0050323F" w:rsidRDefault="004C7903" w:rsidP="00EC0104">
            <w:pPr>
              <w:rPr>
                <w:rFonts w:eastAsia="Times New Roman" w:cstheme="minorHAnsi"/>
                <w:i/>
                <w:szCs w:val="18"/>
                <w:lang w:eastAsia="es-CL"/>
              </w:rPr>
            </w:pPr>
            <w:r w:rsidRPr="0050323F">
              <w:rPr>
                <w:rFonts w:eastAsia="Times New Roman" w:cstheme="minorHAnsi"/>
                <w:i/>
                <w:szCs w:val="18"/>
                <w:lang w:eastAsia="es-CL"/>
              </w:rPr>
              <w:t> </w:t>
            </w:r>
          </w:p>
          <w:p w14:paraId="6698C65F" w14:textId="71D6AA65" w:rsidR="004C7903" w:rsidRPr="0050323F" w:rsidRDefault="004C7903" w:rsidP="00EC0104">
            <w:pPr>
              <w:rPr>
                <w:rFonts w:eastAsia="Times New Roman" w:cstheme="minorHAnsi"/>
                <w:i/>
                <w:szCs w:val="18"/>
                <w:lang w:eastAsia="es-CL"/>
              </w:rPr>
            </w:pPr>
            <w:r w:rsidRPr="0050323F">
              <w:rPr>
                <w:rFonts w:eastAsia="Times New Roman" w:cstheme="minorHAnsi"/>
                <w:i/>
                <w:szCs w:val="18"/>
                <w:lang w:eastAsia="es-CL"/>
              </w:rPr>
              <w:t xml:space="preserve">La frecuencia de monitoreo de estos parámetros por pozo será trimestral, se </w:t>
            </w:r>
            <w:r w:rsidR="00540E2A" w:rsidRPr="0050323F">
              <w:rPr>
                <w:rFonts w:eastAsia="Times New Roman" w:cstheme="minorHAnsi"/>
                <w:i/>
                <w:szCs w:val="18"/>
                <w:lang w:eastAsia="es-CL"/>
              </w:rPr>
              <w:t>evaluará</w:t>
            </w:r>
            <w:r w:rsidRPr="0050323F">
              <w:rPr>
                <w:rFonts w:eastAsia="Times New Roman" w:cstheme="minorHAnsi"/>
                <w:i/>
                <w:szCs w:val="18"/>
                <w:lang w:eastAsia="es-CL"/>
              </w:rPr>
              <w:t xml:space="preserve"> anualmente la frecuencia de monitoreo definida luego de revisar los resultados de los análisis realizados a cada punto de muestreo.</w:t>
            </w:r>
          </w:p>
          <w:p w14:paraId="0DFF20D4" w14:textId="77777777" w:rsidR="004C7903" w:rsidRPr="004C10AD" w:rsidRDefault="004C7903" w:rsidP="00EC0104">
            <w:pPr>
              <w:rPr>
                <w:bCs/>
              </w:rPr>
            </w:pPr>
          </w:p>
          <w:p w14:paraId="0F9B113A" w14:textId="77777777" w:rsidR="004C7903" w:rsidRPr="00542AC1" w:rsidRDefault="004C7903" w:rsidP="00EC0104">
            <w:pPr>
              <w:rPr>
                <w:b/>
              </w:rPr>
            </w:pPr>
          </w:p>
        </w:tc>
      </w:tr>
      <w:tr w:rsidR="004C7903" w:rsidRPr="00AA06FD" w14:paraId="383E5345" w14:textId="77777777" w:rsidTr="00EC0104">
        <w:trPr>
          <w:trHeight w:val="627"/>
        </w:trPr>
        <w:tc>
          <w:tcPr>
            <w:tcW w:w="5000" w:type="pct"/>
            <w:gridSpan w:val="2"/>
          </w:tcPr>
          <w:p w14:paraId="0B03AE6A" w14:textId="77777777" w:rsidR="004C7903" w:rsidRDefault="004C7903" w:rsidP="00EC0104">
            <w:pPr>
              <w:jc w:val="left"/>
            </w:pPr>
            <w:r w:rsidRPr="003A73BA">
              <w:rPr>
                <w:b/>
              </w:rPr>
              <w:t>Hechos:</w:t>
            </w:r>
            <w:r w:rsidRPr="003A73BA">
              <w:t xml:space="preserve"> </w:t>
            </w:r>
          </w:p>
          <w:p w14:paraId="2746C265" w14:textId="77777777" w:rsidR="004C7903" w:rsidRDefault="004C7903" w:rsidP="00EC0104">
            <w:pPr>
              <w:jc w:val="left"/>
            </w:pPr>
          </w:p>
          <w:p w14:paraId="66D29DD3" w14:textId="76509C9D" w:rsidR="0050323F" w:rsidRDefault="0050323F" w:rsidP="0050323F">
            <w:pPr>
              <w:jc w:val="left"/>
              <w:rPr>
                <w:b/>
              </w:rPr>
            </w:pPr>
            <w:r w:rsidRPr="001B3AE0">
              <w:rPr>
                <w:b/>
              </w:rPr>
              <w:t xml:space="preserve">I. </w:t>
            </w:r>
            <w:r w:rsidR="00976B24" w:rsidRPr="001B3AE0">
              <w:rPr>
                <w:b/>
              </w:rPr>
              <w:t>Inspección</w:t>
            </w:r>
            <w:r w:rsidRPr="001B3AE0">
              <w:rPr>
                <w:b/>
              </w:rPr>
              <w:t xml:space="preserve"> ambiental</w:t>
            </w:r>
          </w:p>
          <w:p w14:paraId="3E7D5701" w14:textId="07908B19" w:rsidR="000C37F6" w:rsidRDefault="000C37F6" w:rsidP="0050323F">
            <w:pPr>
              <w:jc w:val="left"/>
              <w:rPr>
                <w:b/>
              </w:rPr>
            </w:pPr>
          </w:p>
          <w:p w14:paraId="4F3503D7" w14:textId="271DDA0D" w:rsidR="000C37F6" w:rsidRPr="000C37F6" w:rsidRDefault="000C37F6" w:rsidP="000C37F6">
            <w:pPr>
              <w:pStyle w:val="Prrafodelista"/>
              <w:numPr>
                <w:ilvl w:val="1"/>
                <w:numId w:val="43"/>
              </w:numPr>
              <w:jc w:val="left"/>
              <w:rPr>
                <w:b/>
              </w:rPr>
            </w:pPr>
            <w:r>
              <w:rPr>
                <w:b/>
              </w:rPr>
              <w:lastRenderedPageBreak/>
              <w:t>Fiscalización del 20 de marzo de 2019:</w:t>
            </w:r>
          </w:p>
          <w:p w14:paraId="38FD9F50" w14:textId="77777777" w:rsidR="0050323F" w:rsidRPr="001B3AE0" w:rsidRDefault="0050323F" w:rsidP="0050323F">
            <w:pPr>
              <w:jc w:val="left"/>
              <w:rPr>
                <w:b/>
              </w:rPr>
            </w:pPr>
          </w:p>
          <w:p w14:paraId="74D59CF8" w14:textId="77777777" w:rsidR="0050323F" w:rsidRDefault="0050323F" w:rsidP="0050323F">
            <w:pPr>
              <w:jc w:val="left"/>
              <w:rPr>
                <w:iCs/>
                <w:color w:val="000000" w:themeColor="text1"/>
              </w:rPr>
            </w:pPr>
            <w:r>
              <w:t>a) Con fecha</w:t>
            </w:r>
            <w:r w:rsidRPr="00DD14D5">
              <w:t xml:space="preserve"> 20 de marzo de 2019, s</w:t>
            </w:r>
            <w:r w:rsidRPr="00DD14D5">
              <w:rPr>
                <w:rFonts w:eastAsia="Times New Roman"/>
                <w:color w:val="000000"/>
                <w:lang w:eastAsia="es-CL"/>
              </w:rPr>
              <w:t>e realiz</w:t>
            </w:r>
            <w:r>
              <w:rPr>
                <w:rFonts w:eastAsia="Times New Roman"/>
                <w:color w:val="000000"/>
                <w:lang w:eastAsia="es-CL"/>
              </w:rPr>
              <w:t>ó inspección ambiental en la Unidad Fiscalizable (UF). En el lugar se realiza recorrido perimetral por el</w:t>
            </w:r>
            <w:r w:rsidRPr="00DD14D5">
              <w:rPr>
                <w:rFonts w:eastAsia="Times New Roman"/>
                <w:color w:val="000000"/>
                <w:lang w:eastAsia="es-CL"/>
              </w:rPr>
              <w:t xml:space="preserve"> exterior del predio</w:t>
            </w:r>
            <w:r w:rsidRPr="00DD14D5">
              <w:rPr>
                <w:iCs/>
                <w:color w:val="000000" w:themeColor="text1"/>
              </w:rPr>
              <w:t xml:space="preserve">, </w:t>
            </w:r>
            <w:r>
              <w:rPr>
                <w:iCs/>
                <w:color w:val="000000" w:themeColor="text1"/>
              </w:rPr>
              <w:t>constatándose los siguientes hechos:</w:t>
            </w:r>
          </w:p>
          <w:p w14:paraId="41F3DF4A" w14:textId="77777777" w:rsidR="0050323F" w:rsidRDefault="0050323F" w:rsidP="0050323F">
            <w:pPr>
              <w:jc w:val="left"/>
              <w:rPr>
                <w:iCs/>
                <w:color w:val="000000" w:themeColor="text1"/>
              </w:rPr>
            </w:pPr>
          </w:p>
          <w:p w14:paraId="43C9E3D6" w14:textId="1BE2D194" w:rsidR="0050323F" w:rsidRDefault="0050323F" w:rsidP="0050323F">
            <w:pPr>
              <w:jc w:val="left"/>
              <w:rPr>
                <w:iCs/>
                <w:color w:val="000000" w:themeColor="text1"/>
              </w:rPr>
            </w:pPr>
            <w:r w:rsidRPr="00FD0EB4">
              <w:rPr>
                <w:iCs/>
                <w:color w:val="000000" w:themeColor="text1"/>
              </w:rPr>
              <w:t xml:space="preserve">- Al interior del ex – vertedero - desde el vértice noreste - se observa en el </w:t>
            </w:r>
            <w:r w:rsidR="00EA4C71" w:rsidRPr="00FD0EB4">
              <w:rPr>
                <w:iCs/>
                <w:color w:val="000000" w:themeColor="text1"/>
              </w:rPr>
              <w:t>interior del recinto, una cámara para el monitoreo de las aguas subterráneas, el cual posee una tapa de color rojo para evitar el ingreso de material externo</w:t>
            </w:r>
            <w:r w:rsidRPr="00FD0EB4">
              <w:rPr>
                <w:iCs/>
                <w:color w:val="000000" w:themeColor="text1"/>
              </w:rPr>
              <w:t xml:space="preserve"> (Fotograf</w:t>
            </w:r>
            <w:r w:rsidR="0065112A" w:rsidRPr="00FD0EB4">
              <w:rPr>
                <w:iCs/>
                <w:color w:val="000000" w:themeColor="text1"/>
              </w:rPr>
              <w:t xml:space="preserve">ía </w:t>
            </w:r>
            <w:r w:rsidR="000B36CF">
              <w:rPr>
                <w:iCs/>
                <w:color w:val="000000" w:themeColor="text1"/>
              </w:rPr>
              <w:t>13</w:t>
            </w:r>
            <w:r w:rsidRPr="00FD0EB4">
              <w:rPr>
                <w:iCs/>
                <w:color w:val="000000" w:themeColor="text1"/>
              </w:rPr>
              <w:t>).</w:t>
            </w:r>
            <w:r>
              <w:rPr>
                <w:iCs/>
                <w:color w:val="000000" w:themeColor="text1"/>
              </w:rPr>
              <w:t xml:space="preserve"> </w:t>
            </w:r>
          </w:p>
          <w:p w14:paraId="06526154" w14:textId="216C7BFB" w:rsidR="000C37F6" w:rsidRDefault="000C37F6" w:rsidP="0050323F">
            <w:pPr>
              <w:jc w:val="left"/>
              <w:rPr>
                <w:iCs/>
                <w:color w:val="000000" w:themeColor="text1"/>
              </w:rPr>
            </w:pPr>
          </w:p>
          <w:p w14:paraId="0EC74261" w14:textId="769DECCA" w:rsidR="000C37F6" w:rsidRPr="000C37F6" w:rsidRDefault="000C37F6" w:rsidP="000C37F6">
            <w:pPr>
              <w:pStyle w:val="Prrafodelista"/>
              <w:numPr>
                <w:ilvl w:val="1"/>
                <w:numId w:val="43"/>
              </w:numPr>
              <w:jc w:val="left"/>
              <w:rPr>
                <w:b/>
              </w:rPr>
            </w:pPr>
            <w:r w:rsidRPr="000C37F6">
              <w:rPr>
                <w:b/>
              </w:rPr>
              <w:t>Fiscalización del 26 de noviembre de 2019:</w:t>
            </w:r>
          </w:p>
          <w:p w14:paraId="0D4A40C2" w14:textId="77777777" w:rsidR="000C37F6" w:rsidRDefault="000C37F6" w:rsidP="000C37F6">
            <w:pPr>
              <w:jc w:val="left"/>
              <w:rPr>
                <w:b/>
              </w:rPr>
            </w:pPr>
          </w:p>
          <w:p w14:paraId="74A30AD2" w14:textId="740BDE1E" w:rsidR="000C37F6" w:rsidRPr="000C37F6" w:rsidRDefault="000C37F6" w:rsidP="000C37F6">
            <w:pPr>
              <w:jc w:val="left"/>
              <w:rPr>
                <w:bCs/>
              </w:rPr>
            </w:pPr>
            <w:r w:rsidRPr="000C37F6">
              <w:rPr>
                <w:bCs/>
              </w:rPr>
              <w:t xml:space="preserve">Se realiza </w:t>
            </w:r>
            <w:r w:rsidR="00976B24" w:rsidRPr="000C37F6">
              <w:rPr>
                <w:bCs/>
              </w:rPr>
              <w:t>inspección</w:t>
            </w:r>
            <w:r w:rsidRPr="000C37F6">
              <w:rPr>
                <w:bCs/>
              </w:rPr>
              <w:t xml:space="preserve"> ambiental del estado de los pozos de monitoreo de aguas subterráneas, donde se da cuenta que el pozo </w:t>
            </w:r>
            <w:r w:rsidR="001D2FF4">
              <w:rPr>
                <w:bCs/>
              </w:rPr>
              <w:t xml:space="preserve">de monitoreo </w:t>
            </w:r>
            <w:r w:rsidRPr="000C37F6">
              <w:rPr>
                <w:bCs/>
              </w:rPr>
              <w:t xml:space="preserve">del sector acceso </w:t>
            </w:r>
            <w:r w:rsidR="00976B24" w:rsidRPr="000C37F6">
              <w:rPr>
                <w:bCs/>
              </w:rPr>
              <w:t>está</w:t>
            </w:r>
            <w:r w:rsidRPr="000C37F6">
              <w:rPr>
                <w:bCs/>
              </w:rPr>
              <w:t xml:space="preserve"> seco, es decir sin columna de agua. El segundo pozo </w:t>
            </w:r>
            <w:r w:rsidR="001D2FF4">
              <w:rPr>
                <w:bCs/>
              </w:rPr>
              <w:t xml:space="preserve">de monitoreo </w:t>
            </w:r>
            <w:r w:rsidRPr="000C37F6">
              <w:rPr>
                <w:bCs/>
              </w:rPr>
              <w:t>del sector bajo, presenta una columna de agua de 50 cm, de la cual se extrae una muestra y se observa transparente y sin olor</w:t>
            </w:r>
            <w:r w:rsidR="000B36CF">
              <w:rPr>
                <w:bCs/>
              </w:rPr>
              <w:t xml:space="preserve"> (fotografías 14 y 15)</w:t>
            </w:r>
            <w:r w:rsidRPr="000C37F6">
              <w:rPr>
                <w:bCs/>
              </w:rPr>
              <w:t>.</w:t>
            </w:r>
          </w:p>
          <w:p w14:paraId="2DE30AE8" w14:textId="77777777" w:rsidR="000C37F6" w:rsidRDefault="000C37F6" w:rsidP="000C37F6">
            <w:pPr>
              <w:jc w:val="left"/>
              <w:rPr>
                <w:rFonts w:eastAsia="Times New Roman"/>
                <w:color w:val="000000"/>
                <w:lang w:eastAsia="es-CL"/>
              </w:rPr>
            </w:pPr>
          </w:p>
          <w:p w14:paraId="4A0BCD4F" w14:textId="77777777" w:rsidR="0050323F" w:rsidRDefault="0050323F" w:rsidP="0050323F">
            <w:pPr>
              <w:widowControl w:val="0"/>
              <w:overflowPunct w:val="0"/>
              <w:autoSpaceDE w:val="0"/>
              <w:autoSpaceDN w:val="0"/>
              <w:adjustRightInd w:val="0"/>
              <w:spacing w:before="120" w:after="120"/>
              <w:rPr>
                <w:rFonts w:eastAsia="Times New Roman"/>
                <w:b/>
                <w:color w:val="000000"/>
                <w:lang w:eastAsia="es-CL"/>
              </w:rPr>
            </w:pPr>
            <w:r w:rsidRPr="00D05E13">
              <w:rPr>
                <w:rFonts w:eastAsia="Times New Roman"/>
                <w:b/>
                <w:color w:val="000000"/>
                <w:lang w:eastAsia="es-CL"/>
              </w:rPr>
              <w:t>II. Examen de información</w:t>
            </w:r>
          </w:p>
          <w:p w14:paraId="41D01B3A" w14:textId="14692FBF" w:rsidR="0050323F" w:rsidRDefault="0050323F" w:rsidP="0050323F">
            <w:pPr>
              <w:widowControl w:val="0"/>
              <w:overflowPunct w:val="0"/>
              <w:autoSpaceDE w:val="0"/>
              <w:autoSpaceDN w:val="0"/>
              <w:adjustRightInd w:val="0"/>
              <w:spacing w:before="120" w:after="120"/>
              <w:rPr>
                <w:iCs/>
                <w:color w:val="000000" w:themeColor="text1"/>
              </w:rPr>
            </w:pPr>
            <w:r>
              <w:rPr>
                <w:iCs/>
                <w:color w:val="000000" w:themeColor="text1"/>
              </w:rPr>
              <w:t xml:space="preserve">Se realizó </w:t>
            </w:r>
            <w:r w:rsidR="00976B24">
              <w:rPr>
                <w:iCs/>
                <w:color w:val="000000" w:themeColor="text1"/>
              </w:rPr>
              <w:t>requerimiento</w:t>
            </w:r>
            <w:r>
              <w:rPr>
                <w:iCs/>
                <w:color w:val="000000" w:themeColor="text1"/>
              </w:rPr>
              <w:t xml:space="preserve"> de información al titular, a través de acta de inspección de 20 de marzo de 2019, asociadas al </w:t>
            </w:r>
            <w:r>
              <w:t xml:space="preserve">monitoreos de aguas subterráneas desde la obtención de la aprobación ambiental (RCA N° 179/2010), a través del Ord. OBB N° 121/19 y  reiterado a través del Ord. OBB N° 247/19. </w:t>
            </w:r>
          </w:p>
          <w:p w14:paraId="67B15D81" w14:textId="77777777" w:rsidR="0050323F" w:rsidRDefault="0050323F" w:rsidP="0050323F">
            <w:pPr>
              <w:widowControl w:val="0"/>
              <w:overflowPunct w:val="0"/>
              <w:autoSpaceDE w:val="0"/>
              <w:autoSpaceDN w:val="0"/>
              <w:adjustRightInd w:val="0"/>
              <w:spacing w:before="120" w:after="120"/>
            </w:pPr>
            <w:r>
              <w:rPr>
                <w:iCs/>
                <w:color w:val="000000" w:themeColor="text1"/>
              </w:rPr>
              <w:t xml:space="preserve">Respecto de requerimientos, el la I. Municipalidad de Ránquil, a la fecha de elaboración de este informe </w:t>
            </w:r>
            <w:r>
              <w:t>no ha remitido una respuesta a lo solicitado.</w:t>
            </w:r>
          </w:p>
          <w:p w14:paraId="1A5D0B1D" w14:textId="77777777" w:rsidR="0050323F" w:rsidRPr="00D05E13" w:rsidRDefault="0050323F" w:rsidP="0050323F">
            <w:pPr>
              <w:widowControl w:val="0"/>
              <w:overflowPunct w:val="0"/>
              <w:autoSpaceDE w:val="0"/>
              <w:autoSpaceDN w:val="0"/>
              <w:adjustRightInd w:val="0"/>
              <w:spacing w:before="120" w:after="120"/>
              <w:rPr>
                <w:rFonts w:eastAsia="Times New Roman"/>
                <w:b/>
                <w:color w:val="000000"/>
                <w:lang w:eastAsia="es-CL"/>
              </w:rPr>
            </w:pPr>
            <w:r>
              <w:t xml:space="preserve">Respecto al seguimiento ambiental, el titular no ha reportado en el sistema de seguimiento de la SMA, ningún seguimiento respecto del monitoreo trimestral de los </w:t>
            </w:r>
            <w:r w:rsidRPr="00C734AE">
              <w:t>parámetros físico-químicos Conductividad eléctrica; Cloruro; Turbiedad (color); DBO5; DQO; Sólidos Suspendidos Totales; Hierro; Magnesio; Nitrógeno Amoniacal; Nitrógeno Kjeldhal; Sulfatos; Alcalinidad Total (CaCO3); Sodio.</w:t>
            </w:r>
          </w:p>
          <w:p w14:paraId="7E800490" w14:textId="77777777" w:rsidR="0050323F" w:rsidRPr="00D05E13" w:rsidRDefault="0050323F" w:rsidP="0050323F">
            <w:pPr>
              <w:widowControl w:val="0"/>
              <w:overflowPunct w:val="0"/>
              <w:autoSpaceDE w:val="0"/>
              <w:autoSpaceDN w:val="0"/>
              <w:adjustRightInd w:val="0"/>
              <w:spacing w:before="120" w:after="120"/>
              <w:rPr>
                <w:rFonts w:eastAsia="Times New Roman"/>
                <w:b/>
                <w:color w:val="000000"/>
                <w:lang w:eastAsia="es-CL"/>
              </w:rPr>
            </w:pPr>
            <w:r>
              <w:rPr>
                <w:rFonts w:eastAsia="Times New Roman"/>
                <w:b/>
                <w:color w:val="000000"/>
                <w:lang w:eastAsia="es-CL"/>
              </w:rPr>
              <w:t>III. Conclusiones</w:t>
            </w:r>
          </w:p>
          <w:p w14:paraId="103C0EE3" w14:textId="6A1D4557" w:rsidR="0050323F" w:rsidRPr="0003026F" w:rsidRDefault="0050323F" w:rsidP="0050323F">
            <w:pPr>
              <w:rPr>
                <w:rFonts w:eastAsia="Times New Roman"/>
                <w:lang w:eastAsia="es-CL"/>
              </w:rPr>
            </w:pPr>
            <w:r w:rsidRPr="0003026F">
              <w:rPr>
                <w:rFonts w:eastAsia="Times New Roman"/>
                <w:lang w:eastAsia="es-CL"/>
              </w:rPr>
              <w:t xml:space="preserve">De los antecedentes obtenidos a través de la actividad de fiscalización, es posible establecer que el titular no ha reportado a la SMA el seguimiento de los parámetros </w:t>
            </w:r>
            <w:r w:rsidRPr="0003026F">
              <w:t>físico-químicos comprometidos en la evaluación ambiental del proyecto, impidiendo la labor de fiscalización de esta superintendencia respecto de la evolución temporal de los parámetros ambientales que debían ser monitoreados.</w:t>
            </w:r>
            <w:r w:rsidR="001D2FF4" w:rsidRPr="0003026F">
              <w:t xml:space="preserve"> Además, s</w:t>
            </w:r>
            <w:r w:rsidR="001D2FF4" w:rsidRPr="0003026F">
              <w:rPr>
                <w:rFonts w:eastAsia="Times New Roman"/>
                <w:lang w:eastAsia="es-CL"/>
              </w:rPr>
              <w:t xml:space="preserve">e establece que el hecho constatado por el fiscalizador es parte de una desviación </w:t>
            </w:r>
            <w:r w:rsidR="00BE1615" w:rsidRPr="0003026F">
              <w:rPr>
                <w:rFonts w:eastAsia="Times New Roman"/>
                <w:lang w:eastAsia="es-CL"/>
              </w:rPr>
              <w:t>respecto de lo aprobado ambientalmente</w:t>
            </w:r>
            <w:r w:rsidR="001D2FF4" w:rsidRPr="0003026F">
              <w:rPr>
                <w:rFonts w:eastAsia="Times New Roman"/>
                <w:lang w:eastAsia="es-CL"/>
              </w:rPr>
              <w:t xml:space="preserve">, su naturaleza no genera un riesgo ya que como se ha mencionado el ex vertedero lleva 15 años sin disposición de residuos sólidos domiciliarios y </w:t>
            </w:r>
            <w:r w:rsidR="0055697E" w:rsidRPr="0003026F">
              <w:rPr>
                <w:rFonts w:eastAsia="Times New Roman"/>
                <w:lang w:eastAsia="es-CL"/>
              </w:rPr>
              <w:t xml:space="preserve">existe al momento de la fiscalización un muy bajo nivel </w:t>
            </w:r>
            <w:r w:rsidR="001D2FF4" w:rsidRPr="0003026F">
              <w:rPr>
                <w:rFonts w:eastAsia="Times New Roman"/>
                <w:lang w:eastAsia="es-CL"/>
              </w:rPr>
              <w:t>de aguas subterráneas</w:t>
            </w:r>
            <w:r w:rsidR="0055697E" w:rsidRPr="0003026F">
              <w:rPr>
                <w:rFonts w:eastAsia="Times New Roman"/>
                <w:lang w:eastAsia="es-CL"/>
              </w:rPr>
              <w:t xml:space="preserve">. Por otra parte, </w:t>
            </w:r>
            <w:r w:rsidR="001D2FF4" w:rsidRPr="0003026F">
              <w:rPr>
                <w:rFonts w:eastAsia="Times New Roman"/>
                <w:lang w:eastAsia="es-CL"/>
              </w:rPr>
              <w:t xml:space="preserve">el programa de gestión presentado por el Ord. I.M. </w:t>
            </w:r>
            <w:r w:rsidR="00976B24" w:rsidRPr="0003026F">
              <w:rPr>
                <w:rFonts w:eastAsia="Times New Roman"/>
                <w:lang w:eastAsia="es-CL"/>
              </w:rPr>
              <w:t>Ránquil</w:t>
            </w:r>
            <w:r w:rsidR="001D2FF4" w:rsidRPr="0003026F">
              <w:rPr>
                <w:rFonts w:eastAsia="Times New Roman"/>
                <w:lang w:eastAsia="es-CL"/>
              </w:rPr>
              <w:t xml:space="preserve"> N° 1009/19  se comprometen obras materiales de reparación y limpieza de canales perimetrales, rellenos laterales, reparación de cárcavas y limpieza de pozo </w:t>
            </w:r>
            <w:r w:rsidR="00976B24" w:rsidRPr="0003026F">
              <w:rPr>
                <w:rFonts w:eastAsia="Times New Roman"/>
                <w:lang w:eastAsia="es-CL"/>
              </w:rPr>
              <w:t>absorbente</w:t>
            </w:r>
            <w:r w:rsidR="001D2FF4" w:rsidRPr="0003026F">
              <w:rPr>
                <w:rFonts w:eastAsia="Times New Roman"/>
                <w:lang w:eastAsia="es-CL"/>
              </w:rPr>
              <w:t>. Todas ellas obras tendientes a no generar aportes de lixiviados derivados de aguas lluvias sobre la antig</w:t>
            </w:r>
            <w:r w:rsidR="00BE1615" w:rsidRPr="0003026F">
              <w:rPr>
                <w:rFonts w:eastAsia="Times New Roman"/>
                <w:lang w:eastAsia="es-CL"/>
              </w:rPr>
              <w:t>u</w:t>
            </w:r>
            <w:r w:rsidR="001D2FF4" w:rsidRPr="0003026F">
              <w:rPr>
                <w:rFonts w:eastAsia="Times New Roman"/>
                <w:lang w:eastAsia="es-CL"/>
              </w:rPr>
              <w:t xml:space="preserve">a área de disposición. </w:t>
            </w:r>
          </w:p>
          <w:p w14:paraId="60516380" w14:textId="77777777" w:rsidR="009C2FA6" w:rsidRDefault="009C2FA6" w:rsidP="00EC0104">
            <w:pPr>
              <w:spacing w:beforeLines="40" w:before="96" w:afterLines="40" w:after="96" w:line="276" w:lineRule="auto"/>
              <w:rPr>
                <w:u w:val="single"/>
              </w:rPr>
            </w:pPr>
          </w:p>
          <w:p w14:paraId="7B9257C6" w14:textId="1565699F" w:rsidR="004C7903" w:rsidRPr="00AA06FD" w:rsidRDefault="004C7903" w:rsidP="00EC0104">
            <w:pPr>
              <w:spacing w:beforeLines="40" w:before="96" w:afterLines="40" w:after="96"/>
            </w:pPr>
          </w:p>
        </w:tc>
      </w:tr>
    </w:tbl>
    <w:p w14:paraId="6535DA11" w14:textId="77777777" w:rsidR="004C7903" w:rsidRDefault="004C7903" w:rsidP="005A2F88">
      <w:pPr>
        <w:jc w:val="left"/>
        <w:rPr>
          <w:sz w:val="20"/>
          <w:szCs w:val="20"/>
        </w:rPr>
      </w:pPr>
    </w:p>
    <w:p w14:paraId="27A89DDD" w14:textId="77777777" w:rsidR="00FC3C27" w:rsidRDefault="00FC3C27" w:rsidP="005A2F88">
      <w:pPr>
        <w:jc w:val="left"/>
        <w:rPr>
          <w:rFonts w:cstheme="minorHAnsi"/>
          <w:b/>
          <w:sz w:val="14"/>
          <w:szCs w:val="24"/>
        </w:rPr>
        <w:sectPr w:rsidR="00FC3C27" w:rsidSect="00A70F8F">
          <w:pgSz w:w="15840" w:h="12240" w:orient="landscape"/>
          <w:pgMar w:top="1134" w:right="1134" w:bottom="1134" w:left="1134" w:header="709" w:footer="709" w:gutter="0"/>
          <w:cols w:space="708"/>
          <w:docGrid w:linePitch="360"/>
        </w:sectPr>
      </w:pPr>
    </w:p>
    <w:p w14:paraId="641E4FCF" w14:textId="3AFD6F6E" w:rsidR="005A2F88" w:rsidRPr="0025129B" w:rsidRDefault="005A2F88" w:rsidP="005A2F88">
      <w:pPr>
        <w:jc w:val="left"/>
        <w:rPr>
          <w:rFonts w:cstheme="minorHAnsi"/>
          <w:b/>
          <w:sz w:val="14"/>
          <w:szCs w:val="24"/>
        </w:rPr>
      </w:pPr>
    </w:p>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524"/>
        <w:gridCol w:w="3827"/>
        <w:gridCol w:w="4264"/>
      </w:tblGrid>
      <w:tr w:rsidR="005A2F88" w:rsidRPr="0025129B" w14:paraId="6DEED07F" w14:textId="77777777" w:rsidTr="00FB680B">
        <w:trPr>
          <w:trHeight w:val="197"/>
          <w:jc w:val="center"/>
        </w:trPr>
        <w:tc>
          <w:tcPr>
            <w:tcW w:w="13615" w:type="dxa"/>
            <w:gridSpan w:val="3"/>
            <w:shd w:val="clear" w:color="auto" w:fill="auto"/>
            <w:noWrap/>
            <w:vAlign w:val="center"/>
            <w:hideMark/>
          </w:tcPr>
          <w:p w14:paraId="79E8AAD6" w14:textId="77777777" w:rsidR="005A2F88" w:rsidRPr="0025129B" w:rsidRDefault="005A2F88" w:rsidP="00777EE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FB680B" w:rsidRPr="0025129B" w14:paraId="70754FD5" w14:textId="77777777" w:rsidTr="00FB680B">
        <w:trPr>
          <w:trHeight w:val="4389"/>
          <w:jc w:val="center"/>
        </w:trPr>
        <w:tc>
          <w:tcPr>
            <w:tcW w:w="13615" w:type="dxa"/>
            <w:gridSpan w:val="3"/>
            <w:shd w:val="clear" w:color="auto" w:fill="auto"/>
            <w:noWrap/>
            <w:vAlign w:val="center"/>
            <w:hideMark/>
          </w:tcPr>
          <w:p w14:paraId="03BC78DC" w14:textId="4A4FD2E5" w:rsidR="00FB680B" w:rsidRPr="0025129B" w:rsidRDefault="00FB680B" w:rsidP="00777EE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2340224" behindDoc="0" locked="0" layoutInCell="1" allowOverlap="1" wp14:anchorId="735A7927" wp14:editId="14052499">
                      <wp:simplePos x="0" y="0"/>
                      <wp:positionH relativeFrom="column">
                        <wp:posOffset>5842000</wp:posOffset>
                      </wp:positionH>
                      <wp:positionV relativeFrom="paragraph">
                        <wp:posOffset>955040</wp:posOffset>
                      </wp:positionV>
                      <wp:extent cx="1743710" cy="371475"/>
                      <wp:effectExtent l="0" t="0" r="27940" b="28575"/>
                      <wp:wrapNone/>
                      <wp:docPr id="23" name="Cuadro de texto 23"/>
                      <wp:cNvGraphicFramePr/>
                      <a:graphic xmlns:a="http://schemas.openxmlformats.org/drawingml/2006/main">
                        <a:graphicData uri="http://schemas.microsoft.com/office/word/2010/wordprocessingShape">
                          <wps:wsp>
                            <wps:cNvSpPr txBox="1"/>
                            <wps:spPr>
                              <a:xfrm>
                                <a:off x="0" y="0"/>
                                <a:ext cx="1743710" cy="3718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CDFC6C" w14:textId="6AE38986" w:rsidR="008A09EA" w:rsidRDefault="008A09EA">
                                  <w:r>
                                    <w:t xml:space="preserve">Tapa de pozo de monitoreo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A7927" id="Cuadro de texto 23" o:spid="_x0000_s1029" type="#_x0000_t202" style="position:absolute;left:0;text-align:left;margin-left:460pt;margin-top:75.2pt;width:137.3pt;height:29.2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" fillcolor="white [3201]" strokeweight=".5pt">
                      <v:textbox>
                        <w:txbxContent>
                          <w:p w14:paraId="0BCDFC6C" w14:textId="6AE38986" w:rsidR="008A09EA" w:rsidRDefault="008A09EA">
                            <w:r>
                              <w:t xml:space="preserve">Tapa de pozo de monitoreo </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339200" behindDoc="0" locked="0" layoutInCell="1" allowOverlap="1" wp14:anchorId="3BC12647" wp14:editId="6DA8DD7C">
                      <wp:simplePos x="0" y="0"/>
                      <wp:positionH relativeFrom="column">
                        <wp:posOffset>4703297</wp:posOffset>
                      </wp:positionH>
                      <wp:positionV relativeFrom="paragraph">
                        <wp:posOffset>1140829</wp:posOffset>
                      </wp:positionV>
                      <wp:extent cx="1063256" cy="21265"/>
                      <wp:effectExtent l="0" t="76200" r="3810" b="131445"/>
                      <wp:wrapNone/>
                      <wp:docPr id="19" name="Conector recto de flecha 19"/>
                      <wp:cNvGraphicFramePr/>
                      <a:graphic xmlns:a="http://schemas.openxmlformats.org/drawingml/2006/main">
                        <a:graphicData uri="http://schemas.microsoft.com/office/word/2010/wordprocessingShape">
                          <wps:wsp>
                            <wps:cNvCnPr/>
                            <wps:spPr>
                              <a:xfrm>
                                <a:off x="0" y="0"/>
                                <a:ext cx="1063256" cy="21265"/>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type w14:anchorId="5344101D" id="_x0000_t32" coordsize="21600,21600" o:spt="32" o:oned="t" path="m,l21600,21600e" filled="f">
                      <v:path arrowok="t" fillok="f" o:connecttype="none"/>
                      <o:lock v:ext="edit" shapetype="t"/>
                    </v:shapetype>
                    <v:shape id="Conector recto de flecha 19" o:spid="_x0000_s1026" type="#_x0000_t32" style="position:absolute;margin-left:370.35pt;margin-top:89.85pt;width:83.7pt;height:1.65pt;z-index:25233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" strokecolor="#f79646 [3209]" strokeweight="3pt">
                      <v:stroke endarrow="block"/>
                      <v:shadow on="t" color="black" opacity="22937f" origin=",.5" offset="0,.63889mm"/>
                    </v:shape>
                  </w:pict>
                </mc:Fallback>
              </mc:AlternateContent>
            </w:r>
            <w:r w:rsidRPr="00FB680B">
              <w:rPr>
                <w:rFonts w:eastAsia="Times New Roman"/>
                <w:noProof/>
                <w:color w:val="000000"/>
                <w:sz w:val="20"/>
                <w:szCs w:val="20"/>
                <w:lang w:eastAsia="es-CL"/>
              </w:rPr>
              <w:drawing>
                <wp:inline distT="0" distB="0" distL="0" distR="0" wp14:anchorId="6351B5D1" wp14:editId="06958D15">
                  <wp:extent cx="7560242" cy="4019107"/>
                  <wp:effectExtent l="0" t="0" r="3175" b="635"/>
                  <wp:docPr id="17" name="Imagen 17" descr="C:\SMA\EXPEDIENTES\Expedientes 2019\Programa de RCA\VERTEDERO MUNICIPAL RANQUIL\Fotos\IMG_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MA\EXPEDIENTES\Expedientes 2019\Programa de RCA\VERTEDERO MUNICIPAL RANQUIL\Fotos\IMG_0218.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31120" b="51177"/>
                          <a:stretch/>
                        </pic:blipFill>
                        <pic:spPr bwMode="auto">
                          <a:xfrm>
                            <a:off x="0" y="0"/>
                            <a:ext cx="7566746" cy="4022565"/>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noProof/>
                <w:color w:val="000000"/>
                <w:sz w:val="20"/>
                <w:szCs w:val="20"/>
                <w:lang w:eastAsia="es-CL"/>
              </w:rPr>
              <w:t xml:space="preserve"> </w:t>
            </w:r>
          </w:p>
        </w:tc>
      </w:tr>
      <w:tr w:rsidR="00FB680B" w:rsidRPr="0025129B" w14:paraId="3F1364A5" w14:textId="77777777" w:rsidTr="00FB680B">
        <w:trPr>
          <w:trHeight w:val="197"/>
          <w:jc w:val="center"/>
        </w:trPr>
        <w:tc>
          <w:tcPr>
            <w:tcW w:w="5524" w:type="dxa"/>
            <w:shd w:val="clear" w:color="auto" w:fill="auto"/>
            <w:noWrap/>
            <w:vAlign w:val="center"/>
            <w:hideMark/>
          </w:tcPr>
          <w:p w14:paraId="5F849C42" w14:textId="10E47A5A" w:rsidR="00FB680B" w:rsidRPr="00325CA1" w:rsidRDefault="00FB680B" w:rsidP="00777EE6">
            <w:pPr>
              <w:rPr>
                <w:rFonts w:eastAsia="Times New Roman"/>
                <w:b/>
                <w:color w:val="000000"/>
                <w:szCs w:val="18"/>
                <w:lang w:eastAsia="es-CL"/>
              </w:rPr>
            </w:pPr>
            <w:r>
              <w:rPr>
                <w:b/>
                <w:sz w:val="18"/>
              </w:rPr>
              <w:t xml:space="preserve">Fotografía </w:t>
            </w:r>
            <w:r w:rsidR="00B77E99">
              <w:rPr>
                <w:b/>
                <w:sz w:val="18"/>
              </w:rPr>
              <w:t>1</w:t>
            </w:r>
            <w:r w:rsidR="00C10144">
              <w:rPr>
                <w:b/>
                <w:sz w:val="18"/>
              </w:rPr>
              <w:t>3</w:t>
            </w:r>
          </w:p>
        </w:tc>
        <w:tc>
          <w:tcPr>
            <w:tcW w:w="8091" w:type="dxa"/>
            <w:gridSpan w:val="2"/>
            <w:shd w:val="clear" w:color="auto" w:fill="auto"/>
            <w:noWrap/>
            <w:vAlign w:val="center"/>
            <w:hideMark/>
          </w:tcPr>
          <w:p w14:paraId="1A3A0661" w14:textId="37AD863A" w:rsidR="00FB680B" w:rsidRPr="00075C29" w:rsidRDefault="00FB680B" w:rsidP="00777EE6">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20-03-2019</w:t>
            </w:r>
          </w:p>
        </w:tc>
      </w:tr>
      <w:tr w:rsidR="00FB680B" w:rsidRPr="0025129B" w14:paraId="4C0280EA" w14:textId="77777777" w:rsidTr="00FB680B">
        <w:trPr>
          <w:trHeight w:val="197"/>
          <w:jc w:val="center"/>
        </w:trPr>
        <w:tc>
          <w:tcPr>
            <w:tcW w:w="5524" w:type="dxa"/>
            <w:shd w:val="clear" w:color="auto" w:fill="FFFFFF" w:themeFill="background1"/>
            <w:noWrap/>
            <w:vAlign w:val="center"/>
            <w:hideMark/>
          </w:tcPr>
          <w:p w14:paraId="6608EAA0" w14:textId="5FDFCA89" w:rsidR="00FB680B" w:rsidRPr="0025129B" w:rsidRDefault="00FB680B" w:rsidP="00777EE6">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3827" w:type="dxa"/>
            <w:shd w:val="clear" w:color="auto" w:fill="auto"/>
            <w:noWrap/>
            <w:vAlign w:val="center"/>
            <w:hideMark/>
          </w:tcPr>
          <w:p w14:paraId="7F1DF069" w14:textId="77777777" w:rsidR="00FB680B" w:rsidRDefault="00FB680B" w:rsidP="00777EE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3A9CE8C0" w14:textId="128B465D" w:rsidR="00FB680B" w:rsidRPr="009D0869" w:rsidRDefault="005E1D34" w:rsidP="00777EE6">
            <w:pPr>
              <w:jc w:val="left"/>
              <w:rPr>
                <w:rFonts w:eastAsia="Times New Roman"/>
                <w:color w:val="000000"/>
                <w:sz w:val="18"/>
                <w:szCs w:val="18"/>
                <w:lang w:eastAsia="es-CL"/>
              </w:rPr>
            </w:pPr>
            <w:r w:rsidRPr="005E1D34">
              <w:rPr>
                <w:rFonts w:eastAsia="Times New Roman"/>
                <w:color w:val="000000"/>
                <w:sz w:val="18"/>
                <w:szCs w:val="18"/>
                <w:lang w:eastAsia="es-CL"/>
              </w:rPr>
              <w:t>5943989.22 m S</w:t>
            </w:r>
          </w:p>
        </w:tc>
        <w:tc>
          <w:tcPr>
            <w:tcW w:w="4264" w:type="dxa"/>
            <w:shd w:val="clear" w:color="auto" w:fill="auto"/>
            <w:noWrap/>
            <w:vAlign w:val="center"/>
            <w:hideMark/>
          </w:tcPr>
          <w:p w14:paraId="13DECD84" w14:textId="77777777" w:rsidR="00FB680B" w:rsidRDefault="00FB680B" w:rsidP="00777EE6">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6B663B6C" w14:textId="791DEC5D" w:rsidR="00FB680B" w:rsidRPr="00075C29" w:rsidRDefault="005E1D34" w:rsidP="00777EE6">
            <w:pPr>
              <w:jc w:val="left"/>
              <w:rPr>
                <w:rFonts w:eastAsia="Times New Roman"/>
                <w:color w:val="000000"/>
                <w:sz w:val="18"/>
                <w:szCs w:val="18"/>
                <w:lang w:eastAsia="es-CL"/>
              </w:rPr>
            </w:pPr>
            <w:r w:rsidRPr="005E1D34">
              <w:rPr>
                <w:rFonts w:eastAsia="Times New Roman"/>
                <w:color w:val="000000"/>
                <w:sz w:val="18"/>
                <w:szCs w:val="18"/>
                <w:lang w:eastAsia="es-CL"/>
              </w:rPr>
              <w:t>719850.74 m E</w:t>
            </w:r>
          </w:p>
        </w:tc>
      </w:tr>
      <w:tr w:rsidR="00FB680B" w:rsidRPr="0025129B" w14:paraId="6180C0EC" w14:textId="77777777" w:rsidTr="001A13DB">
        <w:trPr>
          <w:trHeight w:val="782"/>
          <w:jc w:val="center"/>
        </w:trPr>
        <w:tc>
          <w:tcPr>
            <w:tcW w:w="13615" w:type="dxa"/>
            <w:gridSpan w:val="3"/>
            <w:shd w:val="clear" w:color="auto" w:fill="auto"/>
            <w:hideMark/>
          </w:tcPr>
          <w:p w14:paraId="4D204B7B" w14:textId="77777777" w:rsidR="00FB680B" w:rsidRDefault="00FB680B" w:rsidP="00FB680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color w:val="000000"/>
                <w:sz w:val="18"/>
                <w:szCs w:val="18"/>
                <w:lang w:eastAsia="es-CL"/>
              </w:rPr>
              <w:t xml:space="preserve"> </w:t>
            </w:r>
          </w:p>
          <w:p w14:paraId="11F790F5" w14:textId="76692005" w:rsidR="002F663B" w:rsidRPr="0025129B" w:rsidRDefault="002F663B" w:rsidP="00FB680B">
            <w:pPr>
              <w:jc w:val="left"/>
              <w:rPr>
                <w:rFonts w:eastAsia="Times New Roman"/>
                <w:color w:val="000000"/>
                <w:sz w:val="18"/>
                <w:szCs w:val="18"/>
                <w:lang w:eastAsia="es-CL"/>
              </w:rPr>
            </w:pPr>
            <w:r>
              <w:rPr>
                <w:rFonts w:eastAsia="Times New Roman"/>
                <w:color w:val="000000"/>
                <w:sz w:val="18"/>
                <w:szCs w:val="18"/>
                <w:lang w:eastAsia="es-CL"/>
              </w:rPr>
              <w:t>Pozo de monitoreo para aguas subterráneas</w:t>
            </w:r>
          </w:p>
        </w:tc>
      </w:tr>
    </w:tbl>
    <w:p w14:paraId="545C63DA" w14:textId="77B104D7" w:rsidR="005A2F88" w:rsidRDefault="005A2F88" w:rsidP="005A2F88">
      <w:pPr>
        <w:pStyle w:val="Prrafodelista"/>
        <w:ind w:left="0"/>
        <w:rPr>
          <w:rFonts w:cstheme="minorHAnsi"/>
          <w:b/>
          <w:sz w:val="14"/>
          <w:szCs w:val="24"/>
        </w:rPr>
      </w:pPr>
    </w:p>
    <w:p w14:paraId="7984515B" w14:textId="5BDC748F" w:rsidR="005A2F88" w:rsidRDefault="005A2F88" w:rsidP="005A2F88">
      <w:pPr>
        <w:jc w:val="left"/>
        <w:rPr>
          <w:rFonts w:cstheme="minorHAnsi"/>
          <w:b/>
          <w:sz w:val="14"/>
          <w:szCs w:val="24"/>
        </w:rPr>
      </w:pPr>
    </w:p>
    <w:p w14:paraId="33706831" w14:textId="1A5EF952" w:rsidR="00650B1E" w:rsidRDefault="00650B1E" w:rsidP="005A2F88">
      <w:pPr>
        <w:jc w:val="left"/>
        <w:rPr>
          <w:rFonts w:cstheme="minorHAnsi"/>
          <w:b/>
          <w:sz w:val="1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B77E99" w:rsidRPr="0025129B" w14:paraId="4237395E" w14:textId="77777777" w:rsidTr="0023178E">
        <w:trPr>
          <w:trHeight w:val="197"/>
          <w:jc w:val="center"/>
        </w:trPr>
        <w:tc>
          <w:tcPr>
            <w:tcW w:w="13615" w:type="dxa"/>
            <w:gridSpan w:val="6"/>
            <w:shd w:val="clear" w:color="auto" w:fill="auto"/>
            <w:noWrap/>
            <w:vAlign w:val="center"/>
            <w:hideMark/>
          </w:tcPr>
          <w:p w14:paraId="44E28C90" w14:textId="77777777" w:rsidR="00B77E99" w:rsidRPr="0025129B" w:rsidRDefault="00B77E99" w:rsidP="0023178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77E99" w:rsidRPr="0025129B" w14:paraId="628EF8F1" w14:textId="77777777" w:rsidTr="0023178E">
        <w:trPr>
          <w:trHeight w:val="4389"/>
          <w:jc w:val="center"/>
        </w:trPr>
        <w:tc>
          <w:tcPr>
            <w:tcW w:w="6685" w:type="dxa"/>
            <w:gridSpan w:val="3"/>
            <w:shd w:val="clear" w:color="auto" w:fill="auto"/>
            <w:noWrap/>
            <w:vAlign w:val="center"/>
            <w:hideMark/>
          </w:tcPr>
          <w:p w14:paraId="5BA0A8CF" w14:textId="30272A4E" w:rsidR="00B77E99" w:rsidRPr="0025129B" w:rsidRDefault="00B77E99" w:rsidP="0023178E">
            <w:pPr>
              <w:jc w:val="center"/>
              <w:rPr>
                <w:rFonts w:eastAsia="Times New Roman"/>
                <w:color w:val="000000"/>
                <w:sz w:val="20"/>
                <w:szCs w:val="20"/>
                <w:lang w:eastAsia="es-CL"/>
              </w:rPr>
            </w:pPr>
            <w:r>
              <w:rPr>
                <w:noProof/>
              </w:rPr>
              <w:lastRenderedPageBreak/>
              <w:drawing>
                <wp:inline distT="0" distB="0" distL="0" distR="0" wp14:anchorId="698EB04D" wp14:editId="3C327829">
                  <wp:extent cx="3899614" cy="4933950"/>
                  <wp:effectExtent l="0" t="0" r="571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903928" cy="4939408"/>
                          </a:xfrm>
                          <a:prstGeom prst="rect">
                            <a:avLst/>
                          </a:prstGeom>
                        </pic:spPr>
                      </pic:pic>
                    </a:graphicData>
                  </a:graphic>
                </wp:inline>
              </w:drawing>
            </w:r>
          </w:p>
        </w:tc>
        <w:tc>
          <w:tcPr>
            <w:tcW w:w="6930" w:type="dxa"/>
            <w:gridSpan w:val="3"/>
            <w:shd w:val="clear" w:color="auto" w:fill="auto"/>
            <w:noWrap/>
            <w:vAlign w:val="center"/>
            <w:hideMark/>
          </w:tcPr>
          <w:p w14:paraId="3D78E8FD" w14:textId="4AD26652" w:rsidR="00B77E99" w:rsidRPr="0025129B" w:rsidRDefault="00B77E99" w:rsidP="0023178E">
            <w:pPr>
              <w:jc w:val="center"/>
              <w:rPr>
                <w:rFonts w:eastAsia="Times New Roman"/>
                <w:color w:val="000000"/>
                <w:sz w:val="20"/>
                <w:szCs w:val="20"/>
                <w:lang w:eastAsia="es-CL"/>
              </w:rPr>
            </w:pPr>
            <w:r>
              <w:rPr>
                <w:noProof/>
              </w:rPr>
              <w:drawing>
                <wp:inline distT="0" distB="0" distL="0" distR="0" wp14:anchorId="04AC2E43" wp14:editId="77D6D9B5">
                  <wp:extent cx="3203762" cy="48768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216046" cy="4895498"/>
                          </a:xfrm>
                          <a:prstGeom prst="rect">
                            <a:avLst/>
                          </a:prstGeom>
                        </pic:spPr>
                      </pic:pic>
                    </a:graphicData>
                  </a:graphic>
                </wp:inline>
              </w:drawing>
            </w:r>
            <w:r>
              <w:rPr>
                <w:rFonts w:eastAsia="Times New Roman"/>
                <w:noProof/>
                <w:color w:val="000000"/>
                <w:sz w:val="20"/>
                <w:szCs w:val="20"/>
                <w:lang w:eastAsia="es-CL"/>
              </w:rPr>
              <w:t xml:space="preserve"> </w:t>
            </w:r>
          </w:p>
        </w:tc>
      </w:tr>
      <w:tr w:rsidR="00B77E99" w:rsidRPr="00075C29" w14:paraId="68A73C3C" w14:textId="77777777" w:rsidTr="0023178E">
        <w:trPr>
          <w:trHeight w:val="197"/>
          <w:jc w:val="center"/>
        </w:trPr>
        <w:tc>
          <w:tcPr>
            <w:tcW w:w="3054" w:type="dxa"/>
            <w:shd w:val="clear" w:color="auto" w:fill="auto"/>
            <w:noWrap/>
            <w:vAlign w:val="center"/>
            <w:hideMark/>
          </w:tcPr>
          <w:p w14:paraId="21F116E3" w14:textId="4F015A16" w:rsidR="00B77E99" w:rsidRPr="00325CA1" w:rsidRDefault="00B77E99" w:rsidP="0023178E">
            <w:pPr>
              <w:rPr>
                <w:rFonts w:eastAsia="Times New Roman"/>
                <w:b/>
                <w:color w:val="000000"/>
                <w:szCs w:val="18"/>
                <w:lang w:eastAsia="es-CL"/>
              </w:rPr>
            </w:pPr>
            <w:r>
              <w:rPr>
                <w:b/>
                <w:sz w:val="18"/>
              </w:rPr>
              <w:t>Fotografía 1</w:t>
            </w:r>
            <w:r w:rsidR="00C10144">
              <w:rPr>
                <w:b/>
                <w:sz w:val="18"/>
              </w:rPr>
              <w:t>4</w:t>
            </w:r>
          </w:p>
        </w:tc>
        <w:tc>
          <w:tcPr>
            <w:tcW w:w="3631" w:type="dxa"/>
            <w:gridSpan w:val="2"/>
            <w:shd w:val="clear" w:color="auto" w:fill="auto"/>
            <w:noWrap/>
            <w:vAlign w:val="center"/>
            <w:hideMark/>
          </w:tcPr>
          <w:p w14:paraId="3907B411" w14:textId="77777777" w:rsidR="00B77E99" w:rsidRPr="0025129B" w:rsidRDefault="00B77E99" w:rsidP="0023178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26-11-2019</w:t>
            </w:r>
          </w:p>
        </w:tc>
        <w:tc>
          <w:tcPr>
            <w:tcW w:w="3902" w:type="dxa"/>
            <w:shd w:val="clear" w:color="auto" w:fill="auto"/>
            <w:noWrap/>
            <w:vAlign w:val="center"/>
            <w:hideMark/>
          </w:tcPr>
          <w:p w14:paraId="7793D374" w14:textId="03435578" w:rsidR="00B77E99" w:rsidRPr="00325CA1" w:rsidRDefault="00B77E99" w:rsidP="0023178E">
            <w:pPr>
              <w:rPr>
                <w:b/>
                <w:sz w:val="20"/>
                <w:szCs w:val="20"/>
              </w:rPr>
            </w:pPr>
            <w:r w:rsidRPr="00EE4C20">
              <w:rPr>
                <w:b/>
                <w:sz w:val="18"/>
                <w:szCs w:val="20"/>
              </w:rPr>
              <w:t>Fotografía</w:t>
            </w:r>
            <w:r>
              <w:rPr>
                <w:b/>
                <w:sz w:val="18"/>
                <w:szCs w:val="20"/>
              </w:rPr>
              <w:t xml:space="preserve"> 1</w:t>
            </w:r>
            <w:r w:rsidR="00C10144">
              <w:rPr>
                <w:b/>
                <w:sz w:val="18"/>
                <w:szCs w:val="20"/>
              </w:rPr>
              <w:t>5</w:t>
            </w:r>
          </w:p>
        </w:tc>
        <w:tc>
          <w:tcPr>
            <w:tcW w:w="3028" w:type="dxa"/>
            <w:gridSpan w:val="2"/>
            <w:shd w:val="clear" w:color="auto" w:fill="auto"/>
            <w:noWrap/>
            <w:vAlign w:val="center"/>
            <w:hideMark/>
          </w:tcPr>
          <w:p w14:paraId="7D23FCD4" w14:textId="77777777" w:rsidR="00B77E99" w:rsidRPr="00075C29" w:rsidRDefault="00B77E99" w:rsidP="0023178E">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26-11-2019</w:t>
            </w:r>
          </w:p>
        </w:tc>
      </w:tr>
      <w:tr w:rsidR="00B77E99" w:rsidRPr="00075C29" w14:paraId="1A4CEC86" w14:textId="77777777" w:rsidTr="0023178E">
        <w:trPr>
          <w:trHeight w:val="197"/>
          <w:jc w:val="center"/>
        </w:trPr>
        <w:tc>
          <w:tcPr>
            <w:tcW w:w="3054" w:type="dxa"/>
            <w:shd w:val="clear" w:color="auto" w:fill="FFFFFF" w:themeFill="background1"/>
            <w:noWrap/>
            <w:vAlign w:val="center"/>
            <w:hideMark/>
          </w:tcPr>
          <w:p w14:paraId="72BEC74D" w14:textId="77777777" w:rsidR="00B77E99" w:rsidRPr="0025129B" w:rsidRDefault="00B77E99" w:rsidP="0023178E">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2071" w:type="dxa"/>
            <w:shd w:val="clear" w:color="auto" w:fill="auto"/>
            <w:noWrap/>
            <w:vAlign w:val="center"/>
            <w:hideMark/>
          </w:tcPr>
          <w:p w14:paraId="1BF0B855" w14:textId="77777777" w:rsidR="00B77E99" w:rsidRDefault="00B77E99" w:rsidP="0023178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7CDC42F5" w14:textId="77777777" w:rsidR="00B77E99" w:rsidRPr="009D0869" w:rsidRDefault="00B77E99" w:rsidP="0023178E">
            <w:pPr>
              <w:jc w:val="left"/>
              <w:rPr>
                <w:rFonts w:eastAsia="Times New Roman"/>
                <w:color w:val="000000"/>
                <w:sz w:val="18"/>
                <w:szCs w:val="18"/>
                <w:lang w:eastAsia="es-CL"/>
              </w:rPr>
            </w:pPr>
            <w:r w:rsidRPr="0073158F">
              <w:rPr>
                <w:rFonts w:eastAsia="Times New Roman"/>
                <w:color w:val="000000"/>
                <w:sz w:val="18"/>
                <w:szCs w:val="18"/>
                <w:lang w:eastAsia="es-CL"/>
              </w:rPr>
              <w:t>5943898.14 m S</w:t>
            </w:r>
          </w:p>
        </w:tc>
        <w:tc>
          <w:tcPr>
            <w:tcW w:w="1560" w:type="dxa"/>
            <w:shd w:val="clear" w:color="auto" w:fill="auto"/>
            <w:noWrap/>
            <w:vAlign w:val="center"/>
            <w:hideMark/>
          </w:tcPr>
          <w:p w14:paraId="2901A60B" w14:textId="77777777" w:rsidR="00B77E99" w:rsidRDefault="00B77E99" w:rsidP="0023178E">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3F4BC358" w14:textId="77777777" w:rsidR="00B77E99" w:rsidRPr="009D0869" w:rsidRDefault="00B77E99" w:rsidP="0023178E">
            <w:pPr>
              <w:jc w:val="left"/>
              <w:rPr>
                <w:rFonts w:eastAsia="Times New Roman"/>
                <w:color w:val="000000"/>
                <w:sz w:val="18"/>
                <w:szCs w:val="18"/>
                <w:lang w:eastAsia="es-CL"/>
              </w:rPr>
            </w:pPr>
            <w:r w:rsidRPr="0073158F">
              <w:rPr>
                <w:rFonts w:eastAsia="Times New Roman"/>
                <w:color w:val="000000"/>
                <w:sz w:val="18"/>
                <w:szCs w:val="18"/>
                <w:lang w:eastAsia="es-CL"/>
              </w:rPr>
              <w:t>719854.62 m E</w:t>
            </w:r>
          </w:p>
        </w:tc>
        <w:tc>
          <w:tcPr>
            <w:tcW w:w="3902" w:type="dxa"/>
            <w:shd w:val="clear" w:color="auto" w:fill="auto"/>
            <w:noWrap/>
            <w:vAlign w:val="center"/>
            <w:hideMark/>
          </w:tcPr>
          <w:p w14:paraId="5891EE85" w14:textId="77777777" w:rsidR="00B77E99" w:rsidRPr="00075C29" w:rsidRDefault="00B77E99" w:rsidP="0023178E">
            <w:pPr>
              <w:jc w:val="left"/>
              <w:rPr>
                <w:rFonts w:eastAsia="Times New Roman"/>
                <w:b/>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574" w:type="dxa"/>
            <w:shd w:val="clear" w:color="auto" w:fill="auto"/>
            <w:noWrap/>
            <w:vAlign w:val="center"/>
            <w:hideMark/>
          </w:tcPr>
          <w:p w14:paraId="71783F34" w14:textId="77777777" w:rsidR="00B77E99" w:rsidRDefault="00B77E99" w:rsidP="0023178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2D1D9465" w14:textId="77777777" w:rsidR="00B77E99" w:rsidRPr="002474B5" w:rsidRDefault="00B77E99" w:rsidP="0023178E">
            <w:pPr>
              <w:jc w:val="left"/>
              <w:rPr>
                <w:rFonts w:eastAsia="Times New Roman"/>
                <w:color w:val="000000"/>
                <w:sz w:val="18"/>
                <w:szCs w:val="18"/>
                <w:lang w:eastAsia="es-CL"/>
              </w:rPr>
            </w:pPr>
            <w:r w:rsidRPr="0073158F">
              <w:rPr>
                <w:rFonts w:eastAsia="Times New Roman"/>
                <w:color w:val="000000"/>
                <w:sz w:val="18"/>
                <w:szCs w:val="18"/>
                <w:lang w:eastAsia="es-CL"/>
              </w:rPr>
              <w:t>5943997.33 m S</w:t>
            </w:r>
          </w:p>
        </w:tc>
        <w:tc>
          <w:tcPr>
            <w:tcW w:w="1454" w:type="dxa"/>
            <w:shd w:val="clear" w:color="auto" w:fill="auto"/>
            <w:noWrap/>
            <w:vAlign w:val="center"/>
            <w:hideMark/>
          </w:tcPr>
          <w:p w14:paraId="62D2ACBF" w14:textId="77777777" w:rsidR="00B77E99" w:rsidRDefault="00B77E99" w:rsidP="0023178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473A1538" w14:textId="77777777" w:rsidR="00B77E99" w:rsidRPr="00075C29" w:rsidRDefault="00B77E99" w:rsidP="0023178E">
            <w:pPr>
              <w:jc w:val="left"/>
              <w:rPr>
                <w:rFonts w:eastAsia="Times New Roman"/>
                <w:color w:val="000000"/>
                <w:sz w:val="18"/>
                <w:szCs w:val="18"/>
                <w:lang w:eastAsia="es-CL"/>
              </w:rPr>
            </w:pPr>
            <w:r w:rsidRPr="0073158F">
              <w:rPr>
                <w:rFonts w:eastAsia="Times New Roman"/>
                <w:color w:val="000000"/>
                <w:sz w:val="18"/>
                <w:szCs w:val="18"/>
                <w:lang w:eastAsia="es-CL"/>
              </w:rPr>
              <w:t>719859.40 m E</w:t>
            </w:r>
          </w:p>
        </w:tc>
      </w:tr>
      <w:tr w:rsidR="00B77E99" w:rsidRPr="0025129B" w14:paraId="5AD7139C" w14:textId="77777777" w:rsidTr="0023178E">
        <w:trPr>
          <w:trHeight w:val="269"/>
          <w:jc w:val="center"/>
        </w:trPr>
        <w:tc>
          <w:tcPr>
            <w:tcW w:w="6685" w:type="dxa"/>
            <w:gridSpan w:val="3"/>
            <w:vMerge w:val="restart"/>
            <w:shd w:val="clear" w:color="auto" w:fill="auto"/>
            <w:hideMark/>
          </w:tcPr>
          <w:p w14:paraId="141A88BB" w14:textId="0D2D87BA" w:rsidR="00B77E99" w:rsidRPr="00AA06FD" w:rsidRDefault="00B77E99" w:rsidP="0023178E">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color w:val="000000"/>
                <w:sz w:val="18"/>
                <w:szCs w:val="18"/>
                <w:lang w:eastAsia="es-CL"/>
              </w:rPr>
              <w:t xml:space="preserve"> pozo – piezómetro sector bajo</w:t>
            </w:r>
          </w:p>
        </w:tc>
        <w:tc>
          <w:tcPr>
            <w:tcW w:w="6930" w:type="dxa"/>
            <w:gridSpan w:val="3"/>
            <w:vMerge w:val="restart"/>
            <w:shd w:val="clear" w:color="auto" w:fill="auto"/>
            <w:hideMark/>
          </w:tcPr>
          <w:p w14:paraId="58FC1C50" w14:textId="33D00354" w:rsidR="00B77E99" w:rsidRPr="0025129B" w:rsidRDefault="00B77E99" w:rsidP="0023178E">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muestra de agua pozo / piezómetro </w:t>
            </w:r>
            <w:r w:rsidR="00976B24">
              <w:rPr>
                <w:rFonts w:eastAsia="Times New Roman"/>
                <w:color w:val="000000"/>
                <w:sz w:val="18"/>
                <w:szCs w:val="18"/>
                <w:lang w:eastAsia="es-CL"/>
              </w:rPr>
              <w:t>sector</w:t>
            </w:r>
            <w:r>
              <w:rPr>
                <w:rFonts w:eastAsia="Times New Roman"/>
                <w:color w:val="000000"/>
                <w:sz w:val="18"/>
                <w:szCs w:val="18"/>
                <w:lang w:eastAsia="es-CL"/>
              </w:rPr>
              <w:t xml:space="preserve"> bajo</w:t>
            </w:r>
          </w:p>
        </w:tc>
      </w:tr>
      <w:tr w:rsidR="00B77E99" w:rsidRPr="0025129B" w14:paraId="2E839F55" w14:textId="77777777" w:rsidTr="0023178E">
        <w:trPr>
          <w:trHeight w:val="503"/>
          <w:jc w:val="center"/>
        </w:trPr>
        <w:tc>
          <w:tcPr>
            <w:tcW w:w="6685" w:type="dxa"/>
            <w:gridSpan w:val="3"/>
            <w:vMerge/>
            <w:vAlign w:val="center"/>
            <w:hideMark/>
          </w:tcPr>
          <w:p w14:paraId="08182CC1" w14:textId="77777777" w:rsidR="00B77E99" w:rsidRPr="0025129B" w:rsidRDefault="00B77E99" w:rsidP="0023178E">
            <w:pPr>
              <w:jc w:val="left"/>
              <w:rPr>
                <w:rFonts w:eastAsia="Times New Roman"/>
                <w:color w:val="000000"/>
                <w:sz w:val="20"/>
                <w:szCs w:val="20"/>
                <w:lang w:eastAsia="es-CL"/>
              </w:rPr>
            </w:pPr>
          </w:p>
        </w:tc>
        <w:tc>
          <w:tcPr>
            <w:tcW w:w="6930" w:type="dxa"/>
            <w:gridSpan w:val="3"/>
            <w:vMerge/>
            <w:vAlign w:val="center"/>
            <w:hideMark/>
          </w:tcPr>
          <w:p w14:paraId="22799CDD" w14:textId="77777777" w:rsidR="00B77E99" w:rsidRPr="0025129B" w:rsidRDefault="00B77E99" w:rsidP="0023178E">
            <w:pPr>
              <w:jc w:val="left"/>
              <w:rPr>
                <w:rFonts w:eastAsia="Times New Roman"/>
                <w:color w:val="000000"/>
                <w:sz w:val="20"/>
                <w:szCs w:val="20"/>
                <w:lang w:eastAsia="es-CL"/>
              </w:rPr>
            </w:pPr>
          </w:p>
        </w:tc>
      </w:tr>
    </w:tbl>
    <w:p w14:paraId="643210DC" w14:textId="1CAC2587" w:rsidR="005A2F88" w:rsidRPr="00A33B4C" w:rsidRDefault="005A2F88" w:rsidP="005A2F88">
      <w:pPr>
        <w:jc w:val="left"/>
        <w:rPr>
          <w:rFonts w:cstheme="minorHAnsi"/>
          <w:b/>
          <w:sz w:val="20"/>
          <w:szCs w:val="20"/>
        </w:rPr>
      </w:pPr>
      <w:r w:rsidRPr="00A33B4C">
        <w:rPr>
          <w:rFonts w:cstheme="minorHAnsi"/>
          <w:b/>
          <w:sz w:val="20"/>
          <w:szCs w:val="20"/>
        </w:rPr>
        <w:lastRenderedPageBreak/>
        <w:br w:type="page"/>
      </w:r>
    </w:p>
    <w:p w14:paraId="777267F3" w14:textId="4370D2F7" w:rsidR="00A87FF1" w:rsidRDefault="00A87FF1" w:rsidP="005A2F88">
      <w:pPr>
        <w:jc w:val="left"/>
        <w:rPr>
          <w:rFonts w:cstheme="minorHAnsi"/>
          <w:b/>
          <w:sz w:val="20"/>
          <w:szCs w:val="20"/>
        </w:rPr>
      </w:pPr>
    </w:p>
    <w:p w14:paraId="68A628D1" w14:textId="77777777" w:rsidR="007015BE" w:rsidRPr="0025129B" w:rsidRDefault="007015BE" w:rsidP="00C958D0">
      <w:pPr>
        <w:pStyle w:val="Ttulo1"/>
      </w:pPr>
      <w:bookmarkStart w:id="119" w:name="_Toc352840404"/>
      <w:bookmarkStart w:id="120" w:name="_Toc352841464"/>
      <w:bookmarkStart w:id="121" w:name="_Toc28073084"/>
      <w:r w:rsidRPr="0025129B">
        <w:t>CONCLUSIONES.</w:t>
      </w:r>
      <w:bookmarkEnd w:id="119"/>
      <w:bookmarkEnd w:id="120"/>
      <w:bookmarkEnd w:id="121"/>
    </w:p>
    <w:p w14:paraId="4978BEDB" w14:textId="77777777" w:rsidR="00CE010E" w:rsidRPr="0025129B" w:rsidRDefault="00CE010E" w:rsidP="00893A4E">
      <w:pPr>
        <w:pStyle w:val="Prrafodelista"/>
        <w:ind w:left="0"/>
        <w:rPr>
          <w:rFonts w:cstheme="minorHAnsi"/>
          <w:b/>
          <w:sz w:val="14"/>
          <w:szCs w:val="24"/>
        </w:rPr>
      </w:pPr>
    </w:p>
    <w:p w14:paraId="383EA4BC" w14:textId="5F4202B8" w:rsidR="00F36F7C" w:rsidRPr="000D1EA4" w:rsidRDefault="008D6661" w:rsidP="00664894">
      <w:pPr>
        <w:pStyle w:val="Textoindependiente"/>
        <w:jc w:val="both"/>
        <w:rPr>
          <w:sz w:val="20"/>
          <w:szCs w:val="20"/>
        </w:rPr>
      </w:pPr>
      <w:r w:rsidRPr="000D1EA4">
        <w:rPr>
          <w:sz w:val="20"/>
          <w:szCs w:val="20"/>
        </w:rPr>
        <w:t>De los resultados de las activi</w:t>
      </w:r>
      <w:r w:rsidR="00D72734" w:rsidRPr="000D1EA4">
        <w:rPr>
          <w:sz w:val="20"/>
          <w:szCs w:val="20"/>
        </w:rPr>
        <w:t>dades de fiscalización, asociada</w:t>
      </w:r>
      <w:r w:rsidRPr="000D1EA4">
        <w:rPr>
          <w:sz w:val="20"/>
          <w:szCs w:val="20"/>
        </w:rPr>
        <w:t>s</w:t>
      </w:r>
      <w:r w:rsidR="00D72734" w:rsidRPr="000D1EA4">
        <w:rPr>
          <w:sz w:val="20"/>
          <w:szCs w:val="20"/>
        </w:rPr>
        <w:t xml:space="preserve"> a</w:t>
      </w:r>
      <w:r w:rsidRPr="000D1EA4">
        <w:rPr>
          <w:sz w:val="20"/>
          <w:szCs w:val="20"/>
        </w:rPr>
        <w:t xml:space="preserve"> </w:t>
      </w:r>
      <w:r w:rsidR="003274FF" w:rsidRPr="000D1EA4">
        <w:rPr>
          <w:sz w:val="20"/>
          <w:szCs w:val="20"/>
        </w:rPr>
        <w:t xml:space="preserve">la </w:t>
      </w:r>
      <w:r w:rsidR="000D1EA4" w:rsidRPr="000D1EA4">
        <w:rPr>
          <w:sz w:val="20"/>
          <w:szCs w:val="20"/>
        </w:rPr>
        <w:t>RCA N° 179/2010</w:t>
      </w:r>
      <w:r w:rsidRPr="000D1EA4">
        <w:rPr>
          <w:sz w:val="20"/>
          <w:szCs w:val="20"/>
        </w:rPr>
        <w:t>, se pued</w:t>
      </w:r>
      <w:r w:rsidR="003274FF" w:rsidRPr="000D1EA4">
        <w:rPr>
          <w:sz w:val="20"/>
          <w:szCs w:val="20"/>
        </w:rPr>
        <w:t>e indicar que las principales No</w:t>
      </w:r>
      <w:r w:rsidRPr="000D1EA4">
        <w:rPr>
          <w:sz w:val="20"/>
          <w:szCs w:val="20"/>
        </w:rPr>
        <w:t xml:space="preserve"> Conformidades </w:t>
      </w:r>
      <w:r w:rsidR="00DE7039" w:rsidRPr="000D1EA4">
        <w:rPr>
          <w:sz w:val="20"/>
          <w:szCs w:val="20"/>
        </w:rPr>
        <w:t>detectadas</w:t>
      </w:r>
      <w:r w:rsidR="004754B9" w:rsidRPr="000D1EA4">
        <w:rPr>
          <w:sz w:val="20"/>
          <w:szCs w:val="20"/>
        </w:rPr>
        <w:t xml:space="preserve"> tanto</w:t>
      </w:r>
      <w:r w:rsidRPr="000D1EA4">
        <w:rPr>
          <w:sz w:val="20"/>
          <w:szCs w:val="20"/>
        </w:rPr>
        <w:t xml:space="preserve"> </w:t>
      </w:r>
      <w:r w:rsidR="004754B9" w:rsidRPr="000D1EA4">
        <w:rPr>
          <w:sz w:val="20"/>
          <w:szCs w:val="20"/>
        </w:rPr>
        <w:t xml:space="preserve">en </w:t>
      </w:r>
      <w:r w:rsidR="003274FF" w:rsidRPr="000D1EA4">
        <w:rPr>
          <w:sz w:val="20"/>
          <w:szCs w:val="20"/>
        </w:rPr>
        <w:t>Inspecciones ambientales</w:t>
      </w:r>
      <w:r w:rsidR="004754B9" w:rsidRPr="000D1EA4">
        <w:rPr>
          <w:sz w:val="20"/>
          <w:szCs w:val="20"/>
        </w:rPr>
        <w:t>, como en</w:t>
      </w:r>
      <w:r w:rsidR="003274FF" w:rsidRPr="000D1EA4">
        <w:rPr>
          <w:sz w:val="20"/>
          <w:szCs w:val="20"/>
        </w:rPr>
        <w:t xml:space="preserve"> examen de </w:t>
      </w:r>
      <w:r w:rsidR="004754B9" w:rsidRPr="000D1EA4">
        <w:rPr>
          <w:sz w:val="20"/>
          <w:szCs w:val="20"/>
        </w:rPr>
        <w:t>información realizada</w:t>
      </w:r>
      <w:r w:rsidR="003274FF" w:rsidRPr="000D1EA4">
        <w:rPr>
          <w:sz w:val="20"/>
          <w:szCs w:val="20"/>
        </w:rPr>
        <w:t xml:space="preserve">, </w:t>
      </w:r>
      <w:r w:rsidR="004754B9" w:rsidRPr="000D1EA4">
        <w:rPr>
          <w:sz w:val="20"/>
          <w:szCs w:val="20"/>
        </w:rPr>
        <w:t xml:space="preserve">a </w:t>
      </w:r>
      <w:r w:rsidR="00540E2A" w:rsidRPr="000D1EA4">
        <w:rPr>
          <w:sz w:val="20"/>
          <w:szCs w:val="20"/>
        </w:rPr>
        <w:t>continuación,</w:t>
      </w:r>
      <w:r w:rsidR="004754B9" w:rsidRPr="000D1EA4">
        <w:rPr>
          <w:sz w:val="20"/>
          <w:szCs w:val="20"/>
        </w:rPr>
        <w:t xml:space="preserve"> </w:t>
      </w:r>
      <w:r w:rsidRPr="000D1EA4">
        <w:rPr>
          <w:sz w:val="20"/>
          <w:szCs w:val="20"/>
        </w:rPr>
        <w:t xml:space="preserve">se presentan </w:t>
      </w:r>
      <w:r w:rsidR="003274FF" w:rsidRPr="000D1EA4">
        <w:rPr>
          <w:sz w:val="20"/>
          <w:szCs w:val="20"/>
        </w:rPr>
        <w:t>resumidas</w:t>
      </w:r>
      <w:r w:rsidR="004754B9" w:rsidRPr="000D1EA4">
        <w:rPr>
          <w:sz w:val="20"/>
          <w:szCs w:val="20"/>
        </w:rPr>
        <w:t xml:space="preserve"> en la tabla adjunta.</w:t>
      </w:r>
      <w:r w:rsidRPr="000D1EA4">
        <w:rPr>
          <w:sz w:val="20"/>
          <w:szCs w:val="20"/>
        </w:rPr>
        <w:t xml:space="preserve"> </w:t>
      </w:r>
    </w:p>
    <w:tbl>
      <w:tblPr>
        <w:tblStyle w:val="Tablaconcuadrcula"/>
        <w:tblW w:w="4912" w:type="pct"/>
        <w:jc w:val="center"/>
        <w:tblLook w:val="04A0" w:firstRow="1" w:lastRow="0" w:firstColumn="1" w:lastColumn="0" w:noHBand="0" w:noVBand="1"/>
      </w:tblPr>
      <w:tblGrid>
        <w:gridCol w:w="1046"/>
        <w:gridCol w:w="1783"/>
        <w:gridCol w:w="6097"/>
        <w:gridCol w:w="4397"/>
      </w:tblGrid>
      <w:tr w:rsidR="008D6661" w:rsidRPr="002D7600" w14:paraId="277EED3F" w14:textId="77777777" w:rsidTr="00C750BA">
        <w:trPr>
          <w:trHeight w:val="395"/>
          <w:tblHeader/>
          <w:jc w:val="center"/>
        </w:trPr>
        <w:tc>
          <w:tcPr>
            <w:tcW w:w="393" w:type="pct"/>
            <w:shd w:val="clear" w:color="auto" w:fill="D9D9D9" w:themeFill="background1" w:themeFillShade="D9"/>
            <w:vAlign w:val="center"/>
          </w:tcPr>
          <w:p w14:paraId="56429D95" w14:textId="77777777" w:rsidR="008D6661" w:rsidRPr="002D7600" w:rsidRDefault="00F64DF2" w:rsidP="008D6661">
            <w:pPr>
              <w:jc w:val="center"/>
              <w:rPr>
                <w:rFonts w:cstheme="minorHAnsi"/>
                <w:b/>
                <w:sz w:val="16"/>
              </w:rPr>
            </w:pPr>
            <w:r w:rsidRPr="002D7600">
              <w:rPr>
                <w:rFonts w:cstheme="minorHAnsi"/>
                <w:b/>
                <w:sz w:val="16"/>
              </w:rPr>
              <w:t>N° Hecho c</w:t>
            </w:r>
            <w:r w:rsidR="008D6661" w:rsidRPr="002D7600">
              <w:rPr>
                <w:rFonts w:cstheme="minorHAnsi"/>
                <w:b/>
                <w:sz w:val="16"/>
              </w:rPr>
              <w:t>onstatado</w:t>
            </w:r>
          </w:p>
        </w:tc>
        <w:tc>
          <w:tcPr>
            <w:tcW w:w="669" w:type="pct"/>
            <w:shd w:val="clear" w:color="auto" w:fill="D9D9D9" w:themeFill="background1" w:themeFillShade="D9"/>
            <w:vAlign w:val="center"/>
          </w:tcPr>
          <w:p w14:paraId="54A43C70" w14:textId="77777777" w:rsidR="008D6661" w:rsidRPr="002D7600" w:rsidRDefault="00F64DF2" w:rsidP="008D6661">
            <w:pPr>
              <w:jc w:val="center"/>
              <w:rPr>
                <w:rFonts w:cstheme="minorHAnsi"/>
                <w:b/>
                <w:color w:val="A6A6A6" w:themeColor="background1" w:themeShade="A6"/>
                <w:sz w:val="16"/>
              </w:rPr>
            </w:pPr>
            <w:r w:rsidRPr="002D7600">
              <w:rPr>
                <w:rFonts w:cstheme="minorHAnsi"/>
                <w:b/>
                <w:sz w:val="16"/>
              </w:rPr>
              <w:t>Materia específica objeto de la fiscalización a</w:t>
            </w:r>
            <w:r w:rsidR="008D6661" w:rsidRPr="002D7600">
              <w:rPr>
                <w:rFonts w:cstheme="minorHAnsi"/>
                <w:b/>
                <w:sz w:val="16"/>
              </w:rPr>
              <w:t>mbiental.</w:t>
            </w:r>
          </w:p>
        </w:tc>
        <w:tc>
          <w:tcPr>
            <w:tcW w:w="2288" w:type="pct"/>
            <w:shd w:val="clear" w:color="auto" w:fill="D9D9D9" w:themeFill="background1" w:themeFillShade="D9"/>
            <w:vAlign w:val="center"/>
          </w:tcPr>
          <w:p w14:paraId="3BAF7053" w14:textId="77777777" w:rsidR="008D6661" w:rsidRPr="002D7600" w:rsidRDefault="00F64DF2" w:rsidP="008D6661">
            <w:pPr>
              <w:jc w:val="center"/>
              <w:rPr>
                <w:rFonts w:cstheme="minorHAnsi"/>
                <w:b/>
                <w:sz w:val="16"/>
              </w:rPr>
            </w:pPr>
            <w:r w:rsidRPr="002D7600">
              <w:rPr>
                <w:rFonts w:cstheme="minorHAnsi"/>
                <w:b/>
                <w:sz w:val="16"/>
              </w:rPr>
              <w:t>Exigencia a</w:t>
            </w:r>
            <w:r w:rsidR="008D6661" w:rsidRPr="002D7600">
              <w:rPr>
                <w:rFonts w:cstheme="minorHAnsi"/>
                <w:b/>
                <w:sz w:val="16"/>
              </w:rPr>
              <w:t>sociada</w:t>
            </w:r>
          </w:p>
        </w:tc>
        <w:tc>
          <w:tcPr>
            <w:tcW w:w="1650" w:type="pct"/>
            <w:shd w:val="clear" w:color="auto" w:fill="D9D9D9" w:themeFill="background1" w:themeFillShade="D9"/>
            <w:vAlign w:val="center"/>
          </w:tcPr>
          <w:p w14:paraId="5474FF9C" w14:textId="46A69D4E" w:rsidR="008D6661" w:rsidRPr="002D7600" w:rsidRDefault="009677EA" w:rsidP="008D6661">
            <w:pPr>
              <w:jc w:val="center"/>
              <w:rPr>
                <w:rFonts w:cstheme="minorHAnsi"/>
                <w:b/>
                <w:sz w:val="16"/>
              </w:rPr>
            </w:pPr>
            <w:r>
              <w:rPr>
                <w:rFonts w:cstheme="minorHAnsi"/>
                <w:b/>
                <w:sz w:val="16"/>
                <w:szCs w:val="22"/>
              </w:rPr>
              <w:t>Hallazgo</w:t>
            </w:r>
          </w:p>
        </w:tc>
      </w:tr>
      <w:tr w:rsidR="008D6661" w:rsidRPr="002D7600" w14:paraId="4E681DA2" w14:textId="77777777" w:rsidTr="00C750BA">
        <w:trPr>
          <w:jc w:val="center"/>
        </w:trPr>
        <w:tc>
          <w:tcPr>
            <w:tcW w:w="393" w:type="pct"/>
            <w:vAlign w:val="center"/>
          </w:tcPr>
          <w:p w14:paraId="4B60611A" w14:textId="79C3EFA2" w:rsidR="008D6661" w:rsidRPr="002D7600" w:rsidRDefault="00EB46E3" w:rsidP="003274FF">
            <w:pPr>
              <w:widowControl w:val="0"/>
              <w:overflowPunct w:val="0"/>
              <w:autoSpaceDE w:val="0"/>
              <w:autoSpaceDN w:val="0"/>
              <w:adjustRightInd w:val="0"/>
              <w:spacing w:before="120" w:after="120"/>
              <w:rPr>
                <w:rFonts w:cstheme="minorHAnsi"/>
                <w:iCs/>
                <w:sz w:val="16"/>
              </w:rPr>
            </w:pPr>
            <w:r>
              <w:rPr>
                <w:rFonts w:cstheme="minorHAnsi"/>
                <w:iCs/>
                <w:sz w:val="16"/>
              </w:rPr>
              <w:t>1</w:t>
            </w:r>
          </w:p>
        </w:tc>
        <w:tc>
          <w:tcPr>
            <w:tcW w:w="669" w:type="pct"/>
            <w:vAlign w:val="center"/>
          </w:tcPr>
          <w:p w14:paraId="4B7A0CC5" w14:textId="7FADF151" w:rsidR="008D6661" w:rsidRPr="00A55688" w:rsidRDefault="000D1EA4" w:rsidP="00481B58">
            <w:pPr>
              <w:widowControl w:val="0"/>
              <w:overflowPunct w:val="0"/>
              <w:autoSpaceDE w:val="0"/>
              <w:autoSpaceDN w:val="0"/>
              <w:adjustRightInd w:val="0"/>
              <w:spacing w:before="120" w:after="120"/>
              <w:rPr>
                <w:rFonts w:cstheme="minorHAnsi"/>
                <w:iCs/>
                <w:sz w:val="16"/>
              </w:rPr>
            </w:pPr>
            <w:r>
              <w:rPr>
                <w:rFonts w:cstheme="minorHAnsi"/>
                <w:iCs/>
                <w:sz w:val="16"/>
              </w:rPr>
              <w:t>Revegetación y Paisajismo</w:t>
            </w:r>
          </w:p>
        </w:tc>
        <w:tc>
          <w:tcPr>
            <w:tcW w:w="2288" w:type="pct"/>
            <w:vAlign w:val="center"/>
          </w:tcPr>
          <w:p w14:paraId="44AEDCFF" w14:textId="7D3198FC" w:rsidR="000D1EA4" w:rsidRPr="00293715" w:rsidRDefault="000D1EA4" w:rsidP="000D1EA4">
            <w:pPr>
              <w:rPr>
                <w:rFonts w:eastAsia="Times New Roman" w:cstheme="minorHAnsi"/>
                <w:sz w:val="18"/>
                <w:szCs w:val="18"/>
                <w:lang w:eastAsia="es-CL"/>
              </w:rPr>
            </w:pPr>
            <w:r w:rsidRPr="00293715">
              <w:rPr>
                <w:b/>
              </w:rPr>
              <w:t xml:space="preserve">RCA N° 179/2010, Extracto Considerando 3. </w:t>
            </w:r>
            <w:r w:rsidRPr="00293715">
              <w:rPr>
                <w:rFonts w:eastAsia="Times New Roman" w:cstheme="minorHAnsi"/>
                <w:sz w:val="18"/>
                <w:szCs w:val="18"/>
                <w:u w:val="single"/>
                <w:lang w:eastAsia="es-CL"/>
              </w:rPr>
              <w:t xml:space="preserve">Revegetación y Paisajismo: </w:t>
            </w:r>
            <w:r w:rsidRPr="00293715">
              <w:rPr>
                <w:rFonts w:eastAsia="Times New Roman" w:cstheme="minorHAnsi"/>
                <w:sz w:val="18"/>
                <w:szCs w:val="18"/>
                <w:lang w:eastAsia="es-CL"/>
              </w:rPr>
              <w:t xml:space="preserve">Una vez construida la capa de cobertura final, se procederá a la recuperación del área, para ello se contempla la plantación de especies vegetales herbáceas y arbustivas de preferencia, como las existentes en la zona, principalmente de raíces cortas. Las especies vegetales a emplear en el área con depósito de residuos solidad domiciliarios son Quillay  y Espino y en el resto del área Baccharis; Radal y Pasto. El sistema de riego que se utilizará será manual con apoyo de camión aljibe. Respecto a la modalidad de plantación en su Adenda Nº 1 el titular señala que acoge la sugerencia del SAG en orden a plantar las especies cada 3 m utilizando plantas de 2 años, la fecha del </w:t>
            </w:r>
            <w:r w:rsidR="00540E2A" w:rsidRPr="00293715">
              <w:rPr>
                <w:rFonts w:eastAsia="Times New Roman" w:cstheme="minorHAnsi"/>
                <w:sz w:val="18"/>
                <w:szCs w:val="18"/>
                <w:lang w:eastAsia="es-CL"/>
              </w:rPr>
              <w:t>trasplante</w:t>
            </w:r>
            <w:r w:rsidRPr="00293715">
              <w:rPr>
                <w:rFonts w:eastAsia="Times New Roman" w:cstheme="minorHAnsi"/>
                <w:sz w:val="18"/>
                <w:szCs w:val="18"/>
                <w:lang w:eastAsia="es-CL"/>
              </w:rPr>
              <w:t xml:space="preserve"> será durante las primeras lluvias del año (2011) antes del 30 de junio, para asegurar su prendimiento. Realizadas las plantaciones la Municipalidad avisara a la oficina del SAG en Bulnes para el seguimiento y fiscalización de la resolución de calificación ambiental.</w:t>
            </w:r>
          </w:p>
          <w:p w14:paraId="599DB2BF" w14:textId="11DF1F68" w:rsidR="000D1EA4" w:rsidRPr="00293715" w:rsidRDefault="000D1EA4" w:rsidP="000D1EA4">
            <w:pPr>
              <w:rPr>
                <w:rFonts w:eastAsia="Times New Roman" w:cstheme="minorHAnsi"/>
                <w:sz w:val="18"/>
                <w:szCs w:val="18"/>
                <w:lang w:eastAsia="es-CL"/>
              </w:rPr>
            </w:pPr>
          </w:p>
          <w:p w14:paraId="0D47EEFE" w14:textId="77777777" w:rsidR="000D1EA4" w:rsidRPr="00293715" w:rsidRDefault="000D1EA4" w:rsidP="000D1EA4">
            <w:pPr>
              <w:rPr>
                <w:rFonts w:eastAsia="Times New Roman" w:cstheme="minorHAnsi"/>
                <w:sz w:val="18"/>
                <w:szCs w:val="18"/>
                <w:lang w:eastAsia="es-CL"/>
              </w:rPr>
            </w:pPr>
            <w:r w:rsidRPr="00293715">
              <w:rPr>
                <w:b/>
              </w:rPr>
              <w:t>RCA N° 179/2010, Extracto Considerando 3.</w:t>
            </w:r>
            <w:r w:rsidRPr="00293715">
              <w:rPr>
                <w:rFonts w:eastAsia="Times New Roman" w:cstheme="minorHAnsi"/>
                <w:sz w:val="18"/>
                <w:szCs w:val="18"/>
                <w:lang w:eastAsia="es-CL"/>
              </w:rPr>
              <w:t xml:space="preserve"> La Municipalidad ha definido a través de la Adenda Nº 1 que esta zona solamente se utilizará como parque y/o área verde quedando excluida de su uso con fines residenciales o de otro tipo. Se dejará registro a la vista, con los datos exactos de superficie comprometida en la Dirección de Obras Municipales y en la Dirección de Desarrollo Comunitario (DIDECO) a fin de que oriente a los eventuales grupos organizados de pobladores que buscan sitios para aplicar subsidios habitacionales a través del artículo 55 de la Ley General de Urbanismo y Construcción,  con el fin de advertir tempranamente la inhabilidad que existe sobre este predio en particular para estos fines.</w:t>
            </w:r>
          </w:p>
          <w:p w14:paraId="37C4A057" w14:textId="77777777" w:rsidR="000D1EA4" w:rsidRPr="00293715" w:rsidRDefault="000D1EA4" w:rsidP="000D1EA4">
            <w:pPr>
              <w:rPr>
                <w:rFonts w:eastAsia="Times New Roman" w:cstheme="minorHAnsi"/>
                <w:sz w:val="18"/>
                <w:szCs w:val="18"/>
                <w:lang w:eastAsia="es-CL"/>
              </w:rPr>
            </w:pPr>
          </w:p>
          <w:p w14:paraId="2448B1BE" w14:textId="48A1BBDB" w:rsidR="00C750BA" w:rsidRPr="00293715" w:rsidRDefault="00C750BA" w:rsidP="000D1EA4">
            <w:pPr>
              <w:rPr>
                <w:rFonts w:cstheme="minorHAnsi"/>
                <w:b/>
                <w:sz w:val="16"/>
              </w:rPr>
            </w:pPr>
          </w:p>
        </w:tc>
        <w:tc>
          <w:tcPr>
            <w:tcW w:w="1650" w:type="pct"/>
          </w:tcPr>
          <w:p w14:paraId="780BB7FE" w14:textId="4611EC3E" w:rsidR="0055697E" w:rsidRPr="00293715" w:rsidRDefault="0055697E" w:rsidP="0055697E">
            <w:pPr>
              <w:rPr>
                <w:rFonts w:eastAsia="Times New Roman"/>
                <w:lang w:eastAsia="es-CL"/>
              </w:rPr>
            </w:pPr>
            <w:r w:rsidRPr="00293715">
              <w:rPr>
                <w:rFonts w:eastAsia="Times New Roman"/>
                <w:lang w:eastAsia="es-CL"/>
              </w:rPr>
              <w:t xml:space="preserve">De los antecedentes obtenidos a través de la actividad de fiscalización, es posible establecer que </w:t>
            </w:r>
            <w:r w:rsidR="00976B24" w:rsidRPr="00293715">
              <w:rPr>
                <w:rFonts w:eastAsia="Times New Roman"/>
                <w:lang w:eastAsia="es-CL"/>
              </w:rPr>
              <w:t>aún</w:t>
            </w:r>
            <w:r w:rsidRPr="00293715">
              <w:rPr>
                <w:rFonts w:eastAsia="Times New Roman"/>
                <w:lang w:eastAsia="es-CL"/>
              </w:rPr>
              <w:t xml:space="preserve"> no se ha completado la cobertura final y la recuperación del área, con la plantación de especies vegetales herbáceas y arbustivas asociadas a la RCA. Lo que asociado a la visita de fiscalización de fecha 26.11.2019 se da cuenta no ha sido posible habilitar el paquete impermeable citado en la RCA por </w:t>
            </w:r>
            <w:r w:rsidR="00976B24" w:rsidRPr="00293715">
              <w:rPr>
                <w:rFonts w:eastAsia="Times New Roman"/>
                <w:lang w:eastAsia="es-CL"/>
              </w:rPr>
              <w:t>desavenencias</w:t>
            </w:r>
            <w:r w:rsidRPr="00293715">
              <w:rPr>
                <w:rFonts w:eastAsia="Times New Roman"/>
                <w:lang w:eastAsia="es-CL"/>
              </w:rPr>
              <w:t xml:space="preserve"> con la constructora y respecto de la cobertura final de pasto tampoco </w:t>
            </w:r>
            <w:r w:rsidR="00976B24" w:rsidRPr="00293715">
              <w:rPr>
                <w:rFonts w:eastAsia="Times New Roman"/>
                <w:lang w:eastAsia="es-CL"/>
              </w:rPr>
              <w:t>sería</w:t>
            </w:r>
            <w:r w:rsidRPr="00293715">
              <w:rPr>
                <w:rFonts w:eastAsia="Times New Roman"/>
                <w:lang w:eastAsia="es-CL"/>
              </w:rPr>
              <w:t xml:space="preserve"> posible dado que no existe disponibilidad de agua en el sector con fines de riego. </w:t>
            </w:r>
          </w:p>
          <w:p w14:paraId="749E737F" w14:textId="77777777" w:rsidR="0055697E" w:rsidRPr="00293715" w:rsidRDefault="0055697E" w:rsidP="0055697E">
            <w:pPr>
              <w:rPr>
                <w:rFonts w:eastAsia="Times New Roman"/>
                <w:lang w:eastAsia="es-CL"/>
              </w:rPr>
            </w:pPr>
          </w:p>
          <w:p w14:paraId="13D78724" w14:textId="7DC1C273" w:rsidR="00B874EF" w:rsidRPr="00293715" w:rsidRDefault="0055697E" w:rsidP="0055697E">
            <w:pPr>
              <w:rPr>
                <w:rFonts w:cstheme="minorHAnsi"/>
                <w:sz w:val="16"/>
                <w:highlight w:val="yellow"/>
              </w:rPr>
            </w:pPr>
            <w:r w:rsidRPr="00293715">
              <w:rPr>
                <w:rFonts w:eastAsia="Times New Roman"/>
                <w:lang w:eastAsia="es-CL"/>
              </w:rPr>
              <w:t xml:space="preserve">En consecuencia, tampoco existe </w:t>
            </w:r>
            <w:r w:rsidRPr="00293715">
              <w:rPr>
                <w:iCs/>
              </w:rPr>
              <w:t xml:space="preserve">habilitación de </w:t>
            </w:r>
            <w:r w:rsidRPr="00293715">
              <w:rPr>
                <w:rFonts w:eastAsia="Times New Roman" w:cstheme="minorHAnsi"/>
                <w:szCs w:val="18"/>
                <w:lang w:eastAsia="es-CL"/>
              </w:rPr>
              <w:t xml:space="preserve">zona destinada a parque y/o área verde, no posee </w:t>
            </w:r>
            <w:r w:rsidRPr="00293715">
              <w:rPr>
                <w:rFonts w:eastAsia="Times New Roman" w:cstheme="minorHAnsi"/>
                <w:lang w:eastAsia="es-CL"/>
              </w:rPr>
              <w:t xml:space="preserve">acceso peatonal ni  acceso para vehículos en la zona norte, tampoco se ha implementado acceso público, zona de esparcimiento y  red de senderos (fotografía N° 2, 11 y 11). </w:t>
            </w:r>
          </w:p>
        </w:tc>
      </w:tr>
      <w:tr w:rsidR="00E6170B" w:rsidRPr="002D7600" w14:paraId="2B4746FA" w14:textId="77777777" w:rsidTr="00C750BA">
        <w:trPr>
          <w:trHeight w:val="381"/>
          <w:jc w:val="center"/>
        </w:trPr>
        <w:tc>
          <w:tcPr>
            <w:tcW w:w="393" w:type="pct"/>
            <w:vAlign w:val="center"/>
          </w:tcPr>
          <w:p w14:paraId="6E27136F" w14:textId="4DA4A7F9" w:rsidR="00E6170B" w:rsidRPr="00810BDE" w:rsidRDefault="00B93891" w:rsidP="00E6170B">
            <w:pPr>
              <w:widowControl w:val="0"/>
              <w:overflowPunct w:val="0"/>
              <w:autoSpaceDE w:val="0"/>
              <w:autoSpaceDN w:val="0"/>
              <w:adjustRightInd w:val="0"/>
              <w:spacing w:before="120" w:after="120"/>
              <w:rPr>
                <w:rFonts w:cstheme="minorHAnsi"/>
                <w:iCs/>
                <w:sz w:val="16"/>
              </w:rPr>
            </w:pPr>
            <w:r>
              <w:rPr>
                <w:rFonts w:cstheme="minorHAnsi"/>
                <w:iCs/>
                <w:sz w:val="16"/>
              </w:rPr>
              <w:t>2</w:t>
            </w:r>
          </w:p>
        </w:tc>
        <w:tc>
          <w:tcPr>
            <w:tcW w:w="669" w:type="pct"/>
            <w:vAlign w:val="center"/>
          </w:tcPr>
          <w:p w14:paraId="6C21746F" w14:textId="6CC1427C" w:rsidR="00E6170B" w:rsidRPr="00810BDE" w:rsidRDefault="000D1EA4" w:rsidP="00E6170B">
            <w:pPr>
              <w:widowControl w:val="0"/>
              <w:overflowPunct w:val="0"/>
              <w:autoSpaceDE w:val="0"/>
              <w:autoSpaceDN w:val="0"/>
              <w:adjustRightInd w:val="0"/>
              <w:spacing w:before="120" w:after="120"/>
              <w:rPr>
                <w:rFonts w:cstheme="minorHAnsi"/>
                <w:iCs/>
                <w:sz w:val="16"/>
              </w:rPr>
            </w:pPr>
            <w:r>
              <w:rPr>
                <w:rFonts w:cstheme="minorHAnsi"/>
                <w:iCs/>
                <w:sz w:val="16"/>
              </w:rPr>
              <w:t>Cobertura final</w:t>
            </w:r>
          </w:p>
        </w:tc>
        <w:tc>
          <w:tcPr>
            <w:tcW w:w="2288" w:type="pct"/>
            <w:vAlign w:val="center"/>
          </w:tcPr>
          <w:p w14:paraId="731373CA" w14:textId="77777777" w:rsidR="000D1EA4" w:rsidRPr="00293715" w:rsidRDefault="000D1EA4" w:rsidP="000D1EA4">
            <w:pPr>
              <w:rPr>
                <w:rFonts w:eastAsia="Times New Roman" w:cstheme="minorHAnsi"/>
                <w:sz w:val="18"/>
                <w:szCs w:val="18"/>
                <w:lang w:eastAsia="es-CL"/>
              </w:rPr>
            </w:pPr>
            <w:r w:rsidRPr="00293715">
              <w:rPr>
                <w:b/>
              </w:rPr>
              <w:t xml:space="preserve">RCA N° 179/2010, Extracto Considerando 3. Confección de una única gran plataforma: </w:t>
            </w:r>
            <w:r w:rsidRPr="00293715">
              <w:rPr>
                <w:rFonts w:eastAsia="Times New Roman" w:cstheme="minorHAnsi"/>
                <w:sz w:val="18"/>
                <w:szCs w:val="18"/>
                <w:lang w:eastAsia="es-CL"/>
              </w:rPr>
              <w:t>Para la elaboración del cierre del vertedero se consideró la confección de una única gran plataforma con pendiente de un 5%, junto con esta plataforma se cuenta con otro sector dentro del vertedero que servirá de apoyo a la primera plataforma. La plataforma principal tendrá un largo promedio de 58,8 m un ancho medio de 48,3 m y un área de 3.951,27 m</w:t>
            </w:r>
            <w:r w:rsidRPr="00293715">
              <w:rPr>
                <w:rFonts w:eastAsia="Times New Roman" w:cstheme="minorHAnsi"/>
                <w:sz w:val="18"/>
                <w:szCs w:val="18"/>
                <w:vertAlign w:val="superscript"/>
                <w:lang w:eastAsia="es-CL"/>
              </w:rPr>
              <w:t>2</w:t>
            </w:r>
            <w:r w:rsidRPr="00293715">
              <w:rPr>
                <w:rFonts w:eastAsia="Times New Roman" w:cstheme="minorHAnsi"/>
                <w:sz w:val="18"/>
                <w:szCs w:val="18"/>
                <w:lang w:eastAsia="es-CL"/>
              </w:rPr>
              <w:t>.</w:t>
            </w:r>
          </w:p>
          <w:p w14:paraId="4C4E0A1D" w14:textId="77777777" w:rsidR="000D1EA4" w:rsidRPr="00293715" w:rsidRDefault="000D1EA4" w:rsidP="000D1EA4">
            <w:pPr>
              <w:rPr>
                <w:b/>
              </w:rPr>
            </w:pPr>
          </w:p>
          <w:p w14:paraId="68E6CC94" w14:textId="77777777" w:rsidR="000D1EA4" w:rsidRPr="00293715" w:rsidRDefault="000D1EA4" w:rsidP="000D1EA4">
            <w:pPr>
              <w:rPr>
                <w:rFonts w:eastAsia="Times New Roman" w:cstheme="minorHAnsi"/>
                <w:sz w:val="18"/>
                <w:szCs w:val="18"/>
                <w:lang w:eastAsia="es-CL"/>
              </w:rPr>
            </w:pPr>
            <w:r w:rsidRPr="00293715">
              <w:rPr>
                <w:b/>
              </w:rPr>
              <w:lastRenderedPageBreak/>
              <w:t xml:space="preserve">RCA N° 179/2010, Extracto Considerando 3. </w:t>
            </w:r>
            <w:r w:rsidRPr="00293715">
              <w:rPr>
                <w:rFonts w:eastAsia="Times New Roman" w:cstheme="minorHAnsi"/>
                <w:sz w:val="18"/>
                <w:szCs w:val="18"/>
                <w:u w:val="single"/>
                <w:lang w:eastAsia="es-CL"/>
              </w:rPr>
              <w:t xml:space="preserve">Cobertura Final: </w:t>
            </w:r>
            <w:r w:rsidRPr="00293715">
              <w:rPr>
                <w:rFonts w:eastAsia="Times New Roman" w:cstheme="minorHAnsi"/>
                <w:sz w:val="18"/>
                <w:szCs w:val="18"/>
                <w:lang w:eastAsia="es-CL"/>
              </w:rPr>
              <w:t>El  volumen de material de cobertura requerido para el cierre, considerando una cobertura de 60 cm, de espesor y de 15 cm de capa vegetal,  es de 2.963,45 m</w:t>
            </w:r>
            <w:r w:rsidRPr="00293715">
              <w:rPr>
                <w:rFonts w:eastAsia="Times New Roman" w:cstheme="minorHAnsi"/>
                <w:sz w:val="18"/>
                <w:szCs w:val="18"/>
                <w:vertAlign w:val="superscript"/>
                <w:lang w:eastAsia="es-CL"/>
              </w:rPr>
              <w:t>3</w:t>
            </w:r>
            <w:r w:rsidRPr="00293715">
              <w:rPr>
                <w:rFonts w:eastAsia="Times New Roman" w:cstheme="minorHAnsi"/>
                <w:sz w:val="18"/>
                <w:szCs w:val="18"/>
                <w:lang w:eastAsia="es-CL"/>
              </w:rPr>
              <w:t xml:space="preserve"> proyectados, que, considerando un esponjamiento del orden del 30% corresponden a 3.852,49 m</w:t>
            </w:r>
            <w:r w:rsidRPr="00293715">
              <w:rPr>
                <w:rFonts w:eastAsia="Times New Roman" w:cstheme="minorHAnsi"/>
                <w:sz w:val="18"/>
                <w:szCs w:val="18"/>
                <w:vertAlign w:val="superscript"/>
                <w:lang w:eastAsia="es-CL"/>
              </w:rPr>
              <w:t>3</w:t>
            </w:r>
            <w:r w:rsidRPr="00293715">
              <w:rPr>
                <w:rFonts w:eastAsia="Times New Roman" w:cstheme="minorHAnsi"/>
                <w:sz w:val="18"/>
                <w:szCs w:val="18"/>
                <w:lang w:eastAsia="es-CL"/>
              </w:rPr>
              <w:t xml:space="preserve"> reales. Considerando que es improbable encontrar suelos cercanos al vertedero con las características de impermeabilidad que exige el D.S. Nº 189/2008 MINSAL se propone remplazar los 60 cm. de material de cobertura por un material geosintetico como la Bentonita o GCL (Geosynthetic Clay Liner), cuyas características son: Lamina de Bentonita reforzada con geotextil en ambas caras (Bentomat ST o equivalente); Permeabilidad hidráulica kf&lt;5*10</w:t>
            </w:r>
            <w:r w:rsidRPr="00293715">
              <w:rPr>
                <w:rFonts w:eastAsia="Times New Roman" w:cstheme="minorHAnsi"/>
                <w:sz w:val="18"/>
                <w:szCs w:val="18"/>
                <w:vertAlign w:val="superscript"/>
                <w:lang w:eastAsia="es-CL"/>
              </w:rPr>
              <w:t>-9</w:t>
            </w:r>
            <w:r w:rsidRPr="00293715">
              <w:rPr>
                <w:rFonts w:eastAsia="Times New Roman" w:cstheme="minorHAnsi"/>
                <w:sz w:val="18"/>
                <w:szCs w:val="18"/>
                <w:lang w:eastAsia="es-CL"/>
              </w:rPr>
              <w:t xml:space="preserve"> cm/s y Espesor e=6 mm.</w:t>
            </w:r>
          </w:p>
          <w:p w14:paraId="794345FE" w14:textId="77777777" w:rsidR="000D1EA4" w:rsidRPr="00293715" w:rsidRDefault="000D1EA4" w:rsidP="000D1EA4">
            <w:pPr>
              <w:rPr>
                <w:rFonts w:eastAsia="Times New Roman" w:cstheme="minorHAnsi"/>
                <w:sz w:val="18"/>
                <w:szCs w:val="18"/>
                <w:lang w:eastAsia="es-CL"/>
              </w:rPr>
            </w:pPr>
            <w:r w:rsidRPr="00293715">
              <w:rPr>
                <w:rFonts w:eastAsia="Times New Roman" w:cstheme="minorHAnsi"/>
                <w:sz w:val="18"/>
                <w:szCs w:val="18"/>
                <w:lang w:eastAsia="es-CL"/>
              </w:rPr>
              <w:t> </w:t>
            </w:r>
          </w:p>
          <w:p w14:paraId="24E1279F" w14:textId="77777777" w:rsidR="000D1EA4" w:rsidRPr="00293715" w:rsidRDefault="000D1EA4" w:rsidP="000D1EA4">
            <w:pPr>
              <w:rPr>
                <w:rFonts w:eastAsia="Times New Roman" w:cstheme="minorHAnsi"/>
                <w:sz w:val="18"/>
                <w:szCs w:val="18"/>
                <w:lang w:eastAsia="es-CL"/>
              </w:rPr>
            </w:pPr>
            <w:r w:rsidRPr="00293715">
              <w:rPr>
                <w:rFonts w:eastAsia="Times New Roman" w:cstheme="minorHAnsi"/>
                <w:sz w:val="18"/>
                <w:szCs w:val="18"/>
                <w:lang w:eastAsia="es-CL"/>
              </w:rPr>
              <w:t>Este sello es equivalente a una capa de arcilla de sobre 60 cm de espesor con una permeabilidad hidráulica menor a kf&lt; 10</w:t>
            </w:r>
            <w:r w:rsidRPr="00293715">
              <w:rPr>
                <w:rFonts w:eastAsia="Times New Roman" w:cstheme="minorHAnsi"/>
                <w:sz w:val="18"/>
                <w:szCs w:val="18"/>
                <w:vertAlign w:val="superscript"/>
                <w:lang w:eastAsia="es-CL"/>
              </w:rPr>
              <w:t>-7</w:t>
            </w:r>
            <w:r w:rsidRPr="00293715">
              <w:rPr>
                <w:rFonts w:eastAsia="Times New Roman" w:cstheme="minorHAnsi"/>
                <w:sz w:val="18"/>
                <w:szCs w:val="18"/>
                <w:lang w:eastAsia="es-CL"/>
              </w:rPr>
              <w:t xml:space="preserve"> cm/s. Su ventaja es que se adapta mejor a los eventuales asentamientos de la masa del relleno, se reducen los agrietamientos y es de fácil instalación.</w:t>
            </w:r>
          </w:p>
          <w:p w14:paraId="6CB9CC76" w14:textId="77777777" w:rsidR="000D1EA4" w:rsidRPr="00293715" w:rsidRDefault="000D1EA4" w:rsidP="000D1EA4">
            <w:pPr>
              <w:rPr>
                <w:rFonts w:eastAsia="Times New Roman" w:cstheme="minorHAnsi"/>
                <w:sz w:val="18"/>
                <w:szCs w:val="18"/>
                <w:lang w:eastAsia="es-CL"/>
              </w:rPr>
            </w:pPr>
            <w:r w:rsidRPr="00293715">
              <w:rPr>
                <w:rFonts w:eastAsia="Times New Roman" w:cstheme="minorHAnsi"/>
                <w:sz w:val="18"/>
                <w:szCs w:val="18"/>
                <w:lang w:eastAsia="es-CL"/>
              </w:rPr>
              <w:t> </w:t>
            </w:r>
          </w:p>
          <w:p w14:paraId="2EE5B292" w14:textId="177DF540" w:rsidR="000D1EA4" w:rsidRPr="00293715" w:rsidRDefault="000D1EA4" w:rsidP="000D1EA4">
            <w:pPr>
              <w:rPr>
                <w:rFonts w:eastAsia="Times New Roman" w:cstheme="minorHAnsi"/>
                <w:sz w:val="18"/>
                <w:szCs w:val="18"/>
                <w:lang w:eastAsia="es-CL"/>
              </w:rPr>
            </w:pPr>
            <w:r w:rsidRPr="00293715">
              <w:rPr>
                <w:rFonts w:eastAsia="Times New Roman" w:cstheme="minorHAnsi"/>
                <w:sz w:val="18"/>
                <w:szCs w:val="18"/>
                <w:lang w:eastAsia="es-CL"/>
              </w:rPr>
              <w:t>El sello final propuesto para este proyecto quedaría conformado de arriba hacia abajo como se aprecia en la Figura Nº 2; Revegetación; capa de 15 cm de suelo vegetal; capa de 40 a 50 cm de suelo compactado con una conductividad hidráulica de k&gt; 1x10</w:t>
            </w:r>
            <w:r w:rsidRPr="00293715">
              <w:rPr>
                <w:rFonts w:eastAsia="Times New Roman" w:cstheme="minorHAnsi"/>
                <w:sz w:val="18"/>
                <w:szCs w:val="18"/>
                <w:vertAlign w:val="superscript"/>
                <w:lang w:eastAsia="es-CL"/>
              </w:rPr>
              <w:t>-5</w:t>
            </w:r>
            <w:r w:rsidRPr="00293715">
              <w:rPr>
                <w:rFonts w:eastAsia="Times New Roman" w:cstheme="minorHAnsi"/>
                <w:sz w:val="18"/>
                <w:szCs w:val="18"/>
                <w:lang w:eastAsia="es-CL"/>
              </w:rPr>
              <w:t xml:space="preserve"> cm/s; lamina de Bentonita de 6 mm de espesor y k= 5x10</w:t>
            </w:r>
            <w:r w:rsidRPr="00293715">
              <w:rPr>
                <w:rFonts w:eastAsia="Times New Roman" w:cstheme="minorHAnsi"/>
                <w:sz w:val="18"/>
                <w:szCs w:val="18"/>
                <w:vertAlign w:val="superscript"/>
                <w:lang w:eastAsia="es-CL"/>
              </w:rPr>
              <w:t>-9</w:t>
            </w:r>
            <w:r w:rsidRPr="00293715">
              <w:rPr>
                <w:rFonts w:eastAsia="Times New Roman" w:cstheme="minorHAnsi"/>
                <w:sz w:val="18"/>
                <w:szCs w:val="18"/>
                <w:lang w:eastAsia="es-CL"/>
              </w:rPr>
              <w:t xml:space="preserve"> cm/s; capa de 20 cm de suelo natural compactado y residuos.</w:t>
            </w:r>
          </w:p>
          <w:p w14:paraId="56364F06" w14:textId="7C826A8C" w:rsidR="000D1EA4" w:rsidRPr="00293715" w:rsidRDefault="000D1EA4" w:rsidP="000D1EA4">
            <w:pPr>
              <w:rPr>
                <w:rFonts w:eastAsia="Times New Roman" w:cstheme="minorHAnsi"/>
                <w:sz w:val="18"/>
                <w:szCs w:val="18"/>
                <w:lang w:eastAsia="es-CL"/>
              </w:rPr>
            </w:pPr>
          </w:p>
          <w:p w14:paraId="23D1CF3B" w14:textId="77777777" w:rsidR="000D1EA4" w:rsidRPr="00293715" w:rsidRDefault="000D1EA4" w:rsidP="000D1EA4">
            <w:pPr>
              <w:rPr>
                <w:rFonts w:eastAsia="Times New Roman" w:cstheme="minorHAnsi"/>
                <w:sz w:val="18"/>
                <w:szCs w:val="18"/>
                <w:lang w:eastAsia="es-CL"/>
              </w:rPr>
            </w:pPr>
            <w:r w:rsidRPr="00293715">
              <w:rPr>
                <w:b/>
              </w:rPr>
              <w:t xml:space="preserve">RCA N° 179/2010, Extracto Considerando 3. </w:t>
            </w:r>
            <w:r w:rsidRPr="00293715">
              <w:rPr>
                <w:rFonts w:eastAsia="Times New Roman" w:cstheme="minorHAnsi"/>
                <w:sz w:val="18"/>
                <w:szCs w:val="18"/>
                <w:u w:val="single"/>
                <w:lang w:eastAsia="es-CL"/>
              </w:rPr>
              <w:t xml:space="preserve">Mantención de la cobertura final: </w:t>
            </w:r>
            <w:r w:rsidRPr="00293715">
              <w:rPr>
                <w:rFonts w:eastAsia="Times New Roman" w:cstheme="minorHAnsi"/>
                <w:sz w:val="18"/>
                <w:szCs w:val="18"/>
                <w:lang w:eastAsia="es-CL"/>
              </w:rPr>
              <w:t>La mantención de la integridad de la cobertura final está relacionada con el monitoreo de los asentamientos de la superficie del vertedero y contempla una inspección visual periódica considerando las alturas, pendientes y la eventual formación de grietas. Se realizará al término de los trabajos de cierre del vertedero un levantamiento topográfico completo, el cual se repetirá con frecuencia anual, en la misma fecha, y hasta el quinto año, momento en el cual se evaluará con las autoridades su continuidad debido al grado de asentamiento que se manifieste entre un año y otro.</w:t>
            </w:r>
          </w:p>
          <w:p w14:paraId="4307DBA8" w14:textId="77777777" w:rsidR="000D1EA4" w:rsidRPr="00293715" w:rsidRDefault="000D1EA4" w:rsidP="000D1EA4">
            <w:pPr>
              <w:rPr>
                <w:rFonts w:eastAsia="Times New Roman" w:cstheme="minorHAnsi"/>
                <w:sz w:val="18"/>
                <w:szCs w:val="18"/>
                <w:lang w:eastAsia="es-CL"/>
              </w:rPr>
            </w:pPr>
            <w:r w:rsidRPr="00293715">
              <w:rPr>
                <w:rFonts w:eastAsia="Times New Roman" w:cstheme="minorHAnsi"/>
                <w:sz w:val="18"/>
                <w:szCs w:val="18"/>
                <w:lang w:eastAsia="es-CL"/>
              </w:rPr>
              <w:t> </w:t>
            </w:r>
          </w:p>
          <w:p w14:paraId="1F8291FA" w14:textId="77777777" w:rsidR="000D1EA4" w:rsidRPr="00293715" w:rsidRDefault="000D1EA4" w:rsidP="000D1EA4">
            <w:pPr>
              <w:rPr>
                <w:rFonts w:eastAsia="Times New Roman" w:cstheme="minorHAnsi"/>
                <w:sz w:val="18"/>
                <w:szCs w:val="18"/>
                <w:lang w:eastAsia="es-CL"/>
              </w:rPr>
            </w:pPr>
            <w:r w:rsidRPr="00293715">
              <w:rPr>
                <w:rFonts w:eastAsia="Times New Roman" w:cstheme="minorHAnsi"/>
                <w:sz w:val="18"/>
                <w:szCs w:val="18"/>
                <w:lang w:eastAsia="es-CL"/>
              </w:rPr>
              <w:t xml:space="preserve">Se realizará la inspección visual periódica, durante el primer año con una frecuencia mensual y a partir del segundo año después del cierre con una trimestral, la inspección comprenderá toda la superficie del vertedero, con el fin de evaluar la erosión y la efectividad del manejo de escorrentías superficiales. Las actividades a realizar consideran que después de cada inspección se dejará registro en un Acta y se tomarán fotografías que permitirán establecer y registrar las medidas a tomar para corregir las deformaciones del terreno, la que será </w:t>
            </w:r>
            <w:r w:rsidRPr="00293715">
              <w:rPr>
                <w:rFonts w:eastAsia="Times New Roman" w:cstheme="minorHAnsi"/>
                <w:sz w:val="18"/>
                <w:szCs w:val="18"/>
                <w:lang w:eastAsia="es-CL"/>
              </w:rPr>
              <w:lastRenderedPageBreak/>
              <w:t>archivada. Al final del quinto año estas actas permitirán evaluar la factibilidad de terminar con este control o mantenerlo por un tiempo más.</w:t>
            </w:r>
          </w:p>
          <w:p w14:paraId="6F26E468" w14:textId="77777777" w:rsidR="000D1EA4" w:rsidRPr="00293715" w:rsidRDefault="000D1EA4" w:rsidP="000D1EA4">
            <w:pPr>
              <w:rPr>
                <w:rFonts w:eastAsia="Times New Roman" w:cstheme="minorHAnsi"/>
                <w:sz w:val="18"/>
                <w:szCs w:val="18"/>
                <w:lang w:eastAsia="es-CL"/>
              </w:rPr>
            </w:pPr>
            <w:r w:rsidRPr="00293715">
              <w:rPr>
                <w:rFonts w:eastAsia="Times New Roman" w:cstheme="minorHAnsi"/>
                <w:sz w:val="18"/>
                <w:szCs w:val="18"/>
                <w:lang w:eastAsia="es-CL"/>
              </w:rPr>
              <w:t> </w:t>
            </w:r>
          </w:p>
          <w:p w14:paraId="266E9908" w14:textId="0F36324B" w:rsidR="000D1EA4" w:rsidRPr="00293715" w:rsidRDefault="000D1EA4" w:rsidP="00CF1AED">
            <w:pPr>
              <w:rPr>
                <w:rFonts w:eastAsia="Times New Roman" w:cstheme="minorHAnsi"/>
                <w:sz w:val="18"/>
                <w:szCs w:val="18"/>
                <w:lang w:eastAsia="es-CL"/>
              </w:rPr>
            </w:pPr>
            <w:r w:rsidRPr="00293715">
              <w:rPr>
                <w:rFonts w:eastAsia="Times New Roman" w:cstheme="minorHAnsi"/>
                <w:sz w:val="18"/>
                <w:szCs w:val="18"/>
                <w:lang w:eastAsia="es-CL"/>
              </w:rPr>
              <w:t>En el caso de detectarse hundimiento o agrietamiento de la superficie, éstas se repararán con el fin de evitar que se produzcan infiltraciones de aguas hacia los residuos depositados: Los asentamientos y grietas serán rellenados y nivelados de acuerdo a la pendiente general prevista. Las grietas serán excavadas manualmente hasta una cierta profundidad de manera de cerrar la fisura completamente rellenando con material arcilloso y compactando con pisón manual. En la parte superficial se completa el relleno con tierra vegetal de manera de permitir el establecimiento de especies herbáceas. Estas tareas estarán a cargo de la Dirección de Obras Municipales de Ránquil.</w:t>
            </w:r>
          </w:p>
          <w:p w14:paraId="5A7CA628" w14:textId="161B0A80" w:rsidR="000D1EA4" w:rsidRPr="00293715" w:rsidRDefault="000D1EA4" w:rsidP="00C66188">
            <w:pPr>
              <w:widowControl w:val="0"/>
              <w:overflowPunct w:val="0"/>
              <w:autoSpaceDE w:val="0"/>
              <w:autoSpaceDN w:val="0"/>
              <w:adjustRightInd w:val="0"/>
              <w:rPr>
                <w:rFonts w:cstheme="minorHAnsi"/>
                <w:sz w:val="16"/>
              </w:rPr>
            </w:pPr>
          </w:p>
        </w:tc>
        <w:tc>
          <w:tcPr>
            <w:tcW w:w="1650" w:type="pct"/>
            <w:vAlign w:val="center"/>
          </w:tcPr>
          <w:p w14:paraId="076CBFF5" w14:textId="113625A8" w:rsidR="0055697E" w:rsidRPr="00293715" w:rsidRDefault="0055697E" w:rsidP="0055697E">
            <w:pPr>
              <w:rPr>
                <w:rFonts w:eastAsia="Times New Roman"/>
                <w:lang w:eastAsia="es-CL"/>
              </w:rPr>
            </w:pPr>
            <w:r w:rsidRPr="00293715">
              <w:rPr>
                <w:rFonts w:eastAsia="Times New Roman"/>
                <w:lang w:eastAsia="es-CL"/>
              </w:rPr>
              <w:lastRenderedPageBreak/>
              <w:t xml:space="preserve">De los antecedentes obtenidos a través de la actividad de fiscalización, es posible establecer que aun no se ha completado la cobertura final del Ex – vertedero, consistente en </w:t>
            </w:r>
            <w:r w:rsidRPr="00293715">
              <w:rPr>
                <w:rFonts w:eastAsia="Times New Roman" w:cstheme="minorHAnsi"/>
                <w:lang w:eastAsia="es-CL"/>
              </w:rPr>
              <w:t>una capa de arcilla de sobre 60 cm de espesor con una permeabilidad hidráulica menor a kf&lt; 10</w:t>
            </w:r>
            <w:r w:rsidRPr="00293715">
              <w:rPr>
                <w:rFonts w:eastAsia="Times New Roman" w:cstheme="minorHAnsi"/>
                <w:vertAlign w:val="superscript"/>
                <w:lang w:eastAsia="es-CL"/>
              </w:rPr>
              <w:t>-7</w:t>
            </w:r>
            <w:r w:rsidRPr="00293715">
              <w:rPr>
                <w:rFonts w:eastAsia="Times New Roman" w:cstheme="minorHAnsi"/>
                <w:lang w:eastAsia="es-CL"/>
              </w:rPr>
              <w:t xml:space="preserve"> cm/s</w:t>
            </w:r>
            <w:r w:rsidRPr="00293715">
              <w:rPr>
                <w:rFonts w:eastAsia="Times New Roman"/>
                <w:lang w:eastAsia="es-CL"/>
              </w:rPr>
              <w:t xml:space="preserve">, o </w:t>
            </w:r>
            <w:r w:rsidRPr="00293715">
              <w:rPr>
                <w:rFonts w:eastAsia="Times New Roman" w:cstheme="minorHAnsi"/>
                <w:lang w:eastAsia="es-CL"/>
              </w:rPr>
              <w:t xml:space="preserve">cobertura por un material geosintetico como la Bentonita o GCL </w:t>
            </w:r>
            <w:r w:rsidRPr="00293715">
              <w:rPr>
                <w:rFonts w:eastAsia="Times New Roman" w:cstheme="minorHAnsi"/>
                <w:lang w:eastAsia="es-CL"/>
              </w:rPr>
              <w:lastRenderedPageBreak/>
              <w:t>(Geosynthetic Clay Liner), cuyas características son: Lamina de Bentonita reforzada con geotextil en ambas caras (Bentomat ST o equivalente); Permeabilidad hidráulica kf&lt;5*10</w:t>
            </w:r>
            <w:r w:rsidRPr="00293715">
              <w:rPr>
                <w:rFonts w:eastAsia="Times New Roman" w:cstheme="minorHAnsi"/>
                <w:vertAlign w:val="superscript"/>
                <w:lang w:eastAsia="es-CL"/>
              </w:rPr>
              <w:t>-9</w:t>
            </w:r>
            <w:r w:rsidRPr="00293715">
              <w:rPr>
                <w:rFonts w:eastAsia="Times New Roman" w:cstheme="minorHAnsi"/>
                <w:lang w:eastAsia="es-CL"/>
              </w:rPr>
              <w:t xml:space="preserve"> cm/s y Espesor e=6 mm. En consecuencia, no </w:t>
            </w:r>
            <w:r w:rsidRPr="00293715">
              <w:rPr>
                <w:rFonts w:eastAsia="Times New Roman"/>
                <w:lang w:eastAsia="es-CL"/>
              </w:rPr>
              <w:t xml:space="preserve">se encuentra asegurada la impermeabilidad de la superficie del </w:t>
            </w:r>
            <w:r w:rsidR="00976B24" w:rsidRPr="00293715">
              <w:rPr>
                <w:rFonts w:eastAsia="Times New Roman"/>
                <w:lang w:eastAsia="es-CL"/>
              </w:rPr>
              <w:t>depósito</w:t>
            </w:r>
            <w:r w:rsidRPr="00293715">
              <w:rPr>
                <w:rFonts w:eastAsia="Times New Roman"/>
                <w:lang w:eastAsia="es-CL"/>
              </w:rPr>
              <w:t>.</w:t>
            </w:r>
          </w:p>
          <w:p w14:paraId="720CCB3B" w14:textId="77777777" w:rsidR="0055697E" w:rsidRPr="00293715" w:rsidRDefault="0055697E" w:rsidP="0055697E">
            <w:pPr>
              <w:rPr>
                <w:rFonts w:eastAsia="Times New Roman"/>
                <w:lang w:eastAsia="es-CL"/>
              </w:rPr>
            </w:pPr>
          </w:p>
          <w:p w14:paraId="6FDD943A" w14:textId="26626527" w:rsidR="0055697E" w:rsidRPr="00293715" w:rsidRDefault="0055697E" w:rsidP="0055697E">
            <w:pPr>
              <w:rPr>
                <w:rFonts w:eastAsia="Times New Roman"/>
                <w:lang w:eastAsia="es-CL"/>
              </w:rPr>
            </w:pPr>
            <w:r w:rsidRPr="00293715">
              <w:rPr>
                <w:rFonts w:eastAsia="Times New Roman"/>
                <w:lang w:eastAsia="es-CL"/>
              </w:rPr>
              <w:t xml:space="preserve">Sin perjuicio de ello, no se aprecian residuos sólidos asociados a las antiguas áreas de disposición, ni presencia de lixiviados u olores molestos en el recinto. Por lo que si bien existe una desviación al estado de cosas respecto de lo evaluado ambientalmente, su naturaleza no genera un riesgo ya que como se ha mencionado el ex vertedero lleva 15 años sin disposición de residuos sólidos domiciliarios, además el titular ha presentado obras de mejoramiento con el fin de evitar ingreso de aguas lluvias al área de </w:t>
            </w:r>
            <w:r w:rsidR="00976B24" w:rsidRPr="00293715">
              <w:rPr>
                <w:rFonts w:eastAsia="Times New Roman"/>
                <w:lang w:eastAsia="es-CL"/>
              </w:rPr>
              <w:t>disposición</w:t>
            </w:r>
            <w:r w:rsidR="00293715" w:rsidRPr="00293715">
              <w:rPr>
                <w:rFonts w:eastAsia="Times New Roman"/>
                <w:lang w:eastAsia="es-CL"/>
              </w:rPr>
              <w:t xml:space="preserve"> y corrección de perfiles del </w:t>
            </w:r>
            <w:proofErr w:type="gramStart"/>
            <w:r w:rsidR="00293715" w:rsidRPr="00293715">
              <w:rPr>
                <w:rFonts w:eastAsia="Times New Roman"/>
                <w:lang w:eastAsia="es-CL"/>
              </w:rPr>
              <w:t>terreno</w:t>
            </w:r>
            <w:r w:rsidRPr="00293715">
              <w:rPr>
                <w:rFonts w:eastAsia="Times New Roman"/>
                <w:lang w:eastAsia="es-CL"/>
              </w:rPr>
              <w:t>,  de</w:t>
            </w:r>
            <w:proofErr w:type="gramEnd"/>
            <w:r w:rsidRPr="00293715">
              <w:rPr>
                <w:rFonts w:eastAsia="Times New Roman"/>
                <w:lang w:eastAsia="es-CL"/>
              </w:rPr>
              <w:t xml:space="preserve"> acuerdo al cronograma de acciones presentadas por el </w:t>
            </w:r>
            <w:r w:rsidRPr="00293715">
              <w:rPr>
                <w:rFonts w:cs="Calibri"/>
              </w:rPr>
              <w:t xml:space="preserve">Ord. I.M. </w:t>
            </w:r>
            <w:r w:rsidR="00976B24" w:rsidRPr="00293715">
              <w:rPr>
                <w:rFonts w:cs="Calibri"/>
              </w:rPr>
              <w:t>Ránquil</w:t>
            </w:r>
            <w:r w:rsidRPr="00293715">
              <w:rPr>
                <w:rFonts w:cs="Calibri"/>
              </w:rPr>
              <w:t xml:space="preserve"> N° 1009/19.</w:t>
            </w:r>
          </w:p>
          <w:p w14:paraId="7AFF32A8" w14:textId="7CA85C3C" w:rsidR="00E6170B" w:rsidRPr="00293715" w:rsidRDefault="00E6170B" w:rsidP="00C66188">
            <w:pPr>
              <w:widowControl w:val="0"/>
              <w:overflowPunct w:val="0"/>
              <w:autoSpaceDE w:val="0"/>
              <w:autoSpaceDN w:val="0"/>
              <w:adjustRightInd w:val="0"/>
              <w:spacing w:before="120" w:after="120"/>
              <w:rPr>
                <w:rFonts w:cstheme="minorHAnsi"/>
                <w:sz w:val="16"/>
                <w:highlight w:val="yellow"/>
              </w:rPr>
            </w:pPr>
          </w:p>
        </w:tc>
      </w:tr>
      <w:tr w:rsidR="000D1EA4" w:rsidRPr="002D7600" w14:paraId="1E5D868C" w14:textId="77777777" w:rsidTr="00C750BA">
        <w:trPr>
          <w:trHeight w:val="381"/>
          <w:jc w:val="center"/>
        </w:trPr>
        <w:tc>
          <w:tcPr>
            <w:tcW w:w="393" w:type="pct"/>
            <w:vAlign w:val="center"/>
          </w:tcPr>
          <w:p w14:paraId="4B61080D" w14:textId="4BEA112E" w:rsidR="000D1EA4" w:rsidRDefault="00614721" w:rsidP="00E6170B">
            <w:pPr>
              <w:widowControl w:val="0"/>
              <w:overflowPunct w:val="0"/>
              <w:autoSpaceDE w:val="0"/>
              <w:autoSpaceDN w:val="0"/>
              <w:adjustRightInd w:val="0"/>
              <w:spacing w:before="120" w:after="120"/>
              <w:rPr>
                <w:rFonts w:cstheme="minorHAnsi"/>
                <w:iCs/>
                <w:sz w:val="16"/>
              </w:rPr>
            </w:pPr>
            <w:r>
              <w:rPr>
                <w:rFonts w:cstheme="minorHAnsi"/>
                <w:iCs/>
                <w:sz w:val="16"/>
              </w:rPr>
              <w:lastRenderedPageBreak/>
              <w:t>3</w:t>
            </w:r>
          </w:p>
        </w:tc>
        <w:tc>
          <w:tcPr>
            <w:tcW w:w="669" w:type="pct"/>
            <w:vAlign w:val="center"/>
          </w:tcPr>
          <w:p w14:paraId="647EB60F" w14:textId="3A485ACB" w:rsidR="000D1EA4" w:rsidRDefault="000D1EA4" w:rsidP="00E6170B">
            <w:pPr>
              <w:widowControl w:val="0"/>
              <w:overflowPunct w:val="0"/>
              <w:autoSpaceDE w:val="0"/>
              <w:autoSpaceDN w:val="0"/>
              <w:adjustRightInd w:val="0"/>
              <w:spacing w:before="120" w:after="120"/>
              <w:rPr>
                <w:rFonts w:cstheme="minorHAnsi"/>
                <w:iCs/>
                <w:sz w:val="16"/>
              </w:rPr>
            </w:pPr>
            <w:r>
              <w:rPr>
                <w:rFonts w:cstheme="minorHAnsi"/>
                <w:iCs/>
                <w:sz w:val="16"/>
              </w:rPr>
              <w:t>Manejo de aguas superficiales</w:t>
            </w:r>
          </w:p>
        </w:tc>
        <w:tc>
          <w:tcPr>
            <w:tcW w:w="2288" w:type="pct"/>
            <w:vAlign w:val="center"/>
          </w:tcPr>
          <w:p w14:paraId="4A08FBA2" w14:textId="77777777" w:rsidR="000D1EA4" w:rsidRPr="009E63DC" w:rsidRDefault="000D1EA4" w:rsidP="000D1EA4">
            <w:pPr>
              <w:rPr>
                <w:rFonts w:eastAsia="Times New Roman" w:cstheme="minorHAnsi"/>
                <w:sz w:val="18"/>
                <w:szCs w:val="18"/>
                <w:lang w:eastAsia="es-CL"/>
              </w:rPr>
            </w:pPr>
            <w:r w:rsidRPr="00542AC1">
              <w:rPr>
                <w:b/>
              </w:rPr>
              <w:t xml:space="preserve">RCA N° </w:t>
            </w:r>
            <w:r>
              <w:rPr>
                <w:b/>
              </w:rPr>
              <w:t>179</w:t>
            </w:r>
            <w:r w:rsidRPr="00542AC1">
              <w:rPr>
                <w:b/>
              </w:rPr>
              <w:t>/20</w:t>
            </w:r>
            <w:r>
              <w:rPr>
                <w:b/>
              </w:rPr>
              <w:t>10</w:t>
            </w:r>
            <w:r w:rsidRPr="00542AC1">
              <w:rPr>
                <w:b/>
              </w:rPr>
              <w:t>, Extracto Considerando 3</w:t>
            </w:r>
            <w:r>
              <w:rPr>
                <w:b/>
              </w:rPr>
              <w:t xml:space="preserve">. </w:t>
            </w:r>
            <w:r w:rsidRPr="009E63DC">
              <w:rPr>
                <w:rFonts w:eastAsia="Times New Roman" w:cstheme="minorHAnsi"/>
                <w:sz w:val="18"/>
                <w:szCs w:val="18"/>
                <w:u w:val="single"/>
                <w:lang w:eastAsia="es-CL"/>
              </w:rPr>
              <w:t>Manejo de aguas superficiales</w:t>
            </w:r>
            <w:r>
              <w:rPr>
                <w:rFonts w:eastAsia="Times New Roman" w:cstheme="minorHAnsi"/>
                <w:sz w:val="18"/>
                <w:szCs w:val="18"/>
                <w:u w:val="single"/>
                <w:lang w:eastAsia="es-CL"/>
              </w:rPr>
              <w:t xml:space="preserve">: </w:t>
            </w:r>
            <w:r w:rsidRPr="009E63DC">
              <w:rPr>
                <w:rFonts w:eastAsia="Times New Roman" w:cstheme="minorHAnsi"/>
                <w:sz w:val="18"/>
                <w:szCs w:val="18"/>
                <w:lang w:eastAsia="es-CL"/>
              </w:rPr>
              <w:t>El manejo de las aguas superficiales evitará que la escorrentía superficial de las aguas lluvia erode los taludes del depósito. Este manejo permitirá que la erosión no afecte las áreas donde se ejecute la cobertura final y que la posible infiltración hacia éstos se reduzca considerablemente.</w:t>
            </w:r>
          </w:p>
          <w:p w14:paraId="55AA4B0B" w14:textId="77777777" w:rsidR="000D1EA4" w:rsidRPr="009E63DC"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 </w:t>
            </w:r>
          </w:p>
          <w:p w14:paraId="010DD2FF" w14:textId="77777777" w:rsidR="000D1EA4" w:rsidRPr="009E63DC"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La inspección, limpieza y reparación de los canales se realizará durante el mes de marzo cada año y se controlarán una vez por mes en la época húmeda (abril a noviembre) durante todo el período de control establecido (20 años). El buen funcionamiento de los canales significa que éstos deben encontrarse en todo momento libre de obstáculos para permitir la escorrentía, sin desmoronamientos ni derrames laterales. Estas tareas estarán a cargo de la Dirección de Obras Municipales de Ránquil.</w:t>
            </w:r>
          </w:p>
          <w:p w14:paraId="0A6426A1" w14:textId="77777777" w:rsidR="000D1EA4" w:rsidRPr="009E63DC"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 </w:t>
            </w:r>
          </w:p>
          <w:p w14:paraId="3F2AA57D" w14:textId="1DFB17C9" w:rsidR="000D1EA4"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 xml:space="preserve">La ubicación de los mencionados canales se </w:t>
            </w:r>
            <w:r w:rsidR="00540E2A" w:rsidRPr="009E63DC">
              <w:rPr>
                <w:rFonts w:eastAsia="Times New Roman" w:cstheme="minorHAnsi"/>
                <w:sz w:val="18"/>
                <w:szCs w:val="18"/>
                <w:lang w:eastAsia="es-CL"/>
              </w:rPr>
              <w:t>indicó</w:t>
            </w:r>
            <w:r w:rsidRPr="009E63DC">
              <w:rPr>
                <w:rFonts w:eastAsia="Times New Roman" w:cstheme="minorHAnsi"/>
                <w:sz w:val="18"/>
                <w:szCs w:val="18"/>
                <w:lang w:eastAsia="es-CL"/>
              </w:rPr>
              <w:t xml:space="preserve"> en el punto 1.9.5 de este ICE.</w:t>
            </w:r>
          </w:p>
          <w:p w14:paraId="4574BEDF" w14:textId="2ACB3FFD" w:rsidR="000D1EA4" w:rsidRDefault="000D1EA4" w:rsidP="000D1EA4">
            <w:pPr>
              <w:rPr>
                <w:rFonts w:eastAsia="Times New Roman" w:cstheme="minorHAnsi"/>
                <w:sz w:val="18"/>
                <w:szCs w:val="18"/>
                <w:lang w:eastAsia="es-CL"/>
              </w:rPr>
            </w:pPr>
          </w:p>
          <w:p w14:paraId="2A7949E5" w14:textId="77777777" w:rsidR="000D1EA4" w:rsidRPr="009E63DC" w:rsidRDefault="000D1EA4" w:rsidP="000D1EA4">
            <w:pPr>
              <w:rPr>
                <w:rFonts w:eastAsia="Times New Roman" w:cstheme="minorHAnsi"/>
                <w:sz w:val="18"/>
                <w:szCs w:val="18"/>
                <w:lang w:eastAsia="es-CL"/>
              </w:rPr>
            </w:pPr>
            <w:r w:rsidRPr="00542AC1">
              <w:rPr>
                <w:b/>
              </w:rPr>
              <w:t xml:space="preserve">RCA N° </w:t>
            </w:r>
            <w:r>
              <w:rPr>
                <w:b/>
              </w:rPr>
              <w:t>179</w:t>
            </w:r>
            <w:r w:rsidRPr="00542AC1">
              <w:rPr>
                <w:b/>
              </w:rPr>
              <w:t>/20</w:t>
            </w:r>
            <w:r>
              <w:rPr>
                <w:b/>
              </w:rPr>
              <w:t>10</w:t>
            </w:r>
            <w:r w:rsidRPr="00542AC1">
              <w:rPr>
                <w:b/>
              </w:rPr>
              <w:t>, Extracto Considerando 3</w:t>
            </w:r>
            <w:r>
              <w:rPr>
                <w:b/>
              </w:rPr>
              <w:t>.</w:t>
            </w:r>
            <w:r w:rsidRPr="009E63DC">
              <w:rPr>
                <w:rFonts w:eastAsia="Times New Roman" w:cstheme="minorHAnsi"/>
                <w:sz w:val="18"/>
                <w:szCs w:val="18"/>
                <w:u w:val="single"/>
                <w:lang w:eastAsia="es-CL"/>
              </w:rPr>
              <w:t>Diseño de canales interceptores de aguas lluvia</w:t>
            </w:r>
            <w:r>
              <w:rPr>
                <w:rFonts w:eastAsia="Times New Roman" w:cstheme="minorHAnsi"/>
                <w:sz w:val="18"/>
                <w:szCs w:val="18"/>
                <w:u w:val="single"/>
                <w:lang w:eastAsia="es-CL"/>
              </w:rPr>
              <w:t xml:space="preserve">: </w:t>
            </w:r>
            <w:r w:rsidRPr="009E63DC">
              <w:rPr>
                <w:rFonts w:eastAsia="Times New Roman" w:cstheme="minorHAnsi"/>
                <w:sz w:val="18"/>
                <w:szCs w:val="18"/>
                <w:lang w:eastAsia="es-CL"/>
              </w:rPr>
              <w:t>Dada la topografía de la cuenca, se proyecta la construcción de un sistema de canales perimetrales que evacue la escorrentía generada por las aguas lluvias, basándose el sistema de conducción en el escurrimiento gravitacional y descargando en sentido oriente poniente (mayor a menor cota), descargando en una quebrada ubicada al poniente del vertedero, las aguas desviadas son afluentes al vertedero, y no han sido afectadas por este.</w:t>
            </w:r>
          </w:p>
          <w:p w14:paraId="0A149476" w14:textId="77777777" w:rsidR="000D1EA4" w:rsidRPr="009E63DC"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 </w:t>
            </w:r>
          </w:p>
          <w:p w14:paraId="5290242B" w14:textId="77777777" w:rsidR="000D1EA4" w:rsidRPr="009E63DC"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Se construirán canales revestidos de hormigón, los cuales tienen un coeficiente de rugosidad de 0,017 (hormigón alisado con regla).</w:t>
            </w:r>
          </w:p>
          <w:p w14:paraId="7EC87363" w14:textId="77777777" w:rsidR="000D1EA4" w:rsidRPr="009E63DC"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 </w:t>
            </w:r>
          </w:p>
          <w:p w14:paraId="6AFFA123" w14:textId="77777777" w:rsidR="000D1EA4" w:rsidRPr="009E63DC" w:rsidRDefault="000D1EA4" w:rsidP="000D1EA4">
            <w:pPr>
              <w:rPr>
                <w:rFonts w:eastAsia="Times New Roman" w:cstheme="minorHAnsi"/>
                <w:sz w:val="18"/>
                <w:szCs w:val="18"/>
                <w:lang w:eastAsia="es-CL"/>
              </w:rPr>
            </w:pPr>
            <w:r w:rsidRPr="009E63DC">
              <w:rPr>
                <w:rFonts w:eastAsia="Times New Roman" w:cstheme="minorHAnsi"/>
                <w:b/>
                <w:bCs/>
                <w:sz w:val="18"/>
                <w:szCs w:val="18"/>
                <w:lang w:eastAsia="es-CL"/>
              </w:rPr>
              <w:lastRenderedPageBreak/>
              <w:t>Dimensiones sección típica canal de evacuación</w:t>
            </w:r>
          </w:p>
          <w:p w14:paraId="6BD5A570" w14:textId="77777777" w:rsidR="000D1EA4" w:rsidRPr="009E63DC"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 </w:t>
            </w:r>
          </w:p>
          <w:tbl>
            <w:tblPr>
              <w:tblW w:w="0" w:type="auto"/>
              <w:tblCellMar>
                <w:left w:w="0" w:type="dxa"/>
                <w:right w:w="0" w:type="dxa"/>
              </w:tblCellMar>
              <w:tblLook w:val="04A0" w:firstRow="1" w:lastRow="0" w:firstColumn="1" w:lastColumn="0" w:noHBand="0" w:noVBand="1"/>
            </w:tblPr>
            <w:tblGrid>
              <w:gridCol w:w="1524"/>
              <w:gridCol w:w="1234"/>
              <w:gridCol w:w="1016"/>
              <w:gridCol w:w="1016"/>
              <w:gridCol w:w="1071"/>
            </w:tblGrid>
            <w:tr w:rsidR="000D1EA4" w:rsidRPr="009E63DC" w14:paraId="577A8E56" w14:textId="77777777" w:rsidTr="00AA2DBC">
              <w:tc>
                <w:tcPr>
                  <w:tcW w:w="190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7E389EEA" w14:textId="77777777" w:rsidR="000D1EA4" w:rsidRPr="009E63DC" w:rsidRDefault="000D1EA4" w:rsidP="000D1EA4">
                  <w:pPr>
                    <w:jc w:val="center"/>
                    <w:rPr>
                      <w:rFonts w:eastAsia="Times New Roman" w:cstheme="minorHAnsi"/>
                      <w:sz w:val="18"/>
                      <w:szCs w:val="18"/>
                      <w:lang w:eastAsia="es-CL"/>
                    </w:rPr>
                  </w:pPr>
                  <w:r w:rsidRPr="009E63DC">
                    <w:rPr>
                      <w:rFonts w:eastAsia="Times New Roman" w:cstheme="minorHAnsi"/>
                      <w:b/>
                      <w:bCs/>
                      <w:sz w:val="18"/>
                      <w:szCs w:val="18"/>
                      <w:lang w:eastAsia="es-CL"/>
                    </w:rPr>
                    <w:t>Recubrimiento</w:t>
                  </w:r>
                </w:p>
              </w:tc>
              <w:tc>
                <w:tcPr>
                  <w:tcW w:w="190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5D356021" w14:textId="77777777" w:rsidR="000D1EA4" w:rsidRPr="009E63DC" w:rsidRDefault="000D1EA4" w:rsidP="000D1EA4">
                  <w:pPr>
                    <w:jc w:val="center"/>
                    <w:rPr>
                      <w:rFonts w:eastAsia="Times New Roman" w:cstheme="minorHAnsi"/>
                      <w:sz w:val="18"/>
                      <w:szCs w:val="18"/>
                      <w:lang w:eastAsia="es-CL"/>
                    </w:rPr>
                  </w:pPr>
                  <w:r w:rsidRPr="009E63DC">
                    <w:rPr>
                      <w:rFonts w:eastAsia="Times New Roman" w:cstheme="minorHAnsi"/>
                      <w:b/>
                      <w:bCs/>
                      <w:sz w:val="18"/>
                      <w:szCs w:val="18"/>
                      <w:lang w:eastAsia="es-CL"/>
                    </w:rPr>
                    <w:t>Sección</w:t>
                  </w:r>
                </w:p>
              </w:tc>
              <w:tc>
                <w:tcPr>
                  <w:tcW w:w="190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63B5CC32" w14:textId="77777777" w:rsidR="000D1EA4" w:rsidRPr="009E63DC" w:rsidRDefault="000D1EA4" w:rsidP="000D1EA4">
                  <w:pPr>
                    <w:jc w:val="center"/>
                    <w:rPr>
                      <w:rFonts w:eastAsia="Times New Roman" w:cstheme="minorHAnsi"/>
                      <w:sz w:val="18"/>
                      <w:szCs w:val="18"/>
                      <w:lang w:eastAsia="es-CL"/>
                    </w:rPr>
                  </w:pPr>
                  <w:r w:rsidRPr="009E63DC">
                    <w:rPr>
                      <w:rFonts w:eastAsia="Times New Roman" w:cstheme="minorHAnsi"/>
                      <w:b/>
                      <w:bCs/>
                      <w:sz w:val="18"/>
                      <w:szCs w:val="18"/>
                      <w:lang w:eastAsia="es-CL"/>
                    </w:rPr>
                    <w:t>B (cm)</w:t>
                  </w:r>
                </w:p>
              </w:tc>
              <w:tc>
                <w:tcPr>
                  <w:tcW w:w="190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50677DD1" w14:textId="77777777" w:rsidR="000D1EA4" w:rsidRPr="009E63DC" w:rsidRDefault="000D1EA4" w:rsidP="000D1EA4">
                  <w:pPr>
                    <w:jc w:val="center"/>
                    <w:rPr>
                      <w:rFonts w:eastAsia="Times New Roman" w:cstheme="minorHAnsi"/>
                      <w:sz w:val="18"/>
                      <w:szCs w:val="18"/>
                      <w:lang w:eastAsia="es-CL"/>
                    </w:rPr>
                  </w:pPr>
                  <w:r w:rsidRPr="009E63DC">
                    <w:rPr>
                      <w:rFonts w:eastAsia="Times New Roman" w:cstheme="minorHAnsi"/>
                      <w:b/>
                      <w:bCs/>
                      <w:sz w:val="18"/>
                      <w:szCs w:val="18"/>
                      <w:lang w:eastAsia="es-CL"/>
                    </w:rPr>
                    <w:t>H (cm)</w:t>
                  </w:r>
                </w:p>
              </w:tc>
              <w:tc>
                <w:tcPr>
                  <w:tcW w:w="191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2D52AB18" w14:textId="77777777" w:rsidR="000D1EA4" w:rsidRPr="009E63DC" w:rsidRDefault="000D1EA4" w:rsidP="000D1EA4">
                  <w:pPr>
                    <w:jc w:val="center"/>
                    <w:rPr>
                      <w:rFonts w:eastAsia="Times New Roman" w:cstheme="minorHAnsi"/>
                      <w:sz w:val="18"/>
                      <w:szCs w:val="18"/>
                      <w:lang w:eastAsia="es-CL"/>
                    </w:rPr>
                  </w:pPr>
                  <w:r w:rsidRPr="009E63DC">
                    <w:rPr>
                      <w:rFonts w:eastAsia="Times New Roman" w:cstheme="minorHAnsi"/>
                      <w:b/>
                      <w:bCs/>
                      <w:sz w:val="18"/>
                      <w:szCs w:val="18"/>
                      <w:lang w:eastAsia="es-CL"/>
                    </w:rPr>
                    <w:t>Talud V:H</w:t>
                  </w:r>
                </w:p>
              </w:tc>
            </w:tr>
            <w:tr w:rsidR="000D1EA4" w:rsidRPr="009E63DC" w14:paraId="33DE2892" w14:textId="77777777" w:rsidTr="00AA2DBC">
              <w:tc>
                <w:tcPr>
                  <w:tcW w:w="190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3B3522F" w14:textId="77777777" w:rsidR="000D1EA4" w:rsidRPr="009E63DC" w:rsidRDefault="000D1EA4" w:rsidP="000D1EA4">
                  <w:pPr>
                    <w:jc w:val="center"/>
                    <w:rPr>
                      <w:rFonts w:eastAsia="Times New Roman" w:cstheme="minorHAnsi"/>
                      <w:sz w:val="18"/>
                      <w:szCs w:val="18"/>
                      <w:lang w:eastAsia="es-CL"/>
                    </w:rPr>
                  </w:pPr>
                  <w:r w:rsidRPr="009E63DC">
                    <w:rPr>
                      <w:rFonts w:eastAsia="Times New Roman" w:cstheme="minorHAnsi"/>
                      <w:sz w:val="18"/>
                      <w:szCs w:val="18"/>
                      <w:lang w:eastAsia="es-CL"/>
                    </w:rPr>
                    <w:t>Hormigón</w:t>
                  </w:r>
                </w:p>
              </w:tc>
              <w:tc>
                <w:tcPr>
                  <w:tcW w:w="190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61649FDA" w14:textId="77777777" w:rsidR="000D1EA4" w:rsidRPr="009E63DC" w:rsidRDefault="000D1EA4" w:rsidP="000D1EA4">
                  <w:pPr>
                    <w:jc w:val="center"/>
                    <w:rPr>
                      <w:rFonts w:eastAsia="Times New Roman" w:cstheme="minorHAnsi"/>
                      <w:sz w:val="18"/>
                      <w:szCs w:val="18"/>
                      <w:lang w:eastAsia="es-CL"/>
                    </w:rPr>
                  </w:pPr>
                  <w:r w:rsidRPr="009E63DC">
                    <w:rPr>
                      <w:rFonts w:eastAsia="Times New Roman" w:cstheme="minorHAnsi"/>
                      <w:sz w:val="18"/>
                      <w:szCs w:val="18"/>
                      <w:lang w:eastAsia="es-CL"/>
                    </w:rPr>
                    <w:t>Trapecial</w:t>
                  </w:r>
                </w:p>
              </w:tc>
              <w:tc>
                <w:tcPr>
                  <w:tcW w:w="190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6C5552AC" w14:textId="77777777" w:rsidR="000D1EA4" w:rsidRPr="009E63DC" w:rsidRDefault="000D1EA4" w:rsidP="000D1EA4">
                  <w:pPr>
                    <w:jc w:val="center"/>
                    <w:rPr>
                      <w:rFonts w:eastAsia="Times New Roman" w:cstheme="minorHAnsi"/>
                      <w:sz w:val="18"/>
                      <w:szCs w:val="18"/>
                      <w:lang w:eastAsia="es-CL"/>
                    </w:rPr>
                  </w:pPr>
                  <w:r w:rsidRPr="009E63DC">
                    <w:rPr>
                      <w:rFonts w:eastAsia="Times New Roman" w:cstheme="minorHAnsi"/>
                      <w:sz w:val="18"/>
                      <w:szCs w:val="18"/>
                      <w:lang w:eastAsia="es-CL"/>
                    </w:rPr>
                    <w:t>40</w:t>
                  </w:r>
                </w:p>
              </w:tc>
              <w:tc>
                <w:tcPr>
                  <w:tcW w:w="190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0518094" w14:textId="77777777" w:rsidR="000D1EA4" w:rsidRPr="009E63DC" w:rsidRDefault="000D1EA4" w:rsidP="000D1EA4">
                  <w:pPr>
                    <w:jc w:val="center"/>
                    <w:rPr>
                      <w:rFonts w:eastAsia="Times New Roman" w:cstheme="minorHAnsi"/>
                      <w:sz w:val="18"/>
                      <w:szCs w:val="18"/>
                      <w:lang w:eastAsia="es-CL"/>
                    </w:rPr>
                  </w:pPr>
                  <w:r w:rsidRPr="009E63DC">
                    <w:rPr>
                      <w:rFonts w:eastAsia="Times New Roman" w:cstheme="minorHAnsi"/>
                      <w:sz w:val="18"/>
                      <w:szCs w:val="18"/>
                      <w:lang w:eastAsia="es-CL"/>
                    </w:rPr>
                    <w:t>20</w:t>
                  </w:r>
                </w:p>
              </w:tc>
              <w:tc>
                <w:tcPr>
                  <w:tcW w:w="191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1BE7D69" w14:textId="77777777" w:rsidR="000D1EA4" w:rsidRPr="009E63DC" w:rsidRDefault="000D1EA4" w:rsidP="000D1EA4">
                  <w:pPr>
                    <w:jc w:val="center"/>
                    <w:rPr>
                      <w:rFonts w:eastAsia="Times New Roman" w:cstheme="minorHAnsi"/>
                      <w:sz w:val="18"/>
                      <w:szCs w:val="18"/>
                      <w:lang w:eastAsia="es-CL"/>
                    </w:rPr>
                  </w:pPr>
                  <w:r w:rsidRPr="009E63DC">
                    <w:rPr>
                      <w:rFonts w:eastAsia="Times New Roman" w:cstheme="minorHAnsi"/>
                      <w:sz w:val="18"/>
                      <w:szCs w:val="18"/>
                      <w:lang w:eastAsia="es-CL"/>
                    </w:rPr>
                    <w:t>1:1</w:t>
                  </w:r>
                </w:p>
              </w:tc>
            </w:tr>
            <w:tr w:rsidR="000D1EA4" w:rsidRPr="009E63DC" w14:paraId="51FB6ACC" w14:textId="77777777" w:rsidTr="00AA2DBC">
              <w:tc>
                <w:tcPr>
                  <w:tcW w:w="190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6CC73397" w14:textId="77777777" w:rsidR="000D1EA4" w:rsidRPr="009E63DC" w:rsidRDefault="000D1EA4" w:rsidP="000D1EA4">
                  <w:pPr>
                    <w:jc w:val="center"/>
                    <w:rPr>
                      <w:rFonts w:eastAsia="Times New Roman" w:cstheme="minorHAnsi"/>
                      <w:sz w:val="18"/>
                      <w:szCs w:val="18"/>
                      <w:lang w:eastAsia="es-CL"/>
                    </w:rPr>
                  </w:pPr>
                  <w:r w:rsidRPr="009E63DC">
                    <w:rPr>
                      <w:rFonts w:eastAsia="Times New Roman" w:cstheme="minorHAnsi"/>
                      <w:sz w:val="18"/>
                      <w:szCs w:val="18"/>
                      <w:lang w:eastAsia="es-CL"/>
                    </w:rPr>
                    <w:t> </w:t>
                  </w:r>
                </w:p>
              </w:tc>
              <w:tc>
                <w:tcPr>
                  <w:tcW w:w="190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1131DCB" w14:textId="77777777" w:rsidR="000D1EA4" w:rsidRPr="009E63DC" w:rsidRDefault="000D1EA4" w:rsidP="000D1EA4">
                  <w:pPr>
                    <w:jc w:val="center"/>
                    <w:rPr>
                      <w:rFonts w:eastAsia="Times New Roman" w:cstheme="minorHAnsi"/>
                      <w:sz w:val="18"/>
                      <w:szCs w:val="18"/>
                      <w:lang w:eastAsia="es-CL"/>
                    </w:rPr>
                  </w:pPr>
                  <w:r w:rsidRPr="009E63DC">
                    <w:rPr>
                      <w:rFonts w:eastAsia="Times New Roman" w:cstheme="minorHAnsi"/>
                      <w:sz w:val="18"/>
                      <w:szCs w:val="18"/>
                      <w:lang w:eastAsia="es-CL"/>
                    </w:rPr>
                    <w:t> </w:t>
                  </w:r>
                </w:p>
              </w:tc>
              <w:tc>
                <w:tcPr>
                  <w:tcW w:w="190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56ACAFD" w14:textId="77777777" w:rsidR="000D1EA4" w:rsidRPr="009E63DC" w:rsidRDefault="000D1EA4" w:rsidP="000D1EA4">
                  <w:pPr>
                    <w:jc w:val="center"/>
                    <w:rPr>
                      <w:rFonts w:eastAsia="Times New Roman" w:cstheme="minorHAnsi"/>
                      <w:sz w:val="18"/>
                      <w:szCs w:val="18"/>
                      <w:lang w:eastAsia="es-CL"/>
                    </w:rPr>
                  </w:pPr>
                  <w:r w:rsidRPr="009E63DC">
                    <w:rPr>
                      <w:rFonts w:eastAsia="Times New Roman" w:cstheme="minorHAnsi"/>
                      <w:sz w:val="18"/>
                      <w:szCs w:val="18"/>
                      <w:lang w:eastAsia="es-CL"/>
                    </w:rPr>
                    <w:t> </w:t>
                  </w:r>
                </w:p>
              </w:tc>
              <w:tc>
                <w:tcPr>
                  <w:tcW w:w="190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CFA2860" w14:textId="77777777" w:rsidR="000D1EA4" w:rsidRPr="009E63DC" w:rsidRDefault="000D1EA4" w:rsidP="000D1EA4">
                  <w:pPr>
                    <w:jc w:val="center"/>
                    <w:rPr>
                      <w:rFonts w:eastAsia="Times New Roman" w:cstheme="minorHAnsi"/>
                      <w:sz w:val="18"/>
                      <w:szCs w:val="18"/>
                      <w:lang w:eastAsia="es-CL"/>
                    </w:rPr>
                  </w:pPr>
                  <w:r w:rsidRPr="009E63DC">
                    <w:rPr>
                      <w:rFonts w:eastAsia="Times New Roman" w:cstheme="minorHAnsi"/>
                      <w:sz w:val="18"/>
                      <w:szCs w:val="18"/>
                      <w:lang w:eastAsia="es-CL"/>
                    </w:rPr>
                    <w:t> </w:t>
                  </w:r>
                </w:p>
              </w:tc>
              <w:tc>
                <w:tcPr>
                  <w:tcW w:w="191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3EBA3E6" w14:textId="77777777" w:rsidR="000D1EA4" w:rsidRPr="009E63DC" w:rsidRDefault="000D1EA4" w:rsidP="000D1EA4">
                  <w:pPr>
                    <w:jc w:val="center"/>
                    <w:rPr>
                      <w:rFonts w:eastAsia="Times New Roman" w:cstheme="minorHAnsi"/>
                      <w:sz w:val="18"/>
                      <w:szCs w:val="18"/>
                      <w:lang w:eastAsia="es-CL"/>
                    </w:rPr>
                  </w:pPr>
                  <w:r w:rsidRPr="009E63DC">
                    <w:rPr>
                      <w:rFonts w:eastAsia="Times New Roman" w:cstheme="minorHAnsi"/>
                      <w:sz w:val="18"/>
                      <w:szCs w:val="18"/>
                      <w:lang w:eastAsia="es-CL"/>
                    </w:rPr>
                    <w:t> </w:t>
                  </w:r>
                </w:p>
              </w:tc>
            </w:tr>
          </w:tbl>
          <w:p w14:paraId="353CEF73" w14:textId="77777777" w:rsidR="00AA2DBC" w:rsidRPr="009E63DC"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 </w:t>
            </w:r>
          </w:p>
          <w:p w14:paraId="7DBAD25C" w14:textId="77777777" w:rsidR="000D1EA4" w:rsidRPr="009E63DC"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Donde la pendiente final será para cada uno de los 4 tramos la pendiente natural del terreno para así de esta forma empalmar el circuito (se presenta diseño tanto para la pendiente máxima como mínima, encontrándose que el diseño responde adecuadamente a las solicitaciones de flujo).</w:t>
            </w:r>
          </w:p>
          <w:p w14:paraId="03250D7C" w14:textId="77777777" w:rsidR="000D1EA4" w:rsidRPr="009E63DC"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 </w:t>
            </w:r>
          </w:p>
          <w:p w14:paraId="3F82FD7A" w14:textId="77777777" w:rsidR="000D1EA4" w:rsidRPr="009E63DC"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Al determinar la profundidad del canal (H) se consideró una revancha de 15 cm sobre el nivel máximo probable de escurrimiento, lo que brinda una seguridad adicional en la etapa operacional del sistema de conducción de escorrentía superficial.</w:t>
            </w:r>
          </w:p>
          <w:p w14:paraId="1F430A57" w14:textId="77777777" w:rsidR="000D1EA4" w:rsidRPr="009E63DC"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  </w:t>
            </w:r>
          </w:p>
          <w:p w14:paraId="69F06DFD" w14:textId="77777777" w:rsidR="000D1EA4" w:rsidRPr="009E63DC"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Las dimensiones de los canales perimetrales son las siguientes:</w:t>
            </w:r>
          </w:p>
          <w:p w14:paraId="47B88091" w14:textId="77777777" w:rsidR="000D1EA4" w:rsidRPr="009E63DC" w:rsidRDefault="000D1EA4" w:rsidP="000D1EA4">
            <w:pPr>
              <w:numPr>
                <w:ilvl w:val="0"/>
                <w:numId w:val="34"/>
              </w:numPr>
              <w:spacing w:before="100" w:beforeAutospacing="1" w:after="100" w:afterAutospacing="1"/>
              <w:rPr>
                <w:rFonts w:eastAsia="Times New Roman" w:cstheme="minorHAnsi"/>
                <w:sz w:val="18"/>
                <w:szCs w:val="18"/>
                <w:lang w:eastAsia="es-CL"/>
              </w:rPr>
            </w:pPr>
            <w:r w:rsidRPr="009E63DC">
              <w:rPr>
                <w:rFonts w:eastAsia="Times New Roman" w:cstheme="minorHAnsi"/>
                <w:sz w:val="18"/>
                <w:szCs w:val="18"/>
                <w:lang w:eastAsia="es-CL"/>
              </w:rPr>
              <w:t>Canal Norte: 130, 9 m</w:t>
            </w:r>
          </w:p>
          <w:p w14:paraId="0C29059C" w14:textId="77777777" w:rsidR="000D1EA4" w:rsidRPr="009E63DC" w:rsidRDefault="000D1EA4" w:rsidP="000D1EA4">
            <w:pPr>
              <w:numPr>
                <w:ilvl w:val="0"/>
                <w:numId w:val="34"/>
              </w:numPr>
              <w:spacing w:before="100" w:beforeAutospacing="1" w:after="100" w:afterAutospacing="1"/>
              <w:rPr>
                <w:rFonts w:eastAsia="Times New Roman" w:cstheme="minorHAnsi"/>
                <w:sz w:val="18"/>
                <w:szCs w:val="18"/>
                <w:lang w:eastAsia="es-CL"/>
              </w:rPr>
            </w:pPr>
            <w:r w:rsidRPr="009E63DC">
              <w:rPr>
                <w:rFonts w:eastAsia="Times New Roman" w:cstheme="minorHAnsi"/>
                <w:sz w:val="18"/>
                <w:szCs w:val="18"/>
                <w:lang w:eastAsia="es-CL"/>
              </w:rPr>
              <w:t>Canal Sur 43,6 m</w:t>
            </w:r>
          </w:p>
          <w:p w14:paraId="1CC8D75D" w14:textId="77777777" w:rsidR="000D1EA4" w:rsidRPr="009E63DC" w:rsidRDefault="000D1EA4" w:rsidP="000D1EA4">
            <w:pPr>
              <w:numPr>
                <w:ilvl w:val="0"/>
                <w:numId w:val="34"/>
              </w:numPr>
              <w:spacing w:before="100" w:beforeAutospacing="1" w:after="100" w:afterAutospacing="1"/>
              <w:rPr>
                <w:rFonts w:eastAsia="Times New Roman" w:cstheme="minorHAnsi"/>
                <w:sz w:val="18"/>
                <w:szCs w:val="18"/>
                <w:lang w:eastAsia="es-CL"/>
              </w:rPr>
            </w:pPr>
            <w:r w:rsidRPr="009E63DC">
              <w:rPr>
                <w:rFonts w:eastAsia="Times New Roman" w:cstheme="minorHAnsi"/>
                <w:sz w:val="18"/>
                <w:szCs w:val="18"/>
                <w:lang w:eastAsia="es-CL"/>
              </w:rPr>
              <w:t>Canal Oriente 197,6 m</w:t>
            </w:r>
          </w:p>
          <w:p w14:paraId="5FFACC45" w14:textId="77777777" w:rsidR="000D1EA4" w:rsidRPr="009E63DC" w:rsidRDefault="000D1EA4" w:rsidP="000D1EA4">
            <w:pPr>
              <w:numPr>
                <w:ilvl w:val="0"/>
                <w:numId w:val="34"/>
              </w:numPr>
              <w:spacing w:before="100" w:beforeAutospacing="1" w:after="100" w:afterAutospacing="1"/>
              <w:rPr>
                <w:rFonts w:eastAsia="Times New Roman" w:cstheme="minorHAnsi"/>
                <w:sz w:val="18"/>
                <w:szCs w:val="18"/>
                <w:lang w:eastAsia="es-CL"/>
              </w:rPr>
            </w:pPr>
            <w:r w:rsidRPr="009E63DC">
              <w:rPr>
                <w:rFonts w:eastAsia="Times New Roman" w:cstheme="minorHAnsi"/>
                <w:sz w:val="18"/>
                <w:szCs w:val="18"/>
                <w:lang w:eastAsia="es-CL"/>
              </w:rPr>
              <w:t>Canal Poniente 132, 4 m</w:t>
            </w:r>
          </w:p>
          <w:p w14:paraId="337B69D4" w14:textId="77777777" w:rsidR="000D1EA4" w:rsidRPr="009E63DC"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 El área a intervenir por esta canalización corresponde a 201,8 m</w:t>
            </w:r>
            <w:r w:rsidRPr="009E63DC">
              <w:rPr>
                <w:rFonts w:eastAsia="Times New Roman" w:cstheme="minorHAnsi"/>
                <w:sz w:val="18"/>
                <w:szCs w:val="18"/>
                <w:vertAlign w:val="superscript"/>
                <w:lang w:eastAsia="es-CL"/>
              </w:rPr>
              <w:t>2</w:t>
            </w:r>
            <w:r w:rsidRPr="009E63DC">
              <w:rPr>
                <w:rFonts w:eastAsia="Times New Roman" w:cstheme="minorHAnsi"/>
                <w:sz w:val="18"/>
                <w:szCs w:val="18"/>
                <w:lang w:eastAsia="es-CL"/>
              </w:rPr>
              <w:t>. Los canales se construirán dentro de la franja cortafuegos la cual será de 5 m de ancho e irá emplazada alrededor del deslinde del sitio.</w:t>
            </w:r>
          </w:p>
          <w:p w14:paraId="2097C009" w14:textId="77777777" w:rsidR="000D1EA4" w:rsidRPr="009E63DC"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 </w:t>
            </w:r>
          </w:p>
          <w:p w14:paraId="78AEE0D3" w14:textId="6C699FB9" w:rsidR="000D1EA4" w:rsidRPr="009E63DC"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A la salida de los canales perimetrales se construirán dos cámaras de acumulación de 2 m</w:t>
            </w:r>
            <w:r w:rsidRPr="009E63DC">
              <w:rPr>
                <w:rFonts w:eastAsia="Times New Roman" w:cstheme="minorHAnsi"/>
                <w:sz w:val="18"/>
                <w:szCs w:val="18"/>
                <w:vertAlign w:val="superscript"/>
                <w:lang w:eastAsia="es-CL"/>
              </w:rPr>
              <w:t>3</w:t>
            </w:r>
            <w:r w:rsidRPr="009E63DC">
              <w:rPr>
                <w:rFonts w:eastAsia="Times New Roman" w:cstheme="minorHAnsi"/>
                <w:sz w:val="18"/>
                <w:szCs w:val="18"/>
                <w:lang w:eastAsia="es-CL"/>
              </w:rPr>
              <w:t xml:space="preserve"> cada una, con el propósito de que si se generaran lixiviados en superficie estos sean conducidos junto con las aguas lluvias hacia estas cámaras y desde ellas extraídos hacia una planta de tratamiento, la presencia de contaminación de este tipo se detectara en los muestreos trimestrales que se harán en estas cámaras. Se </w:t>
            </w:r>
            <w:r w:rsidR="00540E2A" w:rsidRPr="009E63DC">
              <w:rPr>
                <w:rFonts w:eastAsia="Times New Roman" w:cstheme="minorHAnsi"/>
                <w:sz w:val="18"/>
                <w:szCs w:val="18"/>
                <w:lang w:eastAsia="es-CL"/>
              </w:rPr>
              <w:t>monitoreará</w:t>
            </w:r>
            <w:r w:rsidRPr="009E63DC">
              <w:rPr>
                <w:rFonts w:eastAsia="Times New Roman" w:cstheme="minorHAnsi"/>
                <w:sz w:val="18"/>
                <w:szCs w:val="18"/>
                <w:lang w:eastAsia="es-CL"/>
              </w:rPr>
              <w:t xml:space="preserve"> el agua superficial que se conduce por los canales interceptores perimetrales, en punto inmediatamente aguas arriba del punto de descarga al cauce receptor.</w:t>
            </w:r>
          </w:p>
          <w:p w14:paraId="67F3EA66" w14:textId="77777777" w:rsidR="000D1EA4" w:rsidRPr="009E63DC"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 </w:t>
            </w:r>
          </w:p>
          <w:p w14:paraId="13742CB0" w14:textId="77777777" w:rsidR="000D1EA4" w:rsidRPr="00450208" w:rsidRDefault="000D1EA4" w:rsidP="000D1EA4">
            <w:pPr>
              <w:rPr>
                <w:rFonts w:eastAsia="Times New Roman" w:cstheme="minorHAnsi"/>
                <w:sz w:val="18"/>
                <w:szCs w:val="18"/>
                <w:lang w:eastAsia="es-CL"/>
              </w:rPr>
            </w:pPr>
            <w:r w:rsidRPr="009E63DC">
              <w:rPr>
                <w:rFonts w:eastAsia="Times New Roman" w:cstheme="minorHAnsi"/>
                <w:sz w:val="18"/>
                <w:szCs w:val="18"/>
                <w:lang w:eastAsia="es-CL"/>
              </w:rPr>
              <w:t xml:space="preserve">Se analizarán los siguientes parámetros físico-químicos de acuerdo a lo establecido en el art. 47 del D.S. Nº 189/ 2008 MINSAL: Conductividad eléctrica; </w:t>
            </w:r>
            <w:r w:rsidRPr="009E63DC">
              <w:rPr>
                <w:rFonts w:eastAsia="Times New Roman" w:cstheme="minorHAnsi"/>
                <w:sz w:val="18"/>
                <w:szCs w:val="18"/>
                <w:lang w:eastAsia="es-CL"/>
              </w:rPr>
              <w:lastRenderedPageBreak/>
              <w:t xml:space="preserve">Cloruro; Turbiedad (color); DBO5; DQO; Sólidos Suspendidos Totales; Hierro; Magnesio; Nitrógeno </w:t>
            </w:r>
            <w:r w:rsidRPr="00450208">
              <w:rPr>
                <w:rFonts w:eastAsia="Times New Roman" w:cstheme="minorHAnsi"/>
                <w:sz w:val="18"/>
                <w:szCs w:val="18"/>
                <w:lang w:eastAsia="es-CL"/>
              </w:rPr>
              <w:t>Amoniacal; Nitrógeno Kjeldhal; Sulfatos; Alcalinidad Total (CaCO3); Sodio.</w:t>
            </w:r>
          </w:p>
          <w:p w14:paraId="6AE32969" w14:textId="77777777" w:rsidR="000D1EA4" w:rsidRPr="00450208" w:rsidRDefault="000D1EA4" w:rsidP="000D1EA4">
            <w:pPr>
              <w:rPr>
                <w:rFonts w:eastAsia="Times New Roman" w:cstheme="minorHAnsi"/>
                <w:sz w:val="18"/>
                <w:szCs w:val="18"/>
                <w:lang w:eastAsia="es-CL"/>
              </w:rPr>
            </w:pPr>
            <w:r w:rsidRPr="00450208">
              <w:rPr>
                <w:rFonts w:eastAsia="Times New Roman" w:cstheme="minorHAnsi"/>
                <w:sz w:val="18"/>
                <w:szCs w:val="18"/>
                <w:lang w:eastAsia="es-CL"/>
              </w:rPr>
              <w:t> </w:t>
            </w:r>
          </w:p>
          <w:p w14:paraId="27B89A4E" w14:textId="77777777" w:rsidR="000D1EA4" w:rsidRDefault="000D1EA4" w:rsidP="000D1EA4">
            <w:pPr>
              <w:rPr>
                <w:rFonts w:eastAsia="Times New Roman" w:cstheme="minorHAnsi"/>
                <w:sz w:val="18"/>
                <w:szCs w:val="18"/>
                <w:lang w:eastAsia="es-CL"/>
              </w:rPr>
            </w:pPr>
            <w:r w:rsidRPr="00450208">
              <w:rPr>
                <w:rFonts w:eastAsia="Times New Roman" w:cstheme="minorHAnsi"/>
                <w:sz w:val="18"/>
                <w:szCs w:val="18"/>
                <w:lang w:eastAsia="es-CL"/>
              </w:rPr>
              <w:t>La frecuencia de este monitoreo será trimestral y se mantendrá durante los primeros 5 años, posteriormente los muestreos podrán ser espaciados o eliminados de no detectarse contaminación. Estos datos serán remitidos a la autoridad sanitaria, a la DGA y a la SISS.</w:t>
            </w:r>
          </w:p>
          <w:p w14:paraId="5262919E" w14:textId="77777777" w:rsidR="000D1EA4" w:rsidRPr="009E63DC" w:rsidRDefault="000D1EA4" w:rsidP="000D1EA4">
            <w:pPr>
              <w:rPr>
                <w:rFonts w:eastAsia="Times New Roman" w:cstheme="minorHAnsi"/>
                <w:sz w:val="18"/>
                <w:szCs w:val="18"/>
                <w:lang w:eastAsia="es-CL"/>
              </w:rPr>
            </w:pPr>
          </w:p>
          <w:p w14:paraId="6C1B4765" w14:textId="77777777" w:rsidR="000D1EA4" w:rsidRPr="00542AC1" w:rsidRDefault="000D1EA4" w:rsidP="000D1EA4">
            <w:pPr>
              <w:rPr>
                <w:b/>
              </w:rPr>
            </w:pPr>
          </w:p>
        </w:tc>
        <w:tc>
          <w:tcPr>
            <w:tcW w:w="1650" w:type="pct"/>
            <w:vAlign w:val="center"/>
          </w:tcPr>
          <w:p w14:paraId="7F0EEC1B" w14:textId="2167CA36" w:rsidR="0055697E" w:rsidRPr="00293715" w:rsidRDefault="0055697E" w:rsidP="0055697E">
            <w:pPr>
              <w:rPr>
                <w:rFonts w:eastAsia="Times New Roman"/>
                <w:lang w:eastAsia="es-CL"/>
              </w:rPr>
            </w:pPr>
            <w:r w:rsidRPr="00293715">
              <w:rPr>
                <w:rFonts w:eastAsia="Times New Roman"/>
                <w:lang w:eastAsia="es-CL"/>
              </w:rPr>
              <w:lastRenderedPageBreak/>
              <w:t xml:space="preserve">De los antecedentes obtenidos a través de la actividad de fiscalización, es posible establecer que el titular no ha presentado los resultados de monitoreo de aguas superficiales, tampoco ha realizado una adecuada gestión de las aguas lluvias y superficiales. Además, el proyecto presenta limitaciones en limpieza de canales, corrección de pendientes y manejo de erosión. Si bien los hechos constatados por el fiscalizador son parte de una desviación al estado de cosas aprobadas ambientalmente, su naturaleza hasta ahora no genera un riesgo ya que como se ha mencionado la UF es un ex vertedero que lleva 15 años sin disposición de residuos sólidos domiciliarios, donde existe un bajo nivel de aguas subterráneas sin presencia visual de lixiviados. Además, con el programa de gestión presentado por el Ord. I.M. </w:t>
            </w:r>
            <w:r w:rsidR="00976B24" w:rsidRPr="00293715">
              <w:rPr>
                <w:rFonts w:eastAsia="Times New Roman"/>
                <w:lang w:eastAsia="es-CL"/>
              </w:rPr>
              <w:t>Ránquil</w:t>
            </w:r>
            <w:r w:rsidRPr="00293715">
              <w:rPr>
                <w:rFonts w:eastAsia="Times New Roman"/>
                <w:lang w:eastAsia="es-CL"/>
              </w:rPr>
              <w:t xml:space="preserve"> N° 1009/19 se comprometen obras materiales de reparación y limpieza de canales perimetrales, rellenos laterales, reparación de cárcavas y limpieza de pozo </w:t>
            </w:r>
            <w:r w:rsidR="00976B24" w:rsidRPr="00293715">
              <w:rPr>
                <w:rFonts w:eastAsia="Times New Roman"/>
                <w:lang w:eastAsia="es-CL"/>
              </w:rPr>
              <w:t>absorbente</w:t>
            </w:r>
            <w:r w:rsidRPr="00293715">
              <w:rPr>
                <w:rFonts w:eastAsia="Times New Roman"/>
                <w:lang w:eastAsia="es-CL"/>
              </w:rPr>
              <w:t>. Todas ellas ejecutables antes del inicio del invierno.</w:t>
            </w:r>
          </w:p>
          <w:p w14:paraId="6D8EE7BF" w14:textId="6DA1DD16" w:rsidR="000D1EA4" w:rsidRPr="00293715" w:rsidRDefault="000D1EA4" w:rsidP="00C66188">
            <w:pPr>
              <w:widowControl w:val="0"/>
              <w:overflowPunct w:val="0"/>
              <w:autoSpaceDE w:val="0"/>
              <w:autoSpaceDN w:val="0"/>
              <w:adjustRightInd w:val="0"/>
              <w:spacing w:before="120" w:after="120"/>
              <w:rPr>
                <w:rFonts w:cstheme="minorHAnsi"/>
                <w:bCs/>
                <w:sz w:val="18"/>
                <w:szCs w:val="18"/>
                <w:highlight w:val="yellow"/>
              </w:rPr>
            </w:pPr>
          </w:p>
        </w:tc>
      </w:tr>
      <w:tr w:rsidR="00AA2DBC" w:rsidRPr="002D7600" w14:paraId="7ABC0460" w14:textId="77777777" w:rsidTr="00C750BA">
        <w:trPr>
          <w:trHeight w:val="381"/>
          <w:jc w:val="center"/>
        </w:trPr>
        <w:tc>
          <w:tcPr>
            <w:tcW w:w="393" w:type="pct"/>
            <w:vAlign w:val="center"/>
          </w:tcPr>
          <w:p w14:paraId="53EA7722" w14:textId="6A20C814" w:rsidR="00AA2DBC" w:rsidRDefault="001A13DB" w:rsidP="00E6170B">
            <w:pPr>
              <w:widowControl w:val="0"/>
              <w:overflowPunct w:val="0"/>
              <w:autoSpaceDE w:val="0"/>
              <w:autoSpaceDN w:val="0"/>
              <w:adjustRightInd w:val="0"/>
              <w:spacing w:before="120" w:after="120"/>
              <w:rPr>
                <w:rFonts w:cstheme="minorHAnsi"/>
                <w:iCs/>
                <w:sz w:val="16"/>
              </w:rPr>
            </w:pPr>
            <w:r>
              <w:rPr>
                <w:rFonts w:cstheme="minorHAnsi"/>
                <w:iCs/>
                <w:sz w:val="16"/>
              </w:rPr>
              <w:lastRenderedPageBreak/>
              <w:t>4</w:t>
            </w:r>
          </w:p>
        </w:tc>
        <w:tc>
          <w:tcPr>
            <w:tcW w:w="669" w:type="pct"/>
            <w:vAlign w:val="center"/>
          </w:tcPr>
          <w:p w14:paraId="64E93894" w14:textId="66584359" w:rsidR="00AA2DBC" w:rsidRDefault="00AA2DBC" w:rsidP="00E6170B">
            <w:pPr>
              <w:widowControl w:val="0"/>
              <w:overflowPunct w:val="0"/>
              <w:autoSpaceDE w:val="0"/>
              <w:autoSpaceDN w:val="0"/>
              <w:adjustRightInd w:val="0"/>
              <w:spacing w:before="120" w:after="120"/>
              <w:rPr>
                <w:rFonts w:cstheme="minorHAnsi"/>
                <w:iCs/>
                <w:sz w:val="16"/>
              </w:rPr>
            </w:pPr>
            <w:r>
              <w:rPr>
                <w:rFonts w:cstheme="minorHAnsi"/>
                <w:iCs/>
                <w:sz w:val="16"/>
              </w:rPr>
              <w:t>Manejo de Aguas Subterráneas</w:t>
            </w:r>
          </w:p>
        </w:tc>
        <w:tc>
          <w:tcPr>
            <w:tcW w:w="2288" w:type="pct"/>
            <w:vAlign w:val="center"/>
          </w:tcPr>
          <w:p w14:paraId="631CA1FE" w14:textId="60E6939F" w:rsidR="00AA2DBC" w:rsidRPr="009E63DC" w:rsidRDefault="00AA2DBC" w:rsidP="00AA2DBC">
            <w:pPr>
              <w:rPr>
                <w:rFonts w:eastAsia="Times New Roman" w:cstheme="minorHAnsi"/>
                <w:sz w:val="18"/>
                <w:szCs w:val="18"/>
                <w:lang w:eastAsia="es-CL"/>
              </w:rPr>
            </w:pPr>
            <w:r w:rsidRPr="00542AC1">
              <w:rPr>
                <w:b/>
              </w:rPr>
              <w:t xml:space="preserve">RCA N° </w:t>
            </w:r>
            <w:r>
              <w:rPr>
                <w:b/>
              </w:rPr>
              <w:t>179</w:t>
            </w:r>
            <w:r w:rsidRPr="00542AC1">
              <w:rPr>
                <w:b/>
              </w:rPr>
              <w:t>/20</w:t>
            </w:r>
            <w:r>
              <w:rPr>
                <w:b/>
              </w:rPr>
              <w:t>10</w:t>
            </w:r>
            <w:r w:rsidRPr="00542AC1">
              <w:rPr>
                <w:b/>
              </w:rPr>
              <w:t>, Extracto Considerando 3</w:t>
            </w:r>
            <w:r>
              <w:rPr>
                <w:b/>
              </w:rPr>
              <w:t xml:space="preserve">. </w:t>
            </w:r>
            <w:r w:rsidRPr="009E63DC">
              <w:rPr>
                <w:rFonts w:eastAsia="Times New Roman" w:cstheme="minorHAnsi"/>
                <w:sz w:val="18"/>
                <w:szCs w:val="18"/>
                <w:u w:val="single"/>
                <w:lang w:eastAsia="es-CL"/>
              </w:rPr>
              <w:t>Manejo de aguas subterráneas</w:t>
            </w:r>
            <w:r>
              <w:rPr>
                <w:rFonts w:eastAsia="Times New Roman" w:cstheme="minorHAnsi"/>
                <w:sz w:val="18"/>
                <w:szCs w:val="18"/>
                <w:u w:val="single"/>
                <w:lang w:eastAsia="es-CL"/>
              </w:rPr>
              <w:t xml:space="preserve">: </w:t>
            </w:r>
            <w:r w:rsidRPr="009E63DC">
              <w:rPr>
                <w:rFonts w:eastAsia="Times New Roman" w:cstheme="minorHAnsi"/>
                <w:sz w:val="18"/>
                <w:szCs w:val="18"/>
                <w:lang w:eastAsia="es-CL"/>
              </w:rPr>
              <w:t xml:space="preserve">En el caso de las aguas subterráneas, se </w:t>
            </w:r>
            <w:r w:rsidR="00540E2A" w:rsidRPr="009E63DC">
              <w:rPr>
                <w:rFonts w:eastAsia="Times New Roman" w:cstheme="minorHAnsi"/>
                <w:sz w:val="18"/>
                <w:szCs w:val="18"/>
                <w:lang w:eastAsia="es-CL"/>
              </w:rPr>
              <w:t>instalarán</w:t>
            </w:r>
            <w:r w:rsidRPr="009E63DC">
              <w:rPr>
                <w:rFonts w:eastAsia="Times New Roman" w:cstheme="minorHAnsi"/>
                <w:sz w:val="18"/>
                <w:szCs w:val="18"/>
                <w:lang w:eastAsia="es-CL"/>
              </w:rPr>
              <w:t xml:space="preserve"> pozos de monitoreo ubicados aguas arriba y aguas abajo del vertedero. Las coordenadas de estos pozos de monitoreo son las siguientes:</w:t>
            </w:r>
          </w:p>
          <w:p w14:paraId="5C7F865B" w14:textId="77777777" w:rsidR="00AA2DBC" w:rsidRPr="009E63DC" w:rsidRDefault="00AA2DBC" w:rsidP="00AA2DBC">
            <w:pPr>
              <w:rPr>
                <w:rFonts w:eastAsia="Times New Roman" w:cstheme="minorHAnsi"/>
                <w:sz w:val="18"/>
                <w:szCs w:val="18"/>
                <w:lang w:eastAsia="es-CL"/>
              </w:rPr>
            </w:pPr>
            <w:r w:rsidRPr="009E63DC">
              <w:rPr>
                <w:rFonts w:eastAsia="Times New Roman" w:cstheme="minorHAnsi"/>
                <w:sz w:val="18"/>
                <w:szCs w:val="18"/>
                <w:lang w:eastAsia="es-CL"/>
              </w:rPr>
              <w:t> </w:t>
            </w:r>
          </w:p>
          <w:p w14:paraId="23523F48" w14:textId="77777777" w:rsidR="00AA2DBC" w:rsidRPr="009E63DC" w:rsidRDefault="00AA2DBC" w:rsidP="00AA2DBC">
            <w:pPr>
              <w:rPr>
                <w:rFonts w:eastAsia="Times New Roman" w:cstheme="minorHAnsi"/>
                <w:sz w:val="18"/>
                <w:szCs w:val="18"/>
                <w:lang w:eastAsia="es-CL"/>
              </w:rPr>
            </w:pPr>
            <w:r w:rsidRPr="009E63DC">
              <w:rPr>
                <w:rFonts w:eastAsia="Times New Roman" w:cstheme="minorHAnsi"/>
                <w:sz w:val="18"/>
                <w:szCs w:val="18"/>
                <w:lang w:eastAsia="es-CL"/>
              </w:rPr>
              <w:t> </w:t>
            </w:r>
          </w:p>
          <w:p w14:paraId="2552680D" w14:textId="77777777" w:rsidR="00AA2DBC" w:rsidRPr="009E63DC" w:rsidRDefault="00AA2DBC" w:rsidP="00AA2DBC">
            <w:pPr>
              <w:jc w:val="center"/>
              <w:rPr>
                <w:rFonts w:eastAsia="Times New Roman" w:cstheme="minorHAnsi"/>
                <w:sz w:val="18"/>
                <w:szCs w:val="18"/>
                <w:lang w:eastAsia="es-CL"/>
              </w:rPr>
            </w:pPr>
            <w:r w:rsidRPr="009E63DC">
              <w:rPr>
                <w:rFonts w:eastAsia="Times New Roman" w:cstheme="minorHAnsi"/>
                <w:b/>
                <w:bCs/>
                <w:sz w:val="18"/>
                <w:szCs w:val="18"/>
                <w:lang w:eastAsia="es-CL"/>
              </w:rPr>
              <w:t>Localización Pozos de Monitoreo de Aguas Subterráneas</w:t>
            </w:r>
          </w:p>
          <w:p w14:paraId="656E8BB8" w14:textId="77777777" w:rsidR="00AA2DBC" w:rsidRPr="009E63DC" w:rsidRDefault="00AA2DBC" w:rsidP="00AA2DBC">
            <w:pPr>
              <w:rPr>
                <w:rFonts w:eastAsia="Times New Roman" w:cstheme="minorHAnsi"/>
                <w:sz w:val="18"/>
                <w:szCs w:val="18"/>
                <w:lang w:eastAsia="es-CL"/>
              </w:rPr>
            </w:pPr>
            <w:r w:rsidRPr="009E63DC">
              <w:rPr>
                <w:rFonts w:eastAsia="Times New Roman" w:cstheme="minorHAnsi"/>
                <w:b/>
                <w:bCs/>
                <w:sz w:val="18"/>
                <w:szCs w:val="18"/>
                <w:lang w:eastAsia="es-CL"/>
              </w:rPr>
              <w:t> </w:t>
            </w:r>
          </w:p>
          <w:tbl>
            <w:tblPr>
              <w:tblW w:w="0" w:type="auto"/>
              <w:tblCellMar>
                <w:left w:w="0" w:type="dxa"/>
                <w:right w:w="0" w:type="dxa"/>
              </w:tblCellMar>
              <w:tblLook w:val="04A0" w:firstRow="1" w:lastRow="0" w:firstColumn="1" w:lastColumn="0" w:noHBand="0" w:noVBand="1"/>
            </w:tblPr>
            <w:tblGrid>
              <w:gridCol w:w="2006"/>
              <w:gridCol w:w="1890"/>
              <w:gridCol w:w="1965"/>
            </w:tblGrid>
            <w:tr w:rsidR="00AA2DBC" w:rsidRPr="009E63DC" w14:paraId="62E9AA7C" w14:textId="77777777" w:rsidTr="00AA2DBC">
              <w:tc>
                <w:tcPr>
                  <w:tcW w:w="3182"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CF2F93E" w14:textId="77777777" w:rsidR="00AA2DBC" w:rsidRPr="009E63DC" w:rsidRDefault="00AA2DBC" w:rsidP="00AA2DBC">
                  <w:pPr>
                    <w:jc w:val="center"/>
                    <w:rPr>
                      <w:rFonts w:eastAsia="Times New Roman" w:cstheme="minorHAnsi"/>
                      <w:sz w:val="18"/>
                      <w:szCs w:val="18"/>
                      <w:lang w:eastAsia="es-CL"/>
                    </w:rPr>
                  </w:pPr>
                  <w:r w:rsidRPr="009E63DC">
                    <w:rPr>
                      <w:rFonts w:eastAsia="Times New Roman" w:cstheme="minorHAnsi"/>
                      <w:b/>
                      <w:bCs/>
                      <w:sz w:val="18"/>
                      <w:szCs w:val="18"/>
                      <w:lang w:eastAsia="es-CL"/>
                    </w:rPr>
                    <w:t>Pozo de Monitoreo Nº</w:t>
                  </w:r>
                </w:p>
              </w:tc>
              <w:tc>
                <w:tcPr>
                  <w:tcW w:w="6364" w:type="dxa"/>
                  <w:gridSpan w:val="2"/>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050B2D6" w14:textId="77777777" w:rsidR="00AA2DBC" w:rsidRPr="009E63DC" w:rsidRDefault="00AA2DBC" w:rsidP="00AA2DBC">
                  <w:pPr>
                    <w:jc w:val="center"/>
                    <w:rPr>
                      <w:rFonts w:eastAsia="Times New Roman" w:cstheme="minorHAnsi"/>
                      <w:sz w:val="18"/>
                      <w:szCs w:val="18"/>
                      <w:lang w:eastAsia="es-CL"/>
                    </w:rPr>
                  </w:pPr>
                  <w:r w:rsidRPr="009E63DC">
                    <w:rPr>
                      <w:rFonts w:eastAsia="Times New Roman" w:cstheme="minorHAnsi"/>
                      <w:b/>
                      <w:bCs/>
                      <w:sz w:val="18"/>
                      <w:szCs w:val="18"/>
                      <w:lang w:eastAsia="es-CL"/>
                    </w:rPr>
                    <w:t>Coordenadas</w:t>
                  </w:r>
                </w:p>
              </w:tc>
            </w:tr>
            <w:tr w:rsidR="00AA2DBC" w:rsidRPr="009E63DC" w14:paraId="1139B8B3" w14:textId="77777777" w:rsidTr="00AA2DBC">
              <w:tc>
                <w:tcPr>
                  <w:tcW w:w="318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93E42DF" w14:textId="77777777" w:rsidR="00AA2DBC" w:rsidRPr="009E63DC" w:rsidRDefault="00AA2DBC" w:rsidP="00AA2DBC">
                  <w:pPr>
                    <w:jc w:val="center"/>
                    <w:rPr>
                      <w:rFonts w:eastAsia="Times New Roman" w:cstheme="minorHAnsi"/>
                      <w:sz w:val="18"/>
                      <w:szCs w:val="18"/>
                      <w:lang w:eastAsia="es-CL"/>
                    </w:rPr>
                  </w:pPr>
                  <w:r w:rsidRPr="009E63DC">
                    <w:rPr>
                      <w:rFonts w:eastAsia="Times New Roman" w:cstheme="minorHAnsi"/>
                      <w:b/>
                      <w:bCs/>
                      <w:sz w:val="18"/>
                      <w:szCs w:val="18"/>
                      <w:lang w:eastAsia="es-CL"/>
                    </w:rPr>
                    <w:t> </w:t>
                  </w:r>
                </w:p>
              </w:tc>
              <w:tc>
                <w:tcPr>
                  <w:tcW w:w="318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498271A" w14:textId="77777777" w:rsidR="00AA2DBC" w:rsidRPr="009E63DC" w:rsidRDefault="00AA2DBC" w:rsidP="00AA2DBC">
                  <w:pPr>
                    <w:jc w:val="center"/>
                    <w:rPr>
                      <w:rFonts w:eastAsia="Times New Roman" w:cstheme="minorHAnsi"/>
                      <w:sz w:val="18"/>
                      <w:szCs w:val="18"/>
                      <w:lang w:eastAsia="es-CL"/>
                    </w:rPr>
                  </w:pPr>
                  <w:r w:rsidRPr="009E63DC">
                    <w:rPr>
                      <w:rFonts w:eastAsia="Times New Roman" w:cstheme="minorHAnsi"/>
                      <w:b/>
                      <w:bCs/>
                      <w:sz w:val="18"/>
                      <w:szCs w:val="18"/>
                      <w:lang w:eastAsia="es-CL"/>
                    </w:rPr>
                    <w:t>Este</w:t>
                  </w:r>
                </w:p>
              </w:tc>
              <w:tc>
                <w:tcPr>
                  <w:tcW w:w="318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C20CBDC" w14:textId="77777777" w:rsidR="00AA2DBC" w:rsidRPr="009E63DC" w:rsidRDefault="00AA2DBC" w:rsidP="00AA2DBC">
                  <w:pPr>
                    <w:jc w:val="center"/>
                    <w:rPr>
                      <w:rFonts w:eastAsia="Times New Roman" w:cstheme="minorHAnsi"/>
                      <w:sz w:val="18"/>
                      <w:szCs w:val="18"/>
                      <w:lang w:eastAsia="es-CL"/>
                    </w:rPr>
                  </w:pPr>
                  <w:r w:rsidRPr="009E63DC">
                    <w:rPr>
                      <w:rFonts w:eastAsia="Times New Roman" w:cstheme="minorHAnsi"/>
                      <w:b/>
                      <w:bCs/>
                      <w:sz w:val="18"/>
                      <w:szCs w:val="18"/>
                      <w:lang w:eastAsia="es-CL"/>
                    </w:rPr>
                    <w:t>Norte</w:t>
                  </w:r>
                </w:p>
              </w:tc>
            </w:tr>
            <w:tr w:rsidR="00AA2DBC" w:rsidRPr="009E63DC" w14:paraId="68581A50" w14:textId="77777777" w:rsidTr="00AA2DBC">
              <w:tc>
                <w:tcPr>
                  <w:tcW w:w="318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6E6F7594" w14:textId="77777777" w:rsidR="00AA2DBC" w:rsidRPr="009E63DC" w:rsidRDefault="00AA2DBC" w:rsidP="00AA2DBC">
                  <w:pPr>
                    <w:jc w:val="center"/>
                    <w:rPr>
                      <w:rFonts w:eastAsia="Times New Roman" w:cstheme="minorHAnsi"/>
                      <w:sz w:val="18"/>
                      <w:szCs w:val="18"/>
                      <w:lang w:eastAsia="es-CL"/>
                    </w:rPr>
                  </w:pPr>
                  <w:r w:rsidRPr="009E63DC">
                    <w:rPr>
                      <w:rFonts w:eastAsia="Times New Roman" w:cstheme="minorHAnsi"/>
                      <w:sz w:val="18"/>
                      <w:szCs w:val="18"/>
                      <w:lang w:eastAsia="es-CL"/>
                    </w:rPr>
                    <w:t>PM 1</w:t>
                  </w:r>
                </w:p>
              </w:tc>
              <w:tc>
                <w:tcPr>
                  <w:tcW w:w="318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4FEA4B4" w14:textId="77777777" w:rsidR="00AA2DBC" w:rsidRPr="009E63DC" w:rsidRDefault="00AA2DBC" w:rsidP="00AA2DBC">
                  <w:pPr>
                    <w:jc w:val="center"/>
                    <w:rPr>
                      <w:rFonts w:eastAsia="Times New Roman" w:cstheme="minorHAnsi"/>
                      <w:sz w:val="18"/>
                      <w:szCs w:val="18"/>
                      <w:lang w:eastAsia="es-CL"/>
                    </w:rPr>
                  </w:pPr>
                  <w:r w:rsidRPr="009E63DC">
                    <w:rPr>
                      <w:rFonts w:eastAsia="Times New Roman" w:cstheme="minorHAnsi"/>
                      <w:sz w:val="18"/>
                      <w:szCs w:val="18"/>
                      <w:lang w:eastAsia="es-CL"/>
                    </w:rPr>
                    <w:t>719.841</w:t>
                  </w:r>
                </w:p>
              </w:tc>
              <w:tc>
                <w:tcPr>
                  <w:tcW w:w="318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80163A1" w14:textId="77777777" w:rsidR="00AA2DBC" w:rsidRPr="009E63DC" w:rsidRDefault="00AA2DBC" w:rsidP="00AA2DBC">
                  <w:pPr>
                    <w:jc w:val="center"/>
                    <w:rPr>
                      <w:rFonts w:eastAsia="Times New Roman" w:cstheme="minorHAnsi"/>
                      <w:sz w:val="18"/>
                      <w:szCs w:val="18"/>
                      <w:lang w:eastAsia="es-CL"/>
                    </w:rPr>
                  </w:pPr>
                  <w:r w:rsidRPr="009E63DC">
                    <w:rPr>
                      <w:rFonts w:eastAsia="Times New Roman" w:cstheme="minorHAnsi"/>
                      <w:sz w:val="18"/>
                      <w:szCs w:val="18"/>
                      <w:lang w:eastAsia="es-CL"/>
                    </w:rPr>
                    <w:t>5.944.017</w:t>
                  </w:r>
                </w:p>
              </w:tc>
            </w:tr>
            <w:tr w:rsidR="00AA2DBC" w:rsidRPr="009E63DC" w14:paraId="16FDEF87" w14:textId="77777777" w:rsidTr="00AA2DBC">
              <w:tc>
                <w:tcPr>
                  <w:tcW w:w="318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6F64E99" w14:textId="77777777" w:rsidR="00AA2DBC" w:rsidRPr="009E63DC" w:rsidRDefault="00AA2DBC" w:rsidP="00AA2DBC">
                  <w:pPr>
                    <w:jc w:val="center"/>
                    <w:rPr>
                      <w:rFonts w:eastAsia="Times New Roman" w:cstheme="minorHAnsi"/>
                      <w:sz w:val="18"/>
                      <w:szCs w:val="18"/>
                      <w:lang w:eastAsia="es-CL"/>
                    </w:rPr>
                  </w:pPr>
                  <w:r w:rsidRPr="009E63DC">
                    <w:rPr>
                      <w:rFonts w:eastAsia="Times New Roman" w:cstheme="minorHAnsi"/>
                      <w:sz w:val="18"/>
                      <w:szCs w:val="18"/>
                      <w:lang w:eastAsia="es-CL"/>
                    </w:rPr>
                    <w:t>PM 2</w:t>
                  </w:r>
                </w:p>
              </w:tc>
              <w:tc>
                <w:tcPr>
                  <w:tcW w:w="318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2320DC4" w14:textId="77777777" w:rsidR="00AA2DBC" w:rsidRPr="009E63DC" w:rsidRDefault="00AA2DBC" w:rsidP="00AA2DBC">
                  <w:pPr>
                    <w:jc w:val="center"/>
                    <w:rPr>
                      <w:rFonts w:eastAsia="Times New Roman" w:cstheme="minorHAnsi"/>
                      <w:sz w:val="18"/>
                      <w:szCs w:val="18"/>
                      <w:lang w:eastAsia="es-CL"/>
                    </w:rPr>
                  </w:pPr>
                  <w:r w:rsidRPr="009E63DC">
                    <w:rPr>
                      <w:rFonts w:eastAsia="Times New Roman" w:cstheme="minorHAnsi"/>
                      <w:sz w:val="18"/>
                      <w:szCs w:val="18"/>
                      <w:lang w:eastAsia="es-CL"/>
                    </w:rPr>
                    <w:t>719.761</w:t>
                  </w:r>
                </w:p>
              </w:tc>
              <w:tc>
                <w:tcPr>
                  <w:tcW w:w="318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546C4EF" w14:textId="77777777" w:rsidR="00AA2DBC" w:rsidRPr="009E63DC" w:rsidRDefault="00AA2DBC" w:rsidP="00AA2DBC">
                  <w:pPr>
                    <w:jc w:val="center"/>
                    <w:rPr>
                      <w:rFonts w:eastAsia="Times New Roman" w:cstheme="minorHAnsi"/>
                      <w:sz w:val="18"/>
                      <w:szCs w:val="18"/>
                      <w:lang w:eastAsia="es-CL"/>
                    </w:rPr>
                  </w:pPr>
                  <w:r w:rsidRPr="009E63DC">
                    <w:rPr>
                      <w:rFonts w:eastAsia="Times New Roman" w:cstheme="minorHAnsi"/>
                      <w:sz w:val="18"/>
                      <w:szCs w:val="18"/>
                      <w:lang w:eastAsia="es-CL"/>
                    </w:rPr>
                    <w:t>5.944.016</w:t>
                  </w:r>
                </w:p>
              </w:tc>
            </w:tr>
          </w:tbl>
          <w:p w14:paraId="26DACB56" w14:textId="77777777" w:rsidR="00AA2DBC" w:rsidRPr="009E63DC" w:rsidRDefault="00AA2DBC" w:rsidP="00AA2DBC">
            <w:pPr>
              <w:rPr>
                <w:rFonts w:eastAsia="Times New Roman" w:cstheme="minorHAnsi"/>
                <w:sz w:val="18"/>
                <w:szCs w:val="18"/>
                <w:lang w:eastAsia="es-CL"/>
              </w:rPr>
            </w:pPr>
            <w:r w:rsidRPr="009E63DC">
              <w:rPr>
                <w:rFonts w:eastAsia="Times New Roman" w:cstheme="minorHAnsi"/>
                <w:b/>
                <w:bCs/>
                <w:sz w:val="18"/>
                <w:szCs w:val="18"/>
                <w:lang w:eastAsia="es-CL"/>
              </w:rPr>
              <w:t> </w:t>
            </w:r>
          </w:p>
          <w:p w14:paraId="32B76C0C" w14:textId="77777777" w:rsidR="00AA2DBC" w:rsidRPr="009E63DC" w:rsidRDefault="00AA2DBC" w:rsidP="00AA2DBC">
            <w:pPr>
              <w:rPr>
                <w:rFonts w:eastAsia="Times New Roman" w:cstheme="minorHAnsi"/>
                <w:sz w:val="18"/>
                <w:szCs w:val="18"/>
                <w:lang w:eastAsia="es-CL"/>
              </w:rPr>
            </w:pPr>
            <w:r w:rsidRPr="009E63DC">
              <w:rPr>
                <w:rFonts w:eastAsia="Times New Roman" w:cstheme="minorHAnsi"/>
                <w:sz w:val="18"/>
                <w:szCs w:val="18"/>
                <w:lang w:eastAsia="es-CL"/>
              </w:rPr>
              <w:t>Se analizarán los siguientes parámetros físico-químicos de acuerdo a lo establecido en el art. 47 del D.S. Nº 189/ 2008 MINSAL: Conductividad eléctrica; Cloruro; Turbiedad (color); DBO5; DQO; Sólidos Suspendidos Totales; Hierro; Magnesio; Nitrógeno Amoniacal; Nitrógeno Kjeldhal; Sulfatos; Alcalinidad Total (CaCO3); Sodio.</w:t>
            </w:r>
          </w:p>
          <w:p w14:paraId="41B8DEFA" w14:textId="77777777" w:rsidR="00AA2DBC" w:rsidRPr="009E63DC" w:rsidRDefault="00AA2DBC" w:rsidP="00AA2DBC">
            <w:pPr>
              <w:rPr>
                <w:rFonts w:eastAsia="Times New Roman" w:cstheme="minorHAnsi"/>
                <w:sz w:val="18"/>
                <w:szCs w:val="18"/>
                <w:lang w:eastAsia="es-CL"/>
              </w:rPr>
            </w:pPr>
            <w:r w:rsidRPr="009E63DC">
              <w:rPr>
                <w:rFonts w:eastAsia="Times New Roman" w:cstheme="minorHAnsi"/>
                <w:sz w:val="18"/>
                <w:szCs w:val="18"/>
                <w:lang w:eastAsia="es-CL"/>
              </w:rPr>
              <w:t> </w:t>
            </w:r>
          </w:p>
          <w:p w14:paraId="6C4EF5C2" w14:textId="77777777" w:rsidR="00AA2DBC" w:rsidRPr="009E63DC" w:rsidRDefault="00AA2DBC" w:rsidP="00AA2DBC">
            <w:pPr>
              <w:rPr>
                <w:rFonts w:eastAsia="Times New Roman" w:cstheme="minorHAnsi"/>
                <w:sz w:val="18"/>
                <w:szCs w:val="18"/>
                <w:lang w:eastAsia="es-CL"/>
              </w:rPr>
            </w:pPr>
            <w:r w:rsidRPr="009E63DC">
              <w:rPr>
                <w:rFonts w:eastAsia="Times New Roman" w:cstheme="minorHAnsi"/>
                <w:sz w:val="18"/>
                <w:szCs w:val="18"/>
                <w:lang w:eastAsia="es-CL"/>
              </w:rPr>
              <w:t>La frecuencia de monitoreo de estos parámetros por pozo será trimestral, se evaluara anualmente la frecuencia de monitoreo definida luego de revisar los resultados de los análisis realizados a cada punto de muestreo.</w:t>
            </w:r>
          </w:p>
          <w:p w14:paraId="622C6ED0" w14:textId="77777777" w:rsidR="00AA2DBC" w:rsidRPr="00542AC1" w:rsidRDefault="00AA2DBC" w:rsidP="000D1EA4">
            <w:pPr>
              <w:rPr>
                <w:b/>
              </w:rPr>
            </w:pPr>
          </w:p>
        </w:tc>
        <w:tc>
          <w:tcPr>
            <w:tcW w:w="1650" w:type="pct"/>
            <w:vAlign w:val="center"/>
          </w:tcPr>
          <w:p w14:paraId="150A5C7C" w14:textId="5FAE4527" w:rsidR="0055697E" w:rsidRPr="00293715" w:rsidRDefault="0055697E" w:rsidP="0055697E">
            <w:pPr>
              <w:rPr>
                <w:rFonts w:eastAsia="Times New Roman"/>
                <w:lang w:eastAsia="es-CL"/>
              </w:rPr>
            </w:pPr>
            <w:r w:rsidRPr="0050323F">
              <w:rPr>
                <w:rFonts w:eastAsia="Times New Roman"/>
                <w:color w:val="000000"/>
                <w:lang w:eastAsia="es-CL"/>
              </w:rPr>
              <w:t>De los antecedentes obtenidos a través de la actividad de fiscalización</w:t>
            </w:r>
            <w:r w:rsidR="008A09EA">
              <w:rPr>
                <w:rFonts w:eastAsia="Times New Roman"/>
                <w:color w:val="000000"/>
                <w:lang w:eastAsia="es-CL"/>
              </w:rPr>
              <w:t xml:space="preserve"> y chequeo de información</w:t>
            </w:r>
            <w:r w:rsidRPr="0050323F">
              <w:rPr>
                <w:rFonts w:eastAsia="Times New Roman"/>
                <w:color w:val="000000"/>
                <w:lang w:eastAsia="es-CL"/>
              </w:rPr>
              <w:t xml:space="preserve">, es posible establecer que el titular no ha reportado a la SMA el seguimiento de los parámetros </w:t>
            </w:r>
            <w:r w:rsidRPr="0050323F">
              <w:t xml:space="preserve">físico-químicos comprometidos en la evaluación ambiental del proyecto, impidiendo la labor de fiscalización de esta superintendencia respecto de la </w:t>
            </w:r>
            <w:r w:rsidRPr="00293715">
              <w:t>evolución temporal de los parámetros ambientales que debían ser monitoreados. Además, s</w:t>
            </w:r>
            <w:r w:rsidRPr="00293715">
              <w:rPr>
                <w:rFonts w:eastAsia="Times New Roman"/>
                <w:lang w:eastAsia="es-CL"/>
              </w:rPr>
              <w:t xml:space="preserve">e establece que el hecho constatado por el fiscalizador es parte de una desviación respecto de lo aprobado ambientalmente, su naturaleza no genera un riesgo ya que como se ha mencionado el ex vertedero lleva 15 años sin disposición de residuos sólidos domiciliarios y existe al momento de la fiscalización un muy bajo nivel de aguas subterráneas. Por otra parte, el programa de gestión presentado por el Ord. I.M. </w:t>
            </w:r>
            <w:r w:rsidR="00976B24" w:rsidRPr="00293715">
              <w:rPr>
                <w:rFonts w:eastAsia="Times New Roman"/>
                <w:lang w:eastAsia="es-CL"/>
              </w:rPr>
              <w:t>Ránquil</w:t>
            </w:r>
            <w:r w:rsidRPr="00293715">
              <w:rPr>
                <w:rFonts w:eastAsia="Times New Roman"/>
                <w:lang w:eastAsia="es-CL"/>
              </w:rPr>
              <w:t xml:space="preserve"> N° 1009/19  se comprometen obras materiales de reparación y limpieza de canales perimetrales, rellenos laterales, reparación de cárcavas y limpieza de pozo </w:t>
            </w:r>
            <w:r w:rsidR="00976B24" w:rsidRPr="00293715">
              <w:rPr>
                <w:rFonts w:eastAsia="Times New Roman"/>
                <w:lang w:eastAsia="es-CL"/>
              </w:rPr>
              <w:t>absorbente</w:t>
            </w:r>
            <w:r w:rsidRPr="00293715">
              <w:rPr>
                <w:rFonts w:eastAsia="Times New Roman"/>
                <w:lang w:eastAsia="es-CL"/>
              </w:rPr>
              <w:t xml:space="preserve">. Todas ellas obras tendientes a no generar aportes de lixiviados derivados de aguas lluvias sobre la antigua área de disposición. </w:t>
            </w:r>
          </w:p>
          <w:p w14:paraId="5DA414BA" w14:textId="062D5B0B" w:rsidR="00AA2DBC" w:rsidRPr="00B129A6" w:rsidRDefault="00AA2DBC" w:rsidP="00B129A6">
            <w:pPr>
              <w:rPr>
                <w:rFonts w:eastAsia="Times New Roman"/>
                <w:color w:val="FF0000"/>
                <w:lang w:eastAsia="es-CL"/>
              </w:rPr>
            </w:pPr>
          </w:p>
        </w:tc>
      </w:tr>
      <w:tr w:rsidR="0055697E" w:rsidRPr="002D7600" w14:paraId="28DDA3B3" w14:textId="77777777" w:rsidTr="0055697E">
        <w:trPr>
          <w:trHeight w:val="381"/>
          <w:jc w:val="center"/>
        </w:trPr>
        <w:tc>
          <w:tcPr>
            <w:tcW w:w="5000" w:type="pct"/>
            <w:gridSpan w:val="4"/>
            <w:vAlign w:val="center"/>
          </w:tcPr>
          <w:p w14:paraId="1C4F4A2F" w14:textId="6F36CEAE" w:rsidR="0055697E" w:rsidRPr="0050323F" w:rsidRDefault="0055697E" w:rsidP="0055697E">
            <w:pPr>
              <w:rPr>
                <w:rFonts w:eastAsia="Times New Roman"/>
                <w:color w:val="000000"/>
                <w:lang w:eastAsia="es-CL"/>
              </w:rPr>
            </w:pPr>
            <w:r w:rsidRPr="00293715">
              <w:rPr>
                <w:rFonts w:eastAsia="Times New Roman"/>
                <w:lang w:eastAsia="es-CL"/>
              </w:rPr>
              <w:t xml:space="preserve">Finalmente, se remite informe con observaciones a la espera </w:t>
            </w:r>
            <w:proofErr w:type="gramStart"/>
            <w:r w:rsidRPr="00293715">
              <w:rPr>
                <w:rFonts w:eastAsia="Times New Roman"/>
                <w:lang w:eastAsia="es-CL"/>
              </w:rPr>
              <w:t>del cumplimientos</w:t>
            </w:r>
            <w:proofErr w:type="gramEnd"/>
            <w:r w:rsidRPr="00293715">
              <w:rPr>
                <w:rFonts w:eastAsia="Times New Roman"/>
                <w:lang w:eastAsia="es-CL"/>
              </w:rPr>
              <w:t xml:space="preserve"> del cronograma de trabajo presentado por Of.  I.M. </w:t>
            </w:r>
            <w:proofErr w:type="spellStart"/>
            <w:r w:rsidRPr="00293715">
              <w:rPr>
                <w:rFonts w:eastAsia="Times New Roman"/>
                <w:lang w:eastAsia="es-CL"/>
              </w:rPr>
              <w:t>Ranquil</w:t>
            </w:r>
            <w:proofErr w:type="spellEnd"/>
            <w:r w:rsidRPr="00293715">
              <w:rPr>
                <w:rFonts w:eastAsia="Times New Roman"/>
                <w:lang w:eastAsia="es-CL"/>
              </w:rPr>
              <w:t xml:space="preserve"> N° 1009/</w:t>
            </w:r>
            <w:proofErr w:type="gramStart"/>
            <w:r w:rsidRPr="00293715">
              <w:rPr>
                <w:rFonts w:eastAsia="Times New Roman"/>
                <w:lang w:eastAsia="es-CL"/>
              </w:rPr>
              <w:t xml:space="preserve">19  </w:t>
            </w:r>
            <w:r w:rsidR="00D03494" w:rsidRPr="00293715">
              <w:rPr>
                <w:rFonts w:eastAsia="Times New Roman"/>
                <w:lang w:eastAsia="es-CL"/>
              </w:rPr>
              <w:t>para</w:t>
            </w:r>
            <w:proofErr w:type="gramEnd"/>
            <w:r w:rsidR="00D03494" w:rsidRPr="00293715">
              <w:rPr>
                <w:rFonts w:eastAsia="Times New Roman"/>
                <w:lang w:eastAsia="es-CL"/>
              </w:rPr>
              <w:t xml:space="preserve"> el año 2020 previo al inicio de las precipitaciones</w:t>
            </w:r>
            <w:r w:rsidR="008A09EA" w:rsidRPr="00293715">
              <w:rPr>
                <w:rFonts w:eastAsia="Times New Roman"/>
                <w:lang w:eastAsia="es-CL"/>
              </w:rPr>
              <w:t xml:space="preserve"> y en atención a </w:t>
            </w:r>
            <w:r w:rsidR="00293715" w:rsidRPr="00293715">
              <w:rPr>
                <w:rFonts w:eastAsia="Times New Roman"/>
                <w:lang w:eastAsia="es-CL"/>
              </w:rPr>
              <w:t>la</w:t>
            </w:r>
            <w:r w:rsidR="008A09EA" w:rsidRPr="00293715">
              <w:rPr>
                <w:rFonts w:eastAsia="Times New Roman"/>
                <w:lang w:eastAsia="es-CL"/>
              </w:rPr>
              <w:t xml:space="preserve"> naturaleza de los hallazgos no genera</w:t>
            </w:r>
            <w:r w:rsidR="00293715" w:rsidRPr="00293715">
              <w:rPr>
                <w:rFonts w:eastAsia="Times New Roman"/>
                <w:lang w:eastAsia="es-CL"/>
              </w:rPr>
              <w:t xml:space="preserve">rían </w:t>
            </w:r>
            <w:r w:rsidR="008A09EA" w:rsidRPr="00293715">
              <w:rPr>
                <w:rFonts w:eastAsia="Times New Roman"/>
                <w:lang w:eastAsia="es-CL"/>
              </w:rPr>
              <w:t xml:space="preserve">un riesgo para la salud de la población o el medio </w:t>
            </w:r>
            <w:r w:rsidR="008A09EA" w:rsidRPr="00293715">
              <w:rPr>
                <w:rFonts w:eastAsia="Times New Roman"/>
                <w:lang w:eastAsia="es-CL"/>
              </w:rPr>
              <w:lastRenderedPageBreak/>
              <w:t xml:space="preserve">ambiente. Por lo que será considerado </w:t>
            </w:r>
            <w:r w:rsidR="00293715" w:rsidRPr="00293715">
              <w:rPr>
                <w:rFonts w:eastAsia="Times New Roman"/>
                <w:lang w:eastAsia="es-CL"/>
              </w:rPr>
              <w:t xml:space="preserve">una verificación </w:t>
            </w:r>
            <w:r w:rsidR="008A09EA" w:rsidRPr="00293715">
              <w:rPr>
                <w:rFonts w:eastAsia="Times New Roman"/>
                <w:lang w:eastAsia="es-CL"/>
              </w:rPr>
              <w:t xml:space="preserve">dentro de las actividades </w:t>
            </w:r>
            <w:r w:rsidR="00293715" w:rsidRPr="00293715">
              <w:rPr>
                <w:rFonts w:eastAsia="Times New Roman"/>
                <w:lang w:eastAsia="es-CL"/>
              </w:rPr>
              <w:t xml:space="preserve">señaladas por parte de </w:t>
            </w:r>
            <w:r w:rsidR="008A09EA" w:rsidRPr="00293715">
              <w:rPr>
                <w:rFonts w:eastAsia="Times New Roman"/>
                <w:lang w:eastAsia="es-CL"/>
              </w:rPr>
              <w:t xml:space="preserve">la Oficina Regional de Ñuble para </w:t>
            </w:r>
            <w:r w:rsidR="00293715" w:rsidRPr="00293715">
              <w:rPr>
                <w:rFonts w:eastAsia="Times New Roman"/>
                <w:lang w:eastAsia="es-CL"/>
              </w:rPr>
              <w:t xml:space="preserve">el </w:t>
            </w:r>
            <w:r w:rsidR="008A09EA" w:rsidRPr="00293715">
              <w:rPr>
                <w:rFonts w:eastAsia="Times New Roman"/>
                <w:lang w:eastAsia="es-CL"/>
              </w:rPr>
              <w:t xml:space="preserve">primer trimestre del 2020. </w:t>
            </w:r>
            <w:r w:rsidR="00D03494" w:rsidRPr="00293715">
              <w:rPr>
                <w:rFonts w:eastAsia="Times New Roman"/>
                <w:lang w:eastAsia="es-CL"/>
              </w:rPr>
              <w:t xml:space="preserve"> </w:t>
            </w:r>
          </w:p>
        </w:tc>
      </w:tr>
    </w:tbl>
    <w:p w14:paraId="7A4132EB" w14:textId="77777777" w:rsidR="00F36F7C" w:rsidRDefault="00F36F7C" w:rsidP="00893A4E">
      <w:pPr>
        <w:pStyle w:val="Prrafodelista"/>
        <w:ind w:left="0"/>
        <w:rPr>
          <w:rFonts w:cstheme="minorHAnsi"/>
          <w:b/>
          <w:sz w:val="14"/>
          <w:szCs w:val="24"/>
        </w:rPr>
      </w:pPr>
    </w:p>
    <w:p w14:paraId="69E70885" w14:textId="77777777" w:rsidR="00B156A3" w:rsidRPr="0025129B" w:rsidRDefault="00B156A3" w:rsidP="00893A4E">
      <w:pPr>
        <w:pStyle w:val="Prrafodelista"/>
        <w:ind w:left="0"/>
        <w:rPr>
          <w:rFonts w:cstheme="minorHAnsi"/>
          <w:b/>
          <w:sz w:val="14"/>
          <w:szCs w:val="24"/>
        </w:rPr>
      </w:pPr>
    </w:p>
    <w:p w14:paraId="324B6CBD"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5676239E" w14:textId="4F83A9DD" w:rsidR="005B38F1" w:rsidRDefault="005B38F1">
      <w:pPr>
        <w:jc w:val="left"/>
        <w:rPr>
          <w:sz w:val="20"/>
          <w:szCs w:val="20"/>
        </w:rPr>
      </w:pPr>
    </w:p>
    <w:p w14:paraId="0D413F97" w14:textId="77777777" w:rsidR="005B38F1" w:rsidRPr="008663A1" w:rsidRDefault="005B38F1" w:rsidP="005B38F1">
      <w:pPr>
        <w:pStyle w:val="Ttulo1"/>
      </w:pPr>
      <w:bookmarkStart w:id="122" w:name="_Toc352840405"/>
      <w:bookmarkStart w:id="123" w:name="_Toc352841465"/>
      <w:bookmarkStart w:id="124" w:name="_Toc28073085"/>
      <w:r w:rsidRPr="008663A1">
        <w:t>ANEXOS.</w:t>
      </w:r>
      <w:bookmarkEnd w:id="122"/>
      <w:bookmarkEnd w:id="123"/>
      <w:bookmarkEnd w:id="124"/>
    </w:p>
    <w:p w14:paraId="1B313982"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6E1E13DE" w14:textId="77777777" w:rsidTr="00995411">
        <w:trPr>
          <w:trHeight w:val="286"/>
          <w:jc w:val="center"/>
        </w:trPr>
        <w:tc>
          <w:tcPr>
            <w:tcW w:w="1038" w:type="pct"/>
            <w:shd w:val="clear" w:color="auto" w:fill="D9D9D9" w:themeFill="background1" w:themeFillShade="D9"/>
          </w:tcPr>
          <w:p w14:paraId="74B7BE70" w14:textId="5879FC21"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4811CE24"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44B68108" w14:textId="77777777" w:rsidTr="00667888">
        <w:trPr>
          <w:trHeight w:val="264"/>
          <w:jc w:val="center"/>
        </w:trPr>
        <w:tc>
          <w:tcPr>
            <w:tcW w:w="1038" w:type="pct"/>
            <w:shd w:val="clear" w:color="auto" w:fill="auto"/>
            <w:vAlign w:val="center"/>
          </w:tcPr>
          <w:p w14:paraId="5F622863" w14:textId="52FE7BC3" w:rsidR="005B38F1" w:rsidRPr="00450208" w:rsidRDefault="00914D1C" w:rsidP="00995411">
            <w:pPr>
              <w:jc w:val="center"/>
              <w:rPr>
                <w:rFonts w:cstheme="minorHAnsi"/>
              </w:rPr>
            </w:pPr>
            <w:r>
              <w:rPr>
                <w:rFonts w:cstheme="minorHAnsi"/>
              </w:rPr>
              <w:t>1</w:t>
            </w:r>
          </w:p>
        </w:tc>
        <w:tc>
          <w:tcPr>
            <w:tcW w:w="3962" w:type="pct"/>
            <w:vAlign w:val="center"/>
          </w:tcPr>
          <w:p w14:paraId="53B43DDF" w14:textId="38518193" w:rsidR="005B38F1" w:rsidRPr="00450208" w:rsidRDefault="0087403D" w:rsidP="00995411">
            <w:pPr>
              <w:rPr>
                <w:rFonts w:cstheme="minorHAnsi"/>
              </w:rPr>
            </w:pPr>
            <w:r w:rsidRPr="00450208">
              <w:rPr>
                <w:rFonts w:cstheme="minorHAnsi"/>
              </w:rPr>
              <w:t>Acta</w:t>
            </w:r>
            <w:r w:rsidR="008A09EA">
              <w:rPr>
                <w:rFonts w:cstheme="minorHAnsi"/>
              </w:rPr>
              <w:t>s</w:t>
            </w:r>
            <w:r w:rsidRPr="00450208">
              <w:rPr>
                <w:rFonts w:cstheme="minorHAnsi"/>
              </w:rPr>
              <w:t xml:space="preserve"> de Inspección Ambiental de fecha </w:t>
            </w:r>
            <w:r w:rsidR="00450208" w:rsidRPr="00450208">
              <w:rPr>
                <w:rFonts w:cstheme="minorHAnsi"/>
              </w:rPr>
              <w:t xml:space="preserve">20 de marzo de </w:t>
            </w:r>
            <w:r w:rsidRPr="00450208">
              <w:t>201</w:t>
            </w:r>
            <w:r w:rsidR="0003320D" w:rsidRPr="00450208">
              <w:t>9</w:t>
            </w:r>
            <w:r w:rsidR="008A09EA">
              <w:t xml:space="preserve"> y 26 noviembre de 2019</w:t>
            </w:r>
          </w:p>
        </w:tc>
      </w:tr>
      <w:tr w:rsidR="005F6F30" w:rsidRPr="0025129B" w14:paraId="38DAEA78" w14:textId="77777777" w:rsidTr="00995411">
        <w:trPr>
          <w:trHeight w:val="264"/>
          <w:jc w:val="center"/>
        </w:trPr>
        <w:tc>
          <w:tcPr>
            <w:tcW w:w="1038" w:type="pct"/>
            <w:vAlign w:val="center"/>
          </w:tcPr>
          <w:p w14:paraId="0302C717" w14:textId="09F50827" w:rsidR="005F6F30" w:rsidRPr="00450208" w:rsidRDefault="00914D1C" w:rsidP="00995411">
            <w:pPr>
              <w:jc w:val="center"/>
              <w:rPr>
                <w:rFonts w:cstheme="minorHAnsi"/>
              </w:rPr>
            </w:pPr>
            <w:r>
              <w:rPr>
                <w:rFonts w:cstheme="minorHAnsi"/>
              </w:rPr>
              <w:t>2</w:t>
            </w:r>
          </w:p>
        </w:tc>
        <w:tc>
          <w:tcPr>
            <w:tcW w:w="3962" w:type="pct"/>
            <w:vAlign w:val="center"/>
          </w:tcPr>
          <w:p w14:paraId="1C9C7255" w14:textId="48B88137" w:rsidR="0087403D" w:rsidRPr="00450208" w:rsidRDefault="00450208" w:rsidP="00B8613C">
            <w:pPr>
              <w:jc w:val="left"/>
              <w:rPr>
                <w:rFonts w:eastAsia="Times New Roman"/>
                <w:color w:val="000000"/>
                <w:lang w:eastAsia="es-CL"/>
              </w:rPr>
            </w:pPr>
            <w:r w:rsidRPr="00450208">
              <w:rPr>
                <w:rFonts w:eastAsia="Times New Roman"/>
                <w:color w:val="000000"/>
                <w:lang w:eastAsia="es-CL"/>
              </w:rPr>
              <w:t xml:space="preserve">Ord. N° OBB N° 121 de fecha 21 de marzo de 2019 Notifica acta de inspección y solicita requerimientos Plan de Cierre Vertedero Municipal de </w:t>
            </w:r>
            <w:r w:rsidR="00540E2A" w:rsidRPr="00450208">
              <w:rPr>
                <w:rFonts w:eastAsia="Times New Roman"/>
                <w:color w:val="000000"/>
                <w:lang w:eastAsia="es-CL"/>
              </w:rPr>
              <w:t>Ránquil</w:t>
            </w:r>
            <w:r w:rsidRPr="00450208">
              <w:rPr>
                <w:rFonts w:eastAsia="Times New Roman"/>
                <w:color w:val="000000"/>
                <w:lang w:eastAsia="es-CL"/>
              </w:rPr>
              <w:t xml:space="preserve"> </w:t>
            </w:r>
          </w:p>
        </w:tc>
      </w:tr>
      <w:tr w:rsidR="00450208" w:rsidRPr="0025129B" w14:paraId="38ACD963" w14:textId="77777777" w:rsidTr="00995411">
        <w:trPr>
          <w:trHeight w:val="264"/>
          <w:jc w:val="center"/>
        </w:trPr>
        <w:tc>
          <w:tcPr>
            <w:tcW w:w="1038" w:type="pct"/>
            <w:vAlign w:val="center"/>
          </w:tcPr>
          <w:p w14:paraId="6C05243E" w14:textId="5F934C59" w:rsidR="00450208" w:rsidRPr="00450208" w:rsidRDefault="00914D1C" w:rsidP="00450208">
            <w:pPr>
              <w:jc w:val="center"/>
              <w:rPr>
                <w:rFonts w:cstheme="minorHAnsi"/>
              </w:rPr>
            </w:pPr>
            <w:r>
              <w:rPr>
                <w:rFonts w:cstheme="minorHAnsi"/>
              </w:rPr>
              <w:t>3</w:t>
            </w:r>
          </w:p>
        </w:tc>
        <w:tc>
          <w:tcPr>
            <w:tcW w:w="3962" w:type="pct"/>
            <w:vAlign w:val="center"/>
          </w:tcPr>
          <w:p w14:paraId="1C4C5D88" w14:textId="20EFBE42" w:rsidR="00450208" w:rsidRPr="00450208" w:rsidRDefault="00450208" w:rsidP="00450208">
            <w:pPr>
              <w:rPr>
                <w:rFonts w:cstheme="minorHAnsi"/>
              </w:rPr>
            </w:pPr>
            <w:r w:rsidRPr="00450208">
              <w:rPr>
                <w:rFonts w:eastAsia="Times New Roman"/>
                <w:color w:val="000000"/>
                <w:lang w:eastAsia="es-CL"/>
              </w:rPr>
              <w:t xml:space="preserve">Ord. N° OBB N° 247 de fecha 4 de julio de 2019 Reitera requerimientos Plan de Cierre Vertedero Municipal de </w:t>
            </w:r>
            <w:r w:rsidR="00540E2A" w:rsidRPr="00450208">
              <w:rPr>
                <w:rFonts w:eastAsia="Times New Roman"/>
                <w:color w:val="000000"/>
                <w:lang w:eastAsia="es-CL"/>
              </w:rPr>
              <w:t>Ránquil</w:t>
            </w:r>
            <w:r w:rsidRPr="00450208">
              <w:rPr>
                <w:rFonts w:eastAsia="Times New Roman"/>
                <w:color w:val="000000"/>
                <w:lang w:eastAsia="es-CL"/>
              </w:rPr>
              <w:t xml:space="preserve"> </w:t>
            </w:r>
          </w:p>
        </w:tc>
      </w:tr>
      <w:tr w:rsidR="008A09EA" w:rsidRPr="0025129B" w14:paraId="27E90174" w14:textId="77777777" w:rsidTr="00995411">
        <w:trPr>
          <w:trHeight w:val="264"/>
          <w:jc w:val="center"/>
        </w:trPr>
        <w:tc>
          <w:tcPr>
            <w:tcW w:w="1038" w:type="pct"/>
            <w:vAlign w:val="center"/>
          </w:tcPr>
          <w:p w14:paraId="3BC7AA5F" w14:textId="29E4C8A8" w:rsidR="008A09EA" w:rsidRDefault="008A09EA" w:rsidP="00450208">
            <w:pPr>
              <w:jc w:val="center"/>
              <w:rPr>
                <w:rFonts w:cstheme="minorHAnsi"/>
              </w:rPr>
            </w:pPr>
            <w:r>
              <w:rPr>
                <w:rFonts w:cstheme="minorHAnsi"/>
              </w:rPr>
              <w:t>4</w:t>
            </w:r>
          </w:p>
        </w:tc>
        <w:tc>
          <w:tcPr>
            <w:tcW w:w="3962" w:type="pct"/>
            <w:vAlign w:val="center"/>
          </w:tcPr>
          <w:p w14:paraId="75DFDB32" w14:textId="71FCECCE" w:rsidR="008A09EA" w:rsidRPr="00450208" w:rsidRDefault="008A09EA" w:rsidP="00450208">
            <w:pPr>
              <w:rPr>
                <w:rFonts w:eastAsia="Times New Roman"/>
                <w:color w:val="000000"/>
                <w:lang w:eastAsia="es-CL"/>
              </w:rPr>
            </w:pPr>
            <w:r>
              <w:rPr>
                <w:rFonts w:cs="Calibri"/>
              </w:rPr>
              <w:t xml:space="preserve">Ord. I.M. </w:t>
            </w:r>
            <w:proofErr w:type="spellStart"/>
            <w:r>
              <w:rPr>
                <w:rFonts w:cs="Calibri"/>
              </w:rPr>
              <w:t>Ránquil</w:t>
            </w:r>
            <w:proofErr w:type="spellEnd"/>
            <w:r>
              <w:rPr>
                <w:rFonts w:cs="Calibri"/>
              </w:rPr>
              <w:t xml:space="preserve"> </w:t>
            </w:r>
            <w:proofErr w:type="spellStart"/>
            <w:r>
              <w:rPr>
                <w:rFonts w:cs="Calibri"/>
              </w:rPr>
              <w:t>N°</w:t>
            </w:r>
            <w:proofErr w:type="spellEnd"/>
            <w:r>
              <w:rPr>
                <w:rFonts w:cs="Calibri"/>
              </w:rPr>
              <w:t xml:space="preserve"> 1009/19 atiende requerimiento Acta de Fiscalización 26.11.2019</w:t>
            </w:r>
          </w:p>
        </w:tc>
      </w:tr>
      <w:tr w:rsidR="008A09EA" w:rsidRPr="0025129B" w14:paraId="7D7FF065" w14:textId="77777777" w:rsidTr="00995411">
        <w:trPr>
          <w:trHeight w:val="264"/>
          <w:jc w:val="center"/>
        </w:trPr>
        <w:tc>
          <w:tcPr>
            <w:tcW w:w="1038" w:type="pct"/>
            <w:vAlign w:val="center"/>
          </w:tcPr>
          <w:p w14:paraId="5BCEEEFF" w14:textId="303651C5" w:rsidR="008A09EA" w:rsidRDefault="008A09EA" w:rsidP="00450208">
            <w:pPr>
              <w:jc w:val="center"/>
              <w:rPr>
                <w:rFonts w:cstheme="minorHAnsi"/>
              </w:rPr>
            </w:pPr>
            <w:r>
              <w:rPr>
                <w:rFonts w:cstheme="minorHAnsi"/>
              </w:rPr>
              <w:t>5</w:t>
            </w:r>
          </w:p>
        </w:tc>
        <w:tc>
          <w:tcPr>
            <w:tcW w:w="3962" w:type="pct"/>
            <w:vAlign w:val="center"/>
          </w:tcPr>
          <w:p w14:paraId="2CB3819B" w14:textId="7630BE68" w:rsidR="008A09EA" w:rsidRDefault="008A09EA" w:rsidP="00450208">
            <w:pPr>
              <w:rPr>
                <w:rFonts w:cs="Calibri"/>
              </w:rPr>
            </w:pPr>
            <w:r>
              <w:rPr>
                <w:rFonts w:cs="Calibri"/>
              </w:rPr>
              <w:t>Fotos actividad de fiscalización 26.11.2019</w:t>
            </w:r>
          </w:p>
        </w:tc>
      </w:tr>
    </w:tbl>
    <w:p w14:paraId="2F7A629B" w14:textId="79763D6A" w:rsidR="005B38F1" w:rsidRDefault="005B38F1" w:rsidP="005B38F1"/>
    <w:p w14:paraId="481EFC6D" w14:textId="77777777" w:rsidR="009D11F1" w:rsidRPr="005B38F1" w:rsidRDefault="009D11F1" w:rsidP="005B38F1"/>
    <w:sectPr w:rsidR="009D11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F97B07" w14:textId="77777777" w:rsidR="00A05365" w:rsidRDefault="00A05365" w:rsidP="00870FF2">
      <w:r>
        <w:separator/>
      </w:r>
    </w:p>
    <w:p w14:paraId="66F1CA21" w14:textId="77777777" w:rsidR="00A05365" w:rsidRDefault="00A05365" w:rsidP="00870FF2"/>
    <w:p w14:paraId="64E4474D" w14:textId="77777777" w:rsidR="00A05365" w:rsidRDefault="00A05365"/>
  </w:endnote>
  <w:endnote w:type="continuationSeparator" w:id="0">
    <w:p w14:paraId="4D82AF27" w14:textId="77777777" w:rsidR="00A05365" w:rsidRDefault="00A05365" w:rsidP="00870FF2">
      <w:r>
        <w:continuationSeparator/>
      </w:r>
    </w:p>
    <w:p w14:paraId="298645AF" w14:textId="77777777" w:rsidR="00A05365" w:rsidRDefault="00A05365" w:rsidP="00870FF2"/>
    <w:p w14:paraId="1F2C0E3D" w14:textId="77777777" w:rsidR="00A05365" w:rsidRDefault="00A05365"/>
  </w:endnote>
  <w:endnote w:type="continuationNotice" w:id="1">
    <w:p w14:paraId="220AF677" w14:textId="77777777" w:rsidR="00A05365" w:rsidRDefault="00A05365"/>
    <w:p w14:paraId="199E05BB" w14:textId="77777777" w:rsidR="00A05365" w:rsidRDefault="00A0536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5710982"/>
      <w:docPartObj>
        <w:docPartGallery w:val="Page Numbers (Bottom of Page)"/>
        <w:docPartUnique/>
      </w:docPartObj>
    </w:sdtPr>
    <w:sdtEndPr/>
    <w:sdtContent>
      <w:p w14:paraId="50A83EA9" w14:textId="13447AF8" w:rsidR="008A09EA" w:rsidRDefault="008A09EA">
        <w:pPr>
          <w:pStyle w:val="Piedepgina"/>
          <w:jc w:val="right"/>
        </w:pPr>
        <w:r w:rsidRPr="004E5529">
          <w:fldChar w:fldCharType="begin"/>
        </w:r>
        <w:r w:rsidRPr="004E5529">
          <w:instrText>PAGE   \* MERGEFORMAT</w:instrText>
        </w:r>
        <w:r w:rsidRPr="004E5529">
          <w:fldChar w:fldCharType="separate"/>
        </w:r>
        <w:r w:rsidRPr="006B0B12">
          <w:rPr>
            <w:noProof/>
            <w:lang w:val="es-ES"/>
          </w:rPr>
          <w:t>2</w:t>
        </w:r>
        <w:r w:rsidRPr="004E5529">
          <w:fldChar w:fldCharType="end"/>
        </w:r>
      </w:p>
    </w:sdtContent>
  </w:sdt>
  <w:p w14:paraId="6178C930" w14:textId="77777777" w:rsidR="008A09EA" w:rsidRPr="00411E4F" w:rsidRDefault="008A09EA"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1CB1093" w14:textId="77777777" w:rsidR="008A09EA" w:rsidRPr="00411E4F" w:rsidRDefault="008A09EA"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w:t>
    </w:r>
    <w:r w:rsidRPr="00411E4F">
      <w:rPr>
        <w:color w:val="000000" w:themeColor="text1"/>
        <w:sz w:val="16"/>
        <w:szCs w:val="16"/>
      </w:rPr>
      <w:t>8</w:t>
    </w:r>
    <w:r>
      <w:rPr>
        <w:color w:val="000000" w:themeColor="text1"/>
        <w:sz w:val="16"/>
        <w:szCs w:val="16"/>
      </w:rPr>
      <w:t>0, piso 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1647C4F3" w14:textId="77777777" w:rsidR="008A09EA" w:rsidRDefault="008A09E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C1D6D8" w14:textId="77777777" w:rsidR="008A09EA" w:rsidRDefault="008A09EA" w:rsidP="00870FF2">
    <w:pPr>
      <w:pStyle w:val="Piedepgina"/>
    </w:pPr>
  </w:p>
  <w:p w14:paraId="485BDE68" w14:textId="77777777" w:rsidR="008A09EA" w:rsidRDefault="008A09E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2636BF" w14:textId="77777777" w:rsidR="00A05365" w:rsidRDefault="00A05365" w:rsidP="00870FF2">
      <w:r>
        <w:separator/>
      </w:r>
    </w:p>
    <w:p w14:paraId="3C0EEB65" w14:textId="77777777" w:rsidR="00A05365" w:rsidRDefault="00A05365" w:rsidP="00870FF2"/>
    <w:p w14:paraId="23694966" w14:textId="77777777" w:rsidR="00A05365" w:rsidRDefault="00A05365"/>
  </w:footnote>
  <w:footnote w:type="continuationSeparator" w:id="0">
    <w:p w14:paraId="2008B91E" w14:textId="77777777" w:rsidR="00A05365" w:rsidRDefault="00A05365" w:rsidP="00870FF2">
      <w:r>
        <w:continuationSeparator/>
      </w:r>
    </w:p>
    <w:p w14:paraId="09B27431" w14:textId="77777777" w:rsidR="00A05365" w:rsidRDefault="00A05365" w:rsidP="00870FF2"/>
    <w:p w14:paraId="1E20296F" w14:textId="77777777" w:rsidR="00A05365" w:rsidRDefault="00A05365"/>
  </w:footnote>
  <w:footnote w:type="continuationNotice" w:id="1">
    <w:p w14:paraId="4F85D326" w14:textId="77777777" w:rsidR="00A05365" w:rsidRDefault="00A05365"/>
    <w:p w14:paraId="5C02302B" w14:textId="77777777" w:rsidR="00A05365" w:rsidRDefault="00A05365"/>
  </w:footnote>
  <w:footnote w:id="2">
    <w:p w14:paraId="78E9B2C4" w14:textId="2945700F" w:rsidR="008A09EA" w:rsidRDefault="008A09EA">
      <w:pPr>
        <w:pStyle w:val="Textonotapie"/>
      </w:pPr>
      <w:r w:rsidRPr="001A13DB">
        <w:rPr>
          <w:rStyle w:val="Refdenotaalpie"/>
          <w:sz w:val="18"/>
        </w:rPr>
        <w:footnoteRef/>
      </w:r>
      <w:r w:rsidRPr="001A13DB">
        <w:rPr>
          <w:sz w:val="18"/>
        </w:rPr>
        <w:t xml:space="preserve"> Se corrige lo indicado en acta de inspección</w:t>
      </w:r>
      <w:r>
        <w:rPr>
          <w:sz w:val="18"/>
        </w:rPr>
        <w:t xml:space="preserve"> de 20.03.2019,</w:t>
      </w:r>
      <w:r w:rsidRPr="001A13DB">
        <w:rPr>
          <w:sz w:val="18"/>
        </w:rPr>
        <w:t xml:space="preserve"> por error de tipeo. Acta indica </w:t>
      </w:r>
      <w:r w:rsidRPr="001A13DB">
        <w:rPr>
          <w:i/>
          <w:sz w:val="18"/>
        </w:rPr>
        <w:t>“Estación 2. Sector de playa frente a muelle Chollín”.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980589" w14:textId="0EFB5FA2" w:rsidR="008A09EA" w:rsidRDefault="008A09EA" w:rsidP="00870FF2">
    <w:pPr>
      <w:pStyle w:val="Encabezado"/>
    </w:pPr>
    <w:r>
      <w:rPr>
        <w:noProof/>
        <w:lang w:eastAsia="es-CL"/>
      </w:rPr>
      <w:drawing>
        <wp:anchor distT="0" distB="0" distL="114300" distR="114300" simplePos="0" relativeHeight="251658240" behindDoc="1" locked="0" layoutInCell="1" allowOverlap="1" wp14:anchorId="0357106C" wp14:editId="336E3FC5">
          <wp:simplePos x="0" y="0"/>
          <wp:positionH relativeFrom="column">
            <wp:posOffset>1720652</wp:posOffset>
          </wp:positionH>
          <wp:positionV relativeFrom="paragraph">
            <wp:posOffset>71887</wp:posOffset>
          </wp:positionV>
          <wp:extent cx="2867891" cy="2118274"/>
          <wp:effectExtent l="0" t="0" r="0" b="0"/>
          <wp:wrapNone/>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logo centrado.png"/>
                  <pic:cNvPicPr/>
                </pic:nvPicPr>
                <pic:blipFill>
                  <a:blip r:embed="rId1">
                    <a:extLst>
                      <a:ext uri="{28A0092B-C50C-407E-A947-70E740481C1C}">
                        <a14:useLocalDpi xmlns:a14="http://schemas.microsoft.com/office/drawing/2010/main" val="0"/>
                      </a:ext>
                    </a:extLst>
                  </a:blip>
                  <a:stretch>
                    <a:fillRect/>
                  </a:stretch>
                </pic:blipFill>
                <pic:spPr>
                  <a:xfrm>
                    <a:off x="0" y="0"/>
                    <a:ext cx="2867891" cy="2118274"/>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0001B9F"/>
    <w:multiLevelType w:val="hybridMultilevel"/>
    <w:tmpl w:val="4510FE8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02DD7F15"/>
    <w:multiLevelType w:val="hybridMultilevel"/>
    <w:tmpl w:val="8E364552"/>
    <w:lvl w:ilvl="0" w:tplc="D3D64078">
      <w:start w:val="20"/>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45F58DF"/>
    <w:multiLevelType w:val="hybridMultilevel"/>
    <w:tmpl w:val="B0E4C67E"/>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 w15:restartNumberingAfterBreak="0">
    <w:nsid w:val="04C114B4"/>
    <w:multiLevelType w:val="hybridMultilevel"/>
    <w:tmpl w:val="C912619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09204134"/>
    <w:multiLevelType w:val="hybridMultilevel"/>
    <w:tmpl w:val="8E76E4D4"/>
    <w:lvl w:ilvl="0" w:tplc="1E0C2022">
      <w:start w:val="3"/>
      <w:numFmt w:val="upperRoman"/>
      <w:lvlText w:val="%1."/>
      <w:lvlJc w:val="left"/>
      <w:pPr>
        <w:ind w:left="1080" w:hanging="72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0C8334C1"/>
    <w:multiLevelType w:val="hybridMultilevel"/>
    <w:tmpl w:val="F0C09F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0F531F39"/>
    <w:multiLevelType w:val="multilevel"/>
    <w:tmpl w:val="DEF267DA"/>
    <w:lvl w:ilvl="0">
      <w:start w:val="1"/>
      <w:numFmt w:val="decimal"/>
      <w:lvlText w:val="%1."/>
      <w:lvlJc w:val="left"/>
      <w:pPr>
        <w:ind w:left="720" w:hanging="360"/>
      </w:pPr>
      <w:rPr>
        <w:rFonts w:asciiTheme="minorHAnsi" w:eastAsia="Calibri" w:hAnsiTheme="minorHAnsi" w:cs="Times New Roman"/>
      </w:rPr>
    </w:lvl>
    <w:lvl w:ilvl="1">
      <w:start w:val="1"/>
      <w:numFmt w:val="decimal"/>
      <w:isLgl/>
      <w:lvlText w:val="%1.%2"/>
      <w:lvlJc w:val="left"/>
      <w:pPr>
        <w:ind w:left="990" w:hanging="45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800" w:hanging="72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520" w:hanging="108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8" w15:restartNumberingAfterBreak="0">
    <w:nsid w:val="13490173"/>
    <w:multiLevelType w:val="hybridMultilevel"/>
    <w:tmpl w:val="0128C4B2"/>
    <w:lvl w:ilvl="0" w:tplc="7090D8C0">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13D80A9A"/>
    <w:multiLevelType w:val="hybridMultilevel"/>
    <w:tmpl w:val="3CCE2F3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18FE6E7B"/>
    <w:multiLevelType w:val="hybridMultilevel"/>
    <w:tmpl w:val="014ABCA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1D557566"/>
    <w:multiLevelType w:val="hybridMultilevel"/>
    <w:tmpl w:val="B9C0871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1D63947"/>
    <w:multiLevelType w:val="hybridMultilevel"/>
    <w:tmpl w:val="F66C2F6C"/>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29350735"/>
    <w:multiLevelType w:val="hybridMultilevel"/>
    <w:tmpl w:val="5D805CC6"/>
    <w:lvl w:ilvl="0" w:tplc="B570324E">
      <w:start w:val="2"/>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9391A8E"/>
    <w:multiLevelType w:val="hybridMultilevel"/>
    <w:tmpl w:val="31BC7632"/>
    <w:lvl w:ilvl="0" w:tplc="BCE2E16E">
      <w:start w:val="1"/>
      <w:numFmt w:val="lowerLetter"/>
      <w:lvlText w:val="%1)"/>
      <w:lvlJc w:val="left"/>
      <w:pPr>
        <w:ind w:left="720" w:hanging="360"/>
      </w:pPr>
      <w:rPr>
        <w:rFonts w:eastAsia="Calibri" w:hint="default"/>
        <w:b w:val="0"/>
        <w:bCs/>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2B5E715C"/>
    <w:multiLevelType w:val="hybridMultilevel"/>
    <w:tmpl w:val="31BC7632"/>
    <w:lvl w:ilvl="0" w:tplc="BCE2E16E">
      <w:start w:val="1"/>
      <w:numFmt w:val="lowerLetter"/>
      <w:lvlText w:val="%1)"/>
      <w:lvlJc w:val="left"/>
      <w:pPr>
        <w:ind w:left="720" w:hanging="360"/>
      </w:pPr>
      <w:rPr>
        <w:rFonts w:eastAsia="Calibri" w:hint="default"/>
        <w:b w:val="0"/>
        <w:bCs/>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2BE4167F"/>
    <w:multiLevelType w:val="multilevel"/>
    <w:tmpl w:val="7F52CB1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2E8A26F2"/>
    <w:multiLevelType w:val="multilevel"/>
    <w:tmpl w:val="A992CBE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31E978F1"/>
    <w:multiLevelType w:val="hybridMultilevel"/>
    <w:tmpl w:val="D536294E"/>
    <w:lvl w:ilvl="0" w:tplc="4BB6EAA8">
      <w:start w:val="1"/>
      <w:numFmt w:val="upperRoman"/>
      <w:lvlText w:val="%1."/>
      <w:lvlJc w:val="left"/>
      <w:pPr>
        <w:ind w:left="1080" w:hanging="720"/>
      </w:pPr>
      <w:rPr>
        <w:rFonts w:ascii="Verdana" w:hAnsi="Verdana" w:cs="Times New Roman" w:hint="default"/>
        <w:sz w:val="16"/>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33C37864"/>
    <w:multiLevelType w:val="hybridMultilevel"/>
    <w:tmpl w:val="72D00170"/>
    <w:lvl w:ilvl="0" w:tplc="DB84FBC8">
      <w:start w:val="1"/>
      <w:numFmt w:val="lowerLetter"/>
      <w:lvlText w:val="%1)"/>
      <w:lvlJc w:val="left"/>
      <w:pPr>
        <w:ind w:left="720" w:hanging="360"/>
      </w:pPr>
      <w:rPr>
        <w:rFonts w:eastAsia="Calibr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36645073"/>
    <w:multiLevelType w:val="hybridMultilevel"/>
    <w:tmpl w:val="348E93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396649F0"/>
    <w:multiLevelType w:val="hybridMultilevel"/>
    <w:tmpl w:val="D17AC57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3B2D7F72"/>
    <w:multiLevelType w:val="multilevel"/>
    <w:tmpl w:val="2F52B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CEA25DB"/>
    <w:multiLevelType w:val="hybridMultilevel"/>
    <w:tmpl w:val="4A9217A4"/>
    <w:lvl w:ilvl="0" w:tplc="BD3A0D3E">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4" w15:restartNumberingAfterBreak="0">
    <w:nsid w:val="41D95BE5"/>
    <w:multiLevelType w:val="hybridMultilevel"/>
    <w:tmpl w:val="2E2CD006"/>
    <w:lvl w:ilvl="0" w:tplc="D3585E32">
      <w:start w:val="3"/>
      <w:numFmt w:val="bullet"/>
      <w:lvlText w:val="-"/>
      <w:lvlJc w:val="left"/>
      <w:pPr>
        <w:ind w:left="720" w:hanging="360"/>
      </w:pPr>
      <w:rPr>
        <w:rFonts w:ascii="Calibri" w:eastAsia="Times New Roman" w:hAnsi="Calibri" w:cs="Times New Roman" w:hint="default"/>
        <w:color w:val="000000"/>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427A7DAE"/>
    <w:multiLevelType w:val="hybridMultilevel"/>
    <w:tmpl w:val="048A6242"/>
    <w:lvl w:ilvl="0" w:tplc="807C8F18">
      <w:start w:val="1"/>
      <w:numFmt w:val="lowerLetter"/>
      <w:lvlText w:val="%1)"/>
      <w:lvlJc w:val="left"/>
      <w:pPr>
        <w:ind w:left="720" w:hanging="360"/>
      </w:pPr>
      <w:rPr>
        <w:rFonts w:eastAsia="Calibr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45016975"/>
    <w:multiLevelType w:val="hybridMultilevel"/>
    <w:tmpl w:val="F9A6F282"/>
    <w:lvl w:ilvl="0" w:tplc="E05604CA">
      <w:start w:val="2"/>
      <w:numFmt w:val="bullet"/>
      <w:lvlText w:val="-"/>
      <w:lvlJc w:val="left"/>
      <w:pPr>
        <w:ind w:left="720" w:hanging="360"/>
      </w:pPr>
      <w:rPr>
        <w:rFonts w:ascii="Calibri" w:eastAsia="Calibri" w:hAnsi="Calibri" w:cs="Calibri" w:hint="default"/>
        <w:b/>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47525040"/>
    <w:multiLevelType w:val="multilevel"/>
    <w:tmpl w:val="F00A64AA"/>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color w:val="auto"/>
        <w:sz w:val="22"/>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477F1005"/>
    <w:multiLevelType w:val="hybridMultilevel"/>
    <w:tmpl w:val="507C3AD4"/>
    <w:lvl w:ilvl="0" w:tplc="29F4CE38">
      <w:start w:val="1"/>
      <w:numFmt w:val="decimal"/>
      <w:lvlText w:val="%1."/>
      <w:lvlJc w:val="left"/>
      <w:pPr>
        <w:ind w:left="720" w:hanging="360"/>
      </w:pPr>
      <w:rPr>
        <w:rFonts w:asciiTheme="minorHAnsi" w:eastAsia="Calibri" w:hAnsiTheme="minorHAns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4B64032A"/>
    <w:multiLevelType w:val="multilevel"/>
    <w:tmpl w:val="45DC66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4BC51573"/>
    <w:multiLevelType w:val="hybridMultilevel"/>
    <w:tmpl w:val="048A6242"/>
    <w:lvl w:ilvl="0" w:tplc="807C8F18">
      <w:start w:val="1"/>
      <w:numFmt w:val="lowerLetter"/>
      <w:lvlText w:val="%1)"/>
      <w:lvlJc w:val="left"/>
      <w:pPr>
        <w:ind w:left="720" w:hanging="360"/>
      </w:pPr>
      <w:rPr>
        <w:rFonts w:eastAsia="Calibr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4D132657"/>
    <w:multiLevelType w:val="hybridMultilevel"/>
    <w:tmpl w:val="F128340C"/>
    <w:lvl w:ilvl="0" w:tplc="92C2892C">
      <w:start w:val="1"/>
      <w:numFmt w:val="bullet"/>
      <w:lvlText w:val="-"/>
      <w:lvlJc w:val="left"/>
      <w:pPr>
        <w:ind w:left="1080" w:hanging="360"/>
      </w:pPr>
      <w:rPr>
        <w:rFonts w:ascii="Calibri" w:eastAsia="Calibri" w:hAnsi="Calibri" w:cs="Calibr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2"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15:restartNumberingAfterBreak="0">
    <w:nsid w:val="5CBB3F56"/>
    <w:multiLevelType w:val="hybridMultilevel"/>
    <w:tmpl w:val="FC7855A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15:restartNumberingAfterBreak="0">
    <w:nsid w:val="5F964790"/>
    <w:multiLevelType w:val="hybridMultilevel"/>
    <w:tmpl w:val="3A4CF7D2"/>
    <w:lvl w:ilvl="0" w:tplc="340A0001">
      <w:start w:val="1"/>
      <w:numFmt w:val="bullet"/>
      <w:lvlText w:val=""/>
      <w:lvlJc w:val="left"/>
      <w:pPr>
        <w:ind w:left="767" w:hanging="360"/>
      </w:pPr>
      <w:rPr>
        <w:rFonts w:ascii="Symbol" w:hAnsi="Symbol" w:hint="default"/>
      </w:rPr>
    </w:lvl>
    <w:lvl w:ilvl="1" w:tplc="340A0003" w:tentative="1">
      <w:start w:val="1"/>
      <w:numFmt w:val="bullet"/>
      <w:lvlText w:val="o"/>
      <w:lvlJc w:val="left"/>
      <w:pPr>
        <w:ind w:left="1487" w:hanging="360"/>
      </w:pPr>
      <w:rPr>
        <w:rFonts w:ascii="Courier New" w:hAnsi="Courier New" w:cs="Courier New" w:hint="default"/>
      </w:rPr>
    </w:lvl>
    <w:lvl w:ilvl="2" w:tplc="340A0005" w:tentative="1">
      <w:start w:val="1"/>
      <w:numFmt w:val="bullet"/>
      <w:lvlText w:val=""/>
      <w:lvlJc w:val="left"/>
      <w:pPr>
        <w:ind w:left="2207" w:hanging="360"/>
      </w:pPr>
      <w:rPr>
        <w:rFonts w:ascii="Wingdings" w:hAnsi="Wingdings" w:hint="default"/>
      </w:rPr>
    </w:lvl>
    <w:lvl w:ilvl="3" w:tplc="340A0001" w:tentative="1">
      <w:start w:val="1"/>
      <w:numFmt w:val="bullet"/>
      <w:lvlText w:val=""/>
      <w:lvlJc w:val="left"/>
      <w:pPr>
        <w:ind w:left="2927" w:hanging="360"/>
      </w:pPr>
      <w:rPr>
        <w:rFonts w:ascii="Symbol" w:hAnsi="Symbol" w:hint="default"/>
      </w:rPr>
    </w:lvl>
    <w:lvl w:ilvl="4" w:tplc="340A0003" w:tentative="1">
      <w:start w:val="1"/>
      <w:numFmt w:val="bullet"/>
      <w:lvlText w:val="o"/>
      <w:lvlJc w:val="left"/>
      <w:pPr>
        <w:ind w:left="3647" w:hanging="360"/>
      </w:pPr>
      <w:rPr>
        <w:rFonts w:ascii="Courier New" w:hAnsi="Courier New" w:cs="Courier New" w:hint="default"/>
      </w:rPr>
    </w:lvl>
    <w:lvl w:ilvl="5" w:tplc="340A0005" w:tentative="1">
      <w:start w:val="1"/>
      <w:numFmt w:val="bullet"/>
      <w:lvlText w:val=""/>
      <w:lvlJc w:val="left"/>
      <w:pPr>
        <w:ind w:left="4367" w:hanging="360"/>
      </w:pPr>
      <w:rPr>
        <w:rFonts w:ascii="Wingdings" w:hAnsi="Wingdings" w:hint="default"/>
      </w:rPr>
    </w:lvl>
    <w:lvl w:ilvl="6" w:tplc="340A0001" w:tentative="1">
      <w:start w:val="1"/>
      <w:numFmt w:val="bullet"/>
      <w:lvlText w:val=""/>
      <w:lvlJc w:val="left"/>
      <w:pPr>
        <w:ind w:left="5087" w:hanging="360"/>
      </w:pPr>
      <w:rPr>
        <w:rFonts w:ascii="Symbol" w:hAnsi="Symbol" w:hint="default"/>
      </w:rPr>
    </w:lvl>
    <w:lvl w:ilvl="7" w:tplc="340A0003" w:tentative="1">
      <w:start w:val="1"/>
      <w:numFmt w:val="bullet"/>
      <w:lvlText w:val="o"/>
      <w:lvlJc w:val="left"/>
      <w:pPr>
        <w:ind w:left="5807" w:hanging="360"/>
      </w:pPr>
      <w:rPr>
        <w:rFonts w:ascii="Courier New" w:hAnsi="Courier New" w:cs="Courier New" w:hint="default"/>
      </w:rPr>
    </w:lvl>
    <w:lvl w:ilvl="8" w:tplc="340A0005" w:tentative="1">
      <w:start w:val="1"/>
      <w:numFmt w:val="bullet"/>
      <w:lvlText w:val=""/>
      <w:lvlJc w:val="left"/>
      <w:pPr>
        <w:ind w:left="6527" w:hanging="360"/>
      </w:pPr>
      <w:rPr>
        <w:rFonts w:ascii="Wingdings" w:hAnsi="Wingdings" w:hint="default"/>
      </w:rPr>
    </w:lvl>
  </w:abstractNum>
  <w:abstractNum w:abstractNumId="35" w15:restartNumberingAfterBreak="0">
    <w:nsid w:val="656476C7"/>
    <w:multiLevelType w:val="hybridMultilevel"/>
    <w:tmpl w:val="6F50DD84"/>
    <w:lvl w:ilvl="0" w:tplc="22AA3C3E">
      <w:start w:val="4"/>
      <w:numFmt w:val="bullet"/>
      <w:lvlText w:val="-"/>
      <w:lvlJc w:val="left"/>
      <w:pPr>
        <w:ind w:left="1080" w:hanging="360"/>
      </w:pPr>
      <w:rPr>
        <w:rFonts w:ascii="Calibri" w:eastAsia="Calibri" w:hAnsi="Calibri" w:cs="Calibr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6" w15:restartNumberingAfterBreak="0">
    <w:nsid w:val="69436E68"/>
    <w:multiLevelType w:val="multilevel"/>
    <w:tmpl w:val="B6903AF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7" w15:restartNumberingAfterBreak="0">
    <w:nsid w:val="698E33C2"/>
    <w:multiLevelType w:val="hybridMultilevel"/>
    <w:tmpl w:val="0E3C6CB4"/>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8" w15:restartNumberingAfterBreak="0">
    <w:nsid w:val="6B266F7F"/>
    <w:multiLevelType w:val="hybridMultilevel"/>
    <w:tmpl w:val="D9B4502C"/>
    <w:lvl w:ilvl="0" w:tplc="AB9CFD5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15:restartNumberingAfterBreak="0">
    <w:nsid w:val="721A18A7"/>
    <w:multiLevelType w:val="hybridMultilevel"/>
    <w:tmpl w:val="E9A890E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15:restartNumberingAfterBreak="0">
    <w:nsid w:val="7A061946"/>
    <w:multiLevelType w:val="hybridMultilevel"/>
    <w:tmpl w:val="7114726A"/>
    <w:lvl w:ilvl="0" w:tplc="004CADE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41" w15:restartNumberingAfterBreak="0">
    <w:nsid w:val="7EA83BEC"/>
    <w:multiLevelType w:val="hybridMultilevel"/>
    <w:tmpl w:val="283E171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2" w15:restartNumberingAfterBreak="0">
    <w:nsid w:val="7ED75FBC"/>
    <w:multiLevelType w:val="hybridMultilevel"/>
    <w:tmpl w:val="93C677D4"/>
    <w:lvl w:ilvl="0" w:tplc="6926337C">
      <w:start w:val="1"/>
      <w:numFmt w:val="lowerLetter"/>
      <w:lvlText w:val="%1."/>
      <w:lvlJc w:val="left"/>
      <w:pPr>
        <w:ind w:left="720" w:hanging="360"/>
      </w:pPr>
      <w:rPr>
        <w:rFonts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7"/>
  </w:num>
  <w:num w:numId="2">
    <w:abstractNumId w:val="32"/>
  </w:num>
  <w:num w:numId="3">
    <w:abstractNumId w:val="3"/>
  </w:num>
  <w:num w:numId="4">
    <w:abstractNumId w:val="37"/>
  </w:num>
  <w:num w:numId="5">
    <w:abstractNumId w:val="1"/>
  </w:num>
  <w:num w:numId="6">
    <w:abstractNumId w:val="21"/>
  </w:num>
  <w:num w:numId="7">
    <w:abstractNumId w:val="38"/>
  </w:num>
  <w:num w:numId="8">
    <w:abstractNumId w:val="5"/>
  </w:num>
  <w:num w:numId="9">
    <w:abstractNumId w:val="13"/>
  </w:num>
  <w:num w:numId="10">
    <w:abstractNumId w:val="8"/>
  </w:num>
  <w:num w:numId="11">
    <w:abstractNumId w:val="12"/>
  </w:num>
  <w:num w:numId="12">
    <w:abstractNumId w:val="4"/>
  </w:num>
  <w:num w:numId="13">
    <w:abstractNumId w:val="41"/>
  </w:num>
  <w:num w:numId="14">
    <w:abstractNumId w:val="39"/>
  </w:num>
  <w:num w:numId="15">
    <w:abstractNumId w:val="34"/>
  </w:num>
  <w:num w:numId="16">
    <w:abstractNumId w:val="19"/>
  </w:num>
  <w:num w:numId="17">
    <w:abstractNumId w:val="26"/>
  </w:num>
  <w:num w:numId="18">
    <w:abstractNumId w:val="25"/>
  </w:num>
  <w:num w:numId="19">
    <w:abstractNumId w:val="31"/>
  </w:num>
  <w:num w:numId="20">
    <w:abstractNumId w:val="35"/>
  </w:num>
  <w:num w:numId="21">
    <w:abstractNumId w:val="28"/>
  </w:num>
  <w:num w:numId="22">
    <w:abstractNumId w:val="7"/>
  </w:num>
  <w:num w:numId="23">
    <w:abstractNumId w:val="33"/>
  </w:num>
  <w:num w:numId="24">
    <w:abstractNumId w:val="20"/>
  </w:num>
  <w:num w:numId="25">
    <w:abstractNumId w:val="0"/>
  </w:num>
  <w:num w:numId="26">
    <w:abstractNumId w:val="42"/>
  </w:num>
  <w:num w:numId="27">
    <w:abstractNumId w:val="14"/>
  </w:num>
  <w:num w:numId="28">
    <w:abstractNumId w:val="30"/>
  </w:num>
  <w:num w:numId="29">
    <w:abstractNumId w:val="6"/>
  </w:num>
  <w:num w:numId="30">
    <w:abstractNumId w:val="40"/>
  </w:num>
  <w:num w:numId="31">
    <w:abstractNumId w:val="23"/>
  </w:num>
  <w:num w:numId="32">
    <w:abstractNumId w:val="15"/>
  </w:num>
  <w:num w:numId="33">
    <w:abstractNumId w:val="18"/>
  </w:num>
  <w:num w:numId="34">
    <w:abstractNumId w:val="22"/>
  </w:num>
  <w:num w:numId="35">
    <w:abstractNumId w:val="2"/>
  </w:num>
  <w:num w:numId="36">
    <w:abstractNumId w:val="24"/>
  </w:num>
  <w:num w:numId="37">
    <w:abstractNumId w:val="11"/>
  </w:num>
  <w:num w:numId="38">
    <w:abstractNumId w:val="10"/>
  </w:num>
  <w:num w:numId="39">
    <w:abstractNumId w:val="9"/>
  </w:num>
  <w:num w:numId="40">
    <w:abstractNumId w:val="16"/>
  </w:num>
  <w:num w:numId="41">
    <w:abstractNumId w:val="29"/>
  </w:num>
  <w:num w:numId="42">
    <w:abstractNumId w:val="17"/>
  </w:num>
  <w:num w:numId="43">
    <w:abstractNumId w:val="3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24C"/>
    <w:rsid w:val="0000060D"/>
    <w:rsid w:val="00000CA5"/>
    <w:rsid w:val="000014DF"/>
    <w:rsid w:val="000014E8"/>
    <w:rsid w:val="00001B55"/>
    <w:rsid w:val="00001ED1"/>
    <w:rsid w:val="00002A64"/>
    <w:rsid w:val="00004C82"/>
    <w:rsid w:val="00004D1D"/>
    <w:rsid w:val="00004DA9"/>
    <w:rsid w:val="0000504B"/>
    <w:rsid w:val="000050B6"/>
    <w:rsid w:val="000053C0"/>
    <w:rsid w:val="000063B5"/>
    <w:rsid w:val="0000671C"/>
    <w:rsid w:val="00006F39"/>
    <w:rsid w:val="00006FE0"/>
    <w:rsid w:val="000070A0"/>
    <w:rsid w:val="00007F36"/>
    <w:rsid w:val="000102F9"/>
    <w:rsid w:val="00010951"/>
    <w:rsid w:val="00010E11"/>
    <w:rsid w:val="000111CD"/>
    <w:rsid w:val="00011B43"/>
    <w:rsid w:val="00012236"/>
    <w:rsid w:val="0001223F"/>
    <w:rsid w:val="00012973"/>
    <w:rsid w:val="00012AA2"/>
    <w:rsid w:val="00012EFD"/>
    <w:rsid w:val="00013053"/>
    <w:rsid w:val="000143C8"/>
    <w:rsid w:val="00015199"/>
    <w:rsid w:val="000151C7"/>
    <w:rsid w:val="00015C0A"/>
    <w:rsid w:val="0001614B"/>
    <w:rsid w:val="0001630D"/>
    <w:rsid w:val="000165D1"/>
    <w:rsid w:val="000166D3"/>
    <w:rsid w:val="00016950"/>
    <w:rsid w:val="00017147"/>
    <w:rsid w:val="0001781A"/>
    <w:rsid w:val="000179CE"/>
    <w:rsid w:val="0002008E"/>
    <w:rsid w:val="0002019C"/>
    <w:rsid w:val="000201D0"/>
    <w:rsid w:val="000201ED"/>
    <w:rsid w:val="00020444"/>
    <w:rsid w:val="000209B6"/>
    <w:rsid w:val="00020ED4"/>
    <w:rsid w:val="00021404"/>
    <w:rsid w:val="00021A8B"/>
    <w:rsid w:val="00021B10"/>
    <w:rsid w:val="00022D91"/>
    <w:rsid w:val="00023E91"/>
    <w:rsid w:val="0002457E"/>
    <w:rsid w:val="00024A72"/>
    <w:rsid w:val="00024ECF"/>
    <w:rsid w:val="000250D8"/>
    <w:rsid w:val="00025199"/>
    <w:rsid w:val="000254B9"/>
    <w:rsid w:val="00025B2E"/>
    <w:rsid w:val="00025CB5"/>
    <w:rsid w:val="00025D19"/>
    <w:rsid w:val="000261BD"/>
    <w:rsid w:val="000261CA"/>
    <w:rsid w:val="00026898"/>
    <w:rsid w:val="00026918"/>
    <w:rsid w:val="00027732"/>
    <w:rsid w:val="0003026F"/>
    <w:rsid w:val="0003074D"/>
    <w:rsid w:val="00030FFA"/>
    <w:rsid w:val="000314CF"/>
    <w:rsid w:val="00031CDC"/>
    <w:rsid w:val="00032489"/>
    <w:rsid w:val="00032BC7"/>
    <w:rsid w:val="00032CEC"/>
    <w:rsid w:val="00032D4D"/>
    <w:rsid w:val="00032DB0"/>
    <w:rsid w:val="0003320D"/>
    <w:rsid w:val="0003341B"/>
    <w:rsid w:val="0003408B"/>
    <w:rsid w:val="00034230"/>
    <w:rsid w:val="00035709"/>
    <w:rsid w:val="0003599B"/>
    <w:rsid w:val="00035E71"/>
    <w:rsid w:val="000361F7"/>
    <w:rsid w:val="00036314"/>
    <w:rsid w:val="00036D37"/>
    <w:rsid w:val="00037862"/>
    <w:rsid w:val="000378D0"/>
    <w:rsid w:val="00037D08"/>
    <w:rsid w:val="00037F70"/>
    <w:rsid w:val="00040F4E"/>
    <w:rsid w:val="00041406"/>
    <w:rsid w:val="00041539"/>
    <w:rsid w:val="00041C3F"/>
    <w:rsid w:val="00041FA4"/>
    <w:rsid w:val="00042686"/>
    <w:rsid w:val="00042CA6"/>
    <w:rsid w:val="00043318"/>
    <w:rsid w:val="0004340C"/>
    <w:rsid w:val="0004384D"/>
    <w:rsid w:val="00043B5D"/>
    <w:rsid w:val="00043B71"/>
    <w:rsid w:val="00044B58"/>
    <w:rsid w:val="00044ED6"/>
    <w:rsid w:val="00045C80"/>
    <w:rsid w:val="00045DA2"/>
    <w:rsid w:val="00045F7E"/>
    <w:rsid w:val="000463A5"/>
    <w:rsid w:val="00047581"/>
    <w:rsid w:val="0004795B"/>
    <w:rsid w:val="00047D2A"/>
    <w:rsid w:val="00050D4E"/>
    <w:rsid w:val="00050FA9"/>
    <w:rsid w:val="00051525"/>
    <w:rsid w:val="00051C01"/>
    <w:rsid w:val="000532FE"/>
    <w:rsid w:val="000534A8"/>
    <w:rsid w:val="00053B98"/>
    <w:rsid w:val="00053FAE"/>
    <w:rsid w:val="0005403F"/>
    <w:rsid w:val="00054125"/>
    <w:rsid w:val="000542ED"/>
    <w:rsid w:val="00054A4C"/>
    <w:rsid w:val="00054F6E"/>
    <w:rsid w:val="00055800"/>
    <w:rsid w:val="00055CA3"/>
    <w:rsid w:val="00055E3E"/>
    <w:rsid w:val="00055E6D"/>
    <w:rsid w:val="000563EB"/>
    <w:rsid w:val="00056D41"/>
    <w:rsid w:val="00056D80"/>
    <w:rsid w:val="00056E02"/>
    <w:rsid w:val="000570D6"/>
    <w:rsid w:val="000572EE"/>
    <w:rsid w:val="00057509"/>
    <w:rsid w:val="00060CEE"/>
    <w:rsid w:val="00060E05"/>
    <w:rsid w:val="000613BF"/>
    <w:rsid w:val="000624CE"/>
    <w:rsid w:val="0006259B"/>
    <w:rsid w:val="00062D38"/>
    <w:rsid w:val="000637BD"/>
    <w:rsid w:val="000643D4"/>
    <w:rsid w:val="000644EA"/>
    <w:rsid w:val="00064AC9"/>
    <w:rsid w:val="00064B76"/>
    <w:rsid w:val="0006599F"/>
    <w:rsid w:val="00065CBB"/>
    <w:rsid w:val="00066188"/>
    <w:rsid w:val="000667E1"/>
    <w:rsid w:val="00066E7A"/>
    <w:rsid w:val="00067155"/>
    <w:rsid w:val="00067715"/>
    <w:rsid w:val="00071004"/>
    <w:rsid w:val="0007139D"/>
    <w:rsid w:val="00071ABB"/>
    <w:rsid w:val="0007229B"/>
    <w:rsid w:val="00072582"/>
    <w:rsid w:val="000728A8"/>
    <w:rsid w:val="000730EC"/>
    <w:rsid w:val="00073DB6"/>
    <w:rsid w:val="000741AB"/>
    <w:rsid w:val="000745F3"/>
    <w:rsid w:val="0007466F"/>
    <w:rsid w:val="000747F0"/>
    <w:rsid w:val="000749AC"/>
    <w:rsid w:val="0007514A"/>
    <w:rsid w:val="000757AD"/>
    <w:rsid w:val="00075A70"/>
    <w:rsid w:val="00075C29"/>
    <w:rsid w:val="000766E6"/>
    <w:rsid w:val="00077DCD"/>
    <w:rsid w:val="0008026F"/>
    <w:rsid w:val="00080FE9"/>
    <w:rsid w:val="00081A5C"/>
    <w:rsid w:val="00082230"/>
    <w:rsid w:val="0008249D"/>
    <w:rsid w:val="00082C53"/>
    <w:rsid w:val="00082C6F"/>
    <w:rsid w:val="00083084"/>
    <w:rsid w:val="000830DD"/>
    <w:rsid w:val="00083A21"/>
    <w:rsid w:val="00083B96"/>
    <w:rsid w:val="00084320"/>
    <w:rsid w:val="00085CB7"/>
    <w:rsid w:val="00087118"/>
    <w:rsid w:val="00087258"/>
    <w:rsid w:val="0009071B"/>
    <w:rsid w:val="0009113B"/>
    <w:rsid w:val="00091159"/>
    <w:rsid w:val="000914A4"/>
    <w:rsid w:val="00091C81"/>
    <w:rsid w:val="00091D16"/>
    <w:rsid w:val="00091D69"/>
    <w:rsid w:val="0009269E"/>
    <w:rsid w:val="000927D0"/>
    <w:rsid w:val="00092FAB"/>
    <w:rsid w:val="0009302D"/>
    <w:rsid w:val="000932E2"/>
    <w:rsid w:val="00093700"/>
    <w:rsid w:val="00093B9F"/>
    <w:rsid w:val="00094242"/>
    <w:rsid w:val="00094E56"/>
    <w:rsid w:val="000959D8"/>
    <w:rsid w:val="00095A4A"/>
    <w:rsid w:val="00096213"/>
    <w:rsid w:val="00096366"/>
    <w:rsid w:val="00096587"/>
    <w:rsid w:val="00096785"/>
    <w:rsid w:val="000A004C"/>
    <w:rsid w:val="000A00A8"/>
    <w:rsid w:val="000A027D"/>
    <w:rsid w:val="000A0A40"/>
    <w:rsid w:val="000A1875"/>
    <w:rsid w:val="000A216C"/>
    <w:rsid w:val="000A21D8"/>
    <w:rsid w:val="000A3133"/>
    <w:rsid w:val="000A321B"/>
    <w:rsid w:val="000A3227"/>
    <w:rsid w:val="000A34D3"/>
    <w:rsid w:val="000A38C4"/>
    <w:rsid w:val="000A46D4"/>
    <w:rsid w:val="000A48D7"/>
    <w:rsid w:val="000A4D15"/>
    <w:rsid w:val="000A6543"/>
    <w:rsid w:val="000A6793"/>
    <w:rsid w:val="000A6BEE"/>
    <w:rsid w:val="000A7307"/>
    <w:rsid w:val="000A7B10"/>
    <w:rsid w:val="000B0F88"/>
    <w:rsid w:val="000B1041"/>
    <w:rsid w:val="000B12C1"/>
    <w:rsid w:val="000B27D5"/>
    <w:rsid w:val="000B32AE"/>
    <w:rsid w:val="000B34B2"/>
    <w:rsid w:val="000B36CF"/>
    <w:rsid w:val="000B3884"/>
    <w:rsid w:val="000B41A3"/>
    <w:rsid w:val="000B4852"/>
    <w:rsid w:val="000B4F86"/>
    <w:rsid w:val="000B51CC"/>
    <w:rsid w:val="000B550D"/>
    <w:rsid w:val="000B5555"/>
    <w:rsid w:val="000B5C2E"/>
    <w:rsid w:val="000B5FEC"/>
    <w:rsid w:val="000B63A0"/>
    <w:rsid w:val="000B6651"/>
    <w:rsid w:val="000B6CA6"/>
    <w:rsid w:val="000B7063"/>
    <w:rsid w:val="000B76EF"/>
    <w:rsid w:val="000B795B"/>
    <w:rsid w:val="000B7F06"/>
    <w:rsid w:val="000C0369"/>
    <w:rsid w:val="000C052E"/>
    <w:rsid w:val="000C07FD"/>
    <w:rsid w:val="000C128D"/>
    <w:rsid w:val="000C14CA"/>
    <w:rsid w:val="000C2348"/>
    <w:rsid w:val="000C2811"/>
    <w:rsid w:val="000C37F6"/>
    <w:rsid w:val="000C5064"/>
    <w:rsid w:val="000C63A4"/>
    <w:rsid w:val="000C76C0"/>
    <w:rsid w:val="000C77C9"/>
    <w:rsid w:val="000D03DA"/>
    <w:rsid w:val="000D079E"/>
    <w:rsid w:val="000D0A6B"/>
    <w:rsid w:val="000D1CFD"/>
    <w:rsid w:val="000D1EA4"/>
    <w:rsid w:val="000D259C"/>
    <w:rsid w:val="000D3D2A"/>
    <w:rsid w:val="000D4297"/>
    <w:rsid w:val="000D537D"/>
    <w:rsid w:val="000D5783"/>
    <w:rsid w:val="000D5DA4"/>
    <w:rsid w:val="000D607C"/>
    <w:rsid w:val="000D6468"/>
    <w:rsid w:val="000D6F8D"/>
    <w:rsid w:val="000D703E"/>
    <w:rsid w:val="000D7453"/>
    <w:rsid w:val="000E009E"/>
    <w:rsid w:val="000E0232"/>
    <w:rsid w:val="000E0ADA"/>
    <w:rsid w:val="000E0AF3"/>
    <w:rsid w:val="000E0B34"/>
    <w:rsid w:val="000E0EB4"/>
    <w:rsid w:val="000E1ACB"/>
    <w:rsid w:val="000E1D92"/>
    <w:rsid w:val="000E257A"/>
    <w:rsid w:val="000E3D8A"/>
    <w:rsid w:val="000E4500"/>
    <w:rsid w:val="000E513A"/>
    <w:rsid w:val="000E5424"/>
    <w:rsid w:val="000E5869"/>
    <w:rsid w:val="000E5D08"/>
    <w:rsid w:val="000E6410"/>
    <w:rsid w:val="000E6761"/>
    <w:rsid w:val="000E7F5E"/>
    <w:rsid w:val="000E7F69"/>
    <w:rsid w:val="000F0389"/>
    <w:rsid w:val="000F04B7"/>
    <w:rsid w:val="000F1D8B"/>
    <w:rsid w:val="000F2571"/>
    <w:rsid w:val="000F2852"/>
    <w:rsid w:val="000F2B4B"/>
    <w:rsid w:val="000F319E"/>
    <w:rsid w:val="000F39B2"/>
    <w:rsid w:val="000F4802"/>
    <w:rsid w:val="000F49FC"/>
    <w:rsid w:val="000F54DC"/>
    <w:rsid w:val="000F57A1"/>
    <w:rsid w:val="000F59DD"/>
    <w:rsid w:val="000F672C"/>
    <w:rsid w:val="000F6B45"/>
    <w:rsid w:val="000F731A"/>
    <w:rsid w:val="000F75A2"/>
    <w:rsid w:val="000F7853"/>
    <w:rsid w:val="000F7BB4"/>
    <w:rsid w:val="000F7CAB"/>
    <w:rsid w:val="000F7EA0"/>
    <w:rsid w:val="001004DF"/>
    <w:rsid w:val="0010059B"/>
    <w:rsid w:val="00100AA4"/>
    <w:rsid w:val="00101423"/>
    <w:rsid w:val="00101474"/>
    <w:rsid w:val="00101E3C"/>
    <w:rsid w:val="001022DF"/>
    <w:rsid w:val="00102D86"/>
    <w:rsid w:val="0010359D"/>
    <w:rsid w:val="00103B5C"/>
    <w:rsid w:val="001046C2"/>
    <w:rsid w:val="001051A0"/>
    <w:rsid w:val="00105331"/>
    <w:rsid w:val="00105F35"/>
    <w:rsid w:val="0010633A"/>
    <w:rsid w:val="0010657A"/>
    <w:rsid w:val="001066B9"/>
    <w:rsid w:val="001069DC"/>
    <w:rsid w:val="00106E74"/>
    <w:rsid w:val="00106EC8"/>
    <w:rsid w:val="00106F43"/>
    <w:rsid w:val="0010707C"/>
    <w:rsid w:val="001078C3"/>
    <w:rsid w:val="00107974"/>
    <w:rsid w:val="001104DC"/>
    <w:rsid w:val="00110CEB"/>
    <w:rsid w:val="0011126A"/>
    <w:rsid w:val="00111B92"/>
    <w:rsid w:val="00111F6C"/>
    <w:rsid w:val="0011210B"/>
    <w:rsid w:val="00112C4F"/>
    <w:rsid w:val="00112F5A"/>
    <w:rsid w:val="00114819"/>
    <w:rsid w:val="00114CDD"/>
    <w:rsid w:val="00114F6F"/>
    <w:rsid w:val="00115168"/>
    <w:rsid w:val="001157D9"/>
    <w:rsid w:val="00116A56"/>
    <w:rsid w:val="00117286"/>
    <w:rsid w:val="001173C8"/>
    <w:rsid w:val="0011790D"/>
    <w:rsid w:val="00117917"/>
    <w:rsid w:val="00117CCF"/>
    <w:rsid w:val="0012086E"/>
    <w:rsid w:val="001209BB"/>
    <w:rsid w:val="00120BAB"/>
    <w:rsid w:val="001213FE"/>
    <w:rsid w:val="00122083"/>
    <w:rsid w:val="00122DE0"/>
    <w:rsid w:val="001238D5"/>
    <w:rsid w:val="00123908"/>
    <w:rsid w:val="00123926"/>
    <w:rsid w:val="00124B71"/>
    <w:rsid w:val="00124E81"/>
    <w:rsid w:val="001258E8"/>
    <w:rsid w:val="00125EBB"/>
    <w:rsid w:val="001262E8"/>
    <w:rsid w:val="00126613"/>
    <w:rsid w:val="001271F2"/>
    <w:rsid w:val="00127654"/>
    <w:rsid w:val="00127992"/>
    <w:rsid w:val="00127EE4"/>
    <w:rsid w:val="001308C7"/>
    <w:rsid w:val="00131BE3"/>
    <w:rsid w:val="00132F60"/>
    <w:rsid w:val="00133F13"/>
    <w:rsid w:val="0013411C"/>
    <w:rsid w:val="00134757"/>
    <w:rsid w:val="001352AC"/>
    <w:rsid w:val="0013592F"/>
    <w:rsid w:val="00136442"/>
    <w:rsid w:val="00136697"/>
    <w:rsid w:val="001367F2"/>
    <w:rsid w:val="001369AA"/>
    <w:rsid w:val="0013718E"/>
    <w:rsid w:val="00137D94"/>
    <w:rsid w:val="0014016D"/>
    <w:rsid w:val="00140182"/>
    <w:rsid w:val="00140395"/>
    <w:rsid w:val="001405F0"/>
    <w:rsid w:val="00140D14"/>
    <w:rsid w:val="00140E0D"/>
    <w:rsid w:val="00141036"/>
    <w:rsid w:val="00142515"/>
    <w:rsid w:val="001427F8"/>
    <w:rsid w:val="00143D2D"/>
    <w:rsid w:val="00144D6A"/>
    <w:rsid w:val="00145CEB"/>
    <w:rsid w:val="00145DB9"/>
    <w:rsid w:val="001462E0"/>
    <w:rsid w:val="0015012C"/>
    <w:rsid w:val="001502FD"/>
    <w:rsid w:val="001516D4"/>
    <w:rsid w:val="00151D3A"/>
    <w:rsid w:val="00151F3E"/>
    <w:rsid w:val="00152606"/>
    <w:rsid w:val="0015282D"/>
    <w:rsid w:val="001528A4"/>
    <w:rsid w:val="00152BEC"/>
    <w:rsid w:val="00153445"/>
    <w:rsid w:val="00153FAF"/>
    <w:rsid w:val="00154606"/>
    <w:rsid w:val="00154906"/>
    <w:rsid w:val="00155ECF"/>
    <w:rsid w:val="0015651A"/>
    <w:rsid w:val="001566DD"/>
    <w:rsid w:val="00156888"/>
    <w:rsid w:val="0015698E"/>
    <w:rsid w:val="00157FB2"/>
    <w:rsid w:val="001600A8"/>
    <w:rsid w:val="001601E6"/>
    <w:rsid w:val="0016103C"/>
    <w:rsid w:val="0016128E"/>
    <w:rsid w:val="001612E8"/>
    <w:rsid w:val="001619D7"/>
    <w:rsid w:val="00161A44"/>
    <w:rsid w:val="00161D8B"/>
    <w:rsid w:val="0016238F"/>
    <w:rsid w:val="0016278E"/>
    <w:rsid w:val="00162AC3"/>
    <w:rsid w:val="001630E3"/>
    <w:rsid w:val="001659DE"/>
    <w:rsid w:val="00166276"/>
    <w:rsid w:val="00167133"/>
    <w:rsid w:val="001672BB"/>
    <w:rsid w:val="00167879"/>
    <w:rsid w:val="001678BF"/>
    <w:rsid w:val="00167E77"/>
    <w:rsid w:val="00170726"/>
    <w:rsid w:val="00170FB4"/>
    <w:rsid w:val="001710A7"/>
    <w:rsid w:val="0017134A"/>
    <w:rsid w:val="00171C41"/>
    <w:rsid w:val="00171DF5"/>
    <w:rsid w:val="001721D3"/>
    <w:rsid w:val="00172324"/>
    <w:rsid w:val="001727B0"/>
    <w:rsid w:val="00172928"/>
    <w:rsid w:val="0017295D"/>
    <w:rsid w:val="00172A1E"/>
    <w:rsid w:val="00172EB1"/>
    <w:rsid w:val="00173317"/>
    <w:rsid w:val="001738C0"/>
    <w:rsid w:val="00174529"/>
    <w:rsid w:val="001745DB"/>
    <w:rsid w:val="00174951"/>
    <w:rsid w:val="001749EF"/>
    <w:rsid w:val="001757E4"/>
    <w:rsid w:val="00175895"/>
    <w:rsid w:val="00175B45"/>
    <w:rsid w:val="001762A9"/>
    <w:rsid w:val="00176378"/>
    <w:rsid w:val="001779AA"/>
    <w:rsid w:val="00180229"/>
    <w:rsid w:val="0018023D"/>
    <w:rsid w:val="00180642"/>
    <w:rsid w:val="001806E7"/>
    <w:rsid w:val="00182D59"/>
    <w:rsid w:val="00183C9C"/>
    <w:rsid w:val="001842B9"/>
    <w:rsid w:val="00184755"/>
    <w:rsid w:val="00184B06"/>
    <w:rsid w:val="0018550D"/>
    <w:rsid w:val="00185653"/>
    <w:rsid w:val="00186295"/>
    <w:rsid w:val="00186447"/>
    <w:rsid w:val="001879F6"/>
    <w:rsid w:val="0019037C"/>
    <w:rsid w:val="001905F9"/>
    <w:rsid w:val="001913B4"/>
    <w:rsid w:val="00191BC7"/>
    <w:rsid w:val="00192D03"/>
    <w:rsid w:val="00193576"/>
    <w:rsid w:val="00193926"/>
    <w:rsid w:val="00193B65"/>
    <w:rsid w:val="001941E2"/>
    <w:rsid w:val="0019441D"/>
    <w:rsid w:val="00194AA0"/>
    <w:rsid w:val="00194EC6"/>
    <w:rsid w:val="00194EE6"/>
    <w:rsid w:val="00195342"/>
    <w:rsid w:val="001955C8"/>
    <w:rsid w:val="001957D2"/>
    <w:rsid w:val="001958DF"/>
    <w:rsid w:val="001966A1"/>
    <w:rsid w:val="0019673D"/>
    <w:rsid w:val="001967A4"/>
    <w:rsid w:val="00196DD8"/>
    <w:rsid w:val="00197322"/>
    <w:rsid w:val="0019744C"/>
    <w:rsid w:val="00197CB0"/>
    <w:rsid w:val="001A0A7C"/>
    <w:rsid w:val="001A13BC"/>
    <w:rsid w:val="001A13DB"/>
    <w:rsid w:val="001A145E"/>
    <w:rsid w:val="001A1CD5"/>
    <w:rsid w:val="001A1D94"/>
    <w:rsid w:val="001A1E8F"/>
    <w:rsid w:val="001A20BA"/>
    <w:rsid w:val="001A24E3"/>
    <w:rsid w:val="001A2A49"/>
    <w:rsid w:val="001A30A8"/>
    <w:rsid w:val="001A36B6"/>
    <w:rsid w:val="001A3AA6"/>
    <w:rsid w:val="001A4615"/>
    <w:rsid w:val="001A47BC"/>
    <w:rsid w:val="001A4936"/>
    <w:rsid w:val="001A58D0"/>
    <w:rsid w:val="001A5D0E"/>
    <w:rsid w:val="001A68CB"/>
    <w:rsid w:val="001A7170"/>
    <w:rsid w:val="001B074D"/>
    <w:rsid w:val="001B168E"/>
    <w:rsid w:val="001B25C2"/>
    <w:rsid w:val="001B2A74"/>
    <w:rsid w:val="001B2C5E"/>
    <w:rsid w:val="001B3312"/>
    <w:rsid w:val="001B35C5"/>
    <w:rsid w:val="001B3AE0"/>
    <w:rsid w:val="001B3D23"/>
    <w:rsid w:val="001B3E84"/>
    <w:rsid w:val="001B40C7"/>
    <w:rsid w:val="001B49F0"/>
    <w:rsid w:val="001B5335"/>
    <w:rsid w:val="001B559A"/>
    <w:rsid w:val="001B5E27"/>
    <w:rsid w:val="001B68F3"/>
    <w:rsid w:val="001B6AA0"/>
    <w:rsid w:val="001B6EFE"/>
    <w:rsid w:val="001B73D8"/>
    <w:rsid w:val="001B73DB"/>
    <w:rsid w:val="001C0020"/>
    <w:rsid w:val="001C0959"/>
    <w:rsid w:val="001C0C19"/>
    <w:rsid w:val="001C1823"/>
    <w:rsid w:val="001C21EB"/>
    <w:rsid w:val="001C249A"/>
    <w:rsid w:val="001C350F"/>
    <w:rsid w:val="001C3AF7"/>
    <w:rsid w:val="001C4159"/>
    <w:rsid w:val="001C450E"/>
    <w:rsid w:val="001C55A8"/>
    <w:rsid w:val="001C5B9E"/>
    <w:rsid w:val="001C73A6"/>
    <w:rsid w:val="001C7ADB"/>
    <w:rsid w:val="001D0239"/>
    <w:rsid w:val="001D0E57"/>
    <w:rsid w:val="001D16AA"/>
    <w:rsid w:val="001D1C40"/>
    <w:rsid w:val="001D2FF4"/>
    <w:rsid w:val="001D3055"/>
    <w:rsid w:val="001D4382"/>
    <w:rsid w:val="001D4892"/>
    <w:rsid w:val="001D4E85"/>
    <w:rsid w:val="001D5ED2"/>
    <w:rsid w:val="001D628F"/>
    <w:rsid w:val="001D62BA"/>
    <w:rsid w:val="001D671B"/>
    <w:rsid w:val="001D6B5A"/>
    <w:rsid w:val="001D6C6B"/>
    <w:rsid w:val="001D6D72"/>
    <w:rsid w:val="001D7091"/>
    <w:rsid w:val="001D70E6"/>
    <w:rsid w:val="001D778B"/>
    <w:rsid w:val="001D7A5F"/>
    <w:rsid w:val="001D7BF0"/>
    <w:rsid w:val="001D7DC5"/>
    <w:rsid w:val="001E034C"/>
    <w:rsid w:val="001E1431"/>
    <w:rsid w:val="001E16DC"/>
    <w:rsid w:val="001E1A4D"/>
    <w:rsid w:val="001E2073"/>
    <w:rsid w:val="001E296D"/>
    <w:rsid w:val="001E2CC1"/>
    <w:rsid w:val="001E2E03"/>
    <w:rsid w:val="001E3E66"/>
    <w:rsid w:val="001E424B"/>
    <w:rsid w:val="001E42ED"/>
    <w:rsid w:val="001E4527"/>
    <w:rsid w:val="001E5BF3"/>
    <w:rsid w:val="001E6904"/>
    <w:rsid w:val="001E6DD9"/>
    <w:rsid w:val="001E7365"/>
    <w:rsid w:val="001F0AF7"/>
    <w:rsid w:val="001F0DA6"/>
    <w:rsid w:val="001F13F3"/>
    <w:rsid w:val="001F19D3"/>
    <w:rsid w:val="001F2440"/>
    <w:rsid w:val="001F2527"/>
    <w:rsid w:val="001F29C4"/>
    <w:rsid w:val="001F2C82"/>
    <w:rsid w:val="001F2D03"/>
    <w:rsid w:val="001F306E"/>
    <w:rsid w:val="001F30D1"/>
    <w:rsid w:val="001F316E"/>
    <w:rsid w:val="001F3214"/>
    <w:rsid w:val="001F4C6D"/>
    <w:rsid w:val="001F5098"/>
    <w:rsid w:val="001F510B"/>
    <w:rsid w:val="001F5C4D"/>
    <w:rsid w:val="001F61FF"/>
    <w:rsid w:val="001F6270"/>
    <w:rsid w:val="001F6417"/>
    <w:rsid w:val="001F693A"/>
    <w:rsid w:val="001F6F6B"/>
    <w:rsid w:val="001F73C3"/>
    <w:rsid w:val="002000C5"/>
    <w:rsid w:val="0020034A"/>
    <w:rsid w:val="00201037"/>
    <w:rsid w:val="00201F5E"/>
    <w:rsid w:val="002023A9"/>
    <w:rsid w:val="00202A0F"/>
    <w:rsid w:val="00202A97"/>
    <w:rsid w:val="00202C10"/>
    <w:rsid w:val="00202D94"/>
    <w:rsid w:val="00203336"/>
    <w:rsid w:val="00203904"/>
    <w:rsid w:val="002041E0"/>
    <w:rsid w:val="00204F4A"/>
    <w:rsid w:val="00205641"/>
    <w:rsid w:val="00205EF4"/>
    <w:rsid w:val="00205F3E"/>
    <w:rsid w:val="00206483"/>
    <w:rsid w:val="00206810"/>
    <w:rsid w:val="0020745E"/>
    <w:rsid w:val="002075BD"/>
    <w:rsid w:val="002101DD"/>
    <w:rsid w:val="002109CE"/>
    <w:rsid w:val="00210DC6"/>
    <w:rsid w:val="00211110"/>
    <w:rsid w:val="00211207"/>
    <w:rsid w:val="00211C0F"/>
    <w:rsid w:val="00211D60"/>
    <w:rsid w:val="0021250C"/>
    <w:rsid w:val="00213626"/>
    <w:rsid w:val="00213FEE"/>
    <w:rsid w:val="002140F3"/>
    <w:rsid w:val="002142CA"/>
    <w:rsid w:val="0021445B"/>
    <w:rsid w:val="00214A82"/>
    <w:rsid w:val="00215AFD"/>
    <w:rsid w:val="00215F88"/>
    <w:rsid w:val="00216F4B"/>
    <w:rsid w:val="00217FFE"/>
    <w:rsid w:val="00220239"/>
    <w:rsid w:val="00220498"/>
    <w:rsid w:val="002205ED"/>
    <w:rsid w:val="0022077D"/>
    <w:rsid w:val="00220810"/>
    <w:rsid w:val="0022099E"/>
    <w:rsid w:val="00221047"/>
    <w:rsid w:val="0022148F"/>
    <w:rsid w:val="002215AB"/>
    <w:rsid w:val="00221CB8"/>
    <w:rsid w:val="00222186"/>
    <w:rsid w:val="00222A33"/>
    <w:rsid w:val="00222AE4"/>
    <w:rsid w:val="00222DB3"/>
    <w:rsid w:val="0022317D"/>
    <w:rsid w:val="00223350"/>
    <w:rsid w:val="00223908"/>
    <w:rsid w:val="002239B3"/>
    <w:rsid w:val="00223D5D"/>
    <w:rsid w:val="00224457"/>
    <w:rsid w:val="00224479"/>
    <w:rsid w:val="00224527"/>
    <w:rsid w:val="00224C15"/>
    <w:rsid w:val="00224FEB"/>
    <w:rsid w:val="00225251"/>
    <w:rsid w:val="00225678"/>
    <w:rsid w:val="0022587E"/>
    <w:rsid w:val="00225B4E"/>
    <w:rsid w:val="002273C4"/>
    <w:rsid w:val="00227623"/>
    <w:rsid w:val="00230321"/>
    <w:rsid w:val="00230483"/>
    <w:rsid w:val="00230753"/>
    <w:rsid w:val="00231280"/>
    <w:rsid w:val="002314B1"/>
    <w:rsid w:val="00231629"/>
    <w:rsid w:val="00231679"/>
    <w:rsid w:val="0023178E"/>
    <w:rsid w:val="00231EAB"/>
    <w:rsid w:val="00232492"/>
    <w:rsid w:val="00232607"/>
    <w:rsid w:val="0023288E"/>
    <w:rsid w:val="00232BB2"/>
    <w:rsid w:val="00232E90"/>
    <w:rsid w:val="00233386"/>
    <w:rsid w:val="0023481A"/>
    <w:rsid w:val="00234A03"/>
    <w:rsid w:val="00234AA0"/>
    <w:rsid w:val="00234EFE"/>
    <w:rsid w:val="00235364"/>
    <w:rsid w:val="00235B23"/>
    <w:rsid w:val="00235DC7"/>
    <w:rsid w:val="0023602F"/>
    <w:rsid w:val="00236583"/>
    <w:rsid w:val="002366E9"/>
    <w:rsid w:val="002403C0"/>
    <w:rsid w:val="0024106B"/>
    <w:rsid w:val="00241493"/>
    <w:rsid w:val="0024163E"/>
    <w:rsid w:val="00241ADD"/>
    <w:rsid w:val="00241AF3"/>
    <w:rsid w:val="00242B63"/>
    <w:rsid w:val="00242D2B"/>
    <w:rsid w:val="0024310D"/>
    <w:rsid w:val="002437CC"/>
    <w:rsid w:val="002449F3"/>
    <w:rsid w:val="00244B8C"/>
    <w:rsid w:val="00245881"/>
    <w:rsid w:val="00245C77"/>
    <w:rsid w:val="0024620A"/>
    <w:rsid w:val="00247085"/>
    <w:rsid w:val="0024720C"/>
    <w:rsid w:val="002474B5"/>
    <w:rsid w:val="002476E9"/>
    <w:rsid w:val="00250490"/>
    <w:rsid w:val="002508D1"/>
    <w:rsid w:val="00250C89"/>
    <w:rsid w:val="00250E09"/>
    <w:rsid w:val="00250F03"/>
    <w:rsid w:val="002511A9"/>
    <w:rsid w:val="0025129B"/>
    <w:rsid w:val="002513B2"/>
    <w:rsid w:val="00251933"/>
    <w:rsid w:val="00252113"/>
    <w:rsid w:val="00252A13"/>
    <w:rsid w:val="002536D9"/>
    <w:rsid w:val="002550B1"/>
    <w:rsid w:val="002552C4"/>
    <w:rsid w:val="00255BCB"/>
    <w:rsid w:val="00255D3F"/>
    <w:rsid w:val="0025629B"/>
    <w:rsid w:val="0025679A"/>
    <w:rsid w:val="00256CEC"/>
    <w:rsid w:val="00257735"/>
    <w:rsid w:val="00257FDA"/>
    <w:rsid w:val="002600CA"/>
    <w:rsid w:val="00260882"/>
    <w:rsid w:val="00260A0A"/>
    <w:rsid w:val="00260F3B"/>
    <w:rsid w:val="002610B0"/>
    <w:rsid w:val="00261D42"/>
    <w:rsid w:val="00261D9F"/>
    <w:rsid w:val="00261EC8"/>
    <w:rsid w:val="00262345"/>
    <w:rsid w:val="00262379"/>
    <w:rsid w:val="0026265A"/>
    <w:rsid w:val="00262705"/>
    <w:rsid w:val="002628E3"/>
    <w:rsid w:val="00265340"/>
    <w:rsid w:val="002654A0"/>
    <w:rsid w:val="0026561C"/>
    <w:rsid w:val="00265BE0"/>
    <w:rsid w:val="002663EA"/>
    <w:rsid w:val="002667BF"/>
    <w:rsid w:val="00267D44"/>
    <w:rsid w:val="00270321"/>
    <w:rsid w:val="002706FF"/>
    <w:rsid w:val="0027086D"/>
    <w:rsid w:val="00270CB2"/>
    <w:rsid w:val="00272050"/>
    <w:rsid w:val="00273583"/>
    <w:rsid w:val="00273650"/>
    <w:rsid w:val="00273D9D"/>
    <w:rsid w:val="00273FC0"/>
    <w:rsid w:val="00274084"/>
    <w:rsid w:val="00274331"/>
    <w:rsid w:val="00275382"/>
    <w:rsid w:val="002754B3"/>
    <w:rsid w:val="00275782"/>
    <w:rsid w:val="00276829"/>
    <w:rsid w:val="00276BDC"/>
    <w:rsid w:val="00276C24"/>
    <w:rsid w:val="00276C4E"/>
    <w:rsid w:val="00277045"/>
    <w:rsid w:val="002770D6"/>
    <w:rsid w:val="0027722C"/>
    <w:rsid w:val="002776D1"/>
    <w:rsid w:val="002805F6"/>
    <w:rsid w:val="00280804"/>
    <w:rsid w:val="00280B80"/>
    <w:rsid w:val="00280FE1"/>
    <w:rsid w:val="002812BA"/>
    <w:rsid w:val="00281EE5"/>
    <w:rsid w:val="0028256B"/>
    <w:rsid w:val="00282614"/>
    <w:rsid w:val="00282D0E"/>
    <w:rsid w:val="00282D18"/>
    <w:rsid w:val="00282E21"/>
    <w:rsid w:val="00282F9A"/>
    <w:rsid w:val="0028313C"/>
    <w:rsid w:val="00283370"/>
    <w:rsid w:val="00283ABC"/>
    <w:rsid w:val="002840A6"/>
    <w:rsid w:val="0028438A"/>
    <w:rsid w:val="00284926"/>
    <w:rsid w:val="00284B2B"/>
    <w:rsid w:val="00284C1A"/>
    <w:rsid w:val="002854C4"/>
    <w:rsid w:val="00285DFE"/>
    <w:rsid w:val="00285EBE"/>
    <w:rsid w:val="00286E65"/>
    <w:rsid w:val="00290008"/>
    <w:rsid w:val="0029016A"/>
    <w:rsid w:val="002906BC"/>
    <w:rsid w:val="00290789"/>
    <w:rsid w:val="00290C4F"/>
    <w:rsid w:val="002910E6"/>
    <w:rsid w:val="002911A5"/>
    <w:rsid w:val="00291B64"/>
    <w:rsid w:val="00291C23"/>
    <w:rsid w:val="00293341"/>
    <w:rsid w:val="0029336A"/>
    <w:rsid w:val="00293715"/>
    <w:rsid w:val="00293A9C"/>
    <w:rsid w:val="00293ACA"/>
    <w:rsid w:val="002941AB"/>
    <w:rsid w:val="0029468E"/>
    <w:rsid w:val="00294A5D"/>
    <w:rsid w:val="00295C7B"/>
    <w:rsid w:val="002962EE"/>
    <w:rsid w:val="00296C4E"/>
    <w:rsid w:val="00296EB1"/>
    <w:rsid w:val="002A0631"/>
    <w:rsid w:val="002A08E2"/>
    <w:rsid w:val="002A145D"/>
    <w:rsid w:val="002A1E50"/>
    <w:rsid w:val="002A1F56"/>
    <w:rsid w:val="002A234E"/>
    <w:rsid w:val="002A2426"/>
    <w:rsid w:val="002A2E40"/>
    <w:rsid w:val="002A35CA"/>
    <w:rsid w:val="002A3F87"/>
    <w:rsid w:val="002A468F"/>
    <w:rsid w:val="002A4C29"/>
    <w:rsid w:val="002A5124"/>
    <w:rsid w:val="002A53E9"/>
    <w:rsid w:val="002A5978"/>
    <w:rsid w:val="002A69DB"/>
    <w:rsid w:val="002A71DD"/>
    <w:rsid w:val="002A7530"/>
    <w:rsid w:val="002A767C"/>
    <w:rsid w:val="002A7933"/>
    <w:rsid w:val="002A7BB9"/>
    <w:rsid w:val="002A7CCA"/>
    <w:rsid w:val="002A7F02"/>
    <w:rsid w:val="002B0541"/>
    <w:rsid w:val="002B0A3A"/>
    <w:rsid w:val="002B0A57"/>
    <w:rsid w:val="002B15D6"/>
    <w:rsid w:val="002B1940"/>
    <w:rsid w:val="002B1ACE"/>
    <w:rsid w:val="002B237A"/>
    <w:rsid w:val="002B38EB"/>
    <w:rsid w:val="002B39D3"/>
    <w:rsid w:val="002B3D93"/>
    <w:rsid w:val="002B43F8"/>
    <w:rsid w:val="002B4618"/>
    <w:rsid w:val="002B4962"/>
    <w:rsid w:val="002B6084"/>
    <w:rsid w:val="002B6CF4"/>
    <w:rsid w:val="002B70DE"/>
    <w:rsid w:val="002B721F"/>
    <w:rsid w:val="002B745D"/>
    <w:rsid w:val="002B78CB"/>
    <w:rsid w:val="002B7E23"/>
    <w:rsid w:val="002C104B"/>
    <w:rsid w:val="002C12FB"/>
    <w:rsid w:val="002C149B"/>
    <w:rsid w:val="002C2080"/>
    <w:rsid w:val="002C26EF"/>
    <w:rsid w:val="002C2A84"/>
    <w:rsid w:val="002C2D9D"/>
    <w:rsid w:val="002C3114"/>
    <w:rsid w:val="002C31C9"/>
    <w:rsid w:val="002C324F"/>
    <w:rsid w:val="002C3280"/>
    <w:rsid w:val="002C3879"/>
    <w:rsid w:val="002C3BA1"/>
    <w:rsid w:val="002C3E40"/>
    <w:rsid w:val="002C445A"/>
    <w:rsid w:val="002C4F99"/>
    <w:rsid w:val="002C5817"/>
    <w:rsid w:val="002C5BB7"/>
    <w:rsid w:val="002C6FE7"/>
    <w:rsid w:val="002C7702"/>
    <w:rsid w:val="002C79F1"/>
    <w:rsid w:val="002D0947"/>
    <w:rsid w:val="002D0E74"/>
    <w:rsid w:val="002D1A2C"/>
    <w:rsid w:val="002D1D1D"/>
    <w:rsid w:val="002D226C"/>
    <w:rsid w:val="002D2C14"/>
    <w:rsid w:val="002D2D00"/>
    <w:rsid w:val="002D3466"/>
    <w:rsid w:val="002D35E5"/>
    <w:rsid w:val="002D3894"/>
    <w:rsid w:val="002D3B7A"/>
    <w:rsid w:val="002D3C2D"/>
    <w:rsid w:val="002D40E6"/>
    <w:rsid w:val="002D40FA"/>
    <w:rsid w:val="002D4125"/>
    <w:rsid w:val="002D43C9"/>
    <w:rsid w:val="002D4814"/>
    <w:rsid w:val="002D49DF"/>
    <w:rsid w:val="002D5305"/>
    <w:rsid w:val="002D5999"/>
    <w:rsid w:val="002D5F4F"/>
    <w:rsid w:val="002D7600"/>
    <w:rsid w:val="002D781C"/>
    <w:rsid w:val="002E0155"/>
    <w:rsid w:val="002E0F46"/>
    <w:rsid w:val="002E121F"/>
    <w:rsid w:val="002E1A50"/>
    <w:rsid w:val="002E275F"/>
    <w:rsid w:val="002E28D3"/>
    <w:rsid w:val="002E2F72"/>
    <w:rsid w:val="002E356D"/>
    <w:rsid w:val="002E467A"/>
    <w:rsid w:val="002E48B6"/>
    <w:rsid w:val="002E49EE"/>
    <w:rsid w:val="002E56AC"/>
    <w:rsid w:val="002E5C06"/>
    <w:rsid w:val="002E5E8C"/>
    <w:rsid w:val="002E606C"/>
    <w:rsid w:val="002E6CF9"/>
    <w:rsid w:val="002E73B0"/>
    <w:rsid w:val="002E7609"/>
    <w:rsid w:val="002E7D02"/>
    <w:rsid w:val="002E7E85"/>
    <w:rsid w:val="002F09B1"/>
    <w:rsid w:val="002F10EE"/>
    <w:rsid w:val="002F1C20"/>
    <w:rsid w:val="002F275D"/>
    <w:rsid w:val="002F2B91"/>
    <w:rsid w:val="002F3175"/>
    <w:rsid w:val="002F3774"/>
    <w:rsid w:val="002F4826"/>
    <w:rsid w:val="002F5007"/>
    <w:rsid w:val="002F53E8"/>
    <w:rsid w:val="002F5A3E"/>
    <w:rsid w:val="002F6573"/>
    <w:rsid w:val="002F663B"/>
    <w:rsid w:val="002F695D"/>
    <w:rsid w:val="002F6A19"/>
    <w:rsid w:val="002F7350"/>
    <w:rsid w:val="002F763A"/>
    <w:rsid w:val="002F7874"/>
    <w:rsid w:val="002F7F40"/>
    <w:rsid w:val="002F7F5A"/>
    <w:rsid w:val="003001D8"/>
    <w:rsid w:val="003001F1"/>
    <w:rsid w:val="003015AF"/>
    <w:rsid w:val="00301A56"/>
    <w:rsid w:val="00301D14"/>
    <w:rsid w:val="00301DCD"/>
    <w:rsid w:val="0030257B"/>
    <w:rsid w:val="00302A6A"/>
    <w:rsid w:val="00303666"/>
    <w:rsid w:val="003037FD"/>
    <w:rsid w:val="00304058"/>
    <w:rsid w:val="00304586"/>
    <w:rsid w:val="00304649"/>
    <w:rsid w:val="00304836"/>
    <w:rsid w:val="00304B84"/>
    <w:rsid w:val="00304EE3"/>
    <w:rsid w:val="00305BFA"/>
    <w:rsid w:val="0030651D"/>
    <w:rsid w:val="003065D1"/>
    <w:rsid w:val="003075DD"/>
    <w:rsid w:val="003078D8"/>
    <w:rsid w:val="00307C99"/>
    <w:rsid w:val="003103E1"/>
    <w:rsid w:val="003106B7"/>
    <w:rsid w:val="00311183"/>
    <w:rsid w:val="003117EE"/>
    <w:rsid w:val="003126A6"/>
    <w:rsid w:val="00312859"/>
    <w:rsid w:val="0031288C"/>
    <w:rsid w:val="00313356"/>
    <w:rsid w:val="00313A76"/>
    <w:rsid w:val="00313C07"/>
    <w:rsid w:val="00313DCE"/>
    <w:rsid w:val="00313E65"/>
    <w:rsid w:val="0031423A"/>
    <w:rsid w:val="003143EF"/>
    <w:rsid w:val="003145BB"/>
    <w:rsid w:val="00314BD9"/>
    <w:rsid w:val="003151B8"/>
    <w:rsid w:val="003154A4"/>
    <w:rsid w:val="00315859"/>
    <w:rsid w:val="00315A46"/>
    <w:rsid w:val="003161C4"/>
    <w:rsid w:val="00316D1E"/>
    <w:rsid w:val="00316D2F"/>
    <w:rsid w:val="00317531"/>
    <w:rsid w:val="0031764D"/>
    <w:rsid w:val="00317B55"/>
    <w:rsid w:val="00317CDB"/>
    <w:rsid w:val="00320050"/>
    <w:rsid w:val="0032011E"/>
    <w:rsid w:val="00320209"/>
    <w:rsid w:val="00320535"/>
    <w:rsid w:val="00320818"/>
    <w:rsid w:val="00321539"/>
    <w:rsid w:val="00321D9A"/>
    <w:rsid w:val="00322B23"/>
    <w:rsid w:val="00323004"/>
    <w:rsid w:val="003230C2"/>
    <w:rsid w:val="00325CA1"/>
    <w:rsid w:val="00326669"/>
    <w:rsid w:val="00326692"/>
    <w:rsid w:val="00326C24"/>
    <w:rsid w:val="003274FF"/>
    <w:rsid w:val="003276C8"/>
    <w:rsid w:val="00327B7F"/>
    <w:rsid w:val="00327E47"/>
    <w:rsid w:val="00327E68"/>
    <w:rsid w:val="003301DC"/>
    <w:rsid w:val="003307F8"/>
    <w:rsid w:val="00331741"/>
    <w:rsid w:val="003317D3"/>
    <w:rsid w:val="003317EB"/>
    <w:rsid w:val="00331CB8"/>
    <w:rsid w:val="00332602"/>
    <w:rsid w:val="0033293E"/>
    <w:rsid w:val="00332A86"/>
    <w:rsid w:val="00332E3C"/>
    <w:rsid w:val="00333529"/>
    <w:rsid w:val="0033369B"/>
    <w:rsid w:val="00333ADE"/>
    <w:rsid w:val="00333FEB"/>
    <w:rsid w:val="00334BCB"/>
    <w:rsid w:val="00334D6D"/>
    <w:rsid w:val="00334DFA"/>
    <w:rsid w:val="003354B6"/>
    <w:rsid w:val="0033586E"/>
    <w:rsid w:val="00335E8A"/>
    <w:rsid w:val="00337A20"/>
    <w:rsid w:val="00337AC4"/>
    <w:rsid w:val="00337C34"/>
    <w:rsid w:val="003402EA"/>
    <w:rsid w:val="003410F3"/>
    <w:rsid w:val="0034110B"/>
    <w:rsid w:val="003411CC"/>
    <w:rsid w:val="0034154F"/>
    <w:rsid w:val="00341A61"/>
    <w:rsid w:val="00341ACD"/>
    <w:rsid w:val="00341B09"/>
    <w:rsid w:val="00341CF8"/>
    <w:rsid w:val="00341E30"/>
    <w:rsid w:val="00342410"/>
    <w:rsid w:val="00342F07"/>
    <w:rsid w:val="00343639"/>
    <w:rsid w:val="003440E5"/>
    <w:rsid w:val="0034419D"/>
    <w:rsid w:val="00344651"/>
    <w:rsid w:val="0034592D"/>
    <w:rsid w:val="00345CB7"/>
    <w:rsid w:val="00345DA7"/>
    <w:rsid w:val="0034631B"/>
    <w:rsid w:val="003469F6"/>
    <w:rsid w:val="00347146"/>
    <w:rsid w:val="00347CB4"/>
    <w:rsid w:val="0035002F"/>
    <w:rsid w:val="00350169"/>
    <w:rsid w:val="003502E9"/>
    <w:rsid w:val="0035036E"/>
    <w:rsid w:val="003506F5"/>
    <w:rsid w:val="00351985"/>
    <w:rsid w:val="00351FBB"/>
    <w:rsid w:val="0035202D"/>
    <w:rsid w:val="003528FA"/>
    <w:rsid w:val="00352D7F"/>
    <w:rsid w:val="00353892"/>
    <w:rsid w:val="00353A28"/>
    <w:rsid w:val="00353D48"/>
    <w:rsid w:val="00353F70"/>
    <w:rsid w:val="0035448C"/>
    <w:rsid w:val="00355113"/>
    <w:rsid w:val="00355B73"/>
    <w:rsid w:val="00355E5E"/>
    <w:rsid w:val="003564D0"/>
    <w:rsid w:val="00356891"/>
    <w:rsid w:val="00356F1D"/>
    <w:rsid w:val="00356FA1"/>
    <w:rsid w:val="00357B3F"/>
    <w:rsid w:val="003608D4"/>
    <w:rsid w:val="00360A74"/>
    <w:rsid w:val="003618B3"/>
    <w:rsid w:val="00361A2F"/>
    <w:rsid w:val="0036257B"/>
    <w:rsid w:val="00363378"/>
    <w:rsid w:val="003639D0"/>
    <w:rsid w:val="00363B28"/>
    <w:rsid w:val="003652E1"/>
    <w:rsid w:val="003653BC"/>
    <w:rsid w:val="003653EF"/>
    <w:rsid w:val="00365780"/>
    <w:rsid w:val="00365929"/>
    <w:rsid w:val="003659C7"/>
    <w:rsid w:val="00365A60"/>
    <w:rsid w:val="00365E48"/>
    <w:rsid w:val="00365F91"/>
    <w:rsid w:val="003661A8"/>
    <w:rsid w:val="00366846"/>
    <w:rsid w:val="00367DEA"/>
    <w:rsid w:val="003714C8"/>
    <w:rsid w:val="003726DF"/>
    <w:rsid w:val="003730DF"/>
    <w:rsid w:val="00373C3B"/>
    <w:rsid w:val="00373F0F"/>
    <w:rsid w:val="00374A12"/>
    <w:rsid w:val="00374B0D"/>
    <w:rsid w:val="00374B8B"/>
    <w:rsid w:val="003753AB"/>
    <w:rsid w:val="003755FC"/>
    <w:rsid w:val="00375CDF"/>
    <w:rsid w:val="00375F52"/>
    <w:rsid w:val="00376413"/>
    <w:rsid w:val="00376EE6"/>
    <w:rsid w:val="00377234"/>
    <w:rsid w:val="00377549"/>
    <w:rsid w:val="00380BC0"/>
    <w:rsid w:val="00380FFF"/>
    <w:rsid w:val="00382CA0"/>
    <w:rsid w:val="00382D59"/>
    <w:rsid w:val="00382E82"/>
    <w:rsid w:val="0038320F"/>
    <w:rsid w:val="00383341"/>
    <w:rsid w:val="0038378C"/>
    <w:rsid w:val="003846D5"/>
    <w:rsid w:val="00384E8E"/>
    <w:rsid w:val="0038523E"/>
    <w:rsid w:val="003855B0"/>
    <w:rsid w:val="00385A04"/>
    <w:rsid w:val="00386140"/>
    <w:rsid w:val="00386180"/>
    <w:rsid w:val="0038636B"/>
    <w:rsid w:val="0038698F"/>
    <w:rsid w:val="003876E2"/>
    <w:rsid w:val="00387AA9"/>
    <w:rsid w:val="003903DE"/>
    <w:rsid w:val="00390AC2"/>
    <w:rsid w:val="00390F29"/>
    <w:rsid w:val="003911EC"/>
    <w:rsid w:val="00391226"/>
    <w:rsid w:val="003914B1"/>
    <w:rsid w:val="003916F6"/>
    <w:rsid w:val="00392109"/>
    <w:rsid w:val="003922FD"/>
    <w:rsid w:val="00392405"/>
    <w:rsid w:val="003929F8"/>
    <w:rsid w:val="00393D6E"/>
    <w:rsid w:val="003945FE"/>
    <w:rsid w:val="00394BD6"/>
    <w:rsid w:val="00394C71"/>
    <w:rsid w:val="003958B2"/>
    <w:rsid w:val="00396086"/>
    <w:rsid w:val="003960EE"/>
    <w:rsid w:val="00396456"/>
    <w:rsid w:val="003964A5"/>
    <w:rsid w:val="003964D4"/>
    <w:rsid w:val="0039671E"/>
    <w:rsid w:val="0039686F"/>
    <w:rsid w:val="003968F2"/>
    <w:rsid w:val="00396E5D"/>
    <w:rsid w:val="003973C3"/>
    <w:rsid w:val="00397EF7"/>
    <w:rsid w:val="00397F7F"/>
    <w:rsid w:val="003A0DCD"/>
    <w:rsid w:val="003A141A"/>
    <w:rsid w:val="003A14ED"/>
    <w:rsid w:val="003A15A0"/>
    <w:rsid w:val="003A1E28"/>
    <w:rsid w:val="003A1E83"/>
    <w:rsid w:val="003A231D"/>
    <w:rsid w:val="003A29C8"/>
    <w:rsid w:val="003A3080"/>
    <w:rsid w:val="003A3B4F"/>
    <w:rsid w:val="003A3BF0"/>
    <w:rsid w:val="003A44A5"/>
    <w:rsid w:val="003A526C"/>
    <w:rsid w:val="003A617E"/>
    <w:rsid w:val="003A68E5"/>
    <w:rsid w:val="003A68F5"/>
    <w:rsid w:val="003A6D7E"/>
    <w:rsid w:val="003A72C1"/>
    <w:rsid w:val="003A73BA"/>
    <w:rsid w:val="003A7450"/>
    <w:rsid w:val="003A7596"/>
    <w:rsid w:val="003A7CCC"/>
    <w:rsid w:val="003B0265"/>
    <w:rsid w:val="003B2F78"/>
    <w:rsid w:val="003B306C"/>
    <w:rsid w:val="003B4023"/>
    <w:rsid w:val="003B4468"/>
    <w:rsid w:val="003B471E"/>
    <w:rsid w:val="003B4803"/>
    <w:rsid w:val="003B5469"/>
    <w:rsid w:val="003B56BB"/>
    <w:rsid w:val="003B5DD0"/>
    <w:rsid w:val="003B616A"/>
    <w:rsid w:val="003B644E"/>
    <w:rsid w:val="003B7241"/>
    <w:rsid w:val="003B7804"/>
    <w:rsid w:val="003B78F8"/>
    <w:rsid w:val="003B7E73"/>
    <w:rsid w:val="003C07EE"/>
    <w:rsid w:val="003C0E2F"/>
    <w:rsid w:val="003C115D"/>
    <w:rsid w:val="003C1524"/>
    <w:rsid w:val="003C1AC8"/>
    <w:rsid w:val="003C2165"/>
    <w:rsid w:val="003C2CAA"/>
    <w:rsid w:val="003C3727"/>
    <w:rsid w:val="003C3903"/>
    <w:rsid w:val="003C3A86"/>
    <w:rsid w:val="003C3B52"/>
    <w:rsid w:val="003C3CE7"/>
    <w:rsid w:val="003C4280"/>
    <w:rsid w:val="003C434F"/>
    <w:rsid w:val="003C46B1"/>
    <w:rsid w:val="003C4C82"/>
    <w:rsid w:val="003C53CB"/>
    <w:rsid w:val="003C5651"/>
    <w:rsid w:val="003C5CBD"/>
    <w:rsid w:val="003C63F2"/>
    <w:rsid w:val="003C67ED"/>
    <w:rsid w:val="003C72DE"/>
    <w:rsid w:val="003C73D6"/>
    <w:rsid w:val="003C7576"/>
    <w:rsid w:val="003C791F"/>
    <w:rsid w:val="003C7CE4"/>
    <w:rsid w:val="003C7FBD"/>
    <w:rsid w:val="003D0187"/>
    <w:rsid w:val="003D08F7"/>
    <w:rsid w:val="003D128D"/>
    <w:rsid w:val="003D157A"/>
    <w:rsid w:val="003D16AF"/>
    <w:rsid w:val="003D1C18"/>
    <w:rsid w:val="003D1CB6"/>
    <w:rsid w:val="003D20AE"/>
    <w:rsid w:val="003D24B7"/>
    <w:rsid w:val="003D28C1"/>
    <w:rsid w:val="003D2960"/>
    <w:rsid w:val="003D310F"/>
    <w:rsid w:val="003D3E6E"/>
    <w:rsid w:val="003D448D"/>
    <w:rsid w:val="003D44DA"/>
    <w:rsid w:val="003D4D60"/>
    <w:rsid w:val="003D64E2"/>
    <w:rsid w:val="003D6833"/>
    <w:rsid w:val="003D69F3"/>
    <w:rsid w:val="003D70F8"/>
    <w:rsid w:val="003D75A1"/>
    <w:rsid w:val="003D7EAA"/>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45A"/>
    <w:rsid w:val="003F0CD0"/>
    <w:rsid w:val="003F0DE2"/>
    <w:rsid w:val="003F241E"/>
    <w:rsid w:val="003F2503"/>
    <w:rsid w:val="003F2510"/>
    <w:rsid w:val="003F297A"/>
    <w:rsid w:val="003F29F5"/>
    <w:rsid w:val="003F2A1E"/>
    <w:rsid w:val="003F2DDE"/>
    <w:rsid w:val="003F2E83"/>
    <w:rsid w:val="003F348F"/>
    <w:rsid w:val="003F42D1"/>
    <w:rsid w:val="003F445D"/>
    <w:rsid w:val="003F45CD"/>
    <w:rsid w:val="003F5557"/>
    <w:rsid w:val="003F6290"/>
    <w:rsid w:val="003F6A79"/>
    <w:rsid w:val="00400307"/>
    <w:rsid w:val="00400980"/>
    <w:rsid w:val="004013DF"/>
    <w:rsid w:val="004013FD"/>
    <w:rsid w:val="0040162E"/>
    <w:rsid w:val="00401ED3"/>
    <w:rsid w:val="00401FDD"/>
    <w:rsid w:val="00402EC4"/>
    <w:rsid w:val="00402F58"/>
    <w:rsid w:val="00403251"/>
    <w:rsid w:val="0040340B"/>
    <w:rsid w:val="004038B2"/>
    <w:rsid w:val="0040396F"/>
    <w:rsid w:val="004041CB"/>
    <w:rsid w:val="00404652"/>
    <w:rsid w:val="00404685"/>
    <w:rsid w:val="00404AA7"/>
    <w:rsid w:val="00404CB8"/>
    <w:rsid w:val="0040501E"/>
    <w:rsid w:val="00405128"/>
    <w:rsid w:val="004055ED"/>
    <w:rsid w:val="00405BF1"/>
    <w:rsid w:val="00405C55"/>
    <w:rsid w:val="004068BF"/>
    <w:rsid w:val="00406BFF"/>
    <w:rsid w:val="00406C7D"/>
    <w:rsid w:val="00407008"/>
    <w:rsid w:val="00410B2C"/>
    <w:rsid w:val="00410D45"/>
    <w:rsid w:val="00410E97"/>
    <w:rsid w:val="00411B51"/>
    <w:rsid w:val="00411E4F"/>
    <w:rsid w:val="00412AF1"/>
    <w:rsid w:val="00413732"/>
    <w:rsid w:val="00413B60"/>
    <w:rsid w:val="00413EC4"/>
    <w:rsid w:val="004142EF"/>
    <w:rsid w:val="004144D0"/>
    <w:rsid w:val="004148D0"/>
    <w:rsid w:val="00414FC0"/>
    <w:rsid w:val="004150DC"/>
    <w:rsid w:val="004155AC"/>
    <w:rsid w:val="004155C8"/>
    <w:rsid w:val="00416155"/>
    <w:rsid w:val="00416231"/>
    <w:rsid w:val="004164BC"/>
    <w:rsid w:val="00417047"/>
    <w:rsid w:val="00417062"/>
    <w:rsid w:val="00420771"/>
    <w:rsid w:val="004210EA"/>
    <w:rsid w:val="00421B7F"/>
    <w:rsid w:val="00421FA9"/>
    <w:rsid w:val="004227AB"/>
    <w:rsid w:val="00422FAD"/>
    <w:rsid w:val="00423337"/>
    <w:rsid w:val="00423494"/>
    <w:rsid w:val="0042374D"/>
    <w:rsid w:val="00423A52"/>
    <w:rsid w:val="00423A56"/>
    <w:rsid w:val="00423AEA"/>
    <w:rsid w:val="004240F3"/>
    <w:rsid w:val="00424E77"/>
    <w:rsid w:val="00425361"/>
    <w:rsid w:val="00426252"/>
    <w:rsid w:val="00426952"/>
    <w:rsid w:val="0042727C"/>
    <w:rsid w:val="00430040"/>
    <w:rsid w:val="00430271"/>
    <w:rsid w:val="00430772"/>
    <w:rsid w:val="00430B42"/>
    <w:rsid w:val="00430BF8"/>
    <w:rsid w:val="00430D75"/>
    <w:rsid w:val="00431629"/>
    <w:rsid w:val="0043179E"/>
    <w:rsid w:val="00431E10"/>
    <w:rsid w:val="004322D7"/>
    <w:rsid w:val="004323EE"/>
    <w:rsid w:val="00433908"/>
    <w:rsid w:val="004343C5"/>
    <w:rsid w:val="004347AD"/>
    <w:rsid w:val="00434883"/>
    <w:rsid w:val="004349E8"/>
    <w:rsid w:val="00434F1B"/>
    <w:rsid w:val="00435985"/>
    <w:rsid w:val="00435D7F"/>
    <w:rsid w:val="00435F87"/>
    <w:rsid w:val="004365E0"/>
    <w:rsid w:val="00436FC3"/>
    <w:rsid w:val="004379EE"/>
    <w:rsid w:val="00437A64"/>
    <w:rsid w:val="00437FD3"/>
    <w:rsid w:val="004404C2"/>
    <w:rsid w:val="00440575"/>
    <w:rsid w:val="00440CF3"/>
    <w:rsid w:val="00442084"/>
    <w:rsid w:val="00442855"/>
    <w:rsid w:val="00442C02"/>
    <w:rsid w:val="00443646"/>
    <w:rsid w:val="00443E10"/>
    <w:rsid w:val="0044417B"/>
    <w:rsid w:val="00444804"/>
    <w:rsid w:val="004449C5"/>
    <w:rsid w:val="00444A51"/>
    <w:rsid w:val="004451A0"/>
    <w:rsid w:val="00445553"/>
    <w:rsid w:val="00445BFC"/>
    <w:rsid w:val="00445EE2"/>
    <w:rsid w:val="00446035"/>
    <w:rsid w:val="00446AB4"/>
    <w:rsid w:val="00446B25"/>
    <w:rsid w:val="00446BB4"/>
    <w:rsid w:val="004473AB"/>
    <w:rsid w:val="00447A0F"/>
    <w:rsid w:val="0045015E"/>
    <w:rsid w:val="00450208"/>
    <w:rsid w:val="004505EC"/>
    <w:rsid w:val="0045092A"/>
    <w:rsid w:val="0045093A"/>
    <w:rsid w:val="00450B79"/>
    <w:rsid w:val="00451D48"/>
    <w:rsid w:val="00452486"/>
    <w:rsid w:val="0045292B"/>
    <w:rsid w:val="00452BD8"/>
    <w:rsid w:val="004532AD"/>
    <w:rsid w:val="00453471"/>
    <w:rsid w:val="00453A97"/>
    <w:rsid w:val="00453DF7"/>
    <w:rsid w:val="00454678"/>
    <w:rsid w:val="00454853"/>
    <w:rsid w:val="00454BAD"/>
    <w:rsid w:val="0045519A"/>
    <w:rsid w:val="0045600B"/>
    <w:rsid w:val="00456376"/>
    <w:rsid w:val="0045696E"/>
    <w:rsid w:val="00456A59"/>
    <w:rsid w:val="00456AF2"/>
    <w:rsid w:val="00456BC6"/>
    <w:rsid w:val="00456CFA"/>
    <w:rsid w:val="00456EC8"/>
    <w:rsid w:val="004603C5"/>
    <w:rsid w:val="00461B5E"/>
    <w:rsid w:val="00461B72"/>
    <w:rsid w:val="00461F22"/>
    <w:rsid w:val="00462BB1"/>
    <w:rsid w:val="0046355B"/>
    <w:rsid w:val="004638B4"/>
    <w:rsid w:val="004648A4"/>
    <w:rsid w:val="0046541D"/>
    <w:rsid w:val="00465A70"/>
    <w:rsid w:val="00466427"/>
    <w:rsid w:val="00466594"/>
    <w:rsid w:val="00466799"/>
    <w:rsid w:val="004667CC"/>
    <w:rsid w:val="00467477"/>
    <w:rsid w:val="004677A0"/>
    <w:rsid w:val="004709EF"/>
    <w:rsid w:val="00470E80"/>
    <w:rsid w:val="0047130A"/>
    <w:rsid w:val="004714FE"/>
    <w:rsid w:val="0047201B"/>
    <w:rsid w:val="00474410"/>
    <w:rsid w:val="00474868"/>
    <w:rsid w:val="00474F93"/>
    <w:rsid w:val="0047548F"/>
    <w:rsid w:val="004754B9"/>
    <w:rsid w:val="00475A32"/>
    <w:rsid w:val="00475C6D"/>
    <w:rsid w:val="00476725"/>
    <w:rsid w:val="004772E3"/>
    <w:rsid w:val="0048056A"/>
    <w:rsid w:val="00480C33"/>
    <w:rsid w:val="00481188"/>
    <w:rsid w:val="004813A1"/>
    <w:rsid w:val="00481401"/>
    <w:rsid w:val="00481B58"/>
    <w:rsid w:val="00482C11"/>
    <w:rsid w:val="004834C2"/>
    <w:rsid w:val="00483B2C"/>
    <w:rsid w:val="00483D3C"/>
    <w:rsid w:val="00483FB9"/>
    <w:rsid w:val="0048417C"/>
    <w:rsid w:val="00485A37"/>
    <w:rsid w:val="004862B2"/>
    <w:rsid w:val="00486678"/>
    <w:rsid w:val="00486F12"/>
    <w:rsid w:val="00486F67"/>
    <w:rsid w:val="0048757C"/>
    <w:rsid w:val="00487ACA"/>
    <w:rsid w:val="00490357"/>
    <w:rsid w:val="004912BB"/>
    <w:rsid w:val="00491672"/>
    <w:rsid w:val="0049246E"/>
    <w:rsid w:val="00492D68"/>
    <w:rsid w:val="004931A6"/>
    <w:rsid w:val="00493E29"/>
    <w:rsid w:val="004947B6"/>
    <w:rsid w:val="00494855"/>
    <w:rsid w:val="00494E75"/>
    <w:rsid w:val="00495463"/>
    <w:rsid w:val="0049548E"/>
    <w:rsid w:val="00495F0A"/>
    <w:rsid w:val="00495F96"/>
    <w:rsid w:val="004963D9"/>
    <w:rsid w:val="0049640A"/>
    <w:rsid w:val="00496D5F"/>
    <w:rsid w:val="00497242"/>
    <w:rsid w:val="0049726D"/>
    <w:rsid w:val="0049765A"/>
    <w:rsid w:val="00497690"/>
    <w:rsid w:val="004A034C"/>
    <w:rsid w:val="004A0B00"/>
    <w:rsid w:val="004A0B4B"/>
    <w:rsid w:val="004A0BCE"/>
    <w:rsid w:val="004A17B4"/>
    <w:rsid w:val="004A18FC"/>
    <w:rsid w:val="004A1AC9"/>
    <w:rsid w:val="004A26F7"/>
    <w:rsid w:val="004A2869"/>
    <w:rsid w:val="004A2BEF"/>
    <w:rsid w:val="004A33DC"/>
    <w:rsid w:val="004A33FE"/>
    <w:rsid w:val="004A3B87"/>
    <w:rsid w:val="004A3E38"/>
    <w:rsid w:val="004A462A"/>
    <w:rsid w:val="004A4F4E"/>
    <w:rsid w:val="004A5F31"/>
    <w:rsid w:val="004A60A2"/>
    <w:rsid w:val="004A636C"/>
    <w:rsid w:val="004A643E"/>
    <w:rsid w:val="004A6995"/>
    <w:rsid w:val="004A6FAF"/>
    <w:rsid w:val="004A7056"/>
    <w:rsid w:val="004A7E83"/>
    <w:rsid w:val="004B0636"/>
    <w:rsid w:val="004B0B68"/>
    <w:rsid w:val="004B1613"/>
    <w:rsid w:val="004B1647"/>
    <w:rsid w:val="004B19F7"/>
    <w:rsid w:val="004B1B78"/>
    <w:rsid w:val="004B1F2E"/>
    <w:rsid w:val="004B2CA1"/>
    <w:rsid w:val="004B2E8B"/>
    <w:rsid w:val="004B2F8D"/>
    <w:rsid w:val="004B35AA"/>
    <w:rsid w:val="004B3828"/>
    <w:rsid w:val="004B3990"/>
    <w:rsid w:val="004B429B"/>
    <w:rsid w:val="004B4715"/>
    <w:rsid w:val="004B4B9A"/>
    <w:rsid w:val="004B5875"/>
    <w:rsid w:val="004B61BE"/>
    <w:rsid w:val="004B620B"/>
    <w:rsid w:val="004B6F25"/>
    <w:rsid w:val="004C006C"/>
    <w:rsid w:val="004C0182"/>
    <w:rsid w:val="004C0B67"/>
    <w:rsid w:val="004C0C1E"/>
    <w:rsid w:val="004C1086"/>
    <w:rsid w:val="004C10AD"/>
    <w:rsid w:val="004C19B4"/>
    <w:rsid w:val="004C2673"/>
    <w:rsid w:val="004C2686"/>
    <w:rsid w:val="004C2838"/>
    <w:rsid w:val="004C3272"/>
    <w:rsid w:val="004C3542"/>
    <w:rsid w:val="004C35F9"/>
    <w:rsid w:val="004C4105"/>
    <w:rsid w:val="004C4299"/>
    <w:rsid w:val="004C4432"/>
    <w:rsid w:val="004C4C3D"/>
    <w:rsid w:val="004C4F88"/>
    <w:rsid w:val="004C5519"/>
    <w:rsid w:val="004C643F"/>
    <w:rsid w:val="004C743C"/>
    <w:rsid w:val="004C7903"/>
    <w:rsid w:val="004C7C79"/>
    <w:rsid w:val="004C7CCD"/>
    <w:rsid w:val="004D00AD"/>
    <w:rsid w:val="004D0BF8"/>
    <w:rsid w:val="004D1812"/>
    <w:rsid w:val="004D1C20"/>
    <w:rsid w:val="004D2283"/>
    <w:rsid w:val="004D2420"/>
    <w:rsid w:val="004D2832"/>
    <w:rsid w:val="004D37E2"/>
    <w:rsid w:val="004D3E8B"/>
    <w:rsid w:val="004D3F5A"/>
    <w:rsid w:val="004D421E"/>
    <w:rsid w:val="004D4CB9"/>
    <w:rsid w:val="004D4FBA"/>
    <w:rsid w:val="004D51B2"/>
    <w:rsid w:val="004D51BF"/>
    <w:rsid w:val="004D5847"/>
    <w:rsid w:val="004D5960"/>
    <w:rsid w:val="004D5D71"/>
    <w:rsid w:val="004D70E5"/>
    <w:rsid w:val="004D7210"/>
    <w:rsid w:val="004D7305"/>
    <w:rsid w:val="004D7C05"/>
    <w:rsid w:val="004E0C67"/>
    <w:rsid w:val="004E10D5"/>
    <w:rsid w:val="004E1820"/>
    <w:rsid w:val="004E19E0"/>
    <w:rsid w:val="004E2A8C"/>
    <w:rsid w:val="004E2E7C"/>
    <w:rsid w:val="004E30F9"/>
    <w:rsid w:val="004E3219"/>
    <w:rsid w:val="004E3459"/>
    <w:rsid w:val="004E3CD6"/>
    <w:rsid w:val="004E3F33"/>
    <w:rsid w:val="004E436E"/>
    <w:rsid w:val="004E461D"/>
    <w:rsid w:val="004E46AD"/>
    <w:rsid w:val="004E4851"/>
    <w:rsid w:val="004E495F"/>
    <w:rsid w:val="004E4E18"/>
    <w:rsid w:val="004E5529"/>
    <w:rsid w:val="004E583C"/>
    <w:rsid w:val="004E59A5"/>
    <w:rsid w:val="004E659A"/>
    <w:rsid w:val="004E74DC"/>
    <w:rsid w:val="004E74FC"/>
    <w:rsid w:val="004E7807"/>
    <w:rsid w:val="004E7AC6"/>
    <w:rsid w:val="004F0276"/>
    <w:rsid w:val="004F074C"/>
    <w:rsid w:val="004F0C8C"/>
    <w:rsid w:val="004F0FF5"/>
    <w:rsid w:val="004F1096"/>
    <w:rsid w:val="004F1175"/>
    <w:rsid w:val="004F129C"/>
    <w:rsid w:val="004F1334"/>
    <w:rsid w:val="004F1733"/>
    <w:rsid w:val="004F1B25"/>
    <w:rsid w:val="004F200E"/>
    <w:rsid w:val="004F2713"/>
    <w:rsid w:val="004F284D"/>
    <w:rsid w:val="004F3324"/>
    <w:rsid w:val="004F3438"/>
    <w:rsid w:val="004F3484"/>
    <w:rsid w:val="004F3C95"/>
    <w:rsid w:val="004F3E7E"/>
    <w:rsid w:val="004F4911"/>
    <w:rsid w:val="004F545B"/>
    <w:rsid w:val="004F6269"/>
    <w:rsid w:val="004F68EA"/>
    <w:rsid w:val="004F6988"/>
    <w:rsid w:val="004F75A5"/>
    <w:rsid w:val="004F76F6"/>
    <w:rsid w:val="004F789B"/>
    <w:rsid w:val="004F7F2A"/>
    <w:rsid w:val="00500090"/>
    <w:rsid w:val="00500749"/>
    <w:rsid w:val="005007A3"/>
    <w:rsid w:val="005008A4"/>
    <w:rsid w:val="00501997"/>
    <w:rsid w:val="00501FF6"/>
    <w:rsid w:val="00502B80"/>
    <w:rsid w:val="00502DDA"/>
    <w:rsid w:val="00503112"/>
    <w:rsid w:val="0050323F"/>
    <w:rsid w:val="00503D6D"/>
    <w:rsid w:val="005046FC"/>
    <w:rsid w:val="005049CE"/>
    <w:rsid w:val="00505433"/>
    <w:rsid w:val="0050589B"/>
    <w:rsid w:val="00505AE9"/>
    <w:rsid w:val="00505B38"/>
    <w:rsid w:val="005065F1"/>
    <w:rsid w:val="00506F88"/>
    <w:rsid w:val="00507892"/>
    <w:rsid w:val="00507B43"/>
    <w:rsid w:val="00510002"/>
    <w:rsid w:val="00510B7D"/>
    <w:rsid w:val="00511A96"/>
    <w:rsid w:val="00511AE3"/>
    <w:rsid w:val="00511B92"/>
    <w:rsid w:val="00512A7D"/>
    <w:rsid w:val="00512B2D"/>
    <w:rsid w:val="005130C5"/>
    <w:rsid w:val="00513796"/>
    <w:rsid w:val="00513B7E"/>
    <w:rsid w:val="00513D52"/>
    <w:rsid w:val="005140CE"/>
    <w:rsid w:val="005143C1"/>
    <w:rsid w:val="00514C8B"/>
    <w:rsid w:val="00515A65"/>
    <w:rsid w:val="0051663F"/>
    <w:rsid w:val="00516923"/>
    <w:rsid w:val="00516C37"/>
    <w:rsid w:val="00516E42"/>
    <w:rsid w:val="00517769"/>
    <w:rsid w:val="00517FC0"/>
    <w:rsid w:val="005200CC"/>
    <w:rsid w:val="0052039D"/>
    <w:rsid w:val="005212B3"/>
    <w:rsid w:val="00521CD9"/>
    <w:rsid w:val="00521D86"/>
    <w:rsid w:val="00522616"/>
    <w:rsid w:val="00522CBC"/>
    <w:rsid w:val="00522EB1"/>
    <w:rsid w:val="005234E6"/>
    <w:rsid w:val="005236BD"/>
    <w:rsid w:val="00523C18"/>
    <w:rsid w:val="00523DB2"/>
    <w:rsid w:val="00524A42"/>
    <w:rsid w:val="005255C2"/>
    <w:rsid w:val="00525CD9"/>
    <w:rsid w:val="00525FA6"/>
    <w:rsid w:val="0052658E"/>
    <w:rsid w:val="00527011"/>
    <w:rsid w:val="00527851"/>
    <w:rsid w:val="005279FE"/>
    <w:rsid w:val="00530545"/>
    <w:rsid w:val="005307F6"/>
    <w:rsid w:val="00530858"/>
    <w:rsid w:val="005308B5"/>
    <w:rsid w:val="00530B09"/>
    <w:rsid w:val="00530BFB"/>
    <w:rsid w:val="00530D43"/>
    <w:rsid w:val="0053194D"/>
    <w:rsid w:val="00531C4E"/>
    <w:rsid w:val="00532107"/>
    <w:rsid w:val="00532381"/>
    <w:rsid w:val="005325B1"/>
    <w:rsid w:val="00533637"/>
    <w:rsid w:val="00534206"/>
    <w:rsid w:val="00534223"/>
    <w:rsid w:val="005342C5"/>
    <w:rsid w:val="0053477C"/>
    <w:rsid w:val="00534C73"/>
    <w:rsid w:val="005350FA"/>
    <w:rsid w:val="005366A4"/>
    <w:rsid w:val="00537821"/>
    <w:rsid w:val="00537885"/>
    <w:rsid w:val="00540978"/>
    <w:rsid w:val="00540E2A"/>
    <w:rsid w:val="00540EBF"/>
    <w:rsid w:val="00542757"/>
    <w:rsid w:val="00542900"/>
    <w:rsid w:val="00542A2F"/>
    <w:rsid w:val="00542AC1"/>
    <w:rsid w:val="00542B08"/>
    <w:rsid w:val="005430E2"/>
    <w:rsid w:val="005435CF"/>
    <w:rsid w:val="0054415B"/>
    <w:rsid w:val="00544322"/>
    <w:rsid w:val="005446CA"/>
    <w:rsid w:val="00544A49"/>
    <w:rsid w:val="005456D6"/>
    <w:rsid w:val="00545BA6"/>
    <w:rsid w:val="005461B1"/>
    <w:rsid w:val="00546E2F"/>
    <w:rsid w:val="0054739D"/>
    <w:rsid w:val="0054784C"/>
    <w:rsid w:val="00547D7D"/>
    <w:rsid w:val="0055048E"/>
    <w:rsid w:val="00551662"/>
    <w:rsid w:val="00551817"/>
    <w:rsid w:val="00551901"/>
    <w:rsid w:val="00551E33"/>
    <w:rsid w:val="005521FF"/>
    <w:rsid w:val="005523C2"/>
    <w:rsid w:val="0055272F"/>
    <w:rsid w:val="005527C9"/>
    <w:rsid w:val="00553469"/>
    <w:rsid w:val="00553D2C"/>
    <w:rsid w:val="00553E0A"/>
    <w:rsid w:val="0055697E"/>
    <w:rsid w:val="00556C53"/>
    <w:rsid w:val="0055760F"/>
    <w:rsid w:val="00557733"/>
    <w:rsid w:val="00557E67"/>
    <w:rsid w:val="00557E93"/>
    <w:rsid w:val="00560308"/>
    <w:rsid w:val="00561F03"/>
    <w:rsid w:val="00561FE6"/>
    <w:rsid w:val="00562576"/>
    <w:rsid w:val="005626CB"/>
    <w:rsid w:val="00562E33"/>
    <w:rsid w:val="00564B1B"/>
    <w:rsid w:val="0056524C"/>
    <w:rsid w:val="00565762"/>
    <w:rsid w:val="00566134"/>
    <w:rsid w:val="0056791E"/>
    <w:rsid w:val="00567BDF"/>
    <w:rsid w:val="00570699"/>
    <w:rsid w:val="00570A6C"/>
    <w:rsid w:val="00570B5B"/>
    <w:rsid w:val="00570BD0"/>
    <w:rsid w:val="00570BEE"/>
    <w:rsid w:val="00570CBA"/>
    <w:rsid w:val="00570CF4"/>
    <w:rsid w:val="0057110E"/>
    <w:rsid w:val="005716EF"/>
    <w:rsid w:val="00571A79"/>
    <w:rsid w:val="00571CB4"/>
    <w:rsid w:val="00571F24"/>
    <w:rsid w:val="00572DA4"/>
    <w:rsid w:val="005730AA"/>
    <w:rsid w:val="00573427"/>
    <w:rsid w:val="0057395B"/>
    <w:rsid w:val="00574144"/>
    <w:rsid w:val="005745FB"/>
    <w:rsid w:val="005749E1"/>
    <w:rsid w:val="00574B15"/>
    <w:rsid w:val="00575467"/>
    <w:rsid w:val="00575B94"/>
    <w:rsid w:val="00576283"/>
    <w:rsid w:val="00576364"/>
    <w:rsid w:val="00576D82"/>
    <w:rsid w:val="00576ED0"/>
    <w:rsid w:val="005774DD"/>
    <w:rsid w:val="00577AC1"/>
    <w:rsid w:val="00577AFB"/>
    <w:rsid w:val="00577BAA"/>
    <w:rsid w:val="00577DF0"/>
    <w:rsid w:val="00580036"/>
    <w:rsid w:val="00580475"/>
    <w:rsid w:val="005804AE"/>
    <w:rsid w:val="00580798"/>
    <w:rsid w:val="00580A96"/>
    <w:rsid w:val="0058124E"/>
    <w:rsid w:val="005814A8"/>
    <w:rsid w:val="0058222C"/>
    <w:rsid w:val="00582DBD"/>
    <w:rsid w:val="00583124"/>
    <w:rsid w:val="005835BB"/>
    <w:rsid w:val="005836CA"/>
    <w:rsid w:val="0058386E"/>
    <w:rsid w:val="005838CB"/>
    <w:rsid w:val="00583A3A"/>
    <w:rsid w:val="0058506B"/>
    <w:rsid w:val="00585427"/>
    <w:rsid w:val="00585F85"/>
    <w:rsid w:val="00586410"/>
    <w:rsid w:val="00586943"/>
    <w:rsid w:val="00586F88"/>
    <w:rsid w:val="005877D6"/>
    <w:rsid w:val="005902C5"/>
    <w:rsid w:val="00590501"/>
    <w:rsid w:val="00590961"/>
    <w:rsid w:val="00590A46"/>
    <w:rsid w:val="00590B9E"/>
    <w:rsid w:val="0059159E"/>
    <w:rsid w:val="0059185C"/>
    <w:rsid w:val="00591882"/>
    <w:rsid w:val="005920F3"/>
    <w:rsid w:val="005932E9"/>
    <w:rsid w:val="00594064"/>
    <w:rsid w:val="005941AE"/>
    <w:rsid w:val="005944AB"/>
    <w:rsid w:val="005958F6"/>
    <w:rsid w:val="00595C0A"/>
    <w:rsid w:val="00595FAB"/>
    <w:rsid w:val="00596346"/>
    <w:rsid w:val="0059679E"/>
    <w:rsid w:val="00596DB6"/>
    <w:rsid w:val="00596E22"/>
    <w:rsid w:val="005A00CD"/>
    <w:rsid w:val="005A046E"/>
    <w:rsid w:val="005A0753"/>
    <w:rsid w:val="005A07CF"/>
    <w:rsid w:val="005A153F"/>
    <w:rsid w:val="005A19DF"/>
    <w:rsid w:val="005A2238"/>
    <w:rsid w:val="005A2EF1"/>
    <w:rsid w:val="005A2F88"/>
    <w:rsid w:val="005A3194"/>
    <w:rsid w:val="005A36D8"/>
    <w:rsid w:val="005A4A73"/>
    <w:rsid w:val="005A4F5E"/>
    <w:rsid w:val="005A5169"/>
    <w:rsid w:val="005A63CE"/>
    <w:rsid w:val="005A6619"/>
    <w:rsid w:val="005A6BE1"/>
    <w:rsid w:val="005A707B"/>
    <w:rsid w:val="005A7B47"/>
    <w:rsid w:val="005B070B"/>
    <w:rsid w:val="005B0A3E"/>
    <w:rsid w:val="005B1122"/>
    <w:rsid w:val="005B1D5A"/>
    <w:rsid w:val="005B27D3"/>
    <w:rsid w:val="005B309A"/>
    <w:rsid w:val="005B3756"/>
    <w:rsid w:val="005B38F1"/>
    <w:rsid w:val="005B39A7"/>
    <w:rsid w:val="005B3EB9"/>
    <w:rsid w:val="005B4240"/>
    <w:rsid w:val="005B488C"/>
    <w:rsid w:val="005B4D4D"/>
    <w:rsid w:val="005B5515"/>
    <w:rsid w:val="005B5632"/>
    <w:rsid w:val="005B615C"/>
    <w:rsid w:val="005B6CC1"/>
    <w:rsid w:val="005B72EA"/>
    <w:rsid w:val="005B736C"/>
    <w:rsid w:val="005B73BA"/>
    <w:rsid w:val="005B76B0"/>
    <w:rsid w:val="005B77F6"/>
    <w:rsid w:val="005B7D61"/>
    <w:rsid w:val="005C0DC7"/>
    <w:rsid w:val="005C1196"/>
    <w:rsid w:val="005C14D3"/>
    <w:rsid w:val="005C168D"/>
    <w:rsid w:val="005C1760"/>
    <w:rsid w:val="005C20AF"/>
    <w:rsid w:val="005C2A02"/>
    <w:rsid w:val="005C2C99"/>
    <w:rsid w:val="005C2EB3"/>
    <w:rsid w:val="005C3396"/>
    <w:rsid w:val="005C341E"/>
    <w:rsid w:val="005C3756"/>
    <w:rsid w:val="005C3CB5"/>
    <w:rsid w:val="005C3CEF"/>
    <w:rsid w:val="005C4683"/>
    <w:rsid w:val="005C4BF1"/>
    <w:rsid w:val="005C5A92"/>
    <w:rsid w:val="005C71AA"/>
    <w:rsid w:val="005C7820"/>
    <w:rsid w:val="005C7B1F"/>
    <w:rsid w:val="005D0088"/>
    <w:rsid w:val="005D0362"/>
    <w:rsid w:val="005D0DCB"/>
    <w:rsid w:val="005D0E91"/>
    <w:rsid w:val="005D1342"/>
    <w:rsid w:val="005D13E6"/>
    <w:rsid w:val="005D20F1"/>
    <w:rsid w:val="005D2ED0"/>
    <w:rsid w:val="005D338E"/>
    <w:rsid w:val="005D34ED"/>
    <w:rsid w:val="005D3716"/>
    <w:rsid w:val="005D3C73"/>
    <w:rsid w:val="005D3E65"/>
    <w:rsid w:val="005D4D9F"/>
    <w:rsid w:val="005D53B4"/>
    <w:rsid w:val="005D6075"/>
    <w:rsid w:val="005D6975"/>
    <w:rsid w:val="005D6F69"/>
    <w:rsid w:val="005D728A"/>
    <w:rsid w:val="005D74DB"/>
    <w:rsid w:val="005D7F59"/>
    <w:rsid w:val="005E1B47"/>
    <w:rsid w:val="005E1CC6"/>
    <w:rsid w:val="005E1D34"/>
    <w:rsid w:val="005E283B"/>
    <w:rsid w:val="005E410F"/>
    <w:rsid w:val="005E4562"/>
    <w:rsid w:val="005E49C4"/>
    <w:rsid w:val="005E4CE0"/>
    <w:rsid w:val="005E5C17"/>
    <w:rsid w:val="005E652B"/>
    <w:rsid w:val="005E67BE"/>
    <w:rsid w:val="005E6B2C"/>
    <w:rsid w:val="005E72B7"/>
    <w:rsid w:val="005E795F"/>
    <w:rsid w:val="005F0594"/>
    <w:rsid w:val="005F0D3F"/>
    <w:rsid w:val="005F165A"/>
    <w:rsid w:val="005F1C45"/>
    <w:rsid w:val="005F1D40"/>
    <w:rsid w:val="005F3185"/>
    <w:rsid w:val="005F32AE"/>
    <w:rsid w:val="005F3632"/>
    <w:rsid w:val="005F3DE4"/>
    <w:rsid w:val="005F401E"/>
    <w:rsid w:val="005F48CF"/>
    <w:rsid w:val="005F5BB2"/>
    <w:rsid w:val="005F6443"/>
    <w:rsid w:val="005F67E9"/>
    <w:rsid w:val="005F69A5"/>
    <w:rsid w:val="005F6F30"/>
    <w:rsid w:val="005F722C"/>
    <w:rsid w:val="005F731A"/>
    <w:rsid w:val="005F7CE3"/>
    <w:rsid w:val="00600D6D"/>
    <w:rsid w:val="00601380"/>
    <w:rsid w:val="0060261D"/>
    <w:rsid w:val="00602DDC"/>
    <w:rsid w:val="00602F5E"/>
    <w:rsid w:val="006030EE"/>
    <w:rsid w:val="00603725"/>
    <w:rsid w:val="00603A03"/>
    <w:rsid w:val="00603ED1"/>
    <w:rsid w:val="00604474"/>
    <w:rsid w:val="006044DA"/>
    <w:rsid w:val="0060607F"/>
    <w:rsid w:val="0060619B"/>
    <w:rsid w:val="0060638B"/>
    <w:rsid w:val="00606579"/>
    <w:rsid w:val="00606C35"/>
    <w:rsid w:val="00606FA5"/>
    <w:rsid w:val="00607071"/>
    <w:rsid w:val="0060748E"/>
    <w:rsid w:val="006100BA"/>
    <w:rsid w:val="006100DA"/>
    <w:rsid w:val="00610124"/>
    <w:rsid w:val="006107B5"/>
    <w:rsid w:val="00610B07"/>
    <w:rsid w:val="00611093"/>
    <w:rsid w:val="00611125"/>
    <w:rsid w:val="006113AF"/>
    <w:rsid w:val="0061144C"/>
    <w:rsid w:val="006115FA"/>
    <w:rsid w:val="006117FD"/>
    <w:rsid w:val="00611E07"/>
    <w:rsid w:val="006127EB"/>
    <w:rsid w:val="00612E3B"/>
    <w:rsid w:val="00612EF2"/>
    <w:rsid w:val="006139D9"/>
    <w:rsid w:val="006145EF"/>
    <w:rsid w:val="00614721"/>
    <w:rsid w:val="006156B8"/>
    <w:rsid w:val="00615757"/>
    <w:rsid w:val="00616A6B"/>
    <w:rsid w:val="00617225"/>
    <w:rsid w:val="006173F1"/>
    <w:rsid w:val="00620382"/>
    <w:rsid w:val="00620768"/>
    <w:rsid w:val="00620857"/>
    <w:rsid w:val="00622020"/>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484"/>
    <w:rsid w:val="00627676"/>
    <w:rsid w:val="00627F19"/>
    <w:rsid w:val="00627F25"/>
    <w:rsid w:val="00630815"/>
    <w:rsid w:val="006308E9"/>
    <w:rsid w:val="00630B00"/>
    <w:rsid w:val="00630B11"/>
    <w:rsid w:val="0063120E"/>
    <w:rsid w:val="00631F67"/>
    <w:rsid w:val="00632A84"/>
    <w:rsid w:val="00632DD4"/>
    <w:rsid w:val="00632EB8"/>
    <w:rsid w:val="00633274"/>
    <w:rsid w:val="00633ADA"/>
    <w:rsid w:val="00633B03"/>
    <w:rsid w:val="006347A4"/>
    <w:rsid w:val="00634A6D"/>
    <w:rsid w:val="00634CAA"/>
    <w:rsid w:val="00635D23"/>
    <w:rsid w:val="00636E65"/>
    <w:rsid w:val="0064007E"/>
    <w:rsid w:val="006401B3"/>
    <w:rsid w:val="00641001"/>
    <w:rsid w:val="00641072"/>
    <w:rsid w:val="00641B98"/>
    <w:rsid w:val="00641CF4"/>
    <w:rsid w:val="00641DA9"/>
    <w:rsid w:val="00641DE9"/>
    <w:rsid w:val="00641F01"/>
    <w:rsid w:val="00642529"/>
    <w:rsid w:val="00642600"/>
    <w:rsid w:val="0064325B"/>
    <w:rsid w:val="0064367E"/>
    <w:rsid w:val="006451DA"/>
    <w:rsid w:val="00645824"/>
    <w:rsid w:val="00645957"/>
    <w:rsid w:val="00645A93"/>
    <w:rsid w:val="00646222"/>
    <w:rsid w:val="006467D4"/>
    <w:rsid w:val="00647AF9"/>
    <w:rsid w:val="006500C5"/>
    <w:rsid w:val="006509CE"/>
    <w:rsid w:val="00650B1E"/>
    <w:rsid w:val="00650FFD"/>
    <w:rsid w:val="0065112A"/>
    <w:rsid w:val="006518CD"/>
    <w:rsid w:val="0065224C"/>
    <w:rsid w:val="0065285B"/>
    <w:rsid w:val="00653159"/>
    <w:rsid w:val="00653573"/>
    <w:rsid w:val="00653686"/>
    <w:rsid w:val="006537F5"/>
    <w:rsid w:val="00653A77"/>
    <w:rsid w:val="00653DEA"/>
    <w:rsid w:val="00653FEB"/>
    <w:rsid w:val="00653FEF"/>
    <w:rsid w:val="006551A5"/>
    <w:rsid w:val="006551B5"/>
    <w:rsid w:val="006555F3"/>
    <w:rsid w:val="00655856"/>
    <w:rsid w:val="00655D0C"/>
    <w:rsid w:val="00656287"/>
    <w:rsid w:val="00657169"/>
    <w:rsid w:val="006577B8"/>
    <w:rsid w:val="006578B4"/>
    <w:rsid w:val="006579A5"/>
    <w:rsid w:val="00660089"/>
    <w:rsid w:val="00660AD5"/>
    <w:rsid w:val="00661200"/>
    <w:rsid w:val="0066138C"/>
    <w:rsid w:val="0066142F"/>
    <w:rsid w:val="006614F6"/>
    <w:rsid w:val="00661669"/>
    <w:rsid w:val="00661AAE"/>
    <w:rsid w:val="00662453"/>
    <w:rsid w:val="0066261F"/>
    <w:rsid w:val="006629E9"/>
    <w:rsid w:val="006631B7"/>
    <w:rsid w:val="006632E4"/>
    <w:rsid w:val="006641C8"/>
    <w:rsid w:val="00664562"/>
    <w:rsid w:val="00664894"/>
    <w:rsid w:val="00664ED4"/>
    <w:rsid w:val="006655C3"/>
    <w:rsid w:val="00665ED5"/>
    <w:rsid w:val="0066661A"/>
    <w:rsid w:val="006668BB"/>
    <w:rsid w:val="00666AB7"/>
    <w:rsid w:val="00666B2A"/>
    <w:rsid w:val="00667888"/>
    <w:rsid w:val="00667C57"/>
    <w:rsid w:val="0067005A"/>
    <w:rsid w:val="006703F2"/>
    <w:rsid w:val="006707F5"/>
    <w:rsid w:val="00670A2B"/>
    <w:rsid w:val="00671017"/>
    <w:rsid w:val="006711FE"/>
    <w:rsid w:val="00671A79"/>
    <w:rsid w:val="0067245E"/>
    <w:rsid w:val="00672569"/>
    <w:rsid w:val="0067295E"/>
    <w:rsid w:val="006729AB"/>
    <w:rsid w:val="00673555"/>
    <w:rsid w:val="00673A17"/>
    <w:rsid w:val="006745B4"/>
    <w:rsid w:val="0067540E"/>
    <w:rsid w:val="0067615C"/>
    <w:rsid w:val="00676A0A"/>
    <w:rsid w:val="00677332"/>
    <w:rsid w:val="00677A75"/>
    <w:rsid w:val="00677E91"/>
    <w:rsid w:val="00677FFE"/>
    <w:rsid w:val="00680DEC"/>
    <w:rsid w:val="0068114C"/>
    <w:rsid w:val="00682516"/>
    <w:rsid w:val="0068279C"/>
    <w:rsid w:val="00682ECB"/>
    <w:rsid w:val="006830A1"/>
    <w:rsid w:val="00683143"/>
    <w:rsid w:val="006831A1"/>
    <w:rsid w:val="006832F8"/>
    <w:rsid w:val="006835B8"/>
    <w:rsid w:val="00683ECC"/>
    <w:rsid w:val="00684233"/>
    <w:rsid w:val="00684994"/>
    <w:rsid w:val="0068528C"/>
    <w:rsid w:val="0068563D"/>
    <w:rsid w:val="00685700"/>
    <w:rsid w:val="0068721E"/>
    <w:rsid w:val="006875CB"/>
    <w:rsid w:val="00690718"/>
    <w:rsid w:val="00690A21"/>
    <w:rsid w:val="00690C49"/>
    <w:rsid w:val="00690EE4"/>
    <w:rsid w:val="00691394"/>
    <w:rsid w:val="0069152D"/>
    <w:rsid w:val="00692519"/>
    <w:rsid w:val="006925CE"/>
    <w:rsid w:val="00693000"/>
    <w:rsid w:val="006931B2"/>
    <w:rsid w:val="006931D8"/>
    <w:rsid w:val="0069340A"/>
    <w:rsid w:val="00693D3B"/>
    <w:rsid w:val="00693DC6"/>
    <w:rsid w:val="00693DED"/>
    <w:rsid w:val="0069426F"/>
    <w:rsid w:val="006946B5"/>
    <w:rsid w:val="00694B31"/>
    <w:rsid w:val="00694F27"/>
    <w:rsid w:val="00695A75"/>
    <w:rsid w:val="00695DCE"/>
    <w:rsid w:val="00696095"/>
    <w:rsid w:val="00696921"/>
    <w:rsid w:val="00696EB7"/>
    <w:rsid w:val="00697097"/>
    <w:rsid w:val="00697171"/>
    <w:rsid w:val="00697654"/>
    <w:rsid w:val="00697B17"/>
    <w:rsid w:val="006A01F1"/>
    <w:rsid w:val="006A037D"/>
    <w:rsid w:val="006A0AE2"/>
    <w:rsid w:val="006A0C26"/>
    <w:rsid w:val="006A0D3B"/>
    <w:rsid w:val="006A2724"/>
    <w:rsid w:val="006A344E"/>
    <w:rsid w:val="006A3702"/>
    <w:rsid w:val="006A3D75"/>
    <w:rsid w:val="006A3DF9"/>
    <w:rsid w:val="006A3F39"/>
    <w:rsid w:val="006A53BB"/>
    <w:rsid w:val="006A6500"/>
    <w:rsid w:val="006A6FD4"/>
    <w:rsid w:val="006A7041"/>
    <w:rsid w:val="006A7B3F"/>
    <w:rsid w:val="006B0098"/>
    <w:rsid w:val="006B0B12"/>
    <w:rsid w:val="006B0F73"/>
    <w:rsid w:val="006B1328"/>
    <w:rsid w:val="006B165C"/>
    <w:rsid w:val="006B1B2C"/>
    <w:rsid w:val="006B1CFF"/>
    <w:rsid w:val="006B2783"/>
    <w:rsid w:val="006B27B8"/>
    <w:rsid w:val="006B2A2F"/>
    <w:rsid w:val="006B32DE"/>
    <w:rsid w:val="006B35F4"/>
    <w:rsid w:val="006B367A"/>
    <w:rsid w:val="006B3B4D"/>
    <w:rsid w:val="006B3D8F"/>
    <w:rsid w:val="006B4FA6"/>
    <w:rsid w:val="006B4FB2"/>
    <w:rsid w:val="006B51E8"/>
    <w:rsid w:val="006B56DA"/>
    <w:rsid w:val="006B5B3E"/>
    <w:rsid w:val="006B618A"/>
    <w:rsid w:val="006B6AB0"/>
    <w:rsid w:val="006B6C7E"/>
    <w:rsid w:val="006B6D00"/>
    <w:rsid w:val="006B79F9"/>
    <w:rsid w:val="006B7CF0"/>
    <w:rsid w:val="006C06F3"/>
    <w:rsid w:val="006C1101"/>
    <w:rsid w:val="006C1A14"/>
    <w:rsid w:val="006C1B3F"/>
    <w:rsid w:val="006C2321"/>
    <w:rsid w:val="006C2C03"/>
    <w:rsid w:val="006C300B"/>
    <w:rsid w:val="006C3A04"/>
    <w:rsid w:val="006C48DD"/>
    <w:rsid w:val="006C4D3C"/>
    <w:rsid w:val="006C4F34"/>
    <w:rsid w:val="006C5B13"/>
    <w:rsid w:val="006C5C6D"/>
    <w:rsid w:val="006C5FB6"/>
    <w:rsid w:val="006C60B7"/>
    <w:rsid w:val="006C6129"/>
    <w:rsid w:val="006C63B8"/>
    <w:rsid w:val="006C6860"/>
    <w:rsid w:val="006C733E"/>
    <w:rsid w:val="006C7F52"/>
    <w:rsid w:val="006D07A6"/>
    <w:rsid w:val="006D0D49"/>
    <w:rsid w:val="006D17EA"/>
    <w:rsid w:val="006D224E"/>
    <w:rsid w:val="006D2DD4"/>
    <w:rsid w:val="006D2E9C"/>
    <w:rsid w:val="006D33C9"/>
    <w:rsid w:val="006D3404"/>
    <w:rsid w:val="006D3D70"/>
    <w:rsid w:val="006D4238"/>
    <w:rsid w:val="006D5B98"/>
    <w:rsid w:val="006D5C1E"/>
    <w:rsid w:val="006D5C47"/>
    <w:rsid w:val="006D5CC9"/>
    <w:rsid w:val="006D673F"/>
    <w:rsid w:val="006D7104"/>
    <w:rsid w:val="006D73E4"/>
    <w:rsid w:val="006D77FC"/>
    <w:rsid w:val="006D7EDC"/>
    <w:rsid w:val="006E02D5"/>
    <w:rsid w:val="006E0EF9"/>
    <w:rsid w:val="006E145A"/>
    <w:rsid w:val="006E1642"/>
    <w:rsid w:val="006E1660"/>
    <w:rsid w:val="006E16B8"/>
    <w:rsid w:val="006E1AA6"/>
    <w:rsid w:val="006E256F"/>
    <w:rsid w:val="006E29CC"/>
    <w:rsid w:val="006E2AF7"/>
    <w:rsid w:val="006E349A"/>
    <w:rsid w:val="006E4443"/>
    <w:rsid w:val="006E5513"/>
    <w:rsid w:val="006E6AA2"/>
    <w:rsid w:val="006E7463"/>
    <w:rsid w:val="006E76D9"/>
    <w:rsid w:val="006E7EF7"/>
    <w:rsid w:val="006F00A3"/>
    <w:rsid w:val="006F1675"/>
    <w:rsid w:val="006F19B0"/>
    <w:rsid w:val="006F1D79"/>
    <w:rsid w:val="006F2916"/>
    <w:rsid w:val="006F2F96"/>
    <w:rsid w:val="006F4936"/>
    <w:rsid w:val="006F4974"/>
    <w:rsid w:val="006F51A6"/>
    <w:rsid w:val="006F52E0"/>
    <w:rsid w:val="006F698E"/>
    <w:rsid w:val="006F6CAC"/>
    <w:rsid w:val="006F784B"/>
    <w:rsid w:val="006F7F13"/>
    <w:rsid w:val="00700554"/>
    <w:rsid w:val="00700BEE"/>
    <w:rsid w:val="00700FFA"/>
    <w:rsid w:val="007015BE"/>
    <w:rsid w:val="00701801"/>
    <w:rsid w:val="00701906"/>
    <w:rsid w:val="00701A88"/>
    <w:rsid w:val="00702060"/>
    <w:rsid w:val="00702499"/>
    <w:rsid w:val="007027DC"/>
    <w:rsid w:val="00702CEC"/>
    <w:rsid w:val="00703581"/>
    <w:rsid w:val="00703ACB"/>
    <w:rsid w:val="0070405D"/>
    <w:rsid w:val="00704F44"/>
    <w:rsid w:val="007053BC"/>
    <w:rsid w:val="0070572C"/>
    <w:rsid w:val="00705869"/>
    <w:rsid w:val="00705BBA"/>
    <w:rsid w:val="00706101"/>
    <w:rsid w:val="007064B8"/>
    <w:rsid w:val="007065AA"/>
    <w:rsid w:val="00707679"/>
    <w:rsid w:val="00707B84"/>
    <w:rsid w:val="00707D20"/>
    <w:rsid w:val="00710073"/>
    <w:rsid w:val="007103CE"/>
    <w:rsid w:val="00710781"/>
    <w:rsid w:val="00710D1E"/>
    <w:rsid w:val="00710F60"/>
    <w:rsid w:val="00711340"/>
    <w:rsid w:val="00711364"/>
    <w:rsid w:val="00711464"/>
    <w:rsid w:val="00711A3E"/>
    <w:rsid w:val="00711C6E"/>
    <w:rsid w:val="00712330"/>
    <w:rsid w:val="0071270C"/>
    <w:rsid w:val="0071289F"/>
    <w:rsid w:val="0071371F"/>
    <w:rsid w:val="0071379D"/>
    <w:rsid w:val="00713C22"/>
    <w:rsid w:val="0071438E"/>
    <w:rsid w:val="0071456D"/>
    <w:rsid w:val="00714932"/>
    <w:rsid w:val="00714B77"/>
    <w:rsid w:val="00714C4E"/>
    <w:rsid w:val="00715D6A"/>
    <w:rsid w:val="0071761F"/>
    <w:rsid w:val="007177D0"/>
    <w:rsid w:val="00720178"/>
    <w:rsid w:val="007201D8"/>
    <w:rsid w:val="0072047F"/>
    <w:rsid w:val="007209FB"/>
    <w:rsid w:val="007217D2"/>
    <w:rsid w:val="007217F4"/>
    <w:rsid w:val="00721C96"/>
    <w:rsid w:val="00721FD5"/>
    <w:rsid w:val="007222DE"/>
    <w:rsid w:val="007223A9"/>
    <w:rsid w:val="007223C4"/>
    <w:rsid w:val="007227B4"/>
    <w:rsid w:val="007236BE"/>
    <w:rsid w:val="00723B75"/>
    <w:rsid w:val="00724855"/>
    <w:rsid w:val="00724961"/>
    <w:rsid w:val="00724AEB"/>
    <w:rsid w:val="00724B0A"/>
    <w:rsid w:val="007252DB"/>
    <w:rsid w:val="007252F2"/>
    <w:rsid w:val="00726AB0"/>
    <w:rsid w:val="00726DAC"/>
    <w:rsid w:val="0072716C"/>
    <w:rsid w:val="0072757A"/>
    <w:rsid w:val="007304B0"/>
    <w:rsid w:val="00730626"/>
    <w:rsid w:val="00730EC7"/>
    <w:rsid w:val="0073158F"/>
    <w:rsid w:val="00731C0C"/>
    <w:rsid w:val="00731C3C"/>
    <w:rsid w:val="007323C3"/>
    <w:rsid w:val="0073249E"/>
    <w:rsid w:val="007326A4"/>
    <w:rsid w:val="00732E44"/>
    <w:rsid w:val="00732F31"/>
    <w:rsid w:val="007334C3"/>
    <w:rsid w:val="00733D76"/>
    <w:rsid w:val="00733ED7"/>
    <w:rsid w:val="00733F81"/>
    <w:rsid w:val="00734E93"/>
    <w:rsid w:val="007351EE"/>
    <w:rsid w:val="00735419"/>
    <w:rsid w:val="00735643"/>
    <w:rsid w:val="00735A8A"/>
    <w:rsid w:val="00736349"/>
    <w:rsid w:val="00736747"/>
    <w:rsid w:val="00737A80"/>
    <w:rsid w:val="00737B28"/>
    <w:rsid w:val="00737FBF"/>
    <w:rsid w:val="00740AAA"/>
    <w:rsid w:val="007414AF"/>
    <w:rsid w:val="0074168B"/>
    <w:rsid w:val="00741A71"/>
    <w:rsid w:val="007423C9"/>
    <w:rsid w:val="00743879"/>
    <w:rsid w:val="00743918"/>
    <w:rsid w:val="0074576C"/>
    <w:rsid w:val="00746135"/>
    <w:rsid w:val="007464C8"/>
    <w:rsid w:val="00746992"/>
    <w:rsid w:val="00746B14"/>
    <w:rsid w:val="00750997"/>
    <w:rsid w:val="00750DE2"/>
    <w:rsid w:val="00751648"/>
    <w:rsid w:val="00751F36"/>
    <w:rsid w:val="00751FF7"/>
    <w:rsid w:val="007526E8"/>
    <w:rsid w:val="007533F9"/>
    <w:rsid w:val="0075391E"/>
    <w:rsid w:val="00753D7A"/>
    <w:rsid w:val="00754962"/>
    <w:rsid w:val="00754E46"/>
    <w:rsid w:val="0075527A"/>
    <w:rsid w:val="00755E40"/>
    <w:rsid w:val="00755E8F"/>
    <w:rsid w:val="00756520"/>
    <w:rsid w:val="00756EF9"/>
    <w:rsid w:val="007570CB"/>
    <w:rsid w:val="0075729F"/>
    <w:rsid w:val="00757551"/>
    <w:rsid w:val="00760457"/>
    <w:rsid w:val="00760531"/>
    <w:rsid w:val="00761131"/>
    <w:rsid w:val="00761912"/>
    <w:rsid w:val="00761BE8"/>
    <w:rsid w:val="00761F0D"/>
    <w:rsid w:val="00761F40"/>
    <w:rsid w:val="00762039"/>
    <w:rsid w:val="007625E5"/>
    <w:rsid w:val="0076261B"/>
    <w:rsid w:val="00763482"/>
    <w:rsid w:val="0076498E"/>
    <w:rsid w:val="007649BA"/>
    <w:rsid w:val="00764C97"/>
    <w:rsid w:val="0076510F"/>
    <w:rsid w:val="007652F6"/>
    <w:rsid w:val="007654EB"/>
    <w:rsid w:val="007659CF"/>
    <w:rsid w:val="00765F3A"/>
    <w:rsid w:val="00765FAC"/>
    <w:rsid w:val="00766258"/>
    <w:rsid w:val="007662C6"/>
    <w:rsid w:val="00766868"/>
    <w:rsid w:val="007669D5"/>
    <w:rsid w:val="00766A85"/>
    <w:rsid w:val="00767110"/>
    <w:rsid w:val="0076727E"/>
    <w:rsid w:val="00767346"/>
    <w:rsid w:val="0076760B"/>
    <w:rsid w:val="00767EBC"/>
    <w:rsid w:val="00767F33"/>
    <w:rsid w:val="0077091A"/>
    <w:rsid w:val="00770983"/>
    <w:rsid w:val="00770CA5"/>
    <w:rsid w:val="00770F92"/>
    <w:rsid w:val="007714DF"/>
    <w:rsid w:val="007718FE"/>
    <w:rsid w:val="0077192F"/>
    <w:rsid w:val="007719D4"/>
    <w:rsid w:val="00772028"/>
    <w:rsid w:val="00772038"/>
    <w:rsid w:val="00773B17"/>
    <w:rsid w:val="007744D4"/>
    <w:rsid w:val="00774918"/>
    <w:rsid w:val="00774B34"/>
    <w:rsid w:val="00774CC5"/>
    <w:rsid w:val="00775147"/>
    <w:rsid w:val="007764C3"/>
    <w:rsid w:val="007765B6"/>
    <w:rsid w:val="007768B9"/>
    <w:rsid w:val="00776EE3"/>
    <w:rsid w:val="0077725A"/>
    <w:rsid w:val="007778B6"/>
    <w:rsid w:val="00777980"/>
    <w:rsid w:val="00777CCA"/>
    <w:rsid w:val="00777E94"/>
    <w:rsid w:val="00777EE6"/>
    <w:rsid w:val="00780472"/>
    <w:rsid w:val="00780B8F"/>
    <w:rsid w:val="007812CD"/>
    <w:rsid w:val="00781488"/>
    <w:rsid w:val="00781587"/>
    <w:rsid w:val="007827FB"/>
    <w:rsid w:val="007833CC"/>
    <w:rsid w:val="007833FD"/>
    <w:rsid w:val="00783AB2"/>
    <w:rsid w:val="00783B82"/>
    <w:rsid w:val="00784368"/>
    <w:rsid w:val="0078470F"/>
    <w:rsid w:val="00784BD2"/>
    <w:rsid w:val="00784C3B"/>
    <w:rsid w:val="007850B6"/>
    <w:rsid w:val="0078526C"/>
    <w:rsid w:val="007853AF"/>
    <w:rsid w:val="007858E7"/>
    <w:rsid w:val="00786A25"/>
    <w:rsid w:val="00787458"/>
    <w:rsid w:val="00790629"/>
    <w:rsid w:val="00791465"/>
    <w:rsid w:val="007924D1"/>
    <w:rsid w:val="00792744"/>
    <w:rsid w:val="00792D32"/>
    <w:rsid w:val="007934D0"/>
    <w:rsid w:val="00793F34"/>
    <w:rsid w:val="007945DE"/>
    <w:rsid w:val="007946A1"/>
    <w:rsid w:val="00794AB0"/>
    <w:rsid w:val="00794FE7"/>
    <w:rsid w:val="007951B4"/>
    <w:rsid w:val="007951D2"/>
    <w:rsid w:val="007966D5"/>
    <w:rsid w:val="007968A4"/>
    <w:rsid w:val="00796AD5"/>
    <w:rsid w:val="00797330"/>
    <w:rsid w:val="007977E1"/>
    <w:rsid w:val="00797832"/>
    <w:rsid w:val="00797DEF"/>
    <w:rsid w:val="007A0355"/>
    <w:rsid w:val="007A067A"/>
    <w:rsid w:val="007A0DF0"/>
    <w:rsid w:val="007A1B65"/>
    <w:rsid w:val="007A1DEE"/>
    <w:rsid w:val="007A1F83"/>
    <w:rsid w:val="007A2349"/>
    <w:rsid w:val="007A30CD"/>
    <w:rsid w:val="007A3441"/>
    <w:rsid w:val="007A399E"/>
    <w:rsid w:val="007A3A01"/>
    <w:rsid w:val="007A3B50"/>
    <w:rsid w:val="007A3C01"/>
    <w:rsid w:val="007A3DE8"/>
    <w:rsid w:val="007A4189"/>
    <w:rsid w:val="007A434E"/>
    <w:rsid w:val="007A43F4"/>
    <w:rsid w:val="007A552D"/>
    <w:rsid w:val="007A58E8"/>
    <w:rsid w:val="007A58F5"/>
    <w:rsid w:val="007A6177"/>
    <w:rsid w:val="007A771C"/>
    <w:rsid w:val="007A7FAC"/>
    <w:rsid w:val="007B01D0"/>
    <w:rsid w:val="007B0B18"/>
    <w:rsid w:val="007B3D56"/>
    <w:rsid w:val="007B3DF3"/>
    <w:rsid w:val="007B3ED0"/>
    <w:rsid w:val="007B40B6"/>
    <w:rsid w:val="007B453F"/>
    <w:rsid w:val="007B4F9C"/>
    <w:rsid w:val="007B551F"/>
    <w:rsid w:val="007B5E84"/>
    <w:rsid w:val="007B696F"/>
    <w:rsid w:val="007B6BE5"/>
    <w:rsid w:val="007B7525"/>
    <w:rsid w:val="007B7AF6"/>
    <w:rsid w:val="007B7B0F"/>
    <w:rsid w:val="007B7F16"/>
    <w:rsid w:val="007C06CA"/>
    <w:rsid w:val="007C0893"/>
    <w:rsid w:val="007C099C"/>
    <w:rsid w:val="007C1035"/>
    <w:rsid w:val="007C15CC"/>
    <w:rsid w:val="007C1CE3"/>
    <w:rsid w:val="007C2616"/>
    <w:rsid w:val="007C264D"/>
    <w:rsid w:val="007C2761"/>
    <w:rsid w:val="007C2FDE"/>
    <w:rsid w:val="007C387F"/>
    <w:rsid w:val="007C38A5"/>
    <w:rsid w:val="007C4020"/>
    <w:rsid w:val="007C443C"/>
    <w:rsid w:val="007C48DF"/>
    <w:rsid w:val="007C4D33"/>
    <w:rsid w:val="007C4E43"/>
    <w:rsid w:val="007C546E"/>
    <w:rsid w:val="007C547B"/>
    <w:rsid w:val="007C54FE"/>
    <w:rsid w:val="007C55DF"/>
    <w:rsid w:val="007C5DB2"/>
    <w:rsid w:val="007C60EE"/>
    <w:rsid w:val="007C646A"/>
    <w:rsid w:val="007C6521"/>
    <w:rsid w:val="007C6654"/>
    <w:rsid w:val="007C6958"/>
    <w:rsid w:val="007C6C2B"/>
    <w:rsid w:val="007C6CB4"/>
    <w:rsid w:val="007C724C"/>
    <w:rsid w:val="007C7490"/>
    <w:rsid w:val="007C79D3"/>
    <w:rsid w:val="007D0D6A"/>
    <w:rsid w:val="007D0E03"/>
    <w:rsid w:val="007D11D4"/>
    <w:rsid w:val="007D1B06"/>
    <w:rsid w:val="007D256A"/>
    <w:rsid w:val="007D2D6A"/>
    <w:rsid w:val="007D2F2F"/>
    <w:rsid w:val="007D3E26"/>
    <w:rsid w:val="007D4288"/>
    <w:rsid w:val="007D4290"/>
    <w:rsid w:val="007D42BA"/>
    <w:rsid w:val="007D4813"/>
    <w:rsid w:val="007D4A9B"/>
    <w:rsid w:val="007D50FE"/>
    <w:rsid w:val="007D639C"/>
    <w:rsid w:val="007D68F8"/>
    <w:rsid w:val="007D6A09"/>
    <w:rsid w:val="007D6D8A"/>
    <w:rsid w:val="007D703D"/>
    <w:rsid w:val="007D77D5"/>
    <w:rsid w:val="007D7CB5"/>
    <w:rsid w:val="007E01B7"/>
    <w:rsid w:val="007E1C56"/>
    <w:rsid w:val="007E1F3C"/>
    <w:rsid w:val="007E252B"/>
    <w:rsid w:val="007E2D5C"/>
    <w:rsid w:val="007E37BA"/>
    <w:rsid w:val="007E37F2"/>
    <w:rsid w:val="007E3C91"/>
    <w:rsid w:val="007E41C3"/>
    <w:rsid w:val="007E4EAB"/>
    <w:rsid w:val="007E545A"/>
    <w:rsid w:val="007E6664"/>
    <w:rsid w:val="007E698F"/>
    <w:rsid w:val="007E6EBD"/>
    <w:rsid w:val="007E74AA"/>
    <w:rsid w:val="007E7C90"/>
    <w:rsid w:val="007E7D76"/>
    <w:rsid w:val="007E7F84"/>
    <w:rsid w:val="007E7FA2"/>
    <w:rsid w:val="007F2260"/>
    <w:rsid w:val="007F289C"/>
    <w:rsid w:val="007F2A76"/>
    <w:rsid w:val="007F35DA"/>
    <w:rsid w:val="007F3D9D"/>
    <w:rsid w:val="007F4E95"/>
    <w:rsid w:val="007F58CB"/>
    <w:rsid w:val="007F59D0"/>
    <w:rsid w:val="007F5AA1"/>
    <w:rsid w:val="007F5AD0"/>
    <w:rsid w:val="007F5D9D"/>
    <w:rsid w:val="007F6210"/>
    <w:rsid w:val="007F623B"/>
    <w:rsid w:val="007F6685"/>
    <w:rsid w:val="007F69D8"/>
    <w:rsid w:val="007F6B5D"/>
    <w:rsid w:val="007F6C44"/>
    <w:rsid w:val="007F6F20"/>
    <w:rsid w:val="007F766C"/>
    <w:rsid w:val="008005F4"/>
    <w:rsid w:val="00800EF9"/>
    <w:rsid w:val="00801114"/>
    <w:rsid w:val="00801D5A"/>
    <w:rsid w:val="00801E75"/>
    <w:rsid w:val="008030B9"/>
    <w:rsid w:val="0080350B"/>
    <w:rsid w:val="0080373A"/>
    <w:rsid w:val="00803747"/>
    <w:rsid w:val="00803991"/>
    <w:rsid w:val="00803DDF"/>
    <w:rsid w:val="00803E5C"/>
    <w:rsid w:val="008043F8"/>
    <w:rsid w:val="008053A4"/>
    <w:rsid w:val="00805682"/>
    <w:rsid w:val="00805C4A"/>
    <w:rsid w:val="00805F3E"/>
    <w:rsid w:val="00805F8A"/>
    <w:rsid w:val="008064D5"/>
    <w:rsid w:val="0080660F"/>
    <w:rsid w:val="008069E9"/>
    <w:rsid w:val="00806BF5"/>
    <w:rsid w:val="008070DA"/>
    <w:rsid w:val="00810852"/>
    <w:rsid w:val="00810B33"/>
    <w:rsid w:val="00810BDE"/>
    <w:rsid w:val="00811341"/>
    <w:rsid w:val="008118D1"/>
    <w:rsid w:val="00811BC5"/>
    <w:rsid w:val="0081203C"/>
    <w:rsid w:val="008125A7"/>
    <w:rsid w:val="00812BBF"/>
    <w:rsid w:val="00812E79"/>
    <w:rsid w:val="00813866"/>
    <w:rsid w:val="00813B13"/>
    <w:rsid w:val="00814259"/>
    <w:rsid w:val="00814BC3"/>
    <w:rsid w:val="00815765"/>
    <w:rsid w:val="00816375"/>
    <w:rsid w:val="0081689B"/>
    <w:rsid w:val="00816C77"/>
    <w:rsid w:val="0081722E"/>
    <w:rsid w:val="008174FD"/>
    <w:rsid w:val="00820208"/>
    <w:rsid w:val="008202CA"/>
    <w:rsid w:val="008203DA"/>
    <w:rsid w:val="00820A31"/>
    <w:rsid w:val="0082113C"/>
    <w:rsid w:val="00821713"/>
    <w:rsid w:val="008225C7"/>
    <w:rsid w:val="008227A1"/>
    <w:rsid w:val="008227BF"/>
    <w:rsid w:val="008229FE"/>
    <w:rsid w:val="00823EA7"/>
    <w:rsid w:val="0082492D"/>
    <w:rsid w:val="00825031"/>
    <w:rsid w:val="008255A4"/>
    <w:rsid w:val="00826C7D"/>
    <w:rsid w:val="00826DB9"/>
    <w:rsid w:val="008274CE"/>
    <w:rsid w:val="00827D10"/>
    <w:rsid w:val="00830361"/>
    <w:rsid w:val="0083056C"/>
    <w:rsid w:val="0083088C"/>
    <w:rsid w:val="00830B53"/>
    <w:rsid w:val="00831E8A"/>
    <w:rsid w:val="0083218B"/>
    <w:rsid w:val="00832733"/>
    <w:rsid w:val="00833225"/>
    <w:rsid w:val="00833532"/>
    <w:rsid w:val="00834C85"/>
    <w:rsid w:val="00835E6B"/>
    <w:rsid w:val="00836848"/>
    <w:rsid w:val="008369B6"/>
    <w:rsid w:val="00836B9A"/>
    <w:rsid w:val="00837502"/>
    <w:rsid w:val="0084123C"/>
    <w:rsid w:val="00842205"/>
    <w:rsid w:val="00842897"/>
    <w:rsid w:val="00842A9F"/>
    <w:rsid w:val="00842C4E"/>
    <w:rsid w:val="00843D71"/>
    <w:rsid w:val="00844132"/>
    <w:rsid w:val="00844837"/>
    <w:rsid w:val="00844E6D"/>
    <w:rsid w:val="00845729"/>
    <w:rsid w:val="008457E5"/>
    <w:rsid w:val="00846F29"/>
    <w:rsid w:val="00846F41"/>
    <w:rsid w:val="00847391"/>
    <w:rsid w:val="008473C2"/>
    <w:rsid w:val="00847ABE"/>
    <w:rsid w:val="0085000B"/>
    <w:rsid w:val="0085123F"/>
    <w:rsid w:val="00851DFB"/>
    <w:rsid w:val="00852B64"/>
    <w:rsid w:val="008530DC"/>
    <w:rsid w:val="00853370"/>
    <w:rsid w:val="008539A8"/>
    <w:rsid w:val="00853E08"/>
    <w:rsid w:val="008540D5"/>
    <w:rsid w:val="00854180"/>
    <w:rsid w:val="00854390"/>
    <w:rsid w:val="008546C2"/>
    <w:rsid w:val="008549D3"/>
    <w:rsid w:val="00854AAB"/>
    <w:rsid w:val="00854BCF"/>
    <w:rsid w:val="0085551C"/>
    <w:rsid w:val="00855A92"/>
    <w:rsid w:val="008560DD"/>
    <w:rsid w:val="008562A6"/>
    <w:rsid w:val="00856AC4"/>
    <w:rsid w:val="00857743"/>
    <w:rsid w:val="00857784"/>
    <w:rsid w:val="008600F3"/>
    <w:rsid w:val="008604BE"/>
    <w:rsid w:val="008604DF"/>
    <w:rsid w:val="00860731"/>
    <w:rsid w:val="00860FB3"/>
    <w:rsid w:val="008612EB"/>
    <w:rsid w:val="00862445"/>
    <w:rsid w:val="00862596"/>
    <w:rsid w:val="00862DFB"/>
    <w:rsid w:val="0086377C"/>
    <w:rsid w:val="0086381C"/>
    <w:rsid w:val="008642C8"/>
    <w:rsid w:val="00865023"/>
    <w:rsid w:val="00865717"/>
    <w:rsid w:val="0086595E"/>
    <w:rsid w:val="00865CB8"/>
    <w:rsid w:val="00865D6B"/>
    <w:rsid w:val="0086631B"/>
    <w:rsid w:val="008663A1"/>
    <w:rsid w:val="00866FB1"/>
    <w:rsid w:val="00867002"/>
    <w:rsid w:val="008700A3"/>
    <w:rsid w:val="008700C7"/>
    <w:rsid w:val="0087071B"/>
    <w:rsid w:val="00870FF2"/>
    <w:rsid w:val="00871270"/>
    <w:rsid w:val="008718E5"/>
    <w:rsid w:val="00871FEC"/>
    <w:rsid w:val="008723E2"/>
    <w:rsid w:val="00872CF9"/>
    <w:rsid w:val="00873408"/>
    <w:rsid w:val="00873D5F"/>
    <w:rsid w:val="00873E7E"/>
    <w:rsid w:val="0087403D"/>
    <w:rsid w:val="00874115"/>
    <w:rsid w:val="008743DC"/>
    <w:rsid w:val="008744BF"/>
    <w:rsid w:val="00874CBE"/>
    <w:rsid w:val="00874E6F"/>
    <w:rsid w:val="00875FEB"/>
    <w:rsid w:val="00876696"/>
    <w:rsid w:val="008768B5"/>
    <w:rsid w:val="0087691F"/>
    <w:rsid w:val="00876A69"/>
    <w:rsid w:val="008800CB"/>
    <w:rsid w:val="00880104"/>
    <w:rsid w:val="008816F2"/>
    <w:rsid w:val="00882292"/>
    <w:rsid w:val="00882D39"/>
    <w:rsid w:val="0088303A"/>
    <w:rsid w:val="0088305A"/>
    <w:rsid w:val="008836D2"/>
    <w:rsid w:val="00883778"/>
    <w:rsid w:val="008837DB"/>
    <w:rsid w:val="0088480B"/>
    <w:rsid w:val="00884A4F"/>
    <w:rsid w:val="00884E8A"/>
    <w:rsid w:val="008851A1"/>
    <w:rsid w:val="0088597A"/>
    <w:rsid w:val="00885B91"/>
    <w:rsid w:val="00886702"/>
    <w:rsid w:val="00886B9B"/>
    <w:rsid w:val="00886D47"/>
    <w:rsid w:val="00887451"/>
    <w:rsid w:val="0088752C"/>
    <w:rsid w:val="0088763C"/>
    <w:rsid w:val="0088781F"/>
    <w:rsid w:val="00887E75"/>
    <w:rsid w:val="00890A91"/>
    <w:rsid w:val="00891AD8"/>
    <w:rsid w:val="00892186"/>
    <w:rsid w:val="008921EB"/>
    <w:rsid w:val="00892629"/>
    <w:rsid w:val="00893521"/>
    <w:rsid w:val="00893A4E"/>
    <w:rsid w:val="00893E60"/>
    <w:rsid w:val="008945AC"/>
    <w:rsid w:val="00894C7E"/>
    <w:rsid w:val="00894CDD"/>
    <w:rsid w:val="00894DA5"/>
    <w:rsid w:val="008953F0"/>
    <w:rsid w:val="008959EC"/>
    <w:rsid w:val="008962A0"/>
    <w:rsid w:val="00896AE9"/>
    <w:rsid w:val="00896B2E"/>
    <w:rsid w:val="00896E1E"/>
    <w:rsid w:val="00896E65"/>
    <w:rsid w:val="008A03C1"/>
    <w:rsid w:val="008A09EA"/>
    <w:rsid w:val="008A1729"/>
    <w:rsid w:val="008A175E"/>
    <w:rsid w:val="008A20FE"/>
    <w:rsid w:val="008A21BB"/>
    <w:rsid w:val="008A24C2"/>
    <w:rsid w:val="008A2A7E"/>
    <w:rsid w:val="008A4063"/>
    <w:rsid w:val="008A4793"/>
    <w:rsid w:val="008A56BD"/>
    <w:rsid w:val="008A577F"/>
    <w:rsid w:val="008A65EF"/>
    <w:rsid w:val="008A66CD"/>
    <w:rsid w:val="008A6FA0"/>
    <w:rsid w:val="008A711F"/>
    <w:rsid w:val="008A7190"/>
    <w:rsid w:val="008A74EB"/>
    <w:rsid w:val="008A7EF8"/>
    <w:rsid w:val="008B0D81"/>
    <w:rsid w:val="008B1371"/>
    <w:rsid w:val="008B16FD"/>
    <w:rsid w:val="008B178D"/>
    <w:rsid w:val="008B2604"/>
    <w:rsid w:val="008B296B"/>
    <w:rsid w:val="008B3E1E"/>
    <w:rsid w:val="008B3ED9"/>
    <w:rsid w:val="008B3F5E"/>
    <w:rsid w:val="008B3FD4"/>
    <w:rsid w:val="008B4177"/>
    <w:rsid w:val="008B49A0"/>
    <w:rsid w:val="008B52CE"/>
    <w:rsid w:val="008B5498"/>
    <w:rsid w:val="008B5BDB"/>
    <w:rsid w:val="008B5D6F"/>
    <w:rsid w:val="008B6037"/>
    <w:rsid w:val="008B705A"/>
    <w:rsid w:val="008B7341"/>
    <w:rsid w:val="008B79AC"/>
    <w:rsid w:val="008B7E11"/>
    <w:rsid w:val="008C0040"/>
    <w:rsid w:val="008C03C2"/>
    <w:rsid w:val="008C0545"/>
    <w:rsid w:val="008C0875"/>
    <w:rsid w:val="008C0C86"/>
    <w:rsid w:val="008C124D"/>
    <w:rsid w:val="008C1301"/>
    <w:rsid w:val="008C1A5E"/>
    <w:rsid w:val="008C1E10"/>
    <w:rsid w:val="008C2A6A"/>
    <w:rsid w:val="008C2DC6"/>
    <w:rsid w:val="008C3190"/>
    <w:rsid w:val="008C329A"/>
    <w:rsid w:val="008C3F81"/>
    <w:rsid w:val="008C436C"/>
    <w:rsid w:val="008C4867"/>
    <w:rsid w:val="008C495D"/>
    <w:rsid w:val="008C55D7"/>
    <w:rsid w:val="008C5F3B"/>
    <w:rsid w:val="008C6419"/>
    <w:rsid w:val="008C6764"/>
    <w:rsid w:val="008C69E5"/>
    <w:rsid w:val="008C701D"/>
    <w:rsid w:val="008C7273"/>
    <w:rsid w:val="008C7A84"/>
    <w:rsid w:val="008D004D"/>
    <w:rsid w:val="008D0465"/>
    <w:rsid w:val="008D12A1"/>
    <w:rsid w:val="008D14E8"/>
    <w:rsid w:val="008D188D"/>
    <w:rsid w:val="008D5521"/>
    <w:rsid w:val="008D5A2A"/>
    <w:rsid w:val="008D6661"/>
    <w:rsid w:val="008D6949"/>
    <w:rsid w:val="008D7DE9"/>
    <w:rsid w:val="008D7E2C"/>
    <w:rsid w:val="008E05D7"/>
    <w:rsid w:val="008E0DC4"/>
    <w:rsid w:val="008E1670"/>
    <w:rsid w:val="008E1747"/>
    <w:rsid w:val="008E1E6F"/>
    <w:rsid w:val="008E27FC"/>
    <w:rsid w:val="008E2AAC"/>
    <w:rsid w:val="008E2C6C"/>
    <w:rsid w:val="008E34C9"/>
    <w:rsid w:val="008E3BFF"/>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26DE"/>
    <w:rsid w:val="008F27FF"/>
    <w:rsid w:val="008F3472"/>
    <w:rsid w:val="008F4559"/>
    <w:rsid w:val="008F4764"/>
    <w:rsid w:val="008F4BA2"/>
    <w:rsid w:val="008F4C80"/>
    <w:rsid w:val="008F55BE"/>
    <w:rsid w:val="008F5D99"/>
    <w:rsid w:val="008F5FCE"/>
    <w:rsid w:val="008F642B"/>
    <w:rsid w:val="008F6DA0"/>
    <w:rsid w:val="008F718E"/>
    <w:rsid w:val="008F719E"/>
    <w:rsid w:val="008F74FC"/>
    <w:rsid w:val="008F751D"/>
    <w:rsid w:val="009003C0"/>
    <w:rsid w:val="00900418"/>
    <w:rsid w:val="00900640"/>
    <w:rsid w:val="009006C8"/>
    <w:rsid w:val="009009EB"/>
    <w:rsid w:val="00901E72"/>
    <w:rsid w:val="00901F47"/>
    <w:rsid w:val="0090252F"/>
    <w:rsid w:val="00902969"/>
    <w:rsid w:val="00902FB6"/>
    <w:rsid w:val="009031EC"/>
    <w:rsid w:val="009033AD"/>
    <w:rsid w:val="00903909"/>
    <w:rsid w:val="00903A78"/>
    <w:rsid w:val="00903FE3"/>
    <w:rsid w:val="0090449B"/>
    <w:rsid w:val="00904793"/>
    <w:rsid w:val="009049C8"/>
    <w:rsid w:val="009049CA"/>
    <w:rsid w:val="00904BF7"/>
    <w:rsid w:val="00904ED6"/>
    <w:rsid w:val="009055C7"/>
    <w:rsid w:val="00905A2B"/>
    <w:rsid w:val="00905C7E"/>
    <w:rsid w:val="00905F40"/>
    <w:rsid w:val="00906386"/>
    <w:rsid w:val="00906AE0"/>
    <w:rsid w:val="00906E52"/>
    <w:rsid w:val="00907280"/>
    <w:rsid w:val="009075D0"/>
    <w:rsid w:val="00907C8C"/>
    <w:rsid w:val="00907D20"/>
    <w:rsid w:val="00907DAD"/>
    <w:rsid w:val="00910CB2"/>
    <w:rsid w:val="00910E39"/>
    <w:rsid w:val="00910E8A"/>
    <w:rsid w:val="0091154E"/>
    <w:rsid w:val="00912011"/>
    <w:rsid w:val="00912361"/>
    <w:rsid w:val="00912711"/>
    <w:rsid w:val="0091285E"/>
    <w:rsid w:val="00912D6E"/>
    <w:rsid w:val="00912F49"/>
    <w:rsid w:val="00913F6D"/>
    <w:rsid w:val="00914251"/>
    <w:rsid w:val="00914C65"/>
    <w:rsid w:val="00914D1C"/>
    <w:rsid w:val="0091502F"/>
    <w:rsid w:val="00915097"/>
    <w:rsid w:val="00915EA5"/>
    <w:rsid w:val="009166DA"/>
    <w:rsid w:val="00916722"/>
    <w:rsid w:val="00917121"/>
    <w:rsid w:val="00917358"/>
    <w:rsid w:val="00917CED"/>
    <w:rsid w:val="0092175B"/>
    <w:rsid w:val="00921E40"/>
    <w:rsid w:val="0092210C"/>
    <w:rsid w:val="00922269"/>
    <w:rsid w:val="0092340E"/>
    <w:rsid w:val="00923D11"/>
    <w:rsid w:val="00923DB2"/>
    <w:rsid w:val="00923F12"/>
    <w:rsid w:val="00924D2B"/>
    <w:rsid w:val="00925260"/>
    <w:rsid w:val="00925A8A"/>
    <w:rsid w:val="00925F4F"/>
    <w:rsid w:val="009270FB"/>
    <w:rsid w:val="009271AE"/>
    <w:rsid w:val="00930583"/>
    <w:rsid w:val="009305F2"/>
    <w:rsid w:val="009306D6"/>
    <w:rsid w:val="0093088C"/>
    <w:rsid w:val="00930B7F"/>
    <w:rsid w:val="009310C3"/>
    <w:rsid w:val="00931423"/>
    <w:rsid w:val="00931685"/>
    <w:rsid w:val="00931854"/>
    <w:rsid w:val="00931BB2"/>
    <w:rsid w:val="00933771"/>
    <w:rsid w:val="009349B3"/>
    <w:rsid w:val="00934F54"/>
    <w:rsid w:val="009355D9"/>
    <w:rsid w:val="00935865"/>
    <w:rsid w:val="009358B6"/>
    <w:rsid w:val="00936938"/>
    <w:rsid w:val="00937C17"/>
    <w:rsid w:val="0094023B"/>
    <w:rsid w:val="009402F2"/>
    <w:rsid w:val="00940342"/>
    <w:rsid w:val="00941238"/>
    <w:rsid w:val="009415AA"/>
    <w:rsid w:val="00942AF8"/>
    <w:rsid w:val="009431BF"/>
    <w:rsid w:val="00943525"/>
    <w:rsid w:val="00943E80"/>
    <w:rsid w:val="00943FA7"/>
    <w:rsid w:val="009443AA"/>
    <w:rsid w:val="009444AF"/>
    <w:rsid w:val="00944662"/>
    <w:rsid w:val="00944766"/>
    <w:rsid w:val="00944ACE"/>
    <w:rsid w:val="00945087"/>
    <w:rsid w:val="00945D84"/>
    <w:rsid w:val="00945E33"/>
    <w:rsid w:val="00945F0D"/>
    <w:rsid w:val="009463AB"/>
    <w:rsid w:val="00946463"/>
    <w:rsid w:val="0094654A"/>
    <w:rsid w:val="009466F0"/>
    <w:rsid w:val="00946A3C"/>
    <w:rsid w:val="00946F38"/>
    <w:rsid w:val="00947052"/>
    <w:rsid w:val="00947CDE"/>
    <w:rsid w:val="00947E0F"/>
    <w:rsid w:val="00950A96"/>
    <w:rsid w:val="009515ED"/>
    <w:rsid w:val="00951B2F"/>
    <w:rsid w:val="009524F3"/>
    <w:rsid w:val="00952620"/>
    <w:rsid w:val="009528F8"/>
    <w:rsid w:val="0095330C"/>
    <w:rsid w:val="0095344F"/>
    <w:rsid w:val="00953453"/>
    <w:rsid w:val="0095362A"/>
    <w:rsid w:val="00953634"/>
    <w:rsid w:val="00953C51"/>
    <w:rsid w:val="00954454"/>
    <w:rsid w:val="00954E6E"/>
    <w:rsid w:val="00954F0A"/>
    <w:rsid w:val="0095545E"/>
    <w:rsid w:val="0095564D"/>
    <w:rsid w:val="00955724"/>
    <w:rsid w:val="00955F04"/>
    <w:rsid w:val="0095619B"/>
    <w:rsid w:val="00956C23"/>
    <w:rsid w:val="00957185"/>
    <w:rsid w:val="009578F3"/>
    <w:rsid w:val="00960216"/>
    <w:rsid w:val="009604F6"/>
    <w:rsid w:val="00960692"/>
    <w:rsid w:val="0096071F"/>
    <w:rsid w:val="00961031"/>
    <w:rsid w:val="00961214"/>
    <w:rsid w:val="00961241"/>
    <w:rsid w:val="009612C8"/>
    <w:rsid w:val="0096132C"/>
    <w:rsid w:val="00962135"/>
    <w:rsid w:val="009621C8"/>
    <w:rsid w:val="00962D9D"/>
    <w:rsid w:val="00963323"/>
    <w:rsid w:val="0096428C"/>
    <w:rsid w:val="00964F01"/>
    <w:rsid w:val="0096602E"/>
    <w:rsid w:val="00967134"/>
    <w:rsid w:val="009674D0"/>
    <w:rsid w:val="009677EA"/>
    <w:rsid w:val="00967D15"/>
    <w:rsid w:val="00970547"/>
    <w:rsid w:val="0097096B"/>
    <w:rsid w:val="00970D41"/>
    <w:rsid w:val="009717A5"/>
    <w:rsid w:val="009721BB"/>
    <w:rsid w:val="00972374"/>
    <w:rsid w:val="00972887"/>
    <w:rsid w:val="00972E0C"/>
    <w:rsid w:val="0097351F"/>
    <w:rsid w:val="0097354C"/>
    <w:rsid w:val="00973B40"/>
    <w:rsid w:val="009742AE"/>
    <w:rsid w:val="00974953"/>
    <w:rsid w:val="00974DC0"/>
    <w:rsid w:val="00975D30"/>
    <w:rsid w:val="009762AA"/>
    <w:rsid w:val="00976B24"/>
    <w:rsid w:val="0097744F"/>
    <w:rsid w:val="00977F00"/>
    <w:rsid w:val="0098022D"/>
    <w:rsid w:val="009802F2"/>
    <w:rsid w:val="00980829"/>
    <w:rsid w:val="0098167E"/>
    <w:rsid w:val="009819B1"/>
    <w:rsid w:val="00981A14"/>
    <w:rsid w:val="00981BA0"/>
    <w:rsid w:val="00981DA6"/>
    <w:rsid w:val="009822CB"/>
    <w:rsid w:val="009823FC"/>
    <w:rsid w:val="00982873"/>
    <w:rsid w:val="00982CF8"/>
    <w:rsid w:val="00982D65"/>
    <w:rsid w:val="00982E88"/>
    <w:rsid w:val="00983159"/>
    <w:rsid w:val="00983572"/>
    <w:rsid w:val="0098394F"/>
    <w:rsid w:val="009844AA"/>
    <w:rsid w:val="009847C7"/>
    <w:rsid w:val="00984A92"/>
    <w:rsid w:val="00984DBE"/>
    <w:rsid w:val="009855D7"/>
    <w:rsid w:val="00985990"/>
    <w:rsid w:val="009860C3"/>
    <w:rsid w:val="0098640F"/>
    <w:rsid w:val="009867CF"/>
    <w:rsid w:val="00986889"/>
    <w:rsid w:val="00986A2B"/>
    <w:rsid w:val="00987CD6"/>
    <w:rsid w:val="00987FC9"/>
    <w:rsid w:val="009900D8"/>
    <w:rsid w:val="009902C4"/>
    <w:rsid w:val="0099058E"/>
    <w:rsid w:val="00990903"/>
    <w:rsid w:val="00990F0A"/>
    <w:rsid w:val="00991382"/>
    <w:rsid w:val="009914AB"/>
    <w:rsid w:val="0099175E"/>
    <w:rsid w:val="00991DA4"/>
    <w:rsid w:val="00992768"/>
    <w:rsid w:val="00992AEF"/>
    <w:rsid w:val="00992B09"/>
    <w:rsid w:val="00992DD3"/>
    <w:rsid w:val="0099308E"/>
    <w:rsid w:val="00993A1F"/>
    <w:rsid w:val="0099460B"/>
    <w:rsid w:val="00995041"/>
    <w:rsid w:val="00995276"/>
    <w:rsid w:val="00995411"/>
    <w:rsid w:val="009954FB"/>
    <w:rsid w:val="009958EF"/>
    <w:rsid w:val="00996448"/>
    <w:rsid w:val="00996A66"/>
    <w:rsid w:val="00997B66"/>
    <w:rsid w:val="00997B98"/>
    <w:rsid w:val="009A1344"/>
    <w:rsid w:val="009A15BC"/>
    <w:rsid w:val="009A1BC1"/>
    <w:rsid w:val="009A1CAD"/>
    <w:rsid w:val="009A229D"/>
    <w:rsid w:val="009A2624"/>
    <w:rsid w:val="009A2C3E"/>
    <w:rsid w:val="009A2CF1"/>
    <w:rsid w:val="009A361F"/>
    <w:rsid w:val="009A3D79"/>
    <w:rsid w:val="009A4034"/>
    <w:rsid w:val="009A4137"/>
    <w:rsid w:val="009A468A"/>
    <w:rsid w:val="009A5C0A"/>
    <w:rsid w:val="009A5CBA"/>
    <w:rsid w:val="009A6259"/>
    <w:rsid w:val="009A6566"/>
    <w:rsid w:val="009A65D7"/>
    <w:rsid w:val="009A6C5D"/>
    <w:rsid w:val="009A6DA0"/>
    <w:rsid w:val="009A717B"/>
    <w:rsid w:val="009A73DD"/>
    <w:rsid w:val="009A7A51"/>
    <w:rsid w:val="009B0594"/>
    <w:rsid w:val="009B0824"/>
    <w:rsid w:val="009B0D07"/>
    <w:rsid w:val="009B0F6F"/>
    <w:rsid w:val="009B12FB"/>
    <w:rsid w:val="009B139A"/>
    <w:rsid w:val="009B2E8F"/>
    <w:rsid w:val="009B30E9"/>
    <w:rsid w:val="009B5943"/>
    <w:rsid w:val="009B65ED"/>
    <w:rsid w:val="009B68F1"/>
    <w:rsid w:val="009B6BC9"/>
    <w:rsid w:val="009B7178"/>
    <w:rsid w:val="009B7495"/>
    <w:rsid w:val="009B76C6"/>
    <w:rsid w:val="009B76F0"/>
    <w:rsid w:val="009B783F"/>
    <w:rsid w:val="009C016D"/>
    <w:rsid w:val="009C0300"/>
    <w:rsid w:val="009C0A27"/>
    <w:rsid w:val="009C0C29"/>
    <w:rsid w:val="009C0F50"/>
    <w:rsid w:val="009C176A"/>
    <w:rsid w:val="009C2389"/>
    <w:rsid w:val="009C28C7"/>
    <w:rsid w:val="009C2B42"/>
    <w:rsid w:val="009C2D43"/>
    <w:rsid w:val="009C2EE9"/>
    <w:rsid w:val="009C2FA6"/>
    <w:rsid w:val="009C4537"/>
    <w:rsid w:val="009C4883"/>
    <w:rsid w:val="009C4E09"/>
    <w:rsid w:val="009C5488"/>
    <w:rsid w:val="009C60CE"/>
    <w:rsid w:val="009C6AAE"/>
    <w:rsid w:val="009C71DD"/>
    <w:rsid w:val="009C74D5"/>
    <w:rsid w:val="009C7B04"/>
    <w:rsid w:val="009D0869"/>
    <w:rsid w:val="009D08D8"/>
    <w:rsid w:val="009D0F1D"/>
    <w:rsid w:val="009D11F1"/>
    <w:rsid w:val="009D1727"/>
    <w:rsid w:val="009D1B72"/>
    <w:rsid w:val="009D228B"/>
    <w:rsid w:val="009D239F"/>
    <w:rsid w:val="009D2491"/>
    <w:rsid w:val="009D2610"/>
    <w:rsid w:val="009D2AE5"/>
    <w:rsid w:val="009D2C75"/>
    <w:rsid w:val="009D36A5"/>
    <w:rsid w:val="009D4C53"/>
    <w:rsid w:val="009D4D3C"/>
    <w:rsid w:val="009D4E6F"/>
    <w:rsid w:val="009D5AA4"/>
    <w:rsid w:val="009D5E29"/>
    <w:rsid w:val="009D600F"/>
    <w:rsid w:val="009D622F"/>
    <w:rsid w:val="009D65EB"/>
    <w:rsid w:val="009D68DF"/>
    <w:rsid w:val="009D6EB5"/>
    <w:rsid w:val="009E0D6A"/>
    <w:rsid w:val="009E0DFB"/>
    <w:rsid w:val="009E166B"/>
    <w:rsid w:val="009E2A2A"/>
    <w:rsid w:val="009E2C91"/>
    <w:rsid w:val="009E2D14"/>
    <w:rsid w:val="009E33B6"/>
    <w:rsid w:val="009E36FA"/>
    <w:rsid w:val="009E38BB"/>
    <w:rsid w:val="009E391B"/>
    <w:rsid w:val="009E436C"/>
    <w:rsid w:val="009E44A7"/>
    <w:rsid w:val="009E5166"/>
    <w:rsid w:val="009E5324"/>
    <w:rsid w:val="009E5665"/>
    <w:rsid w:val="009E5A55"/>
    <w:rsid w:val="009E6449"/>
    <w:rsid w:val="009E69C9"/>
    <w:rsid w:val="009E6E3C"/>
    <w:rsid w:val="009E734E"/>
    <w:rsid w:val="009E75A3"/>
    <w:rsid w:val="009E775E"/>
    <w:rsid w:val="009E781A"/>
    <w:rsid w:val="009F056B"/>
    <w:rsid w:val="009F0A83"/>
    <w:rsid w:val="009F0C43"/>
    <w:rsid w:val="009F0D3E"/>
    <w:rsid w:val="009F0FE0"/>
    <w:rsid w:val="009F13CA"/>
    <w:rsid w:val="009F15D8"/>
    <w:rsid w:val="009F18DE"/>
    <w:rsid w:val="009F2BD4"/>
    <w:rsid w:val="009F2D53"/>
    <w:rsid w:val="009F3293"/>
    <w:rsid w:val="009F3CF6"/>
    <w:rsid w:val="009F442D"/>
    <w:rsid w:val="009F4921"/>
    <w:rsid w:val="009F5667"/>
    <w:rsid w:val="009F5946"/>
    <w:rsid w:val="009F5B94"/>
    <w:rsid w:val="009F5DB6"/>
    <w:rsid w:val="009F7A6E"/>
    <w:rsid w:val="009F7B8C"/>
    <w:rsid w:val="009F7E49"/>
    <w:rsid w:val="00A00D33"/>
    <w:rsid w:val="00A015F2"/>
    <w:rsid w:val="00A02130"/>
    <w:rsid w:val="00A021FF"/>
    <w:rsid w:val="00A0340E"/>
    <w:rsid w:val="00A03532"/>
    <w:rsid w:val="00A03AD6"/>
    <w:rsid w:val="00A03D28"/>
    <w:rsid w:val="00A03E27"/>
    <w:rsid w:val="00A04B1E"/>
    <w:rsid w:val="00A0533C"/>
    <w:rsid w:val="00A05365"/>
    <w:rsid w:val="00A058BC"/>
    <w:rsid w:val="00A05A96"/>
    <w:rsid w:val="00A062E1"/>
    <w:rsid w:val="00A063F8"/>
    <w:rsid w:val="00A064C6"/>
    <w:rsid w:val="00A06B33"/>
    <w:rsid w:val="00A06F50"/>
    <w:rsid w:val="00A10812"/>
    <w:rsid w:val="00A11393"/>
    <w:rsid w:val="00A11E9D"/>
    <w:rsid w:val="00A11F0F"/>
    <w:rsid w:val="00A123AA"/>
    <w:rsid w:val="00A126FA"/>
    <w:rsid w:val="00A137D3"/>
    <w:rsid w:val="00A1422E"/>
    <w:rsid w:val="00A1554F"/>
    <w:rsid w:val="00A15B20"/>
    <w:rsid w:val="00A16E8F"/>
    <w:rsid w:val="00A1701D"/>
    <w:rsid w:val="00A20507"/>
    <w:rsid w:val="00A208B1"/>
    <w:rsid w:val="00A20BD7"/>
    <w:rsid w:val="00A20EEE"/>
    <w:rsid w:val="00A21157"/>
    <w:rsid w:val="00A21275"/>
    <w:rsid w:val="00A21481"/>
    <w:rsid w:val="00A217DE"/>
    <w:rsid w:val="00A22DDE"/>
    <w:rsid w:val="00A22E32"/>
    <w:rsid w:val="00A23366"/>
    <w:rsid w:val="00A233EB"/>
    <w:rsid w:val="00A2378E"/>
    <w:rsid w:val="00A249A6"/>
    <w:rsid w:val="00A24E57"/>
    <w:rsid w:val="00A252E0"/>
    <w:rsid w:val="00A25A85"/>
    <w:rsid w:val="00A2659D"/>
    <w:rsid w:val="00A26BB9"/>
    <w:rsid w:val="00A26EE1"/>
    <w:rsid w:val="00A27676"/>
    <w:rsid w:val="00A30059"/>
    <w:rsid w:val="00A30716"/>
    <w:rsid w:val="00A3099D"/>
    <w:rsid w:val="00A3196E"/>
    <w:rsid w:val="00A32423"/>
    <w:rsid w:val="00A32C6F"/>
    <w:rsid w:val="00A336AB"/>
    <w:rsid w:val="00A33B4C"/>
    <w:rsid w:val="00A341C8"/>
    <w:rsid w:val="00A3461F"/>
    <w:rsid w:val="00A34796"/>
    <w:rsid w:val="00A3497F"/>
    <w:rsid w:val="00A349C9"/>
    <w:rsid w:val="00A34FCF"/>
    <w:rsid w:val="00A35049"/>
    <w:rsid w:val="00A35185"/>
    <w:rsid w:val="00A3538B"/>
    <w:rsid w:val="00A35783"/>
    <w:rsid w:val="00A35D21"/>
    <w:rsid w:val="00A36377"/>
    <w:rsid w:val="00A366CA"/>
    <w:rsid w:val="00A371FF"/>
    <w:rsid w:val="00A379EB"/>
    <w:rsid w:val="00A37A08"/>
    <w:rsid w:val="00A37A87"/>
    <w:rsid w:val="00A37C59"/>
    <w:rsid w:val="00A4026E"/>
    <w:rsid w:val="00A40FB0"/>
    <w:rsid w:val="00A41177"/>
    <w:rsid w:val="00A414D9"/>
    <w:rsid w:val="00A415D5"/>
    <w:rsid w:val="00A4168A"/>
    <w:rsid w:val="00A4249E"/>
    <w:rsid w:val="00A43C65"/>
    <w:rsid w:val="00A443AE"/>
    <w:rsid w:val="00A44A99"/>
    <w:rsid w:val="00A44BBD"/>
    <w:rsid w:val="00A453C3"/>
    <w:rsid w:val="00A45ECD"/>
    <w:rsid w:val="00A46486"/>
    <w:rsid w:val="00A46A36"/>
    <w:rsid w:val="00A46C2F"/>
    <w:rsid w:val="00A47000"/>
    <w:rsid w:val="00A4794E"/>
    <w:rsid w:val="00A47EF9"/>
    <w:rsid w:val="00A50454"/>
    <w:rsid w:val="00A511B5"/>
    <w:rsid w:val="00A51E07"/>
    <w:rsid w:val="00A52889"/>
    <w:rsid w:val="00A5317D"/>
    <w:rsid w:val="00A53B3C"/>
    <w:rsid w:val="00A54994"/>
    <w:rsid w:val="00A552BC"/>
    <w:rsid w:val="00A55567"/>
    <w:rsid w:val="00A55688"/>
    <w:rsid w:val="00A55871"/>
    <w:rsid w:val="00A55CAD"/>
    <w:rsid w:val="00A56071"/>
    <w:rsid w:val="00A56141"/>
    <w:rsid w:val="00A56279"/>
    <w:rsid w:val="00A56996"/>
    <w:rsid w:val="00A56B1E"/>
    <w:rsid w:val="00A57469"/>
    <w:rsid w:val="00A5751E"/>
    <w:rsid w:val="00A57BA6"/>
    <w:rsid w:val="00A57DA9"/>
    <w:rsid w:val="00A608D5"/>
    <w:rsid w:val="00A60E64"/>
    <w:rsid w:val="00A61985"/>
    <w:rsid w:val="00A61F91"/>
    <w:rsid w:val="00A635C5"/>
    <w:rsid w:val="00A63A28"/>
    <w:rsid w:val="00A64445"/>
    <w:rsid w:val="00A64564"/>
    <w:rsid w:val="00A64D8A"/>
    <w:rsid w:val="00A64F08"/>
    <w:rsid w:val="00A64F10"/>
    <w:rsid w:val="00A65031"/>
    <w:rsid w:val="00A6521A"/>
    <w:rsid w:val="00A6522A"/>
    <w:rsid w:val="00A65C7B"/>
    <w:rsid w:val="00A66050"/>
    <w:rsid w:val="00A66B67"/>
    <w:rsid w:val="00A66BAF"/>
    <w:rsid w:val="00A66E6B"/>
    <w:rsid w:val="00A66F45"/>
    <w:rsid w:val="00A671BF"/>
    <w:rsid w:val="00A672B3"/>
    <w:rsid w:val="00A678C3"/>
    <w:rsid w:val="00A67C49"/>
    <w:rsid w:val="00A70F8F"/>
    <w:rsid w:val="00A725ED"/>
    <w:rsid w:val="00A7265C"/>
    <w:rsid w:val="00A735FA"/>
    <w:rsid w:val="00A736E5"/>
    <w:rsid w:val="00A74310"/>
    <w:rsid w:val="00A755F7"/>
    <w:rsid w:val="00A75789"/>
    <w:rsid w:val="00A75AC3"/>
    <w:rsid w:val="00A764D6"/>
    <w:rsid w:val="00A7676D"/>
    <w:rsid w:val="00A767F5"/>
    <w:rsid w:val="00A76862"/>
    <w:rsid w:val="00A768C0"/>
    <w:rsid w:val="00A76D1A"/>
    <w:rsid w:val="00A777A3"/>
    <w:rsid w:val="00A77B0C"/>
    <w:rsid w:val="00A8192B"/>
    <w:rsid w:val="00A823C2"/>
    <w:rsid w:val="00A82631"/>
    <w:rsid w:val="00A8285A"/>
    <w:rsid w:val="00A830EB"/>
    <w:rsid w:val="00A8353A"/>
    <w:rsid w:val="00A83BB7"/>
    <w:rsid w:val="00A83D8B"/>
    <w:rsid w:val="00A84153"/>
    <w:rsid w:val="00A84B82"/>
    <w:rsid w:val="00A859C1"/>
    <w:rsid w:val="00A8608E"/>
    <w:rsid w:val="00A86116"/>
    <w:rsid w:val="00A86792"/>
    <w:rsid w:val="00A8710E"/>
    <w:rsid w:val="00A87278"/>
    <w:rsid w:val="00A87C51"/>
    <w:rsid w:val="00A87FF1"/>
    <w:rsid w:val="00A90028"/>
    <w:rsid w:val="00A904AF"/>
    <w:rsid w:val="00A90DD3"/>
    <w:rsid w:val="00A911D3"/>
    <w:rsid w:val="00A91326"/>
    <w:rsid w:val="00A920A2"/>
    <w:rsid w:val="00A9241F"/>
    <w:rsid w:val="00A92A75"/>
    <w:rsid w:val="00A92AA4"/>
    <w:rsid w:val="00A9322A"/>
    <w:rsid w:val="00A938C0"/>
    <w:rsid w:val="00A93ACD"/>
    <w:rsid w:val="00A9424B"/>
    <w:rsid w:val="00A95B02"/>
    <w:rsid w:val="00A96712"/>
    <w:rsid w:val="00A96A22"/>
    <w:rsid w:val="00A96D7D"/>
    <w:rsid w:val="00A975E9"/>
    <w:rsid w:val="00AA06FD"/>
    <w:rsid w:val="00AA0A35"/>
    <w:rsid w:val="00AA0D84"/>
    <w:rsid w:val="00AA11B0"/>
    <w:rsid w:val="00AA1C25"/>
    <w:rsid w:val="00AA2303"/>
    <w:rsid w:val="00AA2DBC"/>
    <w:rsid w:val="00AA31BD"/>
    <w:rsid w:val="00AA3E7B"/>
    <w:rsid w:val="00AA3EE6"/>
    <w:rsid w:val="00AA554E"/>
    <w:rsid w:val="00AA57AB"/>
    <w:rsid w:val="00AA5CD6"/>
    <w:rsid w:val="00AA6926"/>
    <w:rsid w:val="00AA7313"/>
    <w:rsid w:val="00AA7464"/>
    <w:rsid w:val="00AA7528"/>
    <w:rsid w:val="00AA7577"/>
    <w:rsid w:val="00AA7750"/>
    <w:rsid w:val="00AA7E5C"/>
    <w:rsid w:val="00AB04F5"/>
    <w:rsid w:val="00AB0996"/>
    <w:rsid w:val="00AB0E28"/>
    <w:rsid w:val="00AB1228"/>
    <w:rsid w:val="00AB212F"/>
    <w:rsid w:val="00AB23E0"/>
    <w:rsid w:val="00AB2771"/>
    <w:rsid w:val="00AB2F9F"/>
    <w:rsid w:val="00AB2FCC"/>
    <w:rsid w:val="00AB3470"/>
    <w:rsid w:val="00AB3698"/>
    <w:rsid w:val="00AB379A"/>
    <w:rsid w:val="00AB3D28"/>
    <w:rsid w:val="00AB46D2"/>
    <w:rsid w:val="00AB51EC"/>
    <w:rsid w:val="00AB53F2"/>
    <w:rsid w:val="00AB56C1"/>
    <w:rsid w:val="00AB5E6C"/>
    <w:rsid w:val="00AB60F4"/>
    <w:rsid w:val="00AB6BBC"/>
    <w:rsid w:val="00AB711F"/>
    <w:rsid w:val="00AB77BD"/>
    <w:rsid w:val="00AB7C65"/>
    <w:rsid w:val="00AB7D21"/>
    <w:rsid w:val="00AC0243"/>
    <w:rsid w:val="00AC02AA"/>
    <w:rsid w:val="00AC061F"/>
    <w:rsid w:val="00AC14A0"/>
    <w:rsid w:val="00AC19A9"/>
    <w:rsid w:val="00AC1CFA"/>
    <w:rsid w:val="00AC2103"/>
    <w:rsid w:val="00AC22FA"/>
    <w:rsid w:val="00AC28DD"/>
    <w:rsid w:val="00AC3602"/>
    <w:rsid w:val="00AC3887"/>
    <w:rsid w:val="00AC430B"/>
    <w:rsid w:val="00AC48B5"/>
    <w:rsid w:val="00AC4B53"/>
    <w:rsid w:val="00AC5F18"/>
    <w:rsid w:val="00AC67FF"/>
    <w:rsid w:val="00AC7411"/>
    <w:rsid w:val="00AC74E8"/>
    <w:rsid w:val="00AC7635"/>
    <w:rsid w:val="00AC7FE2"/>
    <w:rsid w:val="00AD0173"/>
    <w:rsid w:val="00AD02E0"/>
    <w:rsid w:val="00AD0A2C"/>
    <w:rsid w:val="00AD0C36"/>
    <w:rsid w:val="00AD1552"/>
    <w:rsid w:val="00AD190F"/>
    <w:rsid w:val="00AD24A4"/>
    <w:rsid w:val="00AD2572"/>
    <w:rsid w:val="00AD2644"/>
    <w:rsid w:val="00AD27E5"/>
    <w:rsid w:val="00AD34DD"/>
    <w:rsid w:val="00AD3697"/>
    <w:rsid w:val="00AD3AA8"/>
    <w:rsid w:val="00AD3B93"/>
    <w:rsid w:val="00AD478B"/>
    <w:rsid w:val="00AD49F4"/>
    <w:rsid w:val="00AD4ECA"/>
    <w:rsid w:val="00AD5583"/>
    <w:rsid w:val="00AD5592"/>
    <w:rsid w:val="00AD5AC1"/>
    <w:rsid w:val="00AD624F"/>
    <w:rsid w:val="00AD6C69"/>
    <w:rsid w:val="00AE09F9"/>
    <w:rsid w:val="00AE1D04"/>
    <w:rsid w:val="00AE201F"/>
    <w:rsid w:val="00AE2439"/>
    <w:rsid w:val="00AE3F4C"/>
    <w:rsid w:val="00AE4069"/>
    <w:rsid w:val="00AE48C4"/>
    <w:rsid w:val="00AE49E9"/>
    <w:rsid w:val="00AE52B0"/>
    <w:rsid w:val="00AE549D"/>
    <w:rsid w:val="00AE56BB"/>
    <w:rsid w:val="00AE6B78"/>
    <w:rsid w:val="00AE6B7C"/>
    <w:rsid w:val="00AE6F5B"/>
    <w:rsid w:val="00AF0BF8"/>
    <w:rsid w:val="00AF158A"/>
    <w:rsid w:val="00AF1A13"/>
    <w:rsid w:val="00AF1E07"/>
    <w:rsid w:val="00AF2309"/>
    <w:rsid w:val="00AF28FD"/>
    <w:rsid w:val="00AF2AEC"/>
    <w:rsid w:val="00AF37A3"/>
    <w:rsid w:val="00AF38B5"/>
    <w:rsid w:val="00AF3F3D"/>
    <w:rsid w:val="00AF3FDB"/>
    <w:rsid w:val="00AF4041"/>
    <w:rsid w:val="00AF537F"/>
    <w:rsid w:val="00AF5E61"/>
    <w:rsid w:val="00AF6071"/>
    <w:rsid w:val="00AF61A0"/>
    <w:rsid w:val="00AF68A8"/>
    <w:rsid w:val="00AF6979"/>
    <w:rsid w:val="00AF7431"/>
    <w:rsid w:val="00AF7B53"/>
    <w:rsid w:val="00AF7CB8"/>
    <w:rsid w:val="00AF7E8A"/>
    <w:rsid w:val="00AF7FC5"/>
    <w:rsid w:val="00B003B6"/>
    <w:rsid w:val="00B0060D"/>
    <w:rsid w:val="00B00771"/>
    <w:rsid w:val="00B01740"/>
    <w:rsid w:val="00B01A1B"/>
    <w:rsid w:val="00B034C8"/>
    <w:rsid w:val="00B03680"/>
    <w:rsid w:val="00B0380E"/>
    <w:rsid w:val="00B04041"/>
    <w:rsid w:val="00B0406A"/>
    <w:rsid w:val="00B04875"/>
    <w:rsid w:val="00B0501E"/>
    <w:rsid w:val="00B05624"/>
    <w:rsid w:val="00B0594B"/>
    <w:rsid w:val="00B06300"/>
    <w:rsid w:val="00B063F2"/>
    <w:rsid w:val="00B06493"/>
    <w:rsid w:val="00B06670"/>
    <w:rsid w:val="00B10DE2"/>
    <w:rsid w:val="00B119D4"/>
    <w:rsid w:val="00B12680"/>
    <w:rsid w:val="00B129A6"/>
    <w:rsid w:val="00B133EA"/>
    <w:rsid w:val="00B13475"/>
    <w:rsid w:val="00B136BF"/>
    <w:rsid w:val="00B13BF4"/>
    <w:rsid w:val="00B1487C"/>
    <w:rsid w:val="00B14C71"/>
    <w:rsid w:val="00B156A3"/>
    <w:rsid w:val="00B15D50"/>
    <w:rsid w:val="00B1641E"/>
    <w:rsid w:val="00B1722C"/>
    <w:rsid w:val="00B172D9"/>
    <w:rsid w:val="00B173F7"/>
    <w:rsid w:val="00B175A0"/>
    <w:rsid w:val="00B17E47"/>
    <w:rsid w:val="00B2062D"/>
    <w:rsid w:val="00B213A4"/>
    <w:rsid w:val="00B21618"/>
    <w:rsid w:val="00B219A3"/>
    <w:rsid w:val="00B21B48"/>
    <w:rsid w:val="00B21D89"/>
    <w:rsid w:val="00B21DB3"/>
    <w:rsid w:val="00B2398C"/>
    <w:rsid w:val="00B239A7"/>
    <w:rsid w:val="00B23A82"/>
    <w:rsid w:val="00B23D61"/>
    <w:rsid w:val="00B23D9D"/>
    <w:rsid w:val="00B23F58"/>
    <w:rsid w:val="00B245DB"/>
    <w:rsid w:val="00B24B40"/>
    <w:rsid w:val="00B25211"/>
    <w:rsid w:val="00B25995"/>
    <w:rsid w:val="00B25ACB"/>
    <w:rsid w:val="00B261DA"/>
    <w:rsid w:val="00B2649F"/>
    <w:rsid w:val="00B2665A"/>
    <w:rsid w:val="00B277AB"/>
    <w:rsid w:val="00B30613"/>
    <w:rsid w:val="00B31532"/>
    <w:rsid w:val="00B318E7"/>
    <w:rsid w:val="00B31C3E"/>
    <w:rsid w:val="00B31CD2"/>
    <w:rsid w:val="00B32054"/>
    <w:rsid w:val="00B32288"/>
    <w:rsid w:val="00B322E0"/>
    <w:rsid w:val="00B32895"/>
    <w:rsid w:val="00B330A1"/>
    <w:rsid w:val="00B3354E"/>
    <w:rsid w:val="00B336E0"/>
    <w:rsid w:val="00B34588"/>
    <w:rsid w:val="00B34A01"/>
    <w:rsid w:val="00B34B82"/>
    <w:rsid w:val="00B34D80"/>
    <w:rsid w:val="00B351D8"/>
    <w:rsid w:val="00B35541"/>
    <w:rsid w:val="00B35A06"/>
    <w:rsid w:val="00B35C4B"/>
    <w:rsid w:val="00B35E8E"/>
    <w:rsid w:val="00B360D2"/>
    <w:rsid w:val="00B364B3"/>
    <w:rsid w:val="00B3650D"/>
    <w:rsid w:val="00B3652A"/>
    <w:rsid w:val="00B36A24"/>
    <w:rsid w:val="00B3758D"/>
    <w:rsid w:val="00B4051B"/>
    <w:rsid w:val="00B40A59"/>
    <w:rsid w:val="00B417C3"/>
    <w:rsid w:val="00B41C1F"/>
    <w:rsid w:val="00B42044"/>
    <w:rsid w:val="00B4206A"/>
    <w:rsid w:val="00B421C6"/>
    <w:rsid w:val="00B42446"/>
    <w:rsid w:val="00B4328A"/>
    <w:rsid w:val="00B45152"/>
    <w:rsid w:val="00B453F7"/>
    <w:rsid w:val="00B45EC3"/>
    <w:rsid w:val="00B464A0"/>
    <w:rsid w:val="00B464BC"/>
    <w:rsid w:val="00B467E5"/>
    <w:rsid w:val="00B4682E"/>
    <w:rsid w:val="00B47A11"/>
    <w:rsid w:val="00B509E8"/>
    <w:rsid w:val="00B513D3"/>
    <w:rsid w:val="00B51B11"/>
    <w:rsid w:val="00B51B64"/>
    <w:rsid w:val="00B51D47"/>
    <w:rsid w:val="00B52480"/>
    <w:rsid w:val="00B53B9B"/>
    <w:rsid w:val="00B53D6D"/>
    <w:rsid w:val="00B54365"/>
    <w:rsid w:val="00B543F2"/>
    <w:rsid w:val="00B5481C"/>
    <w:rsid w:val="00B54979"/>
    <w:rsid w:val="00B54C06"/>
    <w:rsid w:val="00B551FC"/>
    <w:rsid w:val="00B5546E"/>
    <w:rsid w:val="00B5584F"/>
    <w:rsid w:val="00B55C4E"/>
    <w:rsid w:val="00B55DD0"/>
    <w:rsid w:val="00B560F1"/>
    <w:rsid w:val="00B56C71"/>
    <w:rsid w:val="00B56C87"/>
    <w:rsid w:val="00B56CFE"/>
    <w:rsid w:val="00B56D40"/>
    <w:rsid w:val="00B56F0A"/>
    <w:rsid w:val="00B57288"/>
    <w:rsid w:val="00B5753B"/>
    <w:rsid w:val="00B600C6"/>
    <w:rsid w:val="00B605E8"/>
    <w:rsid w:val="00B60D12"/>
    <w:rsid w:val="00B61974"/>
    <w:rsid w:val="00B61F3C"/>
    <w:rsid w:val="00B61FA1"/>
    <w:rsid w:val="00B627F5"/>
    <w:rsid w:val="00B6360B"/>
    <w:rsid w:val="00B63AD5"/>
    <w:rsid w:val="00B63C60"/>
    <w:rsid w:val="00B63D7B"/>
    <w:rsid w:val="00B63F3D"/>
    <w:rsid w:val="00B63FD3"/>
    <w:rsid w:val="00B64407"/>
    <w:rsid w:val="00B64910"/>
    <w:rsid w:val="00B6557E"/>
    <w:rsid w:val="00B65D57"/>
    <w:rsid w:val="00B668BA"/>
    <w:rsid w:val="00B66B5E"/>
    <w:rsid w:val="00B67463"/>
    <w:rsid w:val="00B67D92"/>
    <w:rsid w:val="00B702B7"/>
    <w:rsid w:val="00B70AED"/>
    <w:rsid w:val="00B70B8C"/>
    <w:rsid w:val="00B70BC3"/>
    <w:rsid w:val="00B71A3A"/>
    <w:rsid w:val="00B734AF"/>
    <w:rsid w:val="00B73B23"/>
    <w:rsid w:val="00B7520D"/>
    <w:rsid w:val="00B75474"/>
    <w:rsid w:val="00B75F92"/>
    <w:rsid w:val="00B76D96"/>
    <w:rsid w:val="00B772ED"/>
    <w:rsid w:val="00B77677"/>
    <w:rsid w:val="00B77AF3"/>
    <w:rsid w:val="00B77E99"/>
    <w:rsid w:val="00B80715"/>
    <w:rsid w:val="00B808BC"/>
    <w:rsid w:val="00B80CE3"/>
    <w:rsid w:val="00B81448"/>
    <w:rsid w:val="00B814BB"/>
    <w:rsid w:val="00B825D2"/>
    <w:rsid w:val="00B82B89"/>
    <w:rsid w:val="00B82BD5"/>
    <w:rsid w:val="00B830E1"/>
    <w:rsid w:val="00B8361B"/>
    <w:rsid w:val="00B83AA5"/>
    <w:rsid w:val="00B841FC"/>
    <w:rsid w:val="00B842F1"/>
    <w:rsid w:val="00B84DC4"/>
    <w:rsid w:val="00B85920"/>
    <w:rsid w:val="00B85DC1"/>
    <w:rsid w:val="00B8613C"/>
    <w:rsid w:val="00B865B5"/>
    <w:rsid w:val="00B86A0B"/>
    <w:rsid w:val="00B8713C"/>
    <w:rsid w:val="00B8730B"/>
    <w:rsid w:val="00B874EF"/>
    <w:rsid w:val="00B87A80"/>
    <w:rsid w:val="00B900DA"/>
    <w:rsid w:val="00B907C8"/>
    <w:rsid w:val="00B90EC4"/>
    <w:rsid w:val="00B91847"/>
    <w:rsid w:val="00B919EC"/>
    <w:rsid w:val="00B91AB4"/>
    <w:rsid w:val="00B920BD"/>
    <w:rsid w:val="00B929EC"/>
    <w:rsid w:val="00B93891"/>
    <w:rsid w:val="00B94027"/>
    <w:rsid w:val="00B948EF"/>
    <w:rsid w:val="00B94C7A"/>
    <w:rsid w:val="00B950E2"/>
    <w:rsid w:val="00B953C5"/>
    <w:rsid w:val="00B95D16"/>
    <w:rsid w:val="00B95F4D"/>
    <w:rsid w:val="00B9732F"/>
    <w:rsid w:val="00B97A4E"/>
    <w:rsid w:val="00BA0FDE"/>
    <w:rsid w:val="00BA10B8"/>
    <w:rsid w:val="00BA11B2"/>
    <w:rsid w:val="00BA1D2C"/>
    <w:rsid w:val="00BA1D8E"/>
    <w:rsid w:val="00BA292C"/>
    <w:rsid w:val="00BA2EA1"/>
    <w:rsid w:val="00BA317D"/>
    <w:rsid w:val="00BA31E8"/>
    <w:rsid w:val="00BA3393"/>
    <w:rsid w:val="00BA3822"/>
    <w:rsid w:val="00BA3851"/>
    <w:rsid w:val="00BA3889"/>
    <w:rsid w:val="00BA4966"/>
    <w:rsid w:val="00BA4D1E"/>
    <w:rsid w:val="00BA4F19"/>
    <w:rsid w:val="00BA5057"/>
    <w:rsid w:val="00BA591E"/>
    <w:rsid w:val="00BA63D5"/>
    <w:rsid w:val="00BA6810"/>
    <w:rsid w:val="00BA688A"/>
    <w:rsid w:val="00BA6CC7"/>
    <w:rsid w:val="00BA6D29"/>
    <w:rsid w:val="00BB0C89"/>
    <w:rsid w:val="00BB11FC"/>
    <w:rsid w:val="00BB1285"/>
    <w:rsid w:val="00BB13B7"/>
    <w:rsid w:val="00BB26CB"/>
    <w:rsid w:val="00BB2AA3"/>
    <w:rsid w:val="00BB2D52"/>
    <w:rsid w:val="00BB2ECB"/>
    <w:rsid w:val="00BB3476"/>
    <w:rsid w:val="00BB3D48"/>
    <w:rsid w:val="00BB40A9"/>
    <w:rsid w:val="00BB413F"/>
    <w:rsid w:val="00BB4E32"/>
    <w:rsid w:val="00BB5608"/>
    <w:rsid w:val="00BB5E51"/>
    <w:rsid w:val="00BB6758"/>
    <w:rsid w:val="00BB6A4D"/>
    <w:rsid w:val="00BB7F9D"/>
    <w:rsid w:val="00BC035B"/>
    <w:rsid w:val="00BC05D6"/>
    <w:rsid w:val="00BC0B4F"/>
    <w:rsid w:val="00BC19A0"/>
    <w:rsid w:val="00BC1BC6"/>
    <w:rsid w:val="00BC2B83"/>
    <w:rsid w:val="00BC2D9F"/>
    <w:rsid w:val="00BC3906"/>
    <w:rsid w:val="00BC4897"/>
    <w:rsid w:val="00BC56FA"/>
    <w:rsid w:val="00BC59AA"/>
    <w:rsid w:val="00BC59E7"/>
    <w:rsid w:val="00BC5DC0"/>
    <w:rsid w:val="00BC6432"/>
    <w:rsid w:val="00BC6619"/>
    <w:rsid w:val="00BC6A16"/>
    <w:rsid w:val="00BC6DAE"/>
    <w:rsid w:val="00BC77A3"/>
    <w:rsid w:val="00BC7F97"/>
    <w:rsid w:val="00BD0010"/>
    <w:rsid w:val="00BD0C3A"/>
    <w:rsid w:val="00BD154F"/>
    <w:rsid w:val="00BD2097"/>
    <w:rsid w:val="00BD21AE"/>
    <w:rsid w:val="00BD22B6"/>
    <w:rsid w:val="00BD22E7"/>
    <w:rsid w:val="00BD2661"/>
    <w:rsid w:val="00BD28FC"/>
    <w:rsid w:val="00BD2A02"/>
    <w:rsid w:val="00BD399E"/>
    <w:rsid w:val="00BD3E3A"/>
    <w:rsid w:val="00BD3ED0"/>
    <w:rsid w:val="00BD3FD5"/>
    <w:rsid w:val="00BD4654"/>
    <w:rsid w:val="00BD475F"/>
    <w:rsid w:val="00BD4B0C"/>
    <w:rsid w:val="00BD4E2F"/>
    <w:rsid w:val="00BD4E3B"/>
    <w:rsid w:val="00BD577F"/>
    <w:rsid w:val="00BD5823"/>
    <w:rsid w:val="00BD6515"/>
    <w:rsid w:val="00BD7904"/>
    <w:rsid w:val="00BD7911"/>
    <w:rsid w:val="00BE1615"/>
    <w:rsid w:val="00BE188F"/>
    <w:rsid w:val="00BE19E9"/>
    <w:rsid w:val="00BE1DA3"/>
    <w:rsid w:val="00BE2C97"/>
    <w:rsid w:val="00BE2CAB"/>
    <w:rsid w:val="00BE2DC2"/>
    <w:rsid w:val="00BE35C5"/>
    <w:rsid w:val="00BE36C3"/>
    <w:rsid w:val="00BE4515"/>
    <w:rsid w:val="00BE49D4"/>
    <w:rsid w:val="00BE4B3D"/>
    <w:rsid w:val="00BE5F83"/>
    <w:rsid w:val="00BE6012"/>
    <w:rsid w:val="00BE617A"/>
    <w:rsid w:val="00BE6470"/>
    <w:rsid w:val="00BE6698"/>
    <w:rsid w:val="00BE68C0"/>
    <w:rsid w:val="00BE6AAD"/>
    <w:rsid w:val="00BE7153"/>
    <w:rsid w:val="00BE7764"/>
    <w:rsid w:val="00BE7985"/>
    <w:rsid w:val="00BF075D"/>
    <w:rsid w:val="00BF0C97"/>
    <w:rsid w:val="00BF131E"/>
    <w:rsid w:val="00BF1AE9"/>
    <w:rsid w:val="00BF1CCA"/>
    <w:rsid w:val="00BF2245"/>
    <w:rsid w:val="00BF255F"/>
    <w:rsid w:val="00BF2CB0"/>
    <w:rsid w:val="00BF2CB3"/>
    <w:rsid w:val="00BF33CB"/>
    <w:rsid w:val="00BF389F"/>
    <w:rsid w:val="00BF4957"/>
    <w:rsid w:val="00BF4AFC"/>
    <w:rsid w:val="00BF53BB"/>
    <w:rsid w:val="00BF5674"/>
    <w:rsid w:val="00BF5833"/>
    <w:rsid w:val="00BF6264"/>
    <w:rsid w:val="00BF64C2"/>
    <w:rsid w:val="00BF6ECB"/>
    <w:rsid w:val="00BF7010"/>
    <w:rsid w:val="00BF7234"/>
    <w:rsid w:val="00BF7EAB"/>
    <w:rsid w:val="00C0025D"/>
    <w:rsid w:val="00C0057A"/>
    <w:rsid w:val="00C00947"/>
    <w:rsid w:val="00C01444"/>
    <w:rsid w:val="00C01E79"/>
    <w:rsid w:val="00C027FB"/>
    <w:rsid w:val="00C03B80"/>
    <w:rsid w:val="00C03CEF"/>
    <w:rsid w:val="00C03E48"/>
    <w:rsid w:val="00C041CC"/>
    <w:rsid w:val="00C046FC"/>
    <w:rsid w:val="00C04AA1"/>
    <w:rsid w:val="00C04C0A"/>
    <w:rsid w:val="00C04FCC"/>
    <w:rsid w:val="00C05167"/>
    <w:rsid w:val="00C0541B"/>
    <w:rsid w:val="00C05AD4"/>
    <w:rsid w:val="00C05E95"/>
    <w:rsid w:val="00C0631E"/>
    <w:rsid w:val="00C06C92"/>
    <w:rsid w:val="00C07655"/>
    <w:rsid w:val="00C076D8"/>
    <w:rsid w:val="00C07EBA"/>
    <w:rsid w:val="00C10144"/>
    <w:rsid w:val="00C1064D"/>
    <w:rsid w:val="00C11035"/>
    <w:rsid w:val="00C110E7"/>
    <w:rsid w:val="00C11C30"/>
    <w:rsid w:val="00C11CA9"/>
    <w:rsid w:val="00C11E1E"/>
    <w:rsid w:val="00C12124"/>
    <w:rsid w:val="00C12775"/>
    <w:rsid w:val="00C12ADF"/>
    <w:rsid w:val="00C12E77"/>
    <w:rsid w:val="00C134DE"/>
    <w:rsid w:val="00C148DE"/>
    <w:rsid w:val="00C1538E"/>
    <w:rsid w:val="00C1544B"/>
    <w:rsid w:val="00C1766E"/>
    <w:rsid w:val="00C1783F"/>
    <w:rsid w:val="00C17BC0"/>
    <w:rsid w:val="00C17DEC"/>
    <w:rsid w:val="00C203CA"/>
    <w:rsid w:val="00C2061C"/>
    <w:rsid w:val="00C207E9"/>
    <w:rsid w:val="00C20F9D"/>
    <w:rsid w:val="00C20FF5"/>
    <w:rsid w:val="00C212DB"/>
    <w:rsid w:val="00C21754"/>
    <w:rsid w:val="00C219A6"/>
    <w:rsid w:val="00C21A5D"/>
    <w:rsid w:val="00C21F50"/>
    <w:rsid w:val="00C220A1"/>
    <w:rsid w:val="00C221E7"/>
    <w:rsid w:val="00C22876"/>
    <w:rsid w:val="00C228D0"/>
    <w:rsid w:val="00C22EAD"/>
    <w:rsid w:val="00C23B92"/>
    <w:rsid w:val="00C23BB5"/>
    <w:rsid w:val="00C246C1"/>
    <w:rsid w:val="00C24A56"/>
    <w:rsid w:val="00C2596F"/>
    <w:rsid w:val="00C25E42"/>
    <w:rsid w:val="00C25F27"/>
    <w:rsid w:val="00C269FE"/>
    <w:rsid w:val="00C2770C"/>
    <w:rsid w:val="00C2799E"/>
    <w:rsid w:val="00C303FB"/>
    <w:rsid w:val="00C30833"/>
    <w:rsid w:val="00C30F00"/>
    <w:rsid w:val="00C31811"/>
    <w:rsid w:val="00C31F49"/>
    <w:rsid w:val="00C31FC2"/>
    <w:rsid w:val="00C320CD"/>
    <w:rsid w:val="00C3257A"/>
    <w:rsid w:val="00C32600"/>
    <w:rsid w:val="00C32C7E"/>
    <w:rsid w:val="00C32FC9"/>
    <w:rsid w:val="00C33030"/>
    <w:rsid w:val="00C333F3"/>
    <w:rsid w:val="00C33ACA"/>
    <w:rsid w:val="00C344A1"/>
    <w:rsid w:val="00C34984"/>
    <w:rsid w:val="00C34A68"/>
    <w:rsid w:val="00C3500F"/>
    <w:rsid w:val="00C357E4"/>
    <w:rsid w:val="00C362D2"/>
    <w:rsid w:val="00C36BCA"/>
    <w:rsid w:val="00C37013"/>
    <w:rsid w:val="00C3748F"/>
    <w:rsid w:val="00C37579"/>
    <w:rsid w:val="00C37623"/>
    <w:rsid w:val="00C37DEB"/>
    <w:rsid w:val="00C40563"/>
    <w:rsid w:val="00C40993"/>
    <w:rsid w:val="00C42310"/>
    <w:rsid w:val="00C426ED"/>
    <w:rsid w:val="00C42A31"/>
    <w:rsid w:val="00C42B91"/>
    <w:rsid w:val="00C42B93"/>
    <w:rsid w:val="00C42D6C"/>
    <w:rsid w:val="00C4366B"/>
    <w:rsid w:val="00C44806"/>
    <w:rsid w:val="00C448FC"/>
    <w:rsid w:val="00C4511A"/>
    <w:rsid w:val="00C452D7"/>
    <w:rsid w:val="00C46159"/>
    <w:rsid w:val="00C475B6"/>
    <w:rsid w:val="00C476C4"/>
    <w:rsid w:val="00C476F5"/>
    <w:rsid w:val="00C47A6B"/>
    <w:rsid w:val="00C47AD6"/>
    <w:rsid w:val="00C47D40"/>
    <w:rsid w:val="00C47D51"/>
    <w:rsid w:val="00C514DE"/>
    <w:rsid w:val="00C51BB5"/>
    <w:rsid w:val="00C51EFB"/>
    <w:rsid w:val="00C521B5"/>
    <w:rsid w:val="00C52E77"/>
    <w:rsid w:val="00C5323D"/>
    <w:rsid w:val="00C5356E"/>
    <w:rsid w:val="00C53723"/>
    <w:rsid w:val="00C53A1A"/>
    <w:rsid w:val="00C540BB"/>
    <w:rsid w:val="00C549BF"/>
    <w:rsid w:val="00C54D81"/>
    <w:rsid w:val="00C56952"/>
    <w:rsid w:val="00C56E7C"/>
    <w:rsid w:val="00C56F21"/>
    <w:rsid w:val="00C57E35"/>
    <w:rsid w:val="00C60057"/>
    <w:rsid w:val="00C609E7"/>
    <w:rsid w:val="00C60AAE"/>
    <w:rsid w:val="00C60CBB"/>
    <w:rsid w:val="00C61157"/>
    <w:rsid w:val="00C61294"/>
    <w:rsid w:val="00C616AF"/>
    <w:rsid w:val="00C61774"/>
    <w:rsid w:val="00C61CE2"/>
    <w:rsid w:val="00C62E56"/>
    <w:rsid w:val="00C63CBA"/>
    <w:rsid w:val="00C64025"/>
    <w:rsid w:val="00C6404C"/>
    <w:rsid w:val="00C64724"/>
    <w:rsid w:val="00C649F4"/>
    <w:rsid w:val="00C649FD"/>
    <w:rsid w:val="00C64D32"/>
    <w:rsid w:val="00C64D7F"/>
    <w:rsid w:val="00C65033"/>
    <w:rsid w:val="00C655FB"/>
    <w:rsid w:val="00C65C51"/>
    <w:rsid w:val="00C65CAD"/>
    <w:rsid w:val="00C66188"/>
    <w:rsid w:val="00C67037"/>
    <w:rsid w:val="00C6720B"/>
    <w:rsid w:val="00C678F7"/>
    <w:rsid w:val="00C67B5B"/>
    <w:rsid w:val="00C67C57"/>
    <w:rsid w:val="00C67F64"/>
    <w:rsid w:val="00C70930"/>
    <w:rsid w:val="00C71210"/>
    <w:rsid w:val="00C715D8"/>
    <w:rsid w:val="00C71756"/>
    <w:rsid w:val="00C71838"/>
    <w:rsid w:val="00C71F0D"/>
    <w:rsid w:val="00C72709"/>
    <w:rsid w:val="00C728DE"/>
    <w:rsid w:val="00C734AE"/>
    <w:rsid w:val="00C73C1B"/>
    <w:rsid w:val="00C750BA"/>
    <w:rsid w:val="00C75104"/>
    <w:rsid w:val="00C76DBD"/>
    <w:rsid w:val="00C76FEB"/>
    <w:rsid w:val="00C77247"/>
    <w:rsid w:val="00C773EA"/>
    <w:rsid w:val="00C81090"/>
    <w:rsid w:val="00C81456"/>
    <w:rsid w:val="00C8180B"/>
    <w:rsid w:val="00C82050"/>
    <w:rsid w:val="00C82327"/>
    <w:rsid w:val="00C8260F"/>
    <w:rsid w:val="00C82853"/>
    <w:rsid w:val="00C84031"/>
    <w:rsid w:val="00C84333"/>
    <w:rsid w:val="00C847E7"/>
    <w:rsid w:val="00C84C69"/>
    <w:rsid w:val="00C854E4"/>
    <w:rsid w:val="00C85545"/>
    <w:rsid w:val="00C8580D"/>
    <w:rsid w:val="00C85B56"/>
    <w:rsid w:val="00C85EA1"/>
    <w:rsid w:val="00C86752"/>
    <w:rsid w:val="00C86C77"/>
    <w:rsid w:val="00C86D0B"/>
    <w:rsid w:val="00C86F2A"/>
    <w:rsid w:val="00C871C7"/>
    <w:rsid w:val="00C8753A"/>
    <w:rsid w:val="00C8791C"/>
    <w:rsid w:val="00C87D64"/>
    <w:rsid w:val="00C87FC8"/>
    <w:rsid w:val="00C9025C"/>
    <w:rsid w:val="00C9098B"/>
    <w:rsid w:val="00C90F84"/>
    <w:rsid w:val="00C90FFD"/>
    <w:rsid w:val="00C91525"/>
    <w:rsid w:val="00C91BD0"/>
    <w:rsid w:val="00C91DAD"/>
    <w:rsid w:val="00C931BB"/>
    <w:rsid w:val="00C93288"/>
    <w:rsid w:val="00C9351C"/>
    <w:rsid w:val="00C93811"/>
    <w:rsid w:val="00C94191"/>
    <w:rsid w:val="00C9467D"/>
    <w:rsid w:val="00C94689"/>
    <w:rsid w:val="00C94C39"/>
    <w:rsid w:val="00C94C56"/>
    <w:rsid w:val="00C94F11"/>
    <w:rsid w:val="00C95046"/>
    <w:rsid w:val="00C954C3"/>
    <w:rsid w:val="00C95504"/>
    <w:rsid w:val="00C958D0"/>
    <w:rsid w:val="00C95BB4"/>
    <w:rsid w:val="00C96448"/>
    <w:rsid w:val="00C96A58"/>
    <w:rsid w:val="00C96CEC"/>
    <w:rsid w:val="00C974A1"/>
    <w:rsid w:val="00C97715"/>
    <w:rsid w:val="00CA0510"/>
    <w:rsid w:val="00CA0FB0"/>
    <w:rsid w:val="00CA11D5"/>
    <w:rsid w:val="00CA279C"/>
    <w:rsid w:val="00CA290B"/>
    <w:rsid w:val="00CA29E9"/>
    <w:rsid w:val="00CA3292"/>
    <w:rsid w:val="00CA35CF"/>
    <w:rsid w:val="00CA3F78"/>
    <w:rsid w:val="00CA43A6"/>
    <w:rsid w:val="00CA44D2"/>
    <w:rsid w:val="00CA525A"/>
    <w:rsid w:val="00CA53FD"/>
    <w:rsid w:val="00CA5884"/>
    <w:rsid w:val="00CA61DB"/>
    <w:rsid w:val="00CA6620"/>
    <w:rsid w:val="00CA737A"/>
    <w:rsid w:val="00CA76ED"/>
    <w:rsid w:val="00CB0AC4"/>
    <w:rsid w:val="00CB1546"/>
    <w:rsid w:val="00CB15D3"/>
    <w:rsid w:val="00CB2006"/>
    <w:rsid w:val="00CB208C"/>
    <w:rsid w:val="00CB29C1"/>
    <w:rsid w:val="00CB33DD"/>
    <w:rsid w:val="00CB36AF"/>
    <w:rsid w:val="00CB38D6"/>
    <w:rsid w:val="00CB3F3F"/>
    <w:rsid w:val="00CB4079"/>
    <w:rsid w:val="00CB4566"/>
    <w:rsid w:val="00CB47AF"/>
    <w:rsid w:val="00CB49C1"/>
    <w:rsid w:val="00CB4A05"/>
    <w:rsid w:val="00CB52AA"/>
    <w:rsid w:val="00CB53F1"/>
    <w:rsid w:val="00CB563F"/>
    <w:rsid w:val="00CB57CF"/>
    <w:rsid w:val="00CB5BC0"/>
    <w:rsid w:val="00CB6204"/>
    <w:rsid w:val="00CB6A41"/>
    <w:rsid w:val="00CB6C25"/>
    <w:rsid w:val="00CC076B"/>
    <w:rsid w:val="00CC0C85"/>
    <w:rsid w:val="00CC0F95"/>
    <w:rsid w:val="00CC1273"/>
    <w:rsid w:val="00CC134D"/>
    <w:rsid w:val="00CC1927"/>
    <w:rsid w:val="00CC19E5"/>
    <w:rsid w:val="00CC30A3"/>
    <w:rsid w:val="00CC390A"/>
    <w:rsid w:val="00CC39FE"/>
    <w:rsid w:val="00CC3A4F"/>
    <w:rsid w:val="00CC3FA2"/>
    <w:rsid w:val="00CC45E2"/>
    <w:rsid w:val="00CC4D97"/>
    <w:rsid w:val="00CC5E4B"/>
    <w:rsid w:val="00CC5E66"/>
    <w:rsid w:val="00CC5F87"/>
    <w:rsid w:val="00CD1295"/>
    <w:rsid w:val="00CD263C"/>
    <w:rsid w:val="00CD2BF8"/>
    <w:rsid w:val="00CD3244"/>
    <w:rsid w:val="00CD3643"/>
    <w:rsid w:val="00CD3E54"/>
    <w:rsid w:val="00CD3FAC"/>
    <w:rsid w:val="00CD4CBC"/>
    <w:rsid w:val="00CD511E"/>
    <w:rsid w:val="00CD558A"/>
    <w:rsid w:val="00CD559B"/>
    <w:rsid w:val="00CD6491"/>
    <w:rsid w:val="00CD66DE"/>
    <w:rsid w:val="00CD6E57"/>
    <w:rsid w:val="00CD74F1"/>
    <w:rsid w:val="00CD7E0B"/>
    <w:rsid w:val="00CE010E"/>
    <w:rsid w:val="00CE05D1"/>
    <w:rsid w:val="00CE08BD"/>
    <w:rsid w:val="00CE13E8"/>
    <w:rsid w:val="00CE1481"/>
    <w:rsid w:val="00CE15CB"/>
    <w:rsid w:val="00CE18B2"/>
    <w:rsid w:val="00CE29A9"/>
    <w:rsid w:val="00CE3887"/>
    <w:rsid w:val="00CE3BBB"/>
    <w:rsid w:val="00CE42D4"/>
    <w:rsid w:val="00CE4A93"/>
    <w:rsid w:val="00CE4AD5"/>
    <w:rsid w:val="00CE505A"/>
    <w:rsid w:val="00CE5380"/>
    <w:rsid w:val="00CE5914"/>
    <w:rsid w:val="00CE5E8F"/>
    <w:rsid w:val="00CE6369"/>
    <w:rsid w:val="00CE63CD"/>
    <w:rsid w:val="00CE6FE9"/>
    <w:rsid w:val="00CE7C7A"/>
    <w:rsid w:val="00CF0863"/>
    <w:rsid w:val="00CF0B6E"/>
    <w:rsid w:val="00CF1AED"/>
    <w:rsid w:val="00CF1B87"/>
    <w:rsid w:val="00CF2530"/>
    <w:rsid w:val="00CF2EA6"/>
    <w:rsid w:val="00CF3CCF"/>
    <w:rsid w:val="00CF3EF3"/>
    <w:rsid w:val="00CF4394"/>
    <w:rsid w:val="00CF4BEB"/>
    <w:rsid w:val="00CF569B"/>
    <w:rsid w:val="00CF687F"/>
    <w:rsid w:val="00CF68E5"/>
    <w:rsid w:val="00CF6EE7"/>
    <w:rsid w:val="00CF7297"/>
    <w:rsid w:val="00CF7C2F"/>
    <w:rsid w:val="00D002E6"/>
    <w:rsid w:val="00D0095D"/>
    <w:rsid w:val="00D00F57"/>
    <w:rsid w:val="00D0121B"/>
    <w:rsid w:val="00D0182D"/>
    <w:rsid w:val="00D025DC"/>
    <w:rsid w:val="00D030E2"/>
    <w:rsid w:val="00D03494"/>
    <w:rsid w:val="00D03836"/>
    <w:rsid w:val="00D03E3E"/>
    <w:rsid w:val="00D03E8A"/>
    <w:rsid w:val="00D03F37"/>
    <w:rsid w:val="00D04A32"/>
    <w:rsid w:val="00D04DB5"/>
    <w:rsid w:val="00D05C25"/>
    <w:rsid w:val="00D05E13"/>
    <w:rsid w:val="00D06043"/>
    <w:rsid w:val="00D064D5"/>
    <w:rsid w:val="00D0655F"/>
    <w:rsid w:val="00D06772"/>
    <w:rsid w:val="00D11000"/>
    <w:rsid w:val="00D110D4"/>
    <w:rsid w:val="00D112A1"/>
    <w:rsid w:val="00D12088"/>
    <w:rsid w:val="00D12381"/>
    <w:rsid w:val="00D1248B"/>
    <w:rsid w:val="00D128CB"/>
    <w:rsid w:val="00D1335C"/>
    <w:rsid w:val="00D1392B"/>
    <w:rsid w:val="00D13999"/>
    <w:rsid w:val="00D14EA8"/>
    <w:rsid w:val="00D14EB5"/>
    <w:rsid w:val="00D15923"/>
    <w:rsid w:val="00D16144"/>
    <w:rsid w:val="00D1626B"/>
    <w:rsid w:val="00D16926"/>
    <w:rsid w:val="00D16F25"/>
    <w:rsid w:val="00D17284"/>
    <w:rsid w:val="00D173AE"/>
    <w:rsid w:val="00D1782B"/>
    <w:rsid w:val="00D17CB6"/>
    <w:rsid w:val="00D2029D"/>
    <w:rsid w:val="00D20651"/>
    <w:rsid w:val="00D207B6"/>
    <w:rsid w:val="00D20804"/>
    <w:rsid w:val="00D20991"/>
    <w:rsid w:val="00D20C2A"/>
    <w:rsid w:val="00D21006"/>
    <w:rsid w:val="00D21658"/>
    <w:rsid w:val="00D2315A"/>
    <w:rsid w:val="00D235C7"/>
    <w:rsid w:val="00D23F4A"/>
    <w:rsid w:val="00D240DC"/>
    <w:rsid w:val="00D242F7"/>
    <w:rsid w:val="00D24A4F"/>
    <w:rsid w:val="00D25326"/>
    <w:rsid w:val="00D25333"/>
    <w:rsid w:val="00D26433"/>
    <w:rsid w:val="00D26767"/>
    <w:rsid w:val="00D26C1D"/>
    <w:rsid w:val="00D26C78"/>
    <w:rsid w:val="00D27516"/>
    <w:rsid w:val="00D2775D"/>
    <w:rsid w:val="00D279C6"/>
    <w:rsid w:val="00D27E96"/>
    <w:rsid w:val="00D27F7A"/>
    <w:rsid w:val="00D30623"/>
    <w:rsid w:val="00D30D55"/>
    <w:rsid w:val="00D31050"/>
    <w:rsid w:val="00D31243"/>
    <w:rsid w:val="00D31B4E"/>
    <w:rsid w:val="00D33105"/>
    <w:rsid w:val="00D33859"/>
    <w:rsid w:val="00D34C34"/>
    <w:rsid w:val="00D34F14"/>
    <w:rsid w:val="00D35A1A"/>
    <w:rsid w:val="00D3613E"/>
    <w:rsid w:val="00D36162"/>
    <w:rsid w:val="00D37352"/>
    <w:rsid w:val="00D377D7"/>
    <w:rsid w:val="00D40423"/>
    <w:rsid w:val="00D40592"/>
    <w:rsid w:val="00D40872"/>
    <w:rsid w:val="00D42111"/>
    <w:rsid w:val="00D43010"/>
    <w:rsid w:val="00D43160"/>
    <w:rsid w:val="00D4329E"/>
    <w:rsid w:val="00D433DB"/>
    <w:rsid w:val="00D436B9"/>
    <w:rsid w:val="00D43979"/>
    <w:rsid w:val="00D43C5B"/>
    <w:rsid w:val="00D4468B"/>
    <w:rsid w:val="00D448A4"/>
    <w:rsid w:val="00D44FF0"/>
    <w:rsid w:val="00D45023"/>
    <w:rsid w:val="00D45169"/>
    <w:rsid w:val="00D45335"/>
    <w:rsid w:val="00D456EC"/>
    <w:rsid w:val="00D457C3"/>
    <w:rsid w:val="00D45967"/>
    <w:rsid w:val="00D45E51"/>
    <w:rsid w:val="00D45F9B"/>
    <w:rsid w:val="00D4639B"/>
    <w:rsid w:val="00D46ECD"/>
    <w:rsid w:val="00D47C59"/>
    <w:rsid w:val="00D501A2"/>
    <w:rsid w:val="00D50732"/>
    <w:rsid w:val="00D50C12"/>
    <w:rsid w:val="00D512FC"/>
    <w:rsid w:val="00D520B3"/>
    <w:rsid w:val="00D526FD"/>
    <w:rsid w:val="00D52F07"/>
    <w:rsid w:val="00D53121"/>
    <w:rsid w:val="00D53549"/>
    <w:rsid w:val="00D54224"/>
    <w:rsid w:val="00D55400"/>
    <w:rsid w:val="00D55861"/>
    <w:rsid w:val="00D55B8B"/>
    <w:rsid w:val="00D55D5E"/>
    <w:rsid w:val="00D5620A"/>
    <w:rsid w:val="00D56ECD"/>
    <w:rsid w:val="00D56FC8"/>
    <w:rsid w:val="00D578E2"/>
    <w:rsid w:val="00D57CEA"/>
    <w:rsid w:val="00D60D1A"/>
    <w:rsid w:val="00D6150F"/>
    <w:rsid w:val="00D61EFC"/>
    <w:rsid w:val="00D63233"/>
    <w:rsid w:val="00D63CD6"/>
    <w:rsid w:val="00D63E36"/>
    <w:rsid w:val="00D641CC"/>
    <w:rsid w:val="00D64262"/>
    <w:rsid w:val="00D64AE3"/>
    <w:rsid w:val="00D654BF"/>
    <w:rsid w:val="00D65EE0"/>
    <w:rsid w:val="00D65F23"/>
    <w:rsid w:val="00D67126"/>
    <w:rsid w:val="00D676FD"/>
    <w:rsid w:val="00D6772E"/>
    <w:rsid w:val="00D67CE0"/>
    <w:rsid w:val="00D701C7"/>
    <w:rsid w:val="00D70312"/>
    <w:rsid w:val="00D70AB8"/>
    <w:rsid w:val="00D70CF5"/>
    <w:rsid w:val="00D719AD"/>
    <w:rsid w:val="00D71B77"/>
    <w:rsid w:val="00D72441"/>
    <w:rsid w:val="00D72663"/>
    <w:rsid w:val="00D72734"/>
    <w:rsid w:val="00D729FF"/>
    <w:rsid w:val="00D72C06"/>
    <w:rsid w:val="00D72C8B"/>
    <w:rsid w:val="00D735AF"/>
    <w:rsid w:val="00D76376"/>
    <w:rsid w:val="00D77592"/>
    <w:rsid w:val="00D77D05"/>
    <w:rsid w:val="00D77D1D"/>
    <w:rsid w:val="00D81229"/>
    <w:rsid w:val="00D81C34"/>
    <w:rsid w:val="00D828B6"/>
    <w:rsid w:val="00D82C6E"/>
    <w:rsid w:val="00D8420F"/>
    <w:rsid w:val="00D84313"/>
    <w:rsid w:val="00D8486B"/>
    <w:rsid w:val="00D84A17"/>
    <w:rsid w:val="00D84ACF"/>
    <w:rsid w:val="00D84BD0"/>
    <w:rsid w:val="00D84E71"/>
    <w:rsid w:val="00D85C73"/>
    <w:rsid w:val="00D85D5E"/>
    <w:rsid w:val="00D86113"/>
    <w:rsid w:val="00D86114"/>
    <w:rsid w:val="00D86230"/>
    <w:rsid w:val="00D866B2"/>
    <w:rsid w:val="00D869D7"/>
    <w:rsid w:val="00D876D9"/>
    <w:rsid w:val="00D878CB"/>
    <w:rsid w:val="00D90EEE"/>
    <w:rsid w:val="00D90EF7"/>
    <w:rsid w:val="00D91C47"/>
    <w:rsid w:val="00D9241F"/>
    <w:rsid w:val="00D9279F"/>
    <w:rsid w:val="00D92A05"/>
    <w:rsid w:val="00D9332F"/>
    <w:rsid w:val="00D93F4C"/>
    <w:rsid w:val="00D948DC"/>
    <w:rsid w:val="00D94BB6"/>
    <w:rsid w:val="00D94CA2"/>
    <w:rsid w:val="00D95974"/>
    <w:rsid w:val="00D95B5D"/>
    <w:rsid w:val="00D95C17"/>
    <w:rsid w:val="00D95F91"/>
    <w:rsid w:val="00D961CF"/>
    <w:rsid w:val="00D962B6"/>
    <w:rsid w:val="00D96600"/>
    <w:rsid w:val="00D96A91"/>
    <w:rsid w:val="00D96D6A"/>
    <w:rsid w:val="00D96F4A"/>
    <w:rsid w:val="00D978F3"/>
    <w:rsid w:val="00D97992"/>
    <w:rsid w:val="00D97C63"/>
    <w:rsid w:val="00DA0110"/>
    <w:rsid w:val="00DA06FF"/>
    <w:rsid w:val="00DA1B66"/>
    <w:rsid w:val="00DA1EF9"/>
    <w:rsid w:val="00DA2A3B"/>
    <w:rsid w:val="00DA316F"/>
    <w:rsid w:val="00DA3299"/>
    <w:rsid w:val="00DA33EC"/>
    <w:rsid w:val="00DA436D"/>
    <w:rsid w:val="00DA4C90"/>
    <w:rsid w:val="00DA4EEC"/>
    <w:rsid w:val="00DA4FCF"/>
    <w:rsid w:val="00DA5EA8"/>
    <w:rsid w:val="00DA6040"/>
    <w:rsid w:val="00DA662B"/>
    <w:rsid w:val="00DA6A16"/>
    <w:rsid w:val="00DA6CCD"/>
    <w:rsid w:val="00DA77EB"/>
    <w:rsid w:val="00DA7841"/>
    <w:rsid w:val="00DB0281"/>
    <w:rsid w:val="00DB03B1"/>
    <w:rsid w:val="00DB13D1"/>
    <w:rsid w:val="00DB1818"/>
    <w:rsid w:val="00DB1ADB"/>
    <w:rsid w:val="00DB2101"/>
    <w:rsid w:val="00DB25C3"/>
    <w:rsid w:val="00DB339F"/>
    <w:rsid w:val="00DB3CA0"/>
    <w:rsid w:val="00DB3CFF"/>
    <w:rsid w:val="00DB4ADF"/>
    <w:rsid w:val="00DB526D"/>
    <w:rsid w:val="00DB52B0"/>
    <w:rsid w:val="00DB580A"/>
    <w:rsid w:val="00DB5884"/>
    <w:rsid w:val="00DB58D3"/>
    <w:rsid w:val="00DB59CA"/>
    <w:rsid w:val="00DB5C98"/>
    <w:rsid w:val="00DB5CD8"/>
    <w:rsid w:val="00DB5FA8"/>
    <w:rsid w:val="00DB6657"/>
    <w:rsid w:val="00DB6E19"/>
    <w:rsid w:val="00DB7334"/>
    <w:rsid w:val="00DB74AF"/>
    <w:rsid w:val="00DB7EC4"/>
    <w:rsid w:val="00DC05D1"/>
    <w:rsid w:val="00DC0C01"/>
    <w:rsid w:val="00DC10C2"/>
    <w:rsid w:val="00DC121D"/>
    <w:rsid w:val="00DC1491"/>
    <w:rsid w:val="00DC192E"/>
    <w:rsid w:val="00DC1DB4"/>
    <w:rsid w:val="00DC247C"/>
    <w:rsid w:val="00DC2890"/>
    <w:rsid w:val="00DC2E56"/>
    <w:rsid w:val="00DC2F8C"/>
    <w:rsid w:val="00DC2FC3"/>
    <w:rsid w:val="00DC32B4"/>
    <w:rsid w:val="00DC3A0A"/>
    <w:rsid w:val="00DC3DF6"/>
    <w:rsid w:val="00DC44B8"/>
    <w:rsid w:val="00DC46C3"/>
    <w:rsid w:val="00DC46EF"/>
    <w:rsid w:val="00DC49B5"/>
    <w:rsid w:val="00DC57B3"/>
    <w:rsid w:val="00DC636A"/>
    <w:rsid w:val="00DD032D"/>
    <w:rsid w:val="00DD06FC"/>
    <w:rsid w:val="00DD0A7B"/>
    <w:rsid w:val="00DD0BC8"/>
    <w:rsid w:val="00DD14D5"/>
    <w:rsid w:val="00DD15EE"/>
    <w:rsid w:val="00DD16A0"/>
    <w:rsid w:val="00DD1EF0"/>
    <w:rsid w:val="00DD2172"/>
    <w:rsid w:val="00DD22B9"/>
    <w:rsid w:val="00DD29A0"/>
    <w:rsid w:val="00DD3396"/>
    <w:rsid w:val="00DD34C0"/>
    <w:rsid w:val="00DD4B76"/>
    <w:rsid w:val="00DD4EF3"/>
    <w:rsid w:val="00DD508D"/>
    <w:rsid w:val="00DD56BF"/>
    <w:rsid w:val="00DD5DA3"/>
    <w:rsid w:val="00DD7953"/>
    <w:rsid w:val="00DD79B6"/>
    <w:rsid w:val="00DD7CD9"/>
    <w:rsid w:val="00DD7CEB"/>
    <w:rsid w:val="00DD7EA5"/>
    <w:rsid w:val="00DD7F9F"/>
    <w:rsid w:val="00DE00E8"/>
    <w:rsid w:val="00DE01EA"/>
    <w:rsid w:val="00DE0398"/>
    <w:rsid w:val="00DE07DD"/>
    <w:rsid w:val="00DE0AF4"/>
    <w:rsid w:val="00DE1ABF"/>
    <w:rsid w:val="00DE24C6"/>
    <w:rsid w:val="00DE2C76"/>
    <w:rsid w:val="00DE2CB4"/>
    <w:rsid w:val="00DE2F31"/>
    <w:rsid w:val="00DE35D8"/>
    <w:rsid w:val="00DE3CA7"/>
    <w:rsid w:val="00DE4429"/>
    <w:rsid w:val="00DE4C12"/>
    <w:rsid w:val="00DE4E9E"/>
    <w:rsid w:val="00DE5556"/>
    <w:rsid w:val="00DE65E4"/>
    <w:rsid w:val="00DE7039"/>
    <w:rsid w:val="00DE7656"/>
    <w:rsid w:val="00DF077D"/>
    <w:rsid w:val="00DF115E"/>
    <w:rsid w:val="00DF1545"/>
    <w:rsid w:val="00DF4206"/>
    <w:rsid w:val="00DF4A4A"/>
    <w:rsid w:val="00DF4CE8"/>
    <w:rsid w:val="00DF4F80"/>
    <w:rsid w:val="00DF5091"/>
    <w:rsid w:val="00DF57A5"/>
    <w:rsid w:val="00DF5922"/>
    <w:rsid w:val="00DF6141"/>
    <w:rsid w:val="00DF6930"/>
    <w:rsid w:val="00DF7173"/>
    <w:rsid w:val="00DF7513"/>
    <w:rsid w:val="00DF77AC"/>
    <w:rsid w:val="00DF7BD2"/>
    <w:rsid w:val="00DF7C4F"/>
    <w:rsid w:val="00E00DCA"/>
    <w:rsid w:val="00E01F39"/>
    <w:rsid w:val="00E0242B"/>
    <w:rsid w:val="00E0394F"/>
    <w:rsid w:val="00E03A75"/>
    <w:rsid w:val="00E04286"/>
    <w:rsid w:val="00E044D8"/>
    <w:rsid w:val="00E047E4"/>
    <w:rsid w:val="00E053D1"/>
    <w:rsid w:val="00E05A5B"/>
    <w:rsid w:val="00E05F00"/>
    <w:rsid w:val="00E06491"/>
    <w:rsid w:val="00E06606"/>
    <w:rsid w:val="00E0684E"/>
    <w:rsid w:val="00E06B0F"/>
    <w:rsid w:val="00E07D7B"/>
    <w:rsid w:val="00E10D02"/>
    <w:rsid w:val="00E111E1"/>
    <w:rsid w:val="00E1177E"/>
    <w:rsid w:val="00E11937"/>
    <w:rsid w:val="00E11B48"/>
    <w:rsid w:val="00E124DB"/>
    <w:rsid w:val="00E12E21"/>
    <w:rsid w:val="00E1385D"/>
    <w:rsid w:val="00E13F9F"/>
    <w:rsid w:val="00E14570"/>
    <w:rsid w:val="00E15654"/>
    <w:rsid w:val="00E15860"/>
    <w:rsid w:val="00E15C15"/>
    <w:rsid w:val="00E15D41"/>
    <w:rsid w:val="00E16171"/>
    <w:rsid w:val="00E16546"/>
    <w:rsid w:val="00E1706E"/>
    <w:rsid w:val="00E17724"/>
    <w:rsid w:val="00E200A3"/>
    <w:rsid w:val="00E200A5"/>
    <w:rsid w:val="00E2010B"/>
    <w:rsid w:val="00E2052F"/>
    <w:rsid w:val="00E20CAA"/>
    <w:rsid w:val="00E21235"/>
    <w:rsid w:val="00E21D0E"/>
    <w:rsid w:val="00E21F78"/>
    <w:rsid w:val="00E222FF"/>
    <w:rsid w:val="00E22AE1"/>
    <w:rsid w:val="00E23B56"/>
    <w:rsid w:val="00E23B91"/>
    <w:rsid w:val="00E24253"/>
    <w:rsid w:val="00E24BEC"/>
    <w:rsid w:val="00E24E86"/>
    <w:rsid w:val="00E24FCD"/>
    <w:rsid w:val="00E2529C"/>
    <w:rsid w:val="00E2596A"/>
    <w:rsid w:val="00E25AD8"/>
    <w:rsid w:val="00E25BB5"/>
    <w:rsid w:val="00E25CD6"/>
    <w:rsid w:val="00E26E05"/>
    <w:rsid w:val="00E27531"/>
    <w:rsid w:val="00E276AD"/>
    <w:rsid w:val="00E277B3"/>
    <w:rsid w:val="00E3038C"/>
    <w:rsid w:val="00E309B4"/>
    <w:rsid w:val="00E30C68"/>
    <w:rsid w:val="00E31279"/>
    <w:rsid w:val="00E31662"/>
    <w:rsid w:val="00E31BB0"/>
    <w:rsid w:val="00E32A65"/>
    <w:rsid w:val="00E32CFA"/>
    <w:rsid w:val="00E32E5D"/>
    <w:rsid w:val="00E33120"/>
    <w:rsid w:val="00E335D7"/>
    <w:rsid w:val="00E33A08"/>
    <w:rsid w:val="00E33AA0"/>
    <w:rsid w:val="00E33CD0"/>
    <w:rsid w:val="00E33D01"/>
    <w:rsid w:val="00E33E02"/>
    <w:rsid w:val="00E349AF"/>
    <w:rsid w:val="00E34B8A"/>
    <w:rsid w:val="00E34D61"/>
    <w:rsid w:val="00E34E1D"/>
    <w:rsid w:val="00E3517B"/>
    <w:rsid w:val="00E352D2"/>
    <w:rsid w:val="00E356B9"/>
    <w:rsid w:val="00E35F9A"/>
    <w:rsid w:val="00E36AD1"/>
    <w:rsid w:val="00E37071"/>
    <w:rsid w:val="00E3738A"/>
    <w:rsid w:val="00E406CE"/>
    <w:rsid w:val="00E408BA"/>
    <w:rsid w:val="00E40D9A"/>
    <w:rsid w:val="00E41011"/>
    <w:rsid w:val="00E411A1"/>
    <w:rsid w:val="00E41326"/>
    <w:rsid w:val="00E414DA"/>
    <w:rsid w:val="00E41B8D"/>
    <w:rsid w:val="00E41B91"/>
    <w:rsid w:val="00E41C3E"/>
    <w:rsid w:val="00E41DBA"/>
    <w:rsid w:val="00E4228B"/>
    <w:rsid w:val="00E43140"/>
    <w:rsid w:val="00E438D7"/>
    <w:rsid w:val="00E43D02"/>
    <w:rsid w:val="00E43D53"/>
    <w:rsid w:val="00E44A04"/>
    <w:rsid w:val="00E45419"/>
    <w:rsid w:val="00E468CE"/>
    <w:rsid w:val="00E47145"/>
    <w:rsid w:val="00E47435"/>
    <w:rsid w:val="00E47677"/>
    <w:rsid w:val="00E47871"/>
    <w:rsid w:val="00E50AC3"/>
    <w:rsid w:val="00E511DC"/>
    <w:rsid w:val="00E52480"/>
    <w:rsid w:val="00E52659"/>
    <w:rsid w:val="00E52C6F"/>
    <w:rsid w:val="00E52F30"/>
    <w:rsid w:val="00E531A6"/>
    <w:rsid w:val="00E54613"/>
    <w:rsid w:val="00E54B36"/>
    <w:rsid w:val="00E54BDD"/>
    <w:rsid w:val="00E54D0B"/>
    <w:rsid w:val="00E551AA"/>
    <w:rsid w:val="00E55BD7"/>
    <w:rsid w:val="00E55BD8"/>
    <w:rsid w:val="00E55D1E"/>
    <w:rsid w:val="00E55FD8"/>
    <w:rsid w:val="00E56142"/>
    <w:rsid w:val="00E5656F"/>
    <w:rsid w:val="00E5682F"/>
    <w:rsid w:val="00E60D58"/>
    <w:rsid w:val="00E612E4"/>
    <w:rsid w:val="00E6170B"/>
    <w:rsid w:val="00E619FD"/>
    <w:rsid w:val="00E61EA5"/>
    <w:rsid w:val="00E61F33"/>
    <w:rsid w:val="00E6235E"/>
    <w:rsid w:val="00E6312C"/>
    <w:rsid w:val="00E63B50"/>
    <w:rsid w:val="00E645B3"/>
    <w:rsid w:val="00E648DA"/>
    <w:rsid w:val="00E6492B"/>
    <w:rsid w:val="00E6630C"/>
    <w:rsid w:val="00E66902"/>
    <w:rsid w:val="00E66E6F"/>
    <w:rsid w:val="00E67CBA"/>
    <w:rsid w:val="00E707A0"/>
    <w:rsid w:val="00E70BA9"/>
    <w:rsid w:val="00E70BF4"/>
    <w:rsid w:val="00E70EB6"/>
    <w:rsid w:val="00E7144D"/>
    <w:rsid w:val="00E71995"/>
    <w:rsid w:val="00E71C3A"/>
    <w:rsid w:val="00E71FC5"/>
    <w:rsid w:val="00E72AD1"/>
    <w:rsid w:val="00E73715"/>
    <w:rsid w:val="00E73C11"/>
    <w:rsid w:val="00E73ECE"/>
    <w:rsid w:val="00E7400F"/>
    <w:rsid w:val="00E74A9D"/>
    <w:rsid w:val="00E74F75"/>
    <w:rsid w:val="00E7527E"/>
    <w:rsid w:val="00E75C49"/>
    <w:rsid w:val="00E76295"/>
    <w:rsid w:val="00E76666"/>
    <w:rsid w:val="00E7691E"/>
    <w:rsid w:val="00E76CA8"/>
    <w:rsid w:val="00E770E6"/>
    <w:rsid w:val="00E7735F"/>
    <w:rsid w:val="00E803B4"/>
    <w:rsid w:val="00E80597"/>
    <w:rsid w:val="00E80968"/>
    <w:rsid w:val="00E815E2"/>
    <w:rsid w:val="00E821A9"/>
    <w:rsid w:val="00E82562"/>
    <w:rsid w:val="00E82B8C"/>
    <w:rsid w:val="00E82D74"/>
    <w:rsid w:val="00E82F5B"/>
    <w:rsid w:val="00E838DE"/>
    <w:rsid w:val="00E83EC8"/>
    <w:rsid w:val="00E840A1"/>
    <w:rsid w:val="00E841C7"/>
    <w:rsid w:val="00E8429B"/>
    <w:rsid w:val="00E8494C"/>
    <w:rsid w:val="00E84997"/>
    <w:rsid w:val="00E84B53"/>
    <w:rsid w:val="00E84BE2"/>
    <w:rsid w:val="00E84C4D"/>
    <w:rsid w:val="00E856D1"/>
    <w:rsid w:val="00E85FAE"/>
    <w:rsid w:val="00E8635E"/>
    <w:rsid w:val="00E864C6"/>
    <w:rsid w:val="00E86E8B"/>
    <w:rsid w:val="00E86E90"/>
    <w:rsid w:val="00E870BD"/>
    <w:rsid w:val="00E872D6"/>
    <w:rsid w:val="00E87378"/>
    <w:rsid w:val="00E87C1E"/>
    <w:rsid w:val="00E905DD"/>
    <w:rsid w:val="00E90BBB"/>
    <w:rsid w:val="00E90C9A"/>
    <w:rsid w:val="00E90CA6"/>
    <w:rsid w:val="00E914C4"/>
    <w:rsid w:val="00E91CF5"/>
    <w:rsid w:val="00E91FD3"/>
    <w:rsid w:val="00E92831"/>
    <w:rsid w:val="00E92DBB"/>
    <w:rsid w:val="00E931FB"/>
    <w:rsid w:val="00E93351"/>
    <w:rsid w:val="00E9343C"/>
    <w:rsid w:val="00E9364A"/>
    <w:rsid w:val="00E936EE"/>
    <w:rsid w:val="00E947AE"/>
    <w:rsid w:val="00E951D5"/>
    <w:rsid w:val="00E952E1"/>
    <w:rsid w:val="00E95663"/>
    <w:rsid w:val="00E959DD"/>
    <w:rsid w:val="00E95BBB"/>
    <w:rsid w:val="00E95EFB"/>
    <w:rsid w:val="00E9683F"/>
    <w:rsid w:val="00E96B20"/>
    <w:rsid w:val="00E97B4B"/>
    <w:rsid w:val="00E97E51"/>
    <w:rsid w:val="00EA00F7"/>
    <w:rsid w:val="00EA0D97"/>
    <w:rsid w:val="00EA12E7"/>
    <w:rsid w:val="00EA14D4"/>
    <w:rsid w:val="00EA1B50"/>
    <w:rsid w:val="00EA290C"/>
    <w:rsid w:val="00EA2992"/>
    <w:rsid w:val="00EA2DB9"/>
    <w:rsid w:val="00EA4024"/>
    <w:rsid w:val="00EA4885"/>
    <w:rsid w:val="00EA4C71"/>
    <w:rsid w:val="00EA61DD"/>
    <w:rsid w:val="00EA689E"/>
    <w:rsid w:val="00EA6D92"/>
    <w:rsid w:val="00EA6DA3"/>
    <w:rsid w:val="00EA736B"/>
    <w:rsid w:val="00EA7B6B"/>
    <w:rsid w:val="00EA7C53"/>
    <w:rsid w:val="00EB08B2"/>
    <w:rsid w:val="00EB159B"/>
    <w:rsid w:val="00EB1B1E"/>
    <w:rsid w:val="00EB30E3"/>
    <w:rsid w:val="00EB4139"/>
    <w:rsid w:val="00EB4622"/>
    <w:rsid w:val="00EB46E3"/>
    <w:rsid w:val="00EB54D2"/>
    <w:rsid w:val="00EB553F"/>
    <w:rsid w:val="00EB58E3"/>
    <w:rsid w:val="00EB5EC3"/>
    <w:rsid w:val="00EB6CCD"/>
    <w:rsid w:val="00EB6E71"/>
    <w:rsid w:val="00EB6F44"/>
    <w:rsid w:val="00EB71A0"/>
    <w:rsid w:val="00EC00F8"/>
    <w:rsid w:val="00EC0104"/>
    <w:rsid w:val="00EC1033"/>
    <w:rsid w:val="00EC14BC"/>
    <w:rsid w:val="00EC1FC4"/>
    <w:rsid w:val="00EC215D"/>
    <w:rsid w:val="00EC4391"/>
    <w:rsid w:val="00EC4920"/>
    <w:rsid w:val="00EC4BE2"/>
    <w:rsid w:val="00EC4C47"/>
    <w:rsid w:val="00EC4F81"/>
    <w:rsid w:val="00EC500B"/>
    <w:rsid w:val="00EC57A2"/>
    <w:rsid w:val="00EC588E"/>
    <w:rsid w:val="00EC5A18"/>
    <w:rsid w:val="00EC6790"/>
    <w:rsid w:val="00EC742A"/>
    <w:rsid w:val="00EC7450"/>
    <w:rsid w:val="00EC7EAE"/>
    <w:rsid w:val="00ED0235"/>
    <w:rsid w:val="00ED0874"/>
    <w:rsid w:val="00ED0C0C"/>
    <w:rsid w:val="00ED0C41"/>
    <w:rsid w:val="00ED14A0"/>
    <w:rsid w:val="00ED2098"/>
    <w:rsid w:val="00ED274A"/>
    <w:rsid w:val="00ED2B1C"/>
    <w:rsid w:val="00ED2F45"/>
    <w:rsid w:val="00ED33D1"/>
    <w:rsid w:val="00ED39B5"/>
    <w:rsid w:val="00ED3E97"/>
    <w:rsid w:val="00ED4112"/>
    <w:rsid w:val="00ED4317"/>
    <w:rsid w:val="00ED466D"/>
    <w:rsid w:val="00ED4713"/>
    <w:rsid w:val="00ED48A3"/>
    <w:rsid w:val="00ED48BC"/>
    <w:rsid w:val="00ED4D9C"/>
    <w:rsid w:val="00ED5C51"/>
    <w:rsid w:val="00ED685E"/>
    <w:rsid w:val="00ED6F3B"/>
    <w:rsid w:val="00ED762E"/>
    <w:rsid w:val="00ED7E0A"/>
    <w:rsid w:val="00EE01F7"/>
    <w:rsid w:val="00EE07EA"/>
    <w:rsid w:val="00EE0912"/>
    <w:rsid w:val="00EE145C"/>
    <w:rsid w:val="00EE1635"/>
    <w:rsid w:val="00EE19D5"/>
    <w:rsid w:val="00EE1B9A"/>
    <w:rsid w:val="00EE1FAF"/>
    <w:rsid w:val="00EE26E7"/>
    <w:rsid w:val="00EE308C"/>
    <w:rsid w:val="00EE30F5"/>
    <w:rsid w:val="00EE336B"/>
    <w:rsid w:val="00EE3915"/>
    <w:rsid w:val="00EE3CD8"/>
    <w:rsid w:val="00EE4598"/>
    <w:rsid w:val="00EE471C"/>
    <w:rsid w:val="00EE49A4"/>
    <w:rsid w:val="00EE4C20"/>
    <w:rsid w:val="00EE4E8E"/>
    <w:rsid w:val="00EE4F8E"/>
    <w:rsid w:val="00EE5FBE"/>
    <w:rsid w:val="00EE6149"/>
    <w:rsid w:val="00EE67A5"/>
    <w:rsid w:val="00EE6820"/>
    <w:rsid w:val="00EE7BB3"/>
    <w:rsid w:val="00EE7E1F"/>
    <w:rsid w:val="00EF0090"/>
    <w:rsid w:val="00EF0949"/>
    <w:rsid w:val="00EF09E6"/>
    <w:rsid w:val="00EF28CA"/>
    <w:rsid w:val="00EF296D"/>
    <w:rsid w:val="00EF3437"/>
    <w:rsid w:val="00EF414C"/>
    <w:rsid w:val="00EF4596"/>
    <w:rsid w:val="00EF4D23"/>
    <w:rsid w:val="00EF5011"/>
    <w:rsid w:val="00EF510F"/>
    <w:rsid w:val="00EF55C9"/>
    <w:rsid w:val="00EF5AE1"/>
    <w:rsid w:val="00EF5BA8"/>
    <w:rsid w:val="00EF5C8D"/>
    <w:rsid w:val="00EF6342"/>
    <w:rsid w:val="00EF64D5"/>
    <w:rsid w:val="00EF6BFE"/>
    <w:rsid w:val="00EF6CDD"/>
    <w:rsid w:val="00EF6CE4"/>
    <w:rsid w:val="00EF7532"/>
    <w:rsid w:val="00EF7860"/>
    <w:rsid w:val="00F000B3"/>
    <w:rsid w:val="00F005C7"/>
    <w:rsid w:val="00F00CB6"/>
    <w:rsid w:val="00F010B1"/>
    <w:rsid w:val="00F02841"/>
    <w:rsid w:val="00F029BF"/>
    <w:rsid w:val="00F02DCD"/>
    <w:rsid w:val="00F033B4"/>
    <w:rsid w:val="00F04D47"/>
    <w:rsid w:val="00F04E0F"/>
    <w:rsid w:val="00F05442"/>
    <w:rsid w:val="00F05B96"/>
    <w:rsid w:val="00F06712"/>
    <w:rsid w:val="00F07419"/>
    <w:rsid w:val="00F074BA"/>
    <w:rsid w:val="00F074BE"/>
    <w:rsid w:val="00F07560"/>
    <w:rsid w:val="00F075EC"/>
    <w:rsid w:val="00F07A93"/>
    <w:rsid w:val="00F07BDF"/>
    <w:rsid w:val="00F07DC9"/>
    <w:rsid w:val="00F1016F"/>
    <w:rsid w:val="00F106F8"/>
    <w:rsid w:val="00F10739"/>
    <w:rsid w:val="00F10A88"/>
    <w:rsid w:val="00F11116"/>
    <w:rsid w:val="00F115D5"/>
    <w:rsid w:val="00F12041"/>
    <w:rsid w:val="00F1257D"/>
    <w:rsid w:val="00F12971"/>
    <w:rsid w:val="00F1430E"/>
    <w:rsid w:val="00F1516D"/>
    <w:rsid w:val="00F159DB"/>
    <w:rsid w:val="00F15F8C"/>
    <w:rsid w:val="00F162F9"/>
    <w:rsid w:val="00F16F8F"/>
    <w:rsid w:val="00F1787C"/>
    <w:rsid w:val="00F17A3F"/>
    <w:rsid w:val="00F17B46"/>
    <w:rsid w:val="00F17D6A"/>
    <w:rsid w:val="00F205EB"/>
    <w:rsid w:val="00F212B6"/>
    <w:rsid w:val="00F21B35"/>
    <w:rsid w:val="00F21CE0"/>
    <w:rsid w:val="00F21D37"/>
    <w:rsid w:val="00F21D38"/>
    <w:rsid w:val="00F22A2A"/>
    <w:rsid w:val="00F22ED7"/>
    <w:rsid w:val="00F232B7"/>
    <w:rsid w:val="00F2347B"/>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055B"/>
    <w:rsid w:val="00F323A6"/>
    <w:rsid w:val="00F345A3"/>
    <w:rsid w:val="00F34CB6"/>
    <w:rsid w:val="00F34FE9"/>
    <w:rsid w:val="00F35036"/>
    <w:rsid w:val="00F35057"/>
    <w:rsid w:val="00F3539B"/>
    <w:rsid w:val="00F362E2"/>
    <w:rsid w:val="00F365DD"/>
    <w:rsid w:val="00F36F7C"/>
    <w:rsid w:val="00F37B02"/>
    <w:rsid w:val="00F4004A"/>
    <w:rsid w:val="00F4078E"/>
    <w:rsid w:val="00F40832"/>
    <w:rsid w:val="00F415B3"/>
    <w:rsid w:val="00F4169B"/>
    <w:rsid w:val="00F41D2C"/>
    <w:rsid w:val="00F42417"/>
    <w:rsid w:val="00F43294"/>
    <w:rsid w:val="00F4353F"/>
    <w:rsid w:val="00F44919"/>
    <w:rsid w:val="00F44C58"/>
    <w:rsid w:val="00F45118"/>
    <w:rsid w:val="00F478FD"/>
    <w:rsid w:val="00F47C61"/>
    <w:rsid w:val="00F47D05"/>
    <w:rsid w:val="00F47F95"/>
    <w:rsid w:val="00F50C1E"/>
    <w:rsid w:val="00F51E10"/>
    <w:rsid w:val="00F524AF"/>
    <w:rsid w:val="00F52607"/>
    <w:rsid w:val="00F52994"/>
    <w:rsid w:val="00F52A6E"/>
    <w:rsid w:val="00F535A4"/>
    <w:rsid w:val="00F541A0"/>
    <w:rsid w:val="00F54493"/>
    <w:rsid w:val="00F5451D"/>
    <w:rsid w:val="00F5458A"/>
    <w:rsid w:val="00F548E8"/>
    <w:rsid w:val="00F54D07"/>
    <w:rsid w:val="00F551C3"/>
    <w:rsid w:val="00F556DD"/>
    <w:rsid w:val="00F55C39"/>
    <w:rsid w:val="00F55D0C"/>
    <w:rsid w:val="00F55D44"/>
    <w:rsid w:val="00F56063"/>
    <w:rsid w:val="00F5688D"/>
    <w:rsid w:val="00F57A3A"/>
    <w:rsid w:val="00F600C1"/>
    <w:rsid w:val="00F60EF6"/>
    <w:rsid w:val="00F618D5"/>
    <w:rsid w:val="00F6195C"/>
    <w:rsid w:val="00F62139"/>
    <w:rsid w:val="00F63D03"/>
    <w:rsid w:val="00F64369"/>
    <w:rsid w:val="00F6496A"/>
    <w:rsid w:val="00F64DF2"/>
    <w:rsid w:val="00F6568D"/>
    <w:rsid w:val="00F659CA"/>
    <w:rsid w:val="00F66C84"/>
    <w:rsid w:val="00F672A0"/>
    <w:rsid w:val="00F67AA5"/>
    <w:rsid w:val="00F67BC0"/>
    <w:rsid w:val="00F70158"/>
    <w:rsid w:val="00F70321"/>
    <w:rsid w:val="00F71291"/>
    <w:rsid w:val="00F71450"/>
    <w:rsid w:val="00F71E3A"/>
    <w:rsid w:val="00F71F08"/>
    <w:rsid w:val="00F7216E"/>
    <w:rsid w:val="00F740FC"/>
    <w:rsid w:val="00F74319"/>
    <w:rsid w:val="00F747E9"/>
    <w:rsid w:val="00F74EBC"/>
    <w:rsid w:val="00F7553B"/>
    <w:rsid w:val="00F75576"/>
    <w:rsid w:val="00F75A71"/>
    <w:rsid w:val="00F75E9E"/>
    <w:rsid w:val="00F75F10"/>
    <w:rsid w:val="00F8001F"/>
    <w:rsid w:val="00F801CC"/>
    <w:rsid w:val="00F8049F"/>
    <w:rsid w:val="00F80513"/>
    <w:rsid w:val="00F80CA6"/>
    <w:rsid w:val="00F8104A"/>
    <w:rsid w:val="00F81290"/>
    <w:rsid w:val="00F814D0"/>
    <w:rsid w:val="00F81706"/>
    <w:rsid w:val="00F81E2F"/>
    <w:rsid w:val="00F8294E"/>
    <w:rsid w:val="00F82E8F"/>
    <w:rsid w:val="00F83369"/>
    <w:rsid w:val="00F83F72"/>
    <w:rsid w:val="00F84078"/>
    <w:rsid w:val="00F84A37"/>
    <w:rsid w:val="00F84CF6"/>
    <w:rsid w:val="00F852A6"/>
    <w:rsid w:val="00F853E1"/>
    <w:rsid w:val="00F85738"/>
    <w:rsid w:val="00F85F89"/>
    <w:rsid w:val="00F86AA6"/>
    <w:rsid w:val="00F87111"/>
    <w:rsid w:val="00F87B99"/>
    <w:rsid w:val="00F87D65"/>
    <w:rsid w:val="00F90275"/>
    <w:rsid w:val="00F90553"/>
    <w:rsid w:val="00F90DAB"/>
    <w:rsid w:val="00F911C4"/>
    <w:rsid w:val="00F917C4"/>
    <w:rsid w:val="00F91988"/>
    <w:rsid w:val="00F91989"/>
    <w:rsid w:val="00F91ED4"/>
    <w:rsid w:val="00F92C31"/>
    <w:rsid w:val="00F92ED6"/>
    <w:rsid w:val="00F93893"/>
    <w:rsid w:val="00F93A91"/>
    <w:rsid w:val="00F93D4F"/>
    <w:rsid w:val="00F93F3E"/>
    <w:rsid w:val="00F943DC"/>
    <w:rsid w:val="00F94424"/>
    <w:rsid w:val="00F94CDE"/>
    <w:rsid w:val="00F95905"/>
    <w:rsid w:val="00F95EEE"/>
    <w:rsid w:val="00F96559"/>
    <w:rsid w:val="00F967E4"/>
    <w:rsid w:val="00F97687"/>
    <w:rsid w:val="00F9782A"/>
    <w:rsid w:val="00F97A3A"/>
    <w:rsid w:val="00F97CD6"/>
    <w:rsid w:val="00F97E5F"/>
    <w:rsid w:val="00FA02DE"/>
    <w:rsid w:val="00FA05AA"/>
    <w:rsid w:val="00FA0B0B"/>
    <w:rsid w:val="00FA101E"/>
    <w:rsid w:val="00FA1215"/>
    <w:rsid w:val="00FA154F"/>
    <w:rsid w:val="00FA18C7"/>
    <w:rsid w:val="00FA1D17"/>
    <w:rsid w:val="00FA2771"/>
    <w:rsid w:val="00FA2B85"/>
    <w:rsid w:val="00FA2F3D"/>
    <w:rsid w:val="00FA3179"/>
    <w:rsid w:val="00FA3577"/>
    <w:rsid w:val="00FA37A6"/>
    <w:rsid w:val="00FA3A6D"/>
    <w:rsid w:val="00FA3D06"/>
    <w:rsid w:val="00FA4FC4"/>
    <w:rsid w:val="00FA509D"/>
    <w:rsid w:val="00FA569C"/>
    <w:rsid w:val="00FA5F2C"/>
    <w:rsid w:val="00FA6607"/>
    <w:rsid w:val="00FA68BE"/>
    <w:rsid w:val="00FA72A6"/>
    <w:rsid w:val="00FA76FB"/>
    <w:rsid w:val="00FA7A17"/>
    <w:rsid w:val="00FB03EE"/>
    <w:rsid w:val="00FB08C1"/>
    <w:rsid w:val="00FB0F57"/>
    <w:rsid w:val="00FB0FED"/>
    <w:rsid w:val="00FB2256"/>
    <w:rsid w:val="00FB29E6"/>
    <w:rsid w:val="00FB3342"/>
    <w:rsid w:val="00FB3562"/>
    <w:rsid w:val="00FB36CA"/>
    <w:rsid w:val="00FB451B"/>
    <w:rsid w:val="00FB4539"/>
    <w:rsid w:val="00FB486D"/>
    <w:rsid w:val="00FB4BA9"/>
    <w:rsid w:val="00FB4E1A"/>
    <w:rsid w:val="00FB54D8"/>
    <w:rsid w:val="00FB680B"/>
    <w:rsid w:val="00FB6A42"/>
    <w:rsid w:val="00FB7842"/>
    <w:rsid w:val="00FB7C56"/>
    <w:rsid w:val="00FB7F26"/>
    <w:rsid w:val="00FC0918"/>
    <w:rsid w:val="00FC0D11"/>
    <w:rsid w:val="00FC107E"/>
    <w:rsid w:val="00FC2535"/>
    <w:rsid w:val="00FC27BF"/>
    <w:rsid w:val="00FC2953"/>
    <w:rsid w:val="00FC31EC"/>
    <w:rsid w:val="00FC340D"/>
    <w:rsid w:val="00FC3995"/>
    <w:rsid w:val="00FC3B5D"/>
    <w:rsid w:val="00FC3C27"/>
    <w:rsid w:val="00FC405E"/>
    <w:rsid w:val="00FC423B"/>
    <w:rsid w:val="00FC4A68"/>
    <w:rsid w:val="00FC4DAF"/>
    <w:rsid w:val="00FC5499"/>
    <w:rsid w:val="00FC69D0"/>
    <w:rsid w:val="00FC6ECD"/>
    <w:rsid w:val="00FC7262"/>
    <w:rsid w:val="00FC743A"/>
    <w:rsid w:val="00FC7832"/>
    <w:rsid w:val="00FD0EB4"/>
    <w:rsid w:val="00FD0F0E"/>
    <w:rsid w:val="00FD1CAD"/>
    <w:rsid w:val="00FD2A14"/>
    <w:rsid w:val="00FD2C82"/>
    <w:rsid w:val="00FD2F8E"/>
    <w:rsid w:val="00FD3209"/>
    <w:rsid w:val="00FD3248"/>
    <w:rsid w:val="00FD49C2"/>
    <w:rsid w:val="00FD4D8C"/>
    <w:rsid w:val="00FD5551"/>
    <w:rsid w:val="00FD573F"/>
    <w:rsid w:val="00FD6098"/>
    <w:rsid w:val="00FD6421"/>
    <w:rsid w:val="00FD6FC0"/>
    <w:rsid w:val="00FD7F19"/>
    <w:rsid w:val="00FE05AE"/>
    <w:rsid w:val="00FE0A2E"/>
    <w:rsid w:val="00FE0CFC"/>
    <w:rsid w:val="00FE0F63"/>
    <w:rsid w:val="00FE113F"/>
    <w:rsid w:val="00FE1782"/>
    <w:rsid w:val="00FE30C3"/>
    <w:rsid w:val="00FE363A"/>
    <w:rsid w:val="00FE381B"/>
    <w:rsid w:val="00FE473A"/>
    <w:rsid w:val="00FE4987"/>
    <w:rsid w:val="00FE54B5"/>
    <w:rsid w:val="00FE6393"/>
    <w:rsid w:val="00FE6841"/>
    <w:rsid w:val="00FE7758"/>
    <w:rsid w:val="00FF058E"/>
    <w:rsid w:val="00FF08D6"/>
    <w:rsid w:val="00FF08D8"/>
    <w:rsid w:val="00FF10A4"/>
    <w:rsid w:val="00FF2773"/>
    <w:rsid w:val="00FF3167"/>
    <w:rsid w:val="00FF320E"/>
    <w:rsid w:val="00FF33FE"/>
    <w:rsid w:val="00FF3E1A"/>
    <w:rsid w:val="00FF4531"/>
    <w:rsid w:val="00FF478B"/>
    <w:rsid w:val="00FF4CC3"/>
    <w:rsid w:val="00FF513B"/>
    <w:rsid w:val="00FF54EE"/>
    <w:rsid w:val="00FF588D"/>
    <w:rsid w:val="00FF6A42"/>
    <w:rsid w:val="00FF6BD9"/>
    <w:rsid w:val="00FF756E"/>
    <w:rsid w:val="00FF78DB"/>
    <w:rsid w:val="00FF7AFF"/>
    <w:rsid w:val="00FF7BA2"/>
    <w:rsid w:val="00FF7CBD"/>
    <w:rsid w:val="00FF7DA0"/>
    <w:rsid w:val="00FF7F61"/>
    <w:rsid w:val="00FF7F94"/>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47C438C0"/>
  <w15:docId w15:val="{EF550F0B-468E-44ED-86D9-A9C718FE0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472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1F306E"/>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Lista">
    <w:name w:val="List"/>
    <w:basedOn w:val="Normal"/>
    <w:uiPriority w:val="99"/>
    <w:unhideWhenUsed/>
    <w:locked/>
    <w:rsid w:val="00430D75"/>
    <w:pPr>
      <w:ind w:left="283" w:hanging="283"/>
      <w:contextualSpacing/>
    </w:pPr>
  </w:style>
  <w:style w:type="character" w:customStyle="1" w:styleId="Mencinsinresolver1">
    <w:name w:val="Mención sin resolver1"/>
    <w:basedOn w:val="Fuentedeprrafopredeter"/>
    <w:uiPriority w:val="99"/>
    <w:semiHidden/>
    <w:unhideWhenUsed/>
    <w:rsid w:val="004862B2"/>
    <w:rPr>
      <w:color w:val="605E5C"/>
      <w:shd w:val="clear" w:color="auto" w:fill="E1DFDD"/>
    </w:rPr>
  </w:style>
  <w:style w:type="paragraph" w:styleId="Listaconnmeros">
    <w:name w:val="List Number"/>
    <w:basedOn w:val="Normal"/>
    <w:uiPriority w:val="99"/>
    <w:semiHidden/>
    <w:unhideWhenUsed/>
    <w:locked/>
    <w:rsid w:val="00842205"/>
    <w:pPr>
      <w:numPr>
        <w:numId w:val="25"/>
      </w:numPr>
      <w:spacing w:after="160" w:line="259" w:lineRule="auto"/>
      <w:contextualSpacing/>
      <w:jc w:val="left"/>
    </w:pPr>
    <w:rPr>
      <w:rFonts w:eastAsiaTheme="minorHAnsi" w:cstheme="minorBidi"/>
    </w:rPr>
  </w:style>
  <w:style w:type="character" w:styleId="Hipervnculovisitado">
    <w:name w:val="FollowedHyperlink"/>
    <w:basedOn w:val="Fuentedeprrafopredeter"/>
    <w:uiPriority w:val="99"/>
    <w:semiHidden/>
    <w:unhideWhenUsed/>
    <w:locked/>
    <w:rsid w:val="00CC0C8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315355">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5805032">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8731074">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8460027">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59842138">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80880337">
      <w:bodyDiv w:val="1"/>
      <w:marLeft w:val="0"/>
      <w:marRight w:val="0"/>
      <w:marTop w:val="0"/>
      <w:marBottom w:val="0"/>
      <w:divBdr>
        <w:top w:val="none" w:sz="0" w:space="0" w:color="auto"/>
        <w:left w:val="none" w:sz="0" w:space="0" w:color="auto"/>
        <w:bottom w:val="none" w:sz="0" w:space="0" w:color="auto"/>
        <w:right w:val="none" w:sz="0" w:space="0" w:color="auto"/>
      </w:divBdr>
    </w:div>
    <w:div w:id="1488401834">
      <w:bodyDiv w:val="1"/>
      <w:marLeft w:val="0"/>
      <w:marRight w:val="0"/>
      <w:marTop w:val="0"/>
      <w:marBottom w:val="0"/>
      <w:divBdr>
        <w:top w:val="none" w:sz="0" w:space="0" w:color="auto"/>
        <w:left w:val="none" w:sz="0" w:space="0" w:color="auto"/>
        <w:bottom w:val="none" w:sz="0" w:space="0" w:color="auto"/>
        <w:right w:val="none" w:sz="0" w:space="0" w:color="auto"/>
      </w:divBdr>
    </w:div>
    <w:div w:id="1581939817">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2473314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78317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1319271">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11556682">
      <w:bodyDiv w:val="1"/>
      <w:marLeft w:val="0"/>
      <w:marRight w:val="0"/>
      <w:marTop w:val="0"/>
      <w:marBottom w:val="0"/>
      <w:divBdr>
        <w:top w:val="none" w:sz="0" w:space="0" w:color="auto"/>
        <w:left w:val="none" w:sz="0" w:space="0" w:color="auto"/>
        <w:bottom w:val="none" w:sz="0" w:space="0" w:color="auto"/>
        <w:right w:val="none" w:sz="0" w:space="0" w:color="auto"/>
      </w:divBdr>
    </w:div>
    <w:div w:id="1822379115">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4472258">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86155101">
      <w:bodyDiv w:val="1"/>
      <w:marLeft w:val="0"/>
      <w:marRight w:val="0"/>
      <w:marTop w:val="0"/>
      <w:marBottom w:val="0"/>
      <w:divBdr>
        <w:top w:val="none" w:sz="0" w:space="0" w:color="auto"/>
        <w:left w:val="none" w:sz="0" w:space="0" w:color="auto"/>
        <w:bottom w:val="none" w:sz="0" w:space="0" w:color="auto"/>
        <w:right w:val="none" w:sz="0" w:space="0" w:color="auto"/>
      </w:divBdr>
    </w:div>
    <w:div w:id="1991521418">
      <w:bodyDiv w:val="1"/>
      <w:marLeft w:val="0"/>
      <w:marRight w:val="0"/>
      <w:marTop w:val="0"/>
      <w:marBottom w:val="0"/>
      <w:divBdr>
        <w:top w:val="none" w:sz="0" w:space="0" w:color="auto"/>
        <w:left w:val="none" w:sz="0" w:space="0" w:color="auto"/>
        <w:bottom w:val="none" w:sz="0" w:space="0" w:color="auto"/>
        <w:right w:val="none" w:sz="0" w:space="0" w:color="auto"/>
      </w:divBdr>
    </w:div>
    <w:div w:id="2011324814">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5735939">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styles" Target="styles.xml"/><Relationship Id="rId18" Type="http://schemas.openxmlformats.org/officeDocument/2006/relationships/image" Target="media/image1.emf"/><Relationship Id="rId26" Type="http://schemas.openxmlformats.org/officeDocument/2006/relationships/image" Target="media/image5.png"/><Relationship Id="rId39" Type="http://schemas.openxmlformats.org/officeDocument/2006/relationships/image" Target="media/image16.jpeg"/><Relationship Id="rId3" Type="http://schemas.openxmlformats.org/officeDocument/2006/relationships/customXml" Target="../customXml/item3.xml"/><Relationship Id="rId21" Type="http://schemas.openxmlformats.org/officeDocument/2006/relationships/header" Target="header1.xml"/><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numbering" Target="numbering.xml"/><Relationship Id="rId17" Type="http://schemas.openxmlformats.org/officeDocument/2006/relationships/endnotes" Target="endnotes.xml"/><Relationship Id="rId25" Type="http://schemas.openxmlformats.org/officeDocument/2006/relationships/image" Target="media/image4.png"/><Relationship Id="rId33" Type="http://schemas.openxmlformats.org/officeDocument/2006/relationships/image" Target="media/image10.png"/><Relationship Id="rId38" Type="http://schemas.openxmlformats.org/officeDocument/2006/relationships/image" Target="media/image15.jpe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notes" Target="footnotes.xml"/><Relationship Id="rId20" Type="http://schemas.openxmlformats.org/officeDocument/2006/relationships/footer" Target="footer1.xml"/><Relationship Id="rId29" Type="http://schemas.openxmlformats.org/officeDocument/2006/relationships/hyperlink" Target="http://seia.sea.gob.cl/expediente/expedientesEvaluacion.php?modo=ficha&amp;id_expediente=4339755" TargetMode="External"/><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directorobras@mranquil.cl" TargetMode="External"/><Relationship Id="rId32" Type="http://schemas.openxmlformats.org/officeDocument/2006/relationships/image" Target="media/image9.jpe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22.png"/><Relationship Id="rId5" Type="http://schemas.openxmlformats.org/officeDocument/2006/relationships/customXml" Target="../customXml/item5.xml"/><Relationship Id="rId15" Type="http://schemas.openxmlformats.org/officeDocument/2006/relationships/webSettings" Target="webSettings.xml"/><Relationship Id="rId23" Type="http://schemas.openxmlformats.org/officeDocument/2006/relationships/hyperlink" Target="mailto:sec.alcaldia@mranquil.cl" TargetMode="External"/><Relationship Id="rId28" Type="http://schemas.openxmlformats.org/officeDocument/2006/relationships/image" Target="media/image7.png"/><Relationship Id="rId36" Type="http://schemas.openxmlformats.org/officeDocument/2006/relationships/image" Target="media/image13.jpeg"/><Relationship Id="rId10" Type="http://schemas.openxmlformats.org/officeDocument/2006/relationships/customXml" Target="../customXml/item10.xml"/><Relationship Id="rId19" Type="http://schemas.openxmlformats.org/officeDocument/2006/relationships/image" Target="media/image2.emf"/><Relationship Id="rId31" Type="http://schemas.openxmlformats.org/officeDocument/2006/relationships/image" Target="media/image8.jpeg"/><Relationship Id="rId44"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ettings" Target="settings.xml"/><Relationship Id="rId22" Type="http://schemas.openxmlformats.org/officeDocument/2006/relationships/footer" Target="footer2.xml"/><Relationship Id="rId27" Type="http://schemas.openxmlformats.org/officeDocument/2006/relationships/image" Target="media/image6.jpeg"/><Relationship Id="rId30" Type="http://schemas.openxmlformats.org/officeDocument/2006/relationships/hyperlink" Target="http://seia.sea.gob.cl/pertinencia/buscar.php" TargetMode="External"/><Relationship Id="rId35" Type="http://schemas.openxmlformats.org/officeDocument/2006/relationships/image" Target="media/image12.jpeg"/><Relationship Id="rId43" Type="http://schemas.openxmlformats.org/officeDocument/2006/relationships/image" Target="media/image20.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i1Ceo97JC9d9f67HN+4WnFVZME3zItH4OaHXeDImEX4=</DigestValue>
    </Reference>
    <Reference Type="http://www.w3.org/2000/09/xmldsig#Object" URI="#idOfficeObject">
      <DigestMethod Algorithm="http://www.w3.org/2001/04/xmlenc#sha256"/>
      <DigestValue>DkNhMVZG2aMqi4Ah5KAGGGuITS2zbuhravOXXOUbP+c=</DigestValue>
    </Reference>
    <Reference Type="http://uri.etsi.org/01903#SignedProperties" URI="#idSignedProperties">
      <Transforms>
        <Transform Algorithm="http://www.w3.org/TR/2001/REC-xml-c14n-20010315"/>
      </Transforms>
      <DigestMethod Algorithm="http://www.w3.org/2001/04/xmlenc#sha256"/>
      <DigestValue>mr2zlKIn/yWPPrA6WvvF4MjnA6v9CLObyUlzxcdcM3E=</DigestValue>
    </Reference>
    <Reference Type="http://www.w3.org/2000/09/xmldsig#Object" URI="#idValidSigLnImg">
      <DigestMethod Algorithm="http://www.w3.org/2001/04/xmlenc#sha256"/>
      <DigestValue>aCd29fcXnHrPZ88Ai7N2tCrLILdeKTAjZghFjNEfhTg=</DigestValue>
    </Reference>
    <Reference Type="http://www.w3.org/2000/09/xmldsig#Object" URI="#idInvalidSigLnImg">
      <DigestMethod Algorithm="http://www.w3.org/2001/04/xmlenc#sha256"/>
      <DigestValue>vHqo5mFgBh94zH4dx2lbbMuQOBZhjJgo9gOVhKGXJds=</DigestValue>
    </Reference>
  </SignedInfo>
  <SignatureValue>A/cNa4FzY3/GoQyNr/oI+eJobCiM8IcGWiBUOamzr4GofPrcKkV+Yyr8HWklcs5MU6oEwRD34LsP
ICuIZtLiqmRBPTq3LFQeZBG/C1Jj4O25a85a/nouYJNLbIuo1H7Yw5m1k8SV3AwSa5uUNVRve3wT
Ooj4/LJTdwsnwN5zFWD1stktSv1Q9eO6VdqOnYriOzoFG2php233CSZOGglAhohoHA6nJ4er1XLR
lv6kqPK9Dqyy2iDHggcNF0Pxn5Tq23YRFJi7KE8VuRoAcEEr9b0sla/eTotGxwj12oAHDYLpTo0G
rNhYJzt5K+yhmFZqc3qags3Rswfg0kXYB+S5Dg==</SignatureValue>
  <KeyInfo>
    <X509Data>
      <X509Certificate>MIIH6zCCBtOgAwIBAgIIUmt9nciVlGs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yNTg1NTY2LTAwIwYDVR0SBBwwGqAYBggrBgEEAcEBAqAMFgo5OTU1MTc0MC1LMA0GCSqGSIb3DQEBCwUAA4IBAQA/2/ND0Q9KZgMOe57f5PpQNXmWIZPQnIh2UBvapMuBSPC2GD3Ay6WuOnZ2OjaAa+Cqf2fuziWOC4/+i61fIoytbbJknORzZF4bqGjl5oPpTyqYBOMjbsfSNzJ+BFtcj8m3hOJQTWQ8ulsazuHyw0rDfBbK4J8SdF/ajI+uKUmvECKJd44pp8aVFAU06fb3/zxcDAnapySD4Bbml28S2BaQ4nXgRUHbIVgFjRyulhJiaLOtF7Dy3T9tOARpe9IOW6pWS9W8wvaWgmnt2EbIp0SihTc7XguJIOMG6iQkjGdqzXvsDXscM9/kE6HXJCtAnVtJpfrufgtOjaDKGl0lWZFJ</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6LpdPYRpBA1Q/BECrTNrMxOpFObXj67NmXPGP/FPGsc=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zJrpk8CqmrHecE57ZTAmvchguUjcl5+zuiHgk625x3I=</DigestValue>
      </Reference>
      <Reference URI="/word/endnotes.xml?ContentType=application/vnd.openxmlformats-officedocument.wordprocessingml.endnotes+xml">
        <DigestMethod Algorithm="http://www.w3.org/2001/04/xmlenc#sha256"/>
        <DigestValue>ESKvsr1Ap9R/t83K4iwsSzpkossa3KzVgVSLJbkQIF0=</DigestValue>
      </Reference>
      <Reference URI="/word/fontTable.xml?ContentType=application/vnd.openxmlformats-officedocument.wordprocessingml.fontTable+xml">
        <DigestMethod Algorithm="http://www.w3.org/2001/04/xmlenc#sha256"/>
        <DigestValue>Cj/yBfkyBVR/KzY/VkcUqhuMe76ncyMszZycJe9sXa0=</DigestValue>
      </Reference>
      <Reference URI="/word/footer1.xml?ContentType=application/vnd.openxmlformats-officedocument.wordprocessingml.footer+xml">
        <DigestMethod Algorithm="http://www.w3.org/2001/04/xmlenc#sha256"/>
        <DigestValue>PtfeqJqJkmF1/k5QluOofxE/+2/gr8kfNk+ZCAKxAIk=</DigestValue>
      </Reference>
      <Reference URI="/word/footer2.xml?ContentType=application/vnd.openxmlformats-officedocument.wordprocessingml.footer+xml">
        <DigestMethod Algorithm="http://www.w3.org/2001/04/xmlenc#sha256"/>
        <DigestValue>nIyCjAc4RbPEhF8257pKnTc4Hp+u52E5vAOqjZTTeDI=</DigestValue>
      </Reference>
      <Reference URI="/word/footnotes.xml?ContentType=application/vnd.openxmlformats-officedocument.wordprocessingml.footnotes+xml">
        <DigestMethod Algorithm="http://www.w3.org/2001/04/xmlenc#sha256"/>
        <DigestValue>HYfE3eLVZyE2J4wTBgpqb+aaQgzqhT3uUTPA4L7BICE=</DigestValue>
      </Reference>
      <Reference URI="/word/header1.xml?ContentType=application/vnd.openxmlformats-officedocument.wordprocessingml.header+xml">
        <DigestMethod Algorithm="http://www.w3.org/2001/04/xmlenc#sha256"/>
        <DigestValue>apGX2TudQ0Tjz7cTROiRvFwm3FCKgW6U9By/iTMvcFc=</DigestValue>
      </Reference>
      <Reference URI="/word/media/image1.emf?ContentType=image/x-emf">
        <DigestMethod Algorithm="http://www.w3.org/2001/04/xmlenc#sha256"/>
        <DigestValue>OWAI94eLNs/NxLaLseystpRWjN771360c0Y+6Sjbq7o=</DigestValue>
      </Reference>
      <Reference URI="/word/media/image10.png?ContentType=image/png">
        <DigestMethod Algorithm="http://www.w3.org/2001/04/xmlenc#sha256"/>
        <DigestValue>0bcuZutxtk8+K+rrkrhPH1aQE92Xd4h9q22xa5Ci7Jo=</DigestValue>
      </Reference>
      <Reference URI="/word/media/image11.png?ContentType=image/png">
        <DigestMethod Algorithm="http://www.w3.org/2001/04/xmlenc#sha256"/>
        <DigestValue>96Pouq9QR3fAqEjnNR31HOnNNAD7VDZZ449wR24gP7c=</DigestValue>
      </Reference>
      <Reference URI="/word/media/image12.jpeg?ContentType=image/jpeg">
        <DigestMethod Algorithm="http://www.w3.org/2001/04/xmlenc#sha256"/>
        <DigestValue>YonWuRykz2O8rCryLUMMvSUPpniqKFB2wFAgcua6i7A=</DigestValue>
      </Reference>
      <Reference URI="/word/media/image13.jpeg?ContentType=image/jpeg">
        <DigestMethod Algorithm="http://www.w3.org/2001/04/xmlenc#sha256"/>
        <DigestValue>vO16MUxTeMV5XQTZmhLp+TApUaART75g8/RGswbSn8k=</DigestValue>
      </Reference>
      <Reference URI="/word/media/image14.png?ContentType=image/png">
        <DigestMethod Algorithm="http://www.w3.org/2001/04/xmlenc#sha256"/>
        <DigestValue>HZG+x3EhU9+OQKGutHv/YAEzP3mi679c3EOiFoHjQnU=</DigestValue>
      </Reference>
      <Reference URI="/word/media/image15.jpeg?ContentType=image/jpeg">
        <DigestMethod Algorithm="http://www.w3.org/2001/04/xmlenc#sha256"/>
        <DigestValue>SLWDV4dzn/qcCfQamQACPUT1fbl4nqT/36RffOVpFiU=</DigestValue>
      </Reference>
      <Reference URI="/word/media/image16.jpeg?ContentType=image/jpeg">
        <DigestMethod Algorithm="http://www.w3.org/2001/04/xmlenc#sha256"/>
        <DigestValue>5pVuxCNWX4/NaJVoumvAPOUNYCVpM/JNklyrlgwHiCs=</DigestValue>
      </Reference>
      <Reference URI="/word/media/image17.png?ContentType=image/png">
        <DigestMethod Algorithm="http://www.w3.org/2001/04/xmlenc#sha256"/>
        <DigestValue>nFLjBBLKQgIKilSblj8Jdbmc5Ohulyseo6EeCkNZG7c=</DigestValue>
      </Reference>
      <Reference URI="/word/media/image18.png?ContentType=image/png">
        <DigestMethod Algorithm="http://www.w3.org/2001/04/xmlenc#sha256"/>
        <DigestValue>MkJIfm6iQDvrYm7VOcOfcjjQvb7kJzTOKx2/SAHTiRc=</DigestValue>
      </Reference>
      <Reference URI="/word/media/image19.png?ContentType=image/png">
        <DigestMethod Algorithm="http://www.w3.org/2001/04/xmlenc#sha256"/>
        <DigestValue>1iMr6+sBs1asuVqfMboTy/FMTQfR45XSFkMeNahvNY4=</DigestValue>
      </Reference>
      <Reference URI="/word/media/image2.emf?ContentType=image/x-emf">
        <DigestMethod Algorithm="http://www.w3.org/2001/04/xmlenc#sha256"/>
        <DigestValue>F1lXfM/0jRVoJwuDVoDy/2vLxq5rj5LWfXdrCyaw+5s=</DigestValue>
      </Reference>
      <Reference URI="/word/media/image20.png?ContentType=image/png">
        <DigestMethod Algorithm="http://www.w3.org/2001/04/xmlenc#sha256"/>
        <DigestValue>L1WXIHPsBny604SowA4eHndmwIBYkzQ6Cffqa0vXpDw=</DigestValue>
      </Reference>
      <Reference URI="/word/media/image21.png?ContentType=image/png">
        <DigestMethod Algorithm="http://www.w3.org/2001/04/xmlenc#sha256"/>
        <DigestValue>JPI4RyEixZwwg5xXbxpWyp+YZXXUBiAz2Rxxp0p6+Ok=</DigestValue>
      </Reference>
      <Reference URI="/word/media/image22.png?ContentType=image/png">
        <DigestMethod Algorithm="http://www.w3.org/2001/04/xmlenc#sha256"/>
        <DigestValue>DBp0xi3JZXDdXt9ItTmwt6P/vFw1t2XCLF3hbKIBnT8=</DigestValue>
      </Reference>
      <Reference URI="/word/media/image3.png?ContentType=image/png">
        <DigestMethod Algorithm="http://www.w3.org/2001/04/xmlenc#sha256"/>
        <DigestValue>e/7q0ggEqeMtSKtraExKk+v7jr5IitqlR02QFgVU45E=</DigestValue>
      </Reference>
      <Reference URI="/word/media/image4.png?ContentType=image/png">
        <DigestMethod Algorithm="http://www.w3.org/2001/04/xmlenc#sha256"/>
        <DigestValue>y7MC+eOaiNCAtoPP9bl23IhiZn1fWhoNxbkWwJocVW4=</DigestValue>
      </Reference>
      <Reference URI="/word/media/image5.png?ContentType=image/png">
        <DigestMethod Algorithm="http://www.w3.org/2001/04/xmlenc#sha256"/>
        <DigestValue>R8kWnVQjglaNXG/CHtA5fmIMTKlgC0NM252dbNxgwqQ=</DigestValue>
      </Reference>
      <Reference URI="/word/media/image6.jpeg?ContentType=image/jpeg">
        <DigestMethod Algorithm="http://www.w3.org/2001/04/xmlenc#sha256"/>
        <DigestValue>/jyw7f1+2MnEcE2WHo/O25NYdtGXruUnfhkoibFs5iY=</DigestValue>
      </Reference>
      <Reference URI="/word/media/image7.png?ContentType=image/png">
        <DigestMethod Algorithm="http://www.w3.org/2001/04/xmlenc#sha256"/>
        <DigestValue>ne2wBXxMuDRLfllt53OF8qFCRtxtyZzLfjl2QhQHZ64=</DigestValue>
      </Reference>
      <Reference URI="/word/media/image8.jpeg?ContentType=image/jpeg">
        <DigestMethod Algorithm="http://www.w3.org/2001/04/xmlenc#sha256"/>
        <DigestValue>h+/8qiwt1OcTe50MZAiFAe2rk8QR3ZAoYAvT+Uvvfeo=</DigestValue>
      </Reference>
      <Reference URI="/word/media/image9.jpeg?ContentType=image/jpeg">
        <DigestMethod Algorithm="http://www.w3.org/2001/04/xmlenc#sha256"/>
        <DigestValue>vjbCINV01OjayXVCBkiRcL9zyPMbNx48T30a3zGWsi4=</DigestValue>
      </Reference>
      <Reference URI="/word/numbering.xml?ContentType=application/vnd.openxmlformats-officedocument.wordprocessingml.numbering+xml">
        <DigestMethod Algorithm="http://www.w3.org/2001/04/xmlenc#sha256"/>
        <DigestValue>2YjkXGNFNvG7JyO5KevZweUAWJZsj571iz11B30BLb0=</DigestValue>
      </Reference>
      <Reference URI="/word/settings.xml?ContentType=application/vnd.openxmlformats-officedocument.wordprocessingml.settings+xml">
        <DigestMethod Algorithm="http://www.w3.org/2001/04/xmlenc#sha256"/>
        <DigestValue>WxoTkqHJK+rNUTukpy2k64pfUBBXVDBe/mr51DlrODs=</DigestValue>
      </Reference>
      <Reference URI="/word/styles.xml?ContentType=application/vnd.openxmlformats-officedocument.wordprocessingml.styles+xml">
        <DigestMethod Algorithm="http://www.w3.org/2001/04/xmlenc#sha256"/>
        <DigestValue>4KaNqQAaOj+iGBAh9odVfElL8E+/5JZXIGqIZgXLmT4=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XelySLXQWg/bYoDHQGnj/D6mvM7a6L2WZ1WaauftWbg=</DigestValue>
      </Reference>
    </Manifest>
    <SignatureProperties>
      <SignatureProperty Id="idSignatureTime" Target="#idPackageSignature">
        <mdssi:SignatureTime xmlns:mdssi="http://schemas.openxmlformats.org/package/2006/digital-signature">
          <mdssi:Format>YYYY-MM-DDThh:mm:ssTZD</mdssi:Format>
          <mdssi:Value>2019-12-26T12:43:10Z</mdssi:Value>
        </mdssi:SignatureTime>
      </SignatureProperty>
    </SignatureProperties>
  </Object>
  <Object Id="idOfficeObject">
    <SignatureProperties>
      <SignatureProperty Id="idOfficeV1Details" Target="#idPackageSignature">
        <SignatureInfoV1 xmlns="http://schemas.microsoft.com/office/2006/digsig">
          <SetupID>{D176B46A-CBB9-4FED-9711-2E2D8DA7F5D9}</SetupID>
          <SignatureText/>
          <SignatureImage>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EwAAABkAAAAAAAAAAAAAACwAAAAfwAAAAAAAAAAAAAAsQAAAIAAAAApAKoAAAAAAAAAAAAAAIA/AAAAAAAAAAAAAIA/AAAAAAAAAAAAAAAAAAAAAAAAAAAAAAAAAAAAAAAAAAAiAAAADAAAAP////9GAAAAHAAAABAAAABFTUYrAkAAAAwAAAAAAAAADgAAABQAAAAAAAAAEAAAABQAAAA=</SignatureImage>
          <SignatureComments/>
          <WindowsVersion>10.0</WindowsVersion>
          <OfficeVersion>16.0.12130/19</OfficeVersion>
          <ApplicationVersion>16.0.12130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2019-12-26T12:43:10Z</xd:SigningTime>
          <xd:SigningCertificate>
            <xd:Cert>
              <xd:CertDigest>
                <DigestMethod Algorithm="http://www.w3.org/2001/04/xmlenc#sha256"/>
                <DigestValue>FU31J+bFPQ/lfooXQM5v+iF38L29Toik5/dtN2uQDrg=</DigestValue>
              </xd:CertDigest>
              <xd:IssuerSerial>
                <X509IssuerName>E=e-sign@esign-la.com, CN=ESign Class 3 Firma Electronica Avanzada para Estado de Chile CA, OU=Terminos de uso en www.esign-la.com/acuerdoterceros, O=E-Sign S.A., C=CL</X509IssuerName>
                <X509SerialNumber>5938978650246714475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FMwAAM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e9d/9//3//f/9//3//f/9//3//f/9//3//f/9//3//f/9//3//f/9//3//f/9//3//f/9//3//f/9//3//f/9//3//f/9//3//f/9//3//f/9//3//f/9//3//f/9//3//f/9//3//f/9//3//f/9//3//f/9//3//f/9//3//f/9//3//f/9//3//f/9//3//f/9//3//f/9//3//f/9//3//f/9//3//f/9//3//f/9//3//f/9//3//f/9//3//f/9//3//f/9//3//f/9//3//f/9//3//f/9//3//f/9//3//f/9//3//f/9//3//f/9//3//f/9//3//f/9//3//f/9//3//f/9//3//f/9//3//f/9//3//f/9//3//f/9//3//f/9//3//f/9//3//f/9//3//f/9//3//f/9//3//f/9//3//f/9//3//f/9//3//f/9//3//f/9/nHN7b957/3//f957/3//f/9//3//f/9//3//f/9//3//f/9//3//f/9//3//f/9//3//f/9//3//f/9//3//f/9//3//f/9//3//f/9//3//f/9//3//f/9//3//f/9//3//f/9//3//f/9//3//f/9//3//f/9//3//f/9//3//f/9//3//f/9//3//f/9//3//f/9//3//f/9//3//f/9//3//f/9//3//f/9//3//f/9//3//f/9//3//f/9//3//f/9//3//f/9//3//f/9//3//f/9//3//f/9//3//f/9//3//f/9//3//f/9//3//f/9//3//f/9//3//f/9//3//f/9//3//f/9//3//f/9//3//f/9//3//f/9//3//f/9//3//f/9//3//f/9//3//f/9//3//f/9//3//f/9//3//f/9//3//f/9//3//f/9//3//f/9//3//f/9//397b1pr/3//f/9//3//f/9//3//f/9//3//f/9//3//f/9//3//f/9//3//f/9//3//f/9//3//f/9//3//f/9//3//f/9//3//f/9//3//f/9//3//f/9//3//f/9//3//f/9//3//f/9//3//f/9//3//f/9//3//f/9//3//f/9//3//f/9//3//f/9//3//f/9//3//f/9//3//f/9//3//f/9//3//f/9//3//f/9//3//f/9//3//f/9//3//f/9//3//f/9//3//f/9//3//f/9//3//f/9//3//f/9//3//f/9//3//f/9//3//f/9//3//f/9//3//f/9//3//f/9//3//f/9//3//f/9//3//f/9//3//f/9//3//f/9//3//f/9//3//f/9//3//f/9//3//f/9//3//f/9//3//f/9//3//f/9//3//f/9//3//f/9//3//f/9//3+9dxhjvXf/f/9//3//f957/3//f/9//3//f/9//3//f/9//3//f/9//3//f/9//3//f/9//3//f/9//3//f/9//3//f/9//3//f/9//3//f/9//3//f/9//3//f/9//3//f/9//3//f/9//3//f/9//3//f/9//3//f/9//3//f/9//3//f/9//3//f/9//3//f/9//3//f/9//3//f/9//3//f/9//3//f/9//3//f/9//3//f/9//3//f/9//3//f/9//3//f/9//3//f/9//3//f/9//3//f/9//3//f/9//3//f/9//3//f/9//3//f/9//3//f/9//3//f/9//3//f/9//3//f/9//3//f/9//3//f/9//3//f/9//3//f/9//3//f/9//3//f/9//3//f/9//3//f/9//3//f/9//3//f/9//3//f/9//3//f/9//3//f/9//3//f/9//3//f3tvWmv/f/9//3//f/9//3//f/9//3//f/9//3//f/9//3//f/9//3//f/9//3//f/9//3//f/9//3//f/9//3//f/9//3//f/9//3//f/9//3//f/9//3//f/9//3//f/9//3//f/9//3//f/9//3//f/9//3//f/9//3//f/9//3//f/9//3//f/9//3//f/9//3//f/9//3//f/9//3//f/9//3//f/9//3//f/9//3//f/9//3//f/9//3//f/9//3//f/9//3//f/9//3//f/9//3//f/9//3//f/9//3//f/9//3//f/9//3//f/9//3//f/9//3//f/9//3//f/9//3//f/9//3//f/9//3//f/9//3//f/9//3//f/9//3//f/9//3//f/9//3//f/9//3//f/9//3//f/9//3//f/9//3//f/9//3//f/9//3//f/9/3nv/f/9//3//f957Wmucc957/3//f/9//3//f/9//3//f/9//3//f/9//3//f/9//3//f/9//3//f/9//3//f/9//3//f/9//3//f/9//3//f/9//3//f/9//3//f/9//3//f/9//3//f/9//3//f/9//3//f/9//3//f/9//3//f/9//3//f/9//3//f/9//3//f/9//3//f/9//3//f/9//3//f/9//3//f/9//3//f/9//3//f/9//3//f/9//3//f/9//3//f/9//3//f/9//3//f/9//3//f/9//3//f/9//3//f/9//3//f/9//3//f/9//3//f/9//3//f/9//3//f/9//3//f/9//3//f/9//3//f/9//3//f/9//3//f/9//3//f/9//3//f/9//3//f/9//3//f/9//3//f/9//3//f/9//3//f/9//3//f/9//3//f/9//3/ee/9//3//f/9//3//f/9/e2+cc957/3//f/9//3//f/9//3//f/9//3//f/9//3//f/9//3//f/9//3//f/9//3//f/9//3//f/9//3//f/9//3//f/9//3//f/9//3//f/9//3//f/9//3//f/9//3//f/9//3//f/9//3//f/9//3//f/9//3//f/9//3//f/9//3//f/9//3//f/9//3//f/9//3//f/9//3//f/9//3//f/9//3//f/9//3//f/9//3//f/9//3//f/9//3//f/9//3//f/9//3//f/9//3//f/9//3//f/9//3//f/9//3//f/9//3//f/9//3//f/9//3//f/9//3//f/9//3//f/9//3//f/9//3//f/9//3//f/9//3//f/9//3//f/9//3//f/9//3//f/9//3//f/9//3//f/9//3//f/9//3//f/9//3//f/9//3//f/9//3//f/9//3//f/9/3nt7b5xz3nv/f/9//3//f/9//3//f/9//3//f/9//3//f/9//3//f/9//3//f/9//3//f/9//3//f/9//3//f/9//3//f/9//3//f/9//3//f/9//3//f/9//3//f/9//3//f/9//3//f/9//3//f957nHO9d957/3//f/9//3//f/9//3//f/9//3//f/9//3//f/9//3//f/9//3//f/9//3//f/9//3//f/9//3//f/9//3//f/9//3//f/9//3//f/9//3//f/9//3//f/9//3//f/9//3//f/9//3//f/9//3//f/9//3//f/9//3//f/9//3//f/9//3//f/9//3//f/9//3//f/9//3//f/9//3//f/9//3//f/9//3//f/9//3//f/9//3//f/9//3//f/9//3//f/9//3//f/9//3//f/9//3//f/9//3//f/9//3//f/9//3//f/9//3+cc3tvnHP/f/9//3//f/9//3//f/9//3//f/9//3//f/9//3//f/9//3//f/9//3//f/9//3//f/9//3//f/9//3//f/9//3//f/9//3//f/9//3//f/9//3//f/9//3//f/9//3//f/9//3//f3tve2+9d/9//3//f/9//3//f/9//3//f/9//3//f/9//3//f/9//3//f/9//3//f/9//3//f/9//3//f/9//3//f/9//3//f/9//3//f/9//3//f/9//3//f/9//3//f/9//3//f/9//3//f/9//3//f/9//3//f/9//3//f/9//3//f/9//3//f/9//3//f/9//3//f/9//3//f/9//3//f/9//3//f/9//3//f/9//3//f/9//3//f/9//3//f/9//3//f/9//3//f/9//3//f/9//3//f/9//3//f/9//3//f/9//3//f/9//3//f/9//3/ee3tve2+9d/9//3//f/9/3nv/f/9//3//f/9//3//f/9//3//f/9//3//f/9//3//f/9//3//f/9//3//f/9//3//f/9//3//f/9//3//f/9//3//f/9//3//f/9//3//f/9//3//f/9//3/eexhje2/ee/9//3/ee/9//3//f957/3//f/9//3//f/9//3//f/9//3//f/9//3//f/9//3//f/9//3//f/9//3//f/9//3//f/9//3//f/9//3//f/9//3//f/9//3//f/9//3//f/9//3//f/9//3//f/9//3//f/9//3//f/9//3//f/9//3//f/9//3//f/9//3//f/9//3//f/9//3//f/9//3//f/9//3//f/9//3//f/9//3//f/9//3//f/9//3//f/9//3//f/9//3//f/9//3//f/9//3//f/9//3//f/9//3//f/9//3//f/9//3/ee713e297b/9//3/ee/9//3//f/9//3//f/9//3//f/9//3//f/9//3//f/9//3//f/9//3//f/9//3//f/9//3//f/9//3//f/9//3//f/9//3//f/9//3//f/9//3//f/9//3//f/9//397b713Wmvee/9//3//f/9//3//f/9//3//f/9//3//f/9//3//f/9//3//f/9//3//f/9//3//f/9//3//f/9//3//f/9//3//f/9//3//f/9//3//f/9//3//f/9//3//f/9//3//f/9//3//f/9//3//f/9//3//f/9//3//f/9//3//f/9//3//f/9//3//f/9//3//f/9//3//f/9//3//f/9//3//f/9//3//f/9//3//f/9//3//f/9//3//f/9//3//f/9//3//f/9//3//f/9//3//f/9//3//f/9//3//f/9//3/ee/9//3//f/9//3//f957nHMYY5xz/3//f957/3//f/9//3//f/9//3//f/9//3//f/9//3//f/9//3//f/9//3//f/9//3//f/9//3//f/9//3//f/9//3//f/9//3//f/9//3//f/9//3//f/9//3//f957/3+9d5xzWmu9d/9//3/ee/9//3//f/9//3//f/9//3//f/9//3//f/9//3//f/9//3//f/9//3//f/9//3//f/9//3//f/9//3//f/9//3//f/9//3//f/9//3//f/9//3//f/9//3//f/9//3//f/9//3//f/9//3//f/9//3//f/9//3//f/9//3//f/9//3//f/9//3//f/9//3//f/9//3//f/9//3//f/9//3//f/9//3//f/9//3//f/9//3//f/9//3//f/9//3//f/9//3//f/9//3//f/9//3//f/9//3//f/9//3//f/9//3//f/9//3//f/9//397bzln/3//f/9//3//f/9//3//f/9//3//f/9//3//f/9//3//f/9//3//f/9//3//f/9//3//f/9//3//f/9//3//f/9//3//f/9//3//f/9//3//f/9//3//f957/3//f/9/vXf/f713GGPee/9//3/ee/9//3/ee/9//3//f/9//3//f/9//3//f/9//3//f/9//3//f/9//3//f/9//3//f/9//3//f/9//3//f/9//3//f/9//3//f/9//3//f/9//3//f/9//3//f/9//3//f/9//3//f/9//3//f/9//3//f/9//3//f/9//3//f/9//3//f/9//3//f/9//3//f/9//3//f/9//3//f/9//3//f/9//3//f/9//3//f/9//3//f/9//3//f/9//3//f/9//3//f/9//3//f/9//3//f/9//3//f/9//3//f/9//3//f/9//3//f/9//3+cc/devXf/f713/3//f/9//3//f/9//3//f/9//3//f/9//3//f/9//3//f/9//3//f/9//3//f/9//3//f/9//3//f/9//3//f/9//3//f/9//3//f/9//3//f/9//3/ee/9//3//f1pr917/f/9//3//f/9//3//f/9//3//f/9//3//f/9//3//f/9//3//f/9//3//f/9//3//f/9//3//f/9//3//f/9//3//f/9//3//f/9//3//f/9//3//f/9//3//f/9//3//f/9//3//f/9//3//f/9//3//f/9//3//f/9//3//f/9//3//f/9//3//f/9//3//f/9//3//f/9//3//f/9//3//f/9//3//f/9//3//f/9//3//f/9//3//f/9//3//f/9//3//f/9//3//f/9//3//f/9//3//f/9//3/ee/9//3//f/9//3//f/9//3//f/9//3//fxhjGGP/f957/3//f/9//3//f/9//3//f/9//3//f/9//3//f/9//3//f/9//3//f/9//3//f/9//3//f/9//3//f/9//3//f/9//3//f/9//3//f/9//3/ee/9//3//f957/3//fzlne2//f/9//3//f/9//3//f/9//3//f/9//3//f/9//3//f/9//3//f/9//3//f/9//3//f/9//3//f/9//3//f/9//3//f/9//3//f/9//3//f/9//3//f/9//3//f/9//3//f/9//3//f/9//3//f/9//3//f/9//3//f/9//3//f/9//3//f/9//3//f/9//3//f/9//3//f/9//3//f/9//3//f/9//3//f/9//3//f/9//3//f/9//3//f/9//3//f/9//3//f/9//3//f/9//3//f/9//3//f/9//3//f/9//3//f/9//3//f/9//3//f/9//3//f957GGNaa957/3//f/9//3//f/9//3//f/9//3//f/9//3//f/9//3//f/9//3//f/9//3//f/9//3//f/9//3//f/9//3//f/9//3//f/9//3//f/9//3//f/9/vXf/f/9//3/ee/deWmv/f/9//3//f/9//3//f/9//3//f/9//3//f/9//3//f/9//3//f/9//3//f/9//3//f/9//3//f/9//3//f/9//3//f/9//3//f/9//3//f/9//3//f/9//3//f/9//3//f/9//3//f/9//3//f/9//3//f/9//3//f/9//3//f/9//3//f/9//3//f/9//3//f/9//3//f/9//3//f/9//3//f/9//3//f/9//3//f/9//3//f/9//3//f/9//3//f/9//3//f/9//3//f/9//3//f/9//3//f/9//3//f/9//3//f/9//3//f/9//3//f/9//3//f/9/vXc5Z51z/3//f/9//3//f/9//3//f/9//3//f/9//3//f/9//3//f/9//3//f/9//3//f/9//3//f/9//3//f/9//3//f/9//3//f/9//3//f/9//3//f/9//3//f/9//398b/de33v/f/9//3//f/9//3//f/9//3//f/9/3nv/f/9//3//f/9//3//f/9//3//f/9//3//f/9//3//f/9//3//f/9//3//f/9//3//f/9//3//f/9//3//f/9//3//f/9//3//f/9//3//f/9//3//f/9//3//f/9//3//f/9//3//f/9//3//f/9//3//f/9//3//f/9//3//f/9//3//f/9//3//f/9//3//f/9//3//f/9//3//f/9//3//f/9//3//f/9//3//f/9//3//f/9//3//f/9//3//f/9//3//f/9//3//f/9//3//f/9//3//f/9//3//f/9//38YY7VW3nv/f/9//3//f/9//3//f/9//3//f/9//3//f/9//3//f/9//3//f/9//3//f/9//3//f/9//3//f/9//3//f/9//3//f/9//3//f/9//3//f/9//3//f/9//3+9d1JK/3//f997/3//f/9//3//f/9//3//f/9//3//f/9//3/ee/9//3//f/9//3//f/9//3//f/9//3//f/9/vnv/f/9//3//f/9//3//f/9//3//f/9//3//f/9//3//f/9//3//f/9//3//f/9//3//f/9//3//f/9//3//f/9//3//f/9//3//f/9//3//f/9//3//f/9//3//f/9//3//f/9//3//f/9//3//f/9//3//f/9//3//f/9//3//f/9//3//f/9//3//f/9//3//f/9//3//f/9//3//f/9//3//f/9//3//f/9//3//f/9//3//f/9//3//f51z/3//f/deGGP/f/9//3//f/9//3//f/9//3//f/9//3//f/9//3//f/9//3//f/9//3//f/9//3//f/9//3//f/9//3//f/9//3//f/9//3//f/9//3//f/9//3//f/9//3//fzFG/3//f/9//3//f/9//3//f/9//3//f/9//3//f/9//3//f/9//3//f/9//3//f/9//3//f/9//3//f/9//3//f/9//3/ff/9//3//f/9//3//f/9//3//f/9//3//f/9//3//f/9//3//f/9//3//f/9//3//f/9//3//f/9//3//f/9//3//f/9//3//f/9//3//f/9//3//f/9//3//f/9//3//f/9//3//f/9//3//f/9//3//f/9//3//f/9//3//f/9//3//f/9//3//f/9//3//f/9//3//f/9//3//f/9//3//f/9//3//f/9//3//f/9/3nv/f/9//3//f3xv1lqcc/9/33v/f/9//3//f997/3//f/9//3//f/9//3//f/9//3//f/9//3//f/9//3//f/9//3//f/9//3//f/9//3//f/9//3//f/9//3//f/9//3//f/9//3+dczFG/3//f957/3//f/9//3//f957/3//f/9//3//f/9//3/ee/9//3//f/9//3//f/9//3//f/9//3//f/9/3385Zzpn/3//f/9//3//f/9//3//f/9//3//f/9//3//f/9//3//f/9//3//f/9//3//f/9//3//f/9//3//f/9//3//f/9//3//f/9//3//f/9//3//f/9//3//f/9//3//f/9//3//f/9//3//f/9//3//f/9//3//f/9//3//f/9//3//f/9//3//f/9//3//f/9//3//f/9//3//f/9//3//f/9//3//f/9//3//f/9//3//f/9//3//f/9//3//f/9/OWf3Xt57/3//f/9//3//f957/3//f/9//3//f/9//3//f/9//3//f/9//3//f/9//3//f/9//3//f/9//3//f/9//3//f/9//3//f/9//3//f/9//3//f957/3/eezFG3nv/f/9/3nv/f/9//3/ee/9//3//f/9//3//f/9//3//f/9//3//f/9//3//f/9//3//f/9//3//f1prEELwPZVS/3//f/9//3//f/9//3//f/9//3//f/9//3//f/9//3//f/9//3//f/9//3//f/9//3//f/9//3//f/9//3//f/9//3//f/9//3//f/9//3//f/9//3//f/9//3//f/9//3//f/9//3//f/9//3//f/9//3//f/9//3//f/9//3//f/9//3//f/9//3//f/9//3//f/9//3//f/9//3//f/9//3//f/9//3//f/9//3//f/9//3//f957/3//f/9/33sYY/de/3//f/9/3nv/f/9//3//f/9//3//f/9//3//f/9//3//f/9//3//f/9//3//f/9//3//f/9//3//f/9//3//f/9//3//f/9//3//f/9/3nv/f/9//3+cc9Zae2//f/9//3/ee/9//3//f/9//3/ee997/3//f/9//3//f/9//3//f/9//3//f/9/nXO+dzpndE4RQpVS+GIZZ/9//3//f/9//3//f/9//3//f/9//3//f/9//3//f/9//3//f/9//3//f/9//3//f/9//3//f/9//3//f/9//3//f/9//3//f/9//3//f/9//3//f/9//3//f/9//3//f/9//3//f/9//3//f/9//3//f/9//3//f/9//3//f/9//3//f/9//3//f/9//3//f/9//3//f/9//3//f/9//3//f/9//3//f/9//3//f/9//3//f/9//3//f/9//3//f/9//3+cc/deWmv/f/9/vnf/f/9//3//f/9//3//f/9//3//f/9//3//f/9//3//f/9//3//f/9//3//f/9//3//f/9//3//f/9//3//f/9/33v/f/9//3//f/9//397b7VWnHP/f/9/3nv/f/9//3//fzprlFLwPfBBMkaUUpVW11q2VrZWlFJ0TlJKMkoxRnROdE74Xr13/3//f/9//3//f/9//3//f/9//3//f/9//3//f/9//3//f/9//3//f/9//3//f/9//3//f/9//3//f/9//3//f/9//3//f/9//3//f/9//3//f/9//3//f/9//3//f/9//3//f/9//3//f/9//3//f/9//3//f/9//3//f/9//3//f/9//3//f/9//3//f/9//3//f/9//3//f/9//3//f/9//3//f/9//3//f/9//3//f/9//3//f/9//3//f/9/3nv/f/9//3//f/9//3//fzln9157b/9//3//f/9//3//f/9//3//f/9//3//f/9//3//f/9//3//f/9//3//f/9//3//f/9//3//f/9//3//f/9//3//f/9/vnffe/9/33v/f/9//398b/deGWf/f/9//3//f/9//3//f513nXe9d713W2s6ZxljOmdaa3xvnXPfe997/3//f/9//3//f/9//3//f/9//3//f/9//3//f/9//3//f/9//3//f/9//3//f/9//3//f/9//3//f/9//3//f/9//3//f/9//3//f/9//3//f/9//3//f/9//3//f/9//3//f/9//3//f/9//3//f/9//3//f/9//3//f/9//3//f/9//3//f/9//3//f/9//3//f/9//3//f/9//3//f/9//3//f/9//3//f/9//3//f/9//3//f/9//3//f/9//3//f/9//3//f/9//3//f/9//3//f/9//3//f753W2v3Xv9//3//f/9//3//f/9//3//f/9//3//f/9//3//f/9//3//f/9//3//f/9//3//f/9//3//f/9//3//f/9//3//f/9//3//f/9//3//f/9//386Z9dafG//f/9//3//f/9//3//f/9//3//f/9/33v/f/9//3//f/9//3//f/9//3//f/9//3//f/9//3//f/9//3//f/9//3//f/9//3//f/9//3//f/9//3//f/9//3//f/9//3//f/9//3//f/9//3//f/9//3//f/9//3//f/9//3//f/9//3//f/9//3//f/9//3//f/9//3//f/9//3//f/9//3//f/9//3//f/9//3//f/9//3//f/9//3//f/9//3//f/9//3//f/9//3//f/9//3//f/9//3//f/9//3//f/9//3//f/9//3//f/9//3//f/9//3//f/9//3//f/9//3//f957vXeUUpxz/3++d957/3//f/9//3//f757Omd0TnxvGmP/f997/3//f/9//3//f/9//3//f/9//3//f/9//3//f/9//3//f/9//3//f/9//3//f753/3++d5VWe2//f/9//3++d/9//3/fe/9//3//f/9//3//f/9//3//f/9//3//f/9//3//f/9//3//f/9//3//f/9//3//f/9//3//f/9//3//f/9//3//f/9//3//f5xz3nv/f/9//3//f/9//3//f/9//3//f/9//3//f/9//3//f/9//3//f/9//3//f/9//3//f/9//3//f/9//3//f/9//3//f/9//3//f/9//3//f/9//3//f/9//3//f/9//3//f/9//3//f/9//3//f/9//3//f/9//3//f/9//3//f/9//3//f/9//3//f/9//3//f/9//3//f/9//3//f/9//3//f/9//3//f/9//385Z9Za/3//f713/3//f/9/33vff/FBMkavObdWlVKdc713/3//f/9//3//f997/3//f/9//3//f/9//3//f/9//3//f/9//3//f/9//3//f/9//3/fe7ZWW2v/f/9//3//f/9//3//f997/3/ff/9//3//f/9//3//f/9//3//f/9//3//f/9//3//f/9//3//f/9//3//f/9//3//f/9//3//f5xzWmv3XtZatVZ7b713/3//f/9//3//f/9//3//f/9//3//f/9//3//f/9//3//f/9//3//f/9//3//f/9//3//f/9//3//f/9//3//f/9//3//f/9//3//f/9//3//f/9//3//f/9//3//f/9//3//f/9//3//f/9//3//f/9//3//f/9//3//f/9//3//f/9//3//f/9//3//f/9//3//f/9//3//f/9//3//f/9//3//f/9//3//f957/3/ee7VWGWP/f997/3/fe/9//3//f55z/3/5XrdWU0pSShFCMUZSSrVW+F46azlnWmtba5xzvXfff/9//3//f/9//3//f/9//3//f/9//3/fe/9//3//f7ZWGWP/f/9/33v/f/9//3//f/9//3//f/9//3//f/9//3//f/9//3//f/9//3//f/9//3//f9973nucc1pr917WWpNSc04QQlJKlFL3Xlpr3nv/f/9/vXf/f/9//3//f/9//3//f/9//3//f/9//3//f/9//3//f/9//3//f/9//3//f/9//3//f/9//3//f/9//3//f/9//3//f/9//3//f/9//3//f/9//3//f/9//3//f/9//3//f/9//3//f/9//3//f/9//3//f/9//3//f/9//3//f/9//3//f/9//3//f/9//3//f/9//3//f/9//3//f/9//3//f/9//3//f/9//3//f/9//3//f3tv1lrff957/3//f/9/v3vff/9/v3f/f/9//3//f/9//3+cczpn11r4Xtda11qVUpVSU0pTSjJGMkYRRjJGEUIyRhFGMkYRQvA9EULwPbZWdE50TvA9lVK2Vhlj11p0TrZWdFJTSnROlVJ0TnROdE50TnROdE5TSjJGMUYyRjFGMkYyRjJGMUaUUpRS1loYY3tvnHPee/5//3//f/9//3//f/9//3//f/9//3//f/9//3//f/9//3//f/9//3//f/9//3//f/9//3//f/9//3//f/9//3//f/9//3//f/9//3//f/9//3//f/9//3//f/9//3//f/9//3//f/9//3//f/9//3//f/9//3//f/9//3//f/9//3//f/9//3//f/9//3//f/9//3//f/9//3//f/9//3//f/9//3//f/9//3//f/9//3//f/9//3//f/9//3//f/9//3//f/9/3nv/f/9/11oYY1tr/3/5Xv9//3+/d/9//3//f/9//3//f99//3//f/9/33v/f/9//3//f/9//3//f/9//3//f/9//3//f/9//3//f997/3/fe51znXO+d7ZWMkbXWjprnXOdc753nXO+d75333u+d997vnffe99733v/f/9//3//f/9//3//f/9//3//f/9//3//f/9//3//f/9//3//f/9//3//f/9//3//f/9//3//f/9//3//f/9//3//f/9//3//f/9//3//f/9//3//f/9//3//f/9//3//f/9//3//f/9//3//f/9//3//f/9//3//f/9//3//f/9//3//f/9//3//f/9//3//f/9//3//f/9//3//f/9//3//f/9//3//f/9//3//f/9//3//f/9//3//f/9//3//f/9//3//f/9//3//f/9//3//f/9//3//f/9//3//f957/3//f/9//3//f/9/fHP4XjpnVEpUSv9/M0b/f/9//3//f/9//3//f/9//3//f/9//3//f/9//3//f/9//3//f/9//3//f/9//3//f/9/33v/f99733v/f/9/33v/f1tr11p8b/9//3//f/9/33v/f/9//3//f/9//3//f/9//3//f/9//3//f/9//3//f/9//3//f/9//3//f/9//3//f/9//3//f/9//3//f/9//3//f/9//3//f/9//3//f/9//3//f/9//3//f/9//3//f/9//3//f/9//3//f/9//3//f/9//3//f/9//3//f/9//3//f/9//3//f/9//3//f/9//3//f/9//3//f/9//3//f/9//3//f/9//3//f/9//3//f/9//3//f/9//3//f/9//3//f/9//3//f/9//3//f/9//3//f/9//3//f/9//3//f/9//3//f/9//3//f/9//3//f/9//3/fe/9//398bzNG8T3yQdpesDmfd/9//3//f/9//3//f/9//3//f/9//3//f/9//3//f/9//3//f/9//3//f/9//3//f/9//3//f/9//3/fe/9//3//f1tvlVI6Z/9//3/fe/9//3//f/9//3//f/9//3//f/9//3//f/9//3//f/9//3//f/9//3//f/9//3//f/9//3//f/9//3//f/9//3//f/9//3//f/9//3//f/9//3//f/9//3//f/9//3//f/9//3//f/9//3//f/9//3//f/9//3//f/9//3//f/9//3//f/9//3//f/9//3//f/9//3//f/9//3//f/9//3//f/9//3//f/9//3//f/9//3//f/9//3//f/9//3//f/9//3//f/9//3//f/9//3//f/9//3//f/9//3//f/9/33v/f997/3/ff/9//3//f/9//3//f/9//3//f/9//3//f/9//3/fe5dS0jnSOfRBsjkbY997/3//f/9//3//f/9//3//f/9//3//f/9//3//f/9//3//f/9//3//f/9//3//f/9//3//f/9//3//f/9//3//f997U074Yv9//3/fe/9/33v/f/9//3//f/9//3//f/9//3//f/9//3//f/9//3//f/9//3//f/9//3//f/9//3//f/9//3//f/9//3//f/9//3//f/9//3//f/9//3//f/9//3//f/9//3//f/9//3//f/9//3//f/9//3//f/9//3//f/9//3//f/9//3//f/9//3//f/9//3//f/9//3//f/9/3nv/f/9//3//f/9//3//f/9//3//f/9//3//f/9//3++e753nXOddzln+F7XXhlj+F7WWrZW+F4ZYxljGWM5ZxljOWcZYzlnGGMZYxhjGWMYYxljGGMZY/he+V7YWtha11r3XvdeGGMZYzpnfm/fe15rV06zOdM5kDGXUr93/3//f7533nv/f/9//3//f/9//3//f/9//3//f/9//3//f/9//3//f/9//3//f/9//3//f/9//3//f/9/nXP/f/9/11rXWr53/3//f/9//3//f99//3//f/9//3//f/9//3//f/9//3//f/9//3//f/9//3//f/9//3//f/9//3//f/9//3//f/9//3//f/9//3//f/9//3//f/9//3//f/9//3//f/9//3//f/9//3//f/9//3//f/9//3//f/9//3//f/9//3//f/9//3//f/9/3nvee/9//3//f/9//3//f/9//3//f/9//3//f/9//3//f957nXNaa/he+F4ZYxljOmdaa3xve2//f/9//3/fe/9//3//f/9//3//f/9//3//f/9//3//f/9//3//f/9//3//f/9//3//f/9//3//f/9//3//f/9//3++d31v+l6YVjVK9EHTOdM58z00Rn5v/3//f/9//3//f/9//3//f/9//3//f/9//3//f/9//3//f/9//3//f/9//3//f/9//3//f/9//3//f/9//3/ee/9/Omd0Ur53/3//f/9//3//f99//3//f/9//3//f/9//3//f/9//3//f/9//3//f/9//3//f/9//3//f/9//3//f/9//3//f/9//3//f/9//3//f/9//3//f/9//3//f/9//3//f/9//3//f/9//3//f/9//3//f/9//3//f/9//3//f/9//3//f/9//3//f/9//3//f957/3//f957/3//f/9//3//f5xzWmv3XrZW1loZY1trnXPfe/9/33v/f/9//3//f/9//3//f/9//3//f757vnf/f/9//3//f/9//3//f/9//3//f/9//3//f/9//3//f/9//3//f/9//3//f/9//3//f51z/3//f/9//3//f/9/X2v0PbE10jnSOfpeO2O/c997/3//f997/3//f/9//3//f/9//3//f/9//3//f/9//3//f/9//3//f/9//3//f/9//3++d/9//3++d/9/vndTTt97/3//f/9//3//f/9//3//f/9//3//f/9//3//f/9//3//f/9//3//f/9//3//f/9//3//f/9//3//f/9//3//f/9//3//f/9//3//f/9//3//f/9//3//f/9//3//f/9//3//f/9//3//f/9//3//f/9//3//f/9//3//f/9//3//f/9//3//f/9//3//f/9//3//f/9/nHP4Xtda1lpaa3xv3nv/f/9//3//f/9//3//f/9//3//f/9//3//f/9//3//f997/3//f/9/W2u2WrZWtla1VrZWtVa1VpVS11rWWtda11r3Xtda917XWjtnW2udc753/3//f/9//3//f/9//3//f/9//3//f/9//3/7WrI1FD6xNbE10jkbY79333//f/9//3//f/9//3//f/9//3//f/9//3//f/9//3//f/9//3//f/9//3//f/9//3//f/9//3//f997W2sRQlxr/3//f/9//3//f997/3//f/9/33//f/9//3//f/9//3//f/9//3//f/9//3//f/9//3//f/9//3//f/9//3//f/9//3//f/9//3//f/9//3//f/9//3//f/9//3//f/9//3//f/9//3//f/9//3//f/9//3//f/9//3//f/9//3//f/9//3//f/9//3//f1prlVK1Vlpr/3//f997/3//f/9//3//f/9//3//f/9//3//f/9//3//f/9//3//f/9/33s5Z5RStVb4Xjln/3//f/9//3//f/9//3//f/9//3//f/9/33v/f997/3+dc51zXGs6Z/he917WWtZatVbWVhhjnXPfe997/3//f/9//3+fb9M5sjXTORRCkTETQtlan3P/f/9//3//f/9//3//f/9/33//f/9//3//f/9//3//f/9//3//f/9//3/ee/9//3//f/9//3+dd7ZW8UHwPa41U0p9b/9//3//f/9//3//f/9/33v/f/9//3//f/9//3//f/9//3//f/9//3//f/9//3//f/9//3//f/9//3//f/9//3//f/9//3//f/9//3//f/9//3//f/9//3//f/9//3//f/9//3//f/9//3//f/9//3//f/9//3//f/9//3//f/9//397b9Za1lpaa/9//3//f997/3//f/9//3//f/9//3//f/9//3//f/9//3//f/9//3//f/9//3+2WlNKWmv/f/9//3//f/9//3//f/9//3//f/9//3//f/9//3//f/9//3//f/9//3//f/9//3//f/9//3//f/9//3/ee3xvOmf5XthallL6Xhxjfmv/e/xesjVPKTZG0jnSOTVGuFZ9a793/3/fe/9//3//f797/3//f/9//3//f/9//3//f/9//3//f/9//3//f/9//3//f/9/33/POf9/33saYxJG8kESQtla33+/e/9//3//f/9//3//f/9//3//f/9//3//f/9//3//f/9//3//f/9//3//f/9//3//f/9//3//f/9//3//f/9//3//f/9//3//f/9//3//f/9//3//f/9//3//f/9//3//f/9//3//f/9//3//f/9/3nv/f/9/vXfWWrVWGWPfe/9//3//f/9//3//f/9//3//f/9//3//f/9//3//f/9//3//f/9//3//f/9//3//fzFGe2//f/9/33v/f/9/33v/f/9//3//f/9//3//f/9//3//f/9//3//f/9//3//f/9//3//f/9//3//f/9//3//f/9//3//f/9//3//f/9/33vfe35vG1+5VjVGsjWyMbM5FkI2RhRC0TkTQthav3O4Wn5vG2caY997/3+/d/9//3//f/9//3//f/9//3//f/9//3/ee/9//3//f/9/fG90Tv9//3/YWthaXW/ZWhNGllJca997/3//f/9//3//f/9//3//f/9//3//f/9//3//f/9//3//f/9//3//f/9//3//f/9//3//f/9//3//f/9//3//f/9//3//f/9//3//f/9//3//f/9//3//f/9//3//f/9//3//f/9//3//f/9/e2/XWvdevXf/f/9//3//f/9//3//f/9//3//f/9//3//f/9//3//f/9//3//f/9//3//f/9//3//f/9/Ukree/9//3//f/9//3//f/9//3//f/9//3//f/9//3//f/9//3//f/9//3//f/9//3//f/9//3//f/9//3//f/9//3//f/9//3//f/9//3//f/9//3//f/9//3//f15reE5xLfU9FkKyNdI1FEJ2So8t8j0tKdE90TnRORpj/3/ff/9//3//f/9//3//f/9//3//f/9//3//f/9//3//f/9/vne/e/9//399b7dWO2f/f11vl1YzRtda/3//f/9//3/fe/9//3//f/9//3/+e/9//3//f/9//3//f/9//3//f/9//3//f/9//3//f/9//3//f/9//3//f/9//3//f/9//3//f/9//3//f/9//3//f/9/vXfee/9/vnf/f/9/vnfXWjpnnXP/f/9//3//f/9//3//f/9//3//f/9//3//f/9//3//f/9//3//f/9//3//f/9//3//f/9/33t8b/de/3//f/9//3//f/9//3//f/9//3//f/9//3//f/9//3//f/9//3//f/9//3//f/9//3//f/9//3//f/9//3//f/9//3//e/9//3v/f/9//3//f/9//3//f/9//3//f997/F7TNZIxWEr1PfQ9sjX7Xm4tNEoTQrA1E0LyQfJB33v/f/9//3//f/9//3//f/9//3//f/9//3//f/9//3//f/9//3//f/9//399b9let1b/f793fW/YXhFCt1bfe/9//3//f/9//3/ee/9//3//f/9//3//f/9//3//f/9//3//f/9//3//f/9//3//f/9//3//f/9//3//f/9//3//f/9//3//f/9//3//f/9//3/ee/9//3+9d/9/3nvfe7VWWmudc/9//3//f/9//3//f/9//3//f/9//3//f/9//3//f/9//3//f/9//3//f/9//3//f/9//3//f957916cc/9//3//f/9//3//f/9//3//f/9//3//f/9//3//f/9//3//f/9//3//f/9//3//f/9//3//f/9//3//f/9//3//f/9//3//f/9//3//f9573Xvce917vHN8b31v33v/f/9/V0rbWpExsjX0PRVC+15+bxRGG2OXUvpi/387Z51z/3//f/9//3//f/9//3//f/9//3//f/9//3//f/9//3//f/9//3//f/9//3/feztnVU6/d/9//3//f9haEkbXXv9/3nv/f/9//3//f/9//3//f/9//3//f/9//3//f/9//3//f/9//3//f/9//3//f/9//3//f/9//3//f/9//3//f/9//3//f/9//3//f/9//3//f/9//3+9d753c06dc/9//3//f/9//3//f/9//3//f/9//3//f/9//3//f/9//3//f/9//3//f/9//3//f/9//3//f/9//3//f5RS/3//f/9//3//f/9//3//f/9//3//f/9//3//f/9//3//f/9//3//f/9//3//f/9//3//f/9//3//f/9//3//f/9//398b9ZWdE4RQhFCMkZSSpNStFbVWhhjGGNaa51z/3//f59z33ufc9I50zlvKT5n/3/fe/9/33t2Uvli/3//f/9//3//f/9//3//f/5//3//f/9//3//f/9//3//f/9//3//f/9//3//f/9//3//f797dE63Vv9/33v/f997tlYSRltr/3//f99//3//f/9//3//f/9//3//f/9//3//f/9//3//f/9//3//f/9//3//f/9//3//f/9//3//f/9//3//f/9//3//f/9//3//f/9/3nv/f/9/Ome1Vv9//3//f/9//3//f/9//3//f/9//3//f/9//3//f/9//3//f/9//3//f/9//3//f/9//3//f/9//3//f/9//3+1Vr13/3//f/9//3//f/9//3//f/9//3//f/9//3//f/9//3//f/9//3//f/9//3//f/9//3//f/9//3//f/9//3//fzlnlVLXWr53/3//f/9//3//f/9//3//f/9/3nv/f/9//3+dc/9//3//f1VK8j3SOXZS33//f793/3+dc3VO33v/f/9//3//f/9//3//f/9//3//f/9//3//f/9//3//f/9//3//f/9//3//f/9//3/ff/9/+F5USt97/3/fe/9/33sRQpVS33vfe/9//3/fe/9//3//f/9//3//f/9//3//f/9//3//f/9//3//f/9//3//f/9//3//f/9//3//f/9//3//f/9//3//f/9//3//f/9//3+dc1JK/3//f/9/3nv/f/9//3//f/9//3//f/9//3//f/9//3//f/9//3//f/9//3//f/9//3//f/9//3//f/9/3nv/f/9/914YY/9//3//f/9//3//f/9//3//f/9//3//f/9//3//f/9//3//f/9//3//f/9//3//f/9//3//f/9//3//f/9//3+VUpVSGWP/f/9/33vfe/9//3//f/9//3//f/9//3//f957/3+9c/9//3v/f/leTCnYWv9/v3f/f/9/33v/f5VSWmv/f/9//3/ee/9//3//f/9//3//f/9//3//f/9//3//f/5/3nv/f/9//3//f/9//3/fe/9/v3tUSpZSv3ffe/9//38ZYxJCGmf/f997/3//f/9//3//f/9//3//f/9//3//f/9//3//f/9//3//f/9//3//f/9//3//f/9//3//f/9//3//f/9//3//f/9//3//f7131lr/f5xz/3//f/9//3//f/9//3//f/9//3//f/9//3//f/9//3//f/9//3//f/9//3//f/9//3//f/9//3//f957/3//f713tFb/f/9//3//f/9//3//f/9//3//f/9//3//f/9//3//f/9//3//f/9//3//f/9//3//f/5//3//f/9//3//f/9//399bzpntlZUSnVSXGvff99//3//f/9//3//f/9/3Xv/f/5//3//f/9/3nf/f1pnTCk7Z/9/33v/f/9/33v/f/heWmv/f/9//3//f/9//3//f/9//3//f/9//3//f/9//3//f/9//3//f917/3//f99//3//f/9//39ba5VS2Frfe997/3//f1ROdU7fe/9//3//f/9//3//f/9//3//f/9//3//f/9//3//f/9//3//f/9//3//f/9//3//f/9//3//f/9//3//f/9//3//f/9//3++d5RS/3//f/9//3//f/9//3//f/9//3//f/9//3//f/9//3//f/9//3//f/9//3//f/9//3//f/9//3//f/9//3//f/9//3//f5RSe2/de/9//3//f/9//3//f/9//3//f/9//3//f/9//3//f/9//3//f/9//3//f/9//3//f/9//3//f/9//3//f/9//3//f/9//3//fztndU51Ujxr33//f/9//3//f/9//n/+f917/3/+f/9//3//f9dabC10Tv9/33v/f/9//3//fxlj1lq9d/9//3/ee/9//3//f/9//3//f/9//3//f/9//3//f/9//3//f/9//3//f/9//3//f/9//3/feztnVE4aY55z/3//f9hedU7fe/9//3//f/9//3//f/9//3//f/9//3//f/9//3//f/9//3//f/9//3//f/9//3//f/9//3//f/9//3//f/9//3//f/9/Wms6Z/9//3//f/9//3//f/9//3//f/9//3//f/9//3//f/9//3//f/9//3//f/9//3//f/9//3//f/9//3//f/9//3//f/9//3//f3NO3nv/f/9//3//f/9//3//f/9//3//f/9//3//f/9//3//f/9//3//f/9//3//f/9//3//f/9//3//f/9//3//f/9//3//f/9//3//f/9//387Z3VStla+d/9//3//f/9//3//f/9//3//f/9//3//fxlj8D0yRp1z/3//f/9//3//f3tvlFL/f/9/3nv/f/9//3//f/9//3//f/9//3//f/9//3//f/9//3//f/9//3//f/9//3//f/9//3//f/9/GWNUSnVSfW/fezxrdU7fe/9//3//f/9//3//f/9//3//f/9//3//f/9//3//f/9//3//f/9//3//f/9//3//f/9//3//f/9//3//f/9//3//f/hevnf/f/9//3//f/9//3//f/9//3//f/9//3//f/9//3//f/9//3//f/9//3//f/9//3//f/9//3//f/9//3//f/9//3//f/9//385Z/de/3//f/9//3//f/9//3//f/9//3//f/9//3//f/9//3//f/9//3//f/9//3//f/9//3//f/9//3//f/9//3//f/9//3//f/9//3//f99/33v/f51zlVI6Z/9//3//f/9//3//f/9//3//f/9//3/ff/9/nXN0Tlpr/3/ff/9/nXf/f997U07/f/9/3nv/f/9//3//f/9//3//f/9//3//f/9//3//f/9//3//f/9//3//f/9//3//f/9//3//f/9//39+c9haVU4TRjNGfG/ee/9//3//f/9//3//f/9//3//f/9//3//f/9//3//f/9//3//f/9//3//f/9//3//f/9//3//f/9//3//f/9//3/4Xt97/3/fe/9//3//f/9//3//f/9//3//f/9//3//f/9//3//f/9//3//f/9//3//f/9//3//f/9//3//f/9//3//f/9//3//f/9//3/WWhhj/3//f/9//3/fe/9//3//f/9//3//f/9//3//f/9//3//f/9//3//f/9//3//f/9//3//f/9//3//f/9//3//f/9//3//f/9//3//f/9//3/ff/9/tlYyRr53/3//f/9//3//f/9//3//f/9//3//f/9//38YY3RS/3//f/9//3//f71311rfe/9//3//f/9//3//f/9//3//f/9//3//f/9//3//f/9//3//f/9//3//f/9//3//f/9//3//f/9//3//f/9/33++d997/3//f/9//3//f/9//3//f/9//3//f/9//3//f/9//3//f/9//3//f/9//3//f/9//3//f/9//3//f/9//3//f/9/GWNbb/9//3//f/9//3//f/9//3//f/9//3//f/9//3//f/9//3//f/9//3//f/9//3//f/9//3//f/9//3//f/9//3//f/9//3//f957/3+1Vhhj/3//f713/3//f/9//3//f/9//3//f/9//3//f/9//3//f/9//3//f/9//3//f/9//3//f/9//3//f/9//3//f/9//3//f/9//3/ff/9//3//f/9/OmcyRv9//3//f/9//3//f/9//3//f957/3//f713/3/ff1NKe2//f/9//3//f9danXP/f/9//3//f/9//3//f/9//3//f/9//3//f/9//3//f/9//3//f/9//3//f/9//3//f/9//3//f/9//3//f99733//f/9//3//f/9//3//f/9//3//f/9//3//f/9//3//f/9//3//f/9//3//f/9//3//f/9//3//f/9//3//f/9//3//f713tlb/f/9//3//f/9//3//f/9//3//f/9//3//f/9//3//f/9//3//f/9//3//f/9//3//f/9//3//f/9//3//f/9//3//f/9//3//f/9//3+UUhhj/3//f/9//3//f/9//3//f/9//3//f/9//3//f/9//3//f/9//3//f/9//3//f/9//3//f/9//3//f/9//3//f/9//3//f/9//3//f997W2v/f/9/rjX/f/9//3//f/9//3//f/9//3//f/9//3//f/9/vnf/f9ZaW2v/f/9//3//f5VS/3//f/9//3//f/9//3//f/9//3//f/9//3//f/9//3//f/9//3//f/9//3//f/9//3//f/9//3//f/9//3//f/9//3//f/9//3//f/9//3//f/9//3//f/9//3//f/9//3//f/9//3//f/9//3//f/9//3//f/9//3//f/9//3//f/9//3//f7ZWnXP/f/9//3//f/9//3//f/9//3//f/9//3//f/9//3//f/9//3//f/9//3//f/9//3//f/9//3//f/9//3//f/9//3//f/9//3//f957/3/XWlNK/3++d/9//3//f/9//3//f/9//3//f/9//3//f/9//3//f/9//3//f/9//3//f/9//3//f/9//3//f/9//3//f/9//3//f/9/tlYyRrZWdE7wQbZa/3//f/9//3//f/9//3//f/9//3//f/9//3//f/9//3/ff5VSOmf/f/9//39ca1xr/3//f/9//3//f/9//3//f/9//3//f/9//3//f/9//3//f/9//3//f/9//3//f/9//3//f997/3//f/9/33u+d/9//3//f/9//3//f/9//3//f/9//3//f/9//3//f/9//3//f/9//3//f/9//3//f/9//3//f/9//3//f/9//3//f/9//39bbzln3nv/f/9//3//f/9//3//f/9//3//f/9//3//f/9//3//f/9//3//f/9//3//f/9//3//f/9//3//f/9//3//f/9//3//f/9//3//f/9/3nucczJG/3/ee/9//3//f/9//3//f/9//3//f/9//3//f/9//3//f/9//3//f/9//3//f/9//3//f/9//3//f/9//3//f/9//3//f1tr11o6a3xvvnf/f/9//3//f/9//3//f/9//3//f/57/3//f/9//3//f51z/3//f1xvllbfe/9//391Uv9//3//f/9//3//f/9//3//f/9//3//f/9//3//f/9//3//f/9//3//f/9//3//f/9//3//f/9//3//f/9//3//f/9//3//f/9//3//f/9//3//f/9//3//f/9//3//f/9//3//f/9//3//f/9//3//f/9//3//f/9//3//f/9//3//f997/3+1Vnxz/3//f/9//3//f/9//3//f/9//3//f/9//3//f/9//3//f/9//3//f/9//3//f/9//3//f/9//3//f/9//3//f/9//3//f/9//3//f/9//3+9d1NKOWe+d/9//3//f/9//3//f/9//3//f/9//3//f/9//3//f/9//3//f/9//3//f/9//3//f/9//3//f/9//3//f/9//3//f/9/vnf/f/9//3//f/9//3//f/9//3//f/9//3//f/9//3//f/9//3//f/9//3/fe51zllLfe/9/lVL/f/9//3//f/9//3//f/9//3//f/9//3//f/9//3//f/9//3//f/9//3//f/9//3//f/9//3//f/9//3//f/9//3//f/9//3//f/9//3//f/9//3//f/9//3//f/9//3//f/9//3//f/9//3//f/9//3//f/9//3//f/9//3//f/9//3//f/9/3nu1Vjln/3//f/9//3//f/9//3//f/9//3//f/9//3//f/9//3//f/9//3//f/9//3//f/9//3//f/9//3//f/9//3//f/9//3//f/9//3//f/9//3//f/de1lp8b/9//3//f/9/33//f/9//3//f/9//3//f/9//3//f/9//3//f/9//3//f/9//3//f/9//3//f/9//3//f/9//3//f/9//3//f/9//3//f/9//3//f/9//3//f/9//3//f/9//3//f/9//3//f/9//3//f553VEr/f7ZW/3/ee/9//3//f/9//3//f/9//3//f/9//3//f/9//3//f/9//3//f/9//3//f/9//3//f/9//3//f/9//3//f/9//3//f/9//3//f/9//3//f/9//3//f/9//3//f/9//3//f/9//3//f/9//3//f/9//3//f/9//3//f/9//3//f957/3//f997vXfWWntv/3//f75333//f/9//3//f/9//3//f/9//3//f/9//3//f/9//3//f/9//3//f/9//3//f/9//3//f/9//3//f/9//3//f/9//3//f/9//3//f753dE50Ut97/3/ee/9//3//f/9//3//f/9//3//f957/3//f/9//3//f/9//3//f/9//3//f/9//3//f/9//3//f/9//3//f/9//3//f/9//3//f/9//3//f/9//3//f/9//3//f957/3//f/9/3nv/f/9//3/ff/9/0DnYXv9//3//f/9//3//f957/3//f/9//3//f/9//3//f/9//3//f/9//3//f/9//3//f/9//3//f/9//3//f/9//3//f/9//3//f/9//3//f/9//3//f/9//3//f/9//3//f/9//3//f/9//3//f/9//3//f/9//3//f/9//3//f/9//3//f/9//3//f/9/nXO1Vt97fG//f/9/33v/f/9//3//f/9//3//f/9//3//f/9//3//f/9//3//f/9//3//f/9//3//f/9//3//f/9//3//f/9//3//f/9//3//f/9//3+9d/9/vndTSnRO33v/f/9//3//f/9//3/fe/9//3//f/9//3//f/9//3//f/9//3//f/9//3//f/9//3//f/9//3//f/9//3//f/9//3//f/9//3//f/9//3//f/9//3//f/9//3//f/9//3//f/9//3//f997/3//f5VSllY6Z/9//3/ee/9//3//f/9//3//f/9//3//f/9//3//f/9//3//f/9//3//f/9//3//f/9//3//f/9//3//f/9//3//f/9//3//f/9//3//f/9//3//f/9//3//f/9//3//f/9//3//f/9//3//f/9//3//f/9//3//f/9//3//f957/3/ee/9//3//f/9/WmtSSv9//3//f/9//3//f/9//3//f/9//3//f/9//3//f/9//3//f/9//3//f/9//3//f/9//3//f/9//3//f/9//3//f/9//3//f/9//3//f753/3//f/9//3+9d3ROlVJ7b/9//3//f/9//3//f753/3//f/9//3//f/9//3//f/9//3//f/9//3//f/9//3//f/9//3//f/9//3//f/9//3//f/9//3//f/9//3//f/9//3//f/9//3//f/9//3/fe/9//3//f/9/U0pba/9/+F45Z957/3/ee/9//3//f/9//3//f/9//3//f/9//3//f/9//3//f/9//3//f/9//3//f/9//3//f/9//3//f/9//3//f/9//3//f/9//3//f/9//3//f/9//3//f/9//3//f/9//3//f/9//3//f/9//3//f/9//3//f/9//3//f917/3//f957/3//f/9/vnd0Tltr/3//f/9//3//f/9//3//f/9//3//f/9//3//f/9//3//f/9//3//f/9//3//f/9//3//f/9//3//f/9//3//f/9//3//f/9//3//f/9//3//f997vnv/f957+F62Vjpn33v/f/9//3//f/9//3//f/9//3//f/9//3//f/9//3//f/9//3//f/9//3//f/9//3//f/9//3//f/9//3//f/9//3//f/9//3//f/9//3//f9973nv/f/9//3//f/9/nXNTSnxv/3++d/9/GGNaa/9//3/ee/9//3//f/9//3//f/9//3//f/9//3//f/9//3//f/9//3//f/9//3//f/9//3//f/9//3//f/9//3//f/9//3//f/9//3//f/9//3//f/9//3//f/9//3//f/9//3//f/9//3//f/9//3//f/9//3//f/9//3//f/9//3//f/9//3//f/9/3nuVUhln33++d/9//3//f/9//3//f/9//3//f/9//3//f/9//3//f/9//3//f/9//3//f/9//3//f/9//3//f/9//3//f/9//3//f/9//3/ff/9//3//f/9//3//f99/33sZZ3ROc046Z997/3//f/9//3//f/9//3//f/9//3//f/9//3//f/9//3//f/9//3//f/9//3//f/9//3//f/9//3//f/9//3//f/9//3//f/9//3//f/9//3//f/9/vne2WhljfG//f713/3//f957OWc5Z/9//3//f/9//3//f/9//3//f/9//3//f/9//3//f/9//3//f/9//3//f/9//3//f/9//3//f/9//3//f/9//3//f/9//3//f/9//3//f/9//3//f/9//3//f/9//3//f/9//3//f/9//3//f/9//3//f/9//3//f/9//3/ee/9//3/ee/9/33v/f/9//3/XXnRS33v/f753/3//f/9//3//f/9//3//f/9//3//f/9//3//f/9//3//f/9//3//f/9//3//f/9//3//f/9//3//f/9//3//f/9//3//f/9//3//f/9//3//f/9//3//f/9/OWe1VnNOGGM5Z713/3//f/9//3//f/9//3//f/9//3//f/9//3//f/9//3//f/9//3//f/9//3//f/9//3//f/9//3//f/9//3//f/9//3//f713Wmt0ThhjnXP/f/9//3//f/9/3nv/f9571lpaa/9//3//f/9//3//f/9//3//f/9//3//f/9//3//f/9//3//f/9//3//f/9//3//f/9//3//f/9//3//f/9//3//f/9//3//f/9//3//f/9//3//f/9//3//f/9//3//f/9//3//f/9//3//f/9//3//f/9//3//f/9//3/+f/9//3/ee/9//3//f997/3+cc5VS117/f/9//3//f/9//3//f/9//3//f/9//3//f/9//3//f/9//3//f/9//3//f/9//3//f/9//3//f/9//3//f/9//3//f/9//3//f/9//3//f/9//3//f/9//3//f/9//3//f3tvOWe1VpRSlVIYY3xv3nv/f/9//3//f/9//3//f/9//3//f/9//3//f/9//3//f/9//3//f/9//3//f/9//3/fe/9/33t7b7ZWlFK2Vjpn/3//f/9//3//f/9/3nv/f/9//3//f9579145Z957/3//f/9//3//f/9//3//f/9//3//f/9//3//f/9//3//f/9//3//f/9//3//f/9//3//f/9//3//f/9//3//f/9//3//f/9//3//f/9//3//f/9//3//f/9//3//f/9//3//f/9//3//f/9//3//f/9//3//f/9//3//f/9//3//f/9//3//f/9//3//fzpnc06+d/9//3//f/9//3//f/9//3//f/9//3//f/9//3//f/9//3//f/9//3//f/9//3//f/9//3//f/9//3//f/9//3//f/9//3//f/9//3//f/9//3//f/9//3//f/9//3//f/9//3//f997fG86Z/delFKUUrVWtlb4XhljWmtba51znXO+d753vne+d99733u+d51znXNbazpr+F7XWrVWlVKUUrZWGWO+d/9//3//f/9//3//f/9//3//f/9//3//f/9//3//f/9/OWcZY/9//3//f/9//3//f/9//3//f/9//3//f/9//3//f/9//3//f/9//3//f/9//3//f/9//3//f/9//3//f/9//3//f/9//3//f/9//3//f/9//3//f/9//3//f/9//3//f/9//3//f/9//3//f/9//3//f/9//3//f/9//3//f/9//3//f/9//3//f/9//3//f713c07WWr13/3//f997/3//f957/3//f/9//3//f/9//3//f/9//3//f/9//3//f/9//3//f/9//3//f/9//3//f/9//3//f/9//3//f/9//3//f/9//3//f/9//3//f/9/33//f/9//3//f/9/33vfe/9//3//f997nXecc3tve2/4Xvli+F74Xtda11q3Vtda2F4ZYzpnfG99b753vnffe/9//3//f/9//3//f/9//3//f/9//3//f/9//3//f/9//3//f/9//3//f957Wms5Z/9//3//f/9//3//f/9//3//f/9//3//f/9//3//f/9//3//f/9//3//f/9//3//f/9//3//f/9//3//f/9//3//f/9//3//f/9//3//f/9//3//f/9//3//f/9//3//f/9//3//f/9//3//f/9//3//f/9//3//f/9//3//f/9//3//f/9//3//f/9//3//f/9/e2+1VtZa/3//f/9//3//f/9//3//f/9//3//f/9//3//f/9//3//f/9//3//f/9//3//f/9//3//f/9//3//f/9//3//f/9//3//f/9//3//f/9//3//f/9//3//f/9//3//f/9//3//f/9//3//f/9//3//f/9//3//f/9//3//f/9//3//f/9//3//f/9/33//f/9//3//f/9//3//f/9//3//f/9//3//f/9//3//f/9//3//f/9//3//f/9//3//f/9//3//f/9/GGM6Z/9//3++e/9//3//f/9//3//f/9//3//f/9//3//f/9//3//f/9//3//f/9//3//f/9//3//f/9//3//f/9//3//f/9//3//f/9//3//f/9//3//f/9//3//f/9//3//f/9//3//f/9//3//f/9//3//f/9//3//f/9//3//f/9//3//f/9//3//f/9//3/ee/9//39aa1NKOWf/f713/3//f/9//3//f/9//3//f/9//3//f/9//3//f/9//3//f/9//3//f/9//3//f/9//3//f/9//3//f/9//3//f/9//3//f/9//3//f/9//3//f/9//3//f/9//3//f/9//3//f/9//3//f/9//3//f/9//3//f/9//3//f/9//3//f/9//3//f/9//3//f/9//3//f/9//3//f/9//3//f/9//3//f/9//3//f/9//3//f/5//3//f/9//3//f/9/tVacc/9//3//f/9//3//f/9//3//f/9//3//f/9//3//f/9//3//f/9//3//f/9//3//f/9//3//f/9//3//f/9//3//f/9//3//f/9//3//f/9//3//f/9//3//f/9//3//f/9//3//f/9//3//f/9//3//f/9//3//f/9//3//f/9//3//f/9//3//f/9//3//f753/3//fxljlFI5Z/9//3//f/9//3//f/9//3//f/9//3//f/9//3//f/9//3//f/9//3//f/9//3//f/9//3//f/9//3//f/9//3//f/9//3//f/9//3//f/9//3//f/9//3//f/9//3//f/9//3//f/9//3//f/9//3//f/9//3//f/9//3//f/9//3//f/9//3//f/9//3//f/9//3//f/9//3//f/9//3//f/9//3//f/9//3//f/9//3//f/9//3//f957/3//f/9/1lqdd/9//3++d/9//3//f/9//3//f/9//3//f/9//3//f/9//3//f/9//3//f/9//3//f/9//3//f/9//3//f/9//3//f/9//3//f/9//3//f/9//3//f/9//3//f/9//3//f/9//3//f/9//3//f/9//3//f/9//3//f/9//3//f/9//3//f/9//3//f/9//3//f/9/vnf/f/9/W2tTShhj33v/f/9//3/ee/9//3//f/9//3//f/9//3//f/9//3//f/9//3//f/9//3//f/9//3//f/9//3//f/9//3//f/9//3//f/9//3//f/9//3//f/9//3//f/9//3//f/9//3//f/9//3//f/9//3//f/9//3//f/9//3//f/9//3//f/9//3//f/9//3/ee/9/3nv/f/9//3//f/9//3//f/9//3//f/9//3//f/9//3//f/9//3//f/9//3//f/9/tVb/f753/3+dc/9//3//f/9//3//f/9//3//f/9//3//f/9//3//f/9//3//f/9//3//f/9//3//f/9//3//f/9//3//f/9//3//f/9//3//f/9//3//f/9//3//f/9//3//f/9//3//f/9//3//f/9//3//f/9//3//f/9//3//f/9//3//f/9//3//f/9//3//f/9//3//f/9//38ZY3NOlVKcc/9//3//f/9//3//f/9//3//f/9//3//f/9//3//f/9//3//f/9//3//f/9//3//f/9//3//f/9//3//f/9//3//f/9//3//f/9//3//f/9//3//f/9//3//f/9//3//f/9//3//f/9//3//f/9//3//f/9//3//f/9//3//f/9//3//f/9//3//f/9//3//f/9//3//f/9//3//f/9//3//f/9//3//f/9//3//f/9//3//f/9//3//f/9/Mkb/f957/3//f/9//3//f/9//3//f/9//3//f/9//3//f/9//3//f/9//3//f/9//3//f/9//3//f/9//3//f/9//3//f/9//3//f/9//3//f/9//3//f/9//3//f/9//3//f/9//3//f/9//3//f/9//3//f/9//3//f/9//3//f/9//3//f/9//3//f/9//3//f/9//3//f/9//3//f7131lqUUhhj/3//f/9//3//f/9//3//f/9//3//f/9//3//f/9//3//f/9//3//f/9//3//f/9//3//f/9//3//f/9//3//f/9//3//f/9//3//f/9//3//f/9//3//f/9//3//f/9//3//f/9//3//f/9//3//f/9//3//f/9//3//f/9//3//f/9//3//f/9//3//f/9//3//f/9//3//f/9//3//f/9//3//f/9//3//f/9/3nv/f/9//3/fe/9/tlb/f/9//3//f/9//3//f/9//3//f/9//3//f/9//3//f/9//3//f/9//3//f/9//3//f/9//3//f/9//3//f/9//3//f/9//3//f/9//3//f/9//3//f/9//3//f/9//3//f/9//3//f/9//3//f/9//3//f/9//3//f/9//3//f/9//3//f/9//3//f/9//3//f/9//3//f/9//3//f/9/3nsZY3ROOWd8b/9//3//f/9//3//f/9//3//f/9//3/fe/9//3//f/9//3//f/9//3//f/9//3//f/9//3//f/9//3//f/9//3//f/9//3//f/9//3//f/9//3//f/9//3//f/9//3//f/9//3//f/9//3//f/9//3//f/9//3//f/9//3//f/9//3//f/9//3//f/9//3//f/9//3//f/9//3//f/9//3//f/9//3//f/9//3//f/9//3//f3tvOmf/f/9//3//f/9//3//f/9//3//f/9//3//f/9//3//f/9//3//f/9//3//f/9//3//f/9//3//f/9//3//f/9//3//f/9//3//f/9//3//f/9//3//f/9//3//f/9//3//f/9//3//f/9//3//f/9//3//f/9//3//f/9//3//f/9//3//f/9//3//f/9//3//f/9//3//f/9//3//f/9//3/ee1pr+F61Vhlj3nv/f/9/33v/f/9/33v/f/9//3//f/9//3//f/9//3/ee/9//3//f/9//3//f/9//3//f/9//3//f/9//3//f/9//3//f/9//3//f/9//3//f/9//3//f/9//3//f/9//3//f/9//3//f/9//3//f/9//3//f/9//3//f/9//3//f/9//3//f/9//3//f/9//3//f/9//3//f/9//3//f/9//3//f/9//3//f/9//3++e1tre2//f/9//3//f/9//3//f/9//3//f/9//3//f/9//3//f/9//3//f/9//3//f/9//3//f/9//3//f/9//3//f/9//3//f/9//3//f/9//3//f/9//3//f/9//3//f/9//3//f/9//3//f/9//3//f/9//3//f/9//3//f/9//3//f/9//3//f/9//3//f/9//3//f/9//3//f/9//3//f/9//3//f/9/33sZY5RSlFJba/9/33//f/9//3//f/9//3//f/9//3//f/9//3//f/9//3//f/9//3//f/9//3//f/9//3//f/9//3//f/9//3//f/9//3//f/9//3//f/9//3//f/9//3//f/9//3//f/9//3//f/9//3//f/9//3//f/9//3//f/9//3//f/9//3//f/9//3//f/9//3//f/9//3//f/9//3//f/9//3//f/9//3//f/9//3+ddxlj/3//f/9//3//f/9//3//f/9//3//f/9//3//f/9//3//f/9//3//f/9//3//f/9//3//f/9//3//f/9//3//f/9//3//f/9//3//f/9//3//f/9//3//f/9//3//f/9//3//f/9//3//f/9//3//f/9//3//f/9//3//f/9//3//f/9//3//f/9//3//f/9//3//f/9//3//f/9//3//f/9//3//f/9//3//f757+F6UUrZWe2//f/9//3//f/9//3//f/9//3//f/9//3//f/9//3//f/9//3//f/9//3//f/9//3//f/9//3//f/9//3//f/9//3//f/9//3//f/9//3//f/9//3//f/9//3//f/9//3//f/9//3//f/9//3//f/9//3//f/9//3//f/9//3//f/9//3//f/9//3//f/9//3//f/9//3//f/9//3//f/9//3//f/9//39ba1tr/3//f/9//3//f/9//3//f/9//3//f/9//3//f/9//3//f/9//3//f/9//3//f/9//3//f/9//3//f/9//3//f/9//3//f/9//3//f/9//3//f/9//3//f/9//3//f/9//3//f/9//3//f/9//3//f/9//3//f/9//3//f/9//3//f/9//3//f/9//3//f/9//3//f/9//3//f/9//3//f/9//3//f/9//3//f/9//3/fe/hidE6UUltr33v/f/9//3//f/9//3//f/9//3//f/9//3//f/9//3//f/9//3//f/9//3//f/9//3//f/9//3//f/9//3//f/9//3//f/9//3//f/9//3//f/9//3//f/9//3//f/9//3//f/9//3//f/9//3//f/9//3//f/9//3//f/9//3//f/9//3//f/9//3//f/9//3//f/9//3//f/9//3//f/9//3/XWv9//3//f/9//3//f/9//3//f/9//3//f/9//3//f/9//3//f/9//3//f/9//3//f/9//3//f/9//3//f/9//3//f/9//3//f/9//3//f/9//3//f/9//3//f/9//3//f/9//3//f/9//3//f/9//3//f/9//3//f/9//3//f/9//3//f/9//3//f/9//3//f/9//3//f/9//3//f/9//3//f/9//3//f/9//3//f/9//3//f/9//38ZZ3RSc07XWv9//3//f/9//3//f/9/3nv/f/9//3//f/9//3//f/9//3//f/9//3//f/9//3//f/9//3//f/9//3//f/9//3//f/9//3//f/9//3//f/9//3//f/9//3//f/9//3//f/9//3//f/9//3//f/9//3//f/9//3//f/9//3//f/9//3//f/9//3//f/9//3//f/9//3/ee/9//3//f/9/GWOcc/9//3//f/9//3//f/9//3//f/9//3//f/9//3//f/9//3//f/9//3//f/9//3//f/9//3//f/9//3//f/9//3//f/9//3//f/9//3//f/9//3//f/9//3//f/9//3//f/9//3//f/9//3//f/9//3//f/9//3//f/9//3//f/9//3//f/9//3//f/9//3//f/9//3//f/9//3//f/9//3//f/9//3//f/9//3//f/9//3//f/9//3//f/9/nXO1VpRS1lo5Z957/3//f/9//3//f/9//3//f/9//3//f/9//3//f/9//3//f/9//3//f/9//3//f/9//3//f/9//3//f/9//3//f/9//3//f/9//3//f/9//3//f/9//3//f/9//3//f/9//3//f/9//3//f/9//3//f/9//3//f/9//3//f/9//3//f/9//3//f/9//3//f/9//3//f713GWP/f/9/3nv/f/9//3//f/9//3//f/9//3//f/9//3//f/9//3//f/9//3//f/9//3//f/9//3//f/9//3//f/9//3//f/9//3//f/9//3//f/9//3//f/9//3//f/9//3//f/9//3//f/9//3//f/9//3//f/9//3//f/9//3//f/9//3//f/9//3//f/9//3//f/9//3//f/9//3//f/9//3//f/9//3//f/9//3//f/9//3//f997/3//f/9//3//f957OWeUUpRS916cc/9//3//f/9//3//f/9//3//f/9//3//f/9//3//f/9//3//f/9//3//f/9//3//f/9//3//f/9//3//f/9//3//f/9//3//f/9//3//f/9//3//f/9//3//f/9//3//f/9//3//f/9//3//f/9//3//f/9//3//f/9//3//f/9//3//f/9/33v/f/9/vnf/f7VW/3//f957/3//f/9//3//f/9//3//f/9//3//f/9//3//f/9//3//f/9//3//f/9//3//f/9//3//f/9//3//f/9//3//f/9//3//f/9//3//f/9//3//f/9//3//f/9//3//f/9//3//f/9//3//f/9//3//f/9//3//f/9//3//f/9//3//f/9//3//f/9//3//f/9//3//f/9//3//f/9//3//f/9//3//f/9//3//f/9//3//f/9//3//f/9//3//f/9//3//f713Wmu1VrVWGGNba997/3//f/9//3//f/9//3//f/9//3//f/9//3//f/9//3//f/9//3//f/9//3//f/9//3//f/9//3//f/9//3//f/9//3//f/9//3//f/9//3//f/9//3//f/9//3//f/9//3//f/9//3//f/9//3//f/9//3//f/9//3//f/9//3//f/9/33u1Vv9//3/ee/9//3//f/9//3//f/9//3//f/9//3//f/9//3//f/9//3//f/9//3//f/9//3//f/9//3//f/9//3//f/9//3//f/9//3//f/9//3//f/9//3//f/9//3//f/9//3//f/9//3//f/9//3//f/9//3//f/9//3//f/9//3//f/9//3//f/9//3//f/9//3//f/9//3//f/9//3//f/9//3//f/9//3//f/9//3//f/9//3//f/9//3//f/9//3//f/9//3//f997/3//f51zOWe2VrZa+F5ba997/3//f/9//3//f/9//3//f/9//3//f/9//3//f/9//3//f/9//3//f/9//3//f957/3//f/9//3//f/9//3/+f/9//3//f/9//3//f/9//3//f/9//3//f/9//3//f/9//3//f/9//3//f/9//3//f/9//3/fe713/3//f/9/917/f/9//3//f/9//3//f/9//3//f/9//3//f/9//3//f/9//3//f/9//3//f/9//3//f/9//3//f/9//3//f/9//3//f/9//3//f/9//3//f/9//3//f/9//3//f/9//3//f/9//3//f/9//3//f/9//3//f/9//3//f/9//3//f/9//3//f/9//3//f/9//3//f/9//3//f/9//3//f/9//3//f/9//3//f/9//3//f/9//3//f/9//3//f/9//3//f/9//3//f/9//3//f/9//3//f/9//3++d513fG+2VpVWtlbXWjpnnXf/f/9//3//f/9//3//f/9//3//f/9//3//f/9//3//f/9//3//f/9//3//f/9//3//f/9//3//f/9//3//f/9//3//f/9//3//f/9//3//f/9//3//f/9//3//f/9//3//f/9//3//f/9//3//f/9/3nsYY3tv/3//f/9//3//f/9//3//f/9//3//f/9//3//f/9//3//f/9//3//f/9//3//f/9//3//f/9//3//f/9//3//f/9//3//f/9//3//f/9//3//f/9//3//f/9//3//f/9//3//f/9//3//f/9//3//f/9//3//f/9//3//f/9//3//f/9//3//f/9//3//f/9//3//f/9//3//f/9//3//f/9//3//f/9//3//f/9//3//f/9//3//f/9//3//f/9//3//f/9//3//f/9//3//f/9/33//f/9//3//f/9//3//f/9/vnc6a/dedE5TStZaOWecc/9//3//f/9//3//f/9//3//f/9//3//f/9//3//f/9//3//f/9//3//f/9//3//f/9//3//f/9//3//f/9//3//f/9//3//f/9//3//f/9//3//f/9//3//f/9//3/ee/9//3/eezln917ee/9//3//f/9//3/ee/9//3//f/9//3//f/9//3//f/9//3//f/9//3//f/9//3//f/9//3//f/9//3//f/9//3//f/9//3//f/9//3//f/9//3//f/9//3//f/9//3//f/9//3//f/9//3//f/9//3//f/9//3//f/9//3//f/9//3//f/9//3//f/9//3//f/9//3//f/9//3//f/9//3//f/9//3//f/9//3//f/9//3//f/9//3//f/9//3//f/9//3//f/9//3//f/9//3//f/9//3//f957/3//f/9//3//f/9//3//f/9/33//f513WmvXWrVWlVLXWvhenXO9d/9//3//f/9//3/fe/9//3//f/9//3//f/9//3//f/9//3//f/9//3//f/9//3//f/9//3//f/9//3//f/9//3//f/9//3//f/9//3/ee/9//3//f3tv1lo5Z957/3//f/9//3//f/9//3//f/9//3//f/9//3//f/9//3//f/9//3//f/9//3//f/9//3//f/9//3//f/9//3//f/9//3//f/9//3//f/9//3//f/9//3//f/9//3//f/9//3//f/9//3//f/9//3//f/9//3//f/9//3//f/9//3//f/9//3//f/9//3//f/9//3//f/9//3//f/9//3//f/9//3//f/9//3//f/9//3//f/9//3//f/9//3//f/9//3//f/9//3//f/9//3//f/9//3//f/9//3//f/9//3//f/9//3//f997/3//f/9/33v/f/9//3//f99/vnveezln+F6VUnNOU0q1VvheWmu+d95733v/f99//3//f/9//3//f/9//3//f/9//3//f/9//3//f/9//3//f/9//3//f/9//3//f/9//3//f/9//3+cc7VWdE73Xt57/3//f/9//3//f/9//3//f/9//3//f/9//3//f/9//3//f/9//3//f/9//3//f/9//3//f/9//3//f/9//3//f/9//3//f/9//3//f/9//3//f/9//3//f/9//3//f/9//3//f/9//3//f/9//3//f/9//3//f/9//3//f/9//3//f/9//3//f/9//3//f/9//3//f/9//3//f/9//3//f/9//3//f/9//3//f/9//3//f/9//3//f/9//3//f/9//3//f/9//3//f/9//3//f/9//3//f/9//3/ee/9//3//f/9//3//f/9//3//f/9//3//f/9//3//f/9//3//f/9//3//f/9//3//f/9//3++e51zGWP3XtdetlbXWtda+F74XjpnOWdba3xvnXe+d99/33//f997/3/fe/9/33v/f9973nu9d5xzWmsYY9ZatVaUUrVWGWO9d/9//3//f/9/3nv/f/9//3//f/9//3//f/9//3//f/9//3//f/9//3//f/9//3//f/9//3//f/9//3//f/9//3//f/9//3//f/9//3//f/9//3//f/9//3//f/9//3//f/9//3//f/9//3//f/9//3//f/9//3//f/9//3//f/9//3//f/9//3//f/9//3//f/9//3//f/9//3//f/9//3//f/9//3//f/9//3//f/9//3//f/9//3//f/9//3//f/9//3//f/9//3//f/9//3//f/9//3//f/9/3nv/f/9//3//f/9//3//f/9//3//f/9//3//f/9//3//f/9//3//f/9//3//f/9//3//f/9//3//f/9//3//f/9//3//f/9//3//f753vnedc51zW29baxlj+F7XWtdatlbXWrZWtlq2Vtdatla2WrZa914YY1prfG/ee997/3//f/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yIAAAAMAAA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uAAAAAoAAABQAAAAaAAAAFwAAAABAAAAAADIQQAAyEEKAAAAUAAAABIAAABMAAAAAAAAAAAAAAAAAAAA//////////9wAAAATABlAG8AbgBhAHIAZABvACAAVABvAHIAcgBlAHMAIABQAC4ABQAAAAYAAAAHAAAABwAAAAYAAAAEAAAABwAAAAcAAAADAAAABQAAAAcAAAAEAAAABAAAAAYAAAAFAAAAAwAAAAY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</Object>
  <Object Id="idInvalidSigLnImg">AQAAAGwAAAAAAAAAAAAAAP8AAAB/AAAAAAAAAAAAAAAAGQAAgAwAACBFTUYAAAEAgNEAANU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AA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713/3//f/9//3//f/9//3//f/9//3//f/9//3//f/9//3//f/9//3//f/9//3//f/9//3//f/9//3//f/9//3//f/9//3//f/9//3//f/9//3//f/9//3//f/9//3//f/9//3//f/9//3//f/9//3//f/9//3//f/9//3//f/9//3//f/9//3//f/9//3//f/9//3//f/9//3//f/9//3//f/9//3//f/9//3//f/9//3//f/9//3//f/9//3//f/9//3//f/9//3//f/9//3//f/9//3//f/9//3//f/9//3//f/9//3//f/9//3//f/9//3//f/9//3//f/9//3//f/9//3//f/9//3//f/9//3//f/9//3//f/9//3//f/9//3//f/9//3//f/9//3//f/9//3//f/9//3//f/9//3//f/9//3//f/9//3//f/9//3//f/9//3//f/9//3+cc3tv3nv/f/9/3nv/f/9//3//f/9//3//f/9//3//f/9//3//f/9//3//f/9//3//f/9//3//f/9//3//f/9//3//f/9//3//f/9//3//f/9//3//f/9//3//f/9//3//f/9//3//f/9//3//f/9//3//f/9//3//f/9//3//f/9//3//f/9//3//f/9//3//f/9//3//f/9//3//f/9//3//f/9//3//f/9//3//f/9//3//f/9//3//f/9//3//f/9//3//f/9//3//f/9//3//f/9//3//f/9//3//f/9//3//f/9//3//f/9//3//f/9//3//f/9//3//f/9//3//f/9//3//f/9//3//f/9//3//f/9//3//f/9//3//f/9//3//f/9//3//f/9//3//f/9//3//f/9//3//f/9//3//f/9//3//f/9//3//f/9//3//f/9//3//f/9//3//f3tvWmv/f/9//3//f/9//3//f/9//3//f/9//3//f/9//3//f/9//3//f/9//3//f/9//3//f/9//3//f/9//3//f/9//3//f/9//3//f/9//3//f/9//3//f/9//3//f/9//3//f/9//3//f/9//3//f/9//3//f/9//3//f/9//3//f/9//3//f/9//3//f/9//3//f/9//3//f/9//3//f/9//3//f/9//3//f/9//3//f/9//3//f/9//3//f/9//3//f/9//3//f/9//3//f/9//3//f/9//3//f/9//3//f/9//3//f/9//3//f/9//3//f/9//3//f/9//3//f/9//3//f/9//3//f/9//3//f/9//3//f/9//3//f/9//3//f/9//3//f/9//3//f/9//3//f/9//3//f/9//3//f/9//3//f/9//3//f/9//3//f/9//3//f/9//3//f713GGO9d/9//3//f/9/3nv/f/9//3//f/9//3//f/9//3//f/9//3//f/9//3//f/9//3//f/9//3//f/9//3//f/9//3//f/9//3//f/9//3//f/9//3//f/9//3//f/9//3//f/9//3//f/9//3//f/9//3//f/9//3//f/9//3//f/9//3//f/9//3//f/9//3//f/9//3//f/9//3//f/9//3//f/9//3//f/9//3//f/9//3//f/9//3//f/9//3//f/9//3//f/9//3//f/9//3//f/9//3//f/9//3//f/9//3//f/9//3//f/9//3//f/9//3//f/9//3//f/9//3//f/9//3//f/9//3//f/9//3//f/9//3//f/9//3//f/9//3//f/9//3//f/9//3//f/9//3//f/9//3//f/9//3//f/9//3//f/9//3//f/9//3//f/9//3//f/9/e29aa/9//3//f/9//3//f/9//3//f/9//3//f/9//3//f/9//3//f/9//3//f/9//3//f/9//3//f/9//3//f/9//3//f/9//3//f/9//3//f/9//3//f/9//3//f/9//3//f/9//3//f/9//3//f/9//3//f/9//3//f/9//3//f/9//3//f/9//3//f/9//3//f/9//3//f/9//3//f/9//3//f/9//3//f/9//3//f/9//3//f/9//3//f/9//3//f/9//3//f/9//3//f/9//3//f/9//3//f/9//3//f/9//3//f/9//3//f/9//3//f/9//3//f/9//3//f/9//3//f/9//3//f/9//3//f/9//3//f/9//3//f/9//3//f/9//3//f/9//3//f/9//3//f/9//3//f/9//3//f/9//3//f/9//3//f/9//3//f/9//3/ee/9//3//f/9/3ntaa5xz3nv/f/9//3//f/9//3//f/9//3//f/9//3//f/9//3//f/9//3//f/9//3//f/9//3//f/9//3//f/9//3//f/9//3//f/9//3//f/9//3//f/9//3//f/9//3//f/9//3//f/9//3//f/9//3//f/9//3//f/9//3//f/9//3//f/9//3//f/9//3//f/9//3//f/9//3//f/9//3//f/9//3//f/9//3//f/9//3//f/9//3//f/9//3//f/9//3//f/9//3//f/9//3//f/9//3//f/9//3//f/9//3//f/9//3//f/9//3//f/9//3//f/9//3//f/9//3//f/9//3//f/9//3//f/9//3//f/9//3//f/9//3//f/9//3//f/9//3//f/9//3//f/9//3//f/9//3//f/9//3//f/9//3//f/9//3//f957/3//f/9//3//f/9//397b5xz3nv/f/9//3//f/9//3//f/9//3//f/9//3//f/9//3//f/9//3//f/9//3//f/9//3//f/9//3//f/9//3//f/9//3//f/9//3//f/9//3//f/9//3//f/9//3//f/9//3//f/9//3//f/9//3//f/9//3//f/9//3//f/9//3//f/9//3//f/9//3//f/9//3//f/9//3//f/9//3//f/9//3//f/9//3//f/9//3//f/9//3//f/9//3//f/9//3//f/9//3//f/9//3//f/9//3//f/9//3//f/9//3//f/9//3//f/9//3//f/9//3//f/9//3//f/9//3//f/9//3//f/9//3//f/9//3//f/9//3//f/9//3//f/9//3//f/9//3//f/9//3//f/9//3//f/9//3//f/9//3//f/9//3//f/9//3//f/9//3//f/9//3//f/9//3/ee3tvnHPee/9//3//f/9//3//f/9//3//f/9//3//f/9//3//f/9//3//f/9//3//f/9//3//f/9//3//f/9//3//f/9//3//f/9//3//f/9//3//f/9//3//f/9//3//f/9//3//f/9//3//f/9/3nucc7133nv/f/9//3//f/9//3//f/9//3//f/9//3//f/9//3//f/9//3//f/9//3//f/9//3//f/9//3//f/9//3//f/9//3//f/9//3//f/9//3//f/9//3//f/9//3//f/9//3//f/9//3//f/9//3//f/9//3//f/9//3//f/9//3//f/9//3//f/9//3//f/9//3//f/9//3//f/9//3//f/9//3//f/9//3//f/9//3//f/9//3//f/9//3//f/9//3//f/9//3//f/9//3//f/9//3//f/9//3//f/9//3//f/9//3//f/9//3//f5xze2+cc/9//3//f/9//3//f/9//3//f/9//3//f/9//3//f/9//3//f/9//3//f/9//3//f/9//3//f/9//3//f/9//3//f/9//3//f/9//3//f/9//3//f/9//3//f/9//3//f/9//3//f/9/e297b713/3//f/9//3//f/9//3//f/9//3//f/9//3//f/9//3//f/9//3//f/9//3//f/9//3//f/9//3//f/9//3//f/9//3//f/9//3//f/9//3//f/9//3//f/9//3//f/9//3//f/9//3//f/9//3//f/9//3//f/9//3//f/9//3//f/9//3//f/9//3//f/9//3//f/9//3//f/9//3//f/9//3//f/9//3//f/9//3//f/9//3//f/9//3//f/9//3//f/9//3//f/9//3//f/9//3//f/9//3//f/9//3//f/9//3//f/9//3//f957e297b713/3//f/9//3/ee/9//3//f/9//3//f/9//3//f/9//3//f/9//3//f/9//3//f/9//3//f/9//3//f/9//3//f/9//3//f/9//3//f/9//3//f/9//3//f/9//3//f/9//3//f957GGN7b957/3//f957/3//f/9/3nv/f/9//3//f/9//3//f/9//3//f/9//3//f/9//3//f/9//3//f/9//3//f/9//3//f/9//3//f/9//3//f/9//3//f/9//3//f/9//3//f/9//3//f/9//3//f/9//3//f/9//3//f/9//3//f/9//3//f/9//3//f/9//3//f/9//3//f/9//3//f/9//3//f/9//3//f/9//3//f/9//3//f/9//3//f/9//3//f/9//3//f/9//3//f/9//3//f/9//3//f/9//3//f/9//3//f/9//3//f/9//3//f957vXd7b3tv/3//f957/3//f/9//3//f/9//3//f/9//3//f/9//3//f/9//3//f/9//3//f/9//3//f/9//3//f/9//3//f/9//3//f/9//3//f/9//3//f/9//3//f/9//3//f/9//3//f3tvvXdaa957/3//f/9//3//f/9//3//f/9//3//f/9//3//f/9//3//f/9//3//f/9//3//f/9//3//f/9//3//f/9//3//f/9//3//f/9//3//f/9//3//f/9//3//f/9//3//f/9//3//f/9//3//f/9//3//f/9//3//f/9//3//f/9//3//f/9//3//f/9//3//f/9//3//f/9//3//f/9//3//f/9//3//f/9//3//f/9//3//f/9//3//f/9//3//f/9//3//f/9//3//f/9//3//f/9//3//f/9//3//f/9//3//f957/3//f/9//3//f/9/3nuccxhjnHP/f/9/3nv/f/9//3//f/9//3//f/9//3//f/9//3//f/9//3//f/9//3//f/9//3//f/9//3//f/9//3//f/9//3//f/9//3//f/9//3//f/9//3//f/9//3//f/9/3nv/f713nHNaa713/3//f957/3//f/9//3//f/9//3//f/9//3//f/9//3//f/9//3//f/9//3//f/9//3//f/9//3//f/9//3//f/9//3//f/9//3//f/9//3//f/9//3//f/9//3//f/9//3//f/9//3//f/9//3//f/9//3//f/9//3//f/9//3//f/9//3//f/9//3//f/9//3//f/9//3//f/9//3//f/9//3//f/9//3//f/9//3//f/9//3//f/9//3//f/9//3//f/9//3//f/9//3//f/9//3//f/9//3//f/9//3//f/9//3//f/9//3//f/9//3//f3tvOWf/f/9//3//f/9//3//f/9//3//f/9//3//f/9//3//f/9//3//f/9//3//f/9//3//f/9//3//f/9//3//f/9//3//f/9//3//f/9//3//f/9//3//f/9/3nv/f/9//3+9d/9/vXcYY957/3//f957/3//f957/3//f/9//3//f/9//3//f/9//3//f/9//3//f/9//3//f/9//3//f/9//3//f/9//3//f/9//3//f/9//3//f/9//3//f/9//3//f/9//3//f/9//3//f/9//3//f/9//3//f/9//3//f/9//3//f/9//3//f/9//3//f/9//3//f/9//3//f/9//3//f/9//3//f/9//3//f/9//3//f/9//3//f/9//3//f/9//3//f/9//3//f/9//3//f/9//3//f/9//3//f/9//3//f/9//3//f/9//3//f/9//3//f/9//3//f5xz9169d/9/vXf/f/9//3//f/9//3//f/9//3//f/9//3//f/9//3//f/9//3//f/9//3//f/9//3//f/9//3//f/9//3//f/9//3//f/9//3//f/9//3//f/9//3//f957/3//f/9/Wmv3Xv9//3//f/9//3//f/9//3//f/9//3//f/9//3//f/9//3//f/9//3//f/9//3//f/9//3//f/9//3//f/9//3//f/9//3//f/9//3//f/9//3//f/9//3//f/9//3//f/9//3//f/9//3//f/9//3//f/9//3//f/9//3//f/9//3//f/9//3//f/9//3//f/9//3//f/9//3//f/9//3//f/9//3//f/9//3//f/9//3//f/9//3//f/9//3//f/9//3//f/9//3//f/9//3//f/9//3//f/9//3//f957/3//f/9//3//f/9//3//f/9//3//f/9/GGMYY/9/3nv/f/9//3//f/9//3//f/9//3//f/9//3//f/9//3//f/9//3//f/9//3//f/9//3//f/9//3//f/9//3//f/9//3//f/9//3//f/9//3//f957/3//f/9/3nv/f/9/OWd7b/9//3//f/9//3//f/9//3//f/9//3//f/9//3//f/9//3//f/9//3//f/9//3//f/9//3//f/9//3//f/9//3//f/9//3//f/9//3//f/9//3//f/9//3//f/9//3//f/9//3//f/9//3//f/9//3//f/9//3//f/9//3//f/9//3//f/9//3//f/9//3//f/9//3//f/9//3//f/9//3//f/9//3//f/9//3//f/9//3//f/9//3//f/9//3//f/9//3//f/9//3//f/9//3//f/9//3//f/9//3//f/9//3//f/9//3//f/9//3//f/9//3//f/9/3nsYY1pr3nv/f/9//3//f/9//3//f/9//3//f/9//3//f/9//3//f/9//3//f/9//3//f/9//3//f/9//3//f/9//3//f/9//3//f/9//3//f/9//3//f/9//3+9d/9//3//f957915aa/9//3//f/9//3//f/9//3//f/9//3//f/9//3//f/9//3//f/9//3//f/9//3//f/9//3//f/9//3//f/9//3//f/9//3//f/9//3//f/9//3//f/9//3//f/9//3//f/9//3//f/9//3//f/9//3//f/9//3//f/9//3//f/9//3//f/9//3//f/9//3//f/9//3//f/9//3//f/9//3//f/9//3//f/9//3//f/9//3//f/9//3//f/9//3//f/9//3//f/9//3//f/9//3//f/9//3//f/9//3//f/9//3//f/9//3//f/9//3//f/9//3//f/9//3+9dzlnnXP/f/9//3//f/9//3//f/9//3//f/9//3//f/9//3//f/9//3//f/9//3//f/9//3//f/9//3//f/9//3//f/9//3//f/9//3//f/9//3//f/9//3//f/9//3//f3xv917fe/9//3//f/9//3//f/9//3//f/9//3/ee/9//3//f/9//3//f/9//3//f/9//3//f/9//3//f/9//3//f/9//3//f/9//3//f/9//3//f/9//3//f/9//3//f/9//3//f/9//3//f/9//3//f/9//3//f/9//3//f/9//3//f/9//3//f/9//3//f/9//3//f/9//3//f/9//3//f/9//3//f/9//3//f/9//3//f/9//3//f/9//3//f/9//3//f/9//3//f/9//3//f/9//3//f/9//3//f/9//3//f/9//3//f/9//3//f/9//3//f/9//3//f/9//3//fxhjtVbee/9//3//f/9//3//f/9//3//f/9//3//f/9//3//f/9//3//f/9//3//f/9//3//f/9//3//f/9//3//f/9//3//f/9//3//f/9//3//f/9//3//f/9//3//f713Ukr/f/9/33v/f/9//3//f/9//3//f/9//3//f/9//3//f957/3//f/9//3//f/9//3//f/9//3//f/9//3++e/9//3//f/9//3//f/9//3//f/9//3//f/9//3//f/9//3//f/9//3//f/9//3//f/9//3//f/9//3//f/9//3//f/9//3//f/9//3//f/9//3//f/9//3//f/9//3//f/9//3//f/9//3//f/9//3//f/9//3//f/9//3//f/9//3//f/9//3//f/9//3//f/9//3//f/9//3//f/9//3//f/9//3//f/9//3//f/9//3//f/9//3//f/9/nXP/f/9/914YY/9//3//f/9//3//f/9//3//f/9//3//f/9//3//f/9//3//f/9//3//f/9//3//f/9//3//f/9//3//f/9//3//f/9//3//f/9//3//f/9//3//f/9//3//f/9/MUb/f/9//3//f/9//3//f/9//3//f/9//3//f/9//3//f/9//3//f/9//3//f/9//3//f/9//3//f/9//3//f/9//3//f99//3//f/9//3//f/9//3//f/9//3//f/9//3//f/9//3//f/9//3//f/9//3//f/9//3//f/9//3//f/9//3//f/9//3//f/9//3//f/9//3//f/9//3//f/9//3//f/9//3//f/9//3//f/9//3//f/9//3//f/9//3//f/9//3//f/9//3//f/9//3//f/9//3//f/9//3//f/9//3//f/9//3//f/9//3//f/9//3/ee/9//3//f/9/fG/WWpxz/3/fe/9//3//f/9/33v/f/9//3//f/9//3//f/9//3//f/9//3//f/9//3//f/9//3//f/9//3//f/9//3//f/9//3//f/9//3//f/9//3//f/9//3//f51zMUb/f/9/3nv/f/9//3//f/9/3nv/f/9//3//f/9//3//f957/3//f/9//3//f/9//3//f/9//3//f/9//3/ffzlnOmf/f/9//3//f/9//3//f/9//3//f/9//3//f/9//3//f/9//3//f/9//3//f/9//3//f/9//3//f/9//3//f/9//3//f/9//3//f/9//3//f/9//3//f/9//3//f/9//3//f/9//3//f/9//3//f/9//3//f/9//3//f/9//3//f/9//3//f/9//3//f/9//3//f/9//3//f/9//3//f/9//3//f/9//3//f/9//3//f/9//3//f/9//3//f/9//385Z/de3nv/f/9//3//f/9/3nv/f/9//3//f/9//3//f/9//3//f/9//3//f/9//3//f/9//3//f/9//3//f/9//3//f/9//3//f/9//3//f/9//3//f/9/3nv/f957MUbee/9//3/ee/9//3//f957/3//f/9//3//f/9//3//f/9//3//f/9//3//f/9//3//f/9//3//f/9/WmsQQvA9lVL/f/9//3//f/9//3//f/9//3//f/9//3//f/9//3//f/9//3//f/9//3//f/9//3//f/9//3//f/9//3//f/9//3//f/9//3//f/9//3//f/9//3//f/9//3//f/9//3//f/9//3//f/9//3//f/9//3//f/9//3//f/9//3//f/9//3//f/9//3//f/9//3//f/9//3//f/9//3//f/9//3//f/9//3//f/9//3//f/9//3//f/9/3nv/f/9//3/fexhj917/f/9//3/ee/9//3//f/9//3//f/9//3//f/9//3//f/9//3//f/9//3//f/9//3//f/9//3//f/9//3//f/9//3//f/9//3//f/9//3/ee/9//3//f5xz1lp7b/9//3//f957/3//f/9//3//f95733v/f/9//3//f/9//3//f/9//3//f/9//3+dc753Omd0ThFClVL4Yhln/3//f/9//3//f/9//3//f/9//3//f/9//3//f/9//3//f/9//3//f/9//3//f/9//3//f/9//3//f/9//3//f/9//3//f/9//3//f/9//3//f/9//3//f/9//3//f/9//3//f/9//3//f/9//3//f/9//3//f/9//3//f/9//3//f/9//3//f/9//3//f/9//3//f/9//3//f/9//3//f/9//3//f/9//3//f/9//3//f/9//3//f/9//3//f/9//3//f5xz915aa/9//3++d/9//3//f/9//3//f/9//3//f/9//3//f/9//3//f/9//3//f/9//3//f/9//3//f/9//3//f/9//3//f/9//3/fe/9//3//f/9//3//f3tvtVacc/9//3/ee/9//3//f/9/OmuUUvA98EEyRpRSlVbXWrZWtlaUUnROUkoySjFGdE50TvhevXf/f/9//3//f/9//3//f/9//3//f/9//3//f/9//3//f/9//3//f/9//3//f/9//3//f/9//3//f/9//3//f/9//3//f/9//3//f/9//3//f/9//3//f/9//3//f/9//3//f/9//3//f/9//3//f/9//3//f/9//3//f/9//3//f/9//3//f/9//3//f/9//3//f/9//3//f/9//3//f/9//3//f/9//3//f/9//3//f/9//3//f/9//3//f/9//3/ee/9//3//f/9//3//f/9/OWf3Xntv/3//f/9//3//f/9//3//f/9//3//f/9//3//f/9//3//f/9//3//f/9//3//f/9//3//f/9//3//f/9//3//f/9//3++d997/3/fe/9//3//f3xv914ZZ/9//3//f/9//3//f/9/nXedd713vXdbazpnGWM6Z1prfG+dc99733v/f/9//3//f/9//3//f/9//3//f/9//3//f/9//3//f/9//3//f/9//3//f/9//3//f/9//3//f/9//3//f/9//3//f/9//3//f/9//3//f/9//3//f/9//3//f/9//3//f/9//3//f/9//3//f/9//3//f/9//3//f/9//3//f/9//3//f/9//3//f/9//3//f/9//3//f/9//3//f/9//3//f/9//3//f/9//3//f/9//3//f/9//3//f/9//3//f/9//3//f/9//3//f/9//3//f/9//3//f/9/vndba/de/3//f/9//3//f/9//3//f/9//3//f/9//3//f/9//3//f/9//3//f/9//3//f/9//3//f/9//3//f/9//3//f/9//3//f/9//3//f/9//3//fzpn11p8b/9//3//f/9//3//f/9//3//f/9//3/fe/9//3//f/9//3//f/9//3//f/9//3//f/9//3//f/9//3//f/9//3//f/9//3//f/9//3//f/9//3//f/9//3//f/9//3//f/9//3//f/9//3//f/9//3//f/9//3//f/9//3//f/9//3//f/9//3//f/9//3//f/9//3//f/9//3//f/9//3//f/9//3//f/9//3//f/9//3//f/9//3//f/9//3//f/9//3//f/9//3//f/9//3//f/9//3//f/9//3//f/9//3//f/9//3//f/9//3//f/9//3//f/9//3//f/9//3//f/9/3nu9d5RSnHP/f7533nv/f/9//3//f/9/vns6Z3ROfG8aY/9/33v/f/9//3//f/9//3//f/9//3//f/9//3//f/9//3//f/9//3//f/9//3//f/9/vnf/f753lVZ7b/9//3//f753/3//f997/3//f/9//3//f/9//3//f/9//3//f/9//3//f/9//3//f/9//3//f/9//3//f/9//3//f/9//3//f/9//3//f/9//3//f/9/nHPee/9//3//f/9//3//f/9//3//f/9//3//f/9//3//f/9//3//f/9//3//f/9//3//f/9//3//f/9//3//f/9//3//f/9//3//f/9//3//f/9//3//f/9//3//f/9//3//f/9//3//f/9//3//f/9//3//f/9//3//f/9//3//f/9//3//f/9//3//f/9//3//f/9//3//f/9//3//f/9//3//f/9//3//f/9//3//fzln1lr/f/9/vXf/f/9//3/fe99/8UEyRq85t1aVUp1zvXf/f/9//3//f/9/33v/f/9//3//f/9//3//f/9//3//f/9//3//f/9//3//f/9//3//f997tlZba/9//3//f/9//3//f/9/33v/f99//3//f/9//3//f/9//3//f/9//3//f/9//3//f/9//3//f/9//3//f/9//3//f/9//3//f/9/nHNaa/de1lq1VntvvXf/f/9//3//f/9//3//f/9//3//f/9//3//f/9//3//f/9//3//f/9//3//f/9//3//f/9//3//f/9//3//f/9//3//f/9//3//f/9//3//f/9//3//f/9//3//f/9//3//f/9//3//f/9//3//f/9//3//f/9//3//f/9//3//f/9//3//f/9//3//f/9//3//f/9//3//f/9//3//f/9//3//f/9//3//f/9/3nv/f957tVYZY/9/33v/f997/3//f/9/nnP/f/let1ZTSlJKEUIxRlJKtVb4XjprOWdaa1trnHO9d99//3//f/9//3//f/9//3//f/9//3//f997/3//f/9/tlYZY/9//3/fe/9//3//f/9//3//f/9//3//f/9//3//f/9//3//f/9//3//f/9//3//f/9/33vee5xzWmv3XtZak1JzThBCUkqUUvdeWmvee/9//3+9d/9//3//f/9//3//f/9//3//f/9//3//f/9//3//f/9//3//f/9//3//f/9//3//f/9//3//f/9//3//f/9//3//f/9//3//f/9//3//f/9//3//f/9//3//f/9//3//f/9//3//f/9//3//f/9//3//f/9//3//f/9//3//f/9//3//f/9//3//f/9//3//f/9//3//f/9//3//f/9//3//f/9//3//f/9//3//f/9//3//f/9/e2/WWt9/3nv/f/9//3+/e99//3+/d/9//3//f/9//3//f5xzOmfXWvhe11rXWpVSlVJTSlNKMkYyRhFGMkYRQjJGEUYyRhFC8D0RQvA9tlZ0TnRO8D2VUrZWGWPXWnROtlZ0UlNKdE6VUnROdE50TnROdE50TlNKMkYxRjJGMUYyRjJGMkYxRpRSlFLWWhhje2+cc957/n//f/9//3//f/9//3//f/9//3//f/9//3//f/9//3//f/9//3//f/9//3//f/9//3//f/9//3//f/9//3//f/9//3//f/9//3//f/9//3//f/9//3//f/9//3//f/9//3//f/9//3//f/9//3//f/9//3//f/9//3//f/9//3//f/9//3//f/9//3//f/9//3//f/9//3//f/9//3//f/9//3//f/9//3//f/9//3//f/9//3//f/9//3//f/9//3//f/9//3/ee/9//3/XWhhjW2v/f/le/3//f793/3//f/9//3//f/9/33//f/9//3/fe/9//3//f/9//3//f/9//3//f/9//3//f/9//3//f/9/33v/f997nXOdc753tlYyRtdaOmudc51zvnedc753vnffe75333u+d99733vfe/9//3//f/9//3//f/9//3//f/9//3//f/9//3//f/9//3//f/9//3//f/9//3//f/9//3//f/9//3//f/9//3//f/9//3//f/9//3//f/9//3//f/9//3//f/9//3//f/9//3//f/9//3//f/9//3//f/9//3//f/9//3//f/9//3//f/9//3//f/9//3//f/9//3//f/9//3//f/9//3//f/9//3//f/9//3//f/9//3//f/9//3//f/9//3//f/9//3//f/9//3//f/9//3//f/9//3//f/9//3//f/9/3nv/f/9//3//f/9//398c/heOmdUSlRK/38zRv9//3//f/9//3//f/9//3//f/9//3//f/9//3//f/9//3//f/9//3//f/9//3//f/9//3/fe/9/33vfe/9//3/fe/9/W2vXWnxv/3//f/9//3/fe/9//3//f/9//3//f/9//3//f/9//3//f/9//3//f/9//3//f/9//3//f/9//3//f/9//3//f/9//3//f/9//3//f/9//3//f/9//3//f/9//3//f/9//3//f/9//3//f/9//3//f/9//3//f/9//3//f/9//3//f/9//3//f/9//3//f/9//3//f/9//3//f/9//3//f/9//3//f/9//3//f/9//3//f/9//3//f/9//3//f/9//3//f/9//3//f/9//3//f/9//3//f/9//3//f/9//3//f/9//3//f/9//3//f/9//3//f/9//3//f/9//3//f/9//3//f997/3//f3xvM0bxPfJB2l6wOZ93/3//f/9//3//f/9//3//f/9//3//f/9//3//f/9//3//f/9//3//f/9//3//f/9//3//f/9//3//f997/3//f/9/W2+VUjpn/3//f997/3//f/9//3//f/9//3//f/9//3//f/9//3//f/9//3//f/9//3//f/9//3//f/9//3//f/9//3//f/9//3//f/9//3//f/9//3//f/9//3//f/9//3//f/9//3//f/9//3//f/9//3//f/9//3//f/9//3//f/9//3//f/9//3//f/9//3//f/9//3//f/9//3//f/9//3//f/9//3//f/9//3//f/9//3//f/9//3//f/9//3//f/9//3//f/9//3//f/9//3//f/9//3//f/9//3//f/9//3//f/9//3/fe/9/33v/f99//3//f/9//3//f/9//3//f/9//3//f/9//3//f997l1LSOdI59EGyORtj33v/f/9//3//f/9//3//f/9//3//f/9//3//f/9//3//f/9//3//f/9//3//f/9//3//f/9//3//f/9//3//f/9/33tTTvhi/3//f997/3/fe/9//3//f/9//3//f/9//3//f/9//3//f/9//3//f/9//3//f/9//3//f/9//3//f/9//3//f/9//3//f/9//3//f/9//3//f/9//3//f/9//3//f/9//3//f/9//3//f/9//3//f/9//3//f/9//3//f/9//3//f/9//3//f/9//3//f/9//3//f/9//3//f/9//3/ee/9//3//f/9//3//f/9//3//f/9//3//f/9//3//f757vnedc513OWf4XtdeGWP4XtZatlb4XhljGWMZYzlnGWM5ZxljOWcYYxljGGMZYxhjGWMYYxlj+F75Xtha2FrXWvde914YYxljOmd+b997XmtXTrM50zmQMZdSv3f/f/9/vnfee/9//3//f/9//3//f/9//3//f/9//3//f/9//3//f/9//3//f/9//3//f/9//3//f/9//3+dc/9//3/XWtdavnf/f/9//3//f/9/33//f/9//3//f/9//3//f/9//3//f/9//3//f/9//3//f/9//3//f/9//3//f/9//3//f/9//3//f/9//3//f/9//3//f/9//3//f/9//3//f/9//3//f/9//3//f/9//3//f/9//3//f/9//3//f/9//3//f/9//3//f/9//3/ee957/3//f/9//3//f/9//3//f/9//3//f/9//3//f/9/3nudc1pr+F74XhljGWM6Z1prfG97b/9//3//f997/3//f/9//3//f/9//3//f/9//3//f/9//3//f/9//3//f/9//3//f/9//3//f/9//3//f/9//3//f753fW/6XphWNUr0QdM50znzPTRGfm//f/9//3//f/9//3//f/9//3//f/9//3//f/9//3//f/9//3//f/9//3//f/9//3//f/9//3//f/9//3//f957/386Z3RSvnf/f/9//3//f/9/33//f/9//3//f/9//3//f/9//3//f/9//3//f/9//3//f/9//3//f/9//3//f/9//3//f/9//3//f/9//3//f/9//3//f/9//3//f/9//3//f/9//3//f/9//3//f/9//3//f/9//3//f/9//3//f/9//3//f/9//3//f/9//3//f/9/3nv/f/9/3nv/f/9//3//f/9/nHNaa/detlbWWhljW2udc997/3/fe/9//3//f/9//3//f/9//3//f/9/vnu+d/9//3//f/9//3//f/9//3//f/9//3//f/9//3//f/9//3//f/9//3//f/9//3//f/9/nXP/f/9//3//f/9//39fa/Q9sTXSOdI5+l47Y79z33v/f/9/33v/f/9//3//f/9//3//f/9//3//f/9//3//f/9//3//f/9//3//f/9//3//f753/3//f753/3++d1NO33v/f/9//3//f/9//3//f/9//3//f/9//3//f/9//3//f/9//3//f/9//3//f/9//3//f/9//3//f/9//3//f/9//3//f/9//3//f/9//3//f/9//3//f/9//3//f/9//3//f/9//3//f/9//3//f/9//3//f/9//3//f/9//3//f/9//3//f/9//3//f/9//3//f/9//3+cc/he11rWWlprfG/ee/9//3//f/9//3//f/9//3//f/9//3//f/9//3//f/9/33v/f/9//39ba7Zatla2VrVWtla1VrVWlVLXWtZa11rXWvde11r3XtdaO2dba51zvnf/f/9//3//f/9//3//f/9//3//f/9//3//f/tasjUUPrE1sTXSORtjv3fff/9//3//f/9//3//f/9//3//f/9//3//f/9//3//f/9//3//f/9//3//f/9//3//f/9//3//f/9/33tbaxFCXGv/f/9//3//f/9/33v/f/9//3/ff/9//3//f/9//3//f/9//3//f/9//3//f/9//3//f/9//3//f/9//3//f/9//3//f/9//3//f/9//3//f/9//3//f/9//3//f/9//3//f/9//3//f/9//3//f/9//3//f/9//3//f/9//3//f/9//3//f/9//3//f/9/WmuVUrVWWmv/f/9/33v/f/9//3//f/9//3//f/9//3//f/9//3//f/9//3//f/9//3/fezlnlFK1VvheOWf/f/9//3//f/9//3//f/9//3//f/9//3/fe/9/33v/f51znXNcazpn+F73XtZa1lq1VtZWGGOdc99733v/f/9//3//f59v0zmyNdM5FEKRMRNC2Vqfc/9//3//f/9//3//f/9//3/ff/9//3//f/9//3//f/9//3//f/9//3//f957/3//f/9//3//f513tlbxQfA9rjVTSn1v/3//f/9//3//f/9//3/fe/9//3//f/9//3//f/9//3//f/9//3//f/9//3//f/9//3//f/9//3//f/9//3//f/9//3//f/9//3//f/9//3//f/9//3//f/9//3//f/9//3//f/9//3//f/9//3//f/9//3//f/9//3//f/9//3//f3tv1lrWWlpr/3//f/9/33v/f/9//3//f/9//3//f/9//3//f/9//3//f/9//3//f/9//3//f7ZaU0paa/9//3//f/9//3//f/9//3//f/9//3//f/9//3//f/9//3//f/9//3//f/9//3//f/9//3//f/9//3//f957fG86Z/le2FqWUvpeHGN+a/97/F6yNU8pNkbSOdI5NUa4Vn1rv3f/f997/3//f/9/v3v/f/9//3//f/9//3//f/9//3//f/9//3//f/9//3//f/9//3/ff885/3/fexpjEkbyQRJC2Vrff797/3//f/9//3//f/9//3//f/9//3//f/9//3//f/9//3//f/9//3//f/9//3//f/9//3//f/9//3//f/9//3//f/9//3//f/9//3//f/9//3//f/9//3//f/9//3//f/9//3//f/9//3//f/9//3/ee/9//3+9d9ZatVYZY997/3//f/9//3//f/9//3//f/9//3//f/9//3//f/9//3//f/9//3//f/9//3//f/9/MUZ7b/9//3/fe/9//3/fe/9//3//f/9//3//f/9//3//f/9//3//f/9//3//f/9//3//f/9//3//f/9//3//f/9//3//f/9//3//f/9//3/fe997fm8bX7lWNUayNbIxszkWQjZGFELRORNC2Fq/c7hafm8bZxpj33v/f793/3//f/9//3//f/9//3//f/9//3//f957/3//f/9//398b3RO/3//f9ha2Fpdb9laE0aWUlxr33v/f/9//3//f/9//3//f/9//3//f/9//3//f/9//3//f/9//3//f/9//3//f/9//3//f/9//3//f/9//3//f/9//3//f/9//3//f/9//3//f/9//3//f/9//3//f/9//3//f/9//3//f/9//397b9da9169d/9//3//f/9//3//f/9//3//f/9//3//f/9//3//f/9//3//f/9//3//f/9//3//f/9//39SSt57/3//f/9//3//f/9//3//f/9//3//f/9//3//f/9//3//f/9//3//f/9//3//f/9//3//f/9//3//f/9//3//f/9//3//f/9//3//f/9//3//f/9//3//f/9/Xmt4TnEt9T0WQrI10jUUQnZKjy3yPS0p0T3ROdE5GmP/f99//3//f/9//3//f/9//3//f/9//3//f/9//3//f/9//3++d797/3//f31vt1Y7Z/9/XW+XVjNG11r/f/9//3//f997/3//f/9//3//f/57/3//f/9//3//f/9//3//f/9//3//f/9//3//f/9//3//f/9//3//f/9//3//f/9//3//f/9//3//f/9//3//f/9//3+9d957/3++d/9//3++d9daOmedc/9//3//f/9//3//f/9//3//f/9//3//f/9//3//f/9//3//f/9//3//f/9//3//f/9//3/fe3xv917/f/9//3//f/9//3//f/9//3//f/9//3//f/9//3//f/9//3//f/9//3//f/9//3//f/9//3//f/9//3//f/9//3//f/97/3//e/9//3//f/9//3//f/9//3//f/9/33v8XtM1kjFYSvU99D2yNftebi00ShNCsDUTQvJB8kHfe/9//3//f/9//3//f/9//3//f/9//3//f/9//3//f/9//3//f/9//3//f31v2V63Vv9/v3d9b9heEUK3Vt97/3//f/9//3//f957/3//f/9//3//f/9//3//f/9//3//f/9//3//f/9//3//f/9//3//f/9//3//f/9//3//f/9//3//f/9//3//f/9//3//f957/3//f713/3/ee997tVZaa51z/3//f/9//3//f/9//3//f/9//3//f/9//3//f/9//3//f/9//3//f/9//3//f/9//3//f/9/3nv3Xpxz/3//f/9//3//f/9//3//f/9//3//f/9//3//f/9//3//f/9//3//f/9//3//f/9//3//f/9//3//f/9//3//f/9//3//f/9//3//f/9/3nvde9x73Xu8c3xvfW/fe/9//39XSttakTGyNfQ9FUL7Xn5vFEYbY5dS+mL/fztnnXP/f/9//3//f/9//3//f/9//3//f/9//3//f/9//3//f/9//3//f/9//3//f997O2dVTr93/3//f/9/2FoSRtde/3/ee/9//3//f/9//3//f/9//3//f/9//3//f/9//3//f/9//3//f/9//3//f/9//3//f/9//3//f/9//3//f/9//3//f/9//3//f/9//3//f/9//3//f713vndzTp1z/3//f/9//3//f/9//3//f/9//3//f/9//3//f/9//3//f/9//3//f/9//3//f/9//3//f/9//3//f/9/lFL/f/9//3//f/9//3//f/9//3//f/9//3//f/9//3//f/9//3//f/9//3//f/9//3//f/9//3//f/9//3//f/9//3//f3xv1lZ0ThFCEUIyRlJKk1K0VtVaGGMYY1prnXP/f/9/n3Pfe59z0jnTOW8pPmf/f997/3/fe3ZS+WL/f/9//3//f/9//3//f/9//n//f/9//3//f/9//3//f/9//3//f/9//3//f/9//3//f/9/v3t0TrdW/3/fe/9/33u2VhJGW2v/f/9/33//f/9//3//f/9//3//f/9//3//f/9//3//f/9//3//f/9//3//f/9//3//f/9//3//f/9//3//f/9//3//f/9//3//f/9//3/ee/9//386Z7VW/3//f/9//3//f/9//3//f/9//3//f/9//3//f/9//3//f/9//3//f/9//3//f/9//3//f/9//3//f/9//3//f7VWvXf/f/9//3//f/9//3//f/9//3//f/9//3//f/9//3//f/9//3//f/9//3//f/9//3//f/9//3//f/9//3//f/9/OWeVUtdavnf/f/9//3//f/9//3//f/9//3/ee/9//3//f51z/3//f/9/VUryPdI5dlLff/9/v3f/f51zdU7fe/9//3//f/9//3//f/9//3//f/9//3//f/9//3//f/9//3//f/9//3//f/9//3//f99//3/4XlRK33v/f997/3/fexFClVLfe997/3//f997/3//f/9//3//f/9//3//f/9//3//f/9//3//f/9//3//f/9//3//f/9//3//f/9//3//f/9//3//f/9//3//f/9//3//f51zUkr/f/9//3/ee/9//3//f/9//3//f/9//3//f/9//3//f/9//3//f/9//3//f/9//3//f/9//3//f/9//3/ee/9//3/3Xhhj/3//f/9//3//f/9//3//f/9//3//f/9//3//f/9//3//f/9//3//f/9//3//f/9//3//f/9//3//f/9//3//f5VSlVIZY/9//3/fe997/3//f/9//3//f/9//3//f/9/3nv/f71z/3//e/9/+V5MKdha/3+/d/9//3/fe/9/lVJaa/9//3//f957/3//f/9//3//f/9//3//f/9//3//f/9//n/ee/9//3//f/9//3//f997/3+/e1RKllK/d997/3//fxljEkIaZ/9/33v/f/9//3//f/9//3//f/9//3//f/9//3//f/9//3//f/9//3//f/9//3//f/9//3//f/9//3//f/9//3//f/9//3//f/9/vXfWWv9/nHP/f/9//3//f/9//3//f/9//3//f/9//3//f/9//3//f/9//3//f/9//3//f/9//3//f/9//3//f/9/3nv/f/9/vXe0Vv9//3//f/9//3//f/9//3//f/9//3//f/9//3//f/9//3//f/9//3//f/9//3//f/9//n//f/9//3//f/9//3//f31vOme2VlRKdVJca99/33//f/9//3//f/9//3/de/9//n//f/9//3/ed/9/WmdMKTtn/3/fe/9//3/fe/9/+F5aa/9//3//f/9//3//f/9//3//f/9//3//f/9//3//f/9//3//f/9/3Xv/f/9/33//f/9//3//f1trlVLYWt9733v/f/9/VE51Tt97/3//f/9//3//f/9//3//f/9//3//f/9//3//f/9//3//f/9//3//f/9//3//f/9//3//f/9//3//f/9//3//f/9//3//f753lFL/f/9//3//f/9//3//f/9//3//f/9//3//f/9//3//f/9//3//f/9//3//f/9//3//f/9//3//f/9//3//f/9//3//f/9/lFJ7b917/3//f/9//3//f/9//3//f/9//3//f/9//3//f/9//3//f/9//3//f/9//3//f/9//3//f/9//3//f/9//3//f/9//3//f/9/O2d1TnVSPGvff/9//3//f/9//3/+f/5/3Xv/f/5//3//f/9/11psLXRO/3/fe/9//3//f/9/GWPWWr13/3//f957/3//f/9//3//f/9//3//f/9//3//f/9//3//f/9//3//f/9//3//f/9//3//f997O2dUThpjnnP/f/9/2F51Tt97/3//f/9//3//f/9//3//f/9//3//f/9//3//f/9//3//f/9//3//f/9//3//f/9//3//f/9//3//f/9//3//f/9//39aazpn/3//f/9//3//f/9//3//f/9//3//f/9//3//f/9//3//f/9//3//f/9//3//f/9//3//f/9//3//f/9//3//f/9//3//f/9/c07ee/9//3//f/9//3//f/9//3//f/9//3//f/9//3//f/9//3//f/9//3//f/9//3//f/9//3//f/9//3//f/9//3//f/9//3//f/9//3//fztndVK2Vr53/3//f/9//3//f/9//3//f/9//3//f/9/GWPwPTJGnXP/f/9//3//f/9/e2+UUv9//3/ee/9//3//f/9//3//f/9//3//f/9//3//f/9//3//f/9//3//f/9//3//f/9//3//f/9//38ZY1RKdVJ9b997PGt1Tt97/3//f/9//3//f/9//3//f/9//3//f/9//3//f/9//3//f/9//3//f/9//3//f/9//3//f/9//3//f/9//3//f/9/+F6+d/9//3//f/9//3//f/9//3//f/9//3//f/9//3//f/9//3//f/9//3//f/9//3//f/9//3//f/9//3//f/9//3//f/9//3//fzln917/f/9//3//f/9//3//f/9//3//f/9//3//f/9//3//f/9//3//f/9//3//f/9//3//f/9//3//f/9//3//f/9//3//f/9//3//f/9/33/fe/9/nXOVUjpn/3//f/9//3//f/9//3//f/9//3//f99//3+dc3ROWmv/f99//3+dd/9/33tTTv9//3/ee/9//3//f/9//3//f/9//3//f/9//3//f/9//3//f/9//3//f/9//3//f/9//3//f/9//3//f35z2FpVThNGM0Z8b957/3//f/9//3//f/9//3//f/9//3//f/9//3//f/9//3//f/9//3//f/9//3//f/9//3//f/9//3//f/9//3//f/he33v/f997/3//f/9//3//f/9//3//f/9//3//f/9//3//f/9//3//f/9//3//f/9//3//f/9//3//f/9//3//f/9//3//f/9//3//f9ZaGGP/f/9//3//f997/3//f/9//3//f/9//3//f/9//3//f/9//3//f/9//3//f/9//3//f/9//3//f/9//3//f/9//3//f/9//3//f/9//3//f99//3+2VjJGvnf/f/9//3//f/9//3//f/9//3//f/9//3//fxhjdFL/f/9//3//f/9/vXfXWt97/3//f/9//3//f/9//3//f/9//3//f/9//3//f/9//3//f/9//3//f/9//3//f/9//3//f/9//3//f/9//3/ff75333v/f/9//3//f/9//3//f/9//3//f/9//3//f/9//3//f/9//3//f/9//3//f/9//3//f/9//3//f/9//3//f/9//38ZY1tv/3//f/9//3//f/9//3//f/9//3//f/9//3//f/9//3//f/9//3//f/9//3//f/9//3//f/9//3//f/9//3//f/9//3//f/9/3nv/f7VWGGP/f/9/vXf/f/9//3//f/9//3//f/9//3//f/9//3//f/9//3//f/9//3//f/9//3//f/9//3//f/9//3//f/9//3//f/9//3//f99//3//f/9//386ZzJG/3//f/9//3//f/9//3//f/9/3nv/f/9/vXf/f99/U0p7b/9//3//f/9/11qdc/9//3//f/9//3//f/9//3//f/9//3//f/9//3//f/9//3//f/9//3//f/9//3//f/9//3//f/9//3//f/9/33vff/9//3//f/9//3//f/9//3//f/9//3//f/9//3//f/9//3//f/9//3//f/9//3//f/9//3//f/9//3//f/9//3//f/9/vXe2Vv9//3//f/9//3//f/9//3//f/9//3//f/9//3//f/9//3//f/9//3//f/9//3//f/9//3//f/9//3//f/9//3//f/9//3//f/9//3//f5RSGGP/f/9//3//f/9//3//f/9//3//f/9//3//f/9//3//f/9//3//f/9//3//f/9//3//f/9//3//f/9//3//f/9//3//f/9//3//f/9/33tba/9//3+uNf9//3//f/9//3//f/9//3//f/9//3//f/9//3++d/9/1lpba/9//3//f/9/lVL/f/9//3//f/9//3//f/9//3//f/9//3//f/9//3//f/9//3//f/9//3//f/9//3//f/9//3//f/9//3//f/9//3//f/9//3//f/9//3//f/9//3//f/9//3//f/9//3//f/9//3//f/9//3//f/9//3//f/9//3//f/9//3//f/9//3//f/9/tladc/9//3//f/9//3//f/9//3//f/9//3//f/9//3//f/9//3//f/9//3//f/9//3//f/9//3//f/9//3//f/9//3//f/9//3//f/9/3nv/f9daU0r/f753/3//f/9//3//f/9//3//f/9//3//f/9//3//f/9//3//f/9//3//f/9//3//f/9//3//f/9//3//f/9//3//f/9//3+2VjJGtlZ0TvBBtlr/f/9//3//f/9//3//f/9//3//f/9//3//f/9//3//f99/lVI6Z/9//3//f1xrXGv/f/9//3//f/9//3//f/9//3//f/9//3//f/9//3//f/9//3//f/9//3//f/9//3//f/9/33v/f/9//3/fe753/3//f/9//3//f/9//3//f/9//3//f/9//3//f/9//3//f/9//3//f/9//3//f/9//3//f/9//3//f/9//3//f/9//3//f1tvOWfee/9//3//f/9//3//f/9//3//f/9//3//f/9//3//f/9//3//f/9//3//f/9//3//f/9//3//f/9//3//f/9//3//f/9//3//f/9//3/ee5xzMkb/f957/3//f/9//3//f/9//3//f/9//3//f/9//3//f/9//3//f/9//3//f/9//3//f/9//3//f/9//3//f/9//3//f/9/W2vXWjprfG++d/9//3//f/9//3//f/9//3//f/9//nv/f/9//3//f/9/nXP/f/9/XG+WVt97/3//f3VS/3//f/9//3//f/9//3//f/9//3//f/9//3//f/9//3//f/9//3//f/9//3//f/9//3//f/9//3//f/9//3//f/9//3//f/9//3//f/9//3//f/9//3//f/9//3//f/9//3//f/9//3//f/9//3//f/9//3//f/9//3//f/9//3//f/9/33v/f7VWfHP/f/9//3//f/9//3//f/9//3//f/9//3//f/9//3//f/9//3//f/9//3//f/9//3//f/9//3//f/9//3//f/9//3//f/9//3//f/9//3//f713U0o5Z753/3//f/9//3//f/9//3//f/9//3//f/9//3//f/9//3//f/9//3//f/9//3//f/9//3//f/9//3//f/9//3//f/9//3++d/9//3//f/9//3//f/9//3//f/9//3//f/9//3//f/9//3//f/9//3//f997nXOWUt97/3+VUv9//3//f/9//3//f/9//3//f/9//3//f/9//3//f/9//3//f/9//3//f/9//3//f/9//3//f/9//3//f/9//3//f/9//3//f/9//3//f/9//3//f/9//3//f/9//3//f/9//3//f/9//3//f/9//3//f/9//3//f/9//3//f/9//3//f/9//3/ee7VWOWf/f/9//3//f/9//3//f/9//3//f/9//3//f/9//3//f/9//3//f/9//3//f/9//3//f/9//3//f/9//3//f/9//3//f/9//3//f/9//3//f/9/917WWnxv/3//f/9//3/ff/9//3//f/9//3//f/9//3//f/9//3//f/9//3//f/9//3//f/9//3//f/9//3//f/9//3//f/9//3//f/9//3//f/9//3//f/9//3//f/9//3//f/9//3//f/9//3//f/9//3//f/9/nndUSv9/tlb/f957/3//f/9//3//f/9//3//f/9//3//f/9//3//f/9//3//f/9//3//f/9//3//f/9//3//f/9//3//f/9//3//f/9//3//f/9//3//f/9//3//f/9//3//f/9//3//f/9//3//f/9//3//f/9//3//f/9//3//f/9//3//f/9/3nv/f/9/33u9d9Zae2//f/9/vnfff/9//3//f/9//3//f/9//3//f/9//3//f/9//3//f/9//3//f/9//3//f/9//3//f/9//3//f/9//3//f/9//3//f/9//3//f/9/vnd0TnRS33v/f957/3//f/9//3//f/9//3//f/9/3nv/f/9//3//f/9//3//f/9//3//f/9//3//f/9//3//f/9//3//f/9//3//f/9//3//f/9//3//f/9//3//f/9//3//f/9/3nv/f/9//3/ee/9//3//f99//3/QOdhe/3//f/9//3//f/9/3nv/f/9//3//f/9//3//f/9//3//f/9//3//f/9//3//f/9//3//f/9//3//f/9//3//f/9//3//f/9//3//f/9//3//f/9//3//f/9//3//f/9//3//f/9//3//f/9//3//f/9//3//f/9//3//f/9//3//f/9//3//f/9//3+dc7VW33t8b/9//3/fe/9//3//f/9//3//f/9//3//f/9//3//f/9//3//f/9//3//f/9//3//f/9//3//f/9//3//f/9//3//f/9//3//f/9//3//f713/3++d1NKdE7fe/9//3//f/9//3//f997/3//f/9//3//f/9//3//f/9//3//f/9//3//f/9//3//f/9//3//f/9//3//f/9//3//f/9//3//f/9//3//f/9//3//f/9//3//f/9//3//f/9//3//f/9/33v/f/9/lVKWVjpn/3//f957/3//f/9//3//f/9//3//f/9//3//f/9//3//f/9//3//f/9//3//f/9//3//f/9//3//f/9//3//f/9//3//f/9//3//f/9//3//f/9//3//f/9//3//f/9//3//f/9//3//f/9//3//f/9//3//f/9//3//f/9/3nv/f957/3//f/9//39aa1JK/3//f/9//3//f/9//3//f/9//3//f/9//3//f/9//3//f/9//3//f/9//3//f/9//3//f/9//3//f/9//3//f/9//3//f/9//3//f/9/vnf/f/9//3//f713dE6VUntv/3//f/9//3//f/9/vnf/f/9//3//f/9//3//f/9//3//f/9//3//f/9//3//f/9//3//f/9//3//f/9//3//f/9//3//f/9//3//f/9//3//f/9//3//f/9//3//f997/3//f/9//39TSltr/3/4Xjln3nv/f957/3//f/9//3//f/9//3//f/9//3//f/9//3//f/9//3//f/9//3//f/9//3//f/9//3//f/9//3//f/9//3//f/9//3//f/9//3//f/9//3//f/9//3//f/9//3//f/9//3//f/9//3//f/9//3//f/9//3//f/9/3Xv/f/9/3nv/f/9//3++d3ROW2v/f/9//3//f/9//3//f/9//3//f/9//3//f/9//3//f/9//3//f/9//3//f/9//3//f/9//3//f/9//3//f/9//3//f/9//3//f/9//3//f/9/33u+e/9/3nv4XrZWOmffe/9//3//f/9//3//f/9//3//f/9//3//f/9//3//f/9//3//f/9//3//f/9//3//f/9//3//f/9//3//f/9//3//f/9//3//f/9//3//f/9/33vee/9//3//f/9//3+dc1NKfG//f753/38YY1pr/3//f957/3//f/9//3//f/9//3//f/9//3//f/9//3//f/9//3//f/9//3//f/9//3//f/9//3//f/9//3//f/9//3//f/9//3//f/9//3//f/9//3//f/9//3//f/9//3//f/9//3//f/9//3//f/9//3//f/9//3//f/9//3//f/9//3//f/9//3/ee5VSGWfff753/3//f/9//3//f/9//3//f/9//3//f/9//3//f/9//3//f/9//3//f/9//3//f/9//3//f/9//3//f/9//3//f/9//3//f99//3//f/9//3//f/9/33/fexlndE5zTjpn33v/f/9//3//f/9//3//f/9//3//f/9//3//f/9//3//f/9//3//f/9//3//f/9//3//f/9//3//f/9//3//f/9//3//f/9//3//f/9//3//f/9//3++d7ZaGWN8b/9/vXf/f/9/3ns5Zzln/3//f/9//3//f/9//3//f/9//3//f/9//3//f/9//3//f/9//3//f/9//3//f/9//3//f/9//3//f/9//3//f/9//3//f/9//3//f/9//3//f/9//3//f/9//3//f/9//3//f/9//3//f/9//3//f/9//3//f/9//3//f957/3//f957/3/fe/9//3//f9dedFLfe/9/vnf/f/9//3//f/9//3//f/9//3//f/9//3//f/9//3//f/9//3//f/9//3//f/9//3//f/9//3//f/9//3//f/9//3//f/9//3//f/9//3//f/9//3//f/9//385Z7VWc04YYzlnvXf/f/9//3//f/9//3//f/9//3//f/9//3//f/9//3//f/9//3//f/9//3//f/9//3//f/9//3//f/9//3//f/9//3//f/9/vXdaa3ROGGOdc/9//3//f/9//3/ee/9/3nvWWlpr/3//f/9//3//f/9//3//f/9//3//f/9//3//f/9//3//f/9//3//f/9//3//f/9//3//f/9//3//f/9//3//f/9//3//f/9//3//f/9//3//f/9//3//f/9//3//f/9//3//f/9//3//f/9//3//f/9//3//f/9//3//f/5//3//f957/3//f/9/33v/f5xzlVLXXv9//3//f/9//3//f/9//3//f/9//3//f/9//3//f/9//3//f/9//3//f/9//3//f/9//3//f/9//3//f/9//3//f/9//3//f/9//3//f/9//3//f/9//3//f/9//3//f/9/e285Z7VWlFKVUhhjfG/ee/9//3//f/9//3//f/9//3//f/9//3//f/9//3//f/9//3//f/9//3//f/9//3//f997/3/fe3tvtlaUUrZWOmf/f/9//3//f/9//3/ee/9//3//f/9/3nv3Xjln3nv/f/9//3//f/9//3//f/9//3//f/9//3//f/9//3//f/9//3//f/9//3//f/9//3//f/9//3//f/9//3//f/9//3//f/9//3//f/9//3//f/9//3//f/9//3//f/9//3//f/9//3//f/9//3//f/9//3//f/9//3//f/9//3//f/9//3//f/9//3//f/9/OmdzTr53/3//f/9//3//f/9//3//f/9//3//f/9//3//f/9//3//f/9//3//f/9//3//f/9//3//f/9//3//f/9//3//f/9//3//f/9//3//f/9//3//f/9//3//f/9//3//f/9//3//f/9/33t8bzpn916UUpRStVa2VvheGWNaa1trnXOdc753vne+d75333vfe753nXOdc1trOmv4XtdatVaVUpRStlYZY753/3//f/9//3//f/9//3//f/9//3//f/9//3//f/9//385Zxlj/3//f/9//3//f/9//3//f/9//3//f/9//3//f/9//3//f/9//3//f/9//3//f/9//3//f/9//3//f/9//3//f/9//3//f/9//3//f/9//3//f/9//3//f/9//3//f/9//3//f/9//3//f/9//3//f/9//3//f/9//3//f/9//3//f/9//3//f/9//3//f/9/vXdzTtZavXf/f/9/33v/f/9/3nv/f/9//3//f/9//3//f/9//3//f/9//3//f/9//3//f/9//3//f/9//3//f/9//3//f/9//3//f/9//3//f/9//3//f/9//3//f/9//3/ff/9//3//f/9//3/fe997/3//f/9/33udd5xze297b/he+WL4Xvhe11rXWrdW11rYXhljOmd8b31vvne+d997/3//f/9//3//f/9//3//f/9//3//f/9//3//f/9//3//f/9//3//f/9/3ntaazln/3//f/9//3//f/9//3//f/9//3//f/9//3//f/9//3//f/9//3//f/9//3//f/9//3//f/9//3//f/9//3//f/9//3//f/9//3//f/9//3//f/9//3//f/9//3//f/9//3//f/9//3//f/9//3//f/9//3//f/9//3//f/9//3//f/9//3//f/9//3//f/9//397b7VW1lr/f/9//3//f/9//3//f/9//3//f/9//3//f/9//3//f/9//3//f/9//3//f/9//3//f/9//3//f/9//3//f/9//3//f/9//3//f/9//3//f/9//3//f/9//3//f/9//3//f/9//3//f/9//3//f/9//3//f/9//3//f/9//3//f/9//3//f/9//3/ff/9//3//f/9//3//f/9//3//f/9//3//f/9//3//f/9//3//f/9//3//f/9//3//f/9//3//f/9//38YYzpn/3//f757/3//f/9//3//f/9//3//f/9//3//f/9//3//f/9//3//f/9//3//f/9//3//f/9//3//f/9//3//f/9//3//f/9//3//f/9//3//f/9//3//f/9//3//f/9//3//f/9//3//f/9//3//f/9//3//f/9//3//f/9//3//f/9//3//f/9//3//f957/3//f1prU0o5Z/9/vXf/f/9//3//f/9//3//f/9//3//f/9//3//f/9//3//f/9//3//f/9//3//f/9//3//f/9//3//f/9//3//f/9//3//f/9//3//f/9//3//f/9//3//f/9//3//f/9//3//f/9//3//f/9//3//f/9//3//f/9//3//f/9//3//f/9//3//f/9//3//f/9//3//f/9//3//f/9//3//f/9//3//f/9//3//f/9//3//f/9//n//f/9//3//f/9//3+1Vpxz/3//f/9//3//f/9//3//f/9//3//f/9//3//f/9//3//f/9//3//f/9//3//f/9//3//f/9//3//f/9//3//f/9//3//f/9//3//f/9//3//f/9//3//f/9//3//f/9//3//f/9//3//f/9//3//f/9//3//f/9//3//f/9//3//f/9//3//f/9//3//f/9/vnf/f/9/GWOUUjln/3//f/9//3//f/9//3//f/9//3//f/9//3//f/9//3//f/9//3//f/9//3//f/9//3//f/9//3//f/9//3//f/9//3//f/9//3//f/9//3//f/9//3//f/9//3//f/9//3//f/9//3//f/9//3//f/9//3//f/9//3//f/9//3//f/9//3//f/9//3//f/9//3//f/9//3//f/9//3//f/9//3//f/9//3//f/9//3//f/9//3//f/9/3nv/f/9//3/WWp13/3//f753/3//f/9//3//f/9//3//f/9//3//f/9//3//f/9//3//f/9//3//f/9//3//f/9//3//f/9//3//f/9//3//f/9//3//f/9//3//f/9//3//f/9//3//f/9//3//f/9//3//f/9//3//f/9//3//f/9//3//f/9//3//f/9//3//f/9//3//f/9//3++d/9//39ba1NKGGPfe/9//3//f957/3//f/9//3//f/9//3//f/9//3//f/9//3//f/9//3//f/9//3//f/9//3//f/9//3//f/9//3//f/9//3//f/9//3//f/9//3//f/9//3//f/9//3//f/9//3//f/9//3//f/9//3//f/9//3//f/9//3//f/9//3//f/9//3//f957/3/ee/9//3//f/9//3//f/9//3//f/9//3//f/9//3//f/9//3//f/9//3//f/9//3+1Vv9/vnf/f51z/3//f/9//3//f/9//3//f/9//3//f/9//3//f/9//3//f/9//3//f/9//3//f/9//3//f/9//3//f/9//3//f/9//3//f/9//3//f/9//3//f/9//3//f/9//3//f/9//3//f/9//3//f/9//3//f/9//3//f/9//3//f/9//3//f/9//3//f/9//3//f/9//3//fxljc06VUpxz/3//f/9//3//f/9//3//f/9//3//f/9//3//f/9//3//f/9//3//f/9//3//f/9//3//f/9//3//f/9//3//f/9//3//f/9//3//f/9//3//f/9//3//f/9//3//f/9//3//f/9//3//f/9//3//f/9//3//f/9//3//f/9//3//f/9//3//f/9//3//f/9//3//f/9//3//f/9//3//f/9//3//f/9//3//f/9//3//f/9//3//f/9//38yRv9/3nv/f/9//3//f/9//3//f/9//3//f/9//3//f/9//3//f/9//3//f/9//3//f/9//3//f/9//3//f/9//3//f/9//3//f/9//3//f/9//3//f/9//3//f/9//3//f/9//3//f/9//3//f/9//3//f/9//3//f/9//3//f/9//3//f/9//3//f/9//3//f/9//3//f/9//3//f/9/vXfWWpRSGGP/f/9//3//f/9//3//f/9//3//f/9//3//f/9//3//f/9//3//f/9//3//f/9//3//f/9//3//f/9//3//f/9//3//f/9//3//f/9//3//f/9//3//f/9//3//f/9//3//f/9//3//f/9//3//f/9//3//f/9//3//f/9//3//f/9//3//f/9//3//f/9//3//f/9//3//f/9//3//f/9//3//f/9//3//f/9//3/ee/9//3//f997/3+2Vv9//3//f/9//3//f/9//3//f/9//3//f/9//3//f/9//3//f/9//3//f/9//3//f/9//3//f/9//3//f/9//3//f/9//3//f/9//3//f/9//3//f/9//3//f/9//3//f/9//3//f/9//3//f/9//3//f/9//3//f/9//3//f/9//3//f/9//3//f/9//3//f/9//3//f/9//3//f/9//3/eexljdE45Z3xv/3//f/9//3//f/9//3//f/9//3//f997/3//f/9//3//f/9//3//f/9//3//f/9//3//f/9//3//f/9//3//f/9//3//f/9//3//f/9//3//f/9//3//f/9//3//f/9//3//f/9//3//f/9//3//f/9//3//f/9//3//f/9//3//f/9//3//f/9//3//f/9//3//f/9//3//f/9//3//f/9//3//f/9//3//f/9//3//f/9/e286Z/9//3//f/9//3//f/9//3//f/9//3//f/9//3//f/9//3//f/9//3//f/9//3//f/9//3//f/9//3//f/9//3//f/9//3//f/9//3//f/9//3//f/9//3//f/9//3//f/9//3//f/9//3//f/9//3//f/9//3//f/9//3//f/9//3//f/9//3//f/9//3//f/9//3//f/9//3//f/9//3//f957Wmv4XrVWGWPee/9//3/fe/9//3/fe/9//3//f/9//3//f/9//3//f957/3//f/9//3//f/9//3//f/9//3//f/9//3//f/9//3//f/9//3//f/9//3//f/9//3//f/9//3//f/9//3//f/9//3//f/9//3//f/9//3//f/9//3//f/9//3//f/9//3//f/9//3//f/9//3//f/9//3//f/9//3//f/9//3//f/9//3//f/9//3//f757W2t7b/9//3//f/9//3//f/9//3//f/9//3//f/9//3//f/9//3//f/9//3//f/9//3//f/9//3//f/9//3//f/9//3//f/9//3//f/9//3//f/9//3//f/9//3//f/9//3//f/9//3//f/9//3//f/9//3//f/9//3//f/9//3//f/9//3//f/9//3//f/9//3//f/9//3//f/9//3//f/9//3//f/9//3/fexljlFKUUltr/3/ff/9//3//f/9//3//f/9//3//f/9//3//f/9//3//f/9//3//f/9//3//f/9//3//f/9//3//f/9//3//f/9//3//f/9//3//f/9//3//f/9//3//f/9//3//f/9//3//f/9//3//f/9//3//f/9//3//f/9//3//f/9//3//f/9//3//f/9//3//f/9//3//f/9//3//f/9//3//f/9//3//f/9//3//f513GWP/f/9//3//f/9//3//f/9//3//f/9//3//f/9//3//f/9//3//f/9//3//f/9//3//f/9//3//f/9//3//f/9//3//f/9//3//f/9//3//f/9//3//f/9//3//f/9//3//f/9//3//f/9//3//f/9//3//f/9//3//f/9//3//f/9//3//f/9//3//f/9//3//f/9//3//f/9//3//f/9//3//f/9//3//f/9/vnv4XpRStlZ7b/9//3//f/9//3//f/9//3//f/9//3//f/9//3//f/9//3//f/9//3//f/9//3//f/9//3//f/9//3//f/9//3//f/9//3//f/9//3//f/9//3//f/9//3//f/9//3//f/9//3//f/9//3//f/9//3//f/9//3//f/9//3//f/9//3//f/9//3//f/9//3//f/9//3//f/9//3//f/9//3//f/9//3//f1trW2v/f/9//3//f/9//3//f/9//3//f/9//3//f/9//3//f/9//3//f/9//3//f/9//3//f/9//3//f/9//3//f/9//3//f/9//3//f/9//3//f/9//3//f/9//3//f/9//3//f/9//3//f/9//3//f/9//3//f/9//3//f/9//3//f/9//3//f/9//3//f/9//3//f/9//3//f/9//3//f/9//3//f/9//3//f/9//3//f997+GJ0TpRSW2vfe/9//3//f/9//3//f/9//3//f/9//3//f/9//3//f/9//3//f/9//3//f/9//3//f/9//3//f/9//3//f/9//3//f/9//3//f/9//3//f/9//3//f/9//3//f/9//3//f/9//3//f/9//3//f/9//3//f/9//3//f/9//3//f/9//3//f/9//3//f/9//3//f/9//3//f/9//3//f/9//3//f9da/3//f/9//3//f/9//3//f/9//3//f/9//3//f/9//3//f/9//3//f/9//3//f/9//3//f/9//3//f/9//3//f/9//3//f/9//3//f/9//3//f/9//3//f/9//3//f/9//3//f/9//3//f/9//3//f/9//3//f/9//3//f/9//3//f/9//3//f/9//3//f/9//3//f/9//3//f/9//3//f/9//3//f/9//3//f/9//3//f/9//3//fxlndFJzTtda/3//f/9//3//f/9//3/ee/9//3//f/9//3//f/9//3//f/9//3//f/9//3//f/9//3//f/9//3//f/9//3//f/9//3//f/9//3//f/9//3//f/9//3//f/9//3//f/9//3//f/9//3//f/9//3//f/9//3//f/9//3//f/9//3//f/9//3//f/9//3//f/9//3//f957/3//f/9//38ZY5xz/3//f/9//3//f/9//3//f/9//3//f/9//3//f/9//3//f/9//3//f/9//3//f/9//3//f/9//3//f/9//3//f/9//3//f/9//3//f/9//3//f/9//3//f/9//3//f/9//3//f/9//3//f/9//3//f/9//3//f/9//3//f/9//3//f/9//3//f/9//3//f/9//3//f/9//3//f/9//3//f/9//3//f/9//3//f/9//3//f/9//3//f/9//3+dc7VWlFLWWjln3nv/f/9//3//f/9//3//f/9//3//f/9//3//f/9//3//f/9//3//f/9//3//f/9//3//f/9//3//f/9//3//f/9//3//f/9//3//f/9//3//f/9//3//f/9//3//f/9//3//f/9//3//f/9//3//f/9//3//f/9//3//f/9//3//f/9//3//f/9//3//f/9//3//f/9/vXcZY/9//3/ee/9//3//f/9//3//f/9//3//f/9//3//f/9//3//f/9//3//f/9//3//f/9//3//f/9//3//f/9//3//f/9//3//f/9//3//f/9//3//f/9//3//f/9//3//f/9//3//f/9//3//f/9//3//f/9//3//f/9//3//f/9//3//f/9//3//f/9//3//f/9//3//f/9//3//f/9//3//f/9//3//f/9//3//f/9//3//f/9/33v/f/9//3//f/9/3ns5Z5RSlFL3Xpxz/3//f/9//3//f/9//3//f/9//3//f/9//3//f/9//3//f/9//3//f/9//3//f/9//3//f/9//3//f/9//3//f/9//3//f/9//3//f/9//3//f/9//3//f/9//3//f/9//3//f/9//3//f/9//3//f/9//3//f/9//3//f/9//3//f/9//3/fe/9//3++d/9/tVb/f/9/3nv/f/9//3//f/9//3//f/9//3//f/9//3//f/9//3//f/9//3//f/9//3//f/9//3//f/9//3//f/9//3//f/9//3//f/9//3//f/9//3//f/9//3//f/9//3//f/9//3//f/9//3//f/9//3//f/9//3//f/9//3//f/9//3//f/9//3//f/9//3//f/9//3//f/9//3//f/9//3//f/9//3//f/9//3//f/9//3//f/9//3//f/9//3//f/9//3//f/9/vXdaa7VWtVYYY1tr33v/f/9//3//f/9//3//f/9//3//f/9//3//f/9//3//f/9//3//f/9//3//f/9//3//f/9//3//f/9//3//f/9//3//f/9//3//f/9//3//f/9//3//f/9//3//f/9//3//f/9//3//f/9//3//f/9//3//f/9//3//f/9//3//f/9//3/fe7VW/3//f957/3//f/9//3//f/9//3//f/9//3//f/9//3//f/9//3//f/9//3//f/9//3//f/9//3//f/9//3//f/9//3//f/9//3//f/9//3//f/9//3//f/9//3//f/9//3//f/9//3//f/9//3//f/9//3//f/9//3//f/9//3//f/9//3//f/9//3//f/9//3//f/9//3//f/9//3//f/9//3//f/9//3//f/9//3//f/9//3//f/9//3//f/9//3//f/9//3//f/9/33v/f/9/nXM5Z7ZWtlr4Xltr33v/f/9//3//f/9//3//f/9//3//f/9//3//f/9//3//f/9//3//f/9//3//f/9/3nv/f/9//3//f/9//3//f/5//3//f/9//3//f/9//3//f/9//3//f/9//3//f/9//3//f/9//3//f/9//3//f/9//3//f997vXf/f/9//3/3Xv9//3//f/9//3//f/9//3//f/9//3//f/9//3//f/9//3//f/9//3//f/9//3//f/9//3//f/9//3//f/9//3//f/9//3//f/9//3//f/9//3//f/9//3//f/9//3//f/9//3//f/9//3//f/9//3//f/9//3//f/9//3//f/9//3//f/9//3//f/9//3//f/9//3//f/9//3//f/9//3//f/9//3//f/9//3//f/9//3//f/9//3//f/9//3//f/9//3//f/9//3//f/9//3//f/9//3//f753nXd8b7ZWlVa2VtdaOmedd/9//3//f/9//3//f/9//3//f/9//3//f/9//3//f/9//3//f/9//3//f/9//3//f/9//3//f/9//3//f/9//3//f/9//3//f/9//3//f/9//3//f/9//3//f/9//3//f/9//3//f/9//3//f/9//3/eexhje2//f/9//3//f/9//3//f/9//3//f/9//3//f/9//3//f/9//3//f/9//3//f/9//3//f/9//3//f/9//3//f/9//3//f/9//3//f/9//3//f/9//3//f/9//3//f/9//3//f/9//3//f/9//3//f/9//3//f/9//3//f/9//3//f/9//3//f/9//3//f/9//3//f/9//3//f/9//3//f/9//3//f/9//3//f/9//3//f/9//3//f/9//3//f/9//3//f/9//3//f/9//3//f/9//3/ff/9//3//f/9//3//f/9//3++dzpr9150TlNK1lo5Z5xz/3//f/9//3//f/9//3//f/9//3//f/9//3//f/9//3//f/9//3//f/9//3//f/9//3//f/9//3//f/9//3//f/9//3//f/9//3//f/9//3//f/9//3//f/9//3//f957/3//f957OWf3Xt57/3//f/9//3//f957/3//f/9//3//f/9//3//f/9//3//f/9//3//f/9//3//f/9//3//f/9//3//f/9//3//f/9//3//f/9//3//f/9//3//f/9//3//f/9//3//f/9//3//f/9//3//f/9//3//f/9//3//f/9//3//f/9//3//f/9//3//f/9//3//f/9//3//f/9//3//f/9//3//f/9//3//f/9//3//f/9//3//f/9//3//f/9//3//f/9//3//f/9//3//f/9//3//f/9//3//f/9/3nv/f/9//3//f/9//3//f/9//3/ff/9/nXdaa9datVaVUtda+F6dc713/3//f/9//3//f997/3//f/9//3//f/9//3//f/9//3//f/9//3//f/9//3//f/9//3//f/9//3//f/9//3//f/9//3//f/9//3//f957/3//f/9/e2/WWjln3nv/f/9//3//f/9//3//f/9//3//f/9//3//f/9//3//f/9//3//f/9//3//f/9//3//f/9//3//f/9//3//f/9//3//f/9//3//f/9//3//f/9//3//f/9//3//f/9//3//f/9//3//f/9//3//f/9//3//f/9//3//f/9//3//f/9//3//f/9//3//f/9//3//f/9//3//f/9//3//f/9//3//f/9//3//f/9//3//f/9//3//f/9//3//f/9//3//f/9//3//f/9//3//f/9//3//f/9//3//f/9//3//f/9//3//f/9/33v/f/9//3/fe/9//3//f/9/33++e957OWf4XpVSc05TSrVW+F5aa7533nvfe/9/33//f/9//3//f/9//3//f/9//3//f/9//3//f/9//3//f/9//3//f/9//3//f/9//3//f/9//3//f5xztVZ0Tvde3nv/f/9//3//f/9//3//f/9//3//f/9//3//f/9//3//f/9//3//f/9//3//f/9//3//f/9//3//f/9//3//f/9//3//f/9//3//f/9//3//f/9//3//f/9//3//f/9//3//f/9//3//f/9//3//f/9//3//f/9//3//f/9//3//f/9//3//f/9//3//f/9//3//f/9//3//f/9//3//f/9//3//f/9//3//f/9//3//f/9//3//f/9//3//f/9//3//f/9//3//f/9//3//f/9//3//f/9//3//f957/3//f/9//3//f/9//3//f/9//3//f/9//3//f/9//3//f/9//3//f/9//3//f/9//3//f757nXMZY/de1162Vtda11r4XvheOmc5Z1trfG+dd75333/ff/9/33v/f997/3/fe/9/33vee713nHNaaxhj1lq1VpRStVYZY713/3//f/9//3/ee/9//3//f/9//3//f/9//3//f/9//3//f/9//3//f/9//3//f/9//3//f/9//3//f/9//3//f/9//3//f/9//3//f/9//3//f/9//3//f/9//3//f/9//3//f/9//3//f/9//3//f/9//3//f/9//3//f/9//3//f/9//3//f/9//3//f/9//3//f/9//3//f/9//3//f/9//3//f/9//3//f/9//3//f/9//3//f/9//3//f/9//3//f/9//3//f/9//3//f/9//3//f/9//3/ee/9//3//f/9//3//f/9//3//f/9//3//f/9//3//f/9//3//f/9//3//f/9//3//f/9//3//f/9//3//f/9//3//f/9//3//f/9/vne+d51znXNbb1trGWP4Xtda11q2Vtdatla2WrZW11q2VrZatlr3XhhjWmt8b95733v/f/9//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IgAAAAwAAAD/////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oAAAAXAAAAAEAAAAAAMhBAADIQQoAAABQAAAAEgAAAEwAAAAAAAAAAAAAAAAAAAD//////////3AAAABMAGUAbwBuAGEAcgBkAG8AIABUAG8AcgByAGUAcwAgAFAALgAFAAAABgAAAAcAAAAHAAAABgAAAAQAAAAHAAAABwAAAAMAAAAFAAAABwAAAAQAAAAEAAAABgAAAAUAAAADAAAABg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Q3qxU0ujxrxz1wY4TL9a9WS0YdNHYs9a430q+k3ta4A=</DigestValue>
    </Reference>
    <Reference Type="http://www.w3.org/2000/09/xmldsig#Object" URI="#idOfficeObject">
      <DigestMethod Algorithm="http://www.w3.org/2001/04/xmlenc#sha256"/>
      <DigestValue>ed10ss5rdqIjtfZdRWJUTVJWtbVDTdUJqcbFyBrzLKg=</DigestValue>
    </Reference>
    <Reference Type="http://uri.etsi.org/01903#SignedProperties" URI="#idSignedProperties">
      <Transforms>
        <Transform Algorithm="http://www.w3.org/TR/2001/REC-xml-c14n-20010315"/>
      </Transforms>
      <DigestMethod Algorithm="http://www.w3.org/2001/04/xmlenc#sha256"/>
      <DigestValue>TLRxMdIiXfEU3z2HJ+QfPbDimJf1C3jNqnqVUwNpLzU=</DigestValue>
    </Reference>
    <Reference Type="http://www.w3.org/2000/09/xmldsig#Object" URI="#idValidSigLnImg">
      <DigestMethod Algorithm="http://www.w3.org/2001/04/xmlenc#sha256"/>
      <DigestValue>R7K5/aJXs9F3o+Za9HOUQcVTp3w1wrSvqnXrGkUu6ck=</DigestValue>
    </Reference>
    <Reference Type="http://www.w3.org/2000/09/xmldsig#Object" URI="#idInvalidSigLnImg">
      <DigestMethod Algorithm="http://www.w3.org/2001/04/xmlenc#sha256"/>
      <DigestValue>uq9GDbqdjaigCDKA18rleaQp3WVGIlhgWBjcmpM0nA8=</DigestValue>
    </Reference>
  </SignedInfo>
  <SignatureValue>lr3wh4Eamu43yu33s/ZlKmuqBge5+D5BmJzeTtcBnQa7K/YDEhS43ww9hWLf2Fa1ycHCXJ3v1LXN
7Wc4+l87e+dNwyCt9mxaTfOnBJg5wi2PJwW1rBlH/wqIc3BtQV+WPXifEkZf3NovXj+JxTqEOqSZ
RhWFkI2gIBbveB9SGLi5ReKlERzuom7v4OOQaF89+VBjeNw+3oBl4Py3G2szF14obGaymQaLKu1Y
LZPEULbP98iznNuveIf5KVyu02nu0OGLvosN1MRG2iNhddCwqEMJtrzH1McL3Min87yAFk0ayhUh
A8/r6TPdYyCOreBjgUPJYF9bway7z45OuYZwNQ==</SignatureValue>
  <KeyInfo>
    <X509Data>
      <X509Certificate>MIIH7zCCBtegAwIBAgIIW4Ekgvik6I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Mzg1NC0zMCMGA1UdEgQcMBqgGAYIKwYBBAHBAQKgDBYKOTk1NTE3NDAtSzANBgkqhkiG9w0BAQsFAAOCAQEAWevB77BHnnJMusabtT9sG3lUyiJCva+ErbE3ITv1s8sDm+DEeBJu40/jBO31kzUyaYD+b6XcuqNuit8IuccXRShaBwNyeMLivArXHgXvFXnLSzBNX2UIcUYO7yTcwWIEQIG1dwnY0pwesk1uU9rMIMVutGFrckL+ohTDxPouoicvKr++beq3sKNEHq/tkK6P62gSiz5Xl4DL1xH76vOZZ3gL8OJmRfZCSbTNQ0BSHU9gSOfJOcb2GRu9kMzPCrsdL1CPITEL2UUx4eiYi5UYHGF9HTkGMb8yIFzqRRRwENjHRMp2cRZNzzHLws7itUJ5ke5xTxy8WRYeC+Wm/owis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6LpdPYRpBA1Q/BECrTNrMxOpFObXj67NmXPGP/FPGsc=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zJrpk8CqmrHecE57ZTAmvchguUjcl5+zuiHgk625x3I=</DigestValue>
      </Reference>
      <Reference URI="/word/endnotes.xml?ContentType=application/vnd.openxmlformats-officedocument.wordprocessingml.endnotes+xml">
        <DigestMethod Algorithm="http://www.w3.org/2001/04/xmlenc#sha256"/>
        <DigestValue>ESKvsr1Ap9R/t83K4iwsSzpkossa3KzVgVSLJbkQIF0=</DigestValue>
      </Reference>
      <Reference URI="/word/fontTable.xml?ContentType=application/vnd.openxmlformats-officedocument.wordprocessingml.fontTable+xml">
        <DigestMethod Algorithm="http://www.w3.org/2001/04/xmlenc#sha256"/>
        <DigestValue>Cj/yBfkyBVR/KzY/VkcUqhuMe76ncyMszZycJe9sXa0=</DigestValue>
      </Reference>
      <Reference URI="/word/footer1.xml?ContentType=application/vnd.openxmlformats-officedocument.wordprocessingml.footer+xml">
        <DigestMethod Algorithm="http://www.w3.org/2001/04/xmlenc#sha256"/>
        <DigestValue>PtfeqJqJkmF1/k5QluOofxE/+2/gr8kfNk+ZCAKxAIk=</DigestValue>
      </Reference>
      <Reference URI="/word/footer2.xml?ContentType=application/vnd.openxmlformats-officedocument.wordprocessingml.footer+xml">
        <DigestMethod Algorithm="http://www.w3.org/2001/04/xmlenc#sha256"/>
        <DigestValue>nIyCjAc4RbPEhF8257pKnTc4Hp+u52E5vAOqjZTTeDI=</DigestValue>
      </Reference>
      <Reference URI="/word/footnotes.xml?ContentType=application/vnd.openxmlformats-officedocument.wordprocessingml.footnotes+xml">
        <DigestMethod Algorithm="http://www.w3.org/2001/04/xmlenc#sha256"/>
        <DigestValue>HYfE3eLVZyE2J4wTBgpqb+aaQgzqhT3uUTPA4L7BICE=</DigestValue>
      </Reference>
      <Reference URI="/word/header1.xml?ContentType=application/vnd.openxmlformats-officedocument.wordprocessingml.header+xml">
        <DigestMethod Algorithm="http://www.w3.org/2001/04/xmlenc#sha256"/>
        <DigestValue>apGX2TudQ0Tjz7cTROiRvFwm3FCKgW6U9By/iTMvcFc=</DigestValue>
      </Reference>
      <Reference URI="/word/media/image1.emf?ContentType=image/x-emf">
        <DigestMethod Algorithm="http://www.w3.org/2001/04/xmlenc#sha256"/>
        <DigestValue>OWAI94eLNs/NxLaLseystpRWjN771360c0Y+6Sjbq7o=</DigestValue>
      </Reference>
      <Reference URI="/word/media/image10.png?ContentType=image/png">
        <DigestMethod Algorithm="http://www.w3.org/2001/04/xmlenc#sha256"/>
        <DigestValue>0bcuZutxtk8+K+rrkrhPH1aQE92Xd4h9q22xa5Ci7Jo=</DigestValue>
      </Reference>
      <Reference URI="/word/media/image11.png?ContentType=image/png">
        <DigestMethod Algorithm="http://www.w3.org/2001/04/xmlenc#sha256"/>
        <DigestValue>96Pouq9QR3fAqEjnNR31HOnNNAD7VDZZ449wR24gP7c=</DigestValue>
      </Reference>
      <Reference URI="/word/media/image12.jpeg?ContentType=image/jpeg">
        <DigestMethod Algorithm="http://www.w3.org/2001/04/xmlenc#sha256"/>
        <DigestValue>YonWuRykz2O8rCryLUMMvSUPpniqKFB2wFAgcua6i7A=</DigestValue>
      </Reference>
      <Reference URI="/word/media/image13.jpeg?ContentType=image/jpeg">
        <DigestMethod Algorithm="http://www.w3.org/2001/04/xmlenc#sha256"/>
        <DigestValue>vO16MUxTeMV5XQTZmhLp+TApUaART75g8/RGswbSn8k=</DigestValue>
      </Reference>
      <Reference URI="/word/media/image14.png?ContentType=image/png">
        <DigestMethod Algorithm="http://www.w3.org/2001/04/xmlenc#sha256"/>
        <DigestValue>HZG+x3EhU9+OQKGutHv/YAEzP3mi679c3EOiFoHjQnU=</DigestValue>
      </Reference>
      <Reference URI="/word/media/image15.jpeg?ContentType=image/jpeg">
        <DigestMethod Algorithm="http://www.w3.org/2001/04/xmlenc#sha256"/>
        <DigestValue>SLWDV4dzn/qcCfQamQACPUT1fbl4nqT/36RffOVpFiU=</DigestValue>
      </Reference>
      <Reference URI="/word/media/image16.jpeg?ContentType=image/jpeg">
        <DigestMethod Algorithm="http://www.w3.org/2001/04/xmlenc#sha256"/>
        <DigestValue>5pVuxCNWX4/NaJVoumvAPOUNYCVpM/JNklyrlgwHiCs=</DigestValue>
      </Reference>
      <Reference URI="/word/media/image17.png?ContentType=image/png">
        <DigestMethod Algorithm="http://www.w3.org/2001/04/xmlenc#sha256"/>
        <DigestValue>nFLjBBLKQgIKilSblj8Jdbmc5Ohulyseo6EeCkNZG7c=</DigestValue>
      </Reference>
      <Reference URI="/word/media/image18.png?ContentType=image/png">
        <DigestMethod Algorithm="http://www.w3.org/2001/04/xmlenc#sha256"/>
        <DigestValue>MkJIfm6iQDvrYm7VOcOfcjjQvb7kJzTOKx2/SAHTiRc=</DigestValue>
      </Reference>
      <Reference URI="/word/media/image19.png?ContentType=image/png">
        <DigestMethod Algorithm="http://www.w3.org/2001/04/xmlenc#sha256"/>
        <DigestValue>1iMr6+sBs1asuVqfMboTy/FMTQfR45XSFkMeNahvNY4=</DigestValue>
      </Reference>
      <Reference URI="/word/media/image2.emf?ContentType=image/x-emf">
        <DigestMethod Algorithm="http://www.w3.org/2001/04/xmlenc#sha256"/>
        <DigestValue>F1lXfM/0jRVoJwuDVoDy/2vLxq5rj5LWfXdrCyaw+5s=</DigestValue>
      </Reference>
      <Reference URI="/word/media/image20.png?ContentType=image/png">
        <DigestMethod Algorithm="http://www.w3.org/2001/04/xmlenc#sha256"/>
        <DigestValue>L1WXIHPsBny604SowA4eHndmwIBYkzQ6Cffqa0vXpDw=</DigestValue>
      </Reference>
      <Reference URI="/word/media/image21.png?ContentType=image/png">
        <DigestMethod Algorithm="http://www.w3.org/2001/04/xmlenc#sha256"/>
        <DigestValue>JPI4RyEixZwwg5xXbxpWyp+YZXXUBiAz2Rxxp0p6+Ok=</DigestValue>
      </Reference>
      <Reference URI="/word/media/image22.png?ContentType=image/png">
        <DigestMethod Algorithm="http://www.w3.org/2001/04/xmlenc#sha256"/>
        <DigestValue>DBp0xi3JZXDdXt9ItTmwt6P/vFw1t2XCLF3hbKIBnT8=</DigestValue>
      </Reference>
      <Reference URI="/word/media/image3.png?ContentType=image/png">
        <DigestMethod Algorithm="http://www.w3.org/2001/04/xmlenc#sha256"/>
        <DigestValue>e/7q0ggEqeMtSKtraExKk+v7jr5IitqlR02QFgVU45E=</DigestValue>
      </Reference>
      <Reference URI="/word/media/image4.png?ContentType=image/png">
        <DigestMethod Algorithm="http://www.w3.org/2001/04/xmlenc#sha256"/>
        <DigestValue>y7MC+eOaiNCAtoPP9bl23IhiZn1fWhoNxbkWwJocVW4=</DigestValue>
      </Reference>
      <Reference URI="/word/media/image5.png?ContentType=image/png">
        <DigestMethod Algorithm="http://www.w3.org/2001/04/xmlenc#sha256"/>
        <DigestValue>R8kWnVQjglaNXG/CHtA5fmIMTKlgC0NM252dbNxgwqQ=</DigestValue>
      </Reference>
      <Reference URI="/word/media/image6.jpeg?ContentType=image/jpeg">
        <DigestMethod Algorithm="http://www.w3.org/2001/04/xmlenc#sha256"/>
        <DigestValue>/jyw7f1+2MnEcE2WHo/O25NYdtGXruUnfhkoibFs5iY=</DigestValue>
      </Reference>
      <Reference URI="/word/media/image7.png?ContentType=image/png">
        <DigestMethod Algorithm="http://www.w3.org/2001/04/xmlenc#sha256"/>
        <DigestValue>ne2wBXxMuDRLfllt53OF8qFCRtxtyZzLfjl2QhQHZ64=</DigestValue>
      </Reference>
      <Reference URI="/word/media/image8.jpeg?ContentType=image/jpeg">
        <DigestMethod Algorithm="http://www.w3.org/2001/04/xmlenc#sha256"/>
        <DigestValue>h+/8qiwt1OcTe50MZAiFAe2rk8QR3ZAoYAvT+Uvvfeo=</DigestValue>
      </Reference>
      <Reference URI="/word/media/image9.jpeg?ContentType=image/jpeg">
        <DigestMethod Algorithm="http://www.w3.org/2001/04/xmlenc#sha256"/>
        <DigestValue>vjbCINV01OjayXVCBkiRcL9zyPMbNx48T30a3zGWsi4=</DigestValue>
      </Reference>
      <Reference URI="/word/numbering.xml?ContentType=application/vnd.openxmlformats-officedocument.wordprocessingml.numbering+xml">
        <DigestMethod Algorithm="http://www.w3.org/2001/04/xmlenc#sha256"/>
        <DigestValue>2YjkXGNFNvG7JyO5KevZweUAWJZsj571iz11B30BLb0=</DigestValue>
      </Reference>
      <Reference URI="/word/settings.xml?ContentType=application/vnd.openxmlformats-officedocument.wordprocessingml.settings+xml">
        <DigestMethod Algorithm="http://www.w3.org/2001/04/xmlenc#sha256"/>
        <DigestValue>WxoTkqHJK+rNUTukpy2k64pfUBBXVDBe/mr51DlrODs=</DigestValue>
      </Reference>
      <Reference URI="/word/styles.xml?ContentType=application/vnd.openxmlformats-officedocument.wordprocessingml.styles+xml">
        <DigestMethod Algorithm="http://www.w3.org/2001/04/xmlenc#sha256"/>
        <DigestValue>4KaNqQAaOj+iGBAh9odVfElL8E+/5JZXIGqIZgXLmT4=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XelySLXQWg/bYoDHQGnj/D6mvM7a6L2WZ1WaauftWbg=</DigestValue>
      </Reference>
    </Manifest>
    <SignatureProperties>
      <SignatureProperty Id="idSignatureTime" Target="#idPackageSignature">
        <mdssi:SignatureTime xmlns:mdssi="http://schemas.openxmlformats.org/package/2006/digital-signature">
          <mdssi:Format>YYYY-MM-DDThh:mm:ssTZD</mdssi:Format>
          <mdssi:Value>2019-12-26T13:52:29Z</mdssi:Value>
        </mdssi:SignatureTime>
      </SignatureProperty>
    </SignatureProperties>
  </Object>
  <Object Id="idOfficeObject">
    <SignatureProperties>
      <SignatureProperty Id="idOfficeV1Details" Target="#idPackageSignature">
        <SignatureInfoV1 xmlns="http://schemas.microsoft.com/office/2006/digsig">
          <SetupID>{B0244586-1CD7-47C7-B43E-FD09B1809530}</SetupID>
          <SignatureText/>
          <SignatureImage>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</SignatureImage>
          <SignatureComments/>
          <WindowsVersion>10.0</WindowsVersion>
          <OfficeVersion>16.0.12228/19</OfficeVersion>
          <ApplicationVersion>16.0.12228</ApplicationVersion>
          <Monitors>3</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2019-12-26T13:52:29Z</xd:SigningTime>
          <xd:SigningCertificate>
            <xd:Cert>
              <xd:CertDigest>
                <DigestMethod Algorithm="http://www.w3.org/2001/04/xmlenc#sha256"/>
                <DigestValue>tOMX7Au28qQOzAZ924Jl/aLFg1CTjzYA8Cei41tO3N4=</DigestValue>
              </xd:CertDigest>
              <xd:IssuerSerial>
                <X509IssuerName>E=e-sign@esign-la.com, CN=ESign Class 3 Firma Electronica Avanzada para Estado de Chile CA, OU=Terminos de uso en www.esign-la.com/acuerdoterceros, O=E-Sign S.A., C=CL</X509IssuerName>
                <X509SerialNumber>6593591474383022220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EYBAACfAAAAAAAAAAAAAACPFAAAEgoAACBFTUYAAAEA4KgAAMgAAAAFAAAAAAAAAAAAAAAAAAAAgAcAADgEAAA1AQAArgAAAAAAAAAAAAAAAAAAAAi3BACwpwIACgAAABAAAAAAAAAAAAAAAEsAAAAQAAAAAAAAAAUAAAAeAAAAGAAAAAAAAAAAAAAARwEAAKAAAAAnAAAAGAAAAAEAAAAAAAAAAAAAAAAAAAAlAAAADAAAAAEAAABMAAAAZAAAAAAAAAAAAAAARgEAAJ8AAAAAAAAAAAAAAEc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8PDwAAAAAAAlAAAADAAAAAEAAABMAAAAZAAAAAAAAAAAAAAARgEAAJ8AAAAAAAAAAAAAAEcBAACgAAAAIQDwAAAAAAAAAAAAAACAPwAAAAAAAAAAAACAPwAAAAAAAAAAAAAAAAAAAAAAAAAAAAAAAAAAAAAAAAAAJQAAAAwAAAAAAACAKAAAAAwAAAABAAAAJwAAABgAAAABAAAAAAAAAPDw8AAAAAAAJQAAAAwAAAABAAAATAAAAGQAAAAAAAAAAAAAAEYBAACfAAAAAAAAAAAAAABH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AAAAAAAlAAAADAAAAAEAAABMAAAAZAAAAAAAAAAAAAAARgEAAJ8AAAAAAAAAAAAAAEcBAACgAAAAIQDwAAAAAAAAAAAAAACAPwAAAAAAAAAAAACAPwAAAAAAAAAAAAAAAAAAAAAAAAAAAAAAAAAAAAAAAAAAJQAAAAwAAAAAAACAKAAAAAwAAAABAAAAJwAAABgAAAABAAAAAAAAAP///wAAAAAAJQAAAAwAAAABAAAATAAAAGQAAAAAAAAAAAAAAEY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H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</Object>
  <Object Id="idInvalidSigLnImg">AQAAAGwAAAAAAAAAAAAAAEYBAACfAAAAAAAAAAAAAACPFAAAEgoAACBFTUYAAAEAFK0AAM4AAAAFAAAAAAAAAAAAAAAAAAAAgAcAADgEAAA1AQAArgAAAAAAAAAAAAAAAAAAAAi3BACwpwIACgAAABAAAAAAAAAAAAAAAEsAAAAQAAAAAAAAAAUAAAAeAAAAGAAAAAAAAAAAAAAARwEAAKAAAAAnAAAAGAAAAAEAAAAAAAAAAAAAAAAAAAAlAAAADAAAAAEAAABMAAAAZAAAAAAAAAAAAAAARgEAAJ8AAAAAAAAAAAAAAEc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8PDwAAAAAAAlAAAADAAAAAEAAABMAAAAZAAAAAAAAAAAAAAARgEAAJ8AAAAAAAAAAAAAAEcBAACgAAAAIQDwAAAAAAAAAAAAAACAPwAAAAAAAAAAAACAPwAAAAAAAAAAAAAAAAAAAAAAAAAAAAAAAAAAAAAAAAAAJQAAAAwAAAAAAACAKAAAAAwAAAABAAAAJwAAABgAAAABAAAAAAAAAPDw8AAAAAAAJQAAAAwAAAABAAAATAAAAGQAAAAAAAAAAAAAAEYBAACfAAAAAAAAAAAAAABH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AAAAAAAlAAAADAAAAAEAAABMAAAAZAAAAAAAAAAAAAAARgEAAJ8AAAAAAAAAAAAAAEcBAACgAAAAIQDwAAAAAAAAAAAAAACAPwAAAAAAAAAAAACAPwAAAAAAAAAAAAAAAAAAAAAAAAAAAAAAAAAAAAAAAAAAJQAAAAwAAAAAAACAKAAAAAwAAAABAAAAJwAAABgAAAABAAAAAAAAAP///wAAAAAAJQAAAAwAAAABAAAATAAAAGQAAAAAAAAAAAAAAEY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c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E706B19BFD4094D8F4F18CB0407B619" ma:contentTypeVersion="2" ma:contentTypeDescription="Create a new document." ma:contentTypeScope="" ma:versionID="a77cad495a3f295f810bf00593aa5965">
  <xsd:schema xmlns:xsd="http://www.w3.org/2001/XMLSchema" xmlns:xs="http://www.w3.org/2001/XMLSchema" xmlns:p="http://schemas.microsoft.com/office/2006/metadata/properties" xmlns:ns3="385a52af-b2cf-4bc9-be43-14cad0aa224d" targetNamespace="http://schemas.microsoft.com/office/2006/metadata/properties" ma:root="true" ma:fieldsID="583fb5a4191ab6ce3dc69ebf66080139" ns3:_="">
    <xsd:import namespace="385a52af-b2cf-4bc9-be43-14cad0aa224d"/>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85a52af-b2cf-4bc9-be43-14cad0aa22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537CD714-B767-48A9-9AD5-00D89E9F80FD}">
  <ds:schemaRefs>
    <ds:schemaRef ds:uri="http://schemas.openxmlformats.org/officeDocument/2006/bibliography"/>
  </ds:schemaRefs>
</ds:datastoreItem>
</file>

<file path=customXml/itemProps11.xml><?xml version="1.0" encoding="utf-8"?>
<ds:datastoreItem xmlns:ds="http://schemas.openxmlformats.org/officeDocument/2006/customXml" ds:itemID="{6F273BBD-38BD-4A97-B55F-EAA9D5CDC3BE}">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6F65B94-6433-45E8-834C-BE01412975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85a52af-b2cf-4bc9-be43-14cad0aa22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53AC00B-E60A-4AEE-A4D8-E1F462BDE3A0}">
  <ds:schemaRefs>
    <ds:schemaRef ds:uri="http://schemas.openxmlformats.org/officeDocument/2006/bibliography"/>
  </ds:schemaRefs>
</ds:datastoreItem>
</file>

<file path=customXml/itemProps5.xml><?xml version="1.0" encoding="utf-8"?>
<ds:datastoreItem xmlns:ds="http://schemas.openxmlformats.org/officeDocument/2006/customXml" ds:itemID="{615EAAF6-4D1E-4C1D-B17E-428DA9C26511}">
  <ds:schemaRefs>
    <ds:schemaRef ds:uri="http://schemas.openxmlformats.org/officeDocument/2006/bibliography"/>
  </ds:schemaRefs>
</ds:datastoreItem>
</file>

<file path=customXml/itemProps6.xml><?xml version="1.0" encoding="utf-8"?>
<ds:datastoreItem xmlns:ds="http://schemas.openxmlformats.org/officeDocument/2006/customXml" ds:itemID="{BE155769-8890-4E96-AA94-D9595A7A51CD}">
  <ds:schemaRefs>
    <ds:schemaRef ds:uri="http://schemas.openxmlformats.org/officeDocument/2006/bibliography"/>
  </ds:schemaRefs>
</ds:datastoreItem>
</file>

<file path=customXml/itemProps7.xml><?xml version="1.0" encoding="utf-8"?>
<ds:datastoreItem xmlns:ds="http://schemas.openxmlformats.org/officeDocument/2006/customXml" ds:itemID="{27C366B0-4FDC-4840-8ADF-21C1A1D67A42}">
  <ds:schemaRefs>
    <ds:schemaRef ds:uri="http://schemas.openxmlformats.org/officeDocument/2006/bibliography"/>
  </ds:schemaRefs>
</ds:datastoreItem>
</file>

<file path=customXml/itemProps8.xml><?xml version="1.0" encoding="utf-8"?>
<ds:datastoreItem xmlns:ds="http://schemas.openxmlformats.org/officeDocument/2006/customXml" ds:itemID="{F68C937A-F6C5-4533-B040-1177A7B10839}">
  <ds:schemaRefs>
    <ds:schemaRef ds:uri="http://schemas.openxmlformats.org/officeDocument/2006/bibliography"/>
  </ds:schemaRefs>
</ds:datastoreItem>
</file>

<file path=customXml/itemProps9.xml><?xml version="1.0" encoding="utf-8"?>
<ds:datastoreItem xmlns:ds="http://schemas.openxmlformats.org/officeDocument/2006/customXml" ds:itemID="{6F281AD4-00C6-4648-A7C2-08B87E1D0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40</Pages>
  <Words>9018</Words>
  <Characters>51198</Characters>
  <Application>Microsoft Office Word</Application>
  <DocSecurity>0</DocSecurity>
  <Lines>426</Lines>
  <Paragraphs>120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60096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Cristian A. Lineros L.;Cristian Andres Lineros Luengo</dc:creator>
  <cp:keywords/>
  <dc:description/>
  <cp:lastModifiedBy>Leonardo Torres Patiño</cp:lastModifiedBy>
  <cp:revision>2</cp:revision>
  <cp:lastPrinted>2019-08-28T13:14:00Z</cp:lastPrinted>
  <dcterms:created xsi:type="dcterms:W3CDTF">2019-12-26T12:41:00Z</dcterms:created>
  <dcterms:modified xsi:type="dcterms:W3CDTF">2019-12-26T12:41:00Z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0x010100BE706B19BFD4094D8F4F18CB0407B619</vt:lpwstr>
  </property>
  <property fmtid="{D5CDD505-2E9C-101B-9397-08002B2CF9AE}" pid="3" name="_dlc_DocIdItemGuid">
    <vt:lpwstr>b9e84a28-bf68-4b6a-a9de-a31c2e3597cc</vt:lpwstr>
  </property>
</Properties>
</file>