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E1793" w14:textId="067BA795" w:rsidR="00446CB7" w:rsidRPr="00446CB7" w:rsidRDefault="00446CB7" w:rsidP="00446CB7">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446CB7">
        <w:rPr>
          <w:noProof/>
          <w:lang w:eastAsia="es-CL"/>
        </w:rPr>
        <w:drawing>
          <wp:inline distT="0" distB="0" distL="0" distR="0" wp14:anchorId="50D8A69E" wp14:editId="227CCAAD">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2629051C" w14:textId="69871ADD" w:rsidR="00446CB7" w:rsidRDefault="00446CB7" w:rsidP="00446CB7">
      <w:pPr>
        <w:spacing w:after="0" w:line="240" w:lineRule="auto"/>
        <w:jc w:val="center"/>
        <w:rPr>
          <w:rFonts w:ascii="Calibri" w:eastAsia="Calibri" w:hAnsi="Calibri" w:cs="Times New Roman"/>
          <w:b/>
          <w:sz w:val="24"/>
          <w:szCs w:val="24"/>
        </w:rPr>
      </w:pPr>
    </w:p>
    <w:p w14:paraId="7F1E731D" w14:textId="77777777" w:rsidR="00446CB7" w:rsidRPr="00446CB7" w:rsidRDefault="00446CB7" w:rsidP="00446CB7">
      <w:pPr>
        <w:spacing w:after="0" w:line="240" w:lineRule="auto"/>
        <w:jc w:val="center"/>
        <w:rPr>
          <w:rFonts w:ascii="Calibri" w:eastAsia="Calibri" w:hAnsi="Calibri" w:cs="Times New Roman"/>
          <w:b/>
          <w:sz w:val="24"/>
          <w:szCs w:val="24"/>
        </w:rPr>
      </w:pPr>
    </w:p>
    <w:p w14:paraId="3DD2983F" w14:textId="2D732CA4" w:rsidR="00446CB7" w:rsidRPr="00446CB7" w:rsidRDefault="00446CB7" w:rsidP="00446CB7">
      <w:pPr>
        <w:spacing w:after="0" w:line="240" w:lineRule="auto"/>
        <w:jc w:val="center"/>
        <w:rPr>
          <w:rFonts w:ascii="Calibri" w:eastAsia="Calibri" w:hAnsi="Calibri" w:cs="Times New Roman"/>
          <w:b/>
          <w:sz w:val="24"/>
          <w:szCs w:val="24"/>
        </w:rPr>
      </w:pPr>
      <w:r w:rsidRPr="00446CB7">
        <w:rPr>
          <w:rFonts w:ascii="Calibri" w:eastAsia="Calibri" w:hAnsi="Calibri" w:cs="Times New Roman"/>
          <w:b/>
          <w:sz w:val="24"/>
          <w:szCs w:val="24"/>
        </w:rPr>
        <w:t>INFORME TÉCNICO DE FISCALIZACIÓN AMBIENTAL</w:t>
      </w:r>
      <w:bookmarkEnd w:id="0"/>
      <w:bookmarkEnd w:id="1"/>
      <w:bookmarkEnd w:id="2"/>
      <w:bookmarkEnd w:id="3"/>
    </w:p>
    <w:p w14:paraId="53278C51" w14:textId="1E73A6BD" w:rsidR="00446CB7" w:rsidRPr="00446CB7" w:rsidRDefault="00446CB7" w:rsidP="00446CB7">
      <w:pPr>
        <w:spacing w:after="0" w:line="240" w:lineRule="auto"/>
        <w:jc w:val="center"/>
        <w:rPr>
          <w:rFonts w:ascii="Calibri" w:eastAsia="Calibri" w:hAnsi="Calibri" w:cs="Times New Roman"/>
          <w:b/>
          <w:sz w:val="24"/>
          <w:szCs w:val="24"/>
        </w:rPr>
      </w:pPr>
    </w:p>
    <w:p w14:paraId="55D06358" w14:textId="77777777" w:rsidR="00446CB7" w:rsidRPr="00446CB7" w:rsidRDefault="00446CB7" w:rsidP="00446CB7">
      <w:pPr>
        <w:spacing w:after="0" w:line="240" w:lineRule="auto"/>
        <w:jc w:val="center"/>
        <w:rPr>
          <w:rFonts w:ascii="Calibri" w:eastAsia="Calibri" w:hAnsi="Calibri" w:cs="Times New Roman"/>
          <w:b/>
          <w:sz w:val="24"/>
          <w:szCs w:val="24"/>
        </w:rPr>
      </w:pPr>
    </w:p>
    <w:p w14:paraId="2F3EDAB1" w14:textId="6571D41B" w:rsidR="00446CB7" w:rsidRPr="00446CB7" w:rsidRDefault="00446CB7" w:rsidP="00446CB7">
      <w:pPr>
        <w:spacing w:after="0" w:line="240" w:lineRule="auto"/>
        <w:jc w:val="center"/>
        <w:rPr>
          <w:rFonts w:ascii="Calibri" w:eastAsia="Calibri" w:hAnsi="Calibri" w:cs="Times New Roman"/>
          <w:b/>
          <w:sz w:val="24"/>
          <w:szCs w:val="24"/>
        </w:rPr>
      </w:pPr>
      <w:r w:rsidRPr="00446CB7">
        <w:rPr>
          <w:rFonts w:ascii="Calibri" w:eastAsia="Calibri" w:hAnsi="Calibri" w:cs="Times New Roman"/>
          <w:b/>
          <w:sz w:val="24"/>
          <w:szCs w:val="24"/>
        </w:rPr>
        <w:t>Fiscalización Ambiental</w:t>
      </w:r>
    </w:p>
    <w:p w14:paraId="195874EC" w14:textId="36801A22" w:rsidR="00446CB7" w:rsidRPr="00446CB7" w:rsidRDefault="00446CB7" w:rsidP="00446CB7">
      <w:pPr>
        <w:spacing w:after="0" w:line="240" w:lineRule="auto"/>
        <w:jc w:val="center"/>
        <w:rPr>
          <w:rFonts w:ascii="Calibri" w:eastAsia="Calibri" w:hAnsi="Calibri" w:cs="Calibri"/>
          <w:b/>
          <w:sz w:val="24"/>
          <w:szCs w:val="24"/>
        </w:rPr>
      </w:pPr>
    </w:p>
    <w:p w14:paraId="6B776B28" w14:textId="5F56D172" w:rsidR="00446CB7" w:rsidRPr="00446CB7" w:rsidRDefault="00446CB7" w:rsidP="00446CB7">
      <w:pPr>
        <w:spacing w:after="0" w:line="240" w:lineRule="auto"/>
        <w:jc w:val="center"/>
        <w:rPr>
          <w:rFonts w:ascii="Calibri" w:eastAsia="Calibri" w:hAnsi="Calibri" w:cs="Calibri"/>
          <w:b/>
          <w:sz w:val="24"/>
          <w:szCs w:val="24"/>
        </w:rPr>
      </w:pPr>
    </w:p>
    <w:p w14:paraId="247E074D" w14:textId="17F12308" w:rsidR="00446CB7" w:rsidRPr="00446CB7" w:rsidRDefault="00446CB7" w:rsidP="00446CB7">
      <w:pPr>
        <w:spacing w:after="0" w:line="240" w:lineRule="auto"/>
        <w:jc w:val="center"/>
        <w:rPr>
          <w:rFonts w:ascii="Calibri" w:eastAsia="Calibri" w:hAnsi="Calibri" w:cs="Calibri"/>
          <w:b/>
          <w:sz w:val="24"/>
          <w:szCs w:val="24"/>
        </w:rPr>
      </w:pPr>
      <w:r w:rsidRPr="00446CB7">
        <w:rPr>
          <w:rFonts w:ascii="Calibri" w:eastAsia="Calibri" w:hAnsi="Calibri" w:cs="Calibri"/>
          <w:b/>
          <w:sz w:val="24"/>
          <w:szCs w:val="24"/>
        </w:rPr>
        <w:t>CENTRAL HIDROEL</w:t>
      </w:r>
      <w:r>
        <w:rPr>
          <w:rFonts w:ascii="Calibri" w:eastAsia="Calibri" w:hAnsi="Calibri" w:cs="Calibri"/>
          <w:b/>
          <w:sz w:val="24"/>
          <w:szCs w:val="24"/>
        </w:rPr>
        <w:t>É</w:t>
      </w:r>
      <w:r w:rsidRPr="00446CB7">
        <w:rPr>
          <w:rFonts w:ascii="Calibri" w:eastAsia="Calibri" w:hAnsi="Calibri" w:cs="Calibri"/>
          <w:b/>
          <w:sz w:val="24"/>
          <w:szCs w:val="24"/>
        </w:rPr>
        <w:t>CTRICA PANGUI</w:t>
      </w:r>
    </w:p>
    <w:p w14:paraId="32D86C25" w14:textId="33B98782" w:rsidR="00446CB7" w:rsidRPr="00446CB7" w:rsidRDefault="00446CB7" w:rsidP="00446CB7">
      <w:pPr>
        <w:spacing w:after="0" w:line="240" w:lineRule="auto"/>
        <w:jc w:val="center"/>
        <w:rPr>
          <w:rFonts w:ascii="Calibri" w:eastAsia="Calibri" w:hAnsi="Calibri" w:cs="Calibri"/>
          <w:b/>
          <w:sz w:val="24"/>
          <w:szCs w:val="24"/>
        </w:rPr>
      </w:pPr>
    </w:p>
    <w:p w14:paraId="6F904550" w14:textId="77777777" w:rsidR="00446CB7" w:rsidRPr="00446CB7" w:rsidRDefault="00446CB7" w:rsidP="00446CB7">
      <w:pPr>
        <w:spacing w:after="0" w:line="240" w:lineRule="auto"/>
        <w:jc w:val="center"/>
        <w:rPr>
          <w:rFonts w:ascii="Calibri" w:eastAsia="Calibri" w:hAnsi="Calibri" w:cs="Calibri"/>
          <w:b/>
          <w:sz w:val="24"/>
          <w:szCs w:val="24"/>
        </w:rPr>
      </w:pPr>
    </w:p>
    <w:p w14:paraId="7AA22CB5" w14:textId="3428B80B" w:rsidR="00446CB7" w:rsidRPr="00446CB7" w:rsidRDefault="00446CB7" w:rsidP="00446CB7">
      <w:pPr>
        <w:spacing w:after="0" w:line="240" w:lineRule="auto"/>
        <w:jc w:val="center"/>
        <w:rPr>
          <w:rFonts w:ascii="Calibri" w:eastAsia="Calibri" w:hAnsi="Calibri" w:cs="Times New Roman"/>
          <w:b/>
          <w:sz w:val="24"/>
          <w:szCs w:val="24"/>
        </w:rPr>
      </w:pPr>
      <w:r w:rsidRPr="00446CB7">
        <w:rPr>
          <w:rFonts w:ascii="Calibri" w:eastAsia="Calibri" w:hAnsi="Calibri" w:cs="Times New Roman"/>
          <w:b/>
          <w:sz w:val="24"/>
          <w:szCs w:val="24"/>
        </w:rPr>
        <w:t>DFZ-2019-1453-IX-RCA</w:t>
      </w:r>
    </w:p>
    <w:p w14:paraId="1929409C" w14:textId="5EA06681" w:rsidR="00446CB7" w:rsidRPr="00446CB7" w:rsidRDefault="00446CB7" w:rsidP="00446CB7">
      <w:pPr>
        <w:spacing w:after="0" w:line="240" w:lineRule="auto"/>
        <w:jc w:val="center"/>
        <w:rPr>
          <w:rFonts w:ascii="Calibri" w:eastAsia="Calibri" w:hAnsi="Calibri" w:cs="Times New Roman"/>
          <w:b/>
        </w:rPr>
      </w:pPr>
    </w:p>
    <w:p w14:paraId="4A8947CB" w14:textId="77777777" w:rsidR="00446CB7" w:rsidRPr="00446CB7" w:rsidRDefault="00446CB7" w:rsidP="00446CB7">
      <w:pPr>
        <w:spacing w:after="0" w:line="240" w:lineRule="auto"/>
        <w:jc w:val="center"/>
        <w:rPr>
          <w:rFonts w:ascii="Calibri" w:eastAsia="Calibri" w:hAnsi="Calibri" w:cs="Times New Roman"/>
          <w:b/>
        </w:rPr>
      </w:pPr>
    </w:p>
    <w:tbl>
      <w:tblPr>
        <w:tblW w:w="6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2403"/>
        <w:gridCol w:w="2551"/>
      </w:tblGrid>
      <w:tr w:rsidR="00446CB7" w:rsidRPr="00446CB7" w14:paraId="65EA4EFF" w14:textId="77777777" w:rsidTr="00EB304E">
        <w:trPr>
          <w:trHeight w:val="567"/>
          <w:jc w:val="center"/>
        </w:trPr>
        <w:tc>
          <w:tcPr>
            <w:tcW w:w="1081" w:type="dxa"/>
            <w:shd w:val="clear" w:color="auto" w:fill="D9D9D9" w:themeFill="background1" w:themeFillShade="D9"/>
            <w:vAlign w:val="center"/>
          </w:tcPr>
          <w:p w14:paraId="3A9A21BA" w14:textId="77777777" w:rsidR="00446CB7" w:rsidRPr="00446CB7" w:rsidRDefault="00446CB7" w:rsidP="00EB304E">
            <w:pPr>
              <w:spacing w:line="276" w:lineRule="auto"/>
              <w:jc w:val="center"/>
              <w:rPr>
                <w:rFonts w:cstheme="minorHAnsi"/>
                <w:b/>
                <w:sz w:val="18"/>
                <w:szCs w:val="18"/>
                <w:highlight w:val="yellow"/>
              </w:rPr>
            </w:pPr>
          </w:p>
        </w:tc>
        <w:tc>
          <w:tcPr>
            <w:tcW w:w="2403" w:type="dxa"/>
            <w:shd w:val="clear" w:color="auto" w:fill="D9D9D9" w:themeFill="background1" w:themeFillShade="D9"/>
            <w:vAlign w:val="center"/>
          </w:tcPr>
          <w:p w14:paraId="460CADB8" w14:textId="77777777" w:rsidR="00446CB7" w:rsidRPr="00446CB7" w:rsidRDefault="00446CB7" w:rsidP="00EB304E">
            <w:pPr>
              <w:spacing w:line="276" w:lineRule="auto"/>
              <w:jc w:val="center"/>
              <w:rPr>
                <w:rFonts w:cstheme="minorHAnsi"/>
                <w:b/>
                <w:sz w:val="18"/>
                <w:szCs w:val="18"/>
                <w:highlight w:val="yellow"/>
                <w:lang w:val="es-ES_tradnl"/>
              </w:rPr>
            </w:pPr>
            <w:r w:rsidRPr="00446CB7">
              <w:rPr>
                <w:rFonts w:cstheme="minorHAnsi"/>
                <w:b/>
                <w:sz w:val="18"/>
                <w:szCs w:val="18"/>
                <w:lang w:val="es-ES_tradnl"/>
              </w:rPr>
              <w:t>Nombre</w:t>
            </w:r>
          </w:p>
        </w:tc>
        <w:tc>
          <w:tcPr>
            <w:tcW w:w="2551" w:type="dxa"/>
            <w:shd w:val="clear" w:color="auto" w:fill="D9D9D9" w:themeFill="background1" w:themeFillShade="D9"/>
            <w:vAlign w:val="center"/>
          </w:tcPr>
          <w:p w14:paraId="6F713AD1" w14:textId="77777777" w:rsidR="00446CB7" w:rsidRPr="00446CB7" w:rsidRDefault="00446CB7" w:rsidP="00EB304E">
            <w:pPr>
              <w:spacing w:line="276" w:lineRule="auto"/>
              <w:jc w:val="center"/>
              <w:rPr>
                <w:rFonts w:cstheme="minorHAnsi"/>
                <w:b/>
                <w:sz w:val="18"/>
                <w:szCs w:val="18"/>
                <w:highlight w:val="yellow"/>
                <w:lang w:val="es-ES_tradnl"/>
              </w:rPr>
            </w:pPr>
            <w:r w:rsidRPr="00446CB7">
              <w:rPr>
                <w:rFonts w:cstheme="minorHAnsi"/>
                <w:b/>
                <w:sz w:val="18"/>
                <w:szCs w:val="18"/>
                <w:lang w:val="es-ES_tradnl"/>
              </w:rPr>
              <w:t>Firma</w:t>
            </w:r>
          </w:p>
        </w:tc>
      </w:tr>
      <w:tr w:rsidR="00446CB7" w:rsidRPr="00446CB7" w14:paraId="05B866CA" w14:textId="77777777" w:rsidTr="00EB304E">
        <w:trPr>
          <w:trHeight w:val="567"/>
          <w:jc w:val="center"/>
        </w:trPr>
        <w:tc>
          <w:tcPr>
            <w:tcW w:w="1081" w:type="dxa"/>
            <w:tcBorders>
              <w:top w:val="single" w:sz="4" w:space="0" w:color="auto"/>
              <w:left w:val="single" w:sz="4" w:space="0" w:color="auto"/>
              <w:bottom w:val="single" w:sz="4" w:space="0" w:color="auto"/>
              <w:right w:val="single" w:sz="4" w:space="0" w:color="auto"/>
            </w:tcBorders>
            <w:vAlign w:val="center"/>
          </w:tcPr>
          <w:p w14:paraId="68E57C34" w14:textId="77777777" w:rsidR="00446CB7" w:rsidRPr="00446CB7" w:rsidRDefault="00446CB7" w:rsidP="00EB304E">
            <w:pPr>
              <w:spacing w:line="276" w:lineRule="auto"/>
              <w:jc w:val="center"/>
              <w:rPr>
                <w:rFonts w:cstheme="minorHAnsi"/>
                <w:sz w:val="18"/>
                <w:szCs w:val="18"/>
                <w:lang w:val="es-ES_tradnl"/>
              </w:rPr>
            </w:pPr>
            <w:r w:rsidRPr="00446CB7">
              <w:rPr>
                <w:rFonts w:cstheme="minorHAnsi"/>
                <w:sz w:val="18"/>
                <w:szCs w:val="18"/>
                <w:lang w:val="es-ES_tradnl"/>
              </w:rPr>
              <w:t>Aprobado</w:t>
            </w:r>
          </w:p>
        </w:tc>
        <w:tc>
          <w:tcPr>
            <w:tcW w:w="2403" w:type="dxa"/>
            <w:tcBorders>
              <w:top w:val="single" w:sz="4" w:space="0" w:color="auto"/>
              <w:left w:val="single" w:sz="4" w:space="0" w:color="auto"/>
              <w:bottom w:val="single" w:sz="4" w:space="0" w:color="auto"/>
              <w:right w:val="single" w:sz="4" w:space="0" w:color="auto"/>
            </w:tcBorders>
            <w:vAlign w:val="center"/>
          </w:tcPr>
          <w:p w14:paraId="46DAC27D" w14:textId="77777777" w:rsidR="00446CB7" w:rsidRPr="00446CB7" w:rsidRDefault="00446CB7" w:rsidP="00EB304E">
            <w:pPr>
              <w:spacing w:line="276" w:lineRule="auto"/>
              <w:jc w:val="center"/>
              <w:rPr>
                <w:rFonts w:cstheme="minorHAnsi"/>
                <w:b/>
                <w:sz w:val="18"/>
                <w:szCs w:val="18"/>
                <w:lang w:val="es-ES_tradnl"/>
              </w:rPr>
            </w:pPr>
            <w:r w:rsidRPr="00446CB7">
              <w:rPr>
                <w:rFonts w:cstheme="minorHAnsi"/>
                <w:b/>
                <w:sz w:val="18"/>
                <w:szCs w:val="18"/>
                <w:lang w:val="es-ES_tradnl"/>
              </w:rPr>
              <w:t>LUIS MUÑOZ FONSECA</w:t>
            </w:r>
          </w:p>
        </w:tc>
        <w:tc>
          <w:tcPr>
            <w:tcW w:w="2551" w:type="dxa"/>
            <w:tcBorders>
              <w:top w:val="single" w:sz="4" w:space="0" w:color="auto"/>
              <w:left w:val="single" w:sz="4" w:space="0" w:color="auto"/>
              <w:bottom w:val="single" w:sz="4" w:space="0" w:color="auto"/>
              <w:right w:val="single" w:sz="4" w:space="0" w:color="auto"/>
            </w:tcBorders>
            <w:vAlign w:val="center"/>
          </w:tcPr>
          <w:p w14:paraId="516408F4" w14:textId="77777777" w:rsidR="00446CB7" w:rsidRPr="00446CB7" w:rsidRDefault="009E6F6F" w:rsidP="00EB304E">
            <w:pPr>
              <w:spacing w:line="276" w:lineRule="auto"/>
              <w:jc w:val="center"/>
              <w:rPr>
                <w:rFonts w:cs="Calibri"/>
                <w:sz w:val="18"/>
                <w:szCs w:val="18"/>
                <w:lang w:val="es-ES_tradnl"/>
              </w:rPr>
            </w:pPr>
            <w:r>
              <w:rPr>
                <w:rFonts w:cs="Calibri"/>
                <w:sz w:val="16"/>
                <w:szCs w:val="16"/>
              </w:rPr>
              <w:pict w14:anchorId="718AE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85pt;height:57.45pt">
                  <v:imagedata r:id="rId9" o:title=""/>
                  <o:lock v:ext="edit" ungrouping="t" rotation="t" aspectratio="f" cropping="t" verticies="t" text="t" grouping="t"/>
                  <o:signatureline v:ext="edit" id="{BD7D4214-13E8-46F8-85F6-7E6ABEC07BBA}" provid="{00000000-0000-0000-0000-000000000000}" o:suggestedsigner="Luis Muñoz Fonseca" o:suggestedsigner2="Jefe Regional Oficina SMA La Araucanía" issignatureline="t"/>
                </v:shape>
              </w:pict>
            </w:r>
          </w:p>
        </w:tc>
      </w:tr>
      <w:tr w:rsidR="00446CB7" w:rsidRPr="00446CB7" w14:paraId="0E231F1E" w14:textId="77777777" w:rsidTr="00EB304E">
        <w:trPr>
          <w:trHeight w:val="567"/>
          <w:jc w:val="center"/>
        </w:trPr>
        <w:tc>
          <w:tcPr>
            <w:tcW w:w="1081" w:type="dxa"/>
            <w:tcBorders>
              <w:top w:val="single" w:sz="4" w:space="0" w:color="auto"/>
              <w:left w:val="single" w:sz="4" w:space="0" w:color="auto"/>
              <w:bottom w:val="single" w:sz="4" w:space="0" w:color="auto"/>
              <w:right w:val="single" w:sz="4" w:space="0" w:color="auto"/>
            </w:tcBorders>
            <w:vAlign w:val="center"/>
          </w:tcPr>
          <w:p w14:paraId="0E4C0750" w14:textId="77777777" w:rsidR="00446CB7" w:rsidRPr="00446CB7" w:rsidRDefault="00446CB7" w:rsidP="00EB304E">
            <w:pPr>
              <w:spacing w:line="276" w:lineRule="auto"/>
              <w:jc w:val="center"/>
              <w:rPr>
                <w:rFonts w:cstheme="minorHAnsi"/>
                <w:sz w:val="18"/>
                <w:szCs w:val="18"/>
                <w:lang w:val="es-ES_tradnl"/>
              </w:rPr>
            </w:pPr>
            <w:r w:rsidRPr="00446CB7">
              <w:rPr>
                <w:rFonts w:cstheme="minorHAnsi"/>
                <w:sz w:val="18"/>
                <w:szCs w:val="18"/>
                <w:lang w:val="es-ES_tradnl"/>
              </w:rPr>
              <w:t>Elaborado</w:t>
            </w:r>
          </w:p>
        </w:tc>
        <w:tc>
          <w:tcPr>
            <w:tcW w:w="2403" w:type="dxa"/>
            <w:tcBorders>
              <w:top w:val="single" w:sz="4" w:space="0" w:color="auto"/>
              <w:left w:val="single" w:sz="4" w:space="0" w:color="auto"/>
              <w:bottom w:val="single" w:sz="4" w:space="0" w:color="auto"/>
              <w:right w:val="single" w:sz="4" w:space="0" w:color="auto"/>
            </w:tcBorders>
            <w:vAlign w:val="center"/>
          </w:tcPr>
          <w:p w14:paraId="15C136D2" w14:textId="77777777" w:rsidR="00446CB7" w:rsidRPr="00446CB7" w:rsidRDefault="00446CB7" w:rsidP="00EB304E">
            <w:pPr>
              <w:spacing w:line="276" w:lineRule="auto"/>
              <w:jc w:val="center"/>
              <w:rPr>
                <w:rFonts w:cstheme="minorHAnsi"/>
                <w:b/>
                <w:sz w:val="18"/>
                <w:szCs w:val="18"/>
                <w:lang w:val="es-ES_tradnl"/>
              </w:rPr>
            </w:pPr>
            <w:r w:rsidRPr="00446CB7">
              <w:rPr>
                <w:rFonts w:cstheme="minorHAnsi"/>
                <w:b/>
                <w:sz w:val="18"/>
                <w:szCs w:val="18"/>
              </w:rPr>
              <w:t>DIEGO MALDONADO BRAVO</w:t>
            </w:r>
          </w:p>
        </w:tc>
        <w:tc>
          <w:tcPr>
            <w:tcW w:w="2551" w:type="dxa"/>
            <w:tcBorders>
              <w:top w:val="single" w:sz="4" w:space="0" w:color="auto"/>
              <w:left w:val="single" w:sz="4" w:space="0" w:color="auto"/>
              <w:bottom w:val="single" w:sz="4" w:space="0" w:color="auto"/>
              <w:right w:val="single" w:sz="4" w:space="0" w:color="auto"/>
            </w:tcBorders>
            <w:vAlign w:val="center"/>
          </w:tcPr>
          <w:p w14:paraId="3060D6F4" w14:textId="77777777" w:rsidR="00446CB7" w:rsidRPr="00446CB7" w:rsidRDefault="009E6F6F" w:rsidP="00EB304E">
            <w:pPr>
              <w:spacing w:line="276" w:lineRule="auto"/>
              <w:jc w:val="center"/>
              <w:rPr>
                <w:rFonts w:cs="Calibri"/>
                <w:sz w:val="18"/>
                <w:szCs w:val="18"/>
              </w:rPr>
            </w:pPr>
            <w:r>
              <w:rPr>
                <w:rFonts w:cs="Calibri"/>
                <w:sz w:val="18"/>
                <w:szCs w:val="18"/>
              </w:rPr>
              <w:pict w14:anchorId="78B11DD6">
                <v:shape id="_x0000_i1026" type="#_x0000_t75" alt="Línea de firma de Microsoft Office..." style="width:114.85pt;height:57.45pt">
                  <v:imagedata r:id="rId10" o:title=""/>
                  <o:lock v:ext="edit" ungrouping="t" rotation="t" aspectratio="f" cropping="t" verticies="t" text="t" grouping="t"/>
                  <o:signatureline v:ext="edit" id="{294F4CBC-A65D-45CF-84DC-4978B01094CD}" provid="{00000000-0000-0000-0000-000000000000}" o:suggestedsigner="Diego Maldonado Bravo" o:suggestedsigner2="Fiscalizador SMA Región de La Araucanía" o:suggestedsigneremail="diego.maldonado@sma.gob.cl" showsigndate="f" issignatureline="t"/>
                </v:shape>
              </w:pict>
            </w:r>
          </w:p>
        </w:tc>
      </w:tr>
    </w:tbl>
    <w:p w14:paraId="746D7885" w14:textId="77777777" w:rsidR="00446CB7" w:rsidRPr="00446CB7" w:rsidRDefault="00446CB7" w:rsidP="00446CB7">
      <w:pPr>
        <w:spacing w:after="0" w:line="240" w:lineRule="auto"/>
        <w:jc w:val="center"/>
        <w:rPr>
          <w:rFonts w:ascii="Calibri" w:eastAsia="Calibri" w:hAnsi="Calibri" w:cs="Times New Roman"/>
          <w:b/>
          <w:szCs w:val="28"/>
        </w:rPr>
      </w:pPr>
    </w:p>
    <w:p w14:paraId="2964C651" w14:textId="5F63208D" w:rsidR="001A526B" w:rsidRPr="00446CB7" w:rsidRDefault="001A526B" w:rsidP="00373994">
      <w:pPr>
        <w:spacing w:after="0" w:line="240" w:lineRule="auto"/>
        <w:jc w:val="center"/>
        <w:rPr>
          <w:rFonts w:ascii="Calibri" w:eastAsia="Calibri" w:hAnsi="Calibri" w:cs="Calibri"/>
          <w:b/>
          <w:sz w:val="28"/>
          <w:szCs w:val="32"/>
        </w:rPr>
        <w:sectPr w:rsidR="001A526B" w:rsidRPr="00446CB7" w:rsidSect="0040069D">
          <w:footerReference w:type="default" r:id="rId11"/>
          <w:footerReference w:type="first" r:id="rId12"/>
          <w:type w:val="nextColumn"/>
          <w:pgSz w:w="12240" w:h="15840" w:code="1"/>
          <w:pgMar w:top="1134" w:right="1134" w:bottom="1134" w:left="1134" w:header="709" w:footer="709" w:gutter="0"/>
          <w:paperSrc w:first="1" w:other="1"/>
          <w:pgNumType w:start="1"/>
          <w:cols w:space="708"/>
          <w:titlePg/>
          <w:docGrid w:linePitch="360"/>
        </w:sectPr>
      </w:pPr>
    </w:p>
    <w:bookmarkStart w:id="4" w:name="_Toc28610455" w:displacedByCustomXml="next"/>
    <w:bookmarkStart w:id="5" w:name="_Toc449519266" w:displacedByCustomXml="next"/>
    <w:bookmarkStart w:id="6" w:name="_Toc527534100" w:displacedByCustomXml="next"/>
    <w:bookmarkStart w:id="7" w:name="_Toc527538645" w:displacedByCustomXml="next"/>
    <w:sdt>
      <w:sdtPr>
        <w:rPr>
          <w:lang w:val="es-ES"/>
        </w:rPr>
        <w:id w:val="-818871519"/>
        <w:docPartObj>
          <w:docPartGallery w:val="Table of Contents"/>
          <w:docPartUnique/>
        </w:docPartObj>
      </w:sdtPr>
      <w:sdtEndPr>
        <w:rPr>
          <w:bCs/>
        </w:rPr>
      </w:sdtEndPr>
      <w:sdtContent>
        <w:p w14:paraId="1A18E2BA" w14:textId="77777777" w:rsidR="00CB07DC" w:rsidRPr="00446CB7" w:rsidRDefault="001A526B" w:rsidP="00373994">
          <w:pPr>
            <w:spacing w:after="0" w:line="240" w:lineRule="auto"/>
            <w:ind w:left="705" w:hanging="705"/>
            <w:contextualSpacing/>
            <w:outlineLvl w:val="0"/>
            <w:rPr>
              <w:rFonts w:ascii="Calibri" w:eastAsia="Calibri" w:hAnsi="Calibri" w:cs="Calibri"/>
              <w:b/>
              <w:sz w:val="24"/>
              <w:szCs w:val="20"/>
              <w:lang w:val="es-ES"/>
            </w:rPr>
          </w:pPr>
          <w:r w:rsidRPr="00446CB7">
            <w:rPr>
              <w:rFonts w:ascii="Calibri" w:eastAsia="Calibri" w:hAnsi="Calibri" w:cs="Calibri"/>
              <w:b/>
              <w:sz w:val="24"/>
              <w:szCs w:val="20"/>
              <w:lang w:val="es-ES"/>
            </w:rPr>
            <w:t>Contenido</w:t>
          </w:r>
          <w:bookmarkEnd w:id="7"/>
          <w:bookmarkEnd w:id="6"/>
          <w:bookmarkEnd w:id="5"/>
          <w:bookmarkEnd w:id="4"/>
        </w:p>
        <w:p w14:paraId="331DDB38" w14:textId="1D3C79AD" w:rsidR="00D36B31" w:rsidRDefault="001A526B" w:rsidP="00D36B31">
          <w:pPr>
            <w:pStyle w:val="TDC1"/>
            <w:rPr>
              <w:rFonts w:eastAsiaTheme="minorEastAsia"/>
              <w:lang w:eastAsia="es-CL"/>
            </w:rPr>
          </w:pPr>
          <w:r w:rsidRPr="00446CB7">
            <w:fldChar w:fldCharType="begin"/>
          </w:r>
          <w:r w:rsidRPr="00446CB7">
            <w:instrText xml:space="preserve"> TOC \o "1-3" \h \z \u </w:instrText>
          </w:r>
          <w:r w:rsidRPr="00446CB7">
            <w:fldChar w:fldCharType="separate"/>
          </w:r>
        </w:p>
        <w:p w14:paraId="1B6FB91B" w14:textId="044A3692" w:rsidR="00D36B31" w:rsidRPr="00D36B31" w:rsidRDefault="00D36B31" w:rsidP="00D36B31">
          <w:pPr>
            <w:pStyle w:val="TDC1"/>
            <w:rPr>
              <w:rFonts w:eastAsiaTheme="minorEastAsia"/>
              <w:b w:val="0"/>
              <w:bCs w:val="0"/>
              <w:lang w:eastAsia="es-CL"/>
            </w:rPr>
          </w:pPr>
          <w:hyperlink w:anchor="_Toc28610456" w:history="1">
            <w:r w:rsidRPr="00D36B31">
              <w:rPr>
                <w:rStyle w:val="Hipervnculo"/>
                <w:b w:val="0"/>
                <w:bCs w:val="0"/>
              </w:rPr>
              <w:t>1</w:t>
            </w:r>
            <w:r w:rsidRPr="00D36B31">
              <w:rPr>
                <w:rFonts w:eastAsiaTheme="minorEastAsia"/>
                <w:b w:val="0"/>
                <w:bCs w:val="0"/>
                <w:lang w:eastAsia="es-CL"/>
              </w:rPr>
              <w:tab/>
            </w:r>
            <w:r w:rsidRPr="00D36B31">
              <w:rPr>
                <w:rStyle w:val="Hipervnculo"/>
                <w:b w:val="0"/>
                <w:bCs w:val="0"/>
              </w:rPr>
              <w:t>RESUMEN.</w:t>
            </w:r>
            <w:r w:rsidRPr="00D36B31">
              <w:rPr>
                <w:b w:val="0"/>
                <w:bCs w:val="0"/>
                <w:webHidden/>
              </w:rPr>
              <w:tab/>
            </w:r>
            <w:r w:rsidRPr="00D36B31">
              <w:rPr>
                <w:b w:val="0"/>
                <w:bCs w:val="0"/>
                <w:webHidden/>
              </w:rPr>
              <w:fldChar w:fldCharType="begin"/>
            </w:r>
            <w:r w:rsidRPr="00D36B31">
              <w:rPr>
                <w:b w:val="0"/>
                <w:bCs w:val="0"/>
                <w:webHidden/>
              </w:rPr>
              <w:instrText xml:space="preserve"> PAGEREF _Toc28610456 \h </w:instrText>
            </w:r>
            <w:r w:rsidRPr="00D36B31">
              <w:rPr>
                <w:b w:val="0"/>
                <w:bCs w:val="0"/>
                <w:webHidden/>
              </w:rPr>
            </w:r>
            <w:r w:rsidRPr="00D36B31">
              <w:rPr>
                <w:b w:val="0"/>
                <w:bCs w:val="0"/>
                <w:webHidden/>
              </w:rPr>
              <w:fldChar w:fldCharType="separate"/>
            </w:r>
            <w:r w:rsidRPr="00D36B31">
              <w:rPr>
                <w:b w:val="0"/>
                <w:bCs w:val="0"/>
                <w:webHidden/>
              </w:rPr>
              <w:t>2</w:t>
            </w:r>
            <w:r w:rsidRPr="00D36B31">
              <w:rPr>
                <w:b w:val="0"/>
                <w:bCs w:val="0"/>
                <w:webHidden/>
              </w:rPr>
              <w:fldChar w:fldCharType="end"/>
            </w:r>
          </w:hyperlink>
        </w:p>
        <w:p w14:paraId="281CF868" w14:textId="1B5E5337" w:rsidR="00D36B31" w:rsidRPr="00D36B31" w:rsidRDefault="00D36B31" w:rsidP="00D36B31">
          <w:pPr>
            <w:pStyle w:val="TDC1"/>
            <w:rPr>
              <w:rFonts w:eastAsiaTheme="minorEastAsia"/>
              <w:b w:val="0"/>
              <w:bCs w:val="0"/>
              <w:lang w:eastAsia="es-CL"/>
            </w:rPr>
          </w:pPr>
          <w:hyperlink w:anchor="_Toc28610457" w:history="1">
            <w:r w:rsidRPr="00D36B31">
              <w:rPr>
                <w:rStyle w:val="Hipervnculo"/>
                <w:b w:val="0"/>
                <w:bCs w:val="0"/>
              </w:rPr>
              <w:t>2</w:t>
            </w:r>
            <w:r w:rsidRPr="00D36B31">
              <w:rPr>
                <w:rFonts w:eastAsiaTheme="minorEastAsia"/>
                <w:b w:val="0"/>
                <w:bCs w:val="0"/>
                <w:lang w:eastAsia="es-CL"/>
              </w:rPr>
              <w:tab/>
            </w:r>
            <w:r w:rsidRPr="00D36B31">
              <w:rPr>
                <w:rStyle w:val="Hipervnculo"/>
                <w:b w:val="0"/>
                <w:bCs w:val="0"/>
              </w:rPr>
              <w:t>IDENTIFICACIÓN DE LA UNIDAD FISCALIZABLE.</w:t>
            </w:r>
            <w:r w:rsidRPr="00D36B31">
              <w:rPr>
                <w:b w:val="0"/>
                <w:bCs w:val="0"/>
                <w:webHidden/>
              </w:rPr>
              <w:tab/>
            </w:r>
            <w:r w:rsidRPr="00D36B31">
              <w:rPr>
                <w:b w:val="0"/>
                <w:bCs w:val="0"/>
                <w:webHidden/>
              </w:rPr>
              <w:fldChar w:fldCharType="begin"/>
            </w:r>
            <w:r w:rsidRPr="00D36B31">
              <w:rPr>
                <w:b w:val="0"/>
                <w:bCs w:val="0"/>
                <w:webHidden/>
              </w:rPr>
              <w:instrText xml:space="preserve"> PAGEREF _Toc28610457 \h </w:instrText>
            </w:r>
            <w:r w:rsidRPr="00D36B31">
              <w:rPr>
                <w:b w:val="0"/>
                <w:bCs w:val="0"/>
                <w:webHidden/>
              </w:rPr>
            </w:r>
            <w:r w:rsidRPr="00D36B31">
              <w:rPr>
                <w:b w:val="0"/>
                <w:bCs w:val="0"/>
                <w:webHidden/>
              </w:rPr>
              <w:fldChar w:fldCharType="separate"/>
            </w:r>
            <w:r w:rsidRPr="00D36B31">
              <w:rPr>
                <w:b w:val="0"/>
                <w:bCs w:val="0"/>
                <w:webHidden/>
              </w:rPr>
              <w:t>3</w:t>
            </w:r>
            <w:r w:rsidRPr="00D36B31">
              <w:rPr>
                <w:b w:val="0"/>
                <w:bCs w:val="0"/>
                <w:webHidden/>
              </w:rPr>
              <w:fldChar w:fldCharType="end"/>
            </w:r>
          </w:hyperlink>
        </w:p>
        <w:p w14:paraId="1581FF2E" w14:textId="2BF0B548" w:rsidR="00D36B31" w:rsidRPr="00D36B31" w:rsidRDefault="00D36B31" w:rsidP="00D36B31">
          <w:pPr>
            <w:pStyle w:val="TDC1"/>
            <w:rPr>
              <w:rFonts w:eastAsiaTheme="minorEastAsia"/>
              <w:b w:val="0"/>
              <w:bCs w:val="0"/>
              <w:lang w:eastAsia="es-CL"/>
            </w:rPr>
          </w:pPr>
          <w:hyperlink w:anchor="_Toc28610459" w:history="1">
            <w:r w:rsidRPr="00D36B31">
              <w:rPr>
                <w:rStyle w:val="Hipervnculo"/>
                <w:b w:val="0"/>
                <w:bCs w:val="0"/>
              </w:rPr>
              <w:t>3</w:t>
            </w:r>
            <w:r w:rsidRPr="00D36B31">
              <w:rPr>
                <w:rFonts w:eastAsiaTheme="minorEastAsia"/>
                <w:b w:val="0"/>
                <w:bCs w:val="0"/>
                <w:lang w:eastAsia="es-CL"/>
              </w:rPr>
              <w:tab/>
            </w:r>
            <w:r w:rsidRPr="00D36B31">
              <w:rPr>
                <w:rStyle w:val="Hipervnculo"/>
                <w:b w:val="0"/>
                <w:bCs w:val="0"/>
              </w:rPr>
              <w:t>INSTRUMENTOS DE CARÁCTER AMBIENTAL FISCALIZADOS.</w:t>
            </w:r>
            <w:r w:rsidRPr="00D36B31">
              <w:rPr>
                <w:b w:val="0"/>
                <w:bCs w:val="0"/>
                <w:webHidden/>
              </w:rPr>
              <w:tab/>
            </w:r>
            <w:r w:rsidRPr="00D36B31">
              <w:rPr>
                <w:b w:val="0"/>
                <w:bCs w:val="0"/>
                <w:webHidden/>
              </w:rPr>
              <w:fldChar w:fldCharType="begin"/>
            </w:r>
            <w:r w:rsidRPr="00D36B31">
              <w:rPr>
                <w:b w:val="0"/>
                <w:bCs w:val="0"/>
                <w:webHidden/>
              </w:rPr>
              <w:instrText xml:space="preserve"> PAGEREF _Toc28610459 \h </w:instrText>
            </w:r>
            <w:r w:rsidRPr="00D36B31">
              <w:rPr>
                <w:b w:val="0"/>
                <w:bCs w:val="0"/>
                <w:webHidden/>
              </w:rPr>
            </w:r>
            <w:r w:rsidRPr="00D36B31">
              <w:rPr>
                <w:b w:val="0"/>
                <w:bCs w:val="0"/>
                <w:webHidden/>
              </w:rPr>
              <w:fldChar w:fldCharType="separate"/>
            </w:r>
            <w:r w:rsidRPr="00D36B31">
              <w:rPr>
                <w:b w:val="0"/>
                <w:bCs w:val="0"/>
                <w:webHidden/>
              </w:rPr>
              <w:t>4</w:t>
            </w:r>
            <w:r w:rsidRPr="00D36B31">
              <w:rPr>
                <w:b w:val="0"/>
                <w:bCs w:val="0"/>
                <w:webHidden/>
              </w:rPr>
              <w:fldChar w:fldCharType="end"/>
            </w:r>
          </w:hyperlink>
        </w:p>
        <w:p w14:paraId="3727442E" w14:textId="36D14F2D" w:rsidR="00D36B31" w:rsidRPr="00D36B31" w:rsidRDefault="00D36B31" w:rsidP="00D36B31">
          <w:pPr>
            <w:pStyle w:val="TDC1"/>
            <w:rPr>
              <w:rFonts w:eastAsiaTheme="minorEastAsia"/>
              <w:b w:val="0"/>
              <w:bCs w:val="0"/>
              <w:lang w:eastAsia="es-CL"/>
            </w:rPr>
          </w:pPr>
          <w:hyperlink w:anchor="_Toc28610460" w:history="1">
            <w:r w:rsidRPr="00D36B31">
              <w:rPr>
                <w:rStyle w:val="Hipervnculo"/>
                <w:b w:val="0"/>
                <w:bCs w:val="0"/>
              </w:rPr>
              <w:t>4</w:t>
            </w:r>
            <w:r w:rsidRPr="00D36B31">
              <w:rPr>
                <w:rFonts w:eastAsiaTheme="minorEastAsia"/>
                <w:b w:val="0"/>
                <w:bCs w:val="0"/>
                <w:lang w:eastAsia="es-CL"/>
              </w:rPr>
              <w:tab/>
            </w:r>
            <w:r w:rsidRPr="00D36B31">
              <w:rPr>
                <w:rStyle w:val="Hipervnculo"/>
                <w:b w:val="0"/>
                <w:bCs w:val="0"/>
              </w:rPr>
              <w:t>REVISIÓN DOCUMENTAL.</w:t>
            </w:r>
            <w:r w:rsidRPr="00D36B31">
              <w:rPr>
                <w:b w:val="0"/>
                <w:bCs w:val="0"/>
                <w:webHidden/>
              </w:rPr>
              <w:tab/>
            </w:r>
            <w:r w:rsidRPr="00D36B31">
              <w:rPr>
                <w:b w:val="0"/>
                <w:bCs w:val="0"/>
                <w:webHidden/>
              </w:rPr>
              <w:fldChar w:fldCharType="begin"/>
            </w:r>
            <w:r w:rsidRPr="00D36B31">
              <w:rPr>
                <w:b w:val="0"/>
                <w:bCs w:val="0"/>
                <w:webHidden/>
              </w:rPr>
              <w:instrText xml:space="preserve"> PAGEREF _Toc28610460 \h </w:instrText>
            </w:r>
            <w:r w:rsidRPr="00D36B31">
              <w:rPr>
                <w:b w:val="0"/>
                <w:bCs w:val="0"/>
                <w:webHidden/>
              </w:rPr>
            </w:r>
            <w:r w:rsidRPr="00D36B31">
              <w:rPr>
                <w:b w:val="0"/>
                <w:bCs w:val="0"/>
                <w:webHidden/>
              </w:rPr>
              <w:fldChar w:fldCharType="separate"/>
            </w:r>
            <w:r w:rsidRPr="00D36B31">
              <w:rPr>
                <w:b w:val="0"/>
                <w:bCs w:val="0"/>
                <w:webHidden/>
              </w:rPr>
              <w:t>5</w:t>
            </w:r>
            <w:r w:rsidRPr="00D36B31">
              <w:rPr>
                <w:b w:val="0"/>
                <w:bCs w:val="0"/>
                <w:webHidden/>
              </w:rPr>
              <w:fldChar w:fldCharType="end"/>
            </w:r>
          </w:hyperlink>
        </w:p>
        <w:p w14:paraId="64261870" w14:textId="46763E97" w:rsidR="00D36B31" w:rsidRPr="00D36B31" w:rsidRDefault="00D36B31" w:rsidP="00D36B31">
          <w:pPr>
            <w:pStyle w:val="TDC1"/>
            <w:rPr>
              <w:rFonts w:eastAsiaTheme="minorEastAsia"/>
              <w:b w:val="0"/>
              <w:bCs w:val="0"/>
              <w:lang w:eastAsia="es-CL"/>
            </w:rPr>
          </w:pPr>
          <w:hyperlink w:anchor="_Toc28610462" w:history="1">
            <w:r w:rsidRPr="00D36B31">
              <w:rPr>
                <w:rStyle w:val="Hipervnculo"/>
                <w:b w:val="0"/>
                <w:bCs w:val="0"/>
              </w:rPr>
              <w:t>5</w:t>
            </w:r>
            <w:r w:rsidRPr="00D36B31">
              <w:rPr>
                <w:rFonts w:eastAsiaTheme="minorEastAsia"/>
                <w:b w:val="0"/>
                <w:bCs w:val="0"/>
                <w:lang w:eastAsia="es-CL"/>
              </w:rPr>
              <w:tab/>
            </w:r>
            <w:r w:rsidRPr="00D36B31">
              <w:rPr>
                <w:rStyle w:val="Hipervnculo"/>
                <w:b w:val="0"/>
                <w:bCs w:val="0"/>
              </w:rPr>
              <w:t>HECHOS CONSTATADOS Y RESULTADOS.</w:t>
            </w:r>
            <w:r w:rsidRPr="00D36B31">
              <w:rPr>
                <w:b w:val="0"/>
                <w:bCs w:val="0"/>
                <w:webHidden/>
              </w:rPr>
              <w:tab/>
            </w:r>
            <w:r w:rsidRPr="00D36B31">
              <w:rPr>
                <w:b w:val="0"/>
                <w:bCs w:val="0"/>
                <w:webHidden/>
              </w:rPr>
              <w:fldChar w:fldCharType="begin"/>
            </w:r>
            <w:r w:rsidRPr="00D36B31">
              <w:rPr>
                <w:b w:val="0"/>
                <w:bCs w:val="0"/>
                <w:webHidden/>
              </w:rPr>
              <w:instrText xml:space="preserve"> PAGEREF _Toc28610462 \h </w:instrText>
            </w:r>
            <w:r w:rsidRPr="00D36B31">
              <w:rPr>
                <w:b w:val="0"/>
                <w:bCs w:val="0"/>
                <w:webHidden/>
              </w:rPr>
            </w:r>
            <w:r w:rsidRPr="00D36B31">
              <w:rPr>
                <w:b w:val="0"/>
                <w:bCs w:val="0"/>
                <w:webHidden/>
              </w:rPr>
              <w:fldChar w:fldCharType="separate"/>
            </w:r>
            <w:r w:rsidRPr="00D36B31">
              <w:rPr>
                <w:b w:val="0"/>
                <w:bCs w:val="0"/>
                <w:webHidden/>
              </w:rPr>
              <w:t>6</w:t>
            </w:r>
            <w:r w:rsidRPr="00D36B31">
              <w:rPr>
                <w:b w:val="0"/>
                <w:bCs w:val="0"/>
                <w:webHidden/>
              </w:rPr>
              <w:fldChar w:fldCharType="end"/>
            </w:r>
          </w:hyperlink>
        </w:p>
        <w:p w14:paraId="24847BF2" w14:textId="21BA10D6" w:rsidR="00D36B31" w:rsidRPr="00D36B31" w:rsidRDefault="00D36B31" w:rsidP="00D36B31">
          <w:pPr>
            <w:pStyle w:val="TDC1"/>
            <w:rPr>
              <w:rFonts w:eastAsiaTheme="minorEastAsia"/>
              <w:b w:val="0"/>
              <w:bCs w:val="0"/>
              <w:lang w:eastAsia="es-CL"/>
            </w:rPr>
          </w:pPr>
          <w:hyperlink w:anchor="_Toc28610463" w:history="1">
            <w:r w:rsidRPr="00D36B31">
              <w:rPr>
                <w:rStyle w:val="Hipervnculo"/>
                <w:b w:val="0"/>
                <w:bCs w:val="0"/>
              </w:rPr>
              <w:t>6</w:t>
            </w:r>
            <w:r w:rsidRPr="00D36B31">
              <w:rPr>
                <w:rFonts w:eastAsiaTheme="minorEastAsia"/>
                <w:b w:val="0"/>
                <w:bCs w:val="0"/>
                <w:lang w:eastAsia="es-CL"/>
              </w:rPr>
              <w:tab/>
            </w:r>
            <w:r w:rsidRPr="00D36B31">
              <w:rPr>
                <w:rStyle w:val="Hipervnculo"/>
                <w:b w:val="0"/>
                <w:bCs w:val="0"/>
              </w:rPr>
              <w:t>CONCLUSIONES.</w:t>
            </w:r>
            <w:r w:rsidRPr="00D36B31">
              <w:rPr>
                <w:b w:val="0"/>
                <w:bCs w:val="0"/>
                <w:webHidden/>
              </w:rPr>
              <w:tab/>
            </w:r>
            <w:r w:rsidRPr="00D36B31">
              <w:rPr>
                <w:b w:val="0"/>
                <w:bCs w:val="0"/>
                <w:webHidden/>
              </w:rPr>
              <w:fldChar w:fldCharType="begin"/>
            </w:r>
            <w:r w:rsidRPr="00D36B31">
              <w:rPr>
                <w:b w:val="0"/>
                <w:bCs w:val="0"/>
                <w:webHidden/>
              </w:rPr>
              <w:instrText xml:space="preserve"> PAGEREF _Toc28610463 \h </w:instrText>
            </w:r>
            <w:r w:rsidRPr="00D36B31">
              <w:rPr>
                <w:b w:val="0"/>
                <w:bCs w:val="0"/>
                <w:webHidden/>
              </w:rPr>
            </w:r>
            <w:r w:rsidRPr="00D36B31">
              <w:rPr>
                <w:b w:val="0"/>
                <w:bCs w:val="0"/>
                <w:webHidden/>
              </w:rPr>
              <w:fldChar w:fldCharType="separate"/>
            </w:r>
            <w:r w:rsidRPr="00D36B31">
              <w:rPr>
                <w:b w:val="0"/>
                <w:bCs w:val="0"/>
                <w:webHidden/>
              </w:rPr>
              <w:t>10</w:t>
            </w:r>
            <w:r w:rsidRPr="00D36B31">
              <w:rPr>
                <w:b w:val="0"/>
                <w:bCs w:val="0"/>
                <w:webHidden/>
              </w:rPr>
              <w:fldChar w:fldCharType="end"/>
            </w:r>
          </w:hyperlink>
        </w:p>
        <w:p w14:paraId="0993C50A" w14:textId="48B32FC5" w:rsidR="00D36B31" w:rsidRPr="00D36B31" w:rsidRDefault="00D36B31" w:rsidP="00D36B31">
          <w:pPr>
            <w:pStyle w:val="TDC1"/>
            <w:rPr>
              <w:rFonts w:eastAsiaTheme="minorEastAsia"/>
              <w:b w:val="0"/>
              <w:bCs w:val="0"/>
              <w:lang w:eastAsia="es-CL"/>
            </w:rPr>
          </w:pPr>
          <w:hyperlink w:anchor="_Toc28610464" w:history="1">
            <w:r w:rsidRPr="00D36B31">
              <w:rPr>
                <w:rStyle w:val="Hipervnculo"/>
                <w:b w:val="0"/>
                <w:bCs w:val="0"/>
              </w:rPr>
              <w:t>7</w:t>
            </w:r>
            <w:r w:rsidRPr="00D36B31">
              <w:rPr>
                <w:rFonts w:eastAsiaTheme="minorEastAsia"/>
                <w:b w:val="0"/>
                <w:bCs w:val="0"/>
                <w:lang w:eastAsia="es-CL"/>
              </w:rPr>
              <w:tab/>
            </w:r>
            <w:r w:rsidRPr="00D36B31">
              <w:rPr>
                <w:rStyle w:val="Hipervnculo"/>
                <w:b w:val="0"/>
                <w:bCs w:val="0"/>
              </w:rPr>
              <w:t>ANEXOS.</w:t>
            </w:r>
            <w:r w:rsidRPr="00D36B31">
              <w:rPr>
                <w:b w:val="0"/>
                <w:bCs w:val="0"/>
                <w:webHidden/>
              </w:rPr>
              <w:tab/>
            </w:r>
            <w:r w:rsidRPr="00D36B31">
              <w:rPr>
                <w:b w:val="0"/>
                <w:bCs w:val="0"/>
                <w:webHidden/>
              </w:rPr>
              <w:fldChar w:fldCharType="begin"/>
            </w:r>
            <w:r w:rsidRPr="00D36B31">
              <w:rPr>
                <w:b w:val="0"/>
                <w:bCs w:val="0"/>
                <w:webHidden/>
              </w:rPr>
              <w:instrText xml:space="preserve"> PAGEREF _Toc28610464 \h </w:instrText>
            </w:r>
            <w:r w:rsidRPr="00D36B31">
              <w:rPr>
                <w:b w:val="0"/>
                <w:bCs w:val="0"/>
                <w:webHidden/>
              </w:rPr>
            </w:r>
            <w:r w:rsidRPr="00D36B31">
              <w:rPr>
                <w:b w:val="0"/>
                <w:bCs w:val="0"/>
                <w:webHidden/>
              </w:rPr>
              <w:fldChar w:fldCharType="separate"/>
            </w:r>
            <w:r w:rsidRPr="00D36B31">
              <w:rPr>
                <w:b w:val="0"/>
                <w:bCs w:val="0"/>
                <w:webHidden/>
              </w:rPr>
              <w:t>10</w:t>
            </w:r>
            <w:r w:rsidRPr="00D36B31">
              <w:rPr>
                <w:b w:val="0"/>
                <w:bCs w:val="0"/>
                <w:webHidden/>
              </w:rPr>
              <w:fldChar w:fldCharType="end"/>
            </w:r>
          </w:hyperlink>
        </w:p>
        <w:p w14:paraId="0DC3F3D0" w14:textId="04FAC71C" w:rsidR="001A526B" w:rsidRPr="00446CB7" w:rsidRDefault="001A526B" w:rsidP="00373994">
          <w:pPr>
            <w:spacing w:line="240" w:lineRule="auto"/>
          </w:pPr>
          <w:r w:rsidRPr="00446CB7">
            <w:rPr>
              <w:bCs/>
              <w:lang w:val="es-ES"/>
            </w:rPr>
            <w:fldChar w:fldCharType="end"/>
          </w:r>
        </w:p>
      </w:sdtContent>
    </w:sdt>
    <w:p w14:paraId="316D2165" w14:textId="77777777" w:rsidR="001A526B" w:rsidRPr="00446CB7" w:rsidRDefault="001A526B" w:rsidP="00373994">
      <w:pPr>
        <w:spacing w:after="0" w:line="240" w:lineRule="auto"/>
        <w:jc w:val="center"/>
        <w:rPr>
          <w:rFonts w:ascii="Calibri" w:eastAsia="Calibri" w:hAnsi="Calibri" w:cs="Calibri"/>
          <w:b/>
          <w:sz w:val="20"/>
          <w:szCs w:val="20"/>
        </w:rPr>
      </w:pPr>
    </w:p>
    <w:p w14:paraId="42A6E753" w14:textId="77777777" w:rsidR="001A526B" w:rsidRPr="00446CB7" w:rsidRDefault="001A526B" w:rsidP="00373994">
      <w:pPr>
        <w:spacing w:after="0" w:line="240" w:lineRule="auto"/>
        <w:jc w:val="center"/>
        <w:rPr>
          <w:rFonts w:ascii="Calibri" w:eastAsia="Calibri" w:hAnsi="Calibri" w:cs="Calibri"/>
          <w:b/>
          <w:sz w:val="20"/>
          <w:szCs w:val="20"/>
        </w:rPr>
      </w:pPr>
      <w:bookmarkStart w:id="8" w:name="_GoBack"/>
      <w:bookmarkEnd w:id="8"/>
    </w:p>
    <w:p w14:paraId="18052782" w14:textId="77777777" w:rsidR="001A526B" w:rsidRPr="00446CB7" w:rsidRDefault="001A526B" w:rsidP="00373994">
      <w:pPr>
        <w:spacing w:after="0" w:line="240" w:lineRule="auto"/>
        <w:jc w:val="center"/>
        <w:rPr>
          <w:rFonts w:ascii="Calibri" w:eastAsia="Calibri" w:hAnsi="Calibri" w:cs="Calibri"/>
          <w:b/>
          <w:sz w:val="20"/>
          <w:szCs w:val="20"/>
        </w:rPr>
      </w:pPr>
    </w:p>
    <w:p w14:paraId="18C95D3A" w14:textId="77777777" w:rsidR="001A526B" w:rsidRPr="00446CB7" w:rsidRDefault="001A526B" w:rsidP="00373994">
      <w:pPr>
        <w:spacing w:after="0" w:line="240" w:lineRule="auto"/>
        <w:jc w:val="center"/>
        <w:rPr>
          <w:rFonts w:ascii="Calibri" w:eastAsia="Calibri" w:hAnsi="Calibri" w:cs="Calibri"/>
          <w:b/>
          <w:sz w:val="20"/>
          <w:szCs w:val="20"/>
        </w:rPr>
      </w:pPr>
    </w:p>
    <w:p w14:paraId="000A39FD" w14:textId="77777777" w:rsidR="001A526B" w:rsidRPr="00446CB7" w:rsidRDefault="001A526B" w:rsidP="00373994">
      <w:pPr>
        <w:spacing w:after="0" w:line="240" w:lineRule="auto"/>
        <w:jc w:val="center"/>
        <w:rPr>
          <w:rFonts w:ascii="Calibri" w:eastAsia="Calibri" w:hAnsi="Calibri" w:cs="Calibri"/>
          <w:b/>
          <w:sz w:val="20"/>
          <w:szCs w:val="20"/>
        </w:rPr>
      </w:pPr>
    </w:p>
    <w:p w14:paraId="235F5011" w14:textId="77777777" w:rsidR="001A526B" w:rsidRPr="00446CB7" w:rsidRDefault="001A526B" w:rsidP="00373994">
      <w:pPr>
        <w:spacing w:after="0" w:line="240" w:lineRule="auto"/>
        <w:jc w:val="center"/>
        <w:rPr>
          <w:rFonts w:ascii="Calibri" w:eastAsia="Calibri" w:hAnsi="Calibri" w:cs="Calibri"/>
          <w:b/>
          <w:sz w:val="20"/>
          <w:szCs w:val="20"/>
        </w:rPr>
      </w:pPr>
    </w:p>
    <w:p w14:paraId="1A8F55A6" w14:textId="77777777" w:rsidR="001A526B" w:rsidRPr="00446CB7" w:rsidRDefault="001A526B" w:rsidP="00373994">
      <w:pPr>
        <w:spacing w:after="0" w:line="240" w:lineRule="auto"/>
        <w:jc w:val="center"/>
        <w:rPr>
          <w:rFonts w:ascii="Calibri" w:eastAsia="Calibri" w:hAnsi="Calibri" w:cs="Calibri"/>
          <w:b/>
          <w:sz w:val="20"/>
          <w:szCs w:val="20"/>
        </w:rPr>
      </w:pPr>
    </w:p>
    <w:p w14:paraId="07D58EA2" w14:textId="77777777" w:rsidR="001A526B" w:rsidRPr="00446CB7" w:rsidRDefault="001A526B" w:rsidP="00373994">
      <w:pPr>
        <w:spacing w:after="0" w:line="240" w:lineRule="auto"/>
        <w:jc w:val="center"/>
        <w:rPr>
          <w:rFonts w:ascii="Calibri" w:eastAsia="Calibri" w:hAnsi="Calibri" w:cs="Calibri"/>
          <w:b/>
          <w:sz w:val="20"/>
          <w:szCs w:val="20"/>
        </w:rPr>
      </w:pPr>
    </w:p>
    <w:p w14:paraId="26CDA1B6" w14:textId="77777777" w:rsidR="001A526B" w:rsidRPr="00446CB7" w:rsidRDefault="001A526B" w:rsidP="00373994">
      <w:pPr>
        <w:spacing w:after="0" w:line="240" w:lineRule="auto"/>
        <w:jc w:val="center"/>
        <w:rPr>
          <w:rFonts w:ascii="Calibri" w:eastAsia="Calibri" w:hAnsi="Calibri" w:cs="Calibri"/>
          <w:b/>
          <w:sz w:val="20"/>
          <w:szCs w:val="20"/>
        </w:rPr>
      </w:pPr>
    </w:p>
    <w:p w14:paraId="39C19A2F" w14:textId="77777777" w:rsidR="00ED740B" w:rsidRPr="00446CB7" w:rsidRDefault="00ED740B" w:rsidP="00373994">
      <w:pPr>
        <w:spacing w:after="0" w:line="240" w:lineRule="auto"/>
        <w:jc w:val="center"/>
        <w:rPr>
          <w:rFonts w:ascii="Calibri" w:eastAsia="Calibri" w:hAnsi="Calibri" w:cs="Calibri"/>
          <w:b/>
          <w:sz w:val="20"/>
          <w:szCs w:val="20"/>
        </w:rPr>
      </w:pPr>
    </w:p>
    <w:p w14:paraId="5344D976" w14:textId="77777777" w:rsidR="00ED740B" w:rsidRPr="00446CB7" w:rsidRDefault="00ED740B" w:rsidP="00373994">
      <w:pPr>
        <w:spacing w:after="0" w:line="240" w:lineRule="auto"/>
        <w:jc w:val="center"/>
        <w:rPr>
          <w:rFonts w:ascii="Calibri" w:eastAsia="Calibri" w:hAnsi="Calibri" w:cs="Calibri"/>
          <w:b/>
          <w:sz w:val="20"/>
          <w:szCs w:val="20"/>
        </w:rPr>
      </w:pPr>
    </w:p>
    <w:p w14:paraId="13575C49" w14:textId="77777777" w:rsidR="00ED740B" w:rsidRPr="00446CB7" w:rsidRDefault="00ED740B" w:rsidP="00373994">
      <w:pPr>
        <w:spacing w:after="0" w:line="240" w:lineRule="auto"/>
        <w:jc w:val="center"/>
        <w:rPr>
          <w:rFonts w:ascii="Calibri" w:eastAsia="Calibri" w:hAnsi="Calibri" w:cs="Calibri"/>
          <w:b/>
          <w:sz w:val="20"/>
          <w:szCs w:val="20"/>
        </w:rPr>
      </w:pPr>
    </w:p>
    <w:p w14:paraId="197C1CE3" w14:textId="77777777" w:rsidR="0009093C" w:rsidRPr="00446CB7" w:rsidRDefault="0009093C" w:rsidP="00373994">
      <w:pPr>
        <w:spacing w:after="0" w:line="240" w:lineRule="auto"/>
        <w:jc w:val="center"/>
        <w:rPr>
          <w:rFonts w:ascii="Calibri" w:eastAsia="Calibri" w:hAnsi="Calibri" w:cs="Calibri"/>
          <w:b/>
          <w:sz w:val="20"/>
          <w:szCs w:val="20"/>
        </w:rPr>
      </w:pPr>
    </w:p>
    <w:p w14:paraId="496CE510" w14:textId="77777777" w:rsidR="0009093C" w:rsidRPr="00446CB7" w:rsidRDefault="0009093C" w:rsidP="00373994">
      <w:pPr>
        <w:spacing w:after="0" w:line="240" w:lineRule="auto"/>
        <w:jc w:val="center"/>
        <w:rPr>
          <w:rFonts w:ascii="Calibri" w:eastAsia="Calibri" w:hAnsi="Calibri" w:cs="Calibri"/>
          <w:b/>
          <w:sz w:val="20"/>
          <w:szCs w:val="20"/>
        </w:rPr>
      </w:pPr>
    </w:p>
    <w:p w14:paraId="719C8448" w14:textId="77777777" w:rsidR="0009093C" w:rsidRPr="00446CB7" w:rsidRDefault="0009093C" w:rsidP="00373994">
      <w:pPr>
        <w:spacing w:after="0" w:line="240" w:lineRule="auto"/>
        <w:jc w:val="center"/>
        <w:rPr>
          <w:rFonts w:ascii="Calibri" w:eastAsia="Calibri" w:hAnsi="Calibri" w:cs="Calibri"/>
          <w:b/>
          <w:sz w:val="20"/>
          <w:szCs w:val="20"/>
        </w:rPr>
      </w:pPr>
    </w:p>
    <w:p w14:paraId="1C8BA675" w14:textId="77777777" w:rsidR="0009093C" w:rsidRPr="00446CB7" w:rsidRDefault="0009093C" w:rsidP="00373994">
      <w:pPr>
        <w:spacing w:after="0" w:line="240" w:lineRule="auto"/>
        <w:jc w:val="center"/>
        <w:rPr>
          <w:rFonts w:ascii="Calibri" w:eastAsia="Calibri" w:hAnsi="Calibri" w:cs="Calibri"/>
          <w:b/>
          <w:sz w:val="20"/>
          <w:szCs w:val="20"/>
        </w:rPr>
      </w:pPr>
    </w:p>
    <w:p w14:paraId="347DAA5A" w14:textId="77777777" w:rsidR="0009093C" w:rsidRPr="00446CB7" w:rsidRDefault="0009093C" w:rsidP="00373994">
      <w:pPr>
        <w:spacing w:after="0" w:line="240" w:lineRule="auto"/>
        <w:jc w:val="center"/>
        <w:rPr>
          <w:rFonts w:ascii="Calibri" w:eastAsia="Calibri" w:hAnsi="Calibri" w:cs="Calibri"/>
          <w:b/>
          <w:sz w:val="20"/>
          <w:szCs w:val="20"/>
        </w:rPr>
      </w:pPr>
    </w:p>
    <w:p w14:paraId="53FCFBFC" w14:textId="77777777" w:rsidR="0009093C" w:rsidRPr="00446CB7" w:rsidRDefault="0009093C" w:rsidP="00373994">
      <w:pPr>
        <w:spacing w:after="0" w:line="240" w:lineRule="auto"/>
        <w:jc w:val="center"/>
        <w:rPr>
          <w:rFonts w:ascii="Calibri" w:eastAsia="Calibri" w:hAnsi="Calibri" w:cs="Calibri"/>
          <w:b/>
          <w:sz w:val="20"/>
          <w:szCs w:val="20"/>
        </w:rPr>
      </w:pPr>
    </w:p>
    <w:p w14:paraId="2B5BE2B7" w14:textId="77777777" w:rsidR="0009093C" w:rsidRPr="00446CB7" w:rsidRDefault="0009093C" w:rsidP="00373994">
      <w:pPr>
        <w:spacing w:after="0" w:line="240" w:lineRule="auto"/>
        <w:jc w:val="center"/>
        <w:rPr>
          <w:rFonts w:ascii="Calibri" w:eastAsia="Calibri" w:hAnsi="Calibri" w:cs="Calibri"/>
          <w:b/>
          <w:sz w:val="20"/>
          <w:szCs w:val="20"/>
        </w:rPr>
      </w:pPr>
    </w:p>
    <w:p w14:paraId="7F155D18" w14:textId="77777777" w:rsidR="00E33C1D" w:rsidRPr="00446CB7" w:rsidRDefault="00E33C1D" w:rsidP="00373994">
      <w:pPr>
        <w:spacing w:after="0" w:line="240" w:lineRule="auto"/>
        <w:jc w:val="center"/>
        <w:rPr>
          <w:rFonts w:ascii="Calibri" w:eastAsia="Calibri" w:hAnsi="Calibri" w:cs="Calibri"/>
          <w:b/>
          <w:sz w:val="20"/>
          <w:szCs w:val="20"/>
        </w:rPr>
      </w:pPr>
    </w:p>
    <w:p w14:paraId="71A16105" w14:textId="77777777" w:rsidR="00E33C1D" w:rsidRPr="00446CB7" w:rsidRDefault="00E33C1D" w:rsidP="00373994">
      <w:pPr>
        <w:spacing w:after="0" w:line="240" w:lineRule="auto"/>
        <w:jc w:val="center"/>
        <w:rPr>
          <w:rFonts w:ascii="Calibri" w:eastAsia="Calibri" w:hAnsi="Calibri" w:cs="Calibri"/>
          <w:b/>
          <w:sz w:val="20"/>
          <w:szCs w:val="20"/>
        </w:rPr>
      </w:pPr>
    </w:p>
    <w:p w14:paraId="5713EE08" w14:textId="77777777" w:rsidR="0009093C" w:rsidRPr="00446CB7" w:rsidRDefault="0009093C" w:rsidP="00373994">
      <w:pPr>
        <w:spacing w:after="0" w:line="240" w:lineRule="auto"/>
        <w:jc w:val="center"/>
        <w:rPr>
          <w:rFonts w:ascii="Calibri" w:eastAsia="Calibri" w:hAnsi="Calibri" w:cs="Calibri"/>
          <w:b/>
          <w:sz w:val="20"/>
          <w:szCs w:val="20"/>
        </w:rPr>
      </w:pPr>
    </w:p>
    <w:p w14:paraId="329F946E" w14:textId="77777777" w:rsidR="00E33C1D" w:rsidRPr="00446CB7" w:rsidRDefault="00E33C1D" w:rsidP="00373994">
      <w:pPr>
        <w:spacing w:after="0" w:line="240" w:lineRule="auto"/>
        <w:jc w:val="center"/>
        <w:rPr>
          <w:rFonts w:ascii="Calibri" w:eastAsia="Calibri" w:hAnsi="Calibri" w:cs="Calibri"/>
          <w:b/>
          <w:sz w:val="20"/>
          <w:szCs w:val="20"/>
        </w:rPr>
      </w:pPr>
    </w:p>
    <w:p w14:paraId="2F0E0C8A" w14:textId="77777777" w:rsidR="00E33C1D" w:rsidRPr="00446CB7" w:rsidRDefault="00E33C1D" w:rsidP="00373994">
      <w:pPr>
        <w:spacing w:after="0" w:line="240" w:lineRule="auto"/>
        <w:jc w:val="center"/>
        <w:rPr>
          <w:rFonts w:ascii="Calibri" w:eastAsia="Calibri" w:hAnsi="Calibri" w:cs="Calibri"/>
          <w:b/>
          <w:sz w:val="20"/>
          <w:szCs w:val="20"/>
        </w:rPr>
      </w:pPr>
    </w:p>
    <w:p w14:paraId="4903D609" w14:textId="77777777" w:rsidR="00E33C1D" w:rsidRPr="00446CB7" w:rsidRDefault="00E33C1D" w:rsidP="00373994">
      <w:pPr>
        <w:spacing w:after="0" w:line="240" w:lineRule="auto"/>
        <w:jc w:val="center"/>
        <w:rPr>
          <w:rFonts w:ascii="Calibri" w:eastAsia="Calibri" w:hAnsi="Calibri" w:cs="Calibri"/>
          <w:b/>
          <w:sz w:val="20"/>
          <w:szCs w:val="20"/>
        </w:rPr>
      </w:pPr>
    </w:p>
    <w:p w14:paraId="3336F12F" w14:textId="77777777" w:rsidR="00E33C1D" w:rsidRPr="00446CB7" w:rsidRDefault="00E33C1D" w:rsidP="00373994">
      <w:pPr>
        <w:spacing w:after="0" w:line="240" w:lineRule="auto"/>
        <w:jc w:val="center"/>
        <w:rPr>
          <w:rFonts w:ascii="Calibri" w:eastAsia="Calibri" w:hAnsi="Calibri" w:cs="Calibri"/>
          <w:b/>
          <w:sz w:val="20"/>
          <w:szCs w:val="20"/>
        </w:rPr>
      </w:pPr>
    </w:p>
    <w:p w14:paraId="5DCF70B7" w14:textId="77777777" w:rsidR="00E33C1D" w:rsidRPr="00446CB7" w:rsidRDefault="00E33C1D" w:rsidP="00373994">
      <w:pPr>
        <w:spacing w:after="0" w:line="240" w:lineRule="auto"/>
        <w:jc w:val="center"/>
        <w:rPr>
          <w:rFonts w:ascii="Calibri" w:eastAsia="Calibri" w:hAnsi="Calibri" w:cs="Calibri"/>
          <w:b/>
          <w:sz w:val="20"/>
          <w:szCs w:val="20"/>
        </w:rPr>
      </w:pPr>
    </w:p>
    <w:p w14:paraId="7A23F1BF" w14:textId="77777777" w:rsidR="00E33C1D" w:rsidRPr="00446CB7" w:rsidRDefault="00E33C1D" w:rsidP="00373994">
      <w:pPr>
        <w:spacing w:after="0" w:line="240" w:lineRule="auto"/>
        <w:jc w:val="center"/>
        <w:rPr>
          <w:rFonts w:ascii="Calibri" w:eastAsia="Calibri" w:hAnsi="Calibri" w:cs="Calibri"/>
          <w:b/>
          <w:sz w:val="20"/>
          <w:szCs w:val="20"/>
        </w:rPr>
      </w:pPr>
    </w:p>
    <w:p w14:paraId="4FFE2159" w14:textId="77777777" w:rsidR="00E33C1D" w:rsidRPr="00446CB7" w:rsidRDefault="00E33C1D" w:rsidP="00373994">
      <w:pPr>
        <w:spacing w:after="0" w:line="240" w:lineRule="auto"/>
        <w:jc w:val="center"/>
        <w:rPr>
          <w:rFonts w:ascii="Calibri" w:eastAsia="Calibri" w:hAnsi="Calibri" w:cs="Calibri"/>
          <w:b/>
          <w:sz w:val="20"/>
          <w:szCs w:val="20"/>
        </w:rPr>
      </w:pPr>
    </w:p>
    <w:p w14:paraId="63524200" w14:textId="77777777" w:rsidR="00E9706F" w:rsidRPr="00446CB7" w:rsidRDefault="00E9706F" w:rsidP="00373994">
      <w:pPr>
        <w:spacing w:after="0" w:line="240" w:lineRule="auto"/>
        <w:jc w:val="center"/>
        <w:rPr>
          <w:rFonts w:ascii="Calibri" w:eastAsia="Calibri" w:hAnsi="Calibri" w:cs="Calibri"/>
          <w:b/>
          <w:sz w:val="20"/>
          <w:szCs w:val="20"/>
        </w:rPr>
      </w:pPr>
    </w:p>
    <w:p w14:paraId="65BADEB4" w14:textId="77777777" w:rsidR="00E9706F" w:rsidRPr="00446CB7" w:rsidRDefault="00E9706F" w:rsidP="00373994">
      <w:pPr>
        <w:spacing w:after="0" w:line="240" w:lineRule="auto"/>
        <w:jc w:val="center"/>
        <w:rPr>
          <w:rFonts w:ascii="Calibri" w:eastAsia="Calibri" w:hAnsi="Calibri" w:cs="Calibri"/>
          <w:b/>
          <w:sz w:val="20"/>
          <w:szCs w:val="20"/>
        </w:rPr>
      </w:pPr>
    </w:p>
    <w:p w14:paraId="4CFE7E06" w14:textId="77777777" w:rsidR="00E9706F" w:rsidRPr="00446CB7" w:rsidRDefault="00E9706F" w:rsidP="00373994">
      <w:pPr>
        <w:spacing w:after="0" w:line="240" w:lineRule="auto"/>
        <w:jc w:val="center"/>
        <w:rPr>
          <w:rFonts w:ascii="Calibri" w:eastAsia="Calibri" w:hAnsi="Calibri" w:cs="Calibri"/>
          <w:b/>
          <w:sz w:val="20"/>
          <w:szCs w:val="20"/>
        </w:rPr>
      </w:pPr>
    </w:p>
    <w:p w14:paraId="5A3595D4" w14:textId="77777777" w:rsidR="00E9706F" w:rsidRPr="00446CB7" w:rsidRDefault="00E9706F" w:rsidP="00373994">
      <w:pPr>
        <w:spacing w:after="0" w:line="240" w:lineRule="auto"/>
        <w:jc w:val="center"/>
        <w:rPr>
          <w:rFonts w:ascii="Calibri" w:eastAsia="Calibri" w:hAnsi="Calibri" w:cs="Calibri"/>
          <w:b/>
          <w:sz w:val="20"/>
          <w:szCs w:val="20"/>
        </w:rPr>
      </w:pPr>
    </w:p>
    <w:p w14:paraId="54C1C433" w14:textId="77777777" w:rsidR="00E9706F" w:rsidRPr="00446CB7" w:rsidRDefault="00E9706F" w:rsidP="00373994">
      <w:pPr>
        <w:spacing w:after="0" w:line="240" w:lineRule="auto"/>
        <w:jc w:val="center"/>
        <w:rPr>
          <w:rFonts w:ascii="Calibri" w:eastAsia="Calibri" w:hAnsi="Calibri" w:cs="Calibri"/>
          <w:b/>
          <w:sz w:val="20"/>
          <w:szCs w:val="20"/>
        </w:rPr>
      </w:pPr>
    </w:p>
    <w:p w14:paraId="2890BEBB" w14:textId="77777777" w:rsidR="00DD72CB" w:rsidRPr="00446CB7" w:rsidRDefault="00DD72CB" w:rsidP="00373994">
      <w:pPr>
        <w:spacing w:after="0" w:line="240" w:lineRule="auto"/>
        <w:jc w:val="center"/>
        <w:rPr>
          <w:rFonts w:ascii="Calibri" w:eastAsia="Calibri" w:hAnsi="Calibri" w:cs="Calibri"/>
          <w:b/>
          <w:sz w:val="20"/>
          <w:szCs w:val="20"/>
        </w:rPr>
      </w:pPr>
    </w:p>
    <w:p w14:paraId="53F1DC7B" w14:textId="77777777" w:rsidR="00DD72CB" w:rsidRPr="00446CB7" w:rsidRDefault="00DD72CB" w:rsidP="00373994">
      <w:pPr>
        <w:spacing w:after="0" w:line="240" w:lineRule="auto"/>
        <w:jc w:val="center"/>
        <w:rPr>
          <w:rFonts w:ascii="Calibri" w:eastAsia="Calibri" w:hAnsi="Calibri" w:cs="Calibri"/>
          <w:b/>
          <w:sz w:val="20"/>
          <w:szCs w:val="20"/>
        </w:rPr>
      </w:pPr>
    </w:p>
    <w:p w14:paraId="00A43EA4" w14:textId="77777777" w:rsidR="00E33C1D" w:rsidRPr="00446CB7" w:rsidRDefault="00E33C1D" w:rsidP="00373994">
      <w:pPr>
        <w:spacing w:after="0" w:line="240" w:lineRule="auto"/>
        <w:jc w:val="center"/>
        <w:rPr>
          <w:rFonts w:ascii="Calibri" w:eastAsia="Calibri" w:hAnsi="Calibri" w:cs="Calibri"/>
          <w:b/>
          <w:sz w:val="20"/>
          <w:szCs w:val="20"/>
        </w:rPr>
      </w:pPr>
    </w:p>
    <w:p w14:paraId="3803D8E5" w14:textId="77777777" w:rsidR="001A526B" w:rsidRPr="00446CB7" w:rsidRDefault="001A526B" w:rsidP="00373994">
      <w:pPr>
        <w:numPr>
          <w:ilvl w:val="0"/>
          <w:numId w:val="9"/>
        </w:numPr>
        <w:tabs>
          <w:tab w:val="num" w:pos="360"/>
        </w:tabs>
        <w:spacing w:after="0" w:line="240" w:lineRule="auto"/>
        <w:ind w:left="360" w:hanging="360"/>
        <w:contextualSpacing/>
        <w:outlineLvl w:val="0"/>
        <w:rPr>
          <w:rFonts w:ascii="Calibri" w:eastAsia="Calibri" w:hAnsi="Calibri" w:cs="Calibri"/>
          <w:b/>
          <w:sz w:val="24"/>
          <w:szCs w:val="20"/>
        </w:rPr>
      </w:pPr>
      <w:bookmarkStart w:id="9" w:name="_Toc352840376"/>
      <w:bookmarkStart w:id="10" w:name="_Toc352841436"/>
      <w:bookmarkStart w:id="11" w:name="_Toc390777016"/>
      <w:bookmarkStart w:id="12" w:name="_Toc28610456"/>
      <w:r w:rsidRPr="00446CB7">
        <w:rPr>
          <w:rFonts w:ascii="Calibri" w:eastAsia="Calibri" w:hAnsi="Calibri" w:cs="Calibri"/>
          <w:b/>
          <w:sz w:val="24"/>
          <w:szCs w:val="20"/>
        </w:rPr>
        <w:lastRenderedPageBreak/>
        <w:t>RESUMEN</w:t>
      </w:r>
      <w:bookmarkEnd w:id="9"/>
      <w:bookmarkEnd w:id="10"/>
      <w:bookmarkEnd w:id="11"/>
      <w:r w:rsidR="00DD72CB" w:rsidRPr="00446CB7">
        <w:rPr>
          <w:rFonts w:ascii="Calibri" w:eastAsia="Calibri" w:hAnsi="Calibri" w:cs="Calibri"/>
          <w:b/>
          <w:sz w:val="24"/>
          <w:szCs w:val="20"/>
        </w:rPr>
        <w:t>.</w:t>
      </w:r>
      <w:bookmarkEnd w:id="12"/>
    </w:p>
    <w:p w14:paraId="06A48F54" w14:textId="77777777" w:rsidR="001A526B" w:rsidRPr="00446CB7" w:rsidRDefault="001A526B" w:rsidP="00373994">
      <w:pPr>
        <w:spacing w:after="0" w:line="240" w:lineRule="auto"/>
        <w:contextualSpacing/>
        <w:outlineLvl w:val="0"/>
        <w:rPr>
          <w:rFonts w:ascii="Calibri" w:eastAsia="Calibri" w:hAnsi="Calibri" w:cs="Calibri"/>
          <w:b/>
          <w:sz w:val="24"/>
          <w:szCs w:val="20"/>
        </w:rPr>
      </w:pPr>
    </w:p>
    <w:p w14:paraId="721B490D" w14:textId="70EFE473" w:rsidR="003B5F82" w:rsidRPr="00446CB7" w:rsidRDefault="001A526B" w:rsidP="00D03126">
      <w:pPr>
        <w:spacing w:after="0" w:line="276" w:lineRule="auto"/>
        <w:jc w:val="both"/>
        <w:rPr>
          <w:rFonts w:cstheme="minorHAnsi"/>
          <w:sz w:val="20"/>
          <w:szCs w:val="20"/>
        </w:rPr>
      </w:pPr>
      <w:r w:rsidRPr="00446CB7">
        <w:rPr>
          <w:rFonts w:ascii="Calibri" w:eastAsia="Calibri" w:hAnsi="Calibri" w:cs="Calibri"/>
          <w:sz w:val="20"/>
          <w:szCs w:val="20"/>
        </w:rPr>
        <w:t xml:space="preserve">El presente documento da cuenta de los resultados de las actividades de fiscalización ambiental realizada por </w:t>
      </w:r>
      <w:r w:rsidR="00DD72CB" w:rsidRPr="00446CB7">
        <w:rPr>
          <w:rFonts w:ascii="Calibri" w:eastAsia="Calibri" w:hAnsi="Calibri" w:cs="Calibri"/>
          <w:sz w:val="20"/>
          <w:szCs w:val="20"/>
        </w:rPr>
        <w:t>la Superinte</w:t>
      </w:r>
      <w:r w:rsidR="00AB405C" w:rsidRPr="00446CB7">
        <w:rPr>
          <w:rFonts w:ascii="Calibri" w:eastAsia="Calibri" w:hAnsi="Calibri" w:cs="Calibri"/>
          <w:sz w:val="20"/>
          <w:szCs w:val="20"/>
        </w:rPr>
        <w:t xml:space="preserve">ndencia del Medio Ambiente (SMA) </w:t>
      </w:r>
      <w:r w:rsidR="00446CB7">
        <w:rPr>
          <w:rFonts w:ascii="Calibri" w:eastAsia="Calibri" w:hAnsi="Calibri" w:cs="Calibri"/>
          <w:sz w:val="20"/>
          <w:szCs w:val="20"/>
        </w:rPr>
        <w:t xml:space="preserve">y el Servicio Nacional de Pesca y Acuicultura (SERNAPESCA) </w:t>
      </w:r>
      <w:r w:rsidRPr="00446CB7">
        <w:rPr>
          <w:rFonts w:ascii="Calibri" w:eastAsia="Calibri" w:hAnsi="Calibri" w:cs="Calibri"/>
          <w:sz w:val="20"/>
          <w:szCs w:val="20"/>
        </w:rPr>
        <w:t>a la unidad fiscalizable “</w:t>
      </w:r>
      <w:r w:rsidR="00446CB7">
        <w:rPr>
          <w:rFonts w:ascii="Calibri" w:eastAsia="Calibri" w:hAnsi="Calibri" w:cs="Calibri"/>
          <w:sz w:val="20"/>
          <w:szCs w:val="20"/>
        </w:rPr>
        <w:t>Central Hidroeléctrica Pangui</w:t>
      </w:r>
      <w:r w:rsidRPr="00446CB7">
        <w:rPr>
          <w:rFonts w:ascii="Calibri" w:eastAsia="Calibri" w:hAnsi="Calibri" w:cs="Calibri"/>
          <w:sz w:val="20"/>
          <w:szCs w:val="20"/>
        </w:rPr>
        <w:t>”</w:t>
      </w:r>
      <w:r w:rsidR="00CE3600" w:rsidRPr="00446CB7">
        <w:rPr>
          <w:rFonts w:ascii="Calibri" w:eastAsia="Calibri" w:hAnsi="Calibri" w:cs="Calibri"/>
          <w:sz w:val="20"/>
          <w:szCs w:val="20"/>
        </w:rPr>
        <w:t xml:space="preserve">, localizada en </w:t>
      </w:r>
      <w:r w:rsidR="00446CB7">
        <w:rPr>
          <w:rFonts w:ascii="Calibri" w:eastAsia="Calibri" w:hAnsi="Calibri" w:cs="Calibri"/>
          <w:sz w:val="20"/>
          <w:szCs w:val="20"/>
        </w:rPr>
        <w:t xml:space="preserve">la </w:t>
      </w:r>
      <w:r w:rsidR="00CE3600" w:rsidRPr="00446CB7">
        <w:rPr>
          <w:rFonts w:ascii="Calibri" w:eastAsia="Calibri" w:hAnsi="Calibri" w:cs="Calibri"/>
          <w:sz w:val="20"/>
          <w:szCs w:val="20"/>
        </w:rPr>
        <w:t>comuna</w:t>
      </w:r>
      <w:r w:rsidR="00AB405C" w:rsidRPr="00446CB7">
        <w:rPr>
          <w:rFonts w:ascii="Calibri" w:eastAsia="Calibri" w:hAnsi="Calibri" w:cs="Calibri"/>
          <w:sz w:val="20"/>
          <w:szCs w:val="20"/>
        </w:rPr>
        <w:t xml:space="preserve"> de </w:t>
      </w:r>
      <w:r w:rsidR="00446CB7">
        <w:rPr>
          <w:rFonts w:ascii="Calibri" w:eastAsia="Calibri" w:hAnsi="Calibri" w:cs="Calibri"/>
          <w:sz w:val="20"/>
          <w:szCs w:val="20"/>
        </w:rPr>
        <w:t>Curarrehue</w:t>
      </w:r>
      <w:r w:rsidR="00CE3600" w:rsidRPr="00446CB7">
        <w:rPr>
          <w:rFonts w:ascii="Calibri" w:eastAsia="Calibri" w:hAnsi="Calibri" w:cs="Calibri"/>
          <w:sz w:val="20"/>
          <w:szCs w:val="20"/>
        </w:rPr>
        <w:t>, región</w:t>
      </w:r>
      <w:r w:rsidR="00AB405C" w:rsidRPr="00446CB7">
        <w:rPr>
          <w:rFonts w:ascii="Calibri" w:eastAsia="Calibri" w:hAnsi="Calibri" w:cs="Calibri"/>
          <w:sz w:val="20"/>
          <w:szCs w:val="20"/>
        </w:rPr>
        <w:t xml:space="preserve"> de La Araucanía</w:t>
      </w:r>
      <w:r w:rsidRPr="00446CB7">
        <w:rPr>
          <w:rFonts w:ascii="Calibri" w:eastAsia="Calibri" w:hAnsi="Calibri" w:cs="Calibri"/>
          <w:sz w:val="20"/>
          <w:szCs w:val="20"/>
        </w:rPr>
        <w:t xml:space="preserve">. La actividad de inspección fue desarrollada durante </w:t>
      </w:r>
      <w:r w:rsidR="00AB405C" w:rsidRPr="00446CB7">
        <w:rPr>
          <w:rFonts w:ascii="Calibri" w:eastAsia="Calibri" w:hAnsi="Calibri" w:cs="Calibri"/>
          <w:sz w:val="20"/>
          <w:szCs w:val="20"/>
        </w:rPr>
        <w:t>el día</w:t>
      </w:r>
      <w:r w:rsidR="00074046" w:rsidRPr="00446CB7">
        <w:rPr>
          <w:rFonts w:ascii="Calibri" w:eastAsia="Calibri" w:hAnsi="Calibri" w:cs="Calibri"/>
          <w:sz w:val="20"/>
          <w:szCs w:val="20"/>
        </w:rPr>
        <w:t xml:space="preserve"> </w:t>
      </w:r>
      <w:r w:rsidR="00446CB7">
        <w:rPr>
          <w:rFonts w:ascii="Calibri" w:eastAsia="Calibri" w:hAnsi="Calibri" w:cs="Calibri"/>
          <w:sz w:val="20"/>
          <w:szCs w:val="20"/>
        </w:rPr>
        <w:t>2</w:t>
      </w:r>
      <w:r w:rsidR="00074046" w:rsidRPr="00446CB7">
        <w:rPr>
          <w:rFonts w:ascii="Calibri" w:eastAsia="Calibri" w:hAnsi="Calibri" w:cs="Calibri"/>
          <w:sz w:val="20"/>
          <w:szCs w:val="20"/>
        </w:rPr>
        <w:t xml:space="preserve">2 de </w:t>
      </w:r>
      <w:r w:rsidR="00446CB7">
        <w:rPr>
          <w:rFonts w:ascii="Calibri" w:eastAsia="Calibri" w:hAnsi="Calibri" w:cs="Calibri"/>
          <w:sz w:val="20"/>
          <w:szCs w:val="20"/>
        </w:rPr>
        <w:t xml:space="preserve">agosto </w:t>
      </w:r>
      <w:r w:rsidR="00074046" w:rsidRPr="00446CB7">
        <w:rPr>
          <w:rFonts w:ascii="Calibri" w:eastAsia="Calibri" w:hAnsi="Calibri" w:cs="Calibri"/>
          <w:sz w:val="20"/>
          <w:szCs w:val="20"/>
        </w:rPr>
        <w:t>del 201</w:t>
      </w:r>
      <w:r w:rsidR="00446CB7">
        <w:rPr>
          <w:rFonts w:ascii="Calibri" w:eastAsia="Calibri" w:hAnsi="Calibri" w:cs="Calibri"/>
          <w:sz w:val="20"/>
          <w:szCs w:val="20"/>
        </w:rPr>
        <w:t>9</w:t>
      </w:r>
      <w:r w:rsidR="00AB405C" w:rsidRPr="00446CB7">
        <w:rPr>
          <w:rFonts w:ascii="Calibri" w:eastAsia="Calibri" w:hAnsi="Calibri" w:cs="Calibri"/>
          <w:sz w:val="20"/>
          <w:szCs w:val="20"/>
        </w:rPr>
        <w:t xml:space="preserve"> </w:t>
      </w:r>
      <w:r w:rsidRPr="00446CB7">
        <w:rPr>
          <w:rFonts w:cstheme="minorHAnsi"/>
          <w:sz w:val="20"/>
          <w:szCs w:val="20"/>
        </w:rPr>
        <w:t>(Ver anexo</w:t>
      </w:r>
      <w:r w:rsidR="00AB405C" w:rsidRPr="00446CB7">
        <w:rPr>
          <w:rFonts w:cstheme="minorHAnsi"/>
          <w:sz w:val="20"/>
          <w:szCs w:val="20"/>
        </w:rPr>
        <w:t xml:space="preserve"> 1)</w:t>
      </w:r>
      <w:r w:rsidR="00D03126">
        <w:rPr>
          <w:rFonts w:cstheme="minorHAnsi"/>
          <w:sz w:val="20"/>
          <w:szCs w:val="20"/>
        </w:rPr>
        <w:t>, la cual fue remitida al titular (</w:t>
      </w:r>
      <w:r w:rsidR="00D03126" w:rsidRPr="00D03126">
        <w:rPr>
          <w:rFonts w:cstheme="minorHAnsi"/>
          <w:sz w:val="20"/>
          <w:szCs w:val="20"/>
        </w:rPr>
        <w:t>RP El Torrente Eléctrica S.A.</w:t>
      </w:r>
      <w:r w:rsidR="00D03126">
        <w:rPr>
          <w:rFonts w:cstheme="minorHAnsi"/>
          <w:sz w:val="20"/>
          <w:szCs w:val="20"/>
        </w:rPr>
        <w:t>) mediante el Oficio OAR N° 237 del 23 de agosto del 2019 de la SMA (Anexo 2).</w:t>
      </w:r>
    </w:p>
    <w:p w14:paraId="1BCE7920" w14:textId="77777777" w:rsidR="00AB405C" w:rsidRPr="00446CB7" w:rsidRDefault="00AB405C" w:rsidP="00D03126">
      <w:pPr>
        <w:spacing w:after="0" w:line="276" w:lineRule="auto"/>
        <w:jc w:val="both"/>
        <w:rPr>
          <w:rFonts w:cstheme="minorHAnsi"/>
          <w:sz w:val="20"/>
          <w:szCs w:val="20"/>
        </w:rPr>
      </w:pPr>
    </w:p>
    <w:p w14:paraId="5B098EC6" w14:textId="5B4B3857" w:rsidR="001A526B" w:rsidRDefault="001A526B" w:rsidP="00D03126">
      <w:pPr>
        <w:spacing w:after="0" w:line="276" w:lineRule="auto"/>
        <w:jc w:val="both"/>
        <w:rPr>
          <w:rFonts w:ascii="Calibri" w:eastAsia="Calibri" w:hAnsi="Calibri" w:cs="Calibri"/>
          <w:sz w:val="20"/>
          <w:szCs w:val="20"/>
        </w:rPr>
      </w:pPr>
      <w:r w:rsidRPr="00446CB7">
        <w:rPr>
          <w:rFonts w:ascii="Calibri" w:eastAsia="Calibri" w:hAnsi="Calibri" w:cs="Calibri"/>
          <w:sz w:val="20"/>
          <w:szCs w:val="20"/>
        </w:rPr>
        <w:t>E</w:t>
      </w:r>
      <w:r w:rsidR="00446CB7">
        <w:rPr>
          <w:rFonts w:ascii="Calibri" w:eastAsia="Calibri" w:hAnsi="Calibri" w:cs="Calibri"/>
          <w:sz w:val="20"/>
          <w:szCs w:val="20"/>
        </w:rPr>
        <w:t xml:space="preserve">sta actividad </w:t>
      </w:r>
      <w:r w:rsidRPr="00446CB7">
        <w:rPr>
          <w:rFonts w:ascii="Calibri" w:eastAsia="Calibri" w:hAnsi="Calibri" w:cs="Calibri"/>
          <w:sz w:val="20"/>
          <w:szCs w:val="20"/>
        </w:rPr>
        <w:t xml:space="preserve">de </w:t>
      </w:r>
      <w:r w:rsidR="005C7447" w:rsidRPr="00446CB7">
        <w:rPr>
          <w:rFonts w:ascii="Calibri" w:eastAsia="Calibri" w:hAnsi="Calibri" w:cs="Calibri"/>
          <w:sz w:val="20"/>
          <w:szCs w:val="20"/>
        </w:rPr>
        <w:t>fiscalización ambiental</w:t>
      </w:r>
      <w:r w:rsidR="00446CB7">
        <w:rPr>
          <w:rFonts w:ascii="Calibri" w:eastAsia="Calibri" w:hAnsi="Calibri" w:cs="Calibri"/>
          <w:sz w:val="20"/>
          <w:szCs w:val="20"/>
        </w:rPr>
        <w:t xml:space="preserve"> fue realizada en el marco del Programa</w:t>
      </w:r>
      <w:r w:rsidR="009869B1">
        <w:rPr>
          <w:rFonts w:ascii="Calibri" w:eastAsia="Calibri" w:hAnsi="Calibri" w:cs="Calibri"/>
          <w:sz w:val="20"/>
          <w:szCs w:val="20"/>
        </w:rPr>
        <w:t xml:space="preserve"> Anual</w:t>
      </w:r>
      <w:r w:rsidR="00446CB7">
        <w:rPr>
          <w:rFonts w:ascii="Calibri" w:eastAsia="Calibri" w:hAnsi="Calibri" w:cs="Calibri"/>
          <w:sz w:val="20"/>
          <w:szCs w:val="20"/>
        </w:rPr>
        <w:t xml:space="preserve"> de </w:t>
      </w:r>
      <w:r w:rsidR="009869B1">
        <w:rPr>
          <w:rFonts w:ascii="Calibri" w:eastAsia="Calibri" w:hAnsi="Calibri" w:cs="Calibri"/>
          <w:sz w:val="20"/>
          <w:szCs w:val="20"/>
        </w:rPr>
        <w:t>Fiscalización</w:t>
      </w:r>
      <w:r w:rsidR="00446CB7">
        <w:rPr>
          <w:rFonts w:ascii="Calibri" w:eastAsia="Calibri" w:hAnsi="Calibri" w:cs="Calibri"/>
          <w:sz w:val="20"/>
          <w:szCs w:val="20"/>
        </w:rPr>
        <w:t xml:space="preserve"> Ambiental de </w:t>
      </w:r>
      <w:r w:rsidR="009869B1">
        <w:rPr>
          <w:rFonts w:ascii="Calibri" w:eastAsia="Calibri" w:hAnsi="Calibri" w:cs="Calibri"/>
          <w:sz w:val="20"/>
          <w:szCs w:val="20"/>
        </w:rPr>
        <w:t>Resoluciones</w:t>
      </w:r>
      <w:r w:rsidR="00446CB7">
        <w:rPr>
          <w:rFonts w:ascii="Calibri" w:eastAsia="Calibri" w:hAnsi="Calibri" w:cs="Calibri"/>
          <w:sz w:val="20"/>
          <w:szCs w:val="20"/>
        </w:rPr>
        <w:t xml:space="preserve"> de </w:t>
      </w:r>
      <w:r w:rsidR="009869B1">
        <w:rPr>
          <w:rFonts w:ascii="Calibri" w:eastAsia="Calibri" w:hAnsi="Calibri" w:cs="Calibri"/>
          <w:sz w:val="20"/>
          <w:szCs w:val="20"/>
        </w:rPr>
        <w:t>Calificación</w:t>
      </w:r>
      <w:r w:rsidR="00446CB7">
        <w:rPr>
          <w:rFonts w:ascii="Calibri" w:eastAsia="Calibri" w:hAnsi="Calibri" w:cs="Calibri"/>
          <w:sz w:val="20"/>
          <w:szCs w:val="20"/>
        </w:rPr>
        <w:t xml:space="preserve"> Ambiental (RCA) </w:t>
      </w:r>
      <w:r w:rsidR="009869B1">
        <w:rPr>
          <w:rFonts w:ascii="Calibri" w:eastAsia="Calibri" w:hAnsi="Calibri" w:cs="Calibri"/>
          <w:sz w:val="20"/>
          <w:szCs w:val="20"/>
        </w:rPr>
        <w:t xml:space="preserve">del año 2019, </w:t>
      </w:r>
      <w:r w:rsidR="00446CB7">
        <w:rPr>
          <w:rFonts w:ascii="Calibri" w:eastAsia="Calibri" w:hAnsi="Calibri" w:cs="Calibri"/>
          <w:sz w:val="20"/>
          <w:szCs w:val="20"/>
        </w:rPr>
        <w:t xml:space="preserve">establecido por la Res. Ex. N° </w:t>
      </w:r>
      <w:r w:rsidR="009869B1">
        <w:rPr>
          <w:rFonts w:ascii="Calibri" w:eastAsia="Calibri" w:hAnsi="Calibri" w:cs="Calibri"/>
          <w:sz w:val="20"/>
          <w:szCs w:val="20"/>
        </w:rPr>
        <w:t>1637 del 28 de diciembre del 2018 de la SMA.</w:t>
      </w:r>
    </w:p>
    <w:p w14:paraId="6FBD3EE3" w14:textId="4A229023" w:rsidR="00780F92" w:rsidRDefault="00780F92" w:rsidP="00D03126">
      <w:pPr>
        <w:spacing w:after="0" w:line="276" w:lineRule="auto"/>
        <w:jc w:val="both"/>
        <w:rPr>
          <w:rFonts w:ascii="Calibri" w:eastAsia="Calibri" w:hAnsi="Calibri" w:cs="Calibri"/>
          <w:sz w:val="20"/>
          <w:szCs w:val="20"/>
        </w:rPr>
      </w:pPr>
    </w:p>
    <w:p w14:paraId="2B006A5B" w14:textId="58AAD6D1" w:rsidR="00780F92" w:rsidRDefault="00780F92" w:rsidP="00D03126">
      <w:pPr>
        <w:spacing w:after="0" w:line="276" w:lineRule="auto"/>
        <w:jc w:val="both"/>
        <w:rPr>
          <w:rFonts w:ascii="Calibri" w:eastAsia="Calibri" w:hAnsi="Calibri" w:cs="Calibri"/>
          <w:sz w:val="20"/>
          <w:szCs w:val="20"/>
        </w:rPr>
      </w:pPr>
      <w:r>
        <w:rPr>
          <w:rFonts w:ascii="Calibri" w:eastAsia="Calibri" w:hAnsi="Calibri" w:cs="Calibri"/>
          <w:sz w:val="20"/>
          <w:szCs w:val="20"/>
        </w:rPr>
        <w:t>Las materias ambientales objeto de la fiscalización ambiental, fueron: Intervención de cursos de agua y Verificación del estado de ejecución del proyecto. Sin embargo, debido a que en la inspección ambiental del día 22 de agosto del 2019, no se observaron obras construidas o en etapa de construcción que formen parte del proyecto de la central hidroeléctrica, no fue efectiva la fiscalización de las exigencias asociadas a la intervención de cursos de agua.</w:t>
      </w:r>
    </w:p>
    <w:p w14:paraId="525F2761" w14:textId="77777777" w:rsidR="00D03126" w:rsidRPr="00446CB7" w:rsidRDefault="00D03126" w:rsidP="00D03126">
      <w:pPr>
        <w:spacing w:after="0" w:line="276" w:lineRule="auto"/>
        <w:jc w:val="both"/>
        <w:rPr>
          <w:rFonts w:ascii="Calibri" w:eastAsia="Calibri" w:hAnsi="Calibri" w:cs="Calibri"/>
          <w:sz w:val="20"/>
          <w:szCs w:val="20"/>
        </w:rPr>
      </w:pPr>
    </w:p>
    <w:p w14:paraId="7F9E584A" w14:textId="6AE78007" w:rsidR="00AA341C" w:rsidRPr="00446CB7" w:rsidRDefault="009869B1" w:rsidP="00D03126">
      <w:pPr>
        <w:spacing w:after="0" w:line="276" w:lineRule="auto"/>
        <w:jc w:val="both"/>
        <w:rPr>
          <w:rFonts w:ascii="Calibri" w:eastAsia="Calibri" w:hAnsi="Calibri" w:cs="Calibri"/>
          <w:sz w:val="20"/>
          <w:szCs w:val="20"/>
        </w:rPr>
      </w:pPr>
      <w:r w:rsidRPr="009869B1">
        <w:rPr>
          <w:rFonts w:ascii="Calibri" w:eastAsia="Calibri" w:hAnsi="Calibri" w:cs="Calibri"/>
          <w:sz w:val="20"/>
          <w:szCs w:val="20"/>
        </w:rPr>
        <w:t>El proyecto Central Hidroeléctrica Pangui considera la construcción y operación de una mini central hidroeléctrica de pasada en el río del mismo nombre ubicado en la comuna de Curarrehue. Esta central permite generar 9 MW, con un caudal de diseño de 6,3 m3/s</w:t>
      </w:r>
      <w:r>
        <w:rPr>
          <w:rFonts w:ascii="Calibri" w:eastAsia="Calibri" w:hAnsi="Calibri" w:cs="Calibri"/>
          <w:sz w:val="20"/>
          <w:szCs w:val="20"/>
        </w:rPr>
        <w:t xml:space="preserve">. </w:t>
      </w:r>
      <w:r w:rsidRPr="009869B1">
        <w:rPr>
          <w:rFonts w:ascii="Calibri" w:eastAsia="Calibri" w:hAnsi="Calibri" w:cs="Calibri"/>
          <w:sz w:val="20"/>
          <w:szCs w:val="20"/>
        </w:rPr>
        <w:t>El proyecto consiste en la instalación de una bocatoma en el cauce del río Pangui, para conducir las aguas captadas mediante una aducción en tubería de baja presión hasta una chimenea de equilibrio y luego, por una aducción en tubería en presión, hacia la casa de máquinas ubicada en la ribera del río Relicura, la que a su vez se conecta con una obra de devolución que restituye las aguas al río, aguas abajo de la confluencia con el río Relicura.</w:t>
      </w:r>
      <w:r w:rsidR="00D309F8">
        <w:rPr>
          <w:rFonts w:ascii="Calibri" w:eastAsia="Calibri" w:hAnsi="Calibri" w:cs="Calibri"/>
          <w:sz w:val="20"/>
          <w:szCs w:val="20"/>
        </w:rPr>
        <w:t xml:space="preserve"> Este proyecto fue aprobado mediante la Res. Ex. N° 91 del 15 de abril del 2013 de la Comisión de Evaluación de Proyectos Región de La Araucanía</w:t>
      </w:r>
      <w:r w:rsidR="00BC13B0">
        <w:rPr>
          <w:rFonts w:ascii="Calibri" w:eastAsia="Calibri" w:hAnsi="Calibri" w:cs="Calibri"/>
          <w:sz w:val="20"/>
          <w:szCs w:val="20"/>
        </w:rPr>
        <w:t xml:space="preserve">, y posteriormente por medio de la </w:t>
      </w:r>
      <w:r w:rsidR="00BC13B0" w:rsidRPr="00446CB7">
        <w:rPr>
          <w:rFonts w:ascii="Calibri" w:eastAsia="Calibri" w:hAnsi="Calibri" w:cs="Calibri"/>
          <w:sz w:val="20"/>
          <w:szCs w:val="20"/>
        </w:rPr>
        <w:t>Res. Ex. N° 1</w:t>
      </w:r>
      <w:r w:rsidR="00BC13B0">
        <w:rPr>
          <w:rFonts w:ascii="Calibri" w:eastAsia="Calibri" w:hAnsi="Calibri" w:cs="Calibri"/>
          <w:sz w:val="20"/>
          <w:szCs w:val="20"/>
        </w:rPr>
        <w:t>219</w:t>
      </w:r>
      <w:r w:rsidR="00BC13B0" w:rsidRPr="00446CB7">
        <w:rPr>
          <w:rFonts w:ascii="Calibri" w:eastAsia="Calibri" w:hAnsi="Calibri" w:cs="Calibri"/>
          <w:sz w:val="20"/>
          <w:szCs w:val="20"/>
        </w:rPr>
        <w:t>/201</w:t>
      </w:r>
      <w:r w:rsidR="00BC13B0">
        <w:rPr>
          <w:rFonts w:ascii="Calibri" w:eastAsia="Calibri" w:hAnsi="Calibri" w:cs="Calibri"/>
          <w:sz w:val="20"/>
          <w:szCs w:val="20"/>
        </w:rPr>
        <w:t>7</w:t>
      </w:r>
      <w:r w:rsidR="00BC13B0" w:rsidRPr="00446CB7">
        <w:rPr>
          <w:rFonts w:ascii="Calibri" w:eastAsia="Calibri" w:hAnsi="Calibri" w:cs="Calibri"/>
          <w:sz w:val="20"/>
          <w:szCs w:val="20"/>
        </w:rPr>
        <w:t xml:space="preserve"> de la Dirección Ejecutiva (DE) del Servicio de Evaluación Ambiental (Anexo </w:t>
      </w:r>
      <w:r w:rsidR="00BC13B0">
        <w:rPr>
          <w:rFonts w:ascii="Calibri" w:eastAsia="Calibri" w:hAnsi="Calibri" w:cs="Calibri"/>
          <w:sz w:val="20"/>
          <w:szCs w:val="20"/>
        </w:rPr>
        <w:t>3</w:t>
      </w:r>
      <w:r w:rsidR="00BC13B0" w:rsidRPr="00446CB7">
        <w:rPr>
          <w:rFonts w:ascii="Calibri" w:eastAsia="Calibri" w:hAnsi="Calibri" w:cs="Calibri"/>
          <w:sz w:val="20"/>
          <w:szCs w:val="20"/>
        </w:rPr>
        <w:t>)</w:t>
      </w:r>
      <w:r w:rsidR="00BC13B0">
        <w:rPr>
          <w:rFonts w:ascii="Calibri" w:eastAsia="Calibri" w:hAnsi="Calibri" w:cs="Calibri"/>
          <w:sz w:val="20"/>
          <w:szCs w:val="20"/>
        </w:rPr>
        <w:t xml:space="preserve">, se resuelve que se acredita el inicio de la ejecución del proyecto, en los términos del </w:t>
      </w:r>
      <w:r w:rsidR="007248E2">
        <w:rPr>
          <w:rFonts w:ascii="Calibri" w:eastAsia="Calibri" w:hAnsi="Calibri" w:cs="Calibri"/>
          <w:sz w:val="20"/>
          <w:szCs w:val="20"/>
        </w:rPr>
        <w:t>artículo</w:t>
      </w:r>
      <w:r w:rsidR="00BC13B0">
        <w:rPr>
          <w:rFonts w:ascii="Calibri" w:eastAsia="Calibri" w:hAnsi="Calibri" w:cs="Calibri"/>
          <w:sz w:val="20"/>
          <w:szCs w:val="20"/>
        </w:rPr>
        <w:t xml:space="preserve"> 25 ter de la Ley 19.300. </w:t>
      </w:r>
    </w:p>
    <w:p w14:paraId="0C7CECB0" w14:textId="77777777" w:rsidR="00D03126" w:rsidRPr="00446CB7" w:rsidRDefault="00D03126" w:rsidP="00D03126">
      <w:pPr>
        <w:spacing w:after="0" w:line="276" w:lineRule="auto"/>
        <w:jc w:val="both"/>
        <w:rPr>
          <w:rFonts w:ascii="Calibri" w:eastAsia="Calibri" w:hAnsi="Calibri" w:cs="Calibri"/>
          <w:sz w:val="20"/>
          <w:szCs w:val="20"/>
        </w:rPr>
      </w:pPr>
    </w:p>
    <w:p w14:paraId="707495B7" w14:textId="7151C5D5" w:rsidR="00ED21AD" w:rsidRPr="00446CB7" w:rsidRDefault="00AA341C" w:rsidP="007248E2">
      <w:pPr>
        <w:spacing w:after="0" w:line="276" w:lineRule="auto"/>
        <w:jc w:val="both"/>
        <w:rPr>
          <w:rFonts w:ascii="Calibri" w:eastAsia="Calibri" w:hAnsi="Calibri" w:cs="Calibri"/>
          <w:sz w:val="20"/>
          <w:szCs w:val="20"/>
        </w:rPr>
      </w:pPr>
      <w:r w:rsidRPr="00446CB7">
        <w:rPr>
          <w:rFonts w:ascii="Calibri" w:eastAsia="Calibri" w:hAnsi="Calibri" w:cs="Calibri"/>
          <w:sz w:val="20"/>
          <w:szCs w:val="20"/>
        </w:rPr>
        <w:t>D</w:t>
      </w:r>
      <w:r w:rsidR="001A526B" w:rsidRPr="00446CB7">
        <w:rPr>
          <w:rFonts w:ascii="Calibri" w:eastAsia="Calibri" w:hAnsi="Calibri" w:cs="Calibri"/>
          <w:sz w:val="20"/>
          <w:szCs w:val="20"/>
        </w:rPr>
        <w:t xml:space="preserve">e las actividades de fiscalización desarrolladas se puede indicar que el proyecto aprobado mediante la RCA N° </w:t>
      </w:r>
      <w:r w:rsidR="00321C74">
        <w:rPr>
          <w:rFonts w:ascii="Calibri" w:eastAsia="Calibri" w:hAnsi="Calibri" w:cs="Calibri"/>
          <w:sz w:val="20"/>
          <w:szCs w:val="20"/>
        </w:rPr>
        <w:t>91</w:t>
      </w:r>
      <w:r w:rsidR="001A526B" w:rsidRPr="00446CB7">
        <w:rPr>
          <w:rFonts w:ascii="Calibri" w:eastAsia="Calibri" w:hAnsi="Calibri" w:cs="Calibri"/>
          <w:sz w:val="20"/>
          <w:szCs w:val="20"/>
        </w:rPr>
        <w:t>/</w:t>
      </w:r>
      <w:r w:rsidRPr="00446CB7">
        <w:rPr>
          <w:rFonts w:ascii="Calibri" w:eastAsia="Calibri" w:hAnsi="Calibri" w:cs="Calibri"/>
          <w:sz w:val="20"/>
          <w:szCs w:val="20"/>
        </w:rPr>
        <w:t>20</w:t>
      </w:r>
      <w:r w:rsidR="00321C74">
        <w:rPr>
          <w:rFonts w:ascii="Calibri" w:eastAsia="Calibri" w:hAnsi="Calibri" w:cs="Calibri"/>
          <w:sz w:val="20"/>
          <w:szCs w:val="20"/>
        </w:rPr>
        <w:t>13 “Central Hidroeléctrica Pangui”</w:t>
      </w:r>
      <w:r w:rsidR="001A526B" w:rsidRPr="00446CB7">
        <w:rPr>
          <w:rFonts w:ascii="Calibri" w:eastAsia="Calibri" w:hAnsi="Calibri" w:cs="Calibri"/>
          <w:sz w:val="20"/>
          <w:szCs w:val="20"/>
        </w:rPr>
        <w:t>, no</w:t>
      </w:r>
      <w:r w:rsidR="003D0C9A">
        <w:rPr>
          <w:rFonts w:ascii="Calibri" w:eastAsia="Calibri" w:hAnsi="Calibri" w:cs="Calibri"/>
          <w:sz w:val="20"/>
          <w:szCs w:val="20"/>
        </w:rPr>
        <w:t xml:space="preserve"> ha </w:t>
      </w:r>
      <w:r w:rsidRPr="00446CB7">
        <w:rPr>
          <w:rFonts w:ascii="Calibri" w:eastAsia="Calibri" w:hAnsi="Calibri" w:cs="Calibri"/>
          <w:sz w:val="20"/>
          <w:szCs w:val="20"/>
        </w:rPr>
        <w:t>i</w:t>
      </w:r>
      <w:r w:rsidR="001A526B" w:rsidRPr="00446CB7">
        <w:rPr>
          <w:rFonts w:ascii="Calibri" w:eastAsia="Calibri" w:hAnsi="Calibri" w:cs="Calibri"/>
          <w:sz w:val="20"/>
          <w:szCs w:val="20"/>
        </w:rPr>
        <w:t>niciad</w:t>
      </w:r>
      <w:r w:rsidR="003D0C9A">
        <w:rPr>
          <w:rFonts w:ascii="Calibri" w:eastAsia="Calibri" w:hAnsi="Calibri" w:cs="Calibri"/>
          <w:sz w:val="20"/>
          <w:szCs w:val="20"/>
        </w:rPr>
        <w:t>o</w:t>
      </w:r>
      <w:r w:rsidRPr="00446CB7">
        <w:rPr>
          <w:rFonts w:ascii="Calibri" w:eastAsia="Calibri" w:hAnsi="Calibri" w:cs="Calibri"/>
          <w:sz w:val="20"/>
          <w:szCs w:val="20"/>
        </w:rPr>
        <w:t xml:space="preserve"> su etapa de </w:t>
      </w:r>
      <w:r w:rsidR="005C7447" w:rsidRPr="00446CB7">
        <w:rPr>
          <w:rFonts w:ascii="Calibri" w:eastAsia="Calibri" w:hAnsi="Calibri" w:cs="Calibri"/>
          <w:sz w:val="20"/>
          <w:szCs w:val="20"/>
        </w:rPr>
        <w:t>construcción</w:t>
      </w:r>
      <w:r w:rsidRPr="00446CB7">
        <w:rPr>
          <w:rFonts w:ascii="Calibri" w:eastAsia="Calibri" w:hAnsi="Calibri" w:cs="Calibri"/>
          <w:sz w:val="20"/>
          <w:szCs w:val="20"/>
        </w:rPr>
        <w:t>.</w:t>
      </w:r>
      <w:r w:rsidR="009E6F6F">
        <w:rPr>
          <w:rFonts w:ascii="Calibri" w:eastAsia="Calibri" w:hAnsi="Calibri" w:cs="Calibri"/>
          <w:sz w:val="20"/>
          <w:szCs w:val="20"/>
        </w:rPr>
        <w:t xml:space="preserve"> Como observación se puede mencionar, </w:t>
      </w:r>
      <w:r w:rsidR="003D0C9A">
        <w:rPr>
          <w:rFonts w:ascii="Calibri" w:eastAsia="Calibri" w:hAnsi="Calibri" w:cs="Calibri"/>
          <w:sz w:val="20"/>
          <w:szCs w:val="20"/>
        </w:rPr>
        <w:t xml:space="preserve">la falta de actualización de información de la RCA por parte del titular, en razón de lo instruido por la SMA en la Resolución Exenta N° 1518 del 26 diciembre del 2013, lo que dificulta la labor fiscalizadora de esta Superintendencia. </w:t>
      </w:r>
    </w:p>
    <w:p w14:paraId="43A07BED" w14:textId="77777777" w:rsidR="00ED21AD" w:rsidRPr="00446CB7" w:rsidRDefault="00ED21AD" w:rsidP="00446CB7">
      <w:pPr>
        <w:spacing w:line="276" w:lineRule="auto"/>
        <w:jc w:val="both"/>
        <w:rPr>
          <w:rFonts w:ascii="Calibri" w:eastAsia="Calibri" w:hAnsi="Calibri" w:cs="Calibri"/>
          <w:sz w:val="20"/>
          <w:szCs w:val="20"/>
        </w:rPr>
      </w:pPr>
    </w:p>
    <w:p w14:paraId="7EBF030B" w14:textId="77777777" w:rsidR="00ED21AD" w:rsidRPr="00446CB7" w:rsidRDefault="00ED21AD" w:rsidP="00373994">
      <w:pPr>
        <w:spacing w:line="240" w:lineRule="auto"/>
        <w:jc w:val="both"/>
        <w:rPr>
          <w:rFonts w:ascii="Calibri" w:eastAsia="Calibri" w:hAnsi="Calibri" w:cs="Calibri"/>
          <w:sz w:val="20"/>
          <w:szCs w:val="20"/>
        </w:rPr>
      </w:pPr>
    </w:p>
    <w:p w14:paraId="00E4B5EF" w14:textId="77777777" w:rsidR="00ED21AD" w:rsidRPr="00446CB7" w:rsidRDefault="00ED21AD" w:rsidP="00373994">
      <w:pPr>
        <w:spacing w:line="240" w:lineRule="auto"/>
        <w:jc w:val="both"/>
        <w:rPr>
          <w:rFonts w:ascii="Calibri" w:eastAsia="Calibri" w:hAnsi="Calibri" w:cs="Calibri"/>
          <w:sz w:val="20"/>
          <w:szCs w:val="20"/>
        </w:rPr>
      </w:pPr>
    </w:p>
    <w:p w14:paraId="61244BE4" w14:textId="77777777" w:rsidR="00ED21AD" w:rsidRPr="00446CB7" w:rsidRDefault="00ED21AD" w:rsidP="00373994">
      <w:pPr>
        <w:spacing w:line="240" w:lineRule="auto"/>
        <w:jc w:val="both"/>
        <w:rPr>
          <w:rFonts w:ascii="Calibri" w:eastAsia="Calibri" w:hAnsi="Calibri" w:cs="Calibri"/>
          <w:sz w:val="20"/>
          <w:szCs w:val="20"/>
        </w:rPr>
      </w:pPr>
    </w:p>
    <w:p w14:paraId="48806144" w14:textId="77777777" w:rsidR="00ED21AD" w:rsidRPr="00446CB7" w:rsidRDefault="00ED21AD" w:rsidP="00373994">
      <w:pPr>
        <w:spacing w:line="240" w:lineRule="auto"/>
        <w:jc w:val="both"/>
        <w:rPr>
          <w:rFonts w:ascii="Calibri" w:eastAsia="Calibri" w:hAnsi="Calibri" w:cs="Calibri"/>
          <w:sz w:val="20"/>
          <w:szCs w:val="20"/>
        </w:rPr>
      </w:pPr>
    </w:p>
    <w:p w14:paraId="0020412D" w14:textId="77777777" w:rsidR="00ED21AD" w:rsidRPr="00446CB7" w:rsidRDefault="00ED21AD" w:rsidP="00373994">
      <w:pPr>
        <w:spacing w:line="240" w:lineRule="auto"/>
        <w:jc w:val="both"/>
        <w:rPr>
          <w:rFonts w:ascii="Calibri" w:eastAsia="Calibri" w:hAnsi="Calibri" w:cs="Calibri"/>
          <w:sz w:val="20"/>
          <w:szCs w:val="20"/>
        </w:rPr>
      </w:pPr>
    </w:p>
    <w:p w14:paraId="70711C28" w14:textId="77777777" w:rsidR="00ED21AD" w:rsidRPr="00446CB7" w:rsidRDefault="00ED21AD" w:rsidP="00373994">
      <w:pPr>
        <w:spacing w:line="240" w:lineRule="auto"/>
        <w:jc w:val="both"/>
        <w:rPr>
          <w:rFonts w:ascii="Calibri" w:eastAsia="Calibri" w:hAnsi="Calibri" w:cs="Calibri"/>
          <w:sz w:val="20"/>
          <w:szCs w:val="20"/>
        </w:rPr>
      </w:pPr>
    </w:p>
    <w:p w14:paraId="3E522F4E" w14:textId="77777777" w:rsidR="00ED21AD" w:rsidRPr="00446CB7" w:rsidRDefault="00ED21AD" w:rsidP="00373994">
      <w:pPr>
        <w:spacing w:line="240" w:lineRule="auto"/>
        <w:jc w:val="both"/>
        <w:rPr>
          <w:rFonts w:ascii="Calibri" w:eastAsia="Calibri" w:hAnsi="Calibri" w:cs="Calibri"/>
          <w:sz w:val="20"/>
          <w:szCs w:val="20"/>
        </w:rPr>
      </w:pPr>
    </w:p>
    <w:p w14:paraId="71EDA677" w14:textId="77777777" w:rsidR="00BD649D" w:rsidRPr="00446CB7" w:rsidRDefault="00BD649D" w:rsidP="00373994">
      <w:pPr>
        <w:spacing w:line="240" w:lineRule="auto"/>
        <w:jc w:val="both"/>
        <w:rPr>
          <w:rFonts w:ascii="Calibri" w:eastAsia="Calibri" w:hAnsi="Calibri" w:cs="Calibri"/>
          <w:sz w:val="20"/>
          <w:szCs w:val="20"/>
        </w:rPr>
      </w:pPr>
    </w:p>
    <w:p w14:paraId="451808FC" w14:textId="5D4C98C5" w:rsidR="00BD649D" w:rsidRDefault="00BD649D" w:rsidP="00373994">
      <w:pPr>
        <w:spacing w:line="240" w:lineRule="auto"/>
        <w:jc w:val="both"/>
        <w:rPr>
          <w:rFonts w:ascii="Calibri" w:eastAsia="Calibri" w:hAnsi="Calibri" w:cs="Calibri"/>
          <w:sz w:val="20"/>
          <w:szCs w:val="20"/>
        </w:rPr>
      </w:pPr>
    </w:p>
    <w:p w14:paraId="075D07D1" w14:textId="77777777" w:rsidR="001A526B" w:rsidRPr="00446CB7" w:rsidRDefault="001A526B" w:rsidP="00373994">
      <w:pPr>
        <w:pStyle w:val="IFA1"/>
      </w:pPr>
      <w:bookmarkStart w:id="13" w:name="_Toc390777017"/>
      <w:bookmarkStart w:id="14" w:name="_Toc28610457"/>
      <w:r w:rsidRPr="00446CB7">
        <w:lastRenderedPageBreak/>
        <w:t xml:space="preserve">IDENTIFICACIÓN </w:t>
      </w:r>
      <w:bookmarkEnd w:id="13"/>
      <w:r w:rsidRPr="00446CB7">
        <w:t>DE LA UNIDAD FISCALIZABLE</w:t>
      </w:r>
      <w:r w:rsidR="00E14F8E" w:rsidRPr="00446CB7">
        <w:t>.</w:t>
      </w:r>
      <w:bookmarkEnd w:id="14"/>
    </w:p>
    <w:p w14:paraId="1701A4A3" w14:textId="77777777" w:rsidR="001A526B" w:rsidRPr="00446CB7" w:rsidRDefault="001A526B" w:rsidP="00ED21AD">
      <w:pPr>
        <w:pStyle w:val="Ttulo1"/>
        <w:numPr>
          <w:ilvl w:val="0"/>
          <w:numId w:val="0"/>
        </w:numPr>
        <w:ind w:left="567" w:hanging="567"/>
      </w:pPr>
    </w:p>
    <w:p w14:paraId="3515AE2C" w14:textId="77777777" w:rsidR="001A526B" w:rsidRPr="00446CB7" w:rsidRDefault="001A526B" w:rsidP="00373994">
      <w:pPr>
        <w:pStyle w:val="Ttulo1"/>
      </w:pPr>
      <w:bookmarkStart w:id="15" w:name="_Toc527534103"/>
      <w:bookmarkStart w:id="16" w:name="_Toc527538648"/>
      <w:bookmarkStart w:id="17" w:name="_Toc28610458"/>
      <w:r w:rsidRPr="00446CB7">
        <w:t>Antecedentes Generales</w:t>
      </w:r>
      <w:bookmarkEnd w:id="15"/>
      <w:r w:rsidR="00E14F8E" w:rsidRPr="00446CB7">
        <w:t>.</w:t>
      </w:r>
      <w:bookmarkEnd w:id="16"/>
      <w:bookmarkEnd w:id="17"/>
    </w:p>
    <w:p w14:paraId="1BC7A73A" w14:textId="77777777" w:rsidR="00ED21AD" w:rsidRPr="00446CB7" w:rsidRDefault="00ED21AD" w:rsidP="002967A4">
      <w:pPr>
        <w:pStyle w:val="Listaconnmeros"/>
        <w:numPr>
          <w:ilvl w:val="0"/>
          <w:numId w:val="0"/>
        </w:numPr>
        <w:spacing w:after="0"/>
        <w:ind w:left="357" w:hanging="357"/>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446CB7" w:rsidRPr="00446CB7" w14:paraId="15A9302C" w14:textId="77777777" w:rsidTr="009944D2">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671C5C" w14:textId="77777777" w:rsidR="007A380B" w:rsidRPr="00446CB7" w:rsidRDefault="007A380B" w:rsidP="00E14F8E">
            <w:pPr>
              <w:spacing w:after="0" w:line="240" w:lineRule="auto"/>
              <w:jc w:val="both"/>
              <w:rPr>
                <w:rFonts w:ascii="Calibri" w:eastAsia="Calibri" w:hAnsi="Calibri" w:cs="Calibri"/>
                <w:sz w:val="20"/>
                <w:szCs w:val="20"/>
              </w:rPr>
            </w:pPr>
            <w:r w:rsidRPr="00446CB7">
              <w:rPr>
                <w:rFonts w:ascii="Calibri" w:eastAsia="Calibri" w:hAnsi="Calibri" w:cs="Calibri"/>
                <w:b/>
                <w:sz w:val="20"/>
                <w:szCs w:val="20"/>
              </w:rPr>
              <w:t>Identificación de la Unidad Fiscalizable:</w:t>
            </w:r>
            <w:r w:rsidRPr="00446CB7">
              <w:rPr>
                <w:rFonts w:ascii="Calibri" w:eastAsia="Calibri" w:hAnsi="Calibri" w:cs="Calibri"/>
                <w:sz w:val="20"/>
                <w:szCs w:val="20"/>
              </w:rPr>
              <w:t xml:space="preserve"> </w:t>
            </w:r>
          </w:p>
          <w:p w14:paraId="6FB7C96A" w14:textId="18ED5BBF" w:rsidR="007A380B" w:rsidRPr="00446CB7" w:rsidRDefault="009869B1" w:rsidP="00E14F8E">
            <w:pPr>
              <w:spacing w:after="0" w:line="240" w:lineRule="auto"/>
              <w:jc w:val="both"/>
              <w:rPr>
                <w:rFonts w:ascii="Calibri" w:eastAsia="Calibri" w:hAnsi="Calibri" w:cs="Calibri"/>
                <w:b/>
                <w:sz w:val="20"/>
                <w:szCs w:val="20"/>
              </w:rPr>
            </w:pPr>
            <w:r w:rsidRPr="009869B1">
              <w:rPr>
                <w:rFonts w:ascii="Calibri" w:eastAsia="Calibri" w:hAnsi="Calibri" w:cs="Calibri"/>
                <w:sz w:val="20"/>
                <w:szCs w:val="20"/>
              </w:rPr>
              <w:t>Central Hidroeléctrica Pangui</w:t>
            </w:r>
            <w:r>
              <w:rPr>
                <w:rFonts w:ascii="Calibri" w:eastAsia="Calibri" w:hAnsi="Calibri" w:cs="Calibri"/>
                <w:sz w:val="20"/>
                <w:szCs w:val="20"/>
              </w:rPr>
              <w:t>.</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78B6D919" w14:textId="1A72C13F" w:rsidR="007A380B" w:rsidRPr="00446CB7" w:rsidRDefault="009869B1" w:rsidP="00E14F8E">
            <w:pPr>
              <w:spacing w:after="0" w:line="240" w:lineRule="auto"/>
              <w:jc w:val="both"/>
              <w:rPr>
                <w:rFonts w:ascii="Calibri" w:eastAsia="Calibri" w:hAnsi="Calibri" w:cs="Calibri"/>
                <w:b/>
                <w:sz w:val="20"/>
                <w:szCs w:val="20"/>
                <w:lang w:eastAsia="es-ES"/>
              </w:rPr>
            </w:pPr>
            <w:r>
              <w:rPr>
                <w:rFonts w:ascii="Calibri" w:eastAsia="Calibri" w:hAnsi="Calibri" w:cs="Calibri"/>
                <w:b/>
                <w:sz w:val="20"/>
                <w:szCs w:val="20"/>
                <w:lang w:eastAsia="es-ES"/>
              </w:rPr>
              <w:t xml:space="preserve"> </w:t>
            </w:r>
            <w:r w:rsidR="007A380B" w:rsidRPr="00446CB7">
              <w:rPr>
                <w:rFonts w:ascii="Calibri" w:eastAsia="Calibri" w:hAnsi="Calibri" w:cs="Calibri"/>
                <w:b/>
                <w:sz w:val="20"/>
                <w:szCs w:val="20"/>
                <w:lang w:eastAsia="es-ES"/>
              </w:rPr>
              <w:t>Estado operacional de la Unidad Fiscalizable:</w:t>
            </w:r>
          </w:p>
          <w:p w14:paraId="19B37C03" w14:textId="22546C01" w:rsidR="007A380B" w:rsidRPr="00446CB7" w:rsidRDefault="00D12CBA" w:rsidP="00E14F8E">
            <w:pPr>
              <w:spacing w:after="0" w:line="240" w:lineRule="auto"/>
              <w:jc w:val="both"/>
              <w:rPr>
                <w:rFonts w:ascii="Calibri" w:eastAsia="Calibri" w:hAnsi="Calibri" w:cs="Calibri"/>
                <w:sz w:val="20"/>
                <w:szCs w:val="20"/>
                <w:lang w:eastAsia="es-ES"/>
              </w:rPr>
            </w:pPr>
            <w:r>
              <w:rPr>
                <w:rFonts w:ascii="Calibri" w:eastAsia="Calibri" w:hAnsi="Calibri" w:cs="Calibri"/>
                <w:sz w:val="20"/>
                <w:szCs w:val="20"/>
                <w:lang w:eastAsia="es-ES"/>
              </w:rPr>
              <w:t xml:space="preserve"> </w:t>
            </w:r>
            <w:r w:rsidR="007A380B" w:rsidRPr="00446CB7">
              <w:rPr>
                <w:rFonts w:ascii="Calibri" w:eastAsia="Calibri" w:hAnsi="Calibri" w:cs="Calibri"/>
                <w:sz w:val="20"/>
                <w:szCs w:val="20"/>
                <w:lang w:eastAsia="es-ES"/>
              </w:rPr>
              <w:t>No iniciado</w:t>
            </w:r>
            <w:r w:rsidR="00AA341C" w:rsidRPr="00446CB7">
              <w:rPr>
                <w:rFonts w:ascii="Calibri" w:eastAsia="Calibri" w:hAnsi="Calibri" w:cs="Calibri"/>
                <w:sz w:val="20"/>
                <w:szCs w:val="20"/>
                <w:lang w:eastAsia="es-ES"/>
              </w:rPr>
              <w:t>.</w:t>
            </w:r>
          </w:p>
        </w:tc>
      </w:tr>
      <w:tr w:rsidR="00446CB7" w:rsidRPr="00446CB7" w14:paraId="4EE7E43D"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6A9BA7D" w14:textId="77777777" w:rsidR="001A526B" w:rsidRPr="00446CB7" w:rsidRDefault="001A526B" w:rsidP="00E14F8E">
            <w:pPr>
              <w:spacing w:after="0" w:line="240" w:lineRule="auto"/>
              <w:jc w:val="both"/>
              <w:rPr>
                <w:rFonts w:ascii="Calibri" w:eastAsia="Calibri" w:hAnsi="Calibri" w:cs="Calibri"/>
                <w:sz w:val="20"/>
                <w:szCs w:val="20"/>
              </w:rPr>
            </w:pPr>
            <w:r w:rsidRPr="00446CB7">
              <w:rPr>
                <w:rFonts w:ascii="Calibri" w:eastAsia="Calibri" w:hAnsi="Calibri" w:cs="Calibri"/>
                <w:b/>
                <w:sz w:val="20"/>
                <w:szCs w:val="20"/>
              </w:rPr>
              <w:t>Región:</w:t>
            </w:r>
            <w:r w:rsidRPr="00446CB7">
              <w:rPr>
                <w:rFonts w:ascii="Calibri" w:eastAsia="Calibri" w:hAnsi="Calibri" w:cs="Calibri"/>
                <w:sz w:val="20"/>
                <w:szCs w:val="20"/>
              </w:rPr>
              <w:t xml:space="preserve"> </w:t>
            </w:r>
          </w:p>
          <w:p w14:paraId="08641139" w14:textId="77777777" w:rsidR="00AA341C" w:rsidRPr="00446CB7" w:rsidRDefault="00AA341C" w:rsidP="00E14F8E">
            <w:pPr>
              <w:spacing w:after="0" w:line="240" w:lineRule="auto"/>
              <w:jc w:val="both"/>
              <w:rPr>
                <w:rFonts w:ascii="Calibri" w:eastAsia="Calibri" w:hAnsi="Calibri" w:cs="Calibri"/>
                <w:sz w:val="20"/>
                <w:szCs w:val="20"/>
              </w:rPr>
            </w:pPr>
            <w:r w:rsidRPr="00446CB7">
              <w:rPr>
                <w:rFonts w:ascii="Calibri" w:eastAsia="Calibri" w:hAnsi="Calibri" w:cs="Calibri"/>
                <w:sz w:val="20"/>
                <w:szCs w:val="20"/>
              </w:rPr>
              <w:t>La Araucanía.</w:t>
            </w:r>
          </w:p>
        </w:tc>
        <w:tc>
          <w:tcPr>
            <w:tcW w:w="2296" w:type="pct"/>
            <w:vMerge w:val="restart"/>
            <w:tcBorders>
              <w:top w:val="single" w:sz="4" w:space="0" w:color="auto"/>
              <w:left w:val="single" w:sz="4" w:space="0" w:color="auto"/>
              <w:right w:val="single" w:sz="4" w:space="0" w:color="auto"/>
            </w:tcBorders>
            <w:shd w:val="clear" w:color="auto" w:fill="FFFFFF"/>
            <w:hideMark/>
          </w:tcPr>
          <w:p w14:paraId="01F579F3" w14:textId="3F6C54FE" w:rsidR="001A526B" w:rsidRPr="00446CB7" w:rsidRDefault="009869B1" w:rsidP="00E14F8E">
            <w:pPr>
              <w:spacing w:after="0" w:line="240" w:lineRule="auto"/>
              <w:jc w:val="both"/>
              <w:rPr>
                <w:rFonts w:ascii="Calibri" w:eastAsia="Calibri" w:hAnsi="Calibri" w:cs="Calibri"/>
                <w:b/>
                <w:sz w:val="20"/>
                <w:szCs w:val="20"/>
              </w:rPr>
            </w:pPr>
            <w:r>
              <w:rPr>
                <w:rFonts w:ascii="Calibri" w:eastAsia="Calibri" w:hAnsi="Calibri" w:cs="Calibri"/>
                <w:b/>
                <w:sz w:val="20"/>
                <w:szCs w:val="20"/>
              </w:rPr>
              <w:t xml:space="preserve"> </w:t>
            </w:r>
            <w:r w:rsidR="001A526B" w:rsidRPr="00446CB7">
              <w:rPr>
                <w:rFonts w:ascii="Calibri" w:eastAsia="Calibri" w:hAnsi="Calibri" w:cs="Calibri"/>
                <w:b/>
                <w:sz w:val="20"/>
                <w:szCs w:val="20"/>
              </w:rPr>
              <w:t>Ubicación específica de la unidad fiscalizable:</w:t>
            </w:r>
          </w:p>
          <w:p w14:paraId="41540245" w14:textId="6C15373D" w:rsidR="00AA341C" w:rsidRPr="00446CB7" w:rsidRDefault="00DC7096" w:rsidP="00E14F8E">
            <w:pPr>
              <w:spacing w:after="0" w:line="240" w:lineRule="auto"/>
              <w:jc w:val="both"/>
              <w:rPr>
                <w:rFonts w:ascii="Calibri" w:eastAsia="Calibri" w:hAnsi="Calibri" w:cs="Calibri"/>
                <w:sz w:val="20"/>
                <w:szCs w:val="20"/>
              </w:rPr>
            </w:pPr>
            <w:r>
              <w:rPr>
                <w:rFonts w:ascii="Calibri" w:eastAsia="Calibri" w:hAnsi="Calibri" w:cs="Calibri"/>
                <w:sz w:val="20"/>
                <w:szCs w:val="20"/>
              </w:rPr>
              <w:t xml:space="preserve"> Se</w:t>
            </w:r>
            <w:r w:rsidR="009869B1" w:rsidRPr="009869B1">
              <w:rPr>
                <w:rFonts w:ascii="Calibri" w:eastAsia="Calibri" w:hAnsi="Calibri" w:cs="Calibri"/>
                <w:sz w:val="20"/>
                <w:szCs w:val="20"/>
              </w:rPr>
              <w:t>ctor Panqui</w:t>
            </w:r>
            <w:r>
              <w:rPr>
                <w:rFonts w:ascii="Calibri" w:eastAsia="Calibri" w:hAnsi="Calibri" w:cs="Calibri"/>
                <w:sz w:val="20"/>
                <w:szCs w:val="20"/>
              </w:rPr>
              <w:t xml:space="preserve">, a unos </w:t>
            </w:r>
            <w:r w:rsidR="00D309F8">
              <w:rPr>
                <w:rFonts w:ascii="Calibri" w:eastAsia="Calibri" w:hAnsi="Calibri" w:cs="Calibri"/>
                <w:sz w:val="20"/>
                <w:szCs w:val="20"/>
              </w:rPr>
              <w:t>5</w:t>
            </w:r>
            <w:r>
              <w:rPr>
                <w:rFonts w:ascii="Calibri" w:eastAsia="Calibri" w:hAnsi="Calibri" w:cs="Calibri"/>
                <w:sz w:val="20"/>
                <w:szCs w:val="20"/>
              </w:rPr>
              <w:t xml:space="preserve"> Km al </w:t>
            </w:r>
            <w:r w:rsidR="00D309F8">
              <w:rPr>
                <w:rFonts w:ascii="Calibri" w:eastAsia="Calibri" w:hAnsi="Calibri" w:cs="Calibri"/>
                <w:sz w:val="20"/>
                <w:szCs w:val="20"/>
              </w:rPr>
              <w:t xml:space="preserve">Oeste de la ciudad </w:t>
            </w:r>
            <w:r>
              <w:rPr>
                <w:rFonts w:ascii="Calibri" w:eastAsia="Calibri" w:hAnsi="Calibri" w:cs="Calibri"/>
                <w:sz w:val="20"/>
                <w:szCs w:val="20"/>
              </w:rPr>
              <w:t>de Curarrehue.</w:t>
            </w:r>
            <w:r w:rsidR="009869B1" w:rsidRPr="009869B1">
              <w:rPr>
                <w:rFonts w:ascii="Calibri" w:eastAsia="Calibri" w:hAnsi="Calibri" w:cs="Calibri"/>
                <w:sz w:val="20"/>
                <w:szCs w:val="20"/>
              </w:rPr>
              <w:t xml:space="preserve"> </w:t>
            </w:r>
          </w:p>
        </w:tc>
      </w:tr>
      <w:tr w:rsidR="00446CB7" w:rsidRPr="00446CB7" w14:paraId="12C7BCAA" w14:textId="77777777"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12BDA78" w14:textId="77777777" w:rsidR="001A526B" w:rsidRPr="00446CB7" w:rsidRDefault="001A526B" w:rsidP="00E14F8E">
            <w:pPr>
              <w:spacing w:after="0" w:line="240" w:lineRule="auto"/>
              <w:jc w:val="both"/>
              <w:rPr>
                <w:rFonts w:ascii="Calibri" w:eastAsia="Calibri" w:hAnsi="Calibri" w:cs="Calibri"/>
                <w:b/>
                <w:sz w:val="20"/>
                <w:szCs w:val="20"/>
              </w:rPr>
            </w:pPr>
            <w:r w:rsidRPr="00446CB7">
              <w:rPr>
                <w:rFonts w:ascii="Calibri" w:eastAsia="Calibri" w:hAnsi="Calibri" w:cs="Calibri"/>
                <w:b/>
                <w:sz w:val="20"/>
                <w:szCs w:val="20"/>
              </w:rPr>
              <w:t>Provincia:</w:t>
            </w:r>
          </w:p>
          <w:p w14:paraId="7A68ED0E" w14:textId="77777777" w:rsidR="00AA341C" w:rsidRPr="00446CB7" w:rsidRDefault="00AA341C" w:rsidP="00E14F8E">
            <w:pPr>
              <w:spacing w:after="0" w:line="240" w:lineRule="auto"/>
              <w:jc w:val="both"/>
              <w:rPr>
                <w:rFonts w:ascii="Calibri" w:eastAsia="Calibri" w:hAnsi="Calibri" w:cs="Calibri"/>
                <w:sz w:val="20"/>
                <w:szCs w:val="20"/>
              </w:rPr>
            </w:pPr>
            <w:r w:rsidRPr="00446CB7">
              <w:rPr>
                <w:rFonts w:ascii="Calibri" w:eastAsia="Calibri" w:hAnsi="Calibri" w:cs="Calibri"/>
                <w:sz w:val="20"/>
                <w:szCs w:val="20"/>
              </w:rPr>
              <w:t>Cautín.</w:t>
            </w:r>
          </w:p>
        </w:tc>
        <w:tc>
          <w:tcPr>
            <w:tcW w:w="2296" w:type="pct"/>
            <w:vMerge/>
            <w:tcBorders>
              <w:left w:val="single" w:sz="4" w:space="0" w:color="auto"/>
              <w:right w:val="single" w:sz="4" w:space="0" w:color="auto"/>
            </w:tcBorders>
            <w:shd w:val="clear" w:color="auto" w:fill="FFFFFF"/>
          </w:tcPr>
          <w:p w14:paraId="265B2C85" w14:textId="77777777" w:rsidR="001A526B" w:rsidRPr="00446CB7" w:rsidRDefault="001A526B" w:rsidP="00E14F8E">
            <w:pPr>
              <w:spacing w:after="0" w:line="240" w:lineRule="auto"/>
              <w:jc w:val="both"/>
              <w:rPr>
                <w:rFonts w:ascii="Calibri" w:eastAsia="Calibri" w:hAnsi="Calibri" w:cs="Calibri"/>
                <w:b/>
                <w:sz w:val="20"/>
                <w:szCs w:val="20"/>
              </w:rPr>
            </w:pPr>
          </w:p>
        </w:tc>
      </w:tr>
      <w:tr w:rsidR="00446CB7" w:rsidRPr="00446CB7" w14:paraId="17836A75"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39D9124" w14:textId="77777777" w:rsidR="00AA341C" w:rsidRPr="00446CB7" w:rsidRDefault="001A526B" w:rsidP="00E14F8E">
            <w:pPr>
              <w:spacing w:after="0" w:line="240" w:lineRule="auto"/>
              <w:jc w:val="both"/>
              <w:rPr>
                <w:rFonts w:ascii="Calibri" w:eastAsia="Calibri" w:hAnsi="Calibri" w:cs="Calibri"/>
                <w:b/>
                <w:sz w:val="20"/>
                <w:szCs w:val="20"/>
              </w:rPr>
            </w:pPr>
            <w:r w:rsidRPr="00446CB7">
              <w:rPr>
                <w:rFonts w:ascii="Calibri" w:eastAsia="Calibri" w:hAnsi="Calibri" w:cs="Calibri"/>
                <w:b/>
                <w:sz w:val="20"/>
                <w:szCs w:val="20"/>
              </w:rPr>
              <w:t>Comuna:</w:t>
            </w:r>
          </w:p>
          <w:p w14:paraId="1ED5BB37" w14:textId="09555180" w:rsidR="001A526B" w:rsidRPr="00446CB7" w:rsidRDefault="009869B1" w:rsidP="00E14F8E">
            <w:pPr>
              <w:spacing w:after="0" w:line="240" w:lineRule="auto"/>
              <w:jc w:val="both"/>
              <w:rPr>
                <w:rFonts w:ascii="Calibri" w:eastAsia="Calibri" w:hAnsi="Calibri" w:cs="Calibri"/>
                <w:sz w:val="20"/>
                <w:szCs w:val="20"/>
              </w:rPr>
            </w:pPr>
            <w:r>
              <w:rPr>
                <w:rFonts w:ascii="Calibri" w:eastAsia="Calibri" w:hAnsi="Calibri" w:cs="Calibri"/>
                <w:sz w:val="20"/>
                <w:szCs w:val="20"/>
              </w:rPr>
              <w:t>Curarrehue</w:t>
            </w:r>
            <w:r w:rsidR="00AA341C" w:rsidRPr="00446CB7">
              <w:rPr>
                <w:rFonts w:ascii="Calibri" w:eastAsia="Calibri" w:hAnsi="Calibri" w:cs="Calibri"/>
                <w:sz w:val="20"/>
                <w:szCs w:val="20"/>
              </w:rPr>
              <w:t>.</w:t>
            </w:r>
          </w:p>
        </w:tc>
        <w:tc>
          <w:tcPr>
            <w:tcW w:w="2296" w:type="pct"/>
            <w:vMerge/>
            <w:tcBorders>
              <w:left w:val="single" w:sz="4" w:space="0" w:color="auto"/>
              <w:bottom w:val="single" w:sz="4" w:space="0" w:color="auto"/>
              <w:right w:val="single" w:sz="4" w:space="0" w:color="auto"/>
            </w:tcBorders>
            <w:shd w:val="clear" w:color="auto" w:fill="FFFFFF"/>
          </w:tcPr>
          <w:p w14:paraId="087BFC1C" w14:textId="77777777" w:rsidR="001A526B" w:rsidRPr="00446CB7" w:rsidRDefault="001A526B" w:rsidP="00E14F8E">
            <w:pPr>
              <w:spacing w:after="0" w:line="240" w:lineRule="auto"/>
              <w:jc w:val="both"/>
              <w:rPr>
                <w:rFonts w:ascii="Calibri" w:eastAsia="Calibri" w:hAnsi="Calibri" w:cs="Calibri"/>
                <w:b/>
                <w:sz w:val="20"/>
                <w:szCs w:val="20"/>
              </w:rPr>
            </w:pPr>
          </w:p>
        </w:tc>
      </w:tr>
      <w:tr w:rsidR="00446CB7" w:rsidRPr="00446CB7" w14:paraId="67FCFCAA" w14:textId="77777777"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797CB65" w14:textId="77777777" w:rsidR="001A526B" w:rsidRPr="00446CB7" w:rsidRDefault="001A526B" w:rsidP="00E14F8E">
            <w:pPr>
              <w:spacing w:after="0" w:line="240" w:lineRule="auto"/>
              <w:jc w:val="both"/>
              <w:rPr>
                <w:rFonts w:ascii="Calibri" w:eastAsia="Calibri" w:hAnsi="Calibri" w:cs="Calibri"/>
                <w:sz w:val="20"/>
                <w:szCs w:val="20"/>
              </w:rPr>
            </w:pPr>
            <w:r w:rsidRPr="00446CB7">
              <w:rPr>
                <w:rFonts w:ascii="Calibri" w:eastAsia="Calibri" w:hAnsi="Calibri" w:cs="Calibri"/>
                <w:b/>
                <w:sz w:val="20"/>
                <w:szCs w:val="20"/>
              </w:rPr>
              <w:t>Titular de la unidad fiscalizable:</w:t>
            </w:r>
            <w:r w:rsidRPr="00446CB7">
              <w:rPr>
                <w:rFonts w:ascii="Calibri" w:eastAsia="Calibri" w:hAnsi="Calibri" w:cs="Calibri"/>
                <w:sz w:val="20"/>
                <w:szCs w:val="20"/>
              </w:rPr>
              <w:t xml:space="preserve"> </w:t>
            </w:r>
          </w:p>
          <w:p w14:paraId="0562A0B6" w14:textId="1AA6751D" w:rsidR="00E14F8E" w:rsidRPr="00446CB7" w:rsidRDefault="009869B1" w:rsidP="00E14F8E">
            <w:pPr>
              <w:spacing w:after="0" w:line="240" w:lineRule="auto"/>
              <w:jc w:val="both"/>
              <w:rPr>
                <w:rFonts w:ascii="Calibri" w:eastAsia="Calibri" w:hAnsi="Calibri" w:cs="Calibri"/>
                <w:sz w:val="20"/>
                <w:szCs w:val="20"/>
                <w:lang w:eastAsia="es-ES"/>
              </w:rPr>
            </w:pPr>
            <w:r w:rsidRPr="009869B1">
              <w:rPr>
                <w:rFonts w:ascii="Calibri" w:eastAsia="Calibri" w:hAnsi="Calibri" w:cs="Calibri"/>
                <w:sz w:val="20"/>
                <w:szCs w:val="20"/>
                <w:lang w:eastAsia="es-ES"/>
              </w:rPr>
              <w:t xml:space="preserve">RP </w:t>
            </w:r>
            <w:r w:rsidR="00DC7096" w:rsidRPr="009869B1">
              <w:rPr>
                <w:rFonts w:ascii="Calibri" w:eastAsia="Calibri" w:hAnsi="Calibri" w:cs="Calibri"/>
                <w:sz w:val="20"/>
                <w:szCs w:val="20"/>
                <w:lang w:eastAsia="es-ES"/>
              </w:rPr>
              <w:t xml:space="preserve">El Torrente Eléctrica </w:t>
            </w:r>
            <w:r w:rsidRPr="009869B1">
              <w:rPr>
                <w:rFonts w:ascii="Calibri" w:eastAsia="Calibri" w:hAnsi="Calibri" w:cs="Calibri"/>
                <w:sz w:val="20"/>
                <w:szCs w:val="20"/>
                <w:lang w:eastAsia="es-ES"/>
              </w:rPr>
              <w:t>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3BC1061" w14:textId="77777777" w:rsidR="001A526B" w:rsidRPr="00446CB7" w:rsidRDefault="001A526B" w:rsidP="00E14F8E">
            <w:pPr>
              <w:spacing w:after="0" w:line="240" w:lineRule="auto"/>
              <w:jc w:val="both"/>
              <w:rPr>
                <w:rFonts w:ascii="Calibri" w:eastAsia="Calibri" w:hAnsi="Calibri" w:cs="Calibri"/>
                <w:sz w:val="20"/>
                <w:szCs w:val="20"/>
              </w:rPr>
            </w:pPr>
            <w:r w:rsidRPr="00446CB7">
              <w:rPr>
                <w:rFonts w:ascii="Calibri" w:eastAsia="Calibri" w:hAnsi="Calibri" w:cs="Calibri"/>
                <w:b/>
                <w:sz w:val="20"/>
                <w:szCs w:val="20"/>
              </w:rPr>
              <w:t>RUT o RUN:</w:t>
            </w:r>
            <w:r w:rsidRPr="00446CB7">
              <w:rPr>
                <w:rFonts w:ascii="Calibri" w:eastAsia="Calibri" w:hAnsi="Calibri" w:cs="Calibri"/>
                <w:sz w:val="20"/>
                <w:szCs w:val="20"/>
              </w:rPr>
              <w:t xml:space="preserve"> </w:t>
            </w:r>
          </w:p>
          <w:p w14:paraId="50CD1DCC" w14:textId="55565D6E" w:rsidR="00E14F8E" w:rsidRPr="00446CB7" w:rsidRDefault="009869B1" w:rsidP="00E14F8E">
            <w:pPr>
              <w:spacing w:after="0" w:line="240" w:lineRule="auto"/>
              <w:jc w:val="both"/>
              <w:rPr>
                <w:rFonts w:ascii="Calibri" w:eastAsia="Calibri" w:hAnsi="Calibri" w:cs="Calibri"/>
                <w:sz w:val="20"/>
                <w:szCs w:val="20"/>
                <w:lang w:val="es-ES" w:eastAsia="es-ES"/>
              </w:rPr>
            </w:pPr>
            <w:r w:rsidRPr="009869B1">
              <w:rPr>
                <w:rFonts w:ascii="Calibri" w:eastAsia="Calibri" w:hAnsi="Calibri" w:cs="Calibri"/>
                <w:sz w:val="20"/>
                <w:szCs w:val="20"/>
                <w:lang w:val="es-ES" w:eastAsia="es-ES"/>
              </w:rPr>
              <w:t>76</w:t>
            </w:r>
            <w:r>
              <w:rPr>
                <w:rFonts w:ascii="Calibri" w:eastAsia="Calibri" w:hAnsi="Calibri" w:cs="Calibri"/>
                <w:sz w:val="20"/>
                <w:szCs w:val="20"/>
                <w:lang w:val="es-ES" w:eastAsia="es-ES"/>
              </w:rPr>
              <w:t>.</w:t>
            </w:r>
            <w:r w:rsidRPr="009869B1">
              <w:rPr>
                <w:rFonts w:ascii="Calibri" w:eastAsia="Calibri" w:hAnsi="Calibri" w:cs="Calibri"/>
                <w:sz w:val="20"/>
                <w:szCs w:val="20"/>
                <w:lang w:val="es-ES" w:eastAsia="es-ES"/>
              </w:rPr>
              <w:t>074</w:t>
            </w:r>
            <w:r>
              <w:rPr>
                <w:rFonts w:ascii="Calibri" w:eastAsia="Calibri" w:hAnsi="Calibri" w:cs="Calibri"/>
                <w:sz w:val="20"/>
                <w:szCs w:val="20"/>
                <w:lang w:val="es-ES" w:eastAsia="es-ES"/>
              </w:rPr>
              <w:t>.</w:t>
            </w:r>
            <w:r w:rsidRPr="009869B1">
              <w:rPr>
                <w:rFonts w:ascii="Calibri" w:eastAsia="Calibri" w:hAnsi="Calibri" w:cs="Calibri"/>
                <w:sz w:val="20"/>
                <w:szCs w:val="20"/>
                <w:lang w:val="es-ES" w:eastAsia="es-ES"/>
              </w:rPr>
              <w:t>921-4</w:t>
            </w:r>
          </w:p>
        </w:tc>
      </w:tr>
      <w:tr w:rsidR="00446CB7" w:rsidRPr="00446CB7" w14:paraId="37BC1955" w14:textId="77777777" w:rsidTr="00C47F7B">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75F2A0" w14:textId="77777777" w:rsidR="001A526B" w:rsidRPr="00446CB7" w:rsidRDefault="001A526B" w:rsidP="00E14F8E">
            <w:pPr>
              <w:spacing w:after="0" w:line="240" w:lineRule="auto"/>
              <w:jc w:val="both"/>
              <w:rPr>
                <w:rFonts w:ascii="Calibri" w:eastAsia="Calibri" w:hAnsi="Calibri" w:cs="Calibri"/>
                <w:sz w:val="20"/>
                <w:szCs w:val="20"/>
              </w:rPr>
            </w:pPr>
            <w:r w:rsidRPr="00446CB7">
              <w:rPr>
                <w:rFonts w:ascii="Calibri" w:eastAsia="Calibri" w:hAnsi="Calibri" w:cs="Calibri"/>
                <w:b/>
                <w:sz w:val="20"/>
                <w:szCs w:val="20"/>
              </w:rPr>
              <w:t>Domicilio titular:</w:t>
            </w:r>
            <w:r w:rsidRPr="00446CB7">
              <w:rPr>
                <w:rFonts w:ascii="Calibri" w:eastAsia="Calibri" w:hAnsi="Calibri" w:cs="Calibri"/>
                <w:sz w:val="20"/>
                <w:szCs w:val="20"/>
              </w:rPr>
              <w:t xml:space="preserve"> </w:t>
            </w:r>
          </w:p>
          <w:p w14:paraId="1AE9E168" w14:textId="047227F7" w:rsidR="00E14F8E" w:rsidRPr="00446CB7" w:rsidRDefault="00DC7096" w:rsidP="00E14F8E">
            <w:pPr>
              <w:spacing w:after="0" w:line="240" w:lineRule="auto"/>
              <w:jc w:val="both"/>
              <w:rPr>
                <w:rFonts w:ascii="Calibri" w:eastAsia="Calibri" w:hAnsi="Calibri" w:cs="Calibri"/>
                <w:sz w:val="20"/>
                <w:szCs w:val="20"/>
              </w:rPr>
            </w:pPr>
            <w:r w:rsidRPr="00020515">
              <w:rPr>
                <w:rFonts w:ascii="Calibri" w:eastAsia="Calibri" w:hAnsi="Calibri" w:cs="Calibri"/>
                <w:sz w:val="20"/>
                <w:szCs w:val="20"/>
              </w:rPr>
              <w:t xml:space="preserve">Andres </w:t>
            </w:r>
            <w:r>
              <w:rPr>
                <w:rFonts w:ascii="Calibri" w:eastAsia="Calibri" w:hAnsi="Calibri" w:cs="Calibri"/>
                <w:sz w:val="20"/>
                <w:szCs w:val="20"/>
              </w:rPr>
              <w:t>d</w:t>
            </w:r>
            <w:r w:rsidRPr="00020515">
              <w:rPr>
                <w:rFonts w:ascii="Calibri" w:eastAsia="Calibri" w:hAnsi="Calibri" w:cs="Calibri"/>
                <w:sz w:val="20"/>
                <w:szCs w:val="20"/>
              </w:rPr>
              <w:t>e Fuenzalida 17 Oficina 11</w:t>
            </w:r>
            <w:r>
              <w:rPr>
                <w:rFonts w:ascii="Calibri" w:eastAsia="Calibri" w:hAnsi="Calibri" w:cs="Calibri"/>
                <w:sz w:val="20"/>
                <w:szCs w:val="20"/>
              </w:rPr>
              <w:t xml:space="preserve">, </w:t>
            </w:r>
            <w:r w:rsidRPr="00020515">
              <w:rPr>
                <w:rFonts w:ascii="Calibri" w:eastAsia="Calibri" w:hAnsi="Calibri" w:cs="Calibri"/>
                <w:sz w:val="20"/>
                <w:szCs w:val="20"/>
              </w:rPr>
              <w:t>Providencia</w:t>
            </w:r>
            <w:r>
              <w:rPr>
                <w:rFonts w:ascii="Calibri" w:eastAsia="Calibri" w:hAnsi="Calibri" w:cs="Calibri"/>
                <w:sz w:val="20"/>
                <w:szCs w:val="20"/>
              </w:rPr>
              <w:t xml:space="preserve">, </w:t>
            </w:r>
            <w:r w:rsidRPr="00020515">
              <w:rPr>
                <w:rFonts w:ascii="Calibri" w:eastAsia="Calibri" w:hAnsi="Calibri" w:cs="Calibri"/>
                <w:sz w:val="20"/>
                <w:szCs w:val="20"/>
              </w:rPr>
              <w:t>Región Metropolitana</w:t>
            </w:r>
            <w:r>
              <w:rPr>
                <w:rFonts w:ascii="Calibri" w:eastAsia="Calibri" w:hAnsi="Calibri" w:cs="Calibri"/>
                <w:sz w:val="20"/>
                <w:szCs w:val="20"/>
              </w:rPr>
              <w: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979213C" w14:textId="77777777" w:rsidR="001A526B" w:rsidRPr="00446CB7" w:rsidRDefault="001A526B" w:rsidP="00E14F8E">
            <w:pPr>
              <w:spacing w:after="0" w:line="240" w:lineRule="auto"/>
              <w:jc w:val="both"/>
              <w:rPr>
                <w:rFonts w:ascii="Calibri" w:eastAsia="Calibri" w:hAnsi="Calibri" w:cs="Calibri"/>
                <w:sz w:val="20"/>
                <w:szCs w:val="20"/>
              </w:rPr>
            </w:pPr>
            <w:r w:rsidRPr="00446CB7">
              <w:rPr>
                <w:rFonts w:ascii="Calibri" w:eastAsia="Calibri" w:hAnsi="Calibri" w:cs="Calibri"/>
                <w:b/>
                <w:sz w:val="20"/>
                <w:szCs w:val="20"/>
              </w:rPr>
              <w:t>Correo electrónico:</w:t>
            </w:r>
            <w:r w:rsidRPr="00446CB7">
              <w:rPr>
                <w:rFonts w:ascii="Calibri" w:eastAsia="Calibri" w:hAnsi="Calibri" w:cs="Calibri"/>
                <w:sz w:val="20"/>
                <w:szCs w:val="20"/>
              </w:rPr>
              <w:t xml:space="preserve"> </w:t>
            </w:r>
          </w:p>
          <w:p w14:paraId="56FCB517" w14:textId="70D06E20" w:rsidR="00E14F8E" w:rsidRPr="00446CB7" w:rsidRDefault="00020515" w:rsidP="00E14F8E">
            <w:pPr>
              <w:spacing w:after="0" w:line="240" w:lineRule="auto"/>
              <w:jc w:val="both"/>
              <w:rPr>
                <w:rFonts w:ascii="Calibri" w:eastAsia="Calibri" w:hAnsi="Calibri" w:cs="Calibri"/>
                <w:sz w:val="20"/>
                <w:szCs w:val="20"/>
              </w:rPr>
            </w:pPr>
            <w:r w:rsidRPr="00020515">
              <w:rPr>
                <w:rFonts w:ascii="Calibri" w:eastAsia="Calibri" w:hAnsi="Calibri" w:cs="Calibri"/>
                <w:sz w:val="20"/>
                <w:szCs w:val="20"/>
              </w:rPr>
              <w:t>c.linsenmeyer@rp-global.com</w:t>
            </w:r>
          </w:p>
        </w:tc>
      </w:tr>
      <w:tr w:rsidR="00446CB7" w:rsidRPr="00446CB7" w14:paraId="6B327C4B" w14:textId="77777777" w:rsidTr="00C47F7B">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4624B3E3" w14:textId="77777777" w:rsidR="001A526B" w:rsidRPr="00446CB7" w:rsidRDefault="001A526B" w:rsidP="00E14F8E">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915D56C" w14:textId="77777777" w:rsidR="001A526B" w:rsidRPr="00446CB7" w:rsidRDefault="001A526B" w:rsidP="00E14F8E">
            <w:pPr>
              <w:spacing w:after="0" w:line="240" w:lineRule="auto"/>
              <w:jc w:val="both"/>
              <w:rPr>
                <w:rFonts w:ascii="Calibri" w:eastAsia="Calibri" w:hAnsi="Calibri" w:cs="Calibri"/>
                <w:sz w:val="20"/>
                <w:szCs w:val="20"/>
              </w:rPr>
            </w:pPr>
            <w:r w:rsidRPr="00446CB7">
              <w:rPr>
                <w:rFonts w:ascii="Calibri" w:eastAsia="Calibri" w:hAnsi="Calibri" w:cs="Calibri"/>
                <w:b/>
                <w:sz w:val="20"/>
                <w:szCs w:val="20"/>
              </w:rPr>
              <w:t>Teléfono:</w:t>
            </w:r>
            <w:r w:rsidRPr="00446CB7">
              <w:rPr>
                <w:rFonts w:ascii="Calibri" w:eastAsia="Calibri" w:hAnsi="Calibri" w:cs="Calibri"/>
                <w:sz w:val="20"/>
                <w:szCs w:val="20"/>
              </w:rPr>
              <w:t xml:space="preserve"> </w:t>
            </w:r>
          </w:p>
          <w:p w14:paraId="0A9635AB" w14:textId="77777777" w:rsidR="00020515" w:rsidRPr="00020515" w:rsidRDefault="00020515" w:rsidP="00020515">
            <w:pPr>
              <w:spacing w:after="0" w:line="240" w:lineRule="auto"/>
              <w:jc w:val="both"/>
              <w:rPr>
                <w:rFonts w:ascii="Calibri" w:eastAsia="Calibri" w:hAnsi="Calibri" w:cs="Calibri"/>
                <w:sz w:val="20"/>
                <w:szCs w:val="20"/>
              </w:rPr>
            </w:pPr>
            <w:r w:rsidRPr="00020515">
              <w:rPr>
                <w:rFonts w:ascii="Calibri" w:eastAsia="Calibri" w:hAnsi="Calibri" w:cs="Calibri"/>
                <w:sz w:val="20"/>
                <w:szCs w:val="20"/>
              </w:rPr>
              <w:t>+56-2-22331367</w:t>
            </w:r>
          </w:p>
          <w:p w14:paraId="25A94E6D" w14:textId="3F959BF1" w:rsidR="00E14F8E" w:rsidRPr="00446CB7" w:rsidRDefault="00020515" w:rsidP="00020515">
            <w:pPr>
              <w:spacing w:after="0" w:line="240" w:lineRule="auto"/>
              <w:jc w:val="both"/>
              <w:rPr>
                <w:rFonts w:ascii="Calibri" w:eastAsia="Calibri" w:hAnsi="Calibri" w:cs="Calibri"/>
                <w:sz w:val="20"/>
                <w:szCs w:val="20"/>
              </w:rPr>
            </w:pPr>
            <w:r w:rsidRPr="00020515">
              <w:rPr>
                <w:rFonts w:ascii="Calibri" w:eastAsia="Calibri" w:hAnsi="Calibri" w:cs="Calibri"/>
                <w:sz w:val="20"/>
                <w:szCs w:val="20"/>
              </w:rPr>
              <w:t xml:space="preserve"> +56-99-9698370</w:t>
            </w:r>
          </w:p>
        </w:tc>
      </w:tr>
      <w:tr w:rsidR="00446CB7" w:rsidRPr="00446CB7" w14:paraId="56899AD9" w14:textId="77777777" w:rsidTr="00C47F7B">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AD73B24" w14:textId="77777777" w:rsidR="001A526B" w:rsidRPr="00446CB7" w:rsidRDefault="001A526B" w:rsidP="00E14F8E">
            <w:pPr>
              <w:spacing w:after="0" w:line="240" w:lineRule="auto"/>
              <w:jc w:val="both"/>
              <w:rPr>
                <w:rFonts w:ascii="Calibri" w:eastAsia="Calibri" w:hAnsi="Calibri" w:cs="Calibri"/>
                <w:sz w:val="20"/>
                <w:szCs w:val="20"/>
              </w:rPr>
            </w:pPr>
            <w:r w:rsidRPr="00446CB7">
              <w:rPr>
                <w:rFonts w:ascii="Calibri" w:eastAsia="Calibri" w:hAnsi="Calibri" w:cs="Calibri"/>
                <w:b/>
                <w:sz w:val="20"/>
                <w:szCs w:val="20"/>
              </w:rPr>
              <w:t>Identificación del representante legal:</w:t>
            </w:r>
            <w:r w:rsidRPr="00446CB7">
              <w:rPr>
                <w:rFonts w:ascii="Calibri" w:eastAsia="Calibri" w:hAnsi="Calibri" w:cs="Calibri"/>
                <w:sz w:val="20"/>
                <w:szCs w:val="20"/>
              </w:rPr>
              <w:t xml:space="preserve"> </w:t>
            </w:r>
          </w:p>
          <w:p w14:paraId="7E048B26" w14:textId="3966AC30" w:rsidR="00E14F8E" w:rsidRPr="00446CB7" w:rsidRDefault="00DC7096" w:rsidP="00E14F8E">
            <w:pPr>
              <w:spacing w:after="0" w:line="240" w:lineRule="auto"/>
              <w:jc w:val="both"/>
              <w:rPr>
                <w:rFonts w:ascii="Calibri" w:eastAsia="Calibri" w:hAnsi="Calibri" w:cs="Calibri"/>
                <w:sz w:val="20"/>
                <w:szCs w:val="20"/>
              </w:rPr>
            </w:pPr>
            <w:r w:rsidRPr="00020515">
              <w:rPr>
                <w:rFonts w:ascii="Calibri" w:eastAsia="Calibri" w:hAnsi="Calibri" w:cs="Calibri"/>
                <w:sz w:val="20"/>
                <w:szCs w:val="20"/>
              </w:rPr>
              <w:t>Christian Linsenmeyer</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F5B1E0E" w14:textId="77777777" w:rsidR="001A526B" w:rsidRPr="00446CB7" w:rsidRDefault="001A526B" w:rsidP="00E14F8E">
            <w:pPr>
              <w:spacing w:after="0" w:line="240" w:lineRule="auto"/>
              <w:jc w:val="both"/>
              <w:rPr>
                <w:rFonts w:ascii="Calibri" w:eastAsia="Calibri" w:hAnsi="Calibri" w:cs="Calibri"/>
                <w:sz w:val="20"/>
                <w:szCs w:val="20"/>
              </w:rPr>
            </w:pPr>
            <w:r w:rsidRPr="00446CB7">
              <w:rPr>
                <w:rFonts w:ascii="Calibri" w:eastAsia="Calibri" w:hAnsi="Calibri" w:cs="Calibri"/>
                <w:b/>
                <w:sz w:val="20"/>
                <w:szCs w:val="20"/>
              </w:rPr>
              <w:t>RUT o RUN:</w:t>
            </w:r>
            <w:r w:rsidRPr="00446CB7">
              <w:rPr>
                <w:rFonts w:ascii="Calibri" w:eastAsia="Calibri" w:hAnsi="Calibri" w:cs="Calibri"/>
                <w:sz w:val="20"/>
                <w:szCs w:val="20"/>
              </w:rPr>
              <w:t xml:space="preserve"> </w:t>
            </w:r>
          </w:p>
          <w:p w14:paraId="359CAC45" w14:textId="0C36ED92" w:rsidR="00E14F8E" w:rsidRPr="00446CB7" w:rsidRDefault="00020515" w:rsidP="00E14F8E">
            <w:pPr>
              <w:spacing w:after="0" w:line="240" w:lineRule="auto"/>
              <w:jc w:val="both"/>
              <w:rPr>
                <w:rFonts w:ascii="Calibri" w:eastAsia="Calibri" w:hAnsi="Calibri" w:cs="Calibri"/>
                <w:sz w:val="20"/>
                <w:szCs w:val="20"/>
                <w:lang w:val="es-ES" w:eastAsia="es-ES"/>
              </w:rPr>
            </w:pPr>
            <w:r w:rsidRPr="00020515">
              <w:rPr>
                <w:rFonts w:ascii="Calibri" w:eastAsia="Calibri" w:hAnsi="Calibri" w:cs="Calibri"/>
                <w:sz w:val="20"/>
                <w:szCs w:val="20"/>
                <w:lang w:val="es-ES" w:eastAsia="es-ES"/>
              </w:rPr>
              <w:t>14</w:t>
            </w:r>
            <w:r>
              <w:rPr>
                <w:rFonts w:ascii="Calibri" w:eastAsia="Calibri" w:hAnsi="Calibri" w:cs="Calibri"/>
                <w:sz w:val="20"/>
                <w:szCs w:val="20"/>
                <w:lang w:val="es-ES" w:eastAsia="es-ES"/>
              </w:rPr>
              <w:t>.</w:t>
            </w:r>
            <w:r w:rsidRPr="00020515">
              <w:rPr>
                <w:rFonts w:ascii="Calibri" w:eastAsia="Calibri" w:hAnsi="Calibri" w:cs="Calibri"/>
                <w:sz w:val="20"/>
                <w:szCs w:val="20"/>
                <w:lang w:val="es-ES" w:eastAsia="es-ES"/>
              </w:rPr>
              <w:t>718</w:t>
            </w:r>
            <w:r>
              <w:rPr>
                <w:rFonts w:ascii="Calibri" w:eastAsia="Calibri" w:hAnsi="Calibri" w:cs="Calibri"/>
                <w:sz w:val="20"/>
                <w:szCs w:val="20"/>
                <w:lang w:val="es-ES" w:eastAsia="es-ES"/>
              </w:rPr>
              <w:t>.</w:t>
            </w:r>
            <w:r w:rsidRPr="00020515">
              <w:rPr>
                <w:rFonts w:ascii="Calibri" w:eastAsia="Calibri" w:hAnsi="Calibri" w:cs="Calibri"/>
                <w:sz w:val="20"/>
                <w:szCs w:val="20"/>
                <w:lang w:val="es-ES" w:eastAsia="es-ES"/>
              </w:rPr>
              <w:t>611</w:t>
            </w:r>
            <w:r>
              <w:rPr>
                <w:rFonts w:ascii="Calibri" w:eastAsia="Calibri" w:hAnsi="Calibri" w:cs="Calibri"/>
                <w:sz w:val="20"/>
                <w:szCs w:val="20"/>
                <w:lang w:val="es-ES" w:eastAsia="es-ES"/>
              </w:rPr>
              <w:t>-</w:t>
            </w:r>
            <w:r w:rsidRPr="00020515">
              <w:rPr>
                <w:rFonts w:ascii="Calibri" w:eastAsia="Calibri" w:hAnsi="Calibri" w:cs="Calibri"/>
                <w:sz w:val="20"/>
                <w:szCs w:val="20"/>
                <w:lang w:val="es-ES" w:eastAsia="es-ES"/>
              </w:rPr>
              <w:t>8</w:t>
            </w:r>
          </w:p>
        </w:tc>
      </w:tr>
      <w:tr w:rsidR="00446CB7" w:rsidRPr="00446CB7" w14:paraId="5B366B55" w14:textId="77777777" w:rsidTr="00C47F7B">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806511E" w14:textId="77777777" w:rsidR="001A526B" w:rsidRPr="00446CB7" w:rsidRDefault="001A526B" w:rsidP="00E14F8E">
            <w:pPr>
              <w:spacing w:after="0" w:line="240" w:lineRule="auto"/>
              <w:jc w:val="both"/>
              <w:rPr>
                <w:rFonts w:ascii="Calibri" w:eastAsia="Calibri" w:hAnsi="Calibri" w:cs="Calibri"/>
                <w:sz w:val="20"/>
                <w:szCs w:val="20"/>
              </w:rPr>
            </w:pPr>
            <w:r w:rsidRPr="00446CB7">
              <w:rPr>
                <w:rFonts w:ascii="Calibri" w:eastAsia="Calibri" w:hAnsi="Calibri" w:cs="Calibri"/>
                <w:b/>
                <w:sz w:val="20"/>
                <w:szCs w:val="20"/>
              </w:rPr>
              <w:t>Domicilio representante legal:</w:t>
            </w:r>
            <w:r w:rsidRPr="00446CB7">
              <w:rPr>
                <w:rFonts w:ascii="Calibri" w:eastAsia="Calibri" w:hAnsi="Calibri" w:cs="Calibri"/>
                <w:sz w:val="20"/>
                <w:szCs w:val="20"/>
              </w:rPr>
              <w:t xml:space="preserve"> </w:t>
            </w:r>
          </w:p>
          <w:p w14:paraId="2562E762" w14:textId="33C962CA" w:rsidR="00E14F8E" w:rsidRPr="00446CB7" w:rsidRDefault="00DC7096" w:rsidP="00E14F8E">
            <w:pPr>
              <w:spacing w:after="0" w:line="240" w:lineRule="auto"/>
              <w:jc w:val="both"/>
              <w:rPr>
                <w:rFonts w:ascii="Calibri" w:eastAsia="Calibri" w:hAnsi="Calibri" w:cs="Calibri"/>
                <w:sz w:val="20"/>
                <w:szCs w:val="20"/>
                <w:lang w:val="es-ES" w:eastAsia="es-ES"/>
              </w:rPr>
            </w:pPr>
            <w:bookmarkStart w:id="18" w:name="_Hlk28013901"/>
            <w:r w:rsidRPr="00020515">
              <w:rPr>
                <w:rFonts w:ascii="Calibri" w:eastAsia="Calibri" w:hAnsi="Calibri" w:cs="Calibri"/>
                <w:sz w:val="20"/>
                <w:szCs w:val="20"/>
              </w:rPr>
              <w:t xml:space="preserve">Andres </w:t>
            </w:r>
            <w:r>
              <w:rPr>
                <w:rFonts w:ascii="Calibri" w:eastAsia="Calibri" w:hAnsi="Calibri" w:cs="Calibri"/>
                <w:sz w:val="20"/>
                <w:szCs w:val="20"/>
              </w:rPr>
              <w:t>d</w:t>
            </w:r>
            <w:r w:rsidRPr="00020515">
              <w:rPr>
                <w:rFonts w:ascii="Calibri" w:eastAsia="Calibri" w:hAnsi="Calibri" w:cs="Calibri"/>
                <w:sz w:val="20"/>
                <w:szCs w:val="20"/>
              </w:rPr>
              <w:t>e Fuenzalida 17 Oficina 11</w:t>
            </w:r>
            <w:r w:rsidR="00020515">
              <w:rPr>
                <w:rFonts w:ascii="Calibri" w:eastAsia="Calibri" w:hAnsi="Calibri" w:cs="Calibri"/>
                <w:sz w:val="20"/>
                <w:szCs w:val="20"/>
              </w:rPr>
              <w:t xml:space="preserve">, </w:t>
            </w:r>
            <w:r w:rsidR="00020515" w:rsidRPr="00020515">
              <w:rPr>
                <w:rFonts w:ascii="Calibri" w:eastAsia="Calibri" w:hAnsi="Calibri" w:cs="Calibri"/>
                <w:sz w:val="20"/>
                <w:szCs w:val="20"/>
              </w:rPr>
              <w:t>Providencia</w:t>
            </w:r>
            <w:r w:rsidR="00020515">
              <w:rPr>
                <w:rFonts w:ascii="Calibri" w:eastAsia="Calibri" w:hAnsi="Calibri" w:cs="Calibri"/>
                <w:sz w:val="20"/>
                <w:szCs w:val="20"/>
              </w:rPr>
              <w:t xml:space="preserve">, </w:t>
            </w:r>
            <w:r w:rsidR="00020515" w:rsidRPr="00020515">
              <w:rPr>
                <w:rFonts w:ascii="Calibri" w:eastAsia="Calibri" w:hAnsi="Calibri" w:cs="Calibri"/>
                <w:sz w:val="20"/>
                <w:szCs w:val="20"/>
              </w:rPr>
              <w:t>Región Metropolitana</w:t>
            </w:r>
            <w:r w:rsidR="00020515">
              <w:rPr>
                <w:rFonts w:ascii="Calibri" w:eastAsia="Calibri" w:hAnsi="Calibri" w:cs="Calibri"/>
                <w:sz w:val="20"/>
                <w:szCs w:val="20"/>
              </w:rPr>
              <w:t>.</w:t>
            </w:r>
            <w:bookmarkEnd w:id="18"/>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E535B43" w14:textId="77777777" w:rsidR="001A526B" w:rsidRPr="00446CB7" w:rsidRDefault="001A526B" w:rsidP="00E14F8E">
            <w:pPr>
              <w:spacing w:after="0" w:line="240" w:lineRule="auto"/>
              <w:jc w:val="both"/>
              <w:rPr>
                <w:rFonts w:ascii="Calibri" w:eastAsia="Calibri" w:hAnsi="Calibri" w:cs="Calibri"/>
                <w:sz w:val="20"/>
                <w:szCs w:val="20"/>
              </w:rPr>
            </w:pPr>
            <w:r w:rsidRPr="00446CB7">
              <w:rPr>
                <w:rFonts w:ascii="Calibri" w:eastAsia="Calibri" w:hAnsi="Calibri" w:cs="Calibri"/>
                <w:b/>
                <w:sz w:val="20"/>
                <w:szCs w:val="20"/>
              </w:rPr>
              <w:t>Correo electrónico:</w:t>
            </w:r>
            <w:r w:rsidRPr="00446CB7">
              <w:rPr>
                <w:rFonts w:ascii="Calibri" w:eastAsia="Calibri" w:hAnsi="Calibri" w:cs="Calibri"/>
                <w:sz w:val="20"/>
                <w:szCs w:val="20"/>
              </w:rPr>
              <w:t xml:space="preserve"> </w:t>
            </w:r>
          </w:p>
          <w:p w14:paraId="3EE1102D" w14:textId="695299FA" w:rsidR="00E14F8E" w:rsidRPr="00446CB7" w:rsidRDefault="00020515" w:rsidP="00E14F8E">
            <w:pPr>
              <w:spacing w:after="0" w:line="240" w:lineRule="auto"/>
              <w:jc w:val="both"/>
              <w:rPr>
                <w:rFonts w:ascii="Calibri" w:eastAsia="Calibri" w:hAnsi="Calibri" w:cs="Calibri"/>
                <w:sz w:val="20"/>
                <w:szCs w:val="20"/>
                <w:lang w:val="es-ES" w:eastAsia="es-ES"/>
              </w:rPr>
            </w:pPr>
            <w:r w:rsidRPr="00020515">
              <w:rPr>
                <w:rFonts w:ascii="Calibri" w:eastAsia="Calibri" w:hAnsi="Calibri" w:cs="Calibri"/>
                <w:sz w:val="20"/>
                <w:szCs w:val="20"/>
              </w:rPr>
              <w:t>c.linsenmeyer@rp-global.com</w:t>
            </w:r>
          </w:p>
        </w:tc>
      </w:tr>
      <w:tr w:rsidR="00446CB7" w:rsidRPr="00446CB7" w14:paraId="300E0362" w14:textId="77777777" w:rsidTr="00C47F7B">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51C085AD" w14:textId="77777777" w:rsidR="001A526B" w:rsidRPr="00446CB7" w:rsidRDefault="001A526B" w:rsidP="00E14F8E">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1D529F8" w14:textId="77777777" w:rsidR="001A526B" w:rsidRPr="00446CB7" w:rsidRDefault="001A526B" w:rsidP="00E14F8E">
            <w:pPr>
              <w:spacing w:after="0" w:line="240" w:lineRule="auto"/>
              <w:jc w:val="both"/>
              <w:rPr>
                <w:rFonts w:ascii="Calibri" w:eastAsia="Calibri" w:hAnsi="Calibri" w:cs="Calibri"/>
                <w:sz w:val="20"/>
                <w:szCs w:val="20"/>
              </w:rPr>
            </w:pPr>
            <w:r w:rsidRPr="00446CB7">
              <w:rPr>
                <w:rFonts w:ascii="Calibri" w:eastAsia="Calibri" w:hAnsi="Calibri" w:cs="Calibri"/>
                <w:b/>
                <w:sz w:val="20"/>
                <w:szCs w:val="20"/>
              </w:rPr>
              <w:t>Teléfono:</w:t>
            </w:r>
            <w:r w:rsidRPr="00446CB7">
              <w:rPr>
                <w:rFonts w:ascii="Calibri" w:eastAsia="Calibri" w:hAnsi="Calibri" w:cs="Calibri"/>
                <w:sz w:val="20"/>
                <w:szCs w:val="20"/>
              </w:rPr>
              <w:t xml:space="preserve"> </w:t>
            </w:r>
          </w:p>
          <w:p w14:paraId="536801CB" w14:textId="77777777" w:rsidR="00F76899" w:rsidRPr="00020515" w:rsidRDefault="00F76899" w:rsidP="00F76899">
            <w:pPr>
              <w:spacing w:after="0" w:line="240" w:lineRule="auto"/>
              <w:jc w:val="both"/>
              <w:rPr>
                <w:rFonts w:ascii="Calibri" w:eastAsia="Calibri" w:hAnsi="Calibri" w:cs="Calibri"/>
                <w:sz w:val="20"/>
                <w:szCs w:val="20"/>
              </w:rPr>
            </w:pPr>
            <w:r w:rsidRPr="00020515">
              <w:rPr>
                <w:rFonts w:ascii="Calibri" w:eastAsia="Calibri" w:hAnsi="Calibri" w:cs="Calibri"/>
                <w:sz w:val="20"/>
                <w:szCs w:val="20"/>
              </w:rPr>
              <w:t>+56-2-22331367</w:t>
            </w:r>
          </w:p>
          <w:p w14:paraId="49B7ED0E" w14:textId="58199985" w:rsidR="00E14F8E" w:rsidRPr="00446CB7" w:rsidRDefault="00F76899" w:rsidP="00F76899">
            <w:pPr>
              <w:spacing w:after="0" w:line="240" w:lineRule="auto"/>
              <w:jc w:val="both"/>
              <w:rPr>
                <w:rFonts w:ascii="Calibri" w:eastAsia="Calibri" w:hAnsi="Calibri" w:cs="Calibri"/>
                <w:sz w:val="20"/>
                <w:szCs w:val="20"/>
                <w:lang w:val="es-ES" w:eastAsia="es-ES"/>
              </w:rPr>
            </w:pPr>
            <w:r w:rsidRPr="00020515">
              <w:rPr>
                <w:rFonts w:ascii="Calibri" w:eastAsia="Calibri" w:hAnsi="Calibri" w:cs="Calibri"/>
                <w:sz w:val="20"/>
                <w:szCs w:val="20"/>
              </w:rPr>
              <w:t xml:space="preserve"> +56-99-9698370</w:t>
            </w:r>
          </w:p>
        </w:tc>
      </w:tr>
    </w:tbl>
    <w:p w14:paraId="24A4A384" w14:textId="77777777" w:rsidR="001A526B" w:rsidRPr="00446CB7" w:rsidRDefault="001A526B" w:rsidP="00ED21AD">
      <w:pPr>
        <w:spacing w:line="240" w:lineRule="auto"/>
        <w:contextualSpacing/>
        <w:jc w:val="both"/>
        <w:rPr>
          <w:sz w:val="20"/>
          <w:szCs w:val="20"/>
        </w:rPr>
      </w:pPr>
    </w:p>
    <w:p w14:paraId="5B21BB6B" w14:textId="77777777" w:rsidR="001A526B" w:rsidRPr="00446CB7" w:rsidRDefault="001A526B" w:rsidP="00ED21AD">
      <w:pPr>
        <w:spacing w:line="240" w:lineRule="auto"/>
        <w:contextualSpacing/>
        <w:jc w:val="both"/>
        <w:rPr>
          <w:sz w:val="20"/>
          <w:szCs w:val="20"/>
        </w:rPr>
      </w:pPr>
    </w:p>
    <w:p w14:paraId="381FE81D" w14:textId="77777777" w:rsidR="001A526B" w:rsidRPr="00446CB7" w:rsidRDefault="001A526B" w:rsidP="00ED21AD">
      <w:pPr>
        <w:spacing w:line="240" w:lineRule="auto"/>
        <w:jc w:val="both"/>
        <w:rPr>
          <w:rFonts w:ascii="Calibri" w:eastAsia="Calibri" w:hAnsi="Calibri" w:cs="Calibri"/>
          <w:sz w:val="20"/>
          <w:szCs w:val="20"/>
        </w:rPr>
      </w:pPr>
    </w:p>
    <w:p w14:paraId="3B187E1F" w14:textId="77777777" w:rsidR="001A526B" w:rsidRPr="00446CB7" w:rsidRDefault="001A526B" w:rsidP="00ED21AD">
      <w:pPr>
        <w:spacing w:line="240" w:lineRule="auto"/>
        <w:jc w:val="both"/>
        <w:rPr>
          <w:rFonts w:ascii="Calibri" w:eastAsia="Calibri" w:hAnsi="Calibri" w:cs="Calibri"/>
          <w:sz w:val="20"/>
          <w:szCs w:val="20"/>
        </w:rPr>
      </w:pPr>
    </w:p>
    <w:p w14:paraId="35AB4015" w14:textId="77777777" w:rsidR="001A526B" w:rsidRPr="00446CB7" w:rsidRDefault="001A526B" w:rsidP="00ED21AD">
      <w:pPr>
        <w:spacing w:line="240" w:lineRule="auto"/>
        <w:jc w:val="both"/>
        <w:rPr>
          <w:rFonts w:ascii="Calibri" w:eastAsia="Calibri" w:hAnsi="Calibri" w:cs="Calibri"/>
          <w:sz w:val="20"/>
          <w:szCs w:val="20"/>
        </w:rPr>
      </w:pPr>
    </w:p>
    <w:p w14:paraId="05C630C9" w14:textId="77777777" w:rsidR="001A526B" w:rsidRPr="00446CB7" w:rsidRDefault="001A526B" w:rsidP="00ED21AD">
      <w:pPr>
        <w:spacing w:line="240" w:lineRule="auto"/>
        <w:jc w:val="both"/>
        <w:rPr>
          <w:rFonts w:ascii="Calibri" w:eastAsia="Calibri" w:hAnsi="Calibri" w:cs="Calibri"/>
          <w:sz w:val="20"/>
          <w:szCs w:val="20"/>
        </w:rPr>
      </w:pPr>
    </w:p>
    <w:p w14:paraId="1F4A499E" w14:textId="77777777" w:rsidR="001A526B" w:rsidRPr="00446CB7"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446CB7" w:rsidSect="000A28D4">
          <w:type w:val="nextColumn"/>
          <w:pgSz w:w="12240" w:h="15840" w:code="1"/>
          <w:pgMar w:top="1134" w:right="1134" w:bottom="1134" w:left="1134" w:header="708" w:footer="708" w:gutter="0"/>
          <w:pgNumType w:start="1"/>
          <w:cols w:space="708"/>
          <w:docGrid w:linePitch="360"/>
        </w:sectPr>
      </w:pPr>
      <w:bookmarkStart w:id="19" w:name="_Toc352840379"/>
      <w:bookmarkStart w:id="20" w:name="_Toc352841439"/>
      <w:bookmarkStart w:id="21" w:name="_Toc353998106"/>
      <w:bookmarkStart w:id="22" w:name="_Toc353998179"/>
      <w:bookmarkStart w:id="23" w:name="_Toc382383533"/>
      <w:bookmarkStart w:id="24" w:name="_Toc382472355"/>
      <w:bookmarkStart w:id="25" w:name="_Toc390184267"/>
      <w:bookmarkStart w:id="26" w:name="_Toc390359998"/>
      <w:bookmarkStart w:id="27" w:name="_Toc390777019"/>
    </w:p>
    <w:p w14:paraId="7FF6E785" w14:textId="77777777" w:rsidR="001A526B" w:rsidRPr="00446CB7" w:rsidRDefault="001A526B" w:rsidP="00373994">
      <w:pPr>
        <w:pStyle w:val="IFA1"/>
      </w:pPr>
      <w:bookmarkStart w:id="28" w:name="_Toc390777020"/>
      <w:bookmarkStart w:id="29" w:name="_Toc28610459"/>
      <w:bookmarkEnd w:id="19"/>
      <w:bookmarkEnd w:id="20"/>
      <w:bookmarkEnd w:id="21"/>
      <w:bookmarkEnd w:id="22"/>
      <w:bookmarkEnd w:id="23"/>
      <w:bookmarkEnd w:id="24"/>
      <w:bookmarkEnd w:id="25"/>
      <w:bookmarkEnd w:id="26"/>
      <w:bookmarkEnd w:id="27"/>
      <w:r w:rsidRPr="00446CB7">
        <w:lastRenderedPageBreak/>
        <w:t>INSTRUMENTOS DE CARÁCTER AMBIENTAL FISCALIZADOS</w:t>
      </w:r>
      <w:bookmarkEnd w:id="28"/>
      <w:r w:rsidR="00E14F8E" w:rsidRPr="00446CB7">
        <w:t>.</w:t>
      </w:r>
      <w:bookmarkEnd w:id="29"/>
    </w:p>
    <w:p w14:paraId="3E1CD134" w14:textId="77777777" w:rsidR="00DA6C2A" w:rsidRPr="00446CB7" w:rsidRDefault="00DA6C2A" w:rsidP="00CA5A2A">
      <w:pPr>
        <w:pStyle w:val="IFA1"/>
        <w:numPr>
          <w:ilvl w:val="0"/>
          <w:numId w:val="0"/>
        </w:numPr>
      </w:pPr>
      <w:bookmarkStart w:id="30" w:name="_Toc352840392"/>
      <w:bookmarkStart w:id="31" w:name="_Toc3528414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7"/>
        <w:gridCol w:w="1391"/>
        <w:gridCol w:w="1310"/>
        <w:gridCol w:w="1272"/>
        <w:gridCol w:w="2129"/>
        <w:gridCol w:w="1983"/>
        <w:gridCol w:w="4920"/>
      </w:tblGrid>
      <w:tr w:rsidR="00446CB7" w:rsidRPr="00446CB7" w14:paraId="7CCEC522" w14:textId="77777777" w:rsidTr="005E7AF8">
        <w:trPr>
          <w:trHeight w:val="498"/>
        </w:trPr>
        <w:tc>
          <w:tcPr>
            <w:tcW w:w="5000" w:type="pct"/>
            <w:gridSpan w:val="7"/>
            <w:shd w:val="clear" w:color="000000" w:fill="D9D9D9"/>
            <w:noWrap/>
            <w:vAlign w:val="center"/>
          </w:tcPr>
          <w:p w14:paraId="72928357" w14:textId="77777777" w:rsidR="00854C6F" w:rsidRPr="00446CB7" w:rsidRDefault="00854C6F" w:rsidP="00854C6F">
            <w:pPr>
              <w:spacing w:after="0" w:line="0" w:lineRule="atLeast"/>
              <w:jc w:val="center"/>
              <w:rPr>
                <w:rFonts w:ascii="Calibri" w:eastAsia="Times New Roman" w:hAnsi="Calibri" w:cs="Calibri"/>
                <w:b/>
                <w:bCs/>
                <w:sz w:val="20"/>
                <w:szCs w:val="20"/>
                <w:lang w:eastAsia="es-CL"/>
              </w:rPr>
            </w:pPr>
          </w:p>
          <w:p w14:paraId="79C59D6F" w14:textId="77777777" w:rsidR="00CA5A2A" w:rsidRPr="00446CB7" w:rsidRDefault="00CA5A2A" w:rsidP="00854C6F">
            <w:pPr>
              <w:spacing w:after="0" w:line="0" w:lineRule="atLeast"/>
              <w:jc w:val="center"/>
              <w:rPr>
                <w:rFonts w:ascii="Calibri" w:eastAsia="Times New Roman" w:hAnsi="Calibri" w:cs="Calibri"/>
                <w:b/>
                <w:bCs/>
                <w:sz w:val="20"/>
                <w:szCs w:val="20"/>
                <w:lang w:eastAsia="es-CL"/>
              </w:rPr>
            </w:pPr>
            <w:r w:rsidRPr="00446CB7">
              <w:rPr>
                <w:rFonts w:ascii="Calibri" w:eastAsia="Times New Roman" w:hAnsi="Calibri" w:cs="Calibri"/>
                <w:b/>
                <w:bCs/>
                <w:sz w:val="20"/>
                <w:szCs w:val="20"/>
                <w:lang w:eastAsia="es-CL"/>
              </w:rPr>
              <w:t>Identificación de Instrumentos de Carácter Ambiental fiscalizados.</w:t>
            </w:r>
          </w:p>
          <w:p w14:paraId="2D359CD8" w14:textId="77777777" w:rsidR="00CA5A2A" w:rsidRPr="00446CB7" w:rsidRDefault="00CA5A2A" w:rsidP="009944D2">
            <w:pPr>
              <w:spacing w:after="0" w:line="0" w:lineRule="atLeast"/>
              <w:rPr>
                <w:rFonts w:ascii="Calibri" w:eastAsia="Times New Roman" w:hAnsi="Calibri" w:cs="Calibri"/>
                <w:b/>
                <w:bCs/>
                <w:sz w:val="20"/>
                <w:szCs w:val="20"/>
                <w:lang w:eastAsia="es-CL"/>
              </w:rPr>
            </w:pPr>
          </w:p>
        </w:tc>
      </w:tr>
      <w:tr w:rsidR="005E7AF8" w:rsidRPr="00446CB7" w14:paraId="617E5CC9" w14:textId="77777777" w:rsidTr="00D12CBA">
        <w:trPr>
          <w:trHeight w:val="498"/>
        </w:trPr>
        <w:tc>
          <w:tcPr>
            <w:tcW w:w="205" w:type="pct"/>
            <w:shd w:val="clear" w:color="auto" w:fill="auto"/>
            <w:vAlign w:val="center"/>
            <w:hideMark/>
          </w:tcPr>
          <w:p w14:paraId="236DB22C" w14:textId="77777777" w:rsidR="00CA5A2A" w:rsidRPr="00446CB7" w:rsidRDefault="00CA5A2A" w:rsidP="009944D2">
            <w:pPr>
              <w:spacing w:after="0" w:line="0" w:lineRule="atLeast"/>
              <w:jc w:val="center"/>
              <w:rPr>
                <w:rFonts w:ascii="Calibri" w:eastAsia="Times New Roman" w:hAnsi="Calibri" w:cs="Calibri"/>
                <w:b/>
                <w:bCs/>
                <w:sz w:val="20"/>
                <w:szCs w:val="20"/>
                <w:lang w:eastAsia="es-CL"/>
              </w:rPr>
            </w:pPr>
            <w:r w:rsidRPr="00446CB7">
              <w:rPr>
                <w:rFonts w:ascii="Calibri" w:eastAsia="Times New Roman" w:hAnsi="Calibri" w:cs="Calibri"/>
                <w:b/>
                <w:bCs/>
                <w:sz w:val="20"/>
                <w:szCs w:val="20"/>
                <w:lang w:eastAsia="es-CL"/>
              </w:rPr>
              <w:t>N°</w:t>
            </w:r>
          </w:p>
        </w:tc>
        <w:tc>
          <w:tcPr>
            <w:tcW w:w="513" w:type="pct"/>
            <w:shd w:val="clear" w:color="auto" w:fill="auto"/>
            <w:vAlign w:val="center"/>
            <w:hideMark/>
          </w:tcPr>
          <w:p w14:paraId="42590F89" w14:textId="77777777" w:rsidR="00CA5A2A" w:rsidRPr="00446CB7" w:rsidRDefault="00CA5A2A" w:rsidP="009944D2">
            <w:pPr>
              <w:spacing w:after="0" w:line="0" w:lineRule="atLeast"/>
              <w:jc w:val="center"/>
              <w:rPr>
                <w:rFonts w:ascii="Calibri" w:eastAsia="Times New Roman" w:hAnsi="Calibri" w:cs="Calibri"/>
                <w:b/>
                <w:bCs/>
                <w:sz w:val="20"/>
                <w:szCs w:val="20"/>
                <w:lang w:eastAsia="es-CL"/>
              </w:rPr>
            </w:pPr>
            <w:r w:rsidRPr="00446CB7">
              <w:rPr>
                <w:rFonts w:ascii="Calibri" w:eastAsia="Times New Roman" w:hAnsi="Calibri" w:cs="Calibri"/>
                <w:b/>
                <w:bCs/>
                <w:sz w:val="20"/>
                <w:szCs w:val="20"/>
                <w:lang w:eastAsia="es-CL"/>
              </w:rPr>
              <w:t>Tipo de instrumento</w:t>
            </w:r>
          </w:p>
        </w:tc>
        <w:tc>
          <w:tcPr>
            <w:tcW w:w="483" w:type="pct"/>
            <w:shd w:val="clear" w:color="auto" w:fill="auto"/>
            <w:vAlign w:val="center"/>
            <w:hideMark/>
          </w:tcPr>
          <w:p w14:paraId="6DB5D488" w14:textId="77777777" w:rsidR="00CA5A2A" w:rsidRPr="00446CB7" w:rsidRDefault="00CA5A2A" w:rsidP="009944D2">
            <w:pPr>
              <w:spacing w:after="0" w:line="0" w:lineRule="atLeast"/>
              <w:jc w:val="center"/>
              <w:rPr>
                <w:rFonts w:ascii="Calibri" w:eastAsia="Times New Roman" w:hAnsi="Calibri" w:cs="Calibri"/>
                <w:b/>
                <w:bCs/>
                <w:sz w:val="20"/>
                <w:szCs w:val="20"/>
                <w:lang w:eastAsia="es-CL"/>
              </w:rPr>
            </w:pPr>
            <w:r w:rsidRPr="00446CB7">
              <w:rPr>
                <w:rFonts w:ascii="Calibri" w:eastAsia="Times New Roman" w:hAnsi="Calibri" w:cs="Calibri"/>
                <w:b/>
                <w:bCs/>
                <w:sz w:val="20"/>
                <w:szCs w:val="20"/>
                <w:lang w:eastAsia="es-CL"/>
              </w:rPr>
              <w:t>N°/</w:t>
            </w:r>
          </w:p>
          <w:p w14:paraId="73A75678" w14:textId="77777777" w:rsidR="00CA5A2A" w:rsidRPr="00446CB7" w:rsidRDefault="00CA5A2A" w:rsidP="009944D2">
            <w:pPr>
              <w:spacing w:after="0" w:line="0" w:lineRule="atLeast"/>
              <w:jc w:val="center"/>
              <w:rPr>
                <w:rFonts w:ascii="Calibri" w:eastAsia="Times New Roman" w:hAnsi="Calibri" w:cs="Calibri"/>
                <w:b/>
                <w:bCs/>
                <w:sz w:val="20"/>
                <w:szCs w:val="20"/>
                <w:lang w:eastAsia="es-CL"/>
              </w:rPr>
            </w:pPr>
            <w:r w:rsidRPr="00446CB7">
              <w:rPr>
                <w:rFonts w:ascii="Calibri" w:eastAsia="Times New Roman" w:hAnsi="Calibri" w:cs="Calibri"/>
                <w:b/>
                <w:bCs/>
                <w:sz w:val="20"/>
                <w:szCs w:val="20"/>
                <w:lang w:eastAsia="es-CL"/>
              </w:rPr>
              <w:t>Descripción</w:t>
            </w:r>
          </w:p>
        </w:tc>
        <w:tc>
          <w:tcPr>
            <w:tcW w:w="469" w:type="pct"/>
            <w:vAlign w:val="center"/>
          </w:tcPr>
          <w:p w14:paraId="75AD3D8A" w14:textId="77777777" w:rsidR="00CA5A2A" w:rsidRPr="00446CB7" w:rsidRDefault="00CA5A2A" w:rsidP="009944D2">
            <w:pPr>
              <w:spacing w:after="0" w:line="0" w:lineRule="atLeast"/>
              <w:jc w:val="center"/>
              <w:rPr>
                <w:rFonts w:ascii="Calibri" w:eastAsia="Times New Roman" w:hAnsi="Calibri" w:cs="Calibri"/>
                <w:b/>
                <w:bCs/>
                <w:sz w:val="20"/>
                <w:szCs w:val="20"/>
                <w:lang w:eastAsia="es-CL"/>
              </w:rPr>
            </w:pPr>
            <w:r w:rsidRPr="00446CB7">
              <w:rPr>
                <w:rFonts w:ascii="Calibri" w:eastAsia="Times New Roman" w:hAnsi="Calibri" w:cs="Calibri"/>
                <w:b/>
                <w:bCs/>
                <w:sz w:val="20"/>
                <w:szCs w:val="20"/>
                <w:lang w:eastAsia="es-CL"/>
              </w:rPr>
              <w:t>Fecha</w:t>
            </w:r>
          </w:p>
        </w:tc>
        <w:tc>
          <w:tcPr>
            <w:tcW w:w="785" w:type="pct"/>
            <w:shd w:val="clear" w:color="auto" w:fill="auto"/>
            <w:vAlign w:val="center"/>
            <w:hideMark/>
          </w:tcPr>
          <w:p w14:paraId="121ED265" w14:textId="77777777" w:rsidR="00CA5A2A" w:rsidRPr="00446CB7" w:rsidRDefault="00CA5A2A" w:rsidP="009944D2">
            <w:pPr>
              <w:spacing w:after="0" w:line="0" w:lineRule="atLeast"/>
              <w:jc w:val="center"/>
              <w:rPr>
                <w:rFonts w:ascii="Calibri" w:eastAsia="Times New Roman" w:hAnsi="Calibri" w:cs="Calibri"/>
                <w:b/>
                <w:bCs/>
                <w:sz w:val="20"/>
                <w:szCs w:val="20"/>
                <w:lang w:eastAsia="es-CL"/>
              </w:rPr>
            </w:pPr>
            <w:r w:rsidRPr="00446CB7">
              <w:rPr>
                <w:rFonts w:ascii="Calibri" w:eastAsia="Times New Roman" w:hAnsi="Calibri" w:cs="Calibri"/>
                <w:b/>
                <w:bCs/>
                <w:sz w:val="20"/>
                <w:szCs w:val="20"/>
                <w:lang w:eastAsia="es-CL"/>
              </w:rPr>
              <w:t>Comisión/ Institución</w:t>
            </w:r>
          </w:p>
        </w:tc>
        <w:tc>
          <w:tcPr>
            <w:tcW w:w="731" w:type="pct"/>
            <w:shd w:val="clear" w:color="auto" w:fill="auto"/>
            <w:vAlign w:val="center"/>
            <w:hideMark/>
          </w:tcPr>
          <w:p w14:paraId="437A1886" w14:textId="77777777" w:rsidR="00CA5A2A" w:rsidRPr="00446CB7" w:rsidRDefault="00CA5A2A" w:rsidP="009944D2">
            <w:pPr>
              <w:spacing w:after="0" w:line="0" w:lineRule="atLeast"/>
              <w:jc w:val="center"/>
              <w:rPr>
                <w:rFonts w:ascii="Calibri" w:eastAsia="Times New Roman" w:hAnsi="Calibri" w:cs="Calibri"/>
                <w:b/>
                <w:bCs/>
                <w:sz w:val="20"/>
                <w:szCs w:val="20"/>
                <w:lang w:eastAsia="es-CL"/>
              </w:rPr>
            </w:pPr>
            <w:r w:rsidRPr="00446CB7">
              <w:rPr>
                <w:rFonts w:ascii="Calibri" w:eastAsia="Times New Roman" w:hAnsi="Calibri" w:cs="Calibri"/>
                <w:b/>
                <w:bCs/>
                <w:sz w:val="20"/>
                <w:szCs w:val="20"/>
                <w:lang w:eastAsia="es-CL"/>
              </w:rPr>
              <w:t>Título</w:t>
            </w:r>
          </w:p>
        </w:tc>
        <w:tc>
          <w:tcPr>
            <w:tcW w:w="1814" w:type="pct"/>
            <w:vAlign w:val="center"/>
          </w:tcPr>
          <w:p w14:paraId="3E0BB07C" w14:textId="77777777" w:rsidR="00CA5A2A" w:rsidRPr="00446CB7" w:rsidRDefault="00CA5A2A" w:rsidP="009944D2">
            <w:pPr>
              <w:spacing w:after="0" w:line="0" w:lineRule="atLeast"/>
              <w:jc w:val="center"/>
              <w:rPr>
                <w:rFonts w:ascii="Calibri" w:eastAsia="Times New Roman" w:hAnsi="Calibri" w:cs="Calibri"/>
                <w:b/>
                <w:bCs/>
                <w:sz w:val="20"/>
                <w:szCs w:val="20"/>
                <w:lang w:eastAsia="es-CL"/>
              </w:rPr>
            </w:pPr>
            <w:r w:rsidRPr="00446CB7">
              <w:rPr>
                <w:rFonts w:ascii="Calibri" w:eastAsia="Times New Roman" w:hAnsi="Calibri" w:cs="Calibri"/>
                <w:b/>
                <w:bCs/>
                <w:sz w:val="20"/>
                <w:szCs w:val="20"/>
                <w:lang w:eastAsia="es-CL"/>
              </w:rPr>
              <w:t xml:space="preserve">Comentarios </w:t>
            </w:r>
          </w:p>
        </w:tc>
      </w:tr>
      <w:tr w:rsidR="005E7AF8" w:rsidRPr="00446CB7" w14:paraId="380D3BC7" w14:textId="77777777" w:rsidTr="00D12CBA">
        <w:trPr>
          <w:trHeight w:val="498"/>
        </w:trPr>
        <w:tc>
          <w:tcPr>
            <w:tcW w:w="205" w:type="pct"/>
            <w:shd w:val="clear" w:color="auto" w:fill="auto"/>
            <w:noWrap/>
            <w:vAlign w:val="center"/>
            <w:hideMark/>
          </w:tcPr>
          <w:p w14:paraId="47BA7FC2" w14:textId="77777777" w:rsidR="00CA5A2A" w:rsidRPr="00446CB7" w:rsidRDefault="00E14F8E" w:rsidP="009944D2">
            <w:pPr>
              <w:spacing w:after="0" w:line="0" w:lineRule="atLeast"/>
              <w:jc w:val="center"/>
              <w:rPr>
                <w:rFonts w:ascii="Calibri" w:eastAsia="Calibri" w:hAnsi="Calibri" w:cs="Times New Roman"/>
                <w:sz w:val="20"/>
              </w:rPr>
            </w:pPr>
            <w:r w:rsidRPr="00446CB7">
              <w:rPr>
                <w:rFonts w:ascii="Calibri" w:eastAsia="Calibri" w:hAnsi="Calibri" w:cs="Times New Roman"/>
                <w:sz w:val="20"/>
              </w:rPr>
              <w:t>1</w:t>
            </w:r>
          </w:p>
        </w:tc>
        <w:tc>
          <w:tcPr>
            <w:tcW w:w="513" w:type="pct"/>
            <w:shd w:val="clear" w:color="auto" w:fill="auto"/>
            <w:noWrap/>
            <w:vAlign w:val="center"/>
          </w:tcPr>
          <w:p w14:paraId="58C40F2A" w14:textId="77777777" w:rsidR="00CA5A2A" w:rsidRPr="00446CB7" w:rsidRDefault="00E14F8E" w:rsidP="009944D2">
            <w:pPr>
              <w:spacing w:after="0" w:line="0" w:lineRule="atLeast"/>
              <w:jc w:val="center"/>
              <w:rPr>
                <w:rFonts w:ascii="Calibri" w:eastAsia="Calibri" w:hAnsi="Calibri" w:cs="Times New Roman"/>
                <w:sz w:val="20"/>
              </w:rPr>
            </w:pPr>
            <w:r w:rsidRPr="00446CB7">
              <w:rPr>
                <w:rFonts w:ascii="Calibri" w:eastAsia="Calibri" w:hAnsi="Calibri" w:cs="Times New Roman"/>
                <w:sz w:val="20"/>
              </w:rPr>
              <w:t>RCA</w:t>
            </w:r>
          </w:p>
        </w:tc>
        <w:tc>
          <w:tcPr>
            <w:tcW w:w="483" w:type="pct"/>
            <w:shd w:val="clear" w:color="auto" w:fill="auto"/>
            <w:noWrap/>
            <w:vAlign w:val="center"/>
          </w:tcPr>
          <w:p w14:paraId="7486A85A" w14:textId="1738CA20" w:rsidR="00CA5A2A" w:rsidRPr="00446CB7" w:rsidRDefault="00C23048" w:rsidP="009944D2">
            <w:pPr>
              <w:spacing w:after="0" w:line="0" w:lineRule="atLeast"/>
              <w:jc w:val="center"/>
              <w:rPr>
                <w:rFonts w:ascii="Calibri" w:eastAsia="Calibri" w:hAnsi="Calibri" w:cs="Times New Roman"/>
                <w:sz w:val="20"/>
              </w:rPr>
            </w:pPr>
            <w:r>
              <w:rPr>
                <w:rFonts w:ascii="Calibri" w:eastAsia="Calibri" w:hAnsi="Calibri" w:cs="Times New Roman"/>
                <w:sz w:val="20"/>
              </w:rPr>
              <w:t>91</w:t>
            </w:r>
            <w:r w:rsidR="00E14F8E" w:rsidRPr="00446CB7">
              <w:rPr>
                <w:rFonts w:ascii="Calibri" w:eastAsia="Calibri" w:hAnsi="Calibri" w:cs="Times New Roman"/>
                <w:sz w:val="20"/>
              </w:rPr>
              <w:t>/20</w:t>
            </w:r>
            <w:r w:rsidR="00854C6F" w:rsidRPr="00446CB7">
              <w:rPr>
                <w:rFonts w:ascii="Calibri" w:eastAsia="Calibri" w:hAnsi="Calibri" w:cs="Times New Roman"/>
                <w:sz w:val="20"/>
              </w:rPr>
              <w:t>1</w:t>
            </w:r>
            <w:r>
              <w:rPr>
                <w:rFonts w:ascii="Calibri" w:eastAsia="Calibri" w:hAnsi="Calibri" w:cs="Times New Roman"/>
                <w:sz w:val="20"/>
              </w:rPr>
              <w:t>3</w:t>
            </w:r>
          </w:p>
        </w:tc>
        <w:tc>
          <w:tcPr>
            <w:tcW w:w="469" w:type="pct"/>
            <w:vAlign w:val="center"/>
          </w:tcPr>
          <w:p w14:paraId="6CF58CB0" w14:textId="0625F9C7" w:rsidR="00CA5A2A" w:rsidRPr="00446CB7" w:rsidRDefault="005E7AF8" w:rsidP="009944D2">
            <w:pPr>
              <w:spacing w:after="0" w:line="0" w:lineRule="atLeast"/>
              <w:jc w:val="center"/>
              <w:rPr>
                <w:rFonts w:ascii="Calibri" w:eastAsia="Calibri" w:hAnsi="Calibri" w:cs="Times New Roman"/>
                <w:sz w:val="20"/>
              </w:rPr>
            </w:pPr>
            <w:r>
              <w:rPr>
                <w:rFonts w:ascii="Calibri" w:eastAsia="Calibri" w:hAnsi="Calibri" w:cs="Times New Roman"/>
                <w:sz w:val="20"/>
              </w:rPr>
              <w:t>15</w:t>
            </w:r>
            <w:r w:rsidR="00E14F8E" w:rsidRPr="00446CB7">
              <w:rPr>
                <w:rFonts w:ascii="Calibri" w:eastAsia="Calibri" w:hAnsi="Calibri" w:cs="Times New Roman"/>
                <w:sz w:val="20"/>
              </w:rPr>
              <w:t>/</w:t>
            </w:r>
            <w:r>
              <w:rPr>
                <w:rFonts w:ascii="Calibri" w:eastAsia="Calibri" w:hAnsi="Calibri" w:cs="Times New Roman"/>
                <w:sz w:val="20"/>
              </w:rPr>
              <w:t>04</w:t>
            </w:r>
            <w:r w:rsidR="00E14F8E" w:rsidRPr="00446CB7">
              <w:rPr>
                <w:rFonts w:ascii="Calibri" w:eastAsia="Calibri" w:hAnsi="Calibri" w:cs="Times New Roman"/>
                <w:sz w:val="20"/>
              </w:rPr>
              <w:t>/201</w:t>
            </w:r>
            <w:r>
              <w:rPr>
                <w:rFonts w:ascii="Calibri" w:eastAsia="Calibri" w:hAnsi="Calibri" w:cs="Times New Roman"/>
                <w:sz w:val="20"/>
              </w:rPr>
              <w:t>3</w:t>
            </w:r>
          </w:p>
        </w:tc>
        <w:tc>
          <w:tcPr>
            <w:tcW w:w="785" w:type="pct"/>
            <w:shd w:val="clear" w:color="auto" w:fill="auto"/>
            <w:noWrap/>
            <w:vAlign w:val="center"/>
          </w:tcPr>
          <w:p w14:paraId="23232FDB" w14:textId="77777777" w:rsidR="00E14F8E" w:rsidRPr="00446CB7" w:rsidRDefault="00E14F8E" w:rsidP="00D12CBA">
            <w:pPr>
              <w:spacing w:after="0" w:line="0" w:lineRule="atLeast"/>
              <w:jc w:val="both"/>
              <w:rPr>
                <w:rFonts w:ascii="Calibri" w:eastAsia="Calibri" w:hAnsi="Calibri" w:cs="Times New Roman"/>
                <w:sz w:val="20"/>
              </w:rPr>
            </w:pPr>
            <w:r w:rsidRPr="00446CB7">
              <w:rPr>
                <w:rFonts w:ascii="Calibri" w:eastAsia="Calibri" w:hAnsi="Calibri" w:cs="Times New Roman"/>
                <w:sz w:val="20"/>
              </w:rPr>
              <w:t xml:space="preserve">Comisión Evaluación de Proyectos </w:t>
            </w:r>
          </w:p>
          <w:p w14:paraId="17EF9809" w14:textId="77777777" w:rsidR="00CA5A2A" w:rsidRPr="00446CB7" w:rsidRDefault="00E14F8E" w:rsidP="00D12CBA">
            <w:pPr>
              <w:spacing w:after="0" w:line="0" w:lineRule="atLeast"/>
              <w:jc w:val="both"/>
              <w:rPr>
                <w:rFonts w:ascii="Calibri" w:eastAsia="Calibri" w:hAnsi="Calibri" w:cs="Times New Roman"/>
                <w:sz w:val="20"/>
              </w:rPr>
            </w:pPr>
            <w:r w:rsidRPr="00446CB7">
              <w:rPr>
                <w:rFonts w:ascii="Calibri" w:eastAsia="Calibri" w:hAnsi="Calibri" w:cs="Times New Roman"/>
                <w:sz w:val="20"/>
              </w:rPr>
              <w:t>Región de La Araucanía.</w:t>
            </w:r>
          </w:p>
        </w:tc>
        <w:tc>
          <w:tcPr>
            <w:tcW w:w="731" w:type="pct"/>
            <w:shd w:val="clear" w:color="auto" w:fill="auto"/>
            <w:noWrap/>
            <w:vAlign w:val="center"/>
          </w:tcPr>
          <w:p w14:paraId="5DA862F1" w14:textId="59CBAB14" w:rsidR="00CA5A2A" w:rsidRPr="00446CB7" w:rsidRDefault="00C23048" w:rsidP="00D12CBA">
            <w:pPr>
              <w:spacing w:after="0" w:line="0" w:lineRule="atLeast"/>
              <w:jc w:val="both"/>
              <w:rPr>
                <w:rFonts w:ascii="Calibri" w:eastAsia="Calibri" w:hAnsi="Calibri" w:cs="Times New Roman"/>
                <w:sz w:val="20"/>
              </w:rPr>
            </w:pPr>
            <w:r>
              <w:rPr>
                <w:rFonts w:ascii="Calibri" w:eastAsia="Calibri" w:hAnsi="Calibri" w:cs="Times New Roman"/>
                <w:sz w:val="20"/>
              </w:rPr>
              <w:t>Central Hidroeléctrica Pangui</w:t>
            </w:r>
            <w:r w:rsidR="00E14F8E" w:rsidRPr="00446CB7">
              <w:rPr>
                <w:rFonts w:ascii="Calibri" w:eastAsia="Calibri" w:hAnsi="Calibri" w:cs="Times New Roman"/>
                <w:sz w:val="20"/>
              </w:rPr>
              <w:t>.</w:t>
            </w:r>
          </w:p>
        </w:tc>
        <w:tc>
          <w:tcPr>
            <w:tcW w:w="1814" w:type="pct"/>
            <w:vAlign w:val="center"/>
          </w:tcPr>
          <w:p w14:paraId="6567095A" w14:textId="77777777" w:rsidR="00D12CBA" w:rsidRDefault="005E7AF8" w:rsidP="00D12CBA">
            <w:pPr>
              <w:spacing w:after="0" w:line="0" w:lineRule="atLeast"/>
              <w:jc w:val="both"/>
              <w:rPr>
                <w:rFonts w:ascii="Calibri" w:eastAsia="Times New Roman" w:hAnsi="Calibri" w:cs="Calibri"/>
                <w:sz w:val="20"/>
                <w:szCs w:val="20"/>
                <w:lang w:eastAsia="es-CL"/>
              </w:rPr>
            </w:pPr>
            <w:r>
              <w:rPr>
                <w:rFonts w:ascii="Calibri" w:eastAsia="Times New Roman" w:hAnsi="Calibri" w:cs="Calibri"/>
                <w:sz w:val="20"/>
                <w:szCs w:val="20"/>
                <w:lang w:eastAsia="es-CL"/>
              </w:rPr>
              <w:t>El proyecto c</w:t>
            </w:r>
            <w:r w:rsidR="00744596">
              <w:rPr>
                <w:rFonts w:ascii="Calibri" w:eastAsia="Times New Roman" w:hAnsi="Calibri" w:cs="Calibri"/>
                <w:sz w:val="20"/>
                <w:szCs w:val="20"/>
                <w:lang w:eastAsia="es-CL"/>
              </w:rPr>
              <w:t xml:space="preserve">uenta con </w:t>
            </w:r>
            <w:r>
              <w:rPr>
                <w:rFonts w:ascii="Calibri" w:eastAsia="Times New Roman" w:hAnsi="Calibri" w:cs="Calibri"/>
                <w:sz w:val="20"/>
                <w:szCs w:val="20"/>
                <w:lang w:eastAsia="es-CL"/>
              </w:rPr>
              <w:t xml:space="preserve">una pertinencia resuelta por </w:t>
            </w:r>
            <w:r w:rsidR="00744596">
              <w:rPr>
                <w:rFonts w:ascii="Calibri" w:eastAsia="Times New Roman" w:hAnsi="Calibri" w:cs="Calibri"/>
                <w:sz w:val="20"/>
                <w:szCs w:val="20"/>
                <w:lang w:eastAsia="es-CL"/>
              </w:rPr>
              <w:t>la Res. Ex. N° 282 del 30 de noviembre del 2015 del S</w:t>
            </w:r>
            <w:r>
              <w:rPr>
                <w:rFonts w:ascii="Calibri" w:eastAsia="Times New Roman" w:hAnsi="Calibri" w:cs="Calibri"/>
                <w:sz w:val="20"/>
                <w:szCs w:val="20"/>
                <w:lang w:eastAsia="es-CL"/>
              </w:rPr>
              <w:t>ervicio de Evaluación Ambiental (SEA) Región</w:t>
            </w:r>
            <w:r w:rsidR="00744596">
              <w:rPr>
                <w:rFonts w:ascii="Calibri" w:eastAsia="Times New Roman" w:hAnsi="Calibri" w:cs="Calibri"/>
                <w:sz w:val="20"/>
                <w:szCs w:val="20"/>
                <w:lang w:eastAsia="es-CL"/>
              </w:rPr>
              <w:t xml:space="preserve"> de La Araucanía, por </w:t>
            </w:r>
            <w:r>
              <w:rPr>
                <w:rFonts w:ascii="Calibri" w:eastAsia="Times New Roman" w:hAnsi="Calibri" w:cs="Calibri"/>
                <w:sz w:val="20"/>
                <w:szCs w:val="20"/>
                <w:lang w:eastAsia="es-CL"/>
              </w:rPr>
              <w:t xml:space="preserve">modificaciones </w:t>
            </w:r>
            <w:r w:rsidR="00744596">
              <w:rPr>
                <w:rFonts w:ascii="Calibri" w:eastAsia="Times New Roman" w:hAnsi="Calibri" w:cs="Calibri"/>
                <w:sz w:val="20"/>
                <w:szCs w:val="20"/>
                <w:lang w:eastAsia="es-CL"/>
              </w:rPr>
              <w:t>al trazado de la tubería</w:t>
            </w:r>
            <w:r>
              <w:rPr>
                <w:rFonts w:ascii="Calibri" w:eastAsia="Times New Roman" w:hAnsi="Calibri" w:cs="Calibri"/>
                <w:sz w:val="20"/>
                <w:szCs w:val="20"/>
                <w:lang w:eastAsia="es-CL"/>
              </w:rPr>
              <w:t xml:space="preserve"> de aducción</w:t>
            </w:r>
            <w:r w:rsidR="00744596">
              <w:rPr>
                <w:rFonts w:ascii="Calibri" w:eastAsia="Times New Roman" w:hAnsi="Calibri" w:cs="Calibri"/>
                <w:sz w:val="20"/>
                <w:szCs w:val="20"/>
                <w:lang w:eastAsia="es-CL"/>
              </w:rPr>
              <w:t>,</w:t>
            </w:r>
            <w:r>
              <w:rPr>
                <w:rFonts w:ascii="Calibri" w:eastAsia="Times New Roman" w:hAnsi="Calibri" w:cs="Calibri"/>
                <w:sz w:val="20"/>
                <w:szCs w:val="20"/>
                <w:lang w:eastAsia="es-CL"/>
              </w:rPr>
              <w:t xml:space="preserve"> caminos de accesos, línea de transmisión y planes de manejo forestal, estas </w:t>
            </w:r>
            <w:r w:rsidR="00744596">
              <w:rPr>
                <w:rFonts w:ascii="Calibri" w:eastAsia="Times New Roman" w:hAnsi="Calibri" w:cs="Calibri"/>
                <w:sz w:val="20"/>
                <w:szCs w:val="20"/>
                <w:lang w:eastAsia="es-CL"/>
              </w:rPr>
              <w:t>modificaci</w:t>
            </w:r>
            <w:r>
              <w:rPr>
                <w:rFonts w:ascii="Calibri" w:eastAsia="Times New Roman" w:hAnsi="Calibri" w:cs="Calibri"/>
                <w:sz w:val="20"/>
                <w:szCs w:val="20"/>
                <w:lang w:eastAsia="es-CL"/>
              </w:rPr>
              <w:t xml:space="preserve">ones </w:t>
            </w:r>
            <w:r w:rsidR="00744596">
              <w:rPr>
                <w:rFonts w:ascii="Calibri" w:eastAsia="Times New Roman" w:hAnsi="Calibri" w:cs="Calibri"/>
                <w:sz w:val="20"/>
                <w:szCs w:val="20"/>
                <w:lang w:eastAsia="es-CL"/>
              </w:rPr>
              <w:t>fue</w:t>
            </w:r>
            <w:r>
              <w:rPr>
                <w:rFonts w:ascii="Calibri" w:eastAsia="Times New Roman" w:hAnsi="Calibri" w:cs="Calibri"/>
                <w:sz w:val="20"/>
                <w:szCs w:val="20"/>
                <w:lang w:eastAsia="es-CL"/>
              </w:rPr>
              <w:t xml:space="preserve">ron </w:t>
            </w:r>
            <w:r w:rsidR="00744596">
              <w:rPr>
                <w:rFonts w:ascii="Calibri" w:eastAsia="Times New Roman" w:hAnsi="Calibri" w:cs="Calibri"/>
                <w:sz w:val="20"/>
                <w:szCs w:val="20"/>
                <w:lang w:eastAsia="es-CL"/>
              </w:rPr>
              <w:t>resuelta</w:t>
            </w:r>
            <w:r>
              <w:rPr>
                <w:rFonts w:ascii="Calibri" w:eastAsia="Times New Roman" w:hAnsi="Calibri" w:cs="Calibri"/>
                <w:sz w:val="20"/>
                <w:szCs w:val="20"/>
                <w:lang w:eastAsia="es-CL"/>
              </w:rPr>
              <w:t>s</w:t>
            </w:r>
            <w:r w:rsidR="00744596">
              <w:rPr>
                <w:rFonts w:ascii="Calibri" w:eastAsia="Times New Roman" w:hAnsi="Calibri" w:cs="Calibri"/>
                <w:sz w:val="20"/>
                <w:szCs w:val="20"/>
                <w:lang w:eastAsia="es-CL"/>
              </w:rPr>
              <w:t xml:space="preserve"> indicando que no amerita un ingreso al S</w:t>
            </w:r>
            <w:r>
              <w:rPr>
                <w:rFonts w:ascii="Calibri" w:eastAsia="Times New Roman" w:hAnsi="Calibri" w:cs="Calibri"/>
                <w:sz w:val="20"/>
                <w:szCs w:val="20"/>
                <w:lang w:eastAsia="es-CL"/>
              </w:rPr>
              <w:t>istema de Evaluación de Impacto Ambiental (S</w:t>
            </w:r>
            <w:r w:rsidR="00744596">
              <w:rPr>
                <w:rFonts w:ascii="Calibri" w:eastAsia="Times New Roman" w:hAnsi="Calibri" w:cs="Calibri"/>
                <w:sz w:val="20"/>
                <w:szCs w:val="20"/>
                <w:lang w:eastAsia="es-CL"/>
              </w:rPr>
              <w:t>EIA</w:t>
            </w:r>
            <w:r>
              <w:rPr>
                <w:rFonts w:ascii="Calibri" w:eastAsia="Times New Roman" w:hAnsi="Calibri" w:cs="Calibri"/>
                <w:sz w:val="20"/>
                <w:szCs w:val="20"/>
                <w:lang w:eastAsia="es-CL"/>
              </w:rPr>
              <w:t>)</w:t>
            </w:r>
            <w:r w:rsidR="00744596">
              <w:rPr>
                <w:rFonts w:ascii="Calibri" w:eastAsia="Times New Roman" w:hAnsi="Calibri" w:cs="Calibri"/>
                <w:sz w:val="20"/>
                <w:szCs w:val="20"/>
                <w:lang w:eastAsia="es-CL"/>
              </w:rPr>
              <w:t>.</w:t>
            </w:r>
            <w:r w:rsidR="00780F92">
              <w:rPr>
                <w:rFonts w:ascii="Calibri" w:eastAsia="Times New Roman" w:hAnsi="Calibri" w:cs="Calibri"/>
                <w:sz w:val="20"/>
                <w:szCs w:val="20"/>
                <w:lang w:eastAsia="es-CL"/>
              </w:rPr>
              <w:t xml:space="preserve"> Ver Anexo 4.</w:t>
            </w:r>
          </w:p>
          <w:p w14:paraId="1FE890F1" w14:textId="10FD6DB9" w:rsidR="00D12CBA" w:rsidRPr="00446CB7" w:rsidRDefault="00D12CBA" w:rsidP="00D12CBA">
            <w:pPr>
              <w:spacing w:after="0" w:line="0" w:lineRule="atLeast"/>
              <w:jc w:val="both"/>
              <w:rPr>
                <w:rFonts w:ascii="Calibri" w:eastAsia="Times New Roman" w:hAnsi="Calibri" w:cs="Calibri"/>
                <w:sz w:val="20"/>
                <w:szCs w:val="20"/>
                <w:lang w:eastAsia="es-CL"/>
              </w:rPr>
            </w:pPr>
          </w:p>
        </w:tc>
      </w:tr>
      <w:tr w:rsidR="00D12CBA" w:rsidRPr="00446CB7" w14:paraId="6C8FC539" w14:textId="77777777" w:rsidTr="00D12CBA">
        <w:trPr>
          <w:trHeight w:val="498"/>
        </w:trPr>
        <w:tc>
          <w:tcPr>
            <w:tcW w:w="205" w:type="pct"/>
            <w:shd w:val="clear" w:color="auto" w:fill="auto"/>
            <w:noWrap/>
            <w:vAlign w:val="center"/>
          </w:tcPr>
          <w:p w14:paraId="2926A503" w14:textId="628E0188" w:rsidR="00D12CBA" w:rsidRPr="00446CB7" w:rsidRDefault="00D12CBA" w:rsidP="009944D2">
            <w:pPr>
              <w:spacing w:after="0" w:line="0" w:lineRule="atLeast"/>
              <w:jc w:val="center"/>
              <w:rPr>
                <w:rFonts w:ascii="Calibri" w:eastAsia="Calibri" w:hAnsi="Calibri" w:cs="Times New Roman"/>
                <w:sz w:val="20"/>
              </w:rPr>
            </w:pPr>
            <w:r>
              <w:rPr>
                <w:rFonts w:ascii="Calibri" w:eastAsia="Calibri" w:hAnsi="Calibri" w:cs="Times New Roman"/>
                <w:sz w:val="20"/>
              </w:rPr>
              <w:t>2</w:t>
            </w:r>
          </w:p>
        </w:tc>
        <w:tc>
          <w:tcPr>
            <w:tcW w:w="513" w:type="pct"/>
            <w:shd w:val="clear" w:color="auto" w:fill="auto"/>
            <w:noWrap/>
            <w:vAlign w:val="center"/>
          </w:tcPr>
          <w:p w14:paraId="4A952700" w14:textId="0933BB64" w:rsidR="00D12CBA" w:rsidRPr="00446CB7" w:rsidRDefault="00D12CBA" w:rsidP="009944D2">
            <w:pPr>
              <w:spacing w:after="0" w:line="0" w:lineRule="atLeast"/>
              <w:jc w:val="center"/>
              <w:rPr>
                <w:rFonts w:ascii="Calibri" w:eastAsia="Calibri" w:hAnsi="Calibri" w:cs="Times New Roman"/>
                <w:sz w:val="20"/>
              </w:rPr>
            </w:pPr>
            <w:r>
              <w:rPr>
                <w:rFonts w:ascii="Calibri" w:eastAsia="Calibri" w:hAnsi="Calibri" w:cs="Times New Roman"/>
                <w:sz w:val="20"/>
              </w:rPr>
              <w:t>Instructivo SMA.</w:t>
            </w:r>
          </w:p>
        </w:tc>
        <w:tc>
          <w:tcPr>
            <w:tcW w:w="483" w:type="pct"/>
            <w:shd w:val="clear" w:color="auto" w:fill="auto"/>
            <w:noWrap/>
            <w:vAlign w:val="center"/>
          </w:tcPr>
          <w:p w14:paraId="57060CB5" w14:textId="7BCFD9A8" w:rsidR="00D12CBA" w:rsidRDefault="00D12CBA" w:rsidP="009944D2">
            <w:pPr>
              <w:spacing w:after="0" w:line="0" w:lineRule="atLeast"/>
              <w:jc w:val="center"/>
              <w:rPr>
                <w:rFonts w:ascii="Calibri" w:eastAsia="Calibri" w:hAnsi="Calibri" w:cs="Times New Roman"/>
                <w:sz w:val="20"/>
              </w:rPr>
            </w:pPr>
            <w:r>
              <w:rPr>
                <w:rFonts w:ascii="Calibri" w:eastAsia="Calibri" w:hAnsi="Calibri" w:cs="Times New Roman"/>
                <w:sz w:val="20"/>
              </w:rPr>
              <w:t>1518/2013</w:t>
            </w:r>
          </w:p>
        </w:tc>
        <w:tc>
          <w:tcPr>
            <w:tcW w:w="469" w:type="pct"/>
            <w:vAlign w:val="center"/>
          </w:tcPr>
          <w:p w14:paraId="1E225033" w14:textId="0E40A89C" w:rsidR="00D12CBA" w:rsidRDefault="00D12CBA" w:rsidP="009944D2">
            <w:pPr>
              <w:spacing w:after="0" w:line="0" w:lineRule="atLeast"/>
              <w:jc w:val="center"/>
              <w:rPr>
                <w:rFonts w:ascii="Calibri" w:eastAsia="Calibri" w:hAnsi="Calibri" w:cs="Times New Roman"/>
                <w:sz w:val="20"/>
              </w:rPr>
            </w:pPr>
            <w:r>
              <w:rPr>
                <w:rFonts w:ascii="Calibri" w:eastAsia="Calibri" w:hAnsi="Calibri" w:cs="Times New Roman"/>
                <w:sz w:val="20"/>
              </w:rPr>
              <w:t>26/12/2013</w:t>
            </w:r>
          </w:p>
        </w:tc>
        <w:tc>
          <w:tcPr>
            <w:tcW w:w="785" w:type="pct"/>
            <w:shd w:val="clear" w:color="auto" w:fill="auto"/>
            <w:noWrap/>
            <w:vAlign w:val="center"/>
          </w:tcPr>
          <w:p w14:paraId="256B8334" w14:textId="4FBE3CD8" w:rsidR="00D12CBA" w:rsidRPr="00446CB7" w:rsidRDefault="00D12CBA" w:rsidP="00D12CBA">
            <w:pPr>
              <w:spacing w:after="0" w:line="0" w:lineRule="atLeast"/>
              <w:jc w:val="both"/>
              <w:rPr>
                <w:rFonts w:ascii="Calibri" w:eastAsia="Calibri" w:hAnsi="Calibri" w:cs="Times New Roman"/>
                <w:sz w:val="20"/>
              </w:rPr>
            </w:pPr>
            <w:r>
              <w:rPr>
                <w:rFonts w:ascii="Calibri" w:eastAsia="Calibri" w:hAnsi="Calibri" w:cs="Times New Roman"/>
                <w:sz w:val="20"/>
              </w:rPr>
              <w:t>Superintendencia del Medio Ambiente.</w:t>
            </w:r>
          </w:p>
        </w:tc>
        <w:tc>
          <w:tcPr>
            <w:tcW w:w="731" w:type="pct"/>
            <w:shd w:val="clear" w:color="auto" w:fill="auto"/>
            <w:noWrap/>
            <w:vAlign w:val="center"/>
          </w:tcPr>
          <w:p w14:paraId="3E648DE7" w14:textId="77777777" w:rsidR="00D12CBA" w:rsidRDefault="00D12CBA" w:rsidP="00D12CBA">
            <w:pPr>
              <w:spacing w:after="0" w:line="0" w:lineRule="atLeast"/>
              <w:jc w:val="both"/>
              <w:rPr>
                <w:rFonts w:ascii="Calibri" w:eastAsia="Calibri" w:hAnsi="Calibri" w:cs="Times New Roman"/>
                <w:sz w:val="20"/>
              </w:rPr>
            </w:pPr>
          </w:p>
          <w:p w14:paraId="16E294A7" w14:textId="0D6D8A6F" w:rsidR="00D12CBA" w:rsidRDefault="00D12CBA" w:rsidP="00D12CBA">
            <w:pPr>
              <w:spacing w:after="0" w:line="0" w:lineRule="atLeast"/>
              <w:jc w:val="both"/>
              <w:rPr>
                <w:rFonts w:ascii="Calibri" w:eastAsia="Calibri" w:hAnsi="Calibri" w:cs="Times New Roman"/>
                <w:sz w:val="20"/>
              </w:rPr>
            </w:pPr>
            <w:r>
              <w:rPr>
                <w:rFonts w:ascii="Calibri" w:eastAsia="Calibri" w:hAnsi="Calibri" w:cs="Times New Roman"/>
                <w:sz w:val="20"/>
              </w:rPr>
              <w:t>Requiere información e instruye la forma y modo de presentación de los antecedentes solicitados.</w:t>
            </w:r>
          </w:p>
          <w:p w14:paraId="28953117" w14:textId="527969F4" w:rsidR="00D12CBA" w:rsidRDefault="00D12CBA" w:rsidP="00D12CBA">
            <w:pPr>
              <w:spacing w:after="0" w:line="0" w:lineRule="atLeast"/>
              <w:jc w:val="both"/>
              <w:rPr>
                <w:rFonts w:ascii="Calibri" w:eastAsia="Calibri" w:hAnsi="Calibri" w:cs="Times New Roman"/>
                <w:sz w:val="20"/>
              </w:rPr>
            </w:pPr>
          </w:p>
        </w:tc>
        <w:tc>
          <w:tcPr>
            <w:tcW w:w="1814" w:type="pct"/>
            <w:vAlign w:val="center"/>
          </w:tcPr>
          <w:p w14:paraId="7E8918F7" w14:textId="79A6A405" w:rsidR="00D12CBA" w:rsidRDefault="00D12CBA" w:rsidP="00D12CBA">
            <w:pPr>
              <w:spacing w:after="0" w:line="0" w:lineRule="atLeast"/>
              <w:jc w:val="both"/>
              <w:rPr>
                <w:rFonts w:ascii="Calibri" w:eastAsia="Times New Roman" w:hAnsi="Calibri" w:cs="Calibri"/>
                <w:sz w:val="20"/>
                <w:szCs w:val="20"/>
                <w:lang w:eastAsia="es-CL"/>
              </w:rPr>
            </w:pPr>
            <w:r>
              <w:rPr>
                <w:rFonts w:ascii="Calibri" w:eastAsia="Times New Roman" w:hAnsi="Calibri" w:cs="Calibri"/>
                <w:sz w:val="20"/>
                <w:szCs w:val="20"/>
                <w:lang w:eastAsia="es-CL"/>
              </w:rPr>
              <w:t>En el punto 5 de este informe se realiza un análisis de este instructivo de la SMA.</w:t>
            </w:r>
          </w:p>
        </w:tc>
      </w:tr>
    </w:tbl>
    <w:p w14:paraId="6EBB0D0B" w14:textId="1DE95A74" w:rsidR="00CA5A2A" w:rsidRDefault="00CA5A2A" w:rsidP="00D12CBA">
      <w:pPr>
        <w:pStyle w:val="Listaconnmeros"/>
        <w:numPr>
          <w:ilvl w:val="0"/>
          <w:numId w:val="0"/>
        </w:numPr>
        <w:spacing w:after="0"/>
      </w:pPr>
    </w:p>
    <w:p w14:paraId="1C3FCBAA" w14:textId="58B27CA2" w:rsidR="00D12CBA" w:rsidRDefault="00D12CBA" w:rsidP="00D12CBA">
      <w:pPr>
        <w:pStyle w:val="Listaconnmeros"/>
        <w:numPr>
          <w:ilvl w:val="0"/>
          <w:numId w:val="0"/>
        </w:numPr>
        <w:spacing w:after="0"/>
      </w:pPr>
    </w:p>
    <w:p w14:paraId="5264469D" w14:textId="4C13C94A" w:rsidR="00D12CBA" w:rsidRDefault="00D12CBA" w:rsidP="00D12CBA">
      <w:pPr>
        <w:pStyle w:val="Listaconnmeros"/>
        <w:numPr>
          <w:ilvl w:val="0"/>
          <w:numId w:val="0"/>
        </w:numPr>
        <w:spacing w:after="0"/>
      </w:pPr>
    </w:p>
    <w:p w14:paraId="2E1DF7BF" w14:textId="314305B0" w:rsidR="00D12CBA" w:rsidRDefault="00D12CBA" w:rsidP="00D12CBA">
      <w:pPr>
        <w:pStyle w:val="Listaconnmeros"/>
        <w:numPr>
          <w:ilvl w:val="0"/>
          <w:numId w:val="0"/>
        </w:numPr>
        <w:spacing w:after="0"/>
      </w:pPr>
    </w:p>
    <w:p w14:paraId="733E10B1" w14:textId="49638960" w:rsidR="00D12CBA" w:rsidRDefault="00D12CBA" w:rsidP="00D12CBA">
      <w:pPr>
        <w:pStyle w:val="Listaconnmeros"/>
        <w:numPr>
          <w:ilvl w:val="0"/>
          <w:numId w:val="0"/>
        </w:numPr>
        <w:spacing w:after="0"/>
      </w:pPr>
    </w:p>
    <w:p w14:paraId="0A9A0C35" w14:textId="28171890" w:rsidR="00D12CBA" w:rsidRDefault="00D12CBA" w:rsidP="00D12CBA">
      <w:pPr>
        <w:pStyle w:val="Listaconnmeros"/>
        <w:numPr>
          <w:ilvl w:val="0"/>
          <w:numId w:val="0"/>
        </w:numPr>
        <w:spacing w:after="0"/>
      </w:pPr>
    </w:p>
    <w:p w14:paraId="19161DC3" w14:textId="762C5BA6" w:rsidR="00D12CBA" w:rsidRDefault="00D12CBA" w:rsidP="00D12CBA">
      <w:pPr>
        <w:pStyle w:val="Listaconnmeros"/>
        <w:numPr>
          <w:ilvl w:val="0"/>
          <w:numId w:val="0"/>
        </w:numPr>
        <w:spacing w:after="0"/>
      </w:pPr>
    </w:p>
    <w:p w14:paraId="1EC4F7AD" w14:textId="32C79F3E" w:rsidR="00D12CBA" w:rsidRDefault="00D12CBA" w:rsidP="00D12CBA">
      <w:pPr>
        <w:pStyle w:val="Listaconnmeros"/>
        <w:numPr>
          <w:ilvl w:val="0"/>
          <w:numId w:val="0"/>
        </w:numPr>
        <w:spacing w:after="0"/>
      </w:pPr>
    </w:p>
    <w:p w14:paraId="2F34D90D" w14:textId="2EAD91B1" w:rsidR="00D12CBA" w:rsidRDefault="00D12CBA" w:rsidP="00D12CBA">
      <w:pPr>
        <w:pStyle w:val="Listaconnmeros"/>
        <w:numPr>
          <w:ilvl w:val="0"/>
          <w:numId w:val="0"/>
        </w:numPr>
        <w:spacing w:after="0"/>
      </w:pPr>
    </w:p>
    <w:p w14:paraId="53BAED25" w14:textId="1F7AD6B9" w:rsidR="00D12CBA" w:rsidRDefault="00D12CBA" w:rsidP="00D12CBA">
      <w:pPr>
        <w:pStyle w:val="Listaconnmeros"/>
        <w:numPr>
          <w:ilvl w:val="0"/>
          <w:numId w:val="0"/>
        </w:numPr>
        <w:spacing w:after="0"/>
      </w:pPr>
    </w:p>
    <w:p w14:paraId="468C4A87" w14:textId="1430EF32" w:rsidR="00D12CBA" w:rsidRDefault="00D12CBA" w:rsidP="00D12CBA">
      <w:pPr>
        <w:pStyle w:val="Listaconnmeros"/>
        <w:numPr>
          <w:ilvl w:val="0"/>
          <w:numId w:val="0"/>
        </w:numPr>
        <w:spacing w:after="0"/>
      </w:pPr>
    </w:p>
    <w:p w14:paraId="34551C65" w14:textId="6021C314" w:rsidR="00D12CBA" w:rsidRDefault="00D12CBA" w:rsidP="00D12CBA">
      <w:pPr>
        <w:pStyle w:val="Listaconnmeros"/>
        <w:numPr>
          <w:ilvl w:val="0"/>
          <w:numId w:val="0"/>
        </w:numPr>
        <w:spacing w:after="0"/>
      </w:pPr>
    </w:p>
    <w:p w14:paraId="18F05157" w14:textId="77777777" w:rsidR="00E14F8E" w:rsidRPr="00446CB7" w:rsidRDefault="00E14F8E" w:rsidP="00E14F8E">
      <w:pPr>
        <w:pStyle w:val="IFA1"/>
      </w:pPr>
      <w:bookmarkStart w:id="32" w:name="_Toc28610460"/>
      <w:r w:rsidRPr="00446CB7">
        <w:lastRenderedPageBreak/>
        <w:t>REVISIÓN DOCUMENTAL.</w:t>
      </w:r>
      <w:bookmarkEnd w:id="32"/>
    </w:p>
    <w:p w14:paraId="566D3146" w14:textId="77777777" w:rsidR="00E14F8E" w:rsidRPr="00446CB7" w:rsidRDefault="00E14F8E" w:rsidP="002967A4">
      <w:pPr>
        <w:pStyle w:val="Listaconnmeros"/>
        <w:numPr>
          <w:ilvl w:val="0"/>
          <w:numId w:val="0"/>
        </w:numPr>
        <w:spacing w:after="0"/>
      </w:pPr>
    </w:p>
    <w:p w14:paraId="36082CE3" w14:textId="77777777" w:rsidR="001A526B" w:rsidRPr="00446CB7" w:rsidRDefault="001A526B" w:rsidP="00373994">
      <w:pPr>
        <w:pStyle w:val="Ttulo1"/>
      </w:pPr>
      <w:bookmarkStart w:id="33" w:name="_Toc382383545"/>
      <w:bookmarkStart w:id="34" w:name="_Toc382472367"/>
      <w:bookmarkStart w:id="35" w:name="_Toc390184277"/>
      <w:bookmarkStart w:id="36" w:name="_Toc390360008"/>
      <w:bookmarkStart w:id="37" w:name="_Toc390777029"/>
      <w:bookmarkStart w:id="38" w:name="_Toc527534106"/>
      <w:bookmarkStart w:id="39" w:name="_Toc527538651"/>
      <w:bookmarkStart w:id="40" w:name="_Toc28610461"/>
      <w:r w:rsidRPr="00446CB7">
        <w:t>Documentos Revisados</w:t>
      </w:r>
      <w:bookmarkEnd w:id="33"/>
      <w:bookmarkEnd w:id="34"/>
      <w:bookmarkEnd w:id="35"/>
      <w:bookmarkEnd w:id="36"/>
      <w:bookmarkEnd w:id="37"/>
      <w:bookmarkEnd w:id="38"/>
      <w:r w:rsidR="00E14F8E" w:rsidRPr="00446CB7">
        <w:t>.</w:t>
      </w:r>
      <w:bookmarkEnd w:id="39"/>
      <w:bookmarkEnd w:id="40"/>
    </w:p>
    <w:p w14:paraId="72AECDDD" w14:textId="77777777" w:rsidR="00CE3600" w:rsidRPr="00446CB7" w:rsidRDefault="00CE3600" w:rsidP="002967A4">
      <w:pPr>
        <w:pStyle w:val="Listaconnmeros"/>
        <w:numPr>
          <w:ilvl w:val="0"/>
          <w:numId w:val="0"/>
        </w:numPr>
        <w:spacing w:after="0"/>
        <w:ind w:left="35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4"/>
        <w:gridCol w:w="2444"/>
        <w:gridCol w:w="1796"/>
        <w:gridCol w:w="1701"/>
        <w:gridCol w:w="7047"/>
      </w:tblGrid>
      <w:tr w:rsidR="00446CB7" w:rsidRPr="00446CB7" w14:paraId="33572039" w14:textId="77777777" w:rsidTr="00BC13B0">
        <w:trPr>
          <w:trHeight w:val="1221"/>
        </w:trPr>
        <w:tc>
          <w:tcPr>
            <w:tcW w:w="212" w:type="pct"/>
            <w:shd w:val="clear" w:color="auto" w:fill="D9D9D9"/>
            <w:vAlign w:val="center"/>
          </w:tcPr>
          <w:bookmarkEnd w:id="30"/>
          <w:bookmarkEnd w:id="31"/>
          <w:p w14:paraId="371C897A" w14:textId="77777777" w:rsidR="00CE3600" w:rsidRPr="00446CB7" w:rsidRDefault="00CE3600" w:rsidP="00CE3600">
            <w:pPr>
              <w:spacing w:after="0" w:line="240" w:lineRule="auto"/>
              <w:jc w:val="center"/>
              <w:rPr>
                <w:rFonts w:ascii="Calibri" w:eastAsia="Calibri" w:hAnsi="Calibri" w:cs="Times New Roman"/>
                <w:b/>
                <w:bCs/>
                <w:sz w:val="20"/>
                <w:szCs w:val="20"/>
                <w:lang w:val="es-ES" w:eastAsia="es-ES"/>
              </w:rPr>
            </w:pPr>
            <w:r w:rsidRPr="00446CB7">
              <w:rPr>
                <w:rFonts w:ascii="Calibri" w:eastAsia="Calibri" w:hAnsi="Calibri" w:cs="Times New Roman"/>
                <w:b/>
                <w:bCs/>
                <w:sz w:val="20"/>
                <w:szCs w:val="20"/>
                <w:lang w:val="es-ES" w:eastAsia="es-ES"/>
              </w:rPr>
              <w:t>ID</w:t>
            </w:r>
          </w:p>
        </w:tc>
        <w:tc>
          <w:tcPr>
            <w:tcW w:w="901" w:type="pct"/>
            <w:shd w:val="clear" w:color="auto" w:fill="D9D9D9"/>
            <w:tcMar>
              <w:top w:w="0" w:type="dxa"/>
              <w:left w:w="108" w:type="dxa"/>
              <w:bottom w:w="0" w:type="dxa"/>
              <w:right w:w="108" w:type="dxa"/>
            </w:tcMar>
            <w:vAlign w:val="center"/>
          </w:tcPr>
          <w:p w14:paraId="5CD2E044" w14:textId="77777777" w:rsidR="00CE3600" w:rsidRPr="00446CB7" w:rsidRDefault="00CE3600" w:rsidP="00CE3600">
            <w:pPr>
              <w:spacing w:after="0" w:line="240" w:lineRule="auto"/>
              <w:jc w:val="center"/>
              <w:rPr>
                <w:rFonts w:ascii="Calibri" w:eastAsia="Calibri" w:hAnsi="Calibri" w:cs="Times New Roman"/>
                <w:b/>
                <w:bCs/>
                <w:sz w:val="20"/>
                <w:szCs w:val="20"/>
                <w:lang w:val="es-ES" w:eastAsia="es-ES"/>
              </w:rPr>
            </w:pPr>
            <w:r w:rsidRPr="00446CB7">
              <w:rPr>
                <w:rFonts w:ascii="Calibri" w:eastAsia="Calibri" w:hAnsi="Calibri" w:cs="Times New Roman"/>
                <w:b/>
                <w:bCs/>
                <w:sz w:val="20"/>
                <w:szCs w:val="20"/>
                <w:lang w:val="es-ES" w:eastAsia="es-ES"/>
              </w:rPr>
              <w:t>Nombre del documento revisado</w:t>
            </w:r>
          </w:p>
        </w:tc>
        <w:tc>
          <w:tcPr>
            <w:tcW w:w="662" w:type="pct"/>
            <w:shd w:val="clear" w:color="auto" w:fill="D9D9D9"/>
            <w:vAlign w:val="center"/>
          </w:tcPr>
          <w:p w14:paraId="20F26D77" w14:textId="77777777" w:rsidR="00CE3600" w:rsidRPr="00446CB7" w:rsidRDefault="0097712F" w:rsidP="00854C6F">
            <w:pPr>
              <w:spacing w:after="0" w:line="240" w:lineRule="auto"/>
              <w:jc w:val="center"/>
              <w:rPr>
                <w:rFonts w:ascii="Calibri" w:eastAsia="Calibri" w:hAnsi="Calibri" w:cs="Times New Roman"/>
                <w:b/>
                <w:bCs/>
                <w:sz w:val="20"/>
                <w:szCs w:val="20"/>
                <w:lang w:val="es-ES" w:eastAsia="es-ES"/>
              </w:rPr>
            </w:pPr>
            <w:r w:rsidRPr="00446CB7">
              <w:rPr>
                <w:rFonts w:ascii="Calibri" w:eastAsia="Calibri" w:hAnsi="Calibri" w:cs="Times New Roman"/>
                <w:b/>
                <w:bCs/>
                <w:sz w:val="20"/>
                <w:szCs w:val="20"/>
                <w:lang w:val="es-ES" w:eastAsia="es-ES"/>
              </w:rPr>
              <w:t>Origen/ Fuente del documento</w:t>
            </w:r>
          </w:p>
        </w:tc>
        <w:tc>
          <w:tcPr>
            <w:tcW w:w="627" w:type="pct"/>
            <w:shd w:val="clear" w:color="auto" w:fill="D9D9D9"/>
            <w:vAlign w:val="center"/>
          </w:tcPr>
          <w:p w14:paraId="0F5E4321" w14:textId="77777777" w:rsidR="00CE3600" w:rsidRPr="00446CB7" w:rsidRDefault="00CE3600" w:rsidP="00CE3600">
            <w:pPr>
              <w:spacing w:after="0" w:line="240" w:lineRule="auto"/>
              <w:jc w:val="center"/>
              <w:rPr>
                <w:rFonts w:ascii="Calibri" w:eastAsia="Calibri" w:hAnsi="Calibri" w:cs="Times New Roman"/>
                <w:b/>
                <w:bCs/>
                <w:sz w:val="20"/>
                <w:szCs w:val="20"/>
                <w:lang w:val="es-ES" w:eastAsia="es-ES"/>
              </w:rPr>
            </w:pPr>
            <w:r w:rsidRPr="00446CB7">
              <w:rPr>
                <w:rFonts w:ascii="Calibri" w:eastAsia="Calibri" w:hAnsi="Calibri" w:cs="Times New Roman"/>
                <w:b/>
                <w:bCs/>
                <w:sz w:val="20"/>
                <w:szCs w:val="20"/>
                <w:lang w:val="es-ES" w:eastAsia="es-ES"/>
              </w:rPr>
              <w:t>Organismo encomendado</w:t>
            </w:r>
          </w:p>
        </w:tc>
        <w:tc>
          <w:tcPr>
            <w:tcW w:w="2598" w:type="pct"/>
            <w:shd w:val="clear" w:color="auto" w:fill="D9D9D9"/>
            <w:vAlign w:val="center"/>
          </w:tcPr>
          <w:p w14:paraId="2E41F4BF" w14:textId="77777777" w:rsidR="00CE3600" w:rsidRPr="00446CB7" w:rsidRDefault="00CE3600" w:rsidP="00CE3600">
            <w:pPr>
              <w:spacing w:after="0" w:line="240" w:lineRule="auto"/>
              <w:jc w:val="center"/>
              <w:rPr>
                <w:rFonts w:ascii="Calibri" w:eastAsia="Calibri" w:hAnsi="Calibri" w:cs="Times New Roman"/>
                <w:b/>
                <w:bCs/>
                <w:sz w:val="20"/>
                <w:szCs w:val="20"/>
                <w:lang w:val="es-ES" w:eastAsia="es-ES"/>
              </w:rPr>
            </w:pPr>
            <w:r w:rsidRPr="00446CB7">
              <w:rPr>
                <w:rFonts w:ascii="Calibri" w:eastAsia="Calibri" w:hAnsi="Calibri" w:cs="Times New Roman"/>
                <w:b/>
                <w:bCs/>
                <w:sz w:val="20"/>
                <w:szCs w:val="20"/>
                <w:lang w:val="es-ES" w:eastAsia="es-ES"/>
              </w:rPr>
              <w:t xml:space="preserve">Observaciones </w:t>
            </w:r>
          </w:p>
        </w:tc>
      </w:tr>
      <w:tr w:rsidR="00446CB7" w:rsidRPr="00446CB7" w14:paraId="19740917" w14:textId="77777777" w:rsidTr="00BC13B0">
        <w:trPr>
          <w:trHeight w:val="409"/>
        </w:trPr>
        <w:tc>
          <w:tcPr>
            <w:tcW w:w="212" w:type="pct"/>
            <w:vAlign w:val="center"/>
          </w:tcPr>
          <w:p w14:paraId="307C0692" w14:textId="77777777" w:rsidR="00CE3600" w:rsidRPr="00446CB7" w:rsidRDefault="00E14F8E" w:rsidP="00CE3600">
            <w:pPr>
              <w:spacing w:after="0" w:line="240" w:lineRule="auto"/>
              <w:jc w:val="center"/>
              <w:rPr>
                <w:rFonts w:ascii="Calibri" w:eastAsia="Calibri" w:hAnsi="Calibri" w:cs="Times New Roman"/>
                <w:sz w:val="20"/>
                <w:szCs w:val="20"/>
                <w:lang w:val="es-ES"/>
              </w:rPr>
            </w:pPr>
            <w:r w:rsidRPr="00446CB7">
              <w:rPr>
                <w:rFonts w:ascii="Calibri" w:eastAsia="Calibri" w:hAnsi="Calibri" w:cs="Times New Roman"/>
                <w:sz w:val="20"/>
                <w:szCs w:val="20"/>
                <w:lang w:val="es-ES"/>
              </w:rPr>
              <w:t>1</w:t>
            </w:r>
          </w:p>
        </w:tc>
        <w:tc>
          <w:tcPr>
            <w:tcW w:w="901" w:type="pct"/>
            <w:tcMar>
              <w:top w:w="0" w:type="dxa"/>
              <w:left w:w="108" w:type="dxa"/>
              <w:bottom w:w="0" w:type="dxa"/>
              <w:right w:w="108" w:type="dxa"/>
            </w:tcMar>
            <w:vAlign w:val="center"/>
          </w:tcPr>
          <w:p w14:paraId="2114DD0B" w14:textId="66159F6C" w:rsidR="00CE3600" w:rsidRPr="00446CB7" w:rsidRDefault="00516F39" w:rsidP="00CE360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Acta de inspección.</w:t>
            </w:r>
          </w:p>
        </w:tc>
        <w:tc>
          <w:tcPr>
            <w:tcW w:w="662" w:type="pct"/>
            <w:vAlign w:val="center"/>
          </w:tcPr>
          <w:p w14:paraId="3870A5D8" w14:textId="697CCF1B" w:rsidR="00CE3600" w:rsidRPr="00446CB7" w:rsidRDefault="00516F39" w:rsidP="00CE360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SMA</w:t>
            </w:r>
            <w:r w:rsidR="00D37C15">
              <w:rPr>
                <w:rFonts w:ascii="Calibri" w:eastAsia="Calibri" w:hAnsi="Calibri" w:cs="Times New Roman"/>
                <w:sz w:val="20"/>
                <w:szCs w:val="20"/>
                <w:lang w:val="es-ES"/>
              </w:rPr>
              <w:t>.</w:t>
            </w:r>
          </w:p>
        </w:tc>
        <w:tc>
          <w:tcPr>
            <w:tcW w:w="627" w:type="pct"/>
            <w:vAlign w:val="center"/>
          </w:tcPr>
          <w:p w14:paraId="549727CF" w14:textId="2FCE8204" w:rsidR="00CE3600" w:rsidRPr="00446CB7" w:rsidRDefault="00516F39" w:rsidP="006E5E3A">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Titular.</w:t>
            </w:r>
          </w:p>
        </w:tc>
        <w:tc>
          <w:tcPr>
            <w:tcW w:w="2598" w:type="pct"/>
            <w:vAlign w:val="center"/>
          </w:tcPr>
          <w:p w14:paraId="1B6CB1B9" w14:textId="1DD047D1" w:rsidR="00CE3600" w:rsidRDefault="00516F39" w:rsidP="00465259">
            <w:pPr>
              <w:spacing w:after="0" w:line="240" w:lineRule="auto"/>
              <w:jc w:val="both"/>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 En acta de inspección se solicitan los siguientes antecedentes:</w:t>
            </w:r>
          </w:p>
          <w:p w14:paraId="30985DB2" w14:textId="2CFFE9FE" w:rsidR="00516F39" w:rsidRDefault="00516F39" w:rsidP="00516F39">
            <w:pPr>
              <w:pStyle w:val="Prrafodelista"/>
              <w:numPr>
                <w:ilvl w:val="0"/>
                <w:numId w:val="17"/>
              </w:numPr>
              <w:rPr>
                <w:rFonts w:ascii="Calibri" w:hAnsi="Calibri"/>
                <w:sz w:val="20"/>
                <w:szCs w:val="20"/>
                <w:lang w:val="es-ES" w:eastAsia="es-ES"/>
              </w:rPr>
            </w:pPr>
            <w:r>
              <w:rPr>
                <w:rFonts w:ascii="Calibri" w:hAnsi="Calibri"/>
                <w:sz w:val="20"/>
                <w:szCs w:val="20"/>
                <w:lang w:val="es-ES" w:eastAsia="es-ES"/>
              </w:rPr>
              <w:t>Informar sobre el estado de ejecución del proyecto. Presentar cronograma de actividades.</w:t>
            </w:r>
          </w:p>
          <w:p w14:paraId="70C0757C" w14:textId="46FA5F85" w:rsidR="00780F92" w:rsidRDefault="00780F92" w:rsidP="00516F39">
            <w:pPr>
              <w:pStyle w:val="Prrafodelista"/>
              <w:numPr>
                <w:ilvl w:val="0"/>
                <w:numId w:val="17"/>
              </w:numPr>
              <w:rPr>
                <w:rFonts w:ascii="Calibri" w:hAnsi="Calibri"/>
                <w:sz w:val="20"/>
                <w:szCs w:val="20"/>
                <w:lang w:val="es-ES" w:eastAsia="es-ES"/>
              </w:rPr>
            </w:pPr>
            <w:r>
              <w:rPr>
                <w:rFonts w:ascii="Calibri" w:hAnsi="Calibri"/>
                <w:sz w:val="20"/>
                <w:szCs w:val="20"/>
                <w:lang w:val="es-ES" w:eastAsia="es-ES"/>
              </w:rPr>
              <w:t>Actualización de la información del proyecto según la Res. Ex. N° 1518/2013 SMA.</w:t>
            </w:r>
          </w:p>
          <w:p w14:paraId="7BA93B5E" w14:textId="77777777" w:rsidR="00516F39" w:rsidRDefault="00516F39" w:rsidP="00516F39">
            <w:pPr>
              <w:pStyle w:val="Prrafodelista"/>
              <w:numPr>
                <w:ilvl w:val="0"/>
                <w:numId w:val="17"/>
              </w:numPr>
              <w:rPr>
                <w:rFonts w:ascii="Calibri" w:hAnsi="Calibri"/>
                <w:sz w:val="20"/>
                <w:szCs w:val="20"/>
                <w:lang w:val="es-ES" w:eastAsia="es-ES"/>
              </w:rPr>
            </w:pPr>
            <w:r>
              <w:rPr>
                <w:rFonts w:ascii="Calibri" w:hAnsi="Calibri"/>
                <w:sz w:val="20"/>
                <w:szCs w:val="20"/>
                <w:lang w:val="es-ES" w:eastAsia="es-ES"/>
              </w:rPr>
              <w:t>Indicar fecha de inicio de etapa de construcción.</w:t>
            </w:r>
          </w:p>
          <w:p w14:paraId="45DF0FF5" w14:textId="412676D2" w:rsidR="00D12CBA" w:rsidRPr="00516F39" w:rsidRDefault="00D12CBA" w:rsidP="00D12CBA">
            <w:pPr>
              <w:pStyle w:val="Prrafodelista"/>
              <w:ind w:left="410"/>
              <w:rPr>
                <w:rFonts w:ascii="Calibri" w:hAnsi="Calibri"/>
                <w:sz w:val="20"/>
                <w:szCs w:val="20"/>
                <w:lang w:val="es-ES" w:eastAsia="es-ES"/>
              </w:rPr>
            </w:pPr>
          </w:p>
        </w:tc>
      </w:tr>
      <w:tr w:rsidR="00516F39" w:rsidRPr="00446CB7" w14:paraId="7ABE451D" w14:textId="77777777" w:rsidTr="00BC13B0">
        <w:trPr>
          <w:trHeight w:val="361"/>
        </w:trPr>
        <w:tc>
          <w:tcPr>
            <w:tcW w:w="212" w:type="pct"/>
            <w:vAlign w:val="center"/>
          </w:tcPr>
          <w:p w14:paraId="138D7E17" w14:textId="77777777" w:rsidR="00CE3600" w:rsidRPr="00446CB7" w:rsidRDefault="00E14F8E" w:rsidP="00CE3600">
            <w:pPr>
              <w:spacing w:after="0" w:line="240" w:lineRule="auto"/>
              <w:jc w:val="center"/>
              <w:rPr>
                <w:rFonts w:ascii="Calibri" w:eastAsia="Calibri" w:hAnsi="Calibri" w:cs="Times New Roman"/>
                <w:sz w:val="20"/>
                <w:szCs w:val="20"/>
                <w:lang w:val="es-ES"/>
              </w:rPr>
            </w:pPr>
            <w:r w:rsidRPr="00446CB7">
              <w:rPr>
                <w:rFonts w:ascii="Calibri" w:eastAsia="Calibri" w:hAnsi="Calibri" w:cs="Times New Roman"/>
                <w:sz w:val="20"/>
                <w:szCs w:val="20"/>
                <w:lang w:val="es-ES"/>
              </w:rPr>
              <w:t>2</w:t>
            </w:r>
          </w:p>
        </w:tc>
        <w:tc>
          <w:tcPr>
            <w:tcW w:w="901" w:type="pct"/>
            <w:tcMar>
              <w:top w:w="0" w:type="dxa"/>
              <w:left w:w="108" w:type="dxa"/>
              <w:bottom w:w="0" w:type="dxa"/>
              <w:right w:w="108" w:type="dxa"/>
            </w:tcMar>
            <w:vAlign w:val="center"/>
          </w:tcPr>
          <w:p w14:paraId="362AFDD1" w14:textId="2F15CB52" w:rsidR="00CE3600" w:rsidRPr="00446CB7" w:rsidRDefault="00187C4E" w:rsidP="00CE360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Oficio OAR N° </w:t>
            </w:r>
            <w:r w:rsidR="00D37C15">
              <w:rPr>
                <w:rFonts w:ascii="Calibri" w:eastAsia="Calibri" w:hAnsi="Calibri" w:cs="Times New Roman"/>
                <w:sz w:val="20"/>
                <w:szCs w:val="20"/>
                <w:lang w:val="es-ES"/>
              </w:rPr>
              <w:t>237</w:t>
            </w:r>
            <w:r w:rsidR="00BC13B0">
              <w:rPr>
                <w:rFonts w:ascii="Calibri" w:eastAsia="Calibri" w:hAnsi="Calibri" w:cs="Times New Roman"/>
                <w:sz w:val="20"/>
                <w:szCs w:val="20"/>
                <w:lang w:val="es-ES"/>
              </w:rPr>
              <w:t xml:space="preserve"> del 23 de agosto del 2</w:t>
            </w:r>
            <w:r w:rsidR="00D37C15">
              <w:rPr>
                <w:rFonts w:ascii="Calibri" w:eastAsia="Calibri" w:hAnsi="Calibri" w:cs="Times New Roman"/>
                <w:sz w:val="20"/>
                <w:szCs w:val="20"/>
                <w:lang w:val="es-ES"/>
              </w:rPr>
              <w:t>019 SMA.</w:t>
            </w:r>
          </w:p>
        </w:tc>
        <w:tc>
          <w:tcPr>
            <w:tcW w:w="662" w:type="pct"/>
            <w:vAlign w:val="center"/>
          </w:tcPr>
          <w:p w14:paraId="2A57FD04" w14:textId="742223BC" w:rsidR="00CE3600" w:rsidRPr="00446CB7" w:rsidRDefault="00187C4E" w:rsidP="00CE360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SMA</w:t>
            </w:r>
            <w:r w:rsidR="00D37C15">
              <w:rPr>
                <w:rFonts w:ascii="Calibri" w:eastAsia="Calibri" w:hAnsi="Calibri" w:cs="Times New Roman"/>
                <w:sz w:val="20"/>
                <w:szCs w:val="20"/>
                <w:lang w:val="es-ES"/>
              </w:rPr>
              <w:t>.</w:t>
            </w:r>
          </w:p>
        </w:tc>
        <w:tc>
          <w:tcPr>
            <w:tcW w:w="627" w:type="pct"/>
            <w:vAlign w:val="center"/>
          </w:tcPr>
          <w:p w14:paraId="0C923DE0" w14:textId="7E965D0E" w:rsidR="00CE3600" w:rsidRPr="00446CB7" w:rsidRDefault="00D37C15" w:rsidP="006E5E3A">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Titular.</w:t>
            </w:r>
          </w:p>
        </w:tc>
        <w:tc>
          <w:tcPr>
            <w:tcW w:w="2598" w:type="pct"/>
            <w:vAlign w:val="center"/>
          </w:tcPr>
          <w:p w14:paraId="031FE800" w14:textId="77777777" w:rsidR="00854C6F" w:rsidRDefault="00D37C15" w:rsidP="00465259">
            <w:pPr>
              <w:spacing w:after="0" w:line="240" w:lineRule="auto"/>
              <w:jc w:val="both"/>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 Oficio conductor (Anexo 2) que deriva el acta de inspección del 22 de agosto del 2019, que contiene un su punto 9 un requerimiento de información.</w:t>
            </w:r>
          </w:p>
          <w:p w14:paraId="47ED6EBE" w14:textId="26576DE6" w:rsidR="00D12CBA" w:rsidRPr="00446CB7" w:rsidRDefault="00D12CBA" w:rsidP="00465259">
            <w:pPr>
              <w:spacing w:after="0" w:line="240" w:lineRule="auto"/>
              <w:jc w:val="both"/>
              <w:rPr>
                <w:rFonts w:ascii="Calibri" w:eastAsia="Calibri" w:hAnsi="Calibri" w:cs="Times New Roman"/>
                <w:sz w:val="20"/>
                <w:szCs w:val="20"/>
                <w:lang w:val="es-ES" w:eastAsia="es-ES"/>
              </w:rPr>
            </w:pPr>
          </w:p>
        </w:tc>
      </w:tr>
      <w:tr w:rsidR="00187C4E" w:rsidRPr="00446CB7" w14:paraId="0E79EA6D" w14:textId="77777777" w:rsidTr="00BC13B0">
        <w:trPr>
          <w:trHeight w:val="361"/>
        </w:trPr>
        <w:tc>
          <w:tcPr>
            <w:tcW w:w="212" w:type="pct"/>
            <w:vAlign w:val="center"/>
          </w:tcPr>
          <w:p w14:paraId="2FF3690D" w14:textId="76232080" w:rsidR="00187C4E" w:rsidRPr="00446CB7" w:rsidRDefault="00187C4E" w:rsidP="00CE360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901" w:type="pct"/>
            <w:tcMar>
              <w:top w:w="0" w:type="dxa"/>
              <w:left w:w="108" w:type="dxa"/>
              <w:bottom w:w="0" w:type="dxa"/>
              <w:right w:w="108" w:type="dxa"/>
            </w:tcMar>
            <w:vAlign w:val="center"/>
          </w:tcPr>
          <w:p w14:paraId="2811E49A" w14:textId="7CC83212" w:rsidR="00187C4E" w:rsidRDefault="00187C4E" w:rsidP="00CE360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Oficio OAR N° </w:t>
            </w:r>
            <w:r w:rsidR="00BC13B0">
              <w:rPr>
                <w:rFonts w:ascii="Calibri" w:eastAsia="Calibri" w:hAnsi="Calibri" w:cs="Times New Roman"/>
                <w:sz w:val="20"/>
                <w:szCs w:val="20"/>
                <w:lang w:val="es-ES"/>
              </w:rPr>
              <w:t>374 del 12 de diciembre del 2019</w:t>
            </w:r>
            <w:r w:rsidR="003D0C9A">
              <w:rPr>
                <w:rFonts w:ascii="Calibri" w:eastAsia="Calibri" w:hAnsi="Calibri" w:cs="Times New Roman"/>
                <w:sz w:val="20"/>
                <w:szCs w:val="20"/>
                <w:lang w:val="es-ES"/>
              </w:rPr>
              <w:t xml:space="preserve"> de la SMA</w:t>
            </w:r>
            <w:r w:rsidR="00BC13B0">
              <w:rPr>
                <w:rFonts w:ascii="Calibri" w:eastAsia="Calibri" w:hAnsi="Calibri" w:cs="Times New Roman"/>
                <w:sz w:val="20"/>
                <w:szCs w:val="20"/>
                <w:lang w:val="es-ES"/>
              </w:rPr>
              <w:t>.</w:t>
            </w:r>
          </w:p>
        </w:tc>
        <w:tc>
          <w:tcPr>
            <w:tcW w:w="662" w:type="pct"/>
            <w:vAlign w:val="center"/>
          </w:tcPr>
          <w:p w14:paraId="517BA95B" w14:textId="5CC1D6D6" w:rsidR="00187C4E" w:rsidRPr="00446CB7" w:rsidRDefault="00187C4E" w:rsidP="00CE360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SMA</w:t>
            </w:r>
            <w:r w:rsidR="00D37C15">
              <w:rPr>
                <w:rFonts w:ascii="Calibri" w:eastAsia="Calibri" w:hAnsi="Calibri" w:cs="Times New Roman"/>
                <w:sz w:val="20"/>
                <w:szCs w:val="20"/>
                <w:lang w:val="es-ES"/>
              </w:rPr>
              <w:t>.</w:t>
            </w:r>
          </w:p>
        </w:tc>
        <w:tc>
          <w:tcPr>
            <w:tcW w:w="627" w:type="pct"/>
            <w:vAlign w:val="center"/>
          </w:tcPr>
          <w:p w14:paraId="101CF7DB" w14:textId="2C19BB32" w:rsidR="00187C4E" w:rsidRPr="00446CB7" w:rsidRDefault="00BC13B0" w:rsidP="006E5E3A">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Varios.</w:t>
            </w:r>
          </w:p>
        </w:tc>
        <w:tc>
          <w:tcPr>
            <w:tcW w:w="2598" w:type="pct"/>
            <w:vAlign w:val="center"/>
          </w:tcPr>
          <w:p w14:paraId="425D4056" w14:textId="5FA99B06" w:rsidR="00D12CBA" w:rsidRPr="00446CB7" w:rsidRDefault="00BC13B0" w:rsidP="003D0C9A">
            <w:pPr>
              <w:spacing w:after="0" w:line="240" w:lineRule="auto"/>
              <w:jc w:val="both"/>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 Se remite al Servicio de Evaluación Ambiental, Municipalidad de Curarrehue, SEREMI de Energía y a la Corporación Nacional Forestal, el Oficio OAR N° 374/2019 (Anexo </w:t>
            </w:r>
            <w:r w:rsidR="00D12CBA">
              <w:rPr>
                <w:rFonts w:ascii="Calibri" w:eastAsia="Calibri" w:hAnsi="Calibri" w:cs="Times New Roman"/>
                <w:sz w:val="20"/>
                <w:szCs w:val="20"/>
                <w:lang w:val="es-ES" w:eastAsia="es-ES"/>
              </w:rPr>
              <w:t>5</w:t>
            </w:r>
            <w:r>
              <w:rPr>
                <w:rFonts w:ascii="Calibri" w:eastAsia="Calibri" w:hAnsi="Calibri" w:cs="Times New Roman"/>
                <w:sz w:val="20"/>
                <w:szCs w:val="20"/>
                <w:lang w:val="es-ES" w:eastAsia="es-ES"/>
              </w:rPr>
              <w:t xml:space="preserve">) </w:t>
            </w:r>
            <w:r w:rsidR="00D12CBA">
              <w:rPr>
                <w:rFonts w:ascii="Calibri" w:eastAsia="Calibri" w:hAnsi="Calibri" w:cs="Times New Roman"/>
                <w:sz w:val="20"/>
                <w:szCs w:val="20"/>
                <w:lang w:val="es-ES" w:eastAsia="es-ES"/>
              </w:rPr>
              <w:t>en donde se solicita información actualizada de contacto con el titular, de manera de reintentar el envío del oficio OAR N° 237/2019.</w:t>
            </w:r>
            <w:r w:rsidR="003D0C9A">
              <w:rPr>
                <w:rFonts w:ascii="Calibri" w:eastAsia="Calibri" w:hAnsi="Calibri" w:cs="Times New Roman"/>
                <w:sz w:val="20"/>
                <w:szCs w:val="20"/>
                <w:lang w:val="es-ES" w:eastAsia="es-ES"/>
              </w:rPr>
              <w:t xml:space="preserve"> A la fecha del presente informe no se reciben respuesta por parte de estos servicios al requerimiento de la SMA.</w:t>
            </w:r>
          </w:p>
        </w:tc>
      </w:tr>
    </w:tbl>
    <w:p w14:paraId="5F1B4549" w14:textId="343DE8C6" w:rsidR="00D12CBA" w:rsidRDefault="00D12CBA" w:rsidP="00D12CBA">
      <w:pPr>
        <w:pStyle w:val="IFA1"/>
        <w:numPr>
          <w:ilvl w:val="0"/>
          <w:numId w:val="0"/>
        </w:numPr>
        <w:ind w:left="432" w:hanging="432"/>
      </w:pPr>
      <w:bookmarkStart w:id="41" w:name="_Toc390777030"/>
    </w:p>
    <w:p w14:paraId="4617B2F2" w14:textId="69F80718" w:rsidR="00D12CBA" w:rsidRDefault="00D12CBA" w:rsidP="00D12CBA">
      <w:pPr>
        <w:pStyle w:val="Ttulo1"/>
        <w:numPr>
          <w:ilvl w:val="0"/>
          <w:numId w:val="0"/>
        </w:numPr>
        <w:ind w:left="567" w:hanging="567"/>
      </w:pPr>
    </w:p>
    <w:p w14:paraId="6B3509B2" w14:textId="6CC1D3AB" w:rsidR="00D12CBA" w:rsidRDefault="00D12CBA" w:rsidP="00D12CBA">
      <w:pPr>
        <w:pStyle w:val="Listaconnmeros"/>
        <w:numPr>
          <w:ilvl w:val="0"/>
          <w:numId w:val="0"/>
        </w:numPr>
        <w:ind w:left="360" w:hanging="360"/>
      </w:pPr>
    </w:p>
    <w:p w14:paraId="62E23770" w14:textId="1B75A852" w:rsidR="00D12CBA" w:rsidRDefault="00D12CBA" w:rsidP="00D12CBA">
      <w:pPr>
        <w:pStyle w:val="Listaconnmeros"/>
        <w:numPr>
          <w:ilvl w:val="0"/>
          <w:numId w:val="0"/>
        </w:numPr>
        <w:ind w:left="360" w:hanging="360"/>
      </w:pPr>
    </w:p>
    <w:p w14:paraId="0BC70318" w14:textId="6CCE771F" w:rsidR="00D12CBA" w:rsidRDefault="00D12CBA" w:rsidP="00D12CBA">
      <w:pPr>
        <w:pStyle w:val="Listaconnmeros"/>
        <w:numPr>
          <w:ilvl w:val="0"/>
          <w:numId w:val="0"/>
        </w:numPr>
        <w:ind w:left="360" w:hanging="360"/>
      </w:pPr>
    </w:p>
    <w:p w14:paraId="47BCE46F" w14:textId="3494600D" w:rsidR="00D12CBA" w:rsidRDefault="00D12CBA" w:rsidP="00D12CBA">
      <w:pPr>
        <w:pStyle w:val="Listaconnmeros"/>
        <w:numPr>
          <w:ilvl w:val="0"/>
          <w:numId w:val="0"/>
        </w:numPr>
        <w:ind w:left="360" w:hanging="360"/>
      </w:pPr>
    </w:p>
    <w:p w14:paraId="3B359183" w14:textId="111C30AD" w:rsidR="00D12CBA" w:rsidRDefault="00D12CBA" w:rsidP="00D12CBA">
      <w:pPr>
        <w:pStyle w:val="Listaconnmeros"/>
        <w:numPr>
          <w:ilvl w:val="0"/>
          <w:numId w:val="0"/>
        </w:numPr>
        <w:ind w:left="360" w:hanging="360"/>
      </w:pPr>
    </w:p>
    <w:p w14:paraId="01840769" w14:textId="411D0137" w:rsidR="00D12CBA" w:rsidRDefault="00D12CBA" w:rsidP="00D12CBA">
      <w:pPr>
        <w:pStyle w:val="Listaconnmeros"/>
        <w:numPr>
          <w:ilvl w:val="0"/>
          <w:numId w:val="0"/>
        </w:numPr>
        <w:ind w:left="360" w:hanging="360"/>
      </w:pPr>
    </w:p>
    <w:p w14:paraId="10C46C0F" w14:textId="5A72288E" w:rsidR="00D12CBA" w:rsidRDefault="00D12CBA" w:rsidP="00D12CBA">
      <w:pPr>
        <w:pStyle w:val="Listaconnmeros"/>
        <w:numPr>
          <w:ilvl w:val="0"/>
          <w:numId w:val="0"/>
        </w:numPr>
        <w:ind w:left="360" w:hanging="360"/>
      </w:pPr>
    </w:p>
    <w:p w14:paraId="688AB6C3" w14:textId="2C923540" w:rsidR="00D12CBA" w:rsidRDefault="00D12CBA" w:rsidP="00D12CBA">
      <w:pPr>
        <w:pStyle w:val="Listaconnmeros"/>
        <w:numPr>
          <w:ilvl w:val="0"/>
          <w:numId w:val="0"/>
        </w:numPr>
        <w:ind w:left="360" w:hanging="360"/>
      </w:pPr>
    </w:p>
    <w:p w14:paraId="0011AD00" w14:textId="77777777" w:rsidR="00D12CBA" w:rsidRPr="00D12CBA" w:rsidRDefault="00D12CBA" w:rsidP="00D12CBA">
      <w:pPr>
        <w:pStyle w:val="Listaconnmeros"/>
        <w:numPr>
          <w:ilvl w:val="0"/>
          <w:numId w:val="0"/>
        </w:numPr>
        <w:ind w:left="360" w:hanging="360"/>
      </w:pPr>
    </w:p>
    <w:p w14:paraId="33AB7E4F" w14:textId="08EF4AF5" w:rsidR="001A526B" w:rsidRPr="00446CB7" w:rsidRDefault="001A526B" w:rsidP="00373994">
      <w:pPr>
        <w:pStyle w:val="IFA1"/>
      </w:pPr>
      <w:bookmarkStart w:id="42" w:name="_Toc28610462"/>
      <w:r w:rsidRPr="00446CB7">
        <w:lastRenderedPageBreak/>
        <w:t>HECHOS CONSTATADOS</w:t>
      </w:r>
      <w:r w:rsidR="00A25543" w:rsidRPr="00446CB7">
        <w:t xml:space="preserve"> Y RESULTADOS</w:t>
      </w:r>
      <w:bookmarkEnd w:id="41"/>
      <w:r w:rsidR="006E5E3A" w:rsidRPr="00446CB7">
        <w:t>.</w:t>
      </w:r>
      <w:bookmarkEnd w:id="42"/>
    </w:p>
    <w:p w14:paraId="55196BBF" w14:textId="77777777" w:rsidR="00C9264B" w:rsidRPr="00446CB7" w:rsidRDefault="00C9264B" w:rsidP="00373994">
      <w:pPr>
        <w:pStyle w:val="Ttulo1"/>
        <w:numPr>
          <w:ilvl w:val="0"/>
          <w:numId w:val="0"/>
        </w:numPr>
        <w:ind w:left="576"/>
      </w:pPr>
      <w:bookmarkStart w:id="43" w:name="_Ref352922216"/>
      <w:bookmarkStart w:id="44" w:name="_Toc353998120"/>
      <w:bookmarkStart w:id="45" w:name="_Toc353998193"/>
      <w:bookmarkStart w:id="46" w:name="_Toc382383547"/>
      <w:bookmarkStart w:id="47" w:name="_Toc382472369"/>
      <w:bookmarkStart w:id="48" w:name="_Toc390184279"/>
      <w:bookmarkStart w:id="49" w:name="_Toc390360010"/>
      <w:bookmarkStart w:id="50" w:name="_Toc390777031"/>
    </w:p>
    <w:tbl>
      <w:tblPr>
        <w:tblStyle w:val="Tablaconcuadrcula"/>
        <w:tblW w:w="5000" w:type="pct"/>
        <w:jc w:val="center"/>
        <w:tblLook w:val="04A0" w:firstRow="1" w:lastRow="0" w:firstColumn="1" w:lastColumn="0" w:noHBand="0" w:noVBand="1"/>
      </w:tblPr>
      <w:tblGrid>
        <w:gridCol w:w="1148"/>
        <w:gridCol w:w="2251"/>
        <w:gridCol w:w="5669"/>
        <w:gridCol w:w="4494"/>
      </w:tblGrid>
      <w:tr w:rsidR="00446CB7" w:rsidRPr="00446CB7" w14:paraId="3B42683C" w14:textId="77777777" w:rsidTr="008A61B2">
        <w:trPr>
          <w:trHeight w:val="395"/>
          <w:tblHeader/>
          <w:jc w:val="center"/>
        </w:trPr>
        <w:tc>
          <w:tcPr>
            <w:tcW w:w="423" w:type="pct"/>
            <w:shd w:val="clear" w:color="auto" w:fill="D9D9D9" w:themeFill="background1" w:themeFillShade="D9"/>
            <w:vAlign w:val="center"/>
          </w:tcPr>
          <w:bookmarkEnd w:id="43"/>
          <w:bookmarkEnd w:id="44"/>
          <w:bookmarkEnd w:id="45"/>
          <w:bookmarkEnd w:id="46"/>
          <w:bookmarkEnd w:id="47"/>
          <w:bookmarkEnd w:id="48"/>
          <w:bookmarkEnd w:id="49"/>
          <w:bookmarkEnd w:id="50"/>
          <w:p w14:paraId="4B47706D" w14:textId="77777777" w:rsidR="001F43E2" w:rsidRPr="00446CB7" w:rsidRDefault="001F43E2" w:rsidP="00373994">
            <w:pPr>
              <w:jc w:val="center"/>
              <w:rPr>
                <w:rFonts w:cstheme="minorHAnsi"/>
                <w:b/>
              </w:rPr>
            </w:pPr>
            <w:r w:rsidRPr="00446CB7">
              <w:rPr>
                <w:rFonts w:cstheme="minorHAnsi"/>
                <w:b/>
              </w:rPr>
              <w:t>N° Hecho constatado</w:t>
            </w:r>
          </w:p>
        </w:tc>
        <w:tc>
          <w:tcPr>
            <w:tcW w:w="830" w:type="pct"/>
            <w:shd w:val="clear" w:color="auto" w:fill="D9D9D9" w:themeFill="background1" w:themeFillShade="D9"/>
            <w:vAlign w:val="center"/>
          </w:tcPr>
          <w:p w14:paraId="0EB0F0F9" w14:textId="77777777" w:rsidR="001F43E2" w:rsidRPr="00446CB7" w:rsidRDefault="001F43E2" w:rsidP="00373994">
            <w:pPr>
              <w:jc w:val="center"/>
              <w:rPr>
                <w:rFonts w:cstheme="minorHAnsi"/>
                <w:b/>
              </w:rPr>
            </w:pPr>
            <w:r w:rsidRPr="00446CB7">
              <w:rPr>
                <w:rFonts w:cstheme="minorHAnsi"/>
                <w:b/>
              </w:rPr>
              <w:t>Materia específica objeto de la fiscalización ambiental.</w:t>
            </w:r>
          </w:p>
        </w:tc>
        <w:tc>
          <w:tcPr>
            <w:tcW w:w="2090" w:type="pct"/>
            <w:shd w:val="clear" w:color="auto" w:fill="D9D9D9" w:themeFill="background1" w:themeFillShade="D9"/>
            <w:vAlign w:val="center"/>
          </w:tcPr>
          <w:p w14:paraId="35193F19" w14:textId="77777777" w:rsidR="001F43E2" w:rsidRPr="00446CB7" w:rsidRDefault="001F43E2" w:rsidP="00373994">
            <w:pPr>
              <w:jc w:val="center"/>
              <w:rPr>
                <w:rFonts w:cstheme="minorHAnsi"/>
                <w:b/>
              </w:rPr>
            </w:pPr>
            <w:r w:rsidRPr="00446CB7">
              <w:rPr>
                <w:rFonts w:cstheme="minorHAnsi"/>
                <w:b/>
              </w:rPr>
              <w:t>Exigencia asociada</w:t>
            </w:r>
          </w:p>
        </w:tc>
        <w:tc>
          <w:tcPr>
            <w:tcW w:w="1657" w:type="pct"/>
            <w:shd w:val="clear" w:color="auto" w:fill="D9D9D9" w:themeFill="background1" w:themeFillShade="D9"/>
            <w:vAlign w:val="center"/>
          </w:tcPr>
          <w:p w14:paraId="2496763A" w14:textId="77777777" w:rsidR="001F43E2" w:rsidRPr="00446CB7" w:rsidRDefault="00CE3600" w:rsidP="00373994">
            <w:pPr>
              <w:jc w:val="center"/>
              <w:rPr>
                <w:rFonts w:cstheme="minorHAnsi"/>
                <w:b/>
              </w:rPr>
            </w:pPr>
            <w:r w:rsidRPr="00446CB7">
              <w:rPr>
                <w:rFonts w:cstheme="minorHAnsi"/>
                <w:b/>
                <w:szCs w:val="22"/>
              </w:rPr>
              <w:t xml:space="preserve">Resultados/ </w:t>
            </w:r>
            <w:r w:rsidR="001F43E2" w:rsidRPr="00446CB7">
              <w:rPr>
                <w:rFonts w:cstheme="minorHAnsi"/>
                <w:b/>
                <w:szCs w:val="22"/>
              </w:rPr>
              <w:t>Hallazgo</w:t>
            </w:r>
          </w:p>
        </w:tc>
      </w:tr>
      <w:tr w:rsidR="000E549F" w:rsidRPr="00446CB7" w14:paraId="6C3F9284" w14:textId="77777777" w:rsidTr="008A61B2">
        <w:trPr>
          <w:jc w:val="center"/>
        </w:trPr>
        <w:tc>
          <w:tcPr>
            <w:tcW w:w="423" w:type="pct"/>
            <w:vAlign w:val="center"/>
          </w:tcPr>
          <w:p w14:paraId="6C5BE9C8" w14:textId="42237844" w:rsidR="0023731E" w:rsidRPr="00446CB7" w:rsidRDefault="00780F92" w:rsidP="00373994">
            <w:pPr>
              <w:widowControl w:val="0"/>
              <w:overflowPunct w:val="0"/>
              <w:autoSpaceDE w:val="0"/>
              <w:autoSpaceDN w:val="0"/>
              <w:adjustRightInd w:val="0"/>
              <w:spacing w:after="120"/>
              <w:jc w:val="center"/>
              <w:rPr>
                <w:rFonts w:cstheme="minorHAnsi"/>
                <w:iCs/>
              </w:rPr>
            </w:pPr>
            <w:r>
              <w:rPr>
                <w:rFonts w:cstheme="minorHAnsi"/>
                <w:iCs/>
              </w:rPr>
              <w:t>1</w:t>
            </w:r>
          </w:p>
        </w:tc>
        <w:tc>
          <w:tcPr>
            <w:tcW w:w="830" w:type="pct"/>
            <w:vAlign w:val="center"/>
          </w:tcPr>
          <w:p w14:paraId="1D249C23" w14:textId="77777777" w:rsidR="0023731E" w:rsidRPr="00446CB7" w:rsidRDefault="00465259" w:rsidP="00373994">
            <w:pPr>
              <w:widowControl w:val="0"/>
              <w:overflowPunct w:val="0"/>
              <w:autoSpaceDE w:val="0"/>
              <w:autoSpaceDN w:val="0"/>
              <w:adjustRightInd w:val="0"/>
              <w:spacing w:after="120"/>
              <w:jc w:val="center"/>
              <w:rPr>
                <w:rFonts w:cstheme="minorHAnsi"/>
                <w:iCs/>
              </w:rPr>
            </w:pPr>
            <w:r w:rsidRPr="00446CB7">
              <w:rPr>
                <w:rFonts w:cstheme="minorHAnsi"/>
                <w:iCs/>
              </w:rPr>
              <w:t>Verificar estado de ejecución del proyecto.</w:t>
            </w:r>
          </w:p>
        </w:tc>
        <w:tc>
          <w:tcPr>
            <w:tcW w:w="2090" w:type="pct"/>
            <w:vAlign w:val="center"/>
          </w:tcPr>
          <w:p w14:paraId="125F6494" w14:textId="10581FFD" w:rsidR="00E55630" w:rsidRPr="00446CB7" w:rsidRDefault="00E55630" w:rsidP="00E55630">
            <w:pPr>
              <w:widowControl w:val="0"/>
              <w:overflowPunct w:val="0"/>
              <w:autoSpaceDE w:val="0"/>
              <w:autoSpaceDN w:val="0"/>
              <w:adjustRightInd w:val="0"/>
              <w:jc w:val="both"/>
              <w:rPr>
                <w:rFonts w:cstheme="minorHAnsi"/>
                <w:b/>
              </w:rPr>
            </w:pPr>
            <w:r w:rsidRPr="00446CB7">
              <w:rPr>
                <w:rFonts w:cstheme="minorHAnsi"/>
                <w:b/>
              </w:rPr>
              <w:t xml:space="preserve">RCA N° </w:t>
            </w:r>
            <w:r w:rsidR="00D309F8">
              <w:rPr>
                <w:rFonts w:cstheme="minorHAnsi"/>
                <w:b/>
              </w:rPr>
              <w:t>91</w:t>
            </w:r>
            <w:r w:rsidRPr="00446CB7">
              <w:rPr>
                <w:rFonts w:cstheme="minorHAnsi"/>
                <w:b/>
              </w:rPr>
              <w:t>/20</w:t>
            </w:r>
            <w:r w:rsidR="00D309F8">
              <w:rPr>
                <w:rFonts w:cstheme="minorHAnsi"/>
                <w:b/>
              </w:rPr>
              <w:t>13</w:t>
            </w:r>
            <w:r w:rsidRPr="00446CB7">
              <w:rPr>
                <w:rFonts w:cstheme="minorHAnsi"/>
                <w:b/>
              </w:rPr>
              <w:t xml:space="preserve">, RESUELVE N° </w:t>
            </w:r>
            <w:r w:rsidR="00921D43">
              <w:rPr>
                <w:rFonts w:cstheme="minorHAnsi"/>
                <w:b/>
              </w:rPr>
              <w:t>3</w:t>
            </w:r>
            <w:r w:rsidRPr="00446CB7">
              <w:rPr>
                <w:rFonts w:cstheme="minorHAnsi"/>
                <w:b/>
              </w:rPr>
              <w:t>:</w:t>
            </w:r>
          </w:p>
          <w:p w14:paraId="487E1CEC" w14:textId="353E0E7B" w:rsidR="00921D43" w:rsidRDefault="00E55630" w:rsidP="00E55630">
            <w:pPr>
              <w:jc w:val="both"/>
              <w:rPr>
                <w:rFonts w:cstheme="minorHAnsi"/>
                <w:i/>
              </w:rPr>
            </w:pPr>
            <w:r w:rsidRPr="00446CB7">
              <w:rPr>
                <w:rFonts w:cstheme="minorHAnsi"/>
                <w:i/>
              </w:rPr>
              <w:t>“</w:t>
            </w:r>
            <w:r w:rsidR="00921D43">
              <w:rPr>
                <w:rFonts w:cstheme="minorHAnsi"/>
                <w:i/>
              </w:rPr>
              <w:t xml:space="preserve">Que, según los antecedentes señalados en la Declaración de Impacto Ambiental respectiva, el “Proyecto Central Hidroeléctrica Pangui” consiste en la </w:t>
            </w:r>
            <w:r w:rsidR="00921D43" w:rsidRPr="00921D43">
              <w:rPr>
                <w:rFonts w:cstheme="minorHAnsi"/>
                <w:i/>
              </w:rPr>
              <w:t xml:space="preserve">construcción y operación de una mini central hidroeléctrica de pasada en el río del mismo nombre ubicado en la comuna de Curarrehue. </w:t>
            </w:r>
            <w:r w:rsidR="00921D43">
              <w:rPr>
                <w:rFonts w:cstheme="minorHAnsi"/>
                <w:i/>
              </w:rPr>
              <w:t xml:space="preserve">La central </w:t>
            </w:r>
            <w:r w:rsidR="00921D43" w:rsidRPr="00921D43">
              <w:rPr>
                <w:rFonts w:cstheme="minorHAnsi"/>
                <w:i/>
              </w:rPr>
              <w:t>permitiría generar 9 MW, con un caudal</w:t>
            </w:r>
            <w:r w:rsidR="00921D43">
              <w:rPr>
                <w:rFonts w:cstheme="minorHAnsi"/>
                <w:i/>
              </w:rPr>
              <w:t xml:space="preserve"> máximo </w:t>
            </w:r>
            <w:r w:rsidR="00921D43" w:rsidRPr="00921D43">
              <w:rPr>
                <w:rFonts w:cstheme="minorHAnsi"/>
                <w:i/>
              </w:rPr>
              <w:t>de diseño de 6,3 m3/s (máximo captable según derechos de agua no consuntivos con que cuenta el proyecto)</w:t>
            </w:r>
            <w:r w:rsidR="00921D43">
              <w:rPr>
                <w:rFonts w:cstheme="minorHAnsi"/>
                <w:i/>
              </w:rPr>
              <w:t xml:space="preserve"> y un caudal mínimo a mantener en el río Pangui de 765 litros por segundo definido durante la evaluación ambiental”.</w:t>
            </w:r>
          </w:p>
          <w:p w14:paraId="1FB1D4B9" w14:textId="77777777" w:rsidR="00921D43" w:rsidRDefault="00921D43" w:rsidP="00921D43">
            <w:pPr>
              <w:widowControl w:val="0"/>
              <w:overflowPunct w:val="0"/>
              <w:autoSpaceDE w:val="0"/>
              <w:autoSpaceDN w:val="0"/>
              <w:adjustRightInd w:val="0"/>
              <w:jc w:val="both"/>
              <w:rPr>
                <w:rFonts w:cstheme="minorHAnsi"/>
                <w:b/>
              </w:rPr>
            </w:pPr>
          </w:p>
          <w:p w14:paraId="6915D8F4" w14:textId="0630F84A" w:rsidR="00921D43" w:rsidRPr="00446CB7" w:rsidRDefault="00921D43" w:rsidP="00921D43">
            <w:pPr>
              <w:widowControl w:val="0"/>
              <w:overflowPunct w:val="0"/>
              <w:autoSpaceDE w:val="0"/>
              <w:autoSpaceDN w:val="0"/>
              <w:adjustRightInd w:val="0"/>
              <w:jc w:val="both"/>
              <w:rPr>
                <w:rFonts w:cstheme="minorHAnsi"/>
                <w:b/>
              </w:rPr>
            </w:pPr>
            <w:r w:rsidRPr="00446CB7">
              <w:rPr>
                <w:rFonts w:cstheme="minorHAnsi"/>
                <w:b/>
              </w:rPr>
              <w:t xml:space="preserve">RCA N° </w:t>
            </w:r>
            <w:r>
              <w:rPr>
                <w:rFonts w:cstheme="minorHAnsi"/>
                <w:b/>
              </w:rPr>
              <w:t>91</w:t>
            </w:r>
            <w:r w:rsidRPr="00446CB7">
              <w:rPr>
                <w:rFonts w:cstheme="minorHAnsi"/>
                <w:b/>
              </w:rPr>
              <w:t>/20</w:t>
            </w:r>
            <w:r>
              <w:rPr>
                <w:rFonts w:cstheme="minorHAnsi"/>
                <w:b/>
              </w:rPr>
              <w:t>13</w:t>
            </w:r>
            <w:r w:rsidRPr="00446CB7">
              <w:rPr>
                <w:rFonts w:cstheme="minorHAnsi"/>
                <w:b/>
              </w:rPr>
              <w:t xml:space="preserve">, RESUELVE N° </w:t>
            </w:r>
            <w:r>
              <w:rPr>
                <w:rFonts w:cstheme="minorHAnsi"/>
                <w:b/>
              </w:rPr>
              <w:t>3.1</w:t>
            </w:r>
            <w:r w:rsidRPr="00446CB7">
              <w:rPr>
                <w:rFonts w:cstheme="minorHAnsi"/>
                <w:b/>
              </w:rPr>
              <w:t>:</w:t>
            </w:r>
          </w:p>
          <w:p w14:paraId="260164DC" w14:textId="292870B0" w:rsidR="00921D43" w:rsidRDefault="00921D43" w:rsidP="00E55630">
            <w:pPr>
              <w:jc w:val="both"/>
              <w:rPr>
                <w:rFonts w:cstheme="minorHAnsi"/>
                <w:i/>
              </w:rPr>
            </w:pPr>
            <w:r>
              <w:rPr>
                <w:rFonts w:cstheme="minorHAnsi"/>
                <w:i/>
              </w:rPr>
              <w:t>Coordenadas</w:t>
            </w:r>
          </w:p>
          <w:tbl>
            <w:tblPr>
              <w:tblW w:w="0" w:type="auto"/>
              <w:jc w:val="center"/>
              <w:tblCellSpacing w:w="1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123"/>
              <w:gridCol w:w="1194"/>
              <w:gridCol w:w="1111"/>
              <w:gridCol w:w="1015"/>
            </w:tblGrid>
            <w:tr w:rsidR="00921D43" w:rsidRPr="00EB32FF" w14:paraId="51D9764F" w14:textId="77777777" w:rsidTr="00921D43">
              <w:trPr>
                <w:tblCellSpacing w:w="15" w:type="dxa"/>
                <w:jc w:val="center"/>
              </w:trPr>
              <w:tc>
                <w:tcPr>
                  <w:tcW w:w="2402" w:type="dxa"/>
                  <w:vMerge w:val="restart"/>
                  <w:tcMar>
                    <w:top w:w="0" w:type="dxa"/>
                    <w:left w:w="108" w:type="dxa"/>
                    <w:bottom w:w="0" w:type="dxa"/>
                    <w:right w:w="108" w:type="dxa"/>
                  </w:tcMar>
                  <w:vAlign w:val="center"/>
                  <w:hideMark/>
                </w:tcPr>
                <w:p w14:paraId="380C92C1"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Instalaciones</w:t>
                  </w:r>
                </w:p>
              </w:tc>
              <w:tc>
                <w:tcPr>
                  <w:tcW w:w="2479" w:type="dxa"/>
                  <w:gridSpan w:val="2"/>
                  <w:tcMar>
                    <w:top w:w="0" w:type="dxa"/>
                    <w:left w:w="108" w:type="dxa"/>
                    <w:bottom w:w="0" w:type="dxa"/>
                    <w:right w:w="108" w:type="dxa"/>
                  </w:tcMar>
                  <w:vAlign w:val="center"/>
                  <w:hideMark/>
                </w:tcPr>
                <w:p w14:paraId="5566C9E2"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Coordenadas UTM, Datum WGS 84*</w:t>
                  </w:r>
                </w:p>
              </w:tc>
              <w:tc>
                <w:tcPr>
                  <w:tcW w:w="1009" w:type="dxa"/>
                  <w:vMerge w:val="restart"/>
                  <w:tcMar>
                    <w:top w:w="0" w:type="dxa"/>
                    <w:left w:w="108" w:type="dxa"/>
                    <w:bottom w:w="0" w:type="dxa"/>
                    <w:right w:w="108" w:type="dxa"/>
                  </w:tcMar>
                  <w:vAlign w:val="center"/>
                  <w:hideMark/>
                </w:tcPr>
                <w:p w14:paraId="635BBFC9"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Altitud (m.s.n.m)</w:t>
                  </w:r>
                </w:p>
              </w:tc>
            </w:tr>
            <w:tr w:rsidR="00921D43" w:rsidRPr="00921D43" w14:paraId="6398B185" w14:textId="77777777" w:rsidTr="00921D43">
              <w:trPr>
                <w:tblCellSpacing w:w="15" w:type="dxa"/>
                <w:jc w:val="center"/>
              </w:trPr>
              <w:tc>
                <w:tcPr>
                  <w:tcW w:w="0" w:type="auto"/>
                  <w:vMerge/>
                  <w:vAlign w:val="center"/>
                  <w:hideMark/>
                </w:tcPr>
                <w:p w14:paraId="1E9C8AF2" w14:textId="77777777" w:rsidR="00921D43" w:rsidRPr="00EB32FF" w:rsidRDefault="00921D43" w:rsidP="00921D43">
                  <w:pPr>
                    <w:spacing w:after="0" w:line="240" w:lineRule="auto"/>
                    <w:rPr>
                      <w:rFonts w:eastAsia="Times New Roman" w:cstheme="minorHAnsi"/>
                      <w:sz w:val="16"/>
                      <w:szCs w:val="16"/>
                      <w:lang w:eastAsia="es-CL"/>
                    </w:rPr>
                  </w:pPr>
                </w:p>
              </w:tc>
              <w:tc>
                <w:tcPr>
                  <w:tcW w:w="1260" w:type="dxa"/>
                  <w:tcMar>
                    <w:top w:w="0" w:type="dxa"/>
                    <w:left w:w="108" w:type="dxa"/>
                    <w:bottom w:w="0" w:type="dxa"/>
                    <w:right w:w="108" w:type="dxa"/>
                  </w:tcMar>
                  <w:vAlign w:val="center"/>
                  <w:hideMark/>
                </w:tcPr>
                <w:p w14:paraId="768B1C02"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Norte</w:t>
                  </w:r>
                </w:p>
              </w:tc>
              <w:tc>
                <w:tcPr>
                  <w:tcW w:w="1189" w:type="dxa"/>
                  <w:tcMar>
                    <w:top w:w="0" w:type="dxa"/>
                    <w:left w:w="108" w:type="dxa"/>
                    <w:bottom w:w="0" w:type="dxa"/>
                    <w:right w:w="108" w:type="dxa"/>
                  </w:tcMar>
                  <w:vAlign w:val="center"/>
                  <w:hideMark/>
                </w:tcPr>
                <w:p w14:paraId="51BE7E79"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Este</w:t>
                  </w:r>
                </w:p>
              </w:tc>
              <w:tc>
                <w:tcPr>
                  <w:tcW w:w="0" w:type="auto"/>
                  <w:vMerge/>
                  <w:vAlign w:val="center"/>
                  <w:hideMark/>
                </w:tcPr>
                <w:p w14:paraId="1406CAA4" w14:textId="77777777" w:rsidR="00921D43" w:rsidRPr="00EB32FF" w:rsidRDefault="00921D43" w:rsidP="00921D43">
                  <w:pPr>
                    <w:spacing w:after="0" w:line="240" w:lineRule="auto"/>
                    <w:rPr>
                      <w:rFonts w:eastAsia="Times New Roman" w:cstheme="minorHAnsi"/>
                      <w:sz w:val="16"/>
                      <w:szCs w:val="16"/>
                      <w:lang w:eastAsia="es-CL"/>
                    </w:rPr>
                  </w:pPr>
                </w:p>
              </w:tc>
            </w:tr>
            <w:tr w:rsidR="00921D43" w:rsidRPr="00921D43" w14:paraId="750B1B52" w14:textId="77777777" w:rsidTr="00921D43">
              <w:trPr>
                <w:tblCellSpacing w:w="15" w:type="dxa"/>
                <w:jc w:val="center"/>
              </w:trPr>
              <w:tc>
                <w:tcPr>
                  <w:tcW w:w="2402" w:type="dxa"/>
                  <w:tcMar>
                    <w:top w:w="0" w:type="dxa"/>
                    <w:left w:w="108" w:type="dxa"/>
                    <w:bottom w:w="0" w:type="dxa"/>
                    <w:right w:w="108" w:type="dxa"/>
                  </w:tcMar>
                  <w:hideMark/>
                </w:tcPr>
                <w:p w14:paraId="73DF2124" w14:textId="77777777" w:rsidR="00921D43" w:rsidRPr="00EB32FF" w:rsidRDefault="00921D43" w:rsidP="00921D43">
                  <w:pPr>
                    <w:spacing w:before="100" w:beforeAutospacing="1" w:after="0" w:line="240" w:lineRule="auto"/>
                    <w:rPr>
                      <w:rFonts w:eastAsia="Times New Roman" w:cstheme="minorHAnsi"/>
                      <w:sz w:val="16"/>
                      <w:szCs w:val="16"/>
                      <w:lang w:eastAsia="es-CL"/>
                    </w:rPr>
                  </w:pPr>
                  <w:r w:rsidRPr="00EB32FF">
                    <w:rPr>
                      <w:rFonts w:eastAsia="Times New Roman" w:cstheme="minorHAnsi"/>
                      <w:sz w:val="16"/>
                      <w:szCs w:val="16"/>
                      <w:lang w:val="es-ES" w:eastAsia="es-CL"/>
                    </w:rPr>
                    <w:t>Bocatoma</w:t>
                  </w:r>
                </w:p>
              </w:tc>
              <w:tc>
                <w:tcPr>
                  <w:tcW w:w="1260" w:type="dxa"/>
                  <w:tcMar>
                    <w:top w:w="0" w:type="dxa"/>
                    <w:left w:w="108" w:type="dxa"/>
                    <w:bottom w:w="0" w:type="dxa"/>
                    <w:right w:w="108" w:type="dxa"/>
                  </w:tcMar>
                  <w:hideMark/>
                </w:tcPr>
                <w:p w14:paraId="52075C83"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5.646.738</w:t>
                  </w:r>
                </w:p>
              </w:tc>
              <w:tc>
                <w:tcPr>
                  <w:tcW w:w="1189" w:type="dxa"/>
                  <w:tcMar>
                    <w:top w:w="0" w:type="dxa"/>
                    <w:left w:w="108" w:type="dxa"/>
                    <w:bottom w:w="0" w:type="dxa"/>
                    <w:right w:w="108" w:type="dxa"/>
                  </w:tcMar>
                  <w:hideMark/>
                </w:tcPr>
                <w:p w14:paraId="7F74DFEF"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277.879</w:t>
                  </w:r>
                </w:p>
              </w:tc>
              <w:tc>
                <w:tcPr>
                  <w:tcW w:w="1009" w:type="dxa"/>
                  <w:tcMar>
                    <w:top w:w="0" w:type="dxa"/>
                    <w:left w:w="108" w:type="dxa"/>
                    <w:bottom w:w="0" w:type="dxa"/>
                    <w:right w:w="108" w:type="dxa"/>
                  </w:tcMar>
                  <w:hideMark/>
                </w:tcPr>
                <w:p w14:paraId="41BFC591"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610</w:t>
                  </w:r>
                </w:p>
              </w:tc>
            </w:tr>
            <w:tr w:rsidR="00921D43" w:rsidRPr="00921D43" w14:paraId="7C3D7513" w14:textId="77777777" w:rsidTr="00921D43">
              <w:trPr>
                <w:tblCellSpacing w:w="15" w:type="dxa"/>
                <w:jc w:val="center"/>
              </w:trPr>
              <w:tc>
                <w:tcPr>
                  <w:tcW w:w="2402" w:type="dxa"/>
                  <w:tcMar>
                    <w:top w:w="0" w:type="dxa"/>
                    <w:left w:w="108" w:type="dxa"/>
                    <w:bottom w:w="0" w:type="dxa"/>
                    <w:right w:w="108" w:type="dxa"/>
                  </w:tcMar>
                  <w:hideMark/>
                </w:tcPr>
                <w:p w14:paraId="46241C37" w14:textId="77777777" w:rsidR="00921D43" w:rsidRPr="00EB32FF" w:rsidRDefault="00921D43" w:rsidP="00921D43">
                  <w:pPr>
                    <w:spacing w:before="100" w:beforeAutospacing="1" w:after="0" w:line="240" w:lineRule="auto"/>
                    <w:rPr>
                      <w:rFonts w:eastAsia="Times New Roman" w:cstheme="minorHAnsi"/>
                      <w:sz w:val="16"/>
                      <w:szCs w:val="16"/>
                      <w:lang w:eastAsia="es-CL"/>
                    </w:rPr>
                  </w:pPr>
                  <w:r w:rsidRPr="00EB32FF">
                    <w:rPr>
                      <w:rFonts w:eastAsia="Times New Roman" w:cstheme="minorHAnsi"/>
                      <w:sz w:val="16"/>
                      <w:szCs w:val="16"/>
                      <w:lang w:val="es-ES" w:eastAsia="es-CL"/>
                    </w:rPr>
                    <w:t>Tubería Simple (punto medio)</w:t>
                  </w:r>
                </w:p>
              </w:tc>
              <w:tc>
                <w:tcPr>
                  <w:tcW w:w="1260" w:type="dxa"/>
                  <w:tcMar>
                    <w:top w:w="0" w:type="dxa"/>
                    <w:left w:w="108" w:type="dxa"/>
                    <w:bottom w:w="0" w:type="dxa"/>
                    <w:right w:w="108" w:type="dxa"/>
                  </w:tcMar>
                  <w:hideMark/>
                </w:tcPr>
                <w:p w14:paraId="725B3488"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5.645.447</w:t>
                  </w:r>
                </w:p>
              </w:tc>
              <w:tc>
                <w:tcPr>
                  <w:tcW w:w="1189" w:type="dxa"/>
                  <w:tcMar>
                    <w:top w:w="0" w:type="dxa"/>
                    <w:left w:w="108" w:type="dxa"/>
                    <w:bottom w:w="0" w:type="dxa"/>
                    <w:right w:w="108" w:type="dxa"/>
                  </w:tcMar>
                  <w:hideMark/>
                </w:tcPr>
                <w:p w14:paraId="2FFB3B58"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277.292</w:t>
                  </w:r>
                </w:p>
              </w:tc>
              <w:tc>
                <w:tcPr>
                  <w:tcW w:w="1009" w:type="dxa"/>
                  <w:tcMar>
                    <w:top w:w="0" w:type="dxa"/>
                    <w:left w:w="108" w:type="dxa"/>
                    <w:bottom w:w="0" w:type="dxa"/>
                    <w:right w:w="108" w:type="dxa"/>
                  </w:tcMar>
                  <w:hideMark/>
                </w:tcPr>
                <w:p w14:paraId="54207536"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597</w:t>
                  </w:r>
                </w:p>
              </w:tc>
            </w:tr>
            <w:tr w:rsidR="00921D43" w:rsidRPr="00921D43" w14:paraId="6C1A58C0" w14:textId="77777777" w:rsidTr="00921D43">
              <w:trPr>
                <w:tblCellSpacing w:w="15" w:type="dxa"/>
                <w:jc w:val="center"/>
              </w:trPr>
              <w:tc>
                <w:tcPr>
                  <w:tcW w:w="2402" w:type="dxa"/>
                  <w:tcMar>
                    <w:top w:w="0" w:type="dxa"/>
                    <w:left w:w="108" w:type="dxa"/>
                    <w:bottom w:w="0" w:type="dxa"/>
                    <w:right w:w="108" w:type="dxa"/>
                  </w:tcMar>
                  <w:hideMark/>
                </w:tcPr>
                <w:p w14:paraId="5CC15FA6" w14:textId="77777777" w:rsidR="00921D43" w:rsidRPr="00EB32FF" w:rsidRDefault="00921D43" w:rsidP="00921D43">
                  <w:pPr>
                    <w:spacing w:before="100" w:beforeAutospacing="1" w:after="0" w:line="240" w:lineRule="auto"/>
                    <w:rPr>
                      <w:rFonts w:eastAsia="Times New Roman" w:cstheme="minorHAnsi"/>
                      <w:sz w:val="16"/>
                      <w:szCs w:val="16"/>
                      <w:lang w:eastAsia="es-CL"/>
                    </w:rPr>
                  </w:pPr>
                  <w:r w:rsidRPr="00EB32FF">
                    <w:rPr>
                      <w:rFonts w:eastAsia="Times New Roman" w:cstheme="minorHAnsi"/>
                      <w:sz w:val="16"/>
                      <w:szCs w:val="16"/>
                      <w:lang w:val="es-ES" w:eastAsia="es-CL"/>
                    </w:rPr>
                    <w:t>Túnel 1 – Inicio</w:t>
                  </w:r>
                </w:p>
              </w:tc>
              <w:tc>
                <w:tcPr>
                  <w:tcW w:w="1260" w:type="dxa"/>
                  <w:tcMar>
                    <w:top w:w="0" w:type="dxa"/>
                    <w:left w:w="108" w:type="dxa"/>
                    <w:bottom w:w="0" w:type="dxa"/>
                    <w:right w:w="108" w:type="dxa"/>
                  </w:tcMar>
                  <w:hideMark/>
                </w:tcPr>
                <w:p w14:paraId="017F45FD"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5.645.798</w:t>
                  </w:r>
                </w:p>
              </w:tc>
              <w:tc>
                <w:tcPr>
                  <w:tcW w:w="1189" w:type="dxa"/>
                  <w:tcMar>
                    <w:top w:w="0" w:type="dxa"/>
                    <w:left w:w="108" w:type="dxa"/>
                    <w:bottom w:w="0" w:type="dxa"/>
                    <w:right w:w="108" w:type="dxa"/>
                  </w:tcMar>
                  <w:hideMark/>
                </w:tcPr>
                <w:p w14:paraId="0AACB6DB"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277.371</w:t>
                  </w:r>
                </w:p>
              </w:tc>
              <w:tc>
                <w:tcPr>
                  <w:tcW w:w="1009" w:type="dxa"/>
                  <w:tcMar>
                    <w:top w:w="0" w:type="dxa"/>
                    <w:left w:w="108" w:type="dxa"/>
                    <w:bottom w:w="0" w:type="dxa"/>
                    <w:right w:w="108" w:type="dxa"/>
                  </w:tcMar>
                  <w:hideMark/>
                </w:tcPr>
                <w:p w14:paraId="1EEFAF07"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601</w:t>
                  </w:r>
                </w:p>
              </w:tc>
            </w:tr>
            <w:tr w:rsidR="00921D43" w:rsidRPr="00921D43" w14:paraId="6099F347" w14:textId="77777777" w:rsidTr="00921D43">
              <w:trPr>
                <w:tblCellSpacing w:w="15" w:type="dxa"/>
                <w:jc w:val="center"/>
              </w:trPr>
              <w:tc>
                <w:tcPr>
                  <w:tcW w:w="2402" w:type="dxa"/>
                  <w:tcMar>
                    <w:top w:w="0" w:type="dxa"/>
                    <w:left w:w="108" w:type="dxa"/>
                    <w:bottom w:w="0" w:type="dxa"/>
                    <w:right w:w="108" w:type="dxa"/>
                  </w:tcMar>
                  <w:hideMark/>
                </w:tcPr>
                <w:p w14:paraId="49CB9E98" w14:textId="77777777" w:rsidR="00921D43" w:rsidRPr="00EB32FF" w:rsidRDefault="00921D43" w:rsidP="00921D43">
                  <w:pPr>
                    <w:spacing w:before="100" w:beforeAutospacing="1" w:after="0" w:line="240" w:lineRule="auto"/>
                    <w:rPr>
                      <w:rFonts w:eastAsia="Times New Roman" w:cstheme="minorHAnsi"/>
                      <w:sz w:val="16"/>
                      <w:szCs w:val="16"/>
                      <w:lang w:eastAsia="es-CL"/>
                    </w:rPr>
                  </w:pPr>
                  <w:r w:rsidRPr="00EB32FF">
                    <w:rPr>
                      <w:rFonts w:eastAsia="Times New Roman" w:cstheme="minorHAnsi"/>
                      <w:sz w:val="16"/>
                      <w:szCs w:val="16"/>
                      <w:lang w:val="es-ES" w:eastAsia="es-CL"/>
                    </w:rPr>
                    <w:t>Túnel 1 – Final</w:t>
                  </w:r>
                </w:p>
              </w:tc>
              <w:tc>
                <w:tcPr>
                  <w:tcW w:w="1260" w:type="dxa"/>
                  <w:tcMar>
                    <w:top w:w="0" w:type="dxa"/>
                    <w:left w:w="108" w:type="dxa"/>
                    <w:bottom w:w="0" w:type="dxa"/>
                    <w:right w:w="108" w:type="dxa"/>
                  </w:tcMar>
                  <w:hideMark/>
                </w:tcPr>
                <w:p w14:paraId="2390118D"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5.645.700</w:t>
                  </w:r>
                </w:p>
              </w:tc>
              <w:tc>
                <w:tcPr>
                  <w:tcW w:w="1189" w:type="dxa"/>
                  <w:tcMar>
                    <w:top w:w="0" w:type="dxa"/>
                    <w:left w:w="108" w:type="dxa"/>
                    <w:bottom w:w="0" w:type="dxa"/>
                    <w:right w:w="108" w:type="dxa"/>
                  </w:tcMar>
                  <w:hideMark/>
                </w:tcPr>
                <w:p w14:paraId="68FE0A03"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277.349</w:t>
                  </w:r>
                </w:p>
              </w:tc>
              <w:tc>
                <w:tcPr>
                  <w:tcW w:w="1009" w:type="dxa"/>
                  <w:tcMar>
                    <w:top w:w="0" w:type="dxa"/>
                    <w:left w:w="108" w:type="dxa"/>
                    <w:bottom w:w="0" w:type="dxa"/>
                    <w:right w:w="108" w:type="dxa"/>
                  </w:tcMar>
                  <w:hideMark/>
                </w:tcPr>
                <w:p w14:paraId="74D31357"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599</w:t>
                  </w:r>
                </w:p>
              </w:tc>
            </w:tr>
            <w:tr w:rsidR="00921D43" w:rsidRPr="00921D43" w14:paraId="6998888D" w14:textId="77777777" w:rsidTr="00921D43">
              <w:trPr>
                <w:tblCellSpacing w:w="15" w:type="dxa"/>
                <w:jc w:val="center"/>
              </w:trPr>
              <w:tc>
                <w:tcPr>
                  <w:tcW w:w="2402" w:type="dxa"/>
                  <w:tcMar>
                    <w:top w:w="0" w:type="dxa"/>
                    <w:left w:w="108" w:type="dxa"/>
                    <w:bottom w:w="0" w:type="dxa"/>
                    <w:right w:w="108" w:type="dxa"/>
                  </w:tcMar>
                  <w:hideMark/>
                </w:tcPr>
                <w:p w14:paraId="0D16E29B" w14:textId="77777777" w:rsidR="00921D43" w:rsidRPr="00EB32FF" w:rsidRDefault="00921D43" w:rsidP="00921D43">
                  <w:pPr>
                    <w:spacing w:before="100" w:beforeAutospacing="1" w:after="0" w:line="240" w:lineRule="auto"/>
                    <w:rPr>
                      <w:rFonts w:eastAsia="Times New Roman" w:cstheme="minorHAnsi"/>
                      <w:sz w:val="16"/>
                      <w:szCs w:val="16"/>
                      <w:lang w:eastAsia="es-CL"/>
                    </w:rPr>
                  </w:pPr>
                  <w:r w:rsidRPr="00EB32FF">
                    <w:rPr>
                      <w:rFonts w:eastAsia="Times New Roman" w:cstheme="minorHAnsi"/>
                      <w:sz w:val="16"/>
                      <w:szCs w:val="16"/>
                      <w:lang w:val="es-ES" w:eastAsia="es-CL"/>
                    </w:rPr>
                    <w:t>Túnel 2 – Inicio</w:t>
                  </w:r>
                </w:p>
              </w:tc>
              <w:tc>
                <w:tcPr>
                  <w:tcW w:w="1260" w:type="dxa"/>
                  <w:tcMar>
                    <w:top w:w="0" w:type="dxa"/>
                    <w:left w:w="108" w:type="dxa"/>
                    <w:bottom w:w="0" w:type="dxa"/>
                    <w:right w:w="108" w:type="dxa"/>
                  </w:tcMar>
                  <w:hideMark/>
                </w:tcPr>
                <w:p w14:paraId="420018CB"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5.645.660</w:t>
                  </w:r>
                </w:p>
              </w:tc>
              <w:tc>
                <w:tcPr>
                  <w:tcW w:w="1189" w:type="dxa"/>
                  <w:tcMar>
                    <w:top w:w="0" w:type="dxa"/>
                    <w:left w:w="108" w:type="dxa"/>
                    <w:bottom w:w="0" w:type="dxa"/>
                    <w:right w:w="108" w:type="dxa"/>
                  </w:tcMar>
                  <w:hideMark/>
                </w:tcPr>
                <w:p w14:paraId="18C3FE56"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277.340</w:t>
                  </w:r>
                </w:p>
              </w:tc>
              <w:tc>
                <w:tcPr>
                  <w:tcW w:w="1009" w:type="dxa"/>
                  <w:tcMar>
                    <w:top w:w="0" w:type="dxa"/>
                    <w:left w:w="108" w:type="dxa"/>
                    <w:bottom w:w="0" w:type="dxa"/>
                    <w:right w:w="108" w:type="dxa"/>
                  </w:tcMar>
                  <w:hideMark/>
                </w:tcPr>
                <w:p w14:paraId="3200F3DF"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599</w:t>
                  </w:r>
                </w:p>
              </w:tc>
            </w:tr>
            <w:tr w:rsidR="00921D43" w:rsidRPr="00921D43" w14:paraId="1CE20605" w14:textId="77777777" w:rsidTr="00921D43">
              <w:trPr>
                <w:tblCellSpacing w:w="15" w:type="dxa"/>
                <w:jc w:val="center"/>
              </w:trPr>
              <w:tc>
                <w:tcPr>
                  <w:tcW w:w="2402" w:type="dxa"/>
                  <w:tcMar>
                    <w:top w:w="0" w:type="dxa"/>
                    <w:left w:w="108" w:type="dxa"/>
                    <w:bottom w:w="0" w:type="dxa"/>
                    <w:right w:w="108" w:type="dxa"/>
                  </w:tcMar>
                  <w:hideMark/>
                </w:tcPr>
                <w:p w14:paraId="1BBB818F" w14:textId="77777777" w:rsidR="00921D43" w:rsidRPr="00EB32FF" w:rsidRDefault="00921D43" w:rsidP="00921D43">
                  <w:pPr>
                    <w:spacing w:before="100" w:beforeAutospacing="1" w:after="0" w:line="240" w:lineRule="auto"/>
                    <w:rPr>
                      <w:rFonts w:eastAsia="Times New Roman" w:cstheme="minorHAnsi"/>
                      <w:sz w:val="16"/>
                      <w:szCs w:val="16"/>
                      <w:lang w:eastAsia="es-CL"/>
                    </w:rPr>
                  </w:pPr>
                  <w:r w:rsidRPr="00EB32FF">
                    <w:rPr>
                      <w:rFonts w:eastAsia="Times New Roman" w:cstheme="minorHAnsi"/>
                      <w:sz w:val="16"/>
                      <w:szCs w:val="16"/>
                      <w:lang w:val="es-ES" w:eastAsia="es-CL"/>
                    </w:rPr>
                    <w:t>Túnel 2 – Final</w:t>
                  </w:r>
                </w:p>
              </w:tc>
              <w:tc>
                <w:tcPr>
                  <w:tcW w:w="1260" w:type="dxa"/>
                  <w:tcMar>
                    <w:top w:w="0" w:type="dxa"/>
                    <w:left w:w="108" w:type="dxa"/>
                    <w:bottom w:w="0" w:type="dxa"/>
                    <w:right w:w="108" w:type="dxa"/>
                  </w:tcMar>
                  <w:hideMark/>
                </w:tcPr>
                <w:p w14:paraId="036619DA"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5.645.387</w:t>
                  </w:r>
                </w:p>
              </w:tc>
              <w:tc>
                <w:tcPr>
                  <w:tcW w:w="1189" w:type="dxa"/>
                  <w:tcMar>
                    <w:top w:w="0" w:type="dxa"/>
                    <w:left w:w="108" w:type="dxa"/>
                    <w:bottom w:w="0" w:type="dxa"/>
                    <w:right w:w="108" w:type="dxa"/>
                  </w:tcMar>
                  <w:hideMark/>
                </w:tcPr>
                <w:p w14:paraId="7EFA7DEF"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277.278</w:t>
                  </w:r>
                </w:p>
              </w:tc>
              <w:tc>
                <w:tcPr>
                  <w:tcW w:w="1009" w:type="dxa"/>
                  <w:tcMar>
                    <w:top w:w="0" w:type="dxa"/>
                    <w:left w:w="108" w:type="dxa"/>
                    <w:bottom w:w="0" w:type="dxa"/>
                    <w:right w:w="108" w:type="dxa"/>
                  </w:tcMar>
                  <w:hideMark/>
                </w:tcPr>
                <w:p w14:paraId="6ABE2D70"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597</w:t>
                  </w:r>
                </w:p>
              </w:tc>
            </w:tr>
            <w:tr w:rsidR="00921D43" w:rsidRPr="00921D43" w14:paraId="63F78BE3" w14:textId="77777777" w:rsidTr="00921D43">
              <w:trPr>
                <w:tblCellSpacing w:w="15" w:type="dxa"/>
                <w:jc w:val="center"/>
              </w:trPr>
              <w:tc>
                <w:tcPr>
                  <w:tcW w:w="2402" w:type="dxa"/>
                  <w:tcMar>
                    <w:top w:w="0" w:type="dxa"/>
                    <w:left w:w="108" w:type="dxa"/>
                    <w:bottom w:w="0" w:type="dxa"/>
                    <w:right w:w="108" w:type="dxa"/>
                  </w:tcMar>
                  <w:hideMark/>
                </w:tcPr>
                <w:p w14:paraId="260DA99C" w14:textId="77777777" w:rsidR="00921D43" w:rsidRPr="00EB32FF" w:rsidRDefault="00921D43" w:rsidP="00921D43">
                  <w:pPr>
                    <w:spacing w:before="100" w:beforeAutospacing="1" w:after="0" w:line="240" w:lineRule="auto"/>
                    <w:rPr>
                      <w:rFonts w:eastAsia="Times New Roman" w:cstheme="minorHAnsi"/>
                      <w:sz w:val="16"/>
                      <w:szCs w:val="16"/>
                      <w:lang w:eastAsia="es-CL"/>
                    </w:rPr>
                  </w:pPr>
                  <w:r w:rsidRPr="00EB32FF">
                    <w:rPr>
                      <w:rFonts w:eastAsia="Times New Roman" w:cstheme="minorHAnsi"/>
                      <w:sz w:val="16"/>
                      <w:szCs w:val="16"/>
                      <w:lang w:val="es-ES" w:eastAsia="es-CL"/>
                    </w:rPr>
                    <w:t>Chimenea de equilibrio</w:t>
                  </w:r>
                </w:p>
              </w:tc>
              <w:tc>
                <w:tcPr>
                  <w:tcW w:w="1260" w:type="dxa"/>
                  <w:tcMar>
                    <w:top w:w="0" w:type="dxa"/>
                    <w:left w:w="108" w:type="dxa"/>
                    <w:bottom w:w="0" w:type="dxa"/>
                    <w:right w:w="108" w:type="dxa"/>
                  </w:tcMar>
                  <w:hideMark/>
                </w:tcPr>
                <w:p w14:paraId="75309D8F"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5.644.132</w:t>
                  </w:r>
                </w:p>
              </w:tc>
              <w:tc>
                <w:tcPr>
                  <w:tcW w:w="1189" w:type="dxa"/>
                  <w:tcMar>
                    <w:top w:w="0" w:type="dxa"/>
                    <w:left w:w="108" w:type="dxa"/>
                    <w:bottom w:w="0" w:type="dxa"/>
                    <w:right w:w="108" w:type="dxa"/>
                  </w:tcMar>
                  <w:hideMark/>
                </w:tcPr>
                <w:p w14:paraId="6519799F"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277.186</w:t>
                  </w:r>
                </w:p>
              </w:tc>
              <w:tc>
                <w:tcPr>
                  <w:tcW w:w="1009" w:type="dxa"/>
                  <w:tcMar>
                    <w:top w:w="0" w:type="dxa"/>
                    <w:left w:w="108" w:type="dxa"/>
                    <w:bottom w:w="0" w:type="dxa"/>
                    <w:right w:w="108" w:type="dxa"/>
                  </w:tcMar>
                  <w:hideMark/>
                </w:tcPr>
                <w:p w14:paraId="1D5BC093"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610</w:t>
                  </w:r>
                </w:p>
              </w:tc>
            </w:tr>
            <w:tr w:rsidR="00921D43" w:rsidRPr="00921D43" w14:paraId="00514712" w14:textId="77777777" w:rsidTr="00921D43">
              <w:trPr>
                <w:tblCellSpacing w:w="15" w:type="dxa"/>
                <w:jc w:val="center"/>
              </w:trPr>
              <w:tc>
                <w:tcPr>
                  <w:tcW w:w="2402" w:type="dxa"/>
                  <w:tcMar>
                    <w:top w:w="0" w:type="dxa"/>
                    <w:left w:w="108" w:type="dxa"/>
                    <w:bottom w:w="0" w:type="dxa"/>
                    <w:right w:w="108" w:type="dxa"/>
                  </w:tcMar>
                  <w:hideMark/>
                </w:tcPr>
                <w:p w14:paraId="2ABE5E0E" w14:textId="77777777" w:rsidR="00921D43" w:rsidRPr="00EB32FF" w:rsidRDefault="00921D43" w:rsidP="00921D43">
                  <w:pPr>
                    <w:spacing w:before="100" w:beforeAutospacing="1" w:after="0" w:line="240" w:lineRule="auto"/>
                    <w:rPr>
                      <w:rFonts w:eastAsia="Times New Roman" w:cstheme="minorHAnsi"/>
                      <w:sz w:val="16"/>
                      <w:szCs w:val="16"/>
                      <w:lang w:eastAsia="es-CL"/>
                    </w:rPr>
                  </w:pPr>
                  <w:r w:rsidRPr="00EB32FF">
                    <w:rPr>
                      <w:rFonts w:eastAsia="Times New Roman" w:cstheme="minorHAnsi"/>
                      <w:sz w:val="16"/>
                      <w:szCs w:val="16"/>
                      <w:lang w:val="es-ES" w:eastAsia="es-CL"/>
                    </w:rPr>
                    <w:t>Tubería en Presión Enterrada (punto medio)</w:t>
                  </w:r>
                </w:p>
              </w:tc>
              <w:tc>
                <w:tcPr>
                  <w:tcW w:w="1260" w:type="dxa"/>
                  <w:tcMar>
                    <w:top w:w="0" w:type="dxa"/>
                    <w:left w:w="108" w:type="dxa"/>
                    <w:bottom w:w="0" w:type="dxa"/>
                    <w:right w:w="108" w:type="dxa"/>
                  </w:tcMar>
                  <w:hideMark/>
                </w:tcPr>
                <w:p w14:paraId="642B09B6"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5.643.396</w:t>
                  </w:r>
                </w:p>
              </w:tc>
              <w:tc>
                <w:tcPr>
                  <w:tcW w:w="1189" w:type="dxa"/>
                  <w:tcMar>
                    <w:top w:w="0" w:type="dxa"/>
                    <w:left w:w="108" w:type="dxa"/>
                    <w:bottom w:w="0" w:type="dxa"/>
                    <w:right w:w="108" w:type="dxa"/>
                  </w:tcMar>
                  <w:hideMark/>
                </w:tcPr>
                <w:p w14:paraId="62208805"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275.891</w:t>
                  </w:r>
                </w:p>
              </w:tc>
              <w:tc>
                <w:tcPr>
                  <w:tcW w:w="1009" w:type="dxa"/>
                  <w:tcMar>
                    <w:top w:w="0" w:type="dxa"/>
                    <w:left w:w="108" w:type="dxa"/>
                    <w:bottom w:w="0" w:type="dxa"/>
                    <w:right w:w="108" w:type="dxa"/>
                  </w:tcMar>
                  <w:hideMark/>
                </w:tcPr>
                <w:p w14:paraId="150F2027"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525</w:t>
                  </w:r>
                </w:p>
              </w:tc>
            </w:tr>
            <w:tr w:rsidR="00921D43" w:rsidRPr="00921D43" w14:paraId="0ABD5B45" w14:textId="77777777" w:rsidTr="00921D43">
              <w:trPr>
                <w:tblCellSpacing w:w="15" w:type="dxa"/>
                <w:jc w:val="center"/>
              </w:trPr>
              <w:tc>
                <w:tcPr>
                  <w:tcW w:w="2402" w:type="dxa"/>
                  <w:tcMar>
                    <w:top w:w="0" w:type="dxa"/>
                    <w:left w:w="108" w:type="dxa"/>
                    <w:bottom w:w="0" w:type="dxa"/>
                    <w:right w:w="108" w:type="dxa"/>
                  </w:tcMar>
                  <w:hideMark/>
                </w:tcPr>
                <w:p w14:paraId="49203B48" w14:textId="77777777" w:rsidR="00921D43" w:rsidRPr="00EB32FF" w:rsidRDefault="00921D43" w:rsidP="00921D43">
                  <w:pPr>
                    <w:spacing w:before="100" w:beforeAutospacing="1" w:after="0" w:line="240" w:lineRule="auto"/>
                    <w:rPr>
                      <w:rFonts w:eastAsia="Times New Roman" w:cstheme="minorHAnsi"/>
                      <w:sz w:val="16"/>
                      <w:szCs w:val="16"/>
                      <w:lang w:eastAsia="es-CL"/>
                    </w:rPr>
                  </w:pPr>
                  <w:r w:rsidRPr="00EB32FF">
                    <w:rPr>
                      <w:rFonts w:eastAsia="Times New Roman" w:cstheme="minorHAnsi"/>
                      <w:sz w:val="16"/>
                      <w:szCs w:val="16"/>
                      <w:lang w:val="es-ES" w:eastAsia="es-CL"/>
                    </w:rPr>
                    <w:t>Casa de Máquinas</w:t>
                  </w:r>
                </w:p>
              </w:tc>
              <w:tc>
                <w:tcPr>
                  <w:tcW w:w="1260" w:type="dxa"/>
                  <w:tcMar>
                    <w:top w:w="0" w:type="dxa"/>
                    <w:left w:w="108" w:type="dxa"/>
                    <w:bottom w:w="0" w:type="dxa"/>
                    <w:right w:w="108" w:type="dxa"/>
                  </w:tcMar>
                  <w:hideMark/>
                </w:tcPr>
                <w:p w14:paraId="748F0668"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5.643.690</w:t>
                  </w:r>
                </w:p>
              </w:tc>
              <w:tc>
                <w:tcPr>
                  <w:tcW w:w="1189" w:type="dxa"/>
                  <w:tcMar>
                    <w:top w:w="0" w:type="dxa"/>
                    <w:left w:w="108" w:type="dxa"/>
                    <w:bottom w:w="0" w:type="dxa"/>
                    <w:right w:w="108" w:type="dxa"/>
                  </w:tcMar>
                  <w:hideMark/>
                </w:tcPr>
                <w:p w14:paraId="2DF5B66C"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274.547</w:t>
                  </w:r>
                </w:p>
              </w:tc>
              <w:tc>
                <w:tcPr>
                  <w:tcW w:w="1009" w:type="dxa"/>
                  <w:tcMar>
                    <w:top w:w="0" w:type="dxa"/>
                    <w:left w:w="108" w:type="dxa"/>
                    <w:bottom w:w="0" w:type="dxa"/>
                    <w:right w:w="108" w:type="dxa"/>
                  </w:tcMar>
                  <w:hideMark/>
                </w:tcPr>
                <w:p w14:paraId="466423C7"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408</w:t>
                  </w:r>
                </w:p>
              </w:tc>
            </w:tr>
            <w:tr w:rsidR="00921D43" w:rsidRPr="00921D43" w14:paraId="34AB2240" w14:textId="77777777" w:rsidTr="00921D43">
              <w:trPr>
                <w:tblCellSpacing w:w="15" w:type="dxa"/>
                <w:jc w:val="center"/>
              </w:trPr>
              <w:tc>
                <w:tcPr>
                  <w:tcW w:w="2402" w:type="dxa"/>
                  <w:tcMar>
                    <w:top w:w="0" w:type="dxa"/>
                    <w:left w:w="108" w:type="dxa"/>
                    <w:bottom w:w="0" w:type="dxa"/>
                    <w:right w:w="108" w:type="dxa"/>
                  </w:tcMar>
                  <w:hideMark/>
                </w:tcPr>
                <w:p w14:paraId="1D630E9B" w14:textId="77777777" w:rsidR="00921D43" w:rsidRPr="00EB32FF" w:rsidRDefault="00921D43" w:rsidP="00921D43">
                  <w:pPr>
                    <w:spacing w:before="100" w:beforeAutospacing="1" w:after="0" w:line="240" w:lineRule="auto"/>
                    <w:rPr>
                      <w:rFonts w:eastAsia="Times New Roman" w:cstheme="minorHAnsi"/>
                      <w:sz w:val="16"/>
                      <w:szCs w:val="16"/>
                      <w:lang w:eastAsia="es-CL"/>
                    </w:rPr>
                  </w:pPr>
                  <w:r w:rsidRPr="00EB32FF">
                    <w:rPr>
                      <w:rFonts w:eastAsia="Times New Roman" w:cstheme="minorHAnsi"/>
                      <w:sz w:val="16"/>
                      <w:szCs w:val="16"/>
                      <w:lang w:val="es-ES" w:eastAsia="es-CL"/>
                    </w:rPr>
                    <w:t>Obra de Devolución</w:t>
                  </w:r>
                </w:p>
              </w:tc>
              <w:tc>
                <w:tcPr>
                  <w:tcW w:w="1260" w:type="dxa"/>
                  <w:tcMar>
                    <w:top w:w="0" w:type="dxa"/>
                    <w:left w:w="108" w:type="dxa"/>
                    <w:bottom w:w="0" w:type="dxa"/>
                    <w:right w:w="108" w:type="dxa"/>
                  </w:tcMar>
                  <w:hideMark/>
                </w:tcPr>
                <w:p w14:paraId="7C340E0C"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5.643.679</w:t>
                  </w:r>
                </w:p>
              </w:tc>
              <w:tc>
                <w:tcPr>
                  <w:tcW w:w="1189" w:type="dxa"/>
                  <w:tcMar>
                    <w:top w:w="0" w:type="dxa"/>
                    <w:left w:w="108" w:type="dxa"/>
                    <w:bottom w:w="0" w:type="dxa"/>
                    <w:right w:w="108" w:type="dxa"/>
                  </w:tcMar>
                  <w:hideMark/>
                </w:tcPr>
                <w:p w14:paraId="740BD5F9"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274.501</w:t>
                  </w:r>
                </w:p>
              </w:tc>
              <w:tc>
                <w:tcPr>
                  <w:tcW w:w="1009" w:type="dxa"/>
                  <w:tcMar>
                    <w:top w:w="0" w:type="dxa"/>
                    <w:left w:w="108" w:type="dxa"/>
                    <w:bottom w:w="0" w:type="dxa"/>
                    <w:right w:w="108" w:type="dxa"/>
                  </w:tcMar>
                  <w:hideMark/>
                </w:tcPr>
                <w:p w14:paraId="051C95CA"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407</w:t>
                  </w:r>
                </w:p>
              </w:tc>
            </w:tr>
            <w:tr w:rsidR="00921D43" w:rsidRPr="00921D43" w14:paraId="6305BB32" w14:textId="77777777" w:rsidTr="00921D43">
              <w:trPr>
                <w:tblCellSpacing w:w="15" w:type="dxa"/>
                <w:jc w:val="center"/>
              </w:trPr>
              <w:tc>
                <w:tcPr>
                  <w:tcW w:w="2402" w:type="dxa"/>
                  <w:tcMar>
                    <w:top w:w="0" w:type="dxa"/>
                    <w:left w:w="108" w:type="dxa"/>
                    <w:bottom w:w="0" w:type="dxa"/>
                    <w:right w:w="108" w:type="dxa"/>
                  </w:tcMar>
                  <w:hideMark/>
                </w:tcPr>
                <w:p w14:paraId="244DD01C" w14:textId="77777777" w:rsidR="00921D43" w:rsidRPr="00EB32FF" w:rsidRDefault="00921D43" w:rsidP="00921D43">
                  <w:pPr>
                    <w:spacing w:before="100" w:beforeAutospacing="1" w:after="0" w:line="240" w:lineRule="auto"/>
                    <w:rPr>
                      <w:rFonts w:eastAsia="Times New Roman" w:cstheme="minorHAnsi"/>
                      <w:sz w:val="16"/>
                      <w:szCs w:val="16"/>
                      <w:lang w:eastAsia="es-CL"/>
                    </w:rPr>
                  </w:pPr>
                  <w:r w:rsidRPr="00EB32FF">
                    <w:rPr>
                      <w:rFonts w:eastAsia="Times New Roman" w:cstheme="minorHAnsi"/>
                      <w:sz w:val="16"/>
                      <w:szCs w:val="16"/>
                      <w:lang w:val="es-ES" w:eastAsia="es-CL"/>
                    </w:rPr>
                    <w:t>Inicio Línea eléctrica de media tensión</w:t>
                  </w:r>
                </w:p>
              </w:tc>
              <w:tc>
                <w:tcPr>
                  <w:tcW w:w="1260" w:type="dxa"/>
                  <w:tcMar>
                    <w:top w:w="0" w:type="dxa"/>
                    <w:left w:w="108" w:type="dxa"/>
                    <w:bottom w:w="0" w:type="dxa"/>
                    <w:right w:w="108" w:type="dxa"/>
                  </w:tcMar>
                  <w:hideMark/>
                </w:tcPr>
                <w:p w14:paraId="58359A5C"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5.643.674</w:t>
                  </w:r>
                </w:p>
              </w:tc>
              <w:tc>
                <w:tcPr>
                  <w:tcW w:w="1189" w:type="dxa"/>
                  <w:tcMar>
                    <w:top w:w="0" w:type="dxa"/>
                    <w:left w:w="108" w:type="dxa"/>
                    <w:bottom w:w="0" w:type="dxa"/>
                    <w:right w:w="108" w:type="dxa"/>
                  </w:tcMar>
                  <w:hideMark/>
                </w:tcPr>
                <w:p w14:paraId="1B6FB39C"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274.557</w:t>
                  </w:r>
                </w:p>
              </w:tc>
              <w:tc>
                <w:tcPr>
                  <w:tcW w:w="1009" w:type="dxa"/>
                  <w:tcMar>
                    <w:top w:w="0" w:type="dxa"/>
                    <w:left w:w="108" w:type="dxa"/>
                    <w:bottom w:w="0" w:type="dxa"/>
                    <w:right w:w="108" w:type="dxa"/>
                  </w:tcMar>
                  <w:hideMark/>
                </w:tcPr>
                <w:p w14:paraId="274A28A3"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408</w:t>
                  </w:r>
                </w:p>
              </w:tc>
            </w:tr>
            <w:tr w:rsidR="00921D43" w:rsidRPr="00921D43" w14:paraId="25768AA2" w14:textId="77777777" w:rsidTr="00921D43">
              <w:trPr>
                <w:tblCellSpacing w:w="15" w:type="dxa"/>
                <w:jc w:val="center"/>
              </w:trPr>
              <w:tc>
                <w:tcPr>
                  <w:tcW w:w="2402" w:type="dxa"/>
                  <w:tcMar>
                    <w:top w:w="0" w:type="dxa"/>
                    <w:left w:w="108" w:type="dxa"/>
                    <w:bottom w:w="0" w:type="dxa"/>
                    <w:right w:w="108" w:type="dxa"/>
                  </w:tcMar>
                  <w:hideMark/>
                </w:tcPr>
                <w:p w14:paraId="6DEB6007" w14:textId="77777777" w:rsidR="00921D43" w:rsidRPr="00EB32FF" w:rsidRDefault="00921D43" w:rsidP="00921D43">
                  <w:pPr>
                    <w:spacing w:before="100" w:beforeAutospacing="1" w:after="0" w:line="240" w:lineRule="auto"/>
                    <w:rPr>
                      <w:rFonts w:eastAsia="Times New Roman" w:cstheme="minorHAnsi"/>
                      <w:sz w:val="16"/>
                      <w:szCs w:val="16"/>
                      <w:lang w:eastAsia="es-CL"/>
                    </w:rPr>
                  </w:pPr>
                  <w:r w:rsidRPr="00EB32FF">
                    <w:rPr>
                      <w:rFonts w:eastAsia="Times New Roman" w:cstheme="minorHAnsi"/>
                      <w:sz w:val="16"/>
                      <w:szCs w:val="16"/>
                      <w:lang w:val="es-ES" w:eastAsia="es-CL"/>
                    </w:rPr>
                    <w:t>Término Línea eléctrica de media tensión</w:t>
                  </w:r>
                </w:p>
              </w:tc>
              <w:tc>
                <w:tcPr>
                  <w:tcW w:w="1260" w:type="dxa"/>
                  <w:tcMar>
                    <w:top w:w="0" w:type="dxa"/>
                    <w:left w:w="108" w:type="dxa"/>
                    <w:bottom w:w="0" w:type="dxa"/>
                    <w:right w:w="108" w:type="dxa"/>
                  </w:tcMar>
                  <w:hideMark/>
                </w:tcPr>
                <w:p w14:paraId="79CFD7D6"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5.643.679</w:t>
                  </w:r>
                </w:p>
              </w:tc>
              <w:tc>
                <w:tcPr>
                  <w:tcW w:w="1189" w:type="dxa"/>
                  <w:tcMar>
                    <w:top w:w="0" w:type="dxa"/>
                    <w:left w:w="108" w:type="dxa"/>
                    <w:bottom w:w="0" w:type="dxa"/>
                    <w:right w:w="108" w:type="dxa"/>
                  </w:tcMar>
                  <w:hideMark/>
                </w:tcPr>
                <w:p w14:paraId="35983124"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275.459</w:t>
                  </w:r>
                </w:p>
              </w:tc>
              <w:tc>
                <w:tcPr>
                  <w:tcW w:w="1009" w:type="dxa"/>
                  <w:tcMar>
                    <w:top w:w="0" w:type="dxa"/>
                    <w:left w:w="108" w:type="dxa"/>
                    <w:bottom w:w="0" w:type="dxa"/>
                    <w:right w:w="108" w:type="dxa"/>
                  </w:tcMar>
                  <w:hideMark/>
                </w:tcPr>
                <w:p w14:paraId="2AA20A6C" w14:textId="77777777" w:rsidR="00921D43" w:rsidRPr="00EB32FF" w:rsidRDefault="00921D43" w:rsidP="00921D43">
                  <w:pPr>
                    <w:spacing w:before="100" w:beforeAutospacing="1" w:after="0" w:line="240" w:lineRule="auto"/>
                    <w:jc w:val="center"/>
                    <w:rPr>
                      <w:rFonts w:eastAsia="Times New Roman" w:cstheme="minorHAnsi"/>
                      <w:sz w:val="16"/>
                      <w:szCs w:val="16"/>
                      <w:lang w:eastAsia="es-CL"/>
                    </w:rPr>
                  </w:pPr>
                  <w:r w:rsidRPr="00EB32FF">
                    <w:rPr>
                      <w:rFonts w:eastAsia="Times New Roman" w:cstheme="minorHAnsi"/>
                      <w:sz w:val="16"/>
                      <w:szCs w:val="16"/>
                      <w:lang w:val="es-ES" w:eastAsia="es-CL"/>
                    </w:rPr>
                    <w:t>469</w:t>
                  </w:r>
                </w:p>
              </w:tc>
            </w:tr>
          </w:tbl>
          <w:p w14:paraId="70A23AA2" w14:textId="2E601374" w:rsidR="00E55630" w:rsidRPr="00446CB7" w:rsidRDefault="00921D43" w:rsidP="00E55630">
            <w:pPr>
              <w:jc w:val="both"/>
              <w:rPr>
                <w:rFonts w:cstheme="minorHAnsi"/>
                <w:i/>
              </w:rPr>
            </w:pPr>
            <w:r>
              <w:rPr>
                <w:rFonts w:cstheme="minorHAnsi"/>
                <w:i/>
              </w:rPr>
              <w:t>Datum WGS84 huso 19</w:t>
            </w:r>
            <w:r w:rsidR="00E55630" w:rsidRPr="00446CB7">
              <w:rPr>
                <w:rFonts w:cstheme="minorHAnsi"/>
                <w:i/>
              </w:rPr>
              <w:t>”.</w:t>
            </w:r>
          </w:p>
          <w:p w14:paraId="1AB053E3" w14:textId="77777777" w:rsidR="0023731E" w:rsidRPr="00446CB7" w:rsidRDefault="0023731E" w:rsidP="00465259">
            <w:pPr>
              <w:widowControl w:val="0"/>
              <w:overflowPunct w:val="0"/>
              <w:autoSpaceDE w:val="0"/>
              <w:autoSpaceDN w:val="0"/>
              <w:adjustRightInd w:val="0"/>
              <w:spacing w:after="120"/>
              <w:jc w:val="both"/>
              <w:rPr>
                <w:rFonts w:cstheme="minorHAnsi"/>
              </w:rPr>
            </w:pPr>
          </w:p>
        </w:tc>
        <w:tc>
          <w:tcPr>
            <w:tcW w:w="1657" w:type="pct"/>
            <w:vAlign w:val="center"/>
          </w:tcPr>
          <w:p w14:paraId="798EE8D4" w14:textId="3A87629C" w:rsidR="00C5048A" w:rsidRDefault="00C5048A" w:rsidP="005B7785">
            <w:pPr>
              <w:widowControl w:val="0"/>
              <w:overflowPunct w:val="0"/>
              <w:autoSpaceDE w:val="0"/>
              <w:autoSpaceDN w:val="0"/>
              <w:adjustRightInd w:val="0"/>
              <w:rPr>
                <w:rFonts w:cstheme="minorHAnsi"/>
                <w:b/>
              </w:rPr>
            </w:pPr>
            <w:r w:rsidRPr="00446CB7">
              <w:rPr>
                <w:rFonts w:cstheme="minorHAnsi"/>
                <w:b/>
              </w:rPr>
              <w:t xml:space="preserve">Inspección ambiental del día </w:t>
            </w:r>
            <w:r w:rsidR="004F55B4">
              <w:rPr>
                <w:rFonts w:cstheme="minorHAnsi"/>
                <w:b/>
              </w:rPr>
              <w:t>22/08</w:t>
            </w:r>
            <w:r w:rsidRPr="00446CB7">
              <w:rPr>
                <w:rFonts w:cstheme="minorHAnsi"/>
                <w:b/>
              </w:rPr>
              <w:t>/201</w:t>
            </w:r>
            <w:r w:rsidR="004F55B4">
              <w:rPr>
                <w:rFonts w:cstheme="minorHAnsi"/>
                <w:b/>
              </w:rPr>
              <w:t>9</w:t>
            </w:r>
            <w:r w:rsidRPr="00446CB7">
              <w:rPr>
                <w:rFonts w:cstheme="minorHAnsi"/>
                <w:b/>
              </w:rPr>
              <w:t>:</w:t>
            </w:r>
          </w:p>
          <w:p w14:paraId="76DEC5AC" w14:textId="77777777" w:rsidR="005B7785" w:rsidRPr="00446CB7" w:rsidRDefault="005B7785" w:rsidP="005B7785">
            <w:pPr>
              <w:widowControl w:val="0"/>
              <w:overflowPunct w:val="0"/>
              <w:autoSpaceDE w:val="0"/>
              <w:autoSpaceDN w:val="0"/>
              <w:adjustRightInd w:val="0"/>
              <w:rPr>
                <w:rFonts w:cstheme="minorHAnsi"/>
                <w:b/>
              </w:rPr>
            </w:pPr>
          </w:p>
          <w:p w14:paraId="67E56542" w14:textId="5C70CC16" w:rsidR="000D1A18" w:rsidRDefault="00167D61" w:rsidP="005B7785">
            <w:pPr>
              <w:pStyle w:val="Prrafodelista"/>
              <w:widowControl w:val="0"/>
              <w:numPr>
                <w:ilvl w:val="0"/>
                <w:numId w:val="15"/>
              </w:numPr>
              <w:overflowPunct w:val="0"/>
              <w:autoSpaceDE w:val="0"/>
              <w:autoSpaceDN w:val="0"/>
              <w:adjustRightInd w:val="0"/>
              <w:ind w:left="357" w:hanging="357"/>
              <w:rPr>
                <w:rFonts w:cstheme="minorHAnsi"/>
              </w:rPr>
            </w:pPr>
            <w:r>
              <w:rPr>
                <w:rFonts w:cstheme="minorHAnsi"/>
              </w:rPr>
              <w:t>Se realiza un recorrido por la Ruta S</w:t>
            </w:r>
            <w:r w:rsidR="00187C4E">
              <w:rPr>
                <w:rFonts w:cstheme="minorHAnsi"/>
              </w:rPr>
              <w:t>-</w:t>
            </w:r>
            <w:r>
              <w:rPr>
                <w:rFonts w:cstheme="minorHAnsi"/>
              </w:rPr>
              <w:t>987 en la comuna de Curarrehue</w:t>
            </w:r>
            <w:r w:rsidR="000D1A18">
              <w:rPr>
                <w:rFonts w:cstheme="minorHAnsi"/>
              </w:rPr>
              <w:t xml:space="preserve"> en el sector Pangui. Se inspeccionan los sectores cercanos al punto georeferenciado señalado en la RCA N° 91/2013 para la chimenea de equilibrio (Coordenadas UTM, Datum WGS84, N: </w:t>
            </w:r>
            <w:r w:rsidR="000D1A18" w:rsidRPr="000D1A18">
              <w:rPr>
                <w:rFonts w:cstheme="minorHAnsi"/>
              </w:rPr>
              <w:t>5.644.132</w:t>
            </w:r>
            <w:r w:rsidR="000D1A18">
              <w:rPr>
                <w:rFonts w:cstheme="minorHAnsi"/>
              </w:rPr>
              <w:t xml:space="preserve">y E: </w:t>
            </w:r>
            <w:r w:rsidR="000D1A18" w:rsidRPr="000D1A18">
              <w:rPr>
                <w:rFonts w:cstheme="minorHAnsi"/>
              </w:rPr>
              <w:t>277.186</w:t>
            </w:r>
            <w:r w:rsidR="000D1A18">
              <w:rPr>
                <w:rFonts w:cstheme="minorHAnsi"/>
              </w:rPr>
              <w:t>). En los sectores inspeccionados no se observan obras en construcción, no movimientos de tierra, que indiquen la construcción de la chimenea de equilibrio (estructura cilíndrica de hormigón) ni la colocación de tuberías de aducción.</w:t>
            </w:r>
          </w:p>
          <w:p w14:paraId="1C2F44D8" w14:textId="7EB04DA3" w:rsidR="00187C4E" w:rsidRDefault="005B7785" w:rsidP="005B7785">
            <w:pPr>
              <w:pStyle w:val="Prrafodelista"/>
              <w:widowControl w:val="0"/>
              <w:numPr>
                <w:ilvl w:val="0"/>
                <w:numId w:val="15"/>
              </w:numPr>
              <w:overflowPunct w:val="0"/>
              <w:autoSpaceDE w:val="0"/>
              <w:autoSpaceDN w:val="0"/>
              <w:adjustRightInd w:val="0"/>
              <w:ind w:left="357" w:hanging="357"/>
              <w:rPr>
                <w:rFonts w:cstheme="minorHAnsi"/>
              </w:rPr>
            </w:pPr>
            <w:r>
              <w:rPr>
                <w:rFonts w:cstheme="minorHAnsi"/>
              </w:rPr>
              <w:t>Se recorre la Ruta S-987 y otros caminos interiores en el sector del Río Pangui en donde se ubicaría la obra de bocatoma (coordenadas UTM, N: 5.646.738 y E: 277.897 según RCA). No se observan obras en construcción, ni movimientos de tierra o intervención en el cauce.</w:t>
            </w:r>
          </w:p>
          <w:p w14:paraId="6B2B1FCF" w14:textId="10CE92F8" w:rsidR="00187C4E" w:rsidRDefault="00187C4E" w:rsidP="005B7785">
            <w:pPr>
              <w:pStyle w:val="Prrafodelista"/>
              <w:widowControl w:val="0"/>
              <w:numPr>
                <w:ilvl w:val="0"/>
                <w:numId w:val="15"/>
              </w:numPr>
              <w:overflowPunct w:val="0"/>
              <w:autoSpaceDE w:val="0"/>
              <w:autoSpaceDN w:val="0"/>
              <w:adjustRightInd w:val="0"/>
              <w:ind w:left="357" w:hanging="357"/>
              <w:rPr>
                <w:rFonts w:cstheme="minorHAnsi"/>
              </w:rPr>
            </w:pPr>
            <w:r>
              <w:rPr>
                <w:rFonts w:cstheme="minorHAnsi"/>
              </w:rPr>
              <w:t xml:space="preserve">Durante el recorrido realizado por los sectores de emplazamiento de bocatoma y chimenea de equilibrio no fue observaron obras, ni </w:t>
            </w:r>
            <w:r w:rsidR="005B7785">
              <w:rPr>
                <w:rFonts w:cstheme="minorHAnsi"/>
              </w:rPr>
              <w:t>trabajos</w:t>
            </w:r>
            <w:r>
              <w:rPr>
                <w:rFonts w:cstheme="minorHAnsi"/>
              </w:rPr>
              <w:t xml:space="preserve"> asociados al proyecto, no habiendo personal alguno con quien contactarse para consultar por el proyecto.</w:t>
            </w:r>
          </w:p>
          <w:p w14:paraId="0FCA08D0" w14:textId="35EF9300" w:rsidR="00C5048A" w:rsidRDefault="005B7785" w:rsidP="005B7785">
            <w:pPr>
              <w:pStyle w:val="Prrafodelista"/>
              <w:widowControl w:val="0"/>
              <w:numPr>
                <w:ilvl w:val="0"/>
                <w:numId w:val="15"/>
              </w:numPr>
              <w:overflowPunct w:val="0"/>
              <w:autoSpaceDE w:val="0"/>
              <w:autoSpaceDN w:val="0"/>
              <w:adjustRightInd w:val="0"/>
              <w:ind w:left="357" w:hanging="357"/>
              <w:rPr>
                <w:rFonts w:cstheme="minorHAnsi"/>
              </w:rPr>
            </w:pPr>
            <w:r w:rsidRPr="005B7785">
              <w:rPr>
                <w:rFonts w:cstheme="minorHAnsi"/>
              </w:rPr>
              <w:t>Durante la inspección no se observan instalaciones de faena, acopios de materiales, maquinarias, que den cuenta de la construcción de la central hidroeléctrica.</w:t>
            </w:r>
          </w:p>
          <w:p w14:paraId="42E73274" w14:textId="4A8C20E9" w:rsidR="005B7785" w:rsidRDefault="005B7785" w:rsidP="005B7785">
            <w:pPr>
              <w:pStyle w:val="Prrafodelista"/>
              <w:widowControl w:val="0"/>
              <w:overflowPunct w:val="0"/>
              <w:autoSpaceDE w:val="0"/>
              <w:autoSpaceDN w:val="0"/>
              <w:adjustRightInd w:val="0"/>
              <w:ind w:left="357"/>
              <w:rPr>
                <w:rFonts w:cstheme="minorHAnsi"/>
              </w:rPr>
            </w:pPr>
          </w:p>
          <w:p w14:paraId="7CD76335" w14:textId="77777777" w:rsidR="008A61B2" w:rsidRPr="005B7785" w:rsidRDefault="008A61B2" w:rsidP="005B7785">
            <w:pPr>
              <w:pStyle w:val="Prrafodelista"/>
              <w:widowControl w:val="0"/>
              <w:overflowPunct w:val="0"/>
              <w:autoSpaceDE w:val="0"/>
              <w:autoSpaceDN w:val="0"/>
              <w:adjustRightInd w:val="0"/>
              <w:ind w:left="357"/>
              <w:rPr>
                <w:rFonts w:cstheme="minorHAnsi"/>
              </w:rPr>
            </w:pPr>
          </w:p>
          <w:p w14:paraId="54C0E010" w14:textId="5B5250DE" w:rsidR="00C5048A" w:rsidRDefault="00C5048A" w:rsidP="005B7785">
            <w:pPr>
              <w:widowControl w:val="0"/>
              <w:overflowPunct w:val="0"/>
              <w:autoSpaceDE w:val="0"/>
              <w:autoSpaceDN w:val="0"/>
              <w:adjustRightInd w:val="0"/>
              <w:rPr>
                <w:rFonts w:cstheme="minorHAnsi"/>
                <w:b/>
              </w:rPr>
            </w:pPr>
            <w:r w:rsidRPr="00446CB7">
              <w:rPr>
                <w:rFonts w:cstheme="minorHAnsi"/>
                <w:b/>
              </w:rPr>
              <w:lastRenderedPageBreak/>
              <w:t>Examen de la información:</w:t>
            </w:r>
          </w:p>
          <w:p w14:paraId="7FF53860" w14:textId="77777777" w:rsidR="005B7785" w:rsidRPr="00446CB7" w:rsidRDefault="005B7785" w:rsidP="005B7785">
            <w:pPr>
              <w:widowControl w:val="0"/>
              <w:overflowPunct w:val="0"/>
              <w:autoSpaceDE w:val="0"/>
              <w:autoSpaceDN w:val="0"/>
              <w:adjustRightInd w:val="0"/>
              <w:rPr>
                <w:rFonts w:cstheme="minorHAnsi"/>
                <w:b/>
              </w:rPr>
            </w:pPr>
          </w:p>
          <w:p w14:paraId="24082E7F" w14:textId="2E906ADF" w:rsidR="005B7785" w:rsidRDefault="005B7785" w:rsidP="005B7785">
            <w:pPr>
              <w:pStyle w:val="Prrafodelista"/>
              <w:widowControl w:val="0"/>
              <w:numPr>
                <w:ilvl w:val="0"/>
                <w:numId w:val="14"/>
              </w:numPr>
              <w:overflowPunct w:val="0"/>
              <w:autoSpaceDE w:val="0"/>
              <w:autoSpaceDN w:val="0"/>
              <w:adjustRightInd w:val="0"/>
              <w:ind w:left="360"/>
              <w:rPr>
                <w:rFonts w:cstheme="minorHAnsi"/>
              </w:rPr>
            </w:pPr>
            <w:r>
              <w:rPr>
                <w:rFonts w:cstheme="minorHAnsi"/>
              </w:rPr>
              <w:t xml:space="preserve">Mediante el Oficio OAR N° 237 del 23 de agosto del 2019 (Anexo 2) se envía a la empresa RP El Torrente Eléctrica S.A. el acta de inspección de la SMA a la dirección del titular. El requerimiento de información señalado en el punto 9 del acta, no fue </w:t>
            </w:r>
            <w:r w:rsidR="00971976">
              <w:rPr>
                <w:rFonts w:cstheme="minorHAnsi"/>
              </w:rPr>
              <w:t>atendido</w:t>
            </w:r>
            <w:r>
              <w:rPr>
                <w:rFonts w:cstheme="minorHAnsi"/>
              </w:rPr>
              <w:t xml:space="preserve"> en el plazo </w:t>
            </w:r>
            <w:r w:rsidR="00971976">
              <w:rPr>
                <w:rFonts w:cstheme="minorHAnsi"/>
              </w:rPr>
              <w:t xml:space="preserve">entregado (3 días hábiles) debido a ello, se enviaron correos electrónicos al representante legal, Sr. </w:t>
            </w:r>
            <w:r w:rsidR="00971976" w:rsidRPr="00971976">
              <w:rPr>
                <w:rFonts w:cstheme="minorHAnsi"/>
              </w:rPr>
              <w:t>Christian Linsenmeyer</w:t>
            </w:r>
            <w:r w:rsidR="00971976">
              <w:rPr>
                <w:rFonts w:cstheme="minorHAnsi"/>
              </w:rPr>
              <w:t xml:space="preserve"> y se envió una consulta a través de la pagina web del proyecto, no recibiendo respuesta alguna.</w:t>
            </w:r>
          </w:p>
          <w:p w14:paraId="46775D35" w14:textId="4963B124" w:rsidR="0023731E" w:rsidRPr="00D37C15" w:rsidRDefault="0023731E" w:rsidP="00D37C15">
            <w:pPr>
              <w:pStyle w:val="Prrafodelista"/>
              <w:widowControl w:val="0"/>
              <w:overflowPunct w:val="0"/>
              <w:autoSpaceDE w:val="0"/>
              <w:autoSpaceDN w:val="0"/>
              <w:adjustRightInd w:val="0"/>
              <w:ind w:left="360"/>
              <w:rPr>
                <w:rFonts w:cstheme="minorHAnsi"/>
              </w:rPr>
            </w:pPr>
          </w:p>
        </w:tc>
      </w:tr>
      <w:tr w:rsidR="00982917" w:rsidRPr="00446CB7" w14:paraId="435FB305" w14:textId="77777777" w:rsidTr="008A61B2">
        <w:trPr>
          <w:jc w:val="center"/>
        </w:trPr>
        <w:tc>
          <w:tcPr>
            <w:tcW w:w="423" w:type="pct"/>
            <w:vAlign w:val="center"/>
          </w:tcPr>
          <w:p w14:paraId="09AEC3C3" w14:textId="390E159C" w:rsidR="00982917" w:rsidRDefault="00D37C15" w:rsidP="00373994">
            <w:pPr>
              <w:widowControl w:val="0"/>
              <w:overflowPunct w:val="0"/>
              <w:autoSpaceDE w:val="0"/>
              <w:autoSpaceDN w:val="0"/>
              <w:adjustRightInd w:val="0"/>
              <w:spacing w:after="120"/>
              <w:jc w:val="center"/>
              <w:rPr>
                <w:rFonts w:cstheme="minorHAnsi"/>
                <w:iCs/>
              </w:rPr>
            </w:pPr>
            <w:r>
              <w:rPr>
                <w:rFonts w:cstheme="minorHAnsi"/>
                <w:iCs/>
              </w:rPr>
              <w:lastRenderedPageBreak/>
              <w:t>2</w:t>
            </w:r>
          </w:p>
        </w:tc>
        <w:tc>
          <w:tcPr>
            <w:tcW w:w="830" w:type="pct"/>
            <w:vAlign w:val="center"/>
          </w:tcPr>
          <w:p w14:paraId="1098D4A1" w14:textId="03087027" w:rsidR="00982917" w:rsidRPr="00D37C15" w:rsidRDefault="00D37C15" w:rsidP="00373994">
            <w:pPr>
              <w:widowControl w:val="0"/>
              <w:overflowPunct w:val="0"/>
              <w:autoSpaceDE w:val="0"/>
              <w:autoSpaceDN w:val="0"/>
              <w:adjustRightInd w:val="0"/>
              <w:spacing w:after="120"/>
              <w:jc w:val="center"/>
              <w:rPr>
                <w:rFonts w:cstheme="minorHAnsi"/>
                <w:bCs/>
                <w:iCs/>
              </w:rPr>
            </w:pPr>
            <w:r>
              <w:rPr>
                <w:rFonts w:cstheme="minorHAnsi"/>
                <w:bCs/>
                <w:iCs/>
              </w:rPr>
              <w:t>Otros hechos.</w:t>
            </w:r>
          </w:p>
        </w:tc>
        <w:tc>
          <w:tcPr>
            <w:tcW w:w="2090" w:type="pct"/>
            <w:vAlign w:val="center"/>
          </w:tcPr>
          <w:p w14:paraId="20D07CB5" w14:textId="45C79954" w:rsidR="00D37C15" w:rsidRPr="00D37C15" w:rsidRDefault="00D37C15" w:rsidP="00D37C15">
            <w:pPr>
              <w:widowControl w:val="0"/>
              <w:overflowPunct w:val="0"/>
              <w:autoSpaceDE w:val="0"/>
              <w:autoSpaceDN w:val="0"/>
              <w:adjustRightInd w:val="0"/>
              <w:jc w:val="both"/>
              <w:rPr>
                <w:rFonts w:cstheme="minorHAnsi"/>
                <w:b/>
                <w:i/>
                <w:iCs/>
              </w:rPr>
            </w:pPr>
            <w:r w:rsidRPr="00D37C15">
              <w:rPr>
                <w:rFonts w:cstheme="minorHAnsi"/>
                <w:b/>
                <w:i/>
                <w:iCs/>
              </w:rPr>
              <w:t xml:space="preserve">RCA N° 91/2013, RESUELVE N° </w:t>
            </w:r>
            <w:r>
              <w:rPr>
                <w:rFonts w:cstheme="minorHAnsi"/>
                <w:b/>
                <w:i/>
                <w:iCs/>
              </w:rPr>
              <w:t>5</w:t>
            </w:r>
            <w:r w:rsidRPr="00D37C15">
              <w:rPr>
                <w:rFonts w:cstheme="minorHAnsi"/>
                <w:b/>
                <w:i/>
                <w:iCs/>
              </w:rPr>
              <w:t>:</w:t>
            </w:r>
          </w:p>
          <w:p w14:paraId="3E89FF78" w14:textId="08DB6FE1" w:rsidR="00D37C15" w:rsidRDefault="00D37C15" w:rsidP="00D37C15">
            <w:pPr>
              <w:widowControl w:val="0"/>
              <w:overflowPunct w:val="0"/>
              <w:autoSpaceDE w:val="0"/>
              <w:autoSpaceDN w:val="0"/>
              <w:adjustRightInd w:val="0"/>
              <w:jc w:val="both"/>
              <w:rPr>
                <w:rFonts w:cstheme="minorHAnsi"/>
                <w:bCs/>
                <w:i/>
                <w:iCs/>
              </w:rPr>
            </w:pPr>
            <w:r>
              <w:rPr>
                <w:rFonts w:cstheme="minorHAnsi"/>
                <w:bCs/>
                <w:i/>
                <w:iCs/>
              </w:rPr>
              <w:t>“</w:t>
            </w:r>
            <w:r w:rsidRPr="00D37C15">
              <w:rPr>
                <w:rFonts w:cstheme="minorHAnsi"/>
                <w:bCs/>
                <w:i/>
                <w:iCs/>
              </w:rPr>
              <w:t>5. Que, con el objeto de dar adecuado seguimiento a la ejecución del proyecto, el titular deberá informar a la Superintendencia del Medio Ambiente con copia a Comisión de Evaluación de Proyectos, Región de La Araucanía, al menos con una semana de anticipación, el inicio de cada una de las etapas o fases del proyecto, de acuerdo a lo indicado en la descripción del mismo. Además, deberá colaborar con el desarrollo de las actividades de fiscalización de los Órganos del Estado con competencia ambiental en cada una de las etapas del proyecto, permitiendo su acceso a las diferentes partes y componentes, cuando éstos lo soliciten y facilitando la información y documentación que éstos requieran para el buen desempeño de sus funciones</w:t>
            </w:r>
            <w:r>
              <w:rPr>
                <w:rFonts w:cstheme="minorHAnsi"/>
                <w:bCs/>
                <w:i/>
                <w:iCs/>
              </w:rPr>
              <w:t>”</w:t>
            </w:r>
            <w:r w:rsidRPr="00D37C15">
              <w:rPr>
                <w:rFonts w:cstheme="minorHAnsi"/>
                <w:bCs/>
                <w:i/>
                <w:iCs/>
              </w:rPr>
              <w:t>.</w:t>
            </w:r>
          </w:p>
          <w:p w14:paraId="02B5A2A0" w14:textId="77777777" w:rsidR="00D37C15" w:rsidRDefault="00D37C15" w:rsidP="00D37C15">
            <w:pPr>
              <w:widowControl w:val="0"/>
              <w:overflowPunct w:val="0"/>
              <w:autoSpaceDE w:val="0"/>
              <w:autoSpaceDN w:val="0"/>
              <w:adjustRightInd w:val="0"/>
              <w:jc w:val="both"/>
              <w:rPr>
                <w:rFonts w:cstheme="minorHAnsi"/>
                <w:b/>
                <w:i/>
                <w:iCs/>
              </w:rPr>
            </w:pPr>
          </w:p>
          <w:p w14:paraId="27475C2D" w14:textId="6126B030" w:rsidR="00D37C15" w:rsidRPr="00D37C15" w:rsidRDefault="00D37C15" w:rsidP="00D37C15">
            <w:pPr>
              <w:widowControl w:val="0"/>
              <w:overflowPunct w:val="0"/>
              <w:autoSpaceDE w:val="0"/>
              <w:autoSpaceDN w:val="0"/>
              <w:adjustRightInd w:val="0"/>
              <w:jc w:val="both"/>
              <w:rPr>
                <w:rFonts w:cstheme="minorHAnsi"/>
                <w:b/>
                <w:i/>
                <w:iCs/>
              </w:rPr>
            </w:pPr>
            <w:r w:rsidRPr="00D37C15">
              <w:rPr>
                <w:rFonts w:cstheme="minorHAnsi"/>
                <w:b/>
                <w:i/>
                <w:iCs/>
              </w:rPr>
              <w:t xml:space="preserve">RCA N° 91/2013, RESUELVE N° </w:t>
            </w:r>
            <w:r>
              <w:rPr>
                <w:rFonts w:cstheme="minorHAnsi"/>
                <w:b/>
                <w:i/>
                <w:iCs/>
              </w:rPr>
              <w:t>8</w:t>
            </w:r>
            <w:r w:rsidRPr="00D37C15">
              <w:rPr>
                <w:rFonts w:cstheme="minorHAnsi"/>
                <w:b/>
                <w:i/>
                <w:iCs/>
              </w:rPr>
              <w:t>:</w:t>
            </w:r>
          </w:p>
          <w:p w14:paraId="6DBC8E29" w14:textId="1CC336B2" w:rsidR="00982917" w:rsidRDefault="00D37C15" w:rsidP="00D37C15">
            <w:pPr>
              <w:widowControl w:val="0"/>
              <w:overflowPunct w:val="0"/>
              <w:autoSpaceDE w:val="0"/>
              <w:autoSpaceDN w:val="0"/>
              <w:adjustRightInd w:val="0"/>
              <w:jc w:val="both"/>
              <w:rPr>
                <w:rFonts w:cstheme="minorHAnsi"/>
                <w:bCs/>
                <w:i/>
                <w:iCs/>
              </w:rPr>
            </w:pPr>
            <w:r>
              <w:rPr>
                <w:rFonts w:cstheme="minorHAnsi"/>
                <w:bCs/>
                <w:i/>
                <w:iCs/>
              </w:rPr>
              <w:t>“</w:t>
            </w:r>
            <w:r w:rsidRPr="00D37C15">
              <w:rPr>
                <w:rFonts w:cstheme="minorHAnsi"/>
                <w:bCs/>
                <w:i/>
                <w:iCs/>
              </w:rPr>
              <w:t>8. Que, el titular del proyecto deberá comunicar inmediatamente y por escrito a la Comisión de Evaluación de Proyectos, Región de La Araucanía, la individualización de cambios de titularidad, representación legal y</w:t>
            </w:r>
            <w:r w:rsidR="003D0C9A">
              <w:rPr>
                <w:rFonts w:cstheme="minorHAnsi"/>
                <w:bCs/>
                <w:i/>
                <w:iCs/>
              </w:rPr>
              <w:t>/</w:t>
            </w:r>
            <w:r w:rsidRPr="00D37C15">
              <w:rPr>
                <w:rFonts w:cstheme="minorHAnsi"/>
                <w:bCs/>
                <w:i/>
                <w:iCs/>
              </w:rPr>
              <w:t>o domicilio</w:t>
            </w:r>
            <w:r>
              <w:rPr>
                <w:rFonts w:cstheme="minorHAnsi"/>
                <w:bCs/>
                <w:i/>
                <w:iCs/>
              </w:rPr>
              <w:t>”</w:t>
            </w:r>
            <w:r w:rsidRPr="00D37C15">
              <w:rPr>
                <w:rFonts w:cstheme="minorHAnsi"/>
                <w:bCs/>
                <w:i/>
                <w:iCs/>
              </w:rPr>
              <w:t>.</w:t>
            </w:r>
          </w:p>
          <w:p w14:paraId="171CCE93" w14:textId="6E05DCEA" w:rsidR="008A61B2" w:rsidRDefault="008A61B2" w:rsidP="00D37C15">
            <w:pPr>
              <w:widowControl w:val="0"/>
              <w:overflowPunct w:val="0"/>
              <w:autoSpaceDE w:val="0"/>
              <w:autoSpaceDN w:val="0"/>
              <w:adjustRightInd w:val="0"/>
              <w:jc w:val="both"/>
              <w:rPr>
                <w:rFonts w:cstheme="minorHAnsi"/>
                <w:bCs/>
                <w:i/>
                <w:iCs/>
              </w:rPr>
            </w:pPr>
          </w:p>
          <w:p w14:paraId="71F8F62A" w14:textId="77777777" w:rsidR="008A61B2" w:rsidRDefault="008A61B2" w:rsidP="00D37C15">
            <w:pPr>
              <w:widowControl w:val="0"/>
              <w:overflowPunct w:val="0"/>
              <w:autoSpaceDE w:val="0"/>
              <w:autoSpaceDN w:val="0"/>
              <w:adjustRightInd w:val="0"/>
              <w:jc w:val="both"/>
              <w:rPr>
                <w:rFonts w:cstheme="minorHAnsi"/>
                <w:bCs/>
                <w:i/>
                <w:iCs/>
              </w:rPr>
            </w:pPr>
          </w:p>
          <w:p w14:paraId="3C82FDBC" w14:textId="006251D1" w:rsidR="008A61B2" w:rsidRDefault="008A61B2" w:rsidP="00D37C15">
            <w:pPr>
              <w:widowControl w:val="0"/>
              <w:overflowPunct w:val="0"/>
              <w:autoSpaceDE w:val="0"/>
              <w:autoSpaceDN w:val="0"/>
              <w:adjustRightInd w:val="0"/>
              <w:jc w:val="both"/>
              <w:rPr>
                <w:rFonts w:cstheme="minorHAnsi"/>
                <w:b/>
              </w:rPr>
            </w:pPr>
            <w:r w:rsidRPr="008A61B2">
              <w:rPr>
                <w:rFonts w:cstheme="minorHAnsi"/>
                <w:b/>
              </w:rPr>
              <w:lastRenderedPageBreak/>
              <w:t>Res. Ex. N° 1518 del 26 de diciembre del 2013 de la SMA.</w:t>
            </w:r>
          </w:p>
          <w:p w14:paraId="56E970E7" w14:textId="77777777" w:rsidR="00DD4F77" w:rsidRPr="008A61B2" w:rsidRDefault="00DD4F77" w:rsidP="00D37C15">
            <w:pPr>
              <w:widowControl w:val="0"/>
              <w:overflowPunct w:val="0"/>
              <w:autoSpaceDE w:val="0"/>
              <w:autoSpaceDN w:val="0"/>
              <w:adjustRightInd w:val="0"/>
              <w:jc w:val="both"/>
              <w:rPr>
                <w:rFonts w:cstheme="minorHAnsi"/>
                <w:b/>
              </w:rPr>
            </w:pPr>
          </w:p>
          <w:p w14:paraId="788840EE" w14:textId="3B199C7B" w:rsidR="00DD4F77" w:rsidRPr="00DD4F77" w:rsidRDefault="00072AF1" w:rsidP="00DD4F77">
            <w:pPr>
              <w:widowControl w:val="0"/>
              <w:overflowPunct w:val="0"/>
              <w:autoSpaceDE w:val="0"/>
              <w:autoSpaceDN w:val="0"/>
              <w:adjustRightInd w:val="0"/>
              <w:jc w:val="both"/>
              <w:rPr>
                <w:rFonts w:cstheme="minorHAnsi"/>
                <w:bCs/>
                <w:i/>
                <w:iCs/>
              </w:rPr>
            </w:pPr>
            <w:r>
              <w:rPr>
                <w:rFonts w:cstheme="minorHAnsi"/>
                <w:bCs/>
                <w:i/>
                <w:iCs/>
              </w:rPr>
              <w:t>“</w:t>
            </w:r>
            <w:r w:rsidR="00DD4F77" w:rsidRPr="00DD4F77">
              <w:rPr>
                <w:rFonts w:cstheme="minorHAnsi"/>
                <w:bCs/>
                <w:i/>
                <w:iCs/>
              </w:rPr>
              <w:t>ARTÍCULO PRIMERO. Información requerida. Los titulares de Resoluciones de Calificación Ambiental ("RCA") calificadas favorablemente por las autoridades administrativas competentes al tiempo de su dictación, deberán entregar, en los plazos, forma y modo señalados en los artículos segundo y cuarto del presente acto, la siguiente información:</w:t>
            </w:r>
          </w:p>
          <w:p w14:paraId="2C564F72" w14:textId="166E8D7E" w:rsidR="00DD4F77" w:rsidRPr="00DD4F77" w:rsidRDefault="00DD4F77" w:rsidP="00DD4F77">
            <w:pPr>
              <w:widowControl w:val="0"/>
              <w:overflowPunct w:val="0"/>
              <w:autoSpaceDE w:val="0"/>
              <w:autoSpaceDN w:val="0"/>
              <w:adjustRightInd w:val="0"/>
              <w:jc w:val="both"/>
              <w:rPr>
                <w:rFonts w:cstheme="minorHAnsi"/>
                <w:bCs/>
                <w:i/>
                <w:iCs/>
              </w:rPr>
            </w:pPr>
            <w:r w:rsidRPr="00DD4F77">
              <w:rPr>
                <w:rFonts w:cstheme="minorHAnsi"/>
                <w:bCs/>
                <w:i/>
                <w:iCs/>
              </w:rPr>
              <w:t>a)</w:t>
            </w:r>
            <w:r>
              <w:rPr>
                <w:rFonts w:cstheme="minorHAnsi"/>
                <w:bCs/>
                <w:i/>
                <w:iCs/>
              </w:rPr>
              <w:t xml:space="preserve"> </w:t>
            </w:r>
            <w:r w:rsidRPr="00DD4F77">
              <w:rPr>
                <w:rFonts w:cstheme="minorHAnsi"/>
                <w:bCs/>
                <w:i/>
                <w:iCs/>
              </w:rPr>
              <w:t>Nombre o razón social del titular;</w:t>
            </w:r>
          </w:p>
          <w:p w14:paraId="0632851C" w14:textId="44957429" w:rsidR="00DD4F77" w:rsidRPr="00DD4F77" w:rsidRDefault="00DD4F77" w:rsidP="00DD4F77">
            <w:pPr>
              <w:widowControl w:val="0"/>
              <w:overflowPunct w:val="0"/>
              <w:autoSpaceDE w:val="0"/>
              <w:autoSpaceDN w:val="0"/>
              <w:adjustRightInd w:val="0"/>
              <w:jc w:val="both"/>
              <w:rPr>
                <w:rFonts w:cstheme="minorHAnsi"/>
                <w:bCs/>
                <w:i/>
                <w:iCs/>
              </w:rPr>
            </w:pPr>
            <w:r w:rsidRPr="00DD4F77">
              <w:rPr>
                <w:rFonts w:cstheme="minorHAnsi"/>
                <w:bCs/>
                <w:i/>
                <w:iCs/>
              </w:rPr>
              <w:t>b) Rut del titular;</w:t>
            </w:r>
          </w:p>
          <w:p w14:paraId="5B293B97" w14:textId="5B158161" w:rsidR="00DD4F77" w:rsidRDefault="00DD4F77" w:rsidP="00DD4F77">
            <w:pPr>
              <w:widowControl w:val="0"/>
              <w:overflowPunct w:val="0"/>
              <w:autoSpaceDE w:val="0"/>
              <w:autoSpaceDN w:val="0"/>
              <w:adjustRightInd w:val="0"/>
              <w:jc w:val="both"/>
              <w:rPr>
                <w:rFonts w:cstheme="minorHAnsi"/>
                <w:bCs/>
                <w:i/>
                <w:iCs/>
              </w:rPr>
            </w:pPr>
            <w:r>
              <w:rPr>
                <w:rFonts w:cstheme="minorHAnsi"/>
                <w:bCs/>
                <w:i/>
                <w:iCs/>
              </w:rPr>
              <w:t>c</w:t>
            </w:r>
            <w:r w:rsidRPr="00DD4F77">
              <w:rPr>
                <w:rFonts w:cstheme="minorHAnsi"/>
                <w:bCs/>
                <w:i/>
                <w:iCs/>
              </w:rPr>
              <w:t>)</w:t>
            </w:r>
            <w:r>
              <w:rPr>
                <w:rFonts w:cstheme="minorHAnsi"/>
                <w:bCs/>
                <w:i/>
                <w:iCs/>
              </w:rPr>
              <w:t xml:space="preserve"> </w:t>
            </w:r>
            <w:r w:rsidRPr="00DD4F77">
              <w:rPr>
                <w:rFonts w:cstheme="minorHAnsi"/>
                <w:bCs/>
                <w:i/>
                <w:iCs/>
              </w:rPr>
              <w:t xml:space="preserve">Domicilio del </w:t>
            </w:r>
            <w:r w:rsidR="003D0C9A" w:rsidRPr="00DD4F77">
              <w:rPr>
                <w:rFonts w:cstheme="minorHAnsi"/>
                <w:bCs/>
                <w:i/>
                <w:iCs/>
              </w:rPr>
              <w:t>titular;</w:t>
            </w:r>
            <w:r w:rsidR="003D0C9A">
              <w:rPr>
                <w:rFonts w:cstheme="minorHAnsi"/>
                <w:bCs/>
                <w:i/>
                <w:iCs/>
              </w:rPr>
              <w:t xml:space="preserve"> [</w:t>
            </w:r>
            <w:r>
              <w:rPr>
                <w:rFonts w:cstheme="minorHAnsi"/>
                <w:bCs/>
                <w:i/>
                <w:iCs/>
              </w:rPr>
              <w:t>…]”</w:t>
            </w:r>
          </w:p>
          <w:p w14:paraId="29CB8963" w14:textId="77777777" w:rsidR="00DD4F77" w:rsidRPr="00DD4F77" w:rsidRDefault="00DD4F77" w:rsidP="00DD4F77">
            <w:pPr>
              <w:widowControl w:val="0"/>
              <w:overflowPunct w:val="0"/>
              <w:autoSpaceDE w:val="0"/>
              <w:autoSpaceDN w:val="0"/>
              <w:adjustRightInd w:val="0"/>
              <w:jc w:val="both"/>
              <w:rPr>
                <w:rFonts w:cstheme="minorHAnsi"/>
                <w:bCs/>
                <w:i/>
                <w:iCs/>
              </w:rPr>
            </w:pPr>
          </w:p>
          <w:p w14:paraId="326D84F4" w14:textId="75E82597" w:rsidR="00072AF1" w:rsidRPr="00072AF1" w:rsidRDefault="00DD4F77" w:rsidP="00072AF1">
            <w:pPr>
              <w:widowControl w:val="0"/>
              <w:overflowPunct w:val="0"/>
              <w:autoSpaceDE w:val="0"/>
              <w:autoSpaceDN w:val="0"/>
              <w:adjustRightInd w:val="0"/>
              <w:jc w:val="both"/>
              <w:rPr>
                <w:rFonts w:cstheme="minorHAnsi"/>
                <w:bCs/>
                <w:i/>
                <w:iCs/>
              </w:rPr>
            </w:pPr>
            <w:r>
              <w:rPr>
                <w:rFonts w:cstheme="minorHAnsi"/>
                <w:bCs/>
                <w:i/>
                <w:iCs/>
              </w:rPr>
              <w:t>“</w:t>
            </w:r>
            <w:r w:rsidR="00072AF1" w:rsidRPr="00072AF1">
              <w:rPr>
                <w:rFonts w:cstheme="minorHAnsi"/>
                <w:bCs/>
                <w:i/>
                <w:iCs/>
              </w:rPr>
              <w:t xml:space="preserve">ARTÍCULO TERCERO. Deber de informar los cambios en la información requerida. Los titulares de RCA, deberán informar a esta Superintendencia toda modificación en la información individualizada en el artículo primero precedente, dentro del plazo de </w:t>
            </w:r>
            <w:r w:rsidR="00A836BD">
              <w:rPr>
                <w:rFonts w:cstheme="minorHAnsi"/>
                <w:bCs/>
                <w:i/>
                <w:iCs/>
              </w:rPr>
              <w:t>5</w:t>
            </w:r>
            <w:r w:rsidR="00072AF1" w:rsidRPr="00072AF1">
              <w:rPr>
                <w:rFonts w:cstheme="minorHAnsi"/>
                <w:bCs/>
                <w:i/>
                <w:iCs/>
              </w:rPr>
              <w:t xml:space="preserve"> días hábiles contado desde la notificación del acto en que autorice su modificación.</w:t>
            </w:r>
          </w:p>
          <w:p w14:paraId="2E926261" w14:textId="448DD6D2" w:rsidR="00072AF1" w:rsidRPr="00072AF1" w:rsidRDefault="00072AF1" w:rsidP="00072AF1">
            <w:pPr>
              <w:widowControl w:val="0"/>
              <w:overflowPunct w:val="0"/>
              <w:autoSpaceDE w:val="0"/>
              <w:autoSpaceDN w:val="0"/>
              <w:adjustRightInd w:val="0"/>
              <w:jc w:val="both"/>
              <w:rPr>
                <w:rFonts w:cstheme="minorHAnsi"/>
                <w:bCs/>
                <w:i/>
                <w:iCs/>
              </w:rPr>
            </w:pPr>
            <w:r w:rsidRPr="00072AF1">
              <w:rPr>
                <w:rFonts w:cstheme="minorHAnsi"/>
                <w:bCs/>
                <w:i/>
                <w:iCs/>
              </w:rPr>
              <w:t>Para ello deberán enviar un correo electrónico a snifa@sma.gob.cl con la correspondiente solicitud, adjuntando la información o documentos que correspondan. En el caso de que faltaren documentos por acompañar, dicha información será requerida por la Mesa de Ayuda de esta Superintendencia.</w:t>
            </w:r>
          </w:p>
          <w:p w14:paraId="41940CC3" w14:textId="1DE03525" w:rsidR="00072AF1" w:rsidRPr="00072AF1" w:rsidRDefault="00072AF1" w:rsidP="00072AF1">
            <w:pPr>
              <w:widowControl w:val="0"/>
              <w:overflowPunct w:val="0"/>
              <w:autoSpaceDE w:val="0"/>
              <w:autoSpaceDN w:val="0"/>
              <w:adjustRightInd w:val="0"/>
              <w:jc w:val="both"/>
              <w:rPr>
                <w:rFonts w:cstheme="minorHAnsi"/>
                <w:bCs/>
                <w:i/>
                <w:iCs/>
              </w:rPr>
            </w:pPr>
            <w:r w:rsidRPr="00072AF1">
              <w:rPr>
                <w:rFonts w:cstheme="minorHAnsi"/>
                <w:bCs/>
                <w:i/>
                <w:iCs/>
              </w:rPr>
              <w:t>ARTÍCULO CUARTO. Forma y modos de entrega de la información requerida. La información requerida deberá ser ingresada en el formulario electrónico asociado a esta resolución, disponible en la página web http:/www.sma.gob.cl, en la forma y modo que ahí se señale.</w:t>
            </w:r>
          </w:p>
          <w:p w14:paraId="5221CE39" w14:textId="7C143A3B" w:rsidR="00A836BD" w:rsidRPr="00D37C15" w:rsidRDefault="00072AF1" w:rsidP="00DD4F77">
            <w:pPr>
              <w:widowControl w:val="0"/>
              <w:overflowPunct w:val="0"/>
              <w:autoSpaceDE w:val="0"/>
              <w:autoSpaceDN w:val="0"/>
              <w:adjustRightInd w:val="0"/>
              <w:jc w:val="both"/>
              <w:rPr>
                <w:rFonts w:cstheme="minorHAnsi"/>
                <w:bCs/>
                <w:i/>
                <w:iCs/>
              </w:rPr>
            </w:pPr>
            <w:r w:rsidRPr="00072AF1">
              <w:rPr>
                <w:rFonts w:cstheme="minorHAnsi"/>
                <w:bCs/>
                <w:i/>
                <w:iCs/>
              </w:rPr>
              <w:t>ARTÍCULO QUINTO. Efectos ante la ausencia de la entrega de la información requerida. La no entrega de la información requerida en el artículo primero del presente Requerimiento e Instrucción, originará que esta Superintendencia considere por vigentes los datos contenidos en las respectivas RCAs, o en sus bases de datos, sin perjuicio de la adopción y/o aplicación de medidas que procedan conforme a la ley</w:t>
            </w:r>
            <w:r w:rsidR="00DD4F77">
              <w:rPr>
                <w:rFonts w:cstheme="minorHAnsi"/>
                <w:bCs/>
                <w:i/>
                <w:iCs/>
              </w:rPr>
              <w:t>”</w:t>
            </w:r>
            <w:r w:rsidRPr="00072AF1">
              <w:rPr>
                <w:rFonts w:cstheme="minorHAnsi"/>
                <w:bCs/>
                <w:i/>
                <w:iCs/>
              </w:rPr>
              <w:t>.</w:t>
            </w:r>
          </w:p>
        </w:tc>
        <w:tc>
          <w:tcPr>
            <w:tcW w:w="1657" w:type="pct"/>
            <w:vAlign w:val="center"/>
          </w:tcPr>
          <w:p w14:paraId="5F63C1D6" w14:textId="77777777" w:rsidR="00D37C15" w:rsidRDefault="00D37C15" w:rsidP="00D37C15">
            <w:pPr>
              <w:widowControl w:val="0"/>
              <w:overflowPunct w:val="0"/>
              <w:autoSpaceDE w:val="0"/>
              <w:autoSpaceDN w:val="0"/>
              <w:adjustRightInd w:val="0"/>
              <w:rPr>
                <w:rFonts w:cstheme="minorHAnsi"/>
                <w:b/>
              </w:rPr>
            </w:pPr>
            <w:r w:rsidRPr="00446CB7">
              <w:rPr>
                <w:rFonts w:cstheme="minorHAnsi"/>
                <w:b/>
              </w:rPr>
              <w:lastRenderedPageBreak/>
              <w:t>Examen de la información:</w:t>
            </w:r>
          </w:p>
          <w:p w14:paraId="09996F5D" w14:textId="77777777" w:rsidR="00D37C15" w:rsidRPr="00D37C15" w:rsidRDefault="00D37C15" w:rsidP="00D37C15">
            <w:pPr>
              <w:widowControl w:val="0"/>
              <w:overflowPunct w:val="0"/>
              <w:autoSpaceDE w:val="0"/>
              <w:autoSpaceDN w:val="0"/>
              <w:adjustRightInd w:val="0"/>
              <w:rPr>
                <w:rFonts w:cstheme="minorHAnsi"/>
              </w:rPr>
            </w:pPr>
          </w:p>
          <w:p w14:paraId="5E841ED6" w14:textId="77777777" w:rsidR="00D37C15" w:rsidRDefault="00971976" w:rsidP="00A836BD">
            <w:pPr>
              <w:pStyle w:val="Prrafodelista"/>
              <w:widowControl w:val="0"/>
              <w:numPr>
                <w:ilvl w:val="0"/>
                <w:numId w:val="14"/>
              </w:numPr>
              <w:overflowPunct w:val="0"/>
              <w:autoSpaceDE w:val="0"/>
              <w:autoSpaceDN w:val="0"/>
              <w:adjustRightInd w:val="0"/>
              <w:ind w:left="360"/>
              <w:rPr>
                <w:rFonts w:cstheme="minorHAnsi"/>
              </w:rPr>
            </w:pPr>
            <w:r w:rsidRPr="00446CB7">
              <w:rPr>
                <w:rFonts w:cstheme="minorHAnsi"/>
              </w:rPr>
              <w:t xml:space="preserve">Revisado el Sistema de Fiscalización Ambiental de la SMA, respecto al proyecto </w:t>
            </w:r>
            <w:r w:rsidR="00D37C15">
              <w:rPr>
                <w:rFonts w:cstheme="minorHAnsi"/>
              </w:rPr>
              <w:t>Central Hidroeléctrica Pangui</w:t>
            </w:r>
            <w:r w:rsidRPr="00446CB7">
              <w:rPr>
                <w:rFonts w:cstheme="minorHAnsi"/>
              </w:rPr>
              <w:t xml:space="preserve">, </w:t>
            </w:r>
            <w:r w:rsidR="00D37C15">
              <w:rPr>
                <w:rFonts w:cstheme="minorHAnsi"/>
              </w:rPr>
              <w:t>se indica que el proyecto se encuentra en estado de iniciada fase de construcción, información que fue actualizada por el titular con fecha 21 de enero del 2016.</w:t>
            </w:r>
          </w:p>
          <w:p w14:paraId="37FBAB92" w14:textId="45918E7D" w:rsidR="00A836BD" w:rsidRPr="00A836BD" w:rsidRDefault="008A61B2" w:rsidP="00A836BD">
            <w:pPr>
              <w:pStyle w:val="Prrafodelista"/>
              <w:widowControl w:val="0"/>
              <w:numPr>
                <w:ilvl w:val="0"/>
                <w:numId w:val="14"/>
              </w:numPr>
              <w:overflowPunct w:val="0"/>
              <w:autoSpaceDE w:val="0"/>
              <w:autoSpaceDN w:val="0"/>
              <w:adjustRightInd w:val="0"/>
              <w:ind w:left="360"/>
              <w:rPr>
                <w:rFonts w:cstheme="minorHAnsi"/>
              </w:rPr>
            </w:pPr>
            <w:r>
              <w:rPr>
                <w:rFonts w:cstheme="minorHAnsi"/>
              </w:rPr>
              <w:t xml:space="preserve">Respecto a lo indicado en el punto anterior, se puede </w:t>
            </w:r>
            <w:r w:rsidR="00971976" w:rsidRPr="00446CB7">
              <w:rPr>
                <w:rFonts w:cstheme="minorHAnsi"/>
              </w:rPr>
              <w:t xml:space="preserve">indicar que el titular no ha presentado información actualizada respecto al proyecto, </w:t>
            </w:r>
            <w:r>
              <w:rPr>
                <w:rFonts w:cstheme="minorHAnsi"/>
              </w:rPr>
              <w:t xml:space="preserve">ya que el proyecto no estaría en fase de construcción, y los datos de contacto del titular no serían efectivos, </w:t>
            </w:r>
            <w:r w:rsidR="00971976" w:rsidRPr="00446CB7">
              <w:rPr>
                <w:rFonts w:cstheme="minorHAnsi"/>
              </w:rPr>
              <w:t xml:space="preserve">por lo </w:t>
            </w:r>
            <w:r>
              <w:rPr>
                <w:rFonts w:cstheme="minorHAnsi"/>
              </w:rPr>
              <w:t>tanto</w:t>
            </w:r>
            <w:r w:rsidR="00971976" w:rsidRPr="00446CB7">
              <w:rPr>
                <w:rFonts w:cstheme="minorHAnsi"/>
              </w:rPr>
              <w:t>, no se estaría ajustando a lo establecido en la Res. Ex. N° 1.518/2013 de la SMA, que instruye a los titulares de Resoluciones de Calificación Ambiental a entregar información actualizada sobre sus proyectos</w:t>
            </w:r>
            <w:r w:rsidR="00A836BD">
              <w:rPr>
                <w:rFonts w:cstheme="minorHAnsi"/>
              </w:rPr>
              <w:t xml:space="preserve">, y que estable en su </w:t>
            </w:r>
            <w:r w:rsidR="00DD4F77">
              <w:rPr>
                <w:rFonts w:cstheme="minorHAnsi"/>
              </w:rPr>
              <w:t>Artículo</w:t>
            </w:r>
            <w:r w:rsidR="00A836BD">
              <w:rPr>
                <w:rFonts w:cstheme="minorHAnsi"/>
              </w:rPr>
              <w:t xml:space="preserve"> Tercero, que el titular tiene el deber de informar los cambios</w:t>
            </w:r>
            <w:r w:rsidR="00DD4F77">
              <w:rPr>
                <w:rFonts w:cstheme="minorHAnsi"/>
              </w:rPr>
              <w:t xml:space="preserve"> de la información requerida en el </w:t>
            </w:r>
            <w:r w:rsidR="00DD4F77">
              <w:rPr>
                <w:rFonts w:cstheme="minorHAnsi"/>
              </w:rPr>
              <w:lastRenderedPageBreak/>
              <w:t>Artículo Primero de la misma resolución, como lo es el domicilio del titular.</w:t>
            </w:r>
          </w:p>
          <w:p w14:paraId="75F14136" w14:textId="77777777" w:rsidR="00982917" w:rsidRPr="00446CB7" w:rsidRDefault="00982917" w:rsidP="00C5048A">
            <w:pPr>
              <w:widowControl w:val="0"/>
              <w:overflowPunct w:val="0"/>
              <w:autoSpaceDE w:val="0"/>
              <w:autoSpaceDN w:val="0"/>
              <w:adjustRightInd w:val="0"/>
              <w:spacing w:after="120"/>
              <w:rPr>
                <w:rFonts w:cstheme="minorHAnsi"/>
                <w:b/>
              </w:rPr>
            </w:pP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62"/>
      </w:tblGrid>
      <w:tr w:rsidR="00446CB7" w:rsidRPr="00446CB7" w14:paraId="13B0695A" w14:textId="77777777" w:rsidTr="0040069D">
        <w:trPr>
          <w:trHeight w:val="300"/>
          <w:jc w:val="center"/>
        </w:trPr>
        <w:tc>
          <w:tcPr>
            <w:tcW w:w="5000" w:type="pct"/>
            <w:shd w:val="clear" w:color="auto" w:fill="auto"/>
            <w:noWrap/>
            <w:vAlign w:val="center"/>
            <w:hideMark/>
          </w:tcPr>
          <w:p w14:paraId="6A27CB55" w14:textId="77777777" w:rsidR="001A526B" w:rsidRPr="00446CB7" w:rsidRDefault="001A526B" w:rsidP="00373994">
            <w:pPr>
              <w:spacing w:after="0" w:line="240" w:lineRule="auto"/>
              <w:jc w:val="center"/>
              <w:rPr>
                <w:rFonts w:ascii="Calibri" w:eastAsia="Times New Roman" w:hAnsi="Calibri" w:cs="Times New Roman"/>
                <w:b/>
                <w:bCs/>
                <w:sz w:val="20"/>
                <w:szCs w:val="20"/>
                <w:lang w:eastAsia="es-CL"/>
              </w:rPr>
            </w:pPr>
            <w:r w:rsidRPr="00446CB7">
              <w:rPr>
                <w:rFonts w:ascii="Calibri" w:eastAsia="Times New Roman" w:hAnsi="Calibri" w:cs="Times New Roman"/>
                <w:b/>
                <w:bCs/>
                <w:sz w:val="20"/>
                <w:szCs w:val="20"/>
                <w:lang w:eastAsia="es-CL"/>
              </w:rPr>
              <w:lastRenderedPageBreak/>
              <w:t xml:space="preserve">Registros </w:t>
            </w:r>
          </w:p>
        </w:tc>
      </w:tr>
      <w:tr w:rsidR="000E549F" w:rsidRPr="00446CB7" w14:paraId="41669C77" w14:textId="77777777" w:rsidTr="0040069D">
        <w:trPr>
          <w:trHeight w:val="7071"/>
          <w:jc w:val="center"/>
        </w:trPr>
        <w:tc>
          <w:tcPr>
            <w:tcW w:w="5000" w:type="pct"/>
            <w:shd w:val="clear" w:color="auto" w:fill="auto"/>
            <w:noWrap/>
            <w:vAlign w:val="bottom"/>
            <w:hideMark/>
          </w:tcPr>
          <w:p w14:paraId="71C663A1" w14:textId="67F7A5A1" w:rsidR="004264E0" w:rsidRPr="00446CB7" w:rsidRDefault="00723E34" w:rsidP="004264E0">
            <w:pPr>
              <w:spacing w:after="0" w:line="240" w:lineRule="auto"/>
              <w:jc w:val="center"/>
              <w:rPr>
                <w:rFonts w:ascii="Calibri" w:eastAsia="Times New Roman" w:hAnsi="Calibri" w:cs="Times New Roman"/>
                <w:b/>
                <w:sz w:val="18"/>
                <w:szCs w:val="18"/>
                <w:lang w:eastAsia="es-CL"/>
              </w:rPr>
            </w:pPr>
            <w:r>
              <w:rPr>
                <w:noProof/>
              </w:rPr>
              <w:drawing>
                <wp:inline distT="0" distB="0" distL="0" distR="0" wp14:anchorId="15CC75B2" wp14:editId="075B7661">
                  <wp:extent cx="7426800" cy="4057200"/>
                  <wp:effectExtent l="0" t="0" r="3175"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6800" cy="4057200"/>
                          </a:xfrm>
                          <a:prstGeom prst="rect">
                            <a:avLst/>
                          </a:prstGeom>
                          <a:noFill/>
                          <a:ln>
                            <a:noFill/>
                          </a:ln>
                        </pic:spPr>
                      </pic:pic>
                    </a:graphicData>
                  </a:graphic>
                </wp:inline>
              </w:drawing>
            </w:r>
          </w:p>
          <w:p w14:paraId="62E911B2" w14:textId="4FF04888" w:rsidR="001A526B" w:rsidRPr="00446CB7" w:rsidRDefault="004264E0" w:rsidP="00743EC3">
            <w:pPr>
              <w:spacing w:after="0" w:line="240" w:lineRule="auto"/>
              <w:jc w:val="center"/>
              <w:rPr>
                <w:rFonts w:ascii="Calibri" w:eastAsia="Times New Roman" w:hAnsi="Calibri" w:cs="Times New Roman"/>
                <w:sz w:val="18"/>
                <w:szCs w:val="18"/>
                <w:lang w:eastAsia="es-CL"/>
              </w:rPr>
            </w:pPr>
            <w:r w:rsidRPr="00446CB7">
              <w:rPr>
                <w:rFonts w:ascii="Calibri" w:eastAsia="Times New Roman" w:hAnsi="Calibri" w:cs="Times New Roman"/>
                <w:sz w:val="18"/>
                <w:szCs w:val="18"/>
                <w:lang w:eastAsia="es-CL"/>
              </w:rPr>
              <w:t xml:space="preserve">Imagen 1. </w:t>
            </w:r>
            <w:r w:rsidR="00743EC3" w:rsidRPr="00446CB7">
              <w:rPr>
                <w:rFonts w:ascii="Calibri" w:eastAsia="Times New Roman" w:hAnsi="Calibri" w:cs="Times New Roman"/>
                <w:sz w:val="18"/>
                <w:szCs w:val="18"/>
                <w:lang w:eastAsia="es-CL"/>
              </w:rPr>
              <w:t xml:space="preserve">Se muestra el recorrido realizado por el fiscalizador de la SMA el día </w:t>
            </w:r>
            <w:r w:rsidR="00072AF1">
              <w:rPr>
                <w:rFonts w:ascii="Calibri" w:eastAsia="Times New Roman" w:hAnsi="Calibri" w:cs="Times New Roman"/>
                <w:sz w:val="18"/>
                <w:szCs w:val="18"/>
                <w:lang w:eastAsia="es-CL"/>
              </w:rPr>
              <w:t>2</w:t>
            </w:r>
            <w:r w:rsidR="00743EC3" w:rsidRPr="00446CB7">
              <w:rPr>
                <w:rFonts w:ascii="Calibri" w:eastAsia="Times New Roman" w:hAnsi="Calibri" w:cs="Times New Roman"/>
                <w:sz w:val="18"/>
                <w:szCs w:val="18"/>
                <w:lang w:eastAsia="es-CL"/>
              </w:rPr>
              <w:t xml:space="preserve">2 de </w:t>
            </w:r>
            <w:r w:rsidR="00072AF1">
              <w:rPr>
                <w:rFonts w:ascii="Calibri" w:eastAsia="Times New Roman" w:hAnsi="Calibri" w:cs="Times New Roman"/>
                <w:sz w:val="18"/>
                <w:szCs w:val="18"/>
                <w:lang w:eastAsia="es-CL"/>
              </w:rPr>
              <w:t xml:space="preserve">agosto </w:t>
            </w:r>
            <w:r w:rsidR="00743EC3" w:rsidRPr="00446CB7">
              <w:rPr>
                <w:rFonts w:ascii="Calibri" w:eastAsia="Times New Roman" w:hAnsi="Calibri" w:cs="Times New Roman"/>
                <w:sz w:val="18"/>
                <w:szCs w:val="18"/>
                <w:lang w:eastAsia="es-CL"/>
              </w:rPr>
              <w:t>del 201</w:t>
            </w:r>
            <w:r w:rsidR="00072AF1">
              <w:rPr>
                <w:rFonts w:ascii="Calibri" w:eastAsia="Times New Roman" w:hAnsi="Calibri" w:cs="Times New Roman"/>
                <w:sz w:val="18"/>
                <w:szCs w:val="18"/>
                <w:lang w:eastAsia="es-CL"/>
              </w:rPr>
              <w:t>9</w:t>
            </w:r>
            <w:r w:rsidR="00743EC3" w:rsidRPr="00446CB7">
              <w:rPr>
                <w:rFonts w:ascii="Calibri" w:eastAsia="Times New Roman" w:hAnsi="Calibri" w:cs="Times New Roman"/>
                <w:sz w:val="18"/>
                <w:szCs w:val="18"/>
                <w:lang w:eastAsia="es-CL"/>
              </w:rPr>
              <w:t>. Fuente: Google Earth, Elaboración propia, 201</w:t>
            </w:r>
            <w:r w:rsidR="00072AF1">
              <w:rPr>
                <w:rFonts w:ascii="Calibri" w:eastAsia="Times New Roman" w:hAnsi="Calibri" w:cs="Times New Roman"/>
                <w:sz w:val="18"/>
                <w:szCs w:val="18"/>
                <w:lang w:eastAsia="es-CL"/>
              </w:rPr>
              <w:t>9</w:t>
            </w:r>
            <w:r w:rsidR="00743EC3" w:rsidRPr="00446CB7">
              <w:rPr>
                <w:rFonts w:ascii="Calibri" w:eastAsia="Times New Roman" w:hAnsi="Calibri" w:cs="Times New Roman"/>
                <w:sz w:val="18"/>
                <w:szCs w:val="18"/>
                <w:lang w:eastAsia="es-CL"/>
              </w:rPr>
              <w:t>.</w:t>
            </w:r>
          </w:p>
          <w:p w14:paraId="2258BD65" w14:textId="77777777" w:rsidR="00743EC3" w:rsidRPr="00446CB7" w:rsidRDefault="00743EC3" w:rsidP="00743EC3">
            <w:pPr>
              <w:spacing w:after="0" w:line="240" w:lineRule="auto"/>
              <w:jc w:val="center"/>
              <w:rPr>
                <w:rFonts w:ascii="Calibri" w:eastAsia="Times New Roman" w:hAnsi="Calibri" w:cs="Times New Roman"/>
                <w:sz w:val="20"/>
                <w:szCs w:val="20"/>
                <w:lang w:eastAsia="es-CL"/>
              </w:rPr>
            </w:pPr>
          </w:p>
        </w:tc>
      </w:tr>
    </w:tbl>
    <w:p w14:paraId="188D53BB" w14:textId="41A15B1B" w:rsidR="001A526B" w:rsidRDefault="001A526B" w:rsidP="00373994">
      <w:pPr>
        <w:spacing w:line="240" w:lineRule="auto"/>
        <w:rPr>
          <w:rFonts w:ascii="Calibri" w:eastAsia="Calibri" w:hAnsi="Calibri" w:cs="Calibri"/>
          <w:sz w:val="28"/>
          <w:szCs w:val="32"/>
        </w:rPr>
      </w:pPr>
    </w:p>
    <w:p w14:paraId="6630EAD4" w14:textId="0EB50189" w:rsidR="00072AF1" w:rsidRDefault="00072AF1" w:rsidP="00373994">
      <w:pPr>
        <w:spacing w:line="240" w:lineRule="auto"/>
        <w:rPr>
          <w:rFonts w:ascii="Calibri" w:eastAsia="Calibri" w:hAnsi="Calibri" w:cs="Calibri"/>
          <w:sz w:val="28"/>
          <w:szCs w:val="32"/>
        </w:rPr>
      </w:pPr>
    </w:p>
    <w:p w14:paraId="5EDAEA97" w14:textId="77777777" w:rsidR="00072AF1" w:rsidRDefault="00072AF1" w:rsidP="00373994">
      <w:pPr>
        <w:spacing w:line="240" w:lineRule="auto"/>
        <w:rPr>
          <w:rFonts w:ascii="Calibri" w:eastAsia="Calibri" w:hAnsi="Calibri" w:cs="Calibri"/>
          <w:sz w:val="28"/>
          <w:szCs w:val="32"/>
        </w:rPr>
      </w:pPr>
    </w:p>
    <w:p w14:paraId="4BD1D1C4" w14:textId="77777777" w:rsidR="00072AF1" w:rsidRPr="00446CB7" w:rsidRDefault="00072AF1" w:rsidP="00373994">
      <w:pPr>
        <w:spacing w:line="240" w:lineRule="auto"/>
        <w:rPr>
          <w:rFonts w:ascii="Calibri" w:eastAsia="Calibri" w:hAnsi="Calibri" w:cs="Calibri"/>
          <w:sz w:val="28"/>
          <w:szCs w:val="32"/>
        </w:rPr>
      </w:pPr>
    </w:p>
    <w:p w14:paraId="00D1DFE4" w14:textId="77777777" w:rsidR="008128E2" w:rsidRPr="00446CB7" w:rsidRDefault="008128E2" w:rsidP="00BD649D">
      <w:pPr>
        <w:pStyle w:val="IFA1"/>
        <w:numPr>
          <w:ilvl w:val="0"/>
          <w:numId w:val="0"/>
        </w:numPr>
        <w:ind w:left="432"/>
        <w:sectPr w:rsidR="008128E2" w:rsidRPr="00446CB7" w:rsidSect="0040069D">
          <w:pgSz w:w="15840" w:h="12240" w:orient="landscape" w:code="1"/>
          <w:pgMar w:top="1134" w:right="1134" w:bottom="1134" w:left="1134" w:header="709" w:footer="709" w:gutter="0"/>
          <w:paperSrc w:first="1"/>
          <w:cols w:space="708"/>
          <w:docGrid w:linePitch="360"/>
        </w:sectPr>
      </w:pPr>
      <w:bookmarkStart w:id="51" w:name="_Toc352840404"/>
      <w:bookmarkStart w:id="52" w:name="_Toc352841464"/>
      <w:bookmarkStart w:id="53" w:name="_Toc447875253"/>
    </w:p>
    <w:p w14:paraId="5BECA488" w14:textId="77777777" w:rsidR="00D36B31" w:rsidRPr="00446CB7" w:rsidRDefault="00D36B31" w:rsidP="00D36B31">
      <w:pPr>
        <w:pStyle w:val="IFA1"/>
      </w:pPr>
      <w:bookmarkStart w:id="54" w:name="_Toc352840405"/>
      <w:bookmarkStart w:id="55" w:name="_Toc352841465"/>
      <w:bookmarkStart w:id="56" w:name="_Toc447875255"/>
      <w:bookmarkStart w:id="57" w:name="_Toc28610463"/>
      <w:bookmarkEnd w:id="51"/>
      <w:bookmarkEnd w:id="52"/>
      <w:bookmarkEnd w:id="53"/>
      <w:r w:rsidRPr="00446CB7">
        <w:lastRenderedPageBreak/>
        <w:t>CONCLUSIONES.</w:t>
      </w:r>
      <w:bookmarkEnd w:id="57"/>
    </w:p>
    <w:p w14:paraId="2070E20E" w14:textId="77777777" w:rsidR="00D36B31" w:rsidRPr="009E6F6F" w:rsidRDefault="00D36B31" w:rsidP="00D36B31">
      <w:pPr>
        <w:pStyle w:val="Ttulo1"/>
        <w:numPr>
          <w:ilvl w:val="0"/>
          <w:numId w:val="0"/>
        </w:numPr>
        <w:spacing w:line="276" w:lineRule="auto"/>
        <w:rPr>
          <w:rFonts w:asciiTheme="minorHAnsi" w:hAnsiTheme="minorHAnsi" w:cstheme="minorHAnsi"/>
        </w:rPr>
      </w:pPr>
    </w:p>
    <w:p w14:paraId="259CF51A" w14:textId="77777777" w:rsidR="00D36B31" w:rsidRPr="009E6F6F" w:rsidRDefault="00D36B31" w:rsidP="00D36B31">
      <w:pPr>
        <w:spacing w:after="0" w:line="276" w:lineRule="auto"/>
        <w:jc w:val="both"/>
        <w:rPr>
          <w:rFonts w:eastAsia="Calibri" w:cstheme="minorHAnsi"/>
          <w:sz w:val="20"/>
          <w:szCs w:val="20"/>
        </w:rPr>
      </w:pPr>
      <w:r w:rsidRPr="009E6F6F">
        <w:rPr>
          <w:rFonts w:cstheme="minorHAnsi"/>
          <w:sz w:val="20"/>
          <w:szCs w:val="20"/>
        </w:rPr>
        <w:t>De los resultados de las actividades de fiscalización, asociadas a la Resolución de Calificación Ambiental N° 91/2013, se puede indicar que el proyecto “Central Hidroeléctrica Pangui”, no se encuentra i</w:t>
      </w:r>
      <w:r w:rsidRPr="009E6F6F">
        <w:rPr>
          <w:rFonts w:eastAsia="Calibri" w:cstheme="minorHAnsi"/>
          <w:sz w:val="20"/>
          <w:szCs w:val="20"/>
        </w:rPr>
        <w:t xml:space="preserve">niciado su fase construcción. </w:t>
      </w:r>
      <w:r w:rsidRPr="009E6F6F">
        <w:rPr>
          <w:rFonts w:cstheme="minorHAnsi"/>
          <w:sz w:val="20"/>
          <w:szCs w:val="20"/>
        </w:rPr>
        <w:t xml:space="preserve">En Sistema de Fiscalización Ambiental de la SMA, la información relacionada con la Central Hidroeléctrica Pangui, no se encuentra actualizada, lo que dificulta tener contacto con la empresa encargada de la unidad fiscalizable, como lo es el representante legal, lo que dificulta la labor fiscalizadora de la SMA, </w:t>
      </w:r>
      <w:proofErr w:type="gramStart"/>
      <w:r w:rsidRPr="009E6F6F">
        <w:rPr>
          <w:rFonts w:cstheme="minorHAnsi"/>
          <w:sz w:val="20"/>
          <w:szCs w:val="20"/>
        </w:rPr>
        <w:t>como</w:t>
      </w:r>
      <w:proofErr w:type="gramEnd"/>
      <w:r w:rsidRPr="009E6F6F">
        <w:rPr>
          <w:rFonts w:cstheme="minorHAnsi"/>
          <w:sz w:val="20"/>
          <w:szCs w:val="20"/>
        </w:rPr>
        <w:t xml:space="preserve"> por ejemplo, para requerir información sobre la ejecución del proyecto.</w:t>
      </w:r>
    </w:p>
    <w:p w14:paraId="43B39875" w14:textId="6EE303BF" w:rsidR="00D36B31" w:rsidRDefault="00D36B31" w:rsidP="00D36B31">
      <w:pPr>
        <w:pStyle w:val="IFA1"/>
        <w:numPr>
          <w:ilvl w:val="0"/>
          <w:numId w:val="0"/>
        </w:numPr>
        <w:ind w:left="432" w:hanging="432"/>
      </w:pPr>
    </w:p>
    <w:p w14:paraId="1613AFD9" w14:textId="77777777" w:rsidR="00D36B31" w:rsidRPr="00D36B31" w:rsidRDefault="00D36B31" w:rsidP="00D36B31">
      <w:pPr>
        <w:pStyle w:val="Ttulo1"/>
        <w:numPr>
          <w:ilvl w:val="0"/>
          <w:numId w:val="0"/>
        </w:numPr>
      </w:pPr>
    </w:p>
    <w:p w14:paraId="1D084D7E" w14:textId="7DD0860D" w:rsidR="00ED76CA" w:rsidRPr="00446CB7" w:rsidRDefault="00ED76CA" w:rsidP="00ED76CA">
      <w:pPr>
        <w:pStyle w:val="IFA1"/>
      </w:pPr>
      <w:bookmarkStart w:id="58" w:name="_Toc28610464"/>
      <w:r w:rsidRPr="00446CB7">
        <w:t>ANEXOS</w:t>
      </w:r>
      <w:bookmarkEnd w:id="54"/>
      <w:bookmarkEnd w:id="55"/>
      <w:bookmarkEnd w:id="56"/>
      <w:r w:rsidR="00074046" w:rsidRPr="00446CB7">
        <w:t>.</w:t>
      </w:r>
      <w:bookmarkEnd w:id="58"/>
    </w:p>
    <w:p w14:paraId="62918DCC" w14:textId="77777777" w:rsidR="00ED76CA" w:rsidRPr="00446CB7"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1413"/>
        <w:gridCol w:w="8549"/>
      </w:tblGrid>
      <w:tr w:rsidR="00446CB7" w:rsidRPr="00446CB7" w14:paraId="251D21A3" w14:textId="77777777" w:rsidTr="00D03126">
        <w:trPr>
          <w:trHeight w:val="286"/>
          <w:jc w:val="center"/>
        </w:trPr>
        <w:tc>
          <w:tcPr>
            <w:tcW w:w="709" w:type="pct"/>
            <w:shd w:val="clear" w:color="auto" w:fill="D9D9D9"/>
          </w:tcPr>
          <w:p w14:paraId="04F9BFB4" w14:textId="77777777" w:rsidR="00ED76CA" w:rsidRPr="00446CB7" w:rsidRDefault="00ED76CA" w:rsidP="003F7FFE">
            <w:pPr>
              <w:jc w:val="center"/>
              <w:rPr>
                <w:rFonts w:cs="Calibri"/>
                <w:b/>
                <w:lang w:val="es-CL" w:eastAsia="en-US"/>
              </w:rPr>
            </w:pPr>
            <w:r w:rsidRPr="00446CB7">
              <w:rPr>
                <w:rFonts w:cs="Calibri"/>
                <w:b/>
                <w:lang w:val="es-CL" w:eastAsia="en-US"/>
              </w:rPr>
              <w:t>N° Anexo</w:t>
            </w:r>
          </w:p>
        </w:tc>
        <w:tc>
          <w:tcPr>
            <w:tcW w:w="4291" w:type="pct"/>
            <w:shd w:val="clear" w:color="auto" w:fill="D9D9D9"/>
          </w:tcPr>
          <w:p w14:paraId="7C3C01C7" w14:textId="77777777" w:rsidR="00ED76CA" w:rsidRPr="00446CB7" w:rsidRDefault="00ED76CA" w:rsidP="003F7FFE">
            <w:pPr>
              <w:jc w:val="center"/>
              <w:rPr>
                <w:rFonts w:cs="Calibri"/>
                <w:b/>
                <w:lang w:val="es-CL" w:eastAsia="en-US"/>
              </w:rPr>
            </w:pPr>
            <w:r w:rsidRPr="00446CB7">
              <w:rPr>
                <w:rFonts w:cs="Calibri"/>
                <w:b/>
                <w:lang w:val="es-CL" w:eastAsia="en-US"/>
              </w:rPr>
              <w:t>Nombre Anexo</w:t>
            </w:r>
          </w:p>
        </w:tc>
      </w:tr>
      <w:tr w:rsidR="00446CB7" w:rsidRPr="00446CB7" w14:paraId="70EE3F59" w14:textId="77777777" w:rsidTr="00D03126">
        <w:trPr>
          <w:trHeight w:val="286"/>
          <w:jc w:val="center"/>
        </w:trPr>
        <w:tc>
          <w:tcPr>
            <w:tcW w:w="709" w:type="pct"/>
            <w:vAlign w:val="center"/>
          </w:tcPr>
          <w:p w14:paraId="69A024E2" w14:textId="77777777" w:rsidR="00ED76CA" w:rsidRPr="00446CB7" w:rsidRDefault="00ED76CA" w:rsidP="003F7FFE">
            <w:pPr>
              <w:jc w:val="center"/>
              <w:rPr>
                <w:rFonts w:cs="Calibri"/>
                <w:lang w:val="es-CL" w:eastAsia="en-US"/>
              </w:rPr>
            </w:pPr>
            <w:r w:rsidRPr="00446CB7">
              <w:rPr>
                <w:rFonts w:cs="Calibri"/>
                <w:lang w:val="es-CL" w:eastAsia="en-US"/>
              </w:rPr>
              <w:t>1</w:t>
            </w:r>
          </w:p>
        </w:tc>
        <w:tc>
          <w:tcPr>
            <w:tcW w:w="4291" w:type="pct"/>
            <w:vAlign w:val="center"/>
          </w:tcPr>
          <w:p w14:paraId="3FB3D48F" w14:textId="78E2A4EF" w:rsidR="00ED76CA" w:rsidRPr="00446CB7" w:rsidRDefault="00E55630" w:rsidP="003F7FFE">
            <w:pPr>
              <w:jc w:val="both"/>
              <w:rPr>
                <w:rFonts w:cs="Calibri"/>
                <w:lang w:val="es-CL" w:eastAsia="en-US"/>
              </w:rPr>
            </w:pPr>
            <w:r w:rsidRPr="00446CB7">
              <w:rPr>
                <w:rFonts w:cs="Calibri"/>
                <w:lang w:val="es-CL" w:eastAsia="en-US"/>
              </w:rPr>
              <w:t xml:space="preserve">Acta de inspección SMA de fecha </w:t>
            </w:r>
            <w:r w:rsidR="005E7AF8">
              <w:rPr>
                <w:rFonts w:cs="Calibri"/>
                <w:lang w:val="es-CL" w:eastAsia="en-US"/>
              </w:rPr>
              <w:t>2</w:t>
            </w:r>
            <w:r w:rsidR="00C5048A" w:rsidRPr="00446CB7">
              <w:rPr>
                <w:rFonts w:cs="Calibri"/>
                <w:lang w:val="es-CL" w:eastAsia="en-US"/>
              </w:rPr>
              <w:t xml:space="preserve">2 de </w:t>
            </w:r>
            <w:r w:rsidR="005E7AF8">
              <w:rPr>
                <w:rFonts w:cs="Calibri"/>
                <w:lang w:val="es-CL" w:eastAsia="en-US"/>
              </w:rPr>
              <w:t xml:space="preserve">agosto </w:t>
            </w:r>
            <w:r w:rsidR="00C5048A" w:rsidRPr="00446CB7">
              <w:rPr>
                <w:rFonts w:cs="Calibri"/>
                <w:lang w:val="es-CL" w:eastAsia="en-US"/>
              </w:rPr>
              <w:t>del 201</w:t>
            </w:r>
            <w:r w:rsidR="005E7AF8">
              <w:rPr>
                <w:rFonts w:cs="Calibri"/>
                <w:lang w:val="es-CL" w:eastAsia="en-US"/>
              </w:rPr>
              <w:t>9</w:t>
            </w:r>
            <w:r w:rsidR="00C5048A" w:rsidRPr="00446CB7">
              <w:rPr>
                <w:rFonts w:cs="Calibri"/>
                <w:lang w:val="es-CL" w:eastAsia="en-US"/>
              </w:rPr>
              <w:t>.</w:t>
            </w:r>
          </w:p>
        </w:tc>
      </w:tr>
      <w:tr w:rsidR="00780F92" w:rsidRPr="00446CB7" w14:paraId="65A24AF4" w14:textId="77777777" w:rsidTr="00D03126">
        <w:trPr>
          <w:trHeight w:val="286"/>
          <w:jc w:val="center"/>
        </w:trPr>
        <w:tc>
          <w:tcPr>
            <w:tcW w:w="709" w:type="pct"/>
            <w:vAlign w:val="center"/>
          </w:tcPr>
          <w:p w14:paraId="30FDBAC9" w14:textId="1E225D9A" w:rsidR="00780F92" w:rsidRPr="00446CB7" w:rsidRDefault="00780F92" w:rsidP="003F7FFE">
            <w:pPr>
              <w:jc w:val="center"/>
              <w:rPr>
                <w:rFonts w:cs="Calibri"/>
              </w:rPr>
            </w:pPr>
            <w:r>
              <w:rPr>
                <w:rFonts w:cs="Calibri"/>
              </w:rPr>
              <w:t>2</w:t>
            </w:r>
          </w:p>
        </w:tc>
        <w:tc>
          <w:tcPr>
            <w:tcW w:w="4291" w:type="pct"/>
            <w:vAlign w:val="center"/>
          </w:tcPr>
          <w:p w14:paraId="10F36CD1" w14:textId="1F376F5A" w:rsidR="00780F92" w:rsidRPr="00446CB7" w:rsidRDefault="00780F92" w:rsidP="003F7FFE">
            <w:pPr>
              <w:jc w:val="both"/>
              <w:rPr>
                <w:rFonts w:cs="Calibri"/>
              </w:rPr>
            </w:pPr>
            <w:r>
              <w:rPr>
                <w:rFonts w:cs="Calibri"/>
              </w:rPr>
              <w:t>Oficio OAR N° 237 del 23 de agosto del 2019 de la SMA.</w:t>
            </w:r>
          </w:p>
        </w:tc>
      </w:tr>
      <w:tr w:rsidR="00446CB7" w:rsidRPr="00446CB7" w14:paraId="4ABCC66E" w14:textId="77777777" w:rsidTr="00D03126">
        <w:trPr>
          <w:trHeight w:val="286"/>
          <w:jc w:val="center"/>
        </w:trPr>
        <w:tc>
          <w:tcPr>
            <w:tcW w:w="709" w:type="pct"/>
            <w:vAlign w:val="center"/>
          </w:tcPr>
          <w:p w14:paraId="3555AD4E" w14:textId="77777777" w:rsidR="00ED76CA" w:rsidRPr="00446CB7" w:rsidRDefault="00E55630" w:rsidP="003F7FFE">
            <w:pPr>
              <w:jc w:val="center"/>
              <w:rPr>
                <w:rFonts w:cs="Calibri"/>
                <w:lang w:val="es-CL" w:eastAsia="en-US"/>
              </w:rPr>
            </w:pPr>
            <w:r w:rsidRPr="00446CB7">
              <w:rPr>
                <w:rFonts w:cs="Calibri"/>
                <w:lang w:val="es-CL" w:eastAsia="en-US"/>
              </w:rPr>
              <w:t>3</w:t>
            </w:r>
          </w:p>
        </w:tc>
        <w:tc>
          <w:tcPr>
            <w:tcW w:w="4291" w:type="pct"/>
            <w:vAlign w:val="center"/>
          </w:tcPr>
          <w:p w14:paraId="32E65E4F" w14:textId="55F36FFA" w:rsidR="00ED76CA" w:rsidRPr="00446CB7" w:rsidRDefault="00DC7096" w:rsidP="003F7FFE">
            <w:pPr>
              <w:jc w:val="both"/>
              <w:rPr>
                <w:rFonts w:cs="Calibri"/>
                <w:lang w:val="es-CL" w:eastAsia="en-US"/>
              </w:rPr>
            </w:pPr>
            <w:r w:rsidRPr="00DC7096">
              <w:rPr>
                <w:rFonts w:cs="Calibri"/>
                <w:lang w:val="es-CL" w:eastAsia="en-US"/>
              </w:rPr>
              <w:t xml:space="preserve">Res. Ex. N° 1219/2017 de la Dirección Ejecutiva del Servicio de Evaluación Ambiental </w:t>
            </w:r>
          </w:p>
        </w:tc>
      </w:tr>
      <w:tr w:rsidR="00446CB7" w:rsidRPr="00446CB7" w14:paraId="5A1FE0B3" w14:textId="77777777" w:rsidTr="00D03126">
        <w:trPr>
          <w:trHeight w:val="286"/>
          <w:jc w:val="center"/>
        </w:trPr>
        <w:tc>
          <w:tcPr>
            <w:tcW w:w="709" w:type="pct"/>
            <w:vAlign w:val="center"/>
          </w:tcPr>
          <w:p w14:paraId="4715399C" w14:textId="1B580004" w:rsidR="00ED76CA" w:rsidRPr="00446CB7" w:rsidRDefault="00723E34" w:rsidP="003F7FFE">
            <w:pPr>
              <w:jc w:val="center"/>
              <w:rPr>
                <w:rFonts w:cs="Calibri"/>
                <w:lang w:val="es-CL" w:eastAsia="en-US"/>
              </w:rPr>
            </w:pPr>
            <w:r>
              <w:rPr>
                <w:rFonts w:cs="Calibri"/>
                <w:lang w:val="es-CL" w:eastAsia="en-US"/>
              </w:rPr>
              <w:t>4</w:t>
            </w:r>
          </w:p>
        </w:tc>
        <w:tc>
          <w:tcPr>
            <w:tcW w:w="4291" w:type="pct"/>
            <w:vAlign w:val="center"/>
          </w:tcPr>
          <w:p w14:paraId="144FF2BC" w14:textId="0ACBA715" w:rsidR="00ED76CA" w:rsidRPr="00446CB7" w:rsidRDefault="00723E34" w:rsidP="003F7FFE">
            <w:pPr>
              <w:jc w:val="both"/>
              <w:rPr>
                <w:rFonts w:cs="Calibri"/>
                <w:lang w:val="es-CL" w:eastAsia="en-US"/>
              </w:rPr>
            </w:pPr>
            <w:r>
              <w:rPr>
                <w:rFonts w:cs="Calibri"/>
                <w:lang w:val="es-CL" w:eastAsia="en-US"/>
              </w:rPr>
              <w:t xml:space="preserve">Res. Ex. N° 282/2015 SEA </w:t>
            </w:r>
            <w:r w:rsidR="003D0C9A">
              <w:rPr>
                <w:rFonts w:cs="Calibri"/>
                <w:lang w:val="es-CL" w:eastAsia="en-US"/>
              </w:rPr>
              <w:t>Región</w:t>
            </w:r>
            <w:r>
              <w:rPr>
                <w:rFonts w:cs="Calibri"/>
                <w:lang w:val="es-CL" w:eastAsia="en-US"/>
              </w:rPr>
              <w:t xml:space="preserve"> La Araucanía.</w:t>
            </w:r>
          </w:p>
        </w:tc>
      </w:tr>
      <w:tr w:rsidR="00723E34" w:rsidRPr="00446CB7" w14:paraId="412E24C1" w14:textId="77777777" w:rsidTr="00D03126">
        <w:trPr>
          <w:trHeight w:val="286"/>
          <w:jc w:val="center"/>
        </w:trPr>
        <w:tc>
          <w:tcPr>
            <w:tcW w:w="709" w:type="pct"/>
            <w:vAlign w:val="center"/>
          </w:tcPr>
          <w:p w14:paraId="3627B439" w14:textId="46FB5C0A" w:rsidR="00723E34" w:rsidRPr="00446CB7" w:rsidRDefault="003D0C9A" w:rsidP="003F7FFE">
            <w:pPr>
              <w:jc w:val="center"/>
              <w:rPr>
                <w:rFonts w:cs="Calibri"/>
              </w:rPr>
            </w:pPr>
            <w:r>
              <w:rPr>
                <w:rFonts w:cs="Calibri"/>
              </w:rPr>
              <w:t>5</w:t>
            </w:r>
          </w:p>
        </w:tc>
        <w:tc>
          <w:tcPr>
            <w:tcW w:w="4291" w:type="pct"/>
            <w:vAlign w:val="center"/>
          </w:tcPr>
          <w:p w14:paraId="2C39D1B0" w14:textId="6E954F2A" w:rsidR="00723E34" w:rsidRPr="00446CB7" w:rsidRDefault="003D0C9A" w:rsidP="003F7FFE">
            <w:pPr>
              <w:jc w:val="both"/>
              <w:rPr>
                <w:rFonts w:cs="Calibri"/>
              </w:rPr>
            </w:pPr>
            <w:r w:rsidRPr="003D0C9A">
              <w:rPr>
                <w:rFonts w:cs="Calibri"/>
              </w:rPr>
              <w:t>Oficio OAR N° 374 del 12 de diciembre del 2019</w:t>
            </w:r>
            <w:r>
              <w:rPr>
                <w:rFonts w:cs="Calibri"/>
              </w:rPr>
              <w:t xml:space="preserve"> de la SMA.</w:t>
            </w:r>
          </w:p>
        </w:tc>
      </w:tr>
    </w:tbl>
    <w:p w14:paraId="13FC1B08" w14:textId="77777777" w:rsidR="00B32B3B" w:rsidRPr="00446CB7" w:rsidRDefault="00B32B3B" w:rsidP="00ED76CA">
      <w:pPr>
        <w:spacing w:line="240" w:lineRule="auto"/>
        <w:jc w:val="center"/>
        <w:rPr>
          <w:sz w:val="28"/>
          <w:szCs w:val="28"/>
        </w:rPr>
      </w:pPr>
    </w:p>
    <w:sectPr w:rsidR="00B32B3B" w:rsidRPr="00446CB7"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16F83" w14:textId="77777777" w:rsidR="00F62BDC" w:rsidRDefault="00F62BDC" w:rsidP="00E56524">
      <w:pPr>
        <w:spacing w:after="0" w:line="240" w:lineRule="auto"/>
      </w:pPr>
      <w:r>
        <w:separator/>
      </w:r>
    </w:p>
  </w:endnote>
  <w:endnote w:type="continuationSeparator" w:id="0">
    <w:p w14:paraId="1BD197AE" w14:textId="77777777" w:rsidR="00F62BDC" w:rsidRDefault="00F62BDC"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14:paraId="23B53FE3" w14:textId="77777777" w:rsidR="005344C0" w:rsidRDefault="005344C0">
        <w:pPr>
          <w:pStyle w:val="Piedepgina"/>
          <w:jc w:val="right"/>
        </w:pPr>
        <w:r>
          <w:fldChar w:fldCharType="begin"/>
        </w:r>
        <w:r>
          <w:instrText>PAGE   \* MERGEFORMAT</w:instrText>
        </w:r>
        <w:r>
          <w:fldChar w:fldCharType="separate"/>
        </w:r>
        <w:r w:rsidR="00B50C39" w:rsidRPr="00B50C39">
          <w:rPr>
            <w:noProof/>
            <w:lang w:val="es-ES"/>
          </w:rPr>
          <w:t>1</w:t>
        </w:r>
        <w:r>
          <w:fldChar w:fldCharType="end"/>
        </w:r>
      </w:p>
    </w:sdtContent>
  </w:sdt>
  <w:p w14:paraId="7B609D43"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447DFD37"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3067F3C9" w14:textId="77777777"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14:paraId="62EA42C8" w14:textId="77777777" w:rsidR="00ED76CA" w:rsidRDefault="00ED76CA">
        <w:pPr>
          <w:pStyle w:val="Piedepgina"/>
          <w:jc w:val="right"/>
        </w:pPr>
        <w:r>
          <w:fldChar w:fldCharType="begin"/>
        </w:r>
        <w:r>
          <w:instrText>PAGE   \* MERGEFORMAT</w:instrText>
        </w:r>
        <w:r>
          <w:fldChar w:fldCharType="separate"/>
        </w:r>
        <w:r w:rsidR="00B50C39" w:rsidRPr="00B50C39">
          <w:rPr>
            <w:noProof/>
            <w:lang w:val="es-ES"/>
          </w:rPr>
          <w:t>1</w:t>
        </w:r>
        <w:r>
          <w:fldChar w:fldCharType="end"/>
        </w:r>
      </w:p>
    </w:sdtContent>
  </w:sdt>
  <w:p w14:paraId="5010CC6B"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F7F15F0"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397975B3" w14:textId="77777777"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44991" w14:textId="77777777" w:rsidR="00F62BDC" w:rsidRDefault="00F62BDC" w:rsidP="00E56524">
      <w:pPr>
        <w:spacing w:after="0" w:line="240" w:lineRule="auto"/>
      </w:pPr>
      <w:r>
        <w:separator/>
      </w:r>
    </w:p>
  </w:footnote>
  <w:footnote w:type="continuationSeparator" w:id="0">
    <w:p w14:paraId="1D03630B" w14:textId="77777777" w:rsidR="00F62BDC" w:rsidRDefault="00F62BDC"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17716CC3"/>
    <w:multiLevelType w:val="hybridMultilevel"/>
    <w:tmpl w:val="C2FCF9BA"/>
    <w:lvl w:ilvl="0" w:tplc="156C2B84">
      <w:start w:val="3"/>
      <w:numFmt w:val="bullet"/>
      <w:lvlText w:val="-"/>
      <w:lvlJc w:val="left"/>
      <w:pPr>
        <w:ind w:left="410" w:hanging="360"/>
      </w:pPr>
      <w:rPr>
        <w:rFonts w:ascii="Calibri" w:eastAsia="Calibri" w:hAnsi="Calibri" w:cs="Calibri" w:hint="default"/>
      </w:rPr>
    </w:lvl>
    <w:lvl w:ilvl="1" w:tplc="340A0003" w:tentative="1">
      <w:start w:val="1"/>
      <w:numFmt w:val="bullet"/>
      <w:lvlText w:val="o"/>
      <w:lvlJc w:val="left"/>
      <w:pPr>
        <w:ind w:left="1130" w:hanging="360"/>
      </w:pPr>
      <w:rPr>
        <w:rFonts w:ascii="Courier New" w:hAnsi="Courier New" w:cs="Courier New" w:hint="default"/>
      </w:rPr>
    </w:lvl>
    <w:lvl w:ilvl="2" w:tplc="340A0005" w:tentative="1">
      <w:start w:val="1"/>
      <w:numFmt w:val="bullet"/>
      <w:lvlText w:val=""/>
      <w:lvlJc w:val="left"/>
      <w:pPr>
        <w:ind w:left="1850" w:hanging="360"/>
      </w:pPr>
      <w:rPr>
        <w:rFonts w:ascii="Wingdings" w:hAnsi="Wingdings" w:hint="default"/>
      </w:rPr>
    </w:lvl>
    <w:lvl w:ilvl="3" w:tplc="340A0001" w:tentative="1">
      <w:start w:val="1"/>
      <w:numFmt w:val="bullet"/>
      <w:lvlText w:val=""/>
      <w:lvlJc w:val="left"/>
      <w:pPr>
        <w:ind w:left="2570" w:hanging="360"/>
      </w:pPr>
      <w:rPr>
        <w:rFonts w:ascii="Symbol" w:hAnsi="Symbol" w:hint="default"/>
      </w:rPr>
    </w:lvl>
    <w:lvl w:ilvl="4" w:tplc="340A0003" w:tentative="1">
      <w:start w:val="1"/>
      <w:numFmt w:val="bullet"/>
      <w:lvlText w:val="o"/>
      <w:lvlJc w:val="left"/>
      <w:pPr>
        <w:ind w:left="3290" w:hanging="360"/>
      </w:pPr>
      <w:rPr>
        <w:rFonts w:ascii="Courier New" w:hAnsi="Courier New" w:cs="Courier New" w:hint="default"/>
      </w:rPr>
    </w:lvl>
    <w:lvl w:ilvl="5" w:tplc="340A0005" w:tentative="1">
      <w:start w:val="1"/>
      <w:numFmt w:val="bullet"/>
      <w:lvlText w:val=""/>
      <w:lvlJc w:val="left"/>
      <w:pPr>
        <w:ind w:left="4010" w:hanging="360"/>
      </w:pPr>
      <w:rPr>
        <w:rFonts w:ascii="Wingdings" w:hAnsi="Wingdings" w:hint="default"/>
      </w:rPr>
    </w:lvl>
    <w:lvl w:ilvl="6" w:tplc="340A0001" w:tentative="1">
      <w:start w:val="1"/>
      <w:numFmt w:val="bullet"/>
      <w:lvlText w:val=""/>
      <w:lvlJc w:val="left"/>
      <w:pPr>
        <w:ind w:left="4730" w:hanging="360"/>
      </w:pPr>
      <w:rPr>
        <w:rFonts w:ascii="Symbol" w:hAnsi="Symbol" w:hint="default"/>
      </w:rPr>
    </w:lvl>
    <w:lvl w:ilvl="7" w:tplc="340A0003" w:tentative="1">
      <w:start w:val="1"/>
      <w:numFmt w:val="bullet"/>
      <w:lvlText w:val="o"/>
      <w:lvlJc w:val="left"/>
      <w:pPr>
        <w:ind w:left="5450" w:hanging="360"/>
      </w:pPr>
      <w:rPr>
        <w:rFonts w:ascii="Courier New" w:hAnsi="Courier New" w:cs="Courier New" w:hint="default"/>
      </w:rPr>
    </w:lvl>
    <w:lvl w:ilvl="8" w:tplc="340A0005" w:tentative="1">
      <w:start w:val="1"/>
      <w:numFmt w:val="bullet"/>
      <w:lvlText w:val=""/>
      <w:lvlJc w:val="left"/>
      <w:pPr>
        <w:ind w:left="6170" w:hanging="360"/>
      </w:pPr>
      <w:rPr>
        <w:rFonts w:ascii="Wingdings" w:hAnsi="Wingdings" w:hint="default"/>
      </w:rPr>
    </w:lvl>
  </w:abstractNum>
  <w:abstractNum w:abstractNumId="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3270"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AD5A36"/>
    <w:multiLevelType w:val="hybridMultilevel"/>
    <w:tmpl w:val="CB724C56"/>
    <w:lvl w:ilvl="0" w:tplc="9A9E2892">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7AB02C6"/>
    <w:multiLevelType w:val="multilevel"/>
    <w:tmpl w:val="1594521E"/>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ABC5748"/>
    <w:multiLevelType w:val="hybridMultilevel"/>
    <w:tmpl w:val="8D300914"/>
    <w:lvl w:ilvl="0" w:tplc="BC8CE30A">
      <w:start w:val="736"/>
      <w:numFmt w:val="bullet"/>
      <w:lvlText w:val="-"/>
      <w:lvlJc w:val="left"/>
      <w:pPr>
        <w:ind w:left="720" w:hanging="360"/>
      </w:pPr>
      <w:rPr>
        <w:rFonts w:asciiTheme="minorHAnsi" w:eastAsia="Times New Roman" w:hAnsiTheme="minorHAns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0"/>
  </w:num>
  <w:num w:numId="5">
    <w:abstractNumId w:val="3"/>
  </w:num>
  <w:num w:numId="6">
    <w:abstractNumId w:val="1"/>
  </w:num>
  <w:num w:numId="7">
    <w:abstractNumId w:val="8"/>
  </w:num>
  <w:num w:numId="8">
    <w:abstractNumId w:val="5"/>
  </w:num>
  <w:num w:numId="9">
    <w:abstractNumId w:val="6"/>
  </w:num>
  <w:num w:numId="10">
    <w:abstractNumId w:val="13"/>
  </w:num>
  <w:num w:numId="11">
    <w:abstractNumId w:val="14"/>
  </w:num>
  <w:num w:numId="12">
    <w:abstractNumId w:val="2"/>
  </w:num>
  <w:num w:numId="13">
    <w:abstractNumId w:val="12"/>
  </w:num>
  <w:num w:numId="14">
    <w:abstractNumId w:val="9"/>
  </w:num>
  <w:num w:numId="15">
    <w:abstractNumId w:val="15"/>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20515"/>
    <w:rsid w:val="000238D2"/>
    <w:rsid w:val="00031478"/>
    <w:rsid w:val="00061901"/>
    <w:rsid w:val="00072AF1"/>
    <w:rsid w:val="00074046"/>
    <w:rsid w:val="0009093C"/>
    <w:rsid w:val="000A28D4"/>
    <w:rsid w:val="000D1A18"/>
    <w:rsid w:val="000E549F"/>
    <w:rsid w:val="000F1E87"/>
    <w:rsid w:val="001029E5"/>
    <w:rsid w:val="00115919"/>
    <w:rsid w:val="00126F49"/>
    <w:rsid w:val="001326E7"/>
    <w:rsid w:val="001435BD"/>
    <w:rsid w:val="00145020"/>
    <w:rsid w:val="001520B1"/>
    <w:rsid w:val="00167D61"/>
    <w:rsid w:val="00187C4E"/>
    <w:rsid w:val="00191FC0"/>
    <w:rsid w:val="001A526B"/>
    <w:rsid w:val="001A5F8E"/>
    <w:rsid w:val="001C286B"/>
    <w:rsid w:val="001C5674"/>
    <w:rsid w:val="001F43E2"/>
    <w:rsid w:val="002367BF"/>
    <w:rsid w:val="0023731E"/>
    <w:rsid w:val="00245BFA"/>
    <w:rsid w:val="00262969"/>
    <w:rsid w:val="002646C9"/>
    <w:rsid w:val="002967A4"/>
    <w:rsid w:val="002A2F83"/>
    <w:rsid w:val="002E6FD5"/>
    <w:rsid w:val="002E78C9"/>
    <w:rsid w:val="00302F26"/>
    <w:rsid w:val="00307C40"/>
    <w:rsid w:val="003159A1"/>
    <w:rsid w:val="00321C74"/>
    <w:rsid w:val="003437A1"/>
    <w:rsid w:val="00366AE8"/>
    <w:rsid w:val="00373994"/>
    <w:rsid w:val="00382709"/>
    <w:rsid w:val="00383234"/>
    <w:rsid w:val="003B5F82"/>
    <w:rsid w:val="003D0C9A"/>
    <w:rsid w:val="003D2BFA"/>
    <w:rsid w:val="004003A3"/>
    <w:rsid w:val="0040069D"/>
    <w:rsid w:val="00411872"/>
    <w:rsid w:val="004264E0"/>
    <w:rsid w:val="00436BDF"/>
    <w:rsid w:val="0044610D"/>
    <w:rsid w:val="00446CB7"/>
    <w:rsid w:val="00465259"/>
    <w:rsid w:val="004A1CC6"/>
    <w:rsid w:val="004B3900"/>
    <w:rsid w:val="004B58F6"/>
    <w:rsid w:val="004C39D6"/>
    <w:rsid w:val="004C3A53"/>
    <w:rsid w:val="004F0F22"/>
    <w:rsid w:val="004F55B4"/>
    <w:rsid w:val="004F5641"/>
    <w:rsid w:val="004F6CC7"/>
    <w:rsid w:val="00516F39"/>
    <w:rsid w:val="005219B6"/>
    <w:rsid w:val="00521A31"/>
    <w:rsid w:val="005344C0"/>
    <w:rsid w:val="00536C7E"/>
    <w:rsid w:val="005379BE"/>
    <w:rsid w:val="00570E9B"/>
    <w:rsid w:val="005B7785"/>
    <w:rsid w:val="005C7447"/>
    <w:rsid w:val="005E7AF8"/>
    <w:rsid w:val="00651B25"/>
    <w:rsid w:val="00652670"/>
    <w:rsid w:val="006704AA"/>
    <w:rsid w:val="00674F73"/>
    <w:rsid w:val="00695930"/>
    <w:rsid w:val="006A0B2E"/>
    <w:rsid w:val="006E5E3A"/>
    <w:rsid w:val="006F4EA6"/>
    <w:rsid w:val="00723E34"/>
    <w:rsid w:val="007248E2"/>
    <w:rsid w:val="00742F86"/>
    <w:rsid w:val="00743EC3"/>
    <w:rsid w:val="00744596"/>
    <w:rsid w:val="00756D3D"/>
    <w:rsid w:val="00775B40"/>
    <w:rsid w:val="00780F92"/>
    <w:rsid w:val="00791465"/>
    <w:rsid w:val="00794EB4"/>
    <w:rsid w:val="007A380B"/>
    <w:rsid w:val="007F776D"/>
    <w:rsid w:val="008043E3"/>
    <w:rsid w:val="008128E2"/>
    <w:rsid w:val="00815CC9"/>
    <w:rsid w:val="008172EF"/>
    <w:rsid w:val="00822447"/>
    <w:rsid w:val="00854C6F"/>
    <w:rsid w:val="008739F2"/>
    <w:rsid w:val="00894332"/>
    <w:rsid w:val="008A61B2"/>
    <w:rsid w:val="008B165C"/>
    <w:rsid w:val="00904A9A"/>
    <w:rsid w:val="009076E5"/>
    <w:rsid w:val="00921D43"/>
    <w:rsid w:val="0093042A"/>
    <w:rsid w:val="00933D7F"/>
    <w:rsid w:val="009340C3"/>
    <w:rsid w:val="0095256C"/>
    <w:rsid w:val="00960014"/>
    <w:rsid w:val="00966D3E"/>
    <w:rsid w:val="00971976"/>
    <w:rsid w:val="0097712F"/>
    <w:rsid w:val="00982917"/>
    <w:rsid w:val="009869B1"/>
    <w:rsid w:val="009A3990"/>
    <w:rsid w:val="009A70AD"/>
    <w:rsid w:val="009D1607"/>
    <w:rsid w:val="009E6F6F"/>
    <w:rsid w:val="00A02ED3"/>
    <w:rsid w:val="00A25543"/>
    <w:rsid w:val="00A37206"/>
    <w:rsid w:val="00A425B7"/>
    <w:rsid w:val="00A6065A"/>
    <w:rsid w:val="00A64465"/>
    <w:rsid w:val="00A836BD"/>
    <w:rsid w:val="00A950F6"/>
    <w:rsid w:val="00AA081B"/>
    <w:rsid w:val="00AA341C"/>
    <w:rsid w:val="00AA5CA2"/>
    <w:rsid w:val="00AB405C"/>
    <w:rsid w:val="00AC2684"/>
    <w:rsid w:val="00AC3423"/>
    <w:rsid w:val="00AD4D64"/>
    <w:rsid w:val="00AD55C3"/>
    <w:rsid w:val="00AD6A8F"/>
    <w:rsid w:val="00B32B3B"/>
    <w:rsid w:val="00B4295D"/>
    <w:rsid w:val="00B4609E"/>
    <w:rsid w:val="00B50C39"/>
    <w:rsid w:val="00B54A74"/>
    <w:rsid w:val="00B54A9E"/>
    <w:rsid w:val="00B5591A"/>
    <w:rsid w:val="00B75D9D"/>
    <w:rsid w:val="00B84BF3"/>
    <w:rsid w:val="00BC13B0"/>
    <w:rsid w:val="00BC14C4"/>
    <w:rsid w:val="00BC3C50"/>
    <w:rsid w:val="00BC6205"/>
    <w:rsid w:val="00BD649D"/>
    <w:rsid w:val="00BE6D40"/>
    <w:rsid w:val="00C07AD2"/>
    <w:rsid w:val="00C11245"/>
    <w:rsid w:val="00C14FF3"/>
    <w:rsid w:val="00C23048"/>
    <w:rsid w:val="00C24B65"/>
    <w:rsid w:val="00C36FB2"/>
    <w:rsid w:val="00C47F7B"/>
    <w:rsid w:val="00C5048A"/>
    <w:rsid w:val="00C9264B"/>
    <w:rsid w:val="00CA5A2A"/>
    <w:rsid w:val="00CB07DC"/>
    <w:rsid w:val="00CE3600"/>
    <w:rsid w:val="00CE4BED"/>
    <w:rsid w:val="00D03126"/>
    <w:rsid w:val="00D12CBA"/>
    <w:rsid w:val="00D14DAD"/>
    <w:rsid w:val="00D200F9"/>
    <w:rsid w:val="00D309F8"/>
    <w:rsid w:val="00D33271"/>
    <w:rsid w:val="00D36B31"/>
    <w:rsid w:val="00D37C15"/>
    <w:rsid w:val="00D51F72"/>
    <w:rsid w:val="00D52757"/>
    <w:rsid w:val="00D83B97"/>
    <w:rsid w:val="00D870B9"/>
    <w:rsid w:val="00DA07A7"/>
    <w:rsid w:val="00DA6C2A"/>
    <w:rsid w:val="00DB16C9"/>
    <w:rsid w:val="00DC7096"/>
    <w:rsid w:val="00DD0A8E"/>
    <w:rsid w:val="00DD4F77"/>
    <w:rsid w:val="00DD72CB"/>
    <w:rsid w:val="00E14F8E"/>
    <w:rsid w:val="00E23278"/>
    <w:rsid w:val="00E33C1D"/>
    <w:rsid w:val="00E55630"/>
    <w:rsid w:val="00E56524"/>
    <w:rsid w:val="00E71D23"/>
    <w:rsid w:val="00E93179"/>
    <w:rsid w:val="00E93728"/>
    <w:rsid w:val="00E9706F"/>
    <w:rsid w:val="00ED142F"/>
    <w:rsid w:val="00ED21AD"/>
    <w:rsid w:val="00ED740B"/>
    <w:rsid w:val="00ED76CA"/>
    <w:rsid w:val="00F1018E"/>
    <w:rsid w:val="00F23A2A"/>
    <w:rsid w:val="00F444C7"/>
    <w:rsid w:val="00F62BDC"/>
    <w:rsid w:val="00F70E91"/>
    <w:rsid w:val="00F76899"/>
    <w:rsid w:val="00F92011"/>
    <w:rsid w:val="00F959E7"/>
    <w:rsid w:val="00F96F5D"/>
    <w:rsid w:val="00FC48A1"/>
    <w:rsid w:val="00FC5FD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47092"/>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36B31"/>
    <w:pPr>
      <w:tabs>
        <w:tab w:val="left" w:pos="440"/>
        <w:tab w:val="right" w:leader="dot" w:pos="9962"/>
      </w:tabs>
      <w:spacing w:after="100"/>
    </w:pPr>
    <w:rPr>
      <w:rFonts w:ascii="Calibri" w:eastAsia="Calibri" w:hAnsi="Calibri" w:cs="Calibri"/>
      <w:b/>
      <w:bCs/>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Default">
    <w:name w:val="Default"/>
    <w:rsid w:val="00D33271"/>
    <w:pPr>
      <w:autoSpaceDE w:val="0"/>
      <w:autoSpaceDN w:val="0"/>
      <w:adjustRightInd w:val="0"/>
      <w:spacing w:after="0" w:line="240" w:lineRule="auto"/>
    </w:pPr>
    <w:rPr>
      <w:rFonts w:ascii="Tahoma" w:eastAsia="Calibri" w:hAnsi="Tahoma" w:cs="Tahoma"/>
      <w:color w:val="000000"/>
      <w:sz w:val="24"/>
      <w:szCs w:val="24"/>
      <w:lang w:val="es-ES"/>
    </w:rPr>
  </w:style>
  <w:style w:type="paragraph" w:styleId="Asuntodelcomentario">
    <w:name w:val="annotation subject"/>
    <w:basedOn w:val="Textocomentario"/>
    <w:next w:val="Textocomentario"/>
    <w:link w:val="AsuntodelcomentarioCar"/>
    <w:uiPriority w:val="99"/>
    <w:semiHidden/>
    <w:unhideWhenUsed/>
    <w:rsid w:val="00966D3E"/>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66D3E"/>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449079">
      <w:bodyDiv w:val="1"/>
      <w:marLeft w:val="0"/>
      <w:marRight w:val="0"/>
      <w:marTop w:val="0"/>
      <w:marBottom w:val="0"/>
      <w:divBdr>
        <w:top w:val="none" w:sz="0" w:space="0" w:color="auto"/>
        <w:left w:val="none" w:sz="0" w:space="0" w:color="auto"/>
        <w:bottom w:val="none" w:sz="0" w:space="0" w:color="auto"/>
        <w:right w:val="none" w:sz="0" w:space="0" w:color="auto"/>
      </w:divBdr>
    </w:div>
    <w:div w:id="206544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Y4ORFSBkwOatXLXyV9KLnCWSlK7RdAHwsohvFArFWxk=</DigestValue>
    </Reference>
    <Reference Type="http://www.w3.org/2000/09/xmldsig#Object" URI="#idOfficeObject">
      <DigestMethod Algorithm="http://www.w3.org/2001/04/xmlenc#sha256"/>
      <DigestValue>ij62YvUWHidn7sTE+7AUtcngg1qeVWUjC2gakWxhy9M=</DigestValue>
    </Reference>
    <Reference Type="http://uri.etsi.org/01903#SignedProperties" URI="#idSignedProperties">
      <Transforms>
        <Transform Algorithm="http://www.w3.org/TR/2001/REC-xml-c14n-20010315"/>
      </Transforms>
      <DigestMethod Algorithm="http://www.w3.org/2001/04/xmlenc#sha256"/>
      <DigestValue>XFeXbS+7AN/T9YoIwnkS0QasZGwoa27GRfE7+kuQ3YQ=</DigestValue>
    </Reference>
    <Reference Type="http://www.w3.org/2000/09/xmldsig#Object" URI="#idValidSigLnImg">
      <DigestMethod Algorithm="http://www.w3.org/2001/04/xmlenc#sha256"/>
      <DigestValue>HBfhFv07Kofyc8Gy4YRv7k6LPa+zznwKzRIF+vZ3Mv4=</DigestValue>
    </Reference>
    <Reference Type="http://www.w3.org/2000/09/xmldsig#Object" URI="#idInvalidSigLnImg">
      <DigestMethod Algorithm="http://www.w3.org/2001/04/xmlenc#sha256"/>
      <DigestValue>iiHlja7/QdOcpvCka4RxFSEQ1ty+pzM6vZFSkbrWmmE=</DigestValue>
    </Reference>
  </SignedInfo>
  <SignatureValue>ru5RrU2PWN3MGEQORDy1qEzdUWCPfoUL9dkhy2SNXvVfPkOcuYIDqV//tJrydX/QgBCTce2AK6Uz
ETrR/Ic1ZLjEX7WCrq6TbQ6209YzUsBp+8S8FZMBRX/kVfhOIvNBfdYd4M+Kf9uXU4WeRdFDnt2o
+1c04bEoGmZpPOBFXzRpIvI9U9yPpGVnzNBJWYVVgmPjShUDudXYoqSZOp0Orz5L8qVh0E+/KK4f
yafGBpj0RFNAuCFAh2Yc0tvstos/baOa+jF01j0NRnXg5tFkTYqIxnowCFGpFsscHNSN6Zp7/IOD
5d63LxTOG3MpaL6mFI4y6VN6nzUzZKONmbOjBg==</SignatureValue>
  <KeyInfo>
    <X509Data>
      <X509Certificate>MIIH4jCCBsqgAwIBAgIIbc9yk3zDUf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UxNDEzNDkwMFoXDTIwMDUxMzEzNDk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Tc3OTAxLTQwIwYDVR0SBBwwGqAYBggrBgEEAcEBAqAMFgo5OTU1MTc0MC1LMA0GCSqGSIb3DQEBCwUAA4IBAQAoKh6viAvqL2xbTKYp1qjpEW8PdSwvS8Y028aGXScNbiD19UrbyXnEcvPAldaBe2l/rswb+pzXcBHODj+erI0TptsXxaIH93aEBWZ26m6/kro259vxpkceoxDZe6wlAL8431lszm9EImqlODZrfdLdg/Akoim+pa7nqMJM/WdBr3S5lcGFHt1KXMIzYwe2A06bx5x9mPjWGV7J0N174tHdkjvNkE8z4CZZYIcpzKTGUy/7zto4V/Cw+9lp68BcLRUO+YNcN+ftNiZQxwoMzluA/MCS91BuxKrlK2Ixnub9Seko7S4lVwIIUofYDo2nyK9tUJ8y0MAsLrQkdM1APX0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LAynhF1xC7Aur2UcYS0Qku24EwL4EROA1gQszHiQkJA=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gHgnKMUZoLp29AIeoYlss9l+eHK872f6Oj32f1oXIEs=</DigestValue>
      </Reference>
      <Reference URI="/word/endnotes.xml?ContentType=application/vnd.openxmlformats-officedocument.wordprocessingml.endnotes+xml">
        <DigestMethod Algorithm="http://www.w3.org/2001/04/xmlenc#sha256"/>
        <DigestValue>OsfwcBF7GOEoKCUYJBywnBU54DXnQYPRjAMgp+TFv0U=</DigestValue>
      </Reference>
      <Reference URI="/word/fontTable.xml?ContentType=application/vnd.openxmlformats-officedocument.wordprocessingml.fontTable+xml">
        <DigestMethod Algorithm="http://www.w3.org/2001/04/xmlenc#sha256"/>
        <DigestValue>0ujzkjH/ce3McFQMeKHEJMhZckLNR5gpuQMUdYa4/mU=</DigestValue>
      </Reference>
      <Reference URI="/word/footer1.xml?ContentType=application/vnd.openxmlformats-officedocument.wordprocessingml.footer+xml">
        <DigestMethod Algorithm="http://www.w3.org/2001/04/xmlenc#sha256"/>
        <DigestValue>nZjLSz5+zAWPP3UWUAgjA5f5aeW5gPhgf7FEzoftf5w=</DigestValue>
      </Reference>
      <Reference URI="/word/footer2.xml?ContentType=application/vnd.openxmlformats-officedocument.wordprocessingml.footer+xml">
        <DigestMethod Algorithm="http://www.w3.org/2001/04/xmlenc#sha256"/>
        <DigestValue>6vpvESu14Iz53cHl+xLKUVIBQvZu4WdMcpByRjcuZ/I=</DigestValue>
      </Reference>
      <Reference URI="/word/footnotes.xml?ContentType=application/vnd.openxmlformats-officedocument.wordprocessingml.footnotes+xml">
        <DigestMethod Algorithm="http://www.w3.org/2001/04/xmlenc#sha256"/>
        <DigestValue>PRNqBDx0gJ479N+Ctxb+klGnoReXm7Qe36sEpsoCW/0=</DigestValue>
      </Reference>
      <Reference URI="/word/media/image1.jpeg?ContentType=image/jpeg">
        <DigestMethod Algorithm="http://www.w3.org/2001/04/xmlenc#sha256"/>
        <DigestValue>GvpFreXMUUd1NEGvNjFzkMVU2jL7ounzvyvZeJHIEQY=</DigestValue>
      </Reference>
      <Reference URI="/word/media/image2.emf?ContentType=image/x-emf">
        <DigestMethod Algorithm="http://www.w3.org/2001/04/xmlenc#sha256"/>
        <DigestValue>SVyTHAHxc5aosD8MYdHIDugjq4e9pd46wemD3OOc548=</DigestValue>
      </Reference>
      <Reference URI="/word/media/image3.emf?ContentType=image/x-emf">
        <DigestMethod Algorithm="http://www.w3.org/2001/04/xmlenc#sha256"/>
        <DigestValue>VK2KJ/xoKgujp+hXQABqGzQ12bTFkcwDRxI91vIp+Cs=</DigestValue>
      </Reference>
      <Reference URI="/word/media/image4.jpeg?ContentType=image/jpeg">
        <DigestMethod Algorithm="http://www.w3.org/2001/04/xmlenc#sha256"/>
        <DigestValue>om1B5NEiYw5O4SRbWktA3bQYGd3yrese8dm/Ym+gM3Y=</DigestValue>
      </Reference>
      <Reference URI="/word/numbering.xml?ContentType=application/vnd.openxmlformats-officedocument.wordprocessingml.numbering+xml">
        <DigestMethod Algorithm="http://www.w3.org/2001/04/xmlenc#sha256"/>
        <DigestValue>nzVPSVcGQnc4ULOObB0Oty+pTX/tKRtbsgv42PEgMTw=</DigestValue>
      </Reference>
      <Reference URI="/word/settings.xml?ContentType=application/vnd.openxmlformats-officedocument.wordprocessingml.settings+xml">
        <DigestMethod Algorithm="http://www.w3.org/2001/04/xmlenc#sha256"/>
        <DigestValue>+2Ri3Nfpqp7LFjc8vhZ7G9pJWdWU51NGu9z7ukX+KlM=</DigestValue>
      </Reference>
      <Reference URI="/word/styles.xml?ContentType=application/vnd.openxmlformats-officedocument.wordprocessingml.styles+xml">
        <DigestMethod Algorithm="http://www.w3.org/2001/04/xmlenc#sha256"/>
        <DigestValue>RRPwSJ7H33qfPb6wFAbn3GXf0S9ZYqnItqx5U/2KYa8=</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DyGb7QDzF1HPjU1To8wc2Xedhb7eQkmC0cEph4kM+uU=</DigestValue>
      </Reference>
    </Manifest>
    <SignatureProperties>
      <SignatureProperty Id="idSignatureTime" Target="#idPackageSignature">
        <mdssi:SignatureTime xmlns:mdssi="http://schemas.openxmlformats.org/package/2006/digital-signature">
          <mdssi:Format>YYYY-MM-DDThh:mm:ssTZD</mdssi:Format>
          <mdssi:Value>2019-12-30T18:02:10Z</mdssi:Value>
        </mdssi:SignatureTime>
      </SignatureProperty>
    </SignatureProperties>
  </Object>
  <Object Id="idOfficeObject">
    <SignatureProperties>
      <SignatureProperty Id="idOfficeV1Details" Target="#idPackageSignature">
        <SignatureInfoV1 xmlns="http://schemas.microsoft.com/office/2006/digsig">
          <SetupID>{294F4CBC-A65D-45CF-84DC-4978B01094CD}</SetupID>
          <SignatureText/>
          <SignatureImage>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VE5QUAcBAABMAAAAZAAAAAAAAAAAAAAAtwAAAD0AAAAAAAAAAAAAALgAAAA+AAAAKQCqAAAAAAAAAAAAAACAPwAAAAAAAAAAAACAPwAAAAAAAAAAAAAAAAAAAAAAAAAAAAAAAAAAAAAAAAAAIgAAAAwAAAD/////RgAAABwAAAAQAAAARU1GKwJAAAAMAAAAAAAAAA4AAAAUAAAAAAAAABAAAAAUAAAA</SignatureImage>
          <SignatureComments/>
          <WindowsVersion>10.0</WindowsVersion>
          <OfficeVersion>16.0.12228/19</OfficeVersion>
          <ApplicationVersion>16.0.12228</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2019-12-30T18:02:10Z</xd:SigningTime>
          <xd:SigningCertificate>
            <xd:Cert>
              <xd:CertDigest>
                <DigestMethod Algorithm="http://www.w3.org/2001/04/xmlenc#sha256"/>
                <DigestValue>H2tccKJG65uOE8HKc1rZW9DKqAPL+jPB+o6VIJFcMfQ=</DigestValue>
              </xd:CertDigest>
              <xd:IssuerSerial>
                <X509IssuerName>E=e-sign@esign-la.com, CN=ESign Class 3 Firma Electronica Avanzada para Estado de Chile CA, OU=Terminos de uso en www.esign-la.com/acuerdoterceros, O=E-Sign S.A., C=CL</X509IssuerName>
                <X509SerialNumber>7912669048092185078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H8BAAC/AAAAAAAAAAAAAAAkGAAAFgwAACBFTUYAAAEAUNEAAM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</Object>
  <Object Id="idInvalidSigLnImg">AQAAAGwAAAAAAAAAAAAAAH8BAAC/AAAAAAAAAAAAAAAkGAAAFgwAACBFTUYAAAEA8NgAANQ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UAAAAFAAAALAAAABwAAAAVAAAABQAAABgAAAAYAAAAIQDwAAAAAAAAAAAAAACAPwAAAAAAAAAAAACAPwAAAAAAAAAAAAAAAAAAAAAAAAAAAAAAAAAAAAAAAAAAJQAAAAwAAAAAAACAKAAAAAwAAAABAAAAUAAAACQFAAAXAAAABQAAACoAAAAYAAAAFwAAAAU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eje+eje+ejelai8IBQILGU0dP74fQ8kfQ8kRJXEECh4ULYceQsgaOa0HEDIAAABLdKB7t917t93t7e3t7e3t7e3t7e2oqKgAAAAbPLQfQ8kdP70LGEphYWFqamoFBQUGDiwRJG4ECh4AAABLdKB7t93t7e3t7e3Q3+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LMA9+Dkd6DnswCX4eR3AACgdIDi4wDG4eR38OezAIDi4wD8RVplAAAAAPxFWmXJZUJwgOLjAAAAAAAAAAAAAAAAAAAAAAAg2uMAAAAAAAAAAAAAAAAAAAAAAAAAAAAAAAAAAAAAAAAAAAAAAAAAAAAAAAAAAAAAAAAAAAAAAAAAAAAAAAAAtJ8/cMou+r+U6LMAwtPgdwAAAAABAAAA8OezAP//AAAAAAAAjNbgd4zW4Hc+YENwBwAAAAAAAAAAAI92AAAAAFQGd/8HAAAA/OizAGzphHb86LMAAAAAAAACAAAAAAAAAAAAAAAAAAAAAAAA1AEAAAAAAAAAAAAA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kcVr4OID9DJn+zImFWlSRAhG3Wymz7JT1WUwbp2CqmQ=</DigestValue>
    </Reference>
    <Reference Type="http://www.w3.org/2000/09/xmldsig#Object" URI="#idOfficeObject">
      <DigestMethod Algorithm="http://www.w3.org/2001/04/xmlenc#sha256"/>
      <DigestValue>FewlxQYHxWvCzqXCiAnAU0FtvnLo0KuhdWE/Rl2zOE8=</DigestValue>
    </Reference>
    <Reference Type="http://uri.etsi.org/01903#SignedProperties" URI="#idSignedProperties">
      <Transforms>
        <Transform Algorithm="http://www.w3.org/TR/2001/REC-xml-c14n-20010315"/>
      </Transforms>
      <DigestMethod Algorithm="http://www.w3.org/2001/04/xmlenc#sha256"/>
      <DigestValue>SDb1XlBta7NjWzQc0iYoumUS+kuNMDlntXYBYJkS2dQ=</DigestValue>
    </Reference>
    <Reference Type="http://www.w3.org/2000/09/xmldsig#Object" URI="#idValidSigLnImg">
      <DigestMethod Algorithm="http://www.w3.org/2001/04/xmlenc#sha256"/>
      <DigestValue>5WvZVuaQGruj9T4ZaJQ0r/QGUHZ90+jpf/ljsLhOQCY=</DigestValue>
    </Reference>
    <Reference Type="http://www.w3.org/2000/09/xmldsig#Object" URI="#idInvalidSigLnImg">
      <DigestMethod Algorithm="http://www.w3.org/2001/04/xmlenc#sha256"/>
      <DigestValue>6/nvZNsX8jNyAf1vNg8tIWpbN90XlVs+scTpyFvsecw=</DigestValue>
    </Reference>
  </SignedInfo>
  <SignatureValue>Vt4/MwjfSuVffwhwY2frdJ9rIbIG2EfX9LhqlGTEEAz3W2o6wvijX4QWLpxLkpjwg2+lWn9LhegJ
HTWluMeN7/qIMCRDYhhoiH9YP6sJik/X/smwDSrZA6gKKdzwO6REnVZTRtd7jDyDez3P2M7Crtxv
zOV3sJ+TnAHeBfJ0VILcyrzgsRseTIgh04e6gLgYRyJESxQ4FHcb+XTGaa2amXbC3l9ySOIhZorK
873M5402I/2cECtN6vpxqQeKlYKJFIRuQ5ASrMa5/3fgNyvO2NAgEHIUAoEvojl8PFYHG63dMn8H
mLOrEm5CGmtsjuABnIJFYWI+17/AEfBpFZyaCQ==</SignatureValue>
  <KeyInfo>
    <X509Data>
      <X509Certificate>MIIH4zCCBsugAwIBAgIIMU9AIy3kRt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4NDUxM1oXDTIwMTExMDE4NDE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cxNTE2Mi04MCMGA1UdEgQcMBqgGAYIKwYBBAHBAQKgDBYKOTk1NTE3NDAtSzANBgkqhkiG9w0BAQsFAAOCAQEASe/jFx8UzBswLbZPaAgTkLrr30FLtk9x0l6bx1uyZBZtHuo1S3F7Nl35iM/laxg0DzqKmYpFKWcQVd2UD2xk91L+ys54b67kpjdlVKuhjr8t9kbvXoQbV2PShdjRrL6jAv0s9rtkXNM45/7/gzEByw5iOywSZMVeATEwwxrUCY4bCLXkDxzWO70VNwn2DBZwlzoQEyuDnHJRuikM025QLqE9Dsp8Tw97xs9+nLZEN5maeEvDJ2PHll3E2AoxQV08+d0TXYp5mN7GeANuvBxNYVRxlhVoEAdmaE3OzVuOHu38oSSSTkisZ5BTmFGJvCneOw+HW87cVduKJy5BeyCC2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LAynhF1xC7Aur2UcYS0Qku24EwL4EROA1gQszHiQkJA=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gHgnKMUZoLp29AIeoYlss9l+eHK872f6Oj32f1oXIEs=</DigestValue>
      </Reference>
      <Reference URI="/word/endnotes.xml?ContentType=application/vnd.openxmlformats-officedocument.wordprocessingml.endnotes+xml">
        <DigestMethod Algorithm="http://www.w3.org/2001/04/xmlenc#sha256"/>
        <DigestValue>OsfwcBF7GOEoKCUYJBywnBU54DXnQYPRjAMgp+TFv0U=</DigestValue>
      </Reference>
      <Reference URI="/word/fontTable.xml?ContentType=application/vnd.openxmlformats-officedocument.wordprocessingml.fontTable+xml">
        <DigestMethod Algorithm="http://www.w3.org/2001/04/xmlenc#sha256"/>
        <DigestValue>0ujzkjH/ce3McFQMeKHEJMhZckLNR5gpuQMUdYa4/mU=</DigestValue>
      </Reference>
      <Reference URI="/word/footer1.xml?ContentType=application/vnd.openxmlformats-officedocument.wordprocessingml.footer+xml">
        <DigestMethod Algorithm="http://www.w3.org/2001/04/xmlenc#sha256"/>
        <DigestValue>nZjLSz5+zAWPP3UWUAgjA5f5aeW5gPhgf7FEzoftf5w=</DigestValue>
      </Reference>
      <Reference URI="/word/footer2.xml?ContentType=application/vnd.openxmlformats-officedocument.wordprocessingml.footer+xml">
        <DigestMethod Algorithm="http://www.w3.org/2001/04/xmlenc#sha256"/>
        <DigestValue>6vpvESu14Iz53cHl+xLKUVIBQvZu4WdMcpByRjcuZ/I=</DigestValue>
      </Reference>
      <Reference URI="/word/footnotes.xml?ContentType=application/vnd.openxmlformats-officedocument.wordprocessingml.footnotes+xml">
        <DigestMethod Algorithm="http://www.w3.org/2001/04/xmlenc#sha256"/>
        <DigestValue>PRNqBDx0gJ479N+Ctxb+klGnoReXm7Qe36sEpsoCW/0=</DigestValue>
      </Reference>
      <Reference URI="/word/media/image1.jpeg?ContentType=image/jpeg">
        <DigestMethod Algorithm="http://www.w3.org/2001/04/xmlenc#sha256"/>
        <DigestValue>GvpFreXMUUd1NEGvNjFzkMVU2jL7ounzvyvZeJHIEQY=</DigestValue>
      </Reference>
      <Reference URI="/word/media/image2.emf?ContentType=image/x-emf">
        <DigestMethod Algorithm="http://www.w3.org/2001/04/xmlenc#sha256"/>
        <DigestValue>SVyTHAHxc5aosD8MYdHIDugjq4e9pd46wemD3OOc548=</DigestValue>
      </Reference>
      <Reference URI="/word/media/image3.emf?ContentType=image/x-emf">
        <DigestMethod Algorithm="http://www.w3.org/2001/04/xmlenc#sha256"/>
        <DigestValue>VK2KJ/xoKgujp+hXQABqGzQ12bTFkcwDRxI91vIp+Cs=</DigestValue>
      </Reference>
      <Reference URI="/word/media/image4.jpeg?ContentType=image/jpeg">
        <DigestMethod Algorithm="http://www.w3.org/2001/04/xmlenc#sha256"/>
        <DigestValue>om1B5NEiYw5O4SRbWktA3bQYGd3yrese8dm/Ym+gM3Y=</DigestValue>
      </Reference>
      <Reference URI="/word/numbering.xml?ContentType=application/vnd.openxmlformats-officedocument.wordprocessingml.numbering+xml">
        <DigestMethod Algorithm="http://www.w3.org/2001/04/xmlenc#sha256"/>
        <DigestValue>nzVPSVcGQnc4ULOObB0Oty+pTX/tKRtbsgv42PEgMTw=</DigestValue>
      </Reference>
      <Reference URI="/word/settings.xml?ContentType=application/vnd.openxmlformats-officedocument.wordprocessingml.settings+xml">
        <DigestMethod Algorithm="http://www.w3.org/2001/04/xmlenc#sha256"/>
        <DigestValue>+2Ri3Nfpqp7LFjc8vhZ7G9pJWdWU51NGu9z7ukX+KlM=</DigestValue>
      </Reference>
      <Reference URI="/word/styles.xml?ContentType=application/vnd.openxmlformats-officedocument.wordprocessingml.styles+xml">
        <DigestMethod Algorithm="http://www.w3.org/2001/04/xmlenc#sha256"/>
        <DigestValue>RRPwSJ7H33qfPb6wFAbn3GXf0S9ZYqnItqx5U/2KYa8=</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DyGb7QDzF1HPjU1To8wc2Xedhb7eQkmC0cEph4kM+uU=</DigestValue>
      </Reference>
    </Manifest>
    <SignatureProperties>
      <SignatureProperty Id="idSignatureTime" Target="#idPackageSignature">
        <mdssi:SignatureTime xmlns:mdssi="http://schemas.openxmlformats.org/package/2006/digital-signature">
          <mdssi:Format>YYYY-MM-DDThh:mm:ssTZD</mdssi:Format>
          <mdssi:Value>2019-12-30T19:27:57Z</mdssi:Value>
        </mdssi:SignatureTime>
      </SignatureProperty>
    </SignatureProperties>
  </Object>
  <Object Id="idOfficeObject">
    <SignatureProperties>
      <SignatureProperty Id="idOfficeV1Details" Target="#idPackageSignature">
        <SignatureInfoV1 xmlns="http://schemas.microsoft.com/office/2006/digsig">
          <SetupID>{BD7D4214-13E8-46F8-85F6-7E6ABEC07BBA}</SetupID>
          <SignatureText/>
          <SignatureImage>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vnv/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EwAAABkAAAAAAAAAAAAAABOAAAAPAAAAAAAAAAAAAAATwAAAD0AAAApAKoAAAAAAAAAAAAAAIA/AAAAAAAAAAAAAIA/AAAAAAAAAAAAAAAAAAAAAAAAAAAAAAAAAAAAAAAAAAAiAAAADAAAAP////9GAAAAHAAAABAAAABFTUYrAkAAAAwAAAAAAAAADgAAABQAAAAAAAAAEAAAABQAAAA=</SignatureImage>
          <SignatureComments/>
          <WindowsVersion>10.0</WindowsVersion>
          <OfficeVersion>16.0.12228/19</OfficeVersion>
          <ApplicationVersion>16.0.12228</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2019-12-30T19:27:57Z</xd:SigningTime>
          <xd:SigningCertificate>
            <xd:Cert>
              <xd:CertDigest>
                <DigestMethod Algorithm="http://www.w3.org/2001/04/xmlenc#sha256"/>
                <DigestValue>MpnDby302UWMjHfFCawe1Dy0vhJ3cOa4BIpx06K72LU=</DigestValue>
              </xd:CertDigest>
              <xd:IssuerSerial>
                <X509IssuerName>E=e-sign@esign-la.com, CN=ESign Class 3 Firma Electronica Avanzada para Estado de Chile CA, OU=Terminos de uso en www.esign-la.com/acuerdoterceros, O=E-Sign S.A., C=CL</X509IssuerName>
                <X509SerialNumber>3553129150856578778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AAGQAAgAwAACBFTUYAAAEAeMAAAMs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UB/TqBdPANmxEQiDUBAAAAAAAAAABgg6wRkIc1AciHNQFC++52aP78dui5awPguWsDQKLNbOC5awPguWsDTIw1ASova2zouWsDpIw1AaAPAADJaG1svwEGmaCsLhFCXm1sbFTNbC+qcbmgrC4RwIk1ASk6gXQQiDUBAgAAAAAAgXQbCgaZ4P///wAAAAAAAAAAAAAAAJABAAAAAAABAAAAAGEAcgBpAGEAbAAAAAAAAAAAAAAAAAAAAAAAAAAAAAAAAAAAADZ2xXUAAAAAVAan/wYAAAB0iTUB1BO6dQHYAAB0iTUBAAAAAAAAAAAAAAAAAAAAAAAAAADQF81s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UAAAACQAAAAAAAAAAAAAAvAIAAAAAAAAHAgIiUwB5AHMAdABlAG0AAAAAAAAAAAAAAAAAAAAAAAAAAAAAAAAAAAAAAAAAAAAAAAAAAAAAAAAAAAAAAAAAAAAAAAAAAAABogEAoAmuHAAAAAAQAAAAAwEAAOogAAAfAAABoAmuHAAAAAAcdT8WAAAAAAEAAAABAAAAAAAAAAAAAAAQAAAAAwEAANEMAACFAAABeJM1AQQAAAAQAAAAYJM1AQL+I20BAAAA5wUvbfOicbmUkzUBUFWAdEwMIfPorFkWAAAAAP////8AAAAAVLnzFsSTNQEAAAAA/////8yTNQEJW4N0TAwh8+isWRYKAAAAeTfvdjc5Wf4AALUO4AgAAAAANQH0uPMWTAwh8zgAAAANAAAAAgAAAnWXf3Q9ZghTvgAAACYTADUAAAAAAAAAAOisWRYCAAACAAAAAD1mCFN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EAAABcAAAAAQAAAAAAyEEAAMhBCgAAAFAAAAASAAAATAAAAAAAAAAAAAAAAAAAAP//////////cAAAAEwAdQBpAHMAIABNAHUA8QBvAHoAIABGAG8AbgBzAGUAYwBhAAUAAAAHAAAAAwAAAAUAAAADAAAACgAAAAcAAAAHAAAABwAAAAUAAAADAAAABgAAAAcAAAAHAAAABQAAAAYAAAAF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</Object>
  <Object Id="idInvalidSigLnImg">AQAAAGwAAAAAAAAAAAAAAP8AAAB/AAAAAAAAAAAAAAAAGQAAgAwAACBFTUYAAAEAFMQAANE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UB/TqBdPANmxEQiDUBAAAAAAAAAABgg6wRkIc1AciHNQFC++52aP78dui5awPguWsDQKLNbOC5awPguWsDTIw1ASova2zouWsDpIw1AaAPAADJaG1svwEGmaCsLhFCXm1sbFTNbC+qcbmgrC4RwIk1ASk6gXQQiDUBAgAAAAAAgXQbCgaZ4P///wAAAAAAAAAAAAAAAJABAAAAAAABAAAAAGEAcgBpAGEAbAAAAAAAAAAAAAAAAAAAAAAAAAAAAAAAAAAAADZ2xXUAAAAAVAan/wYAAAB0iTUB1BO6dQHYAAB0iTUBAAAAAAAAAAAAAAAAAAAAAAAAAADQF81s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UAAAACQAAAAAAAAAAAAAAvAIAAAAAAAAHAgIiUwB5AHMAdABlAG0AAAAAAAAAAAAAAAAAAAAAAAAAAAAAAAAAAAAAAAAAAAAAAAAAAAAAAAAAAAAAAAAAAAAAAAAAAAAAAAAAAAAAAAAAAAAQAAAAAwEAAOogAAAfAAABAAAAAAAAAAAcdT8WAAAAAAEAAAABAAAAAAAAAAAAAAAAAAAASJM1AQL+I238L0J25wUvbesOAQ0AAAAAAQAAAAywaG0BAAAAAAAAAPOicbmUkzUBUFWAdOMFIWKYdxoXAAAAAP////8AAAAA5PzzFsSTNQEAAAAA/////8yTNQEJW4N04wUhYph3GhcPAAAAeTfvdjc5Wf4AALUO4AgAAAAANQF4/PMW4wUhYk4AAAANAAAAAgAAAnWXf3Q9ZghTIwAAACYTADUAAAAAAAAAAJh3GhcCAAACAAAAAD1mCFN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EAAABcAAAAAQAAAAAAyEEAAMhBCgAAAFAAAAASAAAATAAAAAAAAAAAAAAAAAAAAP//////////cAAAAEwAdQBpAHMAIABNAHUA8QBvAHoAIABGAG8AbgBzAGUAYwBhAAUAAAAHAAAAAwAAAAUAAAADAAAACgAAAAcAAAAHAAAABwAAAAUAAAADAAAABgAAAAcAAAAHAAAABQAAAAYAAAAF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36D94-5C72-4662-9A46-A71B96295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2338</Words>
  <Characters>12865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Diego Maldonado Bravo</cp:lastModifiedBy>
  <cp:revision>3</cp:revision>
  <cp:lastPrinted>2018-10-24T20:38:00Z</cp:lastPrinted>
  <dcterms:created xsi:type="dcterms:W3CDTF">2019-12-30T17:58:00Z</dcterms:created>
  <dcterms:modified xsi:type="dcterms:W3CDTF">2019-12-30T18:01:00Z</dcterms:modified>
</cp:coreProperties>
</file>