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21E12" w14:textId="77777777" w:rsidR="003837F2" w:rsidRDefault="003837F2" w:rsidP="00E5775B">
      <w:pPr>
        <w:pStyle w:val="TEXTRCA"/>
        <w:jc w:val="center"/>
        <w:rPr>
          <w:i w:val="0"/>
          <w:sz w:val="28"/>
        </w:rPr>
      </w:pPr>
    </w:p>
    <w:p w14:paraId="058882A4" w14:textId="77777777" w:rsidR="00D870B9" w:rsidRPr="00C036C2" w:rsidRDefault="00782B7C" w:rsidP="00E5775B">
      <w:pPr>
        <w:pStyle w:val="TEXTRCA"/>
        <w:jc w:val="center"/>
        <w:rPr>
          <w:i w:val="0"/>
          <w:sz w:val="28"/>
        </w:rPr>
      </w:pPr>
      <w:r w:rsidRPr="00DA4BFC">
        <w:rPr>
          <w:noProof/>
          <w:lang w:eastAsia="es-CL"/>
        </w:rPr>
        <w:drawing>
          <wp:inline distT="0" distB="0" distL="0" distR="0" wp14:anchorId="426CC1F8" wp14:editId="615A2F3E">
            <wp:extent cx="3350260" cy="2377440"/>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50260" cy="2377440"/>
                    </a:xfrm>
                    <a:prstGeom prst="rect">
                      <a:avLst/>
                    </a:prstGeom>
                    <a:noFill/>
                    <a:ln>
                      <a:noFill/>
                    </a:ln>
                  </pic:spPr>
                </pic:pic>
              </a:graphicData>
            </a:graphic>
          </wp:inline>
        </w:drawing>
      </w:r>
    </w:p>
    <w:p w14:paraId="610888D8" w14:textId="77777777" w:rsidR="00B32B3B" w:rsidRPr="001029E5" w:rsidRDefault="00B32B3B" w:rsidP="00B32B3B">
      <w:pPr>
        <w:jc w:val="center"/>
        <w:rPr>
          <w:sz w:val="28"/>
          <w:szCs w:val="28"/>
        </w:rPr>
      </w:pPr>
    </w:p>
    <w:p w14:paraId="1F76BA4F" w14:textId="77777777" w:rsidR="007A7DEB" w:rsidRPr="007A7DEB" w:rsidRDefault="007A7DEB" w:rsidP="007A7DEB">
      <w:pPr>
        <w:spacing w:after="0"/>
        <w:jc w:val="center"/>
        <w:rPr>
          <w:b/>
          <w:sz w:val="24"/>
          <w:szCs w:val="24"/>
        </w:rPr>
      </w:pPr>
      <w:bookmarkStart w:id="0" w:name="_Toc350847214"/>
      <w:bookmarkStart w:id="1" w:name="_Toc350928658"/>
      <w:bookmarkStart w:id="2" w:name="_Toc350937995"/>
      <w:bookmarkStart w:id="3" w:name="_Toc351623557"/>
      <w:r w:rsidRPr="007A7DEB">
        <w:rPr>
          <w:b/>
          <w:sz w:val="24"/>
          <w:szCs w:val="24"/>
        </w:rPr>
        <w:t>INFORME TÉCNICO DE FISCALIZACIÓN AMBIENTAL</w:t>
      </w:r>
      <w:bookmarkEnd w:id="0"/>
      <w:bookmarkEnd w:id="1"/>
      <w:bookmarkEnd w:id="2"/>
      <w:bookmarkEnd w:id="3"/>
    </w:p>
    <w:p w14:paraId="28D63B7F" w14:textId="77777777" w:rsidR="007A7DEB" w:rsidRDefault="007A7DEB" w:rsidP="007A7DEB">
      <w:pPr>
        <w:spacing w:after="0"/>
        <w:jc w:val="center"/>
        <w:rPr>
          <w:rFonts w:cs="Calibri"/>
          <w:b/>
          <w:sz w:val="24"/>
          <w:szCs w:val="24"/>
        </w:rPr>
      </w:pPr>
    </w:p>
    <w:p w14:paraId="3DB545F6" w14:textId="77777777" w:rsidR="00D22E71" w:rsidRDefault="00CE29FB" w:rsidP="007A7DEB">
      <w:pPr>
        <w:spacing w:after="0"/>
        <w:jc w:val="center"/>
        <w:rPr>
          <w:rFonts w:cs="Calibri"/>
          <w:b/>
          <w:sz w:val="24"/>
          <w:szCs w:val="24"/>
        </w:rPr>
      </w:pPr>
      <w:r>
        <w:rPr>
          <w:rFonts w:cs="Calibri"/>
          <w:b/>
          <w:sz w:val="24"/>
          <w:szCs w:val="24"/>
        </w:rPr>
        <w:t>Fiscalización Ambiental</w:t>
      </w:r>
    </w:p>
    <w:p w14:paraId="6E49CB80" w14:textId="77777777" w:rsidR="004B4617" w:rsidRDefault="004B4617" w:rsidP="007A7DEB">
      <w:pPr>
        <w:spacing w:after="0"/>
        <w:jc w:val="center"/>
        <w:rPr>
          <w:rFonts w:cs="Calibri"/>
          <w:b/>
          <w:sz w:val="24"/>
          <w:szCs w:val="24"/>
        </w:rPr>
      </w:pPr>
    </w:p>
    <w:p w14:paraId="2010E53D" w14:textId="77777777" w:rsidR="004B4617" w:rsidRPr="007A7DEB" w:rsidRDefault="004B4617" w:rsidP="007A7DEB">
      <w:pPr>
        <w:spacing w:after="0"/>
        <w:jc w:val="center"/>
        <w:rPr>
          <w:rFonts w:cs="Calibri"/>
          <w:b/>
          <w:sz w:val="24"/>
          <w:szCs w:val="24"/>
        </w:rPr>
      </w:pPr>
    </w:p>
    <w:p w14:paraId="433712D4" w14:textId="77777777" w:rsidR="007A7DEB" w:rsidRPr="00DC6DED" w:rsidRDefault="00A91E25" w:rsidP="007A7DEB">
      <w:pPr>
        <w:spacing w:after="0"/>
        <w:jc w:val="center"/>
        <w:rPr>
          <w:b/>
          <w:color w:val="000000"/>
          <w:sz w:val="24"/>
          <w:szCs w:val="24"/>
        </w:rPr>
      </w:pPr>
      <w:r w:rsidRPr="00DC6DED">
        <w:rPr>
          <w:b/>
          <w:color w:val="000000"/>
          <w:sz w:val="24"/>
          <w:szCs w:val="24"/>
        </w:rPr>
        <w:t>LOS CÓNDORES</w:t>
      </w:r>
    </w:p>
    <w:p w14:paraId="32DA154D" w14:textId="77777777" w:rsidR="007A7DEB" w:rsidRPr="00DC6DED" w:rsidRDefault="007A7DEB" w:rsidP="007A7DEB">
      <w:pPr>
        <w:spacing w:after="0"/>
        <w:jc w:val="center"/>
        <w:rPr>
          <w:rFonts w:cs="Calibri"/>
          <w:b/>
          <w:color w:val="000000"/>
          <w:sz w:val="24"/>
          <w:szCs w:val="24"/>
        </w:rPr>
      </w:pPr>
    </w:p>
    <w:p w14:paraId="736FECFB" w14:textId="77777777" w:rsidR="004B4617" w:rsidRPr="00DC6DED" w:rsidRDefault="004B4617" w:rsidP="007A7DEB">
      <w:pPr>
        <w:spacing w:after="0"/>
        <w:jc w:val="center"/>
        <w:rPr>
          <w:rFonts w:cs="Calibri"/>
          <w:b/>
          <w:color w:val="000000"/>
          <w:sz w:val="24"/>
          <w:szCs w:val="24"/>
        </w:rPr>
      </w:pPr>
    </w:p>
    <w:p w14:paraId="27E35A5D" w14:textId="5EDCBFDF" w:rsidR="007A7DEB" w:rsidRPr="00185B38" w:rsidRDefault="00A91E25" w:rsidP="007A7DEB">
      <w:pPr>
        <w:spacing w:after="0"/>
        <w:jc w:val="center"/>
        <w:rPr>
          <w:b/>
          <w:bCs/>
          <w:sz w:val="24"/>
          <w:szCs w:val="24"/>
        </w:rPr>
      </w:pPr>
      <w:r w:rsidRPr="00185B38">
        <w:rPr>
          <w:b/>
          <w:bCs/>
          <w:sz w:val="24"/>
          <w:szCs w:val="24"/>
        </w:rPr>
        <w:t> </w:t>
      </w:r>
      <w:r w:rsidR="00185B38" w:rsidRPr="00185B38">
        <w:rPr>
          <w:b/>
          <w:bCs/>
          <w:sz w:val="24"/>
          <w:szCs w:val="24"/>
        </w:rPr>
        <w:t>DFZ-2019-1465-VII-RCA</w:t>
      </w:r>
    </w:p>
    <w:p w14:paraId="580E5AF4" w14:textId="77777777" w:rsidR="00A91E25" w:rsidRDefault="00A91E25" w:rsidP="007A7DEB">
      <w:pPr>
        <w:spacing w:after="0"/>
        <w:jc w:val="center"/>
        <w:rPr>
          <w:b/>
          <w:sz w:val="24"/>
          <w:szCs w:val="24"/>
        </w:rPr>
      </w:pPr>
    </w:p>
    <w:p w14:paraId="39C4332F" w14:textId="77777777" w:rsidR="00A91E25" w:rsidRDefault="00A91E25" w:rsidP="007A7DEB">
      <w:pPr>
        <w:spacing w:after="0"/>
        <w:jc w:val="center"/>
        <w:rPr>
          <w:b/>
          <w:sz w:val="24"/>
          <w:szCs w:val="24"/>
        </w:rPr>
      </w:pPr>
    </w:p>
    <w:p w14:paraId="36EC652C" w14:textId="77777777" w:rsidR="004B4617" w:rsidRPr="007A7DEB" w:rsidRDefault="004B4617" w:rsidP="007A7DEB">
      <w:pPr>
        <w:spacing w:after="0"/>
        <w:jc w:val="center"/>
        <w:rPr>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DC6DED" w14:paraId="2477D787" w14:textId="77777777" w:rsidTr="001C2BC9">
        <w:trPr>
          <w:trHeight w:val="567"/>
          <w:jc w:val="center"/>
        </w:trPr>
        <w:tc>
          <w:tcPr>
            <w:tcW w:w="1210" w:type="dxa"/>
            <w:shd w:val="clear" w:color="auto" w:fill="D9D9D9"/>
            <w:vAlign w:val="center"/>
          </w:tcPr>
          <w:p w14:paraId="25F20D52" w14:textId="77777777" w:rsidR="007A7DEB" w:rsidRPr="007A7DEB" w:rsidRDefault="007A7DEB" w:rsidP="007A7DEB">
            <w:pPr>
              <w:spacing w:after="0"/>
              <w:jc w:val="center"/>
              <w:rPr>
                <w:rFonts w:cs="Calibri"/>
                <w:b/>
                <w:sz w:val="18"/>
                <w:szCs w:val="18"/>
                <w:highlight w:val="yellow"/>
              </w:rPr>
            </w:pPr>
          </w:p>
        </w:tc>
        <w:tc>
          <w:tcPr>
            <w:tcW w:w="2116" w:type="dxa"/>
            <w:shd w:val="clear" w:color="auto" w:fill="D9D9D9"/>
            <w:vAlign w:val="center"/>
          </w:tcPr>
          <w:p w14:paraId="51F5CF71" w14:textId="77777777" w:rsidR="007A7DEB" w:rsidRPr="007A7DEB" w:rsidRDefault="007A7DEB" w:rsidP="007A7DEB">
            <w:pPr>
              <w:spacing w:after="0"/>
              <w:jc w:val="center"/>
              <w:rPr>
                <w:rFonts w:cs="Calibri"/>
                <w:b/>
                <w:sz w:val="18"/>
                <w:szCs w:val="18"/>
                <w:highlight w:val="yellow"/>
                <w:lang w:val="es-ES_tradnl"/>
              </w:rPr>
            </w:pPr>
            <w:r w:rsidRPr="007A7DEB">
              <w:rPr>
                <w:rFonts w:cs="Calibri"/>
                <w:b/>
                <w:sz w:val="18"/>
                <w:szCs w:val="18"/>
                <w:lang w:val="es-ES_tradnl"/>
              </w:rPr>
              <w:t>Nombre</w:t>
            </w:r>
          </w:p>
        </w:tc>
        <w:tc>
          <w:tcPr>
            <w:tcW w:w="2662" w:type="dxa"/>
            <w:shd w:val="clear" w:color="auto" w:fill="D9D9D9"/>
            <w:vAlign w:val="center"/>
          </w:tcPr>
          <w:p w14:paraId="5E23F4EC" w14:textId="77777777" w:rsidR="007A7DEB" w:rsidRPr="007A7DEB" w:rsidRDefault="007A7DEB" w:rsidP="007A7DEB">
            <w:pPr>
              <w:spacing w:after="0"/>
              <w:jc w:val="center"/>
              <w:rPr>
                <w:rFonts w:cs="Calibri"/>
                <w:b/>
                <w:sz w:val="18"/>
                <w:szCs w:val="18"/>
                <w:highlight w:val="yellow"/>
                <w:lang w:val="es-ES_tradnl"/>
              </w:rPr>
            </w:pPr>
            <w:r w:rsidRPr="007A7DEB">
              <w:rPr>
                <w:rFonts w:cs="Calibri"/>
                <w:b/>
                <w:sz w:val="18"/>
                <w:szCs w:val="18"/>
                <w:lang w:val="es-ES_tradnl"/>
              </w:rPr>
              <w:t>Firma</w:t>
            </w:r>
          </w:p>
        </w:tc>
      </w:tr>
      <w:tr w:rsidR="007A7DEB" w:rsidRPr="00DC6DED" w14:paraId="3D7948C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942F0F" w14:textId="77777777" w:rsidR="007A7DEB" w:rsidRPr="007A7DEB" w:rsidRDefault="007A7DEB" w:rsidP="007A7DEB">
            <w:pPr>
              <w:spacing w:after="0"/>
              <w:jc w:val="center"/>
              <w:rPr>
                <w:rFonts w:cs="Calibri"/>
                <w:sz w:val="18"/>
                <w:szCs w:val="18"/>
                <w:lang w:val="es-ES_tradnl"/>
              </w:rPr>
            </w:pPr>
            <w:r w:rsidRPr="007A7DEB">
              <w:rPr>
                <w:rFonts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DE2432" w14:textId="77777777" w:rsidR="007A7DEB" w:rsidRPr="007A7DEB" w:rsidRDefault="00CD4587" w:rsidP="007A7DEB">
            <w:pPr>
              <w:spacing w:after="0"/>
              <w:jc w:val="center"/>
              <w:rPr>
                <w:rFonts w:cs="Calibri"/>
                <w:b/>
                <w:sz w:val="18"/>
                <w:szCs w:val="18"/>
                <w:lang w:val="es-ES_tradnl"/>
              </w:rPr>
            </w:pPr>
            <w:r>
              <w:rPr>
                <w:rFonts w:cs="Calibri"/>
                <w:b/>
                <w:sz w:val="18"/>
                <w:szCs w:val="18"/>
                <w:lang w:val="es-ES_tradnl"/>
              </w:rPr>
              <w:t>Mariela Valenzuela H</w:t>
            </w:r>
            <w:r w:rsidR="004925A8">
              <w:rPr>
                <w:rFonts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5C1F7285" w14:textId="77777777" w:rsidR="007A7DEB" w:rsidRPr="007A7DEB" w:rsidRDefault="001C7C02" w:rsidP="007A7DEB">
            <w:pPr>
              <w:spacing w:after="0"/>
              <w:jc w:val="center"/>
              <w:rPr>
                <w:rFonts w:cs="Calibri"/>
                <w:sz w:val="18"/>
                <w:szCs w:val="18"/>
                <w:lang w:val="es-ES_tradnl"/>
              </w:rPr>
            </w:pPr>
            <w:r>
              <w:rPr>
                <w:rFonts w:cs="Calibri"/>
                <w:sz w:val="16"/>
                <w:szCs w:val="16"/>
              </w:rPr>
              <w:pict w14:anchorId="5BD34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5pt;height:54.75pt">
                  <v:imagedata r:id="rId9" o:title=""/>
                  <o:lock v:ext="edit" ungrouping="t" rotation="t" aspectratio="f" cropping="t" verticies="t" text="t" grouping="t"/>
                  <o:signatureline v:ext="edit" id="{4617164B-0E03-45F4-87AA-F1F547CC8B2B}" provid="{00000000-0000-0000-0000-000000000000}" o:suggestedsigner="Mariela Valenzuela H." o:suggestedsigner2="Jefa Oficina SMA Maule" showsigndate="f" issignatureline="t"/>
                </v:shape>
              </w:pict>
            </w:r>
          </w:p>
        </w:tc>
      </w:tr>
      <w:tr w:rsidR="007A7DEB" w:rsidRPr="00DC6DED" w14:paraId="7E354A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EA1325" w14:textId="77777777" w:rsidR="007A7DEB" w:rsidRPr="007A7DEB" w:rsidRDefault="007A7DEB" w:rsidP="007A7DEB">
            <w:pPr>
              <w:spacing w:after="0"/>
              <w:jc w:val="center"/>
              <w:rPr>
                <w:rFonts w:cs="Calibri"/>
                <w:sz w:val="18"/>
                <w:szCs w:val="18"/>
                <w:lang w:val="es-ES_tradnl"/>
              </w:rPr>
            </w:pPr>
            <w:r w:rsidRPr="007A7DEB">
              <w:rPr>
                <w:rFonts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EED6142" w14:textId="77777777" w:rsidR="007A7DEB" w:rsidRPr="007A7DEB" w:rsidRDefault="004925A8" w:rsidP="007A7DEB">
            <w:pPr>
              <w:spacing w:after="0"/>
              <w:jc w:val="center"/>
              <w:rPr>
                <w:rFonts w:cs="Calibri"/>
                <w:b/>
                <w:sz w:val="18"/>
                <w:szCs w:val="18"/>
                <w:lang w:val="es-ES_tradnl"/>
              </w:rPr>
            </w:pPr>
            <w:r>
              <w:rPr>
                <w:rFonts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53B913B1" w14:textId="77777777" w:rsidR="007A7DEB" w:rsidRPr="007A7DEB" w:rsidRDefault="001C7C02" w:rsidP="007A7DEB">
            <w:pPr>
              <w:spacing w:after="0"/>
              <w:jc w:val="center"/>
              <w:rPr>
                <w:rFonts w:cs="Calibri"/>
                <w:sz w:val="18"/>
                <w:szCs w:val="18"/>
              </w:rPr>
            </w:pPr>
            <w:r>
              <w:rPr>
                <w:rFonts w:cs="Calibri"/>
                <w:sz w:val="18"/>
                <w:szCs w:val="18"/>
              </w:rPr>
              <w:pict w14:anchorId="53C2DCA4">
                <v:shape id="_x0000_i1026" type="#_x0000_t75" alt="Línea de firma de Microsoft Office..." style="width:112.5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p>
        </w:tc>
      </w:tr>
    </w:tbl>
    <w:p w14:paraId="5D7E1BAC" w14:textId="77777777" w:rsidR="007A7DEB" w:rsidRPr="007A7DEB" w:rsidRDefault="007A7DEB" w:rsidP="007A7DEB">
      <w:pPr>
        <w:spacing w:after="0"/>
        <w:jc w:val="center"/>
        <w:rPr>
          <w:b/>
          <w:szCs w:val="28"/>
        </w:rPr>
      </w:pPr>
    </w:p>
    <w:p w14:paraId="49F86D13" w14:textId="77777777" w:rsidR="007A7DEB" w:rsidRPr="007A7DEB" w:rsidRDefault="007A7DEB" w:rsidP="007A7DEB">
      <w:pPr>
        <w:spacing w:after="0"/>
        <w:jc w:val="center"/>
        <w:rPr>
          <w:rFonts w:cs="Calibri"/>
          <w:b/>
          <w:sz w:val="28"/>
          <w:szCs w:val="32"/>
        </w:rPr>
        <w:sectPr w:rsidR="007A7DEB" w:rsidRPr="007A7DEB" w:rsidSect="00AB2DB6">
          <w:footerReference w:type="default" r:id="rId11"/>
          <w:type w:val="nextColumn"/>
          <w:pgSz w:w="12240" w:h="15840" w:code="1"/>
          <w:pgMar w:top="1134" w:right="1134" w:bottom="1134" w:left="1134" w:header="708" w:footer="708" w:gutter="0"/>
          <w:pgNumType w:start="1"/>
          <w:cols w:space="708"/>
          <w:titlePg/>
          <w:docGrid w:linePitch="360"/>
        </w:sectPr>
      </w:pPr>
    </w:p>
    <w:p w14:paraId="5A7D58B4" w14:textId="77777777" w:rsidR="00196BE7" w:rsidRPr="00DC6DED" w:rsidRDefault="00196BE7" w:rsidP="00DC6DED">
      <w:pPr>
        <w:pBdr>
          <w:bottom w:val="single" w:sz="8" w:space="4" w:color="5B9BD5"/>
        </w:pBdr>
        <w:tabs>
          <w:tab w:val="left" w:pos="440"/>
          <w:tab w:val="right" w:leader="dot" w:pos="9395"/>
        </w:tabs>
        <w:spacing w:before="120" w:after="120"/>
        <w:contextualSpacing/>
        <w:jc w:val="center"/>
        <w:rPr>
          <w:rFonts w:ascii="Calibri Light" w:eastAsia="Times New Roman" w:hAnsi="Calibri Light"/>
          <w:b/>
          <w:bCs/>
          <w:caps/>
          <w:color w:val="323E4F"/>
          <w:spacing w:val="5"/>
          <w:kern w:val="28"/>
          <w:sz w:val="18"/>
          <w:szCs w:val="20"/>
        </w:rPr>
      </w:pPr>
      <w:r w:rsidRPr="00DC6DED">
        <w:rPr>
          <w:rFonts w:ascii="Calibri Light" w:eastAsia="Times New Roman" w:hAnsi="Calibri Light"/>
          <w:b/>
          <w:bCs/>
          <w:caps/>
          <w:color w:val="323E4F"/>
          <w:spacing w:val="5"/>
          <w:kern w:val="28"/>
          <w:sz w:val="24"/>
          <w:szCs w:val="20"/>
        </w:rPr>
        <w:lastRenderedPageBreak/>
        <w:t>TABLA</w:t>
      </w:r>
      <w:r w:rsidRPr="00DC6DED">
        <w:rPr>
          <w:rFonts w:ascii="Calibri Light" w:eastAsia="Times New Roman" w:hAnsi="Calibri Light"/>
          <w:b/>
          <w:bCs/>
          <w:caps/>
          <w:color w:val="323E4F"/>
          <w:spacing w:val="5"/>
          <w:kern w:val="28"/>
          <w:sz w:val="18"/>
          <w:szCs w:val="20"/>
        </w:rPr>
        <w:t xml:space="preserve"> </w:t>
      </w:r>
      <w:r w:rsidRPr="00DC6DED">
        <w:rPr>
          <w:rFonts w:ascii="Calibri Light" w:eastAsia="Times New Roman" w:hAnsi="Calibri Light"/>
          <w:b/>
          <w:bCs/>
          <w:caps/>
          <w:color w:val="323E4F"/>
          <w:spacing w:val="5"/>
          <w:kern w:val="28"/>
          <w:sz w:val="24"/>
          <w:szCs w:val="20"/>
        </w:rPr>
        <w:t>DE CONTENIDO</w:t>
      </w:r>
    </w:p>
    <w:p w14:paraId="15C0D353" w14:textId="77777777" w:rsidR="00196BE7" w:rsidRPr="00DC6DED" w:rsidRDefault="00196BE7" w:rsidP="00DC6DED">
      <w:pPr>
        <w:pBdr>
          <w:bottom w:val="single" w:sz="8" w:space="4" w:color="5B9BD5"/>
        </w:pBdr>
        <w:tabs>
          <w:tab w:val="left" w:pos="440"/>
          <w:tab w:val="right" w:leader="dot" w:pos="9395"/>
        </w:tabs>
        <w:spacing w:before="120" w:after="120"/>
        <w:contextualSpacing/>
        <w:rPr>
          <w:rFonts w:ascii="Calibri Light" w:eastAsia="Times New Roman" w:hAnsi="Calibri Light"/>
          <w:b/>
          <w:bCs/>
          <w:caps/>
          <w:color w:val="323E4F"/>
          <w:spacing w:val="5"/>
          <w:kern w:val="28"/>
          <w:sz w:val="18"/>
          <w:szCs w:val="20"/>
        </w:rPr>
      </w:pPr>
    </w:p>
    <w:p w14:paraId="0D623D29" w14:textId="38498232" w:rsidR="0085676E" w:rsidRDefault="008F6C87">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r w:rsidRPr="00DC6DED">
        <w:rPr>
          <w:rFonts w:ascii="Calibri Light" w:eastAsia="Times New Roman" w:hAnsi="Calibri Light" w:cs="Times New Roman"/>
          <w:caps w:val="0"/>
          <w:color w:val="323E4F"/>
          <w:spacing w:val="5"/>
          <w:kern w:val="28"/>
          <w:sz w:val="22"/>
          <w:lang w:val="es-ES"/>
        </w:rPr>
        <w:fldChar w:fldCharType="begin"/>
      </w:r>
      <w:r w:rsidRPr="00DC6DED">
        <w:rPr>
          <w:rFonts w:ascii="Calibri Light" w:eastAsia="Times New Roman" w:hAnsi="Calibri Light" w:cs="Times New Roman"/>
          <w:caps w:val="0"/>
          <w:color w:val="323E4F"/>
          <w:spacing w:val="5"/>
          <w:kern w:val="28"/>
          <w:sz w:val="22"/>
          <w:lang w:val="es-ES"/>
        </w:rPr>
        <w:instrText xml:space="preserve"> TOC \o "1-3" \h \z \u </w:instrText>
      </w:r>
      <w:r w:rsidRPr="00DC6DED">
        <w:rPr>
          <w:rFonts w:ascii="Calibri Light" w:eastAsia="Times New Roman" w:hAnsi="Calibri Light" w:cs="Times New Roman"/>
          <w:caps w:val="0"/>
          <w:color w:val="323E4F"/>
          <w:spacing w:val="5"/>
          <w:kern w:val="28"/>
          <w:sz w:val="22"/>
          <w:lang w:val="es-ES"/>
        </w:rPr>
        <w:fldChar w:fldCharType="separate"/>
      </w:r>
      <w:hyperlink w:anchor="_Toc28685611" w:history="1">
        <w:r w:rsidR="0085676E" w:rsidRPr="008642D0">
          <w:rPr>
            <w:rStyle w:val="Hipervnculo"/>
            <w:noProof/>
          </w:rPr>
          <w:t>1</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RESUMEN</w:t>
        </w:r>
        <w:r w:rsidR="0085676E">
          <w:rPr>
            <w:noProof/>
            <w:webHidden/>
          </w:rPr>
          <w:tab/>
        </w:r>
        <w:r w:rsidR="0085676E">
          <w:rPr>
            <w:noProof/>
            <w:webHidden/>
          </w:rPr>
          <w:fldChar w:fldCharType="begin"/>
        </w:r>
        <w:r w:rsidR="0085676E">
          <w:rPr>
            <w:noProof/>
            <w:webHidden/>
          </w:rPr>
          <w:instrText xml:space="preserve"> PAGEREF _Toc28685611 \h </w:instrText>
        </w:r>
        <w:r w:rsidR="0085676E">
          <w:rPr>
            <w:noProof/>
            <w:webHidden/>
          </w:rPr>
        </w:r>
        <w:r w:rsidR="0085676E">
          <w:rPr>
            <w:noProof/>
            <w:webHidden/>
          </w:rPr>
          <w:fldChar w:fldCharType="separate"/>
        </w:r>
        <w:r w:rsidR="0085676E">
          <w:rPr>
            <w:noProof/>
            <w:webHidden/>
          </w:rPr>
          <w:t>6</w:t>
        </w:r>
        <w:r w:rsidR="0085676E">
          <w:rPr>
            <w:noProof/>
            <w:webHidden/>
          </w:rPr>
          <w:fldChar w:fldCharType="end"/>
        </w:r>
      </w:hyperlink>
    </w:p>
    <w:p w14:paraId="0CD115D4" w14:textId="398A3EB1"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12" w:history="1">
        <w:r w:rsidR="0085676E" w:rsidRPr="008642D0">
          <w:rPr>
            <w:rStyle w:val="Hipervnculo"/>
            <w:noProof/>
          </w:rPr>
          <w:t>2</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IDENTIFICACIÓN DE LA UNIDAD FISCALIZABLE</w:t>
        </w:r>
        <w:r w:rsidR="0085676E">
          <w:rPr>
            <w:noProof/>
            <w:webHidden/>
          </w:rPr>
          <w:tab/>
        </w:r>
        <w:r w:rsidR="0085676E">
          <w:rPr>
            <w:noProof/>
            <w:webHidden/>
          </w:rPr>
          <w:fldChar w:fldCharType="begin"/>
        </w:r>
        <w:r w:rsidR="0085676E">
          <w:rPr>
            <w:noProof/>
            <w:webHidden/>
          </w:rPr>
          <w:instrText xml:space="preserve"> PAGEREF _Toc28685612 \h </w:instrText>
        </w:r>
        <w:r w:rsidR="0085676E">
          <w:rPr>
            <w:noProof/>
            <w:webHidden/>
          </w:rPr>
        </w:r>
        <w:r w:rsidR="0085676E">
          <w:rPr>
            <w:noProof/>
            <w:webHidden/>
          </w:rPr>
          <w:fldChar w:fldCharType="separate"/>
        </w:r>
        <w:r w:rsidR="0085676E">
          <w:rPr>
            <w:noProof/>
            <w:webHidden/>
          </w:rPr>
          <w:t>7</w:t>
        </w:r>
        <w:r w:rsidR="0085676E">
          <w:rPr>
            <w:noProof/>
            <w:webHidden/>
          </w:rPr>
          <w:fldChar w:fldCharType="end"/>
        </w:r>
      </w:hyperlink>
    </w:p>
    <w:p w14:paraId="4C3F27E1" w14:textId="0B6A1F44"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13" w:history="1">
        <w:r w:rsidR="0085676E" w:rsidRPr="008642D0">
          <w:rPr>
            <w:rStyle w:val="Hipervnculo"/>
            <w:noProof/>
          </w:rPr>
          <w:t>2.1</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Antecedentes Generales</w:t>
        </w:r>
        <w:r w:rsidR="0085676E">
          <w:rPr>
            <w:noProof/>
            <w:webHidden/>
          </w:rPr>
          <w:tab/>
        </w:r>
        <w:r w:rsidR="0085676E">
          <w:rPr>
            <w:noProof/>
            <w:webHidden/>
          </w:rPr>
          <w:fldChar w:fldCharType="begin"/>
        </w:r>
        <w:r w:rsidR="0085676E">
          <w:rPr>
            <w:noProof/>
            <w:webHidden/>
          </w:rPr>
          <w:instrText xml:space="preserve"> PAGEREF _Toc28685613 \h </w:instrText>
        </w:r>
        <w:r w:rsidR="0085676E">
          <w:rPr>
            <w:noProof/>
            <w:webHidden/>
          </w:rPr>
        </w:r>
        <w:r w:rsidR="0085676E">
          <w:rPr>
            <w:noProof/>
            <w:webHidden/>
          </w:rPr>
          <w:fldChar w:fldCharType="separate"/>
        </w:r>
        <w:r w:rsidR="0085676E">
          <w:rPr>
            <w:noProof/>
            <w:webHidden/>
          </w:rPr>
          <w:t>7</w:t>
        </w:r>
        <w:r w:rsidR="0085676E">
          <w:rPr>
            <w:noProof/>
            <w:webHidden/>
          </w:rPr>
          <w:fldChar w:fldCharType="end"/>
        </w:r>
      </w:hyperlink>
    </w:p>
    <w:p w14:paraId="2DE9AF9E" w14:textId="2AA6B6A0"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14" w:history="1">
        <w:r w:rsidR="0085676E" w:rsidRPr="008642D0">
          <w:rPr>
            <w:rStyle w:val="Hipervnculo"/>
            <w:noProof/>
          </w:rPr>
          <w:t>2.2</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Ubicación y Layout</w:t>
        </w:r>
        <w:r w:rsidR="0085676E">
          <w:rPr>
            <w:noProof/>
            <w:webHidden/>
          </w:rPr>
          <w:tab/>
        </w:r>
        <w:r w:rsidR="0085676E">
          <w:rPr>
            <w:noProof/>
            <w:webHidden/>
          </w:rPr>
          <w:fldChar w:fldCharType="begin"/>
        </w:r>
        <w:r w:rsidR="0085676E">
          <w:rPr>
            <w:noProof/>
            <w:webHidden/>
          </w:rPr>
          <w:instrText xml:space="preserve"> PAGEREF _Toc28685614 \h </w:instrText>
        </w:r>
        <w:r w:rsidR="0085676E">
          <w:rPr>
            <w:noProof/>
            <w:webHidden/>
          </w:rPr>
        </w:r>
        <w:r w:rsidR="0085676E">
          <w:rPr>
            <w:noProof/>
            <w:webHidden/>
          </w:rPr>
          <w:fldChar w:fldCharType="separate"/>
        </w:r>
        <w:r w:rsidR="0085676E">
          <w:rPr>
            <w:noProof/>
            <w:webHidden/>
          </w:rPr>
          <w:t>5</w:t>
        </w:r>
        <w:r w:rsidR="0085676E">
          <w:rPr>
            <w:noProof/>
            <w:webHidden/>
          </w:rPr>
          <w:fldChar w:fldCharType="end"/>
        </w:r>
      </w:hyperlink>
    </w:p>
    <w:p w14:paraId="790301CF" w14:textId="0DDEFC4C"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15" w:history="1">
        <w:r w:rsidR="0085676E" w:rsidRPr="008642D0">
          <w:rPr>
            <w:rStyle w:val="Hipervnculo"/>
            <w:noProof/>
          </w:rPr>
          <w:t>2.2.1</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Ubicación local</w:t>
        </w:r>
        <w:r w:rsidR="0085676E">
          <w:rPr>
            <w:noProof/>
            <w:webHidden/>
          </w:rPr>
          <w:tab/>
        </w:r>
        <w:r w:rsidR="0085676E">
          <w:rPr>
            <w:noProof/>
            <w:webHidden/>
          </w:rPr>
          <w:fldChar w:fldCharType="begin"/>
        </w:r>
        <w:r w:rsidR="0085676E">
          <w:rPr>
            <w:noProof/>
            <w:webHidden/>
          </w:rPr>
          <w:instrText xml:space="preserve"> PAGEREF _Toc28685615 \h </w:instrText>
        </w:r>
        <w:r w:rsidR="0085676E">
          <w:rPr>
            <w:noProof/>
            <w:webHidden/>
          </w:rPr>
        </w:r>
        <w:r w:rsidR="0085676E">
          <w:rPr>
            <w:noProof/>
            <w:webHidden/>
          </w:rPr>
          <w:fldChar w:fldCharType="separate"/>
        </w:r>
        <w:r w:rsidR="0085676E">
          <w:rPr>
            <w:noProof/>
            <w:webHidden/>
          </w:rPr>
          <w:t>5</w:t>
        </w:r>
        <w:r w:rsidR="0085676E">
          <w:rPr>
            <w:noProof/>
            <w:webHidden/>
          </w:rPr>
          <w:fldChar w:fldCharType="end"/>
        </w:r>
      </w:hyperlink>
    </w:p>
    <w:p w14:paraId="7A7B5769" w14:textId="0C7C8547"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17" w:history="1">
        <w:r w:rsidR="0085676E" w:rsidRPr="008642D0">
          <w:rPr>
            <w:rStyle w:val="Hipervnculo"/>
            <w:noProof/>
          </w:rPr>
          <w:t>2.2.2</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Layout del proyecto.</w:t>
        </w:r>
        <w:r w:rsidR="0085676E">
          <w:rPr>
            <w:noProof/>
            <w:webHidden/>
          </w:rPr>
          <w:tab/>
        </w:r>
        <w:r w:rsidR="0085676E">
          <w:rPr>
            <w:noProof/>
            <w:webHidden/>
          </w:rPr>
          <w:fldChar w:fldCharType="begin"/>
        </w:r>
        <w:r w:rsidR="0085676E">
          <w:rPr>
            <w:noProof/>
            <w:webHidden/>
          </w:rPr>
          <w:instrText xml:space="preserve"> PAGEREF _Toc28685617 \h </w:instrText>
        </w:r>
        <w:r w:rsidR="0085676E">
          <w:rPr>
            <w:noProof/>
            <w:webHidden/>
          </w:rPr>
        </w:r>
        <w:r w:rsidR="0085676E">
          <w:rPr>
            <w:noProof/>
            <w:webHidden/>
          </w:rPr>
          <w:fldChar w:fldCharType="separate"/>
        </w:r>
        <w:r w:rsidR="0085676E">
          <w:rPr>
            <w:noProof/>
            <w:webHidden/>
          </w:rPr>
          <w:t>6</w:t>
        </w:r>
        <w:r w:rsidR="0085676E">
          <w:rPr>
            <w:noProof/>
            <w:webHidden/>
          </w:rPr>
          <w:fldChar w:fldCharType="end"/>
        </w:r>
      </w:hyperlink>
    </w:p>
    <w:p w14:paraId="68D544B0" w14:textId="4256CEC4"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18" w:history="1">
        <w:r w:rsidR="0085676E" w:rsidRPr="008642D0">
          <w:rPr>
            <w:rStyle w:val="Hipervnculo"/>
            <w:noProof/>
          </w:rPr>
          <w:t>3</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INSTRUMENTOS DE CARÁCTER AMBIENTAL FISCALIZADOS</w:t>
        </w:r>
        <w:r w:rsidR="0085676E">
          <w:rPr>
            <w:noProof/>
            <w:webHidden/>
          </w:rPr>
          <w:tab/>
        </w:r>
        <w:r w:rsidR="0085676E">
          <w:rPr>
            <w:noProof/>
            <w:webHidden/>
          </w:rPr>
          <w:fldChar w:fldCharType="begin"/>
        </w:r>
        <w:r w:rsidR="0085676E">
          <w:rPr>
            <w:noProof/>
            <w:webHidden/>
          </w:rPr>
          <w:instrText xml:space="preserve"> PAGEREF _Toc28685618 \h </w:instrText>
        </w:r>
        <w:r w:rsidR="0085676E">
          <w:rPr>
            <w:noProof/>
            <w:webHidden/>
          </w:rPr>
        </w:r>
        <w:r w:rsidR="0085676E">
          <w:rPr>
            <w:noProof/>
            <w:webHidden/>
          </w:rPr>
          <w:fldChar w:fldCharType="separate"/>
        </w:r>
        <w:r w:rsidR="0085676E">
          <w:rPr>
            <w:noProof/>
            <w:webHidden/>
          </w:rPr>
          <w:t>7</w:t>
        </w:r>
        <w:r w:rsidR="0085676E">
          <w:rPr>
            <w:noProof/>
            <w:webHidden/>
          </w:rPr>
          <w:fldChar w:fldCharType="end"/>
        </w:r>
      </w:hyperlink>
    </w:p>
    <w:p w14:paraId="58B9035B" w14:textId="3486B26B"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19" w:history="1">
        <w:r w:rsidR="0085676E" w:rsidRPr="008642D0">
          <w:rPr>
            <w:rStyle w:val="Hipervnculo"/>
            <w:noProof/>
          </w:rPr>
          <w:t>4</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ANTECEDENTES DE LA ACTIVIDAD DE FISCALIZACIÓN</w:t>
        </w:r>
        <w:r w:rsidR="0085676E">
          <w:rPr>
            <w:noProof/>
            <w:webHidden/>
          </w:rPr>
          <w:tab/>
        </w:r>
        <w:r w:rsidR="0085676E">
          <w:rPr>
            <w:noProof/>
            <w:webHidden/>
          </w:rPr>
          <w:fldChar w:fldCharType="begin"/>
        </w:r>
        <w:r w:rsidR="0085676E">
          <w:rPr>
            <w:noProof/>
            <w:webHidden/>
          </w:rPr>
          <w:instrText xml:space="preserve"> PAGEREF _Toc28685619 \h </w:instrText>
        </w:r>
        <w:r w:rsidR="0085676E">
          <w:rPr>
            <w:noProof/>
            <w:webHidden/>
          </w:rPr>
        </w:r>
        <w:r w:rsidR="0085676E">
          <w:rPr>
            <w:noProof/>
            <w:webHidden/>
          </w:rPr>
          <w:fldChar w:fldCharType="separate"/>
        </w:r>
        <w:r w:rsidR="0085676E">
          <w:rPr>
            <w:noProof/>
            <w:webHidden/>
          </w:rPr>
          <w:t>8</w:t>
        </w:r>
        <w:r w:rsidR="0085676E">
          <w:rPr>
            <w:noProof/>
            <w:webHidden/>
          </w:rPr>
          <w:fldChar w:fldCharType="end"/>
        </w:r>
      </w:hyperlink>
    </w:p>
    <w:p w14:paraId="4CC297B8" w14:textId="652FCDFF"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20" w:history="1">
        <w:r w:rsidR="0085676E" w:rsidRPr="008642D0">
          <w:rPr>
            <w:rStyle w:val="Hipervnculo"/>
            <w:noProof/>
          </w:rPr>
          <w:t>4.1</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Motivo de la Actividad de Fiscalización</w:t>
        </w:r>
        <w:r w:rsidR="0085676E">
          <w:rPr>
            <w:noProof/>
            <w:webHidden/>
          </w:rPr>
          <w:tab/>
        </w:r>
        <w:r w:rsidR="0085676E">
          <w:rPr>
            <w:noProof/>
            <w:webHidden/>
          </w:rPr>
          <w:fldChar w:fldCharType="begin"/>
        </w:r>
        <w:r w:rsidR="0085676E">
          <w:rPr>
            <w:noProof/>
            <w:webHidden/>
          </w:rPr>
          <w:instrText xml:space="preserve"> PAGEREF _Toc28685620 \h </w:instrText>
        </w:r>
        <w:r w:rsidR="0085676E">
          <w:rPr>
            <w:noProof/>
            <w:webHidden/>
          </w:rPr>
        </w:r>
        <w:r w:rsidR="0085676E">
          <w:rPr>
            <w:noProof/>
            <w:webHidden/>
          </w:rPr>
          <w:fldChar w:fldCharType="separate"/>
        </w:r>
        <w:r w:rsidR="0085676E">
          <w:rPr>
            <w:noProof/>
            <w:webHidden/>
          </w:rPr>
          <w:t>8</w:t>
        </w:r>
        <w:r w:rsidR="0085676E">
          <w:rPr>
            <w:noProof/>
            <w:webHidden/>
          </w:rPr>
          <w:fldChar w:fldCharType="end"/>
        </w:r>
      </w:hyperlink>
    </w:p>
    <w:p w14:paraId="604349A1" w14:textId="1471CF50"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21" w:history="1">
        <w:r w:rsidR="0085676E" w:rsidRPr="008642D0">
          <w:rPr>
            <w:rStyle w:val="Hipervnculo"/>
            <w:noProof/>
          </w:rPr>
          <w:t>4.2</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Materia Específica Objeto de la Fiscalización Ambiental</w:t>
        </w:r>
        <w:r w:rsidR="0085676E">
          <w:rPr>
            <w:noProof/>
            <w:webHidden/>
          </w:rPr>
          <w:tab/>
        </w:r>
        <w:r w:rsidR="0085676E">
          <w:rPr>
            <w:noProof/>
            <w:webHidden/>
          </w:rPr>
          <w:fldChar w:fldCharType="begin"/>
        </w:r>
        <w:r w:rsidR="0085676E">
          <w:rPr>
            <w:noProof/>
            <w:webHidden/>
          </w:rPr>
          <w:instrText xml:space="preserve"> PAGEREF _Toc28685621 \h </w:instrText>
        </w:r>
        <w:r w:rsidR="0085676E">
          <w:rPr>
            <w:noProof/>
            <w:webHidden/>
          </w:rPr>
        </w:r>
        <w:r w:rsidR="0085676E">
          <w:rPr>
            <w:noProof/>
            <w:webHidden/>
          </w:rPr>
          <w:fldChar w:fldCharType="separate"/>
        </w:r>
        <w:r w:rsidR="0085676E">
          <w:rPr>
            <w:noProof/>
            <w:webHidden/>
          </w:rPr>
          <w:t>8</w:t>
        </w:r>
        <w:r w:rsidR="0085676E">
          <w:rPr>
            <w:noProof/>
            <w:webHidden/>
          </w:rPr>
          <w:fldChar w:fldCharType="end"/>
        </w:r>
      </w:hyperlink>
    </w:p>
    <w:p w14:paraId="106C92E3" w14:textId="5130FDC5"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22" w:history="1">
        <w:r w:rsidR="0085676E" w:rsidRPr="008642D0">
          <w:rPr>
            <w:rStyle w:val="Hipervnculo"/>
            <w:noProof/>
          </w:rPr>
          <w:t>4.3</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Aspectos relativos a la ejecución de la Inspección Ambiental</w:t>
        </w:r>
        <w:r w:rsidR="0085676E">
          <w:rPr>
            <w:noProof/>
            <w:webHidden/>
          </w:rPr>
          <w:tab/>
        </w:r>
        <w:r w:rsidR="0085676E">
          <w:rPr>
            <w:noProof/>
            <w:webHidden/>
          </w:rPr>
          <w:fldChar w:fldCharType="begin"/>
        </w:r>
        <w:r w:rsidR="0085676E">
          <w:rPr>
            <w:noProof/>
            <w:webHidden/>
          </w:rPr>
          <w:instrText xml:space="preserve"> PAGEREF _Toc28685622 \h </w:instrText>
        </w:r>
        <w:r w:rsidR="0085676E">
          <w:rPr>
            <w:noProof/>
            <w:webHidden/>
          </w:rPr>
        </w:r>
        <w:r w:rsidR="0085676E">
          <w:rPr>
            <w:noProof/>
            <w:webHidden/>
          </w:rPr>
          <w:fldChar w:fldCharType="separate"/>
        </w:r>
        <w:r w:rsidR="0085676E">
          <w:rPr>
            <w:noProof/>
            <w:webHidden/>
          </w:rPr>
          <w:t>8</w:t>
        </w:r>
        <w:r w:rsidR="0085676E">
          <w:rPr>
            <w:noProof/>
            <w:webHidden/>
          </w:rPr>
          <w:fldChar w:fldCharType="end"/>
        </w:r>
      </w:hyperlink>
    </w:p>
    <w:p w14:paraId="304BC96F" w14:textId="69CE54DA"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3" w:history="1">
        <w:r w:rsidR="0085676E" w:rsidRPr="008642D0">
          <w:rPr>
            <w:rStyle w:val="Hipervnculo"/>
            <w:noProof/>
          </w:rPr>
          <w:t>4.3.1</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Ejecución de la inspección</w:t>
        </w:r>
        <w:r w:rsidR="0085676E">
          <w:rPr>
            <w:noProof/>
            <w:webHidden/>
          </w:rPr>
          <w:tab/>
        </w:r>
        <w:r w:rsidR="0085676E">
          <w:rPr>
            <w:noProof/>
            <w:webHidden/>
          </w:rPr>
          <w:fldChar w:fldCharType="begin"/>
        </w:r>
        <w:r w:rsidR="0085676E">
          <w:rPr>
            <w:noProof/>
            <w:webHidden/>
          </w:rPr>
          <w:instrText xml:space="preserve"> PAGEREF _Toc28685623 \h </w:instrText>
        </w:r>
        <w:r w:rsidR="0085676E">
          <w:rPr>
            <w:noProof/>
            <w:webHidden/>
          </w:rPr>
        </w:r>
        <w:r w:rsidR="0085676E">
          <w:rPr>
            <w:noProof/>
            <w:webHidden/>
          </w:rPr>
          <w:fldChar w:fldCharType="separate"/>
        </w:r>
        <w:r w:rsidR="0085676E">
          <w:rPr>
            <w:noProof/>
            <w:webHidden/>
          </w:rPr>
          <w:t>8</w:t>
        </w:r>
        <w:r w:rsidR="0085676E">
          <w:rPr>
            <w:noProof/>
            <w:webHidden/>
          </w:rPr>
          <w:fldChar w:fldCharType="end"/>
        </w:r>
      </w:hyperlink>
    </w:p>
    <w:p w14:paraId="667B7F4A" w14:textId="70B4A8C3"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4" w:history="1">
        <w:r w:rsidR="0085676E" w:rsidRPr="008642D0">
          <w:rPr>
            <w:rStyle w:val="Hipervnculo"/>
            <w:noProof/>
          </w:rPr>
          <w:t>4.3.2</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Inspección Día 2</w:t>
        </w:r>
        <w:r w:rsidR="0085676E">
          <w:rPr>
            <w:noProof/>
            <w:webHidden/>
          </w:rPr>
          <w:tab/>
        </w:r>
        <w:r w:rsidR="0085676E">
          <w:rPr>
            <w:noProof/>
            <w:webHidden/>
          </w:rPr>
          <w:fldChar w:fldCharType="begin"/>
        </w:r>
        <w:r w:rsidR="0085676E">
          <w:rPr>
            <w:noProof/>
            <w:webHidden/>
          </w:rPr>
          <w:instrText xml:space="preserve"> PAGEREF _Toc28685624 \h </w:instrText>
        </w:r>
        <w:r w:rsidR="0085676E">
          <w:rPr>
            <w:noProof/>
            <w:webHidden/>
          </w:rPr>
        </w:r>
        <w:r w:rsidR="0085676E">
          <w:rPr>
            <w:noProof/>
            <w:webHidden/>
          </w:rPr>
          <w:fldChar w:fldCharType="separate"/>
        </w:r>
        <w:r w:rsidR="0085676E">
          <w:rPr>
            <w:noProof/>
            <w:webHidden/>
          </w:rPr>
          <w:t>9</w:t>
        </w:r>
        <w:r w:rsidR="0085676E">
          <w:rPr>
            <w:noProof/>
            <w:webHidden/>
          </w:rPr>
          <w:fldChar w:fldCharType="end"/>
        </w:r>
      </w:hyperlink>
    </w:p>
    <w:p w14:paraId="2ACF1D2A" w14:textId="710ECE7F"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5" w:history="1">
        <w:r w:rsidR="0085676E" w:rsidRPr="008642D0">
          <w:rPr>
            <w:rStyle w:val="Hipervnculo"/>
            <w:noProof/>
          </w:rPr>
          <w:t>4.3.3</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Inspección Día 3</w:t>
        </w:r>
        <w:r w:rsidR="0085676E">
          <w:rPr>
            <w:noProof/>
            <w:webHidden/>
          </w:rPr>
          <w:tab/>
        </w:r>
        <w:r w:rsidR="0085676E">
          <w:rPr>
            <w:noProof/>
            <w:webHidden/>
          </w:rPr>
          <w:fldChar w:fldCharType="begin"/>
        </w:r>
        <w:r w:rsidR="0085676E">
          <w:rPr>
            <w:noProof/>
            <w:webHidden/>
          </w:rPr>
          <w:instrText xml:space="preserve"> PAGEREF _Toc28685625 \h </w:instrText>
        </w:r>
        <w:r w:rsidR="0085676E">
          <w:rPr>
            <w:noProof/>
            <w:webHidden/>
          </w:rPr>
        </w:r>
        <w:r w:rsidR="0085676E">
          <w:rPr>
            <w:noProof/>
            <w:webHidden/>
          </w:rPr>
          <w:fldChar w:fldCharType="separate"/>
        </w:r>
        <w:r w:rsidR="0085676E">
          <w:rPr>
            <w:noProof/>
            <w:webHidden/>
          </w:rPr>
          <w:t>9</w:t>
        </w:r>
        <w:r w:rsidR="0085676E">
          <w:rPr>
            <w:noProof/>
            <w:webHidden/>
          </w:rPr>
          <w:fldChar w:fldCharType="end"/>
        </w:r>
      </w:hyperlink>
    </w:p>
    <w:p w14:paraId="669EA195" w14:textId="7E6C92DA"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6" w:history="1">
        <w:r w:rsidR="0085676E" w:rsidRPr="008642D0">
          <w:rPr>
            <w:rStyle w:val="Hipervnculo"/>
            <w:noProof/>
          </w:rPr>
          <w:t>4.3.4</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Inspección Día 4</w:t>
        </w:r>
        <w:r w:rsidR="0085676E">
          <w:rPr>
            <w:noProof/>
            <w:webHidden/>
          </w:rPr>
          <w:tab/>
        </w:r>
        <w:r w:rsidR="0085676E">
          <w:rPr>
            <w:noProof/>
            <w:webHidden/>
          </w:rPr>
          <w:fldChar w:fldCharType="begin"/>
        </w:r>
        <w:r w:rsidR="0085676E">
          <w:rPr>
            <w:noProof/>
            <w:webHidden/>
          </w:rPr>
          <w:instrText xml:space="preserve"> PAGEREF _Toc28685626 \h </w:instrText>
        </w:r>
        <w:r w:rsidR="0085676E">
          <w:rPr>
            <w:noProof/>
            <w:webHidden/>
          </w:rPr>
        </w:r>
        <w:r w:rsidR="0085676E">
          <w:rPr>
            <w:noProof/>
            <w:webHidden/>
          </w:rPr>
          <w:fldChar w:fldCharType="separate"/>
        </w:r>
        <w:r w:rsidR="0085676E">
          <w:rPr>
            <w:noProof/>
            <w:webHidden/>
          </w:rPr>
          <w:t>9</w:t>
        </w:r>
        <w:r w:rsidR="0085676E">
          <w:rPr>
            <w:noProof/>
            <w:webHidden/>
          </w:rPr>
          <w:fldChar w:fldCharType="end"/>
        </w:r>
      </w:hyperlink>
    </w:p>
    <w:p w14:paraId="6EA9BC59" w14:textId="639793A4"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7" w:history="1">
        <w:r w:rsidR="0085676E" w:rsidRPr="008642D0">
          <w:rPr>
            <w:rStyle w:val="Hipervnculo"/>
            <w:noProof/>
          </w:rPr>
          <w:t>4.3.5</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Inspección Día 5</w:t>
        </w:r>
        <w:r w:rsidR="0085676E">
          <w:rPr>
            <w:noProof/>
            <w:webHidden/>
          </w:rPr>
          <w:tab/>
        </w:r>
        <w:r w:rsidR="0085676E">
          <w:rPr>
            <w:noProof/>
            <w:webHidden/>
          </w:rPr>
          <w:fldChar w:fldCharType="begin"/>
        </w:r>
        <w:r w:rsidR="0085676E">
          <w:rPr>
            <w:noProof/>
            <w:webHidden/>
          </w:rPr>
          <w:instrText xml:space="preserve"> PAGEREF _Toc28685627 \h </w:instrText>
        </w:r>
        <w:r w:rsidR="0085676E">
          <w:rPr>
            <w:noProof/>
            <w:webHidden/>
          </w:rPr>
        </w:r>
        <w:r w:rsidR="0085676E">
          <w:rPr>
            <w:noProof/>
            <w:webHidden/>
          </w:rPr>
          <w:fldChar w:fldCharType="separate"/>
        </w:r>
        <w:r w:rsidR="0085676E">
          <w:rPr>
            <w:noProof/>
            <w:webHidden/>
          </w:rPr>
          <w:t>10</w:t>
        </w:r>
        <w:r w:rsidR="0085676E">
          <w:rPr>
            <w:noProof/>
            <w:webHidden/>
          </w:rPr>
          <w:fldChar w:fldCharType="end"/>
        </w:r>
      </w:hyperlink>
    </w:p>
    <w:p w14:paraId="00AB9FC4" w14:textId="2BC151E4"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8" w:history="1">
        <w:r w:rsidR="0085676E" w:rsidRPr="008642D0">
          <w:rPr>
            <w:rStyle w:val="Hipervnculo"/>
            <w:noProof/>
          </w:rPr>
          <w:t>4.3.6</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Inspección Día 6</w:t>
        </w:r>
        <w:r w:rsidR="0085676E">
          <w:rPr>
            <w:noProof/>
            <w:webHidden/>
          </w:rPr>
          <w:tab/>
        </w:r>
        <w:r w:rsidR="0085676E">
          <w:rPr>
            <w:noProof/>
            <w:webHidden/>
          </w:rPr>
          <w:fldChar w:fldCharType="begin"/>
        </w:r>
        <w:r w:rsidR="0085676E">
          <w:rPr>
            <w:noProof/>
            <w:webHidden/>
          </w:rPr>
          <w:instrText xml:space="preserve"> PAGEREF _Toc28685628 \h </w:instrText>
        </w:r>
        <w:r w:rsidR="0085676E">
          <w:rPr>
            <w:noProof/>
            <w:webHidden/>
          </w:rPr>
        </w:r>
        <w:r w:rsidR="0085676E">
          <w:rPr>
            <w:noProof/>
            <w:webHidden/>
          </w:rPr>
          <w:fldChar w:fldCharType="separate"/>
        </w:r>
        <w:r w:rsidR="0085676E">
          <w:rPr>
            <w:noProof/>
            <w:webHidden/>
          </w:rPr>
          <w:t>10</w:t>
        </w:r>
        <w:r w:rsidR="0085676E">
          <w:rPr>
            <w:noProof/>
            <w:webHidden/>
          </w:rPr>
          <w:fldChar w:fldCharType="end"/>
        </w:r>
      </w:hyperlink>
    </w:p>
    <w:p w14:paraId="531CD860" w14:textId="7C75A309"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29" w:history="1">
        <w:r w:rsidR="0085676E" w:rsidRPr="008642D0">
          <w:rPr>
            <w:rStyle w:val="Hipervnculo"/>
            <w:noProof/>
          </w:rPr>
          <w:t>4.3.7</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Esquema de recorrido</w:t>
        </w:r>
        <w:r w:rsidR="0085676E">
          <w:rPr>
            <w:noProof/>
            <w:webHidden/>
          </w:rPr>
          <w:tab/>
        </w:r>
        <w:r w:rsidR="0085676E">
          <w:rPr>
            <w:noProof/>
            <w:webHidden/>
          </w:rPr>
          <w:fldChar w:fldCharType="begin"/>
        </w:r>
        <w:r w:rsidR="0085676E">
          <w:rPr>
            <w:noProof/>
            <w:webHidden/>
          </w:rPr>
          <w:instrText xml:space="preserve"> PAGEREF _Toc28685629 \h </w:instrText>
        </w:r>
        <w:r w:rsidR="0085676E">
          <w:rPr>
            <w:noProof/>
            <w:webHidden/>
          </w:rPr>
        </w:r>
        <w:r w:rsidR="0085676E">
          <w:rPr>
            <w:noProof/>
            <w:webHidden/>
          </w:rPr>
          <w:fldChar w:fldCharType="separate"/>
        </w:r>
        <w:r w:rsidR="0085676E">
          <w:rPr>
            <w:noProof/>
            <w:webHidden/>
          </w:rPr>
          <w:t>11</w:t>
        </w:r>
        <w:r w:rsidR="0085676E">
          <w:rPr>
            <w:noProof/>
            <w:webHidden/>
          </w:rPr>
          <w:fldChar w:fldCharType="end"/>
        </w:r>
      </w:hyperlink>
    </w:p>
    <w:p w14:paraId="14A5C13B" w14:textId="025D6913"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0" w:history="1">
        <w:r w:rsidR="0085676E" w:rsidRPr="008642D0">
          <w:rPr>
            <w:rStyle w:val="Hipervnculo"/>
            <w:noProof/>
          </w:rPr>
          <w:t>4.4</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Revisión Documental</w:t>
        </w:r>
        <w:r w:rsidR="0085676E">
          <w:rPr>
            <w:noProof/>
            <w:webHidden/>
          </w:rPr>
          <w:tab/>
        </w:r>
        <w:r w:rsidR="0085676E">
          <w:rPr>
            <w:noProof/>
            <w:webHidden/>
          </w:rPr>
          <w:fldChar w:fldCharType="begin"/>
        </w:r>
        <w:r w:rsidR="0085676E">
          <w:rPr>
            <w:noProof/>
            <w:webHidden/>
          </w:rPr>
          <w:instrText xml:space="preserve"> PAGEREF _Toc28685630 \h </w:instrText>
        </w:r>
        <w:r w:rsidR="0085676E">
          <w:rPr>
            <w:noProof/>
            <w:webHidden/>
          </w:rPr>
        </w:r>
        <w:r w:rsidR="0085676E">
          <w:rPr>
            <w:noProof/>
            <w:webHidden/>
          </w:rPr>
          <w:fldChar w:fldCharType="separate"/>
        </w:r>
        <w:r w:rsidR="0085676E">
          <w:rPr>
            <w:noProof/>
            <w:webHidden/>
          </w:rPr>
          <w:t>12</w:t>
        </w:r>
        <w:r w:rsidR="0085676E">
          <w:rPr>
            <w:noProof/>
            <w:webHidden/>
          </w:rPr>
          <w:fldChar w:fldCharType="end"/>
        </w:r>
      </w:hyperlink>
    </w:p>
    <w:p w14:paraId="35F2B805" w14:textId="2B067B91" w:rsidR="0085676E" w:rsidRDefault="001C7C02">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28685631" w:history="1">
        <w:r w:rsidR="0085676E" w:rsidRPr="008642D0">
          <w:rPr>
            <w:rStyle w:val="Hipervnculo"/>
            <w:noProof/>
          </w:rPr>
          <w:t>4.4.1</w:t>
        </w:r>
        <w:r w:rsidR="0085676E">
          <w:rPr>
            <w:rFonts w:asciiTheme="minorHAnsi" w:eastAsiaTheme="minorEastAsia" w:hAnsiTheme="minorHAnsi" w:cstheme="minorBidi"/>
            <w:i w:val="0"/>
            <w:iCs w:val="0"/>
            <w:noProof/>
            <w:sz w:val="22"/>
            <w:szCs w:val="22"/>
            <w:lang w:eastAsia="es-CL"/>
          </w:rPr>
          <w:tab/>
        </w:r>
        <w:r w:rsidR="0085676E" w:rsidRPr="008642D0">
          <w:rPr>
            <w:rStyle w:val="Hipervnculo"/>
            <w:noProof/>
          </w:rPr>
          <w:t>Documentos Revisados</w:t>
        </w:r>
        <w:r w:rsidR="0085676E">
          <w:rPr>
            <w:noProof/>
            <w:webHidden/>
          </w:rPr>
          <w:tab/>
        </w:r>
        <w:r w:rsidR="0085676E">
          <w:rPr>
            <w:noProof/>
            <w:webHidden/>
          </w:rPr>
          <w:fldChar w:fldCharType="begin"/>
        </w:r>
        <w:r w:rsidR="0085676E">
          <w:rPr>
            <w:noProof/>
            <w:webHidden/>
          </w:rPr>
          <w:instrText xml:space="preserve"> PAGEREF _Toc28685631 \h </w:instrText>
        </w:r>
        <w:r w:rsidR="0085676E">
          <w:rPr>
            <w:noProof/>
            <w:webHidden/>
          </w:rPr>
        </w:r>
        <w:r w:rsidR="0085676E">
          <w:rPr>
            <w:noProof/>
            <w:webHidden/>
          </w:rPr>
          <w:fldChar w:fldCharType="separate"/>
        </w:r>
        <w:r w:rsidR="0085676E">
          <w:rPr>
            <w:noProof/>
            <w:webHidden/>
          </w:rPr>
          <w:t>12</w:t>
        </w:r>
        <w:r w:rsidR="0085676E">
          <w:rPr>
            <w:noProof/>
            <w:webHidden/>
          </w:rPr>
          <w:fldChar w:fldCharType="end"/>
        </w:r>
      </w:hyperlink>
    </w:p>
    <w:p w14:paraId="3B8A6B83" w14:textId="6E69F590"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32" w:history="1">
        <w:r w:rsidR="0085676E" w:rsidRPr="008642D0">
          <w:rPr>
            <w:rStyle w:val="Hipervnculo"/>
            <w:noProof/>
          </w:rPr>
          <w:t>5</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HECHOS CONSTATADOS.</w:t>
        </w:r>
        <w:r w:rsidR="0085676E">
          <w:rPr>
            <w:noProof/>
            <w:webHidden/>
          </w:rPr>
          <w:tab/>
        </w:r>
        <w:r w:rsidR="0085676E">
          <w:rPr>
            <w:noProof/>
            <w:webHidden/>
          </w:rPr>
          <w:fldChar w:fldCharType="begin"/>
        </w:r>
        <w:r w:rsidR="0085676E">
          <w:rPr>
            <w:noProof/>
            <w:webHidden/>
          </w:rPr>
          <w:instrText xml:space="preserve"> PAGEREF _Toc28685632 \h </w:instrText>
        </w:r>
        <w:r w:rsidR="0085676E">
          <w:rPr>
            <w:noProof/>
            <w:webHidden/>
          </w:rPr>
        </w:r>
        <w:r w:rsidR="0085676E">
          <w:rPr>
            <w:noProof/>
            <w:webHidden/>
          </w:rPr>
          <w:fldChar w:fldCharType="separate"/>
        </w:r>
        <w:r w:rsidR="0085676E">
          <w:rPr>
            <w:noProof/>
            <w:webHidden/>
          </w:rPr>
          <w:t>14</w:t>
        </w:r>
        <w:r w:rsidR="0085676E">
          <w:rPr>
            <w:noProof/>
            <w:webHidden/>
          </w:rPr>
          <w:fldChar w:fldCharType="end"/>
        </w:r>
      </w:hyperlink>
    </w:p>
    <w:p w14:paraId="484B564F" w14:textId="7092CE4D"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3" w:history="1">
        <w:r w:rsidR="0085676E" w:rsidRPr="008642D0">
          <w:rPr>
            <w:rStyle w:val="Hipervnculo"/>
            <w:noProof/>
            <w:lang w:eastAsia="es-CL"/>
          </w:rPr>
          <w:t>5.1</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lang w:eastAsia="es-CL"/>
          </w:rPr>
          <w:t>Manejo de Residuos Sólidos</w:t>
        </w:r>
        <w:r w:rsidR="0085676E">
          <w:rPr>
            <w:noProof/>
            <w:webHidden/>
          </w:rPr>
          <w:tab/>
        </w:r>
        <w:r w:rsidR="0085676E">
          <w:rPr>
            <w:noProof/>
            <w:webHidden/>
          </w:rPr>
          <w:fldChar w:fldCharType="begin"/>
        </w:r>
        <w:r w:rsidR="0085676E">
          <w:rPr>
            <w:noProof/>
            <w:webHidden/>
          </w:rPr>
          <w:instrText xml:space="preserve"> PAGEREF _Toc28685633 \h </w:instrText>
        </w:r>
        <w:r w:rsidR="0085676E">
          <w:rPr>
            <w:noProof/>
            <w:webHidden/>
          </w:rPr>
        </w:r>
        <w:r w:rsidR="0085676E">
          <w:rPr>
            <w:noProof/>
            <w:webHidden/>
          </w:rPr>
          <w:fldChar w:fldCharType="separate"/>
        </w:r>
        <w:r w:rsidR="0085676E">
          <w:rPr>
            <w:noProof/>
            <w:webHidden/>
          </w:rPr>
          <w:t>14</w:t>
        </w:r>
        <w:r w:rsidR="0085676E">
          <w:rPr>
            <w:noProof/>
            <w:webHidden/>
          </w:rPr>
          <w:fldChar w:fldCharType="end"/>
        </w:r>
      </w:hyperlink>
    </w:p>
    <w:p w14:paraId="0D3AE6C0" w14:textId="014BF9EA"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4" w:history="1">
        <w:r w:rsidR="0085676E" w:rsidRPr="008642D0">
          <w:rPr>
            <w:rStyle w:val="Hipervnculo"/>
            <w:noProof/>
            <w:lang w:eastAsia="es-CL"/>
          </w:rPr>
          <w:t>5.2</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lang w:eastAsia="es-CL"/>
          </w:rPr>
          <w:t>Manejo de Residuos Líquidos</w:t>
        </w:r>
        <w:r w:rsidR="0085676E">
          <w:rPr>
            <w:noProof/>
            <w:webHidden/>
          </w:rPr>
          <w:tab/>
        </w:r>
        <w:r w:rsidR="0085676E">
          <w:rPr>
            <w:noProof/>
            <w:webHidden/>
          </w:rPr>
          <w:fldChar w:fldCharType="begin"/>
        </w:r>
        <w:r w:rsidR="0085676E">
          <w:rPr>
            <w:noProof/>
            <w:webHidden/>
          </w:rPr>
          <w:instrText xml:space="preserve"> PAGEREF _Toc28685634 \h </w:instrText>
        </w:r>
        <w:r w:rsidR="0085676E">
          <w:rPr>
            <w:noProof/>
            <w:webHidden/>
          </w:rPr>
        </w:r>
        <w:r w:rsidR="0085676E">
          <w:rPr>
            <w:noProof/>
            <w:webHidden/>
          </w:rPr>
          <w:fldChar w:fldCharType="separate"/>
        </w:r>
        <w:r w:rsidR="0085676E">
          <w:rPr>
            <w:noProof/>
            <w:webHidden/>
          </w:rPr>
          <w:t>19</w:t>
        </w:r>
        <w:r w:rsidR="0085676E">
          <w:rPr>
            <w:noProof/>
            <w:webHidden/>
          </w:rPr>
          <w:fldChar w:fldCharType="end"/>
        </w:r>
      </w:hyperlink>
    </w:p>
    <w:p w14:paraId="27B30342" w14:textId="2D8FE0AA"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5" w:history="1">
        <w:r w:rsidR="0085676E" w:rsidRPr="008642D0">
          <w:rPr>
            <w:rStyle w:val="Hipervnculo"/>
            <w:noProof/>
            <w:lang w:eastAsia="es-CL"/>
          </w:rPr>
          <w:t>5.3</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lang w:eastAsia="es-CL"/>
          </w:rPr>
          <w:t>Calidad de Aguas</w:t>
        </w:r>
        <w:r w:rsidR="0085676E">
          <w:rPr>
            <w:noProof/>
            <w:webHidden/>
          </w:rPr>
          <w:tab/>
        </w:r>
        <w:r w:rsidR="0085676E">
          <w:rPr>
            <w:noProof/>
            <w:webHidden/>
          </w:rPr>
          <w:fldChar w:fldCharType="begin"/>
        </w:r>
        <w:r w:rsidR="0085676E">
          <w:rPr>
            <w:noProof/>
            <w:webHidden/>
          </w:rPr>
          <w:instrText xml:space="preserve"> PAGEREF _Toc28685635 \h </w:instrText>
        </w:r>
        <w:r w:rsidR="0085676E">
          <w:rPr>
            <w:noProof/>
            <w:webHidden/>
          </w:rPr>
        </w:r>
        <w:r w:rsidR="0085676E">
          <w:rPr>
            <w:noProof/>
            <w:webHidden/>
          </w:rPr>
          <w:fldChar w:fldCharType="separate"/>
        </w:r>
        <w:r w:rsidR="0085676E">
          <w:rPr>
            <w:noProof/>
            <w:webHidden/>
          </w:rPr>
          <w:t>22</w:t>
        </w:r>
        <w:r w:rsidR="0085676E">
          <w:rPr>
            <w:noProof/>
            <w:webHidden/>
          </w:rPr>
          <w:fldChar w:fldCharType="end"/>
        </w:r>
      </w:hyperlink>
    </w:p>
    <w:p w14:paraId="1990B499" w14:textId="00921EA8"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6" w:history="1">
        <w:r w:rsidR="0085676E" w:rsidRPr="008642D0">
          <w:rPr>
            <w:rStyle w:val="Hipervnculo"/>
            <w:noProof/>
            <w:lang w:eastAsia="es-CL"/>
          </w:rPr>
          <w:t>5.4</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lang w:eastAsia="es-CL"/>
          </w:rPr>
          <w:t>Manejo de Fauna</w:t>
        </w:r>
        <w:r w:rsidR="0085676E">
          <w:rPr>
            <w:noProof/>
            <w:webHidden/>
          </w:rPr>
          <w:tab/>
        </w:r>
        <w:r w:rsidR="0085676E">
          <w:rPr>
            <w:noProof/>
            <w:webHidden/>
          </w:rPr>
          <w:fldChar w:fldCharType="begin"/>
        </w:r>
        <w:r w:rsidR="0085676E">
          <w:rPr>
            <w:noProof/>
            <w:webHidden/>
          </w:rPr>
          <w:instrText xml:space="preserve"> PAGEREF _Toc28685636 \h </w:instrText>
        </w:r>
        <w:r w:rsidR="0085676E">
          <w:rPr>
            <w:noProof/>
            <w:webHidden/>
          </w:rPr>
        </w:r>
        <w:r w:rsidR="0085676E">
          <w:rPr>
            <w:noProof/>
            <w:webHidden/>
          </w:rPr>
          <w:fldChar w:fldCharType="separate"/>
        </w:r>
        <w:r w:rsidR="0085676E">
          <w:rPr>
            <w:noProof/>
            <w:webHidden/>
          </w:rPr>
          <w:t>31</w:t>
        </w:r>
        <w:r w:rsidR="0085676E">
          <w:rPr>
            <w:noProof/>
            <w:webHidden/>
          </w:rPr>
          <w:fldChar w:fldCharType="end"/>
        </w:r>
      </w:hyperlink>
    </w:p>
    <w:p w14:paraId="5F6D1F35" w14:textId="683A36A1"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7" w:history="1">
        <w:r w:rsidR="0085676E" w:rsidRPr="008642D0">
          <w:rPr>
            <w:rStyle w:val="Hipervnculo"/>
            <w:noProof/>
            <w:lang w:eastAsia="es-CL"/>
          </w:rPr>
          <w:t>5.5</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lang w:eastAsia="es-CL"/>
          </w:rPr>
          <w:t>Material de Excavación y Aguas Ácidas</w:t>
        </w:r>
        <w:r w:rsidR="0085676E">
          <w:rPr>
            <w:noProof/>
            <w:webHidden/>
          </w:rPr>
          <w:tab/>
        </w:r>
        <w:r w:rsidR="0085676E">
          <w:rPr>
            <w:noProof/>
            <w:webHidden/>
          </w:rPr>
          <w:fldChar w:fldCharType="begin"/>
        </w:r>
        <w:r w:rsidR="0085676E">
          <w:rPr>
            <w:noProof/>
            <w:webHidden/>
          </w:rPr>
          <w:instrText xml:space="preserve"> PAGEREF _Toc28685637 \h </w:instrText>
        </w:r>
        <w:r w:rsidR="0085676E">
          <w:rPr>
            <w:noProof/>
            <w:webHidden/>
          </w:rPr>
        </w:r>
        <w:r w:rsidR="0085676E">
          <w:rPr>
            <w:noProof/>
            <w:webHidden/>
          </w:rPr>
          <w:fldChar w:fldCharType="separate"/>
        </w:r>
        <w:r w:rsidR="0085676E">
          <w:rPr>
            <w:noProof/>
            <w:webHidden/>
          </w:rPr>
          <w:t>35</w:t>
        </w:r>
        <w:r w:rsidR="0085676E">
          <w:rPr>
            <w:noProof/>
            <w:webHidden/>
          </w:rPr>
          <w:fldChar w:fldCharType="end"/>
        </w:r>
      </w:hyperlink>
    </w:p>
    <w:p w14:paraId="785314FC" w14:textId="3B65B158"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8" w:history="1">
        <w:r w:rsidR="0085676E" w:rsidRPr="008642D0">
          <w:rPr>
            <w:rStyle w:val="Hipervnculo"/>
            <w:noProof/>
            <w:lang w:eastAsia="es-CL"/>
          </w:rPr>
          <w:t>5.6</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Obras y Faenas Subterráneas</w:t>
        </w:r>
        <w:r w:rsidR="0085676E">
          <w:rPr>
            <w:noProof/>
            <w:webHidden/>
          </w:rPr>
          <w:tab/>
        </w:r>
        <w:r w:rsidR="0085676E">
          <w:rPr>
            <w:noProof/>
            <w:webHidden/>
          </w:rPr>
          <w:fldChar w:fldCharType="begin"/>
        </w:r>
        <w:r w:rsidR="0085676E">
          <w:rPr>
            <w:noProof/>
            <w:webHidden/>
          </w:rPr>
          <w:instrText xml:space="preserve"> PAGEREF _Toc28685638 \h </w:instrText>
        </w:r>
        <w:r w:rsidR="0085676E">
          <w:rPr>
            <w:noProof/>
            <w:webHidden/>
          </w:rPr>
        </w:r>
        <w:r w:rsidR="0085676E">
          <w:rPr>
            <w:noProof/>
            <w:webHidden/>
          </w:rPr>
          <w:fldChar w:fldCharType="separate"/>
        </w:r>
        <w:r w:rsidR="0085676E">
          <w:rPr>
            <w:noProof/>
            <w:webHidden/>
          </w:rPr>
          <w:t>36</w:t>
        </w:r>
        <w:r w:rsidR="0085676E">
          <w:rPr>
            <w:noProof/>
            <w:webHidden/>
          </w:rPr>
          <w:fldChar w:fldCharType="end"/>
        </w:r>
      </w:hyperlink>
    </w:p>
    <w:p w14:paraId="2658F47F" w14:textId="52FC00CA"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39" w:history="1">
        <w:r w:rsidR="0085676E" w:rsidRPr="008642D0">
          <w:rPr>
            <w:rStyle w:val="Hipervnculo"/>
            <w:noProof/>
          </w:rPr>
          <w:t>5.7</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Manejo de Flora</w:t>
        </w:r>
        <w:r w:rsidR="0085676E">
          <w:rPr>
            <w:noProof/>
            <w:webHidden/>
          </w:rPr>
          <w:tab/>
        </w:r>
        <w:r w:rsidR="0085676E">
          <w:rPr>
            <w:noProof/>
            <w:webHidden/>
          </w:rPr>
          <w:fldChar w:fldCharType="begin"/>
        </w:r>
        <w:r w:rsidR="0085676E">
          <w:rPr>
            <w:noProof/>
            <w:webHidden/>
          </w:rPr>
          <w:instrText xml:space="preserve"> PAGEREF _Toc28685639 \h </w:instrText>
        </w:r>
        <w:r w:rsidR="0085676E">
          <w:rPr>
            <w:noProof/>
            <w:webHidden/>
          </w:rPr>
        </w:r>
        <w:r w:rsidR="0085676E">
          <w:rPr>
            <w:noProof/>
            <w:webHidden/>
          </w:rPr>
          <w:fldChar w:fldCharType="separate"/>
        </w:r>
        <w:r w:rsidR="0085676E">
          <w:rPr>
            <w:noProof/>
            <w:webHidden/>
          </w:rPr>
          <w:t>39</w:t>
        </w:r>
        <w:r w:rsidR="0085676E">
          <w:rPr>
            <w:noProof/>
            <w:webHidden/>
          </w:rPr>
          <w:fldChar w:fldCharType="end"/>
        </w:r>
      </w:hyperlink>
    </w:p>
    <w:p w14:paraId="3DA863CF" w14:textId="7BC8D824" w:rsidR="0085676E" w:rsidRDefault="001C7C02">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28685640" w:history="1">
        <w:r w:rsidR="0085676E" w:rsidRPr="008642D0">
          <w:rPr>
            <w:rStyle w:val="Hipervnculo"/>
            <w:noProof/>
          </w:rPr>
          <w:t>5.8</w:t>
        </w:r>
        <w:r w:rsidR="0085676E">
          <w:rPr>
            <w:rFonts w:asciiTheme="minorHAnsi" w:eastAsiaTheme="minorEastAsia" w:hAnsiTheme="minorHAnsi" w:cstheme="minorBidi"/>
            <w:smallCaps w:val="0"/>
            <w:noProof/>
            <w:sz w:val="22"/>
            <w:szCs w:val="22"/>
            <w:lang w:eastAsia="es-CL"/>
          </w:rPr>
          <w:tab/>
        </w:r>
        <w:r w:rsidR="0085676E" w:rsidRPr="008642D0">
          <w:rPr>
            <w:rStyle w:val="Hipervnculo"/>
            <w:noProof/>
          </w:rPr>
          <w:t>Obras Viales</w:t>
        </w:r>
        <w:r w:rsidR="0085676E">
          <w:rPr>
            <w:noProof/>
            <w:webHidden/>
          </w:rPr>
          <w:tab/>
        </w:r>
        <w:r w:rsidR="0085676E">
          <w:rPr>
            <w:noProof/>
            <w:webHidden/>
          </w:rPr>
          <w:fldChar w:fldCharType="begin"/>
        </w:r>
        <w:r w:rsidR="0085676E">
          <w:rPr>
            <w:noProof/>
            <w:webHidden/>
          </w:rPr>
          <w:instrText xml:space="preserve"> PAGEREF _Toc28685640 \h </w:instrText>
        </w:r>
        <w:r w:rsidR="0085676E">
          <w:rPr>
            <w:noProof/>
            <w:webHidden/>
          </w:rPr>
        </w:r>
        <w:r w:rsidR="0085676E">
          <w:rPr>
            <w:noProof/>
            <w:webHidden/>
          </w:rPr>
          <w:fldChar w:fldCharType="separate"/>
        </w:r>
        <w:r w:rsidR="0085676E">
          <w:rPr>
            <w:noProof/>
            <w:webHidden/>
          </w:rPr>
          <w:t>52</w:t>
        </w:r>
        <w:r w:rsidR="0085676E">
          <w:rPr>
            <w:noProof/>
            <w:webHidden/>
          </w:rPr>
          <w:fldChar w:fldCharType="end"/>
        </w:r>
      </w:hyperlink>
    </w:p>
    <w:p w14:paraId="0009D478" w14:textId="6BBDC848"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41" w:history="1">
        <w:r w:rsidR="0085676E" w:rsidRPr="008642D0">
          <w:rPr>
            <w:rStyle w:val="Hipervnculo"/>
            <w:noProof/>
          </w:rPr>
          <w:t>6</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CONCLUSIONES</w:t>
        </w:r>
        <w:r w:rsidR="0085676E">
          <w:rPr>
            <w:noProof/>
            <w:webHidden/>
          </w:rPr>
          <w:tab/>
        </w:r>
        <w:r w:rsidR="0085676E">
          <w:rPr>
            <w:noProof/>
            <w:webHidden/>
          </w:rPr>
          <w:fldChar w:fldCharType="begin"/>
        </w:r>
        <w:r w:rsidR="0085676E">
          <w:rPr>
            <w:noProof/>
            <w:webHidden/>
          </w:rPr>
          <w:instrText xml:space="preserve"> PAGEREF _Toc28685641 \h </w:instrText>
        </w:r>
        <w:r w:rsidR="0085676E">
          <w:rPr>
            <w:noProof/>
            <w:webHidden/>
          </w:rPr>
        </w:r>
        <w:r w:rsidR="0085676E">
          <w:rPr>
            <w:noProof/>
            <w:webHidden/>
          </w:rPr>
          <w:fldChar w:fldCharType="separate"/>
        </w:r>
        <w:r w:rsidR="0085676E">
          <w:rPr>
            <w:noProof/>
            <w:webHidden/>
          </w:rPr>
          <w:t>54</w:t>
        </w:r>
        <w:r w:rsidR="0085676E">
          <w:rPr>
            <w:noProof/>
            <w:webHidden/>
          </w:rPr>
          <w:fldChar w:fldCharType="end"/>
        </w:r>
      </w:hyperlink>
    </w:p>
    <w:p w14:paraId="1428B206" w14:textId="0C7AEB54" w:rsidR="0085676E" w:rsidRDefault="001C7C02">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28685642" w:history="1">
        <w:r w:rsidR="0085676E" w:rsidRPr="008642D0">
          <w:rPr>
            <w:rStyle w:val="Hipervnculo"/>
            <w:noProof/>
          </w:rPr>
          <w:t>7</w:t>
        </w:r>
        <w:r w:rsidR="0085676E">
          <w:rPr>
            <w:rFonts w:asciiTheme="minorHAnsi" w:eastAsiaTheme="minorEastAsia" w:hAnsiTheme="minorHAnsi" w:cstheme="minorBidi"/>
            <w:b w:val="0"/>
            <w:bCs w:val="0"/>
            <w:caps w:val="0"/>
            <w:noProof/>
            <w:sz w:val="22"/>
            <w:szCs w:val="22"/>
            <w:lang w:eastAsia="es-CL"/>
          </w:rPr>
          <w:tab/>
        </w:r>
        <w:r w:rsidR="0085676E" w:rsidRPr="008642D0">
          <w:rPr>
            <w:rStyle w:val="Hipervnculo"/>
            <w:noProof/>
          </w:rPr>
          <w:t>ANEXOS</w:t>
        </w:r>
        <w:r w:rsidR="0085676E">
          <w:rPr>
            <w:noProof/>
            <w:webHidden/>
          </w:rPr>
          <w:tab/>
        </w:r>
        <w:r w:rsidR="0085676E">
          <w:rPr>
            <w:noProof/>
            <w:webHidden/>
          </w:rPr>
          <w:fldChar w:fldCharType="begin"/>
        </w:r>
        <w:r w:rsidR="0085676E">
          <w:rPr>
            <w:noProof/>
            <w:webHidden/>
          </w:rPr>
          <w:instrText xml:space="preserve"> PAGEREF _Toc28685642 \h </w:instrText>
        </w:r>
        <w:r w:rsidR="0085676E">
          <w:rPr>
            <w:noProof/>
            <w:webHidden/>
          </w:rPr>
        </w:r>
        <w:r w:rsidR="0085676E">
          <w:rPr>
            <w:noProof/>
            <w:webHidden/>
          </w:rPr>
          <w:fldChar w:fldCharType="separate"/>
        </w:r>
        <w:r w:rsidR="0085676E">
          <w:rPr>
            <w:noProof/>
            <w:webHidden/>
          </w:rPr>
          <w:t>55</w:t>
        </w:r>
        <w:r w:rsidR="0085676E">
          <w:rPr>
            <w:noProof/>
            <w:webHidden/>
          </w:rPr>
          <w:fldChar w:fldCharType="end"/>
        </w:r>
      </w:hyperlink>
    </w:p>
    <w:p w14:paraId="78CEDE23" w14:textId="78424D05" w:rsidR="00196BE7" w:rsidRPr="00E5775B" w:rsidRDefault="008F6C87" w:rsidP="00196BE7">
      <w:pPr>
        <w:rPr>
          <w:rFonts w:cs="Calibri"/>
          <w:b/>
          <w:sz w:val="22"/>
          <w:szCs w:val="20"/>
        </w:rPr>
      </w:pPr>
      <w:r w:rsidRPr="00DC6DED">
        <w:rPr>
          <w:rFonts w:ascii="Calibri Light" w:eastAsia="Times New Roman" w:hAnsi="Calibri Light"/>
          <w:caps/>
          <w:color w:val="323E4F"/>
          <w:spacing w:val="5"/>
          <w:kern w:val="28"/>
          <w:sz w:val="22"/>
          <w:szCs w:val="20"/>
          <w:lang w:val="es-ES"/>
        </w:rPr>
        <w:fldChar w:fldCharType="end"/>
      </w:r>
    </w:p>
    <w:p w14:paraId="332CD94E" w14:textId="77777777" w:rsidR="00196BE7" w:rsidRDefault="00196BE7" w:rsidP="00196BE7">
      <w:pPr>
        <w:rPr>
          <w:rFonts w:cs="Calibri"/>
          <w:b/>
          <w:szCs w:val="20"/>
        </w:rPr>
      </w:pPr>
    </w:p>
    <w:p w14:paraId="5A995116" w14:textId="77777777" w:rsidR="00D14AAD" w:rsidRPr="004438A3" w:rsidRDefault="00990A11" w:rsidP="00990A11">
      <w:pPr>
        <w:spacing w:after="0"/>
        <w:jc w:val="center"/>
        <w:rPr>
          <w:rFonts w:cs="Calibri"/>
          <w:b/>
          <w:szCs w:val="20"/>
        </w:rPr>
      </w:pPr>
      <w:r>
        <w:rPr>
          <w:rFonts w:cs="Calibri"/>
          <w:b/>
          <w:szCs w:val="20"/>
        </w:rPr>
        <w:br w:type="page"/>
      </w:r>
    </w:p>
    <w:p w14:paraId="46C8AB55" w14:textId="77777777" w:rsidR="00990A11" w:rsidRDefault="00D42470" w:rsidP="00990A11">
      <w:pPr>
        <w:pStyle w:val="Ttulo1"/>
      </w:pPr>
      <w:bookmarkStart w:id="4" w:name="_Toc449085405"/>
      <w:bookmarkStart w:id="5" w:name="_Toc496801397"/>
      <w:bookmarkStart w:id="6" w:name="_Toc500155329"/>
      <w:bookmarkStart w:id="7" w:name="_Toc28685611"/>
      <w:r w:rsidRPr="00D42470">
        <w:lastRenderedPageBreak/>
        <w:t>RESUMEN</w:t>
      </w:r>
      <w:bookmarkEnd w:id="4"/>
      <w:bookmarkEnd w:id="5"/>
      <w:bookmarkEnd w:id="6"/>
      <w:bookmarkEnd w:id="7"/>
    </w:p>
    <w:p w14:paraId="1B61BCC4" w14:textId="77777777" w:rsidR="00990A11" w:rsidRPr="00990A11" w:rsidRDefault="00990A11" w:rsidP="00990A11">
      <w:pPr>
        <w:pStyle w:val="Listaconnmeros"/>
        <w:numPr>
          <w:ilvl w:val="0"/>
          <w:numId w:val="0"/>
        </w:numPr>
      </w:pPr>
    </w:p>
    <w:p w14:paraId="1D642555" w14:textId="2991B4A6" w:rsidR="00173680" w:rsidRDefault="00D42470" w:rsidP="00D42470">
      <w:pPr>
        <w:spacing w:after="0"/>
        <w:rPr>
          <w:rFonts w:cs="Calibri"/>
          <w:color w:val="000000"/>
          <w:szCs w:val="20"/>
        </w:rPr>
      </w:pPr>
      <w:r w:rsidRPr="00D42470">
        <w:rPr>
          <w:rFonts w:cs="Calibri"/>
          <w:szCs w:val="20"/>
        </w:rPr>
        <w:t xml:space="preserve">El presente documento da cuenta de los resultados de las actividades de fiscalización ambiental realizada por </w:t>
      </w:r>
      <w:r w:rsidR="00B5174B">
        <w:rPr>
          <w:rFonts w:cs="Calibri"/>
          <w:szCs w:val="20"/>
        </w:rPr>
        <w:t>la Superintendencia del Medio Ambiente (SMA)</w:t>
      </w:r>
      <w:r w:rsidRPr="00D42470">
        <w:rPr>
          <w:rFonts w:cs="Calibri"/>
          <w:szCs w:val="20"/>
        </w:rPr>
        <w:t xml:space="preserve">, </w:t>
      </w:r>
      <w:r w:rsidR="00173680">
        <w:rPr>
          <w:rFonts w:cs="Calibri"/>
          <w:szCs w:val="20"/>
        </w:rPr>
        <w:t>en conjunto con el Servicio Agrícola y Ganadero (SAG), Servicio Nacional de Geología y Minería (SERNAGEOMIN) y Corporación Nacional Forestal (</w:t>
      </w:r>
      <w:r w:rsidR="00F8337D">
        <w:rPr>
          <w:rFonts w:cs="Calibri"/>
          <w:szCs w:val="20"/>
        </w:rPr>
        <w:t>CONAF</w:t>
      </w:r>
      <w:r w:rsidR="00173680">
        <w:rPr>
          <w:rFonts w:cs="Calibri"/>
          <w:szCs w:val="20"/>
        </w:rPr>
        <w:t xml:space="preserve">), </w:t>
      </w:r>
      <w:r w:rsidRPr="00D42470">
        <w:rPr>
          <w:rFonts w:cs="Calibri"/>
          <w:szCs w:val="20"/>
        </w:rPr>
        <w:t>a la unidad fisc</w:t>
      </w:r>
      <w:r w:rsidRPr="00DC6DED">
        <w:rPr>
          <w:rFonts w:cs="Calibri"/>
          <w:color w:val="000000"/>
          <w:szCs w:val="20"/>
        </w:rPr>
        <w:t>alizable “</w:t>
      </w:r>
      <w:r w:rsidR="009F412E">
        <w:rPr>
          <w:rFonts w:cs="Calibri"/>
          <w:color w:val="000000"/>
          <w:szCs w:val="20"/>
        </w:rPr>
        <w:t>Los Cóndores</w:t>
      </w:r>
      <w:r w:rsidRPr="00DC6DED">
        <w:rPr>
          <w:rFonts w:cs="Calibri"/>
          <w:color w:val="000000"/>
          <w:szCs w:val="20"/>
        </w:rPr>
        <w:t>”</w:t>
      </w:r>
      <w:r w:rsidR="005933B2" w:rsidRPr="00DC6DED">
        <w:rPr>
          <w:rFonts w:cs="Calibri"/>
          <w:color w:val="000000"/>
          <w:szCs w:val="20"/>
        </w:rPr>
        <w:t xml:space="preserve">, localizada en </w:t>
      </w:r>
      <w:r w:rsidR="000270E2" w:rsidRPr="00DC6DED">
        <w:rPr>
          <w:rFonts w:cs="Calibri"/>
          <w:color w:val="000000"/>
          <w:szCs w:val="20"/>
        </w:rPr>
        <w:t>la Ruta Paso Pehuenche (Ruta 115-CH), Comuna de San Clemente, Región del Maule</w:t>
      </w:r>
      <w:r w:rsidR="0068720F" w:rsidRPr="00DC6DED">
        <w:rPr>
          <w:rFonts w:cs="Calibri"/>
          <w:color w:val="000000"/>
          <w:szCs w:val="20"/>
        </w:rPr>
        <w:t xml:space="preserve">. </w:t>
      </w:r>
    </w:p>
    <w:p w14:paraId="587FAB01" w14:textId="77777777" w:rsidR="00173680" w:rsidRDefault="00173680" w:rsidP="00D42470">
      <w:pPr>
        <w:spacing w:after="0"/>
        <w:rPr>
          <w:rFonts w:cs="Calibri"/>
          <w:color w:val="000000"/>
          <w:szCs w:val="20"/>
        </w:rPr>
      </w:pPr>
    </w:p>
    <w:p w14:paraId="0F93595D" w14:textId="49DFEE93" w:rsidR="00D42470" w:rsidRDefault="0068720F" w:rsidP="00D42470">
      <w:pPr>
        <w:spacing w:after="0"/>
        <w:rPr>
          <w:rFonts w:cs="Calibri"/>
          <w:szCs w:val="20"/>
        </w:rPr>
      </w:pPr>
      <w:r w:rsidRPr="00DC6DED">
        <w:rPr>
          <w:rFonts w:cs="Calibri"/>
          <w:color w:val="000000"/>
          <w:szCs w:val="20"/>
        </w:rPr>
        <w:t>La</w:t>
      </w:r>
      <w:r w:rsidR="00173680">
        <w:rPr>
          <w:rFonts w:cs="Calibri"/>
          <w:color w:val="000000"/>
          <w:szCs w:val="20"/>
        </w:rPr>
        <w:t>s</w:t>
      </w:r>
      <w:r w:rsidRPr="00DC6DED">
        <w:rPr>
          <w:rFonts w:cs="Calibri"/>
          <w:color w:val="000000"/>
          <w:szCs w:val="20"/>
        </w:rPr>
        <w:t xml:space="preserve"> actividad</w:t>
      </w:r>
      <w:r w:rsidR="00173680">
        <w:rPr>
          <w:rFonts w:cs="Calibri"/>
          <w:color w:val="000000"/>
          <w:szCs w:val="20"/>
        </w:rPr>
        <w:t>es de fiscalización incluyeron inspecciones en terreno, desarrolladas los días</w:t>
      </w:r>
      <w:r w:rsidR="00FB2DE0">
        <w:rPr>
          <w:rFonts w:cs="Calibri"/>
          <w:color w:val="000000"/>
          <w:szCs w:val="20"/>
        </w:rPr>
        <w:t xml:space="preserve"> 24-09-2019, 25-09-2019, 15-10-2019, 16-10-2019, 17-10-2019 y 18-10-2019</w:t>
      </w:r>
      <w:r w:rsidR="00173680">
        <w:rPr>
          <w:rFonts w:cs="Calibri"/>
          <w:color w:val="000000"/>
          <w:szCs w:val="20"/>
        </w:rPr>
        <w:t xml:space="preserve">: </w:t>
      </w:r>
    </w:p>
    <w:p w14:paraId="22D7F411" w14:textId="77777777" w:rsidR="000270E2" w:rsidRPr="00D42470" w:rsidRDefault="000270E2" w:rsidP="00D42470">
      <w:pPr>
        <w:spacing w:after="0"/>
        <w:rPr>
          <w:rFonts w:cs="Calibri"/>
          <w:szCs w:val="20"/>
        </w:rPr>
      </w:pPr>
    </w:p>
    <w:p w14:paraId="51BAFB41" w14:textId="5FE0A60C" w:rsidR="005B4F96" w:rsidRDefault="00D42470" w:rsidP="00D42470">
      <w:pPr>
        <w:spacing w:after="0"/>
        <w:rPr>
          <w:rFonts w:cs="Calibri"/>
          <w:szCs w:val="20"/>
        </w:rPr>
      </w:pPr>
      <w:r w:rsidRPr="00D42470">
        <w:rPr>
          <w:rFonts w:cs="Calibri"/>
          <w:szCs w:val="20"/>
        </w:rPr>
        <w:t>Los proyectos que componen la unidad fiscalizable</w:t>
      </w:r>
      <w:r w:rsidR="00B64CEE">
        <w:rPr>
          <w:rFonts w:cs="Calibri"/>
          <w:szCs w:val="20"/>
        </w:rPr>
        <w:t>,</w:t>
      </w:r>
      <w:r w:rsidRPr="00D42470">
        <w:rPr>
          <w:rFonts w:cs="Calibri"/>
          <w:szCs w:val="20"/>
        </w:rPr>
        <w:t xml:space="preserve"> fiscalizados durante el desarrollo de </w:t>
      </w:r>
      <w:r w:rsidR="00DE46C1" w:rsidRPr="00D42470">
        <w:rPr>
          <w:rFonts w:cs="Calibri"/>
          <w:szCs w:val="20"/>
        </w:rPr>
        <w:t>las actividades</w:t>
      </w:r>
      <w:r w:rsidRPr="00D42470">
        <w:rPr>
          <w:rFonts w:cs="Calibri"/>
          <w:szCs w:val="20"/>
        </w:rPr>
        <w:t>, consisten en</w:t>
      </w:r>
      <w:r w:rsidR="005B4F96">
        <w:rPr>
          <w:rFonts w:cs="Calibri"/>
          <w:szCs w:val="20"/>
        </w:rPr>
        <w:t>:</w:t>
      </w:r>
    </w:p>
    <w:p w14:paraId="0D45C69B" w14:textId="77777777" w:rsidR="005B4F96" w:rsidRDefault="005B4F96" w:rsidP="00D42470">
      <w:pPr>
        <w:spacing w:after="0"/>
        <w:rPr>
          <w:rFonts w:cs="Calibri"/>
          <w:szCs w:val="20"/>
        </w:rPr>
      </w:pPr>
    </w:p>
    <w:p w14:paraId="23C95C46" w14:textId="67A19258" w:rsidR="0093606B" w:rsidRPr="00FB2DE0" w:rsidRDefault="000270E2" w:rsidP="0093606B">
      <w:pPr>
        <w:spacing w:after="0"/>
        <w:rPr>
          <w:rFonts w:cs="Calibri"/>
          <w:szCs w:val="20"/>
          <w:lang w:val="es-ES_tradnl"/>
        </w:rPr>
      </w:pPr>
      <w:r w:rsidRPr="00CD35D1">
        <w:rPr>
          <w:rFonts w:cs="Calibri"/>
          <w:b/>
          <w:bCs/>
          <w:szCs w:val="20"/>
          <w:lang w:val="es-ES_tradnl"/>
        </w:rPr>
        <w:t>CENTRAL HIDROELÉCTRICA LOS CÓNDORES:</w:t>
      </w:r>
      <w:r>
        <w:rPr>
          <w:rFonts w:cs="Calibri"/>
          <w:szCs w:val="20"/>
          <w:lang w:val="es-ES_tradnl"/>
        </w:rPr>
        <w:t xml:space="preserve"> </w:t>
      </w:r>
      <w:r w:rsidR="00FB2DE0">
        <w:rPr>
          <w:rFonts w:cs="Calibri"/>
          <w:szCs w:val="20"/>
          <w:lang w:val="es-ES_tradnl"/>
        </w:rPr>
        <w:t>Proyecto c</w:t>
      </w:r>
      <w:r w:rsidR="0093606B">
        <w:rPr>
          <w:rFonts w:cs="Calibri"/>
          <w:szCs w:val="20"/>
          <w:lang w:val="es-ES_tradnl"/>
        </w:rPr>
        <w:t xml:space="preserve">alificado </w:t>
      </w:r>
      <w:r w:rsidR="005B4F96" w:rsidRPr="005B4F96">
        <w:rPr>
          <w:rFonts w:cs="Calibri"/>
          <w:szCs w:val="20"/>
          <w:lang w:val="es-ES_tradnl"/>
        </w:rPr>
        <w:t>ambientalmente mediante Resolución de Calificación Ambiental (RCA) N.º 70/2008</w:t>
      </w:r>
      <w:r w:rsidR="00F8337D">
        <w:rPr>
          <w:rFonts w:cs="Calibri"/>
          <w:szCs w:val="20"/>
          <w:lang w:val="es-ES_tradnl"/>
        </w:rPr>
        <w:t>. C</w:t>
      </w:r>
      <w:r w:rsidR="005B4F96" w:rsidRPr="005B4F96">
        <w:rPr>
          <w:rFonts w:cs="Calibri"/>
          <w:szCs w:val="20"/>
          <w:lang w:val="es-ES_tradnl"/>
        </w:rPr>
        <w:t>onsiste en la construcción y operación de una central hidroeléctrica de pasada de 150 MW de potencia instalada, con una generación media anual estimada de 560 GWh. La central utiliza las aguas del embalse “Laguna del Maule” mediante una aducción (tubería y túnel de hormigón)</w:t>
      </w:r>
      <w:r w:rsidR="0093606B">
        <w:rPr>
          <w:rFonts w:cs="Calibri"/>
          <w:szCs w:val="20"/>
          <w:lang w:val="es-ES_tradnl"/>
        </w:rPr>
        <w:t>,</w:t>
      </w:r>
      <w:r w:rsidR="005B4F96" w:rsidRPr="005B4F96">
        <w:rPr>
          <w:rFonts w:cs="Calibri"/>
          <w:szCs w:val="20"/>
          <w:lang w:val="es-ES_tradnl"/>
        </w:rPr>
        <w:t xml:space="preserve"> de unos 16 km de longitud, con un caudal de diseño de 25 m</w:t>
      </w:r>
      <w:r w:rsidR="005B4F96" w:rsidRPr="005B4F96">
        <w:rPr>
          <w:rFonts w:cs="Calibri"/>
          <w:szCs w:val="20"/>
          <w:vertAlign w:val="superscript"/>
          <w:lang w:val="es-ES_tradnl"/>
        </w:rPr>
        <w:t>3</w:t>
      </w:r>
      <w:r w:rsidR="005B4F96" w:rsidRPr="005B4F96">
        <w:rPr>
          <w:rFonts w:cs="Calibri"/>
          <w:szCs w:val="20"/>
          <w:lang w:val="es-ES_tradnl"/>
        </w:rPr>
        <w:t xml:space="preserve">/s. </w:t>
      </w:r>
      <w:r w:rsidR="00FB2DE0">
        <w:rPr>
          <w:rFonts w:cs="Calibri"/>
          <w:szCs w:val="20"/>
          <w:lang w:val="es-ES_tradnl"/>
        </w:rPr>
        <w:t xml:space="preserve"> </w:t>
      </w:r>
      <w:r w:rsidR="0093606B" w:rsidRPr="0093606B">
        <w:rPr>
          <w:rFonts w:cs="Calibri"/>
          <w:szCs w:val="20"/>
        </w:rPr>
        <w:t>La proyección de la aducción hasta la zona de descarga, comprende un trazado de 16 km de</w:t>
      </w:r>
      <w:r w:rsidR="0093606B">
        <w:rPr>
          <w:rFonts w:cs="Calibri"/>
          <w:szCs w:val="20"/>
        </w:rPr>
        <w:t xml:space="preserve"> </w:t>
      </w:r>
      <w:r w:rsidR="0093606B" w:rsidRPr="0093606B">
        <w:rPr>
          <w:rFonts w:cs="Calibri"/>
          <w:szCs w:val="20"/>
        </w:rPr>
        <w:t>longitud; en su inicio recorre la ribera este del río Maule para luego cruzar el río y proseguir por</w:t>
      </w:r>
      <w:r w:rsidR="0093606B">
        <w:rPr>
          <w:rFonts w:cs="Calibri"/>
          <w:szCs w:val="20"/>
        </w:rPr>
        <w:t xml:space="preserve"> el</w:t>
      </w:r>
      <w:r w:rsidR="0093606B" w:rsidRPr="0093606B">
        <w:rPr>
          <w:rFonts w:cs="Calibri"/>
          <w:szCs w:val="20"/>
        </w:rPr>
        <w:t xml:space="preserve"> cordón montañoso ubicado al sureste del mismo río, a un costado de la Ruta 115-CH. </w:t>
      </w:r>
      <w:r w:rsidR="00FB2DE0">
        <w:rPr>
          <w:rFonts w:cs="Calibri"/>
          <w:szCs w:val="20"/>
        </w:rPr>
        <w:t>Las obras están</w:t>
      </w:r>
      <w:r w:rsidR="0093606B">
        <w:rPr>
          <w:rFonts w:cs="Calibri"/>
          <w:szCs w:val="20"/>
        </w:rPr>
        <w:t xml:space="preserve"> </w:t>
      </w:r>
      <w:r w:rsidR="0093606B" w:rsidRPr="0093606B">
        <w:rPr>
          <w:rFonts w:cs="Calibri"/>
          <w:szCs w:val="20"/>
        </w:rPr>
        <w:t>dividida</w:t>
      </w:r>
      <w:r w:rsidR="00FB2DE0">
        <w:rPr>
          <w:rFonts w:cs="Calibri"/>
          <w:szCs w:val="20"/>
        </w:rPr>
        <w:t>s</w:t>
      </w:r>
      <w:r w:rsidR="0093606B" w:rsidRPr="0093606B">
        <w:rPr>
          <w:rFonts w:cs="Calibri"/>
          <w:szCs w:val="20"/>
        </w:rPr>
        <w:t xml:space="preserve"> en cuatro tramos</w:t>
      </w:r>
      <w:r w:rsidR="00FB2DE0">
        <w:rPr>
          <w:rFonts w:cs="Calibri"/>
          <w:szCs w:val="20"/>
        </w:rPr>
        <w:t>:</w:t>
      </w:r>
      <w:r w:rsidR="0093606B" w:rsidRPr="0093606B">
        <w:rPr>
          <w:rFonts w:cs="Calibri"/>
          <w:szCs w:val="20"/>
        </w:rPr>
        <w:t xml:space="preserve"> el primero</w:t>
      </w:r>
      <w:r w:rsidR="00FB2DE0">
        <w:rPr>
          <w:rFonts w:cs="Calibri"/>
          <w:szCs w:val="20"/>
        </w:rPr>
        <w:t xml:space="preserve">, </w:t>
      </w:r>
      <w:r w:rsidR="0093606B" w:rsidRPr="0093606B">
        <w:rPr>
          <w:rFonts w:cs="Calibri"/>
          <w:szCs w:val="20"/>
        </w:rPr>
        <w:t>compuesto por un tramo de tubería en presión (500 m)</w:t>
      </w:r>
      <w:r w:rsidR="0093606B">
        <w:rPr>
          <w:rFonts w:cs="Calibri"/>
          <w:szCs w:val="20"/>
        </w:rPr>
        <w:t xml:space="preserve"> </w:t>
      </w:r>
      <w:r w:rsidR="0093606B" w:rsidRPr="0093606B">
        <w:rPr>
          <w:rFonts w:cs="Calibri"/>
          <w:szCs w:val="20"/>
        </w:rPr>
        <w:t>más un túnel excavado en roca de 900 m; el segundo</w:t>
      </w:r>
      <w:r w:rsidR="00FB2DE0">
        <w:rPr>
          <w:rFonts w:cs="Calibri"/>
          <w:szCs w:val="20"/>
        </w:rPr>
        <w:t>,</w:t>
      </w:r>
      <w:r w:rsidR="0093606B" w:rsidRPr="0093606B">
        <w:rPr>
          <w:rFonts w:cs="Calibri"/>
          <w:szCs w:val="20"/>
        </w:rPr>
        <w:t xml:space="preserve"> </w:t>
      </w:r>
      <w:r w:rsidR="00FB2DE0">
        <w:rPr>
          <w:rFonts w:cs="Calibri"/>
          <w:szCs w:val="20"/>
        </w:rPr>
        <w:t>c</w:t>
      </w:r>
      <w:r w:rsidR="0093606B" w:rsidRPr="0093606B">
        <w:rPr>
          <w:rFonts w:cs="Calibri"/>
          <w:szCs w:val="20"/>
        </w:rPr>
        <w:t>ompuesto por una tubería</w:t>
      </w:r>
      <w:r w:rsidR="0093606B">
        <w:rPr>
          <w:rFonts w:cs="Calibri"/>
          <w:szCs w:val="20"/>
        </w:rPr>
        <w:t xml:space="preserve"> </w:t>
      </w:r>
      <w:r w:rsidR="0093606B" w:rsidRPr="0093606B">
        <w:rPr>
          <w:rFonts w:cs="Calibri"/>
          <w:szCs w:val="20"/>
        </w:rPr>
        <w:t>exterior de hormigón de unos 4,5 km de longitud cuyo trazado sigue aproximadamente las curvas</w:t>
      </w:r>
      <w:r w:rsidR="0093606B">
        <w:rPr>
          <w:rFonts w:cs="Calibri"/>
          <w:szCs w:val="20"/>
        </w:rPr>
        <w:t xml:space="preserve"> </w:t>
      </w:r>
      <w:r w:rsidR="0093606B" w:rsidRPr="0093606B">
        <w:rPr>
          <w:rFonts w:cs="Calibri"/>
          <w:szCs w:val="20"/>
        </w:rPr>
        <w:t>de nivel; el tercer</w:t>
      </w:r>
      <w:r w:rsidR="00FB2DE0">
        <w:rPr>
          <w:rFonts w:cs="Calibri"/>
          <w:szCs w:val="20"/>
        </w:rPr>
        <w:t xml:space="preserve">o, </w:t>
      </w:r>
      <w:r w:rsidR="0093606B" w:rsidRPr="0093606B">
        <w:rPr>
          <w:rFonts w:cs="Calibri"/>
          <w:szCs w:val="20"/>
        </w:rPr>
        <w:t xml:space="preserve">un túnel </w:t>
      </w:r>
      <w:r w:rsidR="00FB2DE0" w:rsidRPr="0093606B">
        <w:rPr>
          <w:rFonts w:cs="Calibri"/>
          <w:szCs w:val="20"/>
        </w:rPr>
        <w:t>subterráne</w:t>
      </w:r>
      <w:r w:rsidR="00FB2DE0">
        <w:rPr>
          <w:rFonts w:cs="Calibri"/>
          <w:szCs w:val="20"/>
        </w:rPr>
        <w:t>o</w:t>
      </w:r>
      <w:r w:rsidR="00FB2DE0" w:rsidRPr="0093606B">
        <w:rPr>
          <w:rFonts w:cs="Calibri"/>
          <w:szCs w:val="20"/>
        </w:rPr>
        <w:t xml:space="preserve"> </w:t>
      </w:r>
      <w:r w:rsidR="0093606B" w:rsidRPr="0093606B">
        <w:rPr>
          <w:rFonts w:cs="Calibri"/>
          <w:szCs w:val="20"/>
        </w:rPr>
        <w:t>de unos 9,1 km de longitud</w:t>
      </w:r>
      <w:r w:rsidR="00FB2DE0">
        <w:rPr>
          <w:rFonts w:cs="Calibri"/>
          <w:szCs w:val="20"/>
        </w:rPr>
        <w:t xml:space="preserve"> (</w:t>
      </w:r>
      <w:r w:rsidR="0093606B" w:rsidRPr="0093606B">
        <w:rPr>
          <w:rFonts w:cs="Calibri"/>
          <w:szCs w:val="20"/>
        </w:rPr>
        <w:t>en dos tramos separados por un cruce exterior)</w:t>
      </w:r>
      <w:r w:rsidR="00FB2DE0">
        <w:rPr>
          <w:rFonts w:cs="Calibri"/>
          <w:szCs w:val="20"/>
        </w:rPr>
        <w:t xml:space="preserve"> y, finalmente, </w:t>
      </w:r>
      <w:r w:rsidR="0093606B" w:rsidRPr="0093606B">
        <w:rPr>
          <w:rFonts w:cs="Calibri"/>
          <w:szCs w:val="20"/>
        </w:rPr>
        <w:t>el cuarto</w:t>
      </w:r>
      <w:r w:rsidR="00FB2DE0">
        <w:rPr>
          <w:rFonts w:cs="Calibri"/>
          <w:szCs w:val="20"/>
        </w:rPr>
        <w:t xml:space="preserve">, correspondiente a una </w:t>
      </w:r>
      <w:r w:rsidR="0093606B" w:rsidRPr="0093606B">
        <w:rPr>
          <w:rFonts w:cs="Calibri"/>
          <w:szCs w:val="20"/>
        </w:rPr>
        <w:t>doble tubería en presión, de acero, con una longitud de 1,0 km</w:t>
      </w:r>
      <w:r w:rsidR="00FB2DE0">
        <w:rPr>
          <w:rFonts w:cs="Calibri"/>
          <w:szCs w:val="20"/>
        </w:rPr>
        <w:t xml:space="preserve">, que llega hasta </w:t>
      </w:r>
      <w:r w:rsidR="0093606B" w:rsidRPr="0093606B">
        <w:rPr>
          <w:rFonts w:cs="Calibri"/>
          <w:szCs w:val="20"/>
        </w:rPr>
        <w:t>a</w:t>
      </w:r>
      <w:r w:rsidR="0093606B">
        <w:rPr>
          <w:rFonts w:cs="Calibri"/>
          <w:szCs w:val="20"/>
        </w:rPr>
        <w:t xml:space="preserve"> </w:t>
      </w:r>
      <w:r w:rsidR="0093606B" w:rsidRPr="0093606B">
        <w:rPr>
          <w:rFonts w:cs="Calibri"/>
          <w:szCs w:val="20"/>
        </w:rPr>
        <w:t>la casa de máquinas emplazada a un costado de la ruta 115 CH.</w:t>
      </w:r>
    </w:p>
    <w:p w14:paraId="7EE5AE49" w14:textId="77777777" w:rsidR="0093606B" w:rsidRDefault="0093606B" w:rsidP="0093606B">
      <w:pPr>
        <w:spacing w:after="0"/>
        <w:rPr>
          <w:rFonts w:cs="Calibri"/>
          <w:szCs w:val="20"/>
          <w:lang w:val="es-ES_tradnl"/>
        </w:rPr>
      </w:pPr>
    </w:p>
    <w:p w14:paraId="63A4FAEA" w14:textId="3C781EAC" w:rsidR="00D42470" w:rsidRPr="00D42470" w:rsidRDefault="000270E2" w:rsidP="00D42470">
      <w:pPr>
        <w:spacing w:after="0"/>
        <w:rPr>
          <w:rFonts w:cs="Calibri"/>
          <w:color w:val="FF0000"/>
          <w:szCs w:val="20"/>
        </w:rPr>
      </w:pPr>
      <w:r w:rsidRPr="00CD35D1">
        <w:rPr>
          <w:rFonts w:cs="Calibri"/>
          <w:b/>
          <w:bCs/>
          <w:szCs w:val="20"/>
          <w:lang w:val="es-ES_tradnl"/>
        </w:rPr>
        <w:t>OPTIMIZACIÓN DE OBRAS DE LA CENTRAL HIDROELÉCTRICA LOS CÓNDORES:</w:t>
      </w:r>
      <w:r w:rsidR="005C6C38" w:rsidRPr="00CD35D1">
        <w:rPr>
          <w:rFonts w:cs="Calibri"/>
          <w:b/>
          <w:bCs/>
          <w:szCs w:val="20"/>
          <w:lang w:val="es-ES_tradnl"/>
        </w:rPr>
        <w:t xml:space="preserve"> </w:t>
      </w:r>
      <w:r w:rsidR="005C6C38">
        <w:rPr>
          <w:rFonts w:cs="Calibri"/>
          <w:szCs w:val="20"/>
          <w:lang w:val="es-ES_tradnl"/>
        </w:rPr>
        <w:t xml:space="preserve">Proyecto calificado ambientalmente favorable </w:t>
      </w:r>
      <w:r w:rsidR="005B4F96" w:rsidRPr="005B4F96">
        <w:rPr>
          <w:rFonts w:cs="Calibri"/>
          <w:szCs w:val="20"/>
          <w:lang w:val="es-ES_tradnl"/>
        </w:rPr>
        <w:t>mediante la RCA N°</w:t>
      </w:r>
      <w:r w:rsidR="00CD4587">
        <w:rPr>
          <w:rFonts w:cs="Calibri"/>
          <w:szCs w:val="20"/>
          <w:lang w:val="es-ES_tradnl"/>
        </w:rPr>
        <w:t xml:space="preserve"> </w:t>
      </w:r>
      <w:r w:rsidR="005B4F96" w:rsidRPr="005B4F96">
        <w:rPr>
          <w:rFonts w:cs="Calibri"/>
          <w:szCs w:val="20"/>
          <w:lang w:val="es-ES_tradnl"/>
        </w:rPr>
        <w:t xml:space="preserve">150/2011, </w:t>
      </w:r>
      <w:r w:rsidR="005C6C38">
        <w:rPr>
          <w:rFonts w:cs="Calibri"/>
          <w:szCs w:val="20"/>
          <w:lang w:val="es-ES_tradnl"/>
        </w:rPr>
        <w:t>incluye</w:t>
      </w:r>
      <w:r w:rsidR="005B4F96" w:rsidRPr="005B4F96">
        <w:rPr>
          <w:rFonts w:cs="Calibri"/>
          <w:szCs w:val="20"/>
          <w:lang w:val="es-ES_tradnl"/>
        </w:rPr>
        <w:t xml:space="preserve"> cambios</w:t>
      </w:r>
      <w:r w:rsidR="005C6C38" w:rsidRPr="005B4F96">
        <w:rPr>
          <w:rFonts w:cs="Calibri"/>
          <w:szCs w:val="20"/>
          <w:lang w:val="es-ES_tradnl"/>
        </w:rPr>
        <w:t xml:space="preserve"> </w:t>
      </w:r>
      <w:r w:rsidR="005C6C38" w:rsidRPr="005C6C38">
        <w:rPr>
          <w:rFonts w:cs="Calibri"/>
          <w:szCs w:val="20"/>
          <w:lang w:val="es-ES_tradnl"/>
        </w:rPr>
        <w:t>principalmente</w:t>
      </w:r>
      <w:r w:rsidR="005C6C38" w:rsidRPr="005B4F96">
        <w:rPr>
          <w:rFonts w:cs="Calibri"/>
          <w:szCs w:val="20"/>
          <w:lang w:val="es-ES_tradnl"/>
        </w:rPr>
        <w:t xml:space="preserve"> </w:t>
      </w:r>
      <w:r w:rsidR="005C6C38">
        <w:rPr>
          <w:rFonts w:cs="Calibri"/>
          <w:szCs w:val="20"/>
          <w:lang w:val="es-ES_tradnl"/>
        </w:rPr>
        <w:t>e</w:t>
      </w:r>
      <w:r w:rsidR="005B4F96" w:rsidRPr="005B4F96">
        <w:rPr>
          <w:rFonts w:cs="Calibri"/>
          <w:szCs w:val="20"/>
          <w:lang w:val="es-ES_tradnl"/>
        </w:rPr>
        <w:t>n la obra de aducción</w:t>
      </w:r>
      <w:r w:rsidR="005C6C38">
        <w:rPr>
          <w:rFonts w:cs="Calibri"/>
          <w:szCs w:val="20"/>
          <w:lang w:val="es-ES_tradnl"/>
        </w:rPr>
        <w:t>,</w:t>
      </w:r>
      <w:r w:rsidR="005C6C38" w:rsidRPr="005C6C38">
        <w:rPr>
          <w:rFonts w:cs="Calibri"/>
          <w:szCs w:val="20"/>
          <w:lang w:val="es-ES_tradnl"/>
        </w:rPr>
        <w:t xml:space="preserve"> </w:t>
      </w:r>
      <w:r w:rsidR="00B5174B">
        <w:rPr>
          <w:rFonts w:cs="Calibri"/>
          <w:szCs w:val="20"/>
          <w:lang w:val="es-ES_tradnl"/>
        </w:rPr>
        <w:t xml:space="preserve">considerando </w:t>
      </w:r>
      <w:r w:rsidR="005C6C38" w:rsidRPr="005C6C38">
        <w:rPr>
          <w:rFonts w:cs="Calibri"/>
          <w:szCs w:val="20"/>
        </w:rPr>
        <w:t xml:space="preserve">obras de aducción y evacuación de la central </w:t>
      </w:r>
      <w:r w:rsidR="00B5174B">
        <w:rPr>
          <w:rFonts w:cs="Calibri"/>
          <w:szCs w:val="20"/>
        </w:rPr>
        <w:t xml:space="preserve">de forma </w:t>
      </w:r>
      <w:r w:rsidR="005C6C38" w:rsidRPr="005C6C38">
        <w:rPr>
          <w:rFonts w:cs="Calibri"/>
          <w:szCs w:val="20"/>
        </w:rPr>
        <w:t xml:space="preserve">subterráneas, y </w:t>
      </w:r>
      <w:r w:rsidR="00B5174B">
        <w:rPr>
          <w:rFonts w:cs="Calibri"/>
          <w:szCs w:val="20"/>
        </w:rPr>
        <w:t xml:space="preserve">que </w:t>
      </w:r>
      <w:r w:rsidR="005C6C38" w:rsidRPr="005C6C38">
        <w:rPr>
          <w:rFonts w:cs="Calibri"/>
          <w:szCs w:val="20"/>
        </w:rPr>
        <w:t xml:space="preserve">se </w:t>
      </w:r>
      <w:r w:rsidR="00B5174B">
        <w:rPr>
          <w:rFonts w:cs="Calibri"/>
          <w:szCs w:val="20"/>
        </w:rPr>
        <w:t xml:space="preserve">extienden </w:t>
      </w:r>
      <w:r w:rsidR="005C6C38" w:rsidRPr="005C6C38">
        <w:rPr>
          <w:rFonts w:cs="Calibri"/>
          <w:szCs w:val="20"/>
        </w:rPr>
        <w:t>por unos 14 km hasta la zona de descarga, ubicada unos 700 m</w:t>
      </w:r>
      <w:r w:rsidR="005C6C38">
        <w:rPr>
          <w:rFonts w:cs="Calibri"/>
          <w:szCs w:val="20"/>
        </w:rPr>
        <w:t xml:space="preserve"> </w:t>
      </w:r>
      <w:r w:rsidR="005C6C38" w:rsidRPr="005C6C38">
        <w:rPr>
          <w:rFonts w:cs="Calibri"/>
          <w:szCs w:val="20"/>
        </w:rPr>
        <w:t>aguas arriba de la confluencia del Cajón Cuesta Arenas con el río Maule</w:t>
      </w:r>
      <w:r w:rsidR="00B5174B">
        <w:rPr>
          <w:rFonts w:cs="Calibri"/>
          <w:szCs w:val="20"/>
        </w:rPr>
        <w:t xml:space="preserve">, también involucra algunos </w:t>
      </w:r>
      <w:r w:rsidR="005B4F96" w:rsidRPr="005B4F96">
        <w:rPr>
          <w:rFonts w:cs="Calibri"/>
          <w:szCs w:val="20"/>
          <w:lang w:val="es-ES_tradnl"/>
        </w:rPr>
        <w:t xml:space="preserve">cambios en la zona de caída. </w:t>
      </w:r>
      <w:r w:rsidR="00FB2DE0">
        <w:rPr>
          <w:rFonts w:cs="Calibri"/>
          <w:szCs w:val="20"/>
          <w:lang w:val="es-ES_tradnl"/>
        </w:rPr>
        <w:t>T</w:t>
      </w:r>
      <w:r w:rsidR="00B5174B">
        <w:rPr>
          <w:rFonts w:cs="Calibri"/>
          <w:szCs w:val="20"/>
          <w:lang w:val="es-ES_tradnl"/>
        </w:rPr>
        <w:t xml:space="preserve">ambién </w:t>
      </w:r>
      <w:r w:rsidR="00FB2DE0">
        <w:rPr>
          <w:rFonts w:cs="Calibri"/>
          <w:szCs w:val="20"/>
          <w:lang w:val="es-ES_tradnl"/>
        </w:rPr>
        <w:t xml:space="preserve">se modificó </w:t>
      </w:r>
      <w:r w:rsidR="00B5174B">
        <w:rPr>
          <w:rFonts w:cs="Calibri"/>
          <w:szCs w:val="20"/>
          <w:lang w:val="es-ES_tradnl"/>
        </w:rPr>
        <w:t>el</w:t>
      </w:r>
      <w:r w:rsidR="005B4F96" w:rsidRPr="005B4F96">
        <w:rPr>
          <w:rFonts w:cs="Calibri"/>
          <w:szCs w:val="20"/>
          <w:lang w:val="es-ES_tradnl"/>
        </w:rPr>
        <w:t xml:space="preserve"> método de excavación, </w:t>
      </w:r>
      <w:r w:rsidR="00FB2DE0">
        <w:rPr>
          <w:rFonts w:cs="Calibri"/>
          <w:szCs w:val="20"/>
          <w:lang w:val="es-ES_tradnl"/>
        </w:rPr>
        <w:t xml:space="preserve">reemplazando las </w:t>
      </w:r>
      <w:r w:rsidR="005B4F96" w:rsidRPr="005B4F96">
        <w:rPr>
          <w:rFonts w:cs="Calibri"/>
          <w:szCs w:val="20"/>
          <w:lang w:val="es-ES_tradnl"/>
        </w:rPr>
        <w:t>ventanas de construcción (1 y 2) del proyecto original</w:t>
      </w:r>
      <w:r w:rsidR="00FB2DE0">
        <w:rPr>
          <w:rFonts w:cs="Calibri"/>
          <w:szCs w:val="20"/>
          <w:lang w:val="es-ES_tradnl"/>
        </w:rPr>
        <w:t>,</w:t>
      </w:r>
      <w:r w:rsidR="005B4F96" w:rsidRPr="005B4F96">
        <w:rPr>
          <w:rFonts w:cs="Calibri"/>
          <w:szCs w:val="20"/>
          <w:lang w:val="es-ES_tradnl"/>
        </w:rPr>
        <w:t xml:space="preserve"> por una ventana de construcción única, ubicada en el sector de la quebrada Lo Aguirre Chico (Túnel Ventana Lo Aguirre).</w:t>
      </w:r>
      <w:r w:rsidR="00B5174B">
        <w:rPr>
          <w:rFonts w:cs="Calibri"/>
          <w:szCs w:val="20"/>
          <w:lang w:val="es-ES_tradnl"/>
        </w:rPr>
        <w:t xml:space="preserve"> L</w:t>
      </w:r>
      <w:r w:rsidR="005B4F96" w:rsidRPr="005B4F96">
        <w:rPr>
          <w:rFonts w:cs="Calibri"/>
          <w:szCs w:val="20"/>
          <w:lang w:val="es-ES_tradnl"/>
        </w:rPr>
        <w:t>as filtraciones u afloramientos asociados a la construcción de túneles, serán tratadas mediante piscinas de decantación en forma previa a su descarga a cau</w:t>
      </w:r>
      <w:r w:rsidR="00687300">
        <w:rPr>
          <w:rFonts w:cs="Calibri"/>
          <w:szCs w:val="20"/>
          <w:lang w:val="es-ES_tradnl"/>
        </w:rPr>
        <w:t>c</w:t>
      </w:r>
      <w:r w:rsidR="005B4F96" w:rsidRPr="005B4F96">
        <w:rPr>
          <w:rFonts w:cs="Calibri"/>
          <w:szCs w:val="20"/>
          <w:lang w:val="es-ES_tradnl"/>
        </w:rPr>
        <w:t>es de agua superficial.</w:t>
      </w:r>
    </w:p>
    <w:p w14:paraId="4B3AC17E" w14:textId="77777777" w:rsidR="00D42470" w:rsidRPr="00D42470" w:rsidRDefault="00D42470" w:rsidP="00D42470">
      <w:pPr>
        <w:spacing w:after="0"/>
        <w:rPr>
          <w:rFonts w:cs="Calibri"/>
          <w:szCs w:val="20"/>
        </w:rPr>
      </w:pPr>
    </w:p>
    <w:p w14:paraId="302410CB" w14:textId="6781B6D3" w:rsidR="00AA4761" w:rsidRDefault="00AA4761" w:rsidP="00AA4761">
      <w:pPr>
        <w:spacing w:after="0"/>
        <w:rPr>
          <w:rFonts w:cs="Calibri"/>
          <w:szCs w:val="20"/>
        </w:rPr>
      </w:pPr>
      <w:r w:rsidRPr="00AA4761">
        <w:rPr>
          <w:b/>
          <w:bCs/>
          <w:color w:val="000000"/>
          <w:lang w:val="es-ES_tradnl"/>
        </w:rPr>
        <w:t>LTE CH LOS CÓNDORES - S</w:t>
      </w:r>
      <w:r>
        <w:rPr>
          <w:b/>
          <w:bCs/>
          <w:color w:val="000000"/>
          <w:lang w:val="es-ES_tradnl"/>
        </w:rPr>
        <w:t>/</w:t>
      </w:r>
      <w:r w:rsidRPr="00AA4761">
        <w:rPr>
          <w:b/>
          <w:bCs/>
          <w:color w:val="000000"/>
          <w:lang w:val="es-ES_tradnl"/>
        </w:rPr>
        <w:t>E ANCOA</w:t>
      </w:r>
      <w:r>
        <w:rPr>
          <w:rFonts w:cs="Calibri"/>
          <w:szCs w:val="20"/>
        </w:rPr>
        <w:t xml:space="preserve">: </w:t>
      </w:r>
      <w:r w:rsidRPr="00AA4761">
        <w:rPr>
          <w:rFonts w:cs="Calibri"/>
          <w:szCs w:val="20"/>
        </w:rPr>
        <w:t xml:space="preserve"> </w:t>
      </w:r>
      <w:r>
        <w:rPr>
          <w:rFonts w:cs="Calibri"/>
          <w:szCs w:val="20"/>
        </w:rPr>
        <w:t xml:space="preserve">Proyecto calificado ambientalmente mediante RCA N.º 52/2012, corresponde a la instalación de una línea de transmisión eléctrica para unir la Central Hidroeléctrica </w:t>
      </w:r>
      <w:r w:rsidRPr="00AA4761">
        <w:rPr>
          <w:rFonts w:cs="Calibri"/>
          <w:szCs w:val="20"/>
        </w:rPr>
        <w:t xml:space="preserve">Los Cóndores </w:t>
      </w:r>
      <w:r>
        <w:rPr>
          <w:rFonts w:cs="Calibri"/>
          <w:szCs w:val="20"/>
        </w:rPr>
        <w:t>con la Subestación Eléctrica</w:t>
      </w:r>
      <w:r w:rsidRPr="00AA4761">
        <w:rPr>
          <w:rFonts w:cs="Calibri"/>
          <w:szCs w:val="20"/>
        </w:rPr>
        <w:t xml:space="preserve"> Ancoa, </w:t>
      </w:r>
      <w:r>
        <w:rPr>
          <w:rFonts w:cs="Calibri"/>
          <w:szCs w:val="20"/>
        </w:rPr>
        <w:t>lo que incluye la instalación de</w:t>
      </w:r>
      <w:r w:rsidRPr="00AA4761">
        <w:rPr>
          <w:rFonts w:cs="Calibri"/>
          <w:szCs w:val="20"/>
        </w:rPr>
        <w:t xml:space="preserve"> 305 estructuras. </w:t>
      </w:r>
      <w:r>
        <w:rPr>
          <w:rFonts w:cs="Calibri"/>
          <w:szCs w:val="20"/>
        </w:rPr>
        <w:t>La</w:t>
      </w:r>
      <w:r w:rsidRPr="00AA4761">
        <w:rPr>
          <w:rFonts w:cs="Calibri"/>
          <w:szCs w:val="20"/>
        </w:rPr>
        <w:t xml:space="preserve"> superficie estimada a ocupar por la franja de servidumbre </w:t>
      </w:r>
      <w:r>
        <w:rPr>
          <w:rFonts w:cs="Calibri"/>
          <w:szCs w:val="20"/>
        </w:rPr>
        <w:t xml:space="preserve">alcanza las </w:t>
      </w:r>
      <w:r w:rsidRPr="00AA4761">
        <w:rPr>
          <w:rFonts w:cs="Calibri"/>
          <w:szCs w:val="20"/>
        </w:rPr>
        <w:t xml:space="preserve">346,8 ha (86,7 km de largo por 40 m de ancho). Sin embargo, la superficie </w:t>
      </w:r>
      <w:proofErr w:type="spellStart"/>
      <w:r w:rsidRPr="00AA4761">
        <w:rPr>
          <w:rFonts w:cs="Calibri"/>
          <w:szCs w:val="20"/>
        </w:rPr>
        <w:t>afectada</w:t>
      </w:r>
      <w:r w:rsidR="005538CA">
        <w:rPr>
          <w:rFonts w:cs="Calibri"/>
          <w:szCs w:val="20"/>
        </w:rPr>
        <w:t>da</w:t>
      </w:r>
      <w:proofErr w:type="spellEnd"/>
      <w:r>
        <w:rPr>
          <w:rFonts w:cs="Calibri"/>
          <w:szCs w:val="20"/>
        </w:rPr>
        <w:t xml:space="preserve"> </w:t>
      </w:r>
      <w:r w:rsidRPr="00AA4761">
        <w:rPr>
          <w:rFonts w:cs="Calibri"/>
          <w:szCs w:val="20"/>
        </w:rPr>
        <w:t>directamente se estima en 1,84 ha</w:t>
      </w:r>
      <w:r>
        <w:rPr>
          <w:rFonts w:cs="Calibri"/>
          <w:szCs w:val="20"/>
        </w:rPr>
        <w:t>.</w:t>
      </w:r>
    </w:p>
    <w:p w14:paraId="5E403F52" w14:textId="77777777" w:rsidR="00AA4761" w:rsidRDefault="00AA4761" w:rsidP="00AA4761">
      <w:pPr>
        <w:spacing w:after="0"/>
        <w:rPr>
          <w:rFonts w:cs="Calibri"/>
          <w:szCs w:val="20"/>
        </w:rPr>
      </w:pPr>
    </w:p>
    <w:p w14:paraId="281DDA7D" w14:textId="673D8B1E" w:rsidR="00D42470" w:rsidRPr="001A2AE1" w:rsidRDefault="005538CA" w:rsidP="001A2AE1">
      <w:pPr>
        <w:spacing w:after="0"/>
        <w:rPr>
          <w:rFonts w:cs="Calibri"/>
          <w:color w:val="FF0000"/>
          <w:szCs w:val="20"/>
        </w:rPr>
      </w:pPr>
      <w:r>
        <w:rPr>
          <w:rFonts w:cs="Calibri"/>
          <w:szCs w:val="20"/>
        </w:rPr>
        <w:t>L</w:t>
      </w:r>
      <w:r w:rsidR="007C0EE0" w:rsidRPr="00D42470">
        <w:rPr>
          <w:rFonts w:cs="Calibri"/>
          <w:szCs w:val="20"/>
        </w:rPr>
        <w:t>as materias relevantes objeto de la fiscalización incluyeron</w:t>
      </w:r>
      <w:r w:rsidR="001A2AE1">
        <w:rPr>
          <w:rFonts w:cs="Calibri"/>
          <w:szCs w:val="20"/>
        </w:rPr>
        <w:t xml:space="preserve">: </w:t>
      </w:r>
      <w:r w:rsidR="001A2AE1" w:rsidRPr="001A2AE1">
        <w:rPr>
          <w:rFonts w:cs="Calibri"/>
          <w:szCs w:val="20"/>
        </w:rPr>
        <w:t>Manejo de Residuos Sólido</w:t>
      </w:r>
      <w:r w:rsidR="001A2AE1">
        <w:rPr>
          <w:rFonts w:cs="Calibri"/>
          <w:szCs w:val="20"/>
        </w:rPr>
        <w:t xml:space="preserve">; </w:t>
      </w:r>
      <w:r w:rsidR="001A2AE1" w:rsidRPr="001A2AE1">
        <w:rPr>
          <w:rFonts w:cs="Calibri"/>
          <w:szCs w:val="20"/>
        </w:rPr>
        <w:t>Manejo de Residuos Líquidos</w:t>
      </w:r>
      <w:r w:rsidR="001A2AE1">
        <w:rPr>
          <w:rFonts w:cs="Calibri"/>
          <w:szCs w:val="20"/>
        </w:rPr>
        <w:t xml:space="preserve">; </w:t>
      </w:r>
      <w:r w:rsidR="00F85952">
        <w:rPr>
          <w:rFonts w:cs="Calibri"/>
          <w:szCs w:val="20"/>
        </w:rPr>
        <w:t xml:space="preserve">Calidad de Aguas; </w:t>
      </w:r>
      <w:r w:rsidR="001A2AE1" w:rsidRPr="001A2AE1">
        <w:rPr>
          <w:rFonts w:cs="Calibri"/>
          <w:szCs w:val="20"/>
        </w:rPr>
        <w:t>Manejo de Fauna</w:t>
      </w:r>
      <w:r w:rsidR="001A2AE1">
        <w:rPr>
          <w:rFonts w:cs="Calibri"/>
          <w:szCs w:val="20"/>
        </w:rPr>
        <w:t xml:space="preserve">; </w:t>
      </w:r>
      <w:r w:rsidR="001A2AE1" w:rsidRPr="001A2AE1">
        <w:rPr>
          <w:rFonts w:cs="Calibri"/>
          <w:szCs w:val="20"/>
        </w:rPr>
        <w:t>Material de Excavación y Aguas Ácidas</w:t>
      </w:r>
      <w:r w:rsidR="001A2AE1">
        <w:rPr>
          <w:rFonts w:cs="Calibri"/>
          <w:szCs w:val="20"/>
        </w:rPr>
        <w:t xml:space="preserve">; </w:t>
      </w:r>
      <w:r w:rsidR="001A2AE1" w:rsidRPr="001A2AE1">
        <w:rPr>
          <w:rFonts w:cs="Calibri"/>
          <w:szCs w:val="20"/>
        </w:rPr>
        <w:t>Obras y Faenas Subterráneas</w:t>
      </w:r>
      <w:r w:rsidR="001A2AE1">
        <w:rPr>
          <w:rFonts w:cs="Calibri"/>
          <w:szCs w:val="20"/>
        </w:rPr>
        <w:t xml:space="preserve">, </w:t>
      </w:r>
      <w:r w:rsidR="001A2AE1" w:rsidRPr="001A2AE1">
        <w:rPr>
          <w:rFonts w:cs="Calibri"/>
          <w:szCs w:val="20"/>
        </w:rPr>
        <w:t>Manejo de F</w:t>
      </w:r>
      <w:r w:rsidR="00004CEE">
        <w:rPr>
          <w:rFonts w:cs="Calibri"/>
          <w:szCs w:val="20"/>
        </w:rPr>
        <w:t>lora</w:t>
      </w:r>
      <w:r w:rsidR="00883B05">
        <w:rPr>
          <w:rFonts w:cs="Calibri"/>
          <w:szCs w:val="20"/>
        </w:rPr>
        <w:t xml:space="preserve"> y Obras Viales</w:t>
      </w:r>
      <w:r w:rsidR="00004CEE">
        <w:rPr>
          <w:rFonts w:cs="Calibri"/>
          <w:szCs w:val="20"/>
        </w:rPr>
        <w:t>.</w:t>
      </w:r>
    </w:p>
    <w:p w14:paraId="1C53AD7A" w14:textId="77777777" w:rsidR="00D42470" w:rsidRPr="005933B2" w:rsidRDefault="00D42470" w:rsidP="00D42470">
      <w:pPr>
        <w:spacing w:after="0"/>
        <w:rPr>
          <w:rFonts w:cs="Calibri"/>
          <w:szCs w:val="20"/>
        </w:rPr>
      </w:pPr>
    </w:p>
    <w:p w14:paraId="216161DC" w14:textId="3F0EE78C" w:rsidR="00FB2DE0" w:rsidRPr="00800ACE" w:rsidRDefault="00800ACE" w:rsidP="00173680">
      <w:pPr>
        <w:spacing w:after="0"/>
        <w:rPr>
          <w:rFonts w:cs="Calibri"/>
          <w:szCs w:val="20"/>
        </w:rPr>
      </w:pPr>
      <w:bookmarkStart w:id="8" w:name="_Toc390777017"/>
      <w:bookmarkStart w:id="9" w:name="_Toc449085406"/>
      <w:bookmarkStart w:id="10" w:name="_Toc496801398"/>
      <w:bookmarkStart w:id="11" w:name="_Toc500155330"/>
      <w:r w:rsidRPr="00800ACE">
        <w:rPr>
          <w:rFonts w:cs="Calibri"/>
          <w:szCs w:val="20"/>
        </w:rPr>
        <w:t>Respecto a los hechos constatados en el procedimiento de fiscalización, es posible establecer el cumplimiento de los aspectos ambientales relevantes y materias objeto de inspección. Sin perjuicio de lo anterior, se detectaron observaciones subsanables</w:t>
      </w:r>
      <w:r>
        <w:rPr>
          <w:rFonts w:cs="Calibri"/>
          <w:szCs w:val="20"/>
        </w:rPr>
        <w:t xml:space="preserve"> </w:t>
      </w:r>
      <w:r w:rsidRPr="00800ACE">
        <w:rPr>
          <w:rFonts w:cs="Calibri"/>
          <w:szCs w:val="20"/>
        </w:rPr>
        <w:t xml:space="preserve">de carácter menor, </w:t>
      </w:r>
      <w:r>
        <w:rPr>
          <w:rFonts w:cs="Calibri"/>
          <w:szCs w:val="20"/>
        </w:rPr>
        <w:t>las que fueron informadas al titular para su corrección o subsanación, en un plazo perentorio dictaminado para ello</w:t>
      </w:r>
      <w:r w:rsidRPr="00800ACE">
        <w:rPr>
          <w:rFonts w:cs="Calibri"/>
          <w:szCs w:val="20"/>
        </w:rPr>
        <w:t>.</w:t>
      </w:r>
      <w:r>
        <w:rPr>
          <w:rFonts w:cs="Calibri"/>
          <w:szCs w:val="20"/>
        </w:rPr>
        <w:t xml:space="preserve"> Dichas materias guardan relación con la reparación y mantención del cierre perimetral de los botaderos de estériles y material de escarpe, la incorporación y mejora de aspectos técnicos en los próximos informes de seguimiento ambiental que deba presentar el titular, haciendo hincapié en </w:t>
      </w:r>
      <w:r w:rsidR="005538CA">
        <w:rPr>
          <w:rFonts w:cs="Calibri"/>
          <w:szCs w:val="20"/>
        </w:rPr>
        <w:t>el</w:t>
      </w:r>
      <w:r>
        <w:rPr>
          <w:rFonts w:cs="Calibri"/>
          <w:szCs w:val="20"/>
        </w:rPr>
        <w:t xml:space="preserve"> componente agua, y la incorporación de actividades y mejoras al plan de prevención y combate de incendios forestales.</w:t>
      </w:r>
    </w:p>
    <w:p w14:paraId="70C0EF4A" w14:textId="77777777" w:rsidR="00FB2DE0" w:rsidRDefault="00FB2DE0" w:rsidP="00FB2DE0">
      <w:pPr>
        <w:spacing w:after="0"/>
        <w:jc w:val="left"/>
      </w:pPr>
    </w:p>
    <w:p w14:paraId="4D68B3EA" w14:textId="77777777" w:rsidR="00FB2DE0" w:rsidRDefault="00FB2DE0" w:rsidP="00FB2DE0">
      <w:pPr>
        <w:spacing w:after="0"/>
        <w:jc w:val="left"/>
      </w:pPr>
    </w:p>
    <w:p w14:paraId="01548371" w14:textId="4DE07F4B" w:rsidR="00173680" w:rsidRDefault="00FB2DE0" w:rsidP="00FB2DE0">
      <w:pPr>
        <w:pStyle w:val="Ttulo1"/>
      </w:pPr>
      <w:bookmarkStart w:id="12" w:name="_Toc28685612"/>
      <w:r>
        <w:t>IDE</w:t>
      </w:r>
      <w:r w:rsidR="00D42470" w:rsidRPr="00D42470">
        <w:t xml:space="preserve">NTIFICACIÓN </w:t>
      </w:r>
      <w:bookmarkEnd w:id="8"/>
      <w:r w:rsidR="00D42470" w:rsidRPr="00D42470">
        <w:t>DE LA UNIDAD FISCALIZABLE</w:t>
      </w:r>
      <w:bookmarkEnd w:id="9"/>
      <w:bookmarkEnd w:id="10"/>
      <w:bookmarkEnd w:id="11"/>
      <w:bookmarkEnd w:id="12"/>
    </w:p>
    <w:p w14:paraId="5122F277" w14:textId="3880378A" w:rsidR="00173680" w:rsidRDefault="00173680">
      <w:pPr>
        <w:spacing w:after="0"/>
        <w:jc w:val="left"/>
      </w:pPr>
    </w:p>
    <w:p w14:paraId="0A3BE81D" w14:textId="77777777" w:rsidR="00D42470" w:rsidRPr="00D42470" w:rsidRDefault="00D42470" w:rsidP="00987770">
      <w:pPr>
        <w:pStyle w:val="Ttulo2"/>
      </w:pPr>
      <w:bookmarkStart w:id="13" w:name="_Toc449085407"/>
      <w:bookmarkStart w:id="14" w:name="_Toc496801399"/>
      <w:bookmarkStart w:id="15" w:name="_Toc500155331"/>
      <w:bookmarkStart w:id="16" w:name="_Toc28685613"/>
      <w:r w:rsidRPr="00D42470">
        <w:t>Antecedentes Generales</w:t>
      </w:r>
      <w:bookmarkEnd w:id="13"/>
      <w:bookmarkEnd w:id="14"/>
      <w:bookmarkEnd w:id="15"/>
      <w:bookmarkEnd w:id="16"/>
    </w:p>
    <w:p w14:paraId="374454B9" w14:textId="77777777" w:rsidR="00D42470" w:rsidRDefault="00D42470" w:rsidP="00D42470">
      <w:pPr>
        <w:contextualSpacing/>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FE03F0" w:rsidRPr="00DC6DED" w14:paraId="0E9EE336" w14:textId="77777777" w:rsidTr="00DD473D">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731788" w14:textId="77777777" w:rsidR="00FE03F0" w:rsidRPr="00DC6DED" w:rsidRDefault="00FE03F0" w:rsidP="005B4F96">
            <w:pPr>
              <w:spacing w:after="0"/>
              <w:rPr>
                <w:rFonts w:cs="Calibri"/>
                <w:szCs w:val="20"/>
                <w:lang w:val="es-ES_tradnl"/>
              </w:rPr>
            </w:pPr>
            <w:r w:rsidRPr="00DC6DED">
              <w:rPr>
                <w:rFonts w:cs="Calibri"/>
                <w:b/>
                <w:szCs w:val="20"/>
                <w:lang w:val="es-ES_tradnl"/>
              </w:rPr>
              <w:t>Identificación de la actividad, instalación, proyecto o fuente fiscalizada:</w:t>
            </w:r>
            <w:r w:rsidRPr="00DC6DED">
              <w:rPr>
                <w:rFonts w:cs="Calibri"/>
                <w:szCs w:val="20"/>
                <w:lang w:val="es-ES_tradnl"/>
              </w:rPr>
              <w:t xml:space="preserve"> </w:t>
            </w:r>
          </w:p>
          <w:p w14:paraId="015AA828" w14:textId="77777777" w:rsidR="00FE03F0" w:rsidRPr="00DC6DED" w:rsidRDefault="00FE03F0" w:rsidP="005B4F96">
            <w:pPr>
              <w:spacing w:after="0"/>
              <w:rPr>
                <w:rFonts w:cs="Calibri"/>
                <w:b/>
                <w:color w:val="000000"/>
                <w:szCs w:val="20"/>
                <w:lang w:val="es-ES_tradnl"/>
              </w:rPr>
            </w:pPr>
            <w:r w:rsidRPr="00DC6DED">
              <w:rPr>
                <w:rFonts w:cs="Calibri"/>
                <w:color w:val="000000"/>
                <w:szCs w:val="20"/>
                <w:lang w:val="es-ES_tradnl"/>
              </w:rPr>
              <w:t>Central Hidroeléctrica Los Cóndores</w:t>
            </w:r>
          </w:p>
          <w:p w14:paraId="0DF1C1A7" w14:textId="77777777" w:rsidR="00FE03F0" w:rsidRPr="00DC6DED" w:rsidRDefault="00FE03F0" w:rsidP="005B4F96">
            <w:pPr>
              <w:spacing w:after="0"/>
              <w:rPr>
                <w:rFonts w:cs="Calibri"/>
                <w:szCs w:val="20"/>
                <w:lang w:val="es-ES_tradnl" w:eastAsia="es-ES"/>
              </w:rPr>
            </w:pPr>
          </w:p>
        </w:tc>
      </w:tr>
      <w:tr w:rsidR="00FE03F0" w:rsidRPr="00DC6DED" w14:paraId="5AF66FF4" w14:textId="77777777" w:rsidTr="00DD473D">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7F4ECC" w14:textId="77777777" w:rsidR="00FE03F0" w:rsidRPr="00DC6DED" w:rsidRDefault="00FE03F0" w:rsidP="005B4F96">
            <w:pPr>
              <w:spacing w:after="0"/>
              <w:rPr>
                <w:rFonts w:cs="Calibri"/>
                <w:szCs w:val="20"/>
                <w:lang w:val="es-ES_tradnl"/>
              </w:rPr>
            </w:pPr>
            <w:r w:rsidRPr="00DC6DED">
              <w:rPr>
                <w:rFonts w:cs="Calibri"/>
                <w:b/>
                <w:szCs w:val="20"/>
                <w:lang w:val="es-ES_tradnl"/>
              </w:rPr>
              <w:t>Región:</w:t>
            </w:r>
            <w:r w:rsidRPr="00DC6DED">
              <w:rPr>
                <w:rFonts w:cs="Calibri"/>
                <w:szCs w:val="20"/>
                <w:lang w:val="es-ES_tradnl"/>
              </w:rPr>
              <w:t xml:space="preserve"> </w:t>
            </w:r>
          </w:p>
          <w:p w14:paraId="2EFE9E79" w14:textId="77777777" w:rsidR="00FE03F0" w:rsidRPr="00DC6DED" w:rsidRDefault="00FE03F0" w:rsidP="005B4F96">
            <w:pPr>
              <w:spacing w:after="0"/>
              <w:rPr>
                <w:rFonts w:cs="Calibri"/>
                <w:b/>
                <w:szCs w:val="20"/>
                <w:lang w:val="es-ES_tradnl"/>
              </w:rPr>
            </w:pPr>
          </w:p>
          <w:p w14:paraId="7912462F" w14:textId="77777777" w:rsidR="00FE03F0" w:rsidRPr="00DC6DED" w:rsidRDefault="00FE03F0" w:rsidP="005B4F96">
            <w:pPr>
              <w:spacing w:after="0"/>
              <w:rPr>
                <w:rFonts w:cs="Calibri"/>
                <w:szCs w:val="20"/>
                <w:lang w:val="es-ES_tradnl"/>
              </w:rPr>
            </w:pPr>
            <w:r w:rsidRPr="00DC6DED">
              <w:rPr>
                <w:rFonts w:cs="Calibri"/>
                <w:szCs w:val="20"/>
                <w:lang w:val="es-ES_tradnl"/>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4D1B6BF0" w14:textId="77777777" w:rsidR="00FE03F0" w:rsidRPr="00DC6DED" w:rsidRDefault="00FE03F0" w:rsidP="005B4F96">
            <w:pPr>
              <w:spacing w:after="0" w:line="276" w:lineRule="auto"/>
              <w:ind w:left="46"/>
              <w:rPr>
                <w:rFonts w:cs="Calibri"/>
                <w:szCs w:val="20"/>
                <w:lang w:val="es-ES_tradnl"/>
              </w:rPr>
            </w:pPr>
            <w:r w:rsidRPr="00DC6DED">
              <w:rPr>
                <w:rFonts w:cs="Calibri"/>
                <w:b/>
                <w:szCs w:val="20"/>
                <w:lang w:val="es-ES_tradnl"/>
              </w:rPr>
              <w:t>Ubicación específica de la actividad, proyecto o fuente fiscalizada:</w:t>
            </w:r>
            <w:r w:rsidRPr="00DC6DED">
              <w:rPr>
                <w:rFonts w:cs="Calibri"/>
                <w:szCs w:val="20"/>
                <w:lang w:val="es-ES_tradnl"/>
              </w:rPr>
              <w:t xml:space="preserve"> </w:t>
            </w:r>
          </w:p>
          <w:p w14:paraId="3008C190" w14:textId="286A9143" w:rsidR="00FE03F0" w:rsidRPr="00DC6DED" w:rsidRDefault="00FE03F0" w:rsidP="005B4F96">
            <w:pPr>
              <w:spacing w:after="0" w:line="276" w:lineRule="auto"/>
              <w:ind w:left="46"/>
              <w:rPr>
                <w:rFonts w:cs="Calibri"/>
                <w:b/>
                <w:szCs w:val="20"/>
                <w:lang w:val="es-ES_tradnl"/>
              </w:rPr>
            </w:pPr>
            <w:r w:rsidRPr="00DC6DED">
              <w:rPr>
                <w:rFonts w:cs="Calibri"/>
                <w:szCs w:val="20"/>
                <w:lang w:val="es-ES_tradnl"/>
              </w:rPr>
              <w:t xml:space="preserve">El proyecto se emplaza en la cuenca alta del río Maule, Región del Maule, provincia de Talca, comuna de San Clemente, en una zona aproximadamente de 16 km de longitud. </w:t>
            </w:r>
          </w:p>
        </w:tc>
      </w:tr>
      <w:tr w:rsidR="00FE03F0" w:rsidRPr="00DC6DED" w14:paraId="744F6CF1" w14:textId="77777777" w:rsidTr="00DD473D">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1B7C9" w14:textId="77777777" w:rsidR="00FE03F0" w:rsidRPr="00DC6DED" w:rsidRDefault="00FE03F0" w:rsidP="005B4F96">
            <w:pPr>
              <w:spacing w:after="0"/>
              <w:rPr>
                <w:rFonts w:cs="Calibri"/>
                <w:b/>
                <w:szCs w:val="20"/>
                <w:lang w:val="es-ES_tradnl"/>
              </w:rPr>
            </w:pPr>
            <w:r w:rsidRPr="00DC6DED">
              <w:rPr>
                <w:rFonts w:cs="Calibri"/>
                <w:b/>
                <w:szCs w:val="20"/>
                <w:lang w:val="es-ES_tradnl"/>
              </w:rPr>
              <w:t xml:space="preserve">Provincia: </w:t>
            </w:r>
          </w:p>
          <w:p w14:paraId="7D64732E" w14:textId="77777777" w:rsidR="00FE03F0" w:rsidRPr="00DC6DED" w:rsidRDefault="00FE03F0" w:rsidP="005B4F96">
            <w:pPr>
              <w:spacing w:after="0"/>
              <w:rPr>
                <w:rFonts w:cs="Calibri"/>
                <w:szCs w:val="20"/>
                <w:lang w:val="es-ES_tradnl"/>
              </w:rPr>
            </w:pPr>
          </w:p>
          <w:p w14:paraId="11A3B1C3" w14:textId="77777777" w:rsidR="00FE03F0" w:rsidRPr="00DC6DED" w:rsidRDefault="00FE03F0" w:rsidP="005B4F96">
            <w:pPr>
              <w:spacing w:after="0"/>
              <w:rPr>
                <w:rFonts w:cs="Calibri"/>
                <w:szCs w:val="20"/>
                <w:lang w:val="es-ES_tradnl"/>
              </w:rPr>
            </w:pPr>
            <w:r w:rsidRPr="00DC6DED">
              <w:rPr>
                <w:rFonts w:cs="Calibri"/>
                <w:szCs w:val="20"/>
                <w:lang w:val="es-ES_tradnl"/>
              </w:rPr>
              <w:t>Talca</w:t>
            </w:r>
          </w:p>
        </w:tc>
        <w:tc>
          <w:tcPr>
            <w:tcW w:w="2296" w:type="pct"/>
            <w:vMerge/>
            <w:tcBorders>
              <w:left w:val="single" w:sz="4" w:space="0" w:color="auto"/>
              <w:right w:val="single" w:sz="4" w:space="0" w:color="auto"/>
            </w:tcBorders>
            <w:shd w:val="clear" w:color="auto" w:fill="FFFFFF"/>
          </w:tcPr>
          <w:p w14:paraId="4FE737AB" w14:textId="77777777" w:rsidR="00FE03F0" w:rsidRPr="00DC6DED" w:rsidRDefault="00FE03F0" w:rsidP="005B4F96">
            <w:pPr>
              <w:spacing w:after="0"/>
              <w:ind w:left="188"/>
              <w:rPr>
                <w:rFonts w:cs="Calibri"/>
                <w:b/>
                <w:szCs w:val="20"/>
                <w:lang w:val="es-ES_tradnl"/>
              </w:rPr>
            </w:pPr>
          </w:p>
        </w:tc>
      </w:tr>
      <w:tr w:rsidR="00FE03F0" w:rsidRPr="00DC6DED" w14:paraId="1A923DF7" w14:textId="77777777" w:rsidTr="00DD473D">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1340E1" w14:textId="77777777" w:rsidR="00FE03F0" w:rsidRPr="00DC6DED" w:rsidRDefault="00FE03F0" w:rsidP="005B4F96">
            <w:pPr>
              <w:spacing w:after="0"/>
              <w:rPr>
                <w:rFonts w:cs="Calibri"/>
                <w:b/>
                <w:szCs w:val="20"/>
                <w:lang w:val="es-ES_tradnl"/>
              </w:rPr>
            </w:pPr>
            <w:r w:rsidRPr="00DC6DED">
              <w:rPr>
                <w:rFonts w:cs="Calibri"/>
                <w:b/>
                <w:szCs w:val="20"/>
                <w:lang w:val="es-ES_tradnl"/>
              </w:rPr>
              <w:t xml:space="preserve">Comuna: </w:t>
            </w:r>
          </w:p>
          <w:p w14:paraId="4BACBDCC" w14:textId="77777777" w:rsidR="00FE03F0" w:rsidRPr="00DC6DED" w:rsidRDefault="00FE03F0" w:rsidP="005B4F96">
            <w:pPr>
              <w:spacing w:after="0"/>
              <w:rPr>
                <w:rFonts w:cs="Calibri"/>
                <w:szCs w:val="20"/>
                <w:lang w:val="es-ES_tradnl"/>
              </w:rPr>
            </w:pPr>
          </w:p>
          <w:p w14:paraId="3CFA0E94" w14:textId="77777777" w:rsidR="00FE03F0" w:rsidRPr="00DC6DED" w:rsidRDefault="00FE03F0" w:rsidP="005B4F96">
            <w:pPr>
              <w:spacing w:after="0"/>
              <w:rPr>
                <w:rFonts w:cs="Calibri"/>
                <w:szCs w:val="20"/>
                <w:lang w:val="es-ES_tradnl"/>
              </w:rPr>
            </w:pPr>
            <w:r w:rsidRPr="00DC6DED">
              <w:rPr>
                <w:rFonts w:cs="Calibri"/>
                <w:szCs w:val="20"/>
                <w:lang w:val="es-ES_tradnl"/>
              </w:rPr>
              <w:t>San Clemente</w:t>
            </w:r>
          </w:p>
        </w:tc>
        <w:tc>
          <w:tcPr>
            <w:tcW w:w="2296" w:type="pct"/>
            <w:vMerge/>
            <w:tcBorders>
              <w:left w:val="single" w:sz="4" w:space="0" w:color="auto"/>
              <w:bottom w:val="single" w:sz="4" w:space="0" w:color="auto"/>
              <w:right w:val="single" w:sz="4" w:space="0" w:color="auto"/>
            </w:tcBorders>
            <w:shd w:val="clear" w:color="auto" w:fill="FFFFFF"/>
          </w:tcPr>
          <w:p w14:paraId="600E2AF1" w14:textId="77777777" w:rsidR="00FE03F0" w:rsidRPr="00DC6DED" w:rsidRDefault="00FE03F0" w:rsidP="005B4F96">
            <w:pPr>
              <w:spacing w:after="0"/>
              <w:ind w:left="188"/>
              <w:rPr>
                <w:rFonts w:cs="Calibri"/>
                <w:b/>
                <w:szCs w:val="20"/>
                <w:lang w:val="es-ES_tradnl"/>
              </w:rPr>
            </w:pPr>
          </w:p>
        </w:tc>
      </w:tr>
      <w:tr w:rsidR="00FE03F0" w:rsidRPr="00DC6DED" w14:paraId="6E3A4CE9" w14:textId="77777777" w:rsidTr="00DD473D">
        <w:trPr>
          <w:trHeight w:val="90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5FDB1C"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Titular de la actividad, instalación, proyecto o fuente fiscalizada:</w:t>
            </w:r>
            <w:r w:rsidRPr="00DC6DED">
              <w:rPr>
                <w:rFonts w:cs="Calibri"/>
                <w:szCs w:val="20"/>
                <w:lang w:val="es-ES_tradnl"/>
              </w:rPr>
              <w:t xml:space="preserve"> </w:t>
            </w:r>
          </w:p>
          <w:p w14:paraId="3365ABB9" w14:textId="77777777" w:rsidR="00FE03F0" w:rsidRPr="00DC6DED" w:rsidRDefault="00FE03F0" w:rsidP="005B4F96">
            <w:pPr>
              <w:spacing w:after="0" w:line="276" w:lineRule="auto"/>
              <w:rPr>
                <w:rFonts w:cs="Calibri"/>
                <w:szCs w:val="20"/>
                <w:lang w:val="es-ES_tradnl"/>
              </w:rPr>
            </w:pPr>
            <w:r w:rsidRPr="00DC6DED">
              <w:rPr>
                <w:rFonts w:cs="Calibri"/>
                <w:szCs w:val="20"/>
                <w:lang w:val="es-ES_tradnl"/>
              </w:rPr>
              <w:t>Empresa Nacional de Electricidad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99712" w14:textId="77777777" w:rsidR="00FE03F0" w:rsidRPr="00DC6DED" w:rsidRDefault="00FE03F0" w:rsidP="005B4F96">
            <w:pPr>
              <w:spacing w:after="0" w:line="276" w:lineRule="auto"/>
              <w:rPr>
                <w:rFonts w:cs="Calibri"/>
                <w:b/>
                <w:szCs w:val="20"/>
                <w:lang w:val="es-ES_tradnl"/>
              </w:rPr>
            </w:pPr>
            <w:r w:rsidRPr="00DC6DED">
              <w:rPr>
                <w:rFonts w:cs="Calibri"/>
                <w:b/>
                <w:szCs w:val="20"/>
                <w:lang w:val="es-ES_tradnl"/>
              </w:rPr>
              <w:t>RUT o RUN:</w:t>
            </w:r>
            <w:r w:rsidRPr="00DC6DED">
              <w:rPr>
                <w:rFonts w:cs="Calibri"/>
                <w:szCs w:val="20"/>
                <w:lang w:val="es-ES_tradnl"/>
              </w:rPr>
              <w:t xml:space="preserve"> </w:t>
            </w:r>
          </w:p>
          <w:p w14:paraId="79A57696" w14:textId="77777777" w:rsidR="00FE03F0" w:rsidRPr="00DC6DED" w:rsidRDefault="00FE03F0" w:rsidP="005B4F96">
            <w:pPr>
              <w:spacing w:after="0"/>
              <w:rPr>
                <w:rFonts w:cs="Calibri"/>
                <w:szCs w:val="20"/>
                <w:lang w:val="es-ES_tradnl" w:eastAsia="es-ES"/>
              </w:rPr>
            </w:pPr>
          </w:p>
          <w:p w14:paraId="5BC34BA8" w14:textId="77777777" w:rsidR="00FE03F0" w:rsidRPr="00DC6DED" w:rsidRDefault="00FE03F0" w:rsidP="005B4F96">
            <w:pPr>
              <w:spacing w:after="0"/>
              <w:rPr>
                <w:rFonts w:cs="Calibri"/>
                <w:szCs w:val="20"/>
                <w:lang w:val="es-ES_tradnl" w:eastAsia="es-ES"/>
              </w:rPr>
            </w:pPr>
            <w:r w:rsidRPr="00DC6DED">
              <w:rPr>
                <w:rFonts w:cs="Calibri"/>
                <w:szCs w:val="20"/>
                <w:lang w:val="es-ES_tradnl" w:eastAsia="es-ES"/>
              </w:rPr>
              <w:t>91.081.000-6</w:t>
            </w:r>
          </w:p>
        </w:tc>
      </w:tr>
      <w:tr w:rsidR="00FE03F0" w:rsidRPr="00DC6DED" w14:paraId="66BCF9A8" w14:textId="77777777" w:rsidTr="00DD473D">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A58187" w14:textId="77777777" w:rsidR="00FE03F0" w:rsidRPr="00DC6DED" w:rsidRDefault="00FE03F0" w:rsidP="005B4F96">
            <w:pPr>
              <w:spacing w:after="0" w:line="276" w:lineRule="auto"/>
              <w:rPr>
                <w:rFonts w:cs="Calibri"/>
                <w:b/>
                <w:szCs w:val="20"/>
                <w:lang w:val="es-ES_tradnl"/>
              </w:rPr>
            </w:pPr>
            <w:r w:rsidRPr="00DC6DED">
              <w:rPr>
                <w:rFonts w:cs="Calibri"/>
                <w:b/>
                <w:szCs w:val="20"/>
                <w:lang w:val="es-ES_tradnl"/>
              </w:rPr>
              <w:t>Domicilio titular:</w:t>
            </w:r>
            <w:r w:rsidRPr="00DC6DED">
              <w:rPr>
                <w:rFonts w:cs="Calibri"/>
                <w:szCs w:val="20"/>
                <w:lang w:val="es-ES_tradnl"/>
              </w:rPr>
              <w:t xml:space="preserve"> </w:t>
            </w:r>
          </w:p>
          <w:p w14:paraId="6166EDAF" w14:textId="77777777" w:rsidR="00FE03F0" w:rsidRPr="00DC6DED" w:rsidRDefault="00FE03F0" w:rsidP="005B4F96">
            <w:pPr>
              <w:spacing w:after="0"/>
              <w:rPr>
                <w:rFonts w:cs="Calibri"/>
                <w:szCs w:val="20"/>
                <w:lang w:val="es-ES_tradnl"/>
              </w:rPr>
            </w:pPr>
            <w:r w:rsidRPr="00DC6DED">
              <w:rPr>
                <w:rFonts w:cs="Calibri"/>
                <w:szCs w:val="20"/>
                <w:lang w:val="es-ES_tradnl"/>
              </w:rPr>
              <w:t>Santa Rosa N° 76,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B94404" w14:textId="77777777" w:rsidR="00FE03F0" w:rsidRPr="00DC6DED" w:rsidRDefault="00FE03F0" w:rsidP="005B4F96">
            <w:pPr>
              <w:spacing w:after="0" w:line="276" w:lineRule="auto"/>
              <w:rPr>
                <w:rFonts w:cs="Calibri"/>
                <w:b/>
                <w:szCs w:val="20"/>
                <w:lang w:val="es-ES_tradnl"/>
              </w:rPr>
            </w:pPr>
            <w:r w:rsidRPr="00DC6DED">
              <w:rPr>
                <w:rFonts w:cs="Calibri"/>
                <w:b/>
                <w:szCs w:val="20"/>
                <w:lang w:val="es-ES_tradnl"/>
              </w:rPr>
              <w:t>Correo electrónico:</w:t>
            </w:r>
            <w:r w:rsidRPr="00DC6DED">
              <w:rPr>
                <w:rFonts w:cs="Calibri"/>
                <w:szCs w:val="20"/>
                <w:lang w:val="es-ES_tradnl"/>
              </w:rPr>
              <w:t xml:space="preserve"> </w:t>
            </w:r>
          </w:p>
          <w:p w14:paraId="12732772" w14:textId="3029EBDA" w:rsidR="00FE03F0" w:rsidRPr="00DC6DED" w:rsidRDefault="001C7C02" w:rsidP="005B4F96">
            <w:pPr>
              <w:spacing w:after="0"/>
              <w:rPr>
                <w:rFonts w:cs="Calibri"/>
                <w:szCs w:val="20"/>
                <w:lang w:val="es-ES_tradnl"/>
              </w:rPr>
            </w:pPr>
            <w:hyperlink r:id="rId12" w:history="1">
              <w:r w:rsidR="00FE03F0" w:rsidRPr="00DC6DED">
                <w:rPr>
                  <w:rStyle w:val="Hipervnculo"/>
                  <w:rFonts w:cs="Calibri"/>
                  <w:szCs w:val="20"/>
                  <w:lang w:val="es-ES_tradnl"/>
                </w:rPr>
                <w:t>hpbr@endesa.cl</w:t>
              </w:r>
            </w:hyperlink>
          </w:p>
        </w:tc>
      </w:tr>
      <w:tr w:rsidR="00FE03F0" w:rsidRPr="00DC6DED" w14:paraId="539EAEFE" w14:textId="77777777" w:rsidTr="00DD473D">
        <w:trPr>
          <w:trHeight w:val="79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C2998A" w14:textId="77777777" w:rsidR="00FE03F0" w:rsidRPr="00DC6DED" w:rsidRDefault="00FE03F0" w:rsidP="005B4F96">
            <w:pPr>
              <w:spacing w:after="0"/>
              <w:jc w:val="left"/>
              <w:rPr>
                <w:rFonts w:cs="Calibri"/>
                <w:b/>
                <w:szCs w:val="20"/>
                <w:lang w:val="es-ES_tradnl"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893879"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Teléfono:</w:t>
            </w:r>
            <w:r w:rsidRPr="00DC6DED">
              <w:rPr>
                <w:rFonts w:cs="Calibri"/>
                <w:szCs w:val="20"/>
                <w:lang w:val="es-ES_tradnl"/>
              </w:rPr>
              <w:t xml:space="preserve"> </w:t>
            </w:r>
          </w:p>
          <w:p w14:paraId="29483ED1" w14:textId="77777777" w:rsidR="00FE03F0" w:rsidRPr="00DC6DED" w:rsidRDefault="00DE46C1" w:rsidP="005B4F96">
            <w:pPr>
              <w:spacing w:after="0" w:line="276" w:lineRule="auto"/>
              <w:rPr>
                <w:rFonts w:cs="Calibri"/>
                <w:szCs w:val="20"/>
                <w:lang w:val="es-ES_tradnl"/>
              </w:rPr>
            </w:pPr>
            <w:r w:rsidRPr="00DE46C1">
              <w:rPr>
                <w:rFonts w:cs="Calibri"/>
                <w:szCs w:val="20"/>
                <w:lang w:val="es-ES_tradnl"/>
              </w:rPr>
              <w:t>+56 26309000</w:t>
            </w:r>
          </w:p>
        </w:tc>
      </w:tr>
      <w:tr w:rsidR="00FE03F0" w:rsidRPr="00DC6DED" w14:paraId="7242CBEB" w14:textId="77777777" w:rsidTr="00DD473D">
        <w:trPr>
          <w:trHeight w:val="77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AC22AA"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Identificación del representante legal:</w:t>
            </w:r>
            <w:r w:rsidRPr="00DC6DED">
              <w:rPr>
                <w:rFonts w:cs="Calibri"/>
                <w:szCs w:val="20"/>
                <w:lang w:val="es-ES_tradnl"/>
              </w:rPr>
              <w:t xml:space="preserve"> + </w:t>
            </w:r>
          </w:p>
          <w:p w14:paraId="2BBA85D0" w14:textId="77777777" w:rsidR="00FE03F0" w:rsidRPr="00DC6DED" w:rsidRDefault="00FE03F0" w:rsidP="005B4F96">
            <w:pPr>
              <w:spacing w:after="0" w:line="276" w:lineRule="auto"/>
              <w:rPr>
                <w:rFonts w:cs="Calibri"/>
                <w:szCs w:val="20"/>
                <w:lang w:val="es-ES_tradnl" w:eastAsia="es-ES"/>
              </w:rPr>
            </w:pPr>
            <w:r w:rsidRPr="00DC6DED">
              <w:rPr>
                <w:rFonts w:cs="Calibri"/>
                <w:szCs w:val="20"/>
                <w:lang w:val="es-ES_tradnl" w:eastAsia="es-ES"/>
              </w:rPr>
              <w:t>Joaquín Galindo Vélez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AC3CED"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RUT o RUN:</w:t>
            </w:r>
            <w:r w:rsidRPr="00DC6DED">
              <w:rPr>
                <w:rFonts w:cs="Calibri"/>
                <w:szCs w:val="20"/>
                <w:lang w:val="es-ES_tradnl"/>
              </w:rPr>
              <w:t xml:space="preserve"> </w:t>
            </w:r>
          </w:p>
          <w:p w14:paraId="43AA2B10" w14:textId="77777777" w:rsidR="00FE03F0" w:rsidRPr="00DC6DED" w:rsidRDefault="00FE03F0" w:rsidP="005B4F96">
            <w:pPr>
              <w:spacing w:after="0" w:line="276" w:lineRule="auto"/>
              <w:rPr>
                <w:rFonts w:cs="Calibri"/>
                <w:szCs w:val="20"/>
                <w:lang w:val="es-ES_tradnl"/>
              </w:rPr>
            </w:pPr>
            <w:r w:rsidRPr="00DC6DED">
              <w:rPr>
                <w:rFonts w:cs="Calibri"/>
                <w:szCs w:val="20"/>
                <w:lang w:val="es-ES_tradnl"/>
              </w:rPr>
              <w:t>23.295.610-0</w:t>
            </w:r>
          </w:p>
        </w:tc>
      </w:tr>
      <w:tr w:rsidR="00FE03F0" w:rsidRPr="00DC6DED" w14:paraId="496B6313" w14:textId="77777777" w:rsidTr="00DD473D">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5DEAD" w14:textId="77777777" w:rsidR="00FE03F0" w:rsidRPr="00DC6DED" w:rsidRDefault="00FE03F0" w:rsidP="005B4F96">
            <w:pPr>
              <w:spacing w:after="0" w:line="276" w:lineRule="auto"/>
              <w:rPr>
                <w:rFonts w:cs="Calibri"/>
                <w:b/>
                <w:szCs w:val="20"/>
                <w:lang w:val="es-ES_tradnl"/>
              </w:rPr>
            </w:pPr>
            <w:r w:rsidRPr="00DC6DED">
              <w:rPr>
                <w:rFonts w:cs="Calibri"/>
                <w:b/>
                <w:szCs w:val="20"/>
                <w:lang w:val="es-ES_tradnl"/>
              </w:rPr>
              <w:t>Domicilio representante legal:</w:t>
            </w:r>
            <w:r w:rsidRPr="00DC6DED">
              <w:rPr>
                <w:rFonts w:cs="Calibri"/>
                <w:szCs w:val="20"/>
                <w:lang w:val="es-ES_tradnl"/>
              </w:rPr>
              <w:t xml:space="preserve"> </w:t>
            </w:r>
          </w:p>
          <w:p w14:paraId="1B8C4055" w14:textId="77777777" w:rsidR="00FE03F0" w:rsidRPr="00DC6DED" w:rsidRDefault="00FE03F0" w:rsidP="005B4F96">
            <w:pPr>
              <w:spacing w:after="0"/>
              <w:rPr>
                <w:rFonts w:cs="Calibri"/>
                <w:szCs w:val="20"/>
                <w:lang w:val="es-ES_tradnl" w:eastAsia="es-ES"/>
              </w:rPr>
            </w:pPr>
            <w:r w:rsidRPr="00DC6DED">
              <w:rPr>
                <w:rFonts w:cs="Calibri"/>
                <w:szCs w:val="20"/>
                <w:lang w:val="es-ES_tradnl"/>
              </w:rPr>
              <w:t>Santa Rosa N° 76,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CBA2B"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Correo electrónico:</w:t>
            </w:r>
            <w:r w:rsidRPr="00DC6DED">
              <w:rPr>
                <w:rFonts w:cs="Calibri"/>
                <w:szCs w:val="20"/>
                <w:lang w:val="es-ES_tradnl"/>
              </w:rPr>
              <w:t xml:space="preserve"> </w:t>
            </w:r>
          </w:p>
          <w:p w14:paraId="27CEF3CA" w14:textId="5349D31A" w:rsidR="00FE03F0" w:rsidRPr="00DC6DED" w:rsidRDefault="001C7C02" w:rsidP="005B4F96">
            <w:pPr>
              <w:spacing w:after="0" w:line="276" w:lineRule="auto"/>
              <w:rPr>
                <w:rFonts w:cs="Calibri"/>
                <w:szCs w:val="20"/>
                <w:lang w:val="es-ES_tradnl" w:eastAsia="es-ES"/>
              </w:rPr>
            </w:pPr>
            <w:hyperlink r:id="rId13" w:history="1">
              <w:r w:rsidR="00FE03F0" w:rsidRPr="00DC6DED">
                <w:rPr>
                  <w:rStyle w:val="Hipervnculo"/>
                  <w:rFonts w:cs="Calibri"/>
                  <w:szCs w:val="20"/>
                  <w:lang w:val="es-ES_tradnl"/>
                </w:rPr>
                <w:t>hpbr@endesa.cl</w:t>
              </w:r>
            </w:hyperlink>
          </w:p>
        </w:tc>
      </w:tr>
      <w:tr w:rsidR="00FE03F0" w:rsidRPr="00DC6DED" w14:paraId="6C605CBC" w14:textId="77777777" w:rsidTr="00DD473D">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C4AFD0" w14:textId="77777777" w:rsidR="00FE03F0" w:rsidRPr="00DC6DED" w:rsidRDefault="00FE03F0" w:rsidP="005B4F96">
            <w:pPr>
              <w:spacing w:after="0"/>
              <w:jc w:val="left"/>
              <w:rPr>
                <w:rFonts w:cs="Calibri"/>
                <w:b/>
                <w:szCs w:val="20"/>
                <w:lang w:val="es-ES_tradnl"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998539" w14:textId="77777777" w:rsidR="00FE03F0" w:rsidRPr="00DC6DED" w:rsidRDefault="00FE03F0" w:rsidP="005B4F96">
            <w:pPr>
              <w:spacing w:after="0" w:line="276" w:lineRule="auto"/>
              <w:rPr>
                <w:rFonts w:cs="Calibri"/>
                <w:szCs w:val="20"/>
                <w:lang w:val="es-ES_tradnl"/>
              </w:rPr>
            </w:pPr>
            <w:r w:rsidRPr="00DC6DED">
              <w:rPr>
                <w:rFonts w:cs="Calibri"/>
                <w:b/>
                <w:szCs w:val="20"/>
                <w:lang w:val="es-ES_tradnl"/>
              </w:rPr>
              <w:t>Teléfono:</w:t>
            </w:r>
            <w:r w:rsidRPr="00DC6DED">
              <w:rPr>
                <w:rFonts w:cs="Calibri"/>
                <w:szCs w:val="20"/>
                <w:lang w:val="es-ES_tradnl"/>
              </w:rPr>
              <w:t xml:space="preserve"> </w:t>
            </w:r>
          </w:p>
          <w:p w14:paraId="0F989A33" w14:textId="77777777" w:rsidR="00FE03F0" w:rsidRPr="00DC6DED" w:rsidRDefault="00DE46C1" w:rsidP="005B4F96">
            <w:pPr>
              <w:spacing w:after="0" w:line="276" w:lineRule="auto"/>
              <w:rPr>
                <w:rFonts w:cs="Calibri"/>
                <w:szCs w:val="20"/>
                <w:lang w:val="es-ES_tradnl"/>
              </w:rPr>
            </w:pPr>
            <w:r>
              <w:rPr>
                <w:rFonts w:cs="Calibri"/>
                <w:szCs w:val="20"/>
                <w:lang w:val="es-ES_tradnl"/>
              </w:rPr>
              <w:t xml:space="preserve">+56 </w:t>
            </w:r>
            <w:r w:rsidR="00FE03F0" w:rsidRPr="00DC6DED">
              <w:rPr>
                <w:rFonts w:cs="Calibri"/>
                <w:szCs w:val="20"/>
                <w:lang w:val="es-ES_tradnl"/>
              </w:rPr>
              <w:t>26309000</w:t>
            </w:r>
          </w:p>
        </w:tc>
      </w:tr>
      <w:tr w:rsidR="00FE03F0" w:rsidRPr="00DC6DED" w14:paraId="7138C84F" w14:textId="77777777" w:rsidTr="00DD473D">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D279B4" w14:textId="77777777" w:rsidR="00FE03F0" w:rsidRPr="00DC6DED" w:rsidRDefault="00FE03F0" w:rsidP="005B4F96">
            <w:pPr>
              <w:spacing w:after="0" w:line="276" w:lineRule="auto"/>
              <w:ind w:left="425" w:hanging="425"/>
              <w:rPr>
                <w:rFonts w:cs="Calibri"/>
                <w:szCs w:val="20"/>
                <w:lang w:val="es-ES_tradnl"/>
              </w:rPr>
            </w:pPr>
            <w:r w:rsidRPr="00DC6DED">
              <w:rPr>
                <w:rFonts w:cs="Calibri"/>
                <w:b/>
                <w:szCs w:val="20"/>
                <w:lang w:val="es-ES_tradnl"/>
              </w:rPr>
              <w:t>Fase de la actividad, proyecto o fuente fiscalizada:</w:t>
            </w:r>
            <w:r w:rsidRPr="00DC6DED">
              <w:rPr>
                <w:rFonts w:cs="Calibri"/>
                <w:szCs w:val="20"/>
                <w:lang w:val="es-ES_tradnl"/>
              </w:rPr>
              <w:t xml:space="preserve"> </w:t>
            </w:r>
          </w:p>
          <w:p w14:paraId="7093CD52" w14:textId="77777777" w:rsidR="00FE03F0" w:rsidRPr="00DC6DED" w:rsidRDefault="00FE03F0" w:rsidP="005B4F96">
            <w:pPr>
              <w:spacing w:after="0" w:line="276" w:lineRule="auto"/>
              <w:ind w:left="425" w:hanging="425"/>
              <w:rPr>
                <w:rFonts w:cs="Calibri"/>
                <w:szCs w:val="20"/>
                <w:lang w:val="es-ES_tradnl"/>
              </w:rPr>
            </w:pPr>
            <w:r w:rsidRPr="00DC6DED">
              <w:rPr>
                <w:rFonts w:cs="Calibri"/>
                <w:szCs w:val="20"/>
                <w:lang w:val="es-ES_tradnl"/>
              </w:rPr>
              <w:t>Construcción</w:t>
            </w:r>
          </w:p>
        </w:tc>
      </w:tr>
    </w:tbl>
    <w:p w14:paraId="2A6972EA" w14:textId="77777777" w:rsidR="00181F4F" w:rsidRPr="00D42470" w:rsidRDefault="00181F4F" w:rsidP="00D42470">
      <w:pPr>
        <w:contextualSpacing/>
      </w:pPr>
    </w:p>
    <w:p w14:paraId="2A6A4A5C" w14:textId="77777777" w:rsidR="00AB2DB6" w:rsidRDefault="00AB2DB6">
      <w:pPr>
        <w:spacing w:line="259" w:lineRule="auto"/>
        <w:jc w:val="left"/>
        <w:sectPr w:rsidR="00AB2DB6" w:rsidSect="00AB2DB6">
          <w:type w:val="nextColumn"/>
          <w:pgSz w:w="12240" w:h="15840" w:code="1"/>
          <w:pgMar w:top="1134" w:right="1134" w:bottom="1134" w:left="1134" w:header="709" w:footer="709" w:gutter="0"/>
          <w:pgNumType w:start="5"/>
          <w:cols w:space="708"/>
          <w:docGrid w:linePitch="360"/>
        </w:sectPr>
      </w:pPr>
    </w:p>
    <w:p w14:paraId="4AB36C9C" w14:textId="77777777" w:rsidR="009F535C" w:rsidRDefault="009F535C" w:rsidP="009F535C">
      <w:pPr>
        <w:pStyle w:val="Ttulo2"/>
      </w:pPr>
      <w:bookmarkStart w:id="17" w:name="_Toc449085408"/>
      <w:bookmarkStart w:id="18" w:name="_Toc496801400"/>
      <w:bookmarkStart w:id="19" w:name="_Toc500155332"/>
      <w:bookmarkStart w:id="20" w:name="_Toc518463637"/>
      <w:bookmarkStart w:id="21" w:name="_Toc28685614"/>
      <w:r w:rsidRPr="00D42470">
        <w:lastRenderedPageBreak/>
        <w:t>Ubicación y Layou</w:t>
      </w:r>
      <w:bookmarkEnd w:id="17"/>
      <w:r>
        <w:t>t</w:t>
      </w:r>
      <w:bookmarkEnd w:id="18"/>
      <w:bookmarkEnd w:id="19"/>
      <w:bookmarkEnd w:id="20"/>
      <w:bookmarkEnd w:id="21"/>
    </w:p>
    <w:p w14:paraId="605A778F" w14:textId="77777777" w:rsidR="009F535C" w:rsidRPr="004F0772" w:rsidRDefault="009F535C" w:rsidP="009F535C"/>
    <w:p w14:paraId="09A98F74" w14:textId="77777777" w:rsidR="009F535C" w:rsidRDefault="009F535C" w:rsidP="009134E4">
      <w:pPr>
        <w:pStyle w:val="Ttulo3"/>
      </w:pPr>
      <w:bookmarkStart w:id="22" w:name="_Toc518463638"/>
      <w:bookmarkStart w:id="23" w:name="_Toc28685615"/>
      <w:bookmarkStart w:id="24" w:name="_Toc496258055"/>
      <w:r>
        <w:t>U</w:t>
      </w:r>
      <w:r w:rsidRPr="00450C10">
        <w:t>bicación local</w:t>
      </w:r>
      <w:bookmarkEnd w:id="22"/>
      <w:bookmarkEnd w:id="23"/>
      <w:r>
        <w:t xml:space="preserve"> </w:t>
      </w:r>
      <w:bookmarkEnd w:id="24"/>
    </w:p>
    <w:tbl>
      <w:tblPr>
        <w:tblpPr w:leftFromText="141" w:rightFromText="141" w:vertAnchor="text"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9F535C" w:rsidRPr="00DC6DED" w14:paraId="64AD46FF" w14:textId="77777777" w:rsidTr="00DC6DED">
        <w:trPr>
          <w:trHeight w:val="135"/>
        </w:trPr>
        <w:tc>
          <w:tcPr>
            <w:tcW w:w="13562" w:type="dxa"/>
            <w:shd w:val="clear" w:color="auto" w:fill="auto"/>
          </w:tcPr>
          <w:p w14:paraId="48F11B33" w14:textId="5E08F7A7" w:rsidR="009F535C" w:rsidRPr="00DC6DED" w:rsidRDefault="00AE433B" w:rsidP="001A2C25">
            <w:pPr>
              <w:pStyle w:val="Descripcin"/>
              <w:rPr>
                <w:sz w:val="20"/>
                <w:lang w:val="es-ES" w:eastAsia="es-ES"/>
              </w:rPr>
            </w:pPr>
            <w:bookmarkStart w:id="25" w:name="_Toc17466324"/>
            <w:bookmarkStart w:id="26" w:name="_Toc18576225"/>
            <w:bookmarkStart w:id="27" w:name="_Toc28674355"/>
            <w:bookmarkStart w:id="28" w:name="_Toc28685616"/>
            <w:r w:rsidRPr="00DC6DED">
              <w:rPr>
                <w:sz w:val="20"/>
                <w:lang w:val="es-ES" w:eastAsia="es-ES"/>
              </w:rPr>
              <w:t xml:space="preserve">Figura </w:t>
            </w:r>
            <w:r w:rsidRPr="00DC6DED">
              <w:rPr>
                <w:sz w:val="20"/>
                <w:lang w:val="es-ES" w:eastAsia="es-ES"/>
              </w:rPr>
              <w:fldChar w:fldCharType="begin"/>
            </w:r>
            <w:r w:rsidRPr="00DC6DED">
              <w:rPr>
                <w:sz w:val="20"/>
                <w:lang w:val="es-ES" w:eastAsia="es-ES"/>
              </w:rPr>
              <w:instrText xml:space="preserve"> SEQ Figura \* ARABIC </w:instrText>
            </w:r>
            <w:r w:rsidRPr="00DC6DED">
              <w:rPr>
                <w:sz w:val="20"/>
                <w:lang w:val="es-ES" w:eastAsia="es-ES"/>
              </w:rPr>
              <w:fldChar w:fldCharType="separate"/>
            </w:r>
            <w:r w:rsidR="00B8302B">
              <w:rPr>
                <w:noProof/>
                <w:sz w:val="20"/>
                <w:lang w:val="es-ES" w:eastAsia="es-ES"/>
              </w:rPr>
              <w:t>1</w:t>
            </w:r>
            <w:r w:rsidRPr="00DC6DED">
              <w:rPr>
                <w:sz w:val="20"/>
                <w:lang w:val="es-ES" w:eastAsia="es-ES"/>
              </w:rPr>
              <w:fldChar w:fldCharType="end"/>
            </w:r>
            <w:r w:rsidR="009F535C" w:rsidRPr="00DC6DED">
              <w:rPr>
                <w:sz w:val="20"/>
                <w:lang w:val="es-ES" w:eastAsia="es-ES"/>
              </w:rPr>
              <w:t xml:space="preserve">.: Mapa de ubicación local de la Unidad Fiscalizable (UF) </w:t>
            </w:r>
            <w:r w:rsidR="009F535C" w:rsidRPr="00DC6DED">
              <w:rPr>
                <w:b w:val="0"/>
                <w:sz w:val="20"/>
                <w:lang w:val="es-ES" w:eastAsia="es-ES"/>
              </w:rPr>
              <w:t xml:space="preserve">(Fuente: </w:t>
            </w:r>
            <w:r w:rsidR="00AB2DB6" w:rsidRPr="00DC6DED">
              <w:rPr>
                <w:b w:val="0"/>
                <w:sz w:val="20"/>
                <w:lang w:val="es-ES" w:eastAsia="es-ES"/>
              </w:rPr>
              <w:t xml:space="preserve">Elaboración propia en base a imagen </w:t>
            </w:r>
            <w:r w:rsidR="00082282">
              <w:rPr>
                <w:b w:val="0"/>
                <w:sz w:val="20"/>
                <w:lang w:val="es-ES" w:eastAsia="es-ES"/>
              </w:rPr>
              <w:t xml:space="preserve">IDE </w:t>
            </w:r>
            <w:r w:rsidR="00082282" w:rsidRPr="00082282">
              <w:rPr>
                <w:b w:val="0"/>
                <w:sz w:val="20"/>
                <w:lang w:val="es-ES" w:eastAsia="es-ES"/>
              </w:rPr>
              <w:t>https://ide.sma.gob.cl/</w:t>
            </w:r>
            <w:r w:rsidR="009F535C" w:rsidRPr="00DC6DED">
              <w:rPr>
                <w:b w:val="0"/>
                <w:sz w:val="20"/>
                <w:lang w:val="es-ES" w:eastAsia="es-ES"/>
              </w:rPr>
              <w:t>).</w:t>
            </w:r>
            <w:bookmarkEnd w:id="25"/>
            <w:bookmarkEnd w:id="26"/>
            <w:bookmarkEnd w:id="27"/>
            <w:bookmarkEnd w:id="28"/>
          </w:p>
        </w:tc>
      </w:tr>
      <w:tr w:rsidR="009F535C" w:rsidRPr="00DC6DED" w14:paraId="45C588F9" w14:textId="77777777" w:rsidTr="00DC6DED">
        <w:trPr>
          <w:trHeight w:val="7571"/>
        </w:trPr>
        <w:tc>
          <w:tcPr>
            <w:tcW w:w="13562" w:type="dxa"/>
            <w:shd w:val="clear" w:color="auto" w:fill="auto"/>
            <w:vAlign w:val="center"/>
          </w:tcPr>
          <w:p w14:paraId="66898BD0" w14:textId="076F7361" w:rsidR="009F535C" w:rsidRPr="00DC6DED" w:rsidRDefault="006A4443" w:rsidP="00DC6DED">
            <w:pPr>
              <w:spacing w:after="0"/>
              <w:jc w:val="center"/>
              <w:rPr>
                <w:sz w:val="22"/>
                <w:szCs w:val="18"/>
                <w:lang w:val="es-ES" w:eastAsia="es-CL"/>
              </w:rPr>
            </w:pPr>
            <w:r>
              <w:rPr>
                <w:noProof/>
                <w:lang w:eastAsia="es-CL"/>
              </w:rPr>
              <w:drawing>
                <wp:anchor distT="0" distB="0" distL="114300" distR="114300" simplePos="0" relativeHeight="251655168" behindDoc="0" locked="0" layoutInCell="1" allowOverlap="1" wp14:anchorId="423D7A1B" wp14:editId="6C6F03CB">
                  <wp:simplePos x="0" y="0"/>
                  <wp:positionH relativeFrom="column">
                    <wp:posOffset>7315835</wp:posOffset>
                  </wp:positionH>
                  <wp:positionV relativeFrom="paragraph">
                    <wp:posOffset>109220</wp:posOffset>
                  </wp:positionV>
                  <wp:extent cx="335915" cy="409575"/>
                  <wp:effectExtent l="0" t="0" r="0" b="0"/>
                  <wp:wrapNone/>
                  <wp:docPr id="73" name="Imagen 10"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patricio.bustos\AppData\Local\Microsoft\Windows\Temporary Internet Files\Content.IE5\0YZ6K843\MC900239015[1].wm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B7C">
              <w:rPr>
                <w:noProof/>
                <w:lang w:eastAsia="es-CL"/>
              </w:rPr>
              <mc:AlternateContent>
                <mc:Choice Requires="wps">
                  <w:drawing>
                    <wp:anchor distT="0" distB="0" distL="114300" distR="114300" simplePos="0" relativeHeight="251661312" behindDoc="0" locked="0" layoutInCell="1" allowOverlap="1" wp14:anchorId="75976EFE" wp14:editId="79F16474">
                      <wp:simplePos x="0" y="0"/>
                      <wp:positionH relativeFrom="column">
                        <wp:posOffset>7210425</wp:posOffset>
                      </wp:positionH>
                      <wp:positionV relativeFrom="paragraph">
                        <wp:posOffset>3682365</wp:posOffset>
                      </wp:positionV>
                      <wp:extent cx="161925" cy="142875"/>
                      <wp:effectExtent l="76200" t="38100" r="0" b="104775"/>
                      <wp:wrapNone/>
                      <wp:docPr id="55" name="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6CE04" id="5 Elipse" o:spid="_x0000_s1026" style="position:absolute;margin-left:567.75pt;margin-top:289.95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00782B7C">
              <w:rPr>
                <w:noProof/>
                <w:lang w:eastAsia="es-CL"/>
              </w:rPr>
              <mc:AlternateContent>
                <mc:Choice Requires="wps">
                  <w:drawing>
                    <wp:anchor distT="0" distB="0" distL="114300" distR="114300" simplePos="0" relativeHeight="251659264" behindDoc="0" locked="0" layoutInCell="1" allowOverlap="1" wp14:anchorId="43B9E18C" wp14:editId="3CA7A1AA">
                      <wp:simplePos x="0" y="0"/>
                      <wp:positionH relativeFrom="column">
                        <wp:posOffset>6172200</wp:posOffset>
                      </wp:positionH>
                      <wp:positionV relativeFrom="paragraph">
                        <wp:posOffset>3615690</wp:posOffset>
                      </wp:positionV>
                      <wp:extent cx="1257300" cy="302260"/>
                      <wp:effectExtent l="0" t="0" r="0" b="0"/>
                      <wp:wrapNone/>
                      <wp:docPr id="5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FBE5" w14:textId="77777777" w:rsidR="001C7C02" w:rsidRPr="006E087C" w:rsidRDefault="001C7C02" w:rsidP="00D7783A">
                                  <w:pPr>
                                    <w:rPr>
                                      <w:b/>
                                      <w:color w:val="C00000"/>
                                    </w:rPr>
                                  </w:pPr>
                                  <w:r>
                                    <w:rPr>
                                      <w:b/>
                                      <w:color w:val="C00000"/>
                                    </w:rPr>
                                    <w:t>CH Los Cóndores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9E18C" id="_x0000_t202" coordsize="21600,21600" o:spt="202" path="m,l,21600r21600,l21600,xe">
                      <v:stroke joinstyle="miter"/>
                      <v:path gradientshapeok="t" o:connecttype="rect"/>
                    </v:shapetype>
                    <v:shape id="Cuadro de texto 8" o:spid="_x0000_s1026" type="#_x0000_t202" style="position:absolute;left:0;text-align:left;margin-left:486pt;margin-top:284.7pt;width:99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" filled="f" stroked="f">
                      <v:textbox>
                        <w:txbxContent>
                          <w:p w14:paraId="5CD1FBE5" w14:textId="77777777" w:rsidR="001C7C02" w:rsidRPr="006E087C" w:rsidRDefault="001C7C02" w:rsidP="00D7783A">
                            <w:pPr>
                              <w:rPr>
                                <w:b/>
                                <w:color w:val="C00000"/>
                              </w:rPr>
                            </w:pPr>
                            <w:r>
                              <w:rPr>
                                <w:b/>
                                <w:color w:val="C00000"/>
                              </w:rPr>
                              <w:t>CH Los Cóndores</w:t>
                            </w:r>
                          </w:p>
                        </w:txbxContent>
                      </v:textbox>
                    </v:shape>
                  </w:pict>
                </mc:Fallback>
              </mc:AlternateContent>
            </w:r>
            <w:r w:rsidR="00782B7C">
              <w:rPr>
                <w:noProof/>
                <w:lang w:eastAsia="es-CL"/>
              </w:rPr>
              <mc:AlternateContent>
                <mc:Choice Requires="wps">
                  <w:drawing>
                    <wp:inline distT="0" distB="0" distL="0" distR="0" wp14:anchorId="5D728EEA" wp14:editId="05F1C36A">
                      <wp:extent cx="7053580" cy="4324350"/>
                      <wp:effectExtent l="0" t="0" r="0" b="0"/>
                      <wp:docPr id="5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4324350"/>
                              </a:xfrm>
                              <a:prstGeom prst="rect">
                                <a:avLst/>
                              </a:prstGeom>
                              <a:blipFill>
                                <a:blip r:embed="rId15">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0E42FF" id="3 Rectángulo" o:spid="_x0000_s1026" style="width:555.4pt;height:340.5pt;visibility:visible;mso-wrap-style:square;mso-left-percent:-10001;mso-top-percent:-10001;mso-position-horizontal:absolute;mso-position-horizontal-relative:char;mso-position-vertical:absolute;mso-position-vertical-relative:line;mso-left-percent:-10001;mso-top-percent:-10001;v-text-anchor:middle" o:gfxdata="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" stroked="f" strokeweight="1pt">
                      <v:fill r:id="rId19" o:title="" recolor="t" rotate="t" type="frame"/>
                      <w10:anchorlock/>
                    </v:rect>
                  </w:pict>
                </mc:Fallback>
              </mc:AlternateContent>
            </w:r>
          </w:p>
        </w:tc>
      </w:tr>
    </w:tbl>
    <w:p w14:paraId="46248D33" w14:textId="77777777" w:rsidR="00AE433B" w:rsidRDefault="00AE433B" w:rsidP="00AE433B">
      <w:bookmarkStart w:id="29" w:name="_Toc518463639"/>
    </w:p>
    <w:p w14:paraId="0349C814" w14:textId="77777777" w:rsidR="009F535C" w:rsidRPr="00450C10" w:rsidRDefault="009F535C" w:rsidP="009134E4">
      <w:pPr>
        <w:pStyle w:val="Ttulo3"/>
      </w:pPr>
      <w:bookmarkStart w:id="30" w:name="_Toc28685617"/>
      <w:r w:rsidRPr="00450C10">
        <w:lastRenderedPageBreak/>
        <w:t>Layout del proyecto.</w:t>
      </w:r>
      <w:bookmarkEnd w:id="29"/>
      <w:bookmarkEnd w:id="30"/>
      <w:r w:rsidRPr="005768BE">
        <w:rPr>
          <w:noProof/>
          <w:sz w:val="24"/>
          <w:lang w:eastAsia="es-CL"/>
        </w:rPr>
        <w:t xml:space="preserve"> </w:t>
      </w:r>
    </w:p>
    <w:tbl>
      <w:tblPr>
        <w:tblpPr w:leftFromText="141" w:rightFromText="141" w:vertAnchor="text" w:horzAnchor="margin" w:tblpY="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9F535C" w:rsidRPr="00DC6DED" w14:paraId="0B8E294D" w14:textId="77777777" w:rsidTr="00DC6DED">
        <w:trPr>
          <w:trHeight w:val="135"/>
        </w:trPr>
        <w:tc>
          <w:tcPr>
            <w:tcW w:w="13562" w:type="dxa"/>
            <w:shd w:val="clear" w:color="auto" w:fill="auto"/>
          </w:tcPr>
          <w:p w14:paraId="408D65FB" w14:textId="0408E7C7" w:rsidR="009F535C" w:rsidRPr="00DC6DED" w:rsidRDefault="009F535C" w:rsidP="00DC6DED">
            <w:pPr>
              <w:spacing w:after="0"/>
              <w:jc w:val="left"/>
              <w:rPr>
                <w:szCs w:val="20"/>
                <w:lang w:val="es-ES" w:eastAsia="es-ES"/>
              </w:rPr>
            </w:pPr>
            <w:r w:rsidRPr="00DC6DED">
              <w:rPr>
                <w:b/>
                <w:szCs w:val="20"/>
                <w:lang w:val="es-ES" w:eastAsia="es-ES"/>
              </w:rPr>
              <w:t xml:space="preserve">Figura </w:t>
            </w:r>
            <w:r w:rsidRPr="00DC6DED">
              <w:rPr>
                <w:b/>
                <w:szCs w:val="20"/>
                <w:lang w:val="es-ES" w:eastAsia="es-ES"/>
              </w:rPr>
              <w:fldChar w:fldCharType="begin"/>
            </w:r>
            <w:r w:rsidRPr="00DC6DED">
              <w:rPr>
                <w:b/>
                <w:szCs w:val="20"/>
                <w:lang w:val="es-ES" w:eastAsia="es-ES"/>
              </w:rPr>
              <w:instrText xml:space="preserve"> SEQ Figura \* ARABIC </w:instrText>
            </w:r>
            <w:r w:rsidRPr="00DC6DED">
              <w:rPr>
                <w:b/>
                <w:szCs w:val="20"/>
                <w:lang w:val="es-ES" w:eastAsia="es-ES"/>
              </w:rPr>
              <w:fldChar w:fldCharType="separate"/>
            </w:r>
            <w:r w:rsidR="00B8302B">
              <w:rPr>
                <w:b/>
                <w:noProof/>
                <w:szCs w:val="20"/>
                <w:lang w:val="es-ES" w:eastAsia="es-ES"/>
              </w:rPr>
              <w:t>2</w:t>
            </w:r>
            <w:r w:rsidRPr="00DC6DED">
              <w:rPr>
                <w:b/>
                <w:szCs w:val="20"/>
                <w:lang w:val="es-ES" w:eastAsia="es-ES"/>
              </w:rPr>
              <w:fldChar w:fldCharType="end"/>
            </w:r>
            <w:r w:rsidRPr="00DC6DED">
              <w:rPr>
                <w:b/>
                <w:szCs w:val="20"/>
                <w:lang w:val="es-ES" w:eastAsia="es-ES"/>
              </w:rPr>
              <w:t>.:</w:t>
            </w:r>
            <w:r w:rsidRPr="00DC6DED">
              <w:rPr>
                <w:szCs w:val="20"/>
                <w:lang w:val="es-ES" w:eastAsia="es-ES"/>
              </w:rPr>
              <w:t xml:space="preserve"> Layout </w:t>
            </w:r>
            <w:r w:rsidR="0030698E">
              <w:rPr>
                <w:szCs w:val="20"/>
                <w:lang w:val="es-ES" w:eastAsia="es-ES"/>
              </w:rPr>
              <w:t xml:space="preserve">de principales sectores y obras </w:t>
            </w:r>
            <w:r w:rsidRPr="00DC6DED">
              <w:rPr>
                <w:szCs w:val="20"/>
                <w:lang w:val="es-ES" w:eastAsia="es-ES"/>
              </w:rPr>
              <w:t xml:space="preserve">de la </w:t>
            </w:r>
            <w:r w:rsidR="00082282">
              <w:rPr>
                <w:szCs w:val="20"/>
                <w:lang w:val="es-ES" w:eastAsia="es-ES"/>
              </w:rPr>
              <w:t>u</w:t>
            </w:r>
            <w:r w:rsidRPr="00DC6DED">
              <w:rPr>
                <w:szCs w:val="20"/>
                <w:lang w:val="es-ES" w:eastAsia="es-ES"/>
              </w:rPr>
              <w:t xml:space="preserve">nidad </w:t>
            </w:r>
            <w:r w:rsidR="00082282">
              <w:rPr>
                <w:szCs w:val="20"/>
                <w:lang w:val="es-ES" w:eastAsia="es-ES"/>
              </w:rPr>
              <w:t>f</w:t>
            </w:r>
            <w:r w:rsidRPr="00DC6DED">
              <w:rPr>
                <w:szCs w:val="20"/>
                <w:lang w:val="es-ES" w:eastAsia="es-ES"/>
              </w:rPr>
              <w:t>iscalizable (</w:t>
            </w:r>
            <w:r w:rsidR="00082282" w:rsidRPr="00DC6DED">
              <w:rPr>
                <w:lang w:val="es-ES" w:eastAsia="es-ES"/>
              </w:rPr>
              <w:t>Fuente: Elaboración propia en base a imágen</w:t>
            </w:r>
            <w:r w:rsidR="00082282">
              <w:rPr>
                <w:lang w:val="es-ES" w:eastAsia="es-ES"/>
              </w:rPr>
              <w:t>es</w:t>
            </w:r>
            <w:r w:rsidR="00082282" w:rsidRPr="00DC6DED">
              <w:rPr>
                <w:lang w:val="es-ES" w:eastAsia="es-ES"/>
              </w:rPr>
              <w:t xml:space="preserve"> </w:t>
            </w:r>
            <w:r w:rsidR="00082282">
              <w:rPr>
                <w:lang w:val="es-ES" w:eastAsia="es-ES"/>
              </w:rPr>
              <w:t>IDE h</w:t>
            </w:r>
            <w:r w:rsidR="00082282" w:rsidRPr="00082282">
              <w:rPr>
                <w:lang w:val="es-ES" w:eastAsia="es-ES"/>
              </w:rPr>
              <w:t>ttps://ide.sma.gob.cl</w:t>
            </w:r>
            <w:r w:rsidRPr="00DC6DED">
              <w:rPr>
                <w:szCs w:val="20"/>
                <w:lang w:val="es-ES" w:eastAsia="es-ES"/>
              </w:rPr>
              <w:t>).</w:t>
            </w:r>
          </w:p>
        </w:tc>
      </w:tr>
      <w:tr w:rsidR="009F535C" w:rsidRPr="00DC6DED" w14:paraId="2F1359FA" w14:textId="77777777" w:rsidTr="00F231ED">
        <w:trPr>
          <w:trHeight w:val="7950"/>
        </w:trPr>
        <w:tc>
          <w:tcPr>
            <w:tcW w:w="13562" w:type="dxa"/>
            <w:shd w:val="clear" w:color="auto" w:fill="auto"/>
            <w:vAlign w:val="center"/>
          </w:tcPr>
          <w:p w14:paraId="67D334A7" w14:textId="77777777" w:rsidR="006B4D61" w:rsidRDefault="0017284A" w:rsidP="00DC6DED">
            <w:pPr>
              <w:spacing w:after="0"/>
              <w:jc w:val="center"/>
              <w:rPr>
                <w:b/>
                <w:noProof/>
                <w:color w:val="FF0000"/>
                <w:sz w:val="22"/>
                <w:szCs w:val="18"/>
                <w:lang w:val="es-ES" w:eastAsia="es-CL"/>
              </w:rPr>
            </w:pPr>
            <w:r>
              <w:rPr>
                <w:noProof/>
                <w:lang w:eastAsia="es-CL"/>
              </w:rPr>
              <w:drawing>
                <wp:anchor distT="0" distB="0" distL="114300" distR="114300" simplePos="0" relativeHeight="251664384" behindDoc="0" locked="0" layoutInCell="1" allowOverlap="1" wp14:anchorId="7F8B4ECC" wp14:editId="26E26604">
                  <wp:simplePos x="0" y="0"/>
                  <wp:positionH relativeFrom="column">
                    <wp:posOffset>5015865</wp:posOffset>
                  </wp:positionH>
                  <wp:positionV relativeFrom="paragraph">
                    <wp:posOffset>111760</wp:posOffset>
                  </wp:positionV>
                  <wp:extent cx="3333750" cy="1844040"/>
                  <wp:effectExtent l="19050" t="19050" r="19050" b="22860"/>
                  <wp:wrapNone/>
                  <wp:docPr id="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33750" cy="1844040"/>
                          </a:xfrm>
                          <a:prstGeom prst="rect">
                            <a:avLst/>
                          </a:prstGeom>
                          <a:noFill/>
                          <a:ln w="15875">
                            <a:solidFill>
                              <a:srgbClr val="C00000"/>
                            </a:solid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5408" behindDoc="0" locked="0" layoutInCell="1" allowOverlap="1" wp14:anchorId="209D7617" wp14:editId="56707D3F">
                  <wp:simplePos x="0" y="0"/>
                  <wp:positionH relativeFrom="column">
                    <wp:posOffset>175895</wp:posOffset>
                  </wp:positionH>
                  <wp:positionV relativeFrom="paragraph">
                    <wp:posOffset>85725</wp:posOffset>
                  </wp:positionV>
                  <wp:extent cx="3568065" cy="1786890"/>
                  <wp:effectExtent l="19050" t="19050" r="13335" b="22860"/>
                  <wp:wrapNone/>
                  <wp:docPr id="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68065" cy="1786890"/>
                          </a:xfrm>
                          <a:prstGeom prst="rect">
                            <a:avLst/>
                          </a:prstGeom>
                          <a:noFill/>
                          <a:ln w="15875">
                            <a:solidFill>
                              <a:srgbClr val="FF0000"/>
                            </a:solidFill>
                          </a:ln>
                        </pic:spPr>
                      </pic:pic>
                    </a:graphicData>
                  </a:graphic>
                  <wp14:sizeRelH relativeFrom="margin">
                    <wp14:pctWidth>0</wp14:pctWidth>
                  </wp14:sizeRelH>
                  <wp14:sizeRelV relativeFrom="margin">
                    <wp14:pctHeight>0</wp14:pctHeight>
                  </wp14:sizeRelV>
                </wp:anchor>
              </w:drawing>
            </w:r>
          </w:p>
          <w:p w14:paraId="2C97E806" w14:textId="77777777" w:rsidR="006B4D61" w:rsidRDefault="006B4D61" w:rsidP="00DC6DED">
            <w:pPr>
              <w:spacing w:after="0"/>
              <w:jc w:val="center"/>
              <w:rPr>
                <w:b/>
                <w:noProof/>
                <w:color w:val="FF0000"/>
                <w:sz w:val="22"/>
                <w:szCs w:val="18"/>
                <w:lang w:val="es-ES" w:eastAsia="es-CL"/>
              </w:rPr>
            </w:pPr>
          </w:p>
          <w:p w14:paraId="5AAD0399" w14:textId="77777777" w:rsidR="00F231ED" w:rsidRDefault="00F231ED" w:rsidP="00DC6DED">
            <w:pPr>
              <w:spacing w:after="0"/>
              <w:jc w:val="center"/>
              <w:rPr>
                <w:b/>
                <w:noProof/>
                <w:color w:val="FF0000"/>
                <w:sz w:val="22"/>
                <w:szCs w:val="18"/>
                <w:lang w:val="es-ES" w:eastAsia="es-CL"/>
              </w:rPr>
            </w:pPr>
          </w:p>
          <w:p w14:paraId="3A6FE11E" w14:textId="77777777" w:rsidR="00F231ED" w:rsidRDefault="00F231ED" w:rsidP="00DC6DED">
            <w:pPr>
              <w:spacing w:after="0"/>
              <w:jc w:val="center"/>
              <w:rPr>
                <w:b/>
                <w:noProof/>
                <w:color w:val="FF0000"/>
                <w:sz w:val="22"/>
                <w:szCs w:val="18"/>
                <w:lang w:val="es-ES" w:eastAsia="es-CL"/>
              </w:rPr>
            </w:pPr>
          </w:p>
          <w:p w14:paraId="711C223F" w14:textId="77777777" w:rsidR="00F231ED" w:rsidRDefault="00F231ED" w:rsidP="00DC6DED">
            <w:pPr>
              <w:spacing w:after="0"/>
              <w:jc w:val="center"/>
              <w:rPr>
                <w:b/>
                <w:noProof/>
                <w:color w:val="FF0000"/>
                <w:sz w:val="22"/>
                <w:szCs w:val="18"/>
                <w:lang w:val="es-ES" w:eastAsia="es-CL"/>
              </w:rPr>
            </w:pPr>
          </w:p>
          <w:p w14:paraId="5F5ACFBC" w14:textId="77777777" w:rsidR="00F231ED" w:rsidRDefault="00F231ED" w:rsidP="00DC6DED">
            <w:pPr>
              <w:spacing w:after="0"/>
              <w:jc w:val="center"/>
              <w:rPr>
                <w:b/>
                <w:noProof/>
                <w:color w:val="FF0000"/>
                <w:sz w:val="22"/>
                <w:szCs w:val="18"/>
                <w:lang w:val="es-ES" w:eastAsia="es-CL"/>
              </w:rPr>
            </w:pPr>
          </w:p>
          <w:p w14:paraId="39E03B16" w14:textId="77777777" w:rsidR="00F231ED" w:rsidRDefault="00F231ED" w:rsidP="00DC6DED">
            <w:pPr>
              <w:spacing w:after="0"/>
              <w:jc w:val="center"/>
              <w:rPr>
                <w:b/>
                <w:noProof/>
                <w:color w:val="FF0000"/>
                <w:sz w:val="22"/>
                <w:szCs w:val="18"/>
                <w:lang w:val="es-ES" w:eastAsia="es-CL"/>
              </w:rPr>
            </w:pPr>
          </w:p>
          <w:p w14:paraId="6A478206" w14:textId="77777777" w:rsidR="00F231ED" w:rsidRDefault="00F231ED" w:rsidP="00DC6DED">
            <w:pPr>
              <w:spacing w:after="0"/>
              <w:jc w:val="center"/>
              <w:rPr>
                <w:b/>
                <w:noProof/>
                <w:color w:val="FF0000"/>
                <w:sz w:val="22"/>
                <w:szCs w:val="18"/>
                <w:lang w:val="es-ES" w:eastAsia="es-CL"/>
              </w:rPr>
            </w:pPr>
          </w:p>
          <w:p w14:paraId="54540183" w14:textId="77777777" w:rsidR="00F231ED" w:rsidRDefault="00F231ED" w:rsidP="00DC6DED">
            <w:pPr>
              <w:spacing w:after="0"/>
              <w:jc w:val="center"/>
              <w:rPr>
                <w:b/>
                <w:noProof/>
                <w:color w:val="FF0000"/>
                <w:sz w:val="22"/>
                <w:szCs w:val="18"/>
                <w:lang w:val="es-ES" w:eastAsia="es-CL"/>
              </w:rPr>
            </w:pPr>
          </w:p>
          <w:p w14:paraId="35CAD68E" w14:textId="77777777" w:rsidR="00F231ED" w:rsidRDefault="0017284A" w:rsidP="00DC6DED">
            <w:pPr>
              <w:spacing w:after="0"/>
              <w:jc w:val="center"/>
              <w:rPr>
                <w:b/>
                <w:noProof/>
                <w:color w:val="FF0000"/>
                <w:sz w:val="22"/>
                <w:szCs w:val="18"/>
                <w:lang w:val="es-ES" w:eastAsia="es-CL"/>
              </w:rPr>
            </w:pPr>
            <w:r>
              <w:rPr>
                <w:noProof/>
                <w:lang w:eastAsia="es-CL"/>
              </w:rPr>
              <mc:AlternateContent>
                <mc:Choice Requires="wpg">
                  <w:drawing>
                    <wp:anchor distT="0" distB="0" distL="114300" distR="114300" simplePos="0" relativeHeight="251668480" behindDoc="0" locked="0" layoutInCell="1" allowOverlap="1" wp14:anchorId="3DDFD62D" wp14:editId="3481B2E7">
                      <wp:simplePos x="0" y="0"/>
                      <wp:positionH relativeFrom="column">
                        <wp:posOffset>180975</wp:posOffset>
                      </wp:positionH>
                      <wp:positionV relativeFrom="paragraph">
                        <wp:posOffset>133985</wp:posOffset>
                      </wp:positionV>
                      <wp:extent cx="3563620" cy="2729230"/>
                      <wp:effectExtent l="0" t="0" r="0" b="52070"/>
                      <wp:wrapNone/>
                      <wp:docPr id="40"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3620" cy="2729230"/>
                                <a:chOff x="-2840450" y="2181438"/>
                                <a:chExt cx="4555124" cy="3138494"/>
                              </a:xfrm>
                            </wpg:grpSpPr>
                            <wps:wsp>
                              <wps:cNvPr id="41" name="Cuadro de texto 24"/>
                              <wps:cNvSpPr txBox="1"/>
                              <wps:spPr>
                                <a:xfrm>
                                  <a:off x="-2840450" y="2181438"/>
                                  <a:ext cx="4555124" cy="229243"/>
                                </a:xfrm>
                                <a:prstGeom prst="rect">
                                  <a:avLst/>
                                </a:prstGeom>
                                <a:solidFill>
                                  <a:schemeClr val="bg1">
                                    <a:lumMod val="85000"/>
                                  </a:schemeClr>
                                </a:solidFill>
                                <a:ln w="6350">
                                  <a:noFill/>
                                </a:ln>
                              </wps:spPr>
                              <wps:txbx>
                                <w:txbxContent>
                                  <w:p w14:paraId="2B4EED95" w14:textId="77777777" w:rsidR="001C7C02" w:rsidRPr="0017284A" w:rsidRDefault="001C7C02" w:rsidP="004828D7">
                                    <w:pPr>
                                      <w:jc w:val="center"/>
                                      <w:rPr>
                                        <w:rFonts w:asciiTheme="minorHAnsi" w:hAnsiTheme="minorHAnsi" w:cstheme="minorHAnsi"/>
                                        <w:b/>
                                        <w:color w:val="C00000"/>
                                      </w:rPr>
                                    </w:pPr>
                                    <w:r w:rsidRPr="004828D7">
                                      <w:rPr>
                                        <w:rFonts w:asciiTheme="minorHAnsi" w:hAnsiTheme="minorHAnsi" w:cstheme="minorHAnsi"/>
                                        <w:b/>
                                        <w:color w:val="C00000"/>
                                      </w:rPr>
                                      <w:t>IF Campanario (campamento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Conector recto 25"/>
                              <wps:cNvCnPr/>
                              <wps:spPr>
                                <a:xfrm flipH="1">
                                  <a:off x="-93716" y="2410510"/>
                                  <a:ext cx="510278" cy="2909422"/>
                                </a:xfrm>
                                <a:prstGeom prst="line">
                                  <a:avLst/>
                                </a:prstGeom>
                                <a:noFill/>
                                <a:ln w="12700" cap="flat" cmpd="sng" algn="ctr">
                                  <a:solidFill>
                                    <a:srgbClr val="C00000"/>
                                  </a:solidFill>
                                  <a:prstDash val="solid"/>
                                  <a:miter lim="800000"/>
                                  <a:tailEnd type="oval"/>
                                </a:ln>
                                <a:effectLst/>
                              </wps:spPr>
                              <wps:bodyPr/>
                            </wps:wsp>
                          </wpg:wgp>
                        </a:graphicData>
                      </a:graphic>
                      <wp14:sizeRelH relativeFrom="margin">
                        <wp14:pctWidth>0</wp14:pctWidth>
                      </wp14:sizeRelH>
                      <wp14:sizeRelV relativeFrom="margin">
                        <wp14:pctHeight>0</wp14:pctHeight>
                      </wp14:sizeRelV>
                    </wp:anchor>
                  </w:drawing>
                </mc:Choice>
                <mc:Fallback>
                  <w:pict>
                    <v:group w14:anchorId="3DDFD62D" id="Grupo 23" o:spid="_x0000_s1027" style="position:absolute;left:0;text-align:left;margin-left:14.25pt;margin-top:10.55pt;width:280.6pt;height:214.9pt;z-index:251668480;mso-width-relative:margin;mso-height-relative:margin" coordorigin="-28404,21814" coordsize="45551,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">
                      <v:shape id="Cuadro de texto 24" o:spid="_x0000_s1028" type="#_x0000_t202" style="position:absolute;left:-28404;top:21814;width:455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" fillcolor="#d8d8d8 [2732]" stroked="f" strokeweight=".5pt">
                        <v:textbox inset="0,0,0,0">
                          <w:txbxContent>
                            <w:p w14:paraId="2B4EED95" w14:textId="77777777" w:rsidR="001C7C02" w:rsidRPr="0017284A" w:rsidRDefault="001C7C02" w:rsidP="004828D7">
                              <w:pPr>
                                <w:jc w:val="center"/>
                                <w:rPr>
                                  <w:rFonts w:asciiTheme="minorHAnsi" w:hAnsiTheme="minorHAnsi" w:cstheme="minorHAnsi"/>
                                  <w:b/>
                                  <w:color w:val="C00000"/>
                                </w:rPr>
                              </w:pPr>
                              <w:r w:rsidRPr="004828D7">
                                <w:rPr>
                                  <w:rFonts w:asciiTheme="minorHAnsi" w:hAnsiTheme="minorHAnsi" w:cstheme="minorHAnsi"/>
                                  <w:b/>
                                  <w:color w:val="C00000"/>
                                </w:rPr>
                                <w:t>IF Campanario (campamento base)</w:t>
                              </w:r>
                            </w:p>
                          </w:txbxContent>
                        </v:textbox>
                      </v:shape>
                      <v:line id="Conector recto 25" o:spid="_x0000_s1029" style="position:absolute;flip:x;visibility:visible;mso-wrap-style:square" from="-937,24105" to="4165,5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" strokecolor="#c00000" strokeweight="1pt">
                        <v:stroke endarrow="oval" joinstyle="miter"/>
                      </v:line>
                    </v:group>
                  </w:pict>
                </mc:Fallback>
              </mc:AlternateContent>
            </w:r>
          </w:p>
          <w:p w14:paraId="4195E8DE" w14:textId="77777777" w:rsidR="009F535C" w:rsidRPr="00DC6DED" w:rsidRDefault="002F4E5C" w:rsidP="00DC6DED">
            <w:pPr>
              <w:spacing w:after="0"/>
              <w:jc w:val="center"/>
              <w:rPr>
                <w:sz w:val="22"/>
                <w:szCs w:val="18"/>
                <w:lang w:val="es-ES" w:eastAsia="es-CL"/>
              </w:rPr>
            </w:pPr>
            <w:r>
              <w:rPr>
                <w:noProof/>
                <w:lang w:eastAsia="es-CL"/>
              </w:rPr>
              <mc:AlternateContent>
                <mc:Choice Requires="wps">
                  <w:drawing>
                    <wp:anchor distT="0" distB="0" distL="114300" distR="114300" simplePos="0" relativeHeight="251675648" behindDoc="0" locked="0" layoutInCell="1" allowOverlap="1" wp14:anchorId="5A7F1599" wp14:editId="6EB919AA">
                      <wp:simplePos x="0" y="0"/>
                      <wp:positionH relativeFrom="column">
                        <wp:posOffset>5020945</wp:posOffset>
                      </wp:positionH>
                      <wp:positionV relativeFrom="paragraph">
                        <wp:posOffset>43815</wp:posOffset>
                      </wp:positionV>
                      <wp:extent cx="3324860" cy="203200"/>
                      <wp:effectExtent l="0" t="0" r="8890" b="6350"/>
                      <wp:wrapNone/>
                      <wp:docPr id="44" name="Cuadro de texto 30"/>
                      <wp:cNvGraphicFramePr/>
                      <a:graphic xmlns:a="http://schemas.openxmlformats.org/drawingml/2006/main">
                        <a:graphicData uri="http://schemas.microsoft.com/office/word/2010/wordprocessingShape">
                          <wps:wsp>
                            <wps:cNvSpPr txBox="1"/>
                            <wps:spPr>
                              <a:xfrm>
                                <a:off x="0" y="0"/>
                                <a:ext cx="3324860" cy="203200"/>
                              </a:xfrm>
                              <a:prstGeom prst="rect">
                                <a:avLst/>
                              </a:prstGeom>
                              <a:solidFill>
                                <a:schemeClr val="bg1">
                                  <a:lumMod val="85000"/>
                                </a:schemeClr>
                              </a:solidFill>
                              <a:ln w="6350">
                                <a:noFill/>
                              </a:ln>
                            </wps:spPr>
                            <wps:txbx>
                              <w:txbxContent>
                                <w:p w14:paraId="483C6DE7" w14:textId="77777777" w:rsidR="001C7C02" w:rsidRPr="0017284A" w:rsidRDefault="001C7C02" w:rsidP="004828D7">
                                  <w:pPr>
                                    <w:jc w:val="center"/>
                                    <w:rPr>
                                      <w:b/>
                                      <w:color w:val="C00000"/>
                                    </w:rPr>
                                  </w:pPr>
                                  <w:r w:rsidRPr="004828D7">
                                    <w:rPr>
                                      <w:b/>
                                      <w:color w:val="C00000"/>
                                    </w:rPr>
                                    <w:t>Pique de Válvulas (sector bocatoma)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1599" id="Cuadro de texto 30" o:spid="_x0000_s1030" type="#_x0000_t202" style="position:absolute;left:0;text-align:left;margin-left:395.35pt;margin-top:3.45pt;width:261.8pt;height: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" fillcolor="#d8d8d8 [2732]" stroked="f" strokeweight=".5pt">
                      <v:textbox inset="0,0,0,0">
                        <w:txbxContent>
                          <w:p w14:paraId="483C6DE7" w14:textId="77777777" w:rsidR="001C7C02" w:rsidRPr="0017284A" w:rsidRDefault="001C7C02" w:rsidP="004828D7">
                            <w:pPr>
                              <w:jc w:val="center"/>
                              <w:rPr>
                                <w:b/>
                                <w:color w:val="C00000"/>
                              </w:rPr>
                            </w:pPr>
                            <w:r w:rsidRPr="004828D7">
                              <w:rPr>
                                <w:b/>
                                <w:color w:val="C00000"/>
                              </w:rPr>
                              <w:t>Pique de Válvulas (sector bocatoma)</w:t>
                            </w:r>
                          </w:p>
                        </w:txbxContent>
                      </v:textbox>
                    </v:shape>
                  </w:pict>
                </mc:Fallback>
              </mc:AlternateContent>
            </w:r>
            <w:r w:rsidR="004828D7">
              <w:rPr>
                <w:noProof/>
                <w:lang w:eastAsia="es-CL"/>
              </w:rPr>
              <mc:AlternateContent>
                <mc:Choice Requires="wps">
                  <w:drawing>
                    <wp:anchor distT="0" distB="0" distL="114300" distR="114300" simplePos="0" relativeHeight="251676672" behindDoc="0" locked="0" layoutInCell="1" allowOverlap="1" wp14:anchorId="54644C95" wp14:editId="4E1A6F1D">
                      <wp:simplePos x="0" y="0"/>
                      <wp:positionH relativeFrom="column">
                        <wp:posOffset>3924300</wp:posOffset>
                      </wp:positionH>
                      <wp:positionV relativeFrom="paragraph">
                        <wp:posOffset>246380</wp:posOffset>
                      </wp:positionV>
                      <wp:extent cx="1125220" cy="1624965"/>
                      <wp:effectExtent l="38100" t="0" r="17780" b="51435"/>
                      <wp:wrapNone/>
                      <wp:docPr id="45" name="Conector recto 31"/>
                      <wp:cNvGraphicFramePr/>
                      <a:graphic xmlns:a="http://schemas.openxmlformats.org/drawingml/2006/main">
                        <a:graphicData uri="http://schemas.microsoft.com/office/word/2010/wordprocessingShape">
                          <wps:wsp>
                            <wps:cNvCnPr/>
                            <wps:spPr>
                              <a:xfrm flipH="1">
                                <a:off x="0" y="0"/>
                                <a:ext cx="1125220" cy="1624965"/>
                              </a:xfrm>
                              <a:prstGeom prst="line">
                                <a:avLst/>
                              </a:prstGeom>
                              <a:noFill/>
                              <a:ln w="12700" cap="flat" cmpd="sng" algn="ctr">
                                <a:solidFill>
                                  <a:srgbClr val="C00000"/>
                                </a:solidFill>
                                <a:prstDash val="solid"/>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82A5417" id="Conector recto 3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9.4pt" to="397.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" strokecolor="#c00000" strokeweight="1pt">
                      <v:stroke endarrow="oval" joinstyle="miter"/>
                    </v:line>
                  </w:pict>
                </mc:Fallback>
              </mc:AlternateContent>
            </w:r>
            <w:r w:rsidR="004828D7">
              <w:rPr>
                <w:noProof/>
                <w:lang w:eastAsia="es-CL"/>
              </w:rPr>
              <mc:AlternateContent>
                <mc:Choice Requires="wps">
                  <w:drawing>
                    <wp:anchor distT="0" distB="0" distL="114300" distR="114300" simplePos="0" relativeHeight="251671552" behindDoc="0" locked="0" layoutInCell="1" allowOverlap="1" wp14:anchorId="352C421E" wp14:editId="67259C26">
                      <wp:simplePos x="0" y="0"/>
                      <wp:positionH relativeFrom="column">
                        <wp:posOffset>6169660</wp:posOffset>
                      </wp:positionH>
                      <wp:positionV relativeFrom="paragraph">
                        <wp:posOffset>2861310</wp:posOffset>
                      </wp:positionV>
                      <wp:extent cx="2235835" cy="365125"/>
                      <wp:effectExtent l="0" t="0" r="0" b="0"/>
                      <wp:wrapNone/>
                      <wp:docPr id="47" name="Cuadro de texto 27"/>
                      <wp:cNvGraphicFramePr/>
                      <a:graphic xmlns:a="http://schemas.openxmlformats.org/drawingml/2006/main">
                        <a:graphicData uri="http://schemas.microsoft.com/office/word/2010/wordprocessingShape">
                          <wps:wsp>
                            <wps:cNvSpPr txBox="1"/>
                            <wps:spPr>
                              <a:xfrm>
                                <a:off x="0" y="0"/>
                                <a:ext cx="2235835" cy="365125"/>
                              </a:xfrm>
                              <a:prstGeom prst="rect">
                                <a:avLst/>
                              </a:prstGeom>
                              <a:solidFill>
                                <a:schemeClr val="bg1">
                                  <a:lumMod val="85000"/>
                                </a:schemeClr>
                              </a:solidFill>
                              <a:ln w="6350">
                                <a:noFill/>
                              </a:ln>
                            </wps:spPr>
                            <wps:txbx>
                              <w:txbxContent>
                                <w:p w14:paraId="306F57F5" w14:textId="77777777" w:rsidR="001C7C02" w:rsidRDefault="001C7C02" w:rsidP="004828D7">
                                  <w:pPr>
                                    <w:spacing w:after="0"/>
                                    <w:jc w:val="center"/>
                                    <w:rPr>
                                      <w:b/>
                                      <w:color w:val="C00000"/>
                                      <w:highlight w:val="lightGray"/>
                                    </w:rPr>
                                  </w:pPr>
                                  <w:r w:rsidRPr="0017284A">
                                    <w:rPr>
                                      <w:b/>
                                      <w:color w:val="C00000"/>
                                      <w:highlight w:val="lightGray"/>
                                    </w:rPr>
                                    <w:t xml:space="preserve">IF Lo Aguirre (sector </w:t>
                                  </w:r>
                                  <w:r>
                                    <w:rPr>
                                      <w:b/>
                                      <w:color w:val="C00000"/>
                                      <w:highlight w:val="lightGray"/>
                                    </w:rPr>
                                    <w:t>excavación</w:t>
                                  </w:r>
                                  <w:r w:rsidRPr="0017284A">
                                    <w:rPr>
                                      <w:b/>
                                      <w:color w:val="C00000"/>
                                      <w:highlight w:val="lightGray"/>
                                    </w:rPr>
                                    <w:t xml:space="preserve"> túnel</w:t>
                                  </w:r>
                                </w:p>
                                <w:p w14:paraId="3A8E1B5C" w14:textId="77777777" w:rsidR="001C7C02" w:rsidRPr="0017284A" w:rsidRDefault="001C7C02" w:rsidP="004828D7">
                                  <w:pPr>
                                    <w:spacing w:after="0"/>
                                    <w:jc w:val="center"/>
                                    <w:rPr>
                                      <w:b/>
                                      <w:color w:val="C00000"/>
                                    </w:rPr>
                                  </w:pPr>
                                  <w:r w:rsidRPr="0017284A">
                                    <w:rPr>
                                      <w:b/>
                                      <w:color w:val="C00000"/>
                                      <w:highlight w:val="lightGray"/>
                                    </w:rPr>
                                    <w:t>de aducción)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421E" id="Cuadro de texto 27" o:spid="_x0000_s1031" type="#_x0000_t202" style="position:absolute;left:0;text-align:left;margin-left:485.8pt;margin-top:225.3pt;width:176.05pt;height: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" fillcolor="#d8d8d8 [2732]" stroked="f" strokeweight=".5pt">
                      <v:textbox inset="0,0,0,0">
                        <w:txbxContent>
                          <w:p w14:paraId="306F57F5" w14:textId="77777777" w:rsidR="001C7C02" w:rsidRDefault="001C7C02" w:rsidP="004828D7">
                            <w:pPr>
                              <w:spacing w:after="0"/>
                              <w:jc w:val="center"/>
                              <w:rPr>
                                <w:b/>
                                <w:color w:val="C00000"/>
                                <w:highlight w:val="lightGray"/>
                              </w:rPr>
                            </w:pPr>
                            <w:r w:rsidRPr="0017284A">
                              <w:rPr>
                                <w:b/>
                                <w:color w:val="C00000"/>
                                <w:highlight w:val="lightGray"/>
                              </w:rPr>
                              <w:t xml:space="preserve">IF Lo Aguirre (sector </w:t>
                            </w:r>
                            <w:r>
                              <w:rPr>
                                <w:b/>
                                <w:color w:val="C00000"/>
                                <w:highlight w:val="lightGray"/>
                              </w:rPr>
                              <w:t>excavación</w:t>
                            </w:r>
                            <w:r w:rsidRPr="0017284A">
                              <w:rPr>
                                <w:b/>
                                <w:color w:val="C00000"/>
                                <w:highlight w:val="lightGray"/>
                              </w:rPr>
                              <w:t xml:space="preserve"> túnel</w:t>
                            </w:r>
                          </w:p>
                          <w:p w14:paraId="3A8E1B5C" w14:textId="77777777" w:rsidR="001C7C02" w:rsidRPr="0017284A" w:rsidRDefault="001C7C02" w:rsidP="004828D7">
                            <w:pPr>
                              <w:spacing w:after="0"/>
                              <w:jc w:val="center"/>
                              <w:rPr>
                                <w:b/>
                                <w:color w:val="C00000"/>
                              </w:rPr>
                            </w:pPr>
                            <w:r w:rsidRPr="0017284A">
                              <w:rPr>
                                <w:b/>
                                <w:color w:val="C00000"/>
                                <w:highlight w:val="lightGray"/>
                              </w:rPr>
                              <w:t>de aducción)</w:t>
                            </w:r>
                          </w:p>
                        </w:txbxContent>
                      </v:textbox>
                    </v:shape>
                  </w:pict>
                </mc:Fallback>
              </mc:AlternateContent>
            </w:r>
            <w:r w:rsidR="004828D7">
              <w:rPr>
                <w:noProof/>
                <w:lang w:eastAsia="es-CL"/>
              </w:rPr>
              <mc:AlternateContent>
                <mc:Choice Requires="wps">
                  <w:drawing>
                    <wp:anchor distT="0" distB="0" distL="114300" distR="114300" simplePos="0" relativeHeight="251672576" behindDoc="0" locked="0" layoutInCell="1" allowOverlap="1" wp14:anchorId="2B4B2D80" wp14:editId="28E45E3C">
                      <wp:simplePos x="0" y="0"/>
                      <wp:positionH relativeFrom="column">
                        <wp:posOffset>3051175</wp:posOffset>
                      </wp:positionH>
                      <wp:positionV relativeFrom="paragraph">
                        <wp:posOffset>2261870</wp:posOffset>
                      </wp:positionV>
                      <wp:extent cx="3112135" cy="651510"/>
                      <wp:effectExtent l="38100" t="38100" r="12065" b="34290"/>
                      <wp:wrapNone/>
                      <wp:docPr id="48" name="Conector recto 28"/>
                      <wp:cNvGraphicFramePr/>
                      <a:graphic xmlns:a="http://schemas.openxmlformats.org/drawingml/2006/main">
                        <a:graphicData uri="http://schemas.microsoft.com/office/word/2010/wordprocessingShape">
                          <wps:wsp>
                            <wps:cNvCnPr/>
                            <wps:spPr>
                              <a:xfrm flipH="1" flipV="1">
                                <a:off x="0" y="0"/>
                                <a:ext cx="3112135" cy="651510"/>
                              </a:xfrm>
                              <a:prstGeom prst="line">
                                <a:avLst/>
                              </a:prstGeom>
                              <a:noFill/>
                              <a:ln w="12700" cap="flat" cmpd="sng" algn="ctr">
                                <a:solidFill>
                                  <a:srgbClr val="C00000"/>
                                </a:solidFill>
                                <a:prstDash val="solid"/>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3A5685AB" id="Conector recto 2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178.1pt" to="485.3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" strokecolor="#c00000" strokeweight="1pt">
                      <v:stroke endarrow="oval" joinstyle="miter"/>
                    </v:line>
                  </w:pict>
                </mc:Fallback>
              </mc:AlternateContent>
            </w:r>
            <w:r w:rsidR="0017284A">
              <w:rPr>
                <w:noProof/>
                <w:lang w:eastAsia="es-CL"/>
              </w:rPr>
              <w:drawing>
                <wp:anchor distT="0" distB="0" distL="114300" distR="114300" simplePos="0" relativeHeight="251666432" behindDoc="0" locked="0" layoutInCell="1" allowOverlap="1" wp14:anchorId="4779E04C" wp14:editId="5BFFE402">
                  <wp:simplePos x="0" y="0"/>
                  <wp:positionH relativeFrom="column">
                    <wp:posOffset>6108700</wp:posOffset>
                  </wp:positionH>
                  <wp:positionV relativeFrom="paragraph">
                    <wp:posOffset>934720</wp:posOffset>
                  </wp:positionV>
                  <wp:extent cx="2353310" cy="2252980"/>
                  <wp:effectExtent l="12065" t="26035" r="20955" b="20955"/>
                  <wp:wrapNone/>
                  <wp:docPr id="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2353310" cy="2252980"/>
                          </a:xfrm>
                          <a:prstGeom prst="rect">
                            <a:avLst/>
                          </a:prstGeom>
                          <a:noFill/>
                          <a:ln w="15875">
                            <a:solidFill>
                              <a:srgbClr val="C00000"/>
                            </a:solidFill>
                          </a:ln>
                        </pic:spPr>
                      </pic:pic>
                    </a:graphicData>
                  </a:graphic>
                  <wp14:sizeRelH relativeFrom="margin">
                    <wp14:pctWidth>0</wp14:pctWidth>
                  </wp14:sizeRelH>
                  <wp14:sizeRelV relativeFrom="margin">
                    <wp14:pctHeight>0</wp14:pctHeight>
                  </wp14:sizeRelV>
                </wp:anchor>
              </w:drawing>
            </w:r>
            <w:r w:rsidR="00782B7C">
              <w:rPr>
                <w:noProof/>
                <w:lang w:eastAsia="es-CL"/>
              </w:rPr>
              <w:drawing>
                <wp:anchor distT="0" distB="0" distL="114300" distR="114300" simplePos="0" relativeHeight="251662336" behindDoc="1" locked="0" layoutInCell="1" allowOverlap="1" wp14:anchorId="4305ADBA" wp14:editId="02DB141F">
                  <wp:simplePos x="0" y="0"/>
                  <wp:positionH relativeFrom="column">
                    <wp:posOffset>26035</wp:posOffset>
                  </wp:positionH>
                  <wp:positionV relativeFrom="page">
                    <wp:posOffset>2135505</wp:posOffset>
                  </wp:positionV>
                  <wp:extent cx="5671185" cy="2809875"/>
                  <wp:effectExtent l="0" t="0" r="0" b="0"/>
                  <wp:wrapSquare wrapText="bothSides"/>
                  <wp:docPr id="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67118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5C" w:rsidRPr="00DC6DED">
              <w:rPr>
                <w:b/>
                <w:noProof/>
                <w:color w:val="FF0000"/>
                <w:sz w:val="22"/>
                <w:szCs w:val="18"/>
                <w:lang w:val="es-ES" w:eastAsia="es-CL"/>
              </w:rPr>
              <w:t xml:space="preserve"> </w:t>
            </w:r>
          </w:p>
        </w:tc>
      </w:tr>
    </w:tbl>
    <w:p w14:paraId="146F90AF" w14:textId="77777777" w:rsidR="00D42470" w:rsidRPr="00D42470" w:rsidRDefault="00D42470" w:rsidP="00D42470">
      <w:pPr>
        <w:ind w:left="360" w:hanging="360"/>
        <w:contextualSpacing/>
        <w:rPr>
          <w:sz w:val="24"/>
          <w:szCs w:val="24"/>
        </w:rPr>
        <w:sectPr w:rsidR="00D42470" w:rsidRPr="00D42470" w:rsidSect="00AB2DB6">
          <w:pgSz w:w="15840" w:h="12240" w:orient="landscape" w:code="1"/>
          <w:pgMar w:top="1134" w:right="1134" w:bottom="1134" w:left="1134" w:header="709" w:footer="709" w:gutter="0"/>
          <w:pgNumType w:start="5"/>
          <w:cols w:space="708"/>
          <w:docGrid w:linePitch="360"/>
        </w:sectPr>
      </w:pPr>
    </w:p>
    <w:p w14:paraId="170E3A48" w14:textId="77777777" w:rsidR="00D42470" w:rsidRDefault="00D42470" w:rsidP="00987770">
      <w:pPr>
        <w:pStyle w:val="Ttulo1"/>
      </w:pPr>
      <w:bookmarkStart w:id="31" w:name="_Toc390777020"/>
      <w:bookmarkStart w:id="32" w:name="_Toc449085409"/>
      <w:bookmarkStart w:id="33" w:name="_Toc496801402"/>
      <w:bookmarkStart w:id="34" w:name="_Toc500155334"/>
      <w:bookmarkStart w:id="35" w:name="_Toc28685618"/>
      <w:r w:rsidRPr="00D42470">
        <w:lastRenderedPageBreak/>
        <w:t>INSTRUMENTOS DE CARÁCTER AMBIENTAL FISCALIZADOS</w:t>
      </w:r>
      <w:bookmarkEnd w:id="31"/>
      <w:bookmarkEnd w:id="32"/>
      <w:bookmarkEnd w:id="33"/>
      <w:bookmarkEnd w:id="34"/>
      <w:bookmarkEnd w:id="35"/>
    </w:p>
    <w:p w14:paraId="17DE922F" w14:textId="77777777" w:rsidR="00D14AAD" w:rsidRPr="00D42470" w:rsidRDefault="00D14AAD" w:rsidP="00054316">
      <w:pPr>
        <w:rPr>
          <w:rFonts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1261"/>
        <w:gridCol w:w="703"/>
        <w:gridCol w:w="979"/>
        <w:gridCol w:w="1386"/>
        <w:gridCol w:w="2550"/>
        <w:gridCol w:w="4820"/>
        <w:gridCol w:w="1234"/>
      </w:tblGrid>
      <w:tr w:rsidR="00B522B7" w:rsidRPr="00DC6DED" w14:paraId="5CD5FD5A" w14:textId="77777777" w:rsidTr="00DD473D">
        <w:trPr>
          <w:trHeight w:val="127"/>
        </w:trPr>
        <w:tc>
          <w:tcPr>
            <w:tcW w:w="5000" w:type="pct"/>
            <w:gridSpan w:val="8"/>
            <w:shd w:val="clear" w:color="000000" w:fill="D9D9D9"/>
            <w:noWrap/>
          </w:tcPr>
          <w:p w14:paraId="509AC720" w14:textId="77777777" w:rsidR="00B522B7" w:rsidRPr="00DC6DED" w:rsidRDefault="00B522B7" w:rsidP="00DD473D">
            <w:pPr>
              <w:spacing w:line="0" w:lineRule="atLeast"/>
              <w:jc w:val="left"/>
              <w:rPr>
                <w:rFonts w:eastAsia="Times New Roman" w:cs="Calibri"/>
                <w:b/>
                <w:bCs/>
                <w:color w:val="000000"/>
                <w:szCs w:val="20"/>
                <w:lang w:val="es-ES_tradnl" w:eastAsia="es-CL"/>
              </w:rPr>
            </w:pPr>
            <w:r w:rsidRPr="00DC6DED">
              <w:rPr>
                <w:rFonts w:eastAsia="Times New Roman" w:cs="Calibri"/>
                <w:b/>
                <w:bCs/>
                <w:color w:val="000000"/>
                <w:szCs w:val="20"/>
                <w:lang w:val="es-ES_tradnl" w:eastAsia="es-CL"/>
              </w:rPr>
              <w:t xml:space="preserve">Identificación de Instrumentos de Gestión Ambiental que regulan </w:t>
            </w:r>
            <w:r w:rsidR="003F2BBC" w:rsidRPr="00DC6DED">
              <w:rPr>
                <w:rFonts w:eastAsia="Times New Roman" w:cs="Calibri"/>
                <w:b/>
                <w:bCs/>
                <w:color w:val="000000"/>
                <w:szCs w:val="20"/>
                <w:lang w:val="es-ES_tradnl" w:eastAsia="es-CL"/>
              </w:rPr>
              <w:t>la actividad</w:t>
            </w:r>
            <w:r w:rsidRPr="00DC6DED">
              <w:rPr>
                <w:rFonts w:eastAsia="Times New Roman" w:cs="Calibri"/>
                <w:b/>
                <w:bCs/>
                <w:color w:val="000000"/>
                <w:szCs w:val="20"/>
                <w:lang w:val="es-ES_tradnl" w:eastAsia="es-CL"/>
              </w:rPr>
              <w:t>, proyecto o fuente fiscalizada.</w:t>
            </w:r>
          </w:p>
        </w:tc>
      </w:tr>
      <w:tr w:rsidR="00B522B7" w:rsidRPr="00DC6DED" w14:paraId="4E65C88D" w14:textId="77777777" w:rsidTr="00FB2DE0">
        <w:trPr>
          <w:trHeight w:val="474"/>
        </w:trPr>
        <w:tc>
          <w:tcPr>
            <w:tcW w:w="232" w:type="pct"/>
            <w:shd w:val="clear" w:color="auto" w:fill="auto"/>
            <w:hideMark/>
          </w:tcPr>
          <w:p w14:paraId="186540A9" w14:textId="77777777"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N°</w:t>
            </w:r>
          </w:p>
        </w:tc>
        <w:tc>
          <w:tcPr>
            <w:tcW w:w="465" w:type="pct"/>
            <w:shd w:val="clear" w:color="auto" w:fill="auto"/>
            <w:hideMark/>
          </w:tcPr>
          <w:p w14:paraId="7F6E5A7F" w14:textId="77777777"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Tipo de instrumento</w:t>
            </w:r>
          </w:p>
        </w:tc>
        <w:tc>
          <w:tcPr>
            <w:tcW w:w="259" w:type="pct"/>
            <w:shd w:val="clear" w:color="auto" w:fill="auto"/>
            <w:hideMark/>
          </w:tcPr>
          <w:p w14:paraId="4792C8CD" w14:textId="77777777"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N°</w:t>
            </w:r>
          </w:p>
        </w:tc>
        <w:tc>
          <w:tcPr>
            <w:tcW w:w="361" w:type="pct"/>
          </w:tcPr>
          <w:p w14:paraId="652E3451" w14:textId="77777777"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Fecha</w:t>
            </w:r>
          </w:p>
        </w:tc>
        <w:tc>
          <w:tcPr>
            <w:tcW w:w="511" w:type="pct"/>
            <w:shd w:val="clear" w:color="auto" w:fill="auto"/>
            <w:hideMark/>
          </w:tcPr>
          <w:p w14:paraId="3899EB15" w14:textId="77777777" w:rsidR="00B522B7" w:rsidRPr="00DC6DED" w:rsidRDefault="00B522B7" w:rsidP="00FB2DE0">
            <w:pPr>
              <w:spacing w:after="0"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Comisión / Institución</w:t>
            </w:r>
          </w:p>
        </w:tc>
        <w:tc>
          <w:tcPr>
            <w:tcW w:w="940" w:type="pct"/>
            <w:shd w:val="clear" w:color="auto" w:fill="auto"/>
            <w:hideMark/>
          </w:tcPr>
          <w:p w14:paraId="03DC4E70" w14:textId="77777777" w:rsidR="00B522B7" w:rsidRPr="00DC6DED" w:rsidRDefault="00B522B7" w:rsidP="00FB2DE0">
            <w:pPr>
              <w:spacing w:after="0"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Nombre de la actividad, proyecto o fuente regulada</w:t>
            </w:r>
          </w:p>
        </w:tc>
        <w:tc>
          <w:tcPr>
            <w:tcW w:w="1777" w:type="pct"/>
            <w:shd w:val="clear" w:color="auto" w:fill="auto"/>
            <w:hideMark/>
          </w:tcPr>
          <w:p w14:paraId="35B9CEF1" w14:textId="77A9277A"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Comentarios</w:t>
            </w:r>
          </w:p>
        </w:tc>
        <w:tc>
          <w:tcPr>
            <w:tcW w:w="455" w:type="pct"/>
          </w:tcPr>
          <w:p w14:paraId="3444CC7E" w14:textId="2F5C6D28" w:rsidR="00B522B7" w:rsidRPr="00DC6DED" w:rsidRDefault="00B522B7" w:rsidP="00FB2DE0">
            <w:pPr>
              <w:spacing w:line="0" w:lineRule="atLeast"/>
              <w:jc w:val="center"/>
              <w:rPr>
                <w:rFonts w:eastAsia="Times New Roman" w:cs="Calibri"/>
                <w:b/>
                <w:bCs/>
                <w:szCs w:val="20"/>
                <w:lang w:val="es-ES_tradnl" w:eastAsia="es-CL"/>
              </w:rPr>
            </w:pPr>
            <w:r w:rsidRPr="00DC6DED">
              <w:rPr>
                <w:rFonts w:eastAsia="Times New Roman" w:cs="Calibri"/>
                <w:b/>
                <w:bCs/>
                <w:szCs w:val="20"/>
                <w:lang w:val="es-ES_tradnl" w:eastAsia="es-CL"/>
              </w:rPr>
              <w:t>Instrumento fiscalizado</w:t>
            </w:r>
          </w:p>
        </w:tc>
      </w:tr>
      <w:tr w:rsidR="00B522B7" w:rsidRPr="00DC6DED" w14:paraId="7138F562" w14:textId="77777777" w:rsidTr="00FB2DE0">
        <w:trPr>
          <w:trHeight w:val="498"/>
        </w:trPr>
        <w:tc>
          <w:tcPr>
            <w:tcW w:w="232" w:type="pct"/>
            <w:shd w:val="clear" w:color="auto" w:fill="auto"/>
            <w:noWrap/>
            <w:hideMark/>
          </w:tcPr>
          <w:p w14:paraId="31CBADB4" w14:textId="77777777" w:rsidR="00B522B7" w:rsidRPr="00DC6DED" w:rsidRDefault="00B522B7" w:rsidP="00DD473D">
            <w:pPr>
              <w:spacing w:line="0" w:lineRule="atLeast"/>
              <w:jc w:val="center"/>
              <w:rPr>
                <w:color w:val="000000"/>
                <w:lang w:val="es-ES_tradnl"/>
              </w:rPr>
            </w:pPr>
            <w:r w:rsidRPr="00DC6DED">
              <w:rPr>
                <w:color w:val="000000"/>
                <w:lang w:val="es-ES_tradnl"/>
              </w:rPr>
              <w:t>1</w:t>
            </w:r>
          </w:p>
        </w:tc>
        <w:tc>
          <w:tcPr>
            <w:tcW w:w="465" w:type="pct"/>
            <w:shd w:val="clear" w:color="auto" w:fill="auto"/>
            <w:noWrap/>
          </w:tcPr>
          <w:p w14:paraId="6DD39C1E" w14:textId="77777777" w:rsidR="00B522B7" w:rsidRPr="00DC6DED" w:rsidRDefault="00B522B7" w:rsidP="00DD473D">
            <w:pPr>
              <w:spacing w:line="0" w:lineRule="atLeast"/>
              <w:jc w:val="center"/>
              <w:rPr>
                <w:color w:val="000000"/>
                <w:lang w:val="es-ES_tradnl"/>
              </w:rPr>
            </w:pPr>
            <w:r w:rsidRPr="00DC6DED">
              <w:rPr>
                <w:color w:val="000000"/>
                <w:lang w:val="es-ES_tradnl"/>
              </w:rPr>
              <w:t>RCA</w:t>
            </w:r>
          </w:p>
        </w:tc>
        <w:tc>
          <w:tcPr>
            <w:tcW w:w="259" w:type="pct"/>
            <w:shd w:val="clear" w:color="auto" w:fill="auto"/>
            <w:noWrap/>
          </w:tcPr>
          <w:p w14:paraId="6A1920E9" w14:textId="77777777" w:rsidR="00B522B7" w:rsidRPr="00DC6DED" w:rsidRDefault="00B522B7" w:rsidP="00DD473D">
            <w:pPr>
              <w:spacing w:line="0" w:lineRule="atLeast"/>
              <w:jc w:val="center"/>
              <w:rPr>
                <w:color w:val="000000"/>
                <w:lang w:val="es-ES_tradnl"/>
              </w:rPr>
            </w:pPr>
            <w:r w:rsidRPr="00DC6DED">
              <w:rPr>
                <w:color w:val="000000"/>
                <w:lang w:val="es-ES_tradnl"/>
              </w:rPr>
              <w:t>70</w:t>
            </w:r>
          </w:p>
        </w:tc>
        <w:tc>
          <w:tcPr>
            <w:tcW w:w="361" w:type="pct"/>
          </w:tcPr>
          <w:p w14:paraId="611067C7" w14:textId="77777777" w:rsidR="00B522B7" w:rsidRPr="00DC6DED" w:rsidRDefault="00B522B7" w:rsidP="00DD473D">
            <w:pPr>
              <w:spacing w:line="0" w:lineRule="atLeast"/>
              <w:jc w:val="center"/>
              <w:rPr>
                <w:color w:val="000000"/>
                <w:lang w:val="es-ES_tradnl"/>
              </w:rPr>
            </w:pPr>
            <w:r w:rsidRPr="00DC6DED">
              <w:rPr>
                <w:color w:val="000000"/>
                <w:lang w:val="es-ES_tradnl"/>
              </w:rPr>
              <w:t>2008</w:t>
            </w:r>
          </w:p>
        </w:tc>
        <w:tc>
          <w:tcPr>
            <w:tcW w:w="511" w:type="pct"/>
            <w:shd w:val="clear" w:color="auto" w:fill="auto"/>
            <w:noWrap/>
          </w:tcPr>
          <w:p w14:paraId="4D6A3507" w14:textId="77777777" w:rsidR="00B522B7" w:rsidRPr="00DC6DED" w:rsidRDefault="00B522B7" w:rsidP="00DD473D">
            <w:pPr>
              <w:spacing w:line="0" w:lineRule="atLeast"/>
              <w:jc w:val="center"/>
              <w:rPr>
                <w:color w:val="000000"/>
                <w:lang w:val="es-ES_tradnl"/>
              </w:rPr>
            </w:pPr>
            <w:r w:rsidRPr="00DC6DED">
              <w:rPr>
                <w:color w:val="000000"/>
                <w:lang w:val="es-ES_tradnl"/>
              </w:rPr>
              <w:t>COREMA, Región del Maule</w:t>
            </w:r>
          </w:p>
          <w:p w14:paraId="7E81316B" w14:textId="77777777" w:rsidR="00B522B7" w:rsidRPr="00DC6DED" w:rsidRDefault="00B522B7" w:rsidP="00DD473D">
            <w:pPr>
              <w:spacing w:line="0" w:lineRule="atLeast"/>
              <w:jc w:val="center"/>
              <w:rPr>
                <w:color w:val="000000"/>
                <w:lang w:val="es-ES_tradnl"/>
              </w:rPr>
            </w:pPr>
          </w:p>
        </w:tc>
        <w:tc>
          <w:tcPr>
            <w:tcW w:w="940" w:type="pct"/>
            <w:shd w:val="clear" w:color="auto" w:fill="auto"/>
            <w:noWrap/>
          </w:tcPr>
          <w:p w14:paraId="3D51DAF2" w14:textId="77777777" w:rsidR="00B522B7" w:rsidRPr="00DC6DED" w:rsidRDefault="00B522B7" w:rsidP="00DD473D">
            <w:pPr>
              <w:spacing w:line="0" w:lineRule="atLeast"/>
              <w:jc w:val="center"/>
              <w:rPr>
                <w:color w:val="000000"/>
                <w:lang w:val="es-ES_tradnl"/>
              </w:rPr>
            </w:pPr>
            <w:r w:rsidRPr="00DC6DED">
              <w:rPr>
                <w:color w:val="000000"/>
                <w:lang w:val="es-ES_tradnl"/>
              </w:rPr>
              <w:t>Central Hidroeléctrica Los Cóndores</w:t>
            </w:r>
          </w:p>
        </w:tc>
        <w:tc>
          <w:tcPr>
            <w:tcW w:w="1777" w:type="pct"/>
            <w:shd w:val="clear" w:color="auto" w:fill="auto"/>
            <w:noWrap/>
          </w:tcPr>
          <w:p w14:paraId="0849402C" w14:textId="77777777" w:rsidR="00B522B7" w:rsidRPr="00DC6DED" w:rsidRDefault="00B522B7" w:rsidP="00DD473D">
            <w:pPr>
              <w:spacing w:line="0" w:lineRule="atLeast"/>
              <w:rPr>
                <w:rFonts w:eastAsia="Times New Roman" w:cs="Calibri"/>
                <w:color w:val="000000"/>
                <w:szCs w:val="20"/>
                <w:lang w:val="es-ES_tradnl" w:eastAsia="es-CL"/>
              </w:rPr>
            </w:pPr>
            <w:r w:rsidRPr="00DC6DED">
              <w:rPr>
                <w:rFonts w:eastAsia="Times New Roman" w:cs="Calibri"/>
                <w:color w:val="000000"/>
                <w:szCs w:val="20"/>
                <w:lang w:val="es-ES_tradnl" w:eastAsia="es-CL"/>
              </w:rPr>
              <w:t xml:space="preserve">El titular presentó consulta de pertinencia de ingreso al SEIA respecto del proyecto “Sistema de Telecomunicaciones vía enlaces de microondas CH Los Cóndores”, que fue resuelta mediante Res. Ex. SEA N.° 41/2015, que establece que dicho proyecto no requiere de ingreso de manera obligatoria al SEIA. </w:t>
            </w:r>
          </w:p>
          <w:p w14:paraId="240E9F27" w14:textId="77777777" w:rsidR="00B522B7" w:rsidRPr="00DC6DED" w:rsidRDefault="00B522B7" w:rsidP="00DD473D">
            <w:pPr>
              <w:spacing w:line="0" w:lineRule="atLeast"/>
              <w:rPr>
                <w:rFonts w:eastAsia="Times New Roman" w:cs="Calibri"/>
                <w:color w:val="000000"/>
                <w:szCs w:val="20"/>
                <w:lang w:val="es-ES_tradnl" w:eastAsia="es-CL"/>
              </w:rPr>
            </w:pPr>
            <w:r w:rsidRPr="00DC6DED">
              <w:rPr>
                <w:rFonts w:eastAsia="Times New Roman" w:cs="Calibri"/>
                <w:color w:val="000000"/>
                <w:szCs w:val="20"/>
                <w:lang w:val="es-ES_tradnl" w:eastAsia="es-CL"/>
              </w:rPr>
              <w:t xml:space="preserve">El titular presentó consulta de pertinencia de ingreso al SEIA respecto del proyecto “Galerías Auxiliares de Construcción de la Central Hidroeléctrica Los Cóndores”, que fue resuelta mediante Res. Ex. SEA N.° 58/2015, que establece que dicha modificación de proyecto no requiere de ingreso de manera obligatoria al SEIA. </w:t>
            </w:r>
          </w:p>
        </w:tc>
        <w:tc>
          <w:tcPr>
            <w:tcW w:w="455" w:type="pct"/>
          </w:tcPr>
          <w:p w14:paraId="5FFC6844"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Sí</w:t>
            </w:r>
          </w:p>
        </w:tc>
      </w:tr>
      <w:tr w:rsidR="00B522B7" w:rsidRPr="00DC6DED" w14:paraId="0F0797E8" w14:textId="77777777" w:rsidTr="00FB2DE0">
        <w:trPr>
          <w:trHeight w:val="498"/>
        </w:trPr>
        <w:tc>
          <w:tcPr>
            <w:tcW w:w="232" w:type="pct"/>
            <w:shd w:val="clear" w:color="auto" w:fill="auto"/>
            <w:noWrap/>
            <w:hideMark/>
          </w:tcPr>
          <w:p w14:paraId="312A9408"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2</w:t>
            </w:r>
          </w:p>
        </w:tc>
        <w:tc>
          <w:tcPr>
            <w:tcW w:w="465" w:type="pct"/>
            <w:shd w:val="clear" w:color="auto" w:fill="auto"/>
            <w:noWrap/>
            <w:hideMark/>
          </w:tcPr>
          <w:p w14:paraId="497DD23E"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RCA</w:t>
            </w:r>
          </w:p>
        </w:tc>
        <w:tc>
          <w:tcPr>
            <w:tcW w:w="259" w:type="pct"/>
            <w:shd w:val="clear" w:color="auto" w:fill="auto"/>
            <w:noWrap/>
          </w:tcPr>
          <w:p w14:paraId="7AF77E78"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150</w:t>
            </w:r>
          </w:p>
        </w:tc>
        <w:tc>
          <w:tcPr>
            <w:tcW w:w="361" w:type="pct"/>
            <w:noWrap/>
          </w:tcPr>
          <w:p w14:paraId="03BBBBA8"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2011</w:t>
            </w:r>
          </w:p>
        </w:tc>
        <w:tc>
          <w:tcPr>
            <w:tcW w:w="511" w:type="pct"/>
            <w:shd w:val="clear" w:color="auto" w:fill="auto"/>
            <w:noWrap/>
          </w:tcPr>
          <w:p w14:paraId="541ACB76"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Comisión de Evaluación, Región del Maule</w:t>
            </w:r>
          </w:p>
        </w:tc>
        <w:tc>
          <w:tcPr>
            <w:tcW w:w="940" w:type="pct"/>
            <w:shd w:val="clear" w:color="auto" w:fill="auto"/>
            <w:noWrap/>
          </w:tcPr>
          <w:p w14:paraId="22FC46E2"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color w:val="000000"/>
                <w:lang w:val="es-ES_tradnl"/>
              </w:rPr>
              <w:t>Optimización de Obras de la Central Hidroeléctrica Los Cóndores</w:t>
            </w:r>
          </w:p>
        </w:tc>
        <w:tc>
          <w:tcPr>
            <w:tcW w:w="1777" w:type="pct"/>
            <w:shd w:val="clear" w:color="auto" w:fill="auto"/>
            <w:noWrap/>
          </w:tcPr>
          <w:p w14:paraId="43381DD9" w14:textId="1C6958D1" w:rsidR="00B522B7" w:rsidRPr="00DC6DED" w:rsidRDefault="005538CA"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w:t>
            </w:r>
          </w:p>
        </w:tc>
        <w:tc>
          <w:tcPr>
            <w:tcW w:w="455" w:type="pct"/>
          </w:tcPr>
          <w:p w14:paraId="5ADDEE30" w14:textId="77777777" w:rsidR="00B522B7" w:rsidRPr="00DC6DED" w:rsidRDefault="00B522B7"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Sí</w:t>
            </w:r>
          </w:p>
        </w:tc>
      </w:tr>
      <w:tr w:rsidR="00357036" w:rsidRPr="00DC6DED" w14:paraId="4ACE17BC" w14:textId="77777777" w:rsidTr="00FB2DE0">
        <w:trPr>
          <w:trHeight w:val="498"/>
        </w:trPr>
        <w:tc>
          <w:tcPr>
            <w:tcW w:w="232" w:type="pct"/>
            <w:shd w:val="clear" w:color="auto" w:fill="auto"/>
            <w:noWrap/>
          </w:tcPr>
          <w:p w14:paraId="02F307EB" w14:textId="5F716E79"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3</w:t>
            </w:r>
          </w:p>
        </w:tc>
        <w:tc>
          <w:tcPr>
            <w:tcW w:w="465" w:type="pct"/>
            <w:shd w:val="clear" w:color="auto" w:fill="auto"/>
            <w:noWrap/>
          </w:tcPr>
          <w:p w14:paraId="408371A7" w14:textId="46303D60"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RCA</w:t>
            </w:r>
          </w:p>
        </w:tc>
        <w:tc>
          <w:tcPr>
            <w:tcW w:w="259" w:type="pct"/>
            <w:shd w:val="clear" w:color="auto" w:fill="auto"/>
            <w:noWrap/>
          </w:tcPr>
          <w:p w14:paraId="0DABDEC0" w14:textId="3C8D1BC1"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52</w:t>
            </w:r>
          </w:p>
        </w:tc>
        <w:tc>
          <w:tcPr>
            <w:tcW w:w="361" w:type="pct"/>
            <w:noWrap/>
          </w:tcPr>
          <w:p w14:paraId="158D3662" w14:textId="5ABCB763"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2012</w:t>
            </w:r>
          </w:p>
        </w:tc>
        <w:tc>
          <w:tcPr>
            <w:tcW w:w="511" w:type="pct"/>
            <w:shd w:val="clear" w:color="auto" w:fill="auto"/>
            <w:noWrap/>
          </w:tcPr>
          <w:p w14:paraId="656BFDC7" w14:textId="4939CA30" w:rsidR="00357036" w:rsidRPr="00DC6DED" w:rsidRDefault="00357036" w:rsidP="00DD473D">
            <w:pPr>
              <w:spacing w:line="0" w:lineRule="atLeast"/>
              <w:jc w:val="center"/>
              <w:rPr>
                <w:rFonts w:eastAsia="Times New Roman" w:cs="Calibri"/>
                <w:color w:val="000000"/>
                <w:szCs w:val="20"/>
                <w:lang w:val="es-ES_tradnl" w:eastAsia="es-CL"/>
              </w:rPr>
            </w:pPr>
            <w:r w:rsidRPr="00DC6DED">
              <w:rPr>
                <w:rFonts w:eastAsia="Times New Roman" w:cs="Calibri"/>
                <w:color w:val="000000"/>
                <w:szCs w:val="20"/>
                <w:lang w:val="es-ES_tradnl" w:eastAsia="es-CL"/>
              </w:rPr>
              <w:t>Comisión de Evaluación, Región del Maule</w:t>
            </w:r>
          </w:p>
        </w:tc>
        <w:tc>
          <w:tcPr>
            <w:tcW w:w="940" w:type="pct"/>
            <w:shd w:val="clear" w:color="auto" w:fill="auto"/>
            <w:noWrap/>
          </w:tcPr>
          <w:p w14:paraId="7AF3B3A0" w14:textId="498C1B61" w:rsidR="00357036" w:rsidRPr="00DC6DED" w:rsidRDefault="00357036" w:rsidP="00DD473D">
            <w:pPr>
              <w:spacing w:line="0" w:lineRule="atLeast"/>
              <w:jc w:val="center"/>
              <w:rPr>
                <w:color w:val="000000"/>
                <w:lang w:val="es-ES_tradnl"/>
              </w:rPr>
            </w:pPr>
            <w:r>
              <w:rPr>
                <w:color w:val="000000"/>
                <w:lang w:val="es-ES_tradnl"/>
              </w:rPr>
              <w:t>LTE CH Los Cóndores - SE Ancoa</w:t>
            </w:r>
          </w:p>
        </w:tc>
        <w:tc>
          <w:tcPr>
            <w:tcW w:w="1777" w:type="pct"/>
            <w:shd w:val="clear" w:color="auto" w:fill="auto"/>
            <w:noWrap/>
          </w:tcPr>
          <w:p w14:paraId="723EF663" w14:textId="1132D02D"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w:t>
            </w:r>
          </w:p>
        </w:tc>
        <w:tc>
          <w:tcPr>
            <w:tcW w:w="455" w:type="pct"/>
          </w:tcPr>
          <w:p w14:paraId="747F1824" w14:textId="58547E8F" w:rsidR="00357036" w:rsidRPr="00DC6DED" w:rsidRDefault="00357036"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Sí</w:t>
            </w:r>
          </w:p>
        </w:tc>
      </w:tr>
      <w:tr w:rsidR="009134E4" w:rsidRPr="00DC6DED" w14:paraId="451481B6" w14:textId="77777777" w:rsidTr="00FB2DE0">
        <w:trPr>
          <w:trHeight w:val="498"/>
        </w:trPr>
        <w:tc>
          <w:tcPr>
            <w:tcW w:w="232" w:type="pct"/>
            <w:shd w:val="clear" w:color="auto" w:fill="auto"/>
            <w:noWrap/>
          </w:tcPr>
          <w:p w14:paraId="0A86B9B5" w14:textId="3EC10CD7" w:rsidR="009134E4"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4</w:t>
            </w:r>
          </w:p>
        </w:tc>
        <w:tc>
          <w:tcPr>
            <w:tcW w:w="465" w:type="pct"/>
            <w:shd w:val="clear" w:color="auto" w:fill="auto"/>
            <w:noWrap/>
          </w:tcPr>
          <w:p w14:paraId="6D8F175D" w14:textId="14E82F80" w:rsidR="009134E4" w:rsidRDefault="009134E4" w:rsidP="009134E4">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PdC</w:t>
            </w:r>
          </w:p>
        </w:tc>
        <w:tc>
          <w:tcPr>
            <w:tcW w:w="259" w:type="pct"/>
            <w:shd w:val="clear" w:color="auto" w:fill="auto"/>
            <w:noWrap/>
          </w:tcPr>
          <w:p w14:paraId="258036FC" w14:textId="2B880552" w:rsidR="009134E4"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D-018</w:t>
            </w:r>
          </w:p>
        </w:tc>
        <w:tc>
          <w:tcPr>
            <w:tcW w:w="361" w:type="pct"/>
            <w:noWrap/>
          </w:tcPr>
          <w:p w14:paraId="42CA201D" w14:textId="23EDB8DE" w:rsidR="009134E4"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2017</w:t>
            </w:r>
          </w:p>
        </w:tc>
        <w:tc>
          <w:tcPr>
            <w:tcW w:w="511" w:type="pct"/>
            <w:shd w:val="clear" w:color="auto" w:fill="auto"/>
            <w:noWrap/>
          </w:tcPr>
          <w:p w14:paraId="5F3EC5B6" w14:textId="13D5F08F" w:rsidR="009134E4" w:rsidRPr="00DC6DED"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SMA</w:t>
            </w:r>
          </w:p>
        </w:tc>
        <w:tc>
          <w:tcPr>
            <w:tcW w:w="940" w:type="pct"/>
            <w:shd w:val="clear" w:color="auto" w:fill="auto"/>
            <w:noWrap/>
          </w:tcPr>
          <w:p w14:paraId="0633B468" w14:textId="20FDA514" w:rsidR="009134E4" w:rsidRDefault="009134E4" w:rsidP="00DD473D">
            <w:pPr>
              <w:spacing w:line="0" w:lineRule="atLeast"/>
              <w:jc w:val="center"/>
              <w:rPr>
                <w:color w:val="000000"/>
                <w:lang w:val="es-ES_tradnl"/>
              </w:rPr>
            </w:pPr>
            <w:r>
              <w:rPr>
                <w:color w:val="000000"/>
                <w:lang w:val="es-ES_tradnl"/>
              </w:rPr>
              <w:t>Programa de Cumplimiento ROL D-018-201</w:t>
            </w:r>
          </w:p>
        </w:tc>
        <w:tc>
          <w:tcPr>
            <w:tcW w:w="1777" w:type="pct"/>
            <w:shd w:val="clear" w:color="auto" w:fill="auto"/>
            <w:noWrap/>
          </w:tcPr>
          <w:p w14:paraId="089CB2BB" w14:textId="3DB2BF9D" w:rsidR="009134E4"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w:t>
            </w:r>
          </w:p>
        </w:tc>
        <w:tc>
          <w:tcPr>
            <w:tcW w:w="455" w:type="pct"/>
          </w:tcPr>
          <w:p w14:paraId="7E816534" w14:textId="490E4261" w:rsidR="009134E4" w:rsidRDefault="009134E4" w:rsidP="00DD473D">
            <w:pPr>
              <w:spacing w:line="0" w:lineRule="atLeast"/>
              <w:jc w:val="center"/>
              <w:rPr>
                <w:rFonts w:eastAsia="Times New Roman" w:cs="Calibri"/>
                <w:color w:val="000000"/>
                <w:szCs w:val="20"/>
                <w:lang w:val="es-ES_tradnl" w:eastAsia="es-CL"/>
              </w:rPr>
            </w:pPr>
            <w:r>
              <w:rPr>
                <w:rFonts w:eastAsia="Times New Roman" w:cs="Calibri"/>
                <w:color w:val="000000"/>
                <w:szCs w:val="20"/>
                <w:lang w:val="es-ES_tradnl" w:eastAsia="es-CL"/>
              </w:rPr>
              <w:t>Sí</w:t>
            </w:r>
          </w:p>
        </w:tc>
      </w:tr>
    </w:tbl>
    <w:p w14:paraId="315B6B69" w14:textId="77777777" w:rsidR="00D42470" w:rsidRDefault="00D42470" w:rsidP="00E22786">
      <w:pPr>
        <w:contextualSpacing/>
        <w:rPr>
          <w:sz w:val="24"/>
          <w:szCs w:val="24"/>
        </w:rPr>
      </w:pPr>
    </w:p>
    <w:p w14:paraId="1B34639A" w14:textId="77777777" w:rsidR="000E0F57" w:rsidRDefault="000E0F57" w:rsidP="00E22786">
      <w:pPr>
        <w:contextualSpacing/>
        <w:rPr>
          <w:sz w:val="24"/>
          <w:szCs w:val="24"/>
        </w:rPr>
      </w:pPr>
    </w:p>
    <w:p w14:paraId="43DDD739" w14:textId="77777777" w:rsidR="00F13810" w:rsidRDefault="008208D5">
      <w:pPr>
        <w:sectPr w:rsidR="00F13810" w:rsidSect="00AB2DB6">
          <w:pgSz w:w="15840" w:h="12240" w:orient="landscape" w:code="1"/>
          <w:pgMar w:top="1134" w:right="1134" w:bottom="1134" w:left="1134" w:header="708" w:footer="708" w:gutter="0"/>
          <w:cols w:space="708"/>
          <w:docGrid w:linePitch="360"/>
        </w:sectPr>
      </w:pPr>
      <w:bookmarkStart w:id="36" w:name="_Toc352840385"/>
      <w:bookmarkStart w:id="37" w:name="_Toc352841445"/>
      <w:bookmarkStart w:id="38" w:name="_Toc447875232"/>
      <w:bookmarkStart w:id="39" w:name="_Toc449085410"/>
      <w:bookmarkStart w:id="40" w:name="_Toc496801403"/>
      <w:r>
        <w:br w:type="page"/>
      </w:r>
    </w:p>
    <w:p w14:paraId="30967C1A" w14:textId="77777777" w:rsidR="00D42470" w:rsidRDefault="00D42470" w:rsidP="00987770">
      <w:pPr>
        <w:pStyle w:val="Ttulo1"/>
      </w:pPr>
      <w:bookmarkStart w:id="41" w:name="_Toc500155335"/>
      <w:bookmarkStart w:id="42" w:name="_Toc28685619"/>
      <w:r w:rsidRPr="00D42470">
        <w:lastRenderedPageBreak/>
        <w:t>ANTECEDENTES DE LA ACTIVIDAD DE FISCALIZACIÓN</w:t>
      </w:r>
      <w:bookmarkEnd w:id="36"/>
      <w:bookmarkEnd w:id="37"/>
      <w:bookmarkEnd w:id="38"/>
      <w:bookmarkEnd w:id="39"/>
      <w:bookmarkEnd w:id="40"/>
      <w:bookmarkEnd w:id="41"/>
      <w:bookmarkEnd w:id="42"/>
    </w:p>
    <w:p w14:paraId="1823B57C" w14:textId="77777777" w:rsidR="00F13810" w:rsidRPr="00F13810" w:rsidRDefault="00F13810" w:rsidP="00F13810">
      <w:pPr>
        <w:pStyle w:val="Listaconnmeros"/>
        <w:numPr>
          <w:ilvl w:val="0"/>
          <w:numId w:val="0"/>
        </w:numPr>
        <w:ind w:left="360"/>
      </w:pPr>
    </w:p>
    <w:p w14:paraId="2CF606D4" w14:textId="77777777" w:rsidR="00D42470" w:rsidRDefault="00D42470" w:rsidP="00987770">
      <w:pPr>
        <w:pStyle w:val="Ttulo2"/>
      </w:pPr>
      <w:bookmarkStart w:id="43" w:name="_Toc352840386"/>
      <w:bookmarkStart w:id="44" w:name="_Toc352841446"/>
      <w:bookmarkStart w:id="45" w:name="_Toc353998112"/>
      <w:bookmarkStart w:id="46" w:name="_Toc353998185"/>
      <w:bookmarkStart w:id="47" w:name="_Toc382383537"/>
      <w:bookmarkStart w:id="48" w:name="_Toc382472359"/>
      <w:bookmarkStart w:id="49" w:name="_Toc390184270"/>
      <w:bookmarkStart w:id="50" w:name="_Toc390360001"/>
      <w:bookmarkStart w:id="51" w:name="_Toc390777022"/>
      <w:bookmarkStart w:id="52" w:name="_Toc447875233"/>
      <w:bookmarkStart w:id="53" w:name="_Toc449085411"/>
      <w:bookmarkStart w:id="54" w:name="_Toc496801404"/>
      <w:bookmarkStart w:id="55" w:name="_Toc500155336"/>
      <w:bookmarkStart w:id="56" w:name="_Toc28685620"/>
      <w:r w:rsidRPr="00D42470">
        <w:t>Motivo de la Actividad de Fiscalización</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570B001" w14:textId="77777777" w:rsidR="009C4374" w:rsidRPr="009C4374" w:rsidRDefault="009C4374" w:rsidP="009C437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530"/>
        <w:gridCol w:w="7021"/>
      </w:tblGrid>
      <w:tr w:rsidR="00D42470" w:rsidRPr="00DC6DED" w14:paraId="682B95C2" w14:textId="77777777" w:rsidTr="00DC6DED">
        <w:trPr>
          <w:trHeight w:val="350"/>
        </w:trPr>
        <w:tc>
          <w:tcPr>
            <w:tcW w:w="1210" w:type="pct"/>
            <w:gridSpan w:val="2"/>
            <w:shd w:val="clear" w:color="auto" w:fill="auto"/>
            <w:vAlign w:val="center"/>
          </w:tcPr>
          <w:p w14:paraId="7F1D1104" w14:textId="77777777" w:rsidR="00D42470" w:rsidRPr="00DC6DED" w:rsidRDefault="00D42470" w:rsidP="00DC6DED">
            <w:pPr>
              <w:spacing w:after="0"/>
              <w:rPr>
                <w:b/>
                <w:szCs w:val="20"/>
                <w:lang w:val="es-ES" w:eastAsia="es-ES"/>
              </w:rPr>
            </w:pPr>
            <w:r w:rsidRPr="00DC6DED">
              <w:rPr>
                <w:b/>
                <w:szCs w:val="20"/>
                <w:lang w:val="es-ES" w:eastAsia="es-ES"/>
              </w:rPr>
              <w:t>Motivo</w:t>
            </w:r>
          </w:p>
        </w:tc>
        <w:tc>
          <w:tcPr>
            <w:tcW w:w="3790" w:type="pct"/>
            <w:gridSpan w:val="2"/>
            <w:shd w:val="clear" w:color="auto" w:fill="auto"/>
            <w:vAlign w:val="center"/>
          </w:tcPr>
          <w:p w14:paraId="1922D3FF" w14:textId="77777777" w:rsidR="00D42470" w:rsidRPr="00DC6DED" w:rsidRDefault="00D42470" w:rsidP="00DC6DED">
            <w:pPr>
              <w:spacing w:after="0"/>
              <w:rPr>
                <w:b/>
                <w:szCs w:val="20"/>
                <w:lang w:val="es-ES" w:eastAsia="es-ES"/>
              </w:rPr>
            </w:pPr>
            <w:r w:rsidRPr="00DC6DED">
              <w:rPr>
                <w:b/>
                <w:szCs w:val="20"/>
                <w:lang w:val="es-ES" w:eastAsia="es-ES"/>
              </w:rPr>
              <w:t>Descripción</w:t>
            </w:r>
          </w:p>
        </w:tc>
      </w:tr>
      <w:tr w:rsidR="00C57D9B" w:rsidRPr="00DC6DED" w14:paraId="385F7B1F" w14:textId="77777777" w:rsidTr="00DC6DED">
        <w:trPr>
          <w:trHeight w:val="481"/>
        </w:trPr>
        <w:tc>
          <w:tcPr>
            <w:tcW w:w="246" w:type="pct"/>
            <w:shd w:val="clear" w:color="auto" w:fill="auto"/>
            <w:vAlign w:val="center"/>
          </w:tcPr>
          <w:p w14:paraId="6B1D0F30" w14:textId="10993D4B" w:rsidR="00D42470" w:rsidRPr="00DC6DED" w:rsidRDefault="00AA4761" w:rsidP="00DC6DED">
            <w:pPr>
              <w:spacing w:after="0"/>
              <w:jc w:val="center"/>
              <w:rPr>
                <w:szCs w:val="20"/>
                <w:lang w:val="es-ES" w:eastAsia="es-ES"/>
              </w:rPr>
            </w:pPr>
            <w:r w:rsidRPr="00DC6DED">
              <w:rPr>
                <w:rFonts w:ascii="MS Gothic" w:eastAsia="MS Gothic" w:hAnsi="MS Gothic" w:hint="eastAsia"/>
                <w:szCs w:val="20"/>
                <w:lang w:val="es-ES" w:eastAsia="es-ES"/>
              </w:rPr>
              <w:t>☒</w:t>
            </w:r>
          </w:p>
        </w:tc>
        <w:tc>
          <w:tcPr>
            <w:tcW w:w="964" w:type="pct"/>
            <w:shd w:val="clear" w:color="auto" w:fill="auto"/>
            <w:vAlign w:val="center"/>
          </w:tcPr>
          <w:p w14:paraId="54DC8ADD" w14:textId="77777777" w:rsidR="00D42470" w:rsidRPr="00DC6DED" w:rsidRDefault="00D42470" w:rsidP="00DC6DED">
            <w:pPr>
              <w:spacing w:after="0"/>
              <w:rPr>
                <w:szCs w:val="20"/>
                <w:lang w:val="es-ES" w:eastAsia="es-ES"/>
              </w:rPr>
            </w:pPr>
            <w:r w:rsidRPr="00DC6DED">
              <w:rPr>
                <w:szCs w:val="20"/>
                <w:lang w:val="es-ES" w:eastAsia="es-ES"/>
              </w:rPr>
              <w:t>Programada</w:t>
            </w:r>
          </w:p>
        </w:tc>
        <w:tc>
          <w:tcPr>
            <w:tcW w:w="3790" w:type="pct"/>
            <w:gridSpan w:val="2"/>
            <w:shd w:val="clear" w:color="auto" w:fill="auto"/>
            <w:vAlign w:val="center"/>
          </w:tcPr>
          <w:p w14:paraId="2BC825D1" w14:textId="268494C3" w:rsidR="00D42470" w:rsidRPr="00DC6DED" w:rsidRDefault="00AA4761" w:rsidP="00DC6DED">
            <w:pPr>
              <w:spacing w:after="0"/>
              <w:rPr>
                <w:szCs w:val="20"/>
                <w:lang w:val="es-ES" w:eastAsia="es-ES"/>
              </w:rPr>
            </w:pPr>
            <w:r w:rsidRPr="00AA4761">
              <w:rPr>
                <w:szCs w:val="20"/>
                <w:lang w:eastAsia="es-ES"/>
              </w:rPr>
              <w:t xml:space="preserve">Resolución Exenta SMA N° 1.637 del 28 de diciembre de 2018, que fija programa y subprograma de fiscalización ambiental de </w:t>
            </w:r>
            <w:r w:rsidR="0008471D">
              <w:rPr>
                <w:szCs w:val="20"/>
                <w:lang w:eastAsia="es-ES"/>
              </w:rPr>
              <w:t xml:space="preserve">RCA </w:t>
            </w:r>
            <w:r w:rsidRPr="00AA4761">
              <w:rPr>
                <w:szCs w:val="20"/>
                <w:lang w:eastAsia="es-ES"/>
              </w:rPr>
              <w:t xml:space="preserve">para </w:t>
            </w:r>
            <w:r w:rsidR="0008471D">
              <w:rPr>
                <w:szCs w:val="20"/>
                <w:lang w:eastAsia="es-ES"/>
              </w:rPr>
              <w:t xml:space="preserve">período </w:t>
            </w:r>
            <w:r w:rsidRPr="00AA4761">
              <w:rPr>
                <w:szCs w:val="20"/>
                <w:lang w:eastAsia="es-ES"/>
              </w:rPr>
              <w:t>2019.</w:t>
            </w:r>
          </w:p>
        </w:tc>
      </w:tr>
      <w:tr w:rsidR="00C57D9B" w:rsidRPr="00DC6DED" w14:paraId="1ADCAD78" w14:textId="77777777" w:rsidTr="00DC6DED">
        <w:trPr>
          <w:trHeight w:val="350"/>
        </w:trPr>
        <w:tc>
          <w:tcPr>
            <w:tcW w:w="246" w:type="pct"/>
            <w:vMerge w:val="restart"/>
            <w:shd w:val="clear" w:color="auto" w:fill="auto"/>
            <w:vAlign w:val="center"/>
          </w:tcPr>
          <w:p w14:paraId="420336F1" w14:textId="77777777" w:rsidR="00D42470" w:rsidRPr="00DC6DED" w:rsidRDefault="00871929" w:rsidP="00DC6DED">
            <w:pPr>
              <w:spacing w:after="0"/>
              <w:jc w:val="center"/>
              <w:rPr>
                <w:szCs w:val="20"/>
                <w:lang w:val="es-ES" w:eastAsia="es-ES"/>
              </w:rPr>
            </w:pPr>
            <w:r w:rsidRPr="00DC6DED">
              <w:rPr>
                <w:rFonts w:ascii="MS Gothic" w:eastAsia="MS Gothic" w:hAnsi="MS Gothic" w:hint="eastAsia"/>
                <w:szCs w:val="20"/>
                <w:lang w:val="es-ES" w:eastAsia="es-ES"/>
              </w:rPr>
              <w:t>☒</w:t>
            </w:r>
          </w:p>
        </w:tc>
        <w:tc>
          <w:tcPr>
            <w:tcW w:w="964" w:type="pct"/>
            <w:vMerge w:val="restart"/>
            <w:shd w:val="clear" w:color="auto" w:fill="auto"/>
            <w:vAlign w:val="center"/>
          </w:tcPr>
          <w:p w14:paraId="105F9DDC" w14:textId="77777777" w:rsidR="00D42470" w:rsidRPr="00DC6DED" w:rsidRDefault="00D42470" w:rsidP="00DC6DED">
            <w:pPr>
              <w:spacing w:after="0"/>
              <w:rPr>
                <w:szCs w:val="20"/>
                <w:lang w:val="es-ES" w:eastAsia="es-ES"/>
              </w:rPr>
            </w:pPr>
            <w:r w:rsidRPr="00DC6DED">
              <w:rPr>
                <w:szCs w:val="20"/>
                <w:lang w:val="es-ES" w:eastAsia="es-ES"/>
              </w:rPr>
              <w:t>No programada</w:t>
            </w:r>
          </w:p>
        </w:tc>
        <w:tc>
          <w:tcPr>
            <w:tcW w:w="266" w:type="pct"/>
            <w:shd w:val="clear" w:color="auto" w:fill="auto"/>
            <w:vAlign w:val="center"/>
          </w:tcPr>
          <w:p w14:paraId="3F37C063" w14:textId="461045F1" w:rsidR="00D42470" w:rsidRPr="00DC6DED" w:rsidRDefault="00AA4761" w:rsidP="00DC6DED">
            <w:pPr>
              <w:spacing w:after="0"/>
              <w:jc w:val="center"/>
              <w:rPr>
                <w:szCs w:val="20"/>
                <w:lang w:val="es-ES" w:eastAsia="es-ES"/>
              </w:rPr>
            </w:pPr>
            <w:r w:rsidRPr="00DC6DED">
              <w:rPr>
                <w:rFonts w:ascii="MS Gothic" w:eastAsia="MS Gothic" w:hAnsi="MS Gothic" w:hint="eastAsia"/>
                <w:szCs w:val="20"/>
                <w:lang w:val="es-ES" w:eastAsia="es-ES"/>
              </w:rPr>
              <w:t>☒</w:t>
            </w:r>
          </w:p>
        </w:tc>
        <w:tc>
          <w:tcPr>
            <w:tcW w:w="3524" w:type="pct"/>
            <w:shd w:val="clear" w:color="auto" w:fill="auto"/>
            <w:vAlign w:val="center"/>
          </w:tcPr>
          <w:p w14:paraId="58DC6A08" w14:textId="77777777" w:rsidR="00D42470" w:rsidRPr="00DC6DED" w:rsidRDefault="00D42470" w:rsidP="00DC6DED">
            <w:pPr>
              <w:spacing w:after="0"/>
              <w:rPr>
                <w:szCs w:val="20"/>
                <w:lang w:val="es-ES" w:eastAsia="es-ES"/>
              </w:rPr>
            </w:pPr>
            <w:r w:rsidRPr="00DC6DED">
              <w:rPr>
                <w:szCs w:val="20"/>
                <w:lang w:val="es-ES" w:eastAsia="es-ES"/>
              </w:rPr>
              <w:t>Denuncia</w:t>
            </w:r>
          </w:p>
        </w:tc>
      </w:tr>
      <w:tr w:rsidR="00C57D9B" w:rsidRPr="00DC6DED" w14:paraId="2CF98779" w14:textId="77777777" w:rsidTr="00DC6DED">
        <w:trPr>
          <w:trHeight w:val="372"/>
        </w:trPr>
        <w:tc>
          <w:tcPr>
            <w:tcW w:w="246" w:type="pct"/>
            <w:vMerge/>
            <w:shd w:val="clear" w:color="auto" w:fill="auto"/>
          </w:tcPr>
          <w:p w14:paraId="1EF7920A" w14:textId="77777777" w:rsidR="00D42470" w:rsidRPr="00DC6DED" w:rsidRDefault="00D42470" w:rsidP="00DC6DED">
            <w:pPr>
              <w:spacing w:after="0"/>
              <w:rPr>
                <w:szCs w:val="20"/>
                <w:lang w:val="es-ES" w:eastAsia="es-ES"/>
              </w:rPr>
            </w:pPr>
          </w:p>
        </w:tc>
        <w:tc>
          <w:tcPr>
            <w:tcW w:w="964" w:type="pct"/>
            <w:vMerge/>
            <w:shd w:val="clear" w:color="auto" w:fill="auto"/>
          </w:tcPr>
          <w:p w14:paraId="1AAA3B03" w14:textId="77777777" w:rsidR="00D42470" w:rsidRPr="00DC6DED" w:rsidRDefault="00D42470" w:rsidP="00DC6DED">
            <w:pPr>
              <w:spacing w:after="0"/>
              <w:rPr>
                <w:szCs w:val="20"/>
                <w:lang w:val="es-ES" w:eastAsia="es-ES"/>
              </w:rPr>
            </w:pPr>
          </w:p>
        </w:tc>
        <w:tc>
          <w:tcPr>
            <w:tcW w:w="266" w:type="pct"/>
            <w:shd w:val="clear" w:color="auto" w:fill="auto"/>
            <w:vAlign w:val="center"/>
          </w:tcPr>
          <w:p w14:paraId="0FA6B078" w14:textId="77777777" w:rsidR="00D42470" w:rsidRPr="00DC6DED" w:rsidRDefault="001C744B" w:rsidP="00DC6DED">
            <w:pPr>
              <w:spacing w:after="0"/>
              <w:jc w:val="center"/>
              <w:rPr>
                <w:szCs w:val="20"/>
                <w:lang w:val="es-ES" w:eastAsia="es-ES"/>
              </w:rPr>
            </w:pPr>
            <w:r w:rsidRPr="00DC6DED">
              <w:rPr>
                <w:rFonts w:ascii="MS Gothic" w:eastAsia="MS Gothic" w:hAnsi="MS Gothic" w:hint="eastAsia"/>
                <w:szCs w:val="20"/>
                <w:lang w:val="es-ES" w:eastAsia="es-ES"/>
              </w:rPr>
              <w:t>☐</w:t>
            </w:r>
          </w:p>
        </w:tc>
        <w:tc>
          <w:tcPr>
            <w:tcW w:w="3524" w:type="pct"/>
            <w:shd w:val="clear" w:color="auto" w:fill="auto"/>
            <w:vAlign w:val="center"/>
          </w:tcPr>
          <w:p w14:paraId="08CC9EEC" w14:textId="77777777" w:rsidR="00D42470" w:rsidRPr="00DC6DED" w:rsidRDefault="00D42470" w:rsidP="00DC6DED">
            <w:pPr>
              <w:spacing w:after="0"/>
              <w:rPr>
                <w:szCs w:val="20"/>
                <w:lang w:val="es-ES" w:eastAsia="es-ES"/>
              </w:rPr>
            </w:pPr>
            <w:r w:rsidRPr="00DC6DED">
              <w:rPr>
                <w:szCs w:val="20"/>
                <w:lang w:val="es-ES" w:eastAsia="es-ES"/>
              </w:rPr>
              <w:t>Autodenuncia</w:t>
            </w:r>
          </w:p>
        </w:tc>
      </w:tr>
      <w:tr w:rsidR="00C57D9B" w:rsidRPr="00DC6DED" w14:paraId="2BCA847A" w14:textId="77777777" w:rsidTr="00DC6DED">
        <w:trPr>
          <w:trHeight w:val="372"/>
        </w:trPr>
        <w:tc>
          <w:tcPr>
            <w:tcW w:w="246" w:type="pct"/>
            <w:vMerge/>
            <w:shd w:val="clear" w:color="auto" w:fill="auto"/>
          </w:tcPr>
          <w:p w14:paraId="7BCEE839" w14:textId="77777777" w:rsidR="00D42470" w:rsidRPr="00DC6DED" w:rsidRDefault="00D42470" w:rsidP="00DC6DED">
            <w:pPr>
              <w:spacing w:after="0"/>
              <w:rPr>
                <w:szCs w:val="20"/>
                <w:lang w:val="es-ES" w:eastAsia="es-ES"/>
              </w:rPr>
            </w:pPr>
          </w:p>
        </w:tc>
        <w:tc>
          <w:tcPr>
            <w:tcW w:w="964" w:type="pct"/>
            <w:vMerge/>
            <w:shd w:val="clear" w:color="auto" w:fill="auto"/>
          </w:tcPr>
          <w:p w14:paraId="4BAFC68C" w14:textId="77777777" w:rsidR="00D42470" w:rsidRPr="00DC6DED" w:rsidRDefault="00D42470" w:rsidP="00DC6DED">
            <w:pPr>
              <w:spacing w:after="0"/>
              <w:rPr>
                <w:szCs w:val="20"/>
                <w:lang w:val="es-ES" w:eastAsia="es-ES"/>
              </w:rPr>
            </w:pPr>
          </w:p>
        </w:tc>
        <w:tc>
          <w:tcPr>
            <w:tcW w:w="266" w:type="pct"/>
            <w:shd w:val="clear" w:color="auto" w:fill="auto"/>
            <w:vAlign w:val="center"/>
          </w:tcPr>
          <w:p w14:paraId="3160BBCE" w14:textId="77777777" w:rsidR="00D42470" w:rsidRPr="00DC6DED" w:rsidRDefault="00871929" w:rsidP="00DC6DED">
            <w:pPr>
              <w:spacing w:after="0"/>
              <w:jc w:val="center"/>
              <w:rPr>
                <w:szCs w:val="20"/>
                <w:lang w:val="es-ES" w:eastAsia="es-ES"/>
              </w:rPr>
            </w:pPr>
            <w:r w:rsidRPr="00DC6DED">
              <w:rPr>
                <w:rFonts w:ascii="MS Gothic" w:eastAsia="MS Gothic" w:hAnsi="MS Gothic" w:hint="eastAsia"/>
                <w:szCs w:val="20"/>
                <w:lang w:val="es-ES" w:eastAsia="es-ES"/>
              </w:rPr>
              <w:t>☒</w:t>
            </w:r>
          </w:p>
        </w:tc>
        <w:tc>
          <w:tcPr>
            <w:tcW w:w="3524" w:type="pct"/>
            <w:shd w:val="clear" w:color="auto" w:fill="auto"/>
            <w:vAlign w:val="center"/>
          </w:tcPr>
          <w:p w14:paraId="6711AA98" w14:textId="77777777" w:rsidR="00D42470" w:rsidRPr="00DC6DED" w:rsidRDefault="00D42470" w:rsidP="00DC6DED">
            <w:pPr>
              <w:spacing w:after="0"/>
              <w:rPr>
                <w:szCs w:val="20"/>
                <w:lang w:val="es-ES" w:eastAsia="es-ES"/>
              </w:rPr>
            </w:pPr>
            <w:r w:rsidRPr="00DC6DED">
              <w:rPr>
                <w:szCs w:val="20"/>
                <w:lang w:val="es-ES" w:eastAsia="es-ES"/>
              </w:rPr>
              <w:t>De Oficio</w:t>
            </w:r>
          </w:p>
        </w:tc>
      </w:tr>
      <w:tr w:rsidR="00C57D9B" w:rsidRPr="00DC6DED" w14:paraId="4DD8FDE8" w14:textId="77777777" w:rsidTr="00DC6DED">
        <w:trPr>
          <w:trHeight w:val="372"/>
        </w:trPr>
        <w:tc>
          <w:tcPr>
            <w:tcW w:w="246" w:type="pct"/>
            <w:vMerge/>
            <w:shd w:val="clear" w:color="auto" w:fill="auto"/>
          </w:tcPr>
          <w:p w14:paraId="13490E72" w14:textId="77777777" w:rsidR="00D42470" w:rsidRPr="00DC6DED" w:rsidRDefault="00D42470" w:rsidP="00DC6DED">
            <w:pPr>
              <w:spacing w:after="0"/>
              <w:rPr>
                <w:szCs w:val="20"/>
                <w:lang w:val="es-ES" w:eastAsia="es-ES"/>
              </w:rPr>
            </w:pPr>
          </w:p>
        </w:tc>
        <w:tc>
          <w:tcPr>
            <w:tcW w:w="964" w:type="pct"/>
            <w:vMerge/>
            <w:shd w:val="clear" w:color="auto" w:fill="auto"/>
          </w:tcPr>
          <w:p w14:paraId="74BBE1E2" w14:textId="77777777" w:rsidR="00D42470" w:rsidRPr="00DC6DED" w:rsidRDefault="00D42470" w:rsidP="00DC6DED">
            <w:pPr>
              <w:spacing w:after="0"/>
              <w:rPr>
                <w:szCs w:val="20"/>
                <w:lang w:val="es-ES" w:eastAsia="es-ES"/>
              </w:rPr>
            </w:pPr>
          </w:p>
        </w:tc>
        <w:tc>
          <w:tcPr>
            <w:tcW w:w="266" w:type="pct"/>
            <w:shd w:val="clear" w:color="auto" w:fill="auto"/>
            <w:vAlign w:val="center"/>
          </w:tcPr>
          <w:p w14:paraId="66D59D53" w14:textId="77777777" w:rsidR="00D42470" w:rsidRPr="00DC6DED" w:rsidRDefault="001C744B" w:rsidP="00DC6DED">
            <w:pPr>
              <w:spacing w:after="0"/>
              <w:jc w:val="center"/>
              <w:rPr>
                <w:color w:val="FF0000"/>
                <w:szCs w:val="20"/>
                <w:lang w:val="es-ES" w:eastAsia="es-ES"/>
              </w:rPr>
            </w:pPr>
            <w:r w:rsidRPr="00DC6DED">
              <w:rPr>
                <w:rFonts w:ascii="MS Gothic" w:eastAsia="MS Gothic" w:hAnsi="MS Gothic" w:hint="eastAsia"/>
                <w:color w:val="000000"/>
                <w:szCs w:val="20"/>
                <w:lang w:val="es-ES" w:eastAsia="es-ES"/>
              </w:rPr>
              <w:t>☐</w:t>
            </w:r>
          </w:p>
        </w:tc>
        <w:tc>
          <w:tcPr>
            <w:tcW w:w="3524" w:type="pct"/>
            <w:shd w:val="clear" w:color="auto" w:fill="auto"/>
            <w:vAlign w:val="center"/>
          </w:tcPr>
          <w:p w14:paraId="2C016DAB" w14:textId="77777777" w:rsidR="00D42470" w:rsidRPr="00DC6DED" w:rsidRDefault="00D42470" w:rsidP="00DC6DED">
            <w:pPr>
              <w:spacing w:after="0"/>
              <w:rPr>
                <w:szCs w:val="20"/>
                <w:lang w:val="es-ES" w:eastAsia="es-ES"/>
              </w:rPr>
            </w:pPr>
            <w:r w:rsidRPr="00DC6DED">
              <w:rPr>
                <w:szCs w:val="20"/>
                <w:lang w:val="es-ES" w:eastAsia="es-ES"/>
              </w:rPr>
              <w:t>Otro</w:t>
            </w:r>
          </w:p>
        </w:tc>
      </w:tr>
      <w:tr w:rsidR="00C57D9B" w:rsidRPr="00DC6DED" w14:paraId="28615CD9" w14:textId="77777777" w:rsidTr="00DC6DED">
        <w:trPr>
          <w:trHeight w:val="372"/>
        </w:trPr>
        <w:tc>
          <w:tcPr>
            <w:tcW w:w="246" w:type="pct"/>
            <w:vMerge/>
            <w:shd w:val="clear" w:color="auto" w:fill="auto"/>
          </w:tcPr>
          <w:p w14:paraId="18917D62" w14:textId="77777777" w:rsidR="00D42470" w:rsidRPr="00DC6DED" w:rsidRDefault="00D42470" w:rsidP="00DC6DED">
            <w:pPr>
              <w:spacing w:after="0"/>
              <w:rPr>
                <w:szCs w:val="20"/>
                <w:lang w:val="es-ES" w:eastAsia="es-ES"/>
              </w:rPr>
            </w:pPr>
          </w:p>
        </w:tc>
        <w:tc>
          <w:tcPr>
            <w:tcW w:w="964" w:type="pct"/>
            <w:vMerge/>
            <w:shd w:val="clear" w:color="auto" w:fill="auto"/>
          </w:tcPr>
          <w:p w14:paraId="2083D2C0" w14:textId="77777777" w:rsidR="00D42470" w:rsidRPr="00DC6DED" w:rsidRDefault="00D42470" w:rsidP="00DC6DED">
            <w:pPr>
              <w:spacing w:after="0"/>
              <w:rPr>
                <w:szCs w:val="20"/>
                <w:lang w:val="es-ES" w:eastAsia="es-ES"/>
              </w:rPr>
            </w:pPr>
          </w:p>
        </w:tc>
        <w:tc>
          <w:tcPr>
            <w:tcW w:w="3790" w:type="pct"/>
            <w:gridSpan w:val="2"/>
            <w:shd w:val="clear" w:color="auto" w:fill="auto"/>
            <w:vAlign w:val="center"/>
          </w:tcPr>
          <w:p w14:paraId="7C38C16D" w14:textId="14981789" w:rsidR="00D42470" w:rsidRPr="00DC6DED" w:rsidRDefault="00E53682" w:rsidP="00DC6DED">
            <w:pPr>
              <w:spacing w:after="0"/>
              <w:rPr>
                <w:szCs w:val="20"/>
                <w:lang w:val="es-ES" w:eastAsia="es-ES"/>
              </w:rPr>
            </w:pPr>
            <w:r w:rsidRPr="00883B05">
              <w:rPr>
                <w:color w:val="000000" w:themeColor="text1"/>
                <w:szCs w:val="20"/>
                <w:lang w:val="es-ES" w:eastAsia="es-ES"/>
              </w:rPr>
              <w:t>Detalles</w:t>
            </w:r>
            <w:r w:rsidR="00D42470" w:rsidRPr="00883B05">
              <w:rPr>
                <w:color w:val="000000" w:themeColor="text1"/>
                <w:szCs w:val="20"/>
                <w:lang w:val="es-ES" w:eastAsia="es-ES"/>
              </w:rPr>
              <w:t xml:space="preserve">: </w:t>
            </w:r>
            <w:r w:rsidR="00AA4761" w:rsidRPr="00883B05">
              <w:rPr>
                <w:color w:val="000000" w:themeColor="text1"/>
                <w:szCs w:val="20"/>
                <w:lang w:val="es-ES" w:eastAsia="es-ES"/>
              </w:rPr>
              <w:t>La fiscalización corresponde a una actividad de programa, según Res. Ex. SM N.º 1.637/2018</w:t>
            </w:r>
            <w:r w:rsidR="0008471D">
              <w:rPr>
                <w:color w:val="000000" w:themeColor="text1"/>
                <w:szCs w:val="20"/>
                <w:lang w:val="es-ES" w:eastAsia="es-ES"/>
              </w:rPr>
              <w:t xml:space="preserve">- Además, </w:t>
            </w:r>
            <w:r w:rsidR="00E95066">
              <w:rPr>
                <w:color w:val="000000" w:themeColor="text1"/>
                <w:szCs w:val="20"/>
                <w:lang w:val="es-ES" w:eastAsia="es-ES"/>
              </w:rPr>
              <w:t>SAFA N.º 4779</w:t>
            </w:r>
            <w:r w:rsidR="00AA4761" w:rsidRPr="00883B05">
              <w:rPr>
                <w:color w:val="000000" w:themeColor="text1"/>
                <w:szCs w:val="20"/>
                <w:lang w:val="es-ES" w:eastAsia="es-ES"/>
              </w:rPr>
              <w:t xml:space="preserve">, </w:t>
            </w:r>
            <w:r w:rsidR="0008471D">
              <w:rPr>
                <w:color w:val="000000" w:themeColor="text1"/>
                <w:szCs w:val="20"/>
                <w:lang w:val="es-ES" w:eastAsia="es-ES"/>
              </w:rPr>
              <w:t>correspondiente a denuncia 73-VII-2019, asociada al no cumplimiento de compromiso de entrega de obras viales a la comunidad</w:t>
            </w:r>
            <w:r w:rsidR="00883B05" w:rsidRPr="00883B05">
              <w:rPr>
                <w:color w:val="000000" w:themeColor="text1"/>
                <w:szCs w:val="20"/>
                <w:lang w:val="es-ES" w:eastAsia="es-ES"/>
              </w:rPr>
              <w:t>.</w:t>
            </w:r>
          </w:p>
        </w:tc>
      </w:tr>
    </w:tbl>
    <w:p w14:paraId="3A33BA30" w14:textId="77777777" w:rsidR="005933B2" w:rsidRDefault="005933B2" w:rsidP="00054316">
      <w:pPr>
        <w:rPr>
          <w:rFonts w:cs="Calibri"/>
          <w:b/>
          <w:sz w:val="24"/>
          <w:szCs w:val="20"/>
        </w:rPr>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47875234"/>
      <w:bookmarkStart w:id="67" w:name="_Toc449085412"/>
    </w:p>
    <w:p w14:paraId="6D7A969B" w14:textId="77777777" w:rsidR="00D42470" w:rsidRDefault="00D42470" w:rsidP="00987770">
      <w:pPr>
        <w:pStyle w:val="Ttulo2"/>
      </w:pPr>
      <w:bookmarkStart w:id="68" w:name="_Toc496801405"/>
      <w:bookmarkStart w:id="69" w:name="_Toc500155337"/>
      <w:bookmarkStart w:id="70" w:name="_Toc28685621"/>
      <w:r w:rsidRPr="00D42470">
        <w:t>Materia Específica Objeto de la Fiscalización Ambiental</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2F0A9FA" w14:textId="77777777" w:rsidR="00D14AAD" w:rsidRPr="00D42470" w:rsidRDefault="00D14AAD" w:rsidP="00054316">
      <w:pPr>
        <w:rPr>
          <w:rFonts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C6DED" w14:paraId="0860C145"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5B5A46D" w14:textId="63259B08" w:rsidR="00D42470" w:rsidRDefault="008867F1" w:rsidP="00CA45F8">
            <w:pPr>
              <w:numPr>
                <w:ilvl w:val="0"/>
                <w:numId w:val="3"/>
              </w:numPr>
              <w:spacing w:after="0" w:line="276" w:lineRule="auto"/>
              <w:contextualSpacing/>
              <w:rPr>
                <w:rFonts w:eastAsia="Times New Roman" w:cs="Calibri"/>
                <w:szCs w:val="16"/>
                <w:lang w:eastAsia="es-CL"/>
              </w:rPr>
            </w:pPr>
            <w:r>
              <w:rPr>
                <w:rFonts w:eastAsia="Times New Roman" w:cs="Calibri"/>
                <w:szCs w:val="16"/>
                <w:lang w:eastAsia="es-CL"/>
              </w:rPr>
              <w:t xml:space="preserve">Manejo de </w:t>
            </w:r>
            <w:r w:rsidR="000F0D9E">
              <w:rPr>
                <w:rFonts w:eastAsia="Times New Roman" w:cs="Calibri"/>
                <w:szCs w:val="16"/>
                <w:lang w:eastAsia="es-CL"/>
              </w:rPr>
              <w:t>R</w:t>
            </w:r>
            <w:r w:rsidR="00AA4761">
              <w:rPr>
                <w:rFonts w:eastAsia="Times New Roman" w:cs="Calibri"/>
                <w:szCs w:val="16"/>
                <w:lang w:eastAsia="es-CL"/>
              </w:rPr>
              <w:t>esiduos Sólidos</w:t>
            </w:r>
          </w:p>
          <w:p w14:paraId="34B97B37" w14:textId="392A8B80" w:rsidR="00AA4761" w:rsidRDefault="00AA4761" w:rsidP="00CA45F8">
            <w:pPr>
              <w:numPr>
                <w:ilvl w:val="0"/>
                <w:numId w:val="3"/>
              </w:numPr>
              <w:spacing w:after="0" w:line="276" w:lineRule="auto"/>
              <w:contextualSpacing/>
              <w:rPr>
                <w:rFonts w:eastAsia="Times New Roman" w:cs="Calibri"/>
                <w:szCs w:val="16"/>
                <w:lang w:eastAsia="es-CL"/>
              </w:rPr>
            </w:pPr>
            <w:r>
              <w:rPr>
                <w:rFonts w:eastAsia="Times New Roman" w:cs="Calibri"/>
                <w:szCs w:val="16"/>
                <w:lang w:eastAsia="es-CL"/>
              </w:rPr>
              <w:t>Manejo de Residuos Líquidos</w:t>
            </w:r>
          </w:p>
          <w:p w14:paraId="30368325" w14:textId="156F6733" w:rsidR="00F85952" w:rsidRDefault="00F85952" w:rsidP="00CA45F8">
            <w:pPr>
              <w:numPr>
                <w:ilvl w:val="0"/>
                <w:numId w:val="3"/>
              </w:numPr>
              <w:spacing w:after="0" w:line="276" w:lineRule="auto"/>
              <w:contextualSpacing/>
              <w:rPr>
                <w:rFonts w:eastAsia="Times New Roman" w:cs="Calibri"/>
                <w:szCs w:val="16"/>
                <w:lang w:eastAsia="es-CL"/>
              </w:rPr>
            </w:pPr>
            <w:r>
              <w:rPr>
                <w:rFonts w:eastAsia="Times New Roman" w:cs="Calibri"/>
                <w:szCs w:val="16"/>
                <w:lang w:eastAsia="es-CL"/>
              </w:rPr>
              <w:t>Calidad de Aguas</w:t>
            </w:r>
          </w:p>
          <w:p w14:paraId="1471C3D0" w14:textId="37340EB9" w:rsidR="000F0D9E" w:rsidRDefault="00AA4761" w:rsidP="00CA45F8">
            <w:pPr>
              <w:numPr>
                <w:ilvl w:val="0"/>
                <w:numId w:val="3"/>
              </w:numPr>
              <w:spacing w:after="0" w:line="276" w:lineRule="auto"/>
              <w:contextualSpacing/>
              <w:rPr>
                <w:rFonts w:eastAsia="Times New Roman" w:cs="Calibri"/>
                <w:szCs w:val="16"/>
                <w:lang w:eastAsia="es-CL"/>
              </w:rPr>
            </w:pPr>
            <w:r>
              <w:rPr>
                <w:rFonts w:eastAsia="Times New Roman" w:cs="Calibri"/>
                <w:szCs w:val="16"/>
                <w:lang w:eastAsia="es-CL"/>
              </w:rPr>
              <w:t>Manejo de Fauna</w:t>
            </w:r>
          </w:p>
          <w:p w14:paraId="0B0D71A9" w14:textId="11331704" w:rsidR="00D42470" w:rsidRDefault="00AA4761" w:rsidP="00CA45F8">
            <w:pPr>
              <w:numPr>
                <w:ilvl w:val="0"/>
                <w:numId w:val="3"/>
              </w:numPr>
              <w:spacing w:after="0" w:line="276" w:lineRule="auto"/>
              <w:contextualSpacing/>
              <w:rPr>
                <w:rFonts w:eastAsia="Times New Roman" w:cs="Calibri"/>
                <w:szCs w:val="16"/>
                <w:lang w:eastAsia="es-CL"/>
              </w:rPr>
            </w:pPr>
            <w:r>
              <w:rPr>
                <w:rFonts w:eastAsia="Times New Roman" w:cs="Calibri"/>
                <w:szCs w:val="16"/>
                <w:lang w:eastAsia="es-CL"/>
              </w:rPr>
              <w:t>Material de Excavación y Aguas Ácidas</w:t>
            </w:r>
          </w:p>
          <w:p w14:paraId="16D004F9" w14:textId="77777777" w:rsidR="00E87191" w:rsidRPr="009134E4" w:rsidRDefault="00AA4761" w:rsidP="00CA45F8">
            <w:pPr>
              <w:numPr>
                <w:ilvl w:val="0"/>
                <w:numId w:val="3"/>
              </w:numPr>
              <w:spacing w:after="0" w:line="276" w:lineRule="auto"/>
              <w:contextualSpacing/>
              <w:rPr>
                <w:rFonts w:eastAsia="Times New Roman" w:cs="Calibri"/>
                <w:szCs w:val="16"/>
                <w:lang w:eastAsia="es-CL"/>
              </w:rPr>
            </w:pPr>
            <w:r>
              <w:rPr>
                <w:rFonts w:cs="Calibri"/>
                <w:szCs w:val="20"/>
              </w:rPr>
              <w:t>Obras y Faenas Subterráneas</w:t>
            </w:r>
          </w:p>
          <w:p w14:paraId="6AE4817A" w14:textId="77777777" w:rsidR="009134E4" w:rsidRDefault="009134E4" w:rsidP="00CA45F8">
            <w:pPr>
              <w:numPr>
                <w:ilvl w:val="0"/>
                <w:numId w:val="3"/>
              </w:numPr>
              <w:spacing w:after="0" w:line="276" w:lineRule="auto"/>
              <w:contextualSpacing/>
              <w:rPr>
                <w:rFonts w:eastAsia="Times New Roman" w:cs="Calibri"/>
                <w:szCs w:val="16"/>
                <w:lang w:eastAsia="es-CL"/>
              </w:rPr>
            </w:pPr>
            <w:r>
              <w:rPr>
                <w:rFonts w:eastAsia="Times New Roman" w:cs="Calibri"/>
                <w:szCs w:val="16"/>
              </w:rPr>
              <w:t>Manejo de F</w:t>
            </w:r>
            <w:r w:rsidR="00004CEE">
              <w:rPr>
                <w:rFonts w:eastAsia="Times New Roman" w:cs="Calibri"/>
                <w:szCs w:val="16"/>
              </w:rPr>
              <w:t>lora</w:t>
            </w:r>
          </w:p>
          <w:p w14:paraId="6B71D0B6" w14:textId="17E590A8" w:rsidR="00883B05" w:rsidRPr="00A02E7C" w:rsidRDefault="00883B05" w:rsidP="00CA45F8">
            <w:pPr>
              <w:numPr>
                <w:ilvl w:val="0"/>
                <w:numId w:val="3"/>
              </w:numPr>
              <w:spacing w:after="0" w:line="276" w:lineRule="auto"/>
              <w:contextualSpacing/>
              <w:rPr>
                <w:rFonts w:eastAsia="Times New Roman" w:cs="Calibri"/>
                <w:szCs w:val="16"/>
                <w:lang w:eastAsia="es-CL"/>
              </w:rPr>
            </w:pPr>
            <w:r>
              <w:rPr>
                <w:rFonts w:eastAsia="Times New Roman" w:cs="Calibri"/>
                <w:szCs w:val="16"/>
              </w:rPr>
              <w:t>Obras viales</w:t>
            </w:r>
          </w:p>
        </w:tc>
      </w:tr>
    </w:tbl>
    <w:p w14:paraId="02E31DF5" w14:textId="77777777" w:rsidR="00D42470" w:rsidRDefault="00D42470" w:rsidP="00D42470">
      <w:pPr>
        <w:spacing w:after="0"/>
      </w:pPr>
    </w:p>
    <w:p w14:paraId="62E04602" w14:textId="77777777" w:rsidR="00D42470" w:rsidRDefault="00D42470" w:rsidP="0098777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496801406"/>
      <w:bookmarkStart w:id="85" w:name="_Toc500155338"/>
      <w:bookmarkStart w:id="86" w:name="_Toc28685622"/>
      <w:r w:rsidRPr="00D42470">
        <w:t>Aspectos relativos a la ejecución de la Inspección Ambiental</w:t>
      </w: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0EA965D" w14:textId="77777777" w:rsidR="008208D5" w:rsidRPr="009134E4" w:rsidRDefault="008208D5" w:rsidP="00F85952">
      <w:pPr>
        <w:tabs>
          <w:tab w:val="left" w:pos="3544"/>
        </w:tabs>
        <w:rPr>
          <w:rFonts w:asciiTheme="minorHAnsi" w:hAnsiTheme="minorHAnsi" w:cstheme="minorHAnsi"/>
        </w:rPr>
      </w:pPr>
    </w:p>
    <w:p w14:paraId="52974D3E" w14:textId="77777777" w:rsidR="00990A11" w:rsidRPr="009134E4" w:rsidRDefault="00D42470" w:rsidP="009134E4">
      <w:pPr>
        <w:pStyle w:val="Ttulo3"/>
      </w:pPr>
      <w:bookmarkStart w:id="95" w:name="_Toc500155339"/>
      <w:bookmarkStart w:id="96" w:name="_Toc28685623"/>
      <w:bookmarkStart w:id="97" w:name="_Toc449085414"/>
      <w:r w:rsidRPr="009134E4">
        <w:t>Ejecución de la inspección</w:t>
      </w:r>
      <w:bookmarkEnd w:id="95"/>
      <w:bookmarkEnd w:id="96"/>
      <w:r w:rsidR="00990A11" w:rsidRPr="009134E4">
        <w:t xml:space="preserve"> </w:t>
      </w:r>
    </w:p>
    <w:bookmarkEnd w:id="87"/>
    <w:bookmarkEnd w:id="88"/>
    <w:bookmarkEnd w:id="89"/>
    <w:bookmarkEnd w:id="90"/>
    <w:bookmarkEnd w:id="91"/>
    <w:bookmarkEnd w:id="92"/>
    <w:bookmarkEnd w:id="93"/>
    <w:bookmarkEnd w:id="94"/>
    <w:bookmarkEnd w:id="97"/>
    <w:p w14:paraId="117B2D1A" w14:textId="77777777" w:rsidR="008208D5" w:rsidRPr="008208D5" w:rsidRDefault="008208D5" w:rsidP="008208D5"/>
    <w:p w14:paraId="3D7DEF4D" w14:textId="51731F7E" w:rsidR="00990A11" w:rsidRPr="009134E4" w:rsidRDefault="003D3AE4" w:rsidP="009134E4">
      <w:pPr>
        <w:pStyle w:val="Ttulo4"/>
      </w:pPr>
      <w:r w:rsidRPr="009134E4">
        <w:t xml:space="preserve">Inspección </w:t>
      </w:r>
      <w:r w:rsidR="009134E4" w:rsidRPr="009134E4">
        <w:t>Día 1</w:t>
      </w:r>
    </w:p>
    <w:p w14:paraId="235220EF" w14:textId="77777777" w:rsidR="008208D5" w:rsidRPr="00990A11" w:rsidRDefault="008208D5" w:rsidP="00990A1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973B27" w:rsidRPr="00DC6DED" w14:paraId="70B85E1C" w14:textId="77777777" w:rsidTr="004F0772">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0C64100" w14:textId="18863615" w:rsidR="00973B27" w:rsidRPr="00DC6DED" w:rsidRDefault="00973B27" w:rsidP="00733A9E">
            <w:pPr>
              <w:rPr>
                <w:b/>
                <w:szCs w:val="20"/>
              </w:rPr>
            </w:pPr>
            <w:bookmarkStart w:id="98" w:name="_Hlk529541573"/>
            <w:r w:rsidRPr="00DC6DED">
              <w:rPr>
                <w:b/>
                <w:szCs w:val="20"/>
              </w:rPr>
              <w:t>Fecha:</w:t>
            </w:r>
            <w:r w:rsidR="00C430D4">
              <w:rPr>
                <w:b/>
                <w:szCs w:val="20"/>
              </w:rPr>
              <w:t xml:space="preserve"> </w:t>
            </w:r>
            <w:r w:rsidR="009134E4">
              <w:rPr>
                <w:szCs w:val="20"/>
              </w:rPr>
              <w:t>24-09-2019</w:t>
            </w:r>
          </w:p>
        </w:tc>
      </w:tr>
      <w:tr w:rsidR="000D1F6C" w:rsidRPr="00DC6DED" w14:paraId="6D7522F5" w14:textId="77777777" w:rsidTr="004F0772">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FF5274" w14:textId="77777777" w:rsidR="000D1F6C" w:rsidRPr="00DC6DED" w:rsidRDefault="000D1F6C" w:rsidP="00733A9E">
            <w:pPr>
              <w:rPr>
                <w:b/>
                <w:szCs w:val="20"/>
              </w:rPr>
            </w:pPr>
            <w:r w:rsidRPr="00DC6DED">
              <w:rPr>
                <w:b/>
                <w:szCs w:val="20"/>
              </w:rPr>
              <w:t>Existió oposición al ingreso:</w:t>
            </w:r>
            <w:r w:rsidRPr="00DC6DED">
              <w:rPr>
                <w:szCs w:val="20"/>
              </w:rPr>
              <w:t xml:space="preserve"> </w:t>
            </w:r>
            <w:r w:rsid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D0B16C4" w14:textId="77777777" w:rsidR="000D1F6C" w:rsidRPr="00DC6DED" w:rsidRDefault="000D1F6C" w:rsidP="00733A9E">
            <w:pPr>
              <w:rPr>
                <w:b/>
                <w:szCs w:val="20"/>
              </w:rPr>
            </w:pPr>
            <w:r w:rsidRPr="00DC6DED">
              <w:rPr>
                <w:b/>
                <w:szCs w:val="20"/>
              </w:rPr>
              <w:t xml:space="preserve">Existió auxilio de fuerza pública: </w:t>
            </w:r>
            <w:r w:rsidR="00C430D4" w:rsidRPr="00C430D4">
              <w:rPr>
                <w:szCs w:val="20"/>
              </w:rPr>
              <w:t>No</w:t>
            </w:r>
          </w:p>
        </w:tc>
      </w:tr>
      <w:tr w:rsidR="000D1F6C" w:rsidRPr="00DC6DED" w14:paraId="7AAAB036" w14:textId="77777777" w:rsidTr="004F0772">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CB1554" w14:textId="77777777" w:rsidR="000D1F6C" w:rsidRPr="00DC6DED" w:rsidRDefault="000D1F6C" w:rsidP="00733A9E">
            <w:pPr>
              <w:rPr>
                <w:b/>
                <w:szCs w:val="20"/>
              </w:rPr>
            </w:pPr>
            <w:r w:rsidRPr="00DC6DED">
              <w:rPr>
                <w:b/>
                <w:szCs w:val="20"/>
              </w:rPr>
              <w:t xml:space="preserve">Existió colaboración por parte de los fiscalizados: </w:t>
            </w:r>
            <w:r w:rsidR="00C430D4"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26FE08F7" w14:textId="77777777" w:rsidR="000D1F6C" w:rsidRPr="00DC6DED" w:rsidRDefault="000D1F6C" w:rsidP="00733A9E">
            <w:pPr>
              <w:rPr>
                <w:b/>
                <w:szCs w:val="20"/>
              </w:rPr>
            </w:pPr>
            <w:r w:rsidRPr="00DC6DED">
              <w:rPr>
                <w:b/>
                <w:szCs w:val="20"/>
              </w:rPr>
              <w:t xml:space="preserve">Existió trato respetuoso y deferente: </w:t>
            </w:r>
            <w:r w:rsidR="00C430D4" w:rsidRPr="00C430D4">
              <w:rPr>
                <w:szCs w:val="20"/>
              </w:rPr>
              <w:t>Sí</w:t>
            </w:r>
            <w:r w:rsidRPr="00DC6DED">
              <w:rPr>
                <w:szCs w:val="20"/>
              </w:rPr>
              <w:t xml:space="preserve">     </w:t>
            </w:r>
          </w:p>
        </w:tc>
      </w:tr>
      <w:tr w:rsidR="000D1F6C" w:rsidRPr="00DC6DED" w14:paraId="2940BD89" w14:textId="77777777" w:rsidTr="004F0772">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370893" w14:textId="77777777" w:rsidR="000D1F6C" w:rsidRPr="00DC6DED" w:rsidRDefault="000D1F6C" w:rsidP="00733A9E">
            <w:pPr>
              <w:rPr>
                <w:b/>
                <w:szCs w:val="20"/>
              </w:rPr>
            </w:pPr>
            <w:r w:rsidRPr="00DC6DED">
              <w:rPr>
                <w:b/>
                <w:szCs w:val="20"/>
              </w:rPr>
              <w:t xml:space="preserve">Entrega de antecedentes solicitados: </w:t>
            </w:r>
            <w:r w:rsidR="00C430D4"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75093BE" w14:textId="3A2AD512" w:rsidR="000D1F6C" w:rsidRPr="00DC6DED" w:rsidRDefault="000D1F6C" w:rsidP="00733A9E">
            <w:r w:rsidRPr="00DC6DED">
              <w:t xml:space="preserve"> </w:t>
            </w:r>
            <w:r w:rsidRPr="00DC6DED">
              <w:rPr>
                <w:b/>
              </w:rPr>
              <w:t>Entrega de acta:</w:t>
            </w:r>
            <w:r w:rsidRPr="00DC6DED">
              <w:t xml:space="preserve"> </w:t>
            </w:r>
            <w:r w:rsidR="00C069EF" w:rsidRPr="00DC6DED">
              <w:t xml:space="preserve">Sí (Anexo </w:t>
            </w:r>
            <w:r w:rsidR="000F4A31" w:rsidRPr="00DC6DED">
              <w:rPr>
                <w:noProof/>
              </w:rPr>
              <w:fldChar w:fldCharType="begin"/>
            </w:r>
            <w:r w:rsidR="000F4A31" w:rsidRPr="00DC6DED">
              <w:rPr>
                <w:noProof/>
              </w:rPr>
              <w:instrText xml:space="preserve"> SEQ Anexo \* ARABIC </w:instrText>
            </w:r>
            <w:r w:rsidR="000F4A31" w:rsidRPr="00DC6DED">
              <w:rPr>
                <w:noProof/>
              </w:rPr>
              <w:fldChar w:fldCharType="separate"/>
            </w:r>
            <w:r w:rsidR="00B8302B">
              <w:rPr>
                <w:noProof/>
              </w:rPr>
              <w:t>1</w:t>
            </w:r>
            <w:r w:rsidR="000F4A31" w:rsidRPr="00DC6DED">
              <w:rPr>
                <w:noProof/>
              </w:rPr>
              <w:fldChar w:fldCharType="end"/>
            </w:r>
            <w:r w:rsidR="00C069EF" w:rsidRPr="00DC6DED">
              <w:t>)</w:t>
            </w:r>
          </w:p>
        </w:tc>
      </w:tr>
      <w:tr w:rsidR="000D1F6C" w:rsidRPr="00DC6DED" w14:paraId="1CF3B540" w14:textId="77777777" w:rsidTr="004F0772">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B40A16" w14:textId="278E1249" w:rsidR="000D1F6C" w:rsidRPr="00422EDE" w:rsidRDefault="000D1F6C" w:rsidP="006A0421">
            <w:pPr>
              <w:spacing w:after="0"/>
              <w:rPr>
                <w:color w:val="000000"/>
                <w:szCs w:val="20"/>
              </w:rPr>
            </w:pPr>
            <w:r w:rsidRPr="00DC6DED">
              <w:rPr>
                <w:b/>
                <w:szCs w:val="20"/>
              </w:rPr>
              <w:t>Observaciones:</w:t>
            </w:r>
            <w:r w:rsidR="00372879">
              <w:rPr>
                <w:b/>
                <w:szCs w:val="20"/>
              </w:rPr>
              <w:t xml:space="preserve"> </w:t>
            </w:r>
            <w:r w:rsidR="00C430D4">
              <w:rPr>
                <w:szCs w:val="20"/>
              </w:rPr>
              <w:t>S</w:t>
            </w:r>
            <w:r w:rsidR="009134E4">
              <w:rPr>
                <w:szCs w:val="20"/>
              </w:rPr>
              <w:t>in Observaciones.</w:t>
            </w:r>
          </w:p>
        </w:tc>
      </w:tr>
    </w:tbl>
    <w:p w14:paraId="4C7D2820" w14:textId="77777777" w:rsidR="00F13810" w:rsidRDefault="00F13810">
      <w:pPr>
        <w:rPr>
          <w:iCs/>
        </w:rPr>
        <w:sectPr w:rsidR="00F13810" w:rsidSect="00F13810">
          <w:pgSz w:w="12240" w:h="15840" w:code="1"/>
          <w:pgMar w:top="1134" w:right="1134" w:bottom="1134" w:left="1134" w:header="708" w:footer="708" w:gutter="0"/>
          <w:cols w:space="708"/>
          <w:docGrid w:linePitch="360"/>
        </w:sectPr>
      </w:pPr>
      <w:bookmarkStart w:id="99" w:name="_Toc390184274"/>
      <w:bookmarkStart w:id="100" w:name="_Toc390360005"/>
      <w:bookmarkStart w:id="101" w:name="_Toc390777026"/>
      <w:bookmarkStart w:id="102" w:name="_Toc447875237"/>
      <w:bookmarkStart w:id="103" w:name="_Toc449085415"/>
      <w:bookmarkStart w:id="104" w:name="_Toc352840390"/>
      <w:bookmarkStart w:id="105" w:name="_Toc352841450"/>
      <w:bookmarkStart w:id="106" w:name="_Toc353998117"/>
      <w:bookmarkStart w:id="107" w:name="_Toc353998190"/>
      <w:bookmarkStart w:id="108" w:name="_Toc382383541"/>
      <w:bookmarkStart w:id="109" w:name="_Toc382472363"/>
      <w:bookmarkEnd w:id="98"/>
    </w:p>
    <w:p w14:paraId="22453940" w14:textId="654CD7C5" w:rsidR="009134E4" w:rsidRPr="009134E4" w:rsidRDefault="009134E4" w:rsidP="00185B38">
      <w:pPr>
        <w:pStyle w:val="Ttulo3"/>
      </w:pPr>
      <w:bookmarkStart w:id="110" w:name="_Toc28685624"/>
      <w:bookmarkStart w:id="111" w:name="_Toc500155340"/>
      <w:r w:rsidRPr="009134E4">
        <w:lastRenderedPageBreak/>
        <w:t xml:space="preserve">Inspección Día </w:t>
      </w:r>
      <w:r>
        <w:t>2</w:t>
      </w:r>
      <w:bookmarkEnd w:id="110"/>
    </w:p>
    <w:p w14:paraId="54B20B90" w14:textId="77777777" w:rsidR="009134E4" w:rsidRPr="00990A11" w:rsidRDefault="009134E4" w:rsidP="009134E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9134E4" w:rsidRPr="00DC6DED" w14:paraId="3C9E02A3" w14:textId="77777777" w:rsidTr="00185B38">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727FCF" w14:textId="10C6CEEF" w:rsidR="009134E4" w:rsidRPr="00DC6DED" w:rsidRDefault="009134E4" w:rsidP="00185B38">
            <w:pPr>
              <w:rPr>
                <w:b/>
                <w:szCs w:val="20"/>
              </w:rPr>
            </w:pPr>
            <w:r w:rsidRPr="00DC6DED">
              <w:rPr>
                <w:b/>
                <w:szCs w:val="20"/>
              </w:rPr>
              <w:t>Fecha:</w:t>
            </w:r>
            <w:r>
              <w:rPr>
                <w:b/>
                <w:szCs w:val="20"/>
              </w:rPr>
              <w:t xml:space="preserve"> </w:t>
            </w:r>
            <w:r>
              <w:rPr>
                <w:szCs w:val="20"/>
              </w:rPr>
              <w:t>25-09-2019</w:t>
            </w:r>
          </w:p>
        </w:tc>
      </w:tr>
      <w:tr w:rsidR="009134E4" w:rsidRPr="00DC6DED" w14:paraId="377B976B"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4D80A46" w14:textId="77777777" w:rsidR="009134E4" w:rsidRPr="00DC6DED" w:rsidRDefault="009134E4" w:rsidP="00185B38">
            <w:pPr>
              <w:rPr>
                <w:b/>
                <w:szCs w:val="20"/>
              </w:rPr>
            </w:pPr>
            <w:r w:rsidRPr="00DC6DED">
              <w:rPr>
                <w:b/>
                <w:szCs w:val="20"/>
              </w:rPr>
              <w:t>Existió oposición al ingreso:</w:t>
            </w:r>
            <w:r w:rsidRPr="00DC6DED">
              <w:rPr>
                <w:szCs w:val="20"/>
              </w:rPr>
              <w:t xml:space="preserve"> </w:t>
            </w:r>
            <w:r>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F0ED7DA" w14:textId="77777777" w:rsidR="009134E4" w:rsidRPr="00DC6DED" w:rsidRDefault="009134E4" w:rsidP="00185B38">
            <w:pPr>
              <w:rPr>
                <w:b/>
                <w:szCs w:val="20"/>
              </w:rPr>
            </w:pPr>
            <w:r w:rsidRPr="00DC6DED">
              <w:rPr>
                <w:b/>
                <w:szCs w:val="20"/>
              </w:rPr>
              <w:t xml:space="preserve">Existió auxilio de fuerza pública: </w:t>
            </w:r>
            <w:r w:rsidRPr="00C430D4">
              <w:rPr>
                <w:szCs w:val="20"/>
              </w:rPr>
              <w:t>No</w:t>
            </w:r>
          </w:p>
        </w:tc>
      </w:tr>
      <w:tr w:rsidR="009134E4" w:rsidRPr="00DC6DED" w14:paraId="58C15C75"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6CB9D1" w14:textId="77777777" w:rsidR="009134E4" w:rsidRPr="00DC6DED" w:rsidRDefault="009134E4" w:rsidP="00185B38">
            <w:pPr>
              <w:rPr>
                <w:b/>
                <w:szCs w:val="20"/>
              </w:rPr>
            </w:pPr>
            <w:r w:rsidRPr="00DC6DED">
              <w:rPr>
                <w:b/>
                <w:szCs w:val="20"/>
              </w:rPr>
              <w:t xml:space="preserve">Existió colaboración por parte de los fiscalizados: </w:t>
            </w:r>
            <w:r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5214784" w14:textId="77777777" w:rsidR="009134E4" w:rsidRPr="00DC6DED" w:rsidRDefault="009134E4" w:rsidP="00185B38">
            <w:pPr>
              <w:rPr>
                <w:b/>
                <w:szCs w:val="20"/>
              </w:rPr>
            </w:pPr>
            <w:r w:rsidRPr="00DC6DED">
              <w:rPr>
                <w:b/>
                <w:szCs w:val="20"/>
              </w:rPr>
              <w:t xml:space="preserve">Existió trato respetuoso y deferente: </w:t>
            </w:r>
            <w:r w:rsidRPr="00C430D4">
              <w:rPr>
                <w:szCs w:val="20"/>
              </w:rPr>
              <w:t>Sí</w:t>
            </w:r>
            <w:r w:rsidRPr="00DC6DED">
              <w:rPr>
                <w:szCs w:val="20"/>
              </w:rPr>
              <w:t xml:space="preserve">     </w:t>
            </w:r>
          </w:p>
        </w:tc>
      </w:tr>
      <w:tr w:rsidR="009134E4" w:rsidRPr="00DC6DED" w14:paraId="0F47A75D" w14:textId="77777777" w:rsidTr="00185B38">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04D59D" w14:textId="77777777" w:rsidR="009134E4" w:rsidRPr="00DC6DED" w:rsidRDefault="009134E4" w:rsidP="00185B38">
            <w:pPr>
              <w:rPr>
                <w:b/>
                <w:szCs w:val="20"/>
              </w:rPr>
            </w:pPr>
            <w:r w:rsidRPr="00DC6DED">
              <w:rPr>
                <w:b/>
                <w:szCs w:val="20"/>
              </w:rPr>
              <w:t xml:space="preserve">Entrega de antecedentes solicitados: </w:t>
            </w:r>
            <w:r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D83AB19" w14:textId="777D3469" w:rsidR="009134E4" w:rsidRPr="00DC6DED" w:rsidRDefault="009134E4" w:rsidP="00185B38">
            <w:r w:rsidRPr="00DC6DED">
              <w:t xml:space="preserve"> </w:t>
            </w:r>
            <w:r w:rsidRPr="00DC6DED">
              <w:rPr>
                <w:b/>
              </w:rPr>
              <w:t>Entrega de acta:</w:t>
            </w:r>
            <w:r w:rsidRPr="00DC6DED">
              <w:t xml:space="preserve"> Sí (Anexo </w:t>
            </w:r>
            <w:r w:rsidRPr="00DC6DED">
              <w:rPr>
                <w:noProof/>
              </w:rPr>
              <w:fldChar w:fldCharType="begin"/>
            </w:r>
            <w:r w:rsidRPr="00DC6DED">
              <w:rPr>
                <w:noProof/>
              </w:rPr>
              <w:instrText xml:space="preserve"> SEQ Anexo \* ARABIC </w:instrText>
            </w:r>
            <w:r w:rsidRPr="00DC6DED">
              <w:rPr>
                <w:noProof/>
              </w:rPr>
              <w:fldChar w:fldCharType="separate"/>
            </w:r>
            <w:r w:rsidR="00B8302B">
              <w:rPr>
                <w:noProof/>
              </w:rPr>
              <w:t>2</w:t>
            </w:r>
            <w:r w:rsidRPr="00DC6DED">
              <w:rPr>
                <w:noProof/>
              </w:rPr>
              <w:fldChar w:fldCharType="end"/>
            </w:r>
            <w:r w:rsidRPr="00DC6DED">
              <w:t>)</w:t>
            </w:r>
          </w:p>
        </w:tc>
      </w:tr>
      <w:tr w:rsidR="009134E4" w:rsidRPr="00DC6DED" w14:paraId="6A37C755" w14:textId="77777777" w:rsidTr="00185B38">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EC66FD" w14:textId="77777777" w:rsidR="009134E4" w:rsidRPr="00422EDE" w:rsidRDefault="009134E4" w:rsidP="00185B38">
            <w:pPr>
              <w:spacing w:after="0"/>
              <w:rPr>
                <w:color w:val="000000"/>
                <w:szCs w:val="20"/>
              </w:rPr>
            </w:pPr>
            <w:r w:rsidRPr="00DC6DED">
              <w:rPr>
                <w:b/>
                <w:szCs w:val="20"/>
              </w:rPr>
              <w:t>Observaciones:</w:t>
            </w:r>
            <w:r>
              <w:rPr>
                <w:b/>
                <w:szCs w:val="20"/>
              </w:rPr>
              <w:t xml:space="preserve"> </w:t>
            </w:r>
            <w:r>
              <w:rPr>
                <w:szCs w:val="20"/>
              </w:rPr>
              <w:t>Sin Observaciones.</w:t>
            </w:r>
          </w:p>
        </w:tc>
      </w:tr>
    </w:tbl>
    <w:p w14:paraId="77AAFAD5" w14:textId="77777777" w:rsidR="009134E4" w:rsidRDefault="009134E4" w:rsidP="009134E4">
      <w:pPr>
        <w:rPr>
          <w:iCs/>
        </w:rPr>
      </w:pPr>
    </w:p>
    <w:p w14:paraId="6CEC99F4" w14:textId="1A649577" w:rsidR="00185B38" w:rsidRDefault="00185B38" w:rsidP="00185B38">
      <w:pPr>
        <w:pStyle w:val="Ttulo3"/>
      </w:pPr>
      <w:bookmarkStart w:id="112" w:name="_Toc28685625"/>
      <w:r w:rsidRPr="00185B38">
        <w:t>Inspección Día 3</w:t>
      </w:r>
      <w:bookmarkEnd w:id="112"/>
    </w:p>
    <w:p w14:paraId="1FC6C32F" w14:textId="77777777" w:rsidR="00185B38" w:rsidRPr="00185B38" w:rsidRDefault="00185B38" w:rsidP="00185B3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185B38" w:rsidRPr="00DC6DED" w14:paraId="2EEEDC52" w14:textId="77777777" w:rsidTr="00185B38">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DB162F" w14:textId="285E4DCB" w:rsidR="00185B38" w:rsidRPr="00DC6DED" w:rsidRDefault="00185B38" w:rsidP="00185B38">
            <w:pPr>
              <w:rPr>
                <w:b/>
                <w:szCs w:val="20"/>
              </w:rPr>
            </w:pPr>
            <w:r w:rsidRPr="00DC6DED">
              <w:rPr>
                <w:b/>
                <w:szCs w:val="20"/>
              </w:rPr>
              <w:t>Fecha:</w:t>
            </w:r>
            <w:r w:rsidRPr="00185B38">
              <w:rPr>
                <w:bCs/>
                <w:szCs w:val="20"/>
              </w:rPr>
              <w:t xml:space="preserve"> 15-10</w:t>
            </w:r>
            <w:r>
              <w:rPr>
                <w:szCs w:val="20"/>
              </w:rPr>
              <w:t>-2019</w:t>
            </w:r>
          </w:p>
        </w:tc>
      </w:tr>
      <w:tr w:rsidR="00185B38" w:rsidRPr="00DC6DED" w14:paraId="3EC0E854"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C870810" w14:textId="77777777" w:rsidR="00185B38" w:rsidRPr="00DC6DED" w:rsidRDefault="00185B38" w:rsidP="00185B38">
            <w:pPr>
              <w:rPr>
                <w:b/>
                <w:szCs w:val="20"/>
              </w:rPr>
            </w:pPr>
            <w:r w:rsidRPr="00DC6DED">
              <w:rPr>
                <w:b/>
                <w:szCs w:val="20"/>
              </w:rPr>
              <w:t>Existió oposición al ingreso:</w:t>
            </w:r>
            <w:r w:rsidRPr="00DC6DED">
              <w:rPr>
                <w:szCs w:val="20"/>
              </w:rPr>
              <w:t xml:space="preserve"> </w:t>
            </w:r>
            <w:r>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34D123A" w14:textId="77777777" w:rsidR="00185B38" w:rsidRPr="00DC6DED" w:rsidRDefault="00185B38" w:rsidP="00185B38">
            <w:pPr>
              <w:rPr>
                <w:b/>
                <w:szCs w:val="20"/>
              </w:rPr>
            </w:pPr>
            <w:r w:rsidRPr="00DC6DED">
              <w:rPr>
                <w:b/>
                <w:szCs w:val="20"/>
              </w:rPr>
              <w:t xml:space="preserve">Existió auxilio de fuerza pública: </w:t>
            </w:r>
            <w:r w:rsidRPr="00C430D4">
              <w:rPr>
                <w:szCs w:val="20"/>
              </w:rPr>
              <w:t>No</w:t>
            </w:r>
          </w:p>
        </w:tc>
      </w:tr>
      <w:tr w:rsidR="00185B38" w:rsidRPr="00DC6DED" w14:paraId="6967BBCD"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9DAD45" w14:textId="77777777" w:rsidR="00185B38" w:rsidRPr="00DC6DED" w:rsidRDefault="00185B38" w:rsidP="00185B38">
            <w:pPr>
              <w:rPr>
                <w:b/>
                <w:szCs w:val="20"/>
              </w:rPr>
            </w:pPr>
            <w:r w:rsidRPr="00DC6DED">
              <w:rPr>
                <w:b/>
                <w:szCs w:val="20"/>
              </w:rPr>
              <w:t xml:space="preserve">Existió colaboración por parte de los fiscalizados: </w:t>
            </w:r>
            <w:r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10CF6E1" w14:textId="77777777" w:rsidR="00185B38" w:rsidRPr="00DC6DED" w:rsidRDefault="00185B38" w:rsidP="00185B38">
            <w:pPr>
              <w:rPr>
                <w:b/>
                <w:szCs w:val="20"/>
              </w:rPr>
            </w:pPr>
            <w:r w:rsidRPr="00DC6DED">
              <w:rPr>
                <w:b/>
                <w:szCs w:val="20"/>
              </w:rPr>
              <w:t xml:space="preserve">Existió trato respetuoso y deferente: </w:t>
            </w:r>
            <w:r w:rsidRPr="00C430D4">
              <w:rPr>
                <w:szCs w:val="20"/>
              </w:rPr>
              <w:t>Sí</w:t>
            </w:r>
            <w:r w:rsidRPr="00DC6DED">
              <w:rPr>
                <w:szCs w:val="20"/>
              </w:rPr>
              <w:t xml:space="preserve">     </w:t>
            </w:r>
          </w:p>
        </w:tc>
      </w:tr>
      <w:tr w:rsidR="00185B38" w:rsidRPr="00DC6DED" w14:paraId="1A17D998" w14:textId="77777777" w:rsidTr="00185B38">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9C8BCD" w14:textId="77777777" w:rsidR="00185B38" w:rsidRPr="00DC6DED" w:rsidRDefault="00185B38" w:rsidP="00185B38">
            <w:pPr>
              <w:rPr>
                <w:b/>
                <w:szCs w:val="20"/>
              </w:rPr>
            </w:pPr>
            <w:r w:rsidRPr="00DC6DED">
              <w:rPr>
                <w:b/>
                <w:szCs w:val="20"/>
              </w:rPr>
              <w:t xml:space="preserve">Entrega de antecedentes solicitados: </w:t>
            </w:r>
            <w:r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4FAC2518" w14:textId="0DD2A9BB" w:rsidR="00185B38" w:rsidRPr="00DC6DED" w:rsidRDefault="00185B38" w:rsidP="00185B38">
            <w:r w:rsidRPr="00DC6DED">
              <w:t xml:space="preserve"> </w:t>
            </w:r>
            <w:r w:rsidRPr="00DC6DED">
              <w:rPr>
                <w:b/>
              </w:rPr>
              <w:t>Entrega de acta:</w:t>
            </w:r>
            <w:r w:rsidRPr="00DC6DED">
              <w:t xml:space="preserve"> Sí (Anexo </w:t>
            </w:r>
            <w:r w:rsidRPr="00DC6DED">
              <w:rPr>
                <w:noProof/>
              </w:rPr>
              <w:fldChar w:fldCharType="begin"/>
            </w:r>
            <w:r w:rsidRPr="00DC6DED">
              <w:rPr>
                <w:noProof/>
              </w:rPr>
              <w:instrText xml:space="preserve"> SEQ Anexo \* ARABIC </w:instrText>
            </w:r>
            <w:r w:rsidRPr="00DC6DED">
              <w:rPr>
                <w:noProof/>
              </w:rPr>
              <w:fldChar w:fldCharType="separate"/>
            </w:r>
            <w:r w:rsidR="00B8302B">
              <w:rPr>
                <w:noProof/>
              </w:rPr>
              <w:t>3</w:t>
            </w:r>
            <w:r w:rsidRPr="00DC6DED">
              <w:rPr>
                <w:noProof/>
              </w:rPr>
              <w:fldChar w:fldCharType="end"/>
            </w:r>
            <w:r w:rsidRPr="00DC6DED">
              <w:t>)</w:t>
            </w:r>
          </w:p>
        </w:tc>
      </w:tr>
      <w:tr w:rsidR="00185B38" w:rsidRPr="00DC6DED" w14:paraId="3DB2C7B2" w14:textId="77777777" w:rsidTr="00185B38">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3FF945" w14:textId="77777777" w:rsidR="00423DC8" w:rsidRDefault="00185B38" w:rsidP="00423DC8">
            <w:pPr>
              <w:spacing w:after="0"/>
              <w:rPr>
                <w:szCs w:val="20"/>
              </w:rPr>
            </w:pPr>
            <w:r w:rsidRPr="00DC6DED">
              <w:rPr>
                <w:b/>
                <w:szCs w:val="20"/>
              </w:rPr>
              <w:t>Observaciones:</w:t>
            </w:r>
            <w:r>
              <w:rPr>
                <w:b/>
                <w:szCs w:val="20"/>
              </w:rPr>
              <w:t xml:space="preserve"> </w:t>
            </w:r>
            <w:r w:rsidRPr="00185B38">
              <w:rPr>
                <w:szCs w:val="20"/>
              </w:rPr>
              <w:t xml:space="preserve">El registro de las coordenadas y levantamiento de </w:t>
            </w:r>
            <w:proofErr w:type="spellStart"/>
            <w:r w:rsidRPr="00185B38">
              <w:rPr>
                <w:szCs w:val="20"/>
              </w:rPr>
              <w:t>tracks</w:t>
            </w:r>
            <w:proofErr w:type="spellEnd"/>
            <w:r w:rsidRPr="00185B38">
              <w:rPr>
                <w:szCs w:val="20"/>
              </w:rPr>
              <w:t xml:space="preserve">, se efectuó en </w:t>
            </w:r>
            <w:r>
              <w:rPr>
                <w:szCs w:val="20"/>
              </w:rPr>
              <w:t>Datum WGS 84 - H19S</w:t>
            </w:r>
            <w:r w:rsidRPr="00185B38">
              <w:rPr>
                <w:szCs w:val="20"/>
              </w:rPr>
              <w:t xml:space="preserve"> WGS 84, Huso 19</w:t>
            </w:r>
            <w:r>
              <w:rPr>
                <w:szCs w:val="20"/>
              </w:rPr>
              <w:t>.</w:t>
            </w:r>
            <w:r w:rsidR="00423DC8">
              <w:rPr>
                <w:szCs w:val="20"/>
              </w:rPr>
              <w:t xml:space="preserve"> </w:t>
            </w:r>
          </w:p>
          <w:p w14:paraId="200367D3" w14:textId="23EABA25" w:rsidR="00185B38" w:rsidRPr="00422EDE" w:rsidRDefault="00185B38" w:rsidP="00423DC8">
            <w:pPr>
              <w:spacing w:after="0"/>
              <w:rPr>
                <w:color w:val="000000"/>
                <w:szCs w:val="20"/>
              </w:rPr>
            </w:pPr>
            <w:r w:rsidRPr="00185B38">
              <w:rPr>
                <w:szCs w:val="20"/>
              </w:rPr>
              <w:t>Acta recepcionada por el representante del titular con fecha 16.10.2019, motivo por el cual no todos los asistentes a la fiscalización</w:t>
            </w:r>
            <w:r>
              <w:rPr>
                <w:szCs w:val="20"/>
              </w:rPr>
              <w:t xml:space="preserve"> </w:t>
            </w:r>
            <w:r w:rsidRPr="00185B38">
              <w:rPr>
                <w:szCs w:val="20"/>
              </w:rPr>
              <w:t xml:space="preserve">de la jornada del 15.10.19 firman </w:t>
            </w:r>
            <w:r w:rsidR="0028396A">
              <w:rPr>
                <w:szCs w:val="20"/>
              </w:rPr>
              <w:t>el acta</w:t>
            </w:r>
            <w:r w:rsidRPr="00185B38">
              <w:rPr>
                <w:szCs w:val="20"/>
              </w:rPr>
              <w:t>.</w:t>
            </w:r>
          </w:p>
        </w:tc>
      </w:tr>
    </w:tbl>
    <w:p w14:paraId="3425E320" w14:textId="4F7A6A84" w:rsidR="009134E4" w:rsidRDefault="00185B38" w:rsidP="00185B38">
      <w:pPr>
        <w:rPr>
          <w:iCs/>
        </w:rPr>
      </w:pPr>
      <w:r>
        <w:rPr>
          <w:iCs/>
        </w:rPr>
        <w:t xml:space="preserve">    </w:t>
      </w:r>
    </w:p>
    <w:p w14:paraId="5F4D7961" w14:textId="56899323" w:rsidR="00185B38" w:rsidRDefault="00185B38" w:rsidP="00185B38">
      <w:pPr>
        <w:pStyle w:val="Ttulo3"/>
      </w:pPr>
      <w:bookmarkStart w:id="113" w:name="_Toc28685626"/>
      <w:r w:rsidRPr="00185B38">
        <w:t xml:space="preserve">Inspección Día </w:t>
      </w:r>
      <w:r>
        <w:t>4</w:t>
      </w:r>
      <w:bookmarkEnd w:id="113"/>
    </w:p>
    <w:p w14:paraId="1451D830" w14:textId="77777777" w:rsidR="00185B38" w:rsidRDefault="00185B38">
      <w:pPr>
        <w:spacing w:after="0"/>
        <w:jc w:val="left"/>
        <w:rPr>
          <w:rFonts w:eastAsia="Times New Roman"/>
          <w:b/>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185B38" w:rsidRPr="00DC6DED" w14:paraId="714688C9" w14:textId="77777777" w:rsidTr="00185B38">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DF72DF" w14:textId="4143582C" w:rsidR="00185B38" w:rsidRPr="00DC6DED" w:rsidRDefault="00185B38" w:rsidP="00185B38">
            <w:pPr>
              <w:rPr>
                <w:b/>
                <w:szCs w:val="20"/>
              </w:rPr>
            </w:pPr>
            <w:r w:rsidRPr="00DC6DED">
              <w:rPr>
                <w:b/>
                <w:szCs w:val="20"/>
              </w:rPr>
              <w:t>Fecha:</w:t>
            </w:r>
            <w:r w:rsidRPr="00185B38">
              <w:rPr>
                <w:bCs/>
                <w:szCs w:val="20"/>
              </w:rPr>
              <w:t xml:space="preserve"> 1</w:t>
            </w:r>
            <w:r>
              <w:rPr>
                <w:bCs/>
                <w:szCs w:val="20"/>
              </w:rPr>
              <w:t>6</w:t>
            </w:r>
            <w:r w:rsidRPr="00185B38">
              <w:rPr>
                <w:bCs/>
                <w:szCs w:val="20"/>
              </w:rPr>
              <w:t>-10</w:t>
            </w:r>
            <w:r>
              <w:rPr>
                <w:szCs w:val="20"/>
              </w:rPr>
              <w:t>-2019</w:t>
            </w:r>
          </w:p>
        </w:tc>
      </w:tr>
      <w:tr w:rsidR="00185B38" w:rsidRPr="00DC6DED" w14:paraId="0F6D8E99"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9FA7491" w14:textId="77777777" w:rsidR="00185B38" w:rsidRPr="00DC6DED" w:rsidRDefault="00185B38" w:rsidP="00185B38">
            <w:pPr>
              <w:rPr>
                <w:b/>
                <w:szCs w:val="20"/>
              </w:rPr>
            </w:pPr>
            <w:r w:rsidRPr="00DC6DED">
              <w:rPr>
                <w:b/>
                <w:szCs w:val="20"/>
              </w:rPr>
              <w:t>Existió oposición al ingreso:</w:t>
            </w:r>
            <w:r w:rsidRPr="00DC6DED">
              <w:rPr>
                <w:szCs w:val="20"/>
              </w:rPr>
              <w:t xml:space="preserve"> </w:t>
            </w:r>
            <w:r>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5856A7BB" w14:textId="77777777" w:rsidR="00185B38" w:rsidRPr="00DC6DED" w:rsidRDefault="00185B38" w:rsidP="00185B38">
            <w:pPr>
              <w:rPr>
                <w:b/>
                <w:szCs w:val="20"/>
              </w:rPr>
            </w:pPr>
            <w:r w:rsidRPr="00DC6DED">
              <w:rPr>
                <w:b/>
                <w:szCs w:val="20"/>
              </w:rPr>
              <w:t xml:space="preserve">Existió auxilio de fuerza pública: </w:t>
            </w:r>
            <w:r w:rsidRPr="00C430D4">
              <w:rPr>
                <w:szCs w:val="20"/>
              </w:rPr>
              <w:t>No</w:t>
            </w:r>
          </w:p>
        </w:tc>
      </w:tr>
      <w:tr w:rsidR="00185B38" w:rsidRPr="00DC6DED" w14:paraId="09219BD0"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043901" w14:textId="77777777" w:rsidR="00185B38" w:rsidRPr="00DC6DED" w:rsidRDefault="00185B38" w:rsidP="00185B38">
            <w:pPr>
              <w:rPr>
                <w:b/>
                <w:szCs w:val="20"/>
              </w:rPr>
            </w:pPr>
            <w:r w:rsidRPr="00DC6DED">
              <w:rPr>
                <w:b/>
                <w:szCs w:val="20"/>
              </w:rPr>
              <w:t xml:space="preserve">Existió colaboración por parte de los fiscalizados: </w:t>
            </w:r>
            <w:r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20BC8C2" w14:textId="77777777" w:rsidR="00185B38" w:rsidRPr="00DC6DED" w:rsidRDefault="00185B38" w:rsidP="00185B38">
            <w:pPr>
              <w:rPr>
                <w:b/>
                <w:szCs w:val="20"/>
              </w:rPr>
            </w:pPr>
            <w:r w:rsidRPr="00DC6DED">
              <w:rPr>
                <w:b/>
                <w:szCs w:val="20"/>
              </w:rPr>
              <w:t xml:space="preserve">Existió trato respetuoso y deferente: </w:t>
            </w:r>
            <w:r w:rsidRPr="00C430D4">
              <w:rPr>
                <w:szCs w:val="20"/>
              </w:rPr>
              <w:t>Sí</w:t>
            </w:r>
            <w:r w:rsidRPr="00DC6DED">
              <w:rPr>
                <w:szCs w:val="20"/>
              </w:rPr>
              <w:t xml:space="preserve">     </w:t>
            </w:r>
          </w:p>
        </w:tc>
      </w:tr>
      <w:tr w:rsidR="00185B38" w:rsidRPr="00DC6DED" w14:paraId="1446BD76" w14:textId="77777777" w:rsidTr="00185B38">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9632C2A" w14:textId="77777777" w:rsidR="00185B38" w:rsidRPr="00DC6DED" w:rsidRDefault="00185B38" w:rsidP="00185B38">
            <w:pPr>
              <w:rPr>
                <w:b/>
                <w:szCs w:val="20"/>
              </w:rPr>
            </w:pPr>
            <w:r w:rsidRPr="00DC6DED">
              <w:rPr>
                <w:b/>
                <w:szCs w:val="20"/>
              </w:rPr>
              <w:t xml:space="preserve">Entrega de antecedentes solicitados: </w:t>
            </w:r>
            <w:r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1CA22A8A" w14:textId="13E152F0" w:rsidR="00185B38" w:rsidRPr="00DC6DED" w:rsidRDefault="00185B38" w:rsidP="00185B38">
            <w:r w:rsidRPr="00DC6DED">
              <w:t xml:space="preserve"> </w:t>
            </w:r>
            <w:r w:rsidRPr="00DC6DED">
              <w:rPr>
                <w:b/>
              </w:rPr>
              <w:t>Entrega de acta:</w:t>
            </w:r>
            <w:r w:rsidRPr="00DC6DED">
              <w:t xml:space="preserve"> Sí (Anexo </w:t>
            </w:r>
            <w:r w:rsidRPr="00DC6DED">
              <w:rPr>
                <w:noProof/>
              </w:rPr>
              <w:fldChar w:fldCharType="begin"/>
            </w:r>
            <w:r w:rsidRPr="00DC6DED">
              <w:rPr>
                <w:noProof/>
              </w:rPr>
              <w:instrText xml:space="preserve"> SEQ Anexo \* ARABIC </w:instrText>
            </w:r>
            <w:r w:rsidRPr="00DC6DED">
              <w:rPr>
                <w:noProof/>
              </w:rPr>
              <w:fldChar w:fldCharType="separate"/>
            </w:r>
            <w:r w:rsidR="00B8302B">
              <w:rPr>
                <w:noProof/>
              </w:rPr>
              <w:t>4</w:t>
            </w:r>
            <w:r w:rsidRPr="00DC6DED">
              <w:rPr>
                <w:noProof/>
              </w:rPr>
              <w:fldChar w:fldCharType="end"/>
            </w:r>
            <w:r w:rsidRPr="00DC6DED">
              <w:t>)</w:t>
            </w:r>
          </w:p>
        </w:tc>
      </w:tr>
      <w:tr w:rsidR="00185B38" w:rsidRPr="00DC6DED" w14:paraId="6A1BA31A" w14:textId="77777777" w:rsidTr="00185B38">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496009" w14:textId="77777777" w:rsidR="00423DC8" w:rsidRDefault="00185B38" w:rsidP="00423DC8">
            <w:pPr>
              <w:spacing w:after="0"/>
              <w:rPr>
                <w:szCs w:val="20"/>
              </w:rPr>
            </w:pPr>
            <w:r w:rsidRPr="00DC6DED">
              <w:rPr>
                <w:b/>
                <w:szCs w:val="20"/>
              </w:rPr>
              <w:t>Observaciones:</w:t>
            </w:r>
            <w:r>
              <w:rPr>
                <w:b/>
                <w:szCs w:val="20"/>
              </w:rPr>
              <w:t xml:space="preserve"> </w:t>
            </w:r>
            <w:r w:rsidRPr="00185B38">
              <w:rPr>
                <w:szCs w:val="20"/>
              </w:rPr>
              <w:t xml:space="preserve">El registro de las coordenadas y levantamiento de </w:t>
            </w:r>
            <w:proofErr w:type="spellStart"/>
            <w:r w:rsidRPr="00185B38">
              <w:rPr>
                <w:szCs w:val="20"/>
              </w:rPr>
              <w:t>tracks</w:t>
            </w:r>
            <w:proofErr w:type="spellEnd"/>
            <w:r w:rsidRPr="00185B38">
              <w:rPr>
                <w:szCs w:val="20"/>
              </w:rPr>
              <w:t>, se efectuó en Datum WGS 84, Huso 19</w:t>
            </w:r>
            <w:r>
              <w:rPr>
                <w:szCs w:val="20"/>
              </w:rPr>
              <w:t>.</w:t>
            </w:r>
            <w:r w:rsidR="00423DC8">
              <w:rPr>
                <w:szCs w:val="20"/>
              </w:rPr>
              <w:t xml:space="preserve"> </w:t>
            </w:r>
          </w:p>
          <w:p w14:paraId="06CC63C1" w14:textId="67C24E79" w:rsidR="00185B38" w:rsidRPr="00422EDE" w:rsidRDefault="00185B38" w:rsidP="00423DC8">
            <w:pPr>
              <w:spacing w:after="0"/>
              <w:rPr>
                <w:color w:val="000000"/>
                <w:szCs w:val="20"/>
              </w:rPr>
            </w:pPr>
            <w:r w:rsidRPr="00185B38">
              <w:rPr>
                <w:szCs w:val="20"/>
              </w:rPr>
              <w:t>Acta recepcionada por el representante del titular con fecha 16.10.2019.</w:t>
            </w:r>
          </w:p>
        </w:tc>
      </w:tr>
    </w:tbl>
    <w:p w14:paraId="26553BB2" w14:textId="69CDB97D" w:rsidR="00185B38" w:rsidRDefault="00185B38">
      <w:pPr>
        <w:spacing w:after="0"/>
        <w:jc w:val="left"/>
        <w:rPr>
          <w:rFonts w:eastAsia="Times New Roman"/>
          <w:b/>
          <w:iCs/>
        </w:rPr>
      </w:pPr>
      <w:r>
        <w:rPr>
          <w:rFonts w:eastAsia="Times New Roman"/>
          <w:b/>
          <w:iCs/>
        </w:rPr>
        <w:br w:type="page"/>
      </w:r>
    </w:p>
    <w:p w14:paraId="7A4F1FD3" w14:textId="2CFBDEC1" w:rsidR="00185B38" w:rsidRDefault="00185B38" w:rsidP="00185B38">
      <w:pPr>
        <w:pStyle w:val="Ttulo3"/>
      </w:pPr>
      <w:bookmarkStart w:id="114" w:name="_Toc28685627"/>
      <w:r w:rsidRPr="00185B38">
        <w:lastRenderedPageBreak/>
        <w:t xml:space="preserve">Inspección Día </w:t>
      </w:r>
      <w:r>
        <w:t>5</w:t>
      </w:r>
      <w:bookmarkEnd w:id="114"/>
    </w:p>
    <w:p w14:paraId="75B6BCCF" w14:textId="77777777" w:rsidR="00185B38" w:rsidRDefault="00185B38">
      <w:pPr>
        <w:spacing w:after="0"/>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185B38" w:rsidRPr="00DC6DED" w14:paraId="1D8ABDD1" w14:textId="77777777" w:rsidTr="00185B38">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765AEA" w14:textId="3A9BF223" w:rsidR="00185B38" w:rsidRPr="00DC6DED" w:rsidRDefault="00185B38" w:rsidP="00185B38">
            <w:pPr>
              <w:rPr>
                <w:b/>
                <w:szCs w:val="20"/>
              </w:rPr>
            </w:pPr>
            <w:r w:rsidRPr="00DC6DED">
              <w:rPr>
                <w:b/>
                <w:szCs w:val="20"/>
              </w:rPr>
              <w:t>Fecha:</w:t>
            </w:r>
            <w:r w:rsidRPr="00185B38">
              <w:rPr>
                <w:bCs/>
                <w:szCs w:val="20"/>
              </w:rPr>
              <w:t xml:space="preserve"> 1</w:t>
            </w:r>
            <w:r w:rsidR="0065418C">
              <w:rPr>
                <w:bCs/>
                <w:szCs w:val="20"/>
              </w:rPr>
              <w:t>7</w:t>
            </w:r>
            <w:r w:rsidRPr="00185B38">
              <w:rPr>
                <w:bCs/>
                <w:szCs w:val="20"/>
              </w:rPr>
              <w:t>-10</w:t>
            </w:r>
            <w:r>
              <w:rPr>
                <w:szCs w:val="20"/>
              </w:rPr>
              <w:t>-2019</w:t>
            </w:r>
          </w:p>
        </w:tc>
      </w:tr>
      <w:tr w:rsidR="00185B38" w:rsidRPr="00DC6DED" w14:paraId="40B71719"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A0C9AC" w14:textId="77777777" w:rsidR="00185B38" w:rsidRPr="00DC6DED" w:rsidRDefault="00185B38" w:rsidP="00185B38">
            <w:pPr>
              <w:rPr>
                <w:b/>
                <w:szCs w:val="20"/>
              </w:rPr>
            </w:pPr>
            <w:r w:rsidRPr="00DC6DED">
              <w:rPr>
                <w:b/>
                <w:szCs w:val="20"/>
              </w:rPr>
              <w:t>Existió oposición al ingreso:</w:t>
            </w:r>
            <w:r w:rsidRPr="00DC6DED">
              <w:rPr>
                <w:szCs w:val="20"/>
              </w:rPr>
              <w:t xml:space="preserve"> </w:t>
            </w:r>
            <w:r>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2965C804" w14:textId="77777777" w:rsidR="00185B38" w:rsidRPr="00DC6DED" w:rsidRDefault="00185B38" w:rsidP="00185B38">
            <w:pPr>
              <w:rPr>
                <w:b/>
                <w:szCs w:val="20"/>
              </w:rPr>
            </w:pPr>
            <w:r w:rsidRPr="00DC6DED">
              <w:rPr>
                <w:b/>
                <w:szCs w:val="20"/>
              </w:rPr>
              <w:t xml:space="preserve">Existió auxilio de fuerza pública: </w:t>
            </w:r>
            <w:r w:rsidRPr="00C430D4">
              <w:rPr>
                <w:szCs w:val="20"/>
              </w:rPr>
              <w:t>No</w:t>
            </w:r>
          </w:p>
        </w:tc>
      </w:tr>
      <w:tr w:rsidR="00185B38" w:rsidRPr="00DC6DED" w14:paraId="7132D0B5" w14:textId="77777777" w:rsidTr="00185B38">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FDE529" w14:textId="77777777" w:rsidR="00185B38" w:rsidRPr="00DC6DED" w:rsidRDefault="00185B38" w:rsidP="00185B38">
            <w:pPr>
              <w:rPr>
                <w:b/>
                <w:szCs w:val="20"/>
              </w:rPr>
            </w:pPr>
            <w:r w:rsidRPr="00DC6DED">
              <w:rPr>
                <w:b/>
                <w:szCs w:val="20"/>
              </w:rPr>
              <w:t xml:space="preserve">Existió colaboración por parte de los fiscalizados: </w:t>
            </w:r>
            <w:r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94D2FE3" w14:textId="77777777" w:rsidR="00185B38" w:rsidRPr="00DC6DED" w:rsidRDefault="00185B38" w:rsidP="00185B38">
            <w:pPr>
              <w:rPr>
                <w:b/>
                <w:szCs w:val="20"/>
              </w:rPr>
            </w:pPr>
            <w:r w:rsidRPr="00DC6DED">
              <w:rPr>
                <w:b/>
                <w:szCs w:val="20"/>
              </w:rPr>
              <w:t xml:space="preserve">Existió trato respetuoso y deferente: </w:t>
            </w:r>
            <w:r w:rsidRPr="00C430D4">
              <w:rPr>
                <w:szCs w:val="20"/>
              </w:rPr>
              <w:t>Sí</w:t>
            </w:r>
            <w:r w:rsidRPr="00DC6DED">
              <w:rPr>
                <w:szCs w:val="20"/>
              </w:rPr>
              <w:t xml:space="preserve">     </w:t>
            </w:r>
          </w:p>
        </w:tc>
      </w:tr>
      <w:tr w:rsidR="00185B38" w:rsidRPr="00DC6DED" w14:paraId="495179CA" w14:textId="77777777" w:rsidTr="00185B38">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57DA744" w14:textId="77777777" w:rsidR="00185B38" w:rsidRPr="00DC6DED" w:rsidRDefault="00185B38" w:rsidP="00185B38">
            <w:pPr>
              <w:rPr>
                <w:b/>
                <w:szCs w:val="20"/>
              </w:rPr>
            </w:pPr>
            <w:r w:rsidRPr="00DC6DED">
              <w:rPr>
                <w:b/>
                <w:szCs w:val="20"/>
              </w:rPr>
              <w:t xml:space="preserve">Entrega de antecedentes solicitados: </w:t>
            </w:r>
            <w:r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086AAC2" w14:textId="00261FEC" w:rsidR="00185B38" w:rsidRPr="00DC6DED" w:rsidRDefault="00185B38" w:rsidP="00185B38">
            <w:r w:rsidRPr="00DC6DED">
              <w:t xml:space="preserve"> </w:t>
            </w:r>
            <w:r w:rsidRPr="00DC6DED">
              <w:rPr>
                <w:b/>
              </w:rPr>
              <w:t>Entrega de acta:</w:t>
            </w:r>
            <w:r w:rsidRPr="00DC6DED">
              <w:t xml:space="preserve"> Sí (Anexo </w:t>
            </w:r>
            <w:r w:rsidRPr="00DC6DED">
              <w:rPr>
                <w:noProof/>
              </w:rPr>
              <w:fldChar w:fldCharType="begin"/>
            </w:r>
            <w:r w:rsidRPr="00DC6DED">
              <w:rPr>
                <w:noProof/>
              </w:rPr>
              <w:instrText xml:space="preserve"> SEQ Anexo \* ARABIC </w:instrText>
            </w:r>
            <w:r w:rsidRPr="00DC6DED">
              <w:rPr>
                <w:noProof/>
              </w:rPr>
              <w:fldChar w:fldCharType="separate"/>
            </w:r>
            <w:r w:rsidR="00B8302B">
              <w:rPr>
                <w:noProof/>
              </w:rPr>
              <w:t>5</w:t>
            </w:r>
            <w:r w:rsidRPr="00DC6DED">
              <w:rPr>
                <w:noProof/>
              </w:rPr>
              <w:fldChar w:fldCharType="end"/>
            </w:r>
            <w:r w:rsidRPr="00DC6DED">
              <w:t>)</w:t>
            </w:r>
          </w:p>
        </w:tc>
      </w:tr>
      <w:tr w:rsidR="00185B38" w:rsidRPr="00DC6DED" w14:paraId="256DC16F" w14:textId="77777777" w:rsidTr="00185B38">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F3BB7C" w14:textId="77777777" w:rsidR="00423DC8" w:rsidRDefault="00185B38" w:rsidP="00423DC8">
            <w:pPr>
              <w:spacing w:after="0"/>
              <w:rPr>
                <w:szCs w:val="20"/>
              </w:rPr>
            </w:pPr>
            <w:r w:rsidRPr="00DC6DED">
              <w:rPr>
                <w:b/>
                <w:szCs w:val="20"/>
              </w:rPr>
              <w:t>Observaciones:</w:t>
            </w:r>
            <w:r>
              <w:rPr>
                <w:b/>
                <w:szCs w:val="20"/>
              </w:rPr>
              <w:t xml:space="preserve"> </w:t>
            </w:r>
            <w:r w:rsidRPr="00185B38">
              <w:rPr>
                <w:szCs w:val="20"/>
              </w:rPr>
              <w:t xml:space="preserve">El registro de las coordenadas y levantamiento de </w:t>
            </w:r>
            <w:proofErr w:type="spellStart"/>
            <w:r w:rsidRPr="00185B38">
              <w:rPr>
                <w:szCs w:val="20"/>
              </w:rPr>
              <w:t>tracks</w:t>
            </w:r>
            <w:proofErr w:type="spellEnd"/>
            <w:r w:rsidRPr="00185B38">
              <w:rPr>
                <w:szCs w:val="20"/>
              </w:rPr>
              <w:t>, se efectuó en Datum WGS 84, Huso 19</w:t>
            </w:r>
            <w:r>
              <w:rPr>
                <w:szCs w:val="20"/>
              </w:rPr>
              <w:t>.</w:t>
            </w:r>
            <w:r w:rsidR="00423DC8">
              <w:rPr>
                <w:szCs w:val="20"/>
              </w:rPr>
              <w:t xml:space="preserve">     </w:t>
            </w:r>
          </w:p>
          <w:p w14:paraId="07781943" w14:textId="57E2DAE1" w:rsidR="00185B38" w:rsidRPr="00422EDE" w:rsidRDefault="00185B38" w:rsidP="00423DC8">
            <w:pPr>
              <w:spacing w:after="0"/>
              <w:rPr>
                <w:color w:val="000000"/>
                <w:szCs w:val="20"/>
              </w:rPr>
            </w:pPr>
            <w:r w:rsidRPr="00185B38">
              <w:rPr>
                <w:szCs w:val="20"/>
              </w:rPr>
              <w:t>Acta recepcionada por el representante del titular con fecha 17.10.2019.</w:t>
            </w:r>
          </w:p>
        </w:tc>
      </w:tr>
    </w:tbl>
    <w:p w14:paraId="02FFD425" w14:textId="77777777" w:rsidR="00423DC8" w:rsidRDefault="00423DC8">
      <w:pPr>
        <w:spacing w:after="0"/>
        <w:jc w:val="left"/>
      </w:pPr>
    </w:p>
    <w:p w14:paraId="2B7A488A" w14:textId="0F30B331" w:rsidR="00423DC8" w:rsidRDefault="00423DC8" w:rsidP="00423DC8">
      <w:pPr>
        <w:pStyle w:val="Ttulo3"/>
      </w:pPr>
      <w:bookmarkStart w:id="115" w:name="_Toc28685628"/>
      <w:r w:rsidRPr="00185B38">
        <w:t xml:space="preserve">Inspección Día </w:t>
      </w:r>
      <w:r>
        <w:t>6</w:t>
      </w:r>
      <w:bookmarkEnd w:id="115"/>
    </w:p>
    <w:p w14:paraId="3AC3EAF8" w14:textId="77777777" w:rsidR="00423DC8" w:rsidRDefault="00423DC8">
      <w:pPr>
        <w:spacing w:after="0"/>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423DC8" w:rsidRPr="00DC6DED" w14:paraId="470EEBBD" w14:textId="77777777" w:rsidTr="006A4443">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1A0A6F" w14:textId="754881E6" w:rsidR="00423DC8" w:rsidRPr="00DC6DED" w:rsidRDefault="00423DC8" w:rsidP="006A4443">
            <w:pPr>
              <w:rPr>
                <w:b/>
                <w:szCs w:val="20"/>
              </w:rPr>
            </w:pPr>
            <w:r w:rsidRPr="00DC6DED">
              <w:rPr>
                <w:b/>
                <w:szCs w:val="20"/>
              </w:rPr>
              <w:t>Fecha:</w:t>
            </w:r>
            <w:r w:rsidRPr="00185B38">
              <w:rPr>
                <w:bCs/>
                <w:szCs w:val="20"/>
              </w:rPr>
              <w:t xml:space="preserve"> 1</w:t>
            </w:r>
            <w:r>
              <w:rPr>
                <w:bCs/>
                <w:szCs w:val="20"/>
              </w:rPr>
              <w:t>8</w:t>
            </w:r>
            <w:r w:rsidRPr="00185B38">
              <w:rPr>
                <w:bCs/>
                <w:szCs w:val="20"/>
              </w:rPr>
              <w:t>-10</w:t>
            </w:r>
            <w:r>
              <w:rPr>
                <w:szCs w:val="20"/>
              </w:rPr>
              <w:t>-2019</w:t>
            </w:r>
          </w:p>
        </w:tc>
      </w:tr>
      <w:tr w:rsidR="00423DC8" w:rsidRPr="00DC6DED" w14:paraId="3208C9F6" w14:textId="77777777" w:rsidTr="006A4443">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7679F8" w14:textId="77777777" w:rsidR="00423DC8" w:rsidRPr="00DC6DED" w:rsidRDefault="00423DC8" w:rsidP="006A4443">
            <w:pPr>
              <w:rPr>
                <w:b/>
                <w:szCs w:val="20"/>
              </w:rPr>
            </w:pPr>
            <w:r w:rsidRPr="00DC6DED">
              <w:rPr>
                <w:b/>
                <w:szCs w:val="20"/>
              </w:rPr>
              <w:t>Existió oposición al ingreso:</w:t>
            </w:r>
            <w:r w:rsidRPr="00DC6DED">
              <w:rPr>
                <w:szCs w:val="20"/>
              </w:rPr>
              <w:t xml:space="preserve"> </w:t>
            </w:r>
            <w:r>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3631DD6F" w14:textId="77777777" w:rsidR="00423DC8" w:rsidRPr="00DC6DED" w:rsidRDefault="00423DC8" w:rsidP="006A4443">
            <w:pPr>
              <w:rPr>
                <w:b/>
                <w:szCs w:val="20"/>
              </w:rPr>
            </w:pPr>
            <w:r w:rsidRPr="00DC6DED">
              <w:rPr>
                <w:b/>
                <w:szCs w:val="20"/>
              </w:rPr>
              <w:t xml:space="preserve">Existió auxilio de fuerza pública: </w:t>
            </w:r>
            <w:r w:rsidRPr="00C430D4">
              <w:rPr>
                <w:szCs w:val="20"/>
              </w:rPr>
              <w:t>No</w:t>
            </w:r>
          </w:p>
        </w:tc>
      </w:tr>
      <w:tr w:rsidR="00423DC8" w:rsidRPr="00DC6DED" w14:paraId="7713F265" w14:textId="77777777" w:rsidTr="006A4443">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38A5A8" w14:textId="77777777" w:rsidR="00423DC8" w:rsidRPr="00DC6DED" w:rsidRDefault="00423DC8" w:rsidP="006A4443">
            <w:pPr>
              <w:rPr>
                <w:b/>
                <w:szCs w:val="20"/>
              </w:rPr>
            </w:pPr>
            <w:r w:rsidRPr="00DC6DED">
              <w:rPr>
                <w:b/>
                <w:szCs w:val="20"/>
              </w:rPr>
              <w:t xml:space="preserve">Existió colaboración por parte de los fiscalizados: </w:t>
            </w:r>
            <w:r w:rsidRPr="00C430D4">
              <w:rPr>
                <w:szCs w:val="20"/>
              </w:rPr>
              <w:t>Sí</w:t>
            </w:r>
            <w:r w:rsidRPr="00DC6DED">
              <w:rPr>
                <w:szCs w:val="20"/>
              </w:rPr>
              <w:t xml:space="preserve">     </w:t>
            </w:r>
            <w:r w:rsidRPr="00DC6DED">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1637D5DB" w14:textId="77777777" w:rsidR="00423DC8" w:rsidRPr="00DC6DED" w:rsidRDefault="00423DC8" w:rsidP="006A4443">
            <w:pPr>
              <w:rPr>
                <w:b/>
                <w:szCs w:val="20"/>
              </w:rPr>
            </w:pPr>
            <w:r w:rsidRPr="00DC6DED">
              <w:rPr>
                <w:b/>
                <w:szCs w:val="20"/>
              </w:rPr>
              <w:t xml:space="preserve">Existió trato respetuoso y deferente: </w:t>
            </w:r>
            <w:r w:rsidRPr="00C430D4">
              <w:rPr>
                <w:szCs w:val="20"/>
              </w:rPr>
              <w:t>Sí</w:t>
            </w:r>
            <w:r w:rsidRPr="00DC6DED">
              <w:rPr>
                <w:szCs w:val="20"/>
              </w:rPr>
              <w:t xml:space="preserve">     </w:t>
            </w:r>
          </w:p>
        </w:tc>
      </w:tr>
      <w:tr w:rsidR="00423DC8" w:rsidRPr="00DC6DED" w14:paraId="5AE5531A" w14:textId="77777777" w:rsidTr="006A4443">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47039A" w14:textId="77777777" w:rsidR="00423DC8" w:rsidRPr="00DC6DED" w:rsidRDefault="00423DC8" w:rsidP="006A4443">
            <w:pPr>
              <w:rPr>
                <w:b/>
                <w:szCs w:val="20"/>
              </w:rPr>
            </w:pPr>
            <w:r w:rsidRPr="00DC6DED">
              <w:rPr>
                <w:b/>
                <w:szCs w:val="20"/>
              </w:rPr>
              <w:t xml:space="preserve">Entrega de antecedentes solicitados: </w:t>
            </w:r>
            <w:r w:rsidRPr="00C430D4">
              <w:rPr>
                <w:szCs w:val="20"/>
              </w:rPr>
              <w:t>No</w:t>
            </w:r>
            <w:r w:rsidRPr="00DC6DED">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66620EF9" w14:textId="3866B486" w:rsidR="00423DC8" w:rsidRPr="00DC6DED" w:rsidRDefault="00423DC8" w:rsidP="006A4443">
            <w:r w:rsidRPr="00DC6DED">
              <w:t xml:space="preserve"> </w:t>
            </w:r>
            <w:r w:rsidRPr="00DC6DED">
              <w:rPr>
                <w:b/>
              </w:rPr>
              <w:t>Entrega de acta:</w:t>
            </w:r>
            <w:r w:rsidRPr="00DC6DED">
              <w:t xml:space="preserve"> Sí (Anexo </w:t>
            </w:r>
            <w:r w:rsidRPr="00DC6DED">
              <w:rPr>
                <w:noProof/>
              </w:rPr>
              <w:fldChar w:fldCharType="begin"/>
            </w:r>
            <w:r w:rsidRPr="00DC6DED">
              <w:rPr>
                <w:noProof/>
              </w:rPr>
              <w:instrText xml:space="preserve"> SEQ Anexo \* ARABIC </w:instrText>
            </w:r>
            <w:r w:rsidRPr="00DC6DED">
              <w:rPr>
                <w:noProof/>
              </w:rPr>
              <w:fldChar w:fldCharType="separate"/>
            </w:r>
            <w:r w:rsidR="00B8302B">
              <w:rPr>
                <w:noProof/>
              </w:rPr>
              <w:t>6</w:t>
            </w:r>
            <w:r w:rsidRPr="00DC6DED">
              <w:rPr>
                <w:noProof/>
              </w:rPr>
              <w:fldChar w:fldCharType="end"/>
            </w:r>
            <w:r w:rsidRPr="00DC6DED">
              <w:t>)</w:t>
            </w:r>
          </w:p>
        </w:tc>
      </w:tr>
      <w:tr w:rsidR="00423DC8" w:rsidRPr="00DC6DED" w14:paraId="618F8A5C" w14:textId="77777777" w:rsidTr="006A4443">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4E50F5" w14:textId="629F7D75" w:rsidR="00423DC8" w:rsidRPr="00423DC8" w:rsidRDefault="00423DC8" w:rsidP="00423DC8">
            <w:pPr>
              <w:spacing w:after="0"/>
              <w:rPr>
                <w:szCs w:val="20"/>
              </w:rPr>
            </w:pPr>
            <w:r w:rsidRPr="00DC6DED">
              <w:rPr>
                <w:b/>
                <w:szCs w:val="20"/>
              </w:rPr>
              <w:t>Observaciones:</w:t>
            </w:r>
            <w:r>
              <w:rPr>
                <w:b/>
                <w:szCs w:val="20"/>
              </w:rPr>
              <w:t xml:space="preserve"> </w:t>
            </w:r>
            <w:r w:rsidRPr="00423DC8">
              <w:rPr>
                <w:szCs w:val="20"/>
              </w:rPr>
              <w:t xml:space="preserve">El registro de las coordenadas y levantamiento de </w:t>
            </w:r>
            <w:proofErr w:type="spellStart"/>
            <w:r w:rsidRPr="00423DC8">
              <w:rPr>
                <w:szCs w:val="20"/>
              </w:rPr>
              <w:t>tracks</w:t>
            </w:r>
            <w:proofErr w:type="spellEnd"/>
            <w:r w:rsidRPr="00423DC8">
              <w:rPr>
                <w:szCs w:val="20"/>
              </w:rPr>
              <w:t>, se efectuó en Datum WGS 84, Huso 19</w:t>
            </w:r>
            <w:r>
              <w:rPr>
                <w:szCs w:val="20"/>
              </w:rPr>
              <w:t>.</w:t>
            </w:r>
            <w:r w:rsidRPr="00423DC8">
              <w:rPr>
                <w:rFonts w:ascii="Arial" w:hAnsi="Arial" w:cs="Arial"/>
                <w:sz w:val="18"/>
                <w:szCs w:val="18"/>
                <w:lang w:eastAsia="es-CL"/>
              </w:rPr>
              <w:t xml:space="preserve"> </w:t>
            </w:r>
          </w:p>
          <w:p w14:paraId="01597FFC" w14:textId="1B9CED83" w:rsidR="00423DC8" w:rsidRPr="00423DC8" w:rsidRDefault="00423DC8" w:rsidP="00423DC8">
            <w:pPr>
              <w:spacing w:after="0"/>
              <w:rPr>
                <w:szCs w:val="20"/>
              </w:rPr>
            </w:pPr>
            <w:r w:rsidRPr="00423DC8">
              <w:rPr>
                <w:szCs w:val="20"/>
              </w:rPr>
              <w:t>Acta recepcionada por el representante del titular con fecha 18.10.2019.</w:t>
            </w:r>
          </w:p>
        </w:tc>
      </w:tr>
    </w:tbl>
    <w:p w14:paraId="3F21AD75" w14:textId="5BADEF58" w:rsidR="00185B38" w:rsidRDefault="00185B38">
      <w:pPr>
        <w:spacing w:after="0"/>
        <w:jc w:val="left"/>
        <w:rPr>
          <w:rFonts w:asciiTheme="minorHAnsi" w:hAnsiTheme="minorHAnsi" w:cstheme="minorHAnsi"/>
          <w:b/>
          <w:szCs w:val="24"/>
        </w:rPr>
      </w:pPr>
      <w:r>
        <w:br w:type="page"/>
      </w:r>
    </w:p>
    <w:p w14:paraId="78791F39" w14:textId="24040C6F" w:rsidR="004F0772" w:rsidRDefault="00D42470" w:rsidP="009134E4">
      <w:pPr>
        <w:pStyle w:val="Ttulo3"/>
      </w:pPr>
      <w:bookmarkStart w:id="116" w:name="_Toc28685629"/>
      <w:r w:rsidRPr="00DC6DED">
        <w:lastRenderedPageBreak/>
        <w:t>Esquema de recorrido</w:t>
      </w:r>
      <w:bookmarkEnd w:id="116"/>
      <w:r w:rsidR="004375C2">
        <w:t xml:space="preserve"> </w:t>
      </w:r>
      <w:bookmarkEnd w:id="99"/>
      <w:bookmarkEnd w:id="100"/>
      <w:bookmarkEnd w:id="101"/>
      <w:bookmarkEnd w:id="102"/>
      <w:bookmarkEnd w:id="103"/>
      <w:bookmarkEnd w:id="111"/>
    </w:p>
    <w:p w14:paraId="59AFD879" w14:textId="77777777" w:rsidR="004F0772" w:rsidRPr="004F0772" w:rsidRDefault="004F0772" w:rsidP="004F0772">
      <w:pPr>
        <w:spacing w:after="0"/>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21053" w:rsidRPr="00DC6DED" w14:paraId="76819065" w14:textId="77777777" w:rsidTr="00DC6DED">
        <w:trPr>
          <w:trHeight w:val="135"/>
        </w:trPr>
        <w:tc>
          <w:tcPr>
            <w:tcW w:w="9962" w:type="dxa"/>
            <w:shd w:val="clear" w:color="auto" w:fill="auto"/>
          </w:tcPr>
          <w:p w14:paraId="4A108315" w14:textId="55D35887" w:rsidR="00D21053" w:rsidRPr="00DC6DED" w:rsidRDefault="00D21053" w:rsidP="00DC6DED">
            <w:pPr>
              <w:spacing w:after="0"/>
              <w:jc w:val="left"/>
              <w:rPr>
                <w:szCs w:val="20"/>
                <w:lang w:val="es-ES" w:eastAsia="es-ES"/>
              </w:rPr>
            </w:pPr>
            <w:bookmarkStart w:id="117" w:name="_Toc390184275"/>
            <w:bookmarkStart w:id="118" w:name="_Toc390360006"/>
            <w:bookmarkStart w:id="119" w:name="_Toc390777027"/>
            <w:bookmarkStart w:id="120" w:name="_Toc447875238"/>
            <w:bookmarkStart w:id="121" w:name="_Toc449085416"/>
            <w:r w:rsidRPr="00DC6DED">
              <w:rPr>
                <w:b/>
                <w:szCs w:val="20"/>
                <w:lang w:val="es-ES" w:eastAsia="es-ES"/>
              </w:rPr>
              <w:t xml:space="preserve">Figura </w:t>
            </w:r>
            <w:r w:rsidRPr="00DC6DED">
              <w:rPr>
                <w:b/>
                <w:szCs w:val="20"/>
                <w:lang w:val="es-ES" w:eastAsia="es-ES"/>
              </w:rPr>
              <w:fldChar w:fldCharType="begin"/>
            </w:r>
            <w:r w:rsidRPr="00DC6DED">
              <w:rPr>
                <w:b/>
                <w:szCs w:val="20"/>
                <w:lang w:val="es-ES" w:eastAsia="es-ES"/>
              </w:rPr>
              <w:instrText xml:space="preserve"> SEQ Figura \* ARABIC </w:instrText>
            </w:r>
            <w:r w:rsidRPr="00DC6DED">
              <w:rPr>
                <w:b/>
                <w:szCs w:val="20"/>
                <w:lang w:val="es-ES" w:eastAsia="es-ES"/>
              </w:rPr>
              <w:fldChar w:fldCharType="separate"/>
            </w:r>
            <w:r w:rsidR="00B8302B">
              <w:rPr>
                <w:b/>
                <w:noProof/>
                <w:szCs w:val="20"/>
                <w:lang w:val="es-ES" w:eastAsia="es-ES"/>
              </w:rPr>
              <w:t>3</w:t>
            </w:r>
            <w:r w:rsidRPr="00DC6DED">
              <w:rPr>
                <w:b/>
                <w:szCs w:val="20"/>
                <w:lang w:val="es-ES" w:eastAsia="es-ES"/>
              </w:rPr>
              <w:fldChar w:fldCharType="end"/>
            </w:r>
            <w:r w:rsidRPr="00DC6DED">
              <w:rPr>
                <w:b/>
                <w:szCs w:val="20"/>
                <w:lang w:val="es-ES" w:eastAsia="es-ES"/>
              </w:rPr>
              <w:t>.:</w:t>
            </w:r>
            <w:r w:rsidRPr="00DC6DED">
              <w:rPr>
                <w:szCs w:val="20"/>
                <w:lang w:val="es-ES" w:eastAsia="es-ES"/>
              </w:rPr>
              <w:t xml:space="preserve"> Estaciones Inspeccionadas (Fuente: </w:t>
            </w:r>
            <w:r w:rsidR="00082282" w:rsidRPr="00DC6DED">
              <w:rPr>
                <w:lang w:val="es-ES" w:eastAsia="es-ES"/>
              </w:rPr>
              <w:t xml:space="preserve"> Elaboración propia en base a imágen</w:t>
            </w:r>
            <w:r w:rsidR="00082282">
              <w:rPr>
                <w:lang w:val="es-ES" w:eastAsia="es-ES"/>
              </w:rPr>
              <w:t>es</w:t>
            </w:r>
            <w:r w:rsidR="00082282" w:rsidRPr="00DC6DED">
              <w:rPr>
                <w:lang w:val="es-ES" w:eastAsia="es-ES"/>
              </w:rPr>
              <w:t xml:space="preserve"> </w:t>
            </w:r>
            <w:r w:rsidR="00082282">
              <w:rPr>
                <w:lang w:val="es-ES" w:eastAsia="es-ES"/>
              </w:rPr>
              <w:t>IDE h</w:t>
            </w:r>
            <w:r w:rsidR="00082282" w:rsidRPr="00082282">
              <w:rPr>
                <w:lang w:val="es-ES" w:eastAsia="es-ES"/>
              </w:rPr>
              <w:t>ttps://ide.sma.gob.cl</w:t>
            </w:r>
            <w:r w:rsidR="00082282" w:rsidRPr="00DC6DED">
              <w:rPr>
                <w:szCs w:val="20"/>
                <w:lang w:val="es-ES" w:eastAsia="es-ES"/>
              </w:rPr>
              <w:t xml:space="preserve"> </w:t>
            </w:r>
            <w:r w:rsidRPr="00DC6DED">
              <w:rPr>
                <w:szCs w:val="20"/>
                <w:lang w:val="es-ES" w:eastAsia="es-ES"/>
              </w:rPr>
              <w:t>).</w:t>
            </w:r>
          </w:p>
        </w:tc>
      </w:tr>
      <w:tr w:rsidR="00D21053" w:rsidRPr="00DC6DED" w14:paraId="44EAC806" w14:textId="77777777" w:rsidTr="006D392F">
        <w:trPr>
          <w:trHeight w:val="5965"/>
        </w:trPr>
        <w:tc>
          <w:tcPr>
            <w:tcW w:w="9962" w:type="dxa"/>
            <w:shd w:val="clear" w:color="auto" w:fill="auto"/>
            <w:vAlign w:val="center"/>
          </w:tcPr>
          <w:p w14:paraId="638D75BD" w14:textId="7F621FC6" w:rsidR="00D21053" w:rsidRPr="00DC6DED" w:rsidRDefault="006A4443" w:rsidP="00DC6DED">
            <w:pPr>
              <w:spacing w:after="0"/>
              <w:jc w:val="center"/>
              <w:rPr>
                <w:sz w:val="22"/>
                <w:szCs w:val="18"/>
                <w:lang w:val="es-ES" w:eastAsia="es-CL"/>
              </w:rPr>
            </w:pPr>
            <w:r>
              <w:rPr>
                <w:noProof/>
                <w:lang w:eastAsia="es-CL"/>
              </w:rPr>
              <w:drawing>
                <wp:anchor distT="0" distB="0" distL="114300" distR="114300" simplePos="0" relativeHeight="251756544" behindDoc="0" locked="0" layoutInCell="1" allowOverlap="1" wp14:anchorId="6FF778D4" wp14:editId="299F9240">
                  <wp:simplePos x="0" y="0"/>
                  <wp:positionH relativeFrom="column">
                    <wp:posOffset>5584190</wp:posOffset>
                  </wp:positionH>
                  <wp:positionV relativeFrom="paragraph">
                    <wp:posOffset>97790</wp:posOffset>
                  </wp:positionV>
                  <wp:extent cx="335915" cy="409575"/>
                  <wp:effectExtent l="0" t="0" r="0" b="0"/>
                  <wp:wrapNone/>
                  <wp:docPr id="9" name="Imagen 10"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patricio.bustos\AppData\Local\Microsoft\Windows\Temporary Internet Files\Content.IE5\0YZ6K843\MC900239015[1].wm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92F">
              <w:rPr>
                <w:noProof/>
                <w:lang w:eastAsia="es-CL"/>
              </w:rPr>
              <w:drawing>
                <wp:inline distT="0" distB="0" distL="0" distR="0" wp14:anchorId="6AA9974B" wp14:editId="69BA6270">
                  <wp:extent cx="5929354" cy="3656148"/>
                  <wp:effectExtent l="0" t="0" r="0" b="190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Mapa estaciones.jpg"/>
                          <pic:cNvPicPr/>
                        </pic:nvPicPr>
                        <pic:blipFill>
                          <a:blip r:embed="rId24" cstate="screen">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929354" cy="3656148"/>
                          </a:xfrm>
                          <a:prstGeom prst="rect">
                            <a:avLst/>
                          </a:prstGeom>
                        </pic:spPr>
                      </pic:pic>
                    </a:graphicData>
                  </a:graphic>
                </wp:inline>
              </w:drawing>
            </w:r>
            <w:r w:rsidR="00782B7C">
              <w:rPr>
                <w:noProof/>
                <w:lang w:eastAsia="es-CL"/>
              </w:rPr>
              <w:drawing>
                <wp:anchor distT="0" distB="0" distL="114300" distR="114300" simplePos="0" relativeHeight="251657216" behindDoc="0" locked="0" layoutInCell="1" allowOverlap="1" wp14:anchorId="734B6FA9" wp14:editId="2E5F5494">
                  <wp:simplePos x="0" y="0"/>
                  <wp:positionH relativeFrom="column">
                    <wp:posOffset>7522210</wp:posOffset>
                  </wp:positionH>
                  <wp:positionV relativeFrom="paragraph">
                    <wp:posOffset>88900</wp:posOffset>
                  </wp:positionV>
                  <wp:extent cx="335915" cy="409575"/>
                  <wp:effectExtent l="0" t="0" r="0" b="0"/>
                  <wp:wrapNone/>
                  <wp:docPr id="49" name="Imagen 19"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patricio.bustos\AppData\Local\Microsoft\Windows\Temporary Internet Files\Content.IE5\0YZ6K843\MC900239015[1].wm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053" w:rsidRPr="00DC6DED">
              <w:rPr>
                <w:b/>
                <w:noProof/>
                <w:color w:val="FF0000"/>
                <w:sz w:val="22"/>
                <w:szCs w:val="18"/>
                <w:lang w:val="es-ES" w:eastAsia="es-CL"/>
              </w:rPr>
              <w:t xml:space="preserve"> </w:t>
            </w:r>
          </w:p>
        </w:tc>
      </w:tr>
    </w:tbl>
    <w:p w14:paraId="7E086B63" w14:textId="0D8830BB" w:rsidR="00990A11" w:rsidRDefault="00D42470" w:rsidP="008867F1">
      <w:pPr>
        <w:pStyle w:val="Ttulo4"/>
      </w:pPr>
      <w:bookmarkStart w:id="122" w:name="_Toc500155341"/>
      <w:r w:rsidRPr="00DC6DED">
        <w:t xml:space="preserve">Detalle del Recorrido de </w:t>
      </w:r>
      <w:bookmarkEnd w:id="104"/>
      <w:bookmarkEnd w:id="105"/>
      <w:r w:rsidR="00D43BFC">
        <w:t xml:space="preserve">Inspección </w:t>
      </w:r>
    </w:p>
    <w:bookmarkEnd w:id="106"/>
    <w:bookmarkEnd w:id="107"/>
    <w:bookmarkEnd w:id="108"/>
    <w:bookmarkEnd w:id="109"/>
    <w:bookmarkEnd w:id="117"/>
    <w:bookmarkEnd w:id="118"/>
    <w:bookmarkEnd w:id="119"/>
    <w:bookmarkEnd w:id="120"/>
    <w:bookmarkEnd w:id="121"/>
    <w:bookmarkEnd w:id="122"/>
    <w:p w14:paraId="240CB3AC" w14:textId="77777777" w:rsidR="00D42470" w:rsidRPr="00990A11" w:rsidRDefault="00D42470" w:rsidP="00990A11">
      <w:pPr>
        <w:rPr>
          <w:color w:val="FF000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208D5" w:rsidRPr="00DC6DED" w14:paraId="7AB78346" w14:textId="77777777" w:rsidTr="00DD473D">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65586F5" w14:textId="77777777" w:rsidR="008208D5" w:rsidRPr="0031512B" w:rsidRDefault="008208D5" w:rsidP="00DD473D">
            <w:pPr>
              <w:spacing w:after="0"/>
              <w:jc w:val="center"/>
              <w:rPr>
                <w:rFonts w:cs="Calibri"/>
                <w:b/>
                <w:szCs w:val="20"/>
                <w:lang w:val="es-ES_tradnl"/>
              </w:rPr>
            </w:pPr>
            <w:r w:rsidRPr="0031512B">
              <w:rPr>
                <w:rFonts w:cs="Calibri"/>
                <w:b/>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A2724B1" w14:textId="77777777" w:rsidR="008208D5" w:rsidRPr="0031512B" w:rsidRDefault="008208D5" w:rsidP="00DD473D">
            <w:pPr>
              <w:spacing w:after="0"/>
              <w:ind w:left="57" w:right="57"/>
              <w:jc w:val="center"/>
              <w:rPr>
                <w:rFonts w:cs="Calibri"/>
                <w:b/>
                <w:szCs w:val="20"/>
              </w:rPr>
            </w:pPr>
            <w:r w:rsidRPr="0031512B">
              <w:rPr>
                <w:rFonts w:cs="Calibri"/>
                <w:b/>
                <w:szCs w:val="20"/>
              </w:rPr>
              <w:t xml:space="preserve">Nombre/ Descripción de estación  </w:t>
            </w:r>
          </w:p>
        </w:tc>
      </w:tr>
      <w:tr w:rsidR="006A4443" w:rsidRPr="00DC6DED" w14:paraId="1261E957" w14:textId="77777777" w:rsidTr="006A4443">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6D3400A0" w14:textId="7777777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bottom"/>
          </w:tcPr>
          <w:p w14:paraId="7F08DF0D" w14:textId="167B1258"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Sitio de relocalización</w:t>
            </w:r>
            <w:r w:rsidR="0028396A" w:rsidRPr="001A2C25">
              <w:rPr>
                <w:rFonts w:cs="Calibri"/>
                <w:color w:val="000000"/>
                <w:szCs w:val="20"/>
              </w:rPr>
              <w:t>: Sitio destinado a la relocalización de fauna.</w:t>
            </w:r>
          </w:p>
        </w:tc>
      </w:tr>
      <w:tr w:rsidR="006A4443" w:rsidRPr="00DC6DED" w14:paraId="4CC0F90E" w14:textId="77777777" w:rsidTr="006A4443">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1416C92" w14:textId="7777777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bottom"/>
          </w:tcPr>
          <w:p w14:paraId="55EEFF32" w14:textId="46E64422"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Botadero 6</w:t>
            </w:r>
            <w:r w:rsidR="0028396A" w:rsidRPr="001A2C25">
              <w:rPr>
                <w:rFonts w:cs="Calibri"/>
                <w:color w:val="000000"/>
                <w:szCs w:val="20"/>
              </w:rPr>
              <w:t>: Sitio destinado a botadero de estériles.</w:t>
            </w:r>
          </w:p>
        </w:tc>
      </w:tr>
      <w:tr w:rsidR="006A4443" w:rsidRPr="00DC6DED" w14:paraId="321DC559"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21F6A66" w14:textId="7777777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bottom"/>
          </w:tcPr>
          <w:p w14:paraId="2A419C81" w14:textId="7418A9F6"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Campamento Lo Aguirre</w:t>
            </w:r>
            <w:r w:rsidR="0028396A" w:rsidRPr="001A2C25">
              <w:rPr>
                <w:rFonts w:cs="Calibri"/>
                <w:color w:val="000000"/>
                <w:szCs w:val="20"/>
              </w:rPr>
              <w:t>: Campamento asociado a las obras de la unidad fiscalizable.</w:t>
            </w:r>
          </w:p>
        </w:tc>
      </w:tr>
      <w:tr w:rsidR="006A4443" w:rsidRPr="00DC6DED" w14:paraId="1EA91B7E"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227E220" w14:textId="2E6F557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bottom"/>
          </w:tcPr>
          <w:p w14:paraId="5F1AB546" w14:textId="0AD0B2B5"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Botadero 4</w:t>
            </w:r>
            <w:r w:rsidR="0028396A" w:rsidRPr="001A2C25">
              <w:rPr>
                <w:rFonts w:cs="Calibri"/>
                <w:color w:val="000000"/>
                <w:szCs w:val="20"/>
              </w:rPr>
              <w:t>: Sitio destinado a botadero de estériles.</w:t>
            </w:r>
          </w:p>
        </w:tc>
      </w:tr>
      <w:tr w:rsidR="006A4443" w:rsidRPr="00DC6DED" w14:paraId="1ACD55DD"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52115AA" w14:textId="002E7EC4"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bottom"/>
          </w:tcPr>
          <w:p w14:paraId="71490EE5" w14:textId="036481E1"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Botadero 8</w:t>
            </w:r>
            <w:r w:rsidR="0028396A" w:rsidRPr="001A2C25">
              <w:rPr>
                <w:rFonts w:cs="Calibri"/>
                <w:color w:val="000000"/>
                <w:szCs w:val="20"/>
              </w:rPr>
              <w:t>: Sitio destinado a botadero de estériles.</w:t>
            </w:r>
          </w:p>
        </w:tc>
      </w:tr>
      <w:tr w:rsidR="006A4443" w:rsidRPr="00DC6DED" w14:paraId="4A4088C5"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3BB4304" w14:textId="12C1D21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bottom"/>
          </w:tcPr>
          <w:p w14:paraId="3206CF04" w14:textId="4D68A721"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Pique de Válvulas</w:t>
            </w:r>
            <w:r w:rsidR="0028396A" w:rsidRPr="001A2C25">
              <w:rPr>
                <w:rFonts w:cs="Calibri"/>
                <w:color w:val="000000"/>
                <w:szCs w:val="20"/>
              </w:rPr>
              <w:t>: Sector donde se emplaza la obra de captación de aguas.</w:t>
            </w:r>
          </w:p>
        </w:tc>
      </w:tr>
      <w:tr w:rsidR="006A4443" w:rsidRPr="00DC6DED" w14:paraId="579C9E3C"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ED963F2" w14:textId="30A56844"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bottom"/>
          </w:tcPr>
          <w:p w14:paraId="14DC0446" w14:textId="674016B8"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Túnel de Aducción</w:t>
            </w:r>
            <w:r w:rsidR="0028396A" w:rsidRPr="001A2C25">
              <w:rPr>
                <w:rFonts w:cs="Calibri"/>
                <w:color w:val="000000"/>
                <w:szCs w:val="20"/>
              </w:rPr>
              <w:t xml:space="preserve">: Obra destinada a la </w:t>
            </w:r>
            <w:r w:rsidR="00004CEE" w:rsidRPr="001A2C25">
              <w:rPr>
                <w:rFonts w:cs="Calibri"/>
                <w:color w:val="000000"/>
                <w:szCs w:val="20"/>
              </w:rPr>
              <w:t xml:space="preserve">conducción </w:t>
            </w:r>
            <w:r w:rsidR="0028396A" w:rsidRPr="001A2C25">
              <w:rPr>
                <w:rFonts w:cs="Calibri"/>
                <w:color w:val="000000"/>
                <w:szCs w:val="20"/>
              </w:rPr>
              <w:t xml:space="preserve">de las aguas </w:t>
            </w:r>
            <w:r w:rsidR="00004CEE" w:rsidRPr="001A2C25">
              <w:rPr>
                <w:rFonts w:cs="Calibri"/>
                <w:color w:val="000000"/>
                <w:szCs w:val="20"/>
              </w:rPr>
              <w:t xml:space="preserve">para </w:t>
            </w:r>
            <w:r w:rsidR="0028396A" w:rsidRPr="001A2C25">
              <w:rPr>
                <w:rFonts w:cs="Calibri"/>
                <w:color w:val="000000"/>
                <w:szCs w:val="20"/>
              </w:rPr>
              <w:t>generación.</w:t>
            </w:r>
          </w:p>
        </w:tc>
      </w:tr>
      <w:tr w:rsidR="006A4443" w:rsidRPr="00DC6DED" w14:paraId="23657149"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D36F189" w14:textId="549DCB7B"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8</w:t>
            </w:r>
          </w:p>
        </w:tc>
        <w:tc>
          <w:tcPr>
            <w:tcW w:w="4076" w:type="pct"/>
            <w:tcBorders>
              <w:top w:val="single" w:sz="4" w:space="0" w:color="auto"/>
              <w:left w:val="single" w:sz="4" w:space="0" w:color="auto"/>
              <w:bottom w:val="single" w:sz="4" w:space="0" w:color="auto"/>
              <w:right w:val="single" w:sz="8" w:space="0" w:color="auto"/>
            </w:tcBorders>
            <w:vAlign w:val="bottom"/>
          </w:tcPr>
          <w:p w14:paraId="0FDCC45A" w14:textId="38D3E3C7"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27/2016</w:t>
            </w:r>
            <w:r w:rsidR="0028396A" w:rsidRPr="001A2C25">
              <w:rPr>
                <w:rFonts w:cs="Calibri"/>
                <w:color w:val="000000"/>
                <w:szCs w:val="20"/>
              </w:rPr>
              <w:t>: Sitio destinado a reforestación según Plan de Manejo Forestal.</w:t>
            </w:r>
          </w:p>
        </w:tc>
      </w:tr>
      <w:tr w:rsidR="006A4443" w:rsidRPr="00DC6DED" w14:paraId="7ED66EEC"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6FC869F" w14:textId="44940460"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9</w:t>
            </w:r>
          </w:p>
        </w:tc>
        <w:tc>
          <w:tcPr>
            <w:tcW w:w="4076" w:type="pct"/>
            <w:tcBorders>
              <w:top w:val="single" w:sz="4" w:space="0" w:color="auto"/>
              <w:left w:val="single" w:sz="4" w:space="0" w:color="auto"/>
              <w:bottom w:val="single" w:sz="4" w:space="0" w:color="auto"/>
              <w:right w:val="single" w:sz="8" w:space="0" w:color="auto"/>
            </w:tcBorders>
            <w:vAlign w:val="bottom"/>
          </w:tcPr>
          <w:p w14:paraId="10C55EE7" w14:textId="408F04C0"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18/2018</w:t>
            </w:r>
            <w:r w:rsidR="0028396A" w:rsidRPr="001A2C25">
              <w:rPr>
                <w:rFonts w:cs="Calibri"/>
                <w:color w:val="000000"/>
                <w:szCs w:val="20"/>
              </w:rPr>
              <w:t>: Sitio destinado a reforestación según Plan de Manejo Forestal.</w:t>
            </w:r>
          </w:p>
        </w:tc>
      </w:tr>
      <w:tr w:rsidR="006A4443" w:rsidRPr="00DC6DED" w14:paraId="3381B42E"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31BF540" w14:textId="5994E778"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10</w:t>
            </w:r>
          </w:p>
        </w:tc>
        <w:tc>
          <w:tcPr>
            <w:tcW w:w="4076" w:type="pct"/>
            <w:tcBorders>
              <w:top w:val="single" w:sz="4" w:space="0" w:color="auto"/>
              <w:left w:val="single" w:sz="4" w:space="0" w:color="auto"/>
              <w:bottom w:val="single" w:sz="4" w:space="0" w:color="auto"/>
              <w:right w:val="single" w:sz="8" w:space="0" w:color="auto"/>
            </w:tcBorders>
            <w:vAlign w:val="bottom"/>
          </w:tcPr>
          <w:p w14:paraId="329C5BFC" w14:textId="49B61D41"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36/2018</w:t>
            </w:r>
            <w:r w:rsidR="0028396A" w:rsidRPr="001A2C25">
              <w:rPr>
                <w:rFonts w:cs="Calibri"/>
                <w:color w:val="000000"/>
                <w:szCs w:val="20"/>
              </w:rPr>
              <w:t>: Sitio destinado a reforestación según Plan de Manejo Forestal.</w:t>
            </w:r>
          </w:p>
        </w:tc>
      </w:tr>
      <w:tr w:rsidR="006A4443" w:rsidRPr="00DC6DED" w14:paraId="39EC034D"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BB8A32D" w14:textId="26E76E0D"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11</w:t>
            </w:r>
          </w:p>
        </w:tc>
        <w:tc>
          <w:tcPr>
            <w:tcW w:w="4076" w:type="pct"/>
            <w:tcBorders>
              <w:top w:val="single" w:sz="4" w:space="0" w:color="auto"/>
              <w:left w:val="single" w:sz="4" w:space="0" w:color="auto"/>
              <w:bottom w:val="single" w:sz="4" w:space="0" w:color="auto"/>
              <w:right w:val="single" w:sz="8" w:space="0" w:color="auto"/>
            </w:tcBorders>
            <w:vAlign w:val="bottom"/>
          </w:tcPr>
          <w:p w14:paraId="0558C78C" w14:textId="6A8D28D8"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41/2017</w:t>
            </w:r>
            <w:r w:rsidR="0028396A" w:rsidRPr="001A2C25">
              <w:rPr>
                <w:rFonts w:cs="Calibri"/>
                <w:color w:val="000000"/>
                <w:szCs w:val="20"/>
              </w:rPr>
              <w:t>: Sitio destinado a reforestación según Plan de Manejo Forestal.</w:t>
            </w:r>
          </w:p>
        </w:tc>
      </w:tr>
      <w:tr w:rsidR="006A4443" w:rsidRPr="00DC6DED" w14:paraId="413F253A"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C788635" w14:textId="7423BD8A"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12</w:t>
            </w:r>
          </w:p>
        </w:tc>
        <w:tc>
          <w:tcPr>
            <w:tcW w:w="4076" w:type="pct"/>
            <w:tcBorders>
              <w:top w:val="single" w:sz="4" w:space="0" w:color="auto"/>
              <w:left w:val="single" w:sz="4" w:space="0" w:color="auto"/>
              <w:bottom w:val="single" w:sz="4" w:space="0" w:color="auto"/>
              <w:right w:val="single" w:sz="8" w:space="0" w:color="auto"/>
            </w:tcBorders>
            <w:vAlign w:val="bottom"/>
          </w:tcPr>
          <w:p w14:paraId="06C150A3" w14:textId="4464C554"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36/2018</w:t>
            </w:r>
            <w:r w:rsidR="0028396A" w:rsidRPr="001A2C25">
              <w:rPr>
                <w:rFonts w:cs="Calibri"/>
                <w:color w:val="000000"/>
                <w:szCs w:val="20"/>
              </w:rPr>
              <w:t>: Sitio destinado a reforestación según Plan de Manejo Forestal.</w:t>
            </w:r>
          </w:p>
        </w:tc>
      </w:tr>
      <w:tr w:rsidR="006A4443" w:rsidRPr="00DC6DED" w14:paraId="2CC602D5"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D6AEC3A" w14:textId="0A4F80C0"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13</w:t>
            </w:r>
          </w:p>
        </w:tc>
        <w:tc>
          <w:tcPr>
            <w:tcW w:w="4076" w:type="pct"/>
            <w:tcBorders>
              <w:top w:val="single" w:sz="4" w:space="0" w:color="auto"/>
              <w:left w:val="single" w:sz="4" w:space="0" w:color="auto"/>
              <w:bottom w:val="single" w:sz="4" w:space="0" w:color="auto"/>
              <w:right w:val="single" w:sz="8" w:space="0" w:color="auto"/>
            </w:tcBorders>
            <w:vAlign w:val="bottom"/>
          </w:tcPr>
          <w:p w14:paraId="59F5262A" w14:textId="38436B4D"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Campamento Cipreses</w:t>
            </w:r>
            <w:r w:rsidR="0028396A" w:rsidRPr="001A2C25">
              <w:rPr>
                <w:rFonts w:cs="Calibri"/>
                <w:color w:val="000000"/>
                <w:szCs w:val="20"/>
              </w:rPr>
              <w:t>: Campamento asociado a la construcción del proyecto.</w:t>
            </w:r>
          </w:p>
        </w:tc>
      </w:tr>
      <w:tr w:rsidR="006A4443" w:rsidRPr="00DC6DED" w14:paraId="53A2F3EA"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D0A8182" w14:textId="6C3B89E7"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14</w:t>
            </w:r>
          </w:p>
        </w:tc>
        <w:tc>
          <w:tcPr>
            <w:tcW w:w="4076" w:type="pct"/>
            <w:tcBorders>
              <w:top w:val="single" w:sz="4" w:space="0" w:color="auto"/>
              <w:left w:val="single" w:sz="4" w:space="0" w:color="auto"/>
              <w:bottom w:val="single" w:sz="4" w:space="0" w:color="auto"/>
              <w:right w:val="single" w:sz="8" w:space="0" w:color="auto"/>
            </w:tcBorders>
            <w:vAlign w:val="bottom"/>
          </w:tcPr>
          <w:p w14:paraId="77174AF1" w14:textId="5A34A238"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IF Los Maitenes</w:t>
            </w:r>
            <w:r w:rsidR="0028396A" w:rsidRPr="001A2C25">
              <w:rPr>
                <w:rFonts w:cs="Calibri"/>
                <w:color w:val="000000"/>
                <w:szCs w:val="20"/>
              </w:rPr>
              <w:t>: Instalación de Faenas asociada a las obras de la unidad fiscalizable.</w:t>
            </w:r>
          </w:p>
        </w:tc>
      </w:tr>
      <w:tr w:rsidR="006A4443" w:rsidRPr="00DC6DED" w14:paraId="545166A8"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26C32CF" w14:textId="2FCCEF6E"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15</w:t>
            </w:r>
          </w:p>
        </w:tc>
        <w:tc>
          <w:tcPr>
            <w:tcW w:w="4076" w:type="pct"/>
            <w:tcBorders>
              <w:top w:val="single" w:sz="4" w:space="0" w:color="auto"/>
              <w:left w:val="single" w:sz="4" w:space="0" w:color="auto"/>
              <w:bottom w:val="single" w:sz="4" w:space="0" w:color="auto"/>
              <w:right w:val="single" w:sz="8" w:space="0" w:color="auto"/>
            </w:tcBorders>
            <w:vAlign w:val="bottom"/>
          </w:tcPr>
          <w:p w14:paraId="4BE6121B" w14:textId="66B55642"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Campamento Campanario</w:t>
            </w:r>
            <w:r w:rsidR="0028396A" w:rsidRPr="001A2C25">
              <w:rPr>
                <w:rFonts w:cs="Calibri"/>
                <w:color w:val="000000"/>
                <w:szCs w:val="20"/>
              </w:rPr>
              <w:t>: Campamento asociado a las obras de la unidad fiscalizable.</w:t>
            </w:r>
          </w:p>
        </w:tc>
      </w:tr>
      <w:tr w:rsidR="006A4443" w:rsidRPr="00DC6DED" w14:paraId="34933AB7"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B7FC4D3" w14:textId="73B53EB0"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16</w:t>
            </w:r>
          </w:p>
        </w:tc>
        <w:tc>
          <w:tcPr>
            <w:tcW w:w="4076" w:type="pct"/>
            <w:tcBorders>
              <w:top w:val="single" w:sz="4" w:space="0" w:color="auto"/>
              <w:left w:val="single" w:sz="4" w:space="0" w:color="auto"/>
              <w:bottom w:val="single" w:sz="4" w:space="0" w:color="auto"/>
              <w:right w:val="single" w:sz="8" w:space="0" w:color="auto"/>
            </w:tcBorders>
            <w:vAlign w:val="bottom"/>
          </w:tcPr>
          <w:p w14:paraId="0FAE80E3" w14:textId="68F2FFB4"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27/2016</w:t>
            </w:r>
            <w:r w:rsidR="0028396A" w:rsidRPr="001A2C25">
              <w:rPr>
                <w:rFonts w:cs="Calibri"/>
                <w:color w:val="000000"/>
                <w:szCs w:val="20"/>
              </w:rPr>
              <w:t>: Sitio destinado a reforestación según Plan de Manejo Forestal.</w:t>
            </w:r>
          </w:p>
        </w:tc>
      </w:tr>
      <w:tr w:rsidR="006A4443" w:rsidRPr="00DC6DED" w14:paraId="70CE0854" w14:textId="77777777" w:rsidTr="006A4443">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FBA8808" w14:textId="374CCBF0" w:rsidR="006A4443" w:rsidRPr="001A2C25" w:rsidRDefault="006A4443" w:rsidP="006A4443">
            <w:pPr>
              <w:spacing w:after="0"/>
              <w:jc w:val="center"/>
              <w:rPr>
                <w:rFonts w:eastAsia="Times New Roman" w:cs="Calibri"/>
                <w:szCs w:val="20"/>
                <w:lang w:val="es-ES_tradnl" w:eastAsia="es-CL"/>
              </w:rPr>
            </w:pPr>
            <w:r w:rsidRPr="001A2C25">
              <w:rPr>
                <w:rFonts w:eastAsia="Times New Roman" w:cs="Calibri"/>
                <w:szCs w:val="20"/>
                <w:lang w:val="es-ES_tradnl" w:eastAsia="es-CL"/>
              </w:rPr>
              <w:t>17</w:t>
            </w:r>
          </w:p>
        </w:tc>
        <w:tc>
          <w:tcPr>
            <w:tcW w:w="4076" w:type="pct"/>
            <w:tcBorders>
              <w:top w:val="single" w:sz="4" w:space="0" w:color="auto"/>
              <w:left w:val="single" w:sz="4" w:space="0" w:color="auto"/>
              <w:bottom w:val="single" w:sz="4" w:space="0" w:color="auto"/>
              <w:right w:val="single" w:sz="8" w:space="0" w:color="auto"/>
            </w:tcBorders>
            <w:vAlign w:val="bottom"/>
          </w:tcPr>
          <w:p w14:paraId="62018EBE" w14:textId="21C8A742" w:rsidR="006A4443" w:rsidRPr="001A2C25" w:rsidRDefault="006A4443" w:rsidP="006A4443">
            <w:pPr>
              <w:spacing w:after="0"/>
              <w:rPr>
                <w:rFonts w:eastAsia="Times New Roman" w:cs="Calibri"/>
                <w:szCs w:val="20"/>
                <w:lang w:val="es-ES_tradnl" w:eastAsia="es-CL"/>
              </w:rPr>
            </w:pPr>
            <w:r w:rsidRPr="001A2C25">
              <w:rPr>
                <w:rFonts w:cs="Calibri"/>
                <w:color w:val="000000"/>
                <w:szCs w:val="20"/>
              </w:rPr>
              <w:t>Reforestación RE 18/2018</w:t>
            </w:r>
          </w:p>
        </w:tc>
      </w:tr>
    </w:tbl>
    <w:p w14:paraId="5B876CE4" w14:textId="77777777" w:rsidR="00372879" w:rsidRPr="0031512B" w:rsidRDefault="00372879" w:rsidP="00D42470">
      <w:pPr>
        <w:numPr>
          <w:ilvl w:val="1"/>
          <w:numId w:val="0"/>
        </w:numPr>
        <w:spacing w:after="0"/>
        <w:ind w:left="576" w:hanging="576"/>
        <w:contextualSpacing/>
        <w:outlineLvl w:val="1"/>
        <w:rPr>
          <w:rFonts w:cs="Calibri"/>
          <w:b/>
          <w:bCs/>
          <w:szCs w:val="20"/>
        </w:rPr>
        <w:sectPr w:rsidR="00372879" w:rsidRPr="0031512B" w:rsidSect="00F13810">
          <w:pgSz w:w="12240" w:h="15840" w:code="1"/>
          <w:pgMar w:top="1134" w:right="1134" w:bottom="1134" w:left="1134" w:header="708" w:footer="708" w:gutter="0"/>
          <w:cols w:space="708"/>
          <w:docGrid w:linePitch="360"/>
        </w:sectPr>
      </w:pPr>
      <w:bookmarkStart w:id="123" w:name="_Toc382383544"/>
      <w:bookmarkStart w:id="124" w:name="_Toc382472366"/>
      <w:bookmarkStart w:id="125" w:name="_Toc390184276"/>
      <w:bookmarkStart w:id="126" w:name="_Toc390360007"/>
      <w:bookmarkStart w:id="127" w:name="_Toc390777028"/>
      <w:bookmarkStart w:id="128" w:name="_Toc352840392"/>
      <w:bookmarkStart w:id="129" w:name="_Toc352841452"/>
    </w:p>
    <w:p w14:paraId="75693E0B" w14:textId="77777777" w:rsidR="00D42470" w:rsidRDefault="00D42470" w:rsidP="00EF7ABB">
      <w:pPr>
        <w:pStyle w:val="Ttulo2"/>
      </w:pPr>
      <w:bookmarkStart w:id="130" w:name="_Toc449085417"/>
      <w:bookmarkStart w:id="131" w:name="_Toc496801407"/>
      <w:bookmarkStart w:id="132" w:name="_Toc500155342"/>
      <w:bookmarkStart w:id="133" w:name="_Toc28685630"/>
      <w:bookmarkEnd w:id="123"/>
      <w:bookmarkEnd w:id="124"/>
      <w:bookmarkEnd w:id="125"/>
      <w:bookmarkEnd w:id="126"/>
      <w:bookmarkEnd w:id="127"/>
      <w:r w:rsidRPr="00D42470">
        <w:lastRenderedPageBreak/>
        <w:t>Revisión Documental</w:t>
      </w:r>
      <w:bookmarkEnd w:id="130"/>
      <w:bookmarkEnd w:id="131"/>
      <w:bookmarkEnd w:id="132"/>
      <w:bookmarkEnd w:id="133"/>
    </w:p>
    <w:p w14:paraId="617E1651" w14:textId="77777777" w:rsidR="00F03CD4" w:rsidRPr="00F03CD4" w:rsidRDefault="00F03CD4" w:rsidP="00F03CD4"/>
    <w:p w14:paraId="3D2B180A" w14:textId="77777777" w:rsidR="00D42470" w:rsidRDefault="00D42470" w:rsidP="009134E4">
      <w:pPr>
        <w:pStyle w:val="Ttulo3"/>
      </w:pPr>
      <w:bookmarkStart w:id="134" w:name="_Toc382383545"/>
      <w:bookmarkStart w:id="135" w:name="_Toc382472367"/>
      <w:bookmarkStart w:id="136" w:name="_Toc390184277"/>
      <w:bookmarkStart w:id="137" w:name="_Toc390360008"/>
      <w:bookmarkStart w:id="138" w:name="_Toc390777029"/>
      <w:bookmarkStart w:id="139" w:name="_Toc449085418"/>
      <w:bookmarkStart w:id="140" w:name="_Toc500155343"/>
      <w:bookmarkStart w:id="141" w:name="_Toc28685631"/>
      <w:r w:rsidRPr="00D42470">
        <w:t>Documentos Revisados</w:t>
      </w:r>
      <w:bookmarkEnd w:id="134"/>
      <w:bookmarkEnd w:id="135"/>
      <w:bookmarkEnd w:id="136"/>
      <w:bookmarkEnd w:id="137"/>
      <w:bookmarkEnd w:id="138"/>
      <w:bookmarkEnd w:id="139"/>
      <w:bookmarkEnd w:id="140"/>
      <w:bookmarkEnd w:id="141"/>
    </w:p>
    <w:p w14:paraId="3945FFB7" w14:textId="77777777" w:rsidR="00F67953" w:rsidRPr="00D42470" w:rsidRDefault="00F67953" w:rsidP="00054316">
      <w:pPr>
        <w:rPr>
          <w:rFonts w:cs="Calibri"/>
          <w:b/>
        </w:rPr>
      </w:pPr>
    </w:p>
    <w:tbl>
      <w:tblPr>
        <w:tblStyle w:val="Tabladelista3-nfasis3"/>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6808"/>
        <w:gridCol w:w="3117"/>
        <w:gridCol w:w="2845"/>
      </w:tblGrid>
      <w:tr w:rsidR="00182577" w:rsidRPr="00DC6DED" w14:paraId="4C10DC8E" w14:textId="77777777" w:rsidTr="00561D19">
        <w:trPr>
          <w:cnfStyle w:val="100000000000" w:firstRow="1" w:lastRow="0" w:firstColumn="0" w:lastColumn="0" w:oddVBand="0" w:evenVBand="0" w:oddHBand="0" w:evenHBand="0" w:firstRowFirstColumn="0" w:firstRowLastColumn="0" w:lastRowFirstColumn="0" w:lastRowLastColumn="0"/>
          <w:trHeight w:val="196"/>
          <w:tblHeader/>
        </w:trPr>
        <w:tc>
          <w:tcPr>
            <w:cnfStyle w:val="001000000100" w:firstRow="0" w:lastRow="0" w:firstColumn="1" w:lastColumn="0" w:oddVBand="0" w:evenVBand="0" w:oddHBand="0" w:evenHBand="0" w:firstRowFirstColumn="1" w:firstRowLastColumn="0" w:lastRowFirstColumn="0" w:lastRowLastColumn="0"/>
            <w:tcW w:w="211" w:type="pct"/>
            <w:tcBorders>
              <w:bottom w:val="none" w:sz="0" w:space="0" w:color="auto"/>
              <w:right w:val="none" w:sz="0" w:space="0" w:color="auto"/>
            </w:tcBorders>
          </w:tcPr>
          <w:p w14:paraId="4D6FDF47" w14:textId="77777777" w:rsidR="00182577" w:rsidRPr="00B20382" w:rsidRDefault="00182577" w:rsidP="009C4374">
            <w:pPr>
              <w:spacing w:after="0"/>
              <w:jc w:val="center"/>
              <w:rPr>
                <w:color w:val="000000" w:themeColor="text1"/>
                <w:szCs w:val="20"/>
                <w:lang w:val="es-ES" w:eastAsia="es-ES"/>
              </w:rPr>
            </w:pPr>
            <w:r w:rsidRPr="00B20382">
              <w:rPr>
                <w:color w:val="000000" w:themeColor="text1"/>
                <w:szCs w:val="20"/>
                <w:lang w:val="es-ES" w:eastAsia="es-ES"/>
              </w:rPr>
              <w:t>ID</w:t>
            </w:r>
          </w:p>
        </w:tc>
        <w:tc>
          <w:tcPr>
            <w:tcW w:w="2553" w:type="pct"/>
          </w:tcPr>
          <w:p w14:paraId="57D591CA" w14:textId="77777777" w:rsidR="00182577" w:rsidRPr="00B20382" w:rsidRDefault="00182577" w:rsidP="009C4374">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0"/>
                <w:lang w:val="es-ES" w:eastAsia="es-ES"/>
              </w:rPr>
            </w:pPr>
            <w:r w:rsidRPr="00B20382">
              <w:rPr>
                <w:color w:val="000000" w:themeColor="text1"/>
                <w:szCs w:val="20"/>
                <w:lang w:val="es-ES" w:eastAsia="es-ES"/>
              </w:rPr>
              <w:t>Nombre del documento revisado</w:t>
            </w:r>
          </w:p>
        </w:tc>
        <w:tc>
          <w:tcPr>
            <w:tcW w:w="1169" w:type="pct"/>
          </w:tcPr>
          <w:p w14:paraId="3746DAE9" w14:textId="77777777" w:rsidR="00182577" w:rsidRPr="00B20382" w:rsidRDefault="00182577" w:rsidP="009C4374">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0"/>
                <w:lang w:val="es-ES" w:eastAsia="es-ES"/>
              </w:rPr>
            </w:pPr>
            <w:r w:rsidRPr="00B20382">
              <w:rPr>
                <w:color w:val="000000" w:themeColor="text1"/>
                <w:szCs w:val="20"/>
                <w:lang w:val="es-ES" w:eastAsia="es-ES"/>
              </w:rPr>
              <w:t>Origen/ Fuente</w:t>
            </w:r>
          </w:p>
          <w:p w14:paraId="3448DF08" w14:textId="77777777" w:rsidR="00182577" w:rsidRPr="00B20382" w:rsidRDefault="00182577" w:rsidP="009C4374">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0"/>
                <w:lang w:val="es-ES" w:eastAsia="es-ES"/>
              </w:rPr>
            </w:pPr>
          </w:p>
        </w:tc>
        <w:tc>
          <w:tcPr>
            <w:tcW w:w="1067" w:type="pct"/>
          </w:tcPr>
          <w:p w14:paraId="6AA10D32" w14:textId="77777777" w:rsidR="00182577" w:rsidRPr="00B20382" w:rsidRDefault="00182577" w:rsidP="009C4374">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0"/>
                <w:lang w:val="es-ES" w:eastAsia="es-ES"/>
              </w:rPr>
            </w:pPr>
            <w:r w:rsidRPr="00B20382">
              <w:rPr>
                <w:color w:val="000000" w:themeColor="text1"/>
                <w:szCs w:val="20"/>
                <w:lang w:val="es-ES" w:eastAsia="es-ES"/>
              </w:rPr>
              <w:t>Organismo encomendado</w:t>
            </w:r>
          </w:p>
        </w:tc>
      </w:tr>
      <w:tr w:rsidR="00182577" w:rsidRPr="00DC6DED" w14:paraId="40B22E5D" w14:textId="77777777" w:rsidTr="00561D1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3DEA1B70" w14:textId="77777777" w:rsidR="00182577" w:rsidRPr="00A02806" w:rsidRDefault="00182577" w:rsidP="009C4374">
            <w:pPr>
              <w:spacing w:after="0"/>
              <w:jc w:val="center"/>
              <w:rPr>
                <w:b w:val="0"/>
                <w:bCs w:val="0"/>
                <w:szCs w:val="20"/>
                <w:lang w:val="es-ES"/>
              </w:rPr>
            </w:pPr>
            <w:r w:rsidRPr="00A02806">
              <w:rPr>
                <w:b w:val="0"/>
                <w:bCs w:val="0"/>
                <w:szCs w:val="20"/>
                <w:lang w:val="es-ES"/>
              </w:rPr>
              <w:t>1</w:t>
            </w:r>
          </w:p>
        </w:tc>
        <w:tc>
          <w:tcPr>
            <w:tcW w:w="2553" w:type="pct"/>
            <w:tcBorders>
              <w:top w:val="none" w:sz="0" w:space="0" w:color="auto"/>
              <w:bottom w:val="none" w:sz="0" w:space="0" w:color="auto"/>
            </w:tcBorders>
          </w:tcPr>
          <w:p w14:paraId="592B6816" w14:textId="7ACDFF62" w:rsidR="00182577" w:rsidRPr="00B20382" w:rsidRDefault="00182577" w:rsidP="0033525B">
            <w:pPr>
              <w:spacing w:after="0"/>
              <w:cnfStyle w:val="000000100000" w:firstRow="0" w:lastRow="0" w:firstColumn="0" w:lastColumn="0" w:oddVBand="0" w:evenVBand="0" w:oddHBand="1" w:evenHBand="0" w:firstRowFirstColumn="0" w:firstRowLastColumn="0" w:lastRowFirstColumn="0" w:lastRowLastColumn="0"/>
              <w:rPr>
                <w:szCs w:val="20"/>
                <w:lang w:val="es-ES"/>
              </w:rPr>
            </w:pPr>
            <w:r w:rsidRPr="0033525B">
              <w:rPr>
                <w:szCs w:val="20"/>
              </w:rPr>
              <w:t>Levantamiento Topográfico de los botaderos actualmente en uso (</w:t>
            </w:r>
            <w:r>
              <w:rPr>
                <w:szCs w:val="20"/>
              </w:rPr>
              <w:t xml:space="preserve">N.º </w:t>
            </w:r>
            <w:r w:rsidRPr="0033525B">
              <w:rPr>
                <w:szCs w:val="20"/>
              </w:rPr>
              <w:t xml:space="preserve">8, </w:t>
            </w:r>
            <w:r>
              <w:rPr>
                <w:szCs w:val="20"/>
              </w:rPr>
              <w:t xml:space="preserve">N.º </w:t>
            </w:r>
            <w:r w:rsidRPr="0033525B">
              <w:rPr>
                <w:szCs w:val="20"/>
              </w:rPr>
              <w:t xml:space="preserve">4 y </w:t>
            </w:r>
            <w:r>
              <w:rPr>
                <w:szCs w:val="20"/>
              </w:rPr>
              <w:t xml:space="preserve">N.º </w:t>
            </w:r>
            <w:r w:rsidRPr="0033525B">
              <w:rPr>
                <w:szCs w:val="20"/>
              </w:rPr>
              <w:t>6)</w:t>
            </w:r>
            <w:r>
              <w:rPr>
                <w:szCs w:val="20"/>
              </w:rPr>
              <w:t>.</w:t>
            </w:r>
          </w:p>
        </w:tc>
        <w:tc>
          <w:tcPr>
            <w:tcW w:w="1169" w:type="pct"/>
            <w:tcBorders>
              <w:top w:val="none" w:sz="0" w:space="0" w:color="auto"/>
              <w:bottom w:val="none" w:sz="0" w:space="0" w:color="auto"/>
            </w:tcBorders>
          </w:tcPr>
          <w:p w14:paraId="7144EA02" w14:textId="3AA0C608" w:rsidR="00182577" w:rsidRPr="00B20382" w:rsidRDefault="00182577" w:rsidP="00CA7DF0">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Requerimiento realizado en inspección de fecha 24-09-2019</w:t>
            </w:r>
          </w:p>
        </w:tc>
        <w:tc>
          <w:tcPr>
            <w:tcW w:w="1067" w:type="pct"/>
            <w:tcBorders>
              <w:top w:val="none" w:sz="0" w:space="0" w:color="auto"/>
              <w:bottom w:val="none" w:sz="0" w:space="0" w:color="auto"/>
            </w:tcBorders>
          </w:tcPr>
          <w:p w14:paraId="7BD23CA5" w14:textId="30D66A11" w:rsidR="00182577" w:rsidRPr="00B20382" w:rsidRDefault="00182577" w:rsidP="009C4374">
            <w:pPr>
              <w:spacing w:after="0"/>
              <w:jc w:val="center"/>
              <w:cnfStyle w:val="000000100000" w:firstRow="0" w:lastRow="0" w:firstColumn="0" w:lastColumn="0" w:oddVBand="0" w:evenVBand="0" w:oddHBand="1" w:evenHBand="0" w:firstRowFirstColumn="0" w:firstRowLastColumn="0" w:lastRowFirstColumn="0" w:lastRowLastColumn="0"/>
              <w:rPr>
                <w:szCs w:val="20"/>
                <w:lang w:val="es-ES" w:eastAsia="es-ES"/>
              </w:rPr>
            </w:pPr>
            <w:r>
              <w:rPr>
                <w:szCs w:val="20"/>
                <w:lang w:val="es-ES" w:eastAsia="es-ES"/>
              </w:rPr>
              <w:t>SMA - SERNAGEOMIN</w:t>
            </w:r>
          </w:p>
        </w:tc>
      </w:tr>
      <w:tr w:rsidR="00182577" w:rsidRPr="00DC6DED" w14:paraId="103E9E84" w14:textId="77777777" w:rsidTr="00561D19">
        <w:trPr>
          <w:trHeight w:val="361"/>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0EA98E8A" w14:textId="77777777" w:rsidR="00182577" w:rsidRPr="00A02806" w:rsidRDefault="00182577" w:rsidP="0065418C">
            <w:pPr>
              <w:spacing w:after="0"/>
              <w:jc w:val="center"/>
              <w:rPr>
                <w:b w:val="0"/>
                <w:bCs w:val="0"/>
                <w:szCs w:val="20"/>
                <w:lang w:val="es-ES"/>
              </w:rPr>
            </w:pPr>
            <w:r w:rsidRPr="00A02806">
              <w:rPr>
                <w:b w:val="0"/>
                <w:bCs w:val="0"/>
                <w:szCs w:val="20"/>
                <w:lang w:val="es-ES"/>
              </w:rPr>
              <w:t>2</w:t>
            </w:r>
          </w:p>
        </w:tc>
        <w:tc>
          <w:tcPr>
            <w:tcW w:w="2553" w:type="pct"/>
          </w:tcPr>
          <w:p w14:paraId="19CDF510" w14:textId="65EF5A78" w:rsidR="00182577" w:rsidRPr="00561D19" w:rsidRDefault="00182577" w:rsidP="00561D19">
            <w:pPr>
              <w:spacing w:after="0"/>
              <w:cnfStyle w:val="000000000000" w:firstRow="0" w:lastRow="0" w:firstColumn="0" w:lastColumn="0" w:oddVBand="0" w:evenVBand="0" w:oddHBand="0" w:evenHBand="0" w:firstRowFirstColumn="0" w:firstRowLastColumn="0" w:lastRowFirstColumn="0" w:lastRowLastColumn="0"/>
              <w:rPr>
                <w:szCs w:val="20"/>
              </w:rPr>
            </w:pPr>
            <w:r w:rsidRPr="00561D19">
              <w:rPr>
                <w:szCs w:val="20"/>
              </w:rPr>
              <w:t xml:space="preserve"> Informe consolidado que dé cuenta de las labores de perturbación controlada, rescate y relocalización de fauna y la creación de refugios para reptiles, micro mamíferos y aves en la faja de servidumbre de la LTE.</w:t>
            </w:r>
          </w:p>
        </w:tc>
        <w:tc>
          <w:tcPr>
            <w:tcW w:w="1169" w:type="pct"/>
          </w:tcPr>
          <w:p w14:paraId="0D3F31BF" w14:textId="11D90F4D" w:rsidR="00182577" w:rsidRPr="00B20382" w:rsidRDefault="00182577" w:rsidP="0065418C">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sidRPr="00D91306">
              <w:rPr>
                <w:szCs w:val="20"/>
                <w:lang w:val="es-ES"/>
              </w:rPr>
              <w:t>Requerimiento realizado en inspección de fecha 24-09-2019</w:t>
            </w:r>
          </w:p>
        </w:tc>
        <w:tc>
          <w:tcPr>
            <w:tcW w:w="1067" w:type="pct"/>
          </w:tcPr>
          <w:p w14:paraId="4C641213" w14:textId="18BEF300" w:rsidR="00182577" w:rsidRPr="00B20382" w:rsidRDefault="00182577" w:rsidP="0065418C">
            <w:pPr>
              <w:spacing w:after="0"/>
              <w:jc w:val="center"/>
              <w:cnfStyle w:val="000000000000" w:firstRow="0" w:lastRow="0" w:firstColumn="0" w:lastColumn="0" w:oddVBand="0" w:evenVBand="0" w:oddHBand="0" w:evenHBand="0" w:firstRowFirstColumn="0" w:firstRowLastColumn="0" w:lastRowFirstColumn="0" w:lastRowLastColumn="0"/>
              <w:rPr>
                <w:szCs w:val="20"/>
                <w:lang w:val="es-ES" w:eastAsia="es-ES"/>
              </w:rPr>
            </w:pPr>
            <w:r>
              <w:rPr>
                <w:szCs w:val="20"/>
                <w:lang w:val="es-ES" w:eastAsia="es-ES"/>
              </w:rPr>
              <w:t>SAG</w:t>
            </w:r>
          </w:p>
        </w:tc>
      </w:tr>
      <w:tr w:rsidR="00182577" w:rsidRPr="00DC6DED" w14:paraId="47F51B9D" w14:textId="77777777" w:rsidTr="00CB25C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4D53DD9B" w14:textId="77777777" w:rsidR="00182577" w:rsidRPr="00A02806" w:rsidRDefault="00182577" w:rsidP="0065418C">
            <w:pPr>
              <w:spacing w:after="0"/>
              <w:jc w:val="center"/>
              <w:rPr>
                <w:b w:val="0"/>
                <w:bCs w:val="0"/>
                <w:szCs w:val="20"/>
                <w:lang w:val="es-ES"/>
              </w:rPr>
            </w:pPr>
            <w:r w:rsidRPr="00A02806">
              <w:rPr>
                <w:b w:val="0"/>
                <w:bCs w:val="0"/>
                <w:szCs w:val="20"/>
                <w:lang w:val="es-ES"/>
              </w:rPr>
              <w:t>3</w:t>
            </w:r>
          </w:p>
        </w:tc>
        <w:tc>
          <w:tcPr>
            <w:tcW w:w="2553" w:type="pct"/>
            <w:tcBorders>
              <w:top w:val="none" w:sz="0" w:space="0" w:color="auto"/>
              <w:bottom w:val="none" w:sz="0" w:space="0" w:color="auto"/>
            </w:tcBorders>
          </w:tcPr>
          <w:p w14:paraId="2569713B" w14:textId="4F477136" w:rsidR="00182577" w:rsidRPr="00561D19" w:rsidRDefault="00182577" w:rsidP="00CB25CD">
            <w:pPr>
              <w:spacing w:after="0"/>
              <w:cnfStyle w:val="000000100000" w:firstRow="0" w:lastRow="0" w:firstColumn="0" w:lastColumn="0" w:oddVBand="0" w:evenVBand="0" w:oddHBand="1" w:evenHBand="0" w:firstRowFirstColumn="0" w:firstRowLastColumn="0" w:lastRowFirstColumn="0" w:lastRowLastColumn="0"/>
              <w:rPr>
                <w:szCs w:val="20"/>
              </w:rPr>
            </w:pPr>
            <w:r w:rsidRPr="0033525B">
              <w:rPr>
                <w:szCs w:val="20"/>
              </w:rPr>
              <w:t xml:space="preserve">Informe que dé cuenta del </w:t>
            </w:r>
            <w:r w:rsidRPr="00561D19">
              <w:rPr>
                <w:szCs w:val="20"/>
              </w:rPr>
              <w:t xml:space="preserve">avance </w:t>
            </w:r>
            <w:r w:rsidRPr="0033525B">
              <w:rPr>
                <w:szCs w:val="20"/>
              </w:rPr>
              <w:t>en la construcción de la LTE y la instalación de dispositivos</w:t>
            </w:r>
            <w:r>
              <w:rPr>
                <w:szCs w:val="20"/>
              </w:rPr>
              <w:t xml:space="preserve"> </w:t>
            </w:r>
            <w:r w:rsidRPr="0033525B">
              <w:rPr>
                <w:szCs w:val="20"/>
              </w:rPr>
              <w:t>anticolisión y anti posicionamiento</w:t>
            </w:r>
            <w:r>
              <w:rPr>
                <w:szCs w:val="20"/>
              </w:rPr>
              <w:t>.</w:t>
            </w:r>
          </w:p>
        </w:tc>
        <w:tc>
          <w:tcPr>
            <w:tcW w:w="1169" w:type="pct"/>
            <w:tcBorders>
              <w:top w:val="none" w:sz="0" w:space="0" w:color="auto"/>
              <w:bottom w:val="none" w:sz="0" w:space="0" w:color="auto"/>
            </w:tcBorders>
          </w:tcPr>
          <w:p w14:paraId="5929A9D1" w14:textId="0231C9AB" w:rsidR="00182577" w:rsidRPr="00B20382" w:rsidRDefault="00182577" w:rsidP="00CB25CD">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D91306">
              <w:rPr>
                <w:szCs w:val="20"/>
                <w:lang w:val="es-ES"/>
              </w:rPr>
              <w:t>Requerimiento realizado en inspección de fecha 24-09-2019</w:t>
            </w:r>
          </w:p>
        </w:tc>
        <w:tc>
          <w:tcPr>
            <w:tcW w:w="1067" w:type="pct"/>
            <w:tcBorders>
              <w:top w:val="none" w:sz="0" w:space="0" w:color="auto"/>
              <w:bottom w:val="none" w:sz="0" w:space="0" w:color="auto"/>
            </w:tcBorders>
          </w:tcPr>
          <w:p w14:paraId="2E649869" w14:textId="15B856B4" w:rsidR="00182577" w:rsidRPr="00B20382" w:rsidRDefault="00182577" w:rsidP="0065418C">
            <w:pPr>
              <w:spacing w:after="0"/>
              <w:jc w:val="center"/>
              <w:cnfStyle w:val="000000100000" w:firstRow="0" w:lastRow="0" w:firstColumn="0" w:lastColumn="0" w:oddVBand="0" w:evenVBand="0" w:oddHBand="1" w:evenHBand="0" w:firstRowFirstColumn="0" w:firstRowLastColumn="0" w:lastRowFirstColumn="0" w:lastRowLastColumn="0"/>
              <w:rPr>
                <w:szCs w:val="20"/>
                <w:lang w:val="es-ES" w:eastAsia="es-ES"/>
              </w:rPr>
            </w:pPr>
            <w:r>
              <w:rPr>
                <w:szCs w:val="20"/>
                <w:lang w:val="es-ES" w:eastAsia="es-ES"/>
              </w:rPr>
              <w:t>SAG</w:t>
            </w:r>
          </w:p>
        </w:tc>
      </w:tr>
      <w:tr w:rsidR="00182577" w:rsidRPr="00DC6DED" w14:paraId="3A96BF12"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2131241D" w14:textId="77777777" w:rsidR="00182577" w:rsidRPr="00A02806" w:rsidRDefault="00182577" w:rsidP="0065418C">
            <w:pPr>
              <w:spacing w:after="0"/>
              <w:jc w:val="center"/>
              <w:rPr>
                <w:b w:val="0"/>
                <w:bCs w:val="0"/>
                <w:szCs w:val="20"/>
                <w:lang w:val="es-ES"/>
              </w:rPr>
            </w:pPr>
            <w:r w:rsidRPr="00A02806">
              <w:rPr>
                <w:b w:val="0"/>
                <w:bCs w:val="0"/>
                <w:szCs w:val="20"/>
                <w:lang w:val="es-ES"/>
              </w:rPr>
              <w:t>4</w:t>
            </w:r>
          </w:p>
        </w:tc>
        <w:tc>
          <w:tcPr>
            <w:tcW w:w="2553" w:type="pct"/>
          </w:tcPr>
          <w:p w14:paraId="75432A59" w14:textId="400D9E69" w:rsidR="00182577" w:rsidRPr="00561D19" w:rsidRDefault="00182577" w:rsidP="0065418C">
            <w:pPr>
              <w:spacing w:after="0"/>
              <w:cnfStyle w:val="000000000000" w:firstRow="0" w:lastRow="0" w:firstColumn="0" w:lastColumn="0" w:oddVBand="0" w:evenVBand="0" w:oddHBand="0" w:evenHBand="0" w:firstRowFirstColumn="0" w:firstRowLastColumn="0" w:lastRowFirstColumn="0" w:lastRowLastColumn="0"/>
              <w:rPr>
                <w:szCs w:val="20"/>
              </w:rPr>
            </w:pPr>
            <w:r w:rsidRPr="0033525B">
              <w:rPr>
                <w:szCs w:val="20"/>
              </w:rPr>
              <w:t>Plan de contingencia para especies de aves que colisionen pese a las medidas y dispositivos</w:t>
            </w:r>
            <w:r>
              <w:rPr>
                <w:szCs w:val="20"/>
              </w:rPr>
              <w:t xml:space="preserve"> </w:t>
            </w:r>
            <w:r w:rsidRPr="0033525B">
              <w:rPr>
                <w:szCs w:val="20"/>
              </w:rPr>
              <w:t xml:space="preserve">instalados en la </w:t>
            </w:r>
            <w:r>
              <w:rPr>
                <w:szCs w:val="20"/>
              </w:rPr>
              <w:t>L</w:t>
            </w:r>
            <w:r w:rsidRPr="0033525B">
              <w:rPr>
                <w:szCs w:val="20"/>
              </w:rPr>
              <w:t>TE</w:t>
            </w:r>
            <w:r>
              <w:rPr>
                <w:szCs w:val="20"/>
              </w:rPr>
              <w:t>.</w:t>
            </w:r>
          </w:p>
        </w:tc>
        <w:tc>
          <w:tcPr>
            <w:tcW w:w="1169" w:type="pct"/>
          </w:tcPr>
          <w:p w14:paraId="2CBC92EB" w14:textId="174B74E0" w:rsidR="00182577" w:rsidRPr="00B20382" w:rsidRDefault="00182577" w:rsidP="0065418C">
            <w:pPr>
              <w:jc w:val="center"/>
              <w:cnfStyle w:val="000000000000" w:firstRow="0" w:lastRow="0" w:firstColumn="0" w:lastColumn="0" w:oddVBand="0" w:evenVBand="0" w:oddHBand="0" w:evenHBand="0" w:firstRowFirstColumn="0" w:firstRowLastColumn="0" w:lastRowFirstColumn="0" w:lastRowLastColumn="0"/>
              <w:rPr>
                <w:szCs w:val="20"/>
              </w:rPr>
            </w:pPr>
            <w:r w:rsidRPr="00D91306">
              <w:rPr>
                <w:szCs w:val="20"/>
                <w:lang w:val="es-ES"/>
              </w:rPr>
              <w:t>Requerimiento realizado en inspección de fecha 24-09-2019</w:t>
            </w:r>
          </w:p>
        </w:tc>
        <w:tc>
          <w:tcPr>
            <w:tcW w:w="1067" w:type="pct"/>
          </w:tcPr>
          <w:p w14:paraId="595CFB24" w14:textId="45279B2A" w:rsidR="00182577" w:rsidRPr="00B20382" w:rsidRDefault="00182577" w:rsidP="0065418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SAG</w:t>
            </w:r>
          </w:p>
        </w:tc>
      </w:tr>
      <w:tr w:rsidR="00182577" w:rsidRPr="00DC6DED" w14:paraId="75043FE9"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442CDCDF" w14:textId="77777777" w:rsidR="00182577" w:rsidRPr="00A02806" w:rsidRDefault="00182577" w:rsidP="0065418C">
            <w:pPr>
              <w:spacing w:after="0"/>
              <w:jc w:val="center"/>
              <w:rPr>
                <w:b w:val="0"/>
                <w:bCs w:val="0"/>
                <w:szCs w:val="20"/>
                <w:lang w:val="es-ES"/>
              </w:rPr>
            </w:pPr>
            <w:r w:rsidRPr="00A02806">
              <w:rPr>
                <w:b w:val="0"/>
                <w:bCs w:val="0"/>
                <w:szCs w:val="20"/>
                <w:lang w:val="es-ES"/>
              </w:rPr>
              <w:t>5</w:t>
            </w:r>
          </w:p>
        </w:tc>
        <w:tc>
          <w:tcPr>
            <w:tcW w:w="2553" w:type="pct"/>
            <w:tcBorders>
              <w:top w:val="none" w:sz="0" w:space="0" w:color="auto"/>
              <w:bottom w:val="none" w:sz="0" w:space="0" w:color="auto"/>
            </w:tcBorders>
          </w:tcPr>
          <w:p w14:paraId="08222DDB" w14:textId="19FFB1C8" w:rsidR="00182577" w:rsidRPr="00561D19" w:rsidRDefault="00182577" w:rsidP="00081770">
            <w:pPr>
              <w:spacing w:after="0"/>
              <w:cnfStyle w:val="000000100000" w:firstRow="0" w:lastRow="0" w:firstColumn="0" w:lastColumn="0" w:oddVBand="0" w:evenVBand="0" w:oddHBand="1" w:evenHBand="0" w:firstRowFirstColumn="0" w:firstRowLastColumn="0" w:lastRowFirstColumn="0" w:lastRowLastColumn="0"/>
              <w:rPr>
                <w:szCs w:val="20"/>
              </w:rPr>
            </w:pPr>
            <w:r w:rsidRPr="0033525B">
              <w:rPr>
                <w:szCs w:val="20"/>
              </w:rPr>
              <w:t>Registro de incidentes con fauna en</w:t>
            </w:r>
            <w:r>
              <w:rPr>
                <w:szCs w:val="20"/>
              </w:rPr>
              <w:t xml:space="preserve"> la</w:t>
            </w:r>
            <w:r w:rsidRPr="0033525B">
              <w:rPr>
                <w:szCs w:val="20"/>
              </w:rPr>
              <w:t xml:space="preserve"> de construcción de la LTE.</w:t>
            </w:r>
          </w:p>
        </w:tc>
        <w:tc>
          <w:tcPr>
            <w:tcW w:w="1169" w:type="pct"/>
            <w:tcBorders>
              <w:top w:val="none" w:sz="0" w:space="0" w:color="auto"/>
              <w:bottom w:val="none" w:sz="0" w:space="0" w:color="auto"/>
            </w:tcBorders>
          </w:tcPr>
          <w:p w14:paraId="2245F20B" w14:textId="650A3873" w:rsidR="00182577" w:rsidRPr="00B20382" w:rsidRDefault="00182577" w:rsidP="0065418C">
            <w:pPr>
              <w:jc w:val="center"/>
              <w:cnfStyle w:val="000000100000" w:firstRow="0" w:lastRow="0" w:firstColumn="0" w:lastColumn="0" w:oddVBand="0" w:evenVBand="0" w:oddHBand="1" w:evenHBand="0" w:firstRowFirstColumn="0" w:firstRowLastColumn="0" w:lastRowFirstColumn="0" w:lastRowLastColumn="0"/>
              <w:rPr>
                <w:szCs w:val="20"/>
              </w:rPr>
            </w:pPr>
            <w:r w:rsidRPr="00D91306">
              <w:rPr>
                <w:szCs w:val="20"/>
                <w:lang w:val="es-ES"/>
              </w:rPr>
              <w:t>Requerimiento realizado en inspección de fecha 24-09-2019</w:t>
            </w:r>
          </w:p>
        </w:tc>
        <w:tc>
          <w:tcPr>
            <w:tcW w:w="1067" w:type="pct"/>
            <w:tcBorders>
              <w:top w:val="none" w:sz="0" w:space="0" w:color="auto"/>
              <w:bottom w:val="none" w:sz="0" w:space="0" w:color="auto"/>
            </w:tcBorders>
          </w:tcPr>
          <w:p w14:paraId="70634E69" w14:textId="21C6CC62" w:rsidR="00182577" w:rsidRPr="00B20382" w:rsidRDefault="00182577" w:rsidP="0065418C">
            <w:pPr>
              <w:spacing w:after="0"/>
              <w:jc w:val="center"/>
              <w:cnfStyle w:val="000000100000" w:firstRow="0" w:lastRow="0" w:firstColumn="0" w:lastColumn="0" w:oddVBand="0" w:evenVBand="0" w:oddHBand="1" w:evenHBand="0" w:firstRowFirstColumn="0" w:firstRowLastColumn="0" w:lastRowFirstColumn="0" w:lastRowLastColumn="0"/>
              <w:rPr>
                <w:szCs w:val="20"/>
                <w:lang w:val="es-ES" w:eastAsia="es-ES"/>
              </w:rPr>
            </w:pPr>
            <w:r>
              <w:rPr>
                <w:szCs w:val="20"/>
                <w:lang w:val="es-ES" w:eastAsia="es-ES"/>
              </w:rPr>
              <w:t>SAG</w:t>
            </w:r>
          </w:p>
        </w:tc>
      </w:tr>
      <w:tr w:rsidR="00182577" w:rsidRPr="00DC6DED" w14:paraId="6BB408BE"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3F14D291" w14:textId="77777777" w:rsidR="00182577" w:rsidRPr="00A02806" w:rsidRDefault="00182577" w:rsidP="000F5075">
            <w:pPr>
              <w:spacing w:after="0"/>
              <w:jc w:val="center"/>
              <w:rPr>
                <w:b w:val="0"/>
                <w:bCs w:val="0"/>
                <w:szCs w:val="20"/>
                <w:lang w:val="es-ES"/>
              </w:rPr>
            </w:pPr>
            <w:r w:rsidRPr="00A02806">
              <w:rPr>
                <w:b w:val="0"/>
                <w:bCs w:val="0"/>
                <w:szCs w:val="20"/>
                <w:lang w:val="es-ES"/>
              </w:rPr>
              <w:t>6</w:t>
            </w:r>
          </w:p>
        </w:tc>
        <w:tc>
          <w:tcPr>
            <w:tcW w:w="2553" w:type="pct"/>
          </w:tcPr>
          <w:p w14:paraId="1CDEE782" w14:textId="366728B1" w:rsidR="00182577" w:rsidRPr="00561D19" w:rsidRDefault="00182577" w:rsidP="000F5075">
            <w:pPr>
              <w:spacing w:after="0"/>
              <w:cnfStyle w:val="000000000000" w:firstRow="0" w:lastRow="0" w:firstColumn="0" w:lastColumn="0" w:oddVBand="0" w:evenVBand="0" w:oddHBand="0" w:evenHBand="0" w:firstRowFirstColumn="0" w:firstRowLastColumn="0" w:lastRowFirstColumn="0" w:lastRowLastColumn="0"/>
              <w:rPr>
                <w:szCs w:val="20"/>
              </w:rPr>
            </w:pPr>
            <w:r w:rsidRPr="000F5075">
              <w:rPr>
                <w:szCs w:val="20"/>
              </w:rPr>
              <w:t>Balance hídrico estimado de operación de las piscinas de decantación del sector Pique de</w:t>
            </w:r>
            <w:r>
              <w:rPr>
                <w:szCs w:val="20"/>
              </w:rPr>
              <w:t xml:space="preserve"> </w:t>
            </w:r>
            <w:r w:rsidRPr="000F5075">
              <w:rPr>
                <w:szCs w:val="20"/>
              </w:rPr>
              <w:t>Válvulas, considerando entrada de aguas al sistema y el volumen de descarga al río Maule.</w:t>
            </w:r>
          </w:p>
        </w:tc>
        <w:tc>
          <w:tcPr>
            <w:tcW w:w="1169" w:type="pct"/>
          </w:tcPr>
          <w:p w14:paraId="2E64301B" w14:textId="26E535D8" w:rsidR="00182577" w:rsidRPr="00B20382" w:rsidRDefault="00182577" w:rsidP="000F5075">
            <w:pPr>
              <w:jc w:val="center"/>
              <w:cnfStyle w:val="000000000000" w:firstRow="0" w:lastRow="0" w:firstColumn="0" w:lastColumn="0" w:oddVBand="0" w:evenVBand="0" w:oddHBand="0" w:evenHBand="0" w:firstRowFirstColumn="0" w:firstRowLastColumn="0" w:lastRowFirstColumn="0" w:lastRowLastColumn="0"/>
              <w:rPr>
                <w:szCs w:val="20"/>
              </w:rPr>
            </w:pPr>
            <w:r>
              <w:rPr>
                <w:szCs w:val="20"/>
                <w:lang w:val="es-ES"/>
              </w:rPr>
              <w:t>Requerimiento realizado en inspección de fecha 25-09-2019</w:t>
            </w:r>
          </w:p>
        </w:tc>
        <w:tc>
          <w:tcPr>
            <w:tcW w:w="1067" w:type="pct"/>
          </w:tcPr>
          <w:p w14:paraId="54965965" w14:textId="615592D0" w:rsidR="00182577" w:rsidRPr="00B20382" w:rsidRDefault="00182577" w:rsidP="000F507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SMA</w:t>
            </w:r>
          </w:p>
        </w:tc>
      </w:tr>
      <w:tr w:rsidR="00182577" w:rsidRPr="00DC6DED" w14:paraId="2C4392A8"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74C041FA" w14:textId="77777777" w:rsidR="00182577" w:rsidRPr="00A02806" w:rsidRDefault="00182577" w:rsidP="0065418C">
            <w:pPr>
              <w:spacing w:after="0"/>
              <w:jc w:val="center"/>
              <w:rPr>
                <w:b w:val="0"/>
                <w:bCs w:val="0"/>
                <w:szCs w:val="20"/>
                <w:lang w:val="es-ES"/>
              </w:rPr>
            </w:pPr>
            <w:r w:rsidRPr="00A02806">
              <w:rPr>
                <w:b w:val="0"/>
                <w:bCs w:val="0"/>
                <w:szCs w:val="20"/>
                <w:lang w:val="es-ES"/>
              </w:rPr>
              <w:t>7</w:t>
            </w:r>
          </w:p>
        </w:tc>
        <w:tc>
          <w:tcPr>
            <w:tcW w:w="2553" w:type="pct"/>
            <w:tcBorders>
              <w:top w:val="none" w:sz="0" w:space="0" w:color="auto"/>
              <w:bottom w:val="none" w:sz="0" w:space="0" w:color="auto"/>
            </w:tcBorders>
          </w:tcPr>
          <w:p w14:paraId="0EB015D3" w14:textId="068D8E6E" w:rsidR="00182577" w:rsidRPr="00561D19" w:rsidRDefault="00182577" w:rsidP="0065418C">
            <w:pPr>
              <w:spacing w:after="0"/>
              <w:cnfStyle w:val="000000100000" w:firstRow="0" w:lastRow="0" w:firstColumn="0" w:lastColumn="0" w:oddVBand="0" w:evenVBand="0" w:oddHBand="1" w:evenHBand="0" w:firstRowFirstColumn="0" w:firstRowLastColumn="0" w:lastRowFirstColumn="0" w:lastRowLastColumn="0"/>
              <w:rPr>
                <w:szCs w:val="20"/>
              </w:rPr>
            </w:pPr>
            <w:r w:rsidRPr="000F5075">
              <w:rPr>
                <w:szCs w:val="20"/>
              </w:rPr>
              <w:t>Análisis Mineralógico del material depositado en los botaderos periodo 2015, 2017 y 2019 (uno</w:t>
            </w:r>
            <w:r>
              <w:rPr>
                <w:szCs w:val="20"/>
              </w:rPr>
              <w:t xml:space="preserve"> </w:t>
            </w:r>
            <w:r w:rsidRPr="000F5075">
              <w:rPr>
                <w:szCs w:val="20"/>
              </w:rPr>
              <w:t>por año para cada botadero);</w:t>
            </w:r>
          </w:p>
        </w:tc>
        <w:tc>
          <w:tcPr>
            <w:tcW w:w="1169" w:type="pct"/>
            <w:tcBorders>
              <w:top w:val="none" w:sz="0" w:space="0" w:color="auto"/>
              <w:bottom w:val="none" w:sz="0" w:space="0" w:color="auto"/>
            </w:tcBorders>
          </w:tcPr>
          <w:p w14:paraId="1441F8D3" w14:textId="34C4F4F0" w:rsidR="00182577" w:rsidRPr="00B20382" w:rsidRDefault="00182577" w:rsidP="0065418C">
            <w:pPr>
              <w:jc w:val="center"/>
              <w:cnfStyle w:val="000000100000" w:firstRow="0" w:lastRow="0" w:firstColumn="0" w:lastColumn="0" w:oddVBand="0" w:evenVBand="0" w:oddHBand="1" w:evenHBand="0" w:firstRowFirstColumn="0" w:firstRowLastColumn="0" w:lastRowFirstColumn="0" w:lastRowLastColumn="0"/>
              <w:rPr>
                <w:szCs w:val="20"/>
              </w:rPr>
            </w:pPr>
            <w:r w:rsidRPr="00EF649F">
              <w:rPr>
                <w:szCs w:val="20"/>
                <w:lang w:val="es-ES"/>
              </w:rPr>
              <w:t>Requerimiento realizado en inspección de fecha 25-09-2019</w:t>
            </w:r>
          </w:p>
        </w:tc>
        <w:tc>
          <w:tcPr>
            <w:tcW w:w="1067" w:type="pct"/>
            <w:tcBorders>
              <w:top w:val="none" w:sz="0" w:space="0" w:color="auto"/>
              <w:bottom w:val="none" w:sz="0" w:space="0" w:color="auto"/>
            </w:tcBorders>
          </w:tcPr>
          <w:p w14:paraId="41F380D5" w14:textId="61D21303" w:rsidR="00182577" w:rsidRPr="00B20382" w:rsidRDefault="00182577" w:rsidP="0065418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SERNAGEOMIN</w:t>
            </w:r>
          </w:p>
        </w:tc>
      </w:tr>
      <w:tr w:rsidR="00182577" w:rsidRPr="00DC6DED" w14:paraId="04195800"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375E03AF" w14:textId="77777777" w:rsidR="00182577" w:rsidRPr="00A02806" w:rsidRDefault="00182577" w:rsidP="0065418C">
            <w:pPr>
              <w:spacing w:after="0"/>
              <w:jc w:val="center"/>
              <w:rPr>
                <w:b w:val="0"/>
                <w:bCs w:val="0"/>
                <w:szCs w:val="20"/>
                <w:lang w:val="es-ES"/>
              </w:rPr>
            </w:pPr>
            <w:r w:rsidRPr="00A02806">
              <w:rPr>
                <w:b w:val="0"/>
                <w:bCs w:val="0"/>
                <w:szCs w:val="20"/>
                <w:lang w:val="es-ES"/>
              </w:rPr>
              <w:t>8</w:t>
            </w:r>
          </w:p>
        </w:tc>
        <w:tc>
          <w:tcPr>
            <w:tcW w:w="2553" w:type="pct"/>
          </w:tcPr>
          <w:p w14:paraId="2CC02372" w14:textId="108105A6" w:rsidR="00182577" w:rsidRPr="00B20382" w:rsidRDefault="00687DFA" w:rsidP="0065418C">
            <w:pPr>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rPr>
              <w:t>L</w:t>
            </w:r>
            <w:r w:rsidR="00182577" w:rsidRPr="000F5075">
              <w:rPr>
                <w:szCs w:val="20"/>
              </w:rPr>
              <w:t>evantamiento geológico e hidrogeológico de los túneles.</w:t>
            </w:r>
          </w:p>
        </w:tc>
        <w:tc>
          <w:tcPr>
            <w:tcW w:w="1169" w:type="pct"/>
          </w:tcPr>
          <w:p w14:paraId="621CA235" w14:textId="02F56047" w:rsidR="00182577" w:rsidRPr="00B20382" w:rsidRDefault="00182577" w:rsidP="0065418C">
            <w:pPr>
              <w:jc w:val="center"/>
              <w:cnfStyle w:val="000000000000" w:firstRow="0" w:lastRow="0" w:firstColumn="0" w:lastColumn="0" w:oddVBand="0" w:evenVBand="0" w:oddHBand="0" w:evenHBand="0" w:firstRowFirstColumn="0" w:firstRowLastColumn="0" w:lastRowFirstColumn="0" w:lastRowLastColumn="0"/>
              <w:rPr>
                <w:szCs w:val="20"/>
              </w:rPr>
            </w:pPr>
            <w:r w:rsidRPr="00EF649F">
              <w:rPr>
                <w:szCs w:val="20"/>
                <w:lang w:val="es-ES"/>
              </w:rPr>
              <w:t>Requerimiento realizado en inspección de fecha 25-09-2019</w:t>
            </w:r>
          </w:p>
        </w:tc>
        <w:tc>
          <w:tcPr>
            <w:tcW w:w="1067" w:type="pct"/>
          </w:tcPr>
          <w:p w14:paraId="7F87A444" w14:textId="51E3EB44" w:rsidR="00182577" w:rsidRPr="00B20382" w:rsidRDefault="00182577" w:rsidP="0065418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SERNAGEOMIN</w:t>
            </w:r>
          </w:p>
        </w:tc>
      </w:tr>
      <w:tr w:rsidR="00182577" w:rsidRPr="00DC6DED" w14:paraId="5214B90C"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5B51A2B5" w14:textId="77777777" w:rsidR="00182577" w:rsidRPr="00A02806" w:rsidRDefault="00182577" w:rsidP="00FF0BE1">
            <w:pPr>
              <w:spacing w:after="0"/>
              <w:jc w:val="center"/>
              <w:rPr>
                <w:b w:val="0"/>
                <w:bCs w:val="0"/>
                <w:szCs w:val="20"/>
                <w:lang w:val="es-ES"/>
              </w:rPr>
            </w:pPr>
            <w:r w:rsidRPr="00A02806">
              <w:rPr>
                <w:b w:val="0"/>
                <w:bCs w:val="0"/>
                <w:szCs w:val="20"/>
                <w:lang w:val="es-ES"/>
              </w:rPr>
              <w:t>9</w:t>
            </w:r>
          </w:p>
        </w:tc>
        <w:tc>
          <w:tcPr>
            <w:tcW w:w="2553" w:type="pct"/>
            <w:tcBorders>
              <w:top w:val="none" w:sz="0" w:space="0" w:color="auto"/>
              <w:bottom w:val="none" w:sz="0" w:space="0" w:color="auto"/>
            </w:tcBorders>
          </w:tcPr>
          <w:p w14:paraId="65DBE81F" w14:textId="65D0564E" w:rsidR="00182577" w:rsidRPr="00B20382" w:rsidRDefault="00182577" w:rsidP="000F5075">
            <w:pPr>
              <w:spacing w:after="0"/>
              <w:cnfStyle w:val="000000100000" w:firstRow="0" w:lastRow="0" w:firstColumn="0" w:lastColumn="0" w:oddVBand="0" w:evenVBand="0" w:oddHBand="1" w:evenHBand="0" w:firstRowFirstColumn="0" w:firstRowLastColumn="0" w:lastRowFirstColumn="0" w:lastRowLastColumn="0"/>
              <w:rPr>
                <w:szCs w:val="20"/>
                <w:lang w:val="es-ES"/>
              </w:rPr>
            </w:pPr>
            <w:r w:rsidRPr="000F5075">
              <w:rPr>
                <w:szCs w:val="20"/>
              </w:rPr>
              <w:t>Inform</w:t>
            </w:r>
            <w:r>
              <w:rPr>
                <w:szCs w:val="20"/>
              </w:rPr>
              <w:t>e ENEL en</w:t>
            </w:r>
            <w:r w:rsidRPr="000F5075">
              <w:rPr>
                <w:szCs w:val="20"/>
              </w:rPr>
              <w:t xml:space="preserve"> relación al cumplimiento de</w:t>
            </w:r>
            <w:r>
              <w:rPr>
                <w:szCs w:val="20"/>
              </w:rPr>
              <w:t xml:space="preserve"> conexión vial establecida en </w:t>
            </w:r>
            <w:r w:rsidRPr="000F5075">
              <w:rPr>
                <w:szCs w:val="20"/>
              </w:rPr>
              <w:t xml:space="preserve">RCA </w:t>
            </w:r>
            <w:r>
              <w:rPr>
                <w:szCs w:val="20"/>
              </w:rPr>
              <w:t xml:space="preserve">N.º </w:t>
            </w:r>
            <w:r w:rsidRPr="000F5075">
              <w:rPr>
                <w:szCs w:val="20"/>
              </w:rPr>
              <w:t>52/2012 modificada por la Resolución</w:t>
            </w:r>
            <w:r>
              <w:rPr>
                <w:szCs w:val="20"/>
              </w:rPr>
              <w:t xml:space="preserve"> </w:t>
            </w:r>
            <w:r w:rsidRPr="000F5075">
              <w:rPr>
                <w:szCs w:val="20"/>
              </w:rPr>
              <w:t xml:space="preserve">Exenta </w:t>
            </w:r>
            <w:r>
              <w:rPr>
                <w:szCs w:val="20"/>
              </w:rPr>
              <w:t xml:space="preserve">N.º </w:t>
            </w:r>
            <w:r w:rsidRPr="000F5075">
              <w:rPr>
                <w:szCs w:val="20"/>
              </w:rPr>
              <w:t>430/2013.</w:t>
            </w:r>
          </w:p>
        </w:tc>
        <w:tc>
          <w:tcPr>
            <w:tcW w:w="1169" w:type="pct"/>
            <w:tcBorders>
              <w:top w:val="none" w:sz="0" w:space="0" w:color="auto"/>
              <w:bottom w:val="none" w:sz="0" w:space="0" w:color="auto"/>
            </w:tcBorders>
          </w:tcPr>
          <w:p w14:paraId="4064DC75" w14:textId="242091BA" w:rsidR="00182577" w:rsidRPr="00B20382" w:rsidRDefault="00182577" w:rsidP="00FF0BE1">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Solicitud Res. Ex. SMA N.º 56/2019</w:t>
            </w:r>
          </w:p>
        </w:tc>
        <w:tc>
          <w:tcPr>
            <w:tcW w:w="1067" w:type="pct"/>
            <w:tcBorders>
              <w:top w:val="none" w:sz="0" w:space="0" w:color="auto"/>
              <w:bottom w:val="none" w:sz="0" w:space="0" w:color="auto"/>
            </w:tcBorders>
          </w:tcPr>
          <w:p w14:paraId="786A3D42" w14:textId="237BFA29" w:rsidR="00182577" w:rsidRPr="00B20382" w:rsidRDefault="00182577" w:rsidP="00FF0BE1">
            <w:pPr>
              <w:spacing w:after="0"/>
              <w:jc w:val="center"/>
              <w:cnfStyle w:val="000000100000" w:firstRow="0" w:lastRow="0" w:firstColumn="0" w:lastColumn="0" w:oddVBand="0" w:evenVBand="0" w:oddHBand="1" w:evenHBand="0" w:firstRowFirstColumn="0" w:firstRowLastColumn="0" w:lastRowFirstColumn="0" w:lastRowLastColumn="0"/>
              <w:rPr>
                <w:szCs w:val="20"/>
                <w:lang w:val="es-ES" w:eastAsia="es-ES"/>
              </w:rPr>
            </w:pPr>
            <w:r>
              <w:rPr>
                <w:szCs w:val="20"/>
                <w:lang w:val="es-ES" w:eastAsia="es-ES"/>
              </w:rPr>
              <w:t>SMA</w:t>
            </w:r>
          </w:p>
        </w:tc>
      </w:tr>
      <w:tr w:rsidR="00182577" w:rsidRPr="00DC6DED" w14:paraId="69146845"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000BD4D5" w14:textId="77777777" w:rsidR="00182577" w:rsidRPr="00A02806" w:rsidRDefault="00182577" w:rsidP="009077D5">
            <w:pPr>
              <w:spacing w:after="0"/>
              <w:jc w:val="center"/>
              <w:rPr>
                <w:b w:val="0"/>
                <w:bCs w:val="0"/>
                <w:szCs w:val="20"/>
                <w:lang w:val="es-ES"/>
              </w:rPr>
            </w:pPr>
            <w:r w:rsidRPr="00A02806">
              <w:rPr>
                <w:b w:val="0"/>
                <w:bCs w:val="0"/>
                <w:szCs w:val="20"/>
                <w:lang w:val="es-ES"/>
              </w:rPr>
              <w:t>10</w:t>
            </w:r>
          </w:p>
        </w:tc>
        <w:tc>
          <w:tcPr>
            <w:tcW w:w="2553" w:type="pct"/>
          </w:tcPr>
          <w:p w14:paraId="60F0B031" w14:textId="5B5C40D8" w:rsidR="00182577" w:rsidRPr="0065418C" w:rsidRDefault="00182577" w:rsidP="0065418C">
            <w:pPr>
              <w:spacing w:line="259" w:lineRule="auto"/>
              <w:cnfStyle w:val="000000000000" w:firstRow="0" w:lastRow="0" w:firstColumn="0" w:lastColumn="0" w:oddVBand="0" w:evenVBand="0" w:oddHBand="0" w:evenHBand="0" w:firstRowFirstColumn="0" w:firstRowLastColumn="0" w:lastRowFirstColumn="0" w:lastRowLastColumn="0"/>
            </w:pPr>
            <w:r w:rsidRPr="00D10C61">
              <w:t>Listado de Resoluciones con autorizaciones de Planes de Manejo</w:t>
            </w:r>
            <w:r>
              <w:t xml:space="preserve"> </w:t>
            </w:r>
            <w:r w:rsidRPr="00D10C61">
              <w:t>vinculados al proyecto "LTE CH Los Cóndores -S/E Ancha", indicando superficies de</w:t>
            </w:r>
            <w:r>
              <w:t xml:space="preserve"> </w:t>
            </w:r>
            <w:r w:rsidRPr="00D10C61">
              <w:t>corta autorizadas, predios de reforestación autorizados y superficie de corta</w:t>
            </w:r>
            <w:r>
              <w:t xml:space="preserve"> </w:t>
            </w:r>
            <w:r w:rsidRPr="00D10C61">
              <w:t>ejecutada</w:t>
            </w:r>
            <w:r>
              <w:t>.</w:t>
            </w:r>
          </w:p>
        </w:tc>
        <w:tc>
          <w:tcPr>
            <w:tcW w:w="1169" w:type="pct"/>
          </w:tcPr>
          <w:p w14:paraId="0CA42637" w14:textId="7F7CD87B" w:rsidR="00182577" w:rsidRPr="00B20382" w:rsidRDefault="00182577" w:rsidP="009077D5">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sidRPr="00EF649F">
              <w:rPr>
                <w:szCs w:val="20"/>
                <w:lang w:val="es-ES"/>
              </w:rPr>
              <w:t xml:space="preserve">Requerimiento realizado en inspección de fecha </w:t>
            </w:r>
            <w:r>
              <w:rPr>
                <w:szCs w:val="20"/>
                <w:lang w:val="es-ES"/>
              </w:rPr>
              <w:t>1</w:t>
            </w:r>
            <w:r w:rsidRPr="00EF649F">
              <w:rPr>
                <w:szCs w:val="20"/>
                <w:lang w:val="es-ES"/>
              </w:rPr>
              <w:t>5-</w:t>
            </w:r>
            <w:r>
              <w:rPr>
                <w:szCs w:val="20"/>
                <w:lang w:val="es-ES"/>
              </w:rPr>
              <w:t>10</w:t>
            </w:r>
            <w:r w:rsidRPr="00EF649F">
              <w:rPr>
                <w:szCs w:val="20"/>
                <w:lang w:val="es-ES"/>
              </w:rPr>
              <w:t>-2019</w:t>
            </w:r>
          </w:p>
        </w:tc>
        <w:tc>
          <w:tcPr>
            <w:tcW w:w="1067" w:type="pct"/>
          </w:tcPr>
          <w:p w14:paraId="105AC800" w14:textId="590935A7" w:rsidR="00182577" w:rsidRPr="00B20382" w:rsidRDefault="00182577" w:rsidP="009077D5">
            <w:pPr>
              <w:spacing w:after="0"/>
              <w:jc w:val="center"/>
              <w:cnfStyle w:val="000000000000" w:firstRow="0" w:lastRow="0" w:firstColumn="0" w:lastColumn="0" w:oddVBand="0" w:evenVBand="0" w:oddHBand="0" w:evenHBand="0" w:firstRowFirstColumn="0" w:firstRowLastColumn="0" w:lastRowFirstColumn="0" w:lastRowLastColumn="0"/>
              <w:rPr>
                <w:szCs w:val="20"/>
                <w:lang w:val="es-ES" w:eastAsia="es-ES"/>
              </w:rPr>
            </w:pPr>
            <w:r>
              <w:rPr>
                <w:szCs w:val="20"/>
              </w:rPr>
              <w:t>CONAF</w:t>
            </w:r>
          </w:p>
        </w:tc>
      </w:tr>
      <w:tr w:rsidR="00182577" w:rsidRPr="00DC6DED" w14:paraId="5CB339F6"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4EF11800" w14:textId="77777777" w:rsidR="00182577" w:rsidRPr="00A02806" w:rsidRDefault="00182577" w:rsidP="00182577">
            <w:pPr>
              <w:spacing w:after="0"/>
              <w:jc w:val="center"/>
              <w:rPr>
                <w:b w:val="0"/>
                <w:bCs w:val="0"/>
                <w:szCs w:val="20"/>
                <w:lang w:val="es-ES"/>
              </w:rPr>
            </w:pPr>
            <w:r w:rsidRPr="00A02806">
              <w:rPr>
                <w:b w:val="0"/>
                <w:bCs w:val="0"/>
                <w:szCs w:val="20"/>
                <w:lang w:val="es-ES"/>
              </w:rPr>
              <w:t>11</w:t>
            </w:r>
          </w:p>
        </w:tc>
        <w:tc>
          <w:tcPr>
            <w:tcW w:w="2553" w:type="pct"/>
            <w:tcBorders>
              <w:top w:val="none" w:sz="0" w:space="0" w:color="auto"/>
              <w:bottom w:val="none" w:sz="0" w:space="0" w:color="auto"/>
            </w:tcBorders>
          </w:tcPr>
          <w:p w14:paraId="12329849" w14:textId="6A31362F" w:rsidR="00182577" w:rsidRPr="00B20382" w:rsidRDefault="00182577" w:rsidP="00561D19">
            <w:pPr>
              <w:spacing w:after="0"/>
              <w:cnfStyle w:val="000000100000" w:firstRow="0" w:lastRow="0" w:firstColumn="0" w:lastColumn="0" w:oddVBand="0" w:evenVBand="0" w:oddHBand="1" w:evenHBand="0" w:firstRowFirstColumn="0" w:firstRowLastColumn="0" w:lastRowFirstColumn="0" w:lastRowLastColumn="0"/>
              <w:rPr>
                <w:szCs w:val="20"/>
                <w:lang w:val="es-ES"/>
              </w:rPr>
            </w:pPr>
            <w:r w:rsidRPr="00D10C61">
              <w:t>Cobertura digital (</w:t>
            </w:r>
            <w:proofErr w:type="spellStart"/>
            <w:r w:rsidRPr="00D10C61">
              <w:t>shp</w:t>
            </w:r>
            <w:proofErr w:type="spellEnd"/>
            <w:r w:rsidRPr="00D10C61">
              <w:t xml:space="preserve"> y/o </w:t>
            </w:r>
            <w:proofErr w:type="spellStart"/>
            <w:r w:rsidRPr="00D10C61">
              <w:t>kmz</w:t>
            </w:r>
            <w:proofErr w:type="spellEnd"/>
            <w:r w:rsidRPr="00D10C61">
              <w:t>), georreferenciada en Datum WSG 84, Huso</w:t>
            </w:r>
            <w:r w:rsidRPr="00E700AF">
              <w:t xml:space="preserve"> </w:t>
            </w:r>
            <w:r w:rsidRPr="00D10C61">
              <w:t>19, de las zonas de obras permanentes y temporales asociadas al proyecto ''LTE CH</w:t>
            </w:r>
            <w:r w:rsidRPr="00E700AF">
              <w:t xml:space="preserve"> </w:t>
            </w:r>
            <w:r w:rsidRPr="00D10C61">
              <w:t>Los Cóndores - S/E Ancha", que incluye emplazamiento de estructuras.</w:t>
            </w:r>
          </w:p>
        </w:tc>
        <w:tc>
          <w:tcPr>
            <w:tcW w:w="1169" w:type="pct"/>
            <w:tcBorders>
              <w:top w:val="none" w:sz="0" w:space="0" w:color="auto"/>
              <w:bottom w:val="none" w:sz="0" w:space="0" w:color="auto"/>
            </w:tcBorders>
          </w:tcPr>
          <w:p w14:paraId="3A08EBA8" w14:textId="495ABDEA"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sidRPr="00B22288">
              <w:rPr>
                <w:szCs w:val="20"/>
                <w:lang w:val="es-ES"/>
              </w:rPr>
              <w:t>Requerimiento realizado en inspección de fecha 15-10-2019</w:t>
            </w:r>
          </w:p>
        </w:tc>
        <w:tc>
          <w:tcPr>
            <w:tcW w:w="1067" w:type="pct"/>
            <w:tcBorders>
              <w:top w:val="none" w:sz="0" w:space="0" w:color="auto"/>
              <w:bottom w:val="none" w:sz="0" w:space="0" w:color="auto"/>
            </w:tcBorders>
          </w:tcPr>
          <w:p w14:paraId="03455C49" w14:textId="0546F668" w:rsidR="00182577" w:rsidRPr="00B20382" w:rsidRDefault="00182577" w:rsidP="00182577">
            <w:pPr>
              <w:jc w:val="center"/>
              <w:cnfStyle w:val="000000100000" w:firstRow="0" w:lastRow="0" w:firstColumn="0" w:lastColumn="0" w:oddVBand="0" w:evenVBand="0" w:oddHBand="1" w:evenHBand="0" w:firstRowFirstColumn="0" w:firstRowLastColumn="0" w:lastRowFirstColumn="0" w:lastRowLastColumn="0"/>
              <w:rPr>
                <w:szCs w:val="20"/>
                <w:lang w:val="es-ES" w:eastAsia="es-ES"/>
              </w:rPr>
            </w:pPr>
            <w:r>
              <w:rPr>
                <w:szCs w:val="20"/>
              </w:rPr>
              <w:t>CONAF</w:t>
            </w:r>
          </w:p>
        </w:tc>
      </w:tr>
      <w:tr w:rsidR="00182577" w:rsidRPr="00DC6DED" w14:paraId="08A0BDB8"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62C36E01" w14:textId="77777777" w:rsidR="00182577" w:rsidRPr="00A02806" w:rsidRDefault="00182577" w:rsidP="00182577">
            <w:pPr>
              <w:spacing w:after="0"/>
              <w:jc w:val="center"/>
              <w:rPr>
                <w:b w:val="0"/>
                <w:bCs w:val="0"/>
                <w:szCs w:val="20"/>
                <w:lang w:val="es-ES"/>
              </w:rPr>
            </w:pPr>
            <w:r w:rsidRPr="00A02806">
              <w:rPr>
                <w:b w:val="0"/>
                <w:bCs w:val="0"/>
                <w:szCs w:val="20"/>
                <w:lang w:val="es-ES"/>
              </w:rPr>
              <w:lastRenderedPageBreak/>
              <w:t>12</w:t>
            </w:r>
          </w:p>
        </w:tc>
        <w:tc>
          <w:tcPr>
            <w:tcW w:w="2553" w:type="pct"/>
          </w:tcPr>
          <w:p w14:paraId="7E5FFBD2" w14:textId="20485208" w:rsidR="00182577" w:rsidRPr="00B20382" w:rsidRDefault="00182577" w:rsidP="00561D19">
            <w:pPr>
              <w:spacing w:after="0"/>
              <w:cnfStyle w:val="000000000000" w:firstRow="0" w:lastRow="0" w:firstColumn="0" w:lastColumn="0" w:oddVBand="0" w:evenVBand="0" w:oddHBand="0" w:evenHBand="0" w:firstRowFirstColumn="0" w:firstRowLastColumn="0" w:lastRowFirstColumn="0" w:lastRowLastColumn="0"/>
              <w:rPr>
                <w:szCs w:val="20"/>
                <w:lang w:val="es-ES"/>
              </w:rPr>
            </w:pPr>
            <w:r w:rsidRPr="00D10C61">
              <w:t>Cobertura actualizada en formato digital (</w:t>
            </w:r>
            <w:proofErr w:type="spellStart"/>
            <w:r w:rsidRPr="00D10C61">
              <w:t>shp</w:t>
            </w:r>
            <w:proofErr w:type="spellEnd"/>
            <w:r w:rsidRPr="00D10C61">
              <w:t xml:space="preserve"> y/o </w:t>
            </w:r>
            <w:proofErr w:type="spellStart"/>
            <w:r w:rsidRPr="00D10C61">
              <w:t>kmz</w:t>
            </w:r>
            <w:proofErr w:type="spellEnd"/>
            <w:r w:rsidRPr="00D10C61">
              <w:t>), georreferenciada</w:t>
            </w:r>
            <w:r w:rsidRPr="00E700AF">
              <w:t xml:space="preserve"> </w:t>
            </w:r>
            <w:r w:rsidRPr="00D10C61">
              <w:t>en Datum WSG 84, Huso 19, de las zonas de corta consideradas en los planes de</w:t>
            </w:r>
            <w:r w:rsidRPr="00E700AF">
              <w:t xml:space="preserve"> </w:t>
            </w:r>
            <w:r w:rsidRPr="00D10C61">
              <w:t>manejo.</w:t>
            </w:r>
          </w:p>
        </w:tc>
        <w:tc>
          <w:tcPr>
            <w:tcW w:w="1169" w:type="pct"/>
          </w:tcPr>
          <w:p w14:paraId="434C90DD" w14:textId="39348649" w:rsidR="00182577" w:rsidRPr="00B20382" w:rsidRDefault="00182577" w:rsidP="00182577">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sidRPr="00B22288">
              <w:rPr>
                <w:szCs w:val="20"/>
                <w:lang w:val="es-ES"/>
              </w:rPr>
              <w:t>Requerimiento realizado en inspección de fecha 15-10-2019</w:t>
            </w:r>
          </w:p>
        </w:tc>
        <w:tc>
          <w:tcPr>
            <w:tcW w:w="1067" w:type="pct"/>
          </w:tcPr>
          <w:p w14:paraId="6B5E4593" w14:textId="36DF1F4D" w:rsidR="00182577" w:rsidRPr="00B20382" w:rsidRDefault="00182577" w:rsidP="00182577">
            <w:pPr>
              <w:jc w:val="center"/>
              <w:cnfStyle w:val="000000000000" w:firstRow="0" w:lastRow="0" w:firstColumn="0" w:lastColumn="0" w:oddVBand="0" w:evenVBand="0" w:oddHBand="0" w:evenHBand="0" w:firstRowFirstColumn="0" w:firstRowLastColumn="0" w:lastRowFirstColumn="0" w:lastRowLastColumn="0"/>
              <w:rPr>
                <w:szCs w:val="20"/>
                <w:lang w:val="es-ES" w:eastAsia="es-ES"/>
              </w:rPr>
            </w:pPr>
            <w:r>
              <w:rPr>
                <w:szCs w:val="20"/>
              </w:rPr>
              <w:t>CONAF</w:t>
            </w:r>
          </w:p>
        </w:tc>
      </w:tr>
      <w:tr w:rsidR="00182577" w:rsidRPr="00DC6DED" w14:paraId="37FA9B6D"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199AFD55" w14:textId="77777777" w:rsidR="00182577" w:rsidRPr="00A02806" w:rsidRDefault="00182577" w:rsidP="00182577">
            <w:pPr>
              <w:spacing w:after="0"/>
              <w:jc w:val="center"/>
              <w:rPr>
                <w:b w:val="0"/>
                <w:bCs w:val="0"/>
                <w:szCs w:val="20"/>
                <w:lang w:val="es-ES"/>
              </w:rPr>
            </w:pPr>
            <w:r w:rsidRPr="00A02806">
              <w:rPr>
                <w:b w:val="0"/>
                <w:bCs w:val="0"/>
                <w:szCs w:val="20"/>
                <w:lang w:val="es-ES"/>
              </w:rPr>
              <w:t>13</w:t>
            </w:r>
          </w:p>
        </w:tc>
        <w:tc>
          <w:tcPr>
            <w:tcW w:w="2553" w:type="pct"/>
            <w:tcBorders>
              <w:top w:val="none" w:sz="0" w:space="0" w:color="auto"/>
              <w:bottom w:val="none" w:sz="0" w:space="0" w:color="auto"/>
            </w:tcBorders>
          </w:tcPr>
          <w:p w14:paraId="69F57646" w14:textId="40C25BDD" w:rsidR="00182577" w:rsidRPr="00B20382" w:rsidRDefault="00182577" w:rsidP="00561D19">
            <w:pPr>
              <w:spacing w:after="0"/>
              <w:cnfStyle w:val="000000100000" w:firstRow="0" w:lastRow="0" w:firstColumn="0" w:lastColumn="0" w:oddVBand="0" w:evenVBand="0" w:oddHBand="1" w:evenHBand="0" w:firstRowFirstColumn="0" w:firstRowLastColumn="0" w:lastRowFirstColumn="0" w:lastRowLastColumn="0"/>
              <w:rPr>
                <w:szCs w:val="20"/>
                <w:lang w:val="es-ES"/>
              </w:rPr>
            </w:pPr>
            <w:r w:rsidRPr="00D10C61">
              <w:t>Cobertura con fotografía actualizada de fondo, con la identificación de</w:t>
            </w:r>
            <w:r w:rsidRPr="00E700AF">
              <w:t xml:space="preserve"> </w:t>
            </w:r>
            <w:r w:rsidR="00687DFA" w:rsidRPr="00E700AF">
              <w:t>roda</w:t>
            </w:r>
            <w:r w:rsidR="00687DFA">
              <w:t>l</w:t>
            </w:r>
            <w:r w:rsidR="00687DFA" w:rsidRPr="00E700AF">
              <w:t xml:space="preserve">es </w:t>
            </w:r>
            <w:r w:rsidRPr="00E700AF">
              <w:t>de reforestaciones efectuadas.</w:t>
            </w:r>
          </w:p>
        </w:tc>
        <w:tc>
          <w:tcPr>
            <w:tcW w:w="1169" w:type="pct"/>
            <w:tcBorders>
              <w:top w:val="none" w:sz="0" w:space="0" w:color="auto"/>
              <w:bottom w:val="none" w:sz="0" w:space="0" w:color="auto"/>
            </w:tcBorders>
          </w:tcPr>
          <w:p w14:paraId="08C757D0" w14:textId="2F1074EA"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sidRPr="00B22288">
              <w:rPr>
                <w:szCs w:val="20"/>
                <w:lang w:val="es-ES"/>
              </w:rPr>
              <w:t>Requerimiento realizado en inspección de fecha 15-10-2019</w:t>
            </w:r>
          </w:p>
        </w:tc>
        <w:tc>
          <w:tcPr>
            <w:tcW w:w="1067" w:type="pct"/>
            <w:tcBorders>
              <w:top w:val="none" w:sz="0" w:space="0" w:color="auto"/>
              <w:bottom w:val="none" w:sz="0" w:space="0" w:color="auto"/>
            </w:tcBorders>
          </w:tcPr>
          <w:p w14:paraId="62808E1E" w14:textId="7E9ECFD4"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CONAF</w:t>
            </w:r>
          </w:p>
        </w:tc>
      </w:tr>
      <w:tr w:rsidR="00182577" w:rsidRPr="00DC6DED" w14:paraId="34F0C970"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24296437" w14:textId="77777777" w:rsidR="00182577" w:rsidRPr="00A02806" w:rsidRDefault="00182577" w:rsidP="00182577">
            <w:pPr>
              <w:spacing w:after="0"/>
              <w:jc w:val="center"/>
              <w:rPr>
                <w:b w:val="0"/>
                <w:bCs w:val="0"/>
                <w:szCs w:val="20"/>
                <w:lang w:val="es-ES"/>
              </w:rPr>
            </w:pPr>
            <w:r w:rsidRPr="00A02806">
              <w:rPr>
                <w:b w:val="0"/>
                <w:bCs w:val="0"/>
                <w:szCs w:val="20"/>
                <w:lang w:val="es-ES"/>
              </w:rPr>
              <w:t>14</w:t>
            </w:r>
          </w:p>
        </w:tc>
        <w:tc>
          <w:tcPr>
            <w:tcW w:w="2553" w:type="pct"/>
          </w:tcPr>
          <w:p w14:paraId="62F64D9F" w14:textId="7B4B0DB7" w:rsidR="00182577" w:rsidRPr="00B20382" w:rsidRDefault="00687DFA" w:rsidP="00182577">
            <w:pPr>
              <w:spacing w:after="0"/>
              <w:cnfStyle w:val="000000000000" w:firstRow="0" w:lastRow="0" w:firstColumn="0" w:lastColumn="0" w:oddVBand="0" w:evenVBand="0" w:oddHBand="0" w:evenHBand="0" w:firstRowFirstColumn="0" w:firstRowLastColumn="0" w:lastRowFirstColumn="0" w:lastRowLastColumn="0"/>
              <w:rPr>
                <w:szCs w:val="20"/>
                <w:lang w:val="es-ES"/>
              </w:rPr>
            </w:pPr>
            <w:r>
              <w:t>I</w:t>
            </w:r>
            <w:r w:rsidR="00182577" w:rsidRPr="00CE5DD9">
              <w:t>nforme</w:t>
            </w:r>
            <w:r w:rsidR="00182577" w:rsidRPr="00BB68D4">
              <w:t xml:space="preserve"> actualizado del estado de la experiencia de rescate, relocalización y</w:t>
            </w:r>
            <w:r w:rsidR="00182577" w:rsidRPr="00CE5DD9">
              <w:t xml:space="preserve"> </w:t>
            </w:r>
            <w:r w:rsidR="00182577" w:rsidRPr="00BB68D4">
              <w:t>protección de geófitas y cactáceas.</w:t>
            </w:r>
          </w:p>
        </w:tc>
        <w:tc>
          <w:tcPr>
            <w:tcW w:w="1169" w:type="pct"/>
          </w:tcPr>
          <w:p w14:paraId="1E0CBD15" w14:textId="399E9AAD" w:rsidR="00182577" w:rsidRPr="00B20382" w:rsidRDefault="00182577" w:rsidP="00182577">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B22288">
              <w:rPr>
                <w:szCs w:val="20"/>
                <w:lang w:val="es-ES"/>
              </w:rPr>
              <w:t>Requerimiento realizado en inspección de fecha 1</w:t>
            </w:r>
            <w:r>
              <w:rPr>
                <w:szCs w:val="20"/>
                <w:lang w:val="es-ES"/>
              </w:rPr>
              <w:t>7</w:t>
            </w:r>
            <w:r w:rsidRPr="00B22288">
              <w:rPr>
                <w:szCs w:val="20"/>
                <w:lang w:val="es-ES"/>
              </w:rPr>
              <w:t>-10-2019</w:t>
            </w:r>
          </w:p>
        </w:tc>
        <w:tc>
          <w:tcPr>
            <w:tcW w:w="1067" w:type="pct"/>
          </w:tcPr>
          <w:p w14:paraId="69BE8CD1" w14:textId="3C56546E" w:rsidR="00182577" w:rsidRPr="00B20382" w:rsidRDefault="00182577" w:rsidP="00182577">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CONAF</w:t>
            </w:r>
          </w:p>
        </w:tc>
      </w:tr>
      <w:tr w:rsidR="00182577" w:rsidRPr="00DC6DED" w14:paraId="48E8BC7E" w14:textId="77777777" w:rsidTr="00561D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146CAB20" w14:textId="77777777" w:rsidR="00182577" w:rsidRPr="00A02806" w:rsidRDefault="00182577" w:rsidP="00182577">
            <w:pPr>
              <w:spacing w:after="0"/>
              <w:jc w:val="center"/>
              <w:rPr>
                <w:b w:val="0"/>
                <w:bCs w:val="0"/>
                <w:szCs w:val="20"/>
                <w:lang w:val="es-ES"/>
              </w:rPr>
            </w:pPr>
            <w:r w:rsidRPr="00A02806">
              <w:rPr>
                <w:b w:val="0"/>
                <w:bCs w:val="0"/>
                <w:szCs w:val="20"/>
                <w:lang w:val="es-ES"/>
              </w:rPr>
              <w:t>15</w:t>
            </w:r>
          </w:p>
        </w:tc>
        <w:tc>
          <w:tcPr>
            <w:tcW w:w="2553" w:type="pct"/>
            <w:tcBorders>
              <w:top w:val="none" w:sz="0" w:space="0" w:color="auto"/>
              <w:bottom w:val="none" w:sz="0" w:space="0" w:color="auto"/>
            </w:tcBorders>
          </w:tcPr>
          <w:p w14:paraId="27EDB182" w14:textId="09D4BE3C" w:rsidR="00182577" w:rsidRPr="00B20382" w:rsidRDefault="00182577" w:rsidP="00182577">
            <w:pPr>
              <w:spacing w:after="0"/>
              <w:cnfStyle w:val="000000100000" w:firstRow="0" w:lastRow="0" w:firstColumn="0" w:lastColumn="0" w:oddVBand="0" w:evenVBand="0" w:oddHBand="1" w:evenHBand="0" w:firstRowFirstColumn="0" w:firstRowLastColumn="0" w:lastRowFirstColumn="0" w:lastRowLastColumn="0"/>
              <w:rPr>
                <w:szCs w:val="20"/>
                <w:lang w:val="es-ES"/>
              </w:rPr>
            </w:pPr>
            <w:r w:rsidRPr="00BB68D4">
              <w:t>Plan de Prevención y Operación contra incendios forestales y/o de vegetación,</w:t>
            </w:r>
            <w:r w:rsidRPr="00CE5DD9">
              <w:t xml:space="preserve"> vinculado a las obras y operaciones de la Unidad Fiscalizable Los Cóndores.</w:t>
            </w:r>
          </w:p>
        </w:tc>
        <w:tc>
          <w:tcPr>
            <w:tcW w:w="1169" w:type="pct"/>
            <w:tcBorders>
              <w:top w:val="none" w:sz="0" w:space="0" w:color="auto"/>
              <w:bottom w:val="none" w:sz="0" w:space="0" w:color="auto"/>
            </w:tcBorders>
          </w:tcPr>
          <w:p w14:paraId="64BF9B9F" w14:textId="4BEAFDDD"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B22288">
              <w:rPr>
                <w:szCs w:val="20"/>
                <w:lang w:val="es-ES"/>
              </w:rPr>
              <w:t>Requerimiento realizado en inspección de fecha 1</w:t>
            </w:r>
            <w:r>
              <w:rPr>
                <w:szCs w:val="20"/>
                <w:lang w:val="es-ES"/>
              </w:rPr>
              <w:t>7</w:t>
            </w:r>
            <w:r w:rsidRPr="00B22288">
              <w:rPr>
                <w:szCs w:val="20"/>
                <w:lang w:val="es-ES"/>
              </w:rPr>
              <w:t>-10-2019</w:t>
            </w:r>
          </w:p>
        </w:tc>
        <w:tc>
          <w:tcPr>
            <w:tcW w:w="1067" w:type="pct"/>
            <w:tcBorders>
              <w:top w:val="none" w:sz="0" w:space="0" w:color="auto"/>
              <w:bottom w:val="none" w:sz="0" w:space="0" w:color="auto"/>
            </w:tcBorders>
          </w:tcPr>
          <w:p w14:paraId="25C202F9" w14:textId="171800D4"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CONAF</w:t>
            </w:r>
          </w:p>
        </w:tc>
      </w:tr>
      <w:tr w:rsidR="00182577" w:rsidRPr="00DC6DED" w14:paraId="688EDE17" w14:textId="77777777" w:rsidTr="00561D19">
        <w:trPr>
          <w:trHeight w:val="379"/>
        </w:trPr>
        <w:tc>
          <w:tcPr>
            <w:cnfStyle w:val="001000000000" w:firstRow="0" w:lastRow="0" w:firstColumn="1" w:lastColumn="0" w:oddVBand="0" w:evenVBand="0" w:oddHBand="0" w:evenHBand="0" w:firstRowFirstColumn="0" w:firstRowLastColumn="0" w:lastRowFirstColumn="0" w:lastRowLastColumn="0"/>
            <w:tcW w:w="211" w:type="pct"/>
            <w:tcBorders>
              <w:right w:val="none" w:sz="0" w:space="0" w:color="auto"/>
            </w:tcBorders>
          </w:tcPr>
          <w:p w14:paraId="23941BD8" w14:textId="77777777" w:rsidR="00182577" w:rsidRPr="00A02806" w:rsidRDefault="00182577" w:rsidP="00182577">
            <w:pPr>
              <w:spacing w:after="0"/>
              <w:jc w:val="center"/>
              <w:rPr>
                <w:b w:val="0"/>
                <w:bCs w:val="0"/>
                <w:szCs w:val="20"/>
                <w:lang w:val="es-ES"/>
              </w:rPr>
            </w:pPr>
            <w:bookmarkStart w:id="142" w:name="_Hlk12958153"/>
            <w:r w:rsidRPr="00A02806">
              <w:rPr>
                <w:b w:val="0"/>
                <w:bCs w:val="0"/>
                <w:szCs w:val="20"/>
                <w:lang w:val="es-ES"/>
              </w:rPr>
              <w:t>16</w:t>
            </w:r>
          </w:p>
        </w:tc>
        <w:tc>
          <w:tcPr>
            <w:tcW w:w="2553" w:type="pct"/>
          </w:tcPr>
          <w:p w14:paraId="5A064FB2" w14:textId="78F41A09" w:rsidR="00182577" w:rsidRDefault="00182577" w:rsidP="00182577">
            <w:pPr>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Antecedentes complementarios ENEL:</w:t>
            </w:r>
          </w:p>
          <w:p w14:paraId="30BA0A82" w14:textId="454E075A" w:rsidR="00182577" w:rsidRPr="00081770" w:rsidRDefault="00182577" w:rsidP="00182577">
            <w:pPr>
              <w:spacing w:after="0"/>
              <w:cnfStyle w:val="000000000000" w:firstRow="0" w:lastRow="0" w:firstColumn="0" w:lastColumn="0" w:oddVBand="0" w:evenVBand="0" w:oddHBand="0" w:evenHBand="0" w:firstRowFirstColumn="0" w:firstRowLastColumn="0" w:lastRowFirstColumn="0" w:lastRowLastColumn="0"/>
              <w:rPr>
                <w:szCs w:val="20"/>
              </w:rPr>
            </w:pPr>
            <w:r w:rsidRPr="00081770">
              <w:rPr>
                <w:szCs w:val="20"/>
              </w:rPr>
              <w:t>1. Listado de Resoluciones con autorizaciones de Planes de Manejo</w:t>
            </w:r>
            <w:r>
              <w:rPr>
                <w:szCs w:val="20"/>
              </w:rPr>
              <w:t xml:space="preserve"> </w:t>
            </w:r>
            <w:r w:rsidRPr="00081770">
              <w:rPr>
                <w:szCs w:val="20"/>
              </w:rPr>
              <w:t>vinculados al proyecto "LTE CH Los Cóndores -S/E Ancha"</w:t>
            </w:r>
            <w:r>
              <w:rPr>
                <w:szCs w:val="20"/>
              </w:rPr>
              <w:t>.</w:t>
            </w:r>
          </w:p>
          <w:p w14:paraId="1651C160" w14:textId="69F5E242" w:rsidR="00182577" w:rsidRPr="00081770" w:rsidRDefault="00182577" w:rsidP="00182577">
            <w:pPr>
              <w:spacing w:after="0"/>
              <w:cnfStyle w:val="000000000000" w:firstRow="0" w:lastRow="0" w:firstColumn="0" w:lastColumn="0" w:oddVBand="0" w:evenVBand="0" w:oddHBand="0" w:evenHBand="0" w:firstRowFirstColumn="0" w:firstRowLastColumn="0" w:lastRowFirstColumn="0" w:lastRowLastColumn="0"/>
              <w:rPr>
                <w:szCs w:val="20"/>
              </w:rPr>
            </w:pPr>
            <w:r w:rsidRPr="00081770">
              <w:rPr>
                <w:szCs w:val="20"/>
              </w:rPr>
              <w:t>2. Cobertura digital (</w:t>
            </w:r>
            <w:proofErr w:type="spellStart"/>
            <w:r w:rsidRPr="00081770">
              <w:rPr>
                <w:szCs w:val="20"/>
              </w:rPr>
              <w:t>shp</w:t>
            </w:r>
            <w:proofErr w:type="spellEnd"/>
            <w:r w:rsidRPr="00081770">
              <w:rPr>
                <w:szCs w:val="20"/>
              </w:rPr>
              <w:t xml:space="preserve"> y/o </w:t>
            </w:r>
            <w:proofErr w:type="spellStart"/>
            <w:r w:rsidRPr="00081770">
              <w:rPr>
                <w:szCs w:val="20"/>
              </w:rPr>
              <w:t>kmz</w:t>
            </w:r>
            <w:proofErr w:type="spellEnd"/>
            <w:r w:rsidRPr="00081770">
              <w:rPr>
                <w:szCs w:val="20"/>
              </w:rPr>
              <w:t>), georreferenciada en Datum WSG 84, Huso</w:t>
            </w:r>
            <w:r>
              <w:rPr>
                <w:szCs w:val="20"/>
              </w:rPr>
              <w:t xml:space="preserve"> </w:t>
            </w:r>
            <w:r w:rsidRPr="00081770">
              <w:rPr>
                <w:szCs w:val="20"/>
              </w:rPr>
              <w:t>19, de las zonas de obras permanentes y temporales asociadas al proyecto ''LTE CH</w:t>
            </w:r>
            <w:r>
              <w:rPr>
                <w:szCs w:val="20"/>
              </w:rPr>
              <w:t xml:space="preserve"> </w:t>
            </w:r>
            <w:r w:rsidRPr="00081770">
              <w:rPr>
                <w:szCs w:val="20"/>
              </w:rPr>
              <w:t>Los Cóndores - S/E Ancha", que incluye emplazamiento de estructuras.</w:t>
            </w:r>
          </w:p>
          <w:p w14:paraId="01C0CAB7" w14:textId="18F5EA2D" w:rsidR="00182577" w:rsidRPr="00081770" w:rsidRDefault="00182577" w:rsidP="00182577">
            <w:pPr>
              <w:spacing w:after="0"/>
              <w:cnfStyle w:val="000000000000" w:firstRow="0" w:lastRow="0" w:firstColumn="0" w:lastColumn="0" w:oddVBand="0" w:evenVBand="0" w:oddHBand="0" w:evenHBand="0" w:firstRowFirstColumn="0" w:firstRowLastColumn="0" w:lastRowFirstColumn="0" w:lastRowLastColumn="0"/>
              <w:rPr>
                <w:szCs w:val="20"/>
              </w:rPr>
            </w:pPr>
            <w:r w:rsidRPr="00081770">
              <w:rPr>
                <w:szCs w:val="20"/>
              </w:rPr>
              <w:t>3. Cobertura actualizada en formato digital (</w:t>
            </w:r>
            <w:proofErr w:type="spellStart"/>
            <w:r w:rsidRPr="00081770">
              <w:rPr>
                <w:szCs w:val="20"/>
              </w:rPr>
              <w:t>shp</w:t>
            </w:r>
            <w:proofErr w:type="spellEnd"/>
            <w:r w:rsidRPr="00081770">
              <w:rPr>
                <w:szCs w:val="20"/>
              </w:rPr>
              <w:t xml:space="preserve"> y/o </w:t>
            </w:r>
            <w:proofErr w:type="spellStart"/>
            <w:r w:rsidRPr="00081770">
              <w:rPr>
                <w:szCs w:val="20"/>
              </w:rPr>
              <w:t>kmz</w:t>
            </w:r>
            <w:proofErr w:type="spellEnd"/>
            <w:r w:rsidRPr="00081770">
              <w:rPr>
                <w:szCs w:val="20"/>
              </w:rPr>
              <w:t>), georreferenciada</w:t>
            </w:r>
            <w:r>
              <w:rPr>
                <w:szCs w:val="20"/>
              </w:rPr>
              <w:t xml:space="preserve"> </w:t>
            </w:r>
            <w:r w:rsidRPr="00081770">
              <w:rPr>
                <w:szCs w:val="20"/>
              </w:rPr>
              <w:t>en Datum WSG 84, Huso 19, de las zonas de corta consideradas en los planes de</w:t>
            </w:r>
            <w:r>
              <w:rPr>
                <w:szCs w:val="20"/>
              </w:rPr>
              <w:t xml:space="preserve"> </w:t>
            </w:r>
            <w:r w:rsidRPr="00081770">
              <w:rPr>
                <w:szCs w:val="20"/>
              </w:rPr>
              <w:t>manejo.</w:t>
            </w:r>
          </w:p>
          <w:p w14:paraId="03FD00CB" w14:textId="2D257EEA" w:rsidR="00182577" w:rsidRPr="00B20382" w:rsidRDefault="00182577" w:rsidP="00182577">
            <w:pPr>
              <w:spacing w:after="0"/>
              <w:cnfStyle w:val="000000000000" w:firstRow="0" w:lastRow="0" w:firstColumn="0" w:lastColumn="0" w:oddVBand="0" w:evenVBand="0" w:oddHBand="0" w:evenHBand="0" w:firstRowFirstColumn="0" w:firstRowLastColumn="0" w:lastRowFirstColumn="0" w:lastRowLastColumn="0"/>
              <w:rPr>
                <w:szCs w:val="20"/>
                <w:lang w:val="es-ES"/>
              </w:rPr>
            </w:pPr>
            <w:r w:rsidRPr="00081770">
              <w:rPr>
                <w:szCs w:val="20"/>
              </w:rPr>
              <w:t>4. Cobertura con fotografía actualizada de fondo, con la identificación de</w:t>
            </w:r>
            <w:r>
              <w:rPr>
                <w:szCs w:val="20"/>
              </w:rPr>
              <w:t xml:space="preserve"> </w:t>
            </w:r>
            <w:r w:rsidRPr="00081770">
              <w:rPr>
                <w:szCs w:val="20"/>
              </w:rPr>
              <w:t>rodajes de reforestaciones efectuadas.</w:t>
            </w:r>
          </w:p>
        </w:tc>
        <w:tc>
          <w:tcPr>
            <w:tcW w:w="1169" w:type="pct"/>
          </w:tcPr>
          <w:p w14:paraId="1C141EA0" w14:textId="2E32D833" w:rsidR="00182577" w:rsidRPr="00B20382" w:rsidRDefault="00182577" w:rsidP="00182577">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B22288">
              <w:rPr>
                <w:szCs w:val="20"/>
                <w:lang w:val="es-ES"/>
              </w:rPr>
              <w:t>Requerimiento realizado en inspección de fecha 15-10-2019</w:t>
            </w:r>
          </w:p>
        </w:tc>
        <w:tc>
          <w:tcPr>
            <w:tcW w:w="1067" w:type="pct"/>
          </w:tcPr>
          <w:p w14:paraId="4AE7A06A" w14:textId="702591F7" w:rsidR="00182577" w:rsidRPr="00B20382" w:rsidRDefault="00182577" w:rsidP="00182577">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CONAF</w:t>
            </w:r>
          </w:p>
        </w:tc>
      </w:tr>
      <w:bookmarkEnd w:id="142"/>
      <w:tr w:rsidR="00182577" w:rsidRPr="00DC6DED" w14:paraId="2AD007B5" w14:textId="77777777" w:rsidTr="00561D19">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bottom w:val="none" w:sz="0" w:space="0" w:color="auto"/>
              <w:right w:val="none" w:sz="0" w:space="0" w:color="auto"/>
            </w:tcBorders>
          </w:tcPr>
          <w:p w14:paraId="4BEB0048" w14:textId="77777777" w:rsidR="00182577" w:rsidRPr="00A02806" w:rsidRDefault="00182577" w:rsidP="00182577">
            <w:pPr>
              <w:spacing w:after="0"/>
              <w:jc w:val="center"/>
              <w:rPr>
                <w:b w:val="0"/>
                <w:bCs w:val="0"/>
                <w:szCs w:val="20"/>
                <w:lang w:val="es-ES"/>
              </w:rPr>
            </w:pPr>
            <w:r w:rsidRPr="00A02806">
              <w:rPr>
                <w:b w:val="0"/>
                <w:bCs w:val="0"/>
                <w:szCs w:val="20"/>
                <w:lang w:val="es-ES"/>
              </w:rPr>
              <w:t>17</w:t>
            </w:r>
          </w:p>
        </w:tc>
        <w:tc>
          <w:tcPr>
            <w:tcW w:w="2553" w:type="pct"/>
            <w:tcBorders>
              <w:top w:val="none" w:sz="0" w:space="0" w:color="auto"/>
              <w:bottom w:val="none" w:sz="0" w:space="0" w:color="auto"/>
            </w:tcBorders>
          </w:tcPr>
          <w:p w14:paraId="3D6CB4BB" w14:textId="5B288E41" w:rsidR="00182577" w:rsidRDefault="00182577" w:rsidP="00A02806">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Antecedentes complementarios ENEL</w:t>
            </w:r>
            <w:r w:rsidR="00004CEE">
              <w:rPr>
                <w:szCs w:val="20"/>
                <w:lang w:val="es-ES"/>
              </w:rPr>
              <w:t xml:space="preserve"> II</w:t>
            </w:r>
            <w:r>
              <w:rPr>
                <w:szCs w:val="20"/>
                <w:lang w:val="es-ES"/>
              </w:rPr>
              <w:t>:</w:t>
            </w:r>
          </w:p>
          <w:p w14:paraId="23D681D3" w14:textId="5914EA46" w:rsidR="00182577" w:rsidRPr="00081770" w:rsidRDefault="00182577" w:rsidP="00182577">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rPr>
            </w:pPr>
            <w:r w:rsidRPr="00081770">
              <w:rPr>
                <w:szCs w:val="20"/>
              </w:rPr>
              <w:t xml:space="preserve">1. </w:t>
            </w:r>
            <w:proofErr w:type="spellStart"/>
            <w:r w:rsidRPr="00081770">
              <w:rPr>
                <w:szCs w:val="20"/>
              </w:rPr>
              <w:t>lnforme</w:t>
            </w:r>
            <w:proofErr w:type="spellEnd"/>
            <w:r w:rsidRPr="00081770">
              <w:rPr>
                <w:szCs w:val="20"/>
              </w:rPr>
              <w:t xml:space="preserve"> actualizado del estado de la experiencia de rescate, relocalización y</w:t>
            </w:r>
            <w:r>
              <w:rPr>
                <w:szCs w:val="20"/>
              </w:rPr>
              <w:t xml:space="preserve"> </w:t>
            </w:r>
            <w:r w:rsidRPr="00081770">
              <w:rPr>
                <w:szCs w:val="20"/>
              </w:rPr>
              <w:t>protección de geófitas y cactáceas.</w:t>
            </w:r>
          </w:p>
          <w:p w14:paraId="1176A187" w14:textId="761447D9" w:rsidR="00182577" w:rsidRPr="00B20382" w:rsidRDefault="00182577" w:rsidP="007D6ACE">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sidRPr="00081770">
              <w:rPr>
                <w:szCs w:val="20"/>
              </w:rPr>
              <w:t>2. Plan de Prevención y Operación contra incendios forestales y/o de vegetación,</w:t>
            </w:r>
            <w:r>
              <w:rPr>
                <w:szCs w:val="20"/>
              </w:rPr>
              <w:t xml:space="preserve"> </w:t>
            </w:r>
            <w:r w:rsidRPr="00081770">
              <w:rPr>
                <w:szCs w:val="20"/>
              </w:rPr>
              <w:t>vinculado a las obras y operaciones de la Unidad Fiscalizable Los Cóndores.</w:t>
            </w:r>
          </w:p>
        </w:tc>
        <w:tc>
          <w:tcPr>
            <w:tcW w:w="1169" w:type="pct"/>
            <w:tcBorders>
              <w:top w:val="none" w:sz="0" w:space="0" w:color="auto"/>
              <w:bottom w:val="none" w:sz="0" w:space="0" w:color="auto"/>
            </w:tcBorders>
          </w:tcPr>
          <w:p w14:paraId="0F1F6394" w14:textId="783D9835"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B22288">
              <w:rPr>
                <w:szCs w:val="20"/>
                <w:lang w:val="es-ES"/>
              </w:rPr>
              <w:t>Requerimiento realizado en inspección de fecha 1</w:t>
            </w:r>
            <w:r>
              <w:rPr>
                <w:szCs w:val="20"/>
                <w:lang w:val="es-ES"/>
              </w:rPr>
              <w:t>7</w:t>
            </w:r>
            <w:r w:rsidRPr="00B22288">
              <w:rPr>
                <w:szCs w:val="20"/>
                <w:lang w:val="es-ES"/>
              </w:rPr>
              <w:t>-10-2019</w:t>
            </w:r>
          </w:p>
        </w:tc>
        <w:tc>
          <w:tcPr>
            <w:tcW w:w="1067" w:type="pct"/>
            <w:tcBorders>
              <w:top w:val="none" w:sz="0" w:space="0" w:color="auto"/>
              <w:bottom w:val="none" w:sz="0" w:space="0" w:color="auto"/>
            </w:tcBorders>
          </w:tcPr>
          <w:p w14:paraId="423BECB2" w14:textId="5480C246" w:rsidR="00182577" w:rsidRPr="00B20382" w:rsidRDefault="00182577" w:rsidP="00182577">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CONAF</w:t>
            </w:r>
          </w:p>
        </w:tc>
      </w:tr>
      <w:tr w:rsidR="00F85952" w:rsidRPr="00DC6DED" w14:paraId="77C07FD7"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07883BCE" w14:textId="13DE25F7" w:rsidR="00F85952" w:rsidRPr="00F85952" w:rsidRDefault="00F85952" w:rsidP="00182577">
            <w:pPr>
              <w:spacing w:after="0"/>
              <w:jc w:val="center"/>
              <w:rPr>
                <w:b w:val="0"/>
                <w:bCs w:val="0"/>
                <w:szCs w:val="20"/>
                <w:lang w:val="es-ES"/>
              </w:rPr>
            </w:pPr>
            <w:r w:rsidRPr="00F85952">
              <w:rPr>
                <w:b w:val="0"/>
                <w:bCs w:val="0"/>
                <w:szCs w:val="20"/>
                <w:lang w:val="es-ES"/>
              </w:rPr>
              <w:t>18</w:t>
            </w:r>
          </w:p>
        </w:tc>
        <w:tc>
          <w:tcPr>
            <w:tcW w:w="2553" w:type="pct"/>
          </w:tcPr>
          <w:p w14:paraId="106B0C41" w14:textId="172581A3" w:rsidR="00F85952" w:rsidRDefault="00F85952" w:rsidP="00A02806">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Informe de Seguimiento Ambiental Cód. Plataforma Electrónica SMA N.º 25.755</w:t>
            </w:r>
          </w:p>
        </w:tc>
        <w:tc>
          <w:tcPr>
            <w:tcW w:w="1169" w:type="pct"/>
          </w:tcPr>
          <w:p w14:paraId="75C1D8DA" w14:textId="5552C3AA" w:rsidR="00F85952" w:rsidRPr="00B22288" w:rsidRDefault="00F85952" w:rsidP="00182577">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28A908BA" w14:textId="3CE356DF" w:rsidR="00F85952" w:rsidRDefault="00F85952" w:rsidP="00182577">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r w:rsidR="00F85952" w:rsidRPr="00DC6DED" w14:paraId="7BA2B647" w14:textId="77777777" w:rsidTr="00F8595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 w:type="pct"/>
          </w:tcPr>
          <w:p w14:paraId="42B2AAC7" w14:textId="115E273D" w:rsidR="00F85952" w:rsidRPr="00F85952" w:rsidRDefault="00F85952" w:rsidP="00F85952">
            <w:pPr>
              <w:spacing w:after="0"/>
              <w:jc w:val="center"/>
              <w:rPr>
                <w:b w:val="0"/>
                <w:bCs w:val="0"/>
                <w:szCs w:val="20"/>
                <w:lang w:val="es-ES"/>
              </w:rPr>
            </w:pPr>
            <w:r>
              <w:rPr>
                <w:b w:val="0"/>
                <w:bCs w:val="0"/>
                <w:szCs w:val="20"/>
                <w:lang w:val="es-ES"/>
              </w:rPr>
              <w:t>19</w:t>
            </w:r>
          </w:p>
        </w:tc>
        <w:tc>
          <w:tcPr>
            <w:tcW w:w="2553" w:type="pct"/>
          </w:tcPr>
          <w:p w14:paraId="5B4E63CA" w14:textId="0CBE3E22" w:rsidR="00F85952" w:rsidRDefault="00F85952" w:rsidP="00F85952">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30.239</w:t>
            </w:r>
          </w:p>
        </w:tc>
        <w:tc>
          <w:tcPr>
            <w:tcW w:w="1169" w:type="pct"/>
          </w:tcPr>
          <w:p w14:paraId="695731DE" w14:textId="3201A662"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Seguimiento Ambiental</w:t>
            </w:r>
          </w:p>
        </w:tc>
        <w:tc>
          <w:tcPr>
            <w:tcW w:w="1067" w:type="pct"/>
          </w:tcPr>
          <w:p w14:paraId="51210AA8" w14:textId="0458C5C3"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DGA</w:t>
            </w:r>
          </w:p>
        </w:tc>
      </w:tr>
      <w:tr w:rsidR="00F85952" w:rsidRPr="00DC6DED" w14:paraId="0E63D796"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505527E9" w14:textId="6EBE987F" w:rsidR="00F85952" w:rsidRPr="00F85952" w:rsidRDefault="00F85952" w:rsidP="00F85952">
            <w:pPr>
              <w:spacing w:after="0"/>
              <w:jc w:val="center"/>
              <w:rPr>
                <w:b w:val="0"/>
                <w:bCs w:val="0"/>
                <w:szCs w:val="20"/>
                <w:lang w:val="es-ES"/>
              </w:rPr>
            </w:pPr>
            <w:r>
              <w:rPr>
                <w:b w:val="0"/>
                <w:bCs w:val="0"/>
                <w:szCs w:val="20"/>
                <w:lang w:val="es-ES"/>
              </w:rPr>
              <w:t>20</w:t>
            </w:r>
          </w:p>
        </w:tc>
        <w:tc>
          <w:tcPr>
            <w:tcW w:w="2553" w:type="pct"/>
          </w:tcPr>
          <w:p w14:paraId="6DE8E90A" w14:textId="0A1EEF45" w:rsidR="00F85952" w:rsidRDefault="00F85952" w:rsidP="00F85952">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32.868</w:t>
            </w:r>
          </w:p>
        </w:tc>
        <w:tc>
          <w:tcPr>
            <w:tcW w:w="1169" w:type="pct"/>
          </w:tcPr>
          <w:p w14:paraId="1B4104D8" w14:textId="2802C8F5"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28638EA3" w14:textId="0DE41DDF"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r w:rsidR="00F85952" w:rsidRPr="00DC6DED" w14:paraId="2E8E45CF" w14:textId="77777777" w:rsidTr="00F8595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 w:type="pct"/>
          </w:tcPr>
          <w:p w14:paraId="2E80CECC" w14:textId="46DE9164" w:rsidR="00F85952" w:rsidRPr="00F85952" w:rsidRDefault="00F85952" w:rsidP="00F85952">
            <w:pPr>
              <w:spacing w:after="0"/>
              <w:jc w:val="center"/>
              <w:rPr>
                <w:b w:val="0"/>
                <w:bCs w:val="0"/>
                <w:szCs w:val="20"/>
                <w:lang w:val="es-ES"/>
              </w:rPr>
            </w:pPr>
            <w:r>
              <w:rPr>
                <w:b w:val="0"/>
                <w:bCs w:val="0"/>
                <w:szCs w:val="20"/>
                <w:lang w:val="es-ES"/>
              </w:rPr>
              <w:t>21</w:t>
            </w:r>
          </w:p>
        </w:tc>
        <w:tc>
          <w:tcPr>
            <w:tcW w:w="2553" w:type="pct"/>
          </w:tcPr>
          <w:p w14:paraId="1E8A3357" w14:textId="33A79922" w:rsidR="00F85952" w:rsidRDefault="00F85952" w:rsidP="00F85952">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38.519</w:t>
            </w:r>
          </w:p>
        </w:tc>
        <w:tc>
          <w:tcPr>
            <w:tcW w:w="1169" w:type="pct"/>
          </w:tcPr>
          <w:p w14:paraId="36E0522B" w14:textId="3EC24ED3"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Seguimiento Ambiental</w:t>
            </w:r>
          </w:p>
        </w:tc>
        <w:tc>
          <w:tcPr>
            <w:tcW w:w="1067" w:type="pct"/>
          </w:tcPr>
          <w:p w14:paraId="56BD12FD" w14:textId="3F56C234"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DGA</w:t>
            </w:r>
          </w:p>
        </w:tc>
      </w:tr>
      <w:tr w:rsidR="00F85952" w:rsidRPr="00DC6DED" w14:paraId="7601A108"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165B3BAD" w14:textId="3CCEE2A0" w:rsidR="00F85952" w:rsidRPr="00F85952" w:rsidRDefault="00F85952" w:rsidP="00F85952">
            <w:pPr>
              <w:spacing w:after="0"/>
              <w:jc w:val="center"/>
              <w:rPr>
                <w:b w:val="0"/>
                <w:bCs w:val="0"/>
                <w:szCs w:val="20"/>
                <w:lang w:val="es-ES"/>
              </w:rPr>
            </w:pPr>
            <w:r>
              <w:rPr>
                <w:b w:val="0"/>
                <w:bCs w:val="0"/>
                <w:szCs w:val="20"/>
                <w:lang w:val="es-ES"/>
              </w:rPr>
              <w:t>22</w:t>
            </w:r>
          </w:p>
        </w:tc>
        <w:tc>
          <w:tcPr>
            <w:tcW w:w="2553" w:type="pct"/>
          </w:tcPr>
          <w:p w14:paraId="450D0FA0" w14:textId="7D367D3C" w:rsidR="00F85952" w:rsidRDefault="00F85952" w:rsidP="00F85952">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44.264</w:t>
            </w:r>
          </w:p>
        </w:tc>
        <w:tc>
          <w:tcPr>
            <w:tcW w:w="1169" w:type="pct"/>
          </w:tcPr>
          <w:p w14:paraId="211D344F" w14:textId="612852E1"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786C839A" w14:textId="63007CEB"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r w:rsidR="00F85952" w:rsidRPr="00DC6DED" w14:paraId="5346022E" w14:textId="77777777" w:rsidTr="00F8595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 w:type="pct"/>
          </w:tcPr>
          <w:p w14:paraId="25CA6285" w14:textId="3B48CBB1" w:rsidR="00F85952" w:rsidRPr="00F85952" w:rsidRDefault="00F85952" w:rsidP="00F85952">
            <w:pPr>
              <w:spacing w:after="0"/>
              <w:jc w:val="center"/>
              <w:rPr>
                <w:b w:val="0"/>
                <w:bCs w:val="0"/>
                <w:szCs w:val="20"/>
                <w:lang w:val="es-ES"/>
              </w:rPr>
            </w:pPr>
            <w:r>
              <w:rPr>
                <w:b w:val="0"/>
                <w:bCs w:val="0"/>
                <w:szCs w:val="20"/>
                <w:lang w:val="es-ES"/>
              </w:rPr>
              <w:t>23</w:t>
            </w:r>
          </w:p>
        </w:tc>
        <w:tc>
          <w:tcPr>
            <w:tcW w:w="2553" w:type="pct"/>
          </w:tcPr>
          <w:p w14:paraId="60325D9F" w14:textId="4AA61EBB" w:rsidR="00F85952" w:rsidRDefault="00F85952" w:rsidP="00F85952">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45.998</w:t>
            </w:r>
          </w:p>
        </w:tc>
        <w:tc>
          <w:tcPr>
            <w:tcW w:w="1169" w:type="pct"/>
          </w:tcPr>
          <w:p w14:paraId="073E8208" w14:textId="335E0FB9"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Seguimiento Ambiental</w:t>
            </w:r>
          </w:p>
        </w:tc>
        <w:tc>
          <w:tcPr>
            <w:tcW w:w="1067" w:type="pct"/>
          </w:tcPr>
          <w:p w14:paraId="040F1FDD" w14:textId="3A8DFDBB"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DGA</w:t>
            </w:r>
          </w:p>
        </w:tc>
      </w:tr>
      <w:tr w:rsidR="00F85952" w:rsidRPr="00DC6DED" w14:paraId="185D29FE"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68F590BC" w14:textId="1055D1DD" w:rsidR="00F85952" w:rsidRPr="00F85952" w:rsidRDefault="00F85952" w:rsidP="00F85952">
            <w:pPr>
              <w:spacing w:after="0"/>
              <w:jc w:val="center"/>
              <w:rPr>
                <w:b w:val="0"/>
                <w:bCs w:val="0"/>
                <w:szCs w:val="20"/>
                <w:lang w:val="es-ES"/>
              </w:rPr>
            </w:pPr>
            <w:r>
              <w:rPr>
                <w:b w:val="0"/>
                <w:bCs w:val="0"/>
                <w:szCs w:val="20"/>
                <w:lang w:val="es-ES"/>
              </w:rPr>
              <w:t>24</w:t>
            </w:r>
          </w:p>
        </w:tc>
        <w:tc>
          <w:tcPr>
            <w:tcW w:w="2553" w:type="pct"/>
          </w:tcPr>
          <w:p w14:paraId="2FBE58FC" w14:textId="0F9BCF01" w:rsidR="00F85952" w:rsidRDefault="00F85952" w:rsidP="00F85952">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47.931</w:t>
            </w:r>
          </w:p>
        </w:tc>
        <w:tc>
          <w:tcPr>
            <w:tcW w:w="1169" w:type="pct"/>
          </w:tcPr>
          <w:p w14:paraId="34688979" w14:textId="0D79F37B"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296EBD34" w14:textId="1A7E7048"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r w:rsidR="00F85952" w:rsidRPr="00DC6DED" w14:paraId="6F943215" w14:textId="77777777" w:rsidTr="00F8595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 w:type="pct"/>
          </w:tcPr>
          <w:p w14:paraId="5A6194C1" w14:textId="6806F38A" w:rsidR="00F85952" w:rsidRPr="00F85952" w:rsidRDefault="00F85952" w:rsidP="00F85952">
            <w:pPr>
              <w:spacing w:after="0"/>
              <w:jc w:val="center"/>
              <w:rPr>
                <w:b w:val="0"/>
                <w:bCs w:val="0"/>
                <w:szCs w:val="20"/>
                <w:lang w:val="es-ES"/>
              </w:rPr>
            </w:pPr>
            <w:r>
              <w:rPr>
                <w:b w:val="0"/>
                <w:bCs w:val="0"/>
                <w:szCs w:val="20"/>
                <w:lang w:val="es-ES"/>
              </w:rPr>
              <w:t>25</w:t>
            </w:r>
          </w:p>
        </w:tc>
        <w:tc>
          <w:tcPr>
            <w:tcW w:w="2553" w:type="pct"/>
          </w:tcPr>
          <w:p w14:paraId="6C9485D4" w14:textId="55820191" w:rsidR="00F85952" w:rsidRDefault="00F85952" w:rsidP="00F85952">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53.654</w:t>
            </w:r>
          </w:p>
        </w:tc>
        <w:tc>
          <w:tcPr>
            <w:tcW w:w="1169" w:type="pct"/>
          </w:tcPr>
          <w:p w14:paraId="18DF0E6E" w14:textId="6EEA14A9"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Seguimiento Ambiental</w:t>
            </w:r>
          </w:p>
        </w:tc>
        <w:tc>
          <w:tcPr>
            <w:tcW w:w="1067" w:type="pct"/>
          </w:tcPr>
          <w:p w14:paraId="4039418A" w14:textId="2527943A" w:rsidR="00F85952" w:rsidRDefault="00F85952" w:rsidP="00F85952">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DGA</w:t>
            </w:r>
          </w:p>
        </w:tc>
      </w:tr>
      <w:tr w:rsidR="00F85952" w:rsidRPr="00DC6DED" w14:paraId="302BAE61"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501B185A" w14:textId="11987AD5" w:rsidR="00F85952" w:rsidRPr="00F85952" w:rsidRDefault="00F85952" w:rsidP="00F85952">
            <w:pPr>
              <w:spacing w:after="0"/>
              <w:jc w:val="center"/>
              <w:rPr>
                <w:b w:val="0"/>
                <w:bCs w:val="0"/>
                <w:szCs w:val="20"/>
                <w:lang w:val="es-ES"/>
              </w:rPr>
            </w:pPr>
            <w:r>
              <w:rPr>
                <w:b w:val="0"/>
                <w:bCs w:val="0"/>
                <w:szCs w:val="20"/>
                <w:lang w:val="es-ES"/>
              </w:rPr>
              <w:t>26</w:t>
            </w:r>
          </w:p>
        </w:tc>
        <w:tc>
          <w:tcPr>
            <w:tcW w:w="2553" w:type="pct"/>
          </w:tcPr>
          <w:p w14:paraId="3A8226F6" w14:textId="3A5F10B9" w:rsidR="00F85952" w:rsidRDefault="00F85952" w:rsidP="00F85952">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 xml:space="preserve">Informe de Seguimiento Ambiental Cód. Plataforma Electrónica SMA N.º </w:t>
            </w:r>
            <w:r w:rsidR="00CB25CD">
              <w:rPr>
                <w:szCs w:val="20"/>
                <w:lang w:val="es-ES"/>
              </w:rPr>
              <w:t>56.120</w:t>
            </w:r>
          </w:p>
        </w:tc>
        <w:tc>
          <w:tcPr>
            <w:tcW w:w="1169" w:type="pct"/>
          </w:tcPr>
          <w:p w14:paraId="2E1D8548" w14:textId="65A07465"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3D8EF3CC" w14:textId="579E2639" w:rsidR="00F85952" w:rsidRDefault="00F85952" w:rsidP="00F85952">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r w:rsidR="00CB25CD" w:rsidRPr="00DC6DED" w14:paraId="3BA02C8D" w14:textId="77777777" w:rsidTr="00F85952">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 w:type="pct"/>
          </w:tcPr>
          <w:p w14:paraId="5A1E12FA" w14:textId="68CC064D" w:rsidR="00CB25CD" w:rsidRDefault="00CB25CD" w:rsidP="00CB25CD">
            <w:pPr>
              <w:spacing w:after="0"/>
              <w:jc w:val="center"/>
              <w:rPr>
                <w:b w:val="0"/>
                <w:bCs w:val="0"/>
                <w:szCs w:val="20"/>
                <w:lang w:val="es-ES"/>
              </w:rPr>
            </w:pPr>
            <w:r>
              <w:rPr>
                <w:b w:val="0"/>
                <w:bCs w:val="0"/>
                <w:szCs w:val="20"/>
                <w:lang w:val="es-ES"/>
              </w:rPr>
              <w:t>27</w:t>
            </w:r>
          </w:p>
        </w:tc>
        <w:tc>
          <w:tcPr>
            <w:tcW w:w="2553" w:type="pct"/>
          </w:tcPr>
          <w:p w14:paraId="4ECADC02" w14:textId="1F153AE8" w:rsidR="00CB25CD" w:rsidRDefault="00CB25CD" w:rsidP="00CB25CD">
            <w:pPr>
              <w:tabs>
                <w:tab w:val="left" w:pos="1324"/>
              </w:tabs>
              <w:spacing w:after="0"/>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Informe de Seguimiento Ambiental Cód. Plataforma Electrónica SMA N.º 58.533</w:t>
            </w:r>
          </w:p>
        </w:tc>
        <w:tc>
          <w:tcPr>
            <w:tcW w:w="1169" w:type="pct"/>
          </w:tcPr>
          <w:p w14:paraId="576714BD" w14:textId="1568F14D" w:rsidR="00CB25CD" w:rsidRDefault="00CB25CD" w:rsidP="00CB25CD">
            <w:pPr>
              <w:spacing w:after="0"/>
              <w:jc w:val="center"/>
              <w:cnfStyle w:val="000000100000" w:firstRow="0" w:lastRow="0" w:firstColumn="0" w:lastColumn="0" w:oddVBand="0" w:evenVBand="0" w:oddHBand="1" w:evenHBand="0" w:firstRowFirstColumn="0" w:firstRowLastColumn="0" w:lastRowFirstColumn="0" w:lastRowLastColumn="0"/>
              <w:rPr>
                <w:szCs w:val="20"/>
                <w:lang w:val="es-ES"/>
              </w:rPr>
            </w:pPr>
            <w:r>
              <w:rPr>
                <w:szCs w:val="20"/>
                <w:lang w:val="es-ES"/>
              </w:rPr>
              <w:t>Seguimiento Ambiental</w:t>
            </w:r>
          </w:p>
        </w:tc>
        <w:tc>
          <w:tcPr>
            <w:tcW w:w="1067" w:type="pct"/>
          </w:tcPr>
          <w:p w14:paraId="28937299" w14:textId="75FDD037" w:rsidR="00CB25CD" w:rsidRDefault="00CB25CD" w:rsidP="00CB25CD">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DGA</w:t>
            </w:r>
          </w:p>
        </w:tc>
      </w:tr>
      <w:tr w:rsidR="00CB25CD" w:rsidRPr="00DC6DED" w14:paraId="0A83AB83" w14:textId="77777777" w:rsidTr="00F85952">
        <w:trPr>
          <w:trHeight w:val="189"/>
        </w:trPr>
        <w:tc>
          <w:tcPr>
            <w:cnfStyle w:val="001000000000" w:firstRow="0" w:lastRow="0" w:firstColumn="1" w:lastColumn="0" w:oddVBand="0" w:evenVBand="0" w:oddHBand="0" w:evenHBand="0" w:firstRowFirstColumn="0" w:firstRowLastColumn="0" w:lastRowFirstColumn="0" w:lastRowLastColumn="0"/>
            <w:tcW w:w="211" w:type="pct"/>
          </w:tcPr>
          <w:p w14:paraId="56660912" w14:textId="7957D0AE" w:rsidR="00CB25CD" w:rsidRDefault="00CB25CD" w:rsidP="00CB25CD">
            <w:pPr>
              <w:spacing w:after="0"/>
              <w:jc w:val="center"/>
              <w:rPr>
                <w:b w:val="0"/>
                <w:bCs w:val="0"/>
                <w:szCs w:val="20"/>
                <w:lang w:val="es-ES"/>
              </w:rPr>
            </w:pPr>
            <w:r>
              <w:rPr>
                <w:b w:val="0"/>
                <w:bCs w:val="0"/>
                <w:szCs w:val="20"/>
                <w:lang w:val="es-ES"/>
              </w:rPr>
              <w:t>28</w:t>
            </w:r>
          </w:p>
        </w:tc>
        <w:tc>
          <w:tcPr>
            <w:tcW w:w="2553" w:type="pct"/>
          </w:tcPr>
          <w:p w14:paraId="2376D1C1" w14:textId="21AFDA58" w:rsidR="00CB25CD" w:rsidRDefault="00CB25CD" w:rsidP="00CB25CD">
            <w:pPr>
              <w:tabs>
                <w:tab w:val="left" w:pos="1324"/>
              </w:tabs>
              <w:spacing w:after="0"/>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Informe de Seguimiento Ambiental Cód. Plataforma Electrónica SMA N.º 70.469</w:t>
            </w:r>
          </w:p>
        </w:tc>
        <w:tc>
          <w:tcPr>
            <w:tcW w:w="1169" w:type="pct"/>
          </w:tcPr>
          <w:p w14:paraId="2059A744" w14:textId="290C0755" w:rsidR="00CB25CD" w:rsidRDefault="00CB25CD" w:rsidP="00CB25CD">
            <w:pPr>
              <w:spacing w:after="0"/>
              <w:jc w:val="center"/>
              <w:cnfStyle w:val="000000000000" w:firstRow="0" w:lastRow="0" w:firstColumn="0" w:lastColumn="0" w:oddVBand="0" w:evenVBand="0" w:oddHBand="0" w:evenHBand="0" w:firstRowFirstColumn="0" w:firstRowLastColumn="0" w:lastRowFirstColumn="0" w:lastRowLastColumn="0"/>
              <w:rPr>
                <w:szCs w:val="20"/>
                <w:lang w:val="es-ES"/>
              </w:rPr>
            </w:pPr>
            <w:r>
              <w:rPr>
                <w:szCs w:val="20"/>
                <w:lang w:val="es-ES"/>
              </w:rPr>
              <w:t>Seguimiento Ambiental</w:t>
            </w:r>
          </w:p>
        </w:tc>
        <w:tc>
          <w:tcPr>
            <w:tcW w:w="1067" w:type="pct"/>
          </w:tcPr>
          <w:p w14:paraId="2A72A07D" w14:textId="4D820CE3" w:rsidR="00CB25CD" w:rsidRDefault="00CB25CD" w:rsidP="00CB25CD">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DGA</w:t>
            </w:r>
          </w:p>
        </w:tc>
      </w:tr>
    </w:tbl>
    <w:p w14:paraId="26170CFB" w14:textId="3026EC7B" w:rsidR="00D42470" w:rsidRPr="00D42470" w:rsidRDefault="00D42470" w:rsidP="00DE5798">
      <w:pPr>
        <w:pStyle w:val="Ttulo1"/>
      </w:pPr>
      <w:bookmarkStart w:id="143" w:name="_Toc390777030"/>
      <w:bookmarkStart w:id="144" w:name="_Toc449085419"/>
      <w:bookmarkStart w:id="145" w:name="_Toc496801408"/>
      <w:bookmarkStart w:id="146" w:name="_Toc500155344"/>
      <w:bookmarkStart w:id="147" w:name="_Toc28685632"/>
      <w:bookmarkEnd w:id="128"/>
      <w:bookmarkEnd w:id="129"/>
      <w:r w:rsidRPr="00D42470">
        <w:lastRenderedPageBreak/>
        <w:t>HECHOS CONSTATADOS.</w:t>
      </w:r>
      <w:bookmarkStart w:id="148" w:name="_Ref352922216"/>
      <w:bookmarkStart w:id="149" w:name="_Toc353998120"/>
      <w:bookmarkStart w:id="150" w:name="_Toc353998193"/>
      <w:bookmarkStart w:id="151" w:name="_Toc382383547"/>
      <w:bookmarkStart w:id="152" w:name="_Toc382472369"/>
      <w:bookmarkStart w:id="153" w:name="_Toc390184279"/>
      <w:bookmarkStart w:id="154" w:name="_Toc390360010"/>
      <w:bookmarkStart w:id="155" w:name="_Toc390777031"/>
      <w:bookmarkEnd w:id="143"/>
      <w:bookmarkEnd w:id="144"/>
      <w:bookmarkEnd w:id="145"/>
      <w:bookmarkEnd w:id="146"/>
      <w:bookmarkEnd w:id="147"/>
    </w:p>
    <w:p w14:paraId="5D59D246" w14:textId="77777777" w:rsidR="00DE5798" w:rsidRDefault="00DE5798">
      <w:pPr>
        <w:rPr>
          <w:rFonts w:cs="Calibri"/>
          <w:b/>
          <w:sz w:val="24"/>
          <w:szCs w:val="20"/>
        </w:rPr>
      </w:pPr>
    </w:p>
    <w:p w14:paraId="4FA14F53" w14:textId="76FE69C3" w:rsidR="006A4443" w:rsidRDefault="006A4443" w:rsidP="006A4443">
      <w:pPr>
        <w:pStyle w:val="Ttulo2"/>
        <w:rPr>
          <w:lang w:eastAsia="es-CL"/>
        </w:rPr>
      </w:pPr>
      <w:bookmarkStart w:id="156" w:name="_Toc28685633"/>
      <w:bookmarkEnd w:id="148"/>
      <w:bookmarkEnd w:id="149"/>
      <w:bookmarkEnd w:id="150"/>
      <w:bookmarkEnd w:id="151"/>
      <w:bookmarkEnd w:id="152"/>
      <w:bookmarkEnd w:id="153"/>
      <w:bookmarkEnd w:id="154"/>
      <w:bookmarkEnd w:id="155"/>
      <w:r>
        <w:rPr>
          <w:lang w:eastAsia="es-CL"/>
        </w:rPr>
        <w:t>Manejo de Residuos Sólidos</w:t>
      </w:r>
      <w:bookmarkEnd w:id="156"/>
    </w:p>
    <w:p w14:paraId="192C5DAC" w14:textId="56123E77" w:rsidR="00082282" w:rsidRPr="00082282" w:rsidRDefault="00082282" w:rsidP="00082282">
      <w:pPr>
        <w:spacing w:after="0"/>
        <w:rPr>
          <w:lang w:eastAsia="es-CL"/>
        </w:rPr>
      </w:pPr>
    </w:p>
    <w:tbl>
      <w:tblPr>
        <w:tblStyle w:val="Tablaconcuadrcula"/>
        <w:tblW w:w="5001" w:type="pct"/>
        <w:tblLook w:val="0480" w:firstRow="0" w:lastRow="0" w:firstColumn="1" w:lastColumn="0" w:noHBand="0" w:noVBand="1"/>
      </w:tblPr>
      <w:tblGrid>
        <w:gridCol w:w="3768"/>
        <w:gridCol w:w="9797"/>
      </w:tblGrid>
      <w:tr w:rsidR="00082282" w:rsidRPr="00D42470" w14:paraId="45B08481" w14:textId="77777777" w:rsidTr="00082282">
        <w:trPr>
          <w:trHeight w:val="220"/>
        </w:trPr>
        <w:tc>
          <w:tcPr>
            <w:tcW w:w="1389" w:type="pct"/>
          </w:tcPr>
          <w:p w14:paraId="2536F753" w14:textId="308F0C2A" w:rsidR="00082282" w:rsidRPr="00E60315" w:rsidRDefault="00082282" w:rsidP="00082282">
            <w:pPr>
              <w:spacing w:after="0"/>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1</w:t>
            </w:r>
            <w:r w:rsidRPr="00E60315">
              <w:rPr>
                <w:b/>
              </w:rPr>
              <w:fldChar w:fldCharType="end"/>
            </w:r>
          </w:p>
        </w:tc>
        <w:tc>
          <w:tcPr>
            <w:tcW w:w="3611" w:type="pct"/>
          </w:tcPr>
          <w:p w14:paraId="48BAEA04" w14:textId="38AE8F7F" w:rsidR="00082282" w:rsidRPr="004159F2" w:rsidRDefault="00082282" w:rsidP="00082282">
            <w:pPr>
              <w:spacing w:after="0"/>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sidR="00B93890">
              <w:rPr>
                <w:rFonts w:eastAsia="Times New Roman"/>
                <w:b/>
                <w:bCs/>
                <w:color w:val="000000"/>
                <w:lang w:eastAsia="es-CL"/>
              </w:rPr>
              <w:t>1-5</w:t>
            </w:r>
          </w:p>
        </w:tc>
      </w:tr>
      <w:tr w:rsidR="00082282" w:rsidRPr="00D42470" w14:paraId="3FC3FB91" w14:textId="77777777" w:rsidTr="00E51C9E">
        <w:trPr>
          <w:trHeight w:val="379"/>
        </w:trPr>
        <w:tc>
          <w:tcPr>
            <w:tcW w:w="5000" w:type="pct"/>
            <w:gridSpan w:val="2"/>
          </w:tcPr>
          <w:p w14:paraId="1FD815AB" w14:textId="6E3E03C0" w:rsidR="00082282" w:rsidRPr="00E004A6" w:rsidRDefault="00082282" w:rsidP="007D71FC">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007D71FC" w:rsidRPr="0033525B">
              <w:rPr>
                <w:szCs w:val="20"/>
              </w:rPr>
              <w:t>Levantamiento Topográfico de los botaderos actualmente en uso (</w:t>
            </w:r>
            <w:r w:rsidR="007D71FC">
              <w:rPr>
                <w:szCs w:val="20"/>
              </w:rPr>
              <w:t xml:space="preserve">N.º </w:t>
            </w:r>
            <w:r w:rsidR="007D71FC" w:rsidRPr="0033525B">
              <w:rPr>
                <w:szCs w:val="20"/>
              </w:rPr>
              <w:t xml:space="preserve">8, </w:t>
            </w:r>
            <w:r w:rsidR="007D71FC">
              <w:rPr>
                <w:szCs w:val="20"/>
              </w:rPr>
              <w:t xml:space="preserve">N.º </w:t>
            </w:r>
            <w:r w:rsidR="007D71FC" w:rsidRPr="0033525B">
              <w:rPr>
                <w:szCs w:val="20"/>
              </w:rPr>
              <w:t xml:space="preserve">4 y </w:t>
            </w:r>
            <w:r w:rsidR="007D71FC">
              <w:rPr>
                <w:szCs w:val="20"/>
              </w:rPr>
              <w:t xml:space="preserve">N.º </w:t>
            </w:r>
            <w:r w:rsidR="007D71FC" w:rsidRPr="0033525B">
              <w:rPr>
                <w:szCs w:val="20"/>
              </w:rPr>
              <w:t>6)</w:t>
            </w:r>
            <w:r w:rsidR="007D71FC">
              <w:rPr>
                <w:szCs w:val="20"/>
              </w:rPr>
              <w:t>.</w:t>
            </w:r>
          </w:p>
        </w:tc>
      </w:tr>
      <w:tr w:rsidR="00082282" w:rsidRPr="00D42470" w14:paraId="24ECAD73" w14:textId="77777777" w:rsidTr="00082282">
        <w:trPr>
          <w:trHeight w:val="627"/>
        </w:trPr>
        <w:tc>
          <w:tcPr>
            <w:tcW w:w="5000" w:type="pct"/>
            <w:gridSpan w:val="2"/>
          </w:tcPr>
          <w:p w14:paraId="191B9390" w14:textId="77777777" w:rsidR="00E51C9E" w:rsidRDefault="00082282" w:rsidP="00E51C9E">
            <w:pPr>
              <w:spacing w:after="0"/>
              <w:rPr>
                <w:b/>
              </w:rPr>
            </w:pPr>
            <w:r w:rsidRPr="00D42470">
              <w:rPr>
                <w:b/>
              </w:rPr>
              <w:t>Exigencia(s):</w:t>
            </w:r>
            <w:r>
              <w:rPr>
                <w:b/>
              </w:rPr>
              <w:t xml:space="preserve"> </w:t>
            </w:r>
          </w:p>
          <w:p w14:paraId="5C96B73A" w14:textId="77777777" w:rsidR="00082282" w:rsidRDefault="00E51C9E" w:rsidP="00E51C9E">
            <w:pPr>
              <w:spacing w:after="0"/>
              <w:rPr>
                <w:b/>
              </w:rPr>
            </w:pPr>
            <w:r>
              <w:rPr>
                <w:b/>
              </w:rPr>
              <w:t>Considerando N.º 4.2.1 - RCA N.º 70/2008</w:t>
            </w:r>
          </w:p>
          <w:p w14:paraId="4FF6C348" w14:textId="77777777" w:rsidR="00082282" w:rsidRDefault="00082282" w:rsidP="00E51C9E">
            <w:pPr>
              <w:spacing w:after="0"/>
              <w:rPr>
                <w:i/>
                <w:iCs/>
                <w:lang w:val="es-CL"/>
              </w:rPr>
            </w:pPr>
            <w:r>
              <w:rPr>
                <w:i/>
                <w:iCs/>
                <w:lang w:val="es-CL"/>
              </w:rPr>
              <w:t xml:space="preserve"> </w:t>
            </w:r>
            <w:r w:rsidR="007D6ACE" w:rsidRPr="007D6ACE">
              <w:rPr>
                <w:i/>
                <w:iCs/>
                <w:lang w:val="es-CL"/>
              </w:rPr>
              <w:t>Otros</w:t>
            </w:r>
            <w:r w:rsidR="00E51C9E">
              <w:rPr>
                <w:i/>
                <w:iCs/>
                <w:lang w:val="es-CL"/>
              </w:rPr>
              <w:t xml:space="preserve"> </w:t>
            </w:r>
            <w:r w:rsidR="007D6ACE" w:rsidRPr="007D6ACE">
              <w:rPr>
                <w:i/>
                <w:iCs/>
                <w:lang w:val="es-CL"/>
              </w:rPr>
              <w:t>materiales como piedras y materiales inertes no aptos para la utilización en obras, serán</w:t>
            </w:r>
            <w:r w:rsidR="007D6ACE">
              <w:rPr>
                <w:i/>
                <w:iCs/>
                <w:lang w:val="es-CL"/>
              </w:rPr>
              <w:t xml:space="preserve"> </w:t>
            </w:r>
            <w:r w:rsidR="007D6ACE" w:rsidRPr="007D6ACE">
              <w:rPr>
                <w:i/>
                <w:iCs/>
                <w:lang w:val="es-CL"/>
              </w:rPr>
              <w:t>dispuestos en las zonas destinados a botaderos, las que serán "reparadas o recuperadas" (ver</w:t>
            </w:r>
            <w:r w:rsidR="007D6ACE">
              <w:rPr>
                <w:i/>
                <w:iCs/>
                <w:lang w:val="es-CL"/>
              </w:rPr>
              <w:t xml:space="preserve"> </w:t>
            </w:r>
            <w:r w:rsidR="007D6ACE" w:rsidRPr="007D6ACE">
              <w:rPr>
                <w:i/>
                <w:iCs/>
                <w:lang w:val="es-CL"/>
              </w:rPr>
              <w:t>Anexo A "Plan de Manejo de Botaderos-Yacimientos y Obras Asociadas" del Adenda 1).</w:t>
            </w:r>
          </w:p>
          <w:p w14:paraId="073697F2" w14:textId="77777777" w:rsidR="00E51C9E" w:rsidRDefault="00E51C9E" w:rsidP="00E51C9E">
            <w:pPr>
              <w:spacing w:after="0"/>
              <w:rPr>
                <w:b/>
              </w:rPr>
            </w:pPr>
            <w:r>
              <w:rPr>
                <w:b/>
              </w:rPr>
              <w:t>Considerando N.º 5 - RCA N.º 70/2008</w:t>
            </w:r>
          </w:p>
          <w:p w14:paraId="2F15DCC4" w14:textId="77777777" w:rsidR="00E51C9E" w:rsidRDefault="00E51C9E" w:rsidP="00E51C9E">
            <w:pPr>
              <w:spacing w:after="0"/>
              <w:rPr>
                <w:i/>
                <w:iCs/>
                <w:lang w:val="es-CL"/>
              </w:rPr>
            </w:pPr>
            <w:r w:rsidRPr="00E51C9E">
              <w:rPr>
                <w:i/>
                <w:iCs/>
              </w:rPr>
              <w:t>ENDESA Chile demarcará en terreno las</w:t>
            </w:r>
            <w:r>
              <w:rPr>
                <w:i/>
                <w:iCs/>
              </w:rPr>
              <w:t xml:space="preserve"> </w:t>
            </w:r>
            <w:r w:rsidRPr="00E51C9E">
              <w:rPr>
                <w:i/>
                <w:iCs/>
              </w:rPr>
              <w:t>superficies a utilizar por yacimientos y botaderos. Se ubicará un botadero dentro del predio</w:t>
            </w:r>
            <w:r>
              <w:rPr>
                <w:i/>
                <w:iCs/>
              </w:rPr>
              <w:t xml:space="preserve"> </w:t>
            </w:r>
            <w:r w:rsidRPr="00E51C9E">
              <w:rPr>
                <w:i/>
                <w:iCs/>
                <w:lang w:val="es-CL"/>
              </w:rPr>
              <w:t>fiscal Lo Aguirre, cuya superficie será de 11,1 hectáreas.</w:t>
            </w:r>
          </w:p>
          <w:p w14:paraId="70C37D9E" w14:textId="31829CE0" w:rsidR="00B77201" w:rsidRDefault="000F577A" w:rsidP="00E51C9E">
            <w:pPr>
              <w:spacing w:after="0"/>
              <w:rPr>
                <w:b/>
                <w:bCs/>
                <w:color w:val="000000" w:themeColor="text1"/>
                <w:lang w:val="es-CL"/>
              </w:rPr>
            </w:pPr>
            <w:r w:rsidRPr="000F577A">
              <w:rPr>
                <w:b/>
                <w:bCs/>
                <w:color w:val="000000" w:themeColor="text1"/>
                <w:lang w:val="es-CL"/>
              </w:rPr>
              <w:t>Acción 1</w:t>
            </w:r>
            <w:r>
              <w:rPr>
                <w:b/>
                <w:bCs/>
                <w:color w:val="000000" w:themeColor="text1"/>
                <w:lang w:val="es-CL"/>
              </w:rPr>
              <w:t xml:space="preserve"> - Res. Ex. N.º 9/2017 Aprueba Programa de Cumplimiento y Suspende Procedimiento Sancionatorio D-018-2017</w:t>
            </w:r>
          </w:p>
          <w:p w14:paraId="1D0005D6" w14:textId="6406F998" w:rsidR="000F577A" w:rsidRPr="000F577A" w:rsidRDefault="000F577A" w:rsidP="000F577A">
            <w:pPr>
              <w:pStyle w:val="TEXTRCA"/>
              <w:rPr>
                <w:lang w:val="es-CL"/>
              </w:rPr>
            </w:pPr>
            <w:r>
              <w:rPr>
                <w:lang w:val="es-CL"/>
              </w:rPr>
              <w:t>Relocalización del material de acopio en botadero autorizado, con el objetivo de efectuar la disposición definitiva del material de excavación en zonas autorizadas y cumplir con la normativa ambiental aplicable.</w:t>
            </w:r>
          </w:p>
        </w:tc>
      </w:tr>
      <w:tr w:rsidR="00082282" w:rsidRPr="00D42470" w14:paraId="452CFF46" w14:textId="77777777" w:rsidTr="00082282">
        <w:trPr>
          <w:trHeight w:val="698"/>
        </w:trPr>
        <w:tc>
          <w:tcPr>
            <w:tcW w:w="5000" w:type="pct"/>
            <w:gridSpan w:val="2"/>
          </w:tcPr>
          <w:p w14:paraId="26C6CBED" w14:textId="63A574CE" w:rsidR="00082282" w:rsidRDefault="00082282" w:rsidP="00CA45F8">
            <w:pPr>
              <w:pStyle w:val="Prrafodelista"/>
              <w:numPr>
                <w:ilvl w:val="0"/>
                <w:numId w:val="7"/>
              </w:numPr>
              <w:rPr>
                <w:szCs w:val="20"/>
                <w:lang w:eastAsia="es-ES"/>
              </w:rPr>
            </w:pPr>
            <w:r w:rsidRPr="005A5CAB">
              <w:rPr>
                <w:b/>
                <w:szCs w:val="20"/>
                <w:lang w:eastAsia="es-ES"/>
              </w:rPr>
              <w:t>Hecho(s) Constatado(s):</w:t>
            </w:r>
            <w:r w:rsidRPr="005A5CAB">
              <w:rPr>
                <w:szCs w:val="20"/>
                <w:lang w:eastAsia="es-ES"/>
              </w:rPr>
              <w:t xml:space="preserve">    </w:t>
            </w:r>
          </w:p>
          <w:p w14:paraId="5D7EE571" w14:textId="77777777" w:rsidR="00082282" w:rsidRDefault="00082282" w:rsidP="00082282">
            <w:pPr>
              <w:pStyle w:val="Prrafodelista"/>
              <w:ind w:left="360"/>
              <w:rPr>
                <w:szCs w:val="20"/>
                <w:lang w:eastAsia="es-ES"/>
              </w:rPr>
            </w:pPr>
          </w:p>
          <w:p w14:paraId="338A10F3" w14:textId="46C4CB70" w:rsidR="00082282" w:rsidRDefault="00E85FD4" w:rsidP="00CA45F8">
            <w:pPr>
              <w:pStyle w:val="Prrafodelista"/>
              <w:numPr>
                <w:ilvl w:val="0"/>
                <w:numId w:val="8"/>
              </w:numPr>
              <w:rPr>
                <w:szCs w:val="20"/>
                <w:lang w:val="es-CL"/>
              </w:rPr>
            </w:pPr>
            <w:r>
              <w:rPr>
                <w:szCs w:val="20"/>
                <w:lang w:val="es-CL"/>
              </w:rPr>
              <w:t>Durante la actividad de inspección de fecha 24-09-2019 se constataron los siguientes hechos asociados a manejo de residuos sólidos de tipo estériles:</w:t>
            </w:r>
          </w:p>
          <w:p w14:paraId="62A2BE96" w14:textId="77777777" w:rsidR="00E85FD4" w:rsidRDefault="00E85FD4" w:rsidP="00E85FD4">
            <w:pPr>
              <w:spacing w:after="0"/>
              <w:ind w:left="360"/>
              <w:rPr>
                <w:iCs/>
                <w:noProof/>
                <w:color w:val="000000" w:themeColor="text1"/>
                <w:szCs w:val="20"/>
              </w:rPr>
            </w:pPr>
          </w:p>
          <w:p w14:paraId="00314992" w14:textId="5DD6B0CF" w:rsidR="00E85FD4" w:rsidRDefault="00E85FD4" w:rsidP="00D25DB4">
            <w:pPr>
              <w:ind w:left="360"/>
              <w:rPr>
                <w:iCs/>
                <w:noProof/>
                <w:color w:val="000000" w:themeColor="text1"/>
                <w:szCs w:val="20"/>
              </w:rPr>
            </w:pPr>
            <w:r w:rsidRPr="00A31FC8">
              <w:rPr>
                <w:iCs/>
                <w:noProof/>
                <w:color w:val="000000" w:themeColor="text1"/>
                <w:szCs w:val="20"/>
              </w:rPr>
              <w:t xml:space="preserve">Se inspeccionó </w:t>
            </w:r>
            <w:r w:rsidR="00687DFA">
              <w:rPr>
                <w:iCs/>
                <w:noProof/>
                <w:color w:val="000000" w:themeColor="text1"/>
                <w:szCs w:val="20"/>
              </w:rPr>
              <w:t xml:space="preserve">el </w:t>
            </w:r>
            <w:r w:rsidRPr="00A31FC8">
              <w:rPr>
                <w:iCs/>
                <w:noProof/>
                <w:color w:val="000000" w:themeColor="text1"/>
                <w:szCs w:val="20"/>
              </w:rPr>
              <w:t>botadero de esteriles individualizado en el proyecto como Botadero N.° 6, constatando que este corresponde a un sector destinado al acopio de esteriles ubicado junto al Río Maule en las coordenadas UTM 353.661</w:t>
            </w:r>
            <w:r>
              <w:rPr>
                <w:iCs/>
                <w:noProof/>
                <w:color w:val="000000" w:themeColor="text1"/>
                <w:szCs w:val="20"/>
              </w:rPr>
              <w:t xml:space="preserve"> </w:t>
            </w:r>
            <w:r w:rsidRPr="00A31FC8">
              <w:rPr>
                <w:iCs/>
                <w:noProof/>
                <w:color w:val="000000" w:themeColor="text1"/>
                <w:szCs w:val="20"/>
              </w:rPr>
              <w:t>E, 6.023.547 N (Datum WGS 84, H19S). En el lugar se constató la presencia de material rocoso de distinto di</w:t>
            </w:r>
            <w:r w:rsidR="00AE553D">
              <w:rPr>
                <w:iCs/>
                <w:noProof/>
                <w:color w:val="000000" w:themeColor="text1"/>
                <w:szCs w:val="20"/>
              </w:rPr>
              <w:t>á</w:t>
            </w:r>
            <w:r w:rsidRPr="00A31FC8">
              <w:rPr>
                <w:iCs/>
                <w:noProof/>
                <w:color w:val="000000" w:themeColor="text1"/>
                <w:szCs w:val="20"/>
              </w:rPr>
              <w:t xml:space="preserve">metro. De acuerdo a lo indicado por el Sr. Quintana, este botadero ya no estaría recibiendo materiales para acopio, y que el material acopiado corresponde a material de excavación retirado desde las zonas bajas de </w:t>
            </w:r>
            <w:r>
              <w:rPr>
                <w:iCs/>
                <w:noProof/>
                <w:color w:val="000000" w:themeColor="text1"/>
                <w:szCs w:val="20"/>
              </w:rPr>
              <w:t>e</w:t>
            </w:r>
            <w:r w:rsidRPr="00A31FC8">
              <w:rPr>
                <w:iCs/>
                <w:noProof/>
                <w:color w:val="000000" w:themeColor="text1"/>
                <w:szCs w:val="20"/>
              </w:rPr>
              <w:t>xcavación, correspondiente a caverna de máquinas y t</w:t>
            </w:r>
            <w:r w:rsidR="00AE553D">
              <w:rPr>
                <w:iCs/>
                <w:noProof/>
                <w:color w:val="000000" w:themeColor="text1"/>
                <w:szCs w:val="20"/>
              </w:rPr>
              <w:t>ú</w:t>
            </w:r>
            <w:r w:rsidRPr="00A31FC8">
              <w:rPr>
                <w:iCs/>
                <w:noProof/>
                <w:color w:val="000000" w:themeColor="text1"/>
                <w:szCs w:val="20"/>
              </w:rPr>
              <w:t>nel de aducción</w:t>
            </w:r>
            <w:r w:rsidR="00E51C9E">
              <w:rPr>
                <w:iCs/>
                <w:noProof/>
                <w:color w:val="000000" w:themeColor="text1"/>
                <w:szCs w:val="20"/>
              </w:rPr>
              <w:t xml:space="preserve"> </w:t>
            </w:r>
            <w:r w:rsidR="007D2D30">
              <w:rPr>
                <w:iCs/>
                <w:noProof/>
                <w:color w:val="000000" w:themeColor="text1"/>
                <w:szCs w:val="20"/>
              </w:rPr>
              <w:t>(</w:t>
            </w:r>
            <w:r w:rsidR="00E51C9E">
              <w:rPr>
                <w:iCs/>
                <w:noProof/>
                <w:color w:val="000000" w:themeColor="text1"/>
                <w:szCs w:val="20"/>
              </w:rPr>
              <w:t>Fotografías 1 y 2)</w:t>
            </w:r>
            <w:r w:rsidRPr="00A31FC8">
              <w:rPr>
                <w:iCs/>
                <w:noProof/>
                <w:color w:val="000000" w:themeColor="text1"/>
                <w:szCs w:val="20"/>
              </w:rPr>
              <w:t>. Cabe señalar que no se observó presencia de cierre perimetral</w:t>
            </w:r>
            <w:r>
              <w:rPr>
                <w:iCs/>
                <w:noProof/>
                <w:color w:val="000000" w:themeColor="text1"/>
                <w:szCs w:val="20"/>
              </w:rPr>
              <w:t xml:space="preserve"> </w:t>
            </w:r>
            <w:r w:rsidRPr="00A31FC8">
              <w:rPr>
                <w:iCs/>
                <w:noProof/>
                <w:color w:val="000000" w:themeColor="text1"/>
                <w:szCs w:val="20"/>
              </w:rPr>
              <w:t>en la mayor parte del sector norte del botadero, que colinda con el Río Maule. De acuerdo a lo indicado por el Sr. Quintana, lo anterior es debido a que parte del cerco perimetral se encuentra por debajo del talud, debajo de parte del material acopiado</w:t>
            </w:r>
            <w:r w:rsidR="00E51C9E">
              <w:rPr>
                <w:iCs/>
                <w:noProof/>
                <w:color w:val="000000" w:themeColor="text1"/>
                <w:szCs w:val="20"/>
              </w:rPr>
              <w:t xml:space="preserve"> (Fotografías 3 y 4)</w:t>
            </w:r>
            <w:r w:rsidRPr="00A31FC8">
              <w:rPr>
                <w:iCs/>
                <w:noProof/>
                <w:color w:val="000000" w:themeColor="text1"/>
                <w:szCs w:val="20"/>
              </w:rPr>
              <w:t>. Por otra parte, se consulta respecto a la revegetación. El Sr. Quintana señala que de acuerdo a los compromisos adquiridos en la evaluación ambiental, estas acciones se desarrollarían posteriormente a la etapa de construcción. Además, señala que para realizar la revegetación, es requerido viverizar las especies que se requieren plantar, proceso que implicaría un plazo de desarrollo de aproximadamente 2 años, y que el inicio de esta fase estaría proyectada para final de año</w:t>
            </w:r>
            <w:r>
              <w:rPr>
                <w:iCs/>
                <w:noProof/>
                <w:color w:val="000000" w:themeColor="text1"/>
                <w:szCs w:val="20"/>
              </w:rPr>
              <w:t xml:space="preserve"> o dos años antes del término de la etapa de construcción</w:t>
            </w:r>
            <w:r w:rsidRPr="00A31FC8">
              <w:rPr>
                <w:iCs/>
                <w:noProof/>
                <w:color w:val="000000" w:themeColor="text1"/>
                <w:szCs w:val="20"/>
              </w:rPr>
              <w:t>.</w:t>
            </w:r>
          </w:p>
          <w:p w14:paraId="276533A1" w14:textId="44189C36" w:rsidR="00D25DB4" w:rsidRPr="00A31FC8" w:rsidRDefault="00D25DB4" w:rsidP="00D25DB4">
            <w:pPr>
              <w:ind w:left="360"/>
              <w:rPr>
                <w:iCs/>
                <w:noProof/>
                <w:color w:val="000000" w:themeColor="text1"/>
                <w:szCs w:val="20"/>
              </w:rPr>
            </w:pPr>
            <w:r>
              <w:rPr>
                <w:iCs/>
                <w:noProof/>
                <w:color w:val="000000" w:themeColor="text1"/>
                <w:szCs w:val="20"/>
              </w:rPr>
              <w:t>También s</w:t>
            </w:r>
            <w:r w:rsidRPr="00A31FC8">
              <w:rPr>
                <w:iCs/>
                <w:noProof/>
                <w:color w:val="000000" w:themeColor="text1"/>
                <w:szCs w:val="20"/>
              </w:rPr>
              <w:t xml:space="preserve">e visitó el sector denominado Campamento Lo Aguirre, ubicado en las coordenadas UTM 358.313 E, 6.018.088 N (Datum WGS 84, H19S), a fin de verificar </w:t>
            </w:r>
            <w:r w:rsidR="001D1687">
              <w:rPr>
                <w:iCs/>
                <w:noProof/>
                <w:color w:val="000000" w:themeColor="text1"/>
                <w:szCs w:val="20"/>
              </w:rPr>
              <w:t>la eliminación</w:t>
            </w:r>
            <w:r w:rsidRPr="00A31FC8">
              <w:rPr>
                <w:iCs/>
                <w:noProof/>
                <w:color w:val="000000" w:themeColor="text1"/>
                <w:szCs w:val="20"/>
              </w:rPr>
              <w:t xml:space="preserve"> del acopio</w:t>
            </w:r>
            <w:r w:rsidR="001D1687">
              <w:rPr>
                <w:iCs/>
                <w:noProof/>
                <w:color w:val="000000" w:themeColor="text1"/>
                <w:szCs w:val="20"/>
              </w:rPr>
              <w:t>,</w:t>
            </w:r>
            <w:r w:rsidRPr="00A31FC8">
              <w:rPr>
                <w:iCs/>
                <w:noProof/>
                <w:color w:val="000000" w:themeColor="text1"/>
                <w:szCs w:val="20"/>
              </w:rPr>
              <w:t xml:space="preserve"> </w:t>
            </w:r>
            <w:r w:rsidR="001D1687">
              <w:rPr>
                <w:iCs/>
                <w:noProof/>
                <w:color w:val="000000" w:themeColor="text1"/>
                <w:szCs w:val="20"/>
              </w:rPr>
              <w:t xml:space="preserve">cuyo retiro está </w:t>
            </w:r>
            <w:r w:rsidRPr="00A31FC8">
              <w:rPr>
                <w:iCs/>
                <w:noProof/>
                <w:color w:val="000000" w:themeColor="text1"/>
                <w:szCs w:val="20"/>
              </w:rPr>
              <w:t xml:space="preserve">comprometido dentro de las acciones del </w:t>
            </w:r>
            <w:r>
              <w:rPr>
                <w:iCs/>
                <w:noProof/>
                <w:color w:val="000000" w:themeColor="text1"/>
                <w:szCs w:val="20"/>
              </w:rPr>
              <w:t xml:space="preserve">instrumento </w:t>
            </w:r>
            <w:r w:rsidRPr="00A31FC8">
              <w:rPr>
                <w:iCs/>
                <w:noProof/>
                <w:color w:val="000000" w:themeColor="text1"/>
                <w:szCs w:val="20"/>
              </w:rPr>
              <w:t>PDC-D-018-2017, constatando que no existe presencia de acopio en el lugar</w:t>
            </w:r>
            <w:r>
              <w:rPr>
                <w:iCs/>
                <w:noProof/>
                <w:color w:val="000000" w:themeColor="text1"/>
                <w:szCs w:val="20"/>
              </w:rPr>
              <w:t xml:space="preserve"> (ver Fotografías 5</w:t>
            </w:r>
            <w:r w:rsidR="0085676E">
              <w:rPr>
                <w:iCs/>
                <w:noProof/>
                <w:color w:val="000000" w:themeColor="text1"/>
                <w:szCs w:val="20"/>
              </w:rPr>
              <w:t xml:space="preserve"> </w:t>
            </w:r>
            <w:r>
              <w:rPr>
                <w:iCs/>
                <w:noProof/>
                <w:color w:val="000000" w:themeColor="text1"/>
                <w:szCs w:val="20"/>
              </w:rPr>
              <w:t>-</w:t>
            </w:r>
            <w:r w:rsidR="0085676E">
              <w:rPr>
                <w:iCs/>
                <w:noProof/>
                <w:color w:val="000000" w:themeColor="text1"/>
                <w:szCs w:val="20"/>
              </w:rPr>
              <w:t xml:space="preserve"> </w:t>
            </w:r>
            <w:r>
              <w:rPr>
                <w:iCs/>
                <w:noProof/>
                <w:color w:val="000000" w:themeColor="text1"/>
                <w:szCs w:val="20"/>
              </w:rPr>
              <w:t>7)</w:t>
            </w:r>
            <w:r w:rsidRPr="00A31FC8">
              <w:rPr>
                <w:iCs/>
                <w:noProof/>
                <w:color w:val="000000" w:themeColor="text1"/>
                <w:szCs w:val="20"/>
              </w:rPr>
              <w:t xml:space="preserve">. Por otra parte, se constató que se ha implementado un galpón metálico que alberga un pozo y una instalación de </w:t>
            </w:r>
            <w:r w:rsidRPr="00A31FC8">
              <w:rPr>
                <w:iCs/>
                <w:noProof/>
                <w:color w:val="000000" w:themeColor="text1"/>
                <w:szCs w:val="20"/>
              </w:rPr>
              <w:lastRenderedPageBreak/>
              <w:t>radio (caseta de radio)</w:t>
            </w:r>
            <w:r>
              <w:rPr>
                <w:iCs/>
                <w:noProof/>
                <w:color w:val="000000" w:themeColor="text1"/>
                <w:szCs w:val="20"/>
              </w:rPr>
              <w:t xml:space="preserve"> (Fotografía 8)</w:t>
            </w:r>
            <w:r w:rsidRPr="00A31FC8">
              <w:rPr>
                <w:iCs/>
                <w:noProof/>
                <w:color w:val="000000" w:themeColor="text1"/>
                <w:szCs w:val="20"/>
              </w:rPr>
              <w:t>. De acuerdo a lo indicado por el Sr. Quintana, no fue necesario habilitar este campamento para albergar al personal. Cabe señalar que la zona en comento cuenta con cierre perimetral en base a un sistema de polines con alambre de púas.</w:t>
            </w:r>
          </w:p>
          <w:p w14:paraId="230A032D" w14:textId="6D69D1C9" w:rsidR="00E85FD4" w:rsidRDefault="00E85FD4" w:rsidP="00CA45F8">
            <w:pPr>
              <w:pStyle w:val="Prrafodelista"/>
              <w:numPr>
                <w:ilvl w:val="0"/>
                <w:numId w:val="8"/>
              </w:numPr>
              <w:rPr>
                <w:szCs w:val="20"/>
                <w:lang w:val="es-CL"/>
              </w:rPr>
            </w:pPr>
            <w:r>
              <w:rPr>
                <w:szCs w:val="20"/>
                <w:lang w:val="es-CL"/>
              </w:rPr>
              <w:t>Durante la actividad de inspección de fecha 25-09-2019 se constataron los siguientes hechos asociados a manejo de residuos sólidos de tipo estériles:</w:t>
            </w:r>
          </w:p>
          <w:p w14:paraId="1D53E43B" w14:textId="77777777" w:rsidR="00E85FD4" w:rsidRDefault="00E85FD4" w:rsidP="00E85FD4">
            <w:pPr>
              <w:pStyle w:val="Prrafodelista"/>
              <w:ind w:left="360"/>
              <w:rPr>
                <w:szCs w:val="20"/>
                <w:lang w:val="es-CL"/>
              </w:rPr>
            </w:pPr>
          </w:p>
          <w:p w14:paraId="196771A6" w14:textId="1179D2A7" w:rsidR="00E85FD4" w:rsidRPr="00E85FD4" w:rsidRDefault="00E85FD4" w:rsidP="00E85FD4">
            <w:pPr>
              <w:pStyle w:val="Prrafodelista"/>
              <w:ind w:left="360"/>
              <w:rPr>
                <w:szCs w:val="20"/>
                <w:lang w:val="es-CL"/>
              </w:rPr>
            </w:pPr>
            <w:r w:rsidRPr="00E85FD4">
              <w:rPr>
                <w:szCs w:val="20"/>
                <w:lang w:val="es-CL"/>
              </w:rPr>
              <w:t>Se visitó el botadero de material denominado Botadero 4, constatando que este se ubica en las coordenadas UTM 358.618 E, 6.019.075 N (Datum WGS 84 - H19S)</w:t>
            </w:r>
            <w:r w:rsidR="007F39BD">
              <w:rPr>
                <w:szCs w:val="20"/>
                <w:lang w:val="es-CL"/>
              </w:rPr>
              <w:t xml:space="preserve"> (Fotografía 6)</w:t>
            </w:r>
            <w:r w:rsidRPr="00E85FD4">
              <w:rPr>
                <w:szCs w:val="20"/>
                <w:lang w:val="es-CL"/>
              </w:rPr>
              <w:t>. En el lugar se constató la acumulación de distintos tipos de material, entre ellos material de escarpe (tierra con material vegetal) y material pedregoso de distintos diámetros. Se constató que el botadero cuenta con letrero de acceso y cierre perimetral compuesto por un sistema de polines y alambre de púas. Sin perjuicio de lo anterior, el cierre perimetral presentaba</w:t>
            </w:r>
            <w:r w:rsidR="007D2D30">
              <w:rPr>
                <w:szCs w:val="20"/>
                <w:lang w:val="es-CL"/>
              </w:rPr>
              <w:t>,</w:t>
            </w:r>
            <w:r w:rsidRPr="00E85FD4">
              <w:rPr>
                <w:szCs w:val="20"/>
                <w:lang w:val="es-CL"/>
              </w:rPr>
              <w:t xml:space="preserve"> en la sección ubicada al este del botadero, alambre caído (alambre en el suelo)</w:t>
            </w:r>
            <w:r w:rsidR="00212BB4">
              <w:rPr>
                <w:szCs w:val="20"/>
                <w:lang w:val="es-CL"/>
              </w:rPr>
              <w:t xml:space="preserve"> (Fotografía 8)</w:t>
            </w:r>
            <w:r w:rsidRPr="00E85FD4">
              <w:rPr>
                <w:szCs w:val="20"/>
                <w:lang w:val="es-CL"/>
              </w:rPr>
              <w:t>.</w:t>
            </w:r>
          </w:p>
          <w:p w14:paraId="13F69B82" w14:textId="77777777" w:rsidR="00E85FD4" w:rsidRDefault="00E85FD4" w:rsidP="00E85FD4">
            <w:pPr>
              <w:pStyle w:val="Prrafodelista"/>
              <w:ind w:left="360"/>
              <w:rPr>
                <w:szCs w:val="20"/>
                <w:lang w:val="es-CL"/>
              </w:rPr>
            </w:pPr>
          </w:p>
          <w:p w14:paraId="59F65C67" w14:textId="7C7F183B" w:rsidR="00E85FD4" w:rsidRPr="00082282" w:rsidRDefault="00E85FD4" w:rsidP="00E85FD4">
            <w:pPr>
              <w:pStyle w:val="Prrafodelista"/>
              <w:ind w:left="360"/>
              <w:rPr>
                <w:szCs w:val="20"/>
                <w:lang w:val="es-CL"/>
              </w:rPr>
            </w:pPr>
            <w:r>
              <w:rPr>
                <w:szCs w:val="20"/>
                <w:lang w:val="es-CL"/>
              </w:rPr>
              <w:t>Posteriormente, s</w:t>
            </w:r>
            <w:r w:rsidRPr="00E85FD4">
              <w:rPr>
                <w:szCs w:val="20"/>
                <w:lang w:val="es-CL"/>
              </w:rPr>
              <w:t>e visitó el denominado Botadero 8, constatando que este se ubica en las coordenadas UTM 359.495</w:t>
            </w:r>
            <w:r>
              <w:rPr>
                <w:szCs w:val="20"/>
                <w:lang w:val="es-CL"/>
              </w:rPr>
              <w:t xml:space="preserve"> N</w:t>
            </w:r>
            <w:r w:rsidRPr="00E85FD4">
              <w:rPr>
                <w:szCs w:val="20"/>
                <w:lang w:val="es-CL"/>
              </w:rPr>
              <w:t xml:space="preserve">, 6.014.927 </w:t>
            </w:r>
            <w:r>
              <w:rPr>
                <w:szCs w:val="20"/>
                <w:lang w:val="es-CL"/>
              </w:rPr>
              <w:t>E</w:t>
            </w:r>
            <w:r w:rsidRPr="00E85FD4">
              <w:rPr>
                <w:szCs w:val="20"/>
                <w:lang w:val="es-CL"/>
              </w:rPr>
              <w:t xml:space="preserve"> (Datum WGS 84 - H19S). Se constató que el botadero cuenta con letrero de acceso y cierre perimetral compuesto por un sistema de polines y alambre de púas. Sin perjuicio de lo anterior, el cierre perimetral presentaba una discontinuidad (sección sin cierre perimetral) en el sector sureste del botadero</w:t>
            </w:r>
            <w:r w:rsidR="00212BB4">
              <w:rPr>
                <w:szCs w:val="20"/>
                <w:lang w:val="es-CL"/>
              </w:rPr>
              <w:t xml:space="preserve"> (Fotografía 9)</w:t>
            </w:r>
            <w:r w:rsidRPr="00E85FD4">
              <w:rPr>
                <w:szCs w:val="20"/>
                <w:lang w:val="es-CL"/>
              </w:rPr>
              <w:t>.</w:t>
            </w:r>
          </w:p>
          <w:p w14:paraId="48992BD8" w14:textId="77777777" w:rsidR="00082282" w:rsidRDefault="00082282" w:rsidP="00082282">
            <w:pPr>
              <w:ind w:left="360"/>
              <w:rPr>
                <w:lang w:val="es-CL"/>
              </w:rPr>
            </w:pPr>
          </w:p>
          <w:p w14:paraId="3733E399" w14:textId="77777777" w:rsidR="00082282" w:rsidRPr="005A5CAB" w:rsidRDefault="00082282" w:rsidP="00CA45F8">
            <w:pPr>
              <w:pStyle w:val="Prrafodelista"/>
              <w:numPr>
                <w:ilvl w:val="0"/>
                <w:numId w:val="7"/>
              </w:numPr>
              <w:rPr>
                <w:b/>
                <w:bCs/>
                <w:szCs w:val="20"/>
                <w:lang w:eastAsia="es-ES"/>
              </w:rPr>
            </w:pPr>
            <w:r w:rsidRPr="005A5CAB">
              <w:rPr>
                <w:b/>
                <w:bCs/>
                <w:szCs w:val="20"/>
                <w:lang w:eastAsia="es-ES"/>
              </w:rPr>
              <w:t>Examen de información:</w:t>
            </w:r>
          </w:p>
          <w:p w14:paraId="5CAF2E29" w14:textId="77777777" w:rsidR="00082282" w:rsidRDefault="00082282" w:rsidP="00082282">
            <w:pPr>
              <w:rPr>
                <w:b/>
                <w:bCs/>
              </w:rPr>
            </w:pPr>
          </w:p>
          <w:p w14:paraId="4D6B89A2" w14:textId="0189954C" w:rsidR="006A5B91" w:rsidRPr="006A5B91" w:rsidRDefault="006A5B91" w:rsidP="00CA45F8">
            <w:pPr>
              <w:pStyle w:val="Prrafodelista"/>
              <w:numPr>
                <w:ilvl w:val="0"/>
                <w:numId w:val="9"/>
              </w:numPr>
              <w:ind w:left="318" w:hanging="284"/>
              <w:rPr>
                <w:lang w:val="es-CL"/>
              </w:rPr>
            </w:pPr>
            <w:r>
              <w:t xml:space="preserve">Mediante presentación de </w:t>
            </w:r>
            <w:r w:rsidR="00270959">
              <w:t>fecha 04-10-2019</w:t>
            </w:r>
            <w:r>
              <w:t xml:space="preserve"> </w:t>
            </w:r>
            <w:r w:rsidRPr="001939C9">
              <w:t xml:space="preserve">(Anexo </w:t>
            </w:r>
            <w:r w:rsidRPr="001939C9">
              <w:rPr>
                <w:noProof/>
              </w:rPr>
              <w:fldChar w:fldCharType="begin"/>
            </w:r>
            <w:r w:rsidRPr="001939C9">
              <w:rPr>
                <w:noProof/>
              </w:rPr>
              <w:instrText xml:space="preserve"> SEQ Anexo \* ARABIC </w:instrText>
            </w:r>
            <w:r w:rsidRPr="001939C9">
              <w:rPr>
                <w:noProof/>
              </w:rPr>
              <w:fldChar w:fldCharType="separate"/>
            </w:r>
            <w:r w:rsidR="00B8302B">
              <w:rPr>
                <w:noProof/>
              </w:rPr>
              <w:t>7</w:t>
            </w:r>
            <w:r w:rsidRPr="001939C9">
              <w:rPr>
                <w:noProof/>
              </w:rPr>
              <w:fldChar w:fldCharType="end"/>
            </w:r>
            <w:r w:rsidRPr="001939C9">
              <w:t>)</w:t>
            </w:r>
            <w:r w:rsidR="00270959">
              <w:t xml:space="preserve">, en respuesta a lo solicitado en el acta de inspección de fecha </w:t>
            </w:r>
            <w:r w:rsidR="001939C9">
              <w:t xml:space="preserve">24-09-2019, el titular ingresó </w:t>
            </w:r>
            <w:r>
              <w:t>los siguientes antecedentes:</w:t>
            </w:r>
          </w:p>
          <w:p w14:paraId="61E5C738" w14:textId="77777777" w:rsidR="006A5B91" w:rsidRPr="008B61FF" w:rsidRDefault="006A5B91" w:rsidP="006A5B91">
            <w:pPr>
              <w:pStyle w:val="Prrafodelista"/>
              <w:ind w:left="318"/>
              <w:rPr>
                <w:i/>
                <w:iCs/>
              </w:rPr>
            </w:pPr>
          </w:p>
          <w:p w14:paraId="494D0B9A" w14:textId="400BAE6B" w:rsidR="006A5B91" w:rsidRPr="008B61FF" w:rsidRDefault="001939C9" w:rsidP="00CA45F8">
            <w:pPr>
              <w:pStyle w:val="Prrafodelista"/>
              <w:numPr>
                <w:ilvl w:val="0"/>
                <w:numId w:val="10"/>
              </w:numPr>
              <w:rPr>
                <w:i/>
                <w:iCs/>
                <w:lang w:val="es-CL"/>
              </w:rPr>
            </w:pPr>
            <w:r w:rsidRPr="008B61FF">
              <w:rPr>
                <w:i/>
                <w:iCs/>
                <w:lang w:val="es-CL"/>
              </w:rPr>
              <w:t xml:space="preserve">Anexo </w:t>
            </w:r>
            <w:r w:rsidR="006A5B91" w:rsidRPr="008B61FF">
              <w:rPr>
                <w:i/>
                <w:iCs/>
                <w:lang w:val="es-CL"/>
              </w:rPr>
              <w:t>A: Levantamiento</w:t>
            </w:r>
            <w:r w:rsidRPr="008B61FF">
              <w:rPr>
                <w:i/>
                <w:iCs/>
                <w:lang w:val="es-CL"/>
              </w:rPr>
              <w:t xml:space="preserve"> topográfico de los botaderos actualmente en uso (8, 4 y 6). </w:t>
            </w:r>
          </w:p>
          <w:p w14:paraId="71A379F0" w14:textId="77777777" w:rsidR="006A5B91" w:rsidRPr="008B61FF" w:rsidRDefault="006A5B91" w:rsidP="006A5B91">
            <w:pPr>
              <w:pStyle w:val="Prrafodelista"/>
              <w:ind w:left="318"/>
              <w:rPr>
                <w:i/>
                <w:iCs/>
                <w:lang w:val="es-CL"/>
              </w:rPr>
            </w:pPr>
          </w:p>
          <w:p w14:paraId="23FA266E" w14:textId="77777777" w:rsidR="006A5B91" w:rsidRPr="008B61FF" w:rsidRDefault="006A5B91" w:rsidP="00CA45F8">
            <w:pPr>
              <w:pStyle w:val="Prrafodelista"/>
              <w:numPr>
                <w:ilvl w:val="0"/>
                <w:numId w:val="10"/>
              </w:numPr>
              <w:rPr>
                <w:i/>
                <w:iCs/>
                <w:lang w:val="es-CL"/>
              </w:rPr>
            </w:pPr>
            <w:r w:rsidRPr="008B61FF">
              <w:rPr>
                <w:i/>
                <w:iCs/>
                <w:lang w:val="es-CL"/>
              </w:rPr>
              <w:t xml:space="preserve">Proyectos “Central Hidroeléctrica Los Cóndores” y “LTE CH Los Cóndores - S/E Ancoa” </w:t>
            </w:r>
          </w:p>
          <w:p w14:paraId="0A8F8ED1" w14:textId="0C88E744" w:rsidR="001939C9" w:rsidRPr="008B61FF" w:rsidRDefault="006A5B91" w:rsidP="006A5B91">
            <w:pPr>
              <w:pStyle w:val="Prrafodelista"/>
              <w:ind w:left="678"/>
              <w:rPr>
                <w:i/>
                <w:iCs/>
                <w:lang w:val="es-CL"/>
              </w:rPr>
            </w:pPr>
            <w:r w:rsidRPr="008B61FF">
              <w:rPr>
                <w:i/>
                <w:iCs/>
                <w:lang w:val="es-CL"/>
              </w:rPr>
              <w:t xml:space="preserve">Punto 2. </w:t>
            </w:r>
            <w:r w:rsidR="001939C9" w:rsidRPr="008B61FF">
              <w:rPr>
                <w:i/>
                <w:iCs/>
                <w:lang w:val="es-CL"/>
              </w:rPr>
              <w:t>Campamento Lo Aguirre</w:t>
            </w:r>
            <w:r w:rsidRPr="008B61FF">
              <w:rPr>
                <w:i/>
                <w:iCs/>
                <w:lang w:val="es-CL"/>
              </w:rPr>
              <w:t>:</w:t>
            </w:r>
            <w:r w:rsidR="001939C9" w:rsidRPr="008B61FF">
              <w:rPr>
                <w:i/>
                <w:iCs/>
                <w:lang w:val="es-CL"/>
              </w:rPr>
              <w:t xml:space="preserve"> </w:t>
            </w:r>
            <w:r w:rsidRPr="008B61FF">
              <w:rPr>
                <w:i/>
                <w:iCs/>
                <w:lang w:val="es-CL"/>
              </w:rPr>
              <w:t>“Sobre el material acopiado en el área y que dio fundamento al inicio del proceso sancionatorio, es preciso señalar que en el Anexo 1 del Informe Inicial del Programa de Cumplimiento aprobado, se entregaron los antecedentes del retiro de material encontrado”</w:t>
            </w:r>
            <w:r w:rsidR="001939C9" w:rsidRPr="008B61FF">
              <w:rPr>
                <w:i/>
                <w:iCs/>
                <w:lang w:val="es-CL"/>
              </w:rPr>
              <w:t>.</w:t>
            </w:r>
          </w:p>
          <w:p w14:paraId="462943F0" w14:textId="77777777" w:rsidR="006A5B91" w:rsidRDefault="006A5B91" w:rsidP="006A5B91">
            <w:pPr>
              <w:pStyle w:val="Prrafodelista"/>
              <w:ind w:left="318"/>
              <w:rPr>
                <w:lang w:val="es-CL"/>
              </w:rPr>
            </w:pPr>
          </w:p>
          <w:p w14:paraId="45B1D7B6" w14:textId="3BF476B4" w:rsidR="00082282" w:rsidRDefault="006A5B91" w:rsidP="002A5B3F">
            <w:pPr>
              <w:pStyle w:val="Prrafodelista"/>
              <w:ind w:left="318"/>
              <w:rPr>
                <w:lang w:val="es-CL"/>
              </w:rPr>
            </w:pPr>
            <w:r>
              <w:rPr>
                <w:lang w:val="es-CL"/>
              </w:rPr>
              <w:t xml:space="preserve">Respecto de los antecedentes presentados por el titular, es menester </w:t>
            </w:r>
            <w:r w:rsidR="00FE493C">
              <w:rPr>
                <w:lang w:val="es-CL"/>
              </w:rPr>
              <w:t>hacer</w:t>
            </w:r>
            <w:r>
              <w:rPr>
                <w:lang w:val="es-CL"/>
              </w:rPr>
              <w:t xml:space="preserve"> presente que los antecedentes presentados corresponden a formato PDF, dónde no es posible establecer el valor de las cotas de nivel.</w:t>
            </w:r>
          </w:p>
          <w:p w14:paraId="12556C9E" w14:textId="77777777" w:rsidR="002A5B3F" w:rsidRPr="002A5B3F" w:rsidRDefault="002A5B3F" w:rsidP="002A5B3F">
            <w:pPr>
              <w:pStyle w:val="Prrafodelista"/>
              <w:ind w:left="318"/>
              <w:rPr>
                <w:lang w:val="es-CL"/>
              </w:rPr>
            </w:pPr>
          </w:p>
          <w:p w14:paraId="52AD29CC" w14:textId="7234A830" w:rsidR="00082282" w:rsidRDefault="00082282" w:rsidP="00082282">
            <w:pPr>
              <w:rPr>
                <w:b/>
                <w:bCs/>
              </w:rPr>
            </w:pPr>
            <w:r>
              <w:rPr>
                <w:b/>
                <w:bCs/>
              </w:rPr>
              <w:t>ANALISIS Y RESULTADOS</w:t>
            </w:r>
            <w:r w:rsidRPr="0010679D">
              <w:rPr>
                <w:b/>
                <w:bCs/>
              </w:rPr>
              <w:t>:</w:t>
            </w:r>
          </w:p>
          <w:p w14:paraId="5829584A" w14:textId="1011EFB4" w:rsidR="00082282" w:rsidRPr="002A5B3F" w:rsidRDefault="002A5B3F" w:rsidP="002A5B3F">
            <w:r>
              <w:t xml:space="preserve">De acuerdo a los antecedentes levantados en terreno, es posible establecer que el titular presenta establecimiento de los botaderos de estériles conforme a lo establecido en los correspondientes instrumentos de carácter ambiental. Además, se establece que ha cumplido con los compromisos asociados al Programa de Cumplimiento (PdC) N.º </w:t>
            </w:r>
            <w:r w:rsidRPr="00A31FC8">
              <w:rPr>
                <w:iCs/>
                <w:noProof/>
                <w:color w:val="000000" w:themeColor="text1"/>
                <w:szCs w:val="20"/>
              </w:rPr>
              <w:t>PDC-D-018-2017</w:t>
            </w:r>
            <w:r>
              <w:rPr>
                <w:iCs/>
                <w:noProof/>
                <w:color w:val="000000" w:themeColor="text1"/>
                <w:szCs w:val="20"/>
              </w:rPr>
              <w:t>, respecto del sector denominado Campamento Lo Aguirre. Sin perjuicio de lo anterior, se constató presencia de cierre perimetral en mal estado en variados tramos y/o sectores de los sitios de disposición de est</w:t>
            </w:r>
            <w:r w:rsidR="00FE493C">
              <w:rPr>
                <w:iCs/>
                <w:noProof/>
                <w:color w:val="000000" w:themeColor="text1"/>
                <w:szCs w:val="20"/>
              </w:rPr>
              <w:t>é</w:t>
            </w:r>
            <w:r>
              <w:rPr>
                <w:iCs/>
                <w:noProof/>
                <w:color w:val="000000" w:themeColor="text1"/>
                <w:szCs w:val="20"/>
              </w:rPr>
              <w:t xml:space="preserve">riles. </w:t>
            </w:r>
            <w:r w:rsidR="00FE493C">
              <w:rPr>
                <w:iCs/>
                <w:noProof/>
                <w:color w:val="000000" w:themeColor="text1"/>
                <w:szCs w:val="20"/>
              </w:rPr>
              <w:t xml:space="preserve">Debido a </w:t>
            </w:r>
            <w:r>
              <w:rPr>
                <w:iCs/>
                <w:noProof/>
                <w:color w:val="000000" w:themeColor="text1"/>
                <w:szCs w:val="20"/>
              </w:rPr>
              <w:t xml:space="preserve">esta condición, </w:t>
            </w:r>
            <w:r w:rsidRPr="003335DD">
              <w:rPr>
                <w:iCs/>
                <w:noProof/>
                <w:color w:val="000000" w:themeColor="text1"/>
                <w:szCs w:val="20"/>
              </w:rPr>
              <w:t>mediante la Res. Ex. SMA N.º</w:t>
            </w:r>
            <w:r w:rsidR="0085676E">
              <w:rPr>
                <w:iCs/>
                <w:noProof/>
                <w:color w:val="000000" w:themeColor="text1"/>
                <w:szCs w:val="20"/>
              </w:rPr>
              <w:t xml:space="preserve"> 67</w:t>
            </w:r>
            <w:r w:rsidRPr="003335DD">
              <w:rPr>
                <w:iCs/>
                <w:noProof/>
                <w:color w:val="000000" w:themeColor="text1"/>
                <w:szCs w:val="20"/>
              </w:rPr>
              <w:t xml:space="preserve"> /2019</w:t>
            </w:r>
            <w:r w:rsidR="00631289" w:rsidRPr="003335DD">
              <w:rPr>
                <w:iCs/>
                <w:noProof/>
                <w:color w:val="000000" w:themeColor="text1"/>
                <w:szCs w:val="20"/>
              </w:rPr>
              <w:t xml:space="preserve"> (Anexo </w:t>
            </w:r>
            <w:r w:rsidR="00631289" w:rsidRPr="003335DD">
              <w:rPr>
                <w:iCs/>
                <w:noProof/>
                <w:color w:val="000000" w:themeColor="text1"/>
                <w:szCs w:val="20"/>
              </w:rPr>
              <w:fldChar w:fldCharType="begin"/>
            </w:r>
            <w:r w:rsidR="00631289" w:rsidRPr="003335DD">
              <w:rPr>
                <w:iCs/>
                <w:noProof/>
                <w:color w:val="000000" w:themeColor="text1"/>
                <w:szCs w:val="20"/>
              </w:rPr>
              <w:instrText xml:space="preserve"> SEQ Anexo \* ARABIC </w:instrText>
            </w:r>
            <w:r w:rsidR="00631289" w:rsidRPr="003335DD">
              <w:rPr>
                <w:iCs/>
                <w:noProof/>
                <w:color w:val="000000" w:themeColor="text1"/>
                <w:szCs w:val="20"/>
              </w:rPr>
              <w:fldChar w:fldCharType="separate"/>
            </w:r>
            <w:r w:rsidR="00B8302B">
              <w:rPr>
                <w:iCs/>
                <w:noProof/>
                <w:color w:val="000000" w:themeColor="text1"/>
                <w:szCs w:val="20"/>
              </w:rPr>
              <w:t>8</w:t>
            </w:r>
            <w:r w:rsidR="00631289" w:rsidRPr="003335DD">
              <w:rPr>
                <w:iCs/>
                <w:noProof/>
                <w:color w:val="000000" w:themeColor="text1"/>
                <w:szCs w:val="20"/>
              </w:rPr>
              <w:fldChar w:fldCharType="end"/>
            </w:r>
            <w:r w:rsidR="00631289" w:rsidRPr="003335DD">
              <w:rPr>
                <w:iCs/>
                <w:noProof/>
                <w:color w:val="000000" w:themeColor="text1"/>
                <w:szCs w:val="20"/>
              </w:rPr>
              <w:t>)</w:t>
            </w:r>
            <w:r w:rsidRPr="003335DD">
              <w:rPr>
                <w:iCs/>
                <w:noProof/>
                <w:color w:val="000000" w:themeColor="text1"/>
                <w:szCs w:val="20"/>
              </w:rPr>
              <w:t xml:space="preserve">, </w:t>
            </w:r>
            <w:r>
              <w:rPr>
                <w:iCs/>
                <w:noProof/>
                <w:color w:val="000000" w:themeColor="text1"/>
                <w:szCs w:val="20"/>
              </w:rPr>
              <w:t>se hace el requerimiento</w:t>
            </w:r>
            <w:r w:rsidR="00A02806">
              <w:rPr>
                <w:iCs/>
                <w:noProof/>
                <w:color w:val="000000" w:themeColor="text1"/>
                <w:szCs w:val="20"/>
              </w:rPr>
              <w:t xml:space="preserve"> </w:t>
            </w:r>
            <w:r>
              <w:rPr>
                <w:iCs/>
                <w:noProof/>
                <w:color w:val="000000" w:themeColor="text1"/>
                <w:szCs w:val="20"/>
              </w:rPr>
              <w:t xml:space="preserve">de reparar, mantener y restituir, según sea el caso, el estado </w:t>
            </w:r>
            <w:r w:rsidR="00A02806">
              <w:rPr>
                <w:iCs/>
                <w:noProof/>
                <w:color w:val="000000" w:themeColor="text1"/>
                <w:szCs w:val="20"/>
              </w:rPr>
              <w:t xml:space="preserve">de los cierres perimetrales </w:t>
            </w:r>
            <w:r>
              <w:rPr>
                <w:iCs/>
                <w:noProof/>
                <w:color w:val="000000" w:themeColor="text1"/>
                <w:szCs w:val="20"/>
              </w:rPr>
              <w:t>y condición de cada uno de los sitios destinados a este tipo de acopios.</w:t>
            </w:r>
          </w:p>
        </w:tc>
      </w:tr>
    </w:tbl>
    <w:tbl>
      <w:tblPr>
        <w:tblpPr w:leftFromText="141" w:rightFromText="141" w:vertAnchor="text" w:horzAnchor="margin" w:tblpY="-32"/>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EA16B3" w:rsidRPr="0032214C" w14:paraId="65C856C2" w14:textId="77777777" w:rsidTr="001C7C02">
        <w:trPr>
          <w:trHeight w:val="131"/>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5465F081" w14:textId="77777777" w:rsidR="00EA16B3" w:rsidRPr="0032214C" w:rsidRDefault="00EA16B3" w:rsidP="001C7C02">
            <w:pPr>
              <w:spacing w:after="0"/>
              <w:jc w:val="center"/>
              <w:rPr>
                <w:rFonts w:eastAsia="Times New Roman"/>
                <w:b/>
                <w:bCs/>
                <w:color w:val="000000"/>
                <w:szCs w:val="20"/>
              </w:rPr>
            </w:pPr>
            <w:r>
              <w:rPr>
                <w:lang w:eastAsia="es-CL"/>
              </w:rPr>
              <w:lastRenderedPageBreak/>
              <w:br w:type="page"/>
            </w:r>
            <w:r w:rsidRPr="0032214C">
              <w:br w:type="page"/>
            </w:r>
            <w:r w:rsidRPr="0032214C">
              <w:br w:type="page"/>
            </w:r>
            <w:r w:rsidRPr="0032214C">
              <w:rPr>
                <w:rFonts w:eastAsia="Times New Roman"/>
                <w:b/>
                <w:bCs/>
                <w:color w:val="000000"/>
                <w:szCs w:val="20"/>
              </w:rPr>
              <w:t>Registros</w:t>
            </w:r>
          </w:p>
        </w:tc>
      </w:tr>
      <w:tr w:rsidR="00EA16B3" w:rsidRPr="0032214C" w14:paraId="28EADE8A" w14:textId="77777777" w:rsidTr="001C7C02">
        <w:trPr>
          <w:trHeight w:val="3515"/>
        </w:trPr>
        <w:tc>
          <w:tcPr>
            <w:tcW w:w="6800" w:type="dxa"/>
            <w:gridSpan w:val="2"/>
            <w:tcBorders>
              <w:top w:val="nil"/>
              <w:left w:val="single" w:sz="4" w:space="0" w:color="auto"/>
              <w:bottom w:val="nil"/>
              <w:right w:val="single" w:sz="4" w:space="0" w:color="auto"/>
            </w:tcBorders>
            <w:noWrap/>
            <w:vAlign w:val="center"/>
            <w:hideMark/>
          </w:tcPr>
          <w:p w14:paraId="51B53EC5" w14:textId="77777777" w:rsidR="00EA16B3" w:rsidRDefault="00EA16B3" w:rsidP="001C7C02">
            <w:pPr>
              <w:spacing w:after="0"/>
              <w:rPr>
                <w:rFonts w:eastAsia="Times New Roman"/>
                <w:color w:val="000000"/>
                <w:szCs w:val="20"/>
              </w:rPr>
            </w:pPr>
            <w:r>
              <w:rPr>
                <w:noProof/>
              </w:rPr>
              <w:drawing>
                <wp:anchor distT="0" distB="0" distL="114300" distR="114300" simplePos="0" relativeHeight="251850752" behindDoc="0" locked="0" layoutInCell="1" allowOverlap="1" wp14:anchorId="245F1393" wp14:editId="6E7EBA3A">
                  <wp:simplePos x="0" y="0"/>
                  <wp:positionH relativeFrom="margin">
                    <wp:posOffset>524510</wp:posOffset>
                  </wp:positionH>
                  <wp:positionV relativeFrom="margin">
                    <wp:posOffset>24765</wp:posOffset>
                  </wp:positionV>
                  <wp:extent cx="3182112" cy="2359152"/>
                  <wp:effectExtent l="0" t="0" r="0" b="317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182112" cy="2359152"/>
                          </a:xfrm>
                          <a:prstGeom prst="rect">
                            <a:avLst/>
                          </a:prstGeom>
                        </pic:spPr>
                      </pic:pic>
                    </a:graphicData>
                  </a:graphic>
                  <wp14:sizeRelH relativeFrom="margin">
                    <wp14:pctWidth>0</wp14:pctWidth>
                  </wp14:sizeRelH>
                  <wp14:sizeRelV relativeFrom="margin">
                    <wp14:pctHeight>0</wp14:pctHeight>
                  </wp14:sizeRelV>
                </wp:anchor>
              </w:drawing>
            </w:r>
          </w:p>
          <w:p w14:paraId="3135F3CB" w14:textId="77777777" w:rsidR="00EA16B3" w:rsidRPr="0032214C" w:rsidRDefault="00EA16B3" w:rsidP="001C7C0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7DD67F9E" w14:textId="77777777" w:rsidR="00EA16B3" w:rsidRPr="0032214C" w:rsidRDefault="00EA16B3" w:rsidP="001C7C02">
            <w:pPr>
              <w:spacing w:after="0"/>
              <w:jc w:val="center"/>
              <w:rPr>
                <w:rFonts w:eastAsia="Times New Roman"/>
                <w:color w:val="000000"/>
                <w:szCs w:val="20"/>
              </w:rPr>
            </w:pPr>
            <w:r>
              <w:rPr>
                <w:noProof/>
              </w:rPr>
              <w:drawing>
                <wp:inline distT="0" distB="0" distL="0" distR="0" wp14:anchorId="0EBB3C62" wp14:editId="40083213">
                  <wp:extent cx="3182112" cy="2359152"/>
                  <wp:effectExtent l="0" t="0" r="0" b="317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182112" cy="2359152"/>
                          </a:xfrm>
                          <a:prstGeom prst="rect">
                            <a:avLst/>
                          </a:prstGeom>
                        </pic:spPr>
                      </pic:pic>
                    </a:graphicData>
                  </a:graphic>
                </wp:inline>
              </w:drawing>
            </w:r>
          </w:p>
        </w:tc>
      </w:tr>
      <w:tr w:rsidR="00EA16B3" w:rsidRPr="0032214C" w14:paraId="33899F8B" w14:textId="77777777" w:rsidTr="001C7C02">
        <w:trPr>
          <w:trHeight w:val="20"/>
        </w:trPr>
        <w:tc>
          <w:tcPr>
            <w:tcW w:w="2802" w:type="dxa"/>
            <w:tcBorders>
              <w:top w:val="single" w:sz="4" w:space="0" w:color="auto"/>
              <w:left w:val="single" w:sz="4" w:space="0" w:color="auto"/>
              <w:bottom w:val="single" w:sz="4" w:space="0" w:color="auto"/>
              <w:right w:val="nil"/>
            </w:tcBorders>
            <w:noWrap/>
            <w:vAlign w:val="center"/>
            <w:hideMark/>
          </w:tcPr>
          <w:p w14:paraId="55681DA3"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1</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1645D753" w14:textId="77777777" w:rsidR="00EA16B3" w:rsidRPr="0032214C" w:rsidRDefault="00EA16B3" w:rsidP="001C7C0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c>
          <w:tcPr>
            <w:tcW w:w="2767" w:type="dxa"/>
            <w:tcBorders>
              <w:top w:val="single" w:sz="4" w:space="0" w:color="auto"/>
              <w:left w:val="nil"/>
              <w:bottom w:val="single" w:sz="4" w:space="0" w:color="auto"/>
              <w:right w:val="nil"/>
            </w:tcBorders>
            <w:noWrap/>
            <w:vAlign w:val="center"/>
            <w:hideMark/>
          </w:tcPr>
          <w:p w14:paraId="10624E37"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2</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265F5D43" w14:textId="77777777" w:rsidR="00EA16B3" w:rsidRPr="0032214C" w:rsidRDefault="00EA16B3" w:rsidP="001C7C0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EA16B3" w:rsidRPr="0032214C" w14:paraId="73D28898" w14:textId="77777777" w:rsidTr="001C7C02">
        <w:trPr>
          <w:trHeight w:val="261"/>
        </w:trPr>
        <w:tc>
          <w:tcPr>
            <w:tcW w:w="6800" w:type="dxa"/>
            <w:gridSpan w:val="2"/>
            <w:tcBorders>
              <w:top w:val="single" w:sz="4" w:space="0" w:color="auto"/>
              <w:left w:val="single" w:sz="4" w:space="0" w:color="auto"/>
              <w:bottom w:val="single" w:sz="4" w:space="0" w:color="auto"/>
              <w:right w:val="single" w:sz="4" w:space="0" w:color="000000"/>
            </w:tcBorders>
            <w:noWrap/>
          </w:tcPr>
          <w:p w14:paraId="41BA66EC" w14:textId="77777777" w:rsidR="00EA16B3" w:rsidRPr="005821C8" w:rsidRDefault="00EA16B3" w:rsidP="001C7C02">
            <w:pPr>
              <w:pStyle w:val="Imagenes"/>
              <w:framePr w:hSpace="0" w:wrap="auto" w:vAnchor="margin" w:hAnchor="text" w:yAlign="inline"/>
            </w:pPr>
            <w:r w:rsidRPr="00B269A0">
              <w:t>Descripción Medio de Prueba:</w:t>
            </w:r>
            <w:r>
              <w:t xml:space="preserve"> Fotografía general del </w:t>
            </w:r>
            <w:r w:rsidRPr="00395EDA">
              <w:t xml:space="preserve">Botadero N.° </w:t>
            </w:r>
            <w:r>
              <w:t>6 captada al momento de la inspección.</w:t>
            </w:r>
          </w:p>
        </w:tc>
        <w:tc>
          <w:tcPr>
            <w:tcW w:w="6762" w:type="dxa"/>
            <w:gridSpan w:val="2"/>
            <w:tcBorders>
              <w:top w:val="single" w:sz="4" w:space="0" w:color="auto"/>
              <w:left w:val="nil"/>
              <w:bottom w:val="single" w:sz="4" w:space="0" w:color="auto"/>
              <w:right w:val="single" w:sz="4" w:space="0" w:color="000000"/>
            </w:tcBorders>
            <w:noWrap/>
            <w:vAlign w:val="center"/>
            <w:hideMark/>
          </w:tcPr>
          <w:p w14:paraId="270B33E4" w14:textId="77777777" w:rsidR="00EA16B3" w:rsidRPr="00B269A0" w:rsidRDefault="00EA16B3" w:rsidP="001C7C02">
            <w:pPr>
              <w:spacing w:after="0"/>
              <w:rPr>
                <w:rFonts w:eastAsia="Times New Roman"/>
                <w:bCs/>
                <w:color w:val="000000"/>
                <w:sz w:val="18"/>
                <w:szCs w:val="18"/>
              </w:rPr>
            </w:pPr>
            <w:r w:rsidRPr="0032214C">
              <w:rPr>
                <w:rFonts w:eastAsia="Times New Roman"/>
                <w:b/>
                <w:color w:val="000000"/>
                <w:sz w:val="18"/>
                <w:szCs w:val="18"/>
              </w:rPr>
              <w:t>Descripción</w:t>
            </w:r>
            <w:r>
              <w:rPr>
                <w:rFonts w:eastAsia="Times New Roman"/>
                <w:b/>
                <w:color w:val="000000"/>
                <w:sz w:val="18"/>
                <w:szCs w:val="18"/>
              </w:rPr>
              <w:t xml:space="preserve"> Medio de Prueba: </w:t>
            </w:r>
            <w:r>
              <w:t xml:space="preserve"> </w:t>
            </w:r>
            <w:r w:rsidRPr="00395EDA">
              <w:rPr>
                <w:rFonts w:eastAsia="Times New Roman"/>
                <w:bCs/>
                <w:color w:val="000000"/>
                <w:sz w:val="18"/>
                <w:szCs w:val="18"/>
              </w:rPr>
              <w:t xml:space="preserve">Fotografía del </w:t>
            </w:r>
            <w:r>
              <w:rPr>
                <w:rFonts w:eastAsia="Times New Roman"/>
                <w:bCs/>
                <w:color w:val="000000"/>
                <w:sz w:val="18"/>
                <w:szCs w:val="18"/>
              </w:rPr>
              <w:t xml:space="preserve">material acopiado en el </w:t>
            </w:r>
            <w:r w:rsidRPr="00395EDA">
              <w:rPr>
                <w:rFonts w:eastAsia="Times New Roman"/>
                <w:bCs/>
                <w:color w:val="000000"/>
                <w:sz w:val="18"/>
                <w:szCs w:val="18"/>
              </w:rPr>
              <w:t>Botadero N.° 6 captada al momento de la inspección.</w:t>
            </w:r>
          </w:p>
        </w:tc>
      </w:tr>
      <w:tr w:rsidR="00EA16B3" w:rsidRPr="0032214C" w14:paraId="0B00A7FD" w14:textId="77777777" w:rsidTr="001C7C02">
        <w:trPr>
          <w:trHeight w:val="3078"/>
        </w:trPr>
        <w:tc>
          <w:tcPr>
            <w:tcW w:w="6800" w:type="dxa"/>
            <w:gridSpan w:val="2"/>
            <w:tcBorders>
              <w:top w:val="nil"/>
              <w:left w:val="single" w:sz="4" w:space="0" w:color="auto"/>
              <w:bottom w:val="nil"/>
              <w:right w:val="single" w:sz="4" w:space="0" w:color="auto"/>
            </w:tcBorders>
            <w:noWrap/>
            <w:vAlign w:val="center"/>
            <w:hideMark/>
          </w:tcPr>
          <w:p w14:paraId="6ECF1618" w14:textId="77777777" w:rsidR="00EA16B3" w:rsidRDefault="00EA16B3" w:rsidP="001C7C02">
            <w:pPr>
              <w:spacing w:after="0"/>
              <w:rPr>
                <w:rFonts w:eastAsia="Times New Roman"/>
                <w:color w:val="000000"/>
                <w:szCs w:val="20"/>
              </w:rPr>
            </w:pPr>
            <w:r>
              <w:rPr>
                <w:noProof/>
              </w:rPr>
              <w:drawing>
                <wp:anchor distT="0" distB="0" distL="114300" distR="114300" simplePos="0" relativeHeight="251851776" behindDoc="0" locked="0" layoutInCell="1" allowOverlap="1" wp14:anchorId="1575DEC4" wp14:editId="65EFD334">
                  <wp:simplePos x="0" y="0"/>
                  <wp:positionH relativeFrom="margin">
                    <wp:posOffset>524510</wp:posOffset>
                  </wp:positionH>
                  <wp:positionV relativeFrom="margin">
                    <wp:posOffset>52705</wp:posOffset>
                  </wp:positionV>
                  <wp:extent cx="3182112" cy="2350008"/>
                  <wp:effectExtent l="0" t="0" r="0" b="0"/>
                  <wp:wrapSquare wrapText="bothSides"/>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182112" cy="2350008"/>
                          </a:xfrm>
                          <a:prstGeom prst="rect">
                            <a:avLst/>
                          </a:prstGeom>
                        </pic:spPr>
                      </pic:pic>
                    </a:graphicData>
                  </a:graphic>
                  <wp14:sizeRelH relativeFrom="margin">
                    <wp14:pctWidth>0</wp14:pctWidth>
                  </wp14:sizeRelH>
                  <wp14:sizeRelV relativeFrom="margin">
                    <wp14:pctHeight>0</wp14:pctHeight>
                  </wp14:sizeRelV>
                </wp:anchor>
              </w:drawing>
            </w:r>
          </w:p>
          <w:p w14:paraId="198F7FB2" w14:textId="77777777" w:rsidR="00EA16B3" w:rsidRDefault="00EA16B3" w:rsidP="001C7C02">
            <w:pPr>
              <w:spacing w:after="0"/>
              <w:rPr>
                <w:rFonts w:eastAsia="Times New Roman"/>
                <w:color w:val="000000"/>
                <w:szCs w:val="20"/>
              </w:rPr>
            </w:pPr>
          </w:p>
          <w:p w14:paraId="31229593" w14:textId="77777777" w:rsidR="00EA16B3" w:rsidRDefault="00EA16B3" w:rsidP="001C7C02">
            <w:pPr>
              <w:spacing w:after="0"/>
              <w:rPr>
                <w:rFonts w:eastAsia="Times New Roman"/>
                <w:color w:val="000000"/>
                <w:szCs w:val="20"/>
              </w:rPr>
            </w:pPr>
          </w:p>
          <w:p w14:paraId="16D0EDF0" w14:textId="77777777" w:rsidR="00EA16B3" w:rsidRDefault="00EA16B3" w:rsidP="001C7C02">
            <w:pPr>
              <w:spacing w:after="0"/>
              <w:rPr>
                <w:rFonts w:eastAsia="Times New Roman"/>
                <w:color w:val="000000"/>
                <w:szCs w:val="20"/>
              </w:rPr>
            </w:pPr>
          </w:p>
          <w:p w14:paraId="6844D93E" w14:textId="77777777" w:rsidR="00EA16B3" w:rsidRDefault="00EA16B3" w:rsidP="001C7C02">
            <w:pPr>
              <w:spacing w:after="0"/>
              <w:rPr>
                <w:rFonts w:eastAsia="Times New Roman"/>
                <w:color w:val="000000"/>
                <w:szCs w:val="20"/>
              </w:rPr>
            </w:pPr>
          </w:p>
          <w:p w14:paraId="344EFD2F" w14:textId="77777777" w:rsidR="00EA16B3" w:rsidRDefault="00EA16B3" w:rsidP="001C7C02">
            <w:pPr>
              <w:spacing w:after="0"/>
              <w:rPr>
                <w:rFonts w:eastAsia="Times New Roman"/>
                <w:color w:val="000000"/>
                <w:szCs w:val="20"/>
              </w:rPr>
            </w:pPr>
          </w:p>
          <w:p w14:paraId="5553CFDC" w14:textId="77777777" w:rsidR="00EA16B3" w:rsidRDefault="00EA16B3" w:rsidP="001C7C02">
            <w:pPr>
              <w:spacing w:after="0"/>
              <w:rPr>
                <w:rFonts w:eastAsia="Times New Roman"/>
                <w:color w:val="000000"/>
                <w:szCs w:val="20"/>
              </w:rPr>
            </w:pPr>
          </w:p>
          <w:p w14:paraId="0B5A1852" w14:textId="77777777" w:rsidR="00EA16B3" w:rsidRDefault="00EA16B3" w:rsidP="001C7C02">
            <w:pPr>
              <w:spacing w:after="0"/>
              <w:rPr>
                <w:rFonts w:eastAsia="Times New Roman"/>
                <w:color w:val="000000"/>
                <w:szCs w:val="20"/>
              </w:rPr>
            </w:pPr>
          </w:p>
          <w:p w14:paraId="1A63BCC3" w14:textId="77777777" w:rsidR="00EA16B3" w:rsidRDefault="00EA16B3" w:rsidP="001C7C02">
            <w:pPr>
              <w:spacing w:after="0"/>
              <w:rPr>
                <w:rFonts w:eastAsia="Times New Roman"/>
                <w:color w:val="000000"/>
                <w:szCs w:val="20"/>
              </w:rPr>
            </w:pPr>
          </w:p>
          <w:p w14:paraId="7F4D3670" w14:textId="77777777" w:rsidR="00EA16B3" w:rsidRDefault="00EA16B3" w:rsidP="001C7C02">
            <w:pPr>
              <w:spacing w:after="0"/>
              <w:rPr>
                <w:rFonts w:eastAsia="Times New Roman"/>
                <w:color w:val="000000"/>
                <w:szCs w:val="20"/>
              </w:rPr>
            </w:pPr>
          </w:p>
          <w:p w14:paraId="502E7055" w14:textId="77777777" w:rsidR="00EA16B3" w:rsidRPr="0032214C" w:rsidRDefault="00EA16B3" w:rsidP="001C7C0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20983A48" w14:textId="77777777" w:rsidR="00EA16B3" w:rsidRPr="0032214C" w:rsidRDefault="00EA16B3" w:rsidP="001C7C02">
            <w:pPr>
              <w:spacing w:after="0"/>
              <w:rPr>
                <w:rFonts w:eastAsia="Times New Roman"/>
                <w:color w:val="000000"/>
                <w:szCs w:val="20"/>
              </w:rPr>
            </w:pPr>
            <w:r>
              <w:rPr>
                <w:noProof/>
              </w:rPr>
              <w:drawing>
                <wp:anchor distT="0" distB="0" distL="114300" distR="114300" simplePos="0" relativeHeight="251852800" behindDoc="0" locked="0" layoutInCell="1" allowOverlap="1" wp14:anchorId="3C864F1A" wp14:editId="079570CA">
                  <wp:simplePos x="0" y="0"/>
                  <wp:positionH relativeFrom="margin">
                    <wp:posOffset>502920</wp:posOffset>
                  </wp:positionH>
                  <wp:positionV relativeFrom="margin">
                    <wp:posOffset>52070</wp:posOffset>
                  </wp:positionV>
                  <wp:extent cx="3182112" cy="2350008"/>
                  <wp:effectExtent l="0" t="0" r="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182112" cy="2350008"/>
                          </a:xfrm>
                          <a:prstGeom prst="rect">
                            <a:avLst/>
                          </a:prstGeom>
                        </pic:spPr>
                      </pic:pic>
                    </a:graphicData>
                  </a:graphic>
                  <wp14:sizeRelH relativeFrom="margin">
                    <wp14:pctWidth>0</wp14:pctWidth>
                  </wp14:sizeRelH>
                  <wp14:sizeRelV relativeFrom="margin">
                    <wp14:pctHeight>0</wp14:pctHeight>
                  </wp14:sizeRelV>
                </wp:anchor>
              </w:drawing>
            </w:r>
          </w:p>
        </w:tc>
      </w:tr>
      <w:tr w:rsidR="00EA16B3" w:rsidRPr="0032214C" w14:paraId="224AD694" w14:textId="77777777" w:rsidTr="001C7C02">
        <w:trPr>
          <w:trHeight w:val="20"/>
        </w:trPr>
        <w:tc>
          <w:tcPr>
            <w:tcW w:w="2802" w:type="dxa"/>
            <w:tcBorders>
              <w:top w:val="single" w:sz="4" w:space="0" w:color="auto"/>
              <w:left w:val="single" w:sz="4" w:space="0" w:color="auto"/>
              <w:bottom w:val="single" w:sz="4" w:space="0" w:color="auto"/>
              <w:right w:val="nil"/>
            </w:tcBorders>
            <w:noWrap/>
            <w:vAlign w:val="center"/>
            <w:hideMark/>
          </w:tcPr>
          <w:p w14:paraId="3339417E"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3</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36925B89" w14:textId="77777777" w:rsidR="00EA16B3" w:rsidRPr="0032214C" w:rsidRDefault="00EA16B3" w:rsidP="001C7C0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c>
          <w:tcPr>
            <w:tcW w:w="2767" w:type="dxa"/>
            <w:tcBorders>
              <w:top w:val="single" w:sz="4" w:space="0" w:color="auto"/>
              <w:left w:val="nil"/>
              <w:bottom w:val="single" w:sz="4" w:space="0" w:color="auto"/>
              <w:right w:val="nil"/>
            </w:tcBorders>
            <w:noWrap/>
            <w:vAlign w:val="center"/>
            <w:hideMark/>
          </w:tcPr>
          <w:p w14:paraId="27CE6BAA"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4</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35052AE1" w14:textId="77777777" w:rsidR="00EA16B3" w:rsidRPr="0032214C" w:rsidRDefault="00EA16B3" w:rsidP="001C7C0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EA16B3" w:rsidRPr="00CE4505" w14:paraId="4DD7859A" w14:textId="77777777" w:rsidTr="001C7C02">
        <w:trPr>
          <w:trHeight w:val="483"/>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2C16A144" w14:textId="77777777" w:rsidR="00EA16B3" w:rsidRPr="00395EDA" w:rsidRDefault="00EA16B3" w:rsidP="001C7C02">
            <w:pPr>
              <w:spacing w:after="0"/>
              <w:rPr>
                <w:rFonts w:eastAsia="Times New Roman"/>
                <w:b/>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t xml:space="preserve"> </w:t>
            </w:r>
            <w:r w:rsidRPr="00395EDA">
              <w:rPr>
                <w:rFonts w:eastAsia="Times New Roman"/>
                <w:bCs/>
                <w:color w:val="000000"/>
                <w:sz w:val="18"/>
                <w:szCs w:val="18"/>
              </w:rPr>
              <w:t xml:space="preserve">Fotografía general del </w:t>
            </w:r>
            <w:r>
              <w:rPr>
                <w:rFonts w:eastAsia="Times New Roman"/>
                <w:bCs/>
                <w:color w:val="000000"/>
                <w:sz w:val="18"/>
                <w:szCs w:val="18"/>
              </w:rPr>
              <w:t xml:space="preserve">sector norte del </w:t>
            </w:r>
            <w:r w:rsidRPr="00395EDA">
              <w:rPr>
                <w:rFonts w:eastAsia="Times New Roman"/>
                <w:bCs/>
                <w:color w:val="000000"/>
                <w:sz w:val="18"/>
                <w:szCs w:val="18"/>
              </w:rPr>
              <w:t>Botadero N.° 6</w:t>
            </w:r>
            <w:r>
              <w:rPr>
                <w:rFonts w:eastAsia="Times New Roman"/>
                <w:bCs/>
                <w:color w:val="000000"/>
                <w:sz w:val="18"/>
                <w:szCs w:val="18"/>
              </w:rPr>
              <w:t>, colindante al Río Maule,</w:t>
            </w:r>
            <w:r w:rsidRPr="00395EDA">
              <w:rPr>
                <w:rFonts w:eastAsia="Times New Roman"/>
                <w:bCs/>
                <w:color w:val="000000"/>
                <w:sz w:val="18"/>
                <w:szCs w:val="18"/>
              </w:rPr>
              <w:t xml:space="preserve"> captada al momento de la inspección.</w:t>
            </w:r>
            <w:r>
              <w:rPr>
                <w:rFonts w:eastAsia="Times New Roman"/>
                <w:bCs/>
                <w:color w:val="000000"/>
                <w:sz w:val="18"/>
                <w:szCs w:val="18"/>
              </w:rPr>
              <w:t xml:space="preserve"> Es posible apreciar la ausencia de cierre perimetral en dicho sector.</w:t>
            </w:r>
          </w:p>
        </w:tc>
        <w:tc>
          <w:tcPr>
            <w:tcW w:w="6762" w:type="dxa"/>
            <w:gridSpan w:val="2"/>
            <w:tcBorders>
              <w:top w:val="single" w:sz="4" w:space="0" w:color="auto"/>
              <w:left w:val="nil"/>
              <w:bottom w:val="single" w:sz="4" w:space="0" w:color="auto"/>
              <w:right w:val="single" w:sz="4" w:space="0" w:color="000000"/>
            </w:tcBorders>
            <w:noWrap/>
            <w:hideMark/>
          </w:tcPr>
          <w:p w14:paraId="7B357BB3" w14:textId="77777777" w:rsidR="00EA16B3" w:rsidRPr="004512CA" w:rsidRDefault="00EA16B3" w:rsidP="001C7C02">
            <w:pPr>
              <w:spacing w:after="0"/>
              <w:rPr>
                <w:rFonts w:eastAsia="Times New Roman"/>
                <w:bCs/>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rPr>
                <w:rFonts w:eastAsia="Times New Roman"/>
                <w:bCs/>
                <w:color w:val="000000"/>
                <w:sz w:val="18"/>
                <w:szCs w:val="18"/>
              </w:rPr>
              <w:t xml:space="preserve"> </w:t>
            </w:r>
            <w:r w:rsidRPr="00395EDA">
              <w:rPr>
                <w:rFonts w:eastAsia="Times New Roman"/>
                <w:bCs/>
                <w:color w:val="000000"/>
                <w:sz w:val="18"/>
                <w:szCs w:val="18"/>
              </w:rPr>
              <w:t xml:space="preserve"> Fotografía </w:t>
            </w:r>
            <w:r>
              <w:rPr>
                <w:rFonts w:eastAsia="Times New Roman"/>
                <w:bCs/>
                <w:color w:val="000000"/>
                <w:sz w:val="18"/>
                <w:szCs w:val="18"/>
              </w:rPr>
              <w:t xml:space="preserve">en primer plano del talud del sector norte del </w:t>
            </w:r>
            <w:r w:rsidRPr="00395EDA">
              <w:rPr>
                <w:rFonts w:eastAsia="Times New Roman"/>
                <w:bCs/>
                <w:color w:val="000000"/>
                <w:sz w:val="18"/>
                <w:szCs w:val="18"/>
              </w:rPr>
              <w:t>Botadero N.° 6</w:t>
            </w:r>
            <w:r>
              <w:rPr>
                <w:rFonts w:eastAsia="Times New Roman"/>
                <w:bCs/>
                <w:color w:val="000000"/>
                <w:sz w:val="18"/>
                <w:szCs w:val="18"/>
              </w:rPr>
              <w:t>, colindante al Río Maule,</w:t>
            </w:r>
            <w:r w:rsidRPr="00395EDA">
              <w:rPr>
                <w:rFonts w:eastAsia="Times New Roman"/>
                <w:bCs/>
                <w:color w:val="000000"/>
                <w:sz w:val="18"/>
                <w:szCs w:val="18"/>
              </w:rPr>
              <w:t xml:space="preserve"> captada al momento de la inspección.</w:t>
            </w:r>
          </w:p>
        </w:tc>
      </w:tr>
      <w:tr w:rsidR="00EA16B3" w:rsidRPr="0032214C" w14:paraId="4294F947" w14:textId="77777777" w:rsidTr="001C7C02">
        <w:trPr>
          <w:trHeight w:val="131"/>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602D3D49" w14:textId="77777777" w:rsidR="00EA16B3" w:rsidRPr="0032214C" w:rsidRDefault="00EA16B3" w:rsidP="001C7C02">
            <w:pPr>
              <w:spacing w:after="0"/>
              <w:jc w:val="center"/>
              <w:rPr>
                <w:rFonts w:eastAsia="Times New Roman"/>
                <w:b/>
                <w:bCs/>
                <w:color w:val="000000"/>
                <w:szCs w:val="20"/>
              </w:rPr>
            </w:pPr>
            <w:r w:rsidRPr="0032214C">
              <w:lastRenderedPageBreak/>
              <w:br w:type="page"/>
            </w:r>
            <w:r w:rsidRPr="0032214C">
              <w:br w:type="page"/>
            </w:r>
            <w:r w:rsidRPr="0032214C">
              <w:rPr>
                <w:rFonts w:eastAsia="Times New Roman"/>
                <w:b/>
                <w:bCs/>
                <w:color w:val="000000"/>
                <w:szCs w:val="20"/>
              </w:rPr>
              <w:t>Registros</w:t>
            </w:r>
          </w:p>
        </w:tc>
      </w:tr>
      <w:tr w:rsidR="00EA16B3" w:rsidRPr="0032214C" w14:paraId="2EFB7709" w14:textId="77777777" w:rsidTr="001C7C02">
        <w:trPr>
          <w:trHeight w:val="3515"/>
        </w:trPr>
        <w:tc>
          <w:tcPr>
            <w:tcW w:w="6800" w:type="dxa"/>
            <w:gridSpan w:val="2"/>
            <w:tcBorders>
              <w:top w:val="nil"/>
              <w:left w:val="single" w:sz="4" w:space="0" w:color="auto"/>
              <w:bottom w:val="nil"/>
              <w:right w:val="single" w:sz="4" w:space="0" w:color="auto"/>
            </w:tcBorders>
            <w:noWrap/>
            <w:vAlign w:val="center"/>
            <w:hideMark/>
          </w:tcPr>
          <w:p w14:paraId="682BF7E0" w14:textId="77777777" w:rsidR="00EA16B3" w:rsidRDefault="00EA16B3" w:rsidP="001C7C02">
            <w:pPr>
              <w:spacing w:after="0"/>
              <w:rPr>
                <w:rFonts w:eastAsia="Times New Roman"/>
                <w:color w:val="000000"/>
                <w:szCs w:val="20"/>
              </w:rPr>
            </w:pPr>
            <w:r>
              <w:rPr>
                <w:noProof/>
              </w:rPr>
              <w:drawing>
                <wp:anchor distT="0" distB="0" distL="114300" distR="114300" simplePos="0" relativeHeight="251853824" behindDoc="1" locked="0" layoutInCell="1" allowOverlap="1" wp14:anchorId="0B14AEC8" wp14:editId="3381E761">
                  <wp:simplePos x="729343" y="1132114"/>
                  <wp:positionH relativeFrom="margin">
                    <wp:align>center</wp:align>
                  </wp:positionH>
                  <wp:positionV relativeFrom="margin">
                    <wp:align>top</wp:align>
                  </wp:positionV>
                  <wp:extent cx="3181985" cy="2350008"/>
                  <wp:effectExtent l="0" t="0" r="0" b="0"/>
                  <wp:wrapSquare wrapText="bothSides"/>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3181985" cy="2350008"/>
                          </a:xfrm>
                          <a:prstGeom prst="rect">
                            <a:avLst/>
                          </a:prstGeom>
                        </pic:spPr>
                      </pic:pic>
                    </a:graphicData>
                  </a:graphic>
                  <wp14:sizeRelH relativeFrom="margin">
                    <wp14:pctWidth>0</wp14:pctWidth>
                  </wp14:sizeRelH>
                  <wp14:sizeRelV relativeFrom="margin">
                    <wp14:pctHeight>0</wp14:pctHeight>
                  </wp14:sizeRelV>
                </wp:anchor>
              </w:drawing>
            </w:r>
          </w:p>
          <w:p w14:paraId="79D13978" w14:textId="77777777" w:rsidR="00EA16B3" w:rsidRPr="0032214C" w:rsidRDefault="00EA16B3" w:rsidP="001C7C0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6A969C6A" w14:textId="77777777" w:rsidR="00EA16B3" w:rsidRPr="0032214C" w:rsidRDefault="00EA16B3" w:rsidP="001C7C02">
            <w:pPr>
              <w:spacing w:after="0"/>
              <w:jc w:val="center"/>
              <w:rPr>
                <w:rFonts w:eastAsia="Times New Roman"/>
                <w:color w:val="000000"/>
                <w:szCs w:val="20"/>
              </w:rPr>
            </w:pPr>
            <w:r>
              <w:rPr>
                <w:noProof/>
              </w:rPr>
              <w:drawing>
                <wp:inline distT="0" distB="0" distL="0" distR="0" wp14:anchorId="19963AF9" wp14:editId="336127EB">
                  <wp:extent cx="3182112" cy="2350008"/>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182112" cy="2350008"/>
                          </a:xfrm>
                          <a:prstGeom prst="rect">
                            <a:avLst/>
                          </a:prstGeom>
                        </pic:spPr>
                      </pic:pic>
                    </a:graphicData>
                  </a:graphic>
                </wp:inline>
              </w:drawing>
            </w:r>
          </w:p>
        </w:tc>
      </w:tr>
      <w:tr w:rsidR="00EA16B3" w:rsidRPr="0032214C" w14:paraId="72914D85" w14:textId="77777777" w:rsidTr="001C7C02">
        <w:trPr>
          <w:trHeight w:val="20"/>
        </w:trPr>
        <w:tc>
          <w:tcPr>
            <w:tcW w:w="2802" w:type="dxa"/>
            <w:tcBorders>
              <w:top w:val="single" w:sz="4" w:space="0" w:color="auto"/>
              <w:left w:val="single" w:sz="4" w:space="0" w:color="auto"/>
              <w:bottom w:val="single" w:sz="4" w:space="0" w:color="auto"/>
              <w:right w:val="nil"/>
            </w:tcBorders>
            <w:noWrap/>
            <w:vAlign w:val="center"/>
            <w:hideMark/>
          </w:tcPr>
          <w:p w14:paraId="001256A9"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5</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5A934252" w14:textId="77777777" w:rsidR="00EA16B3" w:rsidRPr="0032214C" w:rsidRDefault="00EA16B3" w:rsidP="001C7C0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c>
          <w:tcPr>
            <w:tcW w:w="2767" w:type="dxa"/>
            <w:tcBorders>
              <w:top w:val="single" w:sz="4" w:space="0" w:color="auto"/>
              <w:left w:val="nil"/>
              <w:bottom w:val="single" w:sz="4" w:space="0" w:color="auto"/>
              <w:right w:val="nil"/>
            </w:tcBorders>
            <w:noWrap/>
            <w:vAlign w:val="center"/>
            <w:hideMark/>
          </w:tcPr>
          <w:p w14:paraId="5E643515"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6</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45554051" w14:textId="77777777" w:rsidR="00EA16B3" w:rsidRPr="0032214C" w:rsidRDefault="00EA16B3" w:rsidP="001C7C0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EA16B3" w:rsidRPr="0032214C" w14:paraId="059F69CE" w14:textId="77777777" w:rsidTr="001C7C02">
        <w:trPr>
          <w:trHeight w:val="474"/>
        </w:trPr>
        <w:tc>
          <w:tcPr>
            <w:tcW w:w="6800" w:type="dxa"/>
            <w:gridSpan w:val="2"/>
            <w:tcBorders>
              <w:top w:val="single" w:sz="4" w:space="0" w:color="auto"/>
              <w:left w:val="single" w:sz="4" w:space="0" w:color="auto"/>
              <w:bottom w:val="single" w:sz="4" w:space="0" w:color="auto"/>
              <w:right w:val="single" w:sz="4" w:space="0" w:color="000000"/>
            </w:tcBorders>
            <w:noWrap/>
          </w:tcPr>
          <w:p w14:paraId="4B57EF50" w14:textId="77777777" w:rsidR="00EA16B3" w:rsidRPr="002A5B3F" w:rsidRDefault="00EA16B3" w:rsidP="001C7C02">
            <w:pPr>
              <w:pStyle w:val="Imagenes"/>
              <w:framePr w:hSpace="0" w:wrap="auto" w:vAnchor="margin" w:hAnchor="text" w:yAlign="inline"/>
            </w:pPr>
            <w:r w:rsidRPr="00B269A0">
              <w:t>Descripción Medio de Prueba:</w:t>
            </w:r>
            <w:r>
              <w:t xml:space="preserve">  Fotografía de una vista general del sector </w:t>
            </w:r>
            <w:r w:rsidRPr="0064091C">
              <w:t>Campamento Lo Aguirre</w:t>
            </w:r>
            <w:r>
              <w:t xml:space="preserve"> captada en terreno.</w:t>
            </w:r>
          </w:p>
        </w:tc>
        <w:tc>
          <w:tcPr>
            <w:tcW w:w="6762" w:type="dxa"/>
            <w:gridSpan w:val="2"/>
            <w:tcBorders>
              <w:top w:val="single" w:sz="4" w:space="0" w:color="auto"/>
              <w:left w:val="nil"/>
              <w:bottom w:val="single" w:sz="4" w:space="0" w:color="auto"/>
              <w:right w:val="single" w:sz="4" w:space="0" w:color="000000"/>
            </w:tcBorders>
            <w:noWrap/>
            <w:vAlign w:val="center"/>
            <w:hideMark/>
          </w:tcPr>
          <w:p w14:paraId="07849D9E" w14:textId="77777777" w:rsidR="00EA16B3" w:rsidRPr="00B269A0" w:rsidRDefault="00EA16B3" w:rsidP="001C7C02">
            <w:pPr>
              <w:spacing w:after="0"/>
              <w:rPr>
                <w:rFonts w:eastAsia="Times New Roman"/>
                <w:bCs/>
                <w:color w:val="000000"/>
                <w:sz w:val="18"/>
                <w:szCs w:val="18"/>
              </w:rPr>
            </w:pPr>
            <w:r w:rsidRPr="0032214C">
              <w:rPr>
                <w:rFonts w:eastAsia="Times New Roman"/>
                <w:b/>
                <w:color w:val="000000"/>
                <w:sz w:val="18"/>
                <w:szCs w:val="18"/>
              </w:rPr>
              <w:t>Descripción</w:t>
            </w:r>
            <w:r>
              <w:rPr>
                <w:rFonts w:eastAsia="Times New Roman"/>
                <w:b/>
                <w:color w:val="000000"/>
                <w:sz w:val="18"/>
                <w:szCs w:val="18"/>
              </w:rPr>
              <w:t xml:space="preserve"> Medio de Prueba:</w:t>
            </w:r>
            <w:r>
              <w:t xml:space="preserve"> </w:t>
            </w:r>
            <w:r w:rsidRPr="002A5B3F">
              <w:rPr>
                <w:rFonts w:eastAsia="Times New Roman"/>
                <w:bCs/>
                <w:color w:val="000000"/>
                <w:sz w:val="18"/>
                <w:szCs w:val="18"/>
              </w:rPr>
              <w:t>Fotografía de una vista general del sector Campamento Lo Aguirre captada en terreno.</w:t>
            </w:r>
          </w:p>
        </w:tc>
      </w:tr>
      <w:tr w:rsidR="00EA16B3" w:rsidRPr="0032214C" w14:paraId="45A9B3FF" w14:textId="77777777" w:rsidTr="001C7C02">
        <w:trPr>
          <w:trHeight w:val="3078"/>
        </w:trPr>
        <w:tc>
          <w:tcPr>
            <w:tcW w:w="6800" w:type="dxa"/>
            <w:gridSpan w:val="2"/>
            <w:tcBorders>
              <w:top w:val="nil"/>
              <w:left w:val="single" w:sz="4" w:space="0" w:color="auto"/>
              <w:bottom w:val="nil"/>
              <w:right w:val="single" w:sz="4" w:space="0" w:color="auto"/>
            </w:tcBorders>
            <w:noWrap/>
            <w:vAlign w:val="center"/>
            <w:hideMark/>
          </w:tcPr>
          <w:p w14:paraId="4FAAA82D" w14:textId="77777777" w:rsidR="00EA16B3" w:rsidRDefault="00EA16B3" w:rsidP="001C7C02">
            <w:pPr>
              <w:spacing w:after="0"/>
              <w:rPr>
                <w:rFonts w:eastAsia="Times New Roman"/>
                <w:color w:val="000000"/>
                <w:szCs w:val="20"/>
              </w:rPr>
            </w:pPr>
          </w:p>
          <w:p w14:paraId="6102A3DB" w14:textId="77777777" w:rsidR="00EA16B3" w:rsidRDefault="00EA16B3" w:rsidP="001C7C02">
            <w:pPr>
              <w:spacing w:after="0"/>
              <w:rPr>
                <w:rFonts w:eastAsia="Times New Roman"/>
                <w:color w:val="000000"/>
                <w:szCs w:val="20"/>
              </w:rPr>
            </w:pPr>
          </w:p>
          <w:p w14:paraId="3D54FCC6" w14:textId="77777777" w:rsidR="00EA16B3" w:rsidRDefault="00EA16B3" w:rsidP="001C7C02">
            <w:pPr>
              <w:spacing w:after="0"/>
              <w:rPr>
                <w:rFonts w:eastAsia="Times New Roman"/>
                <w:color w:val="000000"/>
                <w:szCs w:val="20"/>
              </w:rPr>
            </w:pPr>
          </w:p>
          <w:p w14:paraId="00720735" w14:textId="77777777" w:rsidR="00EA16B3" w:rsidRDefault="00EA16B3" w:rsidP="001C7C02">
            <w:pPr>
              <w:spacing w:after="0"/>
              <w:rPr>
                <w:rFonts w:eastAsia="Times New Roman"/>
                <w:color w:val="000000"/>
                <w:szCs w:val="20"/>
              </w:rPr>
            </w:pPr>
          </w:p>
          <w:p w14:paraId="318B3679" w14:textId="77777777" w:rsidR="00EA16B3" w:rsidRDefault="00EA16B3" w:rsidP="001C7C02">
            <w:pPr>
              <w:spacing w:after="0"/>
              <w:jc w:val="center"/>
              <w:rPr>
                <w:rFonts w:eastAsia="Times New Roman"/>
                <w:color w:val="000000"/>
                <w:szCs w:val="20"/>
              </w:rPr>
            </w:pPr>
            <w:r>
              <w:rPr>
                <w:noProof/>
              </w:rPr>
              <w:drawing>
                <wp:anchor distT="0" distB="0" distL="114300" distR="114300" simplePos="0" relativeHeight="251854848" behindDoc="0" locked="0" layoutInCell="1" allowOverlap="1" wp14:anchorId="31452476" wp14:editId="44947E49">
                  <wp:simplePos x="1295400" y="718457"/>
                  <wp:positionH relativeFrom="margin">
                    <wp:align>center</wp:align>
                  </wp:positionH>
                  <wp:positionV relativeFrom="margin">
                    <wp:align>top</wp:align>
                  </wp:positionV>
                  <wp:extent cx="3182112" cy="2350008"/>
                  <wp:effectExtent l="0" t="0" r="0" b="0"/>
                  <wp:wrapSquare wrapText="bothSides"/>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3182112" cy="2350008"/>
                          </a:xfrm>
                          <a:prstGeom prst="rect">
                            <a:avLst/>
                          </a:prstGeom>
                        </pic:spPr>
                      </pic:pic>
                    </a:graphicData>
                  </a:graphic>
                  <wp14:sizeRelV relativeFrom="margin">
                    <wp14:pctHeight>0</wp14:pctHeight>
                  </wp14:sizeRelV>
                </wp:anchor>
              </w:drawing>
            </w:r>
          </w:p>
          <w:p w14:paraId="44B59EF8" w14:textId="77777777" w:rsidR="00EA16B3" w:rsidRDefault="00EA16B3" w:rsidP="001C7C02">
            <w:pPr>
              <w:spacing w:after="0"/>
              <w:rPr>
                <w:rFonts w:eastAsia="Times New Roman"/>
                <w:color w:val="000000"/>
                <w:szCs w:val="20"/>
              </w:rPr>
            </w:pPr>
          </w:p>
          <w:p w14:paraId="06A05B5D" w14:textId="77777777" w:rsidR="00EA16B3" w:rsidRDefault="00EA16B3" w:rsidP="001C7C02">
            <w:pPr>
              <w:spacing w:after="0"/>
              <w:rPr>
                <w:rFonts w:eastAsia="Times New Roman"/>
                <w:color w:val="000000"/>
                <w:szCs w:val="20"/>
              </w:rPr>
            </w:pPr>
          </w:p>
          <w:p w14:paraId="50DDB0B0" w14:textId="77777777" w:rsidR="00EA16B3" w:rsidRDefault="00EA16B3" w:rsidP="001C7C02">
            <w:pPr>
              <w:spacing w:after="0"/>
              <w:rPr>
                <w:rFonts w:eastAsia="Times New Roman"/>
                <w:color w:val="000000"/>
                <w:szCs w:val="20"/>
              </w:rPr>
            </w:pPr>
          </w:p>
          <w:p w14:paraId="63D028BA" w14:textId="77777777" w:rsidR="00EA16B3" w:rsidRDefault="00EA16B3" w:rsidP="001C7C02">
            <w:pPr>
              <w:spacing w:after="0"/>
              <w:rPr>
                <w:rFonts w:eastAsia="Times New Roman"/>
                <w:color w:val="000000"/>
                <w:szCs w:val="20"/>
              </w:rPr>
            </w:pPr>
          </w:p>
          <w:p w14:paraId="43B74AC7" w14:textId="77777777" w:rsidR="00EA16B3" w:rsidRDefault="00EA16B3" w:rsidP="001C7C02">
            <w:pPr>
              <w:spacing w:after="0"/>
              <w:rPr>
                <w:rFonts w:eastAsia="Times New Roman"/>
                <w:color w:val="000000"/>
                <w:szCs w:val="20"/>
              </w:rPr>
            </w:pPr>
          </w:p>
          <w:p w14:paraId="69BC7AA6" w14:textId="77777777" w:rsidR="00EA16B3" w:rsidRPr="0032214C" w:rsidRDefault="00EA16B3" w:rsidP="001C7C0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7EBA21A5" w14:textId="77777777" w:rsidR="00EA16B3" w:rsidRPr="0032214C" w:rsidRDefault="00EA16B3" w:rsidP="001C7C02">
            <w:pPr>
              <w:tabs>
                <w:tab w:val="left" w:pos="2521"/>
              </w:tabs>
              <w:spacing w:after="0"/>
              <w:jc w:val="center"/>
              <w:rPr>
                <w:rFonts w:eastAsia="Times New Roman"/>
                <w:color w:val="000000"/>
                <w:szCs w:val="20"/>
              </w:rPr>
            </w:pPr>
            <w:r>
              <w:rPr>
                <w:noProof/>
              </w:rPr>
              <w:drawing>
                <wp:inline distT="0" distB="0" distL="0" distR="0" wp14:anchorId="0FBD91EF" wp14:editId="76944860">
                  <wp:extent cx="3182112" cy="2350008"/>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182112" cy="2350008"/>
                          </a:xfrm>
                          <a:prstGeom prst="rect">
                            <a:avLst/>
                          </a:prstGeom>
                        </pic:spPr>
                      </pic:pic>
                    </a:graphicData>
                  </a:graphic>
                </wp:inline>
              </w:drawing>
            </w:r>
          </w:p>
        </w:tc>
      </w:tr>
      <w:tr w:rsidR="00EA16B3" w:rsidRPr="0032214C" w14:paraId="03F98B90" w14:textId="77777777" w:rsidTr="001C7C02">
        <w:trPr>
          <w:trHeight w:val="20"/>
        </w:trPr>
        <w:tc>
          <w:tcPr>
            <w:tcW w:w="2802" w:type="dxa"/>
            <w:tcBorders>
              <w:top w:val="single" w:sz="4" w:space="0" w:color="auto"/>
              <w:left w:val="single" w:sz="4" w:space="0" w:color="auto"/>
              <w:bottom w:val="single" w:sz="4" w:space="0" w:color="auto"/>
              <w:right w:val="nil"/>
            </w:tcBorders>
            <w:noWrap/>
            <w:vAlign w:val="center"/>
            <w:hideMark/>
          </w:tcPr>
          <w:p w14:paraId="1A6B1D9F"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7</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1A5C2A64" w14:textId="77777777" w:rsidR="00EA16B3" w:rsidRPr="0032214C" w:rsidRDefault="00EA16B3" w:rsidP="001C7C0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c>
          <w:tcPr>
            <w:tcW w:w="2767" w:type="dxa"/>
            <w:tcBorders>
              <w:top w:val="single" w:sz="4" w:space="0" w:color="auto"/>
              <w:left w:val="nil"/>
              <w:bottom w:val="single" w:sz="4" w:space="0" w:color="auto"/>
              <w:right w:val="nil"/>
            </w:tcBorders>
            <w:noWrap/>
            <w:vAlign w:val="center"/>
            <w:hideMark/>
          </w:tcPr>
          <w:p w14:paraId="5CD2F8B2" w14:textId="77777777" w:rsidR="00EA16B3" w:rsidRPr="00D73BF7" w:rsidRDefault="00EA16B3" w:rsidP="001C7C02">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Pr>
                <w:noProof/>
              </w:rPr>
              <w:t>8</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249BB19D" w14:textId="77777777" w:rsidR="00EA16B3" w:rsidRPr="0032214C" w:rsidRDefault="00EA16B3" w:rsidP="001C7C0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EA16B3" w:rsidRPr="00CE4505" w14:paraId="62FD241B" w14:textId="77777777" w:rsidTr="001C7C02">
        <w:trPr>
          <w:trHeight w:val="483"/>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176BB748" w14:textId="77777777" w:rsidR="00EA16B3" w:rsidRPr="002A5B3F" w:rsidRDefault="00EA16B3" w:rsidP="001C7C02">
            <w:pPr>
              <w:spacing w:after="0"/>
              <w:rPr>
                <w:rFonts w:eastAsia="Times New Roman"/>
                <w:b/>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rsidRPr="002A5B3F">
              <w:t xml:space="preserve"> </w:t>
            </w:r>
            <w:r w:rsidRPr="002A5B3F">
              <w:rPr>
                <w:rFonts w:eastAsia="Times New Roman"/>
                <w:color w:val="000000"/>
                <w:sz w:val="18"/>
                <w:szCs w:val="18"/>
              </w:rPr>
              <w:t>Fotografía</w:t>
            </w:r>
            <w:r w:rsidRPr="002A5B3F">
              <w:rPr>
                <w:rFonts w:eastAsia="Times New Roman"/>
                <w:bCs/>
                <w:color w:val="000000"/>
                <w:sz w:val="18"/>
                <w:szCs w:val="18"/>
              </w:rPr>
              <w:t xml:space="preserve"> de</w:t>
            </w:r>
            <w:r>
              <w:rPr>
                <w:rFonts w:eastAsia="Times New Roman"/>
                <w:bCs/>
                <w:color w:val="000000"/>
                <w:sz w:val="18"/>
                <w:szCs w:val="18"/>
              </w:rPr>
              <w:t xml:space="preserve">l sector perimetral </w:t>
            </w:r>
            <w:r w:rsidRPr="002A5B3F">
              <w:rPr>
                <w:rFonts w:eastAsia="Times New Roman"/>
                <w:bCs/>
                <w:color w:val="000000"/>
                <w:sz w:val="18"/>
                <w:szCs w:val="18"/>
              </w:rPr>
              <w:t>del sector Campamento Lo Aguirre captada en terreno.</w:t>
            </w:r>
            <w:r>
              <w:rPr>
                <w:rFonts w:eastAsia="Times New Roman"/>
                <w:bCs/>
                <w:color w:val="000000"/>
                <w:sz w:val="18"/>
                <w:szCs w:val="18"/>
              </w:rPr>
              <w:t xml:space="preserve"> Se puede apreciar el cierre en base a cerco de polines.</w:t>
            </w:r>
          </w:p>
        </w:tc>
        <w:tc>
          <w:tcPr>
            <w:tcW w:w="6762" w:type="dxa"/>
            <w:gridSpan w:val="2"/>
            <w:tcBorders>
              <w:top w:val="single" w:sz="4" w:space="0" w:color="auto"/>
              <w:left w:val="nil"/>
              <w:bottom w:val="single" w:sz="4" w:space="0" w:color="auto"/>
              <w:right w:val="single" w:sz="4" w:space="0" w:color="000000"/>
            </w:tcBorders>
            <w:noWrap/>
            <w:hideMark/>
          </w:tcPr>
          <w:p w14:paraId="1A62FFD4" w14:textId="77777777" w:rsidR="00EA16B3" w:rsidRPr="004512CA" w:rsidRDefault="00EA16B3" w:rsidP="001C7C02">
            <w:pPr>
              <w:spacing w:after="0"/>
              <w:rPr>
                <w:rFonts w:eastAsia="Times New Roman"/>
                <w:bCs/>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rPr>
                <w:rFonts w:eastAsia="Times New Roman"/>
                <w:bCs/>
                <w:color w:val="000000"/>
                <w:sz w:val="18"/>
                <w:szCs w:val="18"/>
              </w:rPr>
              <w:t xml:space="preserve"> Fotografía de la caseta de radio presente en el sector Campamento Lo Aguirre.</w:t>
            </w:r>
          </w:p>
        </w:tc>
      </w:tr>
    </w:tbl>
    <w:p w14:paraId="1DEEE4FF" w14:textId="77777777" w:rsidR="00212BB4" w:rsidRDefault="00212BB4">
      <w:pPr>
        <w:spacing w:after="0"/>
        <w:jc w:val="left"/>
        <w:rPr>
          <w:lang w:eastAsia="es-CL"/>
        </w:rPr>
      </w:pPr>
    </w:p>
    <w:p w14:paraId="7A6D1484" w14:textId="49DB2901" w:rsidR="002A5B3F" w:rsidRDefault="006A4443" w:rsidP="006A4443">
      <w:pPr>
        <w:pStyle w:val="Ttulo2"/>
        <w:rPr>
          <w:lang w:eastAsia="es-CL"/>
        </w:rPr>
      </w:pPr>
      <w:bookmarkStart w:id="157" w:name="_Toc28685634"/>
      <w:r>
        <w:rPr>
          <w:lang w:eastAsia="es-CL"/>
        </w:rPr>
        <w:lastRenderedPageBreak/>
        <w:t>Manejo de Residuos Líquidos</w:t>
      </w:r>
      <w:bookmarkEnd w:id="157"/>
    </w:p>
    <w:p w14:paraId="77C0F250" w14:textId="77777777" w:rsidR="002A5B3F" w:rsidRPr="002A5B3F" w:rsidRDefault="002A5B3F" w:rsidP="002A5B3F">
      <w:pPr>
        <w:rPr>
          <w:lang w:eastAsia="es-CL"/>
        </w:rPr>
      </w:pPr>
    </w:p>
    <w:tbl>
      <w:tblPr>
        <w:tblStyle w:val="Tablaconcuadrcula"/>
        <w:tblW w:w="5001" w:type="pct"/>
        <w:tblLayout w:type="fixed"/>
        <w:tblLook w:val="0480" w:firstRow="0" w:lastRow="0" w:firstColumn="1" w:lastColumn="0" w:noHBand="0" w:noVBand="1"/>
      </w:tblPr>
      <w:tblGrid>
        <w:gridCol w:w="3768"/>
        <w:gridCol w:w="9797"/>
      </w:tblGrid>
      <w:tr w:rsidR="002A5B3F" w:rsidRPr="00D42470" w14:paraId="6B410856" w14:textId="77777777" w:rsidTr="008B61FF">
        <w:trPr>
          <w:trHeight w:val="220"/>
        </w:trPr>
        <w:tc>
          <w:tcPr>
            <w:tcW w:w="1389" w:type="pct"/>
          </w:tcPr>
          <w:p w14:paraId="4B753EB3" w14:textId="70D63A1E" w:rsidR="002A5B3F" w:rsidRPr="00E60315" w:rsidRDefault="002A5B3F" w:rsidP="002A5B3F">
            <w:pPr>
              <w:spacing w:after="0"/>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2</w:t>
            </w:r>
            <w:r w:rsidRPr="00E60315">
              <w:rPr>
                <w:b/>
              </w:rPr>
              <w:fldChar w:fldCharType="end"/>
            </w:r>
          </w:p>
        </w:tc>
        <w:tc>
          <w:tcPr>
            <w:tcW w:w="3611" w:type="pct"/>
          </w:tcPr>
          <w:p w14:paraId="6BF32E38" w14:textId="1BC3C970" w:rsidR="002A5B3F" w:rsidRPr="004159F2" w:rsidRDefault="002A5B3F" w:rsidP="00B93890">
            <w:pPr>
              <w:spacing w:after="0"/>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sidR="00B93890">
              <w:rPr>
                <w:rFonts w:eastAsia="Times New Roman"/>
                <w:b/>
                <w:bCs/>
                <w:color w:val="000000"/>
                <w:lang w:eastAsia="es-CL"/>
              </w:rPr>
              <w:t>6</w:t>
            </w:r>
          </w:p>
        </w:tc>
      </w:tr>
      <w:tr w:rsidR="002A5B3F" w:rsidRPr="00D42470" w14:paraId="7A293D70" w14:textId="77777777" w:rsidTr="008B61FF">
        <w:trPr>
          <w:trHeight w:val="627"/>
        </w:trPr>
        <w:tc>
          <w:tcPr>
            <w:tcW w:w="5000" w:type="pct"/>
            <w:gridSpan w:val="2"/>
          </w:tcPr>
          <w:p w14:paraId="38E9BDF5" w14:textId="1E54D6E4" w:rsidR="002A5B3F" w:rsidRPr="00E004A6" w:rsidRDefault="002A5B3F" w:rsidP="001A2AE1">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1A2AE1" w:rsidRPr="000F5075">
              <w:rPr>
                <w:szCs w:val="20"/>
              </w:rPr>
              <w:t>Balance hídrico estimado de operación de las piscinas de decantación del sector Pique de</w:t>
            </w:r>
            <w:r w:rsidR="001A2AE1">
              <w:rPr>
                <w:szCs w:val="20"/>
              </w:rPr>
              <w:t xml:space="preserve"> </w:t>
            </w:r>
            <w:r w:rsidR="001A2AE1" w:rsidRPr="000F5075">
              <w:rPr>
                <w:szCs w:val="20"/>
              </w:rPr>
              <w:t>Válvulas, considerando entrada de aguas al sistema y el volumen de descarga al río Maule.</w:t>
            </w:r>
          </w:p>
        </w:tc>
      </w:tr>
      <w:tr w:rsidR="002A5B3F" w:rsidRPr="00D42470" w14:paraId="5988E64B" w14:textId="77777777" w:rsidTr="008B61FF">
        <w:trPr>
          <w:trHeight w:val="627"/>
        </w:trPr>
        <w:tc>
          <w:tcPr>
            <w:tcW w:w="5000" w:type="pct"/>
            <w:gridSpan w:val="2"/>
          </w:tcPr>
          <w:p w14:paraId="5F6B97B2" w14:textId="77777777" w:rsidR="001A2AE1" w:rsidRDefault="002A5B3F" w:rsidP="001A2AE1">
            <w:pPr>
              <w:spacing w:after="0"/>
              <w:rPr>
                <w:b/>
              </w:rPr>
            </w:pPr>
            <w:r w:rsidRPr="00D42470">
              <w:rPr>
                <w:b/>
              </w:rPr>
              <w:t>Exigencia(s):</w:t>
            </w:r>
          </w:p>
          <w:p w14:paraId="1B26DEEF" w14:textId="5B626BDE" w:rsidR="002A5B3F" w:rsidRDefault="001A2AE1" w:rsidP="001A2AE1">
            <w:pPr>
              <w:spacing w:after="0"/>
              <w:rPr>
                <w:b/>
              </w:rPr>
            </w:pPr>
            <w:r>
              <w:rPr>
                <w:b/>
              </w:rPr>
              <w:t xml:space="preserve">Considerando N.º </w:t>
            </w:r>
            <w:r w:rsidRPr="001A2AE1">
              <w:rPr>
                <w:b/>
                <w:lang w:val="es-CL"/>
              </w:rPr>
              <w:t>3.2.2.1 Instalaciones de faenas (IF)</w:t>
            </w:r>
            <w:r>
              <w:rPr>
                <w:b/>
                <w:lang w:val="es-CL"/>
              </w:rPr>
              <w:t xml:space="preserve"> - RCA N.º 150/2011</w:t>
            </w:r>
          </w:p>
          <w:p w14:paraId="5C5D9A93" w14:textId="77777777" w:rsidR="002A5B3F" w:rsidRDefault="002A5B3F" w:rsidP="001A2AE1">
            <w:pPr>
              <w:spacing w:after="0"/>
              <w:rPr>
                <w:i/>
                <w:iCs/>
                <w:lang w:val="es-CL"/>
              </w:rPr>
            </w:pPr>
            <w:r>
              <w:rPr>
                <w:i/>
                <w:iCs/>
                <w:lang w:val="es-CL"/>
              </w:rPr>
              <w:t xml:space="preserve"> </w:t>
            </w:r>
            <w:r w:rsidR="001A2AE1" w:rsidRPr="001A2AE1">
              <w:rPr>
                <w:i/>
                <w:iCs/>
              </w:rPr>
              <w:t xml:space="preserve">En cuanto a las piscinas de decantación (sedimentadores), éstas procesarán los </w:t>
            </w:r>
            <w:r w:rsidR="001A2AE1">
              <w:rPr>
                <w:i/>
                <w:iCs/>
              </w:rPr>
              <w:t xml:space="preserve">RILes </w:t>
            </w:r>
            <w:r w:rsidR="001A2AE1" w:rsidRPr="001A2AE1">
              <w:rPr>
                <w:i/>
                <w:iCs/>
              </w:rPr>
              <w:t>provenientes de las plantas de áridos, de hormigón, de fabricación de dovelas y de lavado de</w:t>
            </w:r>
            <w:r w:rsidR="001A2AE1">
              <w:rPr>
                <w:i/>
                <w:iCs/>
              </w:rPr>
              <w:t xml:space="preserve"> </w:t>
            </w:r>
            <w:r w:rsidR="001A2AE1" w:rsidRPr="001A2AE1">
              <w:rPr>
                <w:i/>
                <w:iCs/>
              </w:rPr>
              <w:t>camiones, en conjunto con las aguas alumbradas de las excavaciones. Las piscinas se</w:t>
            </w:r>
            <w:r w:rsidR="001A2AE1">
              <w:rPr>
                <w:i/>
                <w:iCs/>
              </w:rPr>
              <w:t xml:space="preserve"> </w:t>
            </w:r>
            <w:r w:rsidR="001A2AE1" w:rsidRPr="001A2AE1">
              <w:rPr>
                <w:i/>
                <w:iCs/>
                <w:lang w:val="es-CL"/>
              </w:rPr>
              <w:t>compondrán de dos unidades de sedimentación construidas en tierra e impermeabilizadas con</w:t>
            </w:r>
            <w:r w:rsidR="001A2AE1">
              <w:rPr>
                <w:i/>
                <w:iCs/>
                <w:lang w:val="es-CL"/>
              </w:rPr>
              <w:t xml:space="preserve"> </w:t>
            </w:r>
            <w:r w:rsidR="001A2AE1" w:rsidRPr="001A2AE1">
              <w:rPr>
                <w:i/>
                <w:iCs/>
              </w:rPr>
              <w:t>una malla de fierro y un revestimiento de hormigón proyectado. El objetivo de esta</w:t>
            </w:r>
            <w:r w:rsidR="001A2AE1">
              <w:rPr>
                <w:i/>
                <w:iCs/>
              </w:rPr>
              <w:t xml:space="preserve"> </w:t>
            </w:r>
            <w:r w:rsidR="001A2AE1" w:rsidRPr="001A2AE1">
              <w:rPr>
                <w:i/>
                <w:iCs/>
              </w:rPr>
              <w:t>impermeabilización es evitar la infiltración de las aguas desde los sedimentadores y evitar una</w:t>
            </w:r>
            <w:r w:rsidR="001A2AE1">
              <w:rPr>
                <w:i/>
                <w:iCs/>
              </w:rPr>
              <w:t xml:space="preserve"> </w:t>
            </w:r>
            <w:r w:rsidR="001A2AE1" w:rsidRPr="001A2AE1">
              <w:rPr>
                <w:i/>
                <w:iCs/>
              </w:rPr>
              <w:t>eventual contaminación del suelo o de las aguas subterráneas. El efluente tratado se</w:t>
            </w:r>
            <w:r w:rsidR="001A2AE1">
              <w:rPr>
                <w:i/>
                <w:iCs/>
              </w:rPr>
              <w:t xml:space="preserve"> </w:t>
            </w:r>
            <w:r w:rsidR="001A2AE1" w:rsidRPr="001A2AE1">
              <w:rPr>
                <w:i/>
                <w:iCs/>
              </w:rPr>
              <w:t>descargará a quebradas o cauces superficiales cercanos, en cumplimiento con los requisitos de</w:t>
            </w:r>
            <w:r w:rsidR="001A2AE1">
              <w:rPr>
                <w:i/>
                <w:iCs/>
              </w:rPr>
              <w:t xml:space="preserve"> </w:t>
            </w:r>
            <w:r w:rsidR="001A2AE1" w:rsidRPr="001A2AE1">
              <w:rPr>
                <w:i/>
                <w:iCs/>
              </w:rPr>
              <w:t>la Tabla N° 1 del D.S. N° 90/01 del MINSEGPRES, Norma de emisión para la regulación de</w:t>
            </w:r>
            <w:r w:rsidR="001A2AE1">
              <w:rPr>
                <w:i/>
                <w:iCs/>
              </w:rPr>
              <w:t xml:space="preserve"> </w:t>
            </w:r>
            <w:r w:rsidR="001A2AE1" w:rsidRPr="001A2AE1">
              <w:rPr>
                <w:i/>
                <w:iCs/>
              </w:rPr>
              <w:t>contaminantes asociados a las descargas de residuos líquidos a aguas marinas y continentales</w:t>
            </w:r>
            <w:r w:rsidR="001A2AE1">
              <w:rPr>
                <w:i/>
                <w:iCs/>
              </w:rPr>
              <w:t xml:space="preserve"> </w:t>
            </w:r>
            <w:r w:rsidR="001A2AE1" w:rsidRPr="001A2AE1">
              <w:rPr>
                <w:i/>
                <w:iCs/>
              </w:rPr>
              <w:t>superficiales; pudiendo eventualmente ser reutilizada una fracción de éste para la humectación</w:t>
            </w:r>
            <w:r w:rsidR="001A2AE1">
              <w:rPr>
                <w:i/>
                <w:iCs/>
              </w:rPr>
              <w:t xml:space="preserve"> </w:t>
            </w:r>
            <w:r w:rsidR="001A2AE1" w:rsidRPr="001A2AE1">
              <w:rPr>
                <w:i/>
                <w:iCs/>
                <w:lang w:val="es-CL"/>
              </w:rPr>
              <w:t>de las áreas de construcción (ver Anexo F, PAS 90 de la DIA).</w:t>
            </w:r>
          </w:p>
          <w:p w14:paraId="2B6BB6C8" w14:textId="77777777" w:rsidR="00866D92" w:rsidRDefault="00866D92" w:rsidP="001A2AE1">
            <w:pPr>
              <w:spacing w:after="0"/>
              <w:rPr>
                <w:i/>
                <w:iCs/>
                <w:lang w:val="es-CL"/>
              </w:rPr>
            </w:pPr>
          </w:p>
          <w:p w14:paraId="20CDB6C3" w14:textId="10B53D3E" w:rsidR="00866D92" w:rsidRDefault="00866D92" w:rsidP="00866D92">
            <w:pPr>
              <w:spacing w:after="0"/>
              <w:rPr>
                <w:b/>
              </w:rPr>
            </w:pPr>
            <w:r>
              <w:rPr>
                <w:b/>
              </w:rPr>
              <w:t>Punto 1.5 - Res. Ex. SMA 145/2015</w:t>
            </w:r>
          </w:p>
          <w:p w14:paraId="1EB0666B" w14:textId="3C6EE8C7" w:rsidR="00866D92" w:rsidRDefault="00866D92" w:rsidP="00866D92">
            <w:pPr>
              <w:spacing w:after="0"/>
              <w:rPr>
                <w:i/>
                <w:iCs/>
              </w:rPr>
            </w:pPr>
            <w:r w:rsidRPr="00866D92">
              <w:rPr>
                <w:i/>
                <w:iCs/>
                <w:noProof/>
              </w:rPr>
              <w:drawing>
                <wp:anchor distT="0" distB="0" distL="114300" distR="114300" simplePos="0" relativeHeight="251768832" behindDoc="0" locked="0" layoutInCell="1" allowOverlap="1" wp14:anchorId="68E66C7F" wp14:editId="3FC722DA">
                  <wp:simplePos x="0" y="0"/>
                  <wp:positionH relativeFrom="column">
                    <wp:posOffset>-65405</wp:posOffset>
                  </wp:positionH>
                  <wp:positionV relativeFrom="paragraph">
                    <wp:posOffset>58420</wp:posOffset>
                  </wp:positionV>
                  <wp:extent cx="5977255" cy="814705"/>
                  <wp:effectExtent l="0" t="0" r="4445" b="4445"/>
                  <wp:wrapTight wrapText="bothSides">
                    <wp:wrapPolygon edited="0">
                      <wp:start x="0" y="0"/>
                      <wp:lineTo x="0" y="21213"/>
                      <wp:lineTo x="21547" y="21213"/>
                      <wp:lineTo x="2154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977255" cy="814705"/>
                          </a:xfrm>
                          <a:prstGeom prst="rect">
                            <a:avLst/>
                          </a:prstGeom>
                        </pic:spPr>
                      </pic:pic>
                    </a:graphicData>
                  </a:graphic>
                  <wp14:sizeRelH relativeFrom="margin">
                    <wp14:pctWidth>0</wp14:pctWidth>
                  </wp14:sizeRelH>
                  <wp14:sizeRelV relativeFrom="margin">
                    <wp14:pctHeight>0</wp14:pctHeight>
                  </wp14:sizeRelV>
                </wp:anchor>
              </w:drawing>
            </w:r>
          </w:p>
          <w:p w14:paraId="27012157" w14:textId="7CC81681" w:rsidR="00866D92" w:rsidRDefault="00866D92" w:rsidP="00866D92">
            <w:pPr>
              <w:spacing w:after="0"/>
              <w:rPr>
                <w:i/>
                <w:iCs/>
              </w:rPr>
            </w:pPr>
          </w:p>
          <w:p w14:paraId="5E4694CB" w14:textId="42E73F29" w:rsidR="00866D92" w:rsidRDefault="00866D92" w:rsidP="00866D92">
            <w:pPr>
              <w:spacing w:after="0"/>
              <w:rPr>
                <w:i/>
                <w:iCs/>
              </w:rPr>
            </w:pPr>
          </w:p>
          <w:p w14:paraId="74EF7855" w14:textId="77777777" w:rsidR="00866D92" w:rsidRDefault="00866D92" w:rsidP="00866D92">
            <w:pPr>
              <w:spacing w:after="0"/>
              <w:rPr>
                <w:i/>
                <w:iCs/>
              </w:rPr>
            </w:pPr>
          </w:p>
          <w:p w14:paraId="656BC289" w14:textId="47E4AF57" w:rsidR="00866D92" w:rsidRDefault="00866D92" w:rsidP="00866D92">
            <w:pPr>
              <w:spacing w:after="0"/>
              <w:rPr>
                <w:i/>
                <w:iCs/>
              </w:rPr>
            </w:pPr>
          </w:p>
          <w:p w14:paraId="2B276F7A" w14:textId="22EC711E" w:rsidR="005F6841" w:rsidRDefault="005F6841" w:rsidP="00866D92">
            <w:pPr>
              <w:spacing w:after="0"/>
              <w:rPr>
                <w:i/>
                <w:iCs/>
              </w:rPr>
            </w:pPr>
          </w:p>
          <w:p w14:paraId="7FF9FE90" w14:textId="284876C0" w:rsidR="00866D92" w:rsidRDefault="000F577A" w:rsidP="00866D92">
            <w:pPr>
              <w:spacing w:after="0"/>
              <w:rPr>
                <w:b/>
                <w:bCs/>
                <w:color w:val="000000" w:themeColor="text1"/>
                <w:lang w:val="es-CL"/>
              </w:rPr>
            </w:pPr>
            <w:r w:rsidRPr="000F577A">
              <w:rPr>
                <w:b/>
                <w:bCs/>
                <w:color w:val="000000" w:themeColor="text1"/>
                <w:lang w:val="es-CL"/>
              </w:rPr>
              <w:t xml:space="preserve">Acción </w:t>
            </w:r>
            <w:r>
              <w:rPr>
                <w:b/>
                <w:bCs/>
                <w:color w:val="000000" w:themeColor="text1"/>
                <w:lang w:val="es-CL"/>
              </w:rPr>
              <w:t>4</w:t>
            </w:r>
            <w:r w:rsidRPr="000F577A">
              <w:rPr>
                <w:b/>
                <w:bCs/>
                <w:color w:val="000000" w:themeColor="text1"/>
                <w:lang w:val="es-CL"/>
              </w:rPr>
              <w:t xml:space="preserve"> - Res. Ex. N.º 9/2017 Aprueba Programa de Cumplimiento y Suspende Procedimiento Sancionatorio D-018-2017</w:t>
            </w:r>
          </w:p>
          <w:p w14:paraId="3D434A5F" w14:textId="01F83EC3" w:rsidR="000F577A" w:rsidRPr="000F577A" w:rsidRDefault="000F577A" w:rsidP="000F577A">
            <w:pPr>
              <w:pStyle w:val="TEXTRCA"/>
              <w:rPr>
                <w:lang w:val="es-CL"/>
              </w:rPr>
            </w:pPr>
            <w:r>
              <w:rPr>
                <w:lang w:val="es-CL"/>
              </w:rPr>
              <w:t xml:space="preserve">Construir una nueva piscina de tratamiento de aguas, a fin de aumentar la capacidad </w:t>
            </w:r>
            <w:r w:rsidRPr="000F577A">
              <w:rPr>
                <w:iCs/>
                <w:lang w:val="es-CL"/>
              </w:rPr>
              <w:t>de</w:t>
            </w:r>
            <w:r>
              <w:rPr>
                <w:lang w:val="es-CL"/>
              </w:rPr>
              <w:t xml:space="preserve"> tratamiento frente a eventuales contingencias.</w:t>
            </w:r>
          </w:p>
        </w:tc>
      </w:tr>
      <w:tr w:rsidR="002A5B3F" w:rsidRPr="00D42470" w14:paraId="27BAAEFF" w14:textId="77777777" w:rsidTr="008B61FF">
        <w:trPr>
          <w:trHeight w:val="698"/>
        </w:trPr>
        <w:tc>
          <w:tcPr>
            <w:tcW w:w="5000" w:type="pct"/>
            <w:gridSpan w:val="2"/>
          </w:tcPr>
          <w:p w14:paraId="73F7A588" w14:textId="77777777" w:rsidR="002A5B3F" w:rsidRDefault="002A5B3F" w:rsidP="00CA45F8">
            <w:pPr>
              <w:pStyle w:val="Prrafodelista"/>
              <w:numPr>
                <w:ilvl w:val="0"/>
                <w:numId w:val="11"/>
              </w:numPr>
              <w:rPr>
                <w:szCs w:val="20"/>
                <w:lang w:eastAsia="es-ES"/>
              </w:rPr>
            </w:pPr>
            <w:r w:rsidRPr="005A5CAB">
              <w:rPr>
                <w:b/>
                <w:szCs w:val="20"/>
                <w:lang w:eastAsia="es-ES"/>
              </w:rPr>
              <w:t>Hecho(s) Constatado(s):</w:t>
            </w:r>
            <w:r w:rsidRPr="005A5CAB">
              <w:rPr>
                <w:szCs w:val="20"/>
                <w:lang w:eastAsia="es-ES"/>
              </w:rPr>
              <w:t xml:space="preserve">    </w:t>
            </w:r>
          </w:p>
          <w:p w14:paraId="7E964DE2" w14:textId="77777777" w:rsidR="002A5B3F" w:rsidRPr="005A5CAB" w:rsidRDefault="002A5B3F" w:rsidP="001A2AE1">
            <w:pPr>
              <w:pStyle w:val="Prrafodelista"/>
              <w:ind w:left="360"/>
              <w:rPr>
                <w:szCs w:val="20"/>
                <w:lang w:eastAsia="es-ES"/>
              </w:rPr>
            </w:pPr>
          </w:p>
          <w:p w14:paraId="1797D900" w14:textId="193D1A04" w:rsidR="00866D92" w:rsidRDefault="001A2AE1" w:rsidP="00866D92">
            <w:pPr>
              <w:rPr>
                <w:iCs/>
                <w:color w:val="000000" w:themeColor="text1"/>
                <w:szCs w:val="20"/>
              </w:rPr>
            </w:pPr>
            <w:r w:rsidRPr="00866D92">
              <w:rPr>
                <w:szCs w:val="20"/>
                <w:lang w:val="es-CL"/>
              </w:rPr>
              <w:t xml:space="preserve">Durante la inspección de fecha </w:t>
            </w:r>
            <w:r w:rsidR="00866D92" w:rsidRPr="00866D92">
              <w:rPr>
                <w:szCs w:val="20"/>
                <w:lang w:val="es-CL"/>
              </w:rPr>
              <w:t>25-09-2019 se</w:t>
            </w:r>
            <w:r w:rsidR="00866D92">
              <w:rPr>
                <w:szCs w:val="20"/>
                <w:lang w:val="es-CL"/>
              </w:rPr>
              <w:t xml:space="preserve"> inspeccionó el sector </w:t>
            </w:r>
            <w:r w:rsidR="00866D92" w:rsidRPr="00FD3A9F">
              <w:rPr>
                <w:iCs/>
                <w:noProof/>
                <w:color w:val="000000" w:themeColor="text1"/>
                <w:szCs w:val="20"/>
              </w:rPr>
              <w:t>denominado sector Pique de Válvulas, constatando que el sistema de tratamiento de aguas</w:t>
            </w:r>
            <w:r w:rsidR="00866D92">
              <w:rPr>
                <w:iCs/>
                <w:noProof/>
                <w:color w:val="000000" w:themeColor="text1"/>
                <w:szCs w:val="20"/>
              </w:rPr>
              <w:t xml:space="preserve"> extraidas </w:t>
            </w:r>
            <w:r w:rsidR="00866D92" w:rsidRPr="00FD3A9F">
              <w:rPr>
                <w:iCs/>
                <w:noProof/>
                <w:color w:val="000000" w:themeColor="text1"/>
                <w:szCs w:val="20"/>
              </w:rPr>
              <w:t xml:space="preserve"> de</w:t>
            </w:r>
            <w:r w:rsidR="00866D92">
              <w:rPr>
                <w:iCs/>
                <w:noProof/>
                <w:color w:val="000000" w:themeColor="text1"/>
                <w:szCs w:val="20"/>
              </w:rPr>
              <w:t>sde el</w:t>
            </w:r>
            <w:r w:rsidR="00866D92" w:rsidRPr="00FD3A9F">
              <w:rPr>
                <w:iCs/>
                <w:noProof/>
                <w:color w:val="000000" w:themeColor="text1"/>
                <w:szCs w:val="20"/>
              </w:rPr>
              <w:t xml:space="preserve"> t</w:t>
            </w:r>
            <w:r w:rsidR="00FE493C">
              <w:rPr>
                <w:iCs/>
                <w:noProof/>
                <w:color w:val="000000" w:themeColor="text1"/>
                <w:szCs w:val="20"/>
              </w:rPr>
              <w:t>ú</w:t>
            </w:r>
            <w:r w:rsidR="00866D92" w:rsidRPr="00FD3A9F">
              <w:rPr>
                <w:iCs/>
                <w:noProof/>
                <w:color w:val="000000" w:themeColor="text1"/>
                <w:szCs w:val="20"/>
              </w:rPr>
              <w:t>nel en construcción, corresponde a un sistema de decantadores compuesto por 3 unidades</w:t>
            </w:r>
            <w:r w:rsidR="00B77201">
              <w:rPr>
                <w:iCs/>
                <w:noProof/>
                <w:color w:val="000000" w:themeColor="text1"/>
                <w:szCs w:val="20"/>
              </w:rPr>
              <w:t xml:space="preserve"> (Fotografías 9 - 12) </w:t>
            </w:r>
            <w:r w:rsidR="00866D92">
              <w:rPr>
                <w:iCs/>
                <w:noProof/>
                <w:color w:val="000000" w:themeColor="text1"/>
                <w:szCs w:val="20"/>
              </w:rPr>
              <w:t>. Estos</w:t>
            </w:r>
            <w:r w:rsidR="00866D92" w:rsidRPr="00FD3A9F">
              <w:rPr>
                <w:iCs/>
                <w:noProof/>
                <w:color w:val="000000" w:themeColor="text1"/>
                <w:szCs w:val="20"/>
              </w:rPr>
              <w:t xml:space="preserve"> corresponden</w:t>
            </w:r>
            <w:r w:rsidR="00866D92">
              <w:rPr>
                <w:iCs/>
                <w:noProof/>
                <w:color w:val="000000" w:themeColor="text1"/>
                <w:szCs w:val="20"/>
              </w:rPr>
              <w:t xml:space="preserve"> </w:t>
            </w:r>
            <w:r w:rsidR="00866D92" w:rsidRPr="00FD3A9F">
              <w:rPr>
                <w:iCs/>
                <w:noProof/>
                <w:color w:val="000000" w:themeColor="text1"/>
                <w:szCs w:val="20"/>
              </w:rPr>
              <w:t>a piscinas excavadas en el suelo y revestidas con hormigó</w:t>
            </w:r>
            <w:r w:rsidR="00866D92">
              <w:rPr>
                <w:iCs/>
                <w:noProof/>
                <w:color w:val="000000" w:themeColor="text1"/>
                <w:szCs w:val="20"/>
              </w:rPr>
              <w:t>n</w:t>
            </w:r>
            <w:r w:rsidR="00866D92" w:rsidRPr="00FD3A9F">
              <w:rPr>
                <w:iCs/>
                <w:noProof/>
                <w:color w:val="000000" w:themeColor="text1"/>
                <w:szCs w:val="20"/>
              </w:rPr>
              <w:t xml:space="preserve">, denominadas A1, B1 y C1, las cuales operan independientemente y con adición de floculante para la mejora del proceso de decantación. Cabe señalar que esta última unidad </w:t>
            </w:r>
            <w:r w:rsidR="00866D92">
              <w:rPr>
                <w:iCs/>
                <w:noProof/>
                <w:color w:val="000000" w:themeColor="text1"/>
                <w:szCs w:val="20"/>
              </w:rPr>
              <w:t xml:space="preserve">(C1) </w:t>
            </w:r>
            <w:r w:rsidR="00866D92" w:rsidRPr="00FD3A9F">
              <w:rPr>
                <w:iCs/>
                <w:noProof/>
                <w:color w:val="000000" w:themeColor="text1"/>
                <w:szCs w:val="20"/>
              </w:rPr>
              <w:t>corresponde a un compromiso asumido en el Programa de Cumplimiento</w:t>
            </w:r>
            <w:r w:rsidR="0061619C">
              <w:rPr>
                <w:iCs/>
                <w:noProof/>
                <w:color w:val="000000" w:themeColor="text1"/>
                <w:szCs w:val="20"/>
              </w:rPr>
              <w:t xml:space="preserve"> (PdC) </w:t>
            </w:r>
            <w:r w:rsidR="00866D92" w:rsidRPr="00FD3A9F">
              <w:rPr>
                <w:iCs/>
                <w:noProof/>
                <w:color w:val="000000" w:themeColor="text1"/>
                <w:szCs w:val="20"/>
              </w:rPr>
              <w:t xml:space="preserve">D-018-2017. Al momento de la inspección las unidades se encontraban </w:t>
            </w:r>
            <w:r w:rsidR="00866D92">
              <w:rPr>
                <w:iCs/>
                <w:noProof/>
                <w:color w:val="000000" w:themeColor="text1"/>
                <w:szCs w:val="20"/>
              </w:rPr>
              <w:t>en operacion</w:t>
            </w:r>
            <w:r w:rsidR="00866D92" w:rsidRPr="00FD3A9F">
              <w:rPr>
                <w:iCs/>
                <w:noProof/>
                <w:color w:val="000000" w:themeColor="text1"/>
                <w:szCs w:val="20"/>
              </w:rPr>
              <w:t>.</w:t>
            </w:r>
          </w:p>
          <w:p w14:paraId="2331671F" w14:textId="524D5CD2" w:rsidR="002A5B3F" w:rsidRDefault="002A5B3F" w:rsidP="00CA45F8">
            <w:pPr>
              <w:pStyle w:val="Prrafodelista"/>
              <w:numPr>
                <w:ilvl w:val="0"/>
                <w:numId w:val="11"/>
              </w:numPr>
              <w:rPr>
                <w:b/>
                <w:bCs/>
                <w:szCs w:val="20"/>
                <w:lang w:eastAsia="es-ES"/>
              </w:rPr>
            </w:pPr>
            <w:r w:rsidRPr="005A5CAB">
              <w:rPr>
                <w:b/>
                <w:bCs/>
                <w:szCs w:val="20"/>
                <w:lang w:eastAsia="es-ES"/>
              </w:rPr>
              <w:t>Examen de información:</w:t>
            </w:r>
          </w:p>
          <w:p w14:paraId="7CEED37B" w14:textId="77777777" w:rsidR="00866D92" w:rsidRPr="005A5CAB" w:rsidRDefault="00866D92" w:rsidP="00866D92">
            <w:pPr>
              <w:pStyle w:val="Prrafodelista"/>
              <w:ind w:left="360"/>
              <w:rPr>
                <w:b/>
                <w:bCs/>
                <w:szCs w:val="20"/>
                <w:lang w:eastAsia="es-ES"/>
              </w:rPr>
            </w:pPr>
          </w:p>
          <w:p w14:paraId="62DEC789" w14:textId="581BD39C" w:rsidR="002A5B3F" w:rsidRDefault="00A02806" w:rsidP="001A2AE1">
            <w:pPr>
              <w:rPr>
                <w:szCs w:val="20"/>
              </w:rPr>
            </w:pPr>
            <w:r>
              <w:rPr>
                <w:szCs w:val="20"/>
                <w:lang w:val="es-CL"/>
              </w:rPr>
              <w:t>La actividad de inspección de fecha</w:t>
            </w:r>
            <w:r w:rsidRPr="00866D92">
              <w:rPr>
                <w:szCs w:val="20"/>
                <w:lang w:val="es-CL"/>
              </w:rPr>
              <w:t xml:space="preserve"> 25-09-2019</w:t>
            </w:r>
            <w:r>
              <w:rPr>
                <w:szCs w:val="20"/>
                <w:lang w:val="es-CL"/>
              </w:rPr>
              <w:t xml:space="preserve">, consideró la solicitud de antecedentes, lo que incluyó el </w:t>
            </w:r>
            <w:r>
              <w:rPr>
                <w:szCs w:val="20"/>
              </w:rPr>
              <w:t>b</w:t>
            </w:r>
            <w:r w:rsidRPr="000F5075">
              <w:rPr>
                <w:szCs w:val="20"/>
              </w:rPr>
              <w:t>alance hídrico estimado de operación de las piscinas de decantación del sector Pique de</w:t>
            </w:r>
            <w:r>
              <w:rPr>
                <w:szCs w:val="20"/>
              </w:rPr>
              <w:t xml:space="preserve"> </w:t>
            </w:r>
            <w:r w:rsidRPr="000F5075">
              <w:rPr>
                <w:szCs w:val="20"/>
              </w:rPr>
              <w:t>Válvulas, considerando entrada de aguas al sistema y el volumen de descarga al río Maule.</w:t>
            </w:r>
            <w:r>
              <w:rPr>
                <w:szCs w:val="20"/>
              </w:rPr>
              <w:t xml:space="preserve"> Con fecha 09-10-2019, el titular remitió </w:t>
            </w:r>
            <w:r>
              <w:rPr>
                <w:szCs w:val="20"/>
              </w:rPr>
              <w:lastRenderedPageBreak/>
              <w:t>la información solicitada</w:t>
            </w:r>
            <w:r w:rsidR="008B61FF">
              <w:rPr>
                <w:szCs w:val="20"/>
              </w:rPr>
              <w:t>, de donde es posible desprender los siguientes volúmenes tratados y descargados en dicho sector durante los periodos que se indican en la siguiente tabla:</w:t>
            </w:r>
          </w:p>
          <w:p w14:paraId="4CD9997C" w14:textId="68231781" w:rsidR="008B61FF" w:rsidRDefault="008B61FF" w:rsidP="001A2AE1">
            <w:r>
              <w:t>TABLA N.º 1: Volúmenes tratados y descargados en el sistema de decantación del sector Pique de Válvulas.</w:t>
            </w:r>
          </w:p>
          <w:tbl>
            <w:tblPr>
              <w:tblStyle w:val="Tablaconcuadrcula4-nfasis3"/>
              <w:tblW w:w="8534" w:type="dxa"/>
              <w:tblLayout w:type="fixed"/>
              <w:tblLook w:val="04A0" w:firstRow="1" w:lastRow="0" w:firstColumn="1" w:lastColumn="0" w:noHBand="0" w:noVBand="1"/>
            </w:tblPr>
            <w:tblGrid>
              <w:gridCol w:w="1870"/>
              <w:gridCol w:w="3505"/>
              <w:gridCol w:w="3159"/>
            </w:tblGrid>
            <w:tr w:rsidR="008B61FF" w:rsidRPr="00270E61" w14:paraId="19AA2530" w14:textId="77777777" w:rsidTr="008B61F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70" w:type="dxa"/>
                  <w:noWrap/>
                </w:tcPr>
                <w:p w14:paraId="3A8CC77F" w14:textId="0B5CBB7F" w:rsidR="008B61FF" w:rsidRPr="00913513" w:rsidRDefault="008B61FF" w:rsidP="0061619C">
                  <w:pPr>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Mes</w:t>
                  </w:r>
                </w:p>
              </w:tc>
              <w:tc>
                <w:tcPr>
                  <w:tcW w:w="3505" w:type="dxa"/>
                  <w:noWrap/>
                </w:tcPr>
                <w:p w14:paraId="45CE2A47" w14:textId="113AA900" w:rsidR="008B61FF" w:rsidRPr="008B61FF" w:rsidRDefault="008B61FF" w:rsidP="0061619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 xml:space="preserve">Volumen de ingreso </w:t>
                  </w:r>
                  <w:r w:rsidR="0061619C">
                    <w:rPr>
                      <w:rFonts w:ascii="Calibri" w:eastAsia="Times New Roman" w:hAnsi="Calibri" w:cs="Calibri"/>
                      <w:color w:val="000000"/>
                      <w:sz w:val="18"/>
                      <w:szCs w:val="18"/>
                      <w:lang w:eastAsia="es-CL"/>
                    </w:rPr>
                    <w:t xml:space="preserve">promedio </w:t>
                  </w:r>
                  <w:r>
                    <w:rPr>
                      <w:rFonts w:ascii="Calibri" w:eastAsia="Times New Roman" w:hAnsi="Calibri" w:cs="Calibri"/>
                      <w:color w:val="000000"/>
                      <w:sz w:val="18"/>
                      <w:szCs w:val="18"/>
                      <w:lang w:eastAsia="es-CL"/>
                    </w:rPr>
                    <w:t>al sistema de decantación (m</w:t>
                  </w:r>
                  <w:r w:rsidRPr="008B61FF">
                    <w:rPr>
                      <w:rFonts w:ascii="Calibri" w:eastAsia="Times New Roman" w:hAnsi="Calibri" w:cs="Calibri"/>
                      <w:color w:val="000000"/>
                      <w:sz w:val="18"/>
                      <w:szCs w:val="18"/>
                      <w:vertAlign w:val="superscript"/>
                      <w:lang w:eastAsia="es-CL"/>
                    </w:rPr>
                    <w:t>3</w:t>
                  </w:r>
                  <w:r>
                    <w:rPr>
                      <w:rFonts w:ascii="Calibri" w:eastAsia="Times New Roman" w:hAnsi="Calibri" w:cs="Calibri"/>
                      <w:color w:val="000000"/>
                      <w:sz w:val="18"/>
                      <w:szCs w:val="18"/>
                      <w:lang w:eastAsia="es-CL"/>
                    </w:rPr>
                    <w:t>/día)</w:t>
                  </w:r>
                </w:p>
              </w:tc>
              <w:tc>
                <w:tcPr>
                  <w:tcW w:w="3159" w:type="dxa"/>
                  <w:noWrap/>
                </w:tcPr>
                <w:p w14:paraId="1138C927" w14:textId="21616C0A" w:rsidR="008B61FF" w:rsidRPr="00913513" w:rsidRDefault="008B61FF" w:rsidP="0061619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Volumen de salida</w:t>
                  </w:r>
                  <w:r w:rsidR="0061619C">
                    <w:rPr>
                      <w:rFonts w:ascii="Calibri" w:eastAsia="Times New Roman" w:hAnsi="Calibri" w:cs="Calibri"/>
                      <w:color w:val="000000"/>
                      <w:sz w:val="18"/>
                      <w:szCs w:val="18"/>
                      <w:lang w:eastAsia="es-CL"/>
                    </w:rPr>
                    <w:t xml:space="preserve"> promedio</w:t>
                  </w:r>
                  <w:r>
                    <w:rPr>
                      <w:rFonts w:ascii="Calibri" w:eastAsia="Times New Roman" w:hAnsi="Calibri" w:cs="Calibri"/>
                      <w:color w:val="000000"/>
                      <w:sz w:val="18"/>
                      <w:szCs w:val="18"/>
                      <w:lang w:eastAsia="es-CL"/>
                    </w:rPr>
                    <w:t xml:space="preserve"> al sistema de decantación </w:t>
                  </w:r>
                  <w:r w:rsidRPr="008B61FF">
                    <w:rPr>
                      <w:rFonts w:ascii="Calibri" w:eastAsia="Times New Roman" w:hAnsi="Calibri" w:cs="Calibri"/>
                      <w:color w:val="000000"/>
                      <w:sz w:val="18"/>
                      <w:szCs w:val="18"/>
                      <w:lang w:eastAsia="es-CL"/>
                    </w:rPr>
                    <w:t>(m3/día)</w:t>
                  </w:r>
                </w:p>
              </w:tc>
            </w:tr>
            <w:tr w:rsidR="0061619C" w:rsidRPr="00270E61" w14:paraId="4681ACEE" w14:textId="77777777" w:rsidTr="006161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0" w:type="dxa"/>
                  <w:noWrap/>
                </w:tcPr>
                <w:p w14:paraId="2F615384" w14:textId="5A130A28" w:rsidR="0061619C" w:rsidRPr="00913513" w:rsidRDefault="0061619C" w:rsidP="0061619C">
                  <w:pPr>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Julio</w:t>
                  </w:r>
                </w:p>
              </w:tc>
              <w:tc>
                <w:tcPr>
                  <w:tcW w:w="3505" w:type="dxa"/>
                  <w:noWrap/>
                </w:tcPr>
                <w:p w14:paraId="43CDC7D1" w14:textId="20EEA380" w:rsidR="0061619C" w:rsidRPr="00913513" w:rsidRDefault="0061619C" w:rsidP="0061619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5D519A">
                    <w:t>2</w:t>
                  </w:r>
                  <w:r>
                    <w:t>.</w:t>
                  </w:r>
                  <w:r w:rsidRPr="005D519A">
                    <w:t>129</w:t>
                  </w:r>
                </w:p>
              </w:tc>
              <w:tc>
                <w:tcPr>
                  <w:tcW w:w="3159" w:type="dxa"/>
                  <w:noWrap/>
                </w:tcPr>
                <w:p w14:paraId="48778719" w14:textId="12149CE3" w:rsidR="0061619C" w:rsidRPr="00913513" w:rsidRDefault="0061619C" w:rsidP="0061619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sidRPr="005D519A">
                    <w:t>2</w:t>
                  </w:r>
                  <w:r>
                    <w:t>.</w:t>
                  </w:r>
                  <w:r w:rsidRPr="005D519A">
                    <w:t>113</w:t>
                  </w:r>
                </w:p>
              </w:tc>
            </w:tr>
            <w:tr w:rsidR="0061619C" w:rsidRPr="00270E61" w14:paraId="4903129C" w14:textId="77777777" w:rsidTr="0061619C">
              <w:trPr>
                <w:trHeight w:val="20"/>
              </w:trPr>
              <w:tc>
                <w:tcPr>
                  <w:cnfStyle w:val="001000000000" w:firstRow="0" w:lastRow="0" w:firstColumn="1" w:lastColumn="0" w:oddVBand="0" w:evenVBand="0" w:oddHBand="0" w:evenHBand="0" w:firstRowFirstColumn="0" w:firstRowLastColumn="0" w:lastRowFirstColumn="0" w:lastRowLastColumn="0"/>
                  <w:tcW w:w="1870" w:type="dxa"/>
                  <w:noWrap/>
                </w:tcPr>
                <w:p w14:paraId="77D3F9A1" w14:textId="6CE5ED38" w:rsidR="0061619C" w:rsidRPr="00913513" w:rsidRDefault="0061619C" w:rsidP="0061619C">
                  <w:pPr>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Agosto</w:t>
                  </w:r>
                </w:p>
              </w:tc>
              <w:tc>
                <w:tcPr>
                  <w:tcW w:w="3505" w:type="dxa"/>
                  <w:noWrap/>
                  <w:vAlign w:val="bottom"/>
                </w:tcPr>
                <w:p w14:paraId="1A1C8728" w14:textId="7E032004" w:rsidR="0061619C" w:rsidRPr="00913513" w:rsidRDefault="0061619C" w:rsidP="0061619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Pr>
                      <w:rFonts w:ascii="Calibri" w:hAnsi="Calibri" w:cs="Calibri"/>
                      <w:color w:val="000000"/>
                    </w:rPr>
                    <w:t>2.127</w:t>
                  </w:r>
                </w:p>
              </w:tc>
              <w:tc>
                <w:tcPr>
                  <w:tcW w:w="3159" w:type="dxa"/>
                  <w:noWrap/>
                  <w:vAlign w:val="bottom"/>
                </w:tcPr>
                <w:p w14:paraId="5379D223" w14:textId="3BD37B8B" w:rsidR="0061619C" w:rsidRPr="00913513" w:rsidRDefault="0061619C" w:rsidP="0061619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Pr>
                      <w:rFonts w:ascii="Calibri" w:hAnsi="Calibri" w:cs="Calibri"/>
                      <w:color w:val="000000"/>
                    </w:rPr>
                    <w:t>2.114</w:t>
                  </w:r>
                </w:p>
              </w:tc>
            </w:tr>
            <w:tr w:rsidR="0061619C" w:rsidRPr="00270E61" w14:paraId="4684C8E3" w14:textId="77777777" w:rsidTr="006161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0" w:type="dxa"/>
                  <w:noWrap/>
                </w:tcPr>
                <w:p w14:paraId="15EDD5D2" w14:textId="35C3D9BA" w:rsidR="0061619C" w:rsidRPr="00913513" w:rsidRDefault="0061619C" w:rsidP="0061619C">
                  <w:pPr>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Septiembre</w:t>
                  </w:r>
                </w:p>
              </w:tc>
              <w:tc>
                <w:tcPr>
                  <w:tcW w:w="3505" w:type="dxa"/>
                  <w:noWrap/>
                  <w:vAlign w:val="bottom"/>
                </w:tcPr>
                <w:p w14:paraId="6030A963" w14:textId="58F03456" w:rsidR="0061619C" w:rsidRPr="00913513" w:rsidRDefault="0061619C" w:rsidP="0061619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Pr>
                      <w:rFonts w:ascii="Calibri" w:hAnsi="Calibri" w:cs="Calibri"/>
                      <w:color w:val="000000"/>
                    </w:rPr>
                    <w:t>2.210</w:t>
                  </w:r>
                </w:p>
              </w:tc>
              <w:tc>
                <w:tcPr>
                  <w:tcW w:w="3159" w:type="dxa"/>
                  <w:noWrap/>
                  <w:vAlign w:val="bottom"/>
                </w:tcPr>
                <w:p w14:paraId="45DF1B79" w14:textId="3B375D7C" w:rsidR="0061619C" w:rsidRPr="00913513" w:rsidRDefault="0061619C" w:rsidP="0061619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s-CL"/>
                    </w:rPr>
                  </w:pPr>
                  <w:r>
                    <w:rPr>
                      <w:rFonts w:ascii="Calibri" w:hAnsi="Calibri" w:cs="Calibri"/>
                      <w:color w:val="000000"/>
                    </w:rPr>
                    <w:t>2.192</w:t>
                  </w:r>
                </w:p>
              </w:tc>
            </w:tr>
          </w:tbl>
          <w:p w14:paraId="2549A1C2" w14:textId="3C538F2B" w:rsidR="008B61FF" w:rsidRPr="008B61FF" w:rsidRDefault="0061619C" w:rsidP="001A2AE1">
            <w:r w:rsidRPr="0061619C">
              <w:rPr>
                <w:sz w:val="18"/>
                <w:szCs w:val="18"/>
              </w:rPr>
              <w:t xml:space="preserve">Fuente: Elaboración propia </w:t>
            </w:r>
          </w:p>
          <w:p w14:paraId="1799C2CA" w14:textId="653E9583" w:rsidR="002A5B3F" w:rsidRDefault="002A5B3F" w:rsidP="001A2AE1">
            <w:pPr>
              <w:rPr>
                <w:b/>
                <w:bCs/>
              </w:rPr>
            </w:pPr>
            <w:r>
              <w:rPr>
                <w:b/>
                <w:bCs/>
              </w:rPr>
              <w:t>ANALISIS Y RESULTADOS</w:t>
            </w:r>
            <w:r w:rsidRPr="0010679D">
              <w:rPr>
                <w:b/>
                <w:bCs/>
              </w:rPr>
              <w:t>:</w:t>
            </w:r>
          </w:p>
          <w:p w14:paraId="00D28811" w14:textId="50525E36" w:rsidR="002A5B3F" w:rsidRPr="0061619C" w:rsidRDefault="0061619C" w:rsidP="0061619C">
            <w:r>
              <w:t xml:space="preserve">De acuerdo a los antecedentes recabados en terreno y aportados por el titular, es posible establecer el cumplimiento respecto de la implementación y operación del sistema de tratamiento de decantación en el sector denominado Pique de Válvulas, en conformidad a lo establecido en las respectivas resoluciones de calificación ambiental, como también lo establecido en el Programa de Cumplimiento </w:t>
            </w:r>
            <w:r w:rsidRPr="00FD3A9F">
              <w:rPr>
                <w:iCs/>
                <w:noProof/>
                <w:color w:val="000000" w:themeColor="text1"/>
                <w:szCs w:val="20"/>
              </w:rPr>
              <w:t>D-018-2017</w:t>
            </w:r>
            <w:r>
              <w:rPr>
                <w:iCs/>
                <w:noProof/>
                <w:color w:val="000000" w:themeColor="text1"/>
                <w:szCs w:val="20"/>
              </w:rPr>
              <w:t>.</w:t>
            </w:r>
            <w:r w:rsidR="00526CAA">
              <w:rPr>
                <w:iCs/>
                <w:noProof/>
                <w:color w:val="000000" w:themeColor="text1"/>
                <w:szCs w:val="20"/>
              </w:rPr>
              <w:t xml:space="preserve"> Por otra parte, </w:t>
            </w:r>
            <w:r w:rsidR="00FE493C">
              <w:rPr>
                <w:iCs/>
                <w:noProof/>
                <w:color w:val="000000" w:themeColor="text1"/>
                <w:szCs w:val="20"/>
              </w:rPr>
              <w:t xml:space="preserve">se </w:t>
            </w:r>
            <w:r w:rsidR="00526CAA">
              <w:rPr>
                <w:iCs/>
                <w:noProof/>
                <w:color w:val="000000" w:themeColor="text1"/>
                <w:szCs w:val="20"/>
              </w:rPr>
              <w:t>establece que la descarga de RILes tratados, se encuentra dentro de los límites establecidos para los v</w:t>
            </w:r>
            <w:r w:rsidR="00FE493C">
              <w:rPr>
                <w:iCs/>
                <w:noProof/>
                <w:color w:val="000000" w:themeColor="text1"/>
                <w:szCs w:val="20"/>
              </w:rPr>
              <w:t>ó</w:t>
            </w:r>
            <w:r w:rsidR="00526CAA">
              <w:rPr>
                <w:iCs/>
                <w:noProof/>
                <w:color w:val="000000" w:themeColor="text1"/>
                <w:szCs w:val="20"/>
              </w:rPr>
              <w:t xml:space="preserve">lumenes de descarga, conforme a </w:t>
            </w:r>
            <w:r w:rsidR="00526CAA" w:rsidRPr="00526CAA">
              <w:rPr>
                <w:iCs/>
                <w:noProof/>
                <w:color w:val="000000" w:themeColor="text1"/>
                <w:szCs w:val="20"/>
              </w:rPr>
              <w:t>Res. Ex. SMA 145/2015</w:t>
            </w:r>
            <w:r w:rsidR="00526CAA">
              <w:rPr>
                <w:iCs/>
                <w:noProof/>
                <w:color w:val="000000" w:themeColor="text1"/>
                <w:szCs w:val="20"/>
              </w:rPr>
              <w:t xml:space="preserve">, que estableció el programa de monitoreo de RILes, en conformidad a las regulaciones contenidas en el D.S. N.º 90/2000 MINSEGPRES. </w:t>
            </w:r>
            <w:r w:rsidR="000F577A">
              <w:rPr>
                <w:iCs/>
                <w:noProof/>
                <w:color w:val="000000" w:themeColor="text1"/>
                <w:szCs w:val="20"/>
              </w:rPr>
              <w:t>Finalmente, se establce que el tiutlar ha implementado la p</w:t>
            </w:r>
            <w:r w:rsidR="00FE493C">
              <w:rPr>
                <w:iCs/>
                <w:noProof/>
                <w:color w:val="000000" w:themeColor="text1"/>
                <w:szCs w:val="20"/>
              </w:rPr>
              <w:t>iscina</w:t>
            </w:r>
            <w:r w:rsidR="000F577A">
              <w:rPr>
                <w:iCs/>
                <w:noProof/>
                <w:color w:val="000000" w:themeColor="text1"/>
                <w:szCs w:val="20"/>
              </w:rPr>
              <w:t xml:space="preserve"> adicional comprometida en el PdC </w:t>
            </w:r>
            <w:r w:rsidR="000F577A" w:rsidRPr="000F577A">
              <w:rPr>
                <w:iCs/>
                <w:noProof/>
                <w:color w:val="000000" w:themeColor="text1"/>
                <w:szCs w:val="20"/>
              </w:rPr>
              <w:t>D-018-2017</w:t>
            </w:r>
            <w:r w:rsidR="000F577A">
              <w:rPr>
                <w:iCs/>
                <w:noProof/>
                <w:color w:val="000000" w:themeColor="text1"/>
                <w:szCs w:val="20"/>
              </w:rPr>
              <w:t>.</w:t>
            </w:r>
          </w:p>
        </w:tc>
      </w:tr>
    </w:tbl>
    <w:p w14:paraId="6109AE6C" w14:textId="77777777" w:rsidR="002A5B3F" w:rsidRDefault="002A5B3F">
      <w:pPr>
        <w:spacing w:after="0"/>
        <w:jc w:val="left"/>
        <w:rPr>
          <w:rFonts w:cs="Calibri"/>
          <w:b/>
          <w:sz w:val="24"/>
          <w:lang w:eastAsia="es-CL"/>
        </w:rPr>
      </w:pPr>
    </w:p>
    <w:p w14:paraId="01775D44" w14:textId="77777777" w:rsidR="0061619C" w:rsidRDefault="002A5B3F">
      <w:pPr>
        <w:spacing w:after="0"/>
        <w:jc w:val="left"/>
        <w:rPr>
          <w:lang w:eastAsia="es-CL"/>
        </w:rPr>
      </w:pPr>
      <w:r>
        <w:rPr>
          <w:lang w:eastAsia="es-CL"/>
        </w:rPr>
        <w:br w:type="page"/>
      </w:r>
    </w:p>
    <w:tbl>
      <w:tblPr>
        <w:tblpPr w:leftFromText="141" w:rightFromText="141" w:vertAnchor="text" w:horzAnchor="margin" w:tblpY="-32"/>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61619C" w:rsidRPr="0032214C" w14:paraId="4F3661C9" w14:textId="77777777" w:rsidTr="0061619C">
        <w:trPr>
          <w:trHeight w:hRule="exact" w:val="283"/>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401DB85B" w14:textId="77777777" w:rsidR="0061619C" w:rsidRPr="0032214C" w:rsidRDefault="0061619C" w:rsidP="0061619C">
            <w:pPr>
              <w:spacing w:after="0"/>
              <w:jc w:val="center"/>
              <w:rPr>
                <w:rFonts w:eastAsia="Times New Roman"/>
                <w:b/>
                <w:bCs/>
                <w:color w:val="000000"/>
                <w:szCs w:val="20"/>
              </w:rPr>
            </w:pPr>
            <w:r>
              <w:lastRenderedPageBreak/>
              <w:br w:type="page"/>
            </w:r>
            <w:r w:rsidRPr="0032214C">
              <w:br w:type="page"/>
            </w:r>
            <w:r w:rsidRPr="0032214C">
              <w:br w:type="page"/>
            </w:r>
            <w:r w:rsidRPr="0032214C">
              <w:rPr>
                <w:rFonts w:eastAsia="Times New Roman"/>
                <w:b/>
                <w:bCs/>
                <w:color w:val="000000"/>
                <w:szCs w:val="20"/>
              </w:rPr>
              <w:t>Registros</w:t>
            </w:r>
          </w:p>
        </w:tc>
      </w:tr>
      <w:tr w:rsidR="0061619C" w:rsidRPr="0032214C" w14:paraId="1BB96C7E" w14:textId="77777777" w:rsidTr="0061619C">
        <w:trPr>
          <w:trHeight w:hRule="exact" w:val="3628"/>
        </w:trPr>
        <w:tc>
          <w:tcPr>
            <w:tcW w:w="6800" w:type="dxa"/>
            <w:gridSpan w:val="2"/>
            <w:tcBorders>
              <w:top w:val="nil"/>
              <w:left w:val="single" w:sz="4" w:space="0" w:color="auto"/>
              <w:bottom w:val="nil"/>
              <w:right w:val="single" w:sz="4" w:space="0" w:color="auto"/>
            </w:tcBorders>
            <w:noWrap/>
            <w:vAlign w:val="center"/>
            <w:hideMark/>
          </w:tcPr>
          <w:p w14:paraId="7452455E" w14:textId="2E0CAA9E" w:rsidR="0061619C" w:rsidRDefault="0061619C" w:rsidP="0061619C">
            <w:pPr>
              <w:spacing w:after="0"/>
              <w:rPr>
                <w:rFonts w:eastAsia="Times New Roman"/>
                <w:color w:val="000000"/>
                <w:szCs w:val="20"/>
              </w:rPr>
            </w:pPr>
            <w:r>
              <w:rPr>
                <w:noProof/>
              </w:rPr>
              <w:drawing>
                <wp:anchor distT="0" distB="0" distL="114300" distR="114300" simplePos="0" relativeHeight="251773952" behindDoc="0" locked="0" layoutInCell="1" allowOverlap="1" wp14:anchorId="36FA4A70" wp14:editId="3ECC58BC">
                  <wp:simplePos x="769620" y="883920"/>
                  <wp:positionH relativeFrom="margin">
                    <wp:align>center</wp:align>
                  </wp:positionH>
                  <wp:positionV relativeFrom="margin">
                    <wp:align>top</wp:align>
                  </wp:positionV>
                  <wp:extent cx="3084830" cy="2303780"/>
                  <wp:effectExtent l="0" t="0" r="127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anchor>
              </w:drawing>
            </w:r>
          </w:p>
          <w:p w14:paraId="133C0FD4" w14:textId="77777777" w:rsidR="0061619C" w:rsidRDefault="0061619C" w:rsidP="0061619C">
            <w:pPr>
              <w:spacing w:after="0"/>
              <w:rPr>
                <w:rFonts w:eastAsia="Times New Roman"/>
                <w:color w:val="000000"/>
                <w:szCs w:val="20"/>
              </w:rPr>
            </w:pPr>
          </w:p>
          <w:p w14:paraId="0237E20E" w14:textId="77777777" w:rsidR="0061619C" w:rsidRDefault="0061619C" w:rsidP="0061619C">
            <w:pPr>
              <w:spacing w:after="0"/>
              <w:rPr>
                <w:rFonts w:eastAsia="Times New Roman"/>
                <w:color w:val="000000"/>
                <w:szCs w:val="20"/>
              </w:rPr>
            </w:pPr>
          </w:p>
          <w:p w14:paraId="34E7E2BE" w14:textId="77777777" w:rsidR="0061619C" w:rsidRDefault="0061619C" w:rsidP="0061619C">
            <w:pPr>
              <w:spacing w:after="0"/>
              <w:rPr>
                <w:rFonts w:eastAsia="Times New Roman"/>
                <w:color w:val="000000"/>
                <w:szCs w:val="20"/>
              </w:rPr>
            </w:pPr>
          </w:p>
          <w:p w14:paraId="3EF25A95" w14:textId="77777777" w:rsidR="0061619C" w:rsidRDefault="0061619C" w:rsidP="0061619C">
            <w:pPr>
              <w:spacing w:after="0"/>
              <w:jc w:val="center"/>
              <w:rPr>
                <w:rFonts w:eastAsia="Times New Roman"/>
                <w:color w:val="000000"/>
                <w:szCs w:val="20"/>
              </w:rPr>
            </w:pPr>
          </w:p>
          <w:p w14:paraId="7289E283" w14:textId="77777777" w:rsidR="0061619C" w:rsidRDefault="0061619C" w:rsidP="0061619C">
            <w:pPr>
              <w:spacing w:after="0"/>
              <w:rPr>
                <w:rFonts w:eastAsia="Times New Roman"/>
                <w:color w:val="000000"/>
                <w:szCs w:val="20"/>
              </w:rPr>
            </w:pPr>
          </w:p>
          <w:p w14:paraId="2EC3BA5F" w14:textId="77777777" w:rsidR="0061619C" w:rsidRDefault="0061619C" w:rsidP="0061619C">
            <w:pPr>
              <w:spacing w:after="0"/>
              <w:rPr>
                <w:rFonts w:eastAsia="Times New Roman"/>
                <w:color w:val="000000"/>
                <w:szCs w:val="20"/>
              </w:rPr>
            </w:pPr>
          </w:p>
          <w:p w14:paraId="25D18EE1" w14:textId="77777777" w:rsidR="0061619C" w:rsidRDefault="0061619C" w:rsidP="0061619C">
            <w:pPr>
              <w:spacing w:after="0"/>
              <w:rPr>
                <w:rFonts w:eastAsia="Times New Roman"/>
                <w:color w:val="000000"/>
                <w:szCs w:val="20"/>
              </w:rPr>
            </w:pPr>
          </w:p>
          <w:p w14:paraId="73630256" w14:textId="77777777" w:rsidR="0061619C" w:rsidRDefault="0061619C" w:rsidP="0061619C">
            <w:pPr>
              <w:spacing w:after="0"/>
              <w:rPr>
                <w:rFonts w:eastAsia="Times New Roman"/>
                <w:color w:val="000000"/>
                <w:szCs w:val="20"/>
              </w:rPr>
            </w:pPr>
          </w:p>
          <w:p w14:paraId="385D8AB7" w14:textId="77777777" w:rsidR="0061619C" w:rsidRDefault="0061619C" w:rsidP="0061619C">
            <w:pPr>
              <w:spacing w:after="0"/>
              <w:rPr>
                <w:rFonts w:eastAsia="Times New Roman"/>
                <w:color w:val="000000"/>
                <w:szCs w:val="20"/>
              </w:rPr>
            </w:pPr>
          </w:p>
          <w:p w14:paraId="779F507D" w14:textId="77777777" w:rsidR="0061619C" w:rsidRDefault="0061619C" w:rsidP="0061619C">
            <w:pPr>
              <w:spacing w:after="0"/>
              <w:rPr>
                <w:rFonts w:eastAsia="Times New Roman"/>
                <w:color w:val="000000"/>
                <w:szCs w:val="20"/>
              </w:rPr>
            </w:pPr>
          </w:p>
          <w:p w14:paraId="35DFCC96" w14:textId="77777777" w:rsidR="0061619C" w:rsidRDefault="0061619C" w:rsidP="0061619C">
            <w:pPr>
              <w:spacing w:after="0"/>
              <w:rPr>
                <w:rFonts w:eastAsia="Times New Roman"/>
                <w:color w:val="000000"/>
                <w:szCs w:val="20"/>
              </w:rPr>
            </w:pPr>
          </w:p>
          <w:p w14:paraId="65B87606" w14:textId="77777777" w:rsidR="0061619C" w:rsidRDefault="0061619C" w:rsidP="0061619C">
            <w:pPr>
              <w:spacing w:after="0"/>
              <w:rPr>
                <w:rFonts w:eastAsia="Times New Roman"/>
                <w:color w:val="000000"/>
                <w:szCs w:val="20"/>
              </w:rPr>
            </w:pPr>
          </w:p>
          <w:p w14:paraId="7094B4B8" w14:textId="77777777" w:rsidR="0061619C" w:rsidRDefault="0061619C" w:rsidP="0061619C">
            <w:pPr>
              <w:spacing w:after="0"/>
              <w:rPr>
                <w:rFonts w:eastAsia="Times New Roman"/>
                <w:color w:val="000000"/>
                <w:szCs w:val="20"/>
              </w:rPr>
            </w:pPr>
          </w:p>
          <w:p w14:paraId="13E5F04E" w14:textId="77777777" w:rsidR="0061619C" w:rsidRDefault="0061619C" w:rsidP="0061619C">
            <w:pPr>
              <w:spacing w:after="0"/>
              <w:rPr>
                <w:rFonts w:eastAsia="Times New Roman"/>
                <w:color w:val="000000"/>
                <w:szCs w:val="20"/>
              </w:rPr>
            </w:pPr>
          </w:p>
          <w:p w14:paraId="7740A4BE" w14:textId="77777777" w:rsidR="0061619C" w:rsidRDefault="0061619C" w:rsidP="0061619C">
            <w:pPr>
              <w:spacing w:after="0"/>
              <w:rPr>
                <w:rFonts w:eastAsia="Times New Roman"/>
                <w:color w:val="000000"/>
                <w:szCs w:val="20"/>
              </w:rPr>
            </w:pPr>
          </w:p>
          <w:p w14:paraId="05FD0703" w14:textId="77777777" w:rsidR="0061619C" w:rsidRPr="0032214C" w:rsidRDefault="0061619C" w:rsidP="0061619C">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5702A67A" w14:textId="6EA05BD3" w:rsidR="0061619C" w:rsidRPr="0032214C" w:rsidRDefault="0061619C" w:rsidP="0061619C">
            <w:pPr>
              <w:spacing w:after="0"/>
              <w:jc w:val="center"/>
              <w:rPr>
                <w:rFonts w:eastAsia="Times New Roman"/>
                <w:color w:val="000000"/>
                <w:szCs w:val="20"/>
              </w:rPr>
            </w:pPr>
            <w:r>
              <w:rPr>
                <w:noProof/>
              </w:rPr>
              <w:drawing>
                <wp:inline distT="0" distB="0" distL="0" distR="0" wp14:anchorId="18EF9EA6" wp14:editId="33335DA6">
                  <wp:extent cx="3084830" cy="2303780"/>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inline>
              </w:drawing>
            </w:r>
          </w:p>
        </w:tc>
      </w:tr>
      <w:tr w:rsidR="0061619C" w:rsidRPr="0032214C" w14:paraId="7FB218B1" w14:textId="77777777" w:rsidTr="0061619C">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3383CCE8" w14:textId="75FB32AA" w:rsidR="0061619C" w:rsidRPr="00D73BF7" w:rsidRDefault="0061619C" w:rsidP="005F6841">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sidR="00B8302B">
              <w:rPr>
                <w:noProof/>
              </w:rPr>
              <w:t>9</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62589D6C" w14:textId="77777777" w:rsidR="0061619C" w:rsidRPr="0032214C" w:rsidRDefault="0061619C" w:rsidP="0061619C">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w:t>
            </w:r>
          </w:p>
        </w:tc>
        <w:tc>
          <w:tcPr>
            <w:tcW w:w="2767" w:type="dxa"/>
            <w:tcBorders>
              <w:top w:val="single" w:sz="4" w:space="0" w:color="auto"/>
              <w:left w:val="nil"/>
              <w:bottom w:val="single" w:sz="4" w:space="0" w:color="auto"/>
              <w:right w:val="nil"/>
            </w:tcBorders>
            <w:noWrap/>
            <w:vAlign w:val="center"/>
            <w:hideMark/>
          </w:tcPr>
          <w:p w14:paraId="7C9C1A76" w14:textId="5CFECBEB" w:rsidR="0061619C" w:rsidRPr="00D73BF7" w:rsidRDefault="0061619C" w:rsidP="005F6841">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sidR="00B8302B">
              <w:rPr>
                <w:noProof/>
              </w:rPr>
              <w:t>10</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0BB02618" w14:textId="77777777" w:rsidR="0061619C" w:rsidRPr="0032214C" w:rsidRDefault="0061619C" w:rsidP="0061619C">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w:t>
            </w:r>
          </w:p>
        </w:tc>
      </w:tr>
      <w:tr w:rsidR="0061619C" w:rsidRPr="0032214C" w14:paraId="2D5B9D55" w14:textId="77777777" w:rsidTr="0061619C">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tcPr>
          <w:p w14:paraId="6E6A446C" w14:textId="461F4C5D" w:rsidR="0061619C" w:rsidRPr="00526CAA" w:rsidRDefault="0061619C" w:rsidP="005F6841">
            <w:pPr>
              <w:pStyle w:val="Imagenes"/>
              <w:framePr w:hSpace="0" w:wrap="auto" w:vAnchor="margin" w:hAnchor="text" w:yAlign="inline"/>
            </w:pPr>
            <w:r w:rsidRPr="00B269A0">
              <w:t>Descripción Medio de Prueba:</w:t>
            </w:r>
            <w:r>
              <w:t xml:space="preserve"> </w:t>
            </w:r>
            <w:r w:rsidR="00526CAA" w:rsidRPr="00561D19">
              <w:rPr>
                <w:b w:val="0"/>
                <w:bCs/>
              </w:rPr>
              <w:t>Fotografía</w:t>
            </w:r>
            <w:r w:rsidR="00526CAA">
              <w:t xml:space="preserve"> </w:t>
            </w:r>
            <w:r w:rsidR="00526CAA" w:rsidRPr="00561D19">
              <w:rPr>
                <w:b w:val="0"/>
                <w:bCs/>
              </w:rPr>
              <w:t>de una de las piscinas de decantación que conforma parte del sistema de decantación del sector Pique de Válvulas.</w:t>
            </w:r>
          </w:p>
        </w:tc>
        <w:tc>
          <w:tcPr>
            <w:tcW w:w="6762" w:type="dxa"/>
            <w:gridSpan w:val="2"/>
            <w:tcBorders>
              <w:top w:val="single" w:sz="4" w:space="0" w:color="auto"/>
              <w:left w:val="nil"/>
              <w:bottom w:val="single" w:sz="4" w:space="0" w:color="auto"/>
              <w:right w:val="single" w:sz="4" w:space="0" w:color="000000"/>
            </w:tcBorders>
            <w:noWrap/>
            <w:vAlign w:val="center"/>
            <w:hideMark/>
          </w:tcPr>
          <w:p w14:paraId="7DCFC277" w14:textId="6349D4F8" w:rsidR="0061619C" w:rsidRPr="00526CAA" w:rsidRDefault="0061619C" w:rsidP="0061619C">
            <w:pPr>
              <w:spacing w:after="0"/>
              <w:rPr>
                <w:bCs/>
                <w:sz w:val="18"/>
              </w:rPr>
            </w:pPr>
            <w:r w:rsidRPr="0032214C">
              <w:rPr>
                <w:rFonts w:eastAsia="Times New Roman"/>
                <w:b/>
                <w:color w:val="000000"/>
                <w:sz w:val="18"/>
                <w:szCs w:val="18"/>
              </w:rPr>
              <w:t>Descripción</w:t>
            </w:r>
            <w:r>
              <w:rPr>
                <w:rFonts w:eastAsia="Times New Roman"/>
                <w:b/>
                <w:color w:val="000000"/>
                <w:sz w:val="18"/>
                <w:szCs w:val="18"/>
              </w:rPr>
              <w:t xml:space="preserve"> Medio de Prueba</w:t>
            </w:r>
            <w:r w:rsidRPr="00526CAA">
              <w:rPr>
                <w:bCs/>
                <w:sz w:val="18"/>
              </w:rPr>
              <w:t xml:space="preserve">:  </w:t>
            </w:r>
            <w:r w:rsidR="00526CAA" w:rsidRPr="00526CAA">
              <w:rPr>
                <w:bCs/>
                <w:sz w:val="18"/>
              </w:rPr>
              <w:t xml:space="preserve"> Fotografía de una de las piscinas de decantación que conforma parte del sistema de decantación del sector Pique de Válvulas.</w:t>
            </w:r>
          </w:p>
          <w:p w14:paraId="26644A57" w14:textId="77777777" w:rsidR="0061619C" w:rsidRDefault="0061619C" w:rsidP="0061619C">
            <w:pPr>
              <w:spacing w:after="0"/>
            </w:pPr>
          </w:p>
          <w:p w14:paraId="7084AFDD" w14:textId="77777777" w:rsidR="0061619C" w:rsidRPr="00B269A0" w:rsidRDefault="0061619C" w:rsidP="0061619C">
            <w:pPr>
              <w:spacing w:after="0"/>
              <w:rPr>
                <w:rFonts w:eastAsia="Times New Roman"/>
                <w:bCs/>
                <w:color w:val="000000"/>
                <w:sz w:val="18"/>
                <w:szCs w:val="18"/>
              </w:rPr>
            </w:pPr>
          </w:p>
        </w:tc>
      </w:tr>
      <w:tr w:rsidR="0061619C" w:rsidRPr="0032214C" w14:paraId="00D864EE" w14:textId="77777777" w:rsidTr="0061619C">
        <w:trPr>
          <w:trHeight w:hRule="exact" w:val="3629"/>
        </w:trPr>
        <w:tc>
          <w:tcPr>
            <w:tcW w:w="6800" w:type="dxa"/>
            <w:gridSpan w:val="2"/>
            <w:tcBorders>
              <w:top w:val="nil"/>
              <w:left w:val="single" w:sz="4" w:space="0" w:color="auto"/>
              <w:bottom w:val="nil"/>
              <w:right w:val="single" w:sz="4" w:space="0" w:color="auto"/>
            </w:tcBorders>
            <w:noWrap/>
            <w:vAlign w:val="center"/>
            <w:hideMark/>
          </w:tcPr>
          <w:p w14:paraId="2EAF9D06" w14:textId="3893E246" w:rsidR="0061619C" w:rsidRDefault="0061619C" w:rsidP="0061619C">
            <w:pPr>
              <w:spacing w:after="0"/>
              <w:rPr>
                <w:rFonts w:eastAsia="Times New Roman"/>
                <w:color w:val="000000"/>
                <w:szCs w:val="20"/>
              </w:rPr>
            </w:pPr>
            <w:r>
              <w:rPr>
                <w:noProof/>
              </w:rPr>
              <w:drawing>
                <wp:anchor distT="0" distB="0" distL="114300" distR="114300" simplePos="0" relativeHeight="251774976" behindDoc="1" locked="0" layoutInCell="1" allowOverlap="1" wp14:anchorId="1C5C70E6" wp14:editId="549C6E2A">
                  <wp:simplePos x="769620" y="3810000"/>
                  <wp:positionH relativeFrom="margin">
                    <wp:align>center</wp:align>
                  </wp:positionH>
                  <wp:positionV relativeFrom="margin">
                    <wp:align>top</wp:align>
                  </wp:positionV>
                  <wp:extent cx="3085465" cy="2304415"/>
                  <wp:effectExtent l="0" t="0" r="635" b="63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anchor>
              </w:drawing>
            </w:r>
          </w:p>
          <w:p w14:paraId="2227AC2C" w14:textId="77777777" w:rsidR="0061619C" w:rsidRDefault="0061619C" w:rsidP="0061619C">
            <w:pPr>
              <w:spacing w:after="0"/>
              <w:rPr>
                <w:rFonts w:eastAsia="Times New Roman"/>
                <w:color w:val="000000"/>
                <w:szCs w:val="20"/>
              </w:rPr>
            </w:pPr>
          </w:p>
          <w:p w14:paraId="6704E847" w14:textId="77777777" w:rsidR="0061619C" w:rsidRDefault="0061619C" w:rsidP="0061619C">
            <w:pPr>
              <w:spacing w:after="0"/>
              <w:rPr>
                <w:rFonts w:eastAsia="Times New Roman"/>
                <w:color w:val="000000"/>
                <w:szCs w:val="20"/>
              </w:rPr>
            </w:pPr>
          </w:p>
          <w:p w14:paraId="424FD2E5" w14:textId="77777777" w:rsidR="0061619C" w:rsidRDefault="0061619C" w:rsidP="0061619C">
            <w:pPr>
              <w:spacing w:after="0"/>
              <w:rPr>
                <w:rFonts w:eastAsia="Times New Roman"/>
                <w:color w:val="000000"/>
                <w:szCs w:val="20"/>
              </w:rPr>
            </w:pPr>
          </w:p>
          <w:p w14:paraId="0B5A72A3" w14:textId="77777777" w:rsidR="0061619C" w:rsidRDefault="0061619C" w:rsidP="0061619C">
            <w:pPr>
              <w:spacing w:after="0"/>
              <w:rPr>
                <w:rFonts w:eastAsia="Times New Roman"/>
                <w:color w:val="000000"/>
                <w:szCs w:val="20"/>
              </w:rPr>
            </w:pPr>
          </w:p>
          <w:p w14:paraId="27EC89B8" w14:textId="77777777" w:rsidR="0061619C" w:rsidRDefault="0061619C" w:rsidP="0061619C">
            <w:pPr>
              <w:spacing w:after="0"/>
              <w:rPr>
                <w:rFonts w:eastAsia="Times New Roman"/>
                <w:color w:val="000000"/>
                <w:szCs w:val="20"/>
              </w:rPr>
            </w:pPr>
          </w:p>
          <w:p w14:paraId="386C1BA8" w14:textId="77777777" w:rsidR="0061619C" w:rsidRDefault="0061619C" w:rsidP="0061619C">
            <w:pPr>
              <w:spacing w:after="0"/>
              <w:rPr>
                <w:rFonts w:eastAsia="Times New Roman"/>
                <w:color w:val="000000"/>
                <w:szCs w:val="20"/>
              </w:rPr>
            </w:pPr>
          </w:p>
          <w:p w14:paraId="266DBE45" w14:textId="77777777" w:rsidR="0061619C" w:rsidRDefault="0061619C" w:rsidP="0061619C">
            <w:pPr>
              <w:spacing w:after="0"/>
              <w:rPr>
                <w:rFonts w:eastAsia="Times New Roman"/>
                <w:color w:val="000000"/>
                <w:szCs w:val="20"/>
              </w:rPr>
            </w:pPr>
          </w:p>
          <w:p w14:paraId="5B29266B" w14:textId="77777777" w:rsidR="0061619C" w:rsidRDefault="0061619C" w:rsidP="0061619C">
            <w:pPr>
              <w:spacing w:after="0"/>
              <w:rPr>
                <w:rFonts w:eastAsia="Times New Roman"/>
                <w:color w:val="000000"/>
                <w:szCs w:val="20"/>
              </w:rPr>
            </w:pPr>
          </w:p>
          <w:p w14:paraId="54B3D067" w14:textId="77777777" w:rsidR="0061619C" w:rsidRDefault="0061619C" w:rsidP="0061619C">
            <w:pPr>
              <w:spacing w:after="0"/>
              <w:rPr>
                <w:rFonts w:eastAsia="Times New Roman"/>
                <w:color w:val="000000"/>
                <w:szCs w:val="20"/>
              </w:rPr>
            </w:pPr>
          </w:p>
          <w:p w14:paraId="114EF116" w14:textId="77777777" w:rsidR="0061619C" w:rsidRPr="0032214C" w:rsidRDefault="0061619C" w:rsidP="0061619C">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1C83A186" w14:textId="5664974E" w:rsidR="0061619C" w:rsidRPr="0032214C" w:rsidRDefault="00526CAA" w:rsidP="0061619C">
            <w:pPr>
              <w:spacing w:after="0"/>
              <w:rPr>
                <w:rFonts w:eastAsia="Times New Roman"/>
                <w:color w:val="000000"/>
                <w:szCs w:val="20"/>
              </w:rPr>
            </w:pPr>
            <w:r>
              <w:rPr>
                <w:noProof/>
              </w:rPr>
              <w:drawing>
                <wp:anchor distT="0" distB="0" distL="114300" distR="114300" simplePos="0" relativeHeight="251776000" behindDoc="0" locked="0" layoutInCell="1" allowOverlap="1" wp14:anchorId="6C0D7D86" wp14:editId="103B1854">
                  <wp:simplePos x="5082540" y="3802380"/>
                  <wp:positionH relativeFrom="margin">
                    <wp:align>center</wp:align>
                  </wp:positionH>
                  <wp:positionV relativeFrom="margin">
                    <wp:align>center</wp:align>
                  </wp:positionV>
                  <wp:extent cx="3085465" cy="2304415"/>
                  <wp:effectExtent l="0" t="0" r="635"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anchor>
              </w:drawing>
            </w:r>
          </w:p>
        </w:tc>
      </w:tr>
      <w:tr w:rsidR="0061619C" w:rsidRPr="0032214C" w14:paraId="2A24A996" w14:textId="77777777" w:rsidTr="0061619C">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08A4AA5F" w14:textId="0C2E550C" w:rsidR="0061619C" w:rsidRPr="00D73BF7" w:rsidRDefault="0061619C" w:rsidP="005F6841">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sidR="00B8302B">
              <w:rPr>
                <w:noProof/>
              </w:rPr>
              <w:t>11</w:t>
            </w:r>
            <w:r w:rsidRPr="00D73BF7">
              <w:rPr>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3028C2EC" w14:textId="77777777" w:rsidR="0061619C" w:rsidRPr="0032214C" w:rsidRDefault="0061619C" w:rsidP="0061619C">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w:t>
            </w:r>
          </w:p>
        </w:tc>
        <w:tc>
          <w:tcPr>
            <w:tcW w:w="2767" w:type="dxa"/>
            <w:tcBorders>
              <w:top w:val="single" w:sz="4" w:space="0" w:color="auto"/>
              <w:left w:val="nil"/>
              <w:bottom w:val="single" w:sz="4" w:space="0" w:color="auto"/>
              <w:right w:val="nil"/>
            </w:tcBorders>
            <w:noWrap/>
            <w:vAlign w:val="center"/>
            <w:hideMark/>
          </w:tcPr>
          <w:p w14:paraId="26CAB6DC" w14:textId="62931162" w:rsidR="0061619C" w:rsidRPr="00D73BF7" w:rsidRDefault="0061619C" w:rsidP="005F6841">
            <w:pPr>
              <w:pStyle w:val="Imagenes"/>
              <w:framePr w:hSpace="0" w:wrap="auto" w:vAnchor="margin" w:hAnchor="text" w:yAlign="inline"/>
            </w:pPr>
            <w:r w:rsidRPr="00D73BF7">
              <w:t xml:space="preserve">Fotografía </w:t>
            </w:r>
            <w:r w:rsidRPr="00D73BF7">
              <w:rPr>
                <w:noProof/>
              </w:rPr>
              <w:fldChar w:fldCharType="begin"/>
            </w:r>
            <w:r w:rsidRPr="00D73BF7">
              <w:rPr>
                <w:noProof/>
              </w:rPr>
              <w:instrText xml:space="preserve"> SEQ Fotografía \* ARABIC </w:instrText>
            </w:r>
            <w:r w:rsidRPr="00D73BF7">
              <w:rPr>
                <w:noProof/>
              </w:rPr>
              <w:fldChar w:fldCharType="separate"/>
            </w:r>
            <w:r w:rsidR="00B8302B">
              <w:rPr>
                <w:noProof/>
              </w:rPr>
              <w:t>12</w:t>
            </w:r>
            <w:r w:rsidRPr="00D73BF7">
              <w:rPr>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49D5CCF5" w14:textId="77777777" w:rsidR="0061619C" w:rsidRPr="0032214C" w:rsidRDefault="0061619C" w:rsidP="0061619C">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w:t>
            </w:r>
          </w:p>
        </w:tc>
      </w:tr>
      <w:tr w:rsidR="0061619C" w:rsidRPr="00CE4505" w14:paraId="21E52EAA" w14:textId="77777777" w:rsidTr="0061619C">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5B8AA1BA" w14:textId="38F6050B" w:rsidR="0061619C" w:rsidRDefault="0061619C" w:rsidP="0061619C">
            <w:pPr>
              <w:spacing w:after="0"/>
            </w:pPr>
            <w:r w:rsidRPr="0032214C">
              <w:rPr>
                <w:rFonts w:eastAsia="Times New Roman"/>
                <w:b/>
                <w:color w:val="000000"/>
                <w:sz w:val="18"/>
                <w:szCs w:val="18"/>
              </w:rPr>
              <w:t>Descripción Medio de Prueba:</w:t>
            </w:r>
            <w:r>
              <w:rPr>
                <w:rFonts w:eastAsia="Times New Roman"/>
                <w:b/>
                <w:color w:val="000000"/>
                <w:sz w:val="18"/>
                <w:szCs w:val="18"/>
              </w:rPr>
              <w:t xml:space="preserve"> </w:t>
            </w:r>
            <w:r>
              <w:t xml:space="preserve"> </w:t>
            </w:r>
            <w:r w:rsidR="00526CAA">
              <w:t xml:space="preserve"> </w:t>
            </w:r>
            <w:r w:rsidR="00526CAA" w:rsidRPr="00561D19">
              <w:rPr>
                <w:rStyle w:val="ImagenesCar"/>
                <w:rFonts w:eastAsia="Calibri"/>
                <w:b w:val="0"/>
                <w:bCs/>
              </w:rPr>
              <w:t xml:space="preserve">Fotografía del </w:t>
            </w:r>
            <w:r w:rsidR="00561D19">
              <w:rPr>
                <w:rStyle w:val="ImagenesCar"/>
                <w:rFonts w:eastAsia="Calibri"/>
                <w:b w:val="0"/>
                <w:bCs/>
              </w:rPr>
              <w:t>decantador denominado M</w:t>
            </w:r>
            <w:r w:rsidR="00526CAA" w:rsidRPr="00561D19">
              <w:rPr>
                <w:rStyle w:val="ImagenesCar"/>
                <w:rFonts w:eastAsia="Calibri"/>
                <w:b w:val="0"/>
                <w:bCs/>
              </w:rPr>
              <w:t>ódulo C, compromiso asociado al PdC D-018-2017, que forma parte del sistema de decantación del sector Pique de Válvulas.</w:t>
            </w:r>
          </w:p>
          <w:p w14:paraId="706B4C49" w14:textId="77777777" w:rsidR="0061619C" w:rsidRDefault="0061619C" w:rsidP="0061619C">
            <w:pPr>
              <w:spacing w:after="0"/>
            </w:pPr>
          </w:p>
          <w:p w14:paraId="5F5A860D" w14:textId="77777777" w:rsidR="0061619C" w:rsidRDefault="0061619C" w:rsidP="0061619C">
            <w:pPr>
              <w:spacing w:after="0"/>
              <w:rPr>
                <w:rFonts w:eastAsia="Times New Roman"/>
                <w:b/>
                <w:color w:val="000000"/>
                <w:sz w:val="18"/>
                <w:szCs w:val="18"/>
              </w:rPr>
            </w:pPr>
          </w:p>
          <w:p w14:paraId="2ED5928A" w14:textId="77777777" w:rsidR="0061619C" w:rsidRDefault="0061619C" w:rsidP="0061619C">
            <w:pPr>
              <w:spacing w:after="0"/>
              <w:rPr>
                <w:rFonts w:eastAsia="Times New Roman"/>
                <w:b/>
                <w:color w:val="000000"/>
                <w:sz w:val="18"/>
                <w:szCs w:val="18"/>
              </w:rPr>
            </w:pPr>
          </w:p>
          <w:p w14:paraId="52638E99" w14:textId="77777777" w:rsidR="0061619C" w:rsidRDefault="0061619C" w:rsidP="0061619C">
            <w:pPr>
              <w:spacing w:after="0"/>
              <w:rPr>
                <w:rFonts w:eastAsia="Times New Roman"/>
                <w:b/>
                <w:color w:val="000000"/>
                <w:sz w:val="18"/>
                <w:szCs w:val="18"/>
              </w:rPr>
            </w:pPr>
          </w:p>
          <w:p w14:paraId="506274F3" w14:textId="77777777" w:rsidR="0061619C" w:rsidRDefault="0061619C" w:rsidP="0061619C">
            <w:pPr>
              <w:spacing w:after="0"/>
              <w:rPr>
                <w:rFonts w:eastAsia="Times New Roman"/>
                <w:b/>
                <w:color w:val="000000"/>
                <w:sz w:val="18"/>
                <w:szCs w:val="18"/>
              </w:rPr>
            </w:pPr>
          </w:p>
          <w:p w14:paraId="6C2D614C" w14:textId="77777777" w:rsidR="0061619C" w:rsidRDefault="0061619C" w:rsidP="0061619C">
            <w:pPr>
              <w:spacing w:after="0"/>
              <w:rPr>
                <w:rFonts w:eastAsia="Times New Roman"/>
                <w:b/>
                <w:color w:val="000000"/>
                <w:sz w:val="18"/>
                <w:szCs w:val="18"/>
              </w:rPr>
            </w:pPr>
          </w:p>
          <w:p w14:paraId="23FA8457" w14:textId="77777777" w:rsidR="0061619C" w:rsidRDefault="0061619C" w:rsidP="0061619C">
            <w:pPr>
              <w:spacing w:after="0"/>
              <w:rPr>
                <w:rFonts w:eastAsia="Times New Roman"/>
                <w:b/>
                <w:color w:val="000000"/>
                <w:sz w:val="18"/>
                <w:szCs w:val="18"/>
              </w:rPr>
            </w:pPr>
          </w:p>
          <w:p w14:paraId="5CB3CE74" w14:textId="77777777" w:rsidR="0061619C" w:rsidRDefault="0061619C" w:rsidP="0061619C">
            <w:pPr>
              <w:spacing w:after="0"/>
              <w:rPr>
                <w:rFonts w:eastAsia="Times New Roman"/>
                <w:b/>
                <w:color w:val="000000"/>
                <w:sz w:val="18"/>
                <w:szCs w:val="18"/>
              </w:rPr>
            </w:pPr>
          </w:p>
          <w:p w14:paraId="7904119A" w14:textId="77777777" w:rsidR="0061619C" w:rsidRDefault="0061619C" w:rsidP="0061619C">
            <w:pPr>
              <w:spacing w:after="0"/>
              <w:rPr>
                <w:rFonts w:eastAsia="Times New Roman"/>
                <w:b/>
                <w:color w:val="000000"/>
                <w:sz w:val="18"/>
                <w:szCs w:val="18"/>
              </w:rPr>
            </w:pPr>
          </w:p>
          <w:p w14:paraId="2C243C81" w14:textId="77777777" w:rsidR="0061619C" w:rsidRDefault="0061619C" w:rsidP="0061619C">
            <w:pPr>
              <w:spacing w:after="0"/>
              <w:rPr>
                <w:rFonts w:eastAsia="Times New Roman"/>
                <w:b/>
                <w:color w:val="000000"/>
                <w:sz w:val="18"/>
                <w:szCs w:val="18"/>
              </w:rPr>
            </w:pPr>
          </w:p>
          <w:p w14:paraId="0531E893" w14:textId="77777777" w:rsidR="0061619C" w:rsidRPr="00395EDA" w:rsidRDefault="0061619C" w:rsidP="0061619C">
            <w:pPr>
              <w:spacing w:after="0"/>
              <w:rPr>
                <w:rFonts w:eastAsia="Times New Roman"/>
                <w:b/>
                <w:color w:val="000000"/>
                <w:sz w:val="18"/>
                <w:szCs w:val="18"/>
              </w:rPr>
            </w:pPr>
          </w:p>
        </w:tc>
        <w:tc>
          <w:tcPr>
            <w:tcW w:w="6762" w:type="dxa"/>
            <w:gridSpan w:val="2"/>
            <w:tcBorders>
              <w:top w:val="single" w:sz="4" w:space="0" w:color="auto"/>
              <w:left w:val="nil"/>
              <w:bottom w:val="single" w:sz="4" w:space="0" w:color="auto"/>
              <w:right w:val="single" w:sz="4" w:space="0" w:color="000000"/>
            </w:tcBorders>
            <w:noWrap/>
            <w:hideMark/>
          </w:tcPr>
          <w:p w14:paraId="66B3FC5B" w14:textId="1146A185" w:rsidR="0061619C" w:rsidRPr="004512CA" w:rsidRDefault="0061619C" w:rsidP="0061619C">
            <w:pPr>
              <w:spacing w:after="0"/>
              <w:rPr>
                <w:rFonts w:eastAsia="Times New Roman"/>
                <w:bCs/>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rsidR="00526CAA">
              <w:t xml:space="preserve"> </w:t>
            </w:r>
            <w:r w:rsidR="00561D19" w:rsidRPr="00561D19">
              <w:rPr>
                <w:bCs/>
                <w:color w:val="000000"/>
                <w:sz w:val="18"/>
                <w:szCs w:val="18"/>
              </w:rPr>
              <w:t xml:space="preserve"> Fotografía del decantador denominado Módulo </w:t>
            </w:r>
            <w:r w:rsidR="00FE493C" w:rsidRPr="00561D19">
              <w:rPr>
                <w:bCs/>
                <w:color w:val="000000"/>
                <w:sz w:val="18"/>
                <w:szCs w:val="18"/>
              </w:rPr>
              <w:t>C,</w:t>
            </w:r>
            <w:r w:rsidR="00526CAA" w:rsidRPr="00561D19">
              <w:rPr>
                <w:rStyle w:val="ImagenesCar"/>
                <w:rFonts w:eastAsia="Calibri"/>
                <w:b w:val="0"/>
                <w:bCs/>
              </w:rPr>
              <w:t xml:space="preserve"> compromiso asociado al PdC D-018-2017, que forma parte del sistema de decantación del sector Pique de Válvulas.</w:t>
            </w:r>
          </w:p>
        </w:tc>
      </w:tr>
    </w:tbl>
    <w:p w14:paraId="39F45AA8" w14:textId="7E30488A" w:rsidR="00F85952" w:rsidRDefault="00F85952" w:rsidP="006A4443">
      <w:pPr>
        <w:pStyle w:val="Ttulo2"/>
        <w:rPr>
          <w:lang w:eastAsia="es-CL"/>
        </w:rPr>
      </w:pPr>
      <w:bookmarkStart w:id="158" w:name="_Toc28685635"/>
      <w:r>
        <w:rPr>
          <w:lang w:eastAsia="es-CL"/>
        </w:rPr>
        <w:lastRenderedPageBreak/>
        <w:t>Calidad de Aguas</w:t>
      </w:r>
      <w:bookmarkEnd w:id="158"/>
    </w:p>
    <w:p w14:paraId="1D5BCCAC" w14:textId="77777777" w:rsidR="00CB25CD" w:rsidRPr="00CB25CD" w:rsidRDefault="00CB25CD" w:rsidP="00CB25CD">
      <w:pPr>
        <w:rPr>
          <w:lang w:eastAsia="es-CL"/>
        </w:rPr>
      </w:pPr>
    </w:p>
    <w:tbl>
      <w:tblPr>
        <w:tblStyle w:val="Tablaconcuadrcula"/>
        <w:tblW w:w="5001" w:type="pct"/>
        <w:tblLook w:val="0480" w:firstRow="0" w:lastRow="0" w:firstColumn="1" w:lastColumn="0" w:noHBand="0" w:noVBand="1"/>
      </w:tblPr>
      <w:tblGrid>
        <w:gridCol w:w="3768"/>
        <w:gridCol w:w="9797"/>
      </w:tblGrid>
      <w:tr w:rsidR="00CB25CD" w:rsidRPr="00D42470" w14:paraId="478D02A3" w14:textId="77777777" w:rsidTr="00561D19">
        <w:trPr>
          <w:trHeight w:hRule="exact" w:val="284"/>
        </w:trPr>
        <w:tc>
          <w:tcPr>
            <w:tcW w:w="1389" w:type="pct"/>
          </w:tcPr>
          <w:p w14:paraId="1CFE4EA7" w14:textId="3916336C" w:rsidR="00CB25CD" w:rsidRPr="00E60315" w:rsidRDefault="00CB25CD" w:rsidP="00561D19">
            <w:pPr>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3</w:t>
            </w:r>
            <w:r w:rsidRPr="00E60315">
              <w:rPr>
                <w:b/>
              </w:rPr>
              <w:fldChar w:fldCharType="end"/>
            </w:r>
          </w:p>
        </w:tc>
        <w:tc>
          <w:tcPr>
            <w:tcW w:w="3611" w:type="pct"/>
          </w:tcPr>
          <w:p w14:paraId="631C1636" w14:textId="7AC088C8" w:rsidR="00CB25CD" w:rsidRPr="004159F2" w:rsidRDefault="00CB25CD" w:rsidP="00561D19">
            <w:pPr>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Pr>
                <w:rFonts w:eastAsia="Times New Roman"/>
                <w:b/>
                <w:bCs/>
                <w:color w:val="000000"/>
                <w:lang w:eastAsia="es-CL"/>
              </w:rPr>
              <w:t>-</w:t>
            </w:r>
          </w:p>
        </w:tc>
      </w:tr>
      <w:tr w:rsidR="00CB25CD" w:rsidRPr="00D42470" w14:paraId="47FAD4BF" w14:textId="77777777" w:rsidTr="00095400">
        <w:trPr>
          <w:trHeight w:val="627"/>
        </w:trPr>
        <w:tc>
          <w:tcPr>
            <w:tcW w:w="5000" w:type="pct"/>
            <w:gridSpan w:val="2"/>
          </w:tcPr>
          <w:p w14:paraId="07AB0C12" w14:textId="4349A15F" w:rsidR="00CB25CD" w:rsidRPr="00E004A6" w:rsidRDefault="00CB25CD" w:rsidP="00CB25CD">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25.755</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30.239</w:t>
            </w:r>
            <w:r>
              <w:rPr>
                <w:rFonts w:eastAsia="Times New Roman"/>
                <w:bCs/>
                <w:color w:val="000000"/>
                <w:lang w:eastAsia="es-CL"/>
              </w:rPr>
              <w:t>; I</w:t>
            </w:r>
            <w:r w:rsidRPr="00CB25CD">
              <w:rPr>
                <w:rFonts w:eastAsia="Times New Roman"/>
                <w:bCs/>
                <w:color w:val="000000"/>
                <w:lang w:eastAsia="es-CL"/>
              </w:rPr>
              <w:t>nforme de Seguimiento Ambiental Cód. Plataforma Electrónica SMA N.º 32.868</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38.519</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44.264</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45.998</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47.931</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53.654</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56.120</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58.533</w:t>
            </w:r>
            <w:r>
              <w:rPr>
                <w:rFonts w:eastAsia="Times New Roman"/>
                <w:bCs/>
                <w:color w:val="000000"/>
                <w:lang w:eastAsia="es-CL"/>
              </w:rPr>
              <w:t xml:space="preserve">; </w:t>
            </w:r>
            <w:r w:rsidRPr="00CB25CD">
              <w:rPr>
                <w:rFonts w:eastAsia="Times New Roman"/>
                <w:bCs/>
                <w:color w:val="000000"/>
                <w:lang w:eastAsia="es-CL"/>
              </w:rPr>
              <w:t>Informe de Seguimiento Ambiental Cód. Plataforma Electrónica SMA N.º 70.469</w:t>
            </w:r>
          </w:p>
        </w:tc>
      </w:tr>
      <w:tr w:rsidR="00CB25CD" w:rsidRPr="00D42470" w14:paraId="77787871" w14:textId="77777777" w:rsidTr="00095400">
        <w:trPr>
          <w:trHeight w:val="627"/>
        </w:trPr>
        <w:tc>
          <w:tcPr>
            <w:tcW w:w="5000" w:type="pct"/>
            <w:gridSpan w:val="2"/>
          </w:tcPr>
          <w:p w14:paraId="1C62C1B3" w14:textId="77777777" w:rsidR="00CB25CD" w:rsidRDefault="00CB25CD" w:rsidP="00CB25CD">
            <w:pPr>
              <w:spacing w:after="0"/>
              <w:rPr>
                <w:b/>
              </w:rPr>
            </w:pPr>
            <w:r w:rsidRPr="00D42470">
              <w:rPr>
                <w:b/>
              </w:rPr>
              <w:t>Exigencia(s):</w:t>
            </w:r>
            <w:r>
              <w:rPr>
                <w:b/>
              </w:rPr>
              <w:t xml:space="preserve"> </w:t>
            </w:r>
          </w:p>
          <w:p w14:paraId="7CC084CA" w14:textId="071E2233" w:rsidR="00CB25CD" w:rsidRDefault="00CB25CD" w:rsidP="00095400">
            <w:pPr>
              <w:rPr>
                <w:b/>
              </w:rPr>
            </w:pPr>
            <w:r w:rsidRPr="00CB25CD">
              <w:rPr>
                <w:i/>
                <w:iCs/>
                <w:noProof/>
              </w:rPr>
              <w:drawing>
                <wp:anchor distT="0" distB="0" distL="114300" distR="114300" simplePos="0" relativeHeight="251784192" behindDoc="0" locked="0" layoutInCell="1" allowOverlap="1" wp14:anchorId="52412847" wp14:editId="4621048A">
                  <wp:simplePos x="0" y="0"/>
                  <wp:positionH relativeFrom="column">
                    <wp:posOffset>-65405</wp:posOffset>
                  </wp:positionH>
                  <wp:positionV relativeFrom="paragraph">
                    <wp:posOffset>218440</wp:posOffset>
                  </wp:positionV>
                  <wp:extent cx="5219700" cy="3077845"/>
                  <wp:effectExtent l="0" t="0" r="0" b="8255"/>
                  <wp:wrapTight wrapText="bothSides">
                    <wp:wrapPolygon edited="0">
                      <wp:start x="0" y="0"/>
                      <wp:lineTo x="0" y="21524"/>
                      <wp:lineTo x="21521" y="21524"/>
                      <wp:lineTo x="2152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219700" cy="3077845"/>
                          </a:xfrm>
                          <a:prstGeom prst="rect">
                            <a:avLst/>
                          </a:prstGeom>
                        </pic:spPr>
                      </pic:pic>
                    </a:graphicData>
                  </a:graphic>
                  <wp14:sizeRelH relativeFrom="margin">
                    <wp14:pctWidth>0</wp14:pctWidth>
                  </wp14:sizeRelH>
                  <wp14:sizeRelV relativeFrom="margin">
                    <wp14:pctHeight>0</wp14:pctHeight>
                  </wp14:sizeRelV>
                </wp:anchor>
              </w:drawing>
            </w:r>
            <w:r>
              <w:rPr>
                <w:b/>
              </w:rPr>
              <w:t>Considerando N.º 6 - RCA N.º 70/2008</w:t>
            </w:r>
          </w:p>
          <w:p w14:paraId="66E44B36" w14:textId="77777777" w:rsidR="00CB25CD" w:rsidRDefault="00CB25CD" w:rsidP="00095400">
            <w:pPr>
              <w:rPr>
                <w:i/>
                <w:iCs/>
                <w:lang w:val="es-CL"/>
              </w:rPr>
            </w:pPr>
            <w:r>
              <w:rPr>
                <w:i/>
                <w:iCs/>
                <w:lang w:val="es-CL"/>
              </w:rPr>
              <w:t xml:space="preserve"> </w:t>
            </w:r>
          </w:p>
          <w:p w14:paraId="5B427A74" w14:textId="77777777" w:rsidR="00CB25CD" w:rsidRDefault="00CB25CD" w:rsidP="00095400">
            <w:pPr>
              <w:rPr>
                <w:i/>
                <w:iCs/>
                <w:lang w:val="es-CL"/>
              </w:rPr>
            </w:pPr>
          </w:p>
          <w:p w14:paraId="353630B5" w14:textId="77777777" w:rsidR="00CB25CD" w:rsidRDefault="00CB25CD" w:rsidP="00095400">
            <w:pPr>
              <w:rPr>
                <w:i/>
                <w:iCs/>
                <w:lang w:val="es-CL"/>
              </w:rPr>
            </w:pPr>
          </w:p>
          <w:p w14:paraId="7F392DCB" w14:textId="77777777" w:rsidR="00CB25CD" w:rsidRDefault="00CB25CD" w:rsidP="00095400">
            <w:pPr>
              <w:rPr>
                <w:i/>
                <w:iCs/>
                <w:lang w:val="es-CL"/>
              </w:rPr>
            </w:pPr>
          </w:p>
          <w:p w14:paraId="1A216294" w14:textId="77777777" w:rsidR="00CB25CD" w:rsidRDefault="00CB25CD" w:rsidP="00095400">
            <w:pPr>
              <w:rPr>
                <w:i/>
                <w:iCs/>
                <w:lang w:val="es-CL"/>
              </w:rPr>
            </w:pPr>
          </w:p>
          <w:p w14:paraId="6BB4EB52" w14:textId="77777777" w:rsidR="00CB25CD" w:rsidRDefault="00CB25CD" w:rsidP="00095400">
            <w:pPr>
              <w:rPr>
                <w:i/>
                <w:iCs/>
                <w:lang w:val="es-CL"/>
              </w:rPr>
            </w:pPr>
          </w:p>
          <w:p w14:paraId="2C50C39C" w14:textId="77777777" w:rsidR="00CB25CD" w:rsidRDefault="00CB25CD" w:rsidP="00095400">
            <w:pPr>
              <w:rPr>
                <w:i/>
                <w:iCs/>
                <w:lang w:val="es-CL"/>
              </w:rPr>
            </w:pPr>
          </w:p>
          <w:p w14:paraId="3EB0527F" w14:textId="77777777" w:rsidR="00CB25CD" w:rsidRDefault="00CB25CD" w:rsidP="00095400">
            <w:pPr>
              <w:rPr>
                <w:i/>
                <w:iCs/>
                <w:lang w:val="es-CL"/>
              </w:rPr>
            </w:pPr>
          </w:p>
          <w:p w14:paraId="44EDBE92" w14:textId="77777777" w:rsidR="00CB25CD" w:rsidRDefault="00CB25CD" w:rsidP="00095400">
            <w:pPr>
              <w:rPr>
                <w:i/>
                <w:iCs/>
                <w:lang w:val="es-CL"/>
              </w:rPr>
            </w:pPr>
          </w:p>
          <w:p w14:paraId="01E8857A" w14:textId="77777777" w:rsidR="00CB25CD" w:rsidRDefault="00CB25CD" w:rsidP="00095400">
            <w:pPr>
              <w:rPr>
                <w:i/>
                <w:iCs/>
                <w:lang w:val="es-CL"/>
              </w:rPr>
            </w:pPr>
          </w:p>
          <w:p w14:paraId="752AABDD" w14:textId="77777777" w:rsidR="00CB25CD" w:rsidRDefault="00CB25CD" w:rsidP="00095400">
            <w:pPr>
              <w:rPr>
                <w:i/>
                <w:iCs/>
                <w:lang w:val="es-CL"/>
              </w:rPr>
            </w:pPr>
          </w:p>
          <w:p w14:paraId="4A80CC7E" w14:textId="77777777" w:rsidR="00CB25CD" w:rsidRDefault="00CB25CD" w:rsidP="00095400">
            <w:pPr>
              <w:rPr>
                <w:i/>
                <w:iCs/>
                <w:lang w:val="es-CL"/>
              </w:rPr>
            </w:pPr>
          </w:p>
          <w:p w14:paraId="63B68311" w14:textId="019E38F6" w:rsidR="00982E6E" w:rsidRDefault="00982E6E" w:rsidP="00095400">
            <w:pPr>
              <w:rPr>
                <w:i/>
                <w:iCs/>
                <w:lang w:val="es-CL"/>
              </w:rPr>
            </w:pPr>
            <w:r w:rsidRPr="00982E6E">
              <w:rPr>
                <w:b/>
                <w:i/>
                <w:iCs/>
                <w:lang w:val="es-CL"/>
              </w:rPr>
              <w:t>Considerando N.º 6 - RCA N.º 70/2008</w:t>
            </w:r>
          </w:p>
          <w:p w14:paraId="00B33EAF" w14:textId="20809C29" w:rsidR="00982E6E" w:rsidRPr="00F772F3" w:rsidRDefault="00982E6E" w:rsidP="00982E6E">
            <w:pPr>
              <w:rPr>
                <w:i/>
                <w:iCs/>
                <w:lang w:val="es-CL"/>
              </w:rPr>
            </w:pPr>
            <w:r w:rsidRPr="00982E6E">
              <w:rPr>
                <w:i/>
                <w:iCs/>
                <w:color w:val="000000" w:themeColor="text1"/>
              </w:rPr>
              <w:t xml:space="preserve">El Programa de Monitoreo Ambiental durante la construcción contempla muestreos estacionales, considerando primavera. verano y otoño, en el río Maule y sus tributarios, lo cual irá acrecentando paulatinamente la cantidad de datos acerca de los recursos acuáticos presentes en el área de influencia del proyecto. Este programa se realizará durante toda la etapa de construcción </w:t>
            </w:r>
            <w:r w:rsidRPr="00982E6E">
              <w:rPr>
                <w:i/>
                <w:iCs/>
                <w:color w:val="000000" w:themeColor="text1"/>
                <w:lang w:val="es-CL"/>
              </w:rPr>
              <w:t>y durante los tres primeros años de la etapa de operación (ver Anexo F. Adenda 1).</w:t>
            </w:r>
          </w:p>
        </w:tc>
      </w:tr>
      <w:tr w:rsidR="00CB25CD" w:rsidRPr="00D42470" w14:paraId="15E532E6" w14:textId="77777777" w:rsidTr="00095400">
        <w:trPr>
          <w:trHeight w:val="698"/>
        </w:trPr>
        <w:tc>
          <w:tcPr>
            <w:tcW w:w="5000" w:type="pct"/>
            <w:gridSpan w:val="2"/>
          </w:tcPr>
          <w:p w14:paraId="28FF50FB" w14:textId="77777777" w:rsidR="00CB25CD" w:rsidRPr="00CB25CD" w:rsidRDefault="00CB25CD" w:rsidP="00CB25CD">
            <w:pPr>
              <w:rPr>
                <w:b/>
                <w:bCs/>
                <w:szCs w:val="20"/>
                <w:lang w:eastAsia="es-ES"/>
              </w:rPr>
            </w:pPr>
            <w:r w:rsidRPr="00CB25CD">
              <w:rPr>
                <w:b/>
                <w:bCs/>
                <w:szCs w:val="20"/>
                <w:lang w:eastAsia="es-ES"/>
              </w:rPr>
              <w:lastRenderedPageBreak/>
              <w:t>Examen de información:</w:t>
            </w:r>
          </w:p>
          <w:p w14:paraId="0858318B" w14:textId="096AB088" w:rsidR="00CB25CD" w:rsidRDefault="00CB25CD" w:rsidP="00095400">
            <w:pPr>
              <w:rPr>
                <w:bCs/>
                <w:lang w:val="es-CL"/>
              </w:rPr>
            </w:pPr>
            <w:r>
              <w:t>A través del Ord. SMA N.º 157/2019</w:t>
            </w:r>
            <w:r w:rsidR="00B8302B">
              <w:t xml:space="preserve"> </w:t>
            </w:r>
            <w:r w:rsidR="00B8302B" w:rsidRPr="00B8302B">
              <w:t xml:space="preserve">(Anexo </w:t>
            </w:r>
            <w:r w:rsidR="00B8302B" w:rsidRPr="00B8302B">
              <w:rPr>
                <w:noProof/>
              </w:rPr>
              <w:fldChar w:fldCharType="begin"/>
            </w:r>
            <w:r w:rsidR="00B8302B" w:rsidRPr="00B8302B">
              <w:rPr>
                <w:noProof/>
              </w:rPr>
              <w:instrText xml:space="preserve"> SEQ Anexo \* ARABIC </w:instrText>
            </w:r>
            <w:r w:rsidR="00B8302B" w:rsidRPr="00B8302B">
              <w:rPr>
                <w:noProof/>
              </w:rPr>
              <w:fldChar w:fldCharType="separate"/>
            </w:r>
            <w:r w:rsidR="00B8302B">
              <w:rPr>
                <w:noProof/>
              </w:rPr>
              <w:t>9</w:t>
            </w:r>
            <w:r w:rsidR="00B8302B" w:rsidRPr="00B8302B">
              <w:rPr>
                <w:noProof/>
              </w:rPr>
              <w:fldChar w:fldCharType="end"/>
            </w:r>
            <w:r w:rsidR="00B8302B" w:rsidRPr="00B8302B">
              <w:t>)</w:t>
            </w:r>
            <w:r w:rsidR="00095400">
              <w:t xml:space="preserve">, esta Superintendencia solicitó a la Dirección General de Aguas de la Región del Maule, realizar un examen de información referente a la componente ambiental agua, contenido en los informes de seguimiento ambiental reportados por el titular a través de la plataforma electrónica de seguimiento SMA: </w:t>
            </w:r>
            <w:r w:rsidR="00095400">
              <w:rPr>
                <w:bCs/>
                <w:lang w:val="es-CL"/>
              </w:rPr>
              <w:t>Informe Cód. N</w:t>
            </w:r>
            <w:r w:rsidR="00095400" w:rsidRPr="00095400">
              <w:rPr>
                <w:bCs/>
                <w:lang w:val="es-CL"/>
              </w:rPr>
              <w:t xml:space="preserve">.º 25.755; </w:t>
            </w:r>
            <w:r w:rsidR="00095400">
              <w:rPr>
                <w:bCs/>
                <w:lang w:val="es-CL"/>
              </w:rPr>
              <w:t>Informe Cód. N</w:t>
            </w:r>
            <w:r w:rsidR="00095400" w:rsidRPr="00095400">
              <w:rPr>
                <w:bCs/>
                <w:lang w:val="es-CL"/>
              </w:rPr>
              <w:t xml:space="preserve">.º 30.239; </w:t>
            </w:r>
            <w:r w:rsidR="00095400">
              <w:rPr>
                <w:bCs/>
                <w:lang w:val="es-CL"/>
              </w:rPr>
              <w:t>Informe Cód. N</w:t>
            </w:r>
            <w:r w:rsidR="00095400" w:rsidRPr="00095400">
              <w:rPr>
                <w:bCs/>
                <w:lang w:val="es-CL"/>
              </w:rPr>
              <w:t xml:space="preserve">.º 32.868; </w:t>
            </w:r>
            <w:r w:rsidR="00095400">
              <w:rPr>
                <w:bCs/>
                <w:lang w:val="es-CL"/>
              </w:rPr>
              <w:t>Informe Cód. N</w:t>
            </w:r>
            <w:r w:rsidR="00095400" w:rsidRPr="00095400">
              <w:rPr>
                <w:bCs/>
                <w:lang w:val="es-CL"/>
              </w:rPr>
              <w:t xml:space="preserve">.º 38.519; </w:t>
            </w:r>
            <w:r w:rsidR="00095400">
              <w:rPr>
                <w:bCs/>
                <w:lang w:val="es-CL"/>
              </w:rPr>
              <w:t>Informe Cód. N</w:t>
            </w:r>
            <w:r w:rsidR="00095400" w:rsidRPr="00095400">
              <w:rPr>
                <w:bCs/>
                <w:lang w:val="es-CL"/>
              </w:rPr>
              <w:t xml:space="preserve">.º 44.264; </w:t>
            </w:r>
            <w:r w:rsidR="00095400">
              <w:rPr>
                <w:bCs/>
                <w:lang w:val="es-CL"/>
              </w:rPr>
              <w:t>Informe Cód. N</w:t>
            </w:r>
            <w:r w:rsidR="00095400" w:rsidRPr="00095400">
              <w:rPr>
                <w:bCs/>
                <w:lang w:val="es-CL"/>
              </w:rPr>
              <w:t xml:space="preserve">.º 45.998; </w:t>
            </w:r>
            <w:r w:rsidR="00095400">
              <w:rPr>
                <w:bCs/>
                <w:lang w:val="es-CL"/>
              </w:rPr>
              <w:t>Informe Cód. N</w:t>
            </w:r>
            <w:r w:rsidR="00095400" w:rsidRPr="00095400">
              <w:rPr>
                <w:bCs/>
                <w:lang w:val="es-CL"/>
              </w:rPr>
              <w:t xml:space="preserve">.º 47.931; </w:t>
            </w:r>
            <w:r w:rsidR="00095400">
              <w:rPr>
                <w:bCs/>
                <w:lang w:val="es-CL"/>
              </w:rPr>
              <w:t>Informe Cód. N</w:t>
            </w:r>
            <w:r w:rsidR="00095400" w:rsidRPr="00095400">
              <w:rPr>
                <w:bCs/>
                <w:lang w:val="es-CL"/>
              </w:rPr>
              <w:t xml:space="preserve">.º 53.654; </w:t>
            </w:r>
            <w:r w:rsidR="00095400">
              <w:rPr>
                <w:bCs/>
                <w:lang w:val="es-CL"/>
              </w:rPr>
              <w:t>Informe Cód. N</w:t>
            </w:r>
            <w:r w:rsidR="00095400" w:rsidRPr="00095400">
              <w:rPr>
                <w:bCs/>
                <w:lang w:val="es-CL"/>
              </w:rPr>
              <w:t xml:space="preserve">.º 56.120; </w:t>
            </w:r>
            <w:r w:rsidR="00095400">
              <w:rPr>
                <w:bCs/>
                <w:lang w:val="es-CL"/>
              </w:rPr>
              <w:t>Informe Cód. N</w:t>
            </w:r>
            <w:r w:rsidR="00095400" w:rsidRPr="00095400">
              <w:rPr>
                <w:bCs/>
                <w:lang w:val="es-CL"/>
              </w:rPr>
              <w:t xml:space="preserve">.º 58.533; </w:t>
            </w:r>
            <w:r w:rsidR="00095400">
              <w:rPr>
                <w:bCs/>
                <w:lang w:val="es-CL"/>
              </w:rPr>
              <w:t>Informe Cód. N</w:t>
            </w:r>
            <w:r w:rsidR="00095400" w:rsidRPr="00095400">
              <w:rPr>
                <w:bCs/>
                <w:lang w:val="es-CL"/>
              </w:rPr>
              <w:t>.º 70.469</w:t>
            </w:r>
            <w:r w:rsidR="00095400">
              <w:rPr>
                <w:bCs/>
                <w:lang w:val="es-CL"/>
              </w:rPr>
              <w:t>.</w:t>
            </w:r>
          </w:p>
          <w:p w14:paraId="105DE5D0" w14:textId="154AA459" w:rsidR="00095400" w:rsidRDefault="00095400" w:rsidP="00095400">
            <w:pPr>
              <w:rPr>
                <w:bCs/>
                <w:lang w:val="es-CL"/>
              </w:rPr>
            </w:pPr>
            <w:r>
              <w:rPr>
                <w:bCs/>
              </w:rPr>
              <w:t>A través del Ord. DGA N.º 1405/2019</w:t>
            </w:r>
            <w:r w:rsidR="00B8302B">
              <w:rPr>
                <w:bCs/>
              </w:rPr>
              <w:t xml:space="preserve"> </w:t>
            </w:r>
            <w:r w:rsidR="00B8302B" w:rsidRPr="00B8302B">
              <w:rPr>
                <w:bCs/>
              </w:rPr>
              <w:t xml:space="preserve">(Anexo </w:t>
            </w:r>
            <w:r w:rsidR="00B8302B" w:rsidRPr="00B8302B">
              <w:rPr>
                <w:bCs/>
                <w:noProof/>
              </w:rPr>
              <w:fldChar w:fldCharType="begin"/>
            </w:r>
            <w:r w:rsidR="00B8302B" w:rsidRPr="00B8302B">
              <w:rPr>
                <w:bCs/>
                <w:noProof/>
              </w:rPr>
              <w:instrText xml:space="preserve"> SEQ Anexo \* ARABIC </w:instrText>
            </w:r>
            <w:r w:rsidR="00B8302B" w:rsidRPr="00B8302B">
              <w:rPr>
                <w:bCs/>
                <w:noProof/>
              </w:rPr>
              <w:fldChar w:fldCharType="separate"/>
            </w:r>
            <w:r w:rsidR="00B8302B">
              <w:rPr>
                <w:bCs/>
                <w:noProof/>
              </w:rPr>
              <w:t>10</w:t>
            </w:r>
            <w:r w:rsidR="00B8302B" w:rsidRPr="00B8302B">
              <w:rPr>
                <w:bCs/>
                <w:noProof/>
              </w:rPr>
              <w:fldChar w:fldCharType="end"/>
            </w:r>
            <w:r w:rsidR="00B8302B" w:rsidRPr="00B8302B">
              <w:rPr>
                <w:bCs/>
              </w:rPr>
              <w:t>)</w:t>
            </w:r>
            <w:r>
              <w:rPr>
                <w:bCs/>
              </w:rPr>
              <w:t xml:space="preserve">, la </w:t>
            </w:r>
            <w:r w:rsidRPr="00095400">
              <w:rPr>
                <w:bCs/>
                <w:lang w:val="es-CL"/>
              </w:rPr>
              <w:t>Dirección General de Aguas de la Región del Maule</w:t>
            </w:r>
            <w:r>
              <w:rPr>
                <w:bCs/>
                <w:lang w:val="es-CL"/>
              </w:rPr>
              <w:t xml:space="preserve"> remitió los resultados del examen de información encomendado, los que se presentan contenidos en el Informe Técnico de Fiscalización (ITF) DGA N.º 27/2019</w:t>
            </w:r>
            <w:r w:rsidR="00FE493C">
              <w:rPr>
                <w:bCs/>
                <w:lang w:val="es-CL"/>
              </w:rPr>
              <w:t xml:space="preserve"> (</w:t>
            </w:r>
            <w:r w:rsidR="00B8302B">
              <w:rPr>
                <w:bCs/>
                <w:lang w:val="es-CL"/>
              </w:rPr>
              <w:t>Anexo 10</w:t>
            </w:r>
            <w:r w:rsidR="00FE493C">
              <w:rPr>
                <w:bCs/>
                <w:lang w:val="es-CL"/>
              </w:rPr>
              <w:t>)</w:t>
            </w:r>
            <w:r>
              <w:rPr>
                <w:bCs/>
                <w:lang w:val="es-CL"/>
              </w:rPr>
              <w:t>, que incluye las siguientes conclusiones y observaciones:</w:t>
            </w:r>
          </w:p>
          <w:p w14:paraId="6561C0C4" w14:textId="5C40E174" w:rsidR="00095400" w:rsidRPr="00215953" w:rsidRDefault="00215953" w:rsidP="00215953">
            <w:pPr>
              <w:pStyle w:val="Prrafodelista"/>
              <w:rPr>
                <w:u w:val="single"/>
              </w:rPr>
            </w:pPr>
            <w:r w:rsidRPr="00215953">
              <w:rPr>
                <w:u w:val="single"/>
              </w:rPr>
              <w:t xml:space="preserve">INFORME </w:t>
            </w:r>
            <w:r w:rsidR="00771879">
              <w:rPr>
                <w:u w:val="single"/>
              </w:rPr>
              <w:t xml:space="preserve">Cód. </w:t>
            </w:r>
            <w:r w:rsidRPr="00215953">
              <w:rPr>
                <w:u w:val="single"/>
              </w:rPr>
              <w:t>25</w:t>
            </w:r>
            <w:r w:rsidR="00771879">
              <w:rPr>
                <w:u w:val="single"/>
              </w:rPr>
              <w:t>.</w:t>
            </w:r>
            <w:r w:rsidRPr="00215953">
              <w:rPr>
                <w:u w:val="single"/>
              </w:rPr>
              <w:t>755 (MONITOREO DE BIOTA ACUÁTICA Y CALIDAD DEL AGUA - MUESTREO</w:t>
            </w:r>
            <w:r>
              <w:rPr>
                <w:u w:val="single"/>
              </w:rPr>
              <w:t>:</w:t>
            </w:r>
            <w:r w:rsidRPr="00215953">
              <w:rPr>
                <w:u w:val="single"/>
              </w:rPr>
              <w:t xml:space="preserve"> 30 ENERO 2014)</w:t>
            </w:r>
          </w:p>
          <w:p w14:paraId="7B6E00B0" w14:textId="70966FE5" w:rsidR="00095400" w:rsidRDefault="00095400" w:rsidP="00095400">
            <w:pPr>
              <w:pStyle w:val="Prrafodelista"/>
            </w:pPr>
          </w:p>
          <w:p w14:paraId="02FF977C" w14:textId="3B953B91" w:rsidR="00095400" w:rsidRPr="00215953" w:rsidRDefault="00095400" w:rsidP="00215953">
            <w:pPr>
              <w:pStyle w:val="Prrafodelista"/>
              <w:numPr>
                <w:ilvl w:val="0"/>
                <w:numId w:val="25"/>
              </w:numPr>
              <w:rPr>
                <w:i/>
                <w:iCs/>
                <w:lang w:val="es-CL"/>
              </w:rPr>
            </w:pPr>
            <w:r w:rsidRPr="00215953">
              <w:rPr>
                <w:i/>
                <w:iCs/>
                <w:lang w:val="es-CL"/>
              </w:rPr>
              <w:t>El titular menciona que inició la etapa de construcción del proyecto en abril del 2014.</w:t>
            </w:r>
          </w:p>
          <w:p w14:paraId="564F8958" w14:textId="62EE819B" w:rsidR="00095400" w:rsidRPr="00215953" w:rsidRDefault="00095400" w:rsidP="00215953">
            <w:pPr>
              <w:pStyle w:val="Prrafodelista"/>
              <w:numPr>
                <w:ilvl w:val="0"/>
                <w:numId w:val="25"/>
              </w:numPr>
              <w:rPr>
                <w:i/>
                <w:iCs/>
              </w:rPr>
            </w:pPr>
            <w:r w:rsidRPr="00215953">
              <w:rPr>
                <w:i/>
                <w:iCs/>
                <w:lang w:val="es-CL"/>
              </w:rPr>
              <w:t xml:space="preserve">De los resultados analizados, se puede señalar que los valores de los parámetros estudiados, se encuentran dentro de los límites establecidos por la NCh 1.313 0f.78, en el </w:t>
            </w:r>
            <w:r w:rsidR="00215953" w:rsidRPr="00215953">
              <w:rPr>
                <w:i/>
                <w:iCs/>
                <w:lang w:val="es-CL"/>
              </w:rPr>
              <w:t xml:space="preserve">caso que le sea aplicable, a excepción del sodio porcentual que </w:t>
            </w:r>
            <w:r w:rsidRPr="00215953">
              <w:rPr>
                <w:i/>
                <w:iCs/>
                <w:lang w:val="es-CL"/>
              </w:rPr>
              <w:t>presentó un promedio de</w:t>
            </w:r>
            <w:r w:rsidR="00215953" w:rsidRPr="00215953">
              <w:rPr>
                <w:i/>
                <w:iCs/>
                <w:lang w:val="es-CL"/>
              </w:rPr>
              <w:t xml:space="preserve"> </w:t>
            </w:r>
            <w:r w:rsidR="00215953" w:rsidRPr="00215953">
              <w:rPr>
                <w:i/>
                <w:iCs/>
              </w:rPr>
              <w:t xml:space="preserve">45,5% en todas las estaciones de monitoreo siendo mayor a lo establecido en la </w:t>
            </w:r>
            <w:r w:rsidR="00215953" w:rsidRPr="00215953">
              <w:rPr>
                <w:i/>
                <w:iCs/>
                <w:lang w:val="es-CL"/>
              </w:rPr>
              <w:t>normativa anteriormente mencionada (35,0%).</w:t>
            </w:r>
          </w:p>
          <w:p w14:paraId="72EEF4D1" w14:textId="1D42F061" w:rsidR="00215953" w:rsidRPr="00215953" w:rsidRDefault="00215953" w:rsidP="00215953">
            <w:pPr>
              <w:pStyle w:val="Prrafodelista"/>
              <w:numPr>
                <w:ilvl w:val="0"/>
                <w:numId w:val="25"/>
              </w:numPr>
              <w:rPr>
                <w:i/>
                <w:iCs/>
              </w:rPr>
            </w:pPr>
            <w:r w:rsidRPr="00215953">
              <w:rPr>
                <w:i/>
                <w:iCs/>
                <w:lang w:val="es-CL"/>
              </w:rPr>
              <w:t>Se menciona también que las aguas en las que se ejecutaron las mediciones y análisis son levemente alcalinas, con un pH promedio de 8,5 en todas las estaciones de monitoreo.</w:t>
            </w:r>
          </w:p>
          <w:p w14:paraId="7A0F6F8D" w14:textId="6B8FA599" w:rsidR="00215953" w:rsidRPr="00215953" w:rsidRDefault="00215953" w:rsidP="00215953">
            <w:pPr>
              <w:pStyle w:val="Prrafodelista"/>
              <w:numPr>
                <w:ilvl w:val="0"/>
                <w:numId w:val="25"/>
              </w:numPr>
              <w:rPr>
                <w:i/>
                <w:iCs/>
              </w:rPr>
            </w:pPr>
            <w:r w:rsidRPr="00215953">
              <w:rPr>
                <w:i/>
                <w:iCs/>
              </w:rPr>
              <w:t>Por otra parte: según la clasificación trófica citada en el informe, determina que la Laguna del Maule varía entre eutrófica y oligotrófica, dependiendo del parámetro y clasificación usada: Además, las estaciones registradas en el río Maule presentaron una clasificación de eutrófica, utilizando como parámetro la concentración de nutrientes, y oligotrófica</w:t>
            </w:r>
            <w:r w:rsidR="00472DA7">
              <w:rPr>
                <w:i/>
                <w:iCs/>
              </w:rPr>
              <w:t>,</w:t>
            </w:r>
            <w:r w:rsidRPr="00215953">
              <w:rPr>
                <w:i/>
                <w:iCs/>
              </w:rPr>
              <w:t xml:space="preserve"> en base a la cantidad de clorofila "a" registrada el día del muestreo. </w:t>
            </w:r>
          </w:p>
          <w:p w14:paraId="71A849BD" w14:textId="77777777" w:rsidR="00215953" w:rsidRPr="00215953" w:rsidRDefault="00215953" w:rsidP="00215953">
            <w:pPr>
              <w:pStyle w:val="Prrafodelista"/>
              <w:numPr>
                <w:ilvl w:val="0"/>
                <w:numId w:val="25"/>
              </w:numPr>
              <w:rPr>
                <w:i/>
                <w:iCs/>
              </w:rPr>
            </w:pPr>
            <w:r w:rsidRPr="00215953">
              <w:rPr>
                <w:i/>
                <w:iCs/>
              </w:rPr>
              <w:t xml:space="preserve">El titular no adjunta el documento que certifica las acreditaciones del laboratorio que realizó los análisis (Hidrolab S.A.). </w:t>
            </w:r>
          </w:p>
          <w:p w14:paraId="149F7E28" w14:textId="0DF45688" w:rsidR="00215953" w:rsidRPr="00215953" w:rsidRDefault="00215953" w:rsidP="00215953">
            <w:pPr>
              <w:pStyle w:val="Prrafodelista"/>
              <w:numPr>
                <w:ilvl w:val="0"/>
                <w:numId w:val="25"/>
              </w:numPr>
              <w:rPr>
                <w:i/>
                <w:iCs/>
              </w:rPr>
            </w:pPr>
            <w:r w:rsidRPr="00215953">
              <w:rPr>
                <w:i/>
                <w:iCs/>
              </w:rPr>
              <w:t xml:space="preserve">El titular no adjunta los certificados de calibración de sus instrumentos de medición utilizados en terreno </w:t>
            </w:r>
          </w:p>
          <w:p w14:paraId="778DFD56" w14:textId="3D377C11" w:rsidR="00215953" w:rsidRPr="00215953" w:rsidRDefault="00215953" w:rsidP="00215953">
            <w:pPr>
              <w:pStyle w:val="Prrafodelista"/>
              <w:numPr>
                <w:ilvl w:val="0"/>
                <w:numId w:val="25"/>
              </w:numPr>
              <w:rPr>
                <w:i/>
                <w:iCs/>
              </w:rPr>
            </w:pPr>
            <w:r w:rsidRPr="00215953">
              <w:rPr>
                <w:i/>
                <w:iCs/>
              </w:rPr>
              <w:t xml:space="preserve">Se destaca que la campaña se realizó en una fecha correspondiente al periodo de verano por lo que cumpliría con el compromiso establecido en la Res. Ex. 70/2008. </w:t>
            </w:r>
          </w:p>
          <w:p w14:paraId="3C8270F1" w14:textId="77777777" w:rsidR="00215953" w:rsidRDefault="00215953" w:rsidP="00095400">
            <w:pPr>
              <w:rPr>
                <w:b/>
                <w:bCs/>
              </w:rPr>
            </w:pPr>
          </w:p>
          <w:p w14:paraId="116BF5AA" w14:textId="71432B68" w:rsidR="00215953" w:rsidRDefault="00215953" w:rsidP="00215953">
            <w:pPr>
              <w:pStyle w:val="Prrafodelista"/>
              <w:rPr>
                <w:u w:val="single"/>
              </w:rPr>
            </w:pPr>
            <w:r w:rsidRPr="00215953">
              <w:rPr>
                <w:u w:val="single"/>
              </w:rPr>
              <w:t xml:space="preserve">INFORME </w:t>
            </w:r>
            <w:r w:rsidR="00771879">
              <w:rPr>
                <w:u w:val="single"/>
              </w:rPr>
              <w:t xml:space="preserve">Cód. </w:t>
            </w:r>
            <w:r>
              <w:rPr>
                <w:u w:val="single"/>
              </w:rPr>
              <w:t>30</w:t>
            </w:r>
            <w:r w:rsidR="00771879">
              <w:rPr>
                <w:u w:val="single"/>
              </w:rPr>
              <w:t>.</w:t>
            </w:r>
            <w:r>
              <w:rPr>
                <w:u w:val="single"/>
              </w:rPr>
              <w:t>239</w:t>
            </w:r>
            <w:r w:rsidRPr="00215953">
              <w:rPr>
                <w:u w:val="single"/>
              </w:rPr>
              <w:t xml:space="preserve"> (MONITOREO DE BIOTA ACUÁTICA Y CALIDAD DEL AGUA - MUESTREO</w:t>
            </w:r>
            <w:r>
              <w:rPr>
                <w:u w:val="single"/>
              </w:rPr>
              <w:t>:</w:t>
            </w:r>
            <w:r w:rsidRPr="00215953">
              <w:rPr>
                <w:u w:val="single"/>
              </w:rPr>
              <w:t xml:space="preserve"> </w:t>
            </w:r>
            <w:r>
              <w:rPr>
                <w:u w:val="single"/>
              </w:rPr>
              <w:t>ENTRE 24 Y 27 DE NOVIEMBRE DE 2014</w:t>
            </w:r>
            <w:r w:rsidRPr="00215953">
              <w:rPr>
                <w:u w:val="single"/>
              </w:rPr>
              <w:t>)</w:t>
            </w:r>
          </w:p>
          <w:p w14:paraId="113EF06E" w14:textId="369A741E" w:rsidR="00215953" w:rsidRDefault="00215953" w:rsidP="00215953">
            <w:pPr>
              <w:pStyle w:val="Prrafodelista"/>
              <w:rPr>
                <w:u w:val="single"/>
              </w:rPr>
            </w:pPr>
          </w:p>
          <w:p w14:paraId="30CA5E21" w14:textId="77777777" w:rsidR="00771879" w:rsidRPr="00771879" w:rsidRDefault="006F2AE3" w:rsidP="00771879">
            <w:pPr>
              <w:pStyle w:val="Prrafodelista"/>
              <w:numPr>
                <w:ilvl w:val="0"/>
                <w:numId w:val="26"/>
              </w:numPr>
              <w:ind w:left="1440"/>
              <w:rPr>
                <w:i/>
                <w:iCs/>
              </w:rPr>
            </w:pPr>
            <w:r w:rsidRPr="00771879">
              <w:rPr>
                <w:i/>
                <w:iCs/>
              </w:rPr>
              <w:t>De los resultados analizados, se puede señalar que los valores de los parámetros</w:t>
            </w:r>
            <w:r w:rsidR="00771879" w:rsidRPr="00771879">
              <w:rPr>
                <w:i/>
                <w:iCs/>
              </w:rPr>
              <w:t xml:space="preserve"> </w:t>
            </w:r>
            <w:r w:rsidRPr="00771879">
              <w:rPr>
                <w:i/>
                <w:iCs/>
              </w:rPr>
              <w:t>estudiados, se encuentran dentro de los límites establecidos por la NCh 1.3330f.78, en</w:t>
            </w:r>
            <w:r w:rsidR="00771879" w:rsidRPr="00771879">
              <w:rPr>
                <w:i/>
                <w:iCs/>
              </w:rPr>
              <w:t xml:space="preserve"> </w:t>
            </w:r>
            <w:r w:rsidRPr="00771879">
              <w:rPr>
                <w:i/>
                <w:iCs/>
              </w:rPr>
              <w:t>el caso que les sea aplicable, a excepción del sodio porcentual que presentó un promedio</w:t>
            </w:r>
            <w:r w:rsidR="00771879" w:rsidRPr="00771879">
              <w:rPr>
                <w:i/>
                <w:iCs/>
              </w:rPr>
              <w:t xml:space="preserve"> </w:t>
            </w:r>
            <w:r w:rsidRPr="00771879">
              <w:rPr>
                <w:i/>
                <w:iCs/>
              </w:rPr>
              <w:t>de 39,7% en todas las estaciones de monitoreo, siendo mayor a lo establecido en la</w:t>
            </w:r>
            <w:r w:rsidR="00771879" w:rsidRPr="00771879">
              <w:rPr>
                <w:i/>
                <w:iCs/>
              </w:rPr>
              <w:t xml:space="preserve"> </w:t>
            </w:r>
            <w:r w:rsidRPr="00771879">
              <w:rPr>
                <w:i/>
                <w:iCs/>
              </w:rPr>
              <w:t>normativa anteriormente mencionada (35,0%).</w:t>
            </w:r>
            <w:r w:rsidR="00771879" w:rsidRPr="00771879">
              <w:rPr>
                <w:i/>
                <w:iCs/>
              </w:rPr>
              <w:t xml:space="preserve"> </w:t>
            </w:r>
          </w:p>
          <w:p w14:paraId="6A51C33E" w14:textId="58F00DE3" w:rsidR="00771879" w:rsidRPr="00771879" w:rsidRDefault="006F2AE3" w:rsidP="00771879">
            <w:pPr>
              <w:pStyle w:val="Prrafodelista"/>
              <w:numPr>
                <w:ilvl w:val="0"/>
                <w:numId w:val="26"/>
              </w:numPr>
              <w:ind w:left="1440"/>
              <w:rPr>
                <w:i/>
                <w:iCs/>
              </w:rPr>
            </w:pPr>
            <w:r w:rsidRPr="00771879">
              <w:rPr>
                <w:i/>
                <w:iCs/>
              </w:rPr>
              <w:t>Complementario a lo anterior, el titular destaca que en la estación E2, se registró un</w:t>
            </w:r>
            <w:r w:rsidR="00771879" w:rsidRPr="00771879">
              <w:rPr>
                <w:i/>
                <w:iCs/>
              </w:rPr>
              <w:t xml:space="preserve"> </w:t>
            </w:r>
            <w:r w:rsidRPr="00771879">
              <w:rPr>
                <w:i/>
                <w:iCs/>
              </w:rPr>
              <w:t>valor de 540 NMP 1100 mL, siendo este, el valor más alto registrado entre las</w:t>
            </w:r>
            <w:r w:rsidR="00771879" w:rsidRPr="00771879">
              <w:rPr>
                <w:i/>
                <w:iCs/>
              </w:rPr>
              <w:t xml:space="preserve"> </w:t>
            </w:r>
            <w:r w:rsidRPr="00771879">
              <w:rPr>
                <w:i/>
                <w:iCs/>
              </w:rPr>
              <w:t>estaciones. Sin embargo, no supera el límite establecido en la NCh 1.333</w:t>
            </w:r>
            <w:r w:rsidR="00771879">
              <w:rPr>
                <w:i/>
                <w:iCs/>
              </w:rPr>
              <w:t xml:space="preserve"> </w:t>
            </w:r>
            <w:r w:rsidRPr="00771879">
              <w:rPr>
                <w:i/>
                <w:iCs/>
              </w:rPr>
              <w:t>0f.78 (1.000</w:t>
            </w:r>
            <w:r w:rsidR="00771879" w:rsidRPr="00771879">
              <w:rPr>
                <w:i/>
                <w:iCs/>
              </w:rPr>
              <w:t xml:space="preserve"> </w:t>
            </w:r>
            <w:r w:rsidRPr="00771879">
              <w:rPr>
                <w:i/>
                <w:iCs/>
              </w:rPr>
              <w:t>NMP/100 ml).</w:t>
            </w:r>
            <w:r w:rsidR="00771879" w:rsidRPr="00771879">
              <w:rPr>
                <w:i/>
                <w:iCs/>
              </w:rPr>
              <w:t xml:space="preserve"> </w:t>
            </w:r>
          </w:p>
          <w:p w14:paraId="10CC2345" w14:textId="120BCD08" w:rsidR="00771879" w:rsidRPr="00771879" w:rsidRDefault="006F2AE3" w:rsidP="00771879">
            <w:pPr>
              <w:pStyle w:val="Prrafodelista"/>
              <w:numPr>
                <w:ilvl w:val="0"/>
                <w:numId w:val="26"/>
              </w:numPr>
              <w:ind w:left="1440"/>
              <w:rPr>
                <w:i/>
                <w:iCs/>
              </w:rPr>
            </w:pPr>
            <w:r w:rsidRPr="00771879">
              <w:rPr>
                <w:i/>
                <w:iCs/>
              </w:rPr>
              <w:t>Se menciona también que las aguas en las que se ejecutaron las mediciones y análisis</w:t>
            </w:r>
            <w:r w:rsidR="00771879" w:rsidRPr="00771879">
              <w:rPr>
                <w:i/>
                <w:iCs/>
              </w:rPr>
              <w:t xml:space="preserve"> </w:t>
            </w:r>
            <w:r w:rsidRPr="00771879">
              <w:rPr>
                <w:i/>
                <w:iCs/>
              </w:rPr>
              <w:t>son levemente básicas, con un pH promedio de 7,8 en todas las estaciones de</w:t>
            </w:r>
            <w:r w:rsidR="00771879" w:rsidRPr="00771879">
              <w:rPr>
                <w:i/>
                <w:iCs/>
              </w:rPr>
              <w:t xml:space="preserve"> </w:t>
            </w:r>
            <w:r w:rsidRPr="00771879">
              <w:rPr>
                <w:i/>
                <w:iCs/>
              </w:rPr>
              <w:t>monitoreo.</w:t>
            </w:r>
            <w:r w:rsidR="00771879" w:rsidRPr="00771879">
              <w:rPr>
                <w:i/>
                <w:iCs/>
              </w:rPr>
              <w:t xml:space="preserve"> </w:t>
            </w:r>
          </w:p>
          <w:p w14:paraId="679195C7" w14:textId="77777777" w:rsidR="00CD3469" w:rsidRDefault="006F2AE3" w:rsidP="00CD3469">
            <w:pPr>
              <w:pStyle w:val="Prrafodelista"/>
              <w:numPr>
                <w:ilvl w:val="0"/>
                <w:numId w:val="26"/>
              </w:numPr>
              <w:ind w:left="1440"/>
              <w:rPr>
                <w:i/>
                <w:iCs/>
              </w:rPr>
            </w:pPr>
            <w:r w:rsidRPr="00771879">
              <w:rPr>
                <w:i/>
                <w:iCs/>
              </w:rPr>
              <w:t>Por otra parte, según la clasificación trófica citada en el informe, determina que la</w:t>
            </w:r>
            <w:r w:rsidR="00771879" w:rsidRPr="00771879">
              <w:rPr>
                <w:i/>
                <w:iCs/>
              </w:rPr>
              <w:t xml:space="preserve"> </w:t>
            </w:r>
            <w:r w:rsidRPr="00771879">
              <w:rPr>
                <w:i/>
                <w:iCs/>
              </w:rPr>
              <w:t xml:space="preserve">Laguna del Maule varía entre </w:t>
            </w:r>
            <w:r w:rsidR="00771879" w:rsidRPr="00771879">
              <w:rPr>
                <w:i/>
                <w:iCs/>
              </w:rPr>
              <w:t>oligotrófica</w:t>
            </w:r>
            <w:r w:rsidRPr="00771879">
              <w:rPr>
                <w:i/>
                <w:iCs/>
              </w:rPr>
              <w:t xml:space="preserve"> e hipereutrófica, dependiendo del parámetro y</w:t>
            </w:r>
            <w:r w:rsidR="00771879" w:rsidRPr="00771879">
              <w:rPr>
                <w:i/>
                <w:iCs/>
              </w:rPr>
              <w:t xml:space="preserve"> </w:t>
            </w:r>
            <w:r w:rsidRPr="00771879">
              <w:rPr>
                <w:i/>
                <w:iCs/>
              </w:rPr>
              <w:t>clasificación usada. Además, las estaciones registradas en el río Maule presentaron una</w:t>
            </w:r>
            <w:r w:rsidR="00771879" w:rsidRPr="00771879">
              <w:rPr>
                <w:i/>
                <w:iCs/>
              </w:rPr>
              <w:t xml:space="preserve"> </w:t>
            </w:r>
            <w:r w:rsidRPr="00771879">
              <w:rPr>
                <w:i/>
                <w:iCs/>
              </w:rPr>
              <w:t xml:space="preserve">clasificación de eutrófica, </w:t>
            </w:r>
            <w:r w:rsidRPr="00771879">
              <w:rPr>
                <w:i/>
                <w:iCs/>
              </w:rPr>
              <w:lastRenderedPageBreak/>
              <w:t>utilizando como parámetro la concentración de nitrógeno total.</w:t>
            </w:r>
            <w:r w:rsidR="00771879" w:rsidRPr="00771879">
              <w:rPr>
                <w:i/>
                <w:iCs/>
              </w:rPr>
              <w:t xml:space="preserve"> </w:t>
            </w:r>
            <w:r w:rsidRPr="00771879">
              <w:rPr>
                <w:i/>
                <w:iCs/>
              </w:rPr>
              <w:t>Por otra parte, se consideró oligotrófica en base a la concentración de fósforo total</w:t>
            </w:r>
            <w:r w:rsidR="00771879" w:rsidRPr="00771879">
              <w:rPr>
                <w:i/>
                <w:iCs/>
              </w:rPr>
              <w:t xml:space="preserve"> </w:t>
            </w:r>
            <w:r w:rsidRPr="00771879">
              <w:rPr>
                <w:i/>
                <w:iCs/>
              </w:rPr>
              <w:t>registrada el día del muestreo.</w:t>
            </w:r>
            <w:r w:rsidR="00771879" w:rsidRPr="00771879">
              <w:rPr>
                <w:i/>
                <w:iCs/>
              </w:rPr>
              <w:t xml:space="preserve"> </w:t>
            </w:r>
          </w:p>
          <w:p w14:paraId="1AE2ECCE" w14:textId="77777777" w:rsidR="00CD3469" w:rsidRDefault="006F2AE3" w:rsidP="00CD3469">
            <w:pPr>
              <w:pStyle w:val="Prrafodelista"/>
              <w:numPr>
                <w:ilvl w:val="0"/>
                <w:numId w:val="26"/>
              </w:numPr>
              <w:ind w:left="1440"/>
              <w:rPr>
                <w:i/>
                <w:iCs/>
              </w:rPr>
            </w:pPr>
            <w:r w:rsidRPr="00CD3469">
              <w:rPr>
                <w:i/>
                <w:iCs/>
              </w:rPr>
              <w:t>El titular no adjunta el documento que certifica las acreditaciones del laboratorio que</w:t>
            </w:r>
            <w:r w:rsidR="00771879" w:rsidRPr="00CD3469">
              <w:rPr>
                <w:i/>
                <w:iCs/>
              </w:rPr>
              <w:t xml:space="preserve"> </w:t>
            </w:r>
            <w:r w:rsidRPr="00CD3469">
              <w:rPr>
                <w:i/>
                <w:iCs/>
              </w:rPr>
              <w:t>realizó los análisis (Hidrolab S.A.).</w:t>
            </w:r>
            <w:r w:rsidR="00771879" w:rsidRPr="00CD3469">
              <w:rPr>
                <w:i/>
                <w:iCs/>
              </w:rPr>
              <w:t xml:space="preserve"> </w:t>
            </w:r>
          </w:p>
          <w:p w14:paraId="50F5B658" w14:textId="77777777" w:rsidR="00CD3469" w:rsidRDefault="00771879" w:rsidP="00CD3469">
            <w:pPr>
              <w:pStyle w:val="Prrafodelista"/>
              <w:numPr>
                <w:ilvl w:val="0"/>
                <w:numId w:val="26"/>
              </w:numPr>
              <w:ind w:left="1440"/>
              <w:rPr>
                <w:i/>
                <w:iCs/>
              </w:rPr>
            </w:pPr>
            <w:r w:rsidRPr="00CD3469">
              <w:rPr>
                <w:i/>
                <w:iCs/>
              </w:rPr>
              <w:t xml:space="preserve">El titular no adjunta los certificados de calibración de sus instrumentos de medición utilizados en terreno. El titular no realizó los análisis de Carbono Inorgánico Total, Carbono Orgánico Total, DQO, Clorofila a, Color verdadero, Sólidos Suspendidos Volátiles, Sólidos Totales, Nitrógeno amoniacal, Nitrógeno total, Turbiedad y Coliformes totales. </w:t>
            </w:r>
          </w:p>
          <w:p w14:paraId="30B81256" w14:textId="2BE024EF" w:rsidR="00215953" w:rsidRPr="00CD3469" w:rsidRDefault="00771879" w:rsidP="00CD3469">
            <w:pPr>
              <w:pStyle w:val="Prrafodelista"/>
              <w:numPr>
                <w:ilvl w:val="0"/>
                <w:numId w:val="26"/>
              </w:numPr>
              <w:ind w:left="1440"/>
              <w:rPr>
                <w:i/>
                <w:iCs/>
              </w:rPr>
            </w:pPr>
            <w:r w:rsidRPr="00CD3469">
              <w:rPr>
                <w:i/>
                <w:iCs/>
              </w:rPr>
              <w:t xml:space="preserve">Se destaca que la campaña se realizó en una fecha correspondiente al periodo de primavera por lo que cumpliría con el compromiso establecido en la Res. Ex. 70/2008. </w:t>
            </w:r>
          </w:p>
          <w:p w14:paraId="471292DF" w14:textId="77777777" w:rsidR="00771879" w:rsidRPr="00771879" w:rsidRDefault="00771879" w:rsidP="00771879">
            <w:pPr>
              <w:pStyle w:val="Prrafodelista"/>
              <w:ind w:left="1068"/>
              <w:rPr>
                <w:b/>
                <w:bCs/>
                <w:i/>
                <w:iCs/>
              </w:rPr>
            </w:pPr>
          </w:p>
          <w:p w14:paraId="0E862CA1" w14:textId="7726A040" w:rsidR="00771879" w:rsidRPr="00215953" w:rsidRDefault="00771879" w:rsidP="00CD3469">
            <w:pPr>
              <w:pStyle w:val="Prrafodelista"/>
              <w:rPr>
                <w:u w:val="single"/>
              </w:rPr>
            </w:pPr>
            <w:r w:rsidRPr="00215953">
              <w:rPr>
                <w:u w:val="single"/>
              </w:rPr>
              <w:t xml:space="preserve">INFORME </w:t>
            </w:r>
            <w:r>
              <w:rPr>
                <w:u w:val="single"/>
              </w:rPr>
              <w:t>Cód. 32.868</w:t>
            </w:r>
            <w:r w:rsidRPr="00215953">
              <w:rPr>
                <w:u w:val="single"/>
              </w:rPr>
              <w:t xml:space="preserve"> (MONITOREO DE BIOTA ACUÁTICA Y CALIDAD DEL AGUA - MUESTREO</w:t>
            </w:r>
            <w:r>
              <w:rPr>
                <w:u w:val="single"/>
              </w:rPr>
              <w:t>:</w:t>
            </w:r>
            <w:r w:rsidRPr="00215953">
              <w:rPr>
                <w:u w:val="single"/>
              </w:rPr>
              <w:t xml:space="preserve"> </w:t>
            </w:r>
            <w:r>
              <w:rPr>
                <w:u w:val="single"/>
              </w:rPr>
              <w:t>26</w:t>
            </w:r>
            <w:r w:rsidRPr="00215953">
              <w:rPr>
                <w:u w:val="single"/>
              </w:rPr>
              <w:t xml:space="preserve"> </w:t>
            </w:r>
            <w:r>
              <w:rPr>
                <w:u w:val="single"/>
              </w:rPr>
              <w:t xml:space="preserve">FEBRERO </w:t>
            </w:r>
            <w:r w:rsidRPr="00215953">
              <w:rPr>
                <w:u w:val="single"/>
              </w:rPr>
              <w:t>201</w:t>
            </w:r>
            <w:r>
              <w:rPr>
                <w:u w:val="single"/>
              </w:rPr>
              <w:t>5</w:t>
            </w:r>
            <w:r w:rsidRPr="00215953">
              <w:rPr>
                <w:u w:val="single"/>
              </w:rPr>
              <w:t>)</w:t>
            </w:r>
          </w:p>
          <w:p w14:paraId="596A4E62" w14:textId="0C519210" w:rsidR="00215953" w:rsidRDefault="00215953" w:rsidP="00095400">
            <w:pPr>
              <w:rPr>
                <w:b/>
                <w:bCs/>
              </w:rPr>
            </w:pPr>
          </w:p>
          <w:p w14:paraId="165A84BB" w14:textId="77777777" w:rsidR="00771879" w:rsidRPr="00B94DF6" w:rsidRDefault="00771879" w:rsidP="00771879">
            <w:pPr>
              <w:pStyle w:val="Prrafodelista"/>
              <w:numPr>
                <w:ilvl w:val="0"/>
                <w:numId w:val="27"/>
              </w:numPr>
              <w:rPr>
                <w:i/>
                <w:iCs/>
              </w:rPr>
            </w:pPr>
            <w:r w:rsidRPr="00B94DF6">
              <w:rPr>
                <w:i/>
                <w:iCs/>
              </w:rPr>
              <w:t xml:space="preserve">De los resultados analizados, se puede señalar que los valores de los parámetros estudiados, se encuentran dentro de los límites establecidos por la NCh 1.3330f.78, en el caso que les sea aplicable, a excepción del sodio porcentual que presentó un promedio de 47,4% en todas las estaciones de monitoreo, siendo mayor a lo establecido en la normativa anteriormente mencionada (35,0%). </w:t>
            </w:r>
          </w:p>
          <w:p w14:paraId="7A91107F" w14:textId="0EEF359D" w:rsidR="00771879" w:rsidRPr="00B94DF6" w:rsidRDefault="00771879" w:rsidP="00771879">
            <w:pPr>
              <w:pStyle w:val="Prrafodelista"/>
              <w:numPr>
                <w:ilvl w:val="0"/>
                <w:numId w:val="27"/>
              </w:numPr>
              <w:rPr>
                <w:i/>
                <w:iCs/>
              </w:rPr>
            </w:pPr>
            <w:r w:rsidRPr="00B94DF6">
              <w:rPr>
                <w:i/>
                <w:iCs/>
              </w:rPr>
              <w:t xml:space="preserve">Complementario a lo anterior, el titular destaca que las estaciones 2 y 10, presentaron un valor de 1.600 NMP/100 mL de Coliformes fecales, sobrepasando lo establecido en la normativa {1.000 NMP/100 mL). Además, ambas estaciones presentaron valores de 2.400 NMP/100 mL de Coliformes totales. </w:t>
            </w:r>
          </w:p>
          <w:p w14:paraId="4935285F" w14:textId="77777777" w:rsidR="00771879" w:rsidRPr="00B94DF6" w:rsidRDefault="00771879" w:rsidP="00771879">
            <w:pPr>
              <w:pStyle w:val="Prrafodelista"/>
              <w:numPr>
                <w:ilvl w:val="0"/>
                <w:numId w:val="27"/>
              </w:numPr>
              <w:rPr>
                <w:i/>
                <w:iCs/>
              </w:rPr>
            </w:pPr>
            <w:r w:rsidRPr="00B94DF6">
              <w:rPr>
                <w:i/>
                <w:iCs/>
              </w:rPr>
              <w:t xml:space="preserve">Cabe señalar que según lo indicado en el "Informe de calidad de agua - Informe de biota acuática verano 2014, en el mes de abril de 2014 se dio por iniciada la etapa de construcción de la central. Los resultados relacionados a Coliformes Fecales, que muestran un aumento, eventualmente se deben a que la central ya estaba en construcción. </w:t>
            </w:r>
          </w:p>
          <w:p w14:paraId="0591C908" w14:textId="60317A5B" w:rsidR="00771879" w:rsidRPr="00B94DF6" w:rsidRDefault="00771879" w:rsidP="00771879">
            <w:pPr>
              <w:pStyle w:val="Prrafodelista"/>
              <w:numPr>
                <w:ilvl w:val="0"/>
                <w:numId w:val="27"/>
              </w:numPr>
              <w:rPr>
                <w:i/>
                <w:iCs/>
              </w:rPr>
            </w:pPr>
            <w:r w:rsidRPr="00B94DF6">
              <w:rPr>
                <w:i/>
                <w:iCs/>
              </w:rPr>
              <w:t xml:space="preserve">Se menciona también que las aguas en las que se ejecutaron las mediciones y análisis son levemente alcalinas, con un pH promedio de 7,9 en todas las estaciones de monitoreo. </w:t>
            </w:r>
          </w:p>
          <w:p w14:paraId="1099F396" w14:textId="77777777" w:rsidR="00771879" w:rsidRPr="00B94DF6" w:rsidRDefault="00771879" w:rsidP="00771879">
            <w:pPr>
              <w:pStyle w:val="Prrafodelista"/>
              <w:numPr>
                <w:ilvl w:val="0"/>
                <w:numId w:val="27"/>
              </w:numPr>
              <w:rPr>
                <w:i/>
                <w:iCs/>
              </w:rPr>
            </w:pPr>
            <w:r w:rsidRPr="00B94DF6">
              <w:rPr>
                <w:i/>
                <w:iCs/>
              </w:rPr>
              <w:t xml:space="preserve">Por otra parte, según la clasificación trófica citada en el informe, determina que la Laguna del Maule varía entre oligotrófica y ultraoligotrófica, dependiendo del parámetro y </w:t>
            </w:r>
            <w:r w:rsidRPr="00B94DF6">
              <w:rPr>
                <w:i/>
                <w:iCs/>
                <w:lang w:val="es-CL"/>
              </w:rPr>
              <w:t>clasificación usada. Sin embargo, utilizando el Nitrógeno total como referencia, su clasificación sería de hipereutrófica. Además, las estaciones registradas en el río Maule presentaron una clasificación de eutrófica, utilizando como parámetro la concentración de Nitrógeno total, y oligotrófica, en base a la cantidad de clorofila "a" y Fósforo total registrada el día del muestreo.</w:t>
            </w:r>
            <w:r w:rsidRPr="00B94DF6">
              <w:rPr>
                <w:rFonts w:ascii="Arial" w:hAnsi="Arial" w:cs="Arial"/>
                <w:i/>
                <w:iCs/>
                <w:szCs w:val="20"/>
                <w:lang w:eastAsia="es-CL"/>
              </w:rPr>
              <w:t xml:space="preserve"> </w:t>
            </w:r>
          </w:p>
          <w:p w14:paraId="479CA08E" w14:textId="77777777" w:rsidR="00771879" w:rsidRPr="00B94DF6" w:rsidRDefault="00771879" w:rsidP="00771879">
            <w:pPr>
              <w:pStyle w:val="Prrafodelista"/>
              <w:numPr>
                <w:ilvl w:val="0"/>
                <w:numId w:val="27"/>
              </w:numPr>
              <w:rPr>
                <w:i/>
                <w:iCs/>
              </w:rPr>
            </w:pPr>
            <w:r w:rsidRPr="00B94DF6">
              <w:rPr>
                <w:i/>
                <w:iCs/>
              </w:rPr>
              <w:t xml:space="preserve">El titular no adjunta el documento que certifica las acreditaciones del laboratorio que </w:t>
            </w:r>
            <w:r w:rsidRPr="00B94DF6">
              <w:rPr>
                <w:i/>
                <w:iCs/>
                <w:lang w:val="es-CL"/>
              </w:rPr>
              <w:t>realizó los análisis (Hidrolab S.A.).</w:t>
            </w:r>
            <w:r w:rsidRPr="00B94DF6">
              <w:rPr>
                <w:rFonts w:ascii="Arial" w:hAnsi="Arial" w:cs="Arial"/>
                <w:i/>
                <w:iCs/>
                <w:szCs w:val="20"/>
                <w:lang w:eastAsia="es-CL"/>
              </w:rPr>
              <w:t xml:space="preserve"> </w:t>
            </w:r>
          </w:p>
          <w:p w14:paraId="6AA202DE" w14:textId="77777777" w:rsidR="00771879" w:rsidRPr="00B94DF6" w:rsidRDefault="00771879" w:rsidP="00982E6E">
            <w:pPr>
              <w:pStyle w:val="Prrafodelista"/>
              <w:numPr>
                <w:ilvl w:val="0"/>
                <w:numId w:val="27"/>
              </w:numPr>
              <w:rPr>
                <w:b/>
                <w:bCs/>
                <w:i/>
                <w:iCs/>
              </w:rPr>
            </w:pPr>
            <w:r w:rsidRPr="00B94DF6">
              <w:rPr>
                <w:i/>
                <w:iCs/>
              </w:rPr>
              <w:t>El titular no adjunta los certificados de calibración de sus instrumentos de medición</w:t>
            </w:r>
            <w:r w:rsidRPr="00B94DF6">
              <w:rPr>
                <w:i/>
                <w:iCs/>
                <w:lang w:val="es-CL"/>
              </w:rPr>
              <w:t>utilizados en terreno.</w:t>
            </w:r>
            <w:r w:rsidRPr="00B94DF6">
              <w:rPr>
                <w:rFonts w:ascii="Arial" w:hAnsi="Arial" w:cs="Arial"/>
                <w:i/>
                <w:iCs/>
                <w:szCs w:val="20"/>
                <w:lang w:eastAsia="es-CL"/>
              </w:rPr>
              <w:t xml:space="preserve"> </w:t>
            </w:r>
          </w:p>
          <w:p w14:paraId="486631EE" w14:textId="41AED158" w:rsidR="00771879" w:rsidRPr="00B94DF6" w:rsidRDefault="00771879" w:rsidP="00982E6E">
            <w:pPr>
              <w:pStyle w:val="Prrafodelista"/>
              <w:numPr>
                <w:ilvl w:val="0"/>
                <w:numId w:val="27"/>
              </w:numPr>
              <w:rPr>
                <w:b/>
                <w:bCs/>
                <w:i/>
                <w:iCs/>
              </w:rPr>
            </w:pPr>
            <w:r w:rsidRPr="00B94DF6">
              <w:rPr>
                <w:i/>
                <w:iCs/>
              </w:rPr>
              <w:t xml:space="preserve">Se destaca que la campaña se realizó en una fecha correspondiente al periodo de verano </w:t>
            </w:r>
            <w:r w:rsidRPr="00B94DF6">
              <w:rPr>
                <w:i/>
                <w:iCs/>
                <w:lang w:val="es-CL"/>
              </w:rPr>
              <w:t>por lo que cumpliría con el compromiso establecido en la Res. Ex. 70/2008.</w:t>
            </w:r>
          </w:p>
          <w:p w14:paraId="5C2D4BEF" w14:textId="77777777" w:rsidR="00771879" w:rsidRDefault="00771879" w:rsidP="00771879">
            <w:pPr>
              <w:pStyle w:val="Prrafodelista"/>
              <w:rPr>
                <w:u w:val="single"/>
              </w:rPr>
            </w:pPr>
          </w:p>
          <w:p w14:paraId="018AFCBB" w14:textId="2F1EC9DB" w:rsidR="00771879" w:rsidRPr="00215953" w:rsidRDefault="00771879" w:rsidP="00771879">
            <w:pPr>
              <w:pStyle w:val="Prrafodelista"/>
              <w:rPr>
                <w:u w:val="single"/>
              </w:rPr>
            </w:pPr>
            <w:r w:rsidRPr="00215953">
              <w:rPr>
                <w:u w:val="single"/>
              </w:rPr>
              <w:t xml:space="preserve">INFORME </w:t>
            </w:r>
            <w:r>
              <w:rPr>
                <w:u w:val="single"/>
              </w:rPr>
              <w:t>Cód. 38.519</w:t>
            </w:r>
            <w:r w:rsidRPr="00215953">
              <w:rPr>
                <w:u w:val="single"/>
              </w:rPr>
              <w:t xml:space="preserve"> (</w:t>
            </w:r>
            <w:r>
              <w:rPr>
                <w:u w:val="single"/>
              </w:rPr>
              <w:t xml:space="preserve">ESTUDIO DE </w:t>
            </w:r>
            <w:r w:rsidRPr="00215953">
              <w:rPr>
                <w:u w:val="single"/>
              </w:rPr>
              <w:t>CALIDAD DEL AGUA - MUESTREO</w:t>
            </w:r>
            <w:r>
              <w:rPr>
                <w:u w:val="single"/>
              </w:rPr>
              <w:t>:</w:t>
            </w:r>
            <w:r w:rsidRPr="00215953">
              <w:rPr>
                <w:u w:val="single"/>
              </w:rPr>
              <w:t xml:space="preserve"> </w:t>
            </w:r>
            <w:r>
              <w:rPr>
                <w:u w:val="single"/>
              </w:rPr>
              <w:t>23</w:t>
            </w:r>
            <w:r w:rsidRPr="00215953">
              <w:rPr>
                <w:u w:val="single"/>
              </w:rPr>
              <w:t xml:space="preserve"> </w:t>
            </w:r>
            <w:r>
              <w:rPr>
                <w:u w:val="single"/>
              </w:rPr>
              <w:t xml:space="preserve">ABRIL </w:t>
            </w:r>
            <w:r w:rsidRPr="00215953">
              <w:rPr>
                <w:u w:val="single"/>
              </w:rPr>
              <w:t>201</w:t>
            </w:r>
            <w:r>
              <w:rPr>
                <w:u w:val="single"/>
              </w:rPr>
              <w:t>5</w:t>
            </w:r>
            <w:r w:rsidRPr="00215953">
              <w:rPr>
                <w:u w:val="single"/>
              </w:rPr>
              <w:t>)</w:t>
            </w:r>
          </w:p>
          <w:p w14:paraId="0910103C" w14:textId="484B7044" w:rsidR="00771879" w:rsidRDefault="00771879" w:rsidP="00095400">
            <w:pPr>
              <w:rPr>
                <w:b/>
                <w:bCs/>
              </w:rPr>
            </w:pPr>
          </w:p>
          <w:p w14:paraId="7028064D" w14:textId="77777777" w:rsidR="00771879" w:rsidRPr="00B94DF6" w:rsidRDefault="00771879" w:rsidP="00982E6E">
            <w:pPr>
              <w:pStyle w:val="Prrafodelista"/>
              <w:numPr>
                <w:ilvl w:val="0"/>
                <w:numId w:val="28"/>
              </w:numPr>
              <w:rPr>
                <w:i/>
                <w:iCs/>
              </w:rPr>
            </w:pPr>
            <w:r w:rsidRPr="00B94DF6">
              <w:rPr>
                <w:i/>
                <w:iCs/>
                <w:lang w:val="es-CL"/>
              </w:rPr>
              <w:t>De los resultados analizados, se puede señalar que los valores de los parámetros estudiados, se encuentran dentro de los límites establecidos por la NCh 1.3330f. 78, en el caso que les sea aplicable, a excepción del sodio porcentual que presentó un promedio de 48,0% en todas las estaciones de monitoreo, siendo mayor a lo establecido en la normativa anteriormente mencionada (35,0%).</w:t>
            </w:r>
            <w:r w:rsidRPr="00B94DF6">
              <w:rPr>
                <w:i/>
                <w:iCs/>
              </w:rPr>
              <w:t xml:space="preserve"> </w:t>
            </w:r>
          </w:p>
          <w:p w14:paraId="13798123" w14:textId="77777777" w:rsidR="00771879" w:rsidRPr="00B94DF6" w:rsidRDefault="00771879" w:rsidP="00982E6E">
            <w:pPr>
              <w:pStyle w:val="Prrafodelista"/>
              <w:numPr>
                <w:ilvl w:val="0"/>
                <w:numId w:val="28"/>
              </w:numPr>
              <w:rPr>
                <w:i/>
                <w:iCs/>
              </w:rPr>
            </w:pPr>
            <w:r w:rsidRPr="00B94DF6">
              <w:rPr>
                <w:i/>
                <w:iCs/>
                <w:lang w:val="es-CL"/>
              </w:rPr>
              <w:lastRenderedPageBreak/>
              <w:t xml:space="preserve">Complementario a lo anterior, el titular destaca que las estaciones El y E7, presentaron </w:t>
            </w:r>
            <w:r w:rsidRPr="00771879">
              <w:rPr>
                <w:i/>
                <w:iCs/>
                <w:lang w:val="es-CL"/>
              </w:rPr>
              <w:t>valores bajo los límites de detección para el parámetro Coliformes fecales. Además, las</w:t>
            </w:r>
            <w:r w:rsidRPr="00B94DF6">
              <w:rPr>
                <w:i/>
                <w:iCs/>
                <w:lang w:val="es-CL"/>
              </w:rPr>
              <w:t xml:space="preserve"> </w:t>
            </w:r>
            <w:r w:rsidRPr="00771879">
              <w:rPr>
                <w:i/>
                <w:iCs/>
                <w:lang w:val="es-CL"/>
              </w:rPr>
              <w:t>estaciones E2 y E</w:t>
            </w:r>
            <w:r w:rsidRPr="00B94DF6">
              <w:rPr>
                <w:i/>
                <w:iCs/>
                <w:lang w:val="es-CL"/>
              </w:rPr>
              <w:t>10</w:t>
            </w:r>
            <w:r w:rsidRPr="00771879">
              <w:rPr>
                <w:i/>
                <w:iCs/>
                <w:lang w:val="es-CL"/>
              </w:rPr>
              <w:t>, registraron valores de 7,8 y 4,5 NMP/ 100 ml, respectivamente.</w:t>
            </w:r>
            <w:r w:rsidRPr="00B94DF6">
              <w:rPr>
                <w:i/>
                <w:iCs/>
                <w:lang w:val="es-CL"/>
              </w:rPr>
              <w:t xml:space="preserve"> </w:t>
            </w:r>
            <w:r w:rsidRPr="00771879">
              <w:rPr>
                <w:i/>
                <w:iCs/>
                <w:lang w:val="es-CL"/>
              </w:rPr>
              <w:t>Además, es importante señalar que el parámetro Coliformes totales presentó un valor de 540</w:t>
            </w:r>
            <w:r w:rsidRPr="00B94DF6">
              <w:rPr>
                <w:i/>
                <w:iCs/>
                <w:lang w:val="es-CL"/>
              </w:rPr>
              <w:t xml:space="preserve"> NMP/100 mL en la estación E2.</w:t>
            </w:r>
            <w:r w:rsidRPr="00B94DF6">
              <w:rPr>
                <w:rFonts w:ascii="Arial" w:hAnsi="Arial" w:cs="Arial"/>
                <w:i/>
                <w:iCs/>
                <w:sz w:val="21"/>
                <w:szCs w:val="21"/>
                <w:lang w:eastAsia="es-CL"/>
              </w:rPr>
              <w:t xml:space="preserve"> </w:t>
            </w:r>
          </w:p>
          <w:p w14:paraId="43DB17DE" w14:textId="77777777" w:rsidR="00CD3469" w:rsidRPr="00B94DF6" w:rsidRDefault="00771879" w:rsidP="00095400">
            <w:pPr>
              <w:pStyle w:val="Prrafodelista"/>
              <w:numPr>
                <w:ilvl w:val="0"/>
                <w:numId w:val="28"/>
              </w:numPr>
              <w:rPr>
                <w:i/>
                <w:iCs/>
              </w:rPr>
            </w:pPr>
            <w:r w:rsidRPr="00B94DF6">
              <w:rPr>
                <w:i/>
                <w:iCs/>
              </w:rPr>
              <w:t>Se menciona también que las aguas en las que se ejecutaron las mediciones y análisis son</w:t>
            </w:r>
            <w:r w:rsidRPr="00B94DF6">
              <w:rPr>
                <w:i/>
                <w:iCs/>
                <w:lang w:val="es-CL"/>
              </w:rPr>
              <w:t>levemente alcalinas, con un pH promedio de 7,58 en todas las estaciones de monitoreo.</w:t>
            </w:r>
          </w:p>
          <w:p w14:paraId="19AA454B" w14:textId="77777777" w:rsidR="00CD3469" w:rsidRPr="00B94DF6" w:rsidRDefault="00771879" w:rsidP="00095400">
            <w:pPr>
              <w:pStyle w:val="Prrafodelista"/>
              <w:numPr>
                <w:ilvl w:val="0"/>
                <w:numId w:val="28"/>
              </w:numPr>
              <w:rPr>
                <w:i/>
                <w:iCs/>
              </w:rPr>
            </w:pPr>
            <w:r w:rsidRPr="00B94DF6">
              <w:rPr>
                <w:i/>
                <w:iCs/>
              </w:rPr>
              <w:t>El parámetro cobre no fue analizado por el laboratorio en las muestras de agua para todas las estaciones.</w:t>
            </w:r>
            <w:r w:rsidRPr="00B94DF6">
              <w:rPr>
                <w:rFonts w:ascii="Arial" w:hAnsi="Arial" w:cs="Arial"/>
                <w:i/>
                <w:iCs/>
                <w:sz w:val="21"/>
                <w:szCs w:val="21"/>
                <w:lang w:eastAsia="es-CL"/>
              </w:rPr>
              <w:t xml:space="preserve"> </w:t>
            </w:r>
          </w:p>
          <w:p w14:paraId="1D3E5781" w14:textId="00D0D26D" w:rsidR="00CD3469" w:rsidRPr="00B94DF6" w:rsidRDefault="00771879" w:rsidP="00095400">
            <w:pPr>
              <w:pStyle w:val="Prrafodelista"/>
              <w:numPr>
                <w:ilvl w:val="0"/>
                <w:numId w:val="28"/>
              </w:numPr>
              <w:rPr>
                <w:i/>
                <w:iCs/>
              </w:rPr>
            </w:pPr>
            <w:r w:rsidRPr="00B94DF6">
              <w:rPr>
                <w:i/>
                <w:iCs/>
                <w:lang w:val="es-CL"/>
              </w:rPr>
              <w:t xml:space="preserve">Por otra parte, según la clasificación trófica citada en el informe, determina que la Laguna del Maule (El) varía entre oligotrófica y </w:t>
            </w:r>
            <w:r w:rsidR="00CD3469" w:rsidRPr="00B94DF6">
              <w:rPr>
                <w:i/>
                <w:iCs/>
                <w:lang w:val="es-CL"/>
              </w:rPr>
              <w:t>ultraoligotrófica</w:t>
            </w:r>
            <w:r w:rsidRPr="00B94DF6">
              <w:rPr>
                <w:i/>
                <w:iCs/>
                <w:lang w:val="es-CL"/>
              </w:rPr>
              <w:t>, dependiendo del parámetro y clasificación usada (</w:t>
            </w:r>
            <w:proofErr w:type="spellStart"/>
            <w:r w:rsidRPr="00B94DF6">
              <w:rPr>
                <w:i/>
                <w:iCs/>
                <w:lang w:val="es-CL"/>
              </w:rPr>
              <w:t>Nürnberg</w:t>
            </w:r>
            <w:proofErr w:type="spellEnd"/>
            <w:r w:rsidRPr="00B94DF6">
              <w:rPr>
                <w:i/>
                <w:iCs/>
                <w:lang w:val="es-CL"/>
              </w:rPr>
              <w:t xml:space="preserve"> y OCDE, respectivamente). Complementario a lo anterior, la estación E</w:t>
            </w:r>
            <w:r w:rsidR="00212BB4">
              <w:rPr>
                <w:i/>
                <w:iCs/>
                <w:lang w:val="es-CL"/>
              </w:rPr>
              <w:t>1</w:t>
            </w:r>
            <w:r w:rsidRPr="00B94DF6">
              <w:rPr>
                <w:i/>
                <w:iCs/>
                <w:lang w:val="es-CL"/>
              </w:rPr>
              <w:t xml:space="preserve"> obtiene una clasificación de hipereutrófica en base al parámetro Nitrógeno total. Además, las estaciones registradas en el río Maule presentaron una clasificación de eutrófica, utilizando como parámetro la concentración de Nitrógeno total, y oligotrófica, en base a la cantidad de clorofila "a" y Fósforo total registrada el día del muestreo.</w:t>
            </w:r>
            <w:r w:rsidRPr="00B94DF6">
              <w:rPr>
                <w:i/>
                <w:iCs/>
              </w:rPr>
              <w:t xml:space="preserve"> </w:t>
            </w:r>
          </w:p>
          <w:p w14:paraId="1C173269" w14:textId="306FC31B" w:rsidR="00CD3469" w:rsidRPr="00B94DF6" w:rsidRDefault="00CD3469" w:rsidP="00095400">
            <w:pPr>
              <w:pStyle w:val="Prrafodelista"/>
              <w:numPr>
                <w:ilvl w:val="0"/>
                <w:numId w:val="28"/>
              </w:numPr>
              <w:rPr>
                <w:i/>
                <w:iCs/>
              </w:rPr>
            </w:pPr>
            <w:r w:rsidRPr="00B94DF6">
              <w:rPr>
                <w:i/>
                <w:iCs/>
                <w:lang w:val="es-CL"/>
              </w:rPr>
              <w:t xml:space="preserve">El titular no adjunta el documento que certifica las acreditaciones del laboratorio que realizó los análisis (Hidrolab S.A.). </w:t>
            </w:r>
          </w:p>
          <w:p w14:paraId="29A2F3F8" w14:textId="4A9CC244" w:rsidR="00CD3469" w:rsidRPr="00B94DF6" w:rsidRDefault="00CD3469" w:rsidP="00095400">
            <w:pPr>
              <w:pStyle w:val="Prrafodelista"/>
              <w:numPr>
                <w:ilvl w:val="0"/>
                <w:numId w:val="28"/>
              </w:numPr>
              <w:rPr>
                <w:i/>
                <w:iCs/>
              </w:rPr>
            </w:pPr>
            <w:r w:rsidRPr="00B94DF6">
              <w:rPr>
                <w:i/>
                <w:iCs/>
                <w:lang w:val="es-CL"/>
              </w:rPr>
              <w:t xml:space="preserve"> El titular no adjunta los certificados de calibración de sus instrumentos de medición utilizados en terreno. </w:t>
            </w:r>
          </w:p>
          <w:p w14:paraId="36047F79" w14:textId="31F21DD8" w:rsidR="00771879" w:rsidRPr="00B94DF6" w:rsidRDefault="00CD3469" w:rsidP="00095400">
            <w:pPr>
              <w:pStyle w:val="Prrafodelista"/>
              <w:numPr>
                <w:ilvl w:val="0"/>
                <w:numId w:val="28"/>
              </w:numPr>
              <w:rPr>
                <w:i/>
                <w:iCs/>
              </w:rPr>
            </w:pPr>
            <w:r w:rsidRPr="00B94DF6">
              <w:rPr>
                <w:i/>
                <w:iCs/>
                <w:lang w:val="es-CL"/>
              </w:rPr>
              <w:t>Se destaca que la campaña se realizó en una fecha correspondiente al periodo de otoño por lo que cumpliría con el compromiso establecido en la Res. Ex. 70/2008.</w:t>
            </w:r>
            <w:r w:rsidRPr="00B94DF6">
              <w:rPr>
                <w:i/>
                <w:iCs/>
              </w:rPr>
              <w:t xml:space="preserve"> </w:t>
            </w:r>
          </w:p>
          <w:p w14:paraId="087B267F" w14:textId="5333BB45" w:rsidR="00771879" w:rsidRDefault="00771879" w:rsidP="00095400">
            <w:pPr>
              <w:rPr>
                <w:b/>
                <w:bCs/>
              </w:rPr>
            </w:pPr>
          </w:p>
          <w:p w14:paraId="46A299AA" w14:textId="6B5F88E7" w:rsidR="00CD3469" w:rsidRPr="00215953" w:rsidRDefault="00CD3469" w:rsidP="00CD3469">
            <w:pPr>
              <w:pStyle w:val="Prrafodelista"/>
              <w:rPr>
                <w:u w:val="single"/>
              </w:rPr>
            </w:pPr>
            <w:r w:rsidRPr="00215953">
              <w:rPr>
                <w:u w:val="single"/>
              </w:rPr>
              <w:t xml:space="preserve">INFORME </w:t>
            </w:r>
            <w:r>
              <w:rPr>
                <w:u w:val="single"/>
              </w:rPr>
              <w:t>Cód. 44.264</w:t>
            </w:r>
            <w:r w:rsidRPr="00215953">
              <w:rPr>
                <w:u w:val="single"/>
              </w:rPr>
              <w:t xml:space="preserve"> (</w:t>
            </w:r>
            <w:r>
              <w:rPr>
                <w:u w:val="single"/>
              </w:rPr>
              <w:t xml:space="preserve">ESTUDIO DE </w:t>
            </w:r>
            <w:r w:rsidRPr="00215953">
              <w:rPr>
                <w:u w:val="single"/>
              </w:rPr>
              <w:t>CALIDAD DEL AGUA - MUESTREO</w:t>
            </w:r>
            <w:r>
              <w:rPr>
                <w:u w:val="single"/>
              </w:rPr>
              <w:t>:</w:t>
            </w:r>
            <w:r w:rsidRPr="00215953">
              <w:rPr>
                <w:u w:val="single"/>
              </w:rPr>
              <w:t xml:space="preserve"> </w:t>
            </w:r>
            <w:r>
              <w:rPr>
                <w:u w:val="single"/>
              </w:rPr>
              <w:t>ENTRE LOS DÍAS 18</w:t>
            </w:r>
            <w:r w:rsidRPr="00215953">
              <w:rPr>
                <w:u w:val="single"/>
              </w:rPr>
              <w:t xml:space="preserve"> </w:t>
            </w:r>
            <w:r>
              <w:rPr>
                <w:u w:val="single"/>
              </w:rPr>
              <w:t xml:space="preserve">Y 21 DE DICIEMBRE </w:t>
            </w:r>
            <w:r w:rsidRPr="00215953">
              <w:rPr>
                <w:u w:val="single"/>
              </w:rPr>
              <w:t>201</w:t>
            </w:r>
            <w:r>
              <w:rPr>
                <w:u w:val="single"/>
              </w:rPr>
              <w:t>5</w:t>
            </w:r>
            <w:r w:rsidRPr="00215953">
              <w:rPr>
                <w:u w:val="single"/>
              </w:rPr>
              <w:t>)</w:t>
            </w:r>
          </w:p>
          <w:p w14:paraId="02A4218F" w14:textId="6DA8161B" w:rsidR="00CD3469" w:rsidRPr="00CD3469" w:rsidRDefault="00CD3469" w:rsidP="00CD3469">
            <w:pPr>
              <w:pStyle w:val="Prrafodelista"/>
              <w:ind w:left="1440"/>
              <w:rPr>
                <w:lang w:val="es-CL"/>
              </w:rPr>
            </w:pPr>
          </w:p>
          <w:p w14:paraId="14E29601" w14:textId="77777777" w:rsidR="00CD3469" w:rsidRPr="00B94DF6" w:rsidRDefault="00CD3469" w:rsidP="00CD3469">
            <w:pPr>
              <w:pStyle w:val="Prrafodelista"/>
              <w:numPr>
                <w:ilvl w:val="0"/>
                <w:numId w:val="28"/>
              </w:numPr>
              <w:rPr>
                <w:i/>
                <w:iCs/>
                <w:lang w:val="es-CL"/>
              </w:rPr>
            </w:pPr>
            <w:r w:rsidRPr="00CD3469">
              <w:rPr>
                <w:i/>
                <w:iCs/>
                <w:lang w:val="es-CL"/>
              </w:rPr>
              <w:t>De los resultados analizados, se puede señalar que los valores de los parámetros estudiados,</w:t>
            </w:r>
            <w:r w:rsidRPr="00B94DF6">
              <w:rPr>
                <w:i/>
                <w:iCs/>
                <w:lang w:val="es-CL"/>
              </w:rPr>
              <w:t xml:space="preserve"> </w:t>
            </w:r>
            <w:r w:rsidRPr="00CD3469">
              <w:rPr>
                <w:i/>
                <w:iCs/>
                <w:lang w:val="es-CL"/>
              </w:rPr>
              <w:t>se encuentran dentro de los límites establecidos por la NCh 1.3330f. 78, en el caso que les</w:t>
            </w:r>
            <w:r w:rsidRPr="00B94DF6">
              <w:rPr>
                <w:i/>
                <w:iCs/>
                <w:lang w:val="es-CL"/>
              </w:rPr>
              <w:t xml:space="preserve"> </w:t>
            </w:r>
            <w:r w:rsidRPr="00CD3469">
              <w:rPr>
                <w:i/>
                <w:iCs/>
                <w:lang w:val="es-CL"/>
              </w:rPr>
              <w:t>sea aplicable, a excepción del sodio porcentual que presentó un promedio de 48,6% en todas</w:t>
            </w:r>
            <w:r w:rsidRPr="00B94DF6">
              <w:rPr>
                <w:i/>
                <w:iCs/>
                <w:lang w:val="es-CL"/>
              </w:rPr>
              <w:t xml:space="preserve"> </w:t>
            </w:r>
            <w:r w:rsidRPr="00CD3469">
              <w:rPr>
                <w:i/>
                <w:iCs/>
                <w:lang w:val="es-CL"/>
              </w:rPr>
              <w:t>las estaciones de monitoreo, siendo mayor a lo establecido en la normativa anteriormente</w:t>
            </w:r>
            <w:r w:rsidRPr="00B94DF6">
              <w:rPr>
                <w:i/>
                <w:iCs/>
                <w:lang w:val="es-CL"/>
              </w:rPr>
              <w:t xml:space="preserve"> </w:t>
            </w:r>
            <w:r w:rsidRPr="00CD3469">
              <w:rPr>
                <w:i/>
                <w:iCs/>
                <w:lang w:val="es-CL"/>
              </w:rPr>
              <w:t>mencionada (35,0%).</w:t>
            </w:r>
            <w:r w:rsidRPr="00B94DF6">
              <w:rPr>
                <w:i/>
                <w:iCs/>
                <w:lang w:val="es-CL"/>
              </w:rPr>
              <w:t xml:space="preserve"> </w:t>
            </w:r>
          </w:p>
          <w:p w14:paraId="4A0D764E" w14:textId="5056CB50" w:rsidR="00CD3469" w:rsidRPr="00B94DF6" w:rsidRDefault="00CD3469" w:rsidP="00CD3469">
            <w:pPr>
              <w:pStyle w:val="Prrafodelista"/>
              <w:numPr>
                <w:ilvl w:val="0"/>
                <w:numId w:val="28"/>
              </w:numPr>
              <w:rPr>
                <w:i/>
                <w:iCs/>
                <w:lang w:val="es-CL"/>
              </w:rPr>
            </w:pPr>
            <w:r w:rsidRPr="00CD3469">
              <w:rPr>
                <w:i/>
                <w:iCs/>
                <w:lang w:val="es-CL"/>
              </w:rPr>
              <w:t>Complementario a lo anterior, el titular destaca que las estaciones El, E2 y E7, presentaron</w:t>
            </w:r>
            <w:r w:rsidRPr="00B94DF6">
              <w:rPr>
                <w:i/>
                <w:iCs/>
                <w:lang w:val="es-CL"/>
              </w:rPr>
              <w:t xml:space="preserve"> </w:t>
            </w:r>
            <w:r w:rsidRPr="00CD3469">
              <w:rPr>
                <w:i/>
                <w:iCs/>
                <w:lang w:val="es-CL"/>
              </w:rPr>
              <w:t xml:space="preserve">valores bajo los límites de detección para el parámetro Coliformes fecales </w:t>
            </w:r>
            <w:r w:rsidR="00472DA7" w:rsidRPr="00CD3469">
              <w:rPr>
                <w:i/>
                <w:iCs/>
                <w:lang w:val="es-CL"/>
              </w:rPr>
              <w:t>(&lt;</w:t>
            </w:r>
            <w:r w:rsidRPr="00CD3469">
              <w:rPr>
                <w:i/>
                <w:iCs/>
                <w:lang w:val="es-CL"/>
              </w:rPr>
              <w:t xml:space="preserve"> 1,8 NMP/ 100</w:t>
            </w:r>
            <w:r w:rsidRPr="00B94DF6">
              <w:rPr>
                <w:i/>
                <w:iCs/>
                <w:lang w:val="es-CL"/>
              </w:rPr>
              <w:t xml:space="preserve"> </w:t>
            </w:r>
            <w:r w:rsidRPr="00CD3469">
              <w:rPr>
                <w:i/>
                <w:iCs/>
                <w:lang w:val="es-CL"/>
              </w:rPr>
              <w:t>ml). Además, la estación E</w:t>
            </w:r>
            <w:r w:rsidR="00472DA7">
              <w:rPr>
                <w:i/>
                <w:iCs/>
                <w:lang w:val="es-CL"/>
              </w:rPr>
              <w:t>10</w:t>
            </w:r>
            <w:r w:rsidRPr="00CD3469">
              <w:rPr>
                <w:i/>
                <w:iCs/>
                <w:lang w:val="es-CL"/>
              </w:rPr>
              <w:t xml:space="preserve"> presentó un valor de 23,0 NMP/ 100 ml.</w:t>
            </w:r>
          </w:p>
          <w:p w14:paraId="6C7CD685" w14:textId="77777777" w:rsidR="00CD3469" w:rsidRPr="00B94DF6" w:rsidRDefault="00CD3469" w:rsidP="00CD3469">
            <w:pPr>
              <w:pStyle w:val="Prrafodelista"/>
              <w:numPr>
                <w:ilvl w:val="0"/>
                <w:numId w:val="28"/>
              </w:numPr>
              <w:rPr>
                <w:i/>
                <w:iCs/>
                <w:lang w:val="es-CL"/>
              </w:rPr>
            </w:pPr>
            <w:r w:rsidRPr="00CD3469">
              <w:rPr>
                <w:i/>
                <w:iCs/>
                <w:lang w:val="es-CL"/>
              </w:rPr>
              <w:t>Se menciona también que las aguas en las que se ejecutaron las mediciones y análisis son</w:t>
            </w:r>
            <w:r w:rsidRPr="00B94DF6">
              <w:rPr>
                <w:i/>
                <w:iCs/>
                <w:lang w:val="es-CL"/>
              </w:rPr>
              <w:t xml:space="preserve"> </w:t>
            </w:r>
            <w:r w:rsidRPr="00CD3469">
              <w:rPr>
                <w:i/>
                <w:iCs/>
                <w:lang w:val="es-CL"/>
              </w:rPr>
              <w:t>levemente alcalinas, con un pH promedio de 8,04 en todas las estaciones de monitoreo.</w:t>
            </w:r>
            <w:r w:rsidRPr="00B94DF6">
              <w:rPr>
                <w:i/>
                <w:iCs/>
                <w:lang w:val="es-CL"/>
              </w:rPr>
              <w:t xml:space="preserve"> </w:t>
            </w:r>
          </w:p>
          <w:p w14:paraId="7731B502" w14:textId="730263DE" w:rsidR="00CD3469" w:rsidRPr="00B94DF6" w:rsidRDefault="00CD3469" w:rsidP="00CD3469">
            <w:pPr>
              <w:pStyle w:val="Prrafodelista"/>
              <w:numPr>
                <w:ilvl w:val="0"/>
                <w:numId w:val="28"/>
              </w:numPr>
              <w:rPr>
                <w:i/>
                <w:iCs/>
                <w:lang w:val="es-CL"/>
              </w:rPr>
            </w:pPr>
            <w:r w:rsidRPr="00CD3469">
              <w:rPr>
                <w:i/>
                <w:iCs/>
                <w:lang w:val="es-CL"/>
              </w:rPr>
              <w:t>Por otra parte, según la clasificación trófica citada en el informe, determina que la Laguna del</w:t>
            </w:r>
            <w:r w:rsidRPr="00B94DF6">
              <w:rPr>
                <w:i/>
                <w:iCs/>
                <w:lang w:val="es-CL"/>
              </w:rPr>
              <w:t xml:space="preserve"> </w:t>
            </w:r>
            <w:r w:rsidRPr="00CD3469">
              <w:rPr>
                <w:i/>
                <w:iCs/>
                <w:lang w:val="es-CL"/>
              </w:rPr>
              <w:t>Maule (E</w:t>
            </w:r>
            <w:r w:rsidRPr="00B94DF6">
              <w:rPr>
                <w:i/>
                <w:iCs/>
                <w:lang w:val="es-CL"/>
              </w:rPr>
              <w:t>1</w:t>
            </w:r>
            <w:r w:rsidRPr="00CD3469">
              <w:rPr>
                <w:i/>
                <w:iCs/>
                <w:lang w:val="es-CL"/>
              </w:rPr>
              <w:t>) varía entre eutrófico y hipereutrófico, dependiendo del parámetro y clasificación</w:t>
            </w:r>
            <w:r w:rsidRPr="00B94DF6">
              <w:rPr>
                <w:i/>
                <w:iCs/>
                <w:lang w:val="es-CL"/>
              </w:rPr>
              <w:t xml:space="preserve"> </w:t>
            </w:r>
            <w:r w:rsidRPr="00CD3469">
              <w:rPr>
                <w:i/>
                <w:iCs/>
                <w:lang w:val="es-CL"/>
              </w:rPr>
              <w:t>usada. Además, las estaciones registradas en el río Maule (E2, E7 y E</w:t>
            </w:r>
            <w:r w:rsidRPr="00B94DF6">
              <w:rPr>
                <w:i/>
                <w:iCs/>
                <w:lang w:val="es-CL"/>
              </w:rPr>
              <w:t>10</w:t>
            </w:r>
            <w:r w:rsidRPr="00CD3469">
              <w:rPr>
                <w:i/>
                <w:iCs/>
                <w:lang w:val="es-CL"/>
              </w:rPr>
              <w:t>), presentaron una</w:t>
            </w:r>
            <w:r w:rsidRPr="00B94DF6">
              <w:rPr>
                <w:i/>
                <w:iCs/>
                <w:lang w:val="es-CL"/>
              </w:rPr>
              <w:t xml:space="preserve"> </w:t>
            </w:r>
            <w:r w:rsidRPr="00CD3469">
              <w:rPr>
                <w:i/>
                <w:iCs/>
                <w:lang w:val="es-CL"/>
              </w:rPr>
              <w:t>clasificación de eutrófica, utilizando como parámetro la concentración de Fosforo total, y</w:t>
            </w:r>
            <w:r w:rsidRPr="00B94DF6">
              <w:rPr>
                <w:i/>
                <w:iCs/>
                <w:lang w:val="es-CL"/>
              </w:rPr>
              <w:t xml:space="preserve"> </w:t>
            </w:r>
            <w:r w:rsidRPr="00CD3469">
              <w:rPr>
                <w:i/>
                <w:iCs/>
                <w:lang w:val="es-CL"/>
              </w:rPr>
              <w:t>mesotrófica, en base a la cantidad de Nitrógeno total registrada el día del muestreo.</w:t>
            </w:r>
            <w:r w:rsidRPr="00B94DF6">
              <w:rPr>
                <w:i/>
                <w:iCs/>
                <w:lang w:val="es-CL"/>
              </w:rPr>
              <w:t xml:space="preserve"> </w:t>
            </w:r>
          </w:p>
          <w:p w14:paraId="152A922F" w14:textId="77777777" w:rsidR="00CD3469" w:rsidRPr="00B94DF6" w:rsidRDefault="00CD3469" w:rsidP="00CD3469">
            <w:pPr>
              <w:pStyle w:val="Prrafodelista"/>
              <w:numPr>
                <w:ilvl w:val="0"/>
                <w:numId w:val="28"/>
              </w:numPr>
              <w:rPr>
                <w:i/>
                <w:iCs/>
                <w:lang w:val="es-CL"/>
              </w:rPr>
            </w:pPr>
            <w:r w:rsidRPr="00CD3469">
              <w:rPr>
                <w:i/>
                <w:iCs/>
                <w:lang w:val="es-CL"/>
              </w:rPr>
              <w:t>El titular no adjunta el documento que certifica las acreditaciones del laboratorio que realizó</w:t>
            </w:r>
            <w:r w:rsidRPr="00B94DF6">
              <w:rPr>
                <w:i/>
                <w:iCs/>
                <w:lang w:val="es-CL"/>
              </w:rPr>
              <w:t xml:space="preserve"> </w:t>
            </w:r>
            <w:r w:rsidRPr="00CD3469">
              <w:rPr>
                <w:i/>
                <w:iCs/>
                <w:lang w:val="es-CL"/>
              </w:rPr>
              <w:t>los análisis (Hidrolab S.A.).</w:t>
            </w:r>
            <w:r w:rsidRPr="00B94DF6">
              <w:rPr>
                <w:i/>
                <w:iCs/>
                <w:lang w:val="es-CL"/>
              </w:rPr>
              <w:t xml:space="preserve"> </w:t>
            </w:r>
          </w:p>
          <w:p w14:paraId="5676119E" w14:textId="77777777" w:rsidR="00CD3469" w:rsidRPr="00B94DF6" w:rsidRDefault="00CD3469" w:rsidP="00CD3469">
            <w:pPr>
              <w:pStyle w:val="Prrafodelista"/>
              <w:numPr>
                <w:ilvl w:val="0"/>
                <w:numId w:val="28"/>
              </w:numPr>
              <w:rPr>
                <w:i/>
                <w:iCs/>
                <w:lang w:val="es-CL"/>
              </w:rPr>
            </w:pPr>
            <w:r w:rsidRPr="00CD3469">
              <w:rPr>
                <w:i/>
                <w:iCs/>
                <w:lang w:val="es-CL"/>
              </w:rPr>
              <w:t>El titular no adjunta los certificados de calibración de sus instrumentos de medición utilizados</w:t>
            </w:r>
            <w:r w:rsidRPr="00B94DF6">
              <w:rPr>
                <w:i/>
                <w:iCs/>
                <w:lang w:val="es-CL"/>
              </w:rPr>
              <w:t xml:space="preserve"> </w:t>
            </w:r>
            <w:r w:rsidRPr="00CD3469">
              <w:rPr>
                <w:i/>
                <w:iCs/>
                <w:lang w:val="es-CL"/>
              </w:rPr>
              <w:t>en terreno.</w:t>
            </w:r>
            <w:r w:rsidRPr="00B94DF6">
              <w:rPr>
                <w:i/>
                <w:iCs/>
                <w:lang w:val="es-CL"/>
              </w:rPr>
              <w:t xml:space="preserve"> </w:t>
            </w:r>
          </w:p>
          <w:p w14:paraId="2A7352A1" w14:textId="77777777" w:rsidR="00CD3469" w:rsidRPr="00B94DF6" w:rsidRDefault="00CD3469" w:rsidP="00982E6E">
            <w:pPr>
              <w:pStyle w:val="Prrafodelista"/>
              <w:numPr>
                <w:ilvl w:val="0"/>
                <w:numId w:val="28"/>
              </w:numPr>
              <w:rPr>
                <w:i/>
                <w:iCs/>
              </w:rPr>
            </w:pPr>
            <w:r w:rsidRPr="00B94DF6">
              <w:rPr>
                <w:i/>
                <w:iCs/>
                <w:lang w:val="es-CL"/>
              </w:rPr>
              <w:t xml:space="preserve">El titular no realizó </w:t>
            </w:r>
            <w:r w:rsidRPr="00B94DF6">
              <w:rPr>
                <w:i/>
                <w:iCs/>
              </w:rPr>
              <w:t xml:space="preserve">mediciones de Clorofila "a", Sólidos Suspendidos Totales, Sólidos </w:t>
            </w:r>
            <w:r w:rsidRPr="00CD3469">
              <w:rPr>
                <w:i/>
                <w:iCs/>
              </w:rPr>
              <w:t>Suspendidos Volátiles y Sólidos Totales, tal como en los informes de seguimiento anteriores a</w:t>
            </w:r>
            <w:r w:rsidRPr="00B94DF6">
              <w:rPr>
                <w:i/>
                <w:iCs/>
              </w:rPr>
              <w:t xml:space="preserve"> </w:t>
            </w:r>
            <w:r w:rsidRPr="00B94DF6">
              <w:rPr>
                <w:i/>
                <w:iCs/>
                <w:lang w:val="es-CL"/>
              </w:rPr>
              <w:t>este.</w:t>
            </w:r>
            <w:r w:rsidRPr="00B94DF6">
              <w:rPr>
                <w:rFonts w:ascii="Arial" w:hAnsi="Arial" w:cs="Arial"/>
                <w:i/>
                <w:iCs/>
                <w:sz w:val="21"/>
                <w:szCs w:val="21"/>
                <w:lang w:eastAsia="es-CL"/>
              </w:rPr>
              <w:t xml:space="preserve"> </w:t>
            </w:r>
            <w:r w:rsidRPr="00B94DF6">
              <w:rPr>
                <w:i/>
                <w:iCs/>
              </w:rPr>
              <w:t xml:space="preserve">El titular hace mención a los resultados de Sólidos Suspendidos Totales, sin embargo, no se </w:t>
            </w:r>
            <w:r w:rsidRPr="00CD3469">
              <w:rPr>
                <w:i/>
                <w:iCs/>
              </w:rPr>
              <w:t>encuentran en el informe de resultados entregados por el laboratorio (Hidrolab S.A.).</w:t>
            </w:r>
          </w:p>
          <w:p w14:paraId="33BBAED7" w14:textId="77777777" w:rsidR="00CD3469" w:rsidRPr="00B94DF6" w:rsidRDefault="00CD3469" w:rsidP="00CD3469">
            <w:pPr>
              <w:pStyle w:val="Prrafodelista"/>
              <w:numPr>
                <w:ilvl w:val="0"/>
                <w:numId w:val="28"/>
              </w:numPr>
              <w:rPr>
                <w:i/>
                <w:iCs/>
              </w:rPr>
            </w:pPr>
            <w:r w:rsidRPr="00CD3469">
              <w:rPr>
                <w:i/>
                <w:iCs/>
              </w:rPr>
              <w:t>El informe de laboratorio emitido por Hidrolab S.A., identifica al cliente como "Infraestructura</w:t>
            </w:r>
            <w:r w:rsidRPr="00B94DF6">
              <w:rPr>
                <w:i/>
                <w:iCs/>
              </w:rPr>
              <w:t xml:space="preserve"> </w:t>
            </w:r>
            <w:r w:rsidRPr="00B94DF6">
              <w:rPr>
                <w:i/>
                <w:iCs/>
                <w:lang w:val="es-CL"/>
              </w:rPr>
              <w:t xml:space="preserve">y Ecología", lo cual no corresponde al titular del proyecto. </w:t>
            </w:r>
          </w:p>
          <w:p w14:paraId="176DAD86" w14:textId="4D39CAD9" w:rsidR="00CD3469" w:rsidRPr="00B94DF6" w:rsidRDefault="00CD3469" w:rsidP="00982E6E">
            <w:pPr>
              <w:pStyle w:val="Prrafodelista"/>
              <w:numPr>
                <w:ilvl w:val="0"/>
                <w:numId w:val="28"/>
              </w:numPr>
              <w:rPr>
                <w:i/>
                <w:iCs/>
                <w:lang w:val="es-CL"/>
              </w:rPr>
            </w:pPr>
            <w:r w:rsidRPr="00B94DF6">
              <w:rPr>
                <w:i/>
                <w:iCs/>
              </w:rPr>
              <w:lastRenderedPageBreak/>
              <w:t xml:space="preserve">Se destaca que la campaña se realizó en una fecha correspondiente al periodo de primavera </w:t>
            </w:r>
            <w:r w:rsidRPr="00B94DF6">
              <w:rPr>
                <w:i/>
                <w:iCs/>
                <w:lang w:val="es-CL"/>
              </w:rPr>
              <w:t>por lo que cumpliría con el compromiso establecido en la Res. Ex. 70/2008.</w:t>
            </w:r>
          </w:p>
          <w:p w14:paraId="185CE32F" w14:textId="77777777" w:rsidR="00CD3469" w:rsidRDefault="00CD3469" w:rsidP="00CD3469">
            <w:pPr>
              <w:pStyle w:val="Prrafodelista"/>
              <w:rPr>
                <w:u w:val="single"/>
              </w:rPr>
            </w:pPr>
          </w:p>
          <w:p w14:paraId="71913930" w14:textId="77777777" w:rsidR="00CD3469" w:rsidRDefault="00CD3469" w:rsidP="00CD3469">
            <w:pPr>
              <w:pStyle w:val="Prrafodelista"/>
              <w:rPr>
                <w:u w:val="single"/>
              </w:rPr>
            </w:pPr>
          </w:p>
          <w:p w14:paraId="2B0F488D" w14:textId="257AA1BF" w:rsidR="00CD3469" w:rsidRPr="00215953" w:rsidRDefault="00CD3469" w:rsidP="00CD3469">
            <w:pPr>
              <w:pStyle w:val="Prrafodelista"/>
              <w:rPr>
                <w:u w:val="single"/>
              </w:rPr>
            </w:pPr>
            <w:r w:rsidRPr="00215953">
              <w:rPr>
                <w:u w:val="single"/>
              </w:rPr>
              <w:t xml:space="preserve">INFORME </w:t>
            </w:r>
            <w:r>
              <w:rPr>
                <w:u w:val="single"/>
              </w:rPr>
              <w:t>Cód. 44.264</w:t>
            </w:r>
            <w:r w:rsidRPr="00215953">
              <w:rPr>
                <w:u w:val="single"/>
              </w:rPr>
              <w:t xml:space="preserve"> (</w:t>
            </w:r>
            <w:r>
              <w:rPr>
                <w:u w:val="single"/>
              </w:rPr>
              <w:t xml:space="preserve">MONITOREO DE BIOTA ACUÁTICA Y </w:t>
            </w:r>
            <w:r w:rsidRPr="00215953">
              <w:rPr>
                <w:u w:val="single"/>
              </w:rPr>
              <w:t>CALIDAD DEL AGUA - MUESTREO</w:t>
            </w:r>
            <w:r>
              <w:rPr>
                <w:u w:val="single"/>
              </w:rPr>
              <w:t>:</w:t>
            </w:r>
            <w:r w:rsidRPr="00215953">
              <w:rPr>
                <w:u w:val="single"/>
              </w:rPr>
              <w:t xml:space="preserve"> </w:t>
            </w:r>
            <w:r>
              <w:rPr>
                <w:u w:val="single"/>
              </w:rPr>
              <w:t>ENTRE LOS DÍAS 26, 27</w:t>
            </w:r>
            <w:r w:rsidRPr="00215953">
              <w:rPr>
                <w:u w:val="single"/>
              </w:rPr>
              <w:t xml:space="preserve"> </w:t>
            </w:r>
            <w:r>
              <w:rPr>
                <w:u w:val="single"/>
              </w:rPr>
              <w:t xml:space="preserve">Y 28 DE FEBRERO DE </w:t>
            </w:r>
            <w:r w:rsidRPr="00215953">
              <w:rPr>
                <w:u w:val="single"/>
              </w:rPr>
              <w:t>201</w:t>
            </w:r>
            <w:r>
              <w:rPr>
                <w:u w:val="single"/>
              </w:rPr>
              <w:t>5</w:t>
            </w:r>
            <w:r w:rsidRPr="00215953">
              <w:rPr>
                <w:u w:val="single"/>
              </w:rPr>
              <w:t>)</w:t>
            </w:r>
          </w:p>
          <w:p w14:paraId="439B578D" w14:textId="6C9BE969" w:rsidR="00CD3469" w:rsidRDefault="00CD3469" w:rsidP="00095400">
            <w:pPr>
              <w:rPr>
                <w:b/>
                <w:bCs/>
              </w:rPr>
            </w:pPr>
          </w:p>
          <w:p w14:paraId="674A8962" w14:textId="77777777" w:rsidR="00CD3469" w:rsidRPr="00B94DF6" w:rsidRDefault="00CD3469" w:rsidP="00CD3469">
            <w:pPr>
              <w:pStyle w:val="Prrafodelista"/>
              <w:numPr>
                <w:ilvl w:val="0"/>
                <w:numId w:val="28"/>
              </w:numPr>
              <w:rPr>
                <w:i/>
                <w:iCs/>
              </w:rPr>
            </w:pPr>
            <w:r w:rsidRPr="00CD3469">
              <w:rPr>
                <w:lang w:val="es-CL"/>
              </w:rPr>
              <w:t xml:space="preserve">De los resultados analizados, se puede señalar que la mayoría de los parámetros registrados se encuentran dentro de los límites establecidos por la </w:t>
            </w:r>
            <w:r w:rsidRPr="00CD3469">
              <w:rPr>
                <w:i/>
                <w:iCs/>
                <w:lang w:val="es-CL"/>
              </w:rPr>
              <w:t>NCh 1.3330f. 78, en el caso que les</w:t>
            </w:r>
            <w:r w:rsidRPr="00B94DF6">
              <w:rPr>
                <w:i/>
                <w:iCs/>
                <w:lang w:val="es-CL"/>
              </w:rPr>
              <w:t xml:space="preserve"> sea aplicable, a excepción del Sodio porcentual y los Coliformes fecales. </w:t>
            </w:r>
          </w:p>
          <w:p w14:paraId="20CE613C" w14:textId="77777777" w:rsidR="00CD3469" w:rsidRPr="00B94DF6" w:rsidRDefault="00CD3469" w:rsidP="00CD3469">
            <w:pPr>
              <w:pStyle w:val="Prrafodelista"/>
              <w:numPr>
                <w:ilvl w:val="0"/>
                <w:numId w:val="28"/>
              </w:numPr>
              <w:rPr>
                <w:i/>
                <w:iCs/>
              </w:rPr>
            </w:pPr>
            <w:r w:rsidRPr="00B94DF6">
              <w:rPr>
                <w:i/>
                <w:iCs/>
              </w:rPr>
              <w:t xml:space="preserve">El parámetro Sodio porcentual registró un promedio de 42,3 % en todas las estaciones de </w:t>
            </w:r>
            <w:r w:rsidRPr="00CD3469">
              <w:rPr>
                <w:i/>
                <w:iCs/>
              </w:rPr>
              <w:t>monitoreo, siendo la estación E</w:t>
            </w:r>
            <w:r w:rsidRPr="00B94DF6">
              <w:rPr>
                <w:i/>
                <w:iCs/>
              </w:rPr>
              <w:t>1</w:t>
            </w:r>
            <w:r w:rsidRPr="00CD3469">
              <w:rPr>
                <w:i/>
                <w:iCs/>
              </w:rPr>
              <w:t xml:space="preserve"> la de mayor porcentaje (50,1 %). El valor máximo</w:t>
            </w:r>
            <w:r w:rsidRPr="00B94DF6">
              <w:rPr>
                <w:i/>
                <w:iCs/>
              </w:rPr>
              <w:t xml:space="preserve"> </w:t>
            </w:r>
            <w:r w:rsidRPr="00CD3469">
              <w:rPr>
                <w:i/>
                <w:iCs/>
              </w:rPr>
              <w:t>establecido en la NCh 1.3330f. 78 es de 35%, por lo que este parámetro nuevamente</w:t>
            </w:r>
            <w:r w:rsidRPr="00B94DF6">
              <w:rPr>
                <w:i/>
                <w:iCs/>
              </w:rPr>
              <w:t xml:space="preserve"> </w:t>
            </w:r>
            <w:r w:rsidRPr="00B94DF6">
              <w:rPr>
                <w:i/>
                <w:iCs/>
                <w:lang w:val="es-CL"/>
              </w:rPr>
              <w:t>superaría dicho límite.</w:t>
            </w:r>
            <w:r w:rsidRPr="00B94DF6">
              <w:rPr>
                <w:rFonts w:ascii="Arial" w:hAnsi="Arial" w:cs="Arial"/>
                <w:i/>
                <w:iCs/>
                <w:szCs w:val="20"/>
                <w:lang w:eastAsia="es-CL"/>
              </w:rPr>
              <w:t xml:space="preserve"> </w:t>
            </w:r>
          </w:p>
          <w:p w14:paraId="534B74F2" w14:textId="77777777" w:rsidR="00CD3469" w:rsidRPr="00B94DF6" w:rsidRDefault="00CD3469" w:rsidP="00CD3469">
            <w:pPr>
              <w:pStyle w:val="Prrafodelista"/>
              <w:numPr>
                <w:ilvl w:val="0"/>
                <w:numId w:val="28"/>
              </w:numPr>
              <w:rPr>
                <w:i/>
                <w:iCs/>
              </w:rPr>
            </w:pPr>
            <w:r w:rsidRPr="00B94DF6">
              <w:rPr>
                <w:i/>
                <w:iCs/>
              </w:rPr>
              <w:t xml:space="preserve">Complementario a lo anterior, el titular destaca que las estaciones El, E7 y E10, presentaron </w:t>
            </w:r>
            <w:r w:rsidRPr="00CD3469">
              <w:rPr>
                <w:i/>
                <w:iCs/>
              </w:rPr>
              <w:t xml:space="preserve">valores superiores a </w:t>
            </w:r>
            <w:r w:rsidRPr="00CD3469">
              <w:rPr>
                <w:b/>
                <w:bCs/>
                <w:i/>
                <w:iCs/>
              </w:rPr>
              <w:t>1.600 NMP</w:t>
            </w:r>
            <w:r w:rsidRPr="00B94DF6">
              <w:rPr>
                <w:b/>
                <w:bCs/>
                <w:i/>
                <w:iCs/>
              </w:rPr>
              <w:t xml:space="preserve"> / 100</w:t>
            </w:r>
            <w:r w:rsidRPr="00CD3469">
              <w:rPr>
                <w:b/>
                <w:bCs/>
                <w:i/>
                <w:iCs/>
              </w:rPr>
              <w:t xml:space="preserve"> mL, </w:t>
            </w:r>
            <w:r w:rsidRPr="00CD3469">
              <w:rPr>
                <w:i/>
                <w:iCs/>
              </w:rPr>
              <w:t>siendo este, el límite máximo que puede registrar</w:t>
            </w:r>
            <w:r w:rsidRPr="00B94DF6">
              <w:rPr>
                <w:i/>
                <w:iCs/>
              </w:rPr>
              <w:t xml:space="preserve"> </w:t>
            </w:r>
            <w:r w:rsidRPr="00CD3469">
              <w:rPr>
                <w:i/>
                <w:iCs/>
              </w:rPr>
              <w:t xml:space="preserve">el laboratorio. Además, la estación E2 presentó un valor de </w:t>
            </w:r>
            <w:r w:rsidRPr="00CD3469">
              <w:rPr>
                <w:b/>
                <w:bCs/>
                <w:i/>
                <w:iCs/>
              </w:rPr>
              <w:t xml:space="preserve">1.600 NMP / 100 mL, </w:t>
            </w:r>
            <w:r w:rsidRPr="00CD3469">
              <w:rPr>
                <w:i/>
                <w:iCs/>
              </w:rPr>
              <w:t>todos</w:t>
            </w:r>
            <w:r w:rsidRPr="00B94DF6">
              <w:rPr>
                <w:i/>
                <w:iCs/>
              </w:rPr>
              <w:t xml:space="preserve"> </w:t>
            </w:r>
            <w:r w:rsidRPr="00B94DF6">
              <w:rPr>
                <w:i/>
                <w:iCs/>
                <w:lang w:val="es-CL"/>
              </w:rPr>
              <w:t>estos valores superan lo establecido por la NCh 1.3330f. 78 (1.000 NMP/100 mL).</w:t>
            </w:r>
            <w:r w:rsidRPr="00B94DF6">
              <w:rPr>
                <w:rFonts w:ascii="Arial" w:hAnsi="Arial" w:cs="Arial"/>
                <w:i/>
                <w:iCs/>
                <w:szCs w:val="20"/>
                <w:lang w:eastAsia="es-CL"/>
              </w:rPr>
              <w:t xml:space="preserve"> </w:t>
            </w:r>
          </w:p>
          <w:p w14:paraId="39F18D52" w14:textId="77777777" w:rsidR="00C92F41" w:rsidRPr="00B94DF6" w:rsidRDefault="00CD3469" w:rsidP="00095400">
            <w:pPr>
              <w:pStyle w:val="Prrafodelista"/>
              <w:numPr>
                <w:ilvl w:val="0"/>
                <w:numId w:val="28"/>
              </w:numPr>
              <w:rPr>
                <w:i/>
                <w:iCs/>
              </w:rPr>
            </w:pPr>
            <w:r w:rsidRPr="00B94DF6">
              <w:rPr>
                <w:i/>
                <w:iCs/>
              </w:rPr>
              <w:t xml:space="preserve">Se menciona también que las aguas en las que se ejecutaron las mediciones y análisis son </w:t>
            </w:r>
            <w:r w:rsidRPr="00CD3469">
              <w:rPr>
                <w:i/>
                <w:iCs/>
              </w:rPr>
              <w:t>levemente alcalinas, con un pH promedio de 8,3 en todas las estaciones de monitoreo. Se</w:t>
            </w:r>
            <w:r w:rsidRPr="00B94DF6">
              <w:rPr>
                <w:i/>
                <w:iCs/>
              </w:rPr>
              <w:t xml:space="preserve"> </w:t>
            </w:r>
            <w:r w:rsidRPr="00CD3469">
              <w:rPr>
                <w:i/>
                <w:iCs/>
              </w:rPr>
              <w:t>destaca que la estación E2 presentó un valor de 9,5 unidades, la cual es superior a lo</w:t>
            </w:r>
            <w:r w:rsidRPr="00B94DF6">
              <w:rPr>
                <w:i/>
                <w:iCs/>
              </w:rPr>
              <w:t xml:space="preserve"> </w:t>
            </w:r>
            <w:r w:rsidRPr="00B94DF6">
              <w:rPr>
                <w:i/>
                <w:iCs/>
                <w:lang w:val="es-CL"/>
              </w:rPr>
              <w:t>establecido en la NCh 1.3330f.78 (9,0 unidades).</w:t>
            </w:r>
            <w:r w:rsidRPr="00B94DF6">
              <w:rPr>
                <w:rFonts w:ascii="Arial" w:hAnsi="Arial" w:cs="Arial"/>
                <w:i/>
                <w:iCs/>
                <w:szCs w:val="20"/>
                <w:lang w:eastAsia="es-CL"/>
              </w:rPr>
              <w:t xml:space="preserve"> </w:t>
            </w:r>
          </w:p>
          <w:p w14:paraId="5430373C" w14:textId="77777777" w:rsidR="00C92F41" w:rsidRPr="00B94DF6" w:rsidRDefault="00CD3469" w:rsidP="00982E6E">
            <w:pPr>
              <w:pStyle w:val="Prrafodelista"/>
              <w:numPr>
                <w:ilvl w:val="0"/>
                <w:numId w:val="28"/>
              </w:numPr>
              <w:rPr>
                <w:rFonts w:ascii="Arial" w:hAnsi="Arial" w:cs="Arial"/>
                <w:i/>
                <w:iCs/>
                <w:szCs w:val="20"/>
                <w:lang w:eastAsia="es-CL"/>
              </w:rPr>
            </w:pPr>
            <w:r w:rsidRPr="00B94DF6">
              <w:rPr>
                <w:i/>
                <w:iCs/>
              </w:rPr>
              <w:t xml:space="preserve">Por otra parte, según la clasificación trófica citada en el informe/ determina que la Laguna del Maule (El) varía entre ultraoligotrófico y mesotrófico, dependiendo del parámetro y clasificación usada. Además, las estaciones registradas en el río Maule (E2, E7 y E10), presentaron una clasificación de </w:t>
            </w:r>
            <w:r w:rsidR="00C92F41" w:rsidRPr="00B94DF6">
              <w:rPr>
                <w:i/>
                <w:iCs/>
              </w:rPr>
              <w:t>oligotrófico</w:t>
            </w:r>
            <w:r w:rsidRPr="00B94DF6">
              <w:rPr>
                <w:i/>
                <w:iCs/>
              </w:rPr>
              <w:t xml:space="preserve">, utilizando como parámetro la concentración de </w:t>
            </w:r>
            <w:r w:rsidRPr="00B94DF6">
              <w:rPr>
                <w:i/>
                <w:iCs/>
                <w:lang w:val="es-CL"/>
              </w:rPr>
              <w:t>Nitrógeno total y clorofila "a".</w:t>
            </w:r>
            <w:r w:rsidR="00C92F41" w:rsidRPr="00B94DF6">
              <w:rPr>
                <w:rFonts w:ascii="Arial" w:hAnsi="Arial" w:cs="Arial"/>
                <w:i/>
                <w:iCs/>
                <w:szCs w:val="20"/>
                <w:lang w:eastAsia="es-CL"/>
              </w:rPr>
              <w:t xml:space="preserve"> </w:t>
            </w:r>
          </w:p>
          <w:p w14:paraId="4EE27261" w14:textId="77777777" w:rsidR="00C92F41" w:rsidRPr="00B94DF6" w:rsidRDefault="00C92F41" w:rsidP="00095400">
            <w:pPr>
              <w:pStyle w:val="Prrafodelista"/>
              <w:numPr>
                <w:ilvl w:val="0"/>
                <w:numId w:val="28"/>
              </w:numPr>
              <w:rPr>
                <w:rFonts w:ascii="Arial" w:hAnsi="Arial" w:cs="Arial"/>
                <w:i/>
                <w:iCs/>
                <w:szCs w:val="20"/>
                <w:lang w:eastAsia="es-CL"/>
              </w:rPr>
            </w:pPr>
            <w:r w:rsidRPr="00B94DF6">
              <w:rPr>
                <w:i/>
                <w:iCs/>
              </w:rPr>
              <w:t xml:space="preserve">El titular no realizó los análisis de </w:t>
            </w:r>
            <w:r w:rsidRPr="00B94DF6">
              <w:rPr>
                <w:b/>
                <w:bCs/>
                <w:i/>
                <w:iCs/>
              </w:rPr>
              <w:t xml:space="preserve">Carbono Inorgánico Total y Detergentes aniónicos, </w:t>
            </w:r>
            <w:r w:rsidRPr="00B94DF6">
              <w:rPr>
                <w:i/>
                <w:iCs/>
              </w:rPr>
              <w:t xml:space="preserve">tal </w:t>
            </w:r>
            <w:r w:rsidRPr="00B94DF6">
              <w:rPr>
                <w:i/>
                <w:iCs/>
                <w:lang w:val="es-CL"/>
              </w:rPr>
              <w:t xml:space="preserve">como en los informes anteriores. </w:t>
            </w:r>
          </w:p>
          <w:p w14:paraId="64E22D3E" w14:textId="77777777" w:rsidR="00C92F41" w:rsidRPr="00B94DF6" w:rsidRDefault="00C92F41" w:rsidP="00095400">
            <w:pPr>
              <w:pStyle w:val="Prrafodelista"/>
              <w:numPr>
                <w:ilvl w:val="0"/>
                <w:numId w:val="28"/>
              </w:numPr>
              <w:rPr>
                <w:rFonts w:ascii="Arial" w:hAnsi="Arial" w:cs="Arial"/>
                <w:i/>
                <w:iCs/>
                <w:szCs w:val="20"/>
                <w:lang w:eastAsia="es-CL"/>
              </w:rPr>
            </w:pPr>
            <w:r w:rsidRPr="00B94DF6">
              <w:rPr>
                <w:i/>
                <w:iCs/>
                <w:lang w:val="es-CL"/>
              </w:rPr>
              <w:t xml:space="preserve">El titular no adjunta el documento que certifica las acreditaciones del laboratorio que realizó los análisis (AGQ Chile S.A.). </w:t>
            </w:r>
          </w:p>
          <w:p w14:paraId="5799E134" w14:textId="77777777" w:rsidR="00C92F41" w:rsidRPr="00B94DF6" w:rsidRDefault="00C92F41" w:rsidP="00095400">
            <w:pPr>
              <w:pStyle w:val="Prrafodelista"/>
              <w:numPr>
                <w:ilvl w:val="0"/>
                <w:numId w:val="28"/>
              </w:numPr>
              <w:rPr>
                <w:rFonts w:ascii="Arial" w:hAnsi="Arial" w:cs="Arial"/>
                <w:i/>
                <w:iCs/>
                <w:szCs w:val="20"/>
                <w:lang w:eastAsia="es-CL"/>
              </w:rPr>
            </w:pPr>
            <w:r w:rsidRPr="00B94DF6">
              <w:rPr>
                <w:i/>
                <w:iCs/>
                <w:lang w:val="es-CL"/>
              </w:rPr>
              <w:t xml:space="preserve">El titular no adjunta los certificados de calibración de sus instrumentos de medición utilizados en terreno. </w:t>
            </w:r>
          </w:p>
          <w:p w14:paraId="3E32DF2D" w14:textId="05ACF75A" w:rsidR="00CD3469" w:rsidRPr="00B94DF6" w:rsidRDefault="00C92F41" w:rsidP="00095400">
            <w:pPr>
              <w:pStyle w:val="Prrafodelista"/>
              <w:numPr>
                <w:ilvl w:val="0"/>
                <w:numId w:val="28"/>
              </w:numPr>
              <w:rPr>
                <w:rFonts w:ascii="Arial" w:hAnsi="Arial" w:cs="Arial"/>
                <w:i/>
                <w:iCs/>
                <w:szCs w:val="20"/>
                <w:lang w:eastAsia="es-CL"/>
              </w:rPr>
            </w:pPr>
            <w:r w:rsidRPr="00B94DF6">
              <w:rPr>
                <w:i/>
                <w:iCs/>
                <w:lang w:val="es-CL"/>
              </w:rPr>
              <w:t>Se destaca que la campaña se realizó en una fecha correspondiente al periodo de verano por lo que cumpliría con el compromiso establecido en la Res. Ex. 70/2008.</w:t>
            </w:r>
            <w:r w:rsidRPr="00B94DF6">
              <w:rPr>
                <w:i/>
                <w:iCs/>
              </w:rPr>
              <w:t xml:space="preserve"> </w:t>
            </w:r>
          </w:p>
          <w:p w14:paraId="47C252AB" w14:textId="77777777" w:rsidR="00C92F41" w:rsidRDefault="00C92F41" w:rsidP="00C92F41">
            <w:pPr>
              <w:pStyle w:val="Prrafodelista"/>
              <w:rPr>
                <w:u w:val="single"/>
              </w:rPr>
            </w:pPr>
          </w:p>
          <w:p w14:paraId="7381FCBD" w14:textId="4372F070" w:rsidR="00C92F41" w:rsidRPr="00215953" w:rsidRDefault="00C92F41" w:rsidP="00C92F41">
            <w:pPr>
              <w:pStyle w:val="Prrafodelista"/>
              <w:rPr>
                <w:u w:val="single"/>
              </w:rPr>
            </w:pPr>
            <w:r w:rsidRPr="00215953">
              <w:rPr>
                <w:u w:val="single"/>
              </w:rPr>
              <w:t xml:space="preserve">INFORME </w:t>
            </w:r>
            <w:r>
              <w:rPr>
                <w:u w:val="single"/>
              </w:rPr>
              <w:t>Cód. 47.931</w:t>
            </w:r>
            <w:r w:rsidRPr="00215953">
              <w:rPr>
                <w:u w:val="single"/>
              </w:rPr>
              <w:t xml:space="preserve"> (</w:t>
            </w:r>
            <w:r>
              <w:rPr>
                <w:u w:val="single"/>
              </w:rPr>
              <w:t xml:space="preserve">MONITOREO DE BIOTA ACUÁTICA Y </w:t>
            </w:r>
            <w:r w:rsidRPr="00215953">
              <w:rPr>
                <w:u w:val="single"/>
              </w:rPr>
              <w:t>CALIDAD DEL AGUA - MUESTREO</w:t>
            </w:r>
            <w:r>
              <w:rPr>
                <w:u w:val="single"/>
              </w:rPr>
              <w:t>:</w:t>
            </w:r>
            <w:r w:rsidRPr="00215953">
              <w:rPr>
                <w:u w:val="single"/>
              </w:rPr>
              <w:t xml:space="preserve"> </w:t>
            </w:r>
            <w:r>
              <w:rPr>
                <w:u w:val="single"/>
              </w:rPr>
              <w:t>ENTRE LOS DÍAS 27, 28</w:t>
            </w:r>
            <w:r w:rsidRPr="00215953">
              <w:rPr>
                <w:u w:val="single"/>
              </w:rPr>
              <w:t xml:space="preserve"> </w:t>
            </w:r>
            <w:r>
              <w:rPr>
                <w:u w:val="single"/>
              </w:rPr>
              <w:t xml:space="preserve">Y 29 DE ABRIL DE </w:t>
            </w:r>
            <w:r w:rsidRPr="00215953">
              <w:rPr>
                <w:u w:val="single"/>
              </w:rPr>
              <w:t>201</w:t>
            </w:r>
            <w:r>
              <w:rPr>
                <w:u w:val="single"/>
              </w:rPr>
              <w:t>5</w:t>
            </w:r>
            <w:r w:rsidRPr="00215953">
              <w:rPr>
                <w:u w:val="single"/>
              </w:rPr>
              <w:t>)</w:t>
            </w:r>
          </w:p>
          <w:p w14:paraId="5108D348" w14:textId="77777777" w:rsidR="00C92F41" w:rsidRDefault="00C92F41" w:rsidP="00C92F41">
            <w:pPr>
              <w:pStyle w:val="Prrafodelista"/>
              <w:ind w:left="1440"/>
              <w:rPr>
                <w:lang w:val="es-CL"/>
              </w:rPr>
            </w:pPr>
          </w:p>
          <w:p w14:paraId="314583EA" w14:textId="77777777" w:rsidR="00C92F41" w:rsidRPr="00B94DF6" w:rsidRDefault="00C92F41" w:rsidP="00C92F41">
            <w:pPr>
              <w:pStyle w:val="Prrafodelista"/>
              <w:numPr>
                <w:ilvl w:val="0"/>
                <w:numId w:val="28"/>
              </w:numPr>
              <w:rPr>
                <w:i/>
                <w:iCs/>
              </w:rPr>
            </w:pPr>
            <w:r w:rsidRPr="00B94DF6">
              <w:rPr>
                <w:i/>
                <w:iCs/>
                <w:lang w:val="es-CL"/>
              </w:rPr>
              <w:t>De los resultados analizados, se puede señalar que la mayoría de los parámetros registrados se encuentran dentro de los límites establecidos por la NCh 1.3330f. 78, en el caso que les sea aplicable, a excepción del Sodio porcentual.</w:t>
            </w:r>
            <w:r w:rsidRPr="00B94DF6">
              <w:rPr>
                <w:rFonts w:ascii="Arial" w:hAnsi="Arial" w:cs="Arial"/>
                <w:i/>
                <w:iCs/>
                <w:sz w:val="21"/>
                <w:szCs w:val="21"/>
                <w:lang w:eastAsia="es-CL"/>
              </w:rPr>
              <w:t xml:space="preserve"> </w:t>
            </w:r>
          </w:p>
          <w:p w14:paraId="7AA8F26F" w14:textId="77777777" w:rsidR="00C92F41" w:rsidRPr="00B94DF6" w:rsidRDefault="00C92F41" w:rsidP="00C92F41">
            <w:pPr>
              <w:pStyle w:val="Prrafodelista"/>
              <w:numPr>
                <w:ilvl w:val="0"/>
                <w:numId w:val="28"/>
              </w:numPr>
              <w:rPr>
                <w:i/>
                <w:iCs/>
              </w:rPr>
            </w:pPr>
            <w:r w:rsidRPr="00B94DF6">
              <w:rPr>
                <w:i/>
                <w:iCs/>
              </w:rPr>
              <w:t xml:space="preserve">El parámetro Sodio porcentual registró un promedio de </w:t>
            </w:r>
            <w:r w:rsidRPr="00B94DF6">
              <w:rPr>
                <w:b/>
                <w:bCs/>
                <w:i/>
                <w:iCs/>
              </w:rPr>
              <w:t xml:space="preserve">52,2 </w:t>
            </w:r>
            <w:r w:rsidRPr="00B94DF6">
              <w:rPr>
                <w:i/>
                <w:iCs/>
              </w:rPr>
              <w:t xml:space="preserve">°/o en todas las estaciones de </w:t>
            </w:r>
            <w:r w:rsidRPr="00C92F41">
              <w:rPr>
                <w:i/>
                <w:iCs/>
              </w:rPr>
              <w:t>monitoreo, siendo la estación E2 la de mayor porcentaje (55,9%). El valor máximo</w:t>
            </w:r>
            <w:r w:rsidRPr="00B94DF6">
              <w:rPr>
                <w:i/>
                <w:iCs/>
              </w:rPr>
              <w:t xml:space="preserve"> </w:t>
            </w:r>
            <w:r w:rsidRPr="00C92F41">
              <w:rPr>
                <w:i/>
                <w:iCs/>
              </w:rPr>
              <w:t>establecido en la NCh 1.3330f. 78 es de 35%, por lo que este parámetro nuevamente</w:t>
            </w:r>
            <w:r w:rsidRPr="00B94DF6">
              <w:rPr>
                <w:i/>
                <w:iCs/>
              </w:rPr>
              <w:t xml:space="preserve"> </w:t>
            </w:r>
            <w:r w:rsidRPr="00B94DF6">
              <w:rPr>
                <w:i/>
                <w:iCs/>
                <w:lang w:val="es-CL"/>
              </w:rPr>
              <w:t>superaría dicho límite.</w:t>
            </w:r>
          </w:p>
          <w:p w14:paraId="4CDD64FE" w14:textId="77777777" w:rsidR="00C92F41" w:rsidRPr="00B94DF6" w:rsidRDefault="00C92F41" w:rsidP="00982E6E">
            <w:pPr>
              <w:pStyle w:val="Prrafodelista"/>
              <w:numPr>
                <w:ilvl w:val="0"/>
                <w:numId w:val="28"/>
              </w:numPr>
              <w:rPr>
                <w:i/>
                <w:iCs/>
                <w:lang w:val="es-CL"/>
              </w:rPr>
            </w:pPr>
            <w:r w:rsidRPr="00B94DF6">
              <w:rPr>
                <w:i/>
                <w:iCs/>
              </w:rPr>
              <w:t xml:space="preserve">Complementario a lo anterior, para el parámetro Coliformes fecales, el titular destaca que </w:t>
            </w:r>
            <w:r w:rsidRPr="00C92F41">
              <w:rPr>
                <w:i/>
                <w:iCs/>
              </w:rPr>
              <w:t xml:space="preserve">todas las estaciones presentaron valores bajo el límite </w:t>
            </w:r>
            <w:r w:rsidRPr="00B94DF6">
              <w:rPr>
                <w:i/>
                <w:iCs/>
              </w:rPr>
              <w:t>establecido</w:t>
            </w:r>
            <w:r w:rsidRPr="00C92F41">
              <w:rPr>
                <w:i/>
                <w:iCs/>
              </w:rPr>
              <w:t>, por lo que las condiciones</w:t>
            </w:r>
            <w:r w:rsidRPr="00B94DF6">
              <w:rPr>
                <w:i/>
                <w:iCs/>
              </w:rPr>
              <w:t xml:space="preserve"> </w:t>
            </w:r>
            <w:r w:rsidRPr="00C92F41">
              <w:rPr>
                <w:i/>
                <w:iCs/>
              </w:rPr>
              <w:t xml:space="preserve">mejoraron con respecto al monitoreo de verano del 2016. Por otra parte, los </w:t>
            </w:r>
            <w:r w:rsidRPr="00C92F41">
              <w:rPr>
                <w:b/>
                <w:bCs/>
                <w:i/>
                <w:iCs/>
              </w:rPr>
              <w:t>Coliformes</w:t>
            </w:r>
            <w:r w:rsidRPr="00B94DF6">
              <w:rPr>
                <w:b/>
                <w:bCs/>
                <w:i/>
                <w:iCs/>
              </w:rPr>
              <w:t xml:space="preserve"> </w:t>
            </w:r>
            <w:r w:rsidRPr="00C92F41">
              <w:rPr>
                <w:b/>
                <w:bCs/>
                <w:i/>
                <w:iCs/>
              </w:rPr>
              <w:t xml:space="preserve">totales </w:t>
            </w:r>
            <w:r w:rsidRPr="00C92F41">
              <w:rPr>
                <w:i/>
                <w:iCs/>
              </w:rPr>
              <w:t xml:space="preserve">presentaron un valor de </w:t>
            </w:r>
            <w:r w:rsidRPr="00C92F41">
              <w:rPr>
                <w:b/>
                <w:bCs/>
                <w:i/>
                <w:iCs/>
              </w:rPr>
              <w:t xml:space="preserve">&gt;1.600 NMP/100 ml, </w:t>
            </w:r>
            <w:r w:rsidRPr="00C92F41">
              <w:rPr>
                <w:i/>
                <w:iCs/>
              </w:rPr>
              <w:t>en la estación E</w:t>
            </w:r>
            <w:r w:rsidRPr="00B94DF6">
              <w:rPr>
                <w:i/>
                <w:iCs/>
              </w:rPr>
              <w:t>10</w:t>
            </w:r>
            <w:r w:rsidRPr="00C92F41">
              <w:rPr>
                <w:i/>
                <w:iCs/>
              </w:rPr>
              <w:t>, siendo este, el</w:t>
            </w:r>
            <w:r w:rsidRPr="00B94DF6">
              <w:rPr>
                <w:i/>
                <w:iCs/>
              </w:rPr>
              <w:t xml:space="preserve"> </w:t>
            </w:r>
            <w:r w:rsidRPr="00B94DF6">
              <w:rPr>
                <w:i/>
                <w:iCs/>
                <w:lang w:val="es-CL"/>
              </w:rPr>
              <w:t>límite máximo de detección para el laboratorio.</w:t>
            </w:r>
            <w:r w:rsidRPr="00B94DF6">
              <w:rPr>
                <w:rFonts w:ascii="Arial" w:hAnsi="Arial" w:cs="Arial"/>
                <w:i/>
                <w:iCs/>
                <w:sz w:val="21"/>
                <w:szCs w:val="21"/>
                <w:lang w:eastAsia="es-CL"/>
              </w:rPr>
              <w:t xml:space="preserve"> </w:t>
            </w:r>
          </w:p>
          <w:p w14:paraId="4D573BE9" w14:textId="77777777" w:rsidR="00C92F41" w:rsidRPr="00B94DF6" w:rsidRDefault="00C92F41" w:rsidP="00C92F41">
            <w:pPr>
              <w:pStyle w:val="Prrafodelista"/>
              <w:numPr>
                <w:ilvl w:val="0"/>
                <w:numId w:val="28"/>
              </w:numPr>
              <w:rPr>
                <w:i/>
                <w:iCs/>
              </w:rPr>
            </w:pPr>
            <w:r w:rsidRPr="00B94DF6">
              <w:rPr>
                <w:i/>
                <w:iCs/>
              </w:rPr>
              <w:t xml:space="preserve">Se menciona también que las aguas en las que se ejecutaron las mediciones y análisis son </w:t>
            </w:r>
            <w:r w:rsidRPr="00B94DF6">
              <w:rPr>
                <w:i/>
                <w:iCs/>
                <w:lang w:val="es-CL"/>
              </w:rPr>
              <w:t>levemente alcalinas, con un pH promedio de 8,1 en todas las estaciones de monitoreo.</w:t>
            </w:r>
            <w:r w:rsidRPr="00B94DF6">
              <w:rPr>
                <w:rFonts w:ascii="Arial" w:hAnsi="Arial" w:cs="Arial"/>
                <w:i/>
                <w:iCs/>
                <w:sz w:val="21"/>
                <w:szCs w:val="21"/>
                <w:lang w:eastAsia="es-CL"/>
              </w:rPr>
              <w:t xml:space="preserve"> </w:t>
            </w:r>
          </w:p>
          <w:p w14:paraId="1B169C00" w14:textId="77777777" w:rsidR="00C92F41" w:rsidRPr="00B94DF6" w:rsidRDefault="00C92F41" w:rsidP="00982E6E">
            <w:pPr>
              <w:pStyle w:val="Prrafodelista"/>
              <w:numPr>
                <w:ilvl w:val="0"/>
                <w:numId w:val="28"/>
              </w:numPr>
              <w:rPr>
                <w:i/>
                <w:iCs/>
                <w:lang w:val="es-CL"/>
              </w:rPr>
            </w:pPr>
            <w:r w:rsidRPr="00B94DF6">
              <w:rPr>
                <w:i/>
                <w:iCs/>
              </w:rPr>
              <w:lastRenderedPageBreak/>
              <w:t xml:space="preserve">Por otra parte, según la clasificación trófica citada en el informe, determina que la Laguna del </w:t>
            </w:r>
            <w:r w:rsidRPr="00C92F41">
              <w:rPr>
                <w:i/>
                <w:iCs/>
              </w:rPr>
              <w:t>Maule (El) varía entre eutrófico y oligotrófico, dependiendo del parámetro y clasificación</w:t>
            </w:r>
            <w:r w:rsidRPr="00B94DF6">
              <w:rPr>
                <w:i/>
                <w:iCs/>
              </w:rPr>
              <w:t xml:space="preserve"> </w:t>
            </w:r>
            <w:r w:rsidRPr="00C92F41">
              <w:rPr>
                <w:i/>
                <w:iCs/>
              </w:rPr>
              <w:t>usada. Además, las estaciones registradas en el río Maule (E2, E7 y E10), presentaron una</w:t>
            </w:r>
            <w:r w:rsidRPr="00B94DF6">
              <w:rPr>
                <w:i/>
                <w:iCs/>
              </w:rPr>
              <w:t xml:space="preserve"> </w:t>
            </w:r>
            <w:r w:rsidRPr="00C92F41">
              <w:rPr>
                <w:i/>
                <w:iCs/>
              </w:rPr>
              <w:t>clasificación de oligotrófico, utilizando como parámetro la concentración de clorofila "a". Por</w:t>
            </w:r>
            <w:r w:rsidRPr="00B94DF6">
              <w:rPr>
                <w:i/>
                <w:iCs/>
              </w:rPr>
              <w:t xml:space="preserve"> </w:t>
            </w:r>
            <w:r w:rsidRPr="00C92F41">
              <w:rPr>
                <w:i/>
                <w:iCs/>
              </w:rPr>
              <w:t>otra parte, la zona alta presenta condiciones oligotróficas y la zona baja condiciones</w:t>
            </w:r>
            <w:r w:rsidRPr="00B94DF6">
              <w:rPr>
                <w:i/>
                <w:iCs/>
              </w:rPr>
              <w:t xml:space="preserve"> </w:t>
            </w:r>
            <w:r w:rsidRPr="00B94DF6">
              <w:rPr>
                <w:i/>
                <w:iCs/>
                <w:lang w:val="es-CL"/>
              </w:rPr>
              <w:t>eutróficas, en base al Nitrógeno total.</w:t>
            </w:r>
            <w:r w:rsidRPr="00B94DF6">
              <w:rPr>
                <w:rFonts w:ascii="Arial" w:hAnsi="Arial" w:cs="Arial"/>
                <w:i/>
                <w:iCs/>
                <w:sz w:val="21"/>
                <w:szCs w:val="21"/>
                <w:lang w:val="es-CL" w:eastAsia="es-CL"/>
              </w:rPr>
              <w:t xml:space="preserve"> </w:t>
            </w:r>
          </w:p>
          <w:p w14:paraId="5A8C2B4F" w14:textId="77777777" w:rsidR="00C92F41" w:rsidRPr="00B94DF6" w:rsidRDefault="00C92F41" w:rsidP="00982E6E">
            <w:pPr>
              <w:pStyle w:val="Prrafodelista"/>
              <w:numPr>
                <w:ilvl w:val="0"/>
                <w:numId w:val="28"/>
              </w:numPr>
              <w:rPr>
                <w:i/>
                <w:iCs/>
                <w:lang w:val="es-CL"/>
              </w:rPr>
            </w:pPr>
            <w:r w:rsidRPr="00B94DF6">
              <w:rPr>
                <w:i/>
                <w:iCs/>
                <w:lang w:val="es-CL"/>
              </w:rPr>
              <w:t xml:space="preserve">El titular no realizó el análisis de </w:t>
            </w:r>
            <w:r w:rsidRPr="00B94DF6">
              <w:rPr>
                <w:b/>
                <w:bCs/>
                <w:i/>
                <w:iCs/>
                <w:lang w:val="es-CL"/>
              </w:rPr>
              <w:t xml:space="preserve">Plata, </w:t>
            </w:r>
            <w:r w:rsidRPr="00B94DF6">
              <w:rPr>
                <w:i/>
                <w:iCs/>
                <w:lang w:val="es-CL"/>
              </w:rPr>
              <w:t>tal como en los informes anteriores.</w:t>
            </w:r>
            <w:r w:rsidRPr="00B94DF6">
              <w:rPr>
                <w:rFonts w:ascii="Arial" w:hAnsi="Arial" w:cs="Arial"/>
                <w:i/>
                <w:iCs/>
                <w:sz w:val="21"/>
                <w:szCs w:val="21"/>
                <w:lang w:eastAsia="es-CL"/>
              </w:rPr>
              <w:t xml:space="preserve"> </w:t>
            </w:r>
          </w:p>
          <w:p w14:paraId="44DEEB69" w14:textId="77777777" w:rsidR="00C92F41" w:rsidRPr="00B94DF6" w:rsidRDefault="00C92F41" w:rsidP="00C92F41">
            <w:pPr>
              <w:pStyle w:val="Prrafodelista"/>
              <w:numPr>
                <w:ilvl w:val="0"/>
                <w:numId w:val="28"/>
              </w:numPr>
              <w:rPr>
                <w:i/>
                <w:iCs/>
              </w:rPr>
            </w:pPr>
            <w:r w:rsidRPr="00B94DF6">
              <w:rPr>
                <w:i/>
                <w:iCs/>
              </w:rPr>
              <w:t xml:space="preserve">El titular no adjunta el documento que certifica las acreditaciones del laboratorio que realizó </w:t>
            </w:r>
            <w:r w:rsidRPr="00B94DF6">
              <w:rPr>
                <w:i/>
                <w:iCs/>
                <w:lang w:val="es-CL"/>
              </w:rPr>
              <w:t>los análisis (AGQ Chile S.A.).</w:t>
            </w:r>
            <w:r w:rsidRPr="00B94DF6">
              <w:rPr>
                <w:rFonts w:ascii="Arial" w:hAnsi="Arial" w:cs="Arial"/>
                <w:i/>
                <w:iCs/>
                <w:sz w:val="21"/>
                <w:szCs w:val="21"/>
                <w:lang w:eastAsia="es-CL"/>
              </w:rPr>
              <w:t xml:space="preserve"> </w:t>
            </w:r>
          </w:p>
          <w:p w14:paraId="212B533C" w14:textId="77777777" w:rsidR="00C92F41" w:rsidRPr="00B94DF6" w:rsidRDefault="00C92F41" w:rsidP="00C92F41">
            <w:pPr>
              <w:pStyle w:val="Prrafodelista"/>
              <w:numPr>
                <w:ilvl w:val="0"/>
                <w:numId w:val="28"/>
              </w:numPr>
              <w:rPr>
                <w:i/>
                <w:iCs/>
              </w:rPr>
            </w:pPr>
            <w:r w:rsidRPr="00B94DF6">
              <w:rPr>
                <w:i/>
                <w:iCs/>
              </w:rPr>
              <w:t xml:space="preserve">El titular no adjunta los certificados de calibración de sus instrumentos de medición utilizados </w:t>
            </w:r>
            <w:r w:rsidRPr="00B94DF6">
              <w:rPr>
                <w:i/>
                <w:iCs/>
                <w:lang w:val="es-CL"/>
              </w:rPr>
              <w:t xml:space="preserve">en terreno. </w:t>
            </w:r>
          </w:p>
          <w:p w14:paraId="3C8C1D8B" w14:textId="7B67D5B8" w:rsidR="00C92F41" w:rsidRPr="00B94DF6" w:rsidRDefault="00C92F41" w:rsidP="00982E6E">
            <w:pPr>
              <w:pStyle w:val="Prrafodelista"/>
              <w:numPr>
                <w:ilvl w:val="0"/>
                <w:numId w:val="28"/>
              </w:numPr>
              <w:rPr>
                <w:b/>
                <w:bCs/>
                <w:i/>
                <w:iCs/>
              </w:rPr>
            </w:pPr>
            <w:r w:rsidRPr="00B94DF6">
              <w:rPr>
                <w:i/>
                <w:iCs/>
              </w:rPr>
              <w:t xml:space="preserve">Se destaca que la campaña se realizó en una fecha correspondiente al periodo de otoño por </w:t>
            </w:r>
            <w:r w:rsidRPr="00B94DF6">
              <w:rPr>
                <w:i/>
                <w:iCs/>
                <w:lang w:val="es-CL"/>
              </w:rPr>
              <w:t>lo que cumpliría con el compromiso establecido en la Res. Ex. 70/2008.</w:t>
            </w:r>
          </w:p>
          <w:p w14:paraId="1508AABE" w14:textId="77777777" w:rsidR="00C92F41" w:rsidRDefault="00C92F41" w:rsidP="00095400">
            <w:pPr>
              <w:rPr>
                <w:b/>
                <w:bCs/>
              </w:rPr>
            </w:pPr>
          </w:p>
          <w:p w14:paraId="58E60864" w14:textId="589B407D" w:rsidR="00C92F41" w:rsidRDefault="00C92F41" w:rsidP="00C92F41">
            <w:pPr>
              <w:ind w:left="708"/>
              <w:rPr>
                <w:b/>
                <w:bCs/>
              </w:rPr>
            </w:pPr>
            <w:r w:rsidRPr="00215953">
              <w:rPr>
                <w:u w:val="single"/>
              </w:rPr>
              <w:t xml:space="preserve">INFORME </w:t>
            </w:r>
            <w:r>
              <w:rPr>
                <w:u w:val="single"/>
              </w:rPr>
              <w:t>Cód. 53.654</w:t>
            </w:r>
            <w:r w:rsidRPr="00215953">
              <w:rPr>
                <w:u w:val="single"/>
              </w:rPr>
              <w:t xml:space="preserve"> (</w:t>
            </w:r>
            <w:r>
              <w:rPr>
                <w:u w:val="single"/>
              </w:rPr>
              <w:t xml:space="preserve">MONITOREO DE BIOTA ACUÁTICA Y </w:t>
            </w:r>
            <w:r w:rsidRPr="00215953">
              <w:rPr>
                <w:u w:val="single"/>
              </w:rPr>
              <w:t>CALIDAD DEL AGUA - MUESTREO</w:t>
            </w:r>
            <w:r>
              <w:rPr>
                <w:u w:val="single"/>
              </w:rPr>
              <w:t>:</w:t>
            </w:r>
            <w:r w:rsidRPr="00215953">
              <w:rPr>
                <w:u w:val="single"/>
              </w:rPr>
              <w:t xml:space="preserve"> </w:t>
            </w:r>
            <w:r>
              <w:rPr>
                <w:u w:val="single"/>
              </w:rPr>
              <w:t>14 DE SEPTIEMBRE DE 2016</w:t>
            </w:r>
            <w:r w:rsidRPr="00215953">
              <w:rPr>
                <w:u w:val="single"/>
              </w:rPr>
              <w:t>)</w:t>
            </w:r>
          </w:p>
          <w:p w14:paraId="2E3ECBE2" w14:textId="77777777" w:rsidR="00C92F41" w:rsidRDefault="00C92F41" w:rsidP="006347EB">
            <w:pPr>
              <w:spacing w:after="0"/>
              <w:rPr>
                <w:b/>
                <w:bCs/>
              </w:rPr>
            </w:pPr>
          </w:p>
          <w:p w14:paraId="0B043BA4" w14:textId="77777777" w:rsidR="00C92F41" w:rsidRPr="00B94DF6" w:rsidRDefault="00C92F41" w:rsidP="00C92F41">
            <w:pPr>
              <w:pStyle w:val="Prrafodelista"/>
              <w:numPr>
                <w:ilvl w:val="0"/>
                <w:numId w:val="28"/>
              </w:numPr>
              <w:rPr>
                <w:i/>
                <w:iCs/>
                <w:lang w:val="es-CL"/>
              </w:rPr>
            </w:pPr>
            <w:r w:rsidRPr="00C92F41">
              <w:rPr>
                <w:i/>
                <w:iCs/>
              </w:rPr>
              <w:t>De los resultados analizados, se puede señalar que la mayoría de los parámetros registrados</w:t>
            </w:r>
            <w:r w:rsidRPr="00B94DF6">
              <w:rPr>
                <w:i/>
                <w:iCs/>
              </w:rPr>
              <w:t xml:space="preserve"> </w:t>
            </w:r>
            <w:r w:rsidRPr="00C92F41">
              <w:rPr>
                <w:i/>
                <w:iCs/>
              </w:rPr>
              <w:t>se encuentran dentro de los límites establecidos por la NCh 1.3330f. 78, en el caso que les</w:t>
            </w:r>
            <w:r w:rsidRPr="00B94DF6">
              <w:rPr>
                <w:i/>
                <w:iCs/>
              </w:rPr>
              <w:t xml:space="preserve"> sea aplicable, a excepción del Sodio porcentual. </w:t>
            </w:r>
          </w:p>
          <w:p w14:paraId="167FF314" w14:textId="2CC2AC88" w:rsidR="00C92F41" w:rsidRPr="00B94DF6" w:rsidRDefault="00C92F41" w:rsidP="00C92F41">
            <w:pPr>
              <w:pStyle w:val="Prrafodelista"/>
              <w:numPr>
                <w:ilvl w:val="0"/>
                <w:numId w:val="28"/>
              </w:numPr>
              <w:rPr>
                <w:i/>
                <w:iCs/>
              </w:rPr>
            </w:pPr>
            <w:r w:rsidRPr="00B94DF6">
              <w:rPr>
                <w:i/>
                <w:iCs/>
                <w:lang w:val="es-CL"/>
              </w:rPr>
              <w:t xml:space="preserve">El parámetro Sodio porcentual registró un promedio de </w:t>
            </w:r>
            <w:r w:rsidRPr="00B94DF6">
              <w:rPr>
                <w:b/>
                <w:bCs/>
                <w:i/>
                <w:iCs/>
                <w:lang w:val="es-CL"/>
              </w:rPr>
              <w:t xml:space="preserve">45,9 </w:t>
            </w:r>
            <w:r w:rsidR="00472DA7">
              <w:rPr>
                <w:i/>
                <w:iCs/>
                <w:lang w:val="es-CL"/>
              </w:rPr>
              <w:t>%</w:t>
            </w:r>
            <w:r w:rsidRPr="00B94DF6">
              <w:rPr>
                <w:i/>
                <w:iCs/>
                <w:lang w:val="es-CL"/>
              </w:rPr>
              <w:t xml:space="preserve"> en todas las estaciones de </w:t>
            </w:r>
            <w:r w:rsidRPr="00C92F41">
              <w:rPr>
                <w:i/>
                <w:iCs/>
                <w:lang w:val="es-CL"/>
              </w:rPr>
              <w:t>monitoreo, siendo la estación E10 la de mayor porcentaje (50,9%). El valor máximo</w:t>
            </w:r>
            <w:r w:rsidRPr="00B94DF6">
              <w:rPr>
                <w:i/>
                <w:iCs/>
                <w:lang w:val="es-CL"/>
              </w:rPr>
              <w:t xml:space="preserve"> </w:t>
            </w:r>
            <w:r w:rsidRPr="00C92F41">
              <w:rPr>
                <w:i/>
                <w:iCs/>
                <w:lang w:val="es-CL"/>
              </w:rPr>
              <w:t>establecido en la NCh 1.3330f.78 es de 35%, por lo que este parámetro nuevamente</w:t>
            </w:r>
            <w:r w:rsidRPr="00B94DF6">
              <w:rPr>
                <w:i/>
                <w:iCs/>
                <w:lang w:val="es-CL"/>
              </w:rPr>
              <w:t xml:space="preserve"> superaría dicho límite.</w:t>
            </w:r>
            <w:r w:rsidRPr="00B94DF6">
              <w:rPr>
                <w:rFonts w:ascii="Arial" w:hAnsi="Arial" w:cs="Arial"/>
                <w:i/>
                <w:iCs/>
                <w:sz w:val="21"/>
                <w:szCs w:val="21"/>
                <w:lang w:eastAsia="es-CL"/>
              </w:rPr>
              <w:t xml:space="preserve"> </w:t>
            </w:r>
          </w:p>
          <w:p w14:paraId="57100624" w14:textId="77777777" w:rsidR="00C92F41" w:rsidRPr="00B94DF6" w:rsidRDefault="00C92F41" w:rsidP="00C92F41">
            <w:pPr>
              <w:pStyle w:val="Prrafodelista"/>
              <w:numPr>
                <w:ilvl w:val="0"/>
                <w:numId w:val="28"/>
              </w:numPr>
              <w:rPr>
                <w:i/>
                <w:iCs/>
              </w:rPr>
            </w:pPr>
            <w:r w:rsidRPr="00B94DF6">
              <w:rPr>
                <w:i/>
                <w:iCs/>
              </w:rPr>
              <w:t xml:space="preserve">Los parámetros Coliformes fecales y totales, han presentado valores bajos y cercanos a los </w:t>
            </w:r>
            <w:r w:rsidRPr="00C92F41">
              <w:rPr>
                <w:i/>
                <w:iCs/>
              </w:rPr>
              <w:t>límites de detección, siendo más bajos a los obtenidos en los meses de verano y otoño del</w:t>
            </w:r>
            <w:r w:rsidRPr="00B94DF6">
              <w:rPr>
                <w:i/>
                <w:iCs/>
              </w:rPr>
              <w:t xml:space="preserve"> </w:t>
            </w:r>
            <w:r w:rsidRPr="00B94DF6">
              <w:rPr>
                <w:i/>
                <w:iCs/>
                <w:lang w:val="es-CL"/>
              </w:rPr>
              <w:t>2016.</w:t>
            </w:r>
            <w:r w:rsidRPr="00B94DF6">
              <w:rPr>
                <w:rFonts w:ascii="Arial" w:hAnsi="Arial" w:cs="Arial"/>
                <w:i/>
                <w:iCs/>
                <w:sz w:val="21"/>
                <w:szCs w:val="21"/>
                <w:lang w:eastAsia="es-CL"/>
              </w:rPr>
              <w:t xml:space="preserve"> </w:t>
            </w:r>
          </w:p>
          <w:p w14:paraId="73872092" w14:textId="77777777" w:rsidR="00C92F41" w:rsidRPr="00B94DF6" w:rsidRDefault="00C92F41" w:rsidP="00C92F41">
            <w:pPr>
              <w:pStyle w:val="Prrafodelista"/>
              <w:numPr>
                <w:ilvl w:val="0"/>
                <w:numId w:val="28"/>
              </w:numPr>
              <w:rPr>
                <w:i/>
                <w:iCs/>
              </w:rPr>
            </w:pPr>
            <w:r w:rsidRPr="00B94DF6">
              <w:rPr>
                <w:i/>
                <w:iCs/>
              </w:rPr>
              <w:t xml:space="preserve">Se menciona también que las aguas en las que se ejecutaron las mediciones y análisis son </w:t>
            </w:r>
            <w:r w:rsidRPr="00B94DF6">
              <w:rPr>
                <w:i/>
                <w:iCs/>
                <w:lang w:val="es-CL"/>
              </w:rPr>
              <w:t xml:space="preserve">levemente alcalinas, con un pH promedio de 8,1 en todas las estaciones de monitoreo. </w:t>
            </w:r>
          </w:p>
          <w:p w14:paraId="69C872B6" w14:textId="77777777" w:rsidR="006347EB" w:rsidRPr="00B94DF6" w:rsidRDefault="00C92F41" w:rsidP="006347EB">
            <w:pPr>
              <w:pStyle w:val="Prrafodelista"/>
              <w:numPr>
                <w:ilvl w:val="0"/>
                <w:numId w:val="28"/>
              </w:numPr>
              <w:rPr>
                <w:i/>
                <w:iCs/>
              </w:rPr>
            </w:pPr>
            <w:r w:rsidRPr="00B94DF6">
              <w:rPr>
                <w:i/>
                <w:iCs/>
              </w:rPr>
              <w:t xml:space="preserve">Por otra parte, según la clasificación trófica citada en el informe, determina que la Laguna del </w:t>
            </w:r>
            <w:r w:rsidRPr="00C92F41">
              <w:rPr>
                <w:i/>
                <w:iCs/>
              </w:rPr>
              <w:t>Maule (E</w:t>
            </w:r>
            <w:r w:rsidR="006347EB" w:rsidRPr="00B94DF6">
              <w:rPr>
                <w:i/>
                <w:iCs/>
              </w:rPr>
              <w:t>1</w:t>
            </w:r>
            <w:r w:rsidRPr="00C92F41">
              <w:rPr>
                <w:i/>
                <w:iCs/>
              </w:rPr>
              <w:t>} varía entre eutrófico y oligotrófico, dependiendo del parámetro y clasificación</w:t>
            </w:r>
            <w:r w:rsidRPr="00B94DF6">
              <w:rPr>
                <w:i/>
                <w:iCs/>
              </w:rPr>
              <w:t xml:space="preserve"> </w:t>
            </w:r>
            <w:r w:rsidRPr="00B94DF6">
              <w:rPr>
                <w:i/>
                <w:iCs/>
                <w:lang w:val="es-CL"/>
              </w:rPr>
              <w:t>usada. Además, las estaciones registradas en el río Maule (E7 y E10), presentaron una</w:t>
            </w:r>
            <w:r w:rsidR="006347EB" w:rsidRPr="00B94DF6">
              <w:rPr>
                <w:rFonts w:ascii="Arial" w:hAnsi="Arial" w:cs="Arial"/>
                <w:i/>
                <w:iCs/>
                <w:sz w:val="21"/>
                <w:szCs w:val="21"/>
                <w:lang w:eastAsia="es-CL"/>
              </w:rPr>
              <w:t xml:space="preserve"> </w:t>
            </w:r>
            <w:r w:rsidR="006347EB" w:rsidRPr="00B94DF6">
              <w:rPr>
                <w:i/>
                <w:iCs/>
              </w:rPr>
              <w:t xml:space="preserve">clasificación de mesotrófico y la estación E2, condiciones oligotróficas, utilizando como </w:t>
            </w:r>
            <w:r w:rsidR="006347EB" w:rsidRPr="00B94DF6">
              <w:rPr>
                <w:i/>
                <w:iCs/>
                <w:lang w:val="es-CL"/>
              </w:rPr>
              <w:t xml:space="preserve">parámetro la concentración de clorofila "a". </w:t>
            </w:r>
          </w:p>
          <w:p w14:paraId="2A6338E4" w14:textId="77777777" w:rsidR="006347EB" w:rsidRPr="00B94DF6" w:rsidRDefault="006347EB" w:rsidP="006347EB">
            <w:pPr>
              <w:pStyle w:val="Prrafodelista"/>
              <w:numPr>
                <w:ilvl w:val="0"/>
                <w:numId w:val="28"/>
              </w:numPr>
              <w:rPr>
                <w:i/>
                <w:iCs/>
              </w:rPr>
            </w:pPr>
            <w:r w:rsidRPr="00B94DF6">
              <w:rPr>
                <w:i/>
                <w:iCs/>
              </w:rPr>
              <w:t xml:space="preserve">El titular no adjunta el documento que certifica las acreditaciones del laboratorio que realizó </w:t>
            </w:r>
            <w:r w:rsidRPr="00B94DF6">
              <w:rPr>
                <w:i/>
                <w:iCs/>
                <w:lang w:val="es-CL"/>
              </w:rPr>
              <w:t xml:space="preserve">los análisis (AGQ Chile S.A.). </w:t>
            </w:r>
          </w:p>
          <w:p w14:paraId="050EC6EA" w14:textId="77777777" w:rsidR="006347EB" w:rsidRPr="00B94DF6" w:rsidRDefault="006347EB" w:rsidP="00982E6E">
            <w:pPr>
              <w:pStyle w:val="Prrafodelista"/>
              <w:numPr>
                <w:ilvl w:val="0"/>
                <w:numId w:val="28"/>
              </w:numPr>
              <w:rPr>
                <w:b/>
                <w:bCs/>
                <w:i/>
                <w:iCs/>
              </w:rPr>
            </w:pPr>
            <w:r w:rsidRPr="00B94DF6">
              <w:rPr>
                <w:i/>
                <w:iCs/>
              </w:rPr>
              <w:t xml:space="preserve">El titular no adjunta los certificados de calibración de sus instrumentos de medición utilizados </w:t>
            </w:r>
            <w:r w:rsidRPr="00B94DF6">
              <w:rPr>
                <w:i/>
                <w:iCs/>
                <w:lang w:val="es-CL"/>
              </w:rPr>
              <w:t xml:space="preserve">en terreno. </w:t>
            </w:r>
          </w:p>
          <w:p w14:paraId="109CC877" w14:textId="2B700F7C" w:rsidR="00C92F41" w:rsidRPr="00B94DF6" w:rsidRDefault="006347EB" w:rsidP="00982E6E">
            <w:pPr>
              <w:pStyle w:val="Prrafodelista"/>
              <w:numPr>
                <w:ilvl w:val="0"/>
                <w:numId w:val="28"/>
              </w:numPr>
              <w:rPr>
                <w:b/>
                <w:bCs/>
                <w:i/>
                <w:iCs/>
              </w:rPr>
            </w:pPr>
            <w:r w:rsidRPr="00B94DF6">
              <w:rPr>
                <w:i/>
                <w:iCs/>
              </w:rPr>
              <w:t xml:space="preserve">Se destaca que la campaña se realizó en una fecha correspondiente al periodo de invierno </w:t>
            </w:r>
            <w:r w:rsidRPr="00B94DF6">
              <w:rPr>
                <w:i/>
                <w:iCs/>
                <w:lang w:val="es-CL"/>
              </w:rPr>
              <w:t>por lo que cumpliría con el compromiso establecido en la Res. Ex. 70/2008.</w:t>
            </w:r>
          </w:p>
          <w:p w14:paraId="7EA3B345" w14:textId="3EB9340A" w:rsidR="00C92F41" w:rsidRDefault="00C92F41" w:rsidP="00095400">
            <w:pPr>
              <w:rPr>
                <w:b/>
                <w:bCs/>
              </w:rPr>
            </w:pPr>
          </w:p>
          <w:p w14:paraId="63F82275" w14:textId="34CEA721" w:rsidR="006347EB" w:rsidRDefault="006347EB" w:rsidP="006347EB">
            <w:pPr>
              <w:ind w:left="708"/>
              <w:rPr>
                <w:b/>
                <w:bCs/>
              </w:rPr>
            </w:pPr>
            <w:r w:rsidRPr="00215953">
              <w:rPr>
                <w:u w:val="single"/>
              </w:rPr>
              <w:t xml:space="preserve">INFORME </w:t>
            </w:r>
            <w:r>
              <w:rPr>
                <w:u w:val="single"/>
              </w:rPr>
              <w:t>Cód. 56.120</w:t>
            </w:r>
            <w:r w:rsidRPr="00215953">
              <w:rPr>
                <w:u w:val="single"/>
              </w:rPr>
              <w:t xml:space="preserve"> (</w:t>
            </w:r>
            <w:r>
              <w:rPr>
                <w:u w:val="single"/>
              </w:rPr>
              <w:t xml:space="preserve">ESTUDIO DE </w:t>
            </w:r>
            <w:r w:rsidRPr="00215953">
              <w:rPr>
                <w:u w:val="single"/>
              </w:rPr>
              <w:t>CALIDAD DEL AGUA - MUESTREO</w:t>
            </w:r>
            <w:r>
              <w:rPr>
                <w:u w:val="single"/>
              </w:rPr>
              <w:t>:</w:t>
            </w:r>
            <w:r w:rsidRPr="00215953">
              <w:rPr>
                <w:u w:val="single"/>
              </w:rPr>
              <w:t xml:space="preserve"> </w:t>
            </w:r>
            <w:r>
              <w:rPr>
                <w:u w:val="single"/>
              </w:rPr>
              <w:t>13 DE DICIEMBRE DE 2016 Y 12 DE ENERO DE 2017</w:t>
            </w:r>
            <w:r w:rsidRPr="00215953">
              <w:rPr>
                <w:u w:val="single"/>
              </w:rPr>
              <w:t>)</w:t>
            </w:r>
          </w:p>
          <w:p w14:paraId="620E312F" w14:textId="76EE69F0" w:rsidR="006347EB" w:rsidRDefault="006347EB" w:rsidP="006347EB">
            <w:pPr>
              <w:spacing w:after="0"/>
              <w:rPr>
                <w:b/>
                <w:bCs/>
              </w:rPr>
            </w:pPr>
          </w:p>
          <w:p w14:paraId="320782A1" w14:textId="77777777" w:rsidR="006347EB" w:rsidRPr="00B94DF6" w:rsidRDefault="006347EB" w:rsidP="006347EB">
            <w:pPr>
              <w:pStyle w:val="Prrafodelista"/>
              <w:numPr>
                <w:ilvl w:val="0"/>
                <w:numId w:val="28"/>
              </w:numPr>
              <w:rPr>
                <w:i/>
                <w:iCs/>
                <w:lang w:val="es-CL"/>
              </w:rPr>
            </w:pPr>
            <w:r w:rsidRPr="006347EB">
              <w:rPr>
                <w:i/>
                <w:iCs/>
              </w:rPr>
              <w:t>Se debe destacar que el titular no adjuntó los resultados entregados por el laboratorio de los</w:t>
            </w:r>
            <w:r w:rsidRPr="00B94DF6">
              <w:rPr>
                <w:i/>
                <w:iCs/>
              </w:rPr>
              <w:t xml:space="preserve"> </w:t>
            </w:r>
            <w:r w:rsidRPr="006347EB">
              <w:rPr>
                <w:i/>
                <w:iCs/>
              </w:rPr>
              <w:t>siguientes parámetros: Carbono Inorgánico Total, DBOS, Detergentes aniónicos, Fosforo</w:t>
            </w:r>
            <w:r w:rsidRPr="00B94DF6">
              <w:rPr>
                <w:i/>
                <w:iCs/>
              </w:rPr>
              <w:t xml:space="preserve"> </w:t>
            </w:r>
            <w:r w:rsidRPr="006347EB">
              <w:rPr>
                <w:i/>
                <w:iCs/>
              </w:rPr>
              <w:t>Total, Sólidos Sedimentables, Coliformes totales, Compuestos fenólicos, Color, Turbiedad,</w:t>
            </w:r>
            <w:r w:rsidRPr="00B94DF6">
              <w:rPr>
                <w:i/>
                <w:iCs/>
              </w:rPr>
              <w:t xml:space="preserve"> </w:t>
            </w:r>
            <w:r w:rsidRPr="006347EB">
              <w:rPr>
                <w:i/>
                <w:iCs/>
              </w:rPr>
              <w:t>Nitrógeno Amoniacal, Nitrógeno total, Nitrógeno Kjeldahl, Cromo hexavalente, Fosfatos,</w:t>
            </w:r>
            <w:r w:rsidRPr="00B94DF6">
              <w:rPr>
                <w:i/>
                <w:iCs/>
              </w:rPr>
              <w:t xml:space="preserve"> </w:t>
            </w:r>
            <w:r w:rsidRPr="006347EB">
              <w:rPr>
                <w:i/>
                <w:iCs/>
              </w:rPr>
              <w:t>Carbono Orgánico Total, Clorofila "a", DQO y Sólidos totales. Por otra parte, el titular informa</w:t>
            </w:r>
            <w:r w:rsidRPr="00B94DF6">
              <w:rPr>
                <w:i/>
                <w:iCs/>
              </w:rPr>
              <w:t xml:space="preserve"> </w:t>
            </w:r>
            <w:r w:rsidRPr="006347EB">
              <w:rPr>
                <w:i/>
                <w:iCs/>
              </w:rPr>
              <w:t>los resultados en su informe, sin embargo, no adjunta los resultados entregados por el</w:t>
            </w:r>
            <w:r w:rsidRPr="00B94DF6">
              <w:rPr>
                <w:i/>
                <w:iCs/>
              </w:rPr>
              <w:t xml:space="preserve"> laboratorio para dichos parámetros.</w:t>
            </w:r>
          </w:p>
          <w:p w14:paraId="18022A09" w14:textId="77777777" w:rsidR="006347EB" w:rsidRPr="00B94DF6" w:rsidRDefault="006347EB" w:rsidP="006347EB">
            <w:pPr>
              <w:pStyle w:val="Prrafodelista"/>
              <w:numPr>
                <w:ilvl w:val="0"/>
                <w:numId w:val="28"/>
              </w:numPr>
              <w:rPr>
                <w:i/>
                <w:iCs/>
              </w:rPr>
            </w:pPr>
            <w:r w:rsidRPr="00B94DF6">
              <w:rPr>
                <w:i/>
                <w:iCs/>
                <w:lang w:val="es-CL"/>
              </w:rPr>
              <w:lastRenderedPageBreak/>
              <w:t xml:space="preserve">De los resultados analizados, se puede señalar que la mayoría de los parámetros registrados </w:t>
            </w:r>
            <w:r w:rsidRPr="006347EB">
              <w:rPr>
                <w:i/>
                <w:iCs/>
                <w:lang w:val="es-CL"/>
              </w:rPr>
              <w:t>se encuentran dentro de los límites establecidos por la NCh 1.3330f. 78, en el caso que les</w:t>
            </w:r>
            <w:r w:rsidRPr="00B94DF6">
              <w:rPr>
                <w:i/>
                <w:iCs/>
                <w:lang w:val="es-CL"/>
              </w:rPr>
              <w:t xml:space="preserve"> sea aplicable, a excepción del Sodio porcentual.</w:t>
            </w:r>
            <w:r w:rsidRPr="00B94DF6">
              <w:rPr>
                <w:rFonts w:ascii="Arial" w:hAnsi="Arial" w:cs="Arial"/>
                <w:i/>
                <w:iCs/>
                <w:sz w:val="21"/>
                <w:szCs w:val="21"/>
                <w:lang w:eastAsia="es-CL"/>
              </w:rPr>
              <w:t xml:space="preserve"> </w:t>
            </w:r>
          </w:p>
          <w:p w14:paraId="28E4276F" w14:textId="4361A989" w:rsidR="006347EB" w:rsidRPr="00B94DF6" w:rsidRDefault="006347EB" w:rsidP="006347EB">
            <w:pPr>
              <w:pStyle w:val="Prrafodelista"/>
              <w:numPr>
                <w:ilvl w:val="0"/>
                <w:numId w:val="28"/>
              </w:numPr>
              <w:rPr>
                <w:i/>
                <w:iCs/>
              </w:rPr>
            </w:pPr>
            <w:r w:rsidRPr="00B94DF6">
              <w:rPr>
                <w:i/>
                <w:iCs/>
              </w:rPr>
              <w:t xml:space="preserve">El parámetro Sodio porcentual registró un promedio de </w:t>
            </w:r>
            <w:r w:rsidRPr="00B94DF6">
              <w:rPr>
                <w:b/>
                <w:bCs/>
                <w:i/>
                <w:iCs/>
              </w:rPr>
              <w:t xml:space="preserve">45,2 </w:t>
            </w:r>
            <w:r w:rsidR="00472DA7">
              <w:rPr>
                <w:i/>
                <w:iCs/>
              </w:rPr>
              <w:t>%</w:t>
            </w:r>
            <w:r w:rsidRPr="00B94DF6">
              <w:rPr>
                <w:i/>
                <w:iCs/>
              </w:rPr>
              <w:t xml:space="preserve"> en todas las estaciones de </w:t>
            </w:r>
            <w:r w:rsidRPr="006347EB">
              <w:rPr>
                <w:i/>
                <w:iCs/>
              </w:rPr>
              <w:t>monitoreo, siendo la estación E2 la de mayor porcentaje (46,6%). El valor máximo</w:t>
            </w:r>
            <w:r w:rsidRPr="00B94DF6">
              <w:rPr>
                <w:i/>
                <w:iCs/>
              </w:rPr>
              <w:t xml:space="preserve"> </w:t>
            </w:r>
            <w:r w:rsidRPr="006347EB">
              <w:rPr>
                <w:i/>
                <w:iCs/>
              </w:rPr>
              <w:t>establecido en la NCh 1.3330f.78 es de 35%, por lo que este parámetro nuevamente</w:t>
            </w:r>
            <w:r w:rsidRPr="00B94DF6">
              <w:rPr>
                <w:i/>
                <w:iCs/>
              </w:rPr>
              <w:t xml:space="preserve"> </w:t>
            </w:r>
            <w:r w:rsidRPr="00B94DF6">
              <w:rPr>
                <w:i/>
                <w:iCs/>
                <w:lang w:val="es-CL"/>
              </w:rPr>
              <w:t>superaría dicho límite.</w:t>
            </w:r>
            <w:r w:rsidRPr="00B94DF6">
              <w:rPr>
                <w:rFonts w:ascii="Arial" w:hAnsi="Arial" w:cs="Arial"/>
                <w:i/>
                <w:iCs/>
                <w:sz w:val="21"/>
                <w:szCs w:val="21"/>
                <w:lang w:eastAsia="es-CL"/>
              </w:rPr>
              <w:t xml:space="preserve"> </w:t>
            </w:r>
          </w:p>
          <w:p w14:paraId="0252EC9E" w14:textId="77777777" w:rsidR="006347EB" w:rsidRPr="00B94DF6" w:rsidRDefault="006347EB" w:rsidP="006347EB">
            <w:pPr>
              <w:pStyle w:val="Prrafodelista"/>
              <w:numPr>
                <w:ilvl w:val="0"/>
                <w:numId w:val="28"/>
              </w:numPr>
              <w:rPr>
                <w:i/>
                <w:iCs/>
              </w:rPr>
            </w:pPr>
            <w:r w:rsidRPr="00B94DF6">
              <w:rPr>
                <w:i/>
                <w:iCs/>
              </w:rPr>
              <w:t xml:space="preserve">Según lo mencionado en la Tabla B.3 del informe, el parámetro Coliformes totales presentó </w:t>
            </w:r>
            <w:r w:rsidRPr="006347EB">
              <w:rPr>
                <w:i/>
                <w:iCs/>
              </w:rPr>
              <w:t>en las estaciones El y E2, valores de 1.600 y &gt; 1.600 NMP/100 ml, respectivamente. Dichos</w:t>
            </w:r>
            <w:r w:rsidRPr="00B94DF6">
              <w:rPr>
                <w:i/>
                <w:iCs/>
              </w:rPr>
              <w:t xml:space="preserve"> </w:t>
            </w:r>
            <w:r w:rsidRPr="006347EB">
              <w:rPr>
                <w:i/>
                <w:iCs/>
              </w:rPr>
              <w:t>resultados no se pueden corroborar ya que no se encuentra el registro por parte del</w:t>
            </w:r>
            <w:r w:rsidRPr="00B94DF6">
              <w:rPr>
                <w:i/>
                <w:iCs/>
              </w:rPr>
              <w:t xml:space="preserve"> </w:t>
            </w:r>
            <w:r w:rsidRPr="00B94DF6">
              <w:rPr>
                <w:i/>
                <w:iCs/>
                <w:lang w:val="es-CL"/>
              </w:rPr>
              <w:t>laboratorio de análisis.</w:t>
            </w:r>
          </w:p>
          <w:p w14:paraId="35515943" w14:textId="77777777" w:rsidR="006347EB" w:rsidRPr="00B94DF6" w:rsidRDefault="006347EB" w:rsidP="006347EB">
            <w:pPr>
              <w:pStyle w:val="Prrafodelista"/>
              <w:numPr>
                <w:ilvl w:val="0"/>
                <w:numId w:val="28"/>
              </w:numPr>
              <w:rPr>
                <w:i/>
                <w:iCs/>
              </w:rPr>
            </w:pPr>
            <w:r w:rsidRPr="00B94DF6">
              <w:rPr>
                <w:i/>
                <w:iCs/>
              </w:rPr>
              <w:t xml:space="preserve">Se menciona también que las aguas en las que se ejecutaron las mediciones y análisis son </w:t>
            </w:r>
            <w:r w:rsidRPr="00B94DF6">
              <w:rPr>
                <w:i/>
                <w:iCs/>
                <w:lang w:val="es-CL"/>
              </w:rPr>
              <w:t xml:space="preserve">levemente alcalinas, con un pH promedio de 8,3 en todas las estaciones de monitoreo. </w:t>
            </w:r>
          </w:p>
          <w:p w14:paraId="10F73BCB" w14:textId="77777777" w:rsidR="00DD5B21" w:rsidRPr="00B94DF6" w:rsidRDefault="006347EB" w:rsidP="00DD5B21">
            <w:pPr>
              <w:pStyle w:val="Prrafodelista"/>
              <w:numPr>
                <w:ilvl w:val="0"/>
                <w:numId w:val="28"/>
              </w:numPr>
              <w:rPr>
                <w:i/>
                <w:iCs/>
              </w:rPr>
            </w:pPr>
            <w:r w:rsidRPr="00B94DF6">
              <w:rPr>
                <w:i/>
                <w:iCs/>
              </w:rPr>
              <w:t>Por otra parte, según la clasificación trófica citada en el informe, determina que la Laguna del</w:t>
            </w:r>
            <w:r w:rsidR="00DD5B21" w:rsidRPr="00B94DF6">
              <w:rPr>
                <w:i/>
                <w:iCs/>
              </w:rPr>
              <w:t xml:space="preserve"> </w:t>
            </w:r>
            <w:r w:rsidRPr="006347EB">
              <w:rPr>
                <w:i/>
                <w:iCs/>
              </w:rPr>
              <w:t>Maule (El) varía entre eutrófico y oligotrófico, dependiendo del parámetro y clasificación</w:t>
            </w:r>
            <w:r w:rsidR="00DD5B21" w:rsidRPr="00B94DF6">
              <w:rPr>
                <w:i/>
                <w:iCs/>
              </w:rPr>
              <w:t xml:space="preserve"> </w:t>
            </w:r>
            <w:r w:rsidRPr="006347EB">
              <w:rPr>
                <w:i/>
                <w:iCs/>
              </w:rPr>
              <w:t>usada. Además, las estaciones registradas en el río Maule (E2, E7 y E</w:t>
            </w:r>
            <w:r w:rsidR="00DD5B21" w:rsidRPr="00B94DF6">
              <w:rPr>
                <w:i/>
                <w:iCs/>
              </w:rPr>
              <w:t>10</w:t>
            </w:r>
            <w:r w:rsidRPr="006347EB">
              <w:rPr>
                <w:i/>
                <w:iCs/>
              </w:rPr>
              <w:t>), presentaron una</w:t>
            </w:r>
            <w:r w:rsidR="00DD5B21" w:rsidRPr="00B94DF6">
              <w:rPr>
                <w:i/>
                <w:iCs/>
              </w:rPr>
              <w:t xml:space="preserve"> </w:t>
            </w:r>
            <w:r w:rsidRPr="006347EB">
              <w:rPr>
                <w:i/>
                <w:iCs/>
              </w:rPr>
              <w:t>clasificación que varió entre oligotrófico a eutrófico, dependiendo de la clasificación y</w:t>
            </w:r>
            <w:r w:rsidR="00DD5B21" w:rsidRPr="00B94DF6">
              <w:rPr>
                <w:i/>
                <w:iCs/>
              </w:rPr>
              <w:t xml:space="preserve"> </w:t>
            </w:r>
            <w:r w:rsidRPr="00B94DF6">
              <w:rPr>
                <w:i/>
                <w:iCs/>
                <w:lang w:val="es-CL"/>
              </w:rPr>
              <w:t>parámetro utilizado.</w:t>
            </w:r>
            <w:r w:rsidR="00DD5B21" w:rsidRPr="00B94DF6">
              <w:rPr>
                <w:i/>
                <w:iCs/>
                <w:lang w:val="es-CL"/>
              </w:rPr>
              <w:t xml:space="preserve"> </w:t>
            </w:r>
          </w:p>
          <w:p w14:paraId="49C62C40" w14:textId="77777777" w:rsidR="00DD5B21" w:rsidRPr="00B94DF6" w:rsidRDefault="00DD5B21" w:rsidP="00DD5B21">
            <w:pPr>
              <w:pStyle w:val="Prrafodelista"/>
              <w:numPr>
                <w:ilvl w:val="0"/>
                <w:numId w:val="28"/>
              </w:numPr>
              <w:rPr>
                <w:i/>
                <w:iCs/>
              </w:rPr>
            </w:pPr>
            <w:r w:rsidRPr="00B94DF6">
              <w:rPr>
                <w:i/>
                <w:iCs/>
              </w:rPr>
              <w:t xml:space="preserve">El titular no adjunta el documento que certifica las acreditaciones del laboratorio que realizó </w:t>
            </w:r>
            <w:r w:rsidRPr="00B94DF6">
              <w:rPr>
                <w:i/>
                <w:iCs/>
                <w:lang w:val="es-CL"/>
              </w:rPr>
              <w:t>los análisis (AGQ Chile S.A.).</w:t>
            </w:r>
            <w:r w:rsidRPr="00B94DF6">
              <w:rPr>
                <w:rFonts w:ascii="Arial" w:hAnsi="Arial" w:cs="Arial"/>
                <w:i/>
                <w:iCs/>
                <w:sz w:val="22"/>
                <w:lang w:eastAsia="es-CL"/>
              </w:rPr>
              <w:t xml:space="preserve"> </w:t>
            </w:r>
          </w:p>
          <w:p w14:paraId="666EA2DD" w14:textId="77777777" w:rsidR="00DD5B21" w:rsidRPr="00B94DF6" w:rsidRDefault="00DD5B21" w:rsidP="00DD5B21">
            <w:pPr>
              <w:pStyle w:val="Prrafodelista"/>
              <w:numPr>
                <w:ilvl w:val="0"/>
                <w:numId w:val="28"/>
              </w:numPr>
              <w:rPr>
                <w:i/>
                <w:iCs/>
              </w:rPr>
            </w:pPr>
            <w:r w:rsidRPr="00B94DF6">
              <w:rPr>
                <w:i/>
                <w:iCs/>
              </w:rPr>
              <w:t xml:space="preserve">El titular no adjunta los certificados de calibración de sus instrumentos de medición utilizados </w:t>
            </w:r>
            <w:r w:rsidRPr="00B94DF6">
              <w:rPr>
                <w:i/>
                <w:iCs/>
                <w:lang w:val="es-CL"/>
              </w:rPr>
              <w:t>en terreno.</w:t>
            </w:r>
            <w:r w:rsidRPr="00B94DF6">
              <w:rPr>
                <w:rFonts w:ascii="Arial" w:hAnsi="Arial" w:cs="Arial"/>
                <w:i/>
                <w:iCs/>
                <w:sz w:val="21"/>
                <w:szCs w:val="21"/>
                <w:lang w:eastAsia="es-CL"/>
              </w:rPr>
              <w:t xml:space="preserve"> </w:t>
            </w:r>
          </w:p>
          <w:p w14:paraId="10EB3841" w14:textId="3543BF9C" w:rsidR="006347EB" w:rsidRPr="00B94DF6" w:rsidRDefault="00DD5B21" w:rsidP="00982E6E">
            <w:pPr>
              <w:pStyle w:val="Prrafodelista"/>
              <w:numPr>
                <w:ilvl w:val="0"/>
                <w:numId w:val="28"/>
              </w:numPr>
              <w:rPr>
                <w:b/>
                <w:bCs/>
                <w:i/>
                <w:iCs/>
              </w:rPr>
            </w:pPr>
            <w:r w:rsidRPr="00B94DF6">
              <w:rPr>
                <w:i/>
                <w:iCs/>
              </w:rPr>
              <w:t xml:space="preserve">Se destaca que la campaña se realizó en una fecha correspondiente al periodo de primavera </w:t>
            </w:r>
            <w:r w:rsidRPr="00DD5B21">
              <w:rPr>
                <w:i/>
                <w:iCs/>
              </w:rPr>
              <w:t>{13 de diciembre 2016) por lo que cumpliría con el compromiso establecido en la Res. Ex.</w:t>
            </w:r>
            <w:r w:rsidRPr="00B94DF6">
              <w:rPr>
                <w:i/>
                <w:iCs/>
              </w:rPr>
              <w:t xml:space="preserve"> </w:t>
            </w:r>
            <w:r w:rsidRPr="00DD5B21">
              <w:rPr>
                <w:i/>
                <w:iCs/>
              </w:rPr>
              <w:t>70/2008. Sin embargo, el titular menciona que se realizó un segundo monitoreo con fecha 12</w:t>
            </w:r>
            <w:r w:rsidRPr="00B94DF6">
              <w:rPr>
                <w:i/>
                <w:iCs/>
              </w:rPr>
              <w:t xml:space="preserve"> </w:t>
            </w:r>
            <w:r w:rsidRPr="00DD5B21">
              <w:rPr>
                <w:i/>
                <w:iCs/>
              </w:rPr>
              <w:t>de enero del 2017, no obstante, no se adjunta dicha documentación y resultados de</w:t>
            </w:r>
            <w:r w:rsidRPr="00B94DF6">
              <w:rPr>
                <w:i/>
                <w:iCs/>
              </w:rPr>
              <w:t xml:space="preserve"> </w:t>
            </w:r>
            <w:r w:rsidRPr="00B94DF6">
              <w:rPr>
                <w:i/>
                <w:iCs/>
                <w:lang w:val="es-CL"/>
              </w:rPr>
              <w:t>laboratorio.</w:t>
            </w:r>
          </w:p>
          <w:p w14:paraId="018577B4" w14:textId="77777777" w:rsidR="006347EB" w:rsidRDefault="006347EB" w:rsidP="00095400">
            <w:pPr>
              <w:rPr>
                <w:b/>
                <w:bCs/>
              </w:rPr>
            </w:pPr>
          </w:p>
          <w:p w14:paraId="3ED77B1E" w14:textId="208437E6" w:rsidR="00DD5B21" w:rsidRDefault="00DD5B21" w:rsidP="00DD5B21">
            <w:pPr>
              <w:ind w:left="708"/>
              <w:rPr>
                <w:b/>
                <w:bCs/>
              </w:rPr>
            </w:pPr>
            <w:r w:rsidRPr="00215953">
              <w:rPr>
                <w:u w:val="single"/>
              </w:rPr>
              <w:t xml:space="preserve">INFORME </w:t>
            </w:r>
            <w:r>
              <w:rPr>
                <w:u w:val="single"/>
              </w:rPr>
              <w:t>Cód. 56.120</w:t>
            </w:r>
            <w:r w:rsidRPr="00215953">
              <w:rPr>
                <w:u w:val="single"/>
              </w:rPr>
              <w:t xml:space="preserve"> (</w:t>
            </w:r>
            <w:r>
              <w:rPr>
                <w:u w:val="single"/>
              </w:rPr>
              <w:t xml:space="preserve">INFORME DE AVANCE DE OBRAS Y CUMPLIMIENTO DEL PLAN DE MEDIDAS DE MANEJO AMBIENTAL - </w:t>
            </w:r>
            <w:r w:rsidR="00B94DF6">
              <w:rPr>
                <w:u w:val="single"/>
              </w:rPr>
              <w:t>PERÍODO</w:t>
            </w:r>
            <w:r>
              <w:rPr>
                <w:u w:val="single"/>
              </w:rPr>
              <w:t>:</w:t>
            </w:r>
            <w:r w:rsidRPr="00215953">
              <w:rPr>
                <w:u w:val="single"/>
              </w:rPr>
              <w:t xml:space="preserve"> </w:t>
            </w:r>
            <w:r>
              <w:rPr>
                <w:u w:val="single"/>
              </w:rPr>
              <w:t xml:space="preserve">ENTRE 1 DE ABRIL DE 2017 Y </w:t>
            </w:r>
            <w:r w:rsidR="00B94DF6">
              <w:rPr>
                <w:u w:val="single"/>
              </w:rPr>
              <w:t>31 DE MARZO DE 2017</w:t>
            </w:r>
            <w:r w:rsidRPr="00215953">
              <w:rPr>
                <w:u w:val="single"/>
              </w:rPr>
              <w:t>)</w:t>
            </w:r>
          </w:p>
          <w:p w14:paraId="2225BF9B" w14:textId="77777777" w:rsidR="00B94DF6" w:rsidRPr="00B94DF6" w:rsidRDefault="00B94DF6" w:rsidP="00B94DF6">
            <w:pPr>
              <w:pStyle w:val="Prrafodelista"/>
              <w:numPr>
                <w:ilvl w:val="0"/>
                <w:numId w:val="28"/>
              </w:numPr>
              <w:rPr>
                <w:i/>
                <w:iCs/>
              </w:rPr>
            </w:pPr>
            <w:r w:rsidRPr="00B94DF6">
              <w:rPr>
                <w:i/>
                <w:iCs/>
              </w:rPr>
              <w:t xml:space="preserve">La construcción de la Central del Proyecto Hidroeléctrico Los Cóndores tiene, a marzo del 2017, un avance del 37% en obras civiles y un 15% en obras asociadas a montaje de equipamiento. </w:t>
            </w:r>
          </w:p>
          <w:p w14:paraId="2B45B05E" w14:textId="77777777" w:rsidR="00B94DF6" w:rsidRPr="00B94DF6" w:rsidRDefault="00B94DF6" w:rsidP="00B94DF6">
            <w:pPr>
              <w:pStyle w:val="Prrafodelista"/>
              <w:numPr>
                <w:ilvl w:val="0"/>
                <w:numId w:val="28"/>
              </w:numPr>
              <w:rPr>
                <w:i/>
                <w:iCs/>
              </w:rPr>
            </w:pPr>
            <w:r w:rsidRPr="00B94DF6">
              <w:rPr>
                <w:i/>
                <w:iCs/>
              </w:rPr>
              <w:t xml:space="preserve">El Titular señala que tiene constituidos derechos de aprovechamiento de aguas consuntivos en seis pozos, con los respectivos permisos entregados por este Servicio. Sin embargo, destaca que la mayoría de los pozos presentan niveles de napa desfavorables, sobre todo en época estival. </w:t>
            </w:r>
          </w:p>
          <w:p w14:paraId="14DFEE70" w14:textId="77777777" w:rsidR="00B94DF6" w:rsidRPr="00B94DF6" w:rsidRDefault="00B94DF6" w:rsidP="00B94DF6">
            <w:pPr>
              <w:pStyle w:val="Prrafodelista"/>
              <w:numPr>
                <w:ilvl w:val="0"/>
                <w:numId w:val="28"/>
              </w:numPr>
              <w:rPr>
                <w:i/>
                <w:iCs/>
              </w:rPr>
            </w:pPr>
            <w:r w:rsidRPr="00B94DF6">
              <w:rPr>
                <w:i/>
                <w:iCs/>
              </w:rPr>
              <w:t xml:space="preserve">El Titular señala que realiza descarga de las aguas servidas al río Maule, posterior al tratamiento en su planta y autorizados mediante la Resolución Exenta N°8683 del 21 de agosto de 2015 de la Seremi de Salud del Maule, dando cumplimiento a la Tabla N°1 del D.S.90/2000 del MINSEGPRES y a la Res. Ex. N°16 de la SMA. </w:t>
            </w:r>
          </w:p>
          <w:p w14:paraId="71D6E31A" w14:textId="77777777" w:rsidR="00B94DF6" w:rsidRPr="00B94DF6" w:rsidRDefault="00B94DF6" w:rsidP="00B94DF6">
            <w:pPr>
              <w:pStyle w:val="Prrafodelista"/>
              <w:numPr>
                <w:ilvl w:val="0"/>
                <w:numId w:val="28"/>
              </w:numPr>
              <w:rPr>
                <w:i/>
                <w:iCs/>
              </w:rPr>
            </w:pPr>
            <w:r w:rsidRPr="00B94DF6">
              <w:rPr>
                <w:i/>
                <w:iCs/>
              </w:rPr>
              <w:t xml:space="preserve">En la Res. Ex. 146 del 3 de marzo del 2015 de la SMA, se establece el programa de monitoreo de la calidad de los efluentes para la central hidroeléctrica Los Cóndores, en donde mencionan que deben cumplir con el monitoreo se diversos parámetros de forma mensual. Sin embargo, en los adjuntos del informe (Anexo 03), no identifican de forma clara las cuatro estaciones indicadas en la Resolución. Además, los informes no contienen adjunto los certificados de acreditación INN, así como también las autorizaciones por parte de la SMA como Entidades Técnicas de Fiscalización Ambiental. </w:t>
            </w:r>
          </w:p>
          <w:p w14:paraId="28D305B7" w14:textId="77777777" w:rsidR="00B94DF6" w:rsidRPr="00B94DF6" w:rsidRDefault="00B94DF6" w:rsidP="00B94DF6">
            <w:pPr>
              <w:pStyle w:val="Prrafodelista"/>
              <w:numPr>
                <w:ilvl w:val="0"/>
                <w:numId w:val="28"/>
              </w:numPr>
              <w:rPr>
                <w:i/>
                <w:iCs/>
                <w:lang w:val="es-CL"/>
              </w:rPr>
            </w:pPr>
            <w:r w:rsidRPr="00B94DF6">
              <w:rPr>
                <w:i/>
                <w:iCs/>
              </w:rPr>
              <w:t>Con respecto a los informes de calidad de agua, el Titular informa que se han enviado al sistema de seguimiento ambiental en la plataforma web de la SMA, en donde la última campaña fue realizada en primavera 2016.</w:t>
            </w:r>
            <w:r w:rsidRPr="00B94DF6">
              <w:rPr>
                <w:rFonts w:ascii="Arial" w:hAnsi="Arial" w:cs="Arial"/>
                <w:szCs w:val="20"/>
                <w:lang w:eastAsia="es-CL"/>
              </w:rPr>
              <w:t xml:space="preserve"> </w:t>
            </w:r>
          </w:p>
          <w:p w14:paraId="648BB4D8" w14:textId="51577C2A" w:rsidR="006347EB" w:rsidRPr="00B94DF6" w:rsidRDefault="00B94DF6" w:rsidP="00982E6E">
            <w:pPr>
              <w:pStyle w:val="Prrafodelista"/>
              <w:numPr>
                <w:ilvl w:val="0"/>
                <w:numId w:val="28"/>
              </w:numPr>
              <w:rPr>
                <w:i/>
                <w:iCs/>
              </w:rPr>
            </w:pPr>
            <w:r w:rsidRPr="00B94DF6">
              <w:rPr>
                <w:i/>
                <w:iCs/>
                <w:lang w:val="es-CL"/>
              </w:rPr>
              <w:t>Finalmente, el titular señala que reportó tres incidentes ambientales, los cuales fueron los</w:t>
            </w:r>
            <w:r>
              <w:rPr>
                <w:i/>
                <w:iCs/>
                <w:lang w:val="es-CL"/>
              </w:rPr>
              <w:t xml:space="preserve"> </w:t>
            </w:r>
            <w:r w:rsidRPr="00B94DF6">
              <w:rPr>
                <w:i/>
                <w:iCs/>
                <w:lang w:val="es-CL"/>
              </w:rPr>
              <w:t>siguientes:</w:t>
            </w:r>
            <w:r w:rsidRPr="00B94DF6">
              <w:rPr>
                <w:i/>
                <w:iCs/>
              </w:rPr>
              <w:t xml:space="preserve"> </w:t>
            </w:r>
          </w:p>
          <w:p w14:paraId="33AFB0D0" w14:textId="4D4BED25" w:rsidR="00B94DF6" w:rsidRPr="00B94DF6" w:rsidRDefault="00B94DF6" w:rsidP="00B94DF6">
            <w:pPr>
              <w:spacing w:after="0"/>
              <w:ind w:left="1416"/>
              <w:rPr>
                <w:lang w:val="es-CL"/>
              </w:rPr>
            </w:pPr>
            <w:r w:rsidRPr="00B94DF6">
              <w:rPr>
                <w:lang w:val="es-CL"/>
              </w:rPr>
              <w:t>a) Escorrentía de RILes hacia la Quebrada Las Luces.</w:t>
            </w:r>
          </w:p>
          <w:p w14:paraId="7CCB5A90" w14:textId="77777777" w:rsidR="00B94DF6" w:rsidRPr="00B94DF6" w:rsidRDefault="00B94DF6" w:rsidP="00B94DF6">
            <w:pPr>
              <w:spacing w:after="0"/>
              <w:ind w:left="1416"/>
              <w:rPr>
                <w:lang w:val="es-CL"/>
              </w:rPr>
            </w:pPr>
            <w:r w:rsidRPr="00B94DF6">
              <w:rPr>
                <w:lang w:val="es-CL"/>
              </w:rPr>
              <w:t xml:space="preserve">b) Derrame de lechada de cementación desde plataforma </w:t>
            </w:r>
            <w:proofErr w:type="spellStart"/>
            <w:r w:rsidRPr="00B94DF6">
              <w:rPr>
                <w:lang w:val="es-CL"/>
              </w:rPr>
              <w:t>Raise</w:t>
            </w:r>
            <w:proofErr w:type="spellEnd"/>
            <w:r w:rsidRPr="00B94DF6">
              <w:rPr>
                <w:lang w:val="es-CL"/>
              </w:rPr>
              <w:t xml:space="preserve"> </w:t>
            </w:r>
            <w:proofErr w:type="spellStart"/>
            <w:r w:rsidRPr="00B94DF6">
              <w:rPr>
                <w:lang w:val="es-CL"/>
              </w:rPr>
              <w:t>Borer</w:t>
            </w:r>
            <w:proofErr w:type="spellEnd"/>
            <w:r w:rsidRPr="00B94DF6">
              <w:rPr>
                <w:lang w:val="es-CL"/>
              </w:rPr>
              <w:t xml:space="preserve"> Machine ladera</w:t>
            </w:r>
          </w:p>
          <w:p w14:paraId="205E3DD3" w14:textId="3E66A1E2" w:rsidR="00B94DF6" w:rsidRPr="00B94DF6" w:rsidRDefault="00B94DF6" w:rsidP="00B94DF6">
            <w:pPr>
              <w:spacing w:after="0"/>
              <w:ind w:left="1416"/>
              <w:rPr>
                <w:lang w:val="es-CL"/>
              </w:rPr>
            </w:pPr>
            <w:r w:rsidRPr="00B94DF6">
              <w:rPr>
                <w:lang w:val="es-CL"/>
              </w:rPr>
              <w:lastRenderedPageBreak/>
              <w:t>abajo.</w:t>
            </w:r>
          </w:p>
          <w:p w14:paraId="3A6EB36E" w14:textId="14B1B53A" w:rsidR="00B94DF6" w:rsidRPr="00B94DF6" w:rsidRDefault="00B94DF6" w:rsidP="00B94DF6">
            <w:pPr>
              <w:spacing w:after="0"/>
              <w:ind w:left="1416"/>
              <w:rPr>
                <w:lang w:val="es-CL"/>
              </w:rPr>
            </w:pPr>
            <w:r w:rsidRPr="00B94DF6">
              <w:rPr>
                <w:lang w:val="es-CL"/>
              </w:rPr>
              <w:t>e) Aumento visible en la cantidad de sedimentos en el estero Lo Aguirre Chico</w:t>
            </w:r>
            <w:r w:rsidR="00472DA7">
              <w:rPr>
                <w:lang w:val="es-CL"/>
              </w:rPr>
              <w:t>.</w:t>
            </w:r>
          </w:p>
          <w:p w14:paraId="2AABC0F6" w14:textId="513A58F3" w:rsidR="00B94DF6" w:rsidRDefault="00B94DF6" w:rsidP="00095400">
            <w:pPr>
              <w:rPr>
                <w:b/>
                <w:bCs/>
              </w:rPr>
            </w:pPr>
          </w:p>
          <w:p w14:paraId="6C3624A6" w14:textId="788BE6BF" w:rsidR="00B94DF6" w:rsidRDefault="00B94DF6" w:rsidP="00B94DF6">
            <w:pPr>
              <w:ind w:left="708"/>
              <w:rPr>
                <w:b/>
                <w:bCs/>
              </w:rPr>
            </w:pPr>
            <w:r w:rsidRPr="00215953">
              <w:rPr>
                <w:u w:val="single"/>
              </w:rPr>
              <w:t xml:space="preserve">INFORME </w:t>
            </w:r>
            <w:r>
              <w:rPr>
                <w:u w:val="single"/>
              </w:rPr>
              <w:t>Cód. 70.469</w:t>
            </w:r>
            <w:r w:rsidRPr="00215953">
              <w:rPr>
                <w:u w:val="single"/>
              </w:rPr>
              <w:t xml:space="preserve"> (</w:t>
            </w:r>
            <w:r>
              <w:rPr>
                <w:u w:val="single"/>
              </w:rPr>
              <w:t>INFORME DE AVANCE DE OBRAS Y CUMPLIMIENTO DEL PLAN DE MEDIDAS DE MANEJO AMBIENTAL - MUESTREO:</w:t>
            </w:r>
            <w:r w:rsidRPr="00215953">
              <w:rPr>
                <w:u w:val="single"/>
              </w:rPr>
              <w:t xml:space="preserve"> </w:t>
            </w:r>
            <w:r>
              <w:rPr>
                <w:u w:val="single"/>
              </w:rPr>
              <w:t>ENTRE 1 DE ABRIL DE 2017 Y 31 DE MARZO DE 2018</w:t>
            </w:r>
            <w:r w:rsidRPr="00215953">
              <w:rPr>
                <w:u w:val="single"/>
              </w:rPr>
              <w:t>)</w:t>
            </w:r>
          </w:p>
          <w:p w14:paraId="618666AE" w14:textId="77777777" w:rsidR="00B94DF6" w:rsidRDefault="00B94DF6" w:rsidP="00B94DF6">
            <w:pPr>
              <w:pStyle w:val="Prrafodelista"/>
              <w:numPr>
                <w:ilvl w:val="0"/>
                <w:numId w:val="28"/>
              </w:numPr>
              <w:rPr>
                <w:i/>
                <w:iCs/>
              </w:rPr>
            </w:pPr>
            <w:r w:rsidRPr="00B94DF6">
              <w:rPr>
                <w:i/>
                <w:iCs/>
              </w:rPr>
              <w:t xml:space="preserve">La construcción de la Central del Proyecto Hidroeléctrico Los Cóndores tiene, a marzo del 2018, un avance del 44,3% en obras civiles y un 35,8% en obras asociadas a montaje de equipamiento. </w:t>
            </w:r>
          </w:p>
          <w:p w14:paraId="29913015" w14:textId="77777777" w:rsidR="00B94DF6" w:rsidRPr="00B94DF6" w:rsidRDefault="00B94DF6" w:rsidP="00B94DF6">
            <w:pPr>
              <w:pStyle w:val="Prrafodelista"/>
              <w:numPr>
                <w:ilvl w:val="0"/>
                <w:numId w:val="28"/>
              </w:numPr>
              <w:rPr>
                <w:i/>
                <w:iCs/>
              </w:rPr>
            </w:pPr>
            <w:r w:rsidRPr="00B94DF6">
              <w:rPr>
                <w:i/>
                <w:iCs/>
                <w:lang w:val="es-CL"/>
              </w:rPr>
              <w:t>El Titular señala que realiza descarga de las aguas servidas al rio Maule, provenientes desde el Campamento Campanario, posterior al tratamiento en su planta y autorizados mediante la Resolución Exenta N°8683 del 21 de agosto de 2015 de la Seremi de Salud del Maule, dando cumplimiento a la Tabla N°1 del D.S.90/2000 del MIN5EGPRES y a la Res. Ex. N°16 de la 5MA. Adicionalmente, en mayo de 2017, se inicia la descarga de la Planta de Tratamiento de Aguas Servidas en las instalaciones de faenas Bocatoma y Lo Aguirre.</w:t>
            </w:r>
            <w:r w:rsidRPr="00B94DF6">
              <w:rPr>
                <w:rFonts w:ascii="Arial" w:hAnsi="Arial" w:cs="Arial"/>
                <w:sz w:val="21"/>
                <w:szCs w:val="21"/>
                <w:lang w:eastAsia="es-CL"/>
              </w:rPr>
              <w:t xml:space="preserve"> </w:t>
            </w:r>
          </w:p>
          <w:p w14:paraId="76D10EC5" w14:textId="00823E5A" w:rsidR="00B94DF6" w:rsidRPr="00B94DF6" w:rsidRDefault="00B94DF6" w:rsidP="00B94DF6">
            <w:pPr>
              <w:pStyle w:val="Prrafodelista"/>
              <w:numPr>
                <w:ilvl w:val="0"/>
                <w:numId w:val="28"/>
              </w:numPr>
              <w:rPr>
                <w:i/>
                <w:iCs/>
              </w:rPr>
            </w:pPr>
            <w:r w:rsidRPr="00B94DF6">
              <w:rPr>
                <w:i/>
                <w:iCs/>
              </w:rPr>
              <w:t xml:space="preserve">El Titular menciona que en el Anexo </w:t>
            </w:r>
            <w:r w:rsidR="00472DA7" w:rsidRPr="00B94DF6">
              <w:rPr>
                <w:i/>
                <w:iCs/>
              </w:rPr>
              <w:t>O</w:t>
            </w:r>
            <w:r w:rsidR="00472DA7">
              <w:rPr>
                <w:i/>
                <w:iCs/>
              </w:rPr>
              <w:t>5</w:t>
            </w:r>
            <w:r w:rsidR="00472DA7" w:rsidRPr="00B94DF6">
              <w:rPr>
                <w:i/>
                <w:iCs/>
              </w:rPr>
              <w:t xml:space="preserve"> </w:t>
            </w:r>
            <w:r w:rsidRPr="00B94DF6">
              <w:rPr>
                <w:i/>
                <w:iCs/>
              </w:rPr>
              <w:t xml:space="preserve">están los informes subidos al RETC y los informes emitidos por </w:t>
            </w:r>
            <w:proofErr w:type="spellStart"/>
            <w:r w:rsidRPr="00B94DF6">
              <w:rPr>
                <w:i/>
                <w:iCs/>
              </w:rPr>
              <w:t>Lab-Aguasin</w:t>
            </w:r>
            <w:proofErr w:type="spellEnd"/>
            <w:r w:rsidRPr="00B94DF6">
              <w:rPr>
                <w:i/>
                <w:iCs/>
              </w:rPr>
              <w:t>, sin embargo, dicho documento no viene en los antecedentes</w:t>
            </w:r>
            <w:r>
              <w:rPr>
                <w:i/>
                <w:iCs/>
              </w:rPr>
              <w:t xml:space="preserve"> </w:t>
            </w:r>
            <w:r w:rsidRPr="00B94DF6">
              <w:rPr>
                <w:i/>
                <w:iCs/>
                <w:lang w:val="es-CL"/>
              </w:rPr>
              <w:t>revisados en la plataforma SMA-05.</w:t>
            </w:r>
            <w:r w:rsidRPr="00B94DF6">
              <w:rPr>
                <w:rFonts w:ascii="Arial" w:hAnsi="Arial" w:cs="Arial"/>
                <w:sz w:val="21"/>
                <w:szCs w:val="21"/>
                <w:lang w:eastAsia="es-CL"/>
              </w:rPr>
              <w:t xml:space="preserve"> </w:t>
            </w:r>
          </w:p>
          <w:p w14:paraId="61E0438B" w14:textId="1F9EB2BA" w:rsidR="00B94DF6" w:rsidRDefault="00B94DF6" w:rsidP="00B94DF6">
            <w:pPr>
              <w:pStyle w:val="Prrafodelista"/>
              <w:numPr>
                <w:ilvl w:val="0"/>
                <w:numId w:val="28"/>
              </w:numPr>
              <w:rPr>
                <w:i/>
                <w:iCs/>
              </w:rPr>
            </w:pPr>
            <w:r w:rsidRPr="00B94DF6">
              <w:rPr>
                <w:i/>
                <w:iCs/>
              </w:rPr>
              <w:t>En la Res. Ex. 146 del 3 de marzo del 2015 de la SMA, se establece el programa de monitoreo de la calidad de los efluentes para la central hidroeléctrica Los Cóndores, en donde mencionan que deben cumplir con el monitoreo se diversos parámetros de forma mensual. Sin embargo, en los adjuntos del informe (Anexo 03), el Titular menciona que están los resultados de laboratorio, sin embargo, los documentos no fueron incorporados a dicho</w:t>
            </w:r>
            <w:r>
              <w:rPr>
                <w:i/>
                <w:iCs/>
              </w:rPr>
              <w:t xml:space="preserve"> </w:t>
            </w:r>
            <w:r w:rsidRPr="00B94DF6">
              <w:rPr>
                <w:i/>
                <w:iCs/>
                <w:lang w:val="es-CL"/>
              </w:rPr>
              <w:t xml:space="preserve">anexo, según lo descargado en la plataforma </w:t>
            </w:r>
            <w:r w:rsidR="00472DA7">
              <w:rPr>
                <w:i/>
                <w:iCs/>
                <w:lang w:val="es-CL"/>
              </w:rPr>
              <w:t>S</w:t>
            </w:r>
            <w:r w:rsidRPr="00B94DF6">
              <w:rPr>
                <w:i/>
                <w:iCs/>
                <w:lang w:val="es-CL"/>
              </w:rPr>
              <w:t>MA-05.</w:t>
            </w:r>
          </w:p>
          <w:p w14:paraId="2475350E" w14:textId="2D3AB26A" w:rsidR="00B94DF6" w:rsidRDefault="00B94DF6" w:rsidP="00982E6E">
            <w:pPr>
              <w:pStyle w:val="Prrafodelista"/>
              <w:numPr>
                <w:ilvl w:val="0"/>
                <w:numId w:val="28"/>
              </w:numPr>
            </w:pPr>
            <w:r w:rsidRPr="00B94DF6">
              <w:t>Finalmente, el titular señala que reportó tres incidentes ambientales, los cuales fueron los siguientes:</w:t>
            </w:r>
          </w:p>
          <w:p w14:paraId="21BD242E" w14:textId="2F519508" w:rsidR="00B94DF6" w:rsidRPr="00982E6E" w:rsidRDefault="00B94DF6" w:rsidP="00B94DF6">
            <w:pPr>
              <w:pStyle w:val="Prrafodelista"/>
              <w:numPr>
                <w:ilvl w:val="0"/>
                <w:numId w:val="30"/>
              </w:numPr>
              <w:rPr>
                <w:lang w:val="es-CL"/>
              </w:rPr>
            </w:pPr>
            <w:r w:rsidRPr="00982E6E">
              <w:rPr>
                <w:lang w:val="es-CL"/>
              </w:rPr>
              <w:t>Aumento de la turbidez en el Estero Lo Aguirre Chico</w:t>
            </w:r>
            <w:r w:rsidR="00982E6E">
              <w:rPr>
                <w:lang w:val="es-CL"/>
              </w:rPr>
              <w:t>.</w:t>
            </w:r>
          </w:p>
          <w:p w14:paraId="6FBD1C8A" w14:textId="77777777" w:rsidR="00982E6E" w:rsidRPr="00982E6E" w:rsidRDefault="00B94DF6" w:rsidP="00B94DF6">
            <w:pPr>
              <w:pStyle w:val="Prrafodelista"/>
              <w:numPr>
                <w:ilvl w:val="0"/>
                <w:numId w:val="30"/>
              </w:numPr>
            </w:pPr>
            <w:r w:rsidRPr="00982E6E">
              <w:rPr>
                <w:lang w:val="es-CL"/>
              </w:rPr>
              <w:t xml:space="preserve">Acumulación </w:t>
            </w:r>
            <w:r w:rsidRPr="00982E6E">
              <w:rPr>
                <w:i/>
                <w:iCs/>
                <w:lang w:val="es-CL"/>
              </w:rPr>
              <w:t xml:space="preserve">v </w:t>
            </w:r>
            <w:r w:rsidRPr="00982E6E">
              <w:rPr>
                <w:lang w:val="es-CL"/>
              </w:rPr>
              <w:t>escurrimiento de aguas afloradas</w:t>
            </w:r>
            <w:r w:rsidR="00982E6E" w:rsidRPr="00982E6E">
              <w:rPr>
                <w:lang w:val="es-CL"/>
              </w:rPr>
              <w:t>.</w:t>
            </w:r>
          </w:p>
          <w:p w14:paraId="212B4FE6" w14:textId="263B4D9C" w:rsidR="00B94DF6" w:rsidRPr="00982E6E" w:rsidRDefault="00B94DF6" w:rsidP="00B94DF6">
            <w:pPr>
              <w:pStyle w:val="Prrafodelista"/>
              <w:numPr>
                <w:ilvl w:val="0"/>
                <w:numId w:val="30"/>
              </w:numPr>
            </w:pPr>
            <w:r w:rsidRPr="00982E6E">
              <w:rPr>
                <w:lang w:val="es-CL"/>
              </w:rPr>
              <w:t xml:space="preserve">Proceso sancionatorio </w:t>
            </w:r>
            <w:r w:rsidR="00472DA7">
              <w:rPr>
                <w:i/>
                <w:iCs/>
                <w:lang w:val="es-CL"/>
              </w:rPr>
              <w:t>y</w:t>
            </w:r>
            <w:r w:rsidR="00472DA7" w:rsidRPr="00982E6E">
              <w:rPr>
                <w:i/>
                <w:iCs/>
                <w:lang w:val="es-CL"/>
              </w:rPr>
              <w:t xml:space="preserve"> </w:t>
            </w:r>
            <w:r w:rsidRPr="00982E6E">
              <w:rPr>
                <w:lang w:val="es-CL"/>
              </w:rPr>
              <w:t>plan de cumplimiento</w:t>
            </w:r>
          </w:p>
          <w:p w14:paraId="6BA72679" w14:textId="77777777" w:rsidR="00982E6E" w:rsidRDefault="00982E6E" w:rsidP="00982E6E">
            <w:pPr>
              <w:ind w:left="708"/>
              <w:rPr>
                <w:b/>
                <w:bCs/>
                <w:lang w:val="es-CL"/>
              </w:rPr>
            </w:pPr>
          </w:p>
          <w:p w14:paraId="7A58C25D" w14:textId="55C320DD" w:rsidR="00B94DF6" w:rsidRDefault="00982E6E" w:rsidP="00982E6E">
            <w:pPr>
              <w:ind w:left="708"/>
              <w:rPr>
                <w:lang w:val="es-CL"/>
              </w:rPr>
            </w:pPr>
            <w:r w:rsidRPr="00982E6E">
              <w:rPr>
                <w:lang w:val="es-CL"/>
              </w:rPr>
              <w:t>CONCLUSIONES GENERALES</w:t>
            </w:r>
            <w:r>
              <w:rPr>
                <w:lang w:val="es-CL"/>
              </w:rPr>
              <w:t xml:space="preserve"> (ITF DGA N.º 27/2019)</w:t>
            </w:r>
          </w:p>
          <w:p w14:paraId="02C2E242" w14:textId="77777777" w:rsidR="00982E6E" w:rsidRDefault="00982E6E" w:rsidP="00982E6E">
            <w:pPr>
              <w:ind w:left="708"/>
              <w:rPr>
                <w:i/>
                <w:iCs/>
                <w:lang w:val="es-CL"/>
              </w:rPr>
            </w:pPr>
            <w:r w:rsidRPr="00982E6E">
              <w:rPr>
                <w:i/>
                <w:iCs/>
                <w:lang w:val="es-CL"/>
              </w:rPr>
              <w:t xml:space="preserve">a) Según la información analizada, en la generalidad de los casos, los valores obtenidos estaban entre o bajo la norma de referencia establecida, visualizando sin embrago algunos valores fuera de norma en los parámetros Sodio Porcentual (el cual al parecer es una condición natural en la zona) y Coliformes fecales. </w:t>
            </w:r>
          </w:p>
          <w:p w14:paraId="01272A5B" w14:textId="56908ECB" w:rsidR="00982E6E" w:rsidRDefault="00982E6E" w:rsidP="00982E6E">
            <w:pPr>
              <w:ind w:left="708"/>
              <w:rPr>
                <w:i/>
                <w:iCs/>
                <w:lang w:val="es-CL"/>
              </w:rPr>
            </w:pPr>
            <w:r w:rsidRPr="00982E6E">
              <w:rPr>
                <w:i/>
                <w:iCs/>
                <w:lang w:val="es-CL"/>
              </w:rPr>
              <w:t xml:space="preserve">b) Se destaca que el titular no hace una comparación con una línea base y entre los informes emitidos con anterioridad. Por lo que no evalúa el comportamiento en el tiempo de los parámetros monitoreados en el área de influencia del proyecto. </w:t>
            </w:r>
          </w:p>
          <w:p w14:paraId="2D4F5C1F" w14:textId="77777777" w:rsidR="00982E6E" w:rsidRDefault="00982E6E" w:rsidP="00982E6E">
            <w:pPr>
              <w:ind w:left="708"/>
              <w:rPr>
                <w:i/>
                <w:iCs/>
                <w:lang w:val="es-CL"/>
              </w:rPr>
            </w:pPr>
            <w:r w:rsidRPr="00982E6E">
              <w:rPr>
                <w:i/>
                <w:iCs/>
                <w:lang w:val="es-CL"/>
              </w:rPr>
              <w:t xml:space="preserve">e) Es importante señalar que con fecha 15 de octubre del 2015, entró en vigencia la Resolución Exenta 223, "Dicta instrucciones generales sobre la elaboración del plan de seguimiento de variables ambientales, los informes de seguimiento ambiental y la remisión de información al sistema electrónico de seguimiento ambiental". En el párrafo 3° de dicha Resolución, se establecen las condiciones del informe de seguimiento ambiental, para el presente caso, es importante señalar que, en los informes reportados, no se cumplieron las siguientes condiciones </w:t>
            </w:r>
          </w:p>
          <w:p w14:paraId="52A74DFC" w14:textId="10B44685" w:rsidR="00982E6E" w:rsidRDefault="00982E6E" w:rsidP="00982E6E">
            <w:pPr>
              <w:ind w:left="708"/>
              <w:rPr>
                <w:i/>
                <w:iCs/>
                <w:lang w:val="es-CL"/>
              </w:rPr>
            </w:pPr>
            <w:r w:rsidRPr="00982E6E">
              <w:rPr>
                <w:i/>
                <w:iCs/>
                <w:lang w:val="es-CL"/>
              </w:rPr>
              <w:t>• (Materiales y Métodos): Se deben expresar los puntos de monitoreo en sistema de coordenadas UTM, Datum WGS 84 e indicando el huso que corresponda. En los informes se indican los puntos en PSAD 56</w:t>
            </w:r>
            <w:r w:rsidR="003335DD">
              <w:rPr>
                <w:i/>
                <w:iCs/>
                <w:lang w:val="es-CL"/>
              </w:rPr>
              <w:t>.</w:t>
            </w:r>
            <w:r w:rsidRPr="00982E6E">
              <w:rPr>
                <w:i/>
                <w:iCs/>
                <w:lang w:val="es-CL"/>
              </w:rPr>
              <w:t xml:space="preserve"> </w:t>
            </w:r>
          </w:p>
          <w:p w14:paraId="5E45CB83" w14:textId="77777777" w:rsidR="00982E6E" w:rsidRDefault="00982E6E" w:rsidP="00982E6E">
            <w:pPr>
              <w:ind w:left="708"/>
              <w:rPr>
                <w:i/>
                <w:iCs/>
                <w:lang w:val="es-CL"/>
              </w:rPr>
            </w:pPr>
            <w:r w:rsidRPr="00982E6E">
              <w:rPr>
                <w:i/>
                <w:iCs/>
                <w:lang w:val="es-CL"/>
              </w:rPr>
              <w:lastRenderedPageBreak/>
              <w:t xml:space="preserve">• (Discusiones): Evaluación de los parámetros en el tiempo, valores de línea base y resultados de informes anteriores. En los informes no se hace dicha relación y comparación mencionada anteriormente. </w:t>
            </w:r>
          </w:p>
          <w:p w14:paraId="44AE2B48" w14:textId="5A0C387C" w:rsidR="00B94DF6" w:rsidRPr="00982E6E" w:rsidRDefault="00982E6E" w:rsidP="00982E6E">
            <w:pPr>
              <w:ind w:left="708"/>
              <w:rPr>
                <w:i/>
                <w:iCs/>
              </w:rPr>
            </w:pPr>
            <w:r w:rsidRPr="00982E6E">
              <w:rPr>
                <w:i/>
                <w:iCs/>
                <w:lang w:val="es-CL"/>
              </w:rPr>
              <w:t>• (Anexos): Autorizaciones y acreditaciones correspondientes, responsables y participantes de las actividades de muestreo, singularizando cargos o funciones desempeñadas. En los informes falta información de las acreditaciones de los laboratorios de análisis, además, no se identifican a los participantes de todas las actividades asociadas a los monitoreos. d) Por otra parte, es importante señalar que con fecha 19 de octubre del 2016, mediante la Res. Ex. 986 de la SMA, "Dicta instrucción de carácter general para la operatividad del reglamento de las Entidades Técnicas de Fiscalización Ambiental (ETFA), para titulares de instrumentos de carácter ambiental", en donde se establece que el titular debe contar con una ETFA con autorización vigente para realizar actividades de mediciones, análisis y muestreo. Sin embargo, en ningún informe reportado se adjuntan dichas acreditaciones de los laboratorios, así como también los Inspectores Ambientales que realizaron muestreo, medición o análisis (en el caso de las fechas que les sea aplicables).</w:t>
            </w:r>
            <w:r w:rsidRPr="00982E6E">
              <w:rPr>
                <w:i/>
                <w:iCs/>
              </w:rPr>
              <w:t xml:space="preserve"> </w:t>
            </w:r>
          </w:p>
          <w:p w14:paraId="4B9723F0" w14:textId="77777777" w:rsidR="00352F5C" w:rsidRDefault="00352F5C" w:rsidP="009F08BD">
            <w:pPr>
              <w:spacing w:after="0"/>
              <w:rPr>
                <w:b/>
                <w:bCs/>
              </w:rPr>
            </w:pPr>
          </w:p>
          <w:p w14:paraId="268860A4" w14:textId="6D097397" w:rsidR="00CB25CD" w:rsidRDefault="00CB25CD" w:rsidP="00095400">
            <w:pPr>
              <w:rPr>
                <w:b/>
                <w:bCs/>
              </w:rPr>
            </w:pPr>
            <w:r>
              <w:rPr>
                <w:b/>
                <w:bCs/>
              </w:rPr>
              <w:t>ANALISIS Y RESULTADOS</w:t>
            </w:r>
            <w:r w:rsidRPr="0010679D">
              <w:rPr>
                <w:b/>
                <w:bCs/>
              </w:rPr>
              <w:t>:</w:t>
            </w:r>
          </w:p>
          <w:p w14:paraId="58F04DCA" w14:textId="5D0EE5BE" w:rsidR="00CB25CD" w:rsidRPr="009F08BD" w:rsidRDefault="009F08BD" w:rsidP="009F08BD">
            <w:pPr>
              <w:spacing w:after="0"/>
            </w:pPr>
            <w:r>
              <w:t xml:space="preserve">En base a los antecedentes presentados por la Dirección General de Aguas, es posible establecer que los informes de monitoreo presentan observaciones de carácter subsanable, por lo que a través de la Res. Ex. SMA N.º 67/2019 </w:t>
            </w:r>
            <w:r w:rsidRPr="009F08BD">
              <w:rPr>
                <w:iCs/>
                <w:lang w:val="es-CL"/>
              </w:rPr>
              <w:t>(Anexo</w:t>
            </w:r>
            <w:r>
              <w:rPr>
                <w:iCs/>
                <w:lang w:val="es-CL"/>
              </w:rPr>
              <w:t xml:space="preserve"> 8</w:t>
            </w:r>
            <w:r w:rsidRPr="009F08BD">
              <w:rPr>
                <w:iCs/>
                <w:lang w:val="es-CL"/>
              </w:rPr>
              <w:t>)</w:t>
            </w:r>
            <w:r>
              <w:rPr>
                <w:iCs/>
                <w:lang w:val="es-CL"/>
              </w:rPr>
              <w:t>, se solicita al titular subsanar estos, que guardan relación con Materiales y Métodos, Discusiones y Anexos de los informes de seguimiento que se presenten en el contexto del seguimiento ambiental efectuado en el desarrollo de las distintas etapas y proyectos que componen la unidad fiscalizable.</w:t>
            </w:r>
          </w:p>
        </w:tc>
      </w:tr>
    </w:tbl>
    <w:p w14:paraId="2DFB4E79" w14:textId="77777777" w:rsidR="00CB25CD" w:rsidRDefault="00CB25CD">
      <w:pPr>
        <w:spacing w:after="0"/>
        <w:jc w:val="left"/>
        <w:rPr>
          <w:lang w:eastAsia="es-CL"/>
        </w:rPr>
      </w:pPr>
    </w:p>
    <w:p w14:paraId="28ED232B" w14:textId="35418796" w:rsidR="00F85952" w:rsidRDefault="00F85952">
      <w:pPr>
        <w:spacing w:after="0"/>
        <w:jc w:val="left"/>
        <w:rPr>
          <w:lang w:eastAsia="es-CL"/>
        </w:rPr>
      </w:pPr>
      <w:r>
        <w:rPr>
          <w:lang w:eastAsia="es-CL"/>
        </w:rPr>
        <w:br w:type="page"/>
      </w:r>
    </w:p>
    <w:p w14:paraId="45B90556" w14:textId="6E46B07A" w:rsidR="00B77201" w:rsidRDefault="006A4443" w:rsidP="006A4443">
      <w:pPr>
        <w:pStyle w:val="Ttulo2"/>
        <w:rPr>
          <w:lang w:eastAsia="es-CL"/>
        </w:rPr>
      </w:pPr>
      <w:bookmarkStart w:id="159" w:name="_Toc28685636"/>
      <w:r>
        <w:rPr>
          <w:lang w:eastAsia="es-CL"/>
        </w:rPr>
        <w:lastRenderedPageBreak/>
        <w:t>Manejo de Fauna</w:t>
      </w:r>
      <w:bookmarkEnd w:id="159"/>
    </w:p>
    <w:p w14:paraId="4D436C66" w14:textId="77777777" w:rsidR="00B77201" w:rsidRDefault="00B77201">
      <w:pPr>
        <w:spacing w:after="0"/>
        <w:jc w:val="left"/>
        <w:rPr>
          <w:lang w:eastAsia="es-CL"/>
        </w:rPr>
      </w:pPr>
    </w:p>
    <w:tbl>
      <w:tblPr>
        <w:tblStyle w:val="Tablaconcuadrcula"/>
        <w:tblW w:w="5001" w:type="pct"/>
        <w:tblLook w:val="0480" w:firstRow="0" w:lastRow="0" w:firstColumn="1" w:lastColumn="0" w:noHBand="0" w:noVBand="1"/>
      </w:tblPr>
      <w:tblGrid>
        <w:gridCol w:w="3768"/>
        <w:gridCol w:w="9797"/>
      </w:tblGrid>
      <w:tr w:rsidR="00B77201" w:rsidRPr="00D42470" w14:paraId="4C62677D" w14:textId="77777777" w:rsidTr="00082282">
        <w:trPr>
          <w:trHeight w:val="220"/>
        </w:trPr>
        <w:tc>
          <w:tcPr>
            <w:tcW w:w="1389" w:type="pct"/>
          </w:tcPr>
          <w:p w14:paraId="1BF7FF61" w14:textId="0B758C42" w:rsidR="00B77201" w:rsidRPr="00E60315" w:rsidRDefault="00B77201" w:rsidP="00B77201">
            <w:pPr>
              <w:spacing w:after="0"/>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4</w:t>
            </w:r>
            <w:r w:rsidRPr="00E60315">
              <w:rPr>
                <w:b/>
              </w:rPr>
              <w:fldChar w:fldCharType="end"/>
            </w:r>
          </w:p>
        </w:tc>
        <w:tc>
          <w:tcPr>
            <w:tcW w:w="3611" w:type="pct"/>
          </w:tcPr>
          <w:p w14:paraId="140CDC0C" w14:textId="7D666D13" w:rsidR="00B77201" w:rsidRPr="004159F2" w:rsidRDefault="00B77201" w:rsidP="00B77201">
            <w:pPr>
              <w:spacing w:after="0"/>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Pr>
                <w:rFonts w:eastAsia="Times New Roman"/>
                <w:b/>
                <w:bCs/>
                <w:color w:val="000000"/>
                <w:lang w:eastAsia="es-CL"/>
              </w:rPr>
              <w:t>1</w:t>
            </w:r>
          </w:p>
        </w:tc>
      </w:tr>
      <w:tr w:rsidR="00B77201" w:rsidRPr="00D42470" w14:paraId="1F6E383E" w14:textId="77777777" w:rsidTr="00112B1D">
        <w:trPr>
          <w:trHeight w:val="627"/>
        </w:trPr>
        <w:tc>
          <w:tcPr>
            <w:tcW w:w="5000" w:type="pct"/>
            <w:gridSpan w:val="2"/>
          </w:tcPr>
          <w:p w14:paraId="762909E9" w14:textId="34B9D057" w:rsidR="00B77201" w:rsidRPr="00E004A6" w:rsidRDefault="00B77201" w:rsidP="00561D19">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00561D19">
              <w:rPr>
                <w:rFonts w:eastAsia="Times New Roman"/>
                <w:bCs/>
                <w:color w:val="000000"/>
                <w:lang w:eastAsia="es-CL"/>
              </w:rPr>
              <w:t>i</w:t>
            </w:r>
            <w:r w:rsidR="00561D19" w:rsidRPr="00561D19">
              <w:rPr>
                <w:rFonts w:eastAsia="Times New Roman"/>
                <w:bCs/>
                <w:color w:val="000000"/>
                <w:lang w:eastAsia="es-CL"/>
              </w:rPr>
              <w:t>nforme consolidado que dé cuenta de las labores de perturbación controlada, rescate y relocalización de fauna y la creación de refugios para reptiles, micro mamíferos y aves en la faja de servidumbre de la LTE</w:t>
            </w:r>
            <w:r w:rsidR="00561D19">
              <w:rPr>
                <w:rFonts w:eastAsia="Times New Roman"/>
                <w:bCs/>
                <w:color w:val="000000"/>
                <w:lang w:eastAsia="es-CL"/>
              </w:rPr>
              <w:t>; i</w:t>
            </w:r>
            <w:r w:rsidR="00561D19" w:rsidRPr="00561D19">
              <w:rPr>
                <w:rFonts w:eastAsia="Times New Roman"/>
                <w:bCs/>
                <w:color w:val="000000"/>
                <w:lang w:eastAsia="es-CL"/>
              </w:rPr>
              <w:t>nforme que dé cuenta del avance en la construcción de la LTE y la instalación de dispositivos anticolisión y anti posicionamiento</w:t>
            </w:r>
            <w:r w:rsidR="00561D19">
              <w:rPr>
                <w:rFonts w:eastAsia="Times New Roman"/>
                <w:bCs/>
                <w:color w:val="000000"/>
                <w:lang w:eastAsia="es-CL"/>
              </w:rPr>
              <w:t>; p</w:t>
            </w:r>
            <w:r w:rsidR="00561D19" w:rsidRPr="00561D19">
              <w:rPr>
                <w:rFonts w:eastAsia="Times New Roman"/>
                <w:bCs/>
                <w:color w:val="000000"/>
                <w:lang w:eastAsia="es-CL"/>
              </w:rPr>
              <w:t xml:space="preserve">lan de </w:t>
            </w:r>
            <w:r w:rsidR="00561D19">
              <w:rPr>
                <w:rFonts w:eastAsia="Times New Roman"/>
                <w:bCs/>
                <w:color w:val="000000"/>
                <w:lang w:eastAsia="es-CL"/>
              </w:rPr>
              <w:t>c</w:t>
            </w:r>
            <w:r w:rsidR="00561D19" w:rsidRPr="00561D19">
              <w:rPr>
                <w:rFonts w:eastAsia="Times New Roman"/>
                <w:bCs/>
                <w:color w:val="000000"/>
                <w:lang w:eastAsia="es-CL"/>
              </w:rPr>
              <w:t>ontingencia para especies de aves que colisionen pese a las medidas y dispositivos instalados en la LTE</w:t>
            </w:r>
            <w:r w:rsidR="00561D19">
              <w:rPr>
                <w:rFonts w:eastAsia="Times New Roman"/>
                <w:bCs/>
                <w:color w:val="000000"/>
                <w:lang w:eastAsia="es-CL"/>
              </w:rPr>
              <w:t>, y r</w:t>
            </w:r>
            <w:r w:rsidR="00561D19" w:rsidRPr="00561D19">
              <w:rPr>
                <w:rFonts w:eastAsia="Times New Roman"/>
                <w:bCs/>
                <w:color w:val="000000"/>
                <w:lang w:eastAsia="es-CL"/>
              </w:rPr>
              <w:t>egistro de incidentes con fauna en la de construcción de la LTE.</w:t>
            </w:r>
          </w:p>
        </w:tc>
      </w:tr>
      <w:tr w:rsidR="00B77201" w:rsidRPr="00D42470" w14:paraId="043A3371" w14:textId="77777777" w:rsidTr="00112B1D">
        <w:trPr>
          <w:trHeight w:val="627"/>
        </w:trPr>
        <w:tc>
          <w:tcPr>
            <w:tcW w:w="5000" w:type="pct"/>
            <w:gridSpan w:val="2"/>
          </w:tcPr>
          <w:p w14:paraId="6ADF074A" w14:textId="02BE2ABA" w:rsidR="007F158A" w:rsidRDefault="00B77201" w:rsidP="007F158A">
            <w:pPr>
              <w:spacing w:after="0"/>
              <w:rPr>
                <w:b/>
              </w:rPr>
            </w:pPr>
            <w:r w:rsidRPr="00D42470">
              <w:rPr>
                <w:b/>
              </w:rPr>
              <w:t>Exigencia(s):</w:t>
            </w:r>
            <w:r>
              <w:rPr>
                <w:b/>
              </w:rPr>
              <w:t xml:space="preserve"> </w:t>
            </w:r>
          </w:p>
          <w:p w14:paraId="64C16F9B" w14:textId="6F832968" w:rsidR="00620D21" w:rsidRPr="00620D21" w:rsidRDefault="00620D21" w:rsidP="00620D21">
            <w:pPr>
              <w:spacing w:after="0"/>
              <w:rPr>
                <w:b/>
                <w:iCs/>
                <w:lang w:val="es-CL"/>
              </w:rPr>
            </w:pPr>
            <w:r w:rsidRPr="00620D21">
              <w:rPr>
                <w:b/>
                <w:iCs/>
                <w:lang w:val="es-CL"/>
              </w:rPr>
              <w:t>Considerando N.º 4.1 - RCA N.º 150/2011 - Plan de cumplimiento de la normativa ambiental aplicable al proyecto “Optimización de obras de la CH Los Cóndores"</w:t>
            </w:r>
          </w:p>
          <w:p w14:paraId="58FBF177" w14:textId="448FCFE6" w:rsidR="00620D21" w:rsidRPr="00620D21" w:rsidRDefault="00620D21" w:rsidP="00620D21">
            <w:pPr>
              <w:pStyle w:val="TEXTRCA"/>
              <w:spacing w:after="0"/>
              <w:rPr>
                <w:b/>
                <w:lang w:val="es-CL"/>
              </w:rPr>
            </w:pPr>
            <w:r w:rsidRPr="00620D21">
              <w:rPr>
                <w:bCs/>
                <w:lang w:val="es-CL"/>
              </w:rPr>
              <w:t>Por otra parte, se considerará dentro del plan de rescate y relocalización de fauna aprobado en el EIA del proyecto original de la CH Los Cóndores, las zonas de obras del proyecto optimizado donde se identificó especies de baja movilidad en categoría de conservación (IF Plataforma Lo Aguirre, IF Laguna del Maule, Campamento Lo Aguirre, IF Bobadilla, IF Las Luces y Secundaria)</w:t>
            </w:r>
          </w:p>
          <w:p w14:paraId="4FCD82B6" w14:textId="32D2B87A" w:rsidR="007F158A" w:rsidRPr="00620D21" w:rsidRDefault="007F158A" w:rsidP="00620D21">
            <w:pPr>
              <w:pStyle w:val="TEXTRCA"/>
              <w:spacing w:after="0"/>
              <w:rPr>
                <w:b/>
                <w:i w:val="0"/>
                <w:iCs/>
                <w:lang w:val="es-CL"/>
              </w:rPr>
            </w:pPr>
            <w:r w:rsidRPr="00620D21">
              <w:rPr>
                <w:b/>
                <w:i w:val="0"/>
                <w:iCs/>
                <w:lang w:val="es-CL"/>
              </w:rPr>
              <w:t>Considerando N.º 5.3.8 - RCA N.º 52/2012</w:t>
            </w:r>
          </w:p>
          <w:p w14:paraId="1FC9592C" w14:textId="16A5A0EA" w:rsidR="007F158A" w:rsidRDefault="00620D21" w:rsidP="00620D21">
            <w:pPr>
              <w:pStyle w:val="TEXTRCA"/>
              <w:spacing w:after="0"/>
              <w:rPr>
                <w:lang w:val="es-CL"/>
              </w:rPr>
            </w:pPr>
            <w:r>
              <w:rPr>
                <w:lang w:val="es-CL"/>
              </w:rPr>
              <w:t>…</w:t>
            </w:r>
            <w:r w:rsidR="007F158A" w:rsidRPr="007F158A">
              <w:rPr>
                <w:lang w:val="es-CL"/>
              </w:rPr>
              <w:t>De acuerdo a lo anterior, en lugar de realizar un programa de rescate y</w:t>
            </w:r>
            <w:r w:rsidR="007F158A">
              <w:rPr>
                <w:lang w:val="es-CL"/>
              </w:rPr>
              <w:t xml:space="preserve"> </w:t>
            </w:r>
            <w:r w:rsidR="007F158A" w:rsidRPr="007F158A">
              <w:rPr>
                <w:lang w:val="es-CL"/>
              </w:rPr>
              <w:t>relocalización, durante la habilitación de la faja de seguridad, se efectuará una perturbación controlada de la fauna</w:t>
            </w:r>
            <w:r w:rsidR="007F158A">
              <w:rPr>
                <w:lang w:val="es-CL"/>
              </w:rPr>
              <w:t xml:space="preserve"> </w:t>
            </w:r>
            <w:r w:rsidR="007F158A" w:rsidRPr="007F158A">
              <w:rPr>
                <w:lang w:val="es-CL"/>
              </w:rPr>
              <w:t>con el fin de inducir la emigración espontánea de los ejemplares presentes en la faja</w:t>
            </w:r>
            <w:r>
              <w:rPr>
                <w:lang w:val="es-CL"/>
              </w:rPr>
              <w:t>…</w:t>
            </w:r>
          </w:p>
          <w:p w14:paraId="16C862E1" w14:textId="57186B8C" w:rsidR="007F158A" w:rsidRDefault="007F158A" w:rsidP="007F158A">
            <w:pPr>
              <w:spacing w:after="0"/>
              <w:rPr>
                <w:i/>
                <w:iCs/>
                <w:lang w:val="es-CL"/>
              </w:rPr>
            </w:pPr>
            <w:r>
              <w:rPr>
                <w:b/>
              </w:rPr>
              <w:t>Considerando N.º 6 - RCA N.º 52/2012</w:t>
            </w:r>
          </w:p>
          <w:p w14:paraId="09D29480" w14:textId="5EE2CE12" w:rsidR="00B77201" w:rsidRDefault="00620D21" w:rsidP="00112B1D">
            <w:pPr>
              <w:rPr>
                <w:i/>
                <w:iCs/>
                <w:lang w:val="es-CL"/>
              </w:rPr>
            </w:pPr>
            <w:r w:rsidRPr="007F158A">
              <w:rPr>
                <w:i/>
                <w:iCs/>
                <w:noProof/>
              </w:rPr>
              <w:drawing>
                <wp:anchor distT="0" distB="0" distL="114300" distR="114300" simplePos="0" relativeHeight="251778048" behindDoc="0" locked="0" layoutInCell="1" allowOverlap="1" wp14:anchorId="7DB20D0E" wp14:editId="7BB7FA8B">
                  <wp:simplePos x="0" y="0"/>
                  <wp:positionH relativeFrom="column">
                    <wp:posOffset>20954</wp:posOffset>
                  </wp:positionH>
                  <wp:positionV relativeFrom="paragraph">
                    <wp:posOffset>59902</wp:posOffset>
                  </wp:positionV>
                  <wp:extent cx="6383443" cy="3145155"/>
                  <wp:effectExtent l="0" t="0" r="0" b="0"/>
                  <wp:wrapTight wrapText="bothSides">
                    <wp:wrapPolygon edited="0">
                      <wp:start x="0" y="0"/>
                      <wp:lineTo x="0" y="21456"/>
                      <wp:lineTo x="21531" y="21456"/>
                      <wp:lineTo x="2153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a:ext>
                            </a:extLst>
                          </a:blip>
                          <a:srcRect l="132" r="1"/>
                          <a:stretch/>
                        </pic:blipFill>
                        <pic:spPr bwMode="auto">
                          <a:xfrm>
                            <a:off x="0" y="0"/>
                            <a:ext cx="6383443" cy="314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572E8" w14:textId="77777777" w:rsidR="007F158A" w:rsidRDefault="007F158A" w:rsidP="00112B1D">
            <w:pPr>
              <w:rPr>
                <w:i/>
                <w:iCs/>
                <w:lang w:val="es-CL"/>
              </w:rPr>
            </w:pPr>
          </w:p>
          <w:p w14:paraId="08B7FD92" w14:textId="5695668A" w:rsidR="007F158A" w:rsidRDefault="007F158A" w:rsidP="00112B1D">
            <w:pPr>
              <w:rPr>
                <w:i/>
                <w:iCs/>
                <w:lang w:val="es-CL"/>
              </w:rPr>
            </w:pPr>
          </w:p>
          <w:p w14:paraId="3C8B9260" w14:textId="0D188C47" w:rsidR="007F158A" w:rsidRDefault="007F158A" w:rsidP="00112B1D">
            <w:pPr>
              <w:rPr>
                <w:i/>
                <w:iCs/>
                <w:lang w:val="es-CL"/>
              </w:rPr>
            </w:pPr>
          </w:p>
          <w:p w14:paraId="01CA3406" w14:textId="453A6E72" w:rsidR="007F158A" w:rsidRDefault="007F158A" w:rsidP="00112B1D">
            <w:pPr>
              <w:rPr>
                <w:i/>
                <w:iCs/>
                <w:lang w:val="es-CL"/>
              </w:rPr>
            </w:pPr>
          </w:p>
          <w:p w14:paraId="6DABE1F5" w14:textId="76085CFA" w:rsidR="007F158A" w:rsidRDefault="007F158A" w:rsidP="00112B1D">
            <w:pPr>
              <w:rPr>
                <w:i/>
                <w:iCs/>
                <w:lang w:val="es-CL"/>
              </w:rPr>
            </w:pPr>
          </w:p>
          <w:p w14:paraId="39E3CF18" w14:textId="738C9153" w:rsidR="007F158A" w:rsidRDefault="007F158A" w:rsidP="00112B1D">
            <w:pPr>
              <w:rPr>
                <w:i/>
                <w:iCs/>
                <w:lang w:val="es-CL"/>
              </w:rPr>
            </w:pPr>
          </w:p>
          <w:p w14:paraId="72B01389" w14:textId="67EA6EAC" w:rsidR="007F158A" w:rsidRDefault="007F158A" w:rsidP="00112B1D">
            <w:pPr>
              <w:rPr>
                <w:i/>
                <w:iCs/>
                <w:lang w:val="es-CL"/>
              </w:rPr>
            </w:pPr>
          </w:p>
          <w:p w14:paraId="27A498B9" w14:textId="7083BBAF" w:rsidR="007F158A" w:rsidRDefault="007F158A" w:rsidP="00112B1D">
            <w:pPr>
              <w:rPr>
                <w:i/>
                <w:iCs/>
                <w:lang w:val="es-CL"/>
              </w:rPr>
            </w:pPr>
          </w:p>
          <w:p w14:paraId="08C4178C" w14:textId="65C809C8" w:rsidR="007F158A" w:rsidRDefault="007F158A" w:rsidP="00112B1D">
            <w:pPr>
              <w:rPr>
                <w:i/>
                <w:iCs/>
                <w:lang w:val="es-CL"/>
              </w:rPr>
            </w:pPr>
          </w:p>
          <w:p w14:paraId="462C3923" w14:textId="2998DABE" w:rsidR="007F158A" w:rsidRDefault="007F158A" w:rsidP="00112B1D">
            <w:pPr>
              <w:rPr>
                <w:i/>
                <w:iCs/>
                <w:lang w:val="es-CL"/>
              </w:rPr>
            </w:pPr>
          </w:p>
          <w:p w14:paraId="680C7B7F" w14:textId="41EA941F" w:rsidR="007F158A" w:rsidRDefault="007F158A" w:rsidP="00112B1D">
            <w:pPr>
              <w:rPr>
                <w:i/>
                <w:iCs/>
                <w:lang w:val="es-CL"/>
              </w:rPr>
            </w:pPr>
          </w:p>
          <w:p w14:paraId="5F41530F" w14:textId="681C5292" w:rsidR="007F158A" w:rsidRDefault="007F158A" w:rsidP="00112B1D">
            <w:pPr>
              <w:rPr>
                <w:i/>
                <w:iCs/>
                <w:lang w:val="es-CL"/>
              </w:rPr>
            </w:pPr>
          </w:p>
          <w:p w14:paraId="447A1C17" w14:textId="1C9BD6D5" w:rsidR="007F158A" w:rsidRPr="007F158A" w:rsidRDefault="007F158A" w:rsidP="007F158A">
            <w:pPr>
              <w:rPr>
                <w:b/>
                <w:lang w:val="es-CL"/>
              </w:rPr>
            </w:pPr>
            <w:r w:rsidRPr="007F158A">
              <w:rPr>
                <w:b/>
                <w:lang w:val="es-CL"/>
              </w:rPr>
              <w:lastRenderedPageBreak/>
              <w:t xml:space="preserve">Considerando N.º </w:t>
            </w:r>
            <w:r>
              <w:rPr>
                <w:b/>
                <w:lang w:val="es-CL"/>
              </w:rPr>
              <w:t>7</w:t>
            </w:r>
            <w:r w:rsidRPr="007F158A">
              <w:rPr>
                <w:b/>
                <w:lang w:val="es-CL"/>
              </w:rPr>
              <w:t xml:space="preserve"> - RCA N.º 52/2012</w:t>
            </w:r>
          </w:p>
          <w:p w14:paraId="7C7D96AE" w14:textId="009DDB4F" w:rsidR="007F158A" w:rsidRDefault="007F158A" w:rsidP="00112B1D">
            <w:pPr>
              <w:rPr>
                <w:i/>
                <w:iCs/>
                <w:lang w:val="es-CL"/>
              </w:rPr>
            </w:pPr>
            <w:r w:rsidRPr="007F158A">
              <w:rPr>
                <w:i/>
                <w:iCs/>
                <w:noProof/>
              </w:rPr>
              <w:drawing>
                <wp:anchor distT="0" distB="0" distL="114300" distR="114300" simplePos="0" relativeHeight="251780096" behindDoc="0" locked="0" layoutInCell="1" allowOverlap="1" wp14:anchorId="3AE8FC7B" wp14:editId="5C13B396">
                  <wp:simplePos x="0" y="0"/>
                  <wp:positionH relativeFrom="column">
                    <wp:posOffset>12065</wp:posOffset>
                  </wp:positionH>
                  <wp:positionV relativeFrom="paragraph">
                    <wp:posOffset>74930</wp:posOffset>
                  </wp:positionV>
                  <wp:extent cx="6434455" cy="5071110"/>
                  <wp:effectExtent l="0" t="0" r="444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contrast="20000"/>
                                    </a14:imgEffect>
                                  </a14:imgLayer>
                                </a14:imgProps>
                              </a:ext>
                            </a:extLst>
                          </a:blip>
                          <a:stretch>
                            <a:fillRect/>
                          </a:stretch>
                        </pic:blipFill>
                        <pic:spPr>
                          <a:xfrm>
                            <a:off x="0" y="0"/>
                            <a:ext cx="6434455" cy="5071110"/>
                          </a:xfrm>
                          <a:prstGeom prst="rect">
                            <a:avLst/>
                          </a:prstGeom>
                        </pic:spPr>
                      </pic:pic>
                    </a:graphicData>
                  </a:graphic>
                  <wp14:sizeRelH relativeFrom="margin">
                    <wp14:pctWidth>0</wp14:pctWidth>
                  </wp14:sizeRelH>
                  <wp14:sizeRelV relativeFrom="margin">
                    <wp14:pctHeight>0</wp14:pctHeight>
                  </wp14:sizeRelV>
                </wp:anchor>
              </w:drawing>
            </w:r>
          </w:p>
          <w:p w14:paraId="2BC3679B" w14:textId="77777777" w:rsidR="007F158A" w:rsidRDefault="007F158A" w:rsidP="00112B1D">
            <w:pPr>
              <w:rPr>
                <w:i/>
                <w:iCs/>
                <w:lang w:val="es-CL"/>
              </w:rPr>
            </w:pPr>
          </w:p>
          <w:p w14:paraId="260EDA88" w14:textId="77777777" w:rsidR="007F158A" w:rsidRDefault="007F158A" w:rsidP="00112B1D">
            <w:pPr>
              <w:rPr>
                <w:i/>
                <w:iCs/>
                <w:lang w:val="es-CL"/>
              </w:rPr>
            </w:pPr>
          </w:p>
          <w:p w14:paraId="0B797086" w14:textId="0007EC1E" w:rsidR="007F158A" w:rsidRDefault="007F158A" w:rsidP="00112B1D">
            <w:pPr>
              <w:rPr>
                <w:i/>
                <w:iCs/>
                <w:lang w:val="es-CL"/>
              </w:rPr>
            </w:pPr>
          </w:p>
          <w:p w14:paraId="0D69AB92" w14:textId="6809E156" w:rsidR="007F158A" w:rsidRDefault="007F158A" w:rsidP="00112B1D">
            <w:pPr>
              <w:rPr>
                <w:i/>
                <w:iCs/>
                <w:lang w:val="es-CL"/>
              </w:rPr>
            </w:pPr>
          </w:p>
          <w:p w14:paraId="379CAF1C" w14:textId="0016E9F5" w:rsidR="007F158A" w:rsidRDefault="007F158A" w:rsidP="00112B1D">
            <w:pPr>
              <w:rPr>
                <w:i/>
                <w:iCs/>
                <w:lang w:val="es-CL"/>
              </w:rPr>
            </w:pPr>
          </w:p>
          <w:p w14:paraId="605BC677" w14:textId="460D2053" w:rsidR="007F158A" w:rsidRDefault="007F158A" w:rsidP="00112B1D">
            <w:pPr>
              <w:rPr>
                <w:i/>
                <w:iCs/>
                <w:lang w:val="es-CL"/>
              </w:rPr>
            </w:pPr>
          </w:p>
          <w:p w14:paraId="2BACD0B0" w14:textId="77777777" w:rsidR="007F158A" w:rsidRDefault="007F158A" w:rsidP="00112B1D">
            <w:pPr>
              <w:rPr>
                <w:i/>
                <w:iCs/>
                <w:lang w:val="es-CL"/>
              </w:rPr>
            </w:pPr>
          </w:p>
          <w:p w14:paraId="597BFBD8" w14:textId="77777777" w:rsidR="007F158A" w:rsidRDefault="007F158A" w:rsidP="00112B1D">
            <w:pPr>
              <w:rPr>
                <w:i/>
                <w:iCs/>
                <w:lang w:val="es-CL"/>
              </w:rPr>
            </w:pPr>
          </w:p>
          <w:p w14:paraId="4459E6E2" w14:textId="77777777" w:rsidR="007F158A" w:rsidRDefault="007F158A" w:rsidP="00112B1D">
            <w:pPr>
              <w:rPr>
                <w:i/>
                <w:iCs/>
                <w:lang w:val="es-CL"/>
              </w:rPr>
            </w:pPr>
          </w:p>
          <w:p w14:paraId="0DEABDE6" w14:textId="16AFB9C6" w:rsidR="007F158A" w:rsidRDefault="007F158A" w:rsidP="00112B1D">
            <w:pPr>
              <w:rPr>
                <w:i/>
                <w:iCs/>
                <w:lang w:val="es-CL"/>
              </w:rPr>
            </w:pPr>
          </w:p>
          <w:p w14:paraId="4DEDDE13" w14:textId="77777777" w:rsidR="007F158A" w:rsidRDefault="007F158A" w:rsidP="00112B1D">
            <w:pPr>
              <w:rPr>
                <w:i/>
                <w:iCs/>
                <w:lang w:val="es-CL"/>
              </w:rPr>
            </w:pPr>
          </w:p>
          <w:p w14:paraId="33317FDA" w14:textId="77777777" w:rsidR="007F158A" w:rsidRDefault="007F158A" w:rsidP="00112B1D">
            <w:pPr>
              <w:rPr>
                <w:i/>
                <w:iCs/>
                <w:lang w:val="es-CL"/>
              </w:rPr>
            </w:pPr>
          </w:p>
          <w:p w14:paraId="37CD4BC6" w14:textId="77777777" w:rsidR="007F158A" w:rsidRDefault="007F158A" w:rsidP="00112B1D">
            <w:pPr>
              <w:rPr>
                <w:i/>
                <w:iCs/>
                <w:lang w:val="es-CL"/>
              </w:rPr>
            </w:pPr>
          </w:p>
          <w:p w14:paraId="1CB064D9" w14:textId="77777777" w:rsidR="007F158A" w:rsidRDefault="007F158A" w:rsidP="00112B1D">
            <w:pPr>
              <w:rPr>
                <w:i/>
                <w:iCs/>
                <w:lang w:val="es-CL"/>
              </w:rPr>
            </w:pPr>
          </w:p>
          <w:p w14:paraId="0EA3F34E" w14:textId="77777777" w:rsidR="007F158A" w:rsidRDefault="007F158A" w:rsidP="00112B1D">
            <w:pPr>
              <w:rPr>
                <w:i/>
                <w:iCs/>
                <w:lang w:val="es-CL"/>
              </w:rPr>
            </w:pPr>
          </w:p>
          <w:p w14:paraId="66C10BE8" w14:textId="77777777" w:rsidR="007F158A" w:rsidRDefault="007F158A" w:rsidP="00112B1D">
            <w:pPr>
              <w:rPr>
                <w:i/>
                <w:iCs/>
                <w:lang w:val="es-CL"/>
              </w:rPr>
            </w:pPr>
          </w:p>
          <w:p w14:paraId="77795DCA" w14:textId="77777777" w:rsidR="007F158A" w:rsidRDefault="007F158A" w:rsidP="00112B1D">
            <w:pPr>
              <w:rPr>
                <w:i/>
                <w:iCs/>
                <w:lang w:val="es-CL"/>
              </w:rPr>
            </w:pPr>
          </w:p>
          <w:p w14:paraId="7381E27A" w14:textId="77777777" w:rsidR="007F158A" w:rsidRDefault="007F158A" w:rsidP="00112B1D">
            <w:pPr>
              <w:rPr>
                <w:i/>
                <w:iCs/>
                <w:lang w:val="es-CL"/>
              </w:rPr>
            </w:pPr>
          </w:p>
          <w:p w14:paraId="49454B91" w14:textId="77777777" w:rsidR="00620D21" w:rsidRDefault="00620D21" w:rsidP="00112B1D">
            <w:pPr>
              <w:rPr>
                <w:i/>
                <w:iCs/>
                <w:lang w:val="es-CL"/>
              </w:rPr>
            </w:pPr>
          </w:p>
          <w:p w14:paraId="0B6386E2" w14:textId="58DA4992" w:rsidR="00620D21" w:rsidRPr="00F772F3" w:rsidRDefault="00620D21" w:rsidP="00112B1D">
            <w:pPr>
              <w:rPr>
                <w:i/>
                <w:iCs/>
                <w:lang w:val="es-CL"/>
              </w:rPr>
            </w:pPr>
          </w:p>
        </w:tc>
      </w:tr>
      <w:tr w:rsidR="00B77201" w:rsidRPr="00D42470" w14:paraId="43603FAD" w14:textId="77777777" w:rsidTr="00112B1D">
        <w:trPr>
          <w:trHeight w:val="698"/>
        </w:trPr>
        <w:tc>
          <w:tcPr>
            <w:tcW w:w="5000" w:type="pct"/>
            <w:gridSpan w:val="2"/>
          </w:tcPr>
          <w:p w14:paraId="47D43763" w14:textId="77777777" w:rsidR="00B77201" w:rsidRDefault="00B77201" w:rsidP="00CA45F8">
            <w:pPr>
              <w:pStyle w:val="Prrafodelista"/>
              <w:numPr>
                <w:ilvl w:val="0"/>
                <w:numId w:val="14"/>
              </w:numPr>
              <w:rPr>
                <w:szCs w:val="20"/>
                <w:lang w:eastAsia="es-ES"/>
              </w:rPr>
            </w:pPr>
            <w:r w:rsidRPr="005A5CAB">
              <w:rPr>
                <w:b/>
                <w:szCs w:val="20"/>
                <w:lang w:eastAsia="es-ES"/>
              </w:rPr>
              <w:lastRenderedPageBreak/>
              <w:t>Hecho(s) Constatado(s):</w:t>
            </w:r>
            <w:r w:rsidRPr="005A5CAB">
              <w:rPr>
                <w:szCs w:val="20"/>
                <w:lang w:eastAsia="es-ES"/>
              </w:rPr>
              <w:t xml:space="preserve">    </w:t>
            </w:r>
          </w:p>
          <w:p w14:paraId="63D3A9F5" w14:textId="05DFD06F" w:rsidR="00B77201" w:rsidRDefault="00B77201" w:rsidP="00B77201">
            <w:pPr>
              <w:spacing w:after="0"/>
              <w:rPr>
                <w:szCs w:val="20"/>
                <w:lang w:val="es-CL"/>
              </w:rPr>
            </w:pPr>
          </w:p>
          <w:p w14:paraId="764BE9FE" w14:textId="4C1D15F4" w:rsidR="00B77201" w:rsidRDefault="007E25C3" w:rsidP="00B77201">
            <w:pPr>
              <w:spacing w:after="0"/>
              <w:rPr>
                <w:szCs w:val="20"/>
                <w:lang w:val="es-CL"/>
              </w:rPr>
            </w:pPr>
            <w:r>
              <w:rPr>
                <w:szCs w:val="20"/>
                <w:lang w:val="es-CL"/>
              </w:rPr>
              <w:t xml:space="preserve">Durante </w:t>
            </w:r>
            <w:r w:rsidR="00B77201">
              <w:rPr>
                <w:szCs w:val="20"/>
                <w:lang w:val="es-CL"/>
              </w:rPr>
              <w:t>la inspección de fecha 24-09-2019 se inspeccionaron los siguientes sitios de relocalización de fauna:</w:t>
            </w:r>
          </w:p>
          <w:p w14:paraId="47724DDB" w14:textId="0721B017" w:rsidR="00B77201" w:rsidRDefault="00B77201" w:rsidP="00B77201">
            <w:pPr>
              <w:spacing w:after="0"/>
              <w:rPr>
                <w:szCs w:val="20"/>
                <w:lang w:val="es-CL"/>
              </w:rPr>
            </w:pPr>
          </w:p>
          <w:p w14:paraId="2D980098" w14:textId="56403BF0" w:rsidR="00B77201" w:rsidRDefault="00B77201" w:rsidP="00CA45F8">
            <w:pPr>
              <w:pStyle w:val="Prrafodelista"/>
              <w:numPr>
                <w:ilvl w:val="0"/>
                <w:numId w:val="15"/>
              </w:numPr>
              <w:spacing w:after="160" w:line="259" w:lineRule="auto"/>
              <w:rPr>
                <w:iCs/>
                <w:noProof/>
                <w:color w:val="000000" w:themeColor="text1"/>
                <w:szCs w:val="20"/>
              </w:rPr>
            </w:pPr>
            <w:r w:rsidRPr="00B000D6">
              <w:rPr>
                <w:iCs/>
                <w:noProof/>
                <w:color w:val="000000" w:themeColor="text1"/>
                <w:szCs w:val="20"/>
              </w:rPr>
              <w:t xml:space="preserve">Sitio 3 de Relocalización:  </w:t>
            </w:r>
            <w:r w:rsidR="00043772">
              <w:rPr>
                <w:iCs/>
                <w:noProof/>
                <w:color w:val="000000" w:themeColor="text1"/>
                <w:szCs w:val="20"/>
              </w:rPr>
              <w:t>S</w:t>
            </w:r>
            <w:r w:rsidRPr="00B000D6">
              <w:rPr>
                <w:iCs/>
                <w:noProof/>
                <w:color w:val="000000" w:themeColor="text1"/>
                <w:szCs w:val="20"/>
              </w:rPr>
              <w:t xml:space="preserve">e realizó </w:t>
            </w:r>
            <w:r w:rsidR="00043772">
              <w:rPr>
                <w:iCs/>
                <w:noProof/>
                <w:color w:val="000000" w:themeColor="text1"/>
                <w:szCs w:val="20"/>
              </w:rPr>
              <w:t xml:space="preserve">un </w:t>
            </w:r>
            <w:r w:rsidRPr="00B000D6">
              <w:rPr>
                <w:iCs/>
                <w:noProof/>
                <w:color w:val="000000" w:themeColor="text1"/>
                <w:szCs w:val="20"/>
              </w:rPr>
              <w:t>recorrido por el sector de relocalización de fauna</w:t>
            </w:r>
            <w:r w:rsidR="00043772">
              <w:rPr>
                <w:iCs/>
                <w:noProof/>
                <w:color w:val="000000" w:themeColor="text1"/>
                <w:szCs w:val="20"/>
              </w:rPr>
              <w:t xml:space="preserve"> denominado</w:t>
            </w:r>
            <w:r w:rsidR="00043772" w:rsidRPr="00B000D6">
              <w:rPr>
                <w:iCs/>
                <w:noProof/>
                <w:color w:val="000000" w:themeColor="text1"/>
                <w:szCs w:val="20"/>
              </w:rPr>
              <w:t xml:space="preserve"> La Plata</w:t>
            </w:r>
            <w:r w:rsidR="00043772">
              <w:rPr>
                <w:iCs/>
                <w:noProof/>
                <w:color w:val="000000" w:themeColor="text1"/>
                <w:szCs w:val="20"/>
              </w:rPr>
              <w:t>,</w:t>
            </w:r>
            <w:r w:rsidRPr="00B000D6">
              <w:rPr>
                <w:iCs/>
                <w:noProof/>
                <w:color w:val="000000" w:themeColor="text1"/>
                <w:szCs w:val="20"/>
              </w:rPr>
              <w:t xml:space="preserve"> registrándose la presencia de dos cuerpos de agua someros ubicados en coordendas </w:t>
            </w:r>
            <w:r w:rsidR="00043772">
              <w:rPr>
                <w:iCs/>
                <w:noProof/>
                <w:color w:val="000000" w:themeColor="text1"/>
                <w:szCs w:val="20"/>
              </w:rPr>
              <w:t xml:space="preserve">UTM </w:t>
            </w:r>
            <w:r w:rsidRPr="00B000D6">
              <w:rPr>
                <w:iCs/>
                <w:noProof/>
                <w:color w:val="000000" w:themeColor="text1"/>
                <w:szCs w:val="20"/>
              </w:rPr>
              <w:t>348</w:t>
            </w:r>
            <w:r w:rsidR="00043772">
              <w:rPr>
                <w:iCs/>
                <w:noProof/>
                <w:color w:val="000000" w:themeColor="text1"/>
                <w:szCs w:val="20"/>
              </w:rPr>
              <w:t>.</w:t>
            </w:r>
            <w:r w:rsidRPr="00B000D6">
              <w:rPr>
                <w:iCs/>
                <w:noProof/>
                <w:color w:val="000000" w:themeColor="text1"/>
                <w:szCs w:val="20"/>
              </w:rPr>
              <w:t xml:space="preserve">689 </w:t>
            </w:r>
            <w:r w:rsidR="00043772">
              <w:rPr>
                <w:iCs/>
                <w:noProof/>
                <w:color w:val="000000" w:themeColor="text1"/>
                <w:szCs w:val="20"/>
              </w:rPr>
              <w:t>E;</w:t>
            </w:r>
            <w:r w:rsidRPr="00B000D6">
              <w:rPr>
                <w:iCs/>
                <w:noProof/>
                <w:color w:val="000000" w:themeColor="text1"/>
                <w:szCs w:val="20"/>
              </w:rPr>
              <w:t xml:space="preserve"> 6</w:t>
            </w:r>
            <w:r w:rsidR="00043772">
              <w:rPr>
                <w:iCs/>
                <w:noProof/>
                <w:color w:val="000000" w:themeColor="text1"/>
                <w:szCs w:val="20"/>
              </w:rPr>
              <w:t>.</w:t>
            </w:r>
            <w:r w:rsidRPr="00B000D6">
              <w:rPr>
                <w:iCs/>
                <w:noProof/>
                <w:color w:val="000000" w:themeColor="text1"/>
                <w:szCs w:val="20"/>
              </w:rPr>
              <w:t>028</w:t>
            </w:r>
            <w:r w:rsidR="00043772">
              <w:rPr>
                <w:iCs/>
                <w:noProof/>
                <w:color w:val="000000" w:themeColor="text1"/>
                <w:szCs w:val="20"/>
              </w:rPr>
              <w:t>.</w:t>
            </w:r>
            <w:r w:rsidRPr="00B000D6">
              <w:rPr>
                <w:iCs/>
                <w:noProof/>
                <w:color w:val="000000" w:themeColor="text1"/>
                <w:szCs w:val="20"/>
              </w:rPr>
              <w:t>624</w:t>
            </w:r>
            <w:r w:rsidR="00043772">
              <w:rPr>
                <w:iCs/>
                <w:noProof/>
                <w:color w:val="000000" w:themeColor="text1"/>
                <w:szCs w:val="20"/>
              </w:rPr>
              <w:t xml:space="preserve"> N</w:t>
            </w:r>
            <w:r w:rsidRPr="00B000D6">
              <w:rPr>
                <w:iCs/>
                <w:noProof/>
                <w:color w:val="000000" w:themeColor="text1"/>
                <w:szCs w:val="20"/>
              </w:rPr>
              <w:t>.  Al interior del sitio se observó la presencia de tubos de hormigón, indicando el Sr. Jose Miguel Quintana que estas estructuras no corresponden al proyecto. El sitio además se ve intervenido por la presencia de ganado, observ</w:t>
            </w:r>
            <w:r>
              <w:rPr>
                <w:iCs/>
                <w:noProof/>
                <w:color w:val="000000" w:themeColor="text1"/>
                <w:szCs w:val="20"/>
              </w:rPr>
              <w:t>á</w:t>
            </w:r>
            <w:r w:rsidRPr="00B000D6">
              <w:rPr>
                <w:iCs/>
                <w:noProof/>
                <w:color w:val="000000" w:themeColor="text1"/>
                <w:szCs w:val="20"/>
              </w:rPr>
              <w:t>ndose en el área la existencia de fecas de equinos, vacunos y caprinos.</w:t>
            </w:r>
          </w:p>
          <w:p w14:paraId="423950E9" w14:textId="77777777" w:rsidR="00B77201" w:rsidRDefault="00B77201" w:rsidP="00B77201">
            <w:pPr>
              <w:pStyle w:val="Prrafodelista"/>
              <w:spacing w:after="160" w:line="259" w:lineRule="auto"/>
              <w:rPr>
                <w:iCs/>
                <w:noProof/>
                <w:color w:val="000000" w:themeColor="text1"/>
                <w:szCs w:val="20"/>
              </w:rPr>
            </w:pPr>
          </w:p>
          <w:p w14:paraId="2A6AA301" w14:textId="13FD8061" w:rsidR="00B77201" w:rsidRDefault="00B77201" w:rsidP="00D23FAA">
            <w:pPr>
              <w:pStyle w:val="Prrafodelista"/>
              <w:numPr>
                <w:ilvl w:val="0"/>
                <w:numId w:val="15"/>
              </w:numPr>
              <w:spacing w:line="259" w:lineRule="auto"/>
              <w:rPr>
                <w:iCs/>
                <w:noProof/>
                <w:color w:val="000000" w:themeColor="text1"/>
                <w:szCs w:val="20"/>
              </w:rPr>
            </w:pPr>
            <w:r w:rsidRPr="00B77201">
              <w:rPr>
                <w:iCs/>
                <w:noProof/>
                <w:color w:val="000000" w:themeColor="text1"/>
                <w:szCs w:val="20"/>
              </w:rPr>
              <w:t>Sitio 4 de Relocalización: Se realiz</w:t>
            </w:r>
            <w:r w:rsidR="00043772">
              <w:rPr>
                <w:iCs/>
                <w:noProof/>
                <w:color w:val="000000" w:themeColor="text1"/>
                <w:szCs w:val="20"/>
              </w:rPr>
              <w:t>ó</w:t>
            </w:r>
            <w:r w:rsidRPr="00B77201">
              <w:rPr>
                <w:iCs/>
                <w:noProof/>
                <w:color w:val="000000" w:themeColor="text1"/>
                <w:szCs w:val="20"/>
              </w:rPr>
              <w:t xml:space="preserve"> recorrido por el sector de relocalización de fauna ubicado entre el km 121 y 123 de la ruta internacional CH-115 donde se pudo constatar la existencia de torres de la LTE localizados en su interior y la construcción de caminos de acceso a estas estructuras. El Sr. José Miguel Quintana</w:t>
            </w:r>
            <w:r w:rsidR="00043772">
              <w:rPr>
                <w:iCs/>
                <w:noProof/>
                <w:color w:val="000000" w:themeColor="text1"/>
                <w:szCs w:val="20"/>
              </w:rPr>
              <w:t>,</w:t>
            </w:r>
            <w:r w:rsidRPr="00B77201">
              <w:rPr>
                <w:iCs/>
                <w:noProof/>
                <w:color w:val="000000" w:themeColor="text1"/>
                <w:szCs w:val="20"/>
              </w:rPr>
              <w:t xml:space="preserve"> informó que la relocalización de fauna se realizó durante el verano de 2014 en este sitio, y que la fase de construcción de LTE se inició </w:t>
            </w:r>
            <w:r w:rsidR="00043772">
              <w:rPr>
                <w:iCs/>
                <w:noProof/>
                <w:color w:val="000000" w:themeColor="text1"/>
                <w:szCs w:val="20"/>
              </w:rPr>
              <w:t xml:space="preserve">posteriormente, </w:t>
            </w:r>
            <w:r w:rsidRPr="00B77201">
              <w:rPr>
                <w:iCs/>
                <w:noProof/>
                <w:color w:val="000000" w:themeColor="text1"/>
                <w:szCs w:val="20"/>
              </w:rPr>
              <w:t xml:space="preserve">en el mes de febrero del </w:t>
            </w:r>
            <w:r w:rsidR="00043772">
              <w:rPr>
                <w:iCs/>
                <w:noProof/>
                <w:color w:val="000000" w:themeColor="text1"/>
                <w:szCs w:val="20"/>
              </w:rPr>
              <w:t xml:space="preserve">año </w:t>
            </w:r>
            <w:r w:rsidRPr="00B77201">
              <w:rPr>
                <w:iCs/>
                <w:noProof/>
                <w:color w:val="000000" w:themeColor="text1"/>
                <w:szCs w:val="20"/>
              </w:rPr>
              <w:t>2015.</w:t>
            </w:r>
          </w:p>
          <w:p w14:paraId="54A44B54" w14:textId="6CA42E3A" w:rsidR="00526CAA" w:rsidRDefault="00526CAA" w:rsidP="00561D19">
            <w:pPr>
              <w:spacing w:after="0" w:line="259" w:lineRule="auto"/>
              <w:rPr>
                <w:iCs/>
                <w:noProof/>
                <w:color w:val="000000" w:themeColor="text1"/>
                <w:szCs w:val="20"/>
              </w:rPr>
            </w:pPr>
          </w:p>
          <w:p w14:paraId="57FC3567" w14:textId="77777777" w:rsidR="00B77201" w:rsidRPr="005A5CAB" w:rsidRDefault="00B77201" w:rsidP="00561D19">
            <w:pPr>
              <w:pStyle w:val="Prrafodelista"/>
              <w:numPr>
                <w:ilvl w:val="0"/>
                <w:numId w:val="14"/>
              </w:numPr>
              <w:rPr>
                <w:b/>
                <w:bCs/>
                <w:szCs w:val="20"/>
                <w:lang w:eastAsia="es-ES"/>
              </w:rPr>
            </w:pPr>
            <w:r w:rsidRPr="005A5CAB">
              <w:rPr>
                <w:b/>
                <w:bCs/>
                <w:szCs w:val="20"/>
                <w:lang w:eastAsia="es-ES"/>
              </w:rPr>
              <w:t>Examen de información:</w:t>
            </w:r>
          </w:p>
          <w:p w14:paraId="01999AAC" w14:textId="77777777" w:rsidR="00B77201" w:rsidRPr="00D23FAA" w:rsidRDefault="00B77201" w:rsidP="00D23FAA">
            <w:pPr>
              <w:pStyle w:val="Punteo"/>
              <w:numPr>
                <w:ilvl w:val="0"/>
                <w:numId w:val="0"/>
              </w:numPr>
              <w:ind w:left="316"/>
              <w:rPr>
                <w:lang w:val="es-CL"/>
              </w:rPr>
            </w:pPr>
          </w:p>
          <w:p w14:paraId="30DF26D6" w14:textId="12DFFD49" w:rsidR="00B77201" w:rsidRPr="00D23FAA" w:rsidRDefault="00D23FAA" w:rsidP="00D23FAA">
            <w:pPr>
              <w:pStyle w:val="Punteo"/>
              <w:numPr>
                <w:ilvl w:val="0"/>
                <w:numId w:val="0"/>
              </w:numPr>
              <w:rPr>
                <w:lang w:val="es-CL"/>
              </w:rPr>
            </w:pPr>
            <w:r w:rsidRPr="00D23FAA">
              <w:rPr>
                <w:lang w:val="es-CL"/>
              </w:rPr>
              <w:t>Con fecha 04 de octubre de 2019, el titular de la unidad fiscalizable presentó los antecedentes asociados a manejo de fauna, requeridos durante la inspección de</w:t>
            </w:r>
            <w:r>
              <w:rPr>
                <w:lang w:val="es-CL"/>
              </w:rPr>
              <w:t xml:space="preserve"> </w:t>
            </w:r>
            <w:r w:rsidRPr="00D23FAA">
              <w:rPr>
                <w:lang w:val="es-CL"/>
              </w:rPr>
              <w:t>fecha 24-09-2019</w:t>
            </w:r>
            <w:r>
              <w:rPr>
                <w:lang w:val="es-CL"/>
              </w:rPr>
              <w:t xml:space="preserve"> (Anexo 7)</w:t>
            </w:r>
            <w:r w:rsidRPr="00D23FAA">
              <w:rPr>
                <w:lang w:val="es-CL"/>
              </w:rPr>
              <w:t>. Los antecedentes corresponden a</w:t>
            </w:r>
            <w:r>
              <w:rPr>
                <w:lang w:val="es-CL"/>
              </w:rPr>
              <w:t>:</w:t>
            </w:r>
            <w:r w:rsidRPr="00D23FAA">
              <w:rPr>
                <w:lang w:val="es-CL"/>
              </w:rPr>
              <w:t xml:space="preserve"> Informe consolidado que dé cuenta de las labores de perturbación controlada, rescate y relocalización de fauna y la creación de refugios para reptiles, micro mamíferos y aves en la faja de servidumbre de la LTE; Informe que dé cuenta del avance en la construcción de la LTE y la instalación de dispositivos anticolisión y anti posicionamiento; Plan de contingencia para especies de aves que colisionen pese a las medidas y dispositivos instalados en la </w:t>
            </w:r>
            <w:r>
              <w:rPr>
                <w:lang w:val="es-CL"/>
              </w:rPr>
              <w:t>I</w:t>
            </w:r>
            <w:r w:rsidRPr="00D23FAA">
              <w:rPr>
                <w:lang w:val="es-CL"/>
              </w:rPr>
              <w:t>TE</w:t>
            </w:r>
            <w:r>
              <w:rPr>
                <w:lang w:val="es-CL"/>
              </w:rPr>
              <w:t xml:space="preserve">, y </w:t>
            </w:r>
            <w:r w:rsidRPr="00D23FAA">
              <w:rPr>
                <w:lang w:val="es-CL"/>
              </w:rPr>
              <w:t xml:space="preserve"> </w:t>
            </w:r>
            <w:r w:rsidRPr="00264E4F">
              <w:rPr>
                <w:lang w:val="es-CL"/>
              </w:rPr>
              <w:t>Registro de incidentes con fauna en etapa de construcción de la LTE. Mediante Ord.  SMA N.º 163/2019</w:t>
            </w:r>
            <w:r w:rsidR="00610D43" w:rsidRPr="00264E4F">
              <w:rPr>
                <w:lang w:val="es-CL"/>
              </w:rPr>
              <w:t xml:space="preserve"> (Anexo </w:t>
            </w:r>
            <w:r w:rsidR="00610D43" w:rsidRPr="00264E4F">
              <w:rPr>
                <w:noProof/>
                <w:lang w:val="es-CL"/>
              </w:rPr>
              <w:fldChar w:fldCharType="begin"/>
            </w:r>
            <w:r w:rsidR="00610D43" w:rsidRPr="00264E4F">
              <w:rPr>
                <w:noProof/>
                <w:lang w:val="es-CL"/>
              </w:rPr>
              <w:instrText xml:space="preserve"> SEQ Anexo \* ARABIC </w:instrText>
            </w:r>
            <w:r w:rsidR="00610D43" w:rsidRPr="00264E4F">
              <w:rPr>
                <w:noProof/>
                <w:lang w:val="es-CL"/>
              </w:rPr>
              <w:fldChar w:fldCharType="separate"/>
            </w:r>
            <w:r w:rsidR="00B8302B">
              <w:rPr>
                <w:noProof/>
                <w:lang w:val="es-CL"/>
              </w:rPr>
              <w:t>11</w:t>
            </w:r>
            <w:r w:rsidR="00610D43" w:rsidRPr="00264E4F">
              <w:rPr>
                <w:noProof/>
                <w:lang w:val="es-CL"/>
              </w:rPr>
              <w:fldChar w:fldCharType="end"/>
            </w:r>
            <w:r w:rsidR="00610D43" w:rsidRPr="00264E4F">
              <w:rPr>
                <w:lang w:val="es-CL"/>
              </w:rPr>
              <w:t>)</w:t>
            </w:r>
            <w:r w:rsidRPr="00264E4F">
              <w:rPr>
                <w:lang w:val="es-CL"/>
              </w:rPr>
              <w:t xml:space="preserve">, se realizó una solicitud de examen de información al </w:t>
            </w:r>
            <w:r w:rsidR="00610D43" w:rsidRPr="00264E4F">
              <w:rPr>
                <w:lang w:val="es-CL"/>
              </w:rPr>
              <w:t>servicio</w:t>
            </w:r>
            <w:r w:rsidRPr="00264E4F">
              <w:rPr>
                <w:lang w:val="es-CL"/>
              </w:rPr>
              <w:t xml:space="preserve"> competente</w:t>
            </w:r>
            <w:r w:rsidR="00264E4F">
              <w:rPr>
                <w:lang w:val="es-CL"/>
              </w:rPr>
              <w:t>, sin que se evacuara respuesta a la fecha.</w:t>
            </w:r>
          </w:p>
          <w:p w14:paraId="52B17398" w14:textId="77777777" w:rsidR="00D55178" w:rsidRDefault="00D55178" w:rsidP="00112B1D">
            <w:pPr>
              <w:rPr>
                <w:b/>
                <w:bCs/>
              </w:rPr>
            </w:pPr>
          </w:p>
          <w:p w14:paraId="7B258CAB" w14:textId="386E0B72" w:rsidR="00197051" w:rsidRDefault="00B77201" w:rsidP="00112B1D">
            <w:pPr>
              <w:rPr>
                <w:b/>
                <w:bCs/>
              </w:rPr>
            </w:pPr>
            <w:r>
              <w:rPr>
                <w:b/>
                <w:bCs/>
              </w:rPr>
              <w:t>ANALISIS Y RESULTADOS</w:t>
            </w:r>
            <w:r w:rsidRPr="0010679D">
              <w:rPr>
                <w:b/>
                <w:bCs/>
              </w:rPr>
              <w:t>:</w:t>
            </w:r>
          </w:p>
          <w:p w14:paraId="24322EDF" w14:textId="77777777" w:rsidR="00B77201" w:rsidRDefault="00352F5C" w:rsidP="00352F5C">
            <w:r>
              <w:t>En base a los antecedentes contenidos en el presente expediente, conforme a lo constatado en terreno y los antecedentes presentados por el titular, se establece que no existe presencia de hallazgos asociados a las materias ambientales relevantes objeto de análisis.</w:t>
            </w:r>
          </w:p>
          <w:p w14:paraId="4719C9D1" w14:textId="343CEA38" w:rsidR="00212BB4" w:rsidRPr="00352F5C" w:rsidRDefault="00212BB4" w:rsidP="00352F5C">
            <w:r>
              <w:t>Sin perjuicio de lo anterior, los antecedentes que pueda aportar SAG serán incorporados al presente expediente para su evaluación.</w:t>
            </w:r>
          </w:p>
        </w:tc>
      </w:tr>
    </w:tbl>
    <w:p w14:paraId="06AFA921" w14:textId="77777777" w:rsidR="00B77201" w:rsidRDefault="00B77201">
      <w:pPr>
        <w:spacing w:after="0"/>
        <w:jc w:val="left"/>
        <w:rPr>
          <w:rFonts w:cs="Calibri"/>
          <w:b/>
          <w:sz w:val="24"/>
          <w:lang w:eastAsia="es-CL"/>
        </w:rPr>
      </w:pPr>
    </w:p>
    <w:p w14:paraId="2822C9A0" w14:textId="77777777" w:rsidR="00B77201" w:rsidRDefault="00B77201">
      <w:pPr>
        <w:spacing w:after="0"/>
        <w:jc w:val="left"/>
        <w:rPr>
          <w:lang w:eastAsia="es-CL"/>
        </w:rPr>
      </w:pPr>
    </w:p>
    <w:tbl>
      <w:tblPr>
        <w:tblpPr w:leftFromText="141" w:rightFromText="141" w:vertAnchor="text" w:horzAnchor="margin" w:tblpY="-32"/>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5F6841" w:rsidRPr="0032214C" w14:paraId="1FB3DA55" w14:textId="77777777" w:rsidTr="00043772">
        <w:trPr>
          <w:trHeight w:hRule="exact" w:val="283"/>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641BF5DC" w14:textId="77777777" w:rsidR="005F6841" w:rsidRPr="0032214C" w:rsidRDefault="005F6841" w:rsidP="00043772">
            <w:pPr>
              <w:spacing w:after="0"/>
              <w:jc w:val="center"/>
              <w:rPr>
                <w:rFonts w:eastAsia="Times New Roman"/>
                <w:b/>
                <w:bCs/>
                <w:color w:val="000000"/>
                <w:szCs w:val="20"/>
              </w:rPr>
            </w:pPr>
            <w:r>
              <w:lastRenderedPageBreak/>
              <w:br w:type="page"/>
            </w:r>
            <w:r w:rsidRPr="0032214C">
              <w:br w:type="page"/>
            </w:r>
            <w:r w:rsidRPr="0032214C">
              <w:br w:type="page"/>
            </w:r>
            <w:r w:rsidRPr="0032214C">
              <w:rPr>
                <w:rFonts w:eastAsia="Times New Roman"/>
                <w:b/>
                <w:bCs/>
                <w:color w:val="000000"/>
                <w:szCs w:val="20"/>
              </w:rPr>
              <w:t>Registros</w:t>
            </w:r>
          </w:p>
        </w:tc>
      </w:tr>
      <w:tr w:rsidR="005F6841" w:rsidRPr="0032214C" w14:paraId="25D947ED" w14:textId="77777777" w:rsidTr="00043772">
        <w:trPr>
          <w:trHeight w:hRule="exact" w:val="3628"/>
        </w:trPr>
        <w:tc>
          <w:tcPr>
            <w:tcW w:w="6800" w:type="dxa"/>
            <w:gridSpan w:val="2"/>
            <w:tcBorders>
              <w:top w:val="nil"/>
              <w:left w:val="single" w:sz="4" w:space="0" w:color="auto"/>
              <w:bottom w:val="nil"/>
              <w:right w:val="single" w:sz="4" w:space="0" w:color="auto"/>
            </w:tcBorders>
            <w:noWrap/>
            <w:vAlign w:val="center"/>
            <w:hideMark/>
          </w:tcPr>
          <w:p w14:paraId="51CBA773" w14:textId="29F4FE62" w:rsidR="005F6841" w:rsidRDefault="00043772" w:rsidP="00043772">
            <w:pPr>
              <w:spacing w:after="0"/>
              <w:jc w:val="center"/>
              <w:rPr>
                <w:rFonts w:eastAsia="Times New Roman"/>
                <w:color w:val="000000"/>
                <w:szCs w:val="20"/>
              </w:rPr>
            </w:pPr>
            <w:r>
              <w:rPr>
                <w:noProof/>
              </w:rPr>
              <w:drawing>
                <wp:inline distT="0" distB="0" distL="0" distR="0" wp14:anchorId="36CFD1EA" wp14:editId="7ADD5C87">
                  <wp:extent cx="3084830" cy="2303780"/>
                  <wp:effectExtent l="0" t="0" r="127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inline>
              </w:drawing>
            </w:r>
          </w:p>
          <w:p w14:paraId="0CE3C5F1" w14:textId="77777777" w:rsidR="005F6841" w:rsidRDefault="005F6841" w:rsidP="00043772">
            <w:pPr>
              <w:spacing w:after="0"/>
              <w:rPr>
                <w:rFonts w:eastAsia="Times New Roman"/>
                <w:color w:val="000000"/>
                <w:szCs w:val="20"/>
              </w:rPr>
            </w:pPr>
          </w:p>
          <w:p w14:paraId="192D55E4" w14:textId="77777777" w:rsidR="005F6841" w:rsidRDefault="005F6841" w:rsidP="00043772">
            <w:pPr>
              <w:spacing w:after="0"/>
              <w:rPr>
                <w:rFonts w:eastAsia="Times New Roman"/>
                <w:color w:val="000000"/>
                <w:szCs w:val="20"/>
              </w:rPr>
            </w:pPr>
          </w:p>
          <w:p w14:paraId="7B44CD2A" w14:textId="77777777" w:rsidR="005F6841" w:rsidRDefault="005F6841" w:rsidP="00043772">
            <w:pPr>
              <w:spacing w:after="0"/>
              <w:rPr>
                <w:rFonts w:eastAsia="Times New Roman"/>
                <w:color w:val="000000"/>
                <w:szCs w:val="20"/>
              </w:rPr>
            </w:pPr>
          </w:p>
          <w:p w14:paraId="197FAD16" w14:textId="77777777" w:rsidR="005F6841" w:rsidRDefault="005F6841" w:rsidP="00043772">
            <w:pPr>
              <w:spacing w:after="0"/>
              <w:jc w:val="center"/>
              <w:rPr>
                <w:rFonts w:eastAsia="Times New Roman"/>
                <w:color w:val="000000"/>
                <w:szCs w:val="20"/>
              </w:rPr>
            </w:pPr>
          </w:p>
          <w:p w14:paraId="521FDCF6" w14:textId="77777777" w:rsidR="005F6841" w:rsidRDefault="005F6841" w:rsidP="00043772">
            <w:pPr>
              <w:spacing w:after="0"/>
              <w:rPr>
                <w:rFonts w:eastAsia="Times New Roman"/>
                <w:color w:val="000000"/>
                <w:szCs w:val="20"/>
              </w:rPr>
            </w:pPr>
          </w:p>
          <w:p w14:paraId="2B6CBD82" w14:textId="77777777" w:rsidR="005F6841" w:rsidRDefault="005F6841" w:rsidP="00043772">
            <w:pPr>
              <w:spacing w:after="0"/>
              <w:rPr>
                <w:rFonts w:eastAsia="Times New Roman"/>
                <w:color w:val="000000"/>
                <w:szCs w:val="20"/>
              </w:rPr>
            </w:pPr>
          </w:p>
          <w:p w14:paraId="05AEEC89" w14:textId="77777777" w:rsidR="005F6841" w:rsidRDefault="005F6841" w:rsidP="00043772">
            <w:pPr>
              <w:spacing w:after="0"/>
              <w:rPr>
                <w:rFonts w:eastAsia="Times New Roman"/>
                <w:color w:val="000000"/>
                <w:szCs w:val="20"/>
              </w:rPr>
            </w:pPr>
          </w:p>
          <w:p w14:paraId="22B5021D" w14:textId="77777777" w:rsidR="005F6841" w:rsidRDefault="005F6841" w:rsidP="00043772">
            <w:pPr>
              <w:spacing w:after="0"/>
              <w:rPr>
                <w:rFonts w:eastAsia="Times New Roman"/>
                <w:color w:val="000000"/>
                <w:szCs w:val="20"/>
              </w:rPr>
            </w:pPr>
          </w:p>
          <w:p w14:paraId="151ECACF" w14:textId="77777777" w:rsidR="005F6841" w:rsidRDefault="005F6841" w:rsidP="00043772">
            <w:pPr>
              <w:spacing w:after="0"/>
              <w:rPr>
                <w:rFonts w:eastAsia="Times New Roman"/>
                <w:color w:val="000000"/>
                <w:szCs w:val="20"/>
              </w:rPr>
            </w:pPr>
          </w:p>
          <w:p w14:paraId="59572A7C" w14:textId="77777777" w:rsidR="005F6841" w:rsidRDefault="005F6841" w:rsidP="00043772">
            <w:pPr>
              <w:spacing w:after="0"/>
              <w:rPr>
                <w:rFonts w:eastAsia="Times New Roman"/>
                <w:color w:val="000000"/>
                <w:szCs w:val="20"/>
              </w:rPr>
            </w:pPr>
          </w:p>
          <w:p w14:paraId="0005B53C" w14:textId="77777777" w:rsidR="005F6841" w:rsidRDefault="005F6841" w:rsidP="00043772">
            <w:pPr>
              <w:spacing w:after="0"/>
              <w:rPr>
                <w:rFonts w:eastAsia="Times New Roman"/>
                <w:color w:val="000000"/>
                <w:szCs w:val="20"/>
              </w:rPr>
            </w:pPr>
          </w:p>
          <w:p w14:paraId="76067EA2" w14:textId="77777777" w:rsidR="005F6841" w:rsidRDefault="005F6841" w:rsidP="00043772">
            <w:pPr>
              <w:spacing w:after="0"/>
              <w:rPr>
                <w:rFonts w:eastAsia="Times New Roman"/>
                <w:color w:val="000000"/>
                <w:szCs w:val="20"/>
              </w:rPr>
            </w:pPr>
          </w:p>
          <w:p w14:paraId="723503C3" w14:textId="77777777" w:rsidR="005F6841" w:rsidRDefault="005F6841" w:rsidP="00043772">
            <w:pPr>
              <w:spacing w:after="0"/>
              <w:rPr>
                <w:rFonts w:eastAsia="Times New Roman"/>
                <w:color w:val="000000"/>
                <w:szCs w:val="20"/>
              </w:rPr>
            </w:pPr>
          </w:p>
          <w:p w14:paraId="76DE41A7" w14:textId="77777777" w:rsidR="005F6841" w:rsidRDefault="005F6841" w:rsidP="00043772">
            <w:pPr>
              <w:spacing w:after="0"/>
              <w:rPr>
                <w:rFonts w:eastAsia="Times New Roman"/>
                <w:color w:val="000000"/>
                <w:szCs w:val="20"/>
              </w:rPr>
            </w:pPr>
          </w:p>
          <w:p w14:paraId="4789A093" w14:textId="77777777" w:rsidR="005F6841" w:rsidRDefault="005F6841" w:rsidP="00043772">
            <w:pPr>
              <w:spacing w:after="0"/>
              <w:rPr>
                <w:rFonts w:eastAsia="Times New Roman"/>
                <w:color w:val="000000"/>
                <w:szCs w:val="20"/>
              </w:rPr>
            </w:pPr>
          </w:p>
          <w:p w14:paraId="05E1F974" w14:textId="77777777" w:rsidR="005F6841" w:rsidRPr="0032214C" w:rsidRDefault="005F6841" w:rsidP="0004377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492B86A5" w14:textId="1B6D4442" w:rsidR="005F6841" w:rsidRPr="0032214C" w:rsidRDefault="00043772" w:rsidP="00043772">
            <w:pPr>
              <w:spacing w:after="0"/>
              <w:jc w:val="center"/>
              <w:rPr>
                <w:rFonts w:eastAsia="Times New Roman"/>
                <w:color w:val="000000"/>
                <w:szCs w:val="20"/>
              </w:rPr>
            </w:pPr>
            <w:r>
              <w:rPr>
                <w:noProof/>
              </w:rPr>
              <w:drawing>
                <wp:inline distT="0" distB="0" distL="0" distR="0" wp14:anchorId="49E05C3C" wp14:editId="19339B7C">
                  <wp:extent cx="3084830" cy="2303780"/>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inline>
              </w:drawing>
            </w:r>
          </w:p>
        </w:tc>
      </w:tr>
      <w:tr w:rsidR="005F6841" w:rsidRPr="0032214C" w14:paraId="227E2991" w14:textId="77777777" w:rsidTr="00043772">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1BA91CBA" w14:textId="405FC328" w:rsidR="005F6841" w:rsidRPr="00D73BF7" w:rsidRDefault="005F6841" w:rsidP="0004377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13</w:t>
            </w:r>
            <w:r w:rsidRPr="00D73BF7">
              <w:rPr>
                <w:b w:val="0"/>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41BFC5F1" w14:textId="4D206CEF" w:rsidR="005F6841" w:rsidRPr="0032214C" w:rsidRDefault="005F6841" w:rsidP="0004377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w:t>
            </w:r>
            <w:r w:rsidR="00043772">
              <w:rPr>
                <w:rFonts w:eastAsia="Times New Roman"/>
                <w:b/>
                <w:color w:val="000000" w:themeColor="text1"/>
                <w:sz w:val="18"/>
                <w:szCs w:val="18"/>
              </w:rPr>
              <w:t>24-09-2019</w:t>
            </w:r>
          </w:p>
        </w:tc>
        <w:tc>
          <w:tcPr>
            <w:tcW w:w="2767" w:type="dxa"/>
            <w:tcBorders>
              <w:top w:val="single" w:sz="4" w:space="0" w:color="auto"/>
              <w:left w:val="nil"/>
              <w:bottom w:val="single" w:sz="4" w:space="0" w:color="auto"/>
              <w:right w:val="nil"/>
            </w:tcBorders>
            <w:noWrap/>
            <w:vAlign w:val="center"/>
            <w:hideMark/>
          </w:tcPr>
          <w:p w14:paraId="75197521" w14:textId="2BD106A2" w:rsidR="005F6841" w:rsidRPr="00D73BF7" w:rsidRDefault="005F6841" w:rsidP="0004377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14</w:t>
            </w:r>
            <w:r w:rsidRPr="00D73BF7">
              <w:rPr>
                <w:b w:val="0"/>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6CAF773C" w14:textId="5134B89C" w:rsidR="005F6841" w:rsidRPr="0032214C" w:rsidRDefault="00043772" w:rsidP="0004377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5F6841" w:rsidRPr="0032214C" w14:paraId="0069BAA7" w14:textId="77777777" w:rsidTr="00043772">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tcPr>
          <w:p w14:paraId="5D0D6163" w14:textId="6BDF1BF7" w:rsidR="005F6841" w:rsidRPr="00AE1825" w:rsidRDefault="005F6841" w:rsidP="00043772">
            <w:pPr>
              <w:pStyle w:val="Imagenes"/>
              <w:framePr w:hSpace="0" w:wrap="auto" w:vAnchor="margin" w:hAnchor="text" w:yAlign="inline"/>
            </w:pPr>
            <w:r w:rsidRPr="00B269A0">
              <w:t>Descripción Medio de Prueba:</w:t>
            </w:r>
            <w:r>
              <w:t xml:space="preserve"> </w:t>
            </w:r>
            <w:r w:rsidR="00043772" w:rsidRPr="00B000D6">
              <w:rPr>
                <w:iCs/>
                <w:noProof/>
                <w:color w:val="000000" w:themeColor="text1"/>
                <w:szCs w:val="20"/>
              </w:rPr>
              <w:t xml:space="preserve"> </w:t>
            </w:r>
            <w:r w:rsidR="00043772">
              <w:rPr>
                <w:b w:val="0"/>
                <w:bCs/>
                <w:iCs/>
                <w:noProof/>
                <w:color w:val="000000" w:themeColor="text1"/>
                <w:szCs w:val="20"/>
              </w:rPr>
              <w:t xml:space="preserve">Fotografía con una vista general del </w:t>
            </w:r>
            <w:r w:rsidR="00043772" w:rsidRPr="00043772">
              <w:rPr>
                <w:b w:val="0"/>
                <w:bCs/>
                <w:iCs/>
                <w:noProof/>
                <w:color w:val="000000" w:themeColor="text1"/>
                <w:szCs w:val="20"/>
              </w:rPr>
              <w:t>sector de relocalización de fauna denominado La Plata</w:t>
            </w:r>
            <w:r w:rsidR="00043772">
              <w:rPr>
                <w:b w:val="0"/>
                <w:bCs/>
                <w:iCs/>
                <w:noProof/>
                <w:color w:val="000000" w:themeColor="text1"/>
                <w:szCs w:val="20"/>
              </w:rPr>
              <w:t xml:space="preserve">. </w:t>
            </w:r>
          </w:p>
        </w:tc>
        <w:tc>
          <w:tcPr>
            <w:tcW w:w="6762" w:type="dxa"/>
            <w:gridSpan w:val="2"/>
            <w:tcBorders>
              <w:top w:val="single" w:sz="4" w:space="0" w:color="auto"/>
              <w:left w:val="nil"/>
              <w:bottom w:val="single" w:sz="4" w:space="0" w:color="auto"/>
              <w:right w:val="single" w:sz="4" w:space="0" w:color="000000"/>
            </w:tcBorders>
            <w:noWrap/>
            <w:vAlign w:val="center"/>
            <w:hideMark/>
          </w:tcPr>
          <w:p w14:paraId="655DF844" w14:textId="5FD02A83" w:rsidR="005F6841" w:rsidRPr="00043772" w:rsidRDefault="005F6841" w:rsidP="00043772">
            <w:pPr>
              <w:pStyle w:val="Imagenes"/>
              <w:framePr w:hSpace="0" w:wrap="auto" w:vAnchor="margin" w:hAnchor="text" w:yAlign="inline"/>
              <w:rPr>
                <w:b w:val="0"/>
                <w:bCs/>
              </w:rPr>
            </w:pPr>
            <w:r w:rsidRPr="0032214C">
              <w:t>Descripción</w:t>
            </w:r>
            <w:r>
              <w:t xml:space="preserve"> Medio de Prueba:  </w:t>
            </w:r>
            <w:r w:rsidR="00043772">
              <w:t xml:space="preserve"> </w:t>
            </w:r>
            <w:r w:rsidR="00043772" w:rsidRPr="00043772">
              <w:rPr>
                <w:b w:val="0"/>
                <w:bCs/>
              </w:rPr>
              <w:t>Fotografía de</w:t>
            </w:r>
            <w:r w:rsidR="00043772">
              <w:rPr>
                <w:b w:val="0"/>
                <w:bCs/>
              </w:rPr>
              <w:t xml:space="preserve"> uno de los cuerpos de agua somera constatado en el sector </w:t>
            </w:r>
            <w:r w:rsidR="00043772" w:rsidRPr="00043772">
              <w:rPr>
                <w:b w:val="0"/>
                <w:bCs/>
              </w:rPr>
              <w:t>relocalización de fauna denominado La Plata</w:t>
            </w:r>
            <w:r w:rsidR="00043772">
              <w:rPr>
                <w:b w:val="0"/>
                <w:bCs/>
              </w:rPr>
              <w:t>.</w:t>
            </w:r>
          </w:p>
          <w:p w14:paraId="610A38B8" w14:textId="77777777" w:rsidR="005F6841" w:rsidRDefault="005F6841" w:rsidP="00043772">
            <w:pPr>
              <w:spacing w:after="0"/>
            </w:pPr>
          </w:p>
          <w:p w14:paraId="602ED9E3" w14:textId="77777777" w:rsidR="005F6841" w:rsidRPr="00B269A0" w:rsidRDefault="005F6841" w:rsidP="00043772">
            <w:pPr>
              <w:spacing w:after="0"/>
              <w:rPr>
                <w:rFonts w:eastAsia="Times New Roman"/>
                <w:bCs/>
                <w:color w:val="000000"/>
                <w:sz w:val="18"/>
                <w:szCs w:val="18"/>
              </w:rPr>
            </w:pPr>
          </w:p>
        </w:tc>
      </w:tr>
      <w:tr w:rsidR="005F6841" w:rsidRPr="0032214C" w14:paraId="77589749" w14:textId="77777777" w:rsidTr="00043772">
        <w:trPr>
          <w:trHeight w:hRule="exact" w:val="3629"/>
        </w:trPr>
        <w:tc>
          <w:tcPr>
            <w:tcW w:w="6800" w:type="dxa"/>
            <w:gridSpan w:val="2"/>
            <w:tcBorders>
              <w:top w:val="nil"/>
              <w:left w:val="single" w:sz="4" w:space="0" w:color="auto"/>
              <w:bottom w:val="nil"/>
              <w:right w:val="single" w:sz="4" w:space="0" w:color="auto"/>
            </w:tcBorders>
            <w:noWrap/>
            <w:vAlign w:val="center"/>
            <w:hideMark/>
          </w:tcPr>
          <w:p w14:paraId="732A3C55" w14:textId="1D5069A6" w:rsidR="005F6841" w:rsidRDefault="00043772" w:rsidP="00043772">
            <w:pPr>
              <w:spacing w:after="0"/>
              <w:jc w:val="center"/>
              <w:rPr>
                <w:rFonts w:eastAsia="Times New Roman"/>
                <w:color w:val="000000"/>
                <w:szCs w:val="20"/>
              </w:rPr>
            </w:pPr>
            <w:r>
              <w:rPr>
                <w:noProof/>
              </w:rPr>
              <w:drawing>
                <wp:inline distT="0" distB="0" distL="0" distR="0" wp14:anchorId="30F1C49F" wp14:editId="6BE0A203">
                  <wp:extent cx="3085465" cy="2304415"/>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inline>
              </w:drawing>
            </w:r>
          </w:p>
          <w:p w14:paraId="36597467" w14:textId="77777777" w:rsidR="005F6841" w:rsidRDefault="005F6841" w:rsidP="00043772">
            <w:pPr>
              <w:spacing w:after="0"/>
              <w:rPr>
                <w:rFonts w:eastAsia="Times New Roman"/>
                <w:color w:val="000000"/>
                <w:szCs w:val="20"/>
              </w:rPr>
            </w:pPr>
          </w:p>
          <w:p w14:paraId="20D36E75" w14:textId="77777777" w:rsidR="005F6841" w:rsidRDefault="005F6841" w:rsidP="00043772">
            <w:pPr>
              <w:spacing w:after="0"/>
              <w:rPr>
                <w:rFonts w:eastAsia="Times New Roman"/>
                <w:color w:val="000000"/>
                <w:szCs w:val="20"/>
              </w:rPr>
            </w:pPr>
          </w:p>
          <w:p w14:paraId="6A414C94" w14:textId="77777777" w:rsidR="005F6841" w:rsidRDefault="005F6841" w:rsidP="00043772">
            <w:pPr>
              <w:spacing w:after="0"/>
              <w:rPr>
                <w:rFonts w:eastAsia="Times New Roman"/>
                <w:color w:val="000000"/>
                <w:szCs w:val="20"/>
              </w:rPr>
            </w:pPr>
          </w:p>
          <w:p w14:paraId="6623ADF1" w14:textId="77777777" w:rsidR="005F6841" w:rsidRDefault="005F6841" w:rsidP="00043772">
            <w:pPr>
              <w:spacing w:after="0"/>
              <w:rPr>
                <w:rFonts w:eastAsia="Times New Roman"/>
                <w:color w:val="000000"/>
                <w:szCs w:val="20"/>
              </w:rPr>
            </w:pPr>
          </w:p>
          <w:p w14:paraId="01D4F123" w14:textId="77777777" w:rsidR="005F6841" w:rsidRDefault="005F6841" w:rsidP="00043772">
            <w:pPr>
              <w:spacing w:after="0"/>
              <w:rPr>
                <w:rFonts w:eastAsia="Times New Roman"/>
                <w:color w:val="000000"/>
                <w:szCs w:val="20"/>
              </w:rPr>
            </w:pPr>
          </w:p>
          <w:p w14:paraId="6133857C" w14:textId="77777777" w:rsidR="005F6841" w:rsidRDefault="005F6841" w:rsidP="00043772">
            <w:pPr>
              <w:spacing w:after="0"/>
              <w:rPr>
                <w:rFonts w:eastAsia="Times New Roman"/>
                <w:color w:val="000000"/>
                <w:szCs w:val="20"/>
              </w:rPr>
            </w:pPr>
          </w:p>
          <w:p w14:paraId="1094C19D" w14:textId="77777777" w:rsidR="005F6841" w:rsidRDefault="005F6841" w:rsidP="00043772">
            <w:pPr>
              <w:spacing w:after="0"/>
              <w:rPr>
                <w:rFonts w:eastAsia="Times New Roman"/>
                <w:color w:val="000000"/>
                <w:szCs w:val="20"/>
              </w:rPr>
            </w:pPr>
          </w:p>
          <w:p w14:paraId="35D46D2B" w14:textId="77777777" w:rsidR="005F6841" w:rsidRDefault="005F6841" w:rsidP="00043772">
            <w:pPr>
              <w:spacing w:after="0"/>
              <w:rPr>
                <w:rFonts w:eastAsia="Times New Roman"/>
                <w:color w:val="000000"/>
                <w:szCs w:val="20"/>
              </w:rPr>
            </w:pPr>
          </w:p>
          <w:p w14:paraId="316CC8E3" w14:textId="77777777" w:rsidR="005F6841" w:rsidRDefault="005F6841" w:rsidP="00043772">
            <w:pPr>
              <w:spacing w:after="0"/>
              <w:rPr>
                <w:rFonts w:eastAsia="Times New Roman"/>
                <w:color w:val="000000"/>
                <w:szCs w:val="20"/>
              </w:rPr>
            </w:pPr>
          </w:p>
          <w:p w14:paraId="35638422" w14:textId="77777777" w:rsidR="005F6841" w:rsidRPr="0032214C" w:rsidRDefault="005F6841" w:rsidP="0004377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45D0D3C2" w14:textId="0AE6B1AD" w:rsidR="005F6841" w:rsidRPr="0032214C" w:rsidRDefault="00043772" w:rsidP="00043772">
            <w:pPr>
              <w:spacing w:after="0"/>
              <w:jc w:val="center"/>
              <w:rPr>
                <w:rFonts w:eastAsia="Times New Roman"/>
                <w:color w:val="000000"/>
                <w:szCs w:val="20"/>
              </w:rPr>
            </w:pPr>
            <w:r>
              <w:rPr>
                <w:noProof/>
              </w:rPr>
              <w:drawing>
                <wp:inline distT="0" distB="0" distL="0" distR="0" wp14:anchorId="4F3AECCC" wp14:editId="23B42F3F">
                  <wp:extent cx="3085465" cy="2304415"/>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inline>
              </w:drawing>
            </w:r>
          </w:p>
        </w:tc>
      </w:tr>
      <w:tr w:rsidR="005F6841" w:rsidRPr="0032214C" w14:paraId="1911FD3D" w14:textId="77777777" w:rsidTr="00043772">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1CB0B53F" w14:textId="3C640D0F" w:rsidR="005F6841" w:rsidRPr="00D73BF7" w:rsidRDefault="005F6841" w:rsidP="0004377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15</w:t>
            </w:r>
            <w:r w:rsidRPr="00D73BF7">
              <w:rPr>
                <w:b w:val="0"/>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4225F0C0" w14:textId="4FD409BC" w:rsidR="005F6841" w:rsidRPr="0032214C" w:rsidRDefault="00043772" w:rsidP="0004377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c>
          <w:tcPr>
            <w:tcW w:w="2767" w:type="dxa"/>
            <w:tcBorders>
              <w:top w:val="single" w:sz="4" w:space="0" w:color="auto"/>
              <w:left w:val="nil"/>
              <w:bottom w:val="single" w:sz="4" w:space="0" w:color="auto"/>
              <w:right w:val="nil"/>
            </w:tcBorders>
            <w:noWrap/>
            <w:vAlign w:val="center"/>
            <w:hideMark/>
          </w:tcPr>
          <w:p w14:paraId="4491DECD" w14:textId="7A883D5B" w:rsidR="005F6841" w:rsidRPr="00D73BF7" w:rsidRDefault="005F6841" w:rsidP="0004377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16</w:t>
            </w:r>
            <w:r w:rsidRPr="00D73BF7">
              <w:rPr>
                <w:b w:val="0"/>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2B1D2B47" w14:textId="7DAA1EA5" w:rsidR="005F6841" w:rsidRPr="0032214C" w:rsidRDefault="00043772" w:rsidP="00043772">
            <w:pPr>
              <w:spacing w:after="100" w:afterAutospacing="1"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24-09-2019</w:t>
            </w:r>
          </w:p>
        </w:tc>
      </w:tr>
      <w:tr w:rsidR="005F6841" w:rsidRPr="00CE4505" w14:paraId="01D6C902" w14:textId="77777777" w:rsidTr="00043772">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622CDAB6" w14:textId="21871F64" w:rsidR="005F6841" w:rsidRPr="00043772" w:rsidRDefault="005F6841" w:rsidP="00043772">
            <w:pPr>
              <w:pStyle w:val="Imagenes"/>
              <w:framePr w:hSpace="0" w:wrap="auto" w:vAnchor="margin" w:hAnchor="text" w:yAlign="inline"/>
              <w:rPr>
                <w:b w:val="0"/>
                <w:bCs/>
              </w:rPr>
            </w:pPr>
            <w:r w:rsidRPr="0032214C">
              <w:t>Descripción Medio de Prueba:</w:t>
            </w:r>
            <w:r w:rsidR="00043772">
              <w:t xml:space="preserve"> </w:t>
            </w:r>
            <w:r w:rsidR="00043772">
              <w:rPr>
                <w:b w:val="0"/>
                <w:bCs/>
              </w:rPr>
              <w:t xml:space="preserve">Fotografía general del sector de relocalización </w:t>
            </w:r>
            <w:r w:rsidR="00043772" w:rsidRPr="00043772">
              <w:rPr>
                <w:b w:val="0"/>
                <w:bCs/>
              </w:rPr>
              <w:t>de fauna ubicado entre el km 121 y 123 de la ruta internacional CH-115</w:t>
            </w:r>
          </w:p>
          <w:p w14:paraId="6DCF51E1" w14:textId="77777777" w:rsidR="005F6841" w:rsidRDefault="005F6841" w:rsidP="00043772">
            <w:pPr>
              <w:spacing w:after="0"/>
            </w:pPr>
          </w:p>
          <w:p w14:paraId="458515CE" w14:textId="77777777" w:rsidR="005F6841" w:rsidRDefault="005F6841" w:rsidP="00043772">
            <w:pPr>
              <w:spacing w:after="0"/>
              <w:rPr>
                <w:rFonts w:eastAsia="Times New Roman"/>
                <w:b/>
                <w:color w:val="000000"/>
                <w:sz w:val="18"/>
                <w:szCs w:val="18"/>
              </w:rPr>
            </w:pPr>
          </w:p>
          <w:p w14:paraId="1DA25D6C" w14:textId="77777777" w:rsidR="005F6841" w:rsidRDefault="005F6841" w:rsidP="00043772">
            <w:pPr>
              <w:spacing w:after="0"/>
              <w:rPr>
                <w:rFonts w:eastAsia="Times New Roman"/>
                <w:b/>
                <w:color w:val="000000"/>
                <w:sz w:val="18"/>
                <w:szCs w:val="18"/>
              </w:rPr>
            </w:pPr>
          </w:p>
          <w:p w14:paraId="78E6CD0D" w14:textId="77777777" w:rsidR="005F6841" w:rsidRDefault="005F6841" w:rsidP="00043772">
            <w:pPr>
              <w:spacing w:after="0"/>
              <w:rPr>
                <w:rFonts w:eastAsia="Times New Roman"/>
                <w:b/>
                <w:color w:val="000000"/>
                <w:sz w:val="18"/>
                <w:szCs w:val="18"/>
              </w:rPr>
            </w:pPr>
          </w:p>
          <w:p w14:paraId="49555D3D" w14:textId="77777777" w:rsidR="005F6841" w:rsidRDefault="005F6841" w:rsidP="00043772">
            <w:pPr>
              <w:spacing w:after="0"/>
              <w:rPr>
                <w:rFonts w:eastAsia="Times New Roman"/>
                <w:b/>
                <w:color w:val="000000"/>
                <w:sz w:val="18"/>
                <w:szCs w:val="18"/>
              </w:rPr>
            </w:pPr>
          </w:p>
          <w:p w14:paraId="6AE6CE31" w14:textId="77777777" w:rsidR="005F6841" w:rsidRDefault="005F6841" w:rsidP="00043772">
            <w:pPr>
              <w:spacing w:after="0"/>
              <w:rPr>
                <w:rFonts w:eastAsia="Times New Roman"/>
                <w:b/>
                <w:color w:val="000000"/>
                <w:sz w:val="18"/>
                <w:szCs w:val="18"/>
              </w:rPr>
            </w:pPr>
          </w:p>
          <w:p w14:paraId="33811042" w14:textId="77777777" w:rsidR="005F6841" w:rsidRDefault="005F6841" w:rsidP="00043772">
            <w:pPr>
              <w:spacing w:after="0"/>
              <w:rPr>
                <w:rFonts w:eastAsia="Times New Roman"/>
                <w:b/>
                <w:color w:val="000000"/>
                <w:sz w:val="18"/>
                <w:szCs w:val="18"/>
              </w:rPr>
            </w:pPr>
          </w:p>
          <w:p w14:paraId="79598186" w14:textId="77777777" w:rsidR="005F6841" w:rsidRDefault="005F6841" w:rsidP="00043772">
            <w:pPr>
              <w:spacing w:after="0"/>
              <w:rPr>
                <w:rFonts w:eastAsia="Times New Roman"/>
                <w:b/>
                <w:color w:val="000000"/>
                <w:sz w:val="18"/>
                <w:szCs w:val="18"/>
              </w:rPr>
            </w:pPr>
          </w:p>
          <w:p w14:paraId="79CAF1CE" w14:textId="77777777" w:rsidR="005F6841" w:rsidRDefault="005F6841" w:rsidP="00043772">
            <w:pPr>
              <w:spacing w:after="0"/>
              <w:rPr>
                <w:rFonts w:eastAsia="Times New Roman"/>
                <w:b/>
                <w:color w:val="000000"/>
                <w:sz w:val="18"/>
                <w:szCs w:val="18"/>
              </w:rPr>
            </w:pPr>
          </w:p>
          <w:p w14:paraId="79AB5D0D" w14:textId="77777777" w:rsidR="005F6841" w:rsidRDefault="005F6841" w:rsidP="00043772">
            <w:pPr>
              <w:spacing w:after="0"/>
              <w:rPr>
                <w:rFonts w:eastAsia="Times New Roman"/>
                <w:b/>
                <w:color w:val="000000"/>
                <w:sz w:val="18"/>
                <w:szCs w:val="18"/>
              </w:rPr>
            </w:pPr>
          </w:p>
          <w:p w14:paraId="3E1DA73F" w14:textId="77777777" w:rsidR="005F6841" w:rsidRPr="00395EDA" w:rsidRDefault="005F6841" w:rsidP="00043772">
            <w:pPr>
              <w:spacing w:after="0"/>
              <w:rPr>
                <w:rFonts w:eastAsia="Times New Roman"/>
                <w:b/>
                <w:color w:val="000000"/>
                <w:sz w:val="18"/>
                <w:szCs w:val="18"/>
              </w:rPr>
            </w:pPr>
          </w:p>
        </w:tc>
        <w:tc>
          <w:tcPr>
            <w:tcW w:w="6762" w:type="dxa"/>
            <w:gridSpan w:val="2"/>
            <w:tcBorders>
              <w:top w:val="single" w:sz="4" w:space="0" w:color="auto"/>
              <w:left w:val="nil"/>
              <w:bottom w:val="single" w:sz="4" w:space="0" w:color="auto"/>
              <w:right w:val="single" w:sz="4" w:space="0" w:color="000000"/>
            </w:tcBorders>
            <w:noWrap/>
            <w:hideMark/>
          </w:tcPr>
          <w:p w14:paraId="74C8D91F" w14:textId="1C0FE5EC" w:rsidR="00043772" w:rsidRPr="00043772" w:rsidRDefault="005F6841" w:rsidP="00043772">
            <w:pPr>
              <w:pStyle w:val="Imagenes"/>
              <w:framePr w:hSpace="0" w:wrap="auto" w:vAnchor="margin" w:hAnchor="text" w:yAlign="inline"/>
              <w:rPr>
                <w:b w:val="0"/>
                <w:bCs/>
              </w:rPr>
            </w:pPr>
            <w:r w:rsidRPr="0032214C">
              <w:t>Descripción Medio de Prueba:</w:t>
            </w:r>
            <w:r>
              <w:t xml:space="preserve"> </w:t>
            </w:r>
            <w:r w:rsidR="00043772">
              <w:rPr>
                <w:b w:val="0"/>
                <w:bCs/>
              </w:rPr>
              <w:t xml:space="preserve"> Fotografía del sector de relocalización </w:t>
            </w:r>
            <w:r w:rsidR="00043772" w:rsidRPr="00043772">
              <w:rPr>
                <w:b w:val="0"/>
                <w:bCs/>
              </w:rPr>
              <w:t>de fauna ubicado entre el km 121 y 123 de la ruta internacional CH-115</w:t>
            </w:r>
            <w:r w:rsidR="00043772">
              <w:rPr>
                <w:b w:val="0"/>
                <w:bCs/>
              </w:rPr>
              <w:t xml:space="preserve">. De fondo se puede apreciar una de las torres </w:t>
            </w:r>
            <w:r w:rsidR="00561D19">
              <w:rPr>
                <w:b w:val="0"/>
                <w:bCs/>
              </w:rPr>
              <w:t>(LTE)</w:t>
            </w:r>
            <w:r w:rsidR="00043772">
              <w:rPr>
                <w:b w:val="0"/>
                <w:bCs/>
              </w:rPr>
              <w:t>.</w:t>
            </w:r>
          </w:p>
          <w:p w14:paraId="12A5E88B" w14:textId="583E79A3" w:rsidR="005F6841" w:rsidRPr="004512CA" w:rsidRDefault="005F6841" w:rsidP="00043772">
            <w:pPr>
              <w:spacing w:after="0"/>
              <w:rPr>
                <w:rFonts w:eastAsia="Times New Roman"/>
                <w:bCs/>
                <w:color w:val="000000"/>
                <w:sz w:val="18"/>
                <w:szCs w:val="18"/>
              </w:rPr>
            </w:pPr>
          </w:p>
        </w:tc>
      </w:tr>
    </w:tbl>
    <w:p w14:paraId="660E97F8" w14:textId="7CAC6522" w:rsidR="00561D19" w:rsidRDefault="006A4443" w:rsidP="006A4443">
      <w:pPr>
        <w:pStyle w:val="Ttulo2"/>
        <w:rPr>
          <w:lang w:eastAsia="es-CL"/>
        </w:rPr>
      </w:pPr>
      <w:bookmarkStart w:id="160" w:name="_Toc28685637"/>
      <w:r>
        <w:rPr>
          <w:lang w:eastAsia="es-CL"/>
        </w:rPr>
        <w:lastRenderedPageBreak/>
        <w:t>Material de Excavación y Aguas Ácidas</w:t>
      </w:r>
      <w:bookmarkEnd w:id="160"/>
    </w:p>
    <w:p w14:paraId="7CB0BE29" w14:textId="237C31FE" w:rsidR="00D55178" w:rsidRDefault="00D55178" w:rsidP="00D55178">
      <w:pPr>
        <w:rPr>
          <w:lang w:eastAsia="es-CL"/>
        </w:rPr>
      </w:pPr>
    </w:p>
    <w:tbl>
      <w:tblPr>
        <w:tblStyle w:val="Tablaconcuadrcula"/>
        <w:tblW w:w="5001" w:type="pct"/>
        <w:tblLook w:val="0480" w:firstRow="0" w:lastRow="0" w:firstColumn="1" w:lastColumn="0" w:noHBand="0" w:noVBand="1"/>
      </w:tblPr>
      <w:tblGrid>
        <w:gridCol w:w="3768"/>
        <w:gridCol w:w="9797"/>
      </w:tblGrid>
      <w:tr w:rsidR="00D55178" w:rsidRPr="00D42470" w14:paraId="131D678C" w14:textId="77777777" w:rsidTr="00561D19">
        <w:trPr>
          <w:trHeight w:hRule="exact" w:val="284"/>
        </w:trPr>
        <w:tc>
          <w:tcPr>
            <w:tcW w:w="1389" w:type="pct"/>
          </w:tcPr>
          <w:p w14:paraId="6C8D318E" w14:textId="7BCB8921" w:rsidR="00D55178" w:rsidRPr="00E60315" w:rsidRDefault="00D55178" w:rsidP="00561D19">
            <w:pPr>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5</w:t>
            </w:r>
            <w:r w:rsidRPr="00E60315">
              <w:rPr>
                <w:b/>
              </w:rPr>
              <w:fldChar w:fldCharType="end"/>
            </w:r>
          </w:p>
        </w:tc>
        <w:tc>
          <w:tcPr>
            <w:tcW w:w="3611" w:type="pct"/>
          </w:tcPr>
          <w:p w14:paraId="7FB30D97" w14:textId="77777777" w:rsidR="00D55178" w:rsidRPr="004159F2" w:rsidRDefault="00D55178" w:rsidP="00561D19">
            <w:pPr>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p>
        </w:tc>
      </w:tr>
      <w:tr w:rsidR="00D55178" w:rsidRPr="00D42470" w14:paraId="0913A9D8" w14:textId="77777777" w:rsidTr="00D55178">
        <w:trPr>
          <w:trHeight w:val="272"/>
        </w:trPr>
        <w:tc>
          <w:tcPr>
            <w:tcW w:w="5000" w:type="pct"/>
            <w:gridSpan w:val="2"/>
          </w:tcPr>
          <w:p w14:paraId="6A1A2BEA" w14:textId="49A3E67A" w:rsidR="00D55178" w:rsidRPr="00E004A6" w:rsidRDefault="00D55178" w:rsidP="00D55178">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Pr="00D55178">
              <w:rPr>
                <w:rFonts w:eastAsia="Times New Roman"/>
                <w:bCs/>
                <w:color w:val="000000"/>
                <w:lang w:val="es-CL" w:eastAsia="es-CL"/>
              </w:rPr>
              <w:t>Análisis Mineralógico del material depositado en los botaderos periodo 2015, 2017 y 2019 (uno por año para cada botadero)</w:t>
            </w:r>
            <w:r>
              <w:rPr>
                <w:rFonts w:eastAsia="Times New Roman"/>
                <w:bCs/>
                <w:color w:val="000000"/>
                <w:lang w:val="es-CL" w:eastAsia="es-CL"/>
              </w:rPr>
              <w:t>.</w:t>
            </w:r>
          </w:p>
        </w:tc>
      </w:tr>
      <w:tr w:rsidR="00D55178" w:rsidRPr="00D42470" w14:paraId="11653B6C" w14:textId="77777777" w:rsidTr="00D55178">
        <w:trPr>
          <w:trHeight w:val="1849"/>
        </w:trPr>
        <w:tc>
          <w:tcPr>
            <w:tcW w:w="5000" w:type="pct"/>
            <w:gridSpan w:val="2"/>
          </w:tcPr>
          <w:p w14:paraId="2CA9DD44" w14:textId="77777777" w:rsidR="00D55178" w:rsidRDefault="00D55178" w:rsidP="00D55178">
            <w:pPr>
              <w:spacing w:after="0"/>
              <w:rPr>
                <w:b/>
              </w:rPr>
            </w:pPr>
            <w:r w:rsidRPr="00D42470">
              <w:rPr>
                <w:b/>
              </w:rPr>
              <w:t>Exigencia(s):</w:t>
            </w:r>
            <w:r>
              <w:rPr>
                <w:b/>
              </w:rPr>
              <w:t xml:space="preserve"> </w:t>
            </w:r>
          </w:p>
          <w:p w14:paraId="52678448" w14:textId="0A279C75" w:rsidR="00D55178" w:rsidRDefault="00D55178" w:rsidP="00D55178">
            <w:pPr>
              <w:spacing w:after="0"/>
              <w:rPr>
                <w:b/>
              </w:rPr>
            </w:pPr>
            <w:r>
              <w:rPr>
                <w:b/>
              </w:rPr>
              <w:t>Considerando N.º 5 - RCA N.º 70/2008</w:t>
            </w:r>
          </w:p>
          <w:p w14:paraId="4222B18F" w14:textId="382324EC" w:rsidR="00D55178" w:rsidRDefault="00D55178" w:rsidP="00D55178">
            <w:pPr>
              <w:spacing w:after="0"/>
              <w:rPr>
                <w:b/>
              </w:rPr>
            </w:pPr>
            <w:r w:rsidRPr="00D55178">
              <w:rPr>
                <w:i/>
                <w:iCs/>
                <w:noProof/>
              </w:rPr>
              <w:drawing>
                <wp:anchor distT="0" distB="0" distL="114300" distR="114300" simplePos="0" relativeHeight="251782144" behindDoc="0" locked="0" layoutInCell="1" allowOverlap="1" wp14:anchorId="3BFACBBA" wp14:editId="52855BED">
                  <wp:simplePos x="0" y="0"/>
                  <wp:positionH relativeFrom="column">
                    <wp:posOffset>-65405</wp:posOffset>
                  </wp:positionH>
                  <wp:positionV relativeFrom="paragraph">
                    <wp:posOffset>89535</wp:posOffset>
                  </wp:positionV>
                  <wp:extent cx="5455920" cy="589915"/>
                  <wp:effectExtent l="0" t="0" r="0" b="635"/>
                  <wp:wrapTight wrapText="bothSides">
                    <wp:wrapPolygon edited="0">
                      <wp:start x="0" y="0"/>
                      <wp:lineTo x="0" y="20926"/>
                      <wp:lineTo x="21494" y="20926"/>
                      <wp:lineTo x="2149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455920" cy="589915"/>
                          </a:xfrm>
                          <a:prstGeom prst="rect">
                            <a:avLst/>
                          </a:prstGeom>
                        </pic:spPr>
                      </pic:pic>
                    </a:graphicData>
                  </a:graphic>
                  <wp14:sizeRelH relativeFrom="margin">
                    <wp14:pctWidth>0</wp14:pctWidth>
                  </wp14:sizeRelH>
                  <wp14:sizeRelV relativeFrom="margin">
                    <wp14:pctHeight>0</wp14:pctHeight>
                  </wp14:sizeRelV>
                </wp:anchor>
              </w:drawing>
            </w:r>
          </w:p>
          <w:p w14:paraId="684A9C90" w14:textId="00B4EE35" w:rsidR="00D55178" w:rsidRPr="00F772F3" w:rsidRDefault="00D55178" w:rsidP="001F7FB4">
            <w:pPr>
              <w:rPr>
                <w:i/>
                <w:iCs/>
                <w:lang w:val="es-CL"/>
              </w:rPr>
            </w:pPr>
            <w:r>
              <w:rPr>
                <w:i/>
                <w:iCs/>
                <w:lang w:val="es-CL"/>
              </w:rPr>
              <w:t xml:space="preserve"> </w:t>
            </w:r>
          </w:p>
        </w:tc>
      </w:tr>
      <w:tr w:rsidR="00D55178" w:rsidRPr="00D42470" w14:paraId="2B842AFE" w14:textId="77777777" w:rsidTr="001F7FB4">
        <w:trPr>
          <w:trHeight w:val="698"/>
        </w:trPr>
        <w:tc>
          <w:tcPr>
            <w:tcW w:w="5000" w:type="pct"/>
            <w:gridSpan w:val="2"/>
          </w:tcPr>
          <w:p w14:paraId="087CBC50" w14:textId="02BC6F2A" w:rsidR="00D55178" w:rsidRDefault="00D55178" w:rsidP="001F7FB4">
            <w:pPr>
              <w:spacing w:after="0"/>
              <w:rPr>
                <w:b/>
                <w:bCs/>
                <w:szCs w:val="20"/>
                <w:lang w:eastAsia="es-ES"/>
              </w:rPr>
            </w:pPr>
            <w:r w:rsidRPr="00D55178">
              <w:rPr>
                <w:b/>
                <w:bCs/>
                <w:szCs w:val="20"/>
                <w:lang w:eastAsia="es-ES"/>
              </w:rPr>
              <w:t>Examen de información:</w:t>
            </w:r>
          </w:p>
          <w:p w14:paraId="12014EBD" w14:textId="77777777" w:rsidR="001F7FB4" w:rsidRDefault="001F7FB4" w:rsidP="001F7FB4">
            <w:pPr>
              <w:spacing w:after="0"/>
              <w:rPr>
                <w:b/>
                <w:bCs/>
                <w:szCs w:val="20"/>
                <w:lang w:eastAsia="es-ES"/>
              </w:rPr>
            </w:pPr>
          </w:p>
          <w:p w14:paraId="6FA4F4B6" w14:textId="66DB8D3B" w:rsidR="00CB5118" w:rsidRDefault="001F7FB4" w:rsidP="00CB5118">
            <w:pPr>
              <w:rPr>
                <w:szCs w:val="20"/>
                <w:lang w:eastAsia="es-ES"/>
              </w:rPr>
            </w:pPr>
            <w:r w:rsidRPr="001F7FB4">
              <w:rPr>
                <w:szCs w:val="20"/>
                <w:lang w:eastAsia="es-ES"/>
              </w:rPr>
              <w:t xml:space="preserve">Durante la </w:t>
            </w:r>
            <w:r>
              <w:rPr>
                <w:szCs w:val="20"/>
                <w:lang w:eastAsia="es-ES"/>
              </w:rPr>
              <w:t xml:space="preserve">fiscalización de fecha 25-09-2019 se solicitó al titular el análisis mineralógico efectuado al material depositado en los botaderos, lo que fue remitido con fecha 04-10-2019 (Anexo 7). Mediante Ord.  SMA N.º 167/2019 </w:t>
            </w:r>
            <w:r w:rsidRPr="001F7FB4">
              <w:rPr>
                <w:szCs w:val="20"/>
                <w:lang w:eastAsia="es-ES"/>
              </w:rPr>
              <w:t xml:space="preserve">(Anexo </w:t>
            </w:r>
            <w:r w:rsidRPr="001F7FB4">
              <w:rPr>
                <w:noProof/>
                <w:szCs w:val="20"/>
                <w:lang w:eastAsia="es-ES"/>
              </w:rPr>
              <w:fldChar w:fldCharType="begin"/>
            </w:r>
            <w:r w:rsidRPr="001F7FB4">
              <w:rPr>
                <w:noProof/>
                <w:szCs w:val="20"/>
                <w:lang w:eastAsia="es-ES"/>
              </w:rPr>
              <w:instrText xml:space="preserve"> SEQ Anexo \* ARABIC </w:instrText>
            </w:r>
            <w:r w:rsidRPr="001F7FB4">
              <w:rPr>
                <w:noProof/>
                <w:szCs w:val="20"/>
                <w:lang w:eastAsia="es-ES"/>
              </w:rPr>
              <w:fldChar w:fldCharType="separate"/>
            </w:r>
            <w:r w:rsidR="00B8302B">
              <w:rPr>
                <w:noProof/>
                <w:szCs w:val="20"/>
                <w:lang w:eastAsia="es-ES"/>
              </w:rPr>
              <w:t>12</w:t>
            </w:r>
            <w:r w:rsidRPr="001F7FB4">
              <w:rPr>
                <w:noProof/>
                <w:szCs w:val="20"/>
                <w:lang w:eastAsia="es-ES"/>
              </w:rPr>
              <w:fldChar w:fldCharType="end"/>
            </w:r>
            <w:r w:rsidRPr="001F7FB4">
              <w:rPr>
                <w:szCs w:val="20"/>
                <w:lang w:eastAsia="es-ES"/>
              </w:rPr>
              <w:t>)</w:t>
            </w:r>
            <w:r>
              <w:rPr>
                <w:szCs w:val="20"/>
                <w:lang w:eastAsia="es-ES"/>
              </w:rPr>
              <w:t xml:space="preserve">, se derivaron los antecedentes remitidos por el titular a SERNAGEOMIN, a fin de efectuar el correspondiente examen de </w:t>
            </w:r>
            <w:r w:rsidRPr="00CB5118">
              <w:rPr>
                <w:szCs w:val="20"/>
                <w:lang w:eastAsia="es-ES"/>
              </w:rPr>
              <w:t xml:space="preserve">información. </w:t>
            </w:r>
            <w:r w:rsidR="00CB5118" w:rsidRPr="00CB5118">
              <w:rPr>
                <w:szCs w:val="20"/>
                <w:lang w:eastAsia="es-ES"/>
              </w:rPr>
              <w:t xml:space="preserve">Con </w:t>
            </w:r>
            <w:r w:rsidR="00CB5118">
              <w:rPr>
                <w:szCs w:val="20"/>
                <w:lang w:eastAsia="es-ES"/>
              </w:rPr>
              <w:t>fecha 12 de diciembre de 2019, mediante Ord. N.º 2.321/2019</w:t>
            </w:r>
            <w:r w:rsidR="00264E4F">
              <w:rPr>
                <w:szCs w:val="20"/>
                <w:lang w:eastAsia="es-ES"/>
              </w:rPr>
              <w:t xml:space="preserve"> </w:t>
            </w:r>
            <w:r w:rsidR="00264E4F" w:rsidRPr="00264E4F">
              <w:rPr>
                <w:szCs w:val="20"/>
                <w:lang w:eastAsia="es-ES"/>
              </w:rPr>
              <w:t xml:space="preserve">(Anexo </w:t>
            </w:r>
            <w:r w:rsidR="00264E4F" w:rsidRPr="00264E4F">
              <w:rPr>
                <w:noProof/>
                <w:szCs w:val="20"/>
                <w:lang w:eastAsia="es-ES"/>
              </w:rPr>
              <w:fldChar w:fldCharType="begin"/>
            </w:r>
            <w:r w:rsidR="00264E4F" w:rsidRPr="00264E4F">
              <w:rPr>
                <w:noProof/>
                <w:szCs w:val="20"/>
                <w:lang w:eastAsia="es-ES"/>
              </w:rPr>
              <w:instrText xml:space="preserve"> SEQ Anexo \* ARABIC </w:instrText>
            </w:r>
            <w:r w:rsidR="00264E4F" w:rsidRPr="00264E4F">
              <w:rPr>
                <w:noProof/>
                <w:szCs w:val="20"/>
                <w:lang w:eastAsia="es-ES"/>
              </w:rPr>
              <w:fldChar w:fldCharType="separate"/>
            </w:r>
            <w:r w:rsidR="00B8302B">
              <w:rPr>
                <w:noProof/>
                <w:szCs w:val="20"/>
                <w:lang w:eastAsia="es-ES"/>
              </w:rPr>
              <w:t>13</w:t>
            </w:r>
            <w:r w:rsidR="00264E4F" w:rsidRPr="00264E4F">
              <w:rPr>
                <w:noProof/>
                <w:szCs w:val="20"/>
                <w:lang w:eastAsia="es-ES"/>
              </w:rPr>
              <w:fldChar w:fldCharType="end"/>
            </w:r>
            <w:r w:rsidR="00264E4F" w:rsidRPr="00264E4F">
              <w:rPr>
                <w:szCs w:val="20"/>
                <w:lang w:eastAsia="es-ES"/>
              </w:rPr>
              <w:t>)</w:t>
            </w:r>
            <w:r w:rsidR="00CB5118">
              <w:rPr>
                <w:szCs w:val="20"/>
                <w:lang w:eastAsia="es-ES"/>
              </w:rPr>
              <w:t xml:space="preserve">, </w:t>
            </w:r>
            <w:r w:rsidR="00CB5118" w:rsidRPr="00CB5118">
              <w:rPr>
                <w:szCs w:val="20"/>
                <w:lang w:val="es-CL" w:eastAsia="es-ES"/>
              </w:rPr>
              <w:t>SERNAGEOMIN</w:t>
            </w:r>
            <w:r w:rsidR="00CB5118">
              <w:rPr>
                <w:szCs w:val="20"/>
                <w:lang w:val="es-CL" w:eastAsia="es-ES"/>
              </w:rPr>
              <w:t xml:space="preserve"> dio respuesta a lo solicitado señalando lo siguiente: </w:t>
            </w:r>
            <w:r w:rsidR="00CB5118">
              <w:rPr>
                <w:szCs w:val="20"/>
                <w:lang w:eastAsia="es-ES"/>
              </w:rPr>
              <w:t xml:space="preserve"> </w:t>
            </w:r>
          </w:p>
          <w:p w14:paraId="7CA1B702" w14:textId="325AB073" w:rsidR="00264E4F" w:rsidRDefault="00CB5118" w:rsidP="001F7FB4">
            <w:pPr>
              <w:rPr>
                <w:i/>
                <w:iCs/>
                <w:szCs w:val="20"/>
                <w:lang w:eastAsia="es-ES"/>
              </w:rPr>
            </w:pPr>
            <w:r w:rsidRPr="00CB5118">
              <w:rPr>
                <w:i/>
                <w:iCs/>
                <w:szCs w:val="20"/>
                <w:lang w:val="es-CL" w:eastAsia="es-ES"/>
              </w:rPr>
              <w:t>Revisada la información geológica entregada para análisis, se puede concluir que esta se encuentra concordante con lo observado y lo informado por el titular durante la visita de fiscalización realizada en conjunto con la SMA. La información aborda todas las temáticas solicitadas y entrega la información clara y detallada por lo que este servicio no presenta reparos a los antecedentes vistos hasta la fecha en las materias respectivas.</w:t>
            </w:r>
          </w:p>
          <w:p w14:paraId="5C2FE95E" w14:textId="77777777" w:rsidR="00264E4F" w:rsidRPr="00264E4F" w:rsidRDefault="00264E4F" w:rsidP="00D7553E">
            <w:pPr>
              <w:spacing w:after="0"/>
              <w:rPr>
                <w:i/>
                <w:iCs/>
                <w:szCs w:val="20"/>
                <w:lang w:eastAsia="es-ES"/>
              </w:rPr>
            </w:pPr>
          </w:p>
          <w:p w14:paraId="53C2E30E" w14:textId="108C0E15" w:rsidR="00D55178" w:rsidRDefault="00D55178" w:rsidP="001F7FB4">
            <w:pPr>
              <w:rPr>
                <w:b/>
                <w:bCs/>
              </w:rPr>
            </w:pPr>
            <w:r>
              <w:rPr>
                <w:b/>
                <w:bCs/>
              </w:rPr>
              <w:t>ANALISIS Y RESULTADOS</w:t>
            </w:r>
            <w:r w:rsidRPr="0010679D">
              <w:rPr>
                <w:b/>
                <w:bCs/>
              </w:rPr>
              <w:t>:</w:t>
            </w:r>
          </w:p>
          <w:p w14:paraId="768D7310" w14:textId="4CCBF76C" w:rsidR="00D55178" w:rsidRPr="00CF46CC" w:rsidRDefault="009F08BD" w:rsidP="00004CEE">
            <w:r>
              <w:t xml:space="preserve">En base a los antecedentes que se tienen a la vista, según se indica precedentemente, </w:t>
            </w:r>
            <w:r w:rsidR="00264E4F">
              <w:t>se establece que no existen hallazgos asociados a los compromisos analizados.</w:t>
            </w:r>
            <w:r>
              <w:t xml:space="preserve"> </w:t>
            </w:r>
          </w:p>
        </w:tc>
      </w:tr>
    </w:tbl>
    <w:p w14:paraId="6E96A3EE" w14:textId="77777777" w:rsidR="00D55178" w:rsidRPr="00D55178" w:rsidRDefault="00D55178" w:rsidP="00D55178">
      <w:pPr>
        <w:rPr>
          <w:lang w:eastAsia="es-CL"/>
        </w:rPr>
      </w:pPr>
    </w:p>
    <w:p w14:paraId="2D86B933" w14:textId="77777777" w:rsidR="00561D19" w:rsidRDefault="00561D19">
      <w:pPr>
        <w:spacing w:after="0"/>
        <w:jc w:val="left"/>
        <w:rPr>
          <w:lang w:eastAsia="es-CL"/>
        </w:rPr>
      </w:pPr>
    </w:p>
    <w:p w14:paraId="40A04C07" w14:textId="77777777" w:rsidR="00561D19" w:rsidRDefault="00561D19">
      <w:pPr>
        <w:spacing w:after="0"/>
        <w:jc w:val="left"/>
        <w:rPr>
          <w:rFonts w:cs="Calibri"/>
          <w:b/>
          <w:sz w:val="24"/>
          <w:lang w:eastAsia="es-CL"/>
        </w:rPr>
      </w:pPr>
    </w:p>
    <w:p w14:paraId="5702FE2F" w14:textId="7EF2B896" w:rsidR="00561D19" w:rsidRDefault="00561D19">
      <w:pPr>
        <w:spacing w:after="0"/>
        <w:jc w:val="left"/>
        <w:rPr>
          <w:rFonts w:cs="Calibri"/>
          <w:b/>
          <w:sz w:val="24"/>
          <w:lang w:eastAsia="es-CL"/>
        </w:rPr>
      </w:pPr>
      <w:r>
        <w:rPr>
          <w:lang w:eastAsia="es-CL"/>
        </w:rPr>
        <w:br w:type="page"/>
      </w:r>
    </w:p>
    <w:p w14:paraId="32E087AE" w14:textId="49E87B44" w:rsidR="00D14AAD" w:rsidRPr="00561D19" w:rsidRDefault="006A4443" w:rsidP="00561D19">
      <w:pPr>
        <w:pStyle w:val="Ttulo2"/>
        <w:rPr>
          <w:lang w:eastAsia="es-CL"/>
        </w:rPr>
      </w:pPr>
      <w:bookmarkStart w:id="161" w:name="_Toc28685638"/>
      <w:r>
        <w:rPr>
          <w:szCs w:val="20"/>
        </w:rPr>
        <w:lastRenderedPageBreak/>
        <w:t>Obras y Faenas Subterránea</w:t>
      </w:r>
      <w:r w:rsidR="00561D19">
        <w:rPr>
          <w:szCs w:val="20"/>
        </w:rPr>
        <w:t>s</w:t>
      </w:r>
      <w:bookmarkEnd w:id="161"/>
    </w:p>
    <w:p w14:paraId="09EA1ADB" w14:textId="77777777" w:rsidR="00F153D6" w:rsidRDefault="00F153D6">
      <w:pPr>
        <w:spacing w:after="0"/>
        <w:jc w:val="left"/>
      </w:pPr>
      <w:bookmarkStart w:id="162" w:name="_Toc352840403"/>
      <w:bookmarkStart w:id="163" w:name="_Toc352841463"/>
      <w:bookmarkStart w:id="164" w:name="_Toc447875250"/>
      <w:bookmarkStart w:id="165" w:name="_Toc449085428"/>
      <w:bookmarkStart w:id="166" w:name="_Toc496801410"/>
    </w:p>
    <w:tbl>
      <w:tblPr>
        <w:tblStyle w:val="Tablaconcuadrcula"/>
        <w:tblW w:w="5001" w:type="pct"/>
        <w:tblLook w:val="0480" w:firstRow="0" w:lastRow="0" w:firstColumn="1" w:lastColumn="0" w:noHBand="0" w:noVBand="1"/>
      </w:tblPr>
      <w:tblGrid>
        <w:gridCol w:w="3768"/>
        <w:gridCol w:w="9797"/>
      </w:tblGrid>
      <w:tr w:rsidR="008D590C" w:rsidRPr="00D42470" w14:paraId="120AD3C6" w14:textId="77777777" w:rsidTr="001F7FB4">
        <w:trPr>
          <w:trHeight w:hRule="exact" w:val="284"/>
        </w:trPr>
        <w:tc>
          <w:tcPr>
            <w:tcW w:w="1389" w:type="pct"/>
          </w:tcPr>
          <w:p w14:paraId="430B229C" w14:textId="4DA071D3" w:rsidR="008D590C" w:rsidRPr="00E60315" w:rsidRDefault="008D590C" w:rsidP="001F7FB4">
            <w:pPr>
              <w:spacing w:after="0"/>
              <w:rPr>
                <w:rFonts w:cs="Calibri"/>
                <w:b/>
                <w:sz w:val="28"/>
                <w:szCs w:val="32"/>
              </w:rPr>
            </w:pPr>
            <w:bookmarkStart w:id="167" w:name="_Toc352840404"/>
            <w:bookmarkStart w:id="168" w:name="_Toc352841464"/>
            <w:bookmarkStart w:id="169" w:name="_Toc447875253"/>
            <w:bookmarkStart w:id="170" w:name="_Toc449085431"/>
            <w:bookmarkStart w:id="171" w:name="_Toc496801411"/>
            <w:bookmarkStart w:id="172" w:name="_Toc500155347"/>
            <w:bookmarkEnd w:id="162"/>
            <w:bookmarkEnd w:id="163"/>
            <w:bookmarkEnd w:id="164"/>
            <w:bookmarkEnd w:id="165"/>
            <w:bookmarkEnd w:id="166"/>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6</w:t>
            </w:r>
            <w:r w:rsidRPr="00E60315">
              <w:rPr>
                <w:b/>
              </w:rPr>
              <w:fldChar w:fldCharType="end"/>
            </w:r>
          </w:p>
        </w:tc>
        <w:tc>
          <w:tcPr>
            <w:tcW w:w="3611" w:type="pct"/>
          </w:tcPr>
          <w:p w14:paraId="1D3B9689" w14:textId="77777777" w:rsidR="008D590C" w:rsidRPr="004159F2" w:rsidRDefault="008D590C" w:rsidP="001F7FB4">
            <w:pPr>
              <w:spacing w:after="0"/>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Pr>
                <w:rFonts w:eastAsia="Times New Roman"/>
                <w:b/>
                <w:bCs/>
                <w:color w:val="000000"/>
                <w:lang w:eastAsia="es-CL"/>
              </w:rPr>
              <w:t>6</w:t>
            </w:r>
          </w:p>
        </w:tc>
      </w:tr>
      <w:tr w:rsidR="008D590C" w:rsidRPr="00D42470" w14:paraId="5962EFA2" w14:textId="77777777" w:rsidTr="001F7FB4">
        <w:trPr>
          <w:trHeight w:val="299"/>
        </w:trPr>
        <w:tc>
          <w:tcPr>
            <w:tcW w:w="5000" w:type="pct"/>
            <w:gridSpan w:val="2"/>
          </w:tcPr>
          <w:p w14:paraId="446B09C7" w14:textId="005C2D09" w:rsidR="008D590C" w:rsidRPr="00E004A6" w:rsidRDefault="008D590C" w:rsidP="001F7FB4">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00D55178">
              <w:rPr>
                <w:rFonts w:eastAsia="Times New Roman"/>
                <w:bCs/>
                <w:color w:val="000000"/>
                <w:lang w:eastAsia="es-CL"/>
              </w:rPr>
              <w:t>L</w:t>
            </w:r>
            <w:r w:rsidRPr="00610D43">
              <w:rPr>
                <w:rFonts w:eastAsia="Times New Roman"/>
                <w:bCs/>
                <w:color w:val="000000"/>
                <w:lang w:eastAsia="es-CL"/>
              </w:rPr>
              <w:t>evantamiento geológico e hidrogeológico de los túneles.</w:t>
            </w:r>
          </w:p>
        </w:tc>
      </w:tr>
      <w:tr w:rsidR="008D590C" w:rsidRPr="00D42470" w14:paraId="4B845AA0" w14:textId="77777777" w:rsidTr="001F7FB4">
        <w:trPr>
          <w:trHeight w:val="627"/>
        </w:trPr>
        <w:tc>
          <w:tcPr>
            <w:tcW w:w="5000" w:type="pct"/>
            <w:gridSpan w:val="2"/>
          </w:tcPr>
          <w:p w14:paraId="438FF99C" w14:textId="77777777" w:rsidR="008D590C" w:rsidRDefault="008D590C" w:rsidP="001F7FB4">
            <w:pPr>
              <w:spacing w:after="0"/>
              <w:rPr>
                <w:b/>
              </w:rPr>
            </w:pPr>
            <w:r w:rsidRPr="00D42470">
              <w:rPr>
                <w:b/>
              </w:rPr>
              <w:t>Exigencia(s):</w:t>
            </w:r>
            <w:r>
              <w:rPr>
                <w:b/>
              </w:rPr>
              <w:t xml:space="preserve"> </w:t>
            </w:r>
          </w:p>
          <w:p w14:paraId="0567B4C3" w14:textId="77777777" w:rsidR="008D590C" w:rsidRDefault="008D590C" w:rsidP="001F7FB4">
            <w:pPr>
              <w:spacing w:after="0"/>
              <w:rPr>
                <w:b/>
              </w:rPr>
            </w:pPr>
            <w:r>
              <w:rPr>
                <w:b/>
              </w:rPr>
              <w:t xml:space="preserve">Considerando N.º </w:t>
            </w:r>
            <w:r w:rsidRPr="008D590C">
              <w:rPr>
                <w:b/>
                <w:lang w:val="es-CL"/>
              </w:rPr>
              <w:t>3.3.1.6.</w:t>
            </w:r>
            <w:r>
              <w:rPr>
                <w:b/>
                <w:lang w:val="es-CL"/>
              </w:rPr>
              <w:t xml:space="preserve"> - RCA N.º 150/2011</w:t>
            </w:r>
          </w:p>
          <w:p w14:paraId="768E3D35" w14:textId="77777777" w:rsidR="008D590C" w:rsidRDefault="008D590C" w:rsidP="001F7FB4">
            <w:pPr>
              <w:spacing w:after="0"/>
              <w:rPr>
                <w:i/>
                <w:iCs/>
                <w:lang w:val="es-CL"/>
              </w:rPr>
            </w:pPr>
            <w:r>
              <w:rPr>
                <w:i/>
                <w:iCs/>
                <w:lang w:val="es-CL"/>
              </w:rPr>
              <w:t xml:space="preserve"> </w:t>
            </w:r>
            <w:r w:rsidRPr="00197051">
              <w:rPr>
                <w:i/>
                <w:iCs/>
                <w:lang w:val="es-CL"/>
              </w:rPr>
              <w:t>b) Túnel de aducción en suelo (Tramo V4- V5). El método constructivo para este tramo</w:t>
            </w:r>
            <w:r>
              <w:rPr>
                <w:i/>
                <w:iCs/>
                <w:lang w:val="es-CL"/>
              </w:rPr>
              <w:t xml:space="preserve"> </w:t>
            </w:r>
            <w:r w:rsidRPr="00197051">
              <w:rPr>
                <w:i/>
                <w:iCs/>
                <w:lang w:val="es-CL"/>
              </w:rPr>
              <w:t xml:space="preserve">es el "New </w:t>
            </w:r>
            <w:proofErr w:type="spellStart"/>
            <w:r w:rsidRPr="00197051">
              <w:rPr>
                <w:i/>
                <w:iCs/>
                <w:lang w:val="es-CL"/>
              </w:rPr>
              <w:t>Austrian</w:t>
            </w:r>
            <w:proofErr w:type="spellEnd"/>
            <w:r w:rsidRPr="00197051">
              <w:rPr>
                <w:i/>
                <w:iCs/>
                <w:lang w:val="es-CL"/>
              </w:rPr>
              <w:t xml:space="preserve"> </w:t>
            </w:r>
            <w:proofErr w:type="spellStart"/>
            <w:r w:rsidRPr="00197051">
              <w:rPr>
                <w:i/>
                <w:iCs/>
                <w:lang w:val="es-CL"/>
              </w:rPr>
              <w:t>Tunnel</w:t>
            </w:r>
            <w:proofErr w:type="spellEnd"/>
            <w:r w:rsidRPr="00197051">
              <w:rPr>
                <w:i/>
                <w:iCs/>
                <w:lang w:val="es-CL"/>
              </w:rPr>
              <w:t xml:space="preserve"> </w:t>
            </w:r>
            <w:proofErr w:type="spellStart"/>
            <w:r w:rsidRPr="00197051">
              <w:rPr>
                <w:i/>
                <w:iCs/>
                <w:lang w:val="es-CL"/>
              </w:rPr>
              <w:t>Method</w:t>
            </w:r>
            <w:proofErr w:type="spellEnd"/>
            <w:r w:rsidRPr="00197051">
              <w:rPr>
                <w:i/>
                <w:iCs/>
                <w:lang w:val="es-CL"/>
              </w:rPr>
              <w:t>" (NA TM) que consiste en la excavación subterránea en</w:t>
            </w:r>
            <w:r>
              <w:rPr>
                <w:i/>
                <w:iCs/>
                <w:lang w:val="es-CL"/>
              </w:rPr>
              <w:t xml:space="preserve"> </w:t>
            </w:r>
            <w:r w:rsidRPr="00197051">
              <w:rPr>
                <w:i/>
                <w:iCs/>
                <w:lang w:val="es-CL"/>
              </w:rPr>
              <w:t>suelo de forma secuencial, considerando dos secciones (superior e inferior) para asegurar la</w:t>
            </w:r>
            <w:r>
              <w:rPr>
                <w:i/>
                <w:iCs/>
                <w:lang w:val="es-CL"/>
              </w:rPr>
              <w:t xml:space="preserve"> </w:t>
            </w:r>
            <w:r w:rsidRPr="00197051">
              <w:rPr>
                <w:i/>
                <w:iCs/>
                <w:lang w:val="es-CL"/>
              </w:rPr>
              <w:t xml:space="preserve">aplicación del sostenimiento en base a marcos, pernos, malla </w:t>
            </w:r>
            <w:proofErr w:type="spellStart"/>
            <w:r w:rsidRPr="00197051">
              <w:rPr>
                <w:i/>
                <w:iCs/>
                <w:lang w:val="es-CL"/>
              </w:rPr>
              <w:t>acma</w:t>
            </w:r>
            <w:proofErr w:type="spellEnd"/>
            <w:r w:rsidRPr="00197051">
              <w:rPr>
                <w:i/>
                <w:iCs/>
                <w:lang w:val="es-CL"/>
              </w:rPr>
              <w:t xml:space="preserve"> y hormigón proyectado; que</w:t>
            </w:r>
            <w:r>
              <w:rPr>
                <w:i/>
                <w:iCs/>
                <w:lang w:val="es-CL"/>
              </w:rPr>
              <w:t xml:space="preserve"> </w:t>
            </w:r>
            <w:r w:rsidRPr="00197051">
              <w:rPr>
                <w:i/>
                <w:iCs/>
                <w:lang w:val="es-CL"/>
              </w:rPr>
              <w:t>aseguran la estabilidad del túnel durante su construcción. Para ello se utilizarán equipos como</w:t>
            </w:r>
            <w:r>
              <w:rPr>
                <w:i/>
                <w:iCs/>
                <w:lang w:val="es-CL"/>
              </w:rPr>
              <w:t xml:space="preserve"> </w:t>
            </w:r>
            <w:r w:rsidRPr="00197051">
              <w:rPr>
                <w:i/>
                <w:iCs/>
                <w:lang w:val="es-CL"/>
              </w:rPr>
              <w:t>retroexcavadoras, perforadoras hidráulicas y equipos de ventilación forzada. Para la remoción</w:t>
            </w:r>
            <w:r>
              <w:rPr>
                <w:i/>
                <w:iCs/>
                <w:lang w:val="es-CL"/>
              </w:rPr>
              <w:t xml:space="preserve"> </w:t>
            </w:r>
            <w:r w:rsidRPr="00197051">
              <w:rPr>
                <w:i/>
                <w:iCs/>
                <w:lang w:val="es-CL"/>
              </w:rPr>
              <w:t>y transporte del material excavado hacia los botaderos se utilizará un cargador y camiones</w:t>
            </w:r>
            <w:r>
              <w:rPr>
                <w:i/>
                <w:iCs/>
                <w:lang w:val="es-CL"/>
              </w:rPr>
              <w:t xml:space="preserve"> </w:t>
            </w:r>
            <w:r w:rsidRPr="00197051">
              <w:rPr>
                <w:i/>
                <w:iCs/>
                <w:lang w:val="es-CL"/>
              </w:rPr>
              <w:t>tolva. El revestimiento del túnel excavado se hará con un sistema de moldajes metálicos que</w:t>
            </w:r>
            <w:r>
              <w:rPr>
                <w:i/>
                <w:iCs/>
                <w:lang w:val="es-CL"/>
              </w:rPr>
              <w:t xml:space="preserve"> </w:t>
            </w:r>
            <w:r w:rsidRPr="00197051">
              <w:rPr>
                <w:i/>
                <w:iCs/>
                <w:lang w:val="es-CL"/>
              </w:rPr>
              <w:t>permitirá la colocación del hormigón en forma sistemática y por etapas, mediante bombas de</w:t>
            </w:r>
            <w:r>
              <w:rPr>
                <w:i/>
                <w:iCs/>
                <w:lang w:val="es-CL"/>
              </w:rPr>
              <w:t xml:space="preserve"> </w:t>
            </w:r>
            <w:r w:rsidRPr="00197051">
              <w:rPr>
                <w:i/>
                <w:iCs/>
                <w:lang w:val="es-CL"/>
              </w:rPr>
              <w:t>hormigón.</w:t>
            </w:r>
            <w:r>
              <w:rPr>
                <w:i/>
                <w:iCs/>
                <w:lang w:val="es-CL"/>
              </w:rPr>
              <w:t xml:space="preserve"> </w:t>
            </w:r>
          </w:p>
          <w:p w14:paraId="49CF0613" w14:textId="77777777" w:rsidR="008D590C" w:rsidRDefault="008D590C" w:rsidP="001F7FB4">
            <w:pPr>
              <w:spacing w:after="0"/>
              <w:rPr>
                <w:i/>
                <w:iCs/>
                <w:lang w:val="es-CL"/>
              </w:rPr>
            </w:pPr>
            <w:r>
              <w:rPr>
                <w:i/>
                <w:iCs/>
                <w:lang w:val="es-CL"/>
              </w:rPr>
              <w:t>c</w:t>
            </w:r>
            <w:r w:rsidRPr="00197051">
              <w:rPr>
                <w:i/>
                <w:iCs/>
                <w:lang w:val="es-CL"/>
              </w:rPr>
              <w:t>) Túnel de aducción en roca (Tramo V5- Intersección con la ventana de construcción VVC).</w:t>
            </w:r>
            <w:r>
              <w:rPr>
                <w:i/>
                <w:iCs/>
                <w:lang w:val="es-CL"/>
              </w:rPr>
              <w:t xml:space="preserve"> </w:t>
            </w:r>
            <w:r w:rsidRPr="00197051">
              <w:rPr>
                <w:i/>
                <w:iCs/>
                <w:lang w:val="es-CL"/>
              </w:rPr>
              <w:t>Para la construcción de este tramo se utilizará el método constructivo tradicional de</w:t>
            </w:r>
            <w:r>
              <w:rPr>
                <w:i/>
                <w:iCs/>
                <w:lang w:val="es-CL"/>
              </w:rPr>
              <w:t xml:space="preserve"> </w:t>
            </w:r>
            <w:r w:rsidRPr="00197051">
              <w:rPr>
                <w:i/>
                <w:iCs/>
                <w:lang w:val="es-CL"/>
              </w:rPr>
              <w:t xml:space="preserve">excavación subterránea conocido como "Drill and </w:t>
            </w:r>
            <w:proofErr w:type="spellStart"/>
            <w:r w:rsidRPr="00197051">
              <w:rPr>
                <w:i/>
                <w:iCs/>
                <w:lang w:val="es-CL"/>
              </w:rPr>
              <w:t>blast</w:t>
            </w:r>
            <w:proofErr w:type="spellEnd"/>
            <w:r w:rsidRPr="00197051">
              <w:rPr>
                <w:i/>
                <w:iCs/>
                <w:lang w:val="es-CL"/>
              </w:rPr>
              <w:t>" que consiste en la perforación y</w:t>
            </w:r>
            <w:r>
              <w:rPr>
                <w:i/>
                <w:iCs/>
                <w:lang w:val="es-CL"/>
              </w:rPr>
              <w:t xml:space="preserve"> </w:t>
            </w:r>
            <w:r w:rsidRPr="00197051">
              <w:rPr>
                <w:i/>
                <w:iCs/>
                <w:lang w:val="es-CL"/>
              </w:rPr>
              <w:t>tronadura para la excavación. Para ello se utilizarán equipos hidráulicos de perforación</w:t>
            </w:r>
            <w:r>
              <w:rPr>
                <w:i/>
                <w:iCs/>
                <w:lang w:val="es-CL"/>
              </w:rPr>
              <w:t xml:space="preserve"> </w:t>
            </w:r>
            <w:r w:rsidRPr="00197051">
              <w:rPr>
                <w:i/>
                <w:iCs/>
                <w:lang w:val="es-CL"/>
              </w:rPr>
              <w:t>autopropulsados tipo jumbo, perforadoras manuales, explosivos y equipos de ventilación</w:t>
            </w:r>
            <w:r>
              <w:rPr>
                <w:i/>
                <w:iCs/>
                <w:lang w:val="es-CL"/>
              </w:rPr>
              <w:t xml:space="preserve"> </w:t>
            </w:r>
            <w:r w:rsidRPr="00197051">
              <w:rPr>
                <w:i/>
                <w:iCs/>
                <w:lang w:val="es-CL"/>
              </w:rPr>
              <w:t>forzada. Para la remoción y transporte de las marinas hacia los botaderos se utilizará un</w:t>
            </w:r>
            <w:r>
              <w:rPr>
                <w:i/>
                <w:iCs/>
                <w:lang w:val="es-CL"/>
              </w:rPr>
              <w:t xml:space="preserve"> </w:t>
            </w:r>
            <w:r w:rsidRPr="00197051">
              <w:rPr>
                <w:i/>
                <w:iCs/>
                <w:lang w:val="es-CL"/>
              </w:rPr>
              <w:t>cargador y camiones tolva. El revestimiento del túnel excavado se hará con un sistema de</w:t>
            </w:r>
            <w:r>
              <w:rPr>
                <w:i/>
                <w:iCs/>
                <w:lang w:val="es-CL"/>
              </w:rPr>
              <w:t xml:space="preserve"> </w:t>
            </w:r>
            <w:r w:rsidRPr="00197051">
              <w:rPr>
                <w:i/>
                <w:iCs/>
                <w:lang w:val="es-CL"/>
              </w:rPr>
              <w:t>moldajes metálicos que permitirá la colocación del hormigón en forma sistemática y por etapas,</w:t>
            </w:r>
            <w:r>
              <w:rPr>
                <w:i/>
                <w:iCs/>
                <w:lang w:val="es-CL"/>
              </w:rPr>
              <w:t xml:space="preserve"> </w:t>
            </w:r>
            <w:r w:rsidRPr="00197051">
              <w:rPr>
                <w:i/>
                <w:iCs/>
                <w:lang w:val="es-CL"/>
              </w:rPr>
              <w:t>mediante bombas de hormigón.</w:t>
            </w:r>
            <w:r>
              <w:rPr>
                <w:i/>
                <w:iCs/>
                <w:lang w:val="es-CL"/>
              </w:rPr>
              <w:t xml:space="preserve"> </w:t>
            </w:r>
          </w:p>
          <w:p w14:paraId="2628EF6E" w14:textId="77777777" w:rsidR="008D590C" w:rsidRDefault="008D590C" w:rsidP="001F7FB4">
            <w:pPr>
              <w:spacing w:after="0"/>
              <w:rPr>
                <w:i/>
                <w:iCs/>
                <w:lang w:val="es-CL"/>
              </w:rPr>
            </w:pPr>
            <w:r w:rsidRPr="00197051">
              <w:rPr>
                <w:i/>
                <w:iCs/>
                <w:lang w:val="es-CL"/>
              </w:rPr>
              <w:t>d) Ventana de construcción. Para la construcción de esta obra se utilizará el método</w:t>
            </w:r>
            <w:r>
              <w:rPr>
                <w:i/>
                <w:iCs/>
                <w:lang w:val="es-CL"/>
              </w:rPr>
              <w:t xml:space="preserve"> </w:t>
            </w:r>
            <w:r w:rsidRPr="00197051">
              <w:rPr>
                <w:i/>
                <w:iCs/>
                <w:lang w:val="es-CL"/>
              </w:rPr>
              <w:t xml:space="preserve">constructivo tradicional de excavación subterránea conocido como "Drill and </w:t>
            </w:r>
            <w:proofErr w:type="spellStart"/>
            <w:r w:rsidRPr="00197051">
              <w:rPr>
                <w:i/>
                <w:iCs/>
                <w:lang w:val="es-CL"/>
              </w:rPr>
              <w:t>blast</w:t>
            </w:r>
            <w:proofErr w:type="spellEnd"/>
            <w:r w:rsidRPr="00197051">
              <w:rPr>
                <w:i/>
                <w:iCs/>
                <w:lang w:val="es-CL"/>
              </w:rPr>
              <w:t>" que</w:t>
            </w:r>
            <w:r>
              <w:rPr>
                <w:i/>
                <w:iCs/>
                <w:lang w:val="es-CL"/>
              </w:rPr>
              <w:t xml:space="preserve"> </w:t>
            </w:r>
            <w:r w:rsidRPr="00197051">
              <w:rPr>
                <w:i/>
                <w:iCs/>
                <w:lang w:val="es-CL"/>
              </w:rPr>
              <w:t>consiste en la perforación y tronadura para la excavación. Para ello se utilizarán equipos</w:t>
            </w:r>
            <w:r>
              <w:rPr>
                <w:i/>
                <w:iCs/>
                <w:lang w:val="es-CL"/>
              </w:rPr>
              <w:t xml:space="preserve"> </w:t>
            </w:r>
            <w:r w:rsidRPr="00197051">
              <w:rPr>
                <w:i/>
                <w:iCs/>
                <w:lang w:val="es-CL"/>
              </w:rPr>
              <w:t>hidráulicos de perforación autopropulsados tipo jumbo, perforadoras manuales, explosivos y</w:t>
            </w:r>
            <w:r>
              <w:rPr>
                <w:i/>
                <w:iCs/>
                <w:lang w:val="es-CL"/>
              </w:rPr>
              <w:t xml:space="preserve"> </w:t>
            </w:r>
            <w:r w:rsidRPr="00197051">
              <w:rPr>
                <w:i/>
                <w:iCs/>
                <w:lang w:val="es-CL"/>
              </w:rPr>
              <w:t>equipos de ventilación forzada. Para la remoción y transporte de las marinas hacia los</w:t>
            </w:r>
            <w:r>
              <w:rPr>
                <w:i/>
                <w:iCs/>
                <w:lang w:val="es-CL"/>
              </w:rPr>
              <w:t xml:space="preserve"> </w:t>
            </w:r>
            <w:r w:rsidRPr="00197051">
              <w:rPr>
                <w:i/>
                <w:iCs/>
                <w:lang w:val="es-CL"/>
              </w:rPr>
              <w:t>botaderos se utilizará un cargador y camiones tolva. La ventana de construcción no será</w:t>
            </w:r>
            <w:r>
              <w:rPr>
                <w:i/>
                <w:iCs/>
                <w:lang w:val="es-CL"/>
              </w:rPr>
              <w:t xml:space="preserve"> </w:t>
            </w:r>
            <w:r w:rsidRPr="00197051">
              <w:rPr>
                <w:i/>
                <w:iCs/>
                <w:lang w:val="es-CL"/>
              </w:rPr>
              <w:t>revestida con hormigón</w:t>
            </w:r>
            <w:r>
              <w:rPr>
                <w:i/>
                <w:iCs/>
                <w:lang w:val="es-CL"/>
              </w:rPr>
              <w:t>.</w:t>
            </w:r>
          </w:p>
          <w:p w14:paraId="336DD9AC" w14:textId="3D0E7287" w:rsidR="008D590C" w:rsidRDefault="008D590C" w:rsidP="001F7FB4">
            <w:pPr>
              <w:rPr>
                <w:i/>
                <w:iCs/>
                <w:lang w:val="es-CL"/>
              </w:rPr>
            </w:pPr>
            <w:r w:rsidRPr="00197051">
              <w:rPr>
                <w:i/>
                <w:iCs/>
              </w:rPr>
              <w:t>Túnel de aducción (Tramo Intersección con la ventana de construcción V-VC- VIO). Este</w:t>
            </w:r>
            <w:r>
              <w:rPr>
                <w:i/>
                <w:iCs/>
              </w:rPr>
              <w:t xml:space="preserve"> </w:t>
            </w:r>
            <w:r w:rsidRPr="00197051">
              <w:rPr>
                <w:i/>
                <w:iCs/>
              </w:rPr>
              <w:t>tramo del túnel de aducción se mantiene del proyecto aprobado, no obstante se modifica el</w:t>
            </w:r>
            <w:r>
              <w:rPr>
                <w:i/>
                <w:iCs/>
              </w:rPr>
              <w:t xml:space="preserve"> </w:t>
            </w:r>
            <w:r w:rsidRPr="00197051">
              <w:rPr>
                <w:i/>
                <w:iCs/>
              </w:rPr>
              <w:t xml:space="preserve">método constructivo. Este método a utilizar se denomina </w:t>
            </w:r>
            <w:proofErr w:type="spellStart"/>
            <w:r w:rsidRPr="00197051">
              <w:rPr>
                <w:i/>
                <w:iCs/>
              </w:rPr>
              <w:t>Tunnel</w:t>
            </w:r>
            <w:proofErr w:type="spellEnd"/>
            <w:r w:rsidRPr="00197051">
              <w:rPr>
                <w:i/>
                <w:iCs/>
              </w:rPr>
              <w:t xml:space="preserve"> </w:t>
            </w:r>
            <w:proofErr w:type="spellStart"/>
            <w:r w:rsidRPr="00197051">
              <w:rPr>
                <w:i/>
                <w:iCs/>
              </w:rPr>
              <w:t>Boring</w:t>
            </w:r>
            <w:proofErr w:type="spellEnd"/>
            <w:r w:rsidRPr="00197051">
              <w:rPr>
                <w:i/>
                <w:iCs/>
              </w:rPr>
              <w:t xml:space="preserve"> Machine (TBM) que</w:t>
            </w:r>
            <w:r>
              <w:rPr>
                <w:i/>
                <w:iCs/>
              </w:rPr>
              <w:t xml:space="preserve"> </w:t>
            </w:r>
            <w:r w:rsidRPr="00197051">
              <w:rPr>
                <w:i/>
                <w:iCs/>
              </w:rPr>
              <w:t>consiste en la construcción de túneles mediante una máquina tunelera que no utiliza explosivos.</w:t>
            </w:r>
            <w:r>
              <w:rPr>
                <w:i/>
                <w:iCs/>
              </w:rPr>
              <w:t xml:space="preserve"> </w:t>
            </w:r>
            <w:r w:rsidRPr="00197051">
              <w:rPr>
                <w:i/>
                <w:iCs/>
              </w:rPr>
              <w:t>Esta máquina será del tipo doble escudo, y mecánicamente irá fracturando a sección completa</w:t>
            </w:r>
            <w:r>
              <w:rPr>
                <w:i/>
                <w:iCs/>
              </w:rPr>
              <w:t xml:space="preserve"> </w:t>
            </w:r>
            <w:r w:rsidRPr="00197051">
              <w:rPr>
                <w:i/>
                <w:iCs/>
              </w:rPr>
              <w:t>la roca en trozos pequeños mediante la acción combinada de la rotación y el empuje continuo de</w:t>
            </w:r>
            <w:r>
              <w:rPr>
                <w:i/>
                <w:iCs/>
              </w:rPr>
              <w:t xml:space="preserve"> </w:t>
            </w:r>
            <w:r w:rsidRPr="00197051">
              <w:rPr>
                <w:i/>
                <w:iCs/>
              </w:rPr>
              <w:t>una cabeza provista de herramientas de corte (cabezal de corte), convenientemente</w:t>
            </w:r>
            <w:r>
              <w:rPr>
                <w:i/>
                <w:iCs/>
              </w:rPr>
              <w:t xml:space="preserve"> </w:t>
            </w:r>
            <w:r w:rsidRPr="00197051">
              <w:rPr>
                <w:i/>
                <w:iCs/>
              </w:rPr>
              <w:t>distribuidas en su superficie frontal. Detrás de la cabeza de corte va el cuerpo de la máquina</w:t>
            </w:r>
            <w:r>
              <w:rPr>
                <w:i/>
                <w:iCs/>
              </w:rPr>
              <w:t xml:space="preserve"> </w:t>
            </w:r>
            <w:r w:rsidRPr="00197051">
              <w:rPr>
                <w:i/>
                <w:iCs/>
              </w:rPr>
              <w:t>que permanece fijo, mientras que la cabeza gira y empuja contra el frente de roca mediante</w:t>
            </w:r>
            <w:r>
              <w:rPr>
                <w:i/>
                <w:iCs/>
              </w:rPr>
              <w:t xml:space="preserve"> </w:t>
            </w:r>
            <w:r w:rsidRPr="00197051">
              <w:rPr>
                <w:i/>
                <w:iCs/>
              </w:rPr>
              <w:t>mecanismos dispuestos para tal efecto. Dispone de un mecanismo de auto</w:t>
            </w:r>
            <w:r>
              <w:rPr>
                <w:i/>
                <w:iCs/>
              </w:rPr>
              <w:t xml:space="preserve"> </w:t>
            </w:r>
            <w:r w:rsidRPr="00197051">
              <w:rPr>
                <w:i/>
                <w:iCs/>
              </w:rPr>
              <w:t>avance de la cabeza y</w:t>
            </w:r>
            <w:r>
              <w:rPr>
                <w:i/>
                <w:iCs/>
              </w:rPr>
              <w:t xml:space="preserve"> </w:t>
            </w:r>
            <w:r w:rsidRPr="00197051">
              <w:rPr>
                <w:i/>
                <w:iCs/>
                <w:lang w:val="es-CL"/>
              </w:rPr>
              <w:t>el chasis para la excavación continua. El escombro generado por la excavación es cargado por</w:t>
            </w:r>
            <w:r>
              <w:rPr>
                <w:i/>
                <w:iCs/>
                <w:lang w:val="es-CL"/>
              </w:rPr>
              <w:t xml:space="preserve"> </w:t>
            </w:r>
            <w:r w:rsidRPr="00197051">
              <w:rPr>
                <w:i/>
                <w:iCs/>
              </w:rPr>
              <w:t>unos recipientes situados sobre la cabeza de corte y conducido por medio de cintas</w:t>
            </w:r>
            <w:r>
              <w:rPr>
                <w:i/>
                <w:iCs/>
              </w:rPr>
              <w:t xml:space="preserve"> </w:t>
            </w:r>
            <w:r w:rsidRPr="00197051">
              <w:rPr>
                <w:i/>
                <w:iCs/>
              </w:rPr>
              <w:t>transportadoras hasta la parte posterior de la máquina, donde es transferido a un sistema de</w:t>
            </w:r>
            <w:r>
              <w:rPr>
                <w:i/>
                <w:iCs/>
              </w:rPr>
              <w:t xml:space="preserve"> </w:t>
            </w:r>
            <w:r w:rsidRPr="00197051">
              <w:rPr>
                <w:i/>
                <w:iCs/>
              </w:rPr>
              <w:t>cintas que lo traslada a través del túnel ya excavado hasta el exterior, para luego ser</w:t>
            </w:r>
            <w:r>
              <w:rPr>
                <w:i/>
                <w:iCs/>
              </w:rPr>
              <w:t xml:space="preserve"> </w:t>
            </w:r>
            <w:r w:rsidRPr="00197051">
              <w:rPr>
                <w:i/>
                <w:iCs/>
              </w:rPr>
              <w:t>transportado mediante camiones tolva a los botaderos aprobados del proyecto original. El</w:t>
            </w:r>
            <w:r>
              <w:rPr>
                <w:i/>
                <w:iCs/>
              </w:rPr>
              <w:t xml:space="preserve"> </w:t>
            </w:r>
            <w:r w:rsidRPr="00197051">
              <w:rPr>
                <w:i/>
                <w:iCs/>
              </w:rPr>
              <w:t>revestimiento del túnel se realiza en paralelo a medida que se avanza en la excavación,</w:t>
            </w:r>
            <w:r>
              <w:rPr>
                <w:i/>
                <w:iCs/>
              </w:rPr>
              <w:t xml:space="preserve"> </w:t>
            </w:r>
            <w:r w:rsidRPr="00197051">
              <w:rPr>
                <w:i/>
                <w:iCs/>
              </w:rPr>
              <w:t>mediante la instalación de las dovelas prefabricadas que compondrán un anillo. Para esto se</w:t>
            </w:r>
            <w:r>
              <w:rPr>
                <w:i/>
                <w:iCs/>
              </w:rPr>
              <w:t xml:space="preserve"> </w:t>
            </w:r>
            <w:r w:rsidRPr="00197051">
              <w:rPr>
                <w:i/>
                <w:iCs/>
              </w:rPr>
              <w:t>utilizará un equipo, denominado erector, que forma parte de la máquina tunelera. Como apoyo,</w:t>
            </w:r>
            <w:r>
              <w:rPr>
                <w:i/>
                <w:iCs/>
              </w:rPr>
              <w:t xml:space="preserve"> </w:t>
            </w:r>
            <w:r w:rsidRPr="00197051">
              <w:rPr>
                <w:i/>
                <w:iCs/>
              </w:rPr>
              <w:t>durante la construcción de la obra de aducción, se tendrán equipos de ventilación, iluminación y</w:t>
            </w:r>
            <w:r>
              <w:rPr>
                <w:i/>
                <w:iCs/>
              </w:rPr>
              <w:t xml:space="preserve"> </w:t>
            </w:r>
            <w:r w:rsidR="001C7C02" w:rsidRPr="00197051">
              <w:rPr>
                <w:i/>
                <w:iCs/>
              </w:rPr>
              <w:t>vías</w:t>
            </w:r>
            <w:r w:rsidRPr="00197051">
              <w:rPr>
                <w:i/>
                <w:iCs/>
              </w:rPr>
              <w:t xml:space="preserve"> para la extracción de las aguas de infiltración o también llamadas alumbradas, las que se</w:t>
            </w:r>
            <w:r>
              <w:rPr>
                <w:i/>
                <w:iCs/>
              </w:rPr>
              <w:t xml:space="preserve"> </w:t>
            </w:r>
            <w:r w:rsidRPr="00197051">
              <w:rPr>
                <w:i/>
                <w:iCs/>
              </w:rPr>
              <w:t>depositarán en las piscinas de decantación para su tratamiento.</w:t>
            </w:r>
            <w:r>
              <w:rPr>
                <w:i/>
                <w:iCs/>
              </w:rPr>
              <w:t xml:space="preserve"> </w:t>
            </w:r>
            <w:r w:rsidRPr="00197051">
              <w:rPr>
                <w:i/>
                <w:iCs/>
              </w:rPr>
              <w:t>e) Metodología constructiva. La metodología constructiva a emplear considera</w:t>
            </w:r>
            <w:r>
              <w:rPr>
                <w:i/>
                <w:iCs/>
              </w:rPr>
              <w:t xml:space="preserve"> </w:t>
            </w:r>
            <w:r w:rsidRPr="00197051">
              <w:rPr>
                <w:i/>
                <w:iCs/>
              </w:rPr>
              <w:t xml:space="preserve">la realización de excavaciones en método tradicional de perforación y voladura (Drill and </w:t>
            </w:r>
            <w:proofErr w:type="spellStart"/>
            <w:r w:rsidRPr="00197051">
              <w:rPr>
                <w:i/>
                <w:iCs/>
              </w:rPr>
              <w:t>Blast</w:t>
            </w:r>
            <w:proofErr w:type="spellEnd"/>
            <w:r>
              <w:rPr>
                <w:i/>
                <w:iCs/>
              </w:rPr>
              <w:t xml:space="preserve"> </w:t>
            </w:r>
            <w:r w:rsidRPr="00197051">
              <w:rPr>
                <w:i/>
                <w:iCs/>
                <w:lang w:val="es-CL"/>
              </w:rPr>
              <w:t xml:space="preserve">D&amp;B) y el método de </w:t>
            </w:r>
            <w:proofErr w:type="spellStart"/>
            <w:r w:rsidRPr="00197051">
              <w:rPr>
                <w:i/>
                <w:iCs/>
                <w:lang w:val="es-CL"/>
              </w:rPr>
              <w:t>tunelera</w:t>
            </w:r>
            <w:proofErr w:type="spellEnd"/>
            <w:r w:rsidRPr="00197051">
              <w:rPr>
                <w:i/>
                <w:iCs/>
                <w:lang w:val="es-CL"/>
              </w:rPr>
              <w:t xml:space="preserve"> o TBM (</w:t>
            </w:r>
            <w:proofErr w:type="spellStart"/>
            <w:r w:rsidRPr="00197051">
              <w:rPr>
                <w:i/>
                <w:iCs/>
                <w:lang w:val="es-CL"/>
              </w:rPr>
              <w:t>Tunnel</w:t>
            </w:r>
            <w:proofErr w:type="spellEnd"/>
            <w:r w:rsidRPr="00197051">
              <w:rPr>
                <w:i/>
                <w:iCs/>
                <w:lang w:val="es-CL"/>
              </w:rPr>
              <w:t xml:space="preserve"> </w:t>
            </w:r>
            <w:proofErr w:type="spellStart"/>
            <w:r w:rsidRPr="00197051">
              <w:rPr>
                <w:i/>
                <w:iCs/>
                <w:lang w:val="es-CL"/>
              </w:rPr>
              <w:t>Boring</w:t>
            </w:r>
            <w:proofErr w:type="spellEnd"/>
            <w:r w:rsidRPr="00197051">
              <w:rPr>
                <w:i/>
                <w:iCs/>
                <w:lang w:val="es-CL"/>
              </w:rPr>
              <w:t xml:space="preserve"> Machine).</w:t>
            </w:r>
          </w:p>
          <w:p w14:paraId="0B76115A" w14:textId="18446152" w:rsidR="001F7FB4" w:rsidRPr="00F772F3" w:rsidRDefault="001F7FB4" w:rsidP="001F7FB4">
            <w:pPr>
              <w:rPr>
                <w:i/>
                <w:iCs/>
                <w:lang w:val="es-CL"/>
              </w:rPr>
            </w:pPr>
          </w:p>
        </w:tc>
      </w:tr>
      <w:tr w:rsidR="008D590C" w:rsidRPr="00D42470" w14:paraId="492DB596" w14:textId="77777777" w:rsidTr="001F7FB4">
        <w:trPr>
          <w:trHeight w:val="698"/>
        </w:trPr>
        <w:tc>
          <w:tcPr>
            <w:tcW w:w="5000" w:type="pct"/>
            <w:gridSpan w:val="2"/>
          </w:tcPr>
          <w:p w14:paraId="2F95770E" w14:textId="74000E22" w:rsidR="008D590C" w:rsidRDefault="008D590C" w:rsidP="001F7FB4">
            <w:pPr>
              <w:pStyle w:val="Prrafodelista"/>
              <w:numPr>
                <w:ilvl w:val="0"/>
                <w:numId w:val="19"/>
              </w:numPr>
              <w:rPr>
                <w:szCs w:val="20"/>
                <w:lang w:eastAsia="es-ES"/>
              </w:rPr>
            </w:pPr>
            <w:r w:rsidRPr="005A5CAB">
              <w:rPr>
                <w:b/>
                <w:szCs w:val="20"/>
                <w:lang w:eastAsia="es-ES"/>
              </w:rPr>
              <w:lastRenderedPageBreak/>
              <w:t>Hecho(s) Constatado(s):</w:t>
            </w:r>
            <w:r w:rsidRPr="005A5CAB">
              <w:rPr>
                <w:szCs w:val="20"/>
                <w:lang w:eastAsia="es-ES"/>
              </w:rPr>
              <w:t xml:space="preserve">    </w:t>
            </w:r>
          </w:p>
          <w:p w14:paraId="2D69F494" w14:textId="77777777" w:rsidR="001F7FB4" w:rsidRDefault="001F7FB4" w:rsidP="000C5CE0">
            <w:pPr>
              <w:spacing w:after="0"/>
              <w:rPr>
                <w:iCs/>
                <w:color w:val="000000" w:themeColor="text1"/>
                <w:szCs w:val="20"/>
              </w:rPr>
            </w:pPr>
          </w:p>
          <w:p w14:paraId="12AF813D" w14:textId="6CB7327D" w:rsidR="001F7FB4" w:rsidRDefault="001F7FB4" w:rsidP="001F7FB4">
            <w:pPr>
              <w:rPr>
                <w:iCs/>
                <w:color w:val="000000" w:themeColor="text1"/>
                <w:szCs w:val="20"/>
              </w:rPr>
            </w:pPr>
            <w:r>
              <w:rPr>
                <w:iCs/>
                <w:color w:val="000000" w:themeColor="text1"/>
                <w:szCs w:val="20"/>
              </w:rPr>
              <w:t xml:space="preserve">En la inspección se visitó el túnel de aducción en el sector del pique de válvula, el cual tiene un diámetro de 3,4 m aproximadamente, y una longitud de 1,7 Km.  Este se encuentra revestido completamente con </w:t>
            </w:r>
            <w:proofErr w:type="spellStart"/>
            <w:r w:rsidR="007E25C3">
              <w:rPr>
                <w:iCs/>
                <w:color w:val="000000" w:themeColor="text1"/>
                <w:szCs w:val="20"/>
              </w:rPr>
              <w:t>shotcrete</w:t>
            </w:r>
            <w:proofErr w:type="spellEnd"/>
            <w:r w:rsidR="007E25C3">
              <w:rPr>
                <w:iCs/>
                <w:color w:val="000000" w:themeColor="text1"/>
                <w:szCs w:val="20"/>
              </w:rPr>
              <w:t xml:space="preserve"> </w:t>
            </w:r>
            <w:r>
              <w:rPr>
                <w:iCs/>
                <w:color w:val="000000" w:themeColor="text1"/>
                <w:szCs w:val="20"/>
              </w:rPr>
              <w:t>y con dedos drenantes a nivel medio del túnel. Por información proporcionada por el Sr. Ricardo Riveros aún faltan 3,4 Km aproximadamente para finalizar la excavación. Durante el recorrido se observa una unidad no consolidada al pie de túnel con presencia de arcillas dando propiedades de plasticidad a dicha unidad.</w:t>
            </w:r>
          </w:p>
          <w:p w14:paraId="71FDB814" w14:textId="77777777" w:rsidR="001F7FB4" w:rsidRDefault="001F7FB4" w:rsidP="001F7FB4">
            <w:pPr>
              <w:rPr>
                <w:iCs/>
                <w:color w:val="000000" w:themeColor="text1"/>
                <w:szCs w:val="20"/>
              </w:rPr>
            </w:pPr>
            <w:r>
              <w:rPr>
                <w:iCs/>
                <w:color w:val="000000" w:themeColor="text1"/>
                <w:szCs w:val="20"/>
              </w:rPr>
              <w:t>En relación a filtraciones de aguas en el túnel, estas son evacuadas hacia un sistema de tratamiento y posteriormente descargadas al Río Maule en un volumen promedio de 2.000 m</w:t>
            </w:r>
            <w:r w:rsidRPr="00897682">
              <w:rPr>
                <w:iCs/>
                <w:color w:val="000000" w:themeColor="text1"/>
                <w:szCs w:val="20"/>
                <w:vertAlign w:val="superscript"/>
              </w:rPr>
              <w:t>3</w:t>
            </w:r>
            <w:r>
              <w:rPr>
                <w:iCs/>
                <w:color w:val="000000" w:themeColor="text1"/>
                <w:szCs w:val="20"/>
              </w:rPr>
              <w:t xml:space="preserve">/día (información proporcionada por el Sr. Jose Miguel Quintana). Además, se observó la existencia de dedos drenantes instalados en el interior del túnel, los cuales, en su mayoría, no muestran evacuación de aguas.  </w:t>
            </w:r>
          </w:p>
          <w:p w14:paraId="1A4E7045" w14:textId="77777777" w:rsidR="008D590C" w:rsidRPr="005A5CAB" w:rsidRDefault="008D590C" w:rsidP="008D590C">
            <w:pPr>
              <w:pStyle w:val="Prrafodelista"/>
              <w:numPr>
                <w:ilvl w:val="0"/>
                <w:numId w:val="19"/>
              </w:numPr>
              <w:rPr>
                <w:b/>
                <w:bCs/>
                <w:szCs w:val="20"/>
                <w:lang w:eastAsia="es-ES"/>
              </w:rPr>
            </w:pPr>
            <w:r w:rsidRPr="005A5CAB">
              <w:rPr>
                <w:b/>
                <w:bCs/>
                <w:szCs w:val="20"/>
                <w:lang w:eastAsia="es-ES"/>
              </w:rPr>
              <w:t>Examen de información:</w:t>
            </w:r>
          </w:p>
          <w:p w14:paraId="4E35C76E" w14:textId="77777777" w:rsidR="008D590C" w:rsidRDefault="008D590C" w:rsidP="000C5CE0">
            <w:pPr>
              <w:spacing w:after="0"/>
              <w:rPr>
                <w:b/>
                <w:bCs/>
              </w:rPr>
            </w:pPr>
          </w:p>
          <w:p w14:paraId="33D62726" w14:textId="4B18D3A1" w:rsidR="00264E4F" w:rsidRDefault="000C5CE0" w:rsidP="00264E4F">
            <w:pPr>
              <w:pStyle w:val="Punteo"/>
              <w:numPr>
                <w:ilvl w:val="0"/>
                <w:numId w:val="0"/>
              </w:numPr>
              <w:rPr>
                <w:lang w:val="es-CL"/>
              </w:rPr>
            </w:pPr>
            <w:r w:rsidRPr="000C5CE0">
              <w:t xml:space="preserve">Durante la fiscalización de fecha 25-09-2019 se solicitó al titular </w:t>
            </w:r>
            <w:r>
              <w:t>el</w:t>
            </w:r>
            <w:r w:rsidRPr="000C5CE0">
              <w:t xml:space="preserve"> </w:t>
            </w:r>
            <w:r w:rsidRPr="000C5CE0">
              <w:rPr>
                <w:bCs/>
                <w:lang w:val="es-CL"/>
              </w:rPr>
              <w:t>Levantamiento geológico e hidrogeológico de los túneles</w:t>
            </w:r>
            <w:r w:rsidRPr="000C5CE0">
              <w:t>,</w:t>
            </w:r>
            <w:r>
              <w:t xml:space="preserve"> </w:t>
            </w:r>
            <w:r w:rsidRPr="000C5CE0">
              <w:t>lo que fue remitido con fecha 04-10-2019 (Anexo 7). Mediante Ord. SMA N.º 167/2019 (Anexo</w:t>
            </w:r>
            <w:r w:rsidR="00264E4F">
              <w:t xml:space="preserve"> </w:t>
            </w:r>
            <w:r w:rsidR="00631289">
              <w:t>10</w:t>
            </w:r>
            <w:r w:rsidRPr="000C5CE0">
              <w:t xml:space="preserve">), se derivaron los antecedentes remitidos por el titular a SERNAGEOMIN, a fin de efectuar el </w:t>
            </w:r>
            <w:r w:rsidR="00264E4F" w:rsidRPr="00264E4F">
              <w:rPr>
                <w:lang w:val="es-CL"/>
              </w:rPr>
              <w:t xml:space="preserve">correspondiente examen de información. Con fecha 12 de diciembre de 2019, mediante Ord. N.º 2.321/2019 </w:t>
            </w:r>
            <w:r w:rsidR="00264E4F" w:rsidRPr="00264E4F">
              <w:t>(Anexo</w:t>
            </w:r>
            <w:r w:rsidR="00631289">
              <w:t>11</w:t>
            </w:r>
            <w:r w:rsidR="00264E4F" w:rsidRPr="00264E4F">
              <w:t>)</w:t>
            </w:r>
            <w:r w:rsidR="00264E4F" w:rsidRPr="00264E4F">
              <w:rPr>
                <w:lang w:val="es-CL"/>
              </w:rPr>
              <w:t xml:space="preserve">, SERNAGEOMIN dio respuesta a lo solicitado señalando lo siguiente:  </w:t>
            </w:r>
          </w:p>
          <w:p w14:paraId="01A3E774" w14:textId="77777777" w:rsidR="00264E4F" w:rsidRPr="00264E4F" w:rsidRDefault="00264E4F" w:rsidP="00264E4F">
            <w:pPr>
              <w:pStyle w:val="Punteo"/>
              <w:numPr>
                <w:ilvl w:val="0"/>
                <w:numId w:val="0"/>
              </w:numPr>
              <w:rPr>
                <w:lang w:val="es-CL"/>
              </w:rPr>
            </w:pPr>
          </w:p>
          <w:p w14:paraId="39A8AFD3" w14:textId="6F520A31" w:rsidR="00264E4F" w:rsidRPr="00B8302B" w:rsidRDefault="00264E4F" w:rsidP="005C097A">
            <w:pPr>
              <w:rPr>
                <w:i/>
                <w:iCs/>
                <w:lang w:val="es-CL"/>
              </w:rPr>
            </w:pPr>
            <w:r w:rsidRPr="00B8302B">
              <w:rPr>
                <w:i/>
                <w:iCs/>
              </w:rPr>
              <w:t>Revisada la información geológica entregada para análisis, se puede concluir que esta se encuentra concordante con lo observado y lo informado por el titular durante la visita de fiscalización realizada en conjunto con la SMA. La información aborda todas las temáticas solicitadas y entrega la información clara y detallada por lo que este servicio no presenta reparos a los antecedentes vistos hasta la fecha en las materias respectivas.</w:t>
            </w:r>
          </w:p>
          <w:p w14:paraId="26ECF445" w14:textId="77777777" w:rsidR="00264E4F" w:rsidRPr="000C5CE0" w:rsidRDefault="00264E4F" w:rsidP="00264E4F">
            <w:pPr>
              <w:pStyle w:val="Punteo"/>
              <w:numPr>
                <w:ilvl w:val="0"/>
                <w:numId w:val="0"/>
              </w:numPr>
              <w:rPr>
                <w:color w:val="FF0000"/>
              </w:rPr>
            </w:pPr>
          </w:p>
          <w:p w14:paraId="766E96C3" w14:textId="746FFB93" w:rsidR="008D590C" w:rsidRPr="0010679D" w:rsidRDefault="008D590C" w:rsidP="001F7FB4">
            <w:pPr>
              <w:rPr>
                <w:b/>
                <w:bCs/>
              </w:rPr>
            </w:pPr>
            <w:r>
              <w:rPr>
                <w:b/>
                <w:bCs/>
              </w:rPr>
              <w:t>ANALISIS Y RESULTADOS</w:t>
            </w:r>
            <w:r w:rsidRPr="0010679D">
              <w:rPr>
                <w:b/>
                <w:bCs/>
              </w:rPr>
              <w:t>:</w:t>
            </w:r>
          </w:p>
          <w:p w14:paraId="0E8CC4E9" w14:textId="6DEAFF54" w:rsidR="00264E4F" w:rsidRPr="00264E4F" w:rsidRDefault="00264E4F" w:rsidP="00264E4F">
            <w:pPr>
              <w:rPr>
                <w:lang w:val="es-CL"/>
              </w:rPr>
            </w:pPr>
            <w:r w:rsidRPr="00264E4F">
              <w:rPr>
                <w:lang w:val="es-CL"/>
              </w:rPr>
              <w:t xml:space="preserve">En base a lo señalado por el servicio competente en las materias ambientales de análisis, se establece que no existen hallazgos asociados a los compromisos </w:t>
            </w:r>
            <w:r w:rsidR="00352F5C">
              <w:rPr>
                <w:lang w:val="es-CL"/>
              </w:rPr>
              <w:t>objeto de la fiscalización</w:t>
            </w:r>
            <w:r w:rsidRPr="00264E4F">
              <w:rPr>
                <w:lang w:val="es-CL"/>
              </w:rPr>
              <w:t>.</w:t>
            </w:r>
          </w:p>
          <w:p w14:paraId="0B9AB566" w14:textId="77777777" w:rsidR="008D590C" w:rsidRPr="00CF46CC" w:rsidRDefault="008D590C" w:rsidP="00264E4F">
            <w:pPr>
              <w:pStyle w:val="Prrafodelista"/>
              <w:ind w:left="0"/>
            </w:pPr>
          </w:p>
        </w:tc>
      </w:tr>
    </w:tbl>
    <w:p w14:paraId="75D35527" w14:textId="77777777" w:rsidR="000C5CE0" w:rsidRDefault="0028396A">
      <w:pPr>
        <w:spacing w:after="0"/>
        <w:jc w:val="left"/>
      </w:pPr>
      <w:r>
        <w:br w:type="page"/>
      </w:r>
    </w:p>
    <w:tbl>
      <w:tblPr>
        <w:tblpPr w:leftFromText="141" w:rightFromText="141" w:vertAnchor="text" w:horzAnchor="margin" w:tblpY="-32"/>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0C5CE0" w:rsidRPr="0032214C" w14:paraId="6371C361" w14:textId="77777777" w:rsidTr="00F85952">
        <w:trPr>
          <w:trHeight w:hRule="exact" w:val="283"/>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32398360" w14:textId="77777777" w:rsidR="000C5CE0" w:rsidRPr="0032214C" w:rsidRDefault="000C5CE0" w:rsidP="00F85952">
            <w:pPr>
              <w:spacing w:after="0"/>
              <w:jc w:val="center"/>
              <w:rPr>
                <w:rFonts w:eastAsia="Times New Roman"/>
                <w:b/>
                <w:bCs/>
                <w:color w:val="000000"/>
                <w:szCs w:val="20"/>
              </w:rPr>
            </w:pPr>
            <w:r>
              <w:lastRenderedPageBreak/>
              <w:br w:type="page"/>
            </w:r>
            <w:r w:rsidRPr="0032214C">
              <w:br w:type="page"/>
            </w:r>
            <w:r w:rsidRPr="0032214C">
              <w:br w:type="page"/>
            </w:r>
            <w:r w:rsidRPr="0032214C">
              <w:rPr>
                <w:rFonts w:eastAsia="Times New Roman"/>
                <w:b/>
                <w:bCs/>
                <w:color w:val="000000"/>
                <w:szCs w:val="20"/>
              </w:rPr>
              <w:t>Registros</w:t>
            </w:r>
          </w:p>
        </w:tc>
      </w:tr>
      <w:tr w:rsidR="000C5CE0" w:rsidRPr="0032214C" w14:paraId="16EF36A3" w14:textId="77777777" w:rsidTr="00F85952">
        <w:trPr>
          <w:trHeight w:hRule="exact" w:val="3628"/>
        </w:trPr>
        <w:tc>
          <w:tcPr>
            <w:tcW w:w="6800" w:type="dxa"/>
            <w:gridSpan w:val="2"/>
            <w:tcBorders>
              <w:top w:val="nil"/>
              <w:left w:val="single" w:sz="4" w:space="0" w:color="auto"/>
              <w:bottom w:val="nil"/>
              <w:right w:val="single" w:sz="4" w:space="0" w:color="auto"/>
            </w:tcBorders>
            <w:noWrap/>
            <w:vAlign w:val="center"/>
            <w:hideMark/>
          </w:tcPr>
          <w:p w14:paraId="1E614159" w14:textId="438C3E86" w:rsidR="000C5CE0" w:rsidRDefault="000C5CE0" w:rsidP="000C5CE0">
            <w:pPr>
              <w:spacing w:after="0"/>
              <w:jc w:val="center"/>
              <w:rPr>
                <w:rFonts w:eastAsia="Times New Roman"/>
                <w:color w:val="000000"/>
                <w:szCs w:val="20"/>
              </w:rPr>
            </w:pPr>
            <w:r>
              <w:rPr>
                <w:noProof/>
              </w:rPr>
              <w:drawing>
                <wp:inline distT="0" distB="0" distL="0" distR="0" wp14:anchorId="7647715E" wp14:editId="61247D58">
                  <wp:extent cx="3084830" cy="2303780"/>
                  <wp:effectExtent l="0" t="0" r="127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inline>
              </w:drawing>
            </w:r>
          </w:p>
          <w:p w14:paraId="1414B665" w14:textId="77777777" w:rsidR="000C5CE0" w:rsidRDefault="000C5CE0" w:rsidP="00F85952">
            <w:pPr>
              <w:spacing w:after="0"/>
              <w:rPr>
                <w:rFonts w:eastAsia="Times New Roman"/>
                <w:color w:val="000000"/>
                <w:szCs w:val="20"/>
              </w:rPr>
            </w:pPr>
          </w:p>
          <w:p w14:paraId="79A609F8" w14:textId="77777777" w:rsidR="000C5CE0" w:rsidRDefault="000C5CE0" w:rsidP="00F85952">
            <w:pPr>
              <w:spacing w:after="0"/>
              <w:rPr>
                <w:rFonts w:eastAsia="Times New Roman"/>
                <w:color w:val="000000"/>
                <w:szCs w:val="20"/>
              </w:rPr>
            </w:pPr>
          </w:p>
          <w:p w14:paraId="71D961A8" w14:textId="77777777" w:rsidR="000C5CE0" w:rsidRDefault="000C5CE0" w:rsidP="00F85952">
            <w:pPr>
              <w:spacing w:after="0"/>
              <w:rPr>
                <w:rFonts w:eastAsia="Times New Roman"/>
                <w:color w:val="000000"/>
                <w:szCs w:val="20"/>
              </w:rPr>
            </w:pPr>
          </w:p>
          <w:p w14:paraId="3B845FE5" w14:textId="77777777" w:rsidR="000C5CE0" w:rsidRDefault="000C5CE0" w:rsidP="00F85952">
            <w:pPr>
              <w:spacing w:after="0"/>
              <w:jc w:val="center"/>
              <w:rPr>
                <w:rFonts w:eastAsia="Times New Roman"/>
                <w:color w:val="000000"/>
                <w:szCs w:val="20"/>
              </w:rPr>
            </w:pPr>
          </w:p>
          <w:p w14:paraId="605FA364" w14:textId="77777777" w:rsidR="000C5CE0" w:rsidRDefault="000C5CE0" w:rsidP="00F85952">
            <w:pPr>
              <w:spacing w:after="0"/>
              <w:rPr>
                <w:rFonts w:eastAsia="Times New Roman"/>
                <w:color w:val="000000"/>
                <w:szCs w:val="20"/>
              </w:rPr>
            </w:pPr>
          </w:p>
          <w:p w14:paraId="500C0CF1" w14:textId="77777777" w:rsidR="000C5CE0" w:rsidRDefault="000C5CE0" w:rsidP="00F85952">
            <w:pPr>
              <w:spacing w:after="0"/>
              <w:rPr>
                <w:rFonts w:eastAsia="Times New Roman"/>
                <w:color w:val="000000"/>
                <w:szCs w:val="20"/>
              </w:rPr>
            </w:pPr>
          </w:p>
          <w:p w14:paraId="79595CAE" w14:textId="77777777" w:rsidR="000C5CE0" w:rsidRDefault="000C5CE0" w:rsidP="00F85952">
            <w:pPr>
              <w:spacing w:after="0"/>
              <w:rPr>
                <w:rFonts w:eastAsia="Times New Roman"/>
                <w:color w:val="000000"/>
                <w:szCs w:val="20"/>
              </w:rPr>
            </w:pPr>
          </w:p>
          <w:p w14:paraId="744564F6" w14:textId="77777777" w:rsidR="000C5CE0" w:rsidRDefault="000C5CE0" w:rsidP="00F85952">
            <w:pPr>
              <w:spacing w:after="0"/>
              <w:rPr>
                <w:rFonts w:eastAsia="Times New Roman"/>
                <w:color w:val="000000"/>
                <w:szCs w:val="20"/>
              </w:rPr>
            </w:pPr>
          </w:p>
          <w:p w14:paraId="253F24FC" w14:textId="77777777" w:rsidR="000C5CE0" w:rsidRDefault="000C5CE0" w:rsidP="00F85952">
            <w:pPr>
              <w:spacing w:after="0"/>
              <w:rPr>
                <w:rFonts w:eastAsia="Times New Roman"/>
                <w:color w:val="000000"/>
                <w:szCs w:val="20"/>
              </w:rPr>
            </w:pPr>
          </w:p>
          <w:p w14:paraId="027A9584" w14:textId="77777777" w:rsidR="000C5CE0" w:rsidRDefault="000C5CE0" w:rsidP="00F85952">
            <w:pPr>
              <w:spacing w:after="0"/>
              <w:rPr>
                <w:rFonts w:eastAsia="Times New Roman"/>
                <w:color w:val="000000"/>
                <w:szCs w:val="20"/>
              </w:rPr>
            </w:pPr>
          </w:p>
          <w:p w14:paraId="33C6A4BF" w14:textId="77777777" w:rsidR="000C5CE0" w:rsidRDefault="000C5CE0" w:rsidP="00F85952">
            <w:pPr>
              <w:spacing w:after="0"/>
              <w:rPr>
                <w:rFonts w:eastAsia="Times New Roman"/>
                <w:color w:val="000000"/>
                <w:szCs w:val="20"/>
              </w:rPr>
            </w:pPr>
          </w:p>
          <w:p w14:paraId="66AB0B47" w14:textId="77777777" w:rsidR="000C5CE0" w:rsidRDefault="000C5CE0" w:rsidP="00F85952">
            <w:pPr>
              <w:spacing w:after="0"/>
              <w:rPr>
                <w:rFonts w:eastAsia="Times New Roman"/>
                <w:color w:val="000000"/>
                <w:szCs w:val="20"/>
              </w:rPr>
            </w:pPr>
          </w:p>
          <w:p w14:paraId="4ADC961B" w14:textId="77777777" w:rsidR="000C5CE0" w:rsidRDefault="000C5CE0" w:rsidP="00F85952">
            <w:pPr>
              <w:spacing w:after="0"/>
              <w:rPr>
                <w:rFonts w:eastAsia="Times New Roman"/>
                <w:color w:val="000000"/>
                <w:szCs w:val="20"/>
              </w:rPr>
            </w:pPr>
          </w:p>
          <w:p w14:paraId="0B77788E" w14:textId="77777777" w:rsidR="000C5CE0" w:rsidRDefault="000C5CE0" w:rsidP="00F85952">
            <w:pPr>
              <w:spacing w:after="0"/>
              <w:rPr>
                <w:rFonts w:eastAsia="Times New Roman"/>
                <w:color w:val="000000"/>
                <w:szCs w:val="20"/>
              </w:rPr>
            </w:pPr>
          </w:p>
          <w:p w14:paraId="0158A4E6" w14:textId="77777777" w:rsidR="000C5CE0" w:rsidRDefault="000C5CE0" w:rsidP="00F85952">
            <w:pPr>
              <w:spacing w:after="0"/>
              <w:rPr>
                <w:rFonts w:eastAsia="Times New Roman"/>
                <w:color w:val="000000"/>
                <w:szCs w:val="20"/>
              </w:rPr>
            </w:pPr>
          </w:p>
          <w:p w14:paraId="40BABFB4" w14:textId="77777777" w:rsidR="000C5CE0" w:rsidRPr="0032214C" w:rsidRDefault="000C5CE0" w:rsidP="00F8595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5759466A" w14:textId="4A7BBA3A" w:rsidR="000C5CE0" w:rsidRPr="0032214C" w:rsidRDefault="000C5CE0" w:rsidP="00F85952">
            <w:pPr>
              <w:spacing w:after="0"/>
              <w:jc w:val="center"/>
              <w:rPr>
                <w:rFonts w:eastAsia="Times New Roman"/>
                <w:color w:val="000000"/>
                <w:szCs w:val="20"/>
              </w:rPr>
            </w:pPr>
            <w:r>
              <w:rPr>
                <w:noProof/>
              </w:rPr>
              <w:drawing>
                <wp:inline distT="0" distB="0" distL="0" distR="0" wp14:anchorId="07A41412" wp14:editId="4FE98889">
                  <wp:extent cx="3084830" cy="2303780"/>
                  <wp:effectExtent l="0" t="0" r="127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3084830" cy="2303780"/>
                          </a:xfrm>
                          <a:prstGeom prst="rect">
                            <a:avLst/>
                          </a:prstGeom>
                        </pic:spPr>
                      </pic:pic>
                    </a:graphicData>
                  </a:graphic>
                </wp:inline>
              </w:drawing>
            </w:r>
          </w:p>
        </w:tc>
      </w:tr>
      <w:tr w:rsidR="000C5CE0" w:rsidRPr="0032214C" w14:paraId="6D26CBF2" w14:textId="77777777" w:rsidTr="00F85952">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720FD4CB" w14:textId="39BC4BF7" w:rsidR="000C5CE0" w:rsidRPr="00D73BF7" w:rsidRDefault="000C5CE0" w:rsidP="00F8595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17</w:t>
            </w:r>
            <w:r w:rsidRPr="00D73BF7">
              <w:rPr>
                <w:b w:val="0"/>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646357D2" w14:textId="2B569725" w:rsidR="000C5CE0" w:rsidRPr="0032214C" w:rsidRDefault="000C5CE0" w:rsidP="00F85952">
            <w:pPr>
              <w:spacing w:after="0" w:line="180" w:lineRule="atLeast"/>
              <w:contextualSpacing/>
              <w:rPr>
                <w:rFonts w:eastAsia="Times New Roman"/>
                <w:b/>
                <w:color w:val="000000"/>
                <w:sz w:val="18"/>
                <w:szCs w:val="18"/>
              </w:rPr>
            </w:pPr>
            <w:r w:rsidRPr="0032214C">
              <w:rPr>
                <w:rFonts w:eastAsia="Times New Roman"/>
                <w:b/>
                <w:color w:val="000000"/>
                <w:sz w:val="18"/>
                <w:szCs w:val="18"/>
              </w:rPr>
              <w:t>Fecha</w:t>
            </w:r>
            <w:r w:rsidRPr="003D5B22">
              <w:rPr>
                <w:rFonts w:eastAsia="Times New Roman"/>
                <w:b/>
                <w:color w:val="000000" w:themeColor="text1"/>
                <w:sz w:val="18"/>
                <w:szCs w:val="18"/>
              </w:rPr>
              <w:t>:</w:t>
            </w:r>
            <w:r>
              <w:rPr>
                <w:rFonts w:eastAsia="Times New Roman"/>
                <w:b/>
                <w:color w:val="000000" w:themeColor="text1"/>
                <w:sz w:val="18"/>
                <w:szCs w:val="18"/>
              </w:rPr>
              <w:t xml:space="preserve"> 25-09-2019</w:t>
            </w:r>
          </w:p>
        </w:tc>
        <w:tc>
          <w:tcPr>
            <w:tcW w:w="2767" w:type="dxa"/>
            <w:tcBorders>
              <w:top w:val="single" w:sz="4" w:space="0" w:color="auto"/>
              <w:left w:val="nil"/>
              <w:bottom w:val="single" w:sz="4" w:space="0" w:color="auto"/>
              <w:right w:val="nil"/>
            </w:tcBorders>
            <w:noWrap/>
            <w:vAlign w:val="center"/>
            <w:hideMark/>
          </w:tcPr>
          <w:p w14:paraId="522CF8AB" w14:textId="1228F2C0" w:rsidR="000C5CE0" w:rsidRPr="00D73BF7" w:rsidRDefault="000C5CE0" w:rsidP="00F8595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18</w:t>
            </w:r>
            <w:r w:rsidRPr="00D73BF7">
              <w:rPr>
                <w:b w:val="0"/>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224C88BF" w14:textId="1F9454EB" w:rsidR="000C5CE0" w:rsidRPr="0032214C" w:rsidRDefault="000C5CE0" w:rsidP="00F85952">
            <w:pPr>
              <w:spacing w:after="100" w:afterAutospacing="1" w:line="180" w:lineRule="atLeast"/>
              <w:contextualSpacing/>
              <w:rPr>
                <w:rFonts w:eastAsia="Times New Roman"/>
                <w:b/>
                <w:color w:val="000000"/>
                <w:sz w:val="18"/>
                <w:szCs w:val="18"/>
              </w:rPr>
            </w:pPr>
            <w:r w:rsidRPr="000C5CE0">
              <w:rPr>
                <w:rFonts w:eastAsia="Times New Roman"/>
                <w:b/>
                <w:color w:val="000000"/>
                <w:sz w:val="18"/>
                <w:szCs w:val="18"/>
              </w:rPr>
              <w:t>Fecha: 25-09-2019</w:t>
            </w:r>
          </w:p>
        </w:tc>
      </w:tr>
      <w:tr w:rsidR="000C5CE0" w:rsidRPr="0032214C" w14:paraId="7C5376AC" w14:textId="77777777" w:rsidTr="00631289">
        <w:trPr>
          <w:trHeight w:hRule="exact" w:val="551"/>
        </w:trPr>
        <w:tc>
          <w:tcPr>
            <w:tcW w:w="6800" w:type="dxa"/>
            <w:gridSpan w:val="2"/>
            <w:tcBorders>
              <w:top w:val="single" w:sz="4" w:space="0" w:color="auto"/>
              <w:left w:val="single" w:sz="4" w:space="0" w:color="auto"/>
              <w:bottom w:val="single" w:sz="4" w:space="0" w:color="auto"/>
              <w:right w:val="single" w:sz="4" w:space="0" w:color="000000"/>
            </w:tcBorders>
            <w:noWrap/>
          </w:tcPr>
          <w:p w14:paraId="046AE47A" w14:textId="7DC7E179" w:rsidR="000C5CE0" w:rsidRPr="00352F5C" w:rsidRDefault="000C5CE0" w:rsidP="00F85952">
            <w:pPr>
              <w:pStyle w:val="Imagenes"/>
              <w:framePr w:hSpace="0" w:wrap="auto" w:vAnchor="margin" w:hAnchor="text" w:yAlign="inline"/>
              <w:rPr>
                <w:b w:val="0"/>
                <w:bCs/>
              </w:rPr>
            </w:pPr>
            <w:r w:rsidRPr="00B269A0">
              <w:t>Descripción Medio de Prueba:</w:t>
            </w:r>
            <w:r>
              <w:t xml:space="preserve"> </w:t>
            </w:r>
            <w:r w:rsidR="00352F5C">
              <w:rPr>
                <w:b w:val="0"/>
                <w:bCs/>
              </w:rPr>
              <w:t>Fotografía captada durante la inspección de fecha 25-09-2019, en el sector de ingreso al túnel de aducción.</w:t>
            </w:r>
          </w:p>
        </w:tc>
        <w:tc>
          <w:tcPr>
            <w:tcW w:w="6762" w:type="dxa"/>
            <w:gridSpan w:val="2"/>
            <w:tcBorders>
              <w:top w:val="single" w:sz="4" w:space="0" w:color="auto"/>
              <w:left w:val="nil"/>
              <w:bottom w:val="single" w:sz="4" w:space="0" w:color="auto"/>
              <w:right w:val="single" w:sz="4" w:space="0" w:color="000000"/>
            </w:tcBorders>
            <w:noWrap/>
            <w:vAlign w:val="center"/>
            <w:hideMark/>
          </w:tcPr>
          <w:p w14:paraId="13CBBC9E" w14:textId="3C2E0281" w:rsidR="000C5CE0" w:rsidRDefault="000C5CE0" w:rsidP="00F85952">
            <w:pPr>
              <w:spacing w:after="0"/>
            </w:pPr>
            <w:r w:rsidRPr="0032214C">
              <w:rPr>
                <w:rFonts w:eastAsia="Times New Roman"/>
                <w:b/>
                <w:color w:val="000000"/>
                <w:sz w:val="18"/>
                <w:szCs w:val="18"/>
              </w:rPr>
              <w:t>Descripción</w:t>
            </w:r>
            <w:r>
              <w:rPr>
                <w:rFonts w:eastAsia="Times New Roman"/>
                <w:b/>
                <w:color w:val="000000"/>
                <w:sz w:val="18"/>
                <w:szCs w:val="18"/>
              </w:rPr>
              <w:t xml:space="preserve"> Medio de Prueba: </w:t>
            </w:r>
            <w:r w:rsidR="00352F5C">
              <w:t xml:space="preserve"> </w:t>
            </w:r>
            <w:r w:rsidR="00352F5C" w:rsidRPr="00352F5C">
              <w:rPr>
                <w:sz w:val="18"/>
                <w:szCs w:val="20"/>
              </w:rPr>
              <w:t>Fotografía captada durante la inspección de fecha 25-09-2019, en el interior d</w:t>
            </w:r>
            <w:r w:rsidR="007E25C3">
              <w:rPr>
                <w:sz w:val="18"/>
                <w:szCs w:val="20"/>
              </w:rPr>
              <w:t>e</w:t>
            </w:r>
            <w:r w:rsidR="00352F5C" w:rsidRPr="00352F5C">
              <w:rPr>
                <w:sz w:val="18"/>
                <w:szCs w:val="20"/>
              </w:rPr>
              <w:t>l túnel de aducción.</w:t>
            </w:r>
          </w:p>
          <w:p w14:paraId="0A0FB7E4" w14:textId="77777777" w:rsidR="000C5CE0" w:rsidRDefault="000C5CE0" w:rsidP="00F85952">
            <w:pPr>
              <w:spacing w:after="0"/>
            </w:pPr>
          </w:p>
          <w:p w14:paraId="180E6C0A" w14:textId="77777777" w:rsidR="000C5CE0" w:rsidRPr="00B269A0" w:rsidRDefault="000C5CE0" w:rsidP="00F85952">
            <w:pPr>
              <w:spacing w:after="0"/>
              <w:rPr>
                <w:rFonts w:eastAsia="Times New Roman"/>
                <w:bCs/>
                <w:color w:val="000000"/>
                <w:sz w:val="18"/>
                <w:szCs w:val="18"/>
              </w:rPr>
            </w:pPr>
          </w:p>
        </w:tc>
      </w:tr>
      <w:tr w:rsidR="000C5CE0" w:rsidRPr="0032214C" w14:paraId="3EA6A41D" w14:textId="77777777" w:rsidTr="00F85952">
        <w:trPr>
          <w:trHeight w:hRule="exact" w:val="3629"/>
        </w:trPr>
        <w:tc>
          <w:tcPr>
            <w:tcW w:w="6800" w:type="dxa"/>
            <w:gridSpan w:val="2"/>
            <w:tcBorders>
              <w:top w:val="nil"/>
              <w:left w:val="single" w:sz="4" w:space="0" w:color="auto"/>
              <w:bottom w:val="nil"/>
              <w:right w:val="single" w:sz="4" w:space="0" w:color="auto"/>
            </w:tcBorders>
            <w:noWrap/>
            <w:vAlign w:val="center"/>
            <w:hideMark/>
          </w:tcPr>
          <w:p w14:paraId="28FCA9C9" w14:textId="01545412" w:rsidR="000C5CE0" w:rsidRDefault="000C5CE0" w:rsidP="000C5CE0">
            <w:pPr>
              <w:spacing w:after="0"/>
              <w:jc w:val="center"/>
              <w:rPr>
                <w:rFonts w:eastAsia="Times New Roman"/>
                <w:color w:val="000000"/>
                <w:szCs w:val="20"/>
              </w:rPr>
            </w:pPr>
            <w:r>
              <w:rPr>
                <w:noProof/>
              </w:rPr>
              <w:drawing>
                <wp:inline distT="0" distB="0" distL="0" distR="0" wp14:anchorId="06107ABC" wp14:editId="4D27DB5E">
                  <wp:extent cx="3085465" cy="2304415"/>
                  <wp:effectExtent l="0" t="0" r="63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inline>
              </w:drawing>
            </w:r>
          </w:p>
          <w:p w14:paraId="000A3CE5" w14:textId="77777777" w:rsidR="000C5CE0" w:rsidRDefault="000C5CE0" w:rsidP="00F85952">
            <w:pPr>
              <w:spacing w:after="0"/>
              <w:rPr>
                <w:rFonts w:eastAsia="Times New Roman"/>
                <w:color w:val="000000"/>
                <w:szCs w:val="20"/>
              </w:rPr>
            </w:pPr>
          </w:p>
          <w:p w14:paraId="23CECB80" w14:textId="77777777" w:rsidR="000C5CE0" w:rsidRDefault="000C5CE0" w:rsidP="00F85952">
            <w:pPr>
              <w:spacing w:after="0"/>
              <w:rPr>
                <w:rFonts w:eastAsia="Times New Roman"/>
                <w:color w:val="000000"/>
                <w:szCs w:val="20"/>
              </w:rPr>
            </w:pPr>
          </w:p>
          <w:p w14:paraId="4F61AAB8" w14:textId="77777777" w:rsidR="000C5CE0" w:rsidRDefault="000C5CE0" w:rsidP="00F85952">
            <w:pPr>
              <w:spacing w:after="0"/>
              <w:rPr>
                <w:rFonts w:eastAsia="Times New Roman"/>
                <w:color w:val="000000"/>
                <w:szCs w:val="20"/>
              </w:rPr>
            </w:pPr>
          </w:p>
          <w:p w14:paraId="70DF2550" w14:textId="77777777" w:rsidR="000C5CE0" w:rsidRDefault="000C5CE0" w:rsidP="00F85952">
            <w:pPr>
              <w:spacing w:after="0"/>
              <w:rPr>
                <w:rFonts w:eastAsia="Times New Roman"/>
                <w:color w:val="000000"/>
                <w:szCs w:val="20"/>
              </w:rPr>
            </w:pPr>
          </w:p>
          <w:p w14:paraId="3BA7716A" w14:textId="77777777" w:rsidR="000C5CE0" w:rsidRDefault="000C5CE0" w:rsidP="00F85952">
            <w:pPr>
              <w:spacing w:after="0"/>
              <w:rPr>
                <w:rFonts w:eastAsia="Times New Roman"/>
                <w:color w:val="000000"/>
                <w:szCs w:val="20"/>
              </w:rPr>
            </w:pPr>
          </w:p>
          <w:p w14:paraId="21B6B305" w14:textId="77777777" w:rsidR="000C5CE0" w:rsidRDefault="000C5CE0" w:rsidP="00F85952">
            <w:pPr>
              <w:spacing w:after="0"/>
              <w:rPr>
                <w:rFonts w:eastAsia="Times New Roman"/>
                <w:color w:val="000000"/>
                <w:szCs w:val="20"/>
              </w:rPr>
            </w:pPr>
          </w:p>
          <w:p w14:paraId="78FE938A" w14:textId="77777777" w:rsidR="000C5CE0" w:rsidRDefault="000C5CE0" w:rsidP="00F85952">
            <w:pPr>
              <w:spacing w:after="0"/>
              <w:rPr>
                <w:rFonts w:eastAsia="Times New Roman"/>
                <w:color w:val="000000"/>
                <w:szCs w:val="20"/>
              </w:rPr>
            </w:pPr>
          </w:p>
          <w:p w14:paraId="596F1555" w14:textId="77777777" w:rsidR="000C5CE0" w:rsidRDefault="000C5CE0" w:rsidP="00F85952">
            <w:pPr>
              <w:spacing w:after="0"/>
              <w:rPr>
                <w:rFonts w:eastAsia="Times New Roman"/>
                <w:color w:val="000000"/>
                <w:szCs w:val="20"/>
              </w:rPr>
            </w:pPr>
          </w:p>
          <w:p w14:paraId="159255FE" w14:textId="77777777" w:rsidR="000C5CE0" w:rsidRDefault="000C5CE0" w:rsidP="00F85952">
            <w:pPr>
              <w:spacing w:after="0"/>
              <w:rPr>
                <w:rFonts w:eastAsia="Times New Roman"/>
                <w:color w:val="000000"/>
                <w:szCs w:val="20"/>
              </w:rPr>
            </w:pPr>
          </w:p>
          <w:p w14:paraId="29F9AB45" w14:textId="77777777" w:rsidR="000C5CE0" w:rsidRPr="0032214C" w:rsidRDefault="000C5CE0" w:rsidP="00F85952">
            <w:pPr>
              <w:spacing w:after="0"/>
              <w:rPr>
                <w:rFonts w:eastAsia="Times New Roman"/>
                <w:color w:val="000000"/>
                <w:szCs w:val="20"/>
              </w:rPr>
            </w:pPr>
          </w:p>
        </w:tc>
        <w:tc>
          <w:tcPr>
            <w:tcW w:w="6762" w:type="dxa"/>
            <w:gridSpan w:val="2"/>
            <w:tcBorders>
              <w:top w:val="nil"/>
              <w:left w:val="single" w:sz="4" w:space="0" w:color="auto"/>
              <w:bottom w:val="nil"/>
              <w:right w:val="single" w:sz="4" w:space="0" w:color="auto"/>
            </w:tcBorders>
            <w:noWrap/>
            <w:vAlign w:val="center"/>
            <w:hideMark/>
          </w:tcPr>
          <w:p w14:paraId="6A2C402B" w14:textId="67AE72CD" w:rsidR="000C5CE0" w:rsidRPr="0032214C" w:rsidRDefault="000C5CE0" w:rsidP="000C5CE0">
            <w:pPr>
              <w:spacing w:after="0"/>
              <w:jc w:val="center"/>
              <w:rPr>
                <w:rFonts w:eastAsia="Times New Roman"/>
                <w:color w:val="000000"/>
                <w:szCs w:val="20"/>
              </w:rPr>
            </w:pPr>
            <w:r>
              <w:rPr>
                <w:noProof/>
              </w:rPr>
              <w:drawing>
                <wp:inline distT="0" distB="0" distL="0" distR="0" wp14:anchorId="2A77179B" wp14:editId="0D1778B2">
                  <wp:extent cx="3085465" cy="2304415"/>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085465" cy="2304415"/>
                          </a:xfrm>
                          <a:prstGeom prst="rect">
                            <a:avLst/>
                          </a:prstGeom>
                        </pic:spPr>
                      </pic:pic>
                    </a:graphicData>
                  </a:graphic>
                </wp:inline>
              </w:drawing>
            </w:r>
          </w:p>
        </w:tc>
      </w:tr>
      <w:tr w:rsidR="000C5CE0" w:rsidRPr="0032214C" w14:paraId="7795B576" w14:textId="77777777" w:rsidTr="00F85952">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19F2B4FE" w14:textId="40C6E84E" w:rsidR="000C5CE0" w:rsidRPr="00D73BF7" w:rsidRDefault="000C5CE0" w:rsidP="00F8595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19</w:t>
            </w:r>
            <w:r w:rsidRPr="00D73BF7">
              <w:rPr>
                <w:b w:val="0"/>
                <w:noProof/>
              </w:rPr>
              <w:fldChar w:fldCharType="end"/>
            </w:r>
            <w:r w:rsidRPr="00D73BF7">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0F16408E" w14:textId="35A0C6DA" w:rsidR="000C5CE0" w:rsidRPr="0032214C" w:rsidRDefault="000C5CE0" w:rsidP="00F85952">
            <w:pPr>
              <w:spacing w:after="0" w:line="180" w:lineRule="atLeast"/>
              <w:contextualSpacing/>
              <w:rPr>
                <w:rFonts w:eastAsia="Times New Roman"/>
                <w:b/>
                <w:color w:val="000000"/>
                <w:sz w:val="18"/>
                <w:szCs w:val="18"/>
              </w:rPr>
            </w:pPr>
            <w:r w:rsidRPr="000C5CE0">
              <w:rPr>
                <w:rFonts w:eastAsia="Times New Roman"/>
                <w:b/>
                <w:color w:val="000000"/>
                <w:sz w:val="18"/>
                <w:szCs w:val="18"/>
              </w:rPr>
              <w:t>Fecha: 25-09-2019</w:t>
            </w:r>
          </w:p>
        </w:tc>
        <w:tc>
          <w:tcPr>
            <w:tcW w:w="2767" w:type="dxa"/>
            <w:tcBorders>
              <w:top w:val="single" w:sz="4" w:space="0" w:color="auto"/>
              <w:left w:val="nil"/>
              <w:bottom w:val="single" w:sz="4" w:space="0" w:color="auto"/>
              <w:right w:val="nil"/>
            </w:tcBorders>
            <w:noWrap/>
            <w:vAlign w:val="center"/>
            <w:hideMark/>
          </w:tcPr>
          <w:p w14:paraId="63B7379D" w14:textId="0F7C1866" w:rsidR="000C5CE0" w:rsidRPr="00D73BF7" w:rsidRDefault="000C5CE0" w:rsidP="00F85952">
            <w:pPr>
              <w:pStyle w:val="Imagenes"/>
              <w:framePr w:hSpace="0" w:wrap="auto" w:vAnchor="margin" w:hAnchor="text" w:yAlign="inline"/>
              <w:jc w:val="left"/>
              <w:rPr>
                <w:b w:val="0"/>
              </w:rPr>
            </w:pPr>
            <w:r w:rsidRPr="00D73BF7">
              <w:t xml:space="preserve">Fotografía </w:t>
            </w:r>
            <w:r w:rsidRPr="00D73BF7">
              <w:rPr>
                <w:b w:val="0"/>
                <w:noProof/>
              </w:rPr>
              <w:fldChar w:fldCharType="begin"/>
            </w:r>
            <w:r w:rsidRPr="00D73BF7">
              <w:rPr>
                <w:noProof/>
              </w:rPr>
              <w:instrText xml:space="preserve"> SEQ Fotografía \* ARABIC </w:instrText>
            </w:r>
            <w:r w:rsidRPr="00D73BF7">
              <w:rPr>
                <w:b w:val="0"/>
                <w:noProof/>
              </w:rPr>
              <w:fldChar w:fldCharType="separate"/>
            </w:r>
            <w:r w:rsidR="00B8302B">
              <w:rPr>
                <w:noProof/>
              </w:rPr>
              <w:t>20</w:t>
            </w:r>
            <w:r w:rsidRPr="00D73BF7">
              <w:rPr>
                <w:b w:val="0"/>
                <w:noProof/>
              </w:rPr>
              <w:fldChar w:fldCharType="end"/>
            </w:r>
            <w:r w:rsidRPr="00D73BF7">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06DD6C70" w14:textId="13802BBA" w:rsidR="000C5CE0" w:rsidRPr="0032214C" w:rsidRDefault="000C5CE0" w:rsidP="00F85952">
            <w:pPr>
              <w:spacing w:after="100" w:afterAutospacing="1" w:line="180" w:lineRule="atLeast"/>
              <w:contextualSpacing/>
              <w:rPr>
                <w:rFonts w:eastAsia="Times New Roman"/>
                <w:b/>
                <w:color w:val="000000"/>
                <w:sz w:val="18"/>
                <w:szCs w:val="18"/>
              </w:rPr>
            </w:pPr>
            <w:r w:rsidRPr="000C5CE0">
              <w:rPr>
                <w:rFonts w:eastAsia="Times New Roman"/>
                <w:b/>
                <w:color w:val="000000"/>
                <w:sz w:val="18"/>
                <w:szCs w:val="18"/>
              </w:rPr>
              <w:t>Fecha: 25-09-2019</w:t>
            </w:r>
          </w:p>
        </w:tc>
      </w:tr>
      <w:tr w:rsidR="000C5CE0" w:rsidRPr="00CE4505" w14:paraId="5964CAA5" w14:textId="77777777" w:rsidTr="00352F5C">
        <w:trPr>
          <w:trHeight w:hRule="exact" w:val="489"/>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455F7996" w14:textId="20FCFCF5" w:rsidR="000C5CE0" w:rsidRDefault="000C5CE0" w:rsidP="00F85952">
            <w:pPr>
              <w:spacing w:after="0"/>
            </w:pPr>
            <w:r w:rsidRPr="0032214C">
              <w:rPr>
                <w:rFonts w:eastAsia="Times New Roman"/>
                <w:b/>
                <w:color w:val="000000"/>
                <w:sz w:val="18"/>
                <w:szCs w:val="18"/>
              </w:rPr>
              <w:t>Descripción Medio de Prueba:</w:t>
            </w:r>
            <w:r>
              <w:rPr>
                <w:rFonts w:eastAsia="Times New Roman"/>
                <w:b/>
                <w:color w:val="000000"/>
                <w:sz w:val="18"/>
                <w:szCs w:val="18"/>
              </w:rPr>
              <w:t xml:space="preserve"> </w:t>
            </w:r>
            <w:r>
              <w:t xml:space="preserve"> </w:t>
            </w:r>
            <w:r w:rsidR="00352F5C" w:rsidRPr="00352F5C">
              <w:rPr>
                <w:sz w:val="18"/>
                <w:szCs w:val="20"/>
              </w:rPr>
              <w:t xml:space="preserve"> Fotografía captada durante la inspección de fecha 25-09-2019, en el interior dl túnel de aducción.</w:t>
            </w:r>
          </w:p>
          <w:p w14:paraId="7AC843EF" w14:textId="77777777" w:rsidR="000C5CE0" w:rsidRDefault="000C5CE0" w:rsidP="00F85952">
            <w:pPr>
              <w:spacing w:after="0"/>
            </w:pPr>
          </w:p>
          <w:p w14:paraId="6FE31CDC" w14:textId="77777777" w:rsidR="000C5CE0" w:rsidRDefault="000C5CE0" w:rsidP="00F85952">
            <w:pPr>
              <w:spacing w:after="0"/>
              <w:rPr>
                <w:rFonts w:eastAsia="Times New Roman"/>
                <w:b/>
                <w:color w:val="000000"/>
                <w:sz w:val="18"/>
                <w:szCs w:val="18"/>
              </w:rPr>
            </w:pPr>
          </w:p>
          <w:p w14:paraId="76D719A2" w14:textId="77777777" w:rsidR="000C5CE0" w:rsidRDefault="000C5CE0" w:rsidP="00F85952">
            <w:pPr>
              <w:spacing w:after="0"/>
              <w:rPr>
                <w:rFonts w:eastAsia="Times New Roman"/>
                <w:b/>
                <w:color w:val="000000"/>
                <w:sz w:val="18"/>
                <w:szCs w:val="18"/>
              </w:rPr>
            </w:pPr>
          </w:p>
          <w:p w14:paraId="34FF437A" w14:textId="77777777" w:rsidR="000C5CE0" w:rsidRDefault="000C5CE0" w:rsidP="00F85952">
            <w:pPr>
              <w:spacing w:after="0"/>
              <w:rPr>
                <w:rFonts w:eastAsia="Times New Roman"/>
                <w:b/>
                <w:color w:val="000000"/>
                <w:sz w:val="18"/>
                <w:szCs w:val="18"/>
              </w:rPr>
            </w:pPr>
          </w:p>
          <w:p w14:paraId="3FCC8140" w14:textId="77777777" w:rsidR="000C5CE0" w:rsidRDefault="000C5CE0" w:rsidP="00F85952">
            <w:pPr>
              <w:spacing w:after="0"/>
              <w:rPr>
                <w:rFonts w:eastAsia="Times New Roman"/>
                <w:b/>
                <w:color w:val="000000"/>
                <w:sz w:val="18"/>
                <w:szCs w:val="18"/>
              </w:rPr>
            </w:pPr>
          </w:p>
          <w:p w14:paraId="23875D9A" w14:textId="77777777" w:rsidR="000C5CE0" w:rsidRDefault="000C5CE0" w:rsidP="00F85952">
            <w:pPr>
              <w:spacing w:after="0"/>
              <w:rPr>
                <w:rFonts w:eastAsia="Times New Roman"/>
                <w:b/>
                <w:color w:val="000000"/>
                <w:sz w:val="18"/>
                <w:szCs w:val="18"/>
              </w:rPr>
            </w:pPr>
          </w:p>
          <w:p w14:paraId="1B1E9F42" w14:textId="77777777" w:rsidR="000C5CE0" w:rsidRDefault="000C5CE0" w:rsidP="00F85952">
            <w:pPr>
              <w:spacing w:after="0"/>
              <w:rPr>
                <w:rFonts w:eastAsia="Times New Roman"/>
                <w:b/>
                <w:color w:val="000000"/>
                <w:sz w:val="18"/>
                <w:szCs w:val="18"/>
              </w:rPr>
            </w:pPr>
          </w:p>
          <w:p w14:paraId="00D0774E" w14:textId="77777777" w:rsidR="000C5CE0" w:rsidRDefault="000C5CE0" w:rsidP="00F85952">
            <w:pPr>
              <w:spacing w:after="0"/>
              <w:rPr>
                <w:rFonts w:eastAsia="Times New Roman"/>
                <w:b/>
                <w:color w:val="000000"/>
                <w:sz w:val="18"/>
                <w:szCs w:val="18"/>
              </w:rPr>
            </w:pPr>
          </w:p>
          <w:p w14:paraId="587D9405" w14:textId="77777777" w:rsidR="000C5CE0" w:rsidRDefault="000C5CE0" w:rsidP="00F85952">
            <w:pPr>
              <w:spacing w:after="0"/>
              <w:rPr>
                <w:rFonts w:eastAsia="Times New Roman"/>
                <w:b/>
                <w:color w:val="000000"/>
                <w:sz w:val="18"/>
                <w:szCs w:val="18"/>
              </w:rPr>
            </w:pPr>
          </w:p>
          <w:p w14:paraId="64A475DB" w14:textId="77777777" w:rsidR="000C5CE0" w:rsidRDefault="000C5CE0" w:rsidP="00F85952">
            <w:pPr>
              <w:spacing w:after="0"/>
              <w:rPr>
                <w:rFonts w:eastAsia="Times New Roman"/>
                <w:b/>
                <w:color w:val="000000"/>
                <w:sz w:val="18"/>
                <w:szCs w:val="18"/>
              </w:rPr>
            </w:pPr>
          </w:p>
          <w:p w14:paraId="144A4966" w14:textId="77777777" w:rsidR="000C5CE0" w:rsidRPr="00395EDA" w:rsidRDefault="000C5CE0" w:rsidP="00F85952">
            <w:pPr>
              <w:spacing w:after="0"/>
              <w:rPr>
                <w:rFonts w:eastAsia="Times New Roman"/>
                <w:b/>
                <w:color w:val="000000"/>
                <w:sz w:val="18"/>
                <w:szCs w:val="18"/>
              </w:rPr>
            </w:pPr>
          </w:p>
        </w:tc>
        <w:tc>
          <w:tcPr>
            <w:tcW w:w="6762" w:type="dxa"/>
            <w:gridSpan w:val="2"/>
            <w:tcBorders>
              <w:top w:val="single" w:sz="4" w:space="0" w:color="auto"/>
              <w:left w:val="nil"/>
              <w:bottom w:val="single" w:sz="4" w:space="0" w:color="auto"/>
              <w:right w:val="single" w:sz="4" w:space="0" w:color="000000"/>
            </w:tcBorders>
            <w:noWrap/>
            <w:hideMark/>
          </w:tcPr>
          <w:p w14:paraId="00EE84AE" w14:textId="127BA8D3" w:rsidR="000C5CE0" w:rsidRPr="004512CA" w:rsidRDefault="000C5CE0" w:rsidP="00F85952">
            <w:pPr>
              <w:spacing w:after="0"/>
              <w:rPr>
                <w:rFonts w:eastAsia="Times New Roman"/>
                <w:bCs/>
                <w:color w:val="000000"/>
                <w:sz w:val="18"/>
                <w:szCs w:val="18"/>
              </w:rPr>
            </w:pPr>
            <w:r w:rsidRPr="0032214C">
              <w:rPr>
                <w:rFonts w:eastAsia="Times New Roman"/>
                <w:b/>
                <w:color w:val="000000"/>
                <w:sz w:val="18"/>
                <w:szCs w:val="18"/>
              </w:rPr>
              <w:t>Descripción Medio de Prueba:</w:t>
            </w:r>
            <w:r>
              <w:rPr>
                <w:rFonts w:eastAsia="Times New Roman"/>
                <w:b/>
                <w:color w:val="000000"/>
                <w:sz w:val="18"/>
                <w:szCs w:val="18"/>
              </w:rPr>
              <w:t xml:space="preserve"> </w:t>
            </w:r>
            <w:r>
              <w:rPr>
                <w:rFonts w:eastAsia="Times New Roman"/>
                <w:bCs/>
                <w:color w:val="000000"/>
                <w:sz w:val="18"/>
                <w:szCs w:val="18"/>
              </w:rPr>
              <w:t xml:space="preserve"> </w:t>
            </w:r>
            <w:r w:rsidR="00352F5C" w:rsidRPr="00352F5C">
              <w:rPr>
                <w:sz w:val="18"/>
                <w:szCs w:val="20"/>
              </w:rPr>
              <w:t xml:space="preserve"> </w:t>
            </w:r>
            <w:r w:rsidR="00352F5C" w:rsidRPr="00352F5C">
              <w:rPr>
                <w:rFonts w:eastAsia="Times New Roman"/>
                <w:bCs/>
                <w:color w:val="000000"/>
                <w:sz w:val="18"/>
                <w:szCs w:val="18"/>
              </w:rPr>
              <w:t xml:space="preserve">Fotografía captada durante la inspección de fecha 25-09-2019, en el </w:t>
            </w:r>
            <w:r w:rsidR="00D7553E">
              <w:rPr>
                <w:rFonts w:eastAsia="Times New Roman"/>
                <w:bCs/>
                <w:color w:val="000000"/>
                <w:sz w:val="18"/>
                <w:szCs w:val="18"/>
              </w:rPr>
              <w:t>frente de perforación</w:t>
            </w:r>
            <w:r w:rsidR="00352F5C" w:rsidRPr="00352F5C">
              <w:rPr>
                <w:rFonts w:eastAsia="Times New Roman"/>
                <w:bCs/>
                <w:color w:val="000000"/>
                <w:sz w:val="18"/>
                <w:szCs w:val="18"/>
              </w:rPr>
              <w:t>.</w:t>
            </w:r>
          </w:p>
        </w:tc>
      </w:tr>
    </w:tbl>
    <w:p w14:paraId="2FA6EF5D" w14:textId="77777777" w:rsidR="000C5CE0" w:rsidRDefault="000C5CE0">
      <w:pPr>
        <w:spacing w:after="0"/>
        <w:jc w:val="left"/>
      </w:pPr>
    </w:p>
    <w:p w14:paraId="33E79B3B" w14:textId="77777777" w:rsidR="00004CEE" w:rsidRDefault="00004CEE">
      <w:pPr>
        <w:spacing w:after="0"/>
        <w:jc w:val="left"/>
      </w:pPr>
    </w:p>
    <w:p w14:paraId="5F7607B7" w14:textId="57FC26BE" w:rsidR="00004CEE" w:rsidRDefault="00004CEE" w:rsidP="00004CEE">
      <w:pPr>
        <w:pStyle w:val="Ttulo2"/>
      </w:pPr>
      <w:bookmarkStart w:id="173" w:name="_Toc28685639"/>
      <w:r>
        <w:lastRenderedPageBreak/>
        <w:t>Manejo de Flora</w:t>
      </w:r>
      <w:bookmarkEnd w:id="173"/>
    </w:p>
    <w:p w14:paraId="7F6719E4" w14:textId="77777777" w:rsidR="00FB1D24" w:rsidRPr="00FB1D24" w:rsidRDefault="00FB1D24" w:rsidP="00FB1D24"/>
    <w:tbl>
      <w:tblPr>
        <w:tblStyle w:val="Tablaconcuadrcula"/>
        <w:tblW w:w="5001" w:type="pct"/>
        <w:tblLook w:val="0480" w:firstRow="0" w:lastRow="0" w:firstColumn="1" w:lastColumn="0" w:noHBand="0" w:noVBand="1"/>
      </w:tblPr>
      <w:tblGrid>
        <w:gridCol w:w="3768"/>
        <w:gridCol w:w="9797"/>
      </w:tblGrid>
      <w:tr w:rsidR="00004CEE" w:rsidRPr="00D42470" w14:paraId="71B952E6" w14:textId="77777777" w:rsidTr="00561D19">
        <w:trPr>
          <w:trHeight w:hRule="exact" w:val="284"/>
        </w:trPr>
        <w:tc>
          <w:tcPr>
            <w:tcW w:w="1389" w:type="pct"/>
          </w:tcPr>
          <w:p w14:paraId="46913E8F" w14:textId="5E190A67" w:rsidR="00004CEE" w:rsidRPr="00E60315" w:rsidRDefault="00004CEE" w:rsidP="00561D19">
            <w:pPr>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7</w:t>
            </w:r>
            <w:r w:rsidRPr="00E60315">
              <w:rPr>
                <w:b/>
              </w:rPr>
              <w:fldChar w:fldCharType="end"/>
            </w:r>
          </w:p>
        </w:tc>
        <w:tc>
          <w:tcPr>
            <w:tcW w:w="3611" w:type="pct"/>
          </w:tcPr>
          <w:p w14:paraId="4D19CC24" w14:textId="28218ADA" w:rsidR="00004CEE" w:rsidRPr="004159F2" w:rsidRDefault="00004CEE" w:rsidP="00561D19">
            <w:pPr>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Pr>
                <w:rFonts w:eastAsia="Times New Roman"/>
                <w:b/>
                <w:bCs/>
                <w:color w:val="000000"/>
                <w:lang w:eastAsia="es-CL"/>
              </w:rPr>
              <w:t>8 - 17</w:t>
            </w:r>
          </w:p>
        </w:tc>
      </w:tr>
      <w:tr w:rsidR="00004CEE" w:rsidRPr="00D42470" w14:paraId="4D632C29" w14:textId="77777777" w:rsidTr="007C3621">
        <w:trPr>
          <w:trHeight w:val="627"/>
        </w:trPr>
        <w:tc>
          <w:tcPr>
            <w:tcW w:w="5000" w:type="pct"/>
            <w:gridSpan w:val="2"/>
          </w:tcPr>
          <w:p w14:paraId="6DAE28E1" w14:textId="2D085842" w:rsidR="00004CEE" w:rsidRPr="00E004A6" w:rsidRDefault="00004CEE" w:rsidP="00004CEE">
            <w:pPr>
              <w:spacing w:after="0"/>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Pr>
                <w:rFonts w:eastAsia="Times New Roman"/>
                <w:bCs/>
                <w:color w:val="000000"/>
                <w:lang w:eastAsia="es-CL"/>
              </w:rPr>
              <w:t xml:space="preserve"> </w:t>
            </w:r>
            <w:r w:rsidRPr="00004CEE">
              <w:rPr>
                <w:rFonts w:eastAsia="Times New Roman"/>
                <w:bCs/>
                <w:color w:val="000000"/>
                <w:lang w:eastAsia="es-CL"/>
              </w:rPr>
              <w:t>Listado de Resoluciones con autorizaciones de Planes de Manejo vinculados al proyecto "LTE CH Los Cóndores -S/E Ancha"</w:t>
            </w:r>
            <w:r>
              <w:rPr>
                <w:rFonts w:eastAsia="Times New Roman"/>
                <w:bCs/>
                <w:color w:val="000000"/>
                <w:lang w:eastAsia="es-CL"/>
              </w:rPr>
              <w:t>;</w:t>
            </w:r>
            <w:r w:rsidRPr="00004CEE">
              <w:rPr>
                <w:rFonts w:eastAsia="Times New Roman"/>
                <w:bCs/>
                <w:color w:val="000000"/>
                <w:lang w:eastAsia="es-CL"/>
              </w:rPr>
              <w:t xml:space="preserve"> Cobertura digital (georreferenciada de las zonas de obras permanentes y temporales asociadas al proyecto ''LTE CH Los Cóndores - S/E Ancha", que incluye emplazamiento de estructuras</w:t>
            </w:r>
            <w:r>
              <w:rPr>
                <w:rFonts w:eastAsia="Times New Roman"/>
                <w:bCs/>
                <w:color w:val="000000"/>
                <w:lang w:eastAsia="es-CL"/>
              </w:rPr>
              <w:t xml:space="preserve">; </w:t>
            </w:r>
            <w:r w:rsidRPr="00004CEE">
              <w:rPr>
                <w:rFonts w:eastAsia="Times New Roman"/>
                <w:bCs/>
                <w:color w:val="000000"/>
                <w:lang w:eastAsia="es-CL"/>
              </w:rPr>
              <w:t>Cobertura actualizada en formato digital, georreferenciada</w:t>
            </w:r>
            <w:r>
              <w:rPr>
                <w:rFonts w:eastAsia="Times New Roman"/>
                <w:bCs/>
                <w:color w:val="000000"/>
                <w:lang w:eastAsia="es-CL"/>
              </w:rPr>
              <w:t>,</w:t>
            </w:r>
            <w:r w:rsidRPr="00004CEE">
              <w:rPr>
                <w:rFonts w:eastAsia="Times New Roman"/>
                <w:bCs/>
                <w:color w:val="000000"/>
                <w:lang w:eastAsia="es-CL"/>
              </w:rPr>
              <w:t xml:space="preserve"> de las zonas de corta consideradas en los planes de manejo</w:t>
            </w:r>
            <w:r>
              <w:rPr>
                <w:rFonts w:eastAsia="Times New Roman"/>
                <w:bCs/>
                <w:color w:val="000000"/>
                <w:lang w:eastAsia="es-CL"/>
              </w:rPr>
              <w:t xml:space="preserve">; </w:t>
            </w:r>
            <w:r w:rsidRPr="00004CEE">
              <w:rPr>
                <w:rFonts w:eastAsia="Times New Roman"/>
                <w:bCs/>
                <w:color w:val="000000"/>
                <w:lang w:eastAsia="es-CL"/>
              </w:rPr>
              <w:t xml:space="preserve">Cobertura con fotografía actualizada de fondo, con la identificación de </w:t>
            </w:r>
            <w:r w:rsidR="007E25C3" w:rsidRPr="00004CEE">
              <w:rPr>
                <w:rFonts w:eastAsia="Times New Roman"/>
                <w:bCs/>
                <w:color w:val="000000"/>
                <w:lang w:eastAsia="es-CL"/>
              </w:rPr>
              <w:t>roda</w:t>
            </w:r>
            <w:r w:rsidR="007E25C3">
              <w:rPr>
                <w:rFonts w:eastAsia="Times New Roman"/>
                <w:bCs/>
                <w:color w:val="000000"/>
                <w:lang w:eastAsia="es-CL"/>
              </w:rPr>
              <w:t>l</w:t>
            </w:r>
            <w:r w:rsidR="007E25C3" w:rsidRPr="00004CEE">
              <w:rPr>
                <w:rFonts w:eastAsia="Times New Roman"/>
                <w:bCs/>
                <w:color w:val="000000"/>
                <w:lang w:eastAsia="es-CL"/>
              </w:rPr>
              <w:t xml:space="preserve">es </w:t>
            </w:r>
            <w:r w:rsidRPr="00004CEE">
              <w:rPr>
                <w:rFonts w:eastAsia="Times New Roman"/>
                <w:bCs/>
                <w:color w:val="000000"/>
                <w:lang w:eastAsia="es-CL"/>
              </w:rPr>
              <w:t>de reforestaciones efectuadas</w:t>
            </w:r>
            <w:r>
              <w:rPr>
                <w:rFonts w:eastAsia="Times New Roman"/>
                <w:bCs/>
                <w:color w:val="000000"/>
                <w:lang w:eastAsia="es-CL"/>
              </w:rPr>
              <w:t>; I</w:t>
            </w:r>
            <w:r w:rsidRPr="00004CEE">
              <w:rPr>
                <w:rFonts w:eastAsia="Times New Roman"/>
                <w:bCs/>
                <w:color w:val="000000"/>
                <w:lang w:eastAsia="es-CL"/>
              </w:rPr>
              <w:t>nforme actualizado del estado de la experiencia de rescate, relocalización y protección de geófitas y cactáceas</w:t>
            </w:r>
            <w:r w:rsidR="00B55AAB">
              <w:rPr>
                <w:rFonts w:eastAsia="Times New Roman"/>
                <w:bCs/>
                <w:color w:val="000000"/>
                <w:lang w:eastAsia="es-CL"/>
              </w:rPr>
              <w:t xml:space="preserve">, y </w:t>
            </w:r>
            <w:r w:rsidRPr="00004CEE">
              <w:rPr>
                <w:rFonts w:eastAsia="Times New Roman"/>
                <w:bCs/>
                <w:color w:val="000000"/>
                <w:lang w:eastAsia="es-CL"/>
              </w:rPr>
              <w:t>Plan de Prevención y Operación contra incendios forestales y/o de vegetación, vinculado a las obras y operaciones de la Unidad Fiscalizable Los Cóndores</w:t>
            </w:r>
            <w:r w:rsidR="00B55AAB">
              <w:rPr>
                <w:rFonts w:eastAsia="Times New Roman"/>
                <w:bCs/>
                <w:color w:val="000000"/>
                <w:lang w:eastAsia="es-CL"/>
              </w:rPr>
              <w:t>.</w:t>
            </w:r>
          </w:p>
        </w:tc>
      </w:tr>
      <w:tr w:rsidR="00004CEE" w:rsidRPr="00D42470" w14:paraId="6A4877D1" w14:textId="77777777" w:rsidTr="007C3621">
        <w:trPr>
          <w:trHeight w:val="627"/>
        </w:trPr>
        <w:tc>
          <w:tcPr>
            <w:tcW w:w="5000" w:type="pct"/>
            <w:gridSpan w:val="2"/>
          </w:tcPr>
          <w:p w14:paraId="6F36BB82" w14:textId="77777777" w:rsidR="00B55AAB" w:rsidRDefault="00004CEE" w:rsidP="00B55AAB">
            <w:pPr>
              <w:spacing w:after="0"/>
              <w:rPr>
                <w:b/>
              </w:rPr>
            </w:pPr>
            <w:r w:rsidRPr="00D42470">
              <w:rPr>
                <w:b/>
              </w:rPr>
              <w:t>Exigencia(s):</w:t>
            </w:r>
            <w:r>
              <w:rPr>
                <w:b/>
              </w:rPr>
              <w:t xml:space="preserve"> </w:t>
            </w:r>
          </w:p>
          <w:p w14:paraId="693983E4" w14:textId="748ADE03" w:rsidR="00B55AAB" w:rsidRDefault="00B55AAB" w:rsidP="00B55AAB">
            <w:pPr>
              <w:spacing w:after="0"/>
              <w:rPr>
                <w:b/>
              </w:rPr>
            </w:pPr>
            <w:r>
              <w:rPr>
                <w:b/>
              </w:rPr>
              <w:t xml:space="preserve">Considerando N.º 4.2.1. </w:t>
            </w:r>
            <w:proofErr w:type="spellStart"/>
            <w:r w:rsidRPr="00B55AAB">
              <w:rPr>
                <w:b/>
              </w:rPr>
              <w:t>vii</w:t>
            </w:r>
            <w:proofErr w:type="spellEnd"/>
            <w:r w:rsidRPr="00B55AAB">
              <w:rPr>
                <w:b/>
              </w:rPr>
              <w:t>) Preparación de terrenos:</w:t>
            </w:r>
            <w:r>
              <w:rPr>
                <w:b/>
              </w:rPr>
              <w:t xml:space="preserve"> - RCA N.º 70/2008</w:t>
            </w:r>
          </w:p>
          <w:p w14:paraId="5FE20812" w14:textId="63C3218F" w:rsidR="00004CEE" w:rsidRDefault="00004CEE" w:rsidP="00B55AAB">
            <w:pPr>
              <w:spacing w:after="0"/>
              <w:rPr>
                <w:i/>
                <w:iCs/>
                <w:lang w:val="es-CL"/>
              </w:rPr>
            </w:pPr>
            <w:r>
              <w:rPr>
                <w:i/>
                <w:iCs/>
                <w:lang w:val="es-CL"/>
              </w:rPr>
              <w:t xml:space="preserve"> </w:t>
            </w:r>
            <w:r w:rsidR="00B55AAB" w:rsidRPr="00B55AAB">
              <w:rPr>
                <w:i/>
                <w:iCs/>
                <w:lang w:val="es-CL"/>
              </w:rPr>
              <w:t>Adicionalmente no todas las especies presentes serón intervenidas por el</w:t>
            </w:r>
            <w:r w:rsidR="00B55AAB">
              <w:rPr>
                <w:i/>
                <w:iCs/>
                <w:lang w:val="es-CL"/>
              </w:rPr>
              <w:t xml:space="preserve"> </w:t>
            </w:r>
            <w:r w:rsidR="00B55AAB" w:rsidRPr="00B55AAB">
              <w:rPr>
                <w:i/>
                <w:iCs/>
                <w:lang w:val="es-CL"/>
              </w:rPr>
              <w:t>proyecto, puesto que se contempla un plan de rescate de las especies bulbosas encontradas, principalmente, en las áreas destinadas a yacimientos o botaderos, así como también se contempla</w:t>
            </w:r>
            <w:r w:rsidR="00B55AAB">
              <w:rPr>
                <w:i/>
                <w:iCs/>
                <w:lang w:val="es-CL"/>
              </w:rPr>
              <w:t xml:space="preserve"> </w:t>
            </w:r>
            <w:r w:rsidR="00B55AAB" w:rsidRPr="00B55AAB">
              <w:rPr>
                <w:i/>
                <w:iCs/>
                <w:lang w:val="es-CL"/>
              </w:rPr>
              <w:t xml:space="preserve">el rescate y trasplante de individuos de </w:t>
            </w:r>
            <w:proofErr w:type="spellStart"/>
            <w:r w:rsidR="00B55AAB" w:rsidRPr="00B55AAB">
              <w:rPr>
                <w:i/>
                <w:iCs/>
                <w:lang w:val="es-CL"/>
              </w:rPr>
              <w:t>Austrocactus</w:t>
            </w:r>
            <w:proofErr w:type="spellEnd"/>
            <w:r w:rsidR="00B55AAB" w:rsidRPr="00B55AAB">
              <w:rPr>
                <w:i/>
                <w:iCs/>
                <w:lang w:val="es-CL"/>
              </w:rPr>
              <w:t xml:space="preserve"> </w:t>
            </w:r>
            <w:proofErr w:type="spellStart"/>
            <w:r w:rsidR="00B55AAB" w:rsidRPr="00B55AAB">
              <w:rPr>
                <w:i/>
                <w:iCs/>
                <w:lang w:val="es-CL"/>
              </w:rPr>
              <w:t>philippii</w:t>
            </w:r>
            <w:proofErr w:type="spellEnd"/>
            <w:r w:rsidR="00B55AAB" w:rsidRPr="00B55AAB">
              <w:rPr>
                <w:i/>
                <w:iCs/>
                <w:lang w:val="es-CL"/>
              </w:rPr>
              <w:t xml:space="preserve"> que serían afectados por la</w:t>
            </w:r>
            <w:r w:rsidR="00B55AAB">
              <w:rPr>
                <w:i/>
                <w:iCs/>
                <w:lang w:val="es-CL"/>
              </w:rPr>
              <w:t xml:space="preserve"> </w:t>
            </w:r>
            <w:r w:rsidR="00B55AAB" w:rsidRPr="00B55AAB">
              <w:rPr>
                <w:i/>
                <w:iCs/>
                <w:lang w:val="es-CL"/>
              </w:rPr>
              <w:t>ejecución de las obras de la zona de caída (ver Anexo C, "Plan de Manejo de Vegetación y Flora" del</w:t>
            </w:r>
            <w:r w:rsidR="00B55AAB">
              <w:rPr>
                <w:i/>
                <w:iCs/>
                <w:lang w:val="es-CL"/>
              </w:rPr>
              <w:t xml:space="preserve"> </w:t>
            </w:r>
            <w:r w:rsidR="00B55AAB" w:rsidRPr="00B55AAB">
              <w:rPr>
                <w:i/>
                <w:iCs/>
                <w:lang w:val="es-CL"/>
              </w:rPr>
              <w:t>Adenda 1).</w:t>
            </w:r>
          </w:p>
          <w:p w14:paraId="7E49389B" w14:textId="51217499" w:rsidR="00B55AAB" w:rsidRDefault="00B55AAB" w:rsidP="00B55AAB">
            <w:pPr>
              <w:spacing w:after="0"/>
              <w:rPr>
                <w:i/>
                <w:iCs/>
                <w:lang w:val="es-CL"/>
              </w:rPr>
            </w:pPr>
            <w:r>
              <w:rPr>
                <w:b/>
              </w:rPr>
              <w:t>Considerando N.º 5. - RCA N.º 70/2008</w:t>
            </w:r>
          </w:p>
          <w:p w14:paraId="196136B0" w14:textId="4F66DAA5" w:rsidR="00B55AAB" w:rsidRDefault="00B55AAB" w:rsidP="00B55AAB">
            <w:pPr>
              <w:spacing w:after="0"/>
              <w:rPr>
                <w:i/>
                <w:iCs/>
                <w:lang w:val="es-CL"/>
              </w:rPr>
            </w:pPr>
            <w:r w:rsidRPr="00B55AAB">
              <w:rPr>
                <w:i/>
                <w:iCs/>
              </w:rPr>
              <w:t>Todas las áreas que se utilicen como botaderos serán "reparadas o recuperadas". Dentro de las</w:t>
            </w:r>
            <w:r>
              <w:rPr>
                <w:i/>
                <w:iCs/>
              </w:rPr>
              <w:t xml:space="preserve"> </w:t>
            </w:r>
            <w:r w:rsidRPr="00B55AAB">
              <w:rPr>
                <w:i/>
                <w:iCs/>
              </w:rPr>
              <w:t>medidas de mitigación se considera el rescate y la relocalización de fauna con problemas de</w:t>
            </w:r>
            <w:r>
              <w:rPr>
                <w:i/>
                <w:iCs/>
              </w:rPr>
              <w:t xml:space="preserve"> </w:t>
            </w:r>
            <w:r w:rsidRPr="00B55AAB">
              <w:rPr>
                <w:i/>
                <w:iCs/>
              </w:rPr>
              <w:t>conservación, así como el rescate de las especies vegetales bulbosas presentes en las áreas de</w:t>
            </w:r>
            <w:r>
              <w:rPr>
                <w:i/>
                <w:iCs/>
              </w:rPr>
              <w:t xml:space="preserve"> </w:t>
            </w:r>
            <w:r w:rsidRPr="00B55AAB">
              <w:rPr>
                <w:i/>
                <w:iCs/>
              </w:rPr>
              <w:t>botaderos; dentro de las medidas de restauración se considera la restitución de las geoformas, la</w:t>
            </w:r>
            <w:r>
              <w:rPr>
                <w:i/>
                <w:iCs/>
              </w:rPr>
              <w:t xml:space="preserve"> </w:t>
            </w:r>
            <w:r w:rsidRPr="00B55AAB">
              <w:rPr>
                <w:i/>
                <w:iCs/>
              </w:rPr>
              <w:t>escarificación y revegetación de terrenos, entre otras (ver Anexo A "Plan de Manejo de</w:t>
            </w:r>
            <w:r>
              <w:rPr>
                <w:i/>
                <w:iCs/>
              </w:rPr>
              <w:t xml:space="preserve"> </w:t>
            </w:r>
            <w:r w:rsidRPr="00B55AAB">
              <w:rPr>
                <w:i/>
                <w:iCs/>
              </w:rPr>
              <w:t>Botaderos-Yacimientos y Obras Asociadas", Anexo B "Plan de Rescate y Relocalización de Fauna" y</w:t>
            </w:r>
            <w:r>
              <w:rPr>
                <w:i/>
                <w:iCs/>
              </w:rPr>
              <w:t xml:space="preserve"> </w:t>
            </w:r>
            <w:r w:rsidRPr="00B55AAB">
              <w:rPr>
                <w:i/>
                <w:iCs/>
                <w:lang w:val="es-CL"/>
              </w:rPr>
              <w:t>Anexo C "Plan de Manejo de Vegetación y Flora"; todos del Adenda 1).</w:t>
            </w:r>
          </w:p>
          <w:p w14:paraId="7C195000" w14:textId="77777777" w:rsidR="00B55AAB" w:rsidRDefault="00B55AAB" w:rsidP="00B55AAB">
            <w:pPr>
              <w:spacing w:after="0"/>
              <w:rPr>
                <w:i/>
                <w:iCs/>
                <w:lang w:val="es-CL"/>
              </w:rPr>
            </w:pPr>
            <w:r>
              <w:rPr>
                <w:b/>
              </w:rPr>
              <w:t>Considerando N.º 5. - RCA N.º 70/2008</w:t>
            </w:r>
          </w:p>
          <w:p w14:paraId="4C06EC51" w14:textId="77777777" w:rsidR="00B55AAB" w:rsidRDefault="00B55AAB" w:rsidP="001E267D">
            <w:pPr>
              <w:spacing w:after="0"/>
              <w:rPr>
                <w:i/>
                <w:iCs/>
                <w:lang w:val="es-CL"/>
              </w:rPr>
            </w:pPr>
            <w:proofErr w:type="spellStart"/>
            <w:r w:rsidRPr="00B55AAB">
              <w:rPr>
                <w:i/>
                <w:iCs/>
              </w:rPr>
              <w:t>iii</w:t>
            </w:r>
            <w:proofErr w:type="spellEnd"/>
            <w:r w:rsidRPr="00B55AAB">
              <w:rPr>
                <w:i/>
                <w:iCs/>
              </w:rPr>
              <w:t>) La densidad de plantación de las especies será determinada en terreno, mediante el</w:t>
            </w:r>
            <w:r>
              <w:rPr>
                <w:i/>
                <w:iCs/>
              </w:rPr>
              <w:t xml:space="preserve"> </w:t>
            </w:r>
            <w:r w:rsidRPr="00B55AAB">
              <w:rPr>
                <w:i/>
                <w:iCs/>
              </w:rPr>
              <w:t>establecimiento de parcelas de muestreo antes del inicio de la etapa de construcción. La que</w:t>
            </w:r>
            <w:r>
              <w:rPr>
                <w:i/>
                <w:iCs/>
              </w:rPr>
              <w:t xml:space="preserve"> </w:t>
            </w:r>
            <w:r w:rsidRPr="00B55AAB">
              <w:rPr>
                <w:i/>
                <w:iCs/>
              </w:rPr>
              <w:t>variará entre 100 y 3.000 individuos/ha, dependiendo de la especie de que se trate (ver la Tabla</w:t>
            </w:r>
            <w:r>
              <w:rPr>
                <w:i/>
                <w:iCs/>
              </w:rPr>
              <w:t xml:space="preserve"> </w:t>
            </w:r>
            <w:r w:rsidRPr="00B55AAB">
              <w:rPr>
                <w:i/>
                <w:iCs/>
              </w:rPr>
              <w:t>C3 del Anexo C. Adenda 1). Se elaborará un plan detallado de las labores de "reparación" o</w:t>
            </w:r>
            <w:r>
              <w:rPr>
                <w:i/>
                <w:iCs/>
              </w:rPr>
              <w:t xml:space="preserve"> </w:t>
            </w:r>
            <w:r w:rsidRPr="00B55AAB">
              <w:rPr>
                <w:i/>
                <w:iCs/>
              </w:rPr>
              <w:t>"recuperación", incluyendo el cronograma, el cual será presentado oportunamente a la Autoridad</w:t>
            </w:r>
            <w:r>
              <w:rPr>
                <w:i/>
                <w:iCs/>
              </w:rPr>
              <w:t xml:space="preserve"> </w:t>
            </w:r>
            <w:r w:rsidRPr="00B55AAB">
              <w:rPr>
                <w:i/>
                <w:iCs/>
              </w:rPr>
              <w:t>para su aprobación. Sin perjuicio de lo anterior, se seguirán los lineamientos establecidos en el</w:t>
            </w:r>
            <w:r>
              <w:rPr>
                <w:i/>
                <w:iCs/>
              </w:rPr>
              <w:t xml:space="preserve"> </w:t>
            </w:r>
            <w:r w:rsidRPr="00B55AAB">
              <w:rPr>
                <w:i/>
                <w:iCs/>
                <w:lang w:val="es-CL"/>
              </w:rPr>
              <w:t>documento adjunto en el Anexo C, "Plan de Manejo de Vegetación</w:t>
            </w:r>
          </w:p>
          <w:p w14:paraId="65ECA1E7" w14:textId="4E87063E" w:rsidR="001E267D" w:rsidRPr="001E267D" w:rsidRDefault="001E267D" w:rsidP="001E267D">
            <w:pPr>
              <w:spacing w:after="0"/>
              <w:rPr>
                <w:b/>
                <w:bCs/>
                <w:lang w:val="es-CL"/>
              </w:rPr>
            </w:pPr>
            <w:r>
              <w:rPr>
                <w:b/>
                <w:bCs/>
                <w:lang w:val="es-CL"/>
              </w:rPr>
              <w:t xml:space="preserve">Considerando N.º </w:t>
            </w:r>
            <w:r w:rsidRPr="001E267D">
              <w:rPr>
                <w:b/>
                <w:bCs/>
                <w:lang w:val="es-CL"/>
              </w:rPr>
              <w:t>5.3.8</w:t>
            </w:r>
            <w:r>
              <w:rPr>
                <w:b/>
                <w:bCs/>
                <w:lang w:val="es-CL"/>
              </w:rPr>
              <w:t xml:space="preserve"> (Observación) </w:t>
            </w:r>
            <w:r w:rsidRPr="001E267D">
              <w:rPr>
                <w:b/>
                <w:bCs/>
                <w:lang w:val="es-CL"/>
              </w:rPr>
              <w:t>- RCA N.º 52/2012.</w:t>
            </w:r>
          </w:p>
          <w:p w14:paraId="6DAD5C58" w14:textId="3F035B52" w:rsidR="001E267D" w:rsidRPr="001E267D" w:rsidRDefault="001E267D" w:rsidP="001E267D">
            <w:pPr>
              <w:spacing w:after="0"/>
              <w:rPr>
                <w:i/>
                <w:iCs/>
                <w:lang w:val="es-CL"/>
              </w:rPr>
            </w:pPr>
            <w:r w:rsidRPr="001E267D">
              <w:rPr>
                <w:i/>
                <w:iCs/>
                <w:lang w:val="es-CL"/>
              </w:rPr>
              <w:t xml:space="preserve">El Titular ha identificado impactos significativos en la fase de construcción por la habilitación de franja de servidumbre, huellas de acceso y montaje de las estructuras, estos impactos se relacionan con; perdida de bosque nativo, modificación de hábitat de especies de baja movilidad por disminución de cobertura </w:t>
            </w:r>
            <w:proofErr w:type="spellStart"/>
            <w:r w:rsidRPr="001E267D">
              <w:rPr>
                <w:i/>
                <w:iCs/>
                <w:lang w:val="es-CL"/>
              </w:rPr>
              <w:t>vegetacional</w:t>
            </w:r>
            <w:proofErr w:type="spellEnd"/>
            <w:r w:rsidRPr="001E267D">
              <w:rPr>
                <w:i/>
                <w:iCs/>
                <w:lang w:val="es-CL"/>
              </w:rPr>
              <w:t xml:space="preserve"> y alteración temporal de los elementos configuradores del paisaje en zonas de valor paisajístico. Sin perjuicio de lo anterior, el proyecto establece medidas de mitigación y compensación frente a dichos impactos; </w:t>
            </w:r>
            <w:r w:rsidR="001C7C02" w:rsidRPr="001E267D">
              <w:rPr>
                <w:i/>
                <w:iCs/>
                <w:lang w:val="es-CL"/>
              </w:rPr>
              <w:t>así,</w:t>
            </w:r>
            <w:r w:rsidRPr="001E267D">
              <w:rPr>
                <w:i/>
                <w:iCs/>
                <w:lang w:val="es-CL"/>
              </w:rPr>
              <w:t xml:space="preserve"> por ejemplo: La superficie de forestación será un total de 69.9 ha. Adicionalmente se reforestará un 50% de la superficie intervenida en bosque nativo de preservación. El número total de plantas a reforestar es de 97.093 </w:t>
            </w:r>
          </w:p>
          <w:p w14:paraId="26B48D44" w14:textId="2EBC7B47" w:rsidR="001E267D" w:rsidRPr="001E267D" w:rsidRDefault="001E267D" w:rsidP="001E267D">
            <w:pPr>
              <w:spacing w:after="0"/>
              <w:rPr>
                <w:b/>
                <w:bCs/>
                <w:lang w:val="es-CL"/>
              </w:rPr>
            </w:pPr>
            <w:r w:rsidRPr="001E267D">
              <w:rPr>
                <w:b/>
                <w:bCs/>
                <w:lang w:val="es-CL"/>
              </w:rPr>
              <w:t>Considerando N.º 7.2.- Plan de prevención de riesgos y control de accidente s- RCA N.º 52/2012</w:t>
            </w:r>
          </w:p>
          <w:p w14:paraId="2C5282A7" w14:textId="779C3EBE" w:rsidR="001E267D" w:rsidRPr="001E267D" w:rsidRDefault="001E267D" w:rsidP="001E267D">
            <w:pPr>
              <w:spacing w:after="0"/>
              <w:rPr>
                <w:lang w:val="es-CL"/>
              </w:rPr>
            </w:pPr>
            <w:r w:rsidRPr="001E267D">
              <w:rPr>
                <w:b/>
                <w:bCs/>
                <w:lang w:val="es-CL"/>
              </w:rPr>
              <w:t>Tabla 7.4</w:t>
            </w:r>
          </w:p>
          <w:p w14:paraId="33C01A27" w14:textId="342E98E5" w:rsidR="001E267D" w:rsidRPr="001E267D" w:rsidRDefault="001E267D" w:rsidP="001E267D">
            <w:pPr>
              <w:spacing w:after="0"/>
              <w:rPr>
                <w:i/>
                <w:iCs/>
                <w:lang w:val="es-CL"/>
              </w:rPr>
            </w:pPr>
            <w:r w:rsidRPr="001E267D">
              <w:rPr>
                <w:i/>
                <w:iCs/>
                <w:lang w:val="es-CL"/>
              </w:rPr>
              <w:t>El personal de la empresa Contratista será instruido acerca de los riesgos que implica esta faena. Además,</w:t>
            </w:r>
            <w:r>
              <w:rPr>
                <w:i/>
                <w:iCs/>
                <w:lang w:val="es-CL"/>
              </w:rPr>
              <w:t xml:space="preserve"> </w:t>
            </w:r>
            <w:r w:rsidRPr="001E267D">
              <w:rPr>
                <w:i/>
                <w:iCs/>
                <w:lang w:val="es-CL"/>
              </w:rPr>
              <w:t>se tomarán las siguientes medidas:</w:t>
            </w:r>
          </w:p>
          <w:p w14:paraId="4BF1A886" w14:textId="7AAC5684" w:rsidR="001E267D" w:rsidRPr="001E267D" w:rsidRDefault="001E267D" w:rsidP="001E267D">
            <w:pPr>
              <w:spacing w:after="0"/>
              <w:rPr>
                <w:i/>
                <w:iCs/>
                <w:lang w:val="es-CL"/>
              </w:rPr>
            </w:pPr>
            <w:r w:rsidRPr="001E267D">
              <w:rPr>
                <w:i/>
                <w:iCs/>
                <w:lang w:val="es-CL"/>
              </w:rPr>
              <w:t>El personal estará instruido de cómo realizar el</w:t>
            </w:r>
            <w:r>
              <w:rPr>
                <w:i/>
                <w:iCs/>
                <w:lang w:val="es-CL"/>
              </w:rPr>
              <w:t xml:space="preserve"> </w:t>
            </w:r>
            <w:r w:rsidRPr="001E267D">
              <w:rPr>
                <w:i/>
                <w:iCs/>
                <w:lang w:val="es-CL"/>
              </w:rPr>
              <w:t>manejo de los desechos vegetales, los que se</w:t>
            </w:r>
            <w:r>
              <w:rPr>
                <w:i/>
                <w:iCs/>
                <w:lang w:val="es-CL"/>
              </w:rPr>
              <w:t xml:space="preserve"> </w:t>
            </w:r>
            <w:r w:rsidRPr="001E267D">
              <w:rPr>
                <w:i/>
                <w:iCs/>
                <w:lang w:val="es-CL"/>
              </w:rPr>
              <w:t>apilarán y ordenarán en fajas;</w:t>
            </w:r>
          </w:p>
          <w:p w14:paraId="0A0B1B63" w14:textId="0D73FFD5" w:rsidR="001E267D" w:rsidRDefault="001E267D" w:rsidP="001E267D">
            <w:pPr>
              <w:spacing w:after="0"/>
              <w:rPr>
                <w:i/>
                <w:iCs/>
                <w:lang w:val="es-CL"/>
              </w:rPr>
            </w:pPr>
            <w:r w:rsidRPr="001E267D">
              <w:rPr>
                <w:i/>
                <w:iCs/>
                <w:lang w:val="es-CL"/>
              </w:rPr>
              <w:t>El personal será instruido sobre las nociones</w:t>
            </w:r>
            <w:r>
              <w:rPr>
                <w:i/>
                <w:iCs/>
                <w:lang w:val="es-CL"/>
              </w:rPr>
              <w:t xml:space="preserve"> </w:t>
            </w:r>
            <w:r w:rsidRPr="001E267D">
              <w:rPr>
                <w:i/>
                <w:iCs/>
                <w:lang w:val="es-CL"/>
              </w:rPr>
              <w:t>teóricas básicas con respecto al comportamiento</w:t>
            </w:r>
            <w:r>
              <w:rPr>
                <w:i/>
                <w:iCs/>
                <w:lang w:val="es-CL"/>
              </w:rPr>
              <w:t xml:space="preserve"> </w:t>
            </w:r>
            <w:r w:rsidRPr="001E267D">
              <w:rPr>
                <w:i/>
                <w:iCs/>
                <w:lang w:val="es-CL"/>
              </w:rPr>
              <w:t>del fuego y los métodos de combate de</w:t>
            </w:r>
            <w:r>
              <w:rPr>
                <w:i/>
                <w:iCs/>
                <w:lang w:val="es-CL"/>
              </w:rPr>
              <w:t xml:space="preserve"> </w:t>
            </w:r>
            <w:r w:rsidRPr="001E267D">
              <w:rPr>
                <w:i/>
                <w:iCs/>
                <w:lang w:val="es-CL"/>
              </w:rPr>
              <w:t>incendios forestales;</w:t>
            </w:r>
          </w:p>
          <w:p w14:paraId="46F043A4" w14:textId="75173C3E" w:rsidR="001E267D" w:rsidRDefault="001E267D" w:rsidP="00B55AAB">
            <w:pPr>
              <w:rPr>
                <w:i/>
                <w:iCs/>
                <w:lang w:val="es-CL"/>
              </w:rPr>
            </w:pPr>
          </w:p>
          <w:p w14:paraId="14B25A03" w14:textId="20226D83" w:rsidR="001E267D" w:rsidRPr="001E267D" w:rsidRDefault="001E267D" w:rsidP="00B55AAB">
            <w:pPr>
              <w:rPr>
                <w:b/>
                <w:bCs/>
                <w:lang w:val="es-CL"/>
              </w:rPr>
            </w:pPr>
            <w:r>
              <w:rPr>
                <w:b/>
                <w:bCs/>
                <w:lang w:val="es-CL"/>
              </w:rPr>
              <w:lastRenderedPageBreak/>
              <w:t xml:space="preserve">Considerando N.º </w:t>
            </w:r>
            <w:r w:rsidRPr="001E267D">
              <w:rPr>
                <w:b/>
                <w:bCs/>
                <w:lang w:val="es-CL"/>
              </w:rPr>
              <w:t>10.1.2.- Permiso Ambiental Sectorial Art. N°102 del Reglamento del Sistema de Evaluación de Impacto Ambiental</w:t>
            </w:r>
            <w:r w:rsidRPr="001E267D">
              <w:rPr>
                <w:b/>
                <w:bCs/>
                <w:noProof/>
              </w:rPr>
              <w:drawing>
                <wp:anchor distT="0" distB="0" distL="114300" distR="114300" simplePos="0" relativeHeight="251817984" behindDoc="0" locked="0" layoutInCell="1" allowOverlap="1" wp14:anchorId="00B47567" wp14:editId="54589942">
                  <wp:simplePos x="0" y="0"/>
                  <wp:positionH relativeFrom="column">
                    <wp:posOffset>78740</wp:posOffset>
                  </wp:positionH>
                  <wp:positionV relativeFrom="paragraph">
                    <wp:posOffset>220345</wp:posOffset>
                  </wp:positionV>
                  <wp:extent cx="6384925" cy="3810000"/>
                  <wp:effectExtent l="0" t="0" r="0" b="0"/>
                  <wp:wrapTight wrapText="bothSides">
                    <wp:wrapPolygon edited="0">
                      <wp:start x="0" y="0"/>
                      <wp:lineTo x="0" y="21492"/>
                      <wp:lineTo x="21525" y="21492"/>
                      <wp:lineTo x="21525"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6384925" cy="3810000"/>
                          </a:xfrm>
                          <a:prstGeom prst="rect">
                            <a:avLst/>
                          </a:prstGeom>
                        </pic:spPr>
                      </pic:pic>
                    </a:graphicData>
                  </a:graphic>
                  <wp14:sizeRelH relativeFrom="margin">
                    <wp14:pctWidth>0</wp14:pctWidth>
                  </wp14:sizeRelH>
                  <wp14:sizeRelV relativeFrom="margin">
                    <wp14:pctHeight>0</wp14:pctHeight>
                  </wp14:sizeRelV>
                </wp:anchor>
              </w:drawing>
            </w:r>
            <w:r>
              <w:rPr>
                <w:b/>
                <w:bCs/>
                <w:lang w:val="es-CL"/>
              </w:rPr>
              <w:t xml:space="preserve"> - RCA N.º 52/2012</w:t>
            </w:r>
          </w:p>
          <w:p w14:paraId="43EA5B94" w14:textId="77777777" w:rsidR="001E267D" w:rsidRDefault="001E267D" w:rsidP="00B55AAB">
            <w:pPr>
              <w:rPr>
                <w:i/>
                <w:iCs/>
                <w:lang w:val="es-CL"/>
              </w:rPr>
            </w:pPr>
          </w:p>
          <w:p w14:paraId="667CD0F6" w14:textId="77777777" w:rsidR="001E267D" w:rsidRDefault="001E267D" w:rsidP="00B55AAB">
            <w:pPr>
              <w:rPr>
                <w:i/>
                <w:iCs/>
                <w:lang w:val="es-CL"/>
              </w:rPr>
            </w:pPr>
          </w:p>
          <w:p w14:paraId="2F66D9AE" w14:textId="77777777" w:rsidR="001E267D" w:rsidRDefault="001E267D" w:rsidP="00B55AAB">
            <w:pPr>
              <w:rPr>
                <w:i/>
                <w:iCs/>
                <w:lang w:val="es-CL"/>
              </w:rPr>
            </w:pPr>
          </w:p>
          <w:p w14:paraId="49FA998D" w14:textId="77777777" w:rsidR="001E267D" w:rsidRDefault="001E267D" w:rsidP="00B55AAB">
            <w:pPr>
              <w:rPr>
                <w:i/>
                <w:iCs/>
                <w:lang w:val="es-CL"/>
              </w:rPr>
            </w:pPr>
          </w:p>
          <w:p w14:paraId="44856346" w14:textId="77777777" w:rsidR="001E267D" w:rsidRDefault="001E267D" w:rsidP="00B55AAB">
            <w:pPr>
              <w:rPr>
                <w:i/>
                <w:iCs/>
                <w:lang w:val="es-CL"/>
              </w:rPr>
            </w:pPr>
          </w:p>
          <w:p w14:paraId="0CC944B1" w14:textId="77777777" w:rsidR="001E267D" w:rsidRDefault="001E267D" w:rsidP="00B55AAB">
            <w:pPr>
              <w:rPr>
                <w:i/>
                <w:iCs/>
                <w:lang w:val="es-CL"/>
              </w:rPr>
            </w:pPr>
          </w:p>
          <w:p w14:paraId="27B3419F" w14:textId="77777777" w:rsidR="001E267D" w:rsidRDefault="001E267D" w:rsidP="00B55AAB">
            <w:pPr>
              <w:rPr>
                <w:i/>
                <w:iCs/>
                <w:lang w:val="es-CL"/>
              </w:rPr>
            </w:pPr>
          </w:p>
          <w:p w14:paraId="6A0B112F" w14:textId="77777777" w:rsidR="001E267D" w:rsidRDefault="001E267D" w:rsidP="00B55AAB">
            <w:pPr>
              <w:rPr>
                <w:i/>
                <w:iCs/>
                <w:lang w:val="es-CL"/>
              </w:rPr>
            </w:pPr>
          </w:p>
          <w:p w14:paraId="07E2D19B" w14:textId="77777777" w:rsidR="001E267D" w:rsidRDefault="001E267D" w:rsidP="00B55AAB">
            <w:pPr>
              <w:rPr>
                <w:i/>
                <w:iCs/>
                <w:lang w:val="es-CL"/>
              </w:rPr>
            </w:pPr>
          </w:p>
          <w:p w14:paraId="633BC67F" w14:textId="77777777" w:rsidR="001E267D" w:rsidRDefault="001E267D" w:rsidP="00B55AAB">
            <w:pPr>
              <w:rPr>
                <w:i/>
                <w:iCs/>
                <w:lang w:val="es-CL"/>
              </w:rPr>
            </w:pPr>
          </w:p>
          <w:p w14:paraId="7990D5BA" w14:textId="77777777" w:rsidR="001E267D" w:rsidRDefault="001E267D" w:rsidP="00B55AAB">
            <w:pPr>
              <w:rPr>
                <w:i/>
                <w:iCs/>
                <w:lang w:val="es-CL"/>
              </w:rPr>
            </w:pPr>
          </w:p>
          <w:p w14:paraId="52E816C4" w14:textId="77777777" w:rsidR="001E267D" w:rsidRDefault="001E267D" w:rsidP="00B55AAB">
            <w:pPr>
              <w:rPr>
                <w:i/>
                <w:iCs/>
                <w:lang w:val="es-CL"/>
              </w:rPr>
            </w:pPr>
          </w:p>
          <w:p w14:paraId="1860D206" w14:textId="77777777" w:rsidR="001E267D" w:rsidRDefault="001E267D" w:rsidP="00B55AAB">
            <w:pPr>
              <w:rPr>
                <w:i/>
                <w:iCs/>
                <w:lang w:val="es-CL"/>
              </w:rPr>
            </w:pPr>
          </w:p>
          <w:p w14:paraId="437377D4" w14:textId="77777777" w:rsidR="001E267D" w:rsidRDefault="001E267D" w:rsidP="00B55AAB">
            <w:pPr>
              <w:rPr>
                <w:i/>
                <w:iCs/>
                <w:lang w:val="es-CL"/>
              </w:rPr>
            </w:pPr>
          </w:p>
          <w:p w14:paraId="185A4CB9" w14:textId="77777777" w:rsidR="001E267D" w:rsidRDefault="001E267D" w:rsidP="00B55AAB">
            <w:pPr>
              <w:rPr>
                <w:i/>
                <w:iCs/>
                <w:lang w:val="es-CL"/>
              </w:rPr>
            </w:pPr>
          </w:p>
          <w:p w14:paraId="102B5AD6" w14:textId="3FC8E086" w:rsidR="001E267D" w:rsidRPr="00F772F3" w:rsidRDefault="001E267D" w:rsidP="00B55AAB">
            <w:pPr>
              <w:rPr>
                <w:i/>
                <w:iCs/>
                <w:lang w:val="es-CL"/>
              </w:rPr>
            </w:pPr>
          </w:p>
        </w:tc>
      </w:tr>
      <w:tr w:rsidR="00004CEE" w:rsidRPr="00D42470" w14:paraId="101046DC" w14:textId="77777777" w:rsidTr="007C3621">
        <w:trPr>
          <w:trHeight w:val="698"/>
        </w:trPr>
        <w:tc>
          <w:tcPr>
            <w:tcW w:w="5000" w:type="pct"/>
            <w:gridSpan w:val="2"/>
          </w:tcPr>
          <w:p w14:paraId="79296FFA" w14:textId="5AC3ABD6" w:rsidR="00004CEE" w:rsidRPr="009306AE" w:rsidRDefault="00004CEE" w:rsidP="009306AE">
            <w:pPr>
              <w:pStyle w:val="Prrafodelista"/>
              <w:numPr>
                <w:ilvl w:val="0"/>
                <w:numId w:val="33"/>
              </w:numPr>
              <w:rPr>
                <w:b/>
                <w:bCs/>
                <w:lang w:eastAsia="es-ES"/>
              </w:rPr>
            </w:pPr>
            <w:r w:rsidRPr="009306AE">
              <w:rPr>
                <w:b/>
                <w:bCs/>
                <w:lang w:eastAsia="es-ES"/>
              </w:rPr>
              <w:lastRenderedPageBreak/>
              <w:t xml:space="preserve">Hecho(s) Constatado(s):    </w:t>
            </w:r>
          </w:p>
          <w:p w14:paraId="45B9CEF8" w14:textId="77777777" w:rsidR="00004CEE" w:rsidRPr="005A5CAB" w:rsidRDefault="00004CEE" w:rsidP="00082282">
            <w:pPr>
              <w:pStyle w:val="Prrafodelista"/>
              <w:ind w:left="360"/>
              <w:rPr>
                <w:szCs w:val="20"/>
                <w:lang w:eastAsia="es-ES"/>
              </w:rPr>
            </w:pPr>
          </w:p>
          <w:p w14:paraId="2FAF7F63" w14:textId="2D9CDD6C" w:rsidR="009306AE" w:rsidRDefault="009306AE" w:rsidP="009306AE">
            <w:pPr>
              <w:pStyle w:val="Prrafodelista"/>
              <w:numPr>
                <w:ilvl w:val="0"/>
                <w:numId w:val="31"/>
              </w:numPr>
              <w:rPr>
                <w:szCs w:val="20"/>
              </w:rPr>
            </w:pPr>
            <w:r>
              <w:rPr>
                <w:szCs w:val="20"/>
                <w:lang w:val="es-CL"/>
              </w:rPr>
              <w:t xml:space="preserve">La actividad de fecha 15-10-2019 en terreno, comprendió la inspección de una </w:t>
            </w:r>
            <w:r w:rsidRPr="009306AE">
              <w:rPr>
                <w:szCs w:val="20"/>
              </w:rPr>
              <w:t>única estación de fiscalización</w:t>
            </w:r>
            <w:r>
              <w:rPr>
                <w:szCs w:val="20"/>
              </w:rPr>
              <w:t>, constatándose los siguientes hechos</w:t>
            </w:r>
            <w:r w:rsidRPr="009306AE">
              <w:rPr>
                <w:szCs w:val="20"/>
              </w:rPr>
              <w:t>:</w:t>
            </w:r>
          </w:p>
          <w:p w14:paraId="56CA52FA" w14:textId="77777777" w:rsidR="009306AE" w:rsidRPr="009306AE" w:rsidRDefault="009306AE" w:rsidP="009306AE">
            <w:pPr>
              <w:pStyle w:val="Prrafodelista"/>
              <w:ind w:left="360"/>
              <w:rPr>
                <w:szCs w:val="20"/>
              </w:rPr>
            </w:pPr>
          </w:p>
          <w:p w14:paraId="0445D165" w14:textId="2CA332BB" w:rsidR="00004CEE" w:rsidRDefault="009306AE" w:rsidP="006C712C">
            <w:pPr>
              <w:pStyle w:val="Prrafodelista"/>
              <w:numPr>
                <w:ilvl w:val="0"/>
                <w:numId w:val="36"/>
              </w:numPr>
              <w:tabs>
                <w:tab w:val="left" w:pos="432"/>
              </w:tabs>
              <w:rPr>
                <w:szCs w:val="20"/>
                <w:lang w:val="es-CL"/>
              </w:rPr>
            </w:pPr>
            <w:r w:rsidRPr="009306AE">
              <w:rPr>
                <w:szCs w:val="20"/>
              </w:rPr>
              <w:t>Sector de Reforestación Plan de Manejo Resolución 27/2016. Corresponde al área en la cual se encuentra la reforestación</w:t>
            </w:r>
            <w:r>
              <w:rPr>
                <w:szCs w:val="20"/>
              </w:rPr>
              <w:t xml:space="preserve"> </w:t>
            </w:r>
            <w:r w:rsidRPr="009306AE">
              <w:rPr>
                <w:szCs w:val="20"/>
              </w:rPr>
              <w:t>ejecutada en virtud a Resolución de Plan de Manejo - Corta y Reforestación de Bosques para ejecutar Obras Civiles 27/2016 de</w:t>
            </w:r>
            <w:r>
              <w:rPr>
                <w:szCs w:val="20"/>
              </w:rPr>
              <w:t xml:space="preserve"> </w:t>
            </w:r>
            <w:r w:rsidRPr="009306AE">
              <w:rPr>
                <w:szCs w:val="20"/>
              </w:rPr>
              <w:t>17.05.2016, lo cual corresponde a un Permiso Ambiental Sectorial del proyecto. Dicha resolución, aprobó la corta en 5,02</w:t>
            </w:r>
            <w:r>
              <w:rPr>
                <w:szCs w:val="20"/>
              </w:rPr>
              <w:t xml:space="preserve"> </w:t>
            </w:r>
            <w:r w:rsidRPr="009306AE">
              <w:rPr>
                <w:szCs w:val="20"/>
                <w:lang w:val="es-CL"/>
              </w:rPr>
              <w:t>hectáreas durante el año 2016 y la reforestación en similar superficie durante el año 2018 de acuerdo a lo siguiente:</w:t>
            </w:r>
          </w:p>
          <w:p w14:paraId="4AD10FBC" w14:textId="440B3216" w:rsidR="009306AE" w:rsidRDefault="009306AE" w:rsidP="009306AE">
            <w:pPr>
              <w:pStyle w:val="Prrafodelista"/>
              <w:ind w:left="360"/>
              <w:rPr>
                <w:szCs w:val="20"/>
                <w:lang w:val="es-CL"/>
              </w:rPr>
            </w:pPr>
            <w:r w:rsidRPr="009306AE">
              <w:rPr>
                <w:noProof/>
                <w:szCs w:val="20"/>
              </w:rPr>
              <w:lastRenderedPageBreak/>
              <w:drawing>
                <wp:anchor distT="0" distB="0" distL="114300" distR="114300" simplePos="0" relativeHeight="251786240" behindDoc="0" locked="0" layoutInCell="1" allowOverlap="1" wp14:anchorId="0B725351" wp14:editId="587E0C72">
                  <wp:simplePos x="0" y="0"/>
                  <wp:positionH relativeFrom="column">
                    <wp:posOffset>442595</wp:posOffset>
                  </wp:positionH>
                  <wp:positionV relativeFrom="paragraph">
                    <wp:posOffset>48895</wp:posOffset>
                  </wp:positionV>
                  <wp:extent cx="5494020" cy="1389380"/>
                  <wp:effectExtent l="0" t="0" r="0" b="1270"/>
                  <wp:wrapTight wrapText="bothSides">
                    <wp:wrapPolygon edited="0">
                      <wp:start x="0" y="0"/>
                      <wp:lineTo x="0" y="21324"/>
                      <wp:lineTo x="21495" y="21324"/>
                      <wp:lineTo x="2149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494020" cy="1389380"/>
                          </a:xfrm>
                          <a:prstGeom prst="rect">
                            <a:avLst/>
                          </a:prstGeom>
                        </pic:spPr>
                      </pic:pic>
                    </a:graphicData>
                  </a:graphic>
                  <wp14:sizeRelH relativeFrom="margin">
                    <wp14:pctWidth>0</wp14:pctWidth>
                  </wp14:sizeRelH>
                  <wp14:sizeRelV relativeFrom="margin">
                    <wp14:pctHeight>0</wp14:pctHeight>
                  </wp14:sizeRelV>
                </wp:anchor>
              </w:drawing>
            </w:r>
          </w:p>
          <w:p w14:paraId="55407A77" w14:textId="71617D27" w:rsidR="009306AE" w:rsidRDefault="009306AE" w:rsidP="009306AE">
            <w:pPr>
              <w:pStyle w:val="Prrafodelista"/>
              <w:ind w:left="360"/>
              <w:rPr>
                <w:szCs w:val="20"/>
                <w:lang w:val="es-CL"/>
              </w:rPr>
            </w:pPr>
          </w:p>
          <w:p w14:paraId="15BDE03C" w14:textId="30502821" w:rsidR="009306AE" w:rsidRDefault="009306AE" w:rsidP="009306AE">
            <w:pPr>
              <w:pStyle w:val="Prrafodelista"/>
              <w:ind w:left="360"/>
              <w:rPr>
                <w:szCs w:val="20"/>
                <w:lang w:val="es-CL"/>
              </w:rPr>
            </w:pPr>
          </w:p>
          <w:p w14:paraId="0E2034A9" w14:textId="0490F37E" w:rsidR="009306AE" w:rsidRDefault="009306AE" w:rsidP="009306AE">
            <w:pPr>
              <w:pStyle w:val="Prrafodelista"/>
              <w:ind w:left="360"/>
              <w:rPr>
                <w:szCs w:val="20"/>
                <w:lang w:val="es-CL"/>
              </w:rPr>
            </w:pPr>
          </w:p>
          <w:p w14:paraId="47D9CFD0" w14:textId="0A062A65" w:rsidR="009306AE" w:rsidRDefault="009306AE" w:rsidP="009306AE">
            <w:pPr>
              <w:pStyle w:val="Prrafodelista"/>
              <w:ind w:left="360"/>
              <w:rPr>
                <w:szCs w:val="20"/>
                <w:lang w:val="es-CL"/>
              </w:rPr>
            </w:pPr>
          </w:p>
          <w:p w14:paraId="29951147" w14:textId="56C48731" w:rsidR="009306AE" w:rsidRDefault="009306AE" w:rsidP="009306AE">
            <w:pPr>
              <w:pStyle w:val="Prrafodelista"/>
              <w:ind w:left="360"/>
              <w:rPr>
                <w:szCs w:val="20"/>
                <w:lang w:val="es-CL"/>
              </w:rPr>
            </w:pPr>
          </w:p>
          <w:p w14:paraId="4C8337B2" w14:textId="77777777" w:rsidR="009306AE" w:rsidRDefault="009306AE" w:rsidP="009306AE">
            <w:pPr>
              <w:pStyle w:val="Prrafodelista"/>
              <w:ind w:left="360"/>
              <w:rPr>
                <w:szCs w:val="20"/>
                <w:lang w:val="es-CL"/>
              </w:rPr>
            </w:pPr>
          </w:p>
          <w:p w14:paraId="6B87F4FD" w14:textId="0598AAC0" w:rsidR="00004CEE" w:rsidRDefault="00004CEE" w:rsidP="005C097A">
            <w:pPr>
              <w:pStyle w:val="Prrafodelista"/>
              <w:ind w:left="360"/>
              <w:rPr>
                <w:lang w:val="es-CL"/>
              </w:rPr>
            </w:pPr>
          </w:p>
          <w:p w14:paraId="59CE7E27" w14:textId="77777777" w:rsidR="00004CEE" w:rsidRDefault="00004CEE" w:rsidP="007C3621">
            <w:pPr>
              <w:ind w:left="360"/>
              <w:rPr>
                <w:lang w:val="es-CL"/>
              </w:rPr>
            </w:pPr>
          </w:p>
          <w:p w14:paraId="61CA7BE7" w14:textId="1D601AD3" w:rsidR="00004CEE" w:rsidRDefault="009306AE" w:rsidP="005C097A">
            <w:pPr>
              <w:ind w:left="708"/>
              <w:rPr>
                <w:lang w:val="es-CL"/>
              </w:rPr>
            </w:pPr>
            <w:r w:rsidRPr="009306AE">
              <w:t>En la ocasión se constató que la reforestación se encuentra ejecutada en un sector localizado en la coordenada de referencia</w:t>
            </w:r>
            <w:r>
              <w:t xml:space="preserve"> </w:t>
            </w:r>
            <w:r w:rsidRPr="009306AE">
              <w:rPr>
                <w:lang w:val="es-CL"/>
              </w:rPr>
              <w:t>322.756</w:t>
            </w:r>
            <w:r>
              <w:rPr>
                <w:lang w:val="es-CL"/>
              </w:rPr>
              <w:t xml:space="preserve"> E; </w:t>
            </w:r>
            <w:r w:rsidRPr="009306AE">
              <w:rPr>
                <w:lang w:val="es-CL"/>
              </w:rPr>
              <w:t>16.034.253</w:t>
            </w:r>
            <w:r>
              <w:rPr>
                <w:lang w:val="es-CL"/>
              </w:rPr>
              <w:t xml:space="preserve"> N (Datum WGS 84 - H19S)</w:t>
            </w:r>
            <w:r w:rsidRPr="009306AE">
              <w:rPr>
                <w:lang w:val="es-CL"/>
              </w:rPr>
              <w:t>.</w:t>
            </w:r>
          </w:p>
          <w:p w14:paraId="48FBAEED" w14:textId="407FF12D" w:rsidR="009306AE" w:rsidRDefault="009306AE" w:rsidP="005C097A">
            <w:pPr>
              <w:pStyle w:val="Prrafodelista"/>
              <w:ind w:left="708"/>
              <w:rPr>
                <w:szCs w:val="20"/>
                <w:lang w:eastAsia="es-ES"/>
              </w:rPr>
            </w:pPr>
            <w:r w:rsidRPr="009306AE">
              <w:rPr>
                <w:szCs w:val="20"/>
                <w:lang w:val="es-CL" w:eastAsia="es-ES"/>
              </w:rPr>
              <w:t xml:space="preserve">Considerando que esta reforestación contempla </w:t>
            </w:r>
            <w:r w:rsidR="003703FE">
              <w:rPr>
                <w:szCs w:val="20"/>
                <w:lang w:val="es-CL" w:eastAsia="es-ES"/>
              </w:rPr>
              <w:t>como</w:t>
            </w:r>
            <w:r w:rsidRPr="009306AE">
              <w:rPr>
                <w:szCs w:val="20"/>
                <w:lang w:val="es-CL" w:eastAsia="es-ES"/>
              </w:rPr>
              <w:t xml:space="preserve"> plazo legal de ejecución el año 2018, en la oportunidad se realizó un</w:t>
            </w:r>
            <w:r>
              <w:rPr>
                <w:szCs w:val="20"/>
                <w:lang w:val="es-CL" w:eastAsia="es-ES"/>
              </w:rPr>
              <w:t xml:space="preserve"> </w:t>
            </w:r>
            <w:r w:rsidRPr="009306AE">
              <w:rPr>
                <w:szCs w:val="20"/>
                <w:lang w:val="es-CL" w:eastAsia="es-ES"/>
              </w:rPr>
              <w:t>muestreo aleatorio simple (MAS), mediante el levantamiento de 5 parcelas circulares de 100 metros cuadrados cada una, de</w:t>
            </w:r>
            <w:r>
              <w:rPr>
                <w:szCs w:val="20"/>
                <w:lang w:val="es-CL" w:eastAsia="es-ES"/>
              </w:rPr>
              <w:t xml:space="preserve"> </w:t>
            </w:r>
            <w:r w:rsidRPr="009306AE">
              <w:rPr>
                <w:szCs w:val="20"/>
                <w:lang w:val="es-CL" w:eastAsia="es-ES"/>
              </w:rPr>
              <w:t>acuerdo a lo siguiente:</w:t>
            </w:r>
            <w:r>
              <w:rPr>
                <w:szCs w:val="20"/>
                <w:lang w:eastAsia="es-ES"/>
              </w:rPr>
              <w:t xml:space="preserve"> </w:t>
            </w:r>
          </w:p>
          <w:p w14:paraId="59C4F15F" w14:textId="736CB495" w:rsidR="009306AE" w:rsidRDefault="009306AE" w:rsidP="005C097A">
            <w:pPr>
              <w:pStyle w:val="Prrafodelista"/>
              <w:ind w:left="708"/>
              <w:rPr>
                <w:b/>
                <w:bCs/>
                <w:szCs w:val="20"/>
                <w:lang w:eastAsia="es-ES"/>
              </w:rPr>
            </w:pPr>
          </w:p>
          <w:p w14:paraId="48A8CAFE" w14:textId="0E80600C" w:rsidR="009306AE" w:rsidRDefault="009306AE" w:rsidP="005C097A">
            <w:pPr>
              <w:pStyle w:val="Prrafodelista"/>
              <w:ind w:left="708"/>
              <w:rPr>
                <w:b/>
                <w:bCs/>
                <w:szCs w:val="20"/>
                <w:lang w:eastAsia="es-ES"/>
              </w:rPr>
            </w:pPr>
          </w:p>
          <w:p w14:paraId="6DF163CE" w14:textId="465EB19A" w:rsidR="009306AE" w:rsidRPr="009306AE" w:rsidRDefault="009306AE" w:rsidP="005C097A">
            <w:pPr>
              <w:pStyle w:val="Prrafodelista"/>
              <w:numPr>
                <w:ilvl w:val="0"/>
                <w:numId w:val="35"/>
              </w:numPr>
              <w:ind w:left="1068"/>
              <w:rPr>
                <w:szCs w:val="20"/>
                <w:lang w:eastAsia="es-ES"/>
              </w:rPr>
            </w:pPr>
            <w:r w:rsidRPr="009306AE">
              <w:rPr>
                <w:szCs w:val="20"/>
                <w:lang w:val="es-CL" w:eastAsia="es-ES"/>
              </w:rPr>
              <w:t xml:space="preserve">Parcela 1: El área muestreada arrojó la existencia de </w:t>
            </w:r>
            <w:r w:rsidR="003703FE">
              <w:rPr>
                <w:szCs w:val="20"/>
                <w:lang w:val="es-CL" w:eastAsia="es-ES"/>
              </w:rPr>
              <w:t>5</w:t>
            </w:r>
            <w:r w:rsidR="003703FE" w:rsidRPr="009306AE">
              <w:rPr>
                <w:szCs w:val="20"/>
                <w:lang w:val="es-CL" w:eastAsia="es-ES"/>
              </w:rPr>
              <w:t xml:space="preserve"> </w:t>
            </w:r>
            <w:r w:rsidRPr="009306AE">
              <w:rPr>
                <w:szCs w:val="20"/>
                <w:lang w:val="es-CL" w:eastAsia="es-ES"/>
              </w:rPr>
              <w:t xml:space="preserve">individuos de la especie </w:t>
            </w:r>
            <w:r w:rsidRPr="009306AE">
              <w:rPr>
                <w:i/>
                <w:iCs/>
                <w:szCs w:val="20"/>
                <w:lang w:val="es-CL" w:eastAsia="es-ES"/>
              </w:rPr>
              <w:t xml:space="preserve">Quillaja saponaria </w:t>
            </w:r>
            <w:r w:rsidRPr="009306AE">
              <w:rPr>
                <w:szCs w:val="20"/>
                <w:lang w:val="es-CL" w:eastAsia="es-ES"/>
              </w:rPr>
              <w:t xml:space="preserve">(Quillay) y 15 de la especie </w:t>
            </w:r>
            <w:r w:rsidRPr="009306AE">
              <w:rPr>
                <w:i/>
                <w:iCs/>
                <w:szCs w:val="20"/>
                <w:lang w:val="es-CL" w:eastAsia="es-ES"/>
              </w:rPr>
              <w:t>Nothofagus ob</w:t>
            </w:r>
            <w:r w:rsidR="003703FE">
              <w:rPr>
                <w:i/>
                <w:iCs/>
                <w:szCs w:val="20"/>
                <w:lang w:val="es-CL" w:eastAsia="es-ES"/>
              </w:rPr>
              <w:t>l</w:t>
            </w:r>
            <w:r w:rsidR="003703FE" w:rsidRPr="009306AE">
              <w:rPr>
                <w:i/>
                <w:iCs/>
                <w:szCs w:val="20"/>
                <w:lang w:val="es-CL" w:eastAsia="es-ES"/>
              </w:rPr>
              <w:t>iqu</w:t>
            </w:r>
            <w:r w:rsidR="003703FE">
              <w:rPr>
                <w:i/>
                <w:iCs/>
                <w:szCs w:val="20"/>
                <w:lang w:val="es-CL" w:eastAsia="es-ES"/>
              </w:rPr>
              <w:t>a</w:t>
            </w:r>
            <w:r w:rsidR="003703FE" w:rsidRPr="009306AE">
              <w:rPr>
                <w:i/>
                <w:iCs/>
                <w:szCs w:val="20"/>
                <w:lang w:val="es-CL" w:eastAsia="es-ES"/>
              </w:rPr>
              <w:t xml:space="preserve"> </w:t>
            </w:r>
            <w:r w:rsidRPr="009306AE">
              <w:rPr>
                <w:szCs w:val="20"/>
                <w:lang w:val="es-CL" w:eastAsia="es-ES"/>
              </w:rPr>
              <w:t>(Roble), lo que permite estimar una densidad de 2000 plantas por hectárea.</w:t>
            </w:r>
          </w:p>
          <w:p w14:paraId="5F57B62D" w14:textId="42F4C566" w:rsidR="009306AE" w:rsidRDefault="009306AE" w:rsidP="005C097A">
            <w:pPr>
              <w:pStyle w:val="Prrafodelista"/>
              <w:ind w:left="708"/>
              <w:rPr>
                <w:b/>
                <w:bCs/>
                <w:szCs w:val="20"/>
                <w:lang w:eastAsia="es-ES"/>
              </w:rPr>
            </w:pPr>
          </w:p>
          <w:p w14:paraId="5A5DE3B3" w14:textId="37B18064" w:rsidR="009306AE" w:rsidRPr="00B8302B" w:rsidRDefault="009306AE" w:rsidP="00B8302B">
            <w:pPr>
              <w:pStyle w:val="Prrafodelista"/>
              <w:numPr>
                <w:ilvl w:val="0"/>
                <w:numId w:val="35"/>
              </w:numPr>
              <w:ind w:left="1068"/>
              <w:rPr>
                <w:szCs w:val="20"/>
                <w:lang w:val="es-CL" w:eastAsia="es-ES"/>
              </w:rPr>
            </w:pPr>
            <w:r w:rsidRPr="005C097A">
              <w:rPr>
                <w:rFonts w:ascii="Arial" w:hAnsi="Arial" w:cs="Arial"/>
                <w:sz w:val="17"/>
                <w:szCs w:val="17"/>
                <w:lang w:eastAsia="es-CL"/>
              </w:rPr>
              <w:t xml:space="preserve">Parcela 2: </w:t>
            </w:r>
            <w:r w:rsidRPr="00B8302B">
              <w:rPr>
                <w:szCs w:val="20"/>
                <w:lang w:eastAsia="es-ES"/>
              </w:rPr>
              <w:t>Instalada en las coordenadas 322.756 1 6.034.253. El área muestreada arrojó la existencia de 3 individuos de la</w:t>
            </w:r>
            <w:r w:rsidR="005C097A" w:rsidRPr="00B8302B">
              <w:rPr>
                <w:szCs w:val="20"/>
                <w:lang w:eastAsia="es-ES"/>
              </w:rPr>
              <w:t xml:space="preserve"> </w:t>
            </w:r>
            <w:r w:rsidRPr="00B8302B">
              <w:rPr>
                <w:szCs w:val="20"/>
                <w:lang w:eastAsia="es-ES"/>
              </w:rPr>
              <w:t xml:space="preserve">especie </w:t>
            </w:r>
            <w:r w:rsidRPr="00B8302B">
              <w:rPr>
                <w:i/>
                <w:iCs/>
                <w:szCs w:val="20"/>
                <w:lang w:eastAsia="es-ES"/>
              </w:rPr>
              <w:t>Quil</w:t>
            </w:r>
            <w:r w:rsidR="003703FE" w:rsidRPr="00B8302B">
              <w:rPr>
                <w:i/>
                <w:iCs/>
                <w:szCs w:val="20"/>
                <w:lang w:eastAsia="es-ES"/>
              </w:rPr>
              <w:t>laja</w:t>
            </w:r>
            <w:r w:rsidRPr="00B8302B">
              <w:rPr>
                <w:i/>
                <w:iCs/>
                <w:szCs w:val="20"/>
                <w:lang w:eastAsia="es-ES"/>
              </w:rPr>
              <w:t xml:space="preserve"> saponaria</w:t>
            </w:r>
            <w:r w:rsidRPr="00B8302B">
              <w:rPr>
                <w:szCs w:val="20"/>
                <w:lang w:eastAsia="es-ES"/>
              </w:rPr>
              <w:t xml:space="preserve"> (Quillay) y 21 de </w:t>
            </w:r>
            <w:r w:rsidR="00B8302B" w:rsidRPr="00B8302B">
              <w:rPr>
                <w:szCs w:val="20"/>
                <w:lang w:eastAsia="es-ES"/>
              </w:rPr>
              <w:t>la especie</w:t>
            </w:r>
            <w:r w:rsidRPr="00B8302B">
              <w:rPr>
                <w:szCs w:val="20"/>
                <w:lang w:eastAsia="es-ES"/>
              </w:rPr>
              <w:t xml:space="preserve"> </w:t>
            </w:r>
            <w:r w:rsidR="003703FE" w:rsidRPr="00B8302B">
              <w:rPr>
                <w:i/>
                <w:iCs/>
                <w:szCs w:val="20"/>
                <w:lang w:eastAsia="es-ES"/>
              </w:rPr>
              <w:t>Nothofagus obliqua</w:t>
            </w:r>
            <w:r w:rsidR="003703FE" w:rsidRPr="00B8302B">
              <w:rPr>
                <w:szCs w:val="20"/>
                <w:lang w:eastAsia="es-ES"/>
              </w:rPr>
              <w:t xml:space="preserve"> </w:t>
            </w:r>
            <w:r w:rsidRPr="00B8302B">
              <w:rPr>
                <w:szCs w:val="20"/>
                <w:lang w:eastAsia="es-ES"/>
              </w:rPr>
              <w:t>(Roble), lo que permite estimar una densidad de</w:t>
            </w:r>
            <w:r w:rsidR="005C097A" w:rsidRPr="00B8302B">
              <w:rPr>
                <w:szCs w:val="20"/>
                <w:lang w:eastAsia="es-ES"/>
              </w:rPr>
              <w:t xml:space="preserve"> 2400 plantas por hectárea.</w:t>
            </w:r>
          </w:p>
          <w:p w14:paraId="6B16558D" w14:textId="77777777" w:rsidR="006C712C" w:rsidRPr="00B8302B" w:rsidRDefault="006C712C" w:rsidP="001C7C02">
            <w:pPr>
              <w:pStyle w:val="Prrafodelista"/>
              <w:ind w:left="1068"/>
              <w:rPr>
                <w:szCs w:val="20"/>
                <w:lang w:val="es-CL" w:eastAsia="es-ES"/>
              </w:rPr>
            </w:pPr>
          </w:p>
          <w:p w14:paraId="60BE1730" w14:textId="62120C37" w:rsidR="005C097A" w:rsidRDefault="005C097A" w:rsidP="005C097A">
            <w:pPr>
              <w:pStyle w:val="Prrafodelista"/>
              <w:numPr>
                <w:ilvl w:val="0"/>
                <w:numId w:val="35"/>
              </w:numPr>
              <w:ind w:left="1068"/>
              <w:rPr>
                <w:lang w:eastAsia="es-ES"/>
              </w:rPr>
            </w:pPr>
            <w:r w:rsidRPr="005C097A">
              <w:rPr>
                <w:lang w:eastAsia="es-ES"/>
              </w:rPr>
              <w:t xml:space="preserve">Parcela 3: Instalada en las coordenadas 322.765 1 6.034.222. El área muestreada arrojó la existencia de 2 individuos de la especie </w:t>
            </w:r>
            <w:r w:rsidRPr="00B8302B">
              <w:rPr>
                <w:i/>
                <w:iCs/>
                <w:lang w:eastAsia="es-ES"/>
              </w:rPr>
              <w:t>Quillaja saponaria</w:t>
            </w:r>
            <w:r w:rsidRPr="005C097A">
              <w:rPr>
                <w:lang w:eastAsia="es-ES"/>
              </w:rPr>
              <w:t xml:space="preserve"> (Quillay) y 23 de la especie </w:t>
            </w:r>
            <w:r w:rsidRPr="00B8302B">
              <w:rPr>
                <w:i/>
                <w:iCs/>
                <w:lang w:eastAsia="es-ES"/>
              </w:rPr>
              <w:t>Nothofagus obliqua</w:t>
            </w:r>
            <w:r w:rsidRPr="005C097A">
              <w:rPr>
                <w:lang w:eastAsia="es-ES"/>
              </w:rPr>
              <w:t xml:space="preserve"> (Roble), lo que permite estimar una densidad de 2500 plantas por hectárea. </w:t>
            </w:r>
          </w:p>
          <w:p w14:paraId="696B8E6B" w14:textId="77777777" w:rsidR="006C712C" w:rsidRPr="006C712C" w:rsidRDefault="006C712C" w:rsidP="006C712C">
            <w:pPr>
              <w:rPr>
                <w:lang w:eastAsia="es-ES"/>
              </w:rPr>
            </w:pPr>
          </w:p>
          <w:p w14:paraId="7894D3FC" w14:textId="1EBA974E" w:rsidR="005C097A" w:rsidRDefault="005C097A" w:rsidP="005C097A">
            <w:pPr>
              <w:pStyle w:val="Prrafodelista"/>
              <w:numPr>
                <w:ilvl w:val="0"/>
                <w:numId w:val="35"/>
              </w:numPr>
              <w:ind w:left="1068"/>
              <w:rPr>
                <w:lang w:eastAsia="es-ES"/>
              </w:rPr>
            </w:pPr>
            <w:r w:rsidRPr="005C097A">
              <w:rPr>
                <w:lang w:eastAsia="es-ES"/>
              </w:rPr>
              <w:t xml:space="preserve">Parcela 4: El área muestreada arrojó la existencia de 4 individuos de la especie </w:t>
            </w:r>
            <w:r w:rsidRPr="00B8302B">
              <w:rPr>
                <w:i/>
                <w:iCs/>
                <w:lang w:eastAsia="es-ES"/>
              </w:rPr>
              <w:t>Quillaja saponaria</w:t>
            </w:r>
            <w:r w:rsidRPr="005C097A">
              <w:rPr>
                <w:lang w:eastAsia="es-ES"/>
              </w:rPr>
              <w:t xml:space="preserve"> (Quillay) y 23 de la especie </w:t>
            </w:r>
            <w:r w:rsidRPr="00B8302B">
              <w:rPr>
                <w:i/>
                <w:iCs/>
                <w:lang w:eastAsia="es-ES"/>
              </w:rPr>
              <w:t xml:space="preserve">Nothofogus </w:t>
            </w:r>
            <w:r w:rsidR="003703FE" w:rsidRPr="00B8302B">
              <w:rPr>
                <w:i/>
                <w:iCs/>
                <w:lang w:eastAsia="es-ES"/>
              </w:rPr>
              <w:t>obliqua</w:t>
            </w:r>
            <w:r w:rsidR="003703FE" w:rsidRPr="005C097A">
              <w:rPr>
                <w:lang w:eastAsia="es-ES"/>
              </w:rPr>
              <w:t xml:space="preserve"> </w:t>
            </w:r>
            <w:r w:rsidRPr="005C097A">
              <w:rPr>
                <w:lang w:eastAsia="es-ES"/>
              </w:rPr>
              <w:t xml:space="preserve">(Roble), lo que permite estimar una densidad de 2700 plantas por hectárea. </w:t>
            </w:r>
          </w:p>
          <w:p w14:paraId="7F539759" w14:textId="77777777" w:rsidR="006C712C" w:rsidRPr="006C712C" w:rsidRDefault="006C712C" w:rsidP="006C712C">
            <w:pPr>
              <w:rPr>
                <w:lang w:eastAsia="es-ES"/>
              </w:rPr>
            </w:pPr>
          </w:p>
          <w:p w14:paraId="73CFDD4C" w14:textId="0D119C7C" w:rsidR="005C097A" w:rsidRPr="005C097A" w:rsidRDefault="005C097A" w:rsidP="005C097A">
            <w:pPr>
              <w:pStyle w:val="Prrafodelista"/>
              <w:numPr>
                <w:ilvl w:val="0"/>
                <w:numId w:val="35"/>
              </w:numPr>
              <w:ind w:left="1068"/>
              <w:rPr>
                <w:lang w:eastAsia="es-ES"/>
              </w:rPr>
            </w:pPr>
            <w:r w:rsidRPr="005C097A">
              <w:rPr>
                <w:lang w:eastAsia="es-ES"/>
              </w:rPr>
              <w:t xml:space="preserve">Parcela 5: El área muestreada arrojó la existencia de 1 individuo de la especie </w:t>
            </w:r>
            <w:r w:rsidRPr="00B8302B">
              <w:rPr>
                <w:i/>
                <w:iCs/>
                <w:lang w:eastAsia="es-ES"/>
              </w:rPr>
              <w:t>Quil</w:t>
            </w:r>
            <w:r w:rsidR="003703FE" w:rsidRPr="00B8302B">
              <w:rPr>
                <w:i/>
                <w:iCs/>
                <w:lang w:eastAsia="es-ES"/>
              </w:rPr>
              <w:t>l</w:t>
            </w:r>
            <w:r w:rsidRPr="00B8302B">
              <w:rPr>
                <w:i/>
                <w:iCs/>
                <w:lang w:eastAsia="es-ES"/>
              </w:rPr>
              <w:t>aja saponaria</w:t>
            </w:r>
            <w:r w:rsidRPr="005C097A">
              <w:rPr>
                <w:lang w:eastAsia="es-ES"/>
              </w:rPr>
              <w:t xml:space="preserve"> (Quillay), 2 de la especie </w:t>
            </w:r>
            <w:r w:rsidRPr="00B8302B">
              <w:rPr>
                <w:i/>
                <w:iCs/>
                <w:lang w:eastAsia="es-ES"/>
              </w:rPr>
              <w:t>Nothofagus obliqua</w:t>
            </w:r>
            <w:r w:rsidRPr="005C097A">
              <w:rPr>
                <w:lang w:eastAsia="es-ES"/>
              </w:rPr>
              <w:t xml:space="preserve"> (Roble) y 12 de la especie </w:t>
            </w:r>
            <w:r w:rsidRPr="00B8302B">
              <w:rPr>
                <w:i/>
                <w:iCs/>
                <w:lang w:eastAsia="es-ES"/>
              </w:rPr>
              <w:t>Austrocedrus chi</w:t>
            </w:r>
            <w:r w:rsidR="003703FE" w:rsidRPr="00B8302B">
              <w:rPr>
                <w:i/>
                <w:iCs/>
                <w:lang w:eastAsia="es-ES"/>
              </w:rPr>
              <w:t>l</w:t>
            </w:r>
            <w:r w:rsidRPr="00B8302B">
              <w:rPr>
                <w:i/>
                <w:iCs/>
                <w:lang w:eastAsia="es-ES"/>
              </w:rPr>
              <w:t>ensis</w:t>
            </w:r>
            <w:r w:rsidRPr="005C097A">
              <w:rPr>
                <w:lang w:eastAsia="es-ES"/>
              </w:rPr>
              <w:t xml:space="preserve"> (</w:t>
            </w:r>
            <w:r w:rsidR="003703FE">
              <w:rPr>
                <w:lang w:eastAsia="es-ES"/>
              </w:rPr>
              <w:t>Ci</w:t>
            </w:r>
            <w:r w:rsidR="003703FE" w:rsidRPr="005C097A">
              <w:rPr>
                <w:lang w:eastAsia="es-ES"/>
              </w:rPr>
              <w:t xml:space="preserve">prés </w:t>
            </w:r>
            <w:r w:rsidRPr="005C097A">
              <w:rPr>
                <w:lang w:eastAsia="es-ES"/>
              </w:rPr>
              <w:t xml:space="preserve">de la </w:t>
            </w:r>
            <w:r w:rsidR="003703FE">
              <w:rPr>
                <w:lang w:eastAsia="es-ES"/>
              </w:rPr>
              <w:t>C</w:t>
            </w:r>
            <w:r w:rsidRPr="005C097A">
              <w:rPr>
                <w:lang w:eastAsia="es-ES"/>
              </w:rPr>
              <w:t>ordillera), lo que permite estimar una densidad de 5500 plantas por hectárea.</w:t>
            </w:r>
          </w:p>
          <w:p w14:paraId="7D6AED72" w14:textId="0A24324B" w:rsidR="009306AE" w:rsidRDefault="009306AE" w:rsidP="005C097A">
            <w:pPr>
              <w:pStyle w:val="Prrafodelista"/>
              <w:ind w:left="708"/>
              <w:rPr>
                <w:b/>
                <w:bCs/>
                <w:szCs w:val="20"/>
                <w:lang w:eastAsia="es-ES"/>
              </w:rPr>
            </w:pPr>
          </w:p>
          <w:p w14:paraId="29AA0EBC" w14:textId="058110BA" w:rsidR="009306AE" w:rsidRDefault="005C097A" w:rsidP="005C097A">
            <w:pPr>
              <w:pStyle w:val="Prrafodelista"/>
              <w:ind w:left="708"/>
              <w:rPr>
                <w:b/>
                <w:bCs/>
                <w:szCs w:val="20"/>
                <w:lang w:eastAsia="es-ES"/>
              </w:rPr>
            </w:pPr>
            <w:r w:rsidRPr="005C097A">
              <w:rPr>
                <w:szCs w:val="20"/>
                <w:lang w:eastAsia="es-ES"/>
              </w:rPr>
              <w:t xml:space="preserve">La altura promedio de las plantas constatadas en terreno es de 30 cm, encontrándose cada una con protección individual para control de lagomorfos mediante malla corrumet color negra de una altura de 70 centímetros, soportada en una estaca de coligüe. En el contexto, los Sres. Quintana y Fuentes informaron que la plantación fue efectuada durante los años 2018-2019, informando además </w:t>
            </w:r>
            <w:r w:rsidR="003703FE" w:rsidRPr="005C097A">
              <w:rPr>
                <w:szCs w:val="20"/>
                <w:lang w:eastAsia="es-ES"/>
              </w:rPr>
              <w:t>que,</w:t>
            </w:r>
            <w:r w:rsidRPr="005C097A">
              <w:rPr>
                <w:szCs w:val="20"/>
                <w:lang w:eastAsia="es-ES"/>
              </w:rPr>
              <w:t xml:space="preserve"> para todas las plantaciones inspeccionadas durante la jornada, la preparación de suelos se efectuó mediante subsolado y casillas manual</w:t>
            </w:r>
            <w:r w:rsidR="003703FE">
              <w:rPr>
                <w:szCs w:val="20"/>
                <w:lang w:eastAsia="es-ES"/>
              </w:rPr>
              <w:t>es</w:t>
            </w:r>
            <w:r w:rsidRPr="005C097A">
              <w:rPr>
                <w:szCs w:val="20"/>
                <w:lang w:eastAsia="es-ES"/>
              </w:rPr>
              <w:t xml:space="preserve"> (dependiendo de la pendiente y la factibilidad de ingreso de la maquinaria). Además de lo anterior</w:t>
            </w:r>
            <w:r w:rsidR="003703FE">
              <w:rPr>
                <w:szCs w:val="20"/>
                <w:lang w:eastAsia="es-ES"/>
              </w:rPr>
              <w:t>,</w:t>
            </w:r>
            <w:r w:rsidRPr="005C097A">
              <w:rPr>
                <w:szCs w:val="20"/>
                <w:lang w:eastAsia="es-ES"/>
              </w:rPr>
              <w:t xml:space="preserve"> </w:t>
            </w:r>
            <w:r w:rsidR="003703FE">
              <w:rPr>
                <w:szCs w:val="20"/>
                <w:lang w:eastAsia="es-ES"/>
              </w:rPr>
              <w:t>l</w:t>
            </w:r>
            <w:r w:rsidRPr="005C097A">
              <w:rPr>
                <w:szCs w:val="20"/>
                <w:lang w:eastAsia="es-ES"/>
              </w:rPr>
              <w:t xml:space="preserve">os Sres. Quintana y Fuentes informaron que la fertilización en todas las plantaciones fiscalizadas en la jornada, fue efectuada mediante fertilizante NPK en una dosis de </w:t>
            </w:r>
            <w:r>
              <w:rPr>
                <w:szCs w:val="20"/>
                <w:lang w:eastAsia="es-ES"/>
              </w:rPr>
              <w:t>50</w:t>
            </w:r>
            <w:r w:rsidRPr="005C097A">
              <w:rPr>
                <w:szCs w:val="20"/>
                <w:lang w:eastAsia="es-ES"/>
              </w:rPr>
              <w:t xml:space="preserve"> gramos por planta, además de 2 gramos por planta de hidrogel; informando además que se encuentra </w:t>
            </w:r>
            <w:r w:rsidRPr="005C097A">
              <w:rPr>
                <w:szCs w:val="20"/>
                <w:lang w:eastAsia="es-ES"/>
              </w:rPr>
              <w:lastRenderedPageBreak/>
              <w:t xml:space="preserve">planificada la instalación de sistema de riego por goteo. Se constató que todos los sectores reforestados se encuentran con cierre perimetral, compuesto por polines impregnados distanciados cada 3 metros aproximadamente, con </w:t>
            </w:r>
            <w:r w:rsidR="003703FE">
              <w:rPr>
                <w:szCs w:val="20"/>
                <w:lang w:eastAsia="es-ES"/>
              </w:rPr>
              <w:t>5</w:t>
            </w:r>
            <w:r w:rsidR="003703FE" w:rsidRPr="005C097A">
              <w:rPr>
                <w:szCs w:val="20"/>
                <w:lang w:eastAsia="es-ES"/>
              </w:rPr>
              <w:t xml:space="preserve"> </w:t>
            </w:r>
            <w:r w:rsidRPr="005C097A">
              <w:rPr>
                <w:szCs w:val="20"/>
                <w:lang w:eastAsia="es-ES"/>
              </w:rPr>
              <w:t xml:space="preserve">hebras de alambre púa y diagonales cada </w:t>
            </w:r>
            <w:r w:rsidR="003703FE">
              <w:rPr>
                <w:szCs w:val="20"/>
                <w:lang w:eastAsia="es-ES"/>
              </w:rPr>
              <w:t>5</w:t>
            </w:r>
            <w:r w:rsidR="001C7C02">
              <w:rPr>
                <w:szCs w:val="20"/>
                <w:lang w:eastAsia="es-ES"/>
              </w:rPr>
              <w:t>0</w:t>
            </w:r>
            <w:r w:rsidR="003703FE" w:rsidRPr="005C097A">
              <w:rPr>
                <w:szCs w:val="20"/>
                <w:lang w:eastAsia="es-ES"/>
              </w:rPr>
              <w:t xml:space="preserve"> </w:t>
            </w:r>
            <w:r w:rsidRPr="005C097A">
              <w:rPr>
                <w:szCs w:val="20"/>
                <w:lang w:eastAsia="es-ES"/>
              </w:rPr>
              <w:t>metros aprox</w:t>
            </w:r>
            <w:r w:rsidRPr="005C097A">
              <w:rPr>
                <w:b/>
                <w:bCs/>
                <w:szCs w:val="20"/>
                <w:lang w:eastAsia="es-ES"/>
              </w:rPr>
              <w:t>.</w:t>
            </w:r>
          </w:p>
          <w:p w14:paraId="05FFB4D8" w14:textId="3DC97D70" w:rsidR="005C097A" w:rsidRDefault="005C097A" w:rsidP="009306AE">
            <w:pPr>
              <w:pStyle w:val="Prrafodelista"/>
              <w:ind w:left="360"/>
              <w:rPr>
                <w:b/>
                <w:bCs/>
                <w:szCs w:val="20"/>
                <w:lang w:eastAsia="es-ES"/>
              </w:rPr>
            </w:pPr>
          </w:p>
          <w:p w14:paraId="4786EDAE" w14:textId="197B693F" w:rsidR="005C097A" w:rsidRPr="005C097A" w:rsidRDefault="005C097A" w:rsidP="005C097A">
            <w:pPr>
              <w:pStyle w:val="Prrafodelista"/>
              <w:numPr>
                <w:ilvl w:val="0"/>
                <w:numId w:val="36"/>
              </w:numPr>
              <w:rPr>
                <w:b/>
                <w:bCs/>
                <w:szCs w:val="20"/>
                <w:lang w:eastAsia="es-ES"/>
              </w:rPr>
            </w:pPr>
            <w:r w:rsidRPr="005C097A">
              <w:rPr>
                <w:lang w:eastAsia="es-ES"/>
              </w:rPr>
              <w:t>Sector de Reforestación Plan de Manejo Resolución 18/2018. Corresponde al área en la cual se encuentra la reforestación ejecutada en virtud a Resolución de Plan de Manejo- Corta y Reforestación de Bosques para ejecutar Obras Civiles 18/2018 de</w:t>
            </w:r>
            <w:r w:rsidR="003703FE">
              <w:rPr>
                <w:lang w:eastAsia="es-ES"/>
              </w:rPr>
              <w:t>l</w:t>
            </w:r>
            <w:r w:rsidRPr="005C097A">
              <w:rPr>
                <w:lang w:eastAsia="es-ES"/>
              </w:rPr>
              <w:t xml:space="preserve"> </w:t>
            </w:r>
            <w:r w:rsidR="003703FE">
              <w:rPr>
                <w:lang w:eastAsia="es-ES"/>
              </w:rPr>
              <w:t>05</w:t>
            </w:r>
            <w:r w:rsidRPr="005C097A">
              <w:rPr>
                <w:lang w:eastAsia="es-ES"/>
              </w:rPr>
              <w:t xml:space="preserve">.10.2018, lo cual corresponde a un Permiso Ambiental Sectorial del proyecto. Dicha </w:t>
            </w:r>
            <w:r w:rsidR="003703FE">
              <w:rPr>
                <w:lang w:eastAsia="es-ES"/>
              </w:rPr>
              <w:t>R</w:t>
            </w:r>
            <w:r w:rsidRPr="005C097A">
              <w:rPr>
                <w:lang w:eastAsia="es-ES"/>
              </w:rPr>
              <w:t xml:space="preserve">esolución, aprobó la corta en 24,208 hectáreas durante el año 2018 y la reforestación en similar superficie durante la temporada 2018-2019 de acuerdo a lo siguiente: </w:t>
            </w:r>
          </w:p>
          <w:p w14:paraId="56306A94" w14:textId="55BE1FE9" w:rsidR="005C097A" w:rsidRDefault="005C097A" w:rsidP="009306AE">
            <w:pPr>
              <w:pStyle w:val="Prrafodelista"/>
              <w:ind w:left="360"/>
              <w:rPr>
                <w:b/>
                <w:bCs/>
                <w:szCs w:val="20"/>
                <w:lang w:eastAsia="es-ES"/>
              </w:rPr>
            </w:pPr>
          </w:p>
          <w:p w14:paraId="2A9CEBF0" w14:textId="2B20AB2F" w:rsidR="005C097A" w:rsidRDefault="005C097A" w:rsidP="009306AE">
            <w:pPr>
              <w:pStyle w:val="Prrafodelista"/>
              <w:ind w:left="360"/>
              <w:rPr>
                <w:b/>
                <w:bCs/>
                <w:szCs w:val="20"/>
                <w:lang w:eastAsia="es-ES"/>
              </w:rPr>
            </w:pPr>
          </w:p>
          <w:p w14:paraId="762B4E54" w14:textId="1C0FBF47" w:rsidR="005C097A" w:rsidRDefault="006C712C" w:rsidP="009306AE">
            <w:pPr>
              <w:pStyle w:val="Prrafodelista"/>
              <w:ind w:left="360"/>
              <w:rPr>
                <w:b/>
                <w:bCs/>
                <w:szCs w:val="20"/>
                <w:lang w:eastAsia="es-ES"/>
              </w:rPr>
            </w:pPr>
            <w:r w:rsidRPr="005C097A">
              <w:rPr>
                <w:b/>
                <w:bCs/>
                <w:noProof/>
                <w:szCs w:val="20"/>
                <w:lang w:eastAsia="es-ES"/>
              </w:rPr>
              <w:drawing>
                <wp:anchor distT="0" distB="0" distL="114300" distR="114300" simplePos="0" relativeHeight="251788288" behindDoc="0" locked="0" layoutInCell="1" allowOverlap="1" wp14:anchorId="7E13369A" wp14:editId="01B53A04">
                  <wp:simplePos x="0" y="0"/>
                  <wp:positionH relativeFrom="column">
                    <wp:posOffset>464820</wp:posOffset>
                  </wp:positionH>
                  <wp:positionV relativeFrom="paragraph">
                    <wp:posOffset>86995</wp:posOffset>
                  </wp:positionV>
                  <wp:extent cx="5436235" cy="1996440"/>
                  <wp:effectExtent l="19050" t="19050" r="12065" b="22860"/>
                  <wp:wrapTight wrapText="bothSides">
                    <wp:wrapPolygon edited="0">
                      <wp:start x="-76" y="-206"/>
                      <wp:lineTo x="-76" y="21641"/>
                      <wp:lineTo x="21572" y="21641"/>
                      <wp:lineTo x="21572" y="-206"/>
                      <wp:lineTo x="-76" y="-206"/>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436235" cy="199644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319628DE" w14:textId="172DCB17" w:rsidR="005C097A" w:rsidRDefault="005C097A" w:rsidP="009306AE">
            <w:pPr>
              <w:pStyle w:val="Prrafodelista"/>
              <w:ind w:left="360"/>
              <w:rPr>
                <w:b/>
                <w:bCs/>
                <w:szCs w:val="20"/>
                <w:lang w:eastAsia="es-ES"/>
              </w:rPr>
            </w:pPr>
          </w:p>
          <w:p w14:paraId="7606D7FA" w14:textId="10A2DBAD" w:rsidR="005C097A" w:rsidRDefault="005C097A" w:rsidP="009306AE">
            <w:pPr>
              <w:pStyle w:val="Prrafodelista"/>
              <w:ind w:left="360"/>
              <w:rPr>
                <w:b/>
                <w:bCs/>
                <w:szCs w:val="20"/>
                <w:lang w:eastAsia="es-ES"/>
              </w:rPr>
            </w:pPr>
          </w:p>
          <w:p w14:paraId="17C2A8FC" w14:textId="783D022F" w:rsidR="005C097A" w:rsidRDefault="005C097A" w:rsidP="009306AE">
            <w:pPr>
              <w:pStyle w:val="Prrafodelista"/>
              <w:ind w:left="360"/>
              <w:rPr>
                <w:b/>
                <w:bCs/>
                <w:szCs w:val="20"/>
                <w:lang w:eastAsia="es-ES"/>
              </w:rPr>
            </w:pPr>
          </w:p>
          <w:p w14:paraId="3371723F" w14:textId="731A0F14" w:rsidR="005C097A" w:rsidRDefault="005C097A" w:rsidP="009306AE">
            <w:pPr>
              <w:pStyle w:val="Prrafodelista"/>
              <w:ind w:left="360"/>
              <w:rPr>
                <w:b/>
                <w:bCs/>
                <w:szCs w:val="20"/>
                <w:lang w:eastAsia="es-ES"/>
              </w:rPr>
            </w:pPr>
          </w:p>
          <w:p w14:paraId="7035C662" w14:textId="6B36455C" w:rsidR="005C097A" w:rsidRDefault="005C097A" w:rsidP="009306AE">
            <w:pPr>
              <w:pStyle w:val="Prrafodelista"/>
              <w:ind w:left="360"/>
              <w:rPr>
                <w:b/>
                <w:bCs/>
                <w:szCs w:val="20"/>
                <w:lang w:eastAsia="es-ES"/>
              </w:rPr>
            </w:pPr>
          </w:p>
          <w:p w14:paraId="16810642" w14:textId="07FB35EE" w:rsidR="005C097A" w:rsidRPr="009306AE" w:rsidRDefault="005C097A" w:rsidP="009306AE">
            <w:pPr>
              <w:pStyle w:val="Prrafodelista"/>
              <w:ind w:left="360"/>
              <w:rPr>
                <w:b/>
                <w:bCs/>
                <w:szCs w:val="20"/>
                <w:lang w:eastAsia="es-ES"/>
              </w:rPr>
            </w:pPr>
          </w:p>
          <w:p w14:paraId="448E887B" w14:textId="2E0DD13D" w:rsidR="005C097A" w:rsidRDefault="005C097A" w:rsidP="005C097A">
            <w:pPr>
              <w:pStyle w:val="Prrafodelista"/>
              <w:ind w:left="360"/>
              <w:rPr>
                <w:b/>
                <w:bCs/>
                <w:szCs w:val="20"/>
                <w:lang w:eastAsia="es-ES"/>
              </w:rPr>
            </w:pPr>
          </w:p>
          <w:p w14:paraId="22E03AF0" w14:textId="0F41C4E9" w:rsidR="005C097A" w:rsidRDefault="005C097A" w:rsidP="005C097A">
            <w:pPr>
              <w:pStyle w:val="Prrafodelista"/>
              <w:ind w:left="360"/>
              <w:rPr>
                <w:b/>
                <w:bCs/>
                <w:szCs w:val="20"/>
                <w:lang w:eastAsia="es-ES"/>
              </w:rPr>
            </w:pPr>
          </w:p>
          <w:p w14:paraId="692BC934" w14:textId="4FD2B053" w:rsidR="005C097A" w:rsidRDefault="005C097A" w:rsidP="005C097A">
            <w:pPr>
              <w:pStyle w:val="Prrafodelista"/>
              <w:ind w:left="360"/>
              <w:rPr>
                <w:b/>
                <w:bCs/>
                <w:szCs w:val="20"/>
                <w:lang w:eastAsia="es-ES"/>
              </w:rPr>
            </w:pPr>
          </w:p>
          <w:p w14:paraId="60C33139" w14:textId="06CE1D1F" w:rsidR="005C097A" w:rsidRDefault="005C097A" w:rsidP="005C097A">
            <w:pPr>
              <w:pStyle w:val="Prrafodelista"/>
              <w:ind w:left="360"/>
              <w:rPr>
                <w:b/>
                <w:bCs/>
                <w:szCs w:val="20"/>
                <w:lang w:eastAsia="es-ES"/>
              </w:rPr>
            </w:pPr>
          </w:p>
          <w:p w14:paraId="45413619" w14:textId="77931B14" w:rsidR="005C097A" w:rsidRDefault="005C097A" w:rsidP="005C097A">
            <w:pPr>
              <w:pStyle w:val="Prrafodelista"/>
              <w:ind w:left="360"/>
              <w:rPr>
                <w:b/>
                <w:bCs/>
                <w:szCs w:val="20"/>
                <w:lang w:eastAsia="es-ES"/>
              </w:rPr>
            </w:pPr>
          </w:p>
          <w:p w14:paraId="33496AE5" w14:textId="6F237D3B" w:rsidR="005C097A" w:rsidRDefault="005C097A" w:rsidP="005C097A">
            <w:pPr>
              <w:pStyle w:val="Prrafodelista"/>
              <w:ind w:left="360"/>
              <w:rPr>
                <w:b/>
                <w:bCs/>
                <w:szCs w:val="20"/>
                <w:lang w:eastAsia="es-ES"/>
              </w:rPr>
            </w:pPr>
          </w:p>
          <w:p w14:paraId="0681FFB9" w14:textId="443C1D05" w:rsidR="005C097A" w:rsidRDefault="005C097A" w:rsidP="005C097A">
            <w:pPr>
              <w:pStyle w:val="Prrafodelista"/>
              <w:ind w:left="360"/>
              <w:rPr>
                <w:b/>
                <w:bCs/>
                <w:szCs w:val="20"/>
                <w:lang w:eastAsia="es-ES"/>
              </w:rPr>
            </w:pPr>
          </w:p>
          <w:p w14:paraId="1B77A958" w14:textId="11B21BC8" w:rsidR="005C097A" w:rsidRDefault="005C097A" w:rsidP="005C097A">
            <w:pPr>
              <w:ind w:left="708"/>
              <w:rPr>
                <w:lang w:eastAsia="es-ES"/>
              </w:rPr>
            </w:pPr>
            <w:r>
              <w:rPr>
                <w:lang w:eastAsia="es-ES"/>
              </w:rPr>
              <w:t>En la ocasión se constató que la reforestación se encuentra ejecutada en un sector localizado en la coordenada de referencia 323.117E; 6.034.232N (Datum WGS 84 - H19S). Considerando que el plazo para la ejecución de la actividad de reforestación expira durante la presente temporada (2019), se constató que la plantación se encuentra ejecutada de acuerdo al polígono de la resolución fiscalizada, cuyas prescripciones técnicas y medidas de protección ambiental podrán ser fiscalizadas por la Corporación Nacional Forestal a contar del año 2020, de acuerdo a lo establecido por la normativa forestal vigente.</w:t>
            </w:r>
          </w:p>
          <w:p w14:paraId="4F681B9D" w14:textId="16D1E185" w:rsidR="005C097A" w:rsidRPr="005C097A" w:rsidRDefault="005C097A" w:rsidP="005C097A">
            <w:pPr>
              <w:pStyle w:val="Prrafodelista"/>
              <w:numPr>
                <w:ilvl w:val="0"/>
                <w:numId w:val="36"/>
              </w:numPr>
              <w:rPr>
                <w:lang w:eastAsia="es-ES"/>
              </w:rPr>
            </w:pPr>
            <w:r w:rsidRPr="005C097A">
              <w:rPr>
                <w:lang w:eastAsia="es-ES"/>
              </w:rPr>
              <w:t>Sector de Reforestación Plan de Manejo Resolución 41/2017. Corresponde al área en la cual se encuentra la reforestación ejecutada en virtud a Resolución de Plan de Manejo- Corta y Reforestación de Bosques para ejecutar Obras Civiles 41/2017 de 28.06.2017, lo cual corresponde a un Permiso Ambiental Sectorial del proyecto. Dicha resolución, aprobó la corta en 1,642 hectáreas durante el año 2017 y la reforestación en 1,654 hectáreas durante la temporada 2019 de acuerdo a lo siguiente:</w:t>
            </w:r>
          </w:p>
          <w:p w14:paraId="38AA6687" w14:textId="37882F40" w:rsidR="005C097A" w:rsidRDefault="005820EA" w:rsidP="005C097A">
            <w:pPr>
              <w:pStyle w:val="Prrafodelista"/>
              <w:ind w:left="360"/>
              <w:rPr>
                <w:b/>
                <w:bCs/>
                <w:szCs w:val="20"/>
                <w:lang w:eastAsia="es-ES"/>
              </w:rPr>
            </w:pPr>
            <w:r>
              <w:rPr>
                <w:b/>
                <w:bCs/>
                <w:noProof/>
                <w:lang w:eastAsia="es-ES"/>
              </w:rPr>
              <w:drawing>
                <wp:anchor distT="0" distB="0" distL="114300" distR="114300" simplePos="0" relativeHeight="251789312" behindDoc="1" locked="0" layoutInCell="1" allowOverlap="1" wp14:anchorId="12294919" wp14:editId="631D9A4C">
                  <wp:simplePos x="0" y="0"/>
                  <wp:positionH relativeFrom="column">
                    <wp:posOffset>434975</wp:posOffset>
                  </wp:positionH>
                  <wp:positionV relativeFrom="paragraph">
                    <wp:posOffset>94615</wp:posOffset>
                  </wp:positionV>
                  <wp:extent cx="5230495" cy="624840"/>
                  <wp:effectExtent l="0" t="0" r="8255" b="3810"/>
                  <wp:wrapTight wrapText="bothSides">
                    <wp:wrapPolygon edited="0">
                      <wp:start x="0" y="0"/>
                      <wp:lineTo x="0" y="21073"/>
                      <wp:lineTo x="21555" y="21073"/>
                      <wp:lineTo x="2155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screen">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230495" cy="624840"/>
                          </a:xfrm>
                          <a:prstGeom prst="rect">
                            <a:avLst/>
                          </a:prstGeom>
                          <a:noFill/>
                        </pic:spPr>
                      </pic:pic>
                    </a:graphicData>
                  </a:graphic>
                  <wp14:sizeRelH relativeFrom="page">
                    <wp14:pctWidth>0</wp14:pctWidth>
                  </wp14:sizeRelH>
                  <wp14:sizeRelV relativeFrom="page">
                    <wp14:pctHeight>0</wp14:pctHeight>
                  </wp14:sizeRelV>
                </wp:anchor>
              </w:drawing>
            </w:r>
          </w:p>
          <w:p w14:paraId="44D2C34F" w14:textId="73705560" w:rsidR="005C097A" w:rsidRDefault="005C097A" w:rsidP="005C097A">
            <w:pPr>
              <w:pStyle w:val="Prrafodelista"/>
              <w:ind w:left="360"/>
              <w:rPr>
                <w:b/>
                <w:bCs/>
                <w:szCs w:val="20"/>
                <w:lang w:eastAsia="es-ES"/>
              </w:rPr>
            </w:pPr>
          </w:p>
          <w:p w14:paraId="3B782427" w14:textId="230EAB91" w:rsidR="005C097A" w:rsidRDefault="005C097A" w:rsidP="005C097A">
            <w:pPr>
              <w:pStyle w:val="Prrafodelista"/>
              <w:ind w:left="360"/>
              <w:rPr>
                <w:b/>
                <w:bCs/>
                <w:szCs w:val="20"/>
                <w:lang w:eastAsia="es-ES"/>
              </w:rPr>
            </w:pPr>
          </w:p>
          <w:p w14:paraId="776B498D" w14:textId="69F19809" w:rsidR="005C097A" w:rsidRDefault="005C097A" w:rsidP="005C097A">
            <w:pPr>
              <w:pStyle w:val="Prrafodelista"/>
              <w:ind w:left="360"/>
              <w:rPr>
                <w:b/>
                <w:bCs/>
                <w:szCs w:val="20"/>
                <w:lang w:eastAsia="es-ES"/>
              </w:rPr>
            </w:pPr>
          </w:p>
          <w:p w14:paraId="74628E2C" w14:textId="0B79BAB3" w:rsidR="005C097A" w:rsidRDefault="005C097A" w:rsidP="005C097A">
            <w:pPr>
              <w:pStyle w:val="Prrafodelista"/>
              <w:ind w:left="360"/>
              <w:rPr>
                <w:b/>
                <w:bCs/>
                <w:szCs w:val="20"/>
                <w:lang w:eastAsia="es-ES"/>
              </w:rPr>
            </w:pPr>
          </w:p>
          <w:p w14:paraId="57FC186D" w14:textId="7D41FEA9" w:rsidR="005820EA" w:rsidRDefault="005820EA" w:rsidP="005C097A">
            <w:pPr>
              <w:pStyle w:val="Prrafodelista"/>
              <w:ind w:left="360"/>
              <w:rPr>
                <w:b/>
                <w:bCs/>
                <w:szCs w:val="20"/>
                <w:lang w:eastAsia="es-ES"/>
              </w:rPr>
            </w:pPr>
          </w:p>
          <w:p w14:paraId="44FF5FA5" w14:textId="2EB5F650" w:rsidR="005820EA" w:rsidRDefault="005820EA" w:rsidP="005820EA">
            <w:pPr>
              <w:pStyle w:val="Prrafodelista"/>
              <w:ind w:left="708"/>
              <w:rPr>
                <w:b/>
                <w:bCs/>
                <w:szCs w:val="20"/>
                <w:lang w:eastAsia="es-ES"/>
              </w:rPr>
            </w:pPr>
            <w:r w:rsidRPr="005820EA">
              <w:rPr>
                <w:szCs w:val="20"/>
                <w:lang w:eastAsia="es-ES"/>
              </w:rPr>
              <w:lastRenderedPageBreak/>
              <w:t>En la ocasión se constató que la reforestación se encuentra ejecutada en un sector localizado en la coordenada de referencia</w:t>
            </w:r>
            <w:r>
              <w:rPr>
                <w:szCs w:val="20"/>
                <w:lang w:eastAsia="es-ES"/>
              </w:rPr>
              <w:t xml:space="preserve"> </w:t>
            </w:r>
            <w:r w:rsidRPr="005820EA">
              <w:rPr>
                <w:szCs w:val="20"/>
                <w:lang w:eastAsia="es-ES"/>
              </w:rPr>
              <w:t>323.247</w:t>
            </w:r>
            <w:r>
              <w:rPr>
                <w:szCs w:val="20"/>
                <w:lang w:eastAsia="es-ES"/>
              </w:rPr>
              <w:t>E</w:t>
            </w:r>
            <w:r w:rsidR="003703FE">
              <w:rPr>
                <w:szCs w:val="20"/>
                <w:lang w:eastAsia="es-ES"/>
              </w:rPr>
              <w:t>;</w:t>
            </w:r>
            <w:r w:rsidR="003703FE" w:rsidRPr="005820EA">
              <w:rPr>
                <w:szCs w:val="20"/>
                <w:lang w:eastAsia="es-ES"/>
              </w:rPr>
              <w:t xml:space="preserve"> 6.034.123N</w:t>
            </w:r>
            <w:r>
              <w:rPr>
                <w:szCs w:val="20"/>
                <w:lang w:eastAsia="es-ES"/>
              </w:rPr>
              <w:t xml:space="preserve"> (Datum WGS 84 - H19S)</w:t>
            </w:r>
            <w:r w:rsidRPr="005820EA">
              <w:rPr>
                <w:szCs w:val="20"/>
                <w:lang w:eastAsia="es-ES"/>
              </w:rPr>
              <w:t>.</w:t>
            </w:r>
            <w:r>
              <w:rPr>
                <w:szCs w:val="20"/>
                <w:lang w:eastAsia="es-ES"/>
              </w:rPr>
              <w:t xml:space="preserve"> </w:t>
            </w:r>
          </w:p>
          <w:p w14:paraId="234A7CB1" w14:textId="7B9E5210" w:rsidR="005820EA" w:rsidRDefault="005820EA" w:rsidP="005C097A">
            <w:pPr>
              <w:pStyle w:val="Prrafodelista"/>
              <w:ind w:left="360"/>
              <w:rPr>
                <w:b/>
                <w:bCs/>
                <w:szCs w:val="20"/>
                <w:lang w:eastAsia="es-ES"/>
              </w:rPr>
            </w:pPr>
          </w:p>
          <w:p w14:paraId="4C10CD1E" w14:textId="77777777" w:rsidR="005820EA" w:rsidRDefault="005820EA" w:rsidP="006C712C">
            <w:pPr>
              <w:pStyle w:val="Prrafodelista"/>
              <w:ind w:left="708"/>
              <w:rPr>
                <w:szCs w:val="20"/>
                <w:lang w:eastAsia="es-ES"/>
              </w:rPr>
            </w:pPr>
            <w:r w:rsidRPr="005820EA">
              <w:rPr>
                <w:szCs w:val="20"/>
                <w:lang w:eastAsia="es-ES"/>
              </w:rPr>
              <w:t>Considerando que el plazo para la ejecución de la actividad de reforestación expira durante la presente temporada, se constató</w:t>
            </w:r>
            <w:r>
              <w:rPr>
                <w:szCs w:val="20"/>
                <w:lang w:eastAsia="es-ES"/>
              </w:rPr>
              <w:t xml:space="preserve"> </w:t>
            </w:r>
            <w:r w:rsidRPr="005820EA">
              <w:rPr>
                <w:szCs w:val="20"/>
                <w:lang w:eastAsia="es-ES"/>
              </w:rPr>
              <w:t>que la plantación se encuentra ejecutada de acuerdo al polígono de la resolución fiscalizada, cuyas prescripciones técnicas y</w:t>
            </w:r>
            <w:r>
              <w:rPr>
                <w:szCs w:val="20"/>
                <w:lang w:eastAsia="es-ES"/>
              </w:rPr>
              <w:t xml:space="preserve"> </w:t>
            </w:r>
            <w:r w:rsidRPr="005820EA">
              <w:rPr>
                <w:szCs w:val="20"/>
                <w:lang w:eastAsia="es-ES"/>
              </w:rPr>
              <w:t>medidas de protección ambiental podrán ser fiscalizadas por la Corporación Nacional Forestal a contar del año 2020, de</w:t>
            </w:r>
            <w:r>
              <w:rPr>
                <w:szCs w:val="20"/>
                <w:lang w:eastAsia="es-ES"/>
              </w:rPr>
              <w:t xml:space="preserve"> </w:t>
            </w:r>
            <w:r w:rsidRPr="005820EA">
              <w:rPr>
                <w:szCs w:val="20"/>
                <w:lang w:eastAsia="es-ES"/>
              </w:rPr>
              <w:t>acuerdo a lo establecido por la normativa forestal vigente.</w:t>
            </w:r>
            <w:r>
              <w:rPr>
                <w:szCs w:val="20"/>
                <w:lang w:eastAsia="es-ES"/>
              </w:rPr>
              <w:t xml:space="preserve"> </w:t>
            </w:r>
          </w:p>
          <w:p w14:paraId="1A3AACDD" w14:textId="77777777" w:rsidR="005820EA" w:rsidRDefault="005820EA" w:rsidP="005820EA">
            <w:pPr>
              <w:pStyle w:val="Prrafodelista"/>
              <w:ind w:left="360"/>
              <w:rPr>
                <w:szCs w:val="20"/>
                <w:lang w:eastAsia="es-ES"/>
              </w:rPr>
            </w:pPr>
          </w:p>
          <w:p w14:paraId="5AB6317B" w14:textId="2B21DC59" w:rsidR="005820EA" w:rsidRDefault="005820EA" w:rsidP="006C712C">
            <w:pPr>
              <w:pStyle w:val="Prrafodelista"/>
              <w:numPr>
                <w:ilvl w:val="0"/>
                <w:numId w:val="36"/>
              </w:numPr>
              <w:rPr>
                <w:szCs w:val="20"/>
                <w:lang w:eastAsia="es-ES"/>
              </w:rPr>
            </w:pPr>
            <w:r w:rsidRPr="005820EA">
              <w:rPr>
                <w:szCs w:val="20"/>
                <w:lang w:eastAsia="es-ES"/>
              </w:rPr>
              <w:t>Sector de Reforestación Plan de Manejo Resolución 36/2018. Corresponde al área en la cual se encuentra la reforestación</w:t>
            </w:r>
            <w:r>
              <w:rPr>
                <w:szCs w:val="20"/>
                <w:lang w:eastAsia="es-ES"/>
              </w:rPr>
              <w:t xml:space="preserve"> </w:t>
            </w:r>
            <w:r w:rsidRPr="005820EA">
              <w:rPr>
                <w:szCs w:val="20"/>
                <w:lang w:eastAsia="es-ES"/>
              </w:rPr>
              <w:t>ejecutada en virtud a Resolución de Plan de Manejo- Corta y Reforestación de Bosques para ejecutar Obras Civiles 36/2018 de</w:t>
            </w:r>
            <w:r>
              <w:rPr>
                <w:szCs w:val="20"/>
                <w:lang w:eastAsia="es-ES"/>
              </w:rPr>
              <w:t xml:space="preserve"> </w:t>
            </w:r>
            <w:r w:rsidRPr="005820EA">
              <w:rPr>
                <w:szCs w:val="20"/>
                <w:lang w:eastAsia="es-ES"/>
              </w:rPr>
              <w:t>17.10.2018, lo cual corresponde a un Permiso Ambiental Sectorial del proyecto. Dicha resolución, aprobó la corta en 16,948</w:t>
            </w:r>
            <w:r>
              <w:rPr>
                <w:szCs w:val="20"/>
                <w:lang w:eastAsia="es-ES"/>
              </w:rPr>
              <w:t xml:space="preserve"> </w:t>
            </w:r>
            <w:r w:rsidRPr="005820EA">
              <w:rPr>
                <w:szCs w:val="20"/>
                <w:lang w:eastAsia="es-ES"/>
              </w:rPr>
              <w:t>hectáreas durante el año 2018 y la reforestación en similar superficie durante la temporada 2019 de acuerdo a lo siguiente:</w:t>
            </w:r>
          </w:p>
          <w:p w14:paraId="2F5736E1" w14:textId="10A8365B" w:rsidR="005820EA" w:rsidRDefault="006C712C" w:rsidP="005C097A">
            <w:pPr>
              <w:pStyle w:val="Prrafodelista"/>
              <w:ind w:left="360"/>
              <w:rPr>
                <w:szCs w:val="20"/>
                <w:lang w:eastAsia="es-ES"/>
              </w:rPr>
            </w:pPr>
            <w:r w:rsidRPr="006C712C">
              <w:rPr>
                <w:noProof/>
                <w:szCs w:val="20"/>
                <w:lang w:eastAsia="es-ES"/>
              </w:rPr>
              <w:drawing>
                <wp:anchor distT="0" distB="0" distL="114300" distR="114300" simplePos="0" relativeHeight="251791360" behindDoc="0" locked="0" layoutInCell="1" allowOverlap="1" wp14:anchorId="5EAD434E" wp14:editId="5AF77A59">
                  <wp:simplePos x="0" y="0"/>
                  <wp:positionH relativeFrom="column">
                    <wp:posOffset>419735</wp:posOffset>
                  </wp:positionH>
                  <wp:positionV relativeFrom="paragraph">
                    <wp:posOffset>99060</wp:posOffset>
                  </wp:positionV>
                  <wp:extent cx="5151120" cy="1612900"/>
                  <wp:effectExtent l="0" t="0" r="0" b="6350"/>
                  <wp:wrapTight wrapText="bothSides">
                    <wp:wrapPolygon edited="0">
                      <wp:start x="0" y="0"/>
                      <wp:lineTo x="0" y="21430"/>
                      <wp:lineTo x="21488" y="21430"/>
                      <wp:lineTo x="21488"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151120" cy="1612900"/>
                          </a:xfrm>
                          <a:prstGeom prst="rect">
                            <a:avLst/>
                          </a:prstGeom>
                        </pic:spPr>
                      </pic:pic>
                    </a:graphicData>
                  </a:graphic>
                  <wp14:sizeRelH relativeFrom="margin">
                    <wp14:pctWidth>0</wp14:pctWidth>
                  </wp14:sizeRelH>
                  <wp14:sizeRelV relativeFrom="margin">
                    <wp14:pctHeight>0</wp14:pctHeight>
                  </wp14:sizeRelV>
                </wp:anchor>
              </w:drawing>
            </w:r>
          </w:p>
          <w:p w14:paraId="324D38A6" w14:textId="4E899F11" w:rsidR="006C712C" w:rsidRDefault="006C712C" w:rsidP="005C097A">
            <w:pPr>
              <w:pStyle w:val="Prrafodelista"/>
              <w:ind w:left="360"/>
              <w:rPr>
                <w:szCs w:val="20"/>
                <w:lang w:eastAsia="es-ES"/>
              </w:rPr>
            </w:pPr>
          </w:p>
          <w:p w14:paraId="667E2F4B" w14:textId="2DD89694" w:rsidR="005820EA" w:rsidRDefault="005820EA" w:rsidP="005C097A">
            <w:pPr>
              <w:pStyle w:val="Prrafodelista"/>
              <w:ind w:left="360"/>
              <w:rPr>
                <w:b/>
                <w:bCs/>
                <w:szCs w:val="20"/>
                <w:lang w:eastAsia="es-ES"/>
              </w:rPr>
            </w:pPr>
          </w:p>
          <w:p w14:paraId="2B5CC8FE" w14:textId="155848C6" w:rsidR="005820EA" w:rsidRDefault="005820EA" w:rsidP="005C097A">
            <w:pPr>
              <w:pStyle w:val="Prrafodelista"/>
              <w:ind w:left="360"/>
              <w:rPr>
                <w:b/>
                <w:bCs/>
                <w:szCs w:val="20"/>
                <w:lang w:eastAsia="es-ES"/>
              </w:rPr>
            </w:pPr>
          </w:p>
          <w:p w14:paraId="76EC99D6" w14:textId="6DD692A3" w:rsidR="006C712C" w:rsidRDefault="006C712C" w:rsidP="005C097A">
            <w:pPr>
              <w:pStyle w:val="Prrafodelista"/>
              <w:ind w:left="360"/>
              <w:rPr>
                <w:b/>
                <w:bCs/>
                <w:szCs w:val="20"/>
                <w:lang w:eastAsia="es-ES"/>
              </w:rPr>
            </w:pPr>
          </w:p>
          <w:p w14:paraId="5BC466A2" w14:textId="18A23297" w:rsidR="006C712C" w:rsidRDefault="006C712C" w:rsidP="005C097A">
            <w:pPr>
              <w:pStyle w:val="Prrafodelista"/>
              <w:ind w:left="360"/>
              <w:rPr>
                <w:b/>
                <w:bCs/>
                <w:szCs w:val="20"/>
                <w:lang w:eastAsia="es-ES"/>
              </w:rPr>
            </w:pPr>
          </w:p>
          <w:p w14:paraId="217B8740" w14:textId="1B00652A" w:rsidR="006C712C" w:rsidRDefault="006C712C" w:rsidP="005C097A">
            <w:pPr>
              <w:pStyle w:val="Prrafodelista"/>
              <w:ind w:left="360"/>
              <w:rPr>
                <w:b/>
                <w:bCs/>
                <w:szCs w:val="20"/>
                <w:lang w:eastAsia="es-ES"/>
              </w:rPr>
            </w:pPr>
          </w:p>
          <w:p w14:paraId="7935B799" w14:textId="1CD16364" w:rsidR="006C712C" w:rsidRDefault="006C712C" w:rsidP="005C097A">
            <w:pPr>
              <w:pStyle w:val="Prrafodelista"/>
              <w:ind w:left="360"/>
              <w:rPr>
                <w:b/>
                <w:bCs/>
                <w:szCs w:val="20"/>
                <w:lang w:eastAsia="es-ES"/>
              </w:rPr>
            </w:pPr>
          </w:p>
          <w:p w14:paraId="27DEC214" w14:textId="27C84F6F" w:rsidR="006C712C" w:rsidRDefault="006C712C" w:rsidP="005C097A">
            <w:pPr>
              <w:pStyle w:val="Prrafodelista"/>
              <w:ind w:left="360"/>
              <w:rPr>
                <w:b/>
                <w:bCs/>
                <w:szCs w:val="20"/>
                <w:lang w:eastAsia="es-ES"/>
              </w:rPr>
            </w:pPr>
          </w:p>
          <w:p w14:paraId="4A9C2AD1" w14:textId="6423776E" w:rsidR="006C712C" w:rsidRDefault="006C712C" w:rsidP="005C097A">
            <w:pPr>
              <w:pStyle w:val="Prrafodelista"/>
              <w:ind w:left="360"/>
              <w:rPr>
                <w:b/>
                <w:bCs/>
                <w:szCs w:val="20"/>
                <w:lang w:eastAsia="es-ES"/>
              </w:rPr>
            </w:pPr>
          </w:p>
          <w:p w14:paraId="3FA99931" w14:textId="6866CBA8" w:rsidR="006C712C" w:rsidRDefault="006C712C" w:rsidP="005C097A">
            <w:pPr>
              <w:pStyle w:val="Prrafodelista"/>
              <w:ind w:left="360"/>
              <w:rPr>
                <w:b/>
                <w:bCs/>
                <w:szCs w:val="20"/>
                <w:lang w:eastAsia="es-ES"/>
              </w:rPr>
            </w:pPr>
          </w:p>
          <w:p w14:paraId="4A9FEA96" w14:textId="243F2856" w:rsidR="006C712C" w:rsidRDefault="006C712C" w:rsidP="005C097A">
            <w:pPr>
              <w:pStyle w:val="Prrafodelista"/>
              <w:ind w:left="360"/>
              <w:rPr>
                <w:b/>
                <w:bCs/>
                <w:szCs w:val="20"/>
                <w:lang w:eastAsia="es-ES"/>
              </w:rPr>
            </w:pPr>
          </w:p>
          <w:p w14:paraId="7B0BFF7A" w14:textId="77777777" w:rsidR="006C712C" w:rsidRDefault="006C712C" w:rsidP="006C712C">
            <w:pPr>
              <w:ind w:left="708"/>
            </w:pPr>
            <w:r>
              <w:rPr>
                <w:lang w:eastAsia="es-ES"/>
              </w:rPr>
              <w:t>En la ocasión se constató que la reforestación se encuentra ejecutada en un sector localizado en la coordenada de referencia 323.117N; 6.034.232N (Datum WGS 84 - H19S).</w:t>
            </w:r>
            <w:r>
              <w:t xml:space="preserve"> </w:t>
            </w:r>
          </w:p>
          <w:p w14:paraId="25FB3C51" w14:textId="7CE3B715" w:rsidR="006C712C" w:rsidRDefault="006C712C" w:rsidP="006C712C">
            <w:pPr>
              <w:ind w:left="708"/>
              <w:rPr>
                <w:lang w:eastAsia="es-ES"/>
              </w:rPr>
            </w:pPr>
            <w:r>
              <w:rPr>
                <w:lang w:eastAsia="es-ES"/>
              </w:rPr>
              <w:t>Considerando que el plazo para la ejecución de la actividad de reforestación expira durante la presente temporada (2019), se constató que la plantación se encuentra ejecutada de acuerdo al polígono de la resolución fiscalizada, cuyas prescripciones técnicas y medidas de protección ambiental podrán ser fiscalizadas por la Corporación Nacional Forestal a contar del año 2020, de acuerdo a lo establecido por la normativa forestal vigente.</w:t>
            </w:r>
          </w:p>
          <w:p w14:paraId="71843A63" w14:textId="78C0D462" w:rsidR="006C712C" w:rsidRDefault="006C712C" w:rsidP="005C097A">
            <w:pPr>
              <w:pStyle w:val="Prrafodelista"/>
              <w:ind w:left="360"/>
              <w:rPr>
                <w:b/>
                <w:bCs/>
                <w:szCs w:val="20"/>
                <w:lang w:eastAsia="es-ES"/>
              </w:rPr>
            </w:pPr>
          </w:p>
          <w:p w14:paraId="734A828F" w14:textId="3024D736" w:rsidR="006A61FA" w:rsidRDefault="006A61FA" w:rsidP="00BE3051">
            <w:pPr>
              <w:pStyle w:val="Prrafodelista"/>
              <w:numPr>
                <w:ilvl w:val="0"/>
                <w:numId w:val="31"/>
              </w:numPr>
              <w:rPr>
                <w:szCs w:val="20"/>
              </w:rPr>
            </w:pPr>
            <w:r w:rsidRPr="006A61FA">
              <w:rPr>
                <w:szCs w:val="20"/>
              </w:rPr>
              <w:t>La actividad de fecha 1</w:t>
            </w:r>
            <w:r>
              <w:rPr>
                <w:szCs w:val="20"/>
              </w:rPr>
              <w:t>6</w:t>
            </w:r>
            <w:r w:rsidRPr="006A61FA">
              <w:rPr>
                <w:szCs w:val="20"/>
              </w:rPr>
              <w:t xml:space="preserve">-10-2019 en terreno, comprendió la inspección de </w:t>
            </w:r>
            <w:r w:rsidR="00212BB4">
              <w:rPr>
                <w:szCs w:val="20"/>
              </w:rPr>
              <w:t xml:space="preserve">sectores con planes de manejo según se individualiza a continuación: </w:t>
            </w:r>
            <w:r>
              <w:rPr>
                <w:szCs w:val="20"/>
              </w:rPr>
              <w:t xml:space="preserve"> </w:t>
            </w:r>
          </w:p>
          <w:p w14:paraId="219029FD" w14:textId="77777777" w:rsidR="006A61FA" w:rsidRDefault="006A61FA" w:rsidP="006A61FA">
            <w:pPr>
              <w:pStyle w:val="Prrafodelista"/>
              <w:rPr>
                <w:szCs w:val="20"/>
                <w:lang w:val="es-CL"/>
              </w:rPr>
            </w:pPr>
          </w:p>
          <w:p w14:paraId="36496232" w14:textId="13485D03" w:rsidR="006A61FA" w:rsidRPr="006A61FA" w:rsidRDefault="006A61FA" w:rsidP="006A61FA">
            <w:pPr>
              <w:pStyle w:val="Prrafodelista"/>
              <w:rPr>
                <w:szCs w:val="20"/>
              </w:rPr>
            </w:pPr>
            <w:r w:rsidRPr="006A61FA">
              <w:rPr>
                <w:szCs w:val="20"/>
                <w:lang w:val="es-CL"/>
              </w:rPr>
              <w:t>a) Sector de Reforestación Plan de Manejo Resolución 27/2018. Corresponde al área en la cual se encuentra la reforestación</w:t>
            </w:r>
            <w:r>
              <w:rPr>
                <w:szCs w:val="20"/>
                <w:lang w:val="es-CL"/>
              </w:rPr>
              <w:t xml:space="preserve"> </w:t>
            </w:r>
            <w:r w:rsidRPr="006A61FA">
              <w:rPr>
                <w:szCs w:val="20"/>
                <w:lang w:val="es-CL"/>
              </w:rPr>
              <w:t>ejecutada en virtud a Resolución de Plan de Manejo- Corta y Reforestación de Bosques para ejecutar Obras Civiles 27/2018 de</w:t>
            </w:r>
            <w:r>
              <w:rPr>
                <w:szCs w:val="20"/>
                <w:lang w:val="es-CL"/>
              </w:rPr>
              <w:t xml:space="preserve"> </w:t>
            </w:r>
            <w:r w:rsidRPr="006A61FA">
              <w:rPr>
                <w:szCs w:val="20"/>
                <w:lang w:val="es-CL"/>
              </w:rPr>
              <w:t>04.10.2018, lo cual corresponde a un Permiso Ambiental Sectorial del proyecto. Dicha resolución, aprobó la corta en 23,568</w:t>
            </w:r>
            <w:r>
              <w:rPr>
                <w:szCs w:val="20"/>
                <w:lang w:val="es-CL"/>
              </w:rPr>
              <w:t xml:space="preserve"> </w:t>
            </w:r>
            <w:r w:rsidRPr="006A61FA">
              <w:rPr>
                <w:szCs w:val="20"/>
                <w:lang w:val="es-CL"/>
              </w:rPr>
              <w:t>hectáreas durante el año 2018 y la reforestación en similar superficie durante la temporada 2019 de acuerdo a lo siguiente:</w:t>
            </w:r>
          </w:p>
          <w:p w14:paraId="4E5AF0AC" w14:textId="091051EE" w:rsidR="006C712C" w:rsidRDefault="006A61FA" w:rsidP="005C097A">
            <w:pPr>
              <w:pStyle w:val="Prrafodelista"/>
              <w:ind w:left="360"/>
              <w:rPr>
                <w:b/>
                <w:bCs/>
                <w:szCs w:val="20"/>
                <w:lang w:eastAsia="es-ES"/>
              </w:rPr>
            </w:pPr>
            <w:r w:rsidRPr="006A61FA">
              <w:rPr>
                <w:b/>
                <w:bCs/>
                <w:noProof/>
                <w:szCs w:val="20"/>
                <w:lang w:eastAsia="es-ES"/>
              </w:rPr>
              <w:lastRenderedPageBreak/>
              <w:drawing>
                <wp:anchor distT="0" distB="0" distL="114300" distR="114300" simplePos="0" relativeHeight="251793408" behindDoc="0" locked="0" layoutInCell="1" allowOverlap="1" wp14:anchorId="515EC033" wp14:editId="08C65D17">
                  <wp:simplePos x="0" y="0"/>
                  <wp:positionH relativeFrom="column">
                    <wp:posOffset>503555</wp:posOffset>
                  </wp:positionH>
                  <wp:positionV relativeFrom="paragraph">
                    <wp:posOffset>83820</wp:posOffset>
                  </wp:positionV>
                  <wp:extent cx="6743700" cy="601980"/>
                  <wp:effectExtent l="0" t="0" r="0" b="7620"/>
                  <wp:wrapTight wrapText="bothSides">
                    <wp:wrapPolygon edited="0">
                      <wp:start x="0" y="0"/>
                      <wp:lineTo x="0" y="21190"/>
                      <wp:lineTo x="21539" y="21190"/>
                      <wp:lineTo x="21539"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6743700" cy="601980"/>
                          </a:xfrm>
                          <a:prstGeom prst="rect">
                            <a:avLst/>
                          </a:prstGeom>
                        </pic:spPr>
                      </pic:pic>
                    </a:graphicData>
                  </a:graphic>
                  <wp14:sizeRelH relativeFrom="margin">
                    <wp14:pctWidth>0</wp14:pctWidth>
                  </wp14:sizeRelH>
                  <wp14:sizeRelV relativeFrom="margin">
                    <wp14:pctHeight>0</wp14:pctHeight>
                  </wp14:sizeRelV>
                </wp:anchor>
              </w:drawing>
            </w:r>
          </w:p>
          <w:p w14:paraId="6B24A115" w14:textId="6B32706F" w:rsidR="006C712C" w:rsidRDefault="006C712C" w:rsidP="005C097A">
            <w:pPr>
              <w:pStyle w:val="Prrafodelista"/>
              <w:ind w:left="360"/>
              <w:rPr>
                <w:b/>
                <w:bCs/>
                <w:szCs w:val="20"/>
                <w:lang w:eastAsia="es-ES"/>
              </w:rPr>
            </w:pPr>
          </w:p>
          <w:p w14:paraId="1D392D5F" w14:textId="388F102F" w:rsidR="006C712C" w:rsidRDefault="006C712C" w:rsidP="005C097A">
            <w:pPr>
              <w:pStyle w:val="Prrafodelista"/>
              <w:ind w:left="360"/>
              <w:rPr>
                <w:b/>
                <w:bCs/>
                <w:szCs w:val="20"/>
                <w:lang w:eastAsia="es-ES"/>
              </w:rPr>
            </w:pPr>
          </w:p>
          <w:p w14:paraId="636CB62F" w14:textId="5C96247B" w:rsidR="006C712C" w:rsidRDefault="006C712C" w:rsidP="005C097A">
            <w:pPr>
              <w:pStyle w:val="Prrafodelista"/>
              <w:ind w:left="360"/>
              <w:rPr>
                <w:b/>
                <w:bCs/>
                <w:szCs w:val="20"/>
                <w:lang w:eastAsia="es-ES"/>
              </w:rPr>
            </w:pPr>
          </w:p>
          <w:p w14:paraId="070262BF" w14:textId="0192E79F" w:rsidR="006C712C" w:rsidRDefault="006C712C" w:rsidP="005C097A">
            <w:pPr>
              <w:pStyle w:val="Prrafodelista"/>
              <w:ind w:left="360"/>
              <w:rPr>
                <w:b/>
                <w:bCs/>
                <w:szCs w:val="20"/>
                <w:lang w:eastAsia="es-ES"/>
              </w:rPr>
            </w:pPr>
          </w:p>
          <w:p w14:paraId="141F9990" w14:textId="77777777" w:rsidR="006A61FA" w:rsidRDefault="006A61FA" w:rsidP="006A61FA">
            <w:pPr>
              <w:pStyle w:val="Prrafodelista"/>
              <w:ind w:left="708"/>
              <w:rPr>
                <w:szCs w:val="20"/>
                <w:lang w:eastAsia="es-ES"/>
              </w:rPr>
            </w:pPr>
            <w:r w:rsidRPr="006A61FA">
              <w:rPr>
                <w:szCs w:val="20"/>
                <w:lang w:eastAsia="es-ES"/>
              </w:rPr>
              <w:t>En la ocasión se constató que la reforestación se encuentra ejecutada.</w:t>
            </w:r>
            <w:r>
              <w:rPr>
                <w:szCs w:val="20"/>
                <w:lang w:eastAsia="es-ES"/>
              </w:rPr>
              <w:t xml:space="preserve"> </w:t>
            </w:r>
          </w:p>
          <w:p w14:paraId="54A52649" w14:textId="77777777" w:rsidR="006A61FA" w:rsidRDefault="006A61FA" w:rsidP="006A61FA">
            <w:pPr>
              <w:pStyle w:val="Prrafodelista"/>
              <w:ind w:left="708"/>
              <w:rPr>
                <w:szCs w:val="20"/>
                <w:lang w:eastAsia="es-ES"/>
              </w:rPr>
            </w:pPr>
          </w:p>
          <w:p w14:paraId="4C383B13" w14:textId="58348F51" w:rsidR="006C712C" w:rsidRDefault="006A61FA" w:rsidP="006A61FA">
            <w:pPr>
              <w:pStyle w:val="Prrafodelista"/>
              <w:ind w:left="708"/>
              <w:rPr>
                <w:szCs w:val="20"/>
                <w:lang w:eastAsia="es-ES"/>
              </w:rPr>
            </w:pPr>
            <w:r w:rsidRPr="006A61FA">
              <w:rPr>
                <w:szCs w:val="20"/>
                <w:lang w:eastAsia="es-ES"/>
              </w:rPr>
              <w:t>Considerando que el plazo para la ejecución de la actividad de reforestación expira durante la presente temporada (2019), se</w:t>
            </w:r>
            <w:r>
              <w:rPr>
                <w:szCs w:val="20"/>
                <w:lang w:eastAsia="es-ES"/>
              </w:rPr>
              <w:t xml:space="preserve"> </w:t>
            </w:r>
            <w:r w:rsidRPr="006A61FA">
              <w:rPr>
                <w:szCs w:val="20"/>
                <w:lang w:eastAsia="es-ES"/>
              </w:rPr>
              <w:t>constató que la plantación se encuentra ejecutada de acuerdo al polígono de la resolución fiscalizada y aprobada por el plan de</w:t>
            </w:r>
            <w:r>
              <w:rPr>
                <w:szCs w:val="20"/>
                <w:lang w:eastAsia="es-ES"/>
              </w:rPr>
              <w:t xml:space="preserve"> </w:t>
            </w:r>
            <w:r w:rsidRPr="006A61FA">
              <w:rPr>
                <w:szCs w:val="20"/>
                <w:lang w:eastAsia="es-ES"/>
              </w:rPr>
              <w:t>manejo anteriormente indicado, cuyas prescripciones técnicas y medidas de protección ambiental podrán ser fiscalizadas por la</w:t>
            </w:r>
            <w:r>
              <w:rPr>
                <w:szCs w:val="20"/>
                <w:lang w:eastAsia="es-ES"/>
              </w:rPr>
              <w:t xml:space="preserve"> </w:t>
            </w:r>
            <w:r w:rsidRPr="006A61FA">
              <w:rPr>
                <w:szCs w:val="20"/>
                <w:lang w:eastAsia="es-ES"/>
              </w:rPr>
              <w:t>Corporación Nacional Forestal a contar del año 2020, de acuerdo a lo establecido por la normativa forestal vigente.</w:t>
            </w:r>
            <w:r>
              <w:rPr>
                <w:szCs w:val="20"/>
                <w:lang w:eastAsia="es-ES"/>
              </w:rPr>
              <w:t xml:space="preserve"> </w:t>
            </w:r>
          </w:p>
          <w:p w14:paraId="736AFDE6" w14:textId="77777777" w:rsidR="00275591" w:rsidRDefault="00275591" w:rsidP="006A61FA">
            <w:pPr>
              <w:pStyle w:val="Prrafodelista"/>
              <w:ind w:left="708"/>
              <w:rPr>
                <w:szCs w:val="20"/>
                <w:lang w:eastAsia="es-ES"/>
              </w:rPr>
            </w:pPr>
          </w:p>
          <w:p w14:paraId="3ECB9CEF" w14:textId="2C7B14FD" w:rsidR="005820EA" w:rsidRDefault="006A61FA" w:rsidP="006A61FA">
            <w:pPr>
              <w:pStyle w:val="Prrafodelista"/>
              <w:ind w:left="708"/>
              <w:rPr>
                <w:szCs w:val="20"/>
                <w:lang w:eastAsia="es-ES"/>
              </w:rPr>
            </w:pPr>
            <w:r w:rsidRPr="006A61FA">
              <w:rPr>
                <w:szCs w:val="20"/>
                <w:lang w:eastAsia="es-ES"/>
              </w:rPr>
              <w:t xml:space="preserve">b) Sector de Reforestación Plan de Manejo Resolución 15/2018. Corresponde al área en la cual se encuentra la reforestación ejecutada en virtud a Resolución de Plan de Manejo- Corta y Reforestación de Bosques para ejecutar Obras Ovil es 15/2018 de 02.04.2018, lo cual corresponde a un Permiso Ambiental Sectorial del proyecto. Dicha resolución, aprobó la corta en 1,239 hectáreas durante el año 2018 y la reforestación en similar superficie durante la temporada 2019 de acuerdo a lo siguiente: </w:t>
            </w:r>
          </w:p>
          <w:p w14:paraId="08E0FA7E" w14:textId="318BE437" w:rsidR="006A61FA" w:rsidRDefault="006A61FA" w:rsidP="006A61FA">
            <w:pPr>
              <w:pStyle w:val="Prrafodelista"/>
              <w:ind w:left="708"/>
              <w:rPr>
                <w:szCs w:val="20"/>
                <w:lang w:eastAsia="es-ES"/>
              </w:rPr>
            </w:pPr>
            <w:r w:rsidRPr="006A61FA">
              <w:rPr>
                <w:b/>
                <w:bCs/>
                <w:noProof/>
                <w:szCs w:val="20"/>
                <w:lang w:eastAsia="es-ES"/>
              </w:rPr>
              <w:drawing>
                <wp:anchor distT="0" distB="0" distL="114300" distR="114300" simplePos="0" relativeHeight="251795456" behindDoc="0" locked="0" layoutInCell="1" allowOverlap="1" wp14:anchorId="0605F781" wp14:editId="23FA78C2">
                  <wp:simplePos x="0" y="0"/>
                  <wp:positionH relativeFrom="column">
                    <wp:posOffset>541655</wp:posOffset>
                  </wp:positionH>
                  <wp:positionV relativeFrom="paragraph">
                    <wp:posOffset>78740</wp:posOffset>
                  </wp:positionV>
                  <wp:extent cx="6477000" cy="1064260"/>
                  <wp:effectExtent l="0" t="0" r="0" b="2540"/>
                  <wp:wrapTight wrapText="bothSides">
                    <wp:wrapPolygon edited="0">
                      <wp:start x="0" y="0"/>
                      <wp:lineTo x="0" y="21265"/>
                      <wp:lineTo x="21536" y="21265"/>
                      <wp:lineTo x="21536"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6477000" cy="1064260"/>
                          </a:xfrm>
                          <a:prstGeom prst="rect">
                            <a:avLst/>
                          </a:prstGeom>
                        </pic:spPr>
                      </pic:pic>
                    </a:graphicData>
                  </a:graphic>
                  <wp14:sizeRelH relativeFrom="margin">
                    <wp14:pctWidth>0</wp14:pctWidth>
                  </wp14:sizeRelH>
                  <wp14:sizeRelV relativeFrom="margin">
                    <wp14:pctHeight>0</wp14:pctHeight>
                  </wp14:sizeRelV>
                </wp:anchor>
              </w:drawing>
            </w:r>
          </w:p>
          <w:p w14:paraId="4D2CDF77" w14:textId="01DCB439" w:rsidR="006A61FA" w:rsidRDefault="006A61FA" w:rsidP="006A61FA">
            <w:pPr>
              <w:pStyle w:val="Prrafodelista"/>
              <w:ind w:left="708"/>
              <w:rPr>
                <w:szCs w:val="20"/>
                <w:lang w:eastAsia="es-ES"/>
              </w:rPr>
            </w:pPr>
          </w:p>
          <w:p w14:paraId="1C80548D" w14:textId="7418B1C7" w:rsidR="006A61FA" w:rsidRDefault="006A61FA" w:rsidP="006A61FA">
            <w:pPr>
              <w:pStyle w:val="Prrafodelista"/>
              <w:ind w:left="708"/>
              <w:rPr>
                <w:szCs w:val="20"/>
                <w:lang w:eastAsia="es-ES"/>
              </w:rPr>
            </w:pPr>
          </w:p>
          <w:p w14:paraId="48226C04" w14:textId="6868FF78" w:rsidR="006A61FA" w:rsidRDefault="006A61FA" w:rsidP="006A61FA">
            <w:pPr>
              <w:pStyle w:val="Prrafodelista"/>
              <w:ind w:left="708"/>
              <w:rPr>
                <w:szCs w:val="20"/>
                <w:lang w:eastAsia="es-ES"/>
              </w:rPr>
            </w:pPr>
          </w:p>
          <w:p w14:paraId="0F905042" w14:textId="2E63BCBC" w:rsidR="006A61FA" w:rsidRDefault="006A61FA" w:rsidP="006A61FA">
            <w:pPr>
              <w:pStyle w:val="Prrafodelista"/>
              <w:ind w:left="708"/>
              <w:rPr>
                <w:szCs w:val="20"/>
                <w:lang w:eastAsia="es-ES"/>
              </w:rPr>
            </w:pPr>
          </w:p>
          <w:p w14:paraId="434C3A16" w14:textId="5E5D23E6" w:rsidR="006A61FA" w:rsidRDefault="006A61FA" w:rsidP="006A61FA">
            <w:pPr>
              <w:pStyle w:val="Prrafodelista"/>
              <w:ind w:left="708"/>
              <w:rPr>
                <w:szCs w:val="20"/>
                <w:lang w:eastAsia="es-ES"/>
              </w:rPr>
            </w:pPr>
          </w:p>
          <w:p w14:paraId="36371A74" w14:textId="7AFE9D31" w:rsidR="006A61FA" w:rsidRDefault="006A61FA" w:rsidP="006A61FA">
            <w:pPr>
              <w:pStyle w:val="Prrafodelista"/>
              <w:ind w:left="708"/>
              <w:rPr>
                <w:szCs w:val="20"/>
                <w:lang w:eastAsia="es-ES"/>
              </w:rPr>
            </w:pPr>
          </w:p>
          <w:p w14:paraId="14E164D4" w14:textId="25E5CE97" w:rsidR="006A61FA" w:rsidRDefault="006A61FA" w:rsidP="006A61FA">
            <w:pPr>
              <w:pStyle w:val="Prrafodelista"/>
              <w:ind w:left="708"/>
              <w:rPr>
                <w:szCs w:val="20"/>
                <w:lang w:eastAsia="es-ES"/>
              </w:rPr>
            </w:pPr>
          </w:p>
          <w:p w14:paraId="4EDBD7C5" w14:textId="2BB7BA57" w:rsidR="006A61FA" w:rsidRDefault="006A61FA" w:rsidP="006A61FA">
            <w:pPr>
              <w:pStyle w:val="Prrafodelista"/>
              <w:ind w:left="708"/>
              <w:rPr>
                <w:szCs w:val="20"/>
                <w:lang w:eastAsia="es-ES"/>
              </w:rPr>
            </w:pPr>
            <w:r w:rsidRPr="006A61FA">
              <w:rPr>
                <w:szCs w:val="20"/>
                <w:lang w:eastAsia="es-ES"/>
              </w:rPr>
              <w:t>En la ocasión se constató que la reforestación se encuentra ejecutada.</w:t>
            </w:r>
          </w:p>
          <w:p w14:paraId="42746B1B" w14:textId="77777777" w:rsidR="006A61FA" w:rsidRPr="006A61FA" w:rsidRDefault="006A61FA" w:rsidP="006A61FA">
            <w:pPr>
              <w:pStyle w:val="Prrafodelista"/>
              <w:ind w:left="708"/>
              <w:rPr>
                <w:szCs w:val="20"/>
                <w:lang w:eastAsia="es-ES"/>
              </w:rPr>
            </w:pPr>
          </w:p>
          <w:p w14:paraId="7C334BD2" w14:textId="308F3043" w:rsidR="006A61FA" w:rsidRDefault="006A61FA" w:rsidP="006A61FA">
            <w:pPr>
              <w:pStyle w:val="Prrafodelista"/>
              <w:ind w:left="708"/>
              <w:rPr>
                <w:szCs w:val="20"/>
                <w:lang w:eastAsia="es-ES"/>
              </w:rPr>
            </w:pPr>
            <w:r w:rsidRPr="006A61FA">
              <w:rPr>
                <w:szCs w:val="20"/>
                <w:lang w:eastAsia="es-ES"/>
              </w:rPr>
              <w:t>Considerando que el plazo para la ejecución de la actividad de reforestación expira durante la presente temporada (2019), se</w:t>
            </w:r>
            <w:r>
              <w:rPr>
                <w:szCs w:val="20"/>
                <w:lang w:eastAsia="es-ES"/>
              </w:rPr>
              <w:t xml:space="preserve"> </w:t>
            </w:r>
            <w:r w:rsidRPr="006A61FA">
              <w:rPr>
                <w:szCs w:val="20"/>
                <w:lang w:eastAsia="es-ES"/>
              </w:rPr>
              <w:t>constató que la plantación se encuentra ejecutada de acuerdo al polígono de la resolución fiscalizada y aprobada por el plan de</w:t>
            </w:r>
            <w:r>
              <w:rPr>
                <w:szCs w:val="20"/>
                <w:lang w:eastAsia="es-ES"/>
              </w:rPr>
              <w:t xml:space="preserve"> </w:t>
            </w:r>
            <w:r w:rsidRPr="006A61FA">
              <w:rPr>
                <w:szCs w:val="20"/>
                <w:lang w:eastAsia="es-ES"/>
              </w:rPr>
              <w:t>manejo anteriormente indicado, cuyas prescripciones técnicas y medidas de protección ambiental podrán ser fiscalizadas por la</w:t>
            </w:r>
            <w:r>
              <w:rPr>
                <w:szCs w:val="20"/>
                <w:lang w:eastAsia="es-ES"/>
              </w:rPr>
              <w:t xml:space="preserve"> </w:t>
            </w:r>
            <w:r w:rsidRPr="006A61FA">
              <w:rPr>
                <w:szCs w:val="20"/>
                <w:lang w:eastAsia="es-ES"/>
              </w:rPr>
              <w:t>Corporación Nacional Forestal a contar del año 2020, de acuerdo a Jo establecido por la normativa forestal vigente.</w:t>
            </w:r>
          </w:p>
          <w:p w14:paraId="003B413A" w14:textId="7C41FB19" w:rsidR="006A61FA" w:rsidRDefault="006A61FA" w:rsidP="006A61FA">
            <w:pPr>
              <w:pStyle w:val="Prrafodelista"/>
              <w:ind w:left="708"/>
              <w:rPr>
                <w:szCs w:val="20"/>
                <w:lang w:eastAsia="es-ES"/>
              </w:rPr>
            </w:pPr>
          </w:p>
          <w:p w14:paraId="6B9F6FD0" w14:textId="334611D5" w:rsidR="006A61FA" w:rsidRDefault="00275591" w:rsidP="006A61FA">
            <w:pPr>
              <w:pStyle w:val="Prrafodelista"/>
              <w:ind w:left="708"/>
              <w:rPr>
                <w:szCs w:val="20"/>
                <w:lang w:eastAsia="es-ES"/>
              </w:rPr>
            </w:pPr>
            <w:r>
              <w:rPr>
                <w:szCs w:val="20"/>
                <w:lang w:eastAsia="es-ES"/>
              </w:rPr>
              <w:t xml:space="preserve">c) </w:t>
            </w:r>
            <w:r w:rsidR="006A61FA" w:rsidRPr="006A61FA">
              <w:rPr>
                <w:szCs w:val="20"/>
                <w:lang w:eastAsia="es-ES"/>
              </w:rPr>
              <w:t>Sector de Reforestación Plan de Manejo Resolución 13/2018. Corresponde al área en la cual se encuentra la reforestación</w:t>
            </w:r>
            <w:r w:rsidR="006A61FA">
              <w:rPr>
                <w:szCs w:val="20"/>
                <w:lang w:eastAsia="es-ES"/>
              </w:rPr>
              <w:t xml:space="preserve"> </w:t>
            </w:r>
            <w:r w:rsidR="006A61FA" w:rsidRPr="006A61FA">
              <w:rPr>
                <w:szCs w:val="20"/>
                <w:lang w:eastAsia="es-ES"/>
              </w:rPr>
              <w:t>ejecutada en virtud a Resolución de Plan de Manejo- Corta y Reforestación de Bosques para ejecutar Obras Civiles 13/2018 de</w:t>
            </w:r>
            <w:r w:rsidR="006A61FA">
              <w:rPr>
                <w:szCs w:val="20"/>
                <w:lang w:eastAsia="es-ES"/>
              </w:rPr>
              <w:t xml:space="preserve"> </w:t>
            </w:r>
            <w:r w:rsidR="006A61FA" w:rsidRPr="006A61FA">
              <w:rPr>
                <w:szCs w:val="20"/>
                <w:lang w:eastAsia="es-ES"/>
              </w:rPr>
              <w:t>28.03.2018, lo cual corresponde a un Permiso Ambiental Sectorial del proyecto. Dicha resolución, aprobó la corta en 0</w:t>
            </w:r>
            <w:r w:rsidR="006A61FA">
              <w:rPr>
                <w:szCs w:val="20"/>
                <w:lang w:eastAsia="es-ES"/>
              </w:rPr>
              <w:t>,4</w:t>
            </w:r>
            <w:r w:rsidR="006A61FA" w:rsidRPr="006A61FA">
              <w:rPr>
                <w:szCs w:val="20"/>
                <w:lang w:eastAsia="es-ES"/>
              </w:rPr>
              <w:t>53</w:t>
            </w:r>
            <w:r w:rsidR="006A61FA">
              <w:rPr>
                <w:szCs w:val="20"/>
                <w:lang w:eastAsia="es-ES"/>
              </w:rPr>
              <w:t xml:space="preserve"> </w:t>
            </w:r>
            <w:r w:rsidR="006A61FA" w:rsidRPr="006A61FA">
              <w:rPr>
                <w:szCs w:val="20"/>
                <w:lang w:eastAsia="es-ES"/>
              </w:rPr>
              <w:t>hectáreas durante el año 2018 y la reforestación en similar superficie durante la temporada 2019 de acuerdo a lo siguiente:</w:t>
            </w:r>
            <w:r w:rsidR="006A61FA">
              <w:rPr>
                <w:szCs w:val="20"/>
                <w:lang w:eastAsia="es-ES"/>
              </w:rPr>
              <w:t xml:space="preserve"> </w:t>
            </w:r>
          </w:p>
          <w:p w14:paraId="2DA229BB" w14:textId="389C8997" w:rsidR="006A61FA" w:rsidRDefault="006A61FA" w:rsidP="006A61FA">
            <w:pPr>
              <w:pStyle w:val="Prrafodelista"/>
              <w:ind w:left="708"/>
              <w:rPr>
                <w:szCs w:val="20"/>
                <w:lang w:eastAsia="es-ES"/>
              </w:rPr>
            </w:pPr>
            <w:r w:rsidRPr="006A61FA">
              <w:rPr>
                <w:noProof/>
                <w:szCs w:val="20"/>
                <w:lang w:eastAsia="es-ES"/>
              </w:rPr>
              <w:lastRenderedPageBreak/>
              <w:drawing>
                <wp:anchor distT="0" distB="0" distL="114300" distR="114300" simplePos="0" relativeHeight="251797504" behindDoc="0" locked="0" layoutInCell="1" allowOverlap="1" wp14:anchorId="789BE416" wp14:editId="0F68ED9F">
                  <wp:simplePos x="0" y="0"/>
                  <wp:positionH relativeFrom="column">
                    <wp:posOffset>412115</wp:posOffset>
                  </wp:positionH>
                  <wp:positionV relativeFrom="paragraph">
                    <wp:posOffset>104775</wp:posOffset>
                  </wp:positionV>
                  <wp:extent cx="6225540" cy="628015"/>
                  <wp:effectExtent l="0" t="0" r="3810" b="635"/>
                  <wp:wrapTight wrapText="bothSides">
                    <wp:wrapPolygon edited="0">
                      <wp:start x="0" y="0"/>
                      <wp:lineTo x="0" y="20967"/>
                      <wp:lineTo x="21547" y="20967"/>
                      <wp:lineTo x="21547"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6225540" cy="628015"/>
                          </a:xfrm>
                          <a:prstGeom prst="rect">
                            <a:avLst/>
                          </a:prstGeom>
                        </pic:spPr>
                      </pic:pic>
                    </a:graphicData>
                  </a:graphic>
                  <wp14:sizeRelH relativeFrom="margin">
                    <wp14:pctWidth>0</wp14:pctWidth>
                  </wp14:sizeRelH>
                  <wp14:sizeRelV relativeFrom="margin">
                    <wp14:pctHeight>0</wp14:pctHeight>
                  </wp14:sizeRelV>
                </wp:anchor>
              </w:drawing>
            </w:r>
          </w:p>
          <w:p w14:paraId="2B47CD8A" w14:textId="67D8848A" w:rsidR="006A61FA" w:rsidRDefault="006A61FA" w:rsidP="006A61FA">
            <w:pPr>
              <w:pStyle w:val="Prrafodelista"/>
              <w:ind w:left="708"/>
              <w:rPr>
                <w:szCs w:val="20"/>
                <w:lang w:eastAsia="es-ES"/>
              </w:rPr>
            </w:pPr>
          </w:p>
          <w:p w14:paraId="5C7D17AB" w14:textId="5B351DDB" w:rsidR="006A61FA" w:rsidRDefault="006A61FA" w:rsidP="006A61FA">
            <w:pPr>
              <w:pStyle w:val="Prrafodelista"/>
              <w:ind w:left="708"/>
              <w:rPr>
                <w:szCs w:val="20"/>
                <w:lang w:eastAsia="es-ES"/>
              </w:rPr>
            </w:pPr>
          </w:p>
          <w:p w14:paraId="51FA1484" w14:textId="0F54164F" w:rsidR="006A61FA" w:rsidRDefault="006A61FA" w:rsidP="006A61FA">
            <w:pPr>
              <w:pStyle w:val="Prrafodelista"/>
              <w:ind w:left="708"/>
              <w:rPr>
                <w:szCs w:val="20"/>
                <w:lang w:eastAsia="es-ES"/>
              </w:rPr>
            </w:pPr>
          </w:p>
          <w:p w14:paraId="3BB28442" w14:textId="4A88B09E" w:rsidR="006A61FA" w:rsidRDefault="006A61FA" w:rsidP="006A61FA">
            <w:pPr>
              <w:pStyle w:val="Prrafodelista"/>
              <w:ind w:left="708"/>
              <w:rPr>
                <w:szCs w:val="20"/>
                <w:lang w:eastAsia="es-ES"/>
              </w:rPr>
            </w:pPr>
          </w:p>
          <w:p w14:paraId="78EC89AB" w14:textId="256A5105" w:rsidR="006A61FA" w:rsidRDefault="006A61FA" w:rsidP="006A61FA">
            <w:pPr>
              <w:pStyle w:val="Prrafodelista"/>
              <w:ind w:left="708"/>
              <w:rPr>
                <w:szCs w:val="20"/>
                <w:lang w:eastAsia="es-ES"/>
              </w:rPr>
            </w:pPr>
          </w:p>
          <w:p w14:paraId="6B03B7E7" w14:textId="482EEE8D" w:rsidR="006A61FA" w:rsidRDefault="006A61FA" w:rsidP="006A61FA">
            <w:pPr>
              <w:pStyle w:val="Prrafodelista"/>
              <w:ind w:left="708"/>
              <w:rPr>
                <w:szCs w:val="20"/>
                <w:lang w:eastAsia="es-ES"/>
              </w:rPr>
            </w:pPr>
            <w:r w:rsidRPr="006A61FA">
              <w:rPr>
                <w:szCs w:val="20"/>
                <w:lang w:eastAsia="es-ES"/>
              </w:rPr>
              <w:t>En la ocasión se constató que la reforestación se encuentra ejecutada.</w:t>
            </w:r>
          </w:p>
          <w:p w14:paraId="4B827B1A" w14:textId="77777777" w:rsidR="006A61FA" w:rsidRPr="006A61FA" w:rsidRDefault="006A61FA" w:rsidP="006A61FA">
            <w:pPr>
              <w:pStyle w:val="Prrafodelista"/>
              <w:ind w:left="708"/>
              <w:rPr>
                <w:szCs w:val="20"/>
                <w:lang w:eastAsia="es-ES"/>
              </w:rPr>
            </w:pPr>
          </w:p>
          <w:p w14:paraId="0A6088ED" w14:textId="0262D895" w:rsidR="006A61FA" w:rsidRDefault="006A61FA" w:rsidP="006A61FA">
            <w:pPr>
              <w:pStyle w:val="Prrafodelista"/>
              <w:ind w:left="708"/>
              <w:rPr>
                <w:szCs w:val="20"/>
                <w:lang w:eastAsia="es-ES"/>
              </w:rPr>
            </w:pPr>
            <w:r w:rsidRPr="006A61FA">
              <w:rPr>
                <w:szCs w:val="20"/>
                <w:lang w:eastAsia="es-ES"/>
              </w:rPr>
              <w:t>Considerando que el plazo para la ejecución de la actividad de reforestación expira durante la presente temporada (2019), se</w:t>
            </w:r>
            <w:r>
              <w:rPr>
                <w:szCs w:val="20"/>
                <w:lang w:eastAsia="es-ES"/>
              </w:rPr>
              <w:t xml:space="preserve"> </w:t>
            </w:r>
            <w:r w:rsidRPr="006A61FA">
              <w:rPr>
                <w:szCs w:val="20"/>
                <w:lang w:eastAsia="es-ES"/>
              </w:rPr>
              <w:t>constató que la plantación se encuentra ejecutada de acuerdo al polígono de la resolución fiscalizada y aprobada por el plan de</w:t>
            </w:r>
            <w:r>
              <w:rPr>
                <w:szCs w:val="20"/>
                <w:lang w:eastAsia="es-ES"/>
              </w:rPr>
              <w:t xml:space="preserve"> </w:t>
            </w:r>
            <w:r w:rsidRPr="006A61FA">
              <w:rPr>
                <w:szCs w:val="20"/>
                <w:lang w:eastAsia="es-ES"/>
              </w:rPr>
              <w:t>manejo anteriormente indicado, cuyas prescripciones técnicas y medidas de protección ambiental podrán ser fiscalizadas por la</w:t>
            </w:r>
            <w:r>
              <w:rPr>
                <w:szCs w:val="20"/>
                <w:lang w:eastAsia="es-ES"/>
              </w:rPr>
              <w:t xml:space="preserve"> </w:t>
            </w:r>
            <w:r w:rsidRPr="006A61FA">
              <w:rPr>
                <w:szCs w:val="20"/>
                <w:lang w:eastAsia="es-ES"/>
              </w:rPr>
              <w:t>Corporación Nacional forestal a contar del año 2020, de acuerdo a lo establecido por la normativa forestal vigente.</w:t>
            </w:r>
            <w:r>
              <w:rPr>
                <w:szCs w:val="20"/>
                <w:lang w:eastAsia="es-ES"/>
              </w:rPr>
              <w:t xml:space="preserve"> </w:t>
            </w:r>
          </w:p>
          <w:p w14:paraId="251B6FF2" w14:textId="28A26A03" w:rsidR="006A61FA" w:rsidRDefault="006A61FA" w:rsidP="006A61FA">
            <w:pPr>
              <w:pStyle w:val="Prrafodelista"/>
              <w:ind w:left="708"/>
              <w:rPr>
                <w:szCs w:val="20"/>
                <w:lang w:eastAsia="es-ES"/>
              </w:rPr>
            </w:pPr>
          </w:p>
          <w:p w14:paraId="79C9D06D" w14:textId="10610C4F" w:rsidR="006A61FA" w:rsidRDefault="006A61FA" w:rsidP="006A61FA">
            <w:pPr>
              <w:pStyle w:val="Prrafodelista"/>
              <w:ind w:left="708"/>
              <w:rPr>
                <w:szCs w:val="20"/>
                <w:lang w:val="es-CL" w:eastAsia="es-ES"/>
              </w:rPr>
            </w:pPr>
            <w:r w:rsidRPr="006A61FA">
              <w:rPr>
                <w:szCs w:val="20"/>
                <w:lang w:val="es-CL" w:eastAsia="es-ES"/>
              </w:rPr>
              <w:t>Finalmente se observó una plantación con especies nativas (Roble, Quillay y Litre en una superficie de 1,805 hectáreas, de</w:t>
            </w:r>
            <w:r>
              <w:rPr>
                <w:szCs w:val="20"/>
                <w:lang w:val="es-CL" w:eastAsia="es-ES"/>
              </w:rPr>
              <w:t xml:space="preserve"> </w:t>
            </w:r>
            <w:r w:rsidRPr="006A61FA">
              <w:rPr>
                <w:szCs w:val="20"/>
                <w:lang w:val="es-CL" w:eastAsia="es-ES"/>
              </w:rPr>
              <w:t xml:space="preserve">acuerdo a lo informado por el Sr. Quintana), </w:t>
            </w:r>
            <w:r w:rsidR="00275591">
              <w:rPr>
                <w:szCs w:val="20"/>
                <w:lang w:val="es-CL" w:eastAsia="es-ES"/>
              </w:rPr>
              <w:t xml:space="preserve">de </w:t>
            </w:r>
            <w:r w:rsidRPr="006A61FA">
              <w:rPr>
                <w:szCs w:val="20"/>
                <w:lang w:val="es-CL" w:eastAsia="es-ES"/>
              </w:rPr>
              <w:t xml:space="preserve">la </w:t>
            </w:r>
            <w:r w:rsidR="00275591" w:rsidRPr="006A61FA">
              <w:rPr>
                <w:szCs w:val="20"/>
                <w:lang w:val="es-CL" w:eastAsia="es-ES"/>
              </w:rPr>
              <w:t>cual,</w:t>
            </w:r>
            <w:r w:rsidRPr="006A61FA">
              <w:rPr>
                <w:szCs w:val="20"/>
                <w:lang w:val="es-CL" w:eastAsia="es-ES"/>
              </w:rPr>
              <w:t xml:space="preserve"> de acuerdo a los registros existentes al momento de la fiscalización, no</w:t>
            </w:r>
            <w:r>
              <w:rPr>
                <w:szCs w:val="20"/>
                <w:lang w:val="es-CL" w:eastAsia="es-ES"/>
              </w:rPr>
              <w:t xml:space="preserve"> </w:t>
            </w:r>
            <w:r w:rsidRPr="006A61FA">
              <w:rPr>
                <w:szCs w:val="20"/>
                <w:lang w:val="es-CL" w:eastAsia="es-ES"/>
              </w:rPr>
              <w:t>existe referencia a una Resolución de Plan de Manejo vigente.</w:t>
            </w:r>
          </w:p>
          <w:p w14:paraId="5E289592" w14:textId="77777777" w:rsidR="00275591" w:rsidRDefault="00275591" w:rsidP="006A61FA">
            <w:pPr>
              <w:pStyle w:val="Prrafodelista"/>
              <w:ind w:left="708"/>
              <w:rPr>
                <w:szCs w:val="20"/>
                <w:lang w:eastAsia="es-ES"/>
              </w:rPr>
            </w:pPr>
          </w:p>
          <w:p w14:paraId="641159CF" w14:textId="1FFCB2D3" w:rsidR="006A61FA" w:rsidRDefault="006A61FA" w:rsidP="006A61FA">
            <w:pPr>
              <w:pStyle w:val="Prrafodelista"/>
              <w:ind w:left="708"/>
              <w:rPr>
                <w:szCs w:val="20"/>
                <w:lang w:eastAsia="es-ES"/>
              </w:rPr>
            </w:pPr>
            <w:r w:rsidRPr="006A61FA">
              <w:rPr>
                <w:szCs w:val="20"/>
                <w:lang w:eastAsia="es-ES"/>
              </w:rPr>
              <w:t>En todas las plantaciones fiscalizadas en la jornada, se constató protección individual para control de lagomorfos mediante</w:t>
            </w:r>
            <w:r>
              <w:rPr>
                <w:szCs w:val="20"/>
                <w:lang w:eastAsia="es-ES"/>
              </w:rPr>
              <w:t xml:space="preserve"> </w:t>
            </w:r>
            <w:r w:rsidRPr="006A61FA">
              <w:rPr>
                <w:szCs w:val="20"/>
                <w:lang w:eastAsia="es-ES"/>
              </w:rPr>
              <w:t>malla corrumet color negra de una altura de 70 centímetros, soportada en una estaca de coligüe.</w:t>
            </w:r>
          </w:p>
          <w:p w14:paraId="3C64FD7A" w14:textId="77777777" w:rsidR="006A61FA" w:rsidRPr="006A61FA" w:rsidRDefault="006A61FA" w:rsidP="006A61FA">
            <w:pPr>
              <w:pStyle w:val="Prrafodelista"/>
              <w:ind w:left="708"/>
              <w:rPr>
                <w:szCs w:val="20"/>
                <w:lang w:eastAsia="es-ES"/>
              </w:rPr>
            </w:pPr>
          </w:p>
          <w:p w14:paraId="46F8B7F3" w14:textId="2F991DA4" w:rsidR="006A61FA" w:rsidRDefault="006A61FA" w:rsidP="006A61FA">
            <w:pPr>
              <w:pStyle w:val="Prrafodelista"/>
              <w:ind w:left="708"/>
              <w:rPr>
                <w:szCs w:val="20"/>
                <w:lang w:eastAsia="es-ES"/>
              </w:rPr>
            </w:pPr>
            <w:r w:rsidRPr="006A61FA">
              <w:rPr>
                <w:szCs w:val="20"/>
                <w:lang w:eastAsia="es-ES"/>
              </w:rPr>
              <w:t>En el contexto, los Sres. Quintana y Leiva informaron que para todas las plantaciones inspeccionadas la preparación de suelos</w:t>
            </w:r>
            <w:r>
              <w:rPr>
                <w:szCs w:val="20"/>
                <w:lang w:eastAsia="es-ES"/>
              </w:rPr>
              <w:t xml:space="preserve"> </w:t>
            </w:r>
            <w:r w:rsidRPr="006A61FA">
              <w:rPr>
                <w:szCs w:val="20"/>
                <w:lang w:eastAsia="es-ES"/>
              </w:rPr>
              <w:t>se efectuó mediante subsolado y/o casillas manual</w:t>
            </w:r>
            <w:r w:rsidR="00275591">
              <w:rPr>
                <w:szCs w:val="20"/>
                <w:lang w:eastAsia="es-ES"/>
              </w:rPr>
              <w:t>es</w:t>
            </w:r>
            <w:r w:rsidRPr="006A61FA">
              <w:rPr>
                <w:szCs w:val="20"/>
                <w:lang w:eastAsia="es-ES"/>
              </w:rPr>
              <w:t xml:space="preserve"> (dependiendo de la pendiente y la factibilidad de ingreso de la maquinaria).</w:t>
            </w:r>
          </w:p>
          <w:p w14:paraId="34269148" w14:textId="77777777" w:rsidR="006A61FA" w:rsidRPr="006A61FA" w:rsidRDefault="006A61FA" w:rsidP="006A61FA">
            <w:pPr>
              <w:pStyle w:val="Prrafodelista"/>
              <w:ind w:left="708"/>
              <w:rPr>
                <w:szCs w:val="20"/>
                <w:lang w:eastAsia="es-ES"/>
              </w:rPr>
            </w:pPr>
          </w:p>
          <w:p w14:paraId="093C96F6" w14:textId="4E739917" w:rsidR="006A61FA" w:rsidRDefault="006A61FA" w:rsidP="006A61FA">
            <w:pPr>
              <w:pStyle w:val="Prrafodelista"/>
              <w:ind w:left="708"/>
              <w:rPr>
                <w:szCs w:val="20"/>
                <w:lang w:eastAsia="es-ES"/>
              </w:rPr>
            </w:pPr>
            <w:r w:rsidRPr="006A61FA">
              <w:rPr>
                <w:szCs w:val="20"/>
                <w:lang w:eastAsia="es-ES"/>
              </w:rPr>
              <w:t>Además de lo anterior los Sres. Quintana y Leiva informaron que la fertilización en todas las plantaciones fiscalizadas en la</w:t>
            </w:r>
            <w:r>
              <w:rPr>
                <w:szCs w:val="20"/>
                <w:lang w:eastAsia="es-ES"/>
              </w:rPr>
              <w:t xml:space="preserve"> </w:t>
            </w:r>
            <w:r w:rsidRPr="006A61FA">
              <w:rPr>
                <w:szCs w:val="20"/>
                <w:lang w:eastAsia="es-ES"/>
              </w:rPr>
              <w:t xml:space="preserve">jornada, fue efectuada mediante fertilizante NPK en una dosis de </w:t>
            </w:r>
            <w:r>
              <w:rPr>
                <w:szCs w:val="20"/>
                <w:lang w:eastAsia="es-ES"/>
              </w:rPr>
              <w:t>50</w:t>
            </w:r>
            <w:r w:rsidRPr="006A61FA">
              <w:rPr>
                <w:szCs w:val="20"/>
                <w:lang w:eastAsia="es-ES"/>
              </w:rPr>
              <w:t xml:space="preserve"> gramos por planta, además de 2 gramos por planta de</w:t>
            </w:r>
            <w:r>
              <w:rPr>
                <w:szCs w:val="20"/>
                <w:lang w:eastAsia="es-ES"/>
              </w:rPr>
              <w:t xml:space="preserve"> </w:t>
            </w:r>
            <w:r w:rsidRPr="006A61FA">
              <w:rPr>
                <w:szCs w:val="20"/>
                <w:lang w:eastAsia="es-ES"/>
              </w:rPr>
              <w:t>hidrogel; informando además que se encuentra planificada la instalación de sistema de riego por goteo.</w:t>
            </w:r>
          </w:p>
          <w:p w14:paraId="43C4EA69" w14:textId="74619CED" w:rsidR="006A61FA" w:rsidRDefault="006A61FA" w:rsidP="006A61FA">
            <w:pPr>
              <w:pStyle w:val="Prrafodelista"/>
              <w:ind w:left="708"/>
              <w:rPr>
                <w:szCs w:val="20"/>
                <w:lang w:eastAsia="es-ES"/>
              </w:rPr>
            </w:pPr>
          </w:p>
          <w:p w14:paraId="5FCE27AE" w14:textId="279C7569" w:rsidR="006A61FA" w:rsidRDefault="006A61FA" w:rsidP="006A61FA">
            <w:pPr>
              <w:pStyle w:val="Prrafodelista"/>
              <w:ind w:left="708"/>
              <w:rPr>
                <w:szCs w:val="20"/>
                <w:lang w:val="es-CL" w:eastAsia="es-ES"/>
              </w:rPr>
            </w:pPr>
            <w:r w:rsidRPr="006A61FA">
              <w:rPr>
                <w:szCs w:val="20"/>
                <w:lang w:val="es-CL" w:eastAsia="es-ES"/>
              </w:rPr>
              <w:t>Se constató que todos los sectores reforestados se encuentran con cierre perimetral, compuesto por polines impregnados</w:t>
            </w:r>
            <w:r>
              <w:rPr>
                <w:szCs w:val="20"/>
                <w:lang w:val="es-CL" w:eastAsia="es-ES"/>
              </w:rPr>
              <w:t xml:space="preserve"> </w:t>
            </w:r>
            <w:r w:rsidRPr="006A61FA">
              <w:rPr>
                <w:szCs w:val="20"/>
                <w:lang w:val="es-CL" w:eastAsia="es-ES"/>
              </w:rPr>
              <w:t>distanciados cada 3 metros aproximadamente, con 5 hebras de alambre púa y diagonales cada 50 metros aprox.</w:t>
            </w:r>
          </w:p>
          <w:p w14:paraId="3850F33E" w14:textId="149070E9" w:rsidR="006A61FA" w:rsidRDefault="006A61FA" w:rsidP="006A61FA">
            <w:pPr>
              <w:pStyle w:val="Prrafodelista"/>
              <w:ind w:left="708"/>
              <w:rPr>
                <w:szCs w:val="20"/>
                <w:lang w:val="es-CL" w:eastAsia="es-ES"/>
              </w:rPr>
            </w:pPr>
          </w:p>
          <w:p w14:paraId="663A1DCD" w14:textId="0FF7E1F6" w:rsidR="006A61FA" w:rsidRDefault="006A61FA" w:rsidP="006A61FA">
            <w:pPr>
              <w:pStyle w:val="Prrafodelista"/>
              <w:numPr>
                <w:ilvl w:val="0"/>
                <w:numId w:val="31"/>
              </w:numPr>
              <w:rPr>
                <w:szCs w:val="20"/>
              </w:rPr>
            </w:pPr>
            <w:r w:rsidRPr="006A61FA">
              <w:rPr>
                <w:szCs w:val="20"/>
              </w:rPr>
              <w:t>La actividad de fecha 1</w:t>
            </w:r>
            <w:r>
              <w:rPr>
                <w:szCs w:val="20"/>
              </w:rPr>
              <w:t>7</w:t>
            </w:r>
            <w:r w:rsidRPr="006A61FA">
              <w:rPr>
                <w:szCs w:val="20"/>
              </w:rPr>
              <w:t>-10-2019 en terreno, comprendió la inspección de</w:t>
            </w:r>
            <w:r w:rsidR="00212BB4">
              <w:rPr>
                <w:szCs w:val="20"/>
              </w:rPr>
              <w:t xml:space="preserve"> los sectores intervenidos por el proyecto, que a continuación se indican</w:t>
            </w:r>
            <w:r w:rsidRPr="006A61FA">
              <w:rPr>
                <w:szCs w:val="20"/>
              </w:rPr>
              <w:t>:</w:t>
            </w:r>
            <w:r>
              <w:rPr>
                <w:szCs w:val="20"/>
              </w:rPr>
              <w:t xml:space="preserve"> </w:t>
            </w:r>
          </w:p>
          <w:p w14:paraId="581DFA1D" w14:textId="1972CA8E" w:rsidR="006A61FA" w:rsidRDefault="006A61FA" w:rsidP="006A61FA">
            <w:pPr>
              <w:pStyle w:val="Prrafodelista"/>
              <w:ind w:left="708"/>
              <w:rPr>
                <w:szCs w:val="20"/>
                <w:lang w:val="es-CL"/>
              </w:rPr>
            </w:pPr>
          </w:p>
          <w:p w14:paraId="7440F56E" w14:textId="7F27F323" w:rsidR="00212BB4" w:rsidRDefault="00B8302B" w:rsidP="00B8302B">
            <w:pPr>
              <w:pStyle w:val="Prrafodelista"/>
              <w:numPr>
                <w:ilvl w:val="0"/>
                <w:numId w:val="44"/>
              </w:numPr>
              <w:ind w:left="720"/>
              <w:rPr>
                <w:szCs w:val="20"/>
                <w:lang w:val="es-CL"/>
              </w:rPr>
            </w:pPr>
            <w:r w:rsidRPr="00B8302B">
              <w:rPr>
                <w:szCs w:val="20"/>
              </w:rPr>
              <w:t>Estación 1: Sector Campamento Cipreses (coordenada de referencia 335.5301 6.037.723).</w:t>
            </w:r>
            <w:r>
              <w:rPr>
                <w:szCs w:val="20"/>
              </w:rPr>
              <w:t xml:space="preserve"> </w:t>
            </w:r>
            <w:r w:rsidRPr="00B8302B">
              <w:rPr>
                <w:szCs w:val="20"/>
              </w:rPr>
              <w:t>Corresponde al área en la cual se localiza un sitio de mantención de cactáceas y geófitas.</w:t>
            </w:r>
            <w:r>
              <w:rPr>
                <w:szCs w:val="20"/>
              </w:rPr>
              <w:t xml:space="preserve"> </w:t>
            </w:r>
            <w:r w:rsidRPr="00B8302B">
              <w:rPr>
                <w:szCs w:val="20"/>
              </w:rPr>
              <w:t>En visita a terreno se constató la existencia de mesones que soportan macetas con geófitas, las que de acuerdo a lo indicado por</w:t>
            </w:r>
            <w:r>
              <w:rPr>
                <w:szCs w:val="20"/>
              </w:rPr>
              <w:t xml:space="preserve"> </w:t>
            </w:r>
            <w:r w:rsidRPr="00B8302B">
              <w:rPr>
                <w:szCs w:val="20"/>
              </w:rPr>
              <w:t>el Sr. Quintana, son las que se encuentran en mejor estado del total de los individuos de este tipo rescatados. Dichos</w:t>
            </w:r>
            <w:r>
              <w:rPr>
                <w:szCs w:val="20"/>
              </w:rPr>
              <w:t xml:space="preserve"> </w:t>
            </w:r>
            <w:r w:rsidRPr="00B8302B">
              <w:rPr>
                <w:szCs w:val="20"/>
              </w:rPr>
              <w:t>contenedores se encontraban cubiertos con planchas de aislapol y una cubierta protectora impermeable, la cual según lo</w:t>
            </w:r>
            <w:r>
              <w:rPr>
                <w:szCs w:val="20"/>
              </w:rPr>
              <w:t xml:space="preserve"> </w:t>
            </w:r>
            <w:r w:rsidRPr="00B8302B">
              <w:rPr>
                <w:szCs w:val="20"/>
              </w:rPr>
              <w:t>indicado por el Sr. Quintana es para evitar el daño por heladas.</w:t>
            </w:r>
            <w:r>
              <w:rPr>
                <w:szCs w:val="20"/>
              </w:rPr>
              <w:t xml:space="preserve"> </w:t>
            </w:r>
            <w:r w:rsidRPr="00B8302B">
              <w:rPr>
                <w:szCs w:val="20"/>
              </w:rPr>
              <w:t xml:space="preserve">Además, se visualizó la existencia de 4 macetas o contenedores con individuos de la especie </w:t>
            </w:r>
            <w:proofErr w:type="spellStart"/>
            <w:r w:rsidRPr="00B8302B">
              <w:rPr>
                <w:i/>
                <w:iCs/>
                <w:szCs w:val="20"/>
              </w:rPr>
              <w:t>Austrococtus</w:t>
            </w:r>
            <w:proofErr w:type="spellEnd"/>
            <w:r w:rsidRPr="00B8302B">
              <w:rPr>
                <w:i/>
                <w:iCs/>
                <w:szCs w:val="20"/>
              </w:rPr>
              <w:t xml:space="preserve"> </w:t>
            </w:r>
            <w:proofErr w:type="spellStart"/>
            <w:r w:rsidRPr="00B8302B">
              <w:rPr>
                <w:i/>
                <w:iCs/>
                <w:szCs w:val="20"/>
              </w:rPr>
              <w:t>philipp</w:t>
            </w:r>
            <w:r w:rsidR="001C7C02">
              <w:rPr>
                <w:i/>
                <w:iCs/>
                <w:szCs w:val="20"/>
              </w:rPr>
              <w:t>i</w:t>
            </w:r>
            <w:proofErr w:type="spellEnd"/>
            <w:r w:rsidRPr="00B8302B">
              <w:rPr>
                <w:i/>
                <w:iCs/>
                <w:szCs w:val="20"/>
              </w:rPr>
              <w:t xml:space="preserve">, </w:t>
            </w:r>
            <w:r w:rsidRPr="00B8302B">
              <w:rPr>
                <w:szCs w:val="20"/>
              </w:rPr>
              <w:t>con una rejilla</w:t>
            </w:r>
            <w:r>
              <w:rPr>
                <w:szCs w:val="20"/>
              </w:rPr>
              <w:t xml:space="preserve"> </w:t>
            </w:r>
            <w:r w:rsidRPr="00B8302B">
              <w:rPr>
                <w:szCs w:val="20"/>
              </w:rPr>
              <w:t>protectora ubicada en el extremo superior de cada contenedor, cuya función de acuerdo a lo indicado por el Sr. Quintana, es</w:t>
            </w:r>
            <w:r>
              <w:rPr>
                <w:szCs w:val="20"/>
              </w:rPr>
              <w:t xml:space="preserve"> </w:t>
            </w:r>
            <w:r w:rsidRPr="00B8302B">
              <w:rPr>
                <w:szCs w:val="20"/>
              </w:rPr>
              <w:t>evitar el daño de roedores, señalando en el contexto además que la cantidad de ejemplares rescatados de esta especie es de 40</w:t>
            </w:r>
            <w:r>
              <w:rPr>
                <w:szCs w:val="20"/>
              </w:rPr>
              <w:t xml:space="preserve"> </w:t>
            </w:r>
            <w:r w:rsidRPr="00B8302B">
              <w:rPr>
                <w:szCs w:val="20"/>
                <w:lang w:val="es-CL"/>
              </w:rPr>
              <w:t>individuos aproximadamente.</w:t>
            </w:r>
            <w:r>
              <w:rPr>
                <w:szCs w:val="20"/>
                <w:lang w:val="es-CL"/>
              </w:rPr>
              <w:t xml:space="preserve"> </w:t>
            </w:r>
          </w:p>
          <w:p w14:paraId="330C0B5B" w14:textId="32387559" w:rsidR="00B8302B" w:rsidRDefault="00B8302B" w:rsidP="00B8302B">
            <w:pPr>
              <w:pStyle w:val="Prrafodelista"/>
              <w:numPr>
                <w:ilvl w:val="0"/>
                <w:numId w:val="44"/>
              </w:numPr>
              <w:ind w:left="720"/>
              <w:rPr>
                <w:szCs w:val="20"/>
              </w:rPr>
            </w:pPr>
            <w:r w:rsidRPr="00B8302B">
              <w:rPr>
                <w:szCs w:val="20"/>
              </w:rPr>
              <w:lastRenderedPageBreak/>
              <w:t>En el contexto, el Sr. Quintana informó que este sitio de mantención corresponde a un contrato por 3 años con la empresa ATM,</w:t>
            </w:r>
            <w:r>
              <w:rPr>
                <w:szCs w:val="20"/>
              </w:rPr>
              <w:t xml:space="preserve"> </w:t>
            </w:r>
            <w:r w:rsidRPr="00B8302B">
              <w:rPr>
                <w:szCs w:val="20"/>
              </w:rPr>
              <w:t xml:space="preserve">cuyo </w:t>
            </w:r>
            <w:r w:rsidR="001C7C02" w:rsidRPr="00B8302B">
              <w:rPr>
                <w:szCs w:val="20"/>
              </w:rPr>
              <w:t>desafío</w:t>
            </w:r>
            <w:r w:rsidRPr="00B8302B">
              <w:rPr>
                <w:szCs w:val="20"/>
              </w:rPr>
              <w:t xml:space="preserve"> es realizar todas las gestiones necesarias para la devolución al medio de la misma cantidad de especies rescatadas.</w:t>
            </w:r>
            <w:r>
              <w:rPr>
                <w:szCs w:val="20"/>
              </w:rPr>
              <w:t xml:space="preserve"> </w:t>
            </w:r>
          </w:p>
          <w:p w14:paraId="0B5A8B50" w14:textId="77777777" w:rsidR="00B8302B" w:rsidRDefault="00B8302B" w:rsidP="00B8302B">
            <w:pPr>
              <w:pStyle w:val="Prrafodelista"/>
              <w:ind w:left="0"/>
              <w:rPr>
                <w:szCs w:val="20"/>
              </w:rPr>
            </w:pPr>
          </w:p>
          <w:p w14:paraId="4C97AEE3" w14:textId="310CDFBF" w:rsidR="00212BB4" w:rsidRDefault="00B8302B" w:rsidP="00B8302B">
            <w:pPr>
              <w:pStyle w:val="Prrafodelista"/>
              <w:numPr>
                <w:ilvl w:val="0"/>
                <w:numId w:val="44"/>
              </w:numPr>
              <w:ind w:left="720"/>
              <w:rPr>
                <w:szCs w:val="20"/>
                <w:lang w:val="es-CL"/>
              </w:rPr>
            </w:pPr>
            <w:r w:rsidRPr="00B8302B">
              <w:rPr>
                <w:szCs w:val="20"/>
              </w:rPr>
              <w:t xml:space="preserve">Por otra parte, en la coordenada de referencia 335.534 </w:t>
            </w:r>
            <w:r w:rsidR="001F3646">
              <w:rPr>
                <w:i/>
                <w:iCs/>
                <w:szCs w:val="20"/>
              </w:rPr>
              <w:t>/</w:t>
            </w:r>
            <w:r w:rsidRPr="00B8302B">
              <w:rPr>
                <w:i/>
                <w:iCs/>
                <w:szCs w:val="20"/>
              </w:rPr>
              <w:t xml:space="preserve"> </w:t>
            </w:r>
            <w:r w:rsidRPr="00B8302B">
              <w:rPr>
                <w:szCs w:val="20"/>
              </w:rPr>
              <w:t>6.037.711, se visitó un sector donde se encuentra instalada una</w:t>
            </w:r>
            <w:r>
              <w:rPr>
                <w:szCs w:val="20"/>
              </w:rPr>
              <w:t xml:space="preserve"> </w:t>
            </w:r>
            <w:r w:rsidRPr="00B8302B">
              <w:rPr>
                <w:szCs w:val="20"/>
              </w:rPr>
              <w:t>"compostera para el tratamiento de residuos domiciliarios", cuya finalidad de acuerdo a lo informado por el Sr. Quintana, es</w:t>
            </w:r>
            <w:r>
              <w:rPr>
                <w:szCs w:val="20"/>
              </w:rPr>
              <w:t xml:space="preserve"> </w:t>
            </w:r>
            <w:r w:rsidRPr="00B8302B">
              <w:rPr>
                <w:szCs w:val="20"/>
              </w:rPr>
              <w:t>transformar los residuos del casino cipreses de ENEL, en compost que será utilizado como apoyo en las faenas de reparación de</w:t>
            </w:r>
            <w:r>
              <w:rPr>
                <w:szCs w:val="20"/>
              </w:rPr>
              <w:t xml:space="preserve"> </w:t>
            </w:r>
            <w:r w:rsidRPr="00B8302B">
              <w:rPr>
                <w:szCs w:val="20"/>
                <w:lang w:val="es-CL"/>
              </w:rPr>
              <w:t>los sectores de obras temporales de la unidad fiscalizada.</w:t>
            </w:r>
            <w:r>
              <w:rPr>
                <w:szCs w:val="20"/>
                <w:lang w:val="es-CL"/>
              </w:rPr>
              <w:t xml:space="preserve"> </w:t>
            </w:r>
          </w:p>
          <w:p w14:paraId="7C12D5BA" w14:textId="3CE5F641" w:rsidR="00212BB4" w:rsidRDefault="00212BB4" w:rsidP="00B8302B">
            <w:pPr>
              <w:pStyle w:val="Prrafodelista"/>
              <w:ind w:left="0"/>
              <w:rPr>
                <w:szCs w:val="20"/>
                <w:lang w:val="es-CL"/>
              </w:rPr>
            </w:pPr>
          </w:p>
          <w:p w14:paraId="7145C509" w14:textId="323E4870" w:rsidR="00B8302B" w:rsidRPr="00B8302B" w:rsidRDefault="00B8302B" w:rsidP="00B8302B">
            <w:pPr>
              <w:pStyle w:val="Prrafodelista"/>
              <w:numPr>
                <w:ilvl w:val="0"/>
                <w:numId w:val="44"/>
              </w:numPr>
              <w:ind w:left="720"/>
              <w:rPr>
                <w:szCs w:val="20"/>
              </w:rPr>
            </w:pPr>
            <w:r w:rsidRPr="00B8302B">
              <w:rPr>
                <w:szCs w:val="20"/>
              </w:rPr>
              <w:t>Estación 2: Sector Instalación de Faenas Los Maitenes (coordenada de referencia 352.626</w:t>
            </w:r>
            <w:r>
              <w:rPr>
                <w:szCs w:val="20"/>
              </w:rPr>
              <w:t xml:space="preserve">E; </w:t>
            </w:r>
            <w:r w:rsidRPr="00B8302B">
              <w:rPr>
                <w:szCs w:val="20"/>
              </w:rPr>
              <w:t>6.024.703</w:t>
            </w:r>
            <w:r>
              <w:rPr>
                <w:szCs w:val="20"/>
              </w:rPr>
              <w:t>N (Datum WGS 84 - H19S</w:t>
            </w:r>
            <w:r w:rsidRPr="00B8302B">
              <w:rPr>
                <w:szCs w:val="20"/>
              </w:rPr>
              <w:t>).</w:t>
            </w:r>
          </w:p>
          <w:p w14:paraId="425D3AE0" w14:textId="77777777" w:rsidR="00B8302B" w:rsidRDefault="00B8302B" w:rsidP="00B8302B">
            <w:pPr>
              <w:pStyle w:val="Prrafodelista"/>
              <w:ind w:left="0"/>
              <w:rPr>
                <w:szCs w:val="20"/>
              </w:rPr>
            </w:pPr>
          </w:p>
          <w:p w14:paraId="036A927F" w14:textId="6CEFB0C4" w:rsidR="00B8302B" w:rsidRDefault="00B8302B" w:rsidP="00B8302B">
            <w:pPr>
              <w:pStyle w:val="Prrafodelista"/>
              <w:numPr>
                <w:ilvl w:val="0"/>
                <w:numId w:val="44"/>
              </w:numPr>
              <w:ind w:left="720"/>
              <w:rPr>
                <w:szCs w:val="20"/>
              </w:rPr>
            </w:pPr>
            <w:r w:rsidRPr="00B8302B">
              <w:rPr>
                <w:szCs w:val="20"/>
              </w:rPr>
              <w:t xml:space="preserve">En esta área se constató la existencia de 14 puntos de protección de la especie </w:t>
            </w:r>
            <w:proofErr w:type="spellStart"/>
            <w:r w:rsidRPr="00B8302B">
              <w:rPr>
                <w:i/>
                <w:iCs/>
                <w:szCs w:val="20"/>
              </w:rPr>
              <w:t>Austrocactus</w:t>
            </w:r>
            <w:proofErr w:type="spellEnd"/>
            <w:r w:rsidRPr="00B8302B">
              <w:rPr>
                <w:i/>
                <w:iCs/>
                <w:szCs w:val="20"/>
              </w:rPr>
              <w:t xml:space="preserve"> </w:t>
            </w:r>
            <w:proofErr w:type="spellStart"/>
            <w:r w:rsidRPr="00B8302B">
              <w:rPr>
                <w:i/>
                <w:iCs/>
                <w:szCs w:val="20"/>
              </w:rPr>
              <w:t>ph</w:t>
            </w:r>
            <w:r>
              <w:rPr>
                <w:i/>
                <w:iCs/>
                <w:szCs w:val="20"/>
              </w:rPr>
              <w:t>il</w:t>
            </w:r>
            <w:r w:rsidRPr="00B8302B">
              <w:rPr>
                <w:i/>
                <w:iCs/>
                <w:szCs w:val="20"/>
              </w:rPr>
              <w:t>ippi</w:t>
            </w:r>
            <w:proofErr w:type="spellEnd"/>
            <w:r w:rsidRPr="00B8302B">
              <w:rPr>
                <w:i/>
                <w:iCs/>
                <w:szCs w:val="20"/>
              </w:rPr>
              <w:t xml:space="preserve">, </w:t>
            </w:r>
            <w:r w:rsidRPr="00B8302B">
              <w:rPr>
                <w:szCs w:val="20"/>
              </w:rPr>
              <w:t xml:space="preserve">cuyo objetivo </w:t>
            </w:r>
            <w:r w:rsidRPr="00B8302B">
              <w:rPr>
                <w:i/>
                <w:iCs/>
                <w:szCs w:val="20"/>
              </w:rPr>
              <w:t xml:space="preserve">es </w:t>
            </w:r>
            <w:r w:rsidRPr="00B8302B">
              <w:rPr>
                <w:szCs w:val="20"/>
              </w:rPr>
              <w:t>evitar su</w:t>
            </w:r>
            <w:r>
              <w:rPr>
                <w:szCs w:val="20"/>
              </w:rPr>
              <w:t xml:space="preserve"> </w:t>
            </w:r>
            <w:r w:rsidRPr="00B8302B">
              <w:rPr>
                <w:szCs w:val="20"/>
              </w:rPr>
              <w:t>daño debido a las acciones producto de la construcción de las obras del proyecto fiscalizado.</w:t>
            </w:r>
            <w:r>
              <w:rPr>
                <w:szCs w:val="20"/>
              </w:rPr>
              <w:t xml:space="preserve"> </w:t>
            </w:r>
          </w:p>
          <w:p w14:paraId="759EECCF" w14:textId="77777777" w:rsidR="00B8302B" w:rsidRDefault="00B8302B" w:rsidP="00B8302B">
            <w:pPr>
              <w:pStyle w:val="Prrafodelista"/>
              <w:ind w:left="0"/>
              <w:rPr>
                <w:szCs w:val="20"/>
              </w:rPr>
            </w:pPr>
          </w:p>
          <w:p w14:paraId="5D24EF88" w14:textId="1766742A" w:rsidR="00212BB4" w:rsidRDefault="00B8302B" w:rsidP="00B8302B">
            <w:pPr>
              <w:pStyle w:val="Prrafodelista"/>
              <w:numPr>
                <w:ilvl w:val="0"/>
                <w:numId w:val="44"/>
              </w:numPr>
              <w:ind w:left="720"/>
              <w:rPr>
                <w:szCs w:val="20"/>
                <w:lang w:val="es-CL"/>
              </w:rPr>
            </w:pPr>
            <w:r w:rsidRPr="00B8302B">
              <w:rPr>
                <w:szCs w:val="20"/>
              </w:rPr>
              <w:t>Cada punto o área de protección se encuentra identificado con una placa metálica, cuya numeración de acuerdo a lo informado</w:t>
            </w:r>
            <w:r>
              <w:rPr>
                <w:szCs w:val="20"/>
              </w:rPr>
              <w:t xml:space="preserve"> </w:t>
            </w:r>
            <w:r w:rsidRPr="00B8302B">
              <w:rPr>
                <w:szCs w:val="20"/>
              </w:rPr>
              <w:t>por el Sr. Quintana permite identificar el registro de ubicación de los ejemplares. Además, se informa que cada área de protección</w:t>
            </w:r>
            <w:r>
              <w:rPr>
                <w:szCs w:val="20"/>
              </w:rPr>
              <w:t xml:space="preserve"> </w:t>
            </w:r>
            <w:r w:rsidRPr="00B8302B">
              <w:rPr>
                <w:szCs w:val="20"/>
              </w:rPr>
              <w:t>corresponde a un cierre perimetral de localización natural de la especie ya mencionada, mediante un cierre con malla faenera</w:t>
            </w:r>
            <w:r>
              <w:rPr>
                <w:szCs w:val="20"/>
              </w:rPr>
              <w:t xml:space="preserve"> </w:t>
            </w:r>
            <w:r w:rsidRPr="00B8302B">
              <w:rPr>
                <w:szCs w:val="20"/>
                <w:lang w:val="es-CL"/>
              </w:rPr>
              <w:t>corrumet soportada en una estructura de madera.</w:t>
            </w:r>
          </w:p>
          <w:p w14:paraId="4725A7FE" w14:textId="17226DBD" w:rsidR="00212BB4" w:rsidRDefault="00212BB4" w:rsidP="00B8302B">
            <w:pPr>
              <w:pStyle w:val="Prrafodelista"/>
              <w:ind w:left="0"/>
              <w:rPr>
                <w:szCs w:val="20"/>
                <w:lang w:val="es-CL"/>
              </w:rPr>
            </w:pPr>
          </w:p>
          <w:p w14:paraId="34F804E9" w14:textId="77777777" w:rsidR="00B8302B" w:rsidRPr="00B8302B" w:rsidRDefault="00B8302B" w:rsidP="00B8302B">
            <w:pPr>
              <w:pStyle w:val="Prrafodelista"/>
              <w:numPr>
                <w:ilvl w:val="0"/>
                <w:numId w:val="44"/>
              </w:numPr>
              <w:ind w:left="720"/>
              <w:rPr>
                <w:szCs w:val="20"/>
              </w:rPr>
            </w:pPr>
            <w:r w:rsidRPr="00B8302B">
              <w:rPr>
                <w:szCs w:val="20"/>
              </w:rPr>
              <w:t>Estación 3: Sector Campamento Campanario.</w:t>
            </w:r>
          </w:p>
          <w:p w14:paraId="5181D7EE" w14:textId="77777777" w:rsidR="00B8302B" w:rsidRDefault="00B8302B" w:rsidP="00B8302B">
            <w:pPr>
              <w:pStyle w:val="Prrafodelista"/>
              <w:ind w:left="0"/>
              <w:rPr>
                <w:szCs w:val="20"/>
              </w:rPr>
            </w:pPr>
          </w:p>
          <w:p w14:paraId="6025EC4E" w14:textId="4F497E5F" w:rsidR="00B8302B" w:rsidRPr="00B8302B" w:rsidRDefault="00B8302B" w:rsidP="00B8302B">
            <w:pPr>
              <w:pStyle w:val="Prrafodelista"/>
              <w:numPr>
                <w:ilvl w:val="0"/>
                <w:numId w:val="44"/>
              </w:numPr>
              <w:ind w:left="720"/>
              <w:rPr>
                <w:szCs w:val="20"/>
              </w:rPr>
            </w:pPr>
            <w:r w:rsidRPr="00B8302B">
              <w:rPr>
                <w:szCs w:val="20"/>
              </w:rPr>
              <w:t xml:space="preserve">Corresponde al sector de relocalización de cactáceas </w:t>
            </w:r>
            <w:r w:rsidRPr="00B8302B">
              <w:rPr>
                <w:i/>
                <w:iCs/>
                <w:szCs w:val="20"/>
              </w:rPr>
              <w:t>(</w:t>
            </w:r>
            <w:proofErr w:type="spellStart"/>
            <w:r w:rsidRPr="00B8302B">
              <w:rPr>
                <w:i/>
                <w:iCs/>
                <w:szCs w:val="20"/>
              </w:rPr>
              <w:t>Austrocactus</w:t>
            </w:r>
            <w:proofErr w:type="spellEnd"/>
            <w:r w:rsidRPr="00B8302B">
              <w:rPr>
                <w:i/>
                <w:iCs/>
                <w:szCs w:val="20"/>
              </w:rPr>
              <w:t xml:space="preserve"> </w:t>
            </w:r>
            <w:proofErr w:type="spellStart"/>
            <w:r w:rsidRPr="00B8302B">
              <w:rPr>
                <w:i/>
                <w:iCs/>
                <w:szCs w:val="20"/>
              </w:rPr>
              <w:t>philippi</w:t>
            </w:r>
            <w:proofErr w:type="spellEnd"/>
            <w:r w:rsidRPr="00B8302B">
              <w:rPr>
                <w:i/>
                <w:iCs/>
                <w:szCs w:val="20"/>
              </w:rPr>
              <w:t xml:space="preserve">), </w:t>
            </w:r>
            <w:r w:rsidRPr="00B8302B">
              <w:rPr>
                <w:szCs w:val="20"/>
              </w:rPr>
              <w:t>donde se observó una alta mortalidad de los</w:t>
            </w:r>
            <w:r>
              <w:rPr>
                <w:szCs w:val="20"/>
              </w:rPr>
              <w:t xml:space="preserve"> </w:t>
            </w:r>
            <w:r w:rsidRPr="00B8302B">
              <w:rPr>
                <w:szCs w:val="20"/>
              </w:rPr>
              <w:t>individuos relocalizados. Al respecto el Sr. Quintana informó que se encuentran en un proceso de elaboración de un Plan de</w:t>
            </w:r>
            <w:r>
              <w:rPr>
                <w:szCs w:val="20"/>
              </w:rPr>
              <w:t xml:space="preserve"> </w:t>
            </w:r>
            <w:r w:rsidRPr="00B8302B">
              <w:rPr>
                <w:szCs w:val="20"/>
              </w:rPr>
              <w:t>contingencia, solicitado en el marco de la evaluación ambiental de la Declaración de Impacto Ambiental de la RCA favorable</w:t>
            </w:r>
            <w:r>
              <w:rPr>
                <w:szCs w:val="20"/>
              </w:rPr>
              <w:t xml:space="preserve"> N.º </w:t>
            </w:r>
            <w:r w:rsidRPr="00B8302B">
              <w:rPr>
                <w:szCs w:val="20"/>
              </w:rPr>
              <w:t>90/2019.</w:t>
            </w:r>
          </w:p>
          <w:p w14:paraId="736499FC" w14:textId="77777777" w:rsidR="00B8302B" w:rsidRDefault="00B8302B" w:rsidP="00B8302B">
            <w:pPr>
              <w:pStyle w:val="Prrafodelista"/>
              <w:ind w:left="0"/>
              <w:rPr>
                <w:szCs w:val="20"/>
              </w:rPr>
            </w:pPr>
          </w:p>
          <w:p w14:paraId="1ED89E2A" w14:textId="7D45A1FE" w:rsidR="00212BB4" w:rsidRDefault="00B8302B" w:rsidP="00B8302B">
            <w:pPr>
              <w:pStyle w:val="Prrafodelista"/>
              <w:numPr>
                <w:ilvl w:val="0"/>
                <w:numId w:val="44"/>
              </w:numPr>
              <w:ind w:left="720"/>
              <w:rPr>
                <w:szCs w:val="20"/>
                <w:lang w:val="es-CL"/>
              </w:rPr>
            </w:pPr>
            <w:r w:rsidRPr="00B8302B">
              <w:rPr>
                <w:szCs w:val="20"/>
              </w:rPr>
              <w:t>En cada punto de relocalización se visualizó la existencia de una placa metálica, la cual permite Identificar el registro de ubicación</w:t>
            </w:r>
            <w:r>
              <w:rPr>
                <w:szCs w:val="20"/>
              </w:rPr>
              <w:t xml:space="preserve"> </w:t>
            </w:r>
            <w:r w:rsidRPr="00B8302B">
              <w:rPr>
                <w:szCs w:val="20"/>
                <w:lang w:val="es-CL"/>
              </w:rPr>
              <w:t>de los ejemplares. Además, se informa que no se observó protección artificial en los puntos ya indicados.</w:t>
            </w:r>
          </w:p>
          <w:p w14:paraId="5367E5FE" w14:textId="35C7ECF3" w:rsidR="00B8302B" w:rsidRDefault="00B8302B" w:rsidP="006A61FA">
            <w:pPr>
              <w:pStyle w:val="Prrafodelista"/>
              <w:ind w:left="708"/>
              <w:rPr>
                <w:szCs w:val="20"/>
                <w:lang w:val="es-CL"/>
              </w:rPr>
            </w:pPr>
          </w:p>
          <w:p w14:paraId="17435576" w14:textId="7A9703DA" w:rsidR="00B8302B" w:rsidRDefault="00B8302B" w:rsidP="00B8302B">
            <w:pPr>
              <w:pStyle w:val="Prrafodelista"/>
              <w:ind w:left="360"/>
              <w:rPr>
                <w:szCs w:val="20"/>
                <w:lang w:val="es-CL"/>
              </w:rPr>
            </w:pPr>
            <w:r w:rsidRPr="00B8302B">
              <w:rPr>
                <w:szCs w:val="20"/>
              </w:rPr>
              <w:t>Finalmente cabe señalar que en la reunión informativa de apertura de la presente fiscalización, se conversó con el representante del</w:t>
            </w:r>
            <w:r>
              <w:rPr>
                <w:szCs w:val="20"/>
              </w:rPr>
              <w:t xml:space="preserve"> </w:t>
            </w:r>
            <w:r w:rsidRPr="00B8302B">
              <w:rPr>
                <w:szCs w:val="20"/>
              </w:rPr>
              <w:t xml:space="preserve">titular respecto de las Medidas de Prevención y Operación ante la eventualidad de aparición de un foco de incendio forestal y </w:t>
            </w:r>
            <w:r w:rsidR="001C7C02">
              <w:rPr>
                <w:i/>
                <w:iCs/>
                <w:szCs w:val="20"/>
              </w:rPr>
              <w:t xml:space="preserve">/ </w:t>
            </w:r>
            <w:r w:rsidRPr="00B8302B">
              <w:rPr>
                <w:i/>
                <w:iCs/>
                <w:szCs w:val="20"/>
              </w:rPr>
              <w:t xml:space="preserve">o </w:t>
            </w:r>
            <w:r w:rsidRPr="00B8302B">
              <w:rPr>
                <w:szCs w:val="20"/>
              </w:rPr>
              <w:t>de</w:t>
            </w:r>
            <w:r>
              <w:rPr>
                <w:szCs w:val="20"/>
              </w:rPr>
              <w:t xml:space="preserve"> </w:t>
            </w:r>
            <w:r w:rsidRPr="00B8302B">
              <w:rPr>
                <w:szCs w:val="20"/>
              </w:rPr>
              <w:t>vegetación, sugiriendo al respecto además que al momento de efectuar faenas de roce de vegetación para la habilitación de</w:t>
            </w:r>
            <w:r>
              <w:rPr>
                <w:szCs w:val="20"/>
              </w:rPr>
              <w:t xml:space="preserve"> </w:t>
            </w:r>
            <w:r w:rsidRPr="00B8302B">
              <w:rPr>
                <w:szCs w:val="20"/>
              </w:rPr>
              <w:t>sectores de corta o reforestación, el ordenamiento de las fajas se realice en el sentido de las curvas de ni</w:t>
            </w:r>
            <w:r>
              <w:rPr>
                <w:szCs w:val="20"/>
              </w:rPr>
              <w:t>v</w:t>
            </w:r>
            <w:r w:rsidRPr="00B8302B">
              <w:rPr>
                <w:szCs w:val="20"/>
              </w:rPr>
              <w:t>el y no en el sentido de la</w:t>
            </w:r>
            <w:r>
              <w:rPr>
                <w:szCs w:val="20"/>
              </w:rPr>
              <w:t xml:space="preserve"> </w:t>
            </w:r>
            <w:r w:rsidRPr="00B8302B">
              <w:rPr>
                <w:szCs w:val="20"/>
              </w:rPr>
              <w:t>pendiente, por cuanto esta última modalidad favorece los procesos erosivos debido al arrastre de material de suelo, así como</w:t>
            </w:r>
            <w:r>
              <w:rPr>
                <w:szCs w:val="20"/>
              </w:rPr>
              <w:t xml:space="preserve"> </w:t>
            </w:r>
            <w:r w:rsidRPr="00B8302B">
              <w:rPr>
                <w:szCs w:val="20"/>
                <w:lang w:val="es-CL"/>
              </w:rPr>
              <w:t>también la propagación ante un eventual incendio forestal o de vegetación.</w:t>
            </w:r>
            <w:r>
              <w:rPr>
                <w:szCs w:val="20"/>
                <w:lang w:val="es-CL"/>
              </w:rPr>
              <w:t xml:space="preserve"> </w:t>
            </w:r>
          </w:p>
          <w:p w14:paraId="27ECEF24" w14:textId="28E651CD" w:rsidR="00B8302B" w:rsidRDefault="00B8302B" w:rsidP="006A61FA">
            <w:pPr>
              <w:pStyle w:val="Prrafodelista"/>
              <w:ind w:left="708"/>
              <w:rPr>
                <w:szCs w:val="20"/>
                <w:lang w:val="es-CL"/>
              </w:rPr>
            </w:pPr>
          </w:p>
          <w:p w14:paraId="26DCF3A0" w14:textId="77777777" w:rsidR="00B8302B" w:rsidRDefault="00B8302B" w:rsidP="006A61FA">
            <w:pPr>
              <w:pStyle w:val="Prrafodelista"/>
              <w:ind w:left="708"/>
              <w:rPr>
                <w:szCs w:val="20"/>
                <w:lang w:val="es-CL"/>
              </w:rPr>
            </w:pPr>
          </w:p>
          <w:p w14:paraId="66DAA0A3" w14:textId="0652E9F7" w:rsidR="00242BC3" w:rsidRDefault="00242BC3" w:rsidP="00242BC3">
            <w:pPr>
              <w:pStyle w:val="Prrafodelista"/>
              <w:numPr>
                <w:ilvl w:val="0"/>
                <w:numId w:val="31"/>
              </w:numPr>
              <w:rPr>
                <w:szCs w:val="20"/>
              </w:rPr>
            </w:pPr>
            <w:r>
              <w:rPr>
                <w:szCs w:val="20"/>
                <w:lang w:val="es-CL"/>
              </w:rPr>
              <w:t xml:space="preserve">La actividad de fecha 18-10-2019 en terreno, </w:t>
            </w:r>
            <w:r w:rsidR="00212BB4">
              <w:rPr>
                <w:szCs w:val="20"/>
                <w:lang w:val="es-CL"/>
              </w:rPr>
              <w:t>comprende los sectores asociados a reforestaciones que a continuación se individualizan</w:t>
            </w:r>
            <w:r w:rsidRPr="009306AE">
              <w:rPr>
                <w:szCs w:val="20"/>
              </w:rPr>
              <w:t>:</w:t>
            </w:r>
          </w:p>
          <w:p w14:paraId="25031198" w14:textId="01C6CCCA" w:rsidR="00DE1F9A" w:rsidRDefault="00DE1F9A" w:rsidP="006A61FA">
            <w:pPr>
              <w:pStyle w:val="Prrafodelista"/>
              <w:ind w:left="360"/>
              <w:rPr>
                <w:szCs w:val="20"/>
                <w:lang w:eastAsia="es-ES"/>
              </w:rPr>
            </w:pPr>
          </w:p>
          <w:p w14:paraId="42AB0952" w14:textId="36916183" w:rsidR="00DE1F9A" w:rsidRDefault="00DE1F9A" w:rsidP="00242BC3">
            <w:pPr>
              <w:pStyle w:val="Prrafodelista"/>
              <w:ind w:left="708"/>
              <w:rPr>
                <w:szCs w:val="20"/>
                <w:lang w:eastAsia="es-ES"/>
              </w:rPr>
            </w:pPr>
          </w:p>
          <w:p w14:paraId="0256BD74" w14:textId="55E262D4" w:rsidR="00DE1F9A" w:rsidRPr="00242BC3" w:rsidRDefault="00242BC3" w:rsidP="009A5F22">
            <w:pPr>
              <w:pStyle w:val="Prrafodelista"/>
              <w:numPr>
                <w:ilvl w:val="0"/>
                <w:numId w:val="40"/>
              </w:numPr>
              <w:rPr>
                <w:szCs w:val="20"/>
                <w:lang w:eastAsia="es-ES"/>
              </w:rPr>
            </w:pPr>
            <w:r w:rsidRPr="00242BC3">
              <w:rPr>
                <w:szCs w:val="20"/>
                <w:lang w:eastAsia="es-ES"/>
              </w:rPr>
              <w:t xml:space="preserve">Sector de Reforestación Plan de Manejo Resolución 27/2016. Corresponde al área en la cual se encuentra la reforestación ejecutada en virtud a Resolución de Plan de Manejo- Corta y Reforestación de Bosques para ejecutar Obras Civiles 27/2016 de 17.05.2016, lo cual corresponde a un Permiso Ambiental </w:t>
            </w:r>
            <w:r w:rsidRPr="00242BC3">
              <w:rPr>
                <w:szCs w:val="20"/>
                <w:lang w:eastAsia="es-ES"/>
              </w:rPr>
              <w:lastRenderedPageBreak/>
              <w:t xml:space="preserve">Sectorial del proyecto. Dicha resolución, aprobó la corta </w:t>
            </w:r>
            <w:r w:rsidRPr="00242BC3">
              <w:rPr>
                <w:szCs w:val="20"/>
                <w:lang w:val="es-CL" w:eastAsia="es-ES"/>
              </w:rPr>
              <w:t>en 5,02</w:t>
            </w:r>
            <w:r>
              <w:rPr>
                <w:szCs w:val="20"/>
                <w:lang w:val="es-CL" w:eastAsia="es-ES"/>
              </w:rPr>
              <w:t xml:space="preserve"> </w:t>
            </w:r>
            <w:r w:rsidRPr="00242BC3">
              <w:rPr>
                <w:szCs w:val="20"/>
                <w:lang w:val="es-CL" w:eastAsia="es-ES"/>
              </w:rPr>
              <w:t>hectáreas durante el año 2016 y la reforestación en similar superficie durante el año 2018 de acuerdo a lo siguiente:</w:t>
            </w:r>
          </w:p>
          <w:p w14:paraId="68F647EA" w14:textId="16A0D2E4" w:rsidR="00242BC3" w:rsidRDefault="00242BC3" w:rsidP="00242BC3">
            <w:pPr>
              <w:rPr>
                <w:szCs w:val="20"/>
                <w:lang w:eastAsia="es-ES"/>
              </w:rPr>
            </w:pPr>
            <w:r w:rsidRPr="00242BC3">
              <w:rPr>
                <w:noProof/>
                <w:szCs w:val="20"/>
                <w:lang w:eastAsia="es-ES"/>
              </w:rPr>
              <w:drawing>
                <wp:anchor distT="0" distB="0" distL="114300" distR="114300" simplePos="0" relativeHeight="251808768" behindDoc="0" locked="0" layoutInCell="1" allowOverlap="1" wp14:anchorId="35BC30DC" wp14:editId="23B07B0F">
                  <wp:simplePos x="0" y="0"/>
                  <wp:positionH relativeFrom="column">
                    <wp:posOffset>381635</wp:posOffset>
                  </wp:positionH>
                  <wp:positionV relativeFrom="paragraph">
                    <wp:posOffset>123825</wp:posOffset>
                  </wp:positionV>
                  <wp:extent cx="6203950" cy="1569720"/>
                  <wp:effectExtent l="0" t="0" r="6350" b="0"/>
                  <wp:wrapTight wrapText="bothSides">
                    <wp:wrapPolygon edited="0">
                      <wp:start x="0" y="0"/>
                      <wp:lineTo x="0" y="21233"/>
                      <wp:lineTo x="21556" y="21233"/>
                      <wp:lineTo x="21556"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tretch>
                            <a:fillRect/>
                          </a:stretch>
                        </pic:blipFill>
                        <pic:spPr>
                          <a:xfrm>
                            <a:off x="0" y="0"/>
                            <a:ext cx="6203950" cy="1569720"/>
                          </a:xfrm>
                          <a:prstGeom prst="rect">
                            <a:avLst/>
                          </a:prstGeom>
                        </pic:spPr>
                      </pic:pic>
                    </a:graphicData>
                  </a:graphic>
                  <wp14:sizeRelH relativeFrom="margin">
                    <wp14:pctWidth>0</wp14:pctWidth>
                  </wp14:sizeRelH>
                  <wp14:sizeRelV relativeFrom="margin">
                    <wp14:pctHeight>0</wp14:pctHeight>
                  </wp14:sizeRelV>
                </wp:anchor>
              </w:drawing>
            </w:r>
          </w:p>
          <w:p w14:paraId="3E8A004D" w14:textId="38A34BCE" w:rsidR="00242BC3" w:rsidRDefault="00242BC3" w:rsidP="00242BC3">
            <w:pPr>
              <w:rPr>
                <w:szCs w:val="20"/>
                <w:lang w:eastAsia="es-ES"/>
              </w:rPr>
            </w:pPr>
          </w:p>
          <w:p w14:paraId="0E0874C1" w14:textId="622754F8" w:rsidR="00242BC3" w:rsidRDefault="00242BC3" w:rsidP="00242BC3">
            <w:pPr>
              <w:rPr>
                <w:szCs w:val="20"/>
                <w:lang w:eastAsia="es-ES"/>
              </w:rPr>
            </w:pPr>
          </w:p>
          <w:p w14:paraId="778A6DD9" w14:textId="4B8C422B" w:rsidR="00242BC3" w:rsidRDefault="00242BC3" w:rsidP="00242BC3">
            <w:pPr>
              <w:rPr>
                <w:szCs w:val="20"/>
                <w:lang w:eastAsia="es-ES"/>
              </w:rPr>
            </w:pPr>
          </w:p>
          <w:p w14:paraId="1D7E1105" w14:textId="0C3A0DD9" w:rsidR="00242BC3" w:rsidRDefault="00242BC3" w:rsidP="00242BC3">
            <w:pPr>
              <w:rPr>
                <w:szCs w:val="20"/>
                <w:lang w:eastAsia="es-ES"/>
              </w:rPr>
            </w:pPr>
          </w:p>
          <w:p w14:paraId="588F43AA" w14:textId="77777777" w:rsidR="00242BC3" w:rsidRPr="00242BC3" w:rsidRDefault="00242BC3" w:rsidP="00242BC3">
            <w:pPr>
              <w:rPr>
                <w:szCs w:val="20"/>
                <w:lang w:eastAsia="es-ES"/>
              </w:rPr>
            </w:pPr>
          </w:p>
          <w:p w14:paraId="4E9447EB" w14:textId="31BF6560" w:rsidR="00DE1F9A" w:rsidRDefault="00DE1F9A" w:rsidP="006A61FA">
            <w:pPr>
              <w:pStyle w:val="Prrafodelista"/>
              <w:ind w:left="360"/>
              <w:rPr>
                <w:szCs w:val="20"/>
                <w:lang w:eastAsia="es-ES"/>
              </w:rPr>
            </w:pPr>
          </w:p>
          <w:p w14:paraId="14F1E795" w14:textId="6625AF95" w:rsidR="00242BC3" w:rsidRDefault="00242BC3" w:rsidP="006A61FA">
            <w:pPr>
              <w:pStyle w:val="Prrafodelista"/>
              <w:ind w:left="360"/>
              <w:rPr>
                <w:szCs w:val="20"/>
                <w:lang w:eastAsia="es-ES"/>
              </w:rPr>
            </w:pPr>
          </w:p>
          <w:p w14:paraId="2C6C5D93" w14:textId="7A9BC1B1" w:rsidR="00242BC3" w:rsidRPr="00242BC3" w:rsidRDefault="00242BC3" w:rsidP="00242BC3">
            <w:pPr>
              <w:pStyle w:val="Prrafodelista"/>
              <w:ind w:left="708"/>
              <w:rPr>
                <w:szCs w:val="20"/>
                <w:lang w:eastAsia="es-ES"/>
              </w:rPr>
            </w:pPr>
            <w:r w:rsidRPr="00242BC3">
              <w:rPr>
                <w:szCs w:val="20"/>
                <w:lang w:eastAsia="es-ES"/>
              </w:rPr>
              <w:t>En la ocasión se constató que la reforestación se encuentra ejecutada en un sector localizado en la coordenada de referencia</w:t>
            </w:r>
            <w:r>
              <w:rPr>
                <w:szCs w:val="20"/>
                <w:lang w:eastAsia="es-ES"/>
              </w:rPr>
              <w:t xml:space="preserve"> </w:t>
            </w:r>
            <w:r w:rsidRPr="00242BC3">
              <w:rPr>
                <w:szCs w:val="20"/>
                <w:lang w:eastAsia="es-ES"/>
              </w:rPr>
              <w:t>241.569 16.031.013, en el área denominada 6.1 (según Plan de Manejo).</w:t>
            </w:r>
          </w:p>
          <w:p w14:paraId="7175AF93" w14:textId="77777777" w:rsidR="00242BC3" w:rsidRDefault="00242BC3" w:rsidP="00242BC3">
            <w:pPr>
              <w:pStyle w:val="Prrafodelista"/>
              <w:ind w:left="708"/>
              <w:rPr>
                <w:szCs w:val="20"/>
                <w:lang w:eastAsia="es-ES"/>
              </w:rPr>
            </w:pPr>
          </w:p>
          <w:p w14:paraId="0D1EAD73" w14:textId="4ADD8759" w:rsidR="00242BC3" w:rsidRDefault="00242BC3" w:rsidP="00242BC3">
            <w:pPr>
              <w:pStyle w:val="Prrafodelista"/>
              <w:ind w:left="708"/>
              <w:rPr>
                <w:szCs w:val="20"/>
                <w:lang w:eastAsia="es-ES"/>
              </w:rPr>
            </w:pPr>
            <w:r w:rsidRPr="00242BC3">
              <w:rPr>
                <w:szCs w:val="20"/>
                <w:lang w:eastAsia="es-ES"/>
              </w:rPr>
              <w:t>Considerando que esta reforestación contempla su plazo legal de ejecución el año 2018, en la oportunidad se realizó un</w:t>
            </w:r>
            <w:r>
              <w:rPr>
                <w:szCs w:val="20"/>
                <w:lang w:eastAsia="es-ES"/>
              </w:rPr>
              <w:t xml:space="preserve"> </w:t>
            </w:r>
            <w:r w:rsidRPr="00242BC3">
              <w:rPr>
                <w:szCs w:val="20"/>
                <w:lang w:eastAsia="es-ES"/>
              </w:rPr>
              <w:t>muestreo aleatorio simple (MAS), mediante el levantamiento de 5 parcelas circulares de 100 metros cuadrados cada una, de</w:t>
            </w:r>
            <w:r>
              <w:rPr>
                <w:szCs w:val="20"/>
                <w:lang w:eastAsia="es-ES"/>
              </w:rPr>
              <w:t xml:space="preserve"> </w:t>
            </w:r>
            <w:r w:rsidRPr="00242BC3">
              <w:rPr>
                <w:szCs w:val="20"/>
                <w:lang w:eastAsia="es-ES"/>
              </w:rPr>
              <w:t>acuerdo a lo siguiente:</w:t>
            </w:r>
          </w:p>
          <w:p w14:paraId="2F9E4AC2" w14:textId="66A6BDC1" w:rsidR="00242BC3" w:rsidRDefault="00242BC3" w:rsidP="00242BC3">
            <w:pPr>
              <w:pStyle w:val="Prrafodelista"/>
              <w:ind w:left="708"/>
              <w:rPr>
                <w:szCs w:val="20"/>
                <w:lang w:eastAsia="es-ES"/>
              </w:rPr>
            </w:pPr>
          </w:p>
          <w:p w14:paraId="22FB7CD5" w14:textId="56939818" w:rsidR="00242BC3" w:rsidRDefault="00242BC3" w:rsidP="00A80803">
            <w:pPr>
              <w:pStyle w:val="Prrafodelista"/>
              <w:numPr>
                <w:ilvl w:val="0"/>
                <w:numId w:val="41"/>
              </w:numPr>
              <w:ind w:left="1068"/>
              <w:rPr>
                <w:szCs w:val="20"/>
                <w:lang w:val="es-CL" w:eastAsia="es-ES"/>
              </w:rPr>
            </w:pPr>
            <w:r w:rsidRPr="00242BC3">
              <w:rPr>
                <w:szCs w:val="20"/>
                <w:lang w:val="es-CL" w:eastAsia="es-ES"/>
              </w:rPr>
              <w:t xml:space="preserve">Parcela 1: Instalada en las coordenadas 241.569 </w:t>
            </w:r>
            <w:r w:rsidRPr="00242BC3">
              <w:rPr>
                <w:i/>
                <w:iCs/>
                <w:szCs w:val="20"/>
                <w:lang w:val="es-CL" w:eastAsia="es-ES"/>
              </w:rPr>
              <w:t xml:space="preserve">1 </w:t>
            </w:r>
            <w:r w:rsidRPr="00242BC3">
              <w:rPr>
                <w:szCs w:val="20"/>
                <w:lang w:val="es-CL" w:eastAsia="es-ES"/>
              </w:rPr>
              <w:t>6.031.013. El área muestreada arrojó la existencia de 10 individuos de la</w:t>
            </w:r>
            <w:r>
              <w:rPr>
                <w:szCs w:val="20"/>
                <w:lang w:val="es-CL" w:eastAsia="es-ES"/>
              </w:rPr>
              <w:t xml:space="preserve"> </w:t>
            </w:r>
            <w:r w:rsidRPr="00242BC3">
              <w:rPr>
                <w:szCs w:val="20"/>
                <w:lang w:val="es-CL" w:eastAsia="es-ES"/>
              </w:rPr>
              <w:t xml:space="preserve">especie </w:t>
            </w:r>
            <w:r w:rsidRPr="00242BC3">
              <w:rPr>
                <w:i/>
                <w:iCs/>
                <w:szCs w:val="20"/>
                <w:lang w:val="es-CL" w:eastAsia="es-ES"/>
              </w:rPr>
              <w:t>Quil</w:t>
            </w:r>
            <w:r>
              <w:rPr>
                <w:i/>
                <w:iCs/>
                <w:szCs w:val="20"/>
                <w:lang w:val="es-CL" w:eastAsia="es-ES"/>
              </w:rPr>
              <w:t>l</w:t>
            </w:r>
            <w:r w:rsidRPr="00242BC3">
              <w:rPr>
                <w:i/>
                <w:iCs/>
                <w:szCs w:val="20"/>
                <w:lang w:val="es-CL" w:eastAsia="es-ES"/>
              </w:rPr>
              <w:t xml:space="preserve">aja saponaria </w:t>
            </w:r>
            <w:r w:rsidRPr="00242BC3">
              <w:rPr>
                <w:szCs w:val="20"/>
                <w:lang w:val="es-CL" w:eastAsia="es-ES"/>
              </w:rPr>
              <w:t xml:space="preserve">(Quillay}, 5 de la especie </w:t>
            </w:r>
            <w:r w:rsidRPr="00242BC3">
              <w:rPr>
                <w:i/>
                <w:iCs/>
                <w:szCs w:val="20"/>
                <w:lang w:val="es-CL" w:eastAsia="es-ES"/>
              </w:rPr>
              <w:t xml:space="preserve">Cryptocarya alba </w:t>
            </w:r>
            <w:r w:rsidRPr="00242BC3">
              <w:rPr>
                <w:szCs w:val="20"/>
                <w:lang w:val="es-CL" w:eastAsia="es-ES"/>
              </w:rPr>
              <w:t xml:space="preserve">(Peumo), 5 de la especie </w:t>
            </w:r>
            <w:proofErr w:type="spellStart"/>
            <w:r w:rsidRPr="00242BC3">
              <w:rPr>
                <w:i/>
                <w:iCs/>
                <w:szCs w:val="20"/>
                <w:lang w:val="es-CL" w:eastAsia="es-ES"/>
              </w:rPr>
              <w:t>Maytenus</w:t>
            </w:r>
            <w:proofErr w:type="spellEnd"/>
            <w:r w:rsidRPr="00242BC3">
              <w:rPr>
                <w:i/>
                <w:iCs/>
                <w:szCs w:val="20"/>
                <w:lang w:val="es-CL" w:eastAsia="es-ES"/>
              </w:rPr>
              <w:t xml:space="preserve"> </w:t>
            </w:r>
            <w:proofErr w:type="spellStart"/>
            <w:r w:rsidRPr="00242BC3">
              <w:rPr>
                <w:i/>
                <w:iCs/>
                <w:szCs w:val="20"/>
                <w:lang w:val="es-CL" w:eastAsia="es-ES"/>
              </w:rPr>
              <w:t>boaria</w:t>
            </w:r>
            <w:proofErr w:type="spellEnd"/>
            <w:r w:rsidRPr="00242BC3">
              <w:rPr>
                <w:i/>
                <w:iCs/>
                <w:szCs w:val="20"/>
                <w:lang w:val="es-CL" w:eastAsia="es-ES"/>
              </w:rPr>
              <w:t xml:space="preserve"> </w:t>
            </w:r>
            <w:r w:rsidR="001C7C02">
              <w:rPr>
                <w:szCs w:val="20"/>
                <w:lang w:val="es-CL" w:eastAsia="es-ES"/>
              </w:rPr>
              <w:t>(</w:t>
            </w:r>
            <w:r w:rsidRPr="00242BC3">
              <w:rPr>
                <w:szCs w:val="20"/>
                <w:lang w:val="es-CL" w:eastAsia="es-ES"/>
              </w:rPr>
              <w:t>Maitén) y 10</w:t>
            </w:r>
            <w:r>
              <w:rPr>
                <w:szCs w:val="20"/>
                <w:lang w:val="es-CL" w:eastAsia="es-ES"/>
              </w:rPr>
              <w:t xml:space="preserve"> </w:t>
            </w:r>
            <w:r w:rsidRPr="00242BC3">
              <w:rPr>
                <w:szCs w:val="20"/>
                <w:lang w:val="es-CL" w:eastAsia="es-ES"/>
              </w:rPr>
              <w:t>ejemplares muertos, lo que permite estimar una densidad actual de prendimiento de 1600 plantas por hectárea y una</w:t>
            </w:r>
            <w:r>
              <w:rPr>
                <w:szCs w:val="20"/>
                <w:lang w:val="es-CL" w:eastAsia="es-ES"/>
              </w:rPr>
              <w:t xml:space="preserve"> </w:t>
            </w:r>
            <w:r w:rsidRPr="00242BC3">
              <w:rPr>
                <w:szCs w:val="20"/>
                <w:lang w:val="es-CL" w:eastAsia="es-ES"/>
              </w:rPr>
              <w:t>densidad de plantación de 2600 plantas por hectárea.</w:t>
            </w:r>
            <w:r>
              <w:rPr>
                <w:szCs w:val="20"/>
                <w:lang w:val="es-CL" w:eastAsia="es-ES"/>
              </w:rPr>
              <w:t xml:space="preserve"> </w:t>
            </w:r>
          </w:p>
          <w:p w14:paraId="4069FEA3" w14:textId="77777777" w:rsidR="00242BC3" w:rsidRDefault="00242BC3" w:rsidP="00A80803">
            <w:pPr>
              <w:pStyle w:val="Prrafodelista"/>
              <w:ind w:left="348"/>
              <w:rPr>
                <w:szCs w:val="20"/>
                <w:lang w:val="es-CL" w:eastAsia="es-ES"/>
              </w:rPr>
            </w:pPr>
          </w:p>
          <w:p w14:paraId="59300E2C" w14:textId="766872D0" w:rsidR="00242BC3" w:rsidRDefault="00242BC3" w:rsidP="00A80803">
            <w:pPr>
              <w:pStyle w:val="Prrafodelista"/>
              <w:numPr>
                <w:ilvl w:val="0"/>
                <w:numId w:val="41"/>
              </w:numPr>
              <w:ind w:left="1068"/>
              <w:rPr>
                <w:szCs w:val="20"/>
                <w:lang w:eastAsia="es-ES"/>
              </w:rPr>
            </w:pPr>
            <w:r w:rsidRPr="00242BC3">
              <w:rPr>
                <w:szCs w:val="20"/>
                <w:lang w:val="es-CL" w:eastAsia="es-ES"/>
              </w:rPr>
              <w:t>Parcela 2: Instalada en las coordenadas 241.582 / 6.030.982. El área muestreada arrojó la existencia de 12 individuos de la</w:t>
            </w:r>
            <w:r>
              <w:rPr>
                <w:szCs w:val="20"/>
                <w:lang w:val="es-CL" w:eastAsia="es-ES"/>
              </w:rPr>
              <w:t xml:space="preserve"> </w:t>
            </w:r>
            <w:r w:rsidRPr="00242BC3">
              <w:rPr>
                <w:szCs w:val="20"/>
                <w:lang w:val="es-CL" w:eastAsia="es-ES"/>
              </w:rPr>
              <w:t xml:space="preserve">especie </w:t>
            </w:r>
            <w:r w:rsidRPr="00242BC3">
              <w:rPr>
                <w:i/>
                <w:iCs/>
                <w:szCs w:val="20"/>
                <w:lang w:val="es-CL" w:eastAsia="es-ES"/>
              </w:rPr>
              <w:t>Quil</w:t>
            </w:r>
            <w:r>
              <w:rPr>
                <w:i/>
                <w:iCs/>
                <w:szCs w:val="20"/>
                <w:lang w:val="es-CL" w:eastAsia="es-ES"/>
              </w:rPr>
              <w:t>l</w:t>
            </w:r>
            <w:r w:rsidRPr="00242BC3">
              <w:rPr>
                <w:i/>
                <w:iCs/>
                <w:szCs w:val="20"/>
                <w:lang w:val="es-CL" w:eastAsia="es-ES"/>
              </w:rPr>
              <w:t xml:space="preserve">aja saponaria </w:t>
            </w:r>
            <w:r w:rsidRPr="00242BC3">
              <w:rPr>
                <w:szCs w:val="20"/>
                <w:lang w:val="es-CL" w:eastAsia="es-ES"/>
              </w:rPr>
              <w:t xml:space="preserve">(Quillay), 4 de la especie </w:t>
            </w:r>
            <w:r w:rsidRPr="00242BC3">
              <w:rPr>
                <w:i/>
                <w:iCs/>
                <w:szCs w:val="20"/>
                <w:lang w:val="es-CL" w:eastAsia="es-ES"/>
              </w:rPr>
              <w:t xml:space="preserve">Cryptocarya alba </w:t>
            </w:r>
            <w:r w:rsidRPr="00242BC3">
              <w:rPr>
                <w:szCs w:val="20"/>
                <w:lang w:val="es-CL" w:eastAsia="es-ES"/>
              </w:rPr>
              <w:t xml:space="preserve">(Peumo), 2 de la especie </w:t>
            </w:r>
            <w:r w:rsidRPr="00242BC3">
              <w:rPr>
                <w:i/>
                <w:iCs/>
                <w:szCs w:val="20"/>
                <w:lang w:val="es-CL" w:eastAsia="es-ES"/>
              </w:rPr>
              <w:t xml:space="preserve">Maytenus boaria </w:t>
            </w:r>
            <w:r w:rsidRPr="00242BC3">
              <w:rPr>
                <w:szCs w:val="20"/>
                <w:lang w:val="es-CL" w:eastAsia="es-ES"/>
              </w:rPr>
              <w:t>(Maitén), 1</w:t>
            </w:r>
            <w:r>
              <w:rPr>
                <w:szCs w:val="20"/>
                <w:lang w:val="es-CL" w:eastAsia="es-ES"/>
              </w:rPr>
              <w:t xml:space="preserve"> </w:t>
            </w:r>
            <w:r w:rsidRPr="00242BC3">
              <w:rPr>
                <w:szCs w:val="20"/>
                <w:lang w:val="es-CL" w:eastAsia="es-ES"/>
              </w:rPr>
              <w:t xml:space="preserve">de la especie </w:t>
            </w:r>
            <w:proofErr w:type="spellStart"/>
            <w:r w:rsidR="001C7C02">
              <w:rPr>
                <w:i/>
                <w:iCs/>
                <w:szCs w:val="20"/>
                <w:lang w:val="es-CL" w:eastAsia="es-ES"/>
              </w:rPr>
              <w:t>Li</w:t>
            </w:r>
            <w:r w:rsidRPr="00242BC3">
              <w:rPr>
                <w:i/>
                <w:iCs/>
                <w:szCs w:val="20"/>
                <w:lang w:val="es-CL" w:eastAsia="es-ES"/>
              </w:rPr>
              <w:t>thraea</w:t>
            </w:r>
            <w:proofErr w:type="spellEnd"/>
            <w:r w:rsidRPr="00242BC3">
              <w:rPr>
                <w:i/>
                <w:iCs/>
                <w:szCs w:val="20"/>
                <w:lang w:val="es-CL" w:eastAsia="es-ES"/>
              </w:rPr>
              <w:t xml:space="preserve"> caustica </w:t>
            </w:r>
            <w:r w:rsidRPr="00242BC3">
              <w:rPr>
                <w:szCs w:val="20"/>
                <w:lang w:val="es-CL" w:eastAsia="es-ES"/>
              </w:rPr>
              <w:t>(litre) y 12 ejemplares muertos, lo que permite estimar una densidad actual de prendimiento</w:t>
            </w:r>
            <w:r>
              <w:rPr>
                <w:szCs w:val="20"/>
                <w:lang w:val="es-CL" w:eastAsia="es-ES"/>
              </w:rPr>
              <w:t xml:space="preserve"> </w:t>
            </w:r>
            <w:r w:rsidRPr="00242BC3">
              <w:rPr>
                <w:szCs w:val="20"/>
                <w:lang w:val="es-CL" w:eastAsia="es-ES"/>
              </w:rPr>
              <w:t>de 1900 plantas por hectárea y una densidad de plantación de 3100 plantas por hectárea.</w:t>
            </w:r>
            <w:r>
              <w:rPr>
                <w:szCs w:val="20"/>
                <w:lang w:eastAsia="es-ES"/>
              </w:rPr>
              <w:t xml:space="preserve"> </w:t>
            </w:r>
          </w:p>
          <w:p w14:paraId="49947E7C" w14:textId="77777777" w:rsidR="00242BC3" w:rsidRDefault="00242BC3" w:rsidP="00A80803">
            <w:pPr>
              <w:pStyle w:val="Prrafodelista"/>
              <w:ind w:left="348"/>
              <w:rPr>
                <w:szCs w:val="20"/>
                <w:lang w:eastAsia="es-ES"/>
              </w:rPr>
            </w:pPr>
          </w:p>
          <w:p w14:paraId="479F99D1" w14:textId="5AA15A9B" w:rsidR="00242BC3" w:rsidRDefault="00242BC3" w:rsidP="00A80803">
            <w:pPr>
              <w:pStyle w:val="Prrafodelista"/>
              <w:numPr>
                <w:ilvl w:val="0"/>
                <w:numId w:val="41"/>
              </w:numPr>
              <w:ind w:left="1068"/>
            </w:pPr>
            <w:r w:rsidRPr="00242BC3">
              <w:rPr>
                <w:szCs w:val="20"/>
                <w:lang w:eastAsia="es-ES"/>
              </w:rPr>
              <w:t>Parcela 3: Instalada en las coordenadas 241.606 1 6.031.016. El área muestreada arrojó la existencia de 11 individuos de la</w:t>
            </w:r>
            <w:r>
              <w:rPr>
                <w:szCs w:val="20"/>
                <w:lang w:eastAsia="es-ES"/>
              </w:rPr>
              <w:t xml:space="preserve"> </w:t>
            </w:r>
            <w:r w:rsidRPr="00242BC3">
              <w:rPr>
                <w:szCs w:val="20"/>
                <w:lang w:eastAsia="es-ES"/>
              </w:rPr>
              <w:t xml:space="preserve">especie </w:t>
            </w:r>
            <w:proofErr w:type="spellStart"/>
            <w:r w:rsidRPr="001C7C02">
              <w:rPr>
                <w:i/>
                <w:iCs/>
                <w:szCs w:val="20"/>
                <w:lang w:eastAsia="es-ES"/>
              </w:rPr>
              <w:t>Qui</w:t>
            </w:r>
            <w:r w:rsidR="001C7C02" w:rsidRPr="001C7C02">
              <w:rPr>
                <w:i/>
                <w:iCs/>
                <w:szCs w:val="20"/>
                <w:lang w:eastAsia="es-ES"/>
              </w:rPr>
              <w:t>ll</w:t>
            </w:r>
            <w:r w:rsidRPr="001C7C02">
              <w:rPr>
                <w:i/>
                <w:iCs/>
                <w:szCs w:val="20"/>
                <w:lang w:eastAsia="es-ES"/>
              </w:rPr>
              <w:t>aja</w:t>
            </w:r>
            <w:proofErr w:type="spellEnd"/>
            <w:r w:rsidRPr="001C7C02">
              <w:rPr>
                <w:i/>
                <w:iCs/>
                <w:szCs w:val="20"/>
                <w:lang w:eastAsia="es-ES"/>
              </w:rPr>
              <w:t xml:space="preserve"> saponaria</w:t>
            </w:r>
            <w:r w:rsidRPr="00242BC3">
              <w:rPr>
                <w:szCs w:val="20"/>
                <w:lang w:eastAsia="es-ES"/>
              </w:rPr>
              <w:t xml:space="preserve"> (Quillay), 2 de la especie </w:t>
            </w:r>
            <w:r w:rsidRPr="001C7C02">
              <w:rPr>
                <w:i/>
                <w:iCs/>
                <w:szCs w:val="20"/>
                <w:lang w:eastAsia="es-ES"/>
              </w:rPr>
              <w:t>Cryptocarya alba</w:t>
            </w:r>
            <w:r w:rsidRPr="00242BC3">
              <w:rPr>
                <w:szCs w:val="20"/>
                <w:lang w:eastAsia="es-ES"/>
              </w:rPr>
              <w:t xml:space="preserve"> (Peumo), 7 de la especie </w:t>
            </w:r>
            <w:r w:rsidRPr="001C7C02">
              <w:rPr>
                <w:i/>
                <w:iCs/>
                <w:szCs w:val="20"/>
                <w:lang w:eastAsia="es-ES"/>
              </w:rPr>
              <w:t>Maytenus boaria</w:t>
            </w:r>
            <w:r w:rsidRPr="00242BC3">
              <w:rPr>
                <w:szCs w:val="20"/>
                <w:lang w:eastAsia="es-ES"/>
              </w:rPr>
              <w:t xml:space="preserve"> (Maitén), 1</w:t>
            </w:r>
            <w:r>
              <w:rPr>
                <w:szCs w:val="20"/>
                <w:lang w:eastAsia="es-ES"/>
              </w:rPr>
              <w:t xml:space="preserve"> </w:t>
            </w:r>
            <w:r w:rsidRPr="00242BC3">
              <w:rPr>
                <w:szCs w:val="20"/>
                <w:lang w:eastAsia="es-ES"/>
              </w:rPr>
              <w:t xml:space="preserve">de la especie </w:t>
            </w:r>
            <w:r w:rsidRPr="001C7C02">
              <w:rPr>
                <w:i/>
                <w:iCs/>
                <w:szCs w:val="20"/>
                <w:lang w:eastAsia="es-ES"/>
              </w:rPr>
              <w:t>Lithraea caustica</w:t>
            </w:r>
            <w:r w:rsidRPr="00242BC3">
              <w:rPr>
                <w:szCs w:val="20"/>
                <w:lang w:eastAsia="es-ES"/>
              </w:rPr>
              <w:t xml:space="preserve"> (Litre) y 10 ejemplares muertos, lo que permite estimar una densidad actual de prendimiento</w:t>
            </w:r>
            <w:r>
              <w:t xml:space="preserve"> </w:t>
            </w:r>
            <w:r w:rsidRPr="00242BC3">
              <w:rPr>
                <w:szCs w:val="20"/>
                <w:lang w:eastAsia="es-ES"/>
              </w:rPr>
              <w:t>de 2100 plantas por hectárea y una densidad de plantación de 3100 plantas por hectárea.</w:t>
            </w:r>
            <w:r>
              <w:t xml:space="preserve"> </w:t>
            </w:r>
          </w:p>
          <w:p w14:paraId="4109C34C" w14:textId="77777777" w:rsidR="00242BC3" w:rsidRDefault="00242BC3" w:rsidP="00A80803">
            <w:pPr>
              <w:pStyle w:val="Prrafodelista"/>
              <w:ind w:left="348"/>
            </w:pPr>
          </w:p>
          <w:p w14:paraId="4CBA12F2" w14:textId="77777777" w:rsidR="00A80803" w:rsidRDefault="00242BC3" w:rsidP="00A80803">
            <w:pPr>
              <w:pStyle w:val="Prrafodelista"/>
              <w:numPr>
                <w:ilvl w:val="0"/>
                <w:numId w:val="41"/>
              </w:numPr>
              <w:ind w:left="1068"/>
              <w:rPr>
                <w:szCs w:val="20"/>
                <w:lang w:eastAsia="es-ES"/>
              </w:rPr>
            </w:pPr>
            <w:r w:rsidRPr="00242BC3">
              <w:rPr>
                <w:szCs w:val="20"/>
                <w:lang w:eastAsia="es-ES"/>
              </w:rPr>
              <w:t xml:space="preserve">Parcela 4: Instalada en las coordenadas 241.640 1 6.031.044. El área muestreada arrojó la existencia de 1 </w:t>
            </w:r>
            <w:r w:rsidR="00A80803" w:rsidRPr="00242BC3">
              <w:rPr>
                <w:szCs w:val="20"/>
                <w:lang w:eastAsia="es-ES"/>
              </w:rPr>
              <w:t>individuo</w:t>
            </w:r>
            <w:r w:rsidRPr="00242BC3">
              <w:rPr>
                <w:szCs w:val="20"/>
                <w:lang w:eastAsia="es-ES"/>
              </w:rPr>
              <w:t xml:space="preserve"> de la</w:t>
            </w:r>
            <w:r>
              <w:rPr>
                <w:szCs w:val="20"/>
                <w:lang w:eastAsia="es-ES"/>
              </w:rPr>
              <w:t xml:space="preserve"> </w:t>
            </w:r>
            <w:r w:rsidRPr="00242BC3">
              <w:rPr>
                <w:szCs w:val="20"/>
                <w:lang w:eastAsia="es-ES"/>
              </w:rPr>
              <w:t xml:space="preserve">especie </w:t>
            </w:r>
            <w:r w:rsidRPr="001C7C02">
              <w:rPr>
                <w:i/>
                <w:iCs/>
                <w:szCs w:val="20"/>
                <w:lang w:eastAsia="es-ES"/>
              </w:rPr>
              <w:t>Quil</w:t>
            </w:r>
            <w:r w:rsidR="00A80803" w:rsidRPr="001C7C02">
              <w:rPr>
                <w:i/>
                <w:iCs/>
                <w:szCs w:val="20"/>
                <w:lang w:eastAsia="es-ES"/>
              </w:rPr>
              <w:t>l</w:t>
            </w:r>
            <w:r w:rsidRPr="001C7C02">
              <w:rPr>
                <w:i/>
                <w:iCs/>
                <w:szCs w:val="20"/>
                <w:lang w:eastAsia="es-ES"/>
              </w:rPr>
              <w:t>aja saponaria</w:t>
            </w:r>
            <w:r w:rsidRPr="00242BC3">
              <w:rPr>
                <w:szCs w:val="20"/>
                <w:lang w:eastAsia="es-ES"/>
              </w:rPr>
              <w:t xml:space="preserve"> (Quillay), 5 de </w:t>
            </w:r>
            <w:r w:rsidRPr="001C7C02">
              <w:rPr>
                <w:i/>
                <w:iCs/>
                <w:szCs w:val="20"/>
                <w:lang w:eastAsia="es-ES"/>
              </w:rPr>
              <w:t>Cryptocarya alba</w:t>
            </w:r>
            <w:r w:rsidRPr="00242BC3">
              <w:rPr>
                <w:szCs w:val="20"/>
                <w:lang w:eastAsia="es-ES"/>
              </w:rPr>
              <w:t xml:space="preserve"> (Peumo) y 26 ejemplares muertos, lo que permite estimar una</w:t>
            </w:r>
            <w:r>
              <w:rPr>
                <w:szCs w:val="20"/>
                <w:lang w:eastAsia="es-ES"/>
              </w:rPr>
              <w:t xml:space="preserve"> </w:t>
            </w:r>
            <w:r w:rsidRPr="00242BC3">
              <w:rPr>
                <w:szCs w:val="20"/>
                <w:lang w:eastAsia="es-ES"/>
              </w:rPr>
              <w:t>densidad actual de prendimiento de 600 plantas por hectárea y una densidad de plantación de 3200 plantas por hectárea.</w:t>
            </w:r>
            <w:r>
              <w:rPr>
                <w:szCs w:val="20"/>
                <w:lang w:eastAsia="es-ES"/>
              </w:rPr>
              <w:t xml:space="preserve">  </w:t>
            </w:r>
          </w:p>
          <w:p w14:paraId="51556CEC" w14:textId="77777777" w:rsidR="00A80803" w:rsidRDefault="00A80803" w:rsidP="00A80803">
            <w:pPr>
              <w:pStyle w:val="Prrafodelista"/>
              <w:ind w:left="348"/>
              <w:rPr>
                <w:szCs w:val="20"/>
                <w:lang w:eastAsia="es-ES"/>
              </w:rPr>
            </w:pPr>
          </w:p>
          <w:p w14:paraId="4A224018" w14:textId="079572BC" w:rsidR="00242BC3" w:rsidRDefault="00A80803" w:rsidP="00A80803">
            <w:pPr>
              <w:pStyle w:val="Prrafodelista"/>
              <w:numPr>
                <w:ilvl w:val="0"/>
                <w:numId w:val="41"/>
              </w:numPr>
              <w:ind w:left="1068"/>
              <w:rPr>
                <w:szCs w:val="20"/>
                <w:lang w:eastAsia="es-ES"/>
              </w:rPr>
            </w:pPr>
            <w:r w:rsidRPr="00A80803">
              <w:rPr>
                <w:szCs w:val="20"/>
                <w:lang w:eastAsia="es-ES"/>
              </w:rPr>
              <w:lastRenderedPageBreak/>
              <w:t>Parcela 5: Instalada en las coordenadas 241.677 1 6.031.145. El área muestreada arrojó la existencia de 25 Individuos de la</w:t>
            </w:r>
            <w:r>
              <w:rPr>
                <w:szCs w:val="20"/>
                <w:lang w:eastAsia="es-ES"/>
              </w:rPr>
              <w:t xml:space="preserve"> </w:t>
            </w:r>
            <w:r w:rsidRPr="00A80803">
              <w:rPr>
                <w:szCs w:val="20"/>
                <w:lang w:eastAsia="es-ES"/>
              </w:rPr>
              <w:t xml:space="preserve">especie </w:t>
            </w:r>
            <w:proofErr w:type="spellStart"/>
            <w:r w:rsidRPr="001C7C02">
              <w:rPr>
                <w:i/>
                <w:iCs/>
                <w:szCs w:val="20"/>
                <w:lang w:eastAsia="es-ES"/>
              </w:rPr>
              <w:t>Qui</w:t>
            </w:r>
            <w:r w:rsidR="001C7C02" w:rsidRPr="001C7C02">
              <w:rPr>
                <w:i/>
                <w:iCs/>
                <w:szCs w:val="20"/>
                <w:lang w:eastAsia="es-ES"/>
              </w:rPr>
              <w:t>ll</w:t>
            </w:r>
            <w:r w:rsidRPr="001C7C02">
              <w:rPr>
                <w:i/>
                <w:iCs/>
                <w:szCs w:val="20"/>
                <w:lang w:eastAsia="es-ES"/>
              </w:rPr>
              <w:t>laja</w:t>
            </w:r>
            <w:proofErr w:type="spellEnd"/>
            <w:r w:rsidRPr="001C7C02">
              <w:rPr>
                <w:i/>
                <w:iCs/>
                <w:szCs w:val="20"/>
                <w:lang w:eastAsia="es-ES"/>
              </w:rPr>
              <w:t xml:space="preserve"> saponaria</w:t>
            </w:r>
            <w:r w:rsidRPr="00A80803">
              <w:rPr>
                <w:szCs w:val="20"/>
                <w:lang w:eastAsia="es-ES"/>
              </w:rPr>
              <w:t xml:space="preserve"> (Quillay), </w:t>
            </w:r>
            <w:r w:rsidR="001C7C02">
              <w:rPr>
                <w:szCs w:val="20"/>
                <w:lang w:eastAsia="es-ES"/>
              </w:rPr>
              <w:t>5</w:t>
            </w:r>
            <w:r w:rsidRPr="00A80803">
              <w:rPr>
                <w:szCs w:val="20"/>
                <w:lang w:eastAsia="es-ES"/>
              </w:rPr>
              <w:t xml:space="preserve"> de la especie </w:t>
            </w:r>
            <w:proofErr w:type="spellStart"/>
            <w:r w:rsidRPr="001C7C02">
              <w:rPr>
                <w:i/>
                <w:iCs/>
                <w:szCs w:val="20"/>
                <w:lang w:eastAsia="es-ES"/>
              </w:rPr>
              <w:t>Crypt</w:t>
            </w:r>
            <w:r w:rsidR="001C7C02" w:rsidRPr="001C7C02">
              <w:rPr>
                <w:i/>
                <w:iCs/>
                <w:szCs w:val="20"/>
                <w:lang w:eastAsia="es-ES"/>
              </w:rPr>
              <w:t>o</w:t>
            </w:r>
            <w:r w:rsidRPr="001C7C02">
              <w:rPr>
                <w:i/>
                <w:iCs/>
                <w:szCs w:val="20"/>
                <w:lang w:eastAsia="es-ES"/>
              </w:rPr>
              <w:t>carya</w:t>
            </w:r>
            <w:proofErr w:type="spellEnd"/>
            <w:r w:rsidRPr="001C7C02">
              <w:rPr>
                <w:i/>
                <w:iCs/>
                <w:szCs w:val="20"/>
                <w:lang w:eastAsia="es-ES"/>
              </w:rPr>
              <w:t xml:space="preserve"> alba</w:t>
            </w:r>
            <w:r w:rsidRPr="00A80803">
              <w:rPr>
                <w:szCs w:val="20"/>
                <w:lang w:eastAsia="es-ES"/>
              </w:rPr>
              <w:t xml:space="preserve"> (Peumo), 4 de la especie </w:t>
            </w:r>
            <w:r w:rsidRPr="001C7C02">
              <w:rPr>
                <w:i/>
                <w:iCs/>
                <w:szCs w:val="20"/>
                <w:lang w:eastAsia="es-ES"/>
              </w:rPr>
              <w:t>Maytenus boaria</w:t>
            </w:r>
            <w:r w:rsidRPr="00A80803">
              <w:rPr>
                <w:szCs w:val="20"/>
                <w:lang w:eastAsia="es-ES"/>
              </w:rPr>
              <w:t xml:space="preserve"> (Maitén), 1</w:t>
            </w:r>
            <w:r>
              <w:rPr>
                <w:szCs w:val="20"/>
                <w:lang w:eastAsia="es-ES"/>
              </w:rPr>
              <w:t xml:space="preserve"> </w:t>
            </w:r>
            <w:r w:rsidRPr="00A80803">
              <w:rPr>
                <w:szCs w:val="20"/>
                <w:lang w:eastAsia="es-ES"/>
              </w:rPr>
              <w:t xml:space="preserve">de la especie </w:t>
            </w:r>
            <w:proofErr w:type="spellStart"/>
            <w:r w:rsidR="001C7C02" w:rsidRPr="001C7C02">
              <w:rPr>
                <w:i/>
                <w:iCs/>
                <w:szCs w:val="20"/>
                <w:lang w:eastAsia="es-ES"/>
              </w:rPr>
              <w:t>L</w:t>
            </w:r>
            <w:r w:rsidRPr="001C7C02">
              <w:rPr>
                <w:i/>
                <w:iCs/>
                <w:szCs w:val="20"/>
                <w:lang w:eastAsia="es-ES"/>
              </w:rPr>
              <w:t>thraea</w:t>
            </w:r>
            <w:proofErr w:type="spellEnd"/>
            <w:r w:rsidRPr="001C7C02">
              <w:rPr>
                <w:i/>
                <w:iCs/>
                <w:szCs w:val="20"/>
                <w:lang w:eastAsia="es-ES"/>
              </w:rPr>
              <w:t xml:space="preserve"> caustica</w:t>
            </w:r>
            <w:r w:rsidRPr="00A80803">
              <w:rPr>
                <w:szCs w:val="20"/>
                <w:lang w:eastAsia="es-ES"/>
              </w:rPr>
              <w:t xml:space="preserve"> (Litre) y 12 ejemplares muertos, lo que permite estimar una densidad actual de prendimiento</w:t>
            </w:r>
            <w:r>
              <w:rPr>
                <w:szCs w:val="20"/>
                <w:lang w:eastAsia="es-ES"/>
              </w:rPr>
              <w:t xml:space="preserve"> </w:t>
            </w:r>
            <w:r w:rsidRPr="00A80803">
              <w:rPr>
                <w:szCs w:val="20"/>
                <w:lang w:eastAsia="es-ES"/>
              </w:rPr>
              <w:t>de 3500 plantas por hectárea y una densidad de plantación de 4700 plantas por hectárea.</w:t>
            </w:r>
          </w:p>
          <w:p w14:paraId="016C6225" w14:textId="35FDE73B" w:rsidR="00242BC3" w:rsidRDefault="00242BC3" w:rsidP="006A61FA">
            <w:pPr>
              <w:pStyle w:val="Prrafodelista"/>
              <w:ind w:left="360"/>
              <w:rPr>
                <w:szCs w:val="20"/>
                <w:lang w:eastAsia="es-ES"/>
              </w:rPr>
            </w:pPr>
          </w:p>
          <w:p w14:paraId="0B259B08" w14:textId="3C9A4471" w:rsidR="00A80803" w:rsidRDefault="00A80803" w:rsidP="00A80803">
            <w:pPr>
              <w:pStyle w:val="Prrafodelista"/>
              <w:ind w:left="708"/>
              <w:rPr>
                <w:rFonts w:ascii="Arial" w:hAnsi="Arial" w:cs="Arial"/>
                <w:sz w:val="18"/>
                <w:szCs w:val="18"/>
                <w:lang w:val="es-CL" w:eastAsia="es-CL"/>
              </w:rPr>
            </w:pPr>
            <w:r w:rsidRPr="00A80803">
              <w:rPr>
                <w:szCs w:val="20"/>
                <w:lang w:eastAsia="es-ES"/>
              </w:rPr>
              <w:t>Del resultado de las parcelas anteriormente descritas se concluye que el prendimiento promedio de la plantación es de 1940</w:t>
            </w:r>
            <w:r>
              <w:rPr>
                <w:szCs w:val="20"/>
                <w:lang w:eastAsia="es-ES"/>
              </w:rPr>
              <w:t xml:space="preserve"> </w:t>
            </w:r>
            <w:r w:rsidRPr="00A80803">
              <w:rPr>
                <w:szCs w:val="20"/>
                <w:lang w:eastAsia="es-ES"/>
              </w:rPr>
              <w:t>plantas por hectárea y de 3300 plantas por hectáreas como densidad de plantación, lo que equivale a un 58% de prendimiento</w:t>
            </w:r>
            <w:r>
              <w:rPr>
                <w:szCs w:val="20"/>
                <w:lang w:eastAsia="es-ES"/>
              </w:rPr>
              <w:t xml:space="preserve"> </w:t>
            </w:r>
            <w:r w:rsidRPr="00A80803">
              <w:rPr>
                <w:szCs w:val="20"/>
                <w:lang w:eastAsia="es-ES"/>
              </w:rPr>
              <w:t>respecto de la densidad efectiva de planta</w:t>
            </w:r>
            <w:r w:rsidR="008A6ECC">
              <w:rPr>
                <w:szCs w:val="20"/>
                <w:lang w:eastAsia="es-ES"/>
              </w:rPr>
              <w:t>ci</w:t>
            </w:r>
            <w:r w:rsidRPr="00A80803">
              <w:rPr>
                <w:szCs w:val="20"/>
                <w:lang w:eastAsia="es-ES"/>
              </w:rPr>
              <w:t>ón concluida por el equipo fiscalizador y de 63% de acuerdo a la densidad aprobada</w:t>
            </w:r>
            <w:r>
              <w:rPr>
                <w:szCs w:val="20"/>
                <w:lang w:eastAsia="es-ES"/>
              </w:rPr>
              <w:t xml:space="preserve"> </w:t>
            </w:r>
            <w:r w:rsidRPr="00A80803">
              <w:rPr>
                <w:szCs w:val="20"/>
                <w:lang w:eastAsia="es-ES"/>
              </w:rPr>
              <w:t>en el Plan de Manejo.</w:t>
            </w:r>
            <w:r w:rsidRPr="00A80803">
              <w:rPr>
                <w:rFonts w:ascii="Arial" w:hAnsi="Arial" w:cs="Arial"/>
                <w:sz w:val="18"/>
                <w:szCs w:val="18"/>
                <w:lang w:val="es-CL" w:eastAsia="es-CL"/>
              </w:rPr>
              <w:t xml:space="preserve"> </w:t>
            </w:r>
          </w:p>
          <w:p w14:paraId="29195893" w14:textId="77777777" w:rsidR="00A80803" w:rsidRDefault="00A80803" w:rsidP="00A80803">
            <w:pPr>
              <w:pStyle w:val="Prrafodelista"/>
              <w:ind w:left="708"/>
              <w:rPr>
                <w:rFonts w:ascii="Arial" w:hAnsi="Arial" w:cs="Arial"/>
                <w:sz w:val="18"/>
                <w:szCs w:val="18"/>
                <w:lang w:val="es-CL" w:eastAsia="es-CL"/>
              </w:rPr>
            </w:pPr>
          </w:p>
          <w:p w14:paraId="7AF2B321" w14:textId="73AE760A" w:rsidR="00242BC3" w:rsidRDefault="00A80803" w:rsidP="00A80803">
            <w:pPr>
              <w:pStyle w:val="Prrafodelista"/>
              <w:ind w:left="708"/>
              <w:rPr>
                <w:szCs w:val="20"/>
                <w:lang w:eastAsia="es-ES"/>
              </w:rPr>
            </w:pPr>
            <w:r w:rsidRPr="00A80803">
              <w:rPr>
                <w:szCs w:val="20"/>
                <w:lang w:val="es-CL" w:eastAsia="es-ES"/>
              </w:rPr>
              <w:t xml:space="preserve">El Sr. </w:t>
            </w:r>
            <w:r>
              <w:rPr>
                <w:szCs w:val="20"/>
                <w:lang w:val="es-CL" w:eastAsia="es-ES"/>
              </w:rPr>
              <w:t xml:space="preserve">Alfredo </w:t>
            </w:r>
            <w:r w:rsidRPr="00A80803">
              <w:rPr>
                <w:szCs w:val="20"/>
                <w:lang w:val="es-CL" w:eastAsia="es-ES"/>
              </w:rPr>
              <w:t xml:space="preserve">Fuentes </w:t>
            </w:r>
            <w:r>
              <w:rPr>
                <w:szCs w:val="20"/>
                <w:lang w:val="es-CL" w:eastAsia="es-ES"/>
              </w:rPr>
              <w:t xml:space="preserve">(Contratista SDS) </w:t>
            </w:r>
            <w:r w:rsidRPr="00A80803">
              <w:rPr>
                <w:szCs w:val="20"/>
                <w:lang w:val="es-CL" w:eastAsia="es-ES"/>
              </w:rPr>
              <w:t>Informó que la plantación fue efectuada durante el año 2019.</w:t>
            </w:r>
          </w:p>
          <w:p w14:paraId="5C4C34CA" w14:textId="72921C05" w:rsidR="00242BC3" w:rsidRDefault="00242BC3" w:rsidP="006A61FA">
            <w:pPr>
              <w:pStyle w:val="Prrafodelista"/>
              <w:ind w:left="360"/>
              <w:rPr>
                <w:szCs w:val="20"/>
                <w:lang w:eastAsia="es-ES"/>
              </w:rPr>
            </w:pPr>
          </w:p>
          <w:p w14:paraId="316F5DF6" w14:textId="77777777" w:rsidR="00A80803" w:rsidRDefault="00A80803" w:rsidP="00A80803">
            <w:pPr>
              <w:pStyle w:val="Prrafodelista"/>
              <w:ind w:left="708"/>
            </w:pPr>
            <w:r w:rsidRPr="00A80803">
              <w:rPr>
                <w:szCs w:val="20"/>
                <w:lang w:eastAsia="es-ES"/>
              </w:rPr>
              <w:t>cabe señalar que el equipo fiscalizador constató la existencia de la Resolución 208/341-73/18 de 17.10.2018, la cual aprobó la</w:t>
            </w:r>
            <w:r>
              <w:rPr>
                <w:szCs w:val="20"/>
                <w:lang w:eastAsia="es-ES"/>
              </w:rPr>
              <w:t xml:space="preserve"> </w:t>
            </w:r>
            <w:r w:rsidRPr="00A80803">
              <w:rPr>
                <w:szCs w:val="20"/>
                <w:lang w:eastAsia="es-ES"/>
              </w:rPr>
              <w:t>corta de 0,079 hectáreas durante el año 2018 y su reforestación en igual superficie durante la temporada 2019, concluyendo</w:t>
            </w:r>
            <w:r>
              <w:rPr>
                <w:szCs w:val="20"/>
                <w:lang w:eastAsia="es-ES"/>
              </w:rPr>
              <w:t xml:space="preserve"> </w:t>
            </w:r>
            <w:r w:rsidRPr="00A80803">
              <w:rPr>
                <w:szCs w:val="20"/>
                <w:lang w:eastAsia="es-ES"/>
              </w:rPr>
              <w:t>además que dicha superficie se encuentra contenida en el área aprobada según Resolución N"27 /2016, situación que será</w:t>
            </w:r>
            <w:r>
              <w:rPr>
                <w:szCs w:val="20"/>
                <w:lang w:eastAsia="es-ES"/>
              </w:rPr>
              <w:t xml:space="preserve"> </w:t>
            </w:r>
            <w:r w:rsidRPr="00A80803">
              <w:rPr>
                <w:szCs w:val="20"/>
                <w:lang w:eastAsia="es-ES"/>
              </w:rPr>
              <w:t>aclarada durante el examen de la información solicitada al titular durante la jornada de fiscalización del día 15.10.2019.</w:t>
            </w:r>
            <w:r>
              <w:t xml:space="preserve"> </w:t>
            </w:r>
          </w:p>
          <w:p w14:paraId="466799F2" w14:textId="77777777" w:rsidR="00A80803" w:rsidRDefault="00A80803" w:rsidP="00A80803">
            <w:pPr>
              <w:pStyle w:val="Prrafodelista"/>
              <w:ind w:left="708"/>
            </w:pPr>
          </w:p>
          <w:p w14:paraId="7CE59686" w14:textId="6119C88C" w:rsidR="00A80803" w:rsidRDefault="00A80803" w:rsidP="00A80803">
            <w:pPr>
              <w:pStyle w:val="Prrafodelista"/>
              <w:ind w:left="708"/>
              <w:rPr>
                <w:szCs w:val="20"/>
                <w:lang w:eastAsia="es-ES"/>
              </w:rPr>
            </w:pPr>
            <w:r w:rsidRPr="00A80803">
              <w:rPr>
                <w:szCs w:val="20"/>
                <w:lang w:eastAsia="es-ES"/>
              </w:rPr>
              <w:t>Por otra parte, para todas las plantaciones inspeccionadas durante la jornada, el Sr. Fuentes informó que no se realizó roce</w:t>
            </w:r>
            <w:r>
              <w:rPr>
                <w:szCs w:val="20"/>
                <w:lang w:eastAsia="es-ES"/>
              </w:rPr>
              <w:t xml:space="preserve"> </w:t>
            </w:r>
            <w:r w:rsidRPr="00A80803">
              <w:rPr>
                <w:szCs w:val="20"/>
                <w:lang w:eastAsia="es-ES"/>
              </w:rPr>
              <w:t>previo a la faena de plantación, por cuanto esta actividad intentó simular las condiciones de naturalidad del sitio y vegetación</w:t>
            </w:r>
            <w:r>
              <w:rPr>
                <w:szCs w:val="20"/>
                <w:lang w:eastAsia="es-ES"/>
              </w:rPr>
              <w:t xml:space="preserve"> </w:t>
            </w:r>
            <w:r w:rsidRPr="00A80803">
              <w:rPr>
                <w:szCs w:val="20"/>
                <w:lang w:eastAsia="es-ES"/>
              </w:rPr>
              <w:t>existente, situación que fue efectivamente constatada por el equipo fiscalizador. Además, el Sr. Fuentes informó que en todos</w:t>
            </w:r>
            <w:r>
              <w:rPr>
                <w:szCs w:val="20"/>
                <w:lang w:eastAsia="es-ES"/>
              </w:rPr>
              <w:t xml:space="preserve"> </w:t>
            </w:r>
            <w:r w:rsidRPr="00A80803">
              <w:rPr>
                <w:szCs w:val="20"/>
                <w:lang w:eastAsia="es-ES"/>
              </w:rPr>
              <w:t>los sectores reforestados la preparación de suelos se efectuó mediante casillas mecanizadas, a una densidad promedio de 1700</w:t>
            </w:r>
            <w:r>
              <w:rPr>
                <w:szCs w:val="20"/>
                <w:lang w:eastAsia="es-ES"/>
              </w:rPr>
              <w:t xml:space="preserve"> </w:t>
            </w:r>
            <w:r w:rsidRPr="00A80803">
              <w:rPr>
                <w:szCs w:val="20"/>
                <w:lang w:eastAsia="es-ES"/>
              </w:rPr>
              <w:t xml:space="preserve">casillas por hectárea, plantando en cada una de ellas 1, 2 </w:t>
            </w:r>
            <w:r w:rsidR="001C7C02" w:rsidRPr="00A80803">
              <w:rPr>
                <w:szCs w:val="20"/>
                <w:lang w:eastAsia="es-ES"/>
              </w:rPr>
              <w:t>o</w:t>
            </w:r>
            <w:r w:rsidRPr="00A80803">
              <w:rPr>
                <w:szCs w:val="20"/>
                <w:lang w:eastAsia="es-ES"/>
              </w:rPr>
              <w:t xml:space="preserve"> 3 plantas, de acuerdo a las características del entorno, para así</w:t>
            </w:r>
            <w:r>
              <w:rPr>
                <w:szCs w:val="20"/>
                <w:lang w:eastAsia="es-ES"/>
              </w:rPr>
              <w:t xml:space="preserve"> </w:t>
            </w:r>
            <w:r w:rsidRPr="00A80803">
              <w:rPr>
                <w:szCs w:val="20"/>
                <w:lang w:eastAsia="es-ES"/>
              </w:rPr>
              <w:t>alcanzar la densidad aprobada de 3000 plantas por hectárea.</w:t>
            </w:r>
            <w:r>
              <w:rPr>
                <w:szCs w:val="20"/>
                <w:lang w:eastAsia="es-ES"/>
              </w:rPr>
              <w:t xml:space="preserve"> </w:t>
            </w:r>
          </w:p>
          <w:p w14:paraId="5899205E" w14:textId="77777777" w:rsidR="00A80803" w:rsidRDefault="00A80803" w:rsidP="00A80803">
            <w:pPr>
              <w:pStyle w:val="Prrafodelista"/>
              <w:ind w:left="708"/>
              <w:rPr>
                <w:szCs w:val="20"/>
                <w:lang w:eastAsia="es-ES"/>
              </w:rPr>
            </w:pPr>
          </w:p>
          <w:p w14:paraId="7E022858" w14:textId="77777777" w:rsidR="00A80803" w:rsidRDefault="00A80803" w:rsidP="00A80803">
            <w:pPr>
              <w:pStyle w:val="Prrafodelista"/>
              <w:ind w:left="708"/>
            </w:pPr>
            <w:r w:rsidRPr="00A80803">
              <w:rPr>
                <w:szCs w:val="20"/>
                <w:lang w:eastAsia="es-ES"/>
              </w:rPr>
              <w:t>Además de lo anterior el Sr. Fuentes informó que la fertilización en todas las plantaciones fiscalizadas en la jornada, fue</w:t>
            </w:r>
            <w:r>
              <w:rPr>
                <w:szCs w:val="20"/>
                <w:lang w:eastAsia="es-ES"/>
              </w:rPr>
              <w:t xml:space="preserve"> </w:t>
            </w:r>
            <w:r w:rsidRPr="00A80803">
              <w:rPr>
                <w:szCs w:val="20"/>
                <w:lang w:eastAsia="es-ES"/>
              </w:rPr>
              <w:t>efectuada mediante mez</w:t>
            </w:r>
            <w:r>
              <w:rPr>
                <w:szCs w:val="20"/>
                <w:lang w:eastAsia="es-ES"/>
              </w:rPr>
              <w:t>cl</w:t>
            </w:r>
            <w:r w:rsidRPr="00A80803">
              <w:rPr>
                <w:szCs w:val="20"/>
                <w:lang w:eastAsia="es-ES"/>
              </w:rPr>
              <w:t>a forestal NPK en una dosis de 50 gramos por planta, además de 2 gramos por planta de hidrogel;</w:t>
            </w:r>
            <w:r>
              <w:rPr>
                <w:szCs w:val="20"/>
                <w:lang w:eastAsia="es-ES"/>
              </w:rPr>
              <w:t xml:space="preserve"> </w:t>
            </w:r>
            <w:r w:rsidRPr="00A80803">
              <w:rPr>
                <w:szCs w:val="20"/>
                <w:lang w:eastAsia="es-ES"/>
              </w:rPr>
              <w:t>informando además que se encuentra planificada la instalación de sistema de riego por goteo con 15 litros por planta cada 15</w:t>
            </w:r>
            <w:r>
              <w:rPr>
                <w:szCs w:val="20"/>
                <w:lang w:eastAsia="es-ES"/>
              </w:rPr>
              <w:t xml:space="preserve"> </w:t>
            </w:r>
            <w:r w:rsidRPr="00A80803">
              <w:rPr>
                <w:szCs w:val="20"/>
                <w:lang w:eastAsia="es-ES"/>
              </w:rPr>
              <w:t>días, cuya programación de riego dependerá de los resultados de un monitoreo permanente, así como también lo referido al</w:t>
            </w:r>
            <w:r>
              <w:rPr>
                <w:szCs w:val="20"/>
                <w:lang w:eastAsia="es-ES"/>
              </w:rPr>
              <w:t xml:space="preserve"> </w:t>
            </w:r>
            <w:r w:rsidRPr="00A80803">
              <w:rPr>
                <w:szCs w:val="20"/>
                <w:lang w:eastAsia="es-ES"/>
              </w:rPr>
              <w:t>control de malezas.</w:t>
            </w:r>
            <w:r>
              <w:t xml:space="preserve"> </w:t>
            </w:r>
          </w:p>
          <w:p w14:paraId="33C57AC4" w14:textId="77777777" w:rsidR="00A80803" w:rsidRDefault="00A80803" w:rsidP="00A80803">
            <w:pPr>
              <w:pStyle w:val="Prrafodelista"/>
              <w:ind w:left="708"/>
            </w:pPr>
          </w:p>
          <w:p w14:paraId="452F6DA3" w14:textId="77777777" w:rsidR="00A80803" w:rsidRDefault="00A80803" w:rsidP="00A80803">
            <w:pPr>
              <w:pStyle w:val="Prrafodelista"/>
              <w:ind w:left="708"/>
            </w:pPr>
            <w:r w:rsidRPr="00A80803">
              <w:rPr>
                <w:szCs w:val="20"/>
                <w:lang w:eastAsia="es-ES"/>
              </w:rPr>
              <w:t>Se constató que todos los sectores reforestados se encuentran con cierre perimetral, compuesto por polines impregnados de 3</w:t>
            </w:r>
            <w:r>
              <w:rPr>
                <w:szCs w:val="20"/>
                <w:lang w:eastAsia="es-ES"/>
              </w:rPr>
              <w:t xml:space="preserve"> </w:t>
            </w:r>
            <w:r w:rsidRPr="00A80803">
              <w:rPr>
                <w:szCs w:val="20"/>
                <w:lang w:eastAsia="es-ES"/>
              </w:rPr>
              <w:t>a 4 pulgadas, distanciados cada 2,5 a 3 metros aproximadamente, con 5 hebras de alambre púa y diagonales cada 50 metros</w:t>
            </w:r>
            <w:r>
              <w:rPr>
                <w:szCs w:val="20"/>
                <w:lang w:eastAsia="es-ES"/>
              </w:rPr>
              <w:t xml:space="preserve"> </w:t>
            </w:r>
            <w:r w:rsidRPr="00A80803">
              <w:rPr>
                <w:szCs w:val="20"/>
                <w:lang w:eastAsia="es-ES"/>
              </w:rPr>
              <w:t>aprox., dependiendo de las condiciones del terreno.</w:t>
            </w:r>
            <w:r>
              <w:t xml:space="preserve"> </w:t>
            </w:r>
          </w:p>
          <w:p w14:paraId="2871CF6A" w14:textId="77777777" w:rsidR="00A80803" w:rsidRDefault="00A80803" w:rsidP="00A80803">
            <w:pPr>
              <w:pStyle w:val="Prrafodelista"/>
              <w:ind w:left="708"/>
            </w:pPr>
          </w:p>
          <w:p w14:paraId="269B5B8F" w14:textId="2F97453C" w:rsidR="00A80803" w:rsidRDefault="00A80803" w:rsidP="00A80803">
            <w:pPr>
              <w:pStyle w:val="Prrafodelista"/>
              <w:ind w:left="708"/>
              <w:rPr>
                <w:szCs w:val="20"/>
                <w:lang w:eastAsia="es-ES"/>
              </w:rPr>
            </w:pPr>
            <w:r w:rsidRPr="00A80803">
              <w:rPr>
                <w:szCs w:val="20"/>
                <w:lang w:eastAsia="es-ES"/>
              </w:rPr>
              <w:t>Finalmente, cabe señalar que para todos los sectores de plantación fiscalizados en la jornada, la altura promedio de las plantas</w:t>
            </w:r>
            <w:r>
              <w:rPr>
                <w:szCs w:val="20"/>
                <w:lang w:eastAsia="es-ES"/>
              </w:rPr>
              <w:t xml:space="preserve"> </w:t>
            </w:r>
            <w:r w:rsidRPr="00A80803">
              <w:rPr>
                <w:szCs w:val="20"/>
                <w:lang w:eastAsia="es-ES"/>
              </w:rPr>
              <w:t>constatadas en terreno es de 25 cm, encontrándose cada una con protección individual para control de lagomorfos mediante malla corrumet color negra de una altura de 70 centímetros, soportada en una estaca de coligüe.</w:t>
            </w:r>
          </w:p>
          <w:p w14:paraId="58F1699F" w14:textId="406DDAD8" w:rsidR="00A80803" w:rsidRDefault="00A80803" w:rsidP="00A80803">
            <w:pPr>
              <w:pStyle w:val="Prrafodelista"/>
              <w:ind w:left="708"/>
              <w:rPr>
                <w:szCs w:val="20"/>
                <w:lang w:eastAsia="es-ES"/>
              </w:rPr>
            </w:pPr>
          </w:p>
          <w:p w14:paraId="7194F49C" w14:textId="6CB59C43" w:rsidR="00A80803" w:rsidRDefault="00A80803" w:rsidP="00A80803">
            <w:pPr>
              <w:pStyle w:val="Prrafodelista"/>
              <w:numPr>
                <w:ilvl w:val="0"/>
                <w:numId w:val="40"/>
              </w:numPr>
              <w:rPr>
                <w:szCs w:val="20"/>
                <w:lang w:eastAsia="es-ES"/>
              </w:rPr>
            </w:pPr>
            <w:r w:rsidRPr="00A80803">
              <w:rPr>
                <w:szCs w:val="20"/>
                <w:lang w:val="es-CL" w:eastAsia="es-ES"/>
              </w:rPr>
              <w:t>Sector de Reforestación Plan de Manejo Resolución 18/2018. Corresponde al área en la cual se encuentra la reforestación</w:t>
            </w:r>
            <w:r>
              <w:rPr>
                <w:szCs w:val="20"/>
                <w:lang w:val="es-CL" w:eastAsia="es-ES"/>
              </w:rPr>
              <w:t xml:space="preserve"> </w:t>
            </w:r>
            <w:r w:rsidRPr="00A80803">
              <w:rPr>
                <w:szCs w:val="20"/>
                <w:lang w:val="es-CL" w:eastAsia="es-ES"/>
              </w:rPr>
              <w:t>ejecutada en virtud a Resolución de Plan de Manejo -Corta y Reforestación de Bosques para ejecutar Obras Civiles 18/2018 de</w:t>
            </w:r>
            <w:r>
              <w:rPr>
                <w:szCs w:val="20"/>
                <w:lang w:val="es-CL" w:eastAsia="es-ES"/>
              </w:rPr>
              <w:t xml:space="preserve"> </w:t>
            </w:r>
            <w:r w:rsidRPr="00A80803">
              <w:rPr>
                <w:szCs w:val="20"/>
                <w:lang w:val="es-CL" w:eastAsia="es-ES"/>
              </w:rPr>
              <w:t>05.10.2018, lo cual corresponde a un Permiso Ambiental Sectorial del proyecto. Dicha resolución, aprobó la corta en 24,208</w:t>
            </w:r>
            <w:r>
              <w:rPr>
                <w:szCs w:val="20"/>
                <w:lang w:val="es-CL" w:eastAsia="es-ES"/>
              </w:rPr>
              <w:t xml:space="preserve"> </w:t>
            </w:r>
            <w:r w:rsidRPr="00A80803">
              <w:rPr>
                <w:szCs w:val="20"/>
                <w:lang w:eastAsia="es-ES"/>
              </w:rPr>
              <w:t>hectáreas durante el año 2018 y la reforestación en similar superficie durante la te</w:t>
            </w:r>
            <w:r>
              <w:rPr>
                <w:szCs w:val="20"/>
                <w:lang w:eastAsia="es-ES"/>
              </w:rPr>
              <w:t>m</w:t>
            </w:r>
            <w:r w:rsidRPr="00A80803">
              <w:rPr>
                <w:szCs w:val="20"/>
                <w:lang w:eastAsia="es-ES"/>
              </w:rPr>
              <w:t>porada 2018-2019 de acuerdo a lo</w:t>
            </w:r>
            <w:r>
              <w:rPr>
                <w:szCs w:val="20"/>
                <w:lang w:eastAsia="es-ES"/>
              </w:rPr>
              <w:t xml:space="preserve"> </w:t>
            </w:r>
            <w:r w:rsidRPr="00A80803">
              <w:rPr>
                <w:szCs w:val="20"/>
                <w:lang w:val="es-CL" w:eastAsia="es-ES"/>
              </w:rPr>
              <w:t>siguiente:</w:t>
            </w:r>
          </w:p>
          <w:p w14:paraId="0B224C26" w14:textId="494D6996" w:rsidR="00A80803" w:rsidRDefault="008A6ECC" w:rsidP="00A80803">
            <w:pPr>
              <w:pStyle w:val="Prrafodelista"/>
              <w:ind w:left="708"/>
              <w:rPr>
                <w:szCs w:val="20"/>
                <w:lang w:eastAsia="es-ES"/>
              </w:rPr>
            </w:pPr>
            <w:r w:rsidRPr="00A80803">
              <w:rPr>
                <w:noProof/>
                <w:szCs w:val="20"/>
                <w:lang w:eastAsia="es-ES"/>
              </w:rPr>
              <w:lastRenderedPageBreak/>
              <w:drawing>
                <wp:anchor distT="0" distB="0" distL="114300" distR="114300" simplePos="0" relativeHeight="251810816" behindDoc="0" locked="0" layoutInCell="1" allowOverlap="1" wp14:anchorId="2E09A6AB" wp14:editId="3E48B28B">
                  <wp:simplePos x="0" y="0"/>
                  <wp:positionH relativeFrom="column">
                    <wp:posOffset>404495</wp:posOffset>
                  </wp:positionH>
                  <wp:positionV relativeFrom="paragraph">
                    <wp:posOffset>108585</wp:posOffset>
                  </wp:positionV>
                  <wp:extent cx="6124575" cy="3223260"/>
                  <wp:effectExtent l="0" t="0" r="9525" b="0"/>
                  <wp:wrapTight wrapText="bothSides">
                    <wp:wrapPolygon edited="0">
                      <wp:start x="0" y="0"/>
                      <wp:lineTo x="0" y="21447"/>
                      <wp:lineTo x="21566" y="21447"/>
                      <wp:lineTo x="21566"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6124575" cy="3223260"/>
                          </a:xfrm>
                          <a:prstGeom prst="rect">
                            <a:avLst/>
                          </a:prstGeom>
                        </pic:spPr>
                      </pic:pic>
                    </a:graphicData>
                  </a:graphic>
                  <wp14:sizeRelH relativeFrom="margin">
                    <wp14:pctWidth>0</wp14:pctWidth>
                  </wp14:sizeRelH>
                  <wp14:sizeRelV relativeFrom="margin">
                    <wp14:pctHeight>0</wp14:pctHeight>
                  </wp14:sizeRelV>
                </wp:anchor>
              </w:drawing>
            </w:r>
          </w:p>
          <w:p w14:paraId="710A2A99" w14:textId="67FF542E" w:rsidR="00A80803" w:rsidRDefault="00A80803" w:rsidP="00A80803">
            <w:pPr>
              <w:pStyle w:val="Prrafodelista"/>
              <w:ind w:left="708"/>
              <w:rPr>
                <w:szCs w:val="20"/>
                <w:lang w:eastAsia="es-ES"/>
              </w:rPr>
            </w:pPr>
          </w:p>
          <w:p w14:paraId="655FF862" w14:textId="14B7306E" w:rsidR="00A80803" w:rsidRDefault="00A80803" w:rsidP="00A80803">
            <w:pPr>
              <w:pStyle w:val="Prrafodelista"/>
              <w:ind w:left="708"/>
              <w:rPr>
                <w:szCs w:val="20"/>
                <w:lang w:eastAsia="es-ES"/>
              </w:rPr>
            </w:pPr>
          </w:p>
          <w:p w14:paraId="09052E44" w14:textId="26CC8979" w:rsidR="00A80803" w:rsidRDefault="00A80803" w:rsidP="00A80803">
            <w:pPr>
              <w:pStyle w:val="Prrafodelista"/>
              <w:ind w:left="708"/>
              <w:rPr>
                <w:szCs w:val="20"/>
                <w:lang w:eastAsia="es-ES"/>
              </w:rPr>
            </w:pPr>
          </w:p>
          <w:p w14:paraId="0FC2A53A" w14:textId="200AF739" w:rsidR="00A80803" w:rsidRDefault="00A80803" w:rsidP="00A80803">
            <w:pPr>
              <w:pStyle w:val="Prrafodelista"/>
              <w:ind w:left="708"/>
              <w:rPr>
                <w:szCs w:val="20"/>
                <w:lang w:eastAsia="es-ES"/>
              </w:rPr>
            </w:pPr>
          </w:p>
          <w:p w14:paraId="5FBB0B9D" w14:textId="062A9BD8" w:rsidR="00A80803" w:rsidRDefault="00A80803" w:rsidP="00A80803">
            <w:pPr>
              <w:pStyle w:val="Prrafodelista"/>
              <w:ind w:left="708"/>
              <w:rPr>
                <w:szCs w:val="20"/>
                <w:lang w:eastAsia="es-ES"/>
              </w:rPr>
            </w:pPr>
          </w:p>
          <w:p w14:paraId="2BA97481" w14:textId="1EE733D6" w:rsidR="00A80803" w:rsidRDefault="00A80803" w:rsidP="00A80803">
            <w:pPr>
              <w:pStyle w:val="Prrafodelista"/>
              <w:ind w:left="708"/>
              <w:rPr>
                <w:szCs w:val="20"/>
                <w:lang w:eastAsia="es-ES"/>
              </w:rPr>
            </w:pPr>
          </w:p>
          <w:p w14:paraId="26BC4A59" w14:textId="207CF540" w:rsidR="00A80803" w:rsidRDefault="00A80803" w:rsidP="00A80803">
            <w:pPr>
              <w:pStyle w:val="Prrafodelista"/>
              <w:ind w:left="708"/>
              <w:rPr>
                <w:szCs w:val="20"/>
                <w:lang w:eastAsia="es-ES"/>
              </w:rPr>
            </w:pPr>
          </w:p>
          <w:p w14:paraId="74D96593" w14:textId="531AA3A0" w:rsidR="00A80803" w:rsidRDefault="00A80803" w:rsidP="00A80803">
            <w:pPr>
              <w:pStyle w:val="Prrafodelista"/>
              <w:ind w:left="708"/>
              <w:rPr>
                <w:szCs w:val="20"/>
                <w:lang w:eastAsia="es-ES"/>
              </w:rPr>
            </w:pPr>
          </w:p>
          <w:p w14:paraId="40040844" w14:textId="75BDFC0E" w:rsidR="00A80803" w:rsidRDefault="00A80803" w:rsidP="00A80803">
            <w:pPr>
              <w:pStyle w:val="Prrafodelista"/>
              <w:ind w:left="708"/>
              <w:rPr>
                <w:szCs w:val="20"/>
                <w:lang w:eastAsia="es-ES"/>
              </w:rPr>
            </w:pPr>
          </w:p>
          <w:p w14:paraId="147B9FBF" w14:textId="65AC2333" w:rsidR="00A80803" w:rsidRDefault="00A80803" w:rsidP="00A80803">
            <w:pPr>
              <w:pStyle w:val="Prrafodelista"/>
              <w:ind w:left="708"/>
              <w:rPr>
                <w:szCs w:val="20"/>
                <w:lang w:eastAsia="es-ES"/>
              </w:rPr>
            </w:pPr>
          </w:p>
          <w:p w14:paraId="17CF39F1" w14:textId="03EE80EF" w:rsidR="00A80803" w:rsidRDefault="00A80803" w:rsidP="00A80803">
            <w:pPr>
              <w:pStyle w:val="Prrafodelista"/>
              <w:ind w:left="708"/>
              <w:rPr>
                <w:szCs w:val="20"/>
                <w:lang w:eastAsia="es-ES"/>
              </w:rPr>
            </w:pPr>
          </w:p>
          <w:p w14:paraId="6FD51502" w14:textId="5C93D2CE" w:rsidR="00A80803" w:rsidRDefault="00A80803" w:rsidP="00A80803">
            <w:pPr>
              <w:pStyle w:val="Prrafodelista"/>
              <w:ind w:left="708"/>
              <w:rPr>
                <w:szCs w:val="20"/>
                <w:lang w:eastAsia="es-ES"/>
              </w:rPr>
            </w:pPr>
          </w:p>
          <w:p w14:paraId="2E0B0406" w14:textId="77A63630" w:rsidR="00A80803" w:rsidRDefault="00A80803" w:rsidP="00A80803">
            <w:pPr>
              <w:pStyle w:val="Prrafodelista"/>
              <w:ind w:left="708"/>
              <w:rPr>
                <w:szCs w:val="20"/>
                <w:lang w:eastAsia="es-ES"/>
              </w:rPr>
            </w:pPr>
          </w:p>
          <w:p w14:paraId="3E79D1BD" w14:textId="627014B4" w:rsidR="00A80803" w:rsidRDefault="00A80803" w:rsidP="00A80803">
            <w:pPr>
              <w:pStyle w:val="Prrafodelista"/>
              <w:ind w:left="708"/>
              <w:rPr>
                <w:szCs w:val="20"/>
                <w:lang w:eastAsia="es-ES"/>
              </w:rPr>
            </w:pPr>
          </w:p>
          <w:p w14:paraId="00D71D74" w14:textId="5791995F" w:rsidR="00A80803" w:rsidRDefault="00A80803" w:rsidP="00A80803">
            <w:pPr>
              <w:pStyle w:val="Prrafodelista"/>
              <w:ind w:left="708"/>
              <w:rPr>
                <w:szCs w:val="20"/>
                <w:lang w:eastAsia="es-ES"/>
              </w:rPr>
            </w:pPr>
          </w:p>
          <w:p w14:paraId="07B5AE21" w14:textId="5FE5D40B" w:rsidR="00A80803" w:rsidRDefault="00A80803" w:rsidP="00A80803">
            <w:pPr>
              <w:pStyle w:val="Prrafodelista"/>
              <w:ind w:left="708"/>
              <w:rPr>
                <w:szCs w:val="20"/>
                <w:lang w:eastAsia="es-ES"/>
              </w:rPr>
            </w:pPr>
          </w:p>
          <w:p w14:paraId="0F04A2B5" w14:textId="3FE2C522" w:rsidR="00A80803" w:rsidRDefault="00A80803" w:rsidP="00A80803">
            <w:pPr>
              <w:pStyle w:val="Prrafodelista"/>
              <w:ind w:left="708"/>
              <w:rPr>
                <w:szCs w:val="20"/>
                <w:lang w:eastAsia="es-ES"/>
              </w:rPr>
            </w:pPr>
          </w:p>
          <w:p w14:paraId="79B178D9" w14:textId="28761252" w:rsidR="00A80803" w:rsidRDefault="00A80803" w:rsidP="00A80803">
            <w:pPr>
              <w:pStyle w:val="Prrafodelista"/>
              <w:ind w:left="708"/>
              <w:rPr>
                <w:szCs w:val="20"/>
                <w:lang w:eastAsia="es-ES"/>
              </w:rPr>
            </w:pPr>
          </w:p>
          <w:p w14:paraId="54A9A66F" w14:textId="0B62D794" w:rsidR="00A80803" w:rsidRDefault="00A80803" w:rsidP="00A80803">
            <w:pPr>
              <w:pStyle w:val="Prrafodelista"/>
              <w:ind w:left="708"/>
              <w:rPr>
                <w:szCs w:val="20"/>
                <w:lang w:eastAsia="es-ES"/>
              </w:rPr>
            </w:pPr>
          </w:p>
          <w:p w14:paraId="69F507C7" w14:textId="78385447" w:rsidR="00A80803" w:rsidRDefault="00A80803" w:rsidP="00A80803">
            <w:pPr>
              <w:pStyle w:val="Prrafodelista"/>
              <w:ind w:left="708"/>
              <w:rPr>
                <w:szCs w:val="20"/>
                <w:lang w:eastAsia="es-ES"/>
              </w:rPr>
            </w:pPr>
          </w:p>
          <w:p w14:paraId="240612B8" w14:textId="1808D81D" w:rsidR="00A80803" w:rsidRDefault="00A80803" w:rsidP="00A80803">
            <w:pPr>
              <w:pStyle w:val="Prrafodelista"/>
              <w:ind w:left="708"/>
              <w:rPr>
                <w:szCs w:val="20"/>
                <w:lang w:eastAsia="es-ES"/>
              </w:rPr>
            </w:pPr>
          </w:p>
          <w:p w14:paraId="010395D2" w14:textId="77777777" w:rsidR="00A80803" w:rsidRDefault="00A80803" w:rsidP="00A80803">
            <w:pPr>
              <w:pStyle w:val="Prrafodelista"/>
              <w:ind w:left="708"/>
            </w:pPr>
            <w:r w:rsidRPr="00A80803">
              <w:rPr>
                <w:szCs w:val="20"/>
                <w:lang w:eastAsia="es-ES"/>
              </w:rPr>
              <w:t>En la ocasión se constató que la reforestación se encuentra ejecutada en un sector localizado en la coordenada de referencia</w:t>
            </w:r>
            <w:r>
              <w:rPr>
                <w:szCs w:val="20"/>
                <w:lang w:eastAsia="es-ES"/>
              </w:rPr>
              <w:t xml:space="preserve"> </w:t>
            </w:r>
            <w:r w:rsidRPr="00A80803">
              <w:rPr>
                <w:szCs w:val="20"/>
                <w:lang w:eastAsia="es-ES"/>
              </w:rPr>
              <w:t>242.026</w:t>
            </w:r>
            <w:r>
              <w:rPr>
                <w:szCs w:val="20"/>
                <w:lang w:eastAsia="es-ES"/>
              </w:rPr>
              <w:t xml:space="preserve">E; </w:t>
            </w:r>
            <w:r w:rsidRPr="00A80803">
              <w:rPr>
                <w:szCs w:val="20"/>
                <w:lang w:eastAsia="es-ES"/>
              </w:rPr>
              <w:t>6.031.011</w:t>
            </w:r>
            <w:r>
              <w:rPr>
                <w:szCs w:val="20"/>
                <w:lang w:eastAsia="es-ES"/>
              </w:rPr>
              <w:t>N (Datum WGS 84 - H19S)</w:t>
            </w:r>
            <w:r w:rsidRPr="00A80803">
              <w:rPr>
                <w:szCs w:val="20"/>
                <w:lang w:eastAsia="es-ES"/>
              </w:rPr>
              <w:t>, en las áreas denominadas 7.1 y 7.2 (según Plan de Manejo).</w:t>
            </w:r>
            <w:r>
              <w:t xml:space="preserve"> </w:t>
            </w:r>
          </w:p>
          <w:p w14:paraId="2426AFDA" w14:textId="77777777" w:rsidR="00A80803" w:rsidRDefault="00A80803" w:rsidP="00A80803">
            <w:pPr>
              <w:pStyle w:val="Prrafodelista"/>
              <w:ind w:left="708"/>
            </w:pPr>
          </w:p>
          <w:p w14:paraId="7F8A5C83" w14:textId="77777777" w:rsidR="00A80803" w:rsidRDefault="00A80803" w:rsidP="00A80803">
            <w:pPr>
              <w:pStyle w:val="Prrafodelista"/>
              <w:ind w:left="708"/>
              <w:rPr>
                <w:szCs w:val="20"/>
                <w:lang w:eastAsia="es-ES"/>
              </w:rPr>
            </w:pPr>
            <w:r w:rsidRPr="00A80803">
              <w:rPr>
                <w:szCs w:val="20"/>
                <w:lang w:eastAsia="es-ES"/>
              </w:rPr>
              <w:t>Considerando que el plazo para la ejecución de la actividad de reforestación expira durante la presente temporada (2019}, se</w:t>
            </w:r>
            <w:r>
              <w:rPr>
                <w:szCs w:val="20"/>
                <w:lang w:eastAsia="es-ES"/>
              </w:rPr>
              <w:t xml:space="preserve"> </w:t>
            </w:r>
            <w:r w:rsidRPr="00A80803">
              <w:rPr>
                <w:szCs w:val="20"/>
                <w:lang w:eastAsia="es-ES"/>
              </w:rPr>
              <w:t>constató que la plantación se encuentra ejecutada de acuerdo al polígono de la resolución fiscalizada y aprobada por el plan de</w:t>
            </w:r>
            <w:r>
              <w:rPr>
                <w:szCs w:val="20"/>
                <w:lang w:eastAsia="es-ES"/>
              </w:rPr>
              <w:t xml:space="preserve"> </w:t>
            </w:r>
            <w:r w:rsidRPr="00A80803">
              <w:rPr>
                <w:szCs w:val="20"/>
                <w:lang w:eastAsia="es-ES"/>
              </w:rPr>
              <w:t>manejo anteriormente indicado, cuyas prescripciones técnicas y medidas de protección ambiental podrán ser fiscalizadas por la</w:t>
            </w:r>
            <w:r>
              <w:rPr>
                <w:szCs w:val="20"/>
                <w:lang w:eastAsia="es-ES"/>
              </w:rPr>
              <w:t xml:space="preserve"> </w:t>
            </w:r>
            <w:r w:rsidRPr="00A80803">
              <w:rPr>
                <w:szCs w:val="20"/>
                <w:lang w:eastAsia="es-ES"/>
              </w:rPr>
              <w:t>Corporación Nacional Forestal a contar del año 2020, de acuerdo a lo establecido por la normativa forestal vigente.</w:t>
            </w:r>
            <w:r>
              <w:rPr>
                <w:szCs w:val="20"/>
                <w:lang w:eastAsia="es-ES"/>
              </w:rPr>
              <w:t xml:space="preserve">  </w:t>
            </w:r>
          </w:p>
          <w:p w14:paraId="3B155AF2" w14:textId="77777777" w:rsidR="00A80803" w:rsidRDefault="00A80803" w:rsidP="00A80803">
            <w:pPr>
              <w:pStyle w:val="Prrafodelista"/>
              <w:ind w:left="360"/>
              <w:rPr>
                <w:szCs w:val="20"/>
                <w:lang w:eastAsia="es-ES"/>
              </w:rPr>
            </w:pPr>
          </w:p>
          <w:p w14:paraId="12150158" w14:textId="3A72359E" w:rsidR="00A80803" w:rsidRDefault="00A80803" w:rsidP="00A80803">
            <w:pPr>
              <w:pStyle w:val="Prrafodelista"/>
              <w:numPr>
                <w:ilvl w:val="0"/>
                <w:numId w:val="40"/>
              </w:numPr>
              <w:rPr>
                <w:szCs w:val="20"/>
                <w:lang w:eastAsia="es-ES"/>
              </w:rPr>
            </w:pPr>
            <w:r w:rsidRPr="00A80803">
              <w:rPr>
                <w:szCs w:val="20"/>
                <w:lang w:eastAsia="es-ES"/>
              </w:rPr>
              <w:t>Sector de Reforestación Plan de Manejo Resolución 36/2018. Corresponde al área en la cual se encuentra la reforestación ejecutada en virtud a Resolución de Plan de Manejo- Corta y Reforestación de Bosques para ejecutar Obras Civiles 36/2018 de 17.10.2018, lo cual corresponde a un Permiso Ambiental Sectorial del proyecto. Dicha resolución, aprobó la corta en 16,948</w:t>
            </w:r>
            <w:r>
              <w:rPr>
                <w:szCs w:val="20"/>
                <w:lang w:eastAsia="es-ES"/>
              </w:rPr>
              <w:t xml:space="preserve"> </w:t>
            </w:r>
            <w:r w:rsidRPr="00A80803">
              <w:rPr>
                <w:szCs w:val="20"/>
                <w:lang w:eastAsia="es-ES"/>
              </w:rPr>
              <w:t>hectáreas durante el año 2018 y la reforestación en similar superficie durante la temporada 2019 de acuerdo a lo siguiente:</w:t>
            </w:r>
          </w:p>
          <w:p w14:paraId="4A7FAEFC" w14:textId="6158FA5B" w:rsidR="00A80803" w:rsidRDefault="008A6ECC" w:rsidP="00A80803">
            <w:pPr>
              <w:rPr>
                <w:szCs w:val="20"/>
                <w:lang w:eastAsia="es-ES"/>
              </w:rPr>
            </w:pPr>
            <w:r>
              <w:rPr>
                <w:noProof/>
                <w:szCs w:val="20"/>
                <w:lang w:eastAsia="es-ES"/>
              </w:rPr>
              <w:lastRenderedPageBreak/>
              <mc:AlternateContent>
                <mc:Choice Requires="wpg">
                  <w:drawing>
                    <wp:anchor distT="0" distB="0" distL="114300" distR="114300" simplePos="0" relativeHeight="251815936" behindDoc="0" locked="0" layoutInCell="1" allowOverlap="1" wp14:anchorId="1565B395" wp14:editId="71039294">
                      <wp:simplePos x="0" y="0"/>
                      <wp:positionH relativeFrom="column">
                        <wp:posOffset>366395</wp:posOffset>
                      </wp:positionH>
                      <wp:positionV relativeFrom="paragraph">
                        <wp:posOffset>0</wp:posOffset>
                      </wp:positionV>
                      <wp:extent cx="6111240" cy="2072640"/>
                      <wp:effectExtent l="0" t="0" r="3810" b="3810"/>
                      <wp:wrapTight wrapText="bothSides">
                        <wp:wrapPolygon edited="0">
                          <wp:start x="0" y="0"/>
                          <wp:lineTo x="0" y="21441"/>
                          <wp:lineTo x="21546" y="21441"/>
                          <wp:lineTo x="21546" y="0"/>
                          <wp:lineTo x="0" y="0"/>
                        </wp:wrapPolygon>
                      </wp:wrapTight>
                      <wp:docPr id="62" name="Grupo 62"/>
                      <wp:cNvGraphicFramePr/>
                      <a:graphic xmlns:a="http://schemas.openxmlformats.org/drawingml/2006/main">
                        <a:graphicData uri="http://schemas.microsoft.com/office/word/2010/wordprocessingGroup">
                          <wpg:wgp>
                            <wpg:cNvGrpSpPr/>
                            <wpg:grpSpPr>
                              <a:xfrm>
                                <a:off x="0" y="0"/>
                                <a:ext cx="6111240" cy="2072640"/>
                                <a:chOff x="0" y="0"/>
                                <a:chExt cx="5699760" cy="1722120"/>
                              </a:xfrm>
                            </wpg:grpSpPr>
                            <pic:pic xmlns:pic="http://schemas.openxmlformats.org/drawingml/2006/picture">
                              <pic:nvPicPr>
                                <pic:cNvPr id="58" name="Imagen 58"/>
                                <pic:cNvPicPr>
                                  <a:picLocks noChangeAspect="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7620" y="0"/>
                                  <a:ext cx="5692140" cy="1402080"/>
                                </a:xfrm>
                                <a:prstGeom prst="rect">
                                  <a:avLst/>
                                </a:prstGeom>
                              </pic:spPr>
                            </pic:pic>
                            <pic:pic xmlns:pic="http://schemas.openxmlformats.org/drawingml/2006/picture">
                              <pic:nvPicPr>
                                <pic:cNvPr id="61" name="Imagen 61"/>
                                <pic:cNvPicPr>
                                  <a:picLocks noChangeAspect="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Lst>
                                </a:blip>
                                <a:stretch>
                                  <a:fillRect/>
                                </a:stretch>
                              </pic:blipFill>
                              <pic:spPr>
                                <a:xfrm>
                                  <a:off x="0" y="1318260"/>
                                  <a:ext cx="5699760" cy="403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F8A3D9" id="Grupo 62" o:spid="_x0000_s1026" style="position:absolute;margin-left:28.85pt;margin-top:0;width:481.2pt;height:163.2pt;z-index:251815936;mso-width-relative:margin;mso-height-relative:margin" coordsize="56997,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">
                      <v:shape id="Imagen 58" o:spid="_x0000_s1027" type="#_x0000_t75" style="position:absolute;left:76;width:56921;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">
                        <v:imagedata r:id="rId94" o:title=""/>
                      </v:shape>
                      <v:shape id="Imagen 61" o:spid="_x0000_s1028" type="#_x0000_t75" style="position:absolute;top:13182;width:5699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">
                        <v:imagedata r:id="rId95" o:title=""/>
                      </v:shape>
                      <w10:wrap type="tight"/>
                    </v:group>
                  </w:pict>
                </mc:Fallback>
              </mc:AlternateContent>
            </w:r>
          </w:p>
          <w:p w14:paraId="7913D5DC" w14:textId="624671A1" w:rsidR="00A80803" w:rsidRDefault="00A80803" w:rsidP="00A80803">
            <w:pPr>
              <w:rPr>
                <w:szCs w:val="20"/>
                <w:lang w:eastAsia="es-ES"/>
              </w:rPr>
            </w:pPr>
          </w:p>
          <w:p w14:paraId="6CC9D968" w14:textId="19C0B482" w:rsidR="00A80803" w:rsidRDefault="00A80803" w:rsidP="00A80803">
            <w:pPr>
              <w:rPr>
                <w:szCs w:val="20"/>
                <w:lang w:eastAsia="es-ES"/>
              </w:rPr>
            </w:pPr>
          </w:p>
          <w:p w14:paraId="08CABE3A" w14:textId="00629774" w:rsidR="00A80803" w:rsidRDefault="00A80803" w:rsidP="00A80803">
            <w:pPr>
              <w:rPr>
                <w:szCs w:val="20"/>
                <w:lang w:eastAsia="es-ES"/>
              </w:rPr>
            </w:pPr>
          </w:p>
          <w:p w14:paraId="76766B8E" w14:textId="29AB2060" w:rsidR="00A80803" w:rsidRDefault="00A80803" w:rsidP="00A80803">
            <w:pPr>
              <w:rPr>
                <w:szCs w:val="20"/>
                <w:lang w:eastAsia="es-ES"/>
              </w:rPr>
            </w:pPr>
          </w:p>
          <w:p w14:paraId="4F5BE4FF" w14:textId="136CF87C" w:rsidR="00A80803" w:rsidRDefault="00A80803" w:rsidP="00A80803">
            <w:pPr>
              <w:rPr>
                <w:szCs w:val="20"/>
                <w:lang w:eastAsia="es-ES"/>
              </w:rPr>
            </w:pPr>
          </w:p>
          <w:p w14:paraId="56856B76" w14:textId="6CC8EBF6" w:rsidR="00A80803" w:rsidRDefault="00A80803" w:rsidP="00A80803">
            <w:pPr>
              <w:rPr>
                <w:szCs w:val="20"/>
                <w:lang w:eastAsia="es-ES"/>
              </w:rPr>
            </w:pPr>
          </w:p>
          <w:p w14:paraId="73112916" w14:textId="42405DFE" w:rsidR="00A80803" w:rsidRDefault="00A80803" w:rsidP="00A80803">
            <w:pPr>
              <w:rPr>
                <w:szCs w:val="20"/>
                <w:lang w:eastAsia="es-ES"/>
              </w:rPr>
            </w:pPr>
          </w:p>
          <w:p w14:paraId="09F1F31B" w14:textId="77777777" w:rsidR="008A6ECC" w:rsidRDefault="008A6ECC" w:rsidP="008A6ECC">
            <w:pPr>
              <w:ind w:left="708"/>
              <w:rPr>
                <w:szCs w:val="20"/>
                <w:lang w:val="es-CL" w:eastAsia="es-ES"/>
              </w:rPr>
            </w:pPr>
          </w:p>
          <w:p w14:paraId="3EFD5682" w14:textId="058452A0" w:rsidR="008A6ECC" w:rsidRDefault="008A6ECC" w:rsidP="008A6ECC">
            <w:pPr>
              <w:ind w:left="708"/>
            </w:pPr>
            <w:r w:rsidRPr="008A6ECC">
              <w:rPr>
                <w:szCs w:val="20"/>
                <w:lang w:val="es-CL" w:eastAsia="es-ES"/>
              </w:rPr>
              <w:t>En la ocasión se constató que la reforestación se encuentra ejecutada en un sector localizado en la coordenada de referencia</w:t>
            </w:r>
            <w:r>
              <w:rPr>
                <w:szCs w:val="20"/>
                <w:lang w:val="es-CL" w:eastAsia="es-ES"/>
              </w:rPr>
              <w:t xml:space="preserve"> </w:t>
            </w:r>
            <w:r w:rsidRPr="008A6ECC">
              <w:rPr>
                <w:szCs w:val="20"/>
                <w:lang w:val="es-CL" w:eastAsia="es-ES"/>
              </w:rPr>
              <w:t>241.581</w:t>
            </w:r>
            <w:r>
              <w:rPr>
                <w:szCs w:val="20"/>
                <w:lang w:val="es-CL" w:eastAsia="es-ES"/>
              </w:rPr>
              <w:t xml:space="preserve">N; </w:t>
            </w:r>
            <w:r w:rsidRPr="008A6ECC">
              <w:rPr>
                <w:szCs w:val="20"/>
                <w:lang w:val="es-CL" w:eastAsia="es-ES"/>
              </w:rPr>
              <w:t>6.031.077E</w:t>
            </w:r>
            <w:r>
              <w:rPr>
                <w:szCs w:val="20"/>
                <w:lang w:val="es-CL" w:eastAsia="es-ES"/>
              </w:rPr>
              <w:t xml:space="preserve"> (Datum WGS 84 - H19S)</w:t>
            </w:r>
            <w:r w:rsidRPr="008A6ECC">
              <w:rPr>
                <w:szCs w:val="20"/>
                <w:lang w:val="es-CL" w:eastAsia="es-ES"/>
              </w:rPr>
              <w:t xml:space="preserve">, en </w:t>
            </w:r>
            <w:r w:rsidR="001F3646" w:rsidRPr="008A6ECC">
              <w:rPr>
                <w:szCs w:val="20"/>
                <w:lang w:val="es-CL" w:eastAsia="es-ES"/>
              </w:rPr>
              <w:t>el área</w:t>
            </w:r>
            <w:r w:rsidRPr="008A6ECC">
              <w:rPr>
                <w:szCs w:val="20"/>
                <w:lang w:val="es-CL" w:eastAsia="es-ES"/>
              </w:rPr>
              <w:t xml:space="preserve"> denominada 20.1 (según Plan de Manejo).</w:t>
            </w:r>
            <w:r>
              <w:t xml:space="preserve"> </w:t>
            </w:r>
          </w:p>
          <w:p w14:paraId="7107BA64" w14:textId="02830CE4" w:rsidR="00A80803" w:rsidRDefault="008A6ECC" w:rsidP="008A6ECC">
            <w:pPr>
              <w:ind w:left="708"/>
              <w:rPr>
                <w:szCs w:val="20"/>
                <w:lang w:val="es-CL" w:eastAsia="es-ES"/>
              </w:rPr>
            </w:pPr>
            <w:r w:rsidRPr="008A6ECC">
              <w:rPr>
                <w:szCs w:val="20"/>
                <w:lang w:val="es-CL" w:eastAsia="es-ES"/>
              </w:rPr>
              <w:t>Considerando que el plazo para la ejecución de la actividad de reforestación expira durante la presente temporada (2019), se</w:t>
            </w:r>
            <w:r>
              <w:rPr>
                <w:szCs w:val="20"/>
                <w:lang w:val="es-CL" w:eastAsia="es-ES"/>
              </w:rPr>
              <w:t xml:space="preserve"> </w:t>
            </w:r>
            <w:r w:rsidRPr="008A6ECC">
              <w:rPr>
                <w:szCs w:val="20"/>
                <w:lang w:val="es-CL" w:eastAsia="es-ES"/>
              </w:rPr>
              <w:t>constató que la plantación se encuentra ejecutada de acuerdo al polígono de la resolución fiscalizada y aprobada por el plan de</w:t>
            </w:r>
            <w:r>
              <w:rPr>
                <w:szCs w:val="20"/>
                <w:lang w:val="es-CL" w:eastAsia="es-ES"/>
              </w:rPr>
              <w:t xml:space="preserve"> </w:t>
            </w:r>
            <w:r w:rsidRPr="008A6ECC">
              <w:rPr>
                <w:szCs w:val="20"/>
                <w:lang w:val="es-CL" w:eastAsia="es-ES"/>
              </w:rPr>
              <w:t>manejo anteriormente indicado, cuyas prescripciones técnicas y medidas de protección ambiental podrán ser fiscalizadas por la</w:t>
            </w:r>
            <w:r>
              <w:rPr>
                <w:szCs w:val="20"/>
                <w:lang w:val="es-CL" w:eastAsia="es-ES"/>
              </w:rPr>
              <w:t xml:space="preserve"> </w:t>
            </w:r>
            <w:r w:rsidRPr="008A6ECC">
              <w:rPr>
                <w:szCs w:val="20"/>
                <w:lang w:val="es-CL" w:eastAsia="es-ES"/>
              </w:rPr>
              <w:t>Corporación Nacional Forestal a contar del año 2020, de acuerdo a lo establecido por la normativa forestal vigente.</w:t>
            </w:r>
          </w:p>
          <w:p w14:paraId="789243E4" w14:textId="77777777" w:rsidR="008A6ECC" w:rsidRDefault="008A6ECC" w:rsidP="008A6ECC">
            <w:pPr>
              <w:spacing w:after="0"/>
              <w:ind w:left="708"/>
              <w:rPr>
                <w:szCs w:val="20"/>
                <w:lang w:val="es-CL" w:eastAsia="es-ES"/>
              </w:rPr>
            </w:pPr>
          </w:p>
          <w:p w14:paraId="6802B712" w14:textId="549A186B" w:rsidR="008A6ECC" w:rsidRDefault="009306AE" w:rsidP="007C3621">
            <w:pPr>
              <w:pStyle w:val="Prrafodelista"/>
              <w:numPr>
                <w:ilvl w:val="0"/>
                <w:numId w:val="33"/>
              </w:numPr>
              <w:rPr>
                <w:b/>
                <w:bCs/>
                <w:szCs w:val="20"/>
                <w:lang w:eastAsia="es-ES"/>
              </w:rPr>
            </w:pPr>
            <w:r>
              <w:rPr>
                <w:b/>
                <w:bCs/>
                <w:szCs w:val="20"/>
                <w:lang w:eastAsia="es-ES"/>
              </w:rPr>
              <w:t>E</w:t>
            </w:r>
            <w:r w:rsidR="00004CEE" w:rsidRPr="009306AE">
              <w:rPr>
                <w:b/>
                <w:bCs/>
                <w:szCs w:val="20"/>
                <w:lang w:eastAsia="es-ES"/>
              </w:rPr>
              <w:t>xamen de información:</w:t>
            </w:r>
          </w:p>
          <w:p w14:paraId="36A7B024" w14:textId="19A1B032" w:rsidR="008A6ECC" w:rsidRDefault="008A6ECC" w:rsidP="008A6ECC">
            <w:pPr>
              <w:rPr>
                <w:b/>
                <w:bCs/>
                <w:szCs w:val="20"/>
                <w:lang w:eastAsia="es-ES"/>
              </w:rPr>
            </w:pPr>
          </w:p>
          <w:p w14:paraId="6AF13857" w14:textId="1F28E487" w:rsidR="008A6ECC" w:rsidRPr="008D6C96" w:rsidRDefault="008D6C96" w:rsidP="008A6ECC">
            <w:pPr>
              <w:rPr>
                <w:szCs w:val="20"/>
                <w:lang w:eastAsia="es-ES"/>
              </w:rPr>
            </w:pPr>
            <w:r w:rsidRPr="008D6C96">
              <w:rPr>
                <w:szCs w:val="20"/>
                <w:lang w:eastAsia="es-ES"/>
              </w:rPr>
              <w:t>Durante la</w:t>
            </w:r>
            <w:r w:rsidR="00B55AAB">
              <w:rPr>
                <w:szCs w:val="20"/>
                <w:lang w:eastAsia="es-ES"/>
              </w:rPr>
              <w:t>s actividades de</w:t>
            </w:r>
            <w:r w:rsidR="008A6ECC" w:rsidRPr="008D6C96">
              <w:rPr>
                <w:szCs w:val="20"/>
                <w:lang w:eastAsia="es-ES"/>
              </w:rPr>
              <w:t xml:space="preserve"> </w:t>
            </w:r>
            <w:r w:rsidRPr="008D6C96">
              <w:rPr>
                <w:szCs w:val="20"/>
                <w:lang w:eastAsia="es-ES"/>
              </w:rPr>
              <w:t>inspección de</w:t>
            </w:r>
            <w:r w:rsidR="00B55AAB">
              <w:rPr>
                <w:szCs w:val="20"/>
                <w:lang w:eastAsia="es-ES"/>
              </w:rPr>
              <w:t xml:space="preserve">sarrolladas por CONAF entre los días </w:t>
            </w:r>
            <w:r w:rsidR="008A6ECC" w:rsidRPr="008D6C96">
              <w:rPr>
                <w:szCs w:val="20"/>
                <w:lang w:eastAsia="es-ES"/>
              </w:rPr>
              <w:t>15 y 18 de octubre de 2019</w:t>
            </w:r>
            <w:r w:rsidR="00B55AAB">
              <w:rPr>
                <w:szCs w:val="20"/>
                <w:lang w:eastAsia="es-ES"/>
              </w:rPr>
              <w:t>,</w:t>
            </w:r>
            <w:r w:rsidRPr="008D6C96">
              <w:rPr>
                <w:szCs w:val="20"/>
                <w:lang w:eastAsia="es-ES"/>
              </w:rPr>
              <w:t xml:space="preserve"> se solicitaron antecedentes </w:t>
            </w:r>
            <w:r w:rsidR="00B55AAB">
              <w:rPr>
                <w:szCs w:val="20"/>
                <w:lang w:eastAsia="es-ES"/>
              </w:rPr>
              <w:t xml:space="preserve">respecto de </w:t>
            </w:r>
            <w:r w:rsidR="00EB1EE4">
              <w:rPr>
                <w:szCs w:val="20"/>
                <w:lang w:eastAsia="es-ES"/>
              </w:rPr>
              <w:t>las materias</w:t>
            </w:r>
            <w:r w:rsidR="00B55AAB">
              <w:rPr>
                <w:szCs w:val="20"/>
                <w:lang w:eastAsia="es-ES"/>
              </w:rPr>
              <w:t xml:space="preserve"> objeto de fiscalización </w:t>
            </w:r>
            <w:r w:rsidRPr="008D6C96">
              <w:rPr>
                <w:szCs w:val="20"/>
                <w:lang w:eastAsia="es-ES"/>
              </w:rPr>
              <w:t>al titular</w:t>
            </w:r>
            <w:r w:rsidR="00B55AAB">
              <w:rPr>
                <w:szCs w:val="20"/>
                <w:lang w:eastAsia="es-ES"/>
              </w:rPr>
              <w:t xml:space="preserve"> (Manejo de Flora)</w:t>
            </w:r>
            <w:r w:rsidRPr="008D6C96">
              <w:rPr>
                <w:szCs w:val="20"/>
                <w:lang w:eastAsia="es-ES"/>
              </w:rPr>
              <w:t xml:space="preserve">, los que fueron remitidos a través de presentación </w:t>
            </w:r>
            <w:r w:rsidR="008A6ECC" w:rsidRPr="008D6C96">
              <w:rPr>
                <w:szCs w:val="20"/>
                <w:lang w:eastAsia="es-ES"/>
              </w:rPr>
              <w:t>de fecha 18-11-2019</w:t>
            </w:r>
            <w:r w:rsidRPr="008D6C96">
              <w:rPr>
                <w:szCs w:val="20"/>
                <w:lang w:eastAsia="es-ES"/>
              </w:rPr>
              <w:t xml:space="preserve"> (Anexo </w:t>
            </w:r>
            <w:r w:rsidRPr="008D6C96">
              <w:rPr>
                <w:noProof/>
                <w:szCs w:val="20"/>
                <w:lang w:eastAsia="es-ES"/>
              </w:rPr>
              <w:fldChar w:fldCharType="begin"/>
            </w:r>
            <w:r w:rsidRPr="008D6C96">
              <w:rPr>
                <w:noProof/>
                <w:szCs w:val="20"/>
                <w:lang w:eastAsia="es-ES"/>
              </w:rPr>
              <w:instrText xml:space="preserve"> SEQ Anexo \* ARABIC </w:instrText>
            </w:r>
            <w:r w:rsidRPr="008D6C96">
              <w:rPr>
                <w:noProof/>
                <w:szCs w:val="20"/>
                <w:lang w:eastAsia="es-ES"/>
              </w:rPr>
              <w:fldChar w:fldCharType="separate"/>
            </w:r>
            <w:r w:rsidR="00B8302B">
              <w:rPr>
                <w:noProof/>
                <w:szCs w:val="20"/>
                <w:lang w:eastAsia="es-ES"/>
              </w:rPr>
              <w:t>14</w:t>
            </w:r>
            <w:r w:rsidRPr="008D6C96">
              <w:rPr>
                <w:noProof/>
                <w:szCs w:val="20"/>
                <w:lang w:eastAsia="es-ES"/>
              </w:rPr>
              <w:fldChar w:fldCharType="end"/>
            </w:r>
            <w:r w:rsidRPr="008D6C96">
              <w:rPr>
                <w:szCs w:val="20"/>
                <w:lang w:eastAsia="es-ES"/>
              </w:rPr>
              <w:t xml:space="preserve">). Mediante Ord.  SMA N.º 185/2019 (Anexo </w:t>
            </w:r>
            <w:r w:rsidRPr="008D6C96">
              <w:rPr>
                <w:noProof/>
                <w:szCs w:val="20"/>
                <w:lang w:eastAsia="es-ES"/>
              </w:rPr>
              <w:fldChar w:fldCharType="begin"/>
            </w:r>
            <w:r w:rsidRPr="008D6C96">
              <w:rPr>
                <w:noProof/>
                <w:szCs w:val="20"/>
                <w:lang w:eastAsia="es-ES"/>
              </w:rPr>
              <w:instrText xml:space="preserve"> SEQ Anexo \* ARABIC </w:instrText>
            </w:r>
            <w:r w:rsidRPr="008D6C96">
              <w:rPr>
                <w:noProof/>
                <w:szCs w:val="20"/>
                <w:lang w:eastAsia="es-ES"/>
              </w:rPr>
              <w:fldChar w:fldCharType="separate"/>
            </w:r>
            <w:r w:rsidR="00B8302B">
              <w:rPr>
                <w:noProof/>
                <w:szCs w:val="20"/>
                <w:lang w:eastAsia="es-ES"/>
              </w:rPr>
              <w:t>15</w:t>
            </w:r>
            <w:r w:rsidRPr="008D6C96">
              <w:rPr>
                <w:noProof/>
                <w:szCs w:val="20"/>
                <w:lang w:eastAsia="es-ES"/>
              </w:rPr>
              <w:fldChar w:fldCharType="end"/>
            </w:r>
            <w:r w:rsidRPr="008D6C96">
              <w:rPr>
                <w:szCs w:val="20"/>
                <w:lang w:eastAsia="es-ES"/>
              </w:rPr>
              <w:t xml:space="preserve">), estos fueron remitidos a CONAF para el desarrollo del correspondiente examen de información. Con fecha 20-12-2019, a través del Ord.  N.º 262 (Anexo </w:t>
            </w:r>
            <w:r w:rsidRPr="008D6C96">
              <w:rPr>
                <w:noProof/>
                <w:szCs w:val="20"/>
                <w:lang w:eastAsia="es-ES"/>
              </w:rPr>
              <w:fldChar w:fldCharType="begin"/>
            </w:r>
            <w:r w:rsidRPr="008D6C96">
              <w:rPr>
                <w:noProof/>
                <w:szCs w:val="20"/>
                <w:lang w:eastAsia="es-ES"/>
              </w:rPr>
              <w:instrText xml:space="preserve"> SEQ Anexo \* ARABIC </w:instrText>
            </w:r>
            <w:r w:rsidRPr="008D6C96">
              <w:rPr>
                <w:noProof/>
                <w:szCs w:val="20"/>
                <w:lang w:eastAsia="es-ES"/>
              </w:rPr>
              <w:fldChar w:fldCharType="separate"/>
            </w:r>
            <w:r w:rsidR="00B8302B">
              <w:rPr>
                <w:noProof/>
                <w:szCs w:val="20"/>
                <w:lang w:eastAsia="es-ES"/>
              </w:rPr>
              <w:t>16</w:t>
            </w:r>
            <w:r w:rsidRPr="008D6C96">
              <w:rPr>
                <w:noProof/>
                <w:szCs w:val="20"/>
                <w:lang w:eastAsia="es-ES"/>
              </w:rPr>
              <w:fldChar w:fldCharType="end"/>
            </w:r>
            <w:r w:rsidRPr="008D6C96">
              <w:rPr>
                <w:szCs w:val="20"/>
                <w:lang w:eastAsia="es-ES"/>
              </w:rPr>
              <w:t xml:space="preserve">), CONAF dio respuesta al requerimiento, señalando lo siguiente: </w:t>
            </w:r>
          </w:p>
          <w:p w14:paraId="3D827B27" w14:textId="32437D63" w:rsidR="008D6C96" w:rsidRPr="00F57202" w:rsidRDefault="008D6C96" w:rsidP="00F57202">
            <w:pPr>
              <w:pStyle w:val="Prrafodelista"/>
              <w:numPr>
                <w:ilvl w:val="0"/>
                <w:numId w:val="42"/>
              </w:numPr>
              <w:rPr>
                <w:i/>
                <w:iCs/>
                <w:szCs w:val="20"/>
                <w:lang w:eastAsia="es-ES"/>
              </w:rPr>
            </w:pPr>
            <w:r w:rsidRPr="00F57202">
              <w:rPr>
                <w:i/>
                <w:iCs/>
                <w:szCs w:val="20"/>
                <w:lang w:eastAsia="es-ES"/>
              </w:rPr>
              <w:t>El programa de reforestación aprobado en los Permisos Ambientales Sectoriales (Planes de Manejo) vinculados a la unidad fiscalizable, en su mayoría debe ser ejecutado durante la presente temporada 2019, por lo que la Inspección Ambiental se focalizó en la constatación del grado de avance de la ejecución de las reforestaciones, de acuerdo a las prescripciones técnicas aprobadas por los respectivos Planes de Manejo, por lo que desde el punto de vista técnico se sugiere que la evaluación de las plantaciones, sea efectuada desde la temporada 2020 en adelante, a efectos de verificar el prendimiento y establecimiento de los individuos plantados.</w:t>
            </w:r>
            <w:r w:rsidRPr="00F57202">
              <w:rPr>
                <w:i/>
                <w:iCs/>
              </w:rPr>
              <w:t xml:space="preserve"> </w:t>
            </w:r>
          </w:p>
          <w:p w14:paraId="622E1595" w14:textId="77777777" w:rsidR="00F57202" w:rsidRPr="00F57202" w:rsidRDefault="00F57202" w:rsidP="00F57202">
            <w:pPr>
              <w:pStyle w:val="Prrafodelista"/>
              <w:rPr>
                <w:i/>
                <w:iCs/>
                <w:szCs w:val="20"/>
                <w:lang w:eastAsia="es-ES"/>
              </w:rPr>
            </w:pPr>
          </w:p>
          <w:p w14:paraId="15567E99" w14:textId="77777777" w:rsidR="00F57202" w:rsidRPr="00F57202" w:rsidRDefault="008D6C96" w:rsidP="00F57202">
            <w:pPr>
              <w:pStyle w:val="Prrafodelista"/>
              <w:numPr>
                <w:ilvl w:val="0"/>
                <w:numId w:val="42"/>
              </w:numPr>
              <w:rPr>
                <w:i/>
                <w:iCs/>
              </w:rPr>
            </w:pPr>
            <w:r w:rsidRPr="00F57202">
              <w:rPr>
                <w:i/>
                <w:iCs/>
                <w:szCs w:val="20"/>
                <w:lang w:eastAsia="es-ES"/>
              </w:rPr>
              <w:lastRenderedPageBreak/>
              <w:t>Por otra parte, en lo relativo a la medida "rescate y relocalización de cactáceas y geófitas" (en proceso), los resultados evaluados a la fecha permiten concluir una alta tasa de mortalidad de los individuos, por lo cual se sugiere requerir al titular la incorporación de un plan que permita corregir la situación, el cual debe contener indicadores claramente medibles y fiscalizables (en forma y tiempo), en eventuales futuras actividades de Inspección Ambiental y/o Sectorial.</w:t>
            </w:r>
          </w:p>
          <w:p w14:paraId="12AE56E9" w14:textId="640455A5" w:rsidR="008D6C96" w:rsidRPr="00F57202" w:rsidRDefault="008D6C96" w:rsidP="00F57202">
            <w:pPr>
              <w:pStyle w:val="Prrafodelista"/>
              <w:rPr>
                <w:i/>
                <w:iCs/>
              </w:rPr>
            </w:pPr>
            <w:r w:rsidRPr="00F57202">
              <w:rPr>
                <w:i/>
                <w:iCs/>
              </w:rPr>
              <w:t xml:space="preserve"> </w:t>
            </w:r>
          </w:p>
          <w:p w14:paraId="39C74769" w14:textId="590BD2FA" w:rsidR="008D6C96" w:rsidRPr="00F57202" w:rsidRDefault="008D6C96" w:rsidP="00F57202">
            <w:pPr>
              <w:pStyle w:val="Prrafodelista"/>
              <w:numPr>
                <w:ilvl w:val="0"/>
                <w:numId w:val="42"/>
              </w:numPr>
              <w:rPr>
                <w:i/>
                <w:iCs/>
              </w:rPr>
            </w:pPr>
            <w:r w:rsidRPr="00F57202">
              <w:rPr>
                <w:i/>
                <w:iCs/>
              </w:rPr>
              <w:t xml:space="preserve">En lo relativo al "Plan de Contingencia Incendios Forestales", se sugiere su complemento mediante la incorporación de los siguientes elementos: capacitaciones (temáticas a abordar, certificación de capacitadores, etc.), características y lugares de instalación de letreros de prevención y emergencias de incendios forestales y/o de vegetación (dimensiones, cantidad, ubicación, </w:t>
            </w:r>
            <w:r w:rsidR="001F3646" w:rsidRPr="00F57202">
              <w:rPr>
                <w:i/>
                <w:iCs/>
              </w:rPr>
              <w:t>etc.</w:t>
            </w:r>
            <w:bookmarkStart w:id="174" w:name="_GoBack"/>
            <w:bookmarkEnd w:id="174"/>
            <w:r w:rsidRPr="00F57202">
              <w:rPr>
                <w:i/>
                <w:iCs/>
              </w:rPr>
              <w:t xml:space="preserve">), identificación y detalle cartográfico de áreas de evacuación y/o de seguridad, programa de mantención de vegetación en o cercana a obras, sitio de almacenamiento y eliminación de residuos, entre otros elementos. Además, la incorporación de un plan de acción frente a la eventualidad de un incendio forestal y/o de vegetación, que incluya al menos: identificación y disponibilidad de eventuales fuentes de agua (ubicación, fecha y cantidad), diagrama de flujo de llamadas internas y externas a los servicios de emergencias de CONAF, Bomberos, etc. </w:t>
            </w:r>
          </w:p>
          <w:p w14:paraId="1834174C" w14:textId="77777777" w:rsidR="008D6C96" w:rsidRDefault="008D6C96" w:rsidP="007C3621">
            <w:pPr>
              <w:rPr>
                <w:b/>
                <w:bCs/>
              </w:rPr>
            </w:pPr>
          </w:p>
          <w:p w14:paraId="6CC9834F" w14:textId="4548E2DD" w:rsidR="00004CEE" w:rsidRPr="0010679D" w:rsidRDefault="00004CEE" w:rsidP="007C3621">
            <w:pPr>
              <w:rPr>
                <w:b/>
                <w:bCs/>
              </w:rPr>
            </w:pPr>
            <w:r>
              <w:rPr>
                <w:b/>
                <w:bCs/>
              </w:rPr>
              <w:t>ANALISIS Y RESULTADOS</w:t>
            </w:r>
            <w:r w:rsidRPr="0010679D">
              <w:rPr>
                <w:b/>
                <w:bCs/>
              </w:rPr>
              <w:t>:</w:t>
            </w:r>
          </w:p>
          <w:p w14:paraId="012AB54A" w14:textId="77777777" w:rsidR="008D6C96" w:rsidRDefault="008D6C96" w:rsidP="008D6C96">
            <w:pPr>
              <w:spacing w:after="0"/>
            </w:pPr>
          </w:p>
          <w:p w14:paraId="09BF6EF4" w14:textId="15A214CD" w:rsidR="008D6C96" w:rsidRPr="008D6C96" w:rsidRDefault="008D6C96" w:rsidP="008D6C96">
            <w:r>
              <w:t>En base a los antecedentes presentados por el órgano competente (CONAF), conforme a los</w:t>
            </w:r>
            <w:r w:rsidR="00F57202">
              <w:t xml:space="preserve"> resultados de las inspecciones en terreno y los exámenes de información realizados y presentados precedentemente, se establece la conformidad de los hechos asociados a los aspectos ambientales relevantes motivo de la inspección. Respecto de las observaciones señaladas por CONAF, respecto al Plan de Contingencia de Incendios Forestales, es menester señalar que se hace presente respecto de estos hechos al titular, a través de la Res. Ex. SMA N.º 67/2019 </w:t>
            </w:r>
            <w:r w:rsidR="00F57202" w:rsidRPr="009F08BD">
              <w:rPr>
                <w:iCs/>
                <w:lang w:val="es-CL"/>
              </w:rPr>
              <w:t>(Anexo</w:t>
            </w:r>
            <w:r w:rsidR="00F57202">
              <w:rPr>
                <w:iCs/>
                <w:lang w:val="es-CL"/>
              </w:rPr>
              <w:t xml:space="preserve"> 8</w:t>
            </w:r>
            <w:r w:rsidR="00F57202" w:rsidRPr="009F08BD">
              <w:rPr>
                <w:iCs/>
                <w:lang w:val="es-CL"/>
              </w:rPr>
              <w:t>)</w:t>
            </w:r>
            <w:r w:rsidR="00F57202">
              <w:rPr>
                <w:iCs/>
                <w:lang w:val="es-CL"/>
              </w:rPr>
              <w:t>.</w:t>
            </w:r>
          </w:p>
        </w:tc>
      </w:tr>
    </w:tbl>
    <w:p w14:paraId="6E762C60" w14:textId="77777777" w:rsidR="00004CEE" w:rsidRDefault="00004CEE" w:rsidP="00883B05">
      <w:pPr>
        <w:rPr>
          <w:sz w:val="28"/>
          <w:szCs w:val="20"/>
        </w:rPr>
      </w:pPr>
    </w:p>
    <w:p w14:paraId="507956B7" w14:textId="77777777" w:rsidR="00883B05" w:rsidRDefault="00883B05">
      <w:pPr>
        <w:spacing w:after="0"/>
        <w:jc w:val="left"/>
      </w:pPr>
      <w:r>
        <w:br w:type="page"/>
      </w:r>
    </w:p>
    <w:p w14:paraId="246EE364" w14:textId="25D88262" w:rsidR="00FB1D24" w:rsidRDefault="00883B05" w:rsidP="00FB1D24">
      <w:pPr>
        <w:pStyle w:val="Ttulo2"/>
      </w:pPr>
      <w:bookmarkStart w:id="175" w:name="_Toc28685640"/>
      <w:r>
        <w:lastRenderedPageBreak/>
        <w:t>Obras Viales</w:t>
      </w:r>
      <w:bookmarkEnd w:id="175"/>
    </w:p>
    <w:p w14:paraId="7E0EB3A1" w14:textId="77777777" w:rsidR="00FB1D24" w:rsidRPr="00FB1D24" w:rsidRDefault="00FB1D24" w:rsidP="00FB1D24"/>
    <w:tbl>
      <w:tblPr>
        <w:tblStyle w:val="Tablaconcuadrcula"/>
        <w:tblW w:w="5001" w:type="pct"/>
        <w:tblLook w:val="0480" w:firstRow="0" w:lastRow="0" w:firstColumn="1" w:lastColumn="0" w:noHBand="0" w:noVBand="1"/>
      </w:tblPr>
      <w:tblGrid>
        <w:gridCol w:w="3768"/>
        <w:gridCol w:w="9797"/>
      </w:tblGrid>
      <w:tr w:rsidR="00FB1D24" w:rsidRPr="00D42470" w14:paraId="4480B6C3" w14:textId="77777777" w:rsidTr="00561D19">
        <w:trPr>
          <w:trHeight w:hRule="exact" w:val="284"/>
        </w:trPr>
        <w:tc>
          <w:tcPr>
            <w:tcW w:w="1389" w:type="pct"/>
          </w:tcPr>
          <w:p w14:paraId="696D99B5" w14:textId="61540ADF" w:rsidR="00FB1D24" w:rsidRPr="00E60315" w:rsidRDefault="00FB1D24" w:rsidP="00561D19">
            <w:pPr>
              <w:rPr>
                <w:rFonts w:cs="Calibri"/>
                <w:b/>
                <w:sz w:val="28"/>
                <w:szCs w:val="32"/>
              </w:rPr>
            </w:pPr>
            <w:r w:rsidRPr="00E60315">
              <w:rPr>
                <w:b/>
              </w:rPr>
              <w:t>Número de Hecho Constatado</w:t>
            </w:r>
            <w:r>
              <w:rPr>
                <w:b/>
              </w:rPr>
              <w:t>:</w:t>
            </w:r>
            <w:r w:rsidRPr="00E60315">
              <w:rPr>
                <w:b/>
              </w:rPr>
              <w:t xml:space="preserve"> </w:t>
            </w:r>
            <w:r w:rsidRPr="00E60315">
              <w:rPr>
                <w:b/>
              </w:rPr>
              <w:fldChar w:fldCharType="begin"/>
            </w:r>
            <w:r w:rsidRPr="00E60315">
              <w:rPr>
                <w:b/>
              </w:rPr>
              <w:instrText xml:space="preserve"> SEQ Número_de_Hecho_Constatado \* ARABIC </w:instrText>
            </w:r>
            <w:r w:rsidRPr="00E60315">
              <w:rPr>
                <w:b/>
              </w:rPr>
              <w:fldChar w:fldCharType="separate"/>
            </w:r>
            <w:r w:rsidR="00B8302B">
              <w:rPr>
                <w:b/>
                <w:noProof/>
              </w:rPr>
              <w:t>8</w:t>
            </w:r>
            <w:r w:rsidRPr="00E60315">
              <w:rPr>
                <w:b/>
              </w:rPr>
              <w:fldChar w:fldCharType="end"/>
            </w:r>
          </w:p>
        </w:tc>
        <w:tc>
          <w:tcPr>
            <w:tcW w:w="3611" w:type="pct"/>
          </w:tcPr>
          <w:p w14:paraId="2CAEAF1D" w14:textId="150E1303" w:rsidR="00FB1D24" w:rsidRPr="004159F2" w:rsidRDefault="00FB1D24" w:rsidP="00561D19">
            <w:pPr>
              <w:rPr>
                <w:b/>
                <w:bCs/>
              </w:rPr>
            </w:pPr>
            <w:r>
              <w:rPr>
                <w:rFonts w:eastAsia="Times New Roman"/>
                <w:b/>
                <w:bCs/>
                <w:color w:val="000000"/>
                <w:lang w:eastAsia="es-CL"/>
              </w:rPr>
              <w:t xml:space="preserve">N.º </w:t>
            </w:r>
            <w:r w:rsidRPr="00D42470">
              <w:rPr>
                <w:rFonts w:eastAsia="Times New Roman"/>
                <w:b/>
                <w:bCs/>
                <w:color w:val="000000"/>
                <w:lang w:eastAsia="es-CL"/>
              </w:rPr>
              <w:t>Estación</w:t>
            </w:r>
            <w:r w:rsidRPr="00D42470">
              <w:rPr>
                <w:rFonts w:eastAsia="Times New Roman"/>
                <w:color w:val="000000"/>
                <w:lang w:eastAsia="es-CL"/>
              </w:rPr>
              <w:t>:</w:t>
            </w:r>
            <w:r w:rsidRPr="00082282">
              <w:rPr>
                <w:rFonts w:eastAsia="Times New Roman"/>
                <w:b/>
                <w:bCs/>
                <w:color w:val="000000"/>
                <w:lang w:eastAsia="es-CL"/>
              </w:rPr>
              <w:t xml:space="preserve"> </w:t>
            </w:r>
            <w:r>
              <w:rPr>
                <w:rFonts w:eastAsia="Times New Roman"/>
                <w:b/>
                <w:bCs/>
                <w:color w:val="000000"/>
                <w:lang w:eastAsia="es-CL"/>
              </w:rPr>
              <w:t>-</w:t>
            </w:r>
          </w:p>
        </w:tc>
      </w:tr>
      <w:tr w:rsidR="00FB1D24" w:rsidRPr="00D42470" w14:paraId="3AE03820" w14:textId="77777777" w:rsidTr="009A5F22">
        <w:trPr>
          <w:trHeight w:val="627"/>
        </w:trPr>
        <w:tc>
          <w:tcPr>
            <w:tcW w:w="5000" w:type="pct"/>
            <w:gridSpan w:val="2"/>
          </w:tcPr>
          <w:p w14:paraId="3392C788" w14:textId="77777777" w:rsidR="00FB1D24" w:rsidRDefault="00FB1D24" w:rsidP="00FB1D24">
            <w:pPr>
              <w:spacing w:after="0"/>
              <w:rPr>
                <w:b/>
              </w:rPr>
            </w:pPr>
            <w:r w:rsidRPr="00D42470">
              <w:rPr>
                <w:b/>
              </w:rPr>
              <w:t>Exigencia(s):</w:t>
            </w:r>
            <w:r>
              <w:rPr>
                <w:b/>
              </w:rPr>
              <w:t xml:space="preserve"> </w:t>
            </w:r>
          </w:p>
          <w:p w14:paraId="71E2FEEF" w14:textId="3530FE26" w:rsidR="00FB1D24" w:rsidRDefault="00FB1D24" w:rsidP="00FB1D24">
            <w:pPr>
              <w:spacing w:after="0"/>
              <w:rPr>
                <w:b/>
              </w:rPr>
            </w:pPr>
            <w:r>
              <w:rPr>
                <w:b/>
              </w:rPr>
              <w:t>Considerando N.º 22 - RCA N.º 52/2012</w:t>
            </w:r>
          </w:p>
          <w:p w14:paraId="658DFD6E" w14:textId="77777777" w:rsidR="00FB1D24" w:rsidRDefault="00FB1D24" w:rsidP="00FB1D24">
            <w:pPr>
              <w:rPr>
                <w:i/>
                <w:iCs/>
                <w:lang w:val="es-CL"/>
              </w:rPr>
            </w:pPr>
            <w:r>
              <w:rPr>
                <w:i/>
                <w:iCs/>
                <w:lang w:val="es-CL"/>
              </w:rPr>
              <w:t xml:space="preserve"> </w:t>
            </w:r>
            <w:r w:rsidRPr="00FB1D24">
              <w:rPr>
                <w:i/>
                <w:iCs/>
              </w:rPr>
              <w:t>Que la Comisión de Evaluación de la Región del Maule ha considerado que el proyecto "L TE CH Los Cóndores - S/E</w:t>
            </w:r>
            <w:r>
              <w:rPr>
                <w:i/>
                <w:iCs/>
              </w:rPr>
              <w:t xml:space="preserve"> </w:t>
            </w:r>
            <w:r w:rsidRPr="00FB1D24">
              <w:rPr>
                <w:i/>
                <w:iCs/>
              </w:rPr>
              <w:t>Ancoa" podrá ejecutarse condicionado a que, a más tardar el día primero de Septiembre del año en curso, el titular</w:t>
            </w:r>
            <w:r>
              <w:rPr>
                <w:i/>
                <w:iCs/>
              </w:rPr>
              <w:t xml:space="preserve"> </w:t>
            </w:r>
            <w:r w:rsidRPr="00FB1D24">
              <w:rPr>
                <w:i/>
                <w:iCs/>
              </w:rPr>
              <w:t>entregue materialmente y a uso público, en forma permanente y sin restricción de ninguna naturaleza, un camino</w:t>
            </w:r>
            <w:r>
              <w:rPr>
                <w:i/>
                <w:iCs/>
              </w:rPr>
              <w:t xml:space="preserve"> </w:t>
            </w:r>
            <w:r w:rsidRPr="00FB1D24">
              <w:rPr>
                <w:i/>
                <w:iCs/>
              </w:rPr>
              <w:t>que permita la conexión vial entre las rutas L-355, L-391 y CH-115, con el estándar correspondiente según los libros</w:t>
            </w:r>
            <w:r>
              <w:rPr>
                <w:i/>
                <w:iCs/>
              </w:rPr>
              <w:t xml:space="preserve"> </w:t>
            </w:r>
            <w:r w:rsidRPr="00FB1D24">
              <w:rPr>
                <w:i/>
                <w:iCs/>
              </w:rPr>
              <w:t>de vialidad. La recepción conforme de dicho camino será efectuada por la Dirección de Vialidad del Ministerio de</w:t>
            </w:r>
            <w:r>
              <w:rPr>
                <w:i/>
                <w:iCs/>
              </w:rPr>
              <w:t xml:space="preserve"> </w:t>
            </w:r>
            <w:r w:rsidRPr="00FB1D24">
              <w:rPr>
                <w:i/>
                <w:iCs/>
                <w:lang w:val="es-CL"/>
              </w:rPr>
              <w:t>Obras Públicas de la Región del Maule.</w:t>
            </w:r>
          </w:p>
          <w:p w14:paraId="22D5C5BA" w14:textId="0DFF8940" w:rsidR="00FB1D24" w:rsidRDefault="00BD241A" w:rsidP="00BD241A">
            <w:pPr>
              <w:rPr>
                <w:i/>
                <w:iCs/>
                <w:lang w:val="es-CL"/>
              </w:rPr>
            </w:pPr>
            <w:r>
              <w:rPr>
                <w:b/>
                <w:bCs/>
                <w:szCs w:val="20"/>
                <w:lang w:eastAsia="es-ES"/>
              </w:rPr>
              <w:t xml:space="preserve">Resuelvo N.º 2 - </w:t>
            </w:r>
            <w:r w:rsidR="009A5F22" w:rsidRPr="009A5F22">
              <w:rPr>
                <w:b/>
                <w:bCs/>
                <w:szCs w:val="20"/>
                <w:lang w:eastAsia="es-ES"/>
              </w:rPr>
              <w:t>Res. Ex. 430/2013 Servicio de Evaluación Ambiental - Comité De Ministros</w:t>
            </w:r>
            <w:r>
              <w:rPr>
                <w:b/>
                <w:bCs/>
                <w:szCs w:val="20"/>
                <w:lang w:eastAsia="es-ES"/>
              </w:rPr>
              <w:t xml:space="preserve">, que: </w:t>
            </w:r>
            <w:r w:rsidRPr="00BD241A">
              <w:rPr>
                <w:b/>
                <w:bCs/>
                <w:szCs w:val="20"/>
                <w:lang w:val="es-CL" w:eastAsia="es-ES"/>
              </w:rPr>
              <w:t>RESUELVE RECURSO DE RECLAMACIÓN</w:t>
            </w:r>
            <w:r>
              <w:rPr>
                <w:b/>
                <w:bCs/>
                <w:szCs w:val="20"/>
                <w:lang w:val="es-CL" w:eastAsia="es-ES"/>
              </w:rPr>
              <w:t xml:space="preserve"> </w:t>
            </w:r>
            <w:r w:rsidRPr="00BD241A">
              <w:rPr>
                <w:b/>
                <w:bCs/>
                <w:szCs w:val="20"/>
                <w:lang w:val="es-CL" w:eastAsia="es-ES"/>
              </w:rPr>
              <w:t>(TITULAR), PROYECTO "LTE CH LOS</w:t>
            </w:r>
            <w:r>
              <w:rPr>
                <w:b/>
                <w:bCs/>
                <w:szCs w:val="20"/>
                <w:lang w:val="es-CL" w:eastAsia="es-ES"/>
              </w:rPr>
              <w:t xml:space="preserve"> </w:t>
            </w:r>
            <w:r w:rsidRPr="00BD241A">
              <w:rPr>
                <w:b/>
                <w:bCs/>
                <w:szCs w:val="20"/>
                <w:lang w:val="es-CL" w:eastAsia="es-ES"/>
              </w:rPr>
              <w:t>CÓNDORES-S/E ANCOA", DE EMPRESA</w:t>
            </w:r>
            <w:r>
              <w:rPr>
                <w:b/>
                <w:bCs/>
                <w:szCs w:val="20"/>
                <w:lang w:val="es-CL" w:eastAsia="es-ES"/>
              </w:rPr>
              <w:t xml:space="preserve"> </w:t>
            </w:r>
            <w:r w:rsidRPr="00BD241A">
              <w:rPr>
                <w:b/>
                <w:bCs/>
                <w:szCs w:val="20"/>
                <w:lang w:val="es-CL" w:eastAsia="es-ES"/>
              </w:rPr>
              <w:t>NACIONAL DE ELECTRICIDAD S.A.</w:t>
            </w:r>
          </w:p>
          <w:p w14:paraId="3587969A" w14:textId="77777777" w:rsidR="009A5F22" w:rsidRDefault="00FB1D24" w:rsidP="009A5F22">
            <w:pPr>
              <w:rPr>
                <w:i/>
                <w:iCs/>
                <w:lang w:val="es-CL"/>
              </w:rPr>
            </w:pPr>
            <w:r w:rsidRPr="00FB1D24">
              <w:rPr>
                <w:i/>
                <w:iCs/>
                <w:lang w:val="es-CL"/>
              </w:rPr>
              <w:t>"Que el proyecto "LTE CH Los Cóndores — S/E Ancoa" podrá ejecutarse</w:t>
            </w:r>
            <w:r>
              <w:rPr>
                <w:i/>
                <w:iCs/>
                <w:lang w:val="es-CL"/>
              </w:rPr>
              <w:t xml:space="preserve"> </w:t>
            </w:r>
            <w:r w:rsidRPr="00FB1D24">
              <w:rPr>
                <w:i/>
                <w:iCs/>
                <w:lang w:val="es-CL"/>
              </w:rPr>
              <w:t>condicionado a que, terminada la etapa de construcción, el Titular entregue</w:t>
            </w:r>
            <w:r>
              <w:rPr>
                <w:i/>
                <w:iCs/>
                <w:lang w:val="es-CL"/>
              </w:rPr>
              <w:t xml:space="preserve"> </w:t>
            </w:r>
            <w:r w:rsidRPr="00FB1D24">
              <w:rPr>
                <w:i/>
                <w:iCs/>
                <w:lang w:val="es-CL"/>
              </w:rPr>
              <w:t>materialmente al uso público, en forma permanente y sin restricción de ninguna</w:t>
            </w:r>
            <w:r>
              <w:rPr>
                <w:i/>
                <w:iCs/>
                <w:lang w:val="es-CL"/>
              </w:rPr>
              <w:t xml:space="preserve"> </w:t>
            </w:r>
            <w:r w:rsidRPr="00FB1D24">
              <w:rPr>
                <w:i/>
                <w:iCs/>
                <w:lang w:val="es-CL"/>
              </w:rPr>
              <w:t>naturaleza, el tramo que se extiende desde la ruta CH-115 hasta la Quebrada El</w:t>
            </w:r>
            <w:r>
              <w:rPr>
                <w:i/>
                <w:iCs/>
                <w:lang w:val="es-CL"/>
              </w:rPr>
              <w:t xml:space="preserve"> </w:t>
            </w:r>
            <w:r w:rsidRPr="00FB1D24">
              <w:rPr>
                <w:i/>
                <w:iCs/>
                <w:lang w:val="es-CL"/>
              </w:rPr>
              <w:t>Calabozo de una extensión aproximada de 5,5 km, el cual conecta con la ruta L-</w:t>
            </w:r>
            <w:r>
              <w:rPr>
                <w:i/>
                <w:iCs/>
                <w:lang w:val="es-CL"/>
              </w:rPr>
              <w:t xml:space="preserve"> </w:t>
            </w:r>
            <w:r w:rsidRPr="00FB1D24">
              <w:rPr>
                <w:i/>
                <w:iCs/>
                <w:lang w:val="es-CL"/>
              </w:rPr>
              <w:t>355 a través de un tramo sin rol presuntamente público de 1,85 km</w:t>
            </w:r>
            <w:r w:rsidR="009A5F22">
              <w:rPr>
                <w:i/>
                <w:iCs/>
                <w:lang w:val="es-CL"/>
              </w:rPr>
              <w:t xml:space="preserve"> </w:t>
            </w:r>
            <w:r w:rsidR="009A5F22" w:rsidRPr="009A5F22">
              <w:rPr>
                <w:i/>
                <w:iCs/>
                <w:lang w:val="es-CL"/>
              </w:rPr>
              <w:t>aproximadamente. El tramo de camino de 5,5 km deberá entregado por el Titular</w:t>
            </w:r>
            <w:r w:rsidR="009A5F22">
              <w:rPr>
                <w:i/>
                <w:iCs/>
                <w:lang w:val="es-CL"/>
              </w:rPr>
              <w:t xml:space="preserve"> </w:t>
            </w:r>
            <w:r w:rsidR="009A5F22" w:rsidRPr="009A5F22">
              <w:rPr>
                <w:i/>
                <w:iCs/>
                <w:lang w:val="es-CL"/>
              </w:rPr>
              <w:t>en las mismas condiciones en que ésta se encuentra en la actualidad.</w:t>
            </w:r>
            <w:r w:rsidR="009A5F22">
              <w:rPr>
                <w:i/>
                <w:iCs/>
                <w:lang w:val="es-CL"/>
              </w:rPr>
              <w:t xml:space="preserve"> </w:t>
            </w:r>
          </w:p>
          <w:p w14:paraId="2C5B051F" w14:textId="63B0D516" w:rsidR="00FB1D24" w:rsidRPr="00F772F3" w:rsidRDefault="009A5F22" w:rsidP="009A5F22">
            <w:pPr>
              <w:rPr>
                <w:i/>
                <w:iCs/>
                <w:lang w:val="es-CL"/>
              </w:rPr>
            </w:pPr>
            <w:r w:rsidRPr="009A5F22">
              <w:rPr>
                <w:i/>
                <w:iCs/>
                <w:lang w:val="es-CL"/>
              </w:rPr>
              <w:t>La recepción de dicho camino será efectuada por la Dirección de Vialidad del</w:t>
            </w:r>
            <w:r>
              <w:rPr>
                <w:i/>
                <w:iCs/>
                <w:lang w:val="es-CL"/>
              </w:rPr>
              <w:t xml:space="preserve"> </w:t>
            </w:r>
            <w:r w:rsidRPr="009A5F22">
              <w:rPr>
                <w:i/>
                <w:iCs/>
                <w:lang w:val="es-CL"/>
              </w:rPr>
              <w:t>Ministerio de Obras Públicas de la Región del Maule, conforme los términos y</w:t>
            </w:r>
            <w:r>
              <w:rPr>
                <w:i/>
                <w:iCs/>
                <w:lang w:val="es-CL"/>
              </w:rPr>
              <w:t xml:space="preserve"> </w:t>
            </w:r>
            <w:r w:rsidRPr="009A5F22">
              <w:rPr>
                <w:i/>
                <w:iCs/>
                <w:lang w:val="es-CL"/>
              </w:rPr>
              <w:t>condiciones que para estos efectos se establezcan en el correspondiente</w:t>
            </w:r>
            <w:r>
              <w:rPr>
                <w:i/>
                <w:iCs/>
                <w:lang w:val="es-CL"/>
              </w:rPr>
              <w:t xml:space="preserve"> </w:t>
            </w:r>
            <w:r w:rsidRPr="009A5F22">
              <w:rPr>
                <w:i/>
                <w:iCs/>
                <w:lang w:val="es-CL"/>
              </w:rPr>
              <w:t>Convenio que el Titular deberá celebrar con la Dirección Nacional de Vialidad</w:t>
            </w:r>
            <w:r>
              <w:rPr>
                <w:i/>
                <w:iCs/>
                <w:lang w:val="es-CL"/>
              </w:rPr>
              <w:t xml:space="preserve"> </w:t>
            </w:r>
            <w:r w:rsidRPr="009A5F22">
              <w:rPr>
                <w:i/>
                <w:iCs/>
                <w:lang w:val="es-CL"/>
              </w:rPr>
              <w:t>previo a la entrada en operación del proyecto".</w:t>
            </w:r>
          </w:p>
        </w:tc>
      </w:tr>
      <w:tr w:rsidR="00FB1D24" w:rsidRPr="00D42470" w14:paraId="6D2E7135" w14:textId="77777777" w:rsidTr="009A5F22">
        <w:trPr>
          <w:trHeight w:val="698"/>
        </w:trPr>
        <w:tc>
          <w:tcPr>
            <w:tcW w:w="5000" w:type="pct"/>
            <w:gridSpan w:val="2"/>
          </w:tcPr>
          <w:p w14:paraId="1913493E" w14:textId="0249CECD" w:rsidR="00FB1D24" w:rsidRDefault="00FB1D24" w:rsidP="009A5F22">
            <w:pPr>
              <w:rPr>
                <w:b/>
                <w:bCs/>
                <w:szCs w:val="20"/>
                <w:lang w:eastAsia="es-ES"/>
              </w:rPr>
            </w:pPr>
            <w:r w:rsidRPr="00BD241A">
              <w:rPr>
                <w:b/>
                <w:bCs/>
                <w:szCs w:val="20"/>
                <w:lang w:eastAsia="es-ES"/>
              </w:rPr>
              <w:t>Examen de información:</w:t>
            </w:r>
          </w:p>
          <w:p w14:paraId="7659BF71" w14:textId="0FDC95BE" w:rsidR="0008471D" w:rsidRDefault="00BD241A" w:rsidP="009A5F22">
            <w:pPr>
              <w:rPr>
                <w:szCs w:val="20"/>
                <w:lang w:eastAsia="es-ES"/>
              </w:rPr>
            </w:pPr>
            <w:r>
              <w:rPr>
                <w:szCs w:val="20"/>
                <w:lang w:eastAsia="es-ES"/>
              </w:rPr>
              <w:t>En conformidad a la denuncia presentada ante esta Superintendentencia</w:t>
            </w:r>
            <w:r w:rsidR="0008471D">
              <w:rPr>
                <w:szCs w:val="20"/>
                <w:lang w:eastAsia="es-ES"/>
              </w:rPr>
              <w:t xml:space="preserve"> con fecha 16-09-2019</w:t>
            </w:r>
            <w:r>
              <w:rPr>
                <w:szCs w:val="20"/>
                <w:lang w:eastAsia="es-ES"/>
              </w:rPr>
              <w:t xml:space="preserve">, </w:t>
            </w:r>
            <w:r w:rsidR="00B8302B">
              <w:rPr>
                <w:szCs w:val="20"/>
                <w:lang w:eastAsia="es-ES"/>
              </w:rPr>
              <w:t xml:space="preserve">con el Código de ingreso </w:t>
            </w:r>
            <w:r w:rsidR="00B8302B">
              <w:rPr>
                <w:color w:val="000000" w:themeColor="text1"/>
                <w:szCs w:val="20"/>
                <w:lang w:eastAsia="es-ES"/>
              </w:rPr>
              <w:t xml:space="preserve">73-VII-2019, y </w:t>
            </w:r>
            <w:r w:rsidR="0008471D">
              <w:rPr>
                <w:szCs w:val="20"/>
                <w:lang w:eastAsia="es-ES"/>
              </w:rPr>
              <w:t>que señala lo siguiente:</w:t>
            </w:r>
          </w:p>
          <w:p w14:paraId="683818C5" w14:textId="3ADEC205" w:rsidR="0008471D" w:rsidRDefault="0008471D" w:rsidP="0008471D">
            <w:pPr>
              <w:ind w:left="708"/>
              <w:rPr>
                <w:szCs w:val="20"/>
                <w:lang w:eastAsia="es-ES"/>
              </w:rPr>
            </w:pPr>
            <w:r w:rsidRPr="0008471D">
              <w:rPr>
                <w:i/>
                <w:iCs/>
                <w:szCs w:val="20"/>
                <w:lang w:val="es-CL" w:eastAsia="es-ES"/>
              </w:rPr>
              <w:t>No cumplimiento de Acuerdo adoptado por COMITÉ DE MINISTROS de Acta Sesión Ordinaria N°03/2012 que rechazó recurso de reclamación de ENDESA y ratificó la CONDICIÓN DE MITIGACIÓN AMBIENTAL de ENTREGAR CAMINO A LA COMUNIDAD que ENEL Generación Chile S.A. debió entregar al uso de la Comunidad a más tardar en el mes de septiembre del año 2012 y respecto del cual no se ha realizado trabajo alguno hasta la fecha pese a que Proyecto Eléctrico está en su etapa terminal de construcción y todo el sector ha sido invadido por las estructuras (torres) y líneas de transmisión eléctrica. (ver considerandos 20, 21 y 22 RCA).</w:t>
            </w:r>
            <w:r w:rsidRPr="0008471D">
              <w:rPr>
                <w:i/>
                <w:iCs/>
                <w:szCs w:val="20"/>
                <w:lang w:eastAsia="es-ES"/>
              </w:rPr>
              <w:t xml:space="preserve"> </w:t>
            </w:r>
          </w:p>
          <w:p w14:paraId="22F9B8E0" w14:textId="1F108083" w:rsidR="00BD241A" w:rsidRDefault="0008471D" w:rsidP="009A5F22">
            <w:pPr>
              <w:rPr>
                <w:szCs w:val="20"/>
                <w:lang w:eastAsia="es-ES"/>
              </w:rPr>
            </w:pPr>
            <w:r>
              <w:rPr>
                <w:szCs w:val="20"/>
                <w:lang w:eastAsia="es-ES"/>
              </w:rPr>
              <w:t xml:space="preserve">En virtud de estos antecedentes, </w:t>
            </w:r>
            <w:r w:rsidR="00BD241A">
              <w:rPr>
                <w:szCs w:val="20"/>
                <w:lang w:eastAsia="es-ES"/>
              </w:rPr>
              <w:t xml:space="preserve">se realizó un requerimiento de información al titular, a través de la Res. Ex. SMA N.º 56/2019 </w:t>
            </w:r>
            <w:r w:rsidR="00BD241A" w:rsidRPr="00BD241A">
              <w:rPr>
                <w:szCs w:val="20"/>
                <w:lang w:eastAsia="es-ES"/>
              </w:rPr>
              <w:t xml:space="preserve">(Anexo </w:t>
            </w:r>
            <w:r w:rsidR="00BD241A" w:rsidRPr="00BD241A">
              <w:rPr>
                <w:noProof/>
                <w:szCs w:val="20"/>
                <w:lang w:eastAsia="es-ES"/>
              </w:rPr>
              <w:fldChar w:fldCharType="begin"/>
            </w:r>
            <w:r w:rsidR="00BD241A" w:rsidRPr="00BD241A">
              <w:rPr>
                <w:noProof/>
                <w:szCs w:val="20"/>
                <w:lang w:eastAsia="es-ES"/>
              </w:rPr>
              <w:instrText xml:space="preserve"> SEQ Anexo \* ARABIC </w:instrText>
            </w:r>
            <w:r w:rsidR="00BD241A" w:rsidRPr="00BD241A">
              <w:rPr>
                <w:noProof/>
                <w:szCs w:val="20"/>
                <w:lang w:eastAsia="es-ES"/>
              </w:rPr>
              <w:fldChar w:fldCharType="separate"/>
            </w:r>
            <w:r w:rsidR="00B8302B">
              <w:rPr>
                <w:noProof/>
                <w:szCs w:val="20"/>
                <w:lang w:eastAsia="es-ES"/>
              </w:rPr>
              <w:t>17</w:t>
            </w:r>
            <w:r w:rsidR="00BD241A" w:rsidRPr="00BD241A">
              <w:rPr>
                <w:noProof/>
                <w:szCs w:val="20"/>
                <w:lang w:eastAsia="es-ES"/>
              </w:rPr>
              <w:fldChar w:fldCharType="end"/>
            </w:r>
            <w:r w:rsidR="00BD241A" w:rsidRPr="00BD241A">
              <w:rPr>
                <w:szCs w:val="20"/>
                <w:lang w:eastAsia="es-ES"/>
              </w:rPr>
              <w:t>)</w:t>
            </w:r>
            <w:r w:rsidR="00BD241A">
              <w:rPr>
                <w:szCs w:val="20"/>
                <w:lang w:eastAsia="es-ES"/>
              </w:rPr>
              <w:t xml:space="preserve">, </w:t>
            </w:r>
            <w:r>
              <w:rPr>
                <w:szCs w:val="20"/>
                <w:lang w:eastAsia="es-ES"/>
              </w:rPr>
              <w:t xml:space="preserve">lo </w:t>
            </w:r>
            <w:r w:rsidR="00BD241A">
              <w:rPr>
                <w:szCs w:val="20"/>
                <w:lang w:eastAsia="es-ES"/>
              </w:rPr>
              <w:t xml:space="preserve">que fue respondido a través de la presentación ENEL </w:t>
            </w:r>
            <w:r>
              <w:rPr>
                <w:szCs w:val="20"/>
                <w:lang w:eastAsia="es-ES"/>
              </w:rPr>
              <w:t xml:space="preserve">de </w:t>
            </w:r>
            <w:r w:rsidR="00BD241A">
              <w:rPr>
                <w:szCs w:val="20"/>
                <w:lang w:eastAsia="es-ES"/>
              </w:rPr>
              <w:t xml:space="preserve">fecha 07-11-2019 </w:t>
            </w:r>
            <w:r w:rsidR="00BD241A" w:rsidRPr="00BD241A">
              <w:rPr>
                <w:szCs w:val="20"/>
                <w:lang w:eastAsia="es-ES"/>
              </w:rPr>
              <w:t xml:space="preserve">(Anexo </w:t>
            </w:r>
            <w:r w:rsidR="00BD241A" w:rsidRPr="00BD241A">
              <w:rPr>
                <w:noProof/>
                <w:szCs w:val="20"/>
                <w:lang w:eastAsia="es-ES"/>
              </w:rPr>
              <w:fldChar w:fldCharType="begin"/>
            </w:r>
            <w:r w:rsidR="00BD241A" w:rsidRPr="00BD241A">
              <w:rPr>
                <w:noProof/>
                <w:szCs w:val="20"/>
                <w:lang w:eastAsia="es-ES"/>
              </w:rPr>
              <w:instrText xml:space="preserve"> SEQ Anexo \* ARABIC </w:instrText>
            </w:r>
            <w:r w:rsidR="00BD241A" w:rsidRPr="00BD241A">
              <w:rPr>
                <w:noProof/>
                <w:szCs w:val="20"/>
                <w:lang w:eastAsia="es-ES"/>
              </w:rPr>
              <w:fldChar w:fldCharType="separate"/>
            </w:r>
            <w:r w:rsidR="00B8302B">
              <w:rPr>
                <w:noProof/>
                <w:szCs w:val="20"/>
                <w:lang w:eastAsia="es-ES"/>
              </w:rPr>
              <w:t>18</w:t>
            </w:r>
            <w:r w:rsidR="00BD241A" w:rsidRPr="00BD241A">
              <w:rPr>
                <w:noProof/>
                <w:szCs w:val="20"/>
                <w:lang w:eastAsia="es-ES"/>
              </w:rPr>
              <w:fldChar w:fldCharType="end"/>
            </w:r>
            <w:r w:rsidR="00BD241A" w:rsidRPr="00BD241A">
              <w:rPr>
                <w:szCs w:val="20"/>
                <w:lang w:eastAsia="es-ES"/>
              </w:rPr>
              <w:t>)</w:t>
            </w:r>
            <w:r>
              <w:rPr>
                <w:szCs w:val="20"/>
                <w:lang w:eastAsia="es-ES"/>
              </w:rPr>
              <w:t xml:space="preserve">. En el documento, el titular señala lo siguiente: </w:t>
            </w:r>
          </w:p>
          <w:p w14:paraId="585944EA" w14:textId="6EBA54BD" w:rsidR="007D40C2" w:rsidRPr="007D40C2" w:rsidRDefault="00BD241A" w:rsidP="0008471D">
            <w:pPr>
              <w:ind w:left="708"/>
              <w:rPr>
                <w:i/>
                <w:iCs/>
                <w:szCs w:val="20"/>
                <w:lang w:eastAsia="es-ES"/>
              </w:rPr>
            </w:pPr>
            <w:r w:rsidRPr="007D40C2">
              <w:rPr>
                <w:i/>
                <w:iCs/>
                <w:szCs w:val="20"/>
                <w:lang w:eastAsia="es-ES"/>
              </w:rPr>
              <w:t>En respuesta a lo solicitado por la Superintendencia del Medio Ambiente en la Res. Ex. R</w:t>
            </w:r>
            <w:r w:rsidR="007D40C2" w:rsidRPr="007D40C2">
              <w:rPr>
                <w:i/>
                <w:iCs/>
                <w:szCs w:val="20"/>
                <w:lang w:eastAsia="es-ES"/>
              </w:rPr>
              <w:t>D</w:t>
            </w:r>
            <w:r w:rsidRPr="007D40C2">
              <w:rPr>
                <w:i/>
                <w:iCs/>
                <w:szCs w:val="20"/>
                <w:lang w:eastAsia="es-ES"/>
              </w:rPr>
              <w:t xml:space="preserve">M </w:t>
            </w:r>
            <w:r w:rsidR="007D40C2" w:rsidRPr="007D40C2">
              <w:rPr>
                <w:i/>
                <w:iCs/>
                <w:szCs w:val="20"/>
                <w:lang w:eastAsia="es-ES"/>
              </w:rPr>
              <w:t>N.º 56</w:t>
            </w:r>
            <w:r w:rsidRPr="007D40C2">
              <w:rPr>
                <w:i/>
                <w:iCs/>
                <w:szCs w:val="20"/>
                <w:lang w:eastAsia="es-ES"/>
              </w:rPr>
              <w:t>. antes citada, mi representada ENEL GENERACIÓN CHILE S.A. entiende que la exigencia del "Considerando 22" de la</w:t>
            </w:r>
            <w:r w:rsidR="007D40C2">
              <w:rPr>
                <w:i/>
                <w:iCs/>
                <w:szCs w:val="20"/>
                <w:lang w:eastAsia="es-ES"/>
              </w:rPr>
              <w:t xml:space="preserve"> </w:t>
            </w:r>
            <w:r w:rsidRPr="007D40C2">
              <w:rPr>
                <w:i/>
                <w:iCs/>
                <w:szCs w:val="20"/>
                <w:lang w:eastAsia="es-ES"/>
              </w:rPr>
              <w:t xml:space="preserve">RCA </w:t>
            </w:r>
            <w:r w:rsidR="007D40C2">
              <w:rPr>
                <w:i/>
                <w:iCs/>
                <w:szCs w:val="20"/>
                <w:lang w:eastAsia="es-ES"/>
              </w:rPr>
              <w:t>N.º</w:t>
            </w:r>
            <w:r w:rsidRPr="007D40C2">
              <w:rPr>
                <w:i/>
                <w:iCs/>
                <w:szCs w:val="20"/>
                <w:lang w:eastAsia="es-ES"/>
              </w:rPr>
              <w:t xml:space="preserve"> 52, modificado por la Resolución Exenta </w:t>
            </w:r>
            <w:r w:rsidR="007D40C2">
              <w:rPr>
                <w:i/>
                <w:iCs/>
                <w:szCs w:val="20"/>
                <w:lang w:eastAsia="es-ES"/>
              </w:rPr>
              <w:t xml:space="preserve">N.º </w:t>
            </w:r>
            <w:r w:rsidR="007D40C2" w:rsidRPr="007D40C2">
              <w:rPr>
                <w:i/>
                <w:iCs/>
                <w:szCs w:val="20"/>
                <w:lang w:eastAsia="es-ES"/>
              </w:rPr>
              <w:t>430</w:t>
            </w:r>
            <w:r w:rsidRPr="007D40C2">
              <w:rPr>
                <w:i/>
                <w:iCs/>
                <w:szCs w:val="20"/>
                <w:lang w:eastAsia="es-ES"/>
              </w:rPr>
              <w:t xml:space="preserve">, tiene el siguiente alcance: </w:t>
            </w:r>
          </w:p>
          <w:p w14:paraId="1AE08DE5" w14:textId="0BA3F23E" w:rsidR="007D40C2" w:rsidRPr="007D40C2" w:rsidRDefault="00BD241A" w:rsidP="0008471D">
            <w:pPr>
              <w:pStyle w:val="Prrafodelista"/>
              <w:numPr>
                <w:ilvl w:val="0"/>
                <w:numId w:val="43"/>
              </w:numPr>
              <w:ind w:left="1428"/>
              <w:rPr>
                <w:i/>
                <w:iCs/>
                <w:szCs w:val="20"/>
                <w:lang w:eastAsia="es-ES"/>
              </w:rPr>
            </w:pPr>
            <w:r w:rsidRPr="007D40C2">
              <w:rPr>
                <w:i/>
                <w:iCs/>
                <w:szCs w:val="20"/>
                <w:lang w:eastAsia="es-ES"/>
              </w:rPr>
              <w:lastRenderedPageBreak/>
              <w:t xml:space="preserve">Una vez terminada la construcción del proyecto "LTE CH Los Cóndores - S/E Ancoa" el titular deberá entregar materialmente al uso público, en forma permanente y sin restricción de ninguna naturaleza, solo el tramo que se extiende desde la ruta CH-115 hasta la Quebrada El Calabozo de una extensión aproximada de 5,5 km. </w:t>
            </w:r>
          </w:p>
          <w:p w14:paraId="2B90E5D4" w14:textId="77777777" w:rsidR="007D40C2" w:rsidRPr="007D40C2" w:rsidRDefault="007D40C2" w:rsidP="0008471D">
            <w:pPr>
              <w:pStyle w:val="Prrafodelista"/>
              <w:ind w:left="1428"/>
              <w:rPr>
                <w:i/>
                <w:iCs/>
                <w:szCs w:val="20"/>
                <w:lang w:eastAsia="es-ES"/>
              </w:rPr>
            </w:pPr>
          </w:p>
          <w:p w14:paraId="6155C78B" w14:textId="70CDBD6B" w:rsidR="007D40C2" w:rsidRPr="007D40C2" w:rsidRDefault="00BD241A" w:rsidP="0008471D">
            <w:pPr>
              <w:pStyle w:val="Prrafodelista"/>
              <w:numPr>
                <w:ilvl w:val="0"/>
                <w:numId w:val="43"/>
              </w:numPr>
              <w:ind w:left="1428"/>
              <w:rPr>
                <w:i/>
                <w:iCs/>
                <w:szCs w:val="20"/>
                <w:lang w:eastAsia="es-ES"/>
              </w:rPr>
            </w:pPr>
            <w:r w:rsidRPr="007D40C2">
              <w:rPr>
                <w:i/>
                <w:iCs/>
                <w:szCs w:val="20"/>
                <w:lang w:eastAsia="es-ES"/>
              </w:rPr>
              <w:t xml:space="preserve"> El tramo debe ser entregado en las condiciones que se encuentra. </w:t>
            </w:r>
          </w:p>
          <w:p w14:paraId="3D9CADB8" w14:textId="77777777" w:rsidR="007D40C2" w:rsidRPr="007D40C2" w:rsidRDefault="007D40C2" w:rsidP="0008471D">
            <w:pPr>
              <w:pStyle w:val="Prrafodelista"/>
              <w:ind w:left="1068"/>
              <w:rPr>
                <w:i/>
                <w:iCs/>
                <w:szCs w:val="20"/>
                <w:lang w:eastAsia="es-ES"/>
              </w:rPr>
            </w:pPr>
          </w:p>
          <w:p w14:paraId="16795DBC" w14:textId="77777777" w:rsidR="007D40C2" w:rsidRPr="007D40C2" w:rsidRDefault="00BD241A" w:rsidP="0008471D">
            <w:pPr>
              <w:pStyle w:val="Prrafodelista"/>
              <w:numPr>
                <w:ilvl w:val="0"/>
                <w:numId w:val="43"/>
              </w:numPr>
              <w:ind w:left="1428"/>
              <w:rPr>
                <w:i/>
                <w:iCs/>
                <w:szCs w:val="20"/>
                <w:lang w:eastAsia="es-ES"/>
              </w:rPr>
            </w:pPr>
            <w:r w:rsidRPr="007D40C2">
              <w:rPr>
                <w:i/>
                <w:iCs/>
                <w:szCs w:val="20"/>
                <w:lang w:eastAsia="es-ES"/>
              </w:rPr>
              <w:t xml:space="preserve"> La recepción será realizada por la Di rección de Vialidad de la Región del Maule, conforme a un Convenio que el titular deberá celebrar con la Dirección Nacional de Vialidad. </w:t>
            </w:r>
          </w:p>
          <w:p w14:paraId="490DC505" w14:textId="77777777" w:rsidR="007D40C2" w:rsidRPr="007D40C2" w:rsidRDefault="007D40C2" w:rsidP="0008471D">
            <w:pPr>
              <w:pStyle w:val="Prrafodelista"/>
              <w:ind w:left="1068"/>
              <w:rPr>
                <w:szCs w:val="20"/>
                <w:lang w:eastAsia="es-ES"/>
              </w:rPr>
            </w:pPr>
          </w:p>
          <w:p w14:paraId="40BEDA38" w14:textId="77777777" w:rsidR="0008471D" w:rsidRDefault="00BD241A" w:rsidP="0008471D">
            <w:pPr>
              <w:pStyle w:val="Prrafodelista"/>
              <w:numPr>
                <w:ilvl w:val="0"/>
                <w:numId w:val="43"/>
              </w:numPr>
              <w:ind w:left="1428"/>
              <w:rPr>
                <w:i/>
                <w:iCs/>
                <w:szCs w:val="20"/>
                <w:lang w:eastAsia="es-ES"/>
              </w:rPr>
            </w:pPr>
            <w:r w:rsidRPr="007D40C2">
              <w:rPr>
                <w:i/>
                <w:iCs/>
                <w:szCs w:val="20"/>
                <w:lang w:eastAsia="es-ES"/>
              </w:rPr>
              <w:t xml:space="preserve">El Convenio deberá celebrarse en forma previa a la entrada en operación el Proyecto. </w:t>
            </w:r>
          </w:p>
          <w:p w14:paraId="74C66670" w14:textId="77777777" w:rsidR="0008471D" w:rsidRPr="0008471D" w:rsidRDefault="0008471D" w:rsidP="0008471D">
            <w:pPr>
              <w:pStyle w:val="Prrafodelista"/>
              <w:rPr>
                <w:i/>
                <w:iCs/>
                <w:szCs w:val="20"/>
                <w:lang w:eastAsia="es-ES"/>
              </w:rPr>
            </w:pPr>
          </w:p>
          <w:p w14:paraId="45BE4447" w14:textId="237E563B" w:rsidR="007D40C2" w:rsidRPr="0008471D" w:rsidRDefault="00BD241A" w:rsidP="0008471D">
            <w:pPr>
              <w:pStyle w:val="Prrafodelista"/>
              <w:numPr>
                <w:ilvl w:val="0"/>
                <w:numId w:val="43"/>
              </w:numPr>
              <w:ind w:left="1428"/>
              <w:rPr>
                <w:i/>
                <w:iCs/>
                <w:szCs w:val="20"/>
                <w:lang w:eastAsia="es-ES"/>
              </w:rPr>
            </w:pPr>
            <w:r w:rsidRPr="0008471D">
              <w:rPr>
                <w:i/>
                <w:iCs/>
                <w:szCs w:val="20"/>
                <w:lang w:eastAsia="es-ES"/>
              </w:rPr>
              <w:t>No existe obligación de construir un camino.</w:t>
            </w:r>
          </w:p>
          <w:p w14:paraId="2F4E2425" w14:textId="77777777" w:rsidR="007D40C2" w:rsidRPr="007D40C2" w:rsidRDefault="007D40C2" w:rsidP="007D40C2">
            <w:pPr>
              <w:pStyle w:val="Prrafodelista"/>
              <w:rPr>
                <w:i/>
                <w:iCs/>
                <w:szCs w:val="20"/>
                <w:lang w:eastAsia="es-ES"/>
              </w:rPr>
            </w:pPr>
          </w:p>
          <w:p w14:paraId="40FD91F0" w14:textId="113B9E5C" w:rsidR="00FB1D24" w:rsidRPr="007D40C2" w:rsidRDefault="007D40C2" w:rsidP="0008471D">
            <w:pPr>
              <w:ind w:left="708"/>
              <w:rPr>
                <w:i/>
                <w:iCs/>
              </w:rPr>
            </w:pPr>
            <w:r w:rsidRPr="007D40C2">
              <w:rPr>
                <w:i/>
                <w:iCs/>
              </w:rPr>
              <w:t xml:space="preserve">Como se puede apreciar, la obligación contemplada en la Res. Ex. </w:t>
            </w:r>
            <w:r>
              <w:rPr>
                <w:i/>
                <w:iCs/>
              </w:rPr>
              <w:t>N.º 52</w:t>
            </w:r>
            <w:r w:rsidRPr="007D40C2">
              <w:rPr>
                <w:i/>
                <w:iCs/>
              </w:rPr>
              <w:t xml:space="preserve">/2012, de la Comisión Evaluación de la Región del Maule, modificada por la Res. Ex. N"430/2013 antes citada, aún no es exigible, por consiguiente, no existe incumplimiento a la licencia ambiental. Sin perjuicio de lo señalado, se han realizado las gestiones relacionadas a la situación patrimonial del predio por parte del titular del proyecto, dado que éste, tanto a la fecha del establecimiento de la obligación como actualmente, pertenece a un tercero, la EMPRESA ELÉCTRICA PEHUENCHE S.A. Adicionalmente, nos encontramos gestionando una reunión con la Dirección Regional de Vialidad de la Región del Maule como con la Dirección Nacional de Vialidad con el objeto de coordinar las formalidades necesarias para llevar a cabo esta entrega material. </w:t>
            </w:r>
          </w:p>
          <w:p w14:paraId="5AD47748" w14:textId="6559C08A" w:rsidR="00FB1D24" w:rsidRDefault="00FB1D24" w:rsidP="009A5F22">
            <w:pPr>
              <w:rPr>
                <w:b/>
                <w:bCs/>
              </w:rPr>
            </w:pPr>
            <w:r>
              <w:rPr>
                <w:b/>
                <w:bCs/>
              </w:rPr>
              <w:t>ANALISIS Y RESULTADOS</w:t>
            </w:r>
            <w:r w:rsidRPr="0010679D">
              <w:rPr>
                <w:b/>
                <w:bCs/>
              </w:rPr>
              <w:t>:</w:t>
            </w:r>
          </w:p>
          <w:p w14:paraId="23F0EFDB" w14:textId="571EF4D6" w:rsidR="00FB1D24" w:rsidRPr="007D40C2" w:rsidRDefault="007D40C2" w:rsidP="007D40C2">
            <w:r w:rsidRPr="007D40C2">
              <w:t xml:space="preserve">En base al análisis de antecedentes presentados por el titular y tenidos a la vista </w:t>
            </w:r>
            <w:r>
              <w:t xml:space="preserve">los documentos y pronunciamientos de los órganos competentes, </w:t>
            </w:r>
            <w:r w:rsidRPr="007D40C2">
              <w:t>al momento del cierre del presente informe</w:t>
            </w:r>
            <w:r w:rsidR="000279AA">
              <w:t>,</w:t>
            </w:r>
            <w:r w:rsidRPr="007D40C2">
              <w:t xml:space="preserve"> es posible establecer que el titular aún se encuentra dentro del plazo comprendido en la evaluación ambiental y posteriores </w:t>
            </w:r>
            <w:r>
              <w:t>resoluciones emitidas por la autoridad ambiental</w:t>
            </w:r>
            <w:r w:rsidRPr="007D40C2">
              <w:t xml:space="preserve">, respecto a la entrega de la conexión vial establecida como compromiso ambiental en el Considerando N.º 22 de la RCA N.º 52/2012, no presentando, por tanto, </w:t>
            </w:r>
            <w:r>
              <w:t xml:space="preserve">hechos que constituyan </w:t>
            </w:r>
            <w:r w:rsidRPr="007D40C2">
              <w:t xml:space="preserve">hallazgos asociados a </w:t>
            </w:r>
            <w:r>
              <w:t xml:space="preserve">los antecedentes de la </w:t>
            </w:r>
            <w:r w:rsidRPr="007D40C2">
              <w:t>denuncia</w:t>
            </w:r>
            <w:r>
              <w:t xml:space="preserve"> anteriormente individualizada</w:t>
            </w:r>
            <w:r w:rsidRPr="007D40C2">
              <w:t>.</w:t>
            </w:r>
          </w:p>
        </w:tc>
      </w:tr>
    </w:tbl>
    <w:p w14:paraId="3A4E505C" w14:textId="77777777" w:rsidR="00FB1D24" w:rsidRPr="00FB1D24" w:rsidRDefault="00FB1D24" w:rsidP="00FB1D24">
      <w:pPr>
        <w:rPr>
          <w:sz w:val="28"/>
          <w:szCs w:val="20"/>
        </w:rPr>
      </w:pPr>
    </w:p>
    <w:p w14:paraId="65571DDB" w14:textId="58D9E5B6" w:rsidR="00004CEE" w:rsidRPr="00FB1D24" w:rsidRDefault="00004CEE" w:rsidP="00FB1D24">
      <w:pPr>
        <w:pStyle w:val="Ttulo2"/>
        <w:ind w:left="0" w:firstLine="0"/>
        <w:rPr>
          <w:sz w:val="28"/>
          <w:szCs w:val="20"/>
        </w:rPr>
      </w:pPr>
      <w:r>
        <w:br w:type="page"/>
      </w:r>
    </w:p>
    <w:p w14:paraId="5BDDB341" w14:textId="29D82D85" w:rsidR="00D42470" w:rsidRPr="00D42470" w:rsidRDefault="00D42470" w:rsidP="00054316">
      <w:pPr>
        <w:pStyle w:val="Ttulo1"/>
      </w:pPr>
      <w:bookmarkStart w:id="176" w:name="_Toc28685641"/>
      <w:r w:rsidRPr="00D42470">
        <w:lastRenderedPageBreak/>
        <w:t>CONCLUSIONES</w:t>
      </w:r>
      <w:bookmarkEnd w:id="167"/>
      <w:bookmarkEnd w:id="168"/>
      <w:bookmarkEnd w:id="169"/>
      <w:bookmarkEnd w:id="170"/>
      <w:bookmarkEnd w:id="171"/>
      <w:bookmarkEnd w:id="172"/>
      <w:bookmarkEnd w:id="176"/>
    </w:p>
    <w:p w14:paraId="63329D1A" w14:textId="77777777" w:rsidR="00D42470" w:rsidRPr="00F7456A" w:rsidRDefault="00D42470" w:rsidP="00D42470">
      <w:pPr>
        <w:spacing w:after="0"/>
        <w:contextualSpacing/>
        <w:rPr>
          <w:rFonts w:cs="Calibri"/>
          <w:b/>
          <w:szCs w:val="20"/>
        </w:rPr>
      </w:pPr>
    </w:p>
    <w:p w14:paraId="3DFA48F0" w14:textId="01EA93B6" w:rsidR="00D42470" w:rsidRPr="00D42470" w:rsidRDefault="00D42470" w:rsidP="00E95066">
      <w:pPr>
        <w:spacing w:after="0"/>
        <w:rPr>
          <w:rFonts w:cs="Calibri"/>
          <w:b/>
          <w:sz w:val="24"/>
          <w:szCs w:val="20"/>
        </w:rPr>
        <w:sectPr w:rsidR="00D42470" w:rsidRPr="00D42470" w:rsidSect="00F13810">
          <w:pgSz w:w="15840" w:h="12240" w:orient="landscape" w:code="1"/>
          <w:pgMar w:top="1134" w:right="1134" w:bottom="1134" w:left="1134" w:header="709" w:footer="709" w:gutter="0"/>
          <w:cols w:space="708"/>
          <w:docGrid w:linePitch="360"/>
        </w:sectPr>
      </w:pPr>
      <w:r w:rsidRPr="001B2090">
        <w:rPr>
          <w:rFonts w:cs="Calibri"/>
          <w:color w:val="000000" w:themeColor="text1"/>
          <w:szCs w:val="20"/>
        </w:rPr>
        <w:t xml:space="preserve">Los resultados de las actividades de fiscalización, asociados </w:t>
      </w:r>
      <w:r w:rsidR="009F5218">
        <w:rPr>
          <w:rFonts w:cs="Calibri"/>
          <w:color w:val="000000" w:themeColor="text1"/>
          <w:szCs w:val="20"/>
        </w:rPr>
        <w:t xml:space="preserve">a </w:t>
      </w:r>
      <w:r w:rsidRPr="001B2090">
        <w:rPr>
          <w:rFonts w:cs="Calibri"/>
          <w:color w:val="000000" w:themeColor="text1"/>
          <w:szCs w:val="20"/>
        </w:rPr>
        <w:t xml:space="preserve">los Instrumentos de </w:t>
      </w:r>
      <w:r w:rsidR="00E65EF9" w:rsidRPr="001B2090">
        <w:rPr>
          <w:rFonts w:cs="Calibri"/>
          <w:color w:val="000000" w:themeColor="text1"/>
          <w:szCs w:val="20"/>
        </w:rPr>
        <w:t>Carácter</w:t>
      </w:r>
      <w:r w:rsidRPr="001B2090">
        <w:rPr>
          <w:rFonts w:cs="Calibri"/>
          <w:color w:val="000000" w:themeColor="text1"/>
          <w:szCs w:val="20"/>
        </w:rPr>
        <w:t xml:space="preserve"> Ambiental indicados en el </w:t>
      </w:r>
      <w:r w:rsidR="001B2090">
        <w:rPr>
          <w:rFonts w:cs="Calibri"/>
          <w:color w:val="000000" w:themeColor="text1"/>
          <w:szCs w:val="20"/>
        </w:rPr>
        <w:t>P</w:t>
      </w:r>
      <w:r w:rsidRPr="001B2090">
        <w:rPr>
          <w:rFonts w:cs="Calibri"/>
          <w:color w:val="000000" w:themeColor="text1"/>
          <w:szCs w:val="20"/>
        </w:rPr>
        <w:t xml:space="preserve">unto </w:t>
      </w:r>
      <w:r w:rsidR="001B2090">
        <w:rPr>
          <w:rFonts w:cs="Calibri"/>
          <w:color w:val="000000" w:themeColor="text1"/>
          <w:szCs w:val="20"/>
        </w:rPr>
        <w:t xml:space="preserve">N.º </w:t>
      </w:r>
      <w:r w:rsidRPr="001B2090">
        <w:rPr>
          <w:rFonts w:cs="Calibri"/>
          <w:color w:val="000000" w:themeColor="text1"/>
          <w:szCs w:val="20"/>
        </w:rPr>
        <w:t xml:space="preserve">3, permitieron </w:t>
      </w:r>
      <w:r w:rsidR="00800ACE">
        <w:rPr>
          <w:rFonts w:cs="Calibri"/>
          <w:color w:val="000000" w:themeColor="text1"/>
          <w:szCs w:val="20"/>
        </w:rPr>
        <w:t xml:space="preserve">establecer el cumplimiento de las normas, compromisos y medidas objeto </w:t>
      </w:r>
      <w:r w:rsidR="00E95066">
        <w:rPr>
          <w:rFonts w:cs="Calibri"/>
          <w:color w:val="000000" w:themeColor="text1"/>
          <w:szCs w:val="20"/>
        </w:rPr>
        <w:t xml:space="preserve">que integran los instrumentos de carácter ambiental que rigen </w:t>
      </w:r>
      <w:r w:rsidR="00436F8F">
        <w:rPr>
          <w:rFonts w:cs="Calibri"/>
          <w:color w:val="000000" w:themeColor="text1"/>
          <w:szCs w:val="20"/>
        </w:rPr>
        <w:t xml:space="preserve">cada una de las etapas asociadas </w:t>
      </w:r>
      <w:r w:rsidR="00E95066">
        <w:rPr>
          <w:rFonts w:cs="Calibri"/>
          <w:color w:val="000000" w:themeColor="text1"/>
          <w:szCs w:val="20"/>
        </w:rPr>
        <w:t>a la unidad fiscalizable</w:t>
      </w:r>
      <w:r w:rsidR="00436F8F">
        <w:rPr>
          <w:rFonts w:cs="Calibri"/>
          <w:color w:val="000000" w:themeColor="text1"/>
          <w:szCs w:val="20"/>
        </w:rPr>
        <w:t xml:space="preserve"> Los Cóndores</w:t>
      </w:r>
      <w:r w:rsidR="00E95066">
        <w:rPr>
          <w:rFonts w:cs="Calibri"/>
          <w:color w:val="000000" w:themeColor="text1"/>
          <w:szCs w:val="20"/>
        </w:rPr>
        <w:t xml:space="preserve">, detectándose </w:t>
      </w:r>
      <w:r w:rsidR="00E95066" w:rsidRPr="00800ACE">
        <w:rPr>
          <w:rFonts w:cs="Calibri"/>
          <w:szCs w:val="20"/>
        </w:rPr>
        <w:t>observaciones subsanables</w:t>
      </w:r>
      <w:r w:rsidR="00E95066">
        <w:rPr>
          <w:rFonts w:cs="Calibri"/>
          <w:szCs w:val="20"/>
        </w:rPr>
        <w:t xml:space="preserve"> </w:t>
      </w:r>
      <w:r w:rsidR="00E95066" w:rsidRPr="00800ACE">
        <w:rPr>
          <w:rFonts w:cs="Calibri"/>
          <w:szCs w:val="20"/>
        </w:rPr>
        <w:t xml:space="preserve">de carácter menor, </w:t>
      </w:r>
      <w:r w:rsidR="00E95066">
        <w:rPr>
          <w:rFonts w:cs="Calibri"/>
          <w:szCs w:val="20"/>
        </w:rPr>
        <w:t>las que fueron informadas al titular para su corrección o subsanación, en un plazo perentorio</w:t>
      </w:r>
      <w:r w:rsidR="00436F8F">
        <w:rPr>
          <w:rFonts w:cs="Calibri"/>
          <w:szCs w:val="20"/>
        </w:rPr>
        <w:t>,</w:t>
      </w:r>
      <w:r w:rsidR="00E95066">
        <w:rPr>
          <w:rFonts w:cs="Calibri"/>
          <w:szCs w:val="20"/>
        </w:rPr>
        <w:t xml:space="preserve"> dictamina</w:t>
      </w:r>
      <w:r w:rsidR="00436F8F">
        <w:rPr>
          <w:rFonts w:cs="Calibri"/>
          <w:szCs w:val="20"/>
        </w:rPr>
        <w:t>n</w:t>
      </w:r>
      <w:r w:rsidR="00E95066">
        <w:rPr>
          <w:rFonts w:cs="Calibri"/>
          <w:szCs w:val="20"/>
        </w:rPr>
        <w:t>do para ello la Res. Ex. SMA N.º 67/2019</w:t>
      </w:r>
      <w:r w:rsidR="00E95066" w:rsidRPr="00800ACE">
        <w:rPr>
          <w:rFonts w:cs="Calibri"/>
          <w:szCs w:val="20"/>
        </w:rPr>
        <w:t>.</w:t>
      </w:r>
      <w:r w:rsidR="00E95066">
        <w:rPr>
          <w:rFonts w:cs="Calibri"/>
          <w:szCs w:val="20"/>
        </w:rPr>
        <w:t xml:space="preserve"> </w:t>
      </w:r>
    </w:p>
    <w:p w14:paraId="45CD0085" w14:textId="77777777" w:rsidR="00D42470" w:rsidRPr="00D42470" w:rsidRDefault="00D42470" w:rsidP="00054316">
      <w:pPr>
        <w:pStyle w:val="Ttulo1"/>
      </w:pPr>
      <w:bookmarkStart w:id="177" w:name="_Toc449085432"/>
      <w:bookmarkStart w:id="178" w:name="_Toc496801412"/>
      <w:bookmarkStart w:id="179" w:name="_Toc500155348"/>
      <w:bookmarkStart w:id="180" w:name="_Toc28685642"/>
      <w:r w:rsidRPr="00D42470">
        <w:lastRenderedPageBreak/>
        <w:t>ANEXOS</w:t>
      </w:r>
      <w:bookmarkEnd w:id="177"/>
      <w:bookmarkEnd w:id="178"/>
      <w:bookmarkEnd w:id="179"/>
      <w:bookmarkEnd w:id="180"/>
    </w:p>
    <w:p w14:paraId="6499C648" w14:textId="77777777" w:rsidR="00D42470" w:rsidRPr="00D42470" w:rsidRDefault="00D42470" w:rsidP="00D42470">
      <w:pPr>
        <w:spacing w:after="0"/>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7894"/>
      </w:tblGrid>
      <w:tr w:rsidR="0085676E" w:rsidRPr="0085676E" w14:paraId="39FDBD13" w14:textId="77777777" w:rsidTr="001C7C02">
        <w:trPr>
          <w:trHeight w:val="286"/>
          <w:jc w:val="center"/>
        </w:trPr>
        <w:tc>
          <w:tcPr>
            <w:tcW w:w="1038" w:type="pct"/>
            <w:shd w:val="clear" w:color="auto" w:fill="D9D9D9"/>
          </w:tcPr>
          <w:p w14:paraId="2E31B2FB" w14:textId="77777777" w:rsidR="0085676E" w:rsidRPr="0085676E" w:rsidRDefault="0085676E" w:rsidP="0085676E">
            <w:pPr>
              <w:spacing w:after="0" w:line="259" w:lineRule="auto"/>
              <w:jc w:val="center"/>
              <w:rPr>
                <w:rFonts w:cs="Calibri"/>
                <w:b/>
                <w:sz w:val="22"/>
                <w:szCs w:val="20"/>
              </w:rPr>
            </w:pPr>
            <w:r w:rsidRPr="0085676E">
              <w:rPr>
                <w:rFonts w:cs="Calibri"/>
                <w:b/>
                <w:sz w:val="22"/>
                <w:szCs w:val="20"/>
              </w:rPr>
              <w:t>N° Anexo</w:t>
            </w:r>
          </w:p>
        </w:tc>
        <w:tc>
          <w:tcPr>
            <w:tcW w:w="3962" w:type="pct"/>
            <w:shd w:val="clear" w:color="auto" w:fill="D9D9D9"/>
          </w:tcPr>
          <w:p w14:paraId="43AC09B8" w14:textId="77777777" w:rsidR="0085676E" w:rsidRPr="0085676E" w:rsidRDefault="0085676E" w:rsidP="0085676E">
            <w:pPr>
              <w:spacing w:after="0" w:line="259" w:lineRule="auto"/>
              <w:jc w:val="center"/>
              <w:rPr>
                <w:rFonts w:cs="Calibri"/>
                <w:b/>
                <w:sz w:val="22"/>
                <w:szCs w:val="20"/>
              </w:rPr>
            </w:pPr>
            <w:r w:rsidRPr="0085676E">
              <w:rPr>
                <w:rFonts w:cs="Calibri"/>
                <w:b/>
                <w:sz w:val="22"/>
                <w:szCs w:val="20"/>
              </w:rPr>
              <w:t>Nombre Anexo</w:t>
            </w:r>
          </w:p>
        </w:tc>
      </w:tr>
      <w:tr w:rsidR="0085676E" w:rsidRPr="0085676E" w14:paraId="477F0AD7" w14:textId="77777777" w:rsidTr="001C7C02">
        <w:trPr>
          <w:trHeight w:val="286"/>
          <w:jc w:val="center"/>
        </w:trPr>
        <w:tc>
          <w:tcPr>
            <w:tcW w:w="1038" w:type="pct"/>
            <w:shd w:val="clear" w:color="auto" w:fill="auto"/>
            <w:vAlign w:val="center"/>
          </w:tcPr>
          <w:p w14:paraId="564B4496"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w:t>
            </w:r>
          </w:p>
        </w:tc>
        <w:tc>
          <w:tcPr>
            <w:tcW w:w="3962" w:type="pct"/>
            <w:shd w:val="clear" w:color="auto" w:fill="auto"/>
            <w:vAlign w:val="center"/>
          </w:tcPr>
          <w:p w14:paraId="209321A9"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Acta de inspección de fecha 24-09-2019</w:t>
            </w:r>
          </w:p>
        </w:tc>
      </w:tr>
      <w:tr w:rsidR="0085676E" w:rsidRPr="0085676E" w14:paraId="4E34A9F6" w14:textId="77777777" w:rsidTr="001C7C02">
        <w:trPr>
          <w:trHeight w:val="264"/>
          <w:jc w:val="center"/>
        </w:trPr>
        <w:tc>
          <w:tcPr>
            <w:tcW w:w="1038" w:type="pct"/>
            <w:shd w:val="clear" w:color="auto" w:fill="auto"/>
            <w:vAlign w:val="center"/>
          </w:tcPr>
          <w:p w14:paraId="6FCFA7A7"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2</w:t>
            </w:r>
          </w:p>
        </w:tc>
        <w:tc>
          <w:tcPr>
            <w:tcW w:w="3962" w:type="pct"/>
            <w:shd w:val="clear" w:color="auto" w:fill="auto"/>
            <w:vAlign w:val="center"/>
          </w:tcPr>
          <w:p w14:paraId="0C5FB1CD"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Acta de inspección de fecha 25-09-2019</w:t>
            </w:r>
          </w:p>
        </w:tc>
      </w:tr>
      <w:tr w:rsidR="0085676E" w:rsidRPr="0085676E" w14:paraId="4E5D07CB" w14:textId="77777777" w:rsidTr="001C7C02">
        <w:trPr>
          <w:trHeight w:val="286"/>
          <w:jc w:val="center"/>
        </w:trPr>
        <w:tc>
          <w:tcPr>
            <w:tcW w:w="1038" w:type="pct"/>
            <w:shd w:val="clear" w:color="auto" w:fill="auto"/>
            <w:vAlign w:val="center"/>
          </w:tcPr>
          <w:p w14:paraId="55692DD0"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3</w:t>
            </w:r>
          </w:p>
        </w:tc>
        <w:tc>
          <w:tcPr>
            <w:tcW w:w="3962" w:type="pct"/>
            <w:shd w:val="clear" w:color="auto" w:fill="auto"/>
            <w:vAlign w:val="center"/>
          </w:tcPr>
          <w:p w14:paraId="3F0F7089"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Acta de inspección de fecha 15-10-2019</w:t>
            </w:r>
          </w:p>
        </w:tc>
      </w:tr>
      <w:tr w:rsidR="0085676E" w:rsidRPr="0085676E" w14:paraId="37476916" w14:textId="77777777" w:rsidTr="001C7C02">
        <w:trPr>
          <w:trHeight w:val="286"/>
          <w:jc w:val="center"/>
        </w:trPr>
        <w:tc>
          <w:tcPr>
            <w:tcW w:w="1038" w:type="pct"/>
            <w:shd w:val="clear" w:color="auto" w:fill="auto"/>
            <w:vAlign w:val="center"/>
          </w:tcPr>
          <w:p w14:paraId="6200D049"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4</w:t>
            </w:r>
          </w:p>
        </w:tc>
        <w:tc>
          <w:tcPr>
            <w:tcW w:w="3962" w:type="pct"/>
            <w:shd w:val="clear" w:color="auto" w:fill="auto"/>
            <w:vAlign w:val="center"/>
          </w:tcPr>
          <w:p w14:paraId="54435CAE"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Acta de inspección de fecha 16-10-2019</w:t>
            </w:r>
          </w:p>
        </w:tc>
      </w:tr>
      <w:tr w:rsidR="0085676E" w:rsidRPr="0085676E" w14:paraId="6BA62C3E" w14:textId="77777777" w:rsidTr="001C7C02">
        <w:trPr>
          <w:trHeight w:val="286"/>
          <w:jc w:val="center"/>
        </w:trPr>
        <w:tc>
          <w:tcPr>
            <w:tcW w:w="1038" w:type="pct"/>
            <w:shd w:val="clear" w:color="auto" w:fill="auto"/>
            <w:vAlign w:val="center"/>
          </w:tcPr>
          <w:p w14:paraId="49973DB8"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5</w:t>
            </w:r>
          </w:p>
        </w:tc>
        <w:tc>
          <w:tcPr>
            <w:tcW w:w="3962" w:type="pct"/>
            <w:shd w:val="clear" w:color="auto" w:fill="auto"/>
          </w:tcPr>
          <w:p w14:paraId="4A2795AF" w14:textId="77777777" w:rsidR="0085676E" w:rsidRPr="0085676E" w:rsidRDefault="0085676E" w:rsidP="0085676E">
            <w:pPr>
              <w:spacing w:after="0" w:line="259" w:lineRule="auto"/>
              <w:jc w:val="center"/>
              <w:rPr>
                <w:sz w:val="22"/>
                <w:szCs w:val="20"/>
              </w:rPr>
            </w:pPr>
            <w:r w:rsidRPr="0085676E">
              <w:rPr>
                <w:rFonts w:cs="Calibri"/>
                <w:sz w:val="22"/>
                <w:szCs w:val="20"/>
              </w:rPr>
              <w:t>Acta de inspección de fecha 17-10-2019</w:t>
            </w:r>
          </w:p>
        </w:tc>
      </w:tr>
      <w:tr w:rsidR="0085676E" w:rsidRPr="0085676E" w14:paraId="0D41CB71" w14:textId="77777777" w:rsidTr="001C7C02">
        <w:trPr>
          <w:trHeight w:val="286"/>
          <w:jc w:val="center"/>
        </w:trPr>
        <w:tc>
          <w:tcPr>
            <w:tcW w:w="1038" w:type="pct"/>
            <w:shd w:val="clear" w:color="auto" w:fill="auto"/>
            <w:vAlign w:val="center"/>
          </w:tcPr>
          <w:p w14:paraId="60FC4646"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6</w:t>
            </w:r>
          </w:p>
        </w:tc>
        <w:tc>
          <w:tcPr>
            <w:tcW w:w="3962" w:type="pct"/>
            <w:shd w:val="clear" w:color="auto" w:fill="auto"/>
          </w:tcPr>
          <w:p w14:paraId="4920E018" w14:textId="77777777" w:rsidR="0085676E" w:rsidRPr="0085676E" w:rsidRDefault="0085676E" w:rsidP="0085676E">
            <w:pPr>
              <w:spacing w:after="0" w:line="259" w:lineRule="auto"/>
              <w:jc w:val="center"/>
              <w:rPr>
                <w:sz w:val="22"/>
                <w:szCs w:val="20"/>
              </w:rPr>
            </w:pPr>
            <w:r w:rsidRPr="0085676E">
              <w:rPr>
                <w:rFonts w:cs="Calibri"/>
                <w:sz w:val="22"/>
                <w:szCs w:val="20"/>
              </w:rPr>
              <w:t>Acta de inspección de fecha 18-10-2019</w:t>
            </w:r>
          </w:p>
        </w:tc>
      </w:tr>
      <w:tr w:rsidR="0085676E" w:rsidRPr="0085676E" w14:paraId="0B814D22" w14:textId="77777777" w:rsidTr="001C7C02">
        <w:trPr>
          <w:trHeight w:val="286"/>
          <w:jc w:val="center"/>
        </w:trPr>
        <w:tc>
          <w:tcPr>
            <w:tcW w:w="1038" w:type="pct"/>
            <w:shd w:val="clear" w:color="auto" w:fill="auto"/>
            <w:vAlign w:val="center"/>
          </w:tcPr>
          <w:p w14:paraId="302675E9"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7</w:t>
            </w:r>
          </w:p>
        </w:tc>
        <w:tc>
          <w:tcPr>
            <w:tcW w:w="3962" w:type="pct"/>
            <w:shd w:val="clear" w:color="auto" w:fill="auto"/>
            <w:vAlign w:val="center"/>
          </w:tcPr>
          <w:p w14:paraId="4E86268A"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Presentación ENEL de fecha 04-10-2019</w:t>
            </w:r>
          </w:p>
        </w:tc>
      </w:tr>
      <w:tr w:rsidR="0085676E" w:rsidRPr="0085676E" w14:paraId="1DEC799D" w14:textId="77777777" w:rsidTr="001C7C02">
        <w:trPr>
          <w:trHeight w:val="286"/>
          <w:jc w:val="center"/>
        </w:trPr>
        <w:tc>
          <w:tcPr>
            <w:tcW w:w="1038" w:type="pct"/>
            <w:shd w:val="clear" w:color="auto" w:fill="auto"/>
            <w:vAlign w:val="center"/>
          </w:tcPr>
          <w:p w14:paraId="7A78D263"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8</w:t>
            </w:r>
          </w:p>
        </w:tc>
        <w:tc>
          <w:tcPr>
            <w:tcW w:w="3962" w:type="pct"/>
            <w:shd w:val="clear" w:color="auto" w:fill="auto"/>
            <w:vAlign w:val="center"/>
          </w:tcPr>
          <w:p w14:paraId="082C1349"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Res. Ex. SMA N.º 67/2019</w:t>
            </w:r>
          </w:p>
        </w:tc>
      </w:tr>
      <w:tr w:rsidR="0085676E" w:rsidRPr="0085676E" w14:paraId="3F677B8A" w14:textId="77777777" w:rsidTr="001C7C02">
        <w:trPr>
          <w:trHeight w:val="286"/>
          <w:jc w:val="center"/>
        </w:trPr>
        <w:tc>
          <w:tcPr>
            <w:tcW w:w="1038" w:type="pct"/>
            <w:shd w:val="clear" w:color="auto" w:fill="auto"/>
            <w:vAlign w:val="center"/>
          </w:tcPr>
          <w:p w14:paraId="14024851"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9</w:t>
            </w:r>
          </w:p>
        </w:tc>
        <w:tc>
          <w:tcPr>
            <w:tcW w:w="3962" w:type="pct"/>
            <w:shd w:val="clear" w:color="auto" w:fill="auto"/>
            <w:vAlign w:val="center"/>
          </w:tcPr>
          <w:p w14:paraId="369CFB75"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Ord.  SMA N.º 157/2019</w:t>
            </w:r>
          </w:p>
        </w:tc>
      </w:tr>
      <w:tr w:rsidR="0085676E" w:rsidRPr="0085676E" w14:paraId="2888A777" w14:textId="77777777" w:rsidTr="001C7C02">
        <w:trPr>
          <w:trHeight w:val="286"/>
          <w:jc w:val="center"/>
        </w:trPr>
        <w:tc>
          <w:tcPr>
            <w:tcW w:w="1038" w:type="pct"/>
            <w:shd w:val="clear" w:color="auto" w:fill="auto"/>
            <w:vAlign w:val="center"/>
          </w:tcPr>
          <w:p w14:paraId="7FFB3445"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10</w:t>
            </w:r>
          </w:p>
        </w:tc>
        <w:tc>
          <w:tcPr>
            <w:tcW w:w="3962" w:type="pct"/>
            <w:shd w:val="clear" w:color="auto" w:fill="auto"/>
            <w:vAlign w:val="center"/>
          </w:tcPr>
          <w:p w14:paraId="631144C8" w14:textId="77777777" w:rsidR="0085676E" w:rsidRPr="0085676E" w:rsidRDefault="0085676E" w:rsidP="0085676E">
            <w:pPr>
              <w:spacing w:after="0" w:line="259" w:lineRule="auto"/>
              <w:jc w:val="center"/>
              <w:rPr>
                <w:rFonts w:cs="Calibri"/>
                <w:sz w:val="22"/>
                <w:szCs w:val="20"/>
              </w:rPr>
            </w:pPr>
            <w:r w:rsidRPr="0085676E">
              <w:rPr>
                <w:rFonts w:cs="Calibri"/>
                <w:bCs/>
                <w:sz w:val="22"/>
                <w:szCs w:val="20"/>
              </w:rPr>
              <w:t>Ord. DGA N.º 1405/2019</w:t>
            </w:r>
          </w:p>
        </w:tc>
      </w:tr>
      <w:tr w:rsidR="0085676E" w:rsidRPr="0085676E" w14:paraId="43C1ED4C" w14:textId="77777777" w:rsidTr="001C7C02">
        <w:trPr>
          <w:trHeight w:val="286"/>
          <w:jc w:val="center"/>
        </w:trPr>
        <w:tc>
          <w:tcPr>
            <w:tcW w:w="1038" w:type="pct"/>
            <w:shd w:val="clear" w:color="auto" w:fill="auto"/>
            <w:vAlign w:val="center"/>
          </w:tcPr>
          <w:p w14:paraId="1D8D4EE8"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11</w:t>
            </w:r>
          </w:p>
        </w:tc>
        <w:tc>
          <w:tcPr>
            <w:tcW w:w="3962" w:type="pct"/>
            <w:shd w:val="clear" w:color="auto" w:fill="auto"/>
            <w:vAlign w:val="center"/>
          </w:tcPr>
          <w:p w14:paraId="5118E97B"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Ord.  SMA N.º 163/2019</w:t>
            </w:r>
          </w:p>
        </w:tc>
      </w:tr>
      <w:tr w:rsidR="0085676E" w:rsidRPr="0085676E" w14:paraId="2E149E9D" w14:textId="77777777" w:rsidTr="001C7C02">
        <w:trPr>
          <w:trHeight w:val="286"/>
          <w:jc w:val="center"/>
        </w:trPr>
        <w:tc>
          <w:tcPr>
            <w:tcW w:w="1038" w:type="pct"/>
            <w:shd w:val="clear" w:color="auto" w:fill="auto"/>
            <w:vAlign w:val="center"/>
          </w:tcPr>
          <w:p w14:paraId="01B95FBE"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12</w:t>
            </w:r>
          </w:p>
        </w:tc>
        <w:tc>
          <w:tcPr>
            <w:tcW w:w="3962" w:type="pct"/>
            <w:shd w:val="clear" w:color="auto" w:fill="auto"/>
            <w:vAlign w:val="center"/>
          </w:tcPr>
          <w:p w14:paraId="3F9ABB6A"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Ord.  SMA N.º 167/2019</w:t>
            </w:r>
          </w:p>
        </w:tc>
      </w:tr>
      <w:tr w:rsidR="0085676E" w:rsidRPr="0085676E" w14:paraId="5690D64D" w14:textId="77777777" w:rsidTr="001C7C02">
        <w:trPr>
          <w:trHeight w:val="286"/>
          <w:jc w:val="center"/>
        </w:trPr>
        <w:tc>
          <w:tcPr>
            <w:tcW w:w="1038" w:type="pct"/>
            <w:shd w:val="clear" w:color="auto" w:fill="auto"/>
            <w:vAlign w:val="center"/>
          </w:tcPr>
          <w:p w14:paraId="6815B3FD"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13</w:t>
            </w:r>
          </w:p>
        </w:tc>
        <w:tc>
          <w:tcPr>
            <w:tcW w:w="3962" w:type="pct"/>
            <w:shd w:val="clear" w:color="auto" w:fill="auto"/>
            <w:vAlign w:val="center"/>
          </w:tcPr>
          <w:p w14:paraId="23A6F1A4" w14:textId="77777777" w:rsidR="0085676E" w:rsidRPr="0085676E" w:rsidRDefault="0085676E" w:rsidP="0085676E">
            <w:pPr>
              <w:spacing w:after="0" w:line="259" w:lineRule="auto"/>
              <w:jc w:val="center"/>
              <w:rPr>
                <w:rFonts w:cs="Calibri"/>
                <w:sz w:val="22"/>
                <w:szCs w:val="20"/>
                <w:lang w:val="es-ES"/>
              </w:rPr>
            </w:pPr>
            <w:r w:rsidRPr="0085676E">
              <w:rPr>
                <w:rFonts w:cs="Calibri"/>
                <w:sz w:val="22"/>
                <w:szCs w:val="20"/>
              </w:rPr>
              <w:t>Ord.  SERNAGEOMIN 2.321</w:t>
            </w:r>
          </w:p>
        </w:tc>
      </w:tr>
      <w:tr w:rsidR="0085676E" w:rsidRPr="0085676E" w14:paraId="7F27B5F4" w14:textId="77777777" w:rsidTr="001C7C02">
        <w:trPr>
          <w:trHeight w:val="286"/>
          <w:jc w:val="center"/>
        </w:trPr>
        <w:tc>
          <w:tcPr>
            <w:tcW w:w="1038" w:type="pct"/>
            <w:shd w:val="clear" w:color="auto" w:fill="auto"/>
            <w:vAlign w:val="center"/>
          </w:tcPr>
          <w:p w14:paraId="0D7A2AE2"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14</w:t>
            </w:r>
          </w:p>
        </w:tc>
        <w:tc>
          <w:tcPr>
            <w:tcW w:w="3962" w:type="pct"/>
            <w:shd w:val="clear" w:color="auto" w:fill="auto"/>
            <w:vAlign w:val="center"/>
          </w:tcPr>
          <w:p w14:paraId="22CBCA97" w14:textId="77777777" w:rsidR="0085676E" w:rsidRPr="0085676E" w:rsidRDefault="0085676E" w:rsidP="0085676E">
            <w:pPr>
              <w:spacing w:after="0" w:line="259" w:lineRule="auto"/>
              <w:jc w:val="center"/>
              <w:rPr>
                <w:rFonts w:cs="Calibri"/>
                <w:sz w:val="22"/>
                <w:szCs w:val="20"/>
                <w:lang w:val="es-ES"/>
              </w:rPr>
            </w:pPr>
            <w:r w:rsidRPr="0085676E">
              <w:rPr>
                <w:rFonts w:cs="Calibri"/>
                <w:sz w:val="22"/>
                <w:szCs w:val="20"/>
                <w:lang w:val="es-ES"/>
              </w:rPr>
              <w:t>Presentación ENEL de fecha 18-11-2019</w:t>
            </w:r>
          </w:p>
        </w:tc>
      </w:tr>
      <w:tr w:rsidR="0085676E" w:rsidRPr="0085676E" w14:paraId="0BFA821F" w14:textId="77777777" w:rsidTr="001C7C02">
        <w:trPr>
          <w:trHeight w:val="286"/>
          <w:jc w:val="center"/>
        </w:trPr>
        <w:tc>
          <w:tcPr>
            <w:tcW w:w="1038" w:type="pct"/>
            <w:shd w:val="clear" w:color="auto" w:fill="auto"/>
            <w:vAlign w:val="center"/>
          </w:tcPr>
          <w:p w14:paraId="317C4D33"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15</w:t>
            </w:r>
          </w:p>
        </w:tc>
        <w:tc>
          <w:tcPr>
            <w:tcW w:w="3962" w:type="pct"/>
            <w:shd w:val="clear" w:color="auto" w:fill="auto"/>
            <w:vAlign w:val="center"/>
          </w:tcPr>
          <w:p w14:paraId="08AA653D" w14:textId="77777777" w:rsidR="0085676E" w:rsidRPr="0085676E" w:rsidRDefault="0085676E" w:rsidP="0085676E">
            <w:pPr>
              <w:spacing w:after="0" w:line="259" w:lineRule="auto"/>
              <w:jc w:val="center"/>
              <w:rPr>
                <w:rFonts w:cs="Calibri"/>
                <w:sz w:val="22"/>
                <w:szCs w:val="20"/>
                <w:lang w:val="es-ES"/>
              </w:rPr>
            </w:pPr>
            <w:r w:rsidRPr="0085676E">
              <w:rPr>
                <w:rFonts w:cs="Calibri"/>
                <w:sz w:val="22"/>
                <w:szCs w:val="20"/>
              </w:rPr>
              <w:t>Ord.  SMA N.º 185/2019</w:t>
            </w:r>
          </w:p>
        </w:tc>
      </w:tr>
      <w:tr w:rsidR="0085676E" w:rsidRPr="0085676E" w14:paraId="703AFD24" w14:textId="77777777" w:rsidTr="001C7C02">
        <w:trPr>
          <w:trHeight w:val="286"/>
          <w:jc w:val="center"/>
        </w:trPr>
        <w:tc>
          <w:tcPr>
            <w:tcW w:w="1038" w:type="pct"/>
            <w:shd w:val="clear" w:color="auto" w:fill="auto"/>
            <w:vAlign w:val="center"/>
          </w:tcPr>
          <w:p w14:paraId="245E9224"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16</w:t>
            </w:r>
          </w:p>
        </w:tc>
        <w:tc>
          <w:tcPr>
            <w:tcW w:w="3962" w:type="pct"/>
            <w:shd w:val="clear" w:color="auto" w:fill="auto"/>
            <w:vAlign w:val="center"/>
          </w:tcPr>
          <w:p w14:paraId="5B192F5E" w14:textId="77777777" w:rsidR="0085676E" w:rsidRPr="0085676E" w:rsidRDefault="0085676E" w:rsidP="0085676E">
            <w:pPr>
              <w:spacing w:after="0" w:line="259" w:lineRule="auto"/>
              <w:jc w:val="center"/>
              <w:rPr>
                <w:rFonts w:cs="Calibri"/>
                <w:sz w:val="22"/>
                <w:szCs w:val="20"/>
                <w:lang w:val="es-ES"/>
              </w:rPr>
            </w:pPr>
            <w:r w:rsidRPr="0085676E">
              <w:rPr>
                <w:rFonts w:cs="Calibri"/>
                <w:sz w:val="22"/>
                <w:szCs w:val="20"/>
                <w:lang w:val="es-ES"/>
              </w:rPr>
              <w:t>Ord.  CONAF N.º 262/2019</w:t>
            </w:r>
          </w:p>
        </w:tc>
      </w:tr>
      <w:tr w:rsidR="0085676E" w:rsidRPr="0085676E" w14:paraId="72F082B9" w14:textId="77777777" w:rsidTr="001C7C02">
        <w:trPr>
          <w:trHeight w:val="286"/>
          <w:jc w:val="center"/>
        </w:trPr>
        <w:tc>
          <w:tcPr>
            <w:tcW w:w="1038" w:type="pct"/>
            <w:shd w:val="clear" w:color="auto" w:fill="auto"/>
            <w:vAlign w:val="center"/>
          </w:tcPr>
          <w:p w14:paraId="220E3FAC"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17</w:t>
            </w:r>
          </w:p>
        </w:tc>
        <w:tc>
          <w:tcPr>
            <w:tcW w:w="3962" w:type="pct"/>
            <w:shd w:val="clear" w:color="auto" w:fill="auto"/>
            <w:vAlign w:val="center"/>
          </w:tcPr>
          <w:p w14:paraId="17AD6B0D" w14:textId="77777777" w:rsidR="0085676E" w:rsidRPr="0085676E" w:rsidRDefault="0085676E" w:rsidP="0085676E">
            <w:pPr>
              <w:spacing w:after="0" w:line="259" w:lineRule="auto"/>
              <w:jc w:val="center"/>
              <w:rPr>
                <w:rFonts w:cs="Calibri"/>
                <w:sz w:val="22"/>
                <w:szCs w:val="20"/>
                <w:lang w:val="es-ES"/>
              </w:rPr>
            </w:pPr>
            <w:r w:rsidRPr="0085676E">
              <w:rPr>
                <w:rFonts w:cs="Calibri"/>
                <w:sz w:val="22"/>
                <w:szCs w:val="20"/>
              </w:rPr>
              <w:t>Res. Ex. SMA N.º 56/2019</w:t>
            </w:r>
          </w:p>
        </w:tc>
      </w:tr>
      <w:tr w:rsidR="0085676E" w:rsidRPr="0085676E" w14:paraId="3D2536C7" w14:textId="77777777" w:rsidTr="001C7C02">
        <w:trPr>
          <w:trHeight w:val="286"/>
          <w:jc w:val="center"/>
        </w:trPr>
        <w:tc>
          <w:tcPr>
            <w:tcW w:w="1038" w:type="pct"/>
            <w:shd w:val="clear" w:color="auto" w:fill="auto"/>
            <w:vAlign w:val="center"/>
          </w:tcPr>
          <w:p w14:paraId="0FD3EB78" w14:textId="77777777" w:rsidR="0085676E" w:rsidRPr="0085676E" w:rsidRDefault="0085676E" w:rsidP="0085676E">
            <w:pPr>
              <w:spacing w:after="0" w:line="259" w:lineRule="auto"/>
              <w:jc w:val="center"/>
              <w:rPr>
                <w:rFonts w:cs="Calibri"/>
                <w:sz w:val="22"/>
                <w:szCs w:val="20"/>
              </w:rPr>
            </w:pPr>
            <w:r w:rsidRPr="0085676E">
              <w:rPr>
                <w:rFonts w:cs="Calibri"/>
                <w:sz w:val="22"/>
                <w:szCs w:val="20"/>
              </w:rPr>
              <w:t>18</w:t>
            </w:r>
          </w:p>
        </w:tc>
        <w:tc>
          <w:tcPr>
            <w:tcW w:w="3962" w:type="pct"/>
            <w:shd w:val="clear" w:color="auto" w:fill="auto"/>
            <w:vAlign w:val="center"/>
          </w:tcPr>
          <w:p w14:paraId="4FFD2299" w14:textId="77777777" w:rsidR="0085676E" w:rsidRPr="0085676E" w:rsidRDefault="0085676E" w:rsidP="0085676E">
            <w:pPr>
              <w:spacing w:after="0" w:line="259" w:lineRule="auto"/>
              <w:jc w:val="center"/>
              <w:rPr>
                <w:rFonts w:cs="Calibri"/>
                <w:sz w:val="22"/>
                <w:szCs w:val="20"/>
                <w:lang w:val="es-ES"/>
              </w:rPr>
            </w:pPr>
            <w:r w:rsidRPr="0085676E">
              <w:rPr>
                <w:sz w:val="22"/>
                <w:szCs w:val="20"/>
                <w:lang w:eastAsia="es-ES"/>
              </w:rPr>
              <w:t>presentación ENEL de fecha 07-11-2019</w:t>
            </w:r>
          </w:p>
        </w:tc>
      </w:tr>
    </w:tbl>
    <w:p w14:paraId="27E06A26" w14:textId="77777777" w:rsidR="007A7DEB" w:rsidRPr="007A7DEB" w:rsidRDefault="007A7DEB" w:rsidP="007A7DEB">
      <w:pPr>
        <w:jc w:val="center"/>
        <w:rPr>
          <w:rFonts w:cs="Calibri"/>
          <w:sz w:val="28"/>
          <w:szCs w:val="32"/>
        </w:rPr>
      </w:pPr>
    </w:p>
    <w:p w14:paraId="6754FCA2" w14:textId="77777777" w:rsidR="00791465" w:rsidRPr="00B75D9D" w:rsidRDefault="00791465" w:rsidP="00AA081B">
      <w:pPr>
        <w:jc w:val="center"/>
        <w:rPr>
          <w:rFonts w:cs="Calibri"/>
          <w:sz w:val="28"/>
          <w:szCs w:val="32"/>
        </w:rPr>
      </w:pPr>
    </w:p>
    <w:sectPr w:rsidR="00791465" w:rsidRPr="00B75D9D" w:rsidSect="000A28D4">
      <w:footerReference w:type="default" r:id="rId9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4DE8F" w14:textId="77777777" w:rsidR="001C7C02" w:rsidRDefault="001C7C02" w:rsidP="00E56524">
      <w:pPr>
        <w:spacing w:after="0"/>
      </w:pPr>
      <w:r>
        <w:separator/>
      </w:r>
    </w:p>
    <w:p w14:paraId="70FAE3E5" w14:textId="77777777" w:rsidR="001C7C02" w:rsidRDefault="001C7C02"/>
  </w:endnote>
  <w:endnote w:type="continuationSeparator" w:id="0">
    <w:p w14:paraId="4BCEC90F" w14:textId="77777777" w:rsidR="001C7C02" w:rsidRDefault="001C7C02" w:rsidP="00E56524">
      <w:pPr>
        <w:spacing w:after="0"/>
      </w:pPr>
      <w:r>
        <w:continuationSeparator/>
      </w:r>
    </w:p>
    <w:p w14:paraId="57041585" w14:textId="77777777" w:rsidR="001C7C02" w:rsidRDefault="001C7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72DB" w14:textId="77777777" w:rsidR="001C7C02" w:rsidRDefault="001C7C02">
    <w:pPr>
      <w:pStyle w:val="Piedepgina"/>
      <w:jc w:val="right"/>
    </w:pPr>
    <w:r>
      <w:fldChar w:fldCharType="begin"/>
    </w:r>
    <w:r>
      <w:instrText>PAGE   \* MERGEFORMAT</w:instrText>
    </w:r>
    <w:r>
      <w:fldChar w:fldCharType="separate"/>
    </w:r>
    <w:r w:rsidRPr="00B17BFE">
      <w:rPr>
        <w:noProof/>
        <w:lang w:val="es-ES"/>
      </w:rPr>
      <w:t>34</w:t>
    </w:r>
    <w:r>
      <w:fldChar w:fldCharType="end"/>
    </w:r>
  </w:p>
  <w:p w14:paraId="083EE812" w14:textId="77777777" w:rsidR="001C7C02" w:rsidRPr="00E56524" w:rsidRDefault="001C7C02" w:rsidP="00E56524">
    <w:pPr>
      <w:tabs>
        <w:tab w:val="left" w:pos="1276"/>
        <w:tab w:val="left" w:pos="1843"/>
        <w:tab w:val="left" w:pos="1999"/>
        <w:tab w:val="left" w:pos="2031"/>
        <w:tab w:val="center" w:pos="4419"/>
        <w:tab w:val="right" w:pos="8838"/>
      </w:tabs>
      <w:spacing w:after="0"/>
      <w:jc w:val="center"/>
      <w:rPr>
        <w:color w:val="000000"/>
        <w:sz w:val="16"/>
        <w:szCs w:val="16"/>
      </w:rPr>
    </w:pPr>
    <w:r w:rsidRPr="00E56524">
      <w:rPr>
        <w:color w:val="000000"/>
        <w:sz w:val="16"/>
        <w:szCs w:val="16"/>
      </w:rPr>
      <w:t>Superintendencia del Medio Ambiente – Gobierno de Chile</w:t>
    </w:r>
  </w:p>
  <w:p w14:paraId="7059A9F7" w14:textId="77777777" w:rsidR="001C7C02" w:rsidRPr="00E56524" w:rsidRDefault="001C7C02" w:rsidP="00E56524">
    <w:pPr>
      <w:tabs>
        <w:tab w:val="left" w:pos="1276"/>
        <w:tab w:val="left" w:pos="1843"/>
        <w:tab w:val="center" w:pos="4419"/>
        <w:tab w:val="right" w:pos="8838"/>
      </w:tabs>
      <w:spacing w:after="0"/>
      <w:jc w:val="center"/>
      <w:rPr>
        <w:color w:val="000000"/>
        <w:sz w:val="16"/>
        <w:szCs w:val="16"/>
      </w:rPr>
    </w:pPr>
    <w:r w:rsidRPr="00E56524">
      <w:rPr>
        <w:color w:val="000000"/>
        <w:sz w:val="16"/>
        <w:szCs w:val="16"/>
      </w:rPr>
      <w:t xml:space="preserve">Teatinos 280, pisos 8 y 9, Santiago / </w:t>
    </w:r>
    <w:hyperlink r:id="rId1" w:history="1">
      <w:r w:rsidRPr="00E56524">
        <w:rPr>
          <w:color w:val="0000FF"/>
          <w:sz w:val="16"/>
          <w:szCs w:val="16"/>
          <w:u w:val="single"/>
        </w:rPr>
        <w:t>www.sma.gob.cl</w:t>
      </w:r>
    </w:hyperlink>
  </w:p>
  <w:p w14:paraId="3ADA681C" w14:textId="77777777" w:rsidR="001C7C02" w:rsidRDefault="001C7C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D6BC" w14:textId="77777777" w:rsidR="001C7C02" w:rsidRDefault="001C7C02">
    <w:pPr>
      <w:pStyle w:val="Piedepgina"/>
      <w:jc w:val="right"/>
    </w:pPr>
    <w:r>
      <w:fldChar w:fldCharType="begin"/>
    </w:r>
    <w:r>
      <w:instrText>PAGE   \* MERGEFORMAT</w:instrText>
    </w:r>
    <w:r>
      <w:fldChar w:fldCharType="separate"/>
    </w:r>
    <w:r w:rsidRPr="00B17BFE">
      <w:rPr>
        <w:noProof/>
        <w:lang w:val="es-ES"/>
      </w:rPr>
      <w:t>35</w:t>
    </w:r>
    <w:r>
      <w:fldChar w:fldCharType="end"/>
    </w:r>
  </w:p>
  <w:p w14:paraId="2B218E0A" w14:textId="77777777" w:rsidR="001C7C02" w:rsidRPr="00E56524" w:rsidRDefault="001C7C02" w:rsidP="00E56524">
    <w:pPr>
      <w:tabs>
        <w:tab w:val="left" w:pos="1276"/>
        <w:tab w:val="left" w:pos="1843"/>
        <w:tab w:val="left" w:pos="1999"/>
        <w:tab w:val="left" w:pos="2031"/>
        <w:tab w:val="center" w:pos="4419"/>
        <w:tab w:val="right" w:pos="8838"/>
      </w:tabs>
      <w:spacing w:after="0"/>
      <w:jc w:val="center"/>
      <w:rPr>
        <w:color w:val="000000"/>
        <w:sz w:val="16"/>
        <w:szCs w:val="16"/>
      </w:rPr>
    </w:pPr>
    <w:r w:rsidRPr="00E56524">
      <w:rPr>
        <w:color w:val="000000"/>
        <w:sz w:val="16"/>
        <w:szCs w:val="16"/>
      </w:rPr>
      <w:t>Superintendencia del Medio Ambiente – Gobierno de Chile</w:t>
    </w:r>
  </w:p>
  <w:p w14:paraId="4152E1C3" w14:textId="77777777" w:rsidR="001C7C02" w:rsidRPr="00E56524" w:rsidRDefault="001C7C02" w:rsidP="00E56524">
    <w:pPr>
      <w:tabs>
        <w:tab w:val="left" w:pos="1276"/>
        <w:tab w:val="left" w:pos="1843"/>
        <w:tab w:val="center" w:pos="4419"/>
        <w:tab w:val="right" w:pos="8838"/>
      </w:tabs>
      <w:spacing w:after="0"/>
      <w:jc w:val="center"/>
      <w:rPr>
        <w:color w:val="000000"/>
        <w:sz w:val="16"/>
        <w:szCs w:val="16"/>
      </w:rPr>
    </w:pPr>
    <w:r w:rsidRPr="00E56524">
      <w:rPr>
        <w:color w:val="000000"/>
        <w:sz w:val="16"/>
        <w:szCs w:val="16"/>
      </w:rPr>
      <w:t xml:space="preserve">Teatinos 280, pisos 8 y 9, Santiago / </w:t>
    </w:r>
    <w:hyperlink r:id="rId1" w:history="1">
      <w:r w:rsidRPr="00E56524">
        <w:rPr>
          <w:color w:val="0000FF"/>
          <w:sz w:val="16"/>
          <w:szCs w:val="16"/>
          <w:u w:val="single"/>
        </w:rPr>
        <w:t>www.sma.gob.cl</w:t>
      </w:r>
    </w:hyperlink>
  </w:p>
  <w:p w14:paraId="23ABD54D" w14:textId="77777777" w:rsidR="001C7C02" w:rsidRDefault="001C7C02">
    <w:pPr>
      <w:pStyle w:val="Piedepgina"/>
    </w:pPr>
  </w:p>
  <w:p w14:paraId="1222AE30" w14:textId="77777777" w:rsidR="001C7C02" w:rsidRDefault="001C7C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EA61B" w14:textId="77777777" w:rsidR="001C7C02" w:rsidRDefault="001C7C02" w:rsidP="00E56524">
      <w:pPr>
        <w:spacing w:after="0"/>
      </w:pPr>
      <w:r>
        <w:separator/>
      </w:r>
    </w:p>
    <w:p w14:paraId="7F2720B0" w14:textId="77777777" w:rsidR="001C7C02" w:rsidRDefault="001C7C02"/>
  </w:footnote>
  <w:footnote w:type="continuationSeparator" w:id="0">
    <w:p w14:paraId="680101F2" w14:textId="77777777" w:rsidR="001C7C02" w:rsidRDefault="001C7C02" w:rsidP="00E56524">
      <w:pPr>
        <w:spacing w:after="0"/>
      </w:pPr>
      <w:r>
        <w:continuationSeparator/>
      </w:r>
    </w:p>
    <w:p w14:paraId="09B48A6B" w14:textId="77777777" w:rsidR="001C7C02" w:rsidRDefault="001C7C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0A06E8"/>
    <w:multiLevelType w:val="hybridMultilevel"/>
    <w:tmpl w:val="ADDE996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25B05E2"/>
    <w:multiLevelType w:val="hybridMultilevel"/>
    <w:tmpl w:val="B526ED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590CA4E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sz w:val="20"/>
        <w:szCs w:val="2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602569"/>
    <w:multiLevelType w:val="hybridMultilevel"/>
    <w:tmpl w:val="D4881B96"/>
    <w:lvl w:ilvl="0" w:tplc="F7565BA2">
      <w:start w:val="1"/>
      <w:numFmt w:val="low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DD5ECD"/>
    <w:multiLevelType w:val="hybridMultilevel"/>
    <w:tmpl w:val="70E0C6B0"/>
    <w:lvl w:ilvl="0" w:tplc="005AD54E">
      <w:start w:val="1"/>
      <w:numFmt w:val="lowerLetter"/>
      <w:lvlText w:val="%1)"/>
      <w:lvlJc w:val="left"/>
      <w:pPr>
        <w:ind w:left="72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D74319"/>
    <w:multiLevelType w:val="hybridMultilevel"/>
    <w:tmpl w:val="22709B2C"/>
    <w:lvl w:ilvl="0" w:tplc="2A9C22F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3A56064"/>
    <w:multiLevelType w:val="hybridMultilevel"/>
    <w:tmpl w:val="2C644D4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1B2E784E"/>
    <w:multiLevelType w:val="hybridMultilevel"/>
    <w:tmpl w:val="EE04A3B6"/>
    <w:lvl w:ilvl="0" w:tplc="340A0001">
      <w:start w:val="1"/>
      <w:numFmt w:val="bullet"/>
      <w:lvlText w:val=""/>
      <w:lvlJc w:val="left"/>
      <w:pPr>
        <w:ind w:left="678" w:hanging="360"/>
      </w:pPr>
      <w:rPr>
        <w:rFonts w:ascii="Symbol" w:hAnsi="Symbol" w:hint="default"/>
      </w:rPr>
    </w:lvl>
    <w:lvl w:ilvl="1" w:tplc="340A0019" w:tentative="1">
      <w:start w:val="1"/>
      <w:numFmt w:val="lowerLetter"/>
      <w:lvlText w:val="%2."/>
      <w:lvlJc w:val="left"/>
      <w:pPr>
        <w:ind w:left="1398" w:hanging="360"/>
      </w:pPr>
    </w:lvl>
    <w:lvl w:ilvl="2" w:tplc="340A001B" w:tentative="1">
      <w:start w:val="1"/>
      <w:numFmt w:val="lowerRoman"/>
      <w:lvlText w:val="%3."/>
      <w:lvlJc w:val="right"/>
      <w:pPr>
        <w:ind w:left="2118" w:hanging="180"/>
      </w:pPr>
    </w:lvl>
    <w:lvl w:ilvl="3" w:tplc="340A000F" w:tentative="1">
      <w:start w:val="1"/>
      <w:numFmt w:val="decimal"/>
      <w:lvlText w:val="%4."/>
      <w:lvlJc w:val="left"/>
      <w:pPr>
        <w:ind w:left="2838" w:hanging="360"/>
      </w:pPr>
    </w:lvl>
    <w:lvl w:ilvl="4" w:tplc="340A0019" w:tentative="1">
      <w:start w:val="1"/>
      <w:numFmt w:val="lowerLetter"/>
      <w:lvlText w:val="%5."/>
      <w:lvlJc w:val="left"/>
      <w:pPr>
        <w:ind w:left="3558" w:hanging="360"/>
      </w:pPr>
    </w:lvl>
    <w:lvl w:ilvl="5" w:tplc="340A001B" w:tentative="1">
      <w:start w:val="1"/>
      <w:numFmt w:val="lowerRoman"/>
      <w:lvlText w:val="%6."/>
      <w:lvlJc w:val="right"/>
      <w:pPr>
        <w:ind w:left="4278" w:hanging="180"/>
      </w:pPr>
    </w:lvl>
    <w:lvl w:ilvl="6" w:tplc="340A000F" w:tentative="1">
      <w:start w:val="1"/>
      <w:numFmt w:val="decimal"/>
      <w:lvlText w:val="%7."/>
      <w:lvlJc w:val="left"/>
      <w:pPr>
        <w:ind w:left="4998" w:hanging="360"/>
      </w:pPr>
    </w:lvl>
    <w:lvl w:ilvl="7" w:tplc="340A0019" w:tentative="1">
      <w:start w:val="1"/>
      <w:numFmt w:val="lowerLetter"/>
      <w:lvlText w:val="%8."/>
      <w:lvlJc w:val="left"/>
      <w:pPr>
        <w:ind w:left="5718" w:hanging="360"/>
      </w:pPr>
    </w:lvl>
    <w:lvl w:ilvl="8" w:tplc="340A001B" w:tentative="1">
      <w:start w:val="1"/>
      <w:numFmt w:val="lowerRoman"/>
      <w:lvlText w:val="%9."/>
      <w:lvlJc w:val="right"/>
      <w:pPr>
        <w:ind w:left="6438" w:hanging="180"/>
      </w:pPr>
    </w:lvl>
  </w:abstractNum>
  <w:abstractNum w:abstractNumId="10" w15:restartNumberingAfterBreak="0">
    <w:nsid w:val="1BF12E31"/>
    <w:multiLevelType w:val="hybridMultilevel"/>
    <w:tmpl w:val="8CAAD31A"/>
    <w:lvl w:ilvl="0" w:tplc="190C5B22">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15:restartNumberingAfterBreak="0">
    <w:nsid w:val="1E7D5A42"/>
    <w:multiLevelType w:val="hybridMultilevel"/>
    <w:tmpl w:val="D8A01A08"/>
    <w:lvl w:ilvl="0" w:tplc="EDFA19F2">
      <w:start w:val="1"/>
      <w:numFmt w:val="lowerLetter"/>
      <w:lvlText w:val="%1."/>
      <w:lvlJc w:val="left"/>
      <w:pPr>
        <w:ind w:left="360" w:hanging="36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29B4CDD"/>
    <w:multiLevelType w:val="hybridMultilevel"/>
    <w:tmpl w:val="F1EC8F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AA2DB3"/>
    <w:multiLevelType w:val="hybridMultilevel"/>
    <w:tmpl w:val="E9C82A16"/>
    <w:lvl w:ilvl="0" w:tplc="F576595E">
      <w:start w:val="1"/>
      <w:numFmt w:val="lowerRoman"/>
      <w:lvlText w:val="%1."/>
      <w:lvlJc w:val="left"/>
      <w:pPr>
        <w:ind w:left="720" w:hanging="72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27D70C4C"/>
    <w:multiLevelType w:val="multilevel"/>
    <w:tmpl w:val="EB48D5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Estaciones"/>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7E715EE"/>
    <w:multiLevelType w:val="hybridMultilevel"/>
    <w:tmpl w:val="22709B2C"/>
    <w:lvl w:ilvl="0" w:tplc="2A9C22FA">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C700664"/>
    <w:multiLevelType w:val="hybridMultilevel"/>
    <w:tmpl w:val="CFD4A7BC"/>
    <w:lvl w:ilvl="0" w:tplc="190C5B22">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7" w15:restartNumberingAfterBreak="0">
    <w:nsid w:val="2E287C0F"/>
    <w:multiLevelType w:val="hybridMultilevel"/>
    <w:tmpl w:val="F806864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2F0F1709"/>
    <w:multiLevelType w:val="hybridMultilevel"/>
    <w:tmpl w:val="5DAE4108"/>
    <w:lvl w:ilvl="0" w:tplc="537E721A">
      <w:start w:val="1"/>
      <w:numFmt w:val="lowerRoman"/>
      <w:pStyle w:val="Punteo"/>
      <w:lvlText w:val="%1."/>
      <w:lvlJc w:val="left"/>
      <w:pPr>
        <w:ind w:left="720" w:hanging="72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2FBA2473"/>
    <w:multiLevelType w:val="hybridMultilevel"/>
    <w:tmpl w:val="EDD6D22A"/>
    <w:lvl w:ilvl="0" w:tplc="190C5B2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9A23C56"/>
    <w:multiLevelType w:val="hybridMultilevel"/>
    <w:tmpl w:val="21CAA16A"/>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39AF200E"/>
    <w:multiLevelType w:val="hybridMultilevel"/>
    <w:tmpl w:val="E9C82A16"/>
    <w:lvl w:ilvl="0" w:tplc="F576595E">
      <w:start w:val="1"/>
      <w:numFmt w:val="lowerRoman"/>
      <w:lvlText w:val="%1."/>
      <w:lvlJc w:val="left"/>
      <w:pPr>
        <w:ind w:left="720" w:hanging="72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3C706168"/>
    <w:multiLevelType w:val="hybridMultilevel"/>
    <w:tmpl w:val="35F6A5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F247FEF"/>
    <w:multiLevelType w:val="hybridMultilevel"/>
    <w:tmpl w:val="A00A333A"/>
    <w:lvl w:ilvl="0" w:tplc="340A0001">
      <w:start w:val="1"/>
      <w:numFmt w:val="bullet"/>
      <w:lvlText w:val=""/>
      <w:lvlJc w:val="left"/>
      <w:pPr>
        <w:ind w:left="1092" w:hanging="360"/>
      </w:pPr>
      <w:rPr>
        <w:rFonts w:ascii="Symbol" w:hAnsi="Symbol" w:hint="default"/>
      </w:rPr>
    </w:lvl>
    <w:lvl w:ilvl="1" w:tplc="340A0003">
      <w:start w:val="1"/>
      <w:numFmt w:val="bullet"/>
      <w:lvlText w:val="o"/>
      <w:lvlJc w:val="left"/>
      <w:pPr>
        <w:ind w:left="1812" w:hanging="360"/>
      </w:pPr>
      <w:rPr>
        <w:rFonts w:ascii="Courier New" w:hAnsi="Courier New" w:cs="Courier New" w:hint="default"/>
      </w:rPr>
    </w:lvl>
    <w:lvl w:ilvl="2" w:tplc="340A0005" w:tentative="1">
      <w:start w:val="1"/>
      <w:numFmt w:val="bullet"/>
      <w:lvlText w:val=""/>
      <w:lvlJc w:val="left"/>
      <w:pPr>
        <w:ind w:left="2532" w:hanging="360"/>
      </w:pPr>
      <w:rPr>
        <w:rFonts w:ascii="Wingdings" w:hAnsi="Wingdings" w:hint="default"/>
      </w:rPr>
    </w:lvl>
    <w:lvl w:ilvl="3" w:tplc="340A0001" w:tentative="1">
      <w:start w:val="1"/>
      <w:numFmt w:val="bullet"/>
      <w:lvlText w:val=""/>
      <w:lvlJc w:val="left"/>
      <w:pPr>
        <w:ind w:left="3252" w:hanging="360"/>
      </w:pPr>
      <w:rPr>
        <w:rFonts w:ascii="Symbol" w:hAnsi="Symbol" w:hint="default"/>
      </w:rPr>
    </w:lvl>
    <w:lvl w:ilvl="4" w:tplc="340A0003" w:tentative="1">
      <w:start w:val="1"/>
      <w:numFmt w:val="bullet"/>
      <w:lvlText w:val="o"/>
      <w:lvlJc w:val="left"/>
      <w:pPr>
        <w:ind w:left="3972" w:hanging="360"/>
      </w:pPr>
      <w:rPr>
        <w:rFonts w:ascii="Courier New" w:hAnsi="Courier New" w:cs="Courier New" w:hint="default"/>
      </w:rPr>
    </w:lvl>
    <w:lvl w:ilvl="5" w:tplc="340A0005" w:tentative="1">
      <w:start w:val="1"/>
      <w:numFmt w:val="bullet"/>
      <w:lvlText w:val=""/>
      <w:lvlJc w:val="left"/>
      <w:pPr>
        <w:ind w:left="4692" w:hanging="360"/>
      </w:pPr>
      <w:rPr>
        <w:rFonts w:ascii="Wingdings" w:hAnsi="Wingdings" w:hint="default"/>
      </w:rPr>
    </w:lvl>
    <w:lvl w:ilvl="6" w:tplc="340A0001" w:tentative="1">
      <w:start w:val="1"/>
      <w:numFmt w:val="bullet"/>
      <w:lvlText w:val=""/>
      <w:lvlJc w:val="left"/>
      <w:pPr>
        <w:ind w:left="5412" w:hanging="360"/>
      </w:pPr>
      <w:rPr>
        <w:rFonts w:ascii="Symbol" w:hAnsi="Symbol" w:hint="default"/>
      </w:rPr>
    </w:lvl>
    <w:lvl w:ilvl="7" w:tplc="340A0003" w:tentative="1">
      <w:start w:val="1"/>
      <w:numFmt w:val="bullet"/>
      <w:lvlText w:val="o"/>
      <w:lvlJc w:val="left"/>
      <w:pPr>
        <w:ind w:left="6132" w:hanging="360"/>
      </w:pPr>
      <w:rPr>
        <w:rFonts w:ascii="Courier New" w:hAnsi="Courier New" w:cs="Courier New" w:hint="default"/>
      </w:rPr>
    </w:lvl>
    <w:lvl w:ilvl="8" w:tplc="340A0005" w:tentative="1">
      <w:start w:val="1"/>
      <w:numFmt w:val="bullet"/>
      <w:lvlText w:val=""/>
      <w:lvlJc w:val="left"/>
      <w:pPr>
        <w:ind w:left="6852" w:hanging="360"/>
      </w:pPr>
      <w:rPr>
        <w:rFonts w:ascii="Wingdings" w:hAnsi="Wingdings" w:hint="default"/>
      </w:rPr>
    </w:lvl>
  </w:abstractNum>
  <w:abstractNum w:abstractNumId="24" w15:restartNumberingAfterBreak="0">
    <w:nsid w:val="454408C3"/>
    <w:multiLevelType w:val="hybridMultilevel"/>
    <w:tmpl w:val="8D28B60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58534AC"/>
    <w:multiLevelType w:val="hybridMultilevel"/>
    <w:tmpl w:val="F806864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489D7E38"/>
    <w:multiLevelType w:val="hybridMultilevel"/>
    <w:tmpl w:val="D7DCBBC0"/>
    <w:lvl w:ilvl="0" w:tplc="190C5B2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A0724ED"/>
    <w:multiLevelType w:val="hybridMultilevel"/>
    <w:tmpl w:val="C742BCB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15:restartNumberingAfterBreak="0">
    <w:nsid w:val="4E0F62EF"/>
    <w:multiLevelType w:val="hybridMultilevel"/>
    <w:tmpl w:val="C042167A"/>
    <w:lvl w:ilvl="0" w:tplc="190C5B2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15:restartNumberingAfterBreak="0">
    <w:nsid w:val="54D11B00"/>
    <w:multiLevelType w:val="hybridMultilevel"/>
    <w:tmpl w:val="2F1E07C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5950376"/>
    <w:multiLevelType w:val="hybridMultilevel"/>
    <w:tmpl w:val="D478B844"/>
    <w:lvl w:ilvl="0" w:tplc="190C5B22">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7814416"/>
    <w:multiLevelType w:val="hybridMultilevel"/>
    <w:tmpl w:val="CC98A0E4"/>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4" w15:restartNumberingAfterBreak="0">
    <w:nsid w:val="58463E4A"/>
    <w:multiLevelType w:val="hybridMultilevel"/>
    <w:tmpl w:val="9FECCC90"/>
    <w:lvl w:ilvl="0" w:tplc="340A0001">
      <w:start w:val="1"/>
      <w:numFmt w:val="bullet"/>
      <w:lvlText w:val=""/>
      <w:lvlJc w:val="left"/>
      <w:pPr>
        <w:ind w:left="768" w:hanging="360"/>
      </w:pPr>
      <w:rPr>
        <w:rFonts w:ascii="Symbol" w:hAnsi="Symbol"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35" w15:restartNumberingAfterBreak="0">
    <w:nsid w:val="58AA31FC"/>
    <w:multiLevelType w:val="multilevel"/>
    <w:tmpl w:val="BBE86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2953DF6"/>
    <w:multiLevelType w:val="hybridMultilevel"/>
    <w:tmpl w:val="ADDE996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66755515"/>
    <w:multiLevelType w:val="hybridMultilevel"/>
    <w:tmpl w:val="ADDE996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69D0137F"/>
    <w:multiLevelType w:val="hybridMultilevel"/>
    <w:tmpl w:val="D13EBF9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6C067244"/>
    <w:multiLevelType w:val="hybridMultilevel"/>
    <w:tmpl w:val="D13EBF9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70216684"/>
    <w:multiLevelType w:val="hybridMultilevel"/>
    <w:tmpl w:val="22709B2C"/>
    <w:lvl w:ilvl="0" w:tplc="2A9C22F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13373A8"/>
    <w:multiLevelType w:val="hybridMultilevel"/>
    <w:tmpl w:val="E9C82A16"/>
    <w:lvl w:ilvl="0" w:tplc="F576595E">
      <w:start w:val="1"/>
      <w:numFmt w:val="lowerRoman"/>
      <w:lvlText w:val="%1."/>
      <w:lvlJc w:val="left"/>
      <w:pPr>
        <w:ind w:left="720" w:hanging="72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78AD5F49"/>
    <w:multiLevelType w:val="hybridMultilevel"/>
    <w:tmpl w:val="911A3DDC"/>
    <w:lvl w:ilvl="0" w:tplc="41D4B322">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2"/>
  </w:num>
  <w:num w:numId="4">
    <w:abstractNumId w:val="25"/>
  </w:num>
  <w:num w:numId="5">
    <w:abstractNumId w:val="4"/>
  </w:num>
  <w:num w:numId="6">
    <w:abstractNumId w:val="14"/>
  </w:num>
  <w:num w:numId="7">
    <w:abstractNumId w:val="26"/>
  </w:num>
  <w:num w:numId="8">
    <w:abstractNumId w:val="37"/>
  </w:num>
  <w:num w:numId="9">
    <w:abstractNumId w:val="21"/>
  </w:num>
  <w:num w:numId="10">
    <w:abstractNumId w:val="9"/>
  </w:num>
  <w:num w:numId="11">
    <w:abstractNumId w:val="38"/>
  </w:num>
  <w:num w:numId="12">
    <w:abstractNumId w:val="41"/>
  </w:num>
  <w:num w:numId="13">
    <w:abstractNumId w:val="18"/>
  </w:num>
  <w:num w:numId="14">
    <w:abstractNumId w:val="39"/>
  </w:num>
  <w:num w:numId="15">
    <w:abstractNumId w:val="22"/>
  </w:num>
  <w:num w:numId="16">
    <w:abstractNumId w:val="35"/>
  </w:num>
  <w:num w:numId="17">
    <w:abstractNumId w:val="18"/>
  </w:num>
  <w:num w:numId="18">
    <w:abstractNumId w:val="2"/>
  </w:num>
  <w:num w:numId="19">
    <w:abstractNumId w:val="20"/>
  </w:num>
  <w:num w:numId="20">
    <w:abstractNumId w:val="13"/>
  </w:num>
  <w:num w:numId="21">
    <w:abstractNumId w:val="36"/>
  </w:num>
  <w:num w:numId="22">
    <w:abstractNumId w:val="3"/>
  </w:num>
  <w:num w:numId="23">
    <w:abstractNumId w:val="29"/>
  </w:num>
  <w:num w:numId="24">
    <w:abstractNumId w:val="19"/>
  </w:num>
  <w:num w:numId="25">
    <w:abstractNumId w:val="24"/>
  </w:num>
  <w:num w:numId="26">
    <w:abstractNumId w:val="23"/>
  </w:num>
  <w:num w:numId="27">
    <w:abstractNumId w:val="28"/>
  </w:num>
  <w:num w:numId="28">
    <w:abstractNumId w:val="8"/>
  </w:num>
  <w:num w:numId="29">
    <w:abstractNumId w:val="34"/>
  </w:num>
  <w:num w:numId="30">
    <w:abstractNumId w:val="33"/>
  </w:num>
  <w:num w:numId="31">
    <w:abstractNumId w:val="11"/>
  </w:num>
  <w:num w:numId="32">
    <w:abstractNumId w:val="17"/>
  </w:num>
  <w:num w:numId="33">
    <w:abstractNumId w:val="30"/>
  </w:num>
  <w:num w:numId="34">
    <w:abstractNumId w:val="42"/>
  </w:num>
  <w:num w:numId="35">
    <w:abstractNumId w:val="27"/>
  </w:num>
  <w:num w:numId="36">
    <w:abstractNumId w:val="6"/>
  </w:num>
  <w:num w:numId="37">
    <w:abstractNumId w:val="40"/>
  </w:num>
  <w:num w:numId="38">
    <w:abstractNumId w:val="31"/>
  </w:num>
  <w:num w:numId="39">
    <w:abstractNumId w:val="7"/>
  </w:num>
  <w:num w:numId="40">
    <w:abstractNumId w:val="15"/>
  </w:num>
  <w:num w:numId="41">
    <w:abstractNumId w:val="10"/>
  </w:num>
  <w:num w:numId="42">
    <w:abstractNumId w:val="12"/>
  </w:num>
  <w:num w:numId="43">
    <w:abstractNumId w:val="5"/>
  </w:num>
  <w:num w:numId="4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98"/>
    <w:rsid w:val="00004CEE"/>
    <w:rsid w:val="00007099"/>
    <w:rsid w:val="000074A5"/>
    <w:rsid w:val="000101C0"/>
    <w:rsid w:val="00010AA7"/>
    <w:rsid w:val="00010FB0"/>
    <w:rsid w:val="000142E2"/>
    <w:rsid w:val="0001467A"/>
    <w:rsid w:val="000270E2"/>
    <w:rsid w:val="000279AA"/>
    <w:rsid w:val="00031478"/>
    <w:rsid w:val="0003488B"/>
    <w:rsid w:val="0003571A"/>
    <w:rsid w:val="00043772"/>
    <w:rsid w:val="00054316"/>
    <w:rsid w:val="000556C1"/>
    <w:rsid w:val="00062C8D"/>
    <w:rsid w:val="00072C1C"/>
    <w:rsid w:val="0007552A"/>
    <w:rsid w:val="00081770"/>
    <w:rsid w:val="00082282"/>
    <w:rsid w:val="0008471D"/>
    <w:rsid w:val="000901AA"/>
    <w:rsid w:val="00090D12"/>
    <w:rsid w:val="000918DC"/>
    <w:rsid w:val="00094E6F"/>
    <w:rsid w:val="00095400"/>
    <w:rsid w:val="00096139"/>
    <w:rsid w:val="00096702"/>
    <w:rsid w:val="00096B67"/>
    <w:rsid w:val="00097FE6"/>
    <w:rsid w:val="000A0410"/>
    <w:rsid w:val="000A1376"/>
    <w:rsid w:val="000A28D4"/>
    <w:rsid w:val="000A57F4"/>
    <w:rsid w:val="000A748D"/>
    <w:rsid w:val="000B573B"/>
    <w:rsid w:val="000B5906"/>
    <w:rsid w:val="000B75EC"/>
    <w:rsid w:val="000C016E"/>
    <w:rsid w:val="000C5CE0"/>
    <w:rsid w:val="000D13D1"/>
    <w:rsid w:val="000D1F6C"/>
    <w:rsid w:val="000E0F57"/>
    <w:rsid w:val="000E2CA3"/>
    <w:rsid w:val="000E52B7"/>
    <w:rsid w:val="000E5D93"/>
    <w:rsid w:val="000E6857"/>
    <w:rsid w:val="000E7F7E"/>
    <w:rsid w:val="000F093F"/>
    <w:rsid w:val="000F0D9E"/>
    <w:rsid w:val="000F3A3E"/>
    <w:rsid w:val="000F4A31"/>
    <w:rsid w:val="000F5075"/>
    <w:rsid w:val="000F577A"/>
    <w:rsid w:val="0010172C"/>
    <w:rsid w:val="00102894"/>
    <w:rsid w:val="001029E5"/>
    <w:rsid w:val="0010495E"/>
    <w:rsid w:val="00111308"/>
    <w:rsid w:val="00112B1D"/>
    <w:rsid w:val="001144CB"/>
    <w:rsid w:val="00115BD4"/>
    <w:rsid w:val="00127B8E"/>
    <w:rsid w:val="00142BD0"/>
    <w:rsid w:val="00145020"/>
    <w:rsid w:val="0015085A"/>
    <w:rsid w:val="00151269"/>
    <w:rsid w:val="001520B1"/>
    <w:rsid w:val="00164098"/>
    <w:rsid w:val="0017284A"/>
    <w:rsid w:val="00173680"/>
    <w:rsid w:val="00174F01"/>
    <w:rsid w:val="00181F4F"/>
    <w:rsid w:val="00182577"/>
    <w:rsid w:val="00185B38"/>
    <w:rsid w:val="00187157"/>
    <w:rsid w:val="0018794C"/>
    <w:rsid w:val="00191FC0"/>
    <w:rsid w:val="001939C9"/>
    <w:rsid w:val="00194FAD"/>
    <w:rsid w:val="00196BE7"/>
    <w:rsid w:val="00197051"/>
    <w:rsid w:val="001A2AE1"/>
    <w:rsid w:val="001A2C25"/>
    <w:rsid w:val="001A6602"/>
    <w:rsid w:val="001A7FD0"/>
    <w:rsid w:val="001B18A6"/>
    <w:rsid w:val="001B2090"/>
    <w:rsid w:val="001C2450"/>
    <w:rsid w:val="001C286B"/>
    <w:rsid w:val="001C2BC9"/>
    <w:rsid w:val="001C744B"/>
    <w:rsid w:val="001C7C02"/>
    <w:rsid w:val="001D0361"/>
    <w:rsid w:val="001D0CCF"/>
    <w:rsid w:val="001D1687"/>
    <w:rsid w:val="001D1E8A"/>
    <w:rsid w:val="001D2631"/>
    <w:rsid w:val="001D43FF"/>
    <w:rsid w:val="001D7E9E"/>
    <w:rsid w:val="001E10C2"/>
    <w:rsid w:val="001E267D"/>
    <w:rsid w:val="001E3564"/>
    <w:rsid w:val="001E3A9C"/>
    <w:rsid w:val="001F32CA"/>
    <w:rsid w:val="001F3646"/>
    <w:rsid w:val="001F41B4"/>
    <w:rsid w:val="001F6096"/>
    <w:rsid w:val="001F7FB4"/>
    <w:rsid w:val="00202855"/>
    <w:rsid w:val="00206E3F"/>
    <w:rsid w:val="00212BB4"/>
    <w:rsid w:val="00215953"/>
    <w:rsid w:val="0022093C"/>
    <w:rsid w:val="0022351A"/>
    <w:rsid w:val="00232AB6"/>
    <w:rsid w:val="00236422"/>
    <w:rsid w:val="00241161"/>
    <w:rsid w:val="00242A96"/>
    <w:rsid w:val="00242BC3"/>
    <w:rsid w:val="002451E1"/>
    <w:rsid w:val="002509DA"/>
    <w:rsid w:val="00251B7C"/>
    <w:rsid w:val="0025252D"/>
    <w:rsid w:val="002561F7"/>
    <w:rsid w:val="00257B28"/>
    <w:rsid w:val="00262699"/>
    <w:rsid w:val="00262969"/>
    <w:rsid w:val="00264E4F"/>
    <w:rsid w:val="0026506B"/>
    <w:rsid w:val="00266397"/>
    <w:rsid w:val="00270959"/>
    <w:rsid w:val="0027548E"/>
    <w:rsid w:val="00275591"/>
    <w:rsid w:val="00276314"/>
    <w:rsid w:val="00277713"/>
    <w:rsid w:val="002811F6"/>
    <w:rsid w:val="002825D1"/>
    <w:rsid w:val="0028396A"/>
    <w:rsid w:val="002934E0"/>
    <w:rsid w:val="002A0CF4"/>
    <w:rsid w:val="002A5B3F"/>
    <w:rsid w:val="002A6D7F"/>
    <w:rsid w:val="002B3237"/>
    <w:rsid w:val="002B4043"/>
    <w:rsid w:val="002B74C8"/>
    <w:rsid w:val="002C2D37"/>
    <w:rsid w:val="002C4BB0"/>
    <w:rsid w:val="002D159E"/>
    <w:rsid w:val="002D2EA4"/>
    <w:rsid w:val="002D34D8"/>
    <w:rsid w:val="002D3B77"/>
    <w:rsid w:val="002D4E17"/>
    <w:rsid w:val="002E1D92"/>
    <w:rsid w:val="002E78C9"/>
    <w:rsid w:val="002F4461"/>
    <w:rsid w:val="002F4E5C"/>
    <w:rsid w:val="00303501"/>
    <w:rsid w:val="00303DE0"/>
    <w:rsid w:val="0030698E"/>
    <w:rsid w:val="003142EF"/>
    <w:rsid w:val="0031512B"/>
    <w:rsid w:val="00316B1F"/>
    <w:rsid w:val="00320252"/>
    <w:rsid w:val="00320494"/>
    <w:rsid w:val="0032058D"/>
    <w:rsid w:val="00321D66"/>
    <w:rsid w:val="00324A56"/>
    <w:rsid w:val="00325F1D"/>
    <w:rsid w:val="003268C8"/>
    <w:rsid w:val="003272BD"/>
    <w:rsid w:val="003335DD"/>
    <w:rsid w:val="0033525B"/>
    <w:rsid w:val="003437A1"/>
    <w:rsid w:val="0034400D"/>
    <w:rsid w:val="00344AB0"/>
    <w:rsid w:val="00352F5C"/>
    <w:rsid w:val="00353008"/>
    <w:rsid w:val="00357036"/>
    <w:rsid w:val="00362C8B"/>
    <w:rsid w:val="003703FE"/>
    <w:rsid w:val="00370CED"/>
    <w:rsid w:val="00372879"/>
    <w:rsid w:val="00374A86"/>
    <w:rsid w:val="00380141"/>
    <w:rsid w:val="003837F2"/>
    <w:rsid w:val="0038533B"/>
    <w:rsid w:val="0039355B"/>
    <w:rsid w:val="00395EDA"/>
    <w:rsid w:val="003A3559"/>
    <w:rsid w:val="003A388F"/>
    <w:rsid w:val="003A6846"/>
    <w:rsid w:val="003B1E37"/>
    <w:rsid w:val="003B3628"/>
    <w:rsid w:val="003C1349"/>
    <w:rsid w:val="003D09D6"/>
    <w:rsid w:val="003D3AE4"/>
    <w:rsid w:val="003D69EB"/>
    <w:rsid w:val="003D721C"/>
    <w:rsid w:val="003E4783"/>
    <w:rsid w:val="003E611F"/>
    <w:rsid w:val="003F014A"/>
    <w:rsid w:val="003F04DB"/>
    <w:rsid w:val="003F2BBC"/>
    <w:rsid w:val="003F2F08"/>
    <w:rsid w:val="003F5DA4"/>
    <w:rsid w:val="00410719"/>
    <w:rsid w:val="00411FE5"/>
    <w:rsid w:val="00422EDE"/>
    <w:rsid w:val="00423DC8"/>
    <w:rsid w:val="00431F9D"/>
    <w:rsid w:val="004355B1"/>
    <w:rsid w:val="00436F8F"/>
    <w:rsid w:val="004375C2"/>
    <w:rsid w:val="004418A1"/>
    <w:rsid w:val="0044202C"/>
    <w:rsid w:val="004438A3"/>
    <w:rsid w:val="0044610D"/>
    <w:rsid w:val="004666D0"/>
    <w:rsid w:val="004726B1"/>
    <w:rsid w:val="00472DA7"/>
    <w:rsid w:val="00482348"/>
    <w:rsid w:val="004828D7"/>
    <w:rsid w:val="004925A8"/>
    <w:rsid w:val="004A7C3B"/>
    <w:rsid w:val="004B4617"/>
    <w:rsid w:val="004B4F0D"/>
    <w:rsid w:val="004B58F6"/>
    <w:rsid w:val="004C1089"/>
    <w:rsid w:val="004C4FB0"/>
    <w:rsid w:val="004C682A"/>
    <w:rsid w:val="004D19C0"/>
    <w:rsid w:val="004D3865"/>
    <w:rsid w:val="004E09F0"/>
    <w:rsid w:val="004E3168"/>
    <w:rsid w:val="004E6D8D"/>
    <w:rsid w:val="004F0772"/>
    <w:rsid w:val="004F2D6E"/>
    <w:rsid w:val="004F50E4"/>
    <w:rsid w:val="004F5592"/>
    <w:rsid w:val="004F568C"/>
    <w:rsid w:val="004F79A9"/>
    <w:rsid w:val="00507A37"/>
    <w:rsid w:val="00510493"/>
    <w:rsid w:val="005127BE"/>
    <w:rsid w:val="00515A59"/>
    <w:rsid w:val="00516911"/>
    <w:rsid w:val="00523295"/>
    <w:rsid w:val="00526CAA"/>
    <w:rsid w:val="00533E12"/>
    <w:rsid w:val="00541E5B"/>
    <w:rsid w:val="0054584D"/>
    <w:rsid w:val="00547F30"/>
    <w:rsid w:val="0055116F"/>
    <w:rsid w:val="005538CA"/>
    <w:rsid w:val="00553E9E"/>
    <w:rsid w:val="00555ABD"/>
    <w:rsid w:val="00556C48"/>
    <w:rsid w:val="00556C92"/>
    <w:rsid w:val="00561C87"/>
    <w:rsid w:val="00561D19"/>
    <w:rsid w:val="00566F1D"/>
    <w:rsid w:val="0057483B"/>
    <w:rsid w:val="00577AC3"/>
    <w:rsid w:val="005820EA"/>
    <w:rsid w:val="005863D4"/>
    <w:rsid w:val="00587782"/>
    <w:rsid w:val="00591C00"/>
    <w:rsid w:val="005933B2"/>
    <w:rsid w:val="005954C1"/>
    <w:rsid w:val="005B2BA4"/>
    <w:rsid w:val="005B3C28"/>
    <w:rsid w:val="005B448B"/>
    <w:rsid w:val="005B4F96"/>
    <w:rsid w:val="005C097A"/>
    <w:rsid w:val="005C3B99"/>
    <w:rsid w:val="005C5488"/>
    <w:rsid w:val="005C6C38"/>
    <w:rsid w:val="005C711A"/>
    <w:rsid w:val="005D2B2E"/>
    <w:rsid w:val="005E0659"/>
    <w:rsid w:val="005E6E02"/>
    <w:rsid w:val="005F0E98"/>
    <w:rsid w:val="005F6841"/>
    <w:rsid w:val="00602A24"/>
    <w:rsid w:val="00606BEE"/>
    <w:rsid w:val="00610D43"/>
    <w:rsid w:val="00610E5F"/>
    <w:rsid w:val="0061619C"/>
    <w:rsid w:val="00620D21"/>
    <w:rsid w:val="00622623"/>
    <w:rsid w:val="00631289"/>
    <w:rsid w:val="00633DAA"/>
    <w:rsid w:val="00633F06"/>
    <w:rsid w:val="006347EB"/>
    <w:rsid w:val="00635C41"/>
    <w:rsid w:val="00640272"/>
    <w:rsid w:val="0064091C"/>
    <w:rsid w:val="00641FD0"/>
    <w:rsid w:val="006455A3"/>
    <w:rsid w:val="0065310C"/>
    <w:rsid w:val="0065418C"/>
    <w:rsid w:val="00662C9D"/>
    <w:rsid w:val="006644DC"/>
    <w:rsid w:val="00667540"/>
    <w:rsid w:val="006705CA"/>
    <w:rsid w:val="00671102"/>
    <w:rsid w:val="006772D7"/>
    <w:rsid w:val="0068720F"/>
    <w:rsid w:val="00687300"/>
    <w:rsid w:val="00687DFA"/>
    <w:rsid w:val="00690705"/>
    <w:rsid w:val="00691D0B"/>
    <w:rsid w:val="006949CF"/>
    <w:rsid w:val="00695521"/>
    <w:rsid w:val="006A004C"/>
    <w:rsid w:val="006A0421"/>
    <w:rsid w:val="006A1CD7"/>
    <w:rsid w:val="006A4443"/>
    <w:rsid w:val="006A5B91"/>
    <w:rsid w:val="006A61FA"/>
    <w:rsid w:val="006B03F9"/>
    <w:rsid w:val="006B074E"/>
    <w:rsid w:val="006B4D61"/>
    <w:rsid w:val="006C1281"/>
    <w:rsid w:val="006C712C"/>
    <w:rsid w:val="006C7432"/>
    <w:rsid w:val="006C7BB9"/>
    <w:rsid w:val="006D392F"/>
    <w:rsid w:val="006D3A20"/>
    <w:rsid w:val="006D78D3"/>
    <w:rsid w:val="006F25E6"/>
    <w:rsid w:val="006F2AE3"/>
    <w:rsid w:val="006F4870"/>
    <w:rsid w:val="006F4EA6"/>
    <w:rsid w:val="006F79E8"/>
    <w:rsid w:val="007006EE"/>
    <w:rsid w:val="0070117F"/>
    <w:rsid w:val="0070660B"/>
    <w:rsid w:val="007106C9"/>
    <w:rsid w:val="007149B3"/>
    <w:rsid w:val="007208BB"/>
    <w:rsid w:val="00723018"/>
    <w:rsid w:val="007270DF"/>
    <w:rsid w:val="00733A9E"/>
    <w:rsid w:val="00734B06"/>
    <w:rsid w:val="0074111E"/>
    <w:rsid w:val="00742F86"/>
    <w:rsid w:val="00751D0C"/>
    <w:rsid w:val="00755752"/>
    <w:rsid w:val="00765023"/>
    <w:rsid w:val="00771879"/>
    <w:rsid w:val="007727F2"/>
    <w:rsid w:val="00774EF6"/>
    <w:rsid w:val="00775514"/>
    <w:rsid w:val="00776123"/>
    <w:rsid w:val="00782B7C"/>
    <w:rsid w:val="00790561"/>
    <w:rsid w:val="00791465"/>
    <w:rsid w:val="00797C73"/>
    <w:rsid w:val="007A2433"/>
    <w:rsid w:val="007A35B6"/>
    <w:rsid w:val="007A7DEB"/>
    <w:rsid w:val="007B0532"/>
    <w:rsid w:val="007B289B"/>
    <w:rsid w:val="007B2C6A"/>
    <w:rsid w:val="007C0EE0"/>
    <w:rsid w:val="007C1EB9"/>
    <w:rsid w:val="007C3621"/>
    <w:rsid w:val="007C5115"/>
    <w:rsid w:val="007C6946"/>
    <w:rsid w:val="007D2D30"/>
    <w:rsid w:val="007D40C2"/>
    <w:rsid w:val="007D4D15"/>
    <w:rsid w:val="007D6ACE"/>
    <w:rsid w:val="007D71FC"/>
    <w:rsid w:val="007D7F01"/>
    <w:rsid w:val="007E25C3"/>
    <w:rsid w:val="007E4F03"/>
    <w:rsid w:val="007E6958"/>
    <w:rsid w:val="007F046E"/>
    <w:rsid w:val="007F158A"/>
    <w:rsid w:val="007F39BD"/>
    <w:rsid w:val="007F518D"/>
    <w:rsid w:val="007F649B"/>
    <w:rsid w:val="00800ACE"/>
    <w:rsid w:val="008043E3"/>
    <w:rsid w:val="00810D59"/>
    <w:rsid w:val="008208D5"/>
    <w:rsid w:val="008237A5"/>
    <w:rsid w:val="00826088"/>
    <w:rsid w:val="0082768C"/>
    <w:rsid w:val="00827A18"/>
    <w:rsid w:val="008348AA"/>
    <w:rsid w:val="0083567F"/>
    <w:rsid w:val="00842165"/>
    <w:rsid w:val="008451F8"/>
    <w:rsid w:val="008452D4"/>
    <w:rsid w:val="00845BEA"/>
    <w:rsid w:val="00846AA3"/>
    <w:rsid w:val="0085246F"/>
    <w:rsid w:val="0085621E"/>
    <w:rsid w:val="0085676E"/>
    <w:rsid w:val="00861669"/>
    <w:rsid w:val="00863EE2"/>
    <w:rsid w:val="00866B82"/>
    <w:rsid w:val="00866D92"/>
    <w:rsid w:val="00871929"/>
    <w:rsid w:val="00877A46"/>
    <w:rsid w:val="00883B05"/>
    <w:rsid w:val="0088446D"/>
    <w:rsid w:val="008867F1"/>
    <w:rsid w:val="00893FB2"/>
    <w:rsid w:val="00894294"/>
    <w:rsid w:val="00894CDD"/>
    <w:rsid w:val="008A5D83"/>
    <w:rsid w:val="008A6ECC"/>
    <w:rsid w:val="008B3213"/>
    <w:rsid w:val="008B4AFA"/>
    <w:rsid w:val="008B61FF"/>
    <w:rsid w:val="008C7801"/>
    <w:rsid w:val="008C781F"/>
    <w:rsid w:val="008C7BA1"/>
    <w:rsid w:val="008D046F"/>
    <w:rsid w:val="008D590C"/>
    <w:rsid w:val="008D6C96"/>
    <w:rsid w:val="008E6BFA"/>
    <w:rsid w:val="008E7089"/>
    <w:rsid w:val="008F1813"/>
    <w:rsid w:val="008F2812"/>
    <w:rsid w:val="008F4A73"/>
    <w:rsid w:val="008F68D6"/>
    <w:rsid w:val="008F6C87"/>
    <w:rsid w:val="009036DA"/>
    <w:rsid w:val="00904AF0"/>
    <w:rsid w:val="009076E5"/>
    <w:rsid w:val="009077D5"/>
    <w:rsid w:val="009123C9"/>
    <w:rsid w:val="009134E4"/>
    <w:rsid w:val="00916252"/>
    <w:rsid w:val="009233B1"/>
    <w:rsid w:val="0093042A"/>
    <w:rsid w:val="009306AE"/>
    <w:rsid w:val="009326B0"/>
    <w:rsid w:val="00932744"/>
    <w:rsid w:val="00932ABF"/>
    <w:rsid w:val="00933D7F"/>
    <w:rsid w:val="00934FB0"/>
    <w:rsid w:val="0093606B"/>
    <w:rsid w:val="00936BAE"/>
    <w:rsid w:val="009403AF"/>
    <w:rsid w:val="00942A32"/>
    <w:rsid w:val="00944296"/>
    <w:rsid w:val="00945A14"/>
    <w:rsid w:val="009522F1"/>
    <w:rsid w:val="0095256C"/>
    <w:rsid w:val="00956221"/>
    <w:rsid w:val="009579F2"/>
    <w:rsid w:val="00966A16"/>
    <w:rsid w:val="00973B27"/>
    <w:rsid w:val="00982E6E"/>
    <w:rsid w:val="00987770"/>
    <w:rsid w:val="00987C39"/>
    <w:rsid w:val="00990A11"/>
    <w:rsid w:val="00992B8C"/>
    <w:rsid w:val="009A3990"/>
    <w:rsid w:val="009A5F22"/>
    <w:rsid w:val="009B0917"/>
    <w:rsid w:val="009B0FD8"/>
    <w:rsid w:val="009B31E4"/>
    <w:rsid w:val="009C0E99"/>
    <w:rsid w:val="009C0F5C"/>
    <w:rsid w:val="009C3912"/>
    <w:rsid w:val="009C41C2"/>
    <w:rsid w:val="009C4374"/>
    <w:rsid w:val="009D4DB5"/>
    <w:rsid w:val="009F08BD"/>
    <w:rsid w:val="009F1382"/>
    <w:rsid w:val="009F15FE"/>
    <w:rsid w:val="009F3C86"/>
    <w:rsid w:val="009F412E"/>
    <w:rsid w:val="009F5218"/>
    <w:rsid w:val="009F535C"/>
    <w:rsid w:val="00A02806"/>
    <w:rsid w:val="00A02E7C"/>
    <w:rsid w:val="00A03EBA"/>
    <w:rsid w:val="00A12A21"/>
    <w:rsid w:val="00A20E1A"/>
    <w:rsid w:val="00A24F93"/>
    <w:rsid w:val="00A37206"/>
    <w:rsid w:val="00A425B7"/>
    <w:rsid w:val="00A435A2"/>
    <w:rsid w:val="00A45071"/>
    <w:rsid w:val="00A45C5B"/>
    <w:rsid w:val="00A46EAF"/>
    <w:rsid w:val="00A57218"/>
    <w:rsid w:val="00A6065A"/>
    <w:rsid w:val="00A66943"/>
    <w:rsid w:val="00A7753C"/>
    <w:rsid w:val="00A779AF"/>
    <w:rsid w:val="00A80803"/>
    <w:rsid w:val="00A8214A"/>
    <w:rsid w:val="00A858AE"/>
    <w:rsid w:val="00A91E25"/>
    <w:rsid w:val="00A94EFB"/>
    <w:rsid w:val="00A952B1"/>
    <w:rsid w:val="00A9797F"/>
    <w:rsid w:val="00AA081B"/>
    <w:rsid w:val="00AA1795"/>
    <w:rsid w:val="00AA1E3F"/>
    <w:rsid w:val="00AA26BB"/>
    <w:rsid w:val="00AA4761"/>
    <w:rsid w:val="00AB2DB6"/>
    <w:rsid w:val="00AB4A8F"/>
    <w:rsid w:val="00AC020B"/>
    <w:rsid w:val="00AD6A8F"/>
    <w:rsid w:val="00AE090D"/>
    <w:rsid w:val="00AE0A31"/>
    <w:rsid w:val="00AE2757"/>
    <w:rsid w:val="00AE433B"/>
    <w:rsid w:val="00AE553D"/>
    <w:rsid w:val="00AF7C50"/>
    <w:rsid w:val="00B02544"/>
    <w:rsid w:val="00B05EE6"/>
    <w:rsid w:val="00B138C8"/>
    <w:rsid w:val="00B14653"/>
    <w:rsid w:val="00B162ED"/>
    <w:rsid w:val="00B17BFE"/>
    <w:rsid w:val="00B200A0"/>
    <w:rsid w:val="00B20382"/>
    <w:rsid w:val="00B2792B"/>
    <w:rsid w:val="00B305CA"/>
    <w:rsid w:val="00B30CA3"/>
    <w:rsid w:val="00B32B3B"/>
    <w:rsid w:val="00B345A1"/>
    <w:rsid w:val="00B35693"/>
    <w:rsid w:val="00B36889"/>
    <w:rsid w:val="00B4596C"/>
    <w:rsid w:val="00B5174B"/>
    <w:rsid w:val="00B522B7"/>
    <w:rsid w:val="00B522E8"/>
    <w:rsid w:val="00B54A74"/>
    <w:rsid w:val="00B54A9E"/>
    <w:rsid w:val="00B5591A"/>
    <w:rsid w:val="00B55AAB"/>
    <w:rsid w:val="00B5640A"/>
    <w:rsid w:val="00B56FE2"/>
    <w:rsid w:val="00B57BE4"/>
    <w:rsid w:val="00B61126"/>
    <w:rsid w:val="00B64CEE"/>
    <w:rsid w:val="00B6681C"/>
    <w:rsid w:val="00B6780E"/>
    <w:rsid w:val="00B75D9D"/>
    <w:rsid w:val="00B77201"/>
    <w:rsid w:val="00B77C63"/>
    <w:rsid w:val="00B8302B"/>
    <w:rsid w:val="00B83CBC"/>
    <w:rsid w:val="00B90298"/>
    <w:rsid w:val="00B9063E"/>
    <w:rsid w:val="00B93890"/>
    <w:rsid w:val="00B94DF6"/>
    <w:rsid w:val="00BA2302"/>
    <w:rsid w:val="00BB1429"/>
    <w:rsid w:val="00BC36BA"/>
    <w:rsid w:val="00BD18BA"/>
    <w:rsid w:val="00BD241A"/>
    <w:rsid w:val="00BD5BA5"/>
    <w:rsid w:val="00BE110F"/>
    <w:rsid w:val="00BE3051"/>
    <w:rsid w:val="00BE34D7"/>
    <w:rsid w:val="00BE6A81"/>
    <w:rsid w:val="00BE73DB"/>
    <w:rsid w:val="00BF33C7"/>
    <w:rsid w:val="00C02056"/>
    <w:rsid w:val="00C036C2"/>
    <w:rsid w:val="00C05F7E"/>
    <w:rsid w:val="00C0690A"/>
    <w:rsid w:val="00C069EF"/>
    <w:rsid w:val="00C1005C"/>
    <w:rsid w:val="00C11245"/>
    <w:rsid w:val="00C20FA9"/>
    <w:rsid w:val="00C211D2"/>
    <w:rsid w:val="00C258A4"/>
    <w:rsid w:val="00C3084E"/>
    <w:rsid w:val="00C430D4"/>
    <w:rsid w:val="00C47953"/>
    <w:rsid w:val="00C56118"/>
    <w:rsid w:val="00C56D88"/>
    <w:rsid w:val="00C57A36"/>
    <w:rsid w:val="00C57D9B"/>
    <w:rsid w:val="00C601AF"/>
    <w:rsid w:val="00C6186B"/>
    <w:rsid w:val="00C66071"/>
    <w:rsid w:val="00C80993"/>
    <w:rsid w:val="00C92507"/>
    <w:rsid w:val="00C92F41"/>
    <w:rsid w:val="00C93EB5"/>
    <w:rsid w:val="00C96739"/>
    <w:rsid w:val="00CA2C89"/>
    <w:rsid w:val="00CA45F8"/>
    <w:rsid w:val="00CA778A"/>
    <w:rsid w:val="00CA7DF0"/>
    <w:rsid w:val="00CB01FA"/>
    <w:rsid w:val="00CB25CD"/>
    <w:rsid w:val="00CB5118"/>
    <w:rsid w:val="00CB6BED"/>
    <w:rsid w:val="00CB70AC"/>
    <w:rsid w:val="00CC038F"/>
    <w:rsid w:val="00CC2515"/>
    <w:rsid w:val="00CC4D3D"/>
    <w:rsid w:val="00CD3469"/>
    <w:rsid w:val="00CD35D1"/>
    <w:rsid w:val="00CD4587"/>
    <w:rsid w:val="00CE29FB"/>
    <w:rsid w:val="00CF3D52"/>
    <w:rsid w:val="00CF6E8E"/>
    <w:rsid w:val="00CF7628"/>
    <w:rsid w:val="00CF7F5A"/>
    <w:rsid w:val="00D01D57"/>
    <w:rsid w:val="00D1158C"/>
    <w:rsid w:val="00D14AAD"/>
    <w:rsid w:val="00D17BFE"/>
    <w:rsid w:val="00D200F9"/>
    <w:rsid w:val="00D21053"/>
    <w:rsid w:val="00D22E71"/>
    <w:rsid w:val="00D23270"/>
    <w:rsid w:val="00D23FAA"/>
    <w:rsid w:val="00D2489F"/>
    <w:rsid w:val="00D248EE"/>
    <w:rsid w:val="00D25DB4"/>
    <w:rsid w:val="00D273BE"/>
    <w:rsid w:val="00D27D47"/>
    <w:rsid w:val="00D30DB7"/>
    <w:rsid w:val="00D32DB0"/>
    <w:rsid w:val="00D41CC0"/>
    <w:rsid w:val="00D42470"/>
    <w:rsid w:val="00D43BFC"/>
    <w:rsid w:val="00D52990"/>
    <w:rsid w:val="00D542A9"/>
    <w:rsid w:val="00D55178"/>
    <w:rsid w:val="00D56057"/>
    <w:rsid w:val="00D61565"/>
    <w:rsid w:val="00D705C6"/>
    <w:rsid w:val="00D7488D"/>
    <w:rsid w:val="00D7553E"/>
    <w:rsid w:val="00D7783A"/>
    <w:rsid w:val="00D8134E"/>
    <w:rsid w:val="00D85AFE"/>
    <w:rsid w:val="00D870B9"/>
    <w:rsid w:val="00DA099B"/>
    <w:rsid w:val="00DC0DC2"/>
    <w:rsid w:val="00DC2EBF"/>
    <w:rsid w:val="00DC33DC"/>
    <w:rsid w:val="00DC39B4"/>
    <w:rsid w:val="00DC62D9"/>
    <w:rsid w:val="00DC6757"/>
    <w:rsid w:val="00DC6DED"/>
    <w:rsid w:val="00DD0A8E"/>
    <w:rsid w:val="00DD24F0"/>
    <w:rsid w:val="00DD473D"/>
    <w:rsid w:val="00DD5B21"/>
    <w:rsid w:val="00DD6203"/>
    <w:rsid w:val="00DE0051"/>
    <w:rsid w:val="00DE1F9A"/>
    <w:rsid w:val="00DE46C1"/>
    <w:rsid w:val="00DE5798"/>
    <w:rsid w:val="00DE7366"/>
    <w:rsid w:val="00DE76D9"/>
    <w:rsid w:val="00DF0298"/>
    <w:rsid w:val="00DF4535"/>
    <w:rsid w:val="00E04EC9"/>
    <w:rsid w:val="00E10850"/>
    <w:rsid w:val="00E14CEC"/>
    <w:rsid w:val="00E167D2"/>
    <w:rsid w:val="00E218D0"/>
    <w:rsid w:val="00E22786"/>
    <w:rsid w:val="00E37564"/>
    <w:rsid w:val="00E40F62"/>
    <w:rsid w:val="00E46409"/>
    <w:rsid w:val="00E46996"/>
    <w:rsid w:val="00E51C9E"/>
    <w:rsid w:val="00E53682"/>
    <w:rsid w:val="00E5408C"/>
    <w:rsid w:val="00E55815"/>
    <w:rsid w:val="00E56524"/>
    <w:rsid w:val="00E5775B"/>
    <w:rsid w:val="00E60315"/>
    <w:rsid w:val="00E63F2F"/>
    <w:rsid w:val="00E65EF9"/>
    <w:rsid w:val="00E7077F"/>
    <w:rsid w:val="00E71D23"/>
    <w:rsid w:val="00E7354B"/>
    <w:rsid w:val="00E77B26"/>
    <w:rsid w:val="00E84B88"/>
    <w:rsid w:val="00E85FD4"/>
    <w:rsid w:val="00E86D2A"/>
    <w:rsid w:val="00E87191"/>
    <w:rsid w:val="00E93179"/>
    <w:rsid w:val="00E95066"/>
    <w:rsid w:val="00EA16B3"/>
    <w:rsid w:val="00EB01EF"/>
    <w:rsid w:val="00EB1EE4"/>
    <w:rsid w:val="00EB39D1"/>
    <w:rsid w:val="00EB4286"/>
    <w:rsid w:val="00EC43EC"/>
    <w:rsid w:val="00EC77D4"/>
    <w:rsid w:val="00ED2740"/>
    <w:rsid w:val="00EE4CA0"/>
    <w:rsid w:val="00EF1051"/>
    <w:rsid w:val="00EF32B3"/>
    <w:rsid w:val="00EF4563"/>
    <w:rsid w:val="00EF6DCD"/>
    <w:rsid w:val="00EF7ABB"/>
    <w:rsid w:val="00F01E2E"/>
    <w:rsid w:val="00F037D7"/>
    <w:rsid w:val="00F03CD4"/>
    <w:rsid w:val="00F05A8E"/>
    <w:rsid w:val="00F06BA2"/>
    <w:rsid w:val="00F07577"/>
    <w:rsid w:val="00F13810"/>
    <w:rsid w:val="00F14D23"/>
    <w:rsid w:val="00F153D6"/>
    <w:rsid w:val="00F15A9B"/>
    <w:rsid w:val="00F21D1C"/>
    <w:rsid w:val="00F22935"/>
    <w:rsid w:val="00F231ED"/>
    <w:rsid w:val="00F2396D"/>
    <w:rsid w:val="00F23B86"/>
    <w:rsid w:val="00F3081D"/>
    <w:rsid w:val="00F3181B"/>
    <w:rsid w:val="00F3242B"/>
    <w:rsid w:val="00F42477"/>
    <w:rsid w:val="00F444C7"/>
    <w:rsid w:val="00F52259"/>
    <w:rsid w:val="00F57090"/>
    <w:rsid w:val="00F57202"/>
    <w:rsid w:val="00F67953"/>
    <w:rsid w:val="00F72D4E"/>
    <w:rsid w:val="00F7356B"/>
    <w:rsid w:val="00F7456A"/>
    <w:rsid w:val="00F74958"/>
    <w:rsid w:val="00F759D7"/>
    <w:rsid w:val="00F75A96"/>
    <w:rsid w:val="00F8134B"/>
    <w:rsid w:val="00F8187F"/>
    <w:rsid w:val="00F8337D"/>
    <w:rsid w:val="00F85952"/>
    <w:rsid w:val="00F862F5"/>
    <w:rsid w:val="00F86A76"/>
    <w:rsid w:val="00F87EDE"/>
    <w:rsid w:val="00F936C6"/>
    <w:rsid w:val="00F949D3"/>
    <w:rsid w:val="00FA072C"/>
    <w:rsid w:val="00FA0BA5"/>
    <w:rsid w:val="00FA5C0F"/>
    <w:rsid w:val="00FB0FBD"/>
    <w:rsid w:val="00FB1500"/>
    <w:rsid w:val="00FB1D24"/>
    <w:rsid w:val="00FB288F"/>
    <w:rsid w:val="00FB2DE0"/>
    <w:rsid w:val="00FB6BAD"/>
    <w:rsid w:val="00FC5FD6"/>
    <w:rsid w:val="00FC7C9E"/>
    <w:rsid w:val="00FD5341"/>
    <w:rsid w:val="00FD54FB"/>
    <w:rsid w:val="00FD6CDE"/>
    <w:rsid w:val="00FD73EB"/>
    <w:rsid w:val="00FE03F0"/>
    <w:rsid w:val="00FE493C"/>
    <w:rsid w:val="00FE7F04"/>
    <w:rsid w:val="00FF0B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6498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75B"/>
    <w:pPr>
      <w:spacing w:after="160"/>
      <w:jc w:val="both"/>
    </w:pPr>
    <w:rPr>
      <w:szCs w:val="22"/>
      <w:lang w:eastAsia="en-US"/>
    </w:rPr>
  </w:style>
  <w:style w:type="paragraph" w:styleId="Ttulo1">
    <w:name w:val="heading 1"/>
    <w:basedOn w:val="IFA1"/>
    <w:next w:val="Listaconnmeros"/>
    <w:link w:val="Ttulo1Car"/>
    <w:uiPriority w:val="9"/>
    <w:qFormat/>
    <w:rsid w:val="00B83CBC"/>
    <w:pPr>
      <w:numPr>
        <w:numId w:val="5"/>
      </w:numPr>
    </w:pPr>
    <w:rPr>
      <w:sz w:val="28"/>
    </w:rPr>
  </w:style>
  <w:style w:type="paragraph" w:styleId="Ttulo2">
    <w:name w:val="heading 2"/>
    <w:basedOn w:val="Normal"/>
    <w:next w:val="Normal"/>
    <w:link w:val="Ttulo2Car"/>
    <w:uiPriority w:val="9"/>
    <w:unhideWhenUsed/>
    <w:qFormat/>
    <w:rsid w:val="00B83CBC"/>
    <w:pPr>
      <w:numPr>
        <w:ilvl w:val="1"/>
        <w:numId w:val="5"/>
      </w:numPr>
      <w:spacing w:after="0"/>
      <w:contextualSpacing/>
      <w:outlineLvl w:val="1"/>
    </w:pPr>
    <w:rPr>
      <w:rFonts w:cs="Calibri"/>
      <w:b/>
      <w:sz w:val="24"/>
    </w:rPr>
  </w:style>
  <w:style w:type="paragraph" w:styleId="Ttulo3">
    <w:name w:val="heading 3"/>
    <w:basedOn w:val="Normal"/>
    <w:next w:val="Normal"/>
    <w:link w:val="Ttulo3Car"/>
    <w:uiPriority w:val="9"/>
    <w:unhideWhenUsed/>
    <w:qFormat/>
    <w:rsid w:val="009134E4"/>
    <w:pPr>
      <w:keepNext/>
      <w:keepLines/>
      <w:numPr>
        <w:ilvl w:val="2"/>
        <w:numId w:val="5"/>
      </w:numPr>
      <w:spacing w:before="40" w:after="0"/>
      <w:outlineLvl w:val="2"/>
    </w:pPr>
    <w:rPr>
      <w:rFonts w:asciiTheme="minorHAnsi" w:hAnsiTheme="minorHAnsi" w:cstheme="minorHAns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imes New Roman"/>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Calibri Light" w:eastAsia="Times New Roman" w:hAnsi="Calibri Light"/>
      <w:color w:val="2E74B5"/>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83CBC"/>
    <w:rPr>
      <w:rFonts w:cs="Calibri"/>
      <w:b/>
      <w:sz w:val="28"/>
      <w:lang w:eastAsia="en-US"/>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contextualSpacing/>
      <w:outlineLvl w:val="0"/>
    </w:pPr>
    <w:rPr>
      <w:rFonts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link w:val="Ttulo2"/>
    <w:uiPriority w:val="9"/>
    <w:rsid w:val="00B83CBC"/>
    <w:rPr>
      <w:rFonts w:cs="Calibri"/>
      <w:b/>
      <w:sz w:val="24"/>
      <w:szCs w:val="22"/>
      <w:lang w:eastAsia="en-US"/>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pPr>
    <w:rPr>
      <w:rFonts w:ascii="Segoe UI" w:hAnsi="Segoe UI" w:cs="Segoe UI"/>
      <w:sz w:val="18"/>
      <w:szCs w:val="18"/>
    </w:rPr>
  </w:style>
  <w:style w:type="character" w:customStyle="1" w:styleId="TextodegloboCar">
    <w:name w:val="Texto de globo Car"/>
    <w:link w:val="Textodeglobo"/>
    <w:uiPriority w:val="99"/>
    <w:semiHidden/>
    <w:rsid w:val="00791465"/>
    <w:rPr>
      <w:rFonts w:ascii="Segoe UI" w:hAnsi="Segoe UI" w:cs="Segoe UI"/>
      <w:sz w:val="18"/>
      <w:szCs w:val="18"/>
    </w:rPr>
  </w:style>
  <w:style w:type="character" w:styleId="Refdecomentario">
    <w:name w:val="annotation reference"/>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pPr>
    <w:rPr>
      <w:szCs w:val="20"/>
    </w:rPr>
  </w:style>
  <w:style w:type="character" w:customStyle="1" w:styleId="TextocomentarioCar">
    <w:name w:val="Texto comentario Ca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rsid w:val="009134E4"/>
    <w:rPr>
      <w:rFonts w:asciiTheme="minorHAnsi" w:hAnsiTheme="minorHAnsi" w:cstheme="minorHAnsi"/>
      <w:b/>
      <w:szCs w:val="24"/>
      <w:lang w:eastAsia="en-US"/>
    </w:rPr>
  </w:style>
  <w:style w:type="paragraph" w:styleId="TDC1">
    <w:name w:val="toc 1"/>
    <w:basedOn w:val="Normal"/>
    <w:next w:val="Normal"/>
    <w:autoRedefine/>
    <w:uiPriority w:val="39"/>
    <w:unhideWhenUsed/>
    <w:rsid w:val="0065310C"/>
    <w:pPr>
      <w:spacing w:before="120" w:after="120"/>
      <w:jc w:val="left"/>
    </w:pPr>
    <w:rPr>
      <w:rFonts w:cs="Calibri"/>
      <w:b/>
      <w:bCs/>
      <w:caps/>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0"/>
      <w:ind w:left="200"/>
      <w:jc w:val="left"/>
    </w:pPr>
    <w:rPr>
      <w:rFonts w:cs="Calibri"/>
      <w:smallCaps/>
      <w:szCs w:val="20"/>
    </w:rPr>
  </w:style>
  <w:style w:type="paragraph" w:styleId="TDC3">
    <w:name w:val="toc 3"/>
    <w:basedOn w:val="Normal"/>
    <w:next w:val="Normal"/>
    <w:autoRedefine/>
    <w:uiPriority w:val="39"/>
    <w:unhideWhenUsed/>
    <w:rsid w:val="00A37206"/>
    <w:pPr>
      <w:spacing w:after="0"/>
      <w:ind w:left="400"/>
      <w:jc w:val="left"/>
    </w:pPr>
    <w:rPr>
      <w:rFonts w:cs="Calibri"/>
      <w:i/>
      <w:iCs/>
      <w:szCs w:val="20"/>
    </w:rPr>
  </w:style>
  <w:style w:type="character" w:styleId="Hipervnculo">
    <w:name w:val="Hyperlink"/>
    <w:uiPriority w:val="99"/>
    <w:unhideWhenUsed/>
    <w:rsid w:val="00C11245"/>
    <w:rPr>
      <w:color w:val="0563C1"/>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rPr>
  </w:style>
  <w:style w:type="character" w:customStyle="1" w:styleId="CitaCar">
    <w:name w:val="Cita Car"/>
    <w:link w:val="Cita"/>
    <w:uiPriority w:val="29"/>
    <w:rsid w:val="00C11245"/>
    <w:rPr>
      <w:i/>
      <w:iCs/>
      <w:color w:val="404040"/>
    </w:rPr>
  </w:style>
  <w:style w:type="paragraph" w:styleId="Prrafodelista">
    <w:name w:val="List Paragraph"/>
    <w:basedOn w:val="Normal"/>
    <w:link w:val="PrrafodelistaCar"/>
    <w:uiPriority w:val="34"/>
    <w:qFormat/>
    <w:rsid w:val="000A28D4"/>
    <w:pPr>
      <w:spacing w:after="0"/>
      <w:ind w:left="720"/>
      <w:contextualSpacing/>
    </w:pPr>
  </w:style>
  <w:style w:type="table" w:customStyle="1" w:styleId="Tablaconcuadrcula1">
    <w:name w:val="Tabla con cuadrícula1"/>
    <w:basedOn w:val="Tablanormal"/>
    <w:next w:val="Tablaconcuadrcula"/>
    <w:uiPriority w:val="99"/>
    <w:rsid w:val="002E78C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rsid w:val="00987770"/>
    <w:rPr>
      <w:rFonts w:eastAsia="Times New Roman"/>
      <w:b/>
      <w:iCs/>
      <w:szCs w:val="22"/>
      <w:lang w:eastAsia="en-US"/>
    </w:rPr>
  </w:style>
  <w:style w:type="character" w:customStyle="1" w:styleId="Ttulo5Car">
    <w:name w:val="Título 5 Car"/>
    <w:link w:val="Ttulo5"/>
    <w:uiPriority w:val="9"/>
    <w:semiHidden/>
    <w:rsid w:val="00E71D23"/>
    <w:rPr>
      <w:rFonts w:ascii="Calibri Light" w:eastAsia="Times New Roman" w:hAnsi="Calibri Light"/>
      <w:color w:val="2E74B5"/>
      <w:szCs w:val="22"/>
      <w:lang w:eastAsia="en-US"/>
    </w:rPr>
  </w:style>
  <w:style w:type="character" w:customStyle="1" w:styleId="Ttulo6Car">
    <w:name w:val="Título 6 Car"/>
    <w:link w:val="Ttulo6"/>
    <w:uiPriority w:val="9"/>
    <w:semiHidden/>
    <w:rsid w:val="00E71D23"/>
    <w:rPr>
      <w:rFonts w:ascii="Calibri Light" w:eastAsia="Times New Roman" w:hAnsi="Calibri Light"/>
      <w:color w:val="1F4D78"/>
      <w:szCs w:val="22"/>
      <w:lang w:eastAsia="en-US"/>
    </w:rPr>
  </w:style>
  <w:style w:type="character" w:customStyle="1" w:styleId="Ttulo7Car">
    <w:name w:val="Título 7 Car"/>
    <w:link w:val="Ttulo7"/>
    <w:uiPriority w:val="9"/>
    <w:semiHidden/>
    <w:rsid w:val="00E71D23"/>
    <w:rPr>
      <w:rFonts w:ascii="Calibri Light" w:eastAsia="Times New Roman" w:hAnsi="Calibri Light"/>
      <w:i/>
      <w:iCs/>
      <w:color w:val="1F4D78"/>
      <w:szCs w:val="22"/>
      <w:lang w:eastAsia="en-US"/>
    </w:rPr>
  </w:style>
  <w:style w:type="character" w:customStyle="1" w:styleId="Ttulo8Car">
    <w:name w:val="Título 8 Car"/>
    <w:link w:val="Ttulo8"/>
    <w:uiPriority w:val="9"/>
    <w:semiHidden/>
    <w:rsid w:val="00E71D23"/>
    <w:rPr>
      <w:rFonts w:ascii="Calibri Light" w:eastAsia="Times New Roman" w:hAnsi="Calibri Light"/>
      <w:color w:val="272727"/>
      <w:sz w:val="21"/>
      <w:szCs w:val="21"/>
      <w:lang w:eastAsia="en-US"/>
    </w:rPr>
  </w:style>
  <w:style w:type="character" w:customStyle="1" w:styleId="Ttulo9Car">
    <w:name w:val="Título 9 Car"/>
    <w:link w:val="Ttulo9"/>
    <w:uiPriority w:val="9"/>
    <w:semiHidden/>
    <w:rsid w:val="00E71D23"/>
    <w:rPr>
      <w:rFonts w:ascii="Calibri Light" w:eastAsia="Times New Roman" w:hAnsi="Calibri Light"/>
      <w:i/>
      <w:iCs/>
      <w:color w:val="272727"/>
      <w:sz w:val="21"/>
      <w:szCs w:val="21"/>
      <w:lang w:eastAsia="en-US"/>
    </w:rPr>
  </w:style>
  <w:style w:type="paragraph" w:customStyle="1" w:styleId="IFA4">
    <w:name w:val="IFA 4"/>
    <w:basedOn w:val="Ttulo2"/>
    <w:link w:val="IFA4Car"/>
    <w:rsid w:val="00C1005C"/>
  </w:style>
  <w:style w:type="character" w:customStyle="1" w:styleId="IFA4Car">
    <w:name w:val="IFA 4 Car"/>
    <w:link w:val="IFA4"/>
    <w:rsid w:val="00C1005C"/>
    <w:rPr>
      <w:rFonts w:cs="Calibri"/>
      <w:b/>
      <w:sz w:val="24"/>
      <w:szCs w:val="22"/>
      <w:lang w:eastAsia="en-US"/>
    </w:rPr>
  </w:style>
  <w:style w:type="paragraph" w:styleId="Ttulo">
    <w:name w:val="Title"/>
    <w:basedOn w:val="Normal"/>
    <w:next w:val="Normal"/>
    <w:link w:val="TtuloCar"/>
    <w:uiPriority w:val="10"/>
    <w:qFormat/>
    <w:rsid w:val="00EF1051"/>
    <w:pPr>
      <w:spacing w:after="0"/>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EF1051"/>
    <w:rPr>
      <w:rFonts w:ascii="Calibri Light" w:eastAsia="Times New Roman" w:hAnsi="Calibri Light" w:cs="Times New Roman"/>
      <w:spacing w:val="-10"/>
      <w:kern w:val="28"/>
      <w:sz w:val="56"/>
      <w:szCs w:val="56"/>
    </w:rPr>
  </w:style>
  <w:style w:type="paragraph" w:styleId="Descripcin">
    <w:name w:val="caption"/>
    <w:aliases w:val="Epígrafe 2"/>
    <w:basedOn w:val="Ttulo2"/>
    <w:next w:val="Normal"/>
    <w:link w:val="DescripcinCar"/>
    <w:uiPriority w:val="35"/>
    <w:qFormat/>
    <w:rsid w:val="000D1F6C"/>
    <w:pPr>
      <w:numPr>
        <w:ilvl w:val="0"/>
        <w:numId w:val="0"/>
      </w:numPr>
      <w:jc w:val="left"/>
    </w:pPr>
    <w:rPr>
      <w:sz w:val="18"/>
      <w:szCs w:val="20"/>
    </w:rPr>
  </w:style>
  <w:style w:type="character" w:customStyle="1" w:styleId="DescripcinCar">
    <w:name w:val="Descripción Car"/>
    <w:aliases w:val="Epígrafe 2 Car"/>
    <w:link w:val="Descripcin"/>
    <w:uiPriority w:val="35"/>
    <w:rsid w:val="000D1F6C"/>
    <w:rPr>
      <w:rFonts w:ascii="Calibri" w:eastAsia="Calibri" w:hAnsi="Calibri" w:cs="Calibri"/>
      <w:b/>
      <w:sz w:val="18"/>
      <w:szCs w:val="20"/>
    </w:rPr>
  </w:style>
  <w:style w:type="paragraph" w:customStyle="1" w:styleId="TEXTRCA">
    <w:name w:val="TEXT RCA"/>
    <w:basedOn w:val="Normal"/>
    <w:link w:val="TEXTRCACar"/>
    <w:qFormat/>
    <w:rsid w:val="00E5775B"/>
    <w:rPr>
      <w:i/>
      <w:szCs w:val="28"/>
    </w:rPr>
  </w:style>
  <w:style w:type="character" w:customStyle="1" w:styleId="TEXTRCACar">
    <w:name w:val="TEXT RCA Car"/>
    <w:link w:val="TEXTRCA"/>
    <w:rsid w:val="00E5775B"/>
    <w:rPr>
      <w:i/>
      <w:sz w:val="20"/>
      <w:szCs w:val="28"/>
    </w:rPr>
  </w:style>
  <w:style w:type="character" w:styleId="Textodelmarcadordeposicin">
    <w:name w:val="Placeholder Text"/>
    <w:uiPriority w:val="99"/>
    <w:semiHidden/>
    <w:rsid w:val="00251B7C"/>
    <w:rPr>
      <w:rFonts w:cs="Times New Roman"/>
      <w:color w:val="808080"/>
    </w:rPr>
  </w:style>
  <w:style w:type="paragraph" w:customStyle="1" w:styleId="Imagenes">
    <w:name w:val="Imagenes"/>
    <w:basedOn w:val="Normal"/>
    <w:link w:val="ImagenesCar"/>
    <w:qFormat/>
    <w:rsid w:val="005F6841"/>
    <w:pPr>
      <w:framePr w:hSpace="141" w:wrap="around" w:vAnchor="text" w:hAnchor="margin" w:y="-32"/>
      <w:spacing w:after="0"/>
    </w:pPr>
    <w:rPr>
      <w:rFonts w:eastAsia="Times New Roman"/>
      <w:b/>
      <w:color w:val="000000"/>
      <w:sz w:val="18"/>
      <w:szCs w:val="18"/>
    </w:rPr>
  </w:style>
  <w:style w:type="character" w:customStyle="1" w:styleId="ImagenesCar">
    <w:name w:val="Imagenes Car"/>
    <w:link w:val="Imagenes"/>
    <w:rsid w:val="005F6841"/>
    <w:rPr>
      <w:rFonts w:eastAsia="Times New Roman"/>
      <w:b/>
      <w:color w:val="000000"/>
      <w:sz w:val="18"/>
      <w:szCs w:val="18"/>
      <w:lang w:eastAsia="en-US"/>
    </w:rPr>
  </w:style>
  <w:style w:type="paragraph" w:styleId="TDC4">
    <w:name w:val="toc 4"/>
    <w:basedOn w:val="Normal"/>
    <w:next w:val="Normal"/>
    <w:autoRedefine/>
    <w:uiPriority w:val="39"/>
    <w:unhideWhenUsed/>
    <w:rsid w:val="008F6C87"/>
    <w:pPr>
      <w:spacing w:after="0"/>
      <w:ind w:left="600"/>
      <w:jc w:val="left"/>
    </w:pPr>
    <w:rPr>
      <w:rFonts w:cs="Calibri"/>
      <w:sz w:val="18"/>
      <w:szCs w:val="18"/>
    </w:rPr>
  </w:style>
  <w:style w:type="paragraph" w:styleId="TDC5">
    <w:name w:val="toc 5"/>
    <w:basedOn w:val="Normal"/>
    <w:next w:val="Normal"/>
    <w:autoRedefine/>
    <w:uiPriority w:val="39"/>
    <w:unhideWhenUsed/>
    <w:rsid w:val="008F6C87"/>
    <w:pPr>
      <w:spacing w:after="0"/>
      <w:ind w:left="800"/>
      <w:jc w:val="left"/>
    </w:pPr>
    <w:rPr>
      <w:rFonts w:cs="Calibri"/>
      <w:sz w:val="18"/>
      <w:szCs w:val="18"/>
    </w:rPr>
  </w:style>
  <w:style w:type="paragraph" w:styleId="TDC6">
    <w:name w:val="toc 6"/>
    <w:basedOn w:val="Normal"/>
    <w:next w:val="Normal"/>
    <w:autoRedefine/>
    <w:uiPriority w:val="39"/>
    <w:unhideWhenUsed/>
    <w:rsid w:val="008F6C87"/>
    <w:pPr>
      <w:spacing w:after="0"/>
      <w:ind w:left="1000"/>
      <w:jc w:val="left"/>
    </w:pPr>
    <w:rPr>
      <w:rFonts w:cs="Calibri"/>
      <w:sz w:val="18"/>
      <w:szCs w:val="18"/>
    </w:rPr>
  </w:style>
  <w:style w:type="paragraph" w:styleId="TDC7">
    <w:name w:val="toc 7"/>
    <w:basedOn w:val="Normal"/>
    <w:next w:val="Normal"/>
    <w:autoRedefine/>
    <w:uiPriority w:val="39"/>
    <w:unhideWhenUsed/>
    <w:rsid w:val="008F6C87"/>
    <w:pPr>
      <w:spacing w:after="0"/>
      <w:ind w:left="1200"/>
      <w:jc w:val="left"/>
    </w:pPr>
    <w:rPr>
      <w:rFonts w:cs="Calibri"/>
      <w:sz w:val="18"/>
      <w:szCs w:val="18"/>
    </w:rPr>
  </w:style>
  <w:style w:type="paragraph" w:styleId="TDC8">
    <w:name w:val="toc 8"/>
    <w:basedOn w:val="Normal"/>
    <w:next w:val="Normal"/>
    <w:autoRedefine/>
    <w:uiPriority w:val="39"/>
    <w:unhideWhenUsed/>
    <w:rsid w:val="008F6C87"/>
    <w:pPr>
      <w:spacing w:after="0"/>
      <w:ind w:left="1400"/>
      <w:jc w:val="left"/>
    </w:pPr>
    <w:rPr>
      <w:rFonts w:cs="Calibri"/>
      <w:sz w:val="18"/>
      <w:szCs w:val="18"/>
    </w:rPr>
  </w:style>
  <w:style w:type="paragraph" w:styleId="TDC9">
    <w:name w:val="toc 9"/>
    <w:basedOn w:val="Normal"/>
    <w:next w:val="Normal"/>
    <w:autoRedefine/>
    <w:uiPriority w:val="39"/>
    <w:unhideWhenUsed/>
    <w:rsid w:val="008F6C87"/>
    <w:pPr>
      <w:spacing w:after="0"/>
      <w:ind w:left="1600"/>
      <w:jc w:val="left"/>
    </w:pPr>
    <w:rPr>
      <w:rFonts w:cs="Calibri"/>
      <w:sz w:val="18"/>
      <w:szCs w:val="18"/>
    </w:rPr>
  </w:style>
  <w:style w:type="character" w:styleId="Ttulodellibro">
    <w:name w:val="Book Title"/>
    <w:uiPriority w:val="33"/>
    <w:qFormat/>
    <w:rsid w:val="00262699"/>
    <w:rPr>
      <w:b/>
      <w:bCs/>
      <w:i/>
      <w:iCs/>
      <w:spacing w:val="5"/>
    </w:rPr>
  </w:style>
  <w:style w:type="paragraph" w:customStyle="1" w:styleId="Estaciones">
    <w:name w:val="Estaciones"/>
    <w:rsid w:val="00007099"/>
    <w:pPr>
      <w:keepNext/>
      <w:keepLines/>
      <w:numPr>
        <w:ilvl w:val="2"/>
        <w:numId w:val="6"/>
      </w:numPr>
      <w:spacing w:before="40"/>
      <w:ind w:left="720"/>
      <w:jc w:val="both"/>
      <w:outlineLvl w:val="2"/>
    </w:pPr>
    <w:rPr>
      <w:rFonts w:ascii="Calibri Light" w:eastAsia="Times New Roman" w:hAnsi="Calibri Light"/>
      <w:b/>
      <w:szCs w:val="24"/>
      <w:lang w:eastAsia="en-US"/>
    </w:rPr>
  </w:style>
  <w:style w:type="table" w:styleId="Tabladelista3-nfasis3">
    <w:name w:val="List Table 3 Accent 3"/>
    <w:basedOn w:val="Tablanormal"/>
    <w:uiPriority w:val="48"/>
    <w:rsid w:val="003F014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notapie">
    <w:name w:val="footnote text"/>
    <w:basedOn w:val="Normal"/>
    <w:link w:val="TextonotapieCar"/>
    <w:uiPriority w:val="99"/>
    <w:semiHidden/>
    <w:unhideWhenUsed/>
    <w:rsid w:val="001D2631"/>
    <w:pPr>
      <w:spacing w:after="0"/>
    </w:pPr>
    <w:rPr>
      <w:szCs w:val="20"/>
    </w:rPr>
  </w:style>
  <w:style w:type="character" w:customStyle="1" w:styleId="TextonotapieCar">
    <w:name w:val="Texto nota pie Car"/>
    <w:basedOn w:val="Fuentedeprrafopredeter"/>
    <w:link w:val="Textonotapie"/>
    <w:uiPriority w:val="99"/>
    <w:semiHidden/>
    <w:rsid w:val="001D2631"/>
    <w:rPr>
      <w:lang w:eastAsia="en-US"/>
    </w:rPr>
  </w:style>
  <w:style w:type="character" w:styleId="Refdenotaalpie">
    <w:name w:val="footnote reference"/>
    <w:basedOn w:val="Fuentedeprrafopredeter"/>
    <w:uiPriority w:val="99"/>
    <w:semiHidden/>
    <w:unhideWhenUsed/>
    <w:rsid w:val="001D2631"/>
    <w:rPr>
      <w:vertAlign w:val="superscript"/>
    </w:rPr>
  </w:style>
  <w:style w:type="paragraph" w:styleId="Asuntodelcomentario">
    <w:name w:val="annotation subject"/>
    <w:basedOn w:val="Textocomentario"/>
    <w:next w:val="Textocomentario"/>
    <w:link w:val="AsuntodelcomentarioCar"/>
    <w:uiPriority w:val="99"/>
    <w:semiHidden/>
    <w:unhideWhenUsed/>
    <w:rsid w:val="00510493"/>
    <w:pPr>
      <w:spacing w:after="160"/>
    </w:pPr>
    <w:rPr>
      <w:b/>
      <w:bCs/>
    </w:rPr>
  </w:style>
  <w:style w:type="character" w:customStyle="1" w:styleId="AsuntodelcomentarioCar">
    <w:name w:val="Asunto del comentario Car"/>
    <w:basedOn w:val="TextocomentarioCar"/>
    <w:link w:val="Asuntodelcomentario"/>
    <w:uiPriority w:val="99"/>
    <w:semiHidden/>
    <w:rsid w:val="00510493"/>
    <w:rPr>
      <w:rFonts w:eastAsia="Calibri" w:cs="Times New Roman"/>
      <w:b/>
      <w:bCs/>
      <w:sz w:val="20"/>
      <w:szCs w:val="20"/>
      <w:lang w:eastAsia="en-US"/>
    </w:rPr>
  </w:style>
  <w:style w:type="character" w:styleId="Mencinsinresolver">
    <w:name w:val="Unresolved Mention"/>
    <w:basedOn w:val="Fuentedeprrafopredeter"/>
    <w:uiPriority w:val="99"/>
    <w:semiHidden/>
    <w:unhideWhenUsed/>
    <w:rsid w:val="00082282"/>
    <w:rPr>
      <w:color w:val="605E5C"/>
      <w:shd w:val="clear" w:color="auto" w:fill="E1DFDD"/>
    </w:rPr>
  </w:style>
  <w:style w:type="paragraph" w:customStyle="1" w:styleId="Punteo">
    <w:name w:val="Punteo"/>
    <w:basedOn w:val="Prrafodelista"/>
    <w:link w:val="PunteoCar"/>
    <w:qFormat/>
    <w:rsid w:val="00B77201"/>
    <w:pPr>
      <w:numPr>
        <w:numId w:val="13"/>
      </w:numPr>
    </w:pPr>
    <w:rPr>
      <w:lang w:val="es-ES"/>
    </w:rPr>
  </w:style>
  <w:style w:type="character" w:customStyle="1" w:styleId="PrrafodelistaCar">
    <w:name w:val="Párrafo de lista Car"/>
    <w:basedOn w:val="Fuentedeprrafopredeter"/>
    <w:link w:val="Prrafodelista"/>
    <w:uiPriority w:val="34"/>
    <w:rsid w:val="00B77201"/>
    <w:rPr>
      <w:szCs w:val="22"/>
      <w:lang w:eastAsia="en-US"/>
    </w:rPr>
  </w:style>
  <w:style w:type="character" w:customStyle="1" w:styleId="PunteoCar">
    <w:name w:val="Punteo Car"/>
    <w:basedOn w:val="PrrafodelistaCar"/>
    <w:link w:val="Punteo"/>
    <w:rsid w:val="00B77201"/>
    <w:rPr>
      <w:szCs w:val="22"/>
      <w:lang w:val="es-ES" w:eastAsia="en-US"/>
    </w:rPr>
  </w:style>
  <w:style w:type="table" w:styleId="Tablaconcuadrcula4-nfasis3">
    <w:name w:val="Grid Table 4 Accent 3"/>
    <w:basedOn w:val="Tablanormal"/>
    <w:uiPriority w:val="49"/>
    <w:rsid w:val="008B61FF"/>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magen">
    <w:name w:val="Imagen"/>
    <w:basedOn w:val="Imagenes"/>
    <w:link w:val="ImagenCar"/>
    <w:rsid w:val="005F6841"/>
    <w:pPr>
      <w:framePr w:wrap="around"/>
    </w:pPr>
  </w:style>
  <w:style w:type="character" w:customStyle="1" w:styleId="ImagenCar">
    <w:name w:val="Imagen Car"/>
    <w:basedOn w:val="Fuentedeprrafopredeter"/>
    <w:link w:val="Imagen"/>
    <w:rsid w:val="005F6841"/>
    <w:rPr>
      <w:rFonts w:eastAsia="Times New Roman"/>
      <w:b/>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59019">
      <w:bodyDiv w:val="1"/>
      <w:marLeft w:val="0"/>
      <w:marRight w:val="0"/>
      <w:marTop w:val="0"/>
      <w:marBottom w:val="0"/>
      <w:divBdr>
        <w:top w:val="none" w:sz="0" w:space="0" w:color="auto"/>
        <w:left w:val="none" w:sz="0" w:space="0" w:color="auto"/>
        <w:bottom w:val="none" w:sz="0" w:space="0" w:color="auto"/>
        <w:right w:val="none" w:sz="0" w:space="0" w:color="auto"/>
      </w:divBdr>
    </w:div>
    <w:div w:id="534345273">
      <w:bodyDiv w:val="1"/>
      <w:marLeft w:val="0"/>
      <w:marRight w:val="0"/>
      <w:marTop w:val="0"/>
      <w:marBottom w:val="0"/>
      <w:divBdr>
        <w:top w:val="none" w:sz="0" w:space="0" w:color="auto"/>
        <w:left w:val="none" w:sz="0" w:space="0" w:color="auto"/>
        <w:bottom w:val="none" w:sz="0" w:space="0" w:color="auto"/>
        <w:right w:val="none" w:sz="0" w:space="0" w:color="auto"/>
      </w:divBdr>
    </w:div>
    <w:div w:id="732004010">
      <w:bodyDiv w:val="1"/>
      <w:marLeft w:val="0"/>
      <w:marRight w:val="0"/>
      <w:marTop w:val="0"/>
      <w:marBottom w:val="0"/>
      <w:divBdr>
        <w:top w:val="none" w:sz="0" w:space="0" w:color="auto"/>
        <w:left w:val="none" w:sz="0" w:space="0" w:color="auto"/>
        <w:bottom w:val="none" w:sz="0" w:space="0" w:color="auto"/>
        <w:right w:val="none" w:sz="0" w:space="0" w:color="auto"/>
      </w:divBdr>
    </w:div>
    <w:div w:id="739212816">
      <w:bodyDiv w:val="1"/>
      <w:marLeft w:val="0"/>
      <w:marRight w:val="0"/>
      <w:marTop w:val="0"/>
      <w:marBottom w:val="0"/>
      <w:divBdr>
        <w:top w:val="none" w:sz="0" w:space="0" w:color="auto"/>
        <w:left w:val="none" w:sz="0" w:space="0" w:color="auto"/>
        <w:bottom w:val="none" w:sz="0" w:space="0" w:color="auto"/>
        <w:right w:val="none" w:sz="0" w:space="0" w:color="auto"/>
      </w:divBdr>
    </w:div>
    <w:div w:id="760952250">
      <w:bodyDiv w:val="1"/>
      <w:marLeft w:val="0"/>
      <w:marRight w:val="0"/>
      <w:marTop w:val="0"/>
      <w:marBottom w:val="0"/>
      <w:divBdr>
        <w:top w:val="none" w:sz="0" w:space="0" w:color="auto"/>
        <w:left w:val="none" w:sz="0" w:space="0" w:color="auto"/>
        <w:bottom w:val="none" w:sz="0" w:space="0" w:color="auto"/>
        <w:right w:val="none" w:sz="0" w:space="0" w:color="auto"/>
      </w:divBdr>
    </w:div>
    <w:div w:id="1061756605">
      <w:bodyDiv w:val="1"/>
      <w:marLeft w:val="0"/>
      <w:marRight w:val="0"/>
      <w:marTop w:val="0"/>
      <w:marBottom w:val="0"/>
      <w:divBdr>
        <w:top w:val="none" w:sz="0" w:space="0" w:color="auto"/>
        <w:left w:val="none" w:sz="0" w:space="0" w:color="auto"/>
        <w:bottom w:val="none" w:sz="0" w:space="0" w:color="auto"/>
        <w:right w:val="none" w:sz="0" w:space="0" w:color="auto"/>
      </w:divBdr>
    </w:div>
    <w:div w:id="1406950043">
      <w:bodyDiv w:val="1"/>
      <w:marLeft w:val="0"/>
      <w:marRight w:val="0"/>
      <w:marTop w:val="0"/>
      <w:marBottom w:val="0"/>
      <w:divBdr>
        <w:top w:val="none" w:sz="0" w:space="0" w:color="auto"/>
        <w:left w:val="none" w:sz="0" w:space="0" w:color="auto"/>
        <w:bottom w:val="none" w:sz="0" w:space="0" w:color="auto"/>
        <w:right w:val="none" w:sz="0" w:space="0" w:color="auto"/>
      </w:divBdr>
    </w:div>
    <w:div w:id="1683042694">
      <w:bodyDiv w:val="1"/>
      <w:marLeft w:val="0"/>
      <w:marRight w:val="0"/>
      <w:marTop w:val="0"/>
      <w:marBottom w:val="0"/>
      <w:divBdr>
        <w:top w:val="none" w:sz="0" w:space="0" w:color="auto"/>
        <w:left w:val="none" w:sz="0" w:space="0" w:color="auto"/>
        <w:bottom w:val="none" w:sz="0" w:space="0" w:color="auto"/>
        <w:right w:val="none" w:sz="0" w:space="0" w:color="auto"/>
      </w:divBdr>
    </w:div>
    <w:div w:id="1684741580">
      <w:bodyDiv w:val="1"/>
      <w:marLeft w:val="0"/>
      <w:marRight w:val="0"/>
      <w:marTop w:val="0"/>
      <w:marBottom w:val="0"/>
      <w:divBdr>
        <w:top w:val="none" w:sz="0" w:space="0" w:color="auto"/>
        <w:left w:val="none" w:sz="0" w:space="0" w:color="auto"/>
        <w:bottom w:val="none" w:sz="0" w:space="0" w:color="auto"/>
        <w:right w:val="none" w:sz="0" w:space="0" w:color="auto"/>
      </w:divBdr>
    </w:div>
    <w:div w:id="1708018056">
      <w:bodyDiv w:val="1"/>
      <w:marLeft w:val="0"/>
      <w:marRight w:val="0"/>
      <w:marTop w:val="0"/>
      <w:marBottom w:val="0"/>
      <w:divBdr>
        <w:top w:val="none" w:sz="0" w:space="0" w:color="auto"/>
        <w:left w:val="none" w:sz="0" w:space="0" w:color="auto"/>
        <w:bottom w:val="none" w:sz="0" w:space="0" w:color="auto"/>
        <w:right w:val="none" w:sz="0" w:space="0" w:color="auto"/>
      </w:divBdr>
    </w:div>
    <w:div w:id="179066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pbr@endesa.cl" TargetMode="External"/><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6.png"/><Relationship Id="rId50" Type="http://schemas.openxmlformats.org/officeDocument/2006/relationships/image" Target="media/image28.jpeg"/><Relationship Id="rId55" Type="http://schemas.openxmlformats.org/officeDocument/2006/relationships/image" Target="media/image32.png"/><Relationship Id="rId63" Type="http://schemas.microsoft.com/office/2007/relationships/hdphoto" Target="media/hdphoto12.wdp"/><Relationship Id="rId68" Type="http://schemas.openxmlformats.org/officeDocument/2006/relationships/image" Target="media/image40.png"/><Relationship Id="rId76" Type="http://schemas.openxmlformats.org/officeDocument/2006/relationships/image" Target="media/image44.png"/><Relationship Id="rId97"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16.wdp"/><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png"/><Relationship Id="rId32" Type="http://schemas.microsoft.com/office/2007/relationships/hdphoto" Target="media/hdphoto4.wdp"/><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4.jpeg"/><Relationship Id="rId66" Type="http://schemas.openxmlformats.org/officeDocument/2006/relationships/image" Target="media/image39.png"/><Relationship Id="rId74" Type="http://schemas.openxmlformats.org/officeDocument/2006/relationships/image" Target="media/image43.png"/><Relationship Id="rId79" Type="http://schemas.microsoft.com/office/2007/relationships/hdphoto" Target="media/hdphoto20.wdp"/><Relationship Id="rId5" Type="http://schemas.openxmlformats.org/officeDocument/2006/relationships/webSettings" Target="webSettings.xml"/><Relationship Id="rId61" Type="http://schemas.microsoft.com/office/2007/relationships/hdphoto" Target="media/hdphoto11.wdp"/><Relationship Id="rId82" Type="http://schemas.openxmlformats.org/officeDocument/2006/relationships/image" Target="media/image47.png"/><Relationship Id="rId95" Type="http://schemas.openxmlformats.org/officeDocument/2006/relationships/image" Target="media/image56.png"/><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wmf"/><Relationship Id="rId22" Type="http://schemas.openxmlformats.org/officeDocument/2006/relationships/image" Target="media/image8.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7.jpeg"/><Relationship Id="rId43" Type="http://schemas.openxmlformats.org/officeDocument/2006/relationships/image" Target="media/image24.png"/><Relationship Id="rId48" Type="http://schemas.microsoft.com/office/2007/relationships/hdphoto" Target="media/hdphoto8.wdp"/><Relationship Id="rId56" Type="http://schemas.microsoft.com/office/2007/relationships/hdphoto" Target="media/hdphoto10.wdp"/><Relationship Id="rId64" Type="http://schemas.openxmlformats.org/officeDocument/2006/relationships/image" Target="media/image38.png"/><Relationship Id="rId69" Type="http://schemas.microsoft.com/office/2007/relationships/hdphoto" Target="media/hdphoto15.wdp"/><Relationship Id="rId77" Type="http://schemas.microsoft.com/office/2007/relationships/hdphoto" Target="media/hdphoto19.wdp"/><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2.png"/><Relationship Id="rId80" Type="http://schemas.openxmlformats.org/officeDocument/2006/relationships/image" Target="media/image4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hpbr@endesa.cl" TargetMode="External"/><Relationship Id="rId25" Type="http://schemas.microsoft.com/office/2007/relationships/hdphoto" Target="media/hdphoto1.wdp"/><Relationship Id="rId33" Type="http://schemas.openxmlformats.org/officeDocument/2006/relationships/image" Target="media/image15.jpeg"/><Relationship Id="rId38" Type="http://schemas.microsoft.com/office/2007/relationships/hdphoto" Target="media/hdphoto5.wdp"/><Relationship Id="rId46" Type="http://schemas.microsoft.com/office/2007/relationships/hdphoto" Target="media/hdphoto7.wdp"/><Relationship Id="rId59" Type="http://schemas.openxmlformats.org/officeDocument/2006/relationships/image" Target="media/image35.jpeg"/><Relationship Id="rId67" Type="http://schemas.microsoft.com/office/2007/relationships/hdphoto" Target="media/hdphoto14.wdp"/><Relationship Id="rId20" Type="http://schemas.openxmlformats.org/officeDocument/2006/relationships/image" Target="media/image6.png"/><Relationship Id="rId41" Type="http://schemas.openxmlformats.org/officeDocument/2006/relationships/image" Target="media/image22.jpeg"/><Relationship Id="rId54" Type="http://schemas.microsoft.com/office/2007/relationships/hdphoto" Target="media/hdphoto9.wdp"/><Relationship Id="rId62" Type="http://schemas.openxmlformats.org/officeDocument/2006/relationships/image" Target="media/image37.png"/><Relationship Id="rId70" Type="http://schemas.openxmlformats.org/officeDocument/2006/relationships/image" Target="media/image41.png"/><Relationship Id="rId75" Type="http://schemas.microsoft.com/office/2007/relationships/hdphoto" Target="media/hdphoto18.wdp"/><Relationship Id="rId83" Type="http://schemas.microsoft.com/office/2007/relationships/hdphoto" Target="media/hdphoto22.wdp"/><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3.jpeg"/><Relationship Id="rId10" Type="http://schemas.openxmlformats.org/officeDocument/2006/relationships/image" Target="media/image3.emf"/><Relationship Id="rId31" Type="http://schemas.openxmlformats.org/officeDocument/2006/relationships/image" Target="media/image14.png"/><Relationship Id="rId44" Type="http://schemas.microsoft.com/office/2007/relationships/hdphoto" Target="media/hdphoto6.wdp"/><Relationship Id="rId52" Type="http://schemas.openxmlformats.org/officeDocument/2006/relationships/image" Target="media/image30.jpeg"/><Relationship Id="rId60" Type="http://schemas.openxmlformats.org/officeDocument/2006/relationships/image" Target="media/image36.png"/><Relationship Id="rId65" Type="http://schemas.microsoft.com/office/2007/relationships/hdphoto" Target="media/hdphoto13.wdp"/><Relationship Id="rId73" Type="http://schemas.microsoft.com/office/2007/relationships/hdphoto" Target="media/hdphoto17.wdp"/><Relationship Id="rId78" Type="http://schemas.openxmlformats.org/officeDocument/2006/relationships/image" Target="media/image45.png"/><Relationship Id="rId81" Type="http://schemas.microsoft.com/office/2007/relationships/hdphoto" Target="media/hdphoto21.wdp"/><Relationship Id="rId94"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U0/NGzUNPLnQlvtrb4LCHt6kvFQgQppG9MIdKnMGUzg=</DigestValue>
    </Reference>
    <Reference Type="http://www.w3.org/2000/09/xmldsig#Object" URI="#idOfficeObject">
      <DigestMethod Algorithm="http://www.w3.org/2001/04/xmlenc#sha256"/>
      <DigestValue>hhsaVzf5fBPS0eNAvsF1zMdgNr8Pyk0swZVs5C5hOtI=</DigestValue>
    </Reference>
    <Reference Type="http://uri.etsi.org/01903#SignedProperties" URI="#idSignedProperties">
      <Transforms>
        <Transform Algorithm="http://www.w3.org/TR/2001/REC-xml-c14n-20010315"/>
      </Transforms>
      <DigestMethod Algorithm="http://www.w3.org/2001/04/xmlenc#sha256"/>
      <DigestValue>gNoTZwL1f2nThLUL5Wtqs6AWb2VgOvRStcCS6s4pDZI=</DigestValue>
    </Reference>
    <Reference Type="http://www.w3.org/2000/09/xmldsig#Object" URI="#idValidSigLnImg">
      <DigestMethod Algorithm="http://www.w3.org/2001/04/xmlenc#sha256"/>
      <DigestValue>9rZkUlENXWJcWf7ExgTPVdD2NkPkapYq+Y0AhJziBdY=</DigestValue>
    </Reference>
    <Reference Type="http://www.w3.org/2000/09/xmldsig#Object" URI="#idInvalidSigLnImg">
      <DigestMethod Algorithm="http://www.w3.org/2001/04/xmlenc#sha256"/>
      <DigestValue>P2JVxBuB7KFp7+1kOqVtvbtcdbCymk9IfPUBbVlndlM=</DigestValue>
    </Reference>
  </SignedInfo>
  <SignatureValue>e7N1XHVxeVXe7EEuxnl8YtLQtAuwUysBNeZ25ktenMBA7n3QqMWQg2tBUOHWUX6jP8j5qdQtsv+h
bVbbleQL+X/SEJ0+p8R4JZY3HwoF4zuqFaMIu+Pa7AHhTF5WlCbvdk8RYkFz4/eLIZYxUg99bBf5
pHOCNmM5gHApSkpgXxWnEx760BxlcXt47OXfnBhQ6nNBue0Dk33A6mwQrMCkJjpQrrV4znRMxl/m
mRKv+c4qBxQF0WpPuMwAlUzKTdXeQIuHm2KMUQ+PtM/Yg336sID1f1KjJvHU5mv0J0LlVCm0Ds8E
ehl/e7ud9zYI7zJvUZ7VglBZ1tRKGgAVGm+fxg==</SignatureValue>
  <KeyInfo>
    <X509Data>
      <X509Certificate>MIIH5jCCBs6gAwIBAgIIDfL32mGXF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Nzg4Ny0xMCMGA1UdEgQcMBqgGAYIKwYBBAHBAQKgDBYKOTk1NTE3NDAtSzANBgkqhkiG9w0BAQsFAAOCAQEAXwODDeMVV8+QpxdaOpij4M3uRUQhBuvgvYghR7SQoJzwvZ6TKDDQeoATa5YvfUKuR7Z8joe3a2JR0a2IOjkcjteq9g9BQ9IfI0zE4oruDL9sAspiIUJVEpuZezoczWWzIOzMjPl/bDMrxlnpdsapqa5/ceFfUzOub3zR85hb4FcqYw/Xn8VC7ZeT1HBcqEIY0h5Zs/d8IU55F/ZCj0+8QQurbMV25zcs2YNhkDfG20uPcdlQ3xR2+kS86p3l7f1xvRd2kO57uYS7o1t0sEULWnNsf78JBi++NoPXa0GgNTw0R6Q+TUTtUZw+qk9D7o6p0cyiO5Q129SQ/2kxXhB5Z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94"/>
            <mdssi:RelationshipReference xmlns:mdssi="http://schemas.openxmlformats.org/package/2006/digital-signature" SourceId="rId13"/>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oS129+ZqcQLa55I9N7jcKIRZ/MyyhoaHV/lVBOiVqYE=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kvCgTQZzPt6NcH8PINV/QVKGiG5aZh9+EpiXJMZWmAs=</DigestValue>
      </Reference>
      <Reference URI="/word/endnotes.xml?ContentType=application/vnd.openxmlformats-officedocument.wordprocessingml.endnotes+xml">
        <DigestMethod Algorithm="http://www.w3.org/2001/04/xmlenc#sha256"/>
        <DigestValue>RFBZZ3a9RMdAOA8IL2E1mLDxcnC7prEknv9SqJO3OiQ=</DigestValue>
      </Reference>
      <Reference URI="/word/fontTable.xml?ContentType=application/vnd.openxmlformats-officedocument.wordprocessingml.fontTable+xml">
        <DigestMethod Algorithm="http://www.w3.org/2001/04/xmlenc#sha256"/>
        <DigestValue>yQB8NgNkYSQFK7mSeKqpb94xRHzJ6dmkMgCVB9hYmcY=</DigestValue>
      </Reference>
      <Reference URI="/word/footer1.xml?ContentType=application/vnd.openxmlformats-officedocument.wordprocessingml.footer+xml">
        <DigestMethod Algorithm="http://www.w3.org/2001/04/xmlenc#sha256"/>
        <DigestValue>DQxZwlB1kTTVHCqSFK6GyShFi0PWJogZZU58A5qrIR4=</DigestValue>
      </Reference>
      <Reference URI="/word/footer2.xml?ContentType=application/vnd.openxmlformats-officedocument.wordprocessingml.footer+xml">
        <DigestMethod Algorithm="http://www.w3.org/2001/04/xmlenc#sha256"/>
        <DigestValue>R7JQ8Q4wmrslLWSBCI2/IQOXF8mz465yhzKxAJXbZ+8=</DigestValue>
      </Reference>
      <Reference URI="/word/footnotes.xml?ContentType=application/vnd.openxmlformats-officedocument.wordprocessingml.footnotes+xml">
        <DigestMethod Algorithm="http://www.w3.org/2001/04/xmlenc#sha256"/>
        <DigestValue>XCVzz8qNLwz+cvzwrBRBNNFKzMEx3fPlk8N3NHfoMa0=</DigestValue>
      </Reference>
      <Reference URI="/word/media/hdphoto1.wdp?ContentType=image/vnd.ms-photo">
        <DigestMethod Algorithm="http://www.w3.org/2001/04/xmlenc#sha256"/>
        <DigestValue>JZDmF4OOMIAkPZHdKZZiIOtt6DjhTthPwd4xLsO8N9k=</DigestValue>
      </Reference>
      <Reference URI="/word/media/hdphoto10.wdp?ContentType=image/vnd.ms-photo">
        <DigestMethod Algorithm="http://www.w3.org/2001/04/xmlenc#sha256"/>
        <DigestValue>0kXo3ceJCV0k2m6OuG0UEZssEG1r5NLt0Z3HYPkEg8Y=</DigestValue>
      </Reference>
      <Reference URI="/word/media/hdphoto11.wdp?ContentType=image/vnd.ms-photo">
        <DigestMethod Algorithm="http://www.w3.org/2001/04/xmlenc#sha256"/>
        <DigestValue>Y9ZVNmcWo0gA0+KLoF+laoZr+ozUWmy67ALlL7LRvxA=</DigestValue>
      </Reference>
      <Reference URI="/word/media/hdphoto12.wdp?ContentType=image/vnd.ms-photo">
        <DigestMethod Algorithm="http://www.w3.org/2001/04/xmlenc#sha256"/>
        <DigestValue>9rKQCssJZjLl/G/DT7eQrUN14GkOTgkX+u7m3WzGYcg=</DigestValue>
      </Reference>
      <Reference URI="/word/media/hdphoto13.wdp?ContentType=image/vnd.ms-photo">
        <DigestMethod Algorithm="http://www.w3.org/2001/04/xmlenc#sha256"/>
        <DigestValue>haHpR1H03F0pC7g6DKDcDckcvpKTDIDeUyKOpM/w3tM=</DigestValue>
      </Reference>
      <Reference URI="/word/media/hdphoto14.wdp?ContentType=image/vnd.ms-photo">
        <DigestMethod Algorithm="http://www.w3.org/2001/04/xmlenc#sha256"/>
        <DigestValue>Uy3uFjaiFLULjoXkH2fQw7nfBg5q0KIVgVn0+X8B0to=</DigestValue>
      </Reference>
      <Reference URI="/word/media/hdphoto15.wdp?ContentType=image/vnd.ms-photo">
        <DigestMethod Algorithm="http://www.w3.org/2001/04/xmlenc#sha256"/>
        <DigestValue>ZmyvNP2HwSmXAf40L/IAmVOcyxP2Qa9vp00EA/u4mUI=</DigestValue>
      </Reference>
      <Reference URI="/word/media/hdphoto16.wdp?ContentType=image/vnd.ms-photo">
        <DigestMethod Algorithm="http://www.w3.org/2001/04/xmlenc#sha256"/>
        <DigestValue>IaQZSiKR2iTIm0fSYtYOXdCYYYbXXaTN8nzEwvrtrJ8=</DigestValue>
      </Reference>
      <Reference URI="/word/media/hdphoto17.wdp?ContentType=image/vnd.ms-photo">
        <DigestMethod Algorithm="http://www.w3.org/2001/04/xmlenc#sha256"/>
        <DigestValue>ifi0eYAFGid6HDBhJ1hgg7ftmzW40O7oP4otEzJ+LGA=</DigestValue>
      </Reference>
      <Reference URI="/word/media/hdphoto18.wdp?ContentType=image/vnd.ms-photo">
        <DigestMethod Algorithm="http://www.w3.org/2001/04/xmlenc#sha256"/>
        <DigestValue>13XI0OydTV9NbEUjvz6KgQDi0tj92KwCtvTzhNv+M3Y=</DigestValue>
      </Reference>
      <Reference URI="/word/media/hdphoto19.wdp?ContentType=image/vnd.ms-photo">
        <DigestMethod Algorithm="http://www.w3.org/2001/04/xmlenc#sha256"/>
        <DigestValue>6LbmVsYTvniZE6eQtmjd+JNa3hH6iNqQc0aA9flZUc0=</DigestValue>
      </Reference>
      <Reference URI="/word/media/hdphoto2.wdp?ContentType=image/vnd.ms-photo">
        <DigestMethod Algorithm="http://www.w3.org/2001/04/xmlenc#sha256"/>
        <DigestValue>Egj962TElkYPB+OP6xzVREHfSTtylhDxfDDmBlTTtNA=</DigestValue>
      </Reference>
      <Reference URI="/word/media/hdphoto20.wdp?ContentType=image/vnd.ms-photo">
        <DigestMethod Algorithm="http://www.w3.org/2001/04/xmlenc#sha256"/>
        <DigestValue>fO9KjHTabVg265/hNOZjTWR3iD7gYXq4P+M4G1k0F0U=</DigestValue>
      </Reference>
      <Reference URI="/word/media/hdphoto21.wdp?ContentType=image/vnd.ms-photo">
        <DigestMethod Algorithm="http://www.w3.org/2001/04/xmlenc#sha256"/>
        <DigestValue>LPmm5DxlsF8mDIa6S9RUq8DgmH+2o77zhgWGO0pfAoc=</DigestValue>
      </Reference>
      <Reference URI="/word/media/hdphoto22.wdp?ContentType=image/vnd.ms-photo">
        <DigestMethod Algorithm="http://www.w3.org/2001/04/xmlenc#sha256"/>
        <DigestValue>kqwBb2KEtev+YUU+tFtD1ZwXmzjP8JSJ6e6aqoRCFzU=</DigestValue>
      </Reference>
      <Reference URI="/word/media/hdphoto3.wdp?ContentType=image/vnd.ms-photo">
        <DigestMethod Algorithm="http://www.w3.org/2001/04/xmlenc#sha256"/>
        <DigestValue>ovTtqISDUN4cm4Y5d9MTxofHCH92By/nGHEXCJS4WQs=</DigestValue>
      </Reference>
      <Reference URI="/word/media/hdphoto4.wdp?ContentType=image/vnd.ms-photo">
        <DigestMethod Algorithm="http://www.w3.org/2001/04/xmlenc#sha256"/>
        <DigestValue>12vCOeH9xoOCTkY7lEE7ENEuwTGHnqmabZnxVePu6mA=</DigestValue>
      </Reference>
      <Reference URI="/word/media/hdphoto5.wdp?ContentType=image/vnd.ms-photo">
        <DigestMethod Algorithm="http://www.w3.org/2001/04/xmlenc#sha256"/>
        <DigestValue>tYKF4h0eT1DFAOWftpjbvIKXQ94E/Bm08BcXavvAswI=</DigestValue>
      </Reference>
      <Reference URI="/word/media/hdphoto6.wdp?ContentType=image/vnd.ms-photo">
        <DigestMethod Algorithm="http://www.w3.org/2001/04/xmlenc#sha256"/>
        <DigestValue>CKq5Jl/dUW9ZiAFVFPYvPRRHcLNzXzxTSMbNaIbVoUU=</DigestValue>
      </Reference>
      <Reference URI="/word/media/hdphoto7.wdp?ContentType=image/vnd.ms-photo">
        <DigestMethod Algorithm="http://www.w3.org/2001/04/xmlenc#sha256"/>
        <DigestValue>ozXUCA38l9ISUzHZl8UNc+/sJ2gS0HqTVNUjFy4LlnI=</DigestValue>
      </Reference>
      <Reference URI="/word/media/hdphoto8.wdp?ContentType=image/vnd.ms-photo">
        <DigestMethod Algorithm="http://www.w3.org/2001/04/xmlenc#sha256"/>
        <DigestValue>HxX+ymumLayYX4MGWfqZ/AJrubc77uNN9YRbU5eEl/M=</DigestValue>
      </Reference>
      <Reference URI="/word/media/hdphoto9.wdp?ContentType=image/vnd.ms-photo">
        <DigestMethod Algorithm="http://www.w3.org/2001/04/xmlenc#sha256"/>
        <DigestValue>DLBEcsqpe9jQhDuFUaJBnttG5tivFk1CJbkKFDLjTtc=</DigestValue>
      </Reference>
      <Reference URI="/word/media/image1.png?ContentType=image/png">
        <DigestMethod Algorithm="http://www.w3.org/2001/04/xmlenc#sha256"/>
        <DigestValue>vfMtobxGGi1fO0RWXgavY1b68jagALSDhxuqr3/hmPc=</DigestValue>
      </Reference>
      <Reference URI="/word/media/image10.png?ContentType=image/png">
        <DigestMethod Algorithm="http://www.w3.org/2001/04/xmlenc#sha256"/>
        <DigestValue>7AisE2rE6TvvYRxKric58QgmMpPrtLEerE4XGKwqGLs=</DigestValue>
      </Reference>
      <Reference URI="/word/media/image11.png?ContentType=image/png">
        <DigestMethod Algorithm="http://www.w3.org/2001/04/xmlenc#sha256"/>
        <DigestValue>drkbTZnO+8Apw4xlY98fb8PWzj0xawvtUHH3P7FpjkU=</DigestValue>
      </Reference>
      <Reference URI="/word/media/image12.jpeg?ContentType=image/jpeg">
        <DigestMethod Algorithm="http://www.w3.org/2001/04/xmlenc#sha256"/>
        <DigestValue>bnWmCHPoKTWIezN0d0EanVuWIehAQGpjToG7daL1TqA=</DigestValue>
      </Reference>
      <Reference URI="/word/media/image13.png?ContentType=image/png">
        <DigestMethod Algorithm="http://www.w3.org/2001/04/xmlenc#sha256"/>
        <DigestValue>kMkfheD4amUdNxl7a7wDh/4C9MJULU+xz+7/Fv5bA1k=</DigestValue>
      </Reference>
      <Reference URI="/word/media/image14.png?ContentType=image/png">
        <DigestMethod Algorithm="http://www.w3.org/2001/04/xmlenc#sha256"/>
        <DigestValue>xXT1eUFRIElKTnBMGRZcPWFXKaZfH/h7TZhThOTvyNU=</DigestValue>
      </Reference>
      <Reference URI="/word/media/image15.jpeg?ContentType=image/jpeg">
        <DigestMethod Algorithm="http://www.w3.org/2001/04/xmlenc#sha256"/>
        <DigestValue>SgqkIiJrWSEdcMcwiZl7jHkCtrXvy40njxlALIeQomE=</DigestValue>
      </Reference>
      <Reference URI="/word/media/image16.jpeg?ContentType=image/jpeg">
        <DigestMethod Algorithm="http://www.w3.org/2001/04/xmlenc#sha256"/>
        <DigestValue>FkJuGxwQ7bWQfmWAEnn2epwKZ4rBxZU/vAqMSEkVSwA=</DigestValue>
      </Reference>
      <Reference URI="/word/media/image17.jpeg?ContentType=image/jpeg">
        <DigestMethod Algorithm="http://www.w3.org/2001/04/xmlenc#sha256"/>
        <DigestValue>ky0NM3g03s/EKiW8PyHLJ9mqw3akVPjx+rx3btvtzcQ=</DigestValue>
      </Reference>
      <Reference URI="/word/media/image18.jpeg?ContentType=image/jpeg">
        <DigestMethod Algorithm="http://www.w3.org/2001/04/xmlenc#sha256"/>
        <DigestValue>yUbEBJPEBWWc0oaQK2p8ftjfvEr8Bs88J0sSQqxZdj4=</DigestValue>
      </Reference>
      <Reference URI="/word/media/image19.png?ContentType=image/png">
        <DigestMethod Algorithm="http://www.w3.org/2001/04/xmlenc#sha256"/>
        <DigestValue>pmbMoOIyy1t3MgsFy8Z868UrOeFYJKObKip7pPX9B5c=</DigestValue>
      </Reference>
      <Reference URI="/word/media/image2.emf?ContentType=image/x-emf">
        <DigestMethod Algorithm="http://www.w3.org/2001/04/xmlenc#sha256"/>
        <DigestValue>jBIpZzO1JBQwJmRB4762lKGoc4vc7VPT9K83aSJJF/M=</DigestValue>
      </Reference>
      <Reference URI="/word/media/image20.jpeg?ContentType=image/jpeg">
        <DigestMethod Algorithm="http://www.w3.org/2001/04/xmlenc#sha256"/>
        <DigestValue>0tuGHks09SX2D44CL7yNMhC1JieJYeYFhkxePzgL3i0=</DigestValue>
      </Reference>
      <Reference URI="/word/media/image21.jpeg?ContentType=image/jpeg">
        <DigestMethod Algorithm="http://www.w3.org/2001/04/xmlenc#sha256"/>
        <DigestValue>QSkltDaDn5YWeClFTRyG5+Dz8OTefhqraDtalR/LObE=</DigestValue>
      </Reference>
      <Reference URI="/word/media/image22.jpeg?ContentType=image/jpeg">
        <DigestMethod Algorithm="http://www.w3.org/2001/04/xmlenc#sha256"/>
        <DigestValue>uuMlmrCFH5svb+7L+xSE+3IzT4qjAgsff1OQ/GaHAC8=</DigestValue>
      </Reference>
      <Reference URI="/word/media/image23.jpeg?ContentType=image/jpeg">
        <DigestMethod Algorithm="http://www.w3.org/2001/04/xmlenc#sha256"/>
        <DigestValue>qqhuxxFoIawfs0L1BcXdbAuCugIGen0piFtmsQuWtvg=</DigestValue>
      </Reference>
      <Reference URI="/word/media/image24.png?ContentType=image/png">
        <DigestMethod Algorithm="http://www.w3.org/2001/04/xmlenc#sha256"/>
        <DigestValue>K900Cqzo/2DtiWjYv7Dgy+yq3T/nDlgwOjrMXATDlzY=</DigestValue>
      </Reference>
      <Reference URI="/word/media/image25.png?ContentType=image/png">
        <DigestMethod Algorithm="http://www.w3.org/2001/04/xmlenc#sha256"/>
        <DigestValue>fvxFkQ6bGN4ndlj7Gye6gIuDACu8utzZdAYiYyIZmzU=</DigestValue>
      </Reference>
      <Reference URI="/word/media/image26.png?ContentType=image/png">
        <DigestMethod Algorithm="http://www.w3.org/2001/04/xmlenc#sha256"/>
        <DigestValue>szubqxquN3MVHDkV3ezmpqahrenY4oDzsDjDogERXSA=</DigestValue>
      </Reference>
      <Reference URI="/word/media/image27.jpeg?ContentType=image/jpeg">
        <DigestMethod Algorithm="http://www.w3.org/2001/04/xmlenc#sha256"/>
        <DigestValue>ATq2GirvccTbuof9xedSN3batVo+hfiPrer1JYIdRJQ=</DigestValue>
      </Reference>
      <Reference URI="/word/media/image28.jpeg?ContentType=image/jpeg">
        <DigestMethod Algorithm="http://www.w3.org/2001/04/xmlenc#sha256"/>
        <DigestValue>6KyAMHfUv3f93e2pjIJISNwIsWF2k1reuSZsYICd40c=</DigestValue>
      </Reference>
      <Reference URI="/word/media/image29.jpeg?ContentType=image/jpeg">
        <DigestMethod Algorithm="http://www.w3.org/2001/04/xmlenc#sha256"/>
        <DigestValue>KmNadI0I7uI+olavIEd2VzHNsUn1LYXMWEv2Y/qpmdw=</DigestValue>
      </Reference>
      <Reference URI="/word/media/image3.emf?ContentType=image/x-emf">
        <DigestMethod Algorithm="http://www.w3.org/2001/04/xmlenc#sha256"/>
        <DigestValue>pq/yAvyjJ38tbqxf1wND1KljUWp3iqpbqIknEuNY9vI=</DigestValue>
      </Reference>
      <Reference URI="/word/media/image30.jpeg?ContentType=image/jpeg">
        <DigestMethod Algorithm="http://www.w3.org/2001/04/xmlenc#sha256"/>
        <DigestValue>FMNam1KN7cwhu6pnueW5Iuo6TwP1HPm0MJAOHEG0Bj8=</DigestValue>
      </Reference>
      <Reference URI="/word/media/image31.png?ContentType=image/png">
        <DigestMethod Algorithm="http://www.w3.org/2001/04/xmlenc#sha256"/>
        <DigestValue>OCraM8P/RZLEo9fuzEidMp/ubv91e+B21j1a6qAJvIs=</DigestValue>
      </Reference>
      <Reference URI="/word/media/image32.png?ContentType=image/png">
        <DigestMethod Algorithm="http://www.w3.org/2001/04/xmlenc#sha256"/>
        <DigestValue>t040ChAyv1alHTcd2EPSc02fXgGBuVxD69hvtgubf34=</DigestValue>
      </Reference>
      <Reference URI="/word/media/image33.jpeg?ContentType=image/jpeg">
        <DigestMethod Algorithm="http://www.w3.org/2001/04/xmlenc#sha256"/>
        <DigestValue>J7dW7ejf32CDB1hHt0Sv9vNvNqfpf/AG8up8gXzwqyI=</DigestValue>
      </Reference>
      <Reference URI="/word/media/image34.jpeg?ContentType=image/jpeg">
        <DigestMethod Algorithm="http://www.w3.org/2001/04/xmlenc#sha256"/>
        <DigestValue>6SWLvyL1AFUNsGlzGn6vXVv4GXEiFyBLYWxe4DfjgU0=</DigestValue>
      </Reference>
      <Reference URI="/word/media/image35.jpeg?ContentType=image/jpeg">
        <DigestMethod Algorithm="http://www.w3.org/2001/04/xmlenc#sha256"/>
        <DigestValue>4EPKFlPmIDrXYbXIZxZboJz1Y9Dj3QY+tLSefh0gyBM=</DigestValue>
      </Reference>
      <Reference URI="/word/media/image36.png?ContentType=image/png">
        <DigestMethod Algorithm="http://www.w3.org/2001/04/xmlenc#sha256"/>
        <DigestValue>kvf4F4MXunq0LlQAOdIShhbuNg/RpY7p/mElusVIZLY=</DigestValue>
      </Reference>
      <Reference URI="/word/media/image37.png?ContentType=image/png">
        <DigestMethod Algorithm="http://www.w3.org/2001/04/xmlenc#sha256"/>
        <DigestValue>sDrVtka7U4y3QkfTSzj46r8rprm3cCXgi2lv26t4ORQ=</DigestValue>
      </Reference>
      <Reference URI="/word/media/image38.png?ContentType=image/png">
        <DigestMethod Algorithm="http://www.w3.org/2001/04/xmlenc#sha256"/>
        <DigestValue>t2JqVm8wVbFuS5r80lqR1v0UGJcjM7thWrDiwu+yNw0=</DigestValue>
      </Reference>
      <Reference URI="/word/media/image39.png?ContentType=image/png">
        <DigestMethod Algorithm="http://www.w3.org/2001/04/xmlenc#sha256"/>
        <DigestValue>X4+LjBpLnI4NXehOfOBXnffHN4ZDJTJOhNAIfMFw0QE=</DigestValue>
      </Reference>
      <Reference URI="/word/media/image4.wmf?ContentType=image/x-wmf">
        <DigestMethod Algorithm="http://www.w3.org/2001/04/xmlenc#sha256"/>
        <DigestValue>49wogTfRDKpJNzDLRI3DWC2i/PKjXO5TzpmF2QQPZgI=</DigestValue>
      </Reference>
      <Reference URI="/word/media/image40.png?ContentType=image/png">
        <DigestMethod Algorithm="http://www.w3.org/2001/04/xmlenc#sha256"/>
        <DigestValue>SFky7XOPfrGUClSBSRTvufL5gCLWdHofzYrAdXEddQY=</DigestValue>
      </Reference>
      <Reference URI="/word/media/image41.png?ContentType=image/png">
        <DigestMethod Algorithm="http://www.w3.org/2001/04/xmlenc#sha256"/>
        <DigestValue>bsivn5H/LG5HNm8IuTcQ0IMO5lhCihjzfZTbKSq1sz8=</DigestValue>
      </Reference>
      <Reference URI="/word/media/image42.png?ContentType=image/png">
        <DigestMethod Algorithm="http://www.w3.org/2001/04/xmlenc#sha256"/>
        <DigestValue>P6CFSqT41HHdbYbrjxGPsoc2ScDesmHBvvWzqLyCSwc=</DigestValue>
      </Reference>
      <Reference URI="/word/media/image43.png?ContentType=image/png">
        <DigestMethod Algorithm="http://www.w3.org/2001/04/xmlenc#sha256"/>
        <DigestValue>kOlMitXWRv9gpBPweZjlF3buIWDfwcvCl69ZHljXoGE=</DigestValue>
      </Reference>
      <Reference URI="/word/media/image44.png?ContentType=image/png">
        <DigestMethod Algorithm="http://www.w3.org/2001/04/xmlenc#sha256"/>
        <DigestValue>iFSAmpetAjuevdpgA76YI5qa6mqRO2w5vrYuKC81R34=</DigestValue>
      </Reference>
      <Reference URI="/word/media/image45.png?ContentType=image/png">
        <DigestMethod Algorithm="http://www.w3.org/2001/04/xmlenc#sha256"/>
        <DigestValue>8LcbVEx4D0IfugnfPvx8PR219If4slJoUzx8Y/5H9AM=</DigestValue>
      </Reference>
      <Reference URI="/word/media/image46.png?ContentType=image/png">
        <DigestMethod Algorithm="http://www.w3.org/2001/04/xmlenc#sha256"/>
        <DigestValue>g9yTjK2UyBHdV/woLMBtQbh1eR+50w1oEYowRZ2qfmc=</DigestValue>
      </Reference>
      <Reference URI="/word/media/image47.png?ContentType=image/png">
        <DigestMethod Algorithm="http://www.w3.org/2001/04/xmlenc#sha256"/>
        <DigestValue>zCQrGWVLM2z63xCIZ2/rqKrvwXnOmndIYqG7Kxc4ayQ=</DigestValue>
      </Reference>
      <Reference URI="/word/media/image5.GIF?ContentType=image/gif">
        <DigestMethod Algorithm="http://www.w3.org/2001/04/xmlenc#sha256"/>
        <DigestValue>nki9lW5ccX/3Sr2TmwdOMZHMU7xI+PWm6VfXCo6rtQM=</DigestValue>
      </Reference>
      <Reference URI="/word/media/image55.png?ContentType=image/png">
        <DigestMethod Algorithm="http://www.w3.org/2001/04/xmlenc#sha256"/>
        <DigestValue>g9yTjK2UyBHdV/woLMBtQbh1eR+50w1oEYowRZ2qfmc=</DigestValue>
      </Reference>
      <Reference URI="/word/media/image56.png?ContentType=image/png">
        <DigestMethod Algorithm="http://www.w3.org/2001/04/xmlenc#sha256"/>
        <DigestValue>zCQrGWVLM2z63xCIZ2/rqKrvwXnOmndIYqG7Kxc4ayQ=</DigestValue>
      </Reference>
      <Reference URI="/word/media/image6.gif?ContentType=image/gif">
        <DigestMethod Algorithm="http://www.w3.org/2001/04/xmlenc#sha256"/>
        <DigestValue>nki9lW5ccX/3Sr2TmwdOMZHMU7xI+PWm6VfXCo6rtQM=</DigestValue>
      </Reference>
      <Reference URI="/word/media/image6.png?ContentType=image/png">
        <DigestMethod Algorithm="http://www.w3.org/2001/04/xmlenc#sha256"/>
        <DigestValue>XKxhWo6ZjMLAZHddEDdoXZjCa5J2QMvGs50Ca0YiPCY=</DigestValue>
      </Reference>
      <Reference URI="/word/media/image7.png?ContentType=image/png">
        <DigestMethod Algorithm="http://www.w3.org/2001/04/xmlenc#sha256"/>
        <DigestValue>9FYpjyZ4l584DBfZCZWRMC5EbxbppvY+3HLi1+Tg5lk=</DigestValue>
      </Reference>
      <Reference URI="/word/media/image8.png?ContentType=image/png">
        <DigestMethod Algorithm="http://www.w3.org/2001/04/xmlenc#sha256"/>
        <DigestValue>UvPz30evXrldR3CvszMkGcWMW0hRpifyJqc62YBKm/o=</DigestValue>
      </Reference>
      <Reference URI="/word/media/image9.jpeg?ContentType=image/jpeg">
        <DigestMethod Algorithm="http://www.w3.org/2001/04/xmlenc#sha256"/>
        <DigestValue>QCbClo4F06uI1VJeYihBUZBFbWGbPSEwFvKppSnvsSM=</DigestValue>
      </Reference>
      <Reference URI="/word/numbering.xml?ContentType=application/vnd.openxmlformats-officedocument.wordprocessingml.numbering+xml">
        <DigestMethod Algorithm="http://www.w3.org/2001/04/xmlenc#sha256"/>
        <DigestValue>WHd6e3O4RRQtxXpK5qLCSXZLJ+bOKZs2+Knqh69OHr4=</DigestValue>
      </Reference>
      <Reference URI="/word/settings.xml?ContentType=application/vnd.openxmlformats-officedocument.wordprocessingml.settings+xml">
        <DigestMethod Algorithm="http://www.w3.org/2001/04/xmlenc#sha256"/>
        <DigestValue>vrZGv0jvf280jUrjB3xvV+5ozyH7Jl3gg0mpO+jt5V0=</DigestValue>
      </Reference>
      <Reference URI="/word/styles.xml?ContentType=application/vnd.openxmlformats-officedocument.wordprocessingml.styles+xml">
        <DigestMethod Algorithm="http://www.w3.org/2001/04/xmlenc#sha256"/>
        <DigestValue>prSUOY+VxpVr9eQKNIkVvNRhgCO6qOuFyNXMGf5l5OY=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OIuU5fg5SR6M039RPAq8/I1ba1bh9R3PNcYO0cc0080=</DigestValue>
      </Reference>
    </Manifest>
    <SignatureProperties>
      <SignatureProperty Id="idSignatureTime" Target="#idPackageSignature">
        <mdssi:SignatureTime xmlns:mdssi="http://schemas.openxmlformats.org/package/2006/digital-signature">
          <mdssi:Format>YYYY-MM-DDThh:mm:ssTZD</mdssi:Format>
          <mdssi:Value>2019-12-31T15:36:57Z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AAAABMAAAAAAAAAAAAAADoBwAAhAcAACBFTUYAAAEAgFwAAAwAAAABAAAAAAAAAAAAAAAAAAAAgAcAADgEAADgAQAADgEAAAAAAAAAAAAAAAAAAABTBwCwHgQARgAAACwAAAAgAAAARU1GKwFAAQAcAAAAEAAAAAIQwNsBAAAAeAAAAHg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oUIAAACAAAAAgP//mUIhAAAACAAAAGIAAAAMAAAAAQAAABUAAAAMAAAABAAAABUAAAAMAAAABAAAAFEAAABoSAAAAAAAAAAAAABQAAAATAAAAAAAAAAAAAAAAAAAAAAAAACHAAAAgAAAAFAAAAAYBAAAaAQAAABEAAAAAAAAIADMAFEAAABN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FAAAABMAAAAAAAAAAAAAABRAAAAT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2019-12-31T15:36:57Z</xd:SigningTime>
          <xd:SigningCertificate>
            <xd:Cert>
              <xd:CertDigest>
                <DigestMethod Algorithm="http://www.w3.org/2001/04/xmlenc#sha256"/>
                <DigestValue>ben8bdhbsaiDQSiNsAQGer+9kLkkwQ/0cbS0DtL/YBw=</DigestValue>
              </xd:CertDigest>
              <xd:IssuerSerial>
                <X509IssuerName>E=e-sign@esign-la.com, CN=ESign Class 3 Firma Electronica Avanzada para Estado de Chile CA, OU=Terminos de uso en www.esign-la.com/acuerdoterceros, O=E-Sign S.A., C=CL</X509IssuerName>
                <X509SerialNumber>1005138184169264442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IBAACfAAAAAAAAAAAAAACLHwAAoA8AACBFTUYAAAEAgGEAALsAAAAFAAAAAAAAAAAAAAAAAAAAgAcAADgEAADgAQAADgEAAAAAAAAAAAAAAAAAAABTBwCwHgQACgAAABAAAAAAAAAAAAAAAEsAAAAQAAAAAAAAAAUAAAAeAAAAGAAAAAAAAAAAAAAAQwEAAKAAAAAnAAAAGAAAAAEAAAAAAAAAAAAAAAAAAAAlAAAADAAAAAEAAABMAAAAZAAAAAAAAAAAAAAAQgEAAJ8AAAAAAAAAAAAAAEM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Qw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</Object>
  <Object Id="idInvalidSigLnImg">AQAAAGwAAAAAAAAAAAAAAEIBAACfAAAAAAAAAAAAAACLHwAAoA8AACBFTUYAAAEAcGcAAM4AAAAFAAAAAAAAAAAAAAAAAAAAgAcAADgEAADgAQAADgEAAAAAAAAAAAAAAAAAAABTBwCwHgQACgAAABAAAAAAAAAAAAAAAEsAAAAQAAAAAAAAAAUAAAAeAAAAGAAAAAAAAAAAAAAAQwEAAKAAAAAnAAAAGAAAAAEAAAAAAAAAAAAAAAAAAAAlAAAADAAAAAEAAABMAAAAZAAAAAAAAAAAAAAAQgEAAJ8AAAAAAAAAAAAAAEM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5sCQAAAAkAAAB0p+8AsFMrdppdFm1YywwAYKfvACvCGmz/////CO4CbEv5yTocAAAAAAAAAFDKrQVgp+8AHcUabP////9sp+8A9/36a5B7rAVU7AJsE/nJOgAAAABQyq0FAQAAAALCqj7w5ssQJKnvAEk/snZ0p+8AAAAAAAAAsnYg6gJs8////wAAAAAAAAAAAAAAAJABAAAAAAABAAAAAHMAZQBnAG8AZQAgAHUAaQBaj77z2KfvAHHTXXUAACd2CQAAAAAAAAAGJF11AAAAAFQG7v8JAAAA2KjvAMwTUnUB2AAA2KjvAAAAAAAAAAAAAAAAAAAAAAAAAAAA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AdQLJ2sAD+FoiN7wAAAAAAAAAAAJiO9BYIje8AQI3vAEL7XndI/mx3SNxYBUDcWAVAol5sQNxYBUDcWAXEke8AKi/8a0jcWAUcku8AoA8AAMlo/mu7z8k6iCwsEUJe/mtsVF5sLuiqPogsLBE4j+8AST+ydoiN7wAFAAAAAACydh/TyTrg////AAAAAAAAAAAAAAAAkAEAAAAAAAEAAAAAYQByAGkAYQBsAAAAAAAAAAAAAAAAAAAAAAAAAAAAAAAAAAAABiRddQAAAABUBu7/BgAAAOyO7wDME1J1AdgAAOyO7wAAAAAAAAAAAAAAAAAAAAAAAAAAANAXXmx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M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BMxPwAAAAAAAAAAMqAzPwAAQEIAAABCJAAAACQAAAA4EzE/AAAAAAAAAAAyoDM/AABAQgAAAEIEAAAAcwAAAAwAAAAAAAAADQAAABAAAAAwAAAAIAAAAEYAAAAoAAAAHAAAAEdESUMCAAAAAAAAAAAAAABRAAAATQAAAAAAAAAhAAAACAAAAGIAAAAMAAAAAQAAABUAAAAMAAAABAAAABUAAAAMAAAABAAAAFEAAADgRwAAMAAAACAAAABmAAAAVAAAAAAAAAAAAAAAAAAAAAAAAACGAAAAfwAAAFAAAAAYBAAAaAQAAHhDAAAAAAAAIADMAFAAAABM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z7/SGmHVccBhg57t+K016l7j0dkctl+GUdvv1ILCJkE=</DigestValue>
    </Reference>
    <Reference Type="http://www.w3.org/2000/09/xmldsig#Object" URI="#idOfficeObject">
      <DigestMethod Algorithm="http://www.w3.org/2001/04/xmlenc#sha256"/>
      <DigestValue>x73JRq4t13rAcXubqjVo2V8dYISrShZaj3AR630a91Y=</DigestValue>
    </Reference>
    <Reference Type="http://uri.etsi.org/01903#SignedProperties" URI="#idSignedProperties">
      <Transforms>
        <Transform Algorithm="http://www.w3.org/TR/2001/REC-xml-c14n-20010315"/>
      </Transforms>
      <DigestMethod Algorithm="http://www.w3.org/2001/04/xmlenc#sha256"/>
      <DigestValue>qn0x+mV9ACg/E8S19YtTY5hvIYP2HALgClXJLtQS5Lo=</DigestValue>
    </Reference>
    <Reference Type="http://www.w3.org/2000/09/xmldsig#Object" URI="#idValidSigLnImg">
      <DigestMethod Algorithm="http://www.w3.org/2001/04/xmlenc#sha256"/>
      <DigestValue>6Gm3+1uIRIHgawBlS2eva+Ugl33BYX8gyeVbP9HnbMo=</DigestValue>
    </Reference>
    <Reference Type="http://www.w3.org/2000/09/xmldsig#Object" URI="#idInvalidSigLnImg">
      <DigestMethod Algorithm="http://www.w3.org/2001/04/xmlenc#sha256"/>
      <DigestValue>RtGjrIgqaz7fMwzxAiN2QVo3JI0v/uptlTgtm80/srA=</DigestValue>
    </Reference>
  </SignedInfo>
  <SignatureValue>axagMo0v8c5Pp1KqFojJxboeVRnsXpRwpV93FTs/GxOfiW6y+fFs27pb8M7u7t4Eg+OG6cbG/EFN
oHPrKfVSM1ZVwzNinJ2ZHk6epqyaeiN94gdxqbxiNJ77GIqTQAQQKVWiZGhj5CgQ7J3n60/KI6Hk
rWAakGXfSYkMu8ZEKhjKuBohpsKeEhiO2zY6q7RqEe7uMU4cTNb4If9yMd3IhkDXHzEwx2E2/iKm
7Sjwug0IXmgh6ko9crFKiwgopiNBqnEaSvMemcl0t0VK0Iv2mluhrefVY/8jL2/R8CZcqSPINZXV
98bdJ/FnwWTsXUQuwvzLujrs4l+6yXSOUdNtZQ==</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94"/>
            <mdssi:RelationshipReference xmlns:mdssi="http://schemas.openxmlformats.org/package/2006/digital-signature" SourceId="rId13"/>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oS129+ZqcQLa55I9N7jcKIRZ/MyyhoaHV/lVBOiVqYE=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kvCgTQZzPt6NcH8PINV/QVKGiG5aZh9+EpiXJMZWmAs=</DigestValue>
      </Reference>
      <Reference URI="/word/endnotes.xml?ContentType=application/vnd.openxmlformats-officedocument.wordprocessingml.endnotes+xml">
        <DigestMethod Algorithm="http://www.w3.org/2001/04/xmlenc#sha256"/>
        <DigestValue>RFBZZ3a9RMdAOA8IL2E1mLDxcnC7prEknv9SqJO3OiQ=</DigestValue>
      </Reference>
      <Reference URI="/word/fontTable.xml?ContentType=application/vnd.openxmlformats-officedocument.wordprocessingml.fontTable+xml">
        <DigestMethod Algorithm="http://www.w3.org/2001/04/xmlenc#sha256"/>
        <DigestValue>yQB8NgNkYSQFK7mSeKqpb94xRHzJ6dmkMgCVB9hYmcY=</DigestValue>
      </Reference>
      <Reference URI="/word/footer1.xml?ContentType=application/vnd.openxmlformats-officedocument.wordprocessingml.footer+xml">
        <DigestMethod Algorithm="http://www.w3.org/2001/04/xmlenc#sha256"/>
        <DigestValue>DQxZwlB1kTTVHCqSFK6GyShFi0PWJogZZU58A5qrIR4=</DigestValue>
      </Reference>
      <Reference URI="/word/footer2.xml?ContentType=application/vnd.openxmlformats-officedocument.wordprocessingml.footer+xml">
        <DigestMethod Algorithm="http://www.w3.org/2001/04/xmlenc#sha256"/>
        <DigestValue>R7JQ8Q4wmrslLWSBCI2/IQOXF8mz465yhzKxAJXbZ+8=</DigestValue>
      </Reference>
      <Reference URI="/word/footnotes.xml?ContentType=application/vnd.openxmlformats-officedocument.wordprocessingml.footnotes+xml">
        <DigestMethod Algorithm="http://www.w3.org/2001/04/xmlenc#sha256"/>
        <DigestValue>XCVzz8qNLwz+cvzwrBRBNNFKzMEx3fPlk8N3NHfoMa0=</DigestValue>
      </Reference>
      <Reference URI="/word/media/hdphoto1.wdp?ContentType=image/vnd.ms-photo">
        <DigestMethod Algorithm="http://www.w3.org/2001/04/xmlenc#sha256"/>
        <DigestValue>JZDmF4OOMIAkPZHdKZZiIOtt6DjhTthPwd4xLsO8N9k=</DigestValue>
      </Reference>
      <Reference URI="/word/media/hdphoto10.wdp?ContentType=image/vnd.ms-photo">
        <DigestMethod Algorithm="http://www.w3.org/2001/04/xmlenc#sha256"/>
        <DigestValue>0kXo3ceJCV0k2m6OuG0UEZssEG1r5NLt0Z3HYPkEg8Y=</DigestValue>
      </Reference>
      <Reference URI="/word/media/hdphoto11.wdp?ContentType=image/vnd.ms-photo">
        <DigestMethod Algorithm="http://www.w3.org/2001/04/xmlenc#sha256"/>
        <DigestValue>Y9ZVNmcWo0gA0+KLoF+laoZr+ozUWmy67ALlL7LRvxA=</DigestValue>
      </Reference>
      <Reference URI="/word/media/hdphoto12.wdp?ContentType=image/vnd.ms-photo">
        <DigestMethod Algorithm="http://www.w3.org/2001/04/xmlenc#sha256"/>
        <DigestValue>9rKQCssJZjLl/G/DT7eQrUN14GkOTgkX+u7m3WzGYcg=</DigestValue>
      </Reference>
      <Reference URI="/word/media/hdphoto13.wdp?ContentType=image/vnd.ms-photo">
        <DigestMethod Algorithm="http://www.w3.org/2001/04/xmlenc#sha256"/>
        <DigestValue>haHpR1H03F0pC7g6DKDcDckcvpKTDIDeUyKOpM/w3tM=</DigestValue>
      </Reference>
      <Reference URI="/word/media/hdphoto14.wdp?ContentType=image/vnd.ms-photo">
        <DigestMethod Algorithm="http://www.w3.org/2001/04/xmlenc#sha256"/>
        <DigestValue>Uy3uFjaiFLULjoXkH2fQw7nfBg5q0KIVgVn0+X8B0to=</DigestValue>
      </Reference>
      <Reference URI="/word/media/hdphoto15.wdp?ContentType=image/vnd.ms-photo">
        <DigestMethod Algorithm="http://www.w3.org/2001/04/xmlenc#sha256"/>
        <DigestValue>ZmyvNP2HwSmXAf40L/IAmVOcyxP2Qa9vp00EA/u4mUI=</DigestValue>
      </Reference>
      <Reference URI="/word/media/hdphoto16.wdp?ContentType=image/vnd.ms-photo">
        <DigestMethod Algorithm="http://www.w3.org/2001/04/xmlenc#sha256"/>
        <DigestValue>IaQZSiKR2iTIm0fSYtYOXdCYYYbXXaTN8nzEwvrtrJ8=</DigestValue>
      </Reference>
      <Reference URI="/word/media/hdphoto17.wdp?ContentType=image/vnd.ms-photo">
        <DigestMethod Algorithm="http://www.w3.org/2001/04/xmlenc#sha256"/>
        <DigestValue>ifi0eYAFGid6HDBhJ1hgg7ftmzW40O7oP4otEzJ+LGA=</DigestValue>
      </Reference>
      <Reference URI="/word/media/hdphoto18.wdp?ContentType=image/vnd.ms-photo">
        <DigestMethod Algorithm="http://www.w3.org/2001/04/xmlenc#sha256"/>
        <DigestValue>13XI0OydTV9NbEUjvz6KgQDi0tj92KwCtvTzhNv+M3Y=</DigestValue>
      </Reference>
      <Reference URI="/word/media/hdphoto19.wdp?ContentType=image/vnd.ms-photo">
        <DigestMethod Algorithm="http://www.w3.org/2001/04/xmlenc#sha256"/>
        <DigestValue>6LbmVsYTvniZE6eQtmjd+JNa3hH6iNqQc0aA9flZUc0=</DigestValue>
      </Reference>
      <Reference URI="/word/media/hdphoto2.wdp?ContentType=image/vnd.ms-photo">
        <DigestMethod Algorithm="http://www.w3.org/2001/04/xmlenc#sha256"/>
        <DigestValue>Egj962TElkYPB+OP6xzVREHfSTtylhDxfDDmBlTTtNA=</DigestValue>
      </Reference>
      <Reference URI="/word/media/hdphoto20.wdp?ContentType=image/vnd.ms-photo">
        <DigestMethod Algorithm="http://www.w3.org/2001/04/xmlenc#sha256"/>
        <DigestValue>fO9KjHTabVg265/hNOZjTWR3iD7gYXq4P+M4G1k0F0U=</DigestValue>
      </Reference>
      <Reference URI="/word/media/hdphoto21.wdp?ContentType=image/vnd.ms-photo">
        <DigestMethod Algorithm="http://www.w3.org/2001/04/xmlenc#sha256"/>
        <DigestValue>LPmm5DxlsF8mDIa6S9RUq8DgmH+2o77zhgWGO0pfAoc=</DigestValue>
      </Reference>
      <Reference URI="/word/media/hdphoto22.wdp?ContentType=image/vnd.ms-photo">
        <DigestMethod Algorithm="http://www.w3.org/2001/04/xmlenc#sha256"/>
        <DigestValue>kqwBb2KEtev+YUU+tFtD1ZwXmzjP8JSJ6e6aqoRCFzU=</DigestValue>
      </Reference>
      <Reference URI="/word/media/hdphoto3.wdp?ContentType=image/vnd.ms-photo">
        <DigestMethod Algorithm="http://www.w3.org/2001/04/xmlenc#sha256"/>
        <DigestValue>ovTtqISDUN4cm4Y5d9MTxofHCH92By/nGHEXCJS4WQs=</DigestValue>
      </Reference>
      <Reference URI="/word/media/hdphoto4.wdp?ContentType=image/vnd.ms-photo">
        <DigestMethod Algorithm="http://www.w3.org/2001/04/xmlenc#sha256"/>
        <DigestValue>12vCOeH9xoOCTkY7lEE7ENEuwTGHnqmabZnxVePu6mA=</DigestValue>
      </Reference>
      <Reference URI="/word/media/hdphoto5.wdp?ContentType=image/vnd.ms-photo">
        <DigestMethod Algorithm="http://www.w3.org/2001/04/xmlenc#sha256"/>
        <DigestValue>tYKF4h0eT1DFAOWftpjbvIKXQ94E/Bm08BcXavvAswI=</DigestValue>
      </Reference>
      <Reference URI="/word/media/hdphoto6.wdp?ContentType=image/vnd.ms-photo">
        <DigestMethod Algorithm="http://www.w3.org/2001/04/xmlenc#sha256"/>
        <DigestValue>CKq5Jl/dUW9ZiAFVFPYvPRRHcLNzXzxTSMbNaIbVoUU=</DigestValue>
      </Reference>
      <Reference URI="/word/media/hdphoto7.wdp?ContentType=image/vnd.ms-photo">
        <DigestMethod Algorithm="http://www.w3.org/2001/04/xmlenc#sha256"/>
        <DigestValue>ozXUCA38l9ISUzHZl8UNc+/sJ2gS0HqTVNUjFy4LlnI=</DigestValue>
      </Reference>
      <Reference URI="/word/media/hdphoto8.wdp?ContentType=image/vnd.ms-photo">
        <DigestMethod Algorithm="http://www.w3.org/2001/04/xmlenc#sha256"/>
        <DigestValue>HxX+ymumLayYX4MGWfqZ/AJrubc77uNN9YRbU5eEl/M=</DigestValue>
      </Reference>
      <Reference URI="/word/media/hdphoto9.wdp?ContentType=image/vnd.ms-photo">
        <DigestMethod Algorithm="http://www.w3.org/2001/04/xmlenc#sha256"/>
        <DigestValue>DLBEcsqpe9jQhDuFUaJBnttG5tivFk1CJbkKFDLjTtc=</DigestValue>
      </Reference>
      <Reference URI="/word/media/image1.png?ContentType=image/png">
        <DigestMethod Algorithm="http://www.w3.org/2001/04/xmlenc#sha256"/>
        <DigestValue>vfMtobxGGi1fO0RWXgavY1b68jagALSDhxuqr3/hmPc=</DigestValue>
      </Reference>
      <Reference URI="/word/media/image10.png?ContentType=image/png">
        <DigestMethod Algorithm="http://www.w3.org/2001/04/xmlenc#sha256"/>
        <DigestValue>7AisE2rE6TvvYRxKric58QgmMpPrtLEerE4XGKwqGLs=</DigestValue>
      </Reference>
      <Reference URI="/word/media/image11.png?ContentType=image/png">
        <DigestMethod Algorithm="http://www.w3.org/2001/04/xmlenc#sha256"/>
        <DigestValue>drkbTZnO+8Apw4xlY98fb8PWzj0xawvtUHH3P7FpjkU=</DigestValue>
      </Reference>
      <Reference URI="/word/media/image12.jpeg?ContentType=image/jpeg">
        <DigestMethod Algorithm="http://www.w3.org/2001/04/xmlenc#sha256"/>
        <DigestValue>bnWmCHPoKTWIezN0d0EanVuWIehAQGpjToG7daL1TqA=</DigestValue>
      </Reference>
      <Reference URI="/word/media/image13.png?ContentType=image/png">
        <DigestMethod Algorithm="http://www.w3.org/2001/04/xmlenc#sha256"/>
        <DigestValue>kMkfheD4amUdNxl7a7wDh/4C9MJULU+xz+7/Fv5bA1k=</DigestValue>
      </Reference>
      <Reference URI="/word/media/image14.png?ContentType=image/png">
        <DigestMethod Algorithm="http://www.w3.org/2001/04/xmlenc#sha256"/>
        <DigestValue>xXT1eUFRIElKTnBMGRZcPWFXKaZfH/h7TZhThOTvyNU=</DigestValue>
      </Reference>
      <Reference URI="/word/media/image15.jpeg?ContentType=image/jpeg">
        <DigestMethod Algorithm="http://www.w3.org/2001/04/xmlenc#sha256"/>
        <DigestValue>SgqkIiJrWSEdcMcwiZl7jHkCtrXvy40njxlALIeQomE=</DigestValue>
      </Reference>
      <Reference URI="/word/media/image16.jpeg?ContentType=image/jpeg">
        <DigestMethod Algorithm="http://www.w3.org/2001/04/xmlenc#sha256"/>
        <DigestValue>FkJuGxwQ7bWQfmWAEnn2epwKZ4rBxZU/vAqMSEkVSwA=</DigestValue>
      </Reference>
      <Reference URI="/word/media/image17.jpeg?ContentType=image/jpeg">
        <DigestMethod Algorithm="http://www.w3.org/2001/04/xmlenc#sha256"/>
        <DigestValue>ky0NM3g03s/EKiW8PyHLJ9mqw3akVPjx+rx3btvtzcQ=</DigestValue>
      </Reference>
      <Reference URI="/word/media/image18.jpeg?ContentType=image/jpeg">
        <DigestMethod Algorithm="http://www.w3.org/2001/04/xmlenc#sha256"/>
        <DigestValue>yUbEBJPEBWWc0oaQK2p8ftjfvEr8Bs88J0sSQqxZdj4=</DigestValue>
      </Reference>
      <Reference URI="/word/media/image19.png?ContentType=image/png">
        <DigestMethod Algorithm="http://www.w3.org/2001/04/xmlenc#sha256"/>
        <DigestValue>pmbMoOIyy1t3MgsFy8Z868UrOeFYJKObKip7pPX9B5c=</DigestValue>
      </Reference>
      <Reference URI="/word/media/image2.emf?ContentType=image/x-emf">
        <DigestMethod Algorithm="http://www.w3.org/2001/04/xmlenc#sha256"/>
        <DigestValue>jBIpZzO1JBQwJmRB4762lKGoc4vc7VPT9K83aSJJF/M=</DigestValue>
      </Reference>
      <Reference URI="/word/media/image20.jpeg?ContentType=image/jpeg">
        <DigestMethod Algorithm="http://www.w3.org/2001/04/xmlenc#sha256"/>
        <DigestValue>0tuGHks09SX2D44CL7yNMhC1JieJYeYFhkxePzgL3i0=</DigestValue>
      </Reference>
      <Reference URI="/word/media/image21.jpeg?ContentType=image/jpeg">
        <DigestMethod Algorithm="http://www.w3.org/2001/04/xmlenc#sha256"/>
        <DigestValue>QSkltDaDn5YWeClFTRyG5+Dz8OTefhqraDtalR/LObE=</DigestValue>
      </Reference>
      <Reference URI="/word/media/image22.jpeg?ContentType=image/jpeg">
        <DigestMethod Algorithm="http://www.w3.org/2001/04/xmlenc#sha256"/>
        <DigestValue>uuMlmrCFH5svb+7L+xSE+3IzT4qjAgsff1OQ/GaHAC8=</DigestValue>
      </Reference>
      <Reference URI="/word/media/image23.jpeg?ContentType=image/jpeg">
        <DigestMethod Algorithm="http://www.w3.org/2001/04/xmlenc#sha256"/>
        <DigestValue>qqhuxxFoIawfs0L1BcXdbAuCugIGen0piFtmsQuWtvg=</DigestValue>
      </Reference>
      <Reference URI="/word/media/image24.png?ContentType=image/png">
        <DigestMethod Algorithm="http://www.w3.org/2001/04/xmlenc#sha256"/>
        <DigestValue>K900Cqzo/2DtiWjYv7Dgy+yq3T/nDlgwOjrMXATDlzY=</DigestValue>
      </Reference>
      <Reference URI="/word/media/image25.png?ContentType=image/png">
        <DigestMethod Algorithm="http://www.w3.org/2001/04/xmlenc#sha256"/>
        <DigestValue>fvxFkQ6bGN4ndlj7Gye6gIuDACu8utzZdAYiYyIZmzU=</DigestValue>
      </Reference>
      <Reference URI="/word/media/image26.png?ContentType=image/png">
        <DigestMethod Algorithm="http://www.w3.org/2001/04/xmlenc#sha256"/>
        <DigestValue>szubqxquN3MVHDkV3ezmpqahrenY4oDzsDjDogERXSA=</DigestValue>
      </Reference>
      <Reference URI="/word/media/image27.jpeg?ContentType=image/jpeg">
        <DigestMethod Algorithm="http://www.w3.org/2001/04/xmlenc#sha256"/>
        <DigestValue>ATq2GirvccTbuof9xedSN3batVo+hfiPrer1JYIdRJQ=</DigestValue>
      </Reference>
      <Reference URI="/word/media/image28.jpeg?ContentType=image/jpeg">
        <DigestMethod Algorithm="http://www.w3.org/2001/04/xmlenc#sha256"/>
        <DigestValue>6KyAMHfUv3f93e2pjIJISNwIsWF2k1reuSZsYICd40c=</DigestValue>
      </Reference>
      <Reference URI="/word/media/image29.jpeg?ContentType=image/jpeg">
        <DigestMethod Algorithm="http://www.w3.org/2001/04/xmlenc#sha256"/>
        <DigestValue>KmNadI0I7uI+olavIEd2VzHNsUn1LYXMWEv2Y/qpmdw=</DigestValue>
      </Reference>
      <Reference URI="/word/media/image3.emf?ContentType=image/x-emf">
        <DigestMethod Algorithm="http://www.w3.org/2001/04/xmlenc#sha256"/>
        <DigestValue>pq/yAvyjJ38tbqxf1wND1KljUWp3iqpbqIknEuNY9vI=</DigestValue>
      </Reference>
      <Reference URI="/word/media/image30.jpeg?ContentType=image/jpeg">
        <DigestMethod Algorithm="http://www.w3.org/2001/04/xmlenc#sha256"/>
        <DigestValue>FMNam1KN7cwhu6pnueW5Iuo6TwP1HPm0MJAOHEG0Bj8=</DigestValue>
      </Reference>
      <Reference URI="/word/media/image31.png?ContentType=image/png">
        <DigestMethod Algorithm="http://www.w3.org/2001/04/xmlenc#sha256"/>
        <DigestValue>OCraM8P/RZLEo9fuzEidMp/ubv91e+B21j1a6qAJvIs=</DigestValue>
      </Reference>
      <Reference URI="/word/media/image32.png?ContentType=image/png">
        <DigestMethod Algorithm="http://www.w3.org/2001/04/xmlenc#sha256"/>
        <DigestValue>t040ChAyv1alHTcd2EPSc02fXgGBuVxD69hvtgubf34=</DigestValue>
      </Reference>
      <Reference URI="/word/media/image33.jpeg?ContentType=image/jpeg">
        <DigestMethod Algorithm="http://www.w3.org/2001/04/xmlenc#sha256"/>
        <DigestValue>J7dW7ejf32CDB1hHt0Sv9vNvNqfpf/AG8up8gXzwqyI=</DigestValue>
      </Reference>
      <Reference URI="/word/media/image34.jpeg?ContentType=image/jpeg">
        <DigestMethod Algorithm="http://www.w3.org/2001/04/xmlenc#sha256"/>
        <DigestValue>6SWLvyL1AFUNsGlzGn6vXVv4GXEiFyBLYWxe4DfjgU0=</DigestValue>
      </Reference>
      <Reference URI="/word/media/image35.jpeg?ContentType=image/jpeg">
        <DigestMethod Algorithm="http://www.w3.org/2001/04/xmlenc#sha256"/>
        <DigestValue>4EPKFlPmIDrXYbXIZxZboJz1Y9Dj3QY+tLSefh0gyBM=</DigestValue>
      </Reference>
      <Reference URI="/word/media/image36.png?ContentType=image/png">
        <DigestMethod Algorithm="http://www.w3.org/2001/04/xmlenc#sha256"/>
        <DigestValue>kvf4F4MXunq0LlQAOdIShhbuNg/RpY7p/mElusVIZLY=</DigestValue>
      </Reference>
      <Reference URI="/word/media/image37.png?ContentType=image/png">
        <DigestMethod Algorithm="http://www.w3.org/2001/04/xmlenc#sha256"/>
        <DigestValue>sDrVtka7U4y3QkfTSzj46r8rprm3cCXgi2lv26t4ORQ=</DigestValue>
      </Reference>
      <Reference URI="/word/media/image38.png?ContentType=image/png">
        <DigestMethod Algorithm="http://www.w3.org/2001/04/xmlenc#sha256"/>
        <DigestValue>t2JqVm8wVbFuS5r80lqR1v0UGJcjM7thWrDiwu+yNw0=</DigestValue>
      </Reference>
      <Reference URI="/word/media/image39.png?ContentType=image/png">
        <DigestMethod Algorithm="http://www.w3.org/2001/04/xmlenc#sha256"/>
        <DigestValue>X4+LjBpLnI4NXehOfOBXnffHN4ZDJTJOhNAIfMFw0QE=</DigestValue>
      </Reference>
      <Reference URI="/word/media/image4.wmf?ContentType=image/x-wmf">
        <DigestMethod Algorithm="http://www.w3.org/2001/04/xmlenc#sha256"/>
        <DigestValue>49wogTfRDKpJNzDLRI3DWC2i/PKjXO5TzpmF2QQPZgI=</DigestValue>
      </Reference>
      <Reference URI="/word/media/image40.png?ContentType=image/png">
        <DigestMethod Algorithm="http://www.w3.org/2001/04/xmlenc#sha256"/>
        <DigestValue>SFky7XOPfrGUClSBSRTvufL5gCLWdHofzYrAdXEddQY=</DigestValue>
      </Reference>
      <Reference URI="/word/media/image41.png?ContentType=image/png">
        <DigestMethod Algorithm="http://www.w3.org/2001/04/xmlenc#sha256"/>
        <DigestValue>bsivn5H/LG5HNm8IuTcQ0IMO5lhCihjzfZTbKSq1sz8=</DigestValue>
      </Reference>
      <Reference URI="/word/media/image42.png?ContentType=image/png">
        <DigestMethod Algorithm="http://www.w3.org/2001/04/xmlenc#sha256"/>
        <DigestValue>P6CFSqT41HHdbYbrjxGPsoc2ScDesmHBvvWzqLyCSwc=</DigestValue>
      </Reference>
      <Reference URI="/word/media/image43.png?ContentType=image/png">
        <DigestMethod Algorithm="http://www.w3.org/2001/04/xmlenc#sha256"/>
        <DigestValue>kOlMitXWRv9gpBPweZjlF3buIWDfwcvCl69ZHljXoGE=</DigestValue>
      </Reference>
      <Reference URI="/word/media/image44.png?ContentType=image/png">
        <DigestMethod Algorithm="http://www.w3.org/2001/04/xmlenc#sha256"/>
        <DigestValue>iFSAmpetAjuevdpgA76YI5qa6mqRO2w5vrYuKC81R34=</DigestValue>
      </Reference>
      <Reference URI="/word/media/image45.png?ContentType=image/png">
        <DigestMethod Algorithm="http://www.w3.org/2001/04/xmlenc#sha256"/>
        <DigestValue>8LcbVEx4D0IfugnfPvx8PR219If4slJoUzx8Y/5H9AM=</DigestValue>
      </Reference>
      <Reference URI="/word/media/image46.png?ContentType=image/png">
        <DigestMethod Algorithm="http://www.w3.org/2001/04/xmlenc#sha256"/>
        <DigestValue>g9yTjK2UyBHdV/woLMBtQbh1eR+50w1oEYowRZ2qfmc=</DigestValue>
      </Reference>
      <Reference URI="/word/media/image47.png?ContentType=image/png">
        <DigestMethod Algorithm="http://www.w3.org/2001/04/xmlenc#sha256"/>
        <DigestValue>zCQrGWVLM2z63xCIZ2/rqKrvwXnOmndIYqG7Kxc4ayQ=</DigestValue>
      </Reference>
      <Reference URI="/word/media/image5.GIF?ContentType=image/gif">
        <DigestMethod Algorithm="http://www.w3.org/2001/04/xmlenc#sha256"/>
        <DigestValue>nki9lW5ccX/3Sr2TmwdOMZHMU7xI+PWm6VfXCo6rtQM=</DigestValue>
      </Reference>
      <Reference URI="/word/media/image55.png?ContentType=image/png">
        <DigestMethod Algorithm="http://www.w3.org/2001/04/xmlenc#sha256"/>
        <DigestValue>g9yTjK2UyBHdV/woLMBtQbh1eR+50w1oEYowRZ2qfmc=</DigestValue>
      </Reference>
      <Reference URI="/word/media/image56.png?ContentType=image/png">
        <DigestMethod Algorithm="http://www.w3.org/2001/04/xmlenc#sha256"/>
        <DigestValue>zCQrGWVLM2z63xCIZ2/rqKrvwXnOmndIYqG7Kxc4ayQ=</DigestValue>
      </Reference>
      <Reference URI="/word/media/image6.gif?ContentType=image/gif">
        <DigestMethod Algorithm="http://www.w3.org/2001/04/xmlenc#sha256"/>
        <DigestValue>nki9lW5ccX/3Sr2TmwdOMZHMU7xI+PWm6VfXCo6rtQM=</DigestValue>
      </Reference>
      <Reference URI="/word/media/image6.png?ContentType=image/png">
        <DigestMethod Algorithm="http://www.w3.org/2001/04/xmlenc#sha256"/>
        <DigestValue>XKxhWo6ZjMLAZHddEDdoXZjCa5J2QMvGs50Ca0YiPCY=</DigestValue>
      </Reference>
      <Reference URI="/word/media/image7.png?ContentType=image/png">
        <DigestMethod Algorithm="http://www.w3.org/2001/04/xmlenc#sha256"/>
        <DigestValue>9FYpjyZ4l584DBfZCZWRMC5EbxbppvY+3HLi1+Tg5lk=</DigestValue>
      </Reference>
      <Reference URI="/word/media/image8.png?ContentType=image/png">
        <DigestMethod Algorithm="http://www.w3.org/2001/04/xmlenc#sha256"/>
        <DigestValue>UvPz30evXrldR3CvszMkGcWMW0hRpifyJqc62YBKm/o=</DigestValue>
      </Reference>
      <Reference URI="/word/media/image9.jpeg?ContentType=image/jpeg">
        <DigestMethod Algorithm="http://www.w3.org/2001/04/xmlenc#sha256"/>
        <DigestValue>QCbClo4F06uI1VJeYihBUZBFbWGbPSEwFvKppSnvsSM=</DigestValue>
      </Reference>
      <Reference URI="/word/numbering.xml?ContentType=application/vnd.openxmlformats-officedocument.wordprocessingml.numbering+xml">
        <DigestMethod Algorithm="http://www.w3.org/2001/04/xmlenc#sha256"/>
        <DigestValue>WHd6e3O4RRQtxXpK5qLCSXZLJ+bOKZs2+Knqh69OHr4=</DigestValue>
      </Reference>
      <Reference URI="/word/settings.xml?ContentType=application/vnd.openxmlformats-officedocument.wordprocessingml.settings+xml">
        <DigestMethod Algorithm="http://www.w3.org/2001/04/xmlenc#sha256"/>
        <DigestValue>vrZGv0jvf280jUrjB3xvV+5ozyH7Jl3gg0mpO+jt5V0=</DigestValue>
      </Reference>
      <Reference URI="/word/styles.xml?ContentType=application/vnd.openxmlformats-officedocument.wordprocessingml.styles+xml">
        <DigestMethod Algorithm="http://www.w3.org/2001/04/xmlenc#sha256"/>
        <DigestValue>prSUOY+VxpVr9eQKNIkVvNRhgCO6qOuFyNXMGf5l5OY=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OIuU5fg5SR6M039RPAq8/I1ba1bh9R3PNcYO0cc0080=</DigestValue>
      </Reference>
    </Manifest>
    <SignatureProperties>
      <SignatureProperty Id="idSignatureTime" Target="#idPackageSignature">
        <mdssi:SignatureTime xmlns:mdssi="http://schemas.openxmlformats.org/package/2006/digital-signature">
          <mdssi:Format>YYYY-MM-DDThh:mm:ssTZD</mdssi:Format>
          <mdssi:Value>2019-12-31T15:51:48Z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2019-12-31T15:51:48Z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3A8BAL4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wBd2bh2qEgpD0hscwAAAAAAAAAAANDv3BXIa3MAAAEAANiGxgIAbHMAmYFfd9jObXfYhsYC0IbGAkCiFV2EcHMAKi+zXNiGxgLccHMAoA8AAMlotVyf3Rfx+P//DkJetVxsVBVdO9wWv/j//w74bXMAidi4dkhscwADAAAAAAC4djvBF/Hg////AAAAAAAAAAAAAAAAkAEAAAAAAAEAAAAAYQByAGkAYQBsAAAAAAAAAAAAAAAAAAAAAAAAAAAAAAAAAAAAZjMwdgAAAABUBrf/BgAAAKxtcwDwWSZ2AdgAAKxtcwAAAAAAAAAAAAAAAAAAAAAAAAAAANAXFV1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BzAF5UZHdI7nMA/lRkdwkAAAAY75UAKVVkd5TucwAY75UA/EVZYgAAAAD8RVliTF+PcRjvlQAAAAAAAAAAAAAAAAAAAAAAAPyVAAAAAAAAAAAAAAAAAAAAAAAAAAAAAAAAAAAAAAAAAAAAAAAAAAAAAAAAAAAAAAAAAAAAAAAAAAAAAAAAAAZeLN7ld4qGPO9zAPIsX3cAAAAAAQAAAJTucwD//wAAAAAAAKwvX3esL193iNveDmzvcwBw73MAAAAAAAAAAABmMzB2Ks7xYVQGt/8HAAAApO9zAPBZJnYB2AAApO9zAAAAAAAAAAAAAAAAAAAAAAAAAAAAxO5z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DxYQkAAAAJAAAA3KhzALADC3WaXVliAP7FAEjqlQArwtFc/////wjuuVyHBRfxHAAAAAAAAADIIcoOyKhzAB3F0Vz/////1KhzAPf9sVwA/sUOVOy5XM8FF/EAAAAAyCHKDgEAAADPGBa/0JPRDoyqcwCJ2Lh23KhzAAAAAAAAALh2IOq5XPX///8AAAAAAAAAAAAAAACQAQAAAAAAAQAAAABzAGUAZwBvAGUAIAB1AGkAPTOKhkCpcwBxpS92AAAIdQkAAAAAAAAAZjMwdgAAAABUBrf/CQAAAECqcwDwWSZ2AdgAAECqcwAAAAAAAAAAAAAAAAAAAAAAAAAAAGR2AAgAAAAAJQAAAAwAAAADAAAAGAAAAAwAAAAAAAAAEgAAAAwAAAABAAAAHgAAABgAAAAJAAAAUAAAAPcAAABdAAAAJQAAAAwAAAAD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gAAAGwAAAABAAAAYfe0QVU1tEEKAAAAYAAAABYAAABMAAAAAAAAAAAAAAAAAAAA//////////94AAAASgBlAGYAYQAgAE8AZgBpAGMAaQBuAGEAIABTAE0AQQAgAE0AYQB1AGwAZQAEAAAABgAAAAQAAAAGAAAAAwAAAAkAAAAEAAAAAwAAAAUAAAADAAAABwAAAAYAAAADAAAABgAAAAoAAAAHAAAAAwAAAAoAAAAGAAAABwAAAAMAAAAG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M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Object Id="idInvalidSigLnImg">AQAAAGwAAAAAAAAAAAAAAP8AAAB/AAAAAAAAAAAAAACfFgAARAsAACBFTUYAAAEAN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xYQkAAAAJAAAA3KhzALADC3WaXVliAP7FAEjqlQArwtFc/////wjuuVyHBRfxHAAAAAAAAADIIcoOyKhzAB3F0Vz/////1KhzAPf9sVwA/sUOVOy5XM8FF/EAAAAAyCHKDgEAAADPGBa/0JPRDoyqcwCJ2Lh23KhzAAAAAAAAALh2IOq5XPX///8AAAAAAAAAAAAAAACQAQAAAAAAAQAAAABzAGUAZwBvAGUAIAB1AGkAPTOKhkCpcwBxpS92AAAIdQkAAAAAAAAAZjMwdgAAAABUBrf/CQAAAECqcwDwWSZ2AdgAAECqcwAAAAAAAAAAAAAAAAAAAAAAAAAA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zAF5UZHdI7nMA/lRkdwkAAAAY75UAKVVkd5TucwAY75UA/EVZYgAAAAD8RVliTF+PcRjvlQAAAAAAAAAAAAAAAAAAAAAAAPyVAAAAAAAAAAAAAAAAAAAAAAAAAAAAAAAAAAAAAAAAAAAAAAAAAAAAAAAAAAAAAAAAAAAAAAAAAAAAAAAAAAZeLN7ld4qGPO9zAPIsX3cAAAAAAQAAAJTucwD//wAAAAAAAKwvX3esL193iNveDmzvcwBw73MAAAAAAAAAAABmMzB2Ks7xYVQGt/8HAAAApO9zAPBZJnYB2AAApO9zAAAAAAAAAAAAAAAAAAAAAAAAAAAAxO5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Xdm4dqhIKQ9IbHMAAAAAAAAAAADQ79wVyGtzAAABAADYhsYCAGxzAJmBX3fYzm132IbGAtCGxgJAohVdhHBzACovs1zYhsYC3HBzAKAPAADJaLVcn90X8fj//w5CXrVcbFQVXTvcFr/4//8O+G1zAInYuHZIbHMAAwAAAAAAuHY7wRfx4P///wAAAAAAAAAAAAAAAJABAAAAAAABAAAAAGEAcgBpAGEAbAAAAAAAAAAAAAAAAAAAAAAAAAAAAAAAAAAAAGYzMHYAAAAAVAa3/wYAAACsbXMA8FkmdgHYAACsbXMAAAAAAAAAAAAAAAAAAAAAAAAAAADQFxVd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DgiXMAQM8MAyAE1AApDyF5AAAAACkPef//////kF8AACF5AQAgBNQAAAAAAMUNk///////kF8AAAqTCgDAv28VAAAAALxYl3UesLp2KQ8heexG2xUBAAAA/////wAAAABcYwwDSI5zAAAAAABcYwwDaOaJHS+wunYpDyF5AAAAAAEAAADsRtsVXGMMAwAAAAAA3AAAAQAAAAAAAAApD3kAAQAAAADYAABIjnMAKQ95//////+QXwAAIXkBAAAA1AAAAAAAuIpzAAAAAAD/////xIpzADs0unYpDyF5EAAAAEoAAABwAg4MAAAODLRbDAMAAA4MwDoODKhDDg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gAAAGwAAAABAAAAYfe0QVU1tEEKAAAAYAAAABYAAABMAAAAAAAAAAAAAAAAAAAA//////////94AAAASgBlAGYAYQAgAE8AZgBpAGMAaQBuAGEAIABTAE0AQQAgAE0AYQB1AGwAZQAEAAAABgAAAAQAAAAGAAAAAwAAAAkAAAAEAAAAAwAAAAUAAAADAAAABwAAAAYAAAADAAAABgAAAAoAAAAHAAAAAwAAAAoAAAAGAAAABwAAAAMAAAAG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6E34D-114C-4300-85FF-16597534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17919</Words>
  <Characters>98560</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116247</CharactersWithSpaces>
  <SharedDoc>false</SharedDoc>
  <HLinks>
    <vt:vector size="150" baseType="variant">
      <vt:variant>
        <vt:i4>2162708</vt:i4>
      </vt:variant>
      <vt:variant>
        <vt:i4>132</vt:i4>
      </vt:variant>
      <vt:variant>
        <vt:i4>0</vt:i4>
      </vt:variant>
      <vt:variant>
        <vt:i4>5</vt:i4>
      </vt:variant>
      <vt:variant>
        <vt:lpwstr>mailto:hpbr@endesa.cl</vt:lpwstr>
      </vt:variant>
      <vt:variant>
        <vt:lpwstr/>
      </vt:variant>
      <vt:variant>
        <vt:i4>2162708</vt:i4>
      </vt:variant>
      <vt:variant>
        <vt:i4>129</vt:i4>
      </vt:variant>
      <vt:variant>
        <vt:i4>0</vt:i4>
      </vt:variant>
      <vt:variant>
        <vt:i4>5</vt:i4>
      </vt:variant>
      <vt:variant>
        <vt:lpwstr>mailto:hpbr@endesa.cl</vt:lpwstr>
      </vt:variant>
      <vt:variant>
        <vt:lpwstr/>
      </vt:variant>
      <vt:variant>
        <vt:i4>1179711</vt:i4>
      </vt:variant>
      <vt:variant>
        <vt:i4>122</vt:i4>
      </vt:variant>
      <vt:variant>
        <vt:i4>0</vt:i4>
      </vt:variant>
      <vt:variant>
        <vt:i4>5</vt:i4>
      </vt:variant>
      <vt:variant>
        <vt:lpwstr/>
      </vt:variant>
      <vt:variant>
        <vt:lpwstr>_Toc529464573</vt:lpwstr>
      </vt:variant>
      <vt:variant>
        <vt:i4>1179711</vt:i4>
      </vt:variant>
      <vt:variant>
        <vt:i4>116</vt:i4>
      </vt:variant>
      <vt:variant>
        <vt:i4>0</vt:i4>
      </vt:variant>
      <vt:variant>
        <vt:i4>5</vt:i4>
      </vt:variant>
      <vt:variant>
        <vt:lpwstr/>
      </vt:variant>
      <vt:variant>
        <vt:lpwstr>_Toc529464572</vt:lpwstr>
      </vt:variant>
      <vt:variant>
        <vt:i4>1179711</vt:i4>
      </vt:variant>
      <vt:variant>
        <vt:i4>110</vt:i4>
      </vt:variant>
      <vt:variant>
        <vt:i4>0</vt:i4>
      </vt:variant>
      <vt:variant>
        <vt:i4>5</vt:i4>
      </vt:variant>
      <vt:variant>
        <vt:lpwstr/>
      </vt:variant>
      <vt:variant>
        <vt:lpwstr>_Toc529464571</vt:lpwstr>
      </vt:variant>
      <vt:variant>
        <vt:i4>1179711</vt:i4>
      </vt:variant>
      <vt:variant>
        <vt:i4>104</vt:i4>
      </vt:variant>
      <vt:variant>
        <vt:i4>0</vt:i4>
      </vt:variant>
      <vt:variant>
        <vt:i4>5</vt:i4>
      </vt:variant>
      <vt:variant>
        <vt:lpwstr/>
      </vt:variant>
      <vt:variant>
        <vt:lpwstr>_Toc529464570</vt:lpwstr>
      </vt:variant>
      <vt:variant>
        <vt:i4>1245247</vt:i4>
      </vt:variant>
      <vt:variant>
        <vt:i4>98</vt:i4>
      </vt:variant>
      <vt:variant>
        <vt:i4>0</vt:i4>
      </vt:variant>
      <vt:variant>
        <vt:i4>5</vt:i4>
      </vt:variant>
      <vt:variant>
        <vt:lpwstr/>
      </vt:variant>
      <vt:variant>
        <vt:lpwstr>_Toc529464569</vt:lpwstr>
      </vt:variant>
      <vt:variant>
        <vt:i4>1245247</vt:i4>
      </vt:variant>
      <vt:variant>
        <vt:i4>92</vt:i4>
      </vt:variant>
      <vt:variant>
        <vt:i4>0</vt:i4>
      </vt:variant>
      <vt:variant>
        <vt:i4>5</vt:i4>
      </vt:variant>
      <vt:variant>
        <vt:lpwstr/>
      </vt:variant>
      <vt:variant>
        <vt:lpwstr>_Toc529464568</vt:lpwstr>
      </vt:variant>
      <vt:variant>
        <vt:i4>1245247</vt:i4>
      </vt:variant>
      <vt:variant>
        <vt:i4>86</vt:i4>
      </vt:variant>
      <vt:variant>
        <vt:i4>0</vt:i4>
      </vt:variant>
      <vt:variant>
        <vt:i4>5</vt:i4>
      </vt:variant>
      <vt:variant>
        <vt:lpwstr/>
      </vt:variant>
      <vt:variant>
        <vt:lpwstr>_Toc529464567</vt:lpwstr>
      </vt:variant>
      <vt:variant>
        <vt:i4>1245247</vt:i4>
      </vt:variant>
      <vt:variant>
        <vt:i4>80</vt:i4>
      </vt:variant>
      <vt:variant>
        <vt:i4>0</vt:i4>
      </vt:variant>
      <vt:variant>
        <vt:i4>5</vt:i4>
      </vt:variant>
      <vt:variant>
        <vt:lpwstr/>
      </vt:variant>
      <vt:variant>
        <vt:lpwstr>_Toc529464566</vt:lpwstr>
      </vt:variant>
      <vt:variant>
        <vt:i4>1245247</vt:i4>
      </vt:variant>
      <vt:variant>
        <vt:i4>74</vt:i4>
      </vt:variant>
      <vt:variant>
        <vt:i4>0</vt:i4>
      </vt:variant>
      <vt:variant>
        <vt:i4>5</vt:i4>
      </vt:variant>
      <vt:variant>
        <vt:lpwstr/>
      </vt:variant>
      <vt:variant>
        <vt:lpwstr>_Toc529464565</vt:lpwstr>
      </vt:variant>
      <vt:variant>
        <vt:i4>1245247</vt:i4>
      </vt:variant>
      <vt:variant>
        <vt:i4>68</vt:i4>
      </vt:variant>
      <vt:variant>
        <vt:i4>0</vt:i4>
      </vt:variant>
      <vt:variant>
        <vt:i4>5</vt:i4>
      </vt:variant>
      <vt:variant>
        <vt:lpwstr/>
      </vt:variant>
      <vt:variant>
        <vt:lpwstr>_Toc529464564</vt:lpwstr>
      </vt:variant>
      <vt:variant>
        <vt:i4>1245247</vt:i4>
      </vt:variant>
      <vt:variant>
        <vt:i4>62</vt:i4>
      </vt:variant>
      <vt:variant>
        <vt:i4>0</vt:i4>
      </vt:variant>
      <vt:variant>
        <vt:i4>5</vt:i4>
      </vt:variant>
      <vt:variant>
        <vt:lpwstr/>
      </vt:variant>
      <vt:variant>
        <vt:lpwstr>_Toc529464563</vt:lpwstr>
      </vt:variant>
      <vt:variant>
        <vt:i4>1245247</vt:i4>
      </vt:variant>
      <vt:variant>
        <vt:i4>56</vt:i4>
      </vt:variant>
      <vt:variant>
        <vt:i4>0</vt:i4>
      </vt:variant>
      <vt:variant>
        <vt:i4>5</vt:i4>
      </vt:variant>
      <vt:variant>
        <vt:lpwstr/>
      </vt:variant>
      <vt:variant>
        <vt:lpwstr>_Toc529464562</vt:lpwstr>
      </vt:variant>
      <vt:variant>
        <vt:i4>1245247</vt:i4>
      </vt:variant>
      <vt:variant>
        <vt:i4>50</vt:i4>
      </vt:variant>
      <vt:variant>
        <vt:i4>0</vt:i4>
      </vt:variant>
      <vt:variant>
        <vt:i4>5</vt:i4>
      </vt:variant>
      <vt:variant>
        <vt:lpwstr/>
      </vt:variant>
      <vt:variant>
        <vt:lpwstr>_Toc529464561</vt:lpwstr>
      </vt:variant>
      <vt:variant>
        <vt:i4>1245247</vt:i4>
      </vt:variant>
      <vt:variant>
        <vt:i4>44</vt:i4>
      </vt:variant>
      <vt:variant>
        <vt:i4>0</vt:i4>
      </vt:variant>
      <vt:variant>
        <vt:i4>5</vt:i4>
      </vt:variant>
      <vt:variant>
        <vt:lpwstr/>
      </vt:variant>
      <vt:variant>
        <vt:lpwstr>_Toc529464560</vt:lpwstr>
      </vt:variant>
      <vt:variant>
        <vt:i4>1048639</vt:i4>
      </vt:variant>
      <vt:variant>
        <vt:i4>38</vt:i4>
      </vt:variant>
      <vt:variant>
        <vt:i4>0</vt:i4>
      </vt:variant>
      <vt:variant>
        <vt:i4>5</vt:i4>
      </vt:variant>
      <vt:variant>
        <vt:lpwstr/>
      </vt:variant>
      <vt:variant>
        <vt:lpwstr>_Toc529464559</vt:lpwstr>
      </vt:variant>
      <vt:variant>
        <vt:i4>1048639</vt:i4>
      </vt:variant>
      <vt:variant>
        <vt:i4>32</vt:i4>
      </vt:variant>
      <vt:variant>
        <vt:i4>0</vt:i4>
      </vt:variant>
      <vt:variant>
        <vt:i4>5</vt:i4>
      </vt:variant>
      <vt:variant>
        <vt:lpwstr/>
      </vt:variant>
      <vt:variant>
        <vt:lpwstr>_Toc529464558</vt:lpwstr>
      </vt:variant>
      <vt:variant>
        <vt:i4>1048639</vt:i4>
      </vt:variant>
      <vt:variant>
        <vt:i4>26</vt:i4>
      </vt:variant>
      <vt:variant>
        <vt:i4>0</vt:i4>
      </vt:variant>
      <vt:variant>
        <vt:i4>5</vt:i4>
      </vt:variant>
      <vt:variant>
        <vt:lpwstr/>
      </vt:variant>
      <vt:variant>
        <vt:lpwstr>_Toc529464557</vt:lpwstr>
      </vt:variant>
      <vt:variant>
        <vt:i4>1048639</vt:i4>
      </vt:variant>
      <vt:variant>
        <vt:i4>20</vt:i4>
      </vt:variant>
      <vt:variant>
        <vt:i4>0</vt:i4>
      </vt:variant>
      <vt:variant>
        <vt:i4>5</vt:i4>
      </vt:variant>
      <vt:variant>
        <vt:lpwstr/>
      </vt:variant>
      <vt:variant>
        <vt:lpwstr>_Toc529464556</vt:lpwstr>
      </vt:variant>
      <vt:variant>
        <vt:i4>1048639</vt:i4>
      </vt:variant>
      <vt:variant>
        <vt:i4>14</vt:i4>
      </vt:variant>
      <vt:variant>
        <vt:i4>0</vt:i4>
      </vt:variant>
      <vt:variant>
        <vt:i4>5</vt:i4>
      </vt:variant>
      <vt:variant>
        <vt:lpwstr/>
      </vt:variant>
      <vt:variant>
        <vt:lpwstr>_Toc529464555</vt:lpwstr>
      </vt:variant>
      <vt:variant>
        <vt:i4>1048639</vt:i4>
      </vt:variant>
      <vt:variant>
        <vt:i4>8</vt:i4>
      </vt:variant>
      <vt:variant>
        <vt:i4>0</vt:i4>
      </vt:variant>
      <vt:variant>
        <vt:i4>5</vt:i4>
      </vt:variant>
      <vt:variant>
        <vt:lpwstr/>
      </vt:variant>
      <vt:variant>
        <vt:lpwstr>_Toc529464554</vt:lpwstr>
      </vt:variant>
      <vt:variant>
        <vt:i4>1048639</vt:i4>
      </vt:variant>
      <vt:variant>
        <vt:i4>2</vt:i4>
      </vt:variant>
      <vt:variant>
        <vt:i4>0</vt:i4>
      </vt:variant>
      <vt:variant>
        <vt:i4>5</vt:i4>
      </vt:variant>
      <vt:variant>
        <vt:lpwstr/>
      </vt:variant>
      <vt:variant>
        <vt:lpwstr>_Toc529464553</vt:lpwstr>
      </vt:variant>
      <vt:variant>
        <vt:i4>7340094</vt:i4>
      </vt:variant>
      <vt:variant>
        <vt:i4>9</vt:i4>
      </vt:variant>
      <vt:variant>
        <vt:i4>0</vt:i4>
      </vt:variant>
      <vt:variant>
        <vt:i4>5</vt:i4>
      </vt:variant>
      <vt:variant>
        <vt:lpwstr>http://www.sma.gob.cl/</vt:lpwstr>
      </vt:variant>
      <vt:variant>
        <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2019-12-27T00:53:00Z</dcterms:created>
  <dcterms:modified xsi:type="dcterms:W3CDTF">2019-12-31T15:34:00Z</dcterms:modified>
</cp:coreProperties>
</file>