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9FD" w:rsidRDefault="00AB49FD" w:rsidP="006062E2">
      <w:pPr>
        <w:spacing w:line="240" w:lineRule="auto"/>
        <w:jc w:val="center"/>
        <w:rPr>
          <w:sz w:val="28"/>
          <w:szCs w:val="28"/>
        </w:rPr>
      </w:pPr>
    </w:p>
    <w:p w:rsidR="00D870B9" w:rsidRPr="006062E2" w:rsidRDefault="00B32B3B" w:rsidP="006062E2">
      <w:pPr>
        <w:spacing w:line="240" w:lineRule="auto"/>
        <w:jc w:val="center"/>
        <w:rPr>
          <w:sz w:val="28"/>
          <w:szCs w:val="28"/>
        </w:rPr>
      </w:pPr>
      <w:r w:rsidRPr="006062E2">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6062E2" w:rsidRDefault="00B32B3B" w:rsidP="006062E2">
      <w:pPr>
        <w:spacing w:line="240" w:lineRule="auto"/>
        <w:jc w:val="center"/>
        <w:rPr>
          <w:sz w:val="28"/>
          <w:szCs w:val="28"/>
        </w:rPr>
      </w:pPr>
    </w:p>
    <w:p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rsidR="007A7DEB" w:rsidRDefault="007A7DEB" w:rsidP="006062E2">
      <w:pPr>
        <w:spacing w:after="0" w:line="240" w:lineRule="auto"/>
        <w:jc w:val="center"/>
        <w:rPr>
          <w:rFonts w:eastAsia="Calibri" w:cs="Calibri"/>
          <w:b/>
          <w:sz w:val="24"/>
          <w:szCs w:val="24"/>
        </w:rPr>
      </w:pPr>
    </w:p>
    <w:p w:rsidR="001E08AC" w:rsidRPr="006062E2" w:rsidRDefault="001E08AC" w:rsidP="006062E2">
      <w:pPr>
        <w:spacing w:after="0" w:line="240" w:lineRule="auto"/>
        <w:jc w:val="center"/>
        <w:rPr>
          <w:rFonts w:eastAsia="Calibri" w:cs="Calibri"/>
          <w:b/>
          <w:sz w:val="24"/>
          <w:szCs w:val="24"/>
        </w:rPr>
      </w:pPr>
    </w:p>
    <w:p w:rsidR="007A7DEB" w:rsidRPr="006062E2" w:rsidRDefault="00104BAB" w:rsidP="006062E2">
      <w:pPr>
        <w:spacing w:after="0" w:line="240" w:lineRule="auto"/>
        <w:jc w:val="center"/>
        <w:rPr>
          <w:rFonts w:eastAsia="Calibri" w:cs="Calibri"/>
          <w:b/>
          <w:sz w:val="24"/>
          <w:szCs w:val="24"/>
        </w:rPr>
      </w:pPr>
      <w:r>
        <w:rPr>
          <w:rFonts w:eastAsia="Calibri" w:cs="Calibri"/>
          <w:b/>
          <w:sz w:val="24"/>
          <w:szCs w:val="24"/>
        </w:rPr>
        <w:t>Requerimiento de Ingreso al SEIA</w:t>
      </w:r>
    </w:p>
    <w:p w:rsidR="007A7DEB" w:rsidRPr="006062E2" w:rsidRDefault="007A7DEB" w:rsidP="006062E2">
      <w:pPr>
        <w:spacing w:after="0" w:line="240" w:lineRule="auto"/>
        <w:jc w:val="center"/>
        <w:rPr>
          <w:rFonts w:eastAsia="Calibri" w:cs="Calibri"/>
          <w:b/>
          <w:sz w:val="24"/>
          <w:szCs w:val="24"/>
        </w:rPr>
      </w:pPr>
    </w:p>
    <w:p w:rsidR="007A7DEB" w:rsidRPr="006062E2" w:rsidRDefault="007A7DEB" w:rsidP="006062E2">
      <w:pPr>
        <w:spacing w:after="0" w:line="240" w:lineRule="auto"/>
        <w:jc w:val="center"/>
        <w:rPr>
          <w:rFonts w:eastAsia="Calibri" w:cs="Calibri"/>
          <w:b/>
          <w:sz w:val="24"/>
          <w:szCs w:val="24"/>
        </w:rPr>
      </w:pPr>
    </w:p>
    <w:p w:rsidR="007A7DEB" w:rsidRPr="006B04B1" w:rsidRDefault="00644338" w:rsidP="006062E2">
      <w:pPr>
        <w:spacing w:after="0" w:line="240" w:lineRule="auto"/>
        <w:jc w:val="center"/>
        <w:rPr>
          <w:rFonts w:eastAsia="Calibri" w:cs="Times New Roman"/>
          <w:b/>
          <w:sz w:val="24"/>
          <w:szCs w:val="24"/>
        </w:rPr>
      </w:pPr>
      <w:r w:rsidRPr="00644338">
        <w:rPr>
          <w:rFonts w:eastAsia="Calibri" w:cs="Times New Roman"/>
          <w:b/>
          <w:sz w:val="24"/>
          <w:szCs w:val="24"/>
        </w:rPr>
        <w:t>FORESTAL MELINKA GORBEA</w:t>
      </w:r>
    </w:p>
    <w:p w:rsidR="007A7DEB" w:rsidRDefault="007A7DEB" w:rsidP="006062E2">
      <w:pPr>
        <w:spacing w:after="0" w:line="240" w:lineRule="auto"/>
        <w:jc w:val="center"/>
        <w:rPr>
          <w:rFonts w:eastAsia="Calibri" w:cs="Calibri"/>
          <w:b/>
          <w:sz w:val="24"/>
          <w:szCs w:val="24"/>
        </w:rPr>
      </w:pPr>
    </w:p>
    <w:p w:rsidR="001E08AC" w:rsidRPr="006B04B1" w:rsidRDefault="001E08AC" w:rsidP="006062E2">
      <w:pPr>
        <w:spacing w:after="0" w:line="240" w:lineRule="auto"/>
        <w:jc w:val="center"/>
        <w:rPr>
          <w:rFonts w:eastAsia="Calibri" w:cs="Calibri"/>
          <w:b/>
          <w:sz w:val="24"/>
          <w:szCs w:val="24"/>
        </w:rPr>
      </w:pPr>
    </w:p>
    <w:p w:rsidR="00104BAB" w:rsidRDefault="00644338" w:rsidP="00644338">
      <w:pPr>
        <w:spacing w:after="0" w:line="240" w:lineRule="auto"/>
        <w:jc w:val="center"/>
        <w:rPr>
          <w:rFonts w:eastAsia="Calibri" w:cs="Times New Roman"/>
          <w:b/>
          <w:sz w:val="24"/>
          <w:szCs w:val="24"/>
        </w:rPr>
      </w:pPr>
      <w:r w:rsidRPr="00644338">
        <w:rPr>
          <w:rFonts w:eastAsia="Calibri" w:cs="Times New Roman"/>
          <w:b/>
          <w:sz w:val="24"/>
          <w:szCs w:val="24"/>
        </w:rPr>
        <w:t>DFZ-2019-1043-IX-SRCA</w:t>
      </w:r>
    </w:p>
    <w:p w:rsidR="001E08AC" w:rsidRPr="006062E2" w:rsidRDefault="001E08AC" w:rsidP="006062E2">
      <w:pPr>
        <w:spacing w:after="0" w:line="240" w:lineRule="auto"/>
        <w:jc w:val="center"/>
        <w:rPr>
          <w:rFonts w:eastAsia="Calibri" w:cs="Times New Roman"/>
          <w:b/>
          <w:sz w:val="24"/>
          <w:szCs w:val="24"/>
        </w:rPr>
      </w:pPr>
    </w:p>
    <w:p w:rsidR="007A7DEB" w:rsidRDefault="007A7DEB" w:rsidP="006062E2">
      <w:pPr>
        <w:spacing w:after="0" w:line="240" w:lineRule="auto"/>
        <w:jc w:val="center"/>
        <w:rPr>
          <w:rFonts w:eastAsia="Calibri" w:cs="Times New Roman"/>
          <w:b/>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44338" w:rsidRPr="007A7DEB" w:rsidTr="00644338">
        <w:trPr>
          <w:trHeight w:val="567"/>
          <w:jc w:val="center"/>
        </w:trPr>
        <w:tc>
          <w:tcPr>
            <w:tcW w:w="1210" w:type="dxa"/>
            <w:shd w:val="clear" w:color="auto" w:fill="D9D9D9"/>
            <w:vAlign w:val="center"/>
          </w:tcPr>
          <w:p w:rsidR="00644338" w:rsidRPr="007A7DEB" w:rsidRDefault="00644338" w:rsidP="00094070">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644338" w:rsidRPr="007A7DEB" w:rsidRDefault="00644338" w:rsidP="00094070">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644338" w:rsidRPr="007A7DEB" w:rsidRDefault="00644338" w:rsidP="00094070">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644338" w:rsidRPr="007A7DEB" w:rsidTr="0064433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644338" w:rsidRPr="007A7DEB" w:rsidRDefault="00644338" w:rsidP="00094070">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644338" w:rsidRPr="007A7DEB" w:rsidRDefault="00644338" w:rsidP="00094070">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Luis Muñoz Fonseca</w:t>
            </w:r>
          </w:p>
        </w:tc>
        <w:tc>
          <w:tcPr>
            <w:tcW w:w="2662" w:type="dxa"/>
            <w:tcBorders>
              <w:top w:val="single" w:sz="4" w:space="0" w:color="auto"/>
              <w:left w:val="single" w:sz="4" w:space="0" w:color="auto"/>
              <w:bottom w:val="single" w:sz="4" w:space="0" w:color="auto"/>
              <w:right w:val="single" w:sz="4" w:space="0" w:color="auto"/>
            </w:tcBorders>
            <w:vAlign w:val="center"/>
          </w:tcPr>
          <w:p w:rsidR="00644338" w:rsidRPr="007A7DEB" w:rsidRDefault="001A692A" w:rsidP="00094070">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4617164B-0E03-45F4-87AA-F1F547CC8B2B}" provid="{00000000-0000-0000-0000-000000000000}" o:suggestedsigner="Luis Muñoz Fonseca" o:suggestedsigner2="Jefe de Oficina Regional de La Araucanía" o:suggestedsigneremail="luis.munoz@sma.gob.cl" issignatureline="t"/>
                </v:shape>
              </w:pict>
            </w:r>
          </w:p>
        </w:tc>
      </w:tr>
      <w:tr w:rsidR="00644338" w:rsidRPr="007A7DEB" w:rsidTr="0064433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644338" w:rsidRPr="007A7DEB" w:rsidRDefault="00644338" w:rsidP="00094070">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644338" w:rsidRPr="007A7DEB" w:rsidRDefault="00644338" w:rsidP="00094070">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Miguel Morales Lagos</w:t>
            </w:r>
          </w:p>
        </w:tc>
        <w:tc>
          <w:tcPr>
            <w:tcW w:w="2662" w:type="dxa"/>
            <w:tcBorders>
              <w:top w:val="single" w:sz="4" w:space="0" w:color="auto"/>
              <w:left w:val="single" w:sz="4" w:space="0" w:color="auto"/>
              <w:bottom w:val="single" w:sz="4" w:space="0" w:color="auto"/>
              <w:right w:val="single" w:sz="4" w:space="0" w:color="auto"/>
            </w:tcBorders>
            <w:vAlign w:val="center"/>
          </w:tcPr>
          <w:p w:rsidR="00644338" w:rsidRPr="007A7DEB" w:rsidRDefault="001A692A" w:rsidP="00094070">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iguel Morales Lagos" o:suggestedsigner2="Fiscalizador Regional DFZ" o:suggestedsigneremail="miguel.morales@sma.gob.cl" issignatureline="t"/>
                </v:shape>
              </w:pict>
            </w:r>
          </w:p>
        </w:tc>
      </w:tr>
    </w:tbl>
    <w:p w:rsidR="00644338" w:rsidRPr="006062E2" w:rsidRDefault="00644338" w:rsidP="006062E2">
      <w:pPr>
        <w:spacing w:after="0" w:line="240" w:lineRule="auto"/>
        <w:jc w:val="center"/>
        <w:rPr>
          <w:rFonts w:eastAsia="Calibri" w:cs="Times New Roman"/>
          <w:b/>
          <w:szCs w:val="28"/>
        </w:rPr>
      </w:pPr>
    </w:p>
    <w:p w:rsidR="007A7DEB" w:rsidRPr="006062E2" w:rsidRDefault="007A7DEB" w:rsidP="006062E2">
      <w:pPr>
        <w:spacing w:after="0" w:line="240" w:lineRule="auto"/>
        <w:jc w:val="center"/>
        <w:rPr>
          <w:rFonts w:eastAsia="Calibri" w:cs="Calibri"/>
          <w:b/>
          <w:sz w:val="28"/>
          <w:szCs w:val="32"/>
        </w:rPr>
        <w:sectPr w:rsidR="007A7DEB" w:rsidRPr="006062E2"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552" w:displacedByCustomXml="next"/>
    <w:bookmarkStart w:id="5" w:name="_Toc28068814" w:displacedByCustomXml="next"/>
    <w:sdt>
      <w:sdtPr>
        <w:rPr>
          <w:lang w:val="es-ES"/>
        </w:rPr>
        <w:id w:val="-818871519"/>
        <w:docPartObj>
          <w:docPartGallery w:val="Table of Contents"/>
          <w:docPartUnique/>
        </w:docPartObj>
      </w:sdtPr>
      <w:sdtEndPr>
        <w:rPr>
          <w:bCs/>
        </w:rPr>
      </w:sdtEndPr>
      <w:sdtContent>
        <w:p w:rsidR="009F4909" w:rsidRDefault="009F4909" w:rsidP="009F4909">
          <w:pPr>
            <w:spacing w:after="0" w:line="240" w:lineRule="auto"/>
            <w:ind w:left="705" w:hanging="705"/>
            <w:contextualSpacing/>
            <w:jc w:val="center"/>
            <w:outlineLvl w:val="0"/>
            <w:rPr>
              <w:rFonts w:eastAsia="Calibri" w:cs="Calibri"/>
              <w:b/>
              <w:sz w:val="24"/>
              <w:szCs w:val="20"/>
              <w:lang w:val="es-ES"/>
            </w:rPr>
          </w:pPr>
          <w:r w:rsidRPr="006062E2">
            <w:rPr>
              <w:rFonts w:eastAsia="Calibri" w:cs="Calibri"/>
              <w:b/>
              <w:sz w:val="24"/>
              <w:szCs w:val="20"/>
              <w:lang w:val="es-ES"/>
            </w:rPr>
            <w:t>CONTENIDO</w:t>
          </w:r>
          <w:bookmarkEnd w:id="5"/>
          <w:bookmarkEnd w:id="4"/>
        </w:p>
        <w:p w:rsidR="00E7023F" w:rsidRDefault="007A7DEB" w:rsidP="006062E2">
          <w:pPr>
            <w:spacing w:after="0" w:line="240" w:lineRule="auto"/>
            <w:ind w:left="705" w:hanging="705"/>
            <w:contextualSpacing/>
            <w:outlineLvl w:val="0"/>
            <w:rPr>
              <w:noProof/>
            </w:rPr>
          </w:pPr>
          <w:r w:rsidRPr="008B6F50">
            <w:rPr>
              <w:rFonts w:eastAsia="Calibri" w:cs="Calibri"/>
              <w:sz w:val="24"/>
              <w:szCs w:val="20"/>
            </w:rPr>
            <w:fldChar w:fldCharType="begin"/>
          </w:r>
          <w:r w:rsidRPr="008B6F50">
            <w:rPr>
              <w:rFonts w:eastAsia="Calibri" w:cs="Calibri"/>
              <w:sz w:val="24"/>
              <w:szCs w:val="20"/>
            </w:rPr>
            <w:instrText xml:space="preserve"> TOC \o "1-3" \h \z \u </w:instrText>
          </w:r>
          <w:r w:rsidRPr="008B6F50">
            <w:rPr>
              <w:rFonts w:eastAsia="Calibri" w:cs="Calibri"/>
              <w:sz w:val="24"/>
              <w:szCs w:val="20"/>
            </w:rPr>
            <w:fldChar w:fldCharType="separate"/>
          </w:r>
        </w:p>
        <w:p w:rsidR="00E7023F" w:rsidRDefault="00C94F96">
          <w:pPr>
            <w:pStyle w:val="TDC1"/>
            <w:tabs>
              <w:tab w:val="left" w:pos="440"/>
              <w:tab w:val="right" w:leader="dot" w:pos="9962"/>
            </w:tabs>
            <w:rPr>
              <w:rFonts w:eastAsiaTheme="minorEastAsia"/>
              <w:noProof/>
              <w:lang w:eastAsia="es-CL"/>
            </w:rPr>
          </w:pPr>
          <w:hyperlink w:anchor="_Toc28068815" w:history="1">
            <w:r w:rsidR="00E7023F" w:rsidRPr="00706CF3">
              <w:rPr>
                <w:rStyle w:val="Hipervnculo"/>
                <w:noProof/>
              </w:rPr>
              <w:t>1</w:t>
            </w:r>
            <w:r w:rsidR="00E7023F">
              <w:rPr>
                <w:rFonts w:eastAsiaTheme="minorEastAsia"/>
                <w:noProof/>
                <w:lang w:eastAsia="es-CL"/>
              </w:rPr>
              <w:tab/>
            </w:r>
            <w:r w:rsidR="00E7023F" w:rsidRPr="00706CF3">
              <w:rPr>
                <w:rStyle w:val="Hipervnculo"/>
                <w:noProof/>
              </w:rPr>
              <w:t>RESUMEN</w:t>
            </w:r>
            <w:r w:rsidR="00E7023F">
              <w:rPr>
                <w:noProof/>
                <w:webHidden/>
              </w:rPr>
              <w:tab/>
            </w:r>
            <w:r w:rsidR="00E7023F">
              <w:rPr>
                <w:noProof/>
                <w:webHidden/>
              </w:rPr>
              <w:fldChar w:fldCharType="begin"/>
            </w:r>
            <w:r w:rsidR="00E7023F">
              <w:rPr>
                <w:noProof/>
                <w:webHidden/>
              </w:rPr>
              <w:instrText xml:space="preserve"> PAGEREF _Toc28068815 \h </w:instrText>
            </w:r>
            <w:r w:rsidR="00E7023F">
              <w:rPr>
                <w:noProof/>
                <w:webHidden/>
              </w:rPr>
            </w:r>
            <w:r w:rsidR="00E7023F">
              <w:rPr>
                <w:noProof/>
                <w:webHidden/>
              </w:rPr>
              <w:fldChar w:fldCharType="separate"/>
            </w:r>
            <w:r w:rsidR="00E2675A">
              <w:rPr>
                <w:noProof/>
                <w:webHidden/>
              </w:rPr>
              <w:t>4</w:t>
            </w:r>
            <w:r w:rsidR="00E7023F">
              <w:rPr>
                <w:noProof/>
                <w:webHidden/>
              </w:rPr>
              <w:fldChar w:fldCharType="end"/>
            </w:r>
          </w:hyperlink>
        </w:p>
        <w:p w:rsidR="00E7023F" w:rsidRDefault="00C94F96" w:rsidP="00E7023F">
          <w:pPr>
            <w:pStyle w:val="TDC1"/>
            <w:tabs>
              <w:tab w:val="left" w:pos="440"/>
              <w:tab w:val="right" w:leader="dot" w:pos="9962"/>
            </w:tabs>
            <w:rPr>
              <w:rFonts w:eastAsiaTheme="minorEastAsia"/>
              <w:noProof/>
              <w:lang w:eastAsia="es-CL"/>
            </w:rPr>
          </w:pPr>
          <w:hyperlink w:anchor="_Toc28068816" w:history="1">
            <w:r w:rsidR="00E7023F" w:rsidRPr="00706CF3">
              <w:rPr>
                <w:rStyle w:val="Hipervnculo"/>
                <w:noProof/>
              </w:rPr>
              <w:t>2</w:t>
            </w:r>
            <w:r w:rsidR="00E7023F">
              <w:rPr>
                <w:rFonts w:eastAsiaTheme="minorEastAsia"/>
                <w:noProof/>
                <w:lang w:eastAsia="es-CL"/>
              </w:rPr>
              <w:tab/>
            </w:r>
            <w:r w:rsidR="00E7023F" w:rsidRPr="00706CF3">
              <w:rPr>
                <w:rStyle w:val="Hipervnculo"/>
                <w:noProof/>
              </w:rPr>
              <w:t>IDENTIFICACIÓN DEL PROYECTO, ACTIVIDAD O FUENTE FISCALIZADA</w:t>
            </w:r>
            <w:r w:rsidR="00E7023F">
              <w:rPr>
                <w:noProof/>
                <w:webHidden/>
              </w:rPr>
              <w:tab/>
            </w:r>
            <w:r w:rsidR="00E7023F">
              <w:rPr>
                <w:noProof/>
                <w:webHidden/>
              </w:rPr>
              <w:fldChar w:fldCharType="begin"/>
            </w:r>
            <w:r w:rsidR="00E7023F">
              <w:rPr>
                <w:noProof/>
                <w:webHidden/>
              </w:rPr>
              <w:instrText xml:space="preserve"> PAGEREF _Toc28068816 \h </w:instrText>
            </w:r>
            <w:r w:rsidR="00E7023F">
              <w:rPr>
                <w:noProof/>
                <w:webHidden/>
              </w:rPr>
            </w:r>
            <w:r w:rsidR="00E7023F">
              <w:rPr>
                <w:noProof/>
                <w:webHidden/>
              </w:rPr>
              <w:fldChar w:fldCharType="separate"/>
            </w:r>
            <w:r w:rsidR="00E2675A">
              <w:rPr>
                <w:noProof/>
                <w:webHidden/>
              </w:rPr>
              <w:t>5</w:t>
            </w:r>
            <w:r w:rsidR="00E7023F">
              <w:rPr>
                <w:noProof/>
                <w:webHidden/>
              </w:rPr>
              <w:fldChar w:fldCharType="end"/>
            </w:r>
          </w:hyperlink>
        </w:p>
        <w:p w:rsidR="00E7023F" w:rsidRDefault="00C94F96">
          <w:pPr>
            <w:pStyle w:val="TDC1"/>
            <w:tabs>
              <w:tab w:val="left" w:pos="440"/>
              <w:tab w:val="right" w:leader="dot" w:pos="9962"/>
            </w:tabs>
            <w:rPr>
              <w:rFonts w:eastAsiaTheme="minorEastAsia"/>
              <w:noProof/>
              <w:lang w:eastAsia="es-CL"/>
            </w:rPr>
          </w:pPr>
          <w:hyperlink w:anchor="_Toc28068819" w:history="1">
            <w:r w:rsidR="00E7023F" w:rsidRPr="00706CF3">
              <w:rPr>
                <w:rStyle w:val="Hipervnculo"/>
                <w:noProof/>
              </w:rPr>
              <w:t>3</w:t>
            </w:r>
            <w:r w:rsidR="00E7023F">
              <w:rPr>
                <w:rFonts w:eastAsiaTheme="minorEastAsia"/>
                <w:noProof/>
                <w:lang w:eastAsia="es-CL"/>
              </w:rPr>
              <w:tab/>
            </w:r>
            <w:r w:rsidR="00E7023F" w:rsidRPr="00706CF3">
              <w:rPr>
                <w:rStyle w:val="Hipervnculo"/>
                <w:noProof/>
              </w:rPr>
              <w:t>ANTECEDENTES DE LA ACTIVIDAD DE FISCALIZACIÓN</w:t>
            </w:r>
            <w:r w:rsidR="00E7023F">
              <w:rPr>
                <w:noProof/>
                <w:webHidden/>
              </w:rPr>
              <w:tab/>
            </w:r>
            <w:r w:rsidR="00E7023F">
              <w:rPr>
                <w:noProof/>
                <w:webHidden/>
              </w:rPr>
              <w:fldChar w:fldCharType="begin"/>
            </w:r>
            <w:r w:rsidR="00E7023F">
              <w:rPr>
                <w:noProof/>
                <w:webHidden/>
              </w:rPr>
              <w:instrText xml:space="preserve"> PAGEREF _Toc28068819 \h </w:instrText>
            </w:r>
            <w:r w:rsidR="00E7023F">
              <w:rPr>
                <w:noProof/>
                <w:webHidden/>
              </w:rPr>
            </w:r>
            <w:r w:rsidR="00E7023F">
              <w:rPr>
                <w:noProof/>
                <w:webHidden/>
              </w:rPr>
              <w:fldChar w:fldCharType="separate"/>
            </w:r>
            <w:r w:rsidR="00E2675A">
              <w:rPr>
                <w:noProof/>
                <w:webHidden/>
              </w:rPr>
              <w:t>6</w:t>
            </w:r>
            <w:r w:rsidR="00E7023F">
              <w:rPr>
                <w:noProof/>
                <w:webHidden/>
              </w:rPr>
              <w:fldChar w:fldCharType="end"/>
            </w:r>
          </w:hyperlink>
        </w:p>
        <w:p w:rsidR="00E7023F" w:rsidRDefault="00C94F96">
          <w:pPr>
            <w:pStyle w:val="TDC1"/>
            <w:tabs>
              <w:tab w:val="left" w:pos="440"/>
              <w:tab w:val="right" w:leader="dot" w:pos="9962"/>
            </w:tabs>
            <w:rPr>
              <w:rFonts w:eastAsiaTheme="minorEastAsia"/>
              <w:noProof/>
              <w:lang w:eastAsia="es-CL"/>
            </w:rPr>
          </w:pPr>
          <w:hyperlink w:anchor="_Toc28068829" w:history="1">
            <w:r w:rsidR="00E7023F" w:rsidRPr="00706CF3">
              <w:rPr>
                <w:rStyle w:val="Hipervnculo"/>
                <w:noProof/>
              </w:rPr>
              <w:t>5</w:t>
            </w:r>
            <w:r w:rsidR="00E7023F">
              <w:rPr>
                <w:rFonts w:eastAsiaTheme="minorEastAsia"/>
                <w:noProof/>
                <w:lang w:eastAsia="es-CL"/>
              </w:rPr>
              <w:tab/>
            </w:r>
            <w:r w:rsidR="00E7023F" w:rsidRPr="00706CF3">
              <w:rPr>
                <w:rStyle w:val="Hipervnculo"/>
                <w:noProof/>
              </w:rPr>
              <w:t>HECHOS CONSTATADOS</w:t>
            </w:r>
            <w:r w:rsidR="00E7023F">
              <w:rPr>
                <w:noProof/>
                <w:webHidden/>
              </w:rPr>
              <w:tab/>
            </w:r>
            <w:r w:rsidR="00E7023F">
              <w:rPr>
                <w:noProof/>
                <w:webHidden/>
              </w:rPr>
              <w:fldChar w:fldCharType="begin"/>
            </w:r>
            <w:r w:rsidR="00E7023F">
              <w:rPr>
                <w:noProof/>
                <w:webHidden/>
              </w:rPr>
              <w:instrText xml:space="preserve"> PAGEREF _Toc28068829 \h </w:instrText>
            </w:r>
            <w:r w:rsidR="00E7023F">
              <w:rPr>
                <w:noProof/>
                <w:webHidden/>
              </w:rPr>
            </w:r>
            <w:r w:rsidR="00E7023F">
              <w:rPr>
                <w:noProof/>
                <w:webHidden/>
              </w:rPr>
              <w:fldChar w:fldCharType="separate"/>
            </w:r>
            <w:r w:rsidR="00E2675A">
              <w:rPr>
                <w:noProof/>
                <w:webHidden/>
              </w:rPr>
              <w:t>10</w:t>
            </w:r>
            <w:r w:rsidR="00E7023F">
              <w:rPr>
                <w:noProof/>
                <w:webHidden/>
              </w:rPr>
              <w:fldChar w:fldCharType="end"/>
            </w:r>
          </w:hyperlink>
        </w:p>
        <w:p w:rsidR="00E7023F" w:rsidRDefault="00C94F96">
          <w:pPr>
            <w:pStyle w:val="TDC1"/>
            <w:tabs>
              <w:tab w:val="left" w:pos="440"/>
              <w:tab w:val="right" w:leader="dot" w:pos="9962"/>
            </w:tabs>
            <w:rPr>
              <w:rFonts w:eastAsiaTheme="minorEastAsia"/>
              <w:noProof/>
              <w:lang w:eastAsia="es-CL"/>
            </w:rPr>
          </w:pPr>
          <w:hyperlink w:anchor="_Toc28068838" w:history="1">
            <w:r w:rsidR="00E7023F" w:rsidRPr="00706CF3">
              <w:rPr>
                <w:rStyle w:val="Hipervnculo"/>
                <w:noProof/>
              </w:rPr>
              <w:t>6</w:t>
            </w:r>
            <w:r w:rsidR="00E7023F">
              <w:rPr>
                <w:rFonts w:eastAsiaTheme="minorEastAsia"/>
                <w:noProof/>
                <w:lang w:eastAsia="es-CL"/>
              </w:rPr>
              <w:tab/>
            </w:r>
            <w:r w:rsidR="00E7023F" w:rsidRPr="00706CF3">
              <w:rPr>
                <w:rStyle w:val="Hipervnculo"/>
                <w:noProof/>
              </w:rPr>
              <w:t>CONCLUSIONES</w:t>
            </w:r>
            <w:r w:rsidR="00E7023F">
              <w:rPr>
                <w:noProof/>
                <w:webHidden/>
              </w:rPr>
              <w:tab/>
            </w:r>
            <w:r w:rsidR="00E7023F">
              <w:rPr>
                <w:noProof/>
                <w:webHidden/>
              </w:rPr>
              <w:fldChar w:fldCharType="begin"/>
            </w:r>
            <w:r w:rsidR="00E7023F">
              <w:rPr>
                <w:noProof/>
                <w:webHidden/>
              </w:rPr>
              <w:instrText xml:space="preserve"> PAGEREF _Toc28068838 \h </w:instrText>
            </w:r>
            <w:r w:rsidR="00E7023F">
              <w:rPr>
                <w:noProof/>
                <w:webHidden/>
              </w:rPr>
            </w:r>
            <w:r w:rsidR="00E7023F">
              <w:rPr>
                <w:noProof/>
                <w:webHidden/>
              </w:rPr>
              <w:fldChar w:fldCharType="separate"/>
            </w:r>
            <w:r w:rsidR="00E2675A">
              <w:rPr>
                <w:noProof/>
                <w:webHidden/>
              </w:rPr>
              <w:t>14</w:t>
            </w:r>
            <w:r w:rsidR="00E7023F">
              <w:rPr>
                <w:noProof/>
                <w:webHidden/>
              </w:rPr>
              <w:fldChar w:fldCharType="end"/>
            </w:r>
          </w:hyperlink>
        </w:p>
        <w:p w:rsidR="00E7023F" w:rsidRDefault="00C94F96">
          <w:pPr>
            <w:pStyle w:val="TDC1"/>
            <w:tabs>
              <w:tab w:val="left" w:pos="440"/>
              <w:tab w:val="right" w:leader="dot" w:pos="9962"/>
            </w:tabs>
            <w:rPr>
              <w:rFonts w:eastAsiaTheme="minorEastAsia"/>
              <w:noProof/>
              <w:lang w:eastAsia="es-CL"/>
            </w:rPr>
          </w:pPr>
          <w:hyperlink w:anchor="_Toc28068839" w:history="1">
            <w:r w:rsidR="00E7023F" w:rsidRPr="00706CF3">
              <w:rPr>
                <w:rStyle w:val="Hipervnculo"/>
                <w:noProof/>
              </w:rPr>
              <w:t>7</w:t>
            </w:r>
            <w:r w:rsidR="00E7023F">
              <w:rPr>
                <w:rFonts w:eastAsiaTheme="minorEastAsia"/>
                <w:noProof/>
                <w:lang w:eastAsia="es-CL"/>
              </w:rPr>
              <w:tab/>
            </w:r>
            <w:r w:rsidR="00E7023F" w:rsidRPr="00706CF3">
              <w:rPr>
                <w:rStyle w:val="Hipervnculo"/>
                <w:noProof/>
              </w:rPr>
              <w:t>ANEXOS</w:t>
            </w:r>
            <w:r w:rsidR="00E7023F">
              <w:rPr>
                <w:noProof/>
                <w:webHidden/>
              </w:rPr>
              <w:tab/>
            </w:r>
            <w:r w:rsidR="00E7023F">
              <w:rPr>
                <w:noProof/>
                <w:webHidden/>
              </w:rPr>
              <w:fldChar w:fldCharType="begin"/>
            </w:r>
            <w:r w:rsidR="00E7023F">
              <w:rPr>
                <w:noProof/>
                <w:webHidden/>
              </w:rPr>
              <w:instrText xml:space="preserve"> PAGEREF _Toc28068839 \h </w:instrText>
            </w:r>
            <w:r w:rsidR="00E7023F">
              <w:rPr>
                <w:noProof/>
                <w:webHidden/>
              </w:rPr>
            </w:r>
            <w:r w:rsidR="00E7023F">
              <w:rPr>
                <w:noProof/>
                <w:webHidden/>
              </w:rPr>
              <w:fldChar w:fldCharType="separate"/>
            </w:r>
            <w:r w:rsidR="00E2675A">
              <w:rPr>
                <w:noProof/>
                <w:webHidden/>
              </w:rPr>
              <w:t>15</w:t>
            </w:r>
            <w:r w:rsidR="00E7023F">
              <w:rPr>
                <w:noProof/>
                <w:webHidden/>
              </w:rPr>
              <w:fldChar w:fldCharType="end"/>
            </w:r>
          </w:hyperlink>
        </w:p>
        <w:p w:rsidR="007A7DEB" w:rsidRPr="008B6F50" w:rsidRDefault="007A7DEB" w:rsidP="006062E2">
          <w:pPr>
            <w:spacing w:line="240" w:lineRule="auto"/>
          </w:pPr>
          <w:r w:rsidRPr="008B6F50">
            <w:rPr>
              <w:bCs/>
              <w:lang w:val="es-ES"/>
            </w:rPr>
            <w:fldChar w:fldCharType="end"/>
          </w:r>
        </w:p>
      </w:sdtContent>
    </w:sdt>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5B7F64" w:rsidRPr="006062E2" w:rsidRDefault="005B7F64" w:rsidP="006062E2">
      <w:pPr>
        <w:spacing w:after="0" w:line="240" w:lineRule="auto"/>
        <w:jc w:val="center"/>
        <w:rPr>
          <w:rFonts w:eastAsia="Calibri" w:cs="Calibri"/>
          <w:b/>
          <w:sz w:val="28"/>
          <w:szCs w:val="32"/>
        </w:rPr>
        <w:sectPr w:rsidR="005B7F64" w:rsidRPr="006062E2" w:rsidSect="005B7F64">
          <w:type w:val="nextColumn"/>
          <w:pgSz w:w="12240" w:h="15840" w:code="1"/>
          <w:pgMar w:top="1134" w:right="1134" w:bottom="1134" w:left="1134" w:header="709" w:footer="709" w:gutter="0"/>
          <w:pgNumType w:start="4"/>
          <w:cols w:space="708"/>
          <w:docGrid w:linePitch="360"/>
        </w:sectPr>
      </w:pPr>
    </w:p>
    <w:p w:rsidR="007A7DEB" w:rsidRPr="006062E2" w:rsidRDefault="007A7DEB" w:rsidP="006062E2">
      <w:pPr>
        <w:pStyle w:val="IFA1"/>
        <w:rPr>
          <w:rFonts w:asciiTheme="minorHAnsi" w:hAnsiTheme="minorHAnsi"/>
        </w:rPr>
      </w:pPr>
      <w:bookmarkStart w:id="6" w:name="_Toc352840376"/>
      <w:bookmarkStart w:id="7" w:name="_Toc352841436"/>
      <w:bookmarkStart w:id="8" w:name="_Toc390777016"/>
      <w:bookmarkStart w:id="9" w:name="_Toc28068815"/>
      <w:r w:rsidRPr="006062E2">
        <w:rPr>
          <w:rFonts w:asciiTheme="minorHAnsi" w:hAnsiTheme="minorHAnsi"/>
        </w:rPr>
        <w:lastRenderedPageBreak/>
        <w:t>RESUMEN</w:t>
      </w:r>
      <w:bookmarkEnd w:id="6"/>
      <w:bookmarkEnd w:id="7"/>
      <w:bookmarkEnd w:id="8"/>
      <w:bookmarkEnd w:id="9"/>
    </w:p>
    <w:p w:rsidR="007A7DEB" w:rsidRPr="006062E2" w:rsidRDefault="007A7DEB" w:rsidP="006062E2">
      <w:pPr>
        <w:spacing w:after="0" w:line="240" w:lineRule="auto"/>
        <w:rPr>
          <w:rFonts w:eastAsia="Calibri" w:cs="Calibri"/>
          <w:b/>
          <w:sz w:val="20"/>
          <w:szCs w:val="20"/>
        </w:rPr>
      </w:pPr>
    </w:p>
    <w:p w:rsidR="00893318" w:rsidRPr="002F726A" w:rsidRDefault="00893318" w:rsidP="006172B4">
      <w:pPr>
        <w:spacing w:after="0" w:line="240" w:lineRule="auto"/>
        <w:jc w:val="both"/>
        <w:rPr>
          <w:rFonts w:cstheme="minorHAnsi"/>
          <w:sz w:val="20"/>
          <w:szCs w:val="20"/>
        </w:rPr>
      </w:pPr>
      <w:r w:rsidRPr="002F726A">
        <w:rPr>
          <w:rFonts w:ascii="Calibri" w:eastAsia="Calibri" w:hAnsi="Calibri" w:cs="Calibri"/>
          <w:sz w:val="20"/>
          <w:szCs w:val="20"/>
        </w:rPr>
        <w:t>El presente documento da cuenta de los resultados de la actividad de fiscalización ambiental realizad</w:t>
      </w:r>
      <w:r w:rsidR="002F726A">
        <w:rPr>
          <w:rFonts w:ascii="Calibri" w:eastAsia="Calibri" w:hAnsi="Calibri" w:cs="Calibri"/>
          <w:sz w:val="20"/>
          <w:szCs w:val="20"/>
        </w:rPr>
        <w:t>o</w:t>
      </w:r>
      <w:r w:rsidRPr="002F726A">
        <w:rPr>
          <w:rFonts w:ascii="Calibri" w:eastAsia="Calibri" w:hAnsi="Calibri" w:cs="Calibri"/>
          <w:sz w:val="20"/>
          <w:szCs w:val="20"/>
        </w:rPr>
        <w:t xml:space="preserve"> por</w:t>
      </w:r>
      <w:r w:rsidR="006B04B1" w:rsidRPr="002F726A">
        <w:rPr>
          <w:rFonts w:ascii="Calibri" w:eastAsia="Calibri" w:hAnsi="Calibri" w:cs="Calibri"/>
          <w:sz w:val="20"/>
          <w:szCs w:val="20"/>
        </w:rPr>
        <w:t xml:space="preserve"> la Superintendencia del Medio Ambiente</w:t>
      </w:r>
      <w:r w:rsidRPr="002F726A">
        <w:rPr>
          <w:rFonts w:ascii="Calibri" w:eastAsia="Calibri" w:hAnsi="Calibri" w:cs="Calibri"/>
          <w:sz w:val="20"/>
          <w:szCs w:val="20"/>
        </w:rPr>
        <w:t xml:space="preserve">, </w:t>
      </w:r>
      <w:r w:rsidR="006B04B1" w:rsidRPr="002F726A">
        <w:rPr>
          <w:rFonts w:ascii="Calibri" w:eastAsia="Calibri" w:hAnsi="Calibri" w:cs="Calibri"/>
          <w:sz w:val="20"/>
          <w:szCs w:val="20"/>
        </w:rPr>
        <w:t xml:space="preserve">al </w:t>
      </w:r>
      <w:r w:rsidR="00764CA0">
        <w:rPr>
          <w:rFonts w:ascii="Calibri" w:eastAsia="Calibri" w:hAnsi="Calibri" w:cs="Calibri"/>
          <w:sz w:val="20"/>
          <w:szCs w:val="20"/>
        </w:rPr>
        <w:t>proyecto “Forestal Melinka</w:t>
      </w:r>
      <w:r w:rsidRPr="002F726A">
        <w:rPr>
          <w:rFonts w:ascii="Calibri" w:eastAsia="Calibri" w:hAnsi="Calibri" w:cs="Calibri"/>
          <w:sz w:val="20"/>
          <w:szCs w:val="20"/>
        </w:rPr>
        <w:t xml:space="preserve">”, </w:t>
      </w:r>
      <w:r w:rsidR="006172B4">
        <w:rPr>
          <w:rFonts w:ascii="Calibri" w:eastAsia="Calibri" w:hAnsi="Calibri" w:cs="Calibri"/>
          <w:sz w:val="20"/>
          <w:szCs w:val="20"/>
        </w:rPr>
        <w:t>ubicado</w:t>
      </w:r>
      <w:r w:rsidR="006172B4" w:rsidRPr="006172B4">
        <w:rPr>
          <w:rFonts w:ascii="Calibri" w:eastAsia="Calibri" w:hAnsi="Calibri" w:cs="Calibri"/>
          <w:sz w:val="20"/>
          <w:szCs w:val="20"/>
        </w:rPr>
        <w:t xml:space="preserve"> en los denominados lotes El Maitén, Rol N° 0432-0219; y, El Aromo,</w:t>
      </w:r>
      <w:r w:rsidR="006172B4">
        <w:rPr>
          <w:rFonts w:ascii="Calibri" w:eastAsia="Calibri" w:hAnsi="Calibri" w:cs="Calibri"/>
          <w:sz w:val="20"/>
          <w:szCs w:val="20"/>
        </w:rPr>
        <w:t xml:space="preserve"> </w:t>
      </w:r>
      <w:r w:rsidR="006172B4" w:rsidRPr="006172B4">
        <w:rPr>
          <w:rFonts w:ascii="Calibri" w:eastAsia="Calibri" w:hAnsi="Calibri" w:cs="Calibri"/>
          <w:sz w:val="20"/>
          <w:szCs w:val="20"/>
        </w:rPr>
        <w:t>Rol N° 0432-0220, correspondiente a 2,93 ha (2,694 m2 a construir) y 3,05 ha (3.290 m2</w:t>
      </w:r>
      <w:r w:rsidR="006172B4">
        <w:rPr>
          <w:rFonts w:ascii="Calibri" w:eastAsia="Calibri" w:hAnsi="Calibri" w:cs="Calibri"/>
          <w:sz w:val="20"/>
          <w:szCs w:val="20"/>
        </w:rPr>
        <w:t xml:space="preserve"> </w:t>
      </w:r>
      <w:r w:rsidR="006172B4" w:rsidRPr="006172B4">
        <w:rPr>
          <w:rFonts w:ascii="Calibri" w:eastAsia="Calibri" w:hAnsi="Calibri" w:cs="Calibri"/>
          <w:sz w:val="20"/>
          <w:szCs w:val="20"/>
        </w:rPr>
        <w:t>de asfaltado) respectivamente, sector Quitratu</w:t>
      </w:r>
      <w:r w:rsidR="006172B4">
        <w:rPr>
          <w:rFonts w:ascii="Calibri" w:eastAsia="Calibri" w:hAnsi="Calibri" w:cs="Calibri"/>
          <w:sz w:val="20"/>
          <w:szCs w:val="20"/>
        </w:rPr>
        <w:t>e</w:t>
      </w:r>
      <w:r w:rsidR="006172B4" w:rsidRPr="006172B4">
        <w:rPr>
          <w:rFonts w:ascii="Calibri" w:eastAsia="Calibri" w:hAnsi="Calibri" w:cs="Calibri"/>
          <w:sz w:val="20"/>
          <w:szCs w:val="20"/>
        </w:rPr>
        <w:t>, comuna de Gorbea, región de la</w:t>
      </w:r>
      <w:r w:rsidR="006172B4">
        <w:rPr>
          <w:rFonts w:ascii="Calibri" w:eastAsia="Calibri" w:hAnsi="Calibri" w:cs="Calibri"/>
          <w:sz w:val="20"/>
          <w:szCs w:val="20"/>
        </w:rPr>
        <w:t xml:space="preserve"> </w:t>
      </w:r>
      <w:r w:rsidR="006172B4" w:rsidRPr="006172B4">
        <w:rPr>
          <w:rFonts w:ascii="Calibri" w:eastAsia="Calibri" w:hAnsi="Calibri" w:cs="Calibri"/>
          <w:sz w:val="20"/>
          <w:szCs w:val="20"/>
        </w:rPr>
        <w:t>Araucanía</w:t>
      </w:r>
      <w:r w:rsidRPr="002F726A">
        <w:rPr>
          <w:rFonts w:ascii="Calibri" w:eastAsia="Calibri" w:hAnsi="Calibri" w:cs="Calibri"/>
          <w:sz w:val="20"/>
          <w:szCs w:val="20"/>
        </w:rPr>
        <w:t xml:space="preserve">. La actividad de inspección fue desarrollada </w:t>
      </w:r>
      <w:r w:rsidR="002F726A" w:rsidRPr="002F726A">
        <w:rPr>
          <w:rFonts w:ascii="Calibri" w:eastAsia="Calibri" w:hAnsi="Calibri" w:cs="Calibri"/>
          <w:sz w:val="20"/>
          <w:szCs w:val="20"/>
        </w:rPr>
        <w:t>el</w:t>
      </w:r>
      <w:r w:rsidRPr="002F726A">
        <w:rPr>
          <w:rFonts w:ascii="Calibri" w:eastAsia="Calibri" w:hAnsi="Calibri" w:cs="Calibri"/>
          <w:sz w:val="20"/>
          <w:szCs w:val="20"/>
        </w:rPr>
        <w:t xml:space="preserve"> día</w:t>
      </w:r>
      <w:r w:rsidR="002F726A" w:rsidRPr="002F726A">
        <w:rPr>
          <w:rFonts w:ascii="Calibri" w:eastAsia="Calibri" w:hAnsi="Calibri" w:cs="Calibri"/>
          <w:sz w:val="20"/>
          <w:szCs w:val="20"/>
        </w:rPr>
        <w:t xml:space="preserve"> 0</w:t>
      </w:r>
      <w:r w:rsidR="00167A56">
        <w:rPr>
          <w:rFonts w:ascii="Calibri" w:eastAsia="Calibri" w:hAnsi="Calibri" w:cs="Calibri"/>
          <w:sz w:val="20"/>
          <w:szCs w:val="20"/>
        </w:rPr>
        <w:t>7</w:t>
      </w:r>
      <w:r w:rsidR="002F726A" w:rsidRPr="002F726A">
        <w:rPr>
          <w:rFonts w:ascii="Calibri" w:eastAsia="Calibri" w:hAnsi="Calibri" w:cs="Calibri"/>
          <w:sz w:val="20"/>
          <w:szCs w:val="20"/>
        </w:rPr>
        <w:t xml:space="preserve"> de </w:t>
      </w:r>
      <w:r w:rsidR="00167A56">
        <w:rPr>
          <w:rFonts w:ascii="Calibri" w:eastAsia="Calibri" w:hAnsi="Calibri" w:cs="Calibri"/>
          <w:sz w:val="20"/>
          <w:szCs w:val="20"/>
        </w:rPr>
        <w:t xml:space="preserve">junio </w:t>
      </w:r>
      <w:r w:rsidR="002F726A" w:rsidRPr="002F726A">
        <w:rPr>
          <w:rFonts w:ascii="Calibri" w:eastAsia="Calibri" w:hAnsi="Calibri" w:cs="Calibri"/>
          <w:sz w:val="20"/>
          <w:szCs w:val="20"/>
        </w:rPr>
        <w:t>del 201</w:t>
      </w:r>
      <w:r w:rsidR="00167A56">
        <w:rPr>
          <w:rFonts w:ascii="Calibri" w:eastAsia="Calibri" w:hAnsi="Calibri" w:cs="Calibri"/>
          <w:sz w:val="20"/>
          <w:szCs w:val="20"/>
        </w:rPr>
        <w:t>9</w:t>
      </w:r>
      <w:r w:rsidR="002F726A" w:rsidRPr="002F726A">
        <w:rPr>
          <w:rFonts w:ascii="Calibri" w:eastAsia="Calibri" w:hAnsi="Calibri" w:cs="Calibri"/>
          <w:sz w:val="20"/>
          <w:szCs w:val="20"/>
        </w:rPr>
        <w:t xml:space="preserve"> </w:t>
      </w:r>
      <w:r w:rsidRPr="002F726A">
        <w:rPr>
          <w:rFonts w:cstheme="minorHAnsi"/>
          <w:sz w:val="20"/>
          <w:szCs w:val="20"/>
        </w:rPr>
        <w:t>(Ver acta de inspección ambiental</w:t>
      </w:r>
      <w:r w:rsidR="00493A70">
        <w:rPr>
          <w:rFonts w:cstheme="minorHAnsi"/>
          <w:sz w:val="20"/>
          <w:szCs w:val="20"/>
        </w:rPr>
        <w:t xml:space="preserve"> en Anexo 1</w:t>
      </w:r>
      <w:r w:rsidRPr="002F726A">
        <w:rPr>
          <w:rFonts w:cstheme="minorHAnsi"/>
          <w:sz w:val="20"/>
          <w:szCs w:val="20"/>
        </w:rPr>
        <w:t>).</w:t>
      </w:r>
    </w:p>
    <w:p w:rsidR="00893318" w:rsidRDefault="00893318" w:rsidP="00893318">
      <w:pPr>
        <w:spacing w:after="0" w:line="240" w:lineRule="auto"/>
        <w:jc w:val="both"/>
        <w:rPr>
          <w:rFonts w:cstheme="minorHAnsi"/>
          <w:color w:val="FF0000"/>
          <w:sz w:val="20"/>
          <w:szCs w:val="20"/>
        </w:rPr>
      </w:pPr>
    </w:p>
    <w:p w:rsidR="00893318" w:rsidRDefault="00893318" w:rsidP="00893318">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El motivo de la </w:t>
      </w:r>
      <w:r w:rsidRPr="00C27618">
        <w:rPr>
          <w:rFonts w:ascii="Calibri" w:eastAsia="Calibri" w:hAnsi="Calibri" w:cs="Calibri"/>
          <w:sz w:val="20"/>
          <w:szCs w:val="20"/>
        </w:rPr>
        <w:t xml:space="preserve">actividad de </w:t>
      </w:r>
      <w:r w:rsidR="0042667C" w:rsidRPr="00C27618">
        <w:rPr>
          <w:rFonts w:ascii="Calibri" w:eastAsia="Calibri" w:hAnsi="Calibri" w:cs="Calibri"/>
          <w:sz w:val="20"/>
          <w:szCs w:val="20"/>
        </w:rPr>
        <w:t xml:space="preserve">fiscalización </w:t>
      </w:r>
      <w:r w:rsidR="00D91E76" w:rsidRPr="00C27618">
        <w:rPr>
          <w:rFonts w:ascii="Calibri" w:eastAsia="Calibri" w:hAnsi="Calibri" w:cs="Calibri"/>
          <w:sz w:val="20"/>
          <w:szCs w:val="20"/>
        </w:rPr>
        <w:t xml:space="preserve">ambiental correspondió a </w:t>
      </w:r>
      <w:r w:rsidR="00C27618" w:rsidRPr="00C27618">
        <w:rPr>
          <w:rFonts w:ascii="Calibri" w:eastAsia="Calibri" w:hAnsi="Calibri" w:cs="Calibri"/>
          <w:sz w:val="20"/>
          <w:szCs w:val="20"/>
        </w:rPr>
        <w:t>una denuncia</w:t>
      </w:r>
      <w:r w:rsidR="004623C4">
        <w:rPr>
          <w:rFonts w:ascii="Calibri" w:eastAsia="Calibri" w:hAnsi="Calibri" w:cs="Calibri"/>
          <w:sz w:val="20"/>
          <w:szCs w:val="20"/>
        </w:rPr>
        <w:t xml:space="preserve"> ciudadana </w:t>
      </w:r>
      <w:r w:rsidR="00C27618" w:rsidRPr="00C27618">
        <w:rPr>
          <w:rFonts w:ascii="Calibri" w:eastAsia="Calibri" w:hAnsi="Calibri" w:cs="Calibri"/>
          <w:sz w:val="20"/>
          <w:szCs w:val="20"/>
        </w:rPr>
        <w:t>ingresada a esta Superintendencia con ID 56-IX-2019</w:t>
      </w:r>
      <w:r w:rsidR="00D56CA4">
        <w:rPr>
          <w:rFonts w:ascii="Calibri" w:eastAsia="Calibri" w:hAnsi="Calibri" w:cs="Calibri"/>
          <w:sz w:val="20"/>
          <w:szCs w:val="20"/>
        </w:rPr>
        <w:t>, que</w:t>
      </w:r>
      <w:r w:rsidR="005913D1">
        <w:rPr>
          <w:rFonts w:ascii="Calibri" w:eastAsia="Calibri" w:hAnsi="Calibri" w:cs="Calibri"/>
          <w:sz w:val="20"/>
          <w:szCs w:val="20"/>
        </w:rPr>
        <w:t xml:space="preserve"> </w:t>
      </w:r>
      <w:r w:rsidR="000405C1">
        <w:rPr>
          <w:rFonts w:ascii="Calibri" w:eastAsia="Calibri" w:hAnsi="Calibri" w:cs="Calibri"/>
          <w:sz w:val="20"/>
          <w:szCs w:val="20"/>
        </w:rPr>
        <w:t>atribuye</w:t>
      </w:r>
      <w:r w:rsidR="005913D1">
        <w:rPr>
          <w:rFonts w:ascii="Calibri" w:eastAsia="Calibri" w:hAnsi="Calibri" w:cs="Calibri"/>
          <w:sz w:val="20"/>
          <w:szCs w:val="20"/>
        </w:rPr>
        <w:t xml:space="preserve"> </w:t>
      </w:r>
      <w:r w:rsidR="000405C1">
        <w:rPr>
          <w:rFonts w:ascii="Calibri" w:eastAsia="Calibri" w:hAnsi="Calibri" w:cs="Calibri"/>
          <w:sz w:val="20"/>
          <w:szCs w:val="20"/>
        </w:rPr>
        <w:t xml:space="preserve">al proyecto problemas </w:t>
      </w:r>
      <w:r w:rsidR="004623C4">
        <w:rPr>
          <w:rFonts w:ascii="Calibri" w:eastAsia="Calibri" w:hAnsi="Calibri" w:cs="Calibri"/>
          <w:sz w:val="20"/>
          <w:szCs w:val="20"/>
        </w:rPr>
        <w:t>de</w:t>
      </w:r>
      <w:r w:rsidR="000405C1">
        <w:rPr>
          <w:rFonts w:ascii="Calibri" w:eastAsia="Calibri" w:hAnsi="Calibri" w:cs="Calibri"/>
          <w:sz w:val="20"/>
          <w:szCs w:val="20"/>
        </w:rPr>
        <w:t xml:space="preserve"> </w:t>
      </w:r>
      <w:r w:rsidR="005913D1">
        <w:rPr>
          <w:rFonts w:ascii="Calibri" w:eastAsia="Calibri" w:hAnsi="Calibri" w:cs="Calibri"/>
          <w:sz w:val="20"/>
          <w:szCs w:val="20"/>
        </w:rPr>
        <w:t>contaminación de agua por pozo séptico, olores asociados al proyecto, contaminación por emisiones atmosféricas</w:t>
      </w:r>
      <w:r w:rsidR="000405C1">
        <w:rPr>
          <w:rFonts w:ascii="Calibri" w:eastAsia="Calibri" w:hAnsi="Calibri" w:cs="Calibri"/>
          <w:sz w:val="20"/>
          <w:szCs w:val="20"/>
        </w:rPr>
        <w:t xml:space="preserve"> y</w:t>
      </w:r>
      <w:r w:rsidR="005913D1">
        <w:rPr>
          <w:rFonts w:ascii="Calibri" w:eastAsia="Calibri" w:hAnsi="Calibri" w:cs="Calibri"/>
          <w:sz w:val="20"/>
          <w:szCs w:val="20"/>
        </w:rPr>
        <w:t xml:space="preserve"> contaminación por residuos líquidos y sólidos.</w:t>
      </w:r>
    </w:p>
    <w:p w:rsidR="00893318" w:rsidRDefault="00893318" w:rsidP="00893318">
      <w:pPr>
        <w:spacing w:after="0" w:line="240" w:lineRule="auto"/>
        <w:jc w:val="both"/>
        <w:rPr>
          <w:rFonts w:eastAsia="Calibri" w:cs="Calibri"/>
          <w:b/>
          <w:color w:val="FF0000"/>
          <w:sz w:val="20"/>
          <w:szCs w:val="20"/>
        </w:rPr>
      </w:pPr>
    </w:p>
    <w:p w:rsidR="00952364" w:rsidRPr="006062E2" w:rsidRDefault="00952364" w:rsidP="009F4909">
      <w:pPr>
        <w:spacing w:after="0" w:line="240" w:lineRule="auto"/>
        <w:jc w:val="both"/>
        <w:rPr>
          <w:rFonts w:eastAsia="Calibri" w:cs="Calibri"/>
          <w:color w:val="FF0000"/>
          <w:sz w:val="20"/>
          <w:szCs w:val="20"/>
        </w:rPr>
      </w:pPr>
      <w:r w:rsidRPr="006062E2">
        <w:rPr>
          <w:rFonts w:eastAsia="Calibri" w:cs="Calibri"/>
          <w:sz w:val="20"/>
          <w:szCs w:val="20"/>
        </w:rPr>
        <w:t xml:space="preserve">El proyecto </w:t>
      </w:r>
      <w:r w:rsidRPr="00BD357C">
        <w:rPr>
          <w:rFonts w:eastAsia="Calibri" w:cs="Calibri"/>
          <w:sz w:val="20"/>
          <w:szCs w:val="20"/>
        </w:rPr>
        <w:t xml:space="preserve">fiscalizado </w:t>
      </w:r>
      <w:r w:rsidR="00BD357C" w:rsidRPr="00BD357C">
        <w:rPr>
          <w:rFonts w:eastAsia="Calibri" w:cs="Calibri"/>
          <w:sz w:val="20"/>
          <w:szCs w:val="20"/>
        </w:rPr>
        <w:t>considera la operación de un aserradero y una planta de secado, las cuales, si bien están relacionadas operacionalmente y emplazadas en predios contiguos, ambas unidades son independientes</w:t>
      </w:r>
      <w:r w:rsidR="00C05554">
        <w:rPr>
          <w:rFonts w:eastAsia="Calibri" w:cs="Calibri"/>
          <w:sz w:val="20"/>
          <w:szCs w:val="20"/>
        </w:rPr>
        <w:t xml:space="preserve">. El proyecto forestal </w:t>
      </w:r>
      <w:r w:rsidR="00C05554" w:rsidRPr="00C05554">
        <w:rPr>
          <w:rFonts w:eastAsia="Calibri" w:cs="Calibri"/>
          <w:sz w:val="20"/>
          <w:szCs w:val="20"/>
        </w:rPr>
        <w:t xml:space="preserve">considera que la capacidad de producción de madera como materia prima </w:t>
      </w:r>
      <w:r w:rsidR="00E35054">
        <w:rPr>
          <w:rFonts w:eastAsia="Calibri" w:cs="Calibri"/>
          <w:sz w:val="20"/>
          <w:szCs w:val="20"/>
        </w:rPr>
        <w:t xml:space="preserve">es </w:t>
      </w:r>
      <w:r w:rsidR="00C05554" w:rsidRPr="00C05554">
        <w:rPr>
          <w:rFonts w:eastAsia="Calibri" w:cs="Calibri"/>
          <w:sz w:val="20"/>
          <w:szCs w:val="20"/>
        </w:rPr>
        <w:t>de 25</w:t>
      </w:r>
      <w:r w:rsidR="009F4909">
        <w:rPr>
          <w:rFonts w:eastAsia="Calibri" w:cs="Calibri"/>
          <w:sz w:val="20"/>
          <w:szCs w:val="20"/>
        </w:rPr>
        <w:t xml:space="preserve"> </w:t>
      </w:r>
      <w:r w:rsidR="00C05554" w:rsidRPr="00C05554">
        <w:rPr>
          <w:rFonts w:eastAsia="Calibri" w:cs="Calibri"/>
          <w:sz w:val="20"/>
          <w:szCs w:val="20"/>
        </w:rPr>
        <w:t>m</w:t>
      </w:r>
      <w:r w:rsidR="00C05554" w:rsidRPr="009F4909">
        <w:rPr>
          <w:rFonts w:eastAsia="Calibri" w:cs="Calibri"/>
          <w:sz w:val="20"/>
          <w:szCs w:val="20"/>
          <w:vertAlign w:val="superscript"/>
        </w:rPr>
        <w:t>3</w:t>
      </w:r>
      <w:r w:rsidR="00C05554">
        <w:rPr>
          <w:rFonts w:eastAsia="Calibri" w:cs="Calibri"/>
          <w:sz w:val="20"/>
          <w:szCs w:val="20"/>
        </w:rPr>
        <w:t xml:space="preserve"> </w:t>
      </w:r>
      <w:r w:rsidR="00C05554" w:rsidRPr="00C05554">
        <w:rPr>
          <w:rFonts w:eastAsia="Calibri" w:cs="Calibri"/>
          <w:sz w:val="20"/>
          <w:szCs w:val="20"/>
        </w:rPr>
        <w:t>ssc/h, para obtener como productos madera de pino dimensionada verde, madera de pino</w:t>
      </w:r>
      <w:r w:rsidR="00C05554">
        <w:rPr>
          <w:rFonts w:eastAsia="Calibri" w:cs="Calibri"/>
          <w:sz w:val="20"/>
          <w:szCs w:val="20"/>
        </w:rPr>
        <w:t xml:space="preserve"> </w:t>
      </w:r>
      <w:r w:rsidR="00C05554" w:rsidRPr="00C05554">
        <w:rPr>
          <w:rFonts w:eastAsia="Calibri" w:cs="Calibri"/>
          <w:sz w:val="20"/>
          <w:szCs w:val="20"/>
        </w:rPr>
        <w:t>dimensionada seca</w:t>
      </w:r>
      <w:r w:rsidR="00E35054">
        <w:rPr>
          <w:rFonts w:eastAsia="Calibri" w:cs="Calibri"/>
          <w:sz w:val="20"/>
          <w:szCs w:val="20"/>
        </w:rPr>
        <w:t xml:space="preserve"> y</w:t>
      </w:r>
      <w:r w:rsidR="00C05554" w:rsidRPr="00C05554">
        <w:rPr>
          <w:rFonts w:eastAsia="Calibri" w:cs="Calibri"/>
          <w:sz w:val="20"/>
          <w:szCs w:val="20"/>
        </w:rPr>
        <w:t xml:space="preserve"> biomasa forestal para uso industrial.</w:t>
      </w:r>
      <w:r w:rsidR="009F4909">
        <w:rPr>
          <w:rFonts w:eastAsia="Calibri" w:cs="Calibri"/>
          <w:sz w:val="20"/>
          <w:szCs w:val="20"/>
        </w:rPr>
        <w:t xml:space="preserve"> U</w:t>
      </w:r>
      <w:r w:rsidR="009F4909" w:rsidRPr="009F4909">
        <w:rPr>
          <w:rFonts w:eastAsia="Calibri" w:cs="Calibri"/>
          <w:sz w:val="20"/>
          <w:szCs w:val="20"/>
        </w:rPr>
        <w:t>tiliza una superficie aproximada de 5 ha y una potencia instalada total</w:t>
      </w:r>
      <w:r w:rsidR="009F4909">
        <w:rPr>
          <w:rFonts w:eastAsia="Calibri" w:cs="Calibri"/>
          <w:sz w:val="20"/>
          <w:szCs w:val="20"/>
        </w:rPr>
        <w:t xml:space="preserve"> </w:t>
      </w:r>
      <w:r w:rsidR="009F4909" w:rsidRPr="009F4909">
        <w:rPr>
          <w:rFonts w:eastAsia="Calibri" w:cs="Calibri"/>
          <w:sz w:val="20"/>
          <w:szCs w:val="20"/>
        </w:rPr>
        <w:t>cercana a los 5.420 KVA.</w:t>
      </w:r>
    </w:p>
    <w:p w:rsidR="007A7DEB" w:rsidRPr="006062E2" w:rsidRDefault="007A7DEB" w:rsidP="006062E2">
      <w:pPr>
        <w:spacing w:after="0" w:line="240" w:lineRule="auto"/>
        <w:jc w:val="both"/>
        <w:rPr>
          <w:rFonts w:eastAsia="Calibri" w:cs="Calibri"/>
          <w:sz w:val="20"/>
          <w:szCs w:val="20"/>
        </w:rPr>
      </w:pPr>
    </w:p>
    <w:p w:rsidR="00C85B60" w:rsidRPr="0014584C" w:rsidRDefault="00C85B60" w:rsidP="006062E2">
      <w:pPr>
        <w:spacing w:after="0" w:line="240" w:lineRule="auto"/>
        <w:jc w:val="both"/>
        <w:rPr>
          <w:rFonts w:cstheme="minorHAnsi"/>
          <w:sz w:val="20"/>
          <w:szCs w:val="20"/>
        </w:rPr>
      </w:pPr>
      <w:r w:rsidRPr="006062E2">
        <w:rPr>
          <w:rFonts w:cstheme="minorHAnsi"/>
          <w:sz w:val="20"/>
          <w:szCs w:val="20"/>
        </w:rPr>
        <w:t>De las actividades de fiscalización ambiental</w:t>
      </w:r>
      <w:r w:rsidR="00D91E76">
        <w:rPr>
          <w:rFonts w:cstheme="minorHAnsi"/>
          <w:sz w:val="20"/>
          <w:szCs w:val="20"/>
        </w:rPr>
        <w:t xml:space="preserve"> desarrolladas</w:t>
      </w:r>
      <w:r w:rsidRPr="006062E2">
        <w:rPr>
          <w:rFonts w:cstheme="minorHAnsi"/>
          <w:sz w:val="20"/>
          <w:szCs w:val="20"/>
        </w:rPr>
        <w:t xml:space="preserve">, se logró verificar que el proyecto </w:t>
      </w:r>
      <w:r w:rsidR="009F4909">
        <w:rPr>
          <w:rFonts w:cstheme="minorHAnsi"/>
          <w:sz w:val="20"/>
          <w:szCs w:val="20"/>
        </w:rPr>
        <w:t>“</w:t>
      </w:r>
      <w:r w:rsidR="009F4909" w:rsidRPr="009F4909">
        <w:rPr>
          <w:rFonts w:cstheme="minorHAnsi"/>
          <w:sz w:val="20"/>
          <w:szCs w:val="20"/>
        </w:rPr>
        <w:t>Forestal Melinka Gorbea</w:t>
      </w:r>
      <w:r w:rsidR="009F4909">
        <w:rPr>
          <w:rFonts w:cstheme="minorHAnsi"/>
          <w:sz w:val="20"/>
          <w:szCs w:val="20"/>
        </w:rPr>
        <w:t>”</w:t>
      </w:r>
      <w:r w:rsidR="00D91E76" w:rsidRPr="009F4909">
        <w:rPr>
          <w:rFonts w:cstheme="minorHAnsi"/>
          <w:sz w:val="20"/>
          <w:szCs w:val="20"/>
        </w:rPr>
        <w:t xml:space="preserve">, </w:t>
      </w:r>
      <w:r w:rsidR="00D91E76" w:rsidRPr="009F4909">
        <w:rPr>
          <w:rFonts w:eastAsia="Calibri" w:cs="Calibri"/>
          <w:sz w:val="20"/>
          <w:szCs w:val="20"/>
        </w:rPr>
        <w:t xml:space="preserve">de </w:t>
      </w:r>
      <w:r w:rsidR="00D91E76" w:rsidRPr="006062E2">
        <w:rPr>
          <w:rFonts w:eastAsia="Calibri" w:cs="Calibri"/>
          <w:sz w:val="20"/>
          <w:szCs w:val="20"/>
        </w:rPr>
        <w:t xml:space="preserve">la empresa </w:t>
      </w:r>
      <w:r w:rsidR="009F4909" w:rsidRPr="00BD357C">
        <w:rPr>
          <w:rFonts w:cs="Times New Roman"/>
          <w:color w:val="000000" w:themeColor="text1"/>
          <w:sz w:val="20"/>
          <w:szCs w:val="20"/>
        </w:rPr>
        <w:t>Forestal Melinka Limitada</w:t>
      </w:r>
      <w:r w:rsidR="00D91E76">
        <w:rPr>
          <w:rFonts w:cstheme="minorHAnsi"/>
          <w:sz w:val="20"/>
          <w:szCs w:val="20"/>
        </w:rPr>
        <w:t>,</w:t>
      </w:r>
      <w:r w:rsidR="00E3185F" w:rsidRPr="006062E2">
        <w:rPr>
          <w:rFonts w:cstheme="minorHAnsi"/>
          <w:sz w:val="20"/>
          <w:szCs w:val="20"/>
        </w:rPr>
        <w:t xml:space="preserve"> </w:t>
      </w:r>
      <w:r w:rsidR="0014584C" w:rsidRPr="0014584C">
        <w:rPr>
          <w:rFonts w:cstheme="minorHAnsi"/>
          <w:sz w:val="20"/>
          <w:szCs w:val="20"/>
        </w:rPr>
        <w:t>debe someterse al Sistema de Evaluación de Impacto Ambiental, por configurarse la tipología de ingreso correspondiente a</w:t>
      </w:r>
      <w:r w:rsidR="00E1005C">
        <w:rPr>
          <w:rFonts w:cstheme="minorHAnsi"/>
          <w:sz w:val="20"/>
          <w:szCs w:val="20"/>
        </w:rPr>
        <w:t xml:space="preserve"> </w:t>
      </w:r>
      <w:r w:rsidR="0014584C" w:rsidRPr="0014584C">
        <w:rPr>
          <w:rFonts w:cstheme="minorHAnsi"/>
          <w:sz w:val="20"/>
          <w:szCs w:val="20"/>
        </w:rPr>
        <w:t>l</w:t>
      </w:r>
      <w:r w:rsidR="00E1005C">
        <w:rPr>
          <w:rFonts w:cstheme="minorHAnsi"/>
          <w:sz w:val="20"/>
          <w:szCs w:val="20"/>
        </w:rPr>
        <w:t>os</w:t>
      </w:r>
      <w:r w:rsidR="0014584C" w:rsidRPr="0014584C">
        <w:rPr>
          <w:rFonts w:cstheme="minorHAnsi"/>
          <w:sz w:val="20"/>
          <w:szCs w:val="20"/>
        </w:rPr>
        <w:t xml:space="preserve"> literal</w:t>
      </w:r>
      <w:r w:rsidR="00E1005C">
        <w:rPr>
          <w:rFonts w:cstheme="minorHAnsi"/>
          <w:sz w:val="20"/>
          <w:szCs w:val="20"/>
        </w:rPr>
        <w:t>es</w:t>
      </w:r>
      <w:r w:rsidR="0014584C" w:rsidRPr="0014584C">
        <w:rPr>
          <w:rFonts w:cstheme="minorHAnsi"/>
          <w:sz w:val="20"/>
          <w:szCs w:val="20"/>
        </w:rPr>
        <w:t xml:space="preserve"> </w:t>
      </w:r>
      <w:r w:rsidR="0014584C">
        <w:rPr>
          <w:rFonts w:cstheme="minorHAnsi"/>
          <w:sz w:val="20"/>
          <w:szCs w:val="20"/>
        </w:rPr>
        <w:t>g.1.3. y k.1.,</w:t>
      </w:r>
      <w:r w:rsidR="0014584C" w:rsidRPr="0014584C">
        <w:rPr>
          <w:rFonts w:cstheme="minorHAnsi"/>
          <w:sz w:val="20"/>
          <w:szCs w:val="20"/>
        </w:rPr>
        <w:t xml:space="preserve"> del reglamento del SEIA (</w:t>
      </w:r>
      <w:r w:rsidR="00E1005C">
        <w:rPr>
          <w:rFonts w:cstheme="minorHAnsi"/>
          <w:sz w:val="20"/>
          <w:szCs w:val="20"/>
        </w:rPr>
        <w:t xml:space="preserve">Ley 19.300 y </w:t>
      </w:r>
      <w:r w:rsidR="0014584C" w:rsidRPr="0014584C">
        <w:rPr>
          <w:rFonts w:cstheme="minorHAnsi"/>
          <w:sz w:val="20"/>
          <w:szCs w:val="20"/>
        </w:rPr>
        <w:t>D.S. N°40/2012 del Ministerio de</w:t>
      </w:r>
      <w:r w:rsidR="00E1005C">
        <w:rPr>
          <w:rFonts w:cstheme="minorHAnsi"/>
          <w:sz w:val="20"/>
          <w:szCs w:val="20"/>
        </w:rPr>
        <w:t>l</w:t>
      </w:r>
      <w:r w:rsidR="0014584C" w:rsidRPr="0014584C">
        <w:rPr>
          <w:rFonts w:cstheme="minorHAnsi"/>
          <w:sz w:val="20"/>
          <w:szCs w:val="20"/>
        </w:rPr>
        <w:t xml:space="preserve"> Medio Ambiente).</w:t>
      </w:r>
      <w:r w:rsidR="00167A56">
        <w:rPr>
          <w:rFonts w:cstheme="minorHAnsi"/>
          <w:sz w:val="20"/>
          <w:szCs w:val="20"/>
        </w:rPr>
        <w:t xml:space="preserve"> Al respecto, </w:t>
      </w:r>
      <w:r w:rsidR="006172B4">
        <w:rPr>
          <w:rFonts w:cstheme="minorHAnsi"/>
          <w:sz w:val="20"/>
          <w:szCs w:val="20"/>
        </w:rPr>
        <w:t xml:space="preserve">se verifica que </w:t>
      </w:r>
      <w:r w:rsidR="00167A56">
        <w:rPr>
          <w:rFonts w:cstheme="minorHAnsi"/>
          <w:sz w:val="20"/>
          <w:szCs w:val="20"/>
        </w:rPr>
        <w:t xml:space="preserve">el titular ya se encuentra tramitando su Declaración de Impacto Ambiental </w:t>
      </w:r>
      <w:r w:rsidR="00F85478">
        <w:rPr>
          <w:rFonts w:cstheme="minorHAnsi"/>
          <w:sz w:val="20"/>
          <w:szCs w:val="20"/>
        </w:rPr>
        <w:t xml:space="preserve">del proyecto </w:t>
      </w:r>
      <w:r w:rsidR="00E1005C">
        <w:rPr>
          <w:rFonts w:cstheme="minorHAnsi"/>
          <w:sz w:val="20"/>
          <w:szCs w:val="20"/>
        </w:rPr>
        <w:t>“</w:t>
      </w:r>
      <w:r w:rsidR="00E1005C" w:rsidRPr="00E1005C">
        <w:rPr>
          <w:rFonts w:cstheme="minorHAnsi"/>
          <w:sz w:val="20"/>
          <w:szCs w:val="20"/>
        </w:rPr>
        <w:t>Continuidad Operacional de Aserradero y Planta de Secado de Madera</w:t>
      </w:r>
      <w:r w:rsidR="00E1005C">
        <w:rPr>
          <w:rFonts w:cstheme="minorHAnsi"/>
          <w:sz w:val="20"/>
          <w:szCs w:val="20"/>
        </w:rPr>
        <w:t>”, la cual ingresó a evaluación con fecha 10 de julio de 2019</w:t>
      </w:r>
      <w:r w:rsidR="00023885">
        <w:rPr>
          <w:rFonts w:cstheme="minorHAnsi"/>
          <w:sz w:val="20"/>
          <w:szCs w:val="20"/>
        </w:rPr>
        <w:t xml:space="preserve"> y actualmente se presenta en etapa de Informe Consolidado de Evaluación de Impacto Ambiental.</w:t>
      </w:r>
    </w:p>
    <w:p w:rsidR="00E3185F" w:rsidRPr="0014584C" w:rsidRDefault="009F4909" w:rsidP="006062E2">
      <w:pPr>
        <w:spacing w:after="0" w:line="240" w:lineRule="auto"/>
        <w:jc w:val="both"/>
        <w:rPr>
          <w:rFonts w:cstheme="minorHAnsi"/>
          <w:sz w:val="20"/>
          <w:szCs w:val="20"/>
        </w:rPr>
      </w:pPr>
      <w:r w:rsidRPr="0014584C">
        <w:rPr>
          <w:rFonts w:cstheme="minorHAnsi"/>
          <w:sz w:val="20"/>
          <w:szCs w:val="20"/>
        </w:rPr>
        <w:t xml:space="preserve"> </w:t>
      </w: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Default="007A7DEB" w:rsidP="006062E2">
      <w:pPr>
        <w:spacing w:line="240" w:lineRule="auto"/>
        <w:rPr>
          <w:rFonts w:eastAsia="Calibri" w:cs="Calibri"/>
          <w:sz w:val="28"/>
          <w:szCs w:val="32"/>
        </w:rPr>
      </w:pPr>
    </w:p>
    <w:p w:rsidR="007F32FA" w:rsidRPr="006062E2" w:rsidRDefault="007F32FA" w:rsidP="006062E2">
      <w:pPr>
        <w:spacing w:line="240" w:lineRule="auto"/>
        <w:rPr>
          <w:rFonts w:eastAsia="Calibri" w:cs="Calibri"/>
          <w:sz w:val="28"/>
          <w:szCs w:val="32"/>
        </w:rPr>
      </w:pPr>
    </w:p>
    <w:p w:rsidR="00E3185F" w:rsidRPr="006062E2" w:rsidRDefault="00E3185F" w:rsidP="006062E2">
      <w:pPr>
        <w:spacing w:line="240" w:lineRule="auto"/>
        <w:rPr>
          <w:rFonts w:eastAsia="Calibri" w:cs="Calibri"/>
          <w:sz w:val="28"/>
          <w:szCs w:val="32"/>
        </w:rPr>
      </w:pPr>
    </w:p>
    <w:p w:rsidR="007A7DEB" w:rsidRPr="00247425" w:rsidRDefault="00050896" w:rsidP="00247425">
      <w:pPr>
        <w:rPr>
          <w:b/>
          <w:bCs/>
        </w:rPr>
      </w:pPr>
      <w:bookmarkStart w:id="10" w:name="_Toc390777017"/>
      <w:r>
        <w:br w:type="page"/>
      </w:r>
      <w:bookmarkStart w:id="11" w:name="_Toc28068816"/>
      <w:r w:rsidR="00247425" w:rsidRPr="00247425">
        <w:rPr>
          <w:b/>
          <w:bCs/>
        </w:rPr>
        <w:lastRenderedPageBreak/>
        <w:t>2</w:t>
      </w:r>
      <w:r w:rsidR="00247425" w:rsidRPr="00247425">
        <w:rPr>
          <w:b/>
          <w:bCs/>
        </w:rPr>
        <w:tab/>
      </w:r>
      <w:r w:rsidR="005B7F64" w:rsidRPr="00247425">
        <w:rPr>
          <w:b/>
          <w:bCs/>
        </w:rPr>
        <w:t>I</w:t>
      </w:r>
      <w:r w:rsidR="007A7DEB" w:rsidRPr="00247425">
        <w:rPr>
          <w:b/>
          <w:bCs/>
        </w:rPr>
        <w:t xml:space="preserve">DENTIFICACIÓN </w:t>
      </w:r>
      <w:bookmarkEnd w:id="10"/>
      <w:r w:rsidR="00952364" w:rsidRPr="00247425">
        <w:rPr>
          <w:b/>
          <w:bCs/>
        </w:rPr>
        <w:t>DEL PROYECTO, ACTIVIDAD O FUENTE FISCALIZADA</w:t>
      </w:r>
      <w:bookmarkEnd w:id="11"/>
    </w:p>
    <w:p w:rsidR="007A7DEB" w:rsidRPr="006062E2" w:rsidRDefault="007A7DEB" w:rsidP="006062E2">
      <w:pPr>
        <w:spacing w:after="0" w:line="240" w:lineRule="auto"/>
        <w:ind w:left="989"/>
        <w:contextualSpacing/>
        <w:outlineLvl w:val="0"/>
        <w:rPr>
          <w:rFonts w:eastAsia="Calibri" w:cs="Calibri"/>
          <w:b/>
          <w:sz w:val="24"/>
          <w:szCs w:val="20"/>
        </w:rPr>
      </w:pPr>
    </w:p>
    <w:p w:rsidR="007A7DEB" w:rsidRPr="006062E2" w:rsidRDefault="00247425" w:rsidP="00247425">
      <w:pPr>
        <w:pStyle w:val="Ttulo1"/>
        <w:numPr>
          <w:ilvl w:val="0"/>
          <w:numId w:val="0"/>
        </w:numPr>
        <w:rPr>
          <w:rFonts w:asciiTheme="minorHAnsi" w:hAnsiTheme="minorHAnsi"/>
        </w:rPr>
      </w:pPr>
      <w:bookmarkStart w:id="12" w:name="_Toc449106555"/>
      <w:bookmarkStart w:id="13" w:name="_Toc28068817"/>
      <w:r>
        <w:rPr>
          <w:rFonts w:asciiTheme="minorHAnsi" w:hAnsiTheme="minorHAnsi"/>
        </w:rPr>
        <w:t>2.1</w:t>
      </w:r>
      <w:r>
        <w:rPr>
          <w:rFonts w:asciiTheme="minorHAnsi" w:hAnsiTheme="minorHAnsi"/>
        </w:rPr>
        <w:tab/>
      </w:r>
      <w:r w:rsidR="007A7DEB" w:rsidRPr="006062E2">
        <w:rPr>
          <w:rFonts w:asciiTheme="minorHAnsi" w:hAnsiTheme="minorHAnsi"/>
        </w:rPr>
        <w:t>Antecedentes Generales</w:t>
      </w:r>
      <w:bookmarkEnd w:id="12"/>
      <w:bookmarkEnd w:id="13"/>
    </w:p>
    <w:p w:rsidR="007A7DEB" w:rsidRPr="006062E2" w:rsidRDefault="007A7DEB" w:rsidP="006062E2">
      <w:pPr>
        <w:spacing w:line="240" w:lineRule="auto"/>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66EA" w:rsidRPr="00D42470" w:rsidTr="0009407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266EA" w:rsidRPr="00D42470" w:rsidRDefault="007266EA" w:rsidP="000940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7266EA" w:rsidRPr="00D42470" w:rsidRDefault="00050896" w:rsidP="00094070">
            <w:pPr>
              <w:spacing w:after="0" w:line="240" w:lineRule="auto"/>
              <w:jc w:val="both"/>
              <w:rPr>
                <w:rFonts w:ascii="Calibri" w:eastAsia="Calibri" w:hAnsi="Calibri" w:cs="Calibri"/>
                <w:b/>
                <w:sz w:val="20"/>
                <w:szCs w:val="20"/>
              </w:rPr>
            </w:pPr>
            <w:r w:rsidRPr="00050896">
              <w:rPr>
                <w:rFonts w:ascii="Calibri" w:eastAsia="Calibri" w:hAnsi="Calibri" w:cs="Calibri"/>
                <w:sz w:val="20"/>
                <w:szCs w:val="20"/>
              </w:rPr>
              <w:t>FORESTAL MELINKA GORBEA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7266EA" w:rsidRDefault="007266EA" w:rsidP="000940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050896" w:rsidRPr="00050896" w:rsidRDefault="00050896" w:rsidP="00094070">
            <w:pPr>
              <w:spacing w:after="0" w:line="240" w:lineRule="auto"/>
              <w:jc w:val="both"/>
              <w:rPr>
                <w:rFonts w:ascii="Calibri" w:eastAsia="Calibri" w:hAnsi="Calibri" w:cs="Calibri"/>
                <w:bCs/>
                <w:sz w:val="20"/>
                <w:szCs w:val="20"/>
                <w:lang w:eastAsia="es-ES"/>
              </w:rPr>
            </w:pPr>
            <w:r w:rsidRPr="00050896">
              <w:rPr>
                <w:rFonts w:ascii="Calibri" w:eastAsia="Calibri" w:hAnsi="Calibri" w:cs="Calibri"/>
                <w:bCs/>
                <w:sz w:val="20"/>
                <w:szCs w:val="20"/>
                <w:lang w:eastAsia="es-ES"/>
              </w:rPr>
              <w:t>Operativo</w:t>
            </w:r>
          </w:p>
        </w:tc>
      </w:tr>
      <w:tr w:rsidR="007A7DEB" w:rsidRPr="006062E2"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Default="007A7DEB" w:rsidP="006062E2">
            <w:pPr>
              <w:spacing w:after="0" w:line="240" w:lineRule="auto"/>
              <w:jc w:val="both"/>
              <w:rPr>
                <w:rFonts w:eastAsia="Calibri" w:cs="Calibri"/>
                <w:sz w:val="20"/>
                <w:szCs w:val="20"/>
              </w:rPr>
            </w:pPr>
            <w:r w:rsidRPr="006062E2">
              <w:rPr>
                <w:rFonts w:eastAsia="Calibri" w:cs="Calibri"/>
                <w:b/>
                <w:sz w:val="20"/>
                <w:szCs w:val="20"/>
              </w:rPr>
              <w:t>Región:</w:t>
            </w:r>
            <w:r w:rsidRPr="006062E2">
              <w:rPr>
                <w:rFonts w:eastAsia="Calibri" w:cs="Calibri"/>
                <w:sz w:val="20"/>
                <w:szCs w:val="20"/>
              </w:rPr>
              <w:t xml:space="preserve"> </w:t>
            </w:r>
          </w:p>
          <w:p w:rsidR="00050896" w:rsidRPr="00050896" w:rsidRDefault="00050896" w:rsidP="006062E2">
            <w:pPr>
              <w:spacing w:after="0" w:line="240" w:lineRule="auto"/>
              <w:jc w:val="both"/>
              <w:rPr>
                <w:rFonts w:eastAsia="Calibri" w:cs="Calibri"/>
                <w:bCs/>
                <w:sz w:val="20"/>
                <w:szCs w:val="20"/>
              </w:rPr>
            </w:pPr>
            <w:r w:rsidRPr="00050896">
              <w:rPr>
                <w:rFonts w:eastAsia="Calibri" w:cs="Calibri"/>
                <w:bCs/>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rsidR="007A7DEB" w:rsidRDefault="007A7DEB" w:rsidP="006062E2">
            <w:pPr>
              <w:spacing w:after="100" w:line="240" w:lineRule="auto"/>
              <w:ind w:left="46"/>
              <w:jc w:val="both"/>
              <w:rPr>
                <w:rFonts w:eastAsia="Calibri" w:cs="Calibri"/>
                <w:sz w:val="20"/>
                <w:szCs w:val="20"/>
              </w:rPr>
            </w:pPr>
            <w:r w:rsidRPr="006062E2">
              <w:rPr>
                <w:rFonts w:eastAsia="Calibri" w:cs="Calibri"/>
                <w:b/>
                <w:sz w:val="20"/>
                <w:szCs w:val="20"/>
              </w:rPr>
              <w:t xml:space="preserve">Ubicación específica </w:t>
            </w:r>
            <w:r w:rsidR="00952364" w:rsidRPr="006062E2">
              <w:rPr>
                <w:rFonts w:cstheme="minorHAnsi"/>
                <w:b/>
                <w:sz w:val="20"/>
                <w:szCs w:val="20"/>
              </w:rPr>
              <w:t>de la actividad, proyecto o fuente fiscalizada</w:t>
            </w:r>
            <w:r w:rsidRPr="006062E2">
              <w:rPr>
                <w:rFonts w:eastAsia="Calibri" w:cs="Calibri"/>
                <w:b/>
                <w:sz w:val="20"/>
                <w:szCs w:val="20"/>
              </w:rPr>
              <w:t>:</w:t>
            </w:r>
            <w:r w:rsidRPr="006062E2">
              <w:rPr>
                <w:rFonts w:eastAsia="Calibri" w:cs="Calibri"/>
                <w:sz w:val="20"/>
                <w:szCs w:val="20"/>
              </w:rPr>
              <w:t xml:space="preserve"> </w:t>
            </w:r>
          </w:p>
          <w:p w:rsidR="0053675B" w:rsidRPr="006062E2" w:rsidRDefault="0053675B" w:rsidP="006062E2">
            <w:pPr>
              <w:spacing w:after="100" w:line="240" w:lineRule="auto"/>
              <w:ind w:left="46"/>
              <w:jc w:val="both"/>
              <w:rPr>
                <w:rFonts w:eastAsia="Calibri" w:cs="Calibri"/>
                <w:sz w:val="20"/>
                <w:szCs w:val="20"/>
              </w:rPr>
            </w:pPr>
            <w:r w:rsidRPr="0053675B">
              <w:rPr>
                <w:rFonts w:eastAsia="Calibri" w:cs="Calibri"/>
                <w:sz w:val="20"/>
                <w:szCs w:val="20"/>
              </w:rPr>
              <w:t>Sexta Faja Km 4.2, Quitratue, Gorbea</w:t>
            </w:r>
            <w:r w:rsidR="00BD357C">
              <w:rPr>
                <w:rFonts w:eastAsia="Calibri" w:cs="Calibri"/>
                <w:sz w:val="20"/>
                <w:szCs w:val="20"/>
              </w:rPr>
              <w:t>, región de La Araucanía.</w:t>
            </w:r>
          </w:p>
        </w:tc>
      </w:tr>
      <w:tr w:rsidR="007A7DEB" w:rsidRPr="006062E2" w:rsidTr="00B1716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0" w:line="240" w:lineRule="auto"/>
              <w:jc w:val="both"/>
              <w:rPr>
                <w:rFonts w:eastAsia="Calibri" w:cs="Calibri"/>
                <w:sz w:val="20"/>
                <w:szCs w:val="20"/>
              </w:rPr>
            </w:pPr>
            <w:r w:rsidRPr="006062E2">
              <w:rPr>
                <w:rFonts w:eastAsia="Calibri" w:cs="Calibri"/>
                <w:b/>
                <w:sz w:val="20"/>
                <w:szCs w:val="20"/>
              </w:rPr>
              <w:t>Provincia:</w:t>
            </w:r>
            <w:r w:rsidRPr="006062E2">
              <w:rPr>
                <w:rFonts w:eastAsia="Calibri" w:cs="Calibri"/>
                <w:sz w:val="20"/>
                <w:szCs w:val="20"/>
              </w:rPr>
              <w:t xml:space="preserve"> </w:t>
            </w:r>
          </w:p>
          <w:p w:rsidR="00050896" w:rsidRPr="006062E2" w:rsidRDefault="00050896" w:rsidP="006062E2">
            <w:pPr>
              <w:spacing w:after="0" w:line="240" w:lineRule="auto"/>
              <w:jc w:val="both"/>
              <w:rPr>
                <w:rFonts w:eastAsia="Calibri" w:cs="Calibri"/>
                <w:sz w:val="20"/>
                <w:szCs w:val="20"/>
              </w:rPr>
            </w:pPr>
            <w:r>
              <w:rPr>
                <w:rFonts w:eastAsia="Calibri" w:cs="Calibri"/>
                <w:sz w:val="20"/>
                <w:szCs w:val="20"/>
              </w:rPr>
              <w:t>Cautín</w:t>
            </w:r>
          </w:p>
        </w:tc>
        <w:tc>
          <w:tcPr>
            <w:tcW w:w="2296" w:type="pct"/>
            <w:vMerge/>
            <w:tcBorders>
              <w:left w:val="single" w:sz="4" w:space="0" w:color="auto"/>
              <w:right w:val="single" w:sz="4" w:space="0" w:color="auto"/>
            </w:tcBorders>
            <w:shd w:val="clear" w:color="auto" w:fill="FFFFFF"/>
          </w:tcPr>
          <w:p w:rsidR="007A7DEB" w:rsidRPr="006062E2" w:rsidRDefault="007A7DEB" w:rsidP="006062E2">
            <w:pPr>
              <w:spacing w:after="0" w:line="240" w:lineRule="auto"/>
              <w:ind w:left="188"/>
              <w:jc w:val="both"/>
              <w:rPr>
                <w:rFonts w:eastAsia="Calibri" w:cs="Calibri"/>
                <w:b/>
                <w:sz w:val="20"/>
                <w:szCs w:val="20"/>
              </w:rPr>
            </w:pPr>
          </w:p>
        </w:tc>
      </w:tr>
      <w:tr w:rsidR="007A7DEB" w:rsidRPr="006062E2"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Comuna:</w:t>
            </w:r>
            <w:r w:rsidRPr="006062E2">
              <w:rPr>
                <w:rFonts w:eastAsia="Calibri" w:cs="Calibri"/>
                <w:sz w:val="20"/>
                <w:szCs w:val="20"/>
              </w:rPr>
              <w:t xml:space="preserve"> </w:t>
            </w:r>
          </w:p>
          <w:p w:rsidR="00050896" w:rsidRPr="006062E2" w:rsidRDefault="0053675B" w:rsidP="006062E2">
            <w:pPr>
              <w:spacing w:after="100" w:line="240" w:lineRule="auto"/>
              <w:jc w:val="both"/>
              <w:rPr>
                <w:rFonts w:eastAsia="Calibri" w:cs="Calibri"/>
                <w:sz w:val="20"/>
                <w:szCs w:val="20"/>
              </w:rPr>
            </w:pPr>
            <w:r>
              <w:rPr>
                <w:rFonts w:eastAsia="Calibri" w:cs="Calibri"/>
                <w:sz w:val="20"/>
                <w:szCs w:val="20"/>
              </w:rPr>
              <w:t>Gorbea</w:t>
            </w:r>
          </w:p>
        </w:tc>
        <w:tc>
          <w:tcPr>
            <w:tcW w:w="2296" w:type="pct"/>
            <w:vMerge/>
            <w:tcBorders>
              <w:left w:val="single" w:sz="4" w:space="0" w:color="auto"/>
              <w:bottom w:val="single" w:sz="4" w:space="0" w:color="auto"/>
              <w:right w:val="single" w:sz="4" w:space="0" w:color="auto"/>
            </w:tcBorders>
            <w:shd w:val="clear" w:color="auto" w:fill="FFFFFF"/>
          </w:tcPr>
          <w:p w:rsidR="007A7DEB" w:rsidRPr="006062E2" w:rsidRDefault="007A7DEB" w:rsidP="006062E2">
            <w:pPr>
              <w:spacing w:after="0" w:line="240" w:lineRule="auto"/>
              <w:ind w:left="188"/>
              <w:jc w:val="both"/>
              <w:rPr>
                <w:rFonts w:eastAsia="Calibri" w:cs="Calibri"/>
                <w:b/>
                <w:sz w:val="20"/>
                <w:szCs w:val="20"/>
              </w:rPr>
            </w:pPr>
          </w:p>
        </w:tc>
      </w:tr>
      <w:tr w:rsidR="007A7DEB" w:rsidRPr="006062E2" w:rsidTr="00B1716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 xml:space="preserve">Titular </w:t>
            </w:r>
            <w:r w:rsidR="00952364" w:rsidRPr="006062E2">
              <w:rPr>
                <w:rFonts w:cstheme="minorHAnsi"/>
                <w:b/>
                <w:sz w:val="20"/>
                <w:szCs w:val="20"/>
              </w:rPr>
              <w:t>de la actividad, proyecto o fuente fiscalizada</w:t>
            </w:r>
            <w:r w:rsidRPr="006062E2">
              <w:rPr>
                <w:rFonts w:eastAsia="Calibri" w:cs="Calibri"/>
                <w:b/>
                <w:sz w:val="20"/>
                <w:szCs w:val="20"/>
              </w:rPr>
              <w:t>:</w:t>
            </w:r>
            <w:r w:rsidRPr="006062E2">
              <w:rPr>
                <w:rFonts w:eastAsia="Calibri" w:cs="Calibri"/>
                <w:sz w:val="20"/>
                <w:szCs w:val="20"/>
              </w:rPr>
              <w:t xml:space="preserve"> </w:t>
            </w:r>
          </w:p>
          <w:p w:rsidR="0053675B" w:rsidRPr="006062E2" w:rsidRDefault="00BD357C" w:rsidP="006062E2">
            <w:pPr>
              <w:spacing w:after="100" w:line="240" w:lineRule="auto"/>
              <w:jc w:val="both"/>
              <w:rPr>
                <w:rFonts w:eastAsia="Calibri" w:cs="Calibri"/>
                <w:sz w:val="20"/>
                <w:szCs w:val="20"/>
                <w:lang w:eastAsia="es-ES"/>
              </w:rPr>
            </w:pPr>
            <w:r w:rsidRPr="00BD357C">
              <w:rPr>
                <w:rFonts w:cs="Times New Roman"/>
                <w:color w:val="000000" w:themeColor="text1"/>
                <w:sz w:val="20"/>
                <w:szCs w:val="20"/>
              </w:rPr>
              <w:t>Forestal Melinka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rsidR="00B5036E" w:rsidRPr="006062E2" w:rsidRDefault="00B5036E" w:rsidP="006062E2">
            <w:pPr>
              <w:spacing w:after="100" w:line="240" w:lineRule="auto"/>
              <w:jc w:val="both"/>
              <w:rPr>
                <w:rFonts w:eastAsia="Calibri" w:cs="Calibri"/>
                <w:sz w:val="20"/>
                <w:szCs w:val="20"/>
                <w:lang w:val="es-ES" w:eastAsia="es-ES"/>
              </w:rPr>
            </w:pPr>
            <w:r w:rsidRPr="003270F7">
              <w:rPr>
                <w:rFonts w:cs="Times New Roman"/>
                <w:color w:val="000000" w:themeColor="text1"/>
                <w:sz w:val="20"/>
                <w:szCs w:val="20"/>
              </w:rPr>
              <w:t>76</w:t>
            </w:r>
            <w:r>
              <w:rPr>
                <w:rFonts w:cs="Times New Roman"/>
                <w:color w:val="000000" w:themeColor="text1"/>
                <w:sz w:val="20"/>
                <w:szCs w:val="20"/>
              </w:rPr>
              <w:t>.</w:t>
            </w:r>
            <w:r w:rsidRPr="003270F7">
              <w:rPr>
                <w:rFonts w:cs="Times New Roman"/>
                <w:color w:val="000000" w:themeColor="text1"/>
                <w:sz w:val="20"/>
                <w:szCs w:val="20"/>
              </w:rPr>
              <w:t>165</w:t>
            </w:r>
            <w:r>
              <w:rPr>
                <w:rFonts w:cs="Times New Roman"/>
                <w:color w:val="000000" w:themeColor="text1"/>
                <w:sz w:val="20"/>
                <w:szCs w:val="20"/>
              </w:rPr>
              <w:t>.</w:t>
            </w:r>
            <w:r w:rsidRPr="003270F7">
              <w:rPr>
                <w:rFonts w:cs="Times New Roman"/>
                <w:color w:val="000000" w:themeColor="text1"/>
                <w:sz w:val="20"/>
                <w:szCs w:val="20"/>
              </w:rPr>
              <w:t>504-3</w:t>
            </w:r>
          </w:p>
        </w:tc>
      </w:tr>
      <w:tr w:rsidR="007A7DEB" w:rsidRPr="006062E2" w:rsidTr="00B1716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Domicilio titular:</w:t>
            </w:r>
            <w:r w:rsidRPr="006062E2">
              <w:rPr>
                <w:rFonts w:eastAsia="Calibri" w:cs="Calibri"/>
                <w:sz w:val="20"/>
                <w:szCs w:val="20"/>
              </w:rPr>
              <w:t xml:space="preserve"> </w:t>
            </w:r>
          </w:p>
          <w:p w:rsidR="00B5036E" w:rsidRPr="006062E2" w:rsidRDefault="00BD357C" w:rsidP="006062E2">
            <w:pPr>
              <w:spacing w:after="100" w:line="240" w:lineRule="auto"/>
              <w:jc w:val="both"/>
              <w:rPr>
                <w:rFonts w:eastAsia="Calibri" w:cs="Calibri"/>
                <w:sz w:val="20"/>
                <w:szCs w:val="20"/>
              </w:rPr>
            </w:pPr>
            <w:r w:rsidRPr="00BD357C">
              <w:rPr>
                <w:rFonts w:cs="Times New Roman"/>
                <w:color w:val="000000" w:themeColor="text1"/>
                <w:sz w:val="20"/>
                <w:szCs w:val="20"/>
              </w:rPr>
              <w:t>Antonio Varas 989</w:t>
            </w:r>
            <w:r>
              <w:rPr>
                <w:rFonts w:cs="Times New Roman"/>
                <w:color w:val="000000" w:themeColor="text1"/>
                <w:sz w:val="20"/>
                <w:szCs w:val="20"/>
              </w:rPr>
              <w:t>, O</w:t>
            </w:r>
            <w:r w:rsidRPr="00BD357C">
              <w:rPr>
                <w:rFonts w:cs="Times New Roman"/>
                <w:color w:val="000000" w:themeColor="text1"/>
                <w:sz w:val="20"/>
                <w:szCs w:val="20"/>
              </w:rPr>
              <w:t>f. 1602</w:t>
            </w:r>
            <w:r>
              <w:rPr>
                <w:rFonts w:cs="Times New Roman"/>
                <w:color w:val="000000" w:themeColor="text1"/>
                <w:sz w:val="20"/>
                <w:szCs w:val="20"/>
              </w:rPr>
              <w:t>, Temuco,</w:t>
            </w:r>
            <w:r>
              <w:rPr>
                <w:rFonts w:eastAsia="Calibri" w:cs="Calibri"/>
                <w:sz w:val="20"/>
                <w:szCs w:val="20"/>
              </w:rPr>
              <w:t xml:space="preserve"> región de La Araucanía.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p>
          <w:p w:rsidR="00B5036E" w:rsidRPr="006062E2" w:rsidRDefault="00C94F96" w:rsidP="006062E2">
            <w:pPr>
              <w:spacing w:after="100" w:line="240" w:lineRule="auto"/>
              <w:jc w:val="both"/>
              <w:rPr>
                <w:rFonts w:eastAsia="Calibri" w:cs="Calibri"/>
                <w:sz w:val="20"/>
                <w:szCs w:val="20"/>
              </w:rPr>
            </w:pPr>
            <w:hyperlink r:id="rId12" w:history="1">
              <w:r w:rsidR="00B5036E" w:rsidRPr="005E79FD">
                <w:rPr>
                  <w:rStyle w:val="Hipervnculo"/>
                  <w:rFonts w:cs="Times New Roman"/>
                  <w:sz w:val="20"/>
                  <w:szCs w:val="20"/>
                </w:rPr>
                <w:t>cvilla@forestalmelinka.cl</w:t>
              </w:r>
            </w:hyperlink>
            <w:r w:rsidR="00B5036E">
              <w:rPr>
                <w:rFonts w:cs="Times New Roman"/>
                <w:color w:val="000000" w:themeColor="text1"/>
                <w:sz w:val="20"/>
                <w:szCs w:val="20"/>
              </w:rPr>
              <w:t xml:space="preserve"> </w:t>
            </w:r>
          </w:p>
        </w:tc>
      </w:tr>
      <w:tr w:rsidR="007A7DEB" w:rsidRPr="006062E2" w:rsidTr="00B1716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A7DEB" w:rsidRPr="006062E2" w:rsidRDefault="007A7DEB" w:rsidP="006062E2">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p>
          <w:p w:rsidR="00B5036E" w:rsidRPr="006062E2" w:rsidRDefault="00B5036E" w:rsidP="006062E2">
            <w:pPr>
              <w:spacing w:after="100" w:line="240" w:lineRule="auto"/>
              <w:jc w:val="both"/>
              <w:rPr>
                <w:rFonts w:eastAsia="Calibri" w:cs="Calibri"/>
                <w:sz w:val="20"/>
                <w:szCs w:val="20"/>
              </w:rPr>
            </w:pPr>
            <w:r w:rsidRPr="00773885">
              <w:rPr>
                <w:rFonts w:cs="Times New Roman"/>
                <w:color w:val="000000" w:themeColor="text1"/>
                <w:sz w:val="20"/>
                <w:szCs w:val="20"/>
              </w:rPr>
              <w:t>452</w:t>
            </w:r>
            <w:r>
              <w:rPr>
                <w:rFonts w:cs="Times New Roman"/>
                <w:color w:val="000000" w:themeColor="text1"/>
                <w:sz w:val="20"/>
                <w:szCs w:val="20"/>
              </w:rPr>
              <w:t xml:space="preserve"> </w:t>
            </w:r>
            <w:r w:rsidRPr="00773885">
              <w:rPr>
                <w:rFonts w:cs="Times New Roman"/>
                <w:color w:val="000000" w:themeColor="text1"/>
                <w:sz w:val="20"/>
                <w:szCs w:val="20"/>
              </w:rPr>
              <w:t>739100</w:t>
            </w:r>
          </w:p>
        </w:tc>
      </w:tr>
      <w:tr w:rsidR="007A7DEB" w:rsidRPr="006062E2" w:rsidTr="00B1716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Identificación del representante legal:</w:t>
            </w:r>
            <w:r w:rsidRPr="006062E2">
              <w:rPr>
                <w:rFonts w:eastAsia="Calibri" w:cs="Calibri"/>
                <w:sz w:val="20"/>
                <w:szCs w:val="20"/>
              </w:rPr>
              <w:t xml:space="preserve"> </w:t>
            </w:r>
          </w:p>
          <w:p w:rsidR="00B5036E" w:rsidRPr="006062E2" w:rsidRDefault="00B5036E" w:rsidP="006062E2">
            <w:pPr>
              <w:spacing w:after="100" w:line="240" w:lineRule="auto"/>
              <w:jc w:val="both"/>
              <w:rPr>
                <w:rFonts w:eastAsia="Calibri" w:cs="Calibri"/>
                <w:sz w:val="20"/>
                <w:szCs w:val="20"/>
              </w:rPr>
            </w:pPr>
            <w:r w:rsidRPr="00773885">
              <w:rPr>
                <w:rFonts w:cs="Times New Roman"/>
                <w:color w:val="000000" w:themeColor="text1"/>
                <w:sz w:val="20"/>
                <w:szCs w:val="20"/>
              </w:rPr>
              <w:t>Rodrigo Osvaldo Seco Fourcade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rsidR="00B5036E" w:rsidRPr="006062E2" w:rsidRDefault="00B5036E" w:rsidP="006062E2">
            <w:pPr>
              <w:spacing w:after="100" w:line="240" w:lineRule="auto"/>
              <w:jc w:val="both"/>
              <w:rPr>
                <w:rFonts w:eastAsia="Calibri" w:cs="Calibri"/>
                <w:sz w:val="20"/>
                <w:szCs w:val="20"/>
                <w:lang w:val="es-ES" w:eastAsia="es-ES"/>
              </w:rPr>
            </w:pPr>
            <w:r w:rsidRPr="00773885">
              <w:rPr>
                <w:rFonts w:cs="Times New Roman"/>
                <w:color w:val="000000" w:themeColor="text1"/>
                <w:sz w:val="20"/>
                <w:szCs w:val="20"/>
              </w:rPr>
              <w:t>10.726.480-9</w:t>
            </w:r>
          </w:p>
        </w:tc>
      </w:tr>
      <w:tr w:rsidR="007A7DEB" w:rsidRPr="006062E2" w:rsidTr="00B1716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Domicilio representante legal:</w:t>
            </w:r>
            <w:r w:rsidRPr="006062E2">
              <w:rPr>
                <w:rFonts w:eastAsia="Calibri" w:cs="Calibri"/>
                <w:sz w:val="20"/>
                <w:szCs w:val="20"/>
              </w:rPr>
              <w:t xml:space="preserve"> </w:t>
            </w:r>
          </w:p>
          <w:p w:rsidR="00B5036E" w:rsidRPr="006062E2" w:rsidRDefault="00765CCC" w:rsidP="006062E2">
            <w:pPr>
              <w:spacing w:after="100" w:line="240" w:lineRule="auto"/>
              <w:jc w:val="both"/>
              <w:rPr>
                <w:rFonts w:eastAsia="Calibri" w:cs="Calibri"/>
                <w:sz w:val="20"/>
                <w:szCs w:val="20"/>
                <w:lang w:val="es-ES" w:eastAsia="es-ES"/>
              </w:rPr>
            </w:pPr>
            <w:r w:rsidRPr="00C204FB">
              <w:rPr>
                <w:rFonts w:cs="Times New Roman"/>
                <w:color w:val="000000" w:themeColor="text1"/>
                <w:sz w:val="20"/>
                <w:szCs w:val="20"/>
              </w:rPr>
              <w:t>Sexta Faja Km 4.2, Quitratu</w:t>
            </w:r>
            <w:r>
              <w:rPr>
                <w:rFonts w:cs="Times New Roman"/>
                <w:color w:val="000000" w:themeColor="text1"/>
                <w:sz w:val="20"/>
                <w:szCs w:val="20"/>
              </w:rPr>
              <w:t>e</w:t>
            </w:r>
            <w:r w:rsidRPr="00C204FB">
              <w:rPr>
                <w:rFonts w:cs="Times New Roman"/>
                <w:color w:val="000000" w:themeColor="text1"/>
                <w:sz w:val="20"/>
                <w:szCs w:val="20"/>
              </w:rPr>
              <w:t>, Gorbea</w:t>
            </w:r>
            <w:r w:rsidRPr="009E13A7">
              <w:rPr>
                <w:rFonts w:cs="Times New Roman"/>
                <w:color w:val="000000" w:themeColor="text1"/>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p>
          <w:p w:rsidR="00765CCC" w:rsidRPr="006062E2" w:rsidRDefault="00C94F96" w:rsidP="006062E2">
            <w:pPr>
              <w:spacing w:after="100" w:line="240" w:lineRule="auto"/>
              <w:jc w:val="both"/>
              <w:rPr>
                <w:rFonts w:eastAsia="Calibri" w:cs="Calibri"/>
                <w:sz w:val="20"/>
                <w:szCs w:val="20"/>
                <w:lang w:val="es-ES" w:eastAsia="es-ES"/>
              </w:rPr>
            </w:pPr>
            <w:hyperlink r:id="rId13" w:history="1">
              <w:r w:rsidR="00765CCC" w:rsidRPr="00E55F81">
                <w:rPr>
                  <w:rStyle w:val="Hipervnculo"/>
                </w:rPr>
                <w:t>rseco@forestalmelinka.cl</w:t>
              </w:r>
            </w:hyperlink>
          </w:p>
        </w:tc>
      </w:tr>
      <w:tr w:rsidR="007A7DEB" w:rsidRPr="006062E2" w:rsidTr="00B1716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A7DEB" w:rsidRPr="006062E2" w:rsidRDefault="007A7DEB" w:rsidP="006062E2">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p>
          <w:p w:rsidR="00765CCC" w:rsidRPr="006062E2" w:rsidRDefault="00765CCC" w:rsidP="006062E2">
            <w:pPr>
              <w:spacing w:after="100" w:line="240" w:lineRule="auto"/>
              <w:jc w:val="both"/>
              <w:rPr>
                <w:rFonts w:eastAsia="Calibri" w:cs="Calibri"/>
                <w:sz w:val="20"/>
                <w:szCs w:val="20"/>
                <w:lang w:val="es-ES" w:eastAsia="es-ES"/>
              </w:rPr>
            </w:pPr>
            <w:r w:rsidRPr="00773885">
              <w:rPr>
                <w:rFonts w:cs="Times New Roman"/>
                <w:color w:val="000000" w:themeColor="text1"/>
                <w:sz w:val="20"/>
                <w:szCs w:val="20"/>
              </w:rPr>
              <w:t>452</w:t>
            </w:r>
            <w:r>
              <w:rPr>
                <w:rFonts w:cs="Times New Roman"/>
                <w:color w:val="000000" w:themeColor="text1"/>
                <w:sz w:val="20"/>
                <w:szCs w:val="20"/>
              </w:rPr>
              <w:t xml:space="preserve"> </w:t>
            </w:r>
            <w:r w:rsidRPr="00773885">
              <w:rPr>
                <w:rFonts w:cs="Times New Roman"/>
                <w:color w:val="000000" w:themeColor="text1"/>
                <w:sz w:val="20"/>
                <w:szCs w:val="20"/>
              </w:rPr>
              <w:t>739100</w:t>
            </w:r>
          </w:p>
        </w:tc>
      </w:tr>
      <w:tr w:rsidR="007A7DEB" w:rsidRPr="006062E2" w:rsidTr="00B1716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41752" w:rsidRDefault="007A7DEB" w:rsidP="006062E2">
            <w:pPr>
              <w:spacing w:after="100" w:line="240" w:lineRule="auto"/>
              <w:ind w:left="425" w:hanging="425"/>
              <w:jc w:val="both"/>
              <w:rPr>
                <w:rFonts w:eastAsia="Calibri" w:cs="Calibri"/>
                <w:sz w:val="20"/>
                <w:szCs w:val="20"/>
              </w:rPr>
            </w:pPr>
            <w:r w:rsidRPr="006062E2">
              <w:rPr>
                <w:rFonts w:eastAsia="Calibri" w:cs="Calibri"/>
                <w:b/>
                <w:sz w:val="20"/>
                <w:szCs w:val="20"/>
              </w:rPr>
              <w:t xml:space="preserve">Fase de la/s actividad/es, proyecto/s o fuente/s </w:t>
            </w:r>
            <w:r w:rsidR="00952364" w:rsidRPr="006062E2">
              <w:rPr>
                <w:rFonts w:eastAsia="Calibri" w:cs="Calibri"/>
                <w:b/>
                <w:sz w:val="20"/>
                <w:szCs w:val="20"/>
              </w:rPr>
              <w:t>fiscalizada</w:t>
            </w:r>
            <w:r w:rsidRPr="006062E2">
              <w:rPr>
                <w:rFonts w:eastAsia="Calibri" w:cs="Calibri"/>
                <w:b/>
                <w:sz w:val="20"/>
                <w:szCs w:val="20"/>
              </w:rPr>
              <w:t>:</w:t>
            </w:r>
            <w:r w:rsidRPr="006062E2">
              <w:rPr>
                <w:rFonts w:eastAsia="Calibri" w:cs="Calibri"/>
                <w:sz w:val="20"/>
                <w:szCs w:val="20"/>
              </w:rPr>
              <w:t xml:space="preserve"> </w:t>
            </w:r>
          </w:p>
          <w:p w:rsidR="007A7DEB" w:rsidRPr="006062E2" w:rsidRDefault="00A41752" w:rsidP="006062E2">
            <w:pPr>
              <w:spacing w:after="100" w:line="240" w:lineRule="auto"/>
              <w:ind w:left="425" w:hanging="425"/>
              <w:jc w:val="both"/>
              <w:rPr>
                <w:rFonts w:eastAsia="Calibri" w:cs="Calibri"/>
                <w:sz w:val="20"/>
                <w:szCs w:val="20"/>
              </w:rPr>
            </w:pPr>
            <w:r>
              <w:rPr>
                <w:rFonts w:eastAsia="Calibri" w:cs="Calibri"/>
                <w:sz w:val="20"/>
                <w:szCs w:val="20"/>
              </w:rPr>
              <w:t>Operación</w:t>
            </w:r>
          </w:p>
        </w:tc>
      </w:tr>
    </w:tbl>
    <w:p w:rsidR="00952364" w:rsidRPr="006062E2" w:rsidRDefault="00952364" w:rsidP="006062E2">
      <w:pPr>
        <w:spacing w:line="240" w:lineRule="auto"/>
        <w:ind w:left="360" w:hanging="360"/>
        <w:contextualSpacing/>
        <w:jc w:val="both"/>
      </w:pPr>
    </w:p>
    <w:p w:rsidR="00952364" w:rsidRPr="006062E2" w:rsidRDefault="00952364" w:rsidP="006062E2">
      <w:pPr>
        <w:spacing w:line="240" w:lineRule="auto"/>
        <w:ind w:left="360" w:hanging="360"/>
        <w:contextualSpacing/>
        <w:jc w:val="both"/>
      </w:pPr>
    </w:p>
    <w:p w:rsidR="00952364" w:rsidRPr="006062E2" w:rsidRDefault="00952364" w:rsidP="006062E2">
      <w:pPr>
        <w:spacing w:line="240" w:lineRule="auto"/>
        <w:ind w:left="360" w:hanging="360"/>
        <w:contextualSpacing/>
        <w:jc w:val="both"/>
      </w:pPr>
    </w:p>
    <w:p w:rsidR="00952364" w:rsidRPr="006062E2" w:rsidRDefault="00952364" w:rsidP="006062E2">
      <w:pPr>
        <w:spacing w:line="240" w:lineRule="auto"/>
        <w:ind w:left="360" w:hanging="360"/>
        <w:contextualSpacing/>
        <w:jc w:val="both"/>
      </w:pPr>
    </w:p>
    <w:p w:rsidR="00952364" w:rsidRPr="006062E2" w:rsidRDefault="00952364" w:rsidP="006062E2">
      <w:pPr>
        <w:spacing w:line="240" w:lineRule="auto"/>
        <w:ind w:left="360" w:hanging="360"/>
        <w:contextualSpacing/>
        <w:jc w:val="both"/>
      </w:pPr>
    </w:p>
    <w:p w:rsidR="005B7F64" w:rsidRPr="006062E2" w:rsidRDefault="005B7F64" w:rsidP="006062E2">
      <w:pPr>
        <w:numPr>
          <w:ilvl w:val="1"/>
          <w:numId w:val="9"/>
        </w:numPr>
        <w:spacing w:after="0" w:line="240" w:lineRule="auto"/>
        <w:contextualSpacing/>
        <w:outlineLvl w:val="0"/>
        <w:rPr>
          <w:rFonts w:eastAsia="Calibri" w:cs="Calibri"/>
          <w:b/>
          <w:sz w:val="24"/>
          <w:szCs w:val="20"/>
        </w:rPr>
        <w:sectPr w:rsidR="005B7F64" w:rsidRPr="006062E2" w:rsidSect="005B7F64">
          <w:pgSz w:w="12240" w:h="15840" w:code="1"/>
          <w:pgMar w:top="1134" w:right="1134" w:bottom="1134" w:left="1134" w:header="709" w:footer="709" w:gutter="0"/>
          <w:pgNumType w:start="4"/>
          <w:cols w:space="708"/>
          <w:docGrid w:linePitch="360"/>
        </w:sectPr>
      </w:pPr>
      <w:bookmarkStart w:id="14" w:name="_Toc449085408"/>
      <w:bookmarkStart w:id="15" w:name="_Toc449085964"/>
    </w:p>
    <w:p w:rsidR="00952364" w:rsidRPr="006062E2" w:rsidRDefault="00247425" w:rsidP="00247425">
      <w:pPr>
        <w:spacing w:after="0" w:line="240" w:lineRule="auto"/>
        <w:contextualSpacing/>
        <w:outlineLvl w:val="0"/>
        <w:rPr>
          <w:rFonts w:eastAsia="Calibri" w:cs="Calibri"/>
          <w:b/>
          <w:sz w:val="24"/>
          <w:szCs w:val="20"/>
        </w:rPr>
      </w:pPr>
      <w:bookmarkStart w:id="16" w:name="_Toc449106556"/>
      <w:bookmarkStart w:id="17" w:name="_Toc28068818"/>
      <w:r>
        <w:rPr>
          <w:rFonts w:eastAsia="Calibri" w:cs="Calibri"/>
          <w:b/>
          <w:sz w:val="24"/>
          <w:szCs w:val="20"/>
        </w:rPr>
        <w:lastRenderedPageBreak/>
        <w:t>2.2</w:t>
      </w:r>
      <w:r>
        <w:rPr>
          <w:rFonts w:eastAsia="Calibri" w:cs="Calibri"/>
          <w:b/>
          <w:sz w:val="24"/>
          <w:szCs w:val="20"/>
        </w:rPr>
        <w:tab/>
      </w:r>
      <w:r w:rsidR="00952364" w:rsidRPr="006062E2">
        <w:rPr>
          <w:rFonts w:eastAsia="Calibri" w:cs="Calibri"/>
          <w:b/>
          <w:sz w:val="24"/>
          <w:szCs w:val="20"/>
        </w:rPr>
        <w:t>Ubicación y Layout</w:t>
      </w:r>
      <w:bookmarkEnd w:id="14"/>
      <w:bookmarkEnd w:id="15"/>
      <w:bookmarkEnd w:id="16"/>
      <w:bookmarkEnd w:id="17"/>
      <w:r w:rsidR="00B17169">
        <w:rPr>
          <w:rFonts w:eastAsia="Calibri" w:cs="Calibri"/>
          <w:b/>
          <w:sz w:val="24"/>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6062E2" w:rsidTr="00B17169">
        <w:trPr>
          <w:trHeight w:val="6465"/>
          <w:jc w:val="center"/>
        </w:trPr>
        <w:tc>
          <w:tcPr>
            <w:tcW w:w="5000" w:type="pct"/>
            <w:gridSpan w:val="4"/>
            <w:shd w:val="clear" w:color="auto" w:fill="FFFFFF"/>
            <w:tcMar>
              <w:top w:w="58" w:type="dxa"/>
              <w:left w:w="58" w:type="dxa"/>
              <w:bottom w:w="58" w:type="dxa"/>
              <w:right w:w="58" w:type="dxa"/>
            </w:tcMar>
            <w:hideMark/>
          </w:tcPr>
          <w:p w:rsidR="00952364" w:rsidRPr="006062E2" w:rsidRDefault="00952364" w:rsidP="000F7EA0">
            <w:pPr>
              <w:spacing w:after="0" w:line="240" w:lineRule="auto"/>
              <w:jc w:val="both"/>
              <w:rPr>
                <w:rFonts w:eastAsia="Calibri" w:cs="Times New Roman"/>
                <w:color w:val="FF0000"/>
                <w:sz w:val="20"/>
                <w:szCs w:val="20"/>
              </w:rPr>
            </w:pPr>
            <w:bookmarkStart w:id="18" w:name="_Toc352840382"/>
            <w:bookmarkStart w:id="19" w:name="_Toc352841442"/>
            <w:bookmarkStart w:id="20" w:name="_Toc352940732"/>
            <w:bookmarkStart w:id="21" w:name="_Toc353998108"/>
            <w:bookmarkStart w:id="22" w:name="_Toc353998181"/>
            <w:r w:rsidRPr="006062E2">
              <w:rPr>
                <w:rFonts w:eastAsia="Calibri" w:cs="Times New Roman"/>
                <w:b/>
              </w:rPr>
              <w:t xml:space="preserve">Figura 1. Mapa de ubicación local </w:t>
            </w:r>
            <w:r w:rsidRPr="00D5734D">
              <w:rPr>
                <w:rFonts w:eastAsia="Calibri" w:cs="Times New Roman"/>
                <w:bCs/>
                <w:sz w:val="20"/>
                <w:szCs w:val="20"/>
              </w:rPr>
              <w:t>(Fuente:</w:t>
            </w:r>
            <w:r w:rsidRPr="006062E2">
              <w:rPr>
                <w:rFonts w:eastAsia="Calibri" w:cs="Times New Roman"/>
                <w:sz w:val="20"/>
                <w:szCs w:val="20"/>
              </w:rPr>
              <w:t xml:space="preserve"> </w:t>
            </w:r>
            <w:bookmarkEnd w:id="18"/>
            <w:bookmarkEnd w:id="19"/>
            <w:bookmarkEnd w:id="20"/>
            <w:bookmarkEnd w:id="21"/>
            <w:bookmarkEnd w:id="22"/>
            <w:r w:rsidR="000F7EA0" w:rsidRPr="000F7EA0">
              <w:rPr>
                <w:rFonts w:eastAsia="Calibri" w:cs="Times New Roman"/>
                <w:sz w:val="20"/>
                <w:szCs w:val="20"/>
              </w:rPr>
              <w:t>Declaración de Impacto Ambiental</w:t>
            </w:r>
            <w:r w:rsidR="000F7EA0">
              <w:rPr>
                <w:rFonts w:eastAsia="Calibri" w:cs="Times New Roman"/>
                <w:sz w:val="20"/>
                <w:szCs w:val="20"/>
              </w:rPr>
              <w:t xml:space="preserve"> </w:t>
            </w:r>
            <w:r w:rsidR="00C20A9C" w:rsidRPr="000F7EA0">
              <w:rPr>
                <w:rFonts w:eastAsia="Calibri" w:cs="Times New Roman"/>
                <w:sz w:val="20"/>
                <w:szCs w:val="20"/>
              </w:rPr>
              <w:t xml:space="preserve">“Continuidad Operacional </w:t>
            </w:r>
            <w:r w:rsidR="00C20A9C">
              <w:rPr>
                <w:rFonts w:eastAsia="Calibri" w:cs="Times New Roman"/>
                <w:sz w:val="20"/>
                <w:szCs w:val="20"/>
              </w:rPr>
              <w:t>d</w:t>
            </w:r>
            <w:r w:rsidR="00C20A9C" w:rsidRPr="000F7EA0">
              <w:rPr>
                <w:rFonts w:eastAsia="Calibri" w:cs="Times New Roman"/>
                <w:sz w:val="20"/>
                <w:szCs w:val="20"/>
              </w:rPr>
              <w:t>e</w:t>
            </w:r>
            <w:r w:rsidR="00C20A9C">
              <w:rPr>
                <w:rFonts w:eastAsia="Calibri" w:cs="Times New Roman"/>
                <w:sz w:val="20"/>
                <w:szCs w:val="20"/>
              </w:rPr>
              <w:t xml:space="preserve"> </w:t>
            </w:r>
            <w:r w:rsidR="00C20A9C" w:rsidRPr="000F7EA0">
              <w:rPr>
                <w:rFonts w:eastAsia="Calibri" w:cs="Times New Roman"/>
                <w:sz w:val="20"/>
                <w:szCs w:val="20"/>
              </w:rPr>
              <w:t xml:space="preserve">Aserradero </w:t>
            </w:r>
            <w:r w:rsidR="00C20A9C">
              <w:rPr>
                <w:rFonts w:eastAsia="Calibri" w:cs="Times New Roman"/>
                <w:sz w:val="20"/>
                <w:szCs w:val="20"/>
              </w:rPr>
              <w:t>y</w:t>
            </w:r>
            <w:r w:rsidR="00C20A9C" w:rsidRPr="000F7EA0">
              <w:rPr>
                <w:rFonts w:eastAsia="Calibri" w:cs="Times New Roman"/>
                <w:sz w:val="20"/>
                <w:szCs w:val="20"/>
              </w:rPr>
              <w:t xml:space="preserve"> Planta </w:t>
            </w:r>
            <w:r w:rsidR="00C20A9C">
              <w:rPr>
                <w:rFonts w:eastAsia="Calibri" w:cs="Times New Roman"/>
                <w:sz w:val="20"/>
                <w:szCs w:val="20"/>
              </w:rPr>
              <w:t>d</w:t>
            </w:r>
            <w:r w:rsidR="00C20A9C" w:rsidRPr="000F7EA0">
              <w:rPr>
                <w:rFonts w:eastAsia="Calibri" w:cs="Times New Roman"/>
                <w:sz w:val="20"/>
                <w:szCs w:val="20"/>
              </w:rPr>
              <w:t xml:space="preserve">e Secado </w:t>
            </w:r>
            <w:r w:rsidR="00C20A9C">
              <w:rPr>
                <w:rFonts w:eastAsia="Calibri" w:cs="Times New Roman"/>
                <w:sz w:val="20"/>
                <w:szCs w:val="20"/>
              </w:rPr>
              <w:t>d</w:t>
            </w:r>
            <w:r w:rsidR="00C20A9C" w:rsidRPr="000F7EA0">
              <w:rPr>
                <w:rFonts w:eastAsia="Calibri" w:cs="Times New Roman"/>
                <w:sz w:val="20"/>
                <w:szCs w:val="20"/>
              </w:rPr>
              <w:t>e</w:t>
            </w:r>
            <w:r w:rsidR="00C20A9C">
              <w:rPr>
                <w:rFonts w:eastAsia="Calibri" w:cs="Times New Roman"/>
                <w:sz w:val="20"/>
                <w:szCs w:val="20"/>
              </w:rPr>
              <w:t xml:space="preserve"> </w:t>
            </w:r>
            <w:r w:rsidR="00C20A9C" w:rsidRPr="000F7EA0">
              <w:rPr>
                <w:rFonts w:eastAsia="Calibri" w:cs="Times New Roman"/>
                <w:sz w:val="20"/>
                <w:szCs w:val="20"/>
              </w:rPr>
              <w:t>Madera</w:t>
            </w:r>
            <w:r w:rsidR="00C20A9C">
              <w:rPr>
                <w:rFonts w:eastAsia="Calibri" w:cs="Times New Roman"/>
                <w:sz w:val="20"/>
                <w:szCs w:val="20"/>
              </w:rPr>
              <w:t>”).</w:t>
            </w:r>
          </w:p>
          <w:p w:rsidR="00952364" w:rsidRPr="006062E2" w:rsidRDefault="005A59F7" w:rsidP="006062E2">
            <w:pPr>
              <w:spacing w:after="0" w:line="240" w:lineRule="auto"/>
              <w:jc w:val="center"/>
              <w:rPr>
                <w:rFonts w:eastAsia="Calibri" w:cs="Calibri"/>
                <w:b/>
                <w:noProof/>
                <w:sz w:val="24"/>
                <w:szCs w:val="20"/>
                <w:lang w:eastAsia="es-CL"/>
              </w:rPr>
            </w:pPr>
            <w:r>
              <w:rPr>
                <w:noProof/>
              </w:rPr>
              <w:drawing>
                <wp:inline distT="0" distB="0" distL="0" distR="0" wp14:anchorId="01FC24B8" wp14:editId="220EFDCE">
                  <wp:extent cx="8338494" cy="477012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51277" cy="4777433"/>
                          </a:xfrm>
                          <a:prstGeom prst="rect">
                            <a:avLst/>
                          </a:prstGeom>
                        </pic:spPr>
                      </pic:pic>
                    </a:graphicData>
                  </a:graphic>
                </wp:inline>
              </w:drawing>
            </w:r>
          </w:p>
        </w:tc>
      </w:tr>
      <w:tr w:rsidR="00952364" w:rsidRPr="006062E2" w:rsidTr="00B17169">
        <w:trPr>
          <w:trHeight w:val="229"/>
          <w:jc w:val="center"/>
        </w:trPr>
        <w:tc>
          <w:tcPr>
            <w:tcW w:w="1798" w:type="pct"/>
            <w:shd w:val="clear" w:color="auto" w:fill="FFFFFF"/>
            <w:tcMar>
              <w:top w:w="58" w:type="dxa"/>
              <w:left w:w="58" w:type="dxa"/>
              <w:bottom w:w="58" w:type="dxa"/>
              <w:right w:w="58" w:type="dxa"/>
            </w:tcMar>
            <w:hideMark/>
          </w:tcPr>
          <w:p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 xml:space="preserve">Coordenadas UTM de referencia: </w:t>
            </w:r>
            <w:r w:rsidRPr="000F7EA0">
              <w:rPr>
                <w:rFonts w:eastAsia="Calibri" w:cs="Calibri"/>
                <w:bCs/>
                <w:sz w:val="20"/>
                <w:szCs w:val="18"/>
              </w:rPr>
              <w:t>DATUM WGS 84</w:t>
            </w:r>
          </w:p>
        </w:tc>
        <w:tc>
          <w:tcPr>
            <w:tcW w:w="928" w:type="pct"/>
            <w:shd w:val="clear" w:color="auto" w:fill="FFFFFF"/>
          </w:tcPr>
          <w:p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Huso:</w:t>
            </w:r>
            <w:r w:rsidR="000F7EA0">
              <w:rPr>
                <w:rFonts w:eastAsia="Calibri" w:cs="Calibri"/>
                <w:b/>
                <w:sz w:val="20"/>
                <w:szCs w:val="18"/>
              </w:rPr>
              <w:t xml:space="preserve"> </w:t>
            </w:r>
            <w:r w:rsidR="000F7EA0" w:rsidRPr="000F7EA0">
              <w:rPr>
                <w:rFonts w:eastAsia="Calibri" w:cs="Calibri"/>
                <w:bCs/>
                <w:sz w:val="20"/>
                <w:szCs w:val="18"/>
              </w:rPr>
              <w:t>18S</w:t>
            </w:r>
          </w:p>
        </w:tc>
        <w:tc>
          <w:tcPr>
            <w:tcW w:w="1146" w:type="pct"/>
            <w:shd w:val="clear" w:color="auto" w:fill="FFFFFF"/>
          </w:tcPr>
          <w:p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UTM N:</w:t>
            </w:r>
            <w:r w:rsidR="000F7EA0">
              <w:rPr>
                <w:rFonts w:eastAsia="Calibri" w:cs="Calibri"/>
                <w:b/>
                <w:sz w:val="20"/>
                <w:szCs w:val="18"/>
              </w:rPr>
              <w:t xml:space="preserve"> </w:t>
            </w:r>
            <w:r w:rsidR="000F7EA0" w:rsidRPr="000F7EA0">
              <w:rPr>
                <w:rFonts w:eastAsia="Calibri" w:cs="Calibri"/>
                <w:bCs/>
                <w:sz w:val="20"/>
                <w:szCs w:val="16"/>
              </w:rPr>
              <w:t>5</w:t>
            </w:r>
            <w:r w:rsidR="000F7EA0">
              <w:rPr>
                <w:rFonts w:eastAsia="Calibri" w:cs="Calibri"/>
                <w:bCs/>
                <w:sz w:val="20"/>
                <w:szCs w:val="16"/>
              </w:rPr>
              <w:t>.</w:t>
            </w:r>
            <w:r w:rsidR="000F7EA0" w:rsidRPr="000F7EA0">
              <w:rPr>
                <w:rFonts w:eastAsia="Calibri" w:cs="Calibri"/>
                <w:bCs/>
                <w:sz w:val="20"/>
                <w:szCs w:val="16"/>
              </w:rPr>
              <w:t>662</w:t>
            </w:r>
            <w:r w:rsidR="000F7EA0">
              <w:rPr>
                <w:rFonts w:eastAsia="Calibri" w:cs="Calibri"/>
                <w:bCs/>
                <w:sz w:val="20"/>
                <w:szCs w:val="16"/>
              </w:rPr>
              <w:t>.</w:t>
            </w:r>
            <w:r w:rsidR="000F7EA0" w:rsidRPr="000F7EA0">
              <w:rPr>
                <w:rFonts w:eastAsia="Calibri" w:cs="Calibri"/>
                <w:bCs/>
                <w:sz w:val="20"/>
                <w:szCs w:val="16"/>
              </w:rPr>
              <w:t>132</w:t>
            </w:r>
          </w:p>
        </w:tc>
        <w:tc>
          <w:tcPr>
            <w:tcW w:w="1128" w:type="pct"/>
            <w:shd w:val="clear" w:color="auto" w:fill="FFFFFF"/>
          </w:tcPr>
          <w:p w:rsidR="00952364" w:rsidRPr="006062E2" w:rsidRDefault="00952364" w:rsidP="006062E2">
            <w:pPr>
              <w:spacing w:after="0" w:line="240" w:lineRule="auto"/>
              <w:jc w:val="both"/>
              <w:rPr>
                <w:rFonts w:eastAsia="Calibri" w:cs="Calibri"/>
                <w:b/>
                <w:sz w:val="20"/>
                <w:szCs w:val="16"/>
              </w:rPr>
            </w:pPr>
            <w:r w:rsidRPr="006062E2">
              <w:rPr>
                <w:rFonts w:eastAsia="Calibri" w:cs="Calibri"/>
                <w:b/>
                <w:sz w:val="20"/>
                <w:szCs w:val="16"/>
              </w:rPr>
              <w:t>UTM E:</w:t>
            </w:r>
            <w:r w:rsidR="000F7EA0">
              <w:t xml:space="preserve"> </w:t>
            </w:r>
            <w:r w:rsidR="000F7EA0" w:rsidRPr="000F7EA0">
              <w:rPr>
                <w:rFonts w:eastAsia="Calibri" w:cs="Calibri"/>
                <w:bCs/>
                <w:sz w:val="20"/>
                <w:szCs w:val="16"/>
              </w:rPr>
              <w:t>706</w:t>
            </w:r>
            <w:r w:rsidR="000F7EA0">
              <w:rPr>
                <w:rFonts w:eastAsia="Calibri" w:cs="Calibri"/>
                <w:bCs/>
                <w:sz w:val="20"/>
                <w:szCs w:val="16"/>
              </w:rPr>
              <w:t>.</w:t>
            </w:r>
            <w:r w:rsidR="000F7EA0" w:rsidRPr="000F7EA0">
              <w:rPr>
                <w:rFonts w:eastAsia="Calibri" w:cs="Calibri"/>
                <w:bCs/>
                <w:sz w:val="20"/>
                <w:szCs w:val="16"/>
              </w:rPr>
              <w:t>333</w:t>
            </w:r>
          </w:p>
        </w:tc>
      </w:tr>
      <w:tr w:rsidR="00952364" w:rsidRPr="006062E2" w:rsidTr="00B17169">
        <w:trPr>
          <w:trHeight w:val="728"/>
          <w:jc w:val="center"/>
        </w:trPr>
        <w:tc>
          <w:tcPr>
            <w:tcW w:w="5000" w:type="pct"/>
            <w:gridSpan w:val="4"/>
            <w:shd w:val="clear" w:color="auto" w:fill="FFFFFF"/>
            <w:tcMar>
              <w:top w:w="58" w:type="dxa"/>
              <w:left w:w="58" w:type="dxa"/>
              <w:bottom w:w="58" w:type="dxa"/>
              <w:right w:w="58" w:type="dxa"/>
            </w:tcMar>
          </w:tcPr>
          <w:p w:rsidR="00952364" w:rsidRPr="004E05E1" w:rsidRDefault="00952364" w:rsidP="006062E2">
            <w:pPr>
              <w:spacing w:after="0" w:line="240" w:lineRule="auto"/>
              <w:jc w:val="both"/>
              <w:rPr>
                <w:rFonts w:eastAsia="Calibri" w:cs="Calibri"/>
                <w:sz w:val="20"/>
                <w:szCs w:val="18"/>
              </w:rPr>
            </w:pPr>
            <w:r w:rsidRPr="006062E2">
              <w:rPr>
                <w:rFonts w:eastAsia="Calibri" w:cs="Calibri"/>
                <w:b/>
                <w:sz w:val="20"/>
                <w:szCs w:val="18"/>
              </w:rPr>
              <w:t xml:space="preserve">Ruta de acceso: </w:t>
            </w:r>
            <w:r w:rsidR="000F7EA0" w:rsidRPr="000F7EA0">
              <w:rPr>
                <w:rFonts w:eastAsia="Calibri" w:cs="Calibri"/>
                <w:sz w:val="20"/>
                <w:szCs w:val="18"/>
              </w:rPr>
              <w:t>La vía de acceso al sitio del proyecto es desde Ruta 5 Sur, hacia sector de Quitratúe Sexta Faja</w:t>
            </w:r>
            <w:r w:rsidR="000F7EA0">
              <w:rPr>
                <w:rFonts w:eastAsia="Calibri" w:cs="Calibri"/>
                <w:sz w:val="20"/>
                <w:szCs w:val="18"/>
              </w:rPr>
              <w:t xml:space="preserve"> </w:t>
            </w:r>
            <w:r w:rsidR="000F7EA0" w:rsidRPr="000F7EA0">
              <w:rPr>
                <w:rFonts w:eastAsia="Calibri" w:cs="Calibri"/>
                <w:sz w:val="20"/>
                <w:szCs w:val="18"/>
              </w:rPr>
              <w:t>Km 4.2, en la comuna de Gorbea</w:t>
            </w:r>
            <w:r w:rsidR="000F7EA0">
              <w:rPr>
                <w:rFonts w:eastAsia="Calibri" w:cs="Calibri"/>
                <w:sz w:val="20"/>
                <w:szCs w:val="18"/>
              </w:rPr>
              <w:t>.</w:t>
            </w:r>
          </w:p>
        </w:tc>
      </w:tr>
    </w:tbl>
    <w:p w:rsidR="00952364" w:rsidRPr="006062E2" w:rsidRDefault="00952364" w:rsidP="006062E2">
      <w:pPr>
        <w:spacing w:line="240" w:lineRule="auto"/>
        <w:ind w:left="360" w:hanging="360"/>
        <w:contextualSpacing/>
        <w:sectPr w:rsidR="00952364" w:rsidRPr="006062E2" w:rsidSect="005B7F64">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952364" w:rsidRPr="006062E2" w:rsidTr="00B17169">
        <w:trPr>
          <w:trHeight w:val="8312"/>
          <w:jc w:val="center"/>
        </w:trPr>
        <w:tc>
          <w:tcPr>
            <w:tcW w:w="5000" w:type="pct"/>
            <w:shd w:val="clear" w:color="auto" w:fill="FFFFFF"/>
            <w:tcMar>
              <w:top w:w="58" w:type="dxa"/>
              <w:left w:w="58" w:type="dxa"/>
              <w:bottom w:w="58" w:type="dxa"/>
              <w:right w:w="58" w:type="dxa"/>
            </w:tcMar>
          </w:tcPr>
          <w:p w:rsidR="00952364" w:rsidRDefault="00952364" w:rsidP="006062E2">
            <w:pPr>
              <w:spacing w:line="240" w:lineRule="auto"/>
              <w:rPr>
                <w:rFonts w:eastAsia="Calibri" w:cs="Times New Roman"/>
                <w:sz w:val="20"/>
                <w:szCs w:val="20"/>
              </w:rPr>
            </w:pPr>
            <w:r w:rsidRPr="006062E2">
              <w:rPr>
                <w:b/>
              </w:rPr>
              <w:lastRenderedPageBreak/>
              <w:t xml:space="preserve">Figura 2. Layout del proyecto </w:t>
            </w:r>
            <w:r w:rsidRPr="006062E2">
              <w:rPr>
                <w:sz w:val="20"/>
                <w:szCs w:val="20"/>
              </w:rPr>
              <w:t xml:space="preserve">(Fuente: </w:t>
            </w:r>
            <w:r w:rsidR="00805263">
              <w:rPr>
                <w:sz w:val="20"/>
                <w:szCs w:val="20"/>
              </w:rPr>
              <w:t>Adenda N° 1,</w:t>
            </w:r>
            <w:r w:rsidR="00C20A9C">
              <w:rPr>
                <w:sz w:val="20"/>
                <w:szCs w:val="20"/>
              </w:rPr>
              <w:t xml:space="preserve"> </w:t>
            </w:r>
            <w:r w:rsidR="00C20A9C" w:rsidRPr="000F7EA0">
              <w:rPr>
                <w:rFonts w:eastAsia="Calibri" w:cs="Times New Roman"/>
                <w:sz w:val="20"/>
                <w:szCs w:val="20"/>
              </w:rPr>
              <w:t>Declaración de Impacto Ambiental</w:t>
            </w:r>
            <w:r w:rsidR="00C20A9C">
              <w:rPr>
                <w:rFonts w:eastAsia="Calibri" w:cs="Times New Roman"/>
                <w:sz w:val="20"/>
                <w:szCs w:val="20"/>
              </w:rPr>
              <w:t xml:space="preserve"> </w:t>
            </w:r>
            <w:r w:rsidR="00C20A9C" w:rsidRPr="000F7EA0">
              <w:rPr>
                <w:rFonts w:eastAsia="Calibri" w:cs="Times New Roman"/>
                <w:sz w:val="20"/>
                <w:szCs w:val="20"/>
              </w:rPr>
              <w:t xml:space="preserve">“Continuidad Operacional </w:t>
            </w:r>
            <w:r w:rsidR="00C20A9C">
              <w:rPr>
                <w:rFonts w:eastAsia="Calibri" w:cs="Times New Roman"/>
                <w:sz w:val="20"/>
                <w:szCs w:val="20"/>
              </w:rPr>
              <w:t>d</w:t>
            </w:r>
            <w:r w:rsidR="00C20A9C" w:rsidRPr="000F7EA0">
              <w:rPr>
                <w:rFonts w:eastAsia="Calibri" w:cs="Times New Roman"/>
                <w:sz w:val="20"/>
                <w:szCs w:val="20"/>
              </w:rPr>
              <w:t>e</w:t>
            </w:r>
            <w:r w:rsidR="00C20A9C">
              <w:rPr>
                <w:rFonts w:eastAsia="Calibri" w:cs="Times New Roman"/>
                <w:sz w:val="20"/>
                <w:szCs w:val="20"/>
              </w:rPr>
              <w:t xml:space="preserve"> </w:t>
            </w:r>
            <w:r w:rsidR="00C20A9C" w:rsidRPr="000F7EA0">
              <w:rPr>
                <w:rFonts w:eastAsia="Calibri" w:cs="Times New Roman"/>
                <w:sz w:val="20"/>
                <w:szCs w:val="20"/>
              </w:rPr>
              <w:t xml:space="preserve">Aserradero </w:t>
            </w:r>
            <w:r w:rsidR="00C20A9C">
              <w:rPr>
                <w:rFonts w:eastAsia="Calibri" w:cs="Times New Roman"/>
                <w:sz w:val="20"/>
                <w:szCs w:val="20"/>
              </w:rPr>
              <w:t>y</w:t>
            </w:r>
            <w:r w:rsidR="00C20A9C" w:rsidRPr="000F7EA0">
              <w:rPr>
                <w:rFonts w:eastAsia="Calibri" w:cs="Times New Roman"/>
                <w:sz w:val="20"/>
                <w:szCs w:val="20"/>
              </w:rPr>
              <w:t xml:space="preserve"> Planta </w:t>
            </w:r>
            <w:r w:rsidR="00C20A9C">
              <w:rPr>
                <w:rFonts w:eastAsia="Calibri" w:cs="Times New Roman"/>
                <w:sz w:val="20"/>
                <w:szCs w:val="20"/>
              </w:rPr>
              <w:t>d</w:t>
            </w:r>
            <w:r w:rsidR="00C20A9C" w:rsidRPr="000F7EA0">
              <w:rPr>
                <w:rFonts w:eastAsia="Calibri" w:cs="Times New Roman"/>
                <w:sz w:val="20"/>
                <w:szCs w:val="20"/>
              </w:rPr>
              <w:t xml:space="preserve">e Secado </w:t>
            </w:r>
            <w:r w:rsidR="00C20A9C">
              <w:rPr>
                <w:rFonts w:eastAsia="Calibri" w:cs="Times New Roman"/>
                <w:sz w:val="20"/>
                <w:szCs w:val="20"/>
              </w:rPr>
              <w:t>d</w:t>
            </w:r>
            <w:r w:rsidR="00C20A9C" w:rsidRPr="000F7EA0">
              <w:rPr>
                <w:rFonts w:eastAsia="Calibri" w:cs="Times New Roman"/>
                <w:sz w:val="20"/>
                <w:szCs w:val="20"/>
              </w:rPr>
              <w:t>e</w:t>
            </w:r>
            <w:r w:rsidR="00C20A9C">
              <w:rPr>
                <w:rFonts w:eastAsia="Calibri" w:cs="Times New Roman"/>
                <w:sz w:val="20"/>
                <w:szCs w:val="20"/>
              </w:rPr>
              <w:t xml:space="preserve"> </w:t>
            </w:r>
            <w:r w:rsidR="00C20A9C" w:rsidRPr="000F7EA0">
              <w:rPr>
                <w:rFonts w:eastAsia="Calibri" w:cs="Times New Roman"/>
                <w:sz w:val="20"/>
                <w:szCs w:val="20"/>
              </w:rPr>
              <w:t>Madera</w:t>
            </w:r>
            <w:r w:rsidR="00C20A9C">
              <w:rPr>
                <w:rFonts w:eastAsia="Calibri" w:cs="Times New Roman"/>
                <w:sz w:val="20"/>
                <w:szCs w:val="20"/>
              </w:rPr>
              <w:t>”).</w:t>
            </w:r>
          </w:p>
          <w:p w:rsidR="002E20E4" w:rsidRDefault="002E20E4" w:rsidP="006062E2">
            <w:pPr>
              <w:spacing w:line="240" w:lineRule="auto"/>
              <w:rPr>
                <w:color w:val="FF0000"/>
                <w:sz w:val="20"/>
                <w:szCs w:val="20"/>
              </w:rPr>
            </w:pPr>
          </w:p>
          <w:p w:rsidR="00952364" w:rsidRPr="002E20E4" w:rsidRDefault="00805263" w:rsidP="002E20E4">
            <w:pPr>
              <w:spacing w:line="240" w:lineRule="auto"/>
              <w:jc w:val="center"/>
              <w:rPr>
                <w:color w:val="FF0000"/>
              </w:rPr>
            </w:pPr>
            <w:r>
              <w:rPr>
                <w:noProof/>
              </w:rPr>
              <w:drawing>
                <wp:inline distT="0" distB="0" distL="0" distR="0" wp14:anchorId="7CB68E19" wp14:editId="72B65EB2">
                  <wp:extent cx="4320540" cy="7379997"/>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1669" cy="7399006"/>
                          </a:xfrm>
                          <a:prstGeom prst="rect">
                            <a:avLst/>
                          </a:prstGeom>
                        </pic:spPr>
                      </pic:pic>
                    </a:graphicData>
                  </a:graphic>
                </wp:inline>
              </w:drawing>
            </w:r>
          </w:p>
        </w:tc>
      </w:tr>
    </w:tbl>
    <w:p w:rsidR="00952364" w:rsidRPr="006062E2" w:rsidRDefault="00952364" w:rsidP="006062E2">
      <w:pPr>
        <w:spacing w:line="240" w:lineRule="auto"/>
        <w:ind w:left="360" w:hanging="360"/>
        <w:contextualSpacing/>
        <w:jc w:val="both"/>
        <w:sectPr w:rsidR="00952364" w:rsidRPr="006062E2" w:rsidSect="002E20E4">
          <w:pgSz w:w="12240" w:h="15840" w:code="1"/>
          <w:pgMar w:top="1134" w:right="1134" w:bottom="1134" w:left="1134" w:header="709" w:footer="709" w:gutter="0"/>
          <w:cols w:space="708"/>
          <w:docGrid w:linePitch="360"/>
        </w:sectPr>
      </w:pPr>
    </w:p>
    <w:p w:rsidR="007A7DEB" w:rsidRPr="00247425" w:rsidRDefault="007A7DEB" w:rsidP="00247425">
      <w:pPr>
        <w:pStyle w:val="IFA1"/>
        <w:numPr>
          <w:ilvl w:val="0"/>
          <w:numId w:val="21"/>
        </w:numPr>
        <w:rPr>
          <w:rFonts w:asciiTheme="minorHAnsi" w:hAnsiTheme="minorHAnsi"/>
        </w:rPr>
      </w:pPr>
      <w:bookmarkStart w:id="23" w:name="_Toc28068819"/>
      <w:r w:rsidRPr="00247425">
        <w:rPr>
          <w:rFonts w:asciiTheme="minorHAnsi" w:hAnsiTheme="minorHAnsi"/>
        </w:rPr>
        <w:lastRenderedPageBreak/>
        <w:t>ANTECEDENTES D</w:t>
      </w:r>
      <w:r w:rsidR="008B6F50" w:rsidRPr="00247425">
        <w:rPr>
          <w:rFonts w:asciiTheme="minorHAnsi" w:hAnsiTheme="minorHAnsi"/>
        </w:rPr>
        <w:t>E LA ACTIVIDAD DE FISCALIZACIÓN</w:t>
      </w:r>
      <w:bookmarkEnd w:id="23"/>
    </w:p>
    <w:p w:rsidR="005F485E" w:rsidRPr="006062E2" w:rsidRDefault="005F485E" w:rsidP="006062E2">
      <w:pPr>
        <w:pStyle w:val="Ttulo1"/>
        <w:numPr>
          <w:ilvl w:val="0"/>
          <w:numId w:val="0"/>
        </w:numPr>
        <w:ind w:left="576"/>
        <w:rPr>
          <w:rFonts w:asciiTheme="minorHAnsi" w:hAnsiTheme="minorHAnsi"/>
        </w:rPr>
      </w:pPr>
    </w:p>
    <w:p w:rsidR="007A7DEB" w:rsidRPr="006062E2" w:rsidRDefault="007A7DEB" w:rsidP="006062E2">
      <w:pPr>
        <w:pStyle w:val="Ttulo1"/>
        <w:rPr>
          <w:rFonts w:asciiTheme="minorHAnsi" w:hAnsiTheme="minorHAnsi"/>
        </w:rPr>
      </w:pPr>
      <w:bookmarkStart w:id="24" w:name="_Toc352840386"/>
      <w:bookmarkStart w:id="25" w:name="_Toc352841446"/>
      <w:bookmarkStart w:id="26" w:name="_Toc353998112"/>
      <w:bookmarkStart w:id="27" w:name="_Toc353998185"/>
      <w:bookmarkStart w:id="28" w:name="_Toc382383537"/>
      <w:bookmarkStart w:id="29" w:name="_Toc382472359"/>
      <w:bookmarkStart w:id="30" w:name="_Toc390184270"/>
      <w:bookmarkStart w:id="31" w:name="_Toc390360001"/>
      <w:bookmarkStart w:id="32" w:name="_Toc390777022"/>
      <w:bookmarkStart w:id="33" w:name="_Toc447875233"/>
      <w:bookmarkStart w:id="34" w:name="_Toc449106558"/>
      <w:bookmarkStart w:id="35" w:name="_Toc28068820"/>
      <w:r w:rsidRPr="006062E2">
        <w:rPr>
          <w:rFonts w:asciiTheme="minorHAnsi" w:hAnsiTheme="minorHAnsi"/>
        </w:rPr>
        <w:t>Motivo de la Actividad de Fiscalización</w:t>
      </w:r>
      <w:bookmarkEnd w:id="24"/>
      <w:bookmarkEnd w:id="25"/>
      <w:bookmarkEnd w:id="26"/>
      <w:bookmarkEnd w:id="27"/>
      <w:bookmarkEnd w:id="28"/>
      <w:bookmarkEnd w:id="29"/>
      <w:bookmarkEnd w:id="30"/>
      <w:bookmarkEnd w:id="31"/>
      <w:bookmarkEnd w:id="32"/>
      <w:bookmarkEnd w:id="33"/>
      <w:bookmarkEnd w:id="34"/>
      <w:bookmarkEnd w:id="35"/>
    </w:p>
    <w:p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668"/>
        <w:gridCol w:w="2615"/>
        <w:gridCol w:w="721"/>
        <w:gridCol w:w="9558"/>
      </w:tblGrid>
      <w:tr w:rsidR="007A7DEB" w:rsidRPr="006062E2" w:rsidTr="00B17169">
        <w:trPr>
          <w:trHeight w:val="350"/>
        </w:trPr>
        <w:tc>
          <w:tcPr>
            <w:tcW w:w="1210" w:type="pct"/>
            <w:gridSpan w:val="2"/>
            <w:vAlign w:val="center"/>
          </w:tcPr>
          <w:p w:rsidR="007A7DEB" w:rsidRPr="006062E2" w:rsidRDefault="007A7DEB" w:rsidP="006062E2">
            <w:pPr>
              <w:rPr>
                <w:rFonts w:asciiTheme="minorHAnsi" w:hAnsiTheme="minorHAnsi"/>
                <w:b/>
              </w:rPr>
            </w:pPr>
            <w:r w:rsidRPr="006062E2">
              <w:rPr>
                <w:rFonts w:asciiTheme="minorHAnsi" w:hAnsiTheme="minorHAnsi"/>
                <w:b/>
              </w:rPr>
              <w:t>Motivo</w:t>
            </w:r>
          </w:p>
        </w:tc>
        <w:tc>
          <w:tcPr>
            <w:tcW w:w="3790" w:type="pct"/>
            <w:gridSpan w:val="2"/>
            <w:vAlign w:val="center"/>
          </w:tcPr>
          <w:p w:rsidR="007A7DEB" w:rsidRPr="006062E2" w:rsidRDefault="007A7DEB" w:rsidP="006062E2">
            <w:pPr>
              <w:rPr>
                <w:rFonts w:asciiTheme="minorHAnsi" w:hAnsiTheme="minorHAnsi"/>
                <w:b/>
              </w:rPr>
            </w:pPr>
            <w:r w:rsidRPr="006062E2">
              <w:rPr>
                <w:rFonts w:asciiTheme="minorHAnsi" w:hAnsiTheme="minorHAnsi"/>
                <w:b/>
              </w:rPr>
              <w:t>Descripción</w:t>
            </w:r>
          </w:p>
        </w:tc>
      </w:tr>
      <w:tr w:rsidR="007A7DEB" w:rsidRPr="006062E2" w:rsidTr="00B17169">
        <w:trPr>
          <w:trHeight w:val="481"/>
        </w:trPr>
        <w:tc>
          <w:tcPr>
            <w:tcW w:w="246" w:type="pct"/>
            <w:tcBorders>
              <w:bottom w:val="single" w:sz="4" w:space="0" w:color="auto"/>
            </w:tcBorders>
            <w:vAlign w:val="center"/>
          </w:tcPr>
          <w:p w:rsidR="007A7DEB" w:rsidRPr="006062E2" w:rsidRDefault="007A7DEB" w:rsidP="006062E2">
            <w:pPr>
              <w:jc w:val="center"/>
              <w:rPr>
                <w:rFonts w:asciiTheme="minorHAnsi" w:hAnsiTheme="minorHAnsi"/>
              </w:rPr>
            </w:pPr>
          </w:p>
        </w:tc>
        <w:tc>
          <w:tcPr>
            <w:tcW w:w="964" w:type="pct"/>
            <w:tcBorders>
              <w:bottom w:val="single" w:sz="4" w:space="0" w:color="auto"/>
            </w:tcBorders>
            <w:vAlign w:val="center"/>
          </w:tcPr>
          <w:p w:rsidR="007A7DEB" w:rsidRPr="006062E2" w:rsidRDefault="007A7DEB" w:rsidP="006062E2">
            <w:pPr>
              <w:rPr>
                <w:rFonts w:asciiTheme="minorHAnsi" w:hAnsiTheme="minorHAnsi"/>
              </w:rPr>
            </w:pPr>
            <w:r w:rsidRPr="006062E2">
              <w:rPr>
                <w:rFonts w:asciiTheme="minorHAnsi" w:hAnsiTheme="minorHAnsi"/>
              </w:rPr>
              <w:t>Programada</w:t>
            </w:r>
          </w:p>
        </w:tc>
        <w:tc>
          <w:tcPr>
            <w:tcW w:w="3790" w:type="pct"/>
            <w:gridSpan w:val="2"/>
            <w:tcBorders>
              <w:bottom w:val="single" w:sz="4" w:space="0" w:color="auto"/>
            </w:tcBorders>
            <w:vAlign w:val="center"/>
          </w:tcPr>
          <w:p w:rsidR="007A7DEB" w:rsidRPr="006062E2" w:rsidRDefault="007A7DEB" w:rsidP="006062E2">
            <w:pPr>
              <w:rPr>
                <w:rFonts w:asciiTheme="minorHAnsi" w:hAnsiTheme="minorHAnsi"/>
              </w:rPr>
            </w:pPr>
          </w:p>
        </w:tc>
      </w:tr>
      <w:tr w:rsidR="007A7DEB" w:rsidRPr="006062E2" w:rsidTr="00B17169">
        <w:trPr>
          <w:trHeight w:val="350"/>
        </w:trPr>
        <w:tc>
          <w:tcPr>
            <w:tcW w:w="246" w:type="pct"/>
            <w:vMerge w:val="restart"/>
            <w:vAlign w:val="center"/>
          </w:tcPr>
          <w:p w:rsidR="007A7DEB" w:rsidRPr="006062E2" w:rsidRDefault="007A7DEB" w:rsidP="006062E2">
            <w:pPr>
              <w:jc w:val="center"/>
              <w:rPr>
                <w:rFonts w:asciiTheme="minorHAnsi" w:hAnsiTheme="minorHAnsi"/>
              </w:rPr>
            </w:pPr>
            <w:r w:rsidRPr="00017D13">
              <w:rPr>
                <w:rFonts w:asciiTheme="minorHAnsi" w:hAnsiTheme="minorHAnsi"/>
              </w:rPr>
              <w:t>X</w:t>
            </w:r>
          </w:p>
        </w:tc>
        <w:tc>
          <w:tcPr>
            <w:tcW w:w="964" w:type="pct"/>
            <w:vMerge w:val="restart"/>
            <w:vAlign w:val="center"/>
          </w:tcPr>
          <w:p w:rsidR="007A7DEB" w:rsidRPr="006062E2" w:rsidRDefault="007A7DEB" w:rsidP="006062E2">
            <w:pPr>
              <w:rPr>
                <w:rFonts w:asciiTheme="minorHAnsi" w:hAnsiTheme="minorHAnsi"/>
              </w:rPr>
            </w:pPr>
            <w:r w:rsidRPr="006062E2">
              <w:rPr>
                <w:rFonts w:asciiTheme="minorHAnsi" w:hAnsiTheme="minorHAnsi"/>
              </w:rPr>
              <w:t>No programada</w:t>
            </w:r>
          </w:p>
        </w:tc>
        <w:tc>
          <w:tcPr>
            <w:tcW w:w="266" w:type="pct"/>
            <w:vAlign w:val="center"/>
          </w:tcPr>
          <w:p w:rsidR="007A7DEB" w:rsidRPr="006062E2" w:rsidRDefault="007A7DEB" w:rsidP="006062E2">
            <w:pPr>
              <w:jc w:val="center"/>
              <w:rPr>
                <w:rFonts w:asciiTheme="minorHAnsi" w:hAnsiTheme="minorHAnsi"/>
              </w:rPr>
            </w:pPr>
            <w:r w:rsidRPr="00017D13">
              <w:rPr>
                <w:rFonts w:asciiTheme="minorHAnsi" w:hAnsiTheme="minorHAnsi"/>
              </w:rPr>
              <w:t>X</w:t>
            </w:r>
          </w:p>
        </w:tc>
        <w:tc>
          <w:tcPr>
            <w:tcW w:w="3524" w:type="pct"/>
            <w:vAlign w:val="center"/>
          </w:tcPr>
          <w:p w:rsidR="007A7DEB" w:rsidRPr="006062E2" w:rsidRDefault="007A7DEB" w:rsidP="006062E2">
            <w:pPr>
              <w:rPr>
                <w:rFonts w:asciiTheme="minorHAnsi" w:hAnsiTheme="minorHAnsi"/>
              </w:rPr>
            </w:pPr>
            <w:r w:rsidRPr="006062E2">
              <w:rPr>
                <w:rFonts w:asciiTheme="minorHAnsi" w:hAnsiTheme="minorHAnsi"/>
              </w:rPr>
              <w:t>Denuncia</w:t>
            </w:r>
          </w:p>
        </w:tc>
      </w:tr>
      <w:tr w:rsidR="007A7DEB" w:rsidRPr="006062E2" w:rsidTr="00B17169">
        <w:trPr>
          <w:trHeight w:val="372"/>
        </w:trPr>
        <w:tc>
          <w:tcPr>
            <w:tcW w:w="246" w:type="pct"/>
            <w:vMerge/>
          </w:tcPr>
          <w:p w:rsidR="007A7DEB" w:rsidRPr="006062E2" w:rsidRDefault="007A7DEB" w:rsidP="006062E2">
            <w:pPr>
              <w:rPr>
                <w:rFonts w:asciiTheme="minorHAnsi" w:hAnsiTheme="minorHAnsi"/>
              </w:rPr>
            </w:pPr>
          </w:p>
        </w:tc>
        <w:tc>
          <w:tcPr>
            <w:tcW w:w="964" w:type="pct"/>
            <w:vMerge/>
          </w:tcPr>
          <w:p w:rsidR="007A7DEB" w:rsidRPr="006062E2" w:rsidRDefault="007A7DEB" w:rsidP="006062E2">
            <w:pPr>
              <w:rPr>
                <w:rFonts w:asciiTheme="minorHAnsi" w:hAnsiTheme="minorHAnsi"/>
              </w:rPr>
            </w:pPr>
          </w:p>
        </w:tc>
        <w:tc>
          <w:tcPr>
            <w:tcW w:w="266" w:type="pct"/>
            <w:vAlign w:val="center"/>
          </w:tcPr>
          <w:p w:rsidR="007A7DEB" w:rsidRPr="006062E2" w:rsidRDefault="007A7DEB" w:rsidP="006062E2">
            <w:pPr>
              <w:jc w:val="center"/>
              <w:rPr>
                <w:rFonts w:asciiTheme="minorHAnsi" w:hAnsiTheme="minorHAnsi"/>
              </w:rPr>
            </w:pPr>
          </w:p>
        </w:tc>
        <w:tc>
          <w:tcPr>
            <w:tcW w:w="3524" w:type="pct"/>
            <w:vAlign w:val="center"/>
          </w:tcPr>
          <w:p w:rsidR="007A7DEB" w:rsidRPr="006062E2" w:rsidRDefault="007A7DEB" w:rsidP="006062E2">
            <w:pPr>
              <w:rPr>
                <w:rFonts w:asciiTheme="minorHAnsi" w:hAnsiTheme="minorHAnsi"/>
              </w:rPr>
            </w:pPr>
            <w:r w:rsidRPr="006062E2">
              <w:rPr>
                <w:rFonts w:asciiTheme="minorHAnsi" w:hAnsiTheme="minorHAnsi"/>
              </w:rPr>
              <w:t>Autodenuncia</w:t>
            </w:r>
          </w:p>
        </w:tc>
      </w:tr>
      <w:tr w:rsidR="007A7DEB" w:rsidRPr="006062E2" w:rsidTr="00B17169">
        <w:trPr>
          <w:trHeight w:val="372"/>
        </w:trPr>
        <w:tc>
          <w:tcPr>
            <w:tcW w:w="246" w:type="pct"/>
            <w:vMerge/>
          </w:tcPr>
          <w:p w:rsidR="007A7DEB" w:rsidRPr="006062E2" w:rsidRDefault="007A7DEB" w:rsidP="006062E2">
            <w:pPr>
              <w:rPr>
                <w:rFonts w:asciiTheme="minorHAnsi" w:hAnsiTheme="minorHAnsi"/>
              </w:rPr>
            </w:pPr>
          </w:p>
        </w:tc>
        <w:tc>
          <w:tcPr>
            <w:tcW w:w="964" w:type="pct"/>
            <w:vMerge/>
          </w:tcPr>
          <w:p w:rsidR="007A7DEB" w:rsidRPr="006062E2" w:rsidRDefault="007A7DEB" w:rsidP="006062E2">
            <w:pPr>
              <w:rPr>
                <w:rFonts w:asciiTheme="minorHAnsi" w:hAnsiTheme="minorHAnsi"/>
              </w:rPr>
            </w:pPr>
          </w:p>
        </w:tc>
        <w:tc>
          <w:tcPr>
            <w:tcW w:w="266" w:type="pct"/>
            <w:vAlign w:val="center"/>
          </w:tcPr>
          <w:p w:rsidR="007A7DEB" w:rsidRPr="006062E2" w:rsidRDefault="007A7DEB" w:rsidP="006062E2">
            <w:pPr>
              <w:jc w:val="center"/>
              <w:rPr>
                <w:rFonts w:asciiTheme="minorHAnsi" w:hAnsiTheme="minorHAnsi"/>
              </w:rPr>
            </w:pPr>
          </w:p>
        </w:tc>
        <w:tc>
          <w:tcPr>
            <w:tcW w:w="3524" w:type="pct"/>
            <w:vAlign w:val="center"/>
          </w:tcPr>
          <w:p w:rsidR="007A7DEB" w:rsidRPr="006062E2" w:rsidRDefault="007A7DEB" w:rsidP="006062E2">
            <w:pPr>
              <w:rPr>
                <w:rFonts w:asciiTheme="minorHAnsi" w:hAnsiTheme="minorHAnsi"/>
              </w:rPr>
            </w:pPr>
            <w:r w:rsidRPr="006062E2">
              <w:rPr>
                <w:rFonts w:asciiTheme="minorHAnsi" w:hAnsiTheme="minorHAnsi"/>
              </w:rPr>
              <w:t>De Oficio</w:t>
            </w:r>
          </w:p>
        </w:tc>
      </w:tr>
      <w:tr w:rsidR="007A7DEB" w:rsidRPr="006062E2" w:rsidTr="00B17169">
        <w:trPr>
          <w:trHeight w:val="372"/>
        </w:trPr>
        <w:tc>
          <w:tcPr>
            <w:tcW w:w="246" w:type="pct"/>
            <w:vMerge/>
          </w:tcPr>
          <w:p w:rsidR="007A7DEB" w:rsidRPr="006062E2" w:rsidRDefault="007A7DEB" w:rsidP="006062E2">
            <w:pPr>
              <w:rPr>
                <w:rFonts w:asciiTheme="minorHAnsi" w:hAnsiTheme="minorHAnsi"/>
              </w:rPr>
            </w:pPr>
          </w:p>
        </w:tc>
        <w:tc>
          <w:tcPr>
            <w:tcW w:w="964" w:type="pct"/>
            <w:vMerge/>
          </w:tcPr>
          <w:p w:rsidR="007A7DEB" w:rsidRPr="006062E2" w:rsidRDefault="007A7DEB" w:rsidP="006062E2">
            <w:pPr>
              <w:rPr>
                <w:rFonts w:asciiTheme="minorHAnsi" w:hAnsiTheme="minorHAnsi"/>
              </w:rPr>
            </w:pPr>
          </w:p>
        </w:tc>
        <w:tc>
          <w:tcPr>
            <w:tcW w:w="266" w:type="pct"/>
            <w:vAlign w:val="center"/>
          </w:tcPr>
          <w:p w:rsidR="007A7DEB" w:rsidRPr="006062E2" w:rsidRDefault="007A7DEB" w:rsidP="006062E2">
            <w:pPr>
              <w:jc w:val="center"/>
              <w:rPr>
                <w:rFonts w:asciiTheme="minorHAnsi" w:hAnsiTheme="minorHAnsi"/>
                <w:color w:val="FF0000"/>
              </w:rPr>
            </w:pPr>
          </w:p>
        </w:tc>
        <w:tc>
          <w:tcPr>
            <w:tcW w:w="3524" w:type="pct"/>
            <w:vAlign w:val="center"/>
          </w:tcPr>
          <w:p w:rsidR="007A7DEB" w:rsidRPr="006062E2" w:rsidRDefault="007A7DEB" w:rsidP="006062E2">
            <w:pPr>
              <w:rPr>
                <w:rFonts w:asciiTheme="minorHAnsi" w:hAnsiTheme="minorHAnsi"/>
              </w:rPr>
            </w:pPr>
            <w:r w:rsidRPr="006062E2">
              <w:rPr>
                <w:rFonts w:asciiTheme="minorHAnsi" w:hAnsiTheme="minorHAnsi"/>
              </w:rPr>
              <w:t>Otro</w:t>
            </w:r>
          </w:p>
        </w:tc>
      </w:tr>
      <w:tr w:rsidR="007A7DEB" w:rsidRPr="006062E2" w:rsidTr="00B17169">
        <w:trPr>
          <w:trHeight w:val="372"/>
        </w:trPr>
        <w:tc>
          <w:tcPr>
            <w:tcW w:w="246" w:type="pct"/>
            <w:vMerge/>
          </w:tcPr>
          <w:p w:rsidR="007A7DEB" w:rsidRPr="006062E2" w:rsidRDefault="007A7DEB" w:rsidP="006062E2">
            <w:pPr>
              <w:rPr>
                <w:rFonts w:asciiTheme="minorHAnsi" w:hAnsiTheme="minorHAnsi"/>
              </w:rPr>
            </w:pPr>
          </w:p>
        </w:tc>
        <w:tc>
          <w:tcPr>
            <w:tcW w:w="964" w:type="pct"/>
            <w:vMerge/>
          </w:tcPr>
          <w:p w:rsidR="007A7DEB" w:rsidRPr="006062E2" w:rsidRDefault="007A7DEB" w:rsidP="006062E2">
            <w:pPr>
              <w:rPr>
                <w:rFonts w:asciiTheme="minorHAnsi" w:hAnsiTheme="minorHAnsi"/>
              </w:rPr>
            </w:pPr>
          </w:p>
        </w:tc>
        <w:tc>
          <w:tcPr>
            <w:tcW w:w="3790" w:type="pct"/>
            <w:gridSpan w:val="2"/>
            <w:vAlign w:val="center"/>
          </w:tcPr>
          <w:p w:rsidR="007A7DEB" w:rsidRPr="006062E2" w:rsidRDefault="007A7DEB" w:rsidP="006062E2">
            <w:pPr>
              <w:rPr>
                <w:rFonts w:asciiTheme="minorHAnsi" w:hAnsiTheme="minorHAnsi"/>
              </w:rPr>
            </w:pPr>
            <w:r w:rsidRPr="006062E2">
              <w:rPr>
                <w:rFonts w:asciiTheme="minorHAnsi" w:hAnsiTheme="minorHAnsi"/>
              </w:rPr>
              <w:t xml:space="preserve">Motivo: </w:t>
            </w:r>
            <w:r w:rsidR="00017D13" w:rsidRPr="00017D13">
              <w:rPr>
                <w:rFonts w:asciiTheme="minorHAnsi" w:hAnsiTheme="minorHAnsi"/>
              </w:rPr>
              <w:t>Denuncia ingresada a la SMA con ID 56-IX-2019</w:t>
            </w:r>
            <w:r w:rsidR="00017D13">
              <w:rPr>
                <w:rFonts w:asciiTheme="minorHAnsi" w:hAnsiTheme="minorHAnsi"/>
              </w:rPr>
              <w:t xml:space="preserve"> que incluye diferentes materias ambientales</w:t>
            </w:r>
            <w:r w:rsidR="00BA2598">
              <w:rPr>
                <w:rFonts w:asciiTheme="minorHAnsi" w:hAnsiTheme="minorHAnsi"/>
              </w:rPr>
              <w:t xml:space="preserve"> asociadas al proyecto.</w:t>
            </w:r>
          </w:p>
        </w:tc>
      </w:tr>
    </w:tbl>
    <w:p w:rsidR="00B9164E" w:rsidRPr="006062E2" w:rsidRDefault="00B9164E" w:rsidP="006062E2">
      <w:pPr>
        <w:spacing w:after="0" w:line="240" w:lineRule="auto"/>
        <w:ind w:left="576"/>
        <w:contextualSpacing/>
        <w:outlineLvl w:val="0"/>
        <w:rPr>
          <w:rFonts w:eastAsia="Calibri" w:cs="Calibri"/>
          <w:b/>
          <w:sz w:val="24"/>
          <w:szCs w:val="20"/>
        </w:rPr>
      </w:pPr>
      <w:bookmarkStart w:id="36" w:name="_Toc352840387"/>
      <w:bookmarkStart w:id="37" w:name="_Toc352841447"/>
      <w:bookmarkStart w:id="38" w:name="_Toc353998113"/>
      <w:bookmarkStart w:id="39" w:name="_Toc353998186"/>
      <w:bookmarkStart w:id="40" w:name="_Toc382383538"/>
      <w:bookmarkStart w:id="41" w:name="_Toc382472360"/>
      <w:bookmarkStart w:id="42" w:name="_Toc390184271"/>
      <w:bookmarkStart w:id="43" w:name="_Toc390360002"/>
      <w:bookmarkStart w:id="44" w:name="_Toc390777023"/>
      <w:bookmarkStart w:id="45" w:name="_Toc447875234"/>
      <w:bookmarkStart w:id="46" w:name="_Toc449085412"/>
      <w:bookmarkStart w:id="47" w:name="_Toc449085968"/>
    </w:p>
    <w:p w:rsidR="00B9164E" w:rsidRDefault="00B9164E" w:rsidP="006062E2">
      <w:pPr>
        <w:numPr>
          <w:ilvl w:val="1"/>
          <w:numId w:val="9"/>
        </w:numPr>
        <w:spacing w:after="0" w:line="240" w:lineRule="auto"/>
        <w:contextualSpacing/>
        <w:outlineLvl w:val="0"/>
        <w:rPr>
          <w:rFonts w:eastAsia="Calibri" w:cs="Calibri"/>
          <w:b/>
          <w:sz w:val="24"/>
          <w:szCs w:val="20"/>
        </w:rPr>
      </w:pPr>
      <w:bookmarkStart w:id="48" w:name="_Toc449106559"/>
      <w:bookmarkStart w:id="49" w:name="_Toc28068821"/>
      <w:r w:rsidRPr="00B9164E">
        <w:rPr>
          <w:rFonts w:eastAsia="Calibri" w:cs="Calibri"/>
          <w:b/>
          <w:sz w:val="24"/>
          <w:szCs w:val="20"/>
        </w:rPr>
        <w:t>Materia Específica Objeto de la Fiscalización Ambiental</w:t>
      </w:r>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8B6F50" w:rsidRPr="00B9164E" w:rsidRDefault="008B6F50" w:rsidP="008B6F50">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B9164E" w:rsidRPr="00B9164E" w:rsidTr="00B1716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017D13" w:rsidRDefault="00017D13" w:rsidP="00017D13">
            <w:pPr>
              <w:spacing w:after="0" w:line="240" w:lineRule="auto"/>
              <w:ind w:left="720"/>
              <w:contextualSpacing/>
              <w:jc w:val="both"/>
              <w:rPr>
                <w:rFonts w:eastAsia="Times New Roman" w:cs="Calibri"/>
                <w:sz w:val="20"/>
                <w:szCs w:val="16"/>
                <w:lang w:eastAsia="es-CL"/>
              </w:rPr>
            </w:pPr>
          </w:p>
          <w:p w:rsidR="00707A76" w:rsidRDefault="00707A76" w:rsidP="006062E2">
            <w:pPr>
              <w:numPr>
                <w:ilvl w:val="0"/>
                <w:numId w:val="4"/>
              </w:numPr>
              <w:spacing w:after="0" w:line="240" w:lineRule="auto"/>
              <w:contextualSpacing/>
              <w:jc w:val="both"/>
              <w:rPr>
                <w:rFonts w:eastAsia="Times New Roman" w:cs="Calibri"/>
                <w:sz w:val="20"/>
                <w:szCs w:val="16"/>
                <w:lang w:eastAsia="es-CL"/>
              </w:rPr>
            </w:pPr>
            <w:r>
              <w:rPr>
                <w:rFonts w:eastAsia="Times New Roman" w:cs="Calibri"/>
                <w:sz w:val="20"/>
                <w:szCs w:val="16"/>
                <w:lang w:eastAsia="es-CL"/>
              </w:rPr>
              <w:t xml:space="preserve">Estado de ejecución del proyecto (incluye condiciones de saneamiento ambiental, </w:t>
            </w:r>
            <w:r w:rsidR="001318D8">
              <w:rPr>
                <w:rFonts w:eastAsia="Times New Roman" w:cs="Calibri"/>
                <w:sz w:val="20"/>
                <w:szCs w:val="16"/>
                <w:lang w:eastAsia="es-CL"/>
              </w:rPr>
              <w:t>control de emisiones atmosféricas y manejo de residuos).</w:t>
            </w:r>
          </w:p>
          <w:p w:rsidR="00B9164E" w:rsidRPr="00111D5E" w:rsidRDefault="00111D5E" w:rsidP="006062E2">
            <w:pPr>
              <w:numPr>
                <w:ilvl w:val="0"/>
                <w:numId w:val="4"/>
              </w:numPr>
              <w:spacing w:after="0" w:line="240" w:lineRule="auto"/>
              <w:contextualSpacing/>
              <w:jc w:val="both"/>
              <w:rPr>
                <w:rFonts w:eastAsia="Times New Roman" w:cs="Calibri"/>
                <w:sz w:val="20"/>
                <w:szCs w:val="16"/>
                <w:lang w:eastAsia="es-CL"/>
              </w:rPr>
            </w:pPr>
            <w:r w:rsidRPr="00111D5E">
              <w:rPr>
                <w:rFonts w:eastAsia="Times New Roman" w:cs="Calibri"/>
                <w:sz w:val="20"/>
                <w:szCs w:val="16"/>
                <w:lang w:eastAsia="es-CL"/>
              </w:rPr>
              <w:t>Verificación de elusión al Sistema de Evaluación de Impacto Ambiental (SEIA)</w:t>
            </w:r>
            <w:r w:rsidR="00A40C7B">
              <w:rPr>
                <w:rFonts w:eastAsia="Times New Roman" w:cs="Calibri"/>
                <w:sz w:val="20"/>
                <w:szCs w:val="16"/>
                <w:lang w:eastAsia="es-CL"/>
              </w:rPr>
              <w:t>.</w:t>
            </w:r>
          </w:p>
          <w:p w:rsidR="00B9164E" w:rsidRPr="00111D5E" w:rsidRDefault="00B9164E" w:rsidP="006062E2">
            <w:pPr>
              <w:spacing w:after="0" w:line="240" w:lineRule="auto"/>
              <w:jc w:val="both"/>
              <w:rPr>
                <w:rFonts w:eastAsia="Times New Roman" w:cs="Calibri"/>
                <w:sz w:val="16"/>
                <w:szCs w:val="16"/>
                <w:lang w:eastAsia="es-CL"/>
              </w:rPr>
            </w:pPr>
          </w:p>
        </w:tc>
      </w:tr>
    </w:tbl>
    <w:p w:rsidR="00B9164E" w:rsidRPr="00B9164E" w:rsidRDefault="00B9164E" w:rsidP="006062E2">
      <w:pPr>
        <w:spacing w:after="0" w:line="240" w:lineRule="auto"/>
        <w:jc w:val="both"/>
        <w:rPr>
          <w:rFonts w:eastAsia="Calibri" w:cs="Times New Roman"/>
        </w:rPr>
      </w:pPr>
    </w:p>
    <w:p w:rsidR="00B9164E" w:rsidRPr="00017D13" w:rsidRDefault="00B9164E" w:rsidP="00094070">
      <w:pPr>
        <w:numPr>
          <w:ilvl w:val="1"/>
          <w:numId w:val="9"/>
        </w:numPr>
        <w:spacing w:after="0" w:line="240" w:lineRule="auto"/>
        <w:contextualSpacing/>
        <w:outlineLvl w:val="0"/>
        <w:rPr>
          <w:b/>
        </w:rPr>
      </w:pPr>
      <w:bookmarkStart w:id="50" w:name="_Toc352162452"/>
      <w:bookmarkStart w:id="51" w:name="_Toc352162789"/>
      <w:bookmarkStart w:id="52" w:name="_Toc352840388"/>
      <w:bookmarkStart w:id="53" w:name="_Toc352841448"/>
      <w:bookmarkStart w:id="54" w:name="_Toc353998114"/>
      <w:bookmarkStart w:id="55" w:name="_Toc353998187"/>
      <w:bookmarkStart w:id="56" w:name="_Toc382383539"/>
      <w:bookmarkStart w:id="57" w:name="_Toc382472361"/>
      <w:bookmarkStart w:id="58" w:name="_Toc390184272"/>
      <w:bookmarkStart w:id="59" w:name="_Toc390360003"/>
      <w:bookmarkStart w:id="60" w:name="_Toc390777024"/>
      <w:bookmarkStart w:id="61" w:name="_Toc447875235"/>
      <w:bookmarkStart w:id="62" w:name="_Toc449085413"/>
      <w:bookmarkStart w:id="63" w:name="_Toc449085969"/>
      <w:bookmarkStart w:id="64" w:name="_Toc449106560"/>
      <w:bookmarkStart w:id="65" w:name="_Toc28068822"/>
      <w:r w:rsidRPr="00017D13">
        <w:rPr>
          <w:rFonts w:eastAsia="Calibri" w:cs="Calibri"/>
          <w:b/>
          <w:sz w:val="24"/>
          <w:szCs w:val="20"/>
        </w:rPr>
        <w:t>Aspectos relativos a la ejecución de la Inspección Ambiental</w:t>
      </w:r>
      <w:bookmarkStart w:id="66" w:name="_Toc353998115"/>
      <w:bookmarkStart w:id="67" w:name="_Toc353998188"/>
      <w:bookmarkStart w:id="68" w:name="_Toc382383540"/>
      <w:bookmarkStart w:id="69" w:name="_Toc382472362"/>
      <w:bookmarkStart w:id="70" w:name="_Toc390184273"/>
      <w:bookmarkStart w:id="71" w:name="_Toc390360004"/>
      <w:bookmarkStart w:id="72" w:name="_Toc390777025"/>
      <w:bookmarkStart w:id="73" w:name="_Toc447875236"/>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00111D5E" w:rsidRPr="00017D13">
        <w:rPr>
          <w:rFonts w:eastAsia="Calibri" w:cs="Calibri"/>
          <w:b/>
          <w:sz w:val="24"/>
          <w:szCs w:val="20"/>
        </w:rPr>
        <w:t xml:space="preserve"> </w:t>
      </w:r>
      <w:bookmarkEnd w:id="65"/>
    </w:p>
    <w:p w:rsidR="00017D13" w:rsidRPr="00017D13" w:rsidRDefault="00017D13" w:rsidP="00017D13">
      <w:pPr>
        <w:spacing w:after="0" w:line="240" w:lineRule="auto"/>
        <w:ind w:left="576"/>
        <w:contextualSpacing/>
        <w:outlineLvl w:val="0"/>
        <w:rPr>
          <w:b/>
        </w:rPr>
      </w:pPr>
    </w:p>
    <w:p w:rsidR="00B9164E" w:rsidRPr="00017D13" w:rsidRDefault="00B9164E" w:rsidP="006062E2">
      <w:pPr>
        <w:numPr>
          <w:ilvl w:val="2"/>
          <w:numId w:val="9"/>
        </w:numPr>
        <w:spacing w:after="0" w:line="240" w:lineRule="auto"/>
        <w:contextualSpacing/>
        <w:jc w:val="both"/>
        <w:outlineLvl w:val="1"/>
        <w:rPr>
          <w:rFonts w:eastAsia="Calibri" w:cs="Calibri"/>
          <w:bCs/>
        </w:rPr>
      </w:pPr>
      <w:bookmarkStart w:id="74" w:name="_Toc449085414"/>
      <w:bookmarkStart w:id="75" w:name="_Toc449085970"/>
      <w:bookmarkStart w:id="76" w:name="_Toc449106561"/>
      <w:bookmarkStart w:id="77" w:name="_Toc28068823"/>
      <w:r w:rsidRPr="00017D13">
        <w:rPr>
          <w:rFonts w:eastAsia="Calibri" w:cs="Calibri"/>
          <w:bCs/>
        </w:rPr>
        <w:t xml:space="preserve">Ejecución de la inspección </w:t>
      </w:r>
      <w:bookmarkEnd w:id="66"/>
      <w:bookmarkEnd w:id="67"/>
      <w:bookmarkEnd w:id="68"/>
      <w:bookmarkEnd w:id="69"/>
      <w:bookmarkEnd w:id="70"/>
      <w:bookmarkEnd w:id="71"/>
      <w:bookmarkEnd w:id="72"/>
      <w:bookmarkEnd w:id="73"/>
      <w:bookmarkEnd w:id="74"/>
      <w:bookmarkEnd w:id="75"/>
      <w:bookmarkEnd w:id="76"/>
      <w:bookmarkEnd w:id="77"/>
    </w:p>
    <w:p w:rsidR="000A2AC4" w:rsidRPr="00017D13" w:rsidRDefault="000A2AC4" w:rsidP="000A2AC4">
      <w:pPr>
        <w:spacing w:after="0" w:line="240" w:lineRule="auto"/>
        <w:contextualSpacing/>
        <w:jc w:val="both"/>
        <w:outlineLvl w:val="1"/>
        <w:rPr>
          <w:rFonts w:eastAsia="Calibri" w:cs="Calibri"/>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B9164E" w:rsidRPr="00B9164E" w:rsidTr="00B1716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Existió oposición al ingreso:</w:t>
            </w:r>
            <w:r w:rsidRPr="00B9164E">
              <w:rPr>
                <w:rFonts w:eastAsia="Calibri" w:cs="Times New Roman"/>
                <w:sz w:val="20"/>
                <w:szCs w:val="20"/>
              </w:rPr>
              <w:t xml:space="preserve"> </w:t>
            </w:r>
            <w:r w:rsidR="00017D13" w:rsidRPr="00017D13">
              <w:rPr>
                <w:rFonts w:eastAsia="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 xml:space="preserve">Existió auxilio de fuerza pública: </w:t>
            </w:r>
            <w:r w:rsidR="00017D13" w:rsidRPr="00017D13">
              <w:rPr>
                <w:rFonts w:eastAsia="Calibri" w:cs="Times New Roman"/>
                <w:sz w:val="20"/>
                <w:szCs w:val="20"/>
              </w:rPr>
              <w:t>NO</w:t>
            </w:r>
          </w:p>
        </w:tc>
      </w:tr>
      <w:tr w:rsidR="00B9164E" w:rsidRPr="00B9164E" w:rsidTr="00B1716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Existió colaboración por parte de los fiscalizados:</w:t>
            </w:r>
            <w:r w:rsidRPr="00B9164E">
              <w:rPr>
                <w:rFonts w:eastAsia="Calibri" w:cs="Times New Roman"/>
                <w:b/>
                <w:color w:val="FF0000"/>
                <w:sz w:val="20"/>
                <w:szCs w:val="20"/>
              </w:rPr>
              <w:t xml:space="preserve"> </w:t>
            </w:r>
            <w:r w:rsidR="00017D13" w:rsidRPr="00017D13">
              <w:rPr>
                <w:rFonts w:eastAsia="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 xml:space="preserve">Existió trato respetuoso y deferente: </w:t>
            </w:r>
            <w:r w:rsidR="00017D13" w:rsidRPr="00017D13">
              <w:rPr>
                <w:rFonts w:eastAsia="Calibri" w:cs="Times New Roman"/>
                <w:sz w:val="20"/>
                <w:szCs w:val="20"/>
              </w:rPr>
              <w:t>SI</w:t>
            </w:r>
          </w:p>
        </w:tc>
      </w:tr>
      <w:tr w:rsidR="00B9164E" w:rsidRPr="00B9164E" w:rsidTr="00B17169">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Observaciones:</w:t>
            </w:r>
            <w:r w:rsidRPr="00B9164E">
              <w:rPr>
                <w:rFonts w:eastAsia="Calibri" w:cs="Times New Roman"/>
                <w:b/>
                <w:color w:val="FF0000"/>
                <w:sz w:val="20"/>
                <w:szCs w:val="20"/>
              </w:rPr>
              <w:t xml:space="preserve"> </w:t>
            </w:r>
            <w:r w:rsidRPr="00B9164E">
              <w:rPr>
                <w:rFonts w:eastAsia="Calibri" w:cs="Times New Roman"/>
                <w:color w:val="FF0000"/>
                <w:sz w:val="20"/>
                <w:szCs w:val="20"/>
              </w:rPr>
              <w:t xml:space="preserve"> </w:t>
            </w:r>
            <w:r w:rsidR="000D48ED" w:rsidRPr="000D48ED">
              <w:rPr>
                <w:rFonts w:eastAsia="Calibri" w:cs="Times New Roman"/>
                <w:sz w:val="20"/>
                <w:szCs w:val="20"/>
              </w:rPr>
              <w:t>Acta de inspección ambiental del 7 de junio de 2019 en Anexo 1.</w:t>
            </w:r>
          </w:p>
        </w:tc>
      </w:tr>
    </w:tbl>
    <w:p w:rsidR="00B9164E" w:rsidRPr="00B9164E" w:rsidRDefault="00B9164E" w:rsidP="006062E2">
      <w:pPr>
        <w:spacing w:after="0" w:line="240" w:lineRule="auto"/>
        <w:rPr>
          <w:rFonts w:eastAsia="Calibri" w:cs="Calibri"/>
          <w:b/>
          <w:color w:val="FF0000"/>
          <w:sz w:val="14"/>
          <w:szCs w:val="24"/>
        </w:rPr>
        <w:sectPr w:rsidR="00B9164E" w:rsidRPr="00B9164E" w:rsidSect="00631550">
          <w:pgSz w:w="15840" w:h="12240" w:orient="landscape"/>
          <w:pgMar w:top="1134" w:right="1134" w:bottom="1134" w:left="1134" w:header="709" w:footer="709" w:gutter="0"/>
          <w:cols w:space="708"/>
          <w:docGrid w:linePitch="360"/>
        </w:sectPr>
      </w:pPr>
    </w:p>
    <w:p w:rsidR="00B9164E" w:rsidRPr="00A71535" w:rsidRDefault="00B9164E" w:rsidP="006E0647">
      <w:pPr>
        <w:pStyle w:val="Ttulo2"/>
      </w:pPr>
      <w:bookmarkStart w:id="78" w:name="_Toc390184274"/>
      <w:bookmarkStart w:id="79" w:name="_Toc390360005"/>
      <w:bookmarkStart w:id="80" w:name="_Toc390777026"/>
      <w:bookmarkStart w:id="81" w:name="_Toc447875237"/>
      <w:bookmarkStart w:id="82" w:name="_Toc449085415"/>
      <w:bookmarkStart w:id="83" w:name="_Toc449085971"/>
      <w:bookmarkStart w:id="84" w:name="_Toc449106562"/>
      <w:bookmarkStart w:id="85" w:name="_Toc28068824"/>
      <w:bookmarkStart w:id="86" w:name="_Toc352840390"/>
      <w:bookmarkStart w:id="87" w:name="_Toc352841450"/>
      <w:bookmarkStart w:id="88" w:name="_Toc353998117"/>
      <w:bookmarkStart w:id="89" w:name="_Toc353998190"/>
      <w:bookmarkStart w:id="90" w:name="_Toc382383541"/>
      <w:bookmarkStart w:id="91" w:name="_Toc382472363"/>
      <w:bookmarkStart w:id="92" w:name="_GoBack"/>
      <w:bookmarkEnd w:id="92"/>
      <w:r w:rsidRPr="00A71535">
        <w:lastRenderedPageBreak/>
        <w:t>Esquema de recorrido</w:t>
      </w:r>
      <w:bookmarkEnd w:id="78"/>
      <w:bookmarkEnd w:id="79"/>
      <w:bookmarkEnd w:id="80"/>
      <w:bookmarkEnd w:id="81"/>
      <w:bookmarkEnd w:id="82"/>
      <w:bookmarkEnd w:id="83"/>
      <w:bookmarkEnd w:id="84"/>
      <w:bookmarkEnd w:id="85"/>
      <w:r w:rsidR="00FA09E6">
        <w:t xml:space="preserve"> </w:t>
      </w:r>
      <w:r w:rsidR="00FA09E6" w:rsidRPr="00FA09E6">
        <w:t>inspección ambiental</w:t>
      </w:r>
      <w:r w:rsidR="00FA09E6">
        <w:t xml:space="preserve"> </w:t>
      </w:r>
      <w:r w:rsidR="00C709D8" w:rsidRPr="00C709D8">
        <w:t>7 junio de 2019</w:t>
      </w:r>
      <w:r w:rsidR="00C709D8">
        <w:t>.</w:t>
      </w:r>
      <w:r w:rsidR="007069FB">
        <w:t xml:space="preserve"> Fuente: elaboración propia, Google Earth 2019.</w:t>
      </w:r>
    </w:p>
    <w:p w:rsidR="00B9164E" w:rsidRPr="00B9164E" w:rsidRDefault="00B9164E" w:rsidP="006062E2">
      <w:pPr>
        <w:spacing w:after="0" w:line="240" w:lineRule="auto"/>
        <w:ind w:left="720"/>
        <w:contextualSpacing/>
        <w:jc w:val="both"/>
        <w:outlineLvl w:val="1"/>
        <w:rPr>
          <w:rFonts w:eastAsia="Calibri" w:cs="Calibri"/>
          <w:b/>
        </w:rPr>
      </w:pPr>
    </w:p>
    <w:tbl>
      <w:tblPr>
        <w:tblStyle w:val="Tablaconcuadrcula3"/>
        <w:tblW w:w="5000" w:type="pct"/>
        <w:tblLook w:val="04A0" w:firstRow="1" w:lastRow="0" w:firstColumn="1" w:lastColumn="0" w:noHBand="0" w:noVBand="1"/>
      </w:tblPr>
      <w:tblGrid>
        <w:gridCol w:w="13562"/>
      </w:tblGrid>
      <w:tr w:rsidR="00B9164E" w:rsidRPr="00B9164E" w:rsidTr="00B17169">
        <w:tc>
          <w:tcPr>
            <w:tcW w:w="5000" w:type="pct"/>
          </w:tcPr>
          <w:p w:rsidR="00B9164E" w:rsidRPr="00B9164E" w:rsidRDefault="00C25445" w:rsidP="006062E2">
            <w:pPr>
              <w:rPr>
                <w:rFonts w:asciiTheme="minorHAnsi" w:hAnsiTheme="minorHAnsi"/>
              </w:rPr>
            </w:pPr>
            <w:r>
              <w:rPr>
                <w:noProof/>
              </w:rPr>
              <w:drawing>
                <wp:inline distT="0" distB="0" distL="0" distR="0">
                  <wp:extent cx="8519440" cy="4910667"/>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jpg"/>
                          <pic:cNvPicPr/>
                        </pic:nvPicPr>
                        <pic:blipFill>
                          <a:blip r:embed="rId16">
                            <a:extLst>
                              <a:ext uri="{28A0092B-C50C-407E-A947-70E740481C1C}">
                                <a14:useLocalDpi xmlns:a14="http://schemas.microsoft.com/office/drawing/2010/main" val="0"/>
                              </a:ext>
                            </a:extLst>
                          </a:blip>
                          <a:stretch>
                            <a:fillRect/>
                          </a:stretch>
                        </pic:blipFill>
                        <pic:spPr>
                          <a:xfrm>
                            <a:off x="0" y="0"/>
                            <a:ext cx="8538002" cy="4921366"/>
                          </a:xfrm>
                          <a:prstGeom prst="rect">
                            <a:avLst/>
                          </a:prstGeom>
                        </pic:spPr>
                      </pic:pic>
                    </a:graphicData>
                  </a:graphic>
                </wp:inline>
              </w:drawing>
            </w:r>
          </w:p>
          <w:p w:rsidR="00B9164E" w:rsidRPr="00B9164E" w:rsidRDefault="00B9164E" w:rsidP="006062E2">
            <w:pPr>
              <w:rPr>
                <w:rFonts w:asciiTheme="minorHAnsi" w:hAnsiTheme="minorHAnsi"/>
              </w:rPr>
            </w:pPr>
          </w:p>
        </w:tc>
      </w:tr>
    </w:tbl>
    <w:p w:rsidR="00B9164E" w:rsidRPr="00B9164E" w:rsidRDefault="00B9164E" w:rsidP="006062E2">
      <w:pPr>
        <w:spacing w:line="240" w:lineRule="auto"/>
      </w:pPr>
    </w:p>
    <w:p w:rsidR="00A71535" w:rsidRDefault="00A71535">
      <w:pPr>
        <w:rPr>
          <w:rFonts w:eastAsia="Calibri" w:cs="Calibri"/>
          <w:b/>
        </w:rPr>
      </w:pPr>
      <w:bookmarkStart w:id="93" w:name="_Toc390184275"/>
      <w:bookmarkStart w:id="94" w:name="_Toc390360006"/>
      <w:bookmarkStart w:id="95" w:name="_Toc390777027"/>
      <w:bookmarkStart w:id="96" w:name="_Toc447875238"/>
      <w:bookmarkStart w:id="97" w:name="_Toc449085416"/>
      <w:bookmarkStart w:id="98" w:name="_Toc449085972"/>
      <w:bookmarkStart w:id="99" w:name="_Toc449106563"/>
      <w:bookmarkStart w:id="100" w:name="_Toc28068825"/>
      <w:r>
        <w:rPr>
          <w:rFonts w:eastAsia="Calibri" w:cs="Calibri"/>
          <w:b/>
        </w:rPr>
        <w:br w:type="page"/>
      </w:r>
    </w:p>
    <w:p w:rsidR="006F46AF" w:rsidRDefault="00B9164E" w:rsidP="00094070">
      <w:pPr>
        <w:numPr>
          <w:ilvl w:val="2"/>
          <w:numId w:val="9"/>
        </w:numPr>
        <w:spacing w:after="0" w:line="240" w:lineRule="auto"/>
        <w:contextualSpacing/>
        <w:jc w:val="both"/>
        <w:outlineLvl w:val="1"/>
        <w:rPr>
          <w:rFonts w:eastAsia="Calibri" w:cs="Calibri"/>
          <w:b/>
        </w:rPr>
      </w:pPr>
      <w:r w:rsidRPr="00D82CCC">
        <w:rPr>
          <w:rFonts w:eastAsia="Calibri" w:cs="Calibri"/>
          <w:b/>
        </w:rPr>
        <w:lastRenderedPageBreak/>
        <w:t>Detalle del Recorrido de la Inspección</w:t>
      </w:r>
      <w:bookmarkEnd w:id="86"/>
      <w:bookmarkEnd w:id="87"/>
      <w:r w:rsidRPr="00D82CCC">
        <w:rPr>
          <w:rFonts w:eastAsia="Calibri" w:cs="Calibri"/>
          <w:b/>
        </w:rPr>
        <w:t xml:space="preserve"> </w:t>
      </w:r>
      <w:bookmarkEnd w:id="88"/>
      <w:bookmarkEnd w:id="89"/>
      <w:bookmarkEnd w:id="90"/>
      <w:bookmarkEnd w:id="91"/>
      <w:bookmarkEnd w:id="93"/>
      <w:bookmarkEnd w:id="94"/>
      <w:bookmarkEnd w:id="95"/>
      <w:bookmarkEnd w:id="96"/>
      <w:bookmarkEnd w:id="97"/>
      <w:bookmarkEnd w:id="98"/>
      <w:bookmarkEnd w:id="99"/>
      <w:bookmarkEnd w:id="100"/>
    </w:p>
    <w:p w:rsidR="00D82CCC" w:rsidRPr="00D82CCC" w:rsidRDefault="00D82CCC" w:rsidP="00D82CCC">
      <w:pPr>
        <w:spacing w:after="0" w:line="240" w:lineRule="auto"/>
        <w:ind w:left="720"/>
        <w:contextualSpacing/>
        <w:jc w:val="both"/>
        <w:outlineLvl w:val="1"/>
        <w:rPr>
          <w:rFonts w:eastAsia="Calibri" w:cs="Calibri"/>
          <w:b/>
        </w:rPr>
      </w:pPr>
    </w:p>
    <w:p w:rsidR="006F46AF" w:rsidRPr="006F46AF" w:rsidRDefault="006F46AF" w:rsidP="006F46AF">
      <w:pPr>
        <w:pStyle w:val="IFA4"/>
        <w:rPr>
          <w:color w:val="FF0000"/>
        </w:rPr>
      </w:pPr>
      <w:bookmarkStart w:id="101" w:name="_Toc28068826"/>
      <w:r w:rsidRPr="006F46AF">
        <w:t>Primer día de inspección</w:t>
      </w:r>
      <w:bookmarkEnd w:id="101"/>
      <w:r w:rsidR="00D82CCC">
        <w:t>.</w:t>
      </w:r>
    </w:p>
    <w:p w:rsidR="006F46AF" w:rsidRPr="00D14AAD" w:rsidRDefault="006F46AF" w:rsidP="006F46AF">
      <w:pPr>
        <w:pStyle w:val="IFA4"/>
        <w:numPr>
          <w:ilvl w:val="0"/>
          <w:numId w:val="0"/>
        </w:numPr>
        <w:ind w:left="864"/>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7"/>
        <w:gridCol w:w="10665"/>
      </w:tblGrid>
      <w:tr w:rsidR="006F46AF" w:rsidRPr="0031512B" w:rsidTr="0026042D">
        <w:trPr>
          <w:trHeight w:val="587"/>
          <w:tblHeader/>
          <w:jc w:val="center"/>
        </w:trPr>
        <w:tc>
          <w:tcPr>
            <w:tcW w:w="1068" w:type="pct"/>
            <w:shd w:val="clear" w:color="auto" w:fill="D9D9D9"/>
            <w:vAlign w:val="center"/>
          </w:tcPr>
          <w:p w:rsidR="006F46AF" w:rsidRPr="0031512B" w:rsidRDefault="006F46AF" w:rsidP="00094070">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3932" w:type="pct"/>
            <w:shd w:val="clear" w:color="auto" w:fill="D9D9D9"/>
            <w:vAlign w:val="center"/>
          </w:tcPr>
          <w:p w:rsidR="006F46AF" w:rsidRPr="0031512B" w:rsidRDefault="006F46AF" w:rsidP="00094070">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6F46AF" w:rsidRPr="0031512B" w:rsidTr="0026042D">
        <w:trPr>
          <w:trHeight w:val="128"/>
          <w:jc w:val="center"/>
        </w:trPr>
        <w:tc>
          <w:tcPr>
            <w:tcW w:w="1068" w:type="pct"/>
            <w:noWrap/>
            <w:vAlign w:val="center"/>
            <w:hideMark/>
          </w:tcPr>
          <w:p w:rsidR="006F46AF" w:rsidRPr="0031512B" w:rsidRDefault="00D82CCC" w:rsidP="00094070">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vAlign w:val="center"/>
          </w:tcPr>
          <w:p w:rsidR="006F46AF" w:rsidRPr="0031512B" w:rsidRDefault="00D82CCC" w:rsidP="00094070">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 de reuniones</w:t>
            </w:r>
          </w:p>
        </w:tc>
      </w:tr>
      <w:tr w:rsidR="006F46AF" w:rsidRPr="0031512B" w:rsidTr="0026042D">
        <w:trPr>
          <w:trHeight w:val="159"/>
          <w:jc w:val="center"/>
        </w:trPr>
        <w:tc>
          <w:tcPr>
            <w:tcW w:w="1068" w:type="pct"/>
            <w:noWrap/>
            <w:vAlign w:val="center"/>
          </w:tcPr>
          <w:p w:rsidR="006F46AF" w:rsidRPr="0031512B" w:rsidRDefault="00D82CCC" w:rsidP="00094070">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vAlign w:val="center"/>
          </w:tcPr>
          <w:p w:rsidR="006F46AF" w:rsidRPr="0031512B" w:rsidRDefault="00D82CCC" w:rsidP="00094070">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Comedor y planta de tratamiento de aguas servidas</w:t>
            </w:r>
          </w:p>
        </w:tc>
      </w:tr>
      <w:tr w:rsidR="006F46AF" w:rsidRPr="0031512B" w:rsidTr="0026042D">
        <w:trPr>
          <w:trHeight w:val="64"/>
          <w:jc w:val="center"/>
        </w:trPr>
        <w:tc>
          <w:tcPr>
            <w:tcW w:w="1068" w:type="pct"/>
            <w:noWrap/>
            <w:vAlign w:val="center"/>
          </w:tcPr>
          <w:p w:rsidR="006F46AF" w:rsidRPr="0031512B" w:rsidRDefault="00D82CCC" w:rsidP="00094070">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vAlign w:val="center"/>
          </w:tcPr>
          <w:p w:rsidR="006F46AF" w:rsidRPr="0031512B" w:rsidRDefault="00D82CCC" w:rsidP="00094070">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de acopio y cancha de riego</w:t>
            </w:r>
          </w:p>
        </w:tc>
      </w:tr>
      <w:tr w:rsidR="006F46AF" w:rsidRPr="0031512B" w:rsidTr="0026042D">
        <w:trPr>
          <w:trHeight w:val="81"/>
          <w:jc w:val="center"/>
        </w:trPr>
        <w:tc>
          <w:tcPr>
            <w:tcW w:w="1068" w:type="pct"/>
            <w:noWrap/>
            <w:vAlign w:val="center"/>
          </w:tcPr>
          <w:p w:rsidR="006F46AF" w:rsidRPr="0031512B" w:rsidRDefault="00D82CCC" w:rsidP="00094070">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3932" w:type="pct"/>
            <w:vAlign w:val="center"/>
          </w:tcPr>
          <w:p w:rsidR="006F46AF" w:rsidRPr="0031512B" w:rsidRDefault="00D82CCC" w:rsidP="00094070">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Galpones proceso productivo</w:t>
            </w:r>
          </w:p>
        </w:tc>
      </w:tr>
      <w:tr w:rsidR="00D82CCC" w:rsidRPr="0031512B" w:rsidTr="0026042D">
        <w:trPr>
          <w:trHeight w:val="81"/>
          <w:jc w:val="center"/>
        </w:trPr>
        <w:tc>
          <w:tcPr>
            <w:tcW w:w="1068" w:type="pct"/>
            <w:noWrap/>
            <w:vAlign w:val="center"/>
          </w:tcPr>
          <w:p w:rsidR="00D82CCC" w:rsidRDefault="00D82CCC" w:rsidP="00094070">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3932" w:type="pct"/>
            <w:vAlign w:val="center"/>
          </w:tcPr>
          <w:p w:rsidR="00D82CCC" w:rsidRDefault="00D82CCC" w:rsidP="00094070">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Área</w:t>
            </w:r>
            <w:r w:rsidR="00E01AF4">
              <w:rPr>
                <w:rFonts w:ascii="Calibri" w:eastAsia="Times New Roman" w:hAnsi="Calibri" w:cs="Calibri"/>
                <w:sz w:val="20"/>
                <w:szCs w:val="20"/>
                <w:lang w:val="es-ES_tradnl" w:eastAsia="es-CL"/>
              </w:rPr>
              <w:t xml:space="preserve"> de</w:t>
            </w:r>
            <w:r>
              <w:rPr>
                <w:rFonts w:ascii="Calibri" w:eastAsia="Times New Roman" w:hAnsi="Calibri" w:cs="Calibri"/>
                <w:sz w:val="20"/>
                <w:szCs w:val="20"/>
                <w:lang w:val="es-ES_tradnl" w:eastAsia="es-CL"/>
              </w:rPr>
              <w:t xml:space="preserve"> Caldera</w:t>
            </w:r>
          </w:p>
        </w:tc>
      </w:tr>
    </w:tbl>
    <w:p w:rsidR="007A7DEB" w:rsidRDefault="007A7DEB" w:rsidP="006062E2">
      <w:pPr>
        <w:spacing w:after="0" w:line="240" w:lineRule="auto"/>
        <w:rPr>
          <w:rFonts w:eastAsia="Calibri" w:cs="Calibri"/>
          <w:b/>
          <w:color w:val="FF0000"/>
        </w:rPr>
      </w:pPr>
    </w:p>
    <w:p w:rsidR="006F46AF" w:rsidRPr="006062E2" w:rsidRDefault="006F46AF" w:rsidP="006062E2">
      <w:pPr>
        <w:spacing w:after="0" w:line="240" w:lineRule="auto"/>
        <w:rPr>
          <w:rFonts w:eastAsia="Calibri" w:cs="Calibri"/>
          <w:b/>
          <w:color w:val="FF0000"/>
        </w:rPr>
      </w:pPr>
    </w:p>
    <w:p w:rsidR="007A7DEB" w:rsidRPr="006062E2" w:rsidRDefault="007A7DEB" w:rsidP="006062E2">
      <w:pPr>
        <w:numPr>
          <w:ilvl w:val="1"/>
          <w:numId w:val="0"/>
        </w:numPr>
        <w:spacing w:after="0" w:line="240" w:lineRule="auto"/>
        <w:ind w:left="576" w:hanging="576"/>
        <w:contextualSpacing/>
        <w:outlineLvl w:val="1"/>
        <w:rPr>
          <w:rFonts w:eastAsia="Calibri" w:cs="Calibri"/>
          <w:b/>
          <w:bCs/>
          <w:sz w:val="24"/>
          <w:szCs w:val="20"/>
        </w:rPr>
        <w:sectPr w:rsidR="007A7DEB" w:rsidRPr="006062E2" w:rsidSect="00A71535">
          <w:pgSz w:w="15840" w:h="12240" w:orient="landscape" w:code="1"/>
          <w:pgMar w:top="1134" w:right="1134" w:bottom="1134" w:left="1134" w:header="708" w:footer="708" w:gutter="0"/>
          <w:cols w:space="708"/>
          <w:docGrid w:linePitch="360"/>
        </w:sectPr>
      </w:pPr>
      <w:bookmarkStart w:id="102" w:name="_Toc382383544"/>
      <w:bookmarkStart w:id="103" w:name="_Toc382472366"/>
      <w:bookmarkStart w:id="104" w:name="_Toc390184276"/>
      <w:bookmarkStart w:id="105" w:name="_Toc390360007"/>
      <w:bookmarkStart w:id="106" w:name="_Toc390777028"/>
      <w:bookmarkStart w:id="107" w:name="_Toc352840392"/>
      <w:bookmarkStart w:id="108" w:name="_Toc352841452"/>
    </w:p>
    <w:p w:rsidR="007A7DEB" w:rsidRPr="006062E2" w:rsidRDefault="00B9164E" w:rsidP="006062E2">
      <w:pPr>
        <w:pStyle w:val="IFA1"/>
        <w:rPr>
          <w:rFonts w:asciiTheme="minorHAnsi" w:hAnsiTheme="minorHAnsi"/>
        </w:rPr>
      </w:pPr>
      <w:bookmarkStart w:id="109" w:name="_Toc28068827"/>
      <w:bookmarkEnd w:id="102"/>
      <w:bookmarkEnd w:id="103"/>
      <w:bookmarkEnd w:id="104"/>
      <w:bookmarkEnd w:id="105"/>
      <w:bookmarkEnd w:id="106"/>
      <w:r w:rsidRPr="006062E2">
        <w:rPr>
          <w:rFonts w:asciiTheme="minorHAnsi" w:hAnsiTheme="minorHAnsi"/>
        </w:rPr>
        <w:lastRenderedPageBreak/>
        <w:t xml:space="preserve">REVISIÓN DOCUMENTAL </w:t>
      </w:r>
      <w:bookmarkEnd w:id="109"/>
    </w:p>
    <w:p w:rsidR="00810D59" w:rsidRPr="006062E2" w:rsidRDefault="00810D59" w:rsidP="006062E2">
      <w:pPr>
        <w:pStyle w:val="IFA1"/>
        <w:numPr>
          <w:ilvl w:val="0"/>
          <w:numId w:val="0"/>
        </w:numPr>
        <w:ind w:left="432"/>
        <w:rPr>
          <w:rFonts w:asciiTheme="minorHAnsi" w:hAnsiTheme="minorHAnsi"/>
        </w:rPr>
      </w:pPr>
    </w:p>
    <w:p w:rsidR="007A7DEB" w:rsidRPr="006062E2" w:rsidRDefault="007A7DEB" w:rsidP="006062E2">
      <w:pPr>
        <w:pStyle w:val="Ttulo2"/>
        <w:rPr>
          <w:rFonts w:asciiTheme="minorHAnsi" w:hAnsiTheme="minorHAnsi"/>
        </w:rPr>
      </w:pPr>
      <w:bookmarkStart w:id="110" w:name="_Toc382383545"/>
      <w:bookmarkStart w:id="111" w:name="_Toc382472367"/>
      <w:bookmarkStart w:id="112" w:name="_Toc390184277"/>
      <w:bookmarkStart w:id="113" w:name="_Toc390360008"/>
      <w:bookmarkStart w:id="114" w:name="_Toc390777029"/>
      <w:bookmarkStart w:id="115" w:name="_Toc28068828"/>
      <w:r w:rsidRPr="006062E2">
        <w:rPr>
          <w:rFonts w:asciiTheme="minorHAnsi" w:hAnsiTheme="minorHAnsi"/>
        </w:rPr>
        <w:t>Documentos Revisados</w:t>
      </w:r>
      <w:bookmarkEnd w:id="110"/>
      <w:bookmarkEnd w:id="111"/>
      <w:bookmarkEnd w:id="112"/>
      <w:bookmarkEnd w:id="113"/>
      <w:bookmarkEnd w:id="114"/>
      <w:bookmarkEnd w:id="115"/>
    </w:p>
    <w:p w:rsidR="007A7DEB" w:rsidRPr="006062E2" w:rsidRDefault="007A7DEB" w:rsidP="006062E2">
      <w:pPr>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7"/>
        <w:gridCol w:w="3542"/>
        <w:gridCol w:w="3827"/>
        <w:gridCol w:w="1842"/>
        <w:gridCol w:w="3504"/>
      </w:tblGrid>
      <w:tr w:rsidR="000F43E0" w:rsidRPr="00D42470" w:rsidTr="00637769">
        <w:trPr>
          <w:trHeight w:val="1221"/>
        </w:trPr>
        <w:tc>
          <w:tcPr>
            <w:tcW w:w="312" w:type="pct"/>
            <w:shd w:val="clear" w:color="auto" w:fill="D9D9D9"/>
            <w:vAlign w:val="center"/>
          </w:tcPr>
          <w:bookmarkEnd w:id="107"/>
          <w:bookmarkEnd w:id="108"/>
          <w:p w:rsidR="000F43E0" w:rsidRPr="00D42470" w:rsidRDefault="000F43E0" w:rsidP="000940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306" w:type="pct"/>
            <w:shd w:val="clear" w:color="auto" w:fill="D9D9D9"/>
            <w:tcMar>
              <w:top w:w="0" w:type="dxa"/>
              <w:left w:w="108" w:type="dxa"/>
              <w:bottom w:w="0" w:type="dxa"/>
              <w:right w:w="108" w:type="dxa"/>
            </w:tcMar>
            <w:vAlign w:val="center"/>
          </w:tcPr>
          <w:p w:rsidR="000F43E0" w:rsidRPr="00D42470" w:rsidRDefault="000F43E0" w:rsidP="000940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411" w:type="pct"/>
            <w:shd w:val="clear" w:color="auto" w:fill="D9D9D9"/>
            <w:vAlign w:val="center"/>
          </w:tcPr>
          <w:p w:rsidR="000F43E0" w:rsidRPr="00D42470" w:rsidRDefault="007F32FA" w:rsidP="00A952D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679" w:type="pct"/>
            <w:shd w:val="clear" w:color="auto" w:fill="D9D9D9"/>
            <w:vAlign w:val="center"/>
          </w:tcPr>
          <w:p w:rsidR="000F43E0" w:rsidRPr="00D42470" w:rsidRDefault="000F43E0" w:rsidP="000940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0F43E0" w:rsidRPr="00D42470" w:rsidRDefault="000F43E0" w:rsidP="000940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0F43E0" w:rsidRPr="00D42470" w:rsidTr="00637769">
        <w:trPr>
          <w:trHeight w:val="605"/>
        </w:trPr>
        <w:tc>
          <w:tcPr>
            <w:tcW w:w="312" w:type="pct"/>
            <w:vAlign w:val="center"/>
          </w:tcPr>
          <w:p w:rsidR="000F43E0" w:rsidRPr="00A952D8" w:rsidRDefault="00A952D8" w:rsidP="00094070">
            <w:pPr>
              <w:spacing w:after="0" w:line="240" w:lineRule="auto"/>
              <w:jc w:val="center"/>
              <w:rPr>
                <w:rFonts w:ascii="Calibri" w:eastAsia="Calibri" w:hAnsi="Calibri" w:cs="Times New Roman"/>
                <w:sz w:val="20"/>
                <w:szCs w:val="20"/>
                <w:lang w:val="es-ES"/>
              </w:rPr>
            </w:pPr>
            <w:r w:rsidRPr="00A952D8">
              <w:rPr>
                <w:rFonts w:ascii="Calibri" w:eastAsia="Calibri" w:hAnsi="Calibri" w:cs="Times New Roman"/>
                <w:sz w:val="20"/>
                <w:szCs w:val="20"/>
                <w:lang w:val="es-ES"/>
              </w:rPr>
              <w:t>1</w:t>
            </w:r>
          </w:p>
        </w:tc>
        <w:tc>
          <w:tcPr>
            <w:tcW w:w="1306" w:type="pct"/>
            <w:tcMar>
              <w:top w:w="0" w:type="dxa"/>
              <w:left w:w="108" w:type="dxa"/>
              <w:bottom w:w="0" w:type="dxa"/>
              <w:right w:w="108" w:type="dxa"/>
            </w:tcMar>
            <w:vAlign w:val="center"/>
          </w:tcPr>
          <w:p w:rsidR="000F43E0" w:rsidRPr="00A952D8" w:rsidRDefault="001D4D30" w:rsidP="0009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Antecedentes del titular de fecha 26.06.2019</w:t>
            </w:r>
            <w:r w:rsidR="00094070">
              <w:rPr>
                <w:rFonts w:ascii="Calibri" w:eastAsia="Calibri" w:hAnsi="Calibri" w:cs="Times New Roman"/>
                <w:sz w:val="20"/>
                <w:szCs w:val="20"/>
                <w:lang w:val="es-ES"/>
              </w:rPr>
              <w:t>.</w:t>
            </w:r>
          </w:p>
        </w:tc>
        <w:tc>
          <w:tcPr>
            <w:tcW w:w="1411" w:type="pct"/>
            <w:vAlign w:val="center"/>
          </w:tcPr>
          <w:p w:rsidR="000F43E0" w:rsidRPr="00A952D8" w:rsidRDefault="00D522A0" w:rsidP="00094070">
            <w:pPr>
              <w:spacing w:after="0" w:line="240" w:lineRule="auto"/>
              <w:jc w:val="center"/>
              <w:rPr>
                <w:rFonts w:ascii="Calibri" w:eastAsia="Calibri" w:hAnsi="Calibri" w:cs="Times New Roman"/>
                <w:sz w:val="20"/>
                <w:szCs w:val="20"/>
                <w:lang w:val="es-ES"/>
              </w:rPr>
            </w:pPr>
            <w:r>
              <w:rPr>
                <w:rFonts w:ascii="Calibri" w:eastAsia="Calibri" w:hAnsi="Calibri" w:cs="Times New Roman"/>
                <w:bCs/>
                <w:sz w:val="20"/>
                <w:szCs w:val="20"/>
                <w:lang w:val="es-ES" w:eastAsia="es-ES"/>
              </w:rPr>
              <w:t>Titular</w:t>
            </w:r>
          </w:p>
        </w:tc>
        <w:tc>
          <w:tcPr>
            <w:tcW w:w="679" w:type="pct"/>
            <w:vAlign w:val="center"/>
          </w:tcPr>
          <w:p w:rsidR="000F43E0" w:rsidRPr="00A952D8" w:rsidRDefault="00D522A0" w:rsidP="000940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92" w:type="pct"/>
            <w:vAlign w:val="center"/>
          </w:tcPr>
          <w:p w:rsidR="000F43E0" w:rsidRPr="00A952D8" w:rsidRDefault="00D522A0" w:rsidP="00DC7C62">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bCs/>
                <w:sz w:val="20"/>
                <w:szCs w:val="20"/>
                <w:lang w:val="es-ES" w:eastAsia="es-ES"/>
              </w:rPr>
              <w:t>Solicitado</w:t>
            </w:r>
            <w:r w:rsidRPr="00A952D8">
              <w:rPr>
                <w:rFonts w:ascii="Calibri" w:eastAsia="Calibri" w:hAnsi="Calibri" w:cs="Times New Roman"/>
                <w:bCs/>
                <w:sz w:val="20"/>
                <w:szCs w:val="20"/>
                <w:lang w:val="es-ES" w:eastAsia="es-ES"/>
              </w:rPr>
              <w:t xml:space="preserve"> </w:t>
            </w:r>
            <w:r>
              <w:rPr>
                <w:rFonts w:ascii="Calibri" w:eastAsia="Calibri" w:hAnsi="Calibri" w:cs="Times New Roman"/>
                <w:bCs/>
                <w:sz w:val="20"/>
                <w:szCs w:val="20"/>
                <w:lang w:val="es-ES" w:eastAsia="es-ES"/>
              </w:rPr>
              <w:t xml:space="preserve">en acta de inspección ambiental del 07.06.2019 </w:t>
            </w:r>
            <w:r w:rsidR="00856E31">
              <w:rPr>
                <w:rFonts w:ascii="Calibri" w:eastAsia="Calibri" w:hAnsi="Calibri" w:cs="Times New Roman"/>
                <w:bCs/>
                <w:sz w:val="20"/>
                <w:szCs w:val="20"/>
                <w:lang w:val="es-ES" w:eastAsia="es-ES"/>
              </w:rPr>
              <w:t>(ver respuesta del titular en Anexo 2)</w:t>
            </w:r>
            <w:r w:rsidR="00B05B74">
              <w:rPr>
                <w:rFonts w:ascii="Calibri" w:eastAsia="Calibri" w:hAnsi="Calibri" w:cs="Times New Roman"/>
                <w:bCs/>
                <w:sz w:val="20"/>
                <w:szCs w:val="20"/>
                <w:lang w:val="es-ES" w:eastAsia="es-ES"/>
              </w:rPr>
              <w:t>.</w:t>
            </w:r>
          </w:p>
        </w:tc>
      </w:tr>
      <w:tr w:rsidR="00094070" w:rsidRPr="00D42470" w:rsidTr="00637769">
        <w:trPr>
          <w:trHeight w:val="605"/>
        </w:trPr>
        <w:tc>
          <w:tcPr>
            <w:tcW w:w="312" w:type="pct"/>
            <w:vAlign w:val="center"/>
          </w:tcPr>
          <w:p w:rsidR="00094070" w:rsidRPr="00A952D8" w:rsidRDefault="00094070" w:rsidP="0009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306" w:type="pct"/>
            <w:tcMar>
              <w:top w:w="0" w:type="dxa"/>
              <w:left w:w="108" w:type="dxa"/>
              <w:bottom w:w="0" w:type="dxa"/>
              <w:right w:w="108" w:type="dxa"/>
            </w:tcMar>
            <w:vAlign w:val="center"/>
          </w:tcPr>
          <w:p w:rsidR="00094070" w:rsidRDefault="00094070" w:rsidP="00094070">
            <w:pPr>
              <w:spacing w:after="0" w:line="240" w:lineRule="auto"/>
              <w:jc w:val="center"/>
              <w:rPr>
                <w:rFonts w:ascii="Calibri" w:eastAsia="Calibri" w:hAnsi="Calibri" w:cs="Times New Roman"/>
                <w:sz w:val="20"/>
                <w:szCs w:val="20"/>
                <w:lang w:val="es-ES"/>
              </w:rPr>
            </w:pPr>
            <w:r w:rsidRPr="00094070">
              <w:rPr>
                <w:rFonts w:ascii="Calibri" w:eastAsia="Calibri" w:hAnsi="Calibri" w:cs="Times New Roman"/>
                <w:sz w:val="20"/>
                <w:szCs w:val="20"/>
                <w:lang w:val="es-ES"/>
              </w:rPr>
              <w:t>R.E. N° 103</w:t>
            </w:r>
            <w:r>
              <w:rPr>
                <w:rFonts w:ascii="Calibri" w:eastAsia="Calibri" w:hAnsi="Calibri" w:cs="Times New Roman"/>
                <w:sz w:val="20"/>
                <w:szCs w:val="20"/>
                <w:lang w:val="es-ES"/>
              </w:rPr>
              <w:t xml:space="preserve"> del 14.03.2018 del SEA.</w:t>
            </w:r>
          </w:p>
        </w:tc>
        <w:tc>
          <w:tcPr>
            <w:tcW w:w="1411" w:type="pct"/>
            <w:vAlign w:val="center"/>
          </w:tcPr>
          <w:p w:rsidR="00094070" w:rsidRPr="00A952D8" w:rsidRDefault="00094070" w:rsidP="00094070">
            <w:pPr>
              <w:spacing w:after="0" w:line="240" w:lineRule="auto"/>
              <w:jc w:val="center"/>
              <w:rPr>
                <w:rFonts w:ascii="Calibri" w:eastAsia="Calibri" w:hAnsi="Calibri" w:cs="Times New Roman"/>
                <w:bCs/>
                <w:sz w:val="20"/>
                <w:szCs w:val="20"/>
                <w:lang w:val="es-ES" w:eastAsia="es-ES"/>
              </w:rPr>
            </w:pPr>
            <w:r>
              <w:rPr>
                <w:rFonts w:ascii="Calibri" w:eastAsia="Calibri" w:hAnsi="Calibri" w:cs="Times New Roman"/>
                <w:bCs/>
                <w:sz w:val="20"/>
                <w:szCs w:val="20"/>
                <w:lang w:val="es-ES" w:eastAsia="es-ES"/>
              </w:rPr>
              <w:t>SEA</w:t>
            </w:r>
          </w:p>
        </w:tc>
        <w:tc>
          <w:tcPr>
            <w:tcW w:w="679" w:type="pct"/>
            <w:vAlign w:val="center"/>
          </w:tcPr>
          <w:p w:rsidR="00094070" w:rsidRPr="00A952D8" w:rsidRDefault="00D522A0" w:rsidP="000940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92" w:type="pct"/>
            <w:vAlign w:val="center"/>
          </w:tcPr>
          <w:p w:rsidR="00094070" w:rsidRDefault="00094070" w:rsidP="00DC7C62">
            <w:pPr>
              <w:spacing w:after="0" w:line="240" w:lineRule="auto"/>
              <w:jc w:val="both"/>
              <w:rPr>
                <w:rFonts w:ascii="Calibri" w:eastAsia="Calibri" w:hAnsi="Calibri" w:cs="Times New Roman"/>
                <w:bCs/>
                <w:sz w:val="20"/>
                <w:szCs w:val="20"/>
                <w:lang w:val="es-ES" w:eastAsia="es-ES"/>
              </w:rPr>
            </w:pPr>
            <w:r>
              <w:rPr>
                <w:rFonts w:ascii="Calibri" w:eastAsia="Calibri" w:hAnsi="Calibri" w:cs="Times New Roman"/>
                <w:bCs/>
                <w:sz w:val="20"/>
                <w:szCs w:val="20"/>
                <w:lang w:val="es-ES" w:eastAsia="es-ES"/>
              </w:rPr>
              <w:t xml:space="preserve">Resuelve que el proyecto </w:t>
            </w:r>
            <w:r w:rsidR="00DF0925">
              <w:rPr>
                <w:rFonts w:ascii="Calibri" w:eastAsia="Calibri" w:hAnsi="Calibri" w:cs="Times New Roman"/>
                <w:bCs/>
                <w:sz w:val="20"/>
                <w:szCs w:val="20"/>
                <w:lang w:val="es-ES" w:eastAsia="es-ES"/>
              </w:rPr>
              <w:t xml:space="preserve">No </w:t>
            </w:r>
            <w:r>
              <w:rPr>
                <w:rFonts w:ascii="Calibri" w:eastAsia="Calibri" w:hAnsi="Calibri" w:cs="Times New Roman"/>
                <w:bCs/>
                <w:sz w:val="20"/>
                <w:szCs w:val="20"/>
                <w:lang w:val="es-ES" w:eastAsia="es-ES"/>
              </w:rPr>
              <w:t>debe hacer ingreso al SEIA</w:t>
            </w:r>
            <w:r w:rsidR="00934480">
              <w:rPr>
                <w:rFonts w:ascii="Calibri" w:eastAsia="Calibri" w:hAnsi="Calibri" w:cs="Times New Roman"/>
                <w:bCs/>
                <w:sz w:val="20"/>
                <w:szCs w:val="20"/>
                <w:lang w:val="es-ES" w:eastAsia="es-ES"/>
              </w:rPr>
              <w:t xml:space="preserve"> (ver resolución en Anexo 3)</w:t>
            </w:r>
            <w:r>
              <w:rPr>
                <w:rFonts w:ascii="Calibri" w:eastAsia="Calibri" w:hAnsi="Calibri" w:cs="Times New Roman"/>
                <w:bCs/>
                <w:sz w:val="20"/>
                <w:szCs w:val="20"/>
                <w:lang w:val="es-ES" w:eastAsia="es-ES"/>
              </w:rPr>
              <w:t>.</w:t>
            </w:r>
          </w:p>
        </w:tc>
      </w:tr>
      <w:tr w:rsidR="00094070" w:rsidRPr="00D42470" w:rsidTr="00637769">
        <w:trPr>
          <w:trHeight w:val="605"/>
        </w:trPr>
        <w:tc>
          <w:tcPr>
            <w:tcW w:w="312" w:type="pct"/>
            <w:vAlign w:val="center"/>
          </w:tcPr>
          <w:p w:rsidR="00094070" w:rsidRPr="00A952D8" w:rsidRDefault="00094070" w:rsidP="0009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306" w:type="pct"/>
            <w:tcMar>
              <w:top w:w="0" w:type="dxa"/>
              <w:left w:w="108" w:type="dxa"/>
              <w:bottom w:w="0" w:type="dxa"/>
              <w:right w:w="108" w:type="dxa"/>
            </w:tcMar>
            <w:vAlign w:val="center"/>
          </w:tcPr>
          <w:p w:rsidR="00094070" w:rsidRDefault="00094070" w:rsidP="00094070">
            <w:pPr>
              <w:spacing w:after="0" w:line="240" w:lineRule="auto"/>
              <w:jc w:val="center"/>
              <w:rPr>
                <w:rFonts w:ascii="Calibri" w:eastAsia="Calibri" w:hAnsi="Calibri" w:cs="Times New Roman"/>
                <w:sz w:val="20"/>
                <w:szCs w:val="20"/>
                <w:lang w:val="es-ES"/>
              </w:rPr>
            </w:pPr>
            <w:r w:rsidRPr="00094070">
              <w:rPr>
                <w:rFonts w:ascii="Calibri" w:eastAsia="Calibri" w:hAnsi="Calibri" w:cs="Times New Roman"/>
                <w:sz w:val="20"/>
                <w:szCs w:val="20"/>
                <w:lang w:val="es-ES"/>
              </w:rPr>
              <w:t>R.E. N° 10</w:t>
            </w:r>
            <w:r>
              <w:rPr>
                <w:rFonts w:ascii="Calibri" w:eastAsia="Calibri" w:hAnsi="Calibri" w:cs="Times New Roman"/>
                <w:sz w:val="20"/>
                <w:szCs w:val="20"/>
                <w:lang w:val="es-ES"/>
              </w:rPr>
              <w:t>9 del 13.03.2019 del SEA.</w:t>
            </w:r>
          </w:p>
        </w:tc>
        <w:tc>
          <w:tcPr>
            <w:tcW w:w="1411" w:type="pct"/>
            <w:vAlign w:val="center"/>
          </w:tcPr>
          <w:p w:rsidR="00094070" w:rsidRPr="00A952D8" w:rsidRDefault="00094070" w:rsidP="00094070">
            <w:pPr>
              <w:spacing w:after="0" w:line="240" w:lineRule="auto"/>
              <w:jc w:val="center"/>
              <w:rPr>
                <w:rFonts w:ascii="Calibri" w:eastAsia="Calibri" w:hAnsi="Calibri" w:cs="Times New Roman"/>
                <w:bCs/>
                <w:sz w:val="20"/>
                <w:szCs w:val="20"/>
                <w:lang w:val="es-ES" w:eastAsia="es-ES"/>
              </w:rPr>
            </w:pPr>
            <w:r>
              <w:rPr>
                <w:rFonts w:ascii="Calibri" w:eastAsia="Calibri" w:hAnsi="Calibri" w:cs="Times New Roman"/>
                <w:bCs/>
                <w:sz w:val="20"/>
                <w:szCs w:val="20"/>
                <w:lang w:val="es-ES" w:eastAsia="es-ES"/>
              </w:rPr>
              <w:t>SEA</w:t>
            </w:r>
          </w:p>
        </w:tc>
        <w:tc>
          <w:tcPr>
            <w:tcW w:w="679" w:type="pct"/>
            <w:vAlign w:val="center"/>
          </w:tcPr>
          <w:p w:rsidR="00094070" w:rsidRPr="00A952D8" w:rsidRDefault="00D522A0" w:rsidP="000940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92" w:type="pct"/>
            <w:vAlign w:val="center"/>
          </w:tcPr>
          <w:p w:rsidR="00094070" w:rsidRDefault="00527BF4" w:rsidP="00DC7C62">
            <w:pPr>
              <w:spacing w:after="0" w:line="240" w:lineRule="auto"/>
              <w:jc w:val="both"/>
              <w:rPr>
                <w:rFonts w:ascii="Calibri" w:eastAsia="Calibri" w:hAnsi="Calibri" w:cs="Times New Roman"/>
                <w:bCs/>
                <w:sz w:val="20"/>
                <w:szCs w:val="20"/>
                <w:lang w:val="es-ES" w:eastAsia="es-ES"/>
              </w:rPr>
            </w:pPr>
            <w:r>
              <w:rPr>
                <w:rFonts w:ascii="Calibri" w:eastAsia="Calibri" w:hAnsi="Calibri" w:cs="Times New Roman"/>
                <w:bCs/>
                <w:sz w:val="20"/>
                <w:szCs w:val="20"/>
                <w:lang w:val="es-ES" w:eastAsia="es-ES"/>
              </w:rPr>
              <w:t>Deja sin efecto R.E. 103/2018 del SEA, y r</w:t>
            </w:r>
            <w:r w:rsidR="00094070">
              <w:rPr>
                <w:rFonts w:ascii="Calibri" w:eastAsia="Calibri" w:hAnsi="Calibri" w:cs="Times New Roman"/>
                <w:bCs/>
                <w:sz w:val="20"/>
                <w:szCs w:val="20"/>
                <w:lang w:val="es-ES" w:eastAsia="es-ES"/>
              </w:rPr>
              <w:t>esuelve que el proyecto debe hacer ingreso al SEIA</w:t>
            </w:r>
            <w:r w:rsidR="00934480">
              <w:rPr>
                <w:rFonts w:ascii="Calibri" w:eastAsia="Calibri" w:hAnsi="Calibri" w:cs="Times New Roman"/>
                <w:bCs/>
                <w:sz w:val="20"/>
                <w:szCs w:val="20"/>
                <w:lang w:val="es-ES" w:eastAsia="es-ES"/>
              </w:rPr>
              <w:t xml:space="preserve"> (ver resolución en Anexo 4)</w:t>
            </w:r>
            <w:r w:rsidR="00094070">
              <w:rPr>
                <w:rFonts w:ascii="Calibri" w:eastAsia="Calibri" w:hAnsi="Calibri" w:cs="Times New Roman"/>
                <w:bCs/>
                <w:sz w:val="20"/>
                <w:szCs w:val="20"/>
                <w:lang w:val="es-ES" w:eastAsia="es-ES"/>
              </w:rPr>
              <w:t>.</w:t>
            </w:r>
          </w:p>
        </w:tc>
      </w:tr>
      <w:tr w:rsidR="00D522A0" w:rsidRPr="00D42470" w:rsidTr="00637769">
        <w:trPr>
          <w:trHeight w:val="605"/>
        </w:trPr>
        <w:tc>
          <w:tcPr>
            <w:tcW w:w="312" w:type="pct"/>
            <w:vAlign w:val="center"/>
          </w:tcPr>
          <w:p w:rsidR="00D522A0" w:rsidRDefault="00D522A0" w:rsidP="0009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306" w:type="pct"/>
            <w:tcMar>
              <w:top w:w="0" w:type="dxa"/>
              <w:left w:w="108" w:type="dxa"/>
              <w:bottom w:w="0" w:type="dxa"/>
              <w:right w:w="108" w:type="dxa"/>
            </w:tcMar>
            <w:vAlign w:val="center"/>
          </w:tcPr>
          <w:p w:rsidR="00D522A0" w:rsidRPr="00094070" w:rsidRDefault="00F66C28" w:rsidP="0009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Declaración de impacto ambiental (DIA)</w:t>
            </w:r>
          </w:p>
        </w:tc>
        <w:tc>
          <w:tcPr>
            <w:tcW w:w="1411" w:type="pct"/>
            <w:vAlign w:val="center"/>
          </w:tcPr>
          <w:p w:rsidR="00D522A0" w:rsidRDefault="00F66C28" w:rsidP="00094070">
            <w:pPr>
              <w:spacing w:after="0" w:line="240" w:lineRule="auto"/>
              <w:jc w:val="center"/>
              <w:rPr>
                <w:rFonts w:ascii="Calibri" w:eastAsia="Calibri" w:hAnsi="Calibri" w:cs="Times New Roman"/>
                <w:bCs/>
                <w:sz w:val="20"/>
                <w:szCs w:val="20"/>
                <w:lang w:val="es-ES" w:eastAsia="es-ES"/>
              </w:rPr>
            </w:pPr>
            <w:r>
              <w:rPr>
                <w:rFonts w:ascii="Calibri" w:eastAsia="Calibri" w:hAnsi="Calibri" w:cs="Times New Roman"/>
                <w:bCs/>
                <w:sz w:val="20"/>
                <w:szCs w:val="20"/>
                <w:lang w:val="es-ES" w:eastAsia="es-ES"/>
              </w:rPr>
              <w:t>Titular</w:t>
            </w:r>
          </w:p>
        </w:tc>
        <w:tc>
          <w:tcPr>
            <w:tcW w:w="679" w:type="pct"/>
            <w:vAlign w:val="center"/>
          </w:tcPr>
          <w:p w:rsidR="00D522A0" w:rsidRDefault="00F66C28" w:rsidP="000940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92" w:type="pct"/>
            <w:vAlign w:val="center"/>
          </w:tcPr>
          <w:p w:rsidR="00D522A0" w:rsidRDefault="00F66C28" w:rsidP="00DC7C62">
            <w:pPr>
              <w:spacing w:after="0" w:line="240" w:lineRule="auto"/>
              <w:jc w:val="both"/>
              <w:rPr>
                <w:rFonts w:ascii="Calibri" w:eastAsia="Calibri" w:hAnsi="Calibri" w:cs="Times New Roman"/>
                <w:bCs/>
                <w:sz w:val="20"/>
                <w:szCs w:val="20"/>
                <w:lang w:val="es-ES" w:eastAsia="es-ES"/>
              </w:rPr>
            </w:pPr>
            <w:r>
              <w:rPr>
                <w:rFonts w:ascii="Calibri" w:eastAsia="Calibri" w:hAnsi="Calibri" w:cs="Times New Roman"/>
                <w:bCs/>
                <w:sz w:val="20"/>
                <w:szCs w:val="20"/>
                <w:lang w:val="es-ES" w:eastAsia="es-ES"/>
              </w:rPr>
              <w:t>Ver DIA en Anexo 5.</w:t>
            </w:r>
          </w:p>
        </w:tc>
      </w:tr>
    </w:tbl>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287D9A" w:rsidRDefault="00287D9A">
      <w:pPr>
        <w:rPr>
          <w:rFonts w:eastAsia="Calibri" w:cs="Calibri"/>
          <w:b/>
          <w:sz w:val="24"/>
          <w:szCs w:val="20"/>
        </w:rPr>
      </w:pPr>
      <w:bookmarkStart w:id="116" w:name="_Toc390777030"/>
      <w:bookmarkStart w:id="117" w:name="_Toc28068829"/>
      <w:r>
        <w:br w:type="page"/>
      </w:r>
    </w:p>
    <w:p w:rsidR="00BF33C7" w:rsidRPr="006062E2" w:rsidRDefault="007A7DEB" w:rsidP="006062E2">
      <w:pPr>
        <w:pStyle w:val="IFA1"/>
        <w:rPr>
          <w:rFonts w:asciiTheme="minorHAnsi" w:hAnsiTheme="minorHAnsi"/>
        </w:rPr>
      </w:pPr>
      <w:r w:rsidRPr="006062E2">
        <w:rPr>
          <w:rFonts w:asciiTheme="minorHAnsi" w:hAnsiTheme="minorHAnsi"/>
        </w:rPr>
        <w:lastRenderedPageBreak/>
        <w:t>HECHOS CONSTATADOS</w:t>
      </w:r>
      <w:bookmarkStart w:id="118" w:name="_Ref352922216"/>
      <w:bookmarkStart w:id="119" w:name="_Toc353998120"/>
      <w:bookmarkStart w:id="120" w:name="_Toc353998193"/>
      <w:bookmarkStart w:id="121" w:name="_Toc382383547"/>
      <w:bookmarkStart w:id="122" w:name="_Toc382472369"/>
      <w:bookmarkStart w:id="123" w:name="_Toc390184279"/>
      <w:bookmarkStart w:id="124" w:name="_Toc390360010"/>
      <w:bookmarkStart w:id="125" w:name="_Toc390777031"/>
      <w:bookmarkEnd w:id="116"/>
      <w:bookmarkEnd w:id="117"/>
    </w:p>
    <w:p w:rsidR="00810D59" w:rsidRPr="006062E2" w:rsidRDefault="00810D59" w:rsidP="006062E2">
      <w:pPr>
        <w:pStyle w:val="Ttulo1"/>
        <w:numPr>
          <w:ilvl w:val="0"/>
          <w:numId w:val="0"/>
        </w:numPr>
        <w:ind w:left="576"/>
        <w:rPr>
          <w:rFonts w:asciiTheme="minorHAnsi" w:hAnsiTheme="minorHAnsi"/>
        </w:rPr>
      </w:pPr>
    </w:p>
    <w:bookmarkEnd w:id="118"/>
    <w:bookmarkEnd w:id="119"/>
    <w:bookmarkEnd w:id="120"/>
    <w:bookmarkEnd w:id="121"/>
    <w:bookmarkEnd w:id="122"/>
    <w:bookmarkEnd w:id="123"/>
    <w:bookmarkEnd w:id="124"/>
    <w:bookmarkEnd w:id="125"/>
    <w:p w:rsidR="007A7DEB" w:rsidRPr="006062E2" w:rsidRDefault="00EE37CF" w:rsidP="006062E2">
      <w:pPr>
        <w:pStyle w:val="Ttulo1"/>
        <w:rPr>
          <w:rFonts w:asciiTheme="minorHAnsi" w:hAnsiTheme="minorHAnsi"/>
        </w:rPr>
      </w:pPr>
      <w:r>
        <w:rPr>
          <w:rFonts w:asciiTheme="minorHAnsi" w:hAnsiTheme="minorHAnsi"/>
        </w:rPr>
        <w:t>Estado de ejecución del proyecto</w:t>
      </w:r>
    </w:p>
    <w:p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6781"/>
        <w:gridCol w:w="6781"/>
      </w:tblGrid>
      <w:tr w:rsidR="00B9164E" w:rsidRPr="006062E2" w:rsidTr="00B17169">
        <w:trPr>
          <w:trHeight w:val="142"/>
        </w:trPr>
        <w:tc>
          <w:tcPr>
            <w:tcW w:w="2500" w:type="pct"/>
          </w:tcPr>
          <w:p w:rsidR="00B9164E" w:rsidRPr="006062E2" w:rsidRDefault="00B9164E" w:rsidP="006062E2">
            <w:pPr>
              <w:rPr>
                <w:rFonts w:asciiTheme="minorHAnsi" w:hAnsiTheme="minorHAnsi"/>
              </w:rPr>
            </w:pPr>
            <w:r w:rsidRPr="006062E2">
              <w:rPr>
                <w:rFonts w:asciiTheme="minorHAnsi" w:eastAsia="Times New Roman" w:hAnsiTheme="minorHAnsi"/>
                <w:b/>
                <w:bCs/>
                <w:color w:val="000000"/>
                <w:lang w:eastAsia="es-CL"/>
              </w:rPr>
              <w:t xml:space="preserve">Número de hecho constatado: </w:t>
            </w:r>
            <w:r w:rsidRPr="00EE37CF">
              <w:rPr>
                <w:rFonts w:asciiTheme="minorHAnsi" w:eastAsia="Times New Roman" w:hAnsiTheme="minorHAnsi"/>
                <w:color w:val="000000"/>
                <w:lang w:eastAsia="es-CL"/>
              </w:rPr>
              <w:t>1</w:t>
            </w:r>
          </w:p>
        </w:tc>
        <w:tc>
          <w:tcPr>
            <w:tcW w:w="2500" w:type="pct"/>
          </w:tcPr>
          <w:p w:rsidR="00B9164E" w:rsidRPr="006062E2" w:rsidRDefault="00B9164E" w:rsidP="006062E2">
            <w:pPr>
              <w:rPr>
                <w:rFonts w:asciiTheme="minorHAnsi" w:hAnsiTheme="minorHAnsi"/>
                <w:b/>
              </w:rPr>
            </w:pPr>
            <w:r w:rsidRPr="006062E2">
              <w:rPr>
                <w:rFonts w:asciiTheme="minorHAnsi" w:hAnsiTheme="minorHAnsi"/>
                <w:b/>
              </w:rPr>
              <w:t>Estación N°:</w:t>
            </w:r>
            <w:r w:rsidR="00EE37CF">
              <w:rPr>
                <w:rFonts w:asciiTheme="minorHAnsi" w:hAnsiTheme="minorHAnsi"/>
                <w:b/>
              </w:rPr>
              <w:t xml:space="preserve"> </w:t>
            </w:r>
            <w:r w:rsidR="00EE37CF" w:rsidRPr="00EE37CF">
              <w:rPr>
                <w:rFonts w:asciiTheme="minorHAnsi" w:hAnsiTheme="minorHAnsi"/>
                <w:bCs/>
              </w:rPr>
              <w:t>2, 3, 4 y 5.</w:t>
            </w:r>
          </w:p>
        </w:tc>
      </w:tr>
      <w:tr w:rsidR="007A7DEB" w:rsidRPr="006062E2" w:rsidTr="00B17169">
        <w:trPr>
          <w:trHeight w:val="578"/>
        </w:trPr>
        <w:tc>
          <w:tcPr>
            <w:tcW w:w="5000" w:type="pct"/>
            <w:gridSpan w:val="2"/>
          </w:tcPr>
          <w:p w:rsidR="007A7DEB" w:rsidRDefault="007A7DEB" w:rsidP="006062E2">
            <w:pPr>
              <w:rPr>
                <w:rFonts w:asciiTheme="minorHAnsi" w:hAnsiTheme="minorHAnsi"/>
                <w:color w:val="FF0000"/>
              </w:rPr>
            </w:pPr>
            <w:bookmarkStart w:id="126" w:name="_Toc448927009"/>
            <w:bookmarkStart w:id="127" w:name="_Toc448928072"/>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bookmarkEnd w:id="126"/>
            <w:bookmarkEnd w:id="127"/>
          </w:p>
          <w:p w:rsidR="00EE37CF" w:rsidRPr="006062E2" w:rsidRDefault="00EE37CF" w:rsidP="006062E2">
            <w:pPr>
              <w:rPr>
                <w:rFonts w:asciiTheme="minorHAnsi" w:hAnsiTheme="minorHAnsi"/>
                <w:lang w:eastAsia="es-CL"/>
              </w:rPr>
            </w:pPr>
            <w:r>
              <w:t>Antecedentes del titular de fecha 26.06.2019</w:t>
            </w:r>
            <w:r w:rsidR="004F580D">
              <w:t xml:space="preserve"> (ver en Anexo 2)</w:t>
            </w:r>
            <w:r>
              <w:t>.</w:t>
            </w:r>
          </w:p>
          <w:p w:rsidR="007A7DEB" w:rsidRPr="006062E2" w:rsidRDefault="007A7DEB" w:rsidP="006062E2">
            <w:pPr>
              <w:rPr>
                <w:rFonts w:asciiTheme="minorHAnsi" w:hAnsiTheme="minorHAnsi"/>
                <w:lang w:eastAsia="es-CL"/>
              </w:rPr>
            </w:pPr>
          </w:p>
        </w:tc>
      </w:tr>
      <w:tr w:rsidR="00192F44" w:rsidRPr="006062E2" w:rsidTr="00B17169">
        <w:trPr>
          <w:trHeight w:val="578"/>
        </w:trPr>
        <w:tc>
          <w:tcPr>
            <w:tcW w:w="5000" w:type="pct"/>
            <w:gridSpan w:val="2"/>
          </w:tcPr>
          <w:p w:rsidR="00192F44" w:rsidRDefault="00632F6C" w:rsidP="006062E2">
            <w:pPr>
              <w:rPr>
                <w:rFonts w:eastAsia="Times New Roman"/>
                <w:b/>
                <w:bCs/>
                <w:color w:val="000000"/>
                <w:lang w:eastAsia="es-CL"/>
              </w:rPr>
            </w:pPr>
            <w:r>
              <w:rPr>
                <w:rFonts w:eastAsia="Times New Roman"/>
                <w:b/>
                <w:bCs/>
                <w:color w:val="000000"/>
                <w:lang w:eastAsia="es-CL"/>
              </w:rPr>
              <w:t>Exigencia(s):</w:t>
            </w:r>
          </w:p>
          <w:p w:rsidR="00632F6C" w:rsidRPr="00F47C37" w:rsidRDefault="00632F6C" w:rsidP="00632F6C">
            <w:pPr>
              <w:jc w:val="both"/>
              <w:rPr>
                <w:rFonts w:eastAsia="Times New Roman"/>
                <w:b/>
                <w:bCs/>
                <w:i/>
                <w:iCs/>
                <w:color w:val="000000"/>
                <w:lang w:eastAsia="es-CL"/>
              </w:rPr>
            </w:pPr>
            <w:r w:rsidRPr="00F47C37">
              <w:rPr>
                <w:rFonts w:eastAsia="Times New Roman"/>
                <w:b/>
                <w:bCs/>
                <w:i/>
                <w:iCs/>
                <w:color w:val="000000"/>
                <w:lang w:eastAsia="es-CL"/>
              </w:rPr>
              <w:t>Norma D.S. Nº144/61 MINSAL, Establece Normas para Evitar Emanaciones o Contaminantes Atmosféricos de cualquier Naturaleza.</w:t>
            </w:r>
          </w:p>
          <w:p w:rsidR="00632F6C" w:rsidRPr="00F47C37" w:rsidRDefault="00632F6C" w:rsidP="00632F6C">
            <w:pPr>
              <w:jc w:val="both"/>
              <w:rPr>
                <w:rFonts w:eastAsia="Times New Roman"/>
                <w:i/>
                <w:iCs/>
                <w:color w:val="000000"/>
                <w:lang w:eastAsia="es-CL"/>
              </w:rPr>
            </w:pPr>
            <w:r w:rsidRPr="00F47C37">
              <w:rPr>
                <w:rFonts w:eastAsia="Times New Roman"/>
                <w:i/>
                <w:iCs/>
                <w:color w:val="000000"/>
                <w:lang w:eastAsia="es-CL"/>
              </w:rPr>
              <w:t>Se encuentra vinculado a lo establecido en relación con el artículo 89, del Código Sanitario. En su artículo 1° señala que:</w:t>
            </w:r>
          </w:p>
          <w:p w:rsidR="00632F6C" w:rsidRPr="00F47C37" w:rsidRDefault="00632F6C" w:rsidP="00632F6C">
            <w:pPr>
              <w:jc w:val="both"/>
              <w:rPr>
                <w:rFonts w:eastAsia="Times New Roman"/>
                <w:i/>
                <w:iCs/>
                <w:color w:val="000000"/>
                <w:lang w:eastAsia="es-CL"/>
              </w:rPr>
            </w:pPr>
            <w:r w:rsidRPr="00F47C37">
              <w:rPr>
                <w:rFonts w:eastAsia="Times New Roman"/>
                <w:i/>
                <w:iCs/>
                <w:color w:val="000000"/>
                <w:lang w:eastAsia="es-CL"/>
              </w:rPr>
              <w:t>“Los gases, vapores, humos, polvo, emanaciones o contaminantes de cualquiera naturaleza, producidos en cualquier establecimiento fabril o lugar de trabajo, deberán captarse o eliminarse en forma tal que no causen peligros, daños o molestias al vecindario”.</w:t>
            </w:r>
          </w:p>
          <w:p w:rsidR="00632F6C" w:rsidRPr="00F47C37" w:rsidRDefault="00632F6C" w:rsidP="00632F6C">
            <w:pPr>
              <w:jc w:val="both"/>
              <w:rPr>
                <w:rFonts w:eastAsia="Times New Roman"/>
                <w:b/>
                <w:i/>
                <w:iCs/>
                <w:color w:val="000000"/>
                <w:lang w:eastAsia="es-CL"/>
              </w:rPr>
            </w:pPr>
          </w:p>
          <w:p w:rsidR="00632F6C" w:rsidRPr="00F47C37" w:rsidRDefault="00632F6C" w:rsidP="00632F6C">
            <w:pPr>
              <w:jc w:val="both"/>
              <w:rPr>
                <w:rFonts w:eastAsia="Times New Roman"/>
                <w:b/>
                <w:bCs/>
                <w:i/>
                <w:iCs/>
                <w:color w:val="000000"/>
                <w:lang w:eastAsia="es-CL"/>
              </w:rPr>
            </w:pPr>
            <w:r w:rsidRPr="00F47C37">
              <w:rPr>
                <w:rFonts w:eastAsia="Times New Roman"/>
                <w:b/>
                <w:bCs/>
                <w:i/>
                <w:iCs/>
                <w:color w:val="000000"/>
                <w:lang w:eastAsia="es-CL"/>
              </w:rPr>
              <w:t>Norma D.S. Nº 138/2005, Establece obligación de declarar emisiones que indica, Ministerio de Salud.</w:t>
            </w:r>
          </w:p>
          <w:p w:rsidR="00632F6C" w:rsidRPr="00F47C37" w:rsidRDefault="00632F6C" w:rsidP="00632F6C">
            <w:pPr>
              <w:jc w:val="both"/>
              <w:rPr>
                <w:rFonts w:eastAsia="Times New Roman"/>
                <w:i/>
                <w:iCs/>
                <w:color w:val="000000"/>
                <w:lang w:eastAsia="es-CL"/>
              </w:rPr>
            </w:pPr>
            <w:r w:rsidRPr="00F47C37">
              <w:rPr>
                <w:rFonts w:eastAsia="Times New Roman"/>
                <w:i/>
                <w:iCs/>
                <w:color w:val="000000"/>
                <w:lang w:eastAsia="es-CL"/>
              </w:rPr>
              <w:t>Establece la obligación de declarar las emisiones que indica.</w:t>
            </w:r>
          </w:p>
          <w:p w:rsidR="00632F6C" w:rsidRDefault="00632F6C" w:rsidP="00F47C37">
            <w:pPr>
              <w:jc w:val="both"/>
              <w:rPr>
                <w:rFonts w:eastAsia="Times New Roman"/>
                <w:i/>
                <w:iCs/>
                <w:color w:val="000000"/>
                <w:lang w:eastAsia="es-CL"/>
              </w:rPr>
            </w:pPr>
            <w:r w:rsidRPr="00F47C37">
              <w:rPr>
                <w:rFonts w:eastAsia="Times New Roman"/>
                <w:i/>
                <w:iCs/>
                <w:color w:val="000000"/>
                <w:lang w:eastAsia="es-CL"/>
              </w:rPr>
              <w:t>Artículo 2º.- Estarán afectas a la obligación de proporcionar los</w:t>
            </w:r>
            <w:r w:rsidR="00F47C37" w:rsidRPr="00F47C37">
              <w:rPr>
                <w:rFonts w:eastAsia="Times New Roman"/>
                <w:i/>
                <w:iCs/>
                <w:color w:val="000000"/>
                <w:lang w:eastAsia="es-CL"/>
              </w:rPr>
              <w:t xml:space="preserve"> </w:t>
            </w:r>
            <w:r w:rsidRPr="00F47C37">
              <w:rPr>
                <w:rFonts w:eastAsia="Times New Roman"/>
                <w:i/>
                <w:iCs/>
                <w:color w:val="000000"/>
                <w:lang w:eastAsia="es-CL"/>
              </w:rPr>
              <w:t>antecedentes para la determinación de emisión de contaminantes,</w:t>
            </w:r>
            <w:r w:rsidR="00F47C37" w:rsidRPr="00F47C37">
              <w:rPr>
                <w:rFonts w:eastAsia="Times New Roman"/>
                <w:i/>
                <w:iCs/>
                <w:color w:val="000000"/>
                <w:lang w:eastAsia="es-CL"/>
              </w:rPr>
              <w:t xml:space="preserve"> </w:t>
            </w:r>
            <w:r w:rsidRPr="00F47C37">
              <w:rPr>
                <w:rFonts w:eastAsia="Times New Roman"/>
                <w:i/>
                <w:iCs/>
                <w:color w:val="000000"/>
                <w:lang w:eastAsia="es-CL"/>
              </w:rPr>
              <w:t>las fuentes fijas que correspondan a los siguientes rubros,</w:t>
            </w:r>
            <w:r w:rsidR="00F47C37" w:rsidRPr="00F47C37">
              <w:rPr>
                <w:rFonts w:eastAsia="Times New Roman"/>
                <w:i/>
                <w:iCs/>
                <w:color w:val="000000"/>
                <w:lang w:eastAsia="es-CL"/>
              </w:rPr>
              <w:t xml:space="preserve"> </w:t>
            </w:r>
            <w:r w:rsidRPr="00F47C37">
              <w:rPr>
                <w:rFonts w:eastAsia="Times New Roman"/>
                <w:i/>
                <w:iCs/>
                <w:color w:val="000000"/>
                <w:lang w:eastAsia="es-CL"/>
              </w:rPr>
              <w:t>actividades o tipo de fuente: “Equipos electrógenos”.</w:t>
            </w:r>
          </w:p>
          <w:p w:rsidR="00F47C37" w:rsidRDefault="00F47C37" w:rsidP="00F47C37">
            <w:pPr>
              <w:jc w:val="both"/>
              <w:rPr>
                <w:rFonts w:eastAsia="Times New Roman"/>
                <w:b/>
                <w:i/>
                <w:iCs/>
                <w:color w:val="000000"/>
                <w:lang w:eastAsia="es-CL"/>
              </w:rPr>
            </w:pPr>
          </w:p>
          <w:p w:rsidR="00F47C37" w:rsidRPr="00F47C37" w:rsidRDefault="00F47C37" w:rsidP="00F47C37">
            <w:pPr>
              <w:jc w:val="both"/>
              <w:rPr>
                <w:rFonts w:eastAsia="Times New Roman"/>
                <w:b/>
                <w:bCs/>
                <w:i/>
                <w:iCs/>
                <w:color w:val="000000"/>
                <w:lang w:eastAsia="es-CL"/>
              </w:rPr>
            </w:pPr>
            <w:r w:rsidRPr="00F47C37">
              <w:rPr>
                <w:rFonts w:eastAsia="Times New Roman"/>
                <w:b/>
                <w:bCs/>
                <w:i/>
                <w:iCs/>
                <w:color w:val="000000"/>
                <w:lang w:eastAsia="es-CL"/>
              </w:rPr>
              <w:t>Decreto con Fuerza de Ley Nº725/1967, Código Sanitario, del Ministerio de Salud.</w:t>
            </w:r>
          </w:p>
          <w:p w:rsidR="00AB3141" w:rsidRPr="00F51A7C" w:rsidRDefault="00AB3141" w:rsidP="00AB3141">
            <w:pPr>
              <w:jc w:val="both"/>
              <w:rPr>
                <w:rFonts w:eastAsia="Times New Roman"/>
                <w:i/>
                <w:iCs/>
                <w:color w:val="000000"/>
                <w:lang w:eastAsia="es-CL"/>
              </w:rPr>
            </w:pPr>
            <w:r w:rsidRPr="00F51A7C">
              <w:rPr>
                <w:rFonts w:eastAsia="Times New Roman"/>
                <w:i/>
                <w:iCs/>
                <w:color w:val="000000"/>
                <w:lang w:eastAsia="es-CL"/>
              </w:rPr>
              <w:t>El artículo 80 señala que:</w:t>
            </w:r>
          </w:p>
          <w:p w:rsidR="00AB3141" w:rsidRPr="00F51A7C" w:rsidRDefault="00AB3141" w:rsidP="00AB3141">
            <w:pPr>
              <w:jc w:val="both"/>
              <w:rPr>
                <w:rFonts w:eastAsia="Times New Roman"/>
                <w:i/>
                <w:iCs/>
                <w:color w:val="000000"/>
                <w:lang w:eastAsia="es-CL"/>
              </w:rPr>
            </w:pPr>
            <w:r w:rsidRPr="00F51A7C">
              <w:rPr>
                <w:rFonts w:eastAsia="Times New Roman"/>
                <w:i/>
                <w:iCs/>
                <w:color w:val="000000"/>
                <w:lang w:eastAsia="es-CL"/>
              </w:rPr>
              <w:t>“Corresponde al Servicio Nacional de Salud autorizar la instalación</w:t>
            </w:r>
            <w:r>
              <w:rPr>
                <w:rFonts w:eastAsia="Times New Roman"/>
                <w:i/>
                <w:iCs/>
                <w:color w:val="000000"/>
                <w:lang w:eastAsia="es-CL"/>
              </w:rPr>
              <w:t xml:space="preserve"> </w:t>
            </w:r>
            <w:r w:rsidRPr="00F51A7C">
              <w:rPr>
                <w:rFonts w:eastAsia="Times New Roman"/>
                <w:i/>
                <w:iCs/>
                <w:color w:val="000000"/>
                <w:lang w:eastAsia="es-CL"/>
              </w:rPr>
              <w:t>y vigilar el funcionamiento de todo lugar destinado a la</w:t>
            </w:r>
            <w:r>
              <w:rPr>
                <w:rFonts w:eastAsia="Times New Roman"/>
                <w:i/>
                <w:iCs/>
                <w:color w:val="000000"/>
                <w:lang w:eastAsia="es-CL"/>
              </w:rPr>
              <w:t xml:space="preserve"> </w:t>
            </w:r>
            <w:r w:rsidRPr="00F51A7C">
              <w:rPr>
                <w:rFonts w:eastAsia="Times New Roman"/>
                <w:i/>
                <w:iCs/>
                <w:color w:val="000000"/>
                <w:lang w:eastAsia="es-CL"/>
              </w:rPr>
              <w:t>acumulación, selección, industrialización, comercio o disposición</w:t>
            </w:r>
            <w:r>
              <w:rPr>
                <w:rFonts w:eastAsia="Times New Roman"/>
                <w:i/>
                <w:iCs/>
                <w:color w:val="000000"/>
                <w:lang w:eastAsia="es-CL"/>
              </w:rPr>
              <w:t xml:space="preserve"> </w:t>
            </w:r>
            <w:r w:rsidRPr="00F51A7C">
              <w:rPr>
                <w:rFonts w:eastAsia="Times New Roman"/>
                <w:i/>
                <w:iCs/>
                <w:color w:val="000000"/>
                <w:lang w:eastAsia="es-CL"/>
              </w:rPr>
              <w:t>final de basuras y desperdicios de cualquiera clase “.</w:t>
            </w:r>
          </w:p>
          <w:p w:rsidR="00F47C37" w:rsidRPr="00F47C37" w:rsidRDefault="00F47C37" w:rsidP="00F47C37">
            <w:pPr>
              <w:jc w:val="both"/>
              <w:rPr>
                <w:rFonts w:eastAsia="Times New Roman"/>
                <w:i/>
                <w:iCs/>
                <w:color w:val="000000"/>
                <w:lang w:eastAsia="es-CL"/>
              </w:rPr>
            </w:pPr>
            <w:r w:rsidRPr="00F47C37">
              <w:rPr>
                <w:rFonts w:eastAsia="Times New Roman"/>
                <w:i/>
                <w:iCs/>
                <w:color w:val="000000"/>
                <w:lang w:eastAsia="es-CL"/>
              </w:rPr>
              <w:t>Art. 86, letra b): “La protección de la salud, seguridad y bienestar de</w:t>
            </w:r>
            <w:r>
              <w:rPr>
                <w:rFonts w:eastAsia="Times New Roman"/>
                <w:i/>
                <w:iCs/>
                <w:color w:val="000000"/>
                <w:lang w:eastAsia="es-CL"/>
              </w:rPr>
              <w:t xml:space="preserve"> </w:t>
            </w:r>
            <w:r w:rsidRPr="00F47C37">
              <w:rPr>
                <w:rFonts w:eastAsia="Times New Roman"/>
                <w:i/>
                <w:iCs/>
                <w:color w:val="000000"/>
                <w:lang w:eastAsia="es-CL"/>
              </w:rPr>
              <w:t>los ocupantes de edificios o locales de cualquier naturaleza, del</w:t>
            </w:r>
            <w:r>
              <w:rPr>
                <w:rFonts w:eastAsia="Times New Roman"/>
                <w:i/>
                <w:iCs/>
                <w:color w:val="000000"/>
                <w:lang w:eastAsia="es-CL"/>
              </w:rPr>
              <w:t xml:space="preserve"> </w:t>
            </w:r>
            <w:r w:rsidRPr="00F47C37">
              <w:rPr>
                <w:rFonts w:eastAsia="Times New Roman"/>
                <w:i/>
                <w:iCs/>
                <w:color w:val="000000"/>
                <w:lang w:eastAsia="es-CL"/>
              </w:rPr>
              <w:t>vecindario y de la población en general, así como la de los animales</w:t>
            </w:r>
            <w:r>
              <w:rPr>
                <w:rFonts w:eastAsia="Times New Roman"/>
                <w:i/>
                <w:iCs/>
                <w:color w:val="000000"/>
                <w:lang w:eastAsia="es-CL"/>
              </w:rPr>
              <w:t xml:space="preserve"> </w:t>
            </w:r>
            <w:r w:rsidRPr="00F47C37">
              <w:rPr>
                <w:rFonts w:eastAsia="Times New Roman"/>
                <w:i/>
                <w:iCs/>
                <w:color w:val="000000"/>
                <w:lang w:eastAsia="es-CL"/>
              </w:rPr>
              <w:t>domésticos y de los bienes, contra los perjuicios, peligros e</w:t>
            </w:r>
            <w:r>
              <w:rPr>
                <w:rFonts w:eastAsia="Times New Roman"/>
                <w:i/>
                <w:iCs/>
                <w:color w:val="000000"/>
                <w:lang w:eastAsia="es-CL"/>
              </w:rPr>
              <w:t xml:space="preserve"> </w:t>
            </w:r>
            <w:r w:rsidRPr="00F47C37">
              <w:rPr>
                <w:rFonts w:eastAsia="Times New Roman"/>
                <w:i/>
                <w:iCs/>
                <w:color w:val="000000"/>
                <w:lang w:eastAsia="es-CL"/>
              </w:rPr>
              <w:t>inconvenientes de carácter mental o material que provengan de la</w:t>
            </w:r>
            <w:r>
              <w:rPr>
                <w:rFonts w:eastAsia="Times New Roman"/>
                <w:i/>
                <w:iCs/>
                <w:color w:val="000000"/>
                <w:lang w:eastAsia="es-CL"/>
              </w:rPr>
              <w:t xml:space="preserve"> </w:t>
            </w:r>
            <w:r w:rsidRPr="00F47C37">
              <w:rPr>
                <w:rFonts w:eastAsia="Times New Roman"/>
                <w:i/>
                <w:iCs/>
                <w:color w:val="000000"/>
                <w:lang w:eastAsia="es-CL"/>
              </w:rPr>
              <w:t>producción de ruidos, vibraciones o trepidaciones molestos,</w:t>
            </w:r>
            <w:r>
              <w:rPr>
                <w:rFonts w:eastAsia="Times New Roman"/>
                <w:i/>
                <w:iCs/>
                <w:color w:val="000000"/>
                <w:lang w:eastAsia="es-CL"/>
              </w:rPr>
              <w:t xml:space="preserve"> </w:t>
            </w:r>
            <w:r w:rsidRPr="00F47C37">
              <w:rPr>
                <w:rFonts w:eastAsia="Times New Roman"/>
                <w:i/>
                <w:iCs/>
                <w:color w:val="000000"/>
                <w:lang w:eastAsia="es-CL"/>
              </w:rPr>
              <w:t>cualquiera que sea su origen.”</w:t>
            </w:r>
          </w:p>
          <w:p w:rsidR="00F47C37" w:rsidRDefault="00F47C37" w:rsidP="00F47C37">
            <w:pPr>
              <w:jc w:val="both"/>
              <w:rPr>
                <w:rFonts w:eastAsia="Times New Roman"/>
                <w:b/>
                <w:bCs/>
                <w:color w:val="000000"/>
                <w:lang w:eastAsia="es-CL"/>
              </w:rPr>
            </w:pPr>
          </w:p>
          <w:p w:rsidR="00F47C37" w:rsidRDefault="00FD1070" w:rsidP="00FD1070">
            <w:pPr>
              <w:jc w:val="both"/>
              <w:rPr>
                <w:rFonts w:eastAsia="Times New Roman"/>
                <w:b/>
                <w:bCs/>
                <w:i/>
                <w:iCs/>
                <w:color w:val="000000"/>
                <w:lang w:eastAsia="es-CL"/>
              </w:rPr>
            </w:pPr>
            <w:r w:rsidRPr="00FD1070">
              <w:rPr>
                <w:rFonts w:eastAsia="Times New Roman"/>
                <w:b/>
                <w:bCs/>
                <w:i/>
                <w:iCs/>
                <w:color w:val="000000"/>
                <w:lang w:eastAsia="es-CL"/>
              </w:rPr>
              <w:t>D.F.L. Nº1/90 MINSAL, Determina Materias que Requieren Autorización Sanitaria Expresa.</w:t>
            </w:r>
          </w:p>
          <w:p w:rsidR="00FD1070" w:rsidRDefault="00FD1070" w:rsidP="00FD1070">
            <w:pPr>
              <w:jc w:val="both"/>
              <w:rPr>
                <w:rFonts w:eastAsia="Times New Roman"/>
                <w:i/>
                <w:iCs/>
                <w:color w:val="000000"/>
                <w:lang w:eastAsia="es-CL"/>
              </w:rPr>
            </w:pPr>
            <w:r w:rsidRPr="00FD1070">
              <w:rPr>
                <w:rFonts w:eastAsia="Times New Roman"/>
                <w:i/>
                <w:iCs/>
                <w:color w:val="000000"/>
                <w:lang w:eastAsia="es-CL"/>
              </w:rPr>
              <w:t>Según señala el artículo 1º, numeral 22, requerirán Autorización</w:t>
            </w:r>
            <w:r>
              <w:rPr>
                <w:rFonts w:eastAsia="Times New Roman"/>
                <w:i/>
                <w:iCs/>
                <w:color w:val="000000"/>
                <w:lang w:eastAsia="es-CL"/>
              </w:rPr>
              <w:t xml:space="preserve"> </w:t>
            </w:r>
            <w:r w:rsidRPr="00FD1070">
              <w:rPr>
                <w:rFonts w:eastAsia="Times New Roman"/>
                <w:i/>
                <w:iCs/>
                <w:color w:val="000000"/>
                <w:lang w:eastAsia="es-CL"/>
              </w:rPr>
              <w:t>Sanitaria Expresa las obras destinadas a la provisión o purificación</w:t>
            </w:r>
            <w:r>
              <w:rPr>
                <w:rFonts w:eastAsia="Times New Roman"/>
                <w:i/>
                <w:iCs/>
                <w:color w:val="000000"/>
                <w:lang w:eastAsia="es-CL"/>
              </w:rPr>
              <w:t xml:space="preserve"> </w:t>
            </w:r>
            <w:r w:rsidRPr="00FD1070">
              <w:rPr>
                <w:rFonts w:eastAsia="Times New Roman"/>
                <w:i/>
                <w:iCs/>
                <w:color w:val="000000"/>
                <w:lang w:eastAsia="es-CL"/>
              </w:rPr>
              <w:t>de agua potable de una población o a la evacuación, tratamiento o</w:t>
            </w:r>
            <w:r>
              <w:rPr>
                <w:rFonts w:eastAsia="Times New Roman"/>
                <w:i/>
                <w:iCs/>
                <w:color w:val="000000"/>
                <w:lang w:eastAsia="es-CL"/>
              </w:rPr>
              <w:t xml:space="preserve"> </w:t>
            </w:r>
            <w:r w:rsidRPr="00FD1070">
              <w:rPr>
                <w:rFonts w:eastAsia="Times New Roman"/>
                <w:i/>
                <w:iCs/>
                <w:color w:val="000000"/>
                <w:lang w:eastAsia="es-CL"/>
              </w:rPr>
              <w:t>disposición final de desagües, aguas servidas de cualquier</w:t>
            </w:r>
            <w:r>
              <w:rPr>
                <w:rFonts w:eastAsia="Times New Roman"/>
                <w:i/>
                <w:iCs/>
                <w:color w:val="000000"/>
                <w:lang w:eastAsia="es-CL"/>
              </w:rPr>
              <w:t xml:space="preserve"> </w:t>
            </w:r>
            <w:r w:rsidRPr="00FD1070">
              <w:rPr>
                <w:rFonts w:eastAsia="Times New Roman"/>
                <w:i/>
                <w:iCs/>
                <w:color w:val="000000"/>
                <w:lang w:eastAsia="es-CL"/>
              </w:rPr>
              <w:t>naturaleza y residuos industriales o mineros.</w:t>
            </w:r>
          </w:p>
          <w:p w:rsidR="00FD1070" w:rsidRDefault="00FD1070" w:rsidP="00FD1070">
            <w:pPr>
              <w:jc w:val="both"/>
              <w:rPr>
                <w:rFonts w:eastAsia="Times New Roman"/>
                <w:i/>
                <w:iCs/>
                <w:color w:val="000000"/>
                <w:lang w:eastAsia="es-CL"/>
              </w:rPr>
            </w:pPr>
          </w:p>
          <w:p w:rsidR="00FD1070" w:rsidRPr="00FD1070" w:rsidRDefault="00FD1070" w:rsidP="00FD1070">
            <w:pPr>
              <w:jc w:val="both"/>
              <w:rPr>
                <w:rFonts w:eastAsia="Times New Roman"/>
                <w:b/>
                <w:bCs/>
                <w:i/>
                <w:iCs/>
                <w:color w:val="000000"/>
                <w:lang w:eastAsia="es-CL"/>
              </w:rPr>
            </w:pPr>
            <w:r w:rsidRPr="00FD1070">
              <w:rPr>
                <w:rFonts w:eastAsia="Times New Roman"/>
                <w:b/>
                <w:bCs/>
                <w:i/>
                <w:iCs/>
                <w:color w:val="000000"/>
                <w:lang w:eastAsia="es-CL"/>
              </w:rPr>
              <w:t>D.S. Nº594/99 MINSAL, Sobre Condiciones Sanitaria y Ambientales Básicas en lugares de Trabajo</w:t>
            </w:r>
            <w:r>
              <w:rPr>
                <w:rFonts w:eastAsia="Times New Roman"/>
                <w:b/>
                <w:bCs/>
                <w:i/>
                <w:iCs/>
                <w:color w:val="000000"/>
                <w:lang w:eastAsia="es-CL"/>
              </w:rPr>
              <w:t>.</w:t>
            </w:r>
          </w:p>
          <w:p w:rsidR="00FD1070" w:rsidRPr="00FD1070" w:rsidRDefault="00FD1070" w:rsidP="00FD1070">
            <w:pPr>
              <w:jc w:val="both"/>
              <w:rPr>
                <w:rFonts w:eastAsia="Times New Roman"/>
                <w:i/>
                <w:iCs/>
                <w:color w:val="000000"/>
                <w:lang w:eastAsia="es-CL"/>
              </w:rPr>
            </w:pPr>
            <w:r w:rsidRPr="00FD1070">
              <w:rPr>
                <w:rFonts w:eastAsia="Times New Roman"/>
                <w:i/>
                <w:iCs/>
                <w:color w:val="000000"/>
                <w:lang w:eastAsia="es-CL"/>
              </w:rPr>
              <w:t>Decreto Supremo Nº594/99 del MINSAL, Reglamento sobre</w:t>
            </w:r>
            <w:r>
              <w:rPr>
                <w:rFonts w:eastAsia="Times New Roman"/>
                <w:i/>
                <w:iCs/>
                <w:color w:val="000000"/>
                <w:lang w:eastAsia="es-CL"/>
              </w:rPr>
              <w:t xml:space="preserve"> </w:t>
            </w:r>
            <w:r w:rsidRPr="00FD1070">
              <w:rPr>
                <w:rFonts w:eastAsia="Times New Roman"/>
                <w:i/>
                <w:iCs/>
                <w:color w:val="000000"/>
                <w:lang w:eastAsia="es-CL"/>
              </w:rPr>
              <w:t>Condiciones Sanitarias y Ambientales en los Lugares de Trabajo y</w:t>
            </w:r>
            <w:r>
              <w:rPr>
                <w:rFonts w:eastAsia="Times New Roman"/>
                <w:i/>
                <w:iCs/>
                <w:color w:val="000000"/>
                <w:lang w:eastAsia="es-CL"/>
              </w:rPr>
              <w:t xml:space="preserve"> </w:t>
            </w:r>
            <w:r w:rsidRPr="00FD1070">
              <w:rPr>
                <w:rFonts w:eastAsia="Times New Roman"/>
                <w:i/>
                <w:iCs/>
                <w:color w:val="000000"/>
                <w:lang w:eastAsia="es-CL"/>
              </w:rPr>
              <w:t>sus modificaciones.</w:t>
            </w:r>
          </w:p>
          <w:p w:rsidR="00FD1070" w:rsidRPr="00FD1070" w:rsidRDefault="00FD1070" w:rsidP="00FD1070">
            <w:pPr>
              <w:jc w:val="both"/>
              <w:rPr>
                <w:rFonts w:eastAsia="Times New Roman"/>
                <w:i/>
                <w:iCs/>
                <w:color w:val="000000"/>
                <w:lang w:eastAsia="es-CL"/>
              </w:rPr>
            </w:pPr>
            <w:r w:rsidRPr="00FD1070">
              <w:rPr>
                <w:rFonts w:eastAsia="Times New Roman"/>
                <w:i/>
                <w:iCs/>
                <w:color w:val="000000"/>
                <w:lang w:eastAsia="es-CL"/>
              </w:rPr>
              <w:t>El artículo 16, señala que:</w:t>
            </w:r>
          </w:p>
          <w:p w:rsidR="00FD1070" w:rsidRPr="00FD1070" w:rsidRDefault="00FD1070" w:rsidP="00FD1070">
            <w:pPr>
              <w:jc w:val="both"/>
              <w:rPr>
                <w:rFonts w:eastAsia="Times New Roman"/>
                <w:i/>
                <w:iCs/>
                <w:color w:val="000000"/>
                <w:lang w:eastAsia="es-CL"/>
              </w:rPr>
            </w:pPr>
            <w:r w:rsidRPr="00FD1070">
              <w:rPr>
                <w:rFonts w:eastAsia="Times New Roman"/>
                <w:i/>
                <w:iCs/>
                <w:color w:val="000000"/>
                <w:lang w:eastAsia="es-CL"/>
              </w:rPr>
              <w:t>“No podrán vaciarse a la red pública de desagües de aguas servidas</w:t>
            </w:r>
            <w:r>
              <w:rPr>
                <w:rFonts w:eastAsia="Times New Roman"/>
                <w:i/>
                <w:iCs/>
                <w:color w:val="000000"/>
                <w:lang w:eastAsia="es-CL"/>
              </w:rPr>
              <w:t xml:space="preserve"> </w:t>
            </w:r>
            <w:r w:rsidRPr="00FD1070">
              <w:rPr>
                <w:rFonts w:eastAsia="Times New Roman"/>
                <w:i/>
                <w:iCs/>
                <w:color w:val="000000"/>
                <w:lang w:eastAsia="es-CL"/>
              </w:rPr>
              <w:t>sustancias radiactivas, corrosivas, venenosas, infecciosas,</w:t>
            </w:r>
            <w:r>
              <w:rPr>
                <w:rFonts w:eastAsia="Times New Roman"/>
                <w:i/>
                <w:iCs/>
                <w:color w:val="000000"/>
                <w:lang w:eastAsia="es-CL"/>
              </w:rPr>
              <w:t xml:space="preserve"> </w:t>
            </w:r>
            <w:r w:rsidRPr="00FD1070">
              <w:rPr>
                <w:rFonts w:eastAsia="Times New Roman"/>
                <w:i/>
                <w:iCs/>
                <w:color w:val="000000"/>
                <w:lang w:eastAsia="es-CL"/>
              </w:rPr>
              <w:t>explosivas o inflamables o que tengan carácter peligroso en</w:t>
            </w:r>
            <w:r>
              <w:rPr>
                <w:rFonts w:eastAsia="Times New Roman"/>
                <w:i/>
                <w:iCs/>
                <w:color w:val="000000"/>
                <w:lang w:eastAsia="es-CL"/>
              </w:rPr>
              <w:t xml:space="preserve"> </w:t>
            </w:r>
            <w:r w:rsidRPr="00FD1070">
              <w:rPr>
                <w:rFonts w:eastAsia="Times New Roman"/>
                <w:i/>
                <w:iCs/>
                <w:color w:val="000000"/>
                <w:lang w:eastAsia="es-CL"/>
              </w:rPr>
              <w:t>conformidad a la legislación y reglamentación vigente. La descarga</w:t>
            </w:r>
            <w:r>
              <w:rPr>
                <w:rFonts w:eastAsia="Times New Roman"/>
                <w:i/>
                <w:iCs/>
                <w:color w:val="000000"/>
                <w:lang w:eastAsia="es-CL"/>
              </w:rPr>
              <w:t xml:space="preserve"> </w:t>
            </w:r>
            <w:r w:rsidRPr="00FD1070">
              <w:rPr>
                <w:rFonts w:eastAsia="Times New Roman"/>
                <w:i/>
                <w:iCs/>
                <w:color w:val="000000"/>
                <w:lang w:eastAsia="es-CL"/>
              </w:rPr>
              <w:t>de contaminantes al sistema de alcantarillado se ceñirá a lo</w:t>
            </w:r>
            <w:r>
              <w:rPr>
                <w:rFonts w:eastAsia="Times New Roman"/>
                <w:i/>
                <w:iCs/>
                <w:color w:val="000000"/>
                <w:lang w:eastAsia="es-CL"/>
              </w:rPr>
              <w:t xml:space="preserve"> </w:t>
            </w:r>
            <w:r w:rsidRPr="00FD1070">
              <w:rPr>
                <w:rFonts w:eastAsia="Times New Roman"/>
                <w:i/>
                <w:iCs/>
                <w:color w:val="000000"/>
                <w:lang w:eastAsia="es-CL"/>
              </w:rPr>
              <w:t>dispuesto en la Ley de Bases Generales del Medio Ambiente y las</w:t>
            </w:r>
            <w:r>
              <w:rPr>
                <w:rFonts w:eastAsia="Times New Roman"/>
                <w:i/>
                <w:iCs/>
                <w:color w:val="000000"/>
                <w:lang w:eastAsia="es-CL"/>
              </w:rPr>
              <w:t xml:space="preserve"> </w:t>
            </w:r>
            <w:r w:rsidRPr="00FD1070">
              <w:rPr>
                <w:rFonts w:eastAsia="Times New Roman"/>
                <w:i/>
                <w:iCs/>
                <w:color w:val="000000"/>
                <w:lang w:eastAsia="es-CL"/>
              </w:rPr>
              <w:t>normas de emisión y demás normativa complementaria de ésta.”</w:t>
            </w:r>
          </w:p>
          <w:p w:rsidR="00FD1070" w:rsidRPr="00FD1070" w:rsidRDefault="00FD1070" w:rsidP="00FD1070">
            <w:pPr>
              <w:jc w:val="both"/>
              <w:rPr>
                <w:rFonts w:eastAsia="Times New Roman"/>
                <w:i/>
                <w:iCs/>
                <w:color w:val="000000"/>
                <w:lang w:eastAsia="es-CL"/>
              </w:rPr>
            </w:pPr>
            <w:r w:rsidRPr="00FD1070">
              <w:rPr>
                <w:rFonts w:eastAsia="Times New Roman"/>
                <w:i/>
                <w:iCs/>
                <w:color w:val="000000"/>
                <w:lang w:eastAsia="es-CL"/>
              </w:rPr>
              <w:lastRenderedPageBreak/>
              <w:t>El artículo 17, señala que:</w:t>
            </w:r>
          </w:p>
          <w:p w:rsidR="00FD1070" w:rsidRPr="00FD1070" w:rsidRDefault="00FD1070" w:rsidP="00FD1070">
            <w:pPr>
              <w:jc w:val="both"/>
              <w:rPr>
                <w:rFonts w:eastAsia="Times New Roman"/>
                <w:i/>
                <w:iCs/>
                <w:color w:val="000000"/>
                <w:lang w:eastAsia="es-CL"/>
              </w:rPr>
            </w:pPr>
            <w:r w:rsidRPr="00FD1070">
              <w:rPr>
                <w:rFonts w:eastAsia="Times New Roman"/>
                <w:i/>
                <w:iCs/>
                <w:color w:val="000000"/>
                <w:lang w:eastAsia="es-CL"/>
              </w:rPr>
              <w:t>“En ningún caso podrán incorporarse a las napas de agua</w:t>
            </w:r>
            <w:r>
              <w:rPr>
                <w:rFonts w:eastAsia="Times New Roman"/>
                <w:i/>
                <w:iCs/>
                <w:color w:val="000000"/>
                <w:lang w:eastAsia="es-CL"/>
              </w:rPr>
              <w:t xml:space="preserve"> </w:t>
            </w:r>
            <w:r w:rsidRPr="00FD1070">
              <w:rPr>
                <w:rFonts w:eastAsia="Times New Roman"/>
                <w:i/>
                <w:iCs/>
                <w:color w:val="000000"/>
                <w:lang w:eastAsia="es-CL"/>
              </w:rPr>
              <w:t>subterránea de los subsuelos o arrojarse en los canales de regadío,</w:t>
            </w:r>
            <w:r>
              <w:rPr>
                <w:rFonts w:eastAsia="Times New Roman"/>
                <w:i/>
                <w:iCs/>
                <w:color w:val="000000"/>
                <w:lang w:eastAsia="es-CL"/>
              </w:rPr>
              <w:t xml:space="preserve"> </w:t>
            </w:r>
            <w:r w:rsidRPr="00FD1070">
              <w:rPr>
                <w:rFonts w:eastAsia="Times New Roman"/>
                <w:i/>
                <w:iCs/>
                <w:color w:val="000000"/>
                <w:lang w:eastAsia="es-CL"/>
              </w:rPr>
              <w:t>acueductos, ríos, esteros, quebradas, lagos, lagunas, embalses o en</w:t>
            </w:r>
            <w:r>
              <w:rPr>
                <w:rFonts w:eastAsia="Times New Roman"/>
                <w:i/>
                <w:iCs/>
                <w:color w:val="000000"/>
                <w:lang w:eastAsia="es-CL"/>
              </w:rPr>
              <w:t xml:space="preserve"> </w:t>
            </w:r>
            <w:r w:rsidRPr="00FD1070">
              <w:rPr>
                <w:rFonts w:eastAsia="Times New Roman"/>
                <w:i/>
                <w:iCs/>
                <w:color w:val="000000"/>
                <w:lang w:eastAsia="es-CL"/>
              </w:rPr>
              <w:t>masas o en cursos de agua en general, los relaves industriales o</w:t>
            </w:r>
            <w:r>
              <w:rPr>
                <w:rFonts w:eastAsia="Times New Roman"/>
                <w:i/>
                <w:iCs/>
                <w:color w:val="000000"/>
                <w:lang w:eastAsia="es-CL"/>
              </w:rPr>
              <w:t xml:space="preserve"> </w:t>
            </w:r>
            <w:r w:rsidRPr="00FD1070">
              <w:rPr>
                <w:rFonts w:eastAsia="Times New Roman"/>
                <w:i/>
                <w:iCs/>
                <w:color w:val="000000"/>
                <w:lang w:eastAsia="es-CL"/>
              </w:rPr>
              <w:t>mineros o las aguas contaminadas con productos tóxicos de</w:t>
            </w:r>
            <w:r>
              <w:rPr>
                <w:rFonts w:eastAsia="Times New Roman"/>
                <w:i/>
                <w:iCs/>
                <w:color w:val="000000"/>
                <w:lang w:eastAsia="es-CL"/>
              </w:rPr>
              <w:t xml:space="preserve"> </w:t>
            </w:r>
            <w:r w:rsidRPr="00FD1070">
              <w:rPr>
                <w:rFonts w:eastAsia="Times New Roman"/>
                <w:i/>
                <w:iCs/>
                <w:color w:val="000000"/>
                <w:lang w:eastAsia="es-CL"/>
              </w:rPr>
              <w:t>cualquier naturaleza, sin ser previamente sometidos a los</w:t>
            </w:r>
            <w:r>
              <w:rPr>
                <w:rFonts w:eastAsia="Times New Roman"/>
                <w:i/>
                <w:iCs/>
                <w:color w:val="000000"/>
                <w:lang w:eastAsia="es-CL"/>
              </w:rPr>
              <w:t xml:space="preserve"> </w:t>
            </w:r>
            <w:r w:rsidRPr="00FD1070">
              <w:rPr>
                <w:rFonts w:eastAsia="Times New Roman"/>
                <w:i/>
                <w:iCs/>
                <w:color w:val="000000"/>
                <w:lang w:eastAsia="es-CL"/>
              </w:rPr>
              <w:t>tratamientos de neutralización o depuración que prescriba en cada</w:t>
            </w:r>
            <w:r>
              <w:rPr>
                <w:rFonts w:eastAsia="Times New Roman"/>
                <w:i/>
                <w:iCs/>
                <w:color w:val="000000"/>
                <w:lang w:eastAsia="es-CL"/>
              </w:rPr>
              <w:t xml:space="preserve"> </w:t>
            </w:r>
            <w:r w:rsidRPr="00FD1070">
              <w:rPr>
                <w:rFonts w:eastAsia="Times New Roman"/>
                <w:i/>
                <w:iCs/>
                <w:color w:val="000000"/>
                <w:lang w:eastAsia="es-CL"/>
              </w:rPr>
              <w:t>caso la autoridad sanitaria. “</w:t>
            </w:r>
          </w:p>
          <w:p w:rsidR="00FD1070" w:rsidRPr="00FD1070" w:rsidRDefault="00FD1070" w:rsidP="00FD1070">
            <w:pPr>
              <w:jc w:val="both"/>
              <w:rPr>
                <w:rFonts w:eastAsia="Times New Roman"/>
                <w:i/>
                <w:iCs/>
                <w:color w:val="000000"/>
                <w:lang w:eastAsia="es-CL"/>
              </w:rPr>
            </w:pPr>
            <w:r w:rsidRPr="00FD1070">
              <w:rPr>
                <w:rFonts w:eastAsia="Times New Roman"/>
                <w:i/>
                <w:iCs/>
                <w:color w:val="000000"/>
                <w:lang w:eastAsia="es-CL"/>
              </w:rPr>
              <w:t>El artículo 26, señala que:</w:t>
            </w:r>
          </w:p>
          <w:p w:rsidR="00FD1070" w:rsidRDefault="00FD1070" w:rsidP="00FD1070">
            <w:pPr>
              <w:jc w:val="both"/>
              <w:rPr>
                <w:rFonts w:eastAsia="Times New Roman"/>
                <w:i/>
                <w:iCs/>
                <w:color w:val="000000"/>
                <w:lang w:eastAsia="es-CL"/>
              </w:rPr>
            </w:pPr>
            <w:r w:rsidRPr="00FD1070">
              <w:rPr>
                <w:rFonts w:eastAsia="Times New Roman"/>
                <w:i/>
                <w:iCs/>
                <w:color w:val="000000"/>
                <w:lang w:eastAsia="es-CL"/>
              </w:rPr>
              <w:t>“Las aguas servidas de carácter doméstico deberán ser conducidas</w:t>
            </w:r>
            <w:r>
              <w:rPr>
                <w:rFonts w:eastAsia="Times New Roman"/>
                <w:i/>
                <w:iCs/>
                <w:color w:val="000000"/>
                <w:lang w:eastAsia="es-CL"/>
              </w:rPr>
              <w:t xml:space="preserve"> </w:t>
            </w:r>
            <w:r w:rsidRPr="00FD1070">
              <w:rPr>
                <w:rFonts w:eastAsia="Times New Roman"/>
                <w:i/>
                <w:iCs/>
                <w:color w:val="000000"/>
                <w:lang w:eastAsia="es-CL"/>
              </w:rPr>
              <w:t>al alcantarillado público, o en su defecto, su disposición final se</w:t>
            </w:r>
            <w:r>
              <w:rPr>
                <w:rFonts w:eastAsia="Times New Roman"/>
                <w:i/>
                <w:iCs/>
                <w:color w:val="000000"/>
                <w:lang w:eastAsia="es-CL"/>
              </w:rPr>
              <w:t xml:space="preserve"> </w:t>
            </w:r>
            <w:r w:rsidRPr="00FD1070">
              <w:rPr>
                <w:rFonts w:eastAsia="Times New Roman"/>
                <w:i/>
                <w:iCs/>
                <w:color w:val="000000"/>
                <w:lang w:eastAsia="es-CL"/>
              </w:rPr>
              <w:t>efectuará por medio de sistemas o plantas particulares en</w:t>
            </w:r>
            <w:r>
              <w:rPr>
                <w:rFonts w:eastAsia="Times New Roman"/>
                <w:i/>
                <w:iCs/>
                <w:color w:val="000000"/>
                <w:lang w:eastAsia="es-CL"/>
              </w:rPr>
              <w:t xml:space="preserve"> </w:t>
            </w:r>
            <w:r w:rsidRPr="00FD1070">
              <w:rPr>
                <w:rFonts w:eastAsia="Times New Roman"/>
                <w:i/>
                <w:iCs/>
                <w:color w:val="000000"/>
                <w:lang w:eastAsia="es-CL"/>
              </w:rPr>
              <w:t>conformidad a los reglamentos especifico vigente.</w:t>
            </w:r>
          </w:p>
          <w:p w:rsidR="00FD1070" w:rsidRDefault="00FD1070" w:rsidP="00FD1070">
            <w:pPr>
              <w:jc w:val="both"/>
              <w:rPr>
                <w:rFonts w:eastAsia="Times New Roman"/>
                <w:i/>
                <w:iCs/>
                <w:color w:val="000000"/>
                <w:lang w:eastAsia="es-CL"/>
              </w:rPr>
            </w:pPr>
          </w:p>
          <w:p w:rsidR="00D52BDE" w:rsidRPr="00F46358" w:rsidRDefault="00C50FA8" w:rsidP="00C50FA8">
            <w:pPr>
              <w:jc w:val="both"/>
              <w:rPr>
                <w:rFonts w:eastAsia="Times New Roman"/>
                <w:b/>
                <w:bCs/>
                <w:i/>
                <w:iCs/>
                <w:color w:val="000000"/>
                <w:lang w:eastAsia="es-CL"/>
              </w:rPr>
            </w:pPr>
            <w:r w:rsidRPr="00F46358">
              <w:rPr>
                <w:rFonts w:eastAsia="Times New Roman"/>
                <w:b/>
                <w:bCs/>
                <w:i/>
                <w:iCs/>
                <w:color w:val="000000"/>
                <w:lang w:eastAsia="es-CL"/>
              </w:rPr>
              <w:t>D.S. N°148/03 MNSAL, Reglamento sobre Manejo Sanitario de Residuos Peligrosos.</w:t>
            </w:r>
          </w:p>
          <w:p w:rsidR="00C50FA8" w:rsidRPr="00F46358" w:rsidRDefault="00C50FA8" w:rsidP="00C50FA8">
            <w:pPr>
              <w:jc w:val="both"/>
              <w:rPr>
                <w:rFonts w:eastAsia="Times New Roman"/>
                <w:i/>
                <w:iCs/>
                <w:color w:val="000000"/>
                <w:lang w:eastAsia="es-CL"/>
              </w:rPr>
            </w:pPr>
            <w:r w:rsidRPr="00F46358">
              <w:rPr>
                <w:rFonts w:eastAsia="Times New Roman"/>
                <w:i/>
                <w:iCs/>
                <w:color w:val="000000"/>
                <w:lang w:eastAsia="es-CL"/>
              </w:rPr>
              <w:t>Establece las condiciones sanitarias y de seguridad mínimas a que deberá someterse la generación, tenencia, almacenamiento, transporte, tratamiento, reúso, reciclaje, disposición final y otras formas de eliminación de los residuos peligrosos.</w:t>
            </w:r>
          </w:p>
          <w:p w:rsidR="00C50FA8" w:rsidRPr="006062E2" w:rsidRDefault="00C50FA8" w:rsidP="00C50FA8">
            <w:pPr>
              <w:jc w:val="both"/>
              <w:rPr>
                <w:rFonts w:eastAsia="Times New Roman"/>
                <w:b/>
                <w:bCs/>
                <w:color w:val="000000"/>
                <w:lang w:eastAsia="es-CL"/>
              </w:rPr>
            </w:pPr>
          </w:p>
        </w:tc>
      </w:tr>
      <w:tr w:rsidR="00FA5AFC" w:rsidRPr="006062E2" w:rsidTr="00B17169">
        <w:trPr>
          <w:trHeight w:val="627"/>
        </w:trPr>
        <w:tc>
          <w:tcPr>
            <w:tcW w:w="5000" w:type="pct"/>
            <w:gridSpan w:val="2"/>
          </w:tcPr>
          <w:p w:rsidR="00192F44" w:rsidRPr="00D81127" w:rsidRDefault="00192F44" w:rsidP="00192F44">
            <w:pPr>
              <w:jc w:val="both"/>
              <w:rPr>
                <w:rFonts w:asciiTheme="minorHAnsi" w:hAnsiTheme="minorHAnsi"/>
                <w:b/>
              </w:rPr>
            </w:pPr>
            <w:r w:rsidRPr="00D81127">
              <w:rPr>
                <w:rFonts w:asciiTheme="minorHAnsi" w:hAnsiTheme="minorHAnsi"/>
                <w:b/>
              </w:rPr>
              <w:t xml:space="preserve">Hechos constatados: </w:t>
            </w:r>
          </w:p>
          <w:p w:rsidR="00192F44" w:rsidRPr="00D1625B" w:rsidRDefault="00192F44" w:rsidP="00777F9F">
            <w:pPr>
              <w:pStyle w:val="Prrafodelista"/>
              <w:numPr>
                <w:ilvl w:val="0"/>
                <w:numId w:val="16"/>
              </w:numPr>
              <w:ind w:left="357" w:hanging="357"/>
              <w:rPr>
                <w:bCs/>
              </w:rPr>
            </w:pPr>
            <w:r w:rsidRPr="00D1625B">
              <w:rPr>
                <w:bCs/>
              </w:rPr>
              <w:t>Se realiza una reunión informativa con el Sr. Carlos Villa, Gerente de planta</w:t>
            </w:r>
            <w:r w:rsidR="004950EB">
              <w:rPr>
                <w:bCs/>
              </w:rPr>
              <w:t>,</w:t>
            </w:r>
            <w:r w:rsidRPr="00D1625B">
              <w:rPr>
                <w:bCs/>
              </w:rPr>
              <w:t xml:space="preserve"> y el Sr. Edgar Soto, jefe de prevención de riesgos, ambos de la empresa Forestal Melinka. El Sr. Villa informa que la planta es nueva, que empezaron a operar en régimen normal en </w:t>
            </w:r>
            <w:r w:rsidR="004950EB">
              <w:rPr>
                <w:bCs/>
              </w:rPr>
              <w:t xml:space="preserve">el </w:t>
            </w:r>
            <w:r w:rsidRPr="00D1625B">
              <w:rPr>
                <w:bCs/>
              </w:rPr>
              <w:t>febrero del 2019.</w:t>
            </w:r>
          </w:p>
          <w:p w:rsidR="00192F44" w:rsidRPr="00D1625B" w:rsidRDefault="00192F44" w:rsidP="00777F9F">
            <w:pPr>
              <w:pStyle w:val="Prrafodelista"/>
              <w:numPr>
                <w:ilvl w:val="0"/>
                <w:numId w:val="16"/>
              </w:numPr>
              <w:ind w:left="357" w:hanging="357"/>
              <w:rPr>
                <w:bCs/>
              </w:rPr>
            </w:pPr>
            <w:r w:rsidRPr="00D1625B">
              <w:rPr>
                <w:bCs/>
              </w:rPr>
              <w:t>El Sr. Soto informa que en la planta trabajan 47 personas, las cuales tienen un comedor exclusivo para el personal, donde una empresa externa se encarga de traer las colaciones de los trabajadores.</w:t>
            </w:r>
          </w:p>
          <w:p w:rsidR="00192F44" w:rsidRPr="00D1625B" w:rsidRDefault="00192F44" w:rsidP="00777F9F">
            <w:pPr>
              <w:pStyle w:val="Prrafodelista"/>
              <w:numPr>
                <w:ilvl w:val="0"/>
                <w:numId w:val="16"/>
              </w:numPr>
              <w:ind w:left="357" w:hanging="357"/>
              <w:rPr>
                <w:bCs/>
              </w:rPr>
            </w:pPr>
            <w:r w:rsidRPr="00D1625B">
              <w:rPr>
                <w:bCs/>
              </w:rPr>
              <w:t>El Sr. Villa da una breve explicación al fiscalizador del proceso productivo, el cual consiste en una primera etapa en la recepción de los camiones con los rollizos de madera, los cuales son llevados a la cancha de acopio el cual tiene un sistema de riego por aspersores. A continuación, los rollizos son llevados al descortezador (acá se generan residuos de corteza los que se van juntando y llevando como combustible a la caldera industrial). Posteriormente, los rollizos preseleccionados ingresan al galpón de producción donde se llevan a cabo las distintas etapas de aserrío y dimensionamiento. El Sr. Villa informa que la planta forestal Melinka posee un elevado nivel tecnológico y de automatización, por lo mismo se requiere menos mano de obra que lo normal para este tipo de empresas. Una vez dimensionadas las maderas estas son llevadas a otro “galpón” donde se lleva a cabo el proceso de secado. Finalmente, la madera es almacenada y acopiada en la sala de despacho para su posterior retiro.</w:t>
            </w:r>
          </w:p>
          <w:p w:rsidR="00192F44" w:rsidRPr="00D1625B" w:rsidRDefault="00192F44" w:rsidP="00777F9F">
            <w:pPr>
              <w:pStyle w:val="Prrafodelista"/>
              <w:numPr>
                <w:ilvl w:val="0"/>
                <w:numId w:val="16"/>
              </w:numPr>
              <w:ind w:left="357" w:hanging="357"/>
              <w:rPr>
                <w:bCs/>
              </w:rPr>
            </w:pPr>
            <w:r w:rsidRPr="00D1625B">
              <w:rPr>
                <w:bCs/>
              </w:rPr>
              <w:t xml:space="preserve">El Sr. Villa informa que </w:t>
            </w:r>
            <w:r w:rsidR="004950EB">
              <w:rPr>
                <w:bCs/>
              </w:rPr>
              <w:t xml:space="preserve">el proceso mencionado anteriormente </w:t>
            </w:r>
            <w:r w:rsidRPr="00D1625B">
              <w:rPr>
                <w:bCs/>
              </w:rPr>
              <w:t>genera</w:t>
            </w:r>
            <w:r w:rsidR="004950EB">
              <w:rPr>
                <w:bCs/>
              </w:rPr>
              <w:t xml:space="preserve"> productos y </w:t>
            </w:r>
            <w:r w:rsidRPr="00D1625B">
              <w:rPr>
                <w:bCs/>
              </w:rPr>
              <w:t>subproductos. Dentro de los subproductos está el aserrín y corteza</w:t>
            </w:r>
            <w:r w:rsidR="004950EB">
              <w:rPr>
                <w:bCs/>
              </w:rPr>
              <w:t>,</w:t>
            </w:r>
            <w:r w:rsidRPr="00D1625B">
              <w:rPr>
                <w:bCs/>
              </w:rPr>
              <w:t xml:space="preserve"> que son almacenamos y utilizados como combustible en su caldera industrial. </w:t>
            </w:r>
            <w:r w:rsidR="004950EB">
              <w:rPr>
                <w:bCs/>
              </w:rPr>
              <w:t>O</w:t>
            </w:r>
            <w:r w:rsidRPr="00D1625B">
              <w:rPr>
                <w:bCs/>
              </w:rPr>
              <w:t>tro subproducto corresponde a chip de madera que es vendido a empresas de celulosa.</w:t>
            </w:r>
          </w:p>
          <w:p w:rsidR="00192F44" w:rsidRPr="00D1625B" w:rsidRDefault="00632F6C" w:rsidP="00777F9F">
            <w:pPr>
              <w:pStyle w:val="Prrafodelista"/>
              <w:numPr>
                <w:ilvl w:val="0"/>
                <w:numId w:val="16"/>
              </w:numPr>
              <w:ind w:left="357" w:hanging="357"/>
              <w:rPr>
                <w:bCs/>
              </w:rPr>
            </w:pPr>
            <w:r>
              <w:rPr>
                <w:bCs/>
              </w:rPr>
              <w:t>L</w:t>
            </w:r>
            <w:r w:rsidR="00192F44" w:rsidRPr="00D1625B">
              <w:rPr>
                <w:bCs/>
              </w:rPr>
              <w:t>a empresa funciona de lunes a viernes de</w:t>
            </w:r>
            <w:r>
              <w:rPr>
                <w:bCs/>
              </w:rPr>
              <w:t>sde las</w:t>
            </w:r>
            <w:r w:rsidR="00192F44" w:rsidRPr="00D1625B">
              <w:rPr>
                <w:bCs/>
              </w:rPr>
              <w:t xml:space="preserve"> 08:00 a 17:30 horas.</w:t>
            </w:r>
          </w:p>
          <w:p w:rsidR="00C10915" w:rsidRDefault="00777F9F" w:rsidP="00192F44">
            <w:pPr>
              <w:pStyle w:val="Prrafodelista"/>
              <w:numPr>
                <w:ilvl w:val="0"/>
                <w:numId w:val="16"/>
              </w:numPr>
              <w:ind w:left="357" w:hanging="357"/>
              <w:rPr>
                <w:bCs/>
              </w:rPr>
            </w:pPr>
            <w:r w:rsidRPr="00C10915">
              <w:rPr>
                <w:bCs/>
              </w:rPr>
              <w:t xml:space="preserve">En la parte trasera del comedor </w:t>
            </w:r>
            <w:r w:rsidR="00C10915" w:rsidRPr="00C10915">
              <w:rPr>
                <w:bCs/>
              </w:rPr>
              <w:t xml:space="preserve">del personal </w:t>
            </w:r>
            <w:r w:rsidRPr="00C10915">
              <w:rPr>
                <w:bCs/>
              </w:rPr>
              <w:t xml:space="preserve">se constata una fosa séptica. </w:t>
            </w:r>
            <w:r w:rsidR="00192F44" w:rsidRPr="00C10915">
              <w:rPr>
                <w:bCs/>
              </w:rPr>
              <w:t xml:space="preserve">El Sr. Soto informa que aún no se hace ningún retiro </w:t>
            </w:r>
            <w:r w:rsidRPr="00C10915">
              <w:rPr>
                <w:bCs/>
              </w:rPr>
              <w:t>con</w:t>
            </w:r>
            <w:r w:rsidR="00192F44" w:rsidRPr="00C10915">
              <w:rPr>
                <w:bCs/>
              </w:rPr>
              <w:t xml:space="preserve"> camión limpia fosas</w:t>
            </w:r>
            <w:r w:rsidRPr="00C10915">
              <w:rPr>
                <w:bCs/>
              </w:rPr>
              <w:t xml:space="preserve">, ya que </w:t>
            </w:r>
            <w:r w:rsidR="00192F44" w:rsidRPr="00C10915">
              <w:rPr>
                <w:bCs/>
              </w:rPr>
              <w:t>se encuentra bajo el nivel del suelo.</w:t>
            </w:r>
          </w:p>
          <w:p w:rsidR="00042024" w:rsidRPr="00042024" w:rsidRDefault="00192F44" w:rsidP="00246680">
            <w:pPr>
              <w:pStyle w:val="Prrafodelista"/>
              <w:numPr>
                <w:ilvl w:val="0"/>
                <w:numId w:val="16"/>
              </w:numPr>
              <w:ind w:left="357" w:hanging="357"/>
              <w:rPr>
                <w:rFonts w:asciiTheme="minorHAnsi" w:hAnsiTheme="minorHAnsi"/>
                <w:bCs/>
              </w:rPr>
            </w:pPr>
            <w:r w:rsidRPr="00042024">
              <w:rPr>
                <w:bCs/>
              </w:rPr>
              <w:t>Se constata un patio de cemento donde se observa acopiada madera en rollizos. En esta zona se observa el riego de trozos de madera que posteriormente son llevados al descortezador. El agua que cae del riego de los trozos (RIL) es conducida por pendiente del pavimento a un canal lateral que recorre todo el lado Oeste y Sur del patio de riego hasta una sala de bombeo, que cuenta con un pozo y sistema de retención de sólidos. En esta sala se constatan 2 bombas que impulsan el agua de regreso a los aspersores a través de un sistema de mangueras y aspersores. Se observa que todo el patio se encuentra pavimentado con cemento y sin descargas de residuos líquidos fuera del área pavimentada. Cabe informar que toda la planta se encuentra encementada y en buenas condiciones de limpieza en general (proyecto nuevo).</w:t>
            </w:r>
          </w:p>
          <w:p w:rsidR="00042024" w:rsidRDefault="00192F44" w:rsidP="00042024">
            <w:pPr>
              <w:pStyle w:val="Prrafodelista"/>
              <w:numPr>
                <w:ilvl w:val="0"/>
                <w:numId w:val="16"/>
              </w:numPr>
              <w:ind w:left="357" w:hanging="357"/>
              <w:rPr>
                <w:rFonts w:asciiTheme="minorHAnsi" w:hAnsiTheme="minorHAnsi"/>
                <w:bCs/>
              </w:rPr>
            </w:pPr>
            <w:r w:rsidRPr="00042024">
              <w:rPr>
                <w:rFonts w:asciiTheme="minorHAnsi" w:hAnsiTheme="minorHAnsi"/>
                <w:bCs/>
              </w:rPr>
              <w:t xml:space="preserve">A un costado de la sala de bombas de recirculación se constata una laguna impermeabilizada con una geomembrana negra, la cual se encuentra con agua en un 75% de su volumen aproximadamente (40 x 20 m aproximadamente). Esta laguna es parte del sistema de recirculación de riles y abastece de agua para inyectar </w:t>
            </w:r>
            <w:r w:rsidRPr="00042024">
              <w:rPr>
                <w:rFonts w:asciiTheme="minorHAnsi" w:hAnsiTheme="minorHAnsi"/>
                <w:bCs/>
              </w:rPr>
              <w:lastRenderedPageBreak/>
              <w:t>o sacar del sistema cuando se requiera. Se informa que generalmente se inyecta agua al sistema de recirculación por la pérdida que hay por evaporación y absorción en los rollizos.</w:t>
            </w:r>
          </w:p>
          <w:p w:rsidR="008D0DF0" w:rsidRPr="008D0DF0" w:rsidRDefault="00192F44" w:rsidP="00171122">
            <w:pPr>
              <w:pStyle w:val="Prrafodelista"/>
              <w:numPr>
                <w:ilvl w:val="0"/>
                <w:numId w:val="16"/>
              </w:numPr>
              <w:ind w:left="357" w:hanging="357"/>
              <w:rPr>
                <w:bCs/>
                <w:iCs/>
                <w:color w:val="000000" w:themeColor="text1"/>
              </w:rPr>
            </w:pPr>
            <w:r w:rsidRPr="008D0DF0">
              <w:rPr>
                <w:rFonts w:asciiTheme="minorHAnsi" w:hAnsiTheme="minorHAnsi"/>
                <w:bCs/>
              </w:rPr>
              <w:t xml:space="preserve">Se realiza un recorrido completo por todo el proceso productivo, desde </w:t>
            </w:r>
            <w:r w:rsidR="008A54B7" w:rsidRPr="008D0DF0">
              <w:rPr>
                <w:rFonts w:asciiTheme="minorHAnsi" w:hAnsiTheme="minorHAnsi"/>
                <w:bCs/>
              </w:rPr>
              <w:t>el</w:t>
            </w:r>
            <w:r w:rsidRPr="008D0DF0">
              <w:rPr>
                <w:rFonts w:asciiTheme="minorHAnsi" w:hAnsiTheme="minorHAnsi"/>
                <w:bCs/>
              </w:rPr>
              <w:t xml:space="preserve"> ingreso </w:t>
            </w:r>
            <w:r w:rsidR="008A54B7" w:rsidRPr="008D0DF0">
              <w:rPr>
                <w:rFonts w:asciiTheme="minorHAnsi" w:hAnsiTheme="minorHAnsi"/>
                <w:bCs/>
              </w:rPr>
              <w:t>d</w:t>
            </w:r>
            <w:r w:rsidRPr="008D0DF0">
              <w:rPr>
                <w:rFonts w:asciiTheme="minorHAnsi" w:hAnsiTheme="minorHAnsi"/>
                <w:bCs/>
              </w:rPr>
              <w:t>el tronco descortezado al aserradero</w:t>
            </w:r>
            <w:r w:rsidR="008A54B7" w:rsidRPr="008D0DF0">
              <w:rPr>
                <w:rFonts w:asciiTheme="minorHAnsi" w:hAnsiTheme="minorHAnsi"/>
                <w:bCs/>
              </w:rPr>
              <w:t>,</w:t>
            </w:r>
            <w:r w:rsidRPr="008D0DF0">
              <w:rPr>
                <w:rFonts w:asciiTheme="minorHAnsi" w:hAnsiTheme="minorHAnsi"/>
                <w:bCs/>
              </w:rPr>
              <w:t xml:space="preserve"> pasando por toda la maquinaria y llegando a las dimensiones y clasificaciones correspondientes. Posteriormente, la madera dimensionada y clasificada es apilada en paquetes para ingresar a otro galpón al proceso de secado.</w:t>
            </w:r>
          </w:p>
          <w:p w:rsidR="008D0DF0" w:rsidRDefault="008D0DF0" w:rsidP="004F4584">
            <w:pPr>
              <w:pStyle w:val="Prrafodelista"/>
              <w:numPr>
                <w:ilvl w:val="0"/>
                <w:numId w:val="16"/>
              </w:numPr>
              <w:ind w:left="357" w:hanging="357"/>
              <w:rPr>
                <w:bCs/>
                <w:iCs/>
                <w:color w:val="000000" w:themeColor="text1"/>
              </w:rPr>
            </w:pPr>
            <w:r w:rsidRPr="008D0DF0">
              <w:rPr>
                <w:bCs/>
                <w:iCs/>
                <w:color w:val="000000" w:themeColor="text1"/>
              </w:rPr>
              <w:t>Se constata una línea aérea (tornillo sinfín) que conduce el aserrín y restos de maderas del proceso productivo a un silo que acumula la biomasa y ocupa la caldera como combustible.</w:t>
            </w:r>
          </w:p>
          <w:p w:rsidR="008D0DF0" w:rsidRDefault="008D0DF0" w:rsidP="001E7491">
            <w:pPr>
              <w:pStyle w:val="Prrafodelista"/>
              <w:numPr>
                <w:ilvl w:val="0"/>
                <w:numId w:val="16"/>
              </w:numPr>
              <w:ind w:left="357" w:hanging="357"/>
              <w:rPr>
                <w:bCs/>
                <w:iCs/>
                <w:color w:val="000000" w:themeColor="text1"/>
              </w:rPr>
            </w:pPr>
            <w:r w:rsidRPr="008D0DF0">
              <w:rPr>
                <w:bCs/>
                <w:iCs/>
                <w:color w:val="000000" w:themeColor="text1"/>
              </w:rPr>
              <w:t>Se constata una caldera de fluido térmico de baja presión, de marca Neumann, operada desde una sala de control y con funcionamiento automático (alimentación y operación). Esta caldera cumple el objetivo de suministrar calor al galpón de secado (transferencia de calor desde tuberías con fluido térmico caliente). A un costado de la caldera se observa un estanque de color negro donde se almacena el fluido térmico.</w:t>
            </w:r>
          </w:p>
          <w:p w:rsidR="008D0DF0" w:rsidRDefault="008D0DF0" w:rsidP="00C05537">
            <w:pPr>
              <w:pStyle w:val="Prrafodelista"/>
              <w:numPr>
                <w:ilvl w:val="0"/>
                <w:numId w:val="16"/>
              </w:numPr>
              <w:ind w:left="357" w:hanging="357"/>
              <w:rPr>
                <w:bCs/>
                <w:iCs/>
                <w:color w:val="000000" w:themeColor="text1"/>
              </w:rPr>
            </w:pPr>
            <w:r w:rsidRPr="008D0DF0">
              <w:rPr>
                <w:bCs/>
                <w:iCs/>
                <w:color w:val="000000" w:themeColor="text1"/>
              </w:rPr>
              <w:t>Se observa un estanque a unos 8-10 metros de altura, a un costado de la caldera. De acuerdo a lo informado corresponde a un estanque de expansión del sistema de seguridad de la caldera.</w:t>
            </w:r>
          </w:p>
          <w:p w:rsidR="008D0DF0" w:rsidRDefault="008D0DF0" w:rsidP="008D0DF0">
            <w:pPr>
              <w:pStyle w:val="Prrafodelista"/>
              <w:numPr>
                <w:ilvl w:val="0"/>
                <w:numId w:val="16"/>
              </w:numPr>
              <w:ind w:left="357" w:hanging="357"/>
              <w:rPr>
                <w:bCs/>
                <w:iCs/>
                <w:color w:val="000000" w:themeColor="text1"/>
              </w:rPr>
            </w:pPr>
            <w:r w:rsidRPr="008D0DF0">
              <w:rPr>
                <w:bCs/>
                <w:iCs/>
                <w:color w:val="000000" w:themeColor="text1"/>
              </w:rPr>
              <w:t>Se constatan dos termómetros en líneas de ida y regreso desde el galpón de secado, correspondientes a líneas de fluido térmico. Los termómetros indican 198 °C aprox. en la línea que va hacia el galpón de secado y 190 °C aprox. en la línea de vuelta</w:t>
            </w:r>
            <w:r>
              <w:rPr>
                <w:bCs/>
                <w:iCs/>
                <w:color w:val="000000" w:themeColor="text1"/>
              </w:rPr>
              <w:t xml:space="preserve"> (delta de temperatura de 9 °C)</w:t>
            </w:r>
            <w:r w:rsidRPr="008D0DF0">
              <w:rPr>
                <w:bCs/>
                <w:iCs/>
                <w:color w:val="000000" w:themeColor="text1"/>
              </w:rPr>
              <w:t>. También se observa un manómetro del fluido térmico que marca un valor de 20 psi aproximadamente.</w:t>
            </w:r>
          </w:p>
          <w:p w:rsidR="008D0DF0" w:rsidRPr="008D0DF0" w:rsidRDefault="008D0DF0" w:rsidP="008D0DF0">
            <w:pPr>
              <w:pStyle w:val="Prrafodelista"/>
              <w:numPr>
                <w:ilvl w:val="0"/>
                <w:numId w:val="16"/>
              </w:numPr>
              <w:ind w:left="357" w:hanging="357"/>
              <w:rPr>
                <w:bCs/>
                <w:iCs/>
                <w:color w:val="000000" w:themeColor="text1"/>
              </w:rPr>
            </w:pPr>
            <w:r w:rsidRPr="008D0DF0">
              <w:rPr>
                <w:bCs/>
                <w:iCs/>
                <w:color w:val="000000" w:themeColor="text1"/>
              </w:rPr>
              <w:t>Se constatan 3 bombas de color azul para la impulsión del fluido térmico a través de las líneas. El sistema opera con 1 bomba y dos de respaldo.</w:t>
            </w:r>
          </w:p>
          <w:p w:rsidR="008D0DF0" w:rsidRPr="008D0DF0" w:rsidRDefault="008D0DF0" w:rsidP="008D0DF0">
            <w:pPr>
              <w:rPr>
                <w:bCs/>
              </w:rPr>
            </w:pPr>
          </w:p>
        </w:tc>
      </w:tr>
      <w:tr w:rsidR="007A7DEB" w:rsidRPr="006062E2" w:rsidTr="00B17169">
        <w:trPr>
          <w:trHeight w:val="627"/>
        </w:trPr>
        <w:tc>
          <w:tcPr>
            <w:tcW w:w="5000" w:type="pct"/>
            <w:gridSpan w:val="2"/>
          </w:tcPr>
          <w:p w:rsidR="007A7DEB" w:rsidRDefault="00E2299A" w:rsidP="006062E2">
            <w:pPr>
              <w:rPr>
                <w:rFonts w:asciiTheme="minorHAnsi" w:hAnsiTheme="minorHAnsi"/>
                <w:color w:val="FF0000"/>
              </w:rPr>
            </w:pPr>
            <w:r>
              <w:rPr>
                <w:rFonts w:asciiTheme="minorHAnsi" w:hAnsiTheme="minorHAnsi"/>
                <w:b/>
              </w:rPr>
              <w:t>E</w:t>
            </w:r>
            <w:r w:rsidR="007A7DEB" w:rsidRPr="006062E2">
              <w:rPr>
                <w:rFonts w:asciiTheme="minorHAnsi" w:hAnsiTheme="minorHAnsi"/>
                <w:b/>
              </w:rPr>
              <w:t xml:space="preserve">xamen de Información: </w:t>
            </w:r>
          </w:p>
          <w:p w:rsidR="007A7DEB" w:rsidRDefault="00A77656" w:rsidP="00540565">
            <w:pPr>
              <w:numPr>
                <w:ilvl w:val="0"/>
                <w:numId w:val="13"/>
              </w:numPr>
              <w:contextualSpacing/>
              <w:jc w:val="both"/>
              <w:rPr>
                <w:rFonts w:asciiTheme="minorHAnsi" w:hAnsiTheme="minorHAnsi"/>
              </w:rPr>
            </w:pPr>
            <w:r>
              <w:rPr>
                <w:rFonts w:asciiTheme="minorHAnsi" w:hAnsiTheme="minorHAnsi"/>
              </w:rPr>
              <w:t>En el presente</w:t>
            </w:r>
            <w:r w:rsidR="00493A70">
              <w:rPr>
                <w:rFonts w:asciiTheme="minorHAnsi" w:hAnsiTheme="minorHAnsi"/>
              </w:rPr>
              <w:t xml:space="preserve"> hecho constatado del informe (estado de ejecución del proyecto)</w:t>
            </w:r>
            <w:r>
              <w:rPr>
                <w:rFonts w:asciiTheme="minorHAnsi" w:hAnsiTheme="minorHAnsi"/>
              </w:rPr>
              <w:t xml:space="preserve">, </w:t>
            </w:r>
            <w:r w:rsidR="00D2653E">
              <w:rPr>
                <w:rFonts w:asciiTheme="minorHAnsi" w:hAnsiTheme="minorHAnsi"/>
              </w:rPr>
              <w:t>se agruparon</w:t>
            </w:r>
            <w:r w:rsidR="00493A70">
              <w:rPr>
                <w:rFonts w:asciiTheme="minorHAnsi" w:hAnsiTheme="minorHAnsi"/>
              </w:rPr>
              <w:t xml:space="preserve"> todas las materias ambientales verificadas en terreno y que fueron </w:t>
            </w:r>
            <w:r>
              <w:rPr>
                <w:rFonts w:asciiTheme="minorHAnsi" w:hAnsiTheme="minorHAnsi"/>
              </w:rPr>
              <w:t>aludidas</w:t>
            </w:r>
            <w:r w:rsidR="00493A70">
              <w:rPr>
                <w:rFonts w:asciiTheme="minorHAnsi" w:hAnsiTheme="minorHAnsi"/>
              </w:rPr>
              <w:t xml:space="preserve"> en la denuncia</w:t>
            </w:r>
            <w:r w:rsidR="00E973D4">
              <w:rPr>
                <w:rFonts w:asciiTheme="minorHAnsi" w:hAnsiTheme="minorHAnsi"/>
              </w:rPr>
              <w:t>, tales como saneamiento ambiental, control de emisiones atmosféricas y manejo de residuos sólidos</w:t>
            </w:r>
            <w:r w:rsidR="00493A70">
              <w:rPr>
                <w:rFonts w:asciiTheme="minorHAnsi" w:hAnsiTheme="minorHAnsi"/>
              </w:rPr>
              <w:t>.</w:t>
            </w:r>
          </w:p>
          <w:p w:rsidR="00A77656" w:rsidRDefault="00531BAB" w:rsidP="00540565">
            <w:pPr>
              <w:numPr>
                <w:ilvl w:val="0"/>
                <w:numId w:val="13"/>
              </w:numPr>
              <w:contextualSpacing/>
              <w:jc w:val="both"/>
              <w:rPr>
                <w:rFonts w:asciiTheme="minorHAnsi" w:hAnsiTheme="minorHAnsi"/>
              </w:rPr>
            </w:pPr>
            <w:r>
              <w:rPr>
                <w:rFonts w:asciiTheme="minorHAnsi" w:hAnsiTheme="minorHAnsi"/>
              </w:rPr>
              <w:t xml:space="preserve">El titular en respuesta </w:t>
            </w:r>
            <w:r w:rsidR="00D71532">
              <w:rPr>
                <w:rFonts w:asciiTheme="minorHAnsi" w:hAnsiTheme="minorHAnsi"/>
              </w:rPr>
              <w:t>a lo solicitado en el</w:t>
            </w:r>
            <w:r>
              <w:rPr>
                <w:rFonts w:asciiTheme="minorHAnsi" w:hAnsiTheme="minorHAnsi"/>
              </w:rPr>
              <w:t xml:space="preserve"> acta de inspección ambiental de fecha 7 de junio de 2019, hace entrega de toda la documentación solicitada</w:t>
            </w:r>
            <w:r w:rsidR="00860B53">
              <w:rPr>
                <w:rFonts w:asciiTheme="minorHAnsi" w:hAnsiTheme="minorHAnsi"/>
              </w:rPr>
              <w:t xml:space="preserve"> y que se resume como sigue (ver documentación en Anexo 2)</w:t>
            </w:r>
            <w:r>
              <w:rPr>
                <w:rFonts w:asciiTheme="minorHAnsi" w:hAnsiTheme="minorHAnsi"/>
              </w:rPr>
              <w:t>:</w:t>
            </w:r>
          </w:p>
          <w:p w:rsidR="00531BAB" w:rsidRDefault="00531BAB" w:rsidP="00531BAB">
            <w:pPr>
              <w:pStyle w:val="Prrafodelista"/>
              <w:numPr>
                <w:ilvl w:val="0"/>
                <w:numId w:val="17"/>
              </w:numPr>
            </w:pPr>
            <w:r>
              <w:t xml:space="preserve">Registro de la caldera de fluido térmico: </w:t>
            </w:r>
            <w:r w:rsidR="00860B53">
              <w:t xml:space="preserve">caldera con </w:t>
            </w:r>
            <w:r>
              <w:t>registro regional número 14</w:t>
            </w:r>
            <w:r w:rsidR="00860B53">
              <w:t xml:space="preserve">, </w:t>
            </w:r>
            <w:r w:rsidR="00C270A4">
              <w:t>entregado</w:t>
            </w:r>
            <w:r w:rsidR="00860B53">
              <w:t xml:space="preserve"> por la SEREMI de Salud, región de La Araucanía</w:t>
            </w:r>
            <w:r>
              <w:t>.</w:t>
            </w:r>
          </w:p>
          <w:p w:rsidR="00531BAB" w:rsidRDefault="00531BAB" w:rsidP="00531BAB">
            <w:pPr>
              <w:pStyle w:val="Prrafodelista"/>
              <w:numPr>
                <w:ilvl w:val="0"/>
                <w:numId w:val="17"/>
              </w:numPr>
            </w:pPr>
            <w:r>
              <w:t>Especificaciones del sistema de recirculación: el titular hace entrega de</w:t>
            </w:r>
            <w:r w:rsidR="00D71532">
              <w:t xml:space="preserve"> la descripción del sistema </w:t>
            </w:r>
            <w:r w:rsidR="00860B53">
              <w:t xml:space="preserve">de recirculación completo </w:t>
            </w:r>
            <w:r w:rsidR="00D71532">
              <w:t xml:space="preserve">y </w:t>
            </w:r>
            <w:r w:rsidR="00860B53">
              <w:t xml:space="preserve">se </w:t>
            </w:r>
            <w:r w:rsidR="00D71532">
              <w:t>anexa</w:t>
            </w:r>
            <w:r w:rsidR="00860B53">
              <w:t>n</w:t>
            </w:r>
            <w:r w:rsidR="00D71532">
              <w:t xml:space="preserve"> planos del sistema en general</w:t>
            </w:r>
            <w:r w:rsidR="00860B53">
              <w:t xml:space="preserve">, </w:t>
            </w:r>
            <w:r w:rsidR="00D71532">
              <w:t>de la laguna de recirculación</w:t>
            </w:r>
            <w:r w:rsidR="00860B53">
              <w:t xml:space="preserve"> y de la sala de bombas</w:t>
            </w:r>
            <w:r w:rsidR="00D71532">
              <w:t>.</w:t>
            </w:r>
            <w:r w:rsidR="00DA0E07">
              <w:t xml:space="preserve"> Todo el sistema corresponde a un circuito cerrado sin descarga de Riles.</w:t>
            </w:r>
          </w:p>
          <w:p w:rsidR="00860B53" w:rsidRDefault="00935D45" w:rsidP="00531BAB">
            <w:pPr>
              <w:pStyle w:val="Prrafodelista"/>
              <w:numPr>
                <w:ilvl w:val="0"/>
                <w:numId w:val="17"/>
              </w:numPr>
            </w:pPr>
            <w:r>
              <w:t>Superficies industriales: se verifica el plano industrial con las superficies solicitadas.</w:t>
            </w:r>
          </w:p>
          <w:p w:rsidR="00935D45" w:rsidRDefault="00935D45" w:rsidP="00531BAB">
            <w:pPr>
              <w:pStyle w:val="Prrafodelista"/>
              <w:numPr>
                <w:ilvl w:val="0"/>
                <w:numId w:val="17"/>
              </w:numPr>
            </w:pPr>
            <w:r>
              <w:t xml:space="preserve">Generador eléctrico: el titular entrega las especificaciones técnicas del grupo generador de respaldo, de marca </w:t>
            </w:r>
            <w:r w:rsidRPr="00935D45">
              <w:t>Perkins</w:t>
            </w:r>
            <w:r>
              <w:t xml:space="preserve"> y de 550 KVA.</w:t>
            </w:r>
          </w:p>
          <w:p w:rsidR="00935D45" w:rsidRDefault="00935D45" w:rsidP="00935D45">
            <w:pPr>
              <w:pStyle w:val="Prrafodelista"/>
              <w:numPr>
                <w:ilvl w:val="0"/>
                <w:numId w:val="17"/>
              </w:numPr>
            </w:pPr>
            <w:r>
              <w:t>Potencia Instalada: Las unidades que componen el proceso de aserrado y secado de madera consideran una potencia instalada de 5.420 KVA.</w:t>
            </w:r>
          </w:p>
          <w:p w:rsidR="00935D45" w:rsidRDefault="00935D45" w:rsidP="00935D45">
            <w:pPr>
              <w:pStyle w:val="Prrafodelista"/>
              <w:numPr>
                <w:ilvl w:val="0"/>
                <w:numId w:val="17"/>
              </w:numPr>
            </w:pPr>
            <w:r>
              <w:t>Memoria de cálculo de fosa séptica: Se indica que la tramitación sectorial del permiso se realizará posterior a la Declaración de Impacto Ambiental y la observación conforme de la Seremi de Salud.</w:t>
            </w:r>
          </w:p>
          <w:p w:rsidR="00935D45" w:rsidRPr="00531BAB" w:rsidRDefault="00935D45" w:rsidP="00935D45">
            <w:pPr>
              <w:pStyle w:val="Prrafodelista"/>
              <w:numPr>
                <w:ilvl w:val="0"/>
                <w:numId w:val="17"/>
              </w:numPr>
            </w:pPr>
            <w:r>
              <w:t>Plan de contingencias y emergencias ambientales: en la documentación remitida por el titular, se verifican ambos planes solicitados.</w:t>
            </w:r>
          </w:p>
        </w:tc>
      </w:tr>
    </w:tbl>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256026" w:rsidRDefault="00256026" w:rsidP="00256026">
      <w:pPr>
        <w:pStyle w:val="Ttulo1"/>
        <w:rPr>
          <w:rFonts w:asciiTheme="minorHAnsi" w:hAnsiTheme="minorHAnsi"/>
        </w:rPr>
      </w:pPr>
      <w:r w:rsidRPr="00256026">
        <w:rPr>
          <w:rFonts w:asciiTheme="minorHAnsi" w:hAnsiTheme="minorHAnsi"/>
        </w:rPr>
        <w:lastRenderedPageBreak/>
        <w:t>Análisis causales de ingreso al Sistema de Evaluación de Impacto Ambiental (SEIA)</w:t>
      </w:r>
    </w:p>
    <w:p w:rsidR="00256026" w:rsidRPr="00256026" w:rsidRDefault="00256026" w:rsidP="00F46358">
      <w:pPr>
        <w:spacing w:line="240" w:lineRule="auto"/>
        <w:ind w:left="360"/>
        <w:contextualSpacing/>
      </w:pPr>
    </w:p>
    <w:tbl>
      <w:tblPr>
        <w:tblStyle w:val="Tablaconcuadrcula"/>
        <w:tblW w:w="5000" w:type="pct"/>
        <w:tblLook w:val="04A0" w:firstRow="1" w:lastRow="0" w:firstColumn="1" w:lastColumn="0" w:noHBand="0" w:noVBand="1"/>
      </w:tblPr>
      <w:tblGrid>
        <w:gridCol w:w="6781"/>
        <w:gridCol w:w="6781"/>
      </w:tblGrid>
      <w:tr w:rsidR="00256026" w:rsidRPr="006062E2" w:rsidTr="00094070">
        <w:trPr>
          <w:trHeight w:val="142"/>
        </w:trPr>
        <w:tc>
          <w:tcPr>
            <w:tcW w:w="2500" w:type="pct"/>
          </w:tcPr>
          <w:p w:rsidR="00256026" w:rsidRPr="006062E2" w:rsidRDefault="00256026" w:rsidP="00094070">
            <w:pPr>
              <w:rPr>
                <w:rFonts w:asciiTheme="minorHAnsi" w:hAnsiTheme="minorHAnsi"/>
              </w:rPr>
            </w:pPr>
            <w:r w:rsidRPr="006062E2">
              <w:rPr>
                <w:rFonts w:asciiTheme="minorHAnsi" w:eastAsia="Times New Roman" w:hAnsiTheme="minorHAnsi"/>
                <w:b/>
                <w:bCs/>
                <w:color w:val="000000"/>
                <w:lang w:eastAsia="es-CL"/>
              </w:rPr>
              <w:t xml:space="preserve">Número de hecho constatado: </w:t>
            </w:r>
            <w:r w:rsidRPr="00256026">
              <w:rPr>
                <w:rFonts w:asciiTheme="minorHAnsi" w:eastAsia="Times New Roman" w:hAnsiTheme="minorHAnsi"/>
                <w:color w:val="000000"/>
                <w:lang w:eastAsia="es-CL"/>
              </w:rPr>
              <w:t>2</w:t>
            </w:r>
          </w:p>
        </w:tc>
        <w:tc>
          <w:tcPr>
            <w:tcW w:w="2500" w:type="pct"/>
          </w:tcPr>
          <w:p w:rsidR="00256026" w:rsidRPr="006062E2" w:rsidRDefault="00256026" w:rsidP="00094070">
            <w:pPr>
              <w:rPr>
                <w:rFonts w:asciiTheme="minorHAnsi" w:hAnsiTheme="minorHAnsi"/>
                <w:b/>
              </w:rPr>
            </w:pPr>
            <w:r w:rsidRPr="006062E2">
              <w:rPr>
                <w:rFonts w:asciiTheme="minorHAnsi" w:hAnsiTheme="minorHAnsi"/>
                <w:b/>
              </w:rPr>
              <w:t>Estación N°:</w:t>
            </w:r>
            <w:r>
              <w:rPr>
                <w:rFonts w:asciiTheme="minorHAnsi" w:hAnsiTheme="minorHAnsi"/>
                <w:b/>
              </w:rPr>
              <w:t xml:space="preserve"> </w:t>
            </w:r>
            <w:r w:rsidR="00AA162C">
              <w:rPr>
                <w:rFonts w:asciiTheme="minorHAnsi" w:hAnsiTheme="minorHAnsi"/>
                <w:bCs/>
              </w:rPr>
              <w:t>1</w:t>
            </w:r>
            <w:r w:rsidRPr="00EE37CF">
              <w:rPr>
                <w:rFonts w:asciiTheme="minorHAnsi" w:hAnsiTheme="minorHAnsi"/>
                <w:bCs/>
              </w:rPr>
              <w:t>.</w:t>
            </w:r>
          </w:p>
        </w:tc>
      </w:tr>
      <w:tr w:rsidR="00256026" w:rsidRPr="006062E2" w:rsidTr="00094070">
        <w:trPr>
          <w:trHeight w:val="578"/>
        </w:trPr>
        <w:tc>
          <w:tcPr>
            <w:tcW w:w="5000" w:type="pct"/>
            <w:gridSpan w:val="2"/>
          </w:tcPr>
          <w:p w:rsidR="00256026" w:rsidRDefault="00256026" w:rsidP="00094070">
            <w:pPr>
              <w:rPr>
                <w:rFonts w:asciiTheme="minorHAnsi" w:hAnsiTheme="minorHAnsi"/>
                <w:color w:val="FF0000"/>
              </w:rPr>
            </w:pPr>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p>
          <w:p w:rsidR="00256026" w:rsidRDefault="00D81197" w:rsidP="00094070">
            <w:r>
              <w:t xml:space="preserve">- </w:t>
            </w:r>
            <w:r w:rsidR="00256026">
              <w:t>Antecedentes del titular de fecha 26.06.2019.</w:t>
            </w:r>
          </w:p>
          <w:p w:rsidR="00D81197" w:rsidRDefault="00D81197" w:rsidP="00094070">
            <w:r>
              <w:t xml:space="preserve">- </w:t>
            </w:r>
            <w:r w:rsidRPr="00094070">
              <w:t>R.E. N° 103</w:t>
            </w:r>
            <w:r>
              <w:t xml:space="preserve"> del 14.03.2018 del SEA.</w:t>
            </w:r>
          </w:p>
          <w:p w:rsidR="00256026" w:rsidRPr="006062E2" w:rsidRDefault="00D81197" w:rsidP="00094070">
            <w:pPr>
              <w:rPr>
                <w:rFonts w:asciiTheme="minorHAnsi" w:hAnsiTheme="minorHAnsi"/>
                <w:lang w:eastAsia="es-CL"/>
              </w:rPr>
            </w:pPr>
            <w:r>
              <w:t xml:space="preserve">- </w:t>
            </w:r>
            <w:r w:rsidRPr="00094070">
              <w:t>R.E. N° 10</w:t>
            </w:r>
            <w:r>
              <w:t>9 del 13.03.2019 del SEA.</w:t>
            </w:r>
          </w:p>
        </w:tc>
      </w:tr>
      <w:tr w:rsidR="00D81197" w:rsidRPr="006062E2" w:rsidTr="00094070">
        <w:trPr>
          <w:trHeight w:val="578"/>
        </w:trPr>
        <w:tc>
          <w:tcPr>
            <w:tcW w:w="5000" w:type="pct"/>
            <w:gridSpan w:val="2"/>
          </w:tcPr>
          <w:p w:rsidR="00D81197" w:rsidRDefault="00D81197" w:rsidP="00094070">
            <w:pPr>
              <w:rPr>
                <w:b/>
              </w:rPr>
            </w:pPr>
            <w:r w:rsidRPr="000A2AC4">
              <w:rPr>
                <w:b/>
              </w:rPr>
              <w:t>Análisis de Tipología de Proyecto o Modificación</w:t>
            </w:r>
            <w:r>
              <w:rPr>
                <w:b/>
              </w:rPr>
              <w:t>:</w:t>
            </w:r>
          </w:p>
          <w:p w:rsidR="00D81197" w:rsidRPr="00D81197" w:rsidRDefault="00D81197" w:rsidP="003565A4">
            <w:pPr>
              <w:jc w:val="both"/>
              <w:rPr>
                <w:rFonts w:eastAsia="Times New Roman"/>
                <w:i/>
                <w:iCs/>
                <w:color w:val="000000"/>
                <w:lang w:eastAsia="es-CL"/>
              </w:rPr>
            </w:pPr>
            <w:r w:rsidRPr="00D81197">
              <w:rPr>
                <w:rFonts w:eastAsia="Times New Roman"/>
                <w:b/>
                <w:bCs/>
                <w:i/>
                <w:iCs/>
                <w:color w:val="000000"/>
                <w:lang w:eastAsia="es-CL"/>
              </w:rPr>
              <w:t>El artículo 10° de la ley N° 19.300</w:t>
            </w:r>
            <w:r w:rsidRPr="00D81197">
              <w:rPr>
                <w:rFonts w:eastAsia="Times New Roman"/>
                <w:i/>
                <w:iCs/>
                <w:color w:val="000000"/>
                <w:lang w:eastAsia="es-CL"/>
              </w:rPr>
              <w:t xml:space="preserve"> establece que, dentro de los proyectos o actividades susceptibles de causar impacto</w:t>
            </w:r>
            <w:r w:rsidR="003565A4">
              <w:rPr>
                <w:rFonts w:eastAsia="Times New Roman"/>
                <w:i/>
                <w:iCs/>
                <w:color w:val="000000"/>
                <w:lang w:eastAsia="es-CL"/>
              </w:rPr>
              <w:t xml:space="preserve"> </w:t>
            </w:r>
            <w:r w:rsidRPr="00D81197">
              <w:rPr>
                <w:rFonts w:eastAsia="Times New Roman"/>
                <w:i/>
                <w:iCs/>
                <w:color w:val="000000"/>
                <w:lang w:eastAsia="es-CL"/>
              </w:rPr>
              <w:t>ambiental, en cualquiera de sus fases, que deben someterse al Sistema de Evaluación de Impacto Ambiental (SEIA), se</w:t>
            </w:r>
            <w:r w:rsidR="003565A4">
              <w:rPr>
                <w:rFonts w:eastAsia="Times New Roman"/>
                <w:i/>
                <w:iCs/>
                <w:color w:val="000000"/>
                <w:lang w:eastAsia="es-CL"/>
              </w:rPr>
              <w:t xml:space="preserve"> </w:t>
            </w:r>
            <w:r w:rsidRPr="00D81197">
              <w:rPr>
                <w:rFonts w:eastAsia="Times New Roman"/>
                <w:i/>
                <w:iCs/>
                <w:color w:val="000000"/>
                <w:lang w:eastAsia="es-CL"/>
              </w:rPr>
              <w:t>encuentran:</w:t>
            </w:r>
            <w:r w:rsidR="003565A4" w:rsidRPr="00D81197">
              <w:rPr>
                <w:rFonts w:eastAsia="Times New Roman"/>
                <w:i/>
                <w:iCs/>
                <w:color w:val="000000"/>
                <w:lang w:eastAsia="es-CL"/>
              </w:rPr>
              <w:t xml:space="preserve"> […]</w:t>
            </w:r>
          </w:p>
          <w:p w:rsidR="00D81197" w:rsidRPr="00D81197" w:rsidRDefault="00D81197" w:rsidP="003565A4">
            <w:pPr>
              <w:jc w:val="both"/>
              <w:rPr>
                <w:rFonts w:eastAsia="Times New Roman"/>
                <w:i/>
                <w:iCs/>
                <w:color w:val="000000"/>
                <w:lang w:eastAsia="es-CL"/>
              </w:rPr>
            </w:pPr>
            <w:r w:rsidRPr="00D81197">
              <w:rPr>
                <w:rFonts w:eastAsia="Times New Roman"/>
                <w:i/>
                <w:iCs/>
                <w:color w:val="000000"/>
                <w:lang w:eastAsia="es-CL"/>
              </w:rPr>
              <w:t xml:space="preserve">A su vez, </w:t>
            </w:r>
            <w:r w:rsidRPr="00D81197">
              <w:rPr>
                <w:rFonts w:eastAsia="Times New Roman"/>
                <w:b/>
                <w:bCs/>
                <w:i/>
                <w:iCs/>
                <w:color w:val="000000"/>
                <w:lang w:eastAsia="es-CL"/>
              </w:rPr>
              <w:t>el artículo 3° del D.S. N°40/2012</w:t>
            </w:r>
            <w:r w:rsidRPr="00D81197">
              <w:rPr>
                <w:rFonts w:eastAsia="Times New Roman"/>
                <w:i/>
                <w:iCs/>
                <w:color w:val="000000"/>
                <w:lang w:eastAsia="es-CL"/>
              </w:rPr>
              <w:t xml:space="preserve"> del Ministerio de Medio Ambiente, que aprobó el Reglamento del Sistema de</w:t>
            </w:r>
            <w:r w:rsidR="003565A4">
              <w:rPr>
                <w:rFonts w:eastAsia="Times New Roman"/>
                <w:i/>
                <w:iCs/>
                <w:color w:val="000000"/>
                <w:lang w:eastAsia="es-CL"/>
              </w:rPr>
              <w:t xml:space="preserve"> </w:t>
            </w:r>
            <w:r w:rsidRPr="00D81197">
              <w:rPr>
                <w:rFonts w:eastAsia="Times New Roman"/>
                <w:i/>
                <w:iCs/>
                <w:color w:val="000000"/>
                <w:lang w:eastAsia="es-CL"/>
              </w:rPr>
              <w:t>Evaluación de Impacto Ambiental (RSEIA), establece para los literales señalados anteriormente, lo siguiente:</w:t>
            </w:r>
          </w:p>
          <w:p w:rsidR="00D81197" w:rsidRPr="00D81197" w:rsidRDefault="00D81197" w:rsidP="003565A4">
            <w:pPr>
              <w:jc w:val="both"/>
              <w:rPr>
                <w:rFonts w:eastAsia="Times New Roman"/>
                <w:b/>
                <w:bCs/>
                <w:i/>
                <w:iCs/>
                <w:color w:val="000000"/>
                <w:lang w:eastAsia="es-CL"/>
              </w:rPr>
            </w:pPr>
            <w:r w:rsidRPr="00D81197">
              <w:rPr>
                <w:rFonts w:eastAsia="Times New Roman"/>
                <w:b/>
                <w:bCs/>
                <w:i/>
                <w:iCs/>
                <w:color w:val="000000"/>
                <w:lang w:eastAsia="es-CL"/>
              </w:rPr>
              <w:t>“Artículo 3.- Tipos de proyectos o actividades.</w:t>
            </w:r>
          </w:p>
          <w:p w:rsidR="00D81197" w:rsidRPr="00D81197" w:rsidRDefault="00D81197" w:rsidP="003565A4">
            <w:pPr>
              <w:jc w:val="both"/>
              <w:rPr>
                <w:rFonts w:eastAsia="Times New Roman"/>
                <w:i/>
                <w:iCs/>
                <w:color w:val="000000"/>
                <w:lang w:eastAsia="es-CL"/>
              </w:rPr>
            </w:pPr>
            <w:r w:rsidRPr="00D81197">
              <w:rPr>
                <w:rFonts w:eastAsia="Times New Roman"/>
                <w:i/>
                <w:iCs/>
                <w:color w:val="000000"/>
                <w:lang w:eastAsia="es-CL"/>
              </w:rPr>
              <w:t>Los proyectos o actividades susceptibles de causar impacto ambiental, en cualquiera de sus fases, que deberán someterse</w:t>
            </w:r>
            <w:r w:rsidR="00DD73A4">
              <w:rPr>
                <w:rFonts w:eastAsia="Times New Roman"/>
                <w:i/>
                <w:iCs/>
                <w:color w:val="000000"/>
                <w:lang w:eastAsia="es-CL"/>
              </w:rPr>
              <w:t xml:space="preserve"> </w:t>
            </w:r>
            <w:r w:rsidRPr="00D81197">
              <w:rPr>
                <w:rFonts w:eastAsia="Times New Roman"/>
                <w:i/>
                <w:iCs/>
                <w:color w:val="000000"/>
                <w:lang w:eastAsia="es-CL"/>
              </w:rPr>
              <w:t>al Sistema de Evaluación de Impacto Ambiental, son los siguientes:” […]</w:t>
            </w:r>
          </w:p>
          <w:p w:rsidR="00D81197" w:rsidRDefault="003565A4" w:rsidP="003565A4">
            <w:pPr>
              <w:jc w:val="both"/>
              <w:rPr>
                <w:rFonts w:eastAsia="Times New Roman"/>
                <w:b/>
                <w:bCs/>
                <w:i/>
                <w:iCs/>
                <w:color w:val="000000"/>
                <w:lang w:eastAsia="es-CL"/>
              </w:rPr>
            </w:pPr>
            <w:r w:rsidRPr="003565A4">
              <w:rPr>
                <w:rFonts w:eastAsia="Times New Roman"/>
                <w:b/>
                <w:bCs/>
                <w:i/>
                <w:iCs/>
                <w:color w:val="000000"/>
                <w:lang w:eastAsia="es-CL"/>
              </w:rPr>
              <w:t>literal g.1.3</w:t>
            </w:r>
            <w:r>
              <w:rPr>
                <w:rFonts w:eastAsia="Times New Roman"/>
                <w:b/>
                <w:bCs/>
                <w:i/>
                <w:iCs/>
                <w:color w:val="000000"/>
                <w:lang w:eastAsia="es-CL"/>
              </w:rPr>
              <w:t>.</w:t>
            </w:r>
            <w:r w:rsidRPr="003565A4">
              <w:rPr>
                <w:rFonts w:eastAsia="Times New Roman"/>
                <w:b/>
                <w:bCs/>
                <w:i/>
                <w:iCs/>
                <w:color w:val="000000"/>
                <w:lang w:eastAsia="es-CL"/>
              </w:rPr>
              <w:t xml:space="preserve"> del Decreto Supremo Nº 40/2012</w:t>
            </w:r>
          </w:p>
          <w:p w:rsidR="003565A4" w:rsidRPr="003565A4" w:rsidRDefault="003565A4" w:rsidP="003565A4">
            <w:pPr>
              <w:jc w:val="both"/>
              <w:rPr>
                <w:rFonts w:eastAsia="Times New Roman"/>
                <w:i/>
                <w:iCs/>
                <w:color w:val="000000"/>
                <w:lang w:eastAsia="es-CL"/>
              </w:rPr>
            </w:pPr>
            <w:r w:rsidRPr="003565A4">
              <w:rPr>
                <w:rFonts w:eastAsia="Times New Roman"/>
                <w:i/>
                <w:iCs/>
                <w:color w:val="000000"/>
                <w:lang w:eastAsia="es-CL"/>
              </w:rPr>
              <w:t>g.1.3. Urbanizaciones y/o loteos con destino industrial de una superficie igual o mayor</w:t>
            </w:r>
            <w:r>
              <w:rPr>
                <w:rFonts w:eastAsia="Times New Roman"/>
                <w:i/>
                <w:iCs/>
                <w:color w:val="000000"/>
                <w:lang w:eastAsia="es-CL"/>
              </w:rPr>
              <w:t xml:space="preserve"> </w:t>
            </w:r>
            <w:r w:rsidRPr="003565A4">
              <w:rPr>
                <w:rFonts w:eastAsia="Times New Roman"/>
                <w:i/>
                <w:iCs/>
                <w:color w:val="000000"/>
                <w:lang w:eastAsia="es-CL"/>
              </w:rPr>
              <w:t>a treinta mil metros cuadrados (30.000 m²).</w:t>
            </w:r>
          </w:p>
          <w:p w:rsidR="003565A4" w:rsidRDefault="003565A4" w:rsidP="003565A4">
            <w:pPr>
              <w:jc w:val="both"/>
              <w:rPr>
                <w:rFonts w:eastAsia="Times New Roman"/>
                <w:b/>
                <w:bCs/>
                <w:i/>
                <w:iCs/>
                <w:color w:val="000000"/>
                <w:lang w:eastAsia="es-CL"/>
              </w:rPr>
            </w:pPr>
            <w:r w:rsidRPr="003565A4">
              <w:rPr>
                <w:rFonts w:eastAsia="Times New Roman"/>
                <w:b/>
                <w:bCs/>
                <w:i/>
                <w:iCs/>
                <w:color w:val="000000"/>
                <w:lang w:eastAsia="es-CL"/>
              </w:rPr>
              <w:t xml:space="preserve">literal </w:t>
            </w:r>
            <w:r>
              <w:rPr>
                <w:rFonts w:eastAsia="Times New Roman"/>
                <w:b/>
                <w:bCs/>
                <w:i/>
                <w:iCs/>
                <w:color w:val="000000"/>
                <w:lang w:eastAsia="es-CL"/>
              </w:rPr>
              <w:t>k</w:t>
            </w:r>
            <w:r w:rsidRPr="003565A4">
              <w:rPr>
                <w:rFonts w:eastAsia="Times New Roman"/>
                <w:b/>
                <w:bCs/>
                <w:i/>
                <w:iCs/>
                <w:color w:val="000000"/>
                <w:lang w:eastAsia="es-CL"/>
              </w:rPr>
              <w:t>.1. del Decreto Supremo Nº 40/2012</w:t>
            </w:r>
          </w:p>
          <w:p w:rsidR="003565A4" w:rsidRPr="003565A4" w:rsidRDefault="003565A4" w:rsidP="003565A4">
            <w:pPr>
              <w:jc w:val="both"/>
              <w:rPr>
                <w:rFonts w:eastAsia="Times New Roman"/>
                <w:i/>
                <w:iCs/>
                <w:color w:val="000000"/>
                <w:lang w:eastAsia="es-CL"/>
              </w:rPr>
            </w:pPr>
            <w:r w:rsidRPr="003565A4">
              <w:rPr>
                <w:rFonts w:eastAsia="Times New Roman"/>
                <w:i/>
                <w:iCs/>
                <w:color w:val="000000"/>
                <w:lang w:eastAsia="es-CL"/>
              </w:rPr>
              <w:t xml:space="preserve">Instalaciones fabriles cuya potencia instalada sea igual o superior </w:t>
            </w:r>
            <w:r>
              <w:rPr>
                <w:rFonts w:eastAsia="Times New Roman"/>
                <w:i/>
                <w:iCs/>
                <w:color w:val="000000"/>
                <w:lang w:eastAsia="es-CL"/>
              </w:rPr>
              <w:t>a dos mil kilovoltios-ampere (2.000 KVA), determinada por la suma de las capacidades de los transformadores de un establecimiento industrial.</w:t>
            </w:r>
          </w:p>
        </w:tc>
      </w:tr>
      <w:tr w:rsidR="00256026" w:rsidRPr="006062E2" w:rsidTr="00094070">
        <w:trPr>
          <w:trHeight w:val="627"/>
        </w:trPr>
        <w:tc>
          <w:tcPr>
            <w:tcW w:w="5000" w:type="pct"/>
            <w:gridSpan w:val="2"/>
          </w:tcPr>
          <w:p w:rsidR="00256026" w:rsidRPr="00D81127" w:rsidRDefault="00256026" w:rsidP="00094070">
            <w:pPr>
              <w:jc w:val="both"/>
              <w:rPr>
                <w:rFonts w:asciiTheme="minorHAnsi" w:hAnsiTheme="minorHAnsi"/>
                <w:b/>
              </w:rPr>
            </w:pPr>
            <w:r w:rsidRPr="00D81127">
              <w:rPr>
                <w:rFonts w:asciiTheme="minorHAnsi" w:hAnsiTheme="minorHAnsi"/>
                <w:b/>
              </w:rPr>
              <w:t xml:space="preserve">Hechos constatados: </w:t>
            </w:r>
          </w:p>
          <w:p w:rsidR="00256026" w:rsidRPr="00934480" w:rsidRDefault="00934480" w:rsidP="00934480">
            <w:pPr>
              <w:pStyle w:val="Prrafodelista"/>
              <w:numPr>
                <w:ilvl w:val="0"/>
                <w:numId w:val="18"/>
              </w:numPr>
              <w:ind w:left="357" w:hanging="357"/>
              <w:rPr>
                <w:bCs/>
              </w:rPr>
            </w:pPr>
            <w:r w:rsidRPr="00934480">
              <w:rPr>
                <w:bCs/>
              </w:rPr>
              <w:t>El Sr. Soto informa que el proyecto cuenta con una solicitud de pertinencia de ingreso al SEIA, donde en una primera instancia el SEA resolvi</w:t>
            </w:r>
            <w:r>
              <w:rPr>
                <w:bCs/>
              </w:rPr>
              <w:t>ó</w:t>
            </w:r>
            <w:r w:rsidRPr="00934480">
              <w:rPr>
                <w:bCs/>
              </w:rPr>
              <w:t xml:space="preserve"> que el proyecto no t</w:t>
            </w:r>
            <w:r>
              <w:rPr>
                <w:bCs/>
              </w:rPr>
              <w:t>enía la</w:t>
            </w:r>
            <w:r w:rsidRPr="00934480">
              <w:rPr>
                <w:bCs/>
              </w:rPr>
              <w:t xml:space="preserve"> obligación de ingresar al sistema de evaluación de impacto ambiental (R.E. 103 de fecha 14 de marzo de 2018 del SEA</w:t>
            </w:r>
            <w:r>
              <w:rPr>
                <w:bCs/>
              </w:rPr>
              <w:t>, ver en Anexo 3</w:t>
            </w:r>
            <w:r w:rsidRPr="00934480">
              <w:rPr>
                <w:bCs/>
              </w:rPr>
              <w:t xml:space="preserve">), no obstante, un año después el SEA resuelve dejar sin efecto la resolución anterior y declara que el proyecto </w:t>
            </w:r>
            <w:r w:rsidRPr="00934480">
              <w:rPr>
                <w:b/>
                <w:i/>
                <w:iCs/>
              </w:rPr>
              <w:t xml:space="preserve">está obligado a ingresar al sistema de evaluación de impacto ambiental </w:t>
            </w:r>
            <w:r w:rsidRPr="00934480">
              <w:rPr>
                <w:bCs/>
              </w:rPr>
              <w:t>(R.E. 109 de fecha 13 de marzo de 2019</w:t>
            </w:r>
            <w:r w:rsidR="00301A12">
              <w:rPr>
                <w:bCs/>
              </w:rPr>
              <w:t>, ver en Anexo 4</w:t>
            </w:r>
            <w:r w:rsidRPr="00934480">
              <w:rPr>
                <w:bCs/>
              </w:rPr>
              <w:t>).</w:t>
            </w:r>
          </w:p>
          <w:p w:rsidR="00256026" w:rsidRPr="00D81127" w:rsidRDefault="00256026" w:rsidP="00094070">
            <w:pPr>
              <w:jc w:val="both"/>
              <w:rPr>
                <w:rFonts w:asciiTheme="minorHAnsi" w:hAnsiTheme="minorHAnsi"/>
                <w:bCs/>
              </w:rPr>
            </w:pPr>
          </w:p>
        </w:tc>
      </w:tr>
      <w:tr w:rsidR="00256026" w:rsidRPr="006062E2" w:rsidTr="00094070">
        <w:trPr>
          <w:trHeight w:val="627"/>
        </w:trPr>
        <w:tc>
          <w:tcPr>
            <w:tcW w:w="5000" w:type="pct"/>
            <w:gridSpan w:val="2"/>
          </w:tcPr>
          <w:p w:rsidR="00256026" w:rsidRDefault="00256026" w:rsidP="00094070">
            <w:pPr>
              <w:rPr>
                <w:rFonts w:asciiTheme="minorHAnsi" w:hAnsiTheme="minorHAnsi"/>
                <w:color w:val="FF0000"/>
              </w:rPr>
            </w:pPr>
            <w:r>
              <w:rPr>
                <w:rFonts w:asciiTheme="minorHAnsi" w:hAnsiTheme="minorHAnsi"/>
                <w:b/>
              </w:rPr>
              <w:t>E</w:t>
            </w:r>
            <w:r w:rsidRPr="006062E2">
              <w:rPr>
                <w:rFonts w:asciiTheme="minorHAnsi" w:hAnsiTheme="minorHAnsi"/>
                <w:b/>
              </w:rPr>
              <w:t xml:space="preserve">xamen de Información: </w:t>
            </w:r>
          </w:p>
          <w:p w:rsidR="00C02857" w:rsidRDefault="009C3E84" w:rsidP="009C3E84">
            <w:pPr>
              <w:numPr>
                <w:ilvl w:val="0"/>
                <w:numId w:val="19"/>
              </w:numPr>
              <w:contextualSpacing/>
              <w:jc w:val="both"/>
              <w:rPr>
                <w:rFonts w:asciiTheme="minorHAnsi" w:hAnsiTheme="minorHAnsi"/>
              </w:rPr>
            </w:pPr>
            <w:r>
              <w:rPr>
                <w:rFonts w:asciiTheme="minorHAnsi" w:hAnsiTheme="minorHAnsi"/>
              </w:rPr>
              <w:t>Con fecha 10 de julio ingresó al SEIA la DIA del proyecto “</w:t>
            </w:r>
            <w:r w:rsidRPr="009C3E84">
              <w:rPr>
                <w:rFonts w:asciiTheme="minorHAnsi" w:hAnsiTheme="minorHAnsi"/>
              </w:rPr>
              <w:t>Continuidad Operacional de Aserradero y Planta de Secado de Madera</w:t>
            </w:r>
            <w:r>
              <w:rPr>
                <w:rFonts w:asciiTheme="minorHAnsi" w:hAnsiTheme="minorHAnsi"/>
              </w:rPr>
              <w:t xml:space="preserve">” del </w:t>
            </w:r>
            <w:r w:rsidR="00C02857">
              <w:rPr>
                <w:rFonts w:asciiTheme="minorHAnsi" w:hAnsiTheme="minorHAnsi"/>
              </w:rPr>
              <w:t>titular</w:t>
            </w:r>
            <w:r w:rsidR="00AA500A">
              <w:rPr>
                <w:rFonts w:asciiTheme="minorHAnsi" w:hAnsiTheme="minorHAnsi"/>
              </w:rPr>
              <w:t xml:space="preserve"> </w:t>
            </w:r>
            <w:r w:rsidRPr="00AA500A">
              <w:rPr>
                <w:rFonts w:asciiTheme="minorHAnsi" w:hAnsiTheme="minorHAnsi"/>
              </w:rPr>
              <w:t>Forestal Melinka Limitada</w:t>
            </w:r>
            <w:r w:rsidR="00C02857" w:rsidRPr="0087679B">
              <w:rPr>
                <w:rFonts w:asciiTheme="minorHAnsi" w:hAnsiTheme="minorHAnsi"/>
              </w:rPr>
              <w:t>, la cual se encuentra en</w:t>
            </w:r>
            <w:r w:rsidR="00C02857">
              <w:rPr>
                <w:rFonts w:asciiTheme="minorHAnsi" w:hAnsiTheme="minorHAnsi"/>
              </w:rPr>
              <w:t xml:space="preserve"> </w:t>
            </w:r>
            <w:r w:rsidR="00C02857" w:rsidRPr="0087679B">
              <w:rPr>
                <w:rFonts w:asciiTheme="minorHAnsi" w:hAnsiTheme="minorHAnsi"/>
              </w:rPr>
              <w:t>desarrollo por la consultora GESMA SpA</w:t>
            </w:r>
            <w:r w:rsidR="00C02857">
              <w:rPr>
                <w:rFonts w:asciiTheme="minorHAnsi" w:hAnsiTheme="minorHAnsi"/>
              </w:rPr>
              <w:t>.</w:t>
            </w:r>
          </w:p>
          <w:p w:rsidR="00AD1F51" w:rsidRPr="00C02857" w:rsidRDefault="00DA7A3D" w:rsidP="009C3E84">
            <w:pPr>
              <w:numPr>
                <w:ilvl w:val="0"/>
                <w:numId w:val="19"/>
              </w:numPr>
              <w:contextualSpacing/>
              <w:jc w:val="both"/>
              <w:rPr>
                <w:rFonts w:asciiTheme="minorHAnsi" w:hAnsiTheme="minorHAnsi"/>
              </w:rPr>
            </w:pPr>
            <w:r>
              <w:rPr>
                <w:rFonts w:asciiTheme="minorHAnsi" w:hAnsiTheme="minorHAnsi"/>
              </w:rPr>
              <w:t>Se puede verificar en la página del SEIA, que la DIA del proyecto ya se encuentra en evaluación por los distintos servicios con competencia ambiental (</w:t>
            </w:r>
            <w:hyperlink r:id="rId17" w:history="1">
              <w:r w:rsidRPr="00275C80">
                <w:rPr>
                  <w:rStyle w:val="Hipervnculo"/>
                </w:rPr>
                <w:t>https://seia.sea.gob.cl/expediente/ficha/fichaPrincipal.php?modo=ficha&amp;id_expediente=2143688610</w:t>
              </w:r>
            </w:hyperlink>
            <w:r>
              <w:rPr>
                <w:rFonts w:asciiTheme="minorHAnsi" w:hAnsiTheme="minorHAnsi"/>
              </w:rPr>
              <w:t>).</w:t>
            </w:r>
          </w:p>
          <w:p w:rsidR="00DA7A3D" w:rsidRPr="00DA7A3D" w:rsidRDefault="00D70A4F" w:rsidP="009C3E84">
            <w:pPr>
              <w:numPr>
                <w:ilvl w:val="0"/>
                <w:numId w:val="19"/>
              </w:numPr>
              <w:contextualSpacing/>
              <w:jc w:val="both"/>
              <w:rPr>
                <w:rFonts w:asciiTheme="minorHAnsi" w:hAnsiTheme="minorHAnsi"/>
              </w:rPr>
            </w:pPr>
            <w:r w:rsidRPr="00D70A4F">
              <w:rPr>
                <w:rFonts w:asciiTheme="minorHAnsi" w:hAnsiTheme="minorHAnsi"/>
              </w:rPr>
              <w:t xml:space="preserve">El proyecto </w:t>
            </w:r>
            <w:r w:rsidR="00C02857">
              <w:rPr>
                <w:rFonts w:asciiTheme="minorHAnsi" w:hAnsiTheme="minorHAnsi"/>
              </w:rPr>
              <w:t>presentado por el titular en la DIA “</w:t>
            </w:r>
            <w:r w:rsidR="00C02857" w:rsidRPr="00C02857">
              <w:rPr>
                <w:rFonts w:asciiTheme="minorHAnsi" w:hAnsiTheme="minorHAnsi"/>
              </w:rPr>
              <w:t>Continuidad Operacional de Aserradero y Planta de Secado de Madera</w:t>
            </w:r>
            <w:r w:rsidR="00C02857">
              <w:rPr>
                <w:rFonts w:asciiTheme="minorHAnsi" w:hAnsiTheme="minorHAnsi"/>
              </w:rPr>
              <w:t xml:space="preserve">” </w:t>
            </w:r>
            <w:r w:rsidRPr="00D70A4F">
              <w:rPr>
                <w:rFonts w:asciiTheme="minorHAnsi" w:hAnsiTheme="minorHAnsi"/>
              </w:rPr>
              <w:t>consiste en operar una instalación industrial conformada por dos unidades</w:t>
            </w:r>
            <w:r>
              <w:rPr>
                <w:rFonts w:asciiTheme="minorHAnsi" w:hAnsiTheme="minorHAnsi"/>
              </w:rPr>
              <w:t xml:space="preserve"> </w:t>
            </w:r>
            <w:r w:rsidRPr="00D70A4F">
              <w:rPr>
                <w:rFonts w:asciiTheme="minorHAnsi" w:hAnsiTheme="minorHAnsi"/>
              </w:rPr>
              <w:t>productivas independientes, actualmente en fase de operación, cuya tipología de ingreso</w:t>
            </w:r>
            <w:r>
              <w:rPr>
                <w:rFonts w:asciiTheme="minorHAnsi" w:hAnsiTheme="minorHAnsi"/>
              </w:rPr>
              <w:t xml:space="preserve"> </w:t>
            </w:r>
            <w:r w:rsidRPr="00D70A4F">
              <w:rPr>
                <w:rFonts w:asciiTheme="minorHAnsi" w:hAnsiTheme="minorHAnsi"/>
              </w:rPr>
              <w:t>corresponde a un establecimiento de características industriales, ya que la potencia instalada</w:t>
            </w:r>
            <w:r>
              <w:rPr>
                <w:rFonts w:asciiTheme="minorHAnsi" w:hAnsiTheme="minorHAnsi"/>
              </w:rPr>
              <w:t xml:space="preserve"> </w:t>
            </w:r>
            <w:r w:rsidRPr="00D70A4F">
              <w:rPr>
                <w:rFonts w:asciiTheme="minorHAnsi" w:hAnsiTheme="minorHAnsi"/>
              </w:rPr>
              <w:t>de ambas unidades superan las 2.000 KVA y utilizan más de 30.000 m2 de suelo industrial, por</w:t>
            </w:r>
            <w:r>
              <w:rPr>
                <w:rFonts w:asciiTheme="minorHAnsi" w:hAnsiTheme="minorHAnsi"/>
              </w:rPr>
              <w:t xml:space="preserve"> </w:t>
            </w:r>
            <w:r w:rsidRPr="00D70A4F">
              <w:rPr>
                <w:rFonts w:asciiTheme="minorHAnsi" w:hAnsiTheme="minorHAnsi"/>
              </w:rPr>
              <w:t>lo tanto se describen todas las partes, obras y acciones asociados a los procesos industriales</w:t>
            </w:r>
            <w:r>
              <w:rPr>
                <w:rFonts w:asciiTheme="minorHAnsi" w:hAnsiTheme="minorHAnsi"/>
              </w:rPr>
              <w:t xml:space="preserve"> </w:t>
            </w:r>
            <w:r w:rsidRPr="00D70A4F">
              <w:rPr>
                <w:rFonts w:asciiTheme="minorHAnsi" w:hAnsiTheme="minorHAnsi"/>
              </w:rPr>
              <w:t>existentes, con el objeto de evaluar ambientalmente la operación futura de ambas unidades</w:t>
            </w:r>
            <w:r>
              <w:rPr>
                <w:rFonts w:asciiTheme="minorHAnsi" w:hAnsiTheme="minorHAnsi"/>
              </w:rPr>
              <w:t xml:space="preserve"> </w:t>
            </w:r>
            <w:r w:rsidRPr="00D70A4F">
              <w:rPr>
                <w:rFonts w:asciiTheme="minorHAnsi" w:hAnsiTheme="minorHAnsi"/>
              </w:rPr>
              <w:t>productivas, bajo la condición ambiental más desfavorable y que consiste en operación de todos</w:t>
            </w:r>
            <w:r>
              <w:rPr>
                <w:rFonts w:asciiTheme="minorHAnsi" w:hAnsiTheme="minorHAnsi"/>
              </w:rPr>
              <w:t xml:space="preserve"> </w:t>
            </w:r>
            <w:r w:rsidRPr="00D70A4F">
              <w:rPr>
                <w:rFonts w:asciiTheme="minorHAnsi" w:hAnsiTheme="minorHAnsi"/>
              </w:rPr>
              <w:t>los equipos existentes</w:t>
            </w:r>
            <w:r w:rsidR="00DA7A3D">
              <w:rPr>
                <w:rFonts w:asciiTheme="minorHAnsi" w:hAnsiTheme="minorHAnsi"/>
              </w:rPr>
              <w:t>.</w:t>
            </w:r>
          </w:p>
        </w:tc>
      </w:tr>
    </w:tbl>
    <w:p w:rsidR="00FA5AFC" w:rsidRPr="006062E2" w:rsidRDefault="00FA5AFC" w:rsidP="006062E2">
      <w:pPr>
        <w:pStyle w:val="Ttulo1"/>
        <w:numPr>
          <w:ilvl w:val="0"/>
          <w:numId w:val="0"/>
        </w:numPr>
        <w:ind w:left="576" w:hanging="576"/>
        <w:rPr>
          <w:rFonts w:asciiTheme="minorHAnsi" w:hAnsiTheme="minorHAnsi"/>
        </w:rPr>
      </w:pPr>
      <w:bookmarkStart w:id="128" w:name="_Toc352840403"/>
      <w:bookmarkStart w:id="129" w:name="_Toc352841463"/>
      <w:bookmarkStart w:id="130" w:name="_Toc447875250"/>
    </w:p>
    <w:p w:rsidR="00FA5AFC" w:rsidRPr="006062E2" w:rsidRDefault="00FA5AFC" w:rsidP="006062E2">
      <w:pPr>
        <w:pStyle w:val="IFA1"/>
        <w:rPr>
          <w:rFonts w:asciiTheme="minorHAnsi" w:hAnsiTheme="minorHAnsi"/>
        </w:rPr>
        <w:sectPr w:rsidR="00FA5AFC" w:rsidRPr="006062E2" w:rsidSect="00A71535">
          <w:type w:val="nextColumn"/>
          <w:pgSz w:w="15840" w:h="12240" w:orient="landscape" w:code="1"/>
          <w:pgMar w:top="1134" w:right="1134" w:bottom="1134" w:left="1134" w:header="709" w:footer="709" w:gutter="0"/>
          <w:cols w:space="708"/>
          <w:docGrid w:linePitch="360"/>
        </w:sectPr>
      </w:pPr>
      <w:bookmarkStart w:id="131" w:name="_Toc352840404"/>
      <w:bookmarkStart w:id="132" w:name="_Toc352841464"/>
      <w:bookmarkStart w:id="133" w:name="_Toc447875253"/>
      <w:bookmarkEnd w:id="128"/>
      <w:bookmarkEnd w:id="129"/>
      <w:bookmarkEnd w:id="130"/>
    </w:p>
    <w:p w:rsidR="007A7DEB" w:rsidRPr="006062E2" w:rsidRDefault="007A7DEB" w:rsidP="006062E2">
      <w:pPr>
        <w:pStyle w:val="IFA1"/>
        <w:rPr>
          <w:rFonts w:asciiTheme="minorHAnsi" w:hAnsiTheme="minorHAnsi"/>
        </w:rPr>
      </w:pPr>
      <w:bookmarkStart w:id="134" w:name="_Toc28068838"/>
      <w:r w:rsidRPr="006062E2">
        <w:rPr>
          <w:rFonts w:asciiTheme="minorHAnsi" w:hAnsiTheme="minorHAnsi"/>
        </w:rPr>
        <w:lastRenderedPageBreak/>
        <w:t>CONCLUSIONES</w:t>
      </w:r>
      <w:bookmarkEnd w:id="131"/>
      <w:bookmarkEnd w:id="132"/>
      <w:bookmarkEnd w:id="133"/>
      <w:bookmarkEnd w:id="134"/>
    </w:p>
    <w:p w:rsidR="00FA5AFC" w:rsidRPr="006062E2" w:rsidRDefault="00FA5AFC" w:rsidP="006062E2">
      <w:pPr>
        <w:pStyle w:val="Ttulo1"/>
        <w:numPr>
          <w:ilvl w:val="0"/>
          <w:numId w:val="0"/>
        </w:numPr>
        <w:ind w:left="576" w:hanging="576"/>
        <w:jc w:val="both"/>
        <w:rPr>
          <w:rFonts w:asciiTheme="minorHAnsi" w:hAnsiTheme="minorHAnsi"/>
        </w:rPr>
      </w:pPr>
    </w:p>
    <w:p w:rsidR="00FA5AFC" w:rsidRPr="00A212FA" w:rsidRDefault="00FA5AFC" w:rsidP="006062E2">
      <w:pPr>
        <w:spacing w:line="240" w:lineRule="auto"/>
        <w:jc w:val="both"/>
        <w:rPr>
          <w:rFonts w:cstheme="minorHAnsi"/>
          <w:sz w:val="20"/>
          <w:szCs w:val="20"/>
        </w:rPr>
      </w:pPr>
      <w:r w:rsidRPr="006062E2">
        <w:rPr>
          <w:rFonts w:cstheme="minorHAnsi"/>
          <w:sz w:val="20"/>
          <w:szCs w:val="20"/>
        </w:rPr>
        <w:t>De los resultados de la actividad de fiscalización</w:t>
      </w:r>
      <w:r w:rsidR="00D05C3D">
        <w:rPr>
          <w:rFonts w:cstheme="minorHAnsi"/>
          <w:sz w:val="20"/>
          <w:szCs w:val="20"/>
        </w:rPr>
        <w:t xml:space="preserve"> y revisado el Sistema de Evaluación de Impacto Ambiental (SEIA)</w:t>
      </w:r>
      <w:r w:rsidRPr="006062E2">
        <w:rPr>
          <w:rFonts w:cstheme="minorHAnsi"/>
          <w:sz w:val="20"/>
          <w:szCs w:val="20"/>
        </w:rPr>
        <w:t xml:space="preserve">, </w:t>
      </w:r>
      <w:r w:rsidR="00D05C3D">
        <w:rPr>
          <w:rFonts w:cstheme="minorHAnsi"/>
          <w:sz w:val="20"/>
          <w:szCs w:val="20"/>
        </w:rPr>
        <w:t>se verifica que la Unidad Fiscalizable “Forestal Melinka Gorbea” hizo ingreso de una DIA del proyecto “</w:t>
      </w:r>
      <w:r w:rsidR="00D05C3D" w:rsidRPr="00D05C3D">
        <w:rPr>
          <w:rFonts w:cstheme="minorHAnsi"/>
          <w:sz w:val="20"/>
          <w:szCs w:val="20"/>
        </w:rPr>
        <w:t>Continuidad Operacional de Aserradero y Planta de Secado de Madera</w:t>
      </w:r>
      <w:r w:rsidR="00D05C3D">
        <w:rPr>
          <w:rFonts w:cstheme="minorHAnsi"/>
          <w:sz w:val="20"/>
          <w:szCs w:val="20"/>
        </w:rPr>
        <w:t>”, el cual actualmente se encuentra en evaluación ambiental</w:t>
      </w:r>
      <w:r w:rsidR="001A692A">
        <w:rPr>
          <w:rFonts w:cstheme="minorHAnsi"/>
          <w:sz w:val="20"/>
          <w:szCs w:val="20"/>
        </w:rPr>
        <w:t xml:space="preserve"> en etapa final (Informe Consolidado de Evaluación Ambiental)</w:t>
      </w:r>
      <w:r w:rsidR="00D05C3D">
        <w:rPr>
          <w:rFonts w:cstheme="minorHAnsi"/>
          <w:sz w:val="20"/>
          <w:szCs w:val="20"/>
        </w:rPr>
        <w:t>, por lo demás todas las materias ambientales denunciadas serán evaluadas por los distintos servicios con competencia ambiental.</w:t>
      </w:r>
    </w:p>
    <w:p w:rsidR="00FA5AFC" w:rsidRPr="006062E2" w:rsidRDefault="00FA5AFC" w:rsidP="006062E2">
      <w:pPr>
        <w:pStyle w:val="Listaconnmeros"/>
        <w:numPr>
          <w:ilvl w:val="0"/>
          <w:numId w:val="0"/>
        </w:numPr>
        <w:spacing w:line="240" w:lineRule="auto"/>
        <w:ind w:left="360" w:hanging="360"/>
      </w:pPr>
    </w:p>
    <w:p w:rsidR="007A7DEB" w:rsidRPr="006062E2" w:rsidRDefault="007A7DEB" w:rsidP="006062E2">
      <w:pPr>
        <w:spacing w:after="0" w:line="240" w:lineRule="auto"/>
        <w:contextualSpacing/>
        <w:jc w:val="both"/>
        <w:rPr>
          <w:rFonts w:eastAsia="Calibri" w:cs="Calibri"/>
          <w:b/>
          <w:sz w:val="14"/>
          <w:szCs w:val="24"/>
        </w:rPr>
      </w:pPr>
    </w:p>
    <w:p w:rsidR="00FA5AFC" w:rsidRPr="006062E2" w:rsidRDefault="00FA5AFC" w:rsidP="006062E2">
      <w:pPr>
        <w:spacing w:line="240" w:lineRule="auto"/>
        <w:rPr>
          <w:rFonts w:eastAsia="Calibri" w:cs="Calibri"/>
          <w:sz w:val="28"/>
          <w:szCs w:val="32"/>
        </w:rPr>
        <w:sectPr w:rsidR="00FA5AFC" w:rsidRPr="006062E2" w:rsidSect="00A71535">
          <w:type w:val="nextColumn"/>
          <w:pgSz w:w="15840" w:h="12240" w:orient="landscape" w:code="1"/>
          <w:pgMar w:top="1134" w:right="1134" w:bottom="1134" w:left="1134" w:header="709" w:footer="709" w:gutter="0"/>
          <w:cols w:space="708"/>
          <w:docGrid w:linePitch="360"/>
        </w:sectPr>
      </w:pPr>
    </w:p>
    <w:p w:rsidR="007A7DEB" w:rsidRPr="006062E2" w:rsidRDefault="007A7DEB" w:rsidP="006062E2">
      <w:pPr>
        <w:pStyle w:val="IFA1"/>
        <w:rPr>
          <w:rFonts w:asciiTheme="minorHAnsi" w:hAnsiTheme="minorHAnsi"/>
        </w:rPr>
      </w:pPr>
      <w:bookmarkStart w:id="135" w:name="_Toc352840405"/>
      <w:bookmarkStart w:id="136" w:name="_Toc352841465"/>
      <w:bookmarkStart w:id="137" w:name="_Toc447875255"/>
      <w:bookmarkStart w:id="138" w:name="_Toc28068839"/>
      <w:r w:rsidRPr="006062E2">
        <w:rPr>
          <w:rFonts w:asciiTheme="minorHAnsi" w:hAnsiTheme="minorHAnsi"/>
        </w:rPr>
        <w:lastRenderedPageBreak/>
        <w:t>ANEXOS</w:t>
      </w:r>
      <w:bookmarkEnd w:id="135"/>
      <w:bookmarkEnd w:id="136"/>
      <w:bookmarkEnd w:id="137"/>
      <w:bookmarkEnd w:id="138"/>
    </w:p>
    <w:p w:rsidR="007A7DEB" w:rsidRPr="006062E2" w:rsidRDefault="007A7DEB" w:rsidP="006062E2">
      <w:pPr>
        <w:spacing w:after="0" w:line="240" w:lineRule="auto"/>
        <w:jc w:val="both"/>
        <w:rPr>
          <w:rFonts w:eastAsia="Calibri" w:cs="Times New Roman"/>
          <w:sz w:val="20"/>
          <w:szCs w:val="20"/>
        </w:rPr>
      </w:pPr>
    </w:p>
    <w:p w:rsidR="007A7DEB" w:rsidRPr="006062E2" w:rsidRDefault="007A7DEB" w:rsidP="006062E2">
      <w:pPr>
        <w:spacing w:after="0" w:line="240" w:lineRule="auto"/>
        <w:jc w:val="both"/>
        <w:rPr>
          <w:rFonts w:eastAsia="Calibri" w:cs="Times New Roman"/>
          <w:sz w:val="20"/>
          <w:szCs w:val="20"/>
        </w:rPr>
      </w:pPr>
    </w:p>
    <w:tbl>
      <w:tblPr>
        <w:tblStyle w:val="Tablaconcuadrcula2"/>
        <w:tblW w:w="5000" w:type="pct"/>
        <w:jc w:val="center"/>
        <w:tblLook w:val="04A0" w:firstRow="1" w:lastRow="0" w:firstColumn="1" w:lastColumn="0" w:noHBand="0" w:noVBand="1"/>
      </w:tblPr>
      <w:tblGrid>
        <w:gridCol w:w="2815"/>
        <w:gridCol w:w="10747"/>
      </w:tblGrid>
      <w:tr w:rsidR="007A7DEB" w:rsidRPr="006062E2" w:rsidTr="00B17169">
        <w:trPr>
          <w:trHeight w:val="286"/>
          <w:jc w:val="center"/>
        </w:trPr>
        <w:tc>
          <w:tcPr>
            <w:tcW w:w="1038" w:type="pct"/>
            <w:shd w:val="clear" w:color="auto" w:fill="D9D9D9"/>
          </w:tcPr>
          <w:p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 Anexo</w:t>
            </w:r>
          </w:p>
        </w:tc>
        <w:tc>
          <w:tcPr>
            <w:tcW w:w="3962" w:type="pct"/>
            <w:shd w:val="clear" w:color="auto" w:fill="D9D9D9"/>
          </w:tcPr>
          <w:p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Nombre Anexo</w:t>
            </w:r>
          </w:p>
        </w:tc>
      </w:tr>
      <w:tr w:rsidR="007A7DEB" w:rsidRPr="006062E2" w:rsidTr="00B17169">
        <w:trPr>
          <w:trHeight w:val="286"/>
          <w:jc w:val="center"/>
        </w:trPr>
        <w:tc>
          <w:tcPr>
            <w:tcW w:w="1038" w:type="pct"/>
            <w:vAlign w:val="center"/>
          </w:tcPr>
          <w:p w:rsidR="007A7DEB" w:rsidRPr="006062E2" w:rsidRDefault="007A7DEB" w:rsidP="006062E2">
            <w:pPr>
              <w:jc w:val="center"/>
              <w:rPr>
                <w:rFonts w:asciiTheme="minorHAnsi" w:hAnsiTheme="minorHAnsi" w:cs="Calibri"/>
                <w:lang w:val="es-CL" w:eastAsia="en-US"/>
              </w:rPr>
            </w:pPr>
            <w:r w:rsidRPr="006062E2">
              <w:rPr>
                <w:rFonts w:asciiTheme="minorHAnsi" w:hAnsiTheme="minorHAnsi" w:cs="Calibri"/>
                <w:lang w:val="es-CL" w:eastAsia="en-US"/>
              </w:rPr>
              <w:t>1</w:t>
            </w:r>
          </w:p>
        </w:tc>
        <w:tc>
          <w:tcPr>
            <w:tcW w:w="3962" w:type="pct"/>
            <w:vAlign w:val="center"/>
          </w:tcPr>
          <w:p w:rsidR="007A7DEB" w:rsidRPr="006062E2" w:rsidRDefault="001537B8" w:rsidP="006062E2">
            <w:pPr>
              <w:jc w:val="both"/>
              <w:rPr>
                <w:rFonts w:asciiTheme="minorHAnsi" w:hAnsiTheme="minorHAnsi" w:cs="Calibri"/>
                <w:lang w:val="es-CL" w:eastAsia="en-US"/>
              </w:rPr>
            </w:pPr>
            <w:r>
              <w:rPr>
                <w:rFonts w:asciiTheme="minorHAnsi" w:hAnsiTheme="minorHAnsi" w:cs="Calibri"/>
                <w:lang w:val="es-CL" w:eastAsia="en-US"/>
              </w:rPr>
              <w:t>Acta de inspección ambiental de fecha 7 de junio de 2019.</w:t>
            </w:r>
          </w:p>
        </w:tc>
      </w:tr>
      <w:tr w:rsidR="007A7DEB" w:rsidRPr="006062E2" w:rsidTr="00B17169">
        <w:trPr>
          <w:trHeight w:val="264"/>
          <w:jc w:val="center"/>
        </w:trPr>
        <w:tc>
          <w:tcPr>
            <w:tcW w:w="1038" w:type="pct"/>
            <w:vAlign w:val="center"/>
          </w:tcPr>
          <w:p w:rsidR="007A7DEB" w:rsidRPr="006062E2" w:rsidRDefault="001537B8" w:rsidP="006062E2">
            <w:pPr>
              <w:jc w:val="center"/>
              <w:rPr>
                <w:rFonts w:asciiTheme="minorHAnsi" w:hAnsiTheme="minorHAnsi" w:cs="Calibri"/>
                <w:lang w:val="es-CL" w:eastAsia="en-US"/>
              </w:rPr>
            </w:pPr>
            <w:r>
              <w:rPr>
                <w:rFonts w:asciiTheme="minorHAnsi" w:hAnsiTheme="minorHAnsi" w:cs="Calibri"/>
                <w:lang w:val="es-CL" w:eastAsia="en-US"/>
              </w:rPr>
              <w:t>2</w:t>
            </w:r>
          </w:p>
        </w:tc>
        <w:tc>
          <w:tcPr>
            <w:tcW w:w="3962" w:type="pct"/>
            <w:vAlign w:val="center"/>
          </w:tcPr>
          <w:p w:rsidR="007A7DEB" w:rsidRPr="006062E2" w:rsidRDefault="008353A2" w:rsidP="006062E2">
            <w:pPr>
              <w:jc w:val="both"/>
              <w:rPr>
                <w:rFonts w:asciiTheme="minorHAnsi" w:hAnsiTheme="minorHAnsi" w:cs="Calibri"/>
                <w:lang w:val="es-CL" w:eastAsia="en-US"/>
              </w:rPr>
            </w:pPr>
            <w:r>
              <w:rPr>
                <w:rFonts w:asciiTheme="minorHAnsi" w:hAnsiTheme="minorHAnsi" w:cs="Calibri"/>
                <w:lang w:val="es-CL" w:eastAsia="en-US"/>
              </w:rPr>
              <w:t>Respuesta del titular de fecha 26 de junio de 2019.</w:t>
            </w:r>
          </w:p>
        </w:tc>
      </w:tr>
      <w:tr w:rsidR="007A7DEB" w:rsidRPr="006062E2" w:rsidTr="00B17169">
        <w:trPr>
          <w:trHeight w:val="286"/>
          <w:jc w:val="center"/>
        </w:trPr>
        <w:tc>
          <w:tcPr>
            <w:tcW w:w="1038" w:type="pct"/>
            <w:vAlign w:val="center"/>
          </w:tcPr>
          <w:p w:rsidR="007A7DEB" w:rsidRPr="006062E2" w:rsidRDefault="008353A2" w:rsidP="006062E2">
            <w:pPr>
              <w:jc w:val="center"/>
              <w:rPr>
                <w:rFonts w:asciiTheme="minorHAnsi" w:hAnsiTheme="minorHAnsi" w:cs="Calibri"/>
                <w:lang w:val="es-CL" w:eastAsia="en-US"/>
              </w:rPr>
            </w:pPr>
            <w:r>
              <w:rPr>
                <w:rFonts w:asciiTheme="minorHAnsi" w:hAnsiTheme="minorHAnsi" w:cs="Calibri"/>
                <w:lang w:val="es-CL" w:eastAsia="en-US"/>
              </w:rPr>
              <w:t>3</w:t>
            </w:r>
          </w:p>
        </w:tc>
        <w:tc>
          <w:tcPr>
            <w:tcW w:w="3962" w:type="pct"/>
            <w:vAlign w:val="center"/>
          </w:tcPr>
          <w:p w:rsidR="007A7DEB" w:rsidRPr="006062E2" w:rsidRDefault="008353A2" w:rsidP="006062E2">
            <w:pPr>
              <w:jc w:val="both"/>
              <w:rPr>
                <w:rFonts w:asciiTheme="minorHAnsi" w:hAnsiTheme="minorHAnsi" w:cs="Calibri"/>
                <w:lang w:val="es-CL" w:eastAsia="en-US"/>
              </w:rPr>
            </w:pPr>
            <w:r>
              <w:rPr>
                <w:rFonts w:asciiTheme="minorHAnsi" w:hAnsiTheme="minorHAnsi" w:cs="Calibri"/>
                <w:lang w:val="es-CL" w:eastAsia="en-US"/>
              </w:rPr>
              <w:t>R.E. 103/2018 del SEA</w:t>
            </w:r>
            <w:r w:rsidR="00F50FA2">
              <w:rPr>
                <w:rFonts w:asciiTheme="minorHAnsi" w:hAnsiTheme="minorHAnsi" w:cs="Calibri"/>
                <w:lang w:val="es-CL" w:eastAsia="en-US"/>
              </w:rPr>
              <w:t xml:space="preserve"> (proyecto no ingresa al SEIA).</w:t>
            </w:r>
          </w:p>
        </w:tc>
      </w:tr>
      <w:tr w:rsidR="007A7DEB" w:rsidRPr="006062E2" w:rsidTr="00B17169">
        <w:trPr>
          <w:trHeight w:val="286"/>
          <w:jc w:val="center"/>
        </w:trPr>
        <w:tc>
          <w:tcPr>
            <w:tcW w:w="1038" w:type="pct"/>
            <w:vAlign w:val="center"/>
          </w:tcPr>
          <w:p w:rsidR="007A7DEB" w:rsidRPr="006062E2" w:rsidRDefault="008353A2" w:rsidP="006062E2">
            <w:pPr>
              <w:jc w:val="center"/>
              <w:rPr>
                <w:rFonts w:asciiTheme="minorHAnsi" w:hAnsiTheme="minorHAnsi" w:cs="Calibri"/>
                <w:lang w:val="es-CL" w:eastAsia="en-US"/>
              </w:rPr>
            </w:pPr>
            <w:r>
              <w:rPr>
                <w:rFonts w:asciiTheme="minorHAnsi" w:hAnsiTheme="minorHAnsi" w:cs="Calibri"/>
                <w:lang w:val="es-CL" w:eastAsia="en-US"/>
              </w:rPr>
              <w:t>4</w:t>
            </w:r>
          </w:p>
        </w:tc>
        <w:tc>
          <w:tcPr>
            <w:tcW w:w="3962" w:type="pct"/>
            <w:vAlign w:val="center"/>
          </w:tcPr>
          <w:p w:rsidR="007A7DEB" w:rsidRPr="006062E2" w:rsidRDefault="008353A2" w:rsidP="006062E2">
            <w:pPr>
              <w:jc w:val="both"/>
              <w:rPr>
                <w:rFonts w:asciiTheme="minorHAnsi" w:hAnsiTheme="minorHAnsi" w:cs="Calibri"/>
                <w:lang w:val="es-CL" w:eastAsia="en-US"/>
              </w:rPr>
            </w:pPr>
            <w:r>
              <w:rPr>
                <w:rFonts w:asciiTheme="minorHAnsi" w:hAnsiTheme="minorHAnsi" w:cs="Calibri"/>
                <w:lang w:val="es-CL" w:eastAsia="en-US"/>
              </w:rPr>
              <w:t>R.E. 109/2019 del SEA</w:t>
            </w:r>
            <w:r w:rsidR="00F50FA2">
              <w:rPr>
                <w:rFonts w:asciiTheme="minorHAnsi" w:hAnsiTheme="minorHAnsi" w:cs="Calibri"/>
                <w:lang w:val="es-CL" w:eastAsia="en-US"/>
              </w:rPr>
              <w:t xml:space="preserve"> (proyecto debe ingresar al SEIA).</w:t>
            </w:r>
          </w:p>
        </w:tc>
      </w:tr>
      <w:tr w:rsidR="00DD7FED" w:rsidRPr="006062E2" w:rsidTr="00B17169">
        <w:trPr>
          <w:trHeight w:val="286"/>
          <w:jc w:val="center"/>
        </w:trPr>
        <w:tc>
          <w:tcPr>
            <w:tcW w:w="1038" w:type="pct"/>
            <w:vAlign w:val="center"/>
          </w:tcPr>
          <w:p w:rsidR="00DD7FED" w:rsidRDefault="00DD7FED" w:rsidP="006062E2">
            <w:pPr>
              <w:jc w:val="center"/>
              <w:rPr>
                <w:rFonts w:cs="Calibri"/>
              </w:rPr>
            </w:pPr>
            <w:r>
              <w:rPr>
                <w:rFonts w:cs="Calibri"/>
              </w:rPr>
              <w:t>5</w:t>
            </w:r>
          </w:p>
        </w:tc>
        <w:tc>
          <w:tcPr>
            <w:tcW w:w="3962" w:type="pct"/>
            <w:vAlign w:val="center"/>
          </w:tcPr>
          <w:p w:rsidR="00DD7FED" w:rsidRDefault="00DD7FED" w:rsidP="006062E2">
            <w:pPr>
              <w:jc w:val="both"/>
              <w:rPr>
                <w:rFonts w:cs="Calibri"/>
              </w:rPr>
            </w:pPr>
            <w:r>
              <w:rPr>
                <w:rFonts w:cs="Calibri"/>
              </w:rPr>
              <w:t>DIA proyecto “</w:t>
            </w:r>
            <w:r w:rsidRPr="00DD7FED">
              <w:rPr>
                <w:rFonts w:cs="Calibri"/>
              </w:rPr>
              <w:t>Continuidad Operacional de Aserradero y Planta de Secado de Madera</w:t>
            </w:r>
            <w:r>
              <w:rPr>
                <w:rFonts w:cs="Calibri"/>
              </w:rPr>
              <w:t>”.</w:t>
            </w:r>
          </w:p>
        </w:tc>
      </w:tr>
    </w:tbl>
    <w:p w:rsidR="007A7DEB" w:rsidRPr="006062E2" w:rsidRDefault="007A7DEB" w:rsidP="006062E2">
      <w:pPr>
        <w:spacing w:line="240" w:lineRule="auto"/>
        <w:jc w:val="center"/>
        <w:rPr>
          <w:rFonts w:eastAsia="Calibri" w:cs="Calibri"/>
          <w:sz w:val="28"/>
          <w:szCs w:val="32"/>
        </w:rPr>
      </w:pPr>
    </w:p>
    <w:p w:rsidR="00791465" w:rsidRPr="006062E2" w:rsidRDefault="00791465" w:rsidP="006062E2">
      <w:pPr>
        <w:spacing w:line="240" w:lineRule="auto"/>
        <w:jc w:val="center"/>
        <w:rPr>
          <w:rFonts w:eastAsia="Calibri" w:cs="Calibri"/>
          <w:sz w:val="28"/>
          <w:szCs w:val="32"/>
        </w:rPr>
      </w:pPr>
    </w:p>
    <w:sectPr w:rsidR="00791465" w:rsidRPr="006062E2" w:rsidSect="00A71535">
      <w:footerReference w:type="default" r:id="rId18"/>
      <w:type w:val="nextColumn"/>
      <w:pgSz w:w="15840" w:h="12240" w:orient="landscape"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4F96" w:rsidRDefault="00C94F96" w:rsidP="00E56524">
      <w:pPr>
        <w:spacing w:after="0" w:line="240" w:lineRule="auto"/>
      </w:pPr>
      <w:r>
        <w:separator/>
      </w:r>
    </w:p>
  </w:endnote>
  <w:endnote w:type="continuationSeparator" w:id="0">
    <w:p w:rsidR="00C94F96" w:rsidRDefault="00C94F96"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C50FA8" w:rsidRDefault="00C50FA8">
        <w:pPr>
          <w:pStyle w:val="Piedepgina"/>
          <w:jc w:val="right"/>
        </w:pPr>
        <w:r>
          <w:fldChar w:fldCharType="begin"/>
        </w:r>
        <w:r>
          <w:instrText>PAGE   \* MERGEFORMAT</w:instrText>
        </w:r>
        <w:r>
          <w:fldChar w:fldCharType="separate"/>
        </w:r>
        <w:r w:rsidRPr="002F726A">
          <w:rPr>
            <w:noProof/>
            <w:lang w:val="es-ES"/>
          </w:rPr>
          <w:t>13</w:t>
        </w:r>
        <w:r>
          <w:fldChar w:fldCharType="end"/>
        </w:r>
      </w:p>
    </w:sdtContent>
  </w:sdt>
  <w:p w:rsidR="00C50FA8" w:rsidRPr="00E56524" w:rsidRDefault="00C50FA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50FA8" w:rsidRPr="00E56524" w:rsidRDefault="00C50FA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C50FA8" w:rsidRDefault="00C50F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C50FA8" w:rsidRDefault="00C50FA8">
        <w:pPr>
          <w:pStyle w:val="Piedepgina"/>
          <w:jc w:val="right"/>
        </w:pPr>
        <w:r>
          <w:fldChar w:fldCharType="begin"/>
        </w:r>
        <w:r>
          <w:instrText>PAGE   \* MERGEFORMAT</w:instrText>
        </w:r>
        <w:r>
          <w:fldChar w:fldCharType="separate"/>
        </w:r>
        <w:r w:rsidRPr="002F726A">
          <w:rPr>
            <w:noProof/>
            <w:lang w:val="es-ES"/>
          </w:rPr>
          <w:t>14</w:t>
        </w:r>
        <w:r>
          <w:fldChar w:fldCharType="end"/>
        </w:r>
      </w:p>
    </w:sdtContent>
  </w:sdt>
  <w:p w:rsidR="00C50FA8" w:rsidRPr="00E56524" w:rsidRDefault="00C50FA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50FA8" w:rsidRPr="00E56524" w:rsidRDefault="00C50FA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C50FA8" w:rsidRDefault="00C50F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4F96" w:rsidRDefault="00C94F96" w:rsidP="00E56524">
      <w:pPr>
        <w:spacing w:after="0" w:line="240" w:lineRule="auto"/>
      </w:pPr>
      <w:r>
        <w:separator/>
      </w:r>
    </w:p>
  </w:footnote>
  <w:footnote w:type="continuationSeparator" w:id="0">
    <w:p w:rsidR="00C94F96" w:rsidRDefault="00C94F96"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4D958D7"/>
    <w:multiLevelType w:val="hybridMultilevel"/>
    <w:tmpl w:val="D5DE41D8"/>
    <w:lvl w:ilvl="0" w:tplc="07CC9D58">
      <w:start w:val="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3AD41071"/>
    <w:multiLevelType w:val="hybridMultilevel"/>
    <w:tmpl w:val="BE8EDD16"/>
    <w:lvl w:ilvl="0" w:tplc="74381DB4">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C3B5D39"/>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77F21992"/>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F4A0814"/>
    <w:multiLevelType w:val="hybridMultilevel"/>
    <w:tmpl w:val="8C02C808"/>
    <w:lvl w:ilvl="0" w:tplc="CDC45F0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6B87166"/>
    <w:multiLevelType w:val="hybridMultilevel"/>
    <w:tmpl w:val="32D8E252"/>
    <w:lvl w:ilvl="0" w:tplc="CDC45F08">
      <w:start w:val="1"/>
      <w:numFmt w:val="lowerLetter"/>
      <w:lvlText w:val="%1."/>
      <w:lvlJc w:val="left"/>
      <w:pPr>
        <w:ind w:left="720" w:hanging="360"/>
      </w:pPr>
      <w:rPr>
        <w:rFonts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7A740B"/>
    <w:multiLevelType w:val="hybridMultilevel"/>
    <w:tmpl w:val="26F4C82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1"/>
  </w:num>
  <w:num w:numId="4">
    <w:abstractNumId w:val="13"/>
  </w:num>
  <w:num w:numId="5">
    <w:abstractNumId w:val="3"/>
  </w:num>
  <w:num w:numId="6">
    <w:abstractNumId w:val="1"/>
  </w:num>
  <w:num w:numId="7">
    <w:abstractNumId w:val="12"/>
  </w:num>
  <w:num w:numId="8">
    <w:abstractNumId w:val="8"/>
  </w:num>
  <w:num w:numId="9">
    <w:abstractNumId w:val="9"/>
  </w:num>
  <w:num w:numId="10">
    <w:abstractNumId w:val="16"/>
  </w:num>
  <w:num w:numId="11">
    <w:abstractNumId w:val="17"/>
  </w:num>
  <w:num w:numId="12">
    <w:abstractNumId w:val="2"/>
  </w:num>
  <w:num w:numId="13">
    <w:abstractNumId w:val="5"/>
  </w:num>
  <w:num w:numId="14">
    <w:abstractNumId w:val="9"/>
  </w:num>
  <w:num w:numId="15">
    <w:abstractNumId w:val="6"/>
  </w:num>
  <w:num w:numId="16">
    <w:abstractNumId w:val="14"/>
  </w:num>
  <w:num w:numId="17">
    <w:abstractNumId w:val="4"/>
  </w:num>
  <w:num w:numId="18">
    <w:abstractNumId w:val="10"/>
  </w:num>
  <w:num w:numId="19">
    <w:abstractNumId w:val="7"/>
  </w:num>
  <w:num w:numId="20">
    <w:abstractNumId w:val="15"/>
  </w:num>
  <w:num w:numId="21">
    <w:abstractNumId w:val="9"/>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7D13"/>
    <w:rsid w:val="00023885"/>
    <w:rsid w:val="00031478"/>
    <w:rsid w:val="000405C1"/>
    <w:rsid w:val="00042024"/>
    <w:rsid w:val="00050896"/>
    <w:rsid w:val="00066B8E"/>
    <w:rsid w:val="00066DA5"/>
    <w:rsid w:val="000707D3"/>
    <w:rsid w:val="00082494"/>
    <w:rsid w:val="00094070"/>
    <w:rsid w:val="000A28D4"/>
    <w:rsid w:val="000A2AC4"/>
    <w:rsid w:val="000D48ED"/>
    <w:rsid w:val="000F43E0"/>
    <w:rsid w:val="000F7EA0"/>
    <w:rsid w:val="001029E5"/>
    <w:rsid w:val="00104BAB"/>
    <w:rsid w:val="00110848"/>
    <w:rsid w:val="00111D5E"/>
    <w:rsid w:val="00113903"/>
    <w:rsid w:val="001318D8"/>
    <w:rsid w:val="00145020"/>
    <w:rsid w:val="0014584C"/>
    <w:rsid w:val="001520B1"/>
    <w:rsid w:val="001537B8"/>
    <w:rsid w:val="00167A56"/>
    <w:rsid w:val="00191FC0"/>
    <w:rsid w:val="00192F44"/>
    <w:rsid w:val="001A692A"/>
    <w:rsid w:val="001C286B"/>
    <w:rsid w:val="001C2BC9"/>
    <w:rsid w:val="001D4D30"/>
    <w:rsid w:val="001E08AC"/>
    <w:rsid w:val="00213A54"/>
    <w:rsid w:val="00231C6D"/>
    <w:rsid w:val="00247425"/>
    <w:rsid w:val="00256026"/>
    <w:rsid w:val="0026042D"/>
    <w:rsid w:val="00262969"/>
    <w:rsid w:val="00287D9A"/>
    <w:rsid w:val="002A750A"/>
    <w:rsid w:val="002B1A75"/>
    <w:rsid w:val="002E20E4"/>
    <w:rsid w:val="002E5C81"/>
    <w:rsid w:val="002E78C9"/>
    <w:rsid w:val="002F726A"/>
    <w:rsid w:val="00301A12"/>
    <w:rsid w:val="00323EFD"/>
    <w:rsid w:val="003437A1"/>
    <w:rsid w:val="00352601"/>
    <w:rsid w:val="003565A4"/>
    <w:rsid w:val="00365C69"/>
    <w:rsid w:val="003978DB"/>
    <w:rsid w:val="003D014D"/>
    <w:rsid w:val="00423E45"/>
    <w:rsid w:val="0042667C"/>
    <w:rsid w:val="004443D8"/>
    <w:rsid w:val="0044610D"/>
    <w:rsid w:val="004623C4"/>
    <w:rsid w:val="00493A70"/>
    <w:rsid w:val="004950EB"/>
    <w:rsid w:val="004B58F6"/>
    <w:rsid w:val="004E05E1"/>
    <w:rsid w:val="004F580D"/>
    <w:rsid w:val="00527BF4"/>
    <w:rsid w:val="00531BAB"/>
    <w:rsid w:val="00531CFC"/>
    <w:rsid w:val="0053675B"/>
    <w:rsid w:val="00540565"/>
    <w:rsid w:val="00567D61"/>
    <w:rsid w:val="005777B4"/>
    <w:rsid w:val="005913D1"/>
    <w:rsid w:val="005A59F7"/>
    <w:rsid w:val="005B7F64"/>
    <w:rsid w:val="005F485E"/>
    <w:rsid w:val="006062E2"/>
    <w:rsid w:val="006172B4"/>
    <w:rsid w:val="00626790"/>
    <w:rsid w:val="006300A0"/>
    <w:rsid w:val="00631550"/>
    <w:rsid w:val="00632F6C"/>
    <w:rsid w:val="00637769"/>
    <w:rsid w:val="00644338"/>
    <w:rsid w:val="006702D9"/>
    <w:rsid w:val="006B04B1"/>
    <w:rsid w:val="006D68E4"/>
    <w:rsid w:val="006E0647"/>
    <w:rsid w:val="006F46AF"/>
    <w:rsid w:val="006F4EA6"/>
    <w:rsid w:val="00701DB2"/>
    <w:rsid w:val="007069FB"/>
    <w:rsid w:val="00707A76"/>
    <w:rsid w:val="00717DBF"/>
    <w:rsid w:val="007266EA"/>
    <w:rsid w:val="00742F86"/>
    <w:rsid w:val="007447FF"/>
    <w:rsid w:val="007500A5"/>
    <w:rsid w:val="00760A43"/>
    <w:rsid w:val="00764CA0"/>
    <w:rsid w:val="00765CCC"/>
    <w:rsid w:val="00777F9F"/>
    <w:rsid w:val="00791465"/>
    <w:rsid w:val="007A4F62"/>
    <w:rsid w:val="007A5B4F"/>
    <w:rsid w:val="007A7DEB"/>
    <w:rsid w:val="007F32FA"/>
    <w:rsid w:val="00802744"/>
    <w:rsid w:val="008043E3"/>
    <w:rsid w:val="00805263"/>
    <w:rsid w:val="00810D59"/>
    <w:rsid w:val="00811E34"/>
    <w:rsid w:val="008353A2"/>
    <w:rsid w:val="00856E31"/>
    <w:rsid w:val="00860B53"/>
    <w:rsid w:val="0087679B"/>
    <w:rsid w:val="00893318"/>
    <w:rsid w:val="008A54B7"/>
    <w:rsid w:val="008B103D"/>
    <w:rsid w:val="008B644D"/>
    <w:rsid w:val="008B6F50"/>
    <w:rsid w:val="008D0DF0"/>
    <w:rsid w:val="008D1FE3"/>
    <w:rsid w:val="008F09D1"/>
    <w:rsid w:val="009076E5"/>
    <w:rsid w:val="00916FAD"/>
    <w:rsid w:val="0093042A"/>
    <w:rsid w:val="0093079B"/>
    <w:rsid w:val="00933D7F"/>
    <w:rsid w:val="00934480"/>
    <w:rsid w:val="00935D45"/>
    <w:rsid w:val="00952364"/>
    <w:rsid w:val="0095256C"/>
    <w:rsid w:val="00955B2B"/>
    <w:rsid w:val="00964665"/>
    <w:rsid w:val="00993F65"/>
    <w:rsid w:val="009A3990"/>
    <w:rsid w:val="009C3E84"/>
    <w:rsid w:val="009E4598"/>
    <w:rsid w:val="009E4FD9"/>
    <w:rsid w:val="009F4909"/>
    <w:rsid w:val="00A212FA"/>
    <w:rsid w:val="00A37206"/>
    <w:rsid w:val="00A40C7B"/>
    <w:rsid w:val="00A41752"/>
    <w:rsid w:val="00A425B7"/>
    <w:rsid w:val="00A6065A"/>
    <w:rsid w:val="00A71535"/>
    <w:rsid w:val="00A761C2"/>
    <w:rsid w:val="00A77656"/>
    <w:rsid w:val="00A952D8"/>
    <w:rsid w:val="00A9797F"/>
    <w:rsid w:val="00AA081B"/>
    <w:rsid w:val="00AA162C"/>
    <w:rsid w:val="00AA500A"/>
    <w:rsid w:val="00AB3141"/>
    <w:rsid w:val="00AB49FD"/>
    <w:rsid w:val="00AB4E30"/>
    <w:rsid w:val="00AC5C4F"/>
    <w:rsid w:val="00AD1F51"/>
    <w:rsid w:val="00AD6A8F"/>
    <w:rsid w:val="00B05B74"/>
    <w:rsid w:val="00B17169"/>
    <w:rsid w:val="00B32B3B"/>
    <w:rsid w:val="00B411D6"/>
    <w:rsid w:val="00B5036E"/>
    <w:rsid w:val="00B54A74"/>
    <w:rsid w:val="00B54A9E"/>
    <w:rsid w:val="00B5591A"/>
    <w:rsid w:val="00B616D4"/>
    <w:rsid w:val="00B63191"/>
    <w:rsid w:val="00B75D9D"/>
    <w:rsid w:val="00B9164E"/>
    <w:rsid w:val="00BA2598"/>
    <w:rsid w:val="00BB7B3C"/>
    <w:rsid w:val="00BD357C"/>
    <w:rsid w:val="00BE517A"/>
    <w:rsid w:val="00BE525D"/>
    <w:rsid w:val="00BF33C7"/>
    <w:rsid w:val="00C02857"/>
    <w:rsid w:val="00C03811"/>
    <w:rsid w:val="00C05554"/>
    <w:rsid w:val="00C10915"/>
    <w:rsid w:val="00C11245"/>
    <w:rsid w:val="00C20A9C"/>
    <w:rsid w:val="00C25445"/>
    <w:rsid w:val="00C270A4"/>
    <w:rsid w:val="00C27618"/>
    <w:rsid w:val="00C50FA8"/>
    <w:rsid w:val="00C709D8"/>
    <w:rsid w:val="00C85B60"/>
    <w:rsid w:val="00C94F96"/>
    <w:rsid w:val="00CA4DBC"/>
    <w:rsid w:val="00CB087D"/>
    <w:rsid w:val="00D04C14"/>
    <w:rsid w:val="00D05C3D"/>
    <w:rsid w:val="00D1625B"/>
    <w:rsid w:val="00D200F9"/>
    <w:rsid w:val="00D2653E"/>
    <w:rsid w:val="00D35E21"/>
    <w:rsid w:val="00D41CC0"/>
    <w:rsid w:val="00D522A0"/>
    <w:rsid w:val="00D52BDE"/>
    <w:rsid w:val="00D56CA4"/>
    <w:rsid w:val="00D5734D"/>
    <w:rsid w:val="00D70A4F"/>
    <w:rsid w:val="00D71532"/>
    <w:rsid w:val="00D81127"/>
    <w:rsid w:val="00D81197"/>
    <w:rsid w:val="00D82CCC"/>
    <w:rsid w:val="00D86C5B"/>
    <w:rsid w:val="00D870B9"/>
    <w:rsid w:val="00D91E76"/>
    <w:rsid w:val="00DA0E07"/>
    <w:rsid w:val="00DA2818"/>
    <w:rsid w:val="00DA7A3D"/>
    <w:rsid w:val="00DC5169"/>
    <w:rsid w:val="00DC7C62"/>
    <w:rsid w:val="00DD0A8E"/>
    <w:rsid w:val="00DD73A4"/>
    <w:rsid w:val="00DD7FED"/>
    <w:rsid w:val="00DF0925"/>
    <w:rsid w:val="00E01AF4"/>
    <w:rsid w:val="00E1005C"/>
    <w:rsid w:val="00E2299A"/>
    <w:rsid w:val="00E2675A"/>
    <w:rsid w:val="00E3185F"/>
    <w:rsid w:val="00E35054"/>
    <w:rsid w:val="00E56524"/>
    <w:rsid w:val="00E7023F"/>
    <w:rsid w:val="00E71D23"/>
    <w:rsid w:val="00E93179"/>
    <w:rsid w:val="00E93294"/>
    <w:rsid w:val="00E973D4"/>
    <w:rsid w:val="00EC6D06"/>
    <w:rsid w:val="00EE37CF"/>
    <w:rsid w:val="00F444C7"/>
    <w:rsid w:val="00F46358"/>
    <w:rsid w:val="00F47C37"/>
    <w:rsid w:val="00F50FA2"/>
    <w:rsid w:val="00F51A7C"/>
    <w:rsid w:val="00F66C28"/>
    <w:rsid w:val="00F81C45"/>
    <w:rsid w:val="00F85478"/>
    <w:rsid w:val="00F927EE"/>
    <w:rsid w:val="00FA09E6"/>
    <w:rsid w:val="00FA5AFC"/>
    <w:rsid w:val="00FC5FD6"/>
    <w:rsid w:val="00FD1070"/>
    <w:rsid w:val="00FE2591"/>
    <w:rsid w:val="00FE6B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D5FB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character" w:styleId="Mencinsinresolver">
    <w:name w:val="Unresolved Mention"/>
    <w:basedOn w:val="Fuentedeprrafopredeter"/>
    <w:uiPriority w:val="99"/>
    <w:semiHidden/>
    <w:unhideWhenUsed/>
    <w:rsid w:val="00B50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150307">
      <w:bodyDiv w:val="1"/>
      <w:marLeft w:val="0"/>
      <w:marRight w:val="0"/>
      <w:marTop w:val="0"/>
      <w:marBottom w:val="0"/>
      <w:divBdr>
        <w:top w:val="none" w:sz="0" w:space="0" w:color="auto"/>
        <w:left w:val="none" w:sz="0" w:space="0" w:color="auto"/>
        <w:bottom w:val="none" w:sz="0" w:space="0" w:color="auto"/>
        <w:right w:val="none" w:sz="0" w:space="0" w:color="auto"/>
      </w:divBdr>
    </w:div>
    <w:div w:id="371004693">
      <w:bodyDiv w:val="1"/>
      <w:marLeft w:val="0"/>
      <w:marRight w:val="0"/>
      <w:marTop w:val="0"/>
      <w:marBottom w:val="0"/>
      <w:divBdr>
        <w:top w:val="none" w:sz="0" w:space="0" w:color="auto"/>
        <w:left w:val="none" w:sz="0" w:space="0" w:color="auto"/>
        <w:bottom w:val="none" w:sz="0" w:space="0" w:color="auto"/>
        <w:right w:val="none" w:sz="0" w:space="0" w:color="auto"/>
      </w:divBdr>
    </w:div>
    <w:div w:id="375549138">
      <w:bodyDiv w:val="1"/>
      <w:marLeft w:val="0"/>
      <w:marRight w:val="0"/>
      <w:marTop w:val="0"/>
      <w:marBottom w:val="0"/>
      <w:divBdr>
        <w:top w:val="none" w:sz="0" w:space="0" w:color="auto"/>
        <w:left w:val="none" w:sz="0" w:space="0" w:color="auto"/>
        <w:bottom w:val="none" w:sz="0" w:space="0" w:color="auto"/>
        <w:right w:val="none" w:sz="0" w:space="0" w:color="auto"/>
      </w:divBdr>
    </w:div>
    <w:div w:id="396975561">
      <w:bodyDiv w:val="1"/>
      <w:marLeft w:val="0"/>
      <w:marRight w:val="0"/>
      <w:marTop w:val="0"/>
      <w:marBottom w:val="0"/>
      <w:divBdr>
        <w:top w:val="none" w:sz="0" w:space="0" w:color="auto"/>
        <w:left w:val="none" w:sz="0" w:space="0" w:color="auto"/>
        <w:bottom w:val="none" w:sz="0" w:space="0" w:color="auto"/>
        <w:right w:val="none" w:sz="0" w:space="0" w:color="auto"/>
      </w:divBdr>
    </w:div>
    <w:div w:id="530844896">
      <w:bodyDiv w:val="1"/>
      <w:marLeft w:val="0"/>
      <w:marRight w:val="0"/>
      <w:marTop w:val="0"/>
      <w:marBottom w:val="0"/>
      <w:divBdr>
        <w:top w:val="none" w:sz="0" w:space="0" w:color="auto"/>
        <w:left w:val="none" w:sz="0" w:space="0" w:color="auto"/>
        <w:bottom w:val="none" w:sz="0" w:space="0" w:color="auto"/>
        <w:right w:val="none" w:sz="0" w:space="0" w:color="auto"/>
      </w:divBdr>
    </w:div>
    <w:div w:id="589242908">
      <w:bodyDiv w:val="1"/>
      <w:marLeft w:val="0"/>
      <w:marRight w:val="0"/>
      <w:marTop w:val="0"/>
      <w:marBottom w:val="0"/>
      <w:divBdr>
        <w:top w:val="none" w:sz="0" w:space="0" w:color="auto"/>
        <w:left w:val="none" w:sz="0" w:space="0" w:color="auto"/>
        <w:bottom w:val="none" w:sz="0" w:space="0" w:color="auto"/>
        <w:right w:val="none" w:sz="0" w:space="0" w:color="auto"/>
      </w:divBdr>
    </w:div>
    <w:div w:id="903297771">
      <w:bodyDiv w:val="1"/>
      <w:marLeft w:val="0"/>
      <w:marRight w:val="0"/>
      <w:marTop w:val="0"/>
      <w:marBottom w:val="0"/>
      <w:divBdr>
        <w:top w:val="none" w:sz="0" w:space="0" w:color="auto"/>
        <w:left w:val="none" w:sz="0" w:space="0" w:color="auto"/>
        <w:bottom w:val="none" w:sz="0" w:space="0" w:color="auto"/>
        <w:right w:val="none" w:sz="0" w:space="0" w:color="auto"/>
      </w:divBdr>
    </w:div>
    <w:div w:id="920139834">
      <w:bodyDiv w:val="1"/>
      <w:marLeft w:val="0"/>
      <w:marRight w:val="0"/>
      <w:marTop w:val="0"/>
      <w:marBottom w:val="0"/>
      <w:divBdr>
        <w:top w:val="none" w:sz="0" w:space="0" w:color="auto"/>
        <w:left w:val="none" w:sz="0" w:space="0" w:color="auto"/>
        <w:bottom w:val="none" w:sz="0" w:space="0" w:color="auto"/>
        <w:right w:val="none" w:sz="0" w:space="0" w:color="auto"/>
      </w:divBdr>
    </w:div>
    <w:div w:id="946886172">
      <w:bodyDiv w:val="1"/>
      <w:marLeft w:val="0"/>
      <w:marRight w:val="0"/>
      <w:marTop w:val="0"/>
      <w:marBottom w:val="0"/>
      <w:divBdr>
        <w:top w:val="none" w:sz="0" w:space="0" w:color="auto"/>
        <w:left w:val="none" w:sz="0" w:space="0" w:color="auto"/>
        <w:bottom w:val="none" w:sz="0" w:space="0" w:color="auto"/>
        <w:right w:val="none" w:sz="0" w:space="0" w:color="auto"/>
      </w:divBdr>
    </w:div>
    <w:div w:id="968825035">
      <w:bodyDiv w:val="1"/>
      <w:marLeft w:val="0"/>
      <w:marRight w:val="0"/>
      <w:marTop w:val="0"/>
      <w:marBottom w:val="0"/>
      <w:divBdr>
        <w:top w:val="none" w:sz="0" w:space="0" w:color="auto"/>
        <w:left w:val="none" w:sz="0" w:space="0" w:color="auto"/>
        <w:bottom w:val="none" w:sz="0" w:space="0" w:color="auto"/>
        <w:right w:val="none" w:sz="0" w:space="0" w:color="auto"/>
      </w:divBdr>
    </w:div>
    <w:div w:id="1219315566">
      <w:bodyDiv w:val="1"/>
      <w:marLeft w:val="0"/>
      <w:marRight w:val="0"/>
      <w:marTop w:val="0"/>
      <w:marBottom w:val="0"/>
      <w:divBdr>
        <w:top w:val="none" w:sz="0" w:space="0" w:color="auto"/>
        <w:left w:val="none" w:sz="0" w:space="0" w:color="auto"/>
        <w:bottom w:val="none" w:sz="0" w:space="0" w:color="auto"/>
        <w:right w:val="none" w:sz="0" w:space="0" w:color="auto"/>
      </w:divBdr>
    </w:div>
    <w:div w:id="1229531481">
      <w:bodyDiv w:val="1"/>
      <w:marLeft w:val="0"/>
      <w:marRight w:val="0"/>
      <w:marTop w:val="0"/>
      <w:marBottom w:val="0"/>
      <w:divBdr>
        <w:top w:val="none" w:sz="0" w:space="0" w:color="auto"/>
        <w:left w:val="none" w:sz="0" w:space="0" w:color="auto"/>
        <w:bottom w:val="none" w:sz="0" w:space="0" w:color="auto"/>
        <w:right w:val="none" w:sz="0" w:space="0" w:color="auto"/>
      </w:divBdr>
    </w:div>
    <w:div w:id="1338734269">
      <w:bodyDiv w:val="1"/>
      <w:marLeft w:val="0"/>
      <w:marRight w:val="0"/>
      <w:marTop w:val="0"/>
      <w:marBottom w:val="0"/>
      <w:divBdr>
        <w:top w:val="none" w:sz="0" w:space="0" w:color="auto"/>
        <w:left w:val="none" w:sz="0" w:space="0" w:color="auto"/>
        <w:bottom w:val="none" w:sz="0" w:space="0" w:color="auto"/>
        <w:right w:val="none" w:sz="0" w:space="0" w:color="auto"/>
      </w:divBdr>
    </w:div>
    <w:div w:id="1420171614">
      <w:bodyDiv w:val="1"/>
      <w:marLeft w:val="0"/>
      <w:marRight w:val="0"/>
      <w:marTop w:val="0"/>
      <w:marBottom w:val="0"/>
      <w:divBdr>
        <w:top w:val="none" w:sz="0" w:space="0" w:color="auto"/>
        <w:left w:val="none" w:sz="0" w:space="0" w:color="auto"/>
        <w:bottom w:val="none" w:sz="0" w:space="0" w:color="auto"/>
        <w:right w:val="none" w:sz="0" w:space="0" w:color="auto"/>
      </w:divBdr>
    </w:div>
    <w:div w:id="1440880901">
      <w:bodyDiv w:val="1"/>
      <w:marLeft w:val="0"/>
      <w:marRight w:val="0"/>
      <w:marTop w:val="0"/>
      <w:marBottom w:val="0"/>
      <w:divBdr>
        <w:top w:val="none" w:sz="0" w:space="0" w:color="auto"/>
        <w:left w:val="none" w:sz="0" w:space="0" w:color="auto"/>
        <w:bottom w:val="none" w:sz="0" w:space="0" w:color="auto"/>
        <w:right w:val="none" w:sz="0" w:space="0" w:color="auto"/>
      </w:divBdr>
    </w:div>
    <w:div w:id="1534074148">
      <w:bodyDiv w:val="1"/>
      <w:marLeft w:val="0"/>
      <w:marRight w:val="0"/>
      <w:marTop w:val="0"/>
      <w:marBottom w:val="0"/>
      <w:divBdr>
        <w:top w:val="none" w:sz="0" w:space="0" w:color="auto"/>
        <w:left w:val="none" w:sz="0" w:space="0" w:color="auto"/>
        <w:bottom w:val="none" w:sz="0" w:space="0" w:color="auto"/>
        <w:right w:val="none" w:sz="0" w:space="0" w:color="auto"/>
      </w:divBdr>
    </w:div>
    <w:div w:id="1565293186">
      <w:bodyDiv w:val="1"/>
      <w:marLeft w:val="0"/>
      <w:marRight w:val="0"/>
      <w:marTop w:val="0"/>
      <w:marBottom w:val="0"/>
      <w:divBdr>
        <w:top w:val="none" w:sz="0" w:space="0" w:color="auto"/>
        <w:left w:val="none" w:sz="0" w:space="0" w:color="auto"/>
        <w:bottom w:val="none" w:sz="0" w:space="0" w:color="auto"/>
        <w:right w:val="none" w:sz="0" w:space="0" w:color="auto"/>
      </w:divBdr>
    </w:div>
    <w:div w:id="1612399844">
      <w:bodyDiv w:val="1"/>
      <w:marLeft w:val="0"/>
      <w:marRight w:val="0"/>
      <w:marTop w:val="0"/>
      <w:marBottom w:val="0"/>
      <w:divBdr>
        <w:top w:val="none" w:sz="0" w:space="0" w:color="auto"/>
        <w:left w:val="none" w:sz="0" w:space="0" w:color="auto"/>
        <w:bottom w:val="none" w:sz="0" w:space="0" w:color="auto"/>
        <w:right w:val="none" w:sz="0" w:space="0" w:color="auto"/>
      </w:divBdr>
    </w:div>
    <w:div w:id="1691174604">
      <w:bodyDiv w:val="1"/>
      <w:marLeft w:val="0"/>
      <w:marRight w:val="0"/>
      <w:marTop w:val="0"/>
      <w:marBottom w:val="0"/>
      <w:divBdr>
        <w:top w:val="none" w:sz="0" w:space="0" w:color="auto"/>
        <w:left w:val="none" w:sz="0" w:space="0" w:color="auto"/>
        <w:bottom w:val="none" w:sz="0" w:space="0" w:color="auto"/>
        <w:right w:val="none" w:sz="0" w:space="0" w:color="auto"/>
      </w:divBdr>
    </w:div>
    <w:div w:id="1754886335">
      <w:bodyDiv w:val="1"/>
      <w:marLeft w:val="0"/>
      <w:marRight w:val="0"/>
      <w:marTop w:val="0"/>
      <w:marBottom w:val="0"/>
      <w:divBdr>
        <w:top w:val="none" w:sz="0" w:space="0" w:color="auto"/>
        <w:left w:val="none" w:sz="0" w:space="0" w:color="auto"/>
        <w:bottom w:val="none" w:sz="0" w:space="0" w:color="auto"/>
        <w:right w:val="none" w:sz="0" w:space="0" w:color="auto"/>
      </w:divBdr>
    </w:div>
    <w:div w:id="1757480389">
      <w:bodyDiv w:val="1"/>
      <w:marLeft w:val="0"/>
      <w:marRight w:val="0"/>
      <w:marTop w:val="0"/>
      <w:marBottom w:val="0"/>
      <w:divBdr>
        <w:top w:val="none" w:sz="0" w:space="0" w:color="auto"/>
        <w:left w:val="none" w:sz="0" w:space="0" w:color="auto"/>
        <w:bottom w:val="none" w:sz="0" w:space="0" w:color="auto"/>
        <w:right w:val="none" w:sz="0" w:space="0" w:color="auto"/>
      </w:divBdr>
    </w:div>
    <w:div w:id="1964801328">
      <w:bodyDiv w:val="1"/>
      <w:marLeft w:val="0"/>
      <w:marRight w:val="0"/>
      <w:marTop w:val="0"/>
      <w:marBottom w:val="0"/>
      <w:divBdr>
        <w:top w:val="none" w:sz="0" w:space="0" w:color="auto"/>
        <w:left w:val="none" w:sz="0" w:space="0" w:color="auto"/>
        <w:bottom w:val="none" w:sz="0" w:space="0" w:color="auto"/>
        <w:right w:val="none" w:sz="0" w:space="0" w:color="auto"/>
      </w:divBdr>
    </w:div>
    <w:div w:id="2059619939">
      <w:bodyDiv w:val="1"/>
      <w:marLeft w:val="0"/>
      <w:marRight w:val="0"/>
      <w:marTop w:val="0"/>
      <w:marBottom w:val="0"/>
      <w:divBdr>
        <w:top w:val="none" w:sz="0" w:space="0" w:color="auto"/>
        <w:left w:val="none" w:sz="0" w:space="0" w:color="auto"/>
        <w:bottom w:val="none" w:sz="0" w:space="0" w:color="auto"/>
        <w:right w:val="none" w:sz="0" w:space="0" w:color="auto"/>
      </w:divBdr>
    </w:div>
    <w:div w:id="208610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seco@forestalmelinka.c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villa@forestalmelinka.cl" TargetMode="External"/><Relationship Id="rId17" Type="http://schemas.openxmlformats.org/officeDocument/2006/relationships/hyperlink" Target="https://seia.sea.gob.cl/expediente/ficha/fichaPrincipal.php?modo=ficha&amp;id_expediente=2143688610"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KnmZUOp7wIGACNZ3rDrn3DdXCpMrACC9XQJhWKI/AC8=</DigestValue>
    </Reference>
    <Reference Type="http://www.w3.org/2000/09/xmldsig#Object" URI="#idOfficeObject">
      <DigestMethod Algorithm="http://www.w3.org/2001/04/xmlenc#sha256"/>
      <DigestValue>wuFMR6AzPrFE+IDTWSrIoWYlrTG6uGWtlRPZTfmpw2U=</DigestValue>
    </Reference>
    <Reference Type="http://uri.etsi.org/01903#SignedProperties" URI="#idSignedProperties">
      <Transforms>
        <Transform Algorithm="http://www.w3.org/TR/2001/REC-xml-c14n-20010315"/>
      </Transforms>
      <DigestMethod Algorithm="http://www.w3.org/2001/04/xmlenc#sha256"/>
      <DigestValue>Iy0LHjp0zbTQ0ZeLUQTnf1VWaZ4zFCVwc6LaH18WBmk=</DigestValue>
    </Reference>
    <Reference Type="http://www.w3.org/2000/09/xmldsig#Object" URI="#idValidSigLnImg">
      <DigestMethod Algorithm="http://www.w3.org/2001/04/xmlenc#sha256"/>
      <DigestValue>XET3x21HgdVvr93x+TrY2fqaVkC1ZpoRM5fRL6rkUH0=</DigestValue>
    </Reference>
    <Reference Type="http://www.w3.org/2000/09/xmldsig#Object" URI="#idInvalidSigLnImg">
      <DigestMethod Algorithm="http://www.w3.org/2001/04/xmlenc#sha256"/>
      <DigestValue>xv9zn13PMY2XdiY9E3wG2bRrcya1kevDxLPvrOTxFY4=</DigestValue>
    </Reference>
  </SignedInfo>
  <SignatureValue>UNJ8fWEPIw2UJgX4q/gx+IU+htYWK/Nu/V0Z4O571Cx4X15fCX03pYLiyYaqGxMMaAgD74QjL/dM
AwJTZTAFO+hGpioi3lJu0yoVv5oAy+nkx4+X/tJgLQ/CycVj5rIyjXZDBL5lYxCM7IBjJ/R3oSGr
hdcX1KVhEXxMKrXdqmB49FAnMbH/SthuHn0/O35vmbXR0ZeOcrk5Nd7VK0KZMhGTIyWKhgyNA2NN
TmEvOPW0LKFFk/DrpcV+vgUaNCEp7rh7ZyKKWQxGmq+Ggx+h94gR32iy00XXaCYJDTaXtfqZpDxc
qfmRVCim6AXdLsK885Ln+vWdl2UXP2ggvB1IJg==</SignatureValue>
  <KeyInfo>
    <X509Data>
      <X509Certificate>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k2MTE3Mi0xMCMGA1UdEgQcMBqgGAYIKwYBBAHBAQKgDBYKOTk1NTE3NDAtSzANBgkqhkiG9w0BAQsFAAOCAQEAGuLr3Tw1JFR31WWtFJp/VaSKFssy0/Vak/rIqqQIW2HX3CvjeqCZ2j78kTx0V42r4k7znCGEZxOUVX8LzSuVQJQ4nTnfYRuhih6d7Z5GqQVyoMYHt9js+LmTvvsDa4hEUJJJEFRMBXZbn3y3DtgT/2KhtwyDTXONeopfUJ7cOrDdCPG+00+/eAz96XutZdQPL7E1ygA7SjPnYNUtKZ2c3Fu2WM8zrRf5F61EooOXqVpd4PdgWk1T5Z3oFtNk0A+KR7QBPemdah02LQRP4V8oSmZgFX8aQFVm987kiS4Obu6Z2EUbCmOZWCA9Z7ml/V2cOuZMmRwpgaIUmMgDBLS2F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KmlsUIuunoBB9i8GZSevZL6WY79tjHt1XforFZkdn3E=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/4SlmgweaANAXFQRcEMbwZGxTY0JPCPOCNrYJRRacks=</DigestValue>
      </Reference>
      <Reference URI="/word/endnotes.xml?ContentType=application/vnd.openxmlformats-officedocument.wordprocessingml.endnotes+xml">
        <DigestMethod Algorithm="http://www.w3.org/2001/04/xmlenc#sha256"/>
        <DigestValue>qrHwRcIMIU/oafXL/UHc3AVJqZUGRw5UP0e7fulmWi0=</DigestValue>
      </Reference>
      <Reference URI="/word/fontTable.xml?ContentType=application/vnd.openxmlformats-officedocument.wordprocessingml.fontTable+xml">
        <DigestMethod Algorithm="http://www.w3.org/2001/04/xmlenc#sha256"/>
        <DigestValue>yGfr0AjRChcNBCQqYcwNYJwQgEz7QgwwZJEYyG5XZ40=</DigestValue>
      </Reference>
      <Reference URI="/word/footer1.xml?ContentType=application/vnd.openxmlformats-officedocument.wordprocessingml.footer+xml">
        <DigestMethod Algorithm="http://www.w3.org/2001/04/xmlenc#sha256"/>
        <DigestValue>POOimfAv1xoMU+5L/t4oZ/qEn3DLJb6C9SLhHMbUX0U=</DigestValue>
      </Reference>
      <Reference URI="/word/footer2.xml?ContentType=application/vnd.openxmlformats-officedocument.wordprocessingml.footer+xml">
        <DigestMethod Algorithm="http://www.w3.org/2001/04/xmlenc#sha256"/>
        <DigestValue>ckKsNXfs7EJgfFoYHgx+DkItbP8hX/9+C2MQFimRFTU=</DigestValue>
      </Reference>
      <Reference URI="/word/footnotes.xml?ContentType=application/vnd.openxmlformats-officedocument.wordprocessingml.footnotes+xml">
        <DigestMethod Algorithm="http://www.w3.org/2001/04/xmlenc#sha256"/>
        <DigestValue>y09QolRjiZPb7aXQIxRv84q8Vp1x+T3sDHSpRJsMfZQ=</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iOwIW/G7NivjGoK1Q2C9jwiLGT9WxYBPu8kIYyQF/yg=</DigestValue>
      </Reference>
      <Reference URI="/word/media/image3.emf?ContentType=image/x-emf">
        <DigestMethod Algorithm="http://www.w3.org/2001/04/xmlenc#sha256"/>
        <DigestValue>8yt1C7MgPTwk5j/d4FhaZ12w5KaapSSQtugq48M7rPM=</DigestValue>
      </Reference>
      <Reference URI="/word/media/image4.png?ContentType=image/png">
        <DigestMethod Algorithm="http://www.w3.org/2001/04/xmlenc#sha256"/>
        <DigestValue>S6Y5vvp0o9IkQeEQ9R2AQqUP4fmQhiflcApbq+YRTfE=</DigestValue>
      </Reference>
      <Reference URI="/word/media/image5.png?ContentType=image/png">
        <DigestMethod Algorithm="http://www.w3.org/2001/04/xmlenc#sha256"/>
        <DigestValue>cpmcV0x190yadmwK7rSD+ZEY/82VcbuUk08x3ZX9gM8=</DigestValue>
      </Reference>
      <Reference URI="/word/media/image6.jpg?ContentType=image/jpeg">
        <DigestMethod Algorithm="http://www.w3.org/2001/04/xmlenc#sha256"/>
        <DigestValue>98Rd3a+Om3bC/ChvKG8iO9qiv0hPoASRspU3SiYg8Kw=</DigestValue>
      </Reference>
      <Reference URI="/word/numbering.xml?ContentType=application/vnd.openxmlformats-officedocument.wordprocessingml.numbering+xml">
        <DigestMethod Algorithm="http://www.w3.org/2001/04/xmlenc#sha256"/>
        <DigestValue>fRXwIk6CwTwext6K8E/5AXuBvbZGuBd0xTqyjwRaREQ=</DigestValue>
      </Reference>
      <Reference URI="/word/settings.xml?ContentType=application/vnd.openxmlformats-officedocument.wordprocessingml.settings+xml">
        <DigestMethod Algorithm="http://www.w3.org/2001/04/xmlenc#sha256"/>
        <DigestValue>rHee/qCAgb54fgv+ihBWKJXT+sbV9K3FPvciqpyfz4E=</DigestValue>
      </Reference>
      <Reference URI="/word/styles.xml?ContentType=application/vnd.openxmlformats-officedocument.wordprocessingml.styles+xml">
        <DigestMethod Algorithm="http://www.w3.org/2001/04/xmlenc#sha256"/>
        <DigestValue>e0Qk0ON6B+0CEigKgh9acYQfbZuVe/m0J+LSC1HXzEo=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gawB0F15vUXcJnLbELdGPdmlBFV7DM63wx02c6tAA4c=</DigestValue>
      </Reference>
    </Manifest>
    <SignatureProperties>
      <SignatureProperty Id="idSignatureTime" Target="#idPackageSignature">
        <mdssi:SignatureTime xmlns:mdssi="http://schemas.openxmlformats.org/package/2006/digital-signature">
          <mdssi:Format>YYYY-MM-DDThh:mm:ssTZD</mdssi:Format>
          <mdssi:Value>2020-01-01T00:04:48Z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4AAABMAAAAAAAAAAAAAAD7BwAA2AQAACBFTUYAAAEA0OMAAAwAAAABAAAAAAAAAAAAAAAAAAAAgAcAADgEAAA1AQAArgAAAAAAAAAAAAAAAAAAAAi3BACwpwIARgAAACwAAAAgAAAARU1GKwFAAQAcAAAAEAAAAAIQwNsBAAAAeAAAAHgAAABGAAAA9A0AAOgNAABFTUYrIkAEAAwAAAAAAAAAHkAJAAwAAAAAAAAAJEABAAwAAAAAAAAAMEACABAAAAAEAAAAAACAPyFABwAMAAAAAAAAAAhAAAVADQAANA0AAAIQwNsBAAAAAAAAAAAAAAAAAAAAAAAAAAEAAAD/2P/gABBKRklGAAEBAQDIAM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7x3/X/df/1/3X/df91/3X/df91/3X/9f91/3X/df/1/3X/df91//X/df91/3X/9f91/3X/df91/3X/df91/3X/df91/3H/9f9x/3X/cf/1/3H/9f9x//X/cf/1/3H/9f9x/3X/cf/1/3H/df9x//X/cf91/3H/9f9x/3X/cf/1/3H/df9x//X/cf91/3H/9f9x/3X/cf/1/3H/df9x//X/cf9x/3H/9f9x/3H/cf/1/3H/cf9x//X/cf9x/3H/9f9x/3H/cf/1/3H/cf9x//X/cf9x/3Hvcf9x73H+7e9x/3Hvcf7x73H+8e9x/vHvcf7x73Hu7e9x7u3vce7t73Hu7e9x7u3vce7t73Hu7e9x7u3u8e7t73Hu7e7x7u3vce7x7vHu8d9x7vHfce7x33Hu8d7x7u3fce7x3vHu7d9x7vHe8e7x3vHu8d7x7vHe8e7x3vHebd7x3u3e8d5t3vHe7d7x3m3O8d7t3vHebc7x3u3e8d5tzvHe7d7x3m3O8d7t3u3ebc7x3m3O7d5tzvHebc5tzm3O7d5tzm3Obc7t3m3Obc5tzvHebc91/3X/cf91/3H/df9x73X/df91/3H/df91/3X/cf91/3X/df9x/3X/df91/3H/df9x/3X/ce91/3H/df9x73X/cf91/3Hvdf9x/3X/ce91/3H/df9x/3X/cf91/3H/df9x/3X/ce91/3H/df9x73X/cf91/3Hvdf9x/3X/ce91/3H/df9x73X/cf91/3Hvdf9x/3X/ce91/3H/df9x73H/cf9x/3Hvcf9x/3H/ce9x/3H/cf9x73H/cf9x/3Hvcf9x/3H/ce9x/3H/cf9x73H/ce9x/u3vcf7t73H+7e9x7u3vce7x73Hu8e9x7vHvce7t7vHu7e7x7u3u8e7t7vHu7e7x7u3u8e7t7vHu7e7x7u3u8e7t3vHu7e7x7u3e8e7t3vHu7d7x7u3e8e7t3vHu7d7x7u3e8e7t3vHu7d7x7u3e8e5t3vHe7d7x7m3e8d5t3vHebd7x3m3e8d5t3vHebc7x3m3O7d5tzvHebc7t3m3O7d5tzu3ebc7t3m3O7d5tzu3ebc5tzm3O7d5tzm3Obc5tzmnObc5tzm3Oac5tzm3Obc5tzvHP+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8d5tzvHebc7x3m3O7d5tzu3ebc7t3m3O7d5tzu3ebc5tzm3O7d5tzm3Obc5tzm3O8d5tz3X/df91/3X/ce91/3H/df9x/3X/df91/3H/df91/3X/cf91/3X/df9x/3X/df91/vHvdf9x73X+8e91/3Hvdf9x73X/ce91/3Hvdf9x73X/cf91/3H/df9x/3X/cf91/3Hvdf9x73X/ce91/3Hvdf9x73X/ce91/3Hvdf9x73X/ce91/3Hvdf9x73X/ce91/3Hvdf9x73X/ce91/3Hvcf9x73H/ce9x/3Hvcf9x73H/ce9x/3Hvcf9x73H/ce9x/3Hvcf9x73H/ce9x/3Hvcf7t73H/ce9x/u3vce7t73H+7e7x7vHvce7t7vHu8e9x7u3u8e7t7vHu7e7x7u3u8e7t7vHu7e7x7u3u8e7t7vHu7d7x7u3u8e7t3vHu7e7x7u3e8e7t3vHu7d7x7u3e8e7t3vHu7d7x7u3e8e7t3vHubd7x3m3e8d5t3vHebd7x3m3e8d5t3vHebd7x3m3e8d5tzu3ebc7x3m3O7d5tzvHebc5tzm3O7d5tzm3Obc7t3m3Obc5tzm3Obc5tzm3Obc5pzm3Obc5tzmnObc5tzm3Obb5tzm3O8d/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m3Pdf91/3H/df9x/3X/ce91/3X/df9x/3X/df91/3H/df91/3X/cf91/3X/df9x/3X/cf91/3Hvdf9x/3X/ce91/3H/df9x73X/cf91/3Hvdf9x/3X/cf91/3H/df9x/3X/cf91/3Hvdf9x/3X/ce91/3H/df9x73X/cf91/3Hvdf9x/3X/ce91/3H/df9x73X/cf91/3Hvd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7xz/n/df91/3X/df91/3X/df/1/3X/df91//X/df91/3X/9f91/3X/df/5/3X/df91/3X/cf9x/3H/df91/3n/df91/3X/df9x//X/df91/3H/9f91//X/df/1/3X/9f91//X/df91/3H/9f9x/3X/cf/1/3X/df9x//X/cf91/3H/9f9x/3X/cf/1/3H/df9x//X/cf91/3H/9f9x/3X/cf/1/3H/cf9x//X/cf9x/3H/9f9x/3H/cf/1/3H/cf9x//X/cf9x/3H/9f9x/3H/cf9x/3H/cf9x73H/ce9x/u3vcf7x73H+8e9x/vHvcf7x73Hu8e9x7vHvce7x73Hu8e9x7vHvce7x73Hu8e9x7vHvce7x7vHu7e9x7vHu8e7t73Hu8e7x7vHfce7x7vHu8d7x7vHe8e7t3vHu8d7x7u3e8e7x3vHu8d7x7vHe8e7x3vHu7d7x3m3e8e7t3vHebd7x3u3e8d5tzvHe7d7x3m3O8d5tzu3ebc7x3m3O7d5tzvHebc7t3m3O8d5tzu3ebc7t3m3Obc5tzu3ebc5tzm3Obc5tzvHebc91/3X/cf91/3Hvdf9x/3X/cf91/3H/df9x/3X/cf91/3X+8e917/3+9d957/n+8e9x/23/bf9x/3H/df9573n/df91/3H/df9x/3X/cf91/3Hvdf9x/3X/ce91/3H/df7x/3X/cf9x/23/cf9t/3H/ce91/3X/df9x73H/be/x/3H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m3P9f91//X/df91/3H/9f91//X/df/1/3X/9f91//X/df/1/vHv/f/9//3//f/9/vX/cf9t/23/bf9x/3X/ff95//X/df/1/3X/9f91//X/df91/3H/9f91/3X/cf/1/3X/df9x//X/cf/x/23/8f9x/3X/df91/3X/df9x7/H/bf/x/3H/9f9x/3H/cf/1/3H/cf9x//X/cf9x/3H/9f9x/3H/cf/1/3H/cf9x//X/cf9x/3H/9f9x/3H/cf/1/3H/cf9x//X/cf9x/3H/9f9x/3H/ce9x/3Hvcf7t73H/ce91/3Hvdf9x73H+8e9x/vHvce7x73H+8e9x7vHvce7x7vHu7e9x7vHu8e7t73Hu8e7x7u3vce7x7vHu7e9x7vHu8e7t7vHu8e7x7u3u8e7x7vHu7e7x7u3u8e5t3vHubd7x3m3e8e7t3vHebd7x7u3e8d5t3vHubd7x3m3e8d5t3vHe7d7x3u3e8d5tzvHebc7t3m3O8d5tzu3ebc7x3m3O7d5tzu3ebc5tzm3Obc5tzm3Obc5tzm3Obc5tzm3Obc5tzm3O8d5tz3X/9f9x/3X/cf91/3Hvdf9x/3X/cf91/3H/df9x/3X/df91/3n+dd51z/3++d/5/3H/bf9p/23/cf91/3nvef9173X/cf91/3H/df9x/3X/cf91/3Hvdf9x/3X/ce91/3H/df9x/3H/bf9x/23vcf9x/3X/ce91/3Hvcf9t73H/cf9x/3Hvcf9x/3H/ce9x/3H/cf9x73H/cf9x/3Hvcf9x/3H/ce9x/3H/cf9x73H/cf9x/3Hvcf9x/3H/ce9x/3H/cf9x73H/cf9x/3Hvcf9x73H+7e9x/u3vcf7t73Hu8e9x/vHvce7x73Hu8e9x7vHvce7t7vHu7e7x7u3e8e7t7vHu7d7x7u3u8e7t3vHu7e7x7u3e8e7t7vHu7d7x7u3e8e5t3vHu7d7x7m3e8e7t3vHubd7x7m3e8e5t3u3ebd7x3m3e8d5t3vHebd7x3m3e8d5t3u3ebd7t3m3Obd5t3vHebc7t3m3O7d5tzm3Obc7t3m3Obc5tzu3ebc5tzm3Obc5tzm3Obc5tzmnObc5pzm3Oac5tzmnObc5pzm3Obc5tzm3Obc/1/3X/9f9x//X/df91/3X/9f91//X/df/1/3X/9f91//n/df757tla3Vp5zvnv/f/1/3H/bf9t//H/df95/3nv+f91//X/df/1/3X/9f91/3X/cf91/3H/df9x/3X/cf91/3X/df9x/3H/cf9x/3H/df9x/3X/cf/1/3Hv8f9t7/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1/3X/9f91/3X/df91/3H/df91/3X/cf91/3X/df9x/3X/df91/3H/df91/3X/cf91/3X/df9x/3X/df91/3H/df91/3X/cf91/3X/df9x/3X/df91/3H/df91/3X/cf91/3X/df9x/3X/df91/3H/df91/3X/cf91/3X/df9x/3X/df91/3H/df91/3X/cf91/3X/df9x/3X/df91/3H/df9x/3X/cf91/3H/df9x/3X/cf91/3H/df9x/3X/cf91/3H/df9x/3X/cf91/3H/df9x/3X/cf91/3H/df9x/3X/cf91/3H/df9x/3X/cf91/3H/df9x/3X/cf91/3H/df9x/3X/ce91/3H/df9x73X/cf91/3H/df9x/3X/cf91/3H/df9x/3X/cf91/3H/df9x/3X/cf91/3H/df9x/3X/cf91/3Hvdf9x/3X/ce91/3H/df9x/3X/cf91/3H/df9x/3X/cf91/3H/df9x/3X/cf91/3H/df9x/3X/cf91/3X/df9x/3X/df91/3H/df91/3X/cf91/3X/df9x/3X/de/1/3X/9f/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3X/df91/3X/df9x/3X/df91/3H/df91/3X/cf91/3X/df9x/3X/df91/3H/df91/3X/cf91/3X/df9x/3X/df91/3H/df91/3X/cf91/3X/df9x/3X/df91/3H/df91/3X/cf91/3X/df9x/3X/df91/3H/df91/3X/cf91/3X/df9x/3X/df91/3H/df91/3X/cf91/3X/df9x/3X/df91/3H/df9x/3X/cf91/3H/df9x/3X/cf91/3H/df9x/3X/cf91/3H/df9x/3X/cf91/3H/df9x/3X/cf91/3H/df9x/3X/cf91/3H/df9x/3X/cf91/3H/df9x/3X/cf91/3Hvdf9x73X/ce91/3Hvdf9x/3X/cf91/3H/df9x/3X/cf91/3H/df9x/3X/cf91/3H/df9x/3X/cf91/3H/df9x/3X/cf91/3H/df9x/3X/cf91/3H/df9x/3X/cf91/3H/df9x/3X/cf91/3H/df9x/3X/cf91/3H/df9x/3X/cf91/3X/df9x/3X/df91/3H/df91/3X/cf91/3X/df9x73X/df/1//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9f91//X/df/1/3X/9f91//X/df/1/3X/9f91//X/df/1/3X/9f91//X/df/1/3X/9f91//X/df/1/3X/9f91/3X/df/1/3X/df91//X/df91/3X/9f91/3X/df/1/3X/9f91//n/9f91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X/+f91//X/df/1/3X/df91//X/df91/3X/9f91/3X/df/1/3X/df91//X/df91/3X/9f91/3X/df/1/3X/df91//X/df91/3X/9f91/3X/df/1/3X/df91//X/df91/3X/9f91/3X/df/1/3X/df91//X/df91/3X/9f91/3X/df/1/3X/df91//X/df91/3X/9f91/3X/df/1/3X/df91//X/cf91/3H/9f9x/3X/cf/1/3H/df9x//X/cf91/3H/9f9x//X/cf/1/3H/9f9x//X/cf/1/3H/9f9x//X/cf/1/3H/9f9x//X/cf/1/3H/9f9x//X/cf/1/3H/9f9x//X/cf91/3H/9f9x/3X/cf/1/3H/9f9x//X/cf/1/3H/9f9x//X/cf/1/3H/9f9x//X/cf/1/3H/9f9x//X/cf/1/3X/9f9x//X/df/1/3H/9f9x//X/cf/1/3H/9f9x//X/cf/1/3H/9f9x//X/cf/1/3H/9f9x//X/cf/1/3H/9f91/3X/df/1/3X/df91//X/df91/3X/9f91/3X/df/1/3X/9f/1/3X/df91/3X/df91/3X/df9x73X/cf91/3Hvdf9x/3X/ce91/3H/df9x73X/cf91/3Hvdf9x/3X/ce91/3H/df9x73X/cf91/3Hvdf9x/3X/ce91/3H/df9x73X/cf91/3Hvdf9x/3X/ce91/3H/df9x73X/cf91/3Hvdf9x/3X/ce91/3H/df9x73X/cf91/3Hvdf9x/3X/ce91/3H/df9x/3H/cf91/3H/cf9x/3X/cf9x/3H/df9x/3H/cf91/3Hvcf9x/3X/ce9x/3H/df9x/3X/cf91/3H/df9x/3X/cf91/3H/df9x/3X/cf91/3Hvcf9x/3X/ce9x/3H/df9x73H/cf91/3Hvcf9x/3X/ce9x/3H/df9x73H/cf91/3Hvcf9x/3X/ce9x/3H/df9x73H/cf91/3Hvcf9x/3X/ce9x/3H/df9x73H/cf91/3Hvcf9x/3X/ce9x/3H/df9x73H/cf91/3Hvcf9x/3X/ce9x/3H/df9x73H/cf91/3Hvdf9x/3X/ce91/3H/df9x/3X/df91/3H/df91/3X/de/1/3X/9f/5/3X/+f/1//n/df/5/3X/9f91//X/df/1/3X/9f91//X/df/1/3X/9f91//X/df/1/3X/9f91//X/df/1/3X/9f91//X/df/1/3X/9f91//X/df/1/3X/9f91//X/df/1/3X/9f91//X/df/1/3X/9f91//X/df/1/3X/9f91//X/df/1/3X/9f91//X/df/1/3X/9f91//X/df/1/3X/9f9x//X/df/1/3H/9f91//X/cf/1/3X/9f9x//X/df/1/3H/9f91//X/cf/1/3X/9f91//X/df/1/3X/9f91//X/df/1/3X/9f91//X/df/1/3H/9f9x//X/cf/1/3H/9f9x//X/df/1/3H/9f91//X/cf/1/3X/9f9x//X/df/1/3H/9f91//X/cf/1/3X/9f9x//X/df/1/3H/9f91//X/cf/1/3X/9f9x//X/df/1/3H/9f91//X/cf/1/3X/9f9x//X/df/1/3H/9f91//X/cf/1/3X/9f9x//X/df/1/3X/9f91//X/df/1/3X/9f91//n/df/1/3X/+f91//n/9f/5//X/df91/3H/df9x/3X/ce91/3Hvdf7x73X/ce91/vHvdf9x73X+8e91/3Hvdf7x73X/ce91/vHvdf9x73X+8e91/3Hvdf7x73X/ce91/vHvdf9x73X+8e91/3Hvdf7x73X/ce91/vHvdf9x73X+8e91/3Hvdf7x73X/ce91/vHvdf9x73X+8e91/3Hvdf7x73X/ce91/vHvdf9x73X+8e91/3H/df7x73X/cf91/vHvdf9x/3X+8e91/3H/df7x73X/ce91/3Hvdf9x73X/ce91/3Hvdf9x73X/ce91/3Hvdf9x73X+8e9x/3Hvdf7x73H+8e9x/vHvcf7x73H+8e9x/3Hvdf9x73X/ce91/3Hvdf9x73X/ce91/3Hvdf9x73X/ce91/3Hvdf9x73X/ce91/3Hvdf9x73X/ce91/3Hvdf9x73X/ce91/3Hvdf9x73X/ce91/3Hvdf9x73X/ce91/3Hvdf9x73X/ce91/3Hvdf9x73X/ce91/3Hvdf9x73X/ce91/vHvdf9x73X+8e91/3H/df9x73X/cf91/3Hvdf9173X/ce91//n/9f/5/3X/+f91//n/df/5/3X/+f91//n/df/5/3X/+f91//n/df/5/3X/+f91//n/df/5/3X/+f91//n/df/5/3X/+f91//n/df/5/3X/+f91//n/df/5/3X/+f91//n/df/5/3X/+f91//n/df/5/3X/+f91//n/df/5/3X/+f91//n/df/5/3X/+f91//n/df/5/3X/+f91//n/df/5/3X/9f91//n/df/1/3X/+f91//X/df/5/3X/9f91//n/9f/1/3X/+f/1//X/df/5//X/9f91//n/9f/1/3X/9f91//X/df/1/3X/9f91//X/df/1/3X/9f91//X/df/5//X/9f91//n/9f/1/3X/+f/1//X/df/5//X/9f91//n/9f/1/3X/+f/1//X/df/5//X/9f91//n/9f/1/3X/+f/1//X/df/5//X/9f91//n/9f/1/3X/+f/1//X/df/5//X/9f91//n/9f/1/3X/+f/1//X/df/5//X/9f91//n/df/5/3X/+f91//n/df/5//X/+f91//n/9f/5/3X/+f/1//n/9f9x/3X/df91/3Hvdf9x73X+8e91/3Hvdf7x73X/ce91/vHvdf9x73X+8e91/3Hvdf7x73X/ce91/vHvdf9x73X+8e91/3Hvdf7x73X/ce91/vHvdf9x73X+8e91/3Hvdf7x73X/ce91/vHvdf9x73X+8e91/3Hvdf7x73X/ce91/vHvdf9x73X+8e91/3Hvdf7x73X/ce91/vHvdf9x73X+8e91/3H/df7x73X/cf91/vHvdf9x/3X+8e91/3H/df9x73X/ce91/3Hvdf9x73X/ce91/3Hvdf9x73X/ce91/vHvcf9x73X+8e9x/3Hvdf7x73Hu8e9x/vHvce7x73H/ce91/3Hvdf9x73X/ce91/3Hvdf9x73X/ce91/3Hvdf9x73X/ce91/3Hvdf9x73X/ce91/3Hvdf9x73X/ce91/3Hvdf9x73X/ce91/3Hvdf9x73X/ce91/3Hvdf9x73X/ce91/3Hvdf9x73X/ce91/3Hvdf9x73X/ce91/3Hvdf7x73X/ce91/vHvdf9x73X/ce91/3H/df9x73X/cf91/3Hvdf9173X/+f/1//n/9f/5/3X/+f91//n/df/5/3X/+f91//n/df/5/3X/+f91//n/df/5/3X/+f91//n/df/5/3X/+f91//n/df/5/3X/+f91//n/df/5/3X/+f91//n/df/5/3X/+f91//n/df/5/3X/+f91//n/df/5/3X/+f91//n/df/5/3X/+f91//n/df/5/3X/+f91//n/df/5/3X/+f91//X/df/5/3X/9f91//n/df/1/3X/+f91//X/df/5/3X/9f91//n/9f/1/3X/+f/1//X/df/5//X/9f91//n/9f/1/3X/+f/1//X/df/5//X/9f91//X/df/1/3X/9f91//X/df/5//X/9f91//n/9f/1/3X/+f/1//X/df/5//X/9f91//n/9f/1/3X/+f/1//X/df/5//X/9f91//n/9f/1/3X/+f/1//X/df/5//X/9f91//n/9f/1/3X/+f/1//X/df/5//X/9f91//n/9f/1/3X/+f/1//X/df/5//X/+f91//n/df/5/3X/+f91//n/9f/5//X/+f/1//n/9f/5//X/+f/1/3X/df9x/3X/cf91/3Hvdf9x/3X/ce91/3H/df9x73X/cf91/3Hvdf9x/3X/ce91/3H/df9x73X/cf91/3Hvdf9x/3X/ce91/3H/df9x73X/cf91/3Hvdf9x/3X/ce91/3H/df9x73X/cf91/3Hvdf9x/3X/ce91/3H/df9x73X/cf91/3Hvdf9x/3X/ce91/3H/df9x73X/cf91/3Hvdf9x/3X/cf91/3H/df9x/3X/cf91/3H/df9x/3X/cf91/3H/df9x73X/cf91/3Hvdf9x73X/ce91/3Hvdf9x73X/cf91/3H/df9x/3X/cf91/3H/df9x73X/cf91/3Hvdf9x/3X/ce91/3H/df9x73X/cf91/3Hvdf9x/3X/ce91/3H/df9x73X/cf91/3Hvdf9x/3X/ce91/3H/df9x73X/cf91/3Hvdf9x/3X/ce91/3H/df9x73X/cf91/3Hvdf9x/3X/ce91/3H/df9x73X/cf91/3Hvdf9x/3X/ce91/3H/df9x73X/cf91/3Hvdf91/3X/df91/3X/df91/3X/de91/3HvdfxdnFmMXZ/ZiF2f2YhZn9mIXZ/ZiF2f2Yhdn9mIXZ/ZiF2f2Yhdn9mIXZ/ZiF2f2Yhdn9mIXZ/ZiF2f2Yhdn9mIXZ/ZiF2f2Yhdn9mIXZ/ZiF2f2Yhdn9mIXZ/ZiF2f2Yhdn9mIXZ/ZiF2f2Yhdn9mIXZ/ZiF2f2Yhdn9mIXZ/ZiF2f2Yhdn9mIXZ/ZiF2f2Yhdn9mIXZ/ZiF2f2Yhdn9mIXZ/ZiFmf2Yhdn9mIWZ/ZiF2f2YhZn9mIXZ/ZiFmf2YhdnFmMWZ/ZiF2cWYxZn9mIWZ/ZiFmf2YhZn9mIWZ/ZiF2cWZxdnFmMXZxZnF2cWYxdnFmMWZ/ZiF2cWYxZn9mIXZxZjFmf2YhdnFmMWZ/ZiF2cWYxZn9mIXZxZjFmf2YhdnFmMWZ/ZiF2cWYxZn9mIXZxZjFmf2YhdnFmMWZ/ZiF2cWYxZn9mIXZxZjFmf2YhdnFmMWZ/ZiF2cWYxZn9mIXZxZjFmf2YhdnFmMWZ/ZiF2cWYxZn9mIXZxZjFmf2Yhdn9mIXZ/ZiF2f2Yhdn9mIXZxZnF2cWYxdnFmcXZxZjF2cWYxdnFmNMAAAAZAAAAAAAAAAAAAAAfgAAAEwAAAAAAAAAAAAAAH8AAABNAAAAKQCqAAAAAAAAAAAAAACAPwAAAAAAAAAAAACAPwAAAAAAAAAAAAAAAAAAAAAAAAAAAAAAAAAAAAAAAAAAIgAAAAwAAAD/////RgAAABwAAAAQAAAARU1GKwJAAAAMAAAAAAAAAA4AAAAUAAAAAAAAABAAAAAUAAAA</SignatureImage>
          <SignatureComments/>
          <WindowsVersion>10.0</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2020-01-01T00:04:48Z</xd:SigningTime>
          <xd:SigningCertificate>
            <xd:Cert>
              <xd:CertDigest>
                <DigestMethod Algorithm="http://www.w3.org/2001/04/xmlenc#sha256"/>
                <DigestValue>5ApageBUiYhZu6C8vqkrSy3wkHPMCGPXKGBO8N3vJV0=</DigestValue>
              </xd:CertDigest>
              <xd:IssuerSerial>
                <X509IssuerName>E=e-sign@esign-la.com, CN=ESign Class 3 Firma Electronica Avanzada para Estado de Chile CA, OU=Terminos de uso en www.esign-la.com/acuerdoterceros, O=E-Sign S.A., C=CL</X509IssuerName>
                <X509SerialNumber>7559262666568692406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AwFQAAEgoAACBFTUYAAAEAFPAAAMsAAAAFAAAAAAAAAAAAAAAAAAAAgAcAADgEAAA1AQAArgAAAAAAAAAAAAAAAAAAAAi3BACwpwI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BAdc783ZA6wEBdzzzdgkAAADIww4AojzzdozrAQHIww4A/EUKZQAAAAD8RQplAAAAAMjDDgAAAAAAAAAAAAAAAAAAAAAA0OoOAAAAAAAAAAAAAAAAAAAAAAAAAAAAAAAAAAAAAAAAAAAAAAAAAAAAAAAAAAAAAAAAAAAAAAAAAAAAAAAAAEiX0xmnkBpNNOwBAYS27nYAAAAAAQAAAIzrAQH//wAAAAAAALS47na0uO52AAAAAGTsAQFo7AEBAAAAAAAAAAA2dsV1Ks6iZFQGXv8HAAAAnOwBAdQTunUB2AAAnOwBAQAAAAAAAAAAAAAAAAAAAAAAAAAAJiwG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EB/TqBdLDCKhpIaQEBAAAAAAAAAABInyEayGgBAQBpAQFC++52WP78dlgG1gJQBtYCQKJSZFAG1gJQBtYChG0BASov8GNYBtYC3G0BAaAPAADJaPJjpkWyZnimIwNCXvJjbFRSZIQHqCF4piMD+GoBASk6gXRIaQEBAwAAAAAAgXQCQbJm4P///wAAAAAAAAAAAAAAAJABAAAAAAABAAAAAGEAcgBpAGEAbAAAAAAAAAAAAAAAAAAAAAAAAAAAAAAAAAAAADZ2xXUAAAAAVAZe/wYAAACsagEB1BO6dQHYAACsagEBAAAAAAAAAAAAAAAAAAAAAAAAAADQF1Jk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73X/cf91/3Hvdf9x/3X/cf91/3H/df9x/3X/cf91/3H/df9x/3X/cf91/3H/df9x/3X/cf91/3H/df9x/3X/cf91/3X/df9x/3X/df91/3H/df91/3X/cf91/3X/df9x73X/dfwAA/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df9x//X/df91/3H/9f91//X/df/1/3X/9f91//X/df/1/3X/9f91//X/df/1/3X/9f91//X/df/1/3X/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e91/3Hvdf9x73X/ce91/3H/df9x/3X/cf91/3H/df9x/3X/cf91/3H/df9x/3X/cf91/3H/df9x/3X/cf91/3H/df9x/3X/cf91/3H/df9x/3X/cf91/3H/df9x/3X/cf91/3H/df9x/3X/cf91/3H/df9x/3X/cf91/3H/df91/3X/cf91/3X/df9x/3X/df91/3H/df91/3X/cf91/3Xv9f91/AAD+f91//X/df/1/3X/df91//X/df91/3X/9f91/3X/df/1/3X/df91//X/df91/3X/9f91/3X/df/1/3X/df91//X/df91/3X/9f91/3X/df/1/3X/df91//X/df91/3X/9f91/3X/df/1/3X/df91//X/df91/3X/9f91/3X/df/1/3X/df91//X/df91/3X/9f91/3X/df/1/3X/df91//X/df91/3X/9f91/3X/df/1/3X/df91//X/df91/3X/9f91//X/df/1/3X/9f91//X/df/1/3X/9f91//X/df/1/3X/9f91//X/df/1/3X/9f91//X/df/1/3X/9f91/3X/cf91/3H/df9x/3X/cf/1/3X/9f91//X/df/1/3X/9f91//X/df/1/3X/9f91//X/df/1/3X/9f91//X/df/1/3X/9f91//X/df/1/3X/9f91//X/df/1/3X/9f91//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f91/3H/df9x/3X/cf91/3H/df9x/3X/cf91/3H/df9x/3X/cf91/3H/df9x/3X/cf91/3H/df9x/3X/cf91/3H/df91/3X/cf91/3X/df9x/3X/df91/3H/df91/3X/ce91/3X8AAP5/3X/9f91/3X/df/1/3X/df91//X/df91/3X/9f91/3X/df/1/3X/df91//X/df91/3X/9f91/3X/df/1/3X/df91//X/df91/3X/9f91/3X/df/1/3X/df91//X/df91/3X/9f91/3X/df/1/3X/df91//X/df91/3X/9f91/3X/df/1/3X/df91//X/df91/3X/9f91/3X/df/1/3X/df9x//X/cf91/3H/9f9x/3X/cf/1/3H/df9x//X/cf/1/3H/9f9x//X/cf/1/3H/9f9x//X/cf/1/3H/9f9x//X/cf/1/3H/9f9x//X/cf/1/3H/9f9x//X/cf/1/3H/df9x//X/cf91/3H/9f9x//X/cf/1/3H/9f9x//X/cf/1/3H/9f9x//X/cf/1/3H/9f9x//X/cf/1/3H/9f9x//X/cf/1/3X/9f9x//X/df/1/3H/9f9x//X/cf/1/3H/9f9x//X/cf/1/3H/9f9x//X/cf/1/3H/9f9x//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df9x73H/cf91/3Hvcf9x/3X/cf91/3H/df9x/3X/cf91/3H/df9x/3X/cf91/3H/df9x/3X/cf91/3H/df9x//X/cf91/3H/9f9x/3X/cf91/3H/df9x/3X/cf91/3H/df9x/3X/cf91/3H/df9x/3X/cf91/3H/df9x/3X/df91/3H/df91/3X/cf91/3X/df9x/3X/df91/3H/df917/X/dewAA/n/df/1/3X/9f91/3X/df91/3X/df91/3X/df91/3X/df91/3X/df91/3X/df91/3X/df91/3X/df91/3X/df91/3X/df91/3X/df91/3X/df91/3X/df91/3X/df91/3X/df91/3X/df91/3X/df91/3X/df91/3X/df91/3X/df91/3X/df91/3X/df91/3X/df91/3X/df91/3X/cf91/3H/df9x/3X/cf91/3H/df9x/3X/cf91/3H/df9x//X/cf91/3H/9f9x/3X/cf/1/3H/9f9x//X/cf/1/3H/9f9x//X/cf/1/3H/9f9x//X/cf91/3H/9f9x/3X/cf/1/3H/df9x//X/cf91/3H/9f9x/3X/cf/1/3H/df9x//X/cf91/3H/9f9x/3X/cf/1/3H/df9x//X/cf91/3H/9f9x/3X/cf/1/3H/df9x//X/cf91/3H/9f9x/3X/cf/1/3H/df9x//X/cf91/3H/9f9x/3X/cf/1/3H/df9x/3X/df91/3X/df91/3X/df/1/3X/df91//X/df91/3X/9f91//X8AAN1//X/df/5/3X/9f91//X/df91/3X/df91/3X/df91/3X/df91/3X/df91/3X/df91/3X/df91/3X/df91/3X/df91/3X/df91/3X/df91/3X/df91/3X/df91/3X/df91/3X/df91/3X/df91/3X/df91/3X/df91/3X/df91/3X/df91/3X/df91/3X/df91/3X/df91/3X/df91/3X/cf91/3H/df9x/3X/cf91/3H/df9x/3X/cf91/3H/df9x/3X/cf/1/3H/df9x//X/cf/1/3H/9f9x//X/cf/1/3H/9f9x//X/cf/1/3H/9f9x/3X/cf91/3H/df9x/3X/cf91/3H/9f9x/3X/cf/1/3H/df9x//X/cf91/3H/9f9x/3X/cf/1/3H/df9x//X/cf91/3H/9f9x/3X/cf/1/3H/df9x//X/cf91/3H/9f9x/3X/cf/1/3H/df9x//X/cf91/3H/9f9x/3X/cf/1/3H/df9x//X/cf91/3H/9f91/3X/df91/3X/df91/3X/df91/3X/9f91/3X/df/1/3X/9f/1/AAD9f91//X/df91/3X/df91/3X/cf91/3X/df9x/3X/df91/3H/df91/3X/cf91/3X/df9x/3X/df91/3H/df91/3X/cf91/3X/df9x/3X/df91/3H/df91/3X/cf91/3X/df9x/3X/df91/3H/df91/3X/cf91/3X/df9x/3X/df91/3H/df91/3X/cf91/3X/df9x/3X/df91/3H/df91/3X/cf91/3H/df9x/3X/cf91/3H/df9x/3X/cf91/3H/df9x/3X/cf91/3H/df9x/3X/cf91/3H/df9x/3X/cf91/3Hvdf9x/3X/ce91/3H/df9x73X/ce91/3Hvdf9x73X/cf91/3H/df9x/3X/cf91/3H/df9x/3X/cf91/3H/df9x/3X/cf91/3H/df9x/3X/cf91/3H/df9x/3X/cf91/3H/df9x/3X/cf91/3H/df9x/3X/cf91/3H/df9x/3X/cf91/3H/df9x/3X/cf91/3H/df9x/3X/cf91/3H/df9x/3X/df91/3H/df91/3X/df91/3X/df91/3X/df/1/3X/9fwAA3X/+f91//X/df/1/3X/9f91//X/df/1/3X/9f91//X/df/1/3X/9f91//X/df/1/3X/9f91//X/df/1/3X/9f91//X/df/1/3X/9f91//X/df/1/3X/9f91//X/df/1/3X/9f91//X/df/1/3X/9f91//X/df/1/3X/9f91//X/df/1/3X/9f91//X/df/1/3X/9f91//X/df/1/3X/9f91//X/df/1/3X/9f91//X/df/1/3X/9f91//X/df/1/3X/9f91//X/df/1/3X/9f91//X/df/1/3X/9f91//X/df/1/3H/df91//X/cf91/3H/df9x/3X/cf91/3H/df91//X/df/1/3X/9f91//X/df/1/3X/9f91//X/df/1/3X/9f91//X/df/1/3X/9f91//X/df/1/3X/9f91//X/df/1/3X/9f91//X/df/1/3X/9f91//X/df/1/3X/9f91//X/df/1/3X/9f91//X/df/1/3X/9f91//X/df/1/3X/9f91//X/df/1/3X/9f91//n/df/1/3X/+f91//X/df/5/3X8AAP1/3X/df91/3X/df91/3H/df91/3X/cf91/3X/df9x/3X/df91/3H/df91/3X/cf91/3X/df9x/3X/df91/3H/df91/3X/cf91/3X/df9x/3X/df91/3H/df91/3X/cf91/3X/df9x/3X/df91/3H/df91/3X/cf91/3X/df9x/3X/df91/3H/df91/3X/cf91/3X/df9x/3X/df91/3H/df9x/3X/cf91/3H/df9x/3X/cf91/3H/df9x/3X/cf91/3H/df9x/3X/cf91/3H/df9x/3X/cf91/3H/df9x/3X/cf91/3Hvdf9x/3X/ce91/3Hvcf7x73X/ce9x/vHvdf9x/3X/cf91/3H/df9x/3X/cf91/3H/df9x/3X/cf91/3H/df9x/3X/cf91/3H/df9x/3X/cf91/3H/df9x/3X/cf91/3H/df9x/3X/cf91/3H/df9x/3X/cf91/3H/df9x/3X/cf91/3H/df9x/3X/cf91/3H/df9x/3X/cf91/3X/df9x/3X/df91/3H/df91/3X/df91/3X/df91//X/df/1/AADdf/5/3X/+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f91//n/df/5/3X/+f91//X/dfwAA/X/df/1/3X/df91/3X/df91/3X/df91/3X/df91/3X/df91/3X/df91/3X/df91/3X/df91/3X/df91/3X/df91/3X/df91/3X/df91/3X/df91/3X/df91/3X/df91/3X/df91/3X/df91/3X/df91/3X/df91/3X/df91/3X/df91/3X/df91/3X/df91/3X/df91/3X/df91/3X/df91/3H/df91/3X/cf91/3X/df9x/3X/df91/3H/df91/3X/cf/1/3X/df9x//X/df91/3H/df9x/3X/cf91/3H/9f91//X/df/1/3X/9f91/3X/cf/1/3X/df9x//X/df91/3H/9f91/3X/cf/1/3X/df9x//X/df91/3H/9f91/3X/cf/1/3X/df9x//X/df91/3H/9f91/3X/cf/1/3X/df9x//X/df91/3H/9f91/3X/cf/1/3X/df9x//X/df91/3H/9f91/3X/cf/1/3X/df9x//X/df91/3H/9f91/3X/df91/3X/df91/3X/df/1/3X/9f91//X/df/1/3X/9f91//X8AAPZiF2f2YhZn9mIWZ/Zi9mL2YhZn9mIWY/ZiFmf2YhZj9mIWZ/ZiFmP2YhZn9mIWY/ZiFmf2YhZj9mIWZ/ZiFmP2YhZn9mIWY/ZiFmf2YhZj9mIWZ/ZiFmP2YhZn9mIWY/ZiFmf2YhZj9mIWZ/ZiFmP2YhZn9mIWY/ZiFmf2YhZj9mIWZ/ZiFmP2YhZn9mIWY/ZiFmf2YhZj9mIWZ/ZiFmP2YhZn9mIWZ/ZiFmf2YhZn9mIWZ/ZiFmf2YhZn9mIWZ/ZiFmf2YhZj9mIWZ/ZiFmP2YhZj9mIWY/ZiFmP2YhZjFmMXZ/ZiFmcWYxdn9mIWZ/ZiFmf2YhZj9mIWZ/ZiFmP2YhZn9mIWY/ZiFmf2YhZj9mIWZ/ZiFmP2YhZn9mIWY/ZiFmf2YhZj9mIWZ/ZiFmP2YhZn9mIWY/ZiFmf2YhZj9mIWZ/ZiFmP2YhZn9mIWY/ZiFmf2YhZj9mIWZ/ZiFmP2YhZn9mIWY/ZiFmf2YhZj9mIWZ/ZiFmP2YhZn9mIWY/ZiFmf2YhZj9mIWZ/ZiFmP2Yhdn9mIXZ/ZiF2f2Yhdn9mIXY/Zi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MQAAAAPAAAAYQAAAJEAAABxAAAAAQAAAADAgEGO44BBDwAAAGEAAAAUAAAATAAAAAAAAAAAAAAAAAAAAP//////////dAAAAE0AaQBnAHUAZQBsACAATQBvAHIAYQBsAGUAcwAgAEwAYQBnAG8AcwAMAAAAAwAAAAgAAAAHAAAABwAAAAMAAAAEAAAADAAAAAgAAAAFAAAABwAAAAMAAAAHAAAABgAAAAQAAAAGAAAABwAAAAgAAAAIAAAABgAAAEsAAABAAAAAMAAAAAUAAAAgAAAAAQAAAAEAAAAQAAAAAAAAAAAAAABRAQAAoAAAAAAAAAAAAAAAUQ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</Object>
  <Object Id="idInvalidSigLnImg">AQAAAGwAAAAAAAAAAAAAAFABAACfAAAAAAAAAAAAAAAwFQAAEgoAACBFTUYAAAEASPQAANEAAAAFAAAAAAAAAAAAAAAAAAAAgAcAADgEAAA1AQAArgAAAAAAAAAAAAAAAAAAAAi3BACwpwI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KJkCQAAAAkAAADUpQEBsFPZdZpdCmUYww4AwKUBACvCDmT/////CO72Y7aNsmYcAAAAAAAAAHAk/w/ApQEBHcUOZP/////MpQEB9/3uY1Dx9g9U7PZj7o2yZgAAAABwJP8PAQAAAAjLqCGw6gYQhKcBASk6gXTUpQEBAAAAAAAAgXQg6vZj8////wAAAAAAAAAAAAAAAJABAAAAAAABAAAAAHMAZQBnAG8AZQAgAHUAaQBv3BpNOKYBAcElxnUAANV1CQAAAAAAAAA2dsV1AAAAAFQGXv8JAAAAOKcBAdQTunUB2AAAOKcBAQAAAAAAAAAAAAAAAAAAAAAAAAAA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EB1zvzdkDrAQF3PPN2CQAAAMjDDgCiPPN2jOsBAcjDDgD8RQplAAAAAPxFCmUAAAAAyMMOAAAAAAAAAAAAAAAAAAAAAADQ6g4AAAAAAAAAAAAAAAAAAAAAAAAAAAAAAAAAAAAAAAAAAAAAAAAAAAAAAAAAAAAAAAAAAAAAAAAAAAAAAAAASJfTGaeQGk007AEBhLbudgAAAAABAAAAjOsBAf//AAAAAAAAtLjudrS47nYAAAAAZOwBAWjsAQEAAAAAAAAAADZ2xXUqzqJkVAZe/wcAAACc7AEB1BO6dQHYAACc7AEBAAAAAAAAAAAAAAAAAAAAAAAAAAAmLAY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QH9OoF0sMIqGkhpAQEAAAAAAAAAAEifIRrIaAEBAGkBAUL77nZY/vx2WAbWAlAG1gJAolJkUAbWAlAG1gKEbQEBKi/wY1gG1gLcbQEBoA8AAMlo8mOmRbJmeKYjA0Je8mNsVFJkhAeoIXimIwP4agEBKTqBdEhpAQEDAAAAAACBdAJBsmbg////AAAAAAAAAAAAAAAAkAEAAAAAAAEAAAAAYQByAGkAYQBsAAAAAAAAAAAAAAAAAAAAAAAAAAAAAAAAAAAANnbFdQAAAABUBl7/BgAAAKxqAQHUE7p1AdgAAKxqAQEAAAAAAAAAAAAAAAAAAAAAAAAAANAXUmR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wAA/X/df/1/3X/df91/3X/df91/3X/9f91/3X/df/1/3X/df91//X/df91/3X/9f91/3X/df91/3X/df91/3X/df91/3H/9f91/3X/cf/1/3X/9f91//X/df/1/3X/9f91/3X/cf/1/3X/df9x//X/df91/3H/9f91/3X/cf/1/3X/df9x//X/df91/3H/9f91/3X/cf/1/3X/df9x//X/cf9x/3H/9f9x/3H/cf/1/3H/cf9x//X/cf9x/3H/9f9x/3H/cf/1/3H/cf9x//X/cf9x/3Hvcf9x73H+7e9x/3Hvcf7x73H+8e9x/vHvcf7x73Hu8e9x7vHvce7x73Hu8e9x7vHvce7x73Hu8e9x7vHu8e7t73Hu8e7x7u3vce7x7vHu8d9x7vHu8e7x33Hu8e7x7u3e8e7x3vHu7d7x7vHe8e7x3vHu8d7x7vHe8e7x3vHebd7x7u3e8d5t3vHu7d7x3m3O8d7t3vHebc7x3u3e8d5tzvHebc7x3m3O8d5tzu3ebc7x3m3O7d5tzvHebc5tzm3O7d5tzm3Obc7t3m3Obc5tzvHcAAN1/3X/cf91/3H/df9x73X/df91/3H/df91/3X/cf91/3X/df9x/3X/df91/3H/df9x73X+8e91/3Hvdf7x73X/ce91/3Hvdf9x73X/ce91/3H/df9x/3X/cf91/3H/df9x73X/ce91/3Hvdf9x73X/ce91/3Hvdf9x73X/ce91/3Hvdf9x73X/ce91/3Hvdf9x73X/ce91/3Hvdf9x73H/ce9x/3Hvcf9x73H/ce9x/3Hvcf9x73H/ce9x/3Hvcf9x73H/ce9x/3Hvcf9x73H/ce9x/u3vcf7t73H+7e9x7vHvce7t7vHu8e9x7u3u8e7t7vHu7e7x7u3u8e7t7vHu7e7x7u3u8e7t7vHu7e7x7u3u8e7t3vHu7e7x7u3e8e7t3vHu7d7x7u3e8e7t3vHu7d7x7u3e8e7t3vHu7d7x7m3e8d5t3vHebd7x3m3e8d5t3vHebd7x3m3e8d5t3vHebd7x3m3O7d5tzvHebc7t3m3O7d5tzu3ebc7t3m3O7d5tzm3Obc5tzm3Obc5tzm3Obc5tzmnObc5tzm3Oac5tzm3Obc5tzAAD+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7d5tzvHebc7t3m3O7d5tzu3ebc7t3m3O7d5tzu3ebc5tzm3O7d5tzm3Obc5tzm3O8dwAA3X/df91/3X/ce91/3H/df9x/3X/df91/3H/df91/3X/cf91/3X/df9x/3X/df91/3Hvdf9x/3X/ce91/3H/df9x73X/cf91/3Hvdf9x/3X/cf91/3H/df9x/3X/cf91/3Hvdf9x/3X/ce91/3H/df9x73X/cf91/3Hvdf9x/3X/ce91/3H/df9x73X/cf91/3Hvdf9x/3X/ce91/3H/df9x73H/cf9x/3Hvcf9x/3H/ce9x/3H/cf9x73H/cf9x/3Hvcf9x/3H/ce9x/3H/cf7t73H/ce9x/u3vce7t73H+8e9x7vHvce7x73Hu8e9x7u3u8e7t7vHu7e7x7u3u8e7t7vHu7e7x7u3u8e7t7vHu7d7x7u3u8e7t3vHu7e7x7u3e8e7t3vHu7d7x7u3e8e7t3vHu7d7x7u3e8e7t3vHubd7x3u3e8e5t3vHe7d7x7m3e8d5t3vHebd7x3m3e8d5tzu3ebc7x3m3O7d5tzvHebc5tzm3O7d5tzm3Obc7t3m3Obc5tzu3ebc5tzm3O7d5pzm3Obc5tzmnObc5tzm3Obb5tzm3MAAP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AADdf91/3H/df9x/3X/ce91/3X/df9x/3X/df91/3H/df9x/3X/df91/3Xvef91/3X/cf91/3H/cf9x/3X/de91/3H/df9x73X/cf91/3Hvdf9x/3X/cf91/3H/df9x/3X/cf91/3Hvcf9x/3H/ce9x/3H/df9x73X/cf91/3Hvcf9x/3X/ce9x/3H/df9x73H/cf91/3Hvc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wAA/X/df/1/3H/9f91/3X/df/1/3X/9f91//X/df/1/3X/+f7x73n//f9573nv/f7x73H/bf9t/23/df91/3n/ef/5/3X/9f91//X/df/1/3X/9f91/3X/cf/1/3X/df9x/3X/df9x/3H/8f9t/3H/cf/1/3X/df91//X/cf/x/3Hv9f9x/3X/cf/1/3H/df9x//X/cf91/3H/9f9x/3X/cf/1/3H/cf9x//X/cf9x/3H/9f9x/3H/cf/1/3H/cf9x//X/cf9x/3H/9f9x/3H/cf9x/3H/cf9x73H/ce9x/u3vdf9x73H+8e91/vHvcf7x73H+8e9x7vHvce7x7vHu7e9x7vHu8e7t73Hu8e7x7u3vce7x7vHu7e9x7vHu8e7t7vHu8e7x7u3u8e7x7vHu7e7x7vHu8e7t3vHu7d7x7m3e8e7t3vHebd7x7u3e8d5t3vHu7d7x3m3e8d5t3vHebd7x3u3e8d5tzvHebc7x3m3O8d5tzu3ebc7x3m3O7d5tzu3ebc7t3m3O7d5tzm3Obc5tzm3Obc5tzm3Obc5tzm3O8c5tzvHMAAN1/3X/cf91/3Hvdf9x/3X/cf91/3H/df9x/3X/cf91/3X+8e/9//3/fe/9/3n/df9x/23/af9t/3H/df9573n/de91/3H/df9x/3X/cf91/3Hvdf9x/3X/ce91/3H/df7x/3X/cf9x/23/bf9t/3H/ce91/3X/df9x73H/be/x/23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vdf9x/3X/ce91/3H/df9x/3X/cf91/3H/df9x/3X/cf91/3H/df9x/3X/cf91/3H/df9x/3X/cf91/3H/df9x/3X/df91/3H/df91/3X/cf91/3X/df9x/3X/df91/3Hvdf91/AAD+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73X/ce91/3Hvdf9x73X/cf91/3H/df9x/3X/cf91/3H/df9x/3X/cf91/3H/df9x/3X/cf91/3H/df9x/3X/cf91/3H/df9x/3X/cf91/3H/df9x/3X/cf91/3H/df9x/3X/cf91/3H/df9x/3X/cf91/3H/df9x/3X/cf91/3X/df9x/3X/df91/3H/df91/3X/cf91/3X/df9x/3X/de/1/3X8AAP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3X/cf91/3H/df9x/3X/cf91/3H/df9x/3X/cf91/3H/df9x/3X/cf91/3H/df9x/3X/cf91/3H/df9x/3X/cf91/3X/df9x/3X/df91/3H/df91/3X/cf91/3X/df9x73X/dfwAA/n/df/1/3X/df91//X/df91/3X/9f91/3X/df/1/3X/df91//X/df91/3X/9f91/3X/df/1/3X/df91//X/df91/3X/9f91/3X/df/1/3X/df91//X/df91/3X/9f91/3X/df/1/3X/df91//X/df91/3X/9f91/3X/df/1/3X/df91//X/df91/3X/9f91/3X/df/1/3X/df91//X/df91/3H/9f9x/3X/cf/1/3H/df9x//X/cf91/3H/9f9x//X/cf/1/3H/9f9x//X/cf/1/3H/9f9x//X/cf/1/3H/9f9x//X/cf/1/3H/9f9x//X/cf/1/3H/9f9x//X/cf91/3H/9f9x/3X/cf/1/3H/9f9x//X/cf/1/3H/9f9x//X/cf/1/3H/9f9x//X/cf/1/3H/9f9x//X/cf/1/3H/9f9x//X/df/1/3H/9f91//X/cf/1/3H/9f9x//X/cf/1/3H/9f9x//X/cf/1/3H/9f9x//X/cf/1/3H/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AAD+f91//X/df/1/3X/df91/3X/df91/3X/df91/3X/df91/3X/df91/3X/df91/3X/df91/3X/df91/3X/df91/3X/df91/3X/df91/3X/df91/3X/df91/3X/df91/3X/df91/3X/df91/3X/df91/3X/df91/3X/df91/3X/df91/3X/df91/3X/df91/3X/df91/3X/df91/3X/df9x/3X/cf91/3H/df9x/3X/cf91/3H/df9x/3X/cf91/3H/9f9x/3X/cf/1/3H/df9x//X/cf/1/3H/9f9x//X/cf/1/3H/9f9x//X/cf/1/3H/9f9x/3X/cf/1/3H/df9x//X/cf91/3H/9f9x/3X/cf/1/3H/df9x//X/cf91/3H/9f9x/3X/cf/1/3H/df9x//X/cf91/3H/9f9x/3X/cf/1/3H/df9x//X/cf91/3H/9f9x/3X/cf/1/3H/df9x//X/cf91/3H/9f9x/3X/cf/1/3H/df9x//X/cf91/3H/df91/3X/df91/3X/df91//X/df91/3X/9f91/3X/df/1/3X/9fwAA3X/9f91//n/df/1/3X/9f91/3X/df91/3X/df91/3X/df91/3X/df91/3X/df91/3X/df91/3X/df91/3X/df91/3X/df91/3X/df91/3X/df91/3X/df91/3X/df91/3X/df91/3X/df91/3X/df91/3X/df91/3X/df91/3X/df91/3X/df91/3X/df91/3X/df91/3X/df91/3X/df9x/3X/cf91/3H/df9x/3X/cf91/3H/df9x/3X/cf91/3H/df9x//X/cf91/3H/9f9x//X/cf/1/3H/9f9x//X/cf/1/3H/9f9x//X/cf/1/3H/df9x/3X/cf91/3H/df9x/3X/cf/1/3H/df9x//X/cf91/3H/9f9x/3X/cf/1/3H/df9x//X/cf91/3H/9f9x/3X/cf/1/3H/df9x//X/cf91/3H/9f9x/3X/cf/1/3H/df9x//X/cf91/3H/9f9x/3X/cf/1/3H/df9x//X/cf91/3H/9f9x/3X/cf/1/3X/df91/3X/df91/3X/df91/3X/df/1/3X/df91//X/df/1//X8AAP1/3X/9f91/3X/df91/3X/df9x/3X/df91/3H/df91/3X/cf91/3X/df9x/3X/df91/3H/df91/3X/cf91/3X/df9x/3X/df91/3H/df91/3X/cf91/3X/df9x/3X/df91/3H/df91/3X/cf91/3X/df9x/3X/df91/3H/df91/3X/cf91/3X/df9x/3X/df91/3H/df91/3X/cf91/3X/df9x/3X/cf91/3H/df9x/3X/cf91/3H/df9x/3X/cf91/3H/df9x/3X/cf91/3H/df9x/3X/cf91/3H/df9x/3X/ce91/3H/df9x73X/cf91/3Hvdf9x73X/ce91/3Hvdf9x/3X/cf91/3H/df9x/3X/cf91/3H/df9x/3X/cf91/3H/df9x/3X/cf91/3H/df9x/3X/cf91/3H/df9x/3X/cf91/3H/df9x/3X/cf91/3H/df9x/3X/cf91/3H/df9x/3X/cf91/3H/df9x/3X/cf91/3H/df9x/3X/cf91/3H/df91/3X/cf91/3X/df91/3X/df91/3X/df91//X/df/1/AADdf/5/3X/9f91//X/df/1/3X/9f91//X/df/1/3X/9f91//X/df/1/3X/9f91//X/df/1/3X/9f91//X/df/1/3X/9f91//X/df/1/3X/9f91//X/df/1/3X/9f91//X/df/1/3X/9f91//X/df/1/3X/9f91//X/df/1/3X/9f91//X/df/1/3X/9f91//X/df/1/3X/9f91//X/df/1/3X/9f91//X/df/1/3X/9f91//X/df/1/3X/9f91//X/df/1/3X/9f91//X/df/1/3X/9f91//X/df/1/3X/9f91//X/cf91/3X/9f9x/3X/cf91/3H/df9x/3X/cf91/3X/9f91//X/df/1/3X/9f91//X/df/1/3X/9f91//X/df/1/3X/9f91//X/df/1/3X/9f91//X/df/1/3X/9f91//X/df/1/3X/9f91//X/df/1/3X/9f91//X/df/1/3X/9f91//X/df/1/3X/9f91//X/df/1/3X/9f91//X/df/1/3X/9f91//X/df/1/3X/+f91//X/df/5/3X/9f91//n/dfwAA/X/df91/3X/df91/3X/cf91/3X/df9x/3X/df91/3H/df91/3X/cf91/3X/df9x/3X/df91/3H/df91/3X/cf91/3X/df9x/3X/df91/3H/df91/3X/cf91/3X/df9x/3X/df91/3H/df91/3X/cf91/3X/df9x/3X/df91/3H/df91/3X/cf91/3X/df9x/3X/df91/3H/df91/3X/cf91/3H/df9x/3X/cf91/3H/df9x/3X/cf91/3H/df9x/3X/cf91/3H/df9x/3X/cf91/3H/df9x/3X/cf91/3H/df9x/3X/ce91/3H/df9x73X/ce9x/vHvdf9x73H+8e91/3H/df9x/3X/cf91/3H/df9x/3X/cf91/3H/df9x/3X/cf91/3H/df9x/3X/cf91/3H/df9x/3X/cf91/3H/df9x/3X/cf91/3H/df9x/3X/cf91/3H/df9x/3X/cf91/3H/df9x/3X/cf91/3H/df9x/3X/cf91/3H/df9x/3X/df91/3H/df91/3X/cf91/3X/df91/3X/df91/3X/9f91//X8AAN1//n/df/5/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5/3X/+f91//n/df/5/3X/9f91/AAD9f91//X/df91/3X/df91/3X/df91/3X/df91/3X/df91/3X/df91/3X/df91/3X/df91/3X/df91/3X/df91/3X/df91/3X/df91/3X/df91/3X/df91/3X/df91/3X/df91/3X/df91/3X/df91/3X/df91/3X/df91/3X/df91/3X/df91/3X/df91/3X/df91/3X/df91/3X/df91/3X/cf91/3X/df9x/3X/df91/3H/df91/3X/cf91/3X/df9x//X/df91/3H/9f91/3X/cf91/3H/df9x/3X/cf/1/3X/9f91//X/df/1/3X/df9x//X/df91/3H/9f91/3X/cf/1/3X/df9x//X/df91/3H/9f91/3X/cf/1/3X/df9x//X/df91/3H/9f91/3X/cf/1/3X/df9x//X/df91/3H/9f91/3X/cf/1/3X/df9x//X/df91/3H/9f91/3X/cf/1/3X/df9x//X/df91/3H/9f91/3X/cf/1/3X/df91/3X/df91/3X/df91//X/df/1/3X/9f91//X/df/1/3X/9fwAA9mIXZ/ZiFmf2YhZn9mL2YvZiFmf2YhZj9mIWZ/ZiFmP2YhZn9mIWY/ZiFmf2YhZj9mIWZ/ZiFmP2YhZn9mIWY/ZiFmf2YhZj9mIWZ/ZiFmP2YhZn9mIWY/ZiFmf2YhZj9mIWZ/ZiFmP2YhZn9mIWY/ZiFmf2YhZj9mIWZ/ZiFmP2YhZn9mIWY/ZiFmf2YhZj9mIWZ/ZiFmP2YhZn9mIWY/ZiFmf2YhZn9mIWZ/ZiFmf2YhZn9mIWZ/ZiFmf2YhZn9mIWZ/ZiFmP2YhZn9mIWY/ZiFmP2YhZj9mIWY/ZiFmMWYxdn9mIWZxZjF2f2YhZn9mIWZ/ZiFmP2YhZn9mIWY/ZiFmf2YhZj9mIWZ/ZiFmP2YhZn9mIWY/ZiFmf2YhZj9mIWZ/ZiFmP2YhZn9mIWY/ZiFmf2YhZj9mIWZ/ZiFmP2YhZn9mIWY/ZiFmf2YhZj9mIWZ/ZiFmP2YhZn9mIWY/ZiFmf2YhZj9mIWZ/ZiFmP2YhZn9mIWY/ZiFmf2YhZj9mIWZ/ZiFmP2YhZn9mIWY/ZiF2f2Yhdn9mIXZ/ZiF2f2Yhdj9mIAAEYAAAAUAAAACAAAAEdESUMDAAAAIgAAAAwAAAD/////IgAAAAwAAAD/////JQAAAAwAAAANAACAKAAAAAwAAAAEAAAAIgAAAAwAAAD/////IgAAAAwAAAD+////JwAAABgAAAAEAAAAAAAAAP///wAAAAAAJQAAAAwAAAAEAAAATAAAAGQAAAAAAAAAYQAAAFABAACbAAAAAAAAAGEAAABR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xAAAAA8AAABhAAAAkQAAAHEAAAABAAAAAMCAQY7jgEEPAAAAYQAAABQAAABMAAAAAAAAAAAAAAAAAAAA//////////90AAAATQBpAGcAdQBlAGwAIABNAG8AcgBhAGwAZQBzACAATABhAGcAbwBzAAwAAAADAAAACAAAAAcAAAAHAAAAAwAAAAQAAAAMAAAACAAAAAUAAAAHAAAAAwAAAAcAAAAGAAAABAAAAAYAAAAHAAAACAAAAAgAAAAGAAAASwAAAEAAAAAwAAAABQAAACAAAAABAAAAAQAAABAAAAAAAAAAAAAAAFEBAACgAAAAAAAAAAAAAABR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KY9uY4ffdHKVcuMBR1lQ6e49nItu+jXMAmei6m48pss=</DigestValue>
    </Reference>
    <Reference Type="http://www.w3.org/2000/09/xmldsig#Object" URI="#idOfficeObject">
      <DigestMethod Algorithm="http://www.w3.org/2001/04/xmlenc#sha256"/>
      <DigestValue>MjL8LTTsXWeyb5d6RlB6QzdWmio/ex7PCJswspK3h74=</DigestValue>
    </Reference>
    <Reference Type="http://uri.etsi.org/01903#SignedProperties" URI="#idSignedProperties">
      <Transforms>
        <Transform Algorithm="http://www.w3.org/TR/2001/REC-xml-c14n-20010315"/>
      </Transforms>
      <DigestMethod Algorithm="http://www.w3.org/2001/04/xmlenc#sha256"/>
      <DigestValue>Nei1DHyq3qGHb7rDy8TGtR0DpDWw/pljv9gpDvh3KEE=</DigestValue>
    </Reference>
    <Reference Type="http://www.w3.org/2000/09/xmldsig#Object" URI="#idValidSigLnImg">
      <DigestMethod Algorithm="http://www.w3.org/2001/04/xmlenc#sha256"/>
      <DigestValue>xkNGAnVssJVNd3a6XTOrpRK0QD8yI33HQ42wCQDSfLA=</DigestValue>
    </Reference>
    <Reference Type="http://www.w3.org/2000/09/xmldsig#Object" URI="#idInvalidSigLnImg">
      <DigestMethod Algorithm="http://www.w3.org/2001/04/xmlenc#sha256"/>
      <DigestValue>wwSedG20emPpYYRIJSY0QVygafMED5cynUvjq0RZVUU=</DigestValue>
    </Reference>
  </SignedInfo>
  <SignatureValue>kmISdYVY5gy+y3UfgTaJ1P9qxj214HKhL4CX9mwN5mfRyYHPH+A1qEuiHCMp/rWVsiUSOuGzrX66
j8fxapozKogqU6uSsH5GcqbotOHoVV5xZRNx3Yiz29/fpEttsjgavL0hiL7EN28UiCEprW94t3F4
7aR8X7CWZPSsyFi1YFOk/NFLlm6ildu081nQn3Bvg6PmuLeqZn84q7vojJ6h8Vh7bMxT+UfMearo
+zBPxZRCpQheym3aiztnEwYg7rkRuxYGIeUpLHa/hl8h9n2igqklU8wQyzwk7id9ukUk+JciSkf+
wVkRz1VS5hKiWGVZDcCJD6Ss+rW3q2rbe3ZFmA==</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KmlsUIuunoBB9i8GZSevZL6WY79tjHt1XforFZkdn3E=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/4SlmgweaANAXFQRcEMbwZGxTY0JPCPOCNrYJRRacks=</DigestValue>
      </Reference>
      <Reference URI="/word/endnotes.xml?ContentType=application/vnd.openxmlformats-officedocument.wordprocessingml.endnotes+xml">
        <DigestMethod Algorithm="http://www.w3.org/2001/04/xmlenc#sha256"/>
        <DigestValue>qrHwRcIMIU/oafXL/UHc3AVJqZUGRw5UP0e7fulmWi0=</DigestValue>
      </Reference>
      <Reference URI="/word/fontTable.xml?ContentType=application/vnd.openxmlformats-officedocument.wordprocessingml.fontTable+xml">
        <DigestMethod Algorithm="http://www.w3.org/2001/04/xmlenc#sha256"/>
        <DigestValue>yGfr0AjRChcNBCQqYcwNYJwQgEz7QgwwZJEYyG5XZ40=</DigestValue>
      </Reference>
      <Reference URI="/word/footer1.xml?ContentType=application/vnd.openxmlformats-officedocument.wordprocessingml.footer+xml">
        <DigestMethod Algorithm="http://www.w3.org/2001/04/xmlenc#sha256"/>
        <DigestValue>POOimfAv1xoMU+5L/t4oZ/qEn3DLJb6C9SLhHMbUX0U=</DigestValue>
      </Reference>
      <Reference URI="/word/footer2.xml?ContentType=application/vnd.openxmlformats-officedocument.wordprocessingml.footer+xml">
        <DigestMethod Algorithm="http://www.w3.org/2001/04/xmlenc#sha256"/>
        <DigestValue>ckKsNXfs7EJgfFoYHgx+DkItbP8hX/9+C2MQFimRFTU=</DigestValue>
      </Reference>
      <Reference URI="/word/footnotes.xml?ContentType=application/vnd.openxmlformats-officedocument.wordprocessingml.footnotes+xml">
        <DigestMethod Algorithm="http://www.w3.org/2001/04/xmlenc#sha256"/>
        <DigestValue>y09QolRjiZPb7aXQIxRv84q8Vp1x+T3sDHSpRJsMfZQ=</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iOwIW/G7NivjGoK1Q2C9jwiLGT9WxYBPu8kIYyQF/yg=</DigestValue>
      </Reference>
      <Reference URI="/word/media/image3.emf?ContentType=image/x-emf">
        <DigestMethod Algorithm="http://www.w3.org/2001/04/xmlenc#sha256"/>
        <DigestValue>8yt1C7MgPTwk5j/d4FhaZ12w5KaapSSQtugq48M7rPM=</DigestValue>
      </Reference>
      <Reference URI="/word/media/image4.png?ContentType=image/png">
        <DigestMethod Algorithm="http://www.w3.org/2001/04/xmlenc#sha256"/>
        <DigestValue>S6Y5vvp0o9IkQeEQ9R2AQqUP4fmQhiflcApbq+YRTfE=</DigestValue>
      </Reference>
      <Reference URI="/word/media/image5.png?ContentType=image/png">
        <DigestMethod Algorithm="http://www.w3.org/2001/04/xmlenc#sha256"/>
        <DigestValue>cpmcV0x190yadmwK7rSD+ZEY/82VcbuUk08x3ZX9gM8=</DigestValue>
      </Reference>
      <Reference URI="/word/media/image6.jpg?ContentType=image/jpeg">
        <DigestMethod Algorithm="http://www.w3.org/2001/04/xmlenc#sha256"/>
        <DigestValue>98Rd3a+Om3bC/ChvKG8iO9qiv0hPoASRspU3SiYg8Kw=</DigestValue>
      </Reference>
      <Reference URI="/word/numbering.xml?ContentType=application/vnd.openxmlformats-officedocument.wordprocessingml.numbering+xml">
        <DigestMethod Algorithm="http://www.w3.org/2001/04/xmlenc#sha256"/>
        <DigestValue>fRXwIk6CwTwext6K8E/5AXuBvbZGuBd0xTqyjwRaREQ=</DigestValue>
      </Reference>
      <Reference URI="/word/settings.xml?ContentType=application/vnd.openxmlformats-officedocument.wordprocessingml.settings+xml">
        <DigestMethod Algorithm="http://www.w3.org/2001/04/xmlenc#sha256"/>
        <DigestValue>rHee/qCAgb54fgv+ihBWKJXT+sbV9K3FPvciqpyfz4E=</DigestValue>
      </Reference>
      <Reference URI="/word/styles.xml?ContentType=application/vnd.openxmlformats-officedocument.wordprocessingml.styles+xml">
        <DigestMethod Algorithm="http://www.w3.org/2001/04/xmlenc#sha256"/>
        <DigestValue>e0Qk0ON6B+0CEigKgh9acYQfbZuVe/m0J+LSC1HXzEo=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gawB0F15vUXcJnLbELdGPdmlBFV7DM63wx02c6tAA4c=</DigestValue>
      </Reference>
    </Manifest>
    <SignatureProperties>
      <SignatureProperty Id="idSignatureTime" Target="#idPackageSignature">
        <mdssi:SignatureTime xmlns:mdssi="http://schemas.openxmlformats.org/package/2006/digital-signature">
          <mdssi:Format>YYYY-MM-DDThh:mm:ssTZD</mdssi:Format>
          <mdssi:Value>2020-01-01T00:20:11Z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IAAABMAAAAAAAAAAAAAAA4BgAA2AQAACBFTUYAAAEAXMwAAAwAAAABAAAAAAAAAAAAAAAAAAAAgAcAADgEAAA1AQAArgAAAAAAAAAAAAAAAAAAAAi3BACwpwIARgAAACwAAAAgAAAARU1GKwFAAQAcAAAAEAAAAAIQwNsBAAAAeAAAAHg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FQgAAAIAAAACA//+ZQiEAAAAIAAAAYgAAAAwAAAABAAAAFQAAAAwAAAAEAAAAFQAAAAwAAAAEAAAAUQAAAHimAAAAAAAAAAAAAGIAAABMAAAAAAAAAAAAAAAAAAAAAAAAAKUAAACAAAAAUAAAACgAAAB4AAAAAKYAAAAAAAAgAMwAYwAAAE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iAAAATAAAAAAAAAAAAAAAYwAAAE0AAAApAKoAAAAAAAAAAAAAAIA/AAAAAAAAAAAAAIA/AAAAAAAAAAAAAAAAAAAAAAAAAAAAAAAAAAAAAAAAAAAiAAAADAAAAP////9GAAAAHAAAABAAAABFTUYrAkAAAAwAAAAAAAAADgAAABQAAAAAAAAAEAAAABQAAAA=</SignatureImage>
          <SignatureComments/>
          <WindowsVersion>10.0</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2020-01-01T00:20:11Z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eFAAAEgoAACBFTUYAAAEAhMAAAMs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PANc783ZQ6k8AdzzzdgkAAAAo+nIAojzzdpzqTwAo+nIA/EUKZQAAAAD8RQplAAAAACj6cgAAAAAAAAAAAAAAAAAAAAAAcP9yAAAAAAAAAAAAAAAAAAAAAAAAAAAAAAAAAAAAAAAAAAAAAAAAAAAAAAAAAAAAAAAAAAAAAAAAAAAAAAAAACByChAjFpgIROtPAIS27nYAAAAAAQAAAJzqTwD//wAAAAAAALS47na0uO52AAAAAHTrTwB4608AAAAAAAAAAAA2dsV1Ks6iZFQGF/8HAAAArOtPANQTunUB2AAArOtPAAAAAAAAAAAAAAAAAAAAAAAAAAAAAHIKE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LgAAAAPAAAAYQAAAIMAAABxAAAAAQAAAADAgEGO44BBDwAAAGEAAAASAAAATAAAAAAAAAAAAAAAAAAAAP//////////cAAAAEwAdQBpAHMAIABNAHUA8QBvAHoAIABGAG8AbgBzAGUAYwBhAAYAAAAHAAAAAwAAAAYAAAAEAAAADAAAAAcAAAAHAAAACAAAAAYAAAAEAAAABgAAAAgAAAAHAAAABgAAAAcAAAAGAAAABw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</Object>
  <Object Id="idInvalidSigLnImg">AQAAAGwAAAAAAAAAAAAAAD8BAACfAAAAAAAAAAAAAAAeFAAAEgoAACBFTUYAAAEAuMQAANE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KJkCQAAAAkAAADkpE8AsFPZdZpdCmUY7XIA0KRPACvCDmT/////CO72YygPQskcAAAAAAAAAOjg+w/QpE8AHcUOZP/////cpE8A9/3uY4A8AhBU7PZjUA9CyQAAAADo4PsPAQAAALF7Vr1Q3RIQlKZPACk6gXTkpE8AAAAAAAAAgXQg6vZj8////wAAAAAAAAAAAAAAAJABAAAAAAABAAAAAHMAZQBnAG8AZQAgAHUAaQDrWpgISKVPAMElxnUAANV1CQAAAAAAAAA2dsV1AAAAAFQGF/8JAAAASKZPANQTunUB2AAASKZPAAAAAAAAAAAAAAAAAAAAAAAAAAAA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E8A1zvzdlDqTwB3PPN2CQAAACj6cgCiPPN2nOpPACj6cgD8RQplAAAAAPxFCmUAAAAAKPpyAAAAAAAAAAAAAAAAAAAAAABw/3IAAAAAAAAAAAAAAAAAAAAAAAAAAAAAAAAAAAAAAAAAAAAAAAAAAAAAAAAAAAAAAAAAAAAAAAAAAAAAAAAAIHIKECMWmAhE608AhLbudgAAAAABAAAAnOpPAP//AAAAAAAAtLjudrS47nYAAAAAdOtPAHjrTwAAAAAAAAAAADZ2xXUqzqJkVAYX/wcAAACs608A1BO6dQHYAACs608AAAAAAAAAAAAAAAAAAAAAAAAAAAAAcgoQ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TwD9OoF06M94EFhoTwAAAAAAAAAAAMB3PhrYZ08AEGhPAEL77nZI/vx2SJjWAkCY1gJAolJkQJjWAkCY1gKUbE8AKi/wY0iY1gLsbE8AoA8AAMlo8mMYx0LJKC14AEJe8mNsVFJkPbdWvSgteAAIak8AKTqBdFhoTwADAAAAAACBdLzDQsng////AAAAAAAAAAAAAAAAkAEAAAAAAAEAAAAAYQByAGkAYQBsAAAAAAAAAAAAAAAAAAAAAAAAAAAAAAAAAAAANnbFdQAAAABUBhf/BgAAALxpTwDUE7p1AdgAALxpTwAAAAAAAAAAAAAAAAAAAAAAAAAAANAXUmR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35n/3//f/9//3//f/9//3//f/9//3//f/9//3//f/9//3//f/9//3//f/9//3//f/9//3//f/9//3//f/9//3//f/9//3//f/9//3//f/9//3//f/9//3//f/9//3//f/9//3//f/9//3//f/9//3//f/9//3//f/9//3//f/9//3//f/9//3//f/9//3//f/9//3//f/9//3//f/9//3//f/9//3//f/9//3//f/9//3//f/9//3//f/9//3//f/9//3//f/9//3//f/9//3//f/9//3//f/9//3//f/9//3//f/9//3//f/9//3//f/9//3//f/9//3//f/9//3//f/9//3//f/9//3//f/9//3//f/9//3//f/9//3//f/9//3//f/9//3//f/9//3//f/9//3//f/9//3//f/9//3//f/9/vneYFf9//3//f/9//3//f/9//3//f/9//3//f/9//3//f/9//3//f/9//3//f/9//3//f/9//3//f/9//3//f/9//3//f/9//3//f/9//3//f/9//3//f/9//3//f/9//3//f/9//3//f/9//3//f/9//3//f/9//3//f/9//3//f/9//3//f/9//3//f/9//3//f/9//3//f/9//3//f/9//3//f/9//3//f/9//3//f/9//3//f/9//3//f/9//3//f/9//3//f/9//3//f/9//3//f/9//3//f/9//3//f/9//3//f/9//3//f/9//3//f/9//3//f/9//3//f/9//3//f/9//3//f/9//3//f/9//3//f/9//3//f/9//3//f/9//3//f/9//3//f/9//3//f/9//3//f/9//3//f/9//3//f957u0p+W/9//3//f/9//3//f/9//3//f/9//3//f/9//3//f/9//3//f/9//3//f/9//3//f/9//3//f/9//3//f/9//3//f/9//3//f/9//3//f/9//3//f/9//3//f/9//3//f/9//3//f/9//3//f/9//3//f/9//3//f/9//3//f/9//3//f/9//3//f/9//3//f/9//3//f/9//3//f/9//3//f/9//3//f/9//3//f/9//3//f/9//3//f/9//3//f/9//3//f/9//3//f/9//3//f/9//3//f/9//3//f/9//3//f/9//3//f/9//3//f/9//3//f/9//3//f/9//3//f/9//3//f/9//3//f/9//3//f/9//3//f/9//3//f/9//3//f/9//3//f/9//3//f/9//3//f/9//3//f/9//3//f75z/Ur/f/9//3//f/9//3//f/9//3//f/9//3//f/9//3//f/9//3//f/9//3//f/9//3//f/9//3//f/9//3//f/9//3//f/9//3//f/9//3//f/9//3//f/9//3//f/9//3//f/9//3//f/9//3//f/9//3//f/9//3//f/9//3//f/9//3//f/9//3//f/9//3//f/9//3//f/9//3//f/9//3//f/9//3//f/9//3//f/9//3//f/9//3//f/9//3//f/9//3//f/9//3//f/9//3//f/9//3//f/9//3//f/9//3//f/9//3//f/9//3//f/9//3//f/9//3//f/9//3//f/9//3//f/9//3//f/9//3//f/9//3//f/9//3//f/9//3//f/9//3//f/9//3//f/9//3//f/9//3//f/9//3//f3w2/3//f/9//3//f/9//3//f/9//3//f/9//3//f/9//3//f/9//3//f/9//3//f/9//3//f/9//3//f/9//3//f/9//3//f/9//3//f/9//3//f/9//3//f/9//3//f/9//3//f/9//3//f/9//3//f/9//3//f/9//3//f/9//3//f/9//3//f/9//3//f/9//3//f/9//3//f/9//3//f/9//3//f/9//3//f/9//3//f/9//3//f/9//3//f/9//3//f/9//3//f/9//3//f/9//3//f/9//3//f/9//3//f/9//3//f/9//3//f/9//3//f/9//3//f/9//3//f/9//3//f/9//3//f/9//3//f/9//3//f/9//3//f/9//3//f/9//3//f/9//3//f/9//3//f/9//3//f/9//3//f/9//397Nv9//3//f/9//3//f/9//3//f/9//3//f/9//3//f/9//3//f/9//3//f/9//3//f/9//3//f/9//3//f/9//3//f/9//3//f/9//3//f/9//3//f/9//3//f/9//3//f/9//3//f/9//3//f/9//3//f/9//3//f/9//3//f/9//3//f/9//3//f/9//3//f/9//3//f/9//3//f/9//3//f/9//3//f/9//3//f/9//3//f/9//3//f/9//3//f/9//3//f/9//3//f/9//3//f/9//3//f/9//3//f/9//3//f/9//3//f/9//3//f/9//3//f/9//3//f/9//3//f/9//3//f/9//3//f/9//3//f/9//3//f/9//3//f/9//3//f/9//3//f/9//3//f/9//3//f/9//3//f/9//3//f/9/nEL/f/9//3//f/9//3//f/9//3//f/9//3//f/9//3//f/9//3//f/9//3//f/9//3//f/9//3//f/9//3//f/9//3//f/9//3//f/9//3//f/9//3//f/9//3//f/9//3//f/9//3//f/9//3//f/9//3//f/9//3//f/9//3//f/9//3//f/9//3//f/9//3//f/9//3//f/9//3//f/9//3//f/9//3//f/9//3//f/9//3//f/9//3//f/9//3//f/9//3//f/9//3//f/9//3//f/9//3//f/9//3//f/9//3//f/9//3//f/9//3//f/9//3//f/9//3//f/9//3//f/9//3//f/9//3//f/9//3//f/9//3//f/9//3//f/9//3//f/9//3//f/9//3//f/9//3//f/9//3//f/9//3//f9xK/3P/f/9//3//f/9//3//f/9//3//f/9//3//f/9//3//f/9//3//f/9//3//f/9//3//f/9//3//f/9//3//f/9//3//f/9//3//f/9//3//f/9//3//f/9//3//f/9//3//f/9//3//f/9//3//f/9//3//f/9//3//f/9//3//f/9//3//f/9//3//f/9//3//f/9//3//f/9//3//f/9//3//f/9//3//f/9//3//f/9//3//f/9//3//f/9//3//f/9//3//f/9//3//f/9//3//f/9//3//f/9//3//f/9//3//f/9//3//f/9//3//f/9//3//f/9//3//f/9//3//f/9//3//f/9//3//f/9//3//f/9//3//f/9//3//f/9//3//f/9//3//f/9//3//f/9//3//f/9//3//f/9//38cW39j/3//f/9//3//f/9//3//f/9//3//f/9//3//f/9//3//f/9//3//f/9//3//f/9//3//f/9//3//f/9//3//f/9//3//f/9//3//f/9//3//f/9//3//f/9//3//f/9//3//f/9//3//f/9//3//f/9//3//f/9//3//f/9//3//f/9//3//f/9//3//f/9//3//f/9//3//f/9//3//f/9//3//f/9//3//f/9//3//f/9//3//f/9//3//f/9//3//f/9//3//f/9//3//f/9//3//f/9//3//f/9//3//f/9//3//f/9//3//f/9//3//f/9//3//f/9//3//f/9//3//f/9//3//f/9//3//f/9//3//f/9//3//f/9//3//f/9//3//f/9//3//f/9//3//f/9//3//f/9//3//f/9/33f+Sv9//3//f/9//3//f/9//3//f/9//3//f/9//3//f/9//3//f/9//3//f/9//3//f/9//3//f/9//3//f/9//3//f/9//3//f/9//3//f/9//3//f/9//3//f/9//3//f/9//3//f/9//3//f/9//3//f/9//3//f/9//3//f/9//3//f/9//3//f/9//3//f/9//3//f/9//3//f/9//3//f/9//3//f/9//3//f/9//3//f/9//3//f/9//3//f/9//3//f/9//3//f/9//3//f/9//3//f/9//3//f/9//3//f/9//3//f/9//3//f/9//3//f/9//3//f/9//3//f/9//3//f/9//3//f/9//3//f/9//3//f/9//3//f/9//3//f/9//3//f/9//3//f/9//3//f/9//3//f/9//3//f/9/mzr/f/9//3//f/9//3//f/9//3//f/9//3//f/9//3//f/9//3//f/9//3//f/9//3//f/9//3//f/9//3//f/9//3//f/9//3//f/9//3//f/9//3//f/9//3//f/9//3//f/9//3//f/9//3//f/9//3//f/9//3//f/9//3//f/9//3//f/9//3//f/9//3//f/9//3//f/9//3//f/9//3//f/9//3//f/9//3//f/9//3//f/9//3//f/9//3//f/9//3//f/9//3//f/9//3//f/9//3//f/9//3//f/9//3//f/9//3//f/9//3//f/9//3//f/9//3//f/9//3//f/9//3//f/9//3//f/9//3//f/9//3//f/9//3//f/9//3//f/9//3//f/9//3//f/9//3//f/9//3//f/9//3//f1o2/3//f/9//3//f/9//3//f/9//3//f/9//3//f/9//3//f/9//3//f/9//3//f/9//3//f/9//3//f/9//3//f/9//3//f/9//3//f/9//3//f/9//3//f/9//3//f/9//3//f/9//3//f/9//3//f/9//3//f/9//3//f/9//3//f/9//3//f/9//3//f/9//3//f/9//3//f/9//3//f/9//3//f/9//3//f/9//3//f/9//3//f/9//3//f/9//3//f/9//3//f/9//3//f/9//3//f/9//3//f/9//3//f/9//3//f/9//3//f/9//3//f/9//3//f/9//3//f/9//3//f/9//3//f/9//3//f/9//3//f/9//3//f/9//3//f/9//3//f/9//3//f/9//3//f/9//3//f/9//3//f/9//3+cPv93/3//f/9//3//f/9//3//f/9//3//f/9//3//f/9//3//f/9//3//f/9//3//f/9//3//f/9//3//f/9//3//f/9//3//f/9//3//f/9//3//f/9//3//f/9//3//f/9//3//f/9//3//f/9//3//f/9//3//f/9//3//f/9//3//f/9//3//f/9//3//f/9//3//f/9//3//f/9//3//f/9//3//f/9//3//f/9//3//f/9//3//f/9//3//f/9//3//f/9//3//f/9//3//f/9//3//f/9//3//f/9//3//f/9//3//f/9//3//f/9//3//f/9//3//f/9//3//f/9//3//f/9//3//f/9//3//f/9//3//f/9//3//f/9//3//f/9//3//f/9//3//f/9//3//f/9//3//f/9//3//f/9//E6/a/9//3//f/9//3//f/9//3//f/9//3//f/9//3//f/9//3//f/9//3//f/9//3//f/9//3//f/9//3//f/9//3//f/9//3//f/9//3//f/9//3//f/9//3//f/9//3//f/9//3//f/9//3//f/9//3//f/9//3//f/9//3//f/9//3//f/9//3//f/9//3//f/9//3//f/9//3//f/9//3//f/9//3//f/9//3//f/9//3//f/9//3//f/9//3//f/9//3//f/9//3//f/9//3//f/9//3//f/9//3//f/9//3//f/9//3//f/9//3//f/9//3//f/9//3//f/9//3//f/9//3//f/9//3//f/9//3//f/9//3//f/9//3//f/9//3//f/9//3//f/9//3//f/9//3//f/9//3//f/9//3//fz1fXVf/f/9//3//f/9//3//f/9//3//f/9//3//f/9//3//f/9//3//f/9//3//f/9//3//f/9//3//f/9//3//f/9//3//f/9//3//f/9//3//f/9//3//f/9//3//f/9//3//f/9//3//f/9//3//f/9//3//f/9//3//f/9//3//f/9//3//f/9//3//f/9//3//f/9//3//f/9//3//f/9//3//f/9//3//f/9//3//f/9//3//f/9//3//f/9//3//f/9//3//f/9//3//f/9//3//f/9//3//f/9//3//f/9//3//f/9//3//f/9//3//f/9//3//f/9//3//f/9//3//f/9//3//f/9//3//f/9//3//f/9//3//f/9//3//f/9//3//f/9//3//f/9//3//f/9//3//f/9//3//f/9//3/eex5H/3//f/9//3//f/9//3//f/9//3//f/9//3//f/9//3//f/9//3//f/9//3//f/9//3//f/9//3//f/9//3//f/9//3//f/9//3//f/9//3//f/9//3//f/9//3//f/9//3//f/9//3//f/9//3//f/9//3//f/9//3//f/9//3//f/9//3//f/9//3//f/9//3//f/9//3//f/9//3//f/9//3//f/9//3//f/9//3//f/9//3//f/9//3//f/9//3//f/9//3//f/9//3//f/9//3//f/9//3//f/9//3//f/9//3//f/9//3//f/9//3//f/9//3//f/9//3//f/9//3//f/9//3//f/9//3//f/9//3//f/9//3//f/9//3//f/9//3//f/9//3//f/9//3//f/9//3//f/9//3//f/9//3+7Pv9//3//f/9//3//f/9//3//f/9//3//f/9//3//f/9//3//f/9//3//f/9//3//f/9//3//f/9//3//f/9//3//f/9//3//f/9//3//f/9//3//f/9//3//f/9//3//f/9//3//f/9//3//f/9//3//f/9//3//f/9//3//f/9//3//f/9//3//f/9//3//f/9//3//f/9//3//f/9//3//f/9//3//f/9//3//f/9//3//f/9//3//f/9//3//f/9//3//f/9//3//f/9//3//f/9//3//f/9//3//f/9//3//f/9//3//f/9//3//f/9//3//f/9//3//f/9//3//f/9//3//f/9//3//f/9//3//f/9//3//f/9//3//f/9//3//f/9//3//f/9//3//f/9//3//f/9//3//f/9//3//f/9/mzr/f/9//3//f/9//3//f/9//3//f/9//3//f/9//3//f/9//3//f/9/fmf/f/9//3//f/9//3//f/9//3//f/9//3//f/9//3//f/9//3//f/9//3//f/9//3//f/9//3//f/9//3//f/9//3//f/9//3//f/9//3//f/9//3//f/9//3//f/9//3//f/9//3//f/9//3//f/9//3//f/9//3//f/9//3//f/9//3//f/9//3//f/9//3//f/9//3//f/9//3//f/9//3//f/9//3//f/9//3//f/9//3//f/9//3//f/9//3//f/9//3//f/9//3//f/9//3//f/9//3//f/9//3//f/9//3//f/9//3//f/9//3//f/9//3//f/9//3//f/9//3//f/9//3//f/9//3//f/9//3//f/9//3//f5xC/3//f/9//3//f/9//3//f/9//3//f/9//3//f/9//3//f/9//3/fexoi/3//f/9//3//f/9//3//f/9//3//f/9//3//f/9//3//f/9//3//f/9//3//f/9//3//f/9//3//f/9//3//f/9//3//f/9//3//f/9//3//f/9//3//f/9//3//f/9//3//f/9//3//f/9//3//f/9//3//f/9//3//f/9//3//f/9//3//f/9//3//f/9//3//f/9//3//f/9//3//f/9//3//f/9//3//f/9//3//f/9//3//f/9//3//f/9//3//f/9//3//f/9//3//f/9//3//f/9//3//f/9//3//f/9//3//f/9//3//f/9//3//f/9//3//f/9//3//f/9//3//f/9//3//f/9//3//f/9//3//f/9//38cV79r/3//f/9//3//f/9//3//f/9//3//f/9//3//f/9//3//f/9//3+3Hf9//3//f/9//3//f/9//3//f/9//3//f/9//3//f/9//3//f/9//3//f/9//3//f/9//3//f/9//3//f/9//3//f/9//3//f/9//3//f/9//3//f/9//3//f/9//3//f/9//3//f/9//3//f/9//3//f/9//3//f/9//3//f/9//3//f/9//3//f/9//3//f/9//3//f/9//3//f/9//3//f/9//3//f/9//3//f/9//3//f/9//3//f/9//3//f/9//3//f/9//3//f/9//3//f/9//3//f/9//3//f/9//3//f/9//3//f/9//3//f/9//3//f/9//3//f/9//3//f/9//3//f/9//3//f/9//3//f/9//3//f/9/fWs+V/9//3//f/9//3//f/9//3//f/9//3//f/9//3//f/9//3//f/9/OjafZ/9//3//f/9//3//f/9//3//f/9//3//f/9//3//f/9//3//f/9//3//f/9//3//f/9//3//f/9//3//f/9//3//f/9//3//f/9//3//f/9//3//f/9//3//f/9//3//f/9//3//f/9//3//f/9//3//f/9//3//f/9//3//f/9//3//f/9//3//f/9//3//f/9//3//f/9//3//f/9//3//f/9//3//f/9//3//f/9//3//f/9//3//f/9//3//f/9//3//f/9//3//f/9//3//f/9//3//f/9//3//f/9//3//f/9//3//f/9//3//f/9//3//f/9//3//f/9//3//f/9//3//f/9//3//f/9//3//f/9//3//f/9/u0L/f/9//3//f/9//3//f/9//3//f/9//3//f/9//3//f/9//3//f5pKHkv/f/9//3//f/9//3//f/9//3//f/9//3//f/9//3//f/9//3//f/9//3//f/9//3//f/9//3//f/9//3//f/9//3//f/9//3//f/9//3//f/9//3//f/9//3//f/9//3//f/9//3//f/9//3//f/9//3//f/9//3//f/9//3//f/9//3//f/9//3//f/9//3//f/9//3//f/9//3//f/9//3//f/9//3//f/9//3//f/9//3//f/9//3//f/9//3//f/9//3//f/9//3//f/9//3//f/9//3//f/9//3//f/9//3//f/9//3//f/9//3//f/9//3//f/9//3//f/9//3//f/9//3//f/9//3//f/9//3//f/9//3//f3s2/3//f/9//3//f/9//3//f/9//3//f/9//3//f/9//3//f/9//389Y1su/3//f/9//3//f/9//3//f/9//3//f/9//3//f/9//3//f/9//3//f/9//3//f/9//3//f/9//3//f/9//3//f/9//3//f/9//3//f/9//3//f/9//3//f/9//3//f/9//3//f/9//3//f/9//3//f/9//3//f/9//3//f/9//3//f/9//3//f/9//3//f/9//3//f/9//3//f/9//3//f/9//3//f/9//3//f/9//3//f/9//3//f/9//3//f/9//3//f/9//3//f/9//3//f/9//3//f/9//3//f/9//3//f/9//3//f/9//3//f/9//3//f/9//3//f/9//3//f/9//3//f/9//3//f/9//3//f/9//3//f/9//396Ov9//3//f/9//3//f/9//3//f/9//3//f/9//3//f/9//3//f/9/3ne5Ff9//3//f/9//3//f/9//3//f/9//3//f/9//3//f/9//3//f/9//3//f/9//3//f/9//3//f/9//3//f/9//3//f/9//3//f/9//3//f/9//3//f/9//3//f/9//3//f/9//3//f/9//3//f/9//3//f/9//3//f/9//3//f/9//3//f/9//3//f/9//3//f/9//3//f/9//3//f/9//3//f/9//3//f/9//3//f/9//3//f/9//3//f/9//3//f/9//3//f/9//3//f/9//3//f/9//3//f/9//3//f/9//3//f/9//3//f/9//3//f/9//3//f/9//3//f/9//3//f/9//3//f/9//3//f/9//3//f/9//3//f/9/21K/a/9//3//f/9//3//f/9//3//f/9//3//f/9//3//f/9//3//f/9/mBHfa/9//3//f/9//3//f/9//3//f/9//3//f/9//3//f/9//3//f/9//3//f/9//3//f/9//3//f/9//3//f/9//3//f/9//3//f/9//3//f/9//3//f/9//3//f/9//3//f/9//3//f/9//3//f/9//3//f/9//3//f/9//3//f/9//3//f/9//3//f/9//3//f/9//3//f/9//3//f/9//3//f/9//3//f/9//3//f/9//3//f/9//3//f/9//3//f/9//3//f/9//3//f/9//3//f/9//3//f/9//3//f/9//3//f/9//3//f/9//3//f/9//3//f/9//3//f/9//3//f/9//3//f/9//3//f/9//3//f/9//3//f51vPlP/f/9//3//f/9//3//f/9//3//f/9//3//f/9//3//f/9//3//fxsiHkP/f/9//3//f/9//3//f/9//3//f/9//3//f/9//3//f/9//3//f/9//3//f/9//3//f/9//3//f/9//3//f/9//3//f/9//3//f/9//3//f/9//3//f/9//3//f/9//3//f/9//3//f/9//3//f/9//3//f/9//3//f/9//3//f/9//3//f/9//3//f/9//3//f/9//3//f/9//3//f/9//3//f/9//3//f/9//3//f/9//3//f/9//3//f/9//3//f/9//3//f/9//3//f/9//3//f/9//3//f/9//3//f/9//3//f/9//3//f/9//3//f/9//3//f/9//3//f/9//3//f/9//3//f/9//3//f/9//3//f/9//3//f3s6/3//f/9//3//f/9//3//f/9//3//f/9//3//f/9//3//f/9//385Lr02/3//f/9//3//f/9//3//f/9//3//f/9//3//f/9//3//f/9//3//f/9//3//f/9//3//f/9//3//f/9//3//f/9//3//f/9//3//f/9//3//f/9//3//f/9//3//f/9//3//f/9//3//f/9//3//f/9//3//f/9//3//f/9//3//f/9//3//f/9//3//f/9//3//f/9//3//f/9//3//f/9//3//f/9//3//f/9//3//f/9//3//f/9//3//f/9//3//f/9//3//f/9//3//f/9//3//f/9//3//f/9//3//f/9//3//f/9//3//f/9//3//f/9//3//f/9//3//f/9//3//f/9//3//f/9//3//f/9//3//f/9//3+bNv9//3//f/9//3//f/9//3//f/9//3//f/9//3//f/9//3//f/9/m0abNv97/3//f/9//3//f/9//3//f/9//3//f/9//3//f/9//3//f/9//3//f/9//3//f/9//3//f/9//3//f/9//3//f/9//3//f/9//3//f/9//3//f/9//3//f/9//3//f/9//3//f/9//3//f/9//3//f/9//3//f/9//3//f/9//3//f/9//3//f/9//3//f/9//3//f/9//3//f/9//3//f/9//3//f/9//3//f/9//3//f/9//3//f/9//3//f/9//3//f/9//3//f/9//3//f/9//3//f/9//3//f/9//3//f/9//3//f/9//3//f/9//3//f/9//3//f/9//3//f/9//3//f/9//3//f/9//3//f/9//3//f/9/u0b/d/9//3//f/9//3//f/9//3//f/9//3//f/9//3//f/9//3//f7tGXl89U/9//3//f/9//3//f/9//3//f/9//3//f/9//3//f/9//3//f/9//3//f/9//3//f/9//3//f/9//3//f/9//3//f/9//3//f/9//3//f/9//3//f/9//3//f/9//3//f/9//3//f/9//3//f/9//3//f/9//3//f/9//3//f/9//3//f/9//3//f/9//3//f/9//3//f/9//3//f/9//3//f/9//3//f/9//3//f/9//3//f/9//3//f/9//3//f/9//3//f/9//3//f/9//3//f/9//3//f/9//3//f/9//3//f/9//3//f/9//3//f/9//3//f/9//3//f/9//3//f/9//3//f/9//3//f/9//3//f/9//3//f11jn2P/f/9//3//f/9//3//f/9//3//f/9//3//f/9//3//f/9//3/cSv93ezb/f/9//3//f/9//3//f/9//3//f/9//3//f/9//3//f/9//3//f/9//3//f/9//3//f/9//3//f/9//3//f/9//3//f/9//3//f/9//3//f/9//3//f/9//3//f/9//3//f/9//3//f/9//3//f/9//3//f/9//3//f/9//3//f/9//3//f/9//3//f/9//3//f/9//3//f/9//3//f/9//3//f/9//3//f/9//3//f/9//3//f/9//3//f/9//3//f/9//3//f/9//3//f/9//3//f/9//3//f/9//3//f/9//3//f/9//3//f/9//3//f/9//3//f/9//3//f/9//3//f/9//3//f/9//3//f/9//3//f/9//3/ed/1G/3//f/9//3//f/9//3//f/9//3//f/9//3//f/9//3//f/9/20r/d7tC/3//f/9//3//f/9//3//f/9//3//f/9//3//f/9//3//f/9//3//f/9//3//f/9//3//f/9//3//f/9//3//f/9//3//f/9//3//f/9//3//f/9//3//f/9//3//f/9//3//f/9//3//f/9//3//f/9//3//f/9//3//f/9//3//f/9//3//f/9//3//f/9//3//f/9//3//f/9//3//f/9//3//f/9//3//f/9//3//f/9//3//f/9//3//f/9//3//f/9//3//f/9//3//f/9//3//f/9//3//f/9//3//f/9//3//f/9//3//f/9//3//f/9//3//f/9//3//f/9//3//f/9//3//f/9//3//f/9//3//f/9//3+7Pv9//3//f/9//3//f/9//3//f/9//3//f/9//3//f/9//3//f9tO/3c9W79r/3//f/9//3//f/9//3//f/9//3//f/9//3//f/9//3//f/9//3//f/9//3//f/9//3//f/9//3//f/9//3//f/9//3//f/9//3//f/9//3//f/9//3//f/9//3//f/9//3//f/9//3//f/9//3//f/9//3//f/9//3//f/9//3//f/9//3//f/9//3//f/9//3//f/9//3//f/9//3//f/9//3//f/9//3//f/9//3//f/9//3//f/9//3//f/9//3//f/9//3//f/9//3//f/9//3//f/9//3//f/9//3//f/9//3//f/9//3//f/9//3//f/9//3//f/9//3//f/9//3//f/9//3//f/9//3//f/9//3//f/9/u0L/e/9//3//f/9//3//f/9//3//f/9//3//f/9//3//f/9//3/bSv973nvcQv9//3//f/9//3//f/9//3//f/9//3//f/9//3//f/9//3//f/9//3//f/9//3//f/9//3//f/9//3//f/9//3//f/9//3//f/9//3//f/9//3//f/9//3//f/9//3//f/9//3//f/9//3//f/9//3//f/9//3//f/9//3//f/9//3//f/9//3//f/9//3//f/9//3//f/9//3//f/9//3//f/9//3//f/9//3//f/9//3//f/9//3//f/9//3//f/9//3//f/9//3//f/9//3//f/9//3//f/9//3//f/9//3//f/9//3//f/9//3//f/9//3//f/9//3//f/9//3//f/9//3//f/9//3//f/9//3//f/9//3//fxtbf1//f/9//3//f/9//3//f/9//3//f/9//3//f/9//3//f/9//Ur/d/9/uz7/f/9//3//f/9//3//f/9//3//f/9//3//f/9//3//f/9//3//f/9//3//f/9//3//f/9//3//f/9//3//f/9//3//f/9//3//f/9//3//f/9//3//f/9//3//f/9//3//f/9//3//f/9//3//f/9//3//f/9//3//f/9//3//f/9//3//f/9//3//f/9//3//f/9//3//f/9//3//f/9//3//f/9//3//f/9//3//f/9//3//f/9//3//f/9//3//f/9//3//f/9//3//f/9//3//f/9//3//f/9//3//f/9//3//f/9//3//f/9//3//f/9//3//f/9//3//f/9//3//f/9//3//f/9//3//f/9//3//f/9//3/fd7xG/3//f/9//3//f/9//3//f/9//3//f/9//3//f/9//3//f5pG/3//f/tO33P/f/9//3//f/9//3//f/9//3//f/9//3//f/9//3//f/9//3//f/9//3//f/9//3//f/9//3//f/9//3//f/9//3//f/9//3//f/9//3//f/9//3//f/9//3//f/9//3//f/9//3//f/9//3//f/9//3//f/9//3//f/9//3//f/9//3//f/9//3//f/9//3//f/9//3//f/9//3//f/9//3//f/9//3//f/9//3//f/9//3//f/9//3//f/9//3//f/9//3//f/9//3//f/9//3//f/9//3//f/9//3//f/9//3//f/9//3//f/9//3//f/9//3//f/9//3//f/9//3//f/9//3//f/9//3//f/9//3//f/9//3+cPv9//3//f/9//3//f/9//3//f/9//3//f/9//3//f/9//3/cSv9//3+eb15X/3//f/9//3//f/9//3//f/9//3//f/9//3//f/9//3//f/9//3//f/9//3//f/9//3//f/9//3//f/9//3//f/9//3//f/9//3//f/9//3//f/9//3//f/9//3//f/9//3//f/9//3//f/9//3//f/9//3//f/9//3//f/9//3//f/9//3//f/9//3//f/9//3//f/9//3//f/9//3//f/9//3//f/9//3//f/9//3//f/9//3//f/9//3//f/9//3//f/9//3//f/9//3//f/9//3//f/9//3//f/9//3//f/9//3//f/9//3//f/9//3//f/9//3//f/9//3//f/9//3//f/9//3//f/9//3//f/9//3//f/9/ezr/f/9//3//f/9//3//f/9//3//f/9//3//f/9//3//f/9/m0L/f/9//397Ov9//3//f/9//3//f/9//3//f/9//3//f/9//3//f/9//3//f/9//3//f/9//3//f/9//3//f/9//3//f/9//3//f/9//3//f/9//3//f/9//3//f/9//3//f/9//3//f/9//3//f/9//3//f/9//3//f/9//3//f/9//3//f/9//3//f/9//3//f/9//3//f/9//3//f/9//3//f/9//3//f/9//3//f/9//3//f/9//3//f/9//3//f/9//3//f/9//3//f/9//3//f/9//3//f/9//3//f/9//3//f/9//3//f/9//3//f/9//3//f/9//3//f/9//3//f/9//3//f/9//3//f/9//3//f/9//3//f/9//3//f/xOv2v/f/9//3//f/9//3//f/9//3//f/9//3//f/9//3/fd/xO/3//f/9/mz7/f/9//3//f/9//3//f/9//3//f/9//3//f/9//3//f/9//3//f/9//3//f/9//3//f/9//3//f/9//3//f/9//3//f/9//3//f/9//3//f/9//3//f/9//3//f/9//3//f/9//3//f/9//3//f/9//3//f/9//3//f/9//3//f/9//3//f/9//3//f/9//3//f/9//3//f/9//3//f/9//3//f/9//3//f/9//3//f/9//3//f/9//3//f/9//3//f/9//3//f/9//3//f/9//3//f/9//3//f/9//3//f/9//3//f/9//3//f/9//3//f/9//3//f/9//3//f/9//3//f/9//3//f/9//3//f/9//3//f/9//39dYz5T/3//f/9//3//f/9//3//f/9//3//f/9//3//f/9/206/c/9//3//f/tWv2f/f/9//3//f/9//3//f/9//3//f/9//3//f/9//3//f/9//3//f/9//3//f/9//3//f/9//3//f/9//3//f/9//3//f/9//3//f/9//3//f/9//3//f/9//3//f/9//3//f/9//3//f/9//3//f/9//3//f/9//3//f/9//3//f/9//3//f/9//3//f/9//3//f/9//3//f/9//3//f/9//3//f/9//3//f/9//3//f/9//3//f/9//3//f/9//3//f/9//3//f/9//3//f/9//3//f/9//3//f/9//3//f/9//3//f/9//3//f/9//3//f/9//3//f/9//3//f/9//3//f/9//3//f/9//3//f/9//3//f/9//3+7Pv9//3//f/9//3//f/9//3//f/9//3//f/9//3//f7xG/3//f/9//3/fd/tK/3//f/9//3//f/9//3//f/9//3//f/9//3//f/9//3//f/9//3//f/9//3//f/9//3//f/9//3//f/9//3//f/9//3//f/9//3//f/9//3//f/9//3//f/9//3//f/9//3//f/9//3//f/9//3//f/9//3//f/9//3//f/9//3//f/9//3//f/9//3//f/9//3//f/9//3//f/9//3//f/9//3//f/9//3//f/9//3//f/9//3//f/9//3//f/9//3//f/9//3//f/9//3//f/9//3//f/9//3//f/9//3//f/9//3//f/9//3//f/9//3//f/9//3//f/9//3//f/9//3//f/9//3//f/9//3//f/9//3//f/9/WzL/f/9//3//f/9//3//f/9//3//f/9//3//f/9//FLfc/9//3//f/9//3+cOv9//3//f/9//3//f/9//3//f/9//3//f/9//3//f/9//3//f/9//3//f/9//3//f/9//3//f/9//3//f/9//3//f/9//3//f/9//3//f/9//3//f/9//3//f/9//3//f/9//3//f/9//3//f/9//3//f/9//3//f/9//3//f/9//3//f/9//3//f/9//3//f/9//3//f/9//3//f/9//3//f/9//3//f/9//3//f/9//3//f/9//3//f/9//3//f/9//3//f/9//3//f/9//3//f/9//3//f/9//3//f/9//3//f/9//3//f/9//3//f/9//3//f/9//3//f/9//3//f/9//3//f/9//3//f/9//3//f/9//3//f3o+/3v/f/9//3//f/9//3//f/9//3//f/9//3+/bx1X/3//f/9//3//f/9/mz7/e/9//3//f/9//3//f/9//3//f/9//3//f/9//3//f/9//3//f/9//3//f/9//3//f/9//3//f/9//3//f/9//3//f/9//3//f/9//3//f/9//3//f/9//3//f/9//3//f/9//3//f/9//3//f/9//3//f/9//3//f/9//3//f/9//3//f/9//3//f/9//3//f/9//3//f/9//3//f/9//3//f/9//3//f/9//3//f/9//3//f/9//3//f/9//3//f/9//3//f/9//3//f/9//3//f/9//3//f/9//3//f/9//3//f/9//3//f/9//3//f/9//3//f/9//3//f/9//3//f/9//3//f/9//3//f/9//3//f/9//38cV59n/3//f/9//3//f/9//3//f/9//3//f51r3E7/f/9//3//f/9//3//fzxfXlv/f/9//3//f/9//3//f/9//3//f/9//3//f/9//3//f/9//3//f/9//3//f/9//3//f/9//3//f/9//3//f/9//3//f/9//3//f/9//3//f/9//3//f/9//3//f/9//3//f/9//3//f/9//3//f/9//3//f/9//3//f/9//3//f/9//3//f/9//3//f/9//3//f/9//3//f/9//3//f/9//3//f/9//3//f/9//3//f/9//3//f/9//3//f/9//3//f/9//3//f/9//3//f/9//3//f/9//3//f/9//3//f/9//3//f/9//3//f/9//3//f/9//3//f/9//3//f/9//3//f/9//3//f/9//3//f/9//3//f/9/vm/+Sv9/nmf/f/9//3//f/9//3//f/9/XWM9W/9//3//f/9//3//f/9//3/fe/5G/3//f/9//3//f/9//3//f/9//3//f/9//3//f/9//3//f/9//3//f/9//3//f/9//3//f/9//3//f/9//3//f/9//3//f/9//3//f/9//3//f/9//3//f/9//3//f/9//3//f/9//3//f/9//3//f/9//3//f/9//3//f/9//3//f/9//3//f/9//3//f/9//3//f/9//3//f/9//3//f/9//3//f/9//3//f/9//3//f/9//3//f/9//3//f/9//3//f/9//3//f/9//3//f/9//3//f/9//3//f/9//3//f/9//3//f/9//3//f/9//3//f/9//3//f/9//3//f/9//3//f/9//3//f/9//3//f/9//3//f/9/WTLfd5w6/3//f/9//3//f/9/32+aPn5n/3//f/9//3//f/9//3//f/9//396Nv9//3//f/9//3//f/9//3//f/9//3//f/9//3//f/9//3//f/9//3//f/9//3//f/9//3//f/9//3//f/9//3//f/9//3//f/9//3//f/9//3//f/9//3//f/9//3//f/9//3//f/9//3//f/9//3//f/9//3//f/9//3//f/9//3//f/9//3//f/9//3//f/9//3//f/9//3//f/9//3//f/9//3//f/9//3//f/9//3//f/9//3//f/9//3//f/9//3//f/9//3//f/9//3//f/9//3//f/9//3//f/9//3//f/9//3//f/9//3//f/9//3//f/9//3//f/9//3//f/9//3//f/9//3//f/9//3//f/9//3//f3w2/386Lv9//3//f/9/HVfcRhxX/3//f/9//3//f/9//3//f/9//3//f/9/m0L/e/9//3//f/9//3//f/9//3//f/9//3//f/9//3//f/9//3//f/9//3//f/9//3//f/9//3//f/9//3//f/9//3//f/9//3//f/9//3//f/9//3//f/9//3//f/9//3//f/9//3//f/9//3//f/9//3//f/9//3//f/9//3//f/9//3//f/9//3//f/9//3//f/9//3//f/9//3//f/9//3//f/9//3//f/9//3//f/9//3//f/9//3//f/9//3//f/9//3//f/9//3//f/9//3//f/9//3//f/9//3//f/9//3//f/9//3//f/9//3//f/9//3//f/9//3//f/9//3//f/9//3//f/9//3//f/9//3//f/9//3+bRt9rWjbfbx1X/Er7Tt9z/3//f/9//3//f/9//3//f/9//3//f/9//3//fxtbXlv/f/9//3//f/9//3//f/9//3//f/9//3//f/9//3//f/9//3//f/9//3//f/9//3//f/9//3//f/9//3//f/9//3//f/9//3//f/9//3//f/9//3//f/9//3//f/9//3//f/9//3//f/9//3//f/9//3//f/9//3//f/9//3//f/9//3//f/9//3//f/9//3//f/9//3//f/9//3//f/9//3//f/9//3//f/9//3//f/9//3//f/9//3//f/9//3//f/9//3//f/9//3//f/9//3//f/9//3//f/9//3//f/9//3//f/9//3//f/9//3//f/9//3//f/9//3//f/9//3//f/9//3//f/9//3//f/9//3//e59n20J8Llo2eza/c/9//3//f/9//3//f/9//3//f/9//3//f/9//3//f/9//3//f7tC/3//f/9//3//f/9//3//f/9//3//f/9//3//f/9//3//f/9//3//f/9//3//f/9//3//f/9//3//f/9//3//f/9//3//f/9//3//f/9//3//f/9//3//f/9//3//f/9//3//f/9//3//f/9//3//f/9//3//f/9//3//f/9//3//f/9//3//f/9//3//f/9//3//f/9//3//f/9//3//f/9//3//f/9//3//f/9//3//f/9//3//f/9//3//f/9//3//f/9//3//f/9//3//f/9//3//f/9//3//f/9//3//f/9//3//f/9//3//f/9//3//f/9//3//f/9//3//f/9//3//f/97v2t+XxxP20bbRvxK/E5dZ75vvT7ed1s2/3//f/9//3//f/9//3//f/9//3//f/9//3//f/9//3//f/9//396Ov9//3//f/9//3//f/9//3//f/9//3//f/9//3//f/9//3//f/9//3//f/9//3//f/9//3//f/9//3//f/9//3//f/9//3//f/9//3//f/9//3//f/9//3//f/9//3//f/9//3//f/9//3//f/9//3//f/9//3//f/9//3//f/9//3//f/9//3//f/9//3//f/9//3//f/9//3//f/9//3//f/9//3//f/9//3//f/9//3//f/9//3//f/9//3//f/9//3//f/9//3//f/9//3//f/9//3//f/9//3//f/9//3//f/9//3//f/9//3//f/9//3//f/9//3+/az1Tuz7cQrxC3Ur7Ul1jnm//f/9//3//f/9//3//f1su/3/5Kf9//3//f/9//3//f/9//3//f/9//3//f/9//3//f/9//3//f/9/3E7/d/9//3//f/9//3//f/9//3//f/9//3//f/9//3//f/9//3//f/9//3//f/9//3//f/9//3//f/9//3//f/9//3//f/9//3//f/9//3//f/9//3//f/9//3//f/9//3//f/9//3//f/9//3//f/9//3//f/9//3//f/9//3//f/9//3//f/9//3//f/9//3//f/9//3//f/9//3//f/9//3//f/9//3//f/9//3//f/9//3//f/9//3//f/9//3//f/9//3//f/9//3//f/9//3//f/9//3//f/9//3//f/9//3//f/93n2c+Vx1P/Eq6Prw+3EK9QtxKPVffc/9//3//f/9//3//f/9//3//f/9//3//f/9//396Ov97ukp+X/9//3//f/9//FIaKp0+3E6aSrpO/3//f/9//3//f/9//3//f31rPlf/f/9//3//f/9//3//f/9//3//f/9//3//f/9//3//f/9//3//f/9//3//f/9//3//f/9//3//f/9//3//f/9//3//f/9//3//f/9//3//f/9//3//f/9//3//f/9//3//f/9//3//f/9//3//f/9//3//f/9//3//f/9//3//f/9//3//f/9//3//f/9//3//f/9//3//f/9//3//f/9//3//f/9//3//f/9//3//f/9//3//f/9//3//f/9//3//f/9//3//f/9//3//f/9//3//f/973289V/xKuz7dQtw+HU/7Tl1jnW//e/9//3//f/9//3//f/9//3//f/9//3//f/9//3//f/9//3//f/9//3//f/9/3FK/Z55vvEL/f/9//3//f5hGnnMcU3hGmlJ4Sjxj/3//f/9//3//f/9//3//f7w+/3//f/9//3//f/9//3//f/9//3//f/9//3//f/9//3//f/9//3//f/9//3//f/9//3//f/9//3//f/9//3//f/9//3//f/9//3//f/9//3//f/9//3//f/9//3//f/9//3//f/9//3//f/9//3//f/9//3//f/9//3//f/9//3//f/9//3//f/9//3//f/9//3//f/9//3//f/9//3//f/9//3//f/9//3//f/9//3//f/9//3//f/9//3//f/9//3//f/9//3//f59rHE+7Ptw+mz7cRhxTv2//e/9//3//f/9//3//f/9//3//f/9//3//f/9//3//f/9//3//f/9//3//f/9//3//f/9//3//f/9//3//f55v/Er/f/cp/3//f/9//3//f/9//3//f/9//3//f/9//3//f/9//3//f/9//39bNv9//3//f/9//3//f/9//3//f/9//3//f/9//3//f/9//3//f/9//3//f/9//3//f/9//3//f/9//3//f/9//3//f/9//3//f/9//3//f/9//3//f/9//3//f/9//3//f/9//3//f/9//3//f/9//3//f/9//3//f/9//3//f/9//3//f/9//3//f/9//3//f/9//3//f/9//3//f/9//3//f/9//3//f/9//3//f/9//3//f/9//3//f/9//3//f/9//3+/a9xGvDo8W993/3//f/9//3//f/9//3//f/9//3//f/9//3//f/9//3//f/9//3//f/9//3//f/9//3//f/9//3//f/9//3//f/9//3//f/9//3//f5w2/39aPv93/3//f/9/fGs8VxxTfmP/e/9//3//f/9//3//f/9//3//f/9/20rfb/9//3//f/9//3//f/9//3//f/9//3//f/9//3//f/9//3//f/9//3//f/9//3//f/9//3//f/9//3//f/9//3//f/9//3//f/9//3//f/9//3//f/9//3//f/9//3//f/9//3//f/9//3//f/9//3//f/9//3//f/9//3//f/9//3//f/9//3//f/9//3//f/9//3//f/9//3//f/9//3//f/9//3//f/9//3//f/9//3//f/9//3//f/9//3//e3s+HVP/f/9//3//f/9//3//f/9//3//f/9//3//f/9//3//f/9//3//f/9//3//f/9//3//f/9//3//f/9//3//f/9//3//f/9//3//f/9//3//f/9//396Nv9/+1o9V/9//3//f/9//3//f51v/FK7Pj5X/3f/f/9//3//f/9//3//f55rfDb/f/9//3//f/9//3//f/9//3//f/9//3//f/9//3//f/9//3//f/9//3//f/9//3//f/9//3//f/9//3//f/9//3//f/9//3//f/9//3//f/9//3//f/9//3//f/9//3//f/9//3//f/9//3//f/9//3//f/9//3//f/9//3//f/9//3//f/9//3//f/9//3//f/9//3//f/9//3//f/9//3//f/9//3//f/9//3//f/9//3//f/9//3//f55rejr/e/9//3//f/9//3//f/9//3//f/9//3//f/9//3//f/9//3//f/9//3//f/9//3//f/9//3//f/9//3//f/9//3//f/9//3//f/9//3//f/9//3//f/9/u0bfb/9/ezr/f/9//3//f/9//3//f/9//3++c/xKuzodT99v/3//f/9//3//f7kd/3//f/9//3//f/9//3//f/9//3//f/9//3//f/9//3//f/9//3//f/9//3//f/9//3//f/9//3//f/9//3//f/9//3//f/9//3//f/9//3//f/9//3//f/9//3//f/9//3//f/9//3//f/9//3//f/9//3//f/9//3//f/9//3//f/9//3//f/9//3//f/9//3//f/9//3//f/9//3//f/9//3//f/9//3//f/9//3//f/9//3//f/9/33d7Nv9//3//f/9//3//f/9//3//f/9//3//f/9//3//f/9//3//f/9//3//f/9//3//f/9//3//f/9//3//f/9//3//f/9//3//f/9//3//f/9//3//f/9//3//fztjP1P/fxou/3//f/9//3//f/9//3//f/9//3//f/9/33sbV7w63EJ+X/9//3/YKd9v/3//f/9//3//f/9//3//f/9//3//f/9//3//f/9//3//f/9//3//f/9//3//f/9//3//f/9//3//f/9//3//f/9//3//f/9//3//f/9//3//f/9//3//f/9//3//f/9//3//f/9//3//f/9//3//f/9//3//f/9//3//f/9//3//f/9//3//f/9//3//f/9//3//f/9//3//f/9//3//f/9//3//f/9//3//f/9//3//f/9//3//f3s6/3v/f/9//3//f/9//3//f/9//3//f/9//3//f/9//3//f/9//3//f/9//3//f/9//3//f/9//3//f/9//3//f/9//3//f/9//3//f/9//3//f/9//3//f/9//3//e7s+/3+aRt9z/3//f/9//3//f/9//3//f/9//3//f/9//3//f/9/XWO7Qtw+Oi5eV/9//3//f/9//3//f/9//3//f/9//3//f/9//3//f/9//3//f/9//3//f/9//3//f/9//3//f/9//3//f/9//3//f/9//3//f/9//3//f/9//3//f/9//3//f/9//3//f/9//3//f/9//3//f/9//3//f/9//3//f/9//3//f/9//3//f/9//3//f/9//3//f/9//3//f/9//3//f/9//3//f/9//3//f/9//3//f/9//3//f/9//3+cOv9//3//f/9//3//f/9//3//f/9//3//f/9//3//f/9//3//f/9//3//f/9//3//f/9//3//f/9//3//f/9//3//f/9//3//f/9//3//f/9//3//f/9//3//f/9//39bMv9/O18eV/9//3//f/9//3//f/9//3//f/9//3//f/9//3//f/9//3//fzxb2hW7Pl5T/3//f/9//3//f/9//3//f/9//3//f/9//3//f/9//3//f/9//3//f/9//3//f/9//3//f/9//3//f/9//3//f/9//3//f/9//3//f/9//3//f/9//3//f/9//3//f/9//3//f/9//3//f/9//3//f/9//3//f/9//3//f/9//3//f/9//3//f/9//3//f/9//3//f/9//3//f/9//3//f/9//3//f/9//3//f/9//3//f/9/vD7/f/9//3//f/9//3//f/9//3//f/9//3//f/9//3//f/9//3//f/9//3//f/9//3//f/9//3//f/9//3//f/9//3//f/9//3//f/9//3//f/9//3//f/9//3//f/9/ej7/e997mz7/f/9//3//f/9//3//f/9//3//f/9//3//f/9//3//f/9//3/fd5gV/399Z7tC3EK/a/9//3//f/9//3//f/9//3//f/9//3//f/9//3//f/9//3//f/9//3//f/9//3//f/9//3//f/9//3//f/9//3//f/9//3//f/9//3//f/9//3//f/9//3//f/9//3//f/9//3//f/9//3//f/9//3//f/9//3//f/9//3//f/9//3//f/9//3//f/9//3//f/9//3//f/9//3//f/9//3//f/9//3//f/9//3//f7xC/3//f/9//3//f/9//3//f/9//3//f/9//3//f/9//3//f/9//3//f/9//3//f/9//3//f/9//3//f/9//3//f/9//3//f/9//3//f/9//3//f/9//3//f/9//3//f/tSf2P/fxku/3//f/9//3//f/9//3//f/9//3//f/9//3//f/9//3//f/9//3+XIb9r/3//f/9/HFe7Ov1K32//f/9//3//f/9//3//f/9//3//f/9//3//f/9//3//f/9//3//f/9//3//f/9//3//f/9//3//f/9//3//f/9//3//f/9//3//f/9//3//f/9//3//f/9//3//f/9//3//f/9//3//f/9//3//f/9//3//f/9//3//f/9//3//f/9//3//f/9//3//f/9//3//f/9//3//f/9//3//f/9//3//f/9//3+aRv97/3//f/9//3//f/9//3//f/9//3//f/9//3//f/9//3//f/9//3//f/9//3//f/9//3//f/9//3//f/9//3//f/9//3//f/9//3//f/9//3//f/9//3//f/9//3++c91G/39bOv9//3//f/9//3//f/9//3//f/9//3//f/9//3//f/9//3//f/9/e0LdPv9//3//f/9//3//exxXuz5eW/97/3//f/9//3//f/9//3//f/9//3//f/9//3//f/9//3//f/9//3//f/9//3//f/9//3//f/9//3//f/9//3//f/9//3//f/9//3//f/9//3//f/9//3//f/9//3//f/9//3//f/9//3//f/9//3//f/9//3//f/9//3//f/9//3//f/9//3//f/9//3//f/9//3//f/9//3//f/9//3//f/9/XWM+V/9//3//f/9//3//f/9//3//f/9//3//f/9//3//f/9//3//f/9//3//f/9//3//f/9//3//f/9//3//f/9//3//f/9//3//f/9//3//f/9//3//f/9//3//f/9//397Ov9/20rfb/9//3//f/9//3//f/9//3//f/9//3//f/9//3//f/9//3//fxtb+h3/f/9//3//f/9//3//f/9/fWe7RtxG/3f/f/9//3//f/9//3//f/9//3//f/9//3//f/9//3//f/9//3//f/9//3//f/9//3//f/9//3//f/9//3//f/9//3//f/9//3//f/9//3//f/9//3//f/9//3//f/9//3//f/9//3//f/9//3//f/9//3//f/9//3//f/9//3//f/9//3//f/9//3//f/9//3//f/9//3//f/9//3//f/9/fDr/f/9//3//f/9//3//f/9//3//f/9//3//f/9//3//f/9//3//f/9//3//f/9//3//f/9//3//f/9//3//f/9//3//f/9//3//f/9//3//f/9//3//f/9//3//f/9/ejr/f1xjHlP/f/9//3//f/9//3//f/9//3//f/9//3//f/9//3//f/9//3/ed5oJ32//f/9//3//f/9//3//f/9//3//f/xO3EKfZ/9//3//f/9//3//f/9//3//f/9//3//f/9//3//f/9//3//f/9//3//f/9//3//f/9//3//f/9//3//f/9//3//f/9//3//f/9//3//f/9//3//f/9//3//f/9//3//f/9//3//f/9//3//f/9//3//f/9//3//f/9//3//f/9//3//f/9//3//f/9//3//f/9//3//f/9//3//f3o+/3f/f/9//3//f/9//3//f/9//3//f/9//3//f/9//3//f/9//3//f/9//3//f/9//3//f/9//3//f/9//3//f/9//3//f/9//3//f/9//3//f/9//3//f/9//3//f7tOv2vfe5s6/3//f/9//3//f/9//3//f/9//3//f/9//3//f/9//3//f/9//3/ZGd1C/3//f/9//3//f/9//3//f/9//3//f/9/PF+aOn5b/3//f/9//3//f/9//3//f/9//3//f/9//3//f/9//3//f/9//3//f/9//3//f/9//3//f/9//3//f/9//3//f/9//3//f/9//3//f/9//3//f/9//3//f/9//3//f/9//3//f/9//3//f/9//3//f/9//3//f/9//3//f/9//3//f/9//3//f/9//3//f/9//3//f/9//3++c7xG/3//f/9//3//f/9//3//f/9//3//f/9//3//f/9//3//f/9//3//f/9//3//f/9//3//f/9//3//f/9//3//f/9//3//f/9//3//f/9//3//f/9//3//f/9//3+ebx1P/385Lv9//3//f/9//3//f/9//3//f/9//3//f/9//3//f/9//3//f/9/WTZ+Kv9//3//f/9//3//f/9//3//f/9//3//f/9//399a7tC/Er/e/9//3//f/9//3//f/9//3//f/9//3//f/9//3//f/9//3//f/9//3//f/9//3//f/9//3//f/9//3//f/9//3//f/9//3//f/9//3//f/9//3//f/9//3//f/9//3//f/9//3//f/9//3//f/9//3//f/9//3//f/9//3//f/9//3//f/9//3//f/9//3//f/9//386Nv93/3//f/9//3//f/9//3//f/9//3//f/9//3//f/9//3//f/9//3//f/9//3//f/9//3//f/9//3//f/9//3//f/9//3//f/9//3//f/9//3//f/9//3//f/9//3+cNv9/Wzb/e/9//3//f/9//3//f/9//3//f/9//3//f/9//3//f/9//3//f9tS2xH/e/9//3//f/9//3//f/9//3//f/9//3//f/9//3//f99720bcQt9z/3//f/9//3//f/9//3//f/9//3//f/9//3//f/9//3//f/9//3//f/9//3//f/9//3//f/9//3//f/9//3//f/9//3//f/9//3//f/9//3//f/9//3//f/9//3//f/9//3//f/9//3//f/9//3//f/9//3//f/9//3//f/9//3//f/9//3//f/9//3//f/9/vnPdRv9//3//f/9//3//f/9//3//f/9//3//f/9//3//f/9//3//f/9//3//f/9//3//f/9//3//f/9//3//f/9//3//f/9//3//f/9//3//f/9//3//f/9//3//f/9/WjL/f/tSf2P/f/9//3//f/9//3//f/9//3//f/9//3//f/9//3//f/9//399ax0aXlf/f/9//3//f/9//3//f/9//3//f/9//3//f/9//3//f/9//3/8UtxG/3P/f/9//3//f/9//3//f/9//3//f/9//3//f/9//3//f/9//3//f/9//3//f/9//3//f/9//3//f/9//3//f/9//3//f/9//3//f/9//3//f/9//3//f/9//3//f/9//3//f/9//3//f/9//3//f/9//3//f/9//3//f/9//3//f/9//3//f/9//3//f/9/ekLfb/9//3//f/9//3//f/9//3//f/9//3//f/9//3//f/9//3//f/9//3//f/9//3//f/9//3//f/9//3//f/9//3//f/9//3//f/9//3//f/9//3//f/9//3//f9tKv2uec71C/3//f/9//3//f/9//3//f/9//3//f/9//3//f/9//3//f/9//38aJrw6/3//f/9//3//f/9//3//f/9//3//f/9//3//f/9//3//f/9//3//f9tO20L/d/9//3//f/9//3//f/9//3//f/9//3//f/9//3//f/9//3//f/9//3//f/9//3//f/9//3//f/9//3//f/9//3//f/9//3//f/9//3//f/9//3//f/9//3//f/9//3//f/9//3//f/9//3//f/9//3//f/9//3//f/9//3//f/9//3//f/9//3//f/9/GS7/f/9//3//f/9//3//f/9//3//f/9//3//f/9//3//f/9//3//f/9//3//f/9//3//f/9//3//f/9//3//f/9//3//f/9//3//f/9//3//f/9//3//f/9//399az5P/386Kv9//3//f/9//3//f/9//3//f/9//3//f/9//3//f/9//3//f/9/fDo7Jv9//3//f/9//3//f/9//3//f/9//3//f/9//3//f/9//3//f/9//3//f/9/3Eq7Pv93/3//f/9//3//f/9//3//f/9//3//f/9//3//f/9//3//f/9//3//f/9//3//f/9//3//f/9//3//f/9//3//f/9//3//f/9//3//f/9//3//f/9//3//f/9//3//f/9//3//f/9//3//f/9//3//f/9//3//f/9//3//f/9//3//f/9//3//f793ejr/f/9//3//f/9//3//f/9//3//f/9//3//f/9//3//f/9//3//f/9//3//f/9//3//f/9//3//f/9//3//f/9//3//f/9//3//f/9//3//f/9//3//f/9//39aNv9/Wzb/f/9//3//f/9//3//f/9//3//f/9//3//f/9//3//f/9//3//f7tOXC6/a/9//3//f/9//3//f/9//3//f/9//3//f/9//3//f/9//3//f/9//3//f/5//3/bSttC32//f/9//3//f/9//3//f/9//3//f/9//3//f/9//3//f/9//3//f/9//3//f/9//3//f/9//3//f/9//3//f/9//3//f/9//3//f/9//3//f/9//3//f/9//3//f/9//3//f/9//3//f/9//3//f/9//3//f/9//3//f/9//3//f/9//3//fzxfHU//f/9//3//f/9//3//f/9//3//f/9//3//f/9//3//f/9//3//f/9//3//f/9//3//f/9//3//f/9//3//f/9//3//f/9//3//f/9//3//f/9//3//f/9/ezr/f5pG32//f/9//3//f/9//3//f/9//3//f/9//3//f/9//3//f/9//399azwuHUv/f/9//3//f/9//3//f/9//3//f/9//3//f/9//3//f/9//3//f/9//3//f/9//3//f/tSu0r/e/9//3//f/9//3//f/9//3//f/9//3//f/9//3//f/9//3//f/9//3//f/9//3//f/9//3//f/9//3//f/9//3//f/9//3//f/9//3//f/9//3//f/9//3//f/9//3//f/9//3//f/9//3//f/9//3//f/9//3//f/9//3//f/9//3//f5tKXV//f/9//3//f/9//3//f/9//3//f/9//3//f/9//3//f/9//3//f/9//3//f/9//3//f/9//3//f/9//3//f/9//3//f/9//3//f/9//3//f/9//3//f7tK33M8Xz5X/3//f/9//3//f/9//3//f/9//3//f/9//3//f/9//3//f/9//398Mloq/3//f/9//3//f/9//3//f/9//3//f/9//3//f/9//3//f/9//3//f/9//3//f/9//3//f/9/207bQv9z/3//f/9//3//f/9//3//f/9//3//f/9//3//f/9//3//f/9//3//f/9//3//f/9//3//f/9//3//f/9//3//f/9//3//f/9//3//f/9//3//f/9//3//f/9//3//f/9//3//f/9//3//f/9//3//f/9//3//f/9//3//f/9//3//f3lCn2f/f/9//3//f/9//3//f/9//3//f/9//3//f/9//3//f/9//3//f/9//3//f/9//3//f/9//3//f/9//3//f/9//3//f/9//3//f/9//3//f/9//39+ax1P/3u8Pv9//3//f/9//3//f/9//3//f/9//3//f/9//3//f/9//3//f/9/Oi57Kv9//3//f/9//3//f/9//3//f/9//3//f/9//3//f/9//3//f/9//3//f/9//3//f/9//3//f/9//3/8Urs+/3f/f/9//3//f/9//3//f/9//3//f/9//3//f/9//3//f/9//3//f/9//3//f/9//3//f/9//3//f/9//3//f/9//3//f/9//3//f/9//3//f/9//3//f/9//3//f/9//3//f/9//3//f/9//3//f/9//3//f/9//3//f/9//3//f1k632//f/9//3//f/9//3//f/9//3//f/9//3//f/9//3//f/9//3//f/9//3//f/9//3//f/9//3//f/9//3//f/9//3//f/9//3//f/9//3//f/9//3+bOv9/WjL/f/9//3//f/9//3//f/9//3//f/9//3//f/9//3//f/9//3//f7tGvDp/W/9//3//f/9//3//f/9//3//f/9//3//f/9//3//f/9//3//f/9//3//f/9//3//f/9//3//f/9//3//f9xO3Ub/d/9//3//f/9//3//f/9//3//f/9//3//f/9//3//f/9//3//f/9//3//f/9//3//f/9//3//f/9//3//f/9//3//f/9//3//f/9//3//f/9//3//f/9//3//f/9//3//f/9//3//f/9//3//f/9//3//f/9//3//f/9//3//f1k+33P/f/9//3//f/9//3//f/9//3//f/9//3//f/9//3//f/9//3//f/9//3//f/9//3//f/9//3//f/9//3//f/9//3//f/9//3//f/9//3//f/9/Wjb/f1o2/3//f/9//3//f/9//3//f/9//3//f/9//3//f/9//3//f/9//398Z7w6mzr/f/9//3//f/9//3//f/9//3//f/9//3//f/9//3//f/9//3//f/9//3//f/9//3//f/9//3//f/9//3//f/973Er9Sv9//3//f/9//3//f/9//3//f/9//3//f/9//3//f/9//3//f/9//3//f/9//3//f/9//3//f/9//3//f/9//3//f/9//3//f/9//3//f/9//3//f/9//3//f/9//3//f/9//3//f/9//3//f/9//3//f/9//3//f/9//3//f3k+33f/f/9//3//f/9//3//f/9//3//f/9//3//f/9//3//f/9//3//f/9//3//f/9//3//f/9//3//f/9//3//f/9//3//f/9//3//f/9//3//f7tG32+8Qv93/3//f/9//3//f/9//3//f/9//3//f/9//3//f/9//3//f/9//39aLlsq/3//f/9//3//f/9//3//f/9//3//f/9//3//f/9//3//f/9//3//f/9//3//f/9//3//f/9//3//f/9//3//f/9/33t5Ol1b/3//f/9//3//f/9//3//f/9//3//f/9//3//f/9//3//f/9//3//f/9//3//f/9//3//f/9//3//f/9//3//f/9//3//f/9//3//f/9//3//f/9//3//f/9//3//f/9//3//f/9//3//f/9//3//f/9//3//f/9//3//f3k+n2v/f/9//3//f/9//3//f/9//3//f/9//3//f/9//3//f/9//3//f/9//3//f/9//3//f/9//3//f/9//3//f/9//3//f/9//3//f/9//3+eax1P/FJ/X/9//3//f/9//3//f/9//3//f/9//3//f/9//3//f/9//3//f/9/WzabNv9z/3//f/9//3//f/9//3//f/9//3//f/9//3//f/9//3//f/9//3//f/9//3//f/9//3//f/9//3//f/9//3//f/9//3+dZ5w6f2P/f/9//3//f/9//3//f/9//3//f/9//3//f/9//3//f/9//3//f/9//3//f/9//3//f/9//3//f/9//3//f/9//3//f/9//3//f/9//3//f/9//3//f/9//3//f/9//3//f/9//3//f/9//3//f/9//3//f/9//3//f5pKXV//f/9//3//f/9//3//f/9//3//f/9//3//f/9//3//f/9//3//f/9//3//f/9//3//f/9//3//f/9//3//f/9//3//f/9//3//f/9//386Lr5z3EL/f/9//3//f/9//3//f/9//3//f/9//3//f/9//3//f/9//3//f7pK/UY+U/9//3//f/9//3//f/9//3//f/9//3//f/9//3//f/9//3//f/9//3//f/9//3//f/9//3//f/9//3//f/9//3//f/9//3//fxxbuz7/e/9//3//f/9//3//f/9//3//f/9//3//f/9//3//f/9//3//f/9//3//f/9//3//f/9//3//f/9//3//f/9//3//f/9//3//f/9//3//f/9//3//f/9//3//f/9//3//f/9//3//f/9//3//f/9//3//f/9//3//f/tW20r/f/9//3//f/9//3//f/9//3//f/9//3//f/9//3//f/9//3//f/9//3//f/9//3//f/9//3//f/9//3//f/9//3//f/9//3//f/9/Wjr/f3w2/3//f/9//3//f/9//3//f/9//3//f/9//3//f/9//3//f/9//3+eb7w6vDb/f/9//3//f/9//3//f/9//3//f/9//3//f/9//3//f/9//3//f/9//3//f/9//3//f/9//3//f/9//3//f/9//3//f/9//3//f/9/mj5+X/9//3//f/9//3//f/9//3//f/9//3//f/9//3//f/9//3//f/9//3//f/9//3//f/9//3//f/9//3//f/9//3//f/9//3//f/9//3//f/9//3//f/9//3//f/9//3//f/9//3//f/9//3//f/9//3//f/9//3//f51vej7/f/9//3//f/9//3//f/9//3//f/9//3//f/9//3//f/9//3//f/9//3//f/9//3//f/9//3//f/9//3//f/9//3//f/9//3//f9pOv2c5Kv9//3//f/9//3//f/9//3//f/9//3//f/9//3//f/9//3//f/9//39aMjsu/3//f/9//3//f/9//3//f/9//3//f/9//3//f/9//3//f/9//3//f/9//3//f/9//3//f/9//3//f/9//3//f/9//3//f/9//3//f/9/XF+cOv97/3//f/9//3//f/9//3//f/9//3//f/9//3//f/9//3//f/9//3//f/9//3//f/9//3//f/9//3//f/9//3//f/9//3//f/9//3//f/9//3//f/9//3//f/9//3//f/9//3//f/9//3//f/9//3//f/9//3//f753Fza/a/9//3//f/9//3//f/9//3//f/9//3//f/9//3//f/9//3//f/9//3//f/9//3//f/9//3//f/9//3//f/9//3//f/9//3++c/1Gejr/e/9//3//f/9//3//f/9//3//f/9//3//f/9//3//f/9//3//f/9/OTKcPt9r/3//f/9//3//f/9//3//f/9//3//f/9//3//f/9//3//f/9//3//f/9//3//f/9//3//f/9//3//f/9//3//f/9//3//f/9//3//f/9/33ubPr9v/3//f/9//3//f/9//3//f/9//3//f/9//3//f/9//3//f/9//3//f/9//3//f/9//3//f/9//3//f/9//3//f/9//3//f/9//3//f/9//3//f/9//3//f/9//3//f/9//3//f/9//3//f/9//3//f/9//3//f/9/mEodV/9//3//f/9//3//f/9//3//f/9//3//f/9//3//f/9//3//f/9//3//f/9//3//f/9//3//f/9//3//f/9//3//f/9//396MtxKv2v/f/9//3//f/9//3//f/9//3//f/9//3//f/9//3//f/9//3//f9tO3DoeS/9//3//f/9//3//f/9//3//f/9//3//f/9//3//f/9//3//f/9//3//f/9//3//f/9//3//f/9//3//f/9//3//f/9//3//f/9//3//f/9//3/7Th1T/3//f/9//3//f/9//3//f/9//3//f/9//3//f/9//3//f/9//3//f/9//3//f/9//3//f/9//3//f/9//3//f/9//3//f/9//3//f/9//3//f/9//3//f/9//3//f/9//3//f/9//3//f/9//3//f/9//3//f/9/PGdaOv97/3//f/9//3//f/9//3//f/9//3//f/9//3//f/9//3//f/9//3//f/9//3//f/9//3//f/9//3//f/9//3//f/9/WzpdWx1P/3//f/9//3//f/9//3//f/9//3//f/9//3//f/9//3//f/9//3+eb90+Wy7/f/9//3//f/9//3//f/9//3//f/9//3//f/9//3//f/9//3//f/9//3//f/9//3//f/9//3//f/9//3//f/9//3//f/9//3//f/9//3//f/9//39cY7xC/3//f/9//3//f/9//3//f/9//3//f/9//3//f/9//3//f/9//3//f/9//3//f/9//3//f/9//3//f/9//3//f/9//3//f/9//3//f/9//3//f/9//3//f/9//3//f/9//3//f/9//3//f/9//3//f/9//3//f/9/33t6Rh1X/3//f/9//3//f/9//3//f/9//3//f/9//3//f/9//3//f/9//3//f/9//3//f/9//3//f/9//3//f/9//3//fxtXPle8Pv9//3//f/9//3//f/9//3//f/9//3//f/9//3//f/9//3//f/9//38aKpw2/3v/f/9//3//f/9//3//f/9//3//f/9//3//f/9//3//f/9//3//f/9//3//f/9//3//f/9//3//f/9//3//f/9//3//f/9//3//f/9//3//f/9//3++b5o6/3v/f/9//3//f/9//3//f/9//3//f/9//3//f/9//3//f/9//3//f/9//3//f/9//3//f/9//3//f/9//3//f/9//3//f/9//3//f/9//3//f/9//3//f/9//3//f/9//3//f/9//3//f/9//3//f/9//3//f/9//39dZ1k633P/f/9//3//f/9//3//f/9//3//f/9//3//f/9//3//f/9//3//f/9//3//f/9//3//f/9//3//f/9//3/fd9xCWjL/f/9//3//f/9//3//f/9//3//f/9//3//f/9//3//f/9//3//f/9/mz6cOr9r/3//f/9//3//f/9//3//f/9//3//f/9//3//f/9//3//f/9//3//f/9//3//f/9//3//f/9//3//f/9//3//f/9//3//f/9//3//f/9//3//f/9//3/fd3sy/3v/f/9//3//f/9//3//f/9//3//f/9//3//f/9//3//f/9//3//f/9//3//f/9//3//f/9//3//f/9//3//f/9//3//f/9//3//f/9//3//f/9//3//f/9//3//f/9//3//f/9//3//f/9//3//f/9//3//f/9//3//f1pC3Eb/e/9//3//f/9//3//f/9//3//f/9//3//f/9//3//f/9//3//f/9//3//f/9//3//f/9//3//f/9//385Klwu/3//f/9//3//f/9//3//f/9//3//f/9//3//f/9//3//f/9//3//fzxXvTr9Sv9//3//f/9//3//f/9//3//f/9//3//f/9//3//f/9//3//f/9//3//f/9//3//f/9//3//f/9//3//f/9//3//f/9//3//f/9//3//f/9//3//f/9//3//f1k2/3v/f/9//3//f/9//3//f/9//3//f/9//3//f/9//3//f/9//3//f/9//3//f/9//3//f/9//3//f/9//3//f/9//3//f/9//3//f/9//3//f/9//3//f/9//3//f/9//3//f/9//3//f/9//3//f/9//3//f/9//3//f31rODIeT/9//3//f/9//3//f/9//3//f/9//3//f/9//3//f/9//3//f/9//3//f/9//3//f/9//3//f/9/mkJ8Lv93/3//f/9//3//f/9//3//f/9//3//f/9//3//f/9//3//f/9//3//f1oqnDb/f/9//3//f/9//3//f/9//3//f/9//3//f/9//3//f/9//3//f/9//3//f/9//3//f/9//3//f/9//3//f/9//3//f/9//3//f/9//3//f/9//3//f/9//3//f3o2/3//f/9//3//f/9//3//f/9//3//f/9//3//f/9//3//f/9//3//f/9//3//f/9//3//f/9//3//f/9//3//f/9//3//f/9//3//f/9//3//f/9//3//f/9//3//f/9//3//f/9//3//f/9//3//f/9//3//f/9//3//f/9/G1sYLp9n/3//f/9//3//f/9//3//f/9//3//f/9//3//f/9//3//f/9//3//f/9//3//f/9//3//fxtfXCqeX/9//3//f/9//3//f/9//3//f/9//3//f/9//3//f/9//3//f/9//385Mjsq/3//f/9//3//f/9//3//f/9//3//f/9//3//f/9//3//f/9//3//f/9//3//f/9//3//f/9//3//f/9//3//f/9//3//f/9//3//f/9//3//f/9//3//f/9//3//f1oy/3//f/9//3//f/9//3//f/9//3//f/9//3//f/9//3//f/9//3//f/9//3//f/9//3//f/9//3//f/9//3//f/9//3//f/9//3//f/9//3//f/9//3//f/9//3//f/9//3//f/9//3//f/9//3//f/9//3//f/9//3//f/9//3+7Tnk2v2//f/9//3//f/9//3//f/9//3//f/9//3//f/9//3//f/9//3//f/9//3//f/9//3//f/odPk//f/9//3//f/9//3//f/9//3//f/9//3//f/9//3//f/9//3//f/9/205cIt9v/3//f/9//3//f/9//3//f/9//3//f/9//3//f/9//3//f/9//3//f/9//3//f/9//3//f/9//3//f/9//3//f/9//3//f/9//3//f/9//3//f/9//3//f/9//3+eb9tG/3//f/9//3//f/9//3//f/9//3//f/9//3//f/9//3//f/9//3//f/9//3//f/9//3//f/9//3//f/9//3//f/9//3//f/9//3//f/9//3//f/9//3//f/9//3//f/9//3//f/9//3//f/9//3//f/9//3//f/9//3//f/9//3/ff7pGGTKeY/9//3//f/9//3//f/9//3//f/9//3//f/9//3//f/9//3//f/9//3//f/9//39aMpwy/3//f/9//3//f/9//3//f/9//3//f/9//3//f/9//3//f/9//3//f55vGyI9U/9//3//f/9//3//f/9//3//f/9//3//f/9//3//f/9//3//f/9//3//f/9//3//f/9//3//f/9//3//f/9//3//f/9//3//f/9//3//f/9//3//f/9//3//f/9//3/aTn5j/3//f/9//3//f/9//3//f/9//3//f/9//3//f/9//3//f/9//3//f/9//3//f/9//3//f/9//3//f/9//3//f/9//3//f/9//3//f/9//3//f/9//3//f/9//3//f/9//3//f/9//3//f/9//3//f/9//3//f/9//3//f/9//3//f/9/mkoZMl5f/3//f/9//3//f/9//3//f/9//3//f/9//3//f/9//3//f/9//3//f/9/3E48Iv9//3//f/9//3//f/9//3//f/9//3//f/9//3//f/9//3//f/9//3//fxom3TL/f/9//3//f/9//3//f/9//3//f/9//3//f/9//3//f/9//3//f/9//3//f/9//3//f/9//3//f/9//3//f/9//3//f/9//3//f/9//3//f/9//3//f/9//3//f/9//386Ov9//3//f/9//3//f/9//3//f/9//3//f/9//3//f/9//3//f/9//3//f/9//3//f/9//3//f/9//3//f/9//3//f/9//3//f/9//3//f/9//3//f/9//3//f/9//3//f/9//3//f/9//3//f/9//3//f/9//3//f/9//3//f/9//3//f/9//3/7Vtgl3Ur/e/9//3//f/9//3//f/9//3//f/9//3//f/9//3//f/9//3//f31v2xX/c/9//3//f/9//3//f/9//3//f/9//3//f/9//3//f/9//3//f/9//3+aOj0e/3//f/9//3//f/9//3//f/9//3//f/9//3//f/9//3//f/9//3//f/9//3//f/9//3//f/9//3//f/9//3//f/9//3//f/9//3//f/9//3//f/9//3//f/9//3//f/9/21afZ/9//3//f/9//3//f/9//3//f/9//3//f/9//3//f/9//3//f/9//3//f/9//3//f/9//3//f/9//3//f/9//3//f/9//3//f/9//3//f/9//3//f/9//3//f/9//3//f/9//3//f/9//3//f/9//3//f/9//3//f/9//3//f/9//3//f/9//3//fxtfGS58Pt9v/3//f/9//3//f/9//3//f/9//3//f/9//3//f/9//3//f9odXlP/f/9//3//f/9//3//f/9//3//f/9//3//f/9//3//f/9//3//f/9/PF/cDf97/3//f/9//3//f/9//3//f/9//3//f/9//3//f/9//3//f/9//3//f/9//3//f/9//3//f/9//3//f/9//3//f/9//3//f/9//3//f/9//3//f/9//3//f/9//3//f/9/3Er/f/9//3//f/9//3//f/9//3//f/9//3//f/9//3//f/9//3//f/9//3//f/9//3//f/9//3//f/9//3//f/9//3//f/9//3//f/9//3//f/9//3//f/9//3//f/9//3//f/9//3//f/9//3//f/9//3//f/9//3//f/9//3//f/9//3//f/9//3//f/9/vnd5PvktHVP/f/9//3//f/9//3//f/9//3//f/9//3//f/9//39aOt0+/3//f/9//3//f/9//3//f/9//3//f/9//3//f/9//3//f/9//3//f/9/uRF+X/9//3//f/9//3//f/9//3//f/9//3//f/9//3//f/9//3//f/9//3//f/9//3//f/9//3//f/9//3//f/9//3//f/9//3//f/9//3//f/9//3//f/9//3//f/9//3//f7tC/3//f/9//3//f/9//3//f/9//3//f/9//3//f/9//3//f/9//3//f/9//3//f/9//3//f/9//3//f/9//3//f/9//3//f/9//3//f/9//3//f/9//3//f/9//3//f/9//3//f/9//3//f/9//3//f/9//3//f/9//3//f/9//3//f/9//3//f/9//3//f/9//3//f/paGCp8Op9n/3//f/9//3//f/9//3//f/9//3//f/9/PF/6If9//3//f/9//3//f/9//3//f/9//3//f/9//3//f/9//3//f/9//3//fzouHkf/f/9//3//f/9//3//f/9//3//f/9//3//f/9//3//f/9//3//f/9//3//f/9//3//f/9//3//f/9//3//f/9//3//f/9//3//f/9//3//f/9//3//f/9//3//f/9//3+bPv9//3//f/9//3//f/9//3//f/9//3//f/9//3//f/9//3//f/9//3//f/9//3//f/9//3//f/9//3//f/9//3//f/9//3//f/9//3//f/9//3//f/9//3//f/9//3//f/9//3//f/9//3//f/9//3//f/9//3//f/9//3//f/9//3//f/9//3//f/9//3//f/9//3//f/9/nG+ZQvcpu0K/a/9//3//f/9//3//f/9//3//f753mRH/e/9//3//f/9//3//f/9//3//f/9//3//f/9//3//f/9//3//f/9//3/7Vlsm/3//f/9//3//f/9//3//f/9//3//f/9//3//f/9//3//f/9//3//f/9//3//f/9//3//f/9//3//f/9//3//f/9//3//f/9//3//f/9//3//f/9//3//f/9//3//f75z3Er/f/9//3//f/9//3//f/9//3//f/9//3//f/9//3//f/9//3//f/9//3//f/9//3//f/9//3//f/9//3//f/9//3//f/9//3//f/9//3//f/9//3//f/9//3//f/9//3//f/9//3//f/9//3//f/9//3//f/9//3//f/9//3//f/9//3//f/9//3//f/9//3//f/9//3//f/9//3//f31rmUb3KbxGv2//f/9//3//f/9//3//f9glfmP/f/9//3//f/9//3//f/9//3//f/9//3//f/9//3//f/9//3//f/9/vnfaFf9//3//f/9//3//f/9//3//f/9//3//f/9//3//f/9//3//f/9//3//f/9//3//f/9//3//f/9//3//f/9//3//f/9//3//f/9//3//f/9//3//f/9//3//f/9//396Pv97/3//f/9//3//f/9//3//f/9//3//f/9//3//f/9//3//f/9//3//f/9//3//f/9//3//f/9//3//f/9//3//f/9//3//f/9//3//f/9//3//f/9//3//f/9//3//f/9//3//f/9//3//f/9//3//f/9//3//f/9//3//f/9//3//f/9//3//f/9//3//f/9//3//f/9//3//f/9//3//f/9//39cZ3pC1yW8Pn5j/3//f/9//3+5Qrw+/3//f/9//3//f/9//3//f/9//3//f/9//3//f/9//3//f/9//3//f/9/uB3fa/9//3//f/9//3//f/9//3//f/9//3//f/9//3//f/9//3//f/9//3//f/9//3//f/9//3//f/9//3//f/9//3//f/9//3//f/9//3//f/9//3//f/9//3//f5xGXV//f/9//3//f/9//3//f/9//3//f/9//3//f/9//3//f/9//3//f/9//3//f/9//3//f/9//3//f/9//3//f/9//3//f/9//3//f/9//3//f/9//3//f/9//3//f/9//3//f/9//3//f/9//3//f/9//3//f/9//3//f/9//3//f/9//3//f/9//3//f/9//3//f/9//3//f/9//3//f/9//3//f/9//3//f/9/nm+7TvgpOTL9Tv93fGf6Hf9//3//f/9//3//f/9//3//f/9//3//f/9//3//f/9//3//f/9//3//f5pGHU//f/9//3//f/9//3//f/9//3//f/9//3//f/9//3//f/9//3//f/9//3//f/9//3//f/9//3//f/9//3//f/9//3//f/9//3//f/9//3//f/9//3//f/9/ekJdY/9//3//f/9//3//f/9//3//f/9//3//f/9//3//f/9//3//f/9//3//f/9//3//f/9//3//f/9//3//f/9//3//f/9//3//f/9//3//f/9//3//f/9//3//f/9//3//f/9//3//f/9//3//f/9//3//f/9//3//f/9//3//f/9//3//f/9//3//f/9//3//f/9//3//f/9//3//f/9//3//f/9//3//f/9//3//f/9//3//f/9/+lo4OtghVQ0dU99v/3//f/9//3//f/9//3//f/9//3//f/9//3//f/9//3//f/9//39cY1s2/3//f/9//3//f/9//3//f/9//3//f/9//3//f/9//3//f/9//3//f/9//3//f/9//3//f/9//3//f/9//3//f/9//3//f/9//3//f/9//3//f/9/PVcZMr93/3//f/9//3//f/9//3//f/9//3//f/9//3//f/9//3//f/9//3//f/9//3//f/9//3//f/9//3//f/9//3//f/9//3//f/9//3//f/9//3//f/9//3//f/9//3//f/9//3//f/9//3//f/9//3//f/9//3//f/9//3//f/9//3//f/9//3//f/9//3//f/9//3//f/9//3//f/9//3//f/9//3//f/9//3//f/9//3//f/9//3//f/9//3//fxg2WTJ6PhgqWjL8Tp9n/3f/f/9//3//f/9//3//f/9//3//f/9//3//f/9//3+4Hf9//3//f/9//3//f/9//3//f/9//3//f/9//3//f/9//3//f/9//3//f/9//3//f/9//3//f/9//3//f/9//3//f/9//3//f/9//3//f/93HVM6Njxf/3//f/9//3//f/9//3//f/9//3//f/9//3//f/9//3//f/9//3//f/9//3//f/9//3//f/9//3//f/9//3//f/9//3//f/9//3//f/9//3//f/9//3//f/9//3//f/9//3//f/9//3//f/9//3//f/9//3//f/9//3//f/9//3//f/9//3//f/9//3//f/9//3//f/9//3//f/9//3//f/9//3//f/9//3//f/9//3//f/9//3//f/9//3//f/9//3+6Tr4+/3//f/9/XWOaShg2+Ck5MrxGXmP/d/9//3//f/9//3//f/9//3//f/9/+C3fc/9//3//f/9//3//f/9//3//f/9//3//f/9//3//f/9//3//f/9//3//f/9//3//f/9//3//f/9//3//f/9//3//f/9//3//f15fOTJaPn1n/3//f/9//3//f/9//3//f/9//3//f/9//3//f/9//3//f/9//3//f/9//3//f/9//3//f/9//3//f/9//3//f/9//3//f/9//3//f/9//3//f/9//3//f/9//3//f/9//3//f/9//3//f/9//3//f/9//3//f/9//3//f/9//3//f/9//3//f/9//3//f/9//3//f/9//3//f/9//3//f/9//3//f/9//3//f/9//3//f/9//3//f/9//3//f/9//3//f/9/fms6Jv9//3//f/9//3//f/9/33tcY7pKWTr4KVo2m0J/Y79v/3v/f/9//3//f9pOPlf/f/9//3//f/9//3//f/9//3//f/9//3//f/9//3//f/9//3//f/9//3//f/9//3//f/9//3//f/9//3//f/9/v28dU1o6WT4cV/9//3//f/9//3//f/9//3//f/9//3//f/9//3//f/9//3//f/9//3//f/9//3//f/9//3//f/9//3//f/9//3//f/9//3//f/9//3//f/9//3//f/9//3//f/9//3//f/9//3//f/9//3//f/9//3//f/9//3//f/9//3//f/9//3//f/9//3//f/9//3//f/9//3//f/9//3//f/9//3//f/9//3//f/9//3//f/9//3//f/9//3//f/9//3//f/9//3//f/9//3//f757WTr/f/9//3//f/9//3//f/9//3//f/9//3//f31r+la6Sjk6GS74IRkuWjabNhkun2Pfc/97/3//f/9//3//f/9//3//f/9//3//f/9//3//f/9//3//f/9//3//f/9//3//e99zPlv8Tno6OS44MtpOfWf/f/9//3//f/9//3//f/9//3//f/9//3//f/9//3//f/9//3//f/9//3//f/9//3//f/9//3//f/9//3//f/9//3//f/9//3//f/9//3//f/9//3//f/9//3//f/9//3//f/9//3//f/9//3//f/9//3//f/9//3//f/9//3//f/9//3//f/9//3//f/9//3//f/9//3//f/9//3//f/9//3//f/9//3//f/9//3//f/9//3//f/9//3//f/9//3//f/9//3//f/9//3//f/9//3//f/9//3//f/9//3//f/9//3//f/9//3//f/9//3//f/9//3//f/9//3//f993fWeWGbpGmkJaPjkyGCoZKjgqWi5aLpw6vD7cRrxC3Ub8StxGu0a8Qps+vEJaNlo2GCoZKvgpez56QhxbfWv/f/9//3//f/9//3//f/9//3//f/9//3//f/9//3//f/9//3//f/9//3//f/9//3//f/9//3//f/9//3//f/9//3//f/9//3//f/9//3//f/9//3//f/9//3//f/9//3//f/9//3//f/9//3//f/9//3//f/9//3//f/9//3//f/9//3//f/9//3//f/9//3//f/9//3//f/9//3//f/9//3//f/9//3//f/9//3//f/9//3//f/9//3//f/9//3//f/9//3//f/9//3//f/9//3//f/9//3//f/9//3//f/9//3//f/9//3//f/9//3//f/9//3//f/9//3//f/9//3//f/9//3//f/9/GS7/d/9//3//f/9//3//f/9//3++d55znm++c31rfWeea75zvnPfd953/3//f/9//3//f/9//3//f/9//3//f/9//3//f/9//3//f/9//3//f/9//3//f/9//3//f/9//3//f/9//3//f/9//3//f/9//3//f/9//3//f/9//3//f/9//3//f/9//3//f/9//3//f/9//3//f/9//3//f/9//3//f/9//3//f/9//3//f/9//3//f/9//3//f/9//3//f/9//3//f/9//3//f/9//3//f/9//3//f/9//3//f/9//3//f/9//3//f/9//3//f/9//3//f/9//3//f/9//3//f/9//3//f/9//3//f/9//3//f/9//3//f/9//3//f/9//3//f/9//3//f/9//3//f/9//3//f/9//3//f/9//3//f9tWnm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EE1C2-31A6-4D1C-8377-B3BDD45F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1202</TotalTime>
  <Pages>16</Pages>
  <Words>3357</Words>
  <Characters>18465</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Luis Muñoz Fonseca</cp:lastModifiedBy>
  <cp:revision>120</cp:revision>
  <dcterms:created xsi:type="dcterms:W3CDTF">2017-05-24T14:54:00Z</dcterms:created>
  <dcterms:modified xsi:type="dcterms:W3CDTF">2020-01-01T00:04:00Z</dcterms:modified>
</cp:coreProperties>
</file>