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app.xml" ContentType="application/vnd.openxmlformats-officedocument.extended-properties+xml"/>
  <Override PartName="/word/fontTable.xml" ContentType="application/vnd.openxmlformats-officedocument.wordprocessingml.fontTable+xml"/>
  <Override PartName="/docProps/core.xml" ContentType="application/vnd.openxmlformats-package.core-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215D9FA" w14:textId="77777777" w:rsidR="00D870B9" w:rsidRPr="001029E5" w:rsidRDefault="00B32B3B" w:rsidP="00B32B3B">
      <w:pPr>
        <w:jc w:val="center"/>
        <w:rPr>
          <w:sz w:val="28"/>
          <w:szCs w:val="28"/>
        </w:rPr>
      </w:pPr>
      <w:r>
        <w:rPr>
          <w:noProof/>
          <w:lang w:eastAsia="es-CL"/>
        </w:rPr>
        <w:drawing>
          <wp:inline distT="0" distB="0" distL="0" distR="0" wp14:anchorId="248021B8" wp14:editId="629A5D65">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email">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5B582C07" w14:textId="77777777" w:rsidR="000A1083" w:rsidRPr="005720CB" w:rsidRDefault="000A1083" w:rsidP="000A1083">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5720CB">
        <w:rPr>
          <w:rFonts w:ascii="Calibri" w:eastAsia="Calibri" w:hAnsi="Calibri" w:cs="Times New Roman"/>
          <w:b/>
          <w:sz w:val="24"/>
          <w:szCs w:val="24"/>
        </w:rPr>
        <w:t>INFORME TÉCNICO DE FISCALIZACIÓN AMBIENTAL</w:t>
      </w:r>
      <w:bookmarkEnd w:id="0"/>
      <w:bookmarkEnd w:id="1"/>
      <w:bookmarkEnd w:id="2"/>
      <w:bookmarkEnd w:id="3"/>
    </w:p>
    <w:p w14:paraId="609DEB12" w14:textId="77777777" w:rsidR="000A1083" w:rsidRPr="005720CB" w:rsidRDefault="000A1083" w:rsidP="000A1083">
      <w:pPr>
        <w:spacing w:after="0" w:line="240" w:lineRule="auto"/>
        <w:jc w:val="center"/>
        <w:rPr>
          <w:rFonts w:ascii="Calibri" w:eastAsia="Calibri" w:hAnsi="Calibri" w:cs="Calibri"/>
          <w:b/>
          <w:sz w:val="24"/>
          <w:szCs w:val="24"/>
        </w:rPr>
      </w:pPr>
    </w:p>
    <w:p w14:paraId="25500C46" w14:textId="77777777" w:rsidR="000A1083" w:rsidRPr="005720CB" w:rsidRDefault="00FD1FE5" w:rsidP="000A1083">
      <w:pPr>
        <w:spacing w:after="0" w:line="240" w:lineRule="auto"/>
        <w:jc w:val="center"/>
        <w:rPr>
          <w:rFonts w:ascii="Calibri" w:eastAsia="Calibri" w:hAnsi="Calibri" w:cs="Calibri"/>
          <w:b/>
          <w:sz w:val="24"/>
          <w:szCs w:val="24"/>
        </w:rPr>
      </w:pPr>
      <w:r w:rsidRPr="005720CB">
        <w:rPr>
          <w:rFonts w:ascii="Calibri" w:eastAsia="Calibri" w:hAnsi="Calibri" w:cs="Calibri"/>
          <w:b/>
          <w:sz w:val="24"/>
          <w:szCs w:val="24"/>
        </w:rPr>
        <w:t>Medidas Provisional</w:t>
      </w:r>
      <w:r w:rsidR="00970140" w:rsidRPr="005720CB">
        <w:rPr>
          <w:rFonts w:ascii="Calibri" w:eastAsia="Calibri" w:hAnsi="Calibri" w:cs="Calibri"/>
          <w:b/>
          <w:sz w:val="24"/>
          <w:szCs w:val="24"/>
        </w:rPr>
        <w:t>es</w:t>
      </w:r>
    </w:p>
    <w:p w14:paraId="0AF3A124" w14:textId="77777777" w:rsidR="000A1083" w:rsidRPr="005720CB" w:rsidRDefault="000A1083" w:rsidP="000A1083">
      <w:pPr>
        <w:spacing w:after="0" w:line="240" w:lineRule="auto"/>
        <w:jc w:val="center"/>
        <w:rPr>
          <w:rFonts w:ascii="Calibri" w:eastAsia="Calibri" w:hAnsi="Calibri" w:cs="Calibri"/>
          <w:b/>
          <w:sz w:val="24"/>
          <w:szCs w:val="24"/>
        </w:rPr>
      </w:pPr>
    </w:p>
    <w:p w14:paraId="3F798F09" w14:textId="77777777" w:rsidR="000A1083" w:rsidRPr="005720CB" w:rsidRDefault="000A1083" w:rsidP="000A1083">
      <w:pPr>
        <w:spacing w:after="0" w:line="240" w:lineRule="auto"/>
        <w:jc w:val="center"/>
        <w:rPr>
          <w:rFonts w:ascii="Calibri" w:eastAsia="Calibri" w:hAnsi="Calibri" w:cs="Calibri"/>
          <w:b/>
          <w:sz w:val="24"/>
          <w:szCs w:val="24"/>
        </w:rPr>
      </w:pPr>
    </w:p>
    <w:p w14:paraId="35712583" w14:textId="77777777" w:rsidR="000A1083" w:rsidRPr="005720CB" w:rsidRDefault="004C0E0F" w:rsidP="000A1083">
      <w:pPr>
        <w:spacing w:after="0" w:line="240" w:lineRule="auto"/>
        <w:jc w:val="center"/>
        <w:rPr>
          <w:rFonts w:ascii="Calibri" w:eastAsia="Calibri" w:hAnsi="Calibri" w:cs="Times New Roman"/>
          <w:b/>
          <w:sz w:val="24"/>
          <w:szCs w:val="24"/>
        </w:rPr>
      </w:pPr>
      <w:r w:rsidRPr="005720CB">
        <w:rPr>
          <w:rFonts w:ascii="Calibri" w:eastAsia="Calibri" w:hAnsi="Calibri" w:cs="Times New Roman"/>
          <w:b/>
          <w:sz w:val="24"/>
          <w:szCs w:val="24"/>
        </w:rPr>
        <w:t>VERTEDERO DICHAM</w:t>
      </w:r>
    </w:p>
    <w:p w14:paraId="50B8D2E1" w14:textId="77777777" w:rsidR="000A1083" w:rsidRPr="005720CB" w:rsidRDefault="000A1083" w:rsidP="000A1083">
      <w:pPr>
        <w:spacing w:after="0" w:line="240" w:lineRule="auto"/>
        <w:jc w:val="center"/>
        <w:rPr>
          <w:rFonts w:ascii="Calibri" w:eastAsia="Calibri" w:hAnsi="Calibri" w:cs="Calibri"/>
          <w:b/>
          <w:sz w:val="24"/>
          <w:szCs w:val="24"/>
        </w:rPr>
      </w:pPr>
    </w:p>
    <w:p w14:paraId="5D7ED5BB" w14:textId="77777777" w:rsidR="000A1083" w:rsidRPr="005720CB" w:rsidRDefault="000A1083" w:rsidP="000A1083">
      <w:pPr>
        <w:spacing w:after="0" w:line="240" w:lineRule="auto"/>
        <w:jc w:val="center"/>
        <w:rPr>
          <w:rFonts w:ascii="Calibri" w:eastAsia="Calibri" w:hAnsi="Calibri" w:cs="Times New Roman"/>
          <w:b/>
          <w:sz w:val="24"/>
          <w:szCs w:val="24"/>
        </w:rPr>
      </w:pPr>
      <w:bookmarkStart w:id="4" w:name="_Toc350847217"/>
      <w:bookmarkStart w:id="5" w:name="_Toc350928661"/>
      <w:bookmarkStart w:id="6" w:name="_Toc350937998"/>
      <w:bookmarkStart w:id="7" w:name="_Toc351623560"/>
      <w:r w:rsidRPr="005720CB">
        <w:rPr>
          <w:rFonts w:ascii="Calibri" w:eastAsia="Calibri" w:hAnsi="Calibri" w:cs="Times New Roman"/>
          <w:b/>
          <w:sz w:val="24"/>
          <w:szCs w:val="24"/>
        </w:rPr>
        <w:t>DFZ-</w:t>
      </w:r>
      <w:bookmarkEnd w:id="4"/>
      <w:bookmarkEnd w:id="5"/>
      <w:bookmarkEnd w:id="6"/>
      <w:bookmarkEnd w:id="7"/>
      <w:r w:rsidR="00970140" w:rsidRPr="005720CB">
        <w:rPr>
          <w:rFonts w:ascii="Calibri" w:eastAsia="Calibri" w:hAnsi="Calibri" w:cs="Times New Roman"/>
          <w:b/>
          <w:sz w:val="24"/>
          <w:szCs w:val="24"/>
        </w:rPr>
        <w:t>2019</w:t>
      </w:r>
      <w:r w:rsidRPr="005720CB">
        <w:rPr>
          <w:rFonts w:ascii="Calibri" w:eastAsia="Calibri" w:hAnsi="Calibri" w:cs="Times New Roman"/>
          <w:b/>
          <w:sz w:val="24"/>
          <w:szCs w:val="24"/>
        </w:rPr>
        <w:t>-</w:t>
      </w:r>
      <w:r w:rsidR="00970140" w:rsidRPr="005720CB">
        <w:rPr>
          <w:rFonts w:ascii="Calibri" w:eastAsia="Calibri" w:hAnsi="Calibri" w:cs="Times New Roman"/>
          <w:b/>
          <w:sz w:val="24"/>
          <w:szCs w:val="24"/>
        </w:rPr>
        <w:t>483</w:t>
      </w:r>
      <w:r w:rsidRPr="005720CB">
        <w:rPr>
          <w:rFonts w:ascii="Calibri" w:eastAsia="Calibri" w:hAnsi="Calibri" w:cs="Times New Roman"/>
          <w:b/>
          <w:sz w:val="24"/>
          <w:szCs w:val="24"/>
        </w:rPr>
        <w:t>-X</w:t>
      </w:r>
      <w:r w:rsidR="00970140" w:rsidRPr="005720CB">
        <w:rPr>
          <w:rFonts w:ascii="Calibri" w:eastAsia="Calibri" w:hAnsi="Calibri" w:cs="Times New Roman"/>
          <w:b/>
          <w:sz w:val="24"/>
          <w:szCs w:val="24"/>
        </w:rPr>
        <w:t>-MP</w:t>
      </w:r>
    </w:p>
    <w:p w14:paraId="65DA5886" w14:textId="77777777" w:rsidR="0003507E" w:rsidRPr="005720CB" w:rsidRDefault="0003507E" w:rsidP="000A1083">
      <w:pPr>
        <w:spacing w:after="0" w:line="240" w:lineRule="auto"/>
        <w:jc w:val="center"/>
        <w:rPr>
          <w:rFonts w:ascii="Calibri" w:eastAsia="Calibri" w:hAnsi="Calibri" w:cs="Times New Roman"/>
          <w:b/>
          <w:sz w:val="24"/>
          <w:szCs w:val="24"/>
        </w:rPr>
      </w:pPr>
    </w:p>
    <w:p w14:paraId="0482F49C" w14:textId="77777777" w:rsidR="0003507E" w:rsidRPr="005720CB" w:rsidRDefault="0003507E" w:rsidP="000A1083">
      <w:pPr>
        <w:spacing w:after="0" w:line="240" w:lineRule="auto"/>
        <w:jc w:val="center"/>
        <w:rPr>
          <w:rFonts w:ascii="Calibri" w:eastAsia="Calibri" w:hAnsi="Calibri" w:cs="Times New Roman"/>
          <w:b/>
          <w:sz w:val="24"/>
          <w:szCs w:val="24"/>
        </w:rPr>
      </w:pPr>
      <w:r w:rsidRPr="005720CB">
        <w:rPr>
          <w:rFonts w:ascii="Calibri" w:eastAsia="Calibri" w:hAnsi="Calibri" w:cs="Times New Roman"/>
          <w:b/>
          <w:sz w:val="24"/>
          <w:szCs w:val="24"/>
        </w:rPr>
        <w:t xml:space="preserve"> AÑO</w:t>
      </w:r>
      <w:r w:rsidR="00970140" w:rsidRPr="005720CB">
        <w:rPr>
          <w:rFonts w:ascii="Calibri" w:eastAsia="Calibri" w:hAnsi="Calibri" w:cs="Times New Roman"/>
          <w:b/>
          <w:sz w:val="24"/>
          <w:szCs w:val="24"/>
        </w:rPr>
        <w:t xml:space="preserve"> 2019</w:t>
      </w:r>
    </w:p>
    <w:p w14:paraId="2EEEB5AD" w14:textId="77777777" w:rsidR="00FD1FE5" w:rsidRPr="005720CB" w:rsidRDefault="00FD1FE5" w:rsidP="000A1083">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0A1083" w:rsidRPr="005720CB" w14:paraId="4A542C8B" w14:textId="77777777" w:rsidTr="009B107D">
        <w:trPr>
          <w:trHeight w:val="567"/>
          <w:jc w:val="center"/>
        </w:trPr>
        <w:tc>
          <w:tcPr>
            <w:tcW w:w="1210" w:type="dxa"/>
            <w:shd w:val="clear" w:color="auto" w:fill="D9D9D9"/>
            <w:vAlign w:val="center"/>
          </w:tcPr>
          <w:p w14:paraId="16BC7FBF" w14:textId="77777777" w:rsidR="000A1083" w:rsidRPr="005720CB" w:rsidRDefault="000A1083" w:rsidP="000A1083">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587D8A51" w14:textId="77777777" w:rsidR="000A1083" w:rsidRPr="005720CB" w:rsidRDefault="000A1083" w:rsidP="000A1083">
            <w:pPr>
              <w:spacing w:after="0" w:line="240" w:lineRule="auto"/>
              <w:jc w:val="center"/>
              <w:rPr>
                <w:rFonts w:ascii="Calibri" w:eastAsia="Calibri" w:hAnsi="Calibri" w:cs="Calibri"/>
                <w:b/>
                <w:sz w:val="18"/>
                <w:szCs w:val="18"/>
                <w:highlight w:val="yellow"/>
                <w:lang w:val="es-ES_tradnl"/>
              </w:rPr>
            </w:pPr>
            <w:r w:rsidRPr="005720CB">
              <w:rPr>
                <w:rFonts w:ascii="Calibri" w:eastAsia="Calibri" w:hAnsi="Calibri" w:cs="Calibri"/>
                <w:b/>
                <w:sz w:val="18"/>
                <w:szCs w:val="18"/>
                <w:lang w:val="es-ES_tradnl"/>
              </w:rPr>
              <w:t>Nombre</w:t>
            </w:r>
          </w:p>
        </w:tc>
        <w:tc>
          <w:tcPr>
            <w:tcW w:w="2662" w:type="dxa"/>
            <w:shd w:val="clear" w:color="auto" w:fill="D9D9D9"/>
            <w:vAlign w:val="center"/>
          </w:tcPr>
          <w:p w14:paraId="63302DA6" w14:textId="77777777" w:rsidR="000A1083" w:rsidRPr="005720CB" w:rsidRDefault="000A1083" w:rsidP="000A1083">
            <w:pPr>
              <w:spacing w:after="0" w:line="240" w:lineRule="auto"/>
              <w:jc w:val="center"/>
              <w:rPr>
                <w:rFonts w:ascii="Calibri" w:eastAsia="Calibri" w:hAnsi="Calibri" w:cs="Calibri"/>
                <w:b/>
                <w:sz w:val="18"/>
                <w:szCs w:val="18"/>
                <w:highlight w:val="yellow"/>
                <w:lang w:val="es-ES_tradnl"/>
              </w:rPr>
            </w:pPr>
            <w:r w:rsidRPr="005720CB">
              <w:rPr>
                <w:rFonts w:ascii="Calibri" w:eastAsia="Calibri" w:hAnsi="Calibri" w:cs="Calibri"/>
                <w:b/>
                <w:sz w:val="18"/>
                <w:szCs w:val="18"/>
                <w:lang w:val="es-ES_tradnl"/>
              </w:rPr>
              <w:t>Firma</w:t>
            </w:r>
          </w:p>
        </w:tc>
      </w:tr>
      <w:tr w:rsidR="000A1083" w:rsidRPr="005720CB" w14:paraId="58C904FE" w14:textId="77777777" w:rsidTr="009B107D">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A3DB846" w14:textId="77777777" w:rsidR="000A1083" w:rsidRPr="005720CB" w:rsidRDefault="000A1083" w:rsidP="000A1083">
            <w:pPr>
              <w:spacing w:after="0" w:line="240" w:lineRule="auto"/>
              <w:jc w:val="center"/>
              <w:rPr>
                <w:rFonts w:ascii="Calibri" w:eastAsia="Calibri" w:hAnsi="Calibri" w:cs="Calibri"/>
                <w:sz w:val="18"/>
                <w:szCs w:val="18"/>
                <w:lang w:val="es-ES_tradnl"/>
              </w:rPr>
            </w:pPr>
            <w:r w:rsidRPr="005720C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4CD31EDC" w14:textId="77777777" w:rsidR="000A1083" w:rsidRPr="005720CB" w:rsidRDefault="000D02EB" w:rsidP="000A1083">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Ivonne Mansilla Gomez</w:t>
            </w:r>
          </w:p>
        </w:tc>
        <w:tc>
          <w:tcPr>
            <w:tcW w:w="2662" w:type="dxa"/>
            <w:tcBorders>
              <w:top w:val="single" w:sz="4" w:space="0" w:color="auto"/>
              <w:left w:val="single" w:sz="4" w:space="0" w:color="auto"/>
              <w:bottom w:val="single" w:sz="4" w:space="0" w:color="auto"/>
              <w:right w:val="single" w:sz="4" w:space="0" w:color="auto"/>
            </w:tcBorders>
            <w:vAlign w:val="center"/>
          </w:tcPr>
          <w:p w14:paraId="5A53B80F" w14:textId="77777777" w:rsidR="000A1083" w:rsidRPr="005720CB" w:rsidRDefault="006A622A" w:rsidP="000A1083">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56FDC5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7pt">
                  <v:imagedata r:id="rId9" o:title=""/>
                  <o:lock v:ext="edit" ungrouping="t" rotation="t" aspectratio="f" cropping="t" verticies="t" text="t" grouping="t"/>
                  <o:signatureline v:ext="edit" id="{4617164B-0E03-45F4-87AA-F1F547CC8B2B}" provid="{00000000-0000-0000-0000-000000000000}" o:suggestedsigner="Ivonne Mansilla Gomez" o:suggestedsigner2="Jefe SMA Los Lagos" o:suggestedsigneremail="Jefe1@sma.gob.cl" issignatureline="t"/>
                </v:shape>
              </w:pict>
            </w:r>
          </w:p>
        </w:tc>
      </w:tr>
      <w:tr w:rsidR="000A1083" w:rsidRPr="005720CB" w14:paraId="02F35429" w14:textId="77777777" w:rsidTr="009B107D">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2D1738B" w14:textId="77777777" w:rsidR="000A1083" w:rsidRPr="005720CB" w:rsidRDefault="000A1083" w:rsidP="000A1083">
            <w:pPr>
              <w:spacing w:after="0" w:line="240" w:lineRule="auto"/>
              <w:jc w:val="center"/>
              <w:rPr>
                <w:rFonts w:ascii="Calibri" w:eastAsia="Calibri" w:hAnsi="Calibri" w:cs="Calibri"/>
                <w:sz w:val="18"/>
                <w:szCs w:val="18"/>
                <w:lang w:val="es-ES_tradnl"/>
              </w:rPr>
            </w:pPr>
            <w:r w:rsidRPr="005720C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84A6B39" w14:textId="77777777" w:rsidR="000A1083" w:rsidRPr="005720CB" w:rsidRDefault="000D02EB" w:rsidP="000A1083">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Patricia Aros Bustamante</w:t>
            </w:r>
          </w:p>
        </w:tc>
        <w:tc>
          <w:tcPr>
            <w:tcW w:w="2662" w:type="dxa"/>
            <w:tcBorders>
              <w:top w:val="single" w:sz="4" w:space="0" w:color="auto"/>
              <w:left w:val="single" w:sz="4" w:space="0" w:color="auto"/>
              <w:bottom w:val="single" w:sz="4" w:space="0" w:color="auto"/>
              <w:right w:val="single" w:sz="4" w:space="0" w:color="auto"/>
            </w:tcBorders>
            <w:vAlign w:val="center"/>
          </w:tcPr>
          <w:p w14:paraId="4A00275F" w14:textId="77777777" w:rsidR="000A1083" w:rsidRPr="005720CB" w:rsidRDefault="006A622A" w:rsidP="000A1083">
            <w:pPr>
              <w:spacing w:after="0" w:line="240" w:lineRule="auto"/>
              <w:jc w:val="center"/>
              <w:rPr>
                <w:rFonts w:ascii="Calibri" w:eastAsia="Calibri" w:hAnsi="Calibri" w:cs="Calibri"/>
                <w:sz w:val="18"/>
                <w:szCs w:val="18"/>
              </w:rPr>
            </w:pPr>
            <w:r>
              <w:rPr>
                <w:rFonts w:ascii="Calibri" w:eastAsia="Calibri" w:hAnsi="Calibri" w:cs="Calibri"/>
                <w:sz w:val="18"/>
                <w:szCs w:val="18"/>
              </w:rPr>
              <w:pict w14:anchorId="608CE435">
                <v:shape id="_x0000_i1026" type="#_x0000_t75" alt="Línea de firma de Microsoft Office..." style="width:114pt;height:57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Patricia Aros Bustamante" o:suggestedsigner2="Fiscalizador DFZ" o:suggestedsigneremail="Fiscalizador 1 @sma.gob.cl" issignatureline="t"/>
                </v:shape>
              </w:pict>
            </w:r>
          </w:p>
        </w:tc>
      </w:tr>
    </w:tbl>
    <w:p w14:paraId="4BF06AE8" w14:textId="77777777" w:rsidR="000A1083" w:rsidRPr="005720CB" w:rsidRDefault="000A1083" w:rsidP="000A1083">
      <w:pPr>
        <w:spacing w:after="0" w:line="240" w:lineRule="auto"/>
        <w:jc w:val="center"/>
        <w:rPr>
          <w:rFonts w:ascii="Calibri" w:eastAsia="Calibri" w:hAnsi="Calibri" w:cs="Times New Roman"/>
          <w:b/>
          <w:szCs w:val="28"/>
        </w:rPr>
      </w:pPr>
    </w:p>
    <w:p w14:paraId="61422118" w14:textId="77777777" w:rsidR="000A1083" w:rsidRPr="005720CB" w:rsidRDefault="000A1083" w:rsidP="000A1083">
      <w:pPr>
        <w:spacing w:after="0" w:line="240" w:lineRule="auto"/>
        <w:jc w:val="center"/>
        <w:rPr>
          <w:rFonts w:ascii="Calibri" w:eastAsia="Calibri" w:hAnsi="Calibri" w:cs="Calibri"/>
          <w:b/>
          <w:sz w:val="28"/>
          <w:szCs w:val="32"/>
        </w:rPr>
        <w:sectPr w:rsidR="000A1083" w:rsidRPr="005720CB"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9" w:name="_Toc25138729" w:displacedByCustomXml="next"/>
    <w:bookmarkStart w:id="10" w:name="_Toc449517522" w:displacedByCustomXml="next"/>
    <w:sdt>
      <w:sdtPr>
        <w:rPr>
          <w:lang w:val="es-ES"/>
        </w:rPr>
        <w:id w:val="-818871519"/>
        <w:docPartObj>
          <w:docPartGallery w:val="Table of Contents"/>
          <w:docPartUnique/>
        </w:docPartObj>
      </w:sdtPr>
      <w:sdtEndPr>
        <w:rPr>
          <w:bCs/>
        </w:rPr>
      </w:sdtEndPr>
      <w:sdtContent>
        <w:p w14:paraId="40FC8C41" w14:textId="77777777" w:rsidR="004F722F" w:rsidRDefault="000A1083" w:rsidP="000A1083">
          <w:pPr>
            <w:spacing w:after="0" w:line="240" w:lineRule="auto"/>
            <w:ind w:left="705" w:hanging="705"/>
            <w:contextualSpacing/>
            <w:outlineLvl w:val="0"/>
            <w:rPr>
              <w:noProof/>
            </w:rPr>
          </w:pPr>
          <w:r w:rsidRPr="005720CB">
            <w:rPr>
              <w:rFonts w:ascii="Calibri" w:eastAsia="Calibri" w:hAnsi="Calibri" w:cs="Calibri"/>
              <w:b/>
              <w:sz w:val="24"/>
              <w:szCs w:val="20"/>
              <w:lang w:val="es-ES"/>
            </w:rPr>
            <w:t>Contenido</w:t>
          </w:r>
          <w:bookmarkEnd w:id="10"/>
          <w:bookmarkEnd w:id="9"/>
          <w:r w:rsidRPr="005720CB">
            <w:rPr>
              <w:rFonts w:ascii="Calibri" w:eastAsia="Calibri" w:hAnsi="Calibri" w:cs="Calibri"/>
              <w:b/>
            </w:rPr>
            <w:fldChar w:fldCharType="begin"/>
          </w:r>
          <w:r w:rsidRPr="005720CB">
            <w:rPr>
              <w:rFonts w:ascii="Calibri" w:eastAsia="Calibri" w:hAnsi="Calibri" w:cs="Calibri"/>
              <w:b/>
            </w:rPr>
            <w:instrText xml:space="preserve"> TOC \o "1-3" \h \z \u </w:instrText>
          </w:r>
          <w:r w:rsidRPr="005720CB">
            <w:rPr>
              <w:rFonts w:ascii="Calibri" w:eastAsia="Calibri" w:hAnsi="Calibri" w:cs="Calibri"/>
              <w:b/>
            </w:rPr>
            <w:fldChar w:fldCharType="separate"/>
          </w:r>
        </w:p>
        <w:p w14:paraId="339D8117" w14:textId="77777777" w:rsidR="004F722F" w:rsidRDefault="004F722F">
          <w:pPr>
            <w:pStyle w:val="TDC1"/>
            <w:tabs>
              <w:tab w:val="right" w:leader="dot" w:pos="9962"/>
            </w:tabs>
            <w:rPr>
              <w:rFonts w:eastAsiaTheme="minorEastAsia"/>
              <w:noProof/>
              <w:lang w:eastAsia="es-CL"/>
            </w:rPr>
          </w:pPr>
        </w:p>
        <w:p w14:paraId="3C6E2347" w14:textId="77777777" w:rsidR="004F722F" w:rsidRDefault="006A622A">
          <w:pPr>
            <w:pStyle w:val="TDC1"/>
            <w:tabs>
              <w:tab w:val="left" w:pos="440"/>
              <w:tab w:val="right" w:leader="dot" w:pos="9962"/>
            </w:tabs>
            <w:rPr>
              <w:rFonts w:eastAsiaTheme="minorEastAsia"/>
              <w:noProof/>
              <w:lang w:eastAsia="es-CL"/>
            </w:rPr>
          </w:pPr>
          <w:hyperlink w:anchor="_Toc25138730" w:history="1">
            <w:r w:rsidR="004F722F" w:rsidRPr="00633EC4">
              <w:rPr>
                <w:rStyle w:val="Hipervnculo"/>
                <w:noProof/>
              </w:rPr>
              <w:t>1</w:t>
            </w:r>
            <w:r w:rsidR="004F722F">
              <w:rPr>
                <w:rFonts w:eastAsiaTheme="minorEastAsia"/>
                <w:noProof/>
                <w:lang w:eastAsia="es-CL"/>
              </w:rPr>
              <w:tab/>
            </w:r>
            <w:r w:rsidR="004F722F" w:rsidRPr="00633EC4">
              <w:rPr>
                <w:rStyle w:val="Hipervnculo"/>
                <w:noProof/>
              </w:rPr>
              <w:t>RESUMEN</w:t>
            </w:r>
            <w:r w:rsidR="004F722F">
              <w:rPr>
                <w:noProof/>
                <w:webHidden/>
              </w:rPr>
              <w:tab/>
            </w:r>
            <w:r w:rsidR="004F722F">
              <w:rPr>
                <w:noProof/>
                <w:webHidden/>
              </w:rPr>
              <w:fldChar w:fldCharType="begin"/>
            </w:r>
            <w:r w:rsidR="004F722F">
              <w:rPr>
                <w:noProof/>
                <w:webHidden/>
              </w:rPr>
              <w:instrText xml:space="preserve"> PAGEREF _Toc25138730 \h </w:instrText>
            </w:r>
            <w:r w:rsidR="004F722F">
              <w:rPr>
                <w:noProof/>
                <w:webHidden/>
              </w:rPr>
            </w:r>
            <w:r w:rsidR="004F722F">
              <w:rPr>
                <w:noProof/>
                <w:webHidden/>
              </w:rPr>
              <w:fldChar w:fldCharType="separate"/>
            </w:r>
            <w:r w:rsidR="004F722F">
              <w:rPr>
                <w:noProof/>
                <w:webHidden/>
              </w:rPr>
              <w:t>2</w:t>
            </w:r>
            <w:r w:rsidR="004F722F">
              <w:rPr>
                <w:noProof/>
                <w:webHidden/>
              </w:rPr>
              <w:fldChar w:fldCharType="end"/>
            </w:r>
          </w:hyperlink>
        </w:p>
        <w:p w14:paraId="684C1F0D" w14:textId="77777777" w:rsidR="004F722F" w:rsidRDefault="006A622A">
          <w:pPr>
            <w:pStyle w:val="TDC1"/>
            <w:tabs>
              <w:tab w:val="left" w:pos="440"/>
              <w:tab w:val="right" w:leader="dot" w:pos="9962"/>
            </w:tabs>
            <w:rPr>
              <w:rFonts w:eastAsiaTheme="minorEastAsia"/>
              <w:noProof/>
              <w:lang w:eastAsia="es-CL"/>
            </w:rPr>
          </w:pPr>
          <w:hyperlink w:anchor="_Toc25138731" w:history="1">
            <w:r w:rsidR="004F722F" w:rsidRPr="00633EC4">
              <w:rPr>
                <w:rStyle w:val="Hipervnculo"/>
                <w:noProof/>
              </w:rPr>
              <w:t>2</w:t>
            </w:r>
            <w:r w:rsidR="004F722F">
              <w:rPr>
                <w:rFonts w:eastAsiaTheme="minorEastAsia"/>
                <w:noProof/>
                <w:lang w:eastAsia="es-CL"/>
              </w:rPr>
              <w:tab/>
            </w:r>
            <w:r w:rsidR="004F722F" w:rsidRPr="00633EC4">
              <w:rPr>
                <w:rStyle w:val="Hipervnculo"/>
                <w:noProof/>
              </w:rPr>
              <w:t>IDENTIFICACIÓN DE LA UNIDAD FISCALIZABLE</w:t>
            </w:r>
            <w:r w:rsidR="004F722F">
              <w:rPr>
                <w:noProof/>
                <w:webHidden/>
              </w:rPr>
              <w:tab/>
            </w:r>
            <w:r w:rsidR="004F722F">
              <w:rPr>
                <w:noProof/>
                <w:webHidden/>
              </w:rPr>
              <w:fldChar w:fldCharType="begin"/>
            </w:r>
            <w:r w:rsidR="004F722F">
              <w:rPr>
                <w:noProof/>
                <w:webHidden/>
              </w:rPr>
              <w:instrText xml:space="preserve"> PAGEREF _Toc25138731 \h </w:instrText>
            </w:r>
            <w:r w:rsidR="004F722F">
              <w:rPr>
                <w:noProof/>
                <w:webHidden/>
              </w:rPr>
            </w:r>
            <w:r w:rsidR="004F722F">
              <w:rPr>
                <w:noProof/>
                <w:webHidden/>
              </w:rPr>
              <w:fldChar w:fldCharType="separate"/>
            </w:r>
            <w:r w:rsidR="004F722F">
              <w:rPr>
                <w:noProof/>
                <w:webHidden/>
              </w:rPr>
              <w:t>3</w:t>
            </w:r>
            <w:r w:rsidR="004F722F">
              <w:rPr>
                <w:noProof/>
                <w:webHidden/>
              </w:rPr>
              <w:fldChar w:fldCharType="end"/>
            </w:r>
          </w:hyperlink>
        </w:p>
        <w:p w14:paraId="4B5021C5" w14:textId="77777777" w:rsidR="004F722F" w:rsidRDefault="006A622A">
          <w:pPr>
            <w:pStyle w:val="TDC2"/>
            <w:tabs>
              <w:tab w:val="left" w:pos="880"/>
              <w:tab w:val="right" w:leader="dot" w:pos="9962"/>
            </w:tabs>
            <w:rPr>
              <w:rFonts w:eastAsiaTheme="minorEastAsia"/>
              <w:noProof/>
              <w:lang w:eastAsia="es-CL"/>
            </w:rPr>
          </w:pPr>
          <w:hyperlink w:anchor="_Toc25138732" w:history="1">
            <w:r w:rsidR="004F722F" w:rsidRPr="00633EC4">
              <w:rPr>
                <w:rStyle w:val="Hipervnculo"/>
                <w:noProof/>
              </w:rPr>
              <w:t>2.1</w:t>
            </w:r>
            <w:r w:rsidR="004F722F">
              <w:rPr>
                <w:rFonts w:eastAsiaTheme="minorEastAsia"/>
                <w:noProof/>
                <w:lang w:eastAsia="es-CL"/>
              </w:rPr>
              <w:tab/>
            </w:r>
            <w:r w:rsidR="004F722F" w:rsidRPr="00633EC4">
              <w:rPr>
                <w:rStyle w:val="Hipervnculo"/>
                <w:noProof/>
              </w:rPr>
              <w:t>Antecedentes Generales</w:t>
            </w:r>
            <w:r w:rsidR="004F722F">
              <w:rPr>
                <w:noProof/>
                <w:webHidden/>
              </w:rPr>
              <w:tab/>
            </w:r>
            <w:r w:rsidR="004F722F">
              <w:rPr>
                <w:noProof/>
                <w:webHidden/>
              </w:rPr>
              <w:fldChar w:fldCharType="begin"/>
            </w:r>
            <w:r w:rsidR="004F722F">
              <w:rPr>
                <w:noProof/>
                <w:webHidden/>
              </w:rPr>
              <w:instrText xml:space="preserve"> PAGEREF _Toc25138732 \h </w:instrText>
            </w:r>
            <w:r w:rsidR="004F722F">
              <w:rPr>
                <w:noProof/>
                <w:webHidden/>
              </w:rPr>
            </w:r>
            <w:r w:rsidR="004F722F">
              <w:rPr>
                <w:noProof/>
                <w:webHidden/>
              </w:rPr>
              <w:fldChar w:fldCharType="separate"/>
            </w:r>
            <w:r w:rsidR="004F722F">
              <w:rPr>
                <w:noProof/>
                <w:webHidden/>
              </w:rPr>
              <w:t>3</w:t>
            </w:r>
            <w:r w:rsidR="004F722F">
              <w:rPr>
                <w:noProof/>
                <w:webHidden/>
              </w:rPr>
              <w:fldChar w:fldCharType="end"/>
            </w:r>
          </w:hyperlink>
        </w:p>
        <w:p w14:paraId="5C2C598F" w14:textId="77777777" w:rsidR="004F722F" w:rsidRDefault="006A622A">
          <w:pPr>
            <w:pStyle w:val="TDC2"/>
            <w:tabs>
              <w:tab w:val="left" w:pos="880"/>
              <w:tab w:val="right" w:leader="dot" w:pos="9962"/>
            </w:tabs>
            <w:rPr>
              <w:rFonts w:eastAsiaTheme="minorEastAsia"/>
              <w:noProof/>
              <w:lang w:eastAsia="es-CL"/>
            </w:rPr>
          </w:pPr>
          <w:hyperlink w:anchor="_Toc25138733" w:history="1">
            <w:r w:rsidR="004F722F" w:rsidRPr="00633EC4">
              <w:rPr>
                <w:rStyle w:val="Hipervnculo"/>
                <w:noProof/>
              </w:rPr>
              <w:t>2.2</w:t>
            </w:r>
            <w:r w:rsidR="004F722F">
              <w:rPr>
                <w:rFonts w:eastAsiaTheme="minorEastAsia"/>
                <w:noProof/>
                <w:lang w:eastAsia="es-CL"/>
              </w:rPr>
              <w:tab/>
            </w:r>
            <w:r w:rsidR="004F722F" w:rsidRPr="00633EC4">
              <w:rPr>
                <w:rStyle w:val="Hipervnculo"/>
                <w:noProof/>
              </w:rPr>
              <w:t>Ubicación</w:t>
            </w:r>
            <w:r w:rsidR="004F722F">
              <w:rPr>
                <w:noProof/>
                <w:webHidden/>
              </w:rPr>
              <w:tab/>
            </w:r>
            <w:r w:rsidR="004F722F">
              <w:rPr>
                <w:noProof/>
                <w:webHidden/>
              </w:rPr>
              <w:fldChar w:fldCharType="begin"/>
            </w:r>
            <w:r w:rsidR="004F722F">
              <w:rPr>
                <w:noProof/>
                <w:webHidden/>
              </w:rPr>
              <w:instrText xml:space="preserve"> PAGEREF _Toc25138733 \h </w:instrText>
            </w:r>
            <w:r w:rsidR="004F722F">
              <w:rPr>
                <w:noProof/>
                <w:webHidden/>
              </w:rPr>
            </w:r>
            <w:r w:rsidR="004F722F">
              <w:rPr>
                <w:noProof/>
                <w:webHidden/>
              </w:rPr>
              <w:fldChar w:fldCharType="separate"/>
            </w:r>
            <w:r w:rsidR="004F722F">
              <w:rPr>
                <w:noProof/>
                <w:webHidden/>
              </w:rPr>
              <w:t>5</w:t>
            </w:r>
            <w:r w:rsidR="004F722F">
              <w:rPr>
                <w:noProof/>
                <w:webHidden/>
              </w:rPr>
              <w:fldChar w:fldCharType="end"/>
            </w:r>
          </w:hyperlink>
        </w:p>
        <w:p w14:paraId="2C74985E" w14:textId="77777777" w:rsidR="004F722F" w:rsidRDefault="006A622A" w:rsidP="004F722F">
          <w:pPr>
            <w:pStyle w:val="TDC1"/>
            <w:tabs>
              <w:tab w:val="left" w:pos="440"/>
              <w:tab w:val="right" w:leader="dot" w:pos="9962"/>
            </w:tabs>
            <w:rPr>
              <w:rFonts w:eastAsiaTheme="minorEastAsia"/>
              <w:noProof/>
              <w:lang w:eastAsia="es-CL"/>
            </w:rPr>
          </w:pPr>
          <w:hyperlink w:anchor="_Toc25138734" w:history="1">
            <w:r w:rsidR="004F722F" w:rsidRPr="00633EC4">
              <w:rPr>
                <w:rStyle w:val="Hipervnculo"/>
                <w:noProof/>
              </w:rPr>
              <w:t>3</w:t>
            </w:r>
            <w:r w:rsidR="004F722F">
              <w:rPr>
                <w:rFonts w:eastAsiaTheme="minorEastAsia"/>
                <w:noProof/>
                <w:lang w:eastAsia="es-CL"/>
              </w:rPr>
              <w:tab/>
            </w:r>
            <w:r w:rsidR="004F722F" w:rsidRPr="00633EC4">
              <w:rPr>
                <w:rStyle w:val="Hipervnculo"/>
                <w:noProof/>
              </w:rPr>
              <w:t>ANTECEDENTES DE LA ACTIVIDAD DE FISCALIZACIÓN</w:t>
            </w:r>
            <w:r w:rsidR="004F722F">
              <w:rPr>
                <w:noProof/>
                <w:webHidden/>
              </w:rPr>
              <w:tab/>
            </w:r>
            <w:r w:rsidR="004F722F">
              <w:rPr>
                <w:noProof/>
                <w:webHidden/>
              </w:rPr>
              <w:fldChar w:fldCharType="begin"/>
            </w:r>
            <w:r w:rsidR="004F722F">
              <w:rPr>
                <w:noProof/>
                <w:webHidden/>
              </w:rPr>
              <w:instrText xml:space="preserve"> PAGEREF _Toc25138734 \h </w:instrText>
            </w:r>
            <w:r w:rsidR="004F722F">
              <w:rPr>
                <w:noProof/>
                <w:webHidden/>
              </w:rPr>
            </w:r>
            <w:r w:rsidR="004F722F">
              <w:rPr>
                <w:noProof/>
                <w:webHidden/>
              </w:rPr>
              <w:fldChar w:fldCharType="separate"/>
            </w:r>
            <w:r w:rsidR="004F722F">
              <w:rPr>
                <w:noProof/>
                <w:webHidden/>
              </w:rPr>
              <w:t>8</w:t>
            </w:r>
            <w:r w:rsidR="004F722F">
              <w:rPr>
                <w:noProof/>
                <w:webHidden/>
              </w:rPr>
              <w:fldChar w:fldCharType="end"/>
            </w:r>
          </w:hyperlink>
        </w:p>
        <w:p w14:paraId="10062AB0" w14:textId="77777777" w:rsidR="004F722F" w:rsidRPr="000D02EB" w:rsidRDefault="006A622A">
          <w:pPr>
            <w:pStyle w:val="TDC3"/>
            <w:rPr>
              <w:rFonts w:asciiTheme="minorHAnsi" w:eastAsiaTheme="minorEastAsia" w:hAnsiTheme="minorHAnsi" w:cstheme="minorBidi"/>
              <w:b w:val="0"/>
              <w:bCs w:val="0"/>
              <w:lang w:eastAsia="es-CL"/>
            </w:rPr>
          </w:pPr>
          <w:hyperlink w:anchor="_Toc25138736" w:history="1">
            <w:r w:rsidR="004F722F" w:rsidRPr="000D02EB">
              <w:rPr>
                <w:rStyle w:val="Hipervnculo"/>
                <w:b w:val="0"/>
                <w:bCs w:val="0"/>
              </w:rPr>
              <w:t>3.1.1</w:t>
            </w:r>
            <w:r w:rsidR="004F722F" w:rsidRPr="000D02EB">
              <w:rPr>
                <w:rFonts w:asciiTheme="minorHAnsi" w:eastAsiaTheme="minorEastAsia" w:hAnsiTheme="minorHAnsi" w:cstheme="minorBidi"/>
                <w:b w:val="0"/>
                <w:bCs w:val="0"/>
                <w:lang w:eastAsia="es-CL"/>
              </w:rPr>
              <w:tab/>
            </w:r>
            <w:r w:rsidR="004F722F" w:rsidRPr="000D02EB">
              <w:rPr>
                <w:rStyle w:val="Hipervnculo"/>
                <w:b w:val="0"/>
                <w:bCs w:val="0"/>
              </w:rPr>
              <w:t>Ejecución de la inspección</w:t>
            </w:r>
            <w:r w:rsidR="004F722F" w:rsidRPr="000D02EB">
              <w:rPr>
                <w:b w:val="0"/>
                <w:bCs w:val="0"/>
                <w:webHidden/>
              </w:rPr>
              <w:tab/>
            </w:r>
            <w:r w:rsidR="004F722F" w:rsidRPr="000D02EB">
              <w:rPr>
                <w:b w:val="0"/>
                <w:bCs w:val="0"/>
                <w:webHidden/>
              </w:rPr>
              <w:fldChar w:fldCharType="begin"/>
            </w:r>
            <w:r w:rsidR="004F722F" w:rsidRPr="000D02EB">
              <w:rPr>
                <w:b w:val="0"/>
                <w:bCs w:val="0"/>
                <w:webHidden/>
              </w:rPr>
              <w:instrText xml:space="preserve"> PAGEREF _Toc25138736 \h </w:instrText>
            </w:r>
            <w:r w:rsidR="004F722F" w:rsidRPr="000D02EB">
              <w:rPr>
                <w:b w:val="0"/>
                <w:bCs w:val="0"/>
                <w:webHidden/>
              </w:rPr>
            </w:r>
            <w:r w:rsidR="004F722F" w:rsidRPr="000D02EB">
              <w:rPr>
                <w:b w:val="0"/>
                <w:bCs w:val="0"/>
                <w:webHidden/>
              </w:rPr>
              <w:fldChar w:fldCharType="separate"/>
            </w:r>
            <w:r w:rsidR="004F722F" w:rsidRPr="000D02EB">
              <w:rPr>
                <w:b w:val="0"/>
                <w:bCs w:val="0"/>
                <w:webHidden/>
              </w:rPr>
              <w:t>8</w:t>
            </w:r>
            <w:r w:rsidR="004F722F" w:rsidRPr="000D02EB">
              <w:rPr>
                <w:b w:val="0"/>
                <w:bCs w:val="0"/>
                <w:webHidden/>
              </w:rPr>
              <w:fldChar w:fldCharType="end"/>
            </w:r>
          </w:hyperlink>
        </w:p>
        <w:p w14:paraId="57A061ED" w14:textId="77777777" w:rsidR="004F722F" w:rsidRPr="000D02EB" w:rsidRDefault="006A622A" w:rsidP="004F722F">
          <w:pPr>
            <w:pStyle w:val="TDC2"/>
            <w:tabs>
              <w:tab w:val="left" w:pos="1100"/>
              <w:tab w:val="right" w:leader="dot" w:pos="9962"/>
            </w:tabs>
            <w:rPr>
              <w:rFonts w:eastAsiaTheme="minorEastAsia"/>
              <w:noProof/>
              <w:lang w:eastAsia="es-CL"/>
            </w:rPr>
          </w:pPr>
          <w:hyperlink w:anchor="_Toc25138737" w:history="1">
            <w:r w:rsidR="004F722F" w:rsidRPr="000D02EB">
              <w:rPr>
                <w:rStyle w:val="Hipervnculo"/>
                <w:noProof/>
              </w:rPr>
              <w:t>3.1.2</w:t>
            </w:r>
            <w:r w:rsidR="004F722F" w:rsidRPr="000D02EB">
              <w:rPr>
                <w:rFonts w:eastAsiaTheme="minorEastAsia"/>
                <w:noProof/>
                <w:lang w:eastAsia="es-CL"/>
              </w:rPr>
              <w:tab/>
            </w:r>
            <w:r w:rsidR="004F722F" w:rsidRPr="000D02EB">
              <w:rPr>
                <w:rStyle w:val="Hipervnculo"/>
                <w:noProof/>
              </w:rPr>
              <w:t>Detalle del Recorrido de la Inspección</w:t>
            </w:r>
            <w:r w:rsidR="004F722F" w:rsidRPr="000D02EB">
              <w:rPr>
                <w:noProof/>
                <w:webHidden/>
              </w:rPr>
              <w:tab/>
            </w:r>
            <w:r w:rsidR="004F722F" w:rsidRPr="000D02EB">
              <w:rPr>
                <w:noProof/>
                <w:webHidden/>
              </w:rPr>
              <w:fldChar w:fldCharType="begin"/>
            </w:r>
            <w:r w:rsidR="004F722F" w:rsidRPr="000D02EB">
              <w:rPr>
                <w:noProof/>
                <w:webHidden/>
              </w:rPr>
              <w:instrText xml:space="preserve"> PAGEREF _Toc25138737 \h </w:instrText>
            </w:r>
            <w:r w:rsidR="004F722F" w:rsidRPr="000D02EB">
              <w:rPr>
                <w:noProof/>
                <w:webHidden/>
              </w:rPr>
            </w:r>
            <w:r w:rsidR="004F722F" w:rsidRPr="000D02EB">
              <w:rPr>
                <w:noProof/>
                <w:webHidden/>
              </w:rPr>
              <w:fldChar w:fldCharType="separate"/>
            </w:r>
            <w:r w:rsidR="004F722F" w:rsidRPr="000D02EB">
              <w:rPr>
                <w:noProof/>
                <w:webHidden/>
              </w:rPr>
              <w:t>8</w:t>
            </w:r>
            <w:r w:rsidR="004F722F" w:rsidRPr="000D02EB">
              <w:rPr>
                <w:noProof/>
                <w:webHidden/>
              </w:rPr>
              <w:fldChar w:fldCharType="end"/>
            </w:r>
          </w:hyperlink>
        </w:p>
        <w:p w14:paraId="3ED99F95" w14:textId="77777777" w:rsidR="004F722F" w:rsidRPr="000D02EB" w:rsidRDefault="006A622A" w:rsidP="004F722F">
          <w:pPr>
            <w:pStyle w:val="TDC1"/>
            <w:tabs>
              <w:tab w:val="left" w:pos="660"/>
              <w:tab w:val="right" w:leader="dot" w:pos="9962"/>
            </w:tabs>
            <w:rPr>
              <w:rFonts w:eastAsiaTheme="minorEastAsia"/>
              <w:noProof/>
              <w:lang w:eastAsia="es-CL"/>
            </w:rPr>
          </w:pPr>
          <w:hyperlink w:anchor="_Toc25138739" w:history="1">
            <w:r w:rsidR="004F722F" w:rsidRPr="000D02EB">
              <w:rPr>
                <w:rStyle w:val="Hipervnculo"/>
                <w:rFonts w:ascii="Calibri" w:eastAsia="Calibri" w:hAnsi="Calibri" w:cs="Calibri"/>
                <w:noProof/>
              </w:rPr>
              <w:t>3.2</w:t>
            </w:r>
            <w:r w:rsidR="004F722F" w:rsidRPr="000D02EB">
              <w:rPr>
                <w:rFonts w:eastAsiaTheme="minorEastAsia"/>
                <w:noProof/>
                <w:lang w:eastAsia="es-CL"/>
              </w:rPr>
              <w:tab/>
            </w:r>
            <w:r w:rsidR="004F722F" w:rsidRPr="000D02EB">
              <w:rPr>
                <w:rStyle w:val="Hipervnculo"/>
                <w:noProof/>
              </w:rPr>
              <w:t>Revisión Documental</w:t>
            </w:r>
            <w:r w:rsidR="004F722F" w:rsidRPr="000D02EB">
              <w:rPr>
                <w:noProof/>
                <w:webHidden/>
              </w:rPr>
              <w:tab/>
            </w:r>
            <w:r w:rsidR="004F722F" w:rsidRPr="000D02EB">
              <w:rPr>
                <w:noProof/>
                <w:webHidden/>
              </w:rPr>
              <w:fldChar w:fldCharType="begin"/>
            </w:r>
            <w:r w:rsidR="004F722F" w:rsidRPr="000D02EB">
              <w:rPr>
                <w:noProof/>
                <w:webHidden/>
              </w:rPr>
              <w:instrText xml:space="preserve"> PAGEREF _Toc25138739 \h </w:instrText>
            </w:r>
            <w:r w:rsidR="004F722F" w:rsidRPr="000D02EB">
              <w:rPr>
                <w:noProof/>
                <w:webHidden/>
              </w:rPr>
            </w:r>
            <w:r w:rsidR="004F722F" w:rsidRPr="000D02EB">
              <w:rPr>
                <w:noProof/>
                <w:webHidden/>
              </w:rPr>
              <w:fldChar w:fldCharType="separate"/>
            </w:r>
            <w:r w:rsidR="004F722F" w:rsidRPr="000D02EB">
              <w:rPr>
                <w:noProof/>
                <w:webHidden/>
              </w:rPr>
              <w:t>9</w:t>
            </w:r>
            <w:r w:rsidR="004F722F" w:rsidRPr="000D02EB">
              <w:rPr>
                <w:noProof/>
                <w:webHidden/>
              </w:rPr>
              <w:fldChar w:fldCharType="end"/>
            </w:r>
          </w:hyperlink>
        </w:p>
        <w:p w14:paraId="3DCBF2D7" w14:textId="77777777" w:rsidR="004F722F" w:rsidRDefault="006A622A" w:rsidP="004F722F">
          <w:pPr>
            <w:pStyle w:val="TDC1"/>
            <w:tabs>
              <w:tab w:val="left" w:pos="440"/>
              <w:tab w:val="right" w:leader="dot" w:pos="9962"/>
            </w:tabs>
            <w:rPr>
              <w:rFonts w:eastAsiaTheme="minorEastAsia"/>
              <w:noProof/>
              <w:lang w:eastAsia="es-CL"/>
            </w:rPr>
          </w:pPr>
          <w:hyperlink w:anchor="_Toc25138741" w:history="1">
            <w:r w:rsidR="004F722F" w:rsidRPr="00633EC4">
              <w:rPr>
                <w:rStyle w:val="Hipervnculo"/>
                <w:noProof/>
              </w:rPr>
              <w:t>4</w:t>
            </w:r>
            <w:r w:rsidR="004F722F">
              <w:rPr>
                <w:rFonts w:eastAsiaTheme="minorEastAsia"/>
                <w:noProof/>
                <w:lang w:eastAsia="es-CL"/>
              </w:rPr>
              <w:tab/>
            </w:r>
            <w:r w:rsidR="004F722F" w:rsidRPr="00633EC4">
              <w:rPr>
                <w:rStyle w:val="Hipervnculo"/>
                <w:noProof/>
              </w:rPr>
              <w:t>HECHOS CONSTATADOS</w:t>
            </w:r>
            <w:r w:rsidR="004F722F">
              <w:rPr>
                <w:noProof/>
                <w:webHidden/>
              </w:rPr>
              <w:tab/>
            </w:r>
            <w:r w:rsidR="004F722F">
              <w:rPr>
                <w:noProof/>
                <w:webHidden/>
              </w:rPr>
              <w:fldChar w:fldCharType="begin"/>
            </w:r>
            <w:r w:rsidR="004F722F">
              <w:rPr>
                <w:noProof/>
                <w:webHidden/>
              </w:rPr>
              <w:instrText xml:space="preserve"> PAGEREF _Toc25138741 \h </w:instrText>
            </w:r>
            <w:r w:rsidR="004F722F">
              <w:rPr>
                <w:noProof/>
                <w:webHidden/>
              </w:rPr>
            </w:r>
            <w:r w:rsidR="004F722F">
              <w:rPr>
                <w:noProof/>
                <w:webHidden/>
              </w:rPr>
              <w:fldChar w:fldCharType="separate"/>
            </w:r>
            <w:r w:rsidR="004F722F">
              <w:rPr>
                <w:noProof/>
                <w:webHidden/>
              </w:rPr>
              <w:t>11</w:t>
            </w:r>
            <w:r w:rsidR="004F722F">
              <w:rPr>
                <w:noProof/>
                <w:webHidden/>
              </w:rPr>
              <w:fldChar w:fldCharType="end"/>
            </w:r>
          </w:hyperlink>
        </w:p>
        <w:p w14:paraId="54300888" w14:textId="77777777" w:rsidR="004F722F" w:rsidRDefault="006A622A">
          <w:pPr>
            <w:pStyle w:val="TDC1"/>
            <w:tabs>
              <w:tab w:val="left" w:pos="440"/>
              <w:tab w:val="right" w:leader="dot" w:pos="9962"/>
            </w:tabs>
            <w:rPr>
              <w:rFonts w:eastAsiaTheme="minorEastAsia"/>
              <w:noProof/>
              <w:lang w:eastAsia="es-CL"/>
            </w:rPr>
          </w:pPr>
          <w:hyperlink w:anchor="_Toc25138762" w:history="1">
            <w:r w:rsidR="004F722F" w:rsidRPr="00633EC4">
              <w:rPr>
                <w:rStyle w:val="Hipervnculo"/>
                <w:noProof/>
              </w:rPr>
              <w:t>5</w:t>
            </w:r>
            <w:r w:rsidR="004F722F">
              <w:rPr>
                <w:rFonts w:eastAsiaTheme="minorEastAsia"/>
                <w:noProof/>
                <w:lang w:eastAsia="es-CL"/>
              </w:rPr>
              <w:tab/>
            </w:r>
            <w:r w:rsidR="004F722F" w:rsidRPr="00633EC4">
              <w:rPr>
                <w:rStyle w:val="Hipervnculo"/>
                <w:noProof/>
              </w:rPr>
              <w:t>CONCLUSIÓN</w:t>
            </w:r>
            <w:r w:rsidR="004F722F">
              <w:rPr>
                <w:noProof/>
                <w:webHidden/>
              </w:rPr>
              <w:tab/>
            </w:r>
            <w:r w:rsidR="004F722F">
              <w:rPr>
                <w:noProof/>
                <w:webHidden/>
              </w:rPr>
              <w:fldChar w:fldCharType="begin"/>
            </w:r>
            <w:r w:rsidR="004F722F">
              <w:rPr>
                <w:noProof/>
                <w:webHidden/>
              </w:rPr>
              <w:instrText xml:space="preserve"> PAGEREF _Toc25138762 \h </w:instrText>
            </w:r>
            <w:r w:rsidR="004F722F">
              <w:rPr>
                <w:noProof/>
                <w:webHidden/>
              </w:rPr>
            </w:r>
            <w:r w:rsidR="004F722F">
              <w:rPr>
                <w:noProof/>
                <w:webHidden/>
              </w:rPr>
              <w:fldChar w:fldCharType="separate"/>
            </w:r>
            <w:r w:rsidR="004F722F">
              <w:rPr>
                <w:noProof/>
                <w:webHidden/>
              </w:rPr>
              <w:t>30</w:t>
            </w:r>
            <w:r w:rsidR="004F722F">
              <w:rPr>
                <w:noProof/>
                <w:webHidden/>
              </w:rPr>
              <w:fldChar w:fldCharType="end"/>
            </w:r>
          </w:hyperlink>
        </w:p>
        <w:p w14:paraId="51C42EDC" w14:textId="77777777" w:rsidR="004F722F" w:rsidRDefault="006A622A">
          <w:pPr>
            <w:pStyle w:val="TDC1"/>
            <w:tabs>
              <w:tab w:val="left" w:pos="440"/>
              <w:tab w:val="right" w:leader="dot" w:pos="9962"/>
            </w:tabs>
            <w:rPr>
              <w:rFonts w:eastAsiaTheme="minorEastAsia"/>
              <w:noProof/>
              <w:lang w:eastAsia="es-CL"/>
            </w:rPr>
          </w:pPr>
          <w:hyperlink w:anchor="_Toc25138763" w:history="1">
            <w:r w:rsidR="004F722F" w:rsidRPr="00633EC4">
              <w:rPr>
                <w:rStyle w:val="Hipervnculo"/>
                <w:noProof/>
              </w:rPr>
              <w:t>6</w:t>
            </w:r>
            <w:r w:rsidR="004F722F">
              <w:rPr>
                <w:rFonts w:eastAsiaTheme="minorEastAsia"/>
                <w:noProof/>
                <w:lang w:eastAsia="es-CL"/>
              </w:rPr>
              <w:tab/>
            </w:r>
            <w:r w:rsidR="004F722F" w:rsidRPr="00633EC4">
              <w:rPr>
                <w:rStyle w:val="Hipervnculo"/>
                <w:noProof/>
              </w:rPr>
              <w:t>ANEXOS</w:t>
            </w:r>
            <w:r w:rsidR="004F722F">
              <w:rPr>
                <w:noProof/>
                <w:webHidden/>
              </w:rPr>
              <w:tab/>
            </w:r>
            <w:r w:rsidR="004F722F">
              <w:rPr>
                <w:noProof/>
                <w:webHidden/>
              </w:rPr>
              <w:fldChar w:fldCharType="begin"/>
            </w:r>
            <w:r w:rsidR="004F722F">
              <w:rPr>
                <w:noProof/>
                <w:webHidden/>
              </w:rPr>
              <w:instrText xml:space="preserve"> PAGEREF _Toc25138763 \h </w:instrText>
            </w:r>
            <w:r w:rsidR="004F722F">
              <w:rPr>
                <w:noProof/>
                <w:webHidden/>
              </w:rPr>
            </w:r>
            <w:r w:rsidR="004F722F">
              <w:rPr>
                <w:noProof/>
                <w:webHidden/>
              </w:rPr>
              <w:fldChar w:fldCharType="separate"/>
            </w:r>
            <w:r w:rsidR="004F722F">
              <w:rPr>
                <w:noProof/>
                <w:webHidden/>
              </w:rPr>
              <w:t>1</w:t>
            </w:r>
            <w:r w:rsidR="004F722F">
              <w:rPr>
                <w:noProof/>
                <w:webHidden/>
              </w:rPr>
              <w:fldChar w:fldCharType="end"/>
            </w:r>
          </w:hyperlink>
        </w:p>
        <w:p w14:paraId="6E468583" w14:textId="77777777" w:rsidR="000A1083" w:rsidRPr="005720CB" w:rsidRDefault="000A1083" w:rsidP="000A1083">
          <w:pPr>
            <w:spacing w:line="240" w:lineRule="auto"/>
          </w:pPr>
          <w:r w:rsidRPr="005720CB">
            <w:rPr>
              <w:b/>
              <w:bCs/>
              <w:lang w:val="es-ES"/>
            </w:rPr>
            <w:fldChar w:fldCharType="end"/>
          </w:r>
        </w:p>
      </w:sdtContent>
    </w:sdt>
    <w:p w14:paraId="227CD965" w14:textId="77777777" w:rsidR="000A1083" w:rsidRPr="005720CB" w:rsidRDefault="000A1083" w:rsidP="000A1083">
      <w:pPr>
        <w:spacing w:after="0" w:line="240" w:lineRule="auto"/>
        <w:jc w:val="center"/>
        <w:rPr>
          <w:rFonts w:ascii="Calibri" w:eastAsia="Calibri" w:hAnsi="Calibri" w:cs="Calibri"/>
          <w:b/>
          <w:sz w:val="28"/>
          <w:szCs w:val="32"/>
        </w:rPr>
      </w:pPr>
      <w:bookmarkStart w:id="11" w:name="_GoBack"/>
    </w:p>
    <w:bookmarkEnd w:id="11"/>
    <w:p w14:paraId="2AACB343" w14:textId="77777777" w:rsidR="000A1083" w:rsidRPr="005720CB" w:rsidRDefault="000A1083" w:rsidP="000A1083">
      <w:pPr>
        <w:spacing w:after="0" w:line="240" w:lineRule="auto"/>
        <w:jc w:val="center"/>
        <w:rPr>
          <w:rFonts w:ascii="Calibri" w:eastAsia="Calibri" w:hAnsi="Calibri" w:cs="Calibri"/>
          <w:b/>
          <w:sz w:val="28"/>
          <w:szCs w:val="32"/>
        </w:rPr>
      </w:pPr>
    </w:p>
    <w:p w14:paraId="3E65D453" w14:textId="77777777" w:rsidR="000A1083" w:rsidRPr="005720CB" w:rsidRDefault="000A1083" w:rsidP="000A1083">
      <w:pPr>
        <w:spacing w:after="0" w:line="240" w:lineRule="auto"/>
        <w:jc w:val="center"/>
        <w:rPr>
          <w:rFonts w:ascii="Calibri" w:eastAsia="Calibri" w:hAnsi="Calibri" w:cs="Calibri"/>
          <w:b/>
          <w:sz w:val="28"/>
          <w:szCs w:val="32"/>
        </w:rPr>
      </w:pPr>
    </w:p>
    <w:p w14:paraId="638F5CD3" w14:textId="77777777" w:rsidR="000A1083" w:rsidRPr="005720CB" w:rsidRDefault="000A1083" w:rsidP="000A1083">
      <w:pPr>
        <w:spacing w:after="0" w:line="240" w:lineRule="auto"/>
        <w:jc w:val="center"/>
        <w:rPr>
          <w:rFonts w:ascii="Calibri" w:eastAsia="Calibri" w:hAnsi="Calibri" w:cs="Calibri"/>
          <w:b/>
          <w:sz w:val="28"/>
          <w:szCs w:val="32"/>
        </w:rPr>
      </w:pPr>
    </w:p>
    <w:p w14:paraId="0DE90158" w14:textId="77777777" w:rsidR="000A1083" w:rsidRPr="005720CB" w:rsidRDefault="000A1083" w:rsidP="000A1083">
      <w:pPr>
        <w:spacing w:after="0" w:line="240" w:lineRule="auto"/>
        <w:jc w:val="center"/>
        <w:rPr>
          <w:rFonts w:ascii="Calibri" w:eastAsia="Calibri" w:hAnsi="Calibri" w:cs="Calibri"/>
          <w:b/>
          <w:sz w:val="28"/>
          <w:szCs w:val="32"/>
        </w:rPr>
      </w:pPr>
    </w:p>
    <w:p w14:paraId="3EE535A8" w14:textId="77777777" w:rsidR="000A1083" w:rsidRDefault="000A1083" w:rsidP="000A1083">
      <w:pPr>
        <w:spacing w:after="0" w:line="240" w:lineRule="auto"/>
        <w:jc w:val="center"/>
        <w:rPr>
          <w:rFonts w:ascii="Calibri" w:eastAsia="Calibri" w:hAnsi="Calibri" w:cs="Calibri"/>
          <w:b/>
          <w:sz w:val="28"/>
          <w:szCs w:val="32"/>
        </w:rPr>
      </w:pPr>
    </w:p>
    <w:p w14:paraId="7A4839B5" w14:textId="77777777" w:rsidR="004F722F" w:rsidRDefault="004F722F" w:rsidP="000A1083">
      <w:pPr>
        <w:spacing w:after="0" w:line="240" w:lineRule="auto"/>
        <w:jc w:val="center"/>
        <w:rPr>
          <w:rFonts w:ascii="Calibri" w:eastAsia="Calibri" w:hAnsi="Calibri" w:cs="Calibri"/>
          <w:b/>
          <w:sz w:val="28"/>
          <w:szCs w:val="32"/>
        </w:rPr>
      </w:pPr>
    </w:p>
    <w:p w14:paraId="3FDAC020" w14:textId="77777777" w:rsidR="004F722F" w:rsidRDefault="004F722F" w:rsidP="000A1083">
      <w:pPr>
        <w:spacing w:after="0" w:line="240" w:lineRule="auto"/>
        <w:jc w:val="center"/>
        <w:rPr>
          <w:rFonts w:ascii="Calibri" w:eastAsia="Calibri" w:hAnsi="Calibri" w:cs="Calibri"/>
          <w:b/>
          <w:sz w:val="28"/>
          <w:szCs w:val="32"/>
        </w:rPr>
      </w:pPr>
    </w:p>
    <w:p w14:paraId="460970B4" w14:textId="77777777" w:rsidR="004F722F" w:rsidRDefault="004F722F" w:rsidP="000A1083">
      <w:pPr>
        <w:spacing w:after="0" w:line="240" w:lineRule="auto"/>
        <w:jc w:val="center"/>
        <w:rPr>
          <w:rFonts w:ascii="Calibri" w:eastAsia="Calibri" w:hAnsi="Calibri" w:cs="Calibri"/>
          <w:b/>
          <w:sz w:val="28"/>
          <w:szCs w:val="32"/>
        </w:rPr>
      </w:pPr>
    </w:p>
    <w:p w14:paraId="73358480" w14:textId="77777777" w:rsidR="004F722F" w:rsidRDefault="004F722F" w:rsidP="000A1083">
      <w:pPr>
        <w:spacing w:after="0" w:line="240" w:lineRule="auto"/>
        <w:jc w:val="center"/>
        <w:rPr>
          <w:rFonts w:ascii="Calibri" w:eastAsia="Calibri" w:hAnsi="Calibri" w:cs="Calibri"/>
          <w:b/>
          <w:sz w:val="28"/>
          <w:szCs w:val="32"/>
        </w:rPr>
      </w:pPr>
    </w:p>
    <w:p w14:paraId="67291DE8" w14:textId="77777777" w:rsidR="004F722F" w:rsidRDefault="004F722F" w:rsidP="000A1083">
      <w:pPr>
        <w:spacing w:after="0" w:line="240" w:lineRule="auto"/>
        <w:jc w:val="center"/>
        <w:rPr>
          <w:rFonts w:ascii="Calibri" w:eastAsia="Calibri" w:hAnsi="Calibri" w:cs="Calibri"/>
          <w:b/>
          <w:sz w:val="28"/>
          <w:szCs w:val="32"/>
        </w:rPr>
      </w:pPr>
    </w:p>
    <w:p w14:paraId="2F6D2D6A" w14:textId="77777777" w:rsidR="004F722F" w:rsidRDefault="004F722F" w:rsidP="000A1083">
      <w:pPr>
        <w:spacing w:after="0" w:line="240" w:lineRule="auto"/>
        <w:jc w:val="center"/>
        <w:rPr>
          <w:rFonts w:ascii="Calibri" w:eastAsia="Calibri" w:hAnsi="Calibri" w:cs="Calibri"/>
          <w:b/>
          <w:sz w:val="28"/>
          <w:szCs w:val="32"/>
        </w:rPr>
      </w:pPr>
    </w:p>
    <w:p w14:paraId="0A741713" w14:textId="77777777" w:rsidR="004F722F" w:rsidRDefault="004F722F" w:rsidP="000A1083">
      <w:pPr>
        <w:spacing w:after="0" w:line="240" w:lineRule="auto"/>
        <w:jc w:val="center"/>
        <w:rPr>
          <w:rFonts w:ascii="Calibri" w:eastAsia="Calibri" w:hAnsi="Calibri" w:cs="Calibri"/>
          <w:b/>
          <w:sz w:val="28"/>
          <w:szCs w:val="32"/>
        </w:rPr>
      </w:pPr>
    </w:p>
    <w:p w14:paraId="22A5E608" w14:textId="77777777" w:rsidR="004F722F" w:rsidRDefault="004F722F" w:rsidP="000A1083">
      <w:pPr>
        <w:spacing w:after="0" w:line="240" w:lineRule="auto"/>
        <w:jc w:val="center"/>
        <w:rPr>
          <w:rFonts w:ascii="Calibri" w:eastAsia="Calibri" w:hAnsi="Calibri" w:cs="Calibri"/>
          <w:b/>
          <w:sz w:val="28"/>
          <w:szCs w:val="32"/>
        </w:rPr>
      </w:pPr>
    </w:p>
    <w:p w14:paraId="5176883D" w14:textId="77777777" w:rsidR="004F722F" w:rsidRPr="005720CB" w:rsidRDefault="004F722F" w:rsidP="000A1083">
      <w:pPr>
        <w:spacing w:after="0" w:line="240" w:lineRule="auto"/>
        <w:jc w:val="center"/>
        <w:rPr>
          <w:rFonts w:ascii="Calibri" w:eastAsia="Calibri" w:hAnsi="Calibri" w:cs="Calibri"/>
          <w:b/>
          <w:sz w:val="28"/>
          <w:szCs w:val="32"/>
        </w:rPr>
      </w:pPr>
    </w:p>
    <w:p w14:paraId="4B556300" w14:textId="77777777" w:rsidR="000A1083" w:rsidRPr="005720CB" w:rsidRDefault="000A1083" w:rsidP="000A1083">
      <w:pPr>
        <w:spacing w:after="0" w:line="240" w:lineRule="auto"/>
        <w:jc w:val="center"/>
        <w:rPr>
          <w:rFonts w:ascii="Calibri" w:eastAsia="Calibri" w:hAnsi="Calibri" w:cs="Calibri"/>
          <w:b/>
          <w:sz w:val="28"/>
          <w:szCs w:val="32"/>
        </w:rPr>
      </w:pPr>
    </w:p>
    <w:p w14:paraId="25C3E4D9" w14:textId="77777777" w:rsidR="000A1083" w:rsidRPr="005720CB" w:rsidRDefault="000A1083" w:rsidP="000A1083">
      <w:pPr>
        <w:spacing w:after="0" w:line="240" w:lineRule="auto"/>
        <w:jc w:val="center"/>
        <w:rPr>
          <w:rFonts w:ascii="Calibri" w:eastAsia="Calibri" w:hAnsi="Calibri" w:cs="Calibri"/>
          <w:b/>
          <w:sz w:val="28"/>
          <w:szCs w:val="32"/>
        </w:rPr>
      </w:pPr>
    </w:p>
    <w:p w14:paraId="672F173F" w14:textId="77777777" w:rsidR="000A1083" w:rsidRPr="005720CB" w:rsidRDefault="000A1083" w:rsidP="000A1083">
      <w:pPr>
        <w:spacing w:after="0" w:line="240" w:lineRule="auto"/>
        <w:jc w:val="center"/>
        <w:rPr>
          <w:rFonts w:ascii="Calibri" w:eastAsia="Calibri" w:hAnsi="Calibri" w:cs="Calibri"/>
          <w:b/>
          <w:sz w:val="28"/>
          <w:szCs w:val="32"/>
        </w:rPr>
      </w:pPr>
    </w:p>
    <w:p w14:paraId="149BB17E" w14:textId="77777777" w:rsidR="000A1083" w:rsidRPr="005720CB" w:rsidRDefault="000A1083" w:rsidP="000A1083">
      <w:pPr>
        <w:spacing w:after="0" w:line="240" w:lineRule="auto"/>
        <w:jc w:val="center"/>
        <w:rPr>
          <w:rFonts w:ascii="Calibri" w:eastAsia="Calibri" w:hAnsi="Calibri" w:cs="Calibri"/>
          <w:b/>
          <w:sz w:val="28"/>
          <w:szCs w:val="32"/>
        </w:rPr>
      </w:pPr>
    </w:p>
    <w:p w14:paraId="33F4EDF0" w14:textId="77777777" w:rsidR="000A1083" w:rsidRPr="005720CB" w:rsidRDefault="000A1083" w:rsidP="000A1083">
      <w:pPr>
        <w:spacing w:after="0" w:line="240" w:lineRule="auto"/>
        <w:jc w:val="center"/>
        <w:rPr>
          <w:rFonts w:ascii="Calibri" w:eastAsia="Calibri" w:hAnsi="Calibri" w:cs="Calibri"/>
          <w:b/>
          <w:sz w:val="28"/>
          <w:szCs w:val="32"/>
        </w:rPr>
      </w:pPr>
    </w:p>
    <w:p w14:paraId="5658EEBF" w14:textId="77777777" w:rsidR="000A1083" w:rsidRPr="005720CB" w:rsidRDefault="000A1083" w:rsidP="000A1083">
      <w:pPr>
        <w:spacing w:after="0" w:line="240" w:lineRule="auto"/>
        <w:jc w:val="center"/>
        <w:rPr>
          <w:rFonts w:ascii="Calibri" w:eastAsia="Calibri" w:hAnsi="Calibri" w:cs="Calibri"/>
          <w:b/>
          <w:sz w:val="28"/>
          <w:szCs w:val="32"/>
        </w:rPr>
      </w:pPr>
    </w:p>
    <w:p w14:paraId="2CCBF812" w14:textId="77777777" w:rsidR="000A1083" w:rsidRPr="005720CB" w:rsidRDefault="000A1083" w:rsidP="000A1083">
      <w:pPr>
        <w:spacing w:after="0" w:line="240" w:lineRule="auto"/>
        <w:jc w:val="center"/>
        <w:rPr>
          <w:rFonts w:ascii="Calibri" w:eastAsia="Calibri" w:hAnsi="Calibri" w:cs="Calibri"/>
          <w:b/>
          <w:sz w:val="28"/>
          <w:szCs w:val="32"/>
        </w:rPr>
      </w:pPr>
    </w:p>
    <w:p w14:paraId="27F8867C" w14:textId="77777777" w:rsidR="000A1083" w:rsidRPr="005720CB" w:rsidRDefault="000A1083" w:rsidP="000A1083">
      <w:pPr>
        <w:pStyle w:val="Ttulo1"/>
      </w:pPr>
      <w:bookmarkStart w:id="12" w:name="_Toc449085405"/>
      <w:bookmarkStart w:id="13" w:name="_Toc25138730"/>
      <w:r w:rsidRPr="005720CB">
        <w:lastRenderedPageBreak/>
        <w:t>RESUMEN</w:t>
      </w:r>
      <w:bookmarkEnd w:id="12"/>
      <w:bookmarkEnd w:id="13"/>
    </w:p>
    <w:p w14:paraId="044C0284" w14:textId="77777777" w:rsidR="000A1083" w:rsidRPr="005720CB" w:rsidRDefault="000A1083" w:rsidP="000A1083">
      <w:pPr>
        <w:spacing w:after="0" w:line="240" w:lineRule="auto"/>
        <w:contextualSpacing/>
        <w:outlineLvl w:val="0"/>
        <w:rPr>
          <w:rFonts w:ascii="Calibri" w:eastAsia="Calibri" w:hAnsi="Calibri" w:cs="Calibri"/>
          <w:b/>
          <w:sz w:val="24"/>
          <w:szCs w:val="20"/>
        </w:rPr>
      </w:pPr>
    </w:p>
    <w:p w14:paraId="73092FA8" w14:textId="0B24C914" w:rsidR="00BF2E6A" w:rsidRPr="005720CB" w:rsidRDefault="00BF2E6A" w:rsidP="00BF2E6A">
      <w:pPr>
        <w:spacing w:after="0" w:line="240" w:lineRule="auto"/>
        <w:jc w:val="both"/>
        <w:rPr>
          <w:rFonts w:ascii="Calibri" w:eastAsia="Calibri" w:hAnsi="Calibri" w:cs="Calibri"/>
          <w:sz w:val="20"/>
          <w:szCs w:val="20"/>
        </w:rPr>
      </w:pPr>
      <w:r w:rsidRPr="005720CB">
        <w:rPr>
          <w:rFonts w:ascii="Calibri" w:eastAsia="Calibri" w:hAnsi="Calibri" w:cs="Calibri"/>
          <w:sz w:val="20"/>
          <w:szCs w:val="20"/>
        </w:rPr>
        <w:t>El presente documento da cuenta de los resultados de la actividad de fiscalización ambiental realizada por la Superintendencia del Medio Ambiente Región de Los Lagos, a la unidad fiscalizable “Vertedero Dicham”, localizada en el sector rural de Dicham, Comuna de Chonchi, Provincia de Chiloé, Región de Los Lagos. La actividad de inspección fue desarrollada durante</w:t>
      </w:r>
      <w:r w:rsidR="003C2C58" w:rsidRPr="005720CB">
        <w:rPr>
          <w:rFonts w:ascii="Calibri" w:eastAsia="Calibri" w:hAnsi="Calibri" w:cs="Calibri"/>
          <w:sz w:val="20"/>
          <w:szCs w:val="20"/>
        </w:rPr>
        <w:t xml:space="preserve"> los días </w:t>
      </w:r>
      <w:r w:rsidRPr="005720CB">
        <w:rPr>
          <w:rFonts w:ascii="Calibri" w:eastAsia="Calibri" w:hAnsi="Calibri" w:cs="Calibri"/>
          <w:sz w:val="20"/>
          <w:szCs w:val="20"/>
        </w:rPr>
        <w:t>el día 6 de mayo</w:t>
      </w:r>
      <w:r w:rsidR="003C2C58" w:rsidRPr="005720CB">
        <w:rPr>
          <w:rFonts w:ascii="Calibri" w:eastAsia="Calibri" w:hAnsi="Calibri" w:cs="Calibri"/>
          <w:sz w:val="20"/>
          <w:szCs w:val="20"/>
        </w:rPr>
        <w:t xml:space="preserve"> </w:t>
      </w:r>
      <w:r w:rsidR="000D02EB">
        <w:rPr>
          <w:rFonts w:ascii="Calibri" w:eastAsia="Calibri" w:hAnsi="Calibri" w:cs="Calibri"/>
          <w:sz w:val="20"/>
          <w:szCs w:val="20"/>
        </w:rPr>
        <w:t xml:space="preserve"> de 2019 </w:t>
      </w:r>
      <w:r w:rsidR="0022778F" w:rsidRPr="005720CB">
        <w:rPr>
          <w:rFonts w:ascii="Calibri" w:eastAsia="Calibri" w:hAnsi="Calibri" w:cs="Calibri"/>
          <w:sz w:val="20"/>
          <w:szCs w:val="20"/>
        </w:rPr>
        <w:t xml:space="preserve">(error </w:t>
      </w:r>
      <w:r w:rsidR="000D02EB">
        <w:rPr>
          <w:rFonts w:ascii="Calibri" w:eastAsia="Calibri" w:hAnsi="Calibri" w:cs="Calibri"/>
          <w:sz w:val="20"/>
          <w:szCs w:val="20"/>
        </w:rPr>
        <w:t xml:space="preserve">en </w:t>
      </w:r>
      <w:r w:rsidR="0022778F" w:rsidRPr="005720CB">
        <w:rPr>
          <w:rFonts w:ascii="Calibri" w:eastAsia="Calibri" w:hAnsi="Calibri" w:cs="Calibri"/>
          <w:sz w:val="20"/>
          <w:szCs w:val="20"/>
        </w:rPr>
        <w:t xml:space="preserve">fecha acta dice 06.04.2019) </w:t>
      </w:r>
      <w:r w:rsidR="003C2C58" w:rsidRPr="005720CB">
        <w:rPr>
          <w:rFonts w:ascii="Calibri" w:eastAsia="Calibri" w:hAnsi="Calibri" w:cs="Calibri"/>
          <w:sz w:val="20"/>
          <w:szCs w:val="20"/>
        </w:rPr>
        <w:t xml:space="preserve">y </w:t>
      </w:r>
      <w:r w:rsidR="0022778F" w:rsidRPr="005720CB">
        <w:rPr>
          <w:rFonts w:ascii="Calibri" w:eastAsia="Calibri" w:hAnsi="Calibri" w:cs="Calibri"/>
          <w:sz w:val="20"/>
          <w:szCs w:val="20"/>
        </w:rPr>
        <w:t xml:space="preserve">el </w:t>
      </w:r>
      <w:r w:rsidR="003C2C58" w:rsidRPr="005720CB">
        <w:rPr>
          <w:rFonts w:ascii="Calibri" w:eastAsia="Calibri" w:hAnsi="Calibri" w:cs="Calibri"/>
          <w:sz w:val="20"/>
          <w:szCs w:val="20"/>
        </w:rPr>
        <w:t>5 de julio</w:t>
      </w:r>
      <w:r w:rsidRPr="005720CB">
        <w:rPr>
          <w:rFonts w:ascii="Calibri" w:eastAsia="Calibri" w:hAnsi="Calibri" w:cs="Calibri"/>
          <w:sz w:val="20"/>
          <w:szCs w:val="20"/>
        </w:rPr>
        <w:t xml:space="preserve"> del 2019 (Ver</w:t>
      </w:r>
      <w:r w:rsidR="0007620C" w:rsidRPr="005720CB">
        <w:rPr>
          <w:rFonts w:ascii="Calibri" w:eastAsia="Calibri" w:hAnsi="Calibri" w:cs="Calibri"/>
          <w:sz w:val="20"/>
          <w:szCs w:val="20"/>
        </w:rPr>
        <w:t xml:space="preserve"> anexo </w:t>
      </w:r>
      <w:r w:rsidR="004932DC">
        <w:rPr>
          <w:rFonts w:ascii="Calibri" w:eastAsia="Calibri" w:hAnsi="Calibri" w:cs="Calibri"/>
          <w:sz w:val="20"/>
          <w:szCs w:val="20"/>
        </w:rPr>
        <w:t>3</w:t>
      </w:r>
      <w:r w:rsidRPr="005720CB">
        <w:rPr>
          <w:rFonts w:ascii="Calibri" w:eastAsia="Calibri" w:hAnsi="Calibri" w:cs="Calibri"/>
          <w:sz w:val="20"/>
          <w:szCs w:val="20"/>
        </w:rPr>
        <w:t xml:space="preserve">), </w:t>
      </w:r>
      <w:r w:rsidR="0022778F" w:rsidRPr="005720CB">
        <w:rPr>
          <w:rFonts w:ascii="Calibri" w:eastAsia="Calibri" w:hAnsi="Calibri" w:cs="Calibri"/>
          <w:sz w:val="20"/>
          <w:szCs w:val="20"/>
        </w:rPr>
        <w:t xml:space="preserve"> </w:t>
      </w:r>
      <w:r w:rsidRPr="005720CB">
        <w:rPr>
          <w:rFonts w:ascii="Calibri" w:eastAsia="Calibri" w:hAnsi="Calibri" w:cs="Calibri"/>
          <w:sz w:val="20"/>
          <w:szCs w:val="20"/>
        </w:rPr>
        <w:t>por personal de esta Superintendencia del Medio Ambiente (SMA), al interior y por el exterior de éste</w:t>
      </w:r>
      <w:r w:rsidR="0022778F" w:rsidRPr="005720CB">
        <w:rPr>
          <w:rFonts w:ascii="Calibri" w:eastAsia="Calibri" w:hAnsi="Calibri" w:cs="Calibri"/>
          <w:sz w:val="20"/>
          <w:szCs w:val="20"/>
        </w:rPr>
        <w:t xml:space="preserve"> correspondiendo a los </w:t>
      </w:r>
      <w:r w:rsidRPr="005720CB">
        <w:rPr>
          <w:rFonts w:ascii="Calibri" w:eastAsia="Calibri" w:hAnsi="Calibri" w:cs="Calibri"/>
          <w:sz w:val="20"/>
          <w:szCs w:val="20"/>
        </w:rPr>
        <w:t xml:space="preserve">sitios colindantes del lado </w:t>
      </w:r>
      <w:r w:rsidR="0007620C" w:rsidRPr="005720CB">
        <w:rPr>
          <w:rFonts w:ascii="Calibri" w:eastAsia="Calibri" w:hAnsi="Calibri" w:cs="Calibri"/>
          <w:sz w:val="20"/>
          <w:szCs w:val="20"/>
        </w:rPr>
        <w:t xml:space="preserve"> Norte y </w:t>
      </w:r>
      <w:r w:rsidRPr="005720CB">
        <w:rPr>
          <w:rFonts w:ascii="Calibri" w:eastAsia="Calibri" w:hAnsi="Calibri" w:cs="Calibri"/>
          <w:sz w:val="20"/>
          <w:szCs w:val="20"/>
        </w:rPr>
        <w:t>Oeste</w:t>
      </w:r>
      <w:r w:rsidR="0007620C" w:rsidRPr="005720CB">
        <w:rPr>
          <w:rFonts w:ascii="Calibri" w:eastAsia="Calibri" w:hAnsi="Calibri" w:cs="Calibri"/>
          <w:sz w:val="20"/>
          <w:szCs w:val="20"/>
        </w:rPr>
        <w:t xml:space="preserve"> del vertedero</w:t>
      </w:r>
      <w:r w:rsidRPr="005720CB">
        <w:rPr>
          <w:rFonts w:ascii="Calibri" w:eastAsia="Calibri" w:hAnsi="Calibri" w:cs="Calibri"/>
          <w:sz w:val="20"/>
          <w:szCs w:val="20"/>
        </w:rPr>
        <w:t>.</w:t>
      </w:r>
    </w:p>
    <w:p w14:paraId="42763897" w14:textId="77777777" w:rsidR="0007620C" w:rsidRPr="005720CB" w:rsidRDefault="0007620C" w:rsidP="00BF2E6A">
      <w:pPr>
        <w:spacing w:after="0" w:line="240" w:lineRule="auto"/>
        <w:jc w:val="both"/>
        <w:rPr>
          <w:rFonts w:ascii="Calibri" w:eastAsia="Calibri" w:hAnsi="Calibri" w:cs="Calibri"/>
          <w:sz w:val="20"/>
          <w:szCs w:val="20"/>
        </w:rPr>
      </w:pPr>
    </w:p>
    <w:p w14:paraId="4C65DCBC" w14:textId="77777777" w:rsidR="0007620C" w:rsidRPr="005720CB" w:rsidRDefault="0007620C" w:rsidP="0007620C">
      <w:pPr>
        <w:spacing w:after="0" w:line="240" w:lineRule="auto"/>
        <w:jc w:val="both"/>
        <w:rPr>
          <w:rFonts w:ascii="Calibri" w:eastAsia="Calibri" w:hAnsi="Calibri" w:cs="Calibri"/>
          <w:sz w:val="20"/>
          <w:szCs w:val="20"/>
        </w:rPr>
      </w:pPr>
      <w:r w:rsidRPr="005720CB">
        <w:rPr>
          <w:rFonts w:ascii="Calibri" w:eastAsia="Calibri" w:hAnsi="Calibri" w:cs="Calibri"/>
          <w:sz w:val="20"/>
          <w:szCs w:val="20"/>
        </w:rPr>
        <w:t xml:space="preserve">Dicha unidad está regulada por las Resoluciones de Calificación Ambiental RCA N°548/2007 y RCA N° 436/2010 de la Comisión Regional del Medio Ambiente de Los Lagos, que calificó favorablemente la Declaración de Impacto Ambiental de los proyectos “Vertedero Industrial Controlado Dicham” y “Modificación Vertedero Dicham” respectivamente. Ambas del titular Sr. Fernando Hernández Díaz. </w:t>
      </w:r>
    </w:p>
    <w:p w14:paraId="7AD1F701" w14:textId="77777777" w:rsidR="0007620C" w:rsidRPr="005720CB" w:rsidRDefault="0007620C" w:rsidP="00BF2E6A">
      <w:pPr>
        <w:spacing w:after="0" w:line="240" w:lineRule="auto"/>
        <w:jc w:val="both"/>
        <w:rPr>
          <w:rFonts w:ascii="Calibri" w:eastAsia="Calibri" w:hAnsi="Calibri" w:cs="Calibri"/>
          <w:sz w:val="20"/>
          <w:szCs w:val="20"/>
        </w:rPr>
      </w:pPr>
    </w:p>
    <w:p w14:paraId="63FDD1FB" w14:textId="77777777" w:rsidR="00B7312A" w:rsidRPr="005720CB" w:rsidRDefault="000A1083" w:rsidP="000A1083">
      <w:pPr>
        <w:spacing w:after="0" w:line="240" w:lineRule="auto"/>
        <w:jc w:val="both"/>
        <w:rPr>
          <w:rFonts w:cstheme="minorHAnsi"/>
          <w:sz w:val="20"/>
          <w:szCs w:val="20"/>
        </w:rPr>
      </w:pPr>
      <w:r w:rsidRPr="005720CB">
        <w:rPr>
          <w:rFonts w:cstheme="minorHAnsi"/>
          <w:sz w:val="20"/>
          <w:szCs w:val="20"/>
        </w:rPr>
        <w:t xml:space="preserve">El motivo de la actividad de inspección ambiental se originó a partir de la dictación de las medida(s) provisional(es), adoptadas por la Superintendencia del Medio Ambiente mediante </w:t>
      </w:r>
      <w:r w:rsidR="0007620C" w:rsidRPr="005720CB">
        <w:rPr>
          <w:rFonts w:cstheme="minorHAnsi"/>
          <w:sz w:val="20"/>
          <w:szCs w:val="20"/>
        </w:rPr>
        <w:t xml:space="preserve">las </w:t>
      </w:r>
      <w:r w:rsidRPr="005720CB">
        <w:rPr>
          <w:rFonts w:cstheme="minorHAnsi"/>
          <w:sz w:val="20"/>
          <w:szCs w:val="20"/>
        </w:rPr>
        <w:t>Resoluci</w:t>
      </w:r>
      <w:r w:rsidR="0007620C" w:rsidRPr="005720CB">
        <w:rPr>
          <w:rFonts w:cstheme="minorHAnsi"/>
          <w:sz w:val="20"/>
          <w:szCs w:val="20"/>
        </w:rPr>
        <w:t>ones</w:t>
      </w:r>
      <w:r w:rsidRPr="005720CB">
        <w:rPr>
          <w:rFonts w:cstheme="minorHAnsi"/>
          <w:sz w:val="20"/>
          <w:szCs w:val="20"/>
        </w:rPr>
        <w:t xml:space="preserve"> Exenta</w:t>
      </w:r>
      <w:r w:rsidR="0007620C" w:rsidRPr="005720CB">
        <w:rPr>
          <w:rFonts w:cstheme="minorHAnsi"/>
          <w:sz w:val="20"/>
          <w:szCs w:val="20"/>
        </w:rPr>
        <w:t>s</w:t>
      </w:r>
      <w:r w:rsidRPr="005720CB">
        <w:rPr>
          <w:rFonts w:cstheme="minorHAnsi"/>
          <w:sz w:val="20"/>
          <w:szCs w:val="20"/>
        </w:rPr>
        <w:t xml:space="preserve"> N° </w:t>
      </w:r>
      <w:r w:rsidR="0007620C" w:rsidRPr="005720CB">
        <w:rPr>
          <w:rFonts w:cstheme="minorHAnsi"/>
          <w:sz w:val="20"/>
          <w:szCs w:val="20"/>
        </w:rPr>
        <w:t>488</w:t>
      </w:r>
      <w:r w:rsidRPr="005720CB">
        <w:rPr>
          <w:rFonts w:cstheme="minorHAnsi"/>
          <w:sz w:val="20"/>
          <w:szCs w:val="20"/>
        </w:rPr>
        <w:t xml:space="preserve"> de fecha </w:t>
      </w:r>
      <w:r w:rsidR="0007620C" w:rsidRPr="005720CB">
        <w:rPr>
          <w:rFonts w:cstheme="minorHAnsi"/>
          <w:sz w:val="20"/>
          <w:szCs w:val="20"/>
        </w:rPr>
        <w:t xml:space="preserve">11 de abril 2019 </w:t>
      </w:r>
      <w:r w:rsidR="00F97B69" w:rsidRPr="005720CB">
        <w:rPr>
          <w:rFonts w:cstheme="minorHAnsi"/>
          <w:sz w:val="20"/>
          <w:szCs w:val="20"/>
        </w:rPr>
        <w:t xml:space="preserve">(pre – procidementales) </w:t>
      </w:r>
      <w:r w:rsidR="0007620C" w:rsidRPr="005720CB">
        <w:rPr>
          <w:rFonts w:cstheme="minorHAnsi"/>
          <w:sz w:val="20"/>
          <w:szCs w:val="20"/>
        </w:rPr>
        <w:t>y N° 780 de fecha 5 de junio 2019</w:t>
      </w:r>
      <w:r w:rsidR="00F97B69" w:rsidRPr="005720CB">
        <w:rPr>
          <w:rFonts w:cstheme="minorHAnsi"/>
          <w:sz w:val="20"/>
          <w:szCs w:val="20"/>
        </w:rPr>
        <w:t xml:space="preserve"> (procedimentales)</w:t>
      </w:r>
      <w:r w:rsidRPr="005720CB">
        <w:rPr>
          <w:rFonts w:cstheme="minorHAnsi"/>
          <w:sz w:val="20"/>
          <w:szCs w:val="20"/>
        </w:rPr>
        <w:t xml:space="preserve">, </w:t>
      </w:r>
      <w:r w:rsidR="00F97B69" w:rsidRPr="005720CB">
        <w:rPr>
          <w:rFonts w:cstheme="minorHAnsi"/>
          <w:sz w:val="20"/>
          <w:szCs w:val="20"/>
        </w:rPr>
        <w:t>ambas con medidas</w:t>
      </w:r>
      <w:r w:rsidR="00B7312A" w:rsidRPr="005720CB">
        <w:rPr>
          <w:rFonts w:cstheme="minorHAnsi"/>
          <w:sz w:val="20"/>
          <w:szCs w:val="20"/>
        </w:rPr>
        <w:t xml:space="preserve"> principalmente están </w:t>
      </w:r>
      <w:r w:rsidR="00F97B69" w:rsidRPr="005720CB">
        <w:rPr>
          <w:rFonts w:cstheme="minorHAnsi"/>
          <w:sz w:val="20"/>
          <w:szCs w:val="20"/>
        </w:rPr>
        <w:t xml:space="preserve">  relacionadas al control</w:t>
      </w:r>
      <w:r w:rsidR="00E145EB" w:rsidRPr="005720CB">
        <w:rPr>
          <w:rFonts w:cstheme="minorHAnsi"/>
          <w:sz w:val="20"/>
          <w:szCs w:val="20"/>
        </w:rPr>
        <w:t xml:space="preserve">, eliminación y análisis </w:t>
      </w:r>
      <w:r w:rsidR="00EB1CDC" w:rsidRPr="005720CB">
        <w:rPr>
          <w:rFonts w:cstheme="minorHAnsi"/>
          <w:sz w:val="20"/>
          <w:szCs w:val="20"/>
        </w:rPr>
        <w:t>de los parámetros de</w:t>
      </w:r>
      <w:r w:rsidR="00E145EB" w:rsidRPr="005720CB">
        <w:rPr>
          <w:rFonts w:cstheme="minorHAnsi"/>
          <w:sz w:val="20"/>
          <w:szCs w:val="20"/>
        </w:rPr>
        <w:t xml:space="preserve">l Artículo 47 del DS 189/05 </w:t>
      </w:r>
      <w:r w:rsidR="00F97B69" w:rsidRPr="005720CB">
        <w:rPr>
          <w:rFonts w:cstheme="minorHAnsi"/>
          <w:sz w:val="20"/>
          <w:szCs w:val="20"/>
        </w:rPr>
        <w:t xml:space="preserve"> de lixiviados dentro </w:t>
      </w:r>
      <w:r w:rsidR="00B7312A" w:rsidRPr="005720CB">
        <w:rPr>
          <w:rFonts w:cstheme="minorHAnsi"/>
          <w:sz w:val="20"/>
          <w:szCs w:val="20"/>
        </w:rPr>
        <w:t xml:space="preserve"> y fuera </w:t>
      </w:r>
      <w:r w:rsidR="00F97B69" w:rsidRPr="005720CB">
        <w:rPr>
          <w:rFonts w:cstheme="minorHAnsi"/>
          <w:sz w:val="20"/>
          <w:szCs w:val="20"/>
        </w:rPr>
        <w:t>del vertedero</w:t>
      </w:r>
      <w:r w:rsidR="00B7312A" w:rsidRPr="005720CB">
        <w:rPr>
          <w:rFonts w:cstheme="minorHAnsi"/>
          <w:sz w:val="20"/>
          <w:szCs w:val="20"/>
        </w:rPr>
        <w:t xml:space="preserve">. </w:t>
      </w:r>
    </w:p>
    <w:p w14:paraId="1B6D6453" w14:textId="77777777" w:rsidR="00B7312A" w:rsidRPr="005720CB" w:rsidRDefault="00B7312A" w:rsidP="000A1083">
      <w:pPr>
        <w:spacing w:after="0" w:line="240" w:lineRule="auto"/>
        <w:jc w:val="both"/>
        <w:rPr>
          <w:rFonts w:ascii="Calibri" w:eastAsia="Calibri" w:hAnsi="Calibri" w:cs="Calibri"/>
          <w:b/>
          <w:sz w:val="20"/>
          <w:szCs w:val="20"/>
        </w:rPr>
      </w:pPr>
    </w:p>
    <w:p w14:paraId="4EAE8B55" w14:textId="77777777" w:rsidR="000A1083" w:rsidRPr="005720CB" w:rsidRDefault="000A1083" w:rsidP="000D02EB">
      <w:pPr>
        <w:jc w:val="both"/>
        <w:rPr>
          <w:rFonts w:ascii="Calibri" w:eastAsia="Calibri" w:hAnsi="Calibri" w:cs="Calibri"/>
          <w:sz w:val="20"/>
          <w:szCs w:val="20"/>
        </w:rPr>
      </w:pPr>
      <w:r w:rsidRPr="005720CB">
        <w:rPr>
          <w:rFonts w:ascii="Calibri" w:eastAsia="Calibri" w:hAnsi="Calibri" w:cs="Calibri"/>
          <w:sz w:val="20"/>
          <w:szCs w:val="20"/>
        </w:rPr>
        <w:t>La materia objeto de la fiscalización consistió en la verificación de las siguientes medidas, adoptadas por la</w:t>
      </w:r>
      <w:r w:rsidR="000D02EB">
        <w:rPr>
          <w:rFonts w:ascii="Calibri" w:eastAsia="Calibri" w:hAnsi="Calibri" w:cs="Calibri"/>
          <w:sz w:val="20"/>
          <w:szCs w:val="20"/>
        </w:rPr>
        <w:t xml:space="preserve"> S</w:t>
      </w:r>
      <w:r w:rsidRPr="005720CB">
        <w:rPr>
          <w:rFonts w:ascii="Calibri" w:eastAsia="Calibri" w:hAnsi="Calibri" w:cs="Calibri"/>
          <w:sz w:val="20"/>
          <w:szCs w:val="20"/>
        </w:rPr>
        <w:t>uperintendencia del Medio Ambiente:</w:t>
      </w:r>
    </w:p>
    <w:p w14:paraId="19242B26" w14:textId="77777777" w:rsidR="000A1083" w:rsidRPr="000D02EB" w:rsidRDefault="00B7312A" w:rsidP="000A1083">
      <w:pPr>
        <w:numPr>
          <w:ilvl w:val="0"/>
          <w:numId w:val="19"/>
        </w:numPr>
        <w:spacing w:after="0" w:line="240" w:lineRule="auto"/>
        <w:contextualSpacing/>
        <w:jc w:val="both"/>
        <w:rPr>
          <w:rFonts w:ascii="Calibri" w:eastAsia="Calibri" w:hAnsi="Calibri" w:cs="Calibri"/>
          <w:sz w:val="20"/>
          <w:szCs w:val="20"/>
        </w:rPr>
      </w:pPr>
      <w:r w:rsidRPr="000D02EB">
        <w:rPr>
          <w:rFonts w:ascii="Calibri" w:eastAsia="Calibri" w:hAnsi="Calibri" w:cs="Calibri"/>
          <w:sz w:val="20"/>
          <w:szCs w:val="20"/>
        </w:rPr>
        <w:t>Controlar las descargas de los líquidos lixiviados (crudos o mesclados con aguas lluvias) hacia predios vecinos, canales de evacuación de aguas lluvias y a cursos de aguas superficiales; y proceder a retirar los líquidos lixiviados acopiados en el lado oeste del vertedero, hasta niveles que permitan la total contención y/o eliminación de dichos líquidos al interior de las instalaciones del vertedero</w:t>
      </w:r>
      <w:r w:rsidR="00E145EB" w:rsidRPr="000D02EB">
        <w:rPr>
          <w:rFonts w:ascii="Calibri" w:eastAsia="Calibri" w:hAnsi="Calibri" w:cs="Calibri"/>
          <w:sz w:val="20"/>
          <w:szCs w:val="20"/>
        </w:rPr>
        <w:t>.</w:t>
      </w:r>
    </w:p>
    <w:p w14:paraId="1B982088" w14:textId="77777777" w:rsidR="000A1083" w:rsidRPr="000D02EB" w:rsidRDefault="00E145EB" w:rsidP="000A1083">
      <w:pPr>
        <w:numPr>
          <w:ilvl w:val="0"/>
          <w:numId w:val="19"/>
        </w:numPr>
        <w:spacing w:after="0" w:line="240" w:lineRule="auto"/>
        <w:contextualSpacing/>
        <w:jc w:val="both"/>
        <w:rPr>
          <w:rFonts w:ascii="Calibri" w:eastAsia="Calibri" w:hAnsi="Calibri" w:cs="Calibri"/>
          <w:sz w:val="20"/>
          <w:szCs w:val="20"/>
        </w:rPr>
      </w:pPr>
      <w:r w:rsidRPr="000D02EB">
        <w:rPr>
          <w:rFonts w:ascii="Calibri" w:eastAsia="Calibri" w:hAnsi="Calibri" w:cs="Calibri"/>
          <w:sz w:val="20"/>
          <w:szCs w:val="20"/>
        </w:rPr>
        <w:t>Realizar mediciones de la calidad de las aguas subterráneas respecto de los parámetros establecidos en el artículo 47 del DS N° 189/2005 del Ministerio de Salud</w:t>
      </w:r>
    </w:p>
    <w:p w14:paraId="3624BF13" w14:textId="77777777" w:rsidR="000A1083" w:rsidRDefault="00EB1CDC" w:rsidP="000A1083">
      <w:pPr>
        <w:numPr>
          <w:ilvl w:val="0"/>
          <w:numId w:val="19"/>
        </w:numPr>
        <w:spacing w:after="0" w:line="240" w:lineRule="auto"/>
        <w:contextualSpacing/>
        <w:jc w:val="both"/>
        <w:rPr>
          <w:rFonts w:ascii="Calibri" w:eastAsia="Calibri" w:hAnsi="Calibri" w:cs="Calibri"/>
          <w:sz w:val="20"/>
          <w:szCs w:val="20"/>
        </w:rPr>
      </w:pPr>
      <w:r w:rsidRPr="000D02EB">
        <w:rPr>
          <w:rFonts w:ascii="Calibri" w:eastAsia="Calibri" w:hAnsi="Calibri" w:cs="Calibri"/>
          <w:sz w:val="20"/>
          <w:szCs w:val="20"/>
        </w:rPr>
        <w:t>Elaborar un informe detallado y consolidado respecto de cada una de las medidas establecidas en esta resolución</w:t>
      </w:r>
    </w:p>
    <w:p w14:paraId="3AC30230" w14:textId="77777777" w:rsidR="00C53E44" w:rsidRPr="000D02EB" w:rsidRDefault="00C53E44" w:rsidP="000A1083">
      <w:pPr>
        <w:numPr>
          <w:ilvl w:val="0"/>
          <w:numId w:val="19"/>
        </w:numPr>
        <w:spacing w:after="0" w:line="240" w:lineRule="auto"/>
        <w:contextualSpacing/>
        <w:jc w:val="both"/>
        <w:rPr>
          <w:rFonts w:ascii="Calibri" w:eastAsia="Calibri" w:hAnsi="Calibri" w:cs="Calibri"/>
          <w:sz w:val="20"/>
          <w:szCs w:val="20"/>
        </w:rPr>
      </w:pPr>
      <w:r w:rsidRPr="00C53E44">
        <w:rPr>
          <w:rFonts w:ascii="Calibri" w:eastAsia="Calibri" w:hAnsi="Calibri" w:cs="Calibri"/>
          <w:sz w:val="20"/>
          <w:szCs w:val="20"/>
        </w:rPr>
        <w:t>Cabe señalar que todos los monitoreos y muestreos que se ordenan en la presente Resolución deberán ejecutarse por medio de una Entidad Técnica de Fiscalización Ambiental autorizada por esta Superintendencia.</w:t>
      </w:r>
    </w:p>
    <w:p w14:paraId="6637AD73" w14:textId="77777777" w:rsidR="000A1083" w:rsidRPr="005720CB" w:rsidRDefault="000A1083" w:rsidP="000A1083">
      <w:pPr>
        <w:spacing w:after="0" w:line="240" w:lineRule="auto"/>
        <w:jc w:val="both"/>
        <w:rPr>
          <w:rFonts w:ascii="Calibri" w:eastAsia="Calibri" w:hAnsi="Calibri" w:cs="Calibri"/>
          <w:sz w:val="20"/>
          <w:szCs w:val="20"/>
        </w:rPr>
      </w:pPr>
    </w:p>
    <w:p w14:paraId="0105EF98" w14:textId="77777777" w:rsidR="000D4DB6" w:rsidRPr="005720CB" w:rsidRDefault="00EB1CDC" w:rsidP="000D4DB6">
      <w:pPr>
        <w:widowControl w:val="0"/>
        <w:overflowPunct w:val="0"/>
        <w:autoSpaceDE w:val="0"/>
        <w:autoSpaceDN w:val="0"/>
        <w:adjustRightInd w:val="0"/>
        <w:spacing w:after="120"/>
        <w:jc w:val="both"/>
        <w:rPr>
          <w:rFonts w:cs="Calibri"/>
          <w:b/>
        </w:rPr>
      </w:pPr>
      <w:r w:rsidRPr="005720CB">
        <w:rPr>
          <w:rFonts w:ascii="Calibri" w:eastAsia="Calibri" w:hAnsi="Calibri" w:cs="Calibri"/>
          <w:sz w:val="20"/>
          <w:szCs w:val="20"/>
        </w:rPr>
        <w:t>L</w:t>
      </w:r>
      <w:r w:rsidR="000A1083" w:rsidRPr="005720CB">
        <w:rPr>
          <w:rFonts w:ascii="Calibri" w:eastAsia="Calibri" w:hAnsi="Calibri" w:cs="Calibri"/>
          <w:sz w:val="20"/>
          <w:szCs w:val="20"/>
        </w:rPr>
        <w:t>os principales hechos constatados que representan hallazgos se encuentran</w:t>
      </w:r>
      <w:r w:rsidR="000D02EB">
        <w:rPr>
          <w:rFonts w:ascii="Calibri" w:eastAsia="Calibri" w:hAnsi="Calibri" w:cs="Calibri"/>
          <w:sz w:val="20"/>
          <w:szCs w:val="20"/>
        </w:rPr>
        <w:t xml:space="preserve"> en</w:t>
      </w:r>
      <w:r w:rsidR="000A1083" w:rsidRPr="005720CB">
        <w:rPr>
          <w:rFonts w:ascii="Calibri" w:eastAsia="Calibri" w:hAnsi="Calibri" w:cs="Calibri"/>
          <w:b/>
          <w:sz w:val="20"/>
          <w:szCs w:val="20"/>
        </w:rPr>
        <w:t xml:space="preserve">: </w:t>
      </w:r>
    </w:p>
    <w:p w14:paraId="5BC55363" w14:textId="77777777" w:rsidR="000D4DB6" w:rsidRPr="000D02EB" w:rsidRDefault="000D4DB6" w:rsidP="000D4DB6">
      <w:pPr>
        <w:widowControl w:val="0"/>
        <w:overflowPunct w:val="0"/>
        <w:autoSpaceDE w:val="0"/>
        <w:autoSpaceDN w:val="0"/>
        <w:adjustRightInd w:val="0"/>
        <w:spacing w:after="120"/>
        <w:jc w:val="both"/>
        <w:rPr>
          <w:rFonts w:ascii="Calibri" w:eastAsia="Calibri" w:hAnsi="Calibri" w:cs="Calibri"/>
          <w:sz w:val="20"/>
          <w:szCs w:val="20"/>
        </w:rPr>
      </w:pPr>
      <w:r w:rsidRPr="000D02EB">
        <w:rPr>
          <w:rFonts w:ascii="Calibri" w:eastAsia="Calibri" w:hAnsi="Calibri" w:cs="Calibri"/>
          <w:sz w:val="20"/>
          <w:szCs w:val="20"/>
        </w:rPr>
        <w:t>-</w:t>
      </w:r>
      <w:r w:rsidR="000A1083" w:rsidRPr="000D02EB">
        <w:rPr>
          <w:rFonts w:ascii="Calibri" w:eastAsia="Calibri" w:hAnsi="Calibri" w:cs="Calibri"/>
          <w:sz w:val="20"/>
          <w:szCs w:val="20"/>
        </w:rPr>
        <w:t xml:space="preserve"> </w:t>
      </w:r>
      <w:r w:rsidR="000D02EB">
        <w:rPr>
          <w:rFonts w:ascii="Calibri" w:eastAsia="Calibri" w:hAnsi="Calibri" w:cs="Calibri"/>
          <w:sz w:val="20"/>
          <w:szCs w:val="20"/>
        </w:rPr>
        <w:t>No eliminar el</w:t>
      </w:r>
      <w:r w:rsidR="00EB1CDC" w:rsidRPr="000D02EB">
        <w:rPr>
          <w:rFonts w:ascii="Calibri" w:eastAsia="Calibri" w:hAnsi="Calibri" w:cs="Calibri"/>
          <w:sz w:val="20"/>
          <w:szCs w:val="20"/>
        </w:rPr>
        <w:t xml:space="preserve"> total de líquidos en los sitios vecinos del sector Norte y Oeste y</w:t>
      </w:r>
      <w:r w:rsidRPr="000D02EB">
        <w:rPr>
          <w:rFonts w:ascii="Calibri" w:eastAsia="Calibri" w:hAnsi="Calibri" w:cs="Calibri"/>
          <w:sz w:val="20"/>
          <w:szCs w:val="20"/>
        </w:rPr>
        <w:t xml:space="preserve"> los </w:t>
      </w:r>
      <w:r w:rsidR="00EB1CDC" w:rsidRPr="000D02EB">
        <w:rPr>
          <w:rFonts w:ascii="Calibri" w:eastAsia="Calibri" w:hAnsi="Calibri" w:cs="Calibri"/>
          <w:sz w:val="20"/>
          <w:szCs w:val="20"/>
        </w:rPr>
        <w:t>afloramiento</w:t>
      </w:r>
      <w:r w:rsidRPr="000D02EB">
        <w:rPr>
          <w:rFonts w:ascii="Calibri" w:eastAsia="Calibri" w:hAnsi="Calibri" w:cs="Calibri"/>
          <w:sz w:val="20"/>
          <w:szCs w:val="20"/>
        </w:rPr>
        <w:t>s</w:t>
      </w:r>
      <w:r w:rsidR="00EB1CDC" w:rsidRPr="000D02EB">
        <w:rPr>
          <w:rFonts w:ascii="Calibri" w:eastAsia="Calibri" w:hAnsi="Calibri" w:cs="Calibri"/>
          <w:sz w:val="20"/>
          <w:szCs w:val="20"/>
        </w:rPr>
        <w:t xml:space="preserve"> de lixiviados en la base de la torta de residuos</w:t>
      </w:r>
      <w:r w:rsidRPr="000D02EB">
        <w:rPr>
          <w:rFonts w:ascii="Calibri" w:eastAsia="Calibri" w:hAnsi="Calibri" w:cs="Calibri"/>
          <w:sz w:val="20"/>
          <w:szCs w:val="20"/>
        </w:rPr>
        <w:t xml:space="preserve">. </w:t>
      </w:r>
    </w:p>
    <w:p w14:paraId="3C1CED82" w14:textId="77777777" w:rsidR="000D4DB6" w:rsidRPr="000D02EB" w:rsidRDefault="000D4DB6" w:rsidP="000D4DB6">
      <w:pPr>
        <w:widowControl w:val="0"/>
        <w:overflowPunct w:val="0"/>
        <w:autoSpaceDE w:val="0"/>
        <w:autoSpaceDN w:val="0"/>
        <w:adjustRightInd w:val="0"/>
        <w:spacing w:after="120"/>
        <w:jc w:val="both"/>
        <w:rPr>
          <w:rFonts w:ascii="Calibri" w:eastAsia="Calibri" w:hAnsi="Calibri" w:cs="Calibri"/>
          <w:sz w:val="20"/>
          <w:szCs w:val="20"/>
        </w:rPr>
      </w:pPr>
      <w:r w:rsidRPr="000D02EB">
        <w:rPr>
          <w:rFonts w:ascii="Calibri" w:eastAsia="Calibri" w:hAnsi="Calibri" w:cs="Calibri"/>
          <w:sz w:val="20"/>
          <w:szCs w:val="20"/>
        </w:rPr>
        <w:t>-</w:t>
      </w:r>
      <w:r w:rsidR="000D02EB">
        <w:rPr>
          <w:rFonts w:ascii="Calibri" w:eastAsia="Calibri" w:hAnsi="Calibri" w:cs="Calibri"/>
          <w:sz w:val="20"/>
          <w:szCs w:val="20"/>
        </w:rPr>
        <w:t xml:space="preserve">La </w:t>
      </w:r>
      <w:r w:rsidRPr="000D02EB">
        <w:rPr>
          <w:rFonts w:ascii="Calibri" w:eastAsia="Calibri" w:hAnsi="Calibri" w:cs="Calibri"/>
          <w:sz w:val="20"/>
          <w:szCs w:val="20"/>
        </w:rPr>
        <w:t xml:space="preserve">ETFA utilizada para los muestreos solo contaba con autorización para realizar muestreos en aguas superficiales y el laboratorio que realizó los análisis de las muestras bajo los parámetros del Art. 47 del DS 189/05, no contaba con autorización para análisis en los parámetros sólidos suspendidos totales, nitrógeno Kjeldahl y alcalinidad. </w:t>
      </w:r>
    </w:p>
    <w:p w14:paraId="3CD072C9" w14:textId="77777777" w:rsidR="000A1083" w:rsidRPr="000D02EB" w:rsidRDefault="000D4DB6" w:rsidP="000D4DB6">
      <w:pPr>
        <w:spacing w:after="0" w:line="240" w:lineRule="auto"/>
        <w:jc w:val="both"/>
        <w:rPr>
          <w:rFonts w:ascii="Calibri" w:eastAsia="Calibri" w:hAnsi="Calibri" w:cs="Calibri"/>
          <w:sz w:val="20"/>
          <w:szCs w:val="20"/>
        </w:rPr>
      </w:pPr>
      <w:r w:rsidRPr="000D02EB">
        <w:rPr>
          <w:rFonts w:ascii="Calibri" w:eastAsia="Calibri" w:hAnsi="Calibri" w:cs="Calibri"/>
          <w:sz w:val="20"/>
          <w:szCs w:val="20"/>
        </w:rPr>
        <w:t>-</w:t>
      </w:r>
      <w:r w:rsidR="000D02EB">
        <w:rPr>
          <w:rFonts w:ascii="Calibri" w:eastAsia="Calibri" w:hAnsi="Calibri" w:cs="Calibri"/>
          <w:sz w:val="20"/>
          <w:szCs w:val="20"/>
        </w:rPr>
        <w:t xml:space="preserve">El </w:t>
      </w:r>
      <w:r w:rsidR="00406126" w:rsidRPr="000D02EB">
        <w:rPr>
          <w:rFonts w:ascii="Calibri" w:eastAsia="Calibri" w:hAnsi="Calibri" w:cs="Calibri"/>
          <w:sz w:val="20"/>
          <w:szCs w:val="20"/>
        </w:rPr>
        <w:t>T</w:t>
      </w:r>
      <w:r w:rsidRPr="000D02EB">
        <w:rPr>
          <w:rFonts w:ascii="Calibri" w:eastAsia="Calibri" w:hAnsi="Calibri" w:cs="Calibri"/>
          <w:sz w:val="20"/>
          <w:szCs w:val="20"/>
        </w:rPr>
        <w:t>itular inform</w:t>
      </w:r>
      <w:r w:rsidR="00406126" w:rsidRPr="000D02EB">
        <w:rPr>
          <w:rFonts w:ascii="Calibri" w:eastAsia="Calibri" w:hAnsi="Calibri" w:cs="Calibri"/>
          <w:sz w:val="20"/>
          <w:szCs w:val="20"/>
        </w:rPr>
        <w:t>a</w:t>
      </w:r>
      <w:r w:rsidRPr="000D02EB">
        <w:rPr>
          <w:rFonts w:ascii="Calibri" w:eastAsia="Calibri" w:hAnsi="Calibri" w:cs="Calibri"/>
          <w:sz w:val="20"/>
          <w:szCs w:val="20"/>
        </w:rPr>
        <w:t xml:space="preserve"> fuera de plazo la medición de la calidad de agua subterránea.  </w:t>
      </w:r>
    </w:p>
    <w:p w14:paraId="23D06BB4" w14:textId="77777777" w:rsidR="00406126" w:rsidRPr="005720CB" w:rsidRDefault="00406126" w:rsidP="000D4DB6">
      <w:pPr>
        <w:spacing w:after="0" w:line="240" w:lineRule="auto"/>
        <w:jc w:val="both"/>
        <w:rPr>
          <w:rFonts w:cstheme="minorHAnsi"/>
        </w:rPr>
      </w:pPr>
    </w:p>
    <w:p w14:paraId="0DC09456" w14:textId="77777777" w:rsidR="00406126" w:rsidRPr="005720CB" w:rsidRDefault="00406126" w:rsidP="000D4DB6">
      <w:pPr>
        <w:spacing w:after="0" w:line="240" w:lineRule="auto"/>
        <w:jc w:val="both"/>
        <w:rPr>
          <w:rFonts w:cstheme="minorHAnsi"/>
        </w:rPr>
      </w:pPr>
    </w:p>
    <w:p w14:paraId="300766B5" w14:textId="77777777" w:rsidR="000A1083" w:rsidRPr="005720CB" w:rsidRDefault="000A1083" w:rsidP="000A1083">
      <w:pPr>
        <w:spacing w:after="0" w:line="240" w:lineRule="auto"/>
        <w:jc w:val="both"/>
        <w:rPr>
          <w:rFonts w:ascii="Calibri" w:eastAsia="Calibri" w:hAnsi="Calibri" w:cs="Calibri"/>
          <w:b/>
          <w:sz w:val="20"/>
          <w:szCs w:val="20"/>
        </w:rPr>
      </w:pPr>
    </w:p>
    <w:p w14:paraId="26FC01D3" w14:textId="77777777" w:rsidR="000A1083" w:rsidRPr="005720CB" w:rsidRDefault="000A1083" w:rsidP="000A1083">
      <w:pPr>
        <w:spacing w:after="0" w:line="240" w:lineRule="auto"/>
        <w:jc w:val="both"/>
        <w:rPr>
          <w:rFonts w:ascii="Calibri" w:eastAsia="Calibri" w:hAnsi="Calibri" w:cs="Calibri"/>
          <w:sz w:val="20"/>
          <w:szCs w:val="20"/>
        </w:rPr>
      </w:pPr>
    </w:p>
    <w:p w14:paraId="2CDECDDA" w14:textId="77777777" w:rsidR="000A1083" w:rsidRPr="005720CB" w:rsidRDefault="000A1083" w:rsidP="000A1083">
      <w:pPr>
        <w:spacing w:after="0" w:line="240" w:lineRule="auto"/>
        <w:jc w:val="both"/>
        <w:rPr>
          <w:rFonts w:ascii="Calibri" w:eastAsia="Calibri" w:hAnsi="Calibri" w:cs="Calibri"/>
          <w:sz w:val="20"/>
          <w:szCs w:val="20"/>
        </w:rPr>
      </w:pPr>
    </w:p>
    <w:p w14:paraId="7A8BE1A2" w14:textId="77777777" w:rsidR="000A1083" w:rsidRPr="005720CB" w:rsidRDefault="000A1083" w:rsidP="000A1083">
      <w:pPr>
        <w:spacing w:after="0" w:line="240" w:lineRule="auto"/>
        <w:jc w:val="both"/>
        <w:rPr>
          <w:rFonts w:ascii="Calibri" w:eastAsia="Calibri" w:hAnsi="Calibri" w:cs="Calibri"/>
          <w:sz w:val="20"/>
          <w:szCs w:val="20"/>
        </w:rPr>
      </w:pPr>
    </w:p>
    <w:p w14:paraId="635C01F4" w14:textId="77777777" w:rsidR="000A1083" w:rsidRPr="005720CB" w:rsidRDefault="000A1083" w:rsidP="000A1083">
      <w:pPr>
        <w:spacing w:after="0" w:line="240" w:lineRule="auto"/>
        <w:jc w:val="both"/>
        <w:rPr>
          <w:rFonts w:ascii="Calibri" w:eastAsia="Calibri" w:hAnsi="Calibri" w:cs="Calibri"/>
          <w:sz w:val="20"/>
          <w:szCs w:val="20"/>
        </w:rPr>
      </w:pPr>
    </w:p>
    <w:p w14:paraId="5BC3E274" w14:textId="77777777" w:rsidR="000A1083" w:rsidRPr="005720CB" w:rsidRDefault="000A1083" w:rsidP="000A1083">
      <w:pPr>
        <w:spacing w:after="0" w:line="240" w:lineRule="auto"/>
        <w:jc w:val="both"/>
        <w:rPr>
          <w:rFonts w:ascii="Calibri" w:eastAsia="Calibri" w:hAnsi="Calibri" w:cs="Calibri"/>
          <w:sz w:val="20"/>
          <w:szCs w:val="20"/>
        </w:rPr>
      </w:pPr>
    </w:p>
    <w:p w14:paraId="04D35CCD" w14:textId="77777777" w:rsidR="000A1083" w:rsidRPr="005720CB" w:rsidRDefault="000A1083" w:rsidP="000A1083">
      <w:pPr>
        <w:spacing w:after="0" w:line="240" w:lineRule="auto"/>
        <w:jc w:val="both"/>
        <w:rPr>
          <w:rFonts w:ascii="Calibri" w:eastAsia="Calibri" w:hAnsi="Calibri" w:cs="Calibri"/>
          <w:sz w:val="20"/>
          <w:szCs w:val="20"/>
        </w:rPr>
      </w:pPr>
    </w:p>
    <w:p w14:paraId="3B9BE416" w14:textId="77777777" w:rsidR="000A1083" w:rsidRPr="005720CB" w:rsidRDefault="000A1083" w:rsidP="000A1083">
      <w:pPr>
        <w:spacing w:after="0" w:line="240" w:lineRule="auto"/>
        <w:jc w:val="both"/>
        <w:rPr>
          <w:rFonts w:ascii="Calibri" w:eastAsia="Calibri" w:hAnsi="Calibri" w:cs="Calibri"/>
          <w:sz w:val="20"/>
          <w:szCs w:val="20"/>
        </w:rPr>
      </w:pPr>
    </w:p>
    <w:p w14:paraId="668A01FF" w14:textId="77777777" w:rsidR="000A1083" w:rsidRPr="005720CB" w:rsidRDefault="000A1083" w:rsidP="000A1083">
      <w:pPr>
        <w:spacing w:after="0" w:line="240" w:lineRule="auto"/>
        <w:jc w:val="both"/>
        <w:rPr>
          <w:rFonts w:ascii="Calibri" w:eastAsia="Calibri" w:hAnsi="Calibri" w:cs="Calibri"/>
          <w:sz w:val="20"/>
          <w:szCs w:val="20"/>
        </w:rPr>
      </w:pPr>
    </w:p>
    <w:p w14:paraId="577B83F4" w14:textId="77777777" w:rsidR="000A1083" w:rsidRPr="005720CB" w:rsidRDefault="000A1083" w:rsidP="000A1083">
      <w:pPr>
        <w:spacing w:after="0" w:line="240" w:lineRule="auto"/>
        <w:jc w:val="both"/>
        <w:rPr>
          <w:rFonts w:ascii="Calibri" w:eastAsia="Calibri" w:hAnsi="Calibri" w:cs="Calibri"/>
          <w:sz w:val="20"/>
          <w:szCs w:val="20"/>
        </w:rPr>
      </w:pPr>
    </w:p>
    <w:p w14:paraId="38820C32" w14:textId="77777777" w:rsidR="000A1083" w:rsidRPr="005720CB" w:rsidRDefault="000A1083" w:rsidP="000A1083">
      <w:pPr>
        <w:pStyle w:val="Ttulo1"/>
      </w:pPr>
      <w:bookmarkStart w:id="14" w:name="_Toc390777017"/>
      <w:bookmarkStart w:id="15" w:name="_Toc449085406"/>
      <w:bookmarkStart w:id="16" w:name="_Toc25138731"/>
      <w:r w:rsidRPr="005720CB">
        <w:t xml:space="preserve">IDENTIFICACIÓN </w:t>
      </w:r>
      <w:bookmarkEnd w:id="14"/>
      <w:r w:rsidRPr="005720CB">
        <w:t>DE LA UNIDAD FISCALIZABLE</w:t>
      </w:r>
      <w:bookmarkEnd w:id="15"/>
      <w:bookmarkEnd w:id="16"/>
    </w:p>
    <w:p w14:paraId="701AAADC" w14:textId="77777777" w:rsidR="000A1083" w:rsidRPr="005720CB" w:rsidRDefault="000A1083" w:rsidP="000A1083">
      <w:pPr>
        <w:spacing w:after="0" w:line="240" w:lineRule="auto"/>
        <w:ind w:left="576"/>
        <w:contextualSpacing/>
        <w:outlineLvl w:val="0"/>
        <w:rPr>
          <w:rFonts w:ascii="Calibri" w:eastAsia="Calibri" w:hAnsi="Calibri" w:cs="Calibri"/>
          <w:b/>
          <w:sz w:val="24"/>
          <w:szCs w:val="20"/>
        </w:rPr>
      </w:pPr>
    </w:p>
    <w:p w14:paraId="4A19ABD0" w14:textId="77777777" w:rsidR="000A1083" w:rsidRPr="005720CB" w:rsidRDefault="000A1083" w:rsidP="000A1083">
      <w:pPr>
        <w:pStyle w:val="Ttulo2"/>
      </w:pPr>
      <w:bookmarkStart w:id="17" w:name="_Toc449085407"/>
      <w:bookmarkStart w:id="18" w:name="_Toc25138732"/>
      <w:r w:rsidRPr="005720CB">
        <w:t>Antecedentes Generales</w:t>
      </w:r>
      <w:bookmarkEnd w:id="17"/>
      <w:bookmarkEnd w:id="18"/>
    </w:p>
    <w:p w14:paraId="55E127FF" w14:textId="77777777" w:rsidR="00BF2E6A" w:rsidRPr="005720CB" w:rsidRDefault="00BF2E6A" w:rsidP="00BF2E6A"/>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BF2E6A" w:rsidRPr="005720CB" w14:paraId="2DB4D7DF" w14:textId="77777777" w:rsidTr="009B107D">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9C84EE2" w14:textId="77777777" w:rsidR="00BF2E6A" w:rsidRPr="005720CB" w:rsidRDefault="00BF2E6A" w:rsidP="009B107D">
            <w:pPr>
              <w:spacing w:after="0" w:line="240" w:lineRule="auto"/>
              <w:jc w:val="both"/>
              <w:rPr>
                <w:rFonts w:ascii="Calibri" w:eastAsia="Calibri" w:hAnsi="Calibri" w:cs="Calibri"/>
                <w:sz w:val="20"/>
                <w:szCs w:val="20"/>
              </w:rPr>
            </w:pPr>
            <w:r w:rsidRPr="005720CB">
              <w:rPr>
                <w:rFonts w:ascii="Calibri" w:eastAsia="Calibri" w:hAnsi="Calibri" w:cs="Calibri"/>
                <w:b/>
                <w:sz w:val="20"/>
                <w:szCs w:val="20"/>
              </w:rPr>
              <w:t>Identificación de la Unidad Fiscalizable:</w:t>
            </w:r>
            <w:r w:rsidRPr="005720CB">
              <w:rPr>
                <w:rFonts w:ascii="Calibri" w:eastAsia="Calibri" w:hAnsi="Calibri" w:cs="Calibri"/>
                <w:sz w:val="20"/>
                <w:szCs w:val="20"/>
              </w:rPr>
              <w:t xml:space="preserve"> </w:t>
            </w:r>
          </w:p>
          <w:p w14:paraId="5487077F" w14:textId="77777777" w:rsidR="00BF2E6A" w:rsidRPr="005720CB" w:rsidRDefault="000D02EB" w:rsidP="009B107D">
            <w:pPr>
              <w:spacing w:after="0" w:line="240" w:lineRule="auto"/>
              <w:jc w:val="both"/>
              <w:rPr>
                <w:rFonts w:ascii="Calibri" w:eastAsia="Calibri" w:hAnsi="Calibri" w:cs="Calibri"/>
                <w:sz w:val="20"/>
                <w:szCs w:val="20"/>
              </w:rPr>
            </w:pPr>
            <w:r w:rsidRPr="005720CB">
              <w:rPr>
                <w:rFonts w:ascii="Calibri" w:eastAsia="Calibri" w:hAnsi="Calibri" w:cs="Calibri"/>
                <w:sz w:val="20"/>
                <w:szCs w:val="20"/>
              </w:rPr>
              <w:t>Vertedero Dicham</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5B377358" w14:textId="77777777" w:rsidR="00BF2E6A" w:rsidRPr="005720CB" w:rsidRDefault="00BF2E6A" w:rsidP="009B107D">
            <w:pPr>
              <w:spacing w:after="0" w:line="240" w:lineRule="auto"/>
              <w:jc w:val="both"/>
              <w:rPr>
                <w:rFonts w:ascii="Calibri" w:eastAsia="Calibri" w:hAnsi="Calibri" w:cs="Calibri"/>
                <w:b/>
                <w:sz w:val="20"/>
                <w:szCs w:val="20"/>
                <w:lang w:eastAsia="es-ES"/>
              </w:rPr>
            </w:pPr>
            <w:r w:rsidRPr="005720CB">
              <w:rPr>
                <w:rFonts w:ascii="Calibri" w:eastAsia="Calibri" w:hAnsi="Calibri" w:cs="Calibri"/>
                <w:b/>
                <w:sz w:val="20"/>
                <w:szCs w:val="20"/>
                <w:lang w:eastAsia="es-ES"/>
              </w:rPr>
              <w:t>Estado operacional de la Unidad Fiscalizable:</w:t>
            </w:r>
          </w:p>
          <w:p w14:paraId="7950D97F" w14:textId="77777777" w:rsidR="00BF2E6A" w:rsidRPr="000D02EB" w:rsidRDefault="00BF2E6A" w:rsidP="009B107D">
            <w:pPr>
              <w:spacing w:after="0" w:line="240" w:lineRule="auto"/>
              <w:jc w:val="both"/>
              <w:rPr>
                <w:rFonts w:ascii="Calibri" w:eastAsia="Calibri" w:hAnsi="Calibri" w:cs="Calibri"/>
                <w:bCs/>
                <w:sz w:val="20"/>
                <w:szCs w:val="20"/>
                <w:lang w:eastAsia="es-ES"/>
              </w:rPr>
            </w:pPr>
            <w:r w:rsidRPr="000D02EB">
              <w:rPr>
                <w:rFonts w:ascii="Calibri" w:eastAsia="Calibri" w:hAnsi="Calibri" w:cs="Calibri"/>
                <w:bCs/>
                <w:sz w:val="20"/>
                <w:szCs w:val="20"/>
                <w:lang w:eastAsia="es-ES"/>
              </w:rPr>
              <w:t>En operación</w:t>
            </w:r>
          </w:p>
        </w:tc>
      </w:tr>
      <w:tr w:rsidR="00BF2E6A" w:rsidRPr="005720CB" w14:paraId="60681047" w14:textId="77777777" w:rsidTr="009B107D">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DCA4DDF" w14:textId="77777777" w:rsidR="00BF2E6A" w:rsidRPr="005720CB" w:rsidRDefault="00BF2E6A" w:rsidP="009B107D">
            <w:pPr>
              <w:spacing w:after="0" w:line="240" w:lineRule="auto"/>
              <w:jc w:val="both"/>
              <w:rPr>
                <w:rFonts w:ascii="Calibri" w:eastAsia="Calibri" w:hAnsi="Calibri" w:cs="Calibri"/>
                <w:b/>
                <w:sz w:val="20"/>
                <w:szCs w:val="20"/>
              </w:rPr>
            </w:pPr>
            <w:r w:rsidRPr="005720CB">
              <w:rPr>
                <w:rFonts w:ascii="Calibri" w:eastAsia="Calibri" w:hAnsi="Calibri" w:cs="Calibri"/>
                <w:b/>
                <w:sz w:val="20"/>
                <w:szCs w:val="20"/>
              </w:rPr>
              <w:t>Región:</w:t>
            </w:r>
            <w:r w:rsidRPr="005720CB">
              <w:rPr>
                <w:rFonts w:ascii="Calibri" w:eastAsia="Calibri" w:hAnsi="Calibri" w:cs="Calibri"/>
                <w:sz w:val="20"/>
                <w:szCs w:val="20"/>
              </w:rPr>
              <w:t xml:space="preserve"> Los Lagos</w:t>
            </w:r>
          </w:p>
        </w:tc>
        <w:tc>
          <w:tcPr>
            <w:tcW w:w="2296" w:type="pct"/>
            <w:vMerge w:val="restart"/>
            <w:tcBorders>
              <w:top w:val="single" w:sz="4" w:space="0" w:color="auto"/>
              <w:left w:val="single" w:sz="4" w:space="0" w:color="auto"/>
              <w:right w:val="single" w:sz="4" w:space="0" w:color="auto"/>
            </w:tcBorders>
            <w:shd w:val="clear" w:color="auto" w:fill="FFFFFF"/>
            <w:hideMark/>
          </w:tcPr>
          <w:p w14:paraId="251A1EE8" w14:textId="77777777" w:rsidR="00BF2E6A" w:rsidRDefault="00BF2E6A" w:rsidP="009B107D">
            <w:pPr>
              <w:spacing w:after="100" w:line="276" w:lineRule="auto"/>
              <w:ind w:left="46"/>
              <w:jc w:val="both"/>
              <w:rPr>
                <w:rFonts w:ascii="Calibri" w:eastAsia="Calibri" w:hAnsi="Calibri" w:cs="Calibri"/>
                <w:sz w:val="20"/>
                <w:szCs w:val="20"/>
              </w:rPr>
            </w:pPr>
            <w:r w:rsidRPr="005720CB">
              <w:rPr>
                <w:rFonts w:ascii="Calibri" w:eastAsia="Calibri" w:hAnsi="Calibri" w:cs="Calibri"/>
                <w:b/>
                <w:sz w:val="20"/>
                <w:szCs w:val="20"/>
              </w:rPr>
              <w:t>Ubicación específica de la unidad fiscalizable:</w:t>
            </w:r>
            <w:r w:rsidRPr="005720CB">
              <w:rPr>
                <w:rFonts w:ascii="Calibri" w:eastAsia="Calibri" w:hAnsi="Calibri" w:cs="Calibri"/>
                <w:sz w:val="20"/>
                <w:szCs w:val="20"/>
              </w:rPr>
              <w:t xml:space="preserve"> </w:t>
            </w:r>
          </w:p>
          <w:p w14:paraId="76207B47" w14:textId="77777777" w:rsidR="00D419F8" w:rsidRPr="005720CB" w:rsidRDefault="00D419F8" w:rsidP="009B107D">
            <w:pPr>
              <w:spacing w:after="100" w:line="276" w:lineRule="auto"/>
              <w:ind w:left="46"/>
              <w:jc w:val="both"/>
              <w:rPr>
                <w:rFonts w:ascii="Calibri" w:eastAsia="Calibri" w:hAnsi="Calibri" w:cs="Calibri"/>
                <w:sz w:val="20"/>
                <w:szCs w:val="20"/>
              </w:rPr>
            </w:pPr>
            <w:r>
              <w:rPr>
                <w:rFonts w:ascii="Calibri" w:eastAsia="Calibri" w:hAnsi="Calibri" w:cs="Calibri"/>
                <w:sz w:val="20"/>
                <w:szCs w:val="20"/>
              </w:rPr>
              <w:t>Datum WGS 84 - Huso 18</w:t>
            </w:r>
          </w:p>
          <w:p w14:paraId="57263A31" w14:textId="77777777" w:rsidR="00BF2E6A" w:rsidRPr="005720CB" w:rsidRDefault="00D419F8" w:rsidP="009B107D">
            <w:pPr>
              <w:spacing w:after="100" w:line="276" w:lineRule="auto"/>
              <w:ind w:left="46"/>
              <w:jc w:val="both"/>
              <w:rPr>
                <w:rFonts w:ascii="Calibri" w:eastAsia="Calibri" w:hAnsi="Calibri" w:cs="Calibri"/>
                <w:sz w:val="20"/>
                <w:szCs w:val="20"/>
              </w:rPr>
            </w:pPr>
            <w:r>
              <w:rPr>
                <w:rFonts w:ascii="Calibri" w:eastAsia="Calibri" w:hAnsi="Calibri" w:cs="Calibri"/>
                <w:sz w:val="20"/>
                <w:szCs w:val="20"/>
              </w:rPr>
              <w:t>E 594772.13</w:t>
            </w:r>
          </w:p>
          <w:p w14:paraId="70935D1D" w14:textId="77777777" w:rsidR="00BF2E6A" w:rsidRPr="005720CB" w:rsidRDefault="00D419F8" w:rsidP="009B107D">
            <w:pPr>
              <w:spacing w:after="100" w:line="276" w:lineRule="auto"/>
              <w:ind w:left="46"/>
              <w:jc w:val="both"/>
              <w:rPr>
                <w:rFonts w:ascii="Calibri" w:eastAsia="Calibri" w:hAnsi="Calibri" w:cs="Calibri"/>
                <w:sz w:val="20"/>
                <w:szCs w:val="20"/>
              </w:rPr>
            </w:pPr>
            <w:r>
              <w:rPr>
                <w:rFonts w:ascii="Calibri" w:eastAsia="Calibri" w:hAnsi="Calibri" w:cs="Calibri"/>
                <w:sz w:val="20"/>
                <w:szCs w:val="20"/>
              </w:rPr>
              <w:t>N 594772.13</w:t>
            </w:r>
          </w:p>
        </w:tc>
      </w:tr>
      <w:tr w:rsidR="00BF2E6A" w:rsidRPr="005720CB" w14:paraId="197060D5" w14:textId="77777777" w:rsidTr="009B107D">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3455F9E" w14:textId="77777777" w:rsidR="00BF2E6A" w:rsidRPr="005720CB" w:rsidRDefault="00BF2E6A" w:rsidP="009B107D">
            <w:pPr>
              <w:spacing w:after="0" w:line="240" w:lineRule="auto"/>
              <w:jc w:val="both"/>
              <w:rPr>
                <w:rFonts w:ascii="Calibri" w:eastAsia="Calibri" w:hAnsi="Calibri" w:cs="Calibri"/>
                <w:sz w:val="20"/>
                <w:szCs w:val="20"/>
              </w:rPr>
            </w:pPr>
            <w:r w:rsidRPr="005720CB">
              <w:rPr>
                <w:rFonts w:ascii="Calibri" w:eastAsia="Calibri" w:hAnsi="Calibri" w:cs="Calibri"/>
                <w:b/>
                <w:sz w:val="20"/>
                <w:szCs w:val="20"/>
              </w:rPr>
              <w:t>Provincia:</w:t>
            </w:r>
            <w:r w:rsidRPr="005720CB">
              <w:rPr>
                <w:rFonts w:ascii="Calibri" w:eastAsia="Calibri" w:hAnsi="Calibri" w:cs="Calibri"/>
                <w:sz w:val="20"/>
                <w:szCs w:val="20"/>
              </w:rPr>
              <w:t xml:space="preserve"> Chiloé</w:t>
            </w:r>
          </w:p>
        </w:tc>
        <w:tc>
          <w:tcPr>
            <w:tcW w:w="2296" w:type="pct"/>
            <w:vMerge/>
            <w:tcBorders>
              <w:left w:val="single" w:sz="4" w:space="0" w:color="auto"/>
              <w:right w:val="single" w:sz="4" w:space="0" w:color="auto"/>
            </w:tcBorders>
            <w:shd w:val="clear" w:color="auto" w:fill="FFFFFF"/>
          </w:tcPr>
          <w:p w14:paraId="6771F27C" w14:textId="77777777" w:rsidR="00BF2E6A" w:rsidRPr="005720CB" w:rsidRDefault="00BF2E6A" w:rsidP="009B107D">
            <w:pPr>
              <w:spacing w:after="0" w:line="240" w:lineRule="auto"/>
              <w:ind w:left="188"/>
              <w:jc w:val="both"/>
              <w:rPr>
                <w:rFonts w:ascii="Calibri" w:eastAsia="Calibri" w:hAnsi="Calibri" w:cs="Calibri"/>
                <w:b/>
                <w:sz w:val="20"/>
                <w:szCs w:val="20"/>
              </w:rPr>
            </w:pPr>
          </w:p>
        </w:tc>
      </w:tr>
      <w:tr w:rsidR="00BF2E6A" w:rsidRPr="005720CB" w14:paraId="5F828586" w14:textId="77777777" w:rsidTr="009B107D">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73F806F" w14:textId="77777777" w:rsidR="00BF2E6A" w:rsidRPr="005720CB" w:rsidRDefault="00BF2E6A" w:rsidP="009B107D">
            <w:pPr>
              <w:spacing w:after="100" w:line="276" w:lineRule="auto"/>
              <w:jc w:val="both"/>
              <w:rPr>
                <w:rFonts w:ascii="Calibri" w:eastAsia="Calibri" w:hAnsi="Calibri" w:cs="Calibri"/>
                <w:sz w:val="20"/>
                <w:szCs w:val="20"/>
              </w:rPr>
            </w:pPr>
            <w:r w:rsidRPr="005720CB">
              <w:rPr>
                <w:rFonts w:ascii="Calibri" w:eastAsia="Calibri" w:hAnsi="Calibri" w:cs="Calibri"/>
                <w:b/>
                <w:sz w:val="20"/>
                <w:szCs w:val="20"/>
              </w:rPr>
              <w:t>Comuna:</w:t>
            </w:r>
            <w:r w:rsidRPr="005720CB">
              <w:rPr>
                <w:rFonts w:ascii="Calibri" w:eastAsia="Calibri" w:hAnsi="Calibri" w:cs="Calibri"/>
                <w:sz w:val="20"/>
                <w:szCs w:val="20"/>
              </w:rPr>
              <w:t xml:space="preserve"> Chonchi</w:t>
            </w:r>
          </w:p>
        </w:tc>
        <w:tc>
          <w:tcPr>
            <w:tcW w:w="2296" w:type="pct"/>
            <w:vMerge/>
            <w:tcBorders>
              <w:left w:val="single" w:sz="4" w:space="0" w:color="auto"/>
              <w:bottom w:val="single" w:sz="4" w:space="0" w:color="auto"/>
              <w:right w:val="single" w:sz="4" w:space="0" w:color="auto"/>
            </w:tcBorders>
            <w:shd w:val="clear" w:color="auto" w:fill="FFFFFF"/>
          </w:tcPr>
          <w:p w14:paraId="2A2EC684" w14:textId="77777777" w:rsidR="00BF2E6A" w:rsidRPr="005720CB" w:rsidRDefault="00BF2E6A" w:rsidP="009B107D">
            <w:pPr>
              <w:spacing w:after="0" w:line="240" w:lineRule="auto"/>
              <w:ind w:left="188"/>
              <w:jc w:val="both"/>
              <w:rPr>
                <w:rFonts w:ascii="Calibri" w:eastAsia="Calibri" w:hAnsi="Calibri" w:cs="Calibri"/>
                <w:b/>
                <w:sz w:val="20"/>
                <w:szCs w:val="20"/>
              </w:rPr>
            </w:pPr>
          </w:p>
        </w:tc>
      </w:tr>
      <w:tr w:rsidR="00BF2E6A" w:rsidRPr="005720CB" w14:paraId="331739B4" w14:textId="77777777" w:rsidTr="009B107D">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D496223" w14:textId="77777777" w:rsidR="00BF2E6A" w:rsidRPr="005720CB" w:rsidRDefault="00BF2E6A" w:rsidP="009B107D">
            <w:pPr>
              <w:spacing w:after="100" w:line="276" w:lineRule="auto"/>
              <w:jc w:val="both"/>
              <w:rPr>
                <w:rFonts w:ascii="Calibri" w:eastAsia="Calibri" w:hAnsi="Calibri" w:cs="Calibri"/>
                <w:sz w:val="20"/>
                <w:szCs w:val="20"/>
              </w:rPr>
            </w:pPr>
            <w:r w:rsidRPr="005720CB">
              <w:rPr>
                <w:rFonts w:ascii="Calibri" w:eastAsia="Calibri" w:hAnsi="Calibri" w:cs="Calibri"/>
                <w:b/>
                <w:sz w:val="20"/>
                <w:szCs w:val="20"/>
              </w:rPr>
              <w:t>Titular de la unidad fiscalizable:</w:t>
            </w:r>
            <w:r w:rsidRPr="005720CB">
              <w:rPr>
                <w:rFonts w:ascii="Calibri" w:eastAsia="Calibri" w:hAnsi="Calibri" w:cs="Calibri"/>
                <w:sz w:val="20"/>
                <w:szCs w:val="20"/>
              </w:rPr>
              <w:t xml:space="preserve"> </w:t>
            </w:r>
          </w:p>
          <w:p w14:paraId="7346A73D" w14:textId="77777777" w:rsidR="00BF2E6A" w:rsidRPr="005720CB" w:rsidRDefault="00BF2E6A" w:rsidP="009B107D">
            <w:pPr>
              <w:spacing w:after="100" w:line="276" w:lineRule="auto"/>
              <w:jc w:val="both"/>
              <w:rPr>
                <w:rFonts w:ascii="Calibri" w:eastAsia="Calibri" w:hAnsi="Calibri" w:cs="Calibri"/>
                <w:sz w:val="20"/>
                <w:szCs w:val="20"/>
                <w:lang w:eastAsia="es-ES"/>
              </w:rPr>
            </w:pPr>
            <w:r w:rsidRPr="005720CB">
              <w:rPr>
                <w:rFonts w:ascii="Calibri" w:eastAsia="Calibri" w:hAnsi="Calibri" w:cs="Calibri"/>
                <w:sz w:val="20"/>
                <w:szCs w:val="20"/>
                <w:lang w:eastAsia="es-ES"/>
              </w:rPr>
              <w:t>Fernando Hernandez</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88AB6C8" w14:textId="77777777" w:rsidR="00BF2E6A" w:rsidRPr="005720CB" w:rsidRDefault="00BF2E6A" w:rsidP="009B107D">
            <w:pPr>
              <w:spacing w:after="100" w:line="276" w:lineRule="auto"/>
              <w:jc w:val="both"/>
              <w:rPr>
                <w:rFonts w:ascii="Calibri" w:eastAsia="Calibri" w:hAnsi="Calibri" w:cs="Calibri"/>
                <w:sz w:val="20"/>
                <w:szCs w:val="20"/>
              </w:rPr>
            </w:pPr>
            <w:r w:rsidRPr="005720CB">
              <w:rPr>
                <w:rFonts w:ascii="Calibri" w:eastAsia="Calibri" w:hAnsi="Calibri" w:cs="Calibri"/>
                <w:b/>
                <w:sz w:val="20"/>
                <w:szCs w:val="20"/>
              </w:rPr>
              <w:t>RUT o RUN:</w:t>
            </w:r>
            <w:r w:rsidRPr="005720CB">
              <w:rPr>
                <w:rFonts w:ascii="Calibri" w:eastAsia="Calibri" w:hAnsi="Calibri" w:cs="Calibri"/>
                <w:sz w:val="20"/>
                <w:szCs w:val="20"/>
              </w:rPr>
              <w:t xml:space="preserve"> </w:t>
            </w:r>
          </w:p>
          <w:p w14:paraId="7C931EF3" w14:textId="77777777" w:rsidR="00BF2E6A" w:rsidRPr="005720CB" w:rsidRDefault="00BF2E6A" w:rsidP="009B107D">
            <w:pPr>
              <w:spacing w:after="100" w:line="276" w:lineRule="auto"/>
              <w:jc w:val="both"/>
              <w:rPr>
                <w:rFonts w:ascii="Calibri" w:eastAsia="Calibri" w:hAnsi="Calibri" w:cs="Calibri"/>
                <w:sz w:val="20"/>
                <w:szCs w:val="20"/>
                <w:lang w:val="es-ES" w:eastAsia="es-ES"/>
              </w:rPr>
            </w:pPr>
            <w:r w:rsidRPr="005720CB">
              <w:rPr>
                <w:rFonts w:ascii="Calibri" w:eastAsia="Calibri" w:hAnsi="Calibri" w:cs="Calibri"/>
                <w:sz w:val="20"/>
                <w:szCs w:val="20"/>
                <w:lang w:val="es-ES" w:eastAsia="es-ES"/>
              </w:rPr>
              <w:t>12.760.274-3</w:t>
            </w:r>
          </w:p>
        </w:tc>
      </w:tr>
      <w:tr w:rsidR="00BF2E6A" w:rsidRPr="005720CB" w14:paraId="44D72EB0" w14:textId="77777777" w:rsidTr="009B107D">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D0D77BF" w14:textId="77777777" w:rsidR="00BF2E6A" w:rsidRPr="005720CB" w:rsidRDefault="00BF2E6A" w:rsidP="009B107D">
            <w:pPr>
              <w:spacing w:after="100" w:line="276" w:lineRule="auto"/>
              <w:jc w:val="both"/>
              <w:rPr>
                <w:rFonts w:ascii="Calibri" w:eastAsia="Calibri" w:hAnsi="Calibri" w:cs="Calibri"/>
                <w:sz w:val="20"/>
                <w:szCs w:val="20"/>
              </w:rPr>
            </w:pPr>
            <w:r w:rsidRPr="005720CB">
              <w:rPr>
                <w:rFonts w:ascii="Calibri" w:eastAsia="Calibri" w:hAnsi="Calibri" w:cs="Calibri"/>
                <w:b/>
                <w:sz w:val="20"/>
                <w:szCs w:val="20"/>
              </w:rPr>
              <w:t>Domicilio titular:</w:t>
            </w:r>
            <w:r w:rsidRPr="005720CB">
              <w:rPr>
                <w:rFonts w:ascii="Calibri" w:eastAsia="Calibri" w:hAnsi="Calibri" w:cs="Calibri"/>
                <w:sz w:val="20"/>
                <w:szCs w:val="20"/>
              </w:rPr>
              <w:t xml:space="preserve"> </w:t>
            </w:r>
          </w:p>
          <w:p w14:paraId="28B7AD8F" w14:textId="77777777" w:rsidR="00BF2E6A" w:rsidRPr="005720CB" w:rsidRDefault="00BF2E6A" w:rsidP="009B107D">
            <w:pPr>
              <w:spacing w:after="100" w:line="276" w:lineRule="auto"/>
              <w:jc w:val="both"/>
              <w:rPr>
                <w:rFonts w:ascii="Calibri" w:eastAsia="Calibri" w:hAnsi="Calibri" w:cs="Calibri"/>
                <w:sz w:val="20"/>
                <w:szCs w:val="20"/>
              </w:rPr>
            </w:pPr>
            <w:r w:rsidRPr="005720CB">
              <w:rPr>
                <w:rFonts w:ascii="Calibri" w:eastAsia="Calibri" w:hAnsi="Calibri" w:cs="Calibri"/>
                <w:sz w:val="20"/>
                <w:szCs w:val="20"/>
              </w:rPr>
              <w:t>Llicaldad s/n Castro</w:t>
            </w:r>
          </w:p>
          <w:p w14:paraId="298A1241" w14:textId="77777777" w:rsidR="00BF2E6A" w:rsidRPr="005720CB" w:rsidRDefault="00BF2E6A" w:rsidP="009B107D">
            <w:pPr>
              <w:spacing w:after="100" w:line="276" w:lineRule="auto"/>
              <w:jc w:val="both"/>
              <w:rPr>
                <w:rFonts w:ascii="Calibri" w:eastAsia="Calibri" w:hAnsi="Calibri" w:cs="Calibri"/>
                <w:sz w:val="20"/>
                <w:szCs w:val="20"/>
              </w:rPr>
            </w:pPr>
            <w:r w:rsidRPr="005720CB">
              <w:rPr>
                <w:rFonts w:ascii="Calibri" w:eastAsia="Calibri" w:hAnsi="Calibri" w:cs="Calibri"/>
                <w:sz w:val="20"/>
                <w:szCs w:val="20"/>
              </w:rPr>
              <w:t>Casilla 321</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0EB1025" w14:textId="77777777" w:rsidR="00BF2E6A" w:rsidRPr="005720CB" w:rsidRDefault="00BF2E6A" w:rsidP="009B107D">
            <w:pPr>
              <w:spacing w:after="100" w:line="276" w:lineRule="auto"/>
              <w:jc w:val="both"/>
              <w:rPr>
                <w:rFonts w:ascii="Calibri" w:eastAsia="Calibri" w:hAnsi="Calibri" w:cs="Calibri"/>
                <w:sz w:val="20"/>
                <w:szCs w:val="20"/>
              </w:rPr>
            </w:pPr>
            <w:r w:rsidRPr="005720CB">
              <w:rPr>
                <w:rFonts w:ascii="Calibri" w:eastAsia="Calibri" w:hAnsi="Calibri" w:cs="Calibri"/>
                <w:b/>
                <w:sz w:val="20"/>
                <w:szCs w:val="20"/>
              </w:rPr>
              <w:t>Correo electrónico:</w:t>
            </w:r>
            <w:r w:rsidRPr="005720CB">
              <w:rPr>
                <w:rFonts w:ascii="Calibri" w:eastAsia="Calibri" w:hAnsi="Calibri" w:cs="Calibri"/>
                <w:sz w:val="20"/>
                <w:szCs w:val="20"/>
              </w:rPr>
              <w:t xml:space="preserve"> linfos@gmail.com</w:t>
            </w:r>
          </w:p>
        </w:tc>
      </w:tr>
      <w:tr w:rsidR="00BF2E6A" w:rsidRPr="005720CB" w14:paraId="302CBE02" w14:textId="77777777" w:rsidTr="009B107D">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0E26E836" w14:textId="77777777" w:rsidR="00BF2E6A" w:rsidRPr="005720CB" w:rsidRDefault="00BF2E6A" w:rsidP="009B107D">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5A72408" w14:textId="77777777" w:rsidR="00BF2E6A" w:rsidRPr="005720CB" w:rsidRDefault="00BF2E6A" w:rsidP="009B107D">
            <w:pPr>
              <w:spacing w:after="100" w:line="276" w:lineRule="auto"/>
              <w:jc w:val="both"/>
              <w:rPr>
                <w:rFonts w:ascii="Calibri" w:eastAsia="Calibri" w:hAnsi="Calibri" w:cs="Calibri"/>
                <w:sz w:val="20"/>
                <w:szCs w:val="20"/>
              </w:rPr>
            </w:pPr>
            <w:r w:rsidRPr="005720CB">
              <w:rPr>
                <w:rFonts w:ascii="Calibri" w:eastAsia="Calibri" w:hAnsi="Calibri" w:cs="Calibri"/>
                <w:b/>
                <w:sz w:val="20"/>
                <w:szCs w:val="20"/>
              </w:rPr>
              <w:t>Teléfono:</w:t>
            </w:r>
            <w:r w:rsidRPr="005720CB">
              <w:rPr>
                <w:rFonts w:ascii="Calibri" w:eastAsia="Calibri" w:hAnsi="Calibri" w:cs="Calibri"/>
                <w:sz w:val="20"/>
                <w:szCs w:val="20"/>
              </w:rPr>
              <w:t xml:space="preserve"> </w:t>
            </w:r>
          </w:p>
          <w:p w14:paraId="781DF429" w14:textId="77777777" w:rsidR="00BF2E6A" w:rsidRPr="005720CB" w:rsidRDefault="00BF2E6A" w:rsidP="009B107D">
            <w:pPr>
              <w:spacing w:after="100" w:line="276" w:lineRule="auto"/>
              <w:jc w:val="both"/>
              <w:rPr>
                <w:rFonts w:ascii="Calibri" w:eastAsia="Calibri" w:hAnsi="Calibri" w:cs="Calibri"/>
                <w:sz w:val="20"/>
                <w:szCs w:val="20"/>
              </w:rPr>
            </w:pPr>
            <w:r w:rsidRPr="005720CB">
              <w:rPr>
                <w:rFonts w:ascii="Calibri" w:eastAsia="Calibri" w:hAnsi="Calibri" w:cs="Calibri"/>
                <w:sz w:val="20"/>
                <w:szCs w:val="20"/>
              </w:rPr>
              <w:t>998310660</w:t>
            </w:r>
          </w:p>
        </w:tc>
      </w:tr>
      <w:tr w:rsidR="00BF2E6A" w:rsidRPr="005720CB" w14:paraId="0E03863D" w14:textId="77777777" w:rsidTr="009B107D">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F8228F8" w14:textId="77777777" w:rsidR="00BF2E6A" w:rsidRPr="005720CB" w:rsidRDefault="00BF2E6A" w:rsidP="009B107D">
            <w:pPr>
              <w:spacing w:after="100" w:line="276" w:lineRule="auto"/>
              <w:jc w:val="both"/>
              <w:rPr>
                <w:rFonts w:ascii="Calibri" w:eastAsia="Calibri" w:hAnsi="Calibri" w:cs="Calibri"/>
                <w:sz w:val="20"/>
                <w:szCs w:val="20"/>
              </w:rPr>
            </w:pPr>
            <w:r w:rsidRPr="005720CB">
              <w:rPr>
                <w:rFonts w:ascii="Calibri" w:eastAsia="Calibri" w:hAnsi="Calibri" w:cs="Calibri"/>
                <w:b/>
                <w:sz w:val="20"/>
                <w:szCs w:val="20"/>
              </w:rPr>
              <w:t>Identificación del representante legal:</w:t>
            </w:r>
            <w:r w:rsidRPr="005720CB">
              <w:rPr>
                <w:rFonts w:ascii="Calibri" w:eastAsia="Calibri" w:hAnsi="Calibri" w:cs="Calibri"/>
                <w:sz w:val="20"/>
                <w:szCs w:val="20"/>
              </w:rPr>
              <w:t xml:space="preserve"> </w:t>
            </w:r>
          </w:p>
          <w:p w14:paraId="7F6A8E8D" w14:textId="77777777" w:rsidR="00BF2E6A" w:rsidRPr="005720CB" w:rsidRDefault="00BF2E6A" w:rsidP="009B107D">
            <w:pPr>
              <w:spacing w:after="100" w:line="276" w:lineRule="auto"/>
              <w:jc w:val="both"/>
              <w:rPr>
                <w:rFonts w:ascii="Calibri" w:eastAsia="Calibri" w:hAnsi="Calibri" w:cs="Calibri"/>
                <w:sz w:val="20"/>
                <w:szCs w:val="20"/>
              </w:rPr>
            </w:pPr>
            <w:r w:rsidRPr="005720CB">
              <w:rPr>
                <w:rFonts w:ascii="Calibri" w:eastAsia="Calibri" w:hAnsi="Calibri" w:cs="Calibri"/>
                <w:sz w:val="20"/>
                <w:szCs w:val="20"/>
              </w:rPr>
              <w:t>Fernando Hernandez</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5EBBCF8" w14:textId="77777777" w:rsidR="00BF2E6A" w:rsidRPr="005720CB" w:rsidRDefault="00BF2E6A" w:rsidP="009B107D">
            <w:pPr>
              <w:spacing w:after="100" w:line="276" w:lineRule="auto"/>
              <w:jc w:val="both"/>
              <w:rPr>
                <w:rFonts w:ascii="Calibri" w:eastAsia="Calibri" w:hAnsi="Calibri" w:cs="Calibri"/>
                <w:sz w:val="20"/>
                <w:szCs w:val="20"/>
              </w:rPr>
            </w:pPr>
            <w:r w:rsidRPr="005720CB">
              <w:rPr>
                <w:rFonts w:ascii="Calibri" w:eastAsia="Calibri" w:hAnsi="Calibri" w:cs="Calibri"/>
                <w:b/>
                <w:sz w:val="20"/>
                <w:szCs w:val="20"/>
              </w:rPr>
              <w:t>RUT o RUN:</w:t>
            </w:r>
            <w:r w:rsidRPr="005720CB">
              <w:rPr>
                <w:rFonts w:ascii="Calibri" w:eastAsia="Calibri" w:hAnsi="Calibri" w:cs="Calibri"/>
                <w:sz w:val="20"/>
                <w:szCs w:val="20"/>
              </w:rPr>
              <w:t xml:space="preserve"> </w:t>
            </w:r>
          </w:p>
          <w:p w14:paraId="2FBD58C7" w14:textId="77777777" w:rsidR="00BF2E6A" w:rsidRPr="005720CB" w:rsidRDefault="00BF2E6A" w:rsidP="009B107D">
            <w:pPr>
              <w:spacing w:after="100" w:line="276" w:lineRule="auto"/>
              <w:jc w:val="both"/>
              <w:rPr>
                <w:rFonts w:ascii="Calibri" w:eastAsia="Calibri" w:hAnsi="Calibri" w:cs="Calibri"/>
                <w:sz w:val="20"/>
                <w:szCs w:val="20"/>
                <w:lang w:val="es-ES" w:eastAsia="es-ES"/>
              </w:rPr>
            </w:pPr>
            <w:r w:rsidRPr="005720CB">
              <w:rPr>
                <w:rFonts w:ascii="Calibri" w:eastAsia="Calibri" w:hAnsi="Calibri" w:cs="Calibri"/>
                <w:sz w:val="20"/>
                <w:szCs w:val="20"/>
                <w:lang w:val="es-ES" w:eastAsia="es-ES"/>
              </w:rPr>
              <w:t>12.760.274-3</w:t>
            </w:r>
          </w:p>
        </w:tc>
      </w:tr>
      <w:tr w:rsidR="00BF2E6A" w:rsidRPr="005720CB" w14:paraId="5CFD98CF" w14:textId="77777777" w:rsidTr="009B107D">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84191A0" w14:textId="77777777" w:rsidR="00BF2E6A" w:rsidRPr="005720CB" w:rsidRDefault="00BF2E6A" w:rsidP="009B107D">
            <w:pPr>
              <w:spacing w:after="100" w:line="276" w:lineRule="auto"/>
              <w:jc w:val="both"/>
              <w:rPr>
                <w:rFonts w:ascii="Calibri" w:eastAsia="Calibri" w:hAnsi="Calibri" w:cs="Calibri"/>
                <w:sz w:val="20"/>
                <w:szCs w:val="20"/>
              </w:rPr>
            </w:pPr>
            <w:r w:rsidRPr="005720CB">
              <w:rPr>
                <w:rFonts w:ascii="Calibri" w:eastAsia="Calibri" w:hAnsi="Calibri" w:cs="Calibri"/>
                <w:b/>
                <w:sz w:val="20"/>
                <w:szCs w:val="20"/>
              </w:rPr>
              <w:t>Domicilio representante legal:</w:t>
            </w:r>
            <w:r w:rsidRPr="005720CB">
              <w:rPr>
                <w:rFonts w:ascii="Calibri" w:eastAsia="Calibri" w:hAnsi="Calibri" w:cs="Calibri"/>
                <w:sz w:val="20"/>
                <w:szCs w:val="20"/>
              </w:rPr>
              <w:t xml:space="preserve"> </w:t>
            </w:r>
          </w:p>
          <w:p w14:paraId="467C7B32" w14:textId="77777777" w:rsidR="00BF2E6A" w:rsidRPr="005720CB" w:rsidRDefault="00BF2E6A" w:rsidP="009B107D">
            <w:pPr>
              <w:spacing w:after="100" w:line="276" w:lineRule="auto"/>
              <w:jc w:val="both"/>
              <w:rPr>
                <w:rFonts w:ascii="Calibri" w:eastAsia="Calibri" w:hAnsi="Calibri" w:cs="Calibri"/>
                <w:sz w:val="20"/>
                <w:szCs w:val="20"/>
                <w:lang w:val="es-ES" w:eastAsia="es-ES"/>
              </w:rPr>
            </w:pPr>
            <w:r w:rsidRPr="005720CB">
              <w:rPr>
                <w:rFonts w:ascii="Calibri" w:eastAsia="Calibri" w:hAnsi="Calibri" w:cs="Calibri"/>
                <w:sz w:val="20"/>
                <w:szCs w:val="20"/>
                <w:lang w:val="es-ES" w:eastAsia="es-ES"/>
              </w:rPr>
              <w:t>Llicaldad s/n Castro</w:t>
            </w:r>
          </w:p>
          <w:p w14:paraId="308EFF5D" w14:textId="77777777" w:rsidR="00BF2E6A" w:rsidRPr="005720CB" w:rsidRDefault="00BF2E6A" w:rsidP="009B107D">
            <w:pPr>
              <w:spacing w:after="100" w:line="276" w:lineRule="auto"/>
              <w:jc w:val="both"/>
              <w:rPr>
                <w:rFonts w:ascii="Calibri" w:eastAsia="Calibri" w:hAnsi="Calibri" w:cs="Calibri"/>
                <w:sz w:val="20"/>
                <w:szCs w:val="20"/>
                <w:lang w:val="es-ES" w:eastAsia="es-ES"/>
              </w:rPr>
            </w:pPr>
            <w:r w:rsidRPr="005720CB">
              <w:rPr>
                <w:rFonts w:ascii="Calibri" w:eastAsia="Calibri" w:hAnsi="Calibri" w:cs="Calibri"/>
                <w:sz w:val="20"/>
                <w:szCs w:val="20"/>
                <w:lang w:val="es-ES" w:eastAsia="es-ES"/>
              </w:rPr>
              <w:t>Casilla 321</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8E75039" w14:textId="77777777" w:rsidR="00BF2E6A" w:rsidRPr="005720CB" w:rsidRDefault="00BF2E6A" w:rsidP="009B107D">
            <w:pPr>
              <w:spacing w:after="100" w:line="276" w:lineRule="auto"/>
              <w:jc w:val="both"/>
              <w:rPr>
                <w:rFonts w:ascii="Calibri" w:eastAsia="Calibri" w:hAnsi="Calibri" w:cs="Calibri"/>
                <w:sz w:val="20"/>
                <w:szCs w:val="20"/>
                <w:lang w:val="es-ES" w:eastAsia="es-ES"/>
              </w:rPr>
            </w:pPr>
            <w:r w:rsidRPr="005720CB">
              <w:rPr>
                <w:rFonts w:ascii="Calibri" w:eastAsia="Calibri" w:hAnsi="Calibri" w:cs="Calibri"/>
                <w:b/>
                <w:sz w:val="20"/>
                <w:szCs w:val="20"/>
              </w:rPr>
              <w:t>Correo electrónico:</w:t>
            </w:r>
            <w:r w:rsidRPr="005720CB">
              <w:rPr>
                <w:rFonts w:ascii="Calibri" w:eastAsia="Calibri" w:hAnsi="Calibri" w:cs="Calibri"/>
                <w:sz w:val="20"/>
                <w:szCs w:val="20"/>
              </w:rPr>
              <w:t xml:space="preserve"> linfos@gmail.com</w:t>
            </w:r>
          </w:p>
        </w:tc>
      </w:tr>
      <w:tr w:rsidR="00BF2E6A" w:rsidRPr="005720CB" w14:paraId="080847CC" w14:textId="77777777" w:rsidTr="009B107D">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07DC3204" w14:textId="77777777" w:rsidR="00BF2E6A" w:rsidRPr="005720CB" w:rsidRDefault="00BF2E6A" w:rsidP="009B107D">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5777DC0" w14:textId="77777777" w:rsidR="00BF2E6A" w:rsidRPr="005720CB" w:rsidRDefault="00BF2E6A" w:rsidP="009B107D">
            <w:pPr>
              <w:spacing w:after="100" w:line="276" w:lineRule="auto"/>
              <w:jc w:val="both"/>
              <w:rPr>
                <w:rFonts w:ascii="Calibri" w:eastAsia="Calibri" w:hAnsi="Calibri" w:cs="Calibri"/>
                <w:sz w:val="20"/>
                <w:szCs w:val="20"/>
              </w:rPr>
            </w:pPr>
            <w:r w:rsidRPr="005720CB">
              <w:rPr>
                <w:rFonts w:ascii="Calibri" w:eastAsia="Calibri" w:hAnsi="Calibri" w:cs="Calibri"/>
                <w:b/>
                <w:sz w:val="20"/>
                <w:szCs w:val="20"/>
              </w:rPr>
              <w:t>Teléfono:</w:t>
            </w:r>
            <w:r w:rsidRPr="005720CB">
              <w:rPr>
                <w:rFonts w:ascii="Calibri" w:eastAsia="Calibri" w:hAnsi="Calibri" w:cs="Calibri"/>
                <w:sz w:val="20"/>
                <w:szCs w:val="20"/>
              </w:rPr>
              <w:t xml:space="preserve"> </w:t>
            </w:r>
          </w:p>
          <w:p w14:paraId="741FEE5C" w14:textId="77777777" w:rsidR="00BF2E6A" w:rsidRPr="005720CB" w:rsidRDefault="00BF2E6A" w:rsidP="009B107D">
            <w:pPr>
              <w:spacing w:after="100" w:line="276" w:lineRule="auto"/>
              <w:jc w:val="both"/>
              <w:rPr>
                <w:rFonts w:ascii="Calibri" w:eastAsia="Calibri" w:hAnsi="Calibri" w:cs="Calibri"/>
                <w:sz w:val="20"/>
                <w:szCs w:val="20"/>
                <w:lang w:val="es-ES" w:eastAsia="es-ES"/>
              </w:rPr>
            </w:pPr>
            <w:r w:rsidRPr="005720CB">
              <w:rPr>
                <w:rFonts w:ascii="Calibri" w:eastAsia="Calibri" w:hAnsi="Calibri" w:cs="Calibri"/>
                <w:sz w:val="20"/>
                <w:szCs w:val="20"/>
                <w:lang w:val="es-ES" w:eastAsia="es-ES"/>
              </w:rPr>
              <w:t>998310660</w:t>
            </w:r>
          </w:p>
        </w:tc>
      </w:tr>
    </w:tbl>
    <w:p w14:paraId="40B700B3" w14:textId="77777777" w:rsidR="00BF2E6A" w:rsidRPr="005720CB" w:rsidRDefault="00BF2E6A" w:rsidP="00BF2E6A"/>
    <w:p w14:paraId="47A2B795" w14:textId="77777777" w:rsidR="00BF2E6A" w:rsidRPr="005720CB" w:rsidRDefault="00BF2E6A" w:rsidP="00BF2E6A"/>
    <w:p w14:paraId="48699FD4" w14:textId="77777777" w:rsidR="00BF2E6A" w:rsidRPr="005720CB" w:rsidRDefault="00BF2E6A" w:rsidP="00BF2E6A"/>
    <w:p w14:paraId="1725538C" w14:textId="77777777" w:rsidR="000A1083" w:rsidRPr="005720CB" w:rsidRDefault="000A1083" w:rsidP="000A1083">
      <w:pPr>
        <w:contextualSpacing/>
        <w:jc w:val="both"/>
        <w:rPr>
          <w:sz w:val="20"/>
          <w:szCs w:val="20"/>
        </w:rPr>
      </w:pPr>
    </w:p>
    <w:p w14:paraId="0E02D8EF" w14:textId="77777777" w:rsidR="000A1083" w:rsidRPr="005720CB" w:rsidRDefault="000A1083" w:rsidP="000A1083">
      <w:pPr>
        <w:contextualSpacing/>
        <w:jc w:val="both"/>
        <w:rPr>
          <w:sz w:val="20"/>
          <w:szCs w:val="20"/>
        </w:rPr>
      </w:pPr>
    </w:p>
    <w:p w14:paraId="1E490FB5" w14:textId="77777777" w:rsidR="000A1083" w:rsidRPr="005720CB" w:rsidRDefault="000A1083" w:rsidP="000A1083">
      <w:pPr>
        <w:jc w:val="both"/>
        <w:rPr>
          <w:rFonts w:ascii="Calibri" w:eastAsia="Calibri" w:hAnsi="Calibri" w:cs="Calibri"/>
          <w:sz w:val="20"/>
          <w:szCs w:val="20"/>
        </w:rPr>
      </w:pPr>
    </w:p>
    <w:p w14:paraId="73EC6625" w14:textId="77777777" w:rsidR="000A1083" w:rsidRPr="005720CB" w:rsidRDefault="000A1083" w:rsidP="000A1083">
      <w:pPr>
        <w:jc w:val="both"/>
        <w:rPr>
          <w:rFonts w:ascii="Calibri" w:eastAsia="Calibri" w:hAnsi="Calibri" w:cs="Calibri"/>
          <w:sz w:val="20"/>
          <w:szCs w:val="20"/>
        </w:rPr>
      </w:pPr>
    </w:p>
    <w:p w14:paraId="4F17A003" w14:textId="77777777" w:rsidR="000A1083" w:rsidRPr="005720CB" w:rsidRDefault="000A1083" w:rsidP="00BF2E6A">
      <w:pPr>
        <w:spacing w:after="0" w:line="240" w:lineRule="auto"/>
        <w:contextualSpacing/>
        <w:outlineLvl w:val="0"/>
        <w:rPr>
          <w:rFonts w:ascii="Calibri" w:eastAsia="Calibri" w:hAnsi="Calibri" w:cs="Calibri"/>
          <w:b/>
          <w:sz w:val="24"/>
          <w:szCs w:val="20"/>
        </w:rPr>
        <w:sectPr w:rsidR="000A1083" w:rsidRPr="005720CB" w:rsidSect="000A28D4">
          <w:type w:val="nextColumn"/>
          <w:pgSz w:w="12240" w:h="15840" w:code="1"/>
          <w:pgMar w:top="1134" w:right="1134" w:bottom="1134" w:left="1134" w:header="708" w:footer="708" w:gutter="0"/>
          <w:pgNumType w:start="1"/>
          <w:cols w:space="708"/>
          <w:docGrid w:linePitch="360"/>
        </w:sectPr>
      </w:pPr>
      <w:bookmarkStart w:id="19" w:name="_Toc352840379"/>
      <w:bookmarkStart w:id="20" w:name="_Toc352841439"/>
      <w:bookmarkStart w:id="21" w:name="_Toc353998106"/>
      <w:bookmarkStart w:id="22" w:name="_Toc353998179"/>
      <w:bookmarkStart w:id="23" w:name="_Toc382383533"/>
      <w:bookmarkStart w:id="24" w:name="_Toc382472355"/>
      <w:bookmarkStart w:id="25" w:name="_Toc390184267"/>
      <w:bookmarkStart w:id="26" w:name="_Toc390359998"/>
      <w:bookmarkStart w:id="27" w:name="_Toc390777019"/>
    </w:p>
    <w:p w14:paraId="5862759F" w14:textId="77777777" w:rsidR="000A1083" w:rsidRPr="005720CB" w:rsidRDefault="000A1083" w:rsidP="000A1083">
      <w:pPr>
        <w:pStyle w:val="Ttulo2"/>
      </w:pPr>
      <w:bookmarkStart w:id="28" w:name="_Toc25138733"/>
      <w:bookmarkStart w:id="29" w:name="_Toc449085408"/>
      <w:r w:rsidRPr="005720CB">
        <w:lastRenderedPageBreak/>
        <w:t>Ubicación</w:t>
      </w:r>
      <w:bookmarkEnd w:id="19"/>
      <w:bookmarkEnd w:id="20"/>
      <w:bookmarkEnd w:id="21"/>
      <w:bookmarkEnd w:id="22"/>
      <w:bookmarkEnd w:id="23"/>
      <w:bookmarkEnd w:id="24"/>
      <w:bookmarkEnd w:id="28"/>
      <w:r w:rsidR="000C7067" w:rsidRPr="005720CB">
        <w:t xml:space="preserve"> </w:t>
      </w:r>
      <w:bookmarkEnd w:id="25"/>
      <w:bookmarkEnd w:id="26"/>
      <w:bookmarkEnd w:id="27"/>
      <w:bookmarkEnd w:id="29"/>
    </w:p>
    <w:p w14:paraId="54472921" w14:textId="77777777" w:rsidR="00BF2E6A" w:rsidRPr="005720CB" w:rsidRDefault="00BF2E6A" w:rsidP="00BF2E6A"/>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BF2E6A" w:rsidRPr="005720CB" w14:paraId="3E93E67D" w14:textId="77777777" w:rsidTr="009B107D">
        <w:trPr>
          <w:trHeight w:val="6465"/>
          <w:jc w:val="center"/>
        </w:trPr>
        <w:tc>
          <w:tcPr>
            <w:tcW w:w="5000" w:type="pct"/>
            <w:gridSpan w:val="4"/>
            <w:shd w:val="clear" w:color="auto" w:fill="FFFFFF"/>
            <w:tcMar>
              <w:top w:w="58" w:type="dxa"/>
              <w:left w:w="58" w:type="dxa"/>
              <w:bottom w:w="58" w:type="dxa"/>
              <w:right w:w="58" w:type="dxa"/>
            </w:tcMar>
            <w:hideMark/>
          </w:tcPr>
          <w:p w14:paraId="4901C50F" w14:textId="77777777" w:rsidR="00C76776" w:rsidRPr="005720CB" w:rsidRDefault="00BF2E6A" w:rsidP="009B107D">
            <w:pPr>
              <w:spacing w:after="0" w:line="240" w:lineRule="auto"/>
              <w:jc w:val="both"/>
              <w:rPr>
                <w:rFonts w:ascii="Calibri" w:eastAsia="Calibri" w:hAnsi="Calibri" w:cs="Times New Roman"/>
                <w:sz w:val="20"/>
                <w:szCs w:val="20"/>
              </w:rPr>
            </w:pPr>
            <w:r w:rsidRPr="005720CB">
              <w:rPr>
                <w:rFonts w:ascii="Calibri" w:eastAsia="Calibri" w:hAnsi="Calibri" w:cs="Times New Roman"/>
                <w:b/>
              </w:rPr>
              <w:t xml:space="preserve">Figura 1. Mapa de ubicación local </w:t>
            </w:r>
            <w:r w:rsidRPr="005720CB">
              <w:rPr>
                <w:rFonts w:ascii="Calibri" w:eastAsia="Calibri" w:hAnsi="Calibri" w:cs="Times New Roman"/>
                <w:b/>
                <w:sz w:val="20"/>
                <w:szCs w:val="20"/>
              </w:rPr>
              <w:t>(</w:t>
            </w:r>
            <w:r w:rsidRPr="005720CB">
              <w:rPr>
                <w:rFonts w:ascii="Calibri" w:eastAsia="Calibri" w:hAnsi="Calibri" w:cs="Times New Roman"/>
                <w:sz w:val="20"/>
                <w:szCs w:val="20"/>
              </w:rPr>
              <w:t>Fuente: Google Earth).</w:t>
            </w:r>
          </w:p>
          <w:p w14:paraId="63F1A3C5" w14:textId="77777777" w:rsidR="00C76776" w:rsidRPr="005720CB" w:rsidRDefault="00C76776" w:rsidP="009B107D">
            <w:pPr>
              <w:spacing w:after="0" w:line="240" w:lineRule="auto"/>
              <w:jc w:val="both"/>
              <w:rPr>
                <w:rFonts w:ascii="Calibri" w:eastAsia="Calibri" w:hAnsi="Calibri" w:cs="Times New Roman"/>
                <w:sz w:val="20"/>
                <w:szCs w:val="20"/>
              </w:rPr>
            </w:pPr>
          </w:p>
          <w:p w14:paraId="482495CE" w14:textId="77777777" w:rsidR="00BF2E6A" w:rsidRPr="005720CB" w:rsidRDefault="00840284" w:rsidP="009B107D">
            <w:pPr>
              <w:spacing w:after="0" w:line="240" w:lineRule="auto"/>
              <w:jc w:val="center"/>
              <w:rPr>
                <w:rFonts w:ascii="Calibri" w:eastAsia="Calibri" w:hAnsi="Calibri" w:cs="Calibri"/>
                <w:b/>
                <w:noProof/>
                <w:sz w:val="24"/>
                <w:szCs w:val="20"/>
                <w:lang w:eastAsia="es-CL"/>
              </w:rPr>
            </w:pPr>
            <w:r w:rsidRPr="005720CB">
              <w:rPr>
                <w:noProof/>
              </w:rPr>
              <mc:AlternateContent>
                <mc:Choice Requires="wps">
                  <w:drawing>
                    <wp:anchor distT="0" distB="0" distL="114300" distR="114300" simplePos="0" relativeHeight="251659264" behindDoc="0" locked="0" layoutInCell="1" allowOverlap="1" wp14:anchorId="181BA2C4" wp14:editId="7740070D">
                      <wp:simplePos x="0" y="0"/>
                      <wp:positionH relativeFrom="column">
                        <wp:posOffset>2204085</wp:posOffset>
                      </wp:positionH>
                      <wp:positionV relativeFrom="paragraph">
                        <wp:posOffset>1388745</wp:posOffset>
                      </wp:positionV>
                      <wp:extent cx="998220" cy="426720"/>
                      <wp:effectExtent l="0" t="0" r="11430" b="11430"/>
                      <wp:wrapNone/>
                      <wp:docPr id="7" name="Cuadro de texto 7"/>
                      <wp:cNvGraphicFramePr/>
                      <a:graphic xmlns:a="http://schemas.openxmlformats.org/drawingml/2006/main">
                        <a:graphicData uri="http://schemas.microsoft.com/office/word/2010/wordprocessingShape">
                          <wps:wsp>
                            <wps:cNvSpPr txBox="1"/>
                            <wps:spPr>
                              <a:xfrm>
                                <a:off x="0" y="0"/>
                                <a:ext cx="998220" cy="426720"/>
                              </a:xfrm>
                              <a:prstGeom prst="rect">
                                <a:avLst/>
                              </a:prstGeom>
                              <a:noFill/>
                              <a:ln/>
                            </wps:spPr>
                            <wps:style>
                              <a:lnRef idx="2">
                                <a:schemeClr val="accent4"/>
                              </a:lnRef>
                              <a:fillRef idx="1">
                                <a:schemeClr val="lt1"/>
                              </a:fillRef>
                              <a:effectRef idx="0">
                                <a:schemeClr val="accent4"/>
                              </a:effectRef>
                              <a:fontRef idx="minor">
                                <a:schemeClr val="dk1"/>
                              </a:fontRef>
                            </wps:style>
                            <wps:txbx>
                              <w:txbxContent>
                                <w:p w14:paraId="46E1341B" w14:textId="77777777" w:rsidR="000D02EB" w:rsidRPr="00026251" w:rsidRDefault="000D02EB">
                                  <w:pPr>
                                    <w:rPr>
                                      <w:color w:val="FFFFFF" w:themeColor="background1"/>
                                    </w:rPr>
                                  </w:pPr>
                                  <w:r w:rsidRPr="00026251">
                                    <w:rPr>
                                      <w:color w:val="FFFFFF" w:themeColor="background1"/>
                                    </w:rPr>
                                    <w:t>Vertedero Dicham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181BA2C4" id="_x0000_t202" coordsize="21600,21600" o:spt="202" path="m,l,21600r21600,l21600,xe">
                      <v:stroke joinstyle="miter"/>
                      <v:path gradientshapeok="t" o:connecttype="rect"/>
                    </v:shapetype>
                    <v:shape id="Cuadro de texto 7" o:spid="_x0000_s1026" type="#_x0000_t202" style="position:absolute;left:0;text-align:left;margin-left:173.55pt;margin-top:109.35pt;width:78.6pt;height:33.6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" filled="f" strokecolor="#ffc000 [3207]" strokeweight="1pt">
                      <v:textbox>
                        <w:txbxContent>
                          <w:p w14:paraId="46E1341B" w14:textId="77777777" w:rsidR="000D02EB" w:rsidRPr="00026251" w:rsidRDefault="000D02EB">
                            <w:pPr>
                              <w:rPr>
                                <w:color w:val="FFFFFF" w:themeColor="background1"/>
                              </w:rPr>
                            </w:pPr>
                            <w:r w:rsidRPr="00026251">
                              <w:rPr>
                                <w:color w:val="FFFFFF" w:themeColor="background1"/>
                              </w:rPr>
                              <w:t>Vertedero Dicham</w:t>
                            </w:r>
                          </w:p>
                        </w:txbxContent>
                      </v:textbox>
                    </v:shape>
                  </w:pict>
                </mc:Fallback>
              </mc:AlternateContent>
            </w:r>
            <w:r w:rsidRPr="005720CB">
              <w:rPr>
                <w:noProof/>
              </w:rPr>
              <w:drawing>
                <wp:inline distT="0" distB="0" distL="0" distR="0" wp14:anchorId="6E5B735C" wp14:editId="45657128">
                  <wp:extent cx="6227648" cy="3695700"/>
                  <wp:effectExtent l="0" t="0" r="190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64987" t="15090" b="11030"/>
                          <a:stretch/>
                        </pic:blipFill>
                        <pic:spPr bwMode="auto">
                          <a:xfrm>
                            <a:off x="0" y="0"/>
                            <a:ext cx="6237300" cy="3701428"/>
                          </a:xfrm>
                          <a:prstGeom prst="rect">
                            <a:avLst/>
                          </a:prstGeom>
                          <a:ln>
                            <a:noFill/>
                          </a:ln>
                          <a:extLst>
                            <a:ext uri="{53640926-AAD7-44D8-BBD7-CCE9431645EC}">
                              <a14:shadowObscured xmlns:a14="http://schemas.microsoft.com/office/drawing/2010/main"/>
                            </a:ext>
                          </a:extLst>
                        </pic:spPr>
                      </pic:pic>
                    </a:graphicData>
                  </a:graphic>
                </wp:inline>
              </w:drawing>
            </w:r>
          </w:p>
        </w:tc>
      </w:tr>
      <w:tr w:rsidR="00BF2E6A" w:rsidRPr="005720CB" w14:paraId="1CFC372B" w14:textId="77777777" w:rsidTr="009B107D">
        <w:trPr>
          <w:trHeight w:val="229"/>
          <w:jc w:val="center"/>
        </w:trPr>
        <w:tc>
          <w:tcPr>
            <w:tcW w:w="1798" w:type="pct"/>
            <w:shd w:val="clear" w:color="auto" w:fill="FFFFFF"/>
            <w:tcMar>
              <w:top w:w="58" w:type="dxa"/>
              <w:left w:w="58" w:type="dxa"/>
              <w:bottom w:w="58" w:type="dxa"/>
              <w:right w:w="58" w:type="dxa"/>
            </w:tcMar>
            <w:hideMark/>
          </w:tcPr>
          <w:p w14:paraId="4AFE1D68" w14:textId="77777777" w:rsidR="00BF2E6A" w:rsidRPr="005720CB" w:rsidRDefault="00BF2E6A" w:rsidP="009B107D">
            <w:pPr>
              <w:spacing w:after="0" w:line="240" w:lineRule="auto"/>
              <w:jc w:val="both"/>
              <w:rPr>
                <w:rFonts w:ascii="Calibri" w:eastAsia="Calibri" w:hAnsi="Calibri" w:cs="Calibri"/>
                <w:b/>
                <w:sz w:val="20"/>
                <w:szCs w:val="18"/>
              </w:rPr>
            </w:pPr>
            <w:r w:rsidRPr="005720CB">
              <w:rPr>
                <w:rFonts w:ascii="Calibri" w:eastAsia="Calibri" w:hAnsi="Calibri" w:cs="Calibri"/>
                <w:b/>
                <w:sz w:val="20"/>
                <w:szCs w:val="18"/>
              </w:rPr>
              <w:t>Coordenadas UTM de referencia: DATUM WGS 84</w:t>
            </w:r>
          </w:p>
        </w:tc>
        <w:tc>
          <w:tcPr>
            <w:tcW w:w="928" w:type="pct"/>
            <w:shd w:val="clear" w:color="auto" w:fill="FFFFFF"/>
          </w:tcPr>
          <w:p w14:paraId="11BAEA03" w14:textId="77777777" w:rsidR="00BF2E6A" w:rsidRPr="005720CB" w:rsidRDefault="00BF2E6A" w:rsidP="009B107D">
            <w:pPr>
              <w:spacing w:after="0" w:line="240" w:lineRule="auto"/>
              <w:jc w:val="both"/>
              <w:rPr>
                <w:rFonts w:ascii="Calibri" w:eastAsia="Calibri" w:hAnsi="Calibri" w:cs="Calibri"/>
                <w:b/>
                <w:sz w:val="20"/>
                <w:szCs w:val="18"/>
              </w:rPr>
            </w:pPr>
            <w:r w:rsidRPr="005720CB">
              <w:rPr>
                <w:rFonts w:ascii="Calibri" w:eastAsia="Calibri" w:hAnsi="Calibri" w:cs="Calibri"/>
                <w:b/>
                <w:sz w:val="20"/>
                <w:szCs w:val="18"/>
              </w:rPr>
              <w:t>Huso: 18</w:t>
            </w:r>
          </w:p>
        </w:tc>
        <w:tc>
          <w:tcPr>
            <w:tcW w:w="1146" w:type="pct"/>
            <w:shd w:val="clear" w:color="auto" w:fill="FFFFFF"/>
          </w:tcPr>
          <w:p w14:paraId="4AB036A7" w14:textId="77777777" w:rsidR="00BF2E6A" w:rsidRPr="005720CB" w:rsidRDefault="00BF2E6A" w:rsidP="009B107D">
            <w:pPr>
              <w:spacing w:after="0" w:line="240" w:lineRule="auto"/>
              <w:jc w:val="both"/>
              <w:rPr>
                <w:rFonts w:ascii="Calibri" w:eastAsia="Calibri" w:hAnsi="Calibri" w:cs="Calibri"/>
                <w:b/>
                <w:sz w:val="20"/>
                <w:szCs w:val="18"/>
              </w:rPr>
            </w:pPr>
            <w:r w:rsidRPr="005720CB">
              <w:rPr>
                <w:rFonts w:ascii="Calibri" w:eastAsia="Calibri" w:hAnsi="Calibri" w:cs="Calibri"/>
                <w:b/>
                <w:sz w:val="20"/>
                <w:szCs w:val="18"/>
              </w:rPr>
              <w:t>UTM N:</w:t>
            </w:r>
            <w:r w:rsidRPr="005720CB">
              <w:t xml:space="preserve"> </w:t>
            </w:r>
            <w:r w:rsidRPr="005720CB">
              <w:rPr>
                <w:rFonts w:ascii="Calibri" w:eastAsia="Calibri" w:hAnsi="Calibri" w:cs="Calibri"/>
                <w:b/>
                <w:sz w:val="20"/>
                <w:szCs w:val="18"/>
              </w:rPr>
              <w:t>5279808.54</w:t>
            </w:r>
          </w:p>
        </w:tc>
        <w:tc>
          <w:tcPr>
            <w:tcW w:w="1128" w:type="pct"/>
            <w:shd w:val="clear" w:color="auto" w:fill="FFFFFF"/>
          </w:tcPr>
          <w:p w14:paraId="652D7C08" w14:textId="77777777" w:rsidR="00BF2E6A" w:rsidRPr="005720CB" w:rsidRDefault="00BF2E6A" w:rsidP="009B107D">
            <w:pPr>
              <w:spacing w:after="0" w:line="240" w:lineRule="auto"/>
              <w:jc w:val="both"/>
              <w:rPr>
                <w:rFonts w:ascii="Calibri" w:eastAsia="Calibri" w:hAnsi="Calibri" w:cs="Calibri"/>
                <w:b/>
                <w:sz w:val="20"/>
                <w:szCs w:val="16"/>
              </w:rPr>
            </w:pPr>
            <w:r w:rsidRPr="005720CB">
              <w:rPr>
                <w:rFonts w:ascii="Calibri" w:eastAsia="Calibri" w:hAnsi="Calibri" w:cs="Calibri"/>
                <w:b/>
                <w:sz w:val="20"/>
                <w:szCs w:val="16"/>
              </w:rPr>
              <w:t>UTM E:</w:t>
            </w:r>
            <w:r w:rsidRPr="005720CB">
              <w:t xml:space="preserve"> 594772.13</w:t>
            </w:r>
          </w:p>
        </w:tc>
      </w:tr>
      <w:tr w:rsidR="00BF2E6A" w:rsidRPr="005720CB" w14:paraId="4B35ED73" w14:textId="77777777" w:rsidTr="009B107D">
        <w:trPr>
          <w:trHeight w:val="728"/>
          <w:jc w:val="center"/>
        </w:trPr>
        <w:tc>
          <w:tcPr>
            <w:tcW w:w="5000" w:type="pct"/>
            <w:gridSpan w:val="4"/>
            <w:shd w:val="clear" w:color="auto" w:fill="FFFFFF"/>
            <w:tcMar>
              <w:top w:w="58" w:type="dxa"/>
              <w:left w:w="58" w:type="dxa"/>
              <w:bottom w:w="58" w:type="dxa"/>
              <w:right w:w="58" w:type="dxa"/>
            </w:tcMar>
          </w:tcPr>
          <w:p w14:paraId="12DD348E" w14:textId="77777777" w:rsidR="00BF2E6A" w:rsidRPr="005720CB" w:rsidRDefault="00BF2E6A" w:rsidP="009B107D">
            <w:pPr>
              <w:spacing w:after="0" w:line="240" w:lineRule="auto"/>
              <w:jc w:val="both"/>
              <w:rPr>
                <w:rFonts w:ascii="Calibri" w:eastAsia="Calibri" w:hAnsi="Calibri" w:cs="Calibri"/>
                <w:b/>
                <w:sz w:val="20"/>
                <w:szCs w:val="18"/>
              </w:rPr>
            </w:pPr>
            <w:r w:rsidRPr="005720CB">
              <w:rPr>
                <w:rFonts w:ascii="Calibri" w:eastAsia="Calibri" w:hAnsi="Calibri" w:cs="Calibri"/>
                <w:b/>
                <w:sz w:val="20"/>
                <w:szCs w:val="18"/>
              </w:rPr>
              <w:t xml:space="preserve">Ruta de acceso: </w:t>
            </w:r>
            <w:r w:rsidRPr="005720CB">
              <w:rPr>
                <w:rFonts w:ascii="Calibri" w:eastAsia="Calibri" w:hAnsi="Calibri" w:cs="Calibri"/>
                <w:sz w:val="20"/>
                <w:szCs w:val="18"/>
              </w:rPr>
              <w:t xml:space="preserve">El acceso al vertedero es a través de la ruta 5 Sur, se encuentra aproximadamente a 22 km. </w:t>
            </w:r>
            <w:r w:rsidR="000D02EB">
              <w:rPr>
                <w:rFonts w:ascii="Calibri" w:eastAsia="Calibri" w:hAnsi="Calibri" w:cs="Calibri"/>
                <w:sz w:val="20"/>
                <w:szCs w:val="18"/>
              </w:rPr>
              <w:t xml:space="preserve">al sur </w:t>
            </w:r>
            <w:r w:rsidRPr="005720CB">
              <w:rPr>
                <w:rFonts w:ascii="Calibri" w:eastAsia="Calibri" w:hAnsi="Calibri" w:cs="Calibri"/>
                <w:sz w:val="20"/>
                <w:szCs w:val="18"/>
              </w:rPr>
              <w:t xml:space="preserve">de la ciudad de Castro por la panamericana 5 sur camino a Chonchi, después </w:t>
            </w:r>
            <w:r w:rsidR="000D02EB">
              <w:rPr>
                <w:rFonts w:ascii="Calibri" w:eastAsia="Calibri" w:hAnsi="Calibri" w:cs="Calibri"/>
                <w:sz w:val="20"/>
                <w:szCs w:val="18"/>
              </w:rPr>
              <w:t xml:space="preserve">de la entrada a Chonchi a </w:t>
            </w:r>
            <w:r w:rsidRPr="005720CB">
              <w:rPr>
                <w:rFonts w:ascii="Calibri" w:eastAsia="Calibri" w:hAnsi="Calibri" w:cs="Calibri"/>
                <w:sz w:val="20"/>
                <w:szCs w:val="18"/>
              </w:rPr>
              <w:t xml:space="preserve"> 500 metros está el cruce hacia Dicham, posteriormente se avanzan 3,5 kilómetros en dirección a Los Petanes, donde se encuentra el cruce hacia el vertedero Industrial Dicham.</w:t>
            </w:r>
          </w:p>
        </w:tc>
      </w:tr>
    </w:tbl>
    <w:p w14:paraId="6EE321A7" w14:textId="77777777" w:rsidR="00BF2E6A" w:rsidRPr="005720CB" w:rsidRDefault="00BF2E6A" w:rsidP="00BF2E6A"/>
    <w:p w14:paraId="1A8EEB72" w14:textId="77777777" w:rsidR="00BF2E6A" w:rsidRPr="005720CB" w:rsidRDefault="00BF2E6A" w:rsidP="00BF2E6A"/>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BF2E6A" w:rsidRPr="005720CB" w14:paraId="0F93F27A" w14:textId="77777777" w:rsidTr="009B107D">
        <w:trPr>
          <w:trHeight w:val="6465"/>
          <w:jc w:val="center"/>
        </w:trPr>
        <w:tc>
          <w:tcPr>
            <w:tcW w:w="5000" w:type="pct"/>
            <w:shd w:val="clear" w:color="auto" w:fill="FFFFFF"/>
            <w:tcMar>
              <w:top w:w="58" w:type="dxa"/>
              <w:left w:w="58" w:type="dxa"/>
              <w:bottom w:w="58" w:type="dxa"/>
              <w:right w:w="58" w:type="dxa"/>
            </w:tcMar>
            <w:hideMark/>
          </w:tcPr>
          <w:p w14:paraId="77EB3DEA" w14:textId="77777777" w:rsidR="00BF2E6A" w:rsidRPr="005720CB" w:rsidRDefault="00BF2E6A" w:rsidP="009B107D">
            <w:pPr>
              <w:spacing w:after="0" w:line="240" w:lineRule="auto"/>
              <w:jc w:val="both"/>
              <w:rPr>
                <w:rFonts w:ascii="Calibri" w:eastAsia="Calibri" w:hAnsi="Calibri" w:cs="Times New Roman"/>
                <w:sz w:val="20"/>
                <w:szCs w:val="20"/>
              </w:rPr>
            </w:pPr>
            <w:r w:rsidRPr="005720CB">
              <w:rPr>
                <w:rFonts w:ascii="Calibri" w:eastAsia="Calibri" w:hAnsi="Calibri" w:cs="Times New Roman"/>
                <w:b/>
              </w:rPr>
              <w:lastRenderedPageBreak/>
              <w:t xml:space="preserve">Figura 2. Layout del proyecto </w:t>
            </w:r>
            <w:r w:rsidRPr="005720CB">
              <w:rPr>
                <w:rFonts w:ascii="Calibri" w:eastAsia="Calibri" w:hAnsi="Calibri" w:cs="Times New Roman"/>
                <w:b/>
                <w:sz w:val="20"/>
                <w:szCs w:val="20"/>
              </w:rPr>
              <w:t>(</w:t>
            </w:r>
            <w:r w:rsidRPr="005720CB">
              <w:rPr>
                <w:rFonts w:ascii="Calibri" w:eastAsia="Calibri" w:hAnsi="Calibri" w:cs="Times New Roman"/>
                <w:sz w:val="20"/>
                <w:szCs w:val="20"/>
              </w:rPr>
              <w:t xml:space="preserve">Fuente: Elaboración propia utilizando como plantilla imagen Google Earth  2 de abril 2019). </w:t>
            </w:r>
          </w:p>
          <w:p w14:paraId="16B3417B" w14:textId="77777777" w:rsidR="005C567F" w:rsidRPr="005720CB" w:rsidRDefault="005C567F" w:rsidP="009B107D">
            <w:pPr>
              <w:spacing w:after="0" w:line="240" w:lineRule="auto"/>
              <w:jc w:val="both"/>
              <w:rPr>
                <w:rFonts w:ascii="Calibri" w:eastAsia="Calibri" w:hAnsi="Calibri" w:cs="Times New Roman"/>
                <w:sz w:val="20"/>
                <w:szCs w:val="20"/>
              </w:rPr>
            </w:pPr>
          </w:p>
          <w:p w14:paraId="75E3CEBE" w14:textId="77777777" w:rsidR="005C567F" w:rsidRPr="005720CB" w:rsidRDefault="005C567F" w:rsidP="009B107D">
            <w:pPr>
              <w:spacing w:after="0" w:line="240" w:lineRule="auto"/>
              <w:jc w:val="both"/>
              <w:rPr>
                <w:rFonts w:ascii="Calibri" w:eastAsia="Calibri" w:hAnsi="Calibri" w:cs="Times New Roman"/>
                <w:sz w:val="20"/>
                <w:szCs w:val="20"/>
              </w:rPr>
            </w:pPr>
          </w:p>
          <w:p w14:paraId="3F7F3EAB" w14:textId="77777777" w:rsidR="00BF2E6A" w:rsidRPr="005720CB" w:rsidRDefault="005C567F" w:rsidP="009B107D">
            <w:pPr>
              <w:spacing w:after="0" w:line="240" w:lineRule="auto"/>
              <w:jc w:val="center"/>
              <w:rPr>
                <w:rFonts w:ascii="Calibri" w:eastAsia="Calibri" w:hAnsi="Calibri" w:cs="Calibri"/>
                <w:b/>
                <w:noProof/>
                <w:sz w:val="24"/>
                <w:szCs w:val="20"/>
                <w:lang w:eastAsia="es-CL"/>
              </w:rPr>
            </w:pPr>
            <w:r w:rsidRPr="005720CB">
              <w:rPr>
                <w:rFonts w:ascii="Calibri" w:eastAsia="Calibri" w:hAnsi="Calibri" w:cs="Calibri"/>
                <w:b/>
                <w:noProof/>
                <w:sz w:val="24"/>
                <w:szCs w:val="20"/>
                <w:lang w:eastAsia="es-CL"/>
              </w:rPr>
              <w:drawing>
                <wp:inline distT="0" distB="0" distL="0" distR="0" wp14:anchorId="5FB2D230" wp14:editId="6A36604A">
                  <wp:extent cx="7168243" cy="459814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198598" cy="4617611"/>
                          </a:xfrm>
                          <a:prstGeom prst="rect">
                            <a:avLst/>
                          </a:prstGeom>
                          <a:noFill/>
                        </pic:spPr>
                      </pic:pic>
                    </a:graphicData>
                  </a:graphic>
                </wp:inline>
              </w:drawing>
            </w:r>
          </w:p>
        </w:tc>
      </w:tr>
    </w:tbl>
    <w:p w14:paraId="39C9E952" w14:textId="77777777" w:rsidR="000D02EB" w:rsidRDefault="00026251" w:rsidP="003B79BC">
      <w:pPr>
        <w:tabs>
          <w:tab w:val="left" w:pos="1125"/>
          <w:tab w:val="center" w:pos="6786"/>
        </w:tabs>
      </w:pPr>
      <w:r w:rsidRPr="005720CB">
        <w:tab/>
      </w:r>
      <w:bookmarkStart w:id="30" w:name="_Toc449085417"/>
      <w:bookmarkStart w:id="31" w:name="_Toc352840392"/>
      <w:bookmarkStart w:id="32" w:name="_Toc352841452"/>
    </w:p>
    <w:p w14:paraId="1208AEB5" w14:textId="77777777" w:rsidR="000D02EB" w:rsidRDefault="000D02EB" w:rsidP="003B79BC">
      <w:pPr>
        <w:tabs>
          <w:tab w:val="left" w:pos="1125"/>
          <w:tab w:val="center" w:pos="6786"/>
        </w:tabs>
      </w:pPr>
    </w:p>
    <w:p w14:paraId="722306E7" w14:textId="77777777" w:rsidR="000D02EB" w:rsidRDefault="000D02EB" w:rsidP="003B79BC">
      <w:pPr>
        <w:tabs>
          <w:tab w:val="left" w:pos="1125"/>
          <w:tab w:val="center" w:pos="6786"/>
        </w:tabs>
      </w:pPr>
    </w:p>
    <w:p w14:paraId="44CCD21D" w14:textId="77777777" w:rsidR="000A1083" w:rsidRPr="005720CB" w:rsidRDefault="000D02EB" w:rsidP="003B79BC">
      <w:pPr>
        <w:tabs>
          <w:tab w:val="left" w:pos="1125"/>
          <w:tab w:val="center" w:pos="6786"/>
        </w:tabs>
      </w:pPr>
      <w:r>
        <w:lastRenderedPageBreak/>
        <w:t xml:space="preserve">3. </w:t>
      </w:r>
      <w:r w:rsidR="000D16B5" w:rsidRPr="005720CB">
        <w:t>INSTRUMENTOS DE CARÁCTER AMBIENTAL QUE ORIGINAN LA DICTACIÓN DE MEDIDAS PROVISIONALES</w:t>
      </w:r>
      <w:r w:rsidR="00C76776" w:rsidRPr="005720CB">
        <w:t xml:space="preserve"> </w:t>
      </w:r>
    </w:p>
    <w:p w14:paraId="00A588AB" w14:textId="77777777" w:rsidR="00B551A3" w:rsidRPr="005720CB" w:rsidRDefault="00B551A3" w:rsidP="00B551A3">
      <w:pPr>
        <w:pStyle w:val="Listaconnmeros"/>
        <w:numPr>
          <w:ilvl w:val="0"/>
          <w:numId w:val="0"/>
        </w:numPr>
        <w:ind w:left="360" w:hanging="360"/>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93"/>
        <w:gridCol w:w="1261"/>
        <w:gridCol w:w="1226"/>
        <w:gridCol w:w="1185"/>
        <w:gridCol w:w="3163"/>
        <w:gridCol w:w="2506"/>
        <w:gridCol w:w="3928"/>
      </w:tblGrid>
      <w:tr w:rsidR="00B551A3" w:rsidRPr="005720CB" w14:paraId="42971631" w14:textId="77777777" w:rsidTr="009B107D">
        <w:trPr>
          <w:trHeight w:val="498"/>
        </w:trPr>
        <w:tc>
          <w:tcPr>
            <w:tcW w:w="5000" w:type="pct"/>
            <w:gridSpan w:val="7"/>
            <w:shd w:val="clear" w:color="000000" w:fill="D9D9D9"/>
            <w:noWrap/>
          </w:tcPr>
          <w:p w14:paraId="6978AB56" w14:textId="77777777" w:rsidR="00B551A3" w:rsidRPr="005720CB" w:rsidRDefault="00B551A3" w:rsidP="009B107D">
            <w:pPr>
              <w:spacing w:after="0" w:line="0" w:lineRule="atLeast"/>
              <w:rPr>
                <w:rFonts w:ascii="Calibri" w:eastAsia="Times New Roman" w:hAnsi="Calibri" w:cs="Calibri"/>
                <w:b/>
                <w:bCs/>
                <w:sz w:val="20"/>
                <w:szCs w:val="20"/>
                <w:lang w:eastAsia="es-CL"/>
              </w:rPr>
            </w:pPr>
            <w:r w:rsidRPr="005720CB">
              <w:rPr>
                <w:rFonts w:ascii="Calibri" w:eastAsia="Times New Roman" w:hAnsi="Calibri" w:cs="Calibri"/>
                <w:b/>
                <w:bCs/>
                <w:sz w:val="20"/>
                <w:szCs w:val="20"/>
                <w:lang w:eastAsia="es-CL"/>
              </w:rPr>
              <w:t>Identificación de Instrumentos de Carácter Ambiental fiscalizados.</w:t>
            </w:r>
          </w:p>
          <w:p w14:paraId="5551EA51" w14:textId="77777777" w:rsidR="00B551A3" w:rsidRPr="005720CB" w:rsidRDefault="00B551A3" w:rsidP="009B107D">
            <w:pPr>
              <w:spacing w:after="0" w:line="0" w:lineRule="atLeast"/>
              <w:rPr>
                <w:rFonts w:ascii="Calibri" w:eastAsia="Times New Roman" w:hAnsi="Calibri" w:cs="Calibri"/>
                <w:b/>
                <w:bCs/>
                <w:sz w:val="20"/>
                <w:szCs w:val="20"/>
                <w:lang w:eastAsia="es-CL"/>
              </w:rPr>
            </w:pPr>
          </w:p>
        </w:tc>
      </w:tr>
      <w:tr w:rsidR="00B551A3" w:rsidRPr="005720CB" w14:paraId="450FC25B" w14:textId="77777777" w:rsidTr="009B107D">
        <w:trPr>
          <w:trHeight w:val="498"/>
        </w:trPr>
        <w:tc>
          <w:tcPr>
            <w:tcW w:w="108" w:type="pct"/>
            <w:shd w:val="clear" w:color="auto" w:fill="auto"/>
            <w:vAlign w:val="center"/>
            <w:hideMark/>
          </w:tcPr>
          <w:p w14:paraId="393B3DCD" w14:textId="77777777" w:rsidR="00B551A3" w:rsidRPr="005720CB" w:rsidRDefault="00B551A3" w:rsidP="009B107D">
            <w:pPr>
              <w:spacing w:after="0" w:line="0" w:lineRule="atLeast"/>
              <w:jc w:val="center"/>
              <w:rPr>
                <w:rFonts w:ascii="Calibri" w:eastAsia="Times New Roman" w:hAnsi="Calibri" w:cs="Calibri"/>
                <w:b/>
                <w:bCs/>
                <w:sz w:val="20"/>
                <w:szCs w:val="20"/>
                <w:lang w:eastAsia="es-CL"/>
              </w:rPr>
            </w:pPr>
            <w:r w:rsidRPr="005720CB">
              <w:rPr>
                <w:rFonts w:ascii="Calibri" w:eastAsia="Times New Roman" w:hAnsi="Calibri" w:cs="Calibri"/>
                <w:b/>
                <w:bCs/>
                <w:sz w:val="20"/>
                <w:szCs w:val="20"/>
                <w:lang w:eastAsia="es-CL"/>
              </w:rPr>
              <w:t>N°</w:t>
            </w:r>
          </w:p>
        </w:tc>
        <w:tc>
          <w:tcPr>
            <w:tcW w:w="465" w:type="pct"/>
            <w:shd w:val="clear" w:color="auto" w:fill="auto"/>
            <w:vAlign w:val="center"/>
            <w:hideMark/>
          </w:tcPr>
          <w:p w14:paraId="30BEBFCF" w14:textId="77777777" w:rsidR="00B551A3" w:rsidRPr="005720CB" w:rsidRDefault="00B551A3" w:rsidP="009B107D">
            <w:pPr>
              <w:spacing w:after="0" w:line="0" w:lineRule="atLeast"/>
              <w:jc w:val="center"/>
              <w:rPr>
                <w:rFonts w:ascii="Calibri" w:eastAsia="Times New Roman" w:hAnsi="Calibri" w:cs="Calibri"/>
                <w:b/>
                <w:bCs/>
                <w:sz w:val="20"/>
                <w:szCs w:val="20"/>
                <w:lang w:eastAsia="es-CL"/>
              </w:rPr>
            </w:pPr>
            <w:r w:rsidRPr="005720CB">
              <w:rPr>
                <w:rFonts w:ascii="Calibri" w:eastAsia="Times New Roman" w:hAnsi="Calibri" w:cs="Calibri"/>
                <w:b/>
                <w:bCs/>
                <w:sz w:val="20"/>
                <w:szCs w:val="20"/>
                <w:lang w:eastAsia="es-CL"/>
              </w:rPr>
              <w:t>Tipo de instrumento</w:t>
            </w:r>
          </w:p>
        </w:tc>
        <w:tc>
          <w:tcPr>
            <w:tcW w:w="452" w:type="pct"/>
            <w:shd w:val="clear" w:color="auto" w:fill="auto"/>
            <w:vAlign w:val="center"/>
            <w:hideMark/>
          </w:tcPr>
          <w:p w14:paraId="20D135FA" w14:textId="77777777" w:rsidR="00B551A3" w:rsidRPr="005720CB" w:rsidRDefault="00B551A3" w:rsidP="009B107D">
            <w:pPr>
              <w:spacing w:after="0" w:line="0" w:lineRule="atLeast"/>
              <w:jc w:val="center"/>
              <w:rPr>
                <w:rFonts w:ascii="Calibri" w:eastAsia="Times New Roman" w:hAnsi="Calibri" w:cs="Calibri"/>
                <w:b/>
                <w:bCs/>
                <w:sz w:val="20"/>
                <w:szCs w:val="20"/>
                <w:lang w:eastAsia="es-CL"/>
              </w:rPr>
            </w:pPr>
            <w:r w:rsidRPr="005720CB">
              <w:rPr>
                <w:rFonts w:ascii="Calibri" w:eastAsia="Times New Roman" w:hAnsi="Calibri" w:cs="Calibri"/>
                <w:b/>
                <w:bCs/>
                <w:sz w:val="20"/>
                <w:szCs w:val="20"/>
                <w:lang w:eastAsia="es-CL"/>
              </w:rPr>
              <w:t>N°/</w:t>
            </w:r>
          </w:p>
          <w:p w14:paraId="15108021" w14:textId="77777777" w:rsidR="00B551A3" w:rsidRPr="005720CB" w:rsidRDefault="00B551A3" w:rsidP="009B107D">
            <w:pPr>
              <w:spacing w:after="0" w:line="0" w:lineRule="atLeast"/>
              <w:jc w:val="center"/>
              <w:rPr>
                <w:rFonts w:ascii="Calibri" w:eastAsia="Times New Roman" w:hAnsi="Calibri" w:cs="Calibri"/>
                <w:b/>
                <w:bCs/>
                <w:sz w:val="20"/>
                <w:szCs w:val="20"/>
                <w:lang w:eastAsia="es-CL"/>
              </w:rPr>
            </w:pPr>
            <w:r w:rsidRPr="005720CB">
              <w:rPr>
                <w:rFonts w:ascii="Calibri" w:eastAsia="Times New Roman" w:hAnsi="Calibri" w:cs="Calibri"/>
                <w:b/>
                <w:bCs/>
                <w:sz w:val="20"/>
                <w:szCs w:val="20"/>
                <w:lang w:eastAsia="es-CL"/>
              </w:rPr>
              <w:t>Descripción</w:t>
            </w:r>
          </w:p>
        </w:tc>
        <w:tc>
          <w:tcPr>
            <w:tcW w:w="437" w:type="pct"/>
            <w:vAlign w:val="center"/>
          </w:tcPr>
          <w:p w14:paraId="35103054" w14:textId="77777777" w:rsidR="00B551A3" w:rsidRPr="005720CB" w:rsidRDefault="00B551A3" w:rsidP="009B107D">
            <w:pPr>
              <w:spacing w:after="0" w:line="0" w:lineRule="atLeast"/>
              <w:jc w:val="center"/>
              <w:rPr>
                <w:rFonts w:ascii="Calibri" w:eastAsia="Times New Roman" w:hAnsi="Calibri" w:cs="Calibri"/>
                <w:b/>
                <w:bCs/>
                <w:sz w:val="20"/>
                <w:szCs w:val="20"/>
                <w:lang w:eastAsia="es-CL"/>
              </w:rPr>
            </w:pPr>
            <w:r w:rsidRPr="005720CB">
              <w:rPr>
                <w:rFonts w:ascii="Calibri" w:eastAsia="Times New Roman" w:hAnsi="Calibri" w:cs="Calibri"/>
                <w:b/>
                <w:bCs/>
                <w:sz w:val="20"/>
                <w:szCs w:val="20"/>
                <w:lang w:eastAsia="es-CL"/>
              </w:rPr>
              <w:t>Fecha</w:t>
            </w:r>
          </w:p>
        </w:tc>
        <w:tc>
          <w:tcPr>
            <w:tcW w:w="1166" w:type="pct"/>
            <w:shd w:val="clear" w:color="auto" w:fill="auto"/>
            <w:vAlign w:val="center"/>
            <w:hideMark/>
          </w:tcPr>
          <w:p w14:paraId="491AE526" w14:textId="77777777" w:rsidR="00B551A3" w:rsidRPr="005720CB" w:rsidRDefault="00B551A3" w:rsidP="009B107D">
            <w:pPr>
              <w:spacing w:after="0" w:line="0" w:lineRule="atLeast"/>
              <w:jc w:val="center"/>
              <w:rPr>
                <w:rFonts w:ascii="Calibri" w:eastAsia="Times New Roman" w:hAnsi="Calibri" w:cs="Calibri"/>
                <w:b/>
                <w:bCs/>
                <w:sz w:val="20"/>
                <w:szCs w:val="20"/>
                <w:lang w:eastAsia="es-CL"/>
              </w:rPr>
            </w:pPr>
            <w:r w:rsidRPr="005720CB">
              <w:rPr>
                <w:rFonts w:ascii="Calibri" w:eastAsia="Times New Roman" w:hAnsi="Calibri" w:cs="Calibri"/>
                <w:b/>
                <w:bCs/>
                <w:sz w:val="20"/>
                <w:szCs w:val="20"/>
                <w:lang w:eastAsia="es-CL"/>
              </w:rPr>
              <w:t>Comisión/ Institución</w:t>
            </w:r>
          </w:p>
        </w:tc>
        <w:tc>
          <w:tcPr>
            <w:tcW w:w="924" w:type="pct"/>
            <w:shd w:val="clear" w:color="auto" w:fill="auto"/>
            <w:vAlign w:val="center"/>
            <w:hideMark/>
          </w:tcPr>
          <w:p w14:paraId="27D5CC75" w14:textId="77777777" w:rsidR="00B551A3" w:rsidRPr="005720CB" w:rsidRDefault="00B551A3" w:rsidP="009B107D">
            <w:pPr>
              <w:spacing w:after="0" w:line="0" w:lineRule="atLeast"/>
              <w:jc w:val="center"/>
              <w:rPr>
                <w:rFonts w:ascii="Calibri" w:eastAsia="Times New Roman" w:hAnsi="Calibri" w:cs="Calibri"/>
                <w:b/>
                <w:bCs/>
                <w:sz w:val="20"/>
                <w:szCs w:val="20"/>
                <w:lang w:eastAsia="es-CL"/>
              </w:rPr>
            </w:pPr>
            <w:r w:rsidRPr="005720CB">
              <w:rPr>
                <w:rFonts w:ascii="Calibri" w:eastAsia="Times New Roman" w:hAnsi="Calibri" w:cs="Calibri"/>
                <w:b/>
                <w:bCs/>
                <w:sz w:val="20"/>
                <w:szCs w:val="20"/>
                <w:lang w:eastAsia="es-CL"/>
              </w:rPr>
              <w:t>Título</w:t>
            </w:r>
          </w:p>
        </w:tc>
        <w:tc>
          <w:tcPr>
            <w:tcW w:w="1448" w:type="pct"/>
          </w:tcPr>
          <w:p w14:paraId="50115C53" w14:textId="77777777" w:rsidR="00B551A3" w:rsidRPr="005720CB" w:rsidRDefault="00B551A3" w:rsidP="009B107D">
            <w:pPr>
              <w:spacing w:after="0" w:line="0" w:lineRule="atLeast"/>
              <w:jc w:val="center"/>
              <w:rPr>
                <w:rFonts w:ascii="Calibri" w:eastAsia="Times New Roman" w:hAnsi="Calibri" w:cs="Calibri"/>
                <w:b/>
                <w:bCs/>
                <w:sz w:val="20"/>
                <w:szCs w:val="20"/>
                <w:lang w:eastAsia="es-CL"/>
              </w:rPr>
            </w:pPr>
            <w:r w:rsidRPr="005720CB">
              <w:rPr>
                <w:rFonts w:ascii="Calibri" w:eastAsia="Times New Roman" w:hAnsi="Calibri" w:cs="Calibri"/>
                <w:b/>
                <w:bCs/>
                <w:sz w:val="20"/>
                <w:szCs w:val="20"/>
                <w:lang w:eastAsia="es-CL"/>
              </w:rPr>
              <w:t xml:space="preserve">Comentarios </w:t>
            </w:r>
          </w:p>
        </w:tc>
      </w:tr>
      <w:tr w:rsidR="00B551A3" w:rsidRPr="005720CB" w14:paraId="6395CD61" w14:textId="77777777" w:rsidTr="009B107D">
        <w:trPr>
          <w:trHeight w:val="498"/>
        </w:trPr>
        <w:tc>
          <w:tcPr>
            <w:tcW w:w="108" w:type="pct"/>
            <w:shd w:val="clear" w:color="auto" w:fill="auto"/>
            <w:noWrap/>
            <w:vAlign w:val="center"/>
            <w:hideMark/>
          </w:tcPr>
          <w:p w14:paraId="089FED9C" w14:textId="77777777" w:rsidR="00B551A3" w:rsidRPr="005720CB" w:rsidRDefault="00B551A3" w:rsidP="009B107D">
            <w:pPr>
              <w:spacing w:after="0" w:line="0" w:lineRule="atLeast"/>
              <w:jc w:val="center"/>
              <w:rPr>
                <w:rFonts w:ascii="Calibri" w:eastAsia="Times New Roman" w:hAnsi="Calibri" w:cs="Calibri"/>
                <w:b/>
                <w:bCs/>
                <w:sz w:val="20"/>
                <w:szCs w:val="20"/>
                <w:lang w:eastAsia="es-CL"/>
              </w:rPr>
            </w:pPr>
            <w:r w:rsidRPr="005720CB">
              <w:rPr>
                <w:rFonts w:ascii="Calibri" w:eastAsia="Times New Roman" w:hAnsi="Calibri" w:cs="Calibri"/>
                <w:b/>
                <w:bCs/>
                <w:sz w:val="20"/>
                <w:szCs w:val="20"/>
                <w:lang w:eastAsia="es-CL"/>
              </w:rPr>
              <w:t>1</w:t>
            </w:r>
          </w:p>
        </w:tc>
        <w:tc>
          <w:tcPr>
            <w:tcW w:w="465" w:type="pct"/>
            <w:shd w:val="clear" w:color="auto" w:fill="auto"/>
            <w:noWrap/>
            <w:vAlign w:val="center"/>
          </w:tcPr>
          <w:p w14:paraId="7A6B3742" w14:textId="77777777" w:rsidR="00B551A3" w:rsidRPr="005720CB" w:rsidRDefault="00B551A3" w:rsidP="009B107D">
            <w:pPr>
              <w:spacing w:after="0" w:line="0" w:lineRule="atLeast"/>
              <w:jc w:val="center"/>
              <w:rPr>
                <w:rFonts w:ascii="Calibri" w:eastAsia="Times New Roman" w:hAnsi="Calibri" w:cs="Calibri"/>
                <w:bCs/>
                <w:sz w:val="20"/>
                <w:szCs w:val="20"/>
                <w:lang w:eastAsia="es-CL"/>
              </w:rPr>
            </w:pPr>
            <w:r w:rsidRPr="005720CB">
              <w:rPr>
                <w:rFonts w:ascii="Calibri" w:eastAsia="Times New Roman" w:hAnsi="Calibri" w:cs="Calibri"/>
                <w:bCs/>
                <w:sz w:val="20"/>
                <w:szCs w:val="20"/>
                <w:lang w:eastAsia="es-CL"/>
              </w:rPr>
              <w:t>RCA</w:t>
            </w:r>
          </w:p>
        </w:tc>
        <w:tc>
          <w:tcPr>
            <w:tcW w:w="452" w:type="pct"/>
            <w:shd w:val="clear" w:color="auto" w:fill="auto"/>
            <w:noWrap/>
            <w:vAlign w:val="center"/>
          </w:tcPr>
          <w:p w14:paraId="7E33EB04" w14:textId="77777777" w:rsidR="00B551A3" w:rsidRPr="005720CB" w:rsidRDefault="00B551A3" w:rsidP="009B107D">
            <w:pPr>
              <w:spacing w:after="0" w:line="0" w:lineRule="atLeast"/>
              <w:jc w:val="center"/>
              <w:rPr>
                <w:rFonts w:ascii="Calibri" w:eastAsia="Times New Roman" w:hAnsi="Calibri" w:cs="Calibri"/>
                <w:bCs/>
                <w:sz w:val="20"/>
                <w:szCs w:val="20"/>
                <w:lang w:eastAsia="es-CL"/>
              </w:rPr>
            </w:pPr>
            <w:r w:rsidRPr="005720CB">
              <w:rPr>
                <w:rFonts w:ascii="Calibri" w:eastAsia="Times New Roman" w:hAnsi="Calibri" w:cs="Calibri"/>
                <w:bCs/>
                <w:sz w:val="20"/>
                <w:szCs w:val="20"/>
                <w:lang w:eastAsia="es-CL"/>
              </w:rPr>
              <w:t>548</w:t>
            </w:r>
          </w:p>
        </w:tc>
        <w:tc>
          <w:tcPr>
            <w:tcW w:w="437" w:type="pct"/>
            <w:vAlign w:val="center"/>
          </w:tcPr>
          <w:p w14:paraId="28CBE507" w14:textId="77777777" w:rsidR="00B551A3" w:rsidRPr="005720CB" w:rsidRDefault="00B551A3" w:rsidP="009B107D">
            <w:pPr>
              <w:spacing w:after="0" w:line="0" w:lineRule="atLeast"/>
              <w:jc w:val="center"/>
              <w:rPr>
                <w:rFonts w:ascii="Calibri" w:eastAsia="Times New Roman" w:hAnsi="Calibri" w:cs="Calibri"/>
                <w:bCs/>
                <w:sz w:val="20"/>
                <w:szCs w:val="20"/>
                <w:lang w:eastAsia="es-CL"/>
              </w:rPr>
            </w:pPr>
            <w:r w:rsidRPr="005720CB">
              <w:rPr>
                <w:rFonts w:ascii="Calibri" w:eastAsia="Times New Roman" w:hAnsi="Calibri" w:cs="Calibri"/>
                <w:bCs/>
                <w:sz w:val="20"/>
                <w:szCs w:val="20"/>
                <w:lang w:eastAsia="es-CL"/>
              </w:rPr>
              <w:t>23/7/2007</w:t>
            </w:r>
          </w:p>
        </w:tc>
        <w:tc>
          <w:tcPr>
            <w:tcW w:w="1166" w:type="pct"/>
            <w:shd w:val="clear" w:color="auto" w:fill="auto"/>
            <w:noWrap/>
            <w:vAlign w:val="center"/>
          </w:tcPr>
          <w:p w14:paraId="311DF8AA" w14:textId="77777777" w:rsidR="00B551A3" w:rsidRPr="005720CB" w:rsidRDefault="00B551A3" w:rsidP="009B107D">
            <w:pPr>
              <w:spacing w:after="0" w:line="0" w:lineRule="atLeast"/>
              <w:jc w:val="center"/>
              <w:rPr>
                <w:rFonts w:ascii="Calibri" w:eastAsia="Times New Roman" w:hAnsi="Calibri" w:cs="Calibri"/>
                <w:bCs/>
                <w:sz w:val="20"/>
                <w:szCs w:val="20"/>
                <w:lang w:eastAsia="es-CL"/>
              </w:rPr>
            </w:pPr>
            <w:r w:rsidRPr="005720CB">
              <w:rPr>
                <w:rFonts w:ascii="Calibri" w:eastAsia="Times New Roman" w:hAnsi="Calibri" w:cs="Calibri"/>
                <w:bCs/>
                <w:sz w:val="20"/>
                <w:szCs w:val="20"/>
                <w:lang w:eastAsia="es-CL"/>
              </w:rPr>
              <w:t>Comisión Regional del Medio Ambiente de la Región de Los Lagos</w:t>
            </w:r>
          </w:p>
        </w:tc>
        <w:tc>
          <w:tcPr>
            <w:tcW w:w="924" w:type="pct"/>
            <w:shd w:val="clear" w:color="auto" w:fill="auto"/>
            <w:noWrap/>
            <w:vAlign w:val="center"/>
          </w:tcPr>
          <w:p w14:paraId="65D9514C" w14:textId="77777777" w:rsidR="00B551A3" w:rsidRPr="005720CB" w:rsidRDefault="00B551A3" w:rsidP="009B107D">
            <w:pPr>
              <w:spacing w:after="0" w:line="0" w:lineRule="atLeast"/>
              <w:jc w:val="center"/>
              <w:rPr>
                <w:rFonts w:ascii="Calibri" w:eastAsia="Times New Roman" w:hAnsi="Calibri" w:cs="Calibri"/>
                <w:bCs/>
                <w:sz w:val="20"/>
                <w:szCs w:val="20"/>
                <w:lang w:eastAsia="es-CL"/>
              </w:rPr>
            </w:pPr>
            <w:r w:rsidRPr="005720CB">
              <w:rPr>
                <w:rFonts w:ascii="Calibri" w:eastAsia="Times New Roman" w:hAnsi="Calibri" w:cs="Calibri"/>
                <w:bCs/>
                <w:sz w:val="20"/>
                <w:szCs w:val="20"/>
                <w:lang w:eastAsia="es-CL"/>
              </w:rPr>
              <w:t>Vertedero Industrial Controlado Dicham</w:t>
            </w:r>
          </w:p>
        </w:tc>
        <w:tc>
          <w:tcPr>
            <w:tcW w:w="1448" w:type="pct"/>
          </w:tcPr>
          <w:p w14:paraId="5D10ABA5" w14:textId="77777777" w:rsidR="00B551A3" w:rsidRPr="005720CB" w:rsidRDefault="00B551A3" w:rsidP="009B107D">
            <w:pPr>
              <w:spacing w:after="0" w:line="0" w:lineRule="atLeast"/>
              <w:jc w:val="center"/>
              <w:rPr>
                <w:rFonts w:ascii="Calibri" w:eastAsia="Times New Roman" w:hAnsi="Calibri" w:cs="Calibri"/>
                <w:b/>
                <w:bCs/>
                <w:sz w:val="20"/>
                <w:szCs w:val="20"/>
                <w:lang w:eastAsia="es-CL"/>
              </w:rPr>
            </w:pPr>
            <w:r w:rsidRPr="005720CB">
              <w:rPr>
                <w:rFonts w:ascii="Calibri" w:eastAsia="Times New Roman" w:hAnsi="Calibri" w:cs="Calibri"/>
                <w:b/>
                <w:bCs/>
                <w:sz w:val="20"/>
                <w:szCs w:val="20"/>
                <w:lang w:eastAsia="es-CL"/>
              </w:rPr>
              <w:t>----</w:t>
            </w:r>
          </w:p>
        </w:tc>
      </w:tr>
      <w:tr w:rsidR="00B551A3" w:rsidRPr="005720CB" w14:paraId="663C859F" w14:textId="77777777" w:rsidTr="009B107D">
        <w:trPr>
          <w:trHeight w:val="498"/>
        </w:trPr>
        <w:tc>
          <w:tcPr>
            <w:tcW w:w="108" w:type="pct"/>
            <w:shd w:val="clear" w:color="auto" w:fill="auto"/>
            <w:noWrap/>
            <w:vAlign w:val="center"/>
          </w:tcPr>
          <w:p w14:paraId="04F4E66C" w14:textId="77777777" w:rsidR="00B551A3" w:rsidRPr="005720CB" w:rsidRDefault="00B551A3" w:rsidP="009B107D">
            <w:pPr>
              <w:spacing w:after="0" w:line="0" w:lineRule="atLeast"/>
              <w:jc w:val="center"/>
              <w:rPr>
                <w:rFonts w:ascii="Calibri" w:eastAsia="Calibri" w:hAnsi="Calibri" w:cs="Times New Roman"/>
                <w:sz w:val="20"/>
              </w:rPr>
            </w:pPr>
            <w:r w:rsidRPr="005720CB">
              <w:rPr>
                <w:rFonts w:ascii="Calibri" w:eastAsia="Calibri" w:hAnsi="Calibri" w:cs="Times New Roman"/>
                <w:sz w:val="20"/>
              </w:rPr>
              <w:t>2</w:t>
            </w:r>
          </w:p>
        </w:tc>
        <w:tc>
          <w:tcPr>
            <w:tcW w:w="465" w:type="pct"/>
            <w:shd w:val="clear" w:color="auto" w:fill="auto"/>
            <w:noWrap/>
            <w:vAlign w:val="center"/>
          </w:tcPr>
          <w:p w14:paraId="42386B17" w14:textId="77777777" w:rsidR="00B551A3" w:rsidRPr="005720CB" w:rsidRDefault="00B551A3" w:rsidP="009B107D">
            <w:pPr>
              <w:spacing w:after="0" w:line="0" w:lineRule="atLeast"/>
              <w:jc w:val="center"/>
              <w:rPr>
                <w:rFonts w:ascii="Calibri" w:eastAsia="Calibri" w:hAnsi="Calibri" w:cs="Times New Roman"/>
                <w:sz w:val="20"/>
              </w:rPr>
            </w:pPr>
            <w:r w:rsidRPr="005720CB">
              <w:rPr>
                <w:rFonts w:ascii="Calibri" w:eastAsia="Calibri" w:hAnsi="Calibri" w:cs="Times New Roman"/>
                <w:sz w:val="20"/>
              </w:rPr>
              <w:t>RCA</w:t>
            </w:r>
          </w:p>
        </w:tc>
        <w:tc>
          <w:tcPr>
            <w:tcW w:w="452" w:type="pct"/>
            <w:shd w:val="clear" w:color="auto" w:fill="auto"/>
            <w:noWrap/>
            <w:vAlign w:val="center"/>
          </w:tcPr>
          <w:p w14:paraId="0971317E" w14:textId="77777777" w:rsidR="00B551A3" w:rsidRPr="005720CB" w:rsidRDefault="00B551A3" w:rsidP="009B107D">
            <w:pPr>
              <w:spacing w:after="0" w:line="0" w:lineRule="atLeast"/>
              <w:jc w:val="center"/>
              <w:rPr>
                <w:rFonts w:ascii="Calibri" w:eastAsia="Calibri" w:hAnsi="Calibri" w:cs="Times New Roman"/>
                <w:sz w:val="20"/>
              </w:rPr>
            </w:pPr>
            <w:r w:rsidRPr="005720CB">
              <w:rPr>
                <w:rFonts w:ascii="Calibri" w:eastAsia="Calibri" w:hAnsi="Calibri" w:cs="Times New Roman"/>
                <w:sz w:val="20"/>
              </w:rPr>
              <w:t>436</w:t>
            </w:r>
          </w:p>
        </w:tc>
        <w:tc>
          <w:tcPr>
            <w:tcW w:w="437" w:type="pct"/>
          </w:tcPr>
          <w:p w14:paraId="568463F9" w14:textId="77777777" w:rsidR="000D02EB" w:rsidRDefault="000D02EB" w:rsidP="009B107D">
            <w:pPr>
              <w:spacing w:after="0" w:line="0" w:lineRule="atLeast"/>
              <w:jc w:val="center"/>
              <w:rPr>
                <w:rFonts w:ascii="Calibri" w:eastAsia="Calibri" w:hAnsi="Calibri" w:cs="Times New Roman"/>
                <w:sz w:val="20"/>
              </w:rPr>
            </w:pPr>
          </w:p>
          <w:p w14:paraId="2FFC1FF3" w14:textId="77777777" w:rsidR="000D02EB" w:rsidRDefault="000D02EB" w:rsidP="009B107D">
            <w:pPr>
              <w:spacing w:after="0" w:line="0" w:lineRule="atLeast"/>
              <w:jc w:val="center"/>
              <w:rPr>
                <w:rFonts w:ascii="Calibri" w:eastAsia="Calibri" w:hAnsi="Calibri" w:cs="Times New Roman"/>
                <w:sz w:val="20"/>
              </w:rPr>
            </w:pPr>
          </w:p>
          <w:p w14:paraId="7662749B" w14:textId="77777777" w:rsidR="000D02EB" w:rsidRDefault="000D02EB" w:rsidP="009B107D">
            <w:pPr>
              <w:spacing w:after="0" w:line="0" w:lineRule="atLeast"/>
              <w:jc w:val="center"/>
              <w:rPr>
                <w:rFonts w:ascii="Calibri" w:eastAsia="Calibri" w:hAnsi="Calibri" w:cs="Times New Roman"/>
                <w:sz w:val="20"/>
              </w:rPr>
            </w:pPr>
          </w:p>
          <w:p w14:paraId="3A205B84" w14:textId="77777777" w:rsidR="000D02EB" w:rsidRDefault="000D02EB" w:rsidP="009B107D">
            <w:pPr>
              <w:spacing w:after="0" w:line="0" w:lineRule="atLeast"/>
              <w:jc w:val="center"/>
              <w:rPr>
                <w:rFonts w:ascii="Calibri" w:eastAsia="Calibri" w:hAnsi="Calibri" w:cs="Times New Roman"/>
                <w:sz w:val="20"/>
              </w:rPr>
            </w:pPr>
          </w:p>
          <w:p w14:paraId="06639E83" w14:textId="77777777" w:rsidR="000D02EB" w:rsidRDefault="000D02EB" w:rsidP="009B107D">
            <w:pPr>
              <w:spacing w:after="0" w:line="0" w:lineRule="atLeast"/>
              <w:jc w:val="center"/>
              <w:rPr>
                <w:rFonts w:ascii="Calibri" w:eastAsia="Calibri" w:hAnsi="Calibri" w:cs="Times New Roman"/>
                <w:sz w:val="20"/>
              </w:rPr>
            </w:pPr>
          </w:p>
          <w:p w14:paraId="36C4CCF9" w14:textId="77777777" w:rsidR="000D02EB" w:rsidRDefault="000D02EB" w:rsidP="009B107D">
            <w:pPr>
              <w:spacing w:after="0" w:line="0" w:lineRule="atLeast"/>
              <w:jc w:val="center"/>
              <w:rPr>
                <w:rFonts w:ascii="Calibri" w:eastAsia="Calibri" w:hAnsi="Calibri" w:cs="Times New Roman"/>
                <w:sz w:val="20"/>
              </w:rPr>
            </w:pPr>
          </w:p>
          <w:p w14:paraId="36F84DF1" w14:textId="77777777" w:rsidR="00B551A3" w:rsidRPr="005720CB" w:rsidRDefault="00B551A3" w:rsidP="009B107D">
            <w:pPr>
              <w:spacing w:after="0" w:line="0" w:lineRule="atLeast"/>
              <w:jc w:val="center"/>
              <w:rPr>
                <w:rFonts w:ascii="Calibri" w:eastAsia="Calibri" w:hAnsi="Calibri" w:cs="Times New Roman"/>
                <w:sz w:val="20"/>
              </w:rPr>
            </w:pPr>
            <w:r w:rsidRPr="005720CB">
              <w:rPr>
                <w:rFonts w:ascii="Calibri" w:eastAsia="Calibri" w:hAnsi="Calibri" w:cs="Times New Roman"/>
                <w:sz w:val="20"/>
              </w:rPr>
              <w:t>16/8/2010</w:t>
            </w:r>
          </w:p>
        </w:tc>
        <w:tc>
          <w:tcPr>
            <w:tcW w:w="1166" w:type="pct"/>
            <w:shd w:val="clear" w:color="auto" w:fill="auto"/>
            <w:noWrap/>
            <w:vAlign w:val="center"/>
          </w:tcPr>
          <w:p w14:paraId="6ED2D616" w14:textId="77777777" w:rsidR="00B551A3" w:rsidRPr="005720CB" w:rsidRDefault="00B551A3" w:rsidP="009B107D">
            <w:pPr>
              <w:spacing w:after="0" w:line="0" w:lineRule="atLeast"/>
              <w:jc w:val="center"/>
              <w:rPr>
                <w:rFonts w:ascii="Calibri" w:eastAsia="Calibri" w:hAnsi="Calibri" w:cs="Times New Roman"/>
                <w:sz w:val="20"/>
              </w:rPr>
            </w:pPr>
            <w:r w:rsidRPr="005720CB">
              <w:rPr>
                <w:rFonts w:ascii="Calibri" w:eastAsia="Calibri" w:hAnsi="Calibri" w:cs="Times New Roman"/>
                <w:sz w:val="20"/>
              </w:rPr>
              <w:t>Comisión Regional del Medio Ambiente de la Región de Los Lagos</w:t>
            </w:r>
          </w:p>
        </w:tc>
        <w:tc>
          <w:tcPr>
            <w:tcW w:w="924" w:type="pct"/>
            <w:shd w:val="clear" w:color="auto" w:fill="auto"/>
            <w:noWrap/>
            <w:vAlign w:val="center"/>
          </w:tcPr>
          <w:p w14:paraId="296C0B65" w14:textId="77777777" w:rsidR="00B551A3" w:rsidRPr="005720CB" w:rsidRDefault="00B551A3" w:rsidP="009B107D">
            <w:pPr>
              <w:spacing w:after="0" w:line="0" w:lineRule="atLeast"/>
              <w:jc w:val="both"/>
              <w:rPr>
                <w:rFonts w:ascii="Calibri" w:eastAsia="Calibri" w:hAnsi="Calibri" w:cs="Times New Roman"/>
                <w:sz w:val="20"/>
              </w:rPr>
            </w:pPr>
            <w:r w:rsidRPr="005720CB">
              <w:rPr>
                <w:rFonts w:ascii="Calibri" w:eastAsia="Calibri" w:hAnsi="Calibri" w:cs="Times New Roman"/>
                <w:sz w:val="20"/>
              </w:rPr>
              <w:t>Modificación Vertedero Dicham</w:t>
            </w:r>
          </w:p>
        </w:tc>
        <w:tc>
          <w:tcPr>
            <w:tcW w:w="1448" w:type="pct"/>
          </w:tcPr>
          <w:p w14:paraId="18E6F641" w14:textId="05B6713E" w:rsidR="00B551A3" w:rsidRPr="005720CB" w:rsidRDefault="00B551A3" w:rsidP="009B107D">
            <w:pPr>
              <w:spacing w:after="0" w:line="0" w:lineRule="atLeast"/>
              <w:jc w:val="both"/>
              <w:rPr>
                <w:rFonts w:ascii="Calibri" w:eastAsia="Times New Roman" w:hAnsi="Calibri" w:cs="Calibri"/>
                <w:sz w:val="20"/>
                <w:szCs w:val="20"/>
                <w:lang w:eastAsia="es-CL"/>
              </w:rPr>
            </w:pPr>
            <w:r w:rsidRPr="005720CB">
              <w:rPr>
                <w:rFonts w:ascii="Calibri" w:eastAsia="Times New Roman" w:hAnsi="Calibri" w:cs="Calibri"/>
                <w:sz w:val="20"/>
                <w:szCs w:val="20"/>
                <w:lang w:eastAsia="es-CL"/>
              </w:rPr>
              <w:t>Resolución N° 122 del 27 de febrero de 2019   del Servicio de Evaluación Ambiental indica: que las obras, acciones y medidas descritas por el Sr. Fernando Patricio Hernandez Díaz, y que se refieren a la modificación del proyecto “Plan de cierre y sellado vertedero Municipal de Ancud” Resolución Exenta N° 144 de fecha 24 de febrero de 2010, no requieren que en forma previa sea sometido al procedimiento de evaluación de impacto ambiental.</w:t>
            </w:r>
          </w:p>
          <w:p w14:paraId="6F81EBB6" w14:textId="77777777" w:rsidR="00B551A3" w:rsidRPr="005720CB" w:rsidRDefault="00B551A3" w:rsidP="009B107D">
            <w:pPr>
              <w:spacing w:after="0" w:line="0" w:lineRule="atLeast"/>
              <w:jc w:val="both"/>
              <w:rPr>
                <w:rFonts w:ascii="Calibri" w:eastAsia="Times New Roman" w:hAnsi="Calibri" w:cs="Calibri"/>
                <w:sz w:val="20"/>
                <w:szCs w:val="20"/>
                <w:lang w:eastAsia="es-CL"/>
              </w:rPr>
            </w:pPr>
          </w:p>
        </w:tc>
      </w:tr>
      <w:tr w:rsidR="00B551A3" w:rsidRPr="005720CB" w14:paraId="29179100" w14:textId="77777777" w:rsidTr="009B107D">
        <w:trPr>
          <w:trHeight w:val="498"/>
        </w:trPr>
        <w:tc>
          <w:tcPr>
            <w:tcW w:w="108" w:type="pct"/>
            <w:shd w:val="clear" w:color="auto" w:fill="auto"/>
            <w:noWrap/>
            <w:vAlign w:val="center"/>
            <w:hideMark/>
          </w:tcPr>
          <w:p w14:paraId="3ADF232B" w14:textId="77777777" w:rsidR="00B551A3" w:rsidRPr="005720CB" w:rsidRDefault="00B551A3" w:rsidP="009B107D">
            <w:pPr>
              <w:spacing w:after="0" w:line="0" w:lineRule="atLeast"/>
              <w:jc w:val="center"/>
              <w:rPr>
                <w:rFonts w:ascii="Calibri" w:eastAsia="Times New Roman" w:hAnsi="Calibri" w:cs="Calibri"/>
                <w:sz w:val="20"/>
                <w:szCs w:val="20"/>
                <w:lang w:eastAsia="es-CL"/>
              </w:rPr>
            </w:pPr>
            <w:r w:rsidRPr="005720CB">
              <w:rPr>
                <w:rFonts w:ascii="Calibri" w:eastAsia="Times New Roman" w:hAnsi="Calibri" w:cs="Calibri"/>
                <w:sz w:val="20"/>
                <w:szCs w:val="20"/>
                <w:lang w:eastAsia="es-CL"/>
              </w:rPr>
              <w:t>3</w:t>
            </w:r>
          </w:p>
        </w:tc>
        <w:tc>
          <w:tcPr>
            <w:tcW w:w="465" w:type="pct"/>
            <w:shd w:val="clear" w:color="auto" w:fill="auto"/>
            <w:noWrap/>
            <w:vAlign w:val="center"/>
            <w:hideMark/>
          </w:tcPr>
          <w:p w14:paraId="1D54EC82" w14:textId="77777777" w:rsidR="00B551A3" w:rsidRPr="005720CB" w:rsidRDefault="00026251" w:rsidP="009B107D">
            <w:pPr>
              <w:spacing w:after="0" w:line="0" w:lineRule="atLeast"/>
              <w:jc w:val="center"/>
              <w:rPr>
                <w:rFonts w:ascii="Calibri" w:eastAsia="Times New Roman" w:hAnsi="Calibri" w:cs="Calibri"/>
                <w:sz w:val="20"/>
                <w:szCs w:val="20"/>
                <w:lang w:eastAsia="es-CL"/>
              </w:rPr>
            </w:pPr>
            <w:r w:rsidRPr="005720CB">
              <w:rPr>
                <w:rFonts w:ascii="Calibri" w:eastAsia="Times New Roman" w:hAnsi="Calibri" w:cs="Calibri"/>
                <w:sz w:val="20"/>
                <w:szCs w:val="20"/>
                <w:lang w:eastAsia="es-CL"/>
              </w:rPr>
              <w:t>Resolución Exenta</w:t>
            </w:r>
          </w:p>
        </w:tc>
        <w:tc>
          <w:tcPr>
            <w:tcW w:w="452" w:type="pct"/>
            <w:shd w:val="clear" w:color="auto" w:fill="auto"/>
            <w:noWrap/>
            <w:vAlign w:val="center"/>
          </w:tcPr>
          <w:p w14:paraId="5E02006E" w14:textId="77777777" w:rsidR="00B551A3" w:rsidRPr="005720CB" w:rsidRDefault="00B551A3" w:rsidP="009B107D">
            <w:pPr>
              <w:spacing w:after="0" w:line="0" w:lineRule="atLeast"/>
              <w:jc w:val="center"/>
              <w:rPr>
                <w:rFonts w:ascii="Calibri" w:eastAsia="Times New Roman" w:hAnsi="Calibri" w:cs="Calibri"/>
                <w:sz w:val="20"/>
                <w:szCs w:val="20"/>
                <w:lang w:eastAsia="es-CL"/>
              </w:rPr>
            </w:pPr>
            <w:r w:rsidRPr="005720CB">
              <w:rPr>
                <w:rFonts w:ascii="Calibri" w:eastAsia="Times New Roman" w:hAnsi="Calibri" w:cs="Calibri"/>
                <w:sz w:val="20"/>
                <w:szCs w:val="20"/>
                <w:lang w:eastAsia="es-CL"/>
              </w:rPr>
              <w:t>488</w:t>
            </w:r>
          </w:p>
        </w:tc>
        <w:tc>
          <w:tcPr>
            <w:tcW w:w="437" w:type="pct"/>
            <w:noWrap/>
          </w:tcPr>
          <w:p w14:paraId="0DD76790" w14:textId="77777777" w:rsidR="000D02EB" w:rsidRDefault="000D02EB" w:rsidP="009B107D">
            <w:pPr>
              <w:spacing w:after="0" w:line="0" w:lineRule="atLeast"/>
              <w:jc w:val="center"/>
              <w:rPr>
                <w:rFonts w:ascii="Calibri" w:eastAsia="Times New Roman" w:hAnsi="Calibri" w:cs="Calibri"/>
                <w:sz w:val="20"/>
                <w:szCs w:val="20"/>
                <w:lang w:eastAsia="es-CL"/>
              </w:rPr>
            </w:pPr>
          </w:p>
          <w:p w14:paraId="1BACAC7F" w14:textId="77777777" w:rsidR="000D02EB" w:rsidRDefault="000D02EB" w:rsidP="009B107D">
            <w:pPr>
              <w:spacing w:after="0" w:line="0" w:lineRule="atLeast"/>
              <w:jc w:val="center"/>
              <w:rPr>
                <w:rFonts w:ascii="Calibri" w:eastAsia="Times New Roman" w:hAnsi="Calibri" w:cs="Calibri"/>
                <w:sz w:val="20"/>
                <w:szCs w:val="20"/>
                <w:lang w:eastAsia="es-CL"/>
              </w:rPr>
            </w:pPr>
          </w:p>
          <w:p w14:paraId="4A624BEB" w14:textId="77777777" w:rsidR="00B551A3" w:rsidRPr="005720CB" w:rsidRDefault="00B551A3" w:rsidP="009B107D">
            <w:pPr>
              <w:spacing w:after="0" w:line="0" w:lineRule="atLeast"/>
              <w:jc w:val="center"/>
              <w:rPr>
                <w:rFonts w:ascii="Calibri" w:eastAsia="Times New Roman" w:hAnsi="Calibri" w:cs="Calibri"/>
                <w:sz w:val="20"/>
                <w:szCs w:val="20"/>
                <w:lang w:eastAsia="es-CL"/>
              </w:rPr>
            </w:pPr>
            <w:r w:rsidRPr="005720CB">
              <w:rPr>
                <w:rFonts w:ascii="Calibri" w:eastAsia="Times New Roman" w:hAnsi="Calibri" w:cs="Calibri"/>
                <w:sz w:val="20"/>
                <w:szCs w:val="20"/>
                <w:lang w:eastAsia="es-CL"/>
              </w:rPr>
              <w:t>11/04/2019</w:t>
            </w:r>
          </w:p>
        </w:tc>
        <w:tc>
          <w:tcPr>
            <w:tcW w:w="1166" w:type="pct"/>
            <w:shd w:val="clear" w:color="auto" w:fill="auto"/>
            <w:noWrap/>
            <w:vAlign w:val="center"/>
          </w:tcPr>
          <w:p w14:paraId="380750A9" w14:textId="77777777" w:rsidR="00B551A3" w:rsidRPr="005720CB" w:rsidRDefault="00B551A3" w:rsidP="009B107D">
            <w:pPr>
              <w:spacing w:after="0" w:line="0" w:lineRule="atLeast"/>
              <w:jc w:val="center"/>
              <w:rPr>
                <w:rFonts w:ascii="Calibri" w:eastAsia="Times New Roman" w:hAnsi="Calibri" w:cs="Calibri"/>
                <w:sz w:val="20"/>
                <w:szCs w:val="20"/>
                <w:lang w:eastAsia="es-CL"/>
              </w:rPr>
            </w:pPr>
            <w:r w:rsidRPr="005720CB">
              <w:rPr>
                <w:rFonts w:ascii="Calibri" w:eastAsia="Times New Roman" w:hAnsi="Calibri" w:cs="Calibri"/>
                <w:sz w:val="20"/>
                <w:szCs w:val="20"/>
                <w:lang w:eastAsia="es-CL"/>
              </w:rPr>
              <w:t>SMA</w:t>
            </w:r>
          </w:p>
        </w:tc>
        <w:tc>
          <w:tcPr>
            <w:tcW w:w="924" w:type="pct"/>
            <w:shd w:val="clear" w:color="auto" w:fill="auto"/>
            <w:noWrap/>
            <w:vAlign w:val="center"/>
          </w:tcPr>
          <w:p w14:paraId="0BAE3884" w14:textId="77777777" w:rsidR="00B551A3" w:rsidRPr="005720CB" w:rsidRDefault="00B551A3" w:rsidP="009B107D">
            <w:pPr>
              <w:spacing w:after="0" w:line="0" w:lineRule="atLeast"/>
              <w:jc w:val="both"/>
              <w:rPr>
                <w:rFonts w:ascii="Calibri" w:eastAsia="Times New Roman" w:hAnsi="Calibri" w:cs="Calibri"/>
                <w:sz w:val="20"/>
                <w:szCs w:val="20"/>
                <w:lang w:eastAsia="es-CL"/>
              </w:rPr>
            </w:pPr>
            <w:r w:rsidRPr="005720CB">
              <w:rPr>
                <w:rFonts w:ascii="Calibri" w:eastAsia="Times New Roman" w:hAnsi="Calibri" w:cs="Calibri"/>
                <w:sz w:val="20"/>
                <w:szCs w:val="20"/>
                <w:lang w:eastAsia="es-CL"/>
              </w:rPr>
              <w:t>Ordena Medidas Provisionales Pre Procedimentales que indica a Vertedero Dicham</w:t>
            </w:r>
          </w:p>
        </w:tc>
        <w:tc>
          <w:tcPr>
            <w:tcW w:w="1448" w:type="pct"/>
          </w:tcPr>
          <w:p w14:paraId="35BAE09E" w14:textId="4E5A6BAE" w:rsidR="00B551A3" w:rsidRPr="004932DC" w:rsidRDefault="00B551A3" w:rsidP="009B107D">
            <w:pPr>
              <w:spacing w:after="0" w:line="0" w:lineRule="atLeast"/>
              <w:jc w:val="both"/>
              <w:rPr>
                <w:rFonts w:ascii="Calibri" w:eastAsia="Times New Roman" w:hAnsi="Calibri" w:cs="Calibri"/>
                <w:sz w:val="20"/>
                <w:szCs w:val="20"/>
                <w:lang w:eastAsia="es-CL"/>
              </w:rPr>
            </w:pPr>
            <w:r w:rsidRPr="005720CB">
              <w:rPr>
                <w:rFonts w:ascii="Calibri" w:eastAsia="Times New Roman" w:hAnsi="Calibri" w:cs="Calibri"/>
                <w:sz w:val="20"/>
                <w:szCs w:val="20"/>
                <w:lang w:eastAsia="es-CL"/>
              </w:rPr>
              <w:t xml:space="preserve">Carta firmada ante notario </w:t>
            </w:r>
            <w:r w:rsidR="00C76776" w:rsidRPr="005720CB">
              <w:rPr>
                <w:rFonts w:ascii="Calibri" w:eastAsia="Times New Roman" w:hAnsi="Calibri" w:cs="Calibri"/>
                <w:sz w:val="20"/>
                <w:szCs w:val="20"/>
                <w:lang w:eastAsia="es-CL"/>
              </w:rPr>
              <w:t>público</w:t>
            </w:r>
            <w:r w:rsidRPr="005720CB">
              <w:rPr>
                <w:rFonts w:ascii="Calibri" w:eastAsia="Times New Roman" w:hAnsi="Calibri" w:cs="Calibri"/>
                <w:sz w:val="20"/>
                <w:szCs w:val="20"/>
                <w:lang w:eastAsia="es-CL"/>
              </w:rPr>
              <w:t xml:space="preserve"> de fecha 25 de abril 2019, solicita ampliación de plazo </w:t>
            </w:r>
            <w:r w:rsidRPr="004932DC">
              <w:rPr>
                <w:rFonts w:ascii="Calibri" w:eastAsia="Times New Roman" w:hAnsi="Calibri" w:cs="Calibri"/>
                <w:sz w:val="20"/>
                <w:szCs w:val="20"/>
                <w:lang w:eastAsia="es-CL"/>
              </w:rPr>
              <w:t>(anexo</w:t>
            </w:r>
            <w:r w:rsidR="004932DC" w:rsidRPr="004932DC">
              <w:rPr>
                <w:rFonts w:ascii="Calibri" w:eastAsia="Times New Roman" w:hAnsi="Calibri" w:cs="Calibri"/>
                <w:sz w:val="20"/>
                <w:szCs w:val="20"/>
                <w:lang w:eastAsia="es-CL"/>
              </w:rPr>
              <w:t xml:space="preserve"> 1</w:t>
            </w:r>
            <w:r w:rsidRPr="004932DC">
              <w:rPr>
                <w:rFonts w:ascii="Calibri" w:eastAsia="Times New Roman" w:hAnsi="Calibri" w:cs="Calibri"/>
                <w:sz w:val="20"/>
                <w:szCs w:val="20"/>
                <w:lang w:eastAsia="es-CL"/>
              </w:rPr>
              <w:t>).</w:t>
            </w:r>
          </w:p>
          <w:p w14:paraId="5D47DDDF" w14:textId="5DAAFA5F" w:rsidR="00B551A3" w:rsidRPr="005720CB" w:rsidRDefault="00B551A3" w:rsidP="009B107D">
            <w:pPr>
              <w:spacing w:after="0" w:line="0" w:lineRule="atLeast"/>
              <w:jc w:val="both"/>
              <w:rPr>
                <w:rFonts w:ascii="Calibri" w:eastAsia="Times New Roman" w:hAnsi="Calibri" w:cs="Calibri"/>
                <w:sz w:val="20"/>
                <w:szCs w:val="20"/>
                <w:lang w:eastAsia="es-CL"/>
              </w:rPr>
            </w:pPr>
            <w:r w:rsidRPr="004932DC">
              <w:rPr>
                <w:rFonts w:ascii="Calibri" w:eastAsia="Times New Roman" w:hAnsi="Calibri" w:cs="Calibri"/>
                <w:sz w:val="20"/>
                <w:szCs w:val="20"/>
                <w:lang w:eastAsia="es-CL"/>
              </w:rPr>
              <w:t>Resolución 605 del 6 de mayo 2019, que rechaza solicitud de ampliación de plazo. (anexo</w:t>
            </w:r>
            <w:r w:rsidR="004932DC" w:rsidRPr="004932DC">
              <w:rPr>
                <w:rFonts w:ascii="Calibri" w:eastAsia="Times New Roman" w:hAnsi="Calibri" w:cs="Calibri"/>
                <w:sz w:val="20"/>
                <w:szCs w:val="20"/>
                <w:lang w:eastAsia="es-CL"/>
              </w:rPr>
              <w:t xml:space="preserve"> 2</w:t>
            </w:r>
            <w:r w:rsidRPr="004932DC">
              <w:rPr>
                <w:rFonts w:ascii="Calibri" w:eastAsia="Times New Roman" w:hAnsi="Calibri" w:cs="Calibri"/>
                <w:sz w:val="20"/>
                <w:szCs w:val="20"/>
                <w:lang w:eastAsia="es-CL"/>
              </w:rPr>
              <w:t>)</w:t>
            </w:r>
          </w:p>
        </w:tc>
      </w:tr>
      <w:tr w:rsidR="002E09A9" w:rsidRPr="005720CB" w14:paraId="77125996" w14:textId="77777777" w:rsidTr="009B107D">
        <w:trPr>
          <w:trHeight w:val="498"/>
        </w:trPr>
        <w:tc>
          <w:tcPr>
            <w:tcW w:w="108" w:type="pct"/>
            <w:shd w:val="clear" w:color="auto" w:fill="auto"/>
            <w:noWrap/>
            <w:vAlign w:val="center"/>
          </w:tcPr>
          <w:p w14:paraId="08227070" w14:textId="77777777" w:rsidR="002E09A9" w:rsidRPr="005720CB" w:rsidRDefault="002E09A9" w:rsidP="009B107D">
            <w:pPr>
              <w:spacing w:after="0" w:line="0" w:lineRule="atLeast"/>
              <w:jc w:val="center"/>
              <w:rPr>
                <w:rFonts w:ascii="Calibri" w:eastAsia="Times New Roman" w:hAnsi="Calibri" w:cs="Calibri"/>
                <w:sz w:val="20"/>
                <w:szCs w:val="20"/>
                <w:lang w:eastAsia="es-CL"/>
              </w:rPr>
            </w:pPr>
            <w:r w:rsidRPr="005720CB">
              <w:rPr>
                <w:rFonts w:ascii="Calibri" w:eastAsia="Times New Roman" w:hAnsi="Calibri" w:cs="Calibri"/>
                <w:sz w:val="20"/>
                <w:szCs w:val="20"/>
                <w:lang w:eastAsia="es-CL"/>
              </w:rPr>
              <w:t>4</w:t>
            </w:r>
          </w:p>
        </w:tc>
        <w:tc>
          <w:tcPr>
            <w:tcW w:w="465" w:type="pct"/>
            <w:shd w:val="clear" w:color="auto" w:fill="auto"/>
            <w:noWrap/>
            <w:vAlign w:val="center"/>
          </w:tcPr>
          <w:p w14:paraId="2C403E73" w14:textId="77777777" w:rsidR="002E09A9" w:rsidRPr="005720CB" w:rsidRDefault="00026251" w:rsidP="009B107D">
            <w:pPr>
              <w:spacing w:after="0" w:line="0" w:lineRule="atLeast"/>
              <w:jc w:val="center"/>
              <w:rPr>
                <w:rFonts w:ascii="Calibri" w:eastAsia="Times New Roman" w:hAnsi="Calibri" w:cs="Calibri"/>
                <w:sz w:val="20"/>
                <w:szCs w:val="20"/>
                <w:lang w:eastAsia="es-CL"/>
              </w:rPr>
            </w:pPr>
            <w:r w:rsidRPr="005720CB">
              <w:rPr>
                <w:rFonts w:ascii="Calibri" w:eastAsia="Times New Roman" w:hAnsi="Calibri" w:cs="Calibri"/>
                <w:sz w:val="20"/>
                <w:szCs w:val="20"/>
                <w:lang w:eastAsia="es-CL"/>
              </w:rPr>
              <w:t>Resolución Exenta</w:t>
            </w:r>
          </w:p>
        </w:tc>
        <w:tc>
          <w:tcPr>
            <w:tcW w:w="452" w:type="pct"/>
            <w:shd w:val="clear" w:color="auto" w:fill="auto"/>
            <w:noWrap/>
            <w:vAlign w:val="center"/>
          </w:tcPr>
          <w:p w14:paraId="37A87960" w14:textId="77777777" w:rsidR="002E09A9" w:rsidRPr="005720CB" w:rsidRDefault="0095363D" w:rsidP="009B107D">
            <w:pPr>
              <w:spacing w:after="0" w:line="0" w:lineRule="atLeast"/>
              <w:jc w:val="center"/>
              <w:rPr>
                <w:rFonts w:ascii="Calibri" w:eastAsia="Times New Roman" w:hAnsi="Calibri" w:cs="Calibri"/>
                <w:sz w:val="20"/>
                <w:szCs w:val="20"/>
                <w:lang w:eastAsia="es-CL"/>
              </w:rPr>
            </w:pPr>
            <w:r w:rsidRPr="000D02EB">
              <w:rPr>
                <w:rFonts w:ascii="Calibri" w:eastAsia="Times New Roman" w:hAnsi="Calibri" w:cs="Calibri"/>
                <w:sz w:val="20"/>
                <w:szCs w:val="20"/>
                <w:lang w:eastAsia="es-CL"/>
              </w:rPr>
              <w:t>780</w:t>
            </w:r>
          </w:p>
        </w:tc>
        <w:tc>
          <w:tcPr>
            <w:tcW w:w="437" w:type="pct"/>
            <w:noWrap/>
          </w:tcPr>
          <w:p w14:paraId="5545292C" w14:textId="77777777" w:rsidR="000D02EB" w:rsidRDefault="000D02EB" w:rsidP="009B107D">
            <w:pPr>
              <w:spacing w:after="0" w:line="0" w:lineRule="atLeast"/>
              <w:jc w:val="center"/>
              <w:rPr>
                <w:rFonts w:ascii="Calibri" w:eastAsia="Times New Roman" w:hAnsi="Calibri" w:cs="Calibri"/>
                <w:sz w:val="20"/>
                <w:szCs w:val="20"/>
                <w:lang w:eastAsia="es-CL"/>
              </w:rPr>
            </w:pPr>
          </w:p>
          <w:p w14:paraId="594959E5" w14:textId="77777777" w:rsidR="002E09A9" w:rsidRPr="005720CB" w:rsidRDefault="0095363D" w:rsidP="009B107D">
            <w:pPr>
              <w:spacing w:after="0" w:line="0" w:lineRule="atLeast"/>
              <w:jc w:val="center"/>
              <w:rPr>
                <w:rFonts w:ascii="Calibri" w:eastAsia="Times New Roman" w:hAnsi="Calibri" w:cs="Calibri"/>
                <w:sz w:val="20"/>
                <w:szCs w:val="20"/>
                <w:lang w:eastAsia="es-CL"/>
              </w:rPr>
            </w:pPr>
            <w:r w:rsidRPr="005720CB">
              <w:rPr>
                <w:rFonts w:ascii="Calibri" w:eastAsia="Times New Roman" w:hAnsi="Calibri" w:cs="Calibri"/>
                <w:sz w:val="20"/>
                <w:szCs w:val="20"/>
                <w:lang w:eastAsia="es-CL"/>
              </w:rPr>
              <w:t>05/06/2019</w:t>
            </w:r>
          </w:p>
        </w:tc>
        <w:tc>
          <w:tcPr>
            <w:tcW w:w="1166" w:type="pct"/>
            <w:shd w:val="clear" w:color="auto" w:fill="auto"/>
            <w:noWrap/>
            <w:vAlign w:val="center"/>
          </w:tcPr>
          <w:p w14:paraId="6E0A8905" w14:textId="77777777" w:rsidR="002E09A9" w:rsidRPr="005720CB" w:rsidRDefault="0095363D" w:rsidP="009B107D">
            <w:pPr>
              <w:spacing w:after="0" w:line="0" w:lineRule="atLeast"/>
              <w:jc w:val="center"/>
              <w:rPr>
                <w:rFonts w:ascii="Calibri" w:eastAsia="Times New Roman" w:hAnsi="Calibri" w:cs="Calibri"/>
                <w:sz w:val="20"/>
                <w:szCs w:val="20"/>
                <w:lang w:eastAsia="es-CL"/>
              </w:rPr>
            </w:pPr>
            <w:r w:rsidRPr="005720CB">
              <w:rPr>
                <w:rFonts w:ascii="Calibri" w:eastAsia="Times New Roman" w:hAnsi="Calibri" w:cs="Calibri"/>
                <w:sz w:val="20"/>
                <w:szCs w:val="20"/>
                <w:lang w:eastAsia="es-CL"/>
              </w:rPr>
              <w:t>SMA</w:t>
            </w:r>
          </w:p>
        </w:tc>
        <w:tc>
          <w:tcPr>
            <w:tcW w:w="924" w:type="pct"/>
            <w:shd w:val="clear" w:color="auto" w:fill="auto"/>
            <w:noWrap/>
            <w:vAlign w:val="center"/>
          </w:tcPr>
          <w:p w14:paraId="25377510" w14:textId="77777777" w:rsidR="002E09A9" w:rsidRPr="005720CB" w:rsidRDefault="0095363D" w:rsidP="009B107D">
            <w:pPr>
              <w:spacing w:after="0" w:line="0" w:lineRule="atLeast"/>
              <w:jc w:val="both"/>
              <w:rPr>
                <w:rFonts w:ascii="Calibri" w:eastAsia="Times New Roman" w:hAnsi="Calibri" w:cs="Calibri"/>
                <w:sz w:val="20"/>
                <w:szCs w:val="20"/>
                <w:lang w:eastAsia="es-CL"/>
              </w:rPr>
            </w:pPr>
            <w:r w:rsidRPr="005720CB">
              <w:rPr>
                <w:rFonts w:ascii="Calibri" w:eastAsia="Times New Roman" w:hAnsi="Calibri" w:cs="Calibri"/>
                <w:sz w:val="20"/>
                <w:szCs w:val="20"/>
                <w:lang w:eastAsia="es-CL"/>
              </w:rPr>
              <w:t>Ordena Medidas Provisionales Procedimentales que indica a Vertedero Dicham</w:t>
            </w:r>
          </w:p>
        </w:tc>
        <w:tc>
          <w:tcPr>
            <w:tcW w:w="1448" w:type="pct"/>
          </w:tcPr>
          <w:p w14:paraId="5B929E2F" w14:textId="77777777" w:rsidR="002E09A9" w:rsidRPr="005720CB" w:rsidRDefault="002E09A9" w:rsidP="009B107D">
            <w:pPr>
              <w:spacing w:after="0" w:line="0" w:lineRule="atLeast"/>
              <w:jc w:val="both"/>
              <w:rPr>
                <w:rFonts w:ascii="Calibri" w:eastAsia="Times New Roman" w:hAnsi="Calibri" w:cs="Calibri"/>
                <w:sz w:val="20"/>
                <w:szCs w:val="20"/>
                <w:lang w:eastAsia="es-CL"/>
              </w:rPr>
            </w:pPr>
          </w:p>
          <w:p w14:paraId="22CB53D5" w14:textId="77777777" w:rsidR="0095363D" w:rsidRPr="005720CB" w:rsidRDefault="0095363D" w:rsidP="009B107D">
            <w:pPr>
              <w:spacing w:after="0" w:line="0" w:lineRule="atLeast"/>
              <w:jc w:val="both"/>
              <w:rPr>
                <w:rFonts w:ascii="Calibri" w:eastAsia="Times New Roman" w:hAnsi="Calibri" w:cs="Calibri"/>
                <w:sz w:val="20"/>
                <w:szCs w:val="20"/>
                <w:lang w:eastAsia="es-CL"/>
              </w:rPr>
            </w:pPr>
          </w:p>
          <w:p w14:paraId="6D5BD54A" w14:textId="77777777" w:rsidR="0095363D" w:rsidRPr="005720CB" w:rsidRDefault="0095363D" w:rsidP="0095363D">
            <w:pPr>
              <w:spacing w:after="0" w:line="0" w:lineRule="atLeast"/>
              <w:jc w:val="center"/>
              <w:rPr>
                <w:rFonts w:ascii="Calibri" w:eastAsia="Times New Roman" w:hAnsi="Calibri" w:cs="Calibri"/>
                <w:b/>
                <w:bCs/>
                <w:sz w:val="20"/>
                <w:szCs w:val="20"/>
                <w:lang w:eastAsia="es-CL"/>
              </w:rPr>
            </w:pPr>
            <w:r w:rsidRPr="005720CB">
              <w:rPr>
                <w:rFonts w:ascii="Calibri" w:eastAsia="Times New Roman" w:hAnsi="Calibri" w:cs="Calibri"/>
                <w:b/>
                <w:bCs/>
                <w:sz w:val="20"/>
                <w:szCs w:val="20"/>
                <w:lang w:eastAsia="es-CL"/>
              </w:rPr>
              <w:t>----</w:t>
            </w:r>
          </w:p>
        </w:tc>
      </w:tr>
    </w:tbl>
    <w:p w14:paraId="1603CA4D" w14:textId="77777777" w:rsidR="00B551A3" w:rsidRPr="005720CB" w:rsidRDefault="00B551A3" w:rsidP="00B551A3">
      <w:pPr>
        <w:pStyle w:val="Listaconnmeros"/>
        <w:numPr>
          <w:ilvl w:val="0"/>
          <w:numId w:val="0"/>
        </w:numPr>
        <w:ind w:left="360" w:hanging="360"/>
      </w:pPr>
    </w:p>
    <w:p w14:paraId="2A74BAB9" w14:textId="77777777" w:rsidR="00497B97" w:rsidRPr="005720CB" w:rsidRDefault="00497B97" w:rsidP="00B551A3">
      <w:pPr>
        <w:pStyle w:val="Listaconnmeros"/>
        <w:numPr>
          <w:ilvl w:val="0"/>
          <w:numId w:val="0"/>
        </w:numPr>
        <w:ind w:left="360" w:hanging="360"/>
      </w:pPr>
    </w:p>
    <w:p w14:paraId="5B2C2160" w14:textId="77777777" w:rsidR="00497B97" w:rsidRPr="005720CB" w:rsidRDefault="00497B97" w:rsidP="00B551A3">
      <w:pPr>
        <w:pStyle w:val="Listaconnmeros"/>
        <w:numPr>
          <w:ilvl w:val="0"/>
          <w:numId w:val="0"/>
        </w:numPr>
        <w:ind w:left="360" w:hanging="360"/>
      </w:pPr>
    </w:p>
    <w:p w14:paraId="4709355E" w14:textId="77777777" w:rsidR="00497B97" w:rsidRPr="005720CB" w:rsidRDefault="00497B97" w:rsidP="00B551A3">
      <w:pPr>
        <w:pStyle w:val="Listaconnmeros"/>
        <w:numPr>
          <w:ilvl w:val="0"/>
          <w:numId w:val="0"/>
        </w:numPr>
        <w:ind w:left="360" w:hanging="360"/>
      </w:pPr>
    </w:p>
    <w:p w14:paraId="47513AA7" w14:textId="77777777" w:rsidR="000A1083" w:rsidRPr="005720CB" w:rsidRDefault="000A1083" w:rsidP="00412320">
      <w:pPr>
        <w:spacing w:after="0" w:line="240" w:lineRule="auto"/>
        <w:contextualSpacing/>
        <w:outlineLvl w:val="0"/>
        <w:rPr>
          <w:rFonts w:ascii="Calibri" w:eastAsia="Calibri" w:hAnsi="Calibri" w:cs="Calibri"/>
          <w:b/>
          <w:sz w:val="24"/>
          <w:szCs w:val="20"/>
        </w:rPr>
      </w:pPr>
    </w:p>
    <w:p w14:paraId="1243FAE7" w14:textId="77777777" w:rsidR="000D16B5" w:rsidRPr="005720CB" w:rsidRDefault="000D16B5" w:rsidP="000D16B5">
      <w:pPr>
        <w:pStyle w:val="Ttulo1"/>
      </w:pPr>
      <w:bookmarkStart w:id="33" w:name="_Toc25138734"/>
      <w:r w:rsidRPr="005720CB">
        <w:lastRenderedPageBreak/>
        <w:t>ANTECEDENTES DE LA ACTIVIDAD DE FISCALIZACIÓN</w:t>
      </w:r>
      <w:bookmarkEnd w:id="33"/>
    </w:p>
    <w:p w14:paraId="54FD286A" w14:textId="77777777" w:rsidR="000A1083" w:rsidRPr="005720CB" w:rsidRDefault="000A1083" w:rsidP="000A1083">
      <w:pPr>
        <w:spacing w:after="0" w:line="240" w:lineRule="auto"/>
        <w:jc w:val="both"/>
        <w:rPr>
          <w:rFonts w:ascii="Calibri" w:eastAsia="Calibri" w:hAnsi="Calibri" w:cs="Times New Roman"/>
        </w:rPr>
      </w:pPr>
    </w:p>
    <w:p w14:paraId="0F0442B4" w14:textId="77777777" w:rsidR="000A1083" w:rsidRPr="005720CB" w:rsidRDefault="000A1083" w:rsidP="000A1083">
      <w:pPr>
        <w:pStyle w:val="Ttulo2"/>
        <w:ind w:left="360"/>
      </w:pPr>
      <w:bookmarkStart w:id="34" w:name="_Toc352162452"/>
      <w:bookmarkStart w:id="35" w:name="_Toc352162789"/>
      <w:bookmarkStart w:id="36" w:name="_Toc352840388"/>
      <w:bookmarkStart w:id="37" w:name="_Toc352841448"/>
      <w:bookmarkStart w:id="38" w:name="_Toc353998114"/>
      <w:bookmarkStart w:id="39" w:name="_Toc353998187"/>
      <w:bookmarkStart w:id="40" w:name="_Toc382383539"/>
      <w:bookmarkStart w:id="41" w:name="_Toc382472361"/>
      <w:bookmarkStart w:id="42" w:name="_Toc390184272"/>
      <w:bookmarkStart w:id="43" w:name="_Toc390360003"/>
      <w:bookmarkStart w:id="44" w:name="_Toc390777024"/>
      <w:bookmarkStart w:id="45" w:name="_Toc447875235"/>
      <w:bookmarkStart w:id="46" w:name="_Toc449085413"/>
      <w:bookmarkStart w:id="47" w:name="_Toc449106087"/>
      <w:bookmarkStart w:id="48" w:name="_Toc25138735"/>
      <w:r w:rsidRPr="005720CB">
        <w:t>Aspectos relativos a la ejecución de la Inspección Ambiental</w:t>
      </w:r>
      <w:bookmarkStart w:id="49" w:name="_Toc353998115"/>
      <w:bookmarkStart w:id="50" w:name="_Toc353998188"/>
      <w:bookmarkStart w:id="51" w:name="_Toc382383540"/>
      <w:bookmarkStart w:id="52" w:name="_Toc382472362"/>
      <w:bookmarkStart w:id="53" w:name="_Toc390184273"/>
      <w:bookmarkStart w:id="54" w:name="_Toc390360004"/>
      <w:bookmarkStart w:id="55" w:name="_Toc390777025"/>
      <w:bookmarkStart w:id="56" w:name="_Toc447875236"/>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r w:rsidRPr="005720CB">
        <w:t xml:space="preserve"> </w:t>
      </w:r>
    </w:p>
    <w:p w14:paraId="317F9EDA" w14:textId="77777777" w:rsidR="000A1083" w:rsidRPr="005720CB" w:rsidRDefault="000A1083" w:rsidP="000A1083">
      <w:pPr>
        <w:pStyle w:val="Ttulo3"/>
        <w:spacing w:line="240" w:lineRule="auto"/>
        <w:contextualSpacing/>
        <w:jc w:val="both"/>
        <w:rPr>
          <w:rFonts w:ascii="Calibri" w:eastAsia="Calibri" w:hAnsi="Calibri" w:cs="Calibri"/>
        </w:rPr>
      </w:pPr>
      <w:bookmarkStart w:id="57" w:name="_Toc25138736"/>
      <w:bookmarkStart w:id="58" w:name="_Toc449085414"/>
      <w:bookmarkStart w:id="59" w:name="_Toc449106088"/>
      <w:r w:rsidRPr="005720CB">
        <w:rPr>
          <w:rFonts w:eastAsia="Calibri"/>
        </w:rPr>
        <w:t>Ejecución de la inspección</w:t>
      </w:r>
      <w:bookmarkEnd w:id="57"/>
      <w:r w:rsidRPr="005720CB">
        <w:rPr>
          <w:rFonts w:eastAsia="Calibri"/>
        </w:rPr>
        <w:t xml:space="preserve"> </w:t>
      </w:r>
      <w:bookmarkEnd w:id="49"/>
      <w:bookmarkEnd w:id="50"/>
      <w:bookmarkEnd w:id="51"/>
      <w:bookmarkEnd w:id="52"/>
      <w:bookmarkEnd w:id="53"/>
      <w:bookmarkEnd w:id="54"/>
      <w:bookmarkEnd w:id="55"/>
      <w:bookmarkEnd w:id="56"/>
      <w:bookmarkEnd w:id="58"/>
      <w:bookmarkEnd w:id="5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938"/>
        <w:gridCol w:w="6624"/>
      </w:tblGrid>
      <w:tr w:rsidR="000A1083" w:rsidRPr="005720CB" w14:paraId="181D683E" w14:textId="77777777" w:rsidTr="009B107D">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7FDD229" w14:textId="77777777" w:rsidR="000A1083" w:rsidRPr="005720CB" w:rsidRDefault="000A1083" w:rsidP="000A1083">
            <w:pPr>
              <w:spacing w:after="0" w:line="0" w:lineRule="atLeast"/>
              <w:rPr>
                <w:rFonts w:ascii="Calibri" w:eastAsia="Calibri" w:hAnsi="Calibri" w:cs="Times New Roman"/>
                <w:b/>
                <w:sz w:val="20"/>
                <w:szCs w:val="20"/>
              </w:rPr>
            </w:pPr>
            <w:r w:rsidRPr="005720CB">
              <w:rPr>
                <w:rFonts w:ascii="Calibri" w:eastAsia="Calibri" w:hAnsi="Calibri" w:cs="Times New Roman"/>
                <w:b/>
                <w:sz w:val="20"/>
                <w:szCs w:val="20"/>
              </w:rPr>
              <w:t>Existió oposición al ingreso:</w:t>
            </w:r>
            <w:r w:rsidRPr="005720CB">
              <w:rPr>
                <w:rFonts w:ascii="Calibri" w:eastAsia="Calibri" w:hAnsi="Calibri" w:cs="Times New Roman"/>
                <w:sz w:val="20"/>
                <w:szCs w:val="20"/>
              </w:rPr>
              <w:t xml:space="preserve"> </w:t>
            </w:r>
            <w:r w:rsidR="00B551A3" w:rsidRPr="005720CB">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2F7434E1" w14:textId="77777777" w:rsidR="000A1083" w:rsidRPr="005720CB" w:rsidRDefault="000A1083" w:rsidP="000A1083">
            <w:pPr>
              <w:spacing w:after="0" w:line="0" w:lineRule="atLeast"/>
              <w:rPr>
                <w:rFonts w:ascii="Calibri" w:eastAsia="Calibri" w:hAnsi="Calibri" w:cs="Times New Roman"/>
                <w:b/>
                <w:sz w:val="20"/>
                <w:szCs w:val="20"/>
              </w:rPr>
            </w:pPr>
            <w:r w:rsidRPr="005720CB">
              <w:rPr>
                <w:rFonts w:ascii="Calibri" w:eastAsia="Calibri" w:hAnsi="Calibri" w:cs="Times New Roman"/>
                <w:b/>
                <w:sz w:val="20"/>
                <w:szCs w:val="20"/>
              </w:rPr>
              <w:t xml:space="preserve">Existió auxilio de fuerza pública: </w:t>
            </w:r>
            <w:r w:rsidR="00B551A3" w:rsidRPr="000D02EB">
              <w:rPr>
                <w:rFonts w:ascii="Calibri" w:eastAsia="Calibri" w:hAnsi="Calibri" w:cs="Times New Roman"/>
                <w:bCs/>
                <w:sz w:val="20"/>
                <w:szCs w:val="20"/>
              </w:rPr>
              <w:t>NO</w:t>
            </w:r>
          </w:p>
        </w:tc>
      </w:tr>
      <w:tr w:rsidR="000A1083" w:rsidRPr="005720CB" w14:paraId="60886366" w14:textId="77777777" w:rsidTr="009B107D">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B34D775" w14:textId="77777777" w:rsidR="000A1083" w:rsidRPr="005720CB" w:rsidRDefault="000A1083" w:rsidP="000A1083">
            <w:pPr>
              <w:spacing w:after="0" w:line="0" w:lineRule="atLeast"/>
              <w:rPr>
                <w:rFonts w:ascii="Calibri" w:eastAsia="Calibri" w:hAnsi="Calibri" w:cs="Times New Roman"/>
                <w:b/>
                <w:sz w:val="20"/>
                <w:szCs w:val="20"/>
              </w:rPr>
            </w:pPr>
            <w:r w:rsidRPr="005720CB">
              <w:rPr>
                <w:rFonts w:ascii="Calibri" w:eastAsia="Calibri" w:hAnsi="Calibri" w:cs="Times New Roman"/>
                <w:b/>
                <w:sz w:val="20"/>
                <w:szCs w:val="20"/>
              </w:rPr>
              <w:t xml:space="preserve">Existió colaboración por parte de los fiscalizados: </w:t>
            </w:r>
            <w:r w:rsidR="00B551A3" w:rsidRPr="000D02EB">
              <w:rPr>
                <w:rFonts w:ascii="Calibri" w:eastAsia="Calibri" w:hAnsi="Calibri" w:cs="Times New Roman"/>
                <w:bCs/>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753A8189" w14:textId="77777777" w:rsidR="000A1083" w:rsidRPr="005720CB" w:rsidRDefault="000A1083" w:rsidP="000A1083">
            <w:pPr>
              <w:spacing w:after="0" w:line="0" w:lineRule="atLeast"/>
              <w:rPr>
                <w:rFonts w:ascii="Calibri" w:eastAsia="Calibri" w:hAnsi="Calibri" w:cs="Times New Roman"/>
                <w:b/>
                <w:sz w:val="20"/>
                <w:szCs w:val="20"/>
              </w:rPr>
            </w:pPr>
            <w:r w:rsidRPr="005720CB">
              <w:rPr>
                <w:rFonts w:ascii="Calibri" w:eastAsia="Calibri" w:hAnsi="Calibri" w:cs="Times New Roman"/>
                <w:b/>
                <w:sz w:val="20"/>
                <w:szCs w:val="20"/>
              </w:rPr>
              <w:t xml:space="preserve">Existió trato respetuoso y deferente: </w:t>
            </w:r>
            <w:r w:rsidR="00B551A3" w:rsidRPr="000D02EB">
              <w:rPr>
                <w:rFonts w:ascii="Calibri" w:eastAsia="Calibri" w:hAnsi="Calibri" w:cs="Times New Roman"/>
                <w:bCs/>
                <w:sz w:val="20"/>
                <w:szCs w:val="20"/>
              </w:rPr>
              <w:t>SI</w:t>
            </w:r>
          </w:p>
        </w:tc>
      </w:tr>
      <w:tr w:rsidR="000A1083" w:rsidRPr="005720CB" w14:paraId="7A7DB969" w14:textId="77777777" w:rsidTr="009B107D">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B5A18FE" w14:textId="77777777" w:rsidR="000A1083" w:rsidRPr="005720CB" w:rsidRDefault="000A1083" w:rsidP="000A1083">
            <w:pPr>
              <w:spacing w:after="0" w:line="0" w:lineRule="atLeast"/>
              <w:rPr>
                <w:rFonts w:ascii="Calibri" w:eastAsia="Calibri" w:hAnsi="Calibri" w:cs="Times New Roman"/>
                <w:b/>
                <w:sz w:val="20"/>
                <w:szCs w:val="20"/>
              </w:rPr>
            </w:pPr>
            <w:r w:rsidRPr="005720CB">
              <w:rPr>
                <w:rFonts w:ascii="Calibri" w:eastAsia="Calibri" w:hAnsi="Calibri" w:cs="Times New Roman"/>
                <w:b/>
                <w:sz w:val="20"/>
                <w:szCs w:val="20"/>
              </w:rPr>
              <w:t xml:space="preserve">Observaciones: </w:t>
            </w:r>
            <w:r w:rsidR="00026251" w:rsidRPr="005720CB">
              <w:rPr>
                <w:rFonts w:ascii="Calibri" w:eastAsia="Calibri" w:hAnsi="Calibri" w:cs="Times New Roman"/>
                <w:b/>
                <w:sz w:val="20"/>
                <w:szCs w:val="20"/>
              </w:rPr>
              <w:t>Sin observación</w:t>
            </w:r>
          </w:p>
        </w:tc>
      </w:tr>
    </w:tbl>
    <w:p w14:paraId="443EFC23" w14:textId="77777777" w:rsidR="006B538A" w:rsidRPr="005720CB" w:rsidRDefault="006B538A" w:rsidP="006B538A">
      <w:pPr>
        <w:spacing w:after="0" w:line="240" w:lineRule="auto"/>
        <w:ind w:left="720"/>
        <w:contextualSpacing/>
        <w:jc w:val="both"/>
        <w:outlineLvl w:val="1"/>
        <w:rPr>
          <w:b/>
        </w:rPr>
      </w:pPr>
      <w:bookmarkStart w:id="60" w:name="_Toc352840390"/>
      <w:bookmarkStart w:id="61" w:name="_Toc352841450"/>
      <w:bookmarkStart w:id="62" w:name="_Toc353998117"/>
      <w:bookmarkStart w:id="63" w:name="_Toc353998190"/>
      <w:bookmarkStart w:id="64" w:name="_Toc382383541"/>
      <w:bookmarkStart w:id="65" w:name="_Toc382472363"/>
      <w:bookmarkStart w:id="66" w:name="_Toc390184275"/>
      <w:bookmarkStart w:id="67" w:name="_Toc390360006"/>
      <w:bookmarkStart w:id="68" w:name="_Toc390777027"/>
      <w:bookmarkStart w:id="69" w:name="_Toc447875238"/>
      <w:bookmarkStart w:id="70" w:name="_Toc449085416"/>
      <w:bookmarkStart w:id="71" w:name="_Toc449106090"/>
    </w:p>
    <w:p w14:paraId="3F5BA275" w14:textId="77777777" w:rsidR="002D3DB2" w:rsidRPr="005720CB" w:rsidRDefault="002D3DB2" w:rsidP="006B538A">
      <w:pPr>
        <w:spacing w:after="0" w:line="240" w:lineRule="auto"/>
        <w:ind w:left="720"/>
        <w:contextualSpacing/>
        <w:jc w:val="both"/>
        <w:outlineLvl w:val="1"/>
        <w:rPr>
          <w:b/>
        </w:rPr>
      </w:pPr>
    </w:p>
    <w:p w14:paraId="397430E1" w14:textId="77777777" w:rsidR="002D3DB2" w:rsidRPr="005720CB" w:rsidRDefault="002D3DB2" w:rsidP="006B538A">
      <w:pPr>
        <w:spacing w:after="0" w:line="240" w:lineRule="auto"/>
        <w:ind w:left="720"/>
        <w:contextualSpacing/>
        <w:jc w:val="both"/>
        <w:outlineLvl w:val="1"/>
        <w:rPr>
          <w:b/>
        </w:rPr>
      </w:pPr>
    </w:p>
    <w:p w14:paraId="3984016E" w14:textId="77777777" w:rsidR="006B538A" w:rsidRPr="005720CB" w:rsidRDefault="000A1083" w:rsidP="000A1083">
      <w:pPr>
        <w:numPr>
          <w:ilvl w:val="2"/>
          <w:numId w:val="12"/>
        </w:numPr>
        <w:spacing w:after="0" w:line="240" w:lineRule="auto"/>
        <w:contextualSpacing/>
        <w:jc w:val="both"/>
        <w:outlineLvl w:val="1"/>
      </w:pPr>
      <w:bookmarkStart w:id="72" w:name="_Toc25138737"/>
      <w:r w:rsidRPr="005720CB">
        <w:rPr>
          <w:b/>
        </w:rPr>
        <w:t>Detalle del Recorrido de la Inspección</w:t>
      </w:r>
      <w:bookmarkEnd w:id="60"/>
      <w:bookmarkEnd w:id="61"/>
      <w:bookmarkEnd w:id="72"/>
      <w:r w:rsidRPr="005720CB">
        <w:rPr>
          <w:b/>
        </w:rPr>
        <w:t xml:space="preserve"> </w:t>
      </w:r>
      <w:bookmarkEnd w:id="62"/>
      <w:bookmarkEnd w:id="63"/>
      <w:bookmarkEnd w:id="64"/>
      <w:bookmarkEnd w:id="65"/>
      <w:bookmarkEnd w:id="66"/>
      <w:bookmarkEnd w:id="67"/>
      <w:bookmarkEnd w:id="68"/>
      <w:bookmarkEnd w:id="69"/>
      <w:bookmarkEnd w:id="70"/>
      <w:bookmarkEnd w:id="71"/>
    </w:p>
    <w:p w14:paraId="18379CB3" w14:textId="77777777" w:rsidR="00672A19" w:rsidRPr="000D02EB" w:rsidRDefault="000A1083" w:rsidP="00672A19">
      <w:pPr>
        <w:pStyle w:val="Ttulo4"/>
        <w:rPr>
          <w:rFonts w:eastAsia="Calibri"/>
          <w:b w:val="0"/>
          <w:bCs/>
        </w:rPr>
      </w:pPr>
      <w:r w:rsidRPr="000D02EB">
        <w:rPr>
          <w:rFonts w:eastAsia="Calibri"/>
          <w:b w:val="0"/>
          <w:bCs/>
        </w:rPr>
        <w:t xml:space="preserve">Primer día de inspección </w:t>
      </w:r>
    </w:p>
    <w:p w14:paraId="28833A4C" w14:textId="77777777" w:rsidR="000D02EB" w:rsidRPr="000D02EB" w:rsidRDefault="000D02EB" w:rsidP="000D02EB"/>
    <w:p w14:paraId="4D604316" w14:textId="77777777" w:rsidR="000A1083" w:rsidRPr="005720CB" w:rsidRDefault="00672A19" w:rsidP="000A1083">
      <w:pPr>
        <w:spacing w:after="0" w:line="240" w:lineRule="auto"/>
        <w:ind w:left="864"/>
        <w:contextualSpacing/>
        <w:jc w:val="both"/>
        <w:outlineLvl w:val="1"/>
        <w:rPr>
          <w:rFonts w:ascii="Calibri" w:eastAsia="Calibri" w:hAnsi="Calibri" w:cs="Calibri"/>
          <w:bCs/>
        </w:rPr>
      </w:pPr>
      <w:bookmarkStart w:id="73" w:name="_Toc25138738"/>
      <w:r w:rsidRPr="005720CB">
        <w:rPr>
          <w:rFonts w:ascii="Calibri" w:eastAsia="Calibri" w:hAnsi="Calibri" w:cs="Calibri"/>
          <w:bCs/>
        </w:rPr>
        <w:t>6 de mayo de 2019</w:t>
      </w:r>
      <w:bookmarkEnd w:id="73"/>
    </w:p>
    <w:p w14:paraId="00FA75CB" w14:textId="77777777" w:rsidR="00B602EA" w:rsidRPr="005720CB" w:rsidRDefault="00B602EA" w:rsidP="000A1083">
      <w:pPr>
        <w:spacing w:after="0" w:line="240" w:lineRule="auto"/>
        <w:ind w:left="864"/>
        <w:contextualSpacing/>
        <w:jc w:val="both"/>
        <w:outlineLvl w:val="1"/>
        <w:rPr>
          <w:rFonts w:ascii="Calibri" w:eastAsia="Calibri" w:hAnsi="Calibri" w:cs="Calibri"/>
          <w:bC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97"/>
        <w:gridCol w:w="10665"/>
      </w:tblGrid>
      <w:tr w:rsidR="000A1083" w:rsidRPr="005720CB" w14:paraId="3621AC34" w14:textId="77777777" w:rsidTr="00E1155F">
        <w:trPr>
          <w:trHeight w:val="587"/>
          <w:tblHeader/>
          <w:jc w:val="center"/>
        </w:trPr>
        <w:tc>
          <w:tcPr>
            <w:tcW w:w="1068" w:type="pct"/>
            <w:shd w:val="clear" w:color="auto" w:fill="D9D9D9"/>
            <w:vAlign w:val="center"/>
          </w:tcPr>
          <w:p w14:paraId="23859536" w14:textId="77777777" w:rsidR="000A1083" w:rsidRPr="005720CB" w:rsidRDefault="000A1083" w:rsidP="000A1083">
            <w:pPr>
              <w:spacing w:after="0" w:line="240" w:lineRule="auto"/>
              <w:jc w:val="center"/>
              <w:rPr>
                <w:rFonts w:ascii="Calibri" w:eastAsia="Calibri" w:hAnsi="Calibri" w:cs="Calibri"/>
                <w:b/>
                <w:sz w:val="20"/>
                <w:szCs w:val="20"/>
                <w:lang w:val="es-ES_tradnl"/>
              </w:rPr>
            </w:pPr>
            <w:r w:rsidRPr="005720CB">
              <w:rPr>
                <w:rFonts w:ascii="Calibri" w:eastAsia="Calibri" w:hAnsi="Calibri" w:cs="Calibri"/>
                <w:b/>
                <w:sz w:val="20"/>
                <w:szCs w:val="20"/>
                <w:lang w:val="es-ES_tradnl"/>
              </w:rPr>
              <w:t>N° de estación</w:t>
            </w:r>
          </w:p>
        </w:tc>
        <w:tc>
          <w:tcPr>
            <w:tcW w:w="3932" w:type="pct"/>
            <w:shd w:val="clear" w:color="auto" w:fill="D9D9D9"/>
            <w:vAlign w:val="center"/>
          </w:tcPr>
          <w:p w14:paraId="56B9EF64" w14:textId="77777777" w:rsidR="000A1083" w:rsidRPr="005720CB" w:rsidRDefault="000A1083" w:rsidP="000A1083">
            <w:pPr>
              <w:spacing w:after="0" w:line="240" w:lineRule="auto"/>
              <w:ind w:left="57" w:right="57"/>
              <w:jc w:val="center"/>
              <w:rPr>
                <w:rFonts w:ascii="Calibri" w:eastAsia="Calibri" w:hAnsi="Calibri" w:cs="Calibri"/>
                <w:b/>
                <w:sz w:val="20"/>
                <w:szCs w:val="20"/>
              </w:rPr>
            </w:pPr>
            <w:r w:rsidRPr="005720CB">
              <w:rPr>
                <w:rFonts w:ascii="Calibri" w:eastAsia="Calibri" w:hAnsi="Calibri" w:cs="Calibri"/>
                <w:b/>
                <w:sz w:val="20"/>
                <w:szCs w:val="20"/>
              </w:rPr>
              <w:t xml:space="preserve">Nombre/ Descripción de estación  </w:t>
            </w:r>
          </w:p>
        </w:tc>
      </w:tr>
      <w:tr w:rsidR="000A1083" w:rsidRPr="005720CB" w14:paraId="31DF9CB5" w14:textId="77777777" w:rsidTr="00E1155F">
        <w:trPr>
          <w:trHeight w:val="128"/>
          <w:jc w:val="center"/>
        </w:trPr>
        <w:tc>
          <w:tcPr>
            <w:tcW w:w="1068" w:type="pct"/>
            <w:noWrap/>
            <w:vAlign w:val="center"/>
            <w:hideMark/>
          </w:tcPr>
          <w:p w14:paraId="44D81305" w14:textId="77777777" w:rsidR="000A1083" w:rsidRPr="005720CB" w:rsidRDefault="00B551A3" w:rsidP="000A1083">
            <w:pPr>
              <w:spacing w:after="0" w:line="240" w:lineRule="auto"/>
              <w:jc w:val="center"/>
              <w:rPr>
                <w:rFonts w:ascii="Calibri" w:eastAsia="Times New Roman" w:hAnsi="Calibri" w:cs="Calibri"/>
                <w:sz w:val="20"/>
                <w:szCs w:val="20"/>
                <w:lang w:val="es-ES_tradnl" w:eastAsia="es-CL"/>
              </w:rPr>
            </w:pPr>
            <w:r w:rsidRPr="005720CB">
              <w:rPr>
                <w:rFonts w:ascii="Calibri" w:eastAsia="Times New Roman" w:hAnsi="Calibri" w:cs="Calibri"/>
                <w:sz w:val="20"/>
                <w:szCs w:val="20"/>
                <w:lang w:val="es-ES_tradnl" w:eastAsia="es-CL"/>
              </w:rPr>
              <w:t>1</w:t>
            </w:r>
          </w:p>
        </w:tc>
        <w:tc>
          <w:tcPr>
            <w:tcW w:w="3932" w:type="pct"/>
            <w:vAlign w:val="center"/>
          </w:tcPr>
          <w:p w14:paraId="305E6F46" w14:textId="77777777" w:rsidR="000A1083" w:rsidRPr="005720CB" w:rsidRDefault="000D02EB" w:rsidP="000A1083">
            <w:pPr>
              <w:spacing w:after="0" w:line="240" w:lineRule="auto"/>
              <w:rPr>
                <w:rFonts w:ascii="Calibri" w:eastAsia="Times New Roman" w:hAnsi="Calibri" w:cs="Calibri"/>
                <w:sz w:val="20"/>
                <w:szCs w:val="20"/>
                <w:lang w:val="es-ES_tradnl" w:eastAsia="es-CL"/>
              </w:rPr>
            </w:pPr>
            <w:r w:rsidRPr="005720CB">
              <w:rPr>
                <w:rFonts w:ascii="Calibri" w:eastAsia="Times New Roman" w:hAnsi="Calibri" w:cs="Calibri"/>
                <w:sz w:val="20"/>
                <w:szCs w:val="20"/>
                <w:lang w:val="es-ES_tradnl" w:eastAsia="es-CL"/>
              </w:rPr>
              <w:t>Perímetro vertedero</w:t>
            </w:r>
            <w:r w:rsidR="00B551A3" w:rsidRPr="005720CB">
              <w:rPr>
                <w:rFonts w:ascii="Calibri" w:eastAsia="Times New Roman" w:hAnsi="Calibri" w:cs="Calibri"/>
                <w:sz w:val="20"/>
                <w:szCs w:val="20"/>
                <w:lang w:val="es-ES_tradnl" w:eastAsia="es-CL"/>
              </w:rPr>
              <w:t xml:space="preserve"> - canal  de aguas lluvias</w:t>
            </w:r>
          </w:p>
        </w:tc>
      </w:tr>
      <w:tr w:rsidR="000A1083" w:rsidRPr="005720CB" w14:paraId="4A7BC23F" w14:textId="77777777" w:rsidTr="00E1155F">
        <w:trPr>
          <w:trHeight w:val="159"/>
          <w:jc w:val="center"/>
        </w:trPr>
        <w:tc>
          <w:tcPr>
            <w:tcW w:w="1068" w:type="pct"/>
            <w:noWrap/>
            <w:vAlign w:val="center"/>
          </w:tcPr>
          <w:p w14:paraId="6A8BA225" w14:textId="77777777" w:rsidR="000A1083" w:rsidRPr="005720CB" w:rsidRDefault="00B551A3" w:rsidP="000A1083">
            <w:pPr>
              <w:spacing w:after="0" w:line="240" w:lineRule="auto"/>
              <w:jc w:val="center"/>
              <w:rPr>
                <w:rFonts w:ascii="Calibri" w:eastAsia="Times New Roman" w:hAnsi="Calibri" w:cs="Calibri"/>
                <w:sz w:val="20"/>
                <w:szCs w:val="20"/>
                <w:lang w:val="es-ES_tradnl" w:eastAsia="es-CL"/>
              </w:rPr>
            </w:pPr>
            <w:r w:rsidRPr="005720CB">
              <w:rPr>
                <w:rFonts w:ascii="Calibri" w:eastAsia="Times New Roman" w:hAnsi="Calibri" w:cs="Calibri"/>
                <w:sz w:val="20"/>
                <w:szCs w:val="20"/>
                <w:lang w:val="es-ES_tradnl" w:eastAsia="es-CL"/>
              </w:rPr>
              <w:t>2</w:t>
            </w:r>
          </w:p>
        </w:tc>
        <w:tc>
          <w:tcPr>
            <w:tcW w:w="3932" w:type="pct"/>
            <w:vAlign w:val="center"/>
          </w:tcPr>
          <w:p w14:paraId="09D84FD8" w14:textId="77777777" w:rsidR="000A1083" w:rsidRPr="005720CB" w:rsidRDefault="00B551A3" w:rsidP="000A1083">
            <w:pPr>
              <w:spacing w:after="0" w:line="240" w:lineRule="auto"/>
              <w:rPr>
                <w:rFonts w:ascii="Calibri" w:eastAsia="Times New Roman" w:hAnsi="Calibri" w:cs="Calibri"/>
                <w:sz w:val="20"/>
                <w:szCs w:val="20"/>
                <w:lang w:val="es-ES_tradnl" w:eastAsia="es-CL"/>
              </w:rPr>
            </w:pPr>
            <w:r w:rsidRPr="005720CB">
              <w:rPr>
                <w:rFonts w:ascii="Calibri" w:eastAsia="Times New Roman" w:hAnsi="Calibri" w:cs="Calibri"/>
                <w:sz w:val="20"/>
                <w:szCs w:val="20"/>
                <w:lang w:val="es-ES_tradnl" w:eastAsia="es-CL"/>
              </w:rPr>
              <w:t>Lixiviados Sitios colindantes al vertedero lado Oeste y Norte</w:t>
            </w:r>
          </w:p>
        </w:tc>
      </w:tr>
    </w:tbl>
    <w:p w14:paraId="08D7CE3F" w14:textId="77777777" w:rsidR="005412F1" w:rsidRPr="005720CB" w:rsidRDefault="005412F1" w:rsidP="000A1083"/>
    <w:p w14:paraId="5A0FF4D1" w14:textId="77777777" w:rsidR="00672A19" w:rsidRPr="005720CB" w:rsidRDefault="00672A19" w:rsidP="000A1083">
      <w:r w:rsidRPr="005720CB">
        <w:tab/>
        <w:t>5 de ju</w:t>
      </w:r>
      <w:r w:rsidR="001979E2" w:rsidRPr="005720CB">
        <w:t>nio de 2019</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97"/>
        <w:gridCol w:w="10665"/>
      </w:tblGrid>
      <w:tr w:rsidR="00672A19" w:rsidRPr="005720CB" w14:paraId="56AD9869" w14:textId="77777777" w:rsidTr="00B602EA">
        <w:trPr>
          <w:trHeight w:val="587"/>
          <w:tblHeader/>
          <w:jc w:val="center"/>
        </w:trPr>
        <w:tc>
          <w:tcPr>
            <w:tcW w:w="1068" w:type="pct"/>
            <w:shd w:val="clear" w:color="auto" w:fill="D9D9D9"/>
            <w:vAlign w:val="center"/>
          </w:tcPr>
          <w:p w14:paraId="312FDD07" w14:textId="77777777" w:rsidR="00672A19" w:rsidRPr="005720CB" w:rsidRDefault="00672A19" w:rsidP="00B602EA">
            <w:pPr>
              <w:spacing w:after="0" w:line="240" w:lineRule="auto"/>
              <w:jc w:val="center"/>
              <w:rPr>
                <w:rFonts w:ascii="Calibri" w:eastAsia="Calibri" w:hAnsi="Calibri" w:cs="Calibri"/>
                <w:b/>
                <w:sz w:val="20"/>
                <w:szCs w:val="20"/>
                <w:lang w:val="es-ES_tradnl"/>
              </w:rPr>
            </w:pPr>
            <w:r w:rsidRPr="005720CB">
              <w:rPr>
                <w:rFonts w:ascii="Calibri" w:eastAsia="Calibri" w:hAnsi="Calibri" w:cs="Calibri"/>
                <w:b/>
                <w:sz w:val="20"/>
                <w:szCs w:val="20"/>
                <w:lang w:val="es-ES_tradnl"/>
              </w:rPr>
              <w:t>N° de estación</w:t>
            </w:r>
          </w:p>
        </w:tc>
        <w:tc>
          <w:tcPr>
            <w:tcW w:w="3932" w:type="pct"/>
            <w:shd w:val="clear" w:color="auto" w:fill="D9D9D9"/>
            <w:vAlign w:val="center"/>
          </w:tcPr>
          <w:p w14:paraId="143F2CFD" w14:textId="77777777" w:rsidR="00672A19" w:rsidRPr="005720CB" w:rsidRDefault="00672A19" w:rsidP="00B602EA">
            <w:pPr>
              <w:spacing w:after="0" w:line="240" w:lineRule="auto"/>
              <w:ind w:left="57" w:right="57"/>
              <w:jc w:val="center"/>
              <w:rPr>
                <w:rFonts w:ascii="Calibri" w:eastAsia="Calibri" w:hAnsi="Calibri" w:cs="Calibri"/>
                <w:b/>
                <w:sz w:val="20"/>
                <w:szCs w:val="20"/>
              </w:rPr>
            </w:pPr>
            <w:r w:rsidRPr="005720CB">
              <w:rPr>
                <w:rFonts w:ascii="Calibri" w:eastAsia="Calibri" w:hAnsi="Calibri" w:cs="Calibri"/>
                <w:b/>
                <w:sz w:val="20"/>
                <w:szCs w:val="20"/>
              </w:rPr>
              <w:t xml:space="preserve">Nombre/ Descripción de estación  </w:t>
            </w:r>
          </w:p>
        </w:tc>
      </w:tr>
      <w:tr w:rsidR="00672A19" w:rsidRPr="005720CB" w14:paraId="0D1F7FE7" w14:textId="77777777" w:rsidTr="00B602EA">
        <w:trPr>
          <w:trHeight w:val="128"/>
          <w:jc w:val="center"/>
        </w:trPr>
        <w:tc>
          <w:tcPr>
            <w:tcW w:w="1068" w:type="pct"/>
            <w:noWrap/>
            <w:vAlign w:val="center"/>
            <w:hideMark/>
          </w:tcPr>
          <w:p w14:paraId="5CBCDE51" w14:textId="77777777" w:rsidR="00672A19" w:rsidRPr="005720CB" w:rsidRDefault="00672A19" w:rsidP="00B602EA">
            <w:pPr>
              <w:spacing w:after="0" w:line="240" w:lineRule="auto"/>
              <w:jc w:val="center"/>
              <w:rPr>
                <w:rFonts w:ascii="Calibri" w:eastAsia="Times New Roman" w:hAnsi="Calibri" w:cs="Calibri"/>
                <w:sz w:val="20"/>
                <w:szCs w:val="20"/>
                <w:lang w:val="es-ES_tradnl" w:eastAsia="es-CL"/>
              </w:rPr>
            </w:pPr>
            <w:r w:rsidRPr="005720CB">
              <w:rPr>
                <w:rFonts w:ascii="Calibri" w:eastAsia="Times New Roman" w:hAnsi="Calibri" w:cs="Calibri"/>
                <w:sz w:val="20"/>
                <w:szCs w:val="20"/>
                <w:lang w:val="es-ES_tradnl" w:eastAsia="es-CL"/>
              </w:rPr>
              <w:t>1</w:t>
            </w:r>
          </w:p>
        </w:tc>
        <w:tc>
          <w:tcPr>
            <w:tcW w:w="3932" w:type="pct"/>
            <w:vAlign w:val="center"/>
          </w:tcPr>
          <w:p w14:paraId="54A9B206" w14:textId="77777777" w:rsidR="00672A19" w:rsidRPr="005720CB" w:rsidRDefault="00672A19" w:rsidP="00B602EA">
            <w:pPr>
              <w:spacing w:after="0" w:line="240" w:lineRule="auto"/>
              <w:rPr>
                <w:rFonts w:ascii="Calibri" w:eastAsia="Times New Roman" w:hAnsi="Calibri" w:cs="Calibri"/>
                <w:sz w:val="20"/>
                <w:szCs w:val="20"/>
                <w:lang w:val="es-ES_tradnl" w:eastAsia="es-CL"/>
              </w:rPr>
            </w:pPr>
            <w:r w:rsidRPr="005720CB">
              <w:rPr>
                <w:rFonts w:ascii="Calibri" w:eastAsia="Times New Roman" w:hAnsi="Calibri" w:cs="Calibri"/>
                <w:sz w:val="20"/>
                <w:szCs w:val="20"/>
                <w:lang w:val="es-ES_tradnl" w:eastAsia="es-CL"/>
              </w:rPr>
              <w:t>Perímetro  vertedero - canal  de aguas lluvias</w:t>
            </w:r>
          </w:p>
        </w:tc>
      </w:tr>
      <w:tr w:rsidR="00672A19" w:rsidRPr="005720CB" w14:paraId="03C8B0E9" w14:textId="77777777" w:rsidTr="00B602EA">
        <w:trPr>
          <w:trHeight w:val="159"/>
          <w:jc w:val="center"/>
        </w:trPr>
        <w:tc>
          <w:tcPr>
            <w:tcW w:w="1068" w:type="pct"/>
            <w:noWrap/>
            <w:vAlign w:val="center"/>
          </w:tcPr>
          <w:p w14:paraId="0C7A6DBB" w14:textId="77777777" w:rsidR="00672A19" w:rsidRPr="005720CB" w:rsidRDefault="00672A19" w:rsidP="00B602EA">
            <w:pPr>
              <w:spacing w:after="0" w:line="240" w:lineRule="auto"/>
              <w:jc w:val="center"/>
              <w:rPr>
                <w:rFonts w:ascii="Calibri" w:eastAsia="Times New Roman" w:hAnsi="Calibri" w:cs="Calibri"/>
                <w:sz w:val="20"/>
                <w:szCs w:val="20"/>
                <w:lang w:val="es-ES_tradnl" w:eastAsia="es-CL"/>
              </w:rPr>
            </w:pPr>
            <w:r w:rsidRPr="005720CB">
              <w:rPr>
                <w:rFonts w:ascii="Calibri" w:eastAsia="Times New Roman" w:hAnsi="Calibri" w:cs="Calibri"/>
                <w:sz w:val="20"/>
                <w:szCs w:val="20"/>
                <w:lang w:val="es-ES_tradnl" w:eastAsia="es-CL"/>
              </w:rPr>
              <w:t>2</w:t>
            </w:r>
          </w:p>
        </w:tc>
        <w:tc>
          <w:tcPr>
            <w:tcW w:w="3932" w:type="pct"/>
            <w:vAlign w:val="center"/>
          </w:tcPr>
          <w:p w14:paraId="4FD043DF" w14:textId="77777777" w:rsidR="00672A19" w:rsidRPr="005720CB" w:rsidRDefault="00672A19" w:rsidP="00B602EA">
            <w:pPr>
              <w:spacing w:after="0" w:line="240" w:lineRule="auto"/>
              <w:rPr>
                <w:rFonts w:ascii="Calibri" w:eastAsia="Times New Roman" w:hAnsi="Calibri" w:cs="Calibri"/>
                <w:sz w:val="20"/>
                <w:szCs w:val="20"/>
                <w:lang w:val="es-ES_tradnl" w:eastAsia="es-CL"/>
              </w:rPr>
            </w:pPr>
            <w:r w:rsidRPr="005720CB">
              <w:rPr>
                <w:rFonts w:ascii="Calibri" w:eastAsia="Times New Roman" w:hAnsi="Calibri" w:cs="Calibri"/>
                <w:sz w:val="20"/>
                <w:szCs w:val="20"/>
                <w:lang w:val="es-ES_tradnl" w:eastAsia="es-CL"/>
              </w:rPr>
              <w:t>Lixiviados Sitios colindantes al vertedero lado Oeste y Norte</w:t>
            </w:r>
          </w:p>
        </w:tc>
      </w:tr>
    </w:tbl>
    <w:p w14:paraId="45378787" w14:textId="77777777" w:rsidR="00C76776" w:rsidRPr="005720CB" w:rsidRDefault="00C76776" w:rsidP="000A1083"/>
    <w:p w14:paraId="7E571850" w14:textId="77777777" w:rsidR="00672A19" w:rsidRPr="005720CB" w:rsidRDefault="00672A19" w:rsidP="000A1083"/>
    <w:p w14:paraId="6E4C9FD5" w14:textId="77777777" w:rsidR="00C76776" w:rsidRPr="005720CB" w:rsidRDefault="00C76776" w:rsidP="000A1083"/>
    <w:p w14:paraId="0C9CA871" w14:textId="77777777" w:rsidR="000A1083" w:rsidRPr="005720CB" w:rsidRDefault="000A1083" w:rsidP="000A1083">
      <w:pPr>
        <w:spacing w:after="0" w:line="240" w:lineRule="auto"/>
        <w:jc w:val="both"/>
      </w:pPr>
    </w:p>
    <w:p w14:paraId="70F6A67A" w14:textId="77777777" w:rsidR="0095363D" w:rsidRPr="005720CB" w:rsidRDefault="0095363D" w:rsidP="000A1083">
      <w:pPr>
        <w:spacing w:after="0" w:line="240" w:lineRule="auto"/>
        <w:jc w:val="both"/>
        <w:rPr>
          <w:rFonts w:ascii="Calibri" w:eastAsia="Calibri" w:hAnsi="Calibri" w:cs="Calibri"/>
          <w:sz w:val="16"/>
          <w:szCs w:val="16"/>
        </w:rPr>
      </w:pPr>
    </w:p>
    <w:p w14:paraId="415D95B3" w14:textId="77777777" w:rsidR="006B538A" w:rsidRPr="005720CB" w:rsidRDefault="000A1083" w:rsidP="006B538A">
      <w:pPr>
        <w:numPr>
          <w:ilvl w:val="1"/>
          <w:numId w:val="12"/>
        </w:numPr>
        <w:spacing w:after="0" w:line="240" w:lineRule="auto"/>
        <w:contextualSpacing/>
        <w:outlineLvl w:val="0"/>
        <w:rPr>
          <w:rStyle w:val="Ttulo2Car"/>
        </w:rPr>
      </w:pPr>
      <w:bookmarkStart w:id="74" w:name="_Toc25138739"/>
      <w:r w:rsidRPr="005720CB">
        <w:rPr>
          <w:b/>
          <w:sz w:val="24"/>
          <w:szCs w:val="24"/>
        </w:rPr>
        <w:t>Revisión Documental</w:t>
      </w:r>
      <w:bookmarkEnd w:id="30"/>
      <w:bookmarkEnd w:id="74"/>
      <w:r w:rsidR="006B538A" w:rsidRPr="005720CB">
        <w:rPr>
          <w:b/>
          <w:sz w:val="24"/>
          <w:szCs w:val="24"/>
        </w:rPr>
        <w:t xml:space="preserve"> </w:t>
      </w:r>
    </w:p>
    <w:p w14:paraId="3E44C5C6" w14:textId="77777777" w:rsidR="000A1083" w:rsidRPr="005720CB" w:rsidRDefault="000A1083" w:rsidP="000A1083">
      <w:pPr>
        <w:ind w:left="360" w:hanging="360"/>
        <w:contextualSpacing/>
      </w:pPr>
    </w:p>
    <w:p w14:paraId="6F641D49" w14:textId="77777777" w:rsidR="000A1083" w:rsidRPr="005720CB" w:rsidRDefault="000A1083" w:rsidP="000A1083">
      <w:pPr>
        <w:numPr>
          <w:ilvl w:val="2"/>
          <w:numId w:val="12"/>
        </w:numPr>
        <w:spacing w:after="0" w:line="240" w:lineRule="auto"/>
        <w:contextualSpacing/>
        <w:jc w:val="both"/>
        <w:outlineLvl w:val="1"/>
        <w:rPr>
          <w:b/>
        </w:rPr>
      </w:pPr>
      <w:bookmarkStart w:id="75" w:name="_Toc382383545"/>
      <w:bookmarkStart w:id="76" w:name="_Toc382472367"/>
      <w:bookmarkStart w:id="77" w:name="_Toc390184277"/>
      <w:bookmarkStart w:id="78" w:name="_Toc390360008"/>
      <w:bookmarkStart w:id="79" w:name="_Toc390777029"/>
      <w:bookmarkStart w:id="80" w:name="_Toc449085418"/>
      <w:bookmarkStart w:id="81" w:name="_Toc25138740"/>
      <w:r w:rsidRPr="005720CB">
        <w:rPr>
          <w:b/>
        </w:rPr>
        <w:t>Documentos Revisados</w:t>
      </w:r>
      <w:bookmarkEnd w:id="75"/>
      <w:bookmarkEnd w:id="76"/>
      <w:bookmarkEnd w:id="77"/>
      <w:bookmarkEnd w:id="78"/>
      <w:bookmarkEnd w:id="79"/>
      <w:bookmarkEnd w:id="80"/>
      <w:bookmarkEnd w:id="81"/>
    </w:p>
    <w:p w14:paraId="6EC469FC" w14:textId="77777777" w:rsidR="000A1083" w:rsidRPr="005720CB" w:rsidRDefault="000A1083" w:rsidP="000A1083">
      <w:pPr>
        <w:spacing w:after="0" w:line="240" w:lineRule="auto"/>
        <w:contextualSpacing/>
        <w:jc w:val="both"/>
        <w:outlineLvl w:val="1"/>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58"/>
        <w:gridCol w:w="2423"/>
        <w:gridCol w:w="5437"/>
        <w:gridCol w:w="1648"/>
        <w:gridCol w:w="3486"/>
      </w:tblGrid>
      <w:tr w:rsidR="000A1083" w:rsidRPr="005720CB" w14:paraId="38F990B9" w14:textId="77777777" w:rsidTr="00B551A3">
        <w:trPr>
          <w:trHeight w:val="1221"/>
        </w:trPr>
        <w:tc>
          <w:tcPr>
            <w:tcW w:w="206" w:type="pct"/>
            <w:shd w:val="clear" w:color="auto" w:fill="D9D9D9"/>
            <w:vAlign w:val="center"/>
          </w:tcPr>
          <w:bookmarkEnd w:id="31"/>
          <w:bookmarkEnd w:id="32"/>
          <w:p w14:paraId="0022DB1E" w14:textId="77777777" w:rsidR="000A1083" w:rsidRPr="005720CB" w:rsidRDefault="000A1083" w:rsidP="000A1083">
            <w:pPr>
              <w:spacing w:after="0" w:line="240" w:lineRule="auto"/>
              <w:jc w:val="center"/>
              <w:rPr>
                <w:rFonts w:ascii="Calibri" w:eastAsia="Calibri" w:hAnsi="Calibri" w:cs="Times New Roman"/>
                <w:b/>
                <w:bCs/>
                <w:sz w:val="20"/>
                <w:szCs w:val="20"/>
                <w:lang w:val="es-ES" w:eastAsia="es-ES"/>
              </w:rPr>
            </w:pPr>
            <w:r w:rsidRPr="005720CB">
              <w:rPr>
                <w:rFonts w:ascii="Calibri" w:eastAsia="Calibri" w:hAnsi="Calibri" w:cs="Times New Roman"/>
                <w:b/>
                <w:bCs/>
                <w:sz w:val="20"/>
                <w:szCs w:val="20"/>
                <w:lang w:val="es-ES" w:eastAsia="es-ES"/>
              </w:rPr>
              <w:t>ID</w:t>
            </w:r>
          </w:p>
        </w:tc>
        <w:tc>
          <w:tcPr>
            <w:tcW w:w="894" w:type="pct"/>
            <w:shd w:val="clear" w:color="auto" w:fill="D9D9D9"/>
            <w:tcMar>
              <w:top w:w="0" w:type="dxa"/>
              <w:left w:w="108" w:type="dxa"/>
              <w:bottom w:w="0" w:type="dxa"/>
              <w:right w:w="108" w:type="dxa"/>
            </w:tcMar>
            <w:vAlign w:val="center"/>
          </w:tcPr>
          <w:p w14:paraId="543CB708" w14:textId="77777777" w:rsidR="000A1083" w:rsidRPr="005720CB" w:rsidRDefault="000A1083" w:rsidP="000A1083">
            <w:pPr>
              <w:spacing w:after="0" w:line="240" w:lineRule="auto"/>
              <w:jc w:val="center"/>
              <w:rPr>
                <w:rFonts w:ascii="Calibri" w:eastAsia="Calibri" w:hAnsi="Calibri" w:cs="Times New Roman"/>
                <w:b/>
                <w:bCs/>
                <w:sz w:val="20"/>
                <w:szCs w:val="20"/>
                <w:lang w:val="es-ES" w:eastAsia="es-ES"/>
              </w:rPr>
            </w:pPr>
            <w:r w:rsidRPr="005720CB">
              <w:rPr>
                <w:rFonts w:ascii="Calibri" w:eastAsia="Calibri" w:hAnsi="Calibri" w:cs="Times New Roman"/>
                <w:b/>
                <w:bCs/>
                <w:sz w:val="20"/>
                <w:szCs w:val="20"/>
                <w:lang w:val="es-ES" w:eastAsia="es-ES"/>
              </w:rPr>
              <w:t>Nombre del documento revisado</w:t>
            </w:r>
          </w:p>
        </w:tc>
        <w:tc>
          <w:tcPr>
            <w:tcW w:w="2006" w:type="pct"/>
            <w:shd w:val="clear" w:color="auto" w:fill="D9D9D9"/>
            <w:vAlign w:val="center"/>
          </w:tcPr>
          <w:p w14:paraId="3846A365" w14:textId="77777777" w:rsidR="000A1083" w:rsidRPr="005720CB" w:rsidRDefault="002D3DB2" w:rsidP="000A1083">
            <w:pPr>
              <w:spacing w:after="0" w:line="240" w:lineRule="auto"/>
              <w:jc w:val="center"/>
              <w:rPr>
                <w:rFonts w:ascii="Calibri" w:eastAsia="Calibri" w:hAnsi="Calibri" w:cs="Times New Roman"/>
                <w:b/>
                <w:bCs/>
                <w:sz w:val="20"/>
                <w:szCs w:val="20"/>
                <w:lang w:val="es-ES" w:eastAsia="es-ES"/>
              </w:rPr>
            </w:pPr>
            <w:r w:rsidRPr="005720CB">
              <w:rPr>
                <w:rFonts w:ascii="Calibri" w:eastAsia="Calibri" w:hAnsi="Calibri" w:cs="Times New Roman"/>
                <w:b/>
                <w:bCs/>
                <w:sz w:val="20"/>
                <w:szCs w:val="20"/>
                <w:lang w:val="es-ES" w:eastAsia="es-ES"/>
              </w:rPr>
              <w:t xml:space="preserve">Origen/ </w:t>
            </w:r>
            <w:r w:rsidR="000A1083" w:rsidRPr="005720CB">
              <w:rPr>
                <w:rFonts w:ascii="Calibri" w:eastAsia="Calibri" w:hAnsi="Calibri" w:cs="Times New Roman"/>
                <w:b/>
                <w:bCs/>
                <w:sz w:val="20"/>
                <w:szCs w:val="20"/>
                <w:lang w:val="es-ES" w:eastAsia="es-ES"/>
              </w:rPr>
              <w:t xml:space="preserve">Fuente </w:t>
            </w:r>
            <w:r w:rsidRPr="005720CB">
              <w:rPr>
                <w:rFonts w:ascii="Calibri" w:eastAsia="Calibri" w:hAnsi="Calibri" w:cs="Times New Roman"/>
                <w:b/>
                <w:bCs/>
                <w:sz w:val="20"/>
                <w:szCs w:val="20"/>
                <w:lang w:val="es-ES" w:eastAsia="es-ES"/>
              </w:rPr>
              <w:t>del documento</w:t>
            </w:r>
          </w:p>
          <w:p w14:paraId="08F73ABA" w14:textId="77777777" w:rsidR="000A1083" w:rsidRPr="005720CB" w:rsidRDefault="000A1083" w:rsidP="006B538A">
            <w:pPr>
              <w:spacing w:after="0" w:line="240" w:lineRule="auto"/>
              <w:jc w:val="center"/>
              <w:rPr>
                <w:rFonts w:ascii="Calibri" w:eastAsia="Calibri" w:hAnsi="Calibri" w:cs="Times New Roman"/>
                <w:b/>
                <w:bCs/>
                <w:sz w:val="20"/>
                <w:szCs w:val="20"/>
                <w:lang w:val="es-ES" w:eastAsia="es-ES"/>
              </w:rPr>
            </w:pPr>
          </w:p>
        </w:tc>
        <w:tc>
          <w:tcPr>
            <w:tcW w:w="608" w:type="pct"/>
            <w:shd w:val="clear" w:color="auto" w:fill="D9D9D9"/>
            <w:vAlign w:val="center"/>
          </w:tcPr>
          <w:p w14:paraId="0F94ADAB" w14:textId="77777777" w:rsidR="000A1083" w:rsidRPr="005720CB" w:rsidRDefault="000A1083" w:rsidP="000A1083">
            <w:pPr>
              <w:spacing w:after="0" w:line="240" w:lineRule="auto"/>
              <w:jc w:val="center"/>
              <w:rPr>
                <w:rFonts w:ascii="Calibri" w:eastAsia="Calibri" w:hAnsi="Calibri" w:cs="Times New Roman"/>
                <w:b/>
                <w:bCs/>
                <w:sz w:val="20"/>
                <w:szCs w:val="20"/>
                <w:lang w:val="es-ES" w:eastAsia="es-ES"/>
              </w:rPr>
            </w:pPr>
            <w:r w:rsidRPr="005720CB">
              <w:rPr>
                <w:rFonts w:ascii="Calibri" w:eastAsia="Calibri" w:hAnsi="Calibri" w:cs="Times New Roman"/>
                <w:b/>
                <w:bCs/>
                <w:sz w:val="20"/>
                <w:szCs w:val="20"/>
                <w:lang w:val="es-ES" w:eastAsia="es-ES"/>
              </w:rPr>
              <w:t>Organismo encomendado</w:t>
            </w:r>
          </w:p>
        </w:tc>
        <w:tc>
          <w:tcPr>
            <w:tcW w:w="1286" w:type="pct"/>
            <w:shd w:val="clear" w:color="auto" w:fill="D9D9D9"/>
            <w:vAlign w:val="center"/>
          </w:tcPr>
          <w:p w14:paraId="55D72028" w14:textId="77777777" w:rsidR="000A1083" w:rsidRPr="005720CB" w:rsidRDefault="000A1083" w:rsidP="000A1083">
            <w:pPr>
              <w:spacing w:after="0" w:line="240" w:lineRule="auto"/>
              <w:jc w:val="center"/>
              <w:rPr>
                <w:rFonts w:ascii="Calibri" w:eastAsia="Calibri" w:hAnsi="Calibri" w:cs="Times New Roman"/>
                <w:b/>
                <w:bCs/>
                <w:sz w:val="20"/>
                <w:szCs w:val="20"/>
                <w:lang w:val="es-ES" w:eastAsia="es-ES"/>
              </w:rPr>
            </w:pPr>
            <w:r w:rsidRPr="005720CB">
              <w:rPr>
                <w:rFonts w:ascii="Calibri" w:eastAsia="Calibri" w:hAnsi="Calibri" w:cs="Times New Roman"/>
                <w:b/>
                <w:bCs/>
                <w:sz w:val="20"/>
                <w:szCs w:val="20"/>
                <w:lang w:val="es-ES" w:eastAsia="es-ES"/>
              </w:rPr>
              <w:t xml:space="preserve">Observaciones </w:t>
            </w:r>
          </w:p>
        </w:tc>
      </w:tr>
      <w:tr w:rsidR="00497B97" w:rsidRPr="005720CB" w14:paraId="08765C8B" w14:textId="77777777" w:rsidTr="00497B97">
        <w:trPr>
          <w:trHeight w:val="1221"/>
        </w:trPr>
        <w:tc>
          <w:tcPr>
            <w:tcW w:w="206" w:type="pct"/>
            <w:shd w:val="clear" w:color="auto" w:fill="auto"/>
            <w:vAlign w:val="center"/>
          </w:tcPr>
          <w:p w14:paraId="5931DC27" w14:textId="77777777" w:rsidR="00497B97" w:rsidRPr="005720CB" w:rsidRDefault="00497B97" w:rsidP="000A1083">
            <w:pPr>
              <w:spacing w:after="0" w:line="240" w:lineRule="auto"/>
              <w:jc w:val="center"/>
              <w:rPr>
                <w:rFonts w:ascii="Calibri" w:eastAsia="Calibri" w:hAnsi="Calibri" w:cs="Times New Roman"/>
                <w:b/>
                <w:bCs/>
                <w:sz w:val="20"/>
                <w:szCs w:val="20"/>
                <w:lang w:val="es-ES" w:eastAsia="es-ES"/>
              </w:rPr>
            </w:pPr>
            <w:r w:rsidRPr="005720CB">
              <w:rPr>
                <w:rFonts w:ascii="Calibri" w:eastAsia="Calibri" w:hAnsi="Calibri" w:cs="Times New Roman"/>
                <w:b/>
                <w:bCs/>
                <w:sz w:val="20"/>
                <w:szCs w:val="20"/>
                <w:lang w:val="es-ES" w:eastAsia="es-ES"/>
              </w:rPr>
              <w:t>1</w:t>
            </w:r>
          </w:p>
        </w:tc>
        <w:tc>
          <w:tcPr>
            <w:tcW w:w="894" w:type="pct"/>
            <w:shd w:val="clear" w:color="auto" w:fill="auto"/>
            <w:tcMar>
              <w:top w:w="0" w:type="dxa"/>
              <w:left w:w="108" w:type="dxa"/>
              <w:bottom w:w="0" w:type="dxa"/>
              <w:right w:w="108" w:type="dxa"/>
            </w:tcMar>
            <w:vAlign w:val="center"/>
          </w:tcPr>
          <w:p w14:paraId="68D7A0ED" w14:textId="77777777" w:rsidR="00497B97" w:rsidRPr="005720CB" w:rsidRDefault="00497B97" w:rsidP="000A1083">
            <w:pPr>
              <w:spacing w:after="0" w:line="240" w:lineRule="auto"/>
              <w:jc w:val="center"/>
              <w:rPr>
                <w:rFonts w:ascii="Calibri" w:eastAsia="Calibri" w:hAnsi="Calibri" w:cs="Times New Roman"/>
                <w:b/>
                <w:bCs/>
                <w:sz w:val="20"/>
                <w:szCs w:val="20"/>
                <w:lang w:val="es-ES" w:eastAsia="es-ES"/>
              </w:rPr>
            </w:pPr>
            <w:r w:rsidRPr="005720CB">
              <w:rPr>
                <w:rFonts w:ascii="Calibri" w:eastAsia="Calibri" w:hAnsi="Calibri" w:cs="Times New Roman"/>
                <w:sz w:val="20"/>
                <w:szCs w:val="20"/>
                <w:lang w:val="es-ES"/>
              </w:rPr>
              <w:t>Carta titular de fecha 8 de mayo 2019</w:t>
            </w:r>
          </w:p>
        </w:tc>
        <w:tc>
          <w:tcPr>
            <w:tcW w:w="2006" w:type="pct"/>
            <w:shd w:val="clear" w:color="auto" w:fill="auto"/>
            <w:vAlign w:val="center"/>
          </w:tcPr>
          <w:p w14:paraId="33459F5B" w14:textId="77777777" w:rsidR="00497B97" w:rsidRPr="005720CB" w:rsidRDefault="00497B97" w:rsidP="000A1083">
            <w:pPr>
              <w:spacing w:after="0" w:line="240" w:lineRule="auto"/>
              <w:jc w:val="center"/>
              <w:rPr>
                <w:rFonts w:ascii="Calibri" w:eastAsia="Calibri" w:hAnsi="Calibri" w:cs="Times New Roman"/>
                <w:b/>
                <w:bCs/>
                <w:sz w:val="20"/>
                <w:szCs w:val="20"/>
                <w:lang w:val="es-ES" w:eastAsia="es-ES"/>
              </w:rPr>
            </w:pPr>
            <w:r w:rsidRPr="005720CB">
              <w:rPr>
                <w:rFonts w:ascii="Calibri" w:eastAsia="Calibri" w:hAnsi="Calibri" w:cs="Times New Roman"/>
                <w:sz w:val="20"/>
                <w:szCs w:val="20"/>
                <w:lang w:val="es-ES"/>
              </w:rPr>
              <w:t>Juan Eduardo Paillalef Caniullan; Representante del Sr Fernando Hernández</w:t>
            </w:r>
          </w:p>
        </w:tc>
        <w:tc>
          <w:tcPr>
            <w:tcW w:w="608" w:type="pct"/>
            <w:shd w:val="clear" w:color="auto" w:fill="auto"/>
            <w:vAlign w:val="center"/>
          </w:tcPr>
          <w:p w14:paraId="10FF382F" w14:textId="77777777" w:rsidR="00497B97" w:rsidRPr="005720CB" w:rsidRDefault="00497B97" w:rsidP="000A1083">
            <w:pPr>
              <w:spacing w:after="0" w:line="240" w:lineRule="auto"/>
              <w:jc w:val="center"/>
              <w:rPr>
                <w:rFonts w:ascii="Calibri" w:eastAsia="Calibri" w:hAnsi="Calibri" w:cs="Times New Roman"/>
                <w:b/>
                <w:bCs/>
                <w:sz w:val="20"/>
                <w:szCs w:val="20"/>
                <w:lang w:val="es-ES" w:eastAsia="es-ES"/>
              </w:rPr>
            </w:pPr>
            <w:r w:rsidRPr="005720CB">
              <w:rPr>
                <w:rFonts w:ascii="Calibri" w:eastAsia="Calibri" w:hAnsi="Calibri" w:cs="Times New Roman"/>
                <w:sz w:val="20"/>
                <w:szCs w:val="20"/>
                <w:lang w:val="es-ES" w:eastAsia="es-ES"/>
              </w:rPr>
              <w:t>-----</w:t>
            </w:r>
          </w:p>
        </w:tc>
        <w:tc>
          <w:tcPr>
            <w:tcW w:w="1286" w:type="pct"/>
            <w:shd w:val="clear" w:color="auto" w:fill="auto"/>
            <w:vAlign w:val="center"/>
          </w:tcPr>
          <w:p w14:paraId="2A1B198C" w14:textId="77777777" w:rsidR="00497B97" w:rsidRPr="005720CB" w:rsidRDefault="00497B97" w:rsidP="00D20BA0">
            <w:pPr>
              <w:spacing w:after="0" w:line="240" w:lineRule="auto"/>
              <w:jc w:val="both"/>
              <w:rPr>
                <w:rFonts w:ascii="Calibri" w:eastAsia="Calibri" w:hAnsi="Calibri" w:cs="Times New Roman"/>
                <w:sz w:val="20"/>
                <w:szCs w:val="20"/>
                <w:lang w:val="es-ES" w:eastAsia="es-ES"/>
              </w:rPr>
            </w:pPr>
            <w:r w:rsidRPr="005720CB">
              <w:rPr>
                <w:rFonts w:ascii="Calibri" w:eastAsia="Calibri" w:hAnsi="Calibri" w:cs="Times New Roman"/>
                <w:sz w:val="20"/>
                <w:szCs w:val="20"/>
                <w:lang w:val="es-ES" w:eastAsia="es-ES"/>
              </w:rPr>
              <w:t xml:space="preserve">Fuera del plazo ingresa a oficina de partes  reporte de la implementación de los mecanismos de eliminación y control ejecutados, incluye  pendrive con informe consolidado, 7 análisis de laboratorio correspondiente a muestreo de pozo profundo, Además la carta conductora adjunta copia de correo electrónico enviado  por el Representante del Dr. Fernando Hernández : Sr. Juan Eduardo Paillalef Caniullan  </w:t>
            </w:r>
            <w:hyperlink r:id="rId14" w:history="1">
              <w:r w:rsidRPr="005720CB">
                <w:rPr>
                  <w:rStyle w:val="Hipervnculo"/>
                  <w:rFonts w:ascii="Calibri" w:eastAsia="Calibri" w:hAnsi="Calibri" w:cs="Times New Roman"/>
                  <w:color w:val="auto"/>
                  <w:sz w:val="20"/>
                  <w:szCs w:val="20"/>
                  <w:lang w:val="es-ES" w:eastAsia="es-ES"/>
                </w:rPr>
                <w:t>jpaillalefc@udd.cl</w:t>
              </w:r>
            </w:hyperlink>
            <w:r w:rsidRPr="005720CB">
              <w:rPr>
                <w:rFonts w:ascii="Calibri" w:eastAsia="Calibri" w:hAnsi="Calibri" w:cs="Times New Roman"/>
                <w:sz w:val="20"/>
                <w:szCs w:val="20"/>
                <w:lang w:val="es-ES" w:eastAsia="es-ES"/>
              </w:rPr>
              <w:t xml:space="preserve">  el día 7 de mayo de 2019 a las22:48 hrs. al correo electrónico contacto.sma.gov.cl,</w:t>
            </w:r>
            <w:r w:rsidR="00156A04">
              <w:rPr>
                <w:rFonts w:ascii="Calibri" w:eastAsia="Calibri" w:hAnsi="Calibri" w:cs="Times New Roman"/>
                <w:sz w:val="20"/>
                <w:szCs w:val="20"/>
                <w:lang w:val="es-ES" w:eastAsia="es-ES"/>
              </w:rPr>
              <w:t xml:space="preserve"> </w:t>
            </w:r>
            <w:r w:rsidRPr="005720CB">
              <w:rPr>
                <w:rFonts w:ascii="Calibri" w:eastAsia="Calibri" w:hAnsi="Calibri" w:cs="Times New Roman"/>
                <w:sz w:val="20"/>
                <w:szCs w:val="20"/>
                <w:lang w:val="es-ES" w:eastAsia="es-ES"/>
              </w:rPr>
              <w:t>el cual adjunta 9 archivos en PDF, correspondiente a los análisis en aguas subterráneas y superficiales.</w:t>
            </w:r>
          </w:p>
          <w:p w14:paraId="6CAFEBB8" w14:textId="77777777" w:rsidR="00497B97" w:rsidRPr="005720CB" w:rsidRDefault="00497B97" w:rsidP="00D20BA0">
            <w:pPr>
              <w:spacing w:after="0" w:line="240" w:lineRule="auto"/>
              <w:jc w:val="both"/>
              <w:rPr>
                <w:rFonts w:ascii="Calibri" w:eastAsia="Calibri" w:hAnsi="Calibri" w:cs="Times New Roman"/>
                <w:b/>
                <w:bCs/>
                <w:sz w:val="20"/>
                <w:szCs w:val="20"/>
                <w:lang w:val="es-ES" w:eastAsia="es-ES"/>
              </w:rPr>
            </w:pPr>
          </w:p>
          <w:p w14:paraId="33F2E635" w14:textId="77777777" w:rsidR="00497B97" w:rsidRPr="005720CB" w:rsidRDefault="00497B97" w:rsidP="000A1083">
            <w:pPr>
              <w:spacing w:after="0" w:line="240" w:lineRule="auto"/>
              <w:jc w:val="center"/>
              <w:rPr>
                <w:rFonts w:ascii="Calibri" w:eastAsia="Calibri" w:hAnsi="Calibri" w:cs="Times New Roman"/>
                <w:b/>
                <w:bCs/>
                <w:sz w:val="20"/>
                <w:szCs w:val="20"/>
                <w:lang w:val="es-ES" w:eastAsia="es-ES"/>
              </w:rPr>
            </w:pPr>
          </w:p>
        </w:tc>
      </w:tr>
      <w:tr w:rsidR="00497B97" w:rsidRPr="005720CB" w14:paraId="2EF7C2B2" w14:textId="77777777" w:rsidTr="00426C8E">
        <w:trPr>
          <w:trHeight w:val="1221"/>
        </w:trPr>
        <w:tc>
          <w:tcPr>
            <w:tcW w:w="206" w:type="pct"/>
            <w:shd w:val="clear" w:color="auto" w:fill="auto"/>
            <w:vAlign w:val="center"/>
          </w:tcPr>
          <w:p w14:paraId="3FC8F971" w14:textId="77777777" w:rsidR="00497B97" w:rsidRPr="005720CB" w:rsidRDefault="00497B97" w:rsidP="00497B97">
            <w:pPr>
              <w:spacing w:after="0" w:line="240" w:lineRule="auto"/>
              <w:jc w:val="center"/>
              <w:rPr>
                <w:rFonts w:ascii="Calibri" w:eastAsia="Calibri" w:hAnsi="Calibri" w:cs="Times New Roman"/>
                <w:b/>
                <w:bCs/>
                <w:sz w:val="20"/>
                <w:szCs w:val="20"/>
                <w:lang w:val="es-ES" w:eastAsia="es-ES"/>
              </w:rPr>
            </w:pPr>
            <w:r w:rsidRPr="005720CB">
              <w:rPr>
                <w:rFonts w:ascii="Calibri" w:eastAsia="Calibri" w:hAnsi="Calibri" w:cs="Times New Roman"/>
                <w:b/>
                <w:bCs/>
                <w:sz w:val="20"/>
                <w:szCs w:val="20"/>
                <w:lang w:val="es-ES" w:eastAsia="es-ES"/>
              </w:rPr>
              <w:t>2</w:t>
            </w:r>
          </w:p>
        </w:tc>
        <w:tc>
          <w:tcPr>
            <w:tcW w:w="894" w:type="pct"/>
            <w:shd w:val="clear" w:color="auto" w:fill="auto"/>
            <w:tcMar>
              <w:top w:w="0" w:type="dxa"/>
              <w:left w:w="108" w:type="dxa"/>
              <w:bottom w:w="0" w:type="dxa"/>
              <w:right w:w="108" w:type="dxa"/>
            </w:tcMar>
            <w:vAlign w:val="center"/>
          </w:tcPr>
          <w:p w14:paraId="1C163FB1" w14:textId="77777777" w:rsidR="00497B97" w:rsidRPr="005720CB" w:rsidRDefault="00497B97" w:rsidP="00497B97">
            <w:pPr>
              <w:spacing w:after="0" w:line="240" w:lineRule="auto"/>
              <w:jc w:val="center"/>
              <w:rPr>
                <w:rFonts w:ascii="Calibri" w:eastAsia="Calibri" w:hAnsi="Calibri" w:cs="Times New Roman"/>
                <w:sz w:val="20"/>
                <w:szCs w:val="20"/>
                <w:lang w:val="es-ES"/>
              </w:rPr>
            </w:pPr>
            <w:r w:rsidRPr="005720CB">
              <w:rPr>
                <w:rFonts w:ascii="Calibri" w:eastAsia="Calibri" w:hAnsi="Calibri" w:cs="Times New Roman"/>
                <w:sz w:val="20"/>
                <w:szCs w:val="20"/>
                <w:lang w:val="es-ES"/>
              </w:rPr>
              <w:t>Carta titular de fecha 30 de mayo 2019</w:t>
            </w:r>
          </w:p>
        </w:tc>
        <w:tc>
          <w:tcPr>
            <w:tcW w:w="2006" w:type="pct"/>
            <w:shd w:val="clear" w:color="auto" w:fill="auto"/>
            <w:vAlign w:val="center"/>
          </w:tcPr>
          <w:p w14:paraId="1C962266" w14:textId="77777777" w:rsidR="00497B97" w:rsidRPr="005720CB" w:rsidRDefault="00474CA3" w:rsidP="00497B97">
            <w:pPr>
              <w:spacing w:after="0" w:line="240" w:lineRule="auto"/>
              <w:jc w:val="center"/>
              <w:rPr>
                <w:rFonts w:ascii="Calibri" w:eastAsia="Calibri" w:hAnsi="Calibri" w:cs="Times New Roman"/>
                <w:sz w:val="20"/>
                <w:szCs w:val="20"/>
                <w:lang w:val="es-ES"/>
              </w:rPr>
            </w:pPr>
            <w:r w:rsidRPr="005720CB">
              <w:rPr>
                <w:rFonts w:ascii="Calibri" w:eastAsia="Calibri" w:hAnsi="Calibri" w:cs="Times New Roman"/>
                <w:sz w:val="20"/>
                <w:szCs w:val="20"/>
                <w:lang w:val="es-ES"/>
              </w:rPr>
              <w:t xml:space="preserve">Sr. </w:t>
            </w:r>
            <w:r w:rsidR="00497B97" w:rsidRPr="005720CB">
              <w:rPr>
                <w:rFonts w:ascii="Calibri" w:eastAsia="Calibri" w:hAnsi="Calibri" w:cs="Times New Roman"/>
                <w:sz w:val="20"/>
                <w:szCs w:val="20"/>
                <w:lang w:val="es-ES"/>
              </w:rPr>
              <w:t>Juan Eduardo Paillalef Caniullan; Representante del Sr Fernando Hernández</w:t>
            </w:r>
          </w:p>
        </w:tc>
        <w:tc>
          <w:tcPr>
            <w:tcW w:w="608" w:type="pct"/>
            <w:shd w:val="clear" w:color="auto" w:fill="auto"/>
            <w:vAlign w:val="center"/>
          </w:tcPr>
          <w:p w14:paraId="46B26644" w14:textId="77777777" w:rsidR="00497B97" w:rsidRPr="005720CB" w:rsidRDefault="00497B97" w:rsidP="00497B97">
            <w:pPr>
              <w:spacing w:after="0" w:line="240" w:lineRule="auto"/>
              <w:jc w:val="center"/>
              <w:rPr>
                <w:rFonts w:ascii="Calibri" w:eastAsia="Calibri" w:hAnsi="Calibri" w:cs="Times New Roman"/>
                <w:sz w:val="20"/>
                <w:szCs w:val="20"/>
                <w:lang w:val="es-ES" w:eastAsia="es-ES"/>
              </w:rPr>
            </w:pPr>
            <w:r w:rsidRPr="005720CB">
              <w:rPr>
                <w:rFonts w:ascii="Calibri" w:eastAsia="Calibri" w:hAnsi="Calibri" w:cs="Times New Roman"/>
                <w:sz w:val="20"/>
                <w:szCs w:val="20"/>
                <w:lang w:val="es-ES" w:eastAsia="es-ES"/>
              </w:rPr>
              <w:t>---</w:t>
            </w:r>
          </w:p>
        </w:tc>
        <w:tc>
          <w:tcPr>
            <w:tcW w:w="1286" w:type="pct"/>
            <w:shd w:val="clear" w:color="auto" w:fill="auto"/>
          </w:tcPr>
          <w:p w14:paraId="450A15EB" w14:textId="20B5E3C3" w:rsidR="00497B97" w:rsidRPr="005720CB" w:rsidRDefault="00497B97" w:rsidP="00D20BA0">
            <w:pPr>
              <w:spacing w:after="0" w:line="240" w:lineRule="auto"/>
              <w:jc w:val="both"/>
              <w:rPr>
                <w:rFonts w:ascii="Calibri" w:eastAsia="Calibri" w:hAnsi="Calibri" w:cs="Times New Roman"/>
                <w:sz w:val="20"/>
                <w:szCs w:val="20"/>
                <w:lang w:val="es-ES" w:eastAsia="es-ES"/>
              </w:rPr>
            </w:pPr>
            <w:r w:rsidRPr="005720CB">
              <w:rPr>
                <w:rFonts w:ascii="Calibri" w:eastAsia="Calibri" w:hAnsi="Calibri" w:cs="Times New Roman"/>
                <w:sz w:val="20"/>
                <w:szCs w:val="20"/>
                <w:lang w:val="es-ES" w:eastAsia="es-ES"/>
              </w:rPr>
              <w:t xml:space="preserve">Ingresa a oficina de partes información de los resultados de los análisis de laboratorio </w:t>
            </w:r>
            <w:r w:rsidR="00156A04" w:rsidRPr="005720CB">
              <w:rPr>
                <w:rFonts w:ascii="Calibri" w:eastAsia="Calibri" w:hAnsi="Calibri" w:cs="Times New Roman"/>
                <w:sz w:val="20"/>
                <w:szCs w:val="20"/>
                <w:lang w:val="es-ES" w:eastAsia="es-ES"/>
              </w:rPr>
              <w:t>de agua</w:t>
            </w:r>
            <w:r w:rsidRPr="005720CB">
              <w:rPr>
                <w:rFonts w:ascii="Calibri" w:eastAsia="Calibri" w:hAnsi="Calibri" w:cs="Times New Roman"/>
                <w:sz w:val="20"/>
                <w:szCs w:val="20"/>
                <w:lang w:val="es-ES" w:eastAsia="es-ES"/>
              </w:rPr>
              <w:t xml:space="preserve"> superficial de los puntos cienaga norte, vertedero Dicham, cienaga weste, estero, pozo sub y pozo profundo de fecha 23 de mayo</w:t>
            </w:r>
            <w:r w:rsidR="00D20BA0">
              <w:rPr>
                <w:rFonts w:ascii="Calibri" w:eastAsia="Calibri" w:hAnsi="Calibri" w:cs="Times New Roman"/>
                <w:sz w:val="20"/>
                <w:szCs w:val="20"/>
                <w:lang w:val="es-ES" w:eastAsia="es-ES"/>
              </w:rPr>
              <w:t xml:space="preserve"> de 2019</w:t>
            </w:r>
            <w:r w:rsidRPr="005720CB">
              <w:rPr>
                <w:rFonts w:ascii="Calibri" w:eastAsia="Calibri" w:hAnsi="Calibri" w:cs="Times New Roman"/>
                <w:sz w:val="20"/>
                <w:szCs w:val="20"/>
                <w:lang w:val="es-ES" w:eastAsia="es-ES"/>
              </w:rPr>
              <w:t>.</w:t>
            </w:r>
          </w:p>
        </w:tc>
      </w:tr>
      <w:tr w:rsidR="00497B97" w:rsidRPr="005720CB" w14:paraId="69FEC1B3" w14:textId="77777777" w:rsidTr="00426C8E">
        <w:trPr>
          <w:trHeight w:val="1221"/>
        </w:trPr>
        <w:tc>
          <w:tcPr>
            <w:tcW w:w="206" w:type="pct"/>
            <w:shd w:val="clear" w:color="auto" w:fill="auto"/>
            <w:vAlign w:val="center"/>
          </w:tcPr>
          <w:p w14:paraId="71F4F6D6" w14:textId="77777777" w:rsidR="00497B97" w:rsidRPr="005720CB" w:rsidRDefault="00497B97" w:rsidP="00497B97">
            <w:pPr>
              <w:spacing w:after="0" w:line="240" w:lineRule="auto"/>
              <w:jc w:val="center"/>
              <w:rPr>
                <w:rFonts w:ascii="Calibri" w:eastAsia="Calibri" w:hAnsi="Calibri" w:cs="Times New Roman"/>
                <w:b/>
                <w:bCs/>
                <w:sz w:val="20"/>
                <w:szCs w:val="20"/>
                <w:lang w:val="es-ES" w:eastAsia="es-ES"/>
              </w:rPr>
            </w:pPr>
            <w:r w:rsidRPr="005720CB">
              <w:rPr>
                <w:rFonts w:ascii="Calibri" w:eastAsia="Calibri" w:hAnsi="Calibri" w:cs="Times New Roman"/>
                <w:b/>
                <w:bCs/>
                <w:sz w:val="20"/>
                <w:szCs w:val="20"/>
                <w:lang w:val="es-ES" w:eastAsia="es-ES"/>
              </w:rPr>
              <w:lastRenderedPageBreak/>
              <w:t>3</w:t>
            </w:r>
          </w:p>
        </w:tc>
        <w:tc>
          <w:tcPr>
            <w:tcW w:w="894" w:type="pct"/>
            <w:shd w:val="clear" w:color="auto" w:fill="auto"/>
            <w:tcMar>
              <w:top w:w="0" w:type="dxa"/>
              <w:left w:w="108" w:type="dxa"/>
              <w:bottom w:w="0" w:type="dxa"/>
              <w:right w:w="108" w:type="dxa"/>
            </w:tcMar>
            <w:vAlign w:val="center"/>
          </w:tcPr>
          <w:p w14:paraId="5DAE5737" w14:textId="77777777" w:rsidR="00497B97" w:rsidRPr="005720CB" w:rsidRDefault="00497B97" w:rsidP="00497B97">
            <w:pPr>
              <w:spacing w:after="0" w:line="240" w:lineRule="auto"/>
              <w:jc w:val="center"/>
              <w:rPr>
                <w:rFonts w:ascii="Calibri" w:eastAsia="Calibri" w:hAnsi="Calibri" w:cs="Times New Roman"/>
                <w:sz w:val="20"/>
                <w:szCs w:val="20"/>
                <w:lang w:val="es-ES"/>
              </w:rPr>
            </w:pPr>
            <w:r w:rsidRPr="005720CB">
              <w:rPr>
                <w:rFonts w:ascii="Calibri" w:eastAsia="Calibri" w:hAnsi="Calibri" w:cs="Times New Roman"/>
                <w:sz w:val="20"/>
                <w:szCs w:val="20"/>
                <w:lang w:val="es-ES"/>
              </w:rPr>
              <w:t>Carta titular de fecha 8 de mayo 2019</w:t>
            </w:r>
          </w:p>
        </w:tc>
        <w:tc>
          <w:tcPr>
            <w:tcW w:w="2006" w:type="pct"/>
            <w:shd w:val="clear" w:color="auto" w:fill="auto"/>
            <w:vAlign w:val="center"/>
          </w:tcPr>
          <w:p w14:paraId="0454D358" w14:textId="77777777" w:rsidR="00497B97" w:rsidRPr="005720CB" w:rsidRDefault="00474CA3" w:rsidP="00497B97">
            <w:pPr>
              <w:spacing w:after="0" w:line="240" w:lineRule="auto"/>
              <w:jc w:val="center"/>
              <w:rPr>
                <w:rFonts w:ascii="Calibri" w:eastAsia="Calibri" w:hAnsi="Calibri" w:cs="Times New Roman"/>
                <w:sz w:val="20"/>
                <w:szCs w:val="20"/>
                <w:lang w:val="es-ES"/>
              </w:rPr>
            </w:pPr>
            <w:r w:rsidRPr="005720CB">
              <w:rPr>
                <w:rFonts w:ascii="Calibri" w:eastAsia="Calibri" w:hAnsi="Calibri" w:cs="Times New Roman"/>
                <w:sz w:val="20"/>
                <w:szCs w:val="20"/>
                <w:lang w:val="es-ES"/>
              </w:rPr>
              <w:t xml:space="preserve">Sr. </w:t>
            </w:r>
            <w:r w:rsidR="00497B97" w:rsidRPr="005720CB">
              <w:rPr>
                <w:rFonts w:ascii="Calibri" w:eastAsia="Calibri" w:hAnsi="Calibri" w:cs="Times New Roman"/>
                <w:sz w:val="20"/>
                <w:szCs w:val="20"/>
                <w:lang w:val="es-ES"/>
              </w:rPr>
              <w:t>Juan Eduardo Paillalef Caniullan; Representante del Sr Fernando Hernández</w:t>
            </w:r>
          </w:p>
        </w:tc>
        <w:tc>
          <w:tcPr>
            <w:tcW w:w="608" w:type="pct"/>
            <w:shd w:val="clear" w:color="auto" w:fill="auto"/>
            <w:vAlign w:val="center"/>
          </w:tcPr>
          <w:p w14:paraId="453C7BD5" w14:textId="77777777" w:rsidR="00497B97" w:rsidRPr="005720CB" w:rsidRDefault="00497B97" w:rsidP="00497B97">
            <w:pPr>
              <w:spacing w:after="0" w:line="240" w:lineRule="auto"/>
              <w:ind w:left="149"/>
              <w:jc w:val="center"/>
              <w:rPr>
                <w:rFonts w:ascii="Calibri" w:eastAsia="Calibri" w:hAnsi="Calibri" w:cs="Times New Roman"/>
                <w:sz w:val="20"/>
                <w:szCs w:val="20"/>
                <w:lang w:val="es-ES" w:eastAsia="es-ES"/>
              </w:rPr>
            </w:pPr>
            <w:r w:rsidRPr="005720CB">
              <w:rPr>
                <w:rFonts w:ascii="Calibri" w:eastAsia="Calibri" w:hAnsi="Calibri" w:cs="Times New Roman"/>
                <w:sz w:val="20"/>
                <w:szCs w:val="20"/>
                <w:lang w:val="es-ES" w:eastAsia="es-ES"/>
              </w:rPr>
              <w:t>---</w:t>
            </w:r>
          </w:p>
        </w:tc>
        <w:tc>
          <w:tcPr>
            <w:tcW w:w="1286" w:type="pct"/>
            <w:shd w:val="clear" w:color="auto" w:fill="auto"/>
          </w:tcPr>
          <w:p w14:paraId="3C67824E" w14:textId="77777777" w:rsidR="00497B97" w:rsidRPr="005720CB" w:rsidRDefault="00497B97" w:rsidP="00D20BA0">
            <w:pPr>
              <w:spacing w:after="0" w:line="240" w:lineRule="auto"/>
              <w:ind w:left="149"/>
              <w:jc w:val="both"/>
              <w:rPr>
                <w:rFonts w:ascii="Calibri" w:eastAsia="Calibri" w:hAnsi="Calibri" w:cs="Times New Roman"/>
                <w:sz w:val="20"/>
                <w:szCs w:val="20"/>
                <w:lang w:val="es-ES" w:eastAsia="es-ES"/>
              </w:rPr>
            </w:pPr>
            <w:r w:rsidRPr="005720CB">
              <w:rPr>
                <w:rFonts w:ascii="Calibri" w:eastAsia="Calibri" w:hAnsi="Calibri" w:cs="Times New Roman"/>
                <w:sz w:val="20"/>
                <w:szCs w:val="20"/>
                <w:lang w:val="es-ES" w:eastAsia="es-ES"/>
              </w:rPr>
              <w:t>Ingresa a oficina de partes reporte de la implementación de medidas de eliminación y control ejecutado por el titular del proyecto Vertedero Industrial  Dicham</w:t>
            </w:r>
          </w:p>
        </w:tc>
      </w:tr>
      <w:tr w:rsidR="00497B97" w:rsidRPr="005720CB" w14:paraId="6ECCFB8A" w14:textId="77777777" w:rsidTr="00B551A3">
        <w:trPr>
          <w:trHeight w:val="409"/>
        </w:trPr>
        <w:tc>
          <w:tcPr>
            <w:tcW w:w="206" w:type="pct"/>
          </w:tcPr>
          <w:p w14:paraId="6D59E849" w14:textId="77777777" w:rsidR="00497B97" w:rsidRPr="005720CB" w:rsidRDefault="00474CA3" w:rsidP="00497B97">
            <w:pPr>
              <w:spacing w:after="0" w:line="240" w:lineRule="auto"/>
              <w:jc w:val="center"/>
              <w:rPr>
                <w:rFonts w:ascii="Calibri" w:eastAsia="Calibri" w:hAnsi="Calibri" w:cs="Times New Roman"/>
                <w:sz w:val="20"/>
                <w:szCs w:val="20"/>
                <w:lang w:val="es-ES"/>
              </w:rPr>
            </w:pPr>
            <w:r w:rsidRPr="005720CB">
              <w:rPr>
                <w:rFonts w:ascii="Calibri" w:eastAsia="Calibri" w:hAnsi="Calibri" w:cs="Times New Roman"/>
                <w:sz w:val="20"/>
                <w:szCs w:val="20"/>
                <w:lang w:val="es-ES"/>
              </w:rPr>
              <w:t>4</w:t>
            </w:r>
          </w:p>
        </w:tc>
        <w:tc>
          <w:tcPr>
            <w:tcW w:w="894" w:type="pct"/>
            <w:tcMar>
              <w:top w:w="0" w:type="dxa"/>
              <w:left w:w="108" w:type="dxa"/>
              <w:bottom w:w="0" w:type="dxa"/>
              <w:right w:w="108" w:type="dxa"/>
            </w:tcMar>
            <w:vAlign w:val="center"/>
          </w:tcPr>
          <w:p w14:paraId="2D3126D1" w14:textId="77777777" w:rsidR="00497B97" w:rsidRPr="005720CB" w:rsidRDefault="00474CA3" w:rsidP="00497B97">
            <w:pPr>
              <w:spacing w:after="0" w:line="240" w:lineRule="auto"/>
              <w:jc w:val="center"/>
              <w:rPr>
                <w:rFonts w:ascii="Calibri" w:eastAsia="Calibri" w:hAnsi="Calibri" w:cs="Times New Roman"/>
                <w:sz w:val="20"/>
                <w:szCs w:val="20"/>
                <w:lang w:val="es-ES"/>
              </w:rPr>
            </w:pPr>
            <w:r w:rsidRPr="005720CB">
              <w:rPr>
                <w:rFonts w:ascii="Calibri" w:eastAsia="Calibri" w:hAnsi="Calibri" w:cs="Times New Roman"/>
                <w:sz w:val="20"/>
                <w:szCs w:val="20"/>
                <w:lang w:val="es-ES"/>
              </w:rPr>
              <w:t>Carta titular de fecha 30 de mayo 2019</w:t>
            </w:r>
          </w:p>
        </w:tc>
        <w:tc>
          <w:tcPr>
            <w:tcW w:w="2006" w:type="pct"/>
            <w:vAlign w:val="center"/>
          </w:tcPr>
          <w:p w14:paraId="51AAE1C9" w14:textId="77777777" w:rsidR="00497B97" w:rsidRPr="005720CB" w:rsidRDefault="00474CA3" w:rsidP="00497B97">
            <w:pPr>
              <w:spacing w:after="0" w:line="240" w:lineRule="auto"/>
              <w:jc w:val="center"/>
              <w:rPr>
                <w:rFonts w:ascii="Calibri" w:eastAsia="Calibri" w:hAnsi="Calibri" w:cs="Times New Roman"/>
                <w:sz w:val="20"/>
                <w:szCs w:val="20"/>
                <w:lang w:val="es-ES"/>
              </w:rPr>
            </w:pPr>
            <w:r w:rsidRPr="005720CB">
              <w:rPr>
                <w:rFonts w:ascii="Calibri" w:eastAsia="Calibri" w:hAnsi="Calibri" w:cs="Times New Roman"/>
                <w:sz w:val="20"/>
                <w:szCs w:val="20"/>
                <w:lang w:val="es-ES"/>
              </w:rPr>
              <w:t xml:space="preserve">  Sr. Juan Eduardo Pillalef Caniullan; Representante del Sr. Fernando Hernández</w:t>
            </w:r>
          </w:p>
        </w:tc>
        <w:tc>
          <w:tcPr>
            <w:tcW w:w="608" w:type="pct"/>
            <w:vAlign w:val="center"/>
          </w:tcPr>
          <w:p w14:paraId="23A4CF43" w14:textId="77777777" w:rsidR="00497B97" w:rsidRPr="005720CB" w:rsidRDefault="00474CA3" w:rsidP="00497B97">
            <w:pPr>
              <w:spacing w:after="0" w:line="240" w:lineRule="auto"/>
              <w:jc w:val="center"/>
              <w:rPr>
                <w:rFonts w:ascii="Calibri" w:eastAsia="Calibri" w:hAnsi="Calibri" w:cs="Times New Roman"/>
                <w:sz w:val="20"/>
                <w:szCs w:val="20"/>
                <w:lang w:val="es-ES" w:eastAsia="es-ES"/>
              </w:rPr>
            </w:pPr>
            <w:r w:rsidRPr="005720CB">
              <w:rPr>
                <w:rFonts w:ascii="Calibri" w:eastAsia="Calibri" w:hAnsi="Calibri" w:cs="Times New Roman"/>
                <w:sz w:val="20"/>
                <w:szCs w:val="20"/>
                <w:lang w:val="es-ES" w:eastAsia="es-ES"/>
              </w:rPr>
              <w:t>----</w:t>
            </w:r>
          </w:p>
        </w:tc>
        <w:tc>
          <w:tcPr>
            <w:tcW w:w="1286" w:type="pct"/>
          </w:tcPr>
          <w:p w14:paraId="04AFFEC2" w14:textId="77777777" w:rsidR="00497B97" w:rsidRPr="005720CB" w:rsidRDefault="00474CA3" w:rsidP="00D20BA0">
            <w:pPr>
              <w:spacing w:after="0" w:line="240" w:lineRule="auto"/>
              <w:jc w:val="both"/>
              <w:rPr>
                <w:rFonts w:ascii="Calibri" w:eastAsia="Calibri" w:hAnsi="Calibri" w:cs="Times New Roman"/>
                <w:sz w:val="20"/>
                <w:szCs w:val="20"/>
                <w:lang w:val="es-ES" w:eastAsia="es-ES"/>
              </w:rPr>
            </w:pPr>
            <w:r w:rsidRPr="005720CB">
              <w:rPr>
                <w:rFonts w:ascii="Calibri" w:eastAsia="Calibri" w:hAnsi="Calibri" w:cs="Times New Roman"/>
                <w:sz w:val="20"/>
                <w:szCs w:val="20"/>
                <w:lang w:val="es-ES" w:eastAsia="es-ES"/>
              </w:rPr>
              <w:t>Ingresa a oficina de partes información de los resultados de laboratorio de los muestreos de aguas superficiales y subterránea realizadas por una ETFA.</w:t>
            </w:r>
          </w:p>
        </w:tc>
      </w:tr>
      <w:tr w:rsidR="00497B97" w:rsidRPr="005720CB" w14:paraId="7933E89D" w14:textId="77777777" w:rsidTr="00B551A3">
        <w:trPr>
          <w:trHeight w:val="361"/>
        </w:trPr>
        <w:tc>
          <w:tcPr>
            <w:tcW w:w="206" w:type="pct"/>
          </w:tcPr>
          <w:p w14:paraId="48DADDA2" w14:textId="77777777" w:rsidR="00497B97" w:rsidRPr="005720CB" w:rsidRDefault="00474CA3" w:rsidP="00497B97">
            <w:pPr>
              <w:spacing w:after="0" w:line="240" w:lineRule="auto"/>
              <w:jc w:val="center"/>
              <w:rPr>
                <w:rFonts w:ascii="Calibri" w:eastAsia="Calibri" w:hAnsi="Calibri" w:cs="Times New Roman"/>
                <w:sz w:val="20"/>
                <w:szCs w:val="20"/>
                <w:lang w:val="es-ES"/>
              </w:rPr>
            </w:pPr>
            <w:r w:rsidRPr="005720CB">
              <w:rPr>
                <w:rFonts w:ascii="Calibri" w:eastAsia="Calibri" w:hAnsi="Calibri" w:cs="Times New Roman"/>
                <w:sz w:val="20"/>
                <w:szCs w:val="20"/>
                <w:lang w:val="es-ES"/>
              </w:rPr>
              <w:t>5</w:t>
            </w:r>
          </w:p>
        </w:tc>
        <w:tc>
          <w:tcPr>
            <w:tcW w:w="894" w:type="pct"/>
            <w:tcMar>
              <w:top w:w="0" w:type="dxa"/>
              <w:left w:w="108" w:type="dxa"/>
              <w:bottom w:w="0" w:type="dxa"/>
              <w:right w:w="108" w:type="dxa"/>
            </w:tcMar>
            <w:vAlign w:val="center"/>
          </w:tcPr>
          <w:p w14:paraId="0F757D7A" w14:textId="77777777" w:rsidR="00497B97" w:rsidRPr="005720CB" w:rsidRDefault="00474CA3" w:rsidP="00497B97">
            <w:pPr>
              <w:spacing w:after="0" w:line="240" w:lineRule="auto"/>
              <w:jc w:val="center"/>
              <w:rPr>
                <w:rFonts w:ascii="Calibri" w:eastAsia="Calibri" w:hAnsi="Calibri" w:cs="Times New Roman"/>
                <w:sz w:val="20"/>
                <w:szCs w:val="20"/>
                <w:lang w:val="es-ES"/>
              </w:rPr>
            </w:pPr>
            <w:r w:rsidRPr="005720CB">
              <w:rPr>
                <w:rFonts w:ascii="Calibri" w:eastAsia="Calibri" w:hAnsi="Calibri" w:cs="Times New Roman"/>
                <w:sz w:val="20"/>
                <w:szCs w:val="20"/>
                <w:lang w:val="es-ES"/>
              </w:rPr>
              <w:t>Carta titular de fecha 5 de julio 2019</w:t>
            </w:r>
          </w:p>
        </w:tc>
        <w:tc>
          <w:tcPr>
            <w:tcW w:w="2006" w:type="pct"/>
            <w:vAlign w:val="center"/>
          </w:tcPr>
          <w:p w14:paraId="295B5AD5" w14:textId="77777777" w:rsidR="00497B97" w:rsidRPr="005720CB" w:rsidRDefault="00474CA3" w:rsidP="00497B97">
            <w:pPr>
              <w:spacing w:after="0" w:line="240" w:lineRule="auto"/>
              <w:jc w:val="center"/>
              <w:rPr>
                <w:rFonts w:ascii="Calibri" w:eastAsia="Calibri" w:hAnsi="Calibri" w:cs="Times New Roman"/>
                <w:sz w:val="20"/>
                <w:szCs w:val="20"/>
                <w:lang w:val="es-ES"/>
              </w:rPr>
            </w:pPr>
            <w:r w:rsidRPr="005720CB">
              <w:rPr>
                <w:rFonts w:ascii="Calibri" w:eastAsia="Calibri" w:hAnsi="Calibri" w:cs="Times New Roman"/>
                <w:sz w:val="20"/>
                <w:szCs w:val="20"/>
                <w:lang w:val="es-ES"/>
              </w:rPr>
              <w:t>Sr. Juan Eduardo Paillalef Caniullan; Representante del sr. Fernando Hernández</w:t>
            </w:r>
          </w:p>
        </w:tc>
        <w:tc>
          <w:tcPr>
            <w:tcW w:w="608" w:type="pct"/>
            <w:vAlign w:val="center"/>
          </w:tcPr>
          <w:p w14:paraId="30B868FC" w14:textId="77777777" w:rsidR="00497B97" w:rsidRPr="005720CB" w:rsidRDefault="00474CA3" w:rsidP="00474CA3">
            <w:pPr>
              <w:spacing w:after="0" w:line="240" w:lineRule="auto"/>
              <w:jc w:val="center"/>
              <w:rPr>
                <w:rFonts w:ascii="Calibri" w:eastAsia="Calibri" w:hAnsi="Calibri" w:cs="Times New Roman"/>
                <w:sz w:val="20"/>
                <w:szCs w:val="20"/>
                <w:lang w:val="es-ES" w:eastAsia="es-ES"/>
              </w:rPr>
            </w:pPr>
            <w:r w:rsidRPr="005720CB">
              <w:rPr>
                <w:rFonts w:ascii="Calibri" w:eastAsia="Calibri" w:hAnsi="Calibri" w:cs="Times New Roman"/>
                <w:sz w:val="20"/>
                <w:szCs w:val="20"/>
                <w:lang w:val="es-ES" w:eastAsia="es-ES"/>
              </w:rPr>
              <w:t>----</w:t>
            </w:r>
          </w:p>
        </w:tc>
        <w:tc>
          <w:tcPr>
            <w:tcW w:w="1286" w:type="pct"/>
          </w:tcPr>
          <w:p w14:paraId="2DA04997" w14:textId="77777777" w:rsidR="00497B97" w:rsidRPr="005720CB" w:rsidRDefault="00474CA3" w:rsidP="00D20BA0">
            <w:pPr>
              <w:spacing w:after="0" w:line="240" w:lineRule="auto"/>
              <w:jc w:val="both"/>
              <w:rPr>
                <w:rFonts w:ascii="Calibri" w:eastAsia="Calibri" w:hAnsi="Calibri" w:cs="Times New Roman"/>
                <w:sz w:val="20"/>
                <w:szCs w:val="20"/>
                <w:lang w:val="es-ES" w:eastAsia="es-ES"/>
              </w:rPr>
            </w:pPr>
            <w:r w:rsidRPr="005720CB">
              <w:rPr>
                <w:rFonts w:ascii="Calibri" w:eastAsia="Calibri" w:hAnsi="Calibri" w:cs="Times New Roman"/>
                <w:sz w:val="20"/>
                <w:szCs w:val="20"/>
                <w:lang w:val="es-ES" w:eastAsia="es-ES"/>
              </w:rPr>
              <w:t>Ingresa a oficina de partes reporte indicado en Resolución Exenta 780 del 5 de junio del 2019.</w:t>
            </w:r>
          </w:p>
        </w:tc>
      </w:tr>
    </w:tbl>
    <w:p w14:paraId="576FC92B" w14:textId="77777777" w:rsidR="000A1083" w:rsidRPr="005720CB" w:rsidRDefault="000A1083" w:rsidP="000A1083">
      <w:pPr>
        <w:rPr>
          <w:rFonts w:ascii="Calibri" w:eastAsia="Calibri" w:hAnsi="Calibri" w:cs="Calibri"/>
          <w:sz w:val="28"/>
          <w:szCs w:val="32"/>
        </w:rPr>
      </w:pPr>
    </w:p>
    <w:p w14:paraId="76855374" w14:textId="77777777" w:rsidR="00A1167B" w:rsidRPr="005720CB" w:rsidRDefault="00A1167B" w:rsidP="000A1083">
      <w:pPr>
        <w:rPr>
          <w:rFonts w:ascii="Calibri" w:eastAsia="Calibri" w:hAnsi="Calibri" w:cs="Calibri"/>
          <w:sz w:val="28"/>
          <w:szCs w:val="32"/>
        </w:rPr>
      </w:pPr>
    </w:p>
    <w:p w14:paraId="73DF8B5D" w14:textId="77777777" w:rsidR="00B602EA" w:rsidRPr="005720CB" w:rsidRDefault="00B602EA" w:rsidP="000A1083">
      <w:pPr>
        <w:rPr>
          <w:rFonts w:ascii="Calibri" w:eastAsia="Calibri" w:hAnsi="Calibri" w:cs="Calibri"/>
          <w:sz w:val="28"/>
          <w:szCs w:val="32"/>
        </w:rPr>
      </w:pPr>
    </w:p>
    <w:p w14:paraId="61F2634C" w14:textId="77777777" w:rsidR="00B602EA" w:rsidRPr="005720CB" w:rsidRDefault="00B602EA" w:rsidP="000A1083">
      <w:pPr>
        <w:rPr>
          <w:rFonts w:ascii="Calibri" w:eastAsia="Calibri" w:hAnsi="Calibri" w:cs="Calibri"/>
          <w:sz w:val="28"/>
          <w:szCs w:val="32"/>
        </w:rPr>
      </w:pPr>
    </w:p>
    <w:p w14:paraId="2AD845D5" w14:textId="77777777" w:rsidR="00B602EA" w:rsidRPr="005720CB" w:rsidRDefault="00B602EA" w:rsidP="000A1083">
      <w:pPr>
        <w:rPr>
          <w:rFonts w:ascii="Calibri" w:eastAsia="Calibri" w:hAnsi="Calibri" w:cs="Calibri"/>
          <w:sz w:val="28"/>
          <w:szCs w:val="32"/>
        </w:rPr>
      </w:pPr>
    </w:p>
    <w:p w14:paraId="45FBD372" w14:textId="77777777" w:rsidR="00B602EA" w:rsidRPr="005720CB" w:rsidRDefault="00B602EA" w:rsidP="000A1083">
      <w:pPr>
        <w:rPr>
          <w:rFonts w:ascii="Calibri" w:eastAsia="Calibri" w:hAnsi="Calibri" w:cs="Calibri"/>
          <w:sz w:val="28"/>
          <w:szCs w:val="32"/>
        </w:rPr>
      </w:pPr>
    </w:p>
    <w:p w14:paraId="68EB98CC" w14:textId="77777777" w:rsidR="00B602EA" w:rsidRPr="005720CB" w:rsidRDefault="00B602EA" w:rsidP="000A1083">
      <w:pPr>
        <w:rPr>
          <w:rFonts w:ascii="Calibri" w:eastAsia="Calibri" w:hAnsi="Calibri" w:cs="Calibri"/>
          <w:sz w:val="28"/>
          <w:szCs w:val="32"/>
        </w:rPr>
      </w:pPr>
    </w:p>
    <w:p w14:paraId="3151C8E4" w14:textId="77777777" w:rsidR="00B602EA" w:rsidRPr="005720CB" w:rsidRDefault="00B602EA" w:rsidP="000A1083">
      <w:pPr>
        <w:rPr>
          <w:rFonts w:ascii="Calibri" w:eastAsia="Calibri" w:hAnsi="Calibri" w:cs="Calibri"/>
          <w:sz w:val="28"/>
          <w:szCs w:val="32"/>
        </w:rPr>
      </w:pPr>
    </w:p>
    <w:p w14:paraId="29949331" w14:textId="77777777" w:rsidR="00B602EA" w:rsidRPr="005720CB" w:rsidRDefault="00B602EA" w:rsidP="000A1083">
      <w:pPr>
        <w:rPr>
          <w:rFonts w:ascii="Calibri" w:eastAsia="Calibri" w:hAnsi="Calibri" w:cs="Calibri"/>
          <w:sz w:val="28"/>
          <w:szCs w:val="32"/>
        </w:rPr>
      </w:pPr>
    </w:p>
    <w:p w14:paraId="43DF99C4" w14:textId="77777777" w:rsidR="00B602EA" w:rsidRPr="005720CB" w:rsidRDefault="00B602EA" w:rsidP="000A1083">
      <w:pPr>
        <w:rPr>
          <w:rFonts w:ascii="Calibri" w:eastAsia="Calibri" w:hAnsi="Calibri" w:cs="Calibri"/>
          <w:sz w:val="28"/>
          <w:szCs w:val="32"/>
        </w:rPr>
      </w:pPr>
    </w:p>
    <w:p w14:paraId="741ABB4F" w14:textId="77777777" w:rsidR="00B602EA" w:rsidRPr="005720CB" w:rsidRDefault="00B602EA" w:rsidP="000A1083">
      <w:pPr>
        <w:rPr>
          <w:rFonts w:ascii="Calibri" w:eastAsia="Calibri" w:hAnsi="Calibri" w:cs="Calibri"/>
          <w:sz w:val="28"/>
          <w:szCs w:val="32"/>
        </w:rPr>
      </w:pPr>
    </w:p>
    <w:p w14:paraId="4090AE00" w14:textId="77777777" w:rsidR="00B47FFD" w:rsidRPr="005720CB" w:rsidRDefault="00B47FFD" w:rsidP="000A1083">
      <w:pPr>
        <w:rPr>
          <w:rFonts w:ascii="Calibri" w:eastAsia="Calibri" w:hAnsi="Calibri" w:cs="Calibri"/>
          <w:sz w:val="28"/>
          <w:szCs w:val="32"/>
        </w:rPr>
      </w:pPr>
    </w:p>
    <w:p w14:paraId="097009D9" w14:textId="77777777" w:rsidR="000A1083" w:rsidRPr="005720CB" w:rsidRDefault="000A1083" w:rsidP="000A1083">
      <w:pPr>
        <w:pStyle w:val="Ttulo1"/>
      </w:pPr>
      <w:bookmarkStart w:id="82" w:name="_Toc390777030"/>
      <w:bookmarkStart w:id="83" w:name="_Toc449085419"/>
      <w:bookmarkStart w:id="84" w:name="_Toc25138741"/>
      <w:r w:rsidRPr="005720CB">
        <w:lastRenderedPageBreak/>
        <w:t>HECHOS CONSTATADOS</w:t>
      </w:r>
      <w:bookmarkStart w:id="85" w:name="_Ref352922216"/>
      <w:bookmarkStart w:id="86" w:name="_Toc353998120"/>
      <w:bookmarkStart w:id="87" w:name="_Toc353998193"/>
      <w:bookmarkStart w:id="88" w:name="_Toc382383547"/>
      <w:bookmarkStart w:id="89" w:name="_Toc382472369"/>
      <w:bookmarkStart w:id="90" w:name="_Toc390184279"/>
      <w:bookmarkStart w:id="91" w:name="_Toc390360010"/>
      <w:bookmarkStart w:id="92" w:name="_Toc390777031"/>
      <w:bookmarkEnd w:id="82"/>
      <w:bookmarkEnd w:id="83"/>
      <w:bookmarkEnd w:id="84"/>
    </w:p>
    <w:p w14:paraId="2A368720" w14:textId="77777777" w:rsidR="000A1083" w:rsidRPr="005720CB" w:rsidRDefault="000A1083" w:rsidP="000A1083">
      <w:pPr>
        <w:spacing w:after="0" w:line="240" w:lineRule="auto"/>
        <w:contextualSpacing/>
        <w:outlineLvl w:val="0"/>
        <w:rPr>
          <w:rFonts w:ascii="Calibri" w:eastAsia="Calibri" w:hAnsi="Calibri" w:cs="Calibri"/>
          <w:b/>
          <w:sz w:val="24"/>
          <w:szCs w:val="20"/>
        </w:rPr>
      </w:pPr>
    </w:p>
    <w:p w14:paraId="08EAA06F" w14:textId="77777777" w:rsidR="000A1083" w:rsidRPr="005720CB" w:rsidRDefault="000A1083" w:rsidP="000A1083">
      <w:pPr>
        <w:spacing w:after="0" w:line="240" w:lineRule="auto"/>
        <w:jc w:val="both"/>
        <w:rPr>
          <w:rFonts w:eastAsia="Calibri" w:cstheme="minorHAnsi"/>
          <w:sz w:val="20"/>
          <w:szCs w:val="20"/>
        </w:rPr>
      </w:pPr>
      <w:r w:rsidRPr="005720CB">
        <w:rPr>
          <w:rFonts w:eastAsia="Calibri" w:cstheme="minorHAnsi"/>
          <w:sz w:val="20"/>
          <w:szCs w:val="20"/>
        </w:rPr>
        <w:t xml:space="preserve">De los resultados de las actividades de fiscalización realizadas y de la revisión de los antecedentes anteriormente indicados, asociados a la verificación del cumplimiento de las medidas provisionales, fue posible constatar lo siguiente: </w:t>
      </w:r>
    </w:p>
    <w:p w14:paraId="2C197294" w14:textId="77777777" w:rsidR="005412F1" w:rsidRPr="005720CB" w:rsidRDefault="005412F1" w:rsidP="000A1083">
      <w:pPr>
        <w:spacing w:after="0" w:line="240" w:lineRule="auto"/>
        <w:jc w:val="both"/>
        <w:rPr>
          <w:rFonts w:eastAsia="Calibri" w:cstheme="minorHAnsi"/>
          <w:sz w:val="20"/>
          <w:szCs w:val="20"/>
        </w:rPr>
      </w:pPr>
    </w:p>
    <w:tbl>
      <w:tblPr>
        <w:tblStyle w:val="Tablaconcuadrcula"/>
        <w:tblW w:w="5000" w:type="pct"/>
        <w:jc w:val="center"/>
        <w:tblLook w:val="04A0" w:firstRow="1" w:lastRow="0" w:firstColumn="1" w:lastColumn="0" w:noHBand="0" w:noVBand="1"/>
      </w:tblPr>
      <w:tblGrid>
        <w:gridCol w:w="958"/>
        <w:gridCol w:w="2891"/>
        <w:gridCol w:w="4858"/>
        <w:gridCol w:w="4855"/>
      </w:tblGrid>
      <w:tr w:rsidR="005412F1" w:rsidRPr="005720CB" w14:paraId="589952D0" w14:textId="77777777" w:rsidTr="009B107D">
        <w:trPr>
          <w:trHeight w:val="58"/>
          <w:tblHeader/>
          <w:jc w:val="center"/>
        </w:trPr>
        <w:tc>
          <w:tcPr>
            <w:tcW w:w="353" w:type="pct"/>
            <w:shd w:val="clear" w:color="auto" w:fill="D9D9D9" w:themeFill="background1" w:themeFillShade="D9"/>
            <w:vAlign w:val="center"/>
          </w:tcPr>
          <w:p w14:paraId="674D70B4" w14:textId="77777777" w:rsidR="005412F1" w:rsidRPr="005720CB" w:rsidRDefault="005412F1" w:rsidP="009B107D">
            <w:pPr>
              <w:jc w:val="center"/>
              <w:rPr>
                <w:rFonts w:cstheme="minorHAnsi"/>
                <w:b/>
              </w:rPr>
            </w:pPr>
            <w:r w:rsidRPr="005720CB">
              <w:rPr>
                <w:rFonts w:cstheme="minorHAnsi"/>
                <w:b/>
              </w:rPr>
              <w:t xml:space="preserve">N° </w:t>
            </w:r>
          </w:p>
        </w:tc>
        <w:tc>
          <w:tcPr>
            <w:tcW w:w="1066" w:type="pct"/>
            <w:shd w:val="clear" w:color="auto" w:fill="D9D9D9" w:themeFill="background1" w:themeFillShade="D9"/>
            <w:vAlign w:val="center"/>
          </w:tcPr>
          <w:p w14:paraId="20E99A89" w14:textId="77777777" w:rsidR="005412F1" w:rsidRPr="005720CB" w:rsidRDefault="005412F1" w:rsidP="009B107D">
            <w:pPr>
              <w:jc w:val="center"/>
              <w:rPr>
                <w:rFonts w:cstheme="minorHAnsi"/>
                <w:b/>
              </w:rPr>
            </w:pPr>
            <w:r w:rsidRPr="005720CB">
              <w:rPr>
                <w:rFonts w:cstheme="minorHAnsi"/>
                <w:b/>
              </w:rPr>
              <w:t>Medida asociada</w:t>
            </w:r>
            <w:r w:rsidR="007F0DC1" w:rsidRPr="005720CB">
              <w:rPr>
                <w:rFonts w:cstheme="minorHAnsi"/>
                <w:b/>
              </w:rPr>
              <w:t xml:space="preserve"> </w:t>
            </w:r>
            <w:r w:rsidR="00432903" w:rsidRPr="005720CB">
              <w:rPr>
                <w:rFonts w:cstheme="minorHAnsi"/>
                <w:b/>
              </w:rPr>
              <w:t>Resolución Exenta 488/2019</w:t>
            </w:r>
          </w:p>
        </w:tc>
        <w:tc>
          <w:tcPr>
            <w:tcW w:w="1791" w:type="pct"/>
            <w:shd w:val="clear" w:color="auto" w:fill="D9D9D9" w:themeFill="background1" w:themeFillShade="D9"/>
            <w:vAlign w:val="center"/>
          </w:tcPr>
          <w:p w14:paraId="3CDA37E3" w14:textId="77777777" w:rsidR="005412F1" w:rsidRPr="005720CB" w:rsidRDefault="005412F1" w:rsidP="009B107D">
            <w:pPr>
              <w:jc w:val="center"/>
              <w:rPr>
                <w:rFonts w:cstheme="minorHAnsi"/>
                <w:b/>
              </w:rPr>
            </w:pPr>
            <w:r w:rsidRPr="005720CB">
              <w:rPr>
                <w:rFonts w:cstheme="minorHAnsi"/>
                <w:b/>
              </w:rPr>
              <w:t>Hecho constatado</w:t>
            </w:r>
          </w:p>
        </w:tc>
        <w:tc>
          <w:tcPr>
            <w:tcW w:w="1790" w:type="pct"/>
            <w:shd w:val="clear" w:color="auto" w:fill="D9D9D9" w:themeFill="background1" w:themeFillShade="D9"/>
          </w:tcPr>
          <w:p w14:paraId="1A9EC932" w14:textId="77777777" w:rsidR="005412F1" w:rsidRPr="005720CB" w:rsidRDefault="005412F1" w:rsidP="009B107D">
            <w:pPr>
              <w:jc w:val="center"/>
              <w:rPr>
                <w:rFonts w:cstheme="minorHAnsi"/>
                <w:b/>
              </w:rPr>
            </w:pPr>
            <w:r w:rsidRPr="005720CB">
              <w:rPr>
                <w:rFonts w:cstheme="minorHAnsi"/>
                <w:b/>
              </w:rPr>
              <w:t>Conformidad técnica de la medida</w:t>
            </w:r>
          </w:p>
        </w:tc>
      </w:tr>
      <w:tr w:rsidR="005412F1" w:rsidRPr="005720CB" w14:paraId="1D24D5DB" w14:textId="77777777" w:rsidTr="009B107D">
        <w:trPr>
          <w:trHeight w:val="80"/>
          <w:jc w:val="center"/>
        </w:trPr>
        <w:tc>
          <w:tcPr>
            <w:tcW w:w="353" w:type="pct"/>
            <w:vAlign w:val="center"/>
          </w:tcPr>
          <w:p w14:paraId="0D0AD2A0" w14:textId="77777777" w:rsidR="005412F1" w:rsidRPr="005720CB" w:rsidRDefault="005412F1" w:rsidP="009B107D">
            <w:pPr>
              <w:widowControl w:val="0"/>
              <w:overflowPunct w:val="0"/>
              <w:autoSpaceDE w:val="0"/>
              <w:autoSpaceDN w:val="0"/>
              <w:adjustRightInd w:val="0"/>
              <w:spacing w:after="120" w:line="285" w:lineRule="auto"/>
              <w:jc w:val="center"/>
              <w:rPr>
                <w:rFonts w:cstheme="minorHAnsi"/>
                <w:iCs/>
              </w:rPr>
            </w:pPr>
            <w:r w:rsidRPr="005720CB">
              <w:rPr>
                <w:rFonts w:cstheme="minorHAnsi"/>
                <w:iCs/>
              </w:rPr>
              <w:t>1</w:t>
            </w:r>
          </w:p>
        </w:tc>
        <w:tc>
          <w:tcPr>
            <w:tcW w:w="1066" w:type="pct"/>
            <w:vAlign w:val="center"/>
          </w:tcPr>
          <w:p w14:paraId="733F0E87" w14:textId="77777777" w:rsidR="00F57DC1" w:rsidRPr="00156A04" w:rsidRDefault="00F57DC1" w:rsidP="009B107D">
            <w:pPr>
              <w:widowControl w:val="0"/>
              <w:overflowPunct w:val="0"/>
              <w:autoSpaceDE w:val="0"/>
              <w:autoSpaceDN w:val="0"/>
              <w:adjustRightInd w:val="0"/>
              <w:spacing w:after="120"/>
              <w:jc w:val="both"/>
              <w:rPr>
                <w:rFonts w:cstheme="minorHAnsi"/>
                <w:b/>
                <w:bCs/>
                <w:iCs/>
              </w:rPr>
            </w:pPr>
            <w:r w:rsidRPr="00156A04">
              <w:rPr>
                <w:rFonts w:cstheme="minorHAnsi"/>
                <w:b/>
                <w:bCs/>
                <w:iCs/>
              </w:rPr>
              <w:t>Resolución Exenta N° 488/2019</w:t>
            </w:r>
          </w:p>
          <w:p w14:paraId="551D390B" w14:textId="77777777" w:rsidR="005412F1" w:rsidRPr="00156A04" w:rsidRDefault="00474CA3" w:rsidP="009B107D">
            <w:pPr>
              <w:widowControl w:val="0"/>
              <w:overflowPunct w:val="0"/>
              <w:autoSpaceDE w:val="0"/>
              <w:autoSpaceDN w:val="0"/>
              <w:adjustRightInd w:val="0"/>
              <w:spacing w:after="120"/>
              <w:jc w:val="both"/>
              <w:rPr>
                <w:rFonts w:cstheme="minorHAnsi"/>
                <w:iCs/>
              </w:rPr>
            </w:pPr>
            <w:r w:rsidRPr="00156A04">
              <w:rPr>
                <w:rFonts w:cstheme="minorHAnsi"/>
                <w:iCs/>
              </w:rPr>
              <w:t>1)</w:t>
            </w:r>
            <w:bookmarkStart w:id="93" w:name="_Hlk25136372"/>
            <w:r w:rsidR="00156A04">
              <w:rPr>
                <w:rFonts w:cstheme="minorHAnsi"/>
                <w:iCs/>
              </w:rPr>
              <w:t xml:space="preserve"> </w:t>
            </w:r>
            <w:r w:rsidR="005412F1" w:rsidRPr="00156A04">
              <w:rPr>
                <w:rFonts w:cstheme="minorHAnsi"/>
                <w:iCs/>
              </w:rPr>
              <w:t>Controlar las descargas de los líquidos lixiviados (crudos o mesclados con aguas lluvias) hacia predios vecinos, canales de evacuación de aguas lluvias y a cursos de aguas superficiales; y proceder a retirar los líquidos lixiviados acopiados en el lado oeste del vertedero, hasta niveles que permitan la total contención y/o eliminación de dichos líquidos al interior de las instalaciones del vertedero</w:t>
            </w:r>
            <w:bookmarkEnd w:id="93"/>
            <w:r w:rsidR="005412F1" w:rsidRPr="00156A04">
              <w:rPr>
                <w:rFonts w:cstheme="minorHAnsi"/>
                <w:iCs/>
              </w:rPr>
              <w:t xml:space="preserve">, procediendo de </w:t>
            </w:r>
            <w:r w:rsidR="00156A04" w:rsidRPr="00156A04">
              <w:rPr>
                <w:rFonts w:cstheme="minorHAnsi"/>
                <w:iCs/>
              </w:rPr>
              <w:t>la siguiente manera</w:t>
            </w:r>
            <w:r w:rsidR="005412F1" w:rsidRPr="00156A04">
              <w:rPr>
                <w:rFonts w:cstheme="minorHAnsi"/>
                <w:iCs/>
              </w:rPr>
              <w:t>:</w:t>
            </w:r>
          </w:p>
          <w:p w14:paraId="5D223954" w14:textId="77777777" w:rsidR="005412F1" w:rsidRPr="00156A04" w:rsidRDefault="005412F1" w:rsidP="009B107D">
            <w:pPr>
              <w:widowControl w:val="0"/>
              <w:overflowPunct w:val="0"/>
              <w:autoSpaceDE w:val="0"/>
              <w:autoSpaceDN w:val="0"/>
              <w:adjustRightInd w:val="0"/>
              <w:spacing w:after="120"/>
              <w:jc w:val="both"/>
              <w:rPr>
                <w:rFonts w:cstheme="minorHAnsi"/>
                <w:iCs/>
              </w:rPr>
            </w:pPr>
            <w:r w:rsidRPr="00156A04">
              <w:rPr>
                <w:rFonts w:cstheme="minorHAnsi"/>
                <w:iCs/>
              </w:rPr>
              <w:t>-Respecto a aquellos líquidos lixiviados que escurren a canales de aguas lluvias, se deberá proceder a su eliminación y su control deberá efectuarse al interior del vertedero</w:t>
            </w:r>
          </w:p>
          <w:p w14:paraId="04FE3FA9" w14:textId="77777777" w:rsidR="005412F1" w:rsidRPr="00156A04" w:rsidRDefault="005412F1" w:rsidP="009B107D">
            <w:pPr>
              <w:widowControl w:val="0"/>
              <w:overflowPunct w:val="0"/>
              <w:autoSpaceDE w:val="0"/>
              <w:autoSpaceDN w:val="0"/>
              <w:adjustRightInd w:val="0"/>
              <w:spacing w:after="120"/>
              <w:jc w:val="both"/>
              <w:rPr>
                <w:rFonts w:cstheme="minorHAnsi"/>
                <w:iCs/>
              </w:rPr>
            </w:pPr>
            <w:r w:rsidRPr="00156A04">
              <w:rPr>
                <w:rFonts w:cstheme="minorHAnsi"/>
                <w:iCs/>
              </w:rPr>
              <w:t xml:space="preserve">-Respecto a la acumulación de líquidos lixiviados en el sector oeste del predio, especificado en las fotografías comprendidas en la presente resolución, se deberá realizar una caracterización de los líquidos lixiviados utilizando </w:t>
            </w:r>
            <w:r w:rsidRPr="00156A04">
              <w:rPr>
                <w:rFonts w:cstheme="minorHAnsi"/>
                <w:iCs/>
              </w:rPr>
              <w:lastRenderedPageBreak/>
              <w:t>para ello los parámetros que se señalan en el artículo 47 del DS 189/2005 del Ministerio de Salud e informar so</w:t>
            </w:r>
            <w:r w:rsidR="00C76776" w:rsidRPr="00156A04">
              <w:rPr>
                <w:rFonts w:cstheme="minorHAnsi"/>
                <w:iCs/>
              </w:rPr>
              <w:t>b</w:t>
            </w:r>
            <w:r w:rsidRPr="00156A04">
              <w:rPr>
                <w:rFonts w:cstheme="minorHAnsi"/>
                <w:iCs/>
              </w:rPr>
              <w:t>re el lugar de tratamiento y disposición final.</w:t>
            </w:r>
          </w:p>
          <w:p w14:paraId="28DCD857" w14:textId="77777777" w:rsidR="005412F1" w:rsidRPr="00156A04" w:rsidRDefault="005412F1" w:rsidP="009B107D">
            <w:pPr>
              <w:widowControl w:val="0"/>
              <w:overflowPunct w:val="0"/>
              <w:autoSpaceDE w:val="0"/>
              <w:autoSpaceDN w:val="0"/>
              <w:adjustRightInd w:val="0"/>
              <w:spacing w:after="120"/>
              <w:jc w:val="both"/>
              <w:rPr>
                <w:rFonts w:cstheme="minorHAnsi"/>
                <w:iCs/>
              </w:rPr>
            </w:pPr>
            <w:r w:rsidRPr="00156A04">
              <w:rPr>
                <w:rFonts w:cstheme="minorHAnsi"/>
                <w:iCs/>
              </w:rPr>
              <w:t xml:space="preserve">Estas medidas se deberán ejecutar en un plazo no superior a los 15 días hábiles contados desde la notificación de la presente Resolución. Para verificar lo anterior, adicionalmente a la información señalada, se deberá presentar un reporte detallado y </w:t>
            </w:r>
            <w:r w:rsidR="00C76776" w:rsidRPr="00156A04">
              <w:rPr>
                <w:rFonts w:cstheme="minorHAnsi"/>
                <w:iCs/>
              </w:rPr>
              <w:t>exhaustivo</w:t>
            </w:r>
            <w:r w:rsidRPr="00156A04">
              <w:rPr>
                <w:rFonts w:cstheme="minorHAnsi"/>
                <w:iCs/>
              </w:rPr>
              <w:t xml:space="preserve"> de la implementación de los mecanis</w:t>
            </w:r>
            <w:r w:rsidR="00C76776" w:rsidRPr="00156A04">
              <w:rPr>
                <w:rFonts w:cstheme="minorHAnsi"/>
                <w:iCs/>
              </w:rPr>
              <w:t>m</w:t>
            </w:r>
            <w:r w:rsidRPr="00156A04">
              <w:rPr>
                <w:rFonts w:cstheme="minorHAnsi"/>
                <w:iCs/>
              </w:rPr>
              <w:t>os de eliminación y control ejecutados, que incluya fotografías</w:t>
            </w:r>
          </w:p>
        </w:tc>
        <w:tc>
          <w:tcPr>
            <w:tcW w:w="1791" w:type="pct"/>
            <w:vAlign w:val="center"/>
          </w:tcPr>
          <w:p w14:paraId="3B643FF2" w14:textId="77777777" w:rsidR="005412F1" w:rsidRPr="00156A04" w:rsidRDefault="004C2FFD" w:rsidP="00156A04">
            <w:pPr>
              <w:widowControl w:val="0"/>
              <w:overflowPunct w:val="0"/>
              <w:autoSpaceDE w:val="0"/>
              <w:autoSpaceDN w:val="0"/>
              <w:adjustRightInd w:val="0"/>
              <w:spacing w:after="120"/>
              <w:jc w:val="both"/>
              <w:rPr>
                <w:rFonts w:cstheme="minorHAnsi"/>
                <w:iCs/>
              </w:rPr>
            </w:pPr>
            <w:r w:rsidRPr="00156A04">
              <w:rPr>
                <w:rFonts w:cstheme="minorHAnsi"/>
                <w:iCs/>
              </w:rPr>
              <w:lastRenderedPageBreak/>
              <w:t>En la actividad de fiscalización</w:t>
            </w:r>
            <w:r w:rsidR="00AE613A" w:rsidRPr="00156A04">
              <w:rPr>
                <w:rFonts w:cstheme="minorHAnsi"/>
                <w:iCs/>
              </w:rPr>
              <w:t xml:space="preserve"> realizada el 6 de mayo del 2019 </w:t>
            </w:r>
            <w:r w:rsidR="005B4110" w:rsidRPr="00156A04">
              <w:rPr>
                <w:rFonts w:cstheme="minorHAnsi"/>
                <w:iCs/>
              </w:rPr>
              <w:t xml:space="preserve"> se constata que</w:t>
            </w:r>
            <w:r w:rsidR="00A1155D" w:rsidRPr="00156A04">
              <w:rPr>
                <w:rFonts w:cstheme="minorHAnsi"/>
                <w:iCs/>
              </w:rPr>
              <w:t xml:space="preserve"> n</w:t>
            </w:r>
            <w:r w:rsidR="00AE613A" w:rsidRPr="00156A04">
              <w:rPr>
                <w:rFonts w:cstheme="minorHAnsi"/>
                <w:iCs/>
              </w:rPr>
              <w:t>o</w:t>
            </w:r>
            <w:r w:rsidR="005B4110" w:rsidRPr="00156A04">
              <w:rPr>
                <w:rFonts w:cstheme="minorHAnsi"/>
                <w:iCs/>
              </w:rPr>
              <w:t xml:space="preserve"> se ha realizado  la medida del retiro de los líquidos  lixiviados acopiados en el lado OESTE del vertedero</w:t>
            </w:r>
            <w:r w:rsidR="00E4064B" w:rsidRPr="00156A04">
              <w:rPr>
                <w:rFonts w:cstheme="minorHAnsi"/>
                <w:iCs/>
              </w:rPr>
              <w:t>,</w:t>
            </w:r>
            <w:r w:rsidRPr="00156A04">
              <w:rPr>
                <w:rFonts w:cstheme="minorHAnsi"/>
                <w:iCs/>
              </w:rPr>
              <w:t xml:space="preserve"> el encargado del vertedero Sr. Barrientos, indica que se han retirado varios litros de líquido del sector Oeste y que han sido incorporados en el vertedero</w:t>
            </w:r>
            <w:r w:rsidR="00156A04">
              <w:rPr>
                <w:rFonts w:cstheme="minorHAnsi"/>
                <w:iCs/>
              </w:rPr>
              <w:t>. S</w:t>
            </w:r>
            <w:r w:rsidR="00967012" w:rsidRPr="00156A04">
              <w:rPr>
                <w:rFonts w:cstheme="minorHAnsi"/>
                <w:iCs/>
              </w:rPr>
              <w:t>in embargo</w:t>
            </w:r>
            <w:r w:rsidR="00156A04">
              <w:rPr>
                <w:rFonts w:cstheme="minorHAnsi"/>
                <w:iCs/>
              </w:rPr>
              <w:t>,</w:t>
            </w:r>
            <w:r w:rsidR="00967012" w:rsidRPr="00156A04">
              <w:rPr>
                <w:rFonts w:cstheme="minorHAnsi"/>
                <w:iCs/>
              </w:rPr>
              <w:t xml:space="preserve"> no presentan registros </w:t>
            </w:r>
            <w:r w:rsidR="00156A04">
              <w:rPr>
                <w:rFonts w:cstheme="minorHAnsi"/>
                <w:iCs/>
              </w:rPr>
              <w:t>i</w:t>
            </w:r>
            <w:r w:rsidR="00967012" w:rsidRPr="00156A04">
              <w:rPr>
                <w:rFonts w:cstheme="minorHAnsi"/>
                <w:iCs/>
              </w:rPr>
              <w:t>n situ que permitan obtener</w:t>
            </w:r>
            <w:r w:rsidR="00E4064B" w:rsidRPr="00156A04">
              <w:rPr>
                <w:rFonts w:cstheme="minorHAnsi"/>
                <w:iCs/>
              </w:rPr>
              <w:t xml:space="preserve"> </w:t>
            </w:r>
            <w:r w:rsidR="00967012" w:rsidRPr="00156A04">
              <w:rPr>
                <w:rFonts w:cstheme="minorHAnsi"/>
                <w:iCs/>
              </w:rPr>
              <w:t>información</w:t>
            </w:r>
            <w:r w:rsidR="009B107D" w:rsidRPr="00156A04">
              <w:rPr>
                <w:rFonts w:cstheme="minorHAnsi"/>
                <w:iCs/>
              </w:rPr>
              <w:t xml:space="preserve"> que acredite lo que </w:t>
            </w:r>
            <w:r w:rsidR="00156A04">
              <w:rPr>
                <w:rFonts w:cstheme="minorHAnsi"/>
                <w:iCs/>
              </w:rPr>
              <w:t xml:space="preserve">se </w:t>
            </w:r>
            <w:r w:rsidR="009B107D" w:rsidRPr="00156A04">
              <w:rPr>
                <w:rFonts w:cstheme="minorHAnsi"/>
                <w:iCs/>
              </w:rPr>
              <w:t>indica</w:t>
            </w:r>
            <w:r w:rsidR="00967012" w:rsidRPr="00156A04">
              <w:rPr>
                <w:rFonts w:cstheme="minorHAnsi"/>
                <w:iCs/>
              </w:rPr>
              <w:t>.</w:t>
            </w:r>
          </w:p>
          <w:p w14:paraId="0FF6058D" w14:textId="77777777" w:rsidR="00967012" w:rsidRPr="00156A04" w:rsidRDefault="009B107D" w:rsidP="00156A04">
            <w:pPr>
              <w:widowControl w:val="0"/>
              <w:overflowPunct w:val="0"/>
              <w:autoSpaceDE w:val="0"/>
              <w:autoSpaceDN w:val="0"/>
              <w:adjustRightInd w:val="0"/>
              <w:spacing w:after="120"/>
              <w:jc w:val="both"/>
              <w:rPr>
                <w:rFonts w:cstheme="minorHAnsi"/>
                <w:iCs/>
              </w:rPr>
            </w:pPr>
            <w:r w:rsidRPr="00156A04">
              <w:rPr>
                <w:rFonts w:cstheme="minorHAnsi"/>
                <w:iCs/>
              </w:rPr>
              <w:t>También se constata</w:t>
            </w:r>
            <w:r w:rsidR="00AE613A" w:rsidRPr="00156A04">
              <w:rPr>
                <w:rFonts w:cstheme="minorHAnsi"/>
                <w:iCs/>
              </w:rPr>
              <w:t xml:space="preserve"> en el </w:t>
            </w:r>
            <w:r w:rsidR="00156A04" w:rsidRPr="00156A04">
              <w:rPr>
                <w:rFonts w:cstheme="minorHAnsi"/>
                <w:iCs/>
              </w:rPr>
              <w:t>recorrido la</w:t>
            </w:r>
            <w:r w:rsidR="00F42460" w:rsidRPr="00156A04">
              <w:rPr>
                <w:rFonts w:cstheme="minorHAnsi"/>
                <w:iCs/>
              </w:rPr>
              <w:t xml:space="preserve"> </w:t>
            </w:r>
            <w:r w:rsidR="00156A04" w:rsidRPr="00156A04">
              <w:rPr>
                <w:rFonts w:cstheme="minorHAnsi"/>
                <w:iCs/>
              </w:rPr>
              <w:t>presencia de</w:t>
            </w:r>
            <w:r w:rsidR="00F42460" w:rsidRPr="00156A04">
              <w:rPr>
                <w:rFonts w:cstheme="minorHAnsi"/>
                <w:iCs/>
              </w:rPr>
              <w:t xml:space="preserve"> </w:t>
            </w:r>
            <w:r w:rsidR="005B4110" w:rsidRPr="00156A04">
              <w:rPr>
                <w:rFonts w:cstheme="minorHAnsi"/>
                <w:iCs/>
              </w:rPr>
              <w:t>lixiviados</w:t>
            </w:r>
            <w:r w:rsidR="00F42460" w:rsidRPr="00156A04">
              <w:rPr>
                <w:rFonts w:cstheme="minorHAnsi"/>
                <w:iCs/>
              </w:rPr>
              <w:t xml:space="preserve"> en la base de la zona de la torta</w:t>
            </w:r>
            <w:r w:rsidR="00520A67" w:rsidRPr="00156A04">
              <w:rPr>
                <w:rFonts w:cstheme="minorHAnsi"/>
                <w:iCs/>
              </w:rPr>
              <w:t xml:space="preserve"> existente lado</w:t>
            </w:r>
            <w:r w:rsidRPr="00156A04">
              <w:rPr>
                <w:rFonts w:cstheme="minorHAnsi"/>
                <w:iCs/>
              </w:rPr>
              <w:t xml:space="preserve"> Oeste y Sur del sitio de disposición final, los cuales  por gravedad llega</w:t>
            </w:r>
            <w:r w:rsidR="003D3B71" w:rsidRPr="00156A04">
              <w:rPr>
                <w:rFonts w:cstheme="minorHAnsi"/>
                <w:iCs/>
              </w:rPr>
              <w:t>n</w:t>
            </w:r>
            <w:r w:rsidRPr="00156A04">
              <w:rPr>
                <w:rFonts w:cstheme="minorHAnsi"/>
                <w:iCs/>
              </w:rPr>
              <w:t xml:space="preserve"> a la zanja de aguas lluvias</w:t>
            </w:r>
            <w:r w:rsidR="003D3B71" w:rsidRPr="00156A04">
              <w:rPr>
                <w:rFonts w:cstheme="minorHAnsi"/>
                <w:iCs/>
              </w:rPr>
              <w:t>, sector Oeste.</w:t>
            </w:r>
          </w:p>
          <w:p w14:paraId="6C3FB582" w14:textId="77777777" w:rsidR="00967012" w:rsidRPr="00156A04" w:rsidRDefault="00967012" w:rsidP="009B107D">
            <w:pPr>
              <w:widowControl w:val="0"/>
              <w:overflowPunct w:val="0"/>
              <w:autoSpaceDE w:val="0"/>
              <w:autoSpaceDN w:val="0"/>
              <w:adjustRightInd w:val="0"/>
              <w:spacing w:after="120"/>
              <w:jc w:val="center"/>
              <w:rPr>
                <w:rFonts w:cstheme="minorHAnsi"/>
                <w:iCs/>
              </w:rPr>
            </w:pPr>
          </w:p>
          <w:p w14:paraId="63231A69" w14:textId="77777777" w:rsidR="00156A04" w:rsidRDefault="009B107D" w:rsidP="00156A04">
            <w:pPr>
              <w:widowControl w:val="0"/>
              <w:overflowPunct w:val="0"/>
              <w:autoSpaceDE w:val="0"/>
              <w:autoSpaceDN w:val="0"/>
              <w:adjustRightInd w:val="0"/>
              <w:spacing w:after="120"/>
              <w:jc w:val="both"/>
              <w:rPr>
                <w:rFonts w:cstheme="minorHAnsi"/>
                <w:iCs/>
              </w:rPr>
            </w:pPr>
            <w:r w:rsidRPr="00156A04">
              <w:rPr>
                <w:rFonts w:cstheme="minorHAnsi"/>
                <w:iCs/>
              </w:rPr>
              <w:t>Mediante la actividad de gabinete, se revisó la documentación ingresada</w:t>
            </w:r>
            <w:r w:rsidR="00100D48" w:rsidRPr="00156A04">
              <w:rPr>
                <w:rFonts w:cstheme="minorHAnsi"/>
                <w:iCs/>
              </w:rPr>
              <w:t xml:space="preserve"> por el titular de la UF Vertedero Dicham</w:t>
            </w:r>
            <w:r w:rsidR="00CE5995" w:rsidRPr="00156A04">
              <w:rPr>
                <w:rFonts w:cstheme="minorHAnsi"/>
                <w:iCs/>
              </w:rPr>
              <w:t xml:space="preserve">, se constata que esta se encuentra </w:t>
            </w:r>
            <w:r w:rsidR="00100D48" w:rsidRPr="00156A04">
              <w:rPr>
                <w:rFonts w:cstheme="minorHAnsi"/>
                <w:iCs/>
              </w:rPr>
              <w:t xml:space="preserve">  </w:t>
            </w:r>
            <w:r w:rsidRPr="00156A04">
              <w:rPr>
                <w:rFonts w:cstheme="minorHAnsi"/>
                <w:iCs/>
              </w:rPr>
              <w:t xml:space="preserve"> fuera de plazo por el titular a la oficina de partes</w:t>
            </w:r>
            <w:r w:rsidR="00847612" w:rsidRPr="00156A04">
              <w:rPr>
                <w:rFonts w:cstheme="minorHAnsi"/>
                <w:iCs/>
              </w:rPr>
              <w:t>.</w:t>
            </w:r>
            <w:r w:rsidR="00CE5995" w:rsidRPr="00156A04">
              <w:rPr>
                <w:rFonts w:cstheme="minorHAnsi"/>
                <w:iCs/>
              </w:rPr>
              <w:t xml:space="preserve"> </w:t>
            </w:r>
          </w:p>
          <w:p w14:paraId="54B9146C" w14:textId="77777777" w:rsidR="00C76776" w:rsidRPr="00156A04" w:rsidRDefault="00CE5995" w:rsidP="00156A04">
            <w:pPr>
              <w:widowControl w:val="0"/>
              <w:overflowPunct w:val="0"/>
              <w:autoSpaceDE w:val="0"/>
              <w:autoSpaceDN w:val="0"/>
              <w:adjustRightInd w:val="0"/>
              <w:spacing w:after="120"/>
              <w:jc w:val="both"/>
              <w:rPr>
                <w:rFonts w:cstheme="minorHAnsi"/>
                <w:iCs/>
              </w:rPr>
            </w:pPr>
            <w:r w:rsidRPr="00156A04">
              <w:rPr>
                <w:rFonts w:cstheme="minorHAnsi"/>
                <w:iCs/>
              </w:rPr>
              <w:t xml:space="preserve">También se constata </w:t>
            </w:r>
            <w:r w:rsidR="00316046" w:rsidRPr="00156A04">
              <w:rPr>
                <w:rFonts w:cstheme="minorHAnsi"/>
                <w:iCs/>
              </w:rPr>
              <w:t xml:space="preserve">que el muestreo y análisis de laboratorio fueron realizados por las empresas  </w:t>
            </w:r>
            <w:r w:rsidR="00847612" w:rsidRPr="00156A04">
              <w:rPr>
                <w:rFonts w:cstheme="minorHAnsi"/>
                <w:iCs/>
              </w:rPr>
              <w:t xml:space="preserve">Aqua gestión  </w:t>
            </w:r>
            <w:r w:rsidR="00316046" w:rsidRPr="00156A04">
              <w:rPr>
                <w:rFonts w:cstheme="minorHAnsi"/>
                <w:iCs/>
              </w:rPr>
              <w:t xml:space="preserve">e Hidrolab respectivamente, ambas corresponden a </w:t>
            </w:r>
            <w:r w:rsidR="00847612" w:rsidRPr="00156A04">
              <w:rPr>
                <w:rFonts w:cstheme="minorHAnsi"/>
                <w:iCs/>
              </w:rPr>
              <w:t>ETFA</w:t>
            </w:r>
            <w:r w:rsidR="00316046" w:rsidRPr="00156A04">
              <w:rPr>
                <w:rFonts w:cstheme="minorHAnsi"/>
                <w:iCs/>
              </w:rPr>
              <w:t xml:space="preserve">S </w:t>
            </w:r>
            <w:r w:rsidR="003D3B71" w:rsidRPr="00156A04">
              <w:rPr>
                <w:rFonts w:cstheme="minorHAnsi"/>
                <w:iCs/>
              </w:rPr>
              <w:t xml:space="preserve">que para las fechas de muestreos y análisis de estas, la ETFA Aqua gestión tenía autorización para realizar solo muestreos en agua superficiales y el laboratorio Hidrolab, </w:t>
            </w:r>
            <w:r w:rsidR="00107487" w:rsidRPr="00156A04">
              <w:rPr>
                <w:rFonts w:cstheme="minorHAnsi"/>
                <w:iCs/>
              </w:rPr>
              <w:t>no contaba con autorización para análisis en los parámetros sólidos suspendidos totales, nitrógeno Kjeldahl y alcalinidad no tenía autorización.</w:t>
            </w:r>
            <w:r w:rsidR="003D3B71" w:rsidRPr="00156A04">
              <w:rPr>
                <w:rFonts w:cstheme="minorHAnsi"/>
                <w:iCs/>
              </w:rPr>
              <w:t xml:space="preserve"> </w:t>
            </w:r>
            <w:r w:rsidR="00847612" w:rsidRPr="00156A04">
              <w:rPr>
                <w:rFonts w:cstheme="minorHAnsi"/>
                <w:iCs/>
              </w:rPr>
              <w:t xml:space="preserve"> </w:t>
            </w:r>
          </w:p>
          <w:p w14:paraId="5B514AC0" w14:textId="77777777" w:rsidR="000A1342" w:rsidRPr="00156A04" w:rsidRDefault="000A1342" w:rsidP="007C498F">
            <w:pPr>
              <w:widowControl w:val="0"/>
              <w:overflowPunct w:val="0"/>
              <w:autoSpaceDE w:val="0"/>
              <w:autoSpaceDN w:val="0"/>
              <w:adjustRightInd w:val="0"/>
              <w:spacing w:after="120"/>
              <w:jc w:val="center"/>
              <w:rPr>
                <w:rFonts w:cstheme="minorHAnsi"/>
                <w:iCs/>
              </w:rPr>
            </w:pPr>
          </w:p>
          <w:p w14:paraId="58AD8795" w14:textId="77777777" w:rsidR="000A1342" w:rsidRPr="00156A04" w:rsidRDefault="000A1342" w:rsidP="00156A04">
            <w:pPr>
              <w:widowControl w:val="0"/>
              <w:overflowPunct w:val="0"/>
              <w:autoSpaceDE w:val="0"/>
              <w:autoSpaceDN w:val="0"/>
              <w:adjustRightInd w:val="0"/>
              <w:spacing w:after="120"/>
              <w:jc w:val="both"/>
              <w:rPr>
                <w:rFonts w:cstheme="minorHAnsi"/>
                <w:iCs/>
              </w:rPr>
            </w:pPr>
            <w:r w:rsidRPr="00156A04">
              <w:rPr>
                <w:rFonts w:cstheme="minorHAnsi"/>
                <w:iCs/>
              </w:rPr>
              <w:lastRenderedPageBreak/>
              <w:t xml:space="preserve">Se constata  </w:t>
            </w:r>
            <w:r w:rsidR="00C76776" w:rsidRPr="00156A04">
              <w:rPr>
                <w:rFonts w:cstheme="minorHAnsi"/>
                <w:iCs/>
              </w:rPr>
              <w:t xml:space="preserve">en actividad de gabinete </w:t>
            </w:r>
            <w:r w:rsidRPr="00156A04">
              <w:rPr>
                <w:rFonts w:cstheme="minorHAnsi"/>
                <w:iCs/>
              </w:rPr>
              <w:t>que el titular</w:t>
            </w:r>
            <w:r w:rsidR="00C76776" w:rsidRPr="00156A04">
              <w:rPr>
                <w:rFonts w:cstheme="minorHAnsi"/>
                <w:iCs/>
              </w:rPr>
              <w:t xml:space="preserve"> ingresa informe titulado</w:t>
            </w:r>
            <w:r w:rsidR="00E4714E" w:rsidRPr="00156A04">
              <w:rPr>
                <w:rFonts w:cstheme="minorHAnsi"/>
                <w:iCs/>
              </w:rPr>
              <w:t xml:space="preserve"> “</w:t>
            </w:r>
            <w:r w:rsidR="00C76776" w:rsidRPr="00156A04">
              <w:rPr>
                <w:rFonts w:cstheme="minorHAnsi"/>
                <w:iCs/>
              </w:rPr>
              <w:t>Informe de medidas y acciones vertedero Dicham</w:t>
            </w:r>
            <w:r w:rsidR="00E4714E" w:rsidRPr="00156A04">
              <w:rPr>
                <w:rFonts w:cstheme="minorHAnsi"/>
                <w:iCs/>
              </w:rPr>
              <w:t>”</w:t>
            </w:r>
            <w:r w:rsidR="00C76776" w:rsidRPr="00156A04">
              <w:rPr>
                <w:rFonts w:cstheme="minorHAnsi"/>
                <w:iCs/>
              </w:rPr>
              <w:t>, el cual ingresa</w:t>
            </w:r>
            <w:r w:rsidR="00100D48" w:rsidRPr="00156A04">
              <w:rPr>
                <w:rFonts w:cstheme="minorHAnsi"/>
                <w:iCs/>
              </w:rPr>
              <w:t xml:space="preserve"> a la Oficina de Partes de la Superintendencia del Medio Ambiente  con fecha  8 de mayo del 2019</w:t>
            </w:r>
            <w:r w:rsidR="00C76776" w:rsidRPr="00156A04">
              <w:rPr>
                <w:rFonts w:cstheme="minorHAnsi"/>
                <w:iCs/>
              </w:rPr>
              <w:t xml:space="preserve"> con un día posterior a la fecha  de plazo, también se constata que el informe que ingresan no entregan un reporte detallado y exhaustivo de la implementación de los mecanismos de eliminación y control ejecutados. </w:t>
            </w:r>
            <w:r w:rsidRPr="00156A04">
              <w:rPr>
                <w:rFonts w:cstheme="minorHAnsi"/>
                <w:iCs/>
              </w:rPr>
              <w:t xml:space="preserve"> </w:t>
            </w:r>
          </w:p>
        </w:tc>
        <w:tc>
          <w:tcPr>
            <w:tcW w:w="1790" w:type="pct"/>
          </w:tcPr>
          <w:p w14:paraId="1437452F" w14:textId="77777777" w:rsidR="005412F1" w:rsidRPr="005720CB" w:rsidRDefault="005412F1" w:rsidP="009B107D">
            <w:pPr>
              <w:jc w:val="both"/>
              <w:rPr>
                <w:rFonts w:cstheme="minorHAnsi"/>
                <w:i/>
              </w:rPr>
            </w:pPr>
          </w:p>
          <w:p w14:paraId="2765DEB0" w14:textId="77777777" w:rsidR="005412F1" w:rsidRPr="005720CB" w:rsidRDefault="005412F1" w:rsidP="009B107D">
            <w:pPr>
              <w:rPr>
                <w:rFonts w:cstheme="minorHAnsi"/>
              </w:rPr>
            </w:pPr>
          </w:p>
          <w:p w14:paraId="0A1CCBC6" w14:textId="77777777" w:rsidR="005412F1" w:rsidRPr="005720CB" w:rsidRDefault="005412F1" w:rsidP="009B107D">
            <w:pPr>
              <w:rPr>
                <w:rFonts w:cstheme="minorHAnsi"/>
                <w:i/>
              </w:rPr>
            </w:pPr>
          </w:p>
          <w:p w14:paraId="0DC22980" w14:textId="77777777" w:rsidR="005412F1" w:rsidRPr="005720CB" w:rsidRDefault="005412F1" w:rsidP="009B107D">
            <w:pPr>
              <w:rPr>
                <w:rFonts w:cstheme="minorHAnsi"/>
                <w:i/>
              </w:rPr>
            </w:pPr>
          </w:p>
          <w:p w14:paraId="6CBEBA4F" w14:textId="77777777" w:rsidR="005412F1" w:rsidRPr="005720CB" w:rsidRDefault="005412F1" w:rsidP="009B107D">
            <w:pPr>
              <w:rPr>
                <w:rFonts w:cstheme="minorHAnsi"/>
                <w:i/>
              </w:rPr>
            </w:pPr>
          </w:p>
          <w:p w14:paraId="6BFE6C59" w14:textId="77777777" w:rsidR="00CE5995" w:rsidRPr="005720CB" w:rsidRDefault="00426C8E" w:rsidP="005D7582">
            <w:pPr>
              <w:jc w:val="both"/>
              <w:rPr>
                <w:rFonts w:cstheme="minorHAnsi"/>
              </w:rPr>
            </w:pPr>
            <w:r w:rsidRPr="005720CB">
              <w:rPr>
                <w:rFonts w:cstheme="minorHAnsi"/>
              </w:rPr>
              <w:t xml:space="preserve">Se verifica la </w:t>
            </w:r>
            <w:r w:rsidR="00867E5F" w:rsidRPr="005720CB">
              <w:rPr>
                <w:rFonts w:cstheme="minorHAnsi"/>
              </w:rPr>
              <w:t>n</w:t>
            </w:r>
            <w:r w:rsidRPr="005720CB">
              <w:rPr>
                <w:rFonts w:cstheme="minorHAnsi"/>
              </w:rPr>
              <w:t xml:space="preserve">o conformidad </w:t>
            </w:r>
            <w:r w:rsidR="001370F0" w:rsidRPr="005720CB">
              <w:rPr>
                <w:rFonts w:cstheme="minorHAnsi"/>
              </w:rPr>
              <w:t>del alca</w:t>
            </w:r>
            <w:r w:rsidR="005D7582" w:rsidRPr="005720CB">
              <w:rPr>
                <w:rFonts w:cstheme="minorHAnsi"/>
              </w:rPr>
              <w:t>n</w:t>
            </w:r>
            <w:r w:rsidR="001370F0" w:rsidRPr="005720CB">
              <w:rPr>
                <w:rFonts w:cstheme="minorHAnsi"/>
              </w:rPr>
              <w:t xml:space="preserve">ce de la </w:t>
            </w:r>
            <w:r w:rsidR="00156A04" w:rsidRPr="005720CB">
              <w:rPr>
                <w:rFonts w:cstheme="minorHAnsi"/>
              </w:rPr>
              <w:t>medida establecida</w:t>
            </w:r>
            <w:r w:rsidR="001370F0" w:rsidRPr="005720CB">
              <w:rPr>
                <w:rFonts w:cstheme="minorHAnsi"/>
              </w:rPr>
              <w:t xml:space="preserve"> en el númer</w:t>
            </w:r>
            <w:r w:rsidR="00DF1DC8" w:rsidRPr="005720CB">
              <w:rPr>
                <w:rFonts w:cstheme="minorHAnsi"/>
              </w:rPr>
              <w:t>al</w:t>
            </w:r>
            <w:r w:rsidR="001370F0" w:rsidRPr="005720CB">
              <w:rPr>
                <w:rFonts w:cstheme="minorHAnsi"/>
              </w:rPr>
              <w:t xml:space="preserve"> 1 del resuelvo primero de la Resolución Exenta 488/2019. B</w:t>
            </w:r>
            <w:r w:rsidR="00100D48" w:rsidRPr="005720CB">
              <w:rPr>
                <w:rFonts w:cstheme="minorHAnsi"/>
              </w:rPr>
              <w:t xml:space="preserve">asado en la información </w:t>
            </w:r>
            <w:r w:rsidR="00BC44C7" w:rsidRPr="005720CB">
              <w:rPr>
                <w:rFonts w:cstheme="minorHAnsi"/>
              </w:rPr>
              <w:t xml:space="preserve">obtenida en </w:t>
            </w:r>
            <w:r w:rsidRPr="005720CB">
              <w:rPr>
                <w:rFonts w:cstheme="minorHAnsi"/>
              </w:rPr>
              <w:t>terreno</w:t>
            </w:r>
            <w:r w:rsidR="00BC44C7" w:rsidRPr="005720CB">
              <w:rPr>
                <w:rFonts w:cstheme="minorHAnsi"/>
              </w:rPr>
              <w:t xml:space="preserve"> </w:t>
            </w:r>
            <w:r w:rsidR="008F6F98" w:rsidRPr="005720CB">
              <w:rPr>
                <w:rFonts w:cstheme="minorHAnsi"/>
              </w:rPr>
              <w:t>donde se</w:t>
            </w:r>
            <w:r w:rsidR="00BC44C7" w:rsidRPr="005720CB">
              <w:rPr>
                <w:rFonts w:cstheme="minorHAnsi"/>
              </w:rPr>
              <w:t xml:space="preserve"> constat</w:t>
            </w:r>
            <w:r w:rsidRPr="005720CB">
              <w:rPr>
                <w:rFonts w:cstheme="minorHAnsi"/>
              </w:rPr>
              <w:t>ó</w:t>
            </w:r>
            <w:r w:rsidR="008F6F98" w:rsidRPr="005720CB">
              <w:rPr>
                <w:rFonts w:cstheme="minorHAnsi"/>
              </w:rPr>
              <w:t xml:space="preserve"> la presencia de líquidos en los sitios colindantes del sector  Norte y Oeste</w:t>
            </w:r>
            <w:r w:rsidR="00911EA4" w:rsidRPr="005720CB">
              <w:rPr>
                <w:rFonts w:cstheme="minorHAnsi"/>
              </w:rPr>
              <w:t>, así como también</w:t>
            </w:r>
            <w:r w:rsidR="008F6F98" w:rsidRPr="005720CB">
              <w:rPr>
                <w:rFonts w:cstheme="minorHAnsi"/>
              </w:rPr>
              <w:t xml:space="preserve">  en la base de la zona de residuos se constata afloramiento de lixiviados, los cuales por gravedad llegan a la zanja de aguas lluvias del sector Oeste.</w:t>
            </w:r>
          </w:p>
          <w:p w14:paraId="1A8F71B8" w14:textId="77777777" w:rsidR="00CB7111" w:rsidRPr="005720CB" w:rsidRDefault="00CB7111" w:rsidP="005D7582">
            <w:pPr>
              <w:jc w:val="both"/>
              <w:rPr>
                <w:rFonts w:cstheme="minorHAnsi"/>
              </w:rPr>
            </w:pPr>
          </w:p>
          <w:p w14:paraId="0C0A5C2A" w14:textId="77777777" w:rsidR="00E20BED" w:rsidRPr="005720CB" w:rsidRDefault="00CB7111" w:rsidP="00E20BED">
            <w:pPr>
              <w:widowControl w:val="0"/>
              <w:overflowPunct w:val="0"/>
              <w:autoSpaceDE w:val="0"/>
              <w:autoSpaceDN w:val="0"/>
              <w:adjustRightInd w:val="0"/>
              <w:spacing w:after="120"/>
              <w:jc w:val="both"/>
              <w:rPr>
                <w:rFonts w:cstheme="minorHAnsi"/>
              </w:rPr>
            </w:pPr>
            <w:r w:rsidRPr="005720CB">
              <w:rPr>
                <w:rFonts w:cstheme="minorHAnsi"/>
              </w:rPr>
              <w:t>Informe ingresado por el titular en oficina de partes se encuentra fuera de plazo</w:t>
            </w:r>
            <w:r w:rsidR="00C24E30" w:rsidRPr="005720CB">
              <w:rPr>
                <w:rFonts w:cstheme="minorHAnsi"/>
              </w:rPr>
              <w:t xml:space="preserve">, este no cuenta con la información solicitada, no entregan reporte detallado y exhaustivo de la implementación de los mecanismos de eliminación y control ejecutado. </w:t>
            </w:r>
          </w:p>
          <w:p w14:paraId="047E7334" w14:textId="77777777" w:rsidR="00CB7111" w:rsidRPr="005720CB" w:rsidRDefault="00CB7111" w:rsidP="005D7582">
            <w:pPr>
              <w:jc w:val="both"/>
              <w:rPr>
                <w:rFonts w:cstheme="minorHAnsi"/>
              </w:rPr>
            </w:pPr>
          </w:p>
          <w:p w14:paraId="0216515C" w14:textId="77777777" w:rsidR="00E20BED" w:rsidRPr="005720CB" w:rsidRDefault="00E20BED" w:rsidP="005D7582">
            <w:pPr>
              <w:jc w:val="both"/>
              <w:rPr>
                <w:rFonts w:cstheme="minorHAnsi"/>
              </w:rPr>
            </w:pPr>
          </w:p>
          <w:p w14:paraId="2D3BE421" w14:textId="77777777" w:rsidR="00E20BED" w:rsidRPr="005720CB" w:rsidRDefault="00E20BED" w:rsidP="005D7582">
            <w:pPr>
              <w:jc w:val="both"/>
              <w:rPr>
                <w:rFonts w:cstheme="minorHAnsi"/>
              </w:rPr>
            </w:pPr>
          </w:p>
          <w:p w14:paraId="6DAB982F" w14:textId="77777777" w:rsidR="00BC44C7" w:rsidRPr="005720CB" w:rsidRDefault="00BC44C7" w:rsidP="008C5C82">
            <w:pPr>
              <w:jc w:val="center"/>
              <w:rPr>
                <w:rFonts w:cstheme="minorHAnsi"/>
              </w:rPr>
            </w:pPr>
          </w:p>
          <w:p w14:paraId="6AFA3DE1" w14:textId="77777777" w:rsidR="00BC44C7" w:rsidRPr="005720CB" w:rsidRDefault="00BC44C7" w:rsidP="008C5C82">
            <w:pPr>
              <w:jc w:val="center"/>
              <w:rPr>
                <w:rFonts w:cstheme="minorHAnsi"/>
              </w:rPr>
            </w:pPr>
          </w:p>
        </w:tc>
      </w:tr>
      <w:tr w:rsidR="005412F1" w:rsidRPr="005720CB" w14:paraId="7B09AAA3" w14:textId="77777777" w:rsidTr="009B107D">
        <w:trPr>
          <w:trHeight w:val="369"/>
          <w:jc w:val="center"/>
        </w:trPr>
        <w:tc>
          <w:tcPr>
            <w:tcW w:w="353" w:type="pct"/>
            <w:vAlign w:val="center"/>
          </w:tcPr>
          <w:p w14:paraId="292CE271" w14:textId="7CEF688F" w:rsidR="005412F1" w:rsidRPr="005720CB" w:rsidRDefault="005412F1" w:rsidP="009B107D">
            <w:pPr>
              <w:widowControl w:val="0"/>
              <w:overflowPunct w:val="0"/>
              <w:autoSpaceDE w:val="0"/>
              <w:autoSpaceDN w:val="0"/>
              <w:adjustRightInd w:val="0"/>
              <w:spacing w:after="120" w:line="285" w:lineRule="auto"/>
              <w:jc w:val="center"/>
              <w:rPr>
                <w:rFonts w:cstheme="minorHAnsi"/>
                <w:iCs/>
              </w:rPr>
            </w:pPr>
            <w:bookmarkStart w:id="94" w:name="_Hlk16075874"/>
            <w:r w:rsidRPr="005720CB">
              <w:rPr>
                <w:rFonts w:cstheme="minorHAnsi"/>
                <w:iCs/>
              </w:rPr>
              <w:t>2</w:t>
            </w:r>
          </w:p>
        </w:tc>
        <w:tc>
          <w:tcPr>
            <w:tcW w:w="1066" w:type="pct"/>
            <w:vAlign w:val="center"/>
          </w:tcPr>
          <w:p w14:paraId="39F7BF26" w14:textId="77777777" w:rsidR="005412F1" w:rsidRPr="005720CB" w:rsidRDefault="005412F1" w:rsidP="009B107D">
            <w:pPr>
              <w:jc w:val="both"/>
              <w:rPr>
                <w:rFonts w:cstheme="minorHAnsi"/>
              </w:rPr>
            </w:pPr>
            <w:bookmarkStart w:id="95" w:name="_Hlk25136554"/>
            <w:r w:rsidRPr="005720CB">
              <w:rPr>
                <w:rFonts w:cstheme="minorHAnsi"/>
              </w:rPr>
              <w:t>Realizar mediciones de la calidad de las aguas subterráneas respecto de los parámetros establecidos en el artículo 47 del DS N° 189/2005 del Ministerio de Salud</w:t>
            </w:r>
            <w:bookmarkEnd w:id="95"/>
            <w:r w:rsidRPr="005720CB">
              <w:rPr>
                <w:rFonts w:cstheme="minorHAnsi"/>
              </w:rPr>
              <w:t xml:space="preserve">, en un plazo de 15 días hábiles contados desde la notificación de la presente Resolución. La medición deberá realizarse en al menos 2 puntos de monitoreos de pozos cercanos, uno de aguas arriba y otro aguas abajo del vertedero. Los muestreos deberán ejecutarse por medio de una Entidad Técnica de Fiscalización Ambiental autorizada por la </w:t>
            </w:r>
            <w:r w:rsidRPr="005720CB">
              <w:rPr>
                <w:rFonts w:cstheme="minorHAnsi"/>
              </w:rPr>
              <w:lastRenderedPageBreak/>
              <w:t>Superintendencia. Los resultados deberán ser entregados en tanto sean recibidos por la entidad acreditada</w:t>
            </w:r>
          </w:p>
        </w:tc>
        <w:tc>
          <w:tcPr>
            <w:tcW w:w="1791" w:type="pct"/>
            <w:vAlign w:val="center"/>
          </w:tcPr>
          <w:p w14:paraId="706CF430" w14:textId="3273C964" w:rsidR="005412F1" w:rsidRPr="005720CB" w:rsidRDefault="00F42460" w:rsidP="009B107D">
            <w:pPr>
              <w:widowControl w:val="0"/>
              <w:overflowPunct w:val="0"/>
              <w:autoSpaceDE w:val="0"/>
              <w:autoSpaceDN w:val="0"/>
              <w:adjustRightInd w:val="0"/>
              <w:spacing w:after="120"/>
              <w:jc w:val="both"/>
              <w:rPr>
                <w:rFonts w:cstheme="minorHAnsi"/>
              </w:rPr>
            </w:pPr>
            <w:r w:rsidRPr="005720CB">
              <w:rPr>
                <w:rFonts w:cstheme="minorHAnsi"/>
              </w:rPr>
              <w:lastRenderedPageBreak/>
              <w:t xml:space="preserve">En </w:t>
            </w:r>
            <w:r w:rsidR="00156A04" w:rsidRPr="005720CB">
              <w:rPr>
                <w:rFonts w:cstheme="minorHAnsi"/>
              </w:rPr>
              <w:t>la actividad</w:t>
            </w:r>
            <w:r w:rsidRPr="005720CB">
              <w:rPr>
                <w:rFonts w:cstheme="minorHAnsi"/>
              </w:rPr>
              <w:t xml:space="preserve"> de fiscalización, al consultar por las mediciones de la calidad de las aguas subterráneas, el encargado del vertedero </w:t>
            </w:r>
            <w:r w:rsidR="003039D2" w:rsidRPr="005720CB">
              <w:rPr>
                <w:rFonts w:cstheme="minorHAnsi"/>
              </w:rPr>
              <w:t xml:space="preserve">tanto el </w:t>
            </w:r>
            <w:r w:rsidRPr="005720CB">
              <w:rPr>
                <w:rFonts w:cstheme="minorHAnsi"/>
              </w:rPr>
              <w:t xml:space="preserve">Sr. </w:t>
            </w:r>
            <w:r w:rsidR="003039D2" w:rsidRPr="005720CB">
              <w:rPr>
                <w:rFonts w:cstheme="minorHAnsi"/>
              </w:rPr>
              <w:t xml:space="preserve">Hernandez como el Sr. </w:t>
            </w:r>
            <w:r w:rsidRPr="005720CB">
              <w:rPr>
                <w:rFonts w:cstheme="minorHAnsi"/>
              </w:rPr>
              <w:t xml:space="preserve">Barría </w:t>
            </w:r>
            <w:r w:rsidR="0083019E" w:rsidRPr="005720CB">
              <w:rPr>
                <w:rFonts w:cstheme="minorHAnsi"/>
              </w:rPr>
              <w:t>indica que</w:t>
            </w:r>
            <w:r w:rsidR="003039D2" w:rsidRPr="005720CB">
              <w:rPr>
                <w:rFonts w:cstheme="minorHAnsi"/>
              </w:rPr>
              <w:t xml:space="preserve"> se realizaron los muestreos a través de la empresa </w:t>
            </w:r>
            <w:r w:rsidR="00D20BA0">
              <w:rPr>
                <w:rFonts w:cstheme="minorHAnsi"/>
              </w:rPr>
              <w:t>Aqua Gestion</w:t>
            </w:r>
            <w:r w:rsidR="003039D2" w:rsidRPr="005720CB">
              <w:rPr>
                <w:rFonts w:cstheme="minorHAnsi"/>
              </w:rPr>
              <w:t xml:space="preserve"> y el análisis mediante  Hidrolab . Que</w:t>
            </w:r>
            <w:r w:rsidR="00156A04">
              <w:rPr>
                <w:rFonts w:cstheme="minorHAnsi"/>
              </w:rPr>
              <w:t xml:space="preserve">, </w:t>
            </w:r>
            <w:r w:rsidR="003039D2" w:rsidRPr="005720CB">
              <w:rPr>
                <w:rFonts w:cstheme="minorHAnsi"/>
              </w:rPr>
              <w:t xml:space="preserve"> las muestras fueron tomadas los día 15 y 16 de abril</w:t>
            </w:r>
            <w:r w:rsidR="00156A04">
              <w:rPr>
                <w:rFonts w:cstheme="minorHAnsi"/>
              </w:rPr>
              <w:t xml:space="preserve"> de 2019</w:t>
            </w:r>
            <w:r w:rsidR="00C76776" w:rsidRPr="005720CB">
              <w:rPr>
                <w:rFonts w:cstheme="minorHAnsi"/>
              </w:rPr>
              <w:t>.</w:t>
            </w:r>
          </w:p>
          <w:p w14:paraId="2E015956" w14:textId="77777777" w:rsidR="00803D4D" w:rsidRPr="005720CB" w:rsidRDefault="00803D4D" w:rsidP="00C76776">
            <w:pPr>
              <w:widowControl w:val="0"/>
              <w:overflowPunct w:val="0"/>
              <w:autoSpaceDE w:val="0"/>
              <w:autoSpaceDN w:val="0"/>
              <w:adjustRightInd w:val="0"/>
              <w:spacing w:after="120"/>
              <w:jc w:val="both"/>
              <w:rPr>
                <w:rFonts w:cstheme="minorHAnsi"/>
              </w:rPr>
            </w:pPr>
            <w:r w:rsidRPr="005720CB">
              <w:rPr>
                <w:rFonts w:cstheme="minorHAnsi"/>
              </w:rPr>
              <w:t xml:space="preserve">La documentación fue ingresada fuera de plazo por el titular a la oficina de partes. Se constató que se realizó el muestreo </w:t>
            </w:r>
            <w:r w:rsidR="008A0EA0" w:rsidRPr="005720CB">
              <w:rPr>
                <w:rFonts w:cstheme="minorHAnsi"/>
              </w:rPr>
              <w:t xml:space="preserve"> </w:t>
            </w:r>
            <w:r w:rsidRPr="005720CB">
              <w:rPr>
                <w:rFonts w:cstheme="minorHAnsi"/>
              </w:rPr>
              <w:t xml:space="preserve"> los días 15 y 16 de abril </w:t>
            </w:r>
            <w:r w:rsidR="0083019E">
              <w:rPr>
                <w:rFonts w:cstheme="minorHAnsi"/>
              </w:rPr>
              <w:t xml:space="preserve">de 2019, y </w:t>
            </w:r>
            <w:r w:rsidRPr="005720CB">
              <w:rPr>
                <w:rFonts w:cstheme="minorHAnsi"/>
              </w:rPr>
              <w:t xml:space="preserve">que el muestreo y análisis de laboratorio fueron realizados por las empresas  Aqua Gestión  e Hidrolab respectivamente, ambas corresponden a ETFAS  autorizadas por la SMA , sin embargo para las fechas  en que se realizaron los muestreos y análisis  la ETFA Aqua gestión tenía autorización para realizar solo muestreos en aguas superficiales y no subterráneas, y el laboratorio Hidrolab, </w:t>
            </w:r>
            <w:r w:rsidRPr="005720CB">
              <w:rPr>
                <w:rFonts w:cstheme="minorHAnsi"/>
              </w:rPr>
              <w:lastRenderedPageBreak/>
              <w:t>no contaba con autorización para análisis en los parámetros sólidos suspendidos totales, nitrógeno Kjeldahl y alcalinidad</w:t>
            </w:r>
          </w:p>
          <w:p w14:paraId="04CCFBD5" w14:textId="77777777" w:rsidR="00D91E9D" w:rsidRPr="005720CB" w:rsidRDefault="00C76776" w:rsidP="00C76776">
            <w:pPr>
              <w:widowControl w:val="0"/>
              <w:overflowPunct w:val="0"/>
              <w:autoSpaceDE w:val="0"/>
              <w:autoSpaceDN w:val="0"/>
              <w:adjustRightInd w:val="0"/>
              <w:spacing w:after="120"/>
              <w:jc w:val="both"/>
              <w:rPr>
                <w:rFonts w:cstheme="minorHAnsi"/>
              </w:rPr>
            </w:pPr>
            <w:r w:rsidRPr="005720CB">
              <w:rPr>
                <w:rFonts w:cstheme="minorHAnsi"/>
              </w:rPr>
              <w:t xml:space="preserve">Los sectores o lugares denominados para estos </w:t>
            </w:r>
            <w:r w:rsidR="0083019E">
              <w:rPr>
                <w:rFonts w:cstheme="minorHAnsi"/>
              </w:rPr>
              <w:t>e</w:t>
            </w:r>
            <w:r w:rsidRPr="005720CB">
              <w:rPr>
                <w:rFonts w:cstheme="minorHAnsi"/>
              </w:rPr>
              <w:t xml:space="preserve">fectos son: </w:t>
            </w:r>
          </w:p>
          <w:p w14:paraId="46E5C7B6" w14:textId="77777777" w:rsidR="00D91E9D" w:rsidRPr="00D20BA0" w:rsidRDefault="00C76776" w:rsidP="00C76776">
            <w:pPr>
              <w:widowControl w:val="0"/>
              <w:overflowPunct w:val="0"/>
              <w:autoSpaceDE w:val="0"/>
              <w:autoSpaceDN w:val="0"/>
              <w:adjustRightInd w:val="0"/>
              <w:spacing w:after="120"/>
              <w:jc w:val="both"/>
              <w:rPr>
                <w:rFonts w:cstheme="minorHAnsi"/>
              </w:rPr>
            </w:pPr>
            <w:r w:rsidRPr="00D20BA0">
              <w:rPr>
                <w:rFonts w:cstheme="minorHAnsi"/>
              </w:rPr>
              <w:t xml:space="preserve">Aguas arriba y agua abajo del vertedero DICHAM </w:t>
            </w:r>
          </w:p>
          <w:p w14:paraId="782B66D5" w14:textId="52ADC384" w:rsidR="00C76776" w:rsidRPr="005720CB" w:rsidRDefault="00C76776" w:rsidP="00C76776">
            <w:pPr>
              <w:widowControl w:val="0"/>
              <w:overflowPunct w:val="0"/>
              <w:autoSpaceDE w:val="0"/>
              <w:autoSpaceDN w:val="0"/>
              <w:adjustRightInd w:val="0"/>
              <w:spacing w:after="120"/>
              <w:jc w:val="both"/>
              <w:rPr>
                <w:rFonts w:cstheme="minorHAnsi"/>
              </w:rPr>
            </w:pPr>
            <w:r w:rsidRPr="00D20BA0">
              <w:rPr>
                <w:rFonts w:cstheme="minorHAnsi"/>
              </w:rPr>
              <w:t xml:space="preserve">a) Pozo profundo b) Pozo </w:t>
            </w:r>
            <w:r w:rsidR="00D20BA0" w:rsidRPr="00D20BA0">
              <w:rPr>
                <w:rFonts w:cstheme="minorHAnsi"/>
              </w:rPr>
              <w:t>Subterráneo</w:t>
            </w:r>
            <w:r w:rsidRPr="005720CB">
              <w:rPr>
                <w:rFonts w:cstheme="minorHAnsi"/>
              </w:rPr>
              <w:t xml:space="preserve"> </w:t>
            </w:r>
          </w:p>
          <w:p w14:paraId="3414F1CA" w14:textId="77777777" w:rsidR="006E08CD" w:rsidRPr="005720CB" w:rsidRDefault="006E08CD" w:rsidP="00C76776">
            <w:pPr>
              <w:widowControl w:val="0"/>
              <w:overflowPunct w:val="0"/>
              <w:autoSpaceDE w:val="0"/>
              <w:autoSpaceDN w:val="0"/>
              <w:adjustRightInd w:val="0"/>
              <w:spacing w:after="120"/>
              <w:jc w:val="both"/>
              <w:rPr>
                <w:rFonts w:cstheme="minorHAnsi"/>
                <w:highlight w:val="yellow"/>
              </w:rPr>
            </w:pPr>
          </w:p>
          <w:p w14:paraId="228CA854" w14:textId="77777777" w:rsidR="00D91E9D" w:rsidRPr="005720CB" w:rsidRDefault="00D91E9D" w:rsidP="00C76776">
            <w:pPr>
              <w:widowControl w:val="0"/>
              <w:overflowPunct w:val="0"/>
              <w:autoSpaceDE w:val="0"/>
              <w:autoSpaceDN w:val="0"/>
              <w:adjustRightInd w:val="0"/>
              <w:spacing w:after="120"/>
              <w:jc w:val="both"/>
              <w:rPr>
                <w:rFonts w:cstheme="minorHAnsi"/>
                <w:highlight w:val="yellow"/>
              </w:rPr>
            </w:pPr>
          </w:p>
          <w:p w14:paraId="09225F1C" w14:textId="77777777" w:rsidR="00D91E9D" w:rsidRPr="005720CB" w:rsidRDefault="00D91E9D" w:rsidP="00C76776">
            <w:pPr>
              <w:widowControl w:val="0"/>
              <w:overflowPunct w:val="0"/>
              <w:autoSpaceDE w:val="0"/>
              <w:autoSpaceDN w:val="0"/>
              <w:adjustRightInd w:val="0"/>
              <w:spacing w:after="120"/>
              <w:jc w:val="both"/>
              <w:rPr>
                <w:rFonts w:cstheme="minorHAnsi"/>
                <w:highlight w:val="yellow"/>
              </w:rPr>
            </w:pPr>
          </w:p>
        </w:tc>
        <w:tc>
          <w:tcPr>
            <w:tcW w:w="1790" w:type="pct"/>
          </w:tcPr>
          <w:p w14:paraId="06A75851" w14:textId="77777777" w:rsidR="0083019E" w:rsidRDefault="00EA397E" w:rsidP="00EA397E">
            <w:pPr>
              <w:jc w:val="both"/>
              <w:rPr>
                <w:rFonts w:cstheme="minorHAnsi"/>
              </w:rPr>
            </w:pPr>
            <w:r w:rsidRPr="005720CB">
              <w:rPr>
                <w:rFonts w:cstheme="minorHAnsi"/>
              </w:rPr>
              <w:lastRenderedPageBreak/>
              <w:t>Se verifica la conformidad parcial del alcance de la medida  establecido en el númer</w:t>
            </w:r>
            <w:r w:rsidR="00DF1DC8" w:rsidRPr="005720CB">
              <w:rPr>
                <w:rFonts w:cstheme="minorHAnsi"/>
              </w:rPr>
              <w:t>al</w:t>
            </w:r>
            <w:r w:rsidRPr="005720CB">
              <w:rPr>
                <w:rFonts w:cstheme="minorHAnsi"/>
              </w:rPr>
              <w:t xml:space="preserve"> 2 del resuelvo primero de la Resolución Exenta 488/2019. Basado en la información obtenida en gabinete  se constató que el titular informo fuera de plazo la medición de la calidad de agua subterránea</w:t>
            </w:r>
            <w:r w:rsidR="008A0EA0" w:rsidRPr="005720CB">
              <w:rPr>
                <w:rFonts w:cstheme="minorHAnsi"/>
              </w:rPr>
              <w:t xml:space="preserve"> y que estas fueron realizados por las empresas  </w:t>
            </w:r>
            <w:r w:rsidR="008A0EA0" w:rsidRPr="00D20BA0">
              <w:rPr>
                <w:rFonts w:cstheme="minorHAnsi"/>
              </w:rPr>
              <w:t>Aqua Gestión  e Hidr</w:t>
            </w:r>
            <w:r w:rsidR="008A0EA0" w:rsidRPr="005720CB">
              <w:rPr>
                <w:rFonts w:cstheme="minorHAnsi"/>
              </w:rPr>
              <w:t>olab respectivamente, ambas corresponden a ETFAS  autorizadas por la SMA</w:t>
            </w:r>
            <w:r w:rsidR="0083019E">
              <w:rPr>
                <w:rFonts w:cstheme="minorHAnsi"/>
              </w:rPr>
              <w:t xml:space="preserve">. </w:t>
            </w:r>
          </w:p>
          <w:p w14:paraId="5CF3D62B" w14:textId="77777777" w:rsidR="0083019E" w:rsidRDefault="0083019E" w:rsidP="00EA397E">
            <w:pPr>
              <w:jc w:val="both"/>
              <w:rPr>
                <w:rFonts w:cstheme="minorHAnsi"/>
              </w:rPr>
            </w:pPr>
          </w:p>
          <w:p w14:paraId="116C190C" w14:textId="77777777" w:rsidR="00EA397E" w:rsidRPr="005720CB" w:rsidRDefault="0083019E" w:rsidP="00EA397E">
            <w:pPr>
              <w:jc w:val="both"/>
              <w:rPr>
                <w:rFonts w:cstheme="minorHAnsi"/>
              </w:rPr>
            </w:pPr>
            <w:r>
              <w:rPr>
                <w:rFonts w:cstheme="minorHAnsi"/>
              </w:rPr>
              <w:t>S</w:t>
            </w:r>
            <w:r w:rsidR="008A0EA0" w:rsidRPr="005720CB">
              <w:rPr>
                <w:rFonts w:cstheme="minorHAnsi"/>
              </w:rPr>
              <w:t>in embargo</w:t>
            </w:r>
            <w:r>
              <w:rPr>
                <w:rFonts w:cstheme="minorHAnsi"/>
              </w:rPr>
              <w:t xml:space="preserve">, </w:t>
            </w:r>
            <w:r w:rsidR="008A0EA0" w:rsidRPr="005720CB">
              <w:rPr>
                <w:rFonts w:cstheme="minorHAnsi"/>
              </w:rPr>
              <w:t xml:space="preserve"> para las fechas  en que se realizaron los muestreos y análisis  la ETFA Aqua gestión tenía autorización para realizar solo muestreos en aguas superficiales y no subterráneas, y el laboratorio Hidrolab, no contaba con autorización para análisis en los parámetros sólidos suspendidos totales, nitrógeno Kjeldahl y alcalinidad</w:t>
            </w:r>
          </w:p>
        </w:tc>
      </w:tr>
      <w:bookmarkEnd w:id="94"/>
      <w:tr w:rsidR="005412F1" w:rsidRPr="005720CB" w14:paraId="32E5003C" w14:textId="77777777" w:rsidTr="009B107D">
        <w:trPr>
          <w:trHeight w:val="78"/>
          <w:jc w:val="center"/>
        </w:trPr>
        <w:tc>
          <w:tcPr>
            <w:tcW w:w="353" w:type="pct"/>
            <w:vAlign w:val="center"/>
          </w:tcPr>
          <w:p w14:paraId="3CE421C8" w14:textId="77777777" w:rsidR="005412F1" w:rsidRPr="005720CB" w:rsidRDefault="005412F1" w:rsidP="009B107D">
            <w:pPr>
              <w:widowControl w:val="0"/>
              <w:overflowPunct w:val="0"/>
              <w:autoSpaceDE w:val="0"/>
              <w:autoSpaceDN w:val="0"/>
              <w:adjustRightInd w:val="0"/>
              <w:spacing w:after="120" w:line="285" w:lineRule="auto"/>
              <w:jc w:val="center"/>
              <w:rPr>
                <w:rFonts w:cstheme="minorHAnsi"/>
                <w:iCs/>
              </w:rPr>
            </w:pPr>
            <w:r w:rsidRPr="005720CB">
              <w:rPr>
                <w:rFonts w:cstheme="minorHAnsi"/>
                <w:iCs/>
              </w:rPr>
              <w:t>3</w:t>
            </w:r>
          </w:p>
        </w:tc>
        <w:tc>
          <w:tcPr>
            <w:tcW w:w="1066" w:type="pct"/>
            <w:vAlign w:val="center"/>
          </w:tcPr>
          <w:p w14:paraId="16F0C528" w14:textId="77777777" w:rsidR="005412F1" w:rsidRPr="005720CB" w:rsidRDefault="005412F1" w:rsidP="009B107D">
            <w:pPr>
              <w:jc w:val="both"/>
              <w:rPr>
                <w:rFonts w:cstheme="minorHAnsi"/>
              </w:rPr>
            </w:pPr>
            <w:r w:rsidRPr="005720CB">
              <w:rPr>
                <w:rFonts w:cstheme="minorHAnsi"/>
              </w:rPr>
              <w:t>Elaborar un informe detallado y consolidado respecto de cada una de las medidas establecidas en esta resolución, el cual deberá ser ingresado a las oficinas de la Superintendencia de la Región de Los Lagos, el último día hábil de vigencia de la presente medida contado desde la notificación del presente acto.</w:t>
            </w:r>
          </w:p>
        </w:tc>
        <w:tc>
          <w:tcPr>
            <w:tcW w:w="1791" w:type="pct"/>
            <w:vAlign w:val="center"/>
          </w:tcPr>
          <w:p w14:paraId="2DC85EA8" w14:textId="77777777" w:rsidR="005412F1" w:rsidRPr="005720CB" w:rsidRDefault="009C6FA1" w:rsidP="009B107D">
            <w:pPr>
              <w:widowControl w:val="0"/>
              <w:overflowPunct w:val="0"/>
              <w:autoSpaceDE w:val="0"/>
              <w:autoSpaceDN w:val="0"/>
              <w:adjustRightInd w:val="0"/>
              <w:spacing w:after="120"/>
              <w:jc w:val="both"/>
              <w:rPr>
                <w:rFonts w:cstheme="minorHAnsi"/>
              </w:rPr>
            </w:pPr>
            <w:r w:rsidRPr="005720CB">
              <w:rPr>
                <w:rFonts w:cstheme="minorHAnsi"/>
              </w:rPr>
              <w:t xml:space="preserve">Se constata que </w:t>
            </w:r>
            <w:r w:rsidR="0083019E">
              <w:rPr>
                <w:rFonts w:cstheme="minorHAnsi"/>
              </w:rPr>
              <w:t xml:space="preserve">el </w:t>
            </w:r>
            <w:r w:rsidRPr="005720CB">
              <w:rPr>
                <w:rFonts w:cstheme="minorHAnsi"/>
              </w:rPr>
              <w:t xml:space="preserve">informe </w:t>
            </w:r>
            <w:r w:rsidR="0083019E">
              <w:rPr>
                <w:rFonts w:cstheme="minorHAnsi"/>
              </w:rPr>
              <w:t>se</w:t>
            </w:r>
            <w:r w:rsidRPr="005720CB">
              <w:rPr>
                <w:rFonts w:cstheme="minorHAnsi"/>
              </w:rPr>
              <w:t xml:space="preserve"> ingresa un día posterior</w:t>
            </w:r>
            <w:r w:rsidR="0083019E">
              <w:rPr>
                <w:rFonts w:cstheme="minorHAnsi"/>
              </w:rPr>
              <w:t xml:space="preserve">  a la fecha </w:t>
            </w:r>
            <w:r w:rsidR="00C53E44">
              <w:rPr>
                <w:rFonts w:cstheme="minorHAnsi"/>
              </w:rPr>
              <w:t>correspondiente</w:t>
            </w:r>
            <w:r w:rsidRPr="005720CB">
              <w:rPr>
                <w:rFonts w:cstheme="minorHAnsi"/>
              </w:rPr>
              <w:t xml:space="preserve"> y no entregan un reporte detallado y exhaustivo de cada una de las medidas establecidas en la Resolución Exenta 488 del 11 de abril de 2019</w:t>
            </w:r>
            <w:r w:rsidR="0083019E">
              <w:rPr>
                <w:rFonts w:cstheme="minorHAnsi"/>
              </w:rPr>
              <w:t>. E</w:t>
            </w:r>
            <w:r w:rsidR="006E08CD" w:rsidRPr="005720CB">
              <w:rPr>
                <w:rFonts w:cstheme="minorHAnsi"/>
              </w:rPr>
              <w:t>l reporte entregado corresponde a dar respuesta a las constataciones descritas en el acta de fiscalización de fecha 4 de abril de 2019.</w:t>
            </w:r>
          </w:p>
          <w:p w14:paraId="7AE425AD" w14:textId="77777777" w:rsidR="00F57DC1" w:rsidRPr="005720CB" w:rsidRDefault="00F57DC1" w:rsidP="009B107D">
            <w:pPr>
              <w:widowControl w:val="0"/>
              <w:overflowPunct w:val="0"/>
              <w:autoSpaceDE w:val="0"/>
              <w:autoSpaceDN w:val="0"/>
              <w:adjustRightInd w:val="0"/>
              <w:spacing w:after="120"/>
              <w:jc w:val="both"/>
              <w:rPr>
                <w:rFonts w:cstheme="minorHAnsi"/>
              </w:rPr>
            </w:pPr>
          </w:p>
        </w:tc>
        <w:tc>
          <w:tcPr>
            <w:tcW w:w="1790" w:type="pct"/>
          </w:tcPr>
          <w:p w14:paraId="1D86451A" w14:textId="77777777" w:rsidR="00EA397E" w:rsidRPr="005720CB" w:rsidRDefault="00EA397E" w:rsidP="00EA397E">
            <w:pPr>
              <w:jc w:val="both"/>
              <w:rPr>
                <w:rFonts w:cstheme="minorHAnsi"/>
              </w:rPr>
            </w:pPr>
            <w:r w:rsidRPr="005720CB">
              <w:rPr>
                <w:rFonts w:cstheme="minorHAnsi"/>
              </w:rPr>
              <w:t xml:space="preserve">Se verifica la </w:t>
            </w:r>
            <w:r w:rsidR="00B8258C" w:rsidRPr="005720CB">
              <w:rPr>
                <w:rFonts w:cstheme="minorHAnsi"/>
              </w:rPr>
              <w:t>n</w:t>
            </w:r>
            <w:r w:rsidRPr="005720CB">
              <w:rPr>
                <w:rFonts w:cstheme="minorHAnsi"/>
              </w:rPr>
              <w:t>o conformidad del alcance de la medida  establecid</w:t>
            </w:r>
            <w:r w:rsidR="005720CB">
              <w:rPr>
                <w:rFonts w:cstheme="minorHAnsi"/>
              </w:rPr>
              <w:t>a</w:t>
            </w:r>
            <w:r w:rsidRPr="005720CB">
              <w:rPr>
                <w:rFonts w:cstheme="minorHAnsi"/>
              </w:rPr>
              <w:t xml:space="preserve"> en el número 3 del Resuelvo primero de la Resolución Exenta 488/2019. Basado en la información obtenida en la revisión de gabinete se constató que</w:t>
            </w:r>
            <w:r w:rsidR="00F84DEA" w:rsidRPr="005720CB">
              <w:rPr>
                <w:rFonts w:cstheme="minorHAnsi"/>
              </w:rPr>
              <w:t xml:space="preserve"> el informe consolidado ingresa fuera de plazo establecido en la Resolución Exenta 488 y además la información que entrega en este no corresponde a lo establecido en la Resolución. </w:t>
            </w:r>
          </w:p>
          <w:p w14:paraId="4315B59C" w14:textId="77777777" w:rsidR="005412F1" w:rsidRPr="005720CB" w:rsidRDefault="005412F1" w:rsidP="009B107D">
            <w:pPr>
              <w:widowControl w:val="0"/>
              <w:overflowPunct w:val="0"/>
              <w:autoSpaceDE w:val="0"/>
              <w:autoSpaceDN w:val="0"/>
              <w:adjustRightInd w:val="0"/>
              <w:spacing w:after="120"/>
              <w:jc w:val="both"/>
              <w:rPr>
                <w:rFonts w:cstheme="minorHAnsi"/>
              </w:rPr>
            </w:pPr>
          </w:p>
        </w:tc>
      </w:tr>
      <w:tr w:rsidR="005412F1" w:rsidRPr="005720CB" w14:paraId="205B6DC4" w14:textId="77777777" w:rsidTr="009B107D">
        <w:trPr>
          <w:trHeight w:val="78"/>
          <w:jc w:val="center"/>
        </w:trPr>
        <w:tc>
          <w:tcPr>
            <w:tcW w:w="353" w:type="pct"/>
            <w:vAlign w:val="center"/>
          </w:tcPr>
          <w:p w14:paraId="1646BA1E" w14:textId="77777777" w:rsidR="005412F1" w:rsidRPr="005720CB" w:rsidRDefault="005412F1" w:rsidP="009B107D">
            <w:pPr>
              <w:widowControl w:val="0"/>
              <w:overflowPunct w:val="0"/>
              <w:autoSpaceDE w:val="0"/>
              <w:autoSpaceDN w:val="0"/>
              <w:adjustRightInd w:val="0"/>
              <w:spacing w:after="120" w:line="285" w:lineRule="auto"/>
              <w:jc w:val="center"/>
              <w:rPr>
                <w:rFonts w:cstheme="minorHAnsi"/>
                <w:iCs/>
              </w:rPr>
            </w:pPr>
            <w:r w:rsidRPr="005720CB">
              <w:rPr>
                <w:rFonts w:cstheme="minorHAnsi"/>
                <w:iCs/>
              </w:rPr>
              <w:t>4</w:t>
            </w:r>
          </w:p>
        </w:tc>
        <w:tc>
          <w:tcPr>
            <w:tcW w:w="1066" w:type="pct"/>
            <w:vAlign w:val="center"/>
          </w:tcPr>
          <w:p w14:paraId="325ECCD8" w14:textId="77777777" w:rsidR="005412F1" w:rsidRPr="005720CB" w:rsidRDefault="005412F1" w:rsidP="009B107D">
            <w:pPr>
              <w:jc w:val="both"/>
              <w:rPr>
                <w:rFonts w:cstheme="minorHAnsi"/>
              </w:rPr>
            </w:pPr>
            <w:r w:rsidRPr="00BB4D1D">
              <w:rPr>
                <w:rFonts w:cstheme="minorHAnsi"/>
              </w:rPr>
              <w:t>Todos los monitoreos y muestreos que se ordenan en la presente Resolución deberán ejecutarse por medio de una Entidad Técnica de Fiscalización Ambiental autorizada por esta Superintendencia</w:t>
            </w:r>
            <w:r w:rsidR="00F866CB" w:rsidRPr="00BB4D1D">
              <w:rPr>
                <w:rFonts w:cstheme="minorHAnsi"/>
              </w:rPr>
              <w:t>.</w:t>
            </w:r>
          </w:p>
        </w:tc>
        <w:tc>
          <w:tcPr>
            <w:tcW w:w="1791" w:type="pct"/>
            <w:vAlign w:val="center"/>
          </w:tcPr>
          <w:p w14:paraId="79E539EE" w14:textId="77777777" w:rsidR="00230607" w:rsidRPr="005720CB" w:rsidRDefault="00230607" w:rsidP="00230607">
            <w:pPr>
              <w:widowControl w:val="0"/>
              <w:overflowPunct w:val="0"/>
              <w:autoSpaceDE w:val="0"/>
              <w:autoSpaceDN w:val="0"/>
              <w:adjustRightInd w:val="0"/>
              <w:spacing w:after="120"/>
              <w:jc w:val="both"/>
              <w:rPr>
                <w:rFonts w:cstheme="minorHAnsi"/>
              </w:rPr>
            </w:pPr>
          </w:p>
          <w:p w14:paraId="69EC59E4" w14:textId="77777777" w:rsidR="00230607" w:rsidRPr="005720CB" w:rsidRDefault="00230607" w:rsidP="00230607">
            <w:pPr>
              <w:widowControl w:val="0"/>
              <w:overflowPunct w:val="0"/>
              <w:autoSpaceDE w:val="0"/>
              <w:autoSpaceDN w:val="0"/>
              <w:adjustRightInd w:val="0"/>
              <w:spacing w:after="120"/>
              <w:jc w:val="both"/>
              <w:rPr>
                <w:rFonts w:cstheme="minorHAnsi"/>
              </w:rPr>
            </w:pPr>
            <w:r w:rsidRPr="005720CB">
              <w:rPr>
                <w:rFonts w:cstheme="minorHAnsi"/>
              </w:rPr>
              <w:t xml:space="preserve">Mediante la actividad de gabinete, se revisó la documentación ingresada fuera de plazo por el titular a la oficina de partes. Se constató que el muestreo y análisis de laboratorio fueron realizados por las empresas  Aqua gestión  e Hidrolab respectivamente, ambas corresponden a ETFAS  autorizadas por la SMA </w:t>
            </w:r>
            <w:r w:rsidR="00437B26" w:rsidRPr="005720CB">
              <w:rPr>
                <w:rFonts w:cstheme="minorHAnsi"/>
              </w:rPr>
              <w:t>, sin embargo para las fechas  en que se realizaron los muestreos y análisis  la ETFA Aqua gestión tenía autorización para realizar solo muestreos en aguas superficiales y no subterráneas</w:t>
            </w:r>
            <w:r w:rsidR="00311845" w:rsidRPr="005720CB">
              <w:rPr>
                <w:rFonts w:cstheme="minorHAnsi"/>
              </w:rPr>
              <w:t>,</w:t>
            </w:r>
            <w:r w:rsidR="00437B26" w:rsidRPr="005720CB">
              <w:rPr>
                <w:rFonts w:cstheme="minorHAnsi"/>
              </w:rPr>
              <w:t xml:space="preserve"> y el laboratorio Hidrolab, no contaba con autorización para análisis en los </w:t>
            </w:r>
            <w:r w:rsidR="00437B26" w:rsidRPr="005720CB">
              <w:rPr>
                <w:rFonts w:cstheme="minorHAnsi"/>
              </w:rPr>
              <w:lastRenderedPageBreak/>
              <w:t xml:space="preserve">parámetros sólidos suspendidos totales, nitrógeno Kjeldahl y alcalinidad.  </w:t>
            </w:r>
          </w:p>
          <w:p w14:paraId="2B41788A" w14:textId="77777777" w:rsidR="008A0EA0" w:rsidRPr="005720CB" w:rsidRDefault="008A0EA0" w:rsidP="00230607">
            <w:pPr>
              <w:widowControl w:val="0"/>
              <w:overflowPunct w:val="0"/>
              <w:autoSpaceDE w:val="0"/>
              <w:autoSpaceDN w:val="0"/>
              <w:adjustRightInd w:val="0"/>
              <w:spacing w:after="120"/>
              <w:jc w:val="both"/>
              <w:rPr>
                <w:rFonts w:cstheme="minorHAnsi"/>
              </w:rPr>
            </w:pPr>
          </w:p>
          <w:p w14:paraId="09BA1184" w14:textId="77777777" w:rsidR="008A0EA0" w:rsidRPr="005720CB" w:rsidRDefault="008A0EA0" w:rsidP="008A0EA0">
            <w:pPr>
              <w:widowControl w:val="0"/>
              <w:overflowPunct w:val="0"/>
              <w:autoSpaceDE w:val="0"/>
              <w:autoSpaceDN w:val="0"/>
              <w:adjustRightInd w:val="0"/>
              <w:spacing w:after="120"/>
              <w:jc w:val="both"/>
              <w:rPr>
                <w:rFonts w:cstheme="minorHAnsi"/>
              </w:rPr>
            </w:pPr>
            <w:r w:rsidRPr="005720CB">
              <w:rPr>
                <w:rFonts w:cstheme="minorHAnsi"/>
              </w:rPr>
              <w:t xml:space="preserve">Los sectores o lugares denominados para estos efectos son: </w:t>
            </w:r>
          </w:p>
          <w:p w14:paraId="423E9E17" w14:textId="335807EC" w:rsidR="008A0EA0" w:rsidRPr="005720CB" w:rsidRDefault="00D20BA0" w:rsidP="008A0EA0">
            <w:pPr>
              <w:widowControl w:val="0"/>
              <w:overflowPunct w:val="0"/>
              <w:autoSpaceDE w:val="0"/>
              <w:autoSpaceDN w:val="0"/>
              <w:adjustRightInd w:val="0"/>
              <w:spacing w:after="120"/>
              <w:jc w:val="both"/>
              <w:rPr>
                <w:rFonts w:cstheme="minorHAnsi"/>
              </w:rPr>
            </w:pPr>
            <w:r>
              <w:rPr>
                <w:rFonts w:cstheme="minorHAnsi"/>
              </w:rPr>
              <w:t xml:space="preserve">- </w:t>
            </w:r>
            <w:r w:rsidR="008A0EA0" w:rsidRPr="005720CB">
              <w:rPr>
                <w:rFonts w:cstheme="minorHAnsi"/>
              </w:rPr>
              <w:t>Aguas arriba y agua abajo del vertedero DICHAM</w:t>
            </w:r>
            <w:r>
              <w:rPr>
                <w:rFonts w:cstheme="minorHAnsi"/>
              </w:rPr>
              <w:t>, lo que corresponde a:</w:t>
            </w:r>
          </w:p>
          <w:p w14:paraId="7743A77A" w14:textId="77777777" w:rsidR="008A0EA0" w:rsidRPr="005720CB" w:rsidRDefault="008A0EA0" w:rsidP="008A0EA0">
            <w:pPr>
              <w:widowControl w:val="0"/>
              <w:overflowPunct w:val="0"/>
              <w:autoSpaceDE w:val="0"/>
              <w:autoSpaceDN w:val="0"/>
              <w:adjustRightInd w:val="0"/>
              <w:spacing w:after="120"/>
              <w:jc w:val="both"/>
              <w:rPr>
                <w:rFonts w:cstheme="minorHAnsi"/>
              </w:rPr>
            </w:pPr>
            <w:r w:rsidRPr="005720CB">
              <w:rPr>
                <w:rFonts w:cstheme="minorHAnsi"/>
              </w:rPr>
              <w:t>a) Pozo profundo b) Pozo Sub</w:t>
            </w:r>
          </w:p>
          <w:p w14:paraId="4FA09186" w14:textId="77777777" w:rsidR="00D20BA0" w:rsidRDefault="00D20BA0" w:rsidP="008A0EA0">
            <w:pPr>
              <w:widowControl w:val="0"/>
              <w:overflowPunct w:val="0"/>
              <w:autoSpaceDE w:val="0"/>
              <w:autoSpaceDN w:val="0"/>
              <w:adjustRightInd w:val="0"/>
              <w:spacing w:after="120"/>
              <w:jc w:val="both"/>
              <w:rPr>
                <w:rFonts w:cstheme="minorHAnsi"/>
              </w:rPr>
            </w:pPr>
            <w:r>
              <w:rPr>
                <w:rFonts w:cstheme="minorHAnsi"/>
              </w:rPr>
              <w:t xml:space="preserve">- </w:t>
            </w:r>
            <w:r w:rsidR="008A0EA0" w:rsidRPr="005720CB">
              <w:rPr>
                <w:rFonts w:cstheme="minorHAnsi"/>
              </w:rPr>
              <w:t xml:space="preserve">Sector </w:t>
            </w:r>
            <w:r>
              <w:rPr>
                <w:rFonts w:cstheme="minorHAnsi"/>
              </w:rPr>
              <w:t>apozamiento:</w:t>
            </w:r>
          </w:p>
          <w:p w14:paraId="797CEC54" w14:textId="5DFBA050" w:rsidR="008A0EA0" w:rsidRPr="005720CB" w:rsidRDefault="008A0EA0" w:rsidP="008A0EA0">
            <w:pPr>
              <w:widowControl w:val="0"/>
              <w:overflowPunct w:val="0"/>
              <w:autoSpaceDE w:val="0"/>
              <w:autoSpaceDN w:val="0"/>
              <w:adjustRightInd w:val="0"/>
              <w:spacing w:after="120"/>
              <w:jc w:val="both"/>
              <w:rPr>
                <w:rFonts w:cstheme="minorHAnsi"/>
              </w:rPr>
            </w:pPr>
            <w:r w:rsidRPr="005720CB">
              <w:rPr>
                <w:rFonts w:cstheme="minorHAnsi"/>
              </w:rPr>
              <w:t xml:space="preserve"> a) Ciénaga Norte b) Ciénaga Weste c) Ciénaga Sur </w:t>
            </w:r>
          </w:p>
          <w:p w14:paraId="488339D7" w14:textId="550D31FD" w:rsidR="008A0EA0" w:rsidRPr="005720CB" w:rsidRDefault="00D20BA0" w:rsidP="008A0EA0">
            <w:pPr>
              <w:widowControl w:val="0"/>
              <w:overflowPunct w:val="0"/>
              <w:autoSpaceDE w:val="0"/>
              <w:autoSpaceDN w:val="0"/>
              <w:adjustRightInd w:val="0"/>
              <w:spacing w:after="120"/>
              <w:jc w:val="both"/>
              <w:rPr>
                <w:rFonts w:cstheme="minorHAnsi"/>
              </w:rPr>
            </w:pPr>
            <w:r>
              <w:rPr>
                <w:rFonts w:cstheme="minorHAnsi"/>
              </w:rPr>
              <w:t>-</w:t>
            </w:r>
            <w:r w:rsidR="008A0EA0" w:rsidRPr="005720CB">
              <w:rPr>
                <w:rFonts w:cstheme="minorHAnsi"/>
              </w:rPr>
              <w:t xml:space="preserve"> Sector Norte (entre </w:t>
            </w:r>
            <w:r w:rsidR="008A0EA0" w:rsidRPr="00D20BA0">
              <w:rPr>
                <w:rFonts w:cstheme="minorHAnsi"/>
              </w:rPr>
              <w:t>a</w:t>
            </w:r>
            <w:r w:rsidRPr="00D20BA0">
              <w:rPr>
                <w:rFonts w:cstheme="minorHAnsi"/>
              </w:rPr>
              <w:t>po</w:t>
            </w:r>
            <w:r>
              <w:rPr>
                <w:rFonts w:cstheme="minorHAnsi"/>
              </w:rPr>
              <w:t>zamiento</w:t>
            </w:r>
            <w:r w:rsidR="008A0EA0" w:rsidRPr="005720CB">
              <w:rPr>
                <w:rFonts w:cstheme="minorHAnsi"/>
              </w:rPr>
              <w:t xml:space="preserve"> y Vertedero Municipal de la I. Municipalidad de Chonchi</w:t>
            </w:r>
            <w:r w:rsidRPr="005720CB">
              <w:rPr>
                <w:rFonts w:cstheme="minorHAnsi"/>
              </w:rPr>
              <w:t>):</w:t>
            </w:r>
          </w:p>
          <w:p w14:paraId="6D4ED986" w14:textId="77777777" w:rsidR="008A0EA0" w:rsidRPr="005720CB" w:rsidRDefault="008A0EA0" w:rsidP="008A0EA0">
            <w:pPr>
              <w:widowControl w:val="0"/>
              <w:overflowPunct w:val="0"/>
              <w:autoSpaceDE w:val="0"/>
              <w:autoSpaceDN w:val="0"/>
              <w:adjustRightInd w:val="0"/>
              <w:spacing w:after="120"/>
              <w:jc w:val="both"/>
              <w:rPr>
                <w:rFonts w:cstheme="minorHAnsi"/>
              </w:rPr>
            </w:pPr>
            <w:r w:rsidRPr="005720CB">
              <w:rPr>
                <w:rFonts w:cstheme="minorHAnsi"/>
              </w:rPr>
              <w:t>a</w:t>
            </w:r>
            <w:r w:rsidRPr="00D20BA0">
              <w:rPr>
                <w:rFonts w:cstheme="minorHAnsi"/>
              </w:rPr>
              <w:t>) Muestra Norte Central</w:t>
            </w:r>
          </w:p>
          <w:p w14:paraId="69A6A0E5" w14:textId="77777777" w:rsidR="00D20BA0" w:rsidRDefault="00D20BA0" w:rsidP="008A0EA0">
            <w:pPr>
              <w:widowControl w:val="0"/>
              <w:overflowPunct w:val="0"/>
              <w:autoSpaceDE w:val="0"/>
              <w:autoSpaceDN w:val="0"/>
              <w:adjustRightInd w:val="0"/>
              <w:spacing w:after="120"/>
              <w:jc w:val="both"/>
              <w:rPr>
                <w:rFonts w:cstheme="minorHAnsi"/>
              </w:rPr>
            </w:pPr>
          </w:p>
          <w:p w14:paraId="04FBE384" w14:textId="53A9B55D" w:rsidR="008A0EA0" w:rsidRPr="005720CB" w:rsidRDefault="008A0EA0" w:rsidP="008A0EA0">
            <w:pPr>
              <w:widowControl w:val="0"/>
              <w:overflowPunct w:val="0"/>
              <w:autoSpaceDE w:val="0"/>
              <w:autoSpaceDN w:val="0"/>
              <w:adjustRightInd w:val="0"/>
              <w:spacing w:after="120"/>
              <w:jc w:val="both"/>
              <w:rPr>
                <w:rFonts w:cstheme="minorHAnsi"/>
              </w:rPr>
            </w:pPr>
            <w:r w:rsidRPr="005720CB">
              <w:rPr>
                <w:rFonts w:cstheme="minorHAnsi"/>
              </w:rPr>
              <w:t xml:space="preserve">También se constata que las muestras analizadas por el laboratorio Hidrolab, los resultados </w:t>
            </w:r>
            <w:r w:rsidRPr="000752FB">
              <w:rPr>
                <w:rFonts w:cstheme="minorHAnsi"/>
              </w:rPr>
              <w:t>fueron emitidos el 2</w:t>
            </w:r>
            <w:r w:rsidR="000752FB">
              <w:rPr>
                <w:rFonts w:cstheme="minorHAnsi"/>
              </w:rPr>
              <w:t xml:space="preserve">  de mayo</w:t>
            </w:r>
            <w:r w:rsidRPr="005720CB">
              <w:rPr>
                <w:rFonts w:cstheme="minorHAnsi"/>
              </w:rPr>
              <w:t xml:space="preserve"> </w:t>
            </w:r>
            <w:r w:rsidR="000752FB">
              <w:rPr>
                <w:rFonts w:cstheme="minorHAnsi"/>
              </w:rPr>
              <w:t xml:space="preserve"> de 2019 </w:t>
            </w:r>
            <w:r w:rsidRPr="005720CB">
              <w:rPr>
                <w:rFonts w:cstheme="minorHAnsi"/>
              </w:rPr>
              <w:t xml:space="preserve">y  para las muestras: </w:t>
            </w:r>
          </w:p>
          <w:p w14:paraId="4E53FFEA" w14:textId="77777777" w:rsidR="008A0EA0" w:rsidRPr="005720CB" w:rsidRDefault="008A0EA0" w:rsidP="008A0EA0">
            <w:pPr>
              <w:widowControl w:val="0"/>
              <w:overflowPunct w:val="0"/>
              <w:autoSpaceDE w:val="0"/>
              <w:autoSpaceDN w:val="0"/>
              <w:adjustRightInd w:val="0"/>
              <w:spacing w:after="120"/>
              <w:jc w:val="both"/>
              <w:rPr>
                <w:rFonts w:cstheme="minorHAnsi"/>
              </w:rPr>
            </w:pPr>
            <w:r w:rsidRPr="005720CB">
              <w:rPr>
                <w:rFonts w:cstheme="minorHAnsi"/>
              </w:rPr>
              <w:t>1) Agua subterránea en el punto de muestreo Pozo Sub,</w:t>
            </w:r>
          </w:p>
          <w:p w14:paraId="078DA05C" w14:textId="77777777" w:rsidR="008A0EA0" w:rsidRPr="005720CB" w:rsidRDefault="008A0EA0" w:rsidP="008A0EA0">
            <w:pPr>
              <w:widowControl w:val="0"/>
              <w:overflowPunct w:val="0"/>
              <w:autoSpaceDE w:val="0"/>
              <w:autoSpaceDN w:val="0"/>
              <w:adjustRightInd w:val="0"/>
              <w:spacing w:after="120"/>
              <w:jc w:val="both"/>
              <w:rPr>
                <w:rFonts w:cstheme="minorHAnsi"/>
              </w:rPr>
            </w:pPr>
            <w:r w:rsidRPr="005720CB">
              <w:rPr>
                <w:rFonts w:cstheme="minorHAnsi"/>
              </w:rPr>
              <w:t>2) Agua Superficial en el punto de muestreo Estero.</w:t>
            </w:r>
          </w:p>
          <w:p w14:paraId="6787D290" w14:textId="77777777" w:rsidR="000752FB" w:rsidRDefault="000752FB" w:rsidP="008A0EA0">
            <w:pPr>
              <w:widowControl w:val="0"/>
              <w:overflowPunct w:val="0"/>
              <w:autoSpaceDE w:val="0"/>
              <w:autoSpaceDN w:val="0"/>
              <w:adjustRightInd w:val="0"/>
              <w:spacing w:after="120"/>
              <w:jc w:val="both"/>
              <w:rPr>
                <w:rFonts w:cstheme="minorHAnsi"/>
              </w:rPr>
            </w:pPr>
          </w:p>
          <w:p w14:paraId="5F4D8F8F" w14:textId="036F7FD5" w:rsidR="008A0EA0" w:rsidRPr="005720CB" w:rsidRDefault="008A0EA0" w:rsidP="008A0EA0">
            <w:pPr>
              <w:widowControl w:val="0"/>
              <w:overflowPunct w:val="0"/>
              <w:autoSpaceDE w:val="0"/>
              <w:autoSpaceDN w:val="0"/>
              <w:adjustRightInd w:val="0"/>
              <w:spacing w:after="120"/>
              <w:jc w:val="both"/>
              <w:rPr>
                <w:rFonts w:cstheme="minorHAnsi"/>
              </w:rPr>
            </w:pPr>
            <w:r w:rsidRPr="005720CB">
              <w:rPr>
                <w:rFonts w:cstheme="minorHAnsi"/>
              </w:rPr>
              <w:t xml:space="preserve">Y emitidas el 23 de mayo </w:t>
            </w:r>
            <w:r w:rsidR="000752FB">
              <w:rPr>
                <w:rFonts w:cstheme="minorHAnsi"/>
              </w:rPr>
              <w:t xml:space="preserve"> de 2019, </w:t>
            </w:r>
            <w:r w:rsidRPr="005720CB">
              <w:rPr>
                <w:rFonts w:cstheme="minorHAnsi"/>
              </w:rPr>
              <w:t>para las muestras:</w:t>
            </w:r>
          </w:p>
          <w:p w14:paraId="3D894C3F" w14:textId="77777777" w:rsidR="008A0EA0" w:rsidRPr="005720CB" w:rsidRDefault="008A0EA0" w:rsidP="008A0EA0">
            <w:pPr>
              <w:widowControl w:val="0"/>
              <w:overflowPunct w:val="0"/>
              <w:autoSpaceDE w:val="0"/>
              <w:autoSpaceDN w:val="0"/>
              <w:adjustRightInd w:val="0"/>
              <w:spacing w:after="120"/>
              <w:jc w:val="both"/>
              <w:rPr>
                <w:rFonts w:cstheme="minorHAnsi"/>
              </w:rPr>
            </w:pPr>
            <w:r w:rsidRPr="005720CB">
              <w:rPr>
                <w:rFonts w:cstheme="minorHAnsi"/>
              </w:rPr>
              <w:t>1) Agua Superficial en el punto de muestreo Cienaga Norte,</w:t>
            </w:r>
          </w:p>
          <w:p w14:paraId="573EEAEC" w14:textId="15D5FFD6" w:rsidR="008A0EA0" w:rsidRPr="005720CB" w:rsidRDefault="008A0EA0" w:rsidP="008A0EA0">
            <w:pPr>
              <w:widowControl w:val="0"/>
              <w:overflowPunct w:val="0"/>
              <w:autoSpaceDE w:val="0"/>
              <w:autoSpaceDN w:val="0"/>
              <w:adjustRightInd w:val="0"/>
              <w:spacing w:after="120"/>
              <w:jc w:val="both"/>
              <w:rPr>
                <w:rFonts w:cstheme="minorHAnsi"/>
              </w:rPr>
            </w:pPr>
            <w:r w:rsidRPr="005720CB">
              <w:rPr>
                <w:rFonts w:cstheme="minorHAnsi"/>
              </w:rPr>
              <w:t xml:space="preserve">2) Agua </w:t>
            </w:r>
            <w:r w:rsidR="000752FB" w:rsidRPr="005720CB">
              <w:rPr>
                <w:rFonts w:cstheme="minorHAnsi"/>
              </w:rPr>
              <w:t>Subterránea</w:t>
            </w:r>
            <w:r w:rsidRPr="005720CB">
              <w:rPr>
                <w:rFonts w:cstheme="minorHAnsi"/>
              </w:rPr>
              <w:t xml:space="preserve"> en el punto de muestreo Pozo Profundo,</w:t>
            </w:r>
          </w:p>
          <w:p w14:paraId="23C73800" w14:textId="4DC4666B" w:rsidR="008A0EA0" w:rsidRPr="005720CB" w:rsidRDefault="008A0EA0" w:rsidP="008A0EA0">
            <w:pPr>
              <w:widowControl w:val="0"/>
              <w:overflowPunct w:val="0"/>
              <w:autoSpaceDE w:val="0"/>
              <w:autoSpaceDN w:val="0"/>
              <w:adjustRightInd w:val="0"/>
              <w:spacing w:after="120"/>
              <w:jc w:val="both"/>
              <w:rPr>
                <w:rFonts w:cstheme="minorHAnsi"/>
              </w:rPr>
            </w:pPr>
            <w:r w:rsidRPr="005720CB">
              <w:rPr>
                <w:rFonts w:cstheme="minorHAnsi"/>
              </w:rPr>
              <w:t>3) Agua Superficial en el punto Vertedero Dicham,</w:t>
            </w:r>
            <w:r w:rsidR="000752FB">
              <w:rPr>
                <w:rFonts w:cstheme="minorHAnsi"/>
              </w:rPr>
              <w:t xml:space="preserve"> </w:t>
            </w:r>
            <w:r w:rsidRPr="005720CB">
              <w:rPr>
                <w:rFonts w:cstheme="minorHAnsi"/>
              </w:rPr>
              <w:t>(2 puntos)</w:t>
            </w:r>
          </w:p>
          <w:p w14:paraId="2CBC30CB" w14:textId="6929CB77" w:rsidR="008A0EA0" w:rsidRPr="005720CB" w:rsidRDefault="008A0EA0" w:rsidP="008A0EA0">
            <w:pPr>
              <w:widowControl w:val="0"/>
              <w:overflowPunct w:val="0"/>
              <w:autoSpaceDE w:val="0"/>
              <w:autoSpaceDN w:val="0"/>
              <w:adjustRightInd w:val="0"/>
              <w:spacing w:after="120"/>
              <w:jc w:val="both"/>
              <w:rPr>
                <w:rFonts w:cstheme="minorHAnsi"/>
              </w:rPr>
            </w:pPr>
            <w:r w:rsidRPr="005720CB">
              <w:rPr>
                <w:rFonts w:cstheme="minorHAnsi"/>
              </w:rPr>
              <w:lastRenderedPageBreak/>
              <w:t xml:space="preserve">4)Agua Superficial en el punto </w:t>
            </w:r>
            <w:r w:rsidR="000752FB" w:rsidRPr="005720CB">
              <w:rPr>
                <w:rFonts w:cstheme="minorHAnsi"/>
              </w:rPr>
              <w:t>Ciénaga</w:t>
            </w:r>
            <w:r w:rsidRPr="005720CB">
              <w:rPr>
                <w:rFonts w:cstheme="minorHAnsi"/>
              </w:rPr>
              <w:t xml:space="preserve"> Weste</w:t>
            </w:r>
          </w:p>
          <w:p w14:paraId="4AA89896" w14:textId="77777777" w:rsidR="008A0EA0" w:rsidRPr="005720CB" w:rsidRDefault="008A0EA0" w:rsidP="008A0EA0">
            <w:pPr>
              <w:widowControl w:val="0"/>
              <w:overflowPunct w:val="0"/>
              <w:autoSpaceDE w:val="0"/>
              <w:autoSpaceDN w:val="0"/>
              <w:adjustRightInd w:val="0"/>
              <w:spacing w:after="120"/>
              <w:jc w:val="both"/>
              <w:rPr>
                <w:rFonts w:cstheme="minorHAnsi"/>
              </w:rPr>
            </w:pPr>
          </w:p>
          <w:p w14:paraId="40F29F37" w14:textId="77777777" w:rsidR="008A0EA0" w:rsidRPr="005720CB" w:rsidRDefault="008A0EA0" w:rsidP="008A0EA0">
            <w:pPr>
              <w:widowControl w:val="0"/>
              <w:overflowPunct w:val="0"/>
              <w:autoSpaceDE w:val="0"/>
              <w:autoSpaceDN w:val="0"/>
              <w:adjustRightInd w:val="0"/>
              <w:spacing w:after="120"/>
              <w:jc w:val="both"/>
              <w:rPr>
                <w:rFonts w:cstheme="minorHAnsi"/>
              </w:rPr>
            </w:pPr>
            <w:r w:rsidRPr="005720CB">
              <w:rPr>
                <w:rFonts w:cstheme="minorHAnsi"/>
              </w:rPr>
              <w:t>Se constata que los resultados fueron enviados  a la SMA  7 días posteriores  (hábiles) a la entrega de los resultados</w:t>
            </w:r>
          </w:p>
          <w:p w14:paraId="36D2C9F6" w14:textId="77777777" w:rsidR="007F0DC1" w:rsidRPr="005720CB" w:rsidRDefault="007F0DC1" w:rsidP="00230607">
            <w:pPr>
              <w:widowControl w:val="0"/>
              <w:overflowPunct w:val="0"/>
              <w:autoSpaceDE w:val="0"/>
              <w:autoSpaceDN w:val="0"/>
              <w:adjustRightInd w:val="0"/>
              <w:spacing w:after="120"/>
              <w:jc w:val="both"/>
              <w:rPr>
                <w:rFonts w:cstheme="minorHAnsi"/>
              </w:rPr>
            </w:pPr>
          </w:p>
          <w:p w14:paraId="4F9AB90F" w14:textId="77777777" w:rsidR="007F0DC1" w:rsidRPr="005720CB" w:rsidRDefault="007F0DC1" w:rsidP="00230607">
            <w:pPr>
              <w:widowControl w:val="0"/>
              <w:overflowPunct w:val="0"/>
              <w:autoSpaceDE w:val="0"/>
              <w:autoSpaceDN w:val="0"/>
              <w:adjustRightInd w:val="0"/>
              <w:spacing w:after="120"/>
              <w:jc w:val="both"/>
              <w:rPr>
                <w:rFonts w:cstheme="minorHAnsi"/>
              </w:rPr>
            </w:pPr>
          </w:p>
          <w:p w14:paraId="7DBA545B" w14:textId="77777777" w:rsidR="007F0DC1" w:rsidRPr="005720CB" w:rsidRDefault="007F0DC1" w:rsidP="00230607">
            <w:pPr>
              <w:widowControl w:val="0"/>
              <w:overflowPunct w:val="0"/>
              <w:autoSpaceDE w:val="0"/>
              <w:autoSpaceDN w:val="0"/>
              <w:adjustRightInd w:val="0"/>
              <w:spacing w:after="120"/>
              <w:jc w:val="both"/>
              <w:rPr>
                <w:rFonts w:cstheme="minorHAnsi"/>
              </w:rPr>
            </w:pPr>
          </w:p>
          <w:p w14:paraId="70431414" w14:textId="77777777" w:rsidR="007F0DC1" w:rsidRPr="005720CB" w:rsidRDefault="007F0DC1" w:rsidP="00230607">
            <w:pPr>
              <w:widowControl w:val="0"/>
              <w:overflowPunct w:val="0"/>
              <w:autoSpaceDE w:val="0"/>
              <w:autoSpaceDN w:val="0"/>
              <w:adjustRightInd w:val="0"/>
              <w:spacing w:after="120"/>
              <w:jc w:val="both"/>
              <w:rPr>
                <w:rFonts w:cstheme="minorHAnsi"/>
              </w:rPr>
            </w:pPr>
          </w:p>
        </w:tc>
        <w:tc>
          <w:tcPr>
            <w:tcW w:w="1790" w:type="pct"/>
          </w:tcPr>
          <w:p w14:paraId="58662831" w14:textId="77777777" w:rsidR="005412F1" w:rsidRPr="005720CB" w:rsidRDefault="00F84DEA" w:rsidP="00311845">
            <w:pPr>
              <w:jc w:val="both"/>
              <w:rPr>
                <w:rFonts w:cstheme="minorHAnsi"/>
              </w:rPr>
            </w:pPr>
            <w:r w:rsidRPr="005720CB">
              <w:rPr>
                <w:rFonts w:cstheme="minorHAnsi"/>
              </w:rPr>
              <w:lastRenderedPageBreak/>
              <w:t xml:space="preserve">Se verifica la </w:t>
            </w:r>
            <w:r w:rsidR="00311845" w:rsidRPr="005720CB">
              <w:rPr>
                <w:rFonts w:cstheme="minorHAnsi"/>
              </w:rPr>
              <w:t xml:space="preserve">no </w:t>
            </w:r>
            <w:r w:rsidRPr="005720CB">
              <w:rPr>
                <w:rFonts w:cstheme="minorHAnsi"/>
              </w:rPr>
              <w:t>conformidad</w:t>
            </w:r>
            <w:r w:rsidR="009825C6" w:rsidRPr="005720CB">
              <w:rPr>
                <w:rFonts w:cstheme="minorHAnsi"/>
              </w:rPr>
              <w:t xml:space="preserve"> </w:t>
            </w:r>
            <w:r w:rsidRPr="005720CB">
              <w:rPr>
                <w:rFonts w:cstheme="minorHAnsi"/>
              </w:rPr>
              <w:t xml:space="preserve">del alcance de la </w:t>
            </w:r>
            <w:r w:rsidR="008F6F98" w:rsidRPr="005720CB">
              <w:rPr>
                <w:rFonts w:cstheme="minorHAnsi"/>
              </w:rPr>
              <w:t>medida establecido</w:t>
            </w:r>
            <w:r w:rsidRPr="005720CB">
              <w:rPr>
                <w:rFonts w:cstheme="minorHAnsi"/>
              </w:rPr>
              <w:t xml:space="preserve"> en el número 4 del Resuelvo Primero de la Resolución Exenta 488/2019. Basado en la información obtenida en la revisión de gabinete</w:t>
            </w:r>
            <w:r w:rsidR="00311845" w:rsidRPr="005720CB">
              <w:rPr>
                <w:rFonts w:cstheme="minorHAnsi"/>
              </w:rPr>
              <w:t xml:space="preserve">, no cumple a cabalidad con </w:t>
            </w:r>
            <w:r w:rsidR="009825C6" w:rsidRPr="005720CB">
              <w:rPr>
                <w:rFonts w:cstheme="minorHAnsi"/>
              </w:rPr>
              <w:t>qu</w:t>
            </w:r>
            <w:r w:rsidR="00311845" w:rsidRPr="005720CB">
              <w:rPr>
                <w:rFonts w:cstheme="minorHAnsi"/>
              </w:rPr>
              <w:t>e todos los parámetros del art. 47 del DS 189/05 hayan sido tomados y analizados por una ETFA.</w:t>
            </w:r>
          </w:p>
          <w:p w14:paraId="6220D36A" w14:textId="77777777" w:rsidR="008A0EA0" w:rsidRPr="005720CB" w:rsidRDefault="008A0EA0" w:rsidP="00311845">
            <w:pPr>
              <w:jc w:val="both"/>
              <w:rPr>
                <w:rFonts w:cstheme="minorHAnsi"/>
              </w:rPr>
            </w:pPr>
            <w:r w:rsidRPr="005720CB">
              <w:rPr>
                <w:rFonts w:cstheme="minorHAnsi"/>
              </w:rPr>
              <w:t>Aqua Gestión  e Hidrolab respectivamente, ambas corresponden a ETFAS  autorizadas por la SMA</w:t>
            </w:r>
            <w:r w:rsidR="00C53E44">
              <w:rPr>
                <w:rFonts w:cstheme="minorHAnsi"/>
              </w:rPr>
              <w:t>. S</w:t>
            </w:r>
            <w:r w:rsidRPr="005720CB">
              <w:rPr>
                <w:rFonts w:cstheme="minorHAnsi"/>
              </w:rPr>
              <w:t>in embargo</w:t>
            </w:r>
            <w:r w:rsidR="00C53E44">
              <w:rPr>
                <w:rFonts w:cstheme="minorHAnsi"/>
              </w:rPr>
              <w:t xml:space="preserve">, </w:t>
            </w:r>
            <w:r w:rsidRPr="005720CB">
              <w:rPr>
                <w:rFonts w:cstheme="minorHAnsi"/>
              </w:rPr>
              <w:t xml:space="preserve"> para las fechas  en que se realizaron los muestreos y análisis  la ETFA Aqua gestión tenía autorización para realizar solo muestreos en aguas superficiales y no subterráneas, y el laboratorio Hidrolab, no contaba con autorización para análisis en los </w:t>
            </w:r>
            <w:r w:rsidRPr="005720CB">
              <w:rPr>
                <w:rFonts w:cstheme="minorHAnsi"/>
              </w:rPr>
              <w:lastRenderedPageBreak/>
              <w:t>parámetros sólidos suspendidos totales, nitrógeno Kjeldahl y alcalinidad</w:t>
            </w:r>
          </w:p>
        </w:tc>
      </w:tr>
    </w:tbl>
    <w:p w14:paraId="6E8EAD06" w14:textId="77777777" w:rsidR="000A1083" w:rsidRPr="005720CB" w:rsidRDefault="000A1083" w:rsidP="000A1083">
      <w:pPr>
        <w:spacing w:after="0" w:line="240" w:lineRule="auto"/>
        <w:jc w:val="both"/>
        <w:rPr>
          <w:rFonts w:eastAsia="Calibri" w:cstheme="minorHAnsi"/>
        </w:rPr>
      </w:pPr>
    </w:p>
    <w:p w14:paraId="7290C18D" w14:textId="77777777" w:rsidR="000A1083" w:rsidRPr="005720CB" w:rsidRDefault="000A1083" w:rsidP="000A1083">
      <w:pPr>
        <w:spacing w:after="0" w:line="240" w:lineRule="auto"/>
        <w:ind w:left="576"/>
        <w:contextualSpacing/>
        <w:jc w:val="both"/>
        <w:outlineLvl w:val="0"/>
        <w:rPr>
          <w:rFonts w:ascii="Calibri" w:eastAsia="Calibri" w:hAnsi="Calibri" w:cs="Calibri"/>
          <w:sz w:val="24"/>
          <w:szCs w:val="20"/>
        </w:rPr>
      </w:pPr>
    </w:p>
    <w:p w14:paraId="365E4086" w14:textId="77777777" w:rsidR="000A1083" w:rsidRPr="005720CB" w:rsidRDefault="000A1083" w:rsidP="000A1083">
      <w:pPr>
        <w:spacing w:after="0" w:line="240" w:lineRule="auto"/>
        <w:ind w:left="576"/>
        <w:contextualSpacing/>
        <w:jc w:val="both"/>
        <w:outlineLvl w:val="0"/>
        <w:rPr>
          <w:rFonts w:ascii="Calibri" w:eastAsia="Calibri" w:hAnsi="Calibri" w:cs="Calibri"/>
          <w:sz w:val="24"/>
          <w:szCs w:val="20"/>
        </w:rPr>
      </w:pPr>
    </w:p>
    <w:p w14:paraId="58DE29B9" w14:textId="77777777" w:rsidR="008A0EA0" w:rsidRPr="005720CB" w:rsidRDefault="008A0EA0" w:rsidP="000A1083">
      <w:pPr>
        <w:spacing w:after="0" w:line="240" w:lineRule="auto"/>
        <w:ind w:left="576"/>
        <w:contextualSpacing/>
        <w:jc w:val="both"/>
        <w:outlineLvl w:val="0"/>
        <w:rPr>
          <w:rFonts w:ascii="Calibri" w:eastAsia="Calibri" w:hAnsi="Calibri" w:cs="Calibri"/>
          <w:sz w:val="24"/>
          <w:szCs w:val="20"/>
        </w:rPr>
      </w:pPr>
    </w:p>
    <w:p w14:paraId="5DF37E43" w14:textId="77777777" w:rsidR="008A0EA0" w:rsidRPr="005720CB" w:rsidRDefault="008A0EA0" w:rsidP="000A1083">
      <w:pPr>
        <w:spacing w:after="0" w:line="240" w:lineRule="auto"/>
        <w:ind w:left="576"/>
        <w:contextualSpacing/>
        <w:jc w:val="both"/>
        <w:outlineLvl w:val="0"/>
        <w:rPr>
          <w:rFonts w:ascii="Calibri" w:eastAsia="Calibri" w:hAnsi="Calibri" w:cs="Calibri"/>
          <w:sz w:val="24"/>
          <w:szCs w:val="20"/>
        </w:rPr>
      </w:pPr>
    </w:p>
    <w:p w14:paraId="613FCB4C" w14:textId="77777777" w:rsidR="008A0EA0" w:rsidRPr="005720CB" w:rsidRDefault="008A0EA0" w:rsidP="000A1083">
      <w:pPr>
        <w:spacing w:after="0" w:line="240" w:lineRule="auto"/>
        <w:ind w:left="576"/>
        <w:contextualSpacing/>
        <w:jc w:val="both"/>
        <w:outlineLvl w:val="0"/>
        <w:rPr>
          <w:rFonts w:ascii="Calibri" w:eastAsia="Calibri" w:hAnsi="Calibri" w:cs="Calibri"/>
          <w:sz w:val="24"/>
          <w:szCs w:val="20"/>
        </w:rPr>
      </w:pPr>
    </w:p>
    <w:p w14:paraId="6766FF38" w14:textId="77777777" w:rsidR="008A0EA0" w:rsidRPr="005720CB" w:rsidRDefault="008A0EA0" w:rsidP="000A1083">
      <w:pPr>
        <w:spacing w:after="0" w:line="240" w:lineRule="auto"/>
        <w:ind w:left="576"/>
        <w:contextualSpacing/>
        <w:jc w:val="both"/>
        <w:outlineLvl w:val="0"/>
        <w:rPr>
          <w:rFonts w:ascii="Calibri" w:eastAsia="Calibri" w:hAnsi="Calibri" w:cs="Calibri"/>
          <w:sz w:val="24"/>
          <w:szCs w:val="20"/>
        </w:rPr>
      </w:pPr>
    </w:p>
    <w:p w14:paraId="7559F4A9" w14:textId="77777777" w:rsidR="008A0EA0" w:rsidRPr="005720CB" w:rsidRDefault="008A0EA0" w:rsidP="000A1083">
      <w:pPr>
        <w:spacing w:after="0" w:line="240" w:lineRule="auto"/>
        <w:ind w:left="576"/>
        <w:contextualSpacing/>
        <w:jc w:val="both"/>
        <w:outlineLvl w:val="0"/>
        <w:rPr>
          <w:rFonts w:ascii="Calibri" w:eastAsia="Calibri" w:hAnsi="Calibri" w:cs="Calibri"/>
          <w:sz w:val="24"/>
          <w:szCs w:val="20"/>
        </w:rPr>
      </w:pPr>
    </w:p>
    <w:p w14:paraId="170BF820" w14:textId="77777777" w:rsidR="008A0EA0" w:rsidRPr="005720CB" w:rsidRDefault="008A0EA0" w:rsidP="000A1083">
      <w:pPr>
        <w:spacing w:after="0" w:line="240" w:lineRule="auto"/>
        <w:ind w:left="576"/>
        <w:contextualSpacing/>
        <w:jc w:val="both"/>
        <w:outlineLvl w:val="0"/>
        <w:rPr>
          <w:rFonts w:ascii="Calibri" w:eastAsia="Calibri" w:hAnsi="Calibri" w:cs="Calibri"/>
          <w:sz w:val="24"/>
          <w:szCs w:val="20"/>
        </w:rPr>
      </w:pPr>
    </w:p>
    <w:p w14:paraId="413A9980" w14:textId="77777777" w:rsidR="008A0EA0" w:rsidRPr="005720CB" w:rsidRDefault="008A0EA0" w:rsidP="000A1083">
      <w:pPr>
        <w:spacing w:after="0" w:line="240" w:lineRule="auto"/>
        <w:ind w:left="576"/>
        <w:contextualSpacing/>
        <w:jc w:val="both"/>
        <w:outlineLvl w:val="0"/>
        <w:rPr>
          <w:rFonts w:ascii="Calibri" w:eastAsia="Calibri" w:hAnsi="Calibri" w:cs="Calibri"/>
          <w:sz w:val="24"/>
          <w:szCs w:val="20"/>
        </w:rPr>
      </w:pPr>
    </w:p>
    <w:p w14:paraId="001F8DFC" w14:textId="77777777" w:rsidR="008A0EA0" w:rsidRPr="005720CB" w:rsidRDefault="008A0EA0" w:rsidP="000A1083">
      <w:pPr>
        <w:spacing w:after="0" w:line="240" w:lineRule="auto"/>
        <w:ind w:left="576"/>
        <w:contextualSpacing/>
        <w:jc w:val="both"/>
        <w:outlineLvl w:val="0"/>
        <w:rPr>
          <w:rFonts w:ascii="Calibri" w:eastAsia="Calibri" w:hAnsi="Calibri" w:cs="Calibri"/>
          <w:sz w:val="24"/>
          <w:szCs w:val="20"/>
        </w:rPr>
      </w:pPr>
    </w:p>
    <w:p w14:paraId="55969ECA" w14:textId="77777777" w:rsidR="008A0EA0" w:rsidRPr="005720CB" w:rsidRDefault="008A0EA0" w:rsidP="000A1083">
      <w:pPr>
        <w:spacing w:after="0" w:line="240" w:lineRule="auto"/>
        <w:ind w:left="576"/>
        <w:contextualSpacing/>
        <w:jc w:val="both"/>
        <w:outlineLvl w:val="0"/>
        <w:rPr>
          <w:rFonts w:ascii="Calibri" w:eastAsia="Calibri" w:hAnsi="Calibri" w:cs="Calibri"/>
          <w:sz w:val="24"/>
          <w:szCs w:val="20"/>
        </w:rPr>
      </w:pPr>
    </w:p>
    <w:p w14:paraId="0E56859A" w14:textId="77777777" w:rsidR="008A0EA0" w:rsidRPr="005720CB" w:rsidRDefault="008A0EA0" w:rsidP="000A1083">
      <w:pPr>
        <w:spacing w:after="0" w:line="240" w:lineRule="auto"/>
        <w:ind w:left="576"/>
        <w:contextualSpacing/>
        <w:jc w:val="both"/>
        <w:outlineLvl w:val="0"/>
        <w:rPr>
          <w:rFonts w:ascii="Calibri" w:eastAsia="Calibri" w:hAnsi="Calibri" w:cs="Calibri"/>
          <w:sz w:val="24"/>
          <w:szCs w:val="20"/>
        </w:rPr>
      </w:pPr>
    </w:p>
    <w:p w14:paraId="28501B1F" w14:textId="77777777" w:rsidR="008A0EA0" w:rsidRPr="005720CB" w:rsidRDefault="008A0EA0" w:rsidP="000A1083">
      <w:pPr>
        <w:spacing w:after="0" w:line="240" w:lineRule="auto"/>
        <w:ind w:left="576"/>
        <w:contextualSpacing/>
        <w:jc w:val="both"/>
        <w:outlineLvl w:val="0"/>
        <w:rPr>
          <w:rFonts w:ascii="Calibri" w:eastAsia="Calibri" w:hAnsi="Calibri" w:cs="Calibri"/>
          <w:sz w:val="24"/>
          <w:szCs w:val="20"/>
        </w:rPr>
      </w:pPr>
    </w:p>
    <w:p w14:paraId="242D3441" w14:textId="77777777" w:rsidR="008A0EA0" w:rsidRPr="005720CB" w:rsidRDefault="008A0EA0" w:rsidP="000A1083">
      <w:pPr>
        <w:spacing w:after="0" w:line="240" w:lineRule="auto"/>
        <w:ind w:left="576"/>
        <w:contextualSpacing/>
        <w:jc w:val="both"/>
        <w:outlineLvl w:val="0"/>
        <w:rPr>
          <w:rFonts w:ascii="Calibri" w:eastAsia="Calibri" w:hAnsi="Calibri" w:cs="Calibri"/>
          <w:sz w:val="24"/>
          <w:szCs w:val="20"/>
        </w:rPr>
      </w:pPr>
    </w:p>
    <w:p w14:paraId="753A59BB" w14:textId="77777777" w:rsidR="008A0EA0" w:rsidRDefault="008A0EA0" w:rsidP="000A1083">
      <w:pPr>
        <w:spacing w:after="0" w:line="240" w:lineRule="auto"/>
        <w:ind w:left="576"/>
        <w:contextualSpacing/>
        <w:jc w:val="both"/>
        <w:outlineLvl w:val="0"/>
        <w:rPr>
          <w:rFonts w:ascii="Calibri" w:eastAsia="Calibri" w:hAnsi="Calibri" w:cs="Calibri"/>
          <w:sz w:val="24"/>
          <w:szCs w:val="20"/>
        </w:rPr>
      </w:pPr>
    </w:p>
    <w:p w14:paraId="5A915D02" w14:textId="77777777" w:rsidR="00C53E44" w:rsidRPr="005720CB" w:rsidRDefault="00C53E44" w:rsidP="000A1083">
      <w:pPr>
        <w:spacing w:after="0" w:line="240" w:lineRule="auto"/>
        <w:ind w:left="576"/>
        <w:contextualSpacing/>
        <w:jc w:val="both"/>
        <w:outlineLvl w:val="0"/>
        <w:rPr>
          <w:rFonts w:ascii="Calibri" w:eastAsia="Calibri" w:hAnsi="Calibri" w:cs="Calibri"/>
          <w:sz w:val="24"/>
          <w:szCs w:val="20"/>
        </w:rPr>
      </w:pPr>
    </w:p>
    <w:p w14:paraId="15A9FC28" w14:textId="77777777" w:rsidR="008A0EA0" w:rsidRPr="005720CB" w:rsidRDefault="008A0EA0" w:rsidP="000A1083">
      <w:pPr>
        <w:spacing w:after="0" w:line="240" w:lineRule="auto"/>
        <w:ind w:left="576"/>
        <w:contextualSpacing/>
        <w:jc w:val="both"/>
        <w:outlineLvl w:val="0"/>
        <w:rPr>
          <w:rFonts w:ascii="Calibri" w:eastAsia="Calibri" w:hAnsi="Calibri" w:cs="Calibri"/>
          <w:sz w:val="24"/>
          <w:szCs w:val="20"/>
        </w:rPr>
      </w:pPr>
    </w:p>
    <w:p w14:paraId="353B499F" w14:textId="77777777" w:rsidR="00311845" w:rsidRPr="005720CB" w:rsidRDefault="00311845" w:rsidP="000A1083">
      <w:pPr>
        <w:spacing w:after="0" w:line="240" w:lineRule="auto"/>
        <w:ind w:left="576"/>
        <w:contextualSpacing/>
        <w:jc w:val="both"/>
        <w:outlineLvl w:val="0"/>
        <w:rPr>
          <w:rFonts w:ascii="Calibri" w:eastAsia="Calibri" w:hAnsi="Calibri" w:cs="Calibri"/>
          <w:sz w:val="24"/>
          <w:szCs w:val="20"/>
        </w:rPr>
      </w:pPr>
    </w:p>
    <w:p w14:paraId="3E84305A" w14:textId="77777777" w:rsidR="000A1083" w:rsidRPr="005720CB" w:rsidRDefault="000A1083" w:rsidP="000A1083">
      <w:pPr>
        <w:spacing w:after="0" w:line="240" w:lineRule="auto"/>
        <w:ind w:left="576"/>
        <w:contextualSpacing/>
        <w:jc w:val="both"/>
        <w:outlineLvl w:val="0"/>
        <w:rPr>
          <w:rFonts w:ascii="Calibri" w:eastAsia="Calibri" w:hAnsi="Calibri" w:cs="Calibri"/>
          <w:sz w:val="24"/>
          <w:szCs w:val="20"/>
        </w:rPr>
      </w:pPr>
    </w:p>
    <w:p w14:paraId="703FD37F" w14:textId="77777777" w:rsidR="00A13C1C" w:rsidRPr="005720CB" w:rsidRDefault="00A13C1C" w:rsidP="00A13C1C">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457"/>
        <w:gridCol w:w="1627"/>
        <w:gridCol w:w="1627"/>
        <w:gridCol w:w="3192"/>
        <w:gridCol w:w="1883"/>
        <w:gridCol w:w="1776"/>
      </w:tblGrid>
      <w:tr w:rsidR="00A13C1C" w:rsidRPr="005720CB" w14:paraId="60472299" w14:textId="77777777" w:rsidTr="00AF505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A19111" w14:textId="77777777" w:rsidR="00A13C1C" w:rsidRPr="005720CB" w:rsidRDefault="00A13C1C" w:rsidP="00AF5050">
            <w:pPr>
              <w:spacing w:after="0" w:line="240" w:lineRule="auto"/>
              <w:jc w:val="center"/>
              <w:rPr>
                <w:rFonts w:ascii="Calibri" w:eastAsia="Times New Roman" w:hAnsi="Calibri" w:cs="Times New Roman"/>
                <w:b/>
                <w:bCs/>
                <w:sz w:val="20"/>
                <w:szCs w:val="20"/>
                <w:lang w:eastAsia="es-CL"/>
              </w:rPr>
            </w:pPr>
            <w:r w:rsidRPr="005720CB">
              <w:rPr>
                <w:rFonts w:ascii="Calibri" w:eastAsia="Times New Roman" w:hAnsi="Calibri" w:cs="Times New Roman"/>
                <w:b/>
                <w:bCs/>
                <w:sz w:val="20"/>
                <w:szCs w:val="20"/>
                <w:lang w:eastAsia="es-CL"/>
              </w:rPr>
              <w:t>Registros</w:t>
            </w:r>
          </w:p>
        </w:tc>
      </w:tr>
      <w:tr w:rsidR="00A13C1C" w:rsidRPr="005720CB" w14:paraId="48B8E4DA" w14:textId="77777777" w:rsidTr="00AF5050">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2407373A" w14:textId="77777777" w:rsidR="00A13C1C" w:rsidRPr="005720CB" w:rsidRDefault="00A13C1C" w:rsidP="00AF5050">
            <w:pPr>
              <w:spacing w:after="0" w:line="240" w:lineRule="auto"/>
              <w:jc w:val="center"/>
              <w:rPr>
                <w:rFonts w:ascii="Calibri" w:eastAsia="Times New Roman" w:hAnsi="Calibri" w:cs="Times New Roman"/>
                <w:sz w:val="20"/>
                <w:szCs w:val="20"/>
                <w:lang w:eastAsia="es-CL"/>
              </w:rPr>
            </w:pPr>
            <w:r w:rsidRPr="005720CB">
              <w:rPr>
                <w:rFonts w:ascii="Calibri" w:eastAsia="Calibri" w:hAnsi="Calibri" w:cs="Times New Roman"/>
                <w:noProof/>
              </w:rPr>
              <w:drawing>
                <wp:inline distT="0" distB="0" distL="0" distR="0" wp14:anchorId="4318E374" wp14:editId="2CDABA8D">
                  <wp:extent cx="4234816" cy="3162935"/>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242782" cy="3168885"/>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43DE7846" w14:textId="77777777" w:rsidR="00A13C1C" w:rsidRPr="005720CB" w:rsidRDefault="00A13C1C" w:rsidP="00AF5050">
            <w:pPr>
              <w:spacing w:after="0" w:line="240" w:lineRule="auto"/>
              <w:jc w:val="center"/>
              <w:rPr>
                <w:rFonts w:ascii="Calibri" w:eastAsia="Times New Roman" w:hAnsi="Calibri" w:cs="Times New Roman"/>
                <w:sz w:val="20"/>
                <w:szCs w:val="20"/>
                <w:lang w:eastAsia="es-CL"/>
              </w:rPr>
            </w:pPr>
            <w:r w:rsidRPr="005720CB">
              <w:rPr>
                <w:rFonts w:ascii="Calibri" w:eastAsia="Calibri" w:hAnsi="Calibri" w:cs="Times New Roman"/>
                <w:noProof/>
              </w:rPr>
              <w:drawing>
                <wp:inline distT="0" distB="0" distL="0" distR="0" wp14:anchorId="5E336BCB" wp14:editId="75BB29E7">
                  <wp:extent cx="4324086" cy="3229610"/>
                  <wp:effectExtent l="0" t="0" r="635" b="889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30620" cy="3234490"/>
                          </a:xfrm>
                          <a:prstGeom prst="rect">
                            <a:avLst/>
                          </a:prstGeom>
                          <a:noFill/>
                          <a:ln>
                            <a:noFill/>
                          </a:ln>
                        </pic:spPr>
                      </pic:pic>
                    </a:graphicData>
                  </a:graphic>
                </wp:inline>
              </w:drawing>
            </w:r>
          </w:p>
        </w:tc>
      </w:tr>
      <w:tr w:rsidR="00A13C1C" w:rsidRPr="005720CB" w14:paraId="3337838B" w14:textId="77777777" w:rsidTr="00AF5050">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78306DB6" w14:textId="77777777" w:rsidR="00A13C1C" w:rsidRPr="005720CB" w:rsidRDefault="00A13C1C" w:rsidP="00AF5050">
            <w:pPr>
              <w:spacing w:after="0" w:line="240" w:lineRule="auto"/>
              <w:contextualSpacing/>
              <w:outlineLvl w:val="1"/>
              <w:rPr>
                <w:rFonts w:ascii="Calibri" w:eastAsia="Times New Roman" w:hAnsi="Calibri" w:cs="Calibri"/>
                <w:b/>
                <w:sz w:val="18"/>
                <w:szCs w:val="18"/>
                <w:lang w:eastAsia="es-CL"/>
              </w:rPr>
            </w:pPr>
            <w:bookmarkStart w:id="96" w:name="_Toc25138742"/>
            <w:r w:rsidRPr="005720CB">
              <w:rPr>
                <w:rFonts w:ascii="Calibri" w:eastAsia="Calibri" w:hAnsi="Calibri" w:cs="Calibri"/>
                <w:b/>
                <w:sz w:val="18"/>
                <w:szCs w:val="20"/>
              </w:rPr>
              <w:t xml:space="preserve">Fotografía </w:t>
            </w:r>
            <w:r w:rsidRPr="005720CB">
              <w:rPr>
                <w:rFonts w:ascii="Calibri" w:eastAsia="Calibri" w:hAnsi="Calibri" w:cs="Calibri"/>
                <w:b/>
                <w:sz w:val="18"/>
                <w:szCs w:val="20"/>
              </w:rPr>
              <w:fldChar w:fldCharType="begin"/>
            </w:r>
            <w:r w:rsidRPr="005720CB">
              <w:rPr>
                <w:rFonts w:ascii="Calibri" w:eastAsia="Calibri" w:hAnsi="Calibri" w:cs="Calibri"/>
                <w:b/>
                <w:sz w:val="18"/>
                <w:szCs w:val="20"/>
              </w:rPr>
              <w:instrText xml:space="preserve"> SEQ Tabla \* ARABIC </w:instrText>
            </w:r>
            <w:r w:rsidRPr="005720CB">
              <w:rPr>
                <w:rFonts w:ascii="Calibri" w:eastAsia="Calibri" w:hAnsi="Calibri" w:cs="Calibri"/>
                <w:b/>
                <w:sz w:val="18"/>
                <w:szCs w:val="20"/>
              </w:rPr>
              <w:fldChar w:fldCharType="separate"/>
            </w:r>
            <w:r w:rsidRPr="005720CB">
              <w:rPr>
                <w:rFonts w:ascii="Calibri" w:eastAsia="Calibri" w:hAnsi="Calibri" w:cs="Calibri"/>
                <w:b/>
                <w:noProof/>
                <w:sz w:val="18"/>
                <w:szCs w:val="20"/>
              </w:rPr>
              <w:t>1</w:t>
            </w:r>
            <w:r w:rsidRPr="005720CB">
              <w:rPr>
                <w:rFonts w:ascii="Calibri" w:eastAsia="Calibri" w:hAnsi="Calibri" w:cs="Calibri"/>
                <w:b/>
                <w:sz w:val="18"/>
                <w:szCs w:val="20"/>
              </w:rPr>
              <w:fldChar w:fldCharType="end"/>
            </w:r>
            <w:r w:rsidRPr="005720CB">
              <w:rPr>
                <w:rFonts w:ascii="Calibri" w:eastAsia="Calibri" w:hAnsi="Calibri" w:cs="Calibri"/>
                <w:b/>
                <w:sz w:val="18"/>
                <w:szCs w:val="18"/>
              </w:rPr>
              <w:t>.</w:t>
            </w:r>
            <w:bookmarkEnd w:id="96"/>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EDDC3F" w14:textId="77777777" w:rsidR="00A13C1C" w:rsidRPr="005720CB" w:rsidRDefault="00A13C1C"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Fecha:</w:t>
            </w:r>
            <w:r w:rsidRPr="005720CB">
              <w:rPr>
                <w:rFonts w:ascii="Calibri" w:eastAsia="Times New Roman" w:hAnsi="Calibri" w:cs="Times New Roman"/>
                <w:sz w:val="18"/>
                <w:szCs w:val="18"/>
                <w:lang w:eastAsia="es-CL"/>
              </w:rPr>
              <w:t xml:space="preserve">  06-05-2019</w:t>
            </w:r>
          </w:p>
        </w:tc>
        <w:tc>
          <w:tcPr>
            <w:tcW w:w="1138" w:type="pct"/>
            <w:tcBorders>
              <w:top w:val="single" w:sz="4" w:space="0" w:color="auto"/>
              <w:left w:val="nil"/>
              <w:bottom w:val="single" w:sz="4" w:space="0" w:color="auto"/>
              <w:right w:val="nil"/>
            </w:tcBorders>
            <w:shd w:val="clear" w:color="auto" w:fill="auto"/>
            <w:noWrap/>
            <w:vAlign w:val="center"/>
            <w:hideMark/>
          </w:tcPr>
          <w:p w14:paraId="642743E9" w14:textId="77777777" w:rsidR="00A13C1C" w:rsidRPr="005720CB" w:rsidRDefault="00A13C1C" w:rsidP="00AF5050">
            <w:pPr>
              <w:spacing w:after="0" w:line="240" w:lineRule="auto"/>
              <w:contextualSpacing/>
              <w:outlineLvl w:val="1"/>
              <w:rPr>
                <w:rFonts w:ascii="Calibri" w:eastAsia="Calibri" w:hAnsi="Calibri" w:cs="Calibri"/>
                <w:b/>
                <w:sz w:val="18"/>
                <w:szCs w:val="18"/>
              </w:rPr>
            </w:pPr>
            <w:bookmarkStart w:id="97" w:name="_Toc25138743"/>
            <w:r w:rsidRPr="005720CB">
              <w:rPr>
                <w:rFonts w:ascii="Calibri" w:eastAsia="Calibri" w:hAnsi="Calibri" w:cs="Calibri"/>
                <w:b/>
                <w:sz w:val="18"/>
                <w:szCs w:val="20"/>
              </w:rPr>
              <w:t xml:space="preserve">Fotografía </w:t>
            </w:r>
            <w:r w:rsidRPr="005720CB">
              <w:rPr>
                <w:rFonts w:ascii="Calibri" w:eastAsia="Calibri" w:hAnsi="Calibri" w:cs="Calibri"/>
                <w:b/>
                <w:sz w:val="18"/>
                <w:szCs w:val="20"/>
              </w:rPr>
              <w:fldChar w:fldCharType="begin"/>
            </w:r>
            <w:r w:rsidRPr="005720CB">
              <w:rPr>
                <w:rFonts w:ascii="Calibri" w:eastAsia="Calibri" w:hAnsi="Calibri" w:cs="Calibri"/>
                <w:b/>
                <w:sz w:val="18"/>
                <w:szCs w:val="20"/>
              </w:rPr>
              <w:instrText xml:space="preserve"> SEQ Fotografía \* ARABIC </w:instrText>
            </w:r>
            <w:r w:rsidRPr="005720CB">
              <w:rPr>
                <w:rFonts w:ascii="Calibri" w:eastAsia="Calibri" w:hAnsi="Calibri" w:cs="Calibri"/>
                <w:b/>
                <w:sz w:val="18"/>
                <w:szCs w:val="20"/>
              </w:rPr>
              <w:fldChar w:fldCharType="separate"/>
            </w:r>
            <w:r w:rsidRPr="005720CB">
              <w:rPr>
                <w:rFonts w:ascii="Calibri" w:eastAsia="Calibri" w:hAnsi="Calibri" w:cs="Calibri"/>
                <w:b/>
                <w:noProof/>
                <w:sz w:val="18"/>
                <w:szCs w:val="20"/>
              </w:rPr>
              <w:t>2</w:t>
            </w:r>
            <w:r w:rsidRPr="005720CB">
              <w:rPr>
                <w:rFonts w:ascii="Calibri" w:eastAsia="Calibri" w:hAnsi="Calibri" w:cs="Calibri"/>
                <w:b/>
                <w:sz w:val="18"/>
                <w:szCs w:val="20"/>
              </w:rPr>
              <w:fldChar w:fldCharType="end"/>
            </w:r>
            <w:r w:rsidRPr="005720CB">
              <w:rPr>
                <w:rFonts w:ascii="Calibri" w:eastAsia="Calibri" w:hAnsi="Calibri" w:cs="Calibri"/>
                <w:b/>
                <w:sz w:val="18"/>
                <w:szCs w:val="18"/>
              </w:rPr>
              <w:t>.</w:t>
            </w:r>
            <w:bookmarkEnd w:id="97"/>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165388E" w14:textId="77777777" w:rsidR="00A13C1C" w:rsidRPr="005720CB" w:rsidRDefault="00A13C1C"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Fecha:</w:t>
            </w:r>
            <w:r w:rsidRPr="005720CB">
              <w:rPr>
                <w:rFonts w:ascii="Calibri" w:eastAsia="Times New Roman" w:hAnsi="Calibri" w:cs="Times New Roman"/>
                <w:sz w:val="18"/>
                <w:szCs w:val="18"/>
                <w:lang w:eastAsia="es-CL"/>
              </w:rPr>
              <w:t xml:space="preserve"> 06-05-2019</w:t>
            </w:r>
          </w:p>
        </w:tc>
      </w:tr>
      <w:tr w:rsidR="00A13C1C" w:rsidRPr="005720CB" w14:paraId="6CB9F6F7" w14:textId="77777777" w:rsidTr="00AF5050">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BE2ACF" w14:textId="77777777" w:rsidR="00A13C1C" w:rsidRPr="005720CB" w:rsidRDefault="00A13C1C"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Coordenadas  DATUM WGS84 HUSO 18</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617D33B2" w14:textId="77777777" w:rsidR="00A13C1C" w:rsidRPr="005720CB" w:rsidRDefault="00A13C1C"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Norte:</w:t>
            </w:r>
            <w:r w:rsidRPr="005720CB">
              <w:rPr>
                <w:rFonts w:ascii="Calibri" w:eastAsia="Times New Roman" w:hAnsi="Calibri" w:cs="Times New Roman"/>
                <w:sz w:val="18"/>
                <w:szCs w:val="18"/>
                <w:lang w:eastAsia="es-CL"/>
              </w:rPr>
              <w:t xml:space="preserve"> 5279910.52</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1B350E1B" w14:textId="77777777" w:rsidR="00A13C1C" w:rsidRPr="005720CB" w:rsidRDefault="00A13C1C"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Este:</w:t>
            </w:r>
            <w:r w:rsidRPr="005720CB">
              <w:rPr>
                <w:rFonts w:ascii="Calibri" w:eastAsia="Times New Roman" w:hAnsi="Calibri" w:cs="Times New Roman"/>
                <w:sz w:val="18"/>
                <w:szCs w:val="18"/>
                <w:lang w:eastAsia="es-CL"/>
              </w:rPr>
              <w:t xml:space="preserve"> 594703.77</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5D6ADE80" w14:textId="77777777" w:rsidR="00A13C1C" w:rsidRPr="005720CB" w:rsidRDefault="00A13C1C"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Coordenadas DATUM WGS84 HUSO 18</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67E6B348" w14:textId="77777777" w:rsidR="00A13C1C" w:rsidRPr="005720CB" w:rsidRDefault="00A13C1C"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Norte:</w:t>
            </w:r>
            <w:r w:rsidRPr="005720CB">
              <w:rPr>
                <w:rFonts w:ascii="Calibri" w:eastAsia="Times New Roman" w:hAnsi="Calibri" w:cs="Times New Roman"/>
                <w:sz w:val="18"/>
                <w:szCs w:val="18"/>
                <w:lang w:eastAsia="es-CL"/>
              </w:rPr>
              <w:t xml:space="preserve"> 5279926.51</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1878C8BF" w14:textId="77777777" w:rsidR="00A13C1C" w:rsidRPr="005720CB" w:rsidRDefault="00A13C1C"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Este:</w:t>
            </w:r>
            <w:r w:rsidRPr="005720CB">
              <w:rPr>
                <w:rFonts w:ascii="Calibri" w:eastAsia="Times New Roman" w:hAnsi="Calibri" w:cs="Times New Roman"/>
                <w:sz w:val="18"/>
                <w:szCs w:val="18"/>
                <w:lang w:eastAsia="es-CL"/>
              </w:rPr>
              <w:t xml:space="preserve"> 594750.60</w:t>
            </w:r>
          </w:p>
        </w:tc>
      </w:tr>
      <w:tr w:rsidR="00A13C1C" w:rsidRPr="005720CB" w14:paraId="0ACC88E0" w14:textId="77777777" w:rsidTr="00AF5050">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54448AF" w14:textId="77777777" w:rsidR="00A13C1C" w:rsidRPr="005720CB" w:rsidRDefault="00A13C1C"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Descripción del medio de prueba:</w:t>
            </w:r>
            <w:r w:rsidRPr="005720CB">
              <w:rPr>
                <w:rFonts w:ascii="Calibri" w:eastAsia="Times New Roman" w:hAnsi="Calibri" w:cs="Times New Roman"/>
                <w:sz w:val="18"/>
                <w:szCs w:val="18"/>
                <w:lang w:eastAsia="es-CL"/>
              </w:rPr>
              <w:t xml:space="preserve">  Imagen permite constatar la presencia de los líquidos del sector oeste colindante del vertedero.</w:t>
            </w:r>
          </w:p>
          <w:p w14:paraId="17A52B3B" w14:textId="77777777" w:rsidR="00A13C1C" w:rsidRPr="005720CB" w:rsidRDefault="00A13C1C" w:rsidP="00AF5050">
            <w:pPr>
              <w:spacing w:after="0" w:line="240" w:lineRule="auto"/>
              <w:rPr>
                <w:rFonts w:ascii="Calibri" w:eastAsia="Times New Roman" w:hAnsi="Calibri" w:cs="Times New Roman"/>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6783F1D" w14:textId="77777777" w:rsidR="00A13C1C" w:rsidRPr="005720CB" w:rsidRDefault="00A13C1C"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Descripción del medio de prueba:</w:t>
            </w:r>
            <w:r w:rsidRPr="005720CB">
              <w:rPr>
                <w:rFonts w:ascii="Calibri" w:eastAsia="Times New Roman" w:hAnsi="Calibri" w:cs="Times New Roman"/>
                <w:sz w:val="18"/>
                <w:szCs w:val="18"/>
                <w:lang w:eastAsia="es-CL"/>
              </w:rPr>
              <w:t xml:space="preserve"> Imagen permite constatar presencia de líquidos en el sector norte colindante al vertedero.</w:t>
            </w:r>
          </w:p>
          <w:p w14:paraId="3E1A1CB8" w14:textId="77777777" w:rsidR="00A13C1C" w:rsidRPr="005720CB" w:rsidRDefault="00A13C1C" w:rsidP="00AF5050">
            <w:pPr>
              <w:spacing w:after="0" w:line="240" w:lineRule="auto"/>
              <w:rPr>
                <w:rFonts w:ascii="Calibri" w:eastAsia="Times New Roman" w:hAnsi="Calibri" w:cs="Times New Roman"/>
                <w:sz w:val="18"/>
                <w:szCs w:val="18"/>
                <w:lang w:eastAsia="es-CL"/>
              </w:rPr>
            </w:pPr>
          </w:p>
        </w:tc>
      </w:tr>
      <w:tr w:rsidR="00A13C1C" w:rsidRPr="005720CB" w14:paraId="37CBD43C" w14:textId="77777777" w:rsidTr="00AF5050">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63ABBE88" w14:textId="77777777" w:rsidR="00A13C1C" w:rsidRPr="005720CB" w:rsidRDefault="00A13C1C" w:rsidP="00AF5050">
            <w:pPr>
              <w:spacing w:after="0" w:line="240" w:lineRule="auto"/>
              <w:rPr>
                <w:rFonts w:ascii="Calibri" w:eastAsia="Times New Roman" w:hAnsi="Calibri" w:cs="Times New Roman"/>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4EB95A58" w14:textId="77777777" w:rsidR="00A13C1C" w:rsidRPr="005720CB" w:rsidRDefault="00A13C1C" w:rsidP="00AF5050">
            <w:pPr>
              <w:spacing w:after="0" w:line="240" w:lineRule="auto"/>
              <w:rPr>
                <w:rFonts w:ascii="Calibri" w:eastAsia="Times New Roman" w:hAnsi="Calibri" w:cs="Times New Roman"/>
                <w:sz w:val="20"/>
                <w:szCs w:val="20"/>
                <w:lang w:eastAsia="es-CL"/>
              </w:rPr>
            </w:pPr>
          </w:p>
        </w:tc>
      </w:tr>
    </w:tbl>
    <w:p w14:paraId="2199DBB7" w14:textId="77777777" w:rsidR="00A13C1C" w:rsidRPr="005720CB" w:rsidRDefault="00A13C1C" w:rsidP="00A13C1C">
      <w:pPr>
        <w:rPr>
          <w:rFonts w:ascii="Calibri" w:eastAsia="Calibri" w:hAnsi="Calibri" w:cs="Calibri"/>
          <w:sz w:val="28"/>
          <w:szCs w:val="32"/>
        </w:rPr>
      </w:pPr>
    </w:p>
    <w:p w14:paraId="268EADC2" w14:textId="77777777" w:rsidR="00A13C1C" w:rsidRPr="005720CB" w:rsidRDefault="00A13C1C" w:rsidP="00A13C1C">
      <w:pPr>
        <w:rPr>
          <w:rFonts w:ascii="Calibri" w:eastAsia="Calibri" w:hAnsi="Calibri" w:cs="Calibri"/>
          <w:sz w:val="28"/>
          <w:szCs w:val="32"/>
        </w:rPr>
      </w:pPr>
    </w:p>
    <w:p w14:paraId="4AACC0BF" w14:textId="77777777" w:rsidR="00A13C1C" w:rsidRPr="005720CB" w:rsidRDefault="00A13C1C" w:rsidP="00A13C1C">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74"/>
        <w:gridCol w:w="1682"/>
        <w:gridCol w:w="1682"/>
        <w:gridCol w:w="3087"/>
        <w:gridCol w:w="1820"/>
        <w:gridCol w:w="1717"/>
      </w:tblGrid>
      <w:tr w:rsidR="00A13C1C" w:rsidRPr="005720CB" w14:paraId="0AD00B25" w14:textId="77777777" w:rsidTr="00AF505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6B2DFC" w14:textId="77777777" w:rsidR="00A13C1C" w:rsidRPr="005720CB" w:rsidRDefault="00A13C1C" w:rsidP="00AF5050">
            <w:pPr>
              <w:spacing w:after="0" w:line="240" w:lineRule="auto"/>
              <w:jc w:val="center"/>
              <w:rPr>
                <w:rFonts w:ascii="Calibri" w:eastAsia="Times New Roman" w:hAnsi="Calibri" w:cs="Times New Roman"/>
                <w:b/>
                <w:bCs/>
                <w:sz w:val="20"/>
                <w:szCs w:val="20"/>
                <w:lang w:eastAsia="es-CL"/>
              </w:rPr>
            </w:pPr>
            <w:r w:rsidRPr="005720CB">
              <w:rPr>
                <w:rFonts w:ascii="Calibri" w:eastAsia="Times New Roman" w:hAnsi="Calibri" w:cs="Times New Roman"/>
                <w:b/>
                <w:bCs/>
                <w:sz w:val="20"/>
                <w:szCs w:val="20"/>
                <w:lang w:eastAsia="es-CL"/>
              </w:rPr>
              <w:t>Registros</w:t>
            </w:r>
          </w:p>
        </w:tc>
      </w:tr>
      <w:tr w:rsidR="00A13C1C" w:rsidRPr="005720CB" w14:paraId="4DE62BB3" w14:textId="77777777" w:rsidTr="00AF5050">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6A4841D0" w14:textId="77777777" w:rsidR="00A13C1C" w:rsidRPr="005720CB" w:rsidRDefault="00A13C1C" w:rsidP="00AF5050">
            <w:pPr>
              <w:spacing w:after="0" w:line="240" w:lineRule="auto"/>
              <w:jc w:val="center"/>
              <w:rPr>
                <w:rFonts w:ascii="Calibri" w:eastAsia="Times New Roman" w:hAnsi="Calibri" w:cs="Times New Roman"/>
                <w:sz w:val="20"/>
                <w:szCs w:val="20"/>
                <w:lang w:eastAsia="es-CL"/>
              </w:rPr>
            </w:pPr>
            <w:r w:rsidRPr="005720CB">
              <w:rPr>
                <w:rFonts w:ascii="Calibri" w:eastAsia="Calibri" w:hAnsi="Calibri" w:cs="Times New Roman"/>
                <w:noProof/>
              </w:rPr>
              <w:drawing>
                <wp:inline distT="0" distB="0" distL="0" distR="0" wp14:anchorId="284376FC" wp14:editId="3F3862F6">
                  <wp:extent cx="3535680" cy="3535680"/>
                  <wp:effectExtent l="0" t="0" r="7620" b="762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535680" cy="3535680"/>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7111AB51" w14:textId="77777777" w:rsidR="00A13C1C" w:rsidRPr="005720CB" w:rsidRDefault="00A13C1C" w:rsidP="00AF5050">
            <w:pPr>
              <w:spacing w:after="0" w:line="240" w:lineRule="auto"/>
              <w:jc w:val="center"/>
              <w:rPr>
                <w:rFonts w:ascii="Calibri" w:eastAsia="Times New Roman" w:hAnsi="Calibri" w:cs="Times New Roman"/>
                <w:sz w:val="20"/>
                <w:szCs w:val="20"/>
                <w:lang w:eastAsia="es-CL"/>
              </w:rPr>
            </w:pPr>
            <w:r w:rsidRPr="005720CB">
              <w:rPr>
                <w:rFonts w:ascii="Calibri" w:eastAsia="Calibri" w:hAnsi="Calibri" w:cs="Times New Roman"/>
                <w:noProof/>
              </w:rPr>
              <w:drawing>
                <wp:inline distT="0" distB="0" distL="0" distR="0" wp14:anchorId="713940CB" wp14:editId="3C77AC40">
                  <wp:extent cx="3697605" cy="3697605"/>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16200000">
                            <a:off x="0" y="0"/>
                            <a:ext cx="3697605" cy="3697605"/>
                          </a:xfrm>
                          <a:prstGeom prst="rect">
                            <a:avLst/>
                          </a:prstGeom>
                          <a:noFill/>
                          <a:ln>
                            <a:noFill/>
                          </a:ln>
                        </pic:spPr>
                      </pic:pic>
                    </a:graphicData>
                  </a:graphic>
                </wp:inline>
              </w:drawing>
            </w:r>
          </w:p>
        </w:tc>
      </w:tr>
      <w:tr w:rsidR="00A13C1C" w:rsidRPr="005720CB" w14:paraId="3B48BE0E" w14:textId="77777777" w:rsidTr="00AF5050">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122753D0" w14:textId="77777777" w:rsidR="00A13C1C" w:rsidRPr="005720CB" w:rsidRDefault="00A13C1C" w:rsidP="00AF5050">
            <w:pPr>
              <w:spacing w:after="0" w:line="240" w:lineRule="auto"/>
              <w:contextualSpacing/>
              <w:outlineLvl w:val="1"/>
              <w:rPr>
                <w:rFonts w:ascii="Calibri" w:eastAsia="Times New Roman" w:hAnsi="Calibri" w:cs="Calibri"/>
                <w:b/>
                <w:sz w:val="18"/>
                <w:szCs w:val="18"/>
                <w:lang w:eastAsia="es-CL"/>
              </w:rPr>
            </w:pPr>
            <w:bookmarkStart w:id="98" w:name="_Toc25138744"/>
            <w:r w:rsidRPr="005720CB">
              <w:rPr>
                <w:rFonts w:ascii="Calibri" w:eastAsia="Calibri" w:hAnsi="Calibri" w:cs="Calibri"/>
                <w:b/>
                <w:sz w:val="18"/>
                <w:szCs w:val="18"/>
              </w:rPr>
              <w:t>Fotografía 3.</w:t>
            </w:r>
            <w:bookmarkEnd w:id="98"/>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C7079E" w14:textId="77777777" w:rsidR="00A13C1C" w:rsidRPr="005720CB" w:rsidRDefault="00A13C1C"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Fecha:</w:t>
            </w:r>
            <w:r w:rsidRPr="005720CB">
              <w:rPr>
                <w:rFonts w:ascii="Calibri" w:eastAsia="Times New Roman" w:hAnsi="Calibri" w:cs="Times New Roman"/>
                <w:sz w:val="18"/>
                <w:szCs w:val="18"/>
                <w:lang w:eastAsia="es-CL"/>
              </w:rPr>
              <w:t xml:space="preserve">  06-05-2019</w:t>
            </w:r>
          </w:p>
        </w:tc>
        <w:tc>
          <w:tcPr>
            <w:tcW w:w="1138" w:type="pct"/>
            <w:tcBorders>
              <w:top w:val="single" w:sz="4" w:space="0" w:color="auto"/>
              <w:left w:val="nil"/>
              <w:bottom w:val="single" w:sz="4" w:space="0" w:color="auto"/>
              <w:right w:val="nil"/>
            </w:tcBorders>
            <w:shd w:val="clear" w:color="auto" w:fill="auto"/>
            <w:noWrap/>
            <w:vAlign w:val="center"/>
            <w:hideMark/>
          </w:tcPr>
          <w:p w14:paraId="337BDC97" w14:textId="77777777" w:rsidR="00A13C1C" w:rsidRPr="005720CB" w:rsidRDefault="00A13C1C" w:rsidP="00AF5050">
            <w:pPr>
              <w:spacing w:after="0" w:line="240" w:lineRule="auto"/>
              <w:contextualSpacing/>
              <w:outlineLvl w:val="1"/>
              <w:rPr>
                <w:rFonts w:ascii="Calibri" w:eastAsia="Calibri" w:hAnsi="Calibri" w:cs="Calibri"/>
                <w:b/>
                <w:sz w:val="18"/>
                <w:szCs w:val="18"/>
              </w:rPr>
            </w:pPr>
            <w:bookmarkStart w:id="99" w:name="_Toc25138745"/>
            <w:r w:rsidRPr="005720CB">
              <w:rPr>
                <w:rFonts w:ascii="Calibri" w:eastAsia="Calibri" w:hAnsi="Calibri" w:cs="Calibri"/>
                <w:b/>
                <w:sz w:val="18"/>
                <w:szCs w:val="20"/>
              </w:rPr>
              <w:t>Fotografía 4</w:t>
            </w:r>
            <w:r w:rsidRPr="005720CB">
              <w:rPr>
                <w:rFonts w:ascii="Calibri" w:eastAsia="Calibri" w:hAnsi="Calibri" w:cs="Calibri"/>
                <w:b/>
                <w:sz w:val="18"/>
                <w:szCs w:val="18"/>
              </w:rPr>
              <w:t>.</w:t>
            </w:r>
            <w:bookmarkEnd w:id="99"/>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1CA5C6E" w14:textId="77777777" w:rsidR="00A13C1C" w:rsidRPr="005720CB" w:rsidRDefault="00A13C1C"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Fecha:</w:t>
            </w:r>
            <w:r w:rsidRPr="005720CB">
              <w:rPr>
                <w:rFonts w:ascii="Calibri" w:eastAsia="Times New Roman" w:hAnsi="Calibri" w:cs="Times New Roman"/>
                <w:sz w:val="18"/>
                <w:szCs w:val="18"/>
                <w:lang w:eastAsia="es-CL"/>
              </w:rPr>
              <w:t xml:space="preserve"> 06-05-2019</w:t>
            </w:r>
          </w:p>
        </w:tc>
      </w:tr>
      <w:tr w:rsidR="00A13C1C" w:rsidRPr="005720CB" w14:paraId="43C76770" w14:textId="77777777" w:rsidTr="00AF5050">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AFED9C" w14:textId="77777777" w:rsidR="00A13C1C" w:rsidRPr="005720CB" w:rsidRDefault="00A13C1C"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Coordenadas DATUM WGS84 HUSO 18</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283B614D" w14:textId="77777777" w:rsidR="00A13C1C" w:rsidRPr="005720CB" w:rsidRDefault="00A13C1C"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Norte:</w:t>
            </w:r>
            <w:r w:rsidRPr="005720CB">
              <w:rPr>
                <w:rFonts w:ascii="Calibri" w:eastAsia="Times New Roman" w:hAnsi="Calibri" w:cs="Times New Roman"/>
                <w:sz w:val="18"/>
                <w:szCs w:val="18"/>
                <w:lang w:eastAsia="es-CL"/>
              </w:rPr>
              <w:t xml:space="preserve"> 5279774.53</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0910828B" w14:textId="77777777" w:rsidR="00A13C1C" w:rsidRPr="005720CB" w:rsidRDefault="00A13C1C"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Este:</w:t>
            </w:r>
            <w:r w:rsidRPr="005720CB">
              <w:rPr>
                <w:rFonts w:ascii="Calibri" w:eastAsia="Times New Roman" w:hAnsi="Calibri" w:cs="Times New Roman"/>
                <w:sz w:val="18"/>
                <w:szCs w:val="18"/>
                <w:lang w:eastAsia="es-CL"/>
              </w:rPr>
              <w:t xml:space="preserve"> 594591.04</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596CD17B" w14:textId="77777777" w:rsidR="00A13C1C" w:rsidRPr="005720CB" w:rsidRDefault="00A13C1C"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Coordenadas DATUM WGS84 HUSO 18</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3EAD445C" w14:textId="77777777" w:rsidR="00A13C1C" w:rsidRPr="005720CB" w:rsidRDefault="00A13C1C"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Norte:</w:t>
            </w:r>
            <w:r w:rsidRPr="005720CB">
              <w:rPr>
                <w:rFonts w:ascii="Calibri" w:eastAsia="Times New Roman" w:hAnsi="Calibri" w:cs="Times New Roman"/>
                <w:sz w:val="18"/>
                <w:szCs w:val="18"/>
                <w:lang w:eastAsia="es-CL"/>
              </w:rPr>
              <w:t xml:space="preserve"> 5279839.90</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18244DBF" w14:textId="77777777" w:rsidR="00A13C1C" w:rsidRPr="005720CB" w:rsidRDefault="00A13C1C"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Este:</w:t>
            </w:r>
            <w:r w:rsidRPr="005720CB">
              <w:rPr>
                <w:rFonts w:ascii="Calibri" w:eastAsia="Times New Roman" w:hAnsi="Calibri" w:cs="Times New Roman"/>
                <w:sz w:val="18"/>
                <w:szCs w:val="18"/>
                <w:lang w:eastAsia="es-CL"/>
              </w:rPr>
              <w:t xml:space="preserve"> 594651.16</w:t>
            </w:r>
          </w:p>
        </w:tc>
      </w:tr>
      <w:tr w:rsidR="00A13C1C" w:rsidRPr="005720CB" w14:paraId="38C9AA40" w14:textId="77777777" w:rsidTr="00AF5050">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3D7FF5D" w14:textId="17F654CB" w:rsidR="00A13C1C" w:rsidRPr="005720CB" w:rsidRDefault="00A13C1C"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Descripción del medio de prueba:</w:t>
            </w:r>
            <w:r w:rsidRPr="005720CB">
              <w:rPr>
                <w:rFonts w:ascii="Calibri" w:eastAsia="Times New Roman" w:hAnsi="Calibri" w:cs="Times New Roman"/>
                <w:sz w:val="18"/>
                <w:szCs w:val="18"/>
                <w:lang w:eastAsia="es-CL"/>
              </w:rPr>
              <w:t xml:space="preserve"> Imagen </w:t>
            </w:r>
            <w:r w:rsidR="003603CD" w:rsidRPr="005720CB">
              <w:rPr>
                <w:rFonts w:ascii="Calibri" w:eastAsia="Times New Roman" w:hAnsi="Calibri" w:cs="Times New Roman"/>
                <w:sz w:val="18"/>
                <w:szCs w:val="18"/>
                <w:lang w:eastAsia="es-CL"/>
              </w:rPr>
              <w:t>muestra el</w:t>
            </w:r>
            <w:r w:rsidRPr="005720CB">
              <w:rPr>
                <w:rFonts w:ascii="Calibri" w:eastAsia="Times New Roman" w:hAnsi="Calibri" w:cs="Times New Roman"/>
                <w:sz w:val="18"/>
                <w:szCs w:val="18"/>
                <w:lang w:eastAsia="es-CL"/>
              </w:rPr>
              <w:t xml:space="preserve"> lixiviado aposado en la base de la torta en el sector Sur oeste del vertedero.</w:t>
            </w:r>
          </w:p>
          <w:p w14:paraId="206C7E29" w14:textId="77777777" w:rsidR="00A13C1C" w:rsidRPr="005720CB" w:rsidRDefault="00A13C1C" w:rsidP="00AF5050">
            <w:pPr>
              <w:spacing w:after="0" w:line="240" w:lineRule="auto"/>
              <w:rPr>
                <w:rFonts w:ascii="Calibri" w:eastAsia="Times New Roman" w:hAnsi="Calibri" w:cs="Times New Roman"/>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D30A988" w14:textId="435C409B" w:rsidR="00A13C1C" w:rsidRPr="005720CB" w:rsidRDefault="00A13C1C"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Descripción del medio de prueba:</w:t>
            </w:r>
            <w:r w:rsidRPr="005720CB">
              <w:rPr>
                <w:rFonts w:ascii="Calibri" w:eastAsia="Times New Roman" w:hAnsi="Calibri" w:cs="Times New Roman"/>
                <w:sz w:val="18"/>
                <w:szCs w:val="18"/>
                <w:lang w:eastAsia="es-CL"/>
              </w:rPr>
              <w:t xml:space="preserve"> </w:t>
            </w:r>
            <w:r w:rsidR="003603CD">
              <w:rPr>
                <w:rFonts w:ascii="Calibri" w:eastAsia="Times New Roman" w:hAnsi="Calibri" w:cs="Times New Roman"/>
                <w:sz w:val="18"/>
                <w:szCs w:val="18"/>
                <w:lang w:eastAsia="es-CL"/>
              </w:rPr>
              <w:t>idem imagen 3</w:t>
            </w:r>
          </w:p>
          <w:p w14:paraId="4EE4C0EA" w14:textId="77777777" w:rsidR="00A13C1C" w:rsidRPr="005720CB" w:rsidRDefault="00A13C1C" w:rsidP="00AF5050">
            <w:pPr>
              <w:spacing w:after="0" w:line="240" w:lineRule="auto"/>
              <w:rPr>
                <w:rFonts w:ascii="Calibri" w:eastAsia="Times New Roman" w:hAnsi="Calibri" w:cs="Times New Roman"/>
                <w:sz w:val="18"/>
                <w:szCs w:val="18"/>
                <w:lang w:eastAsia="es-CL"/>
              </w:rPr>
            </w:pPr>
          </w:p>
        </w:tc>
      </w:tr>
      <w:tr w:rsidR="00A13C1C" w:rsidRPr="005720CB" w14:paraId="620F9837" w14:textId="77777777" w:rsidTr="00AF5050">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2B95198A" w14:textId="77777777" w:rsidR="00A13C1C" w:rsidRPr="005720CB" w:rsidRDefault="00A13C1C" w:rsidP="00AF5050">
            <w:pPr>
              <w:spacing w:after="0" w:line="240" w:lineRule="auto"/>
              <w:rPr>
                <w:rFonts w:ascii="Calibri" w:eastAsia="Times New Roman" w:hAnsi="Calibri" w:cs="Times New Roman"/>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12019721" w14:textId="77777777" w:rsidR="00A13C1C" w:rsidRPr="005720CB" w:rsidRDefault="00A13C1C" w:rsidP="00AF5050">
            <w:pPr>
              <w:spacing w:after="0" w:line="240" w:lineRule="auto"/>
              <w:rPr>
                <w:rFonts w:ascii="Calibri" w:eastAsia="Times New Roman" w:hAnsi="Calibri" w:cs="Times New Roman"/>
                <w:sz w:val="20"/>
                <w:szCs w:val="20"/>
                <w:lang w:eastAsia="es-CL"/>
              </w:rPr>
            </w:pPr>
          </w:p>
        </w:tc>
      </w:tr>
    </w:tbl>
    <w:p w14:paraId="0B4F5DE9" w14:textId="77777777" w:rsidR="00A13C1C" w:rsidRPr="005720CB" w:rsidRDefault="00A13C1C" w:rsidP="00A13C1C">
      <w:pPr>
        <w:rPr>
          <w:rFonts w:ascii="Calibri" w:eastAsia="Calibri" w:hAnsi="Calibri" w:cs="Calibri"/>
          <w:sz w:val="28"/>
          <w:szCs w:val="32"/>
        </w:rPr>
      </w:pPr>
    </w:p>
    <w:p w14:paraId="7ED264A5" w14:textId="77777777" w:rsidR="00A13C1C" w:rsidRPr="005720CB" w:rsidRDefault="00A13C1C" w:rsidP="00A13C1C">
      <w:pPr>
        <w:rPr>
          <w:rFonts w:ascii="Calibri" w:eastAsia="Calibri" w:hAnsi="Calibri" w:cs="Calibri"/>
          <w:sz w:val="28"/>
          <w:szCs w:val="32"/>
        </w:rPr>
      </w:pPr>
    </w:p>
    <w:p w14:paraId="686C0633" w14:textId="77777777" w:rsidR="00A13C1C" w:rsidRPr="005720CB" w:rsidRDefault="00A13C1C" w:rsidP="00A13C1C">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74"/>
        <w:gridCol w:w="1682"/>
        <w:gridCol w:w="1682"/>
        <w:gridCol w:w="3087"/>
        <w:gridCol w:w="1820"/>
        <w:gridCol w:w="1717"/>
      </w:tblGrid>
      <w:tr w:rsidR="00A13C1C" w:rsidRPr="005720CB" w14:paraId="36930063" w14:textId="77777777" w:rsidTr="00AF505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36C0E6" w14:textId="77777777" w:rsidR="00A13C1C" w:rsidRPr="005720CB" w:rsidRDefault="00A13C1C" w:rsidP="00AF5050">
            <w:pPr>
              <w:spacing w:after="0" w:line="240" w:lineRule="auto"/>
              <w:jc w:val="center"/>
              <w:rPr>
                <w:rFonts w:ascii="Calibri" w:eastAsia="Times New Roman" w:hAnsi="Calibri" w:cs="Times New Roman"/>
                <w:b/>
                <w:bCs/>
                <w:sz w:val="20"/>
                <w:szCs w:val="20"/>
                <w:lang w:eastAsia="es-CL"/>
              </w:rPr>
            </w:pPr>
            <w:r w:rsidRPr="005720CB">
              <w:rPr>
                <w:rFonts w:ascii="Calibri" w:eastAsia="Times New Roman" w:hAnsi="Calibri" w:cs="Times New Roman"/>
                <w:b/>
                <w:bCs/>
                <w:sz w:val="20"/>
                <w:szCs w:val="20"/>
                <w:lang w:eastAsia="es-CL"/>
              </w:rPr>
              <w:t>Registros</w:t>
            </w:r>
          </w:p>
        </w:tc>
      </w:tr>
      <w:tr w:rsidR="00A13C1C" w:rsidRPr="005720CB" w14:paraId="72375C8B" w14:textId="77777777" w:rsidTr="00AF5050">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40829EB8" w14:textId="77777777" w:rsidR="00A13C1C" w:rsidRPr="005720CB" w:rsidRDefault="00A13C1C" w:rsidP="00AF5050">
            <w:pPr>
              <w:spacing w:after="0" w:line="240" w:lineRule="auto"/>
              <w:jc w:val="center"/>
              <w:rPr>
                <w:rFonts w:ascii="Calibri" w:eastAsia="Times New Roman" w:hAnsi="Calibri" w:cs="Times New Roman"/>
                <w:sz w:val="20"/>
                <w:szCs w:val="20"/>
                <w:lang w:eastAsia="es-CL"/>
              </w:rPr>
            </w:pPr>
            <w:r w:rsidRPr="005720CB">
              <w:rPr>
                <w:rFonts w:ascii="Calibri" w:eastAsia="Calibri" w:hAnsi="Calibri" w:cs="Times New Roman"/>
                <w:noProof/>
              </w:rPr>
              <w:drawing>
                <wp:inline distT="0" distB="0" distL="0" distR="0" wp14:anchorId="5617DA81" wp14:editId="6C267D19">
                  <wp:extent cx="3611880" cy="3611880"/>
                  <wp:effectExtent l="0" t="0" r="7620" b="762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11880" cy="3611880"/>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6E0FE0FE" w14:textId="77777777" w:rsidR="00A13C1C" w:rsidRPr="005720CB" w:rsidRDefault="00A13C1C" w:rsidP="00AF5050">
            <w:pPr>
              <w:spacing w:after="0" w:line="240" w:lineRule="auto"/>
              <w:jc w:val="center"/>
              <w:rPr>
                <w:rFonts w:ascii="Calibri" w:eastAsia="Times New Roman" w:hAnsi="Calibri" w:cs="Times New Roman"/>
                <w:sz w:val="20"/>
                <w:szCs w:val="20"/>
                <w:lang w:eastAsia="es-CL"/>
              </w:rPr>
            </w:pPr>
            <w:r w:rsidRPr="005720CB">
              <w:rPr>
                <w:rFonts w:ascii="Calibri" w:eastAsia="Calibri" w:hAnsi="Calibri" w:cs="Times New Roman"/>
                <w:noProof/>
              </w:rPr>
              <w:drawing>
                <wp:inline distT="0" distB="0" distL="0" distR="0" wp14:anchorId="1B9A1A0D" wp14:editId="01E622D8">
                  <wp:extent cx="3497580" cy="3497580"/>
                  <wp:effectExtent l="0" t="0" r="7620" b="762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7580" cy="3497580"/>
                          </a:xfrm>
                          <a:prstGeom prst="rect">
                            <a:avLst/>
                          </a:prstGeom>
                          <a:noFill/>
                          <a:ln>
                            <a:noFill/>
                          </a:ln>
                        </pic:spPr>
                      </pic:pic>
                    </a:graphicData>
                  </a:graphic>
                </wp:inline>
              </w:drawing>
            </w:r>
          </w:p>
        </w:tc>
      </w:tr>
      <w:tr w:rsidR="00A13C1C" w:rsidRPr="005720CB" w14:paraId="0DE05069" w14:textId="77777777" w:rsidTr="00AF5050">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50E62C78" w14:textId="77777777" w:rsidR="00A13C1C" w:rsidRPr="005720CB" w:rsidRDefault="00A13C1C" w:rsidP="00AF5050">
            <w:pPr>
              <w:spacing w:after="0" w:line="240" w:lineRule="auto"/>
              <w:contextualSpacing/>
              <w:outlineLvl w:val="1"/>
              <w:rPr>
                <w:rFonts w:ascii="Calibri" w:eastAsia="Times New Roman" w:hAnsi="Calibri" w:cs="Calibri"/>
                <w:b/>
                <w:sz w:val="18"/>
                <w:szCs w:val="18"/>
                <w:lang w:eastAsia="es-CL"/>
              </w:rPr>
            </w:pPr>
            <w:bookmarkStart w:id="100" w:name="_Toc25138746"/>
            <w:r w:rsidRPr="005720CB">
              <w:rPr>
                <w:rFonts w:ascii="Calibri" w:eastAsia="Calibri" w:hAnsi="Calibri" w:cs="Calibri"/>
                <w:b/>
                <w:sz w:val="18"/>
                <w:szCs w:val="18"/>
              </w:rPr>
              <w:t>Fotografía 5.</w:t>
            </w:r>
            <w:bookmarkEnd w:id="100"/>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44C7B2" w14:textId="77777777" w:rsidR="00A13C1C" w:rsidRPr="005720CB" w:rsidRDefault="00A13C1C"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Fecha:</w:t>
            </w:r>
            <w:r w:rsidRPr="005720CB">
              <w:rPr>
                <w:rFonts w:ascii="Calibri" w:eastAsia="Times New Roman" w:hAnsi="Calibri" w:cs="Times New Roman"/>
                <w:sz w:val="18"/>
                <w:szCs w:val="18"/>
                <w:lang w:eastAsia="es-CL"/>
              </w:rPr>
              <w:t xml:space="preserve">  06-05-2019</w:t>
            </w:r>
          </w:p>
        </w:tc>
        <w:tc>
          <w:tcPr>
            <w:tcW w:w="1138" w:type="pct"/>
            <w:tcBorders>
              <w:top w:val="single" w:sz="4" w:space="0" w:color="auto"/>
              <w:left w:val="nil"/>
              <w:bottom w:val="single" w:sz="4" w:space="0" w:color="auto"/>
              <w:right w:val="nil"/>
            </w:tcBorders>
            <w:shd w:val="clear" w:color="auto" w:fill="auto"/>
            <w:noWrap/>
            <w:vAlign w:val="center"/>
            <w:hideMark/>
          </w:tcPr>
          <w:p w14:paraId="4EADB1CF" w14:textId="77777777" w:rsidR="00A13C1C" w:rsidRPr="005720CB" w:rsidRDefault="00A13C1C" w:rsidP="00AF5050">
            <w:pPr>
              <w:spacing w:after="0" w:line="240" w:lineRule="auto"/>
              <w:contextualSpacing/>
              <w:outlineLvl w:val="1"/>
              <w:rPr>
                <w:rFonts w:ascii="Calibri" w:eastAsia="Calibri" w:hAnsi="Calibri" w:cs="Calibri"/>
                <w:b/>
                <w:sz w:val="18"/>
                <w:szCs w:val="18"/>
              </w:rPr>
            </w:pPr>
            <w:bookmarkStart w:id="101" w:name="_Toc25138747"/>
            <w:r w:rsidRPr="005720CB">
              <w:rPr>
                <w:rFonts w:ascii="Calibri" w:eastAsia="Calibri" w:hAnsi="Calibri" w:cs="Calibri"/>
                <w:b/>
                <w:sz w:val="18"/>
                <w:szCs w:val="20"/>
              </w:rPr>
              <w:t>Fotografía 6</w:t>
            </w:r>
            <w:r w:rsidRPr="005720CB">
              <w:rPr>
                <w:rFonts w:ascii="Calibri" w:eastAsia="Calibri" w:hAnsi="Calibri" w:cs="Calibri"/>
                <w:b/>
                <w:sz w:val="18"/>
                <w:szCs w:val="18"/>
              </w:rPr>
              <w:t>.</w:t>
            </w:r>
            <w:bookmarkEnd w:id="101"/>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88B2A3D" w14:textId="77777777" w:rsidR="00A13C1C" w:rsidRPr="005720CB" w:rsidRDefault="00A13C1C"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Fecha:</w:t>
            </w:r>
            <w:r w:rsidRPr="005720CB">
              <w:rPr>
                <w:rFonts w:ascii="Calibri" w:eastAsia="Times New Roman" w:hAnsi="Calibri" w:cs="Times New Roman"/>
                <w:sz w:val="18"/>
                <w:szCs w:val="18"/>
                <w:lang w:eastAsia="es-CL"/>
              </w:rPr>
              <w:t xml:space="preserve"> 06-05-2019</w:t>
            </w:r>
          </w:p>
        </w:tc>
      </w:tr>
      <w:tr w:rsidR="00A13C1C" w:rsidRPr="005720CB" w14:paraId="6AE98A9C" w14:textId="77777777" w:rsidTr="00AF5050">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79957F" w14:textId="77777777" w:rsidR="00A13C1C" w:rsidRPr="005720CB" w:rsidRDefault="00A13C1C"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Coordenadas UTM DATUM WGS84 HUSO 18</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606922AB" w14:textId="77777777" w:rsidR="00A13C1C" w:rsidRPr="005720CB" w:rsidRDefault="00A13C1C"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Norte:</w:t>
            </w:r>
            <w:r w:rsidRPr="005720CB">
              <w:rPr>
                <w:rFonts w:ascii="Calibri" w:eastAsia="Times New Roman" w:hAnsi="Calibri" w:cs="Times New Roman"/>
                <w:sz w:val="18"/>
                <w:szCs w:val="18"/>
                <w:lang w:eastAsia="es-CL"/>
              </w:rPr>
              <w:t xml:space="preserve"> 5279768.63</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3C63EBF0" w14:textId="77777777" w:rsidR="00A13C1C" w:rsidRPr="005720CB" w:rsidRDefault="00A13C1C"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Este:</w:t>
            </w:r>
            <w:r w:rsidRPr="005720CB">
              <w:rPr>
                <w:rFonts w:ascii="Calibri" w:eastAsia="Times New Roman" w:hAnsi="Calibri" w:cs="Times New Roman"/>
                <w:sz w:val="18"/>
                <w:szCs w:val="18"/>
                <w:lang w:eastAsia="es-CL"/>
              </w:rPr>
              <w:t xml:space="preserve"> 594585.03</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605F2CA7" w14:textId="77777777" w:rsidR="00A13C1C" w:rsidRPr="005720CB" w:rsidRDefault="00A13C1C"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Coordenadas DATUM WGS84 HUSO 18</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3E40F409" w14:textId="77777777" w:rsidR="00A13C1C" w:rsidRPr="005720CB" w:rsidRDefault="00A13C1C"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Norte:</w:t>
            </w:r>
            <w:r w:rsidRPr="005720CB">
              <w:rPr>
                <w:rFonts w:ascii="Calibri" w:eastAsia="Times New Roman" w:hAnsi="Calibri" w:cs="Times New Roman"/>
                <w:sz w:val="18"/>
                <w:szCs w:val="18"/>
                <w:lang w:eastAsia="es-CL"/>
              </w:rPr>
              <w:t xml:space="preserve"> 5279765.18</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5CDED04A" w14:textId="77777777" w:rsidR="00A13C1C" w:rsidRPr="005720CB" w:rsidRDefault="00A13C1C"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Este:</w:t>
            </w:r>
            <w:r w:rsidRPr="005720CB">
              <w:rPr>
                <w:rFonts w:ascii="Calibri" w:eastAsia="Times New Roman" w:hAnsi="Calibri" w:cs="Times New Roman"/>
                <w:sz w:val="18"/>
                <w:szCs w:val="18"/>
                <w:lang w:eastAsia="es-CL"/>
              </w:rPr>
              <w:t xml:space="preserve"> 594585.94</w:t>
            </w:r>
          </w:p>
        </w:tc>
      </w:tr>
      <w:tr w:rsidR="00A13C1C" w:rsidRPr="005720CB" w14:paraId="24211C55" w14:textId="77777777" w:rsidTr="00AF5050">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C7779CF" w14:textId="77777777" w:rsidR="00A13C1C" w:rsidRPr="005720CB" w:rsidRDefault="00A13C1C"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Descripción del medio de prueba:</w:t>
            </w:r>
            <w:r w:rsidRPr="005720CB">
              <w:rPr>
                <w:rFonts w:ascii="Calibri" w:eastAsia="Times New Roman" w:hAnsi="Calibri" w:cs="Times New Roman"/>
                <w:sz w:val="18"/>
                <w:szCs w:val="18"/>
                <w:lang w:eastAsia="es-CL"/>
              </w:rPr>
              <w:t xml:space="preserve"> Fotografías 5 y 6 se puede observar  en el sector Sur Oeste  del vertedero lixiviado que emana de la base de la torta de residuos.</w:t>
            </w:r>
          </w:p>
          <w:p w14:paraId="2E88CCD9" w14:textId="77777777" w:rsidR="00A13C1C" w:rsidRPr="005720CB" w:rsidRDefault="00A13C1C" w:rsidP="00AF5050">
            <w:pPr>
              <w:spacing w:after="0" w:line="240" w:lineRule="auto"/>
              <w:rPr>
                <w:rFonts w:ascii="Calibri" w:eastAsia="Times New Roman" w:hAnsi="Calibri" w:cs="Times New Roman"/>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12761B8" w14:textId="77777777" w:rsidR="00A13C1C" w:rsidRPr="005720CB" w:rsidRDefault="00A13C1C" w:rsidP="00AF5050">
            <w:pPr>
              <w:spacing w:after="0" w:line="240" w:lineRule="auto"/>
              <w:rPr>
                <w:rFonts w:ascii="Calibri" w:eastAsia="Times New Roman" w:hAnsi="Calibri" w:cs="Times New Roman"/>
                <w:bCs/>
                <w:sz w:val="18"/>
                <w:szCs w:val="18"/>
                <w:lang w:eastAsia="es-CL"/>
              </w:rPr>
            </w:pPr>
            <w:r w:rsidRPr="005720CB">
              <w:rPr>
                <w:rFonts w:ascii="Calibri" w:eastAsia="Times New Roman" w:hAnsi="Calibri" w:cs="Times New Roman"/>
                <w:b/>
                <w:sz w:val="18"/>
                <w:szCs w:val="18"/>
                <w:lang w:eastAsia="es-CL"/>
              </w:rPr>
              <w:t xml:space="preserve">Descripción del medio de prueba: </w:t>
            </w:r>
            <w:r w:rsidRPr="005720CB">
              <w:rPr>
                <w:rFonts w:ascii="Calibri" w:eastAsia="Times New Roman" w:hAnsi="Calibri" w:cs="Times New Roman"/>
                <w:bCs/>
                <w:sz w:val="18"/>
                <w:szCs w:val="18"/>
                <w:lang w:eastAsia="es-CL"/>
              </w:rPr>
              <w:t>Idem Fotografía 5</w:t>
            </w:r>
          </w:p>
          <w:p w14:paraId="6EDCB538" w14:textId="77777777" w:rsidR="00A13C1C" w:rsidRPr="005720CB" w:rsidRDefault="00A13C1C" w:rsidP="00AF5050">
            <w:pPr>
              <w:spacing w:after="0" w:line="240" w:lineRule="auto"/>
              <w:rPr>
                <w:rFonts w:ascii="Calibri" w:eastAsia="Times New Roman" w:hAnsi="Calibri" w:cs="Times New Roman"/>
                <w:sz w:val="18"/>
                <w:szCs w:val="18"/>
                <w:lang w:eastAsia="es-CL"/>
              </w:rPr>
            </w:pPr>
          </w:p>
        </w:tc>
      </w:tr>
      <w:tr w:rsidR="00A13C1C" w:rsidRPr="005720CB" w14:paraId="5CE1CE65" w14:textId="77777777" w:rsidTr="00AF5050">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2548AD71" w14:textId="77777777" w:rsidR="00A13C1C" w:rsidRPr="005720CB" w:rsidRDefault="00A13C1C" w:rsidP="00AF5050">
            <w:pPr>
              <w:spacing w:after="0" w:line="240" w:lineRule="auto"/>
              <w:rPr>
                <w:rFonts w:ascii="Calibri" w:eastAsia="Times New Roman" w:hAnsi="Calibri" w:cs="Times New Roman"/>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7032833E" w14:textId="77777777" w:rsidR="00A13C1C" w:rsidRPr="005720CB" w:rsidRDefault="00A13C1C" w:rsidP="00AF5050">
            <w:pPr>
              <w:spacing w:after="0" w:line="240" w:lineRule="auto"/>
              <w:rPr>
                <w:rFonts w:ascii="Calibri" w:eastAsia="Times New Roman" w:hAnsi="Calibri" w:cs="Times New Roman"/>
                <w:sz w:val="20"/>
                <w:szCs w:val="20"/>
                <w:lang w:eastAsia="es-CL"/>
              </w:rPr>
            </w:pPr>
          </w:p>
        </w:tc>
      </w:tr>
    </w:tbl>
    <w:p w14:paraId="5DB7CFAF" w14:textId="77777777" w:rsidR="00A13C1C" w:rsidRPr="005720CB" w:rsidRDefault="00A13C1C" w:rsidP="00A13C1C">
      <w:pPr>
        <w:rPr>
          <w:rFonts w:ascii="Calibri" w:eastAsia="Calibri" w:hAnsi="Calibri" w:cs="Calibri"/>
          <w:sz w:val="28"/>
          <w:szCs w:val="32"/>
        </w:rPr>
      </w:pPr>
    </w:p>
    <w:p w14:paraId="6FA741FD" w14:textId="77777777" w:rsidR="00A13C1C" w:rsidRPr="005720CB" w:rsidRDefault="00A13C1C" w:rsidP="00A13C1C">
      <w:pPr>
        <w:rPr>
          <w:rFonts w:ascii="Calibri" w:eastAsia="Calibri" w:hAnsi="Calibri" w:cs="Calibri"/>
          <w:sz w:val="28"/>
          <w:szCs w:val="32"/>
        </w:rPr>
      </w:pPr>
    </w:p>
    <w:p w14:paraId="7E9B89CE" w14:textId="77777777" w:rsidR="00A13C1C" w:rsidRPr="005720CB" w:rsidRDefault="00A13C1C" w:rsidP="00A13C1C">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74"/>
        <w:gridCol w:w="1682"/>
        <w:gridCol w:w="1682"/>
        <w:gridCol w:w="3087"/>
        <w:gridCol w:w="1820"/>
        <w:gridCol w:w="1717"/>
      </w:tblGrid>
      <w:tr w:rsidR="00A13C1C" w:rsidRPr="005720CB" w14:paraId="723ECFA6" w14:textId="77777777" w:rsidTr="00AF505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002B0A1" w14:textId="77777777" w:rsidR="00A13C1C" w:rsidRPr="005720CB" w:rsidRDefault="00A13C1C" w:rsidP="00AF5050">
            <w:pPr>
              <w:spacing w:after="0" w:line="240" w:lineRule="auto"/>
              <w:jc w:val="center"/>
              <w:rPr>
                <w:rFonts w:ascii="Calibri" w:eastAsia="Times New Roman" w:hAnsi="Calibri" w:cs="Times New Roman"/>
                <w:b/>
                <w:bCs/>
                <w:sz w:val="20"/>
                <w:szCs w:val="20"/>
                <w:lang w:eastAsia="es-CL"/>
              </w:rPr>
            </w:pPr>
            <w:r w:rsidRPr="005720CB">
              <w:rPr>
                <w:rFonts w:ascii="Calibri" w:eastAsia="Times New Roman" w:hAnsi="Calibri" w:cs="Times New Roman"/>
                <w:b/>
                <w:bCs/>
                <w:sz w:val="20"/>
                <w:szCs w:val="20"/>
                <w:lang w:eastAsia="es-CL"/>
              </w:rPr>
              <w:t>Registros</w:t>
            </w:r>
          </w:p>
        </w:tc>
      </w:tr>
      <w:tr w:rsidR="00A13C1C" w:rsidRPr="005720CB" w14:paraId="359BA6E0" w14:textId="77777777" w:rsidTr="00AF5050">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6EB1183A" w14:textId="77777777" w:rsidR="00A13C1C" w:rsidRPr="005720CB" w:rsidRDefault="00A13C1C" w:rsidP="00AF5050">
            <w:pPr>
              <w:spacing w:after="0" w:line="240" w:lineRule="auto"/>
              <w:jc w:val="center"/>
              <w:rPr>
                <w:rFonts w:ascii="Calibri" w:eastAsia="Times New Roman" w:hAnsi="Calibri" w:cs="Times New Roman"/>
                <w:sz w:val="20"/>
                <w:szCs w:val="20"/>
                <w:lang w:eastAsia="es-CL"/>
              </w:rPr>
            </w:pPr>
            <w:r w:rsidRPr="005720CB">
              <w:rPr>
                <w:noProof/>
              </w:rPr>
              <w:drawing>
                <wp:inline distT="0" distB="0" distL="0" distR="0" wp14:anchorId="74D35BD5" wp14:editId="6B76F064">
                  <wp:extent cx="4074795" cy="4074795"/>
                  <wp:effectExtent l="0" t="0" r="1905" b="190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074795" cy="4074795"/>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1AFB4BE7" w14:textId="77777777" w:rsidR="00A13C1C" w:rsidRPr="005720CB" w:rsidRDefault="00A13C1C" w:rsidP="00AF5050">
            <w:pPr>
              <w:spacing w:after="0" w:line="240" w:lineRule="auto"/>
              <w:jc w:val="center"/>
              <w:rPr>
                <w:rFonts w:ascii="Calibri" w:eastAsia="Times New Roman" w:hAnsi="Calibri" w:cs="Times New Roman"/>
                <w:sz w:val="20"/>
                <w:szCs w:val="20"/>
                <w:lang w:eastAsia="es-CL"/>
              </w:rPr>
            </w:pPr>
            <w:r w:rsidRPr="005720CB">
              <w:rPr>
                <w:noProof/>
              </w:rPr>
              <w:drawing>
                <wp:inline distT="0" distB="0" distL="0" distR="0" wp14:anchorId="4CF12064" wp14:editId="5974841A">
                  <wp:extent cx="3989070" cy="3989070"/>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989070" cy="3989070"/>
                          </a:xfrm>
                          <a:prstGeom prst="rect">
                            <a:avLst/>
                          </a:prstGeom>
                          <a:noFill/>
                          <a:ln>
                            <a:noFill/>
                          </a:ln>
                        </pic:spPr>
                      </pic:pic>
                    </a:graphicData>
                  </a:graphic>
                </wp:inline>
              </w:drawing>
            </w:r>
          </w:p>
        </w:tc>
      </w:tr>
      <w:tr w:rsidR="00A13C1C" w:rsidRPr="005720CB" w14:paraId="5DE73670" w14:textId="77777777" w:rsidTr="00AF5050">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2F5D9D91" w14:textId="77777777" w:rsidR="00A13C1C" w:rsidRPr="005720CB" w:rsidRDefault="00A13C1C" w:rsidP="00AF5050">
            <w:pPr>
              <w:spacing w:after="0" w:line="240" w:lineRule="auto"/>
              <w:contextualSpacing/>
              <w:outlineLvl w:val="1"/>
              <w:rPr>
                <w:rFonts w:ascii="Calibri" w:eastAsia="Times New Roman" w:hAnsi="Calibri" w:cs="Calibri"/>
                <w:b/>
                <w:sz w:val="18"/>
                <w:szCs w:val="18"/>
                <w:lang w:eastAsia="es-CL"/>
              </w:rPr>
            </w:pPr>
            <w:bookmarkStart w:id="102" w:name="_Toc25138748"/>
            <w:r w:rsidRPr="005720CB">
              <w:rPr>
                <w:rFonts w:ascii="Calibri" w:eastAsia="Calibri" w:hAnsi="Calibri" w:cs="Calibri"/>
                <w:b/>
                <w:sz w:val="18"/>
                <w:szCs w:val="18"/>
              </w:rPr>
              <w:t>Fotografía 7.</w:t>
            </w:r>
            <w:bookmarkEnd w:id="102"/>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729460" w14:textId="77777777" w:rsidR="00A13C1C" w:rsidRPr="005720CB" w:rsidRDefault="00A13C1C"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Fecha:</w:t>
            </w:r>
            <w:r w:rsidRPr="005720CB">
              <w:rPr>
                <w:rFonts w:ascii="Calibri" w:eastAsia="Times New Roman" w:hAnsi="Calibri" w:cs="Times New Roman"/>
                <w:sz w:val="18"/>
                <w:szCs w:val="18"/>
                <w:lang w:eastAsia="es-CL"/>
              </w:rPr>
              <w:t xml:space="preserve">  06-05-2019</w:t>
            </w:r>
          </w:p>
        </w:tc>
        <w:tc>
          <w:tcPr>
            <w:tcW w:w="1138" w:type="pct"/>
            <w:tcBorders>
              <w:top w:val="single" w:sz="4" w:space="0" w:color="auto"/>
              <w:left w:val="nil"/>
              <w:bottom w:val="single" w:sz="4" w:space="0" w:color="auto"/>
              <w:right w:val="nil"/>
            </w:tcBorders>
            <w:shd w:val="clear" w:color="auto" w:fill="auto"/>
            <w:noWrap/>
            <w:vAlign w:val="center"/>
            <w:hideMark/>
          </w:tcPr>
          <w:p w14:paraId="07B2F268" w14:textId="77777777" w:rsidR="00A13C1C" w:rsidRPr="005720CB" w:rsidRDefault="00A13C1C" w:rsidP="00AF5050">
            <w:pPr>
              <w:spacing w:after="0" w:line="240" w:lineRule="auto"/>
              <w:contextualSpacing/>
              <w:outlineLvl w:val="1"/>
              <w:rPr>
                <w:rFonts w:ascii="Calibri" w:eastAsia="Calibri" w:hAnsi="Calibri" w:cs="Calibri"/>
                <w:b/>
                <w:sz w:val="18"/>
                <w:szCs w:val="18"/>
              </w:rPr>
            </w:pPr>
            <w:bookmarkStart w:id="103" w:name="_Toc25138749"/>
            <w:r w:rsidRPr="005720CB">
              <w:rPr>
                <w:rFonts w:ascii="Calibri" w:eastAsia="Calibri" w:hAnsi="Calibri" w:cs="Calibri"/>
                <w:b/>
                <w:sz w:val="18"/>
                <w:szCs w:val="20"/>
              </w:rPr>
              <w:t>Fotografía 8</w:t>
            </w:r>
            <w:r w:rsidRPr="005720CB">
              <w:rPr>
                <w:rFonts w:ascii="Calibri" w:eastAsia="Calibri" w:hAnsi="Calibri" w:cs="Calibri"/>
                <w:b/>
                <w:sz w:val="18"/>
                <w:szCs w:val="18"/>
              </w:rPr>
              <w:t>.</w:t>
            </w:r>
            <w:bookmarkEnd w:id="103"/>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70A36DA" w14:textId="77777777" w:rsidR="00A13C1C" w:rsidRPr="005720CB" w:rsidRDefault="00A13C1C"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Fecha:</w:t>
            </w:r>
            <w:r w:rsidRPr="005720CB">
              <w:rPr>
                <w:rFonts w:ascii="Calibri" w:eastAsia="Times New Roman" w:hAnsi="Calibri" w:cs="Times New Roman"/>
                <w:sz w:val="18"/>
                <w:szCs w:val="18"/>
                <w:lang w:eastAsia="es-CL"/>
              </w:rPr>
              <w:t xml:space="preserve"> 06-05-2019</w:t>
            </w:r>
          </w:p>
        </w:tc>
      </w:tr>
      <w:tr w:rsidR="00A13C1C" w:rsidRPr="005720CB" w14:paraId="3E3B47B0" w14:textId="77777777" w:rsidTr="00AF5050">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206099" w14:textId="77777777" w:rsidR="00A13C1C" w:rsidRPr="005720CB" w:rsidRDefault="00A13C1C"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Coordenadas UTM DATUM WGS84 HUSO 18</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1726955E" w14:textId="77777777" w:rsidR="00A13C1C" w:rsidRPr="005720CB" w:rsidRDefault="00A13C1C"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Norte:</w:t>
            </w:r>
            <w:r w:rsidRPr="005720CB">
              <w:rPr>
                <w:rFonts w:ascii="Calibri" w:eastAsia="Times New Roman" w:hAnsi="Calibri" w:cs="Times New Roman"/>
                <w:sz w:val="18"/>
                <w:szCs w:val="18"/>
                <w:lang w:eastAsia="es-CL"/>
              </w:rPr>
              <w:t xml:space="preserve"> 5279772.19</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3E3CEB13" w14:textId="77777777" w:rsidR="00A13C1C" w:rsidRPr="005720CB" w:rsidRDefault="00A13C1C"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Este:</w:t>
            </w:r>
            <w:r w:rsidRPr="005720CB">
              <w:rPr>
                <w:rFonts w:ascii="Calibri" w:eastAsia="Times New Roman" w:hAnsi="Calibri" w:cs="Times New Roman"/>
                <w:sz w:val="18"/>
                <w:szCs w:val="18"/>
                <w:lang w:eastAsia="es-CL"/>
              </w:rPr>
              <w:t xml:space="preserve"> 594591.42</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42130D05" w14:textId="77777777" w:rsidR="00A13C1C" w:rsidRPr="005720CB" w:rsidRDefault="00A13C1C"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Coordenadas DATUM WGS84 HUSO 18</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6FE75FD7" w14:textId="77777777" w:rsidR="00A13C1C" w:rsidRPr="005720CB" w:rsidRDefault="00A13C1C"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Norte:</w:t>
            </w:r>
            <w:r w:rsidRPr="005720CB">
              <w:rPr>
                <w:rFonts w:ascii="Calibri" w:eastAsia="Times New Roman" w:hAnsi="Calibri" w:cs="Times New Roman"/>
                <w:sz w:val="18"/>
                <w:szCs w:val="18"/>
                <w:lang w:eastAsia="es-CL"/>
              </w:rPr>
              <w:t xml:space="preserve"> 5279761.21</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1A54B1F2" w14:textId="77777777" w:rsidR="00A13C1C" w:rsidRPr="005720CB" w:rsidRDefault="00A13C1C"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Este:</w:t>
            </w:r>
            <w:r w:rsidRPr="005720CB">
              <w:rPr>
                <w:rFonts w:ascii="Calibri" w:eastAsia="Times New Roman" w:hAnsi="Calibri" w:cs="Times New Roman"/>
                <w:sz w:val="18"/>
                <w:szCs w:val="18"/>
                <w:lang w:eastAsia="es-CL"/>
              </w:rPr>
              <w:t xml:space="preserve"> 594601.36</w:t>
            </w:r>
          </w:p>
        </w:tc>
      </w:tr>
      <w:tr w:rsidR="00A13C1C" w:rsidRPr="005720CB" w14:paraId="5571ADE9" w14:textId="77777777" w:rsidTr="00AF5050">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339FC50" w14:textId="77777777" w:rsidR="00A13C1C" w:rsidRPr="005720CB" w:rsidRDefault="00A13C1C"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Descripción del medio de prueba:</w:t>
            </w:r>
            <w:r w:rsidRPr="005720CB">
              <w:rPr>
                <w:rFonts w:ascii="Calibri" w:eastAsia="Times New Roman" w:hAnsi="Calibri" w:cs="Times New Roman"/>
                <w:sz w:val="18"/>
                <w:szCs w:val="18"/>
                <w:lang w:eastAsia="es-CL"/>
              </w:rPr>
              <w:t xml:space="preserve"> Idem Fotografía  5</w:t>
            </w:r>
          </w:p>
          <w:p w14:paraId="62914694" w14:textId="77777777" w:rsidR="00A13C1C" w:rsidRPr="005720CB" w:rsidRDefault="00A13C1C" w:rsidP="00AF5050">
            <w:pPr>
              <w:spacing w:after="0" w:line="240" w:lineRule="auto"/>
              <w:rPr>
                <w:rFonts w:ascii="Calibri" w:eastAsia="Times New Roman" w:hAnsi="Calibri" w:cs="Times New Roman"/>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A4D7A79" w14:textId="77777777" w:rsidR="00A13C1C" w:rsidRPr="005720CB" w:rsidRDefault="00A13C1C"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Descripción del medio de prueba:</w:t>
            </w:r>
            <w:r w:rsidRPr="005720CB">
              <w:rPr>
                <w:rFonts w:ascii="Calibri" w:eastAsia="Times New Roman" w:hAnsi="Calibri" w:cs="Times New Roman"/>
                <w:sz w:val="18"/>
                <w:szCs w:val="18"/>
                <w:lang w:eastAsia="es-CL"/>
              </w:rPr>
              <w:t xml:space="preserve"> Idem Fotografía 5</w:t>
            </w:r>
          </w:p>
          <w:p w14:paraId="09607B95" w14:textId="77777777" w:rsidR="00A13C1C" w:rsidRPr="005720CB" w:rsidRDefault="00A13C1C" w:rsidP="00AF5050">
            <w:pPr>
              <w:spacing w:after="0" w:line="240" w:lineRule="auto"/>
              <w:rPr>
                <w:rFonts w:ascii="Calibri" w:eastAsia="Times New Roman" w:hAnsi="Calibri" w:cs="Times New Roman"/>
                <w:sz w:val="18"/>
                <w:szCs w:val="18"/>
                <w:lang w:eastAsia="es-CL"/>
              </w:rPr>
            </w:pPr>
          </w:p>
        </w:tc>
      </w:tr>
      <w:tr w:rsidR="00A13C1C" w:rsidRPr="005720CB" w14:paraId="1F3B8D1C" w14:textId="77777777" w:rsidTr="00AF5050">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0529B8FC" w14:textId="77777777" w:rsidR="00A13C1C" w:rsidRPr="005720CB" w:rsidRDefault="00A13C1C" w:rsidP="00AF5050">
            <w:pPr>
              <w:spacing w:after="0" w:line="240" w:lineRule="auto"/>
              <w:rPr>
                <w:rFonts w:ascii="Calibri" w:eastAsia="Times New Roman" w:hAnsi="Calibri" w:cs="Times New Roman"/>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2CAA6042" w14:textId="77777777" w:rsidR="00A13C1C" w:rsidRPr="005720CB" w:rsidRDefault="00A13C1C" w:rsidP="00AF5050">
            <w:pPr>
              <w:spacing w:after="0" w:line="240" w:lineRule="auto"/>
              <w:rPr>
                <w:rFonts w:ascii="Calibri" w:eastAsia="Times New Roman" w:hAnsi="Calibri" w:cs="Times New Roman"/>
                <w:sz w:val="20"/>
                <w:szCs w:val="20"/>
                <w:lang w:eastAsia="es-CL"/>
              </w:rPr>
            </w:pPr>
          </w:p>
        </w:tc>
      </w:tr>
    </w:tbl>
    <w:p w14:paraId="4AA12970" w14:textId="77777777" w:rsidR="00A13C1C" w:rsidRPr="005720CB" w:rsidRDefault="00A13C1C" w:rsidP="00A13C1C">
      <w:pPr>
        <w:rPr>
          <w:rFonts w:ascii="Calibri" w:eastAsia="Calibri" w:hAnsi="Calibri" w:cs="Calibri"/>
          <w:sz w:val="28"/>
          <w:szCs w:val="32"/>
        </w:rPr>
      </w:pPr>
    </w:p>
    <w:p w14:paraId="23BF855B" w14:textId="77777777" w:rsidR="00A13C1C" w:rsidRPr="005720CB" w:rsidRDefault="00A13C1C" w:rsidP="00A13C1C">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74"/>
        <w:gridCol w:w="1682"/>
        <w:gridCol w:w="1682"/>
        <w:gridCol w:w="3087"/>
        <w:gridCol w:w="1820"/>
        <w:gridCol w:w="1717"/>
      </w:tblGrid>
      <w:tr w:rsidR="00A13C1C" w:rsidRPr="005720CB" w14:paraId="1103A20B" w14:textId="77777777" w:rsidTr="00AF505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6BBB78" w14:textId="77777777" w:rsidR="00A13C1C" w:rsidRPr="005720CB" w:rsidRDefault="00A13C1C" w:rsidP="00AF5050">
            <w:pPr>
              <w:spacing w:after="0" w:line="240" w:lineRule="auto"/>
              <w:jc w:val="center"/>
              <w:rPr>
                <w:rFonts w:ascii="Calibri" w:eastAsia="Times New Roman" w:hAnsi="Calibri" w:cs="Times New Roman"/>
                <w:b/>
                <w:bCs/>
                <w:sz w:val="20"/>
                <w:szCs w:val="20"/>
                <w:lang w:eastAsia="es-CL"/>
              </w:rPr>
            </w:pPr>
            <w:r w:rsidRPr="005720CB">
              <w:rPr>
                <w:rFonts w:ascii="Calibri" w:eastAsia="Times New Roman" w:hAnsi="Calibri" w:cs="Times New Roman"/>
                <w:b/>
                <w:bCs/>
                <w:sz w:val="20"/>
                <w:szCs w:val="20"/>
                <w:lang w:eastAsia="es-CL"/>
              </w:rPr>
              <w:t>Registros</w:t>
            </w:r>
          </w:p>
        </w:tc>
      </w:tr>
      <w:tr w:rsidR="00A13C1C" w:rsidRPr="005720CB" w14:paraId="4E5FFCB3" w14:textId="77777777" w:rsidTr="00AF5050">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536C435B" w14:textId="77777777" w:rsidR="00A13C1C" w:rsidRPr="005720CB" w:rsidRDefault="00A13C1C" w:rsidP="00AF5050">
            <w:pPr>
              <w:spacing w:after="0" w:line="240" w:lineRule="auto"/>
              <w:jc w:val="center"/>
              <w:rPr>
                <w:rFonts w:ascii="Calibri" w:eastAsia="Times New Roman" w:hAnsi="Calibri" w:cs="Times New Roman"/>
                <w:sz w:val="20"/>
                <w:szCs w:val="20"/>
                <w:lang w:eastAsia="es-CL"/>
              </w:rPr>
            </w:pPr>
            <w:r w:rsidRPr="005720CB">
              <w:rPr>
                <w:noProof/>
              </w:rPr>
              <w:drawing>
                <wp:inline distT="0" distB="0" distL="0" distR="0" wp14:anchorId="65FCC93D" wp14:editId="2DC1034D">
                  <wp:extent cx="3124200" cy="312420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24200" cy="3124200"/>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7B60DF35" w14:textId="77777777" w:rsidR="00A13C1C" w:rsidRPr="005720CB" w:rsidRDefault="00A13C1C" w:rsidP="00AF5050">
            <w:pPr>
              <w:spacing w:after="0" w:line="240" w:lineRule="auto"/>
              <w:jc w:val="center"/>
              <w:rPr>
                <w:rFonts w:ascii="Calibri" w:eastAsia="Times New Roman" w:hAnsi="Calibri" w:cs="Times New Roman"/>
                <w:sz w:val="20"/>
                <w:szCs w:val="20"/>
                <w:lang w:eastAsia="es-CL"/>
              </w:rPr>
            </w:pPr>
            <w:r w:rsidRPr="005720CB">
              <w:rPr>
                <w:noProof/>
              </w:rPr>
              <mc:AlternateContent>
                <mc:Choice Requires="wps">
                  <w:drawing>
                    <wp:anchor distT="0" distB="0" distL="114300" distR="114300" simplePos="0" relativeHeight="251662336" behindDoc="0" locked="0" layoutInCell="1" allowOverlap="1" wp14:anchorId="60A86827" wp14:editId="37B08F70">
                      <wp:simplePos x="0" y="0"/>
                      <wp:positionH relativeFrom="column">
                        <wp:posOffset>514985</wp:posOffset>
                      </wp:positionH>
                      <wp:positionV relativeFrom="paragraph">
                        <wp:posOffset>825500</wp:posOffset>
                      </wp:positionV>
                      <wp:extent cx="647700" cy="714375"/>
                      <wp:effectExtent l="0" t="0" r="19050" b="28575"/>
                      <wp:wrapNone/>
                      <wp:docPr id="31" name="Elipse 31"/>
                      <wp:cNvGraphicFramePr/>
                      <a:graphic xmlns:a="http://schemas.openxmlformats.org/drawingml/2006/main">
                        <a:graphicData uri="http://schemas.microsoft.com/office/word/2010/wordprocessingShape">
                          <wps:wsp>
                            <wps:cNvSpPr/>
                            <wps:spPr>
                              <a:xfrm>
                                <a:off x="0" y="0"/>
                                <a:ext cx="647700" cy="714375"/>
                              </a:xfrm>
                              <a:prstGeom prst="ellipse">
                                <a:avLst/>
                              </a:prstGeom>
                              <a:noFill/>
                              <a:ln w="254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654F36" id="Elipse 31" o:spid="_x0000_s1026" style="position:absolute;margin-left:40.55pt;margin-top:65pt;width:51pt;height:56.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" filled="f" strokecolor="#41719c" strokeweight="2pt">
                      <v:stroke joinstyle="miter"/>
                    </v:oval>
                  </w:pict>
                </mc:Fallback>
              </mc:AlternateContent>
            </w:r>
            <w:r w:rsidRPr="005720CB">
              <w:rPr>
                <w:noProof/>
              </w:rPr>
              <w:drawing>
                <wp:inline distT="0" distB="0" distL="0" distR="0" wp14:anchorId="0B7B8B6A" wp14:editId="1DA01F2D">
                  <wp:extent cx="3112770" cy="311277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12770" cy="3112770"/>
                          </a:xfrm>
                          <a:prstGeom prst="rect">
                            <a:avLst/>
                          </a:prstGeom>
                          <a:noFill/>
                          <a:ln>
                            <a:noFill/>
                          </a:ln>
                        </pic:spPr>
                      </pic:pic>
                    </a:graphicData>
                  </a:graphic>
                </wp:inline>
              </w:drawing>
            </w:r>
          </w:p>
        </w:tc>
      </w:tr>
      <w:tr w:rsidR="00A13C1C" w:rsidRPr="005720CB" w14:paraId="62CEC866" w14:textId="77777777" w:rsidTr="00AF5050">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536E3006" w14:textId="77777777" w:rsidR="00A13C1C" w:rsidRPr="005720CB" w:rsidRDefault="00A13C1C" w:rsidP="00AF5050">
            <w:pPr>
              <w:spacing w:after="0" w:line="240" w:lineRule="auto"/>
              <w:contextualSpacing/>
              <w:outlineLvl w:val="1"/>
              <w:rPr>
                <w:rFonts w:ascii="Calibri" w:eastAsia="Times New Roman" w:hAnsi="Calibri" w:cs="Calibri"/>
                <w:b/>
                <w:sz w:val="18"/>
                <w:szCs w:val="18"/>
                <w:lang w:eastAsia="es-CL"/>
              </w:rPr>
            </w:pPr>
            <w:bookmarkStart w:id="104" w:name="_Toc25138750"/>
            <w:r w:rsidRPr="005720CB">
              <w:rPr>
                <w:rFonts w:ascii="Calibri" w:eastAsia="Calibri" w:hAnsi="Calibri" w:cs="Calibri"/>
                <w:b/>
                <w:sz w:val="18"/>
                <w:szCs w:val="18"/>
              </w:rPr>
              <w:t>Fotografía 9.</w:t>
            </w:r>
            <w:bookmarkEnd w:id="104"/>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353D95" w14:textId="77777777" w:rsidR="00A13C1C" w:rsidRPr="005720CB" w:rsidRDefault="00A13C1C"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Fecha:</w:t>
            </w:r>
            <w:r w:rsidRPr="005720CB">
              <w:rPr>
                <w:rFonts w:ascii="Calibri" w:eastAsia="Times New Roman" w:hAnsi="Calibri" w:cs="Times New Roman"/>
                <w:sz w:val="18"/>
                <w:szCs w:val="18"/>
                <w:lang w:eastAsia="es-CL"/>
              </w:rPr>
              <w:t xml:space="preserve">  06-05-2019</w:t>
            </w:r>
          </w:p>
        </w:tc>
        <w:tc>
          <w:tcPr>
            <w:tcW w:w="1138" w:type="pct"/>
            <w:tcBorders>
              <w:top w:val="single" w:sz="4" w:space="0" w:color="auto"/>
              <w:left w:val="nil"/>
              <w:bottom w:val="single" w:sz="4" w:space="0" w:color="auto"/>
              <w:right w:val="nil"/>
            </w:tcBorders>
            <w:shd w:val="clear" w:color="auto" w:fill="auto"/>
            <w:noWrap/>
            <w:vAlign w:val="center"/>
            <w:hideMark/>
          </w:tcPr>
          <w:p w14:paraId="26884A15" w14:textId="77777777" w:rsidR="00A13C1C" w:rsidRPr="005720CB" w:rsidRDefault="00A13C1C" w:rsidP="00AF5050">
            <w:pPr>
              <w:spacing w:after="0" w:line="240" w:lineRule="auto"/>
              <w:contextualSpacing/>
              <w:outlineLvl w:val="1"/>
              <w:rPr>
                <w:rFonts w:ascii="Calibri" w:eastAsia="Calibri" w:hAnsi="Calibri" w:cs="Calibri"/>
                <w:b/>
                <w:sz w:val="18"/>
                <w:szCs w:val="18"/>
              </w:rPr>
            </w:pPr>
            <w:bookmarkStart w:id="105" w:name="_Toc25138751"/>
            <w:r w:rsidRPr="005720CB">
              <w:rPr>
                <w:rFonts w:ascii="Calibri" w:eastAsia="Calibri" w:hAnsi="Calibri" w:cs="Calibri"/>
                <w:b/>
                <w:sz w:val="18"/>
                <w:szCs w:val="20"/>
              </w:rPr>
              <w:t>Fotografía 10</w:t>
            </w:r>
            <w:r w:rsidRPr="005720CB">
              <w:rPr>
                <w:rFonts w:ascii="Calibri" w:eastAsia="Calibri" w:hAnsi="Calibri" w:cs="Calibri"/>
                <w:b/>
                <w:sz w:val="18"/>
                <w:szCs w:val="18"/>
              </w:rPr>
              <w:t>.</w:t>
            </w:r>
            <w:bookmarkEnd w:id="105"/>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8ED002" w14:textId="77777777" w:rsidR="00A13C1C" w:rsidRPr="005720CB" w:rsidRDefault="00A13C1C"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Fecha:</w:t>
            </w:r>
            <w:r w:rsidRPr="005720CB">
              <w:rPr>
                <w:rFonts w:ascii="Calibri" w:eastAsia="Times New Roman" w:hAnsi="Calibri" w:cs="Times New Roman"/>
                <w:sz w:val="18"/>
                <w:szCs w:val="18"/>
                <w:lang w:eastAsia="es-CL"/>
              </w:rPr>
              <w:t xml:space="preserve"> 06-05-2019</w:t>
            </w:r>
          </w:p>
        </w:tc>
      </w:tr>
      <w:tr w:rsidR="00A13C1C" w:rsidRPr="005720CB" w14:paraId="094EAA01" w14:textId="77777777" w:rsidTr="00AF5050">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1EACB92" w14:textId="77777777" w:rsidR="00A13C1C" w:rsidRPr="005720CB" w:rsidRDefault="00A13C1C"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Coordenadas UTM DATUM WGS84 HUSO 18</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179063B4" w14:textId="77777777" w:rsidR="00A13C1C" w:rsidRPr="005720CB" w:rsidRDefault="00A13C1C"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Norte:</w:t>
            </w:r>
            <w:r w:rsidRPr="005720CB">
              <w:rPr>
                <w:rFonts w:ascii="Calibri" w:eastAsia="Times New Roman" w:hAnsi="Calibri" w:cs="Times New Roman"/>
                <w:sz w:val="18"/>
                <w:szCs w:val="18"/>
                <w:lang w:eastAsia="es-CL"/>
              </w:rPr>
              <w:t xml:space="preserve"> 5279761.41</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194DA4B1" w14:textId="77777777" w:rsidR="00A13C1C" w:rsidRPr="005720CB" w:rsidRDefault="00A13C1C"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Este:</w:t>
            </w:r>
            <w:r w:rsidRPr="005720CB">
              <w:rPr>
                <w:rFonts w:ascii="Calibri" w:eastAsia="Times New Roman" w:hAnsi="Calibri" w:cs="Times New Roman"/>
                <w:sz w:val="18"/>
                <w:szCs w:val="18"/>
                <w:lang w:eastAsia="es-CL"/>
              </w:rPr>
              <w:t xml:space="preserve"> 594597.28</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52B3EBE6" w14:textId="77777777" w:rsidR="00A13C1C" w:rsidRPr="005720CB" w:rsidRDefault="00A13C1C"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Coordenadas DATUM WGS84 HUSO 18</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5B6DA8F9" w14:textId="77777777" w:rsidR="00A13C1C" w:rsidRPr="005720CB" w:rsidRDefault="00A13C1C"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Norte:</w:t>
            </w:r>
            <w:r w:rsidRPr="005720CB">
              <w:rPr>
                <w:rFonts w:ascii="Calibri" w:eastAsia="Times New Roman" w:hAnsi="Calibri" w:cs="Times New Roman"/>
                <w:sz w:val="18"/>
                <w:szCs w:val="18"/>
                <w:lang w:eastAsia="es-CL"/>
              </w:rPr>
              <w:t xml:space="preserve"> 79795.23</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18F8512B" w14:textId="77777777" w:rsidR="00A13C1C" w:rsidRPr="005720CB" w:rsidRDefault="00A13C1C"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Este:</w:t>
            </w:r>
            <w:r w:rsidRPr="005720CB">
              <w:rPr>
                <w:rFonts w:ascii="Calibri" w:eastAsia="Times New Roman" w:hAnsi="Calibri" w:cs="Times New Roman"/>
                <w:sz w:val="18"/>
                <w:szCs w:val="18"/>
                <w:lang w:eastAsia="es-CL"/>
              </w:rPr>
              <w:t xml:space="preserve"> 594629.13</w:t>
            </w:r>
          </w:p>
        </w:tc>
      </w:tr>
      <w:tr w:rsidR="00A13C1C" w:rsidRPr="005720CB" w14:paraId="0BCEF14F" w14:textId="77777777" w:rsidTr="00AF5050">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9DC9180" w14:textId="77777777" w:rsidR="00A13C1C" w:rsidRPr="005720CB" w:rsidRDefault="00A13C1C"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Descripción del medio de prueba:</w:t>
            </w:r>
            <w:r w:rsidRPr="005720CB">
              <w:rPr>
                <w:rFonts w:ascii="Calibri" w:eastAsia="Times New Roman" w:hAnsi="Calibri" w:cs="Times New Roman"/>
                <w:sz w:val="18"/>
                <w:szCs w:val="18"/>
                <w:lang w:eastAsia="es-CL"/>
              </w:rPr>
              <w:t xml:space="preserve"> Imagen se visualiza en el sector Sur Oeste del vertedero la presencia de lixiviados  en la base de la torta de residuos.</w:t>
            </w:r>
          </w:p>
          <w:p w14:paraId="0DC6AAA1" w14:textId="77777777" w:rsidR="00A13C1C" w:rsidRPr="005720CB" w:rsidRDefault="00A13C1C" w:rsidP="00AF5050">
            <w:pPr>
              <w:spacing w:after="0" w:line="240" w:lineRule="auto"/>
              <w:rPr>
                <w:rFonts w:ascii="Calibri" w:eastAsia="Times New Roman" w:hAnsi="Calibri" w:cs="Times New Roman"/>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98C8EC6" w14:textId="77777777" w:rsidR="00A13C1C" w:rsidRPr="005720CB" w:rsidRDefault="00A13C1C"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Descripción del medio de prueba:</w:t>
            </w:r>
            <w:r w:rsidRPr="005720CB">
              <w:rPr>
                <w:rFonts w:ascii="Calibri" w:eastAsia="Times New Roman" w:hAnsi="Calibri" w:cs="Times New Roman"/>
                <w:sz w:val="18"/>
                <w:szCs w:val="18"/>
                <w:lang w:eastAsia="es-CL"/>
              </w:rPr>
              <w:t xml:space="preserve"> Imagen permite visualizar pozas de lixiviados y que se encuentran en el borde de la zanja de aguas lluvias.</w:t>
            </w:r>
          </w:p>
          <w:p w14:paraId="404E02D1" w14:textId="77777777" w:rsidR="00A13C1C" w:rsidRPr="005720CB" w:rsidRDefault="00A13C1C" w:rsidP="00AF5050">
            <w:pPr>
              <w:spacing w:after="0" w:line="240" w:lineRule="auto"/>
              <w:rPr>
                <w:rFonts w:ascii="Calibri" w:eastAsia="Times New Roman" w:hAnsi="Calibri" w:cs="Times New Roman"/>
                <w:sz w:val="18"/>
                <w:szCs w:val="18"/>
                <w:lang w:eastAsia="es-CL"/>
              </w:rPr>
            </w:pPr>
          </w:p>
        </w:tc>
      </w:tr>
      <w:tr w:rsidR="00A13C1C" w:rsidRPr="005720CB" w14:paraId="412D17A8" w14:textId="77777777" w:rsidTr="00AF5050">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1D0C0DF6" w14:textId="77777777" w:rsidR="00A13C1C" w:rsidRPr="005720CB" w:rsidRDefault="00A13C1C" w:rsidP="00AF5050">
            <w:pPr>
              <w:spacing w:after="0" w:line="240" w:lineRule="auto"/>
              <w:rPr>
                <w:rFonts w:ascii="Calibri" w:eastAsia="Times New Roman" w:hAnsi="Calibri" w:cs="Times New Roman"/>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72805AEC" w14:textId="77777777" w:rsidR="00A13C1C" w:rsidRPr="005720CB" w:rsidRDefault="00A13C1C" w:rsidP="00AF5050">
            <w:pPr>
              <w:spacing w:after="0" w:line="240" w:lineRule="auto"/>
              <w:rPr>
                <w:rFonts w:ascii="Calibri" w:eastAsia="Times New Roman" w:hAnsi="Calibri" w:cs="Times New Roman"/>
                <w:sz w:val="20"/>
                <w:szCs w:val="20"/>
                <w:lang w:eastAsia="es-CL"/>
              </w:rPr>
            </w:pPr>
          </w:p>
        </w:tc>
      </w:tr>
    </w:tbl>
    <w:p w14:paraId="79F14EAF" w14:textId="77777777" w:rsidR="00A13C1C" w:rsidRPr="005720CB" w:rsidRDefault="00A13C1C" w:rsidP="00A13C1C">
      <w:pPr>
        <w:rPr>
          <w:rFonts w:ascii="Calibri" w:eastAsia="Calibri" w:hAnsi="Calibri" w:cs="Calibri"/>
          <w:sz w:val="28"/>
          <w:szCs w:val="32"/>
        </w:rPr>
      </w:pPr>
    </w:p>
    <w:p w14:paraId="39649ACB" w14:textId="77777777" w:rsidR="00A13C1C" w:rsidRPr="005720CB" w:rsidRDefault="00A13C1C" w:rsidP="00A13C1C">
      <w:pPr>
        <w:rPr>
          <w:rFonts w:ascii="Calibri" w:eastAsia="Calibri" w:hAnsi="Calibri" w:cs="Calibri"/>
          <w:sz w:val="28"/>
          <w:szCs w:val="32"/>
        </w:rPr>
      </w:pPr>
    </w:p>
    <w:p w14:paraId="6393241A" w14:textId="77777777" w:rsidR="000A1083" w:rsidRPr="005720CB" w:rsidRDefault="000A1083" w:rsidP="00A13C1C">
      <w:pPr>
        <w:spacing w:after="0" w:line="240" w:lineRule="auto"/>
        <w:rPr>
          <w:rFonts w:ascii="Calibri" w:eastAsia="Times New Roman" w:hAnsi="Calibri" w:cs="Times New Roman"/>
          <w:b/>
          <w:bCs/>
          <w:sz w:val="20"/>
          <w:szCs w:val="20"/>
          <w:lang w:eastAsia="es-CL"/>
        </w:rPr>
        <w:sectPr w:rsidR="000A1083" w:rsidRPr="005720CB" w:rsidSect="009747CA">
          <w:footerReference w:type="default" r:id="rId25"/>
          <w:type w:val="nextColumn"/>
          <w:pgSz w:w="15840" w:h="12240" w:orient="landscape" w:code="1"/>
          <w:pgMar w:top="1134" w:right="1134" w:bottom="1134" w:left="1134" w:header="708" w:footer="708" w:gutter="0"/>
          <w:cols w:space="708"/>
          <w:docGrid w:linePitch="360"/>
        </w:sectPr>
      </w:pPr>
    </w:p>
    <w:p w14:paraId="1EDCE8CB" w14:textId="77777777" w:rsidR="00432903" w:rsidRPr="005720CB" w:rsidRDefault="00432903" w:rsidP="000A1083">
      <w:pPr>
        <w:rPr>
          <w:rFonts w:ascii="Calibri" w:eastAsia="Calibri" w:hAnsi="Calibri" w:cs="Calibri"/>
          <w:sz w:val="28"/>
          <w:szCs w:val="32"/>
        </w:rPr>
      </w:pPr>
    </w:p>
    <w:tbl>
      <w:tblPr>
        <w:tblStyle w:val="Tablaconcuadrcula"/>
        <w:tblW w:w="5000" w:type="pct"/>
        <w:jc w:val="center"/>
        <w:tblLook w:val="04A0" w:firstRow="1" w:lastRow="0" w:firstColumn="1" w:lastColumn="0" w:noHBand="0" w:noVBand="1"/>
      </w:tblPr>
      <w:tblGrid>
        <w:gridCol w:w="958"/>
        <w:gridCol w:w="2891"/>
        <w:gridCol w:w="4858"/>
        <w:gridCol w:w="4855"/>
      </w:tblGrid>
      <w:tr w:rsidR="00432903" w:rsidRPr="005720CB" w14:paraId="6A382DBC" w14:textId="77777777" w:rsidTr="00426C8E">
        <w:trPr>
          <w:trHeight w:val="58"/>
          <w:tblHeader/>
          <w:jc w:val="center"/>
        </w:trPr>
        <w:tc>
          <w:tcPr>
            <w:tcW w:w="353" w:type="pct"/>
            <w:shd w:val="clear" w:color="auto" w:fill="D9D9D9" w:themeFill="background1" w:themeFillShade="D9"/>
            <w:vAlign w:val="center"/>
          </w:tcPr>
          <w:p w14:paraId="1BDB6414" w14:textId="77777777" w:rsidR="00432903" w:rsidRPr="005720CB" w:rsidRDefault="00432903" w:rsidP="00426C8E">
            <w:pPr>
              <w:jc w:val="center"/>
              <w:rPr>
                <w:rFonts w:cstheme="minorHAnsi"/>
                <w:b/>
              </w:rPr>
            </w:pPr>
            <w:r w:rsidRPr="005720CB">
              <w:rPr>
                <w:rFonts w:cstheme="minorHAnsi"/>
                <w:b/>
              </w:rPr>
              <w:t xml:space="preserve">N° </w:t>
            </w:r>
          </w:p>
        </w:tc>
        <w:tc>
          <w:tcPr>
            <w:tcW w:w="1066" w:type="pct"/>
            <w:shd w:val="clear" w:color="auto" w:fill="D9D9D9" w:themeFill="background1" w:themeFillShade="D9"/>
            <w:vAlign w:val="center"/>
          </w:tcPr>
          <w:p w14:paraId="4A9B0CCF" w14:textId="77777777" w:rsidR="00432903" w:rsidRPr="005720CB" w:rsidRDefault="00432903" w:rsidP="00426C8E">
            <w:pPr>
              <w:jc w:val="center"/>
              <w:rPr>
                <w:rFonts w:cstheme="minorHAnsi"/>
                <w:b/>
              </w:rPr>
            </w:pPr>
            <w:r w:rsidRPr="005720CB">
              <w:rPr>
                <w:rFonts w:cstheme="minorHAnsi"/>
                <w:b/>
              </w:rPr>
              <w:t>Medida asociada  Resolución Exenta 780/2019</w:t>
            </w:r>
          </w:p>
        </w:tc>
        <w:tc>
          <w:tcPr>
            <w:tcW w:w="1791" w:type="pct"/>
            <w:shd w:val="clear" w:color="auto" w:fill="D9D9D9" w:themeFill="background1" w:themeFillShade="D9"/>
            <w:vAlign w:val="center"/>
          </w:tcPr>
          <w:p w14:paraId="39474E38" w14:textId="77777777" w:rsidR="00432903" w:rsidRPr="005720CB" w:rsidRDefault="00432903" w:rsidP="00426C8E">
            <w:pPr>
              <w:jc w:val="center"/>
              <w:rPr>
                <w:rFonts w:cstheme="minorHAnsi"/>
                <w:b/>
              </w:rPr>
            </w:pPr>
            <w:r w:rsidRPr="005720CB">
              <w:rPr>
                <w:rFonts w:cstheme="minorHAnsi"/>
                <w:b/>
              </w:rPr>
              <w:t>Hecho constatado</w:t>
            </w:r>
          </w:p>
        </w:tc>
        <w:tc>
          <w:tcPr>
            <w:tcW w:w="1790" w:type="pct"/>
            <w:shd w:val="clear" w:color="auto" w:fill="D9D9D9" w:themeFill="background1" w:themeFillShade="D9"/>
          </w:tcPr>
          <w:p w14:paraId="7F909F32" w14:textId="77777777" w:rsidR="00432903" w:rsidRPr="005720CB" w:rsidRDefault="00432903" w:rsidP="00426C8E">
            <w:pPr>
              <w:jc w:val="center"/>
              <w:rPr>
                <w:rFonts w:cstheme="minorHAnsi"/>
                <w:b/>
              </w:rPr>
            </w:pPr>
            <w:r w:rsidRPr="005720CB">
              <w:rPr>
                <w:rFonts w:cstheme="minorHAnsi"/>
                <w:b/>
              </w:rPr>
              <w:t>Conformidad técnica de la medida</w:t>
            </w:r>
          </w:p>
        </w:tc>
      </w:tr>
      <w:tr w:rsidR="00432903" w:rsidRPr="005720CB" w14:paraId="48CF5A47" w14:textId="77777777" w:rsidTr="00426C8E">
        <w:trPr>
          <w:trHeight w:val="78"/>
          <w:jc w:val="center"/>
        </w:trPr>
        <w:tc>
          <w:tcPr>
            <w:tcW w:w="353" w:type="pct"/>
            <w:vAlign w:val="center"/>
          </w:tcPr>
          <w:p w14:paraId="083F66C8" w14:textId="77777777" w:rsidR="00432903" w:rsidRPr="005720CB" w:rsidRDefault="00432903" w:rsidP="00426C8E">
            <w:pPr>
              <w:widowControl w:val="0"/>
              <w:overflowPunct w:val="0"/>
              <w:autoSpaceDE w:val="0"/>
              <w:autoSpaceDN w:val="0"/>
              <w:adjustRightInd w:val="0"/>
              <w:spacing w:after="120" w:line="285" w:lineRule="auto"/>
              <w:jc w:val="center"/>
              <w:rPr>
                <w:rFonts w:cstheme="minorHAnsi"/>
                <w:iCs/>
              </w:rPr>
            </w:pPr>
            <w:r w:rsidRPr="005720CB">
              <w:rPr>
                <w:rFonts w:cstheme="minorHAnsi"/>
                <w:iCs/>
              </w:rPr>
              <w:t>5</w:t>
            </w:r>
          </w:p>
        </w:tc>
        <w:tc>
          <w:tcPr>
            <w:tcW w:w="1066" w:type="pct"/>
            <w:vAlign w:val="center"/>
          </w:tcPr>
          <w:p w14:paraId="0356C633" w14:textId="77777777" w:rsidR="00432903" w:rsidRPr="005720CB" w:rsidRDefault="00C53E44" w:rsidP="00426C8E">
            <w:pPr>
              <w:jc w:val="both"/>
              <w:rPr>
                <w:rFonts w:cstheme="minorHAnsi"/>
              </w:rPr>
            </w:pPr>
            <w:r>
              <w:rPr>
                <w:rFonts w:cstheme="minorHAnsi"/>
              </w:rPr>
              <w:t>a</w:t>
            </w:r>
            <w:r w:rsidR="00432903" w:rsidRPr="005720CB">
              <w:rPr>
                <w:rFonts w:cstheme="minorHAnsi"/>
              </w:rPr>
              <w:t xml:space="preserve">) </w:t>
            </w:r>
            <w:r>
              <w:rPr>
                <w:rFonts w:cstheme="minorHAnsi"/>
              </w:rPr>
              <w:t>C</w:t>
            </w:r>
            <w:r w:rsidR="00432903" w:rsidRPr="005720CB">
              <w:rPr>
                <w:rFonts w:cstheme="minorHAnsi"/>
              </w:rPr>
              <w:t>ontrolar las descargas de los lixiviados (crudos o mezclados con aguas lluvias) hacia predios vecinos, canales de evacuación de aguas lluvias y a cursos de aguas superficiales; proceder a ret</w:t>
            </w:r>
            <w:r>
              <w:rPr>
                <w:rFonts w:cstheme="minorHAnsi"/>
              </w:rPr>
              <w:t>i</w:t>
            </w:r>
            <w:r w:rsidR="00432903" w:rsidRPr="005720CB">
              <w:rPr>
                <w:rFonts w:cstheme="minorHAnsi"/>
              </w:rPr>
              <w:t xml:space="preserve">rar los líquidos lixiviados acopiados en el lado Oeste del vertedero, hasta niveles que permitan la total contención y /o eliminación de dichos líquidos al interior de las instalaciones del vertedero, produciendo de </w:t>
            </w:r>
            <w:r w:rsidR="007640E0" w:rsidRPr="005720CB">
              <w:rPr>
                <w:rFonts w:cstheme="minorHAnsi"/>
              </w:rPr>
              <w:t>la siguiente manera</w:t>
            </w:r>
            <w:r w:rsidR="00432903" w:rsidRPr="005720CB">
              <w:rPr>
                <w:rFonts w:cstheme="minorHAnsi"/>
              </w:rPr>
              <w:t xml:space="preserve">: </w:t>
            </w:r>
          </w:p>
          <w:p w14:paraId="32FE4734" w14:textId="77777777" w:rsidR="00432903" w:rsidRPr="005720CB" w:rsidRDefault="00432903" w:rsidP="00426C8E">
            <w:pPr>
              <w:jc w:val="both"/>
              <w:rPr>
                <w:rFonts w:cstheme="minorHAnsi"/>
              </w:rPr>
            </w:pPr>
            <w:r w:rsidRPr="005720CB">
              <w:rPr>
                <w:rFonts w:cstheme="minorHAnsi"/>
              </w:rPr>
              <w:t xml:space="preserve"> - Respecto a aquellos líquidos lixiviados que escurren a canales de aguas lluvias, se deberá proceder a su eliminación y su control deberá efectuarse al interior del vertedero Dicham.</w:t>
            </w:r>
          </w:p>
          <w:p w14:paraId="5FFE63F7" w14:textId="77777777" w:rsidR="00432903" w:rsidRPr="005720CB" w:rsidRDefault="00432903" w:rsidP="00426C8E">
            <w:pPr>
              <w:jc w:val="both"/>
              <w:rPr>
                <w:rFonts w:cstheme="minorHAnsi"/>
              </w:rPr>
            </w:pPr>
            <w:r w:rsidRPr="005720CB">
              <w:rPr>
                <w:rFonts w:cstheme="minorHAnsi"/>
              </w:rPr>
              <w:t xml:space="preserve">- Respecto a la acumulación de líquidos lixiviados en el sector Oeste del predio, especificado en las fotografías comprometidas en la Res. Ex. N° 488/2019 de este servicio, se deberá proceder a su eliminación definitiva. Asimismo, se deberá informar respecto del volumen total, a través de una medición o estimación de éste luego de que se haya retirado completamente. Además, se deberá realizar una caracterización de los líquidos </w:t>
            </w:r>
            <w:r w:rsidRPr="005720CB">
              <w:rPr>
                <w:rFonts w:cstheme="minorHAnsi"/>
              </w:rPr>
              <w:lastRenderedPageBreak/>
              <w:t>lixiviados utilizando para ello los parámetros que se señalan en el artículo 47 del DS 189/2005 del Ministerio de Salud, e informar sobre el lugar de tratamiento y disposición final.</w:t>
            </w:r>
          </w:p>
          <w:p w14:paraId="3D4DDEE9" w14:textId="77777777" w:rsidR="00432903" w:rsidRPr="005720CB" w:rsidRDefault="00432903" w:rsidP="00426C8E">
            <w:pPr>
              <w:jc w:val="both"/>
              <w:rPr>
                <w:rFonts w:cstheme="minorHAnsi"/>
              </w:rPr>
            </w:pPr>
            <w:r w:rsidRPr="005720CB">
              <w:rPr>
                <w:rFonts w:cstheme="minorHAnsi"/>
              </w:rPr>
              <w:t xml:space="preserve">Presentar un reporte detallado y exhautivo de la implementación de los mecanismos de eliminación y control ejecutados, que incluya fotografías fechadas y georreferenciadas del: (i) estado inicial y final de los sectores donde se constató presencia de lixiviados (ii)Las acciones ejecutadas para la eliminación de los lixiviados acumulados de acuerdo a lo señalado; y (iii) las acciones de control </w:t>
            </w:r>
            <w:r w:rsidR="00C53E44" w:rsidRPr="005720CB">
              <w:rPr>
                <w:rFonts w:cstheme="minorHAnsi"/>
              </w:rPr>
              <w:t>implementadas para</w:t>
            </w:r>
            <w:r w:rsidRPr="005720CB">
              <w:rPr>
                <w:rFonts w:cstheme="minorHAnsi"/>
              </w:rPr>
              <w:t xml:space="preserve"> controlar la presencia de lixiviados al interior del vertedero. Dichas fotografías deberán dar cuenta de todos los frentes de descargas que muestren la acción o mecanismos  de control de las mismas, y su efectividad en cuanto a que impidan el escurrimiento hacia los canales de agua lluvia o predios vecinos.</w:t>
            </w:r>
          </w:p>
          <w:p w14:paraId="6F6D64DD" w14:textId="77777777" w:rsidR="00432903" w:rsidRPr="005720CB" w:rsidRDefault="00432903" w:rsidP="00426C8E">
            <w:pPr>
              <w:jc w:val="both"/>
              <w:rPr>
                <w:rFonts w:cstheme="minorHAnsi"/>
              </w:rPr>
            </w:pPr>
          </w:p>
        </w:tc>
        <w:tc>
          <w:tcPr>
            <w:tcW w:w="1791" w:type="pct"/>
            <w:vAlign w:val="center"/>
          </w:tcPr>
          <w:p w14:paraId="52C3526B" w14:textId="77777777" w:rsidR="00432903" w:rsidRPr="005720CB" w:rsidRDefault="00432903" w:rsidP="00426C8E">
            <w:pPr>
              <w:widowControl w:val="0"/>
              <w:overflowPunct w:val="0"/>
              <w:autoSpaceDE w:val="0"/>
              <w:autoSpaceDN w:val="0"/>
              <w:adjustRightInd w:val="0"/>
              <w:spacing w:after="120"/>
              <w:jc w:val="both"/>
              <w:rPr>
                <w:rFonts w:cstheme="minorHAnsi"/>
              </w:rPr>
            </w:pPr>
            <w:r w:rsidRPr="005720CB">
              <w:rPr>
                <w:rFonts w:cstheme="minorHAnsi"/>
              </w:rPr>
              <w:lastRenderedPageBreak/>
              <w:t>Con respecto a los líquidos de los sitios colindantes al vertedero, en el sector Oeste  y Norte, se constató la presencia de estos líquidos en meno</w:t>
            </w:r>
            <w:r w:rsidR="00C53E44">
              <w:rPr>
                <w:rFonts w:cstheme="minorHAnsi"/>
              </w:rPr>
              <w:t>r</w:t>
            </w:r>
            <w:r w:rsidRPr="005720CB">
              <w:rPr>
                <w:rFonts w:cstheme="minorHAnsi"/>
              </w:rPr>
              <w:t xml:space="preserve"> cantidad que las inspecciones anteriores</w:t>
            </w:r>
            <w:r w:rsidR="00C53E44">
              <w:rPr>
                <w:rFonts w:cstheme="minorHAnsi"/>
              </w:rPr>
              <w:t>.</w:t>
            </w:r>
            <w:r w:rsidRPr="005720CB">
              <w:rPr>
                <w:rFonts w:cstheme="minorHAnsi"/>
              </w:rPr>
              <w:t xml:space="preserve">  Según lo indicado por el Sr. Barría, habrían realizado la acción de la extracción de estos y que los tienen acopiados en los pozos de acumulación de los residuos que eran utilizados para residuos de fosas sépticas.</w:t>
            </w:r>
          </w:p>
          <w:p w14:paraId="2A3DAE83" w14:textId="77777777" w:rsidR="00432903" w:rsidRPr="005720CB" w:rsidRDefault="00432903" w:rsidP="00426C8E">
            <w:pPr>
              <w:widowControl w:val="0"/>
              <w:overflowPunct w:val="0"/>
              <w:autoSpaceDE w:val="0"/>
              <w:autoSpaceDN w:val="0"/>
              <w:adjustRightInd w:val="0"/>
              <w:spacing w:after="120"/>
              <w:jc w:val="both"/>
              <w:rPr>
                <w:rFonts w:cstheme="minorHAnsi"/>
              </w:rPr>
            </w:pPr>
            <w:r w:rsidRPr="005720CB">
              <w:rPr>
                <w:rFonts w:cstheme="minorHAnsi"/>
              </w:rPr>
              <w:t xml:space="preserve">Mediante el examen de información ingresada por el titular en oficina de partes, se constata fotografías que demuestran que fue extraído </w:t>
            </w:r>
            <w:r w:rsidR="00EF77F2" w:rsidRPr="005720CB">
              <w:rPr>
                <w:rFonts w:cstheme="minorHAnsi"/>
              </w:rPr>
              <w:t>casi la totalidad d</w:t>
            </w:r>
            <w:r w:rsidRPr="005720CB">
              <w:rPr>
                <w:rFonts w:cstheme="minorHAnsi"/>
              </w:rPr>
              <w:t xml:space="preserve">el líquido de la zona Oeste, del vertedero, el titular cubica los líquidos como 1000 litros, indica que los días efectivos de trabajo corresponden al 10, 12, 14, 15, 17,18,28 y 30 de junio del 2019. </w:t>
            </w:r>
          </w:p>
          <w:p w14:paraId="1B5C90B0" w14:textId="77777777" w:rsidR="00432903" w:rsidRPr="005720CB" w:rsidRDefault="00432903" w:rsidP="00426C8E">
            <w:pPr>
              <w:widowControl w:val="0"/>
              <w:overflowPunct w:val="0"/>
              <w:autoSpaceDE w:val="0"/>
              <w:autoSpaceDN w:val="0"/>
              <w:adjustRightInd w:val="0"/>
              <w:spacing w:after="120"/>
              <w:jc w:val="both"/>
              <w:rPr>
                <w:rFonts w:cstheme="minorHAnsi"/>
              </w:rPr>
            </w:pPr>
            <w:r w:rsidRPr="005720CB">
              <w:rPr>
                <w:rFonts w:cstheme="minorHAnsi"/>
              </w:rPr>
              <w:t xml:space="preserve">Se constata en terreno la presencia de lixiviados en los  sectores Sur y Oeste del vertedero en la base de la torta de residuos los cuales por gravedad llegan a la </w:t>
            </w:r>
            <w:r w:rsidR="00311845" w:rsidRPr="005720CB">
              <w:rPr>
                <w:rFonts w:cstheme="minorHAnsi"/>
              </w:rPr>
              <w:t>zanja</w:t>
            </w:r>
            <w:r w:rsidRPr="005720CB">
              <w:rPr>
                <w:rFonts w:cstheme="minorHAnsi"/>
              </w:rPr>
              <w:t xml:space="preserve"> de aguas lluvias.</w:t>
            </w:r>
          </w:p>
          <w:p w14:paraId="49277326" w14:textId="77777777" w:rsidR="00432903" w:rsidRPr="005720CB" w:rsidRDefault="00432903" w:rsidP="00426C8E">
            <w:pPr>
              <w:widowControl w:val="0"/>
              <w:overflowPunct w:val="0"/>
              <w:autoSpaceDE w:val="0"/>
              <w:autoSpaceDN w:val="0"/>
              <w:adjustRightInd w:val="0"/>
              <w:spacing w:after="120"/>
              <w:jc w:val="both"/>
              <w:rPr>
                <w:rFonts w:cstheme="minorHAnsi"/>
              </w:rPr>
            </w:pPr>
          </w:p>
          <w:p w14:paraId="09795006" w14:textId="77777777" w:rsidR="00432903" w:rsidRPr="005720CB" w:rsidRDefault="00432903" w:rsidP="00426C8E">
            <w:pPr>
              <w:widowControl w:val="0"/>
              <w:overflowPunct w:val="0"/>
              <w:autoSpaceDE w:val="0"/>
              <w:autoSpaceDN w:val="0"/>
              <w:adjustRightInd w:val="0"/>
              <w:spacing w:after="120"/>
              <w:jc w:val="both"/>
              <w:rPr>
                <w:rFonts w:cstheme="minorHAnsi"/>
              </w:rPr>
            </w:pPr>
            <w:r w:rsidRPr="005720CB">
              <w:rPr>
                <w:rFonts w:cstheme="minorHAnsi"/>
              </w:rPr>
              <w:t>En la inspección del informe entregado por el titular,  se constata la entrega información en lo que respecta a lixiviados</w:t>
            </w:r>
            <w:r w:rsidR="004F5300" w:rsidRPr="005720CB">
              <w:rPr>
                <w:rFonts w:cstheme="minorHAnsi"/>
              </w:rPr>
              <w:t>,</w:t>
            </w:r>
            <w:r w:rsidRPr="005720CB">
              <w:rPr>
                <w:rFonts w:cstheme="minorHAnsi"/>
              </w:rPr>
              <w:t xml:space="preserve"> fechas, volúmenes retirados, origen del retiro, lugar de </w:t>
            </w:r>
            <w:r w:rsidR="004F5300" w:rsidRPr="005720CB">
              <w:rPr>
                <w:rFonts w:cstheme="minorHAnsi"/>
              </w:rPr>
              <w:t>disposición;</w:t>
            </w:r>
            <w:r w:rsidRPr="005720CB">
              <w:rPr>
                <w:rFonts w:cstheme="minorHAnsi"/>
              </w:rPr>
              <w:t xml:space="preserve"> imágenes no se encuentran fechadas ni geor</w:t>
            </w:r>
            <w:r w:rsidR="00C53E44">
              <w:rPr>
                <w:rFonts w:cstheme="minorHAnsi"/>
              </w:rPr>
              <w:t>r</w:t>
            </w:r>
            <w:r w:rsidRPr="005720CB">
              <w:rPr>
                <w:rFonts w:cstheme="minorHAnsi"/>
              </w:rPr>
              <w:t>eferenciadas.</w:t>
            </w:r>
          </w:p>
          <w:p w14:paraId="0DFFBA25" w14:textId="77777777" w:rsidR="00432903" w:rsidRPr="005720CB" w:rsidRDefault="00432903" w:rsidP="00426C8E">
            <w:pPr>
              <w:widowControl w:val="0"/>
              <w:overflowPunct w:val="0"/>
              <w:autoSpaceDE w:val="0"/>
              <w:autoSpaceDN w:val="0"/>
              <w:adjustRightInd w:val="0"/>
              <w:spacing w:after="120"/>
              <w:jc w:val="both"/>
              <w:rPr>
                <w:rFonts w:cstheme="minorHAnsi"/>
              </w:rPr>
            </w:pPr>
          </w:p>
          <w:p w14:paraId="2694C741" w14:textId="77777777" w:rsidR="00710F9C" w:rsidRPr="005720CB" w:rsidRDefault="00710F9C" w:rsidP="00426C8E">
            <w:pPr>
              <w:widowControl w:val="0"/>
              <w:overflowPunct w:val="0"/>
              <w:autoSpaceDE w:val="0"/>
              <w:autoSpaceDN w:val="0"/>
              <w:adjustRightInd w:val="0"/>
              <w:spacing w:after="120"/>
              <w:jc w:val="both"/>
              <w:rPr>
                <w:rFonts w:cstheme="minorHAnsi"/>
              </w:rPr>
            </w:pPr>
          </w:p>
          <w:p w14:paraId="34ACC9BA" w14:textId="77777777" w:rsidR="00710F9C" w:rsidRPr="005720CB" w:rsidRDefault="00710F9C" w:rsidP="00426C8E">
            <w:pPr>
              <w:widowControl w:val="0"/>
              <w:overflowPunct w:val="0"/>
              <w:autoSpaceDE w:val="0"/>
              <w:autoSpaceDN w:val="0"/>
              <w:adjustRightInd w:val="0"/>
              <w:spacing w:after="120"/>
              <w:jc w:val="both"/>
              <w:rPr>
                <w:rFonts w:cstheme="minorHAnsi"/>
              </w:rPr>
            </w:pPr>
          </w:p>
          <w:p w14:paraId="63C3B87D" w14:textId="77777777" w:rsidR="00710F9C" w:rsidRPr="005720CB" w:rsidRDefault="00710F9C" w:rsidP="00426C8E">
            <w:pPr>
              <w:widowControl w:val="0"/>
              <w:overflowPunct w:val="0"/>
              <w:autoSpaceDE w:val="0"/>
              <w:autoSpaceDN w:val="0"/>
              <w:adjustRightInd w:val="0"/>
              <w:spacing w:after="120"/>
              <w:jc w:val="both"/>
              <w:rPr>
                <w:rFonts w:cstheme="minorHAnsi"/>
              </w:rPr>
            </w:pPr>
          </w:p>
          <w:p w14:paraId="66897E08" w14:textId="77777777" w:rsidR="00710F9C" w:rsidRPr="005720CB" w:rsidRDefault="00710F9C" w:rsidP="00426C8E">
            <w:pPr>
              <w:widowControl w:val="0"/>
              <w:overflowPunct w:val="0"/>
              <w:autoSpaceDE w:val="0"/>
              <w:autoSpaceDN w:val="0"/>
              <w:adjustRightInd w:val="0"/>
              <w:spacing w:after="120"/>
              <w:jc w:val="both"/>
              <w:rPr>
                <w:rFonts w:cstheme="minorHAnsi"/>
              </w:rPr>
            </w:pPr>
          </w:p>
          <w:p w14:paraId="43B4E4F4" w14:textId="77777777" w:rsidR="00432903" w:rsidRPr="005720CB" w:rsidRDefault="00432903" w:rsidP="00426C8E">
            <w:pPr>
              <w:widowControl w:val="0"/>
              <w:overflowPunct w:val="0"/>
              <w:autoSpaceDE w:val="0"/>
              <w:autoSpaceDN w:val="0"/>
              <w:adjustRightInd w:val="0"/>
              <w:spacing w:after="120"/>
              <w:jc w:val="both"/>
              <w:rPr>
                <w:rFonts w:cstheme="minorHAnsi"/>
              </w:rPr>
            </w:pPr>
            <w:r w:rsidRPr="005720CB">
              <w:rPr>
                <w:rFonts w:cstheme="minorHAnsi"/>
              </w:rPr>
              <w:t xml:space="preserve">Se constata la entrega de los análisis  de las muestras tomadas corresponden a los parámetros del art. 47 del D.S. 189/2005. </w:t>
            </w:r>
            <w:r w:rsidR="00710F9C" w:rsidRPr="005720CB">
              <w:rPr>
                <w:rFonts w:cstheme="minorHAnsi"/>
              </w:rPr>
              <w:t xml:space="preserve"> </w:t>
            </w:r>
            <w:r w:rsidRPr="005720CB">
              <w:rPr>
                <w:rFonts w:cstheme="minorHAnsi"/>
              </w:rPr>
              <w:t xml:space="preserve">La información que se indica en el informe entregado por el titular corresponde a que </w:t>
            </w:r>
            <w:r w:rsidR="00710F9C" w:rsidRPr="005720CB">
              <w:rPr>
                <w:rFonts w:cstheme="minorHAnsi"/>
              </w:rPr>
              <w:t xml:space="preserve">los </w:t>
            </w:r>
            <w:r w:rsidR="00AC4953" w:rsidRPr="005720CB">
              <w:rPr>
                <w:rFonts w:cstheme="minorHAnsi"/>
              </w:rPr>
              <w:t xml:space="preserve">lixiviados </w:t>
            </w:r>
            <w:r w:rsidRPr="005720CB">
              <w:rPr>
                <w:rFonts w:cstheme="minorHAnsi"/>
              </w:rPr>
              <w:t xml:space="preserve"> fueron dispuestos en las zanjas  del propio vertedero y en la  piscina de decantación.</w:t>
            </w:r>
          </w:p>
          <w:p w14:paraId="0DC03BA3" w14:textId="77777777" w:rsidR="00432903" w:rsidRPr="005720CB" w:rsidRDefault="00432903" w:rsidP="00426C8E">
            <w:pPr>
              <w:widowControl w:val="0"/>
              <w:overflowPunct w:val="0"/>
              <w:autoSpaceDE w:val="0"/>
              <w:autoSpaceDN w:val="0"/>
              <w:adjustRightInd w:val="0"/>
              <w:spacing w:after="120"/>
              <w:jc w:val="both"/>
              <w:rPr>
                <w:rFonts w:cstheme="minorHAnsi"/>
              </w:rPr>
            </w:pPr>
          </w:p>
          <w:p w14:paraId="22BC8B46" w14:textId="77777777" w:rsidR="00432903" w:rsidRPr="005720CB" w:rsidRDefault="00432903" w:rsidP="00426C8E">
            <w:pPr>
              <w:widowControl w:val="0"/>
              <w:overflowPunct w:val="0"/>
              <w:autoSpaceDE w:val="0"/>
              <w:autoSpaceDN w:val="0"/>
              <w:adjustRightInd w:val="0"/>
              <w:spacing w:after="120"/>
              <w:jc w:val="both"/>
              <w:rPr>
                <w:rFonts w:cstheme="minorHAnsi"/>
              </w:rPr>
            </w:pPr>
            <w:r w:rsidRPr="005720CB">
              <w:rPr>
                <w:rFonts w:cstheme="minorHAnsi"/>
              </w:rPr>
              <w:t>Se constata en el informe entregado por el titular, la inexistencia de un reporte detallado y ex</w:t>
            </w:r>
            <w:r w:rsidR="00710F9C" w:rsidRPr="005720CB">
              <w:rPr>
                <w:rFonts w:cstheme="minorHAnsi"/>
              </w:rPr>
              <w:t>h</w:t>
            </w:r>
            <w:r w:rsidRPr="005720CB">
              <w:rPr>
                <w:rFonts w:cstheme="minorHAnsi"/>
              </w:rPr>
              <w:t>au</w:t>
            </w:r>
            <w:r w:rsidR="00710F9C" w:rsidRPr="005720CB">
              <w:rPr>
                <w:rFonts w:cstheme="minorHAnsi"/>
              </w:rPr>
              <w:t>s</w:t>
            </w:r>
            <w:r w:rsidRPr="005720CB">
              <w:rPr>
                <w:rFonts w:cstheme="minorHAnsi"/>
              </w:rPr>
              <w:t>tivo de la implementación de los mecanismos de control y efectividad en cuanto a que impidan el escurrimiento hacia los canales de aguas lluvias.</w:t>
            </w:r>
          </w:p>
          <w:p w14:paraId="3637B29B" w14:textId="77777777" w:rsidR="00432903" w:rsidRPr="005720CB" w:rsidRDefault="00432903" w:rsidP="00426C8E">
            <w:pPr>
              <w:widowControl w:val="0"/>
              <w:overflowPunct w:val="0"/>
              <w:autoSpaceDE w:val="0"/>
              <w:autoSpaceDN w:val="0"/>
              <w:adjustRightInd w:val="0"/>
              <w:spacing w:after="120"/>
              <w:jc w:val="both"/>
              <w:rPr>
                <w:rFonts w:cstheme="minorHAnsi"/>
              </w:rPr>
            </w:pPr>
          </w:p>
        </w:tc>
        <w:tc>
          <w:tcPr>
            <w:tcW w:w="1790" w:type="pct"/>
          </w:tcPr>
          <w:p w14:paraId="11CBA44D" w14:textId="77777777" w:rsidR="00AF1F4F" w:rsidRPr="005720CB" w:rsidRDefault="00C074E5" w:rsidP="00AF1F4F">
            <w:pPr>
              <w:widowControl w:val="0"/>
              <w:overflowPunct w:val="0"/>
              <w:autoSpaceDE w:val="0"/>
              <w:autoSpaceDN w:val="0"/>
              <w:adjustRightInd w:val="0"/>
              <w:spacing w:after="120"/>
              <w:jc w:val="both"/>
              <w:rPr>
                <w:rFonts w:cstheme="minorHAnsi"/>
              </w:rPr>
            </w:pPr>
            <w:r w:rsidRPr="005720CB">
              <w:rPr>
                <w:rFonts w:cstheme="minorHAnsi"/>
              </w:rPr>
              <w:lastRenderedPageBreak/>
              <w:t>Según lo constatado en terreno y en gabinete, s</w:t>
            </w:r>
            <w:r w:rsidR="00AF1F4F" w:rsidRPr="005720CB">
              <w:rPr>
                <w:rFonts w:cstheme="minorHAnsi"/>
              </w:rPr>
              <w:t>e verifica la</w:t>
            </w:r>
            <w:r w:rsidR="00CF1BAB" w:rsidRPr="005720CB">
              <w:rPr>
                <w:rFonts w:cstheme="minorHAnsi"/>
              </w:rPr>
              <w:t xml:space="preserve"> no</w:t>
            </w:r>
            <w:r w:rsidR="00AF1F4F" w:rsidRPr="005720CB">
              <w:rPr>
                <w:rFonts w:cstheme="minorHAnsi"/>
              </w:rPr>
              <w:t xml:space="preserve"> </w:t>
            </w:r>
            <w:r w:rsidR="00C53E44" w:rsidRPr="005720CB">
              <w:rPr>
                <w:rFonts w:cstheme="minorHAnsi"/>
              </w:rPr>
              <w:t>conformidad del</w:t>
            </w:r>
            <w:r w:rsidR="00AF1F4F" w:rsidRPr="005720CB">
              <w:rPr>
                <w:rFonts w:cstheme="minorHAnsi"/>
              </w:rPr>
              <w:t xml:space="preserve"> alcance de la medida establecida en la letra a) del Resuelvo </w:t>
            </w:r>
            <w:r w:rsidRPr="005720CB">
              <w:rPr>
                <w:rFonts w:cstheme="minorHAnsi"/>
              </w:rPr>
              <w:t>P</w:t>
            </w:r>
            <w:r w:rsidR="00AF1F4F" w:rsidRPr="005720CB">
              <w:rPr>
                <w:rFonts w:cstheme="minorHAnsi"/>
              </w:rPr>
              <w:t xml:space="preserve">rimero de la Resolución Exenta </w:t>
            </w:r>
            <w:r w:rsidR="00547406" w:rsidRPr="005720CB">
              <w:rPr>
                <w:rFonts w:cstheme="minorHAnsi"/>
              </w:rPr>
              <w:t>780</w:t>
            </w:r>
            <w:r w:rsidR="00AF1F4F" w:rsidRPr="005720CB">
              <w:rPr>
                <w:rFonts w:cstheme="minorHAnsi"/>
              </w:rPr>
              <w:t>/2019.</w:t>
            </w:r>
          </w:p>
          <w:p w14:paraId="4C6AD618" w14:textId="77777777" w:rsidR="00AF1F4F" w:rsidRPr="005720CB" w:rsidRDefault="00AF1F4F" w:rsidP="00AF1F4F">
            <w:pPr>
              <w:widowControl w:val="0"/>
              <w:overflowPunct w:val="0"/>
              <w:autoSpaceDE w:val="0"/>
              <w:autoSpaceDN w:val="0"/>
              <w:adjustRightInd w:val="0"/>
              <w:spacing w:after="120"/>
              <w:jc w:val="both"/>
              <w:rPr>
                <w:rFonts w:cstheme="minorHAnsi"/>
              </w:rPr>
            </w:pPr>
            <w:r w:rsidRPr="005720CB">
              <w:rPr>
                <w:rFonts w:cstheme="minorHAnsi"/>
              </w:rPr>
              <w:t xml:space="preserve">Basado en lo observado en </w:t>
            </w:r>
            <w:r w:rsidR="00C53E44" w:rsidRPr="005720CB">
              <w:rPr>
                <w:rFonts w:cstheme="minorHAnsi"/>
              </w:rPr>
              <w:t>terreno, se</w:t>
            </w:r>
            <w:r w:rsidRPr="005720CB">
              <w:rPr>
                <w:rFonts w:cstheme="minorHAnsi"/>
              </w:rPr>
              <w:t xml:space="preserve"> tiene que  las  zonas colindantes Oeste y Norte </w:t>
            </w:r>
            <w:r w:rsidR="00C074E5" w:rsidRPr="005720CB">
              <w:rPr>
                <w:rFonts w:cstheme="minorHAnsi"/>
              </w:rPr>
              <w:t>del vertedero</w:t>
            </w:r>
            <w:r w:rsidRPr="005720CB">
              <w:rPr>
                <w:rFonts w:cstheme="minorHAnsi"/>
              </w:rPr>
              <w:t xml:space="preserve"> </w:t>
            </w:r>
            <w:r w:rsidR="00C074E5" w:rsidRPr="005720CB">
              <w:rPr>
                <w:rFonts w:cstheme="minorHAnsi"/>
              </w:rPr>
              <w:t xml:space="preserve">no hay una eliminación total de </w:t>
            </w:r>
            <w:r w:rsidRPr="005720CB">
              <w:rPr>
                <w:rFonts w:cstheme="minorHAnsi"/>
              </w:rPr>
              <w:t xml:space="preserve"> los líquidos</w:t>
            </w:r>
            <w:r w:rsidR="00C074E5" w:rsidRPr="005720CB">
              <w:rPr>
                <w:rFonts w:cstheme="minorHAnsi"/>
              </w:rPr>
              <w:t>; así como también se</w:t>
            </w:r>
            <w:r w:rsidRPr="005720CB">
              <w:rPr>
                <w:rFonts w:cstheme="minorHAnsi"/>
              </w:rPr>
              <w:t xml:space="preserve"> constató la presencia de lixiviados  en la base de la torta en el sector Sur y Oeste del vertedero, los cuales por gravedad llegan a la zanja de aguas lluvias.</w:t>
            </w:r>
          </w:p>
          <w:p w14:paraId="39A4326F" w14:textId="77777777" w:rsidR="00AF1F4F" w:rsidRPr="005720CB" w:rsidRDefault="00AF1F4F" w:rsidP="00AF1F4F">
            <w:pPr>
              <w:widowControl w:val="0"/>
              <w:overflowPunct w:val="0"/>
              <w:autoSpaceDE w:val="0"/>
              <w:autoSpaceDN w:val="0"/>
              <w:adjustRightInd w:val="0"/>
              <w:spacing w:after="120"/>
              <w:jc w:val="both"/>
              <w:rPr>
                <w:rFonts w:cstheme="minorHAnsi"/>
              </w:rPr>
            </w:pPr>
          </w:p>
          <w:p w14:paraId="6B2F8C63" w14:textId="77777777" w:rsidR="00EF77F2" w:rsidRPr="005720CB" w:rsidRDefault="00EF77F2" w:rsidP="00EF77F2">
            <w:pPr>
              <w:widowControl w:val="0"/>
              <w:overflowPunct w:val="0"/>
              <w:autoSpaceDE w:val="0"/>
              <w:autoSpaceDN w:val="0"/>
              <w:adjustRightInd w:val="0"/>
              <w:spacing w:after="120"/>
              <w:jc w:val="both"/>
              <w:rPr>
                <w:rFonts w:cstheme="minorHAnsi"/>
              </w:rPr>
            </w:pPr>
            <w:r w:rsidRPr="005720CB">
              <w:rPr>
                <w:rFonts w:cstheme="minorHAnsi"/>
              </w:rPr>
              <w:t>Imágenes incluidas en el reporte entregado por el titular no se encuentran fechadas ni geor</w:t>
            </w:r>
            <w:r w:rsidR="00C53E44">
              <w:rPr>
                <w:rFonts w:cstheme="minorHAnsi"/>
              </w:rPr>
              <w:t>r</w:t>
            </w:r>
            <w:r w:rsidRPr="005720CB">
              <w:rPr>
                <w:rFonts w:cstheme="minorHAnsi"/>
              </w:rPr>
              <w:t xml:space="preserve">efenciadas, tampoco </w:t>
            </w:r>
            <w:r w:rsidR="00C53E44" w:rsidRPr="005720CB">
              <w:rPr>
                <w:rFonts w:cstheme="minorHAnsi"/>
              </w:rPr>
              <w:t>permite constatar</w:t>
            </w:r>
            <w:r w:rsidRPr="005720CB">
              <w:rPr>
                <w:rFonts w:cstheme="minorHAnsi"/>
              </w:rPr>
              <w:t xml:space="preserve"> la eliminación de todo </w:t>
            </w:r>
            <w:r w:rsidR="00C53E44" w:rsidRPr="005720CB">
              <w:rPr>
                <w:rFonts w:cstheme="minorHAnsi"/>
              </w:rPr>
              <w:t>el líquido</w:t>
            </w:r>
            <w:r w:rsidRPr="005720CB">
              <w:rPr>
                <w:rFonts w:cstheme="minorHAnsi"/>
              </w:rPr>
              <w:t xml:space="preserve"> de</w:t>
            </w:r>
            <w:r w:rsidR="00C53E44">
              <w:rPr>
                <w:rFonts w:cstheme="minorHAnsi"/>
              </w:rPr>
              <w:t xml:space="preserve"> </w:t>
            </w:r>
            <w:r w:rsidRPr="005720CB">
              <w:rPr>
                <w:rFonts w:cstheme="minorHAnsi"/>
              </w:rPr>
              <w:t>los sitios colindantes por el lado Norte y Oeste del vertedero.</w:t>
            </w:r>
          </w:p>
          <w:p w14:paraId="1A29976C" w14:textId="77777777" w:rsidR="002967D5" w:rsidRPr="005720CB" w:rsidRDefault="002967D5" w:rsidP="00AF1F4F">
            <w:pPr>
              <w:widowControl w:val="0"/>
              <w:overflowPunct w:val="0"/>
              <w:autoSpaceDE w:val="0"/>
              <w:autoSpaceDN w:val="0"/>
              <w:adjustRightInd w:val="0"/>
              <w:spacing w:after="120"/>
              <w:jc w:val="both"/>
              <w:rPr>
                <w:rFonts w:cstheme="minorHAnsi"/>
              </w:rPr>
            </w:pPr>
          </w:p>
          <w:p w14:paraId="48A2BB9D" w14:textId="77777777" w:rsidR="00AF5050" w:rsidRPr="005720CB" w:rsidRDefault="00AF5050" w:rsidP="00AF1F4F">
            <w:pPr>
              <w:widowControl w:val="0"/>
              <w:overflowPunct w:val="0"/>
              <w:autoSpaceDE w:val="0"/>
              <w:autoSpaceDN w:val="0"/>
              <w:adjustRightInd w:val="0"/>
              <w:spacing w:after="120"/>
              <w:jc w:val="both"/>
              <w:rPr>
                <w:rFonts w:cstheme="minorHAnsi"/>
              </w:rPr>
            </w:pPr>
          </w:p>
          <w:p w14:paraId="26044469" w14:textId="77777777" w:rsidR="00CF1BAB" w:rsidRPr="005720CB" w:rsidRDefault="00CF1BAB" w:rsidP="002967D5">
            <w:pPr>
              <w:widowControl w:val="0"/>
              <w:overflowPunct w:val="0"/>
              <w:autoSpaceDE w:val="0"/>
              <w:autoSpaceDN w:val="0"/>
              <w:adjustRightInd w:val="0"/>
              <w:spacing w:after="120"/>
              <w:jc w:val="both"/>
              <w:rPr>
                <w:rFonts w:cstheme="minorHAnsi"/>
              </w:rPr>
            </w:pPr>
          </w:p>
          <w:p w14:paraId="0CC149D6" w14:textId="77777777" w:rsidR="00CF1BAB" w:rsidRPr="005720CB" w:rsidRDefault="00CF1BAB" w:rsidP="002967D5">
            <w:pPr>
              <w:widowControl w:val="0"/>
              <w:overflowPunct w:val="0"/>
              <w:autoSpaceDE w:val="0"/>
              <w:autoSpaceDN w:val="0"/>
              <w:adjustRightInd w:val="0"/>
              <w:spacing w:after="120"/>
              <w:jc w:val="both"/>
              <w:rPr>
                <w:rFonts w:cstheme="minorHAnsi"/>
              </w:rPr>
            </w:pPr>
          </w:p>
          <w:p w14:paraId="6E3A5A7A" w14:textId="77777777" w:rsidR="00CF1BAB" w:rsidRPr="005720CB" w:rsidRDefault="00CF1BAB" w:rsidP="002967D5">
            <w:pPr>
              <w:widowControl w:val="0"/>
              <w:overflowPunct w:val="0"/>
              <w:autoSpaceDE w:val="0"/>
              <w:autoSpaceDN w:val="0"/>
              <w:adjustRightInd w:val="0"/>
              <w:spacing w:after="120"/>
              <w:jc w:val="both"/>
              <w:rPr>
                <w:rFonts w:cstheme="minorHAnsi"/>
              </w:rPr>
            </w:pPr>
          </w:p>
          <w:p w14:paraId="4FADDBF4" w14:textId="77777777" w:rsidR="00CF1BAB" w:rsidRPr="005720CB" w:rsidRDefault="00CF1BAB" w:rsidP="002967D5">
            <w:pPr>
              <w:widowControl w:val="0"/>
              <w:overflowPunct w:val="0"/>
              <w:autoSpaceDE w:val="0"/>
              <w:autoSpaceDN w:val="0"/>
              <w:adjustRightInd w:val="0"/>
              <w:spacing w:after="120"/>
              <w:jc w:val="both"/>
              <w:rPr>
                <w:rFonts w:cstheme="minorHAnsi"/>
              </w:rPr>
            </w:pPr>
          </w:p>
          <w:p w14:paraId="5BDBED31" w14:textId="77777777" w:rsidR="00CF1BAB" w:rsidRPr="005720CB" w:rsidRDefault="00CF1BAB" w:rsidP="002967D5">
            <w:pPr>
              <w:widowControl w:val="0"/>
              <w:overflowPunct w:val="0"/>
              <w:autoSpaceDE w:val="0"/>
              <w:autoSpaceDN w:val="0"/>
              <w:adjustRightInd w:val="0"/>
              <w:spacing w:after="120"/>
              <w:jc w:val="both"/>
              <w:rPr>
                <w:rFonts w:cstheme="minorHAnsi"/>
              </w:rPr>
            </w:pPr>
          </w:p>
          <w:p w14:paraId="1F274A91" w14:textId="77777777" w:rsidR="00CF1BAB" w:rsidRPr="005720CB" w:rsidRDefault="00CF1BAB" w:rsidP="002967D5">
            <w:pPr>
              <w:widowControl w:val="0"/>
              <w:overflowPunct w:val="0"/>
              <w:autoSpaceDE w:val="0"/>
              <w:autoSpaceDN w:val="0"/>
              <w:adjustRightInd w:val="0"/>
              <w:spacing w:after="120"/>
              <w:jc w:val="both"/>
              <w:rPr>
                <w:rFonts w:cstheme="minorHAnsi"/>
              </w:rPr>
            </w:pPr>
          </w:p>
          <w:p w14:paraId="41646761" w14:textId="77777777" w:rsidR="00CF1BAB" w:rsidRPr="005720CB" w:rsidRDefault="00CF1BAB" w:rsidP="002967D5">
            <w:pPr>
              <w:widowControl w:val="0"/>
              <w:overflowPunct w:val="0"/>
              <w:autoSpaceDE w:val="0"/>
              <w:autoSpaceDN w:val="0"/>
              <w:adjustRightInd w:val="0"/>
              <w:spacing w:after="120"/>
              <w:jc w:val="both"/>
              <w:rPr>
                <w:rFonts w:cstheme="minorHAnsi"/>
              </w:rPr>
            </w:pPr>
          </w:p>
          <w:p w14:paraId="43DED1C0" w14:textId="77777777" w:rsidR="00CF1BAB" w:rsidRPr="005720CB" w:rsidRDefault="00CF1BAB" w:rsidP="002967D5">
            <w:pPr>
              <w:widowControl w:val="0"/>
              <w:overflowPunct w:val="0"/>
              <w:autoSpaceDE w:val="0"/>
              <w:autoSpaceDN w:val="0"/>
              <w:adjustRightInd w:val="0"/>
              <w:spacing w:after="120"/>
              <w:jc w:val="both"/>
              <w:rPr>
                <w:rFonts w:cstheme="minorHAnsi"/>
              </w:rPr>
            </w:pPr>
          </w:p>
          <w:p w14:paraId="56218099" w14:textId="77777777" w:rsidR="002967D5" w:rsidRPr="005720CB" w:rsidRDefault="002967D5" w:rsidP="002967D5">
            <w:pPr>
              <w:widowControl w:val="0"/>
              <w:overflowPunct w:val="0"/>
              <w:autoSpaceDE w:val="0"/>
              <w:autoSpaceDN w:val="0"/>
              <w:adjustRightInd w:val="0"/>
              <w:spacing w:after="120"/>
              <w:jc w:val="both"/>
              <w:rPr>
                <w:rFonts w:cstheme="minorHAnsi"/>
              </w:rPr>
            </w:pPr>
          </w:p>
          <w:p w14:paraId="5E4F6338" w14:textId="77777777" w:rsidR="002967D5" w:rsidRPr="005720CB" w:rsidRDefault="002967D5" w:rsidP="002967D5">
            <w:pPr>
              <w:widowControl w:val="0"/>
              <w:overflowPunct w:val="0"/>
              <w:autoSpaceDE w:val="0"/>
              <w:autoSpaceDN w:val="0"/>
              <w:adjustRightInd w:val="0"/>
              <w:spacing w:after="120"/>
              <w:jc w:val="both"/>
              <w:rPr>
                <w:rFonts w:cstheme="minorHAnsi"/>
              </w:rPr>
            </w:pPr>
          </w:p>
          <w:p w14:paraId="269E3BEE" w14:textId="77777777" w:rsidR="002967D5" w:rsidRPr="005720CB" w:rsidRDefault="002967D5" w:rsidP="002967D5">
            <w:pPr>
              <w:widowControl w:val="0"/>
              <w:overflowPunct w:val="0"/>
              <w:autoSpaceDE w:val="0"/>
              <w:autoSpaceDN w:val="0"/>
              <w:adjustRightInd w:val="0"/>
              <w:spacing w:after="120"/>
              <w:jc w:val="both"/>
              <w:rPr>
                <w:rFonts w:cstheme="minorHAnsi"/>
              </w:rPr>
            </w:pPr>
          </w:p>
          <w:p w14:paraId="1F6DD21C" w14:textId="77777777" w:rsidR="00AF1F4F" w:rsidRPr="005720CB" w:rsidRDefault="00AF1F4F" w:rsidP="00AF1F4F">
            <w:pPr>
              <w:widowControl w:val="0"/>
              <w:overflowPunct w:val="0"/>
              <w:autoSpaceDE w:val="0"/>
              <w:autoSpaceDN w:val="0"/>
              <w:adjustRightInd w:val="0"/>
              <w:spacing w:after="120"/>
              <w:jc w:val="both"/>
              <w:rPr>
                <w:rFonts w:cstheme="minorHAnsi"/>
              </w:rPr>
            </w:pPr>
          </w:p>
          <w:p w14:paraId="53223BEF" w14:textId="77777777" w:rsidR="002967D5" w:rsidRPr="005720CB" w:rsidRDefault="002967D5" w:rsidP="00AF1F4F">
            <w:pPr>
              <w:widowControl w:val="0"/>
              <w:overflowPunct w:val="0"/>
              <w:autoSpaceDE w:val="0"/>
              <w:autoSpaceDN w:val="0"/>
              <w:adjustRightInd w:val="0"/>
              <w:spacing w:after="120"/>
              <w:jc w:val="both"/>
              <w:rPr>
                <w:rFonts w:cstheme="minorHAnsi"/>
              </w:rPr>
            </w:pPr>
          </w:p>
          <w:p w14:paraId="63622FC4" w14:textId="77777777" w:rsidR="002967D5" w:rsidRPr="005720CB" w:rsidRDefault="002967D5" w:rsidP="00AF1F4F">
            <w:pPr>
              <w:widowControl w:val="0"/>
              <w:overflowPunct w:val="0"/>
              <w:autoSpaceDE w:val="0"/>
              <w:autoSpaceDN w:val="0"/>
              <w:adjustRightInd w:val="0"/>
              <w:spacing w:after="120"/>
              <w:jc w:val="both"/>
              <w:rPr>
                <w:rFonts w:cstheme="minorHAnsi"/>
              </w:rPr>
            </w:pPr>
          </w:p>
        </w:tc>
      </w:tr>
      <w:tr w:rsidR="00432903" w:rsidRPr="005720CB" w14:paraId="54F802AA" w14:textId="77777777" w:rsidTr="00426C8E">
        <w:trPr>
          <w:trHeight w:val="78"/>
          <w:jc w:val="center"/>
        </w:trPr>
        <w:tc>
          <w:tcPr>
            <w:tcW w:w="353" w:type="pct"/>
            <w:vAlign w:val="center"/>
          </w:tcPr>
          <w:p w14:paraId="55C73B18" w14:textId="77777777" w:rsidR="00432903" w:rsidRPr="005720CB" w:rsidRDefault="008D5A90" w:rsidP="00426C8E">
            <w:pPr>
              <w:widowControl w:val="0"/>
              <w:overflowPunct w:val="0"/>
              <w:autoSpaceDE w:val="0"/>
              <w:autoSpaceDN w:val="0"/>
              <w:adjustRightInd w:val="0"/>
              <w:spacing w:after="120" w:line="285" w:lineRule="auto"/>
              <w:jc w:val="center"/>
              <w:rPr>
                <w:rFonts w:cstheme="minorHAnsi"/>
                <w:iCs/>
              </w:rPr>
            </w:pPr>
            <w:r w:rsidRPr="005720CB">
              <w:rPr>
                <w:rFonts w:cstheme="minorHAnsi"/>
                <w:iCs/>
              </w:rPr>
              <w:lastRenderedPageBreak/>
              <w:t>6</w:t>
            </w:r>
          </w:p>
        </w:tc>
        <w:tc>
          <w:tcPr>
            <w:tcW w:w="1066" w:type="pct"/>
            <w:vAlign w:val="center"/>
          </w:tcPr>
          <w:p w14:paraId="5732F7BC" w14:textId="77777777" w:rsidR="00432903" w:rsidRPr="005720CB" w:rsidRDefault="008D5A90" w:rsidP="00426C8E">
            <w:pPr>
              <w:jc w:val="both"/>
              <w:rPr>
                <w:rFonts w:cstheme="minorHAnsi"/>
              </w:rPr>
            </w:pPr>
            <w:r w:rsidRPr="005720CB">
              <w:rPr>
                <w:rFonts w:cstheme="minorHAnsi"/>
              </w:rPr>
              <w:t>b</w:t>
            </w:r>
            <w:r w:rsidR="00432903" w:rsidRPr="005720CB">
              <w:rPr>
                <w:rFonts w:cstheme="minorHAnsi"/>
              </w:rPr>
              <w:t>)</w:t>
            </w:r>
            <w:r w:rsidRPr="005720CB">
              <w:rPr>
                <w:rFonts w:cstheme="minorHAnsi"/>
              </w:rPr>
              <w:t xml:space="preserve"> </w:t>
            </w:r>
            <w:r w:rsidR="00432903" w:rsidRPr="005720CB">
              <w:rPr>
                <w:rFonts w:cstheme="minorHAnsi"/>
              </w:rPr>
              <w:t xml:space="preserve">Realizar mediciones de la calidad de las aguas subterráneas respecto de los parámetros establecidos en el </w:t>
            </w:r>
            <w:r w:rsidR="007640E0" w:rsidRPr="005720CB">
              <w:rPr>
                <w:rFonts w:cstheme="minorHAnsi"/>
              </w:rPr>
              <w:lastRenderedPageBreak/>
              <w:t>artículo</w:t>
            </w:r>
            <w:r w:rsidR="00432903" w:rsidRPr="005720CB">
              <w:rPr>
                <w:rFonts w:cstheme="minorHAnsi"/>
              </w:rPr>
              <w:t xml:space="preserve"> 47 del D.S. N° 189/2005 del Ministerio</w:t>
            </w:r>
            <w:r w:rsidR="007640E0" w:rsidRPr="005720CB">
              <w:rPr>
                <w:rFonts w:cstheme="minorHAnsi"/>
              </w:rPr>
              <w:t xml:space="preserve"> </w:t>
            </w:r>
            <w:r w:rsidR="00432903" w:rsidRPr="005720CB">
              <w:rPr>
                <w:rFonts w:cstheme="minorHAnsi"/>
              </w:rPr>
              <w:t xml:space="preserve">de Salud. La medición deberá realizarse en al menos 2 puntos de monitoreos de pozos cercanos, uno de aguas arriba y </w:t>
            </w:r>
            <w:r w:rsidR="007640E0" w:rsidRPr="005720CB">
              <w:rPr>
                <w:rFonts w:cstheme="minorHAnsi"/>
              </w:rPr>
              <w:t>las otras aguas</w:t>
            </w:r>
            <w:r w:rsidR="00432903" w:rsidRPr="005720CB">
              <w:rPr>
                <w:rFonts w:cstheme="minorHAnsi"/>
              </w:rPr>
              <w:t xml:space="preserve"> abajo del vertedero. Los muestreos deberán ejecutarse por medio de una Entidad Técnica de Fiscalización Ambiental autorizada por esta Superintendencia. Los resultados deberán ser entregados en tanto sean recibidos por la entidad acreditada.</w:t>
            </w:r>
          </w:p>
        </w:tc>
        <w:tc>
          <w:tcPr>
            <w:tcW w:w="1791" w:type="pct"/>
            <w:vAlign w:val="center"/>
          </w:tcPr>
          <w:p w14:paraId="5956D657" w14:textId="77777777" w:rsidR="00432903" w:rsidRPr="005720CB" w:rsidRDefault="00107487" w:rsidP="00426C8E">
            <w:pPr>
              <w:widowControl w:val="0"/>
              <w:overflowPunct w:val="0"/>
              <w:autoSpaceDE w:val="0"/>
              <w:autoSpaceDN w:val="0"/>
              <w:adjustRightInd w:val="0"/>
              <w:spacing w:after="120"/>
              <w:jc w:val="both"/>
              <w:rPr>
                <w:rFonts w:cstheme="minorHAnsi"/>
              </w:rPr>
            </w:pPr>
            <w:r w:rsidRPr="005720CB">
              <w:rPr>
                <w:rFonts w:cstheme="minorHAnsi"/>
              </w:rPr>
              <w:lastRenderedPageBreak/>
              <w:t>Mediante actividad de gabinete, s</w:t>
            </w:r>
            <w:r w:rsidR="00432903" w:rsidRPr="005720CB">
              <w:rPr>
                <w:rFonts w:cstheme="minorHAnsi"/>
              </w:rPr>
              <w:t>e constata que el titular realizó los muestreos  de calidad de agua subterránea con los parámetros del artículo 47 /2005 del DS 189</w:t>
            </w:r>
            <w:r w:rsidRPr="005720CB">
              <w:rPr>
                <w:rFonts w:cstheme="minorHAnsi"/>
              </w:rPr>
              <w:t xml:space="preserve">/05. se constata que el muestreo y análisis de laboratorio fueron </w:t>
            </w:r>
            <w:r w:rsidRPr="005720CB">
              <w:rPr>
                <w:rFonts w:cstheme="minorHAnsi"/>
              </w:rPr>
              <w:lastRenderedPageBreak/>
              <w:t>realizados por las empresas  Aquagestión  e Hidrolab respectivamente, ambas corresponden a ETFAS que para las fechas de muestreos y análisis de estas</w:t>
            </w:r>
            <w:r w:rsidR="00437B26" w:rsidRPr="005720CB">
              <w:rPr>
                <w:rFonts w:cstheme="minorHAnsi"/>
              </w:rPr>
              <w:t>; sin embargo</w:t>
            </w:r>
            <w:r w:rsidR="00C53E44">
              <w:rPr>
                <w:rFonts w:cstheme="minorHAnsi"/>
              </w:rPr>
              <w:t xml:space="preserve">, </w:t>
            </w:r>
            <w:r w:rsidR="00437B26" w:rsidRPr="005720CB">
              <w:rPr>
                <w:rFonts w:cstheme="minorHAnsi"/>
              </w:rPr>
              <w:t xml:space="preserve"> </w:t>
            </w:r>
            <w:r w:rsidRPr="005720CB">
              <w:rPr>
                <w:rFonts w:cstheme="minorHAnsi"/>
              </w:rPr>
              <w:t xml:space="preserve"> la ETFA Aqua gestión tenía autorización para realizar solo muestreos en agua superficiales y no subterráneas y el laboratorio Hidrolab, no contaba con autorización para análisis en los parámetros sólidos suspendidos totales, nitrógeno Kjeldahl y alcalinidad.  </w:t>
            </w:r>
          </w:p>
        </w:tc>
        <w:tc>
          <w:tcPr>
            <w:tcW w:w="1790" w:type="pct"/>
          </w:tcPr>
          <w:p w14:paraId="7369A8C9" w14:textId="77777777" w:rsidR="00AF1B3D" w:rsidRPr="005720CB" w:rsidRDefault="00AF1B3D" w:rsidP="00AF1B3D">
            <w:pPr>
              <w:widowControl w:val="0"/>
              <w:overflowPunct w:val="0"/>
              <w:autoSpaceDE w:val="0"/>
              <w:autoSpaceDN w:val="0"/>
              <w:adjustRightInd w:val="0"/>
              <w:spacing w:after="120"/>
              <w:jc w:val="both"/>
              <w:rPr>
                <w:rFonts w:cstheme="minorHAnsi"/>
              </w:rPr>
            </w:pPr>
            <w:r w:rsidRPr="005720CB">
              <w:rPr>
                <w:rFonts w:cstheme="minorHAnsi"/>
              </w:rPr>
              <w:lastRenderedPageBreak/>
              <w:t>Se verifica la</w:t>
            </w:r>
            <w:r w:rsidR="00A925E0" w:rsidRPr="005720CB">
              <w:rPr>
                <w:rFonts w:cstheme="minorHAnsi"/>
              </w:rPr>
              <w:t xml:space="preserve"> no</w:t>
            </w:r>
            <w:r w:rsidRPr="005720CB">
              <w:rPr>
                <w:rFonts w:cstheme="minorHAnsi"/>
              </w:rPr>
              <w:t xml:space="preserve"> conformidad del alcance de la medida establecida en la letra b) del Resuelvo primero de la Resolución Exenta 780/2019.</w:t>
            </w:r>
          </w:p>
          <w:p w14:paraId="377D176A" w14:textId="5197506E" w:rsidR="00432903" w:rsidRPr="005720CB" w:rsidRDefault="00AF1B3D" w:rsidP="00AF1B3D">
            <w:pPr>
              <w:widowControl w:val="0"/>
              <w:overflowPunct w:val="0"/>
              <w:autoSpaceDE w:val="0"/>
              <w:autoSpaceDN w:val="0"/>
              <w:adjustRightInd w:val="0"/>
              <w:spacing w:after="120"/>
              <w:jc w:val="both"/>
              <w:rPr>
                <w:rFonts w:cstheme="minorHAnsi"/>
              </w:rPr>
            </w:pPr>
            <w:r w:rsidRPr="005720CB">
              <w:rPr>
                <w:rFonts w:cstheme="minorHAnsi"/>
              </w:rPr>
              <w:t>Basado en l</w:t>
            </w:r>
            <w:r w:rsidR="00987AFB" w:rsidRPr="005720CB">
              <w:rPr>
                <w:rFonts w:cstheme="minorHAnsi"/>
              </w:rPr>
              <w:t xml:space="preserve">a revisión de gabinete de la documentación </w:t>
            </w:r>
            <w:r w:rsidR="00987AFB" w:rsidRPr="005720CB">
              <w:rPr>
                <w:rFonts w:cstheme="minorHAnsi"/>
              </w:rPr>
              <w:lastRenderedPageBreak/>
              <w:t>ingresada por el titular</w:t>
            </w:r>
            <w:r w:rsidR="00A925E0" w:rsidRPr="005720CB">
              <w:rPr>
                <w:rFonts w:cstheme="minorHAnsi"/>
              </w:rPr>
              <w:t>,</w:t>
            </w:r>
            <w:r w:rsidR="00987AFB" w:rsidRPr="005720CB">
              <w:rPr>
                <w:rFonts w:cstheme="minorHAnsi"/>
              </w:rPr>
              <w:t xml:space="preserve"> se constata que realizó </w:t>
            </w:r>
            <w:r w:rsidRPr="005720CB">
              <w:rPr>
                <w:rFonts w:cstheme="minorHAnsi"/>
              </w:rPr>
              <w:t xml:space="preserve">el muestreo y análisis de aguas </w:t>
            </w:r>
            <w:r w:rsidR="003603CD" w:rsidRPr="005720CB">
              <w:rPr>
                <w:rFonts w:cstheme="minorHAnsi"/>
              </w:rPr>
              <w:t>subterráneas, en</w:t>
            </w:r>
            <w:r w:rsidR="00987AFB" w:rsidRPr="005720CB">
              <w:rPr>
                <w:rFonts w:cstheme="minorHAnsi"/>
              </w:rPr>
              <w:t xml:space="preserve"> dos puntos uno aguas arriba el cual se encuentra en el mismo predio del vertedero  y aguas abajo del vertedero</w:t>
            </w:r>
            <w:r w:rsidR="0083567E" w:rsidRPr="005720CB">
              <w:rPr>
                <w:rFonts w:cstheme="minorHAnsi"/>
              </w:rPr>
              <w:t>.</w:t>
            </w:r>
            <w:r w:rsidR="00987AFB" w:rsidRPr="005720CB">
              <w:rPr>
                <w:rFonts w:cstheme="minorHAnsi"/>
              </w:rPr>
              <w:t xml:space="preserve"> </w:t>
            </w:r>
            <w:r w:rsidR="00A925E0" w:rsidRPr="005720CB">
              <w:rPr>
                <w:rFonts w:cstheme="minorHAnsi"/>
              </w:rPr>
              <w:t>Si embargo</w:t>
            </w:r>
            <w:r w:rsidR="00C53E44">
              <w:rPr>
                <w:rFonts w:cstheme="minorHAnsi"/>
              </w:rPr>
              <w:t>,</w:t>
            </w:r>
            <w:r w:rsidR="00A925E0" w:rsidRPr="005720CB">
              <w:rPr>
                <w:rFonts w:cstheme="minorHAnsi"/>
              </w:rPr>
              <w:t xml:space="preserve"> la ETFA Aqua </w:t>
            </w:r>
            <w:r w:rsidR="00C53E44">
              <w:rPr>
                <w:rFonts w:cstheme="minorHAnsi"/>
              </w:rPr>
              <w:t>G</w:t>
            </w:r>
            <w:r w:rsidR="00A925E0" w:rsidRPr="005720CB">
              <w:rPr>
                <w:rFonts w:cstheme="minorHAnsi"/>
              </w:rPr>
              <w:t xml:space="preserve">estión tenía autorización para realizar solo muestreos en agua superficiales y no subterráneas y el laboratorio Hidrolab, no contaba con autorización para análisis en los parámetros sólidos suspendidos totales, nitrógeno Kjeldahl y alcalinidad.  </w:t>
            </w:r>
          </w:p>
        </w:tc>
      </w:tr>
      <w:tr w:rsidR="00432903" w:rsidRPr="005720CB" w14:paraId="65E3754E" w14:textId="77777777" w:rsidTr="00426C8E">
        <w:trPr>
          <w:trHeight w:val="78"/>
          <w:jc w:val="center"/>
        </w:trPr>
        <w:tc>
          <w:tcPr>
            <w:tcW w:w="353" w:type="pct"/>
            <w:vAlign w:val="center"/>
          </w:tcPr>
          <w:p w14:paraId="498B26B3" w14:textId="77777777" w:rsidR="00432903" w:rsidRPr="005720CB" w:rsidRDefault="008D5A90" w:rsidP="00426C8E">
            <w:pPr>
              <w:widowControl w:val="0"/>
              <w:overflowPunct w:val="0"/>
              <w:autoSpaceDE w:val="0"/>
              <w:autoSpaceDN w:val="0"/>
              <w:adjustRightInd w:val="0"/>
              <w:spacing w:after="120" w:line="285" w:lineRule="auto"/>
              <w:jc w:val="center"/>
              <w:rPr>
                <w:rFonts w:cstheme="minorHAnsi"/>
                <w:iCs/>
              </w:rPr>
            </w:pPr>
            <w:r w:rsidRPr="005720CB">
              <w:rPr>
                <w:rFonts w:cstheme="minorHAnsi"/>
                <w:iCs/>
              </w:rPr>
              <w:lastRenderedPageBreak/>
              <w:t>7</w:t>
            </w:r>
          </w:p>
        </w:tc>
        <w:tc>
          <w:tcPr>
            <w:tcW w:w="1066" w:type="pct"/>
            <w:vAlign w:val="center"/>
          </w:tcPr>
          <w:p w14:paraId="7A586CED" w14:textId="77777777" w:rsidR="00432903" w:rsidRPr="005720CB" w:rsidRDefault="00432903" w:rsidP="00426C8E">
            <w:pPr>
              <w:jc w:val="both"/>
              <w:rPr>
                <w:rFonts w:cstheme="minorHAnsi"/>
              </w:rPr>
            </w:pPr>
            <w:r w:rsidRPr="005720CB">
              <w:rPr>
                <w:rFonts w:cstheme="minorHAnsi"/>
              </w:rPr>
              <w:t>c)Las medidas ordenadas en los literales a) y b) se deberán ejecutar en un plazo no superior a los 30 días corridos, no aplicables en consideración al riesgo generado por la presencia de lixiviados, constatados desde la notificación de la presente resolución.</w:t>
            </w:r>
          </w:p>
        </w:tc>
        <w:tc>
          <w:tcPr>
            <w:tcW w:w="1791" w:type="pct"/>
            <w:vAlign w:val="center"/>
          </w:tcPr>
          <w:p w14:paraId="2D57C060" w14:textId="77777777" w:rsidR="00432903" w:rsidRPr="005720CB" w:rsidRDefault="00AC4953" w:rsidP="00426C8E">
            <w:pPr>
              <w:widowControl w:val="0"/>
              <w:overflowPunct w:val="0"/>
              <w:autoSpaceDE w:val="0"/>
              <w:autoSpaceDN w:val="0"/>
              <w:adjustRightInd w:val="0"/>
              <w:spacing w:after="120"/>
              <w:jc w:val="both"/>
              <w:rPr>
                <w:rFonts w:cstheme="minorHAnsi"/>
              </w:rPr>
            </w:pPr>
            <w:r w:rsidRPr="005720CB">
              <w:rPr>
                <w:rFonts w:cstheme="minorHAnsi"/>
              </w:rPr>
              <w:t>En el recorrido s</w:t>
            </w:r>
            <w:r w:rsidR="00432903" w:rsidRPr="005720CB">
              <w:rPr>
                <w:rFonts w:cstheme="minorHAnsi"/>
              </w:rPr>
              <w:t xml:space="preserve">e </w:t>
            </w:r>
            <w:r w:rsidRPr="005720CB">
              <w:rPr>
                <w:rFonts w:cstheme="minorHAnsi"/>
              </w:rPr>
              <w:t>constató</w:t>
            </w:r>
            <w:r w:rsidR="00432903" w:rsidRPr="005720CB">
              <w:rPr>
                <w:rFonts w:cstheme="minorHAnsi"/>
              </w:rPr>
              <w:t xml:space="preserve"> presencia de lixiviados en base de torta de residuos y en canal de aguas lluvias.</w:t>
            </w:r>
          </w:p>
        </w:tc>
        <w:tc>
          <w:tcPr>
            <w:tcW w:w="1790" w:type="pct"/>
          </w:tcPr>
          <w:p w14:paraId="1A7BFB85" w14:textId="25A9B7D5" w:rsidR="00C53E44" w:rsidRDefault="003F033C" w:rsidP="003F033C">
            <w:pPr>
              <w:widowControl w:val="0"/>
              <w:overflowPunct w:val="0"/>
              <w:autoSpaceDE w:val="0"/>
              <w:autoSpaceDN w:val="0"/>
              <w:adjustRightInd w:val="0"/>
              <w:spacing w:after="120"/>
              <w:jc w:val="both"/>
              <w:rPr>
                <w:rFonts w:cstheme="minorHAnsi"/>
              </w:rPr>
            </w:pPr>
            <w:r w:rsidRPr="005720CB">
              <w:rPr>
                <w:rFonts w:cstheme="minorHAnsi"/>
              </w:rPr>
              <w:t xml:space="preserve">Se verifica la </w:t>
            </w:r>
            <w:r w:rsidR="00A925E0" w:rsidRPr="005720CB">
              <w:rPr>
                <w:rFonts w:cstheme="minorHAnsi"/>
              </w:rPr>
              <w:t>no</w:t>
            </w:r>
            <w:r w:rsidR="00322DAA" w:rsidRPr="005720CB">
              <w:rPr>
                <w:rFonts w:cstheme="minorHAnsi"/>
              </w:rPr>
              <w:t xml:space="preserve"> </w:t>
            </w:r>
            <w:r w:rsidRPr="005720CB">
              <w:rPr>
                <w:rFonts w:cstheme="minorHAnsi"/>
              </w:rPr>
              <w:t xml:space="preserve">conformidad del alcance de la medida establecida en la letra c) del Resuelvo </w:t>
            </w:r>
            <w:r w:rsidR="00A925E0" w:rsidRPr="005720CB">
              <w:rPr>
                <w:rFonts w:cstheme="minorHAnsi"/>
              </w:rPr>
              <w:t>P</w:t>
            </w:r>
            <w:r w:rsidRPr="005720CB">
              <w:rPr>
                <w:rFonts w:cstheme="minorHAnsi"/>
              </w:rPr>
              <w:t>rimero de la Resolución Exenta 780/2019</w:t>
            </w:r>
            <w:r w:rsidR="00322DAA" w:rsidRPr="005720CB">
              <w:rPr>
                <w:rFonts w:cstheme="minorHAnsi"/>
              </w:rPr>
              <w:t>; lo anterior b</w:t>
            </w:r>
            <w:r w:rsidRPr="005720CB">
              <w:rPr>
                <w:rFonts w:cstheme="minorHAnsi"/>
              </w:rPr>
              <w:t>asado que</w:t>
            </w:r>
            <w:r w:rsidR="005308A1" w:rsidRPr="005720CB">
              <w:rPr>
                <w:rFonts w:cstheme="minorHAnsi"/>
              </w:rPr>
              <w:t xml:space="preserve"> </w:t>
            </w:r>
            <w:r w:rsidR="000752FB" w:rsidRPr="005720CB">
              <w:rPr>
                <w:rFonts w:cstheme="minorHAnsi"/>
              </w:rPr>
              <w:t>en el</w:t>
            </w:r>
            <w:r w:rsidRPr="005720CB">
              <w:rPr>
                <w:rFonts w:cstheme="minorHAnsi"/>
              </w:rPr>
              <w:t xml:space="preserve"> punto de</w:t>
            </w:r>
            <w:r w:rsidR="00322DAA" w:rsidRPr="005720CB">
              <w:rPr>
                <w:rFonts w:cstheme="minorHAnsi"/>
              </w:rPr>
              <w:t xml:space="preserve">l </w:t>
            </w:r>
            <w:r w:rsidR="005308A1" w:rsidRPr="005720CB">
              <w:rPr>
                <w:rFonts w:cstheme="minorHAnsi"/>
              </w:rPr>
              <w:t>control</w:t>
            </w:r>
            <w:r w:rsidR="00A925E0" w:rsidRPr="005720CB">
              <w:rPr>
                <w:rFonts w:cstheme="minorHAnsi"/>
              </w:rPr>
              <w:t>ar los</w:t>
            </w:r>
            <w:r w:rsidRPr="005720CB">
              <w:rPr>
                <w:rFonts w:cstheme="minorHAnsi"/>
              </w:rPr>
              <w:t xml:space="preserve"> lixiviados</w:t>
            </w:r>
            <w:r w:rsidR="005308A1" w:rsidRPr="005720CB">
              <w:rPr>
                <w:rFonts w:cstheme="minorHAnsi"/>
              </w:rPr>
              <w:t xml:space="preserve"> al interior del vertedero </w:t>
            </w:r>
            <w:r w:rsidRPr="005720CB">
              <w:rPr>
                <w:rFonts w:cstheme="minorHAnsi"/>
              </w:rPr>
              <w:t xml:space="preserve">medida indicada en la letra a) </w:t>
            </w:r>
            <w:r w:rsidR="005308A1" w:rsidRPr="005720CB">
              <w:rPr>
                <w:rFonts w:cstheme="minorHAnsi"/>
              </w:rPr>
              <w:t>no se cumple</w:t>
            </w:r>
            <w:r w:rsidR="00A925E0" w:rsidRPr="005720CB">
              <w:rPr>
                <w:rFonts w:cstheme="minorHAnsi"/>
              </w:rPr>
              <w:t>,</w:t>
            </w:r>
            <w:r w:rsidR="005308A1" w:rsidRPr="005720CB">
              <w:rPr>
                <w:rFonts w:cstheme="minorHAnsi"/>
              </w:rPr>
              <w:t xml:space="preserve"> al igual que la extracción de todo el lixiviado de la zona norte y oeste de sitios colindantes al vertedero.</w:t>
            </w:r>
            <w:r w:rsidR="00577A8D" w:rsidRPr="005720CB">
              <w:rPr>
                <w:rFonts w:cstheme="minorHAnsi"/>
              </w:rPr>
              <w:t xml:space="preserve"> </w:t>
            </w:r>
          </w:p>
          <w:p w14:paraId="216CCC39" w14:textId="77777777" w:rsidR="00432903" w:rsidRPr="005720CB" w:rsidRDefault="00322DAA" w:rsidP="003F033C">
            <w:pPr>
              <w:widowControl w:val="0"/>
              <w:overflowPunct w:val="0"/>
              <w:autoSpaceDE w:val="0"/>
              <w:autoSpaceDN w:val="0"/>
              <w:adjustRightInd w:val="0"/>
              <w:spacing w:after="120"/>
              <w:jc w:val="both"/>
              <w:rPr>
                <w:rFonts w:cstheme="minorHAnsi"/>
              </w:rPr>
            </w:pPr>
            <w:r w:rsidRPr="005720CB">
              <w:rPr>
                <w:rFonts w:cstheme="minorHAnsi"/>
              </w:rPr>
              <w:t xml:space="preserve">Si cumple con lo indicado en la letra b), el </w:t>
            </w:r>
            <w:r w:rsidR="008D5A90" w:rsidRPr="005720CB">
              <w:rPr>
                <w:rFonts w:cstheme="minorHAnsi"/>
              </w:rPr>
              <w:t>titular realizó</w:t>
            </w:r>
            <w:r w:rsidRPr="005720CB">
              <w:rPr>
                <w:rFonts w:cstheme="minorHAnsi"/>
              </w:rPr>
              <w:t xml:space="preserve"> lo muestreos </w:t>
            </w:r>
            <w:r w:rsidR="004355B9" w:rsidRPr="005720CB">
              <w:rPr>
                <w:rFonts w:cstheme="minorHAnsi"/>
              </w:rPr>
              <w:t>indicados en la Resolución.</w:t>
            </w:r>
          </w:p>
        </w:tc>
      </w:tr>
      <w:tr w:rsidR="00432903" w:rsidRPr="005720CB" w14:paraId="429D92A6" w14:textId="77777777" w:rsidTr="00426C8E">
        <w:trPr>
          <w:trHeight w:val="78"/>
          <w:jc w:val="center"/>
        </w:trPr>
        <w:tc>
          <w:tcPr>
            <w:tcW w:w="353" w:type="pct"/>
            <w:vAlign w:val="center"/>
          </w:tcPr>
          <w:p w14:paraId="62181FEE" w14:textId="77777777" w:rsidR="00432903" w:rsidRPr="005720CB" w:rsidRDefault="008D5A90" w:rsidP="00426C8E">
            <w:pPr>
              <w:widowControl w:val="0"/>
              <w:overflowPunct w:val="0"/>
              <w:autoSpaceDE w:val="0"/>
              <w:autoSpaceDN w:val="0"/>
              <w:adjustRightInd w:val="0"/>
              <w:spacing w:after="120" w:line="285" w:lineRule="auto"/>
              <w:jc w:val="center"/>
              <w:rPr>
                <w:rFonts w:cstheme="minorHAnsi"/>
                <w:iCs/>
              </w:rPr>
            </w:pPr>
            <w:r w:rsidRPr="005720CB">
              <w:rPr>
                <w:rFonts w:cstheme="minorHAnsi"/>
                <w:iCs/>
              </w:rPr>
              <w:t>8</w:t>
            </w:r>
          </w:p>
        </w:tc>
        <w:tc>
          <w:tcPr>
            <w:tcW w:w="1066" w:type="pct"/>
            <w:vAlign w:val="center"/>
          </w:tcPr>
          <w:p w14:paraId="528DCB32" w14:textId="77777777" w:rsidR="00432903" w:rsidRPr="005720CB" w:rsidRDefault="00432903" w:rsidP="00426C8E">
            <w:pPr>
              <w:jc w:val="both"/>
              <w:rPr>
                <w:rFonts w:cstheme="minorHAnsi"/>
              </w:rPr>
            </w:pPr>
            <w:r w:rsidRPr="005720CB">
              <w:rPr>
                <w:rFonts w:cstheme="minorHAnsi"/>
              </w:rPr>
              <w:t>d)Elaborar un informe detallado y consolidado  respecto de cada una de las medidas establecidas en esta resolución, el cual deberá ser ingresado a las oficinas de la Superintendencia del Medio Ambiente de Los Lagos, el último día hábil de vigencia de la presente medida. Contados desde la notificación del presente acto</w:t>
            </w:r>
          </w:p>
        </w:tc>
        <w:tc>
          <w:tcPr>
            <w:tcW w:w="1791" w:type="pct"/>
            <w:vAlign w:val="center"/>
          </w:tcPr>
          <w:p w14:paraId="24B91FEC" w14:textId="77777777" w:rsidR="00432903" w:rsidRPr="005720CB" w:rsidRDefault="00AC4953" w:rsidP="00426C8E">
            <w:pPr>
              <w:widowControl w:val="0"/>
              <w:overflowPunct w:val="0"/>
              <w:autoSpaceDE w:val="0"/>
              <w:autoSpaceDN w:val="0"/>
              <w:adjustRightInd w:val="0"/>
              <w:spacing w:after="120"/>
              <w:jc w:val="both"/>
              <w:rPr>
                <w:rFonts w:cstheme="minorHAnsi"/>
              </w:rPr>
            </w:pPr>
            <w:r w:rsidRPr="005720CB">
              <w:rPr>
                <w:rFonts w:cstheme="minorHAnsi"/>
              </w:rPr>
              <w:t>En la revisión realizada en gabinete s</w:t>
            </w:r>
            <w:r w:rsidR="00432903" w:rsidRPr="005720CB">
              <w:rPr>
                <w:rFonts w:cstheme="minorHAnsi"/>
              </w:rPr>
              <w:t xml:space="preserve">e </w:t>
            </w:r>
            <w:r w:rsidR="008D5A90" w:rsidRPr="005720CB">
              <w:rPr>
                <w:rFonts w:cstheme="minorHAnsi"/>
              </w:rPr>
              <w:t>constató</w:t>
            </w:r>
            <w:r w:rsidR="00432903" w:rsidRPr="005720CB">
              <w:rPr>
                <w:rFonts w:cstheme="minorHAnsi"/>
              </w:rPr>
              <w:t xml:space="preserve"> que el titular entrega informe el día 5 de julio de 2019, fecha dentro del plazo</w:t>
            </w:r>
          </w:p>
        </w:tc>
        <w:tc>
          <w:tcPr>
            <w:tcW w:w="1790" w:type="pct"/>
          </w:tcPr>
          <w:p w14:paraId="6D0A63A5" w14:textId="77777777" w:rsidR="00432903" w:rsidRPr="005720CB" w:rsidRDefault="00577A8D" w:rsidP="00426C8E">
            <w:pPr>
              <w:widowControl w:val="0"/>
              <w:overflowPunct w:val="0"/>
              <w:autoSpaceDE w:val="0"/>
              <w:autoSpaceDN w:val="0"/>
              <w:adjustRightInd w:val="0"/>
              <w:spacing w:after="120"/>
              <w:jc w:val="both"/>
              <w:rPr>
                <w:rFonts w:cstheme="minorHAnsi"/>
              </w:rPr>
            </w:pPr>
            <w:r w:rsidRPr="005720CB">
              <w:rPr>
                <w:rFonts w:cstheme="minorHAnsi"/>
              </w:rPr>
              <w:t>Se verifica la conformidad</w:t>
            </w:r>
            <w:r w:rsidR="00714974" w:rsidRPr="005720CB">
              <w:rPr>
                <w:rFonts w:cstheme="minorHAnsi"/>
              </w:rPr>
              <w:t xml:space="preserve"> </w:t>
            </w:r>
            <w:r w:rsidRPr="005720CB">
              <w:rPr>
                <w:rFonts w:cstheme="minorHAnsi"/>
              </w:rPr>
              <w:t xml:space="preserve">del alcance de la medida establecida en la letra d) </w:t>
            </w:r>
            <w:r w:rsidR="004355B9" w:rsidRPr="005720CB">
              <w:rPr>
                <w:rFonts w:cstheme="minorHAnsi"/>
              </w:rPr>
              <w:t>del resuelvo primero de la Resolución Exenta 780/2019</w:t>
            </w:r>
            <w:r w:rsidRPr="005720CB">
              <w:rPr>
                <w:rFonts w:cstheme="minorHAnsi"/>
              </w:rPr>
              <w:t>, el titular cumple con ingresar a</w:t>
            </w:r>
            <w:r w:rsidR="004355B9" w:rsidRPr="005720CB">
              <w:rPr>
                <w:rFonts w:cstheme="minorHAnsi"/>
              </w:rPr>
              <w:t xml:space="preserve"> la</w:t>
            </w:r>
            <w:r w:rsidRPr="005720CB">
              <w:rPr>
                <w:rFonts w:cstheme="minorHAnsi"/>
              </w:rPr>
              <w:t xml:space="preserve"> oficina </w:t>
            </w:r>
            <w:r w:rsidR="004355B9" w:rsidRPr="005720CB">
              <w:rPr>
                <w:rFonts w:cstheme="minorHAnsi"/>
              </w:rPr>
              <w:t xml:space="preserve">de partes </w:t>
            </w:r>
            <w:r w:rsidRPr="005720CB">
              <w:rPr>
                <w:rFonts w:cstheme="minorHAnsi"/>
              </w:rPr>
              <w:t>de la SMA Región de Los Lagos el informe dentro del plazo establecido</w:t>
            </w:r>
            <w:r w:rsidR="004355B9" w:rsidRPr="005720CB">
              <w:rPr>
                <w:rFonts w:cstheme="minorHAnsi"/>
              </w:rPr>
              <w:t>.</w:t>
            </w:r>
          </w:p>
        </w:tc>
      </w:tr>
      <w:tr w:rsidR="00432903" w:rsidRPr="005720CB" w14:paraId="2362E5FF" w14:textId="77777777" w:rsidTr="00426C8E">
        <w:trPr>
          <w:trHeight w:val="78"/>
          <w:jc w:val="center"/>
        </w:trPr>
        <w:tc>
          <w:tcPr>
            <w:tcW w:w="353" w:type="pct"/>
            <w:vAlign w:val="center"/>
          </w:tcPr>
          <w:p w14:paraId="320FBEC0" w14:textId="77777777" w:rsidR="00432903" w:rsidRPr="005720CB" w:rsidRDefault="008D5A90" w:rsidP="00426C8E">
            <w:pPr>
              <w:widowControl w:val="0"/>
              <w:overflowPunct w:val="0"/>
              <w:autoSpaceDE w:val="0"/>
              <w:autoSpaceDN w:val="0"/>
              <w:adjustRightInd w:val="0"/>
              <w:spacing w:after="120" w:line="285" w:lineRule="auto"/>
              <w:jc w:val="center"/>
              <w:rPr>
                <w:rFonts w:cstheme="minorHAnsi"/>
                <w:iCs/>
              </w:rPr>
            </w:pPr>
            <w:r w:rsidRPr="005720CB">
              <w:rPr>
                <w:rFonts w:cstheme="minorHAnsi"/>
                <w:iCs/>
              </w:rPr>
              <w:lastRenderedPageBreak/>
              <w:t>9</w:t>
            </w:r>
          </w:p>
        </w:tc>
        <w:tc>
          <w:tcPr>
            <w:tcW w:w="1066" w:type="pct"/>
            <w:vAlign w:val="center"/>
          </w:tcPr>
          <w:p w14:paraId="21159A6D" w14:textId="77777777" w:rsidR="00432903" w:rsidRPr="00C53E44" w:rsidRDefault="00432903" w:rsidP="00426C8E">
            <w:pPr>
              <w:jc w:val="both"/>
              <w:rPr>
                <w:rFonts w:cstheme="minorHAnsi"/>
              </w:rPr>
            </w:pPr>
            <w:r w:rsidRPr="00C53E44">
              <w:rPr>
                <w:rFonts w:cstheme="minorHAnsi"/>
              </w:rPr>
              <w:t>e) Cabe señalar que todos los monitoreos y muestreos que se ordenan en la presente Resolución deberán ejecutarse por medio de una Entidad Técnica de Fiscalización Ambiental autorizada por esta Superintendencia.</w:t>
            </w:r>
          </w:p>
        </w:tc>
        <w:tc>
          <w:tcPr>
            <w:tcW w:w="1791" w:type="pct"/>
            <w:vAlign w:val="center"/>
          </w:tcPr>
          <w:p w14:paraId="54D216CC" w14:textId="77777777" w:rsidR="00AC4953" w:rsidRPr="00C53E44" w:rsidRDefault="004E7A1C" w:rsidP="00AC4953">
            <w:pPr>
              <w:widowControl w:val="0"/>
              <w:overflowPunct w:val="0"/>
              <w:autoSpaceDE w:val="0"/>
              <w:autoSpaceDN w:val="0"/>
              <w:adjustRightInd w:val="0"/>
              <w:spacing w:after="120"/>
              <w:rPr>
                <w:rFonts w:cstheme="minorHAnsi"/>
              </w:rPr>
            </w:pPr>
            <w:r w:rsidRPr="00C53E44">
              <w:rPr>
                <w:rFonts w:cstheme="minorHAnsi"/>
              </w:rPr>
              <w:t>L</w:t>
            </w:r>
            <w:r w:rsidR="00AC4953" w:rsidRPr="00C53E44">
              <w:rPr>
                <w:rFonts w:cstheme="minorHAnsi"/>
              </w:rPr>
              <w:t xml:space="preserve">as empresas  Aquagestión  e Hidrolab respectivamente, ambas corresponden a ETFAS que para las fechas de muestreos y análisis de estas, la ETFA Aqua gestión tenía autorización para realizar solo muestreos en agua superficiales y el laboratorio Hidrolab, no contaba con autorización para análisis en los parámetros sólidos suspendidos totales, nitrógeno Kjeldahl y alcalinidad . </w:t>
            </w:r>
          </w:p>
          <w:p w14:paraId="1AC169BA" w14:textId="77777777" w:rsidR="00432903" w:rsidRPr="00C53E44" w:rsidRDefault="00432903" w:rsidP="00426C8E">
            <w:pPr>
              <w:widowControl w:val="0"/>
              <w:overflowPunct w:val="0"/>
              <w:autoSpaceDE w:val="0"/>
              <w:autoSpaceDN w:val="0"/>
              <w:adjustRightInd w:val="0"/>
              <w:spacing w:after="120"/>
              <w:jc w:val="both"/>
              <w:rPr>
                <w:rFonts w:cstheme="minorHAnsi"/>
                <w:highlight w:val="yellow"/>
              </w:rPr>
            </w:pPr>
          </w:p>
        </w:tc>
        <w:tc>
          <w:tcPr>
            <w:tcW w:w="1790" w:type="pct"/>
          </w:tcPr>
          <w:p w14:paraId="0901C157" w14:textId="3EA90C54" w:rsidR="00432903" w:rsidRPr="005720CB" w:rsidRDefault="004355B9" w:rsidP="004355B9">
            <w:pPr>
              <w:widowControl w:val="0"/>
              <w:overflowPunct w:val="0"/>
              <w:autoSpaceDE w:val="0"/>
              <w:autoSpaceDN w:val="0"/>
              <w:adjustRightInd w:val="0"/>
              <w:spacing w:after="120"/>
              <w:jc w:val="both"/>
              <w:rPr>
                <w:rFonts w:cstheme="minorHAnsi"/>
                <w:highlight w:val="yellow"/>
              </w:rPr>
            </w:pPr>
            <w:r w:rsidRPr="004E7A1C">
              <w:rPr>
                <w:rFonts w:cstheme="minorHAnsi"/>
              </w:rPr>
              <w:t xml:space="preserve">Se verifica la </w:t>
            </w:r>
            <w:r w:rsidR="00A13C1C" w:rsidRPr="004E7A1C">
              <w:rPr>
                <w:rFonts w:cstheme="minorHAnsi"/>
              </w:rPr>
              <w:t>conformidad</w:t>
            </w:r>
            <w:r w:rsidR="00AC4953" w:rsidRPr="004E7A1C">
              <w:rPr>
                <w:rFonts w:cstheme="minorHAnsi"/>
              </w:rPr>
              <w:t xml:space="preserve"> </w:t>
            </w:r>
            <w:r w:rsidR="000752FB" w:rsidRPr="004E7A1C">
              <w:rPr>
                <w:rFonts w:cstheme="minorHAnsi"/>
              </w:rPr>
              <w:t>parcial del</w:t>
            </w:r>
            <w:r w:rsidRPr="004E7A1C">
              <w:rPr>
                <w:rFonts w:cstheme="minorHAnsi"/>
              </w:rPr>
              <w:t xml:space="preserve"> alcance de la medida establecida en la letra e) del Resuelvo primero de la Resolución Exenta 780/2019. Basado en </w:t>
            </w:r>
            <w:r w:rsidR="00A13C1C" w:rsidRPr="004E7A1C">
              <w:rPr>
                <w:rFonts w:cstheme="minorHAnsi"/>
              </w:rPr>
              <w:t>lo revisión</w:t>
            </w:r>
            <w:r w:rsidRPr="004E7A1C">
              <w:rPr>
                <w:rFonts w:cstheme="minorHAnsi"/>
              </w:rPr>
              <w:t xml:space="preserve"> de la </w:t>
            </w:r>
            <w:r w:rsidR="00A13C1C" w:rsidRPr="004E7A1C">
              <w:rPr>
                <w:rFonts w:cstheme="minorHAnsi"/>
              </w:rPr>
              <w:t>documentación ingresada</w:t>
            </w:r>
            <w:r w:rsidRPr="004E7A1C">
              <w:rPr>
                <w:rFonts w:cstheme="minorHAnsi"/>
              </w:rPr>
              <w:t xml:space="preserve"> por el titular</w:t>
            </w:r>
            <w:r w:rsidR="008D5A90" w:rsidRPr="004E7A1C">
              <w:rPr>
                <w:rFonts w:cstheme="minorHAnsi"/>
              </w:rPr>
              <w:t>, y</w:t>
            </w:r>
            <w:r w:rsidR="004E7A1C">
              <w:rPr>
                <w:rFonts w:cstheme="minorHAnsi"/>
              </w:rPr>
              <w:t xml:space="preserve"> el</w:t>
            </w:r>
            <w:r w:rsidR="00AC4953" w:rsidRPr="004E7A1C">
              <w:rPr>
                <w:rFonts w:cstheme="minorHAnsi"/>
              </w:rPr>
              <w:t xml:space="preserve"> registro de ETFAS</w:t>
            </w:r>
            <w:r w:rsidR="004E7A1C">
              <w:rPr>
                <w:rFonts w:cstheme="minorHAnsi"/>
              </w:rPr>
              <w:t>, se verificó que l</w:t>
            </w:r>
            <w:r w:rsidR="008D5A90" w:rsidRPr="004E7A1C">
              <w:rPr>
                <w:rFonts w:cstheme="minorHAnsi"/>
              </w:rPr>
              <w:t>a</w:t>
            </w:r>
            <w:r w:rsidR="008D5A90" w:rsidRPr="005720CB">
              <w:rPr>
                <w:rFonts w:cstheme="minorHAnsi"/>
              </w:rPr>
              <w:t xml:space="preserve"> ETFA Aqua gestión tenía autorización para realizar solo muestreos en agua superficiales y no subterráneas y el laboratorio Hidrolab, no contaba con autorización para análisis en los parámetros sólidos suspendidos totales, nitrógeno Kjeldahl y alcalinidad.  </w:t>
            </w:r>
          </w:p>
        </w:tc>
      </w:tr>
    </w:tbl>
    <w:p w14:paraId="241E34BD" w14:textId="77777777" w:rsidR="00432903" w:rsidRPr="005720CB" w:rsidRDefault="00432903" w:rsidP="000A1083">
      <w:pPr>
        <w:rPr>
          <w:rFonts w:ascii="Calibri" w:eastAsia="Calibri" w:hAnsi="Calibri" w:cs="Calibri"/>
          <w:sz w:val="28"/>
          <w:szCs w:val="32"/>
        </w:rPr>
      </w:pPr>
    </w:p>
    <w:p w14:paraId="35DA0CFA" w14:textId="77777777" w:rsidR="00432903" w:rsidRPr="005720CB" w:rsidRDefault="00432903" w:rsidP="000A1083">
      <w:pPr>
        <w:rPr>
          <w:rFonts w:ascii="Calibri" w:eastAsia="Calibri" w:hAnsi="Calibri" w:cs="Calibri"/>
          <w:sz w:val="28"/>
          <w:szCs w:val="32"/>
        </w:rPr>
      </w:pPr>
    </w:p>
    <w:p w14:paraId="0930B641" w14:textId="77777777" w:rsidR="00432903" w:rsidRPr="005720CB" w:rsidRDefault="00432903" w:rsidP="000A1083">
      <w:pPr>
        <w:rPr>
          <w:rFonts w:ascii="Calibri" w:eastAsia="Calibri" w:hAnsi="Calibri" w:cs="Calibri"/>
          <w:sz w:val="28"/>
          <w:szCs w:val="32"/>
        </w:rPr>
      </w:pPr>
    </w:p>
    <w:p w14:paraId="2CCC9084" w14:textId="77777777" w:rsidR="00432903" w:rsidRPr="005720CB" w:rsidRDefault="00432903" w:rsidP="000A1083">
      <w:pPr>
        <w:rPr>
          <w:rFonts w:ascii="Calibri" w:eastAsia="Calibri" w:hAnsi="Calibri" w:cs="Calibri"/>
          <w:sz w:val="28"/>
          <w:szCs w:val="32"/>
        </w:rPr>
      </w:pPr>
    </w:p>
    <w:p w14:paraId="3ED0D492" w14:textId="77777777" w:rsidR="00432903" w:rsidRPr="005720CB" w:rsidRDefault="00432903" w:rsidP="000A1083">
      <w:pPr>
        <w:rPr>
          <w:rFonts w:ascii="Calibri" w:eastAsia="Calibri" w:hAnsi="Calibri" w:cs="Calibri"/>
          <w:sz w:val="28"/>
          <w:szCs w:val="32"/>
        </w:rPr>
      </w:pPr>
    </w:p>
    <w:p w14:paraId="6C77BCDA" w14:textId="77777777" w:rsidR="00432903" w:rsidRPr="005720CB" w:rsidRDefault="00432903" w:rsidP="000A1083">
      <w:pPr>
        <w:rPr>
          <w:rFonts w:ascii="Calibri" w:eastAsia="Calibri" w:hAnsi="Calibri" w:cs="Calibri"/>
          <w:sz w:val="28"/>
          <w:szCs w:val="32"/>
        </w:rPr>
      </w:pPr>
    </w:p>
    <w:p w14:paraId="4894F2E7" w14:textId="77777777" w:rsidR="00432903" w:rsidRPr="005720CB" w:rsidRDefault="00432903" w:rsidP="000A1083">
      <w:pPr>
        <w:rPr>
          <w:rFonts w:ascii="Calibri" w:eastAsia="Calibri" w:hAnsi="Calibri" w:cs="Calibri"/>
          <w:sz w:val="28"/>
          <w:szCs w:val="32"/>
        </w:rPr>
      </w:pPr>
    </w:p>
    <w:p w14:paraId="15375D90" w14:textId="77777777" w:rsidR="00432903" w:rsidRPr="005720CB" w:rsidRDefault="00432903" w:rsidP="000A1083">
      <w:pPr>
        <w:rPr>
          <w:rFonts w:ascii="Calibri" w:eastAsia="Calibri" w:hAnsi="Calibri" w:cs="Calibri"/>
          <w:sz w:val="28"/>
          <w:szCs w:val="32"/>
        </w:rPr>
      </w:pPr>
    </w:p>
    <w:p w14:paraId="080D2865" w14:textId="77777777" w:rsidR="00432903" w:rsidRPr="005720CB" w:rsidRDefault="00432903" w:rsidP="000A1083">
      <w:pPr>
        <w:rPr>
          <w:rFonts w:ascii="Calibri" w:eastAsia="Calibri" w:hAnsi="Calibri" w:cs="Calibri"/>
          <w:sz w:val="28"/>
          <w:szCs w:val="32"/>
        </w:rPr>
      </w:pPr>
    </w:p>
    <w:p w14:paraId="7BD35E50" w14:textId="77777777" w:rsidR="00432903" w:rsidRPr="005720CB" w:rsidRDefault="00432903" w:rsidP="000A1083">
      <w:pPr>
        <w:rPr>
          <w:rFonts w:ascii="Calibri" w:eastAsia="Calibri" w:hAnsi="Calibri" w:cs="Calibri"/>
          <w:sz w:val="28"/>
          <w:szCs w:val="32"/>
        </w:rPr>
      </w:pPr>
    </w:p>
    <w:p w14:paraId="76D62908" w14:textId="77777777" w:rsidR="00432903" w:rsidRPr="005720CB" w:rsidRDefault="00432903" w:rsidP="000A1083">
      <w:pPr>
        <w:rPr>
          <w:rFonts w:ascii="Calibri" w:eastAsia="Calibri" w:hAnsi="Calibri" w:cs="Calibri"/>
          <w:sz w:val="28"/>
          <w:szCs w:val="32"/>
        </w:rPr>
      </w:pPr>
    </w:p>
    <w:p w14:paraId="10F10F6C" w14:textId="77777777" w:rsidR="00746B80" w:rsidRPr="005720CB" w:rsidRDefault="00746B80" w:rsidP="000A1083">
      <w:pPr>
        <w:rPr>
          <w:rFonts w:ascii="Calibri" w:eastAsia="Calibri" w:hAnsi="Calibri" w:cs="Calibri"/>
          <w:sz w:val="28"/>
          <w:szCs w:val="32"/>
        </w:rPr>
      </w:pPr>
    </w:p>
    <w:p w14:paraId="0AE94AED" w14:textId="77777777" w:rsidR="00432903" w:rsidRPr="005720CB" w:rsidRDefault="00432903" w:rsidP="00432903">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16"/>
        <w:gridCol w:w="1654"/>
        <w:gridCol w:w="1654"/>
        <w:gridCol w:w="3140"/>
        <w:gridCol w:w="1851"/>
        <w:gridCol w:w="1747"/>
      </w:tblGrid>
      <w:tr w:rsidR="00432903" w:rsidRPr="005720CB" w14:paraId="247EA685" w14:textId="77777777" w:rsidTr="00426C8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EC0B6A" w14:textId="77777777" w:rsidR="00432903" w:rsidRPr="005720CB" w:rsidRDefault="00432903" w:rsidP="00426C8E">
            <w:pPr>
              <w:spacing w:after="0" w:line="240" w:lineRule="auto"/>
              <w:jc w:val="center"/>
              <w:rPr>
                <w:rFonts w:ascii="Calibri" w:eastAsia="Times New Roman" w:hAnsi="Calibri" w:cs="Times New Roman"/>
                <w:b/>
                <w:bCs/>
                <w:sz w:val="20"/>
                <w:szCs w:val="20"/>
                <w:lang w:eastAsia="es-CL"/>
              </w:rPr>
            </w:pPr>
            <w:bookmarkStart w:id="106" w:name="_Hlk24533872"/>
            <w:r w:rsidRPr="005720CB">
              <w:rPr>
                <w:rFonts w:ascii="Calibri" w:eastAsia="Times New Roman" w:hAnsi="Calibri" w:cs="Times New Roman"/>
                <w:b/>
                <w:bCs/>
                <w:sz w:val="20"/>
                <w:szCs w:val="20"/>
                <w:lang w:eastAsia="es-CL"/>
              </w:rPr>
              <w:t>Registros</w:t>
            </w:r>
          </w:p>
        </w:tc>
      </w:tr>
      <w:tr w:rsidR="00052D91" w:rsidRPr="005720CB" w14:paraId="108053F9" w14:textId="77777777" w:rsidTr="00426C8E">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29C6FAF5" w14:textId="77777777" w:rsidR="00432903" w:rsidRPr="005720CB" w:rsidRDefault="00052D91" w:rsidP="00426C8E">
            <w:pPr>
              <w:spacing w:after="0" w:line="240" w:lineRule="auto"/>
              <w:jc w:val="center"/>
              <w:rPr>
                <w:rFonts w:ascii="Calibri" w:eastAsia="Times New Roman" w:hAnsi="Calibri" w:cs="Times New Roman"/>
                <w:sz w:val="20"/>
                <w:szCs w:val="20"/>
                <w:lang w:eastAsia="es-CL"/>
              </w:rPr>
            </w:pPr>
            <w:r w:rsidRPr="005720CB">
              <w:rPr>
                <w:noProof/>
              </w:rPr>
              <w:drawing>
                <wp:inline distT="0" distB="0" distL="0" distR="0" wp14:anchorId="22D8C7A2" wp14:editId="716F53DC">
                  <wp:extent cx="4296987" cy="3208263"/>
                  <wp:effectExtent l="0" t="0" r="889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06053" cy="3215032"/>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51965D26" w14:textId="77777777" w:rsidR="00432903" w:rsidRPr="005720CB" w:rsidRDefault="00052D91" w:rsidP="00426C8E">
            <w:pPr>
              <w:spacing w:after="0" w:line="240" w:lineRule="auto"/>
              <w:jc w:val="center"/>
              <w:rPr>
                <w:rFonts w:ascii="Calibri" w:eastAsia="Times New Roman" w:hAnsi="Calibri" w:cs="Times New Roman"/>
                <w:sz w:val="20"/>
                <w:szCs w:val="20"/>
                <w:lang w:eastAsia="es-CL"/>
              </w:rPr>
            </w:pPr>
            <w:r w:rsidRPr="005720CB">
              <w:rPr>
                <w:noProof/>
              </w:rPr>
              <w:drawing>
                <wp:inline distT="0" distB="0" distL="0" distR="0" wp14:anchorId="56F12019" wp14:editId="7B693E9D">
                  <wp:extent cx="4250271" cy="3173383"/>
                  <wp:effectExtent l="0" t="0" r="0" b="825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255132" cy="3177012"/>
                          </a:xfrm>
                          <a:prstGeom prst="rect">
                            <a:avLst/>
                          </a:prstGeom>
                          <a:noFill/>
                          <a:ln>
                            <a:noFill/>
                          </a:ln>
                        </pic:spPr>
                      </pic:pic>
                    </a:graphicData>
                  </a:graphic>
                </wp:inline>
              </w:drawing>
            </w:r>
          </w:p>
        </w:tc>
      </w:tr>
      <w:tr w:rsidR="00052D91" w:rsidRPr="005720CB" w14:paraId="43E1239A" w14:textId="77777777" w:rsidTr="00426C8E">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262230C7" w14:textId="77777777" w:rsidR="00432903" w:rsidRPr="005720CB" w:rsidRDefault="00AD2925" w:rsidP="00426C8E">
            <w:pPr>
              <w:spacing w:after="0" w:line="240" w:lineRule="auto"/>
              <w:contextualSpacing/>
              <w:outlineLvl w:val="1"/>
              <w:rPr>
                <w:rFonts w:ascii="Calibri" w:eastAsia="Times New Roman" w:hAnsi="Calibri" w:cs="Calibri"/>
                <w:b/>
                <w:sz w:val="18"/>
                <w:szCs w:val="18"/>
                <w:lang w:eastAsia="es-CL"/>
              </w:rPr>
            </w:pPr>
            <w:bookmarkStart w:id="107" w:name="_Toc25138752"/>
            <w:r w:rsidRPr="005720CB">
              <w:rPr>
                <w:rFonts w:ascii="Calibri" w:eastAsia="Calibri" w:hAnsi="Calibri" w:cs="Calibri"/>
                <w:b/>
                <w:sz w:val="18"/>
                <w:szCs w:val="20"/>
              </w:rPr>
              <w:t xml:space="preserve">Fotografía </w:t>
            </w:r>
            <w:r w:rsidR="00432903" w:rsidRPr="005720CB">
              <w:rPr>
                <w:rFonts w:ascii="Calibri" w:eastAsia="Calibri" w:hAnsi="Calibri" w:cs="Calibri"/>
                <w:b/>
                <w:sz w:val="18"/>
                <w:szCs w:val="20"/>
              </w:rPr>
              <w:fldChar w:fldCharType="begin"/>
            </w:r>
            <w:r w:rsidR="00432903" w:rsidRPr="005720CB">
              <w:rPr>
                <w:rFonts w:ascii="Calibri" w:eastAsia="Calibri" w:hAnsi="Calibri" w:cs="Calibri"/>
                <w:b/>
                <w:sz w:val="18"/>
                <w:szCs w:val="20"/>
              </w:rPr>
              <w:instrText xml:space="preserve"> SEQ Tabla \* ARABIC </w:instrText>
            </w:r>
            <w:r w:rsidR="00432903" w:rsidRPr="005720CB">
              <w:rPr>
                <w:rFonts w:ascii="Calibri" w:eastAsia="Calibri" w:hAnsi="Calibri" w:cs="Calibri"/>
                <w:b/>
                <w:sz w:val="18"/>
                <w:szCs w:val="20"/>
              </w:rPr>
              <w:fldChar w:fldCharType="separate"/>
            </w:r>
            <w:r w:rsidR="00432903" w:rsidRPr="005720CB">
              <w:rPr>
                <w:rFonts w:ascii="Calibri" w:eastAsia="Calibri" w:hAnsi="Calibri" w:cs="Calibri"/>
                <w:b/>
                <w:noProof/>
                <w:sz w:val="18"/>
                <w:szCs w:val="20"/>
              </w:rPr>
              <w:t>1</w:t>
            </w:r>
            <w:r w:rsidR="00432903" w:rsidRPr="005720CB">
              <w:rPr>
                <w:rFonts w:ascii="Calibri" w:eastAsia="Calibri" w:hAnsi="Calibri" w:cs="Calibri"/>
                <w:b/>
                <w:sz w:val="18"/>
                <w:szCs w:val="20"/>
              </w:rPr>
              <w:fldChar w:fldCharType="end"/>
            </w:r>
            <w:r w:rsidR="00C53E44">
              <w:rPr>
                <w:rFonts w:ascii="Calibri" w:eastAsia="Calibri" w:hAnsi="Calibri" w:cs="Calibri"/>
                <w:b/>
                <w:sz w:val="18"/>
                <w:szCs w:val="20"/>
              </w:rPr>
              <w:t>1</w:t>
            </w:r>
            <w:r w:rsidR="00432903" w:rsidRPr="005720CB">
              <w:rPr>
                <w:rFonts w:ascii="Calibri" w:eastAsia="Calibri" w:hAnsi="Calibri" w:cs="Calibri"/>
                <w:b/>
                <w:sz w:val="18"/>
                <w:szCs w:val="18"/>
              </w:rPr>
              <w:t>.</w:t>
            </w:r>
            <w:bookmarkEnd w:id="107"/>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B61A6A" w14:textId="77777777" w:rsidR="00432903" w:rsidRPr="005720CB" w:rsidRDefault="00432903" w:rsidP="00426C8E">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Fecha:</w:t>
            </w:r>
            <w:r w:rsidRPr="005720CB">
              <w:rPr>
                <w:rFonts w:ascii="Calibri" w:eastAsia="Times New Roman" w:hAnsi="Calibri" w:cs="Times New Roman"/>
                <w:sz w:val="18"/>
                <w:szCs w:val="18"/>
                <w:lang w:eastAsia="es-CL"/>
              </w:rPr>
              <w:t xml:space="preserve">  </w:t>
            </w:r>
            <w:r w:rsidR="00570496" w:rsidRPr="005720CB">
              <w:rPr>
                <w:rFonts w:ascii="Calibri" w:eastAsia="Times New Roman" w:hAnsi="Calibri" w:cs="Times New Roman"/>
                <w:sz w:val="18"/>
                <w:szCs w:val="18"/>
                <w:lang w:eastAsia="es-CL"/>
              </w:rPr>
              <w:t>0</w:t>
            </w:r>
            <w:r w:rsidR="00044F2E" w:rsidRPr="005720CB">
              <w:rPr>
                <w:rFonts w:ascii="Calibri" w:eastAsia="Times New Roman" w:hAnsi="Calibri" w:cs="Times New Roman"/>
                <w:sz w:val="18"/>
                <w:szCs w:val="18"/>
                <w:lang w:eastAsia="es-CL"/>
              </w:rPr>
              <w:t>5-</w:t>
            </w:r>
            <w:r w:rsidR="00570496" w:rsidRPr="005720CB">
              <w:rPr>
                <w:rFonts w:ascii="Calibri" w:eastAsia="Times New Roman" w:hAnsi="Calibri" w:cs="Times New Roman"/>
                <w:sz w:val="18"/>
                <w:szCs w:val="18"/>
                <w:lang w:eastAsia="es-CL"/>
              </w:rPr>
              <w:t>0</w:t>
            </w:r>
            <w:r w:rsidR="00044F2E" w:rsidRPr="005720CB">
              <w:rPr>
                <w:rFonts w:ascii="Calibri" w:eastAsia="Times New Roman" w:hAnsi="Calibri" w:cs="Times New Roman"/>
                <w:sz w:val="18"/>
                <w:szCs w:val="18"/>
                <w:lang w:eastAsia="es-CL"/>
              </w:rPr>
              <w:t>7-2019</w:t>
            </w:r>
          </w:p>
        </w:tc>
        <w:tc>
          <w:tcPr>
            <w:tcW w:w="1138" w:type="pct"/>
            <w:tcBorders>
              <w:top w:val="single" w:sz="4" w:space="0" w:color="auto"/>
              <w:left w:val="nil"/>
              <w:bottom w:val="single" w:sz="4" w:space="0" w:color="auto"/>
              <w:right w:val="nil"/>
            </w:tcBorders>
            <w:shd w:val="clear" w:color="auto" w:fill="auto"/>
            <w:noWrap/>
            <w:vAlign w:val="center"/>
            <w:hideMark/>
          </w:tcPr>
          <w:p w14:paraId="4D1FF8FF" w14:textId="77777777" w:rsidR="00432903" w:rsidRPr="005720CB" w:rsidRDefault="00432903" w:rsidP="00426C8E">
            <w:pPr>
              <w:spacing w:after="0" w:line="240" w:lineRule="auto"/>
              <w:contextualSpacing/>
              <w:outlineLvl w:val="1"/>
              <w:rPr>
                <w:rFonts w:ascii="Calibri" w:eastAsia="Calibri" w:hAnsi="Calibri" w:cs="Calibri"/>
                <w:b/>
                <w:sz w:val="18"/>
                <w:szCs w:val="18"/>
              </w:rPr>
            </w:pPr>
            <w:bookmarkStart w:id="108" w:name="_Toc25138753"/>
            <w:r w:rsidRPr="005720CB">
              <w:rPr>
                <w:rFonts w:ascii="Calibri" w:eastAsia="Calibri" w:hAnsi="Calibri" w:cs="Calibri"/>
                <w:b/>
                <w:sz w:val="18"/>
                <w:szCs w:val="20"/>
              </w:rPr>
              <w:t xml:space="preserve">Fotografía </w:t>
            </w:r>
            <w:r w:rsidR="00C53E44">
              <w:rPr>
                <w:rFonts w:ascii="Calibri" w:eastAsia="Calibri" w:hAnsi="Calibri" w:cs="Calibri"/>
                <w:b/>
                <w:sz w:val="18"/>
                <w:szCs w:val="20"/>
              </w:rPr>
              <w:t>1</w:t>
            </w:r>
            <w:r w:rsidRPr="005720CB">
              <w:rPr>
                <w:rFonts w:ascii="Calibri" w:eastAsia="Calibri" w:hAnsi="Calibri" w:cs="Calibri"/>
                <w:b/>
                <w:sz w:val="18"/>
                <w:szCs w:val="20"/>
              </w:rPr>
              <w:fldChar w:fldCharType="begin"/>
            </w:r>
            <w:r w:rsidRPr="005720CB">
              <w:rPr>
                <w:rFonts w:ascii="Calibri" w:eastAsia="Calibri" w:hAnsi="Calibri" w:cs="Calibri"/>
                <w:b/>
                <w:sz w:val="18"/>
                <w:szCs w:val="20"/>
              </w:rPr>
              <w:instrText xml:space="preserve"> SEQ Fotografía \* ARABIC </w:instrText>
            </w:r>
            <w:r w:rsidRPr="005720CB">
              <w:rPr>
                <w:rFonts w:ascii="Calibri" w:eastAsia="Calibri" w:hAnsi="Calibri" w:cs="Calibri"/>
                <w:b/>
                <w:sz w:val="18"/>
                <w:szCs w:val="20"/>
              </w:rPr>
              <w:fldChar w:fldCharType="separate"/>
            </w:r>
            <w:r w:rsidRPr="005720CB">
              <w:rPr>
                <w:rFonts w:ascii="Calibri" w:eastAsia="Calibri" w:hAnsi="Calibri" w:cs="Calibri"/>
                <w:b/>
                <w:noProof/>
                <w:sz w:val="18"/>
                <w:szCs w:val="20"/>
              </w:rPr>
              <w:t>2</w:t>
            </w:r>
            <w:r w:rsidRPr="005720CB">
              <w:rPr>
                <w:rFonts w:ascii="Calibri" w:eastAsia="Calibri" w:hAnsi="Calibri" w:cs="Calibri"/>
                <w:b/>
                <w:sz w:val="18"/>
                <w:szCs w:val="20"/>
              </w:rPr>
              <w:fldChar w:fldCharType="end"/>
            </w:r>
            <w:r w:rsidRPr="005720CB">
              <w:rPr>
                <w:rFonts w:ascii="Calibri" w:eastAsia="Calibri" w:hAnsi="Calibri" w:cs="Calibri"/>
                <w:b/>
                <w:sz w:val="18"/>
                <w:szCs w:val="18"/>
              </w:rPr>
              <w:t>.</w:t>
            </w:r>
            <w:bookmarkEnd w:id="108"/>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A03A15" w14:textId="77777777" w:rsidR="00432903" w:rsidRPr="005720CB" w:rsidRDefault="00432903" w:rsidP="00426C8E">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Fecha:</w:t>
            </w:r>
            <w:r w:rsidRPr="005720CB">
              <w:rPr>
                <w:rFonts w:ascii="Calibri" w:eastAsia="Times New Roman" w:hAnsi="Calibri" w:cs="Times New Roman"/>
                <w:sz w:val="18"/>
                <w:szCs w:val="18"/>
                <w:lang w:eastAsia="es-CL"/>
              </w:rPr>
              <w:t xml:space="preserve"> </w:t>
            </w:r>
            <w:r w:rsidR="00570496" w:rsidRPr="005720CB">
              <w:rPr>
                <w:rFonts w:ascii="Calibri" w:eastAsia="Times New Roman" w:hAnsi="Calibri" w:cs="Times New Roman"/>
                <w:sz w:val="18"/>
                <w:szCs w:val="18"/>
                <w:lang w:eastAsia="es-CL"/>
              </w:rPr>
              <w:t>0</w:t>
            </w:r>
            <w:r w:rsidR="00044F2E" w:rsidRPr="005720CB">
              <w:rPr>
                <w:rFonts w:ascii="Calibri" w:eastAsia="Times New Roman" w:hAnsi="Calibri" w:cs="Times New Roman"/>
                <w:sz w:val="18"/>
                <w:szCs w:val="18"/>
                <w:lang w:eastAsia="es-CL"/>
              </w:rPr>
              <w:t>5-</w:t>
            </w:r>
            <w:r w:rsidR="00570496" w:rsidRPr="005720CB">
              <w:rPr>
                <w:rFonts w:ascii="Calibri" w:eastAsia="Times New Roman" w:hAnsi="Calibri" w:cs="Times New Roman"/>
                <w:sz w:val="18"/>
                <w:szCs w:val="18"/>
                <w:lang w:eastAsia="es-CL"/>
              </w:rPr>
              <w:t>0</w:t>
            </w:r>
            <w:r w:rsidR="00044F2E" w:rsidRPr="005720CB">
              <w:rPr>
                <w:rFonts w:ascii="Calibri" w:eastAsia="Times New Roman" w:hAnsi="Calibri" w:cs="Times New Roman"/>
                <w:sz w:val="18"/>
                <w:szCs w:val="18"/>
                <w:lang w:eastAsia="es-CL"/>
              </w:rPr>
              <w:t>7-2019</w:t>
            </w:r>
          </w:p>
        </w:tc>
      </w:tr>
      <w:tr w:rsidR="00052D91" w:rsidRPr="005720CB" w14:paraId="489C1BA4" w14:textId="77777777" w:rsidTr="00426C8E">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1F9AF8" w14:textId="77777777" w:rsidR="00432903" w:rsidRPr="005720CB" w:rsidRDefault="00746B80" w:rsidP="00426C8E">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Coordenadas DATUM</w:t>
            </w:r>
            <w:r w:rsidR="00432903" w:rsidRPr="005720CB">
              <w:rPr>
                <w:rFonts w:ascii="Calibri" w:eastAsia="Times New Roman" w:hAnsi="Calibri" w:cs="Times New Roman"/>
                <w:b/>
                <w:sz w:val="18"/>
                <w:szCs w:val="18"/>
                <w:lang w:eastAsia="es-CL"/>
              </w:rPr>
              <w:t xml:space="preserve"> WGS84 HUSO </w:t>
            </w:r>
            <w:r w:rsidR="005F0134" w:rsidRPr="005720CB">
              <w:rPr>
                <w:rFonts w:ascii="Calibri" w:eastAsia="Times New Roman" w:hAnsi="Calibri" w:cs="Times New Roman"/>
                <w:b/>
                <w:sz w:val="18"/>
                <w:szCs w:val="18"/>
                <w:lang w:eastAsia="es-CL"/>
              </w:rPr>
              <w:t>18</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6A88F5A1" w14:textId="77777777" w:rsidR="00432903" w:rsidRPr="005720CB" w:rsidRDefault="00432903" w:rsidP="00426C8E">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Norte:</w:t>
            </w:r>
            <w:r w:rsidRPr="005720CB">
              <w:rPr>
                <w:rFonts w:ascii="Calibri" w:eastAsia="Times New Roman" w:hAnsi="Calibri" w:cs="Times New Roman"/>
                <w:sz w:val="18"/>
                <w:szCs w:val="18"/>
                <w:lang w:eastAsia="es-CL"/>
              </w:rPr>
              <w:t xml:space="preserve"> </w:t>
            </w:r>
            <w:r w:rsidR="004C739C" w:rsidRPr="005720CB">
              <w:rPr>
                <w:rFonts w:ascii="Calibri" w:eastAsia="Times New Roman" w:hAnsi="Calibri" w:cs="Times New Roman"/>
                <w:sz w:val="18"/>
                <w:szCs w:val="18"/>
                <w:lang w:eastAsia="es-CL"/>
              </w:rPr>
              <w:t>5279910.52</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23442404" w14:textId="77777777" w:rsidR="00432903" w:rsidRPr="005720CB" w:rsidRDefault="00432903" w:rsidP="00426C8E">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Este:</w:t>
            </w:r>
            <w:r w:rsidRPr="005720CB">
              <w:rPr>
                <w:rFonts w:ascii="Calibri" w:eastAsia="Times New Roman" w:hAnsi="Calibri" w:cs="Times New Roman"/>
                <w:sz w:val="18"/>
                <w:szCs w:val="18"/>
                <w:lang w:eastAsia="es-CL"/>
              </w:rPr>
              <w:t xml:space="preserve"> </w:t>
            </w:r>
            <w:r w:rsidR="004C739C" w:rsidRPr="005720CB">
              <w:rPr>
                <w:rFonts w:ascii="Calibri" w:eastAsia="Times New Roman" w:hAnsi="Calibri" w:cs="Times New Roman"/>
                <w:sz w:val="18"/>
                <w:szCs w:val="18"/>
                <w:lang w:eastAsia="es-CL"/>
              </w:rPr>
              <w:t>594703.77</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082670F8" w14:textId="77777777" w:rsidR="00432903" w:rsidRPr="005720CB" w:rsidRDefault="00432903" w:rsidP="00426C8E">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 xml:space="preserve">Coordenadas DATUM WGS84 HUSO </w:t>
            </w:r>
            <w:r w:rsidR="005F0134" w:rsidRPr="005720CB">
              <w:rPr>
                <w:rFonts w:ascii="Calibri" w:eastAsia="Times New Roman" w:hAnsi="Calibri" w:cs="Times New Roman"/>
                <w:b/>
                <w:sz w:val="18"/>
                <w:szCs w:val="18"/>
                <w:lang w:eastAsia="es-CL"/>
              </w:rPr>
              <w:t>18</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45C88075" w14:textId="77777777" w:rsidR="00432903" w:rsidRPr="005720CB" w:rsidRDefault="00432903" w:rsidP="00426C8E">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Norte:</w:t>
            </w:r>
            <w:r w:rsidRPr="005720CB">
              <w:rPr>
                <w:rFonts w:ascii="Calibri" w:eastAsia="Times New Roman" w:hAnsi="Calibri" w:cs="Times New Roman"/>
                <w:sz w:val="18"/>
                <w:szCs w:val="18"/>
                <w:lang w:eastAsia="es-CL"/>
              </w:rPr>
              <w:t xml:space="preserve"> </w:t>
            </w:r>
            <w:r w:rsidR="004C739C" w:rsidRPr="005720CB">
              <w:rPr>
                <w:rFonts w:ascii="Calibri" w:eastAsia="Times New Roman" w:hAnsi="Calibri" w:cs="Times New Roman"/>
                <w:sz w:val="18"/>
                <w:szCs w:val="18"/>
                <w:lang w:eastAsia="es-CL"/>
              </w:rPr>
              <w:t>5279926.51</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37F4E258" w14:textId="77777777" w:rsidR="00432903" w:rsidRPr="005720CB" w:rsidRDefault="00432903" w:rsidP="00426C8E">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Este:</w:t>
            </w:r>
            <w:r w:rsidRPr="005720CB">
              <w:rPr>
                <w:rFonts w:ascii="Calibri" w:eastAsia="Times New Roman" w:hAnsi="Calibri" w:cs="Times New Roman"/>
                <w:sz w:val="18"/>
                <w:szCs w:val="18"/>
                <w:lang w:eastAsia="es-CL"/>
              </w:rPr>
              <w:t xml:space="preserve"> </w:t>
            </w:r>
            <w:r w:rsidR="004C739C" w:rsidRPr="005720CB">
              <w:rPr>
                <w:rFonts w:ascii="Calibri" w:eastAsia="Times New Roman" w:hAnsi="Calibri" w:cs="Times New Roman"/>
                <w:sz w:val="18"/>
                <w:szCs w:val="18"/>
                <w:lang w:eastAsia="es-CL"/>
              </w:rPr>
              <w:t>594750.60</w:t>
            </w:r>
          </w:p>
        </w:tc>
      </w:tr>
      <w:tr w:rsidR="00052D91" w:rsidRPr="005720CB" w14:paraId="525F82B6" w14:textId="77777777" w:rsidTr="00426C8E">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7DD3BF8" w14:textId="77777777" w:rsidR="00432903" w:rsidRPr="005720CB" w:rsidRDefault="00432903" w:rsidP="00426C8E">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Descripción del medio de prueba:</w:t>
            </w:r>
            <w:r w:rsidRPr="005720CB">
              <w:rPr>
                <w:rFonts w:ascii="Calibri" w:eastAsia="Times New Roman" w:hAnsi="Calibri" w:cs="Times New Roman"/>
                <w:sz w:val="18"/>
                <w:szCs w:val="18"/>
                <w:lang w:eastAsia="es-CL"/>
              </w:rPr>
              <w:t xml:space="preserve"> </w:t>
            </w:r>
            <w:r w:rsidR="004C739C" w:rsidRPr="005720CB">
              <w:rPr>
                <w:rFonts w:ascii="Calibri" w:eastAsia="Times New Roman" w:hAnsi="Calibri" w:cs="Times New Roman"/>
                <w:sz w:val="18"/>
                <w:szCs w:val="18"/>
                <w:lang w:eastAsia="es-CL"/>
              </w:rPr>
              <w:t xml:space="preserve"> Imagen permite constatar la presencia de los líquidos del sector oeste colindante del vertedero.</w:t>
            </w:r>
          </w:p>
          <w:p w14:paraId="6D526751" w14:textId="77777777" w:rsidR="00432903" w:rsidRPr="005720CB" w:rsidRDefault="00432903" w:rsidP="00426C8E">
            <w:pPr>
              <w:spacing w:after="0" w:line="240" w:lineRule="auto"/>
              <w:rPr>
                <w:rFonts w:ascii="Calibri" w:eastAsia="Times New Roman" w:hAnsi="Calibri" w:cs="Times New Roman"/>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D52808C" w14:textId="77777777" w:rsidR="00432903" w:rsidRPr="005720CB" w:rsidRDefault="00432903" w:rsidP="00426C8E">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Descripción del medio de prueba:</w:t>
            </w:r>
            <w:r w:rsidRPr="005720CB">
              <w:rPr>
                <w:rFonts w:ascii="Calibri" w:eastAsia="Times New Roman" w:hAnsi="Calibri" w:cs="Times New Roman"/>
                <w:sz w:val="18"/>
                <w:szCs w:val="18"/>
                <w:lang w:eastAsia="es-CL"/>
              </w:rPr>
              <w:t xml:space="preserve"> </w:t>
            </w:r>
            <w:r w:rsidR="004C739C" w:rsidRPr="005720CB">
              <w:rPr>
                <w:rFonts w:ascii="Calibri" w:eastAsia="Times New Roman" w:hAnsi="Calibri" w:cs="Times New Roman"/>
                <w:sz w:val="18"/>
                <w:szCs w:val="18"/>
                <w:lang w:eastAsia="es-CL"/>
              </w:rPr>
              <w:t>Imagen permite constatar presencia de líquidos en el sector norte colindante al vertedero.</w:t>
            </w:r>
          </w:p>
          <w:p w14:paraId="311A208D" w14:textId="77777777" w:rsidR="00432903" w:rsidRPr="005720CB" w:rsidRDefault="00432903" w:rsidP="00426C8E">
            <w:pPr>
              <w:spacing w:after="0" w:line="240" w:lineRule="auto"/>
              <w:rPr>
                <w:rFonts w:ascii="Calibri" w:eastAsia="Times New Roman" w:hAnsi="Calibri" w:cs="Times New Roman"/>
                <w:sz w:val="18"/>
                <w:szCs w:val="18"/>
                <w:lang w:eastAsia="es-CL"/>
              </w:rPr>
            </w:pPr>
          </w:p>
        </w:tc>
      </w:tr>
      <w:tr w:rsidR="00052D91" w:rsidRPr="005720CB" w14:paraId="017DF105" w14:textId="77777777" w:rsidTr="00426C8E">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35265084" w14:textId="77777777" w:rsidR="00432903" w:rsidRPr="005720CB" w:rsidRDefault="00432903" w:rsidP="00426C8E">
            <w:pPr>
              <w:spacing w:after="0" w:line="240" w:lineRule="auto"/>
              <w:rPr>
                <w:rFonts w:ascii="Calibri" w:eastAsia="Times New Roman" w:hAnsi="Calibri" w:cs="Times New Roman"/>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19EBADF9" w14:textId="77777777" w:rsidR="00432903" w:rsidRPr="005720CB" w:rsidRDefault="00432903" w:rsidP="00426C8E">
            <w:pPr>
              <w:spacing w:after="0" w:line="240" w:lineRule="auto"/>
              <w:rPr>
                <w:rFonts w:ascii="Calibri" w:eastAsia="Times New Roman" w:hAnsi="Calibri" w:cs="Times New Roman"/>
                <w:sz w:val="20"/>
                <w:szCs w:val="20"/>
                <w:lang w:eastAsia="es-CL"/>
              </w:rPr>
            </w:pPr>
          </w:p>
        </w:tc>
      </w:tr>
      <w:bookmarkEnd w:id="106"/>
    </w:tbl>
    <w:p w14:paraId="5793EBD6" w14:textId="77777777" w:rsidR="00432903" w:rsidRPr="005720CB" w:rsidRDefault="00432903" w:rsidP="00432903">
      <w:pPr>
        <w:rPr>
          <w:rFonts w:ascii="Calibri" w:eastAsia="Calibri" w:hAnsi="Calibri" w:cs="Calibri"/>
          <w:sz w:val="28"/>
          <w:szCs w:val="32"/>
        </w:rPr>
      </w:pPr>
    </w:p>
    <w:p w14:paraId="60CB5239" w14:textId="77777777" w:rsidR="005F0134" w:rsidRPr="005720CB" w:rsidRDefault="005F0134" w:rsidP="00432903">
      <w:pPr>
        <w:rPr>
          <w:rFonts w:ascii="Calibri" w:eastAsia="Calibri" w:hAnsi="Calibri" w:cs="Calibri"/>
          <w:sz w:val="28"/>
          <w:szCs w:val="32"/>
        </w:rPr>
      </w:pPr>
    </w:p>
    <w:p w14:paraId="731E4612" w14:textId="77777777" w:rsidR="005F0134" w:rsidRPr="005720CB" w:rsidRDefault="005F0134" w:rsidP="00432903">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74"/>
        <w:gridCol w:w="1682"/>
        <w:gridCol w:w="1682"/>
        <w:gridCol w:w="3087"/>
        <w:gridCol w:w="1820"/>
        <w:gridCol w:w="1717"/>
      </w:tblGrid>
      <w:tr w:rsidR="005F0134" w:rsidRPr="005720CB" w14:paraId="39B65677" w14:textId="77777777" w:rsidTr="00AF505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7319EC" w14:textId="77777777" w:rsidR="005F0134" w:rsidRPr="005720CB" w:rsidRDefault="005F0134" w:rsidP="00AF5050">
            <w:pPr>
              <w:spacing w:after="0" w:line="240" w:lineRule="auto"/>
              <w:jc w:val="center"/>
              <w:rPr>
                <w:rFonts w:ascii="Calibri" w:eastAsia="Times New Roman" w:hAnsi="Calibri" w:cs="Times New Roman"/>
                <w:b/>
                <w:bCs/>
                <w:sz w:val="20"/>
                <w:szCs w:val="20"/>
                <w:lang w:eastAsia="es-CL"/>
              </w:rPr>
            </w:pPr>
            <w:r w:rsidRPr="005720CB">
              <w:rPr>
                <w:rFonts w:ascii="Calibri" w:eastAsia="Times New Roman" w:hAnsi="Calibri" w:cs="Times New Roman"/>
                <w:b/>
                <w:bCs/>
                <w:sz w:val="20"/>
                <w:szCs w:val="20"/>
                <w:lang w:eastAsia="es-CL"/>
              </w:rPr>
              <w:t>Registros</w:t>
            </w:r>
          </w:p>
        </w:tc>
      </w:tr>
      <w:tr w:rsidR="00071AB2" w:rsidRPr="005720CB" w14:paraId="05585722" w14:textId="77777777" w:rsidTr="00AF5050">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231FE415" w14:textId="77777777" w:rsidR="005F0134" w:rsidRPr="005720CB" w:rsidRDefault="00052D91" w:rsidP="00AF5050">
            <w:pPr>
              <w:spacing w:after="0" w:line="240" w:lineRule="auto"/>
              <w:jc w:val="center"/>
              <w:rPr>
                <w:rFonts w:ascii="Calibri" w:eastAsia="Times New Roman" w:hAnsi="Calibri" w:cs="Times New Roman"/>
                <w:sz w:val="20"/>
                <w:szCs w:val="20"/>
                <w:lang w:eastAsia="es-CL"/>
              </w:rPr>
            </w:pPr>
            <w:r w:rsidRPr="005720CB">
              <w:rPr>
                <w:noProof/>
              </w:rPr>
              <w:drawing>
                <wp:inline distT="0" distB="0" distL="0" distR="0" wp14:anchorId="0F93FD95" wp14:editId="3B73EA03">
                  <wp:extent cx="4090308" cy="3053950"/>
                  <wp:effectExtent l="0" t="0" r="5715"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127789" cy="3081934"/>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197DACBC" w14:textId="77777777" w:rsidR="005F0134" w:rsidRPr="005720CB" w:rsidRDefault="00071AB2" w:rsidP="00AF5050">
            <w:pPr>
              <w:spacing w:after="0" w:line="240" w:lineRule="auto"/>
              <w:jc w:val="center"/>
              <w:rPr>
                <w:rFonts w:ascii="Calibri" w:eastAsia="Times New Roman" w:hAnsi="Calibri" w:cs="Times New Roman"/>
                <w:sz w:val="20"/>
                <w:szCs w:val="20"/>
                <w:lang w:eastAsia="es-CL"/>
              </w:rPr>
            </w:pPr>
            <w:r w:rsidRPr="005720CB">
              <w:rPr>
                <w:noProof/>
              </w:rPr>
              <w:drawing>
                <wp:inline distT="0" distB="0" distL="0" distR="0" wp14:anchorId="68E5475C" wp14:editId="3EEF7F32">
                  <wp:extent cx="4075314" cy="3042755"/>
                  <wp:effectExtent l="0" t="0" r="1905" b="571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085059" cy="3050031"/>
                          </a:xfrm>
                          <a:prstGeom prst="rect">
                            <a:avLst/>
                          </a:prstGeom>
                          <a:noFill/>
                          <a:ln>
                            <a:noFill/>
                          </a:ln>
                        </pic:spPr>
                      </pic:pic>
                    </a:graphicData>
                  </a:graphic>
                </wp:inline>
              </w:drawing>
            </w:r>
          </w:p>
        </w:tc>
      </w:tr>
      <w:tr w:rsidR="00071AB2" w:rsidRPr="005720CB" w14:paraId="515E1F1C" w14:textId="77777777" w:rsidTr="00AF5050">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2913549F" w14:textId="77777777" w:rsidR="005F0134" w:rsidRPr="005720CB" w:rsidRDefault="00AD2925" w:rsidP="00AF5050">
            <w:pPr>
              <w:spacing w:after="0" w:line="240" w:lineRule="auto"/>
              <w:contextualSpacing/>
              <w:outlineLvl w:val="1"/>
              <w:rPr>
                <w:rFonts w:ascii="Calibri" w:eastAsia="Times New Roman" w:hAnsi="Calibri" w:cs="Calibri"/>
                <w:b/>
                <w:sz w:val="18"/>
                <w:szCs w:val="18"/>
                <w:lang w:eastAsia="es-CL"/>
              </w:rPr>
            </w:pPr>
            <w:bookmarkStart w:id="109" w:name="_Toc25138754"/>
            <w:r w:rsidRPr="005720CB">
              <w:rPr>
                <w:rFonts w:ascii="Calibri" w:eastAsia="Calibri" w:hAnsi="Calibri" w:cs="Calibri"/>
                <w:b/>
                <w:sz w:val="18"/>
                <w:szCs w:val="18"/>
              </w:rPr>
              <w:t xml:space="preserve">Fotografía </w:t>
            </w:r>
            <w:r w:rsidR="00C53E44">
              <w:rPr>
                <w:rFonts w:ascii="Calibri" w:eastAsia="Calibri" w:hAnsi="Calibri" w:cs="Calibri"/>
                <w:b/>
                <w:sz w:val="18"/>
                <w:szCs w:val="18"/>
              </w:rPr>
              <w:t>1</w:t>
            </w:r>
            <w:r w:rsidRPr="005720CB">
              <w:rPr>
                <w:rFonts w:ascii="Calibri" w:eastAsia="Calibri" w:hAnsi="Calibri" w:cs="Calibri"/>
                <w:b/>
                <w:sz w:val="18"/>
                <w:szCs w:val="18"/>
              </w:rPr>
              <w:t>3</w:t>
            </w:r>
            <w:r w:rsidR="005F0134" w:rsidRPr="005720CB">
              <w:rPr>
                <w:rFonts w:ascii="Calibri" w:eastAsia="Calibri" w:hAnsi="Calibri" w:cs="Calibri"/>
                <w:b/>
                <w:sz w:val="18"/>
                <w:szCs w:val="18"/>
              </w:rPr>
              <w:t>.</w:t>
            </w:r>
            <w:bookmarkEnd w:id="109"/>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A2241D" w14:textId="77777777" w:rsidR="005F0134" w:rsidRPr="005720CB" w:rsidRDefault="005F0134"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Fecha:</w:t>
            </w:r>
            <w:r w:rsidRPr="005720CB">
              <w:rPr>
                <w:rFonts w:ascii="Calibri" w:eastAsia="Times New Roman" w:hAnsi="Calibri" w:cs="Times New Roman"/>
                <w:sz w:val="18"/>
                <w:szCs w:val="18"/>
                <w:lang w:eastAsia="es-CL"/>
              </w:rPr>
              <w:t xml:space="preserve">  </w:t>
            </w:r>
            <w:r w:rsidR="00570496" w:rsidRPr="005720CB">
              <w:rPr>
                <w:rFonts w:ascii="Calibri" w:eastAsia="Times New Roman" w:hAnsi="Calibri" w:cs="Times New Roman"/>
                <w:sz w:val="18"/>
                <w:szCs w:val="18"/>
                <w:lang w:eastAsia="es-CL"/>
              </w:rPr>
              <w:t>0</w:t>
            </w:r>
            <w:r w:rsidR="00044F2E" w:rsidRPr="005720CB">
              <w:rPr>
                <w:rFonts w:ascii="Calibri" w:eastAsia="Times New Roman" w:hAnsi="Calibri" w:cs="Times New Roman"/>
                <w:sz w:val="18"/>
                <w:szCs w:val="18"/>
                <w:lang w:eastAsia="es-CL"/>
              </w:rPr>
              <w:t>5-</w:t>
            </w:r>
            <w:r w:rsidR="00570496" w:rsidRPr="005720CB">
              <w:rPr>
                <w:rFonts w:ascii="Calibri" w:eastAsia="Times New Roman" w:hAnsi="Calibri" w:cs="Times New Roman"/>
                <w:sz w:val="18"/>
                <w:szCs w:val="18"/>
                <w:lang w:eastAsia="es-CL"/>
              </w:rPr>
              <w:t>0</w:t>
            </w:r>
            <w:r w:rsidR="00044F2E" w:rsidRPr="005720CB">
              <w:rPr>
                <w:rFonts w:ascii="Calibri" w:eastAsia="Times New Roman" w:hAnsi="Calibri" w:cs="Times New Roman"/>
                <w:sz w:val="18"/>
                <w:szCs w:val="18"/>
                <w:lang w:eastAsia="es-CL"/>
              </w:rPr>
              <w:t>7-2019</w:t>
            </w:r>
          </w:p>
        </w:tc>
        <w:tc>
          <w:tcPr>
            <w:tcW w:w="1138" w:type="pct"/>
            <w:tcBorders>
              <w:top w:val="single" w:sz="4" w:space="0" w:color="auto"/>
              <w:left w:val="nil"/>
              <w:bottom w:val="single" w:sz="4" w:space="0" w:color="auto"/>
              <w:right w:val="nil"/>
            </w:tcBorders>
            <w:shd w:val="clear" w:color="auto" w:fill="auto"/>
            <w:noWrap/>
            <w:vAlign w:val="center"/>
            <w:hideMark/>
          </w:tcPr>
          <w:p w14:paraId="185049E6" w14:textId="77777777" w:rsidR="005F0134" w:rsidRPr="005720CB" w:rsidRDefault="005F0134" w:rsidP="00AF5050">
            <w:pPr>
              <w:spacing w:after="0" w:line="240" w:lineRule="auto"/>
              <w:contextualSpacing/>
              <w:outlineLvl w:val="1"/>
              <w:rPr>
                <w:rFonts w:ascii="Calibri" w:eastAsia="Calibri" w:hAnsi="Calibri" w:cs="Calibri"/>
                <w:b/>
                <w:sz w:val="18"/>
                <w:szCs w:val="18"/>
              </w:rPr>
            </w:pPr>
            <w:bookmarkStart w:id="110" w:name="_Toc25138755"/>
            <w:r w:rsidRPr="005720CB">
              <w:rPr>
                <w:rFonts w:ascii="Calibri" w:eastAsia="Calibri" w:hAnsi="Calibri" w:cs="Calibri"/>
                <w:b/>
                <w:sz w:val="18"/>
                <w:szCs w:val="20"/>
              </w:rPr>
              <w:t xml:space="preserve">Fotografía </w:t>
            </w:r>
            <w:r w:rsidR="00C53E44">
              <w:rPr>
                <w:rFonts w:ascii="Calibri" w:eastAsia="Calibri" w:hAnsi="Calibri" w:cs="Calibri"/>
                <w:b/>
                <w:sz w:val="18"/>
                <w:szCs w:val="20"/>
              </w:rPr>
              <w:t>1</w:t>
            </w:r>
            <w:r w:rsidR="00AD2925" w:rsidRPr="005720CB">
              <w:rPr>
                <w:rFonts w:ascii="Calibri" w:eastAsia="Calibri" w:hAnsi="Calibri" w:cs="Calibri"/>
                <w:b/>
                <w:sz w:val="18"/>
                <w:szCs w:val="20"/>
              </w:rPr>
              <w:t>4</w:t>
            </w:r>
            <w:r w:rsidRPr="005720CB">
              <w:rPr>
                <w:rFonts w:ascii="Calibri" w:eastAsia="Calibri" w:hAnsi="Calibri" w:cs="Calibri"/>
                <w:b/>
                <w:sz w:val="18"/>
                <w:szCs w:val="18"/>
              </w:rPr>
              <w:t>.</w:t>
            </w:r>
            <w:bookmarkEnd w:id="110"/>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2FBC78" w14:textId="77777777" w:rsidR="005F0134" w:rsidRPr="005720CB" w:rsidRDefault="005F0134"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Fecha:</w:t>
            </w:r>
            <w:r w:rsidRPr="005720CB">
              <w:rPr>
                <w:rFonts w:ascii="Calibri" w:eastAsia="Times New Roman" w:hAnsi="Calibri" w:cs="Times New Roman"/>
                <w:sz w:val="18"/>
                <w:szCs w:val="18"/>
                <w:lang w:eastAsia="es-CL"/>
              </w:rPr>
              <w:t xml:space="preserve"> </w:t>
            </w:r>
            <w:r w:rsidR="00570496" w:rsidRPr="005720CB">
              <w:rPr>
                <w:rFonts w:ascii="Calibri" w:eastAsia="Times New Roman" w:hAnsi="Calibri" w:cs="Times New Roman"/>
                <w:sz w:val="18"/>
                <w:szCs w:val="18"/>
                <w:lang w:eastAsia="es-CL"/>
              </w:rPr>
              <w:t>0</w:t>
            </w:r>
            <w:r w:rsidR="00044F2E" w:rsidRPr="005720CB">
              <w:rPr>
                <w:rFonts w:ascii="Calibri" w:eastAsia="Times New Roman" w:hAnsi="Calibri" w:cs="Times New Roman"/>
                <w:sz w:val="18"/>
                <w:szCs w:val="18"/>
                <w:lang w:eastAsia="es-CL"/>
              </w:rPr>
              <w:t>5-</w:t>
            </w:r>
            <w:r w:rsidR="00570496" w:rsidRPr="005720CB">
              <w:rPr>
                <w:rFonts w:ascii="Calibri" w:eastAsia="Times New Roman" w:hAnsi="Calibri" w:cs="Times New Roman"/>
                <w:sz w:val="18"/>
                <w:szCs w:val="18"/>
                <w:lang w:eastAsia="es-CL"/>
              </w:rPr>
              <w:t>0</w:t>
            </w:r>
            <w:r w:rsidR="00044F2E" w:rsidRPr="005720CB">
              <w:rPr>
                <w:rFonts w:ascii="Calibri" w:eastAsia="Times New Roman" w:hAnsi="Calibri" w:cs="Times New Roman"/>
                <w:sz w:val="18"/>
                <w:szCs w:val="18"/>
                <w:lang w:eastAsia="es-CL"/>
              </w:rPr>
              <w:t>7-2019</w:t>
            </w:r>
          </w:p>
        </w:tc>
      </w:tr>
      <w:tr w:rsidR="00071AB2" w:rsidRPr="005720CB" w14:paraId="7DE08C2B" w14:textId="77777777" w:rsidTr="00AF5050">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DC5502" w14:textId="77777777" w:rsidR="005F0134" w:rsidRPr="005720CB" w:rsidRDefault="005F0134"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Coordenadas DATUM WGS84 HUSO 18</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79B5ED6A" w14:textId="77777777" w:rsidR="005F0134" w:rsidRPr="005720CB" w:rsidRDefault="005F0134"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Norte:</w:t>
            </w:r>
            <w:r w:rsidRPr="005720CB">
              <w:rPr>
                <w:rFonts w:ascii="Calibri" w:eastAsia="Times New Roman" w:hAnsi="Calibri" w:cs="Times New Roman"/>
                <w:sz w:val="18"/>
                <w:szCs w:val="18"/>
                <w:lang w:eastAsia="es-CL"/>
              </w:rPr>
              <w:t xml:space="preserve"> </w:t>
            </w:r>
            <w:r w:rsidR="00570496" w:rsidRPr="005720CB">
              <w:rPr>
                <w:rFonts w:ascii="Calibri" w:eastAsia="Times New Roman" w:hAnsi="Calibri" w:cs="Times New Roman"/>
                <w:sz w:val="18"/>
                <w:szCs w:val="18"/>
                <w:lang w:eastAsia="es-CL"/>
              </w:rPr>
              <w:t>5279853.11</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5361E47B" w14:textId="77777777" w:rsidR="005F0134" w:rsidRPr="005720CB" w:rsidRDefault="005F0134"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Este:</w:t>
            </w:r>
            <w:r w:rsidRPr="005720CB">
              <w:rPr>
                <w:rFonts w:ascii="Calibri" w:eastAsia="Times New Roman" w:hAnsi="Calibri" w:cs="Times New Roman"/>
                <w:sz w:val="18"/>
                <w:szCs w:val="18"/>
                <w:lang w:eastAsia="es-CL"/>
              </w:rPr>
              <w:t xml:space="preserve"> </w:t>
            </w:r>
            <w:r w:rsidR="00570496" w:rsidRPr="005720CB">
              <w:rPr>
                <w:rFonts w:ascii="Calibri" w:eastAsia="Times New Roman" w:hAnsi="Calibri" w:cs="Times New Roman"/>
                <w:sz w:val="18"/>
                <w:szCs w:val="18"/>
                <w:lang w:eastAsia="es-CL"/>
              </w:rPr>
              <w:t>594690.82</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6D872EF4" w14:textId="77777777" w:rsidR="005F0134" w:rsidRPr="005720CB" w:rsidRDefault="005F0134"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Coordenadas DATUM WGS84 HUSO 18</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76213289" w14:textId="77777777" w:rsidR="005F0134" w:rsidRPr="005720CB" w:rsidRDefault="005F0134"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Norte:</w:t>
            </w:r>
            <w:r w:rsidRPr="005720CB">
              <w:rPr>
                <w:rFonts w:ascii="Calibri" w:eastAsia="Times New Roman" w:hAnsi="Calibri" w:cs="Times New Roman"/>
                <w:sz w:val="18"/>
                <w:szCs w:val="18"/>
                <w:lang w:eastAsia="es-CL"/>
              </w:rPr>
              <w:t xml:space="preserve"> </w:t>
            </w:r>
            <w:r w:rsidR="008A0627" w:rsidRPr="005720CB">
              <w:rPr>
                <w:rFonts w:ascii="Calibri" w:eastAsia="Times New Roman" w:hAnsi="Calibri" w:cs="Times New Roman"/>
                <w:sz w:val="18"/>
                <w:szCs w:val="18"/>
                <w:lang w:eastAsia="es-CL"/>
              </w:rPr>
              <w:t>5279775.21</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729CA12F" w14:textId="77777777" w:rsidR="005F0134" w:rsidRPr="005720CB" w:rsidRDefault="005F0134"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Este:</w:t>
            </w:r>
            <w:r w:rsidRPr="005720CB">
              <w:rPr>
                <w:rFonts w:ascii="Calibri" w:eastAsia="Times New Roman" w:hAnsi="Calibri" w:cs="Times New Roman"/>
                <w:sz w:val="18"/>
                <w:szCs w:val="18"/>
                <w:lang w:eastAsia="es-CL"/>
              </w:rPr>
              <w:t xml:space="preserve"> </w:t>
            </w:r>
            <w:r w:rsidR="008A0627" w:rsidRPr="005720CB">
              <w:rPr>
                <w:rFonts w:ascii="Calibri" w:eastAsia="Times New Roman" w:hAnsi="Calibri" w:cs="Times New Roman"/>
                <w:sz w:val="18"/>
                <w:szCs w:val="18"/>
                <w:lang w:eastAsia="es-CL"/>
              </w:rPr>
              <w:t>594606.88</w:t>
            </w:r>
          </w:p>
        </w:tc>
      </w:tr>
      <w:tr w:rsidR="00071AB2" w:rsidRPr="005720CB" w14:paraId="30430185" w14:textId="77777777" w:rsidTr="00AF5050">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A6E56D1" w14:textId="77777777" w:rsidR="005F0134" w:rsidRPr="005720CB" w:rsidRDefault="005F0134"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Descripción del medio de prueba:</w:t>
            </w:r>
            <w:r w:rsidRPr="005720CB">
              <w:rPr>
                <w:rFonts w:ascii="Calibri" w:eastAsia="Times New Roman" w:hAnsi="Calibri" w:cs="Times New Roman"/>
                <w:sz w:val="18"/>
                <w:szCs w:val="18"/>
                <w:lang w:eastAsia="es-CL"/>
              </w:rPr>
              <w:t xml:space="preserve"> </w:t>
            </w:r>
            <w:r w:rsidR="00746B80" w:rsidRPr="005720CB">
              <w:rPr>
                <w:rFonts w:ascii="Calibri" w:eastAsia="Times New Roman" w:hAnsi="Calibri" w:cs="Times New Roman"/>
                <w:sz w:val="18"/>
                <w:szCs w:val="18"/>
                <w:lang w:eastAsia="es-CL"/>
              </w:rPr>
              <w:t xml:space="preserve"> Presencia de lixiviados en base de la torta de residuos  al lado </w:t>
            </w:r>
            <w:r w:rsidR="00570496" w:rsidRPr="005720CB">
              <w:rPr>
                <w:rFonts w:ascii="Calibri" w:eastAsia="Times New Roman" w:hAnsi="Calibri" w:cs="Times New Roman"/>
                <w:sz w:val="18"/>
                <w:szCs w:val="18"/>
                <w:lang w:eastAsia="es-CL"/>
              </w:rPr>
              <w:t>Oeste</w:t>
            </w:r>
          </w:p>
          <w:p w14:paraId="660559E1" w14:textId="77777777" w:rsidR="005F0134" w:rsidRPr="005720CB" w:rsidRDefault="005F0134" w:rsidP="00AF5050">
            <w:pPr>
              <w:spacing w:after="0" w:line="240" w:lineRule="auto"/>
              <w:rPr>
                <w:rFonts w:ascii="Calibri" w:eastAsia="Times New Roman" w:hAnsi="Calibri" w:cs="Times New Roman"/>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655F14A" w14:textId="77777777" w:rsidR="005F0134" w:rsidRPr="005720CB" w:rsidRDefault="005F0134"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Descripción del medio de prueba:</w:t>
            </w:r>
            <w:r w:rsidRPr="005720CB">
              <w:rPr>
                <w:rFonts w:ascii="Calibri" w:eastAsia="Times New Roman" w:hAnsi="Calibri" w:cs="Times New Roman"/>
                <w:sz w:val="18"/>
                <w:szCs w:val="18"/>
                <w:lang w:eastAsia="es-CL"/>
              </w:rPr>
              <w:t xml:space="preserve"> </w:t>
            </w:r>
            <w:r w:rsidR="008A0627" w:rsidRPr="005720CB">
              <w:rPr>
                <w:rFonts w:ascii="Calibri" w:eastAsia="Times New Roman" w:hAnsi="Calibri" w:cs="Times New Roman"/>
                <w:sz w:val="18"/>
                <w:szCs w:val="18"/>
                <w:lang w:eastAsia="es-CL"/>
              </w:rPr>
              <w:t xml:space="preserve"> </w:t>
            </w:r>
            <w:r w:rsidR="00746B80" w:rsidRPr="005720CB">
              <w:rPr>
                <w:rFonts w:ascii="Calibri" w:eastAsia="Times New Roman" w:hAnsi="Calibri" w:cs="Times New Roman"/>
                <w:sz w:val="18"/>
                <w:szCs w:val="18"/>
                <w:lang w:eastAsia="es-CL"/>
              </w:rPr>
              <w:t xml:space="preserve">imagen muestra afloración de lixiviados en base de la torta de residuos en el sector </w:t>
            </w:r>
            <w:r w:rsidR="008A0627" w:rsidRPr="005720CB">
              <w:rPr>
                <w:rFonts w:ascii="Calibri" w:eastAsia="Times New Roman" w:hAnsi="Calibri" w:cs="Times New Roman"/>
                <w:sz w:val="18"/>
                <w:szCs w:val="18"/>
                <w:lang w:eastAsia="es-CL"/>
              </w:rPr>
              <w:t>Sur Oeste</w:t>
            </w:r>
            <w:r w:rsidR="00746B80" w:rsidRPr="005720CB">
              <w:rPr>
                <w:rFonts w:ascii="Calibri" w:eastAsia="Times New Roman" w:hAnsi="Calibri" w:cs="Times New Roman"/>
                <w:sz w:val="18"/>
                <w:szCs w:val="18"/>
                <w:lang w:eastAsia="es-CL"/>
              </w:rPr>
              <w:t xml:space="preserve"> del vertedero</w:t>
            </w:r>
          </w:p>
          <w:p w14:paraId="5A169AF1" w14:textId="77777777" w:rsidR="005F0134" w:rsidRPr="005720CB" w:rsidRDefault="005F0134" w:rsidP="00AF5050">
            <w:pPr>
              <w:spacing w:after="0" w:line="240" w:lineRule="auto"/>
              <w:rPr>
                <w:rFonts w:ascii="Calibri" w:eastAsia="Times New Roman" w:hAnsi="Calibri" w:cs="Times New Roman"/>
                <w:sz w:val="18"/>
                <w:szCs w:val="18"/>
                <w:lang w:eastAsia="es-CL"/>
              </w:rPr>
            </w:pPr>
          </w:p>
        </w:tc>
      </w:tr>
      <w:tr w:rsidR="00071AB2" w:rsidRPr="005720CB" w14:paraId="413ACBD8" w14:textId="77777777" w:rsidTr="00AF5050">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159E095C" w14:textId="77777777" w:rsidR="005F0134" w:rsidRPr="005720CB" w:rsidRDefault="005F0134" w:rsidP="00AF5050">
            <w:pPr>
              <w:spacing w:after="0" w:line="240" w:lineRule="auto"/>
              <w:rPr>
                <w:rFonts w:ascii="Calibri" w:eastAsia="Times New Roman" w:hAnsi="Calibri" w:cs="Times New Roman"/>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6AD9D12E" w14:textId="77777777" w:rsidR="005F0134" w:rsidRPr="005720CB" w:rsidRDefault="005F0134" w:rsidP="00AF5050">
            <w:pPr>
              <w:spacing w:after="0" w:line="240" w:lineRule="auto"/>
              <w:rPr>
                <w:rFonts w:ascii="Calibri" w:eastAsia="Times New Roman" w:hAnsi="Calibri" w:cs="Times New Roman"/>
                <w:sz w:val="20"/>
                <w:szCs w:val="20"/>
                <w:lang w:eastAsia="es-CL"/>
              </w:rPr>
            </w:pPr>
          </w:p>
        </w:tc>
      </w:tr>
    </w:tbl>
    <w:p w14:paraId="07AAFA4F" w14:textId="77777777" w:rsidR="005F0134" w:rsidRPr="005720CB" w:rsidRDefault="005F0134" w:rsidP="00432903">
      <w:pPr>
        <w:rPr>
          <w:rFonts w:ascii="Calibri" w:eastAsia="Calibri" w:hAnsi="Calibri" w:cs="Calibri"/>
          <w:sz w:val="28"/>
          <w:szCs w:val="32"/>
        </w:rPr>
      </w:pPr>
    </w:p>
    <w:p w14:paraId="45515E33" w14:textId="77777777" w:rsidR="005F0134" w:rsidRPr="005720CB" w:rsidRDefault="005F0134" w:rsidP="00432903">
      <w:pPr>
        <w:rPr>
          <w:rFonts w:ascii="Calibri" w:eastAsia="Calibri" w:hAnsi="Calibri" w:cs="Calibri"/>
          <w:sz w:val="28"/>
          <w:szCs w:val="32"/>
        </w:rPr>
      </w:pPr>
    </w:p>
    <w:p w14:paraId="5D979887" w14:textId="77777777" w:rsidR="005F0134" w:rsidRPr="005720CB" w:rsidRDefault="005F0134" w:rsidP="00432903">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443"/>
        <w:gridCol w:w="1530"/>
        <w:gridCol w:w="1369"/>
        <w:gridCol w:w="3365"/>
        <w:gridCol w:w="1984"/>
        <w:gridCol w:w="1871"/>
      </w:tblGrid>
      <w:tr w:rsidR="005F0134" w:rsidRPr="005720CB" w14:paraId="2EEAA5F5" w14:textId="77777777" w:rsidTr="00AF505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C35042" w14:textId="77777777" w:rsidR="005F0134" w:rsidRPr="005720CB" w:rsidRDefault="005F0134" w:rsidP="00AF5050">
            <w:pPr>
              <w:spacing w:after="0" w:line="240" w:lineRule="auto"/>
              <w:jc w:val="center"/>
              <w:rPr>
                <w:rFonts w:ascii="Calibri" w:eastAsia="Times New Roman" w:hAnsi="Calibri" w:cs="Times New Roman"/>
                <w:b/>
                <w:bCs/>
                <w:sz w:val="20"/>
                <w:szCs w:val="20"/>
                <w:lang w:eastAsia="es-CL"/>
              </w:rPr>
            </w:pPr>
            <w:r w:rsidRPr="005720CB">
              <w:rPr>
                <w:rFonts w:ascii="Calibri" w:eastAsia="Times New Roman" w:hAnsi="Calibri" w:cs="Times New Roman"/>
                <w:b/>
                <w:bCs/>
                <w:sz w:val="20"/>
                <w:szCs w:val="20"/>
                <w:lang w:eastAsia="es-CL"/>
              </w:rPr>
              <w:t>Registros</w:t>
            </w:r>
          </w:p>
        </w:tc>
      </w:tr>
      <w:tr w:rsidR="00490885" w:rsidRPr="005720CB" w14:paraId="463ADCE3" w14:textId="77777777" w:rsidTr="00AF5050">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7AED6165" w14:textId="77777777" w:rsidR="005F0134" w:rsidRPr="005720CB" w:rsidRDefault="00071AB2" w:rsidP="00AF5050">
            <w:pPr>
              <w:spacing w:after="0" w:line="240" w:lineRule="auto"/>
              <w:jc w:val="center"/>
              <w:rPr>
                <w:rFonts w:ascii="Calibri" w:eastAsia="Times New Roman" w:hAnsi="Calibri" w:cs="Times New Roman"/>
                <w:sz w:val="20"/>
                <w:szCs w:val="20"/>
                <w:lang w:eastAsia="es-CL"/>
              </w:rPr>
            </w:pPr>
            <w:r w:rsidRPr="005720CB">
              <w:rPr>
                <w:noProof/>
              </w:rPr>
              <w:drawing>
                <wp:inline distT="0" distB="0" distL="0" distR="0" wp14:anchorId="04EF74CA" wp14:editId="716011C4">
                  <wp:extent cx="4091122" cy="3054558"/>
                  <wp:effectExtent l="3810" t="0" r="8890" b="889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6200000">
                            <a:off x="0" y="0"/>
                            <a:ext cx="4096001" cy="3058200"/>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7FBE6523" w14:textId="77777777" w:rsidR="005F0134" w:rsidRPr="005720CB" w:rsidRDefault="00746B80" w:rsidP="00AF5050">
            <w:pPr>
              <w:spacing w:after="0" w:line="240" w:lineRule="auto"/>
              <w:jc w:val="center"/>
              <w:rPr>
                <w:rFonts w:ascii="Calibri" w:eastAsia="Times New Roman" w:hAnsi="Calibri" w:cs="Times New Roman"/>
                <w:sz w:val="20"/>
                <w:szCs w:val="20"/>
                <w:lang w:eastAsia="es-CL"/>
              </w:rPr>
            </w:pPr>
            <w:r w:rsidRPr="005720CB">
              <w:rPr>
                <w:noProof/>
              </w:rPr>
              <mc:AlternateContent>
                <mc:Choice Requires="wps">
                  <w:drawing>
                    <wp:anchor distT="0" distB="0" distL="114300" distR="114300" simplePos="0" relativeHeight="251663360" behindDoc="0" locked="0" layoutInCell="1" allowOverlap="1" wp14:anchorId="0D9688BD" wp14:editId="630869F0">
                      <wp:simplePos x="0" y="0"/>
                      <wp:positionH relativeFrom="column">
                        <wp:posOffset>1116330</wp:posOffset>
                      </wp:positionH>
                      <wp:positionV relativeFrom="paragraph">
                        <wp:posOffset>1294765</wp:posOffset>
                      </wp:positionV>
                      <wp:extent cx="1109345" cy="938530"/>
                      <wp:effectExtent l="19050" t="19050" r="14605" b="13970"/>
                      <wp:wrapNone/>
                      <wp:docPr id="58" name="Elipse 58"/>
                      <wp:cNvGraphicFramePr/>
                      <a:graphic xmlns:a="http://schemas.openxmlformats.org/drawingml/2006/main">
                        <a:graphicData uri="http://schemas.microsoft.com/office/word/2010/wordprocessingShape">
                          <wps:wsp>
                            <wps:cNvSpPr/>
                            <wps:spPr>
                              <a:xfrm>
                                <a:off x="0" y="0"/>
                                <a:ext cx="1109345" cy="938530"/>
                              </a:xfrm>
                              <a:prstGeom prst="ellipse">
                                <a:avLst/>
                              </a:prstGeom>
                              <a:noFill/>
                              <a:ln w="381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5AA06C" id="Elipse 58" o:spid="_x0000_s1026" style="position:absolute;margin-left:87.9pt;margin-top:101.95pt;width:87.35pt;height:73.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" filled="f" strokecolor="#1f4d78 [1604]" strokeweight="3pt">
                      <v:stroke joinstyle="miter"/>
                    </v:oval>
                  </w:pict>
                </mc:Fallback>
              </mc:AlternateContent>
            </w:r>
            <w:r w:rsidR="00490885" w:rsidRPr="005720CB">
              <w:rPr>
                <w:noProof/>
              </w:rPr>
              <w:drawing>
                <wp:inline distT="0" distB="0" distL="0" distR="0" wp14:anchorId="54D50DA1" wp14:editId="0C78B37B">
                  <wp:extent cx="4490572" cy="3352800"/>
                  <wp:effectExtent l="0" t="0" r="5715"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500518" cy="3360226"/>
                          </a:xfrm>
                          <a:prstGeom prst="rect">
                            <a:avLst/>
                          </a:prstGeom>
                          <a:noFill/>
                          <a:ln>
                            <a:noFill/>
                          </a:ln>
                        </pic:spPr>
                      </pic:pic>
                    </a:graphicData>
                  </a:graphic>
                </wp:inline>
              </w:drawing>
            </w:r>
          </w:p>
        </w:tc>
      </w:tr>
      <w:tr w:rsidR="00490885" w:rsidRPr="005720CB" w14:paraId="18011AB3" w14:textId="77777777" w:rsidTr="00AF5050">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5B38BCF7" w14:textId="77777777" w:rsidR="005F0134" w:rsidRPr="005720CB" w:rsidRDefault="00AD2925" w:rsidP="00AF5050">
            <w:pPr>
              <w:spacing w:after="0" w:line="240" w:lineRule="auto"/>
              <w:contextualSpacing/>
              <w:outlineLvl w:val="1"/>
              <w:rPr>
                <w:rFonts w:ascii="Calibri" w:eastAsia="Times New Roman" w:hAnsi="Calibri" w:cs="Calibri"/>
                <w:b/>
                <w:sz w:val="18"/>
                <w:szCs w:val="18"/>
                <w:lang w:eastAsia="es-CL"/>
              </w:rPr>
            </w:pPr>
            <w:bookmarkStart w:id="111" w:name="_Toc25138756"/>
            <w:r w:rsidRPr="005720CB">
              <w:rPr>
                <w:rFonts w:ascii="Calibri" w:eastAsia="Calibri" w:hAnsi="Calibri" w:cs="Calibri"/>
                <w:b/>
                <w:sz w:val="18"/>
                <w:szCs w:val="18"/>
              </w:rPr>
              <w:t xml:space="preserve">Fotografía </w:t>
            </w:r>
            <w:r w:rsidR="00C53E44">
              <w:rPr>
                <w:rFonts w:ascii="Calibri" w:eastAsia="Calibri" w:hAnsi="Calibri" w:cs="Calibri"/>
                <w:b/>
                <w:sz w:val="18"/>
                <w:szCs w:val="18"/>
              </w:rPr>
              <w:t>1</w:t>
            </w:r>
            <w:r w:rsidRPr="005720CB">
              <w:rPr>
                <w:rFonts w:ascii="Calibri" w:eastAsia="Calibri" w:hAnsi="Calibri" w:cs="Calibri"/>
                <w:b/>
                <w:sz w:val="18"/>
                <w:szCs w:val="18"/>
              </w:rPr>
              <w:t>5</w:t>
            </w:r>
            <w:r w:rsidR="005F0134" w:rsidRPr="005720CB">
              <w:rPr>
                <w:rFonts w:ascii="Calibri" w:eastAsia="Calibri" w:hAnsi="Calibri" w:cs="Calibri"/>
                <w:b/>
                <w:sz w:val="18"/>
                <w:szCs w:val="18"/>
              </w:rPr>
              <w:t>.</w:t>
            </w:r>
            <w:bookmarkEnd w:id="111"/>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B63B08" w14:textId="77777777" w:rsidR="005F0134" w:rsidRPr="005720CB" w:rsidRDefault="005F0134"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Fecha:</w:t>
            </w:r>
            <w:r w:rsidRPr="005720CB">
              <w:rPr>
                <w:rFonts w:ascii="Calibri" w:eastAsia="Times New Roman" w:hAnsi="Calibri" w:cs="Times New Roman"/>
                <w:sz w:val="18"/>
                <w:szCs w:val="18"/>
                <w:lang w:eastAsia="es-CL"/>
              </w:rPr>
              <w:t xml:space="preserve">  </w:t>
            </w:r>
            <w:r w:rsidR="00570496" w:rsidRPr="005720CB">
              <w:rPr>
                <w:rFonts w:ascii="Calibri" w:eastAsia="Times New Roman" w:hAnsi="Calibri" w:cs="Times New Roman"/>
                <w:sz w:val="18"/>
                <w:szCs w:val="18"/>
                <w:lang w:eastAsia="es-CL"/>
              </w:rPr>
              <w:t>0</w:t>
            </w:r>
            <w:r w:rsidR="00044F2E" w:rsidRPr="005720CB">
              <w:rPr>
                <w:rFonts w:ascii="Calibri" w:eastAsia="Times New Roman" w:hAnsi="Calibri" w:cs="Times New Roman"/>
                <w:sz w:val="18"/>
                <w:szCs w:val="18"/>
                <w:lang w:eastAsia="es-CL"/>
              </w:rPr>
              <w:t>5-</w:t>
            </w:r>
            <w:r w:rsidR="00570496" w:rsidRPr="005720CB">
              <w:rPr>
                <w:rFonts w:ascii="Calibri" w:eastAsia="Times New Roman" w:hAnsi="Calibri" w:cs="Times New Roman"/>
                <w:sz w:val="18"/>
                <w:szCs w:val="18"/>
                <w:lang w:eastAsia="es-CL"/>
              </w:rPr>
              <w:t>0</w:t>
            </w:r>
            <w:r w:rsidR="00044F2E" w:rsidRPr="005720CB">
              <w:rPr>
                <w:rFonts w:ascii="Calibri" w:eastAsia="Times New Roman" w:hAnsi="Calibri" w:cs="Times New Roman"/>
                <w:sz w:val="18"/>
                <w:szCs w:val="18"/>
                <w:lang w:eastAsia="es-CL"/>
              </w:rPr>
              <w:t>7-2019</w:t>
            </w:r>
          </w:p>
        </w:tc>
        <w:tc>
          <w:tcPr>
            <w:tcW w:w="1138" w:type="pct"/>
            <w:tcBorders>
              <w:top w:val="single" w:sz="4" w:space="0" w:color="auto"/>
              <w:left w:val="nil"/>
              <w:bottom w:val="single" w:sz="4" w:space="0" w:color="auto"/>
              <w:right w:val="nil"/>
            </w:tcBorders>
            <w:shd w:val="clear" w:color="auto" w:fill="auto"/>
            <w:noWrap/>
            <w:vAlign w:val="center"/>
            <w:hideMark/>
          </w:tcPr>
          <w:p w14:paraId="2C035994" w14:textId="77777777" w:rsidR="005F0134" w:rsidRPr="005720CB" w:rsidRDefault="005F0134" w:rsidP="00AF5050">
            <w:pPr>
              <w:spacing w:after="0" w:line="240" w:lineRule="auto"/>
              <w:contextualSpacing/>
              <w:outlineLvl w:val="1"/>
              <w:rPr>
                <w:rFonts w:ascii="Calibri" w:eastAsia="Calibri" w:hAnsi="Calibri" w:cs="Calibri"/>
                <w:b/>
                <w:sz w:val="18"/>
                <w:szCs w:val="18"/>
              </w:rPr>
            </w:pPr>
            <w:bookmarkStart w:id="112" w:name="_Toc25138757"/>
            <w:r w:rsidRPr="005720CB">
              <w:rPr>
                <w:rFonts w:ascii="Calibri" w:eastAsia="Calibri" w:hAnsi="Calibri" w:cs="Calibri"/>
                <w:b/>
                <w:sz w:val="18"/>
                <w:szCs w:val="20"/>
              </w:rPr>
              <w:t>Fotografía</w:t>
            </w:r>
            <w:r w:rsidR="00AD2925" w:rsidRPr="005720CB">
              <w:rPr>
                <w:rFonts w:ascii="Calibri" w:eastAsia="Calibri" w:hAnsi="Calibri" w:cs="Calibri"/>
                <w:b/>
                <w:sz w:val="18"/>
                <w:szCs w:val="20"/>
              </w:rPr>
              <w:t xml:space="preserve"> </w:t>
            </w:r>
            <w:r w:rsidR="00C53E44">
              <w:rPr>
                <w:rFonts w:ascii="Calibri" w:eastAsia="Calibri" w:hAnsi="Calibri" w:cs="Calibri"/>
                <w:b/>
                <w:sz w:val="18"/>
                <w:szCs w:val="20"/>
              </w:rPr>
              <w:t>1</w:t>
            </w:r>
            <w:r w:rsidR="00AD2925" w:rsidRPr="005720CB">
              <w:rPr>
                <w:rFonts w:ascii="Calibri" w:eastAsia="Calibri" w:hAnsi="Calibri" w:cs="Calibri"/>
                <w:b/>
                <w:sz w:val="18"/>
                <w:szCs w:val="20"/>
              </w:rPr>
              <w:t>6</w:t>
            </w:r>
            <w:r w:rsidRPr="005720CB">
              <w:rPr>
                <w:rFonts w:ascii="Calibri" w:eastAsia="Calibri" w:hAnsi="Calibri" w:cs="Calibri"/>
                <w:b/>
                <w:sz w:val="18"/>
                <w:szCs w:val="18"/>
              </w:rPr>
              <w:t>.</w:t>
            </w:r>
            <w:bookmarkEnd w:id="112"/>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905B09" w14:textId="77777777" w:rsidR="005F0134" w:rsidRPr="005720CB" w:rsidRDefault="005F0134"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Fecha:</w:t>
            </w:r>
            <w:r w:rsidRPr="005720CB">
              <w:rPr>
                <w:rFonts w:ascii="Calibri" w:eastAsia="Times New Roman" w:hAnsi="Calibri" w:cs="Times New Roman"/>
                <w:sz w:val="18"/>
                <w:szCs w:val="18"/>
                <w:lang w:eastAsia="es-CL"/>
              </w:rPr>
              <w:t xml:space="preserve"> </w:t>
            </w:r>
            <w:r w:rsidR="00570496" w:rsidRPr="005720CB">
              <w:rPr>
                <w:rFonts w:ascii="Calibri" w:eastAsia="Times New Roman" w:hAnsi="Calibri" w:cs="Times New Roman"/>
                <w:sz w:val="18"/>
                <w:szCs w:val="18"/>
                <w:lang w:eastAsia="es-CL"/>
              </w:rPr>
              <w:t>0</w:t>
            </w:r>
            <w:r w:rsidR="00044F2E" w:rsidRPr="005720CB">
              <w:rPr>
                <w:rFonts w:ascii="Calibri" w:eastAsia="Times New Roman" w:hAnsi="Calibri" w:cs="Times New Roman"/>
                <w:sz w:val="18"/>
                <w:szCs w:val="18"/>
                <w:lang w:eastAsia="es-CL"/>
              </w:rPr>
              <w:t>5-</w:t>
            </w:r>
            <w:r w:rsidR="00570496" w:rsidRPr="005720CB">
              <w:rPr>
                <w:rFonts w:ascii="Calibri" w:eastAsia="Times New Roman" w:hAnsi="Calibri" w:cs="Times New Roman"/>
                <w:sz w:val="18"/>
                <w:szCs w:val="18"/>
                <w:lang w:eastAsia="es-CL"/>
              </w:rPr>
              <w:t>0</w:t>
            </w:r>
            <w:r w:rsidR="00044F2E" w:rsidRPr="005720CB">
              <w:rPr>
                <w:rFonts w:ascii="Calibri" w:eastAsia="Times New Roman" w:hAnsi="Calibri" w:cs="Times New Roman"/>
                <w:sz w:val="18"/>
                <w:szCs w:val="18"/>
                <w:lang w:eastAsia="es-CL"/>
              </w:rPr>
              <w:t>7-2019</w:t>
            </w:r>
          </w:p>
        </w:tc>
      </w:tr>
      <w:tr w:rsidR="00490885" w:rsidRPr="005720CB" w14:paraId="0BDCC786" w14:textId="77777777" w:rsidTr="00AF5050">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D6A01DE" w14:textId="77777777" w:rsidR="005F0134" w:rsidRPr="005720CB" w:rsidRDefault="005F0134"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Coordenadas UTM DATUM WGS84 HUSO 18</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66D68E5E" w14:textId="77777777" w:rsidR="005F0134" w:rsidRPr="005720CB" w:rsidRDefault="005F0134"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Norte:</w:t>
            </w:r>
            <w:r w:rsidRPr="005720CB">
              <w:rPr>
                <w:rFonts w:ascii="Calibri" w:eastAsia="Times New Roman" w:hAnsi="Calibri" w:cs="Times New Roman"/>
                <w:sz w:val="18"/>
                <w:szCs w:val="18"/>
                <w:lang w:eastAsia="es-CL"/>
              </w:rPr>
              <w:t xml:space="preserve"> </w:t>
            </w:r>
            <w:r w:rsidR="008A0627" w:rsidRPr="005720CB">
              <w:rPr>
                <w:rFonts w:ascii="Calibri" w:eastAsia="Times New Roman" w:hAnsi="Calibri" w:cs="Times New Roman"/>
                <w:sz w:val="18"/>
                <w:szCs w:val="18"/>
                <w:lang w:eastAsia="es-CL"/>
              </w:rPr>
              <w:t>52798</w:t>
            </w:r>
            <w:r w:rsidR="003D4A1F" w:rsidRPr="005720CB">
              <w:rPr>
                <w:rFonts w:ascii="Calibri" w:eastAsia="Times New Roman" w:hAnsi="Calibri" w:cs="Times New Roman"/>
                <w:sz w:val="18"/>
                <w:szCs w:val="18"/>
                <w:lang w:eastAsia="es-CL"/>
              </w:rPr>
              <w:t>11.12</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50209B91" w14:textId="77777777" w:rsidR="005F0134" w:rsidRPr="005720CB" w:rsidRDefault="005F0134"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Este:</w:t>
            </w:r>
            <w:r w:rsidRPr="005720CB">
              <w:rPr>
                <w:rFonts w:ascii="Calibri" w:eastAsia="Times New Roman" w:hAnsi="Calibri" w:cs="Times New Roman"/>
                <w:sz w:val="18"/>
                <w:szCs w:val="18"/>
                <w:lang w:eastAsia="es-CL"/>
              </w:rPr>
              <w:t xml:space="preserve"> </w:t>
            </w:r>
            <w:r w:rsidR="008A0627" w:rsidRPr="005720CB">
              <w:rPr>
                <w:rFonts w:ascii="Calibri" w:eastAsia="Times New Roman" w:hAnsi="Calibri" w:cs="Times New Roman"/>
                <w:sz w:val="18"/>
                <w:szCs w:val="18"/>
                <w:lang w:eastAsia="es-CL"/>
              </w:rPr>
              <w:t>5946</w:t>
            </w:r>
            <w:r w:rsidR="003D4A1F" w:rsidRPr="005720CB">
              <w:rPr>
                <w:rFonts w:ascii="Calibri" w:eastAsia="Times New Roman" w:hAnsi="Calibri" w:cs="Times New Roman"/>
                <w:sz w:val="18"/>
                <w:szCs w:val="18"/>
                <w:lang w:eastAsia="es-CL"/>
              </w:rPr>
              <w:t>47.08</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0DFCE757" w14:textId="77777777" w:rsidR="005F0134" w:rsidRPr="005720CB" w:rsidRDefault="005F0134"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Coordenadas DATUM WGS84 HUSO 18</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3A43AA08" w14:textId="77777777" w:rsidR="005F0134" w:rsidRPr="005720CB" w:rsidRDefault="005F0134"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Norte:</w:t>
            </w:r>
            <w:r w:rsidRPr="005720CB">
              <w:rPr>
                <w:rFonts w:ascii="Calibri" w:eastAsia="Times New Roman" w:hAnsi="Calibri" w:cs="Times New Roman"/>
                <w:sz w:val="18"/>
                <w:szCs w:val="18"/>
                <w:lang w:eastAsia="es-CL"/>
              </w:rPr>
              <w:t xml:space="preserve"> </w:t>
            </w:r>
            <w:r w:rsidR="00044F2E" w:rsidRPr="005720CB">
              <w:rPr>
                <w:rFonts w:ascii="Calibri" w:eastAsia="Times New Roman" w:hAnsi="Calibri" w:cs="Times New Roman"/>
                <w:sz w:val="18"/>
                <w:szCs w:val="18"/>
                <w:lang w:eastAsia="es-CL"/>
              </w:rPr>
              <w:t>5279810.</w:t>
            </w:r>
            <w:r w:rsidR="003D4A1F" w:rsidRPr="005720CB">
              <w:rPr>
                <w:rFonts w:ascii="Calibri" w:eastAsia="Times New Roman" w:hAnsi="Calibri" w:cs="Times New Roman"/>
                <w:sz w:val="18"/>
                <w:szCs w:val="18"/>
                <w:lang w:eastAsia="es-CL"/>
              </w:rPr>
              <w:t>29</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50DEBBF0" w14:textId="77777777" w:rsidR="005F0134" w:rsidRPr="005720CB" w:rsidRDefault="005F0134"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Este:</w:t>
            </w:r>
            <w:r w:rsidRPr="005720CB">
              <w:rPr>
                <w:rFonts w:ascii="Calibri" w:eastAsia="Times New Roman" w:hAnsi="Calibri" w:cs="Times New Roman"/>
                <w:sz w:val="18"/>
                <w:szCs w:val="18"/>
                <w:lang w:eastAsia="es-CL"/>
              </w:rPr>
              <w:t xml:space="preserve"> </w:t>
            </w:r>
            <w:r w:rsidR="00044F2E" w:rsidRPr="005720CB">
              <w:rPr>
                <w:rFonts w:ascii="Calibri" w:eastAsia="Times New Roman" w:hAnsi="Calibri" w:cs="Times New Roman"/>
                <w:sz w:val="18"/>
                <w:szCs w:val="18"/>
                <w:lang w:eastAsia="es-CL"/>
              </w:rPr>
              <w:t>59464</w:t>
            </w:r>
            <w:r w:rsidR="003D4A1F" w:rsidRPr="005720CB">
              <w:rPr>
                <w:rFonts w:ascii="Calibri" w:eastAsia="Times New Roman" w:hAnsi="Calibri" w:cs="Times New Roman"/>
                <w:sz w:val="18"/>
                <w:szCs w:val="18"/>
                <w:lang w:eastAsia="es-CL"/>
              </w:rPr>
              <w:t>5</w:t>
            </w:r>
            <w:r w:rsidR="00044F2E" w:rsidRPr="005720CB">
              <w:rPr>
                <w:rFonts w:ascii="Calibri" w:eastAsia="Times New Roman" w:hAnsi="Calibri" w:cs="Times New Roman"/>
                <w:sz w:val="18"/>
                <w:szCs w:val="18"/>
                <w:lang w:eastAsia="es-CL"/>
              </w:rPr>
              <w:t>.</w:t>
            </w:r>
            <w:r w:rsidR="003D4A1F" w:rsidRPr="005720CB">
              <w:rPr>
                <w:rFonts w:ascii="Calibri" w:eastAsia="Times New Roman" w:hAnsi="Calibri" w:cs="Times New Roman"/>
                <w:sz w:val="18"/>
                <w:szCs w:val="18"/>
                <w:lang w:eastAsia="es-CL"/>
              </w:rPr>
              <w:t>65</w:t>
            </w:r>
          </w:p>
        </w:tc>
      </w:tr>
      <w:tr w:rsidR="00490885" w:rsidRPr="005720CB" w14:paraId="6404064F" w14:textId="77777777" w:rsidTr="00AF5050">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FDF1149" w14:textId="77777777" w:rsidR="005F0134" w:rsidRPr="005720CB" w:rsidRDefault="005F0134"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Descripción del medio de prueba:</w:t>
            </w:r>
            <w:r w:rsidRPr="005720CB">
              <w:rPr>
                <w:rFonts w:ascii="Calibri" w:eastAsia="Times New Roman" w:hAnsi="Calibri" w:cs="Times New Roman"/>
                <w:sz w:val="18"/>
                <w:szCs w:val="18"/>
                <w:lang w:eastAsia="es-CL"/>
              </w:rPr>
              <w:t xml:space="preserve"> </w:t>
            </w:r>
            <w:r w:rsidR="00746B80" w:rsidRPr="005720CB">
              <w:rPr>
                <w:rFonts w:ascii="Calibri" w:eastAsia="Times New Roman" w:hAnsi="Calibri" w:cs="Times New Roman"/>
                <w:sz w:val="18"/>
                <w:szCs w:val="18"/>
                <w:lang w:eastAsia="es-CL"/>
              </w:rPr>
              <w:t>Imagen muestra recorrido que realiza el lixiviado aflorado de la torta el cual llega a zanja de aguas lluvias ubicado en el lado Oeste.</w:t>
            </w: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BA6DA70" w14:textId="77777777" w:rsidR="005F0134" w:rsidRPr="005720CB" w:rsidRDefault="005F0134" w:rsidP="00AF5050">
            <w:pPr>
              <w:spacing w:after="0" w:line="240" w:lineRule="auto"/>
              <w:rPr>
                <w:rFonts w:ascii="Calibri" w:eastAsia="Times New Roman" w:hAnsi="Calibri" w:cs="Times New Roman"/>
                <w:bCs/>
                <w:sz w:val="18"/>
                <w:szCs w:val="18"/>
                <w:lang w:eastAsia="es-CL"/>
              </w:rPr>
            </w:pPr>
            <w:r w:rsidRPr="005720CB">
              <w:rPr>
                <w:rFonts w:ascii="Calibri" w:eastAsia="Times New Roman" w:hAnsi="Calibri" w:cs="Times New Roman"/>
                <w:b/>
                <w:sz w:val="18"/>
                <w:szCs w:val="18"/>
                <w:lang w:eastAsia="es-CL"/>
              </w:rPr>
              <w:t>Descripción del medio de prueba:</w:t>
            </w:r>
            <w:r w:rsidR="007D34DB" w:rsidRPr="005720CB">
              <w:rPr>
                <w:rFonts w:ascii="Calibri" w:eastAsia="Times New Roman" w:hAnsi="Calibri" w:cs="Times New Roman"/>
                <w:b/>
                <w:sz w:val="18"/>
                <w:szCs w:val="18"/>
                <w:lang w:eastAsia="es-CL"/>
              </w:rPr>
              <w:t xml:space="preserve"> </w:t>
            </w:r>
            <w:r w:rsidR="00746B80" w:rsidRPr="005720CB">
              <w:rPr>
                <w:rFonts w:ascii="Calibri" w:eastAsia="Times New Roman" w:hAnsi="Calibri" w:cs="Times New Roman"/>
                <w:b/>
                <w:sz w:val="18"/>
                <w:szCs w:val="18"/>
                <w:lang w:eastAsia="es-CL"/>
              </w:rPr>
              <w:t xml:space="preserve"> </w:t>
            </w:r>
            <w:r w:rsidR="00746B80" w:rsidRPr="005720CB">
              <w:rPr>
                <w:rFonts w:ascii="Calibri" w:eastAsia="Times New Roman" w:hAnsi="Calibri" w:cs="Times New Roman"/>
                <w:bCs/>
                <w:sz w:val="18"/>
                <w:szCs w:val="18"/>
                <w:lang w:eastAsia="es-CL"/>
              </w:rPr>
              <w:t>Imagen muestra zona demarcada por donde escurren lixiviados</w:t>
            </w:r>
            <w:r w:rsidR="00631B4C" w:rsidRPr="005720CB">
              <w:rPr>
                <w:rFonts w:ascii="Calibri" w:eastAsia="Times New Roman" w:hAnsi="Calibri" w:cs="Times New Roman"/>
                <w:bCs/>
                <w:sz w:val="18"/>
                <w:szCs w:val="18"/>
                <w:lang w:eastAsia="es-CL"/>
              </w:rPr>
              <w:t xml:space="preserve"> y llegan a la</w:t>
            </w:r>
            <w:r w:rsidR="00746B80" w:rsidRPr="005720CB">
              <w:rPr>
                <w:rFonts w:ascii="Calibri" w:eastAsia="Times New Roman" w:hAnsi="Calibri" w:cs="Times New Roman"/>
                <w:bCs/>
                <w:sz w:val="18"/>
                <w:szCs w:val="18"/>
                <w:lang w:eastAsia="es-CL"/>
              </w:rPr>
              <w:t xml:space="preserve">  zanja de aguas lluvias</w:t>
            </w:r>
            <w:r w:rsidR="00631B4C" w:rsidRPr="005720CB">
              <w:rPr>
                <w:rFonts w:ascii="Calibri" w:eastAsia="Times New Roman" w:hAnsi="Calibri" w:cs="Times New Roman"/>
                <w:bCs/>
                <w:sz w:val="18"/>
                <w:szCs w:val="18"/>
                <w:lang w:eastAsia="es-CL"/>
              </w:rPr>
              <w:t>, en sector Oeste del vertedero.</w:t>
            </w:r>
            <w:r w:rsidR="00746B80" w:rsidRPr="005720CB">
              <w:rPr>
                <w:rFonts w:ascii="Calibri" w:eastAsia="Times New Roman" w:hAnsi="Calibri" w:cs="Times New Roman"/>
                <w:bCs/>
                <w:sz w:val="18"/>
                <w:szCs w:val="18"/>
                <w:lang w:eastAsia="es-CL"/>
              </w:rPr>
              <w:t xml:space="preserve">  </w:t>
            </w:r>
          </w:p>
          <w:p w14:paraId="6B16C803" w14:textId="77777777" w:rsidR="005F0134" w:rsidRPr="005720CB" w:rsidRDefault="005F0134" w:rsidP="00AF5050">
            <w:pPr>
              <w:spacing w:after="0" w:line="240" w:lineRule="auto"/>
              <w:rPr>
                <w:rFonts w:ascii="Calibri" w:eastAsia="Times New Roman" w:hAnsi="Calibri" w:cs="Times New Roman"/>
                <w:sz w:val="18"/>
                <w:szCs w:val="18"/>
                <w:lang w:eastAsia="es-CL"/>
              </w:rPr>
            </w:pPr>
          </w:p>
        </w:tc>
      </w:tr>
      <w:tr w:rsidR="00490885" w:rsidRPr="005720CB" w14:paraId="55340D2E" w14:textId="77777777" w:rsidTr="00AF5050">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09730235" w14:textId="77777777" w:rsidR="005F0134" w:rsidRPr="005720CB" w:rsidRDefault="005F0134" w:rsidP="00AF5050">
            <w:pPr>
              <w:spacing w:after="0" w:line="240" w:lineRule="auto"/>
              <w:rPr>
                <w:rFonts w:ascii="Calibri" w:eastAsia="Times New Roman" w:hAnsi="Calibri" w:cs="Times New Roman"/>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1C286840" w14:textId="77777777" w:rsidR="005F0134" w:rsidRPr="005720CB" w:rsidRDefault="005F0134" w:rsidP="00AF5050">
            <w:pPr>
              <w:spacing w:after="0" w:line="240" w:lineRule="auto"/>
              <w:rPr>
                <w:rFonts w:ascii="Calibri" w:eastAsia="Times New Roman" w:hAnsi="Calibri" w:cs="Times New Roman"/>
                <w:sz w:val="20"/>
                <w:szCs w:val="20"/>
                <w:lang w:eastAsia="es-CL"/>
              </w:rPr>
            </w:pPr>
          </w:p>
        </w:tc>
      </w:tr>
    </w:tbl>
    <w:p w14:paraId="48EA84D0" w14:textId="77777777" w:rsidR="005F0134" w:rsidRPr="005720CB" w:rsidRDefault="005F0134" w:rsidP="00432903">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74"/>
        <w:gridCol w:w="1682"/>
        <w:gridCol w:w="1682"/>
        <w:gridCol w:w="3087"/>
        <w:gridCol w:w="1820"/>
        <w:gridCol w:w="1717"/>
      </w:tblGrid>
      <w:tr w:rsidR="005F0134" w:rsidRPr="005720CB" w14:paraId="6211BA3A" w14:textId="77777777" w:rsidTr="00AF505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F5F700" w14:textId="77777777" w:rsidR="005F0134" w:rsidRPr="005720CB" w:rsidRDefault="005F0134" w:rsidP="00AF5050">
            <w:pPr>
              <w:spacing w:after="0" w:line="240" w:lineRule="auto"/>
              <w:jc w:val="center"/>
              <w:rPr>
                <w:rFonts w:ascii="Calibri" w:eastAsia="Times New Roman" w:hAnsi="Calibri" w:cs="Times New Roman"/>
                <w:b/>
                <w:bCs/>
                <w:sz w:val="20"/>
                <w:szCs w:val="20"/>
                <w:lang w:eastAsia="es-CL"/>
              </w:rPr>
            </w:pPr>
            <w:r w:rsidRPr="005720CB">
              <w:rPr>
                <w:rFonts w:ascii="Calibri" w:eastAsia="Times New Roman" w:hAnsi="Calibri" w:cs="Times New Roman"/>
                <w:b/>
                <w:bCs/>
                <w:sz w:val="20"/>
                <w:szCs w:val="20"/>
                <w:lang w:eastAsia="es-CL"/>
              </w:rPr>
              <w:lastRenderedPageBreak/>
              <w:t>Registros</w:t>
            </w:r>
          </w:p>
        </w:tc>
      </w:tr>
      <w:tr w:rsidR="008635CE" w:rsidRPr="005720CB" w14:paraId="2BC270FB" w14:textId="77777777" w:rsidTr="00AF5050">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5D222D3E" w14:textId="77777777" w:rsidR="005F0134" w:rsidRPr="005720CB" w:rsidRDefault="00490885" w:rsidP="00AF5050">
            <w:pPr>
              <w:spacing w:after="0" w:line="240" w:lineRule="auto"/>
              <w:jc w:val="center"/>
              <w:rPr>
                <w:rFonts w:ascii="Calibri" w:eastAsia="Times New Roman" w:hAnsi="Calibri" w:cs="Times New Roman"/>
                <w:sz w:val="20"/>
                <w:szCs w:val="20"/>
                <w:lang w:eastAsia="es-CL"/>
              </w:rPr>
            </w:pPr>
            <w:r w:rsidRPr="005720CB">
              <w:rPr>
                <w:noProof/>
              </w:rPr>
              <w:drawing>
                <wp:inline distT="0" distB="0" distL="0" distR="0" wp14:anchorId="0D8A2EEF" wp14:editId="0937319D">
                  <wp:extent cx="4090307" cy="3053949"/>
                  <wp:effectExtent l="0" t="0" r="5715"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110833" cy="3069274"/>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032E8C21" w14:textId="77777777" w:rsidR="005F0134" w:rsidRPr="005720CB" w:rsidRDefault="008635CE" w:rsidP="00AF5050">
            <w:pPr>
              <w:spacing w:after="0" w:line="240" w:lineRule="auto"/>
              <w:jc w:val="center"/>
              <w:rPr>
                <w:rFonts w:ascii="Calibri" w:eastAsia="Times New Roman" w:hAnsi="Calibri" w:cs="Times New Roman"/>
                <w:sz w:val="20"/>
                <w:szCs w:val="20"/>
                <w:lang w:eastAsia="es-CL"/>
              </w:rPr>
            </w:pPr>
            <w:r w:rsidRPr="005720CB">
              <w:rPr>
                <w:noProof/>
              </w:rPr>
              <w:drawing>
                <wp:inline distT="0" distB="0" distL="0" distR="0" wp14:anchorId="2576FCA6" wp14:editId="60C73103">
                  <wp:extent cx="4075314" cy="3042755"/>
                  <wp:effectExtent l="0" t="0" r="1905" b="571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079651" cy="3045994"/>
                          </a:xfrm>
                          <a:prstGeom prst="rect">
                            <a:avLst/>
                          </a:prstGeom>
                          <a:noFill/>
                          <a:ln>
                            <a:noFill/>
                          </a:ln>
                        </pic:spPr>
                      </pic:pic>
                    </a:graphicData>
                  </a:graphic>
                </wp:inline>
              </w:drawing>
            </w:r>
          </w:p>
        </w:tc>
      </w:tr>
      <w:tr w:rsidR="008635CE" w:rsidRPr="005720CB" w14:paraId="2A08C2E1" w14:textId="77777777" w:rsidTr="00AF5050">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5D75205B" w14:textId="77777777" w:rsidR="005F0134" w:rsidRPr="005720CB" w:rsidRDefault="007D34DB" w:rsidP="00AF5050">
            <w:pPr>
              <w:spacing w:after="0" w:line="240" w:lineRule="auto"/>
              <w:contextualSpacing/>
              <w:outlineLvl w:val="1"/>
              <w:rPr>
                <w:rFonts w:ascii="Calibri" w:eastAsia="Times New Roman" w:hAnsi="Calibri" w:cs="Calibri"/>
                <w:b/>
                <w:sz w:val="18"/>
                <w:szCs w:val="18"/>
                <w:lang w:eastAsia="es-CL"/>
              </w:rPr>
            </w:pPr>
            <w:bookmarkStart w:id="113" w:name="_Toc25138758"/>
            <w:r w:rsidRPr="005720CB">
              <w:rPr>
                <w:rFonts w:ascii="Calibri" w:eastAsia="Calibri" w:hAnsi="Calibri" w:cs="Calibri"/>
                <w:b/>
                <w:sz w:val="18"/>
                <w:szCs w:val="18"/>
              </w:rPr>
              <w:t xml:space="preserve">Fotografía </w:t>
            </w:r>
            <w:r w:rsidR="00C53E44">
              <w:rPr>
                <w:rFonts w:ascii="Calibri" w:eastAsia="Calibri" w:hAnsi="Calibri" w:cs="Calibri"/>
                <w:b/>
                <w:sz w:val="18"/>
                <w:szCs w:val="18"/>
              </w:rPr>
              <w:t>1</w:t>
            </w:r>
            <w:r w:rsidRPr="005720CB">
              <w:rPr>
                <w:rFonts w:ascii="Calibri" w:eastAsia="Calibri" w:hAnsi="Calibri" w:cs="Calibri"/>
                <w:b/>
                <w:sz w:val="18"/>
                <w:szCs w:val="18"/>
              </w:rPr>
              <w:t>7</w:t>
            </w:r>
            <w:r w:rsidR="005F0134" w:rsidRPr="005720CB">
              <w:rPr>
                <w:rFonts w:ascii="Calibri" w:eastAsia="Calibri" w:hAnsi="Calibri" w:cs="Calibri"/>
                <w:b/>
                <w:sz w:val="18"/>
                <w:szCs w:val="18"/>
              </w:rPr>
              <w:t>.</w:t>
            </w:r>
            <w:bookmarkEnd w:id="113"/>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67255D" w14:textId="77777777" w:rsidR="005F0134" w:rsidRPr="005720CB" w:rsidRDefault="005F0134"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Fecha:</w:t>
            </w:r>
            <w:r w:rsidRPr="005720CB">
              <w:rPr>
                <w:rFonts w:ascii="Calibri" w:eastAsia="Times New Roman" w:hAnsi="Calibri" w:cs="Times New Roman"/>
                <w:sz w:val="18"/>
                <w:szCs w:val="18"/>
                <w:lang w:eastAsia="es-CL"/>
              </w:rPr>
              <w:t xml:space="preserve">  </w:t>
            </w:r>
            <w:r w:rsidR="00570496" w:rsidRPr="005720CB">
              <w:rPr>
                <w:rFonts w:ascii="Calibri" w:eastAsia="Times New Roman" w:hAnsi="Calibri" w:cs="Times New Roman"/>
                <w:sz w:val="18"/>
                <w:szCs w:val="18"/>
                <w:lang w:eastAsia="es-CL"/>
              </w:rPr>
              <w:t>0</w:t>
            </w:r>
            <w:r w:rsidR="00044F2E" w:rsidRPr="005720CB">
              <w:rPr>
                <w:rFonts w:ascii="Calibri" w:eastAsia="Times New Roman" w:hAnsi="Calibri" w:cs="Times New Roman"/>
                <w:sz w:val="18"/>
                <w:szCs w:val="18"/>
                <w:lang w:eastAsia="es-CL"/>
              </w:rPr>
              <w:t>5-</w:t>
            </w:r>
            <w:r w:rsidR="00570496" w:rsidRPr="005720CB">
              <w:rPr>
                <w:rFonts w:ascii="Calibri" w:eastAsia="Times New Roman" w:hAnsi="Calibri" w:cs="Times New Roman"/>
                <w:sz w:val="18"/>
                <w:szCs w:val="18"/>
                <w:lang w:eastAsia="es-CL"/>
              </w:rPr>
              <w:t>0</w:t>
            </w:r>
            <w:r w:rsidR="00044F2E" w:rsidRPr="005720CB">
              <w:rPr>
                <w:rFonts w:ascii="Calibri" w:eastAsia="Times New Roman" w:hAnsi="Calibri" w:cs="Times New Roman"/>
                <w:sz w:val="18"/>
                <w:szCs w:val="18"/>
                <w:lang w:eastAsia="es-CL"/>
              </w:rPr>
              <w:t>7-2019</w:t>
            </w:r>
          </w:p>
        </w:tc>
        <w:tc>
          <w:tcPr>
            <w:tcW w:w="1138" w:type="pct"/>
            <w:tcBorders>
              <w:top w:val="single" w:sz="4" w:space="0" w:color="auto"/>
              <w:left w:val="nil"/>
              <w:bottom w:val="single" w:sz="4" w:space="0" w:color="auto"/>
              <w:right w:val="nil"/>
            </w:tcBorders>
            <w:shd w:val="clear" w:color="auto" w:fill="auto"/>
            <w:noWrap/>
            <w:vAlign w:val="center"/>
            <w:hideMark/>
          </w:tcPr>
          <w:p w14:paraId="1D11469D" w14:textId="77777777" w:rsidR="005F0134" w:rsidRPr="005720CB" w:rsidRDefault="005F0134" w:rsidP="00AF5050">
            <w:pPr>
              <w:spacing w:after="0" w:line="240" w:lineRule="auto"/>
              <w:contextualSpacing/>
              <w:outlineLvl w:val="1"/>
              <w:rPr>
                <w:rFonts w:ascii="Calibri" w:eastAsia="Calibri" w:hAnsi="Calibri" w:cs="Calibri"/>
                <w:b/>
                <w:sz w:val="18"/>
                <w:szCs w:val="18"/>
              </w:rPr>
            </w:pPr>
            <w:bookmarkStart w:id="114" w:name="_Toc25138759"/>
            <w:r w:rsidRPr="005720CB">
              <w:rPr>
                <w:rFonts w:ascii="Calibri" w:eastAsia="Calibri" w:hAnsi="Calibri" w:cs="Calibri"/>
                <w:b/>
                <w:sz w:val="18"/>
                <w:szCs w:val="20"/>
              </w:rPr>
              <w:t xml:space="preserve">Fotografía </w:t>
            </w:r>
            <w:r w:rsidR="00C53E44">
              <w:rPr>
                <w:rFonts w:ascii="Calibri" w:eastAsia="Calibri" w:hAnsi="Calibri" w:cs="Calibri"/>
                <w:b/>
                <w:sz w:val="18"/>
                <w:szCs w:val="20"/>
              </w:rPr>
              <w:t>1</w:t>
            </w:r>
            <w:r w:rsidR="007D34DB" w:rsidRPr="005720CB">
              <w:rPr>
                <w:rFonts w:ascii="Calibri" w:eastAsia="Calibri" w:hAnsi="Calibri" w:cs="Calibri"/>
                <w:b/>
                <w:sz w:val="18"/>
                <w:szCs w:val="20"/>
              </w:rPr>
              <w:t>8</w:t>
            </w:r>
            <w:r w:rsidRPr="005720CB">
              <w:rPr>
                <w:rFonts w:ascii="Calibri" w:eastAsia="Calibri" w:hAnsi="Calibri" w:cs="Calibri"/>
                <w:b/>
                <w:sz w:val="18"/>
                <w:szCs w:val="18"/>
              </w:rPr>
              <w:t>.</w:t>
            </w:r>
            <w:bookmarkEnd w:id="114"/>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CEC92E" w14:textId="77777777" w:rsidR="005F0134" w:rsidRPr="005720CB" w:rsidRDefault="005F0134"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Fecha:</w:t>
            </w:r>
            <w:r w:rsidRPr="005720CB">
              <w:rPr>
                <w:rFonts w:ascii="Calibri" w:eastAsia="Times New Roman" w:hAnsi="Calibri" w:cs="Times New Roman"/>
                <w:sz w:val="18"/>
                <w:szCs w:val="18"/>
                <w:lang w:eastAsia="es-CL"/>
              </w:rPr>
              <w:t xml:space="preserve"> </w:t>
            </w:r>
            <w:r w:rsidR="00570496" w:rsidRPr="005720CB">
              <w:rPr>
                <w:rFonts w:ascii="Calibri" w:eastAsia="Times New Roman" w:hAnsi="Calibri" w:cs="Times New Roman"/>
                <w:sz w:val="18"/>
                <w:szCs w:val="18"/>
                <w:lang w:eastAsia="es-CL"/>
              </w:rPr>
              <w:t>0</w:t>
            </w:r>
            <w:r w:rsidR="00044F2E" w:rsidRPr="005720CB">
              <w:rPr>
                <w:rFonts w:ascii="Calibri" w:eastAsia="Times New Roman" w:hAnsi="Calibri" w:cs="Times New Roman"/>
                <w:sz w:val="18"/>
                <w:szCs w:val="18"/>
                <w:lang w:eastAsia="es-CL"/>
              </w:rPr>
              <w:t>5-</w:t>
            </w:r>
            <w:r w:rsidR="00570496" w:rsidRPr="005720CB">
              <w:rPr>
                <w:rFonts w:ascii="Calibri" w:eastAsia="Times New Roman" w:hAnsi="Calibri" w:cs="Times New Roman"/>
                <w:sz w:val="18"/>
                <w:szCs w:val="18"/>
                <w:lang w:eastAsia="es-CL"/>
              </w:rPr>
              <w:t>0</w:t>
            </w:r>
            <w:r w:rsidR="00044F2E" w:rsidRPr="005720CB">
              <w:rPr>
                <w:rFonts w:ascii="Calibri" w:eastAsia="Times New Roman" w:hAnsi="Calibri" w:cs="Times New Roman"/>
                <w:sz w:val="18"/>
                <w:szCs w:val="18"/>
                <w:lang w:eastAsia="es-CL"/>
              </w:rPr>
              <w:t>7-2019</w:t>
            </w:r>
          </w:p>
        </w:tc>
      </w:tr>
      <w:tr w:rsidR="00746B80" w:rsidRPr="005720CB" w14:paraId="38F3A6AA" w14:textId="77777777" w:rsidTr="00AF5050">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28EB0F" w14:textId="77777777" w:rsidR="005F0134" w:rsidRPr="005720CB" w:rsidRDefault="005F0134"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Coordenadas UTM DATUM WGS84 HUSO 18</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15CE7691" w14:textId="77777777" w:rsidR="005F0134" w:rsidRPr="005720CB" w:rsidRDefault="005F0134"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Norte:</w:t>
            </w:r>
            <w:r w:rsidRPr="005720CB">
              <w:rPr>
                <w:rFonts w:ascii="Calibri" w:eastAsia="Times New Roman" w:hAnsi="Calibri" w:cs="Times New Roman"/>
                <w:sz w:val="18"/>
                <w:szCs w:val="18"/>
                <w:lang w:eastAsia="es-CL"/>
              </w:rPr>
              <w:t xml:space="preserve"> </w:t>
            </w:r>
            <w:r w:rsidR="00DE4059" w:rsidRPr="005720CB">
              <w:rPr>
                <w:rFonts w:ascii="Calibri" w:eastAsia="Times New Roman" w:hAnsi="Calibri" w:cs="Times New Roman"/>
                <w:sz w:val="18"/>
                <w:szCs w:val="18"/>
                <w:lang w:eastAsia="es-CL"/>
              </w:rPr>
              <w:t>5279839.93</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2CA76388" w14:textId="77777777" w:rsidR="005F0134" w:rsidRPr="005720CB" w:rsidRDefault="005F0134"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Este:</w:t>
            </w:r>
            <w:r w:rsidRPr="005720CB">
              <w:rPr>
                <w:rFonts w:ascii="Calibri" w:eastAsia="Times New Roman" w:hAnsi="Calibri" w:cs="Times New Roman"/>
                <w:sz w:val="18"/>
                <w:szCs w:val="18"/>
                <w:lang w:eastAsia="es-CL"/>
              </w:rPr>
              <w:t xml:space="preserve"> </w:t>
            </w:r>
            <w:r w:rsidR="00DE4059" w:rsidRPr="005720CB">
              <w:rPr>
                <w:rFonts w:ascii="Calibri" w:eastAsia="Times New Roman" w:hAnsi="Calibri" w:cs="Times New Roman"/>
                <w:sz w:val="18"/>
                <w:szCs w:val="18"/>
                <w:lang w:eastAsia="es-CL"/>
              </w:rPr>
              <w:t>594681.61</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2CA21D7E" w14:textId="77777777" w:rsidR="005F0134" w:rsidRPr="005720CB" w:rsidRDefault="005F0134"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Coordenadas DATUM WGS84 HUSO 18</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62523061" w14:textId="77777777" w:rsidR="005F0134" w:rsidRPr="005720CB" w:rsidRDefault="005F0134"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Norte:</w:t>
            </w:r>
            <w:r w:rsidRPr="005720CB">
              <w:rPr>
                <w:rFonts w:ascii="Calibri" w:eastAsia="Times New Roman" w:hAnsi="Calibri" w:cs="Times New Roman"/>
                <w:sz w:val="18"/>
                <w:szCs w:val="18"/>
                <w:lang w:eastAsia="es-CL"/>
              </w:rPr>
              <w:t xml:space="preserve"> </w:t>
            </w:r>
            <w:r w:rsidR="00DE4059" w:rsidRPr="005720CB">
              <w:rPr>
                <w:rFonts w:ascii="Calibri" w:eastAsia="Times New Roman" w:hAnsi="Calibri" w:cs="Times New Roman"/>
                <w:sz w:val="18"/>
                <w:szCs w:val="18"/>
                <w:lang w:eastAsia="es-CL"/>
              </w:rPr>
              <w:t>5279838.45</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0616EFA1" w14:textId="77777777" w:rsidR="005F0134" w:rsidRPr="005720CB" w:rsidRDefault="005F0134"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Este:</w:t>
            </w:r>
            <w:r w:rsidRPr="005720CB">
              <w:rPr>
                <w:rFonts w:ascii="Calibri" w:eastAsia="Times New Roman" w:hAnsi="Calibri" w:cs="Times New Roman"/>
                <w:sz w:val="18"/>
                <w:szCs w:val="18"/>
                <w:lang w:eastAsia="es-CL"/>
              </w:rPr>
              <w:t xml:space="preserve"> </w:t>
            </w:r>
            <w:r w:rsidR="00DE4059" w:rsidRPr="005720CB">
              <w:rPr>
                <w:rFonts w:ascii="Calibri" w:eastAsia="Times New Roman" w:hAnsi="Calibri" w:cs="Times New Roman"/>
                <w:sz w:val="18"/>
                <w:szCs w:val="18"/>
                <w:lang w:eastAsia="es-CL"/>
              </w:rPr>
              <w:t>594684.04</w:t>
            </w:r>
          </w:p>
        </w:tc>
      </w:tr>
      <w:tr w:rsidR="008635CE" w:rsidRPr="005720CB" w14:paraId="051A49F1" w14:textId="77777777" w:rsidTr="00AF5050">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64DA3EB" w14:textId="77777777" w:rsidR="005F0134" w:rsidRPr="005720CB" w:rsidRDefault="005F0134"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Descripción del medio de prueba:</w:t>
            </w:r>
            <w:r w:rsidRPr="005720CB">
              <w:rPr>
                <w:rFonts w:ascii="Calibri" w:eastAsia="Times New Roman" w:hAnsi="Calibri" w:cs="Times New Roman"/>
                <w:sz w:val="18"/>
                <w:szCs w:val="18"/>
                <w:lang w:eastAsia="es-CL"/>
              </w:rPr>
              <w:t xml:space="preserve"> </w:t>
            </w:r>
            <w:r w:rsidR="00631B4C" w:rsidRPr="005720CB">
              <w:rPr>
                <w:rFonts w:ascii="Calibri" w:eastAsia="Times New Roman" w:hAnsi="Calibri" w:cs="Times New Roman"/>
                <w:sz w:val="18"/>
                <w:szCs w:val="18"/>
                <w:lang w:eastAsia="es-CL"/>
              </w:rPr>
              <w:t>fotografías 7</w:t>
            </w:r>
            <w:r w:rsidR="002B5A06" w:rsidRPr="005720CB">
              <w:rPr>
                <w:rFonts w:ascii="Calibri" w:eastAsia="Times New Roman" w:hAnsi="Calibri" w:cs="Times New Roman"/>
                <w:sz w:val="18"/>
                <w:szCs w:val="18"/>
                <w:lang w:eastAsia="es-CL"/>
              </w:rPr>
              <w:t xml:space="preserve"> y 8  permite observar lixiviado aposado en la base de la torta de residuos por el lado Oeste del vertedero.</w:t>
            </w:r>
          </w:p>
          <w:p w14:paraId="1B96583F" w14:textId="77777777" w:rsidR="005F0134" w:rsidRPr="005720CB" w:rsidRDefault="00DE4059" w:rsidP="00AF5050">
            <w:pPr>
              <w:spacing w:after="0" w:line="240" w:lineRule="auto"/>
              <w:rPr>
                <w:rFonts w:ascii="Calibri" w:eastAsia="Times New Roman" w:hAnsi="Calibri" w:cs="Times New Roman"/>
                <w:sz w:val="18"/>
                <w:szCs w:val="18"/>
                <w:lang w:eastAsia="es-CL"/>
              </w:rPr>
            </w:pPr>
            <w:r w:rsidRPr="005720CB">
              <w:rPr>
                <w:rFonts w:ascii="Calibri" w:eastAsia="Times New Roman" w:hAnsi="Calibri" w:cs="Times New Roman"/>
                <w:sz w:val="18"/>
                <w:szCs w:val="18"/>
                <w:lang w:eastAsia="es-CL"/>
              </w:rPr>
              <w:t>Oeste</w:t>
            </w: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1C435AF" w14:textId="77777777" w:rsidR="005F0134" w:rsidRPr="005720CB" w:rsidRDefault="005F0134"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Descripción del medio de prueba:</w:t>
            </w:r>
            <w:r w:rsidRPr="005720CB">
              <w:rPr>
                <w:rFonts w:ascii="Calibri" w:eastAsia="Times New Roman" w:hAnsi="Calibri" w:cs="Times New Roman"/>
                <w:sz w:val="18"/>
                <w:szCs w:val="18"/>
                <w:lang w:eastAsia="es-CL"/>
              </w:rPr>
              <w:t xml:space="preserve"> </w:t>
            </w:r>
            <w:r w:rsidR="002B5A06" w:rsidRPr="005720CB">
              <w:rPr>
                <w:rFonts w:ascii="Calibri" w:eastAsia="Times New Roman" w:hAnsi="Calibri" w:cs="Times New Roman"/>
                <w:sz w:val="18"/>
                <w:szCs w:val="18"/>
                <w:lang w:eastAsia="es-CL"/>
              </w:rPr>
              <w:t xml:space="preserve"> Idem fotografía 7.</w:t>
            </w:r>
          </w:p>
          <w:p w14:paraId="0F4C81C0" w14:textId="77777777" w:rsidR="005F0134" w:rsidRPr="005720CB" w:rsidRDefault="005F0134" w:rsidP="00AF5050">
            <w:pPr>
              <w:spacing w:after="0" w:line="240" w:lineRule="auto"/>
              <w:rPr>
                <w:rFonts w:ascii="Calibri" w:eastAsia="Times New Roman" w:hAnsi="Calibri" w:cs="Times New Roman"/>
                <w:sz w:val="18"/>
                <w:szCs w:val="18"/>
                <w:lang w:eastAsia="es-CL"/>
              </w:rPr>
            </w:pPr>
          </w:p>
        </w:tc>
      </w:tr>
      <w:tr w:rsidR="008635CE" w:rsidRPr="005720CB" w14:paraId="2FF8D97B" w14:textId="77777777" w:rsidTr="00AF5050">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5C9355F3" w14:textId="77777777" w:rsidR="005F0134" w:rsidRPr="005720CB" w:rsidRDefault="005F0134" w:rsidP="00AF5050">
            <w:pPr>
              <w:spacing w:after="0" w:line="240" w:lineRule="auto"/>
              <w:rPr>
                <w:rFonts w:ascii="Calibri" w:eastAsia="Times New Roman" w:hAnsi="Calibri" w:cs="Times New Roman"/>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1B553C59" w14:textId="77777777" w:rsidR="005F0134" w:rsidRPr="005720CB" w:rsidRDefault="005F0134" w:rsidP="00AF5050">
            <w:pPr>
              <w:spacing w:after="0" w:line="240" w:lineRule="auto"/>
              <w:rPr>
                <w:rFonts w:ascii="Calibri" w:eastAsia="Times New Roman" w:hAnsi="Calibri" w:cs="Times New Roman"/>
                <w:sz w:val="20"/>
                <w:szCs w:val="20"/>
                <w:lang w:eastAsia="es-CL"/>
              </w:rPr>
            </w:pPr>
          </w:p>
        </w:tc>
      </w:tr>
    </w:tbl>
    <w:p w14:paraId="78BC1188" w14:textId="77777777" w:rsidR="005F0134" w:rsidRPr="005720CB" w:rsidRDefault="005F0134" w:rsidP="00432903">
      <w:pPr>
        <w:rPr>
          <w:rFonts w:ascii="Calibri" w:eastAsia="Calibri" w:hAnsi="Calibri" w:cs="Calibri"/>
          <w:sz w:val="28"/>
          <w:szCs w:val="32"/>
        </w:rPr>
      </w:pPr>
    </w:p>
    <w:p w14:paraId="61F9840B" w14:textId="77777777" w:rsidR="00052D91" w:rsidRDefault="00052D91" w:rsidP="00432903">
      <w:pPr>
        <w:rPr>
          <w:rFonts w:ascii="Calibri" w:eastAsia="Calibri" w:hAnsi="Calibri" w:cs="Calibri"/>
          <w:sz w:val="28"/>
          <w:szCs w:val="32"/>
        </w:rPr>
      </w:pPr>
    </w:p>
    <w:p w14:paraId="3C4B7ABB" w14:textId="77777777" w:rsidR="00F65F84" w:rsidRPr="005720CB" w:rsidRDefault="00F65F84" w:rsidP="00432903">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56"/>
        <w:gridCol w:w="1663"/>
        <w:gridCol w:w="1663"/>
        <w:gridCol w:w="3113"/>
        <w:gridCol w:w="1836"/>
        <w:gridCol w:w="1731"/>
      </w:tblGrid>
      <w:tr w:rsidR="005F0134" w:rsidRPr="005720CB" w14:paraId="1D8F8BD7" w14:textId="77777777" w:rsidTr="00AF505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6B01E84" w14:textId="77777777" w:rsidR="005F0134" w:rsidRPr="005720CB" w:rsidRDefault="005F0134" w:rsidP="007D34DB">
            <w:pPr>
              <w:spacing w:after="0" w:line="240" w:lineRule="auto"/>
              <w:jc w:val="center"/>
              <w:rPr>
                <w:rFonts w:ascii="Calibri" w:eastAsia="Times New Roman" w:hAnsi="Calibri" w:cs="Times New Roman"/>
                <w:b/>
                <w:bCs/>
                <w:sz w:val="20"/>
                <w:szCs w:val="20"/>
                <w:lang w:eastAsia="es-CL"/>
              </w:rPr>
            </w:pPr>
            <w:r w:rsidRPr="005720CB">
              <w:rPr>
                <w:rFonts w:ascii="Calibri" w:eastAsia="Times New Roman" w:hAnsi="Calibri" w:cs="Times New Roman"/>
                <w:b/>
                <w:bCs/>
                <w:sz w:val="20"/>
                <w:szCs w:val="20"/>
                <w:lang w:eastAsia="es-CL"/>
              </w:rPr>
              <w:lastRenderedPageBreak/>
              <w:t>Registros</w:t>
            </w:r>
          </w:p>
        </w:tc>
      </w:tr>
      <w:tr w:rsidR="008635CE" w:rsidRPr="005720CB" w14:paraId="2E7B6584" w14:textId="77777777" w:rsidTr="00AF5050">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26F48170" w14:textId="77777777" w:rsidR="005F0134" w:rsidRPr="005720CB" w:rsidRDefault="008635CE" w:rsidP="00AF5050">
            <w:pPr>
              <w:spacing w:after="0" w:line="240" w:lineRule="auto"/>
              <w:jc w:val="center"/>
              <w:rPr>
                <w:rFonts w:ascii="Calibri" w:eastAsia="Times New Roman" w:hAnsi="Calibri" w:cs="Times New Roman"/>
                <w:sz w:val="20"/>
                <w:szCs w:val="20"/>
                <w:lang w:eastAsia="es-CL"/>
              </w:rPr>
            </w:pPr>
            <w:r w:rsidRPr="005720CB">
              <w:rPr>
                <w:noProof/>
              </w:rPr>
              <w:drawing>
                <wp:inline distT="0" distB="0" distL="0" distR="0" wp14:anchorId="54B02F95" wp14:editId="061E4BC3">
                  <wp:extent cx="4130733" cy="3084132"/>
                  <wp:effectExtent l="0" t="0" r="3175" b="254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137431" cy="3089133"/>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0D16605C" w14:textId="77777777" w:rsidR="005F0134" w:rsidRPr="005720CB" w:rsidRDefault="008635CE" w:rsidP="00AF5050">
            <w:pPr>
              <w:spacing w:after="0" w:line="240" w:lineRule="auto"/>
              <w:jc w:val="center"/>
              <w:rPr>
                <w:rFonts w:ascii="Calibri" w:eastAsia="Times New Roman" w:hAnsi="Calibri" w:cs="Times New Roman"/>
                <w:sz w:val="20"/>
                <w:szCs w:val="20"/>
                <w:lang w:eastAsia="es-CL"/>
              </w:rPr>
            </w:pPr>
            <w:r w:rsidRPr="005720CB">
              <w:rPr>
                <w:noProof/>
              </w:rPr>
              <w:drawing>
                <wp:inline distT="0" distB="0" distL="0" distR="0" wp14:anchorId="534D2924" wp14:editId="523037D9">
                  <wp:extent cx="4144587" cy="3094476"/>
                  <wp:effectExtent l="0" t="0" r="889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150180" cy="3098652"/>
                          </a:xfrm>
                          <a:prstGeom prst="rect">
                            <a:avLst/>
                          </a:prstGeom>
                          <a:noFill/>
                          <a:ln>
                            <a:noFill/>
                          </a:ln>
                        </pic:spPr>
                      </pic:pic>
                    </a:graphicData>
                  </a:graphic>
                </wp:inline>
              </w:drawing>
            </w:r>
          </w:p>
        </w:tc>
      </w:tr>
      <w:tr w:rsidR="008635CE" w:rsidRPr="005720CB" w14:paraId="0E0DEC54" w14:textId="77777777" w:rsidTr="00AF5050">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4EF2465A" w14:textId="77777777" w:rsidR="005F0134" w:rsidRPr="005720CB" w:rsidRDefault="007D34DB" w:rsidP="00AF5050">
            <w:pPr>
              <w:spacing w:after="0" w:line="240" w:lineRule="auto"/>
              <w:contextualSpacing/>
              <w:outlineLvl w:val="1"/>
              <w:rPr>
                <w:rFonts w:ascii="Calibri" w:eastAsia="Times New Roman" w:hAnsi="Calibri" w:cs="Calibri"/>
                <w:b/>
                <w:sz w:val="18"/>
                <w:szCs w:val="18"/>
                <w:lang w:eastAsia="es-CL"/>
              </w:rPr>
            </w:pPr>
            <w:bookmarkStart w:id="115" w:name="_Toc25138760"/>
            <w:r w:rsidRPr="005720CB">
              <w:rPr>
                <w:rFonts w:ascii="Calibri" w:eastAsia="Calibri" w:hAnsi="Calibri" w:cs="Calibri"/>
                <w:b/>
                <w:sz w:val="18"/>
                <w:szCs w:val="18"/>
              </w:rPr>
              <w:t xml:space="preserve">Fotografía </w:t>
            </w:r>
            <w:r w:rsidR="00C53E44">
              <w:rPr>
                <w:rFonts w:ascii="Calibri" w:eastAsia="Calibri" w:hAnsi="Calibri" w:cs="Calibri"/>
                <w:b/>
                <w:sz w:val="18"/>
                <w:szCs w:val="18"/>
              </w:rPr>
              <w:t>1</w:t>
            </w:r>
            <w:r w:rsidRPr="005720CB">
              <w:rPr>
                <w:rFonts w:ascii="Calibri" w:eastAsia="Calibri" w:hAnsi="Calibri" w:cs="Calibri"/>
                <w:b/>
                <w:sz w:val="18"/>
                <w:szCs w:val="18"/>
              </w:rPr>
              <w:t>9</w:t>
            </w:r>
            <w:r w:rsidR="005F0134" w:rsidRPr="005720CB">
              <w:rPr>
                <w:rFonts w:ascii="Calibri" w:eastAsia="Calibri" w:hAnsi="Calibri" w:cs="Calibri"/>
                <w:b/>
                <w:sz w:val="18"/>
                <w:szCs w:val="18"/>
              </w:rPr>
              <w:t>.</w:t>
            </w:r>
            <w:bookmarkEnd w:id="115"/>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81DCE3" w14:textId="77777777" w:rsidR="005F0134" w:rsidRPr="005720CB" w:rsidRDefault="005F0134"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Fecha:</w:t>
            </w:r>
            <w:r w:rsidRPr="005720CB">
              <w:rPr>
                <w:rFonts w:ascii="Calibri" w:eastAsia="Times New Roman" w:hAnsi="Calibri" w:cs="Times New Roman"/>
                <w:sz w:val="18"/>
                <w:szCs w:val="18"/>
                <w:lang w:eastAsia="es-CL"/>
              </w:rPr>
              <w:t xml:space="preserve">  </w:t>
            </w:r>
            <w:r w:rsidR="00570496" w:rsidRPr="005720CB">
              <w:rPr>
                <w:rFonts w:ascii="Calibri" w:eastAsia="Times New Roman" w:hAnsi="Calibri" w:cs="Times New Roman"/>
                <w:sz w:val="18"/>
                <w:szCs w:val="18"/>
                <w:lang w:eastAsia="es-CL"/>
              </w:rPr>
              <w:t>0</w:t>
            </w:r>
            <w:r w:rsidR="00044F2E" w:rsidRPr="005720CB">
              <w:rPr>
                <w:rFonts w:ascii="Calibri" w:eastAsia="Times New Roman" w:hAnsi="Calibri" w:cs="Times New Roman"/>
                <w:sz w:val="18"/>
                <w:szCs w:val="18"/>
                <w:lang w:eastAsia="es-CL"/>
              </w:rPr>
              <w:t>5-</w:t>
            </w:r>
            <w:r w:rsidR="00570496" w:rsidRPr="005720CB">
              <w:rPr>
                <w:rFonts w:ascii="Calibri" w:eastAsia="Times New Roman" w:hAnsi="Calibri" w:cs="Times New Roman"/>
                <w:sz w:val="18"/>
                <w:szCs w:val="18"/>
                <w:lang w:eastAsia="es-CL"/>
              </w:rPr>
              <w:t>0</w:t>
            </w:r>
            <w:r w:rsidR="00044F2E" w:rsidRPr="005720CB">
              <w:rPr>
                <w:rFonts w:ascii="Calibri" w:eastAsia="Times New Roman" w:hAnsi="Calibri" w:cs="Times New Roman"/>
                <w:sz w:val="18"/>
                <w:szCs w:val="18"/>
                <w:lang w:eastAsia="es-CL"/>
              </w:rPr>
              <w:t>7-2019</w:t>
            </w:r>
          </w:p>
        </w:tc>
        <w:tc>
          <w:tcPr>
            <w:tcW w:w="1138" w:type="pct"/>
            <w:tcBorders>
              <w:top w:val="single" w:sz="4" w:space="0" w:color="auto"/>
              <w:left w:val="nil"/>
              <w:bottom w:val="single" w:sz="4" w:space="0" w:color="auto"/>
              <w:right w:val="nil"/>
            </w:tcBorders>
            <w:shd w:val="clear" w:color="auto" w:fill="auto"/>
            <w:noWrap/>
            <w:vAlign w:val="center"/>
            <w:hideMark/>
          </w:tcPr>
          <w:p w14:paraId="7403C368" w14:textId="77777777" w:rsidR="005F0134" w:rsidRPr="005720CB" w:rsidRDefault="005F0134" w:rsidP="00AF5050">
            <w:pPr>
              <w:spacing w:after="0" w:line="240" w:lineRule="auto"/>
              <w:contextualSpacing/>
              <w:outlineLvl w:val="1"/>
              <w:rPr>
                <w:rFonts w:ascii="Calibri" w:eastAsia="Calibri" w:hAnsi="Calibri" w:cs="Calibri"/>
                <w:b/>
                <w:sz w:val="18"/>
                <w:szCs w:val="18"/>
              </w:rPr>
            </w:pPr>
            <w:bookmarkStart w:id="116" w:name="_Toc25138761"/>
            <w:r w:rsidRPr="005720CB">
              <w:rPr>
                <w:rFonts w:ascii="Calibri" w:eastAsia="Calibri" w:hAnsi="Calibri" w:cs="Calibri"/>
                <w:b/>
                <w:sz w:val="18"/>
                <w:szCs w:val="20"/>
              </w:rPr>
              <w:t xml:space="preserve">Fotografía </w:t>
            </w:r>
            <w:r w:rsidR="00C53E44">
              <w:rPr>
                <w:rFonts w:ascii="Calibri" w:eastAsia="Calibri" w:hAnsi="Calibri" w:cs="Calibri"/>
                <w:b/>
                <w:sz w:val="18"/>
                <w:szCs w:val="20"/>
              </w:rPr>
              <w:t>2</w:t>
            </w:r>
            <w:r w:rsidR="007D34DB" w:rsidRPr="005720CB">
              <w:rPr>
                <w:rFonts w:ascii="Calibri" w:eastAsia="Calibri" w:hAnsi="Calibri" w:cs="Calibri"/>
                <w:b/>
                <w:sz w:val="18"/>
                <w:szCs w:val="20"/>
              </w:rPr>
              <w:t>0</w:t>
            </w:r>
            <w:r w:rsidRPr="005720CB">
              <w:rPr>
                <w:rFonts w:ascii="Calibri" w:eastAsia="Calibri" w:hAnsi="Calibri" w:cs="Calibri"/>
                <w:b/>
                <w:sz w:val="18"/>
                <w:szCs w:val="18"/>
              </w:rPr>
              <w:t>.</w:t>
            </w:r>
            <w:bookmarkEnd w:id="116"/>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6C6FE8" w14:textId="77777777" w:rsidR="005F0134" w:rsidRPr="005720CB" w:rsidRDefault="005F0134"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Fecha</w:t>
            </w:r>
            <w:r w:rsidR="00570496" w:rsidRPr="005720CB">
              <w:rPr>
                <w:rFonts w:ascii="Calibri" w:eastAsia="Times New Roman" w:hAnsi="Calibri" w:cs="Times New Roman"/>
                <w:b/>
                <w:sz w:val="18"/>
                <w:szCs w:val="18"/>
                <w:lang w:eastAsia="es-CL"/>
              </w:rPr>
              <w:t xml:space="preserve">: </w:t>
            </w:r>
            <w:r w:rsidR="00570496" w:rsidRPr="005720CB">
              <w:rPr>
                <w:rFonts w:ascii="Calibri" w:eastAsia="Times New Roman" w:hAnsi="Calibri" w:cs="Times New Roman"/>
                <w:bCs/>
                <w:sz w:val="18"/>
                <w:szCs w:val="18"/>
                <w:lang w:eastAsia="es-CL"/>
              </w:rPr>
              <w:t>0</w:t>
            </w:r>
            <w:r w:rsidR="00570496" w:rsidRPr="005720CB">
              <w:rPr>
                <w:rFonts w:ascii="Calibri" w:eastAsia="Times New Roman" w:hAnsi="Calibri" w:cs="Times New Roman"/>
                <w:sz w:val="18"/>
                <w:szCs w:val="18"/>
                <w:lang w:eastAsia="es-CL"/>
              </w:rPr>
              <w:t>5-07-2019</w:t>
            </w:r>
          </w:p>
        </w:tc>
      </w:tr>
      <w:tr w:rsidR="008635CE" w:rsidRPr="005720CB" w14:paraId="11124AE0" w14:textId="77777777" w:rsidTr="00AF5050">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300C36" w14:textId="77777777" w:rsidR="005F0134" w:rsidRPr="005720CB" w:rsidRDefault="005F0134"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Coordenadas UTM DATUM WGS84 HUSO 18</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19514837" w14:textId="77777777" w:rsidR="005F0134" w:rsidRPr="005720CB" w:rsidRDefault="005F0134"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Norte:</w:t>
            </w:r>
            <w:r w:rsidRPr="005720CB">
              <w:rPr>
                <w:rFonts w:ascii="Calibri" w:eastAsia="Times New Roman" w:hAnsi="Calibri" w:cs="Times New Roman"/>
                <w:sz w:val="18"/>
                <w:szCs w:val="18"/>
                <w:lang w:eastAsia="es-CL"/>
              </w:rPr>
              <w:t xml:space="preserve"> </w:t>
            </w:r>
            <w:r w:rsidR="00570496" w:rsidRPr="005720CB">
              <w:rPr>
                <w:rFonts w:ascii="Calibri" w:eastAsia="Times New Roman" w:hAnsi="Calibri" w:cs="Times New Roman"/>
                <w:sz w:val="18"/>
                <w:szCs w:val="18"/>
                <w:lang w:eastAsia="es-CL"/>
              </w:rPr>
              <w:t>5279872.16</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5E4C1C3A" w14:textId="77777777" w:rsidR="005F0134" w:rsidRPr="005720CB" w:rsidRDefault="005F0134"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Este:</w:t>
            </w:r>
            <w:r w:rsidRPr="005720CB">
              <w:rPr>
                <w:rFonts w:ascii="Calibri" w:eastAsia="Times New Roman" w:hAnsi="Calibri" w:cs="Times New Roman"/>
                <w:sz w:val="18"/>
                <w:szCs w:val="18"/>
                <w:lang w:eastAsia="es-CL"/>
              </w:rPr>
              <w:t xml:space="preserve"> </w:t>
            </w:r>
            <w:r w:rsidR="00570496" w:rsidRPr="005720CB">
              <w:rPr>
                <w:rFonts w:ascii="Calibri" w:eastAsia="Times New Roman" w:hAnsi="Calibri" w:cs="Times New Roman"/>
                <w:sz w:val="18"/>
                <w:szCs w:val="18"/>
                <w:lang w:eastAsia="es-CL"/>
              </w:rPr>
              <w:t>594759.05</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28E3CA64" w14:textId="77777777" w:rsidR="005F0134" w:rsidRPr="005720CB" w:rsidRDefault="005F0134"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Coordenadas DATUM WGS84 HUSO 18</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45D838B1" w14:textId="77777777" w:rsidR="005F0134" w:rsidRPr="005720CB" w:rsidRDefault="005F0134"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Norte:</w:t>
            </w:r>
            <w:r w:rsidRPr="005720CB">
              <w:rPr>
                <w:rFonts w:ascii="Calibri" w:eastAsia="Times New Roman" w:hAnsi="Calibri" w:cs="Times New Roman"/>
                <w:sz w:val="18"/>
                <w:szCs w:val="18"/>
                <w:lang w:eastAsia="es-CL"/>
              </w:rPr>
              <w:t xml:space="preserve"> </w:t>
            </w:r>
            <w:r w:rsidR="003D4A1F" w:rsidRPr="005720CB">
              <w:rPr>
                <w:rFonts w:ascii="Calibri" w:eastAsia="Times New Roman" w:hAnsi="Calibri" w:cs="Times New Roman"/>
                <w:sz w:val="18"/>
                <w:szCs w:val="18"/>
                <w:lang w:eastAsia="es-CL"/>
              </w:rPr>
              <w:t>5279852.37</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1303BA64" w14:textId="77777777" w:rsidR="005F0134" w:rsidRPr="005720CB" w:rsidRDefault="005F0134"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Este:</w:t>
            </w:r>
            <w:r w:rsidRPr="005720CB">
              <w:rPr>
                <w:rFonts w:ascii="Calibri" w:eastAsia="Times New Roman" w:hAnsi="Calibri" w:cs="Times New Roman"/>
                <w:sz w:val="18"/>
                <w:szCs w:val="18"/>
                <w:lang w:eastAsia="es-CL"/>
              </w:rPr>
              <w:t xml:space="preserve"> </w:t>
            </w:r>
            <w:r w:rsidR="003D4A1F" w:rsidRPr="005720CB">
              <w:rPr>
                <w:rFonts w:ascii="Calibri" w:eastAsia="Times New Roman" w:hAnsi="Calibri" w:cs="Times New Roman"/>
                <w:sz w:val="18"/>
                <w:szCs w:val="18"/>
                <w:lang w:eastAsia="es-CL"/>
              </w:rPr>
              <w:t>594741.43</w:t>
            </w:r>
          </w:p>
        </w:tc>
      </w:tr>
      <w:tr w:rsidR="008635CE" w:rsidRPr="005720CB" w14:paraId="7B7BB599" w14:textId="77777777" w:rsidTr="00AF5050">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5CF1DDD" w14:textId="77777777" w:rsidR="005F0134" w:rsidRPr="005720CB" w:rsidRDefault="005F0134" w:rsidP="00570496">
            <w:pPr>
              <w:spacing w:after="0" w:line="240" w:lineRule="auto"/>
              <w:rPr>
                <w:rFonts w:ascii="Calibri" w:eastAsia="Times New Roman" w:hAnsi="Calibri" w:cs="Times New Roman"/>
                <w:sz w:val="18"/>
                <w:szCs w:val="18"/>
                <w:lang w:eastAsia="es-CL"/>
              </w:rPr>
            </w:pPr>
            <w:r w:rsidRPr="005720CB">
              <w:rPr>
                <w:rFonts w:ascii="Calibri" w:eastAsia="Times New Roman" w:hAnsi="Calibri" w:cs="Times New Roman"/>
                <w:b/>
                <w:sz w:val="18"/>
                <w:szCs w:val="18"/>
                <w:lang w:eastAsia="es-CL"/>
              </w:rPr>
              <w:t>Descripción del medio de prueba:</w:t>
            </w:r>
            <w:r w:rsidRPr="005720CB">
              <w:rPr>
                <w:rFonts w:ascii="Calibri" w:eastAsia="Times New Roman" w:hAnsi="Calibri" w:cs="Times New Roman"/>
                <w:sz w:val="18"/>
                <w:szCs w:val="18"/>
                <w:lang w:eastAsia="es-CL"/>
              </w:rPr>
              <w:t xml:space="preserve"> </w:t>
            </w:r>
            <w:r w:rsidR="002B5A06" w:rsidRPr="005720CB">
              <w:rPr>
                <w:rFonts w:ascii="Calibri" w:eastAsia="Times New Roman" w:hAnsi="Calibri" w:cs="Times New Roman"/>
                <w:sz w:val="18"/>
                <w:szCs w:val="18"/>
                <w:lang w:eastAsia="es-CL"/>
              </w:rPr>
              <w:t>Fotografías 9 y 10 muestran  lixiviados  aposados  en base de la torta de residuos  por el sector norte del vertedero</w:t>
            </w: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5B95A62" w14:textId="77777777" w:rsidR="005F0134" w:rsidRPr="005720CB" w:rsidRDefault="005F0134" w:rsidP="00AF5050">
            <w:pPr>
              <w:spacing w:after="0" w:line="240" w:lineRule="auto"/>
              <w:rPr>
                <w:rFonts w:ascii="Calibri" w:eastAsia="Times New Roman" w:hAnsi="Calibri" w:cs="Times New Roman"/>
                <w:b/>
                <w:sz w:val="18"/>
                <w:szCs w:val="18"/>
                <w:lang w:eastAsia="es-CL"/>
              </w:rPr>
            </w:pPr>
            <w:r w:rsidRPr="005720CB">
              <w:rPr>
                <w:rFonts w:ascii="Calibri" w:eastAsia="Times New Roman" w:hAnsi="Calibri" w:cs="Times New Roman"/>
                <w:b/>
                <w:sz w:val="18"/>
                <w:szCs w:val="18"/>
                <w:lang w:eastAsia="es-CL"/>
              </w:rPr>
              <w:t>Descripción del medio de prueba:</w:t>
            </w:r>
            <w:r w:rsidRPr="005720CB">
              <w:rPr>
                <w:rFonts w:ascii="Calibri" w:eastAsia="Times New Roman" w:hAnsi="Calibri" w:cs="Times New Roman"/>
                <w:sz w:val="18"/>
                <w:szCs w:val="18"/>
                <w:lang w:eastAsia="es-CL"/>
              </w:rPr>
              <w:t xml:space="preserve"> </w:t>
            </w:r>
            <w:r w:rsidR="002B5A06" w:rsidRPr="005720CB">
              <w:rPr>
                <w:rFonts w:ascii="Calibri" w:eastAsia="Times New Roman" w:hAnsi="Calibri" w:cs="Times New Roman"/>
                <w:sz w:val="18"/>
                <w:szCs w:val="18"/>
                <w:lang w:eastAsia="es-CL"/>
              </w:rPr>
              <w:t xml:space="preserve">Idem fotografía </w:t>
            </w:r>
            <w:r w:rsidR="007A03D9">
              <w:rPr>
                <w:rFonts w:ascii="Calibri" w:eastAsia="Times New Roman" w:hAnsi="Calibri" w:cs="Times New Roman"/>
                <w:sz w:val="18"/>
                <w:szCs w:val="18"/>
                <w:lang w:eastAsia="es-CL"/>
              </w:rPr>
              <w:t>1</w:t>
            </w:r>
            <w:r w:rsidR="002B5A06" w:rsidRPr="005720CB">
              <w:rPr>
                <w:rFonts w:ascii="Calibri" w:eastAsia="Times New Roman" w:hAnsi="Calibri" w:cs="Times New Roman"/>
                <w:sz w:val="18"/>
                <w:szCs w:val="18"/>
                <w:lang w:eastAsia="es-CL"/>
              </w:rPr>
              <w:t>9.</w:t>
            </w:r>
          </w:p>
          <w:p w14:paraId="62CD5D28" w14:textId="77777777" w:rsidR="005F0134" w:rsidRPr="005720CB" w:rsidRDefault="005F0134" w:rsidP="00AF5050">
            <w:pPr>
              <w:spacing w:after="0" w:line="240" w:lineRule="auto"/>
              <w:rPr>
                <w:rFonts w:ascii="Calibri" w:eastAsia="Times New Roman" w:hAnsi="Calibri" w:cs="Times New Roman"/>
                <w:sz w:val="18"/>
                <w:szCs w:val="18"/>
                <w:lang w:eastAsia="es-CL"/>
              </w:rPr>
            </w:pPr>
          </w:p>
        </w:tc>
      </w:tr>
      <w:tr w:rsidR="008635CE" w:rsidRPr="005720CB" w14:paraId="45733134" w14:textId="77777777" w:rsidTr="00AF5050">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53F2A844" w14:textId="77777777" w:rsidR="005F0134" w:rsidRPr="005720CB" w:rsidRDefault="005F0134" w:rsidP="00AF5050">
            <w:pPr>
              <w:spacing w:after="0" w:line="240" w:lineRule="auto"/>
              <w:rPr>
                <w:rFonts w:ascii="Calibri" w:eastAsia="Times New Roman" w:hAnsi="Calibri" w:cs="Times New Roman"/>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1F2E11F2" w14:textId="77777777" w:rsidR="005F0134" w:rsidRPr="005720CB" w:rsidRDefault="005F0134" w:rsidP="00AF5050">
            <w:pPr>
              <w:spacing w:after="0" w:line="240" w:lineRule="auto"/>
              <w:rPr>
                <w:rFonts w:ascii="Calibri" w:eastAsia="Times New Roman" w:hAnsi="Calibri" w:cs="Times New Roman"/>
                <w:sz w:val="20"/>
                <w:szCs w:val="20"/>
                <w:lang w:eastAsia="es-CL"/>
              </w:rPr>
            </w:pPr>
          </w:p>
        </w:tc>
      </w:tr>
    </w:tbl>
    <w:p w14:paraId="6F336BE2" w14:textId="77777777" w:rsidR="005F0134" w:rsidRPr="005720CB" w:rsidRDefault="005F0134" w:rsidP="00432903">
      <w:pPr>
        <w:rPr>
          <w:rFonts w:ascii="Calibri" w:eastAsia="Calibri" w:hAnsi="Calibri" w:cs="Calibri"/>
          <w:sz w:val="28"/>
          <w:szCs w:val="32"/>
        </w:rPr>
      </w:pPr>
    </w:p>
    <w:p w14:paraId="22BEAEB2" w14:textId="77777777" w:rsidR="005F0134" w:rsidRPr="005720CB" w:rsidRDefault="005F0134" w:rsidP="00432903">
      <w:pPr>
        <w:rPr>
          <w:rFonts w:ascii="Calibri" w:eastAsia="Calibri" w:hAnsi="Calibri" w:cs="Calibri"/>
          <w:sz w:val="28"/>
          <w:szCs w:val="32"/>
        </w:rPr>
      </w:pPr>
    </w:p>
    <w:p w14:paraId="0840A43B" w14:textId="77777777" w:rsidR="005F0134" w:rsidRPr="005720CB" w:rsidRDefault="005F0134" w:rsidP="00432903">
      <w:pPr>
        <w:rPr>
          <w:rFonts w:ascii="Calibri" w:eastAsia="Calibri" w:hAnsi="Calibri" w:cs="Calibri"/>
          <w:sz w:val="28"/>
          <w:szCs w:val="32"/>
        </w:rPr>
      </w:pPr>
    </w:p>
    <w:p w14:paraId="32E91C70" w14:textId="77777777" w:rsidR="00432903" w:rsidRPr="005720CB" w:rsidRDefault="00432903" w:rsidP="000A1083">
      <w:pPr>
        <w:rPr>
          <w:rFonts w:ascii="Calibri" w:eastAsia="Calibri" w:hAnsi="Calibri" w:cs="Calibri"/>
          <w:sz w:val="28"/>
          <w:szCs w:val="32"/>
        </w:rPr>
        <w:sectPr w:rsidR="00432903" w:rsidRPr="005720CB" w:rsidSect="009B107D">
          <w:type w:val="nextColumn"/>
          <w:pgSz w:w="15840" w:h="12240" w:orient="landscape" w:code="1"/>
          <w:pgMar w:top="1134" w:right="1134" w:bottom="1134" w:left="1134" w:header="709" w:footer="709" w:gutter="0"/>
          <w:cols w:space="708"/>
          <w:docGrid w:linePitch="360"/>
        </w:sectPr>
      </w:pPr>
    </w:p>
    <w:p w14:paraId="33F4C696" w14:textId="77777777" w:rsidR="000A1083" w:rsidRPr="005720CB" w:rsidRDefault="000A1083" w:rsidP="000A1083">
      <w:pPr>
        <w:pStyle w:val="Ttulo1"/>
      </w:pPr>
      <w:bookmarkStart w:id="117" w:name="_Toc25138762"/>
      <w:bookmarkEnd w:id="85"/>
      <w:bookmarkEnd w:id="86"/>
      <w:bookmarkEnd w:id="87"/>
      <w:bookmarkEnd w:id="88"/>
      <w:bookmarkEnd w:id="89"/>
      <w:bookmarkEnd w:id="90"/>
      <w:bookmarkEnd w:id="91"/>
      <w:bookmarkEnd w:id="92"/>
      <w:r w:rsidRPr="005720CB">
        <w:lastRenderedPageBreak/>
        <w:t>CONCLUSIÓN</w:t>
      </w:r>
      <w:bookmarkEnd w:id="117"/>
    </w:p>
    <w:p w14:paraId="5073306C" w14:textId="77777777" w:rsidR="000A1083" w:rsidRPr="005720CB" w:rsidRDefault="000A1083" w:rsidP="000A1083">
      <w:pPr>
        <w:spacing w:after="0" w:line="240" w:lineRule="auto"/>
        <w:contextualSpacing/>
        <w:jc w:val="both"/>
        <w:rPr>
          <w:rFonts w:eastAsia="Calibri" w:cstheme="minorHAnsi"/>
          <w:b/>
          <w:sz w:val="20"/>
          <w:szCs w:val="20"/>
        </w:rPr>
      </w:pPr>
    </w:p>
    <w:p w14:paraId="6E158775" w14:textId="77777777" w:rsidR="000A1083" w:rsidRPr="005720CB" w:rsidRDefault="000A1083" w:rsidP="000A1083">
      <w:pPr>
        <w:spacing w:after="0" w:line="240" w:lineRule="auto"/>
        <w:contextualSpacing/>
        <w:jc w:val="both"/>
        <w:rPr>
          <w:rFonts w:eastAsia="Calibri" w:cstheme="minorHAnsi"/>
          <w:sz w:val="20"/>
          <w:szCs w:val="20"/>
        </w:rPr>
      </w:pPr>
      <w:r w:rsidRPr="005720CB">
        <w:rPr>
          <w:rFonts w:eastAsia="Calibri" w:cstheme="minorHAnsi"/>
          <w:sz w:val="20"/>
          <w:szCs w:val="20"/>
        </w:rPr>
        <w:t>En consideración a los hechos constatados e indicados en el punto anterior, se verifican los siguientes hallazgos:</w:t>
      </w:r>
    </w:p>
    <w:p w14:paraId="4AFA86BE" w14:textId="77777777" w:rsidR="000A1083" w:rsidRPr="005720CB" w:rsidRDefault="000A1083" w:rsidP="000A1083">
      <w:pPr>
        <w:spacing w:after="0" w:line="240" w:lineRule="auto"/>
        <w:contextualSpacing/>
        <w:jc w:val="both"/>
        <w:rPr>
          <w:rFonts w:eastAsia="Calibri" w:cstheme="minorHAnsi"/>
          <w:sz w:val="20"/>
          <w:szCs w:val="20"/>
        </w:rPr>
      </w:pPr>
    </w:p>
    <w:tbl>
      <w:tblPr>
        <w:tblStyle w:val="Tablaconcuadrcula"/>
        <w:tblW w:w="5000" w:type="pct"/>
        <w:jc w:val="center"/>
        <w:tblLook w:val="04A0" w:firstRow="1" w:lastRow="0" w:firstColumn="1" w:lastColumn="0" w:noHBand="0" w:noVBand="1"/>
      </w:tblPr>
      <w:tblGrid>
        <w:gridCol w:w="1096"/>
        <w:gridCol w:w="4196"/>
        <w:gridCol w:w="4670"/>
      </w:tblGrid>
      <w:tr w:rsidR="000A1083" w:rsidRPr="005720CB" w14:paraId="7D5BCE1C" w14:textId="77777777" w:rsidTr="009B107D">
        <w:trPr>
          <w:trHeight w:val="58"/>
          <w:tblHeader/>
          <w:jc w:val="center"/>
        </w:trPr>
        <w:tc>
          <w:tcPr>
            <w:tcW w:w="550" w:type="pct"/>
            <w:shd w:val="clear" w:color="auto" w:fill="D9D9D9" w:themeFill="background1" w:themeFillShade="D9"/>
            <w:vAlign w:val="center"/>
          </w:tcPr>
          <w:p w14:paraId="08100EF4" w14:textId="77777777" w:rsidR="000A1083" w:rsidRPr="005720CB" w:rsidRDefault="000A1083" w:rsidP="000A1083">
            <w:pPr>
              <w:jc w:val="center"/>
              <w:rPr>
                <w:rFonts w:cstheme="minorHAnsi"/>
                <w:b/>
              </w:rPr>
            </w:pPr>
            <w:bookmarkStart w:id="118" w:name="_Hlk24629626"/>
            <w:r w:rsidRPr="005720CB">
              <w:rPr>
                <w:rFonts w:cstheme="minorHAnsi"/>
                <w:b/>
              </w:rPr>
              <w:t xml:space="preserve">N° </w:t>
            </w:r>
          </w:p>
        </w:tc>
        <w:tc>
          <w:tcPr>
            <w:tcW w:w="2106" w:type="pct"/>
            <w:shd w:val="clear" w:color="auto" w:fill="D9D9D9" w:themeFill="background1" w:themeFillShade="D9"/>
            <w:vAlign w:val="center"/>
          </w:tcPr>
          <w:p w14:paraId="6B1A57A4" w14:textId="77777777" w:rsidR="000A1083" w:rsidRPr="005720CB" w:rsidRDefault="000A1083" w:rsidP="000A1083">
            <w:pPr>
              <w:jc w:val="center"/>
              <w:rPr>
                <w:rFonts w:cstheme="minorHAnsi"/>
                <w:b/>
              </w:rPr>
            </w:pPr>
            <w:r w:rsidRPr="005720CB">
              <w:rPr>
                <w:rFonts w:cstheme="minorHAnsi"/>
                <w:b/>
              </w:rPr>
              <w:t>Medida asociada</w:t>
            </w:r>
          </w:p>
        </w:tc>
        <w:tc>
          <w:tcPr>
            <w:tcW w:w="2344" w:type="pct"/>
            <w:shd w:val="clear" w:color="auto" w:fill="D9D9D9" w:themeFill="background1" w:themeFillShade="D9"/>
          </w:tcPr>
          <w:p w14:paraId="6CA126D6" w14:textId="77777777" w:rsidR="000A1083" w:rsidRPr="005720CB" w:rsidRDefault="000A1083" w:rsidP="000A1083">
            <w:pPr>
              <w:jc w:val="center"/>
              <w:rPr>
                <w:rFonts w:cstheme="minorHAnsi"/>
                <w:b/>
              </w:rPr>
            </w:pPr>
            <w:r w:rsidRPr="005720CB">
              <w:rPr>
                <w:rFonts w:cstheme="minorHAnsi"/>
                <w:b/>
              </w:rPr>
              <w:t xml:space="preserve">Hallazgos </w:t>
            </w:r>
          </w:p>
        </w:tc>
      </w:tr>
      <w:tr w:rsidR="000A1083" w:rsidRPr="005720CB" w14:paraId="28D0E8AF" w14:textId="77777777" w:rsidTr="003C2C58">
        <w:trPr>
          <w:trHeight w:val="80"/>
          <w:jc w:val="center"/>
        </w:trPr>
        <w:tc>
          <w:tcPr>
            <w:tcW w:w="550" w:type="pct"/>
            <w:vAlign w:val="center"/>
          </w:tcPr>
          <w:p w14:paraId="45FEF771" w14:textId="77777777" w:rsidR="000A1083" w:rsidRPr="005720CB" w:rsidRDefault="000A1083" w:rsidP="000A1083">
            <w:pPr>
              <w:widowControl w:val="0"/>
              <w:overflowPunct w:val="0"/>
              <w:autoSpaceDE w:val="0"/>
              <w:autoSpaceDN w:val="0"/>
              <w:adjustRightInd w:val="0"/>
              <w:spacing w:after="120" w:line="285" w:lineRule="auto"/>
              <w:jc w:val="center"/>
              <w:rPr>
                <w:rFonts w:cstheme="minorHAnsi"/>
                <w:iCs/>
              </w:rPr>
            </w:pPr>
            <w:r w:rsidRPr="005720CB">
              <w:rPr>
                <w:rFonts w:cstheme="minorHAnsi"/>
                <w:iCs/>
              </w:rPr>
              <w:t>1</w:t>
            </w:r>
          </w:p>
        </w:tc>
        <w:tc>
          <w:tcPr>
            <w:tcW w:w="2106" w:type="pct"/>
            <w:shd w:val="clear" w:color="auto" w:fill="auto"/>
            <w:vAlign w:val="center"/>
          </w:tcPr>
          <w:p w14:paraId="616779D9" w14:textId="77777777" w:rsidR="0001163A" w:rsidRPr="007A03D9" w:rsidRDefault="00DF1DC8" w:rsidP="000D111A">
            <w:pPr>
              <w:jc w:val="both"/>
              <w:rPr>
                <w:rFonts w:cstheme="minorHAnsi"/>
                <w:b/>
                <w:bCs/>
                <w:iCs/>
              </w:rPr>
            </w:pPr>
            <w:r w:rsidRPr="007A03D9">
              <w:rPr>
                <w:rFonts w:cstheme="minorHAnsi"/>
                <w:b/>
                <w:bCs/>
                <w:iCs/>
              </w:rPr>
              <w:t>Numeral</w:t>
            </w:r>
            <w:r w:rsidR="00BE5B11" w:rsidRPr="007A03D9">
              <w:rPr>
                <w:rFonts w:cstheme="minorHAnsi"/>
                <w:b/>
                <w:bCs/>
                <w:iCs/>
              </w:rPr>
              <w:t xml:space="preserve"> </w:t>
            </w:r>
            <w:r w:rsidR="00CE7AD1" w:rsidRPr="007A03D9">
              <w:rPr>
                <w:rFonts w:cstheme="minorHAnsi"/>
                <w:b/>
                <w:bCs/>
                <w:iCs/>
              </w:rPr>
              <w:t>1 del Resuelvo Primero Resolución</w:t>
            </w:r>
            <w:r w:rsidR="0001163A" w:rsidRPr="007A03D9">
              <w:rPr>
                <w:rFonts w:cstheme="minorHAnsi"/>
                <w:b/>
                <w:bCs/>
                <w:iCs/>
              </w:rPr>
              <w:t xml:space="preserve"> Exenta</w:t>
            </w:r>
            <w:r w:rsidR="00CE7AD1" w:rsidRPr="007A03D9">
              <w:rPr>
                <w:rFonts w:cstheme="minorHAnsi"/>
                <w:b/>
                <w:bCs/>
                <w:iCs/>
              </w:rPr>
              <w:t xml:space="preserve"> 488</w:t>
            </w:r>
            <w:r w:rsidR="0001163A" w:rsidRPr="007A03D9">
              <w:rPr>
                <w:rFonts w:cstheme="minorHAnsi"/>
                <w:b/>
                <w:bCs/>
                <w:iCs/>
              </w:rPr>
              <w:t xml:space="preserve"> del 6 de mayo </w:t>
            </w:r>
            <w:r w:rsidR="00CE7AD1" w:rsidRPr="007A03D9">
              <w:rPr>
                <w:rFonts w:cstheme="minorHAnsi"/>
                <w:b/>
                <w:bCs/>
                <w:iCs/>
              </w:rPr>
              <w:t xml:space="preserve">2019:  </w:t>
            </w:r>
          </w:p>
          <w:p w14:paraId="59BA64D4" w14:textId="77777777" w:rsidR="0001163A" w:rsidRPr="007A03D9" w:rsidRDefault="0001163A" w:rsidP="0001163A">
            <w:pPr>
              <w:jc w:val="both"/>
              <w:rPr>
                <w:rFonts w:cstheme="minorHAnsi"/>
                <w:iCs/>
              </w:rPr>
            </w:pPr>
          </w:p>
          <w:p w14:paraId="5EBB018A" w14:textId="77777777" w:rsidR="0001163A" w:rsidRPr="007A03D9" w:rsidRDefault="0001163A" w:rsidP="0001163A">
            <w:pPr>
              <w:jc w:val="both"/>
              <w:rPr>
                <w:rFonts w:cstheme="minorHAnsi"/>
                <w:iCs/>
              </w:rPr>
            </w:pPr>
            <w:r w:rsidRPr="007A03D9">
              <w:rPr>
                <w:rFonts w:cstheme="minorHAnsi"/>
                <w:iCs/>
              </w:rPr>
              <w:t>1)Controlar las descargas de los líquidos lixiviados (crudos o mesclados con aguas lluvias) hacia predios vecinos, canales de evacuación de aguas lluvias y a cursos de aguas superficiales; y proceder a retirar los líquidos lixiviados acopiados en el lado oeste del vertedero, hasta niveles que permitan la total contención y/o eliminación de dichos líquidos al interior de las instalaciones del vertedero, procediendo de las siguiente manera:</w:t>
            </w:r>
          </w:p>
          <w:p w14:paraId="4736F3E2" w14:textId="77777777" w:rsidR="0001163A" w:rsidRPr="007A03D9" w:rsidRDefault="0001163A" w:rsidP="0001163A">
            <w:pPr>
              <w:jc w:val="both"/>
              <w:rPr>
                <w:rFonts w:cstheme="minorHAnsi"/>
                <w:iCs/>
              </w:rPr>
            </w:pPr>
            <w:r w:rsidRPr="007A03D9">
              <w:rPr>
                <w:rFonts w:cstheme="minorHAnsi"/>
                <w:iCs/>
              </w:rPr>
              <w:t>-Respecto a aquellos líquidos lixiviados que escurren a canales de aguas lluvias, se deberá proceder a su eliminación y su control deberá efectuarse al interior del vertedero</w:t>
            </w:r>
          </w:p>
          <w:p w14:paraId="2236FC65" w14:textId="77777777" w:rsidR="0001163A" w:rsidRPr="007A03D9" w:rsidRDefault="0001163A" w:rsidP="0001163A">
            <w:pPr>
              <w:jc w:val="both"/>
              <w:rPr>
                <w:rFonts w:cstheme="minorHAnsi"/>
                <w:iCs/>
              </w:rPr>
            </w:pPr>
            <w:r w:rsidRPr="007A03D9">
              <w:rPr>
                <w:rFonts w:cstheme="minorHAnsi"/>
                <w:iCs/>
              </w:rPr>
              <w:t>-Respecto a la acumulación de líquidos lixiviados en el sector oeste del predio, especificado en las fotografías comprendidas en la presente resolución, se deberá realizar una caracterización de los líquidos lixiviados utilizando para ello los parámetros que se señalan en el artículo 47 del DS 189/2005 del Ministerio de Salud e informar sobre el lugar de tratamiento y disposición final.</w:t>
            </w:r>
          </w:p>
          <w:p w14:paraId="327D799F" w14:textId="77777777" w:rsidR="000A1083" w:rsidRPr="007A03D9" w:rsidRDefault="0001163A" w:rsidP="0001163A">
            <w:pPr>
              <w:jc w:val="both"/>
              <w:rPr>
                <w:rFonts w:cstheme="minorHAnsi"/>
                <w:iCs/>
              </w:rPr>
            </w:pPr>
            <w:r w:rsidRPr="007A03D9">
              <w:rPr>
                <w:rFonts w:cstheme="minorHAnsi"/>
                <w:iCs/>
              </w:rPr>
              <w:t>Estas medidas se deberán ejecutar en un plazo no superior a los 15 días hábiles contados desde la notificación de la presente Resolución. Para verificar lo anterior, adicionalmente a la información señalada, se deberá presentar un reporte detallado y exhaustivo de la implementación de los mecanismos de eliminación y control ejecutados, que incluya fotografías</w:t>
            </w:r>
          </w:p>
        </w:tc>
        <w:tc>
          <w:tcPr>
            <w:tcW w:w="2344" w:type="pct"/>
          </w:tcPr>
          <w:p w14:paraId="12AF94D1" w14:textId="3001600C" w:rsidR="008F6F98" w:rsidRPr="007A03D9" w:rsidRDefault="00BE5B11" w:rsidP="008F6F98">
            <w:pPr>
              <w:jc w:val="both"/>
              <w:rPr>
                <w:rFonts w:cstheme="minorHAnsi"/>
                <w:iCs/>
              </w:rPr>
            </w:pPr>
            <w:r w:rsidRPr="007A03D9">
              <w:rPr>
                <w:rFonts w:cstheme="minorHAnsi"/>
                <w:iCs/>
              </w:rPr>
              <w:t>Basado en la constatación en terreno se verifica la no conformidad de</w:t>
            </w:r>
            <w:r w:rsidR="00AF5050" w:rsidRPr="007A03D9">
              <w:rPr>
                <w:rFonts w:cstheme="minorHAnsi"/>
                <w:iCs/>
              </w:rPr>
              <w:t xml:space="preserve"> las Medidas</w:t>
            </w:r>
            <w:r w:rsidR="00A23CB8" w:rsidRPr="007A03D9">
              <w:rPr>
                <w:rFonts w:cstheme="minorHAnsi"/>
                <w:iCs/>
              </w:rPr>
              <w:t xml:space="preserve"> </w:t>
            </w:r>
            <w:r w:rsidR="00DF1DC8" w:rsidRPr="007A03D9">
              <w:rPr>
                <w:rFonts w:cstheme="minorHAnsi"/>
                <w:iCs/>
              </w:rPr>
              <w:t>numeral</w:t>
            </w:r>
            <w:r w:rsidR="004A3533" w:rsidRPr="007A03D9">
              <w:rPr>
                <w:rFonts w:cstheme="minorHAnsi"/>
                <w:iCs/>
              </w:rPr>
              <w:t xml:space="preserve"> 1</w:t>
            </w:r>
            <w:r w:rsidR="00A23CB8" w:rsidRPr="007A03D9">
              <w:rPr>
                <w:rFonts w:cstheme="minorHAnsi"/>
                <w:iCs/>
              </w:rPr>
              <w:t xml:space="preserve"> del </w:t>
            </w:r>
            <w:r w:rsidR="004A3533" w:rsidRPr="007A03D9">
              <w:rPr>
                <w:rFonts w:cstheme="minorHAnsi"/>
                <w:iCs/>
              </w:rPr>
              <w:t>R</w:t>
            </w:r>
            <w:r w:rsidR="00A23CB8" w:rsidRPr="007A03D9">
              <w:rPr>
                <w:rFonts w:cstheme="minorHAnsi"/>
                <w:iCs/>
              </w:rPr>
              <w:t xml:space="preserve">esuelvo </w:t>
            </w:r>
            <w:r w:rsidR="004A3533" w:rsidRPr="007A03D9">
              <w:rPr>
                <w:rFonts w:cstheme="minorHAnsi"/>
                <w:iCs/>
              </w:rPr>
              <w:t>P</w:t>
            </w:r>
            <w:r w:rsidR="00A23CB8" w:rsidRPr="007A03D9">
              <w:rPr>
                <w:rFonts w:cstheme="minorHAnsi"/>
                <w:iCs/>
              </w:rPr>
              <w:t>rimero</w:t>
            </w:r>
            <w:r w:rsidR="00AF5050" w:rsidRPr="007A03D9">
              <w:rPr>
                <w:rFonts w:cstheme="minorHAnsi"/>
                <w:iCs/>
              </w:rPr>
              <w:t xml:space="preserve"> de la </w:t>
            </w:r>
            <w:r w:rsidR="00FE1F8E" w:rsidRPr="007A03D9">
              <w:rPr>
                <w:rFonts w:cstheme="minorHAnsi"/>
                <w:iCs/>
              </w:rPr>
              <w:t>Resolución Exenta</w:t>
            </w:r>
            <w:r w:rsidR="008F6F98" w:rsidRPr="007A03D9">
              <w:rPr>
                <w:rFonts w:cstheme="minorHAnsi"/>
                <w:iCs/>
              </w:rPr>
              <w:t xml:space="preserve"> 488</w:t>
            </w:r>
            <w:r w:rsidRPr="007A03D9">
              <w:rPr>
                <w:rFonts w:cstheme="minorHAnsi"/>
                <w:iCs/>
              </w:rPr>
              <w:t xml:space="preserve"> de fecha 6 de mayo de </w:t>
            </w:r>
            <w:r w:rsidR="008F6F98" w:rsidRPr="007A03D9">
              <w:rPr>
                <w:rFonts w:cstheme="minorHAnsi"/>
                <w:iCs/>
              </w:rPr>
              <w:t>2019</w:t>
            </w:r>
            <w:r w:rsidRPr="007A03D9">
              <w:rPr>
                <w:rFonts w:cstheme="minorHAnsi"/>
                <w:iCs/>
              </w:rPr>
              <w:t xml:space="preserve">, </w:t>
            </w:r>
            <w:bookmarkStart w:id="119" w:name="_Hlk25136768"/>
            <w:r w:rsidR="000752FB" w:rsidRPr="007A03D9">
              <w:rPr>
                <w:rFonts w:cstheme="minorHAnsi"/>
                <w:iCs/>
              </w:rPr>
              <w:t>se constata</w:t>
            </w:r>
            <w:r w:rsidRPr="007A03D9">
              <w:rPr>
                <w:rFonts w:cstheme="minorHAnsi"/>
                <w:iCs/>
              </w:rPr>
              <w:t xml:space="preserve"> </w:t>
            </w:r>
            <w:r w:rsidR="0001163A" w:rsidRPr="007A03D9">
              <w:rPr>
                <w:rFonts w:cstheme="minorHAnsi"/>
                <w:iCs/>
              </w:rPr>
              <w:t>la</w:t>
            </w:r>
            <w:r w:rsidR="00C3663F" w:rsidRPr="007A03D9">
              <w:rPr>
                <w:rFonts w:cstheme="minorHAnsi"/>
                <w:iCs/>
              </w:rPr>
              <w:t xml:space="preserve"> no eliminación total </w:t>
            </w:r>
            <w:r w:rsidR="008F6F98" w:rsidRPr="007A03D9">
              <w:rPr>
                <w:rFonts w:cstheme="minorHAnsi"/>
                <w:iCs/>
              </w:rPr>
              <w:t xml:space="preserve">de </w:t>
            </w:r>
            <w:r w:rsidR="00FE1F8E" w:rsidRPr="007A03D9">
              <w:rPr>
                <w:rFonts w:cstheme="minorHAnsi"/>
                <w:iCs/>
              </w:rPr>
              <w:t>líquidos en</w:t>
            </w:r>
            <w:r w:rsidR="008F6F98" w:rsidRPr="007A03D9">
              <w:rPr>
                <w:rFonts w:cstheme="minorHAnsi"/>
                <w:iCs/>
              </w:rPr>
              <w:t xml:space="preserve"> los sitios </w:t>
            </w:r>
            <w:r w:rsidR="0001163A" w:rsidRPr="007A03D9">
              <w:rPr>
                <w:rFonts w:cstheme="minorHAnsi"/>
                <w:iCs/>
              </w:rPr>
              <w:t>vecinos</w:t>
            </w:r>
            <w:r w:rsidR="008F6F98" w:rsidRPr="007A03D9">
              <w:rPr>
                <w:rFonts w:cstheme="minorHAnsi"/>
                <w:iCs/>
              </w:rPr>
              <w:t xml:space="preserve"> del </w:t>
            </w:r>
            <w:r w:rsidR="00FE1F8E" w:rsidRPr="007A03D9">
              <w:rPr>
                <w:rFonts w:cstheme="minorHAnsi"/>
                <w:iCs/>
              </w:rPr>
              <w:t>sector Norte</w:t>
            </w:r>
            <w:r w:rsidR="008F6F98" w:rsidRPr="007A03D9">
              <w:rPr>
                <w:rFonts w:cstheme="minorHAnsi"/>
                <w:iCs/>
              </w:rPr>
              <w:t xml:space="preserve"> y Oeste</w:t>
            </w:r>
            <w:r w:rsidR="00252A48" w:rsidRPr="007A03D9">
              <w:rPr>
                <w:rFonts w:cstheme="minorHAnsi"/>
                <w:iCs/>
              </w:rPr>
              <w:t xml:space="preserve"> y</w:t>
            </w:r>
            <w:r w:rsidR="008F6F98" w:rsidRPr="007A03D9">
              <w:rPr>
                <w:rFonts w:cstheme="minorHAnsi"/>
                <w:iCs/>
              </w:rPr>
              <w:t xml:space="preserve"> </w:t>
            </w:r>
            <w:r w:rsidR="0001163A" w:rsidRPr="007A03D9">
              <w:rPr>
                <w:rFonts w:cstheme="minorHAnsi"/>
                <w:iCs/>
              </w:rPr>
              <w:t>a</w:t>
            </w:r>
            <w:r w:rsidR="008F6F98" w:rsidRPr="007A03D9">
              <w:rPr>
                <w:rFonts w:cstheme="minorHAnsi"/>
                <w:iCs/>
              </w:rPr>
              <w:t>floramiento de lixiviados</w:t>
            </w:r>
            <w:r w:rsidR="00EB1CDC" w:rsidRPr="007A03D9">
              <w:rPr>
                <w:rFonts w:cstheme="minorHAnsi"/>
                <w:iCs/>
              </w:rPr>
              <w:t xml:space="preserve"> en la base de la torta de residuos</w:t>
            </w:r>
            <w:bookmarkEnd w:id="119"/>
            <w:r w:rsidR="008F6F98" w:rsidRPr="007A03D9">
              <w:rPr>
                <w:rFonts w:cstheme="minorHAnsi"/>
                <w:iCs/>
              </w:rPr>
              <w:t>, los cuales por gravedad llegan a la zanja de aguas lluvias del sector Oeste.</w:t>
            </w:r>
          </w:p>
          <w:p w14:paraId="74ECD769" w14:textId="77777777" w:rsidR="008F6F98" w:rsidRPr="007A03D9" w:rsidRDefault="008F6F98" w:rsidP="008F6F98">
            <w:pPr>
              <w:jc w:val="both"/>
              <w:rPr>
                <w:rFonts w:cstheme="minorHAnsi"/>
                <w:iCs/>
              </w:rPr>
            </w:pPr>
          </w:p>
          <w:p w14:paraId="3D10CDE8" w14:textId="77777777" w:rsidR="00C24E30" w:rsidRPr="007A03D9" w:rsidRDefault="00C24E30" w:rsidP="00C24E30">
            <w:pPr>
              <w:jc w:val="both"/>
              <w:rPr>
                <w:rFonts w:cstheme="minorHAnsi"/>
                <w:iCs/>
              </w:rPr>
            </w:pPr>
            <w:bookmarkStart w:id="120" w:name="_Hlk25137523"/>
            <w:r w:rsidRPr="007A03D9">
              <w:rPr>
                <w:rFonts w:cstheme="minorHAnsi"/>
                <w:iCs/>
              </w:rPr>
              <w:t>Informe ingresado por el titular no cuenta con la información solicitada, no entregan reporte detallado y exhaustivo de la implementación de los mecanismos de eliminación y control ejecutado</w:t>
            </w:r>
            <w:r w:rsidR="00BF2059" w:rsidRPr="007A03D9">
              <w:rPr>
                <w:rFonts w:cstheme="minorHAnsi"/>
                <w:iCs/>
              </w:rPr>
              <w:t>.</w:t>
            </w:r>
          </w:p>
          <w:bookmarkEnd w:id="120"/>
          <w:p w14:paraId="48B81360" w14:textId="77777777" w:rsidR="00C24E30" w:rsidRPr="007A03D9" w:rsidRDefault="00C24E30" w:rsidP="008F6F98">
            <w:pPr>
              <w:jc w:val="both"/>
              <w:rPr>
                <w:rFonts w:cstheme="minorHAnsi"/>
                <w:iCs/>
              </w:rPr>
            </w:pPr>
          </w:p>
          <w:p w14:paraId="58CC1866" w14:textId="77777777" w:rsidR="000A1083" w:rsidRPr="007A03D9" w:rsidRDefault="000A1083" w:rsidP="00A23CB8">
            <w:pPr>
              <w:jc w:val="both"/>
              <w:rPr>
                <w:rFonts w:cstheme="minorHAnsi"/>
                <w:iCs/>
              </w:rPr>
            </w:pPr>
          </w:p>
        </w:tc>
      </w:tr>
      <w:tr w:rsidR="000A1083" w:rsidRPr="005720CB" w14:paraId="4003EE90" w14:textId="77777777" w:rsidTr="003C2C58">
        <w:trPr>
          <w:trHeight w:val="369"/>
          <w:jc w:val="center"/>
        </w:trPr>
        <w:tc>
          <w:tcPr>
            <w:tcW w:w="550" w:type="pct"/>
            <w:vAlign w:val="center"/>
          </w:tcPr>
          <w:p w14:paraId="717B3D11" w14:textId="77777777" w:rsidR="000A1083" w:rsidRPr="005720CB" w:rsidRDefault="000A1083" w:rsidP="000A1083">
            <w:pPr>
              <w:widowControl w:val="0"/>
              <w:overflowPunct w:val="0"/>
              <w:autoSpaceDE w:val="0"/>
              <w:autoSpaceDN w:val="0"/>
              <w:adjustRightInd w:val="0"/>
              <w:spacing w:after="120" w:line="285" w:lineRule="auto"/>
              <w:jc w:val="center"/>
              <w:rPr>
                <w:rFonts w:cstheme="minorHAnsi"/>
                <w:iCs/>
              </w:rPr>
            </w:pPr>
            <w:r w:rsidRPr="005720CB">
              <w:rPr>
                <w:rFonts w:cstheme="minorHAnsi"/>
                <w:iCs/>
              </w:rPr>
              <w:t>2</w:t>
            </w:r>
          </w:p>
        </w:tc>
        <w:tc>
          <w:tcPr>
            <w:tcW w:w="2106" w:type="pct"/>
            <w:shd w:val="clear" w:color="auto" w:fill="auto"/>
            <w:vAlign w:val="center"/>
          </w:tcPr>
          <w:p w14:paraId="1FE2978F" w14:textId="77777777" w:rsidR="00DF1DC8" w:rsidRPr="007A03D9" w:rsidRDefault="00DF1DC8" w:rsidP="000A1083">
            <w:pPr>
              <w:jc w:val="both"/>
              <w:rPr>
                <w:rFonts w:cstheme="minorHAnsi"/>
                <w:b/>
                <w:bCs/>
                <w:highlight w:val="yellow"/>
              </w:rPr>
            </w:pPr>
            <w:r w:rsidRPr="007A03D9">
              <w:rPr>
                <w:rFonts w:cstheme="minorHAnsi"/>
                <w:b/>
                <w:bCs/>
              </w:rPr>
              <w:t xml:space="preserve">Numeral 2 del Resuelvo Primero Resolución Exenta 488 del 6 de mayo 2019:  </w:t>
            </w:r>
          </w:p>
          <w:p w14:paraId="52DD0F75" w14:textId="77777777" w:rsidR="00DF1DC8" w:rsidRPr="005720CB" w:rsidRDefault="00DF1DC8" w:rsidP="000A1083">
            <w:pPr>
              <w:jc w:val="both"/>
              <w:rPr>
                <w:rFonts w:cstheme="minorHAnsi"/>
                <w:highlight w:val="yellow"/>
              </w:rPr>
            </w:pPr>
          </w:p>
          <w:p w14:paraId="05A6D26D" w14:textId="77777777" w:rsidR="000A1083" w:rsidRPr="005720CB" w:rsidRDefault="00F866CB" w:rsidP="000A1083">
            <w:pPr>
              <w:jc w:val="both"/>
              <w:rPr>
                <w:rFonts w:cstheme="minorHAnsi"/>
                <w:highlight w:val="yellow"/>
              </w:rPr>
            </w:pPr>
            <w:r w:rsidRPr="005720CB">
              <w:rPr>
                <w:rFonts w:cstheme="minorHAnsi"/>
              </w:rPr>
              <w:t xml:space="preserve">Realizar mediciones de la calidad de las aguas subterráneas respecto de los parámetros establecidos en el artículo 47 del DS N° 189/2005 del Ministerio de Salud, en un plazo de 15 días hábiles contados desde la notificación de la presente Resolución. La medición deberá realizarse en al menos 2 puntos de monitoreos de pozos cercanos, uno de aguas arriba y </w:t>
            </w:r>
            <w:r w:rsidR="00FE1F8E" w:rsidRPr="005720CB">
              <w:rPr>
                <w:rFonts w:cstheme="minorHAnsi"/>
              </w:rPr>
              <w:t>otras aguas</w:t>
            </w:r>
            <w:r w:rsidRPr="005720CB">
              <w:rPr>
                <w:rFonts w:cstheme="minorHAnsi"/>
              </w:rPr>
              <w:t xml:space="preserve"> abajo del vertedero. Los muestreos deberán ejecutarse por medio de una Entidad Técnica de Fiscalización Ambiental autorizada por la Superintendencia. Los resultados deberán ser </w:t>
            </w:r>
            <w:r w:rsidRPr="005720CB">
              <w:rPr>
                <w:rFonts w:cstheme="minorHAnsi"/>
              </w:rPr>
              <w:lastRenderedPageBreak/>
              <w:t>entregados en tanto sean recibidos por la entidad acreditada</w:t>
            </w:r>
          </w:p>
        </w:tc>
        <w:tc>
          <w:tcPr>
            <w:tcW w:w="2344" w:type="pct"/>
          </w:tcPr>
          <w:p w14:paraId="6BE347AF" w14:textId="77777777" w:rsidR="000A1083" w:rsidRPr="007A03D9" w:rsidRDefault="005720CB" w:rsidP="000A1083">
            <w:pPr>
              <w:widowControl w:val="0"/>
              <w:overflowPunct w:val="0"/>
              <w:autoSpaceDE w:val="0"/>
              <w:autoSpaceDN w:val="0"/>
              <w:adjustRightInd w:val="0"/>
              <w:spacing w:after="120"/>
              <w:jc w:val="both"/>
              <w:rPr>
                <w:rFonts w:cstheme="minorHAnsi"/>
                <w:iCs/>
              </w:rPr>
            </w:pPr>
            <w:r w:rsidRPr="007A03D9">
              <w:rPr>
                <w:rFonts w:cstheme="minorHAnsi"/>
                <w:iCs/>
              </w:rPr>
              <w:lastRenderedPageBreak/>
              <w:t>S</w:t>
            </w:r>
            <w:r w:rsidR="00803D4D" w:rsidRPr="007A03D9">
              <w:rPr>
                <w:rFonts w:cstheme="minorHAnsi"/>
                <w:iCs/>
              </w:rPr>
              <w:t xml:space="preserve">e verifica la </w:t>
            </w:r>
            <w:r w:rsidR="007A03D9">
              <w:rPr>
                <w:rFonts w:cstheme="minorHAnsi"/>
                <w:iCs/>
              </w:rPr>
              <w:t xml:space="preserve">no </w:t>
            </w:r>
            <w:r w:rsidR="00803D4D" w:rsidRPr="007A03D9">
              <w:rPr>
                <w:rFonts w:cstheme="minorHAnsi"/>
                <w:iCs/>
              </w:rPr>
              <w:t xml:space="preserve">conformidad </w:t>
            </w:r>
            <w:r w:rsidR="007A03D9">
              <w:rPr>
                <w:rFonts w:cstheme="minorHAnsi"/>
                <w:iCs/>
              </w:rPr>
              <w:t>de</w:t>
            </w:r>
            <w:r w:rsidR="00803D4D" w:rsidRPr="007A03D9">
              <w:rPr>
                <w:rFonts w:cstheme="minorHAnsi"/>
                <w:iCs/>
              </w:rPr>
              <w:t xml:space="preserve"> las Medidas Literal 2 del Resuelvo Primero de la Resolución Exenta 488 de fecha 6 de mayo de 2019.</w:t>
            </w:r>
            <w:bookmarkStart w:id="121" w:name="_Hlk25137399"/>
            <w:bookmarkStart w:id="122" w:name="_Hlk25137070"/>
            <w:r w:rsidRPr="007A03D9">
              <w:rPr>
                <w:rFonts w:cstheme="minorHAnsi"/>
                <w:iCs/>
              </w:rPr>
              <w:t xml:space="preserve"> Según</w:t>
            </w:r>
            <w:r w:rsidR="00C24E30" w:rsidRPr="007A03D9">
              <w:rPr>
                <w:rFonts w:cstheme="minorHAnsi"/>
                <w:iCs/>
              </w:rPr>
              <w:t xml:space="preserve"> </w:t>
            </w:r>
            <w:r w:rsidRPr="007A03D9">
              <w:rPr>
                <w:rFonts w:cstheme="minorHAnsi"/>
                <w:iCs/>
              </w:rPr>
              <w:t xml:space="preserve">Basado en la constatación en gabinete </w:t>
            </w:r>
            <w:r w:rsidR="00C24E30" w:rsidRPr="007A03D9">
              <w:rPr>
                <w:rFonts w:cstheme="minorHAnsi"/>
                <w:iCs/>
              </w:rPr>
              <w:t>se constat</w:t>
            </w:r>
            <w:r w:rsidR="00252A48" w:rsidRPr="007A03D9">
              <w:rPr>
                <w:rFonts w:cstheme="minorHAnsi"/>
                <w:iCs/>
              </w:rPr>
              <w:t>a</w:t>
            </w:r>
            <w:r w:rsidR="00C24E30" w:rsidRPr="007A03D9">
              <w:rPr>
                <w:rFonts w:cstheme="minorHAnsi"/>
                <w:iCs/>
              </w:rPr>
              <w:t xml:space="preserve"> que el titular informo fuera de plazo la medición de la calidad de agua subterránea.  </w:t>
            </w:r>
            <w:bookmarkEnd w:id="121"/>
          </w:p>
          <w:p w14:paraId="0941E53C" w14:textId="77777777" w:rsidR="00DF1DC8" w:rsidRPr="005720CB" w:rsidRDefault="00DF1DC8" w:rsidP="000A1083">
            <w:pPr>
              <w:widowControl w:val="0"/>
              <w:overflowPunct w:val="0"/>
              <w:autoSpaceDE w:val="0"/>
              <w:autoSpaceDN w:val="0"/>
              <w:adjustRightInd w:val="0"/>
              <w:spacing w:after="120"/>
              <w:jc w:val="both"/>
              <w:rPr>
                <w:rFonts w:cstheme="minorHAnsi"/>
                <w:highlight w:val="yellow"/>
              </w:rPr>
            </w:pPr>
            <w:r w:rsidRPr="007A03D9">
              <w:rPr>
                <w:rFonts w:cstheme="minorHAnsi"/>
                <w:iCs/>
              </w:rPr>
              <w:t>Las ETFAs Aqua gestión tenía autorización para realizar solo muestreos en aguas superficiales y no subterráneas, y el laboratorio Hidrolab, no contaba con autorización para análisis en los parámetros sólidos suspendidos totales, nitrógeno Kjeldahl y alcalinidad.</w:t>
            </w:r>
            <w:bookmarkEnd w:id="122"/>
          </w:p>
        </w:tc>
      </w:tr>
      <w:tr w:rsidR="000A1083" w:rsidRPr="005720CB" w14:paraId="47026A9D" w14:textId="77777777" w:rsidTr="009B107D">
        <w:trPr>
          <w:trHeight w:val="78"/>
          <w:jc w:val="center"/>
        </w:trPr>
        <w:tc>
          <w:tcPr>
            <w:tcW w:w="550" w:type="pct"/>
            <w:vAlign w:val="center"/>
          </w:tcPr>
          <w:p w14:paraId="71E3D3E4" w14:textId="77777777" w:rsidR="000A1083" w:rsidRPr="005720CB" w:rsidRDefault="000A1083" w:rsidP="000A1083">
            <w:pPr>
              <w:widowControl w:val="0"/>
              <w:overflowPunct w:val="0"/>
              <w:autoSpaceDE w:val="0"/>
              <w:autoSpaceDN w:val="0"/>
              <w:adjustRightInd w:val="0"/>
              <w:spacing w:after="120" w:line="285" w:lineRule="auto"/>
              <w:jc w:val="center"/>
              <w:rPr>
                <w:rFonts w:cstheme="minorHAnsi"/>
                <w:iCs/>
              </w:rPr>
            </w:pPr>
            <w:r w:rsidRPr="005720CB">
              <w:rPr>
                <w:rFonts w:cstheme="minorHAnsi"/>
                <w:iCs/>
              </w:rPr>
              <w:t>3</w:t>
            </w:r>
          </w:p>
        </w:tc>
        <w:tc>
          <w:tcPr>
            <w:tcW w:w="2106" w:type="pct"/>
            <w:vAlign w:val="center"/>
          </w:tcPr>
          <w:p w14:paraId="4C44B9E7" w14:textId="77777777" w:rsidR="00DF1DC8" w:rsidRPr="007A03D9" w:rsidRDefault="00DF1DC8" w:rsidP="000A1083">
            <w:pPr>
              <w:jc w:val="both"/>
              <w:rPr>
                <w:rFonts w:cstheme="minorHAnsi"/>
                <w:b/>
                <w:bCs/>
              </w:rPr>
            </w:pPr>
            <w:r w:rsidRPr="007A03D9">
              <w:rPr>
                <w:rFonts w:cstheme="minorHAnsi"/>
                <w:b/>
                <w:bCs/>
              </w:rPr>
              <w:t xml:space="preserve">Numeral 3 del Resuelvo Primero Resolución Exenta 488 del 6 de mayo 2019:  </w:t>
            </w:r>
          </w:p>
          <w:p w14:paraId="039CB84D" w14:textId="77777777" w:rsidR="00DF1DC8" w:rsidRPr="005720CB" w:rsidRDefault="00DF1DC8" w:rsidP="000A1083">
            <w:pPr>
              <w:jc w:val="both"/>
              <w:rPr>
                <w:rFonts w:cstheme="minorHAnsi"/>
              </w:rPr>
            </w:pPr>
          </w:p>
          <w:p w14:paraId="2E570C3C" w14:textId="77777777" w:rsidR="000A1083" w:rsidRPr="005720CB" w:rsidRDefault="00F866CB" w:rsidP="000A1083">
            <w:pPr>
              <w:jc w:val="both"/>
              <w:rPr>
                <w:rFonts w:cstheme="minorHAnsi"/>
              </w:rPr>
            </w:pPr>
            <w:r w:rsidRPr="005720CB">
              <w:rPr>
                <w:rFonts w:cstheme="minorHAnsi"/>
              </w:rPr>
              <w:t>Elaborar un informe detallado y consolidado respecto de cada una de las medidas establecidas en esta resolución, el cual deberá ser ingresado a las oficinas de la Superintendencia de la Región de Los Lagos, el último día hábil de vigencia de la presente medida contado desde la notificación del presente acto.</w:t>
            </w:r>
          </w:p>
        </w:tc>
        <w:tc>
          <w:tcPr>
            <w:tcW w:w="2344" w:type="pct"/>
          </w:tcPr>
          <w:p w14:paraId="5C7D1E5B" w14:textId="77777777" w:rsidR="000A1083" w:rsidRPr="005720CB" w:rsidRDefault="00DF1DC8" w:rsidP="000A1083">
            <w:pPr>
              <w:widowControl w:val="0"/>
              <w:overflowPunct w:val="0"/>
              <w:autoSpaceDE w:val="0"/>
              <w:autoSpaceDN w:val="0"/>
              <w:adjustRightInd w:val="0"/>
              <w:spacing w:after="120"/>
              <w:jc w:val="both"/>
              <w:rPr>
                <w:rFonts w:cstheme="minorHAnsi"/>
              </w:rPr>
            </w:pPr>
            <w:r w:rsidRPr="005720CB">
              <w:rPr>
                <w:rFonts w:cstheme="minorHAnsi"/>
              </w:rPr>
              <w:t xml:space="preserve">Basado en la constatación en </w:t>
            </w:r>
            <w:r w:rsidR="00252A48" w:rsidRPr="005720CB">
              <w:rPr>
                <w:rFonts w:cstheme="minorHAnsi"/>
              </w:rPr>
              <w:t>gabinete</w:t>
            </w:r>
            <w:r w:rsidRPr="005720CB">
              <w:rPr>
                <w:rFonts w:cstheme="minorHAnsi"/>
              </w:rPr>
              <w:t xml:space="preserve"> se verifica la </w:t>
            </w:r>
            <w:r w:rsidR="00252A48" w:rsidRPr="005720CB">
              <w:rPr>
                <w:rFonts w:cstheme="minorHAnsi"/>
              </w:rPr>
              <w:t xml:space="preserve">no </w:t>
            </w:r>
            <w:r w:rsidRPr="005720CB">
              <w:rPr>
                <w:rFonts w:cstheme="minorHAnsi"/>
              </w:rPr>
              <w:t>conformidad  de las Medidas numeral 3 del Resuelvo Primero de la Resolución Exenta 488 de fecha 6 de mayo de 2019, s</w:t>
            </w:r>
            <w:r w:rsidR="00F866CB" w:rsidRPr="005720CB">
              <w:rPr>
                <w:rFonts w:cstheme="minorHAnsi"/>
              </w:rPr>
              <w:t>e constat</w:t>
            </w:r>
            <w:r w:rsidR="00252A48" w:rsidRPr="005720CB">
              <w:rPr>
                <w:rFonts w:cstheme="minorHAnsi"/>
              </w:rPr>
              <w:t>a</w:t>
            </w:r>
            <w:r w:rsidR="000573AA" w:rsidRPr="005720CB">
              <w:rPr>
                <w:rFonts w:cstheme="minorHAnsi"/>
              </w:rPr>
              <w:t xml:space="preserve"> que el titular in</w:t>
            </w:r>
            <w:r w:rsidR="00F866CB" w:rsidRPr="005720CB">
              <w:rPr>
                <w:rFonts w:cstheme="minorHAnsi"/>
              </w:rPr>
              <w:t>gresa</w:t>
            </w:r>
            <w:r w:rsidR="000573AA" w:rsidRPr="005720CB">
              <w:rPr>
                <w:rFonts w:cstheme="minorHAnsi"/>
              </w:rPr>
              <w:t xml:space="preserve"> </w:t>
            </w:r>
            <w:r w:rsidRPr="005720CB">
              <w:rPr>
                <w:rFonts w:cstheme="minorHAnsi"/>
              </w:rPr>
              <w:t xml:space="preserve">un informe, este </w:t>
            </w:r>
            <w:r w:rsidR="000573AA" w:rsidRPr="005720CB">
              <w:rPr>
                <w:rFonts w:cstheme="minorHAnsi"/>
              </w:rPr>
              <w:t>no corresponde a un reporte</w:t>
            </w:r>
            <w:r w:rsidR="00F866CB" w:rsidRPr="005720CB">
              <w:rPr>
                <w:rFonts w:cstheme="minorHAnsi"/>
              </w:rPr>
              <w:t xml:space="preserve"> detallado y exhaustivo de cada una de las medidas establecidas en la Resolución Exenta 488 del 11 de abril de 2019  </w:t>
            </w:r>
          </w:p>
        </w:tc>
      </w:tr>
      <w:tr w:rsidR="00252A48" w:rsidRPr="005720CB" w14:paraId="3FD60E74" w14:textId="77777777" w:rsidTr="009B107D">
        <w:trPr>
          <w:trHeight w:val="78"/>
          <w:jc w:val="center"/>
        </w:trPr>
        <w:tc>
          <w:tcPr>
            <w:tcW w:w="550" w:type="pct"/>
            <w:vAlign w:val="center"/>
          </w:tcPr>
          <w:p w14:paraId="42C0F5E8" w14:textId="77777777" w:rsidR="00252A48" w:rsidRPr="005720CB" w:rsidRDefault="00252A48" w:rsidP="000A1083">
            <w:pPr>
              <w:widowControl w:val="0"/>
              <w:overflowPunct w:val="0"/>
              <w:autoSpaceDE w:val="0"/>
              <w:autoSpaceDN w:val="0"/>
              <w:adjustRightInd w:val="0"/>
              <w:spacing w:after="120" w:line="285" w:lineRule="auto"/>
              <w:jc w:val="center"/>
              <w:rPr>
                <w:rFonts w:cstheme="minorHAnsi"/>
                <w:iCs/>
              </w:rPr>
            </w:pPr>
            <w:r w:rsidRPr="005720CB">
              <w:rPr>
                <w:rFonts w:cstheme="minorHAnsi"/>
                <w:iCs/>
              </w:rPr>
              <w:t>4</w:t>
            </w:r>
          </w:p>
        </w:tc>
        <w:tc>
          <w:tcPr>
            <w:tcW w:w="2106" w:type="pct"/>
            <w:vAlign w:val="center"/>
          </w:tcPr>
          <w:p w14:paraId="7FA69C32" w14:textId="77777777" w:rsidR="00252A48" w:rsidRPr="007A03D9" w:rsidRDefault="00252A48" w:rsidP="00252A48">
            <w:pPr>
              <w:jc w:val="both"/>
              <w:rPr>
                <w:rFonts w:cstheme="minorHAnsi"/>
                <w:b/>
                <w:bCs/>
                <w:iCs/>
              </w:rPr>
            </w:pPr>
            <w:r w:rsidRPr="007A03D9">
              <w:rPr>
                <w:rFonts w:cstheme="minorHAnsi"/>
                <w:b/>
                <w:bCs/>
                <w:iCs/>
              </w:rPr>
              <w:t>Literal a) del Resuelvo Primero Resolución 780</w:t>
            </w:r>
            <w:r w:rsidR="00B63E8A" w:rsidRPr="007A03D9">
              <w:rPr>
                <w:rFonts w:cstheme="minorHAnsi"/>
                <w:b/>
                <w:bCs/>
                <w:iCs/>
              </w:rPr>
              <w:t xml:space="preserve"> del 5 de junio </w:t>
            </w:r>
            <w:r w:rsidRPr="007A03D9">
              <w:rPr>
                <w:rFonts w:cstheme="minorHAnsi"/>
                <w:b/>
                <w:bCs/>
                <w:iCs/>
              </w:rPr>
              <w:t>2019:</w:t>
            </w:r>
          </w:p>
          <w:p w14:paraId="35C31EFA" w14:textId="77777777" w:rsidR="007A03D9" w:rsidRPr="005720CB" w:rsidRDefault="007A03D9" w:rsidP="00252A48">
            <w:pPr>
              <w:jc w:val="both"/>
              <w:rPr>
                <w:rFonts w:cstheme="minorHAnsi"/>
                <w:b/>
                <w:bCs/>
                <w:i/>
              </w:rPr>
            </w:pPr>
          </w:p>
          <w:p w14:paraId="19883D8E" w14:textId="77777777" w:rsidR="00252A48" w:rsidRPr="007A03D9" w:rsidRDefault="00252A48" w:rsidP="00252A48">
            <w:pPr>
              <w:jc w:val="both"/>
              <w:rPr>
                <w:rFonts w:cstheme="minorHAnsi"/>
                <w:iCs/>
              </w:rPr>
            </w:pPr>
            <w:r w:rsidRPr="007A03D9">
              <w:rPr>
                <w:rFonts w:cstheme="minorHAnsi"/>
                <w:iCs/>
              </w:rPr>
              <w:t>Controlar las descargas de los líquidos lixiviados (crudos o mezclados con aguas lluvias) y a cursos de aguas superficiales; y proceder a retirar los líquidos lixiviados acopiados ….</w:t>
            </w:r>
          </w:p>
          <w:p w14:paraId="1AAE372C" w14:textId="77777777" w:rsidR="00252A48" w:rsidRPr="007A03D9" w:rsidRDefault="00252A48" w:rsidP="00252A48">
            <w:pPr>
              <w:jc w:val="both"/>
              <w:rPr>
                <w:rFonts w:cstheme="minorHAnsi"/>
                <w:iCs/>
              </w:rPr>
            </w:pPr>
          </w:p>
          <w:p w14:paraId="28874A82" w14:textId="77777777" w:rsidR="00252A48" w:rsidRPr="007A03D9" w:rsidRDefault="00252A48" w:rsidP="00252A48">
            <w:pPr>
              <w:jc w:val="both"/>
              <w:rPr>
                <w:rFonts w:cstheme="minorHAnsi"/>
                <w:iCs/>
              </w:rPr>
            </w:pPr>
            <w:r w:rsidRPr="007A03D9">
              <w:rPr>
                <w:rFonts w:cstheme="minorHAnsi"/>
                <w:iCs/>
              </w:rPr>
              <w:t>-Respecto a aquellos líquidos lixiviados que escurren a canales de aguas lluvias, se deberá proceder a su eliminación y  su control deberá efectuarse al interior del vertedero Dicham.</w:t>
            </w:r>
          </w:p>
          <w:p w14:paraId="6942278E" w14:textId="77777777" w:rsidR="00252A48" w:rsidRPr="007A03D9" w:rsidRDefault="00252A48" w:rsidP="00252A48">
            <w:pPr>
              <w:jc w:val="both"/>
              <w:rPr>
                <w:rFonts w:cstheme="minorHAnsi"/>
                <w:iCs/>
              </w:rPr>
            </w:pPr>
          </w:p>
          <w:p w14:paraId="29F4539F" w14:textId="77777777" w:rsidR="00252A48" w:rsidRPr="007A03D9" w:rsidRDefault="00252A48" w:rsidP="00252A48">
            <w:pPr>
              <w:jc w:val="both"/>
              <w:rPr>
                <w:rFonts w:cstheme="minorHAnsi"/>
                <w:iCs/>
              </w:rPr>
            </w:pPr>
            <w:r w:rsidRPr="007A03D9">
              <w:rPr>
                <w:rFonts w:cstheme="minorHAnsi"/>
                <w:iCs/>
              </w:rPr>
              <w:t>-Respecto a la acumulación de líquidos lixiviados en el sector Oeste del predio, especificado en las fotografías comprendidas en la Resolución Exenta 488/2019 de este servicio., se deberá a su eliminación definitiva. Así mismo se deberá informar respecto del volumen total, a través de una medición o estimación de éste luego de que se haya retirado completamente. Además, se deberá realizar una caracterización de los líquidos lixiviados utilizando para ello los ´parámetros que se señalan en el artículo 47 del DS 189/2005 del Ministerio de Salud e informar sobre el lugar de tratamiento y disposición final.</w:t>
            </w:r>
          </w:p>
          <w:p w14:paraId="1D38B6DB" w14:textId="77777777" w:rsidR="00252A48" w:rsidRPr="007A03D9" w:rsidRDefault="00252A48" w:rsidP="00252A48">
            <w:pPr>
              <w:jc w:val="both"/>
              <w:rPr>
                <w:rFonts w:cstheme="minorHAnsi"/>
                <w:iCs/>
              </w:rPr>
            </w:pPr>
          </w:p>
          <w:p w14:paraId="23CBBCF6" w14:textId="77777777" w:rsidR="00252A48" w:rsidRPr="007A03D9" w:rsidRDefault="00252A48" w:rsidP="00252A48">
            <w:pPr>
              <w:jc w:val="both"/>
              <w:rPr>
                <w:rFonts w:cstheme="minorHAnsi"/>
                <w:iCs/>
              </w:rPr>
            </w:pPr>
            <w:r w:rsidRPr="007A03D9">
              <w:rPr>
                <w:rFonts w:cstheme="minorHAnsi"/>
                <w:iCs/>
              </w:rPr>
              <w:t xml:space="preserve">Para verificar lo anterior, adicionalmente a la información señalada, se deberá presentar un reporte detallado y exhaustivo de la implementación de los mecanismos  de eliminación y control ejecutados, que incluya fotografías fechadas y georreferenciadas del: i) Estado inicial y final de los sectores donde se constató presencia de lixiviados ii)las acciones ejecutadas para la eliminación de los lixiviados acumulados de acuerdo a lo señalado y, iii) Las acciones de control implementadas para </w:t>
            </w:r>
            <w:r w:rsidRPr="007A03D9">
              <w:rPr>
                <w:rFonts w:cstheme="minorHAnsi"/>
                <w:iCs/>
              </w:rPr>
              <w:lastRenderedPageBreak/>
              <w:t>controlar la presencia de lixiviados al interior del vertedero. Dichas fotografías deberán dar cuenta de todos los frentes de descargas, que muestre la acción o mecanismo de control de las mismas, y su efectividad en cuanto a que impid</w:t>
            </w:r>
            <w:r w:rsidR="00714974" w:rsidRPr="007A03D9">
              <w:rPr>
                <w:rFonts w:cstheme="minorHAnsi"/>
                <w:iCs/>
              </w:rPr>
              <w:t>a</w:t>
            </w:r>
            <w:r w:rsidRPr="007A03D9">
              <w:rPr>
                <w:rFonts w:cstheme="minorHAnsi"/>
                <w:iCs/>
              </w:rPr>
              <w:t xml:space="preserve">n el escurrimiento hacia los canales de agua lluvia o predios vecinos. </w:t>
            </w:r>
          </w:p>
          <w:p w14:paraId="5A1CF531" w14:textId="77777777" w:rsidR="00252A48" w:rsidRPr="005720CB" w:rsidRDefault="00252A48" w:rsidP="000A1083">
            <w:pPr>
              <w:jc w:val="both"/>
              <w:rPr>
                <w:rFonts w:cstheme="minorHAnsi"/>
              </w:rPr>
            </w:pPr>
          </w:p>
        </w:tc>
        <w:tc>
          <w:tcPr>
            <w:tcW w:w="2344" w:type="pct"/>
          </w:tcPr>
          <w:p w14:paraId="23F7521D" w14:textId="0CFE1F9C" w:rsidR="00B63E8A" w:rsidRPr="005720CB" w:rsidRDefault="00B63E8A" w:rsidP="00B63E8A">
            <w:pPr>
              <w:widowControl w:val="0"/>
              <w:overflowPunct w:val="0"/>
              <w:autoSpaceDE w:val="0"/>
              <w:autoSpaceDN w:val="0"/>
              <w:adjustRightInd w:val="0"/>
              <w:spacing w:after="120"/>
              <w:jc w:val="both"/>
              <w:rPr>
                <w:rFonts w:cstheme="minorHAnsi"/>
              </w:rPr>
            </w:pPr>
            <w:r w:rsidRPr="005720CB">
              <w:rPr>
                <w:rFonts w:cstheme="minorHAnsi"/>
              </w:rPr>
              <w:lastRenderedPageBreak/>
              <w:t xml:space="preserve">Según lo constatado en terreno y en gabinete, se verifica la no </w:t>
            </w:r>
            <w:r w:rsidR="003603CD" w:rsidRPr="005720CB">
              <w:rPr>
                <w:rFonts w:cstheme="minorHAnsi"/>
              </w:rPr>
              <w:t>conformidad del</w:t>
            </w:r>
            <w:r w:rsidRPr="005720CB">
              <w:rPr>
                <w:rFonts w:cstheme="minorHAnsi"/>
              </w:rPr>
              <w:t xml:space="preserve"> alcance de la medida establecida en la l</w:t>
            </w:r>
            <w:r w:rsidR="00E33494" w:rsidRPr="005720CB">
              <w:rPr>
                <w:rFonts w:cstheme="minorHAnsi"/>
              </w:rPr>
              <w:t>i</w:t>
            </w:r>
            <w:r w:rsidRPr="005720CB">
              <w:rPr>
                <w:rFonts w:cstheme="minorHAnsi"/>
              </w:rPr>
              <w:t>teral a) del Resuelvo Primero de la Resolución Exenta 780 del 5 de junio2019.</w:t>
            </w:r>
          </w:p>
          <w:p w14:paraId="6215D8EE" w14:textId="44BA1107" w:rsidR="00B63E8A" w:rsidRPr="005720CB" w:rsidRDefault="00B63E8A" w:rsidP="00B63E8A">
            <w:pPr>
              <w:widowControl w:val="0"/>
              <w:overflowPunct w:val="0"/>
              <w:autoSpaceDE w:val="0"/>
              <w:autoSpaceDN w:val="0"/>
              <w:adjustRightInd w:val="0"/>
              <w:spacing w:after="120"/>
              <w:jc w:val="both"/>
              <w:rPr>
                <w:rFonts w:cstheme="minorHAnsi"/>
              </w:rPr>
            </w:pPr>
            <w:r w:rsidRPr="005720CB">
              <w:rPr>
                <w:rFonts w:cstheme="minorHAnsi"/>
              </w:rPr>
              <w:t xml:space="preserve">Basado en lo observado en </w:t>
            </w:r>
            <w:r w:rsidR="003603CD" w:rsidRPr="005720CB">
              <w:rPr>
                <w:rFonts w:cstheme="minorHAnsi"/>
              </w:rPr>
              <w:t>terreno, se</w:t>
            </w:r>
            <w:r w:rsidRPr="005720CB">
              <w:rPr>
                <w:rFonts w:cstheme="minorHAnsi"/>
              </w:rPr>
              <w:t xml:space="preserve"> tiene </w:t>
            </w:r>
            <w:r w:rsidR="003603CD" w:rsidRPr="005720CB">
              <w:rPr>
                <w:rFonts w:cstheme="minorHAnsi"/>
              </w:rPr>
              <w:t>que las</w:t>
            </w:r>
            <w:r w:rsidRPr="005720CB">
              <w:rPr>
                <w:rFonts w:cstheme="minorHAnsi"/>
              </w:rPr>
              <w:t xml:space="preserve">  zonas colindantes Oeste y Norte del vertedero no hay una eliminación total de  los líquidos; así como también se constat</w:t>
            </w:r>
            <w:r w:rsidR="00125D4D" w:rsidRPr="005720CB">
              <w:rPr>
                <w:rFonts w:cstheme="minorHAnsi"/>
              </w:rPr>
              <w:t>a</w:t>
            </w:r>
            <w:r w:rsidRPr="005720CB">
              <w:rPr>
                <w:rFonts w:cstheme="minorHAnsi"/>
              </w:rPr>
              <w:t xml:space="preserve"> la presencia de lixiviados  en la base de la torta en el sector Sur y Oeste del vertedero, los cuales por gravedad llegan a la zanja de aguas lluvias.</w:t>
            </w:r>
          </w:p>
          <w:p w14:paraId="7B301DB7" w14:textId="77777777" w:rsidR="00B63E8A" w:rsidRPr="005720CB" w:rsidRDefault="00B63E8A" w:rsidP="00B63E8A">
            <w:pPr>
              <w:widowControl w:val="0"/>
              <w:overflowPunct w:val="0"/>
              <w:autoSpaceDE w:val="0"/>
              <w:autoSpaceDN w:val="0"/>
              <w:adjustRightInd w:val="0"/>
              <w:spacing w:after="120"/>
              <w:jc w:val="both"/>
              <w:rPr>
                <w:rFonts w:cstheme="minorHAnsi"/>
              </w:rPr>
            </w:pPr>
          </w:p>
          <w:p w14:paraId="7FF0EDF6" w14:textId="3DE7C5D3" w:rsidR="00B63E8A" w:rsidRPr="005720CB" w:rsidRDefault="00B63E8A" w:rsidP="00B63E8A">
            <w:pPr>
              <w:widowControl w:val="0"/>
              <w:overflowPunct w:val="0"/>
              <w:autoSpaceDE w:val="0"/>
              <w:autoSpaceDN w:val="0"/>
              <w:adjustRightInd w:val="0"/>
              <w:spacing w:after="120"/>
              <w:jc w:val="both"/>
              <w:rPr>
                <w:rFonts w:cstheme="minorHAnsi"/>
              </w:rPr>
            </w:pPr>
            <w:r w:rsidRPr="005720CB">
              <w:rPr>
                <w:rFonts w:cstheme="minorHAnsi"/>
              </w:rPr>
              <w:t xml:space="preserve">Imágenes incluidas en el reporte entregado por el titular no se encuentran fechadas ni </w:t>
            </w:r>
            <w:r w:rsidR="003603CD" w:rsidRPr="005720CB">
              <w:rPr>
                <w:rFonts w:cstheme="minorHAnsi"/>
              </w:rPr>
              <w:t>georref</w:t>
            </w:r>
            <w:r w:rsidR="003603CD">
              <w:rPr>
                <w:rFonts w:cstheme="minorHAnsi"/>
              </w:rPr>
              <w:t>er</w:t>
            </w:r>
            <w:r w:rsidR="003603CD" w:rsidRPr="005720CB">
              <w:rPr>
                <w:rFonts w:cstheme="minorHAnsi"/>
              </w:rPr>
              <w:t>enciadas</w:t>
            </w:r>
            <w:r w:rsidRPr="005720CB">
              <w:rPr>
                <w:rFonts w:cstheme="minorHAnsi"/>
              </w:rPr>
              <w:t xml:space="preserve">, tampoco </w:t>
            </w:r>
            <w:r w:rsidR="004932DC" w:rsidRPr="005720CB">
              <w:rPr>
                <w:rFonts w:cstheme="minorHAnsi"/>
              </w:rPr>
              <w:t>permite constatar</w:t>
            </w:r>
            <w:r w:rsidRPr="005720CB">
              <w:rPr>
                <w:rFonts w:cstheme="minorHAnsi"/>
              </w:rPr>
              <w:t xml:space="preserve"> la eliminación de todo </w:t>
            </w:r>
            <w:r w:rsidR="004932DC" w:rsidRPr="005720CB">
              <w:rPr>
                <w:rFonts w:cstheme="minorHAnsi"/>
              </w:rPr>
              <w:t>el líquido</w:t>
            </w:r>
            <w:r w:rsidRPr="005720CB">
              <w:rPr>
                <w:rFonts w:cstheme="minorHAnsi"/>
              </w:rPr>
              <w:t xml:space="preserve"> de los sitios colindantes por el lado Norte y Oeste del vertedero.</w:t>
            </w:r>
          </w:p>
          <w:p w14:paraId="58E5F991" w14:textId="77777777" w:rsidR="00B63E8A" w:rsidRPr="005720CB" w:rsidRDefault="00B63E8A" w:rsidP="00B63E8A">
            <w:pPr>
              <w:widowControl w:val="0"/>
              <w:overflowPunct w:val="0"/>
              <w:autoSpaceDE w:val="0"/>
              <w:autoSpaceDN w:val="0"/>
              <w:adjustRightInd w:val="0"/>
              <w:spacing w:after="120"/>
              <w:jc w:val="both"/>
              <w:rPr>
                <w:rFonts w:cstheme="minorHAnsi"/>
              </w:rPr>
            </w:pPr>
          </w:p>
          <w:p w14:paraId="09A40B9E" w14:textId="77777777" w:rsidR="00B63E8A" w:rsidRPr="005720CB" w:rsidRDefault="00B63E8A" w:rsidP="00B63E8A">
            <w:pPr>
              <w:widowControl w:val="0"/>
              <w:overflowPunct w:val="0"/>
              <w:autoSpaceDE w:val="0"/>
              <w:autoSpaceDN w:val="0"/>
              <w:adjustRightInd w:val="0"/>
              <w:spacing w:after="120"/>
              <w:jc w:val="both"/>
              <w:rPr>
                <w:rFonts w:cstheme="minorHAnsi"/>
              </w:rPr>
            </w:pPr>
          </w:p>
          <w:p w14:paraId="755E5B00" w14:textId="77777777" w:rsidR="00252A48" w:rsidRPr="005720CB" w:rsidRDefault="00252A48" w:rsidP="00714974">
            <w:pPr>
              <w:widowControl w:val="0"/>
              <w:overflowPunct w:val="0"/>
              <w:autoSpaceDE w:val="0"/>
              <w:autoSpaceDN w:val="0"/>
              <w:adjustRightInd w:val="0"/>
              <w:spacing w:after="120"/>
              <w:jc w:val="both"/>
              <w:rPr>
                <w:rFonts w:cstheme="minorHAnsi"/>
              </w:rPr>
            </w:pPr>
          </w:p>
        </w:tc>
      </w:tr>
      <w:tr w:rsidR="00B63E8A" w:rsidRPr="005720CB" w14:paraId="0B4750F7" w14:textId="77777777" w:rsidTr="009B107D">
        <w:trPr>
          <w:trHeight w:val="78"/>
          <w:jc w:val="center"/>
        </w:trPr>
        <w:tc>
          <w:tcPr>
            <w:tcW w:w="550" w:type="pct"/>
            <w:vAlign w:val="center"/>
          </w:tcPr>
          <w:p w14:paraId="11F550EF" w14:textId="77777777" w:rsidR="00B63E8A" w:rsidRPr="005720CB" w:rsidRDefault="00B63E8A" w:rsidP="000A1083">
            <w:pPr>
              <w:widowControl w:val="0"/>
              <w:overflowPunct w:val="0"/>
              <w:autoSpaceDE w:val="0"/>
              <w:autoSpaceDN w:val="0"/>
              <w:adjustRightInd w:val="0"/>
              <w:spacing w:after="120" w:line="285" w:lineRule="auto"/>
              <w:jc w:val="center"/>
              <w:rPr>
                <w:rFonts w:cstheme="minorHAnsi"/>
                <w:iCs/>
              </w:rPr>
            </w:pPr>
            <w:r w:rsidRPr="005720CB">
              <w:rPr>
                <w:rFonts w:cstheme="minorHAnsi"/>
                <w:iCs/>
              </w:rPr>
              <w:t>5</w:t>
            </w:r>
          </w:p>
        </w:tc>
        <w:tc>
          <w:tcPr>
            <w:tcW w:w="2106" w:type="pct"/>
            <w:vAlign w:val="center"/>
          </w:tcPr>
          <w:p w14:paraId="0B2E9DAB" w14:textId="77777777" w:rsidR="00B63E8A" w:rsidRDefault="00B63E8A" w:rsidP="00B63E8A">
            <w:pPr>
              <w:jc w:val="both"/>
              <w:rPr>
                <w:rFonts w:cstheme="minorHAnsi"/>
                <w:b/>
                <w:bCs/>
                <w:i/>
              </w:rPr>
            </w:pPr>
            <w:r w:rsidRPr="007A03D9">
              <w:rPr>
                <w:rFonts w:cstheme="minorHAnsi"/>
                <w:b/>
                <w:bCs/>
                <w:i/>
              </w:rPr>
              <w:t>Literal b) del Resuelvo Primero Resolución 780 del 5 de junio 2019:</w:t>
            </w:r>
          </w:p>
          <w:p w14:paraId="16636F7B" w14:textId="77777777" w:rsidR="007A03D9" w:rsidRPr="007A03D9" w:rsidRDefault="007A03D9" w:rsidP="00B63E8A">
            <w:pPr>
              <w:jc w:val="both"/>
              <w:rPr>
                <w:rFonts w:cstheme="minorHAnsi"/>
                <w:b/>
                <w:bCs/>
                <w:i/>
              </w:rPr>
            </w:pPr>
          </w:p>
          <w:p w14:paraId="7FB88AA9" w14:textId="77777777" w:rsidR="00B63E8A" w:rsidRPr="005720CB" w:rsidRDefault="00B63E8A" w:rsidP="00B63E8A">
            <w:pPr>
              <w:jc w:val="both"/>
              <w:rPr>
                <w:rFonts w:cstheme="minorHAnsi"/>
              </w:rPr>
            </w:pPr>
            <w:r w:rsidRPr="005720CB">
              <w:rPr>
                <w:rFonts w:cstheme="minorHAnsi"/>
              </w:rPr>
              <w:t xml:space="preserve">Realizar mediciones de la calidad de las aguas subterráneas respecto de los parámetros establecidos en el artículo 47 del DS N° 189/2005 del Ministerio de Salud. La medición deberá realizarse en al menos 2 puntos de monitoreos de pozos cercanos , uno aguas arriba y otro aguas abajo del vertedero. Los muestreos deberán ejecutarse por medio de una Entidad Técnica de Fiscalización Ambiental autorizada por esta Superintendencia. Los resultados deberán ser entregados en tanto sean recibidos por la entidad acreditada.  </w:t>
            </w:r>
          </w:p>
          <w:p w14:paraId="65AC7273" w14:textId="77777777" w:rsidR="00B63E8A" w:rsidRPr="005720CB" w:rsidRDefault="00B63E8A" w:rsidP="00252A48">
            <w:pPr>
              <w:jc w:val="both"/>
              <w:rPr>
                <w:rFonts w:cstheme="minorHAnsi"/>
                <w:i/>
              </w:rPr>
            </w:pPr>
          </w:p>
        </w:tc>
        <w:tc>
          <w:tcPr>
            <w:tcW w:w="2344" w:type="pct"/>
          </w:tcPr>
          <w:p w14:paraId="23AF85C3" w14:textId="77777777" w:rsidR="00C10111" w:rsidRPr="005720CB" w:rsidRDefault="00C10111" w:rsidP="00C10111">
            <w:pPr>
              <w:widowControl w:val="0"/>
              <w:overflowPunct w:val="0"/>
              <w:autoSpaceDE w:val="0"/>
              <w:autoSpaceDN w:val="0"/>
              <w:adjustRightInd w:val="0"/>
              <w:spacing w:after="120"/>
              <w:jc w:val="both"/>
              <w:rPr>
                <w:rFonts w:cstheme="minorHAnsi"/>
              </w:rPr>
            </w:pPr>
            <w:r w:rsidRPr="005720CB">
              <w:rPr>
                <w:rFonts w:cstheme="minorHAnsi"/>
              </w:rPr>
              <w:t xml:space="preserve">Se verifica la no conformidad del alcance de la medida establecida en </w:t>
            </w:r>
            <w:r w:rsidR="00E33494" w:rsidRPr="005720CB">
              <w:rPr>
                <w:rFonts w:cstheme="minorHAnsi"/>
              </w:rPr>
              <w:t>el literal</w:t>
            </w:r>
            <w:r w:rsidRPr="005720CB">
              <w:rPr>
                <w:rFonts w:cstheme="minorHAnsi"/>
              </w:rPr>
              <w:t xml:space="preserve"> b) del Resuelvo primero de la Resolución Exenta 780/2019.</w:t>
            </w:r>
          </w:p>
          <w:p w14:paraId="1FAB5778" w14:textId="77777777" w:rsidR="00B63E8A" w:rsidRPr="005720CB" w:rsidRDefault="00C10111" w:rsidP="00C10111">
            <w:pPr>
              <w:widowControl w:val="0"/>
              <w:overflowPunct w:val="0"/>
              <w:autoSpaceDE w:val="0"/>
              <w:autoSpaceDN w:val="0"/>
              <w:adjustRightInd w:val="0"/>
              <w:spacing w:after="120"/>
              <w:jc w:val="both"/>
              <w:rPr>
                <w:rFonts w:cstheme="minorHAnsi"/>
              </w:rPr>
            </w:pPr>
            <w:r w:rsidRPr="005720CB">
              <w:rPr>
                <w:rFonts w:cstheme="minorHAnsi"/>
              </w:rPr>
              <w:t xml:space="preserve">Basado en la revisión de gabinete de la documentación ingresada por el titular, se constata que las  ETFAs para las fechas de los muestreos realizados por Aqua gestión tenía autorización para realizar solo muestreos en agua superficiales y el laboratorio Hidrolab, no contaba con autorización para análisis en los parámetros sólidos suspendidos totales, nitrógeno Kjeldahl y alcalinidad.  </w:t>
            </w:r>
          </w:p>
        </w:tc>
      </w:tr>
      <w:tr w:rsidR="00B63E8A" w:rsidRPr="005720CB" w14:paraId="2B46F3CF" w14:textId="77777777" w:rsidTr="009B107D">
        <w:trPr>
          <w:trHeight w:val="78"/>
          <w:jc w:val="center"/>
        </w:trPr>
        <w:tc>
          <w:tcPr>
            <w:tcW w:w="550" w:type="pct"/>
            <w:vAlign w:val="center"/>
          </w:tcPr>
          <w:p w14:paraId="49F9DA50" w14:textId="77777777" w:rsidR="00B63E8A" w:rsidRPr="005720CB" w:rsidRDefault="00B63E8A" w:rsidP="000A1083">
            <w:pPr>
              <w:widowControl w:val="0"/>
              <w:overflowPunct w:val="0"/>
              <w:autoSpaceDE w:val="0"/>
              <w:autoSpaceDN w:val="0"/>
              <w:adjustRightInd w:val="0"/>
              <w:spacing w:after="120" w:line="285" w:lineRule="auto"/>
              <w:jc w:val="center"/>
              <w:rPr>
                <w:rFonts w:cstheme="minorHAnsi"/>
                <w:iCs/>
              </w:rPr>
            </w:pPr>
            <w:r w:rsidRPr="005720CB">
              <w:rPr>
                <w:rFonts w:cstheme="minorHAnsi"/>
                <w:iCs/>
              </w:rPr>
              <w:t>6</w:t>
            </w:r>
          </w:p>
        </w:tc>
        <w:tc>
          <w:tcPr>
            <w:tcW w:w="2106" w:type="pct"/>
            <w:vAlign w:val="center"/>
          </w:tcPr>
          <w:p w14:paraId="11390CF3" w14:textId="77777777" w:rsidR="007A03D9" w:rsidRPr="007A03D9" w:rsidRDefault="00B63E8A" w:rsidP="00B63E8A">
            <w:pPr>
              <w:jc w:val="both"/>
              <w:rPr>
                <w:rFonts w:cstheme="minorHAnsi"/>
                <w:b/>
                <w:bCs/>
                <w:i/>
              </w:rPr>
            </w:pPr>
            <w:r w:rsidRPr="007A03D9">
              <w:rPr>
                <w:rFonts w:cstheme="minorHAnsi"/>
                <w:b/>
                <w:bCs/>
                <w:i/>
              </w:rPr>
              <w:t>Literal c) del Resuelvo Primero Resolución 780 del 5 de junio 2019:</w:t>
            </w:r>
          </w:p>
          <w:p w14:paraId="54B2909B" w14:textId="77777777" w:rsidR="007A03D9" w:rsidRDefault="007A03D9" w:rsidP="00B63E8A">
            <w:pPr>
              <w:jc w:val="both"/>
              <w:rPr>
                <w:rFonts w:cstheme="minorHAnsi"/>
                <w:i/>
              </w:rPr>
            </w:pPr>
          </w:p>
          <w:p w14:paraId="61626B57" w14:textId="77777777" w:rsidR="00B63E8A" w:rsidRPr="007A03D9" w:rsidRDefault="00B63E8A" w:rsidP="00B63E8A">
            <w:pPr>
              <w:jc w:val="both"/>
              <w:rPr>
                <w:rFonts w:cstheme="minorHAnsi"/>
                <w:iCs/>
              </w:rPr>
            </w:pPr>
            <w:r w:rsidRPr="007A03D9">
              <w:rPr>
                <w:rFonts w:cstheme="minorHAnsi"/>
                <w:iCs/>
              </w:rPr>
              <w:t>Las medidas ordenadas en los literales a) y b) deberán ejecutar en un plazo no superior a 30 días corridos,  no ampliables en consideración al riesgo generado por la presencia de lixiviados, contados desde la notificación de la presente resolución.</w:t>
            </w:r>
          </w:p>
          <w:p w14:paraId="17BCCB10" w14:textId="77777777" w:rsidR="00B63E8A" w:rsidRPr="005720CB" w:rsidRDefault="00B63E8A" w:rsidP="00B63E8A">
            <w:pPr>
              <w:jc w:val="both"/>
              <w:rPr>
                <w:rFonts w:cstheme="minorHAnsi"/>
                <w:i/>
              </w:rPr>
            </w:pPr>
          </w:p>
        </w:tc>
        <w:tc>
          <w:tcPr>
            <w:tcW w:w="2344" w:type="pct"/>
          </w:tcPr>
          <w:p w14:paraId="40C6F237" w14:textId="68CDEB98" w:rsidR="00B63E8A" w:rsidRPr="005720CB" w:rsidRDefault="00E33494" w:rsidP="000A1083">
            <w:pPr>
              <w:widowControl w:val="0"/>
              <w:overflowPunct w:val="0"/>
              <w:autoSpaceDE w:val="0"/>
              <w:autoSpaceDN w:val="0"/>
              <w:adjustRightInd w:val="0"/>
              <w:spacing w:after="120"/>
              <w:jc w:val="both"/>
              <w:rPr>
                <w:rFonts w:cstheme="minorHAnsi"/>
              </w:rPr>
            </w:pPr>
            <w:r w:rsidRPr="005720CB">
              <w:rPr>
                <w:rFonts w:cstheme="minorHAnsi"/>
              </w:rPr>
              <w:t>Se verifica la no conformidad del alcance de la medida establecida en el literal c) del Resuelvo Primero de la Resolución Exenta 780/</w:t>
            </w:r>
            <w:r w:rsidR="007A03D9" w:rsidRPr="005720CB">
              <w:rPr>
                <w:rFonts w:cstheme="minorHAnsi"/>
              </w:rPr>
              <w:t>2019; basado</w:t>
            </w:r>
            <w:r w:rsidRPr="005720CB">
              <w:rPr>
                <w:rFonts w:cstheme="minorHAnsi"/>
              </w:rPr>
              <w:t xml:space="preserve"> en que no se cumple en el control de lixiviados en el interior del vertedero, al igual que la extracción de todo el lixiviado de la zona norte y oeste de sitios colindantes al vertedero. Y no cumple con lo indicado en la letra b), el titular realizó los muestreos indicados en la Resolución, sin </w:t>
            </w:r>
            <w:r w:rsidR="004932DC" w:rsidRPr="005720CB">
              <w:rPr>
                <w:rFonts w:cstheme="minorHAnsi"/>
              </w:rPr>
              <w:t>embargo</w:t>
            </w:r>
            <w:r w:rsidR="004932DC">
              <w:rPr>
                <w:rFonts w:cstheme="minorHAnsi"/>
              </w:rPr>
              <w:t xml:space="preserve">, </w:t>
            </w:r>
            <w:r w:rsidR="004932DC" w:rsidRPr="005720CB">
              <w:rPr>
                <w:rFonts w:cstheme="minorHAnsi"/>
              </w:rPr>
              <w:t>las</w:t>
            </w:r>
            <w:r w:rsidRPr="005720CB">
              <w:rPr>
                <w:rFonts w:cstheme="minorHAnsi"/>
              </w:rPr>
              <w:t xml:space="preserve"> ETFAs no cumplen con las autorizaciones de muestreo de agua subterránea y </w:t>
            </w:r>
            <w:r w:rsidR="00714974" w:rsidRPr="005720CB">
              <w:rPr>
                <w:rFonts w:cstheme="minorHAnsi"/>
              </w:rPr>
              <w:t>para análisis en los parámetros sólidos suspendidos totales, nitrógeno Kjeldahl y alcalinidad</w:t>
            </w:r>
            <w:r w:rsidRPr="005720CB">
              <w:rPr>
                <w:rFonts w:cstheme="minorHAnsi"/>
              </w:rPr>
              <w:t>.</w:t>
            </w:r>
            <w:r w:rsidR="00714974" w:rsidRPr="005720CB">
              <w:rPr>
                <w:rFonts w:cstheme="minorHAnsi"/>
              </w:rPr>
              <w:t xml:space="preserve"> No presenta reporte detallado y exhaustivo de cada una de las medidas. </w:t>
            </w:r>
          </w:p>
        </w:tc>
      </w:tr>
      <w:tr w:rsidR="00B63E8A" w:rsidRPr="005720CB" w14:paraId="792E78DE" w14:textId="77777777" w:rsidTr="009B107D">
        <w:trPr>
          <w:trHeight w:val="78"/>
          <w:jc w:val="center"/>
        </w:trPr>
        <w:tc>
          <w:tcPr>
            <w:tcW w:w="550" w:type="pct"/>
            <w:vAlign w:val="center"/>
          </w:tcPr>
          <w:p w14:paraId="5C041F25" w14:textId="77777777" w:rsidR="00B63E8A" w:rsidRPr="005720CB" w:rsidRDefault="00B63E8A" w:rsidP="000A1083">
            <w:pPr>
              <w:widowControl w:val="0"/>
              <w:overflowPunct w:val="0"/>
              <w:autoSpaceDE w:val="0"/>
              <w:autoSpaceDN w:val="0"/>
              <w:adjustRightInd w:val="0"/>
              <w:spacing w:after="120" w:line="285" w:lineRule="auto"/>
              <w:jc w:val="center"/>
              <w:rPr>
                <w:rFonts w:cstheme="minorHAnsi"/>
                <w:iCs/>
              </w:rPr>
            </w:pPr>
            <w:r w:rsidRPr="005720CB">
              <w:rPr>
                <w:rFonts w:cstheme="minorHAnsi"/>
                <w:iCs/>
              </w:rPr>
              <w:t>7</w:t>
            </w:r>
          </w:p>
        </w:tc>
        <w:tc>
          <w:tcPr>
            <w:tcW w:w="2106" w:type="pct"/>
            <w:vAlign w:val="center"/>
          </w:tcPr>
          <w:p w14:paraId="252BAB34" w14:textId="77777777" w:rsidR="007A03D9" w:rsidRDefault="007A03D9" w:rsidP="007A03D9">
            <w:pPr>
              <w:jc w:val="both"/>
              <w:rPr>
                <w:rFonts w:cstheme="minorHAnsi"/>
                <w:b/>
                <w:bCs/>
                <w:i/>
              </w:rPr>
            </w:pPr>
            <w:r w:rsidRPr="007A03D9">
              <w:rPr>
                <w:rFonts w:cstheme="minorHAnsi"/>
                <w:b/>
                <w:bCs/>
                <w:i/>
              </w:rPr>
              <w:t>Literal c) del Resuelvo Primero Resolución 780 del 5 de junio 2019:</w:t>
            </w:r>
          </w:p>
          <w:p w14:paraId="1753BECA" w14:textId="77777777" w:rsidR="007A03D9" w:rsidRPr="007A03D9" w:rsidRDefault="007A03D9" w:rsidP="007A03D9">
            <w:pPr>
              <w:jc w:val="both"/>
              <w:rPr>
                <w:rFonts w:cstheme="minorHAnsi"/>
                <w:b/>
                <w:bCs/>
                <w:i/>
              </w:rPr>
            </w:pPr>
          </w:p>
          <w:p w14:paraId="02CAF725" w14:textId="77777777" w:rsidR="00B63E8A" w:rsidRPr="007A03D9" w:rsidRDefault="007A03D9" w:rsidP="00760762">
            <w:pPr>
              <w:jc w:val="both"/>
              <w:rPr>
                <w:rFonts w:cstheme="minorHAnsi"/>
                <w:iCs/>
              </w:rPr>
            </w:pPr>
            <w:r>
              <w:rPr>
                <w:rFonts w:cstheme="minorHAnsi"/>
                <w:iCs/>
              </w:rPr>
              <w:t>C</w:t>
            </w:r>
            <w:r w:rsidR="00760762" w:rsidRPr="007A03D9">
              <w:rPr>
                <w:rFonts w:cstheme="minorHAnsi"/>
                <w:iCs/>
              </w:rPr>
              <w:t>abe señalar que todos los monitoreos y muestreos que se ordenan en la presente Resolución deberán ejecutarse por medio de una Entidad Técnica de Fiscalización ambiental autorizada por esta Superintendencia</w:t>
            </w:r>
          </w:p>
        </w:tc>
        <w:tc>
          <w:tcPr>
            <w:tcW w:w="2344" w:type="pct"/>
          </w:tcPr>
          <w:p w14:paraId="3F77FCEA" w14:textId="6A3353BD" w:rsidR="00B63E8A" w:rsidRPr="005720CB" w:rsidRDefault="00760762" w:rsidP="000A1083">
            <w:pPr>
              <w:widowControl w:val="0"/>
              <w:overflowPunct w:val="0"/>
              <w:autoSpaceDE w:val="0"/>
              <w:autoSpaceDN w:val="0"/>
              <w:adjustRightInd w:val="0"/>
              <w:spacing w:after="120"/>
              <w:jc w:val="both"/>
              <w:rPr>
                <w:rFonts w:cstheme="minorHAnsi"/>
              </w:rPr>
            </w:pPr>
            <w:r w:rsidRPr="004F722F">
              <w:rPr>
                <w:rFonts w:cstheme="minorHAnsi"/>
              </w:rPr>
              <w:t xml:space="preserve">Se verifica la </w:t>
            </w:r>
            <w:r w:rsidR="004932DC">
              <w:rPr>
                <w:rFonts w:cstheme="minorHAnsi"/>
              </w:rPr>
              <w:t xml:space="preserve">no </w:t>
            </w:r>
            <w:r w:rsidRPr="004F722F">
              <w:rPr>
                <w:rFonts w:cstheme="minorHAnsi"/>
              </w:rPr>
              <w:t xml:space="preserve">conformidad del alcance de la medida establecida en la letra e) del Resuelvo primero de la Resolución Exenta 780/2019. Basado </w:t>
            </w:r>
            <w:r w:rsidRPr="005720CB">
              <w:rPr>
                <w:rFonts w:cstheme="minorHAnsi"/>
              </w:rPr>
              <w:t xml:space="preserve">en que las ETFA Aqua gestión solo tenía autorización para muestreos en agua superficiales y no subterráneas y el laboratorio Hidrolab, no contaba con autorización para análisis en los parámetros sólidos suspendidos totales, nitrógeno Kjeldahl y alcalinidad.  </w:t>
            </w:r>
          </w:p>
        </w:tc>
      </w:tr>
      <w:bookmarkEnd w:id="118"/>
    </w:tbl>
    <w:p w14:paraId="06DFE805" w14:textId="77777777" w:rsidR="000A1083" w:rsidRPr="005720CB" w:rsidRDefault="000A1083" w:rsidP="000A1083">
      <w:pPr>
        <w:spacing w:after="0" w:line="240" w:lineRule="auto"/>
        <w:contextualSpacing/>
        <w:jc w:val="both"/>
        <w:rPr>
          <w:rFonts w:eastAsia="Calibri" w:cstheme="minorHAnsi"/>
          <w:b/>
          <w:sz w:val="20"/>
          <w:szCs w:val="20"/>
        </w:rPr>
      </w:pPr>
    </w:p>
    <w:p w14:paraId="56D4B599" w14:textId="77777777" w:rsidR="000A1083" w:rsidRPr="005720CB" w:rsidRDefault="000A1083" w:rsidP="000A1083">
      <w:pPr>
        <w:spacing w:after="0" w:line="240" w:lineRule="auto"/>
        <w:contextualSpacing/>
        <w:jc w:val="both"/>
        <w:rPr>
          <w:rFonts w:eastAsia="Calibri" w:cstheme="minorHAnsi"/>
          <w:b/>
          <w:sz w:val="20"/>
          <w:szCs w:val="20"/>
        </w:rPr>
      </w:pPr>
    </w:p>
    <w:p w14:paraId="394787BF" w14:textId="77777777" w:rsidR="000573AA" w:rsidRPr="005720CB" w:rsidRDefault="000573AA" w:rsidP="000A1083">
      <w:pPr>
        <w:spacing w:after="0" w:line="240" w:lineRule="auto"/>
        <w:contextualSpacing/>
        <w:jc w:val="both"/>
        <w:rPr>
          <w:rFonts w:eastAsia="Calibri" w:cstheme="minorHAnsi"/>
          <w:b/>
          <w:sz w:val="20"/>
          <w:szCs w:val="20"/>
        </w:rPr>
      </w:pPr>
    </w:p>
    <w:p w14:paraId="082F8A13" w14:textId="77777777" w:rsidR="000573AA" w:rsidRPr="005720CB" w:rsidRDefault="000573AA" w:rsidP="000A1083">
      <w:pPr>
        <w:spacing w:after="0" w:line="240" w:lineRule="auto"/>
        <w:contextualSpacing/>
        <w:jc w:val="both"/>
        <w:rPr>
          <w:rFonts w:eastAsia="Calibri" w:cstheme="minorHAnsi"/>
          <w:b/>
          <w:sz w:val="20"/>
          <w:szCs w:val="20"/>
        </w:rPr>
      </w:pPr>
    </w:p>
    <w:p w14:paraId="22D0ACA8" w14:textId="77777777" w:rsidR="000A1083" w:rsidRPr="005720CB" w:rsidRDefault="007A03D9" w:rsidP="000A1083">
      <w:pPr>
        <w:pStyle w:val="Ttulo1"/>
      </w:pPr>
      <w:bookmarkStart w:id="123" w:name="_Toc352840405"/>
      <w:bookmarkStart w:id="124" w:name="_Toc352841465"/>
      <w:bookmarkStart w:id="125" w:name="_Toc390777044"/>
      <w:bookmarkStart w:id="126" w:name="_Toc25138763"/>
      <w:r>
        <w:lastRenderedPageBreak/>
        <w:t>A</w:t>
      </w:r>
      <w:r w:rsidR="000A1083" w:rsidRPr="005720CB">
        <w:t>NEXOS</w:t>
      </w:r>
      <w:bookmarkEnd w:id="123"/>
      <w:bookmarkEnd w:id="124"/>
      <w:bookmarkEnd w:id="125"/>
      <w:bookmarkEnd w:id="126"/>
    </w:p>
    <w:p w14:paraId="3A7C73E3" w14:textId="77777777" w:rsidR="000A1083" w:rsidRPr="005720CB" w:rsidRDefault="000A1083" w:rsidP="000A1083">
      <w:pPr>
        <w:spacing w:after="0" w:line="240" w:lineRule="auto"/>
        <w:jc w:val="both"/>
        <w:rPr>
          <w:rFonts w:eastAsia="Calibri" w:cs="Times New Roman"/>
          <w:sz w:val="20"/>
          <w:szCs w:val="20"/>
        </w:rPr>
      </w:pPr>
    </w:p>
    <w:tbl>
      <w:tblPr>
        <w:tblStyle w:val="Tablaconcuadrcula"/>
        <w:tblW w:w="5000" w:type="pct"/>
        <w:jc w:val="center"/>
        <w:tblLook w:val="04A0" w:firstRow="1" w:lastRow="0" w:firstColumn="1" w:lastColumn="0" w:noHBand="0" w:noVBand="1"/>
      </w:tblPr>
      <w:tblGrid>
        <w:gridCol w:w="905"/>
        <w:gridCol w:w="9057"/>
      </w:tblGrid>
      <w:tr w:rsidR="000A1083" w:rsidRPr="005720CB" w14:paraId="7F085966" w14:textId="77777777" w:rsidTr="009B107D">
        <w:trPr>
          <w:trHeight w:val="292"/>
          <w:jc w:val="center"/>
        </w:trPr>
        <w:tc>
          <w:tcPr>
            <w:tcW w:w="454" w:type="pct"/>
            <w:tcBorders>
              <w:bottom w:val="single" w:sz="4" w:space="0" w:color="auto"/>
            </w:tcBorders>
            <w:shd w:val="clear" w:color="auto" w:fill="D9D9D9" w:themeFill="background1" w:themeFillShade="D9"/>
          </w:tcPr>
          <w:p w14:paraId="5376908C" w14:textId="77777777" w:rsidR="000A1083" w:rsidRPr="005720CB" w:rsidRDefault="000A1083" w:rsidP="000A1083">
            <w:pPr>
              <w:jc w:val="center"/>
              <w:rPr>
                <w:rFonts w:cstheme="minorHAnsi"/>
                <w:b/>
              </w:rPr>
            </w:pPr>
            <w:r w:rsidRPr="005720CB">
              <w:rPr>
                <w:rFonts w:cstheme="minorHAnsi"/>
                <w:b/>
              </w:rPr>
              <w:t>N° Anexo</w:t>
            </w:r>
          </w:p>
        </w:tc>
        <w:tc>
          <w:tcPr>
            <w:tcW w:w="4546" w:type="pct"/>
            <w:tcBorders>
              <w:bottom w:val="single" w:sz="4" w:space="0" w:color="auto"/>
            </w:tcBorders>
            <w:shd w:val="clear" w:color="auto" w:fill="D9D9D9" w:themeFill="background1" w:themeFillShade="D9"/>
          </w:tcPr>
          <w:p w14:paraId="069436D6" w14:textId="77777777" w:rsidR="000A1083" w:rsidRPr="005720CB" w:rsidRDefault="000A1083" w:rsidP="000A1083">
            <w:pPr>
              <w:jc w:val="center"/>
              <w:rPr>
                <w:rFonts w:cstheme="minorHAnsi"/>
                <w:b/>
              </w:rPr>
            </w:pPr>
            <w:r w:rsidRPr="005720CB">
              <w:rPr>
                <w:rFonts w:cstheme="minorHAnsi"/>
                <w:b/>
              </w:rPr>
              <w:t>Nombre Anexo</w:t>
            </w:r>
          </w:p>
        </w:tc>
      </w:tr>
      <w:tr w:rsidR="000A1083" w:rsidRPr="005720CB" w14:paraId="15F8C114" w14:textId="77777777" w:rsidTr="009B107D">
        <w:trPr>
          <w:trHeight w:val="292"/>
          <w:jc w:val="center"/>
        </w:trPr>
        <w:tc>
          <w:tcPr>
            <w:tcW w:w="454" w:type="pct"/>
            <w:vAlign w:val="center"/>
          </w:tcPr>
          <w:p w14:paraId="7E5A9DF4" w14:textId="77777777" w:rsidR="000A1083" w:rsidRPr="005720CB" w:rsidRDefault="000A1083" w:rsidP="000A1083">
            <w:pPr>
              <w:jc w:val="center"/>
              <w:rPr>
                <w:rFonts w:cstheme="minorHAnsi"/>
              </w:rPr>
            </w:pPr>
            <w:r w:rsidRPr="005720CB">
              <w:rPr>
                <w:rFonts w:cstheme="minorHAnsi"/>
              </w:rPr>
              <w:t>1</w:t>
            </w:r>
          </w:p>
        </w:tc>
        <w:tc>
          <w:tcPr>
            <w:tcW w:w="4546" w:type="pct"/>
            <w:vAlign w:val="center"/>
          </w:tcPr>
          <w:p w14:paraId="756A9C3D" w14:textId="77777777" w:rsidR="000A1083" w:rsidRPr="005720CB" w:rsidRDefault="000A1083" w:rsidP="000A1083">
            <w:pPr>
              <w:jc w:val="both"/>
              <w:rPr>
                <w:rFonts w:cstheme="minorHAnsi"/>
              </w:rPr>
            </w:pPr>
            <w:r w:rsidRPr="005720CB">
              <w:rPr>
                <w:rFonts w:cstheme="minorHAnsi"/>
              </w:rPr>
              <w:t xml:space="preserve">Res. Ex. N° </w:t>
            </w:r>
            <w:r w:rsidR="003B79BC" w:rsidRPr="005720CB">
              <w:rPr>
                <w:rFonts w:cstheme="minorHAnsi"/>
              </w:rPr>
              <w:t>488</w:t>
            </w:r>
            <w:r w:rsidRPr="005720CB">
              <w:rPr>
                <w:rFonts w:cstheme="minorHAnsi"/>
              </w:rPr>
              <w:t>/201</w:t>
            </w:r>
            <w:r w:rsidR="003B79BC" w:rsidRPr="005720CB">
              <w:rPr>
                <w:rFonts w:cstheme="minorHAnsi"/>
              </w:rPr>
              <w:t>9</w:t>
            </w:r>
            <w:r w:rsidRPr="005720CB">
              <w:rPr>
                <w:rFonts w:cstheme="minorHAnsi"/>
              </w:rPr>
              <w:t xml:space="preserve">, Ordena Medidas que </w:t>
            </w:r>
            <w:r w:rsidR="00FD17EA" w:rsidRPr="005720CB">
              <w:rPr>
                <w:rFonts w:cstheme="minorHAnsi"/>
              </w:rPr>
              <w:t>i</w:t>
            </w:r>
            <w:r w:rsidRPr="005720CB">
              <w:rPr>
                <w:rFonts w:cstheme="minorHAnsi"/>
              </w:rPr>
              <w:t>ndica</w:t>
            </w:r>
          </w:p>
        </w:tc>
      </w:tr>
      <w:tr w:rsidR="000A1083" w:rsidRPr="005720CB" w14:paraId="0CEF75F3" w14:textId="77777777" w:rsidTr="009B107D">
        <w:trPr>
          <w:trHeight w:val="292"/>
          <w:jc w:val="center"/>
        </w:trPr>
        <w:tc>
          <w:tcPr>
            <w:tcW w:w="454" w:type="pct"/>
            <w:vAlign w:val="center"/>
          </w:tcPr>
          <w:p w14:paraId="0313EBEB" w14:textId="77777777" w:rsidR="000A1083" w:rsidRPr="005720CB" w:rsidRDefault="000A1083" w:rsidP="000A1083">
            <w:pPr>
              <w:jc w:val="center"/>
              <w:rPr>
                <w:rFonts w:cstheme="minorHAnsi"/>
              </w:rPr>
            </w:pPr>
            <w:r w:rsidRPr="005720CB">
              <w:rPr>
                <w:rFonts w:cstheme="minorHAnsi"/>
              </w:rPr>
              <w:t>2</w:t>
            </w:r>
          </w:p>
        </w:tc>
        <w:tc>
          <w:tcPr>
            <w:tcW w:w="4546" w:type="pct"/>
            <w:vAlign w:val="center"/>
          </w:tcPr>
          <w:p w14:paraId="2E4E4D12" w14:textId="77777777" w:rsidR="000A1083" w:rsidRPr="005720CB" w:rsidRDefault="003B79BC" w:rsidP="000A1083">
            <w:pPr>
              <w:jc w:val="both"/>
              <w:rPr>
                <w:rFonts w:cstheme="minorHAnsi"/>
              </w:rPr>
            </w:pPr>
            <w:r w:rsidRPr="005720CB">
              <w:rPr>
                <w:rFonts w:cstheme="minorHAnsi"/>
              </w:rPr>
              <w:t>Resolución Ex. N°780/2019, Ordena Medidas</w:t>
            </w:r>
            <w:r w:rsidR="00FD17EA" w:rsidRPr="005720CB">
              <w:rPr>
                <w:rFonts w:cstheme="minorHAnsi"/>
              </w:rPr>
              <w:t xml:space="preserve"> que indica</w:t>
            </w:r>
          </w:p>
        </w:tc>
      </w:tr>
      <w:tr w:rsidR="003B79BC" w:rsidRPr="005720CB" w14:paraId="490A1128" w14:textId="77777777" w:rsidTr="009B107D">
        <w:trPr>
          <w:trHeight w:val="292"/>
          <w:jc w:val="center"/>
        </w:trPr>
        <w:tc>
          <w:tcPr>
            <w:tcW w:w="454" w:type="pct"/>
            <w:vAlign w:val="center"/>
          </w:tcPr>
          <w:p w14:paraId="598C9D8E" w14:textId="77777777" w:rsidR="003B79BC" w:rsidRPr="005720CB" w:rsidRDefault="003B79BC" w:rsidP="003B79BC">
            <w:pPr>
              <w:jc w:val="center"/>
              <w:rPr>
                <w:rFonts w:cstheme="minorHAnsi"/>
              </w:rPr>
            </w:pPr>
            <w:r w:rsidRPr="005720CB">
              <w:rPr>
                <w:rFonts w:cstheme="minorHAnsi"/>
              </w:rPr>
              <w:t>3</w:t>
            </w:r>
          </w:p>
        </w:tc>
        <w:tc>
          <w:tcPr>
            <w:tcW w:w="4546" w:type="pct"/>
            <w:vAlign w:val="center"/>
          </w:tcPr>
          <w:p w14:paraId="028525DC" w14:textId="77777777" w:rsidR="003B79BC" w:rsidRPr="005720CB" w:rsidRDefault="003B79BC" w:rsidP="003B79BC">
            <w:pPr>
              <w:jc w:val="both"/>
              <w:rPr>
                <w:rFonts w:cstheme="minorHAnsi"/>
              </w:rPr>
            </w:pPr>
            <w:r w:rsidRPr="005720CB">
              <w:rPr>
                <w:rFonts w:cstheme="minorHAnsi"/>
              </w:rPr>
              <w:t>Acta(s) de Inspección Ambiental de fecha(s) 6/5/2019 y 5/7/2019</w:t>
            </w:r>
          </w:p>
        </w:tc>
      </w:tr>
      <w:tr w:rsidR="003B79BC" w:rsidRPr="005720CB" w14:paraId="6E5CF379" w14:textId="77777777" w:rsidTr="009B107D">
        <w:trPr>
          <w:trHeight w:val="292"/>
          <w:jc w:val="center"/>
        </w:trPr>
        <w:tc>
          <w:tcPr>
            <w:tcW w:w="454" w:type="pct"/>
            <w:vAlign w:val="center"/>
          </w:tcPr>
          <w:p w14:paraId="22411A21" w14:textId="77777777" w:rsidR="003B79BC" w:rsidRPr="005720CB" w:rsidRDefault="003B79BC" w:rsidP="003B79BC">
            <w:pPr>
              <w:jc w:val="center"/>
              <w:rPr>
                <w:rFonts w:cstheme="minorHAnsi"/>
              </w:rPr>
            </w:pPr>
            <w:r w:rsidRPr="005720CB">
              <w:rPr>
                <w:rFonts w:cstheme="minorHAnsi"/>
              </w:rPr>
              <w:t>4</w:t>
            </w:r>
          </w:p>
        </w:tc>
        <w:tc>
          <w:tcPr>
            <w:tcW w:w="4546" w:type="pct"/>
            <w:vAlign w:val="center"/>
          </w:tcPr>
          <w:p w14:paraId="3694325D" w14:textId="77777777" w:rsidR="003B79BC" w:rsidRPr="005720CB" w:rsidRDefault="003B79BC" w:rsidP="003B79BC">
            <w:pPr>
              <w:jc w:val="both"/>
              <w:rPr>
                <w:rFonts w:cstheme="minorHAnsi"/>
              </w:rPr>
            </w:pPr>
            <w:r w:rsidRPr="005720CB">
              <w:rPr>
                <w:rFonts w:cstheme="minorHAnsi"/>
              </w:rPr>
              <w:t>Información del Titular Medidas Resoluci</w:t>
            </w:r>
            <w:r w:rsidR="00FE0D7D" w:rsidRPr="005720CB">
              <w:rPr>
                <w:rFonts w:cstheme="minorHAnsi"/>
              </w:rPr>
              <w:t>ones</w:t>
            </w:r>
          </w:p>
        </w:tc>
      </w:tr>
    </w:tbl>
    <w:p w14:paraId="7EF5530D" w14:textId="77777777" w:rsidR="00B32B3B" w:rsidRPr="001029E5" w:rsidRDefault="00B32B3B" w:rsidP="00B32B3B">
      <w:pPr>
        <w:jc w:val="center"/>
        <w:rPr>
          <w:sz w:val="28"/>
          <w:szCs w:val="28"/>
        </w:rPr>
      </w:pPr>
    </w:p>
    <w:sectPr w:rsidR="00B32B3B" w:rsidRPr="001029E5" w:rsidSect="000A1083">
      <w:footerReference w:type="default" r:id="rId36"/>
      <w:type w:val="nextColumn"/>
      <w:pgSz w:w="12240" w:h="15840" w:code="1"/>
      <w:pgMar w:top="1134" w:right="1134" w:bottom="1134" w:left="1134"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7F1F668" w14:textId="77777777" w:rsidR="006A622A" w:rsidRDefault="006A622A" w:rsidP="00E56524">
      <w:pPr>
        <w:spacing w:after="0" w:line="240" w:lineRule="auto"/>
      </w:pPr>
      <w:r>
        <w:separator/>
      </w:r>
    </w:p>
    <w:p w14:paraId="1886E141" w14:textId="77777777" w:rsidR="006A622A" w:rsidRDefault="006A622A"/>
  </w:endnote>
  <w:endnote w:type="continuationSeparator" w:id="0">
    <w:p w14:paraId="7E2EA0EF" w14:textId="77777777" w:rsidR="006A622A" w:rsidRDefault="006A622A" w:rsidP="00E56524">
      <w:pPr>
        <w:spacing w:after="0" w:line="240" w:lineRule="auto"/>
      </w:pPr>
      <w:r>
        <w:continuationSeparator/>
      </w:r>
    </w:p>
    <w:p w14:paraId="5DE0F6B8" w14:textId="77777777" w:rsidR="006A622A" w:rsidRDefault="006A622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14:paraId="46AD8BC4" w14:textId="77777777" w:rsidR="000D02EB" w:rsidRDefault="000D02EB">
        <w:pPr>
          <w:pStyle w:val="Piedepgina"/>
          <w:jc w:val="right"/>
        </w:pPr>
        <w:r>
          <w:fldChar w:fldCharType="begin"/>
        </w:r>
        <w:r>
          <w:instrText>PAGE   \* MERGEFORMAT</w:instrText>
        </w:r>
        <w:r>
          <w:fldChar w:fldCharType="separate"/>
        </w:r>
        <w:r w:rsidRPr="001E003A">
          <w:rPr>
            <w:noProof/>
            <w:lang w:val="es-ES"/>
          </w:rPr>
          <w:t>4</w:t>
        </w:r>
        <w:r>
          <w:fldChar w:fldCharType="end"/>
        </w:r>
      </w:p>
    </w:sdtContent>
  </w:sdt>
  <w:p w14:paraId="0AD7CA67" w14:textId="77777777" w:rsidR="000D02EB" w:rsidRPr="00E56524" w:rsidRDefault="000D02EB"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137C8FFC" w14:textId="77777777" w:rsidR="000D02EB" w:rsidRPr="00E56524" w:rsidRDefault="000D02EB"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bookmarkStart w:id="8" w:name="_Hlk23947206"/>
    <w:r>
      <w:rPr>
        <w:rFonts w:ascii="Calibri" w:eastAsia="Calibri" w:hAnsi="Calibri" w:cs="Times New Roman"/>
        <w:color w:val="000000"/>
        <w:sz w:val="16"/>
        <w:szCs w:val="16"/>
      </w:rPr>
      <w:t>Aníbal Pinto 142</w:t>
    </w:r>
    <w:r w:rsidRPr="00E56524">
      <w:rPr>
        <w:rFonts w:ascii="Calibri" w:eastAsia="Calibri" w:hAnsi="Calibri" w:cs="Times New Roman"/>
        <w:color w:val="000000"/>
        <w:sz w:val="16"/>
        <w:szCs w:val="16"/>
      </w:rPr>
      <w:t xml:space="preserve">, </w:t>
    </w:r>
    <w:r>
      <w:rPr>
        <w:rFonts w:ascii="Calibri" w:eastAsia="Calibri" w:hAnsi="Calibri" w:cs="Times New Roman"/>
        <w:color w:val="000000"/>
        <w:sz w:val="16"/>
        <w:szCs w:val="16"/>
      </w:rPr>
      <w:t xml:space="preserve">oficina 604, </w:t>
    </w:r>
    <w:r w:rsidRPr="00E56524">
      <w:rPr>
        <w:rFonts w:ascii="Calibri" w:eastAsia="Calibri" w:hAnsi="Calibri" w:cs="Times New Roman"/>
        <w:color w:val="000000"/>
        <w:sz w:val="16"/>
        <w:szCs w:val="16"/>
      </w:rPr>
      <w:t xml:space="preserve">pisos </w:t>
    </w:r>
    <w:r>
      <w:rPr>
        <w:rFonts w:ascii="Calibri" w:eastAsia="Calibri" w:hAnsi="Calibri" w:cs="Times New Roman"/>
        <w:color w:val="000000"/>
        <w:sz w:val="16"/>
        <w:szCs w:val="16"/>
      </w:rPr>
      <w:t>6</w:t>
    </w:r>
    <w:r w:rsidRPr="00E56524">
      <w:rPr>
        <w:rFonts w:ascii="Calibri" w:eastAsia="Calibri" w:hAnsi="Calibri" w:cs="Times New Roman"/>
        <w:color w:val="000000"/>
        <w:sz w:val="16"/>
        <w:szCs w:val="16"/>
      </w:rPr>
      <w:t xml:space="preserve">, </w:t>
    </w:r>
    <w:r>
      <w:rPr>
        <w:rFonts w:ascii="Calibri" w:eastAsia="Calibri" w:hAnsi="Calibri" w:cs="Times New Roman"/>
        <w:color w:val="000000"/>
        <w:sz w:val="16"/>
        <w:szCs w:val="16"/>
      </w:rPr>
      <w:t>Puerto Montt</w:t>
    </w:r>
    <w:r w:rsidRPr="00E56524">
      <w:rPr>
        <w:rFonts w:ascii="Calibri" w:eastAsia="Calibri" w:hAnsi="Calibri" w:cs="Times New Roman"/>
        <w:color w:val="000000"/>
        <w:sz w:val="16"/>
        <w:szCs w:val="16"/>
      </w:rPr>
      <w:t xml:space="preserve"> </w:t>
    </w:r>
    <w:bookmarkEnd w:id="8"/>
    <w:r w:rsidRPr="00E56524">
      <w:rPr>
        <w:rFonts w:ascii="Calibri" w:eastAsia="Calibri" w:hAnsi="Calibri" w:cs="Times New Roman"/>
        <w:color w:val="000000"/>
        <w:sz w:val="16"/>
        <w:szCs w:val="16"/>
      </w:rPr>
      <w:t xml:space="preserve">/ </w:t>
    </w:r>
    <w:hyperlink r:id="rId1" w:history="1">
      <w:r w:rsidRPr="00E56524">
        <w:rPr>
          <w:rFonts w:ascii="Calibri" w:eastAsia="Calibri" w:hAnsi="Calibri" w:cs="Times New Roman"/>
          <w:color w:val="0000FF"/>
          <w:sz w:val="16"/>
          <w:szCs w:val="16"/>
          <w:u w:val="single"/>
        </w:rPr>
        <w:t>www.sma.gob.cl</w:t>
      </w:r>
    </w:hyperlink>
  </w:p>
  <w:p w14:paraId="2CAC83B9" w14:textId="77777777" w:rsidR="000D02EB" w:rsidRDefault="000D02E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58848308"/>
      <w:docPartObj>
        <w:docPartGallery w:val="Page Numbers (Bottom of Page)"/>
        <w:docPartUnique/>
      </w:docPartObj>
    </w:sdtPr>
    <w:sdtEndPr/>
    <w:sdtContent>
      <w:p w14:paraId="2C4C1A15" w14:textId="77777777" w:rsidR="000D02EB" w:rsidRDefault="000D02EB">
        <w:pPr>
          <w:pStyle w:val="Piedepgina"/>
          <w:jc w:val="right"/>
        </w:pPr>
        <w:r>
          <w:fldChar w:fldCharType="begin"/>
        </w:r>
        <w:r>
          <w:instrText>PAGE   \* MERGEFORMAT</w:instrText>
        </w:r>
        <w:r>
          <w:fldChar w:fldCharType="separate"/>
        </w:r>
        <w:r w:rsidRPr="001E003A">
          <w:rPr>
            <w:noProof/>
            <w:lang w:val="es-ES"/>
          </w:rPr>
          <w:t>11</w:t>
        </w:r>
        <w:r>
          <w:fldChar w:fldCharType="end"/>
        </w:r>
      </w:p>
    </w:sdtContent>
  </w:sdt>
  <w:p w14:paraId="7E917343" w14:textId="77777777" w:rsidR="000D02EB" w:rsidRPr="00E56524" w:rsidRDefault="000D02EB"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2CFFD72A" w14:textId="77777777" w:rsidR="000D02EB" w:rsidRPr="00E56524" w:rsidRDefault="000D02EB"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Aníbal Pinto 142</w:t>
    </w:r>
    <w:r w:rsidRPr="00E56524">
      <w:rPr>
        <w:rFonts w:ascii="Calibri" w:eastAsia="Calibri" w:hAnsi="Calibri" w:cs="Times New Roman"/>
        <w:color w:val="000000"/>
        <w:sz w:val="16"/>
        <w:szCs w:val="16"/>
      </w:rPr>
      <w:t xml:space="preserve">, </w:t>
    </w:r>
    <w:r>
      <w:rPr>
        <w:rFonts w:ascii="Calibri" w:eastAsia="Calibri" w:hAnsi="Calibri" w:cs="Times New Roman"/>
        <w:color w:val="000000"/>
        <w:sz w:val="16"/>
        <w:szCs w:val="16"/>
      </w:rPr>
      <w:t xml:space="preserve">oficina 604, </w:t>
    </w:r>
    <w:r w:rsidRPr="00E56524">
      <w:rPr>
        <w:rFonts w:ascii="Calibri" w:eastAsia="Calibri" w:hAnsi="Calibri" w:cs="Times New Roman"/>
        <w:color w:val="000000"/>
        <w:sz w:val="16"/>
        <w:szCs w:val="16"/>
      </w:rPr>
      <w:t xml:space="preserve">pisos </w:t>
    </w:r>
    <w:r>
      <w:rPr>
        <w:rFonts w:ascii="Calibri" w:eastAsia="Calibri" w:hAnsi="Calibri" w:cs="Times New Roman"/>
        <w:color w:val="000000"/>
        <w:sz w:val="16"/>
        <w:szCs w:val="16"/>
      </w:rPr>
      <w:t>6</w:t>
    </w:r>
    <w:r w:rsidRPr="00E56524">
      <w:rPr>
        <w:rFonts w:ascii="Calibri" w:eastAsia="Calibri" w:hAnsi="Calibri" w:cs="Times New Roman"/>
        <w:color w:val="000000"/>
        <w:sz w:val="16"/>
        <w:szCs w:val="16"/>
      </w:rPr>
      <w:t xml:space="preserve">, </w:t>
    </w:r>
    <w:r>
      <w:rPr>
        <w:rFonts w:ascii="Calibri" w:eastAsia="Calibri" w:hAnsi="Calibri" w:cs="Times New Roman"/>
        <w:color w:val="000000"/>
        <w:sz w:val="16"/>
        <w:szCs w:val="16"/>
      </w:rPr>
      <w:t>Puerto Montt</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p w14:paraId="6DEE299E" w14:textId="77777777" w:rsidR="000D02EB" w:rsidRDefault="000D02EB">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EndPr/>
    <w:sdtContent>
      <w:p w14:paraId="205A3E75" w14:textId="77777777" w:rsidR="000D02EB" w:rsidRDefault="000D02EB">
        <w:pPr>
          <w:pStyle w:val="Piedepgina"/>
          <w:jc w:val="right"/>
        </w:pPr>
        <w:r>
          <w:fldChar w:fldCharType="begin"/>
        </w:r>
        <w:r>
          <w:instrText>PAGE   \* MERGEFORMAT</w:instrText>
        </w:r>
        <w:r>
          <w:fldChar w:fldCharType="separate"/>
        </w:r>
        <w:r w:rsidRPr="000A1083">
          <w:rPr>
            <w:noProof/>
            <w:lang w:val="es-ES"/>
          </w:rPr>
          <w:t>15</w:t>
        </w:r>
        <w:r>
          <w:fldChar w:fldCharType="end"/>
        </w:r>
      </w:p>
    </w:sdtContent>
  </w:sdt>
  <w:p w14:paraId="411AC700" w14:textId="77777777" w:rsidR="000D02EB" w:rsidRPr="00E56524" w:rsidRDefault="000D02EB"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3B512331" w14:textId="77777777" w:rsidR="000D02EB" w:rsidRPr="00E56524" w:rsidRDefault="000D02EB"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32BFE0A0" w14:textId="77777777" w:rsidR="000D02EB" w:rsidRDefault="000D02EB">
    <w:pPr>
      <w:pStyle w:val="Piedepgina"/>
    </w:pPr>
  </w:p>
  <w:p w14:paraId="06191B17" w14:textId="77777777" w:rsidR="000D02EB" w:rsidRDefault="000D02E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F0175BA" w14:textId="77777777" w:rsidR="006A622A" w:rsidRDefault="006A622A" w:rsidP="00E56524">
      <w:pPr>
        <w:spacing w:after="0" w:line="240" w:lineRule="auto"/>
      </w:pPr>
      <w:r>
        <w:separator/>
      </w:r>
    </w:p>
    <w:p w14:paraId="660E256D" w14:textId="77777777" w:rsidR="006A622A" w:rsidRDefault="006A622A"/>
  </w:footnote>
  <w:footnote w:type="continuationSeparator" w:id="0">
    <w:p w14:paraId="7C731CED" w14:textId="77777777" w:rsidR="006A622A" w:rsidRDefault="006A622A" w:rsidP="00E56524">
      <w:pPr>
        <w:spacing w:after="0" w:line="240" w:lineRule="auto"/>
      </w:pPr>
      <w:r>
        <w:continuationSeparator/>
      </w:r>
    </w:p>
    <w:p w14:paraId="6729AEE0" w14:textId="77777777" w:rsidR="006A622A" w:rsidRDefault="006A622A"/>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 w15:restartNumberingAfterBreak="0">
    <w:nsid w:val="220D0D14"/>
    <w:multiLevelType w:val="hybridMultilevel"/>
    <w:tmpl w:val="CB201040"/>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6"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547007BE"/>
    <w:multiLevelType w:val="hybridMultilevel"/>
    <w:tmpl w:val="BDDE9DDA"/>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
  </w:num>
  <w:num w:numId="2">
    <w:abstractNumId w:val="0"/>
  </w:num>
  <w:num w:numId="3">
    <w:abstractNumId w:val="8"/>
  </w:num>
  <w:num w:numId="4">
    <w:abstractNumId w:val="11"/>
  </w:num>
  <w:num w:numId="5">
    <w:abstractNumId w:val="3"/>
  </w:num>
  <w:num w:numId="6">
    <w:abstractNumId w:val="1"/>
  </w:num>
  <w:num w:numId="7">
    <w:abstractNumId w:val="9"/>
  </w:num>
  <w:num w:numId="8">
    <w:abstractNumId w:val="6"/>
  </w:num>
  <w:num w:numId="9">
    <w:abstractNumId w:val="7"/>
  </w:num>
  <w:num w:numId="10">
    <w:abstractNumId w:val="12"/>
  </w:num>
  <w:num w:numId="11">
    <w:abstractNumId w:val="13"/>
  </w:num>
  <w:num w:numId="12">
    <w:abstractNumId w:val="2"/>
  </w:num>
  <w:num w:numId="13">
    <w:abstractNumId w:val="5"/>
  </w:num>
  <w:num w:numId="14">
    <w:abstractNumId w:val="7"/>
  </w:num>
  <w:num w:numId="15">
    <w:abstractNumId w:val="7"/>
  </w:num>
  <w:num w:numId="16">
    <w:abstractNumId w:val="7"/>
  </w:num>
  <w:num w:numId="17">
    <w:abstractNumId w:val="7"/>
  </w:num>
  <w:num w:numId="18">
    <w:abstractNumId w:val="2"/>
  </w:num>
  <w:num w:numId="19">
    <w:abstractNumId w:val="10"/>
  </w:num>
  <w:num w:numId="2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1163A"/>
    <w:rsid w:val="00026251"/>
    <w:rsid w:val="00031478"/>
    <w:rsid w:val="00032777"/>
    <w:rsid w:val="0003507E"/>
    <w:rsid w:val="00044F2E"/>
    <w:rsid w:val="00052D91"/>
    <w:rsid w:val="000556C1"/>
    <w:rsid w:val="000573AA"/>
    <w:rsid w:val="00062C8D"/>
    <w:rsid w:val="00071AB2"/>
    <w:rsid w:val="000752FB"/>
    <w:rsid w:val="0007552A"/>
    <w:rsid w:val="0007620C"/>
    <w:rsid w:val="000A1083"/>
    <w:rsid w:val="000A1342"/>
    <w:rsid w:val="000A28D4"/>
    <w:rsid w:val="000C457F"/>
    <w:rsid w:val="000C7067"/>
    <w:rsid w:val="000D02EB"/>
    <w:rsid w:val="000D111A"/>
    <w:rsid w:val="000D13D1"/>
    <w:rsid w:val="000D16B5"/>
    <w:rsid w:val="000D4DB6"/>
    <w:rsid w:val="00100D48"/>
    <w:rsid w:val="001029E5"/>
    <w:rsid w:val="00107487"/>
    <w:rsid w:val="001125AF"/>
    <w:rsid w:val="00116AC6"/>
    <w:rsid w:val="00125D4D"/>
    <w:rsid w:val="001370F0"/>
    <w:rsid w:val="00145020"/>
    <w:rsid w:val="001520B1"/>
    <w:rsid w:val="00156A04"/>
    <w:rsid w:val="00191FC0"/>
    <w:rsid w:val="001979E2"/>
    <w:rsid w:val="001A53E1"/>
    <w:rsid w:val="001A6602"/>
    <w:rsid w:val="001C286B"/>
    <w:rsid w:val="001C2BC9"/>
    <w:rsid w:val="001E003A"/>
    <w:rsid w:val="001F0354"/>
    <w:rsid w:val="00204D2E"/>
    <w:rsid w:val="0022778F"/>
    <w:rsid w:val="00230607"/>
    <w:rsid w:val="00236422"/>
    <w:rsid w:val="00241A9B"/>
    <w:rsid w:val="00245E20"/>
    <w:rsid w:val="00252A48"/>
    <w:rsid w:val="002561F7"/>
    <w:rsid w:val="00262969"/>
    <w:rsid w:val="002967D5"/>
    <w:rsid w:val="002B5A06"/>
    <w:rsid w:val="002D3B77"/>
    <w:rsid w:val="002D3DB2"/>
    <w:rsid w:val="002E09A9"/>
    <w:rsid w:val="002E78C9"/>
    <w:rsid w:val="003039D2"/>
    <w:rsid w:val="00311845"/>
    <w:rsid w:val="0031512B"/>
    <w:rsid w:val="00316046"/>
    <w:rsid w:val="00322DAA"/>
    <w:rsid w:val="00331223"/>
    <w:rsid w:val="003437A1"/>
    <w:rsid w:val="00350BA5"/>
    <w:rsid w:val="003539D8"/>
    <w:rsid w:val="003603CD"/>
    <w:rsid w:val="0036497D"/>
    <w:rsid w:val="00390DD0"/>
    <w:rsid w:val="0039164A"/>
    <w:rsid w:val="00393052"/>
    <w:rsid w:val="003B79BC"/>
    <w:rsid w:val="003C1349"/>
    <w:rsid w:val="003C2C58"/>
    <w:rsid w:val="003D3B71"/>
    <w:rsid w:val="003D4A1F"/>
    <w:rsid w:val="003F033C"/>
    <w:rsid w:val="003F72D9"/>
    <w:rsid w:val="00400A23"/>
    <w:rsid w:val="00406126"/>
    <w:rsid w:val="00412320"/>
    <w:rsid w:val="00426C8E"/>
    <w:rsid w:val="00432903"/>
    <w:rsid w:val="004355B9"/>
    <w:rsid w:val="00437B26"/>
    <w:rsid w:val="00442C01"/>
    <w:rsid w:val="004438A3"/>
    <w:rsid w:val="0044610D"/>
    <w:rsid w:val="0047062C"/>
    <w:rsid w:val="00474CA3"/>
    <w:rsid w:val="00482A8E"/>
    <w:rsid w:val="00490885"/>
    <w:rsid w:val="004932DC"/>
    <w:rsid w:val="00497B97"/>
    <w:rsid w:val="004A3533"/>
    <w:rsid w:val="004A4E27"/>
    <w:rsid w:val="004B369A"/>
    <w:rsid w:val="004B58F6"/>
    <w:rsid w:val="004C0E0F"/>
    <w:rsid w:val="004C2FFD"/>
    <w:rsid w:val="004C739C"/>
    <w:rsid w:val="004D4A12"/>
    <w:rsid w:val="004E09F0"/>
    <w:rsid w:val="004E177D"/>
    <w:rsid w:val="004E1F26"/>
    <w:rsid w:val="004E7A1C"/>
    <w:rsid w:val="004F5300"/>
    <w:rsid w:val="004F722F"/>
    <w:rsid w:val="00520A67"/>
    <w:rsid w:val="00526D77"/>
    <w:rsid w:val="005308A1"/>
    <w:rsid w:val="005365CB"/>
    <w:rsid w:val="005412F1"/>
    <w:rsid w:val="00541E5B"/>
    <w:rsid w:val="00542A92"/>
    <w:rsid w:val="00547406"/>
    <w:rsid w:val="00555835"/>
    <w:rsid w:val="00556C92"/>
    <w:rsid w:val="00570496"/>
    <w:rsid w:val="00570C1F"/>
    <w:rsid w:val="005720CB"/>
    <w:rsid w:val="0057242D"/>
    <w:rsid w:val="00577A8D"/>
    <w:rsid w:val="00577CFC"/>
    <w:rsid w:val="00584700"/>
    <w:rsid w:val="00585F4F"/>
    <w:rsid w:val="005863D4"/>
    <w:rsid w:val="00590E95"/>
    <w:rsid w:val="005933B2"/>
    <w:rsid w:val="005A71B8"/>
    <w:rsid w:val="005B4110"/>
    <w:rsid w:val="005C567F"/>
    <w:rsid w:val="005D7582"/>
    <w:rsid w:val="005F0134"/>
    <w:rsid w:val="00611B50"/>
    <w:rsid w:val="00631B4C"/>
    <w:rsid w:val="00637127"/>
    <w:rsid w:val="00640A97"/>
    <w:rsid w:val="00641FD0"/>
    <w:rsid w:val="00672A19"/>
    <w:rsid w:val="00675F40"/>
    <w:rsid w:val="006A622A"/>
    <w:rsid w:val="006B03F9"/>
    <w:rsid w:val="006B538A"/>
    <w:rsid w:val="006E08CD"/>
    <w:rsid w:val="006E4772"/>
    <w:rsid w:val="006F4870"/>
    <w:rsid w:val="006F4EA6"/>
    <w:rsid w:val="007028AE"/>
    <w:rsid w:val="00710F9C"/>
    <w:rsid w:val="00714974"/>
    <w:rsid w:val="00724E15"/>
    <w:rsid w:val="00727E1F"/>
    <w:rsid w:val="007407A7"/>
    <w:rsid w:val="00742F86"/>
    <w:rsid w:val="00746B80"/>
    <w:rsid w:val="00751F1A"/>
    <w:rsid w:val="00760762"/>
    <w:rsid w:val="007640E0"/>
    <w:rsid w:val="00791465"/>
    <w:rsid w:val="007A03D9"/>
    <w:rsid w:val="007A7DEB"/>
    <w:rsid w:val="007C498F"/>
    <w:rsid w:val="007D34DB"/>
    <w:rsid w:val="007F0DC1"/>
    <w:rsid w:val="00803D4D"/>
    <w:rsid w:val="008043E3"/>
    <w:rsid w:val="00810D59"/>
    <w:rsid w:val="0083019E"/>
    <w:rsid w:val="0083567E"/>
    <w:rsid w:val="00840284"/>
    <w:rsid w:val="00847612"/>
    <w:rsid w:val="00854BE8"/>
    <w:rsid w:val="0085510B"/>
    <w:rsid w:val="008635CE"/>
    <w:rsid w:val="00863EE2"/>
    <w:rsid w:val="00864798"/>
    <w:rsid w:val="00867E5F"/>
    <w:rsid w:val="00897349"/>
    <w:rsid w:val="008A0627"/>
    <w:rsid w:val="008A0EA0"/>
    <w:rsid w:val="008A345C"/>
    <w:rsid w:val="008A617B"/>
    <w:rsid w:val="008B5784"/>
    <w:rsid w:val="008C351B"/>
    <w:rsid w:val="008C5C82"/>
    <w:rsid w:val="008D06DD"/>
    <w:rsid w:val="008D5386"/>
    <w:rsid w:val="008D5A90"/>
    <w:rsid w:val="008F6F98"/>
    <w:rsid w:val="009076E5"/>
    <w:rsid w:val="00910CF1"/>
    <w:rsid w:val="00911EA4"/>
    <w:rsid w:val="0093042A"/>
    <w:rsid w:val="00933D7F"/>
    <w:rsid w:val="0095256C"/>
    <w:rsid w:val="0095363D"/>
    <w:rsid w:val="00956221"/>
    <w:rsid w:val="00967012"/>
    <w:rsid w:val="00970140"/>
    <w:rsid w:val="009747CA"/>
    <w:rsid w:val="009825C6"/>
    <w:rsid w:val="00987770"/>
    <w:rsid w:val="00987AFB"/>
    <w:rsid w:val="00992B8C"/>
    <w:rsid w:val="00995BC0"/>
    <w:rsid w:val="00995E30"/>
    <w:rsid w:val="009A3990"/>
    <w:rsid w:val="009A3D70"/>
    <w:rsid w:val="009B107D"/>
    <w:rsid w:val="009B28E6"/>
    <w:rsid w:val="009C2462"/>
    <w:rsid w:val="009C24A5"/>
    <w:rsid w:val="009C370E"/>
    <w:rsid w:val="009C6FA1"/>
    <w:rsid w:val="009F3C4B"/>
    <w:rsid w:val="00A1155D"/>
    <w:rsid w:val="00A1167B"/>
    <w:rsid w:val="00A13C1C"/>
    <w:rsid w:val="00A23CB8"/>
    <w:rsid w:val="00A37206"/>
    <w:rsid w:val="00A425B7"/>
    <w:rsid w:val="00A6065A"/>
    <w:rsid w:val="00A65598"/>
    <w:rsid w:val="00A67187"/>
    <w:rsid w:val="00A80B88"/>
    <w:rsid w:val="00A8105A"/>
    <w:rsid w:val="00A858AE"/>
    <w:rsid w:val="00A91CA9"/>
    <w:rsid w:val="00A925E0"/>
    <w:rsid w:val="00A9797F"/>
    <w:rsid w:val="00AA081B"/>
    <w:rsid w:val="00AB4A8F"/>
    <w:rsid w:val="00AC4953"/>
    <w:rsid w:val="00AD2925"/>
    <w:rsid w:val="00AD6A8F"/>
    <w:rsid w:val="00AE613A"/>
    <w:rsid w:val="00AF1B3D"/>
    <w:rsid w:val="00AF1F4F"/>
    <w:rsid w:val="00AF5050"/>
    <w:rsid w:val="00B14FCC"/>
    <w:rsid w:val="00B32B3B"/>
    <w:rsid w:val="00B47FFD"/>
    <w:rsid w:val="00B52A8A"/>
    <w:rsid w:val="00B54A74"/>
    <w:rsid w:val="00B54A9E"/>
    <w:rsid w:val="00B551A3"/>
    <w:rsid w:val="00B5591A"/>
    <w:rsid w:val="00B602EA"/>
    <w:rsid w:val="00B63E8A"/>
    <w:rsid w:val="00B7312A"/>
    <w:rsid w:val="00B75D9D"/>
    <w:rsid w:val="00B77F54"/>
    <w:rsid w:val="00B8258C"/>
    <w:rsid w:val="00B846A0"/>
    <w:rsid w:val="00B95747"/>
    <w:rsid w:val="00BB4D1D"/>
    <w:rsid w:val="00BB532D"/>
    <w:rsid w:val="00BC44C7"/>
    <w:rsid w:val="00BC557D"/>
    <w:rsid w:val="00BE5B11"/>
    <w:rsid w:val="00BF2059"/>
    <w:rsid w:val="00BF2E6A"/>
    <w:rsid w:val="00BF33C7"/>
    <w:rsid w:val="00C02C64"/>
    <w:rsid w:val="00C074E5"/>
    <w:rsid w:val="00C1005C"/>
    <w:rsid w:val="00C10111"/>
    <w:rsid w:val="00C11245"/>
    <w:rsid w:val="00C24E30"/>
    <w:rsid w:val="00C3663F"/>
    <w:rsid w:val="00C471A1"/>
    <w:rsid w:val="00C53CF2"/>
    <w:rsid w:val="00C53E44"/>
    <w:rsid w:val="00C55D6C"/>
    <w:rsid w:val="00C602EB"/>
    <w:rsid w:val="00C71607"/>
    <w:rsid w:val="00C76776"/>
    <w:rsid w:val="00C80993"/>
    <w:rsid w:val="00C82D87"/>
    <w:rsid w:val="00C82EFB"/>
    <w:rsid w:val="00CA7A00"/>
    <w:rsid w:val="00CB7111"/>
    <w:rsid w:val="00CE5815"/>
    <w:rsid w:val="00CE5995"/>
    <w:rsid w:val="00CE7AD1"/>
    <w:rsid w:val="00CF1BAB"/>
    <w:rsid w:val="00D027B1"/>
    <w:rsid w:val="00D14AAD"/>
    <w:rsid w:val="00D17EAE"/>
    <w:rsid w:val="00D200F9"/>
    <w:rsid w:val="00D20BA0"/>
    <w:rsid w:val="00D20F78"/>
    <w:rsid w:val="00D419F8"/>
    <w:rsid w:val="00D41CC0"/>
    <w:rsid w:val="00D42470"/>
    <w:rsid w:val="00D55752"/>
    <w:rsid w:val="00D55A8A"/>
    <w:rsid w:val="00D55ECF"/>
    <w:rsid w:val="00D870B9"/>
    <w:rsid w:val="00D91E9D"/>
    <w:rsid w:val="00D91F56"/>
    <w:rsid w:val="00DC5C1B"/>
    <w:rsid w:val="00DD0A8E"/>
    <w:rsid w:val="00DD6203"/>
    <w:rsid w:val="00DE0D0B"/>
    <w:rsid w:val="00DE4059"/>
    <w:rsid w:val="00DF1DC8"/>
    <w:rsid w:val="00DF251C"/>
    <w:rsid w:val="00E06F12"/>
    <w:rsid w:val="00E1155F"/>
    <w:rsid w:val="00E145EB"/>
    <w:rsid w:val="00E20BED"/>
    <w:rsid w:val="00E22786"/>
    <w:rsid w:val="00E26CFE"/>
    <w:rsid w:val="00E33494"/>
    <w:rsid w:val="00E34EA4"/>
    <w:rsid w:val="00E36CC0"/>
    <w:rsid w:val="00E4064B"/>
    <w:rsid w:val="00E41B6A"/>
    <w:rsid w:val="00E46996"/>
    <w:rsid w:val="00E4714E"/>
    <w:rsid w:val="00E56524"/>
    <w:rsid w:val="00E65EF9"/>
    <w:rsid w:val="00E66ABA"/>
    <w:rsid w:val="00E71494"/>
    <w:rsid w:val="00E71D23"/>
    <w:rsid w:val="00E80C29"/>
    <w:rsid w:val="00E93179"/>
    <w:rsid w:val="00E9505E"/>
    <w:rsid w:val="00EA397E"/>
    <w:rsid w:val="00EB1CDC"/>
    <w:rsid w:val="00EF1051"/>
    <w:rsid w:val="00EF77F2"/>
    <w:rsid w:val="00F00829"/>
    <w:rsid w:val="00F03CD4"/>
    <w:rsid w:val="00F13575"/>
    <w:rsid w:val="00F237C9"/>
    <w:rsid w:val="00F23DDF"/>
    <w:rsid w:val="00F42460"/>
    <w:rsid w:val="00F444C7"/>
    <w:rsid w:val="00F57DC1"/>
    <w:rsid w:val="00F65F84"/>
    <w:rsid w:val="00F6691D"/>
    <w:rsid w:val="00F66CF8"/>
    <w:rsid w:val="00F67953"/>
    <w:rsid w:val="00F72D4E"/>
    <w:rsid w:val="00F734BB"/>
    <w:rsid w:val="00F7456A"/>
    <w:rsid w:val="00F82475"/>
    <w:rsid w:val="00F84DEA"/>
    <w:rsid w:val="00F866CB"/>
    <w:rsid w:val="00F87676"/>
    <w:rsid w:val="00F97B69"/>
    <w:rsid w:val="00FC5FD6"/>
    <w:rsid w:val="00FD17EA"/>
    <w:rsid w:val="00FD1FE5"/>
    <w:rsid w:val="00FD2659"/>
    <w:rsid w:val="00FE0D7D"/>
    <w:rsid w:val="00FE1F8E"/>
    <w:rsid w:val="00FF1A19"/>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E5DA21B"/>
  <w15:docId w15:val="{185CEAD7-410C-41A2-B2AF-3FA9066518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C4953"/>
  </w:style>
  <w:style w:type="paragraph" w:styleId="Ttulo1">
    <w:name w:val="heading 1"/>
    <w:aliases w:val="IFA2"/>
    <w:basedOn w:val="IFA1"/>
    <w:next w:val="Listaconnmeros"/>
    <w:link w:val="Ttulo1Car"/>
    <w:uiPriority w:val="9"/>
    <w:qFormat/>
    <w:rsid w:val="00987770"/>
    <w:pPr>
      <w:numPr>
        <w:numId w:val="12"/>
      </w:numPr>
    </w:pPr>
  </w:style>
  <w:style w:type="paragraph" w:styleId="Ttulo2">
    <w:name w:val="heading 2"/>
    <w:aliases w:val="IFA3"/>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qFormat/>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Asuntodelcomentario">
    <w:name w:val="annotation subject"/>
    <w:basedOn w:val="Textocomentario"/>
    <w:next w:val="Textocomentario"/>
    <w:link w:val="AsuntodelcomentarioCar"/>
    <w:uiPriority w:val="99"/>
    <w:semiHidden/>
    <w:unhideWhenUsed/>
    <w:rsid w:val="00C53E44"/>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C53E44"/>
    <w:rPr>
      <w:rFonts w:eastAsia="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png"/><Relationship Id="rId18" Type="http://schemas.openxmlformats.org/officeDocument/2006/relationships/image" Target="media/image9.jpe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4.jpe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jpeg"/><Relationship Id="rId25" Type="http://schemas.openxmlformats.org/officeDocument/2006/relationships/footer" Target="footer2.xml"/><Relationship Id="rId33" Type="http://schemas.openxmlformats.org/officeDocument/2006/relationships/image" Target="media/image23.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5.jpeg"/><Relationship Id="rId32" Type="http://schemas.openxmlformats.org/officeDocument/2006/relationships/image" Target="media/image22.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8.jpeg"/><Relationship Id="rId36" Type="http://schemas.openxmlformats.org/officeDocument/2006/relationships/footer" Target="footer3.xml"/><Relationship Id="rId10" Type="http://schemas.openxmlformats.org/officeDocument/2006/relationships/image" Target="media/image3.emf"/><Relationship Id="rId19" Type="http://schemas.openxmlformats.org/officeDocument/2006/relationships/image" Target="media/image10.jpeg"/><Relationship Id="rId31" Type="http://schemas.openxmlformats.org/officeDocument/2006/relationships/image" Target="media/image21.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mailto:jpaillalefc@udd.cl" TargetMode="External"/><Relationship Id="rId22" Type="http://schemas.openxmlformats.org/officeDocument/2006/relationships/image" Target="media/image13.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tEAlI0SDmWfftUQdLNE+O6lKjOBUi8F13ac+ZoB/1SM=</DigestValue>
    </Reference>
    <Reference Type="http://www.w3.org/2000/09/xmldsig#Object" URI="#idOfficeObject">
      <DigestMethod Algorithm="http://www.w3.org/2001/04/xmlenc#sha256"/>
      <DigestValue>PcvyBc5zzj2gcL70zQMgNgR7WuG5bsOOB8q45fPVIQc=</DigestValue>
    </Reference>
    <Reference Type="http://uri.etsi.org/01903#SignedProperties" URI="#idSignedProperties">
      <Transforms>
        <Transform Algorithm="http://www.w3.org/TR/2001/REC-xml-c14n-20010315"/>
      </Transforms>
      <DigestMethod Algorithm="http://www.w3.org/2001/04/xmlenc#sha256"/>
      <DigestValue>NQsVn1lNCbnZOPqu7Fgxme6SxRiKKMK7hJRbZ9iJqq0=</DigestValue>
    </Reference>
    <Reference Type="http://www.w3.org/2000/09/xmldsig#Object" URI="#idValidSigLnImg">
      <DigestMethod Algorithm="http://www.w3.org/2001/04/xmlenc#sha256"/>
      <DigestValue>eV1gLYYcrq26wHRMasQXU1tJqN2MUrQydIWOfLetvSw=</DigestValue>
    </Reference>
    <Reference Type="http://www.w3.org/2000/09/xmldsig#Object" URI="#idInvalidSigLnImg">
      <DigestMethod Algorithm="http://www.w3.org/2001/04/xmlenc#sha256"/>
      <DigestValue>pudeInd8wyWHr4tvYNV0PWpO7erkFhAE4wVBT1DubGE=</DigestValue>
    </Reference>
  </SignedInfo>
  <SignatureValue>mF6gIBT3R94sr6DqWcE5xoq06boy8C/vZ3iDdJdVaWhs4+AShaolsC9ZmELI3ltdlo6Ap0fySy8K
hl8KzVm1dRRPMQxceWKEtHBK59/a63m8cvzINhAdhKEAEi1Vh2+xIN07cw6wTYweWbO79nv5yCwx
5AbjToJPhydl5By9UGKGfbGsOqQuj4eswvv+1iz0KpnMZyHmzgrRb0mH7UWUGk2qYxqe6NFxaaTw
HjhqoZinhGpdu8IhrBk/ZlNOab/9MYwLCoFi48E83JDTGiCvSrxXE0fPmRM5Kvz4dqVNW65/X7Wp
OlLA2w0nD6R0/8spYIq8uWLdJPospsT53cCQkw==</SignatureValue>
  <KeyInfo>
    <X509Data>
      <X509Certificate>MIIH8DCCBtigAwIBAgIIETH1tFFv20U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A5NzUyNTEtNzAjBgNVHRIEHDAaoBgGCCsGAQQBwQECoAwWCjk5NTUxNzQwLUswDQYJKoZIhvcNAQELBQADggEBAAtdOVPMU/8ss8P03+agwdg04oiOERFu9pq0IPFnIMuMa4CmpNx0h3UL+mu/cf8/w8IxjammO2UT8xQ3yigyjb+923G0wae3Ol2cl/T4VsP7MMGuOs86C0rUoVh4BC6MKu5hrh0esEQphfXmzoU4PV0wj02U+5jnjRJIaNYE4qzeOkgZ7bddjFV6qNXBdij8Y8PAFHv3mzsQ3SZgGUU9zd4kW30Mobn2PbrgE0ubp0GEy/d9KuYoFda3GAyVnPDu9pDOcbtIZX7vhtyfwalOh41FKeCj5RPXUWGXpRSIW+te6XwqGvIU7TAsQE8/WUhIHdHs1j0lG0GIpOi68czPgMU=</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Transform>
          <Transform Algorithm="http://www.w3.org/TR/2001/REC-xml-c14n-20010315"/>
        </Transforms>
        <DigestMethod Algorithm="http://www.w3.org/2001/04/xmlenc#sha256"/>
        <DigestValue>y8wef6XJTQj0lw/yqH2p8JApOKlNWwJuT6lY6yzmw5Y=</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cczt0/OC5CXBjbKqoD5rV5+pDwpbTxOUsJRF1Ha5BJc=</DigestValue>
      </Reference>
      <Reference URI="/word/endnotes.xml?ContentType=application/vnd.openxmlformats-officedocument.wordprocessingml.endnotes+xml">
        <DigestMethod Algorithm="http://www.w3.org/2001/04/xmlenc#sha256"/>
        <DigestValue>35o6NiFEN/YW0dP9zeyhGu0RIBKtgzadDVei2zWx6qo=</DigestValue>
      </Reference>
      <Reference URI="/word/fontTable.xml?ContentType=application/vnd.openxmlformats-officedocument.wordprocessingml.fontTable+xml">
        <DigestMethod Algorithm="http://www.w3.org/2001/04/xmlenc#sha256"/>
        <DigestValue>dhHaoQ6iD5/Ax0+hgm389vs/cXIRwMZUHT0/nz13Z9w=</DigestValue>
      </Reference>
      <Reference URI="/word/footer1.xml?ContentType=application/vnd.openxmlformats-officedocument.wordprocessingml.footer+xml">
        <DigestMethod Algorithm="http://www.w3.org/2001/04/xmlenc#sha256"/>
        <DigestValue>H1gVfTorUsqSBuYlWWq01eLwEqXkDRoLnJgbklVzkvw=</DigestValue>
      </Reference>
      <Reference URI="/word/footer2.xml?ContentType=application/vnd.openxmlformats-officedocument.wordprocessingml.footer+xml">
        <DigestMethod Algorithm="http://www.w3.org/2001/04/xmlenc#sha256"/>
        <DigestValue>goh/tBKoa4kvHHwkMTs8HomtPDBx2qvhbebdt8uWjvU=</DigestValue>
      </Reference>
      <Reference URI="/word/footer3.xml?ContentType=application/vnd.openxmlformats-officedocument.wordprocessingml.footer+xml">
        <DigestMethod Algorithm="http://www.w3.org/2001/04/xmlenc#sha256"/>
        <DigestValue>DDGQ8GPK5TK7YK4BbjJZKus23pWQ6fYUodPajetKY6U=</DigestValue>
      </Reference>
      <Reference URI="/word/footnotes.xml?ContentType=application/vnd.openxmlformats-officedocument.wordprocessingml.footnotes+xml">
        <DigestMethod Algorithm="http://www.w3.org/2001/04/xmlenc#sha256"/>
        <DigestValue>Q8CrO9Ur2lAkT/1CtWtn/NJmvJSlxsFdOsef2rGA/GE=</DigestValue>
      </Reference>
      <Reference URI="/word/media/image1.jpg?ContentType=image/jpeg">
        <DigestMethod Algorithm="http://www.w3.org/2001/04/xmlenc#sha256"/>
        <DigestValue>G9ftlx34ed8+zogDvU6433bAsEHyfMKmw4JPXswAvp0=</DigestValue>
      </Reference>
      <Reference URI="/word/media/image10.jpeg?ContentType=image/jpeg">
        <DigestMethod Algorithm="http://www.w3.org/2001/04/xmlenc#sha256"/>
        <DigestValue>iEnPiCYbwfm91zmoGvPNtCLVkweyrJ4ntsHdBYe91p8=</DigestValue>
      </Reference>
      <Reference URI="/word/media/image11.jpeg?ContentType=image/jpeg">
        <DigestMethod Algorithm="http://www.w3.org/2001/04/xmlenc#sha256"/>
        <DigestValue>MuUj+/kLLYMYwOjnQJC6ztshh/j18btVFnemOJXi4cs=</DigestValue>
      </Reference>
      <Reference URI="/word/media/image12.jpeg?ContentType=image/jpeg">
        <DigestMethod Algorithm="http://www.w3.org/2001/04/xmlenc#sha256"/>
        <DigestValue>yKtjqihuDr+r+sLmODglD8Bh+vEd8/4JURxSvFhZIto=</DigestValue>
      </Reference>
      <Reference URI="/word/media/image13.jpeg?ContentType=image/jpeg">
        <DigestMethod Algorithm="http://www.w3.org/2001/04/xmlenc#sha256"/>
        <DigestValue>Jl8OMJPy3HlPQCaiQXJtpmuhtmXo6qEoWszZ197iGgs=</DigestValue>
      </Reference>
      <Reference URI="/word/media/image14.jpeg?ContentType=image/jpeg">
        <DigestMethod Algorithm="http://www.w3.org/2001/04/xmlenc#sha256"/>
        <DigestValue>/HZ76GSiIVxNThyfZzJ0NzlYuBIFK2obal1sl5a7PSQ=</DigestValue>
      </Reference>
      <Reference URI="/word/media/image15.jpeg?ContentType=image/jpeg">
        <DigestMethod Algorithm="http://www.w3.org/2001/04/xmlenc#sha256"/>
        <DigestValue>i0z8uf1u07CcvS6k7R6vV3ZInTrqICgWn43Iulumhyc=</DigestValue>
      </Reference>
      <Reference URI="/word/media/image16.jpeg?ContentType=image/jpeg">
        <DigestMethod Algorithm="http://www.w3.org/2001/04/xmlenc#sha256"/>
        <DigestValue>H2Ih4WIrdfG1D0O5cEb+bmnfCapEd4kjIRsis9AYtsc=</DigestValue>
      </Reference>
      <Reference URI="/word/media/image17.jpeg?ContentType=image/jpeg">
        <DigestMethod Algorithm="http://www.w3.org/2001/04/xmlenc#sha256"/>
        <DigestValue>X1h2xEEkBUuTpF1YBc0lCDc4BTWOfxeGtsZvt4bpQ1Q=</DigestValue>
      </Reference>
      <Reference URI="/word/media/image18.jpeg?ContentType=image/jpeg">
        <DigestMethod Algorithm="http://www.w3.org/2001/04/xmlenc#sha256"/>
        <DigestValue>0UIkaFfTlzKEJZ/IDZ0ffaDGq2nV/odU66ol/QO4nwY=</DigestValue>
      </Reference>
      <Reference URI="/word/media/image19.jpeg?ContentType=image/jpeg">
        <DigestMethod Algorithm="http://www.w3.org/2001/04/xmlenc#sha256"/>
        <DigestValue>lheAsWS5wvAnOU1ylfNq+fLCnBsbkG2kkO8C9lDQCh0=</DigestValue>
      </Reference>
      <Reference URI="/word/media/image2.emf?ContentType=image/x-emf">
        <DigestMethod Algorithm="http://www.w3.org/2001/04/xmlenc#sha256"/>
        <DigestValue>CMoqakccqV9qLVfvw/5oQo9yMwIsIym0WooQ0JuWTG0=</DigestValue>
      </Reference>
      <Reference URI="/word/media/image20.jpeg?ContentType=image/jpeg">
        <DigestMethod Algorithm="http://www.w3.org/2001/04/xmlenc#sha256"/>
        <DigestValue>I7TJKD6RzsRKOrbJjO83/EYeNmgU5tQUOPcIejxVhXI=</DigestValue>
      </Reference>
      <Reference URI="/word/media/image21.jpeg?ContentType=image/jpeg">
        <DigestMethod Algorithm="http://www.w3.org/2001/04/xmlenc#sha256"/>
        <DigestValue>hhPGMumKmj0WV+yCb4N0x5+MWsETbp7ecn0JfvIiJCo=</DigestValue>
      </Reference>
      <Reference URI="/word/media/image22.jpeg?ContentType=image/jpeg">
        <DigestMethod Algorithm="http://www.w3.org/2001/04/xmlenc#sha256"/>
        <DigestValue>UxbIgWSW/ZrjzgFNyTPJ1WJWnphDf2a9pQMNm8EKX0s=</DigestValue>
      </Reference>
      <Reference URI="/word/media/image23.jpeg?ContentType=image/jpeg">
        <DigestMethod Algorithm="http://www.w3.org/2001/04/xmlenc#sha256"/>
        <DigestValue>UegfR0f0bcE+oa+pBO44QWzMjx5xU1xglgh+JMxGGdI=</DigestValue>
      </Reference>
      <Reference URI="/word/media/image24.jpeg?ContentType=image/jpeg">
        <DigestMethod Algorithm="http://www.w3.org/2001/04/xmlenc#sha256"/>
        <DigestValue>YXudrlVbeTooMILT7az5fljL5PeU9VUgvBc/aL0o1vo=</DigestValue>
      </Reference>
      <Reference URI="/word/media/image25.jpeg?ContentType=image/jpeg">
        <DigestMethod Algorithm="http://www.w3.org/2001/04/xmlenc#sha256"/>
        <DigestValue>WO9wRwk1ota1fGbGfD8Wwb4AmaKZW/7UxJ6J6S/Zpuc=</DigestValue>
      </Reference>
      <Reference URI="/word/media/image3.emf?ContentType=image/x-emf">
        <DigestMethod Algorithm="http://www.w3.org/2001/04/xmlenc#sha256"/>
        <DigestValue>HGpIRilnKiMcYocB9cFoL/hvi9ooZy/kU0XzsIVbIqI=</DigestValue>
      </Reference>
      <Reference URI="/word/media/image4.png?ContentType=image/png">
        <DigestMethod Algorithm="http://www.w3.org/2001/04/xmlenc#sha256"/>
        <DigestValue>ZR2rAB2ZYr4KxGnvi/5LjbaPExnbHgZ7gOwWheU0vkE=</DigestValue>
      </Reference>
      <Reference URI="/word/media/image5.png?ContentType=image/png">
        <DigestMethod Algorithm="http://www.w3.org/2001/04/xmlenc#sha256"/>
        <DigestValue>TtggZ41TuqqfTrqEAJOld9SFG6zdSxaL+4M7Nyj4WvQ=</DigestValue>
      </Reference>
      <Reference URI="/word/media/image6.jpeg?ContentType=image/jpeg">
        <DigestMethod Algorithm="http://www.w3.org/2001/04/xmlenc#sha256"/>
        <DigestValue>pnJsoe/MjK/4BqNbx+gWxs1JAl4RgCY9sL57eg4KISM=</DigestValue>
      </Reference>
      <Reference URI="/word/media/image7.jpeg?ContentType=image/jpeg">
        <DigestMethod Algorithm="http://www.w3.org/2001/04/xmlenc#sha256"/>
        <DigestValue>ce5rT0vAqVANRhUnZPtMKPkcaUbWAiKxN5yb4vCMLyY=</DigestValue>
      </Reference>
      <Reference URI="/word/media/image8.jpeg?ContentType=image/jpeg">
        <DigestMethod Algorithm="http://www.w3.org/2001/04/xmlenc#sha256"/>
        <DigestValue>L7EzTsqlRJbL3JTzE0F9DxPRKFs7TJ5ooFecYue1kVw=</DigestValue>
      </Reference>
      <Reference URI="/word/media/image9.jpeg?ContentType=image/jpeg">
        <DigestMethod Algorithm="http://www.w3.org/2001/04/xmlenc#sha256"/>
        <DigestValue>x2AKRGgRY2Wy/DkrpwVhsP5+3Q7EQOONRHkhxu7APl0=</DigestValue>
      </Reference>
      <Reference URI="/word/numbering.xml?ContentType=application/vnd.openxmlformats-officedocument.wordprocessingml.numbering+xml">
        <DigestMethod Algorithm="http://www.w3.org/2001/04/xmlenc#sha256"/>
        <DigestValue>UZt5+gd/OkAVjgN8eYFX1nCs2Ro5ZNHS6uczZgpA+1A=</DigestValue>
      </Reference>
      <Reference URI="/word/settings.xml?ContentType=application/vnd.openxmlformats-officedocument.wordprocessingml.settings+xml">
        <DigestMethod Algorithm="http://www.w3.org/2001/04/xmlenc#sha256"/>
        <DigestValue>C2AmSQYwk8+d3sEI0PSDL1l0RK37KLDFEZyYNp9K5ss=</DigestValue>
      </Reference>
      <Reference URI="/word/styles.xml?ContentType=application/vnd.openxmlformats-officedocument.wordprocessingml.styles+xml">
        <DigestMethod Algorithm="http://www.w3.org/2001/04/xmlenc#sha256"/>
        <DigestValue>OBRboDH8vppijD+uHzpY+ByUCEKuWQZKBpQ18hFHJHM=</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IjnrFPcCWyWLxX+l3LU8TsTbg0qYIOK02K5wr1pPA0U=</DigestValue>
      </Reference>
    </Manifest>
    <SignatureProperties>
      <SignatureProperty Id="idSignatureTime" Target="#idPackageSignature">
        <mdssi:SignatureTime xmlns:mdssi="http://schemas.openxmlformats.org/package/2006/digital-signature">
          <mdssi:Format>YYYY-MM-DDThh:mm:ssTZD</mdssi:Format>
          <mdssi:Value>2020-01-06T12:07:04Z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e/9//3//f/9//3//f/9//3//f/9//3//f/9//3//f/9//3//f/9//3//f/9//3//f/9//3//f/9//3//f/9//3//f/9//3//f/9//3//f/9//3//f/9//3//f/9//3//f/9//3//f/9//3//f/9//3//f/9//3//f/9//3//f/9//3//f/9//3//f/9//3//f/9//3//f/9//3//f/9//3//f/9//3//f/9//3//f/9//3//f/9//3//f/9//3//f/9//3//f/9//3//f/9//3//f/9//3//e997/3//f/9//3//f/9//3//f/9//3//f/9//3//f/9//3//f/9//3//f/9//3//f/9//3//f/9//3//f/9//3//f/9//3//f/9//3//f/9//3//f/9//3//f/9//3//f/9//3//f/9//3//f/9//3//f/9//3//f/9//3//f/9//3//f/9//3//f/9//3//f/9//3//f/9//3//f/9//3//f/9//3//f/9//3//f/9//3//f/9//3//f/9//3//f/9//3//f/9//3//f/9//3//f/9//3//f/9//3uVTt9733v/f957/3//f/9//3//f/9//3//f/9//3//f/9//3//f/9//3//f/9//3//f/9//3//f/9//3//f/9//3//f/9//3//f/9//3//f/9//3//f/9//3//f/9//3//f/9//3//f/9//3//f/9//3//f/9//3//f/9//3//f/9//3//f/9//3//f/9//3//f/9//3//f/9//3//f/9//3//f/9//3//f/9//3//f/9//3//f/9//3//f/9//3//f/9//3//f/9//3//f/9//3//f/9//3//f/9/dEr/f997/3//f/9//3//f/9//3//f/9//3//f/9//3//f/9//3//f/9//3//f/9//3//f/9//3//f/9//3//f/9//3//f/9//3//f/9//3//f/9//3//f/9//3//f/9//3//f/9//3//f/9//3//f/9//3//f/9//3//f/9//3//f/9//3//f/9//3//f/9//3//f/9//3//f/9//3//f/9//3//f/9//3//f/9//3//f/9//3//f/9//3//f/9//3//f/9//3//f/9//3//f/9//3//f/9//3//f1NG/3v/e/9//3//f/9//3//f/9//3//f/9//3//f/9//3//f/9//3//f/9//3//f/9//3//f/9//3//f/9//3//f/9//3//f/9//3//f/9//3//f/9//3//f/9//3//f/9//3//f/9//3//f/9//3//f/9//3//f/9//3//f/9//3//f/9//3//f/9//3//f/9//3//f/9//3//f/9//3//f/9//3//f/9//3//f/9//3//f/9//3//f/9//3//f/9//3//f/9//3//f/9//3//f/9//3//f/9//38zQv9//3//f/9//3//f/9//3//f/9//3//f/9//3//f/9//3//f/9//3//f/9//3//f/9//3//f/9//3//f/9//3//f/9//3//f/9//3//f/9//3//f/9//3//f/9//3//f/9//3//f/9//3//f/9//3//f/9//3//f/9//3//f/9//3//f/9//3//f/9//3//f/9//3//f/9//3//f/9//3//f/9//3//f/9//3//f/9//3//f/9//3//f/9//3//f/9//3//f/9//3//f/9//3//f/9//3//f79zdEr/f/9//3//f/9//3//f/9//3//f/9//3//f/9//3//f/9//3//f/9//3//f/9//3//f/9//3//f/9//3//f/9//3//f/9//3//f/9//3//f/9//3//f/9//3//f/9//3//f/9//3//f/9//3//f/9//3//f/9//3//f/9//3//f/9//3//f/9//3//f/9//3//f/9//3//f/9//3//f/9//3//f/9//3//f/9//3//f/9//3//f/9//3//f/9//3//f/9//3//f/9//3//f/9//3//f/9//399a7dS/3//f/9//3//f/9//3//f/9//3//f/9//3//f/9//3//f/9//3//f/9//3//f/9//3//f/9//3//f/9//3//f/9//3//f/9//3//f/9//3//f/9//3//f/9//3//f/9//3//f/9//3//f/9//3//f/9//3//f/9//3//f/9//3//f/9//3//f/9//3//f/9//3//f/9//3//f/9//3//f/9//3//f/9//3//f/9//3//f/9//3//f/9//3//f/9//3//f/9//3//f/9//3//f/9//3//f/9/+Vo6Y/97/3//f/9//3//f/9//3//f/9//3//f/9//3//f/9//3//f/9//3//f/9//3//f/9//3//f/9//3//f/9//3//f/9//3//f/9//3//f/9//3//f/9//3//f/9//3//f/9//3//f/9//3//f/9//3//f/9//3//f/9//3//f/9//3//f/9//3//f/9//3//f/9//3//f/9//3//f/9//3//f/9//3//f/9//3//f/9//3//f/9//3//f/9//3//f/9//3//f/9//3//f/9//3//f/9//3//f9hWXGf/f/9//3//f/9//3//f/9//3//f/9//3//f/9//3//f/9//3//f/9//3//f/9//3//f/9//3//f/9//3//f/9//3//f/9//3//f/9//3//f/9//3//f/9//3//f/9//3//f/9//3//f/9//3//f/9//3//f/9//3//f/9//3//f/9//3//f/9//3//f/9//3//f/9//3//f/9//3//f/9//3//f/9//3//f/9//3//f/9//3//f/9//3//f/9//3//f/9//3//f/9//3//f/9//3//f/9//38zQv9//3//f/9//3//f/9//3//f/9//3//f/9//3//f/9//3//f/9//3//f/9//3//f/9//3//f/9//3//f/9//3//f/9//3//f/9//3//f/9//3//f/9//3//f/9//3//f/9//3//f/9//3//f/9//3//f/9//3//f/9//3//f/9//3//f/9//3//f/9//3//f/9//3//f/9//3//f/9//3//f/9//3//f/9//3//f/9//3//f/9//3//f/9//3//f/9//3//f/9//3//f/9//3//f/9//3//f993dEr/e/9//3//f/9//3//f/9//3//f/9//3//f/9//3//f/9//3//f/9//3//f/9//3//f/9//3//f/9//3//f/9//3//f/9//3//f/9//3//f/9//3//f/9//3//f/9//3//f/9//3//f/9//3//f/9//3//f/9//3//f/9//3//f/9//3//f/9//3//f/9//3//f/9//3//f/9//3//f/9//3//f/9//3//f/9//3//f/9//3//f/9//3//f/9//3//f/9//3//f/9//3//f/9//3//f/9//3+eb5ZO/3//f/9//3//f/9//3//f/9//3//f/9//3//f/9//3//f/9//3//f/9//3//f/9//3//f/9//3//f/9//3//f/9//3//f/9//3//f/9//3//f/9//3//f/9//3//f/9//3//f/9//3//f/9//3//f/9//3//f/9//3//f/9//3//f/9//3//f/9//3//f/9//3//f/9//3//f/9//3//f/9//3//f/9//3//f/9//3//f/9//3//f/9//3//f/9//3//f/9//3//f/9//3//f/9//3//f/9/O2f5Xv9//3//f/9//3//f/9//3//f/9//3//f/9//3//f/9//3//f/9//3//f/9//3//f/9//3//f/9//3//f/9//3//f/9//3//f/9//3//f/9//3//f/9//3//f/9//3//f/9//3//f/9//3//f/9//3//f/9//3//f/9//3//f/9//3//f/9//3//f/9//3//f/9//3//f/9//3//f/9//3//f/9//3//f/9//3//f/9//3//f/9//3//f/9//3//f/9//3//f/9//3//f/9//3//f/9//3//e/laO2P/f/9//3//f/9//3//f/9//3//f/9//3//f/9//3//f/9//3//f/9//3//f/9//3//f/9//3//f/9//3//f/9//3//f/9//3//f/9//3//f/9//3//f/9//3//f/9//3//f/9//3//f/9//3//f/9//3//f/9//3//f/9//3//f/9//3//f/9//3//f/9//3//f/9//3//f/9//3//f/9//3//f/9//3//f/9//3//f/9//3//f/9//3//f/9//3//f/9//3//f/9//3//f/9//3//f/9//3+WUr5z/3v/f/9//3//f/9//3//f/9//3//f/9//3//f/9//3//f/9//3//f/9//3//f/9//3//f/9//3//f/9//3//f/9//3//f/9//3//f/9//3//f/9//3//f/9//3//f/9//3//f/9//3//f/9//3//f/9//3//f/9//3//f/9//3//f/9//3//f/9//3//f/9//3//f/9//3//f/9//3//f/9//3//f/9//3//f/9//3//f/9//3//f/9//3//f/9//3//f/9//3//f/9//3//f/9//3//f993dErfd/9//3//f/9//3//f/9//3//f/9//3//f/9//3//f/9//3//f/9//3//f/9//3//f/9//3//f/9//3//f/9//3//f/9//3//f/9//3//f/9//3//f/9//3//f/9//3//f/9//3//f/9//3//f/9//3//f/9//3//f/9//3//f/9//3//f/9//3//f/9//3//f/9//3//f/9//3//f/9//3//f/9//3//f/9//3//f/9//3//f/9//3//f/9//3//f/9//3//f/9//3//f/9//3//f/9//3/fezNG/3//f/9//3//f/9//3//f/9//3//f/9//3//f/9//3//f/9//3//f/9//3//f/9//3//f/9//3//f/9//3//f/9//3//f/9//3//f/9//3//f/9//3//f/9//3//f/9//3//f/9//3//f/9//3//f/9//3//f/9//3//f/9//3//f/9//3//f/9//3//f/9//3//f/9//3//f/9//3//f/9//3//f/9//3//f/9//3//f/9//3//f/9//3//f/9//3//f/9//3//f/9//3//f/9//3//f/9/Gl/5Wv9//3//f/9//3//f/9//3//f/9//3//f/9//3//f/9//3//f/9//3//f/9//3//f/9//3//f/9//3//f/9//3//f/9//3//f/9//3//f/9//3//f/9//3//f/9//3//f/9//3//f/9//3//f/9//3//f/9//3//f/9//3//f/9//3//f/9//3//f/9//3//f/9//3//f/9//3//f/9//3//f/9//3//f/9//3//f/9//3//f/9//3//f/9//3//f/9//3//f/9//3//f/9//3//f/9//3//f/laOmP/f/9//3//f/9//3//f/9//3//f/9//3//f/9//3//f/9//3//f/9//3//f/9//3//f/9//3//f/9//3//f/9//3//f/9//3//f/9//3//f/9//3//f/9//3//f/9//3//f/9//3//f/9//3//f/9//3//f/9//3//f/9//3//f/9//3//f/9//3//f/9//3//f/9//3//f/9//3//f/9//3//f/9//3//f/9//3//f/9//3//f/9//3//f/9//3//f/9//3//f/9//3//f/9//3//f/9//3+WTn1v/3//f/9//3//f/9//3//f/9//3//f/9//3//f/9//3//f/9//3//f/9//3//f/9//3//f/9//3//f/9//3//f/9//3//f/9//3//f/9//3//f/9//3//f/9//3//f/9//3//f/9//3//f/9//3//f/9//3//f/9//3//f/9//3//f/9//3//f/9//3//f/9//3//f/9//3//f/9//3//f/9//3//f/9//3//f/9//3//f/9//3//f/9//3//f/9//3//f/9//3//f/9//3//f/9//3//f/9/dU7fd/9//3//f/9//3//f/9//3//f/9//3//f/9//3//f/9//3//f/9//3//f/9//3//f/9//3//f/9//3//f/9//3//f/9//3//f/9//3//f/9//3//f/9//3//f/9//3//f/9//3//f/9//3//f/9//3//f/9//3//f/9//3//f/9//3//f/9//3//f/9//3//f/9//3//f/9//3//f/9//3//f/9//3//f/9//3//f/9//3//f/9//3//f/9//3//f/9//3//f/9//3//f/9//3//f/9/33vfd3VO/3//f/9//3//f/9//3//f/9//3//f/9//3//f/9//3//f/9//3//f/9//3//f/9//3//f/9//3//f/9//3//f/9//3//f/9//3//f/9//3//f/9//3//f/9//3//f/9//3//f/9//3//f/9//3//f/9//3//f/9//3//f/9//3//f/9//3//f/9//3//f/9//3//f/9//3//f/9//3//f/9//3//f/9//3//f/9//3//f/9//3//f/9//3//f/9//3//f/9//3//f/9//3//f/9//3//f/9/fGvYWv9//3//f/9//3//f/9//3//f/9//3//f/9//3//f/9//3//f/9//3//f/9//3//f/9//3//f/9//3//f/9//3//f/9//3//f/9//3//f/9//3//f/9//3//f/9//3//f/9//3//f/9//3//f/9//3//f/9//3//f/9//3//f/9//3//f/9//3//f/9//3//f/9//3//f/9//3//f/9//3//f/9//3//f/9//3//f/9//3//f/9//3//f/9//3//f/9//3//f/9//3//f/9//3//f/9//3//fxpjGmP/f/9//3//f/9//3//f/9//3//f/9//3//f/9//3//f/9//3//f/9//3//f/9//3//f/9//3//f/9//3//f/9//3//f/9//3//f/9//3//f/9//3//f/9//3//f/9//3//f/9//3//f/9//3//f/9//3//f/9//3//f/9//3//f/9//3//f/9//3//f/9//3//f/9//3//f/9//3//f/9//3//f/9//3//f/9//3//f/9//3//f/9//3//f/9//3//f/9//3//f/9//3//f/9//3//f/9//3/YWn1r/3//f/9//3//f/9//3//f/9//3//f/9//3//f/9//3//f/9//3//f/9//3//f/9//3//f/9//3//f/9//3//f/9//3//f/9//3//f/9//3//f/9//3//f/9//3//f/9//3//f/9//3//f/9//3//f/9//3//f/9//3//f/9//3//f/9//3//f/9//3//f/9//3//f/9//3//f/9//3//f/9//3//f/9//3//f/9//3//f/9//3//f/9//3//f/9//3//f/9//3//f/9//3//f/9/33//f/9/dk7fd/9//3//f/9//3//f/9//3//f/9//3//f/9//3//f/9//3//f/9//3//f/9//3//f/9//3//f/9//3//f/9//3//f/9//3//f/9//3//f/9//3//f/9//3//f/9//3//f/9//3//f/9//3//f/9//3//f/9//3//f/9//3//f/9//3//f/9//3//f/9//3//f/9//3//f/9//3//f/9//3//f/9//3//f/9//3//f/9//3//f/9//3/+f/9//3//f/9//3//f/9//3//f/9//3//f/9//3/fe5dS/3v/f/9//3//f/9//3//f/9//3//f/9//3//f/9//3//f/9//3//f/9//3//f/9//3//f/9//3//f/9//3//f/9//3//f/9//3//f/9//3//f/9//3//f/9//3//f/9//3//f/9//3//f/9//3//f/9//3//f/9//3//f/9//3//f/9//3//f/9//3//f/9//3//f/9//3//f/9//3//f/9//3//f/9//3//f/9//3//f/9//3//f/5//3/+f/9//3//f/9//3//f/9//3//f/9//3//f/9/PGf6Wv97/3//f/9//3//f/9//3//f/9//3//f/9//3//f/9//3//f/9//3//f/9//3//f/9//3//f/9//3//f/9//3//f/9//3//f/9//3//f/9//3//f/9//3//f/9//3//f/9//3//f/9//3//f/9//3//f/9//3//f/9//3//f/9//3//f/9//3//f/9//3//f/9//3//f/9//3//f/9//3//f/9//3//f/9//3//f/9//3//f/9//3//f/9//3//f/9//3//f/9//3//f/9//3//f/9//3//f/laPGf/f/9//3//f/9//3//f/9//3//f/9//3//f/9//3//f/9//3//f/9//3//f/9//3//f/9//3//f/9//3//f/9//3//f/9//3//f/9//3//f/9//3//f/9//3//f/9//3//f/9//3//f/9//3//f/9//3//f/9//3//f/9//3//f/9//3//f/9//3//f/9//3//f/9//3//f/9//3//f/9//3//f/9//3//f/9//3//f/9//3//f/9//3//f/9//3//f/9//3//f/9//3//f/9//3//f/9//392Tp5v/3//f/9//3//f/9//3//f/9//3//f/9//3//f/9//3//f/9//3//f/9//3//f/9//3//f/9//3//f/9//3//f/9//3//f/9//3//f/9//3//f/9//3//f/9//3//f/9//3//f/9//3//f/9//3//f/9//3//f/9//3//f/9//3//f/9//3//f/9//3//f/9//3//f/9//3//f/9//3//f/9//3//f/9//3//f/9//3//f/9//3//f/9//3//f/9//3//f/9//3//f/9//3//f/9//3//f/97lU7fd/9//3//f/9//3//f/9//3//f/9//3//f/9//3//f/9//3//f/9//3//f/9//3//f/9//3//f/9//3//f/9//3//f/9//3//f/9//3//f/9//3//f/9//3//f/9//3//f/9//3//f/9//3//f/9//3//f/9//3//f/9//3//f/9//3//f/9//3//f/9//3//f/9//3//f/9//3//f/9//3//f/9//3//f/9//3//f/9//3//f/9//3//f/9//3//f/9//3//f/9//3//f/9//3//f/9//3/fd5VO/3//f/9//3//f/9//3//f/9//3//f/9//3//f/9//3//f/9//3//f/9//3//f/9//3//f/9//3//f/9//3//f/9//3//f/9//3//f/9//3//f/9//3//f/9//3//f/9//3//f/9//3//f/9//3//f/9//3//f/9//3//f/9//3//f/9//3//f/9//3//f/9//3//f/9//3//f/9//3//f/9//3//f/9//3//f/9//3//f/9//3//f/9//3//f/9//3//f/9//3//f/9//3//f/9//3//f/9/vXPXVv9//3//f/9//3//f/9//3//f/9//3//f/9//3//f/9//3//f/9//3//f/9//3//f/9//3//f/9//3//f/9//3//f/9//3//f/9//3//f/9//3//f/9//3//f/9//3//f/9//3//f/9//3//f/9//3//f/9//3//f/9//3//f/9//3//f/9//3//f/9//3//f/9//3//f/9//3//f/9//3//f/9//3//f/9//3//f/9//3//f957/3//f917/3//f/97/3/fe/9//3//f/9//3//f/57/3//fxlfXGv/e993/3//f/9//3//f/9//3//f/9//3//f/9//3//f/9//3//f/9//3//f/9//3//f/9//3//f/9//3//f/9//3//f/9//3//f/9//3//f/9//3//f/9//3//f/9//3//f/9//3//f/9//3//f/9//3//f/9//3//f/9//3//f/9//3//f/9//3//f/9//3//f/9//3//f/9//3//f/9//3//f/9//3//f/9//3//f/9//3//f/9//3//f/9//3tTRnVO/3/fe/9//3//f/9//3//f/97/3/4Wr9z/3//f/9//3//f/9//3//f/9//3//f/9//3//f/9//3//f/9//3//f/9//3//f/9//3//f/9//3//f/9//3//f/9//3//f/9//3//f/9//3//f/9//3//f/9//3//f/9//3//f/9//3//f/9//3//f/9//3//f/9//3//f/9//3//f/9//3//f/9//3//f/9//3//f/9//3//f/9//3//f/9//3//f/9//3//f/9//3//f/9//3//f/9/3nv/f993tlJMJb9z/3//f/9//3/ee/9//3//f/972Fa/d/9//3//f/9//3//f/9//3//f/9//3//f/9//3//f/9//3//f/9//3//f/9//3//f/9//3//f/9//3//f/9//3//f/9//3//f/9//3//f/9//3//f/9//3//f/9//3//f/9//3//f/9//3//f/9//3//f/9//3//f/9//3//f/9//3//f/9//3//f/9//3//f/9//3//f/9//3//f/9//3//f/9//3//f/9//3//f/9//3//f/9//3//f/97/3v/f/97Ez4TPv9//3//f/9//3//f/9//3v/f7hS33f/f/9/33v/f/9//3//f/9//3//f/9//3//f/9//3//f/9//3//f/9//3//f/9//3//f/9//3//f/9//3//f/9//3//f/9//3//f/9//3//f/9//3//f/9//3//f/9//3//f/9//3//f/9//3//f/9//3//f/9//3//f/9//3//f/9//3//f/9//3//f/9//3//f/9//3//f/9//3//f/9//3//f/9//3//f/9//3//f/9//3//e/5//3//f/9//3v/fzxnsDE9Z/9//3//f/9//3//d11jHF/aVt97/3//f/9//3//f/9//3//f/9//3//f/9//3//f/9//3//f/9//3//f/9//3//f/9//3//f/9//3//f/9//3//f/9//3//f/9//3//f/9//3//f/9//3//f/9//3//f/9//3//f/9//3//f/9//3//f/9//3//f/9//3//f/9//3//f/9//3//f/9//3//f/9//3//f/9//3//f/9//3//f/9//3//f/9//3//f/9//3//f/9//3//f/9//3//f/9//3v/e9lWNEKfc/9//3//f/9//380PvM1HF//f/9//3//f/9//3//f/9//3//f/9//3//f/9//3//f/9//3//f/9//3//f/9//3//f/9//3//f/9//3//f/9//3//f/9//3//f/9//3//f/9//3//f/9//3//f/9//3//f/9//3//f/9//3//f/9//3//f/9//3//f/9//3//f/9//3//f/9//3//f/9//3//f/9//3//f/9//3//f/9//3//f/9//3//f/9//3//f/9//3//f/9//3//f/97/3//f/9//3v/ezVC2Va/d/9//3//f/970jFvJX9r/3//f/9//3//f/9//3//f/9//3//f/9//3//f/9//3//f/9//3//f/9//3//f/9//3//f/9//3//f/9//3//f/9//3//f/9//3//f/9//3//f/9//3//f/9//3//f/9//3//f/9//3//f/9//3//f/9//3//f/9//3//f/9//3//f/9//3//f/9//3//f/9//3//f/9//3//f/9//3//f/9//3//f/9//3//f/9//3//f/9//3//f/9//3//f/9//3v/f/9//389ZxM+XWf/f/9//3//fzU+9Dnfd/97/3//f/9//3//f/9//3//f/9//3//f/9//3//f/9//3//f/9//3//f/9//3//f/9//3//f/9//3//f/9//3//f/9//3//f/9//3//f/9//3//f/9//3//f/9//3//f/9//3//f/9//3//f/9//3//f/9//3//f/9//3//f/9//3//f/9//3//f/9//3//f/9//3//f/9//3//f/9//3//f/9//3//f/9//3//f/9//3//f/9//3//f/9//3//f/9//3//e993/3vbWhRC33f/d/9//3vTNfQ1/3v/f/9//3//e/9//3/+e/9//nv/f/9//3//f/9//3//f/9//3//f/9//3//f/9//3//f/9//3//f/9//3//f/9//3//f/9//3//f/9//3//f/9//3//f/9//3//f/9//3//f/9//3//f/9//3//f/9//3//f/9//3//f/9//3//f/9//3//f/9//3//f/9//3//f/9//3//f/9//3//f/9//3//f/9//3//f/9//3//f/9//3//f/9//3//f/9//3//e51vv3P/e/9/v3O5UpdO/3/fc/97eUYWPv9//n/9f/9//3//f/97/nv+f/9//n//f/9//3//f/9//3//f/9//3//f/9//3//f/9//3//f/9//3//f/9//3//f/9//3//f/9//3//f/9//3//f/9//3//f/9//3//f/9//3//f/9//3//f/9//3//f/9//3//f/9//3//f/9//3//f/9//3//f/9//3//f/9//3//f/9//3//f/9//3//f/9//3//f/9//3//f/9//3//f/9/33v/f/9//3//f/9/3nc7Y/I533f/e/97f2tWRn1r/3f/d3lG9zn/f/9//n+YUl9r/3v/f/53/3//f/9//3//f/9//3//f/9//3//f/9//3//f/9//3//f/9//3//f/9//3//f/9//3//f/9//3//f/9//3//f/9//3//f/9//3//f/9//3//f/9//3//f/9//3//f/9//3//f/9//3//f/9//3//f/9//3//f/9//3//f/9//3//f/9//3//f/9//3//f/9//3//f/9//3//f/9//3//f/9//3//f/9//3//f/5//3//f/9/nW+PLVZG/3/fd/97PGN1Rt9z/3vWMRk+/3v/f/9/kjX1Pf97/3//e/9//3//f/9//3//f/9//3//f/9//3//f/9//3//f/9//3//f/9//3//f/9//3//f/9//3//f/9//3//f/9//3//f/9//3//f/9//3//f/9//3//f/9//3//f/9//3//f/9//3//f/9//3//f/9//3//f/9//3//f/9//3//f/9//3//f/9//3//f/9//3//f/9//3//f/9//3//f/9//3//f/9//3//f/9//3//f/9//3//f/9/Gl/yOT1j/3/fd/93uFLZUv93+DU5Pt93/3v/f3lOUSl/b/9//3v/f/9//3//f/9//3//f/9//3//f/9//3//f/9//3//f/9//3//f/9//3//f/9//3//f/9//3//f/9//3//f/9//3//f/9//3//f/9//3//f/9//3//f/9//3//f/9//3//f/9//3//f/9//3//f/9//3//f/9//3//f/9//3//f/9//3//f/9//3//f/9//3//f/9//3//f/9//3//f/9//3//f/9//3//f/9//3//f/9//3//f/9/G2PzPb9z/3//e/93mEq9Tjs+Oj7/d/9//3v/f5Mx21bfd/9//3//f/9//3//f/9//3//f/9//3//f/9//3//f/9//3//f/9//3//f/9//3//f/9//3//f/9//3//f/9//3//f/9//3//f/9//3//f/9//3//f/9//3//f/9//3//f/9//3//f/9//3//f/9//3//f/9//3//f/9//3//f/9//3//f/9//3//f/9//3//f/9//3//f/9//3//f/9//3//f/9//3//f/9//3//f/9//3//f/9//3//e/9/NEaXUv97/3//e59r9zE6Ovg5/3v/f/9//3+8VtM1n2//e/9//3//f/9//3//f/9//3//f/9//3//f/9//3//f/9//3//f/9//3//f/9//3//f/9//3//f/9//3//f/9//3//f/9//3//f/9//3//f/9//3//f/9//3//f/9//3//f/9//3//f/9//3//f/9//3//f/9//3//f/9//3//f/9//3//f/9//3//f/9//3//f/9//3//f/9//3//f/9//3//f/9//3//f/9//3//f/9//3//f/9//3//f/9/VUobX/9//3f/e51K+DEYOv97/3//f59z/38wJT5j/3//e/9//3//f99//3//f/9//3//f/9//3//f/9//3//f/9//3//f/9//3//f/9//3//f/9//3//f/9//3//f/9//3//f/9//3//f/9//3//f/9//3//f/9//3//f/9//3//f/9//3//f/9//3//f/9//3//f/9//3//f/9//3//f/9//3//f/9//3//f/9//3//f/9//3//f/9//3//f/9//3//f/9//3//f/9//3//f/9//3//f/9//3/fe55vVUYbW/97/3e+Tvgx9jX/e/97/3/fd/9/WEayMf97/3f/f/9/vXf/f/9/3nv/f/9//3//f/5//3//f/9//3//f/9//3//f/9//3//f/9//3//f/9//3//f/9//3//f/9//3//f/9//3//f/9//3//f/9//3//f/9//3//f/9//3//f/9//3//f/9//3//f/9//3//f/9//3//f/9//3//f/9//3//f/9//3//f/9//3//f/9//3//f/9//3//f/9//3//f/9//3//f/9//3//f/9//3//f753/3//f55vNEIbW/973k6+SvUxPV//f5xr/3//e79zcSU7W/93/3//e957/3/ee/97/3//f/9//3//f/5//3//f/9//3//f/9//3//f/9//3//f/9//3//f/9//3//f/9//3//f/9//3//f/9//3//f/9//3//f/9//3//f/9//3//f/9//3//f/9//3//f/9//3//f/9//3//f/9//3//f/9//3//f/9//3//f/9//3//f/9//3//f/9//3//f/9//3//f/9//3//f/9//3//f/9//3//f/9//3//f/9//3/fdzxjVkI/Xx9XnUY2OrhKvW//f/97/3v/e9Y1sC3/e99z/3//f753/3//f997/3//f/9//3//f/9//3//f/9//3//f/9//3//f/9//3//f/9//3//f/9//3//f/9//3//f/9//3//f/9//3//f/9//3//f/9//3//f/9//3//f/9//3//f/9//3//f/9//3//f/9//3//f/9//3//f/9//3//f/9//3//f/9//3//f/9//3//f/9//3//f/9//3//f/9//3//f/9//3//f/9//3//f/9//3//f/97/3v/f/tW9jV/Y5xGHVc8X9VO/3f/f99z33d8RvMx/3f/e9Q10TU6Y997/3/fe/9//3//f/9//3//f/9//3//f/9//3//f/9//3//f/9//3//f/9//3//f/9//3//f/9//3//f/9//3//f/9//3//f/9//3//f/9//3//f/9//3//f/9//3//f/9//3//f/9//3//f/9//3//f/9//3//f/9//3//f/9//3//f/9//3//f/9//3//f/9//3//f/9//3//f/9//3//f/9//3//f/9//3//f/5//3//f/9//3u/cxc6Wz5bPh1X/3u2TrZO/3v/e/938hB5Pr9n/3dyJU4hjinROb93/3//f/9//3//f/9//3//f/9//3//f/9//3//f/9//3//f/9//3//f/9//3//f/9//3//f/9//3//f/9//3//f/9//3//f/9//3//f/9//3//f/9//3//f/9//3//f/9//3//f/9//3//f/9//3//f/9//3//f/9//3//f/9//3//f/9//3//f/9//3//f/9//3//f/9//3//f/9//3//f/9//3//f/9//3//f/9//3//f/97/3+bSnxClSUdV/97/3e1Sl1j/3c+PropOTq7Rvk1MhlfY/93FD76Wv9/33v/f/9//3//f/9//3//f/9//3//f/9//3//f/9//3//f/9//3//f/9//3//f/9//3//f/9//3//f/9//3//f/9//3//f/9//3//f/9//3//f/9//3//f/9//3//f/9//3//f/9//3//f/9//3//f/9//3//f/9//3//f/9//3//f/9//3//f/9//3//f/9//3//f/9//3//f/9//3//f/9//3//f/9//3/ee/9/v3P/f59v3VLfb3Qh3E6/b/97nmt3RlpCFhlZHdcpX1uXIRo2/3ffc59vVkqfc/97/3//e/9//3//f/9//3//f/9//3//f/9//3//f/9//3//f/9//3//f/9//3//f/9//3//f/9//3//f/9//3//f/9//3//f/9//3//f/9//3//f/9//3//f/9//3//f/9//3//f/9//3//f/9//3//f/9//3//f/9//3//f/9//3//f/9//3//f/9//3//f/9//3//f/9//3//f/9//3//f/9//3//f917/3//e/9/n28dWz9f/3eVJRc232//c/9zX1/wEHoh3S3fa1QddyFfY/93/3v/f/M9/3//f/9/33v/f/5//3//f/9//3//f/9//3//f/9//3//f/9//3//f/9//3//f/9//3//f/9//3//f/9//3//f/9//3//f/9//3//f/9//3//f/9//3//f/9//3//f/9//3//f/9//3//f/9//3//f/9//3//f/9//3//f/9//3//f/9//3//f/9//3//f/9//3//f/9//3//f/9//3//f/9//3//f/9//3//f/57/3//e9QxkSm/a99v1i1aOls6/2//SlMVuCUWEX9f3DFXIdgxv3P/e/9/3ncaX35r/3//f/5//X/+f/9//3//f/9//X//f/9//3//f/9//3//f/9//3//f/9//3//f/9//3//f/9//3//f/9//3//f/9//3//f/9//3//f/9//3//f/9//3//f/9//3//f/9//3//f/9//3//f/9//3//f/9//3//f/9//3//f/9//3//f/9//3//f/9//3//f/9//3//f/9//3//f/9//3//f/9//3//f/9//3//f/9//3uUKdIt32//d/Yt/04/V7chlh1dNncZ30rcKRcVX0L5Of97/3/8d/9/WmM8Y/9//3/+f/1//X//f/9//3//f/5//n//f/9//3//f/9//3//f/9//3//f/9//3//f/9//3//f/9//3//f/9//3//f/9//3//f/9//3//f/9//3//f/9//3//f/9//3//f/9//3//f/9//3//f/9//3//f/9//3//f/9//3//f/9//3//f/9//3//f/9//3//f/9//3//f/9//3//f/9//n//f/9//3//f/9//3//f993UiX0Mf93/3OTIf9SvkZ0GfkpOzIfT39fmCG7KT06nUr/d/93/n/+e/97fmvfe9933Hf9f/5//3//f/9//3/9f/5//3//f/9//3//f/9//3//f/9//3//f/9//3//f/9//3//f/9//3//f/9//3//f/9//3//f/9//3//f/9//3//f/9//3//f/9//3//f/9//3//f/9//3//f/9//3//f/9//3//f/9//3//f/9//3//f/9//3//f/9//3//f/9//3//f/9//3//f/9//3//f/9//3/+f/9//3v/ezEhV0L/d/97USEYOlIZ/074LbUhn2OXIdkpH1eYJf9W/3v/f/9//3vfd79z/3//f/9//n/+f/9//3//f/9//n/+f/9//3//f/9//3//f/9//3//f/9//3//f/9//3//f/9//3//f/9//3//f/9//3//f/9//3//f/9//3//f/9//3//f/9//3//f/9//3//f/9//3//f/9//3//f/9//3//f/9//3//f/9//3//f/9//3//f/9//3//f/9//3//f/9//3//f/9//3/+f/9//3//f/9//n//f/97/3sxIXhG/3vfcy8dkyndTv9z1SlYNvYtcx1fW99vuCkZOt9z/3v/e/9733e/c/9//3v/f7tz/3//f/9//3//f/5//n//f/9//3//f/9//3//f/9//3//f/9//3//f/9//3//f/9//3//f/9//3//f/9//3//f/9//3//f/9//3//f/9//3//f/9//3//f/9//3//f/9//3//f/9//3//f/9//3//f/9//3//f/9//3//f/9//3//f/9//3//f/9//3//f/9//3//f/9//3//f/9//3//f/5//3//e/9/UiG6Tv97HF8NGVlG/3f+Ujc6uUbsDHo+/3P/d5Yp3lLcUlxj/3v/e/9//3//f993/3//f/97/3//f/9//3//f/5//3//f/9//3//f/9//3//f/9//3//f/9//3//f/9//3//f/9//3//f/9//3//f/9//3//f/9//3//f/9//3//f/9//3//f/9//3//f/9//3//f/9//3//f/9//3//f/9//3//f/9//3//f/9//3//f/9//3//f/9//3//f/9//3//f/9//3//f/5//3//f/9//3//f/97/3/fd1Ihukr/e/9/Pmf/e9931DGfZ11bHFNWOh5Tf2O2Lf93Hlu4Tp5r/3d+a48tsTHRNZ5v/3v/e/9//3//f/9//3//f/9//3//f/9//3//f/9//3//f/9//3//f/9//3//f/9//3//f/9//3//f/9//3//f/9//3//f/9//3//f/9//3//f/9//3//f/9//3//f/9//3//f/9//3//f/9//3//f/9//3//f/9//3//f/9//3//f/9//3//f/9//3//f/9//3//f/9//3//f/9//3//f/9//3//f/97v3MxHdpO/3v/e/9//39/a/Q133P/e/9z/3dXPnpCGDbfb/97XmO3Tp9vXWOxMfpaEz7QMZ9v/3v/f/9//3//f/9//3//f/9//3//f/9//3//f/9//3//f/9//3//f/9//3//f/9//3//f/9//3//f/9//3//f/9//3//f/9//3//f/9//3//f/9//3//f/9//3//f/9//3//f/9//3//f/9//3//f/9//3//f/9//3//f/9//3//f/9//3//f/9//3//f/9//3//f/9//n//f/9//3//f/9//3//e/5acyXaTv97/3/ff/9/ulaYTv93/3P/e/9332+0KTg6/3P/e79vXWO5Ur9z/3v/e/97sC00Pv97/3f/f/9//3//f/9//3/+f/9//3//f/9//3//f/9//3//f/9//3//f/9//3//f/9//3//f/9//3//f/9//3//f/9//3//f/9//3//f/9//3//f/9//3//f/9//3//f/9//3//f/9//3//f/9//3//f/9//3//f/9//3//f/9//3//f/9//3//f/9//3//f/9//3//f/9//3//f/9//3//f/9//3vdVnMl+1L/e/9//3/fezVGHF//e/97/3v/e79rsy33NR9bX2O/a/93+1q5Uv9333f/f99zkCl/Z/9/v2//f/97/3//f5xz/3//f/9//3//f/9//3//f/9//3//f/9//3//f/9//3//f/9//3//f/9//3//f/9//3//f/9//3//f/9//3//f/9//3//f/9//3//f/9//3//f/9//3//f/9//3//f/9//3//f/9//3//f/9//3//f/9//3//f/9//3//f/9//3//f/9//3/+f/9//3//f/9//3//f/97m0qUKdtS/3u+d/9//38UQvxe/3//e/93/3c8W1Ahv2v+VrMpn2v/e/97PWM0Qp9r/3vfc9MxX2P/e79v/3f/f/97/3//f917/3//f/9//3//f/9//3//f/9//3//f/9//3//f997/3//f/9//3//f/9//3//f/9//3//f/9//3//f/9//3//f/9//3//f/9//3//f/9//3//f/9//3//f/9//3//f/9//3//f/9//3//f/9//3//f/9//3//f/9//3//f/9//3//f/9//3//f/9//3//f/9//3+eb7xSlCk9W/97/3//f/9/eE78Wr9z/3f/e/97byXbTv93Nzr1NfpS/3f/f/97XWfZUl9j/3s3PppKv2uPKTRCv3P/f99//3//f/9//3//f/9//3//f/9//3//f/9//3/ff/9//3//f/9//3//f/9//3//f/9//3//f/9//3//f/9//3//f/9//3//f/9//3//f/9//3//f/9//3//f/9//3//f/9//3//f/9//3//f/9//3//f/9//3//f/9//3//f/9//3//f/9//3//f/5//3//f/9//3//f/9/Gl8fX5QtPl//d/97/3/fe5lSNkL/f/97/3c0PrEt/3ffc5MpX2PaUtlOn2//f/97XGPaUn9n9zXdUv93fmfyNXdK33v/f99//3//f/9//3//f/9//3//f/9//3//f/9//3//f/9//3//f/9//3//f/9//3//f/9//3//f/9//3//f/9//3//f/9//3//f/9//3//f/9//3//f/9//3//f/9//3//f/9//3//f/9//3//f/9//3//f/9//3//f/9//3//f/9//3//f/9//3//f/9//3//f/9//n//f7dSn2+1LV5f/3f+d/9//38cX7MxHmNeY1ZCkCmfa/93P183Ot9v33O4Sj1jn2v/c/97XmO7TrQpn2ffc99z33dvKfU9/3/fe/9//3//f/9//3//f/9//3//f/9//3//f/9//3++d/9//3//f/9//3//f/9//3//f/9//3//f/9//3//f/9//3//f/9//3//f/9//3//f/9//3//f/9//3//f/9//3//f/9//3//f/9//3//f/9//3//f/9//3//f/9//3//f/9//3//f/9//n//f/9//3//f/9/3Xe3Ut931jX8Vv97/3/+e/97/396TrQxTyXzNX9n/3v/d7xOkyn/c99v/3vaVrhO/3v/e79vf2dSIR9X/3f/e/97n283RnhO33v/f/9//3//f/9//3//f/9//3//f/9//3//fzpn11r/f/9//3//f/9//3//f/9//3//f/9//3//f/9//3//f/9//3//f/9//3//f/9//3//f/9//3//f/9//3//f/9//3//f/9//3//f/9//3//f/9//3//f/9//3//f/9//3//f/9//3//f/9//3//f/9//3//f71zuFL/e/c5+1L/e/9//3//f/9//3+/c79z/3f/f/97/3efa9QxX2P/e/9333f6VrdOfmf/ezc+WD78UvpW/3efb/97X2vyOd93/3//f/9//3//f/9//3//f/9//3//f/9//3+WUvE5/3//f/9//3//f/9//3//f/9//3//f/9//3//f/9//3//f/9//3//f/9//3//f/9//3//f/9//3//f/9//3//f/9//3//f/9//3//f/9//3//f/9//3//f/9//3//f/9//3//f/9//3/+f/9//3//f/9//3/3Wn1r33f2OftW/3//f/9//3//f/9//3//f/9//3v/f/97/3dvJbpOv3P/e99z/3s8X7pOvE7UMZ5n/3f3VtlWv3f/f/97nGsROv9//n/+f/9//3//f/9//3//f/97/3+/c9pW8znfd/97/3//f/9//3//f/9//3//f/9//3//f/9//3//f/9//3//f/9//3//f/9//3//f/9//3//f/9//3//f/9//3//f/9//3//f/9//3//f/9//3//f/9//3//f/9//3//f/9//3//f/9//3//f/9//3//f/9/tVLfd/971TU9Y/9//3//f/9//3//f/9//3//f/9//3v/f/97VkKyMdtS/3v/f/97v3P2NVIhu07/e/5z/3+3UrpWv3P/f/93G1fYUv9//3//f/9//3//f/9//3v/f/9/f2vTOZ9vv3P/f/9//3//f/9//3//f/9//3//f/9//3//f/9//3//f/9//3//f/9//3//f/9//3//f/9//3//f/9//3//f/9//3//f/9//3//f/9//3//f/9//3//f/9//3//f/9//3//f/9//3//f/5//3//f/9//3/+d3NK/3/fe7U1Xmf/f/9//3//f/9//3//f/9//3//f/97/3v/f/97mEpwKU4lsDGQKVIl/1YfX7xOPF//e79z/39fZ7tSXWP/e99v0i2fc/9/33v/f/9//3//f/97/3+/czZGmU7/f/9//3//f/9//3//f/9//3//f/9//3//f/9//3//f/9//3//f/9//3//f/9//3//f/9//3//f/9//3//f/9//3//f/9//3//f/9//3//f/9//3//f/9//3//f/9//3//f/9//3//f/9//3//f/9//3//f/9/W2fWVv9//3+0MZ9r/3v/f/9//3//f/9//3//f/9//3//f/9/nm//f/9//3ufbzxjXmP/e79z/3v/d5dGGlv/f/9//3+fb9pS+1b/d5pKeE7/f997/3//f/9//3//f/9/mVL1Pf9/33v/f/9//3//f/9//3//f/9//3//f/9//3//f/9//3//f/9//3//f/9//3//f/9//3//f/9//3//f/9//3//f/9//3//f/9//3//f/9//3//f/9//3//f/9//3//f/9//3//f/9//3//f/9//n//f/9//3//e/dWemf/f/97tDF/a/9//3//f/9//3//f/9//3//f/9//3//f/9//3vfd/97/3v/e/93n2//e/93/3ffc/hSXWPfd993v3P/d/xW+05fX3Et/3//e/9//n/+e/97/39/a/Q5/l7/f/97/3v/f/5//3//f/9//3//f/9//3//f/9//3//f/9//3//f/9//3//f/9//3//f/9//3//f/9//3//f/9//3//f/9//3//f/9//3//f/9//3//f/9//3//f/9//3//f/9//3//f/9//3//f/9//3//f/9/33e1Uv97/3v/f5Mxv2//f/9//3//f/9//3//f/9//3//f957/3v/f/9//3//f/97/3v/e79z+Dm0LTU++VZcY5hOHV//f/97/3vfb/1Osym0Nf9//3/+d/5//nv/e/9/eEp6Tv9//3v/f/9//3//f/9//3//f/9//3//f/9//3//f/9//3//f/9//3//f/9//3//f/9//3//f/9//3//f/9//3//f/9//3//f/9//3//f/9//3//f/9//3//f/9//3//f/9//3//f/9//3//f/9//3//f/9//3//f1tn+Fr/e/9733eTMb9z/3//f/9//3//f/9//3//f/9/3nv/f/9//3//f/9//3/fd/97/39UJbgxvE42OvM1TyGTLThCF0K7Tv9WfUaUIXMhekp/a/97/3v+e/9//3t/a/U9n3P/f/9//3//f957/3//f/9//3//f/9//3//f/9//3//f/9//3//f/9//3//f/9//3//f/9//3//f/9//3//f/9//3//f/9//3//f/9//3//f/9//3//f/9//3//f/9//3//f/9//3//f/9//3//f/9//3//f/9//38aXzpj/3v/f793ki3/e/9//3//f/9//3//f/9//3//f/9//3//f917/3//f/9//3//f79zdSk/Y/97/3f/e79vHl95SpIxFj7XNTo+P1efZ/5amU7fc/97/3//e/93mU55Sv97/3//f/9//n//f/9//3//f/9//3//f/9//3//f/9//3//f/9//3//f/9//3//f/9//3//f/9//3//f/9//3//f/9//3//f/9//3//f/9//3//f/9//3//f/9//3//f/9//3//f/9//3//f997/3//f/57/3//f/97dUr/e/9//39fZ9Q1/3v/e/9//3//f/9//3//f/9//3//f/9//3//f/9//3//f/9//X+9c3EpX2f/e/973nP/f/97/3+/cztjHVu/a/93/3f/e11j2FJbX/97/3ufb/U5n3P/e/9//n/9f/9//3//f/9//3//f/9//3//f/9//3//f/9//3//f/9//3//f/9//3//f/9//3//f/9//3//f/9//3//f/9//3//f/9//3//f/9//3//f/9//3//f/9//3//f/9//3//f/9//3/fe/9//3//f/9//39/b9ha/3v/f/9/X2f1Of9//3//f/9//3//f/9//3//f/9//3//f/9//3//f/9//3/+f/1//nuSLT9j/3v/e/9//3v/f/9//3/fd11j+1a/Z/93/3ffc79v2VJeY/97m07dVv97/3v/f/1//X//f/9/33//f/9//3//f/9//3//f/9//3//f/9//3//f/9//3//f/9//3//f/9//3//f/9//3//f/9//3//f/9//3//f/9//3//f/9//3//f/9//3//f/9//3//f/9//3//f/9//3//f/9//3//f/9/+15cZ/9//3v/f/1aN0L/e/9//3//f/9//3//f/9//3//f/9//3//f/9//3//f/9//3/+e/9/ky3eVv93/3v/e/97/3/fe/9//3/fdz1fG1d+Z/9733P/e59vu07dVhg+n3P/e/9//Xv8f/1//3//f/9//3//f/9//3//f/9//3//f/9//3//f/9//3//f/9//3//f/9//3//f/9//3//f/9//3//f/9//3//f/9//3//f/9//3//f/9//3//f/9//3//f/9//3//f/9//3//f/9//3//f/9//3/fe5hO33f/f/9//3vcVplO/3v/f/9//3//f/9//3//f/9//3//f/9//3//f/9//3//f/9//3//fxc+OUL/f/97/3v/f/9//3//f/9//3//e31n106ca/97/3vfc/971jX3Ob9z/3//f/9//n//f/9//3//f/9//3//f/9//3//f/9//3//f/9//3//f/9//3//f/9//3//f/9//3//f/9//3//f/9//3//f/9//3//f/9//3//f/9//3//f/9//3//f/9//3//f/9//3//f/9//3//f/9//3//f/97f2+ZUv97/3//e/9/eUr9Wv93/3//f/9//3//f/9//3//f/9//3//f/9//3//f/9//3//f/9//3/7VpEpv3P/e91z/n//f/9//3//f/57/3//e5xrtE6+b993/3ufaxg+3Vb8Vp9v/3f/f/9//3//f/9//3//f/9//3//f/9//3//f/9//3//f/9//3//f/9//3//f/9//3//f/9//3//f/9//3//f/9//3//f/9//3//f/9//3//f/9//3//f/9//3//f/9//3//f/9//3//f/9//3//f/9//3/fe/te/F7/f/9//3//e1dGX2v/e/9//3//f/9//3//f/9//3//f/9//3//f/9//3//f/9//3//e/9733dxKfxW/3v+e/1//n//f/9//3/+f/1//3//f91zdEp/a/97Fz7+Wv9/HF8bX1xj33P/e/9//3//f/9//3//f/9//3//f/9//3//f/9//3//f/9//3//f/9//3//f/9//3//f/9//3//f/9//3//f/9//3//f/9//3//f/9//3//f/9//3//f/9//3//f/9//3//f/9//3//f/9//3//f/9//3t3Tp9z/3//f/97/3v0Ob9z/3f/f/9//3//f/9//3//f/9//3//f/9//3//f/9//3//f/9//3v/f/97mkrWNd93/3/+f/5/33+/f/9//n/+f/9//3//f3xnHF95SjhC33Pfc/97XGM7Xxxff2vfd/9//n/+f/9//3//f/9//3//f/9//3//f/9//3//f/9//3//f/9//3//f/9//3//f/9//3//f/9//3//f/9//3//f/9//3//f/9//3//f/9//3//f/9//3//f/9//3//f/9//3//f/9//3//f997NEb/f/9//3//f9930zXfd/97/3//f/9//3//f/9//3//f/9//3//f/9//3//f/9//3//f/9/33f/f79zcik/Y/9//3//f/9//3//f/5//X//f/9//3v/e79ztDHcVv97/3//d/9/fmv7Wvxaf2/fd/9//n//f/9//3//f/9//3//f/9//3//f/9//3//f/9//3//f/9//3//f/9//3//f/9//3//f/9//3//f/9//3//f/9//3//f/9//3//f/9//3//f/9//3//f/9//3//f/5//3//f/9/33scYxpj/3//f/9//3t7axM+/3v/f/9//3//f/9//3//f/9//3//f/9//3//f/9//3//f/9//3//f/9/33v/fxU+kS3/e/9//3v/e/9//3/+f/9//3//f/97/3v/Wvk5vVZfZ993/3v/e/9/n2/8WpxO/lr/e/97/3//f/9//3//f/9/3nv/f/9//3//f/9//3//f/9//3//f/9//3//f/9//3//f/9//3//f/9//3//f/9//3//f/9//3//f/9//3//f/9//3//f/9//3//f/9//3//f/5//3//f/9/mFKeb/9//3//e/9/GV92Sv97/3//f/9//3//f/9//3//f/9//3//f/9//3//f/9//3//f/9/3Xv/f/97/3//d/M5FD7fc/9//3v/f/9//3//f/9//3//f99zWkY/Y/972lZcZ/9//3v/f/9//3/+Wvc5+lb/e/9/v3v/f/9/vnf/f/9//3//f/9//3//f/9//3//f/9//3//f/9//3//f/9//3//f/9//3//f/9//3//f/9//3//f/9//3//f/9//3//f/9//3//f/9//3//f/9//n/+f/97/3+/dzVG/3v/f/9//3v/f5ZO2Vr/f/9//3//f/9//3//f/9//3//f/9//3//f/9//3//f/9//3//f/9//3//f997/38bX24pVEL/e/9//3//f/5//3//f/9//3d9Y3ZGv2//e51vG1/ZVv97/3+8c/53/3c8X/M1fmffe/9//3//f/9//3//f/9//3//f/9//3//f/9//3//f/9//3//f/9//3//f/9//3//f/9//3//f/9//3//f/9//3//f/9//3//f/9//3//f/9//3//f/9//3//f/9//3//f/9/PWeXTv9//3//f/97/380Qn5r/3//f/9//3//f/9//3//f/9//3//f/9//3//f/9//3//f/9//3//f953/3/fe/9//3+ec7dW/3//f/9//3//f/9//3//f79zMz4ZW/97/3//f993XmfaVv93/3/9e/9//3s9X9MxXWf/f/9//3v/f/9//3v/f/9//3//f/9//3//f/9//3//f/9//3//f/9//3//f/9//3//f/9//3//f/9//3//f/9//3//f/9//3//f/9//3//f/9//3//f/9//3/+f/9//3//f1ZKfm//e/9//3//e993Nka/d/9//3//f/9//3//f/9//3//f/9//3//f/9//3//f/9//3//f/9//3//f/9//3//f/9//3//f/9//3//f/9//3//f/9/33e6UpdO/3f+e91z/3vfd/97X2fYUnpn/3v9c95v/3fVNXdGGl+/c/9//3vfd/9//3//f/9//3//f/9//3//f/9//3//f/9//3//f/9//3//f/9//3//f/9//3//f/9//3//f/9//3//f/9//3//f/9//3//f/9//3//f/9//n//f/9/n281Rv9/33v/f/9//39/b3hO/3//e/9//3//f/9//3//f/9//3//f/9//3//f/9//3//f/9//3//f/9//3//f/9//3++e75//3//f/9//3//f/9//3//e15n0zWfb/9//3v/f79z/3//f/9/HF/YUp1r/3v/c/973VI1PvlWG1+eb/9//3v/f/9//3//f/9//3//f/9//3//f/9//3//f/9//3//f/9//3//f/9//3//f/9//3//f/9//3//f/9//3//f/9//3//f/9//3//f/9//3//f/5//3//f9tal1L/f793/3/+e/9/3F7cWv9//3//f/9//3//f/9//3//f/9//3//f/9//3//f/9//3//f/9//3//f/9//3//f/9//3//f95//3//f/9//3//f/9/n2u4Th1f/3+/c/9/X2u0MdQ1Fj5XRr9zX2PbTp9n/3ufa1k+d0bfc/la2Fbfd/97/3v/f/9//3//f/9//3//f/9//3//f/9//3//f/9//3//f/9//3//f/9//3//f/9//3//f/9//3//f/9//3//f/9//3//f/9//3//f/9//3//f/97/39XRlxn/3v/e/9//n//f7pWH2P/f/97/3/+f/9//3//f/9//3//f/9//3//f/9//3//f/9//3//f/9//3//f/9//3//f/9/3n//f/9//3//f/9//3//e11jFDrfd/9//3/fe9g92Dm8UrlSmEpxJXQp+DmSKRU29jFRIRxb/3v/dxpf2FY7Y/9//3//f/9//3//f/9//3//f/9//3//f/9//3//f/9//3//f/9//3//f/9//3//f/9//3//f/9//3//f/9//3//f/9//3//f/9//3//f/9//3v/e39vNULfd/97/3//f/5//38WRr97/3//e/9//n//f/9//3//f/9//3//f/9//3//f/9//3//f/9//3//f/9//3/ef/9/3X//f71//3//f/9//3//f993/3sTNl1j/3//f/9//388Srg133v/e/97/3t/az9fm0oVNlhCn2f/d/93/3v/fztft1J8a/9/33f/f/9//3//f/9//3//f/9//3//f/9//3//f/9//3//f/9//3//f/9//3//f/9//3//f/9//3//f/9//3//f/9//3//f/9//3//f/9//3/aWrhS/3//e/9//3//f3xreE7fe/9//3//f/9//3//f/9//3//f/9//3//f/9//3//f/9//3//f/9//3//f/9//3//f/5//3//f95//3//f/9//3//f5dKuE7/d/9//3//f997P2uVMV9n/3v/f/9733ffd/97v289X/pW/3v/e/9//3f/f79zt1L4Wv9/vnP/f/9//3//f/9//n//f/9//3//f/9//3//f/9//3//f/9//3//f/9//3//f/9//3//f/9//3//f/9//3//f/9//3//f/9//3//e/9/8zl8Z/9//3//e/9//3/YVtpa/3//f/9//3//f/9//3//f/9//3//f/9//3//f/9//3//f/9//3//f/9//3//f/9//3//f/9//3//f/9//3/fe/9/f2s0Pn5n/3v/f/9//3/fe/9/FkJVRv9//3f/e/97/3v/e/9/v28aW9hW/3v/e/97/3f/e/97t1L5Wt97/3v/e/9//3++d/9//3//f/9//3//f/9//3//f/9//3//f/9//3//f/9//3//f/9//3//f/9//3//f/9//3//f/9//3//f/9//39fZ9E1/3f/f/9//3v/f/9/VUp+b/9//3//f/9//3//f/9//3//f/9//3//f/9//3//f/9//3//f/9//3//f/9//3//f/9//3//f997/3//f993/3+/c1ZG+lr/f/93/n/+f/1//3//fxtj8Tn/e/9//3//f/97/3f/f/9/33d8a5ZKnm//e/97/3//e/9/2Vr5Wp5z/3//f/9//3//f/9//3//f/9//3//f/9//3//f/9//3//f/9//3//f/9//3//f/9//3//f/9//3//f/9//3//f/9//3//f/97WUZUQv9//Xf/f/9//3+fczZKv3f/f/9//3//f/9//3//f/9//3//f/9//3//f/9//3//f/9//3//f/9//3//f/9//3//f/9//3+2Ut9733ffd/9721YTOr9v/3//f/1//n+7d/9/3Xf/e9E1n3P/e/97/3//f/5//3//f/9//3u+b5VKfGf/e/97/3v/f993Gl/YWp5v/3v/f/9//3v/f/9//3//f/9//3//f/9//3//f/9//3//f/9//3//f/9//3//f/9//3//f/9//3//f/9//3//f/9//3//e9U1WmP+e/17/n//f/9/H2OaUv9//3//f/9//3//f/9//3//f/9//3//f/9//3//f/9//3//f/9//3//f/9//3//f/9//3//f/978TmYTv97/3seXxU+n2//e/9//3/+f/5//n//f/5//381Rhxf/3/fd/57/X//f/9//3//f/9//3//e7ZS+Vr/f/9//3v/f/9/XGe3Tn1r/3v/f/9//3//f/9//3//f/9//3//f/9//3//f/9//3//f/9//3//f/9//3//f/9//3//f/9//3//f/9//3//f/9/H2P3Od5z/X/8e/9//3v/e3tOP2f/f/5//n//f/9//3//f/9//3//f/9//3//f/9//3//f/9//3//f/9//3//f/9//3//f/9//3v/e5ZGsi3/d79vFz67Uv9//3//e/5//n//f/9//3//f/9/NkbcWv9//3//f/9//3//f/9//3//f/9//3v/e9hWt1Lfd/9//3v/f/97fWeWTlxn/3v/e/9//3//f/9//3//f/9//3//f/9//3//f/9//3//f/9//3//f/9//3//f/9//3//f/9//3//f/9//3//f5xOOUL/e/57/3//f/9733tZSr93/3/+f/9//n//f/9//3//f/9//3//f/9//3//f/9//3//f/9//3//f/9//3//f/9//3//f/9//3vfc5El/lacSjk+33f/e/9//3v/f/9//3//f/9//3//fzZG/Fr/f/9//3/+e/9//3//f/9//3//f/9//3//expft1JcZ/9//3//f/9/v3PYVhpf/3//f/9//3//f/9//3//f/9//3//f/9//3//f/9//3//f/9//3//f/9//3//f/9//3//f/9//3//f/9//3+yMT9j/3v/e/97v3P/f/laHGO/d/9//3//f/9//3//f/9//3//f/9//3//f/9//3//f/9//3//f/9//3//f/9/3n//f/9//3//f/9//3uaSpQpti1fY/97/3f/e/97/3//e/9733f/f/9//3+wMV1n/3//f/9//3//f/9//3//f/9//3//f/9//3//fztnllI7Z/9//3//e/9/v3P5Wvla/3//f/9//3//f/9//3//f/9//3//f/9//3//f/9//3//f/9//3//f/9//3//f/9//3//f/9//3//f75zkC09X/9//3u/c/97/3vxOb9z/3//f/9//3//f/9//3//f/9//3//f/9//3//f/9//3//f/9//3//f/9//3//f/9//3+bc/9//3//e/97f2cxHdcxP1//d/97/3f+d/973nP/e/9/33f/fztjsDGeb/9//3//f/9//3//f/9//3//f/9//3//f/9//3//f51vtlI7Y/97/3//f/9/v3MaX3xvnHP/f/9//3//f/9//3//f/9//3//f/9//3//f/9//3//f/9//3//f/9//3//f/9//3//f/9//38ZY/I1/3ufa/97/3v/e55vM0L/f/9//3//f/9//3//f/9//3//f/9//3//f/9//3//f/9//3//f/9//3//f/9//3//f95//3//f/9//3ffc1hCekZaQtUxmkr/d/9//3f/f/97/3v/d/9/33cSPlRG/3v/f/9//3//f/9//3//f/9//3//f/9//3//e/9//3//f55zt1bYVt93/3//f/9//3taZ5xzvXf/f/9//3//f/9//3//f/9//3//f/9//3//f/9//3//f/9//3//f/9//3//f/9//3//f/9/tlLzOf97/3vfc/97/3c0Qp5v/3//f/9//3//f/9//3//f/9//3//f/9//3//f/9//3//f/9//3//f/9//3//f/9//3//f/9//3//f/97mEqyLZ9r/3vbUpApFD4aX/97/3v/e/97/3v5VhI+rzGeb/9//3//f/9//3//f/9//3//f/9//3//f/9//3//f/9//3//f/9/OmN0Snxr/3//f/9/3nvee/9//3//f/9//3//f/9//3//f/9//3//f/9//3//f/9//3//f/9//3//f/9//3//f/9//3//f7ZWNUL/d/97/3f/eztjM0L/f/9//3//f/9//3//f/9//3//f/9//3//f/9//3//f/9//3//f/9//3//f/9//3//f/9//3++d/9//3v6WtIxXmP/d/9733f/e/paji1tLfE58TkSPo4tbSmWUr93/3//f/9//3//f/9//3//f/9//3//f/9//3//f/9//3//f/9//3++c/9/v3dUShpj/3/fd/9//3//f/9//3//f/9//3//f/9//3//f/9//3//f/9//3//f/9//3//f/9//3//f/9//3//f/9//38ZY9E1/3v/e/9/n28TPv97/3v/f/9//3//f/9//3//f/9//3//f/9//3//f/9//3//f/9//3//f/9//3//f/9//3//f/97/3//f11nbyU9Y/97/3f/e/9//3/fd/9//388Zxpf2Faeb/9//3//f997/3//f/9//3//f/9//3//f/9//3//f/9//3//f/9//3//f/9//3v/f/9//3s6Y1tr/3//f/9//3//f/9//3//f/9//3//f/9//3//f/9//3//f/9//3//f/9//3//f/9//3//f/9//3//f/9/vnMtIdtW/3vZVtE1+Vr/f/9//3//f/9//3//f/9//3//f/9//3//f/9//3//f/9//3//f/9//3//f/9//3//f/9//3//f/9/33eRLZlO/3v/e/97/3v/e/9/33f/f/9//3//f/97/3//f55z/3//f997/3//f/9//3//f/9//3//f/9//3//f/9//3//f/9//3//f/9//3//e/9//3//e/9//3//f/9//3//f/9//3//f/9//3//f/9//3//f/9//3//f/9//3//f/9//3//f/9//3//f/9//3//f/9/v3OQLS0lsDEbY/9//3v/f/9//3//f/9//3//f/9//3//f/9//3//f/9//3//f/9//3//f/9//3//f/9//3//f/9//3//f7ExNUL/e/97/3v/f/57/3/+f/9//3+/e/9//3//f/9/33v/f997/3//f/9//3//f/9//3//f/9//3//f/9//3//f/9//3//f/9//3//f/9//3//f/9//3//f/9//3//f/9//3//f/9//3//f/9//3//f/9//3//f/9//3//f/9//3//f/9//3//f/9//3//f/9//3//f/9//3//f/9//3v/f/9//3//f/9//3//f/9//3//f/9//3//f/9//3//f/9//3//f/9//3//f/9//3//f/9//3//f/93dEbyOT1n/3//e/97/3/+f/5//3//f/9//3//f/9//3//f/9//3//f/9//3//f/9//3//f/9//3//f/9//3//f/9//3//f/9//3//f/9//3//f/9//3//f/9//3//f/9//3//f/9//3//f/9//3//f/9//3//f/9//3//f/9//3//f/9//3//f/9//3//f/9//3//f/9//3//f/9//3//f/9//3//f/9//3//f/9//3//f/9//3//f/9//3//f/9//3//f/9//3//f/9//3//f/9//3//f/9//3//e1tj+Vrfd/9//3//f/9//n/+f/5//3//f/9//3//f/9//3//f/9//3//f/9//3//f/9//3//f/9//3//f/9//3//f/9//3//f/9//3//f/9//3//f/9//3//f/9//3//f/9//3//f/9//3//f/9//3//f/9//3//f/9//3//f/9//3//f/9//3//f/9//3//f/9//3//f/9//3//f/9//3//f/9//3//f/9//3//f/9//3//f/9//3//f/9//3//f/9//3//f/9//3//f/9//3//f/9//3//f/97/3//e/97/3//f/9//3//f/9//n//f/9//3//f/9//3//f/9//3//f/9//3//f/9//3//f/9//3//f/9//3//f/9//3//f/9//3//f/9//3//f/9//3//f/9//3//f/9//3//f/9//3//f/9//3//f/9//3//f/9//3//f/9//3//f/9//3//f/9//3//f/9//3//f/9//3//f/9//3//f/9//3//f/9//3//f/9//3//f/9//3//f/9//3//f/9//3//f/9//3//f/9//3//f/9//3//f/9//3//f/9//3//f/9//3v/f/9//3//f/9//3//f/9//3//f/9//3//f/9//3//f/9//3//f/9//3//f/9//3//f/9//3//f/9//3//f/9//3//f/9//3//f/9//3//f/9//3//f/9//3//f/9//3//f/9//3//f/9//3//f/9//3//f/9//3//f/9//3//f/9//3//f/9//3//f/9//3//f/9//3//f/9//3//f/9//3//f/9//3//f/9//3//f/9//3//f/9//3//f/9//3//f/9//3//f/9//3//f/9//3//f/9//3/+e/5//3//f/9//3//f/9//3//f/9//3//f/9//3//f/9//3//f/9//3//f/9//3//f/9//3//f/9//3//f/9//3//f/9//3//f/9//3//f/9//3//f/9//3//f/9//3//f/9//3//f/9//3//f/9//3//f/9//3//f/9//3//f/9//3//f/9//3//f/9//3//f/9//3//f/9//3//f/9//3//f/9//3//f/9//3//f/9//3//f/9//3//f/9//3//f/9//3//f/9//3//f/9//3//f/9//3//f/9//3/+f/9//3//f/9//3//f/9//3//f/9//3//f/9//3//f/9//3//f/9//3//f/9//3//f/9//3//f/9//3//f/9//3//f/9//3//f/9//3//f/9//3//f/9//3//f/9//3//f/9//3//f/9//3//f/9//3//f/9//3//f/9//3//f/9//3//f/9//3//f/9//3//f/9//3//f/9//3//f/9//3//f/9//3//f/9//3//f/9//3//f/9//3//f/9//3//f/9//3//f/9//3//f/9//3//f/9//n/+f/1//n/+f/9//3//f/9//3//f/9//X/+f/9//3//f/9//3//f/9//3/+f/9//3//f/9//3//f/9//3//f/9//3//f/9//3//f/9//3//f/9//3//f/9//3//f/9//3//f/9//3//f/9//3//f/9//3//f/9//3//f/9//3//f/9//3//f/9//3//f/9//3//f/9//3//f/9//3//f/9//3//f/9//3//f/9//3//f/9//3//f/9//3//f/9//3//f/9//3//f/9//3//f/9//3//f/9//3//f/9//H/9f/1//3//f/9//3//f/9//3//f/5//X//f/9//3//f/9//3//f/9//3//f/9//3//f/9//3//f/9//3//f/9//3//f/9//3//f/9//3//f/9//3//f/9//3//f/9//3//f/9//3//f/9//3//f/9//3//f0wAAABkAAAAAAAAAAAAAABOAAAAWwAAAAAAAAAAAAAATwAAAFwAAAApAKoAAAAAAAAAAAAAAIA/AAAAAAAAAAAAAIA/AAAAAAAAAAAAAAAAAAAAAAAAAAAAAAAAAAAAAAAAAAAiAAAADAAAAP////9GAAAAHAAAABAAAABFTUYrAkAAAAwAAAAAAAAADgAAABQAAAAAAAAAEAAAABQAAAA=</SignatureImage>
          <SignatureComments/>
          <WindowsVersion>10.0</WindowsVersion>
          <OfficeVersion>16.0.12228/19</OfficeVersion>
          <ApplicationVersion>16.0.12228</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2020-01-06T12:07:04Z</xd:SigningTime>
          <xd:SigningCertificate>
            <xd:Cert>
              <xd:CertDigest>
                <DigestMethod Algorithm="http://www.w3.org/2001/04/xmlenc#sha256"/>
                <DigestValue>tRw3d231bYCxuubD4pStho6/Lteg0Rpyf7fhNczeYwQ=</DigestValue>
              </xd:CertDigest>
              <xd:IssuerSerial>
                <X509IssuerName>E=e-sign@esign-la.com, CN=ESign Class 3 Firma Electronica Avanzada para Estado de Chile CA, OU=Terminos de uso en www.esign-la.com/acuerdoterceros, O=E-Sign S.A., C=CL</X509IssuerName>
                <X509SerialNumber>1239041527312800581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H8BAAC/AAAAAAAAAAAAAAAkGAAAFgwAACBFTUYAAAEAtIoAAMsAAAAFAAAAAAAAAAAAAAAAAAAAgAcAADgEAAA1AQAArgAAAAAAAAAAAAAAAAAAAAi3BACwpwIACgAAABAAAAAAAAAAAAAAAEsAAAAQAAAAAAAAAAUAAAAeAAAAGAAAAAAAAAAAAAAAgAEAAMAAAAAnAAAAGAAAAAEAAAA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8PDwAAAAAAAlAAAADAAAAAEAAABMAAAAZAAAAAAAAAAAAAAAfwEAAL8AAAAAAAAAAAAAAIABAADAAAAAIQDwAAAAAAAAAAAAAACAPwAAAAAAAAAAAACAPwAAAAAAAAAAAAAAAAAAAAAAAAAAAAAAAAAAAAAAAAAAJQAAAAwAAAAAAACAKAAAAAwAAAABAAAAJwAAABgAAAABAAAAAAAAAPDw8A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</Object>
  <Object Id="idInvalidSigLnImg">AQAAAGwAAAAAAAAAAAAAAH8BAAC/AAAAAAAAAAAAAAAkGAAAFgwAACBFTUYAAAEAmJAAANEAAAAFAAAAAAAAAAAAAAAAAAAAgAcAADgEAAA1AQAArgAAAAAAAAAAAAAAAAAAAAi3BACwpwIACgAAABAAAAAAAAAAAAAAAEsAAAAQAAAAAAAAAAUAAAAeAAAAGAAAAAAAAAAAAAAAgAEAAMAAAAAnAAAAGAAAAAEAAAA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8PDwAAAAAAAlAAAADAAAAAEAAABMAAAAZAAAAAAAAAAAAAAAfwEAAL8AAAAAAAAAAAAAAIABAADAAAAAIQDwAAAAAAAAAAAAAACAPwAAAAAAAAAAAACAPwAAAAAAAAAAAAAAAAAAAAAAAAAAAAAAAAAAAAAAAAAAJQAAAAwAAAAAAACAKAAAAAwAAAABAAAAJwAAABgAAAABAAAAAAAAAPDw8A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gAbDD1kTxwPdKDL4obeVYg8W1Xa0MJdndMKyi1VPFTI=</DigestValue>
    </Reference>
    <Reference Type="http://www.w3.org/2000/09/xmldsig#Object" URI="#idOfficeObject">
      <DigestMethod Algorithm="http://www.w3.org/2001/04/xmlenc#sha256"/>
      <DigestValue>lUDVsvKfwbyhNuBFxSJC+qnr0VLu5cM7jlaTmj9SHv4=</DigestValue>
    </Reference>
    <Reference Type="http://uri.etsi.org/01903#SignedProperties" URI="#idSignedProperties">
      <Transforms>
        <Transform Algorithm="http://www.w3.org/TR/2001/REC-xml-c14n-20010315"/>
      </Transforms>
      <DigestMethod Algorithm="http://www.w3.org/2001/04/xmlenc#sha256"/>
      <DigestValue>amhERE3KkYhpGQcFQDiKVGqBuAFUfndvtRKi3v/Ald0=</DigestValue>
    </Reference>
    <Reference Type="http://www.w3.org/2000/09/xmldsig#Object" URI="#idValidSigLnImg">
      <DigestMethod Algorithm="http://www.w3.org/2001/04/xmlenc#sha256"/>
      <DigestValue>SyncxTNZKuzG3dS4jIYhFYuGMI9v2hZA/WrElTLElMg=</DigestValue>
    </Reference>
    <Reference Type="http://www.w3.org/2000/09/xmldsig#Object" URI="#idInvalidSigLnImg">
      <DigestMethod Algorithm="http://www.w3.org/2001/04/xmlenc#sha256"/>
      <DigestValue>k4bG3QtqOyaLfpuAKQFRBLa0Yn8r5XF3gA6A8JugY/s=</DigestValue>
    </Reference>
  </SignedInfo>
  <SignatureValue>tToKiLWXAt8vGRyyWSlbMDsDXlHSO7D8PaM0h/zu9MQjzduDz8LwsSq+0RV1H5SPmb+E5Kkrhc2u
rbn1KsnoGQR/81Hv9nfnpeqUQCubk+M+/9L7d5a/tsT8Us3pRe6QFt7tudNUbOYMJH+3pvw3wpF2
vHyqzpwqFBlWvhyGIplHw09gqfD/n001UlQPkS5rBf7ZBBlv4pqmePT2WdoR7I4fNb3gGFxpyQft
qSt4bOeO8LdRjqysf7+ycNhcuC4YLPKkeYiCtTeyMKpnffDX2p3YO46XRGJlSYHLpvipVwshzic8
6rfO72GWq9ccs54w/paJjMIah7N93FGG7UDyEQ==</SignatureValue>
  <KeyInfo>
    <X509Data>
      <X509Certificate>MIIH+jCCBuKgAwIBAgIIf2CvkzgjuRA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wNzg1MjA5LTMwIwYDVR0SBBwwGqAYBggrBgEEAcEBAqAMFgo5OTU1MTc0MC1LMA0GCSqGSIb3DQEBCwUAA4IBAQA+gjsoTPYsfi1GtQg3lvfib/t9zPajieSYWogIdOZpoR98SDMhgQFy9CJjgpotX1Qx6eejd4SZW+/xDhjqOdAV9kuEXQnCgyavKAPEFIjvnZmkaIQi4BJhPsFHVT31sWGt64XdIbW/Mk5qidxFkhuz00V7USvuBtei0DubFfX4663cFtXzei/U21Hp5I+rR0GFu51vLK8fV7Xb1uefFS86RJzxUBDPJ2JBkVle9JhC2iAuoyNVkVkHaec53b2LOkdtbpInkHuVzc74/ZEjJotiGDd09W75geL3E3qWSChsy/ggVxc8JqjHNMEvYYWLTY5dJ5qF4pWTzPEMKhlMOAQs</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Transform>
          <Transform Algorithm="http://www.w3.org/TR/2001/REC-xml-c14n-20010315"/>
        </Transforms>
        <DigestMethod Algorithm="http://www.w3.org/2001/04/xmlenc#sha256"/>
        <DigestValue>y8wef6XJTQj0lw/yqH2p8JApOKlNWwJuT6lY6yzmw5Y=</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cczt0/OC5CXBjbKqoD5rV5+pDwpbTxOUsJRF1Ha5BJc=</DigestValue>
      </Reference>
      <Reference URI="/word/endnotes.xml?ContentType=application/vnd.openxmlformats-officedocument.wordprocessingml.endnotes+xml">
        <DigestMethod Algorithm="http://www.w3.org/2001/04/xmlenc#sha256"/>
        <DigestValue>35o6NiFEN/YW0dP9zeyhGu0RIBKtgzadDVei2zWx6qo=</DigestValue>
      </Reference>
      <Reference URI="/word/fontTable.xml?ContentType=application/vnd.openxmlformats-officedocument.wordprocessingml.fontTable+xml">
        <DigestMethod Algorithm="http://www.w3.org/2001/04/xmlenc#sha256"/>
        <DigestValue>dhHaoQ6iD5/Ax0+hgm389vs/cXIRwMZUHT0/nz13Z9w=</DigestValue>
      </Reference>
      <Reference URI="/word/footer1.xml?ContentType=application/vnd.openxmlformats-officedocument.wordprocessingml.footer+xml">
        <DigestMethod Algorithm="http://www.w3.org/2001/04/xmlenc#sha256"/>
        <DigestValue>H1gVfTorUsqSBuYlWWq01eLwEqXkDRoLnJgbklVzkvw=</DigestValue>
      </Reference>
      <Reference URI="/word/footer2.xml?ContentType=application/vnd.openxmlformats-officedocument.wordprocessingml.footer+xml">
        <DigestMethod Algorithm="http://www.w3.org/2001/04/xmlenc#sha256"/>
        <DigestValue>goh/tBKoa4kvHHwkMTs8HomtPDBx2qvhbebdt8uWjvU=</DigestValue>
      </Reference>
      <Reference URI="/word/footer3.xml?ContentType=application/vnd.openxmlformats-officedocument.wordprocessingml.footer+xml">
        <DigestMethod Algorithm="http://www.w3.org/2001/04/xmlenc#sha256"/>
        <DigestValue>DDGQ8GPK5TK7YK4BbjJZKus23pWQ6fYUodPajetKY6U=</DigestValue>
      </Reference>
      <Reference URI="/word/footnotes.xml?ContentType=application/vnd.openxmlformats-officedocument.wordprocessingml.footnotes+xml">
        <DigestMethod Algorithm="http://www.w3.org/2001/04/xmlenc#sha256"/>
        <DigestValue>Q8CrO9Ur2lAkT/1CtWtn/NJmvJSlxsFdOsef2rGA/GE=</DigestValue>
      </Reference>
      <Reference URI="/word/media/image1.jpg?ContentType=image/jpeg">
        <DigestMethod Algorithm="http://www.w3.org/2001/04/xmlenc#sha256"/>
        <DigestValue>G9ftlx34ed8+zogDvU6433bAsEHyfMKmw4JPXswAvp0=</DigestValue>
      </Reference>
      <Reference URI="/word/media/image10.jpeg?ContentType=image/jpeg">
        <DigestMethod Algorithm="http://www.w3.org/2001/04/xmlenc#sha256"/>
        <DigestValue>iEnPiCYbwfm91zmoGvPNtCLVkweyrJ4ntsHdBYe91p8=</DigestValue>
      </Reference>
      <Reference URI="/word/media/image11.jpeg?ContentType=image/jpeg">
        <DigestMethod Algorithm="http://www.w3.org/2001/04/xmlenc#sha256"/>
        <DigestValue>MuUj+/kLLYMYwOjnQJC6ztshh/j18btVFnemOJXi4cs=</DigestValue>
      </Reference>
      <Reference URI="/word/media/image12.jpeg?ContentType=image/jpeg">
        <DigestMethod Algorithm="http://www.w3.org/2001/04/xmlenc#sha256"/>
        <DigestValue>yKtjqihuDr+r+sLmODglD8Bh+vEd8/4JURxSvFhZIto=</DigestValue>
      </Reference>
      <Reference URI="/word/media/image13.jpeg?ContentType=image/jpeg">
        <DigestMethod Algorithm="http://www.w3.org/2001/04/xmlenc#sha256"/>
        <DigestValue>Jl8OMJPy3HlPQCaiQXJtpmuhtmXo6qEoWszZ197iGgs=</DigestValue>
      </Reference>
      <Reference URI="/word/media/image14.jpeg?ContentType=image/jpeg">
        <DigestMethod Algorithm="http://www.w3.org/2001/04/xmlenc#sha256"/>
        <DigestValue>/HZ76GSiIVxNThyfZzJ0NzlYuBIFK2obal1sl5a7PSQ=</DigestValue>
      </Reference>
      <Reference URI="/word/media/image15.jpeg?ContentType=image/jpeg">
        <DigestMethod Algorithm="http://www.w3.org/2001/04/xmlenc#sha256"/>
        <DigestValue>i0z8uf1u07CcvS6k7R6vV3ZInTrqICgWn43Iulumhyc=</DigestValue>
      </Reference>
      <Reference URI="/word/media/image16.jpeg?ContentType=image/jpeg">
        <DigestMethod Algorithm="http://www.w3.org/2001/04/xmlenc#sha256"/>
        <DigestValue>H2Ih4WIrdfG1D0O5cEb+bmnfCapEd4kjIRsis9AYtsc=</DigestValue>
      </Reference>
      <Reference URI="/word/media/image17.jpeg?ContentType=image/jpeg">
        <DigestMethod Algorithm="http://www.w3.org/2001/04/xmlenc#sha256"/>
        <DigestValue>X1h2xEEkBUuTpF1YBc0lCDc4BTWOfxeGtsZvt4bpQ1Q=</DigestValue>
      </Reference>
      <Reference URI="/word/media/image18.jpeg?ContentType=image/jpeg">
        <DigestMethod Algorithm="http://www.w3.org/2001/04/xmlenc#sha256"/>
        <DigestValue>0UIkaFfTlzKEJZ/IDZ0ffaDGq2nV/odU66ol/QO4nwY=</DigestValue>
      </Reference>
      <Reference URI="/word/media/image19.jpeg?ContentType=image/jpeg">
        <DigestMethod Algorithm="http://www.w3.org/2001/04/xmlenc#sha256"/>
        <DigestValue>lheAsWS5wvAnOU1ylfNq+fLCnBsbkG2kkO8C9lDQCh0=</DigestValue>
      </Reference>
      <Reference URI="/word/media/image2.emf?ContentType=image/x-emf">
        <DigestMethod Algorithm="http://www.w3.org/2001/04/xmlenc#sha256"/>
        <DigestValue>CMoqakccqV9qLVfvw/5oQo9yMwIsIym0WooQ0JuWTG0=</DigestValue>
      </Reference>
      <Reference URI="/word/media/image20.jpeg?ContentType=image/jpeg">
        <DigestMethod Algorithm="http://www.w3.org/2001/04/xmlenc#sha256"/>
        <DigestValue>I7TJKD6RzsRKOrbJjO83/EYeNmgU5tQUOPcIejxVhXI=</DigestValue>
      </Reference>
      <Reference URI="/word/media/image21.jpeg?ContentType=image/jpeg">
        <DigestMethod Algorithm="http://www.w3.org/2001/04/xmlenc#sha256"/>
        <DigestValue>hhPGMumKmj0WV+yCb4N0x5+MWsETbp7ecn0JfvIiJCo=</DigestValue>
      </Reference>
      <Reference URI="/word/media/image22.jpeg?ContentType=image/jpeg">
        <DigestMethod Algorithm="http://www.w3.org/2001/04/xmlenc#sha256"/>
        <DigestValue>UxbIgWSW/ZrjzgFNyTPJ1WJWnphDf2a9pQMNm8EKX0s=</DigestValue>
      </Reference>
      <Reference URI="/word/media/image23.jpeg?ContentType=image/jpeg">
        <DigestMethod Algorithm="http://www.w3.org/2001/04/xmlenc#sha256"/>
        <DigestValue>UegfR0f0bcE+oa+pBO44QWzMjx5xU1xglgh+JMxGGdI=</DigestValue>
      </Reference>
      <Reference URI="/word/media/image24.jpeg?ContentType=image/jpeg">
        <DigestMethod Algorithm="http://www.w3.org/2001/04/xmlenc#sha256"/>
        <DigestValue>YXudrlVbeTooMILT7az5fljL5PeU9VUgvBc/aL0o1vo=</DigestValue>
      </Reference>
      <Reference URI="/word/media/image25.jpeg?ContentType=image/jpeg">
        <DigestMethod Algorithm="http://www.w3.org/2001/04/xmlenc#sha256"/>
        <DigestValue>WO9wRwk1ota1fGbGfD8Wwb4AmaKZW/7UxJ6J6S/Zpuc=</DigestValue>
      </Reference>
      <Reference URI="/word/media/image3.emf?ContentType=image/x-emf">
        <DigestMethod Algorithm="http://www.w3.org/2001/04/xmlenc#sha256"/>
        <DigestValue>HGpIRilnKiMcYocB9cFoL/hvi9ooZy/kU0XzsIVbIqI=</DigestValue>
      </Reference>
      <Reference URI="/word/media/image4.png?ContentType=image/png">
        <DigestMethod Algorithm="http://www.w3.org/2001/04/xmlenc#sha256"/>
        <DigestValue>ZR2rAB2ZYr4KxGnvi/5LjbaPExnbHgZ7gOwWheU0vkE=</DigestValue>
      </Reference>
      <Reference URI="/word/media/image5.png?ContentType=image/png">
        <DigestMethod Algorithm="http://www.w3.org/2001/04/xmlenc#sha256"/>
        <DigestValue>TtggZ41TuqqfTrqEAJOld9SFG6zdSxaL+4M7Nyj4WvQ=</DigestValue>
      </Reference>
      <Reference URI="/word/media/image6.jpeg?ContentType=image/jpeg">
        <DigestMethod Algorithm="http://www.w3.org/2001/04/xmlenc#sha256"/>
        <DigestValue>pnJsoe/MjK/4BqNbx+gWxs1JAl4RgCY9sL57eg4KISM=</DigestValue>
      </Reference>
      <Reference URI="/word/media/image7.jpeg?ContentType=image/jpeg">
        <DigestMethod Algorithm="http://www.w3.org/2001/04/xmlenc#sha256"/>
        <DigestValue>ce5rT0vAqVANRhUnZPtMKPkcaUbWAiKxN5yb4vCMLyY=</DigestValue>
      </Reference>
      <Reference URI="/word/media/image8.jpeg?ContentType=image/jpeg">
        <DigestMethod Algorithm="http://www.w3.org/2001/04/xmlenc#sha256"/>
        <DigestValue>L7EzTsqlRJbL3JTzE0F9DxPRKFs7TJ5ooFecYue1kVw=</DigestValue>
      </Reference>
      <Reference URI="/word/media/image9.jpeg?ContentType=image/jpeg">
        <DigestMethod Algorithm="http://www.w3.org/2001/04/xmlenc#sha256"/>
        <DigestValue>x2AKRGgRY2Wy/DkrpwVhsP5+3Q7EQOONRHkhxu7APl0=</DigestValue>
      </Reference>
      <Reference URI="/word/numbering.xml?ContentType=application/vnd.openxmlformats-officedocument.wordprocessingml.numbering+xml">
        <DigestMethod Algorithm="http://www.w3.org/2001/04/xmlenc#sha256"/>
        <DigestValue>UZt5+gd/OkAVjgN8eYFX1nCs2Ro5ZNHS6uczZgpA+1A=</DigestValue>
      </Reference>
      <Reference URI="/word/settings.xml?ContentType=application/vnd.openxmlformats-officedocument.wordprocessingml.settings+xml">
        <DigestMethod Algorithm="http://www.w3.org/2001/04/xmlenc#sha256"/>
        <DigestValue>C2AmSQYwk8+d3sEI0PSDL1l0RK37KLDFEZyYNp9K5ss=</DigestValue>
      </Reference>
      <Reference URI="/word/styles.xml?ContentType=application/vnd.openxmlformats-officedocument.wordprocessingml.styles+xml">
        <DigestMethod Algorithm="http://www.w3.org/2001/04/xmlenc#sha256"/>
        <DigestValue>OBRboDH8vppijD+uHzpY+ByUCEKuWQZKBpQ18hFHJHM=</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IjnrFPcCWyWLxX+l3LU8TsTbg0qYIOK02K5wr1pPA0U=</DigestValue>
      </Reference>
    </Manifest>
    <SignatureProperties>
      <SignatureProperty Id="idSignatureTime" Target="#idPackageSignature">
        <mdssi:SignatureTime xmlns:mdssi="http://schemas.openxmlformats.org/package/2006/digital-signature">
          <mdssi:Format>YYYY-MM-DDThh:mm:ssTZD</mdssi:Format>
          <mdssi:Value>2020-01-06T12:27:23Z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JkAAABCAAAAAAAAAAAAAAA1FQAAOwkAACBFTUYAAAEAaPgAAAwAAAABAAAAAAAAAAAAAAAAAAAAgAcAADgEAAClAgAAfQEAAAAAAAAAAAAAAAAAANVVCgBI0AUARgAAACwAAAAgAAAARU1GKwFAAQAcAAAAEAAAAAIQwNsBAAAAeAAAAHg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GUMAAACAAAAAgP7/hUIhAAAACAAAAGIAAAAMAAAAAQAAABUAAAAMAAAABAAAABUAAAAMAAAABAAAAFEAAAB44AAAAAAAAAAAAACZAAAAQgAAAAAAAAAAAAAAAAAAAAAAAAAAAQAAcAAAAFAAAAAoAAAAeAAAAADgAAAAAAAAIADMAJoAAABD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JkAAABCAAAAAAAAAAAAAACaAAAAQwAAACkAqgAAAAAAAAAAAAAAgD8AAAAAAAAAAAAAgD8AAAAAAAAAAAAAAAAAAAAAAAAAAAAAAAAAAAAAAAAAACIAAAAMAAAA/////0YAAAAcAAAAEAAAAEVNRisCQAAADAAAAAAAAAAOAAAAFAAAAAAAAAAQAAAAFAAAAA==</SignatureImage>
          <SignatureComments/>
          <WindowsVersion>6.1</WindowsVersion>
          <OfficeVersion>16.0.12228/19</OfficeVersion>
          <ApplicationVersion>16.0.12228</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2020-01-06T12:27:23Z</xd:SigningTime>
          <xd:SigningCertificate>
            <xd:Cert>
              <xd:CertDigest>
                <DigestMethod Algorithm="http://www.w3.org/2001/04/xmlenc#sha256"/>
                <DigestValue>EqyrWmOwk9Soxz+S87LnM6nFzhNWPgJUNPRH5vkQ1CM=</DigestValue>
              </xd:CertDigest>
              <xd:IssuerSerial>
                <X509IssuerName>E=e-sign@esign-la.com, CN=ESign Class 3 Firma Electronica Avanzada para Estado de Chile CA, OU=Terminos de uso en www.esign-la.com/acuerdoterceros, O=E-Sign S.A., C=CL</X509IssuerName>
                <X509SerialNumber>9178529087417989392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NIBAADoAAAAAAAAAAAAAABTQAAAHCAAACBFTUYAAAEAaPsAAMsAAAAFAAAAAAAAAAAAAAAAAAAAgAcAADgEAAClAgAAfQEAAAAAAAAAAAAAAAAAANVVCgBI0AUACgAAABAAAAAAAAAAAAAAAEsAAAAQAAAAAAAAAAUAAAAeAAAAGAAAAAAAAAAAAAAA0wEAAOkAAAAnAAAAGAAAAAEAAAA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8PDwAAAAAAAlAAAADAAAAAEAAABMAAAAZAAAAAAAAAAAAAAA0gEAAOgAAAAAAAAAAAAAANMBAADpAAAAIQDwAAAAAAAAAAAAAACAPwAAAAAAAAAAAACAPwAAAAAAAAAAAAAAAAAAAAAAAAAAAAAAAAAAAAAAAAAAJQAAAAwAAAAAAACAKAAAAAwAAAABAAAAJwAAABgAAAABAAAAAAAAAPDw8A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</Object>
  <Object Id="idInvalidSigLnImg">AQAAAGwAAAAAAAAAAAAAANIBAADoAAAAAAAAAAAAAABTQAAAHCAAACBFTUYAAAEAXAMBANEAAAAFAAAAAAAAAAAAAAAAAAAAgAcAADgEAAClAgAAfQEAAAAAAAAAAAAAAAAAANVVCgBI0AUACgAAABAAAAAAAAAAAAAAAEsAAAAQAAAAAAAAAAUAAAAeAAAAGAAAAAAAAAAAAAAA0wEAAOkAAAAnAAAAGAAAAAEAAAA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8PDwAAAAAAAlAAAADAAAAAEAAABMAAAAZAAAAAAAAAAAAAAA0gEAAOgAAAAAAAAAAAAAANMBAADpAAAAIQDwAAAAAAAAAAAAAACAPwAAAAAAAAAAAACAPwAAAAAAAAAAAAAAAAAAAAAAAAAAAAAAAAAAAAAAAAAAJQAAAAwAAAAAAACAKAAAAAwAAAABAAAAJwAAABgAAAABAAAAAAAAAPDw8A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B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791768-1AB2-461B-B23D-0575CE2994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33</Pages>
  <Words>6842</Words>
  <Characters>37636</Characters>
  <Application>Microsoft Office Word</Application>
  <DocSecurity>0</DocSecurity>
  <Lines>313</Lines>
  <Paragraphs>88</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44390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Patricia Aros Bustamante</cp:lastModifiedBy>
  <cp:revision>2</cp:revision>
  <dcterms:created xsi:type="dcterms:W3CDTF">2020-01-06T12:06:00Z</dcterms:created>
  <dcterms:modified xsi:type="dcterms:W3CDTF">2020-01-06T12:06:00Z</dcterms:modified>
</cp:coreProperties>
</file>