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4a65395922487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5eaae27a0694ee3"/>
      <w:headerReference w:type="even" r:id="Rffdeacb42357496c"/>
      <w:headerReference w:type="first" r:id="R7198634045a645e6"/>
      <w:titlePg/>
      <w:footerReference w:type="default" r:id="R5634a14fc41b4114"/>
      <w:footerReference w:type="even" r:id="R5a8c75e804644875"/>
      <w:footerReference w:type="first" r:id="R4f2ea87ed48b48e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5c82cef3210495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AGUAS CLARAS LTDA (PADRE HURTADO)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DFZ-2019-2216-XIII-NE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08-01-2020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276d37e24ee4da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AGUAS CLARAS LTDA (PADRE HURTADO)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PROCESADORA AGUAS CLARAS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87782700-3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AGUAS CLARAS LTDA (PADRE HURTADO)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PADRE HURTADO,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PADRE HURTADO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5877/2012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1, ESTERO LA TURBINA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LA TURBINA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5877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27-12-2012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Comprobante Derivación</w:t>
            </w:r>
          </w:p>
        </w:tc>
        <w:tc>
          <w:tcPr>
            <w:tcW w:w="2310" w:type="pct"/>
          </w:tcPr>
          <w:p>
            <w:pPr/>
            <w:r>
              <w:t>ComprobanteDerivacion_SNIFA.pdf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AGUAS CLARAS LTDA (PADRE HURTADO).zip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AGUAS CLARAS LTDA (PADRE HURTADO).xlsx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305c7f52603405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da50fa71122444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d6a199c2c7546f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7e7da77f644904" /><Relationship Type="http://schemas.openxmlformats.org/officeDocument/2006/relationships/numbering" Target="/word/numbering.xml" Id="Rb320ed7dcf834d3d" /><Relationship Type="http://schemas.openxmlformats.org/officeDocument/2006/relationships/settings" Target="/word/settings.xml" Id="R4962b51dbfb5447c" /><Relationship Type="http://schemas.openxmlformats.org/officeDocument/2006/relationships/header" Target="/word/header1.xml" Id="R75eaae27a0694ee3" /><Relationship Type="http://schemas.openxmlformats.org/officeDocument/2006/relationships/header" Target="/word/header2.xml" Id="Rffdeacb42357496c" /><Relationship Type="http://schemas.openxmlformats.org/officeDocument/2006/relationships/header" Target="/word/header3.xml" Id="R7198634045a645e6" /><Relationship Type="http://schemas.openxmlformats.org/officeDocument/2006/relationships/image" Target="/word/media/218b7c20-5c3f-4603-812b-124dff673c8d.png" Id="R2ff6f3c49f704854" /><Relationship Type="http://schemas.openxmlformats.org/officeDocument/2006/relationships/footer" Target="/word/footer1.xml" Id="R5634a14fc41b4114" /><Relationship Type="http://schemas.openxmlformats.org/officeDocument/2006/relationships/footer" Target="/word/footer2.xml" Id="R5a8c75e804644875" /><Relationship Type="http://schemas.openxmlformats.org/officeDocument/2006/relationships/footer" Target="/word/footer3.xml" Id="R4f2ea87ed48b48ed" /><Relationship Type="http://schemas.openxmlformats.org/officeDocument/2006/relationships/image" Target="/word/media/38e66ad1-9da6-4910-9a90-0b206d232a95.png" Id="R78be5ff298ca4c6e" /><Relationship Type="http://schemas.openxmlformats.org/officeDocument/2006/relationships/image" Target="/word/media/8924aa9c-8746-4f41-b779-a46f8e053f11.png" Id="Rb5c82cef32104954" /><Relationship Type="http://schemas.openxmlformats.org/officeDocument/2006/relationships/image" Target="/word/media/00096540-60e3-414f-a374-82614e3faa81.png" Id="Ra276d37e24ee4da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8e66ad1-9da6-4910-9a90-0b206d232a95.png" Id="R2305c7f526034058" /><Relationship Type="http://schemas.openxmlformats.org/officeDocument/2006/relationships/hyperlink" Target="http://www.sma.gob.cl" TargetMode="External" Id="Rfda50fa71122444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18b7c20-5c3f-4603-812b-124dff673c8d.png" Id="Red6a199c2c7546fc" /></Relationships>
</file>