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c9982106ab443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0d5fe4ad71284fb5"/>
      <w:headerReference w:type="even" r:id="Rdc0410cbe9944e42"/>
      <w:headerReference w:type="first" r:id="R42dc8d6f2b4944eb"/>
      <w:titlePg/>
      <w:footerReference w:type="default" r:id="Re475cbb7dfc6495f"/>
      <w:footerReference w:type="even" r:id="Rfc55a51337b04e0e"/>
      <w:footerReference w:type="first" r:id="Re09304b8685e41b9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897cc2eb8255405d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INVERMAR S.A. (MELIPEUCO)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DFZ-2019-2213-IX-NE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10-01-2020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8bf5275c0c7746e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INVERMAR S.A. (MELIPEUCO)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INVERMAR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79797990-2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INVERMAR S.A. (MELIPEUCO)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- -, SECTOR EL MEMBRILLO, MELIPEUCO, 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CAUTIN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MELIPEUCO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5873/2012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MAYO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MEMBRILLO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5873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27-12-2012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INVERMAR S.A. (MELIPEUCO).zip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INVERMAR S.A. (MELIPEUCO).xlsx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16906af5c894f25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2495aa85b78942e9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2816c2df8754914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66f456370e447ec" /><Relationship Type="http://schemas.openxmlformats.org/officeDocument/2006/relationships/numbering" Target="/word/numbering.xml" Id="R8530864e510440c6" /><Relationship Type="http://schemas.openxmlformats.org/officeDocument/2006/relationships/settings" Target="/word/settings.xml" Id="R9522d5a75b484af9" /><Relationship Type="http://schemas.openxmlformats.org/officeDocument/2006/relationships/header" Target="/word/header1.xml" Id="R0d5fe4ad71284fb5" /><Relationship Type="http://schemas.openxmlformats.org/officeDocument/2006/relationships/header" Target="/word/header2.xml" Id="Rdc0410cbe9944e42" /><Relationship Type="http://schemas.openxmlformats.org/officeDocument/2006/relationships/header" Target="/word/header3.xml" Id="R42dc8d6f2b4944eb" /><Relationship Type="http://schemas.openxmlformats.org/officeDocument/2006/relationships/image" Target="/word/media/bf0c8e03-1eb8-4a9d-b9cc-b741294bfae6.png" Id="Rc44cd05473f34a3e" /><Relationship Type="http://schemas.openxmlformats.org/officeDocument/2006/relationships/footer" Target="/word/footer1.xml" Id="Re475cbb7dfc6495f" /><Relationship Type="http://schemas.openxmlformats.org/officeDocument/2006/relationships/footer" Target="/word/footer2.xml" Id="Rfc55a51337b04e0e" /><Relationship Type="http://schemas.openxmlformats.org/officeDocument/2006/relationships/footer" Target="/word/footer3.xml" Id="Re09304b8685e41b9" /><Relationship Type="http://schemas.openxmlformats.org/officeDocument/2006/relationships/image" Target="/word/media/c0d4e954-3b80-4b58-ab7a-59d2e4ff746e.png" Id="R7d9db77639a340ee" /><Relationship Type="http://schemas.openxmlformats.org/officeDocument/2006/relationships/image" Target="/word/media/8466a489-b4a4-4f7b-ad85-8409989f4c30.png" Id="R897cc2eb8255405d" /><Relationship Type="http://schemas.openxmlformats.org/officeDocument/2006/relationships/image" Target="/word/media/92699f6a-d33f-4e61-b130-27a054269c35.png" Id="R8bf5275c0c7746e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c0d4e954-3b80-4b58-ab7a-59d2e4ff746e.png" Id="R616906af5c894f25" /><Relationship Type="http://schemas.openxmlformats.org/officeDocument/2006/relationships/hyperlink" Target="http://www.sma.gob.cl" TargetMode="External" Id="R2495aa85b78942e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bf0c8e03-1eb8-4a9d-b9cc-b741294bfae6.png" Id="R22816c2df8754914" /></Relationships>
</file>