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bookmarkStart w:id="0" w:name="_GoBack"/>
      <w:bookmarkEnd w:id="0"/>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TÉCNICO DE FISCALIZACIÓN AMBIENTAL</w:t>
      </w:r>
      <w:bookmarkEnd w:id="1"/>
      <w:bookmarkEnd w:id="2"/>
      <w:bookmarkEnd w:id="3"/>
      <w:bookmarkEnd w:id="4"/>
    </w:p>
    <w:p w:rsidR="007A7DEB" w:rsidRDefault="007A7DEB" w:rsidP="007A7DEB">
      <w:pPr>
        <w:spacing w:after="0" w:line="240" w:lineRule="auto"/>
        <w:jc w:val="center"/>
        <w:rPr>
          <w:rFonts w:ascii="Calibri" w:eastAsia="Calibri" w:hAnsi="Calibri" w:cs="Calibri"/>
          <w:b/>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380768" w:rsidRDefault="00B34A19" w:rsidP="007A7DEB">
      <w:pPr>
        <w:spacing w:after="0" w:line="240" w:lineRule="auto"/>
        <w:jc w:val="center"/>
        <w:rPr>
          <w:rFonts w:ascii="Calibri" w:eastAsia="Calibri" w:hAnsi="Calibri" w:cs="Times New Roman"/>
          <w:b/>
          <w:sz w:val="24"/>
          <w:szCs w:val="24"/>
        </w:rPr>
      </w:pPr>
      <w:r w:rsidRPr="00380768">
        <w:rPr>
          <w:rFonts w:ascii="Calibri" w:eastAsia="Calibri" w:hAnsi="Calibri" w:cs="Times New Roman"/>
          <w:b/>
          <w:sz w:val="24"/>
          <w:szCs w:val="24"/>
        </w:rPr>
        <w:t>Oro Negro</w:t>
      </w:r>
    </w:p>
    <w:p w:rsidR="007A7DEB" w:rsidRDefault="007A7DEB"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CB2172" w:rsidRPr="008C243D" w:rsidRDefault="008C243D" w:rsidP="007A7DEB">
      <w:pPr>
        <w:spacing w:after="0" w:line="240" w:lineRule="auto"/>
        <w:jc w:val="center"/>
        <w:rPr>
          <w:rFonts w:ascii="Calibri" w:eastAsia="Calibri" w:hAnsi="Calibri" w:cs="Times New Roman"/>
          <w:b/>
          <w:sz w:val="24"/>
          <w:szCs w:val="24"/>
        </w:rPr>
      </w:pPr>
      <w:r w:rsidRPr="008C243D">
        <w:rPr>
          <w:rFonts w:ascii="Calibri" w:eastAsia="Calibri" w:hAnsi="Calibri" w:cs="Times New Roman"/>
          <w:b/>
          <w:sz w:val="24"/>
          <w:szCs w:val="24"/>
        </w:rPr>
        <w:t>DFZ-2020-113-IV-RCA</w:t>
      </w:r>
    </w:p>
    <w:p w:rsidR="008C243D" w:rsidRDefault="008C243D" w:rsidP="007A7DEB">
      <w:pPr>
        <w:spacing w:after="0" w:line="240" w:lineRule="auto"/>
        <w:jc w:val="center"/>
        <w:rPr>
          <w:rFonts w:ascii="Calibri" w:eastAsia="Calibri" w:hAnsi="Calibri" w:cs="Times New Roman"/>
          <w:b/>
          <w:color w:val="FF0000"/>
          <w:sz w:val="24"/>
          <w:szCs w:val="24"/>
        </w:rPr>
      </w:pPr>
    </w:p>
    <w:p w:rsidR="00CB2172" w:rsidRPr="0080175C" w:rsidRDefault="00380768" w:rsidP="007A7DEB">
      <w:pPr>
        <w:spacing w:after="0" w:line="240" w:lineRule="auto"/>
        <w:jc w:val="center"/>
        <w:rPr>
          <w:rFonts w:ascii="Calibri" w:eastAsia="Calibri" w:hAnsi="Calibri" w:cs="Times New Roman"/>
          <w:b/>
          <w:sz w:val="24"/>
          <w:szCs w:val="24"/>
        </w:rPr>
      </w:pPr>
      <w:r w:rsidRPr="0080175C">
        <w:rPr>
          <w:rFonts w:ascii="Calibri" w:eastAsia="Calibri" w:hAnsi="Calibri" w:cs="Times New Roman"/>
          <w:b/>
          <w:sz w:val="24"/>
          <w:szCs w:val="24"/>
        </w:rPr>
        <w:t>Febrero 2020</w:t>
      </w:r>
    </w:p>
    <w:p w:rsidR="007A7DEB" w:rsidRDefault="007A7DEB" w:rsidP="007A7DEB">
      <w:pPr>
        <w:spacing w:after="0" w:line="240" w:lineRule="auto"/>
        <w:jc w:val="center"/>
        <w:rPr>
          <w:rFonts w:ascii="Calibri" w:eastAsia="Calibri" w:hAnsi="Calibri" w:cs="Times New Roman"/>
          <w:b/>
          <w:sz w:val="24"/>
          <w:szCs w:val="24"/>
        </w:rPr>
      </w:pPr>
    </w:p>
    <w:p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9B2004"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 xml:space="preserve">Revisado </w:t>
            </w:r>
            <w:r>
              <w:rPr>
                <w:rFonts w:ascii="Calibri" w:eastAsia="Calibri" w:hAnsi="Calibri" w:cs="Calibri"/>
                <w:sz w:val="18"/>
                <w:szCs w:val="18"/>
                <w:lang w:val="es-ES_tradnl"/>
              </w:rPr>
              <w:t xml:space="preserve">y </w:t>
            </w:r>
            <w:r w:rsidR="007A7DEB" w:rsidRPr="007A7DEB">
              <w:rPr>
                <w:rFonts w:ascii="Calibri" w:eastAsia="Calibri" w:hAnsi="Calibri" w:cs="Calibri"/>
                <w:sz w:val="18"/>
                <w:szCs w:val="18"/>
                <w:lang w:val="es-ES_tradnl"/>
              </w:rPr>
              <w:t>Aprobado</w:t>
            </w:r>
            <w:r>
              <w:rPr>
                <w:rFonts w:ascii="Calibri" w:eastAsia="Calibri" w:hAnsi="Calibri" w:cs="Calibri"/>
                <w:sz w:val="18"/>
                <w:szCs w:val="18"/>
                <w:lang w:val="es-ES_tradnl"/>
              </w:rPr>
              <w:t xml:space="preserve"> </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380768"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Jesús Martínez López</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E879FF"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Jesús Martínez López" o:suggestedsigner2="Jefe Oficina Regional Coquimbo" o:suggestedsigneremail="Jefe1@sma.gob.cl" issignatureline="t"/>
                </v:shape>
              </w:pic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380768"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Pía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E879FF"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4.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Pía Valenzuela Marín" o:suggestedsigner2="Fiscalizador Oficina Regional Coquimbo" issignatureline="t"/>
                </v:shape>
              </w:pict>
            </w:r>
          </w:p>
        </w:tc>
      </w:tr>
    </w:tbl>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449106078" w:displacedByCustomXml="next"/>
    <w:bookmarkStart w:id="6" w:name="_Toc32393958" w:displacedByCustomXml="next"/>
    <w:sdt>
      <w:sdtPr>
        <w:rPr>
          <w:lang w:val="es-ES"/>
        </w:rPr>
        <w:id w:val="-818871519"/>
        <w:docPartObj>
          <w:docPartGallery w:val="Table of Contents"/>
          <w:docPartUnique/>
        </w:docPartObj>
      </w:sdtPr>
      <w:sdtEndPr>
        <w:rPr>
          <w:bCs/>
        </w:rPr>
      </w:sdtEndPr>
      <w:sdtContent>
        <w:p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p>
        <w:p w:rsidR="008C243D"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32393958" w:history="1">
            <w:r w:rsidR="008C243D" w:rsidRPr="00511C24">
              <w:rPr>
                <w:rStyle w:val="Hipervnculo"/>
                <w:rFonts w:ascii="Calibri" w:eastAsia="Calibri" w:hAnsi="Calibri" w:cs="Calibri"/>
                <w:b/>
                <w:noProof/>
                <w:lang w:val="es-ES"/>
              </w:rPr>
              <w:t>Contenido</w:t>
            </w:r>
            <w:r w:rsidR="008C243D">
              <w:rPr>
                <w:noProof/>
                <w:webHidden/>
              </w:rPr>
              <w:tab/>
            </w:r>
            <w:r w:rsidR="008C243D">
              <w:rPr>
                <w:noProof/>
                <w:webHidden/>
              </w:rPr>
              <w:fldChar w:fldCharType="begin"/>
            </w:r>
            <w:r w:rsidR="008C243D">
              <w:rPr>
                <w:noProof/>
                <w:webHidden/>
              </w:rPr>
              <w:instrText xml:space="preserve"> PAGEREF _Toc32393958 \h </w:instrText>
            </w:r>
            <w:r w:rsidR="008C243D">
              <w:rPr>
                <w:noProof/>
                <w:webHidden/>
              </w:rPr>
            </w:r>
            <w:r w:rsidR="008C243D">
              <w:rPr>
                <w:noProof/>
                <w:webHidden/>
              </w:rPr>
              <w:fldChar w:fldCharType="separate"/>
            </w:r>
            <w:r w:rsidR="008C243D">
              <w:rPr>
                <w:noProof/>
                <w:webHidden/>
              </w:rPr>
              <w:t>1</w:t>
            </w:r>
            <w:r w:rsidR="008C243D">
              <w:rPr>
                <w:noProof/>
                <w:webHidden/>
              </w:rPr>
              <w:fldChar w:fldCharType="end"/>
            </w:r>
          </w:hyperlink>
        </w:p>
        <w:p w:rsidR="008C243D" w:rsidRDefault="00C81D1F">
          <w:pPr>
            <w:pStyle w:val="TDC1"/>
            <w:tabs>
              <w:tab w:val="left" w:pos="440"/>
              <w:tab w:val="right" w:leader="dot" w:pos="9962"/>
            </w:tabs>
            <w:rPr>
              <w:rFonts w:eastAsiaTheme="minorEastAsia"/>
              <w:noProof/>
              <w:lang w:eastAsia="es-CL"/>
            </w:rPr>
          </w:pPr>
          <w:hyperlink w:anchor="_Toc32393959" w:history="1">
            <w:r w:rsidR="008C243D" w:rsidRPr="00511C24">
              <w:rPr>
                <w:rStyle w:val="Hipervnculo"/>
                <w:noProof/>
              </w:rPr>
              <w:t>1</w:t>
            </w:r>
            <w:r w:rsidR="008C243D">
              <w:rPr>
                <w:rFonts w:eastAsiaTheme="minorEastAsia"/>
                <w:noProof/>
                <w:lang w:eastAsia="es-CL"/>
              </w:rPr>
              <w:tab/>
            </w:r>
            <w:r w:rsidR="008C243D" w:rsidRPr="00511C24">
              <w:rPr>
                <w:rStyle w:val="Hipervnculo"/>
                <w:noProof/>
              </w:rPr>
              <w:t>RESUMEN</w:t>
            </w:r>
            <w:r w:rsidR="008C243D">
              <w:rPr>
                <w:noProof/>
                <w:webHidden/>
              </w:rPr>
              <w:tab/>
            </w:r>
            <w:r w:rsidR="008C243D">
              <w:rPr>
                <w:noProof/>
                <w:webHidden/>
              </w:rPr>
              <w:fldChar w:fldCharType="begin"/>
            </w:r>
            <w:r w:rsidR="008C243D">
              <w:rPr>
                <w:noProof/>
                <w:webHidden/>
              </w:rPr>
              <w:instrText xml:space="preserve"> PAGEREF _Toc32393959 \h </w:instrText>
            </w:r>
            <w:r w:rsidR="008C243D">
              <w:rPr>
                <w:noProof/>
                <w:webHidden/>
              </w:rPr>
            </w:r>
            <w:r w:rsidR="008C243D">
              <w:rPr>
                <w:noProof/>
                <w:webHidden/>
              </w:rPr>
              <w:fldChar w:fldCharType="separate"/>
            </w:r>
            <w:r w:rsidR="008C243D">
              <w:rPr>
                <w:noProof/>
                <w:webHidden/>
              </w:rPr>
              <w:t>2</w:t>
            </w:r>
            <w:r w:rsidR="008C243D">
              <w:rPr>
                <w:noProof/>
                <w:webHidden/>
              </w:rPr>
              <w:fldChar w:fldCharType="end"/>
            </w:r>
          </w:hyperlink>
        </w:p>
        <w:p w:rsidR="008C243D" w:rsidRDefault="00C81D1F">
          <w:pPr>
            <w:pStyle w:val="TDC1"/>
            <w:tabs>
              <w:tab w:val="left" w:pos="440"/>
              <w:tab w:val="right" w:leader="dot" w:pos="9962"/>
            </w:tabs>
            <w:rPr>
              <w:rFonts w:eastAsiaTheme="minorEastAsia"/>
              <w:noProof/>
              <w:lang w:eastAsia="es-CL"/>
            </w:rPr>
          </w:pPr>
          <w:hyperlink w:anchor="_Toc32393960" w:history="1">
            <w:r w:rsidR="008C243D" w:rsidRPr="00511C24">
              <w:rPr>
                <w:rStyle w:val="Hipervnculo"/>
                <w:noProof/>
              </w:rPr>
              <w:t>2</w:t>
            </w:r>
            <w:r w:rsidR="008C243D">
              <w:rPr>
                <w:rFonts w:eastAsiaTheme="minorEastAsia"/>
                <w:noProof/>
                <w:lang w:eastAsia="es-CL"/>
              </w:rPr>
              <w:tab/>
            </w:r>
            <w:r w:rsidR="008C243D" w:rsidRPr="00511C24">
              <w:rPr>
                <w:rStyle w:val="Hipervnculo"/>
                <w:noProof/>
              </w:rPr>
              <w:t>IDENTIFICACIÓN DE LA UNIDAD FISCALIZABLE</w:t>
            </w:r>
            <w:r w:rsidR="008C243D">
              <w:rPr>
                <w:noProof/>
                <w:webHidden/>
              </w:rPr>
              <w:tab/>
            </w:r>
            <w:r w:rsidR="008C243D">
              <w:rPr>
                <w:noProof/>
                <w:webHidden/>
              </w:rPr>
              <w:fldChar w:fldCharType="begin"/>
            </w:r>
            <w:r w:rsidR="008C243D">
              <w:rPr>
                <w:noProof/>
                <w:webHidden/>
              </w:rPr>
              <w:instrText xml:space="preserve"> PAGEREF _Toc32393960 \h </w:instrText>
            </w:r>
            <w:r w:rsidR="008C243D">
              <w:rPr>
                <w:noProof/>
                <w:webHidden/>
              </w:rPr>
            </w:r>
            <w:r w:rsidR="008C243D">
              <w:rPr>
                <w:noProof/>
                <w:webHidden/>
              </w:rPr>
              <w:fldChar w:fldCharType="separate"/>
            </w:r>
            <w:r w:rsidR="008C243D">
              <w:rPr>
                <w:noProof/>
                <w:webHidden/>
              </w:rPr>
              <w:t>3</w:t>
            </w:r>
            <w:r w:rsidR="008C243D">
              <w:rPr>
                <w:noProof/>
                <w:webHidden/>
              </w:rPr>
              <w:fldChar w:fldCharType="end"/>
            </w:r>
          </w:hyperlink>
        </w:p>
        <w:p w:rsidR="008C243D" w:rsidRDefault="00C81D1F">
          <w:pPr>
            <w:pStyle w:val="TDC2"/>
            <w:tabs>
              <w:tab w:val="left" w:pos="880"/>
              <w:tab w:val="right" w:leader="dot" w:pos="9962"/>
            </w:tabs>
            <w:rPr>
              <w:rFonts w:eastAsiaTheme="minorEastAsia"/>
              <w:noProof/>
              <w:lang w:eastAsia="es-CL"/>
            </w:rPr>
          </w:pPr>
          <w:hyperlink w:anchor="_Toc32393961" w:history="1">
            <w:r w:rsidR="008C243D" w:rsidRPr="00511C24">
              <w:rPr>
                <w:rStyle w:val="Hipervnculo"/>
                <w:noProof/>
              </w:rPr>
              <w:t>2.1</w:t>
            </w:r>
            <w:r w:rsidR="008C243D">
              <w:rPr>
                <w:rFonts w:eastAsiaTheme="minorEastAsia"/>
                <w:noProof/>
                <w:lang w:eastAsia="es-CL"/>
              </w:rPr>
              <w:tab/>
            </w:r>
            <w:r w:rsidR="008C243D" w:rsidRPr="00511C24">
              <w:rPr>
                <w:rStyle w:val="Hipervnculo"/>
                <w:noProof/>
              </w:rPr>
              <w:t>Antecedentes Generales</w:t>
            </w:r>
            <w:r w:rsidR="008C243D">
              <w:rPr>
                <w:noProof/>
                <w:webHidden/>
              </w:rPr>
              <w:tab/>
            </w:r>
            <w:r w:rsidR="008C243D">
              <w:rPr>
                <w:noProof/>
                <w:webHidden/>
              </w:rPr>
              <w:fldChar w:fldCharType="begin"/>
            </w:r>
            <w:r w:rsidR="008C243D">
              <w:rPr>
                <w:noProof/>
                <w:webHidden/>
              </w:rPr>
              <w:instrText xml:space="preserve"> PAGEREF _Toc32393961 \h </w:instrText>
            </w:r>
            <w:r w:rsidR="008C243D">
              <w:rPr>
                <w:noProof/>
                <w:webHidden/>
              </w:rPr>
            </w:r>
            <w:r w:rsidR="008C243D">
              <w:rPr>
                <w:noProof/>
                <w:webHidden/>
              </w:rPr>
              <w:fldChar w:fldCharType="separate"/>
            </w:r>
            <w:r w:rsidR="008C243D">
              <w:rPr>
                <w:noProof/>
                <w:webHidden/>
              </w:rPr>
              <w:t>3</w:t>
            </w:r>
            <w:r w:rsidR="008C243D">
              <w:rPr>
                <w:noProof/>
                <w:webHidden/>
              </w:rPr>
              <w:fldChar w:fldCharType="end"/>
            </w:r>
          </w:hyperlink>
        </w:p>
        <w:p w:rsidR="008C243D" w:rsidRDefault="00C81D1F">
          <w:pPr>
            <w:pStyle w:val="TDC2"/>
            <w:tabs>
              <w:tab w:val="left" w:pos="880"/>
              <w:tab w:val="right" w:leader="dot" w:pos="9962"/>
            </w:tabs>
            <w:rPr>
              <w:rFonts w:eastAsiaTheme="minorEastAsia"/>
              <w:noProof/>
              <w:lang w:eastAsia="es-CL"/>
            </w:rPr>
          </w:pPr>
          <w:hyperlink w:anchor="_Toc32393962" w:history="1">
            <w:r w:rsidR="008C243D" w:rsidRPr="00511C24">
              <w:rPr>
                <w:rStyle w:val="Hipervnculo"/>
                <w:noProof/>
              </w:rPr>
              <w:t>2.2</w:t>
            </w:r>
            <w:r w:rsidR="008C243D">
              <w:rPr>
                <w:rFonts w:eastAsiaTheme="minorEastAsia"/>
                <w:noProof/>
                <w:lang w:eastAsia="es-CL"/>
              </w:rPr>
              <w:tab/>
            </w:r>
            <w:r w:rsidR="008C243D" w:rsidRPr="00511C24">
              <w:rPr>
                <w:rStyle w:val="Hipervnculo"/>
                <w:noProof/>
              </w:rPr>
              <w:t>Ubicación y Layout</w:t>
            </w:r>
            <w:r w:rsidR="008C243D">
              <w:rPr>
                <w:noProof/>
                <w:webHidden/>
              </w:rPr>
              <w:tab/>
            </w:r>
            <w:r w:rsidR="008C243D">
              <w:rPr>
                <w:noProof/>
                <w:webHidden/>
              </w:rPr>
              <w:fldChar w:fldCharType="begin"/>
            </w:r>
            <w:r w:rsidR="008C243D">
              <w:rPr>
                <w:noProof/>
                <w:webHidden/>
              </w:rPr>
              <w:instrText xml:space="preserve"> PAGEREF _Toc32393962 \h </w:instrText>
            </w:r>
            <w:r w:rsidR="008C243D">
              <w:rPr>
                <w:noProof/>
                <w:webHidden/>
              </w:rPr>
            </w:r>
            <w:r w:rsidR="008C243D">
              <w:rPr>
                <w:noProof/>
                <w:webHidden/>
              </w:rPr>
              <w:fldChar w:fldCharType="separate"/>
            </w:r>
            <w:r w:rsidR="008C243D">
              <w:rPr>
                <w:noProof/>
                <w:webHidden/>
              </w:rPr>
              <w:t>4</w:t>
            </w:r>
            <w:r w:rsidR="008C243D">
              <w:rPr>
                <w:noProof/>
                <w:webHidden/>
              </w:rPr>
              <w:fldChar w:fldCharType="end"/>
            </w:r>
          </w:hyperlink>
        </w:p>
        <w:p w:rsidR="008C243D" w:rsidRDefault="00C81D1F">
          <w:pPr>
            <w:pStyle w:val="TDC1"/>
            <w:tabs>
              <w:tab w:val="left" w:pos="440"/>
              <w:tab w:val="right" w:leader="dot" w:pos="9962"/>
            </w:tabs>
            <w:rPr>
              <w:rFonts w:eastAsiaTheme="minorEastAsia"/>
              <w:noProof/>
              <w:lang w:eastAsia="es-CL"/>
            </w:rPr>
          </w:pPr>
          <w:hyperlink w:anchor="_Toc32393963" w:history="1">
            <w:r w:rsidR="008C243D" w:rsidRPr="00511C24">
              <w:rPr>
                <w:rStyle w:val="Hipervnculo"/>
                <w:noProof/>
              </w:rPr>
              <w:t>3</w:t>
            </w:r>
            <w:r w:rsidR="008C243D">
              <w:rPr>
                <w:rFonts w:eastAsiaTheme="minorEastAsia"/>
                <w:noProof/>
                <w:lang w:eastAsia="es-CL"/>
              </w:rPr>
              <w:tab/>
            </w:r>
            <w:r w:rsidR="008C243D" w:rsidRPr="00511C24">
              <w:rPr>
                <w:rStyle w:val="Hipervnculo"/>
                <w:noProof/>
              </w:rPr>
              <w:t>INSTRUMENTOS DE CARÁCTER AMBIENTAL FISCALIZADOS</w:t>
            </w:r>
            <w:r w:rsidR="008C243D">
              <w:rPr>
                <w:noProof/>
                <w:webHidden/>
              </w:rPr>
              <w:tab/>
            </w:r>
            <w:r w:rsidR="008C243D">
              <w:rPr>
                <w:noProof/>
                <w:webHidden/>
              </w:rPr>
              <w:fldChar w:fldCharType="begin"/>
            </w:r>
            <w:r w:rsidR="008C243D">
              <w:rPr>
                <w:noProof/>
                <w:webHidden/>
              </w:rPr>
              <w:instrText xml:space="preserve"> PAGEREF _Toc32393963 \h </w:instrText>
            </w:r>
            <w:r w:rsidR="008C243D">
              <w:rPr>
                <w:noProof/>
                <w:webHidden/>
              </w:rPr>
            </w:r>
            <w:r w:rsidR="008C243D">
              <w:rPr>
                <w:noProof/>
                <w:webHidden/>
              </w:rPr>
              <w:fldChar w:fldCharType="separate"/>
            </w:r>
            <w:r w:rsidR="008C243D">
              <w:rPr>
                <w:noProof/>
                <w:webHidden/>
              </w:rPr>
              <w:t>6</w:t>
            </w:r>
            <w:r w:rsidR="008C243D">
              <w:rPr>
                <w:noProof/>
                <w:webHidden/>
              </w:rPr>
              <w:fldChar w:fldCharType="end"/>
            </w:r>
          </w:hyperlink>
        </w:p>
        <w:p w:rsidR="008C243D" w:rsidRDefault="00C81D1F">
          <w:pPr>
            <w:pStyle w:val="TDC1"/>
            <w:tabs>
              <w:tab w:val="left" w:pos="440"/>
              <w:tab w:val="right" w:leader="dot" w:pos="9962"/>
            </w:tabs>
            <w:rPr>
              <w:rFonts w:eastAsiaTheme="minorEastAsia"/>
              <w:noProof/>
              <w:lang w:eastAsia="es-CL"/>
            </w:rPr>
          </w:pPr>
          <w:hyperlink w:anchor="_Toc32393964" w:history="1">
            <w:r w:rsidR="008C243D" w:rsidRPr="00511C24">
              <w:rPr>
                <w:rStyle w:val="Hipervnculo"/>
                <w:noProof/>
              </w:rPr>
              <w:t>4</w:t>
            </w:r>
            <w:r w:rsidR="008C243D">
              <w:rPr>
                <w:rFonts w:eastAsiaTheme="minorEastAsia"/>
                <w:noProof/>
                <w:lang w:eastAsia="es-CL"/>
              </w:rPr>
              <w:tab/>
            </w:r>
            <w:r w:rsidR="008C243D" w:rsidRPr="00511C24">
              <w:rPr>
                <w:rStyle w:val="Hipervnculo"/>
                <w:noProof/>
              </w:rPr>
              <w:t>ANTECEDENTES DE LA ACTIVIDAD DE FISCALIZACIÓN</w:t>
            </w:r>
            <w:r w:rsidR="008C243D">
              <w:rPr>
                <w:noProof/>
                <w:webHidden/>
              </w:rPr>
              <w:tab/>
            </w:r>
            <w:r w:rsidR="008C243D">
              <w:rPr>
                <w:noProof/>
                <w:webHidden/>
              </w:rPr>
              <w:fldChar w:fldCharType="begin"/>
            </w:r>
            <w:r w:rsidR="008C243D">
              <w:rPr>
                <w:noProof/>
                <w:webHidden/>
              </w:rPr>
              <w:instrText xml:space="preserve"> PAGEREF _Toc32393964 \h </w:instrText>
            </w:r>
            <w:r w:rsidR="008C243D">
              <w:rPr>
                <w:noProof/>
                <w:webHidden/>
              </w:rPr>
            </w:r>
            <w:r w:rsidR="008C243D">
              <w:rPr>
                <w:noProof/>
                <w:webHidden/>
              </w:rPr>
              <w:fldChar w:fldCharType="separate"/>
            </w:r>
            <w:r w:rsidR="008C243D">
              <w:rPr>
                <w:noProof/>
                <w:webHidden/>
              </w:rPr>
              <w:t>6</w:t>
            </w:r>
            <w:r w:rsidR="008C243D">
              <w:rPr>
                <w:noProof/>
                <w:webHidden/>
              </w:rPr>
              <w:fldChar w:fldCharType="end"/>
            </w:r>
          </w:hyperlink>
        </w:p>
        <w:p w:rsidR="008C243D" w:rsidRDefault="00C81D1F">
          <w:pPr>
            <w:pStyle w:val="TDC2"/>
            <w:tabs>
              <w:tab w:val="left" w:pos="880"/>
              <w:tab w:val="right" w:leader="dot" w:pos="9962"/>
            </w:tabs>
            <w:rPr>
              <w:rFonts w:eastAsiaTheme="minorEastAsia"/>
              <w:noProof/>
              <w:lang w:eastAsia="es-CL"/>
            </w:rPr>
          </w:pPr>
          <w:hyperlink w:anchor="_Toc32393965" w:history="1">
            <w:r w:rsidR="008C243D" w:rsidRPr="00511C24">
              <w:rPr>
                <w:rStyle w:val="Hipervnculo"/>
                <w:noProof/>
              </w:rPr>
              <w:t>4.1</w:t>
            </w:r>
            <w:r w:rsidR="008C243D">
              <w:rPr>
                <w:rFonts w:eastAsiaTheme="minorEastAsia"/>
                <w:noProof/>
                <w:lang w:eastAsia="es-CL"/>
              </w:rPr>
              <w:tab/>
            </w:r>
            <w:r w:rsidR="008C243D" w:rsidRPr="00511C24">
              <w:rPr>
                <w:rStyle w:val="Hipervnculo"/>
                <w:noProof/>
              </w:rPr>
              <w:t>Motivo de la Actividad de Fiscalización</w:t>
            </w:r>
            <w:r w:rsidR="008C243D">
              <w:rPr>
                <w:noProof/>
                <w:webHidden/>
              </w:rPr>
              <w:tab/>
            </w:r>
            <w:r w:rsidR="008C243D">
              <w:rPr>
                <w:noProof/>
                <w:webHidden/>
              </w:rPr>
              <w:fldChar w:fldCharType="begin"/>
            </w:r>
            <w:r w:rsidR="008C243D">
              <w:rPr>
                <w:noProof/>
                <w:webHidden/>
              </w:rPr>
              <w:instrText xml:space="preserve"> PAGEREF _Toc32393965 \h </w:instrText>
            </w:r>
            <w:r w:rsidR="008C243D">
              <w:rPr>
                <w:noProof/>
                <w:webHidden/>
              </w:rPr>
            </w:r>
            <w:r w:rsidR="008C243D">
              <w:rPr>
                <w:noProof/>
                <w:webHidden/>
              </w:rPr>
              <w:fldChar w:fldCharType="separate"/>
            </w:r>
            <w:r w:rsidR="008C243D">
              <w:rPr>
                <w:noProof/>
                <w:webHidden/>
              </w:rPr>
              <w:t>6</w:t>
            </w:r>
            <w:r w:rsidR="008C243D">
              <w:rPr>
                <w:noProof/>
                <w:webHidden/>
              </w:rPr>
              <w:fldChar w:fldCharType="end"/>
            </w:r>
          </w:hyperlink>
        </w:p>
        <w:p w:rsidR="008C243D" w:rsidRDefault="00C81D1F">
          <w:pPr>
            <w:pStyle w:val="TDC2"/>
            <w:tabs>
              <w:tab w:val="left" w:pos="880"/>
              <w:tab w:val="right" w:leader="dot" w:pos="9962"/>
            </w:tabs>
            <w:rPr>
              <w:rFonts w:eastAsiaTheme="minorEastAsia"/>
              <w:noProof/>
              <w:lang w:eastAsia="es-CL"/>
            </w:rPr>
          </w:pPr>
          <w:hyperlink w:anchor="_Toc32393966" w:history="1">
            <w:r w:rsidR="008C243D" w:rsidRPr="00511C24">
              <w:rPr>
                <w:rStyle w:val="Hipervnculo"/>
                <w:noProof/>
              </w:rPr>
              <w:t>4.2</w:t>
            </w:r>
            <w:r w:rsidR="008C243D">
              <w:rPr>
                <w:rFonts w:eastAsiaTheme="minorEastAsia"/>
                <w:noProof/>
                <w:lang w:eastAsia="es-CL"/>
              </w:rPr>
              <w:tab/>
            </w:r>
            <w:r w:rsidR="008C243D" w:rsidRPr="00511C24">
              <w:rPr>
                <w:rStyle w:val="Hipervnculo"/>
                <w:noProof/>
              </w:rPr>
              <w:t>Materia Específica Objeto de la Fiscalización Ambiental</w:t>
            </w:r>
            <w:r w:rsidR="008C243D">
              <w:rPr>
                <w:noProof/>
                <w:webHidden/>
              </w:rPr>
              <w:tab/>
            </w:r>
            <w:r w:rsidR="008C243D">
              <w:rPr>
                <w:noProof/>
                <w:webHidden/>
              </w:rPr>
              <w:fldChar w:fldCharType="begin"/>
            </w:r>
            <w:r w:rsidR="008C243D">
              <w:rPr>
                <w:noProof/>
                <w:webHidden/>
              </w:rPr>
              <w:instrText xml:space="preserve"> PAGEREF _Toc32393966 \h </w:instrText>
            </w:r>
            <w:r w:rsidR="008C243D">
              <w:rPr>
                <w:noProof/>
                <w:webHidden/>
              </w:rPr>
            </w:r>
            <w:r w:rsidR="008C243D">
              <w:rPr>
                <w:noProof/>
                <w:webHidden/>
              </w:rPr>
              <w:fldChar w:fldCharType="separate"/>
            </w:r>
            <w:r w:rsidR="008C243D">
              <w:rPr>
                <w:noProof/>
                <w:webHidden/>
              </w:rPr>
              <w:t>6</w:t>
            </w:r>
            <w:r w:rsidR="008C243D">
              <w:rPr>
                <w:noProof/>
                <w:webHidden/>
              </w:rPr>
              <w:fldChar w:fldCharType="end"/>
            </w:r>
          </w:hyperlink>
        </w:p>
        <w:p w:rsidR="008C243D" w:rsidRDefault="00C81D1F">
          <w:pPr>
            <w:pStyle w:val="TDC2"/>
            <w:tabs>
              <w:tab w:val="left" w:pos="880"/>
              <w:tab w:val="right" w:leader="dot" w:pos="9962"/>
            </w:tabs>
            <w:rPr>
              <w:rFonts w:eastAsiaTheme="minorEastAsia"/>
              <w:noProof/>
              <w:lang w:eastAsia="es-CL"/>
            </w:rPr>
          </w:pPr>
          <w:hyperlink w:anchor="_Toc32393967" w:history="1">
            <w:r w:rsidR="008C243D" w:rsidRPr="00511C24">
              <w:rPr>
                <w:rStyle w:val="Hipervnculo"/>
                <w:noProof/>
              </w:rPr>
              <w:t>4.3</w:t>
            </w:r>
            <w:r w:rsidR="008C243D">
              <w:rPr>
                <w:rFonts w:eastAsiaTheme="minorEastAsia"/>
                <w:noProof/>
                <w:lang w:eastAsia="es-CL"/>
              </w:rPr>
              <w:tab/>
            </w:r>
            <w:r w:rsidR="008C243D" w:rsidRPr="00511C24">
              <w:rPr>
                <w:rStyle w:val="Hipervnculo"/>
                <w:noProof/>
              </w:rPr>
              <w:t>Aspectos relativos a la ejecución de la Inspección Ambiental</w:t>
            </w:r>
            <w:r w:rsidR="008C243D">
              <w:rPr>
                <w:noProof/>
                <w:webHidden/>
              </w:rPr>
              <w:tab/>
            </w:r>
            <w:r w:rsidR="008C243D">
              <w:rPr>
                <w:noProof/>
                <w:webHidden/>
              </w:rPr>
              <w:fldChar w:fldCharType="begin"/>
            </w:r>
            <w:r w:rsidR="008C243D">
              <w:rPr>
                <w:noProof/>
                <w:webHidden/>
              </w:rPr>
              <w:instrText xml:space="preserve"> PAGEREF _Toc32393967 \h </w:instrText>
            </w:r>
            <w:r w:rsidR="008C243D">
              <w:rPr>
                <w:noProof/>
                <w:webHidden/>
              </w:rPr>
            </w:r>
            <w:r w:rsidR="008C243D">
              <w:rPr>
                <w:noProof/>
                <w:webHidden/>
              </w:rPr>
              <w:fldChar w:fldCharType="separate"/>
            </w:r>
            <w:r w:rsidR="008C243D">
              <w:rPr>
                <w:noProof/>
                <w:webHidden/>
              </w:rPr>
              <w:t>6</w:t>
            </w:r>
            <w:r w:rsidR="008C243D">
              <w:rPr>
                <w:noProof/>
                <w:webHidden/>
              </w:rPr>
              <w:fldChar w:fldCharType="end"/>
            </w:r>
          </w:hyperlink>
        </w:p>
        <w:p w:rsidR="008C243D" w:rsidRDefault="00C81D1F">
          <w:pPr>
            <w:pStyle w:val="TDC3"/>
            <w:rPr>
              <w:rFonts w:asciiTheme="minorHAnsi" w:eastAsiaTheme="minorEastAsia" w:hAnsiTheme="minorHAnsi" w:cstheme="minorBidi"/>
              <w:b w:val="0"/>
              <w:bCs w:val="0"/>
              <w:lang w:eastAsia="es-CL"/>
            </w:rPr>
          </w:pPr>
          <w:hyperlink w:anchor="_Toc32393968" w:history="1">
            <w:r w:rsidR="008C243D" w:rsidRPr="00511C24">
              <w:rPr>
                <w:rStyle w:val="Hipervnculo"/>
              </w:rPr>
              <w:t>4.3.1</w:t>
            </w:r>
            <w:r w:rsidR="008C243D">
              <w:rPr>
                <w:rFonts w:asciiTheme="minorHAnsi" w:eastAsiaTheme="minorEastAsia" w:hAnsiTheme="minorHAnsi" w:cstheme="minorBidi"/>
                <w:b w:val="0"/>
                <w:bCs w:val="0"/>
                <w:lang w:eastAsia="es-CL"/>
              </w:rPr>
              <w:tab/>
            </w:r>
            <w:r w:rsidR="008C243D" w:rsidRPr="00511C24">
              <w:rPr>
                <w:rStyle w:val="Hipervnculo"/>
              </w:rPr>
              <w:t>Ejecución de la inspección</w:t>
            </w:r>
            <w:r w:rsidR="008C243D">
              <w:rPr>
                <w:webHidden/>
              </w:rPr>
              <w:tab/>
            </w:r>
            <w:r w:rsidR="008C243D">
              <w:rPr>
                <w:webHidden/>
              </w:rPr>
              <w:fldChar w:fldCharType="begin"/>
            </w:r>
            <w:r w:rsidR="008C243D">
              <w:rPr>
                <w:webHidden/>
              </w:rPr>
              <w:instrText xml:space="preserve"> PAGEREF _Toc32393968 \h </w:instrText>
            </w:r>
            <w:r w:rsidR="008C243D">
              <w:rPr>
                <w:webHidden/>
              </w:rPr>
            </w:r>
            <w:r w:rsidR="008C243D">
              <w:rPr>
                <w:webHidden/>
              </w:rPr>
              <w:fldChar w:fldCharType="separate"/>
            </w:r>
            <w:r w:rsidR="008C243D">
              <w:rPr>
                <w:webHidden/>
              </w:rPr>
              <w:t>6</w:t>
            </w:r>
            <w:r w:rsidR="008C243D">
              <w:rPr>
                <w:webHidden/>
              </w:rPr>
              <w:fldChar w:fldCharType="end"/>
            </w:r>
          </w:hyperlink>
        </w:p>
        <w:p w:rsidR="008C243D" w:rsidRDefault="00C81D1F">
          <w:pPr>
            <w:pStyle w:val="TDC3"/>
            <w:rPr>
              <w:rFonts w:asciiTheme="minorHAnsi" w:eastAsiaTheme="minorEastAsia" w:hAnsiTheme="minorHAnsi" w:cstheme="minorBidi"/>
              <w:b w:val="0"/>
              <w:bCs w:val="0"/>
              <w:lang w:eastAsia="es-CL"/>
            </w:rPr>
          </w:pPr>
          <w:hyperlink w:anchor="_Toc32393969" w:history="1">
            <w:r w:rsidR="008C243D" w:rsidRPr="00511C24">
              <w:rPr>
                <w:rStyle w:val="Hipervnculo"/>
              </w:rPr>
              <w:t>4.3.2</w:t>
            </w:r>
            <w:r w:rsidR="008C243D">
              <w:rPr>
                <w:rFonts w:asciiTheme="minorHAnsi" w:eastAsiaTheme="minorEastAsia" w:hAnsiTheme="minorHAnsi" w:cstheme="minorBidi"/>
                <w:b w:val="0"/>
                <w:bCs w:val="0"/>
                <w:lang w:eastAsia="es-CL"/>
              </w:rPr>
              <w:tab/>
            </w:r>
            <w:r w:rsidR="008C243D" w:rsidRPr="00511C24">
              <w:rPr>
                <w:rStyle w:val="Hipervnculo"/>
              </w:rPr>
              <w:t>Detalle del Recorrido de la Inspección</w:t>
            </w:r>
            <w:r w:rsidR="008C243D">
              <w:rPr>
                <w:webHidden/>
              </w:rPr>
              <w:tab/>
            </w:r>
            <w:r w:rsidR="008C243D">
              <w:rPr>
                <w:webHidden/>
              </w:rPr>
              <w:fldChar w:fldCharType="begin"/>
            </w:r>
            <w:r w:rsidR="008C243D">
              <w:rPr>
                <w:webHidden/>
              </w:rPr>
              <w:instrText xml:space="preserve"> PAGEREF _Toc32393969 \h </w:instrText>
            </w:r>
            <w:r w:rsidR="008C243D">
              <w:rPr>
                <w:webHidden/>
              </w:rPr>
            </w:r>
            <w:r w:rsidR="008C243D">
              <w:rPr>
                <w:webHidden/>
              </w:rPr>
              <w:fldChar w:fldCharType="separate"/>
            </w:r>
            <w:r w:rsidR="008C243D">
              <w:rPr>
                <w:webHidden/>
              </w:rPr>
              <w:t>7</w:t>
            </w:r>
            <w:r w:rsidR="008C243D">
              <w:rPr>
                <w:webHidden/>
              </w:rPr>
              <w:fldChar w:fldCharType="end"/>
            </w:r>
          </w:hyperlink>
        </w:p>
        <w:p w:rsidR="008C243D" w:rsidRDefault="00C81D1F">
          <w:pPr>
            <w:pStyle w:val="TDC2"/>
            <w:tabs>
              <w:tab w:val="left" w:pos="880"/>
              <w:tab w:val="right" w:leader="dot" w:pos="9962"/>
            </w:tabs>
            <w:rPr>
              <w:rFonts w:eastAsiaTheme="minorEastAsia"/>
              <w:noProof/>
              <w:lang w:eastAsia="es-CL"/>
            </w:rPr>
          </w:pPr>
          <w:hyperlink w:anchor="_Toc32393970" w:history="1">
            <w:r w:rsidR="008C243D" w:rsidRPr="00511C24">
              <w:rPr>
                <w:rStyle w:val="Hipervnculo"/>
                <w:noProof/>
              </w:rPr>
              <w:t>4.4</w:t>
            </w:r>
            <w:r w:rsidR="008C243D">
              <w:rPr>
                <w:rFonts w:eastAsiaTheme="minorEastAsia"/>
                <w:noProof/>
                <w:lang w:eastAsia="es-CL"/>
              </w:rPr>
              <w:tab/>
            </w:r>
            <w:r w:rsidR="008C243D" w:rsidRPr="00511C24">
              <w:rPr>
                <w:rStyle w:val="Hipervnculo"/>
                <w:noProof/>
              </w:rPr>
              <w:t>Revisión Documental</w:t>
            </w:r>
            <w:r w:rsidR="008C243D">
              <w:rPr>
                <w:noProof/>
                <w:webHidden/>
              </w:rPr>
              <w:tab/>
            </w:r>
            <w:r w:rsidR="008C243D">
              <w:rPr>
                <w:noProof/>
                <w:webHidden/>
              </w:rPr>
              <w:fldChar w:fldCharType="begin"/>
            </w:r>
            <w:r w:rsidR="008C243D">
              <w:rPr>
                <w:noProof/>
                <w:webHidden/>
              </w:rPr>
              <w:instrText xml:space="preserve"> PAGEREF _Toc32393970 \h </w:instrText>
            </w:r>
            <w:r w:rsidR="008C243D">
              <w:rPr>
                <w:noProof/>
                <w:webHidden/>
              </w:rPr>
            </w:r>
            <w:r w:rsidR="008C243D">
              <w:rPr>
                <w:noProof/>
                <w:webHidden/>
              </w:rPr>
              <w:fldChar w:fldCharType="separate"/>
            </w:r>
            <w:r w:rsidR="008C243D">
              <w:rPr>
                <w:noProof/>
                <w:webHidden/>
              </w:rPr>
              <w:t>8</w:t>
            </w:r>
            <w:r w:rsidR="008C243D">
              <w:rPr>
                <w:noProof/>
                <w:webHidden/>
              </w:rPr>
              <w:fldChar w:fldCharType="end"/>
            </w:r>
          </w:hyperlink>
        </w:p>
        <w:p w:rsidR="008C243D" w:rsidRDefault="00C81D1F">
          <w:pPr>
            <w:pStyle w:val="TDC3"/>
            <w:rPr>
              <w:rFonts w:asciiTheme="minorHAnsi" w:eastAsiaTheme="minorEastAsia" w:hAnsiTheme="minorHAnsi" w:cstheme="minorBidi"/>
              <w:b w:val="0"/>
              <w:bCs w:val="0"/>
              <w:lang w:eastAsia="es-CL"/>
            </w:rPr>
          </w:pPr>
          <w:hyperlink w:anchor="_Toc32393971" w:history="1">
            <w:r w:rsidR="008C243D" w:rsidRPr="00511C24">
              <w:rPr>
                <w:rStyle w:val="Hipervnculo"/>
              </w:rPr>
              <w:t>4.4.1</w:t>
            </w:r>
            <w:r w:rsidR="008C243D">
              <w:rPr>
                <w:rFonts w:asciiTheme="minorHAnsi" w:eastAsiaTheme="minorEastAsia" w:hAnsiTheme="minorHAnsi" w:cstheme="minorBidi"/>
                <w:b w:val="0"/>
                <w:bCs w:val="0"/>
                <w:lang w:eastAsia="es-CL"/>
              </w:rPr>
              <w:tab/>
            </w:r>
            <w:r w:rsidR="008C243D" w:rsidRPr="00511C24">
              <w:rPr>
                <w:rStyle w:val="Hipervnculo"/>
              </w:rPr>
              <w:t>Documentos Revisados</w:t>
            </w:r>
            <w:r w:rsidR="008C243D">
              <w:rPr>
                <w:webHidden/>
              </w:rPr>
              <w:tab/>
            </w:r>
            <w:r w:rsidR="008C243D">
              <w:rPr>
                <w:webHidden/>
              </w:rPr>
              <w:fldChar w:fldCharType="begin"/>
            </w:r>
            <w:r w:rsidR="008C243D">
              <w:rPr>
                <w:webHidden/>
              </w:rPr>
              <w:instrText xml:space="preserve"> PAGEREF _Toc32393971 \h </w:instrText>
            </w:r>
            <w:r w:rsidR="008C243D">
              <w:rPr>
                <w:webHidden/>
              </w:rPr>
            </w:r>
            <w:r w:rsidR="008C243D">
              <w:rPr>
                <w:webHidden/>
              </w:rPr>
              <w:fldChar w:fldCharType="separate"/>
            </w:r>
            <w:r w:rsidR="008C243D">
              <w:rPr>
                <w:webHidden/>
              </w:rPr>
              <w:t>8</w:t>
            </w:r>
            <w:r w:rsidR="008C243D">
              <w:rPr>
                <w:webHidden/>
              </w:rPr>
              <w:fldChar w:fldCharType="end"/>
            </w:r>
          </w:hyperlink>
        </w:p>
        <w:p w:rsidR="008C243D" w:rsidRDefault="00C81D1F">
          <w:pPr>
            <w:pStyle w:val="TDC1"/>
            <w:tabs>
              <w:tab w:val="left" w:pos="440"/>
              <w:tab w:val="right" w:leader="dot" w:pos="9962"/>
            </w:tabs>
            <w:rPr>
              <w:rFonts w:eastAsiaTheme="minorEastAsia"/>
              <w:noProof/>
              <w:lang w:eastAsia="es-CL"/>
            </w:rPr>
          </w:pPr>
          <w:hyperlink w:anchor="_Toc32393972" w:history="1">
            <w:r w:rsidR="008C243D" w:rsidRPr="00511C24">
              <w:rPr>
                <w:rStyle w:val="Hipervnculo"/>
                <w:noProof/>
              </w:rPr>
              <w:t>5</w:t>
            </w:r>
            <w:r w:rsidR="008C243D">
              <w:rPr>
                <w:rFonts w:eastAsiaTheme="minorEastAsia"/>
                <w:noProof/>
                <w:lang w:eastAsia="es-CL"/>
              </w:rPr>
              <w:tab/>
            </w:r>
            <w:r w:rsidR="008C243D" w:rsidRPr="00511C24">
              <w:rPr>
                <w:rStyle w:val="Hipervnculo"/>
                <w:noProof/>
              </w:rPr>
              <w:t>HECHOS CONSTATADOS.</w:t>
            </w:r>
            <w:r w:rsidR="008C243D">
              <w:rPr>
                <w:noProof/>
                <w:webHidden/>
              </w:rPr>
              <w:tab/>
            </w:r>
            <w:r w:rsidR="008C243D">
              <w:rPr>
                <w:noProof/>
                <w:webHidden/>
              </w:rPr>
              <w:fldChar w:fldCharType="begin"/>
            </w:r>
            <w:r w:rsidR="008C243D">
              <w:rPr>
                <w:noProof/>
                <w:webHidden/>
              </w:rPr>
              <w:instrText xml:space="preserve"> PAGEREF _Toc32393972 \h </w:instrText>
            </w:r>
            <w:r w:rsidR="008C243D">
              <w:rPr>
                <w:noProof/>
                <w:webHidden/>
              </w:rPr>
            </w:r>
            <w:r w:rsidR="008C243D">
              <w:rPr>
                <w:noProof/>
                <w:webHidden/>
              </w:rPr>
              <w:fldChar w:fldCharType="separate"/>
            </w:r>
            <w:r w:rsidR="008C243D">
              <w:rPr>
                <w:noProof/>
                <w:webHidden/>
              </w:rPr>
              <w:t>9</w:t>
            </w:r>
            <w:r w:rsidR="008C243D">
              <w:rPr>
                <w:noProof/>
                <w:webHidden/>
              </w:rPr>
              <w:fldChar w:fldCharType="end"/>
            </w:r>
          </w:hyperlink>
        </w:p>
        <w:p w:rsidR="008C243D" w:rsidRDefault="00C81D1F">
          <w:pPr>
            <w:pStyle w:val="TDC2"/>
            <w:tabs>
              <w:tab w:val="left" w:pos="880"/>
              <w:tab w:val="right" w:leader="dot" w:pos="9962"/>
            </w:tabs>
            <w:rPr>
              <w:rFonts w:eastAsiaTheme="minorEastAsia"/>
              <w:noProof/>
              <w:lang w:eastAsia="es-CL"/>
            </w:rPr>
          </w:pPr>
          <w:hyperlink w:anchor="_Toc32393973" w:history="1">
            <w:r w:rsidR="008C243D" w:rsidRPr="00511C24">
              <w:rPr>
                <w:rStyle w:val="Hipervnculo"/>
                <w:noProof/>
              </w:rPr>
              <w:t>5.1</w:t>
            </w:r>
            <w:r w:rsidR="008C243D">
              <w:rPr>
                <w:rFonts w:eastAsiaTheme="minorEastAsia"/>
                <w:noProof/>
                <w:lang w:eastAsia="es-CL"/>
              </w:rPr>
              <w:tab/>
            </w:r>
            <w:r w:rsidR="008C243D" w:rsidRPr="00511C24">
              <w:rPr>
                <w:rStyle w:val="Hipervnculo"/>
                <w:noProof/>
              </w:rPr>
              <w:t>Manejo de Olores</w:t>
            </w:r>
            <w:r w:rsidR="008C243D">
              <w:rPr>
                <w:noProof/>
                <w:webHidden/>
              </w:rPr>
              <w:tab/>
            </w:r>
            <w:r w:rsidR="008C243D">
              <w:rPr>
                <w:noProof/>
                <w:webHidden/>
              </w:rPr>
              <w:fldChar w:fldCharType="begin"/>
            </w:r>
            <w:r w:rsidR="008C243D">
              <w:rPr>
                <w:noProof/>
                <w:webHidden/>
              </w:rPr>
              <w:instrText xml:space="preserve"> PAGEREF _Toc32393973 \h </w:instrText>
            </w:r>
            <w:r w:rsidR="008C243D">
              <w:rPr>
                <w:noProof/>
                <w:webHidden/>
              </w:rPr>
            </w:r>
            <w:r w:rsidR="008C243D">
              <w:rPr>
                <w:noProof/>
                <w:webHidden/>
              </w:rPr>
              <w:fldChar w:fldCharType="separate"/>
            </w:r>
            <w:r w:rsidR="008C243D">
              <w:rPr>
                <w:noProof/>
                <w:webHidden/>
              </w:rPr>
              <w:t>9</w:t>
            </w:r>
            <w:r w:rsidR="008C243D">
              <w:rPr>
                <w:noProof/>
                <w:webHidden/>
              </w:rPr>
              <w:fldChar w:fldCharType="end"/>
            </w:r>
          </w:hyperlink>
        </w:p>
        <w:p w:rsidR="008C243D" w:rsidRDefault="00C81D1F">
          <w:pPr>
            <w:pStyle w:val="TDC1"/>
            <w:tabs>
              <w:tab w:val="left" w:pos="440"/>
              <w:tab w:val="right" w:leader="dot" w:pos="9962"/>
            </w:tabs>
            <w:rPr>
              <w:rFonts w:eastAsiaTheme="minorEastAsia"/>
              <w:noProof/>
              <w:lang w:eastAsia="es-CL"/>
            </w:rPr>
          </w:pPr>
          <w:hyperlink w:anchor="_Toc32393980" w:history="1">
            <w:r w:rsidR="008C243D" w:rsidRPr="00511C24">
              <w:rPr>
                <w:rStyle w:val="Hipervnculo"/>
                <w:noProof/>
              </w:rPr>
              <w:t>6</w:t>
            </w:r>
            <w:r w:rsidR="008C243D">
              <w:rPr>
                <w:rFonts w:eastAsiaTheme="minorEastAsia"/>
                <w:noProof/>
                <w:lang w:eastAsia="es-CL"/>
              </w:rPr>
              <w:tab/>
            </w:r>
            <w:r w:rsidR="008C243D" w:rsidRPr="00511C24">
              <w:rPr>
                <w:rStyle w:val="Hipervnculo"/>
                <w:noProof/>
              </w:rPr>
              <w:t>CONCLUSIONES</w:t>
            </w:r>
            <w:r w:rsidR="008C243D">
              <w:rPr>
                <w:noProof/>
                <w:webHidden/>
              </w:rPr>
              <w:tab/>
            </w:r>
            <w:r w:rsidR="008C243D">
              <w:rPr>
                <w:noProof/>
                <w:webHidden/>
              </w:rPr>
              <w:fldChar w:fldCharType="begin"/>
            </w:r>
            <w:r w:rsidR="008C243D">
              <w:rPr>
                <w:noProof/>
                <w:webHidden/>
              </w:rPr>
              <w:instrText xml:space="preserve"> PAGEREF _Toc32393980 \h </w:instrText>
            </w:r>
            <w:r w:rsidR="008C243D">
              <w:rPr>
                <w:noProof/>
                <w:webHidden/>
              </w:rPr>
            </w:r>
            <w:r w:rsidR="008C243D">
              <w:rPr>
                <w:noProof/>
                <w:webHidden/>
              </w:rPr>
              <w:fldChar w:fldCharType="separate"/>
            </w:r>
            <w:r w:rsidR="008C243D">
              <w:rPr>
                <w:noProof/>
                <w:webHidden/>
              </w:rPr>
              <w:t>22</w:t>
            </w:r>
            <w:r w:rsidR="008C243D">
              <w:rPr>
                <w:noProof/>
                <w:webHidden/>
              </w:rPr>
              <w:fldChar w:fldCharType="end"/>
            </w:r>
          </w:hyperlink>
        </w:p>
        <w:p w:rsidR="008C243D" w:rsidRDefault="00C81D1F">
          <w:pPr>
            <w:pStyle w:val="TDC1"/>
            <w:tabs>
              <w:tab w:val="left" w:pos="440"/>
              <w:tab w:val="right" w:leader="dot" w:pos="9962"/>
            </w:tabs>
            <w:rPr>
              <w:rFonts w:eastAsiaTheme="minorEastAsia"/>
              <w:noProof/>
              <w:lang w:eastAsia="es-CL"/>
            </w:rPr>
          </w:pPr>
          <w:hyperlink w:anchor="_Toc32393981" w:history="1">
            <w:r w:rsidR="008C243D" w:rsidRPr="00511C24">
              <w:rPr>
                <w:rStyle w:val="Hipervnculo"/>
                <w:noProof/>
              </w:rPr>
              <w:t>7</w:t>
            </w:r>
            <w:r w:rsidR="008C243D">
              <w:rPr>
                <w:rFonts w:eastAsiaTheme="minorEastAsia"/>
                <w:noProof/>
                <w:lang w:eastAsia="es-CL"/>
              </w:rPr>
              <w:tab/>
            </w:r>
            <w:r w:rsidR="008C243D" w:rsidRPr="00511C24">
              <w:rPr>
                <w:rStyle w:val="Hipervnculo"/>
                <w:noProof/>
              </w:rPr>
              <w:t>ANEXOS</w:t>
            </w:r>
            <w:r w:rsidR="008C243D">
              <w:rPr>
                <w:noProof/>
                <w:webHidden/>
              </w:rPr>
              <w:tab/>
            </w:r>
            <w:r w:rsidR="008C243D">
              <w:rPr>
                <w:noProof/>
                <w:webHidden/>
              </w:rPr>
              <w:fldChar w:fldCharType="begin"/>
            </w:r>
            <w:r w:rsidR="008C243D">
              <w:rPr>
                <w:noProof/>
                <w:webHidden/>
              </w:rPr>
              <w:instrText xml:space="preserve"> PAGEREF _Toc32393981 \h </w:instrText>
            </w:r>
            <w:r w:rsidR="008C243D">
              <w:rPr>
                <w:noProof/>
                <w:webHidden/>
              </w:rPr>
            </w:r>
            <w:r w:rsidR="008C243D">
              <w:rPr>
                <w:noProof/>
                <w:webHidden/>
              </w:rPr>
              <w:fldChar w:fldCharType="separate"/>
            </w:r>
            <w:r w:rsidR="008C243D">
              <w:rPr>
                <w:noProof/>
                <w:webHidden/>
              </w:rPr>
              <w:t>23</w:t>
            </w:r>
            <w:r w:rsidR="008C243D">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7A7DEB" w:rsidRPr="004438A3" w:rsidRDefault="007A7DEB"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8C243D" w:rsidRDefault="008C243D" w:rsidP="007A7DEB">
      <w:pPr>
        <w:spacing w:after="0" w:line="240" w:lineRule="auto"/>
        <w:jc w:val="center"/>
        <w:rPr>
          <w:rFonts w:ascii="Calibri" w:eastAsia="Calibri" w:hAnsi="Calibri" w:cs="Calibri"/>
          <w:b/>
          <w:sz w:val="20"/>
          <w:szCs w:val="20"/>
        </w:rPr>
      </w:pPr>
      <w:r>
        <w:rPr>
          <w:rFonts w:ascii="Calibri" w:eastAsia="Calibri" w:hAnsi="Calibri" w:cs="Calibri"/>
          <w:b/>
          <w:sz w:val="20"/>
          <w:szCs w:val="20"/>
        </w:rPr>
        <w:br w:type="page"/>
      </w:r>
    </w:p>
    <w:p w:rsidR="00D42470" w:rsidRPr="00D42470" w:rsidRDefault="00D42470" w:rsidP="00987770">
      <w:pPr>
        <w:pStyle w:val="Ttulo1"/>
      </w:pPr>
      <w:bookmarkStart w:id="7" w:name="_Toc449085405"/>
      <w:bookmarkStart w:id="8" w:name="_Toc32393959"/>
      <w:r w:rsidRPr="00D42470">
        <w:lastRenderedPageBreak/>
        <w:t>RESUMEN</w:t>
      </w:r>
      <w:bookmarkEnd w:id="7"/>
      <w:bookmarkEnd w:id="8"/>
    </w:p>
    <w:p w:rsidR="00D42470" w:rsidRPr="00D42470" w:rsidRDefault="00D42470" w:rsidP="00D42470">
      <w:pPr>
        <w:spacing w:after="0" w:line="240" w:lineRule="auto"/>
        <w:contextualSpacing/>
        <w:outlineLvl w:val="0"/>
        <w:rPr>
          <w:rFonts w:ascii="Calibri" w:eastAsia="Calibri" w:hAnsi="Calibri" w:cs="Calibri"/>
          <w:b/>
          <w:sz w:val="24"/>
          <w:szCs w:val="20"/>
        </w:rPr>
      </w:pPr>
    </w:p>
    <w:p w:rsidR="00D42470" w:rsidRDefault="00D42470" w:rsidP="00BB2F3F">
      <w:pPr>
        <w:spacing w:before="120" w:after="120" w:line="240" w:lineRule="auto"/>
        <w:jc w:val="both"/>
        <w:rPr>
          <w:rFonts w:cstheme="minorHAnsi"/>
          <w:color w:val="FF0000"/>
          <w:sz w:val="20"/>
          <w:szCs w:val="20"/>
        </w:rPr>
      </w:pPr>
      <w:r w:rsidRPr="00D42470">
        <w:rPr>
          <w:rFonts w:ascii="Calibri" w:eastAsia="Calibri" w:hAnsi="Calibri" w:cs="Calibri"/>
          <w:sz w:val="20"/>
          <w:szCs w:val="20"/>
        </w:rPr>
        <w:t>El presente documento da</w:t>
      </w:r>
      <w:r w:rsidR="009B2004">
        <w:rPr>
          <w:rFonts w:ascii="Calibri" w:eastAsia="Calibri" w:hAnsi="Calibri" w:cs="Calibri"/>
          <w:sz w:val="20"/>
          <w:szCs w:val="20"/>
        </w:rPr>
        <w:t xml:space="preserve"> cuenta de los resultados de las actividades</w:t>
      </w:r>
      <w:r w:rsidRPr="00D42470">
        <w:rPr>
          <w:rFonts w:ascii="Calibri" w:eastAsia="Calibri" w:hAnsi="Calibri" w:cs="Calibri"/>
          <w:sz w:val="20"/>
          <w:szCs w:val="20"/>
        </w:rPr>
        <w:t xml:space="preserve"> de fiscali</w:t>
      </w:r>
      <w:r w:rsidR="009B2004">
        <w:rPr>
          <w:rFonts w:ascii="Calibri" w:eastAsia="Calibri" w:hAnsi="Calibri" w:cs="Calibri"/>
          <w:sz w:val="20"/>
          <w:szCs w:val="20"/>
        </w:rPr>
        <w:t>zación ambiental realizada por la Superintendencia del Medio ambiente</w:t>
      </w:r>
      <w:r w:rsidRPr="00D42470">
        <w:rPr>
          <w:rFonts w:ascii="Calibri" w:eastAsia="Calibri" w:hAnsi="Calibri" w:cs="Calibri"/>
          <w:sz w:val="20"/>
          <w:szCs w:val="20"/>
        </w:rPr>
        <w:t xml:space="preserve">, </w:t>
      </w:r>
      <w:r w:rsidR="009B2004">
        <w:rPr>
          <w:rFonts w:ascii="Calibri" w:eastAsia="Calibri" w:hAnsi="Calibri" w:cs="Calibri"/>
          <w:sz w:val="20"/>
          <w:szCs w:val="20"/>
        </w:rPr>
        <w:t>a la unidad fiscalizable “Oro Negro</w:t>
      </w:r>
      <w:r w:rsidRPr="00D42470">
        <w:rPr>
          <w:rFonts w:ascii="Calibri" w:eastAsia="Calibri" w:hAnsi="Calibri" w:cs="Calibri"/>
          <w:sz w:val="20"/>
          <w:szCs w:val="20"/>
        </w:rPr>
        <w:t>”</w:t>
      </w:r>
      <w:r w:rsidR="005933B2">
        <w:rPr>
          <w:rFonts w:ascii="Calibri" w:eastAsia="Calibri" w:hAnsi="Calibri" w:cs="Calibri"/>
          <w:sz w:val="20"/>
          <w:szCs w:val="20"/>
        </w:rPr>
        <w:t xml:space="preserve">, localizada en </w:t>
      </w:r>
      <w:r w:rsidR="009B2004" w:rsidRPr="009B2004">
        <w:rPr>
          <w:rFonts w:ascii="Calibri" w:eastAsia="Calibri" w:hAnsi="Calibri" w:cs="Calibri"/>
          <w:sz w:val="20"/>
          <w:szCs w:val="20"/>
        </w:rPr>
        <w:t>Parcela 16 etapa E Sector El Panul</w:t>
      </w:r>
      <w:r w:rsidR="009B2004">
        <w:rPr>
          <w:rFonts w:ascii="Calibri" w:eastAsia="Calibri" w:hAnsi="Calibri" w:cs="Calibri"/>
          <w:sz w:val="20"/>
          <w:szCs w:val="20"/>
        </w:rPr>
        <w:t xml:space="preserve"> </w:t>
      </w:r>
      <w:r w:rsidR="009B2004" w:rsidRPr="009B2004">
        <w:rPr>
          <w:rFonts w:ascii="Calibri" w:eastAsia="Calibri" w:hAnsi="Calibri" w:cs="Calibri"/>
          <w:sz w:val="20"/>
          <w:szCs w:val="20"/>
        </w:rPr>
        <w:t>en la comuna de  Coquimbo, región de Coquimbo</w:t>
      </w:r>
      <w:r w:rsidRPr="009B2004">
        <w:rPr>
          <w:rFonts w:ascii="Calibri" w:eastAsia="Calibri" w:hAnsi="Calibri" w:cs="Calibri"/>
          <w:sz w:val="20"/>
          <w:szCs w:val="20"/>
        </w:rPr>
        <w:t xml:space="preserve">. </w:t>
      </w:r>
      <w:r w:rsidRPr="00D42470">
        <w:rPr>
          <w:rFonts w:ascii="Calibri" w:eastAsia="Calibri" w:hAnsi="Calibri" w:cs="Calibri"/>
          <w:sz w:val="20"/>
          <w:szCs w:val="20"/>
        </w:rPr>
        <w:t xml:space="preserve">La actividad de inspección fue desarrollada durante los días </w:t>
      </w:r>
      <w:r w:rsidR="009B2004">
        <w:rPr>
          <w:rFonts w:ascii="Calibri" w:eastAsia="Calibri" w:hAnsi="Calibri" w:cs="Calibri"/>
          <w:sz w:val="20"/>
          <w:szCs w:val="20"/>
        </w:rPr>
        <w:t>12 y 21 de noviembre de 2019</w:t>
      </w:r>
      <w:r w:rsidRPr="00D42470">
        <w:rPr>
          <w:rFonts w:ascii="Calibri" w:eastAsia="Calibri" w:hAnsi="Calibri" w:cs="Calibri"/>
          <w:sz w:val="20"/>
          <w:szCs w:val="20"/>
        </w:rPr>
        <w:t xml:space="preserve"> </w:t>
      </w:r>
      <w:r w:rsidR="009B2004" w:rsidRPr="00BB2F3F">
        <w:rPr>
          <w:rFonts w:cstheme="minorHAnsi"/>
          <w:sz w:val="20"/>
          <w:szCs w:val="20"/>
        </w:rPr>
        <w:t>(Ver anexo 1)</w:t>
      </w:r>
    </w:p>
    <w:p w:rsidR="00E9793B" w:rsidRPr="00E9793B" w:rsidRDefault="00E9793B" w:rsidP="00BB2F3F">
      <w:pPr>
        <w:spacing w:before="120" w:after="120" w:line="240" w:lineRule="auto"/>
        <w:jc w:val="both"/>
        <w:rPr>
          <w:rFonts w:ascii="Calibri" w:eastAsia="Calibri" w:hAnsi="Calibri" w:cs="Calibri"/>
          <w:sz w:val="20"/>
          <w:szCs w:val="20"/>
        </w:rPr>
      </w:pPr>
      <w:r w:rsidRPr="00E9793B">
        <w:rPr>
          <w:rFonts w:ascii="Calibri" w:eastAsia="Calibri" w:hAnsi="Calibri" w:cs="Calibri"/>
          <w:sz w:val="20"/>
          <w:szCs w:val="20"/>
        </w:rPr>
        <w:t>El proyecto se localiza en un terreno rural del sector "El Panul" (Comuna de Coquimbo, Provincia del Elqui, Región de Coquimbo), colindante con el relleno sanitario "El Panul", correspondiente a una superficie de 7,21 hectáreas (Lote 16).</w:t>
      </w:r>
    </w:p>
    <w:p w:rsidR="00E9793B" w:rsidRPr="00E9793B" w:rsidRDefault="00E9793B" w:rsidP="00BB2F3F">
      <w:pPr>
        <w:spacing w:before="120" w:after="120" w:line="240" w:lineRule="auto"/>
        <w:jc w:val="both"/>
        <w:rPr>
          <w:rFonts w:ascii="Calibri" w:eastAsia="Calibri" w:hAnsi="Calibri" w:cs="Calibri"/>
          <w:sz w:val="20"/>
          <w:szCs w:val="20"/>
        </w:rPr>
      </w:pPr>
      <w:r w:rsidRPr="00E9793B">
        <w:rPr>
          <w:rFonts w:ascii="Calibri" w:eastAsia="Calibri" w:hAnsi="Calibri" w:cs="Calibri"/>
          <w:sz w:val="20"/>
          <w:szCs w:val="20"/>
        </w:rPr>
        <w:t>El proyecto consiste en una planta de compostaje (secado y estabilización) por biodegradación aerobia (oxidación por microorganismos) de guano de aves de postura (en este caso gallinas) bajo condiciones controladas, el cual será apto para su aprovechamiento como mejorador de suelos en plantaciones agrícolas (fertilizante).</w:t>
      </w:r>
    </w:p>
    <w:p w:rsidR="00E9793B" w:rsidRDefault="00E9793B" w:rsidP="00BB2F3F">
      <w:pPr>
        <w:spacing w:before="120" w:after="120" w:line="240" w:lineRule="auto"/>
        <w:jc w:val="both"/>
        <w:rPr>
          <w:rFonts w:ascii="Calibri" w:eastAsia="Calibri" w:hAnsi="Calibri" w:cs="Calibri"/>
          <w:sz w:val="20"/>
          <w:szCs w:val="20"/>
        </w:rPr>
      </w:pPr>
      <w:r w:rsidRPr="00E9793B">
        <w:rPr>
          <w:rFonts w:ascii="Calibri" w:eastAsia="Calibri" w:hAnsi="Calibri" w:cs="Calibri"/>
          <w:sz w:val="20"/>
          <w:szCs w:val="20"/>
        </w:rPr>
        <w:t>La materia prima del proyecto corresponde a un residuo biológico (guano de gallinas) generado y entregado al titular por un solo plantel de animales avícolas, correspondiente a la empresa "Avícola La Herradura", en una cantidad promedio de 20 m</w:t>
      </w:r>
      <w:r w:rsidRPr="00E9793B">
        <w:rPr>
          <w:rFonts w:ascii="Calibri" w:eastAsia="Calibri" w:hAnsi="Calibri" w:cs="Calibri"/>
          <w:sz w:val="20"/>
          <w:szCs w:val="20"/>
          <w:vertAlign w:val="superscript"/>
        </w:rPr>
        <w:t>3</w:t>
      </w:r>
      <w:r w:rsidRPr="00E9793B">
        <w:rPr>
          <w:rFonts w:ascii="Calibri" w:eastAsia="Calibri" w:hAnsi="Calibri" w:cs="Calibri"/>
          <w:sz w:val="20"/>
          <w:szCs w:val="20"/>
        </w:rPr>
        <w:t xml:space="preserve">/día por año calendario. </w:t>
      </w:r>
    </w:p>
    <w:p w:rsidR="00D42470" w:rsidRDefault="00D42470" w:rsidP="00BB2F3F">
      <w:pPr>
        <w:spacing w:before="120" w:after="120" w:line="240" w:lineRule="auto"/>
        <w:jc w:val="both"/>
        <w:rPr>
          <w:rFonts w:ascii="Calibri" w:eastAsia="Calibri" w:hAnsi="Calibri" w:cs="Calibri"/>
          <w:sz w:val="20"/>
          <w:szCs w:val="20"/>
        </w:rPr>
      </w:pPr>
      <w:r w:rsidRPr="00D42470">
        <w:rPr>
          <w:rFonts w:ascii="Calibri" w:eastAsia="Calibri" w:hAnsi="Calibri" w:cs="Calibri"/>
          <w:sz w:val="20"/>
          <w:szCs w:val="20"/>
        </w:rPr>
        <w:t xml:space="preserve">Las materias relevantes objeto de la fiscalización incluyeron </w:t>
      </w:r>
      <w:r w:rsidR="00E9793B">
        <w:rPr>
          <w:rFonts w:ascii="Calibri" w:eastAsia="Calibri" w:hAnsi="Calibri" w:cs="Calibri"/>
          <w:sz w:val="20"/>
          <w:szCs w:val="20"/>
        </w:rPr>
        <w:t>manejo de olores, esto porque con fecha 29-07-2019, se recepción o una denuncia ciudadana por emisión de olores acompañada de un informe de terreno realizado por la Municipalidad de Coquimbo. La denuncia fue ingresada al sistema de denuncias de la SMA bajo el ID 55-IV-2019.</w:t>
      </w:r>
      <w:r w:rsidRPr="00D42470">
        <w:rPr>
          <w:rFonts w:ascii="Calibri" w:eastAsia="Calibri" w:hAnsi="Calibri" w:cs="Calibri"/>
          <w:sz w:val="20"/>
          <w:szCs w:val="20"/>
        </w:rPr>
        <w:t xml:space="preserve"> </w:t>
      </w:r>
    </w:p>
    <w:p w:rsidR="00E9793B" w:rsidRPr="00E9793B" w:rsidRDefault="00E9793B" w:rsidP="00BB2F3F">
      <w:pPr>
        <w:spacing w:before="120" w:after="120" w:line="240" w:lineRule="auto"/>
        <w:jc w:val="both"/>
        <w:rPr>
          <w:rFonts w:ascii="Calibri" w:eastAsia="Calibri" w:hAnsi="Calibri" w:cs="Calibri"/>
          <w:sz w:val="20"/>
          <w:szCs w:val="20"/>
        </w:rPr>
      </w:pPr>
      <w:r>
        <w:rPr>
          <w:rFonts w:ascii="Calibri" w:eastAsia="Calibri" w:hAnsi="Calibri" w:cs="Calibri"/>
          <w:sz w:val="20"/>
          <w:szCs w:val="20"/>
        </w:rPr>
        <w:t>Posteriormente, con fecha 10 de diciembre de 2019, se recepcionó el ordinario N°2933 de la Municipalidad de Coquimbo, que da cuenta de una actividad de Inspección ambiental</w:t>
      </w:r>
      <w:r w:rsidR="00BB2F3F">
        <w:rPr>
          <w:rFonts w:ascii="Calibri" w:eastAsia="Calibri" w:hAnsi="Calibri" w:cs="Calibri"/>
          <w:sz w:val="20"/>
          <w:szCs w:val="20"/>
        </w:rPr>
        <w:t xml:space="preserve"> realizada por profesionales de la Municipalidad con fecha 19 de agosto de 2019.</w:t>
      </w:r>
    </w:p>
    <w:p w:rsidR="00BB2F3F" w:rsidRDefault="00D42470" w:rsidP="00BB2F3F">
      <w:pPr>
        <w:spacing w:before="120" w:after="120" w:line="240" w:lineRule="auto"/>
        <w:jc w:val="both"/>
        <w:rPr>
          <w:rFonts w:ascii="Calibri" w:eastAsia="Calibri" w:hAnsi="Calibri" w:cs="Calibri"/>
          <w:sz w:val="20"/>
          <w:szCs w:val="20"/>
        </w:rPr>
      </w:pPr>
      <w:r w:rsidRPr="00D42470">
        <w:rPr>
          <w:rFonts w:ascii="Calibri" w:eastAsia="Calibri" w:hAnsi="Calibri" w:cs="Calibri"/>
          <w:sz w:val="20"/>
          <w:szCs w:val="20"/>
        </w:rPr>
        <w:t xml:space="preserve">Entre los hechos constatados </w:t>
      </w:r>
      <w:r w:rsidR="00BB2F3F">
        <w:rPr>
          <w:rFonts w:ascii="Calibri" w:eastAsia="Calibri" w:hAnsi="Calibri" w:cs="Calibri"/>
          <w:sz w:val="20"/>
          <w:szCs w:val="20"/>
        </w:rPr>
        <w:t>es posible señalar que el titular no ha acreditado la contratación de un ingeniero agrónomo para la mantención de la cortina vegetal de eucaliptus, sin embargo el 80% de las plantas se encuentran en buen estado.</w:t>
      </w:r>
    </w:p>
    <w:p w:rsidR="00D42470" w:rsidRDefault="00BB2F3F" w:rsidP="00BB2F3F">
      <w:pPr>
        <w:spacing w:before="120" w:after="120" w:line="240" w:lineRule="auto"/>
        <w:jc w:val="both"/>
        <w:rPr>
          <w:rFonts w:ascii="Calibri" w:eastAsia="Calibri" w:hAnsi="Calibri" w:cs="Calibri"/>
          <w:sz w:val="20"/>
          <w:szCs w:val="20"/>
        </w:rPr>
      </w:pPr>
      <w:r>
        <w:rPr>
          <w:rFonts w:ascii="Calibri" w:eastAsia="Calibri" w:hAnsi="Calibri" w:cs="Calibri"/>
          <w:sz w:val="20"/>
          <w:szCs w:val="20"/>
        </w:rPr>
        <w:t>Respecto de los hallazgos constatados en la actividad de fiscalización del año 2016, respecto de los permisos sectoriales, es posible señalar que el titular ha subsanado dicha situación, por cuanto ahora la planta posee los permisos y autorizaciones correspondientes.</w:t>
      </w:r>
    </w:p>
    <w:p w:rsidR="00C23986" w:rsidRPr="00D42470" w:rsidRDefault="00C23986" w:rsidP="00BB2F3F">
      <w:pPr>
        <w:spacing w:before="120" w:after="120" w:line="240" w:lineRule="auto"/>
        <w:jc w:val="both"/>
        <w:rPr>
          <w:rFonts w:ascii="Calibri" w:eastAsia="Calibri" w:hAnsi="Calibri" w:cs="Calibri"/>
          <w:sz w:val="20"/>
          <w:szCs w:val="20"/>
        </w:rPr>
      </w:pPr>
      <w:r>
        <w:rPr>
          <w:rFonts w:ascii="Calibri" w:eastAsia="Calibri" w:hAnsi="Calibri" w:cs="Calibri"/>
          <w:sz w:val="20"/>
          <w:szCs w:val="20"/>
        </w:rPr>
        <w:t xml:space="preserve">Respecto de la emisión de olores, se constató que durante las actividades de fiscalización realizadas por la Municipalidad en marzo y agosto de 2019 y las actividades de fiscalización realizadas por esta superintendencia, en noviembre de 2019, no se percibió olor fuera de la planta de compostaje, en todas las fiscalizaciones el olor era percibido en las pilas de guano fresco, al interior de la planta. Dicha condición fue corroborada con informes de medición de olores realizados por una empresa consultora, para el relleno sanitario el Panul, quienes realizaron campaña de medición durante los meses de </w:t>
      </w:r>
      <w:r w:rsidR="00814C6B">
        <w:rPr>
          <w:rFonts w:ascii="Calibri" w:eastAsia="Calibri" w:hAnsi="Calibri" w:cs="Calibri"/>
          <w:sz w:val="20"/>
          <w:szCs w:val="20"/>
        </w:rPr>
        <w:t>marzo y octubre de 2019 y cuyas</w:t>
      </w:r>
      <w:r w:rsidR="00814C6B" w:rsidRPr="00814C6B">
        <w:rPr>
          <w:rFonts w:ascii="Calibri" w:eastAsia="Calibri" w:hAnsi="Calibri" w:cs="Calibri"/>
          <w:sz w:val="20"/>
          <w:szCs w:val="20"/>
        </w:rPr>
        <w:t xml:space="preserve"> mediciones de olores en los receptores sensibles determinaron que las notas de olor percibidas corresponden al relleno sanitario El panul y no se detectaron notas de olor provenientes de otros emisores</w:t>
      </w:r>
      <w:r w:rsidR="00814C6B">
        <w:rPr>
          <w:rFonts w:ascii="Calibri" w:eastAsia="Calibri" w:hAnsi="Calibri" w:cs="Calibri"/>
          <w:sz w:val="20"/>
          <w:szCs w:val="20"/>
        </w:rPr>
        <w:t>.</w:t>
      </w:r>
    </w:p>
    <w:p w:rsidR="008C243D" w:rsidRDefault="008C243D" w:rsidP="004438A3">
      <w:pPr>
        <w:spacing w:after="0" w:line="240" w:lineRule="auto"/>
        <w:jc w:val="both"/>
        <w:rPr>
          <w:rFonts w:ascii="Calibri" w:eastAsia="Calibri" w:hAnsi="Calibri" w:cs="Calibri"/>
          <w:sz w:val="20"/>
          <w:szCs w:val="20"/>
        </w:rPr>
      </w:pPr>
      <w:r>
        <w:rPr>
          <w:rFonts w:ascii="Calibri" w:eastAsia="Calibri" w:hAnsi="Calibri" w:cs="Calibri"/>
          <w:sz w:val="20"/>
          <w:szCs w:val="20"/>
        </w:rPr>
        <w:br w:type="page"/>
      </w:r>
    </w:p>
    <w:p w:rsidR="00D42470" w:rsidRDefault="00D42470" w:rsidP="00987770">
      <w:pPr>
        <w:pStyle w:val="Ttulo1"/>
      </w:pPr>
      <w:bookmarkStart w:id="9" w:name="_Toc390777017"/>
      <w:bookmarkStart w:id="10" w:name="_Toc449085406"/>
      <w:bookmarkStart w:id="11" w:name="_Toc32393960"/>
      <w:r w:rsidRPr="00D42470">
        <w:lastRenderedPageBreak/>
        <w:t xml:space="preserve">IDENTIFICACIÓN </w:t>
      </w:r>
      <w:bookmarkEnd w:id="9"/>
      <w:r w:rsidRPr="00D42470">
        <w:t>DE LA UNIDAD FISCALIZABLE</w:t>
      </w:r>
      <w:bookmarkEnd w:id="10"/>
      <w:bookmarkEnd w:id="11"/>
    </w:p>
    <w:p w:rsidR="0007552A" w:rsidRPr="0007552A" w:rsidRDefault="0007552A" w:rsidP="00987770">
      <w:pPr>
        <w:pStyle w:val="Ttulo1"/>
        <w:numPr>
          <w:ilvl w:val="0"/>
          <w:numId w:val="0"/>
        </w:numPr>
        <w:ind w:left="718"/>
      </w:pPr>
    </w:p>
    <w:p w:rsidR="00D42470" w:rsidRDefault="00D42470" w:rsidP="00987770">
      <w:pPr>
        <w:pStyle w:val="Ttulo2"/>
      </w:pPr>
      <w:bookmarkStart w:id="12" w:name="_Toc449085407"/>
      <w:bookmarkStart w:id="13" w:name="_Toc32393961"/>
      <w:r w:rsidRPr="00D42470">
        <w:t>Antecedentes Generales</w:t>
      </w:r>
      <w:bookmarkEnd w:id="12"/>
      <w:bookmarkEnd w:id="13"/>
    </w:p>
    <w:p w:rsidR="00434336" w:rsidRPr="00434336" w:rsidRDefault="00434336" w:rsidP="0043433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F66506" w:rsidRPr="00D42470" w:rsidTr="00F6650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66506" w:rsidRPr="00D42470" w:rsidRDefault="00F66506" w:rsidP="00F6650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F66506" w:rsidRPr="00D42470" w:rsidRDefault="00F66506" w:rsidP="00F66506">
            <w:pPr>
              <w:spacing w:after="0" w:line="240" w:lineRule="auto"/>
              <w:jc w:val="both"/>
              <w:rPr>
                <w:rFonts w:ascii="Calibri" w:eastAsia="Calibri" w:hAnsi="Calibri" w:cs="Calibri"/>
                <w:b/>
                <w:sz w:val="20"/>
                <w:szCs w:val="20"/>
              </w:rPr>
            </w:pPr>
            <w:r>
              <w:rPr>
                <w:rFonts w:cstheme="minorHAnsi"/>
                <w:sz w:val="20"/>
                <w:szCs w:val="20"/>
              </w:rPr>
              <w:t>Oro Negro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F66506" w:rsidRPr="00E55815" w:rsidRDefault="00F66506" w:rsidP="00F66506">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Pr>
                <w:rFonts w:cstheme="minorHAnsi"/>
                <w:sz w:val="20"/>
                <w:szCs w:val="20"/>
              </w:rPr>
              <w:t xml:space="preserve"> Operación.</w:t>
            </w:r>
          </w:p>
        </w:tc>
      </w:tr>
      <w:tr w:rsidR="00F66506" w:rsidRPr="001A526B" w:rsidTr="00F6650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66506" w:rsidRPr="001A526B" w:rsidRDefault="00F66506" w:rsidP="00F66506">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Pr>
                <w:rFonts w:cstheme="minorHAns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rsidR="00F66506" w:rsidRPr="001A526B" w:rsidRDefault="00F66506" w:rsidP="00F66506">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r w:rsidRPr="00601C44">
              <w:rPr>
                <w:rFonts w:cstheme="minorHAnsi"/>
                <w:sz w:val="20"/>
                <w:szCs w:val="20"/>
              </w:rPr>
              <w:t>Parcela 16 etapa E, La Herradura, Coquimbo.</w:t>
            </w:r>
          </w:p>
        </w:tc>
      </w:tr>
      <w:tr w:rsidR="00F66506" w:rsidRPr="001A526B" w:rsidTr="00F66506">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506" w:rsidRPr="001A526B" w:rsidRDefault="00F66506" w:rsidP="00F66506">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Pr>
                <w:rFonts w:cstheme="minorHAnsi"/>
                <w:sz w:val="20"/>
                <w:szCs w:val="20"/>
              </w:rPr>
              <w:t>Elqui</w:t>
            </w:r>
          </w:p>
        </w:tc>
        <w:tc>
          <w:tcPr>
            <w:tcW w:w="2296" w:type="pct"/>
            <w:vMerge/>
            <w:tcBorders>
              <w:left w:val="single" w:sz="4" w:space="0" w:color="auto"/>
              <w:right w:val="single" w:sz="4" w:space="0" w:color="auto"/>
            </w:tcBorders>
            <w:shd w:val="clear" w:color="auto" w:fill="FFFFFF"/>
          </w:tcPr>
          <w:p w:rsidR="00F66506" w:rsidRPr="001A526B" w:rsidRDefault="00F66506" w:rsidP="00F66506">
            <w:pPr>
              <w:spacing w:after="0" w:line="240" w:lineRule="auto"/>
              <w:ind w:left="188"/>
              <w:jc w:val="both"/>
              <w:rPr>
                <w:rFonts w:ascii="Calibri" w:eastAsia="Calibri" w:hAnsi="Calibri" w:cs="Calibri"/>
                <w:b/>
                <w:sz w:val="20"/>
                <w:szCs w:val="20"/>
              </w:rPr>
            </w:pPr>
          </w:p>
        </w:tc>
      </w:tr>
      <w:tr w:rsidR="00F66506" w:rsidRPr="001A526B" w:rsidTr="00F6650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506" w:rsidRPr="001A526B" w:rsidRDefault="00F66506" w:rsidP="00F66506">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Pr>
                <w:rFonts w:cstheme="minorHAnsi"/>
                <w:sz w:val="20"/>
                <w:szCs w:val="20"/>
              </w:rPr>
              <w:t>Coquimbo</w:t>
            </w:r>
          </w:p>
        </w:tc>
        <w:tc>
          <w:tcPr>
            <w:tcW w:w="2296" w:type="pct"/>
            <w:vMerge/>
            <w:tcBorders>
              <w:left w:val="single" w:sz="4" w:space="0" w:color="auto"/>
              <w:bottom w:val="single" w:sz="4" w:space="0" w:color="auto"/>
              <w:right w:val="single" w:sz="4" w:space="0" w:color="auto"/>
            </w:tcBorders>
            <w:shd w:val="clear" w:color="auto" w:fill="FFFFFF"/>
          </w:tcPr>
          <w:p w:rsidR="00F66506" w:rsidRPr="001A526B" w:rsidRDefault="00F66506" w:rsidP="00F66506">
            <w:pPr>
              <w:spacing w:after="0" w:line="240" w:lineRule="auto"/>
              <w:ind w:left="188"/>
              <w:jc w:val="both"/>
              <w:rPr>
                <w:rFonts w:ascii="Calibri" w:eastAsia="Calibri" w:hAnsi="Calibri" w:cs="Calibri"/>
                <w:b/>
                <w:sz w:val="20"/>
                <w:szCs w:val="20"/>
              </w:rPr>
            </w:pPr>
          </w:p>
        </w:tc>
      </w:tr>
      <w:tr w:rsidR="00F66506" w:rsidRPr="001A526B" w:rsidTr="00F66506">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66506" w:rsidRPr="001A526B" w:rsidRDefault="00F66506" w:rsidP="00F66506">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r w:rsidRPr="00601C44">
              <w:rPr>
                <w:rFonts w:cstheme="minorHAnsi"/>
                <w:sz w:val="20"/>
                <w:szCs w:val="20"/>
              </w:rPr>
              <w:t>ORO NEGRO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506" w:rsidRPr="001A526B" w:rsidRDefault="00F66506" w:rsidP="00F66506">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Pr="00601C44">
              <w:rPr>
                <w:rFonts w:cstheme="minorHAnsi"/>
                <w:sz w:val="20"/>
                <w:szCs w:val="20"/>
              </w:rPr>
              <w:t>76</w:t>
            </w:r>
            <w:r>
              <w:rPr>
                <w:rFonts w:cstheme="minorHAnsi"/>
                <w:sz w:val="20"/>
                <w:szCs w:val="20"/>
              </w:rPr>
              <w:t>.</w:t>
            </w:r>
            <w:r w:rsidRPr="00601C44">
              <w:rPr>
                <w:rFonts w:cstheme="minorHAnsi"/>
                <w:sz w:val="20"/>
                <w:szCs w:val="20"/>
              </w:rPr>
              <w:t>258</w:t>
            </w:r>
            <w:r>
              <w:rPr>
                <w:rFonts w:cstheme="minorHAnsi"/>
                <w:sz w:val="20"/>
                <w:szCs w:val="20"/>
              </w:rPr>
              <w:t>.</w:t>
            </w:r>
            <w:r w:rsidRPr="00601C44">
              <w:rPr>
                <w:rFonts w:cstheme="minorHAnsi"/>
                <w:sz w:val="20"/>
                <w:szCs w:val="20"/>
              </w:rPr>
              <w:t>666-5</w:t>
            </w:r>
          </w:p>
        </w:tc>
      </w:tr>
      <w:tr w:rsidR="00F66506" w:rsidRPr="001A526B" w:rsidTr="00F66506">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506" w:rsidRPr="001A526B" w:rsidRDefault="00F66506" w:rsidP="00F66506">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r w:rsidR="002F0C86">
              <w:rPr>
                <w:rFonts w:cstheme="minorHAnsi"/>
                <w:sz w:val="20"/>
                <w:szCs w:val="20"/>
              </w:rPr>
              <w:t>Parcela 16 E</w:t>
            </w:r>
            <w:r w:rsidRPr="00601C44">
              <w:rPr>
                <w:rFonts w:cstheme="minorHAnsi"/>
                <w:sz w:val="20"/>
                <w:szCs w:val="20"/>
              </w:rPr>
              <w:t>tapa E, La Herradura, Coquimbo</w:t>
            </w:r>
            <w:r>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506" w:rsidRPr="001A526B" w:rsidRDefault="00F66506" w:rsidP="00F66506">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Pr="00601C44">
              <w:rPr>
                <w:rFonts w:cstheme="minorHAnsi"/>
                <w:sz w:val="20"/>
                <w:szCs w:val="20"/>
              </w:rPr>
              <w:t>helmutherborn@yahoo.es</w:t>
            </w:r>
          </w:p>
        </w:tc>
      </w:tr>
      <w:tr w:rsidR="00F66506" w:rsidRPr="001A526B" w:rsidTr="00F66506">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F66506" w:rsidRPr="001A526B" w:rsidRDefault="00F66506" w:rsidP="00F6650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66506" w:rsidRPr="001A526B" w:rsidRDefault="00F66506" w:rsidP="00F66506">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Pr="00601C44">
              <w:rPr>
                <w:rFonts w:cstheme="minorHAnsi"/>
                <w:sz w:val="20"/>
                <w:szCs w:val="20"/>
              </w:rPr>
              <w:t>51–2265095</w:t>
            </w:r>
          </w:p>
        </w:tc>
      </w:tr>
      <w:tr w:rsidR="00F66506" w:rsidRPr="001A526B" w:rsidTr="00F66506">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506" w:rsidRPr="0025129B" w:rsidRDefault="00F66506" w:rsidP="00F66506">
            <w:pPr>
              <w:spacing w:after="100" w:line="276" w:lineRule="auto"/>
              <w:rPr>
                <w:rFonts w:cstheme="minorHAnsi"/>
                <w:b/>
                <w:sz w:val="20"/>
                <w:szCs w:val="20"/>
                <w:lang w:val="es-ES" w:eastAsia="es-ES"/>
              </w:rPr>
            </w:pPr>
            <w:r>
              <w:rPr>
                <w:rFonts w:ascii="Calibri" w:eastAsia="Calibri" w:hAnsi="Calibri" w:cs="Calibri"/>
                <w:b/>
                <w:sz w:val="20"/>
                <w:szCs w:val="20"/>
              </w:rPr>
              <w:t xml:space="preserve">Identificación </w:t>
            </w:r>
            <w:r w:rsidRPr="001A526B">
              <w:rPr>
                <w:rFonts w:ascii="Calibri" w:eastAsia="Calibri" w:hAnsi="Calibri" w:cs="Calibri"/>
                <w:b/>
                <w:sz w:val="20"/>
                <w:szCs w:val="20"/>
              </w:rPr>
              <w:t>representante legal:</w:t>
            </w:r>
            <w:r w:rsidRPr="001A526B">
              <w:rPr>
                <w:rFonts w:ascii="Calibri" w:eastAsia="Calibri" w:hAnsi="Calibri" w:cs="Calibri"/>
                <w:sz w:val="20"/>
                <w:szCs w:val="20"/>
              </w:rPr>
              <w:t xml:space="preserve"> </w:t>
            </w:r>
            <w:r w:rsidRPr="00601C44">
              <w:rPr>
                <w:rFonts w:cstheme="minorHAnsi"/>
                <w:sz w:val="20"/>
                <w:szCs w:val="20"/>
              </w:rPr>
              <w:t>Helmuth Herborn Espinoza</w:t>
            </w:r>
            <w:r>
              <w:rPr>
                <w:rFonts w:cstheme="minorHAnsi"/>
                <w:sz w:val="20"/>
                <w:szCs w:val="20"/>
              </w:rPr>
              <w:t>.</w:t>
            </w:r>
          </w:p>
          <w:p w:rsidR="00F66506" w:rsidRPr="00FE0E9D" w:rsidRDefault="00F66506" w:rsidP="00F66506">
            <w:pPr>
              <w:spacing w:after="100" w:line="240" w:lineRule="auto"/>
              <w:jc w:val="both"/>
              <w:rPr>
                <w:rFonts w:ascii="Calibri" w:eastAsia="Calibri" w:hAnsi="Calibri" w:cs="Calibri"/>
                <w:sz w:val="20"/>
                <w:szCs w:val="20"/>
                <w:lang w:val="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506" w:rsidRPr="001A526B" w:rsidRDefault="00F66506" w:rsidP="00F66506">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Pr="00601C44">
              <w:rPr>
                <w:rFonts w:cstheme="minorHAnsi"/>
                <w:sz w:val="20"/>
                <w:szCs w:val="20"/>
              </w:rPr>
              <w:t>14</w:t>
            </w:r>
            <w:r>
              <w:rPr>
                <w:rFonts w:cstheme="minorHAnsi"/>
                <w:sz w:val="20"/>
                <w:szCs w:val="20"/>
              </w:rPr>
              <w:t>.</w:t>
            </w:r>
            <w:r w:rsidRPr="00601C44">
              <w:rPr>
                <w:rFonts w:cstheme="minorHAnsi"/>
                <w:sz w:val="20"/>
                <w:szCs w:val="20"/>
              </w:rPr>
              <w:t>385</w:t>
            </w:r>
            <w:r>
              <w:rPr>
                <w:rFonts w:cstheme="minorHAnsi"/>
                <w:sz w:val="20"/>
                <w:szCs w:val="20"/>
              </w:rPr>
              <w:t>.</w:t>
            </w:r>
            <w:r w:rsidRPr="00601C44">
              <w:rPr>
                <w:rFonts w:cstheme="minorHAnsi"/>
                <w:sz w:val="20"/>
                <w:szCs w:val="20"/>
              </w:rPr>
              <w:t>487-6</w:t>
            </w:r>
          </w:p>
        </w:tc>
      </w:tr>
      <w:tr w:rsidR="00F66506" w:rsidRPr="001A526B" w:rsidTr="00F66506">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506" w:rsidRPr="001A526B" w:rsidRDefault="00F66506" w:rsidP="00F66506">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r w:rsidRPr="00601C44">
              <w:rPr>
                <w:rFonts w:cstheme="minorHAnsi"/>
                <w:sz w:val="20"/>
                <w:szCs w:val="20"/>
              </w:rPr>
              <w:t>Altos De La H</w:t>
            </w:r>
            <w:r>
              <w:rPr>
                <w:rFonts w:cstheme="minorHAnsi"/>
                <w:sz w:val="20"/>
                <w:szCs w:val="20"/>
              </w:rPr>
              <w:t xml:space="preserve">erradura S/N Comuna De Coquimbo </w:t>
            </w:r>
            <w:r w:rsidRPr="00601C44">
              <w:rPr>
                <w:rFonts w:cstheme="minorHAnsi"/>
                <w:sz w:val="20"/>
                <w:szCs w:val="20"/>
              </w:rPr>
              <w:t>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506" w:rsidRPr="001A526B" w:rsidRDefault="00F66506" w:rsidP="00F66506">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Pr="00601C44">
              <w:rPr>
                <w:rFonts w:cstheme="minorHAnsi"/>
                <w:sz w:val="20"/>
                <w:szCs w:val="20"/>
              </w:rPr>
              <w:t>helmutherborn@yahoo.es</w:t>
            </w:r>
          </w:p>
        </w:tc>
      </w:tr>
      <w:tr w:rsidR="00F66506" w:rsidRPr="001A526B" w:rsidTr="00F66506">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F66506" w:rsidRPr="001A526B" w:rsidRDefault="00F66506" w:rsidP="00F6650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66506" w:rsidRPr="001A526B" w:rsidRDefault="00F66506" w:rsidP="00F66506">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Pr="00601C44">
              <w:rPr>
                <w:rFonts w:cstheme="minorHAnsi"/>
                <w:sz w:val="20"/>
                <w:szCs w:val="20"/>
              </w:rPr>
              <w:t>51–2265095</w:t>
            </w:r>
          </w:p>
        </w:tc>
      </w:tr>
    </w:tbl>
    <w:p w:rsidR="00F66506" w:rsidRDefault="00F66506" w:rsidP="00F66506"/>
    <w:p w:rsidR="00F66506" w:rsidRPr="00F66506" w:rsidRDefault="00F66506" w:rsidP="00F66506"/>
    <w:p w:rsidR="00D42470" w:rsidRPr="00D42470" w:rsidRDefault="00D42470" w:rsidP="00D42470">
      <w:pPr>
        <w:contextualSpacing/>
      </w:pPr>
    </w:p>
    <w:p w:rsidR="00D42470" w:rsidRPr="00D42470" w:rsidRDefault="00D42470" w:rsidP="00D42470">
      <w:pPr>
        <w:contextualSpacing/>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D42470" w:rsidRPr="00D42470" w:rsidRDefault="00D42470" w:rsidP="00EF1051">
      <w:pPr>
        <w:pStyle w:val="Ttulo2"/>
      </w:pPr>
      <w:bookmarkStart w:id="23" w:name="_Toc449085408"/>
      <w:bookmarkStart w:id="24" w:name="_Toc32393962"/>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434336" w:rsidRPr="00D42470" w:rsidRDefault="00BB2F3F" w:rsidP="00D42470">
            <w:pPr>
              <w:spacing w:after="0" w:line="240" w:lineRule="auto"/>
              <w:jc w:val="both"/>
              <w:rPr>
                <w:rFonts w:ascii="Calibri" w:eastAsia="Calibri" w:hAnsi="Calibri" w:cs="Times New Roman"/>
                <w:color w:val="FF0000"/>
                <w:sz w:val="20"/>
                <w:szCs w:val="20"/>
              </w:rPr>
            </w:pPr>
            <w:bookmarkStart w:id="25" w:name="_Toc352840382"/>
            <w:bookmarkStart w:id="26" w:name="_Toc352841442"/>
            <w:bookmarkStart w:id="27" w:name="_Toc352940732"/>
            <w:bookmarkStart w:id="28" w:name="_Toc353998108"/>
            <w:bookmarkStart w:id="29" w:name="_Toc353998181"/>
            <w:r w:rsidRPr="00BB2F3F">
              <w:rPr>
                <w:rFonts w:ascii="Calibri" w:eastAsia="Times New Roman" w:hAnsi="Calibri" w:cs="Times New Roman"/>
                <w:b/>
                <w:iCs/>
                <w:color w:val="000000"/>
                <w:lang w:eastAsia="es-CL"/>
              </w:rPr>
              <w:t xml:space="preserve">Figura </w:t>
            </w:r>
            <w:r w:rsidRPr="00BB2F3F">
              <w:rPr>
                <w:rFonts w:ascii="Calibri" w:eastAsia="Times New Roman" w:hAnsi="Calibri" w:cs="Times New Roman"/>
                <w:b/>
                <w:iCs/>
                <w:color w:val="000000"/>
                <w:lang w:eastAsia="es-CL"/>
              </w:rPr>
              <w:fldChar w:fldCharType="begin"/>
            </w:r>
            <w:r w:rsidRPr="00BB2F3F">
              <w:rPr>
                <w:rFonts w:ascii="Calibri" w:eastAsia="Times New Roman" w:hAnsi="Calibri" w:cs="Times New Roman"/>
                <w:b/>
                <w:iCs/>
                <w:color w:val="000000"/>
                <w:lang w:eastAsia="es-CL"/>
              </w:rPr>
              <w:instrText xml:space="preserve"> SEQ Figura \* ARABIC </w:instrText>
            </w:r>
            <w:r w:rsidRPr="00BB2F3F">
              <w:rPr>
                <w:rFonts w:ascii="Calibri" w:eastAsia="Times New Roman" w:hAnsi="Calibri" w:cs="Times New Roman"/>
                <w:b/>
                <w:iCs/>
                <w:color w:val="000000"/>
                <w:lang w:eastAsia="es-CL"/>
              </w:rPr>
              <w:fldChar w:fldCharType="separate"/>
            </w:r>
            <w:r>
              <w:rPr>
                <w:rFonts w:ascii="Calibri" w:eastAsia="Times New Roman" w:hAnsi="Calibri" w:cs="Times New Roman"/>
                <w:b/>
                <w:iCs/>
                <w:noProof/>
                <w:color w:val="000000"/>
                <w:lang w:eastAsia="es-CL"/>
              </w:rPr>
              <w:t>1</w:t>
            </w:r>
            <w:r w:rsidRPr="00BB2F3F">
              <w:rPr>
                <w:rFonts w:ascii="Calibri" w:eastAsia="Times New Roman" w:hAnsi="Calibri" w:cs="Times New Roman"/>
                <w:b/>
                <w:iCs/>
                <w:color w:val="000000"/>
                <w:lang w:eastAsia="es-CL"/>
              </w:rPr>
              <w:fldChar w:fldCharType="end"/>
            </w:r>
            <w:r>
              <w:rPr>
                <w:rFonts w:ascii="Calibri" w:eastAsia="Times New Roman" w:hAnsi="Calibri" w:cs="Times New Roman"/>
                <w:b/>
                <w:i/>
                <w:iCs/>
                <w:color w:val="000000"/>
                <w:lang w:eastAsia="es-CL"/>
              </w:rPr>
              <w:t xml:space="preserve"> </w:t>
            </w:r>
            <w:r w:rsidR="00D42470" w:rsidRPr="00D42470">
              <w:rPr>
                <w:rFonts w:ascii="Calibri" w:eastAsia="Calibri" w:hAnsi="Calibri" w:cs="Times New Roman"/>
                <w:b/>
              </w:rPr>
              <w:t xml:space="preserve">Mapa de ubicación local </w:t>
            </w:r>
            <w:r w:rsidR="00D42470" w:rsidRPr="00D42470">
              <w:rPr>
                <w:rFonts w:ascii="Calibri" w:eastAsia="Calibri" w:hAnsi="Calibri" w:cs="Times New Roman"/>
                <w:b/>
                <w:sz w:val="20"/>
                <w:szCs w:val="20"/>
              </w:rPr>
              <w:t>(</w:t>
            </w:r>
            <w:r w:rsidR="00D42470" w:rsidRPr="00D42470">
              <w:rPr>
                <w:rFonts w:ascii="Calibri" w:eastAsia="Calibri" w:hAnsi="Calibri" w:cs="Times New Roman"/>
                <w:sz w:val="20"/>
                <w:szCs w:val="20"/>
              </w:rPr>
              <w:t xml:space="preserve">Fuente: </w:t>
            </w:r>
            <w:r w:rsidR="002F0C86">
              <w:rPr>
                <w:rFonts w:ascii="Calibri" w:eastAsia="Calibri" w:hAnsi="Calibri" w:cs="Times New Roman"/>
                <w:sz w:val="20"/>
                <w:szCs w:val="20"/>
              </w:rPr>
              <w:t>Google Earth</w:t>
            </w:r>
            <w:r w:rsidR="00D42470" w:rsidRPr="00D42470">
              <w:rPr>
                <w:rFonts w:ascii="Calibri" w:eastAsia="Calibri" w:hAnsi="Calibri" w:cs="Times New Roman"/>
                <w:sz w:val="20"/>
                <w:szCs w:val="20"/>
              </w:rPr>
              <w:t>)</w:t>
            </w:r>
            <w:bookmarkEnd w:id="25"/>
            <w:bookmarkEnd w:id="26"/>
            <w:r w:rsidR="00D42470" w:rsidRPr="00D42470">
              <w:rPr>
                <w:rFonts w:ascii="Calibri" w:eastAsia="Calibri" w:hAnsi="Calibri" w:cs="Times New Roman"/>
                <w:color w:val="FF0000"/>
                <w:sz w:val="20"/>
                <w:szCs w:val="20"/>
              </w:rPr>
              <w:t>.</w:t>
            </w:r>
            <w:bookmarkEnd w:id="27"/>
            <w:bookmarkEnd w:id="28"/>
            <w:bookmarkEnd w:id="29"/>
          </w:p>
          <w:p w:rsidR="00D42470" w:rsidRPr="00D42470" w:rsidRDefault="00282C42" w:rsidP="00D42470">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14:anchorId="3C4B8796" wp14:editId="389D6194">
                  <wp:extent cx="8010525" cy="4619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bicación.jpg"/>
                          <pic:cNvPicPr/>
                        </pic:nvPicPr>
                        <pic:blipFill rotWithShape="1">
                          <a:blip r:embed="rId12">
                            <a:extLst>
                              <a:ext uri="{28A0092B-C50C-407E-A947-70E740481C1C}">
                                <a14:useLocalDpi xmlns:a14="http://schemas.microsoft.com/office/drawing/2010/main" val="0"/>
                              </a:ext>
                            </a:extLst>
                          </a:blip>
                          <a:srcRect t="2954" r="6348" b="7484"/>
                          <a:stretch/>
                        </pic:blipFill>
                        <pic:spPr bwMode="auto">
                          <a:xfrm>
                            <a:off x="0" y="0"/>
                            <a:ext cx="8010525" cy="4619625"/>
                          </a:xfrm>
                          <a:prstGeom prst="rect">
                            <a:avLst/>
                          </a:prstGeom>
                          <a:ln>
                            <a:noFill/>
                          </a:ln>
                          <a:extLst>
                            <a:ext uri="{53640926-AAD7-44D8-BBD7-CCE9431645EC}">
                              <a14:shadowObscured xmlns:a14="http://schemas.microsoft.com/office/drawing/2010/main"/>
                            </a:ext>
                          </a:extLst>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282C42">
              <w:rPr>
                <w:rFonts w:ascii="Calibri" w:eastAsia="Calibri" w:hAnsi="Calibri" w:cs="Calibri"/>
                <w:b/>
                <w:sz w:val="20"/>
                <w:szCs w:val="18"/>
              </w:rPr>
              <w:t>DATUM WGS 84</w:t>
            </w:r>
          </w:p>
        </w:tc>
        <w:tc>
          <w:tcPr>
            <w:tcW w:w="9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282C42">
              <w:rPr>
                <w:rFonts w:ascii="Calibri" w:eastAsia="Calibri" w:hAnsi="Calibri" w:cs="Calibri"/>
                <w:b/>
                <w:sz w:val="20"/>
                <w:szCs w:val="18"/>
              </w:rPr>
              <w:t xml:space="preserve"> 19</w:t>
            </w:r>
          </w:p>
        </w:tc>
        <w:tc>
          <w:tcPr>
            <w:tcW w:w="1146"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541043">
              <w:t xml:space="preserve"> </w:t>
            </w:r>
            <w:r w:rsidR="00541043" w:rsidRPr="00541043">
              <w:rPr>
                <w:rFonts w:ascii="Calibri" w:eastAsia="Calibri" w:hAnsi="Calibri" w:cs="Calibri"/>
                <w:b/>
                <w:sz w:val="20"/>
                <w:szCs w:val="18"/>
              </w:rPr>
              <w:t>6</w:t>
            </w:r>
            <w:r w:rsidR="00541043">
              <w:rPr>
                <w:rFonts w:ascii="Calibri" w:eastAsia="Calibri" w:hAnsi="Calibri" w:cs="Calibri"/>
                <w:b/>
                <w:sz w:val="20"/>
                <w:szCs w:val="18"/>
              </w:rPr>
              <w:t>.</w:t>
            </w:r>
            <w:r w:rsidR="00541043" w:rsidRPr="00541043">
              <w:rPr>
                <w:rFonts w:ascii="Calibri" w:eastAsia="Calibri" w:hAnsi="Calibri" w:cs="Calibri"/>
                <w:b/>
                <w:sz w:val="20"/>
                <w:szCs w:val="18"/>
              </w:rPr>
              <w:t>677</w:t>
            </w:r>
            <w:r w:rsidR="00541043">
              <w:rPr>
                <w:rFonts w:ascii="Calibri" w:eastAsia="Calibri" w:hAnsi="Calibri" w:cs="Calibri"/>
                <w:b/>
                <w:sz w:val="20"/>
                <w:szCs w:val="18"/>
              </w:rPr>
              <w:t>.</w:t>
            </w:r>
            <w:r w:rsidR="00541043" w:rsidRPr="00541043">
              <w:rPr>
                <w:rFonts w:ascii="Calibri" w:eastAsia="Calibri" w:hAnsi="Calibri" w:cs="Calibri"/>
                <w:b/>
                <w:sz w:val="20"/>
                <w:szCs w:val="18"/>
              </w:rPr>
              <w:t>248</w:t>
            </w:r>
            <w:r w:rsidR="00541043">
              <w:rPr>
                <w:rFonts w:ascii="Calibri" w:eastAsia="Calibri" w:hAnsi="Calibri" w:cs="Calibri"/>
                <w:b/>
                <w:sz w:val="20"/>
                <w:szCs w:val="18"/>
              </w:rPr>
              <w:t>.</w:t>
            </w:r>
          </w:p>
        </w:tc>
        <w:tc>
          <w:tcPr>
            <w:tcW w:w="11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541043">
              <w:t xml:space="preserve"> </w:t>
            </w:r>
            <w:r w:rsidR="00541043" w:rsidRPr="00541043">
              <w:rPr>
                <w:rFonts w:ascii="Calibri" w:eastAsia="Calibri" w:hAnsi="Calibri" w:cs="Calibri"/>
                <w:b/>
                <w:sz w:val="20"/>
                <w:szCs w:val="16"/>
              </w:rPr>
              <w:t>272</w:t>
            </w:r>
            <w:r w:rsidR="00541043">
              <w:rPr>
                <w:rFonts w:ascii="Calibri" w:eastAsia="Calibri" w:hAnsi="Calibri" w:cs="Calibri"/>
                <w:b/>
                <w:sz w:val="20"/>
                <w:szCs w:val="16"/>
              </w:rPr>
              <w:t>.</w:t>
            </w:r>
            <w:r w:rsidR="00541043" w:rsidRPr="00541043">
              <w:rPr>
                <w:rFonts w:ascii="Calibri" w:eastAsia="Calibri" w:hAnsi="Calibri" w:cs="Calibri"/>
                <w:b/>
                <w:sz w:val="20"/>
                <w:szCs w:val="16"/>
              </w:rPr>
              <w:t>906</w:t>
            </w:r>
            <w:r w:rsidR="00541043">
              <w:rPr>
                <w:rFonts w:ascii="Calibri" w:eastAsia="Calibri" w:hAnsi="Calibri" w:cs="Calibri"/>
                <w:b/>
                <w:sz w:val="20"/>
                <w:szCs w:val="16"/>
              </w:rPr>
              <w:t>.</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D42470" w:rsidRDefault="00D42470" w:rsidP="002A5934">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2A5934" w:rsidRPr="002A5934">
              <w:rPr>
                <w:rFonts w:ascii="Calibri" w:eastAsia="Calibri" w:hAnsi="Calibri" w:cs="Calibri"/>
                <w:sz w:val="20"/>
                <w:szCs w:val="18"/>
              </w:rPr>
              <w:t xml:space="preserve">Desde La serena se debe tomar la Ruta 5 norte en dirección al sur, aproximadamente 15 kilómetros luego girar hacia la izquierda en avenida las palmeras y continuar hacia el sur aproximadamente 450 metros, girar al izquierda con dirección vertedero El Panul y continuar 650 metros, girar hacia la izquierda a la altura de galpón Azul y continuar 650 metros, luego girar a la derecha y continuar 800 metros, girar nuevamente a la derecha y continuar aproximadamente 900 metros, cabe señalar que en este último tramo no hay calles, solo huellas, como referencia seguir el camino </w:t>
            </w:r>
            <w:r w:rsidR="002A5934">
              <w:rPr>
                <w:rFonts w:ascii="Calibri" w:eastAsia="Calibri" w:hAnsi="Calibri" w:cs="Calibri"/>
                <w:sz w:val="20"/>
                <w:szCs w:val="18"/>
              </w:rPr>
              <w:t>de</w:t>
            </w:r>
            <w:r w:rsidR="002A5934" w:rsidRPr="002A5934">
              <w:rPr>
                <w:rFonts w:ascii="Calibri" w:eastAsia="Calibri" w:hAnsi="Calibri" w:cs="Calibri"/>
                <w:sz w:val="20"/>
                <w:szCs w:val="18"/>
              </w:rPr>
              <w:t xml:space="preserve"> maicillo.</w:t>
            </w: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541043">
        <w:trPr>
          <w:trHeight w:val="886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BB2F3F" w:rsidP="00D42470">
            <w:pPr>
              <w:rPr>
                <w:color w:val="FF0000"/>
                <w:sz w:val="20"/>
                <w:szCs w:val="20"/>
              </w:rPr>
            </w:pPr>
            <w:r w:rsidRPr="00BB2F3F">
              <w:rPr>
                <w:rFonts w:ascii="Calibri" w:eastAsia="Times New Roman" w:hAnsi="Calibri" w:cs="Times New Roman"/>
                <w:b/>
                <w:iCs/>
                <w:color w:val="000000"/>
                <w:lang w:eastAsia="es-CL"/>
              </w:rPr>
              <w:lastRenderedPageBreak/>
              <w:t xml:space="preserve">Figura </w:t>
            </w:r>
            <w:r w:rsidRPr="00BB2F3F">
              <w:rPr>
                <w:rFonts w:ascii="Calibri" w:eastAsia="Times New Roman" w:hAnsi="Calibri" w:cs="Times New Roman"/>
                <w:b/>
                <w:iCs/>
                <w:color w:val="000000"/>
                <w:lang w:eastAsia="es-CL"/>
              </w:rPr>
              <w:fldChar w:fldCharType="begin"/>
            </w:r>
            <w:r w:rsidRPr="00BB2F3F">
              <w:rPr>
                <w:rFonts w:ascii="Calibri" w:eastAsia="Times New Roman" w:hAnsi="Calibri" w:cs="Times New Roman"/>
                <w:b/>
                <w:iCs/>
                <w:color w:val="000000"/>
                <w:lang w:eastAsia="es-CL"/>
              </w:rPr>
              <w:instrText xml:space="preserve"> SEQ Figura \* ARABIC </w:instrText>
            </w:r>
            <w:r w:rsidRPr="00BB2F3F">
              <w:rPr>
                <w:rFonts w:ascii="Calibri" w:eastAsia="Times New Roman" w:hAnsi="Calibri" w:cs="Times New Roman"/>
                <w:b/>
                <w:iCs/>
                <w:color w:val="000000"/>
                <w:lang w:eastAsia="es-CL"/>
              </w:rPr>
              <w:fldChar w:fldCharType="separate"/>
            </w:r>
            <w:r>
              <w:rPr>
                <w:rFonts w:ascii="Calibri" w:eastAsia="Times New Roman" w:hAnsi="Calibri" w:cs="Times New Roman"/>
                <w:b/>
                <w:iCs/>
                <w:noProof/>
                <w:color w:val="000000"/>
                <w:lang w:eastAsia="es-CL"/>
              </w:rPr>
              <w:t>2</w:t>
            </w:r>
            <w:r w:rsidRPr="00BB2F3F">
              <w:rPr>
                <w:rFonts w:ascii="Calibri" w:eastAsia="Times New Roman" w:hAnsi="Calibri" w:cs="Times New Roman"/>
                <w:b/>
                <w:iCs/>
                <w:color w:val="000000"/>
                <w:lang w:eastAsia="es-CL"/>
              </w:rPr>
              <w:fldChar w:fldCharType="end"/>
            </w:r>
            <w:r>
              <w:rPr>
                <w:rFonts w:ascii="Calibri" w:eastAsia="Times New Roman" w:hAnsi="Calibri" w:cs="Times New Roman"/>
                <w:b/>
                <w:iCs/>
                <w:color w:val="000000"/>
                <w:lang w:eastAsia="es-CL"/>
              </w:rPr>
              <w:t xml:space="preserve"> </w:t>
            </w:r>
            <w:r w:rsidR="00D42470" w:rsidRPr="00D42470">
              <w:rPr>
                <w:b/>
              </w:rPr>
              <w:t xml:space="preserve">Layout del proyecto </w:t>
            </w:r>
            <w:r w:rsidR="00D42470" w:rsidRPr="00D42470">
              <w:rPr>
                <w:sz w:val="20"/>
                <w:szCs w:val="20"/>
              </w:rPr>
              <w:t xml:space="preserve">(Fuente: </w:t>
            </w:r>
            <w:r w:rsidR="00541043">
              <w:rPr>
                <w:sz w:val="20"/>
                <w:szCs w:val="20"/>
              </w:rPr>
              <w:t>Google Earth</w:t>
            </w:r>
            <w:r w:rsidR="00D42470" w:rsidRPr="00D42470">
              <w:rPr>
                <w:sz w:val="20"/>
                <w:szCs w:val="20"/>
              </w:rPr>
              <w:t xml:space="preserve">). </w:t>
            </w:r>
          </w:p>
          <w:p w:rsidR="00D42470" w:rsidRPr="00541043" w:rsidRDefault="00541043" w:rsidP="00D42470">
            <w:pPr>
              <w:rPr>
                <w:color w:val="FF0000"/>
              </w:rPr>
            </w:pPr>
            <w:r>
              <w:rPr>
                <w:noProof/>
                <w:color w:val="FF0000"/>
                <w:lang w:eastAsia="es-CL"/>
              </w:rPr>
              <w:drawing>
                <wp:inline distT="0" distB="0" distL="0" distR="0">
                  <wp:extent cx="8618220" cy="515810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orrido.jpg"/>
                          <pic:cNvPicPr/>
                        </pic:nvPicPr>
                        <pic:blipFill>
                          <a:blip r:embed="rId13">
                            <a:extLst>
                              <a:ext uri="{28A0092B-C50C-407E-A947-70E740481C1C}">
                                <a14:useLocalDpi xmlns:a14="http://schemas.microsoft.com/office/drawing/2010/main" val="0"/>
                              </a:ext>
                            </a:extLst>
                          </a:blip>
                          <a:stretch>
                            <a:fillRect/>
                          </a:stretch>
                        </pic:blipFill>
                        <pic:spPr>
                          <a:xfrm>
                            <a:off x="0" y="0"/>
                            <a:ext cx="8618220" cy="5158105"/>
                          </a:xfrm>
                          <a:prstGeom prst="rect">
                            <a:avLst/>
                          </a:prstGeom>
                        </pic:spPr>
                      </pic:pic>
                    </a:graphicData>
                  </a:graphic>
                </wp:inline>
              </w:drawing>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30" w:name="_Toc390777020"/>
      <w:bookmarkStart w:id="31" w:name="_Toc449085409"/>
      <w:bookmarkStart w:id="32" w:name="_Toc32393963"/>
      <w:r w:rsidRPr="00D42470">
        <w:lastRenderedPageBreak/>
        <w:t>INSTRUMENTOS DE CARÁCTER AMBIENTAL FISCALIZADOS</w:t>
      </w:r>
      <w:bookmarkEnd w:id="30"/>
      <w:bookmarkEnd w:id="31"/>
      <w:bookmarkEnd w:id="32"/>
    </w:p>
    <w:p w:rsidR="00434336" w:rsidRDefault="00434336" w:rsidP="00434336">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938"/>
        <w:gridCol w:w="1195"/>
        <w:gridCol w:w="1136"/>
        <w:gridCol w:w="1301"/>
        <w:gridCol w:w="3375"/>
        <w:gridCol w:w="1604"/>
      </w:tblGrid>
      <w:tr w:rsidR="00434336" w:rsidRPr="00D42470" w:rsidTr="002F0C86">
        <w:trPr>
          <w:trHeight w:val="498"/>
        </w:trPr>
        <w:tc>
          <w:tcPr>
            <w:tcW w:w="5000" w:type="pct"/>
            <w:gridSpan w:val="7"/>
            <w:shd w:val="clear" w:color="000000" w:fill="D9D9D9"/>
            <w:noWrap/>
          </w:tcPr>
          <w:p w:rsidR="00434336" w:rsidRPr="00D42470" w:rsidRDefault="00434336" w:rsidP="002F0C86">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434336" w:rsidRPr="00D42470" w:rsidRDefault="00434336" w:rsidP="002F0C86">
            <w:pPr>
              <w:spacing w:after="0" w:line="0" w:lineRule="atLeast"/>
              <w:rPr>
                <w:rFonts w:ascii="Calibri" w:eastAsia="Times New Roman" w:hAnsi="Calibri" w:cs="Calibri"/>
                <w:b/>
                <w:bCs/>
                <w:color w:val="000000"/>
                <w:sz w:val="20"/>
                <w:szCs w:val="20"/>
                <w:lang w:eastAsia="es-CL"/>
              </w:rPr>
            </w:pPr>
          </w:p>
        </w:tc>
      </w:tr>
      <w:tr w:rsidR="00434336" w:rsidRPr="00D42470" w:rsidTr="00541043">
        <w:trPr>
          <w:trHeight w:val="498"/>
        </w:trPr>
        <w:tc>
          <w:tcPr>
            <w:tcW w:w="207" w:type="pct"/>
            <w:shd w:val="clear" w:color="auto" w:fill="auto"/>
            <w:vAlign w:val="center"/>
            <w:hideMark/>
          </w:tcPr>
          <w:p w:rsidR="00434336" w:rsidRPr="00D42470" w:rsidRDefault="00434336" w:rsidP="002F0C8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1" w:type="pct"/>
            <w:shd w:val="clear" w:color="auto" w:fill="auto"/>
            <w:vAlign w:val="center"/>
            <w:hideMark/>
          </w:tcPr>
          <w:p w:rsidR="00434336" w:rsidRPr="00D42470" w:rsidRDefault="00434336" w:rsidP="002F0C8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00" w:type="pct"/>
            <w:shd w:val="clear" w:color="auto" w:fill="auto"/>
            <w:vAlign w:val="center"/>
            <w:hideMark/>
          </w:tcPr>
          <w:p w:rsidR="00434336" w:rsidRPr="00D42470" w:rsidRDefault="00434336" w:rsidP="002F0C8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434336" w:rsidRPr="00D42470" w:rsidRDefault="00434336" w:rsidP="002F0C8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0" w:type="pct"/>
            <w:vAlign w:val="center"/>
          </w:tcPr>
          <w:p w:rsidR="00434336" w:rsidRPr="00D42470" w:rsidRDefault="00434336" w:rsidP="002F0C8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53" w:type="pct"/>
            <w:shd w:val="clear" w:color="auto" w:fill="auto"/>
            <w:vAlign w:val="center"/>
            <w:hideMark/>
          </w:tcPr>
          <w:p w:rsidR="00434336" w:rsidRPr="00D42470" w:rsidRDefault="00434336" w:rsidP="002F0C8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694" w:type="pct"/>
            <w:shd w:val="clear" w:color="auto" w:fill="auto"/>
            <w:vAlign w:val="center"/>
            <w:hideMark/>
          </w:tcPr>
          <w:p w:rsidR="00434336" w:rsidRPr="00D42470" w:rsidRDefault="00434336" w:rsidP="002F0C86">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5" w:type="pct"/>
          </w:tcPr>
          <w:p w:rsidR="00434336" w:rsidRPr="00D42470" w:rsidRDefault="00434336" w:rsidP="002F0C8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434336" w:rsidRPr="00D42470" w:rsidTr="00541043">
        <w:trPr>
          <w:trHeight w:val="498"/>
        </w:trPr>
        <w:tc>
          <w:tcPr>
            <w:tcW w:w="207" w:type="pct"/>
            <w:shd w:val="clear" w:color="auto" w:fill="auto"/>
            <w:noWrap/>
            <w:vAlign w:val="center"/>
            <w:hideMark/>
          </w:tcPr>
          <w:p w:rsidR="00434336" w:rsidRPr="007C60EE" w:rsidRDefault="00434336" w:rsidP="002F0C86">
            <w:pPr>
              <w:spacing w:line="0" w:lineRule="atLeast"/>
              <w:jc w:val="center"/>
              <w:rPr>
                <w:color w:val="000000"/>
                <w:sz w:val="20"/>
              </w:rPr>
            </w:pPr>
            <w:r>
              <w:rPr>
                <w:color w:val="000000"/>
                <w:sz w:val="20"/>
              </w:rPr>
              <w:t>1</w:t>
            </w:r>
          </w:p>
        </w:tc>
        <w:tc>
          <w:tcPr>
            <w:tcW w:w="471" w:type="pct"/>
            <w:shd w:val="clear" w:color="auto" w:fill="auto"/>
            <w:noWrap/>
            <w:vAlign w:val="center"/>
          </w:tcPr>
          <w:p w:rsidR="00434336" w:rsidRPr="007C60EE" w:rsidRDefault="00434336" w:rsidP="002F0C86">
            <w:pPr>
              <w:spacing w:line="0" w:lineRule="atLeast"/>
              <w:jc w:val="center"/>
              <w:rPr>
                <w:color w:val="000000"/>
                <w:sz w:val="20"/>
              </w:rPr>
            </w:pPr>
            <w:r>
              <w:rPr>
                <w:color w:val="000000"/>
                <w:sz w:val="20"/>
              </w:rPr>
              <w:t>RCA</w:t>
            </w:r>
          </w:p>
        </w:tc>
        <w:tc>
          <w:tcPr>
            <w:tcW w:w="600" w:type="pct"/>
            <w:shd w:val="clear" w:color="auto" w:fill="auto"/>
            <w:noWrap/>
            <w:vAlign w:val="center"/>
          </w:tcPr>
          <w:p w:rsidR="00434336" w:rsidRPr="007C60EE" w:rsidRDefault="00434336" w:rsidP="002F0C86">
            <w:pPr>
              <w:spacing w:line="0" w:lineRule="atLeast"/>
              <w:jc w:val="center"/>
              <w:rPr>
                <w:color w:val="000000"/>
                <w:sz w:val="20"/>
              </w:rPr>
            </w:pPr>
            <w:r>
              <w:rPr>
                <w:color w:val="000000"/>
                <w:sz w:val="20"/>
              </w:rPr>
              <w:t>99</w:t>
            </w:r>
          </w:p>
        </w:tc>
        <w:tc>
          <w:tcPr>
            <w:tcW w:w="570" w:type="pct"/>
            <w:vAlign w:val="center"/>
          </w:tcPr>
          <w:p w:rsidR="00434336" w:rsidRPr="007C60EE" w:rsidRDefault="00434336" w:rsidP="002F0C86">
            <w:pPr>
              <w:spacing w:line="0" w:lineRule="atLeast"/>
              <w:jc w:val="center"/>
              <w:rPr>
                <w:color w:val="000000"/>
                <w:sz w:val="20"/>
              </w:rPr>
            </w:pPr>
            <w:r>
              <w:rPr>
                <w:color w:val="000000"/>
                <w:sz w:val="20"/>
              </w:rPr>
              <w:t>24-07-2014</w:t>
            </w:r>
          </w:p>
        </w:tc>
        <w:tc>
          <w:tcPr>
            <w:tcW w:w="653" w:type="pct"/>
            <w:shd w:val="clear" w:color="auto" w:fill="auto"/>
            <w:noWrap/>
            <w:vAlign w:val="center"/>
          </w:tcPr>
          <w:p w:rsidR="00434336" w:rsidRPr="007C60EE" w:rsidRDefault="00434336" w:rsidP="002F0C86">
            <w:pPr>
              <w:spacing w:line="0" w:lineRule="atLeast"/>
              <w:jc w:val="center"/>
              <w:rPr>
                <w:color w:val="000000"/>
                <w:sz w:val="20"/>
              </w:rPr>
            </w:pPr>
            <w:r>
              <w:rPr>
                <w:color w:val="000000"/>
                <w:sz w:val="20"/>
              </w:rPr>
              <w:t>Comisión de Evaluación Región de Coquimbo.</w:t>
            </w:r>
          </w:p>
        </w:tc>
        <w:tc>
          <w:tcPr>
            <w:tcW w:w="1694" w:type="pct"/>
            <w:shd w:val="clear" w:color="auto" w:fill="auto"/>
            <w:noWrap/>
            <w:vAlign w:val="center"/>
          </w:tcPr>
          <w:p w:rsidR="00434336" w:rsidRPr="007C60EE" w:rsidRDefault="00434336" w:rsidP="00541043">
            <w:pPr>
              <w:spacing w:line="0" w:lineRule="atLeast"/>
              <w:jc w:val="center"/>
              <w:rPr>
                <w:color w:val="000000"/>
                <w:sz w:val="20"/>
              </w:rPr>
            </w:pPr>
            <w:r>
              <w:rPr>
                <w:color w:val="000000"/>
                <w:sz w:val="20"/>
              </w:rPr>
              <w:t>“Proyecto emplazamiento planta de compostaje de guano de gallinas”.</w:t>
            </w:r>
          </w:p>
        </w:tc>
        <w:tc>
          <w:tcPr>
            <w:tcW w:w="805" w:type="pct"/>
            <w:vAlign w:val="center"/>
          </w:tcPr>
          <w:p w:rsidR="00434336" w:rsidRPr="0025129B" w:rsidRDefault="00434336" w:rsidP="002F0C86">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Pertinencia N° 428/2014</w:t>
            </w:r>
          </w:p>
        </w:tc>
      </w:tr>
    </w:tbl>
    <w:p w:rsidR="00D42470" w:rsidRPr="00D42470" w:rsidRDefault="00D42470" w:rsidP="00E22786">
      <w:pPr>
        <w:spacing w:after="0" w:line="240" w:lineRule="auto"/>
        <w:contextualSpacing/>
        <w:outlineLvl w:val="0"/>
        <w:rPr>
          <w:rFonts w:ascii="Calibri" w:eastAsia="Calibri" w:hAnsi="Calibri" w:cs="Calibri"/>
          <w:b/>
          <w:sz w:val="24"/>
          <w:szCs w:val="24"/>
        </w:rPr>
      </w:pPr>
    </w:p>
    <w:p w:rsidR="00D42470" w:rsidRDefault="00D42470" w:rsidP="00987770">
      <w:pPr>
        <w:pStyle w:val="Ttulo1"/>
      </w:pPr>
      <w:bookmarkStart w:id="33" w:name="_Toc352840385"/>
      <w:bookmarkStart w:id="34" w:name="_Toc352841445"/>
      <w:bookmarkStart w:id="35" w:name="_Toc447875232"/>
      <w:bookmarkStart w:id="36" w:name="_Toc449085410"/>
      <w:bookmarkStart w:id="37" w:name="_Toc32393964"/>
      <w:r w:rsidRPr="00D42470">
        <w:t>ANTECEDENTES DE LA ACTIVIDAD DE FISCALIZACIÓN</w:t>
      </w:r>
      <w:bookmarkEnd w:id="33"/>
      <w:bookmarkEnd w:id="34"/>
      <w:bookmarkEnd w:id="35"/>
      <w:bookmarkEnd w:id="36"/>
      <w:bookmarkEnd w:id="37"/>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p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32393965"/>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gridSpan w:val="2"/>
            <w:vAlign w:val="center"/>
          </w:tcPr>
          <w:p w:rsidR="00D42470" w:rsidRPr="00D42470" w:rsidRDefault="00D42470" w:rsidP="00D42470">
            <w:pPr>
              <w:rPr>
                <w:b/>
              </w:rPr>
            </w:pPr>
            <w:r w:rsidRPr="00D42470">
              <w:rPr>
                <w:b/>
              </w:rPr>
              <w:t>Descripción</w:t>
            </w:r>
          </w:p>
        </w:tc>
      </w:tr>
      <w:tr w:rsidR="00D42470" w:rsidRPr="00D42470" w:rsidTr="0031512B">
        <w:trPr>
          <w:trHeight w:val="481"/>
        </w:trPr>
        <w:tc>
          <w:tcPr>
            <w:tcW w:w="246" w:type="pct"/>
            <w:vAlign w:val="center"/>
          </w:tcPr>
          <w:p w:rsidR="00D42470" w:rsidRPr="00D42470" w:rsidRDefault="00D42470" w:rsidP="00D42470">
            <w:pPr>
              <w:jc w:val="center"/>
            </w:pPr>
          </w:p>
        </w:tc>
        <w:tc>
          <w:tcPr>
            <w:tcW w:w="964" w:type="pct"/>
            <w:vAlign w:val="center"/>
          </w:tcPr>
          <w:p w:rsidR="00D42470" w:rsidRPr="00D42470" w:rsidRDefault="00D42470" w:rsidP="00D42470">
            <w:r w:rsidRPr="00D42470">
              <w:t>Programada</w:t>
            </w:r>
          </w:p>
        </w:tc>
        <w:tc>
          <w:tcPr>
            <w:tcW w:w="3790" w:type="pct"/>
            <w:gridSpan w:val="2"/>
            <w:vAlign w:val="center"/>
          </w:tcPr>
          <w:p w:rsidR="00D42470" w:rsidRPr="00D42470" w:rsidRDefault="00D42470" w:rsidP="00D42470"/>
        </w:tc>
      </w:tr>
      <w:tr w:rsidR="00D42470" w:rsidRPr="00D42470" w:rsidTr="0031512B">
        <w:trPr>
          <w:trHeight w:val="350"/>
        </w:trPr>
        <w:tc>
          <w:tcPr>
            <w:tcW w:w="246" w:type="pct"/>
            <w:vMerge w:val="restart"/>
            <w:vAlign w:val="center"/>
          </w:tcPr>
          <w:p w:rsidR="00D42470" w:rsidRPr="00D42470" w:rsidRDefault="00D42470" w:rsidP="00D42470">
            <w:pPr>
              <w:jc w:val="center"/>
            </w:pPr>
            <w:r w:rsidRPr="00D42470">
              <w:rPr>
                <w:color w:val="FF0000"/>
              </w:rPr>
              <w:t>X</w:t>
            </w:r>
          </w:p>
        </w:tc>
        <w:tc>
          <w:tcPr>
            <w:tcW w:w="964" w:type="pct"/>
            <w:vMerge w:val="restart"/>
            <w:vAlign w:val="center"/>
          </w:tcPr>
          <w:p w:rsidR="00D42470" w:rsidRPr="00D42470" w:rsidRDefault="00D42470" w:rsidP="00D42470">
            <w:r w:rsidRPr="00D42470">
              <w:t>No programada</w:t>
            </w:r>
          </w:p>
        </w:tc>
        <w:tc>
          <w:tcPr>
            <w:tcW w:w="266" w:type="pct"/>
            <w:vAlign w:val="center"/>
          </w:tcPr>
          <w:p w:rsidR="00D42470" w:rsidRPr="00D42470" w:rsidRDefault="00D42470" w:rsidP="00D42470">
            <w:pPr>
              <w:jc w:val="center"/>
            </w:pPr>
            <w:r w:rsidRPr="00D42470">
              <w:rPr>
                <w:color w:val="FF0000"/>
              </w:rPr>
              <w:t>X</w:t>
            </w:r>
          </w:p>
        </w:tc>
        <w:tc>
          <w:tcPr>
            <w:tcW w:w="3524" w:type="pct"/>
            <w:vAlign w:val="center"/>
          </w:tcPr>
          <w:p w:rsidR="00D42470" w:rsidRPr="00D42470" w:rsidRDefault="00D42470" w:rsidP="00D42470">
            <w:r w:rsidRPr="00D42470">
              <w:t>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Autodenuncia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 Oficio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rPr>
                <w:color w:val="FF0000"/>
              </w:rPr>
            </w:pPr>
          </w:p>
        </w:tc>
        <w:tc>
          <w:tcPr>
            <w:tcW w:w="3524" w:type="pct"/>
            <w:vAlign w:val="center"/>
          </w:tcPr>
          <w:p w:rsidR="00D42470" w:rsidRPr="00D42470" w:rsidRDefault="00D42470" w:rsidP="00D42470">
            <w:r w:rsidRPr="00D42470">
              <w:t>Otro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3790" w:type="pct"/>
            <w:gridSpan w:val="2"/>
            <w:vAlign w:val="center"/>
          </w:tcPr>
          <w:p w:rsidR="00D42470" w:rsidRPr="00D42470" w:rsidRDefault="00E53682" w:rsidP="003E11A8">
            <w:r>
              <w:t>Detalles</w:t>
            </w:r>
            <w:r w:rsidR="00D42470" w:rsidRPr="00D42470">
              <w:t xml:space="preserve">: </w:t>
            </w:r>
            <w:r w:rsidR="00BB2F3F">
              <w:t xml:space="preserve"> Denuncia ID 55-IV-2019</w:t>
            </w:r>
          </w:p>
        </w:tc>
      </w:tr>
    </w:tbl>
    <w:p w:rsidR="005933B2" w:rsidRDefault="005933B2" w:rsidP="005933B2">
      <w:pPr>
        <w:spacing w:after="0" w:line="240" w:lineRule="auto"/>
        <w:ind w:left="576"/>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rsidR="00D42470" w:rsidRDefault="00D42470" w:rsidP="00987770">
      <w:pPr>
        <w:pStyle w:val="Ttulo2"/>
      </w:pPr>
      <w:bookmarkStart w:id="61" w:name="_Toc32393966"/>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42470" w:rsidRPr="00BB2F3F" w:rsidRDefault="008B0B39"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w:t>
            </w:r>
            <w:r w:rsidR="001D0B33">
              <w:rPr>
                <w:rFonts w:ascii="Calibri" w:eastAsia="Times New Roman" w:hAnsi="Calibri" w:cs="Calibri"/>
                <w:sz w:val="20"/>
                <w:szCs w:val="16"/>
                <w:lang w:eastAsia="es-CL"/>
              </w:rPr>
              <w:t>anejo de olores.</w:t>
            </w:r>
          </w:p>
        </w:tc>
      </w:tr>
    </w:tbl>
    <w:p w:rsidR="005933B2" w:rsidRDefault="005933B2" w:rsidP="00D42470">
      <w:pPr>
        <w:spacing w:after="0" w:line="240" w:lineRule="auto"/>
        <w:jc w:val="both"/>
        <w:rPr>
          <w:rFonts w:ascii="Calibri" w:eastAsia="Calibri" w:hAnsi="Calibri" w:cs="Times New Roman"/>
        </w:rPr>
      </w:pPr>
    </w:p>
    <w:p w:rsidR="00D42470" w:rsidRPr="00D42470" w:rsidRDefault="00D42470" w:rsidP="0098777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32393967"/>
      <w:r w:rsidRPr="00D42470">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D42470" w:rsidRPr="00987770" w:rsidRDefault="00D42470" w:rsidP="00987770">
      <w:pPr>
        <w:pStyle w:val="Ttulo3"/>
      </w:pPr>
      <w:bookmarkStart w:id="84" w:name="_Toc32393968"/>
      <w:bookmarkStart w:id="85" w:name="_Toc449085414"/>
      <w:r w:rsidRPr="00987770">
        <w:t>Ejecución de la inspección</w:t>
      </w:r>
      <w:bookmarkEnd w:id="84"/>
      <w:r w:rsidRPr="00987770">
        <w:t xml:space="preserve"> </w:t>
      </w:r>
      <w:bookmarkEnd w:id="76"/>
      <w:bookmarkEnd w:id="77"/>
      <w:bookmarkEnd w:id="78"/>
      <w:bookmarkEnd w:id="79"/>
      <w:bookmarkEnd w:id="80"/>
      <w:bookmarkEnd w:id="81"/>
      <w:bookmarkEnd w:id="82"/>
      <w:bookmarkEnd w:id="83"/>
      <w:bookmarkEnd w:id="85"/>
    </w:p>
    <w:p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936103">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936103" w:rsidRPr="00936103">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936103">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936103" w:rsidRPr="00BB2F3F">
              <w:rPr>
                <w:rFonts w:ascii="Calibri" w:eastAsia="Calibri" w:hAnsi="Calibri" w:cs="Times New Roman"/>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936103">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Pr="00D42470">
              <w:rPr>
                <w:rFonts w:ascii="Calibri" w:eastAsia="Calibri" w:hAnsi="Calibri" w:cs="Times New Roman"/>
                <w:b/>
                <w:color w:val="FF0000"/>
                <w:sz w:val="20"/>
                <w:szCs w:val="20"/>
              </w:rPr>
              <w:t xml:space="preserve"> </w:t>
            </w:r>
            <w:r w:rsidR="00936103" w:rsidRPr="00936103">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BB2F3F">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BB2F3F" w:rsidRPr="00936103">
              <w:rPr>
                <w:rFonts w:ascii="Calibri" w:eastAsia="Calibri" w:hAnsi="Calibri" w:cs="Times New Roman"/>
                <w:sz w:val="20"/>
                <w:szCs w:val="20"/>
              </w:rPr>
              <w:t>Si</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936103">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D42470">
              <w:rPr>
                <w:rFonts w:ascii="Calibri" w:eastAsia="Calibri" w:hAnsi="Calibri" w:cs="Times New Roman"/>
                <w:b/>
                <w:color w:val="FF0000"/>
                <w:sz w:val="20"/>
                <w:szCs w:val="20"/>
              </w:rPr>
              <w:t xml:space="preserve"> </w:t>
            </w:r>
            <w:r w:rsidR="00936103" w:rsidRPr="003C5FE3">
              <w:rPr>
                <w:rFonts w:ascii="Calibri" w:eastAsia="Calibri" w:hAnsi="Calibri" w:cs="Times New Roman"/>
                <w:sz w:val="20"/>
                <w:szCs w:val="20"/>
              </w:rPr>
              <w:t xml:space="preserve">En la actividad de fiscalización realizada el 12 de noviembre, se encontró el portón cerrado </w:t>
            </w:r>
            <w:r w:rsidRPr="003C5FE3">
              <w:rPr>
                <w:rFonts w:ascii="Calibri" w:eastAsia="Calibri" w:hAnsi="Calibri" w:cs="Times New Roman"/>
                <w:sz w:val="20"/>
                <w:szCs w:val="20"/>
              </w:rPr>
              <w:t xml:space="preserve"> </w:t>
            </w:r>
            <w:r w:rsidR="003C5FE3" w:rsidRPr="003C5FE3">
              <w:rPr>
                <w:rFonts w:ascii="Calibri" w:eastAsia="Calibri" w:hAnsi="Calibri" w:cs="Times New Roman"/>
                <w:sz w:val="20"/>
                <w:szCs w:val="20"/>
              </w:rPr>
              <w:t>por lo que se re agendo, realizándose el día 21 de noviembre de 2019.-</w:t>
            </w:r>
          </w:p>
        </w:tc>
      </w:tr>
    </w:tbl>
    <w:p w:rsidR="004A6C1B" w:rsidRDefault="004A6C1B" w:rsidP="005933B2">
      <w:pPr>
        <w:spacing w:after="0" w:line="240" w:lineRule="auto"/>
        <w:ind w:left="720"/>
        <w:contextualSpacing/>
        <w:jc w:val="both"/>
        <w:outlineLvl w:val="1"/>
        <w:rPr>
          <w:rFonts w:ascii="Calibri" w:eastAsia="Calibri" w:hAnsi="Calibri" w:cs="Calibri"/>
          <w:b/>
        </w:rPr>
      </w:pP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rsidR="004A6C1B" w:rsidRDefault="004A6C1B">
      <w:pPr>
        <w:rPr>
          <w:rFonts w:ascii="Calibri" w:eastAsia="Calibri" w:hAnsi="Calibri" w:cs="Calibri"/>
          <w:b/>
        </w:rPr>
      </w:pPr>
      <w:r>
        <w:rPr>
          <w:rFonts w:ascii="Calibri" w:eastAsia="Calibri" w:hAnsi="Calibri" w:cs="Calibri"/>
          <w:b/>
        </w:rPr>
        <w:br w:type="page"/>
      </w:r>
    </w:p>
    <w:p w:rsidR="004A6C1B" w:rsidRDefault="004A6C1B" w:rsidP="005933B2">
      <w:pPr>
        <w:spacing w:after="0" w:line="240" w:lineRule="auto"/>
        <w:ind w:left="720"/>
        <w:contextualSpacing/>
        <w:jc w:val="both"/>
        <w:outlineLvl w:val="1"/>
        <w:rPr>
          <w:rFonts w:ascii="Calibri" w:eastAsia="Calibri" w:hAnsi="Calibri" w:cs="Calibri"/>
          <w:b/>
        </w:rPr>
        <w:sectPr w:rsidR="004A6C1B" w:rsidSect="000A28D4">
          <w:type w:val="nextColumn"/>
          <w:pgSz w:w="12240" w:h="15840" w:code="1"/>
          <w:pgMar w:top="1134" w:right="1134" w:bottom="1134" w:left="1134" w:header="708" w:footer="708" w:gutter="0"/>
          <w:cols w:space="708"/>
          <w:docGrid w:linePitch="360"/>
        </w:sectPr>
      </w:pPr>
    </w:p>
    <w:p w:rsidR="00D42470" w:rsidRDefault="00D42470" w:rsidP="00EF1051">
      <w:pPr>
        <w:pStyle w:val="Ttulo3"/>
      </w:pPr>
      <w:bookmarkStart w:id="97" w:name="_Toc32393969"/>
      <w:bookmarkStart w:id="98" w:name="_Toc390184275"/>
      <w:bookmarkStart w:id="99" w:name="_Toc390360006"/>
      <w:bookmarkStart w:id="100" w:name="_Toc390777027"/>
      <w:bookmarkStart w:id="101" w:name="_Toc447875238"/>
      <w:bookmarkStart w:id="102" w:name="_Toc449085416"/>
      <w:bookmarkEnd w:id="86"/>
      <w:bookmarkEnd w:id="87"/>
      <w:bookmarkEnd w:id="88"/>
      <w:bookmarkEnd w:id="89"/>
      <w:bookmarkEnd w:id="90"/>
      <w:r w:rsidRPr="00D42470">
        <w:lastRenderedPageBreak/>
        <w:t>Detalle del Recorrido de la Inspección</w:t>
      </w:r>
      <w:bookmarkEnd w:id="91"/>
      <w:bookmarkEnd w:id="92"/>
      <w:bookmarkEnd w:id="97"/>
      <w:r w:rsidR="00D14AAD">
        <w:t xml:space="preserve"> </w:t>
      </w:r>
      <w:bookmarkEnd w:id="93"/>
      <w:bookmarkEnd w:id="94"/>
      <w:bookmarkEnd w:id="95"/>
      <w:bookmarkEnd w:id="96"/>
      <w:bookmarkEnd w:id="98"/>
      <w:bookmarkEnd w:id="99"/>
      <w:bookmarkEnd w:id="100"/>
      <w:bookmarkEnd w:id="101"/>
      <w:bookmarkEnd w:id="102"/>
    </w:p>
    <w:p w:rsidR="003C5FE3" w:rsidRPr="003C5FE3" w:rsidRDefault="003C5FE3" w:rsidP="003C5FE3"/>
    <w:tbl>
      <w:tblPr>
        <w:tblW w:w="5000" w:type="pct"/>
        <w:jc w:val="center"/>
        <w:tblCellMar>
          <w:left w:w="70" w:type="dxa"/>
          <w:right w:w="70" w:type="dxa"/>
        </w:tblCellMar>
        <w:tblLook w:val="04A0" w:firstRow="1" w:lastRow="0" w:firstColumn="1" w:lastColumn="0" w:noHBand="0" w:noVBand="1"/>
      </w:tblPr>
      <w:tblGrid>
        <w:gridCol w:w="2506"/>
        <w:gridCol w:w="11056"/>
      </w:tblGrid>
      <w:tr w:rsidR="003C5FE3" w:rsidRPr="0031512B" w:rsidTr="002F0C86">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3C5FE3" w:rsidRPr="0031512B" w:rsidRDefault="003C5FE3" w:rsidP="002F0C86">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3C5FE3" w:rsidRPr="0031512B" w:rsidRDefault="003C5FE3" w:rsidP="002F0C86">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3C5FE3" w:rsidRPr="0031512B" w:rsidTr="002F0C86">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3C5FE3" w:rsidRPr="0031512B" w:rsidRDefault="00D046E5" w:rsidP="002F0C86">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3C5FE3" w:rsidRPr="0031512B" w:rsidRDefault="00D046E5" w:rsidP="002F0C8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Pilas, de manejo del guano</w:t>
            </w:r>
          </w:p>
        </w:tc>
      </w:tr>
      <w:tr w:rsidR="003C5FE3" w:rsidRPr="0031512B" w:rsidTr="002F0C86">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3C5FE3" w:rsidRPr="0031512B" w:rsidRDefault="00D046E5" w:rsidP="002F0C86">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3C5FE3" w:rsidRPr="0031512B" w:rsidRDefault="00D046E5" w:rsidP="002F0C8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de acopio de producto final</w:t>
            </w:r>
          </w:p>
        </w:tc>
      </w:tr>
      <w:tr w:rsidR="003C5FE3" w:rsidRPr="0031512B" w:rsidTr="002F0C86">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3C5FE3" w:rsidRPr="0031512B" w:rsidRDefault="00D046E5" w:rsidP="002F0C86">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rsidR="003C5FE3" w:rsidRPr="0031512B" w:rsidRDefault="00D046E5" w:rsidP="002F0C8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Zanja perimetral</w:t>
            </w:r>
          </w:p>
        </w:tc>
      </w:tr>
      <w:tr w:rsidR="003C5FE3" w:rsidRPr="0031512B" w:rsidTr="002F0C86">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3C5FE3" w:rsidRPr="0031512B" w:rsidRDefault="00D046E5" w:rsidP="002F0C86">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rsidR="003C5FE3" w:rsidRPr="0031512B" w:rsidRDefault="00D046E5" w:rsidP="002F0C8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Cortina vegetal de eucaliptus</w:t>
            </w:r>
          </w:p>
        </w:tc>
      </w:tr>
      <w:tr w:rsidR="00D046E5" w:rsidRPr="0031512B" w:rsidTr="002F0C86">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D046E5" w:rsidRDefault="00D046E5" w:rsidP="002F0C86">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rsidR="00D046E5" w:rsidRPr="0031512B" w:rsidRDefault="004A6C1B" w:rsidP="002F0C8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w:t>
            </w:r>
          </w:p>
        </w:tc>
      </w:tr>
    </w:tbl>
    <w:p w:rsidR="003C5FE3" w:rsidRPr="003C5FE3" w:rsidRDefault="003C5FE3" w:rsidP="003C5FE3"/>
    <w:p w:rsidR="00C1005C" w:rsidRPr="00C1005C" w:rsidRDefault="00C1005C" w:rsidP="00C1005C"/>
    <w:p w:rsidR="004A6C1B" w:rsidRDefault="00863EE2" w:rsidP="00987770">
      <w:pPr>
        <w:pStyle w:val="Ttulo4"/>
      </w:pPr>
      <w:r w:rsidRPr="00987770">
        <w:t>Primer día de inspección</w:t>
      </w:r>
      <w:r w:rsidR="004A6C1B">
        <w:t>.</w:t>
      </w:r>
    </w:p>
    <w:tbl>
      <w:tblPr>
        <w:tblW w:w="13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24"/>
        <w:gridCol w:w="2775"/>
        <w:gridCol w:w="5315"/>
      </w:tblGrid>
      <w:tr w:rsidR="004A6C1B" w:rsidRPr="00584E78" w:rsidTr="0022706A">
        <w:trPr>
          <w:trHeight w:val="424"/>
          <w:jc w:val="center"/>
        </w:trPr>
        <w:tc>
          <w:tcPr>
            <w:tcW w:w="20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A6C1B" w:rsidRPr="0022706A" w:rsidRDefault="004A6C1B" w:rsidP="0022706A">
            <w:pPr>
              <w:rPr>
                <w:b/>
                <w:lang w:val="es-ES"/>
              </w:rPr>
            </w:pPr>
            <w:r w:rsidRPr="00584E78">
              <w:rPr>
                <w:b/>
                <w:lang w:val="es-ES"/>
              </w:rPr>
              <w:t xml:space="preserve">Fecha de realización: </w:t>
            </w:r>
            <w:r w:rsidR="0022706A" w:rsidRPr="0022706A">
              <w:rPr>
                <w:lang w:val="es-ES"/>
              </w:rPr>
              <w:t>12 noviembre de 2019.</w:t>
            </w:r>
          </w:p>
        </w:tc>
        <w:tc>
          <w:tcPr>
            <w:tcW w:w="1019" w:type="pct"/>
            <w:tcBorders>
              <w:top w:val="single" w:sz="4" w:space="0" w:color="auto"/>
              <w:left w:val="single" w:sz="4" w:space="0" w:color="auto"/>
              <w:bottom w:val="single" w:sz="4" w:space="0" w:color="auto"/>
              <w:right w:val="single" w:sz="4" w:space="0" w:color="auto"/>
            </w:tcBorders>
            <w:shd w:val="clear" w:color="auto" w:fill="FFFFFF"/>
            <w:hideMark/>
          </w:tcPr>
          <w:p w:rsidR="004A6C1B" w:rsidRPr="0022706A" w:rsidRDefault="0022706A" w:rsidP="002F0C86">
            <w:pPr>
              <w:rPr>
                <w:b/>
                <w:lang w:val="es-ES"/>
              </w:rPr>
            </w:pPr>
            <w:r>
              <w:rPr>
                <w:b/>
                <w:lang w:val="es-ES"/>
              </w:rPr>
              <w:t xml:space="preserve">Hora de inicio: </w:t>
            </w:r>
            <w:r w:rsidRPr="0022706A">
              <w:rPr>
                <w:lang w:val="es-ES"/>
              </w:rPr>
              <w:t>13:50</w:t>
            </w: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4A6C1B" w:rsidRPr="00584E78" w:rsidRDefault="004A6C1B" w:rsidP="002F0C86">
            <w:pPr>
              <w:rPr>
                <w:lang w:val="es-ES"/>
              </w:rPr>
            </w:pPr>
            <w:r w:rsidRPr="00584E78">
              <w:rPr>
                <w:b/>
                <w:lang w:val="es-ES"/>
              </w:rPr>
              <w:t>Hora de finalización</w:t>
            </w:r>
            <w:r w:rsidRPr="00584E78">
              <w:rPr>
                <w:lang w:val="es-ES"/>
              </w:rPr>
              <w:t>:</w:t>
            </w:r>
            <w:r w:rsidR="0022706A">
              <w:rPr>
                <w:lang w:val="es-ES"/>
              </w:rPr>
              <w:t xml:space="preserve"> 14:00</w:t>
            </w:r>
          </w:p>
        </w:tc>
      </w:tr>
      <w:tr w:rsidR="004A6C1B" w:rsidRPr="00584E78" w:rsidTr="002F0C86">
        <w:trPr>
          <w:trHeight w:val="152"/>
          <w:jc w:val="center"/>
        </w:trPr>
        <w:tc>
          <w:tcPr>
            <w:tcW w:w="304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A6C1B" w:rsidRPr="00584E78" w:rsidRDefault="004A6C1B" w:rsidP="002F0C86">
            <w:pPr>
              <w:rPr>
                <w:lang w:val="es-ES"/>
              </w:rPr>
            </w:pPr>
            <w:r w:rsidRPr="00584E78">
              <w:rPr>
                <w:b/>
                <w:lang w:val="es-ES"/>
              </w:rPr>
              <w:t>Fiscalizador encargado de la actividad:</w:t>
            </w:r>
          </w:p>
          <w:p w:rsidR="004A6C1B" w:rsidRPr="00584E78" w:rsidRDefault="004A6C1B" w:rsidP="002F0C86">
            <w:pPr>
              <w:rPr>
                <w:lang w:val="es-ES"/>
              </w:rPr>
            </w:pPr>
            <w:r>
              <w:rPr>
                <w:lang w:val="es-ES"/>
              </w:rPr>
              <w:t>Pía Valenzuela Marín</w:t>
            </w: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4A6C1B" w:rsidRPr="00584E78" w:rsidRDefault="004A6C1B" w:rsidP="002F0C86">
            <w:pPr>
              <w:rPr>
                <w:b/>
                <w:lang w:val="es-ES"/>
              </w:rPr>
            </w:pPr>
            <w:r w:rsidRPr="00584E78">
              <w:rPr>
                <w:b/>
                <w:lang w:val="es-ES"/>
              </w:rPr>
              <w:t>Órgano:</w:t>
            </w:r>
          </w:p>
          <w:p w:rsidR="004A6C1B" w:rsidRPr="00584E78" w:rsidRDefault="004A6C1B" w:rsidP="002F0C86">
            <w:pPr>
              <w:rPr>
                <w:lang w:val="es-ES"/>
              </w:rPr>
            </w:pPr>
            <w:r>
              <w:rPr>
                <w:lang w:val="es-ES"/>
              </w:rPr>
              <w:t>Superintendencia del Medio Ambiente</w:t>
            </w:r>
            <w:r w:rsidRPr="00584E78">
              <w:rPr>
                <w:lang w:val="es-ES"/>
              </w:rPr>
              <w:t xml:space="preserve"> </w:t>
            </w:r>
          </w:p>
        </w:tc>
      </w:tr>
    </w:tbl>
    <w:p w:rsidR="004A6C1B" w:rsidRPr="004A6C1B" w:rsidRDefault="004A6C1B" w:rsidP="004A6C1B"/>
    <w:p w:rsidR="00863EE2" w:rsidRDefault="004A6C1B" w:rsidP="00987770">
      <w:pPr>
        <w:pStyle w:val="Ttulo4"/>
      </w:pPr>
      <w:r>
        <w:t>Segundo día de Inspección.</w:t>
      </w:r>
      <w:r w:rsidR="00863EE2" w:rsidRPr="00987770">
        <w:t xml:space="preserve"> </w:t>
      </w:r>
    </w:p>
    <w:tbl>
      <w:tblPr>
        <w:tblW w:w="13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03"/>
        <w:gridCol w:w="1996"/>
        <w:gridCol w:w="5315"/>
      </w:tblGrid>
      <w:tr w:rsidR="004A6C1B" w:rsidRPr="00584E78" w:rsidTr="002F0C86">
        <w:trPr>
          <w:trHeight w:val="424"/>
          <w:jc w:val="center"/>
        </w:trPr>
        <w:tc>
          <w:tcPr>
            <w:tcW w:w="23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A6C1B" w:rsidRPr="00584E78" w:rsidRDefault="004A6C1B" w:rsidP="002F0C86">
            <w:pPr>
              <w:rPr>
                <w:b/>
                <w:lang w:val="es-ES"/>
              </w:rPr>
            </w:pPr>
            <w:r w:rsidRPr="00584E78">
              <w:rPr>
                <w:b/>
                <w:lang w:val="es-ES"/>
              </w:rPr>
              <w:t xml:space="preserve">Fecha de realización: </w:t>
            </w:r>
          </w:p>
          <w:p w:rsidR="004A6C1B" w:rsidRPr="00584E78" w:rsidRDefault="004A6C1B" w:rsidP="0022706A">
            <w:pPr>
              <w:rPr>
                <w:lang w:val="es-ES"/>
              </w:rPr>
            </w:pPr>
            <w:r>
              <w:rPr>
                <w:lang w:val="es-ES"/>
              </w:rPr>
              <w:t>21</w:t>
            </w:r>
            <w:r w:rsidRPr="00584E78">
              <w:rPr>
                <w:lang w:val="es-ES"/>
              </w:rPr>
              <w:t>-</w:t>
            </w:r>
            <w:r w:rsidR="0022706A">
              <w:rPr>
                <w:lang w:val="es-ES"/>
              </w:rPr>
              <w:t>noviembre</w:t>
            </w:r>
            <w:r w:rsidRPr="00584E78">
              <w:rPr>
                <w:lang w:val="es-ES"/>
              </w:rPr>
              <w:t>-201</w:t>
            </w:r>
            <w:r>
              <w:rPr>
                <w:lang w:val="es-ES"/>
              </w:rPr>
              <w:t>9</w:t>
            </w:r>
            <w:r w:rsidRPr="00584E78">
              <w:rPr>
                <w:lang w:val="es-ES"/>
              </w:rPr>
              <w:t>.</w:t>
            </w:r>
          </w:p>
        </w:tc>
        <w:tc>
          <w:tcPr>
            <w:tcW w:w="733" w:type="pct"/>
            <w:tcBorders>
              <w:top w:val="single" w:sz="4" w:space="0" w:color="auto"/>
              <w:left w:val="single" w:sz="4" w:space="0" w:color="auto"/>
              <w:bottom w:val="single" w:sz="4" w:space="0" w:color="auto"/>
              <w:right w:val="single" w:sz="4" w:space="0" w:color="auto"/>
            </w:tcBorders>
            <w:shd w:val="clear" w:color="auto" w:fill="FFFFFF"/>
            <w:hideMark/>
          </w:tcPr>
          <w:p w:rsidR="004A6C1B" w:rsidRPr="00584E78" w:rsidRDefault="004A6C1B" w:rsidP="002F0C86">
            <w:pPr>
              <w:rPr>
                <w:b/>
                <w:lang w:val="es-ES"/>
              </w:rPr>
            </w:pPr>
            <w:r w:rsidRPr="00584E78">
              <w:rPr>
                <w:b/>
                <w:lang w:val="es-ES"/>
              </w:rPr>
              <w:t>Hora de inicio:</w:t>
            </w:r>
          </w:p>
          <w:p w:rsidR="004A6C1B" w:rsidRPr="00584E78" w:rsidRDefault="0022706A" w:rsidP="0022706A">
            <w:pPr>
              <w:rPr>
                <w:lang w:val="es-ES"/>
              </w:rPr>
            </w:pPr>
            <w:r>
              <w:rPr>
                <w:lang w:val="es-ES"/>
              </w:rPr>
              <w:t>10</w:t>
            </w:r>
            <w:r w:rsidR="004A6C1B">
              <w:rPr>
                <w:lang w:val="es-ES"/>
              </w:rPr>
              <w:t>:</w:t>
            </w:r>
            <w:r>
              <w:rPr>
                <w:lang w:val="es-ES"/>
              </w:rPr>
              <w:t>00</w:t>
            </w:r>
            <w:r w:rsidR="004A6C1B" w:rsidRPr="00584E78">
              <w:rPr>
                <w:lang w:val="es-ES"/>
              </w:rPr>
              <w:t xml:space="preserve"> horas.</w:t>
            </w: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4A6C1B" w:rsidRPr="00584E78" w:rsidRDefault="004A6C1B" w:rsidP="002F0C86">
            <w:pPr>
              <w:rPr>
                <w:lang w:val="es-ES"/>
              </w:rPr>
            </w:pPr>
            <w:r w:rsidRPr="00584E78">
              <w:rPr>
                <w:b/>
                <w:lang w:val="es-ES"/>
              </w:rPr>
              <w:t>Hora de finalización</w:t>
            </w:r>
            <w:r w:rsidRPr="00584E78">
              <w:rPr>
                <w:lang w:val="es-ES"/>
              </w:rPr>
              <w:t>:</w:t>
            </w:r>
          </w:p>
          <w:p w:rsidR="004A6C1B" w:rsidRPr="00584E78" w:rsidRDefault="004A6C1B" w:rsidP="0022706A">
            <w:pPr>
              <w:rPr>
                <w:lang w:val="es-ES"/>
              </w:rPr>
            </w:pPr>
            <w:r w:rsidRPr="00584E78">
              <w:rPr>
                <w:lang w:val="es-ES"/>
              </w:rPr>
              <w:t>1</w:t>
            </w:r>
            <w:r>
              <w:rPr>
                <w:lang w:val="es-ES"/>
              </w:rPr>
              <w:t>2</w:t>
            </w:r>
            <w:r w:rsidRPr="00584E78">
              <w:rPr>
                <w:lang w:val="es-ES"/>
              </w:rPr>
              <w:t>:</w:t>
            </w:r>
            <w:r w:rsidR="0022706A">
              <w:rPr>
                <w:lang w:val="es-ES"/>
              </w:rPr>
              <w:t>40</w:t>
            </w:r>
            <w:r w:rsidRPr="00584E78">
              <w:rPr>
                <w:lang w:val="es-ES"/>
              </w:rPr>
              <w:t xml:space="preserve"> horas.</w:t>
            </w:r>
          </w:p>
        </w:tc>
      </w:tr>
      <w:tr w:rsidR="004A6C1B" w:rsidRPr="00584E78" w:rsidTr="002F0C86">
        <w:trPr>
          <w:trHeight w:val="152"/>
          <w:jc w:val="center"/>
        </w:trPr>
        <w:tc>
          <w:tcPr>
            <w:tcW w:w="304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A6C1B" w:rsidRPr="00584E78" w:rsidRDefault="004A6C1B" w:rsidP="002F0C86">
            <w:pPr>
              <w:rPr>
                <w:lang w:val="es-ES"/>
              </w:rPr>
            </w:pPr>
            <w:r w:rsidRPr="00584E78">
              <w:rPr>
                <w:b/>
                <w:lang w:val="es-ES"/>
              </w:rPr>
              <w:t>Fiscalizador encargado de la actividad:</w:t>
            </w:r>
          </w:p>
          <w:p w:rsidR="004A6C1B" w:rsidRPr="00584E78" w:rsidRDefault="004A6C1B" w:rsidP="002F0C86">
            <w:pPr>
              <w:rPr>
                <w:lang w:val="es-ES"/>
              </w:rPr>
            </w:pPr>
            <w:r>
              <w:rPr>
                <w:lang w:val="es-ES"/>
              </w:rPr>
              <w:t>Pía Valenzuela Marín</w:t>
            </w: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4A6C1B" w:rsidRPr="00584E78" w:rsidRDefault="004A6C1B" w:rsidP="002F0C86">
            <w:pPr>
              <w:rPr>
                <w:b/>
                <w:lang w:val="es-ES"/>
              </w:rPr>
            </w:pPr>
            <w:r w:rsidRPr="00584E78">
              <w:rPr>
                <w:b/>
                <w:lang w:val="es-ES"/>
              </w:rPr>
              <w:t>Órgano:</w:t>
            </w:r>
          </w:p>
          <w:p w:rsidR="004A6C1B" w:rsidRPr="00584E78" w:rsidRDefault="004A6C1B" w:rsidP="002F0C86">
            <w:pPr>
              <w:rPr>
                <w:lang w:val="es-ES"/>
              </w:rPr>
            </w:pPr>
            <w:r>
              <w:rPr>
                <w:lang w:val="es-ES"/>
              </w:rPr>
              <w:t>Superintendencia del Medio Ambiente</w:t>
            </w:r>
            <w:r w:rsidRPr="00584E78">
              <w:rPr>
                <w:lang w:val="es-ES"/>
              </w:rPr>
              <w:t xml:space="preserve"> </w:t>
            </w:r>
          </w:p>
        </w:tc>
      </w:tr>
      <w:tr w:rsidR="004A6C1B" w:rsidRPr="00584E78" w:rsidTr="002F0C86">
        <w:trPr>
          <w:trHeight w:val="152"/>
          <w:jc w:val="center"/>
        </w:trPr>
        <w:tc>
          <w:tcPr>
            <w:tcW w:w="304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A6C1B" w:rsidRPr="00584E78" w:rsidRDefault="004A6C1B" w:rsidP="002F0C86">
            <w:pPr>
              <w:rPr>
                <w:b/>
                <w:lang w:val="es-ES"/>
              </w:rPr>
            </w:pPr>
            <w:r w:rsidRPr="00584E78">
              <w:rPr>
                <w:b/>
                <w:lang w:val="es-ES"/>
              </w:rPr>
              <w:t>Fiscalizadores participantes:</w:t>
            </w:r>
          </w:p>
          <w:p w:rsidR="004A6C1B" w:rsidRPr="0022706A" w:rsidRDefault="0022706A" w:rsidP="0022706A">
            <w:pPr>
              <w:numPr>
                <w:ilvl w:val="0"/>
                <w:numId w:val="19"/>
              </w:numPr>
              <w:spacing w:after="0" w:line="240" w:lineRule="auto"/>
              <w:contextualSpacing/>
              <w:jc w:val="both"/>
              <w:rPr>
                <w:rFonts w:eastAsia="Calibri" w:cs="Times New Roman"/>
                <w:lang w:val="es-ES"/>
              </w:rPr>
            </w:pPr>
            <w:r>
              <w:rPr>
                <w:rFonts w:eastAsia="Calibri" w:cs="Times New Roman"/>
                <w:lang w:val="es-ES"/>
              </w:rPr>
              <w:t>Jorge Toro Marín.</w:t>
            </w:r>
          </w:p>
        </w:tc>
        <w:tc>
          <w:tcPr>
            <w:tcW w:w="1952" w:type="pct"/>
            <w:tcBorders>
              <w:top w:val="single" w:sz="4" w:space="0" w:color="auto"/>
              <w:left w:val="single" w:sz="4" w:space="0" w:color="auto"/>
              <w:bottom w:val="single" w:sz="4" w:space="0" w:color="auto"/>
              <w:right w:val="single" w:sz="4" w:space="0" w:color="auto"/>
            </w:tcBorders>
            <w:shd w:val="clear" w:color="auto" w:fill="FFFFFF"/>
          </w:tcPr>
          <w:p w:rsidR="004A6C1B" w:rsidRPr="00584E78" w:rsidRDefault="0022706A" w:rsidP="002F0C86">
            <w:pPr>
              <w:rPr>
                <w:b/>
                <w:lang w:val="es-ES"/>
              </w:rPr>
            </w:pPr>
            <w:r>
              <w:rPr>
                <w:b/>
                <w:lang w:val="es-ES"/>
              </w:rPr>
              <w:t xml:space="preserve">Órgano </w:t>
            </w:r>
            <w:r w:rsidR="004A6C1B" w:rsidRPr="00584E78">
              <w:rPr>
                <w:b/>
                <w:lang w:val="es-ES"/>
              </w:rPr>
              <w:t>:</w:t>
            </w:r>
          </w:p>
          <w:p w:rsidR="004A6C1B" w:rsidRPr="0022706A" w:rsidRDefault="0022706A" w:rsidP="0022706A">
            <w:pPr>
              <w:numPr>
                <w:ilvl w:val="0"/>
                <w:numId w:val="19"/>
              </w:numPr>
              <w:spacing w:after="0" w:line="240" w:lineRule="auto"/>
              <w:contextualSpacing/>
              <w:jc w:val="both"/>
              <w:rPr>
                <w:rFonts w:eastAsia="Calibri" w:cs="Times New Roman"/>
                <w:lang w:val="es-ES"/>
              </w:rPr>
            </w:pPr>
            <w:r>
              <w:rPr>
                <w:lang w:val="es-ES"/>
              </w:rPr>
              <w:t>Superintendencia del Medio Ambiente</w:t>
            </w:r>
          </w:p>
        </w:tc>
      </w:tr>
    </w:tbl>
    <w:p w:rsidR="00EF1051" w:rsidRPr="00EF1051" w:rsidRDefault="00EF1051" w:rsidP="00EF1051"/>
    <w:p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4A6C1B">
          <w:pgSz w:w="15840" w:h="12240" w:orient="landscape" w:code="1"/>
          <w:pgMar w:top="1134" w:right="1134" w:bottom="1134" w:left="1134" w:header="708" w:footer="708" w:gutter="0"/>
          <w:cols w:space="708"/>
          <w:docGrid w:linePitch="360"/>
        </w:sect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rsidR="00D42470" w:rsidRDefault="00D42470" w:rsidP="00F03CD4">
      <w:pPr>
        <w:pStyle w:val="Ttulo2"/>
      </w:pPr>
      <w:bookmarkStart w:id="110" w:name="_Toc449085417"/>
      <w:bookmarkStart w:id="111" w:name="_Toc32393970"/>
      <w:bookmarkEnd w:id="103"/>
      <w:bookmarkEnd w:id="104"/>
      <w:bookmarkEnd w:id="105"/>
      <w:bookmarkEnd w:id="106"/>
      <w:bookmarkEnd w:id="107"/>
      <w:r w:rsidRPr="00D42470">
        <w:lastRenderedPageBreak/>
        <w:t>Revisión Documental</w:t>
      </w:r>
      <w:bookmarkEnd w:id="110"/>
      <w:bookmarkEnd w:id="111"/>
    </w:p>
    <w:p w:rsidR="00F03CD4" w:rsidRPr="00F03CD4" w:rsidRDefault="00F03CD4" w:rsidP="00F03CD4"/>
    <w:p w:rsidR="00D42470" w:rsidRDefault="00D42470" w:rsidP="00F03CD4">
      <w:pPr>
        <w:pStyle w:val="Ttulo3"/>
        <w:rPr>
          <w:rFonts w:eastAsia="Calibr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32393971"/>
      <w:r w:rsidRPr="00D42470">
        <w:rPr>
          <w:rFonts w:eastAsia="Calibri"/>
        </w:rPr>
        <w:t>Documentos Revisados</w:t>
      </w:r>
      <w:bookmarkEnd w:id="112"/>
      <w:bookmarkEnd w:id="113"/>
      <w:bookmarkEnd w:id="114"/>
      <w:bookmarkEnd w:id="115"/>
      <w:bookmarkEnd w:id="116"/>
      <w:bookmarkEnd w:id="117"/>
      <w:bookmarkEnd w:id="118"/>
    </w:p>
    <w:p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5933B2" w:rsidRPr="00D42470" w:rsidTr="0031512B">
        <w:trPr>
          <w:trHeight w:val="1221"/>
        </w:trPr>
        <w:tc>
          <w:tcPr>
            <w:tcW w:w="213"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rsidR="005933B2" w:rsidRPr="00D42470" w:rsidRDefault="007C1EB9"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p w:rsidR="005933B2" w:rsidRPr="00D42470" w:rsidRDefault="005933B2" w:rsidP="0085246F">
            <w:pPr>
              <w:spacing w:after="0" w:line="240" w:lineRule="auto"/>
              <w:jc w:val="center"/>
              <w:rPr>
                <w:rFonts w:ascii="Calibri" w:eastAsia="Calibri" w:hAnsi="Calibri" w:cs="Times New Roman"/>
                <w:b/>
                <w:bCs/>
                <w:sz w:val="20"/>
                <w:szCs w:val="20"/>
                <w:lang w:val="es-ES" w:eastAsia="es-ES"/>
              </w:rPr>
            </w:pPr>
          </w:p>
        </w:tc>
        <w:tc>
          <w:tcPr>
            <w:tcW w:w="582"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rsidR="005933B2" w:rsidRPr="00D42470" w:rsidRDefault="005933B2" w:rsidP="002270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5933B2" w:rsidRPr="00D42470" w:rsidTr="0031512B">
        <w:trPr>
          <w:trHeight w:val="409"/>
        </w:trPr>
        <w:tc>
          <w:tcPr>
            <w:tcW w:w="213" w:type="pct"/>
          </w:tcPr>
          <w:p w:rsidR="005933B2" w:rsidRPr="00D42470" w:rsidRDefault="000866B7"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rsidR="005933B2" w:rsidRPr="00D42470" w:rsidRDefault="0022706A"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Denuncia 55-IV-2019</w:t>
            </w:r>
          </w:p>
        </w:tc>
        <w:tc>
          <w:tcPr>
            <w:tcW w:w="2012" w:type="pct"/>
            <w:vAlign w:val="center"/>
          </w:tcPr>
          <w:p w:rsidR="005933B2" w:rsidRPr="00D42470" w:rsidRDefault="0022706A"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Denuncia ciudadana</w:t>
            </w:r>
          </w:p>
        </w:tc>
        <w:tc>
          <w:tcPr>
            <w:tcW w:w="582" w:type="pct"/>
            <w:vAlign w:val="center"/>
          </w:tcPr>
          <w:p w:rsidR="005933B2" w:rsidRPr="00D42470" w:rsidRDefault="00BB2F3F"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rsidR="005933B2" w:rsidRPr="00D42470" w:rsidRDefault="00BB2F3F"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hay</w:t>
            </w:r>
          </w:p>
        </w:tc>
      </w:tr>
      <w:tr w:rsidR="00BB2F3F" w:rsidRPr="00D42470" w:rsidTr="0031512B">
        <w:trPr>
          <w:trHeight w:val="361"/>
        </w:trPr>
        <w:tc>
          <w:tcPr>
            <w:tcW w:w="213" w:type="pct"/>
          </w:tcPr>
          <w:p w:rsidR="00BB2F3F" w:rsidRPr="00D42470" w:rsidRDefault="00BB2F3F" w:rsidP="00BB2F3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rsidR="00BB2F3F" w:rsidRPr="00D42470" w:rsidRDefault="00BB2F3F" w:rsidP="00C2398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de Terreno N° 7 Municipalidad de </w:t>
            </w:r>
            <w:r w:rsidR="00C23986">
              <w:rPr>
                <w:rFonts w:ascii="Calibri" w:eastAsia="Calibri" w:hAnsi="Calibri" w:cs="Times New Roman"/>
                <w:sz w:val="20"/>
                <w:szCs w:val="20"/>
                <w:lang w:val="es-ES"/>
              </w:rPr>
              <w:t>Coquimbo</w:t>
            </w:r>
          </w:p>
        </w:tc>
        <w:tc>
          <w:tcPr>
            <w:tcW w:w="2012" w:type="pct"/>
            <w:vAlign w:val="center"/>
          </w:tcPr>
          <w:p w:rsidR="00BB2F3F" w:rsidRPr="00D42470" w:rsidRDefault="00BB2F3F" w:rsidP="00BB2F3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 adjunto a denuncia ciudadana</w:t>
            </w:r>
          </w:p>
        </w:tc>
        <w:tc>
          <w:tcPr>
            <w:tcW w:w="582" w:type="pct"/>
            <w:vAlign w:val="center"/>
          </w:tcPr>
          <w:p w:rsidR="00BB2F3F" w:rsidRPr="00D42470" w:rsidRDefault="00BB2F3F" w:rsidP="00BB2F3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rsidR="00BB2F3F" w:rsidRDefault="00BB2F3F" w:rsidP="00BB2F3F">
            <w:pPr>
              <w:jc w:val="center"/>
            </w:pPr>
            <w:r w:rsidRPr="00AD55DC">
              <w:rPr>
                <w:rFonts w:ascii="Calibri" w:eastAsia="Calibri" w:hAnsi="Calibri" w:cs="Times New Roman"/>
                <w:sz w:val="20"/>
                <w:szCs w:val="20"/>
                <w:lang w:val="es-ES" w:eastAsia="es-ES"/>
              </w:rPr>
              <w:t>No hay</w:t>
            </w:r>
          </w:p>
        </w:tc>
      </w:tr>
      <w:tr w:rsidR="00BB2F3F" w:rsidRPr="00D42470" w:rsidTr="0031512B">
        <w:trPr>
          <w:trHeight w:val="379"/>
        </w:trPr>
        <w:tc>
          <w:tcPr>
            <w:tcW w:w="213" w:type="pct"/>
          </w:tcPr>
          <w:p w:rsidR="00BB2F3F" w:rsidRPr="00D42470" w:rsidRDefault="00BB2F3F" w:rsidP="00BB2F3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1" w:type="pct"/>
            <w:tcMar>
              <w:top w:w="0" w:type="dxa"/>
              <w:left w:w="70" w:type="dxa"/>
              <w:bottom w:w="0" w:type="dxa"/>
              <w:right w:w="70" w:type="dxa"/>
            </w:tcMar>
            <w:vAlign w:val="center"/>
          </w:tcPr>
          <w:p w:rsidR="00BB2F3F" w:rsidRPr="00D42470" w:rsidRDefault="00BB2F3F" w:rsidP="00BB2F3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de fecha 21-08-2019</w:t>
            </w:r>
          </w:p>
        </w:tc>
        <w:tc>
          <w:tcPr>
            <w:tcW w:w="2012" w:type="pct"/>
            <w:vAlign w:val="center"/>
          </w:tcPr>
          <w:p w:rsidR="00BB2F3F" w:rsidRPr="00D42470" w:rsidRDefault="00BB2F3F" w:rsidP="00BB2F3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de Titular, responde resolución N° 69 de la SMA.</w:t>
            </w:r>
          </w:p>
        </w:tc>
        <w:tc>
          <w:tcPr>
            <w:tcW w:w="582" w:type="pct"/>
            <w:vAlign w:val="center"/>
          </w:tcPr>
          <w:p w:rsidR="00BB2F3F" w:rsidRPr="00D42470" w:rsidRDefault="00BB2F3F" w:rsidP="00BB2F3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rsidR="00BB2F3F" w:rsidRDefault="00BB2F3F" w:rsidP="00BB2F3F">
            <w:pPr>
              <w:jc w:val="center"/>
            </w:pPr>
            <w:r w:rsidRPr="00AD55DC">
              <w:rPr>
                <w:rFonts w:ascii="Calibri" w:eastAsia="Calibri" w:hAnsi="Calibri" w:cs="Times New Roman"/>
                <w:sz w:val="20"/>
                <w:szCs w:val="20"/>
                <w:lang w:val="es-ES" w:eastAsia="es-ES"/>
              </w:rPr>
              <w:t>No hay</w:t>
            </w:r>
          </w:p>
        </w:tc>
      </w:tr>
      <w:tr w:rsidR="00BB2F3F" w:rsidRPr="00D42470" w:rsidTr="0031512B">
        <w:trPr>
          <w:trHeight w:val="379"/>
        </w:trPr>
        <w:tc>
          <w:tcPr>
            <w:tcW w:w="213" w:type="pct"/>
          </w:tcPr>
          <w:p w:rsidR="00BB2F3F" w:rsidRPr="00D42470" w:rsidRDefault="00BB2F3F" w:rsidP="00BB2F3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01" w:type="pct"/>
            <w:tcMar>
              <w:top w:w="0" w:type="dxa"/>
              <w:left w:w="70" w:type="dxa"/>
              <w:bottom w:w="0" w:type="dxa"/>
              <w:right w:w="70" w:type="dxa"/>
            </w:tcMar>
            <w:vAlign w:val="center"/>
          </w:tcPr>
          <w:p w:rsidR="00BB2F3F" w:rsidRDefault="00BB2F3F" w:rsidP="00BB2F3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Oficio N° 2933 de fecha 10 diciembre de 2019</w:t>
            </w:r>
          </w:p>
        </w:tc>
        <w:tc>
          <w:tcPr>
            <w:tcW w:w="2012" w:type="pct"/>
            <w:vAlign w:val="center"/>
          </w:tcPr>
          <w:p w:rsidR="00BB2F3F" w:rsidRDefault="00BB2F3F" w:rsidP="00BB2F3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Oficio Remitido por la Ilustre Municipalidad de Coquimbo, adjunta gestiones realizadas por el departamento de Medio ambiente de la municipalidad.</w:t>
            </w:r>
          </w:p>
        </w:tc>
        <w:tc>
          <w:tcPr>
            <w:tcW w:w="582" w:type="pct"/>
            <w:vAlign w:val="center"/>
          </w:tcPr>
          <w:p w:rsidR="00BB2F3F" w:rsidRPr="00D42470" w:rsidRDefault="00BB2F3F" w:rsidP="00BB2F3F">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rsidR="00BB2F3F" w:rsidRDefault="00BB2F3F" w:rsidP="00BB2F3F">
            <w:pPr>
              <w:jc w:val="center"/>
            </w:pPr>
            <w:r w:rsidRPr="00AD55DC">
              <w:rPr>
                <w:rFonts w:ascii="Calibri" w:eastAsia="Calibri" w:hAnsi="Calibri" w:cs="Times New Roman"/>
                <w:sz w:val="20"/>
                <w:szCs w:val="20"/>
                <w:lang w:val="es-ES" w:eastAsia="es-ES"/>
              </w:rPr>
              <w:t>No hay</w:t>
            </w:r>
          </w:p>
        </w:tc>
      </w:tr>
      <w:bookmarkEnd w:id="108"/>
      <w:bookmarkEnd w:id="109"/>
    </w:tbl>
    <w:p w:rsidR="00C23986" w:rsidRDefault="00C23986" w:rsidP="00D42470">
      <w:pPr>
        <w:rPr>
          <w:rFonts w:ascii="Calibri" w:eastAsia="Calibri" w:hAnsi="Calibri" w:cs="Calibri"/>
          <w:sz w:val="28"/>
          <w:szCs w:val="32"/>
        </w:rPr>
      </w:pPr>
      <w:r>
        <w:rPr>
          <w:rFonts w:ascii="Calibri" w:eastAsia="Calibri" w:hAnsi="Calibri" w:cs="Calibri"/>
          <w:sz w:val="28"/>
          <w:szCs w:val="32"/>
        </w:rPr>
        <w:br w:type="page"/>
      </w:r>
    </w:p>
    <w:p w:rsidR="00D42470" w:rsidRPr="00D42470" w:rsidRDefault="00D42470" w:rsidP="005863D4">
      <w:pPr>
        <w:pStyle w:val="Ttulo1"/>
      </w:pPr>
      <w:bookmarkStart w:id="119" w:name="_Toc390777030"/>
      <w:bookmarkStart w:id="120" w:name="_Toc449085419"/>
      <w:bookmarkStart w:id="121" w:name="_Toc32393972"/>
      <w:r w:rsidRPr="00D42470">
        <w:lastRenderedPageBreak/>
        <w:t>HECHOS CONSTATADOS.</w:t>
      </w: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End w:id="119"/>
      <w:bookmarkEnd w:id="120"/>
      <w:bookmarkEnd w:id="121"/>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Default="00C23986" w:rsidP="005863D4">
      <w:pPr>
        <w:pStyle w:val="Ttulo2"/>
      </w:pPr>
      <w:bookmarkStart w:id="130" w:name="_Toc32393973"/>
      <w:bookmarkEnd w:id="122"/>
      <w:bookmarkEnd w:id="123"/>
      <w:bookmarkEnd w:id="124"/>
      <w:bookmarkEnd w:id="125"/>
      <w:bookmarkEnd w:id="126"/>
      <w:bookmarkEnd w:id="127"/>
      <w:bookmarkEnd w:id="128"/>
      <w:bookmarkEnd w:id="129"/>
      <w:r>
        <w:t>Manejo de Olores</w:t>
      </w:r>
      <w:bookmarkEnd w:id="130"/>
    </w:p>
    <w:p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rsidTr="00F14D23">
        <w:trPr>
          <w:trHeight w:val="142"/>
        </w:trPr>
        <w:tc>
          <w:tcPr>
            <w:tcW w:w="1389" w:type="pct"/>
          </w:tcPr>
          <w:p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p>
        </w:tc>
      </w:tr>
      <w:tr w:rsidR="00F14D23" w:rsidRPr="00F14D23" w:rsidTr="00F14D23">
        <w:trPr>
          <w:trHeight w:val="319"/>
        </w:trPr>
        <w:tc>
          <w:tcPr>
            <w:tcW w:w="5000" w:type="pct"/>
            <w:gridSpan w:val="2"/>
            <w:tcBorders>
              <w:bottom w:val="single" w:sz="4" w:space="0" w:color="auto"/>
            </w:tcBorders>
          </w:tcPr>
          <w:p w:rsidR="00F14D23" w:rsidRDefault="00F14D23" w:rsidP="00F14D23">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rsidR="00C23986" w:rsidRDefault="00C23986" w:rsidP="00C23986">
            <w:pPr>
              <w:pStyle w:val="Prrafodelista"/>
              <w:numPr>
                <w:ilvl w:val="0"/>
                <w:numId w:val="19"/>
              </w:numPr>
            </w:pPr>
            <w:r w:rsidRPr="00C23986">
              <w:t>Denuncia ciudadana</w:t>
            </w:r>
            <w:r>
              <w:t>.</w:t>
            </w:r>
          </w:p>
          <w:p w:rsidR="00C23986" w:rsidRDefault="00C23986" w:rsidP="00C23986">
            <w:pPr>
              <w:pStyle w:val="Prrafodelista"/>
              <w:numPr>
                <w:ilvl w:val="0"/>
                <w:numId w:val="19"/>
              </w:numPr>
            </w:pPr>
            <w:r>
              <w:t>Informe de Terreno N° 7 Municipalidad de Coquimbo (Adjunto a la Denuncia).</w:t>
            </w:r>
          </w:p>
          <w:p w:rsidR="00C23986" w:rsidRDefault="00C23986" w:rsidP="00C23986">
            <w:pPr>
              <w:pStyle w:val="Prrafodelista"/>
              <w:numPr>
                <w:ilvl w:val="0"/>
                <w:numId w:val="19"/>
              </w:numPr>
            </w:pPr>
            <w:r>
              <w:t>Carta del titular de fecha 21-08-2019.</w:t>
            </w:r>
          </w:p>
          <w:p w:rsidR="00F14D23" w:rsidRPr="00C23986" w:rsidRDefault="00C23986" w:rsidP="00F14D23">
            <w:pPr>
              <w:pStyle w:val="Prrafodelista"/>
              <w:numPr>
                <w:ilvl w:val="0"/>
                <w:numId w:val="19"/>
              </w:numPr>
            </w:pPr>
            <w:r>
              <w:t>Oficio N° 2933 de fecha 10 diciembre de 2019, de la Municipalidad de Coquimbo que adjunta informe de Terreno.</w:t>
            </w:r>
          </w:p>
        </w:tc>
      </w:tr>
      <w:tr w:rsidR="00F14D23" w:rsidRPr="00D42470" w:rsidTr="00F14D23">
        <w:trPr>
          <w:trHeight w:val="627"/>
        </w:trPr>
        <w:tc>
          <w:tcPr>
            <w:tcW w:w="5000" w:type="pct"/>
            <w:gridSpan w:val="2"/>
          </w:tcPr>
          <w:p w:rsidR="00F14D23" w:rsidRPr="00D42470" w:rsidRDefault="002F0C86" w:rsidP="00070B20">
            <w:pPr>
              <w:jc w:val="both"/>
            </w:pPr>
            <w:r>
              <w:rPr>
                <w:b/>
              </w:rPr>
              <w:t>Exigencias</w:t>
            </w:r>
            <w:r w:rsidR="00F14D23" w:rsidRPr="00D42470">
              <w:rPr>
                <w:b/>
              </w:rPr>
              <w:t xml:space="preserve">: </w:t>
            </w:r>
          </w:p>
          <w:p w:rsidR="0016581B" w:rsidRPr="00DC695F" w:rsidRDefault="0016581B" w:rsidP="00070B20">
            <w:pPr>
              <w:autoSpaceDE w:val="0"/>
              <w:autoSpaceDN w:val="0"/>
              <w:adjustRightInd w:val="0"/>
              <w:spacing w:before="120" w:after="120"/>
              <w:jc w:val="both"/>
              <w:rPr>
                <w:b/>
              </w:rPr>
            </w:pPr>
            <w:r>
              <w:rPr>
                <w:b/>
              </w:rPr>
              <w:t xml:space="preserve">RCA N° 99/2014 Considerando </w:t>
            </w:r>
            <w:r w:rsidRPr="00DC695F">
              <w:rPr>
                <w:b/>
              </w:rPr>
              <w:t>3.1.1. Cancha de compostaje:</w:t>
            </w:r>
          </w:p>
          <w:p w:rsidR="0016581B" w:rsidRPr="008C243D" w:rsidRDefault="0016581B" w:rsidP="00070B20">
            <w:pPr>
              <w:autoSpaceDE w:val="0"/>
              <w:autoSpaceDN w:val="0"/>
              <w:adjustRightInd w:val="0"/>
              <w:spacing w:before="120" w:after="120"/>
              <w:jc w:val="both"/>
              <w:rPr>
                <w:i/>
              </w:rPr>
            </w:pPr>
            <w:r w:rsidRPr="00DC695F">
              <w:rPr>
                <w:i/>
              </w:rPr>
              <w:t>Corresponderá al área de ubicación de las pilas de compostaje en la planta de</w:t>
            </w:r>
            <w:r>
              <w:rPr>
                <w:i/>
              </w:rPr>
              <w:t xml:space="preserve"> </w:t>
            </w:r>
            <w:r w:rsidRPr="00DC695F">
              <w:rPr>
                <w:i/>
              </w:rPr>
              <w:t>compostaje y tendrá una capacidad máxima para inc</w:t>
            </w:r>
            <w:r>
              <w:rPr>
                <w:i/>
              </w:rPr>
              <w:t xml:space="preserve">orporar </w:t>
            </w:r>
            <w:r w:rsidRPr="008C243D">
              <w:rPr>
                <w:i/>
              </w:rPr>
              <w:t>7 pilas de guano de 135 metros de largo y 2,5 metros de ancho cada una; las pilas se encontrarán a la intemperie y entre cada una de ellas se mantendrá una separación de 2,5 m.</w:t>
            </w:r>
          </w:p>
          <w:p w:rsidR="0016581B" w:rsidRDefault="0016581B" w:rsidP="00070B20">
            <w:pPr>
              <w:autoSpaceDE w:val="0"/>
              <w:autoSpaceDN w:val="0"/>
              <w:adjustRightInd w:val="0"/>
              <w:spacing w:before="120" w:after="120"/>
              <w:jc w:val="both"/>
              <w:rPr>
                <w:i/>
              </w:rPr>
            </w:pPr>
            <w:r w:rsidRPr="00DC695F">
              <w:rPr>
                <w:i/>
              </w:rPr>
              <w:t>En el espacio destinado para cada pila, denominado "ca</w:t>
            </w:r>
            <w:r>
              <w:rPr>
                <w:i/>
              </w:rPr>
              <w:t xml:space="preserve">ma", se verterá directamente el </w:t>
            </w:r>
            <w:r w:rsidRPr="00DC695F">
              <w:rPr>
                <w:i/>
              </w:rPr>
              <w:t xml:space="preserve">guano fresco donde será mezclado, sólo en caso de ser </w:t>
            </w:r>
            <w:r>
              <w:rPr>
                <w:i/>
              </w:rPr>
              <w:t xml:space="preserve">necesario, con materiales ricos </w:t>
            </w:r>
            <w:r w:rsidRPr="00DC695F">
              <w:rPr>
                <w:i/>
              </w:rPr>
              <w:t>en carbono (paja o aserrín) y agitado mecánicamente para disminuir su cont</w:t>
            </w:r>
            <w:r>
              <w:rPr>
                <w:i/>
              </w:rPr>
              <w:t xml:space="preserve">enido de </w:t>
            </w:r>
            <w:r w:rsidRPr="00DC695F">
              <w:rPr>
                <w:i/>
              </w:rPr>
              <w:t>humedad; mediante este proceso disminuirá el conten</w:t>
            </w:r>
            <w:r>
              <w:rPr>
                <w:i/>
              </w:rPr>
              <w:t xml:space="preserve">ido de humedad del guano, tanto </w:t>
            </w:r>
            <w:r w:rsidRPr="00DC695F">
              <w:rPr>
                <w:i/>
              </w:rPr>
              <w:t>por la acción del viento, al generar una mayor s</w:t>
            </w:r>
            <w:r>
              <w:rPr>
                <w:i/>
              </w:rPr>
              <w:t xml:space="preserve">uperficie expuesta, como por la </w:t>
            </w:r>
            <w:r w:rsidRPr="00DC695F">
              <w:rPr>
                <w:i/>
              </w:rPr>
              <w:t>generación de calor biológico por acción microbiana.</w:t>
            </w:r>
          </w:p>
          <w:p w:rsidR="0016581B" w:rsidRDefault="0016581B" w:rsidP="00070B20">
            <w:pPr>
              <w:autoSpaceDE w:val="0"/>
              <w:autoSpaceDN w:val="0"/>
              <w:adjustRightInd w:val="0"/>
              <w:spacing w:before="120" w:after="120"/>
              <w:jc w:val="both"/>
              <w:rPr>
                <w:i/>
              </w:rPr>
            </w:pPr>
            <w:r w:rsidRPr="00A076AB">
              <w:rPr>
                <w:i/>
              </w:rPr>
              <w:t>Durante los meses de invierno, en caso de ser necesario, se reducirá la humedad del</w:t>
            </w:r>
            <w:r>
              <w:rPr>
                <w:i/>
              </w:rPr>
              <w:t xml:space="preserve"> </w:t>
            </w:r>
            <w:r w:rsidRPr="00A076AB">
              <w:rPr>
                <w:i/>
              </w:rPr>
              <w:t>guano mediante la construcción de pilas de mayor vo</w:t>
            </w:r>
            <w:r>
              <w:rPr>
                <w:i/>
              </w:rPr>
              <w:t xml:space="preserve">lumen y la incorporación en las </w:t>
            </w:r>
            <w:r w:rsidRPr="00A076AB">
              <w:rPr>
                <w:i/>
              </w:rPr>
              <w:t xml:space="preserve">"camas", previo a efectuar la descarga de guano en ellas, de compost </w:t>
            </w:r>
            <w:r>
              <w:rPr>
                <w:i/>
              </w:rPr>
              <w:t xml:space="preserve">terminado como </w:t>
            </w:r>
            <w:r w:rsidRPr="00A076AB">
              <w:rPr>
                <w:i/>
              </w:rPr>
              <w:t>lecho de soporte. La adición de estos materiales y el au</w:t>
            </w:r>
            <w:r>
              <w:rPr>
                <w:i/>
              </w:rPr>
              <w:t xml:space="preserve">mento de la temperatura interna </w:t>
            </w:r>
            <w:r w:rsidRPr="00A076AB">
              <w:rPr>
                <w:i/>
              </w:rPr>
              <w:t>de las pilas permitirán la generación de un calor biológi</w:t>
            </w:r>
            <w:r>
              <w:rPr>
                <w:i/>
              </w:rPr>
              <w:t xml:space="preserve">co que favorecerá la pérdida de </w:t>
            </w:r>
            <w:r w:rsidRPr="00A076AB">
              <w:rPr>
                <w:i/>
              </w:rPr>
              <w:t>humedad.</w:t>
            </w:r>
          </w:p>
          <w:p w:rsidR="0016581B" w:rsidRDefault="0016581B" w:rsidP="00070B20">
            <w:pPr>
              <w:autoSpaceDE w:val="0"/>
              <w:autoSpaceDN w:val="0"/>
              <w:adjustRightInd w:val="0"/>
              <w:spacing w:before="120" w:after="120"/>
              <w:jc w:val="both"/>
              <w:rPr>
                <w:rFonts w:ascii="Arial" w:hAnsi="Arial" w:cs="Arial"/>
                <w:b/>
                <w:bCs/>
                <w:color w:val="252525"/>
                <w:sz w:val="21"/>
                <w:szCs w:val="21"/>
              </w:rPr>
            </w:pPr>
            <w:r>
              <w:rPr>
                <w:b/>
              </w:rPr>
              <w:t xml:space="preserve">RCA N° 99/2014 Considerando </w:t>
            </w:r>
            <w:r w:rsidRPr="00B745E3">
              <w:rPr>
                <w:b/>
              </w:rPr>
              <w:t>3.2.2. Etapa de operación:</w:t>
            </w:r>
          </w:p>
          <w:p w:rsidR="0016581B" w:rsidRDefault="0016581B" w:rsidP="00070B20">
            <w:pPr>
              <w:pStyle w:val="Prrafodelista"/>
              <w:numPr>
                <w:ilvl w:val="0"/>
                <w:numId w:val="20"/>
              </w:numPr>
              <w:autoSpaceDE w:val="0"/>
              <w:autoSpaceDN w:val="0"/>
              <w:adjustRightInd w:val="0"/>
              <w:spacing w:before="120" w:after="120"/>
              <w:rPr>
                <w:rFonts w:eastAsia="Times New Roman"/>
                <w:i/>
                <w:color w:val="000000"/>
                <w:lang w:eastAsia="es-CL"/>
              </w:rPr>
            </w:pPr>
            <w:r w:rsidRPr="0004666D">
              <w:rPr>
                <w:rFonts w:eastAsia="Times New Roman"/>
                <w:i/>
                <w:color w:val="000000"/>
                <w:lang w:eastAsia="es-CL"/>
              </w:rPr>
              <w:t>Esta etapa comienza con el traslado del guano fresco de gallinas (materia prima) desde la Avícola La Herradura hasta la planta de compostaje (aproximadamente 4 kilómetros de distancia), para lo cual se utilizará un cam</w:t>
            </w:r>
            <w:r>
              <w:rPr>
                <w:rFonts w:eastAsia="Times New Roman"/>
                <w:i/>
                <w:color w:val="000000"/>
                <w:lang w:eastAsia="es-CL"/>
              </w:rPr>
              <w:t>ión de 10</w:t>
            </w:r>
            <w:r w:rsidRPr="0004666D">
              <w:rPr>
                <w:rFonts w:eastAsia="Times New Roman"/>
                <w:i/>
                <w:color w:val="000000"/>
                <w:lang w:eastAsia="es-CL"/>
              </w:rPr>
              <w:t xml:space="preserve"> m</w:t>
            </w:r>
            <w:r w:rsidRPr="006A0B1D">
              <w:rPr>
                <w:rFonts w:eastAsia="Times New Roman"/>
                <w:i/>
                <w:color w:val="000000"/>
                <w:vertAlign w:val="superscript"/>
                <w:lang w:eastAsia="es-CL"/>
              </w:rPr>
              <w:t>3</w:t>
            </w:r>
            <w:r w:rsidRPr="0004666D">
              <w:rPr>
                <w:rFonts w:eastAsia="Times New Roman"/>
                <w:i/>
                <w:color w:val="000000"/>
                <w:lang w:eastAsia="es-CL"/>
              </w:rPr>
              <w:t xml:space="preserve"> de capacidad que transportará 20 m</w:t>
            </w:r>
            <w:r w:rsidRPr="00B745E3">
              <w:rPr>
                <w:rFonts w:eastAsia="Times New Roman"/>
                <w:i/>
                <w:color w:val="000000"/>
                <w:vertAlign w:val="superscript"/>
                <w:lang w:eastAsia="es-CL"/>
              </w:rPr>
              <w:t>3</w:t>
            </w:r>
            <w:r w:rsidRPr="0004666D">
              <w:rPr>
                <w:rFonts w:eastAsia="Times New Roman"/>
                <w:i/>
                <w:color w:val="000000"/>
                <w:lang w:eastAsia="es-CL"/>
              </w:rPr>
              <w:t xml:space="preserve"> de guano en dos viajes diarios, de lunes a viernes </w:t>
            </w:r>
            <w:r w:rsidRPr="00286BFF">
              <w:rPr>
                <w:rFonts w:eastAsia="Times New Roman"/>
                <w:i/>
                <w:color w:val="000000"/>
                <w:lang w:eastAsia="es-CL"/>
              </w:rPr>
              <w:t>(los dos viajes de vuelta a la avícola los realizará vacío).</w:t>
            </w:r>
          </w:p>
          <w:p w:rsidR="0016581B" w:rsidRDefault="0016581B" w:rsidP="00070B20">
            <w:pPr>
              <w:pStyle w:val="Prrafodelista"/>
              <w:autoSpaceDE w:val="0"/>
              <w:autoSpaceDN w:val="0"/>
              <w:adjustRightInd w:val="0"/>
              <w:spacing w:before="120" w:after="120"/>
              <w:rPr>
                <w:rFonts w:eastAsia="Times New Roman"/>
                <w:i/>
                <w:color w:val="000000"/>
                <w:lang w:eastAsia="es-CL"/>
              </w:rPr>
            </w:pPr>
            <w:r w:rsidRPr="0004666D">
              <w:rPr>
                <w:rFonts w:eastAsia="Times New Roman"/>
                <w:i/>
                <w:color w:val="000000"/>
                <w:lang w:eastAsia="es-CL"/>
              </w:rPr>
              <w:t xml:space="preserve">El camión de transporte de guano </w:t>
            </w:r>
            <w:r w:rsidRPr="00286BFF">
              <w:rPr>
                <w:rFonts w:eastAsia="Times New Roman"/>
                <w:i/>
                <w:color w:val="000000"/>
                <w:lang w:eastAsia="es-CL"/>
              </w:rPr>
              <w:t xml:space="preserve">transitará con la carga cubierta con una lona hermética e impermeable; </w:t>
            </w:r>
            <w:r w:rsidRPr="0004666D">
              <w:rPr>
                <w:rFonts w:eastAsia="Times New Roman"/>
                <w:i/>
                <w:color w:val="000000"/>
                <w:lang w:eastAsia="es-CL"/>
              </w:rPr>
              <w:t>además, acorde a las necesidades, estará debidamente equipado, mecánicamente en buen estado y tendrá su documentación al día. Si bien estos camiones serán de la empresa Avícola La Herradura, controlados y lavados en los predios de la misma, el titular verificará las condiciones básicas para la circulación del vehículo; al</w:t>
            </w:r>
            <w:r>
              <w:rPr>
                <w:rFonts w:eastAsia="Times New Roman"/>
                <w:i/>
                <w:color w:val="000000"/>
                <w:lang w:eastAsia="es-CL"/>
              </w:rPr>
              <w:t xml:space="preserve"> </w:t>
            </w:r>
            <w:r w:rsidRPr="0004666D">
              <w:rPr>
                <w:rFonts w:eastAsia="Times New Roman"/>
                <w:i/>
                <w:color w:val="000000"/>
                <w:lang w:eastAsia="es-CL"/>
              </w:rPr>
              <w:t>respecto, se mantendrá un registro verificable que acredite que el camión realice el</w:t>
            </w:r>
            <w:r>
              <w:rPr>
                <w:rFonts w:eastAsia="Times New Roman"/>
                <w:i/>
                <w:color w:val="000000"/>
                <w:lang w:eastAsia="es-CL"/>
              </w:rPr>
              <w:t xml:space="preserve"> </w:t>
            </w:r>
            <w:r w:rsidRPr="0004666D">
              <w:rPr>
                <w:rFonts w:eastAsia="Times New Roman"/>
                <w:i/>
                <w:color w:val="000000"/>
                <w:lang w:eastAsia="es-CL"/>
              </w:rPr>
              <w:t>transporte de guano en las siguientes condiciones: documentación del conductor al día;</w:t>
            </w:r>
            <w:r>
              <w:rPr>
                <w:rFonts w:eastAsia="Times New Roman"/>
                <w:i/>
                <w:color w:val="000000"/>
                <w:lang w:eastAsia="es-CL"/>
              </w:rPr>
              <w:t xml:space="preserve"> </w:t>
            </w:r>
            <w:r w:rsidRPr="0004666D">
              <w:rPr>
                <w:rFonts w:eastAsia="Times New Roman"/>
                <w:i/>
                <w:color w:val="000000"/>
                <w:lang w:eastAsia="es-CL"/>
              </w:rPr>
              <w:t>documentación del camión al día; utilización obligatoria de la lona hermética (encarpado)</w:t>
            </w:r>
            <w:r>
              <w:rPr>
                <w:rFonts w:eastAsia="Times New Roman"/>
                <w:i/>
                <w:color w:val="000000"/>
                <w:lang w:eastAsia="es-CL"/>
              </w:rPr>
              <w:t xml:space="preserve"> </w:t>
            </w:r>
            <w:r w:rsidRPr="0004666D">
              <w:rPr>
                <w:rFonts w:eastAsia="Times New Roman"/>
                <w:i/>
                <w:color w:val="000000"/>
                <w:lang w:eastAsia="es-CL"/>
              </w:rPr>
              <w:t>cuando el camión esté cargado con guano. El referido registro permanecerá en el lugar de</w:t>
            </w:r>
            <w:r>
              <w:rPr>
                <w:rFonts w:eastAsia="Times New Roman"/>
                <w:i/>
                <w:color w:val="000000"/>
                <w:lang w:eastAsia="es-CL"/>
              </w:rPr>
              <w:t xml:space="preserve"> </w:t>
            </w:r>
            <w:r w:rsidRPr="0004666D">
              <w:rPr>
                <w:rFonts w:eastAsia="Times New Roman"/>
                <w:i/>
                <w:color w:val="000000"/>
                <w:lang w:eastAsia="es-CL"/>
              </w:rPr>
              <w:t>emplazamiento del proyecto.</w:t>
            </w:r>
          </w:p>
          <w:p w:rsidR="0016581B" w:rsidRPr="0004666D" w:rsidRDefault="0016581B" w:rsidP="00070B20">
            <w:pPr>
              <w:pStyle w:val="Prrafodelista"/>
              <w:numPr>
                <w:ilvl w:val="0"/>
                <w:numId w:val="20"/>
              </w:numPr>
              <w:autoSpaceDE w:val="0"/>
              <w:autoSpaceDN w:val="0"/>
              <w:adjustRightInd w:val="0"/>
              <w:spacing w:before="120" w:after="120"/>
              <w:rPr>
                <w:rFonts w:eastAsia="Times New Roman"/>
                <w:i/>
                <w:color w:val="000000"/>
                <w:lang w:eastAsia="es-CL"/>
              </w:rPr>
            </w:pPr>
            <w:r w:rsidRPr="0004666D">
              <w:rPr>
                <w:rFonts w:eastAsia="Times New Roman"/>
                <w:i/>
                <w:color w:val="000000"/>
                <w:lang w:eastAsia="es-CL"/>
              </w:rPr>
              <w:t>Una vez recepcionado el guano en la planta, éste será descargado en la cancha de</w:t>
            </w:r>
            <w:r>
              <w:rPr>
                <w:rFonts w:eastAsia="Times New Roman"/>
                <w:i/>
                <w:color w:val="000000"/>
                <w:lang w:eastAsia="es-CL"/>
              </w:rPr>
              <w:t xml:space="preserve"> </w:t>
            </w:r>
            <w:r w:rsidRPr="0004666D">
              <w:rPr>
                <w:rFonts w:eastAsia="Times New Roman"/>
                <w:i/>
                <w:color w:val="000000"/>
                <w:lang w:eastAsia="es-CL"/>
              </w:rPr>
              <w:t>compostaje para formar pilas donde comenzará el proceso de compostaje propiamente tal</w:t>
            </w:r>
            <w:r>
              <w:rPr>
                <w:rFonts w:eastAsia="Times New Roman"/>
                <w:i/>
                <w:color w:val="000000"/>
                <w:lang w:eastAsia="es-CL"/>
              </w:rPr>
              <w:t xml:space="preserve"> </w:t>
            </w:r>
            <w:r w:rsidRPr="0004666D">
              <w:rPr>
                <w:rFonts w:eastAsia="Times New Roman"/>
                <w:i/>
                <w:color w:val="000000"/>
                <w:lang w:eastAsia="es-CL"/>
              </w:rPr>
              <w:t>que se desarrollará de acuerdo a las siguientes etapas dependiendo de la evolución de su</w:t>
            </w:r>
            <w:r>
              <w:rPr>
                <w:rFonts w:eastAsia="Times New Roman"/>
                <w:i/>
                <w:color w:val="000000"/>
                <w:lang w:eastAsia="es-CL"/>
              </w:rPr>
              <w:t xml:space="preserve"> </w:t>
            </w:r>
            <w:r w:rsidRPr="0004666D">
              <w:rPr>
                <w:rFonts w:eastAsia="Times New Roman"/>
                <w:i/>
                <w:color w:val="000000"/>
                <w:lang w:eastAsia="es-CL"/>
              </w:rPr>
              <w:t>temperatura:</w:t>
            </w:r>
          </w:p>
          <w:p w:rsidR="0016581B" w:rsidRPr="0004666D" w:rsidRDefault="0016581B" w:rsidP="00070B20">
            <w:pPr>
              <w:pStyle w:val="Prrafodelista"/>
              <w:autoSpaceDE w:val="0"/>
              <w:autoSpaceDN w:val="0"/>
              <w:adjustRightInd w:val="0"/>
              <w:spacing w:before="120" w:after="120"/>
              <w:rPr>
                <w:rFonts w:eastAsia="Times New Roman"/>
                <w:i/>
                <w:color w:val="000000"/>
                <w:lang w:eastAsia="es-CL"/>
              </w:rPr>
            </w:pPr>
            <w:r w:rsidRPr="0004666D">
              <w:rPr>
                <w:rFonts w:eastAsia="Times New Roman"/>
                <w:i/>
                <w:color w:val="000000"/>
                <w:lang w:eastAsia="es-CL"/>
              </w:rPr>
              <w:t>i) Mesolítica: El guano se encontrará a temperatura ambiente, por lo tanto, los</w:t>
            </w:r>
            <w:r>
              <w:rPr>
                <w:rFonts w:eastAsia="Times New Roman"/>
                <w:i/>
                <w:color w:val="000000"/>
                <w:lang w:eastAsia="es-CL"/>
              </w:rPr>
              <w:t xml:space="preserve"> </w:t>
            </w:r>
            <w:r w:rsidRPr="0004666D">
              <w:rPr>
                <w:rFonts w:eastAsia="Times New Roman"/>
                <w:i/>
                <w:color w:val="000000"/>
                <w:lang w:eastAsia="es-CL"/>
              </w:rPr>
              <w:t xml:space="preserve">microorganismos mesófilos se </w:t>
            </w:r>
            <w:r>
              <w:rPr>
                <w:rFonts w:eastAsia="Times New Roman"/>
                <w:i/>
                <w:color w:val="000000"/>
                <w:lang w:eastAsia="es-CL"/>
              </w:rPr>
              <w:t xml:space="preserve">reproducirán rápidamente y como </w:t>
            </w:r>
            <w:r w:rsidRPr="0004666D">
              <w:rPr>
                <w:rFonts w:eastAsia="Times New Roman"/>
                <w:i/>
                <w:color w:val="000000"/>
                <w:lang w:eastAsia="es-CL"/>
              </w:rPr>
              <w:t>consecuencia de la</w:t>
            </w:r>
            <w:r>
              <w:rPr>
                <w:rFonts w:eastAsia="Times New Roman"/>
                <w:i/>
                <w:color w:val="000000"/>
                <w:lang w:eastAsia="es-CL"/>
              </w:rPr>
              <w:t xml:space="preserve"> </w:t>
            </w:r>
            <w:r w:rsidRPr="0004666D">
              <w:rPr>
                <w:rFonts w:eastAsia="Times New Roman"/>
                <w:i/>
                <w:color w:val="000000"/>
                <w:lang w:eastAsia="es-CL"/>
              </w:rPr>
              <w:t>actividad metabólica de los mismos la temperatura se eleva produciendo ácidos orgánicos</w:t>
            </w:r>
            <w:r>
              <w:rPr>
                <w:rFonts w:eastAsia="Times New Roman"/>
                <w:i/>
                <w:color w:val="000000"/>
                <w:lang w:eastAsia="es-CL"/>
              </w:rPr>
              <w:t xml:space="preserve"> </w:t>
            </w:r>
            <w:r w:rsidRPr="0004666D">
              <w:rPr>
                <w:rFonts w:eastAsia="Times New Roman"/>
                <w:i/>
                <w:color w:val="000000"/>
                <w:lang w:eastAsia="es-CL"/>
              </w:rPr>
              <w:t>que disminuyen el pH dando paso a la siguiente etapa.</w:t>
            </w:r>
          </w:p>
          <w:p w:rsidR="0016581B" w:rsidRDefault="0016581B" w:rsidP="00070B20">
            <w:pPr>
              <w:pStyle w:val="Prrafodelista"/>
              <w:autoSpaceDE w:val="0"/>
              <w:autoSpaceDN w:val="0"/>
              <w:adjustRightInd w:val="0"/>
              <w:spacing w:before="120" w:after="120"/>
              <w:rPr>
                <w:rFonts w:eastAsia="Times New Roman"/>
                <w:i/>
                <w:color w:val="000000"/>
                <w:lang w:eastAsia="es-CL"/>
              </w:rPr>
            </w:pPr>
            <w:r w:rsidRPr="0004666D">
              <w:rPr>
                <w:rFonts w:eastAsia="Times New Roman"/>
                <w:i/>
                <w:color w:val="000000"/>
                <w:lang w:eastAsia="es-CL"/>
              </w:rPr>
              <w:lastRenderedPageBreak/>
              <w:t>ii) Termofílica: Comienza cuando la materia orgánica alcanza un rango de 40°C; en esta</w:t>
            </w:r>
            <w:r>
              <w:rPr>
                <w:rFonts w:eastAsia="Times New Roman"/>
                <w:i/>
                <w:color w:val="000000"/>
                <w:lang w:eastAsia="es-CL"/>
              </w:rPr>
              <w:t xml:space="preserve"> </w:t>
            </w:r>
            <w:r w:rsidRPr="0004666D">
              <w:rPr>
                <w:rFonts w:eastAsia="Times New Roman"/>
                <w:i/>
                <w:color w:val="000000"/>
                <w:lang w:eastAsia="es-CL"/>
              </w:rPr>
              <w:t>etapa los microorganismos termófilos actúan transformando el nitrógeno en amoniaco y el</w:t>
            </w:r>
            <w:r>
              <w:rPr>
                <w:rFonts w:eastAsia="Times New Roman"/>
                <w:i/>
                <w:color w:val="000000"/>
                <w:lang w:eastAsia="es-CL"/>
              </w:rPr>
              <w:t xml:space="preserve"> </w:t>
            </w:r>
            <w:r w:rsidRPr="0004666D">
              <w:rPr>
                <w:rFonts w:eastAsia="Times New Roman"/>
                <w:i/>
                <w:color w:val="000000"/>
                <w:lang w:eastAsia="es-CL"/>
              </w:rPr>
              <w:t>pH se vuelve alcalino; una vez que la materia orgánica alcanza los 60°C los organismos</w:t>
            </w:r>
            <w:r>
              <w:rPr>
                <w:rFonts w:eastAsia="Times New Roman"/>
                <w:i/>
                <w:color w:val="000000"/>
                <w:lang w:eastAsia="es-CL"/>
              </w:rPr>
              <w:t xml:space="preserve"> </w:t>
            </w:r>
            <w:r w:rsidRPr="0004666D">
              <w:rPr>
                <w:rFonts w:eastAsia="Times New Roman"/>
                <w:i/>
                <w:color w:val="000000"/>
                <w:lang w:eastAsia="es-CL"/>
              </w:rPr>
              <w:t>encargados de continuar con el proceso de descomposición son las bacterias</w:t>
            </w:r>
            <w:r>
              <w:rPr>
                <w:rFonts w:eastAsia="Times New Roman"/>
                <w:i/>
                <w:color w:val="000000"/>
                <w:lang w:eastAsia="es-CL"/>
              </w:rPr>
              <w:t xml:space="preserve"> </w:t>
            </w:r>
            <w:r w:rsidRPr="0004666D">
              <w:rPr>
                <w:rFonts w:eastAsia="Times New Roman"/>
                <w:i/>
                <w:color w:val="000000"/>
                <w:lang w:eastAsia="es-CL"/>
              </w:rPr>
              <w:t>esporígenas y los hongos actomicetos.</w:t>
            </w:r>
          </w:p>
          <w:p w:rsidR="0016581B" w:rsidRDefault="0016581B" w:rsidP="00070B20">
            <w:pPr>
              <w:pStyle w:val="Prrafodelista"/>
              <w:autoSpaceDE w:val="0"/>
              <w:autoSpaceDN w:val="0"/>
              <w:adjustRightInd w:val="0"/>
              <w:rPr>
                <w:rFonts w:eastAsia="Times New Roman"/>
                <w:i/>
                <w:color w:val="000000"/>
                <w:lang w:eastAsia="es-CL"/>
              </w:rPr>
            </w:pPr>
            <w:r w:rsidRPr="0004666D">
              <w:rPr>
                <w:rFonts w:eastAsia="Times New Roman"/>
                <w:i/>
                <w:color w:val="000000"/>
                <w:lang w:eastAsia="es-CL"/>
              </w:rPr>
              <w:t>iii) Enfriamiento: Al finalizar la etapa termofílica y cuando la temperatura es menor a los</w:t>
            </w:r>
            <w:r>
              <w:rPr>
                <w:rFonts w:eastAsia="Times New Roman"/>
                <w:i/>
                <w:color w:val="000000"/>
                <w:lang w:eastAsia="es-CL"/>
              </w:rPr>
              <w:t xml:space="preserve"> </w:t>
            </w:r>
            <w:r w:rsidRPr="0004666D">
              <w:rPr>
                <w:rFonts w:eastAsia="Times New Roman"/>
                <w:i/>
                <w:color w:val="000000"/>
                <w:lang w:eastAsia="es-CL"/>
              </w:rPr>
              <w:t>60°C, reaparecen microorganismos que descomponen la celulosa. Al descender la</w:t>
            </w:r>
            <w:r>
              <w:rPr>
                <w:rFonts w:eastAsia="Times New Roman"/>
                <w:i/>
                <w:color w:val="000000"/>
                <w:lang w:eastAsia="es-CL"/>
              </w:rPr>
              <w:t xml:space="preserve"> </w:t>
            </w:r>
            <w:r w:rsidRPr="0004666D">
              <w:rPr>
                <w:rFonts w:eastAsia="Times New Roman"/>
                <w:i/>
                <w:color w:val="000000"/>
                <w:lang w:eastAsia="es-CL"/>
              </w:rPr>
              <w:t>temperatura de los 40°C los microorganismos mesófilos reinician su actividad produciendo</w:t>
            </w:r>
            <w:r>
              <w:rPr>
                <w:rFonts w:eastAsia="Times New Roman"/>
                <w:i/>
                <w:color w:val="000000"/>
                <w:lang w:eastAsia="es-CL"/>
              </w:rPr>
              <w:t xml:space="preserve"> </w:t>
            </w:r>
            <w:r w:rsidRPr="0004666D">
              <w:rPr>
                <w:rFonts w:eastAsia="Times New Roman"/>
                <w:i/>
                <w:color w:val="000000"/>
                <w:lang w:eastAsia="es-CL"/>
              </w:rPr>
              <w:t>un leve descenso del pH.</w:t>
            </w:r>
          </w:p>
          <w:p w:rsidR="0016581B" w:rsidRDefault="0016581B" w:rsidP="00070B20">
            <w:pPr>
              <w:pStyle w:val="Prrafodelista"/>
              <w:autoSpaceDE w:val="0"/>
              <w:autoSpaceDN w:val="0"/>
              <w:adjustRightInd w:val="0"/>
              <w:rPr>
                <w:rFonts w:eastAsia="Times New Roman"/>
                <w:i/>
                <w:color w:val="000000"/>
                <w:lang w:eastAsia="es-CL"/>
              </w:rPr>
            </w:pPr>
            <w:r>
              <w:rPr>
                <w:rFonts w:eastAsia="Times New Roman"/>
                <w:i/>
                <w:color w:val="000000"/>
                <w:lang w:eastAsia="es-CL"/>
              </w:rPr>
              <w:t>iv) Maduración: En esta etapa se requiere que la materia orgánica esté dispuesta a temperatura ambiente para que se produzcan reacciones secundarias de condensación y polimerización del humus.</w:t>
            </w:r>
          </w:p>
          <w:p w:rsidR="0016581B" w:rsidRDefault="0016581B" w:rsidP="00070B20">
            <w:pPr>
              <w:autoSpaceDE w:val="0"/>
              <w:autoSpaceDN w:val="0"/>
              <w:adjustRightInd w:val="0"/>
              <w:spacing w:before="120" w:after="120"/>
              <w:jc w:val="both"/>
              <w:rPr>
                <w:rFonts w:eastAsia="Times New Roman"/>
                <w:i/>
                <w:color w:val="000000"/>
                <w:lang w:eastAsia="es-CL"/>
              </w:rPr>
            </w:pPr>
            <w:r w:rsidRPr="0004666D">
              <w:rPr>
                <w:rFonts w:eastAsia="Times New Roman"/>
                <w:i/>
                <w:color w:val="000000"/>
                <w:lang w:eastAsia="es-CL"/>
              </w:rPr>
              <w:t xml:space="preserve">En resumen, en el proceso de compostaje se produce </w:t>
            </w:r>
            <w:r>
              <w:rPr>
                <w:rFonts w:eastAsia="Times New Roman"/>
                <w:i/>
                <w:color w:val="000000"/>
                <w:lang w:eastAsia="es-CL"/>
              </w:rPr>
              <w:t xml:space="preserve">la descomposición biológica del </w:t>
            </w:r>
            <w:r w:rsidRPr="0004666D">
              <w:rPr>
                <w:rFonts w:eastAsia="Times New Roman"/>
                <w:i/>
                <w:color w:val="000000"/>
                <w:lang w:eastAsia="es-CL"/>
              </w:rPr>
              <w:t>guano de gallina generándose calor (55°C a 65°C) que elimina los organismos patógenos</w:t>
            </w:r>
            <w:r>
              <w:rPr>
                <w:rFonts w:eastAsia="Times New Roman"/>
                <w:i/>
                <w:color w:val="000000"/>
                <w:lang w:eastAsia="es-CL"/>
              </w:rPr>
              <w:t xml:space="preserve"> </w:t>
            </w:r>
            <w:r w:rsidRPr="0004666D">
              <w:rPr>
                <w:rFonts w:eastAsia="Times New Roman"/>
                <w:i/>
                <w:color w:val="000000"/>
                <w:lang w:eastAsia="es-CL"/>
              </w:rPr>
              <w:t>y larvas de moscas.</w:t>
            </w:r>
          </w:p>
          <w:p w:rsidR="0016581B" w:rsidRPr="00DC695F" w:rsidRDefault="0016581B" w:rsidP="00070B20">
            <w:pPr>
              <w:autoSpaceDE w:val="0"/>
              <w:autoSpaceDN w:val="0"/>
              <w:adjustRightInd w:val="0"/>
              <w:spacing w:before="120" w:after="120"/>
              <w:jc w:val="both"/>
              <w:rPr>
                <w:b/>
              </w:rPr>
            </w:pPr>
            <w:r>
              <w:rPr>
                <w:b/>
              </w:rPr>
              <w:t xml:space="preserve">RCA N° 99/2014 Considerando </w:t>
            </w:r>
            <w:r w:rsidRPr="00DC695F">
              <w:rPr>
                <w:b/>
              </w:rPr>
              <w:t>3.</w:t>
            </w:r>
            <w:r>
              <w:rPr>
                <w:b/>
              </w:rPr>
              <w:t>2</w:t>
            </w:r>
            <w:r w:rsidRPr="00DC695F">
              <w:rPr>
                <w:b/>
              </w:rPr>
              <w:t>.</w:t>
            </w:r>
            <w:r>
              <w:rPr>
                <w:b/>
              </w:rPr>
              <w:t>2</w:t>
            </w:r>
            <w:r w:rsidRPr="00DC695F">
              <w:rPr>
                <w:b/>
              </w:rPr>
              <w:t xml:space="preserve">. </w:t>
            </w:r>
            <w:r>
              <w:rPr>
                <w:b/>
              </w:rPr>
              <w:t>Etapa de Operación</w:t>
            </w:r>
            <w:r w:rsidRPr="00DC695F">
              <w:rPr>
                <w:b/>
              </w:rPr>
              <w:t>:</w:t>
            </w:r>
          </w:p>
          <w:p w:rsidR="0016581B" w:rsidRPr="0004666D" w:rsidRDefault="0016581B" w:rsidP="00070B20">
            <w:pPr>
              <w:autoSpaceDE w:val="0"/>
              <w:autoSpaceDN w:val="0"/>
              <w:adjustRightInd w:val="0"/>
              <w:spacing w:before="120" w:after="120"/>
              <w:jc w:val="both"/>
              <w:rPr>
                <w:i/>
              </w:rPr>
            </w:pPr>
            <w:r>
              <w:rPr>
                <w:i/>
              </w:rPr>
              <w:t xml:space="preserve">(…) </w:t>
            </w:r>
            <w:r w:rsidRPr="002E2941">
              <w:rPr>
                <w:i/>
              </w:rPr>
              <w:t>Las pilas serán volteadas periódicamente para mantener las condiciones óptimas de temperatura</w:t>
            </w:r>
            <w:r w:rsidRPr="0004666D">
              <w:rPr>
                <w:i/>
              </w:rPr>
              <w:t xml:space="preserve"> (de acuerdo a la evolución de la temperatura i</w:t>
            </w:r>
            <w:r>
              <w:rPr>
                <w:i/>
              </w:rPr>
              <w:t xml:space="preserve">nterna de las pilas) asegurando </w:t>
            </w:r>
            <w:r w:rsidRPr="0004666D">
              <w:rPr>
                <w:i/>
              </w:rPr>
              <w:t>así un buen desarrollo del proceso y, en caso de ser nece</w:t>
            </w:r>
            <w:r>
              <w:rPr>
                <w:i/>
              </w:rPr>
              <w:t xml:space="preserve">sario, serán regadas utilizando </w:t>
            </w:r>
            <w:r w:rsidRPr="0004666D">
              <w:rPr>
                <w:i/>
              </w:rPr>
              <w:t>agua que será llevada al lugar de emplazamiento del</w:t>
            </w:r>
            <w:r>
              <w:rPr>
                <w:i/>
              </w:rPr>
              <w:t xml:space="preserve"> proyecto con un camión aljibe. </w:t>
            </w:r>
            <w:r w:rsidRPr="0004666D">
              <w:rPr>
                <w:i/>
              </w:rPr>
              <w:t>Dentro de un período de solo 9 días, el contenido de h</w:t>
            </w:r>
            <w:r>
              <w:rPr>
                <w:i/>
              </w:rPr>
              <w:t xml:space="preserve">umedad inicial del guano de 75% </w:t>
            </w:r>
            <w:r w:rsidRPr="0004666D">
              <w:rPr>
                <w:i/>
              </w:rPr>
              <w:t>disminuirá a un valor entre 60 y 55% con el cual c</w:t>
            </w:r>
            <w:r>
              <w:rPr>
                <w:i/>
              </w:rPr>
              <w:t xml:space="preserve">omienza la etapa de tratamiento </w:t>
            </w:r>
            <w:r w:rsidRPr="0004666D">
              <w:rPr>
                <w:i/>
              </w:rPr>
              <w:t>biológico.</w:t>
            </w:r>
          </w:p>
          <w:p w:rsidR="0016581B" w:rsidRPr="0004666D" w:rsidRDefault="0016581B" w:rsidP="00070B20">
            <w:pPr>
              <w:autoSpaceDE w:val="0"/>
              <w:autoSpaceDN w:val="0"/>
              <w:adjustRightInd w:val="0"/>
              <w:spacing w:before="120" w:after="120"/>
              <w:jc w:val="both"/>
              <w:rPr>
                <w:i/>
              </w:rPr>
            </w:pPr>
            <w:r w:rsidRPr="0004666D">
              <w:rPr>
                <w:i/>
              </w:rPr>
              <w:t xml:space="preserve">El volteo de las pilas se realizará utilizando un tractor, </w:t>
            </w:r>
            <w:r>
              <w:rPr>
                <w:i/>
              </w:rPr>
              <w:t xml:space="preserve">conducido por un único operario </w:t>
            </w:r>
            <w:r w:rsidRPr="0004666D">
              <w:rPr>
                <w:i/>
              </w:rPr>
              <w:t>que trabajará en esta etapa, esto de acuerdo a la evoluci</w:t>
            </w:r>
            <w:r>
              <w:rPr>
                <w:i/>
              </w:rPr>
              <w:t xml:space="preserve">ón de la temperatura interna de </w:t>
            </w:r>
            <w:r w:rsidRPr="0004666D">
              <w:rPr>
                <w:i/>
              </w:rPr>
              <w:t>las pilas; además, mediante el tractor se mantendrá el tamaño ideal de las p</w:t>
            </w:r>
            <w:r>
              <w:rPr>
                <w:i/>
              </w:rPr>
              <w:t xml:space="preserve">ilas, </w:t>
            </w:r>
            <w:r w:rsidRPr="0004666D">
              <w:rPr>
                <w:i/>
              </w:rPr>
              <w:t>complementando la acción del camión que dispuso el gu</w:t>
            </w:r>
            <w:r>
              <w:rPr>
                <w:i/>
              </w:rPr>
              <w:t>ano en las respectivas "camas”.</w:t>
            </w:r>
            <w:r w:rsidRPr="0004666D">
              <w:rPr>
                <w:i/>
              </w:rPr>
              <w:t xml:space="preserve"> Por otra parte, el volteo permitirá aumentar la abundanc</w:t>
            </w:r>
            <w:r>
              <w:rPr>
                <w:i/>
              </w:rPr>
              <w:t xml:space="preserve">ia de las bacterias aeróbicas y </w:t>
            </w:r>
            <w:r w:rsidRPr="0004666D">
              <w:rPr>
                <w:i/>
              </w:rPr>
              <w:t xml:space="preserve">evitar la proliferación de las anaeróbicas responsables de la propagación de </w:t>
            </w:r>
            <w:r>
              <w:rPr>
                <w:i/>
              </w:rPr>
              <w:t xml:space="preserve">olores </w:t>
            </w:r>
            <w:r w:rsidRPr="0004666D">
              <w:rPr>
                <w:i/>
              </w:rPr>
              <w:t>molestos.</w:t>
            </w:r>
          </w:p>
          <w:p w:rsidR="0016581B" w:rsidRDefault="0016581B" w:rsidP="00070B20">
            <w:pPr>
              <w:autoSpaceDE w:val="0"/>
              <w:autoSpaceDN w:val="0"/>
              <w:adjustRightInd w:val="0"/>
              <w:spacing w:before="120" w:after="120"/>
              <w:jc w:val="both"/>
              <w:rPr>
                <w:i/>
              </w:rPr>
            </w:pPr>
            <w:r w:rsidRPr="002E2941">
              <w:rPr>
                <w:i/>
              </w:rPr>
              <w:t>El proceso total de estabilización durará como promedio 4 semanas para cada unidad de guano ingresada al sistema de tratamiento. Para asegurar la calidad del compost generado y hacer un seguimiento de la evolución del proceso, se realizarán análisis para determinar pH, contenido NPK, temperatura y contenido de humedad; tales controles de calidad serán realizados diariamente por el operario que trabajará en la etapa de operación, completando un registro de trazabilidad de la calidad del producto, basado en la medición de los parámetros indicados anteriormente.</w:t>
            </w:r>
            <w:r w:rsidRPr="0004666D">
              <w:rPr>
                <w:i/>
              </w:rPr>
              <w:t xml:space="preserve"> Po</w:t>
            </w:r>
            <w:r>
              <w:rPr>
                <w:i/>
              </w:rPr>
              <w:t xml:space="preserve">r otra parte, para verificar la </w:t>
            </w:r>
            <w:r w:rsidRPr="0004666D">
              <w:rPr>
                <w:i/>
              </w:rPr>
              <w:t>validez de los resultados obtenidos, los instrumentos de medición serán calibrados por</w:t>
            </w:r>
            <w:r>
              <w:rPr>
                <w:i/>
              </w:rPr>
              <w:t xml:space="preserve"> </w:t>
            </w:r>
            <w:r w:rsidRPr="0004666D">
              <w:rPr>
                <w:i/>
              </w:rPr>
              <w:t>empresas habilitadas por el Instituto Nacional de Normalización para realizar esta</w:t>
            </w:r>
            <w:r>
              <w:rPr>
                <w:i/>
              </w:rPr>
              <w:t xml:space="preserve"> </w:t>
            </w:r>
            <w:r w:rsidRPr="0004666D">
              <w:rPr>
                <w:i/>
              </w:rPr>
              <w:t>actividad de acue</w:t>
            </w:r>
            <w:r>
              <w:rPr>
                <w:i/>
              </w:rPr>
              <w:t>rdo a lo establecido en la NCh N°</w:t>
            </w:r>
            <w:r w:rsidRPr="0004666D">
              <w:rPr>
                <w:i/>
              </w:rPr>
              <w:t>17.025.</w:t>
            </w:r>
          </w:p>
          <w:p w:rsidR="0016581B" w:rsidRPr="004A2207" w:rsidRDefault="0016581B" w:rsidP="00070B20">
            <w:pPr>
              <w:autoSpaceDE w:val="0"/>
              <w:autoSpaceDN w:val="0"/>
              <w:adjustRightInd w:val="0"/>
              <w:spacing w:before="120" w:after="120"/>
              <w:jc w:val="both"/>
              <w:rPr>
                <w:b/>
              </w:rPr>
            </w:pPr>
            <w:r>
              <w:rPr>
                <w:b/>
              </w:rPr>
              <w:t xml:space="preserve">RCA N° 99/2014 Considerando </w:t>
            </w:r>
            <w:r w:rsidRPr="004A2207">
              <w:rPr>
                <w:b/>
              </w:rPr>
              <w:t>3.2.1. Etapa de construcción:</w:t>
            </w:r>
          </w:p>
          <w:p w:rsidR="0016581B" w:rsidRPr="002E2941" w:rsidRDefault="0016581B" w:rsidP="00070B20">
            <w:pPr>
              <w:autoSpaceDE w:val="0"/>
              <w:autoSpaceDN w:val="0"/>
              <w:adjustRightInd w:val="0"/>
              <w:spacing w:before="120" w:after="120"/>
              <w:jc w:val="both"/>
              <w:rPr>
                <w:i/>
              </w:rPr>
            </w:pPr>
            <w:r>
              <w:rPr>
                <w:i/>
              </w:rPr>
              <w:t xml:space="preserve">(…) </w:t>
            </w:r>
            <w:r w:rsidRPr="00B745E3">
              <w:rPr>
                <w:i/>
              </w:rPr>
              <w:t xml:space="preserve">f) </w:t>
            </w:r>
            <w:r w:rsidRPr="004A2207">
              <w:rPr>
                <w:i/>
              </w:rPr>
              <w:t>Al interior del recinto de la planta de compostaje, contiguo</w:t>
            </w:r>
            <w:r>
              <w:rPr>
                <w:i/>
              </w:rPr>
              <w:t xml:space="preserve"> al perímetro delimitado por el </w:t>
            </w:r>
            <w:r w:rsidRPr="004A2207">
              <w:rPr>
                <w:i/>
              </w:rPr>
              <w:t xml:space="preserve">cierre de panderetas, se habilitará en el terreno una </w:t>
            </w:r>
            <w:r w:rsidRPr="002E2941">
              <w:rPr>
                <w:i/>
              </w:rPr>
              <w:t>zanja de control perimetral (ver plano presentado en el anexo N°3 del Adenda N°1 de la D.l.A).</w:t>
            </w:r>
            <w:r w:rsidRPr="002E2941">
              <w:t>(Figura 2)</w:t>
            </w:r>
          </w:p>
          <w:p w:rsidR="0016581B" w:rsidRDefault="0016581B" w:rsidP="00070B20">
            <w:pPr>
              <w:autoSpaceDE w:val="0"/>
              <w:autoSpaceDN w:val="0"/>
              <w:adjustRightInd w:val="0"/>
              <w:spacing w:before="120" w:after="120"/>
              <w:jc w:val="both"/>
              <w:rPr>
                <w:rFonts w:eastAsiaTheme="minorHAnsi" w:cs="Arial"/>
                <w:i/>
                <w:color w:val="262626"/>
              </w:rPr>
            </w:pPr>
            <w:r w:rsidRPr="007B4243">
              <w:rPr>
                <w:b/>
              </w:rPr>
              <w:t xml:space="preserve">RCA N° 99/2014  </w:t>
            </w:r>
            <w:r w:rsidRPr="007B4243">
              <w:rPr>
                <w:rFonts w:eastAsiaTheme="minorHAnsi" w:cs="Arial"/>
                <w:b/>
                <w:color w:val="262626"/>
              </w:rPr>
              <w:t>Considerando 5</w:t>
            </w:r>
            <w:r w:rsidRPr="007B4243">
              <w:rPr>
                <w:rFonts w:eastAsiaTheme="minorHAnsi" w:cs="Arial"/>
                <w:i/>
                <w:color w:val="262626"/>
              </w:rPr>
              <w:t xml:space="preserve"> </w:t>
            </w:r>
          </w:p>
          <w:p w:rsidR="0016581B" w:rsidRDefault="0016581B" w:rsidP="00070B20">
            <w:pPr>
              <w:pStyle w:val="Prrafodelista"/>
              <w:autoSpaceDE w:val="0"/>
              <w:autoSpaceDN w:val="0"/>
              <w:adjustRightInd w:val="0"/>
              <w:spacing w:before="120" w:after="120"/>
              <w:rPr>
                <w:rFonts w:eastAsiaTheme="minorHAnsi" w:cs="Arial"/>
                <w:i/>
                <w:color w:val="262626"/>
              </w:rPr>
            </w:pPr>
            <w:r w:rsidRPr="007B4243">
              <w:rPr>
                <w:rFonts w:eastAsiaTheme="minorHAnsi" w:cs="Arial"/>
                <w:i/>
                <w:color w:val="262626"/>
              </w:rPr>
              <w:t xml:space="preserve">Que, sobre la base de los antecedentes que constan en el expediente de evaluación, debe indicarse que la ejecución del proyecto </w:t>
            </w:r>
            <w:r w:rsidRPr="007B4243">
              <w:rPr>
                <w:rFonts w:eastAsiaTheme="minorHAnsi" w:cs="Arial"/>
                <w:bCs/>
                <w:i/>
                <w:color w:val="262626"/>
              </w:rPr>
              <w:t>"Proyecto de emplazamiento</w:t>
            </w:r>
            <w:r w:rsidRPr="007B4243">
              <w:rPr>
                <w:rFonts w:eastAsiaTheme="minorHAnsi" w:cs="Arial"/>
                <w:i/>
                <w:color w:val="262626"/>
              </w:rPr>
              <w:t xml:space="preserve"> </w:t>
            </w:r>
            <w:r w:rsidRPr="007B4243">
              <w:rPr>
                <w:rFonts w:eastAsiaTheme="minorHAnsi" w:cs="Arial"/>
                <w:bCs/>
                <w:i/>
                <w:color w:val="262626"/>
              </w:rPr>
              <w:t xml:space="preserve">de planta de compostaje de guano de gallinas" </w:t>
            </w:r>
            <w:r w:rsidRPr="007B4243">
              <w:rPr>
                <w:rFonts w:eastAsiaTheme="minorHAnsi" w:cs="Arial"/>
                <w:i/>
                <w:color w:val="262626"/>
              </w:rPr>
              <w:t>requiere los Permisos Ambientales Sectoriales especificados en los artículos 91 y 93 contemplados en el Decreto Supremo N°95/2001 del Ministerio Secretaría General de la Presidencia, Reglamento del Sistema de Evaluación de Impacto Ambiental, permisos que han sido informados, favorablemente por la Secretaría Regional Ministerial de Salud Región de Coquimbo.</w:t>
            </w:r>
          </w:p>
          <w:p w:rsidR="00C23986" w:rsidRDefault="00C23986" w:rsidP="00070B20">
            <w:pPr>
              <w:pStyle w:val="Prrafodelista"/>
              <w:autoSpaceDE w:val="0"/>
              <w:autoSpaceDN w:val="0"/>
              <w:adjustRightInd w:val="0"/>
              <w:spacing w:before="120" w:after="120"/>
              <w:rPr>
                <w:rFonts w:eastAsia="Times New Roman"/>
                <w:i/>
                <w:color w:val="000000"/>
                <w:lang w:eastAsia="es-CL"/>
              </w:rPr>
            </w:pPr>
          </w:p>
          <w:p w:rsidR="0016581B" w:rsidRPr="00F46F1A" w:rsidRDefault="0016581B" w:rsidP="00070B20">
            <w:pPr>
              <w:autoSpaceDE w:val="0"/>
              <w:autoSpaceDN w:val="0"/>
              <w:adjustRightInd w:val="0"/>
              <w:spacing w:before="120" w:after="120"/>
              <w:jc w:val="both"/>
              <w:rPr>
                <w:b/>
              </w:rPr>
            </w:pPr>
            <w:r w:rsidRPr="00F46F1A">
              <w:rPr>
                <w:b/>
              </w:rPr>
              <w:lastRenderedPageBreak/>
              <w:t>RCA N° 99/2014 Considerando 3.1.2. Zona de acopio de compost:</w:t>
            </w:r>
          </w:p>
          <w:p w:rsidR="0016581B" w:rsidRPr="00F46F1A" w:rsidRDefault="0016581B" w:rsidP="00070B20">
            <w:pPr>
              <w:autoSpaceDE w:val="0"/>
              <w:autoSpaceDN w:val="0"/>
              <w:adjustRightInd w:val="0"/>
              <w:spacing w:before="120" w:after="120"/>
              <w:jc w:val="both"/>
              <w:rPr>
                <w:rFonts w:eastAsia="Times New Roman"/>
                <w:i/>
                <w:color w:val="000000"/>
                <w:lang w:eastAsia="es-CL"/>
              </w:rPr>
            </w:pPr>
            <w:r w:rsidRPr="00F46F1A">
              <w:rPr>
                <w:rFonts w:eastAsia="Times New Roman"/>
                <w:i/>
                <w:color w:val="000000"/>
                <w:lang w:eastAsia="es-CL"/>
              </w:rPr>
              <w:t>Existirá dentro del área de la planta de compostaje un área de 900 m</w:t>
            </w:r>
            <w:r w:rsidRPr="00F46F1A">
              <w:rPr>
                <w:rFonts w:eastAsia="Times New Roman"/>
                <w:i/>
                <w:color w:val="000000"/>
                <w:vertAlign w:val="superscript"/>
                <w:lang w:eastAsia="es-CL"/>
              </w:rPr>
              <w:t>2</w:t>
            </w:r>
            <w:r w:rsidRPr="00F46F1A">
              <w:rPr>
                <w:rFonts w:eastAsia="Times New Roman"/>
                <w:i/>
                <w:color w:val="000000"/>
                <w:lang w:eastAsia="es-CL"/>
              </w:rPr>
              <w:t xml:space="preserve"> de superficie donde se dispondrá a la intemperie el compost producido, previo a su comercialización, con el fin de acumular volúmenes en la época en que disminuya la demanda del producto, la cual no será superior a dos meses. </w:t>
            </w:r>
          </w:p>
          <w:p w:rsidR="0016581B" w:rsidRPr="00F46F1A" w:rsidRDefault="0016581B" w:rsidP="00070B20">
            <w:pPr>
              <w:autoSpaceDE w:val="0"/>
              <w:autoSpaceDN w:val="0"/>
              <w:adjustRightInd w:val="0"/>
              <w:spacing w:before="120" w:after="120"/>
              <w:jc w:val="both"/>
              <w:rPr>
                <w:b/>
              </w:rPr>
            </w:pPr>
            <w:r w:rsidRPr="00F46F1A">
              <w:rPr>
                <w:b/>
              </w:rPr>
              <w:t xml:space="preserve">RCA N° 99/2014 Considerando 3.3.2.5. Olores: </w:t>
            </w:r>
          </w:p>
          <w:p w:rsidR="0016581B" w:rsidRPr="00F46F1A" w:rsidRDefault="0016581B" w:rsidP="00070B20">
            <w:pPr>
              <w:autoSpaceDE w:val="0"/>
              <w:autoSpaceDN w:val="0"/>
              <w:adjustRightInd w:val="0"/>
              <w:spacing w:before="120" w:after="120"/>
              <w:jc w:val="both"/>
              <w:rPr>
                <w:rFonts w:eastAsia="Times New Roman"/>
                <w:i/>
                <w:color w:val="000000"/>
                <w:lang w:eastAsia="es-CL"/>
              </w:rPr>
            </w:pPr>
            <w:r w:rsidRPr="00F46F1A">
              <w:rPr>
                <w:rFonts w:eastAsia="Times New Roman"/>
                <w:i/>
                <w:color w:val="000000"/>
                <w:lang w:eastAsia="es-CL"/>
              </w:rPr>
              <w:t>Éstos se emitirán durante el volteo de las pilas de compostaje, momento en que se libera vapor de agua y anhídrido carbónico, y para minimizar la producción de los mismos se efectuará una adecuada mantención y manejo de dichas pilas. Por otra parte, la aves de la Avícola La Herradura son alimentadas con "yuca", alimento que tiene propiedades de reducción de olores en el guano, lo cual ha sido verificado mediante monitoreo de gases del proceso de compostaje de guano de aves realizado en dicho plantel avícola.</w:t>
            </w:r>
          </w:p>
          <w:p w:rsidR="0016581B" w:rsidRPr="00F46F1A" w:rsidRDefault="0016581B" w:rsidP="00070B20">
            <w:pPr>
              <w:autoSpaceDE w:val="0"/>
              <w:autoSpaceDN w:val="0"/>
              <w:adjustRightInd w:val="0"/>
              <w:spacing w:before="120" w:after="120"/>
              <w:jc w:val="both"/>
              <w:rPr>
                <w:b/>
              </w:rPr>
            </w:pPr>
            <w:r w:rsidRPr="00F46F1A">
              <w:rPr>
                <w:b/>
              </w:rPr>
              <w:t>RCA N° 99/2014 Considerando 5.1. Emisiones a la atmósfera:</w:t>
            </w:r>
          </w:p>
          <w:p w:rsidR="0016581B" w:rsidRPr="00F46F1A" w:rsidRDefault="0016581B" w:rsidP="00070B20">
            <w:pPr>
              <w:autoSpaceDE w:val="0"/>
              <w:autoSpaceDN w:val="0"/>
              <w:adjustRightInd w:val="0"/>
              <w:spacing w:before="120" w:after="120"/>
              <w:jc w:val="both"/>
              <w:rPr>
                <w:i/>
              </w:rPr>
            </w:pPr>
            <w:r>
              <w:rPr>
                <w:i/>
              </w:rPr>
              <w:t>(…)</w:t>
            </w:r>
          </w:p>
          <w:p w:rsidR="0016581B" w:rsidRPr="00F46F1A" w:rsidRDefault="0016581B" w:rsidP="00070B20">
            <w:pPr>
              <w:autoSpaceDE w:val="0"/>
              <w:autoSpaceDN w:val="0"/>
              <w:adjustRightInd w:val="0"/>
              <w:spacing w:before="120" w:after="120"/>
              <w:jc w:val="both"/>
              <w:rPr>
                <w:i/>
              </w:rPr>
            </w:pPr>
            <w:r w:rsidRPr="00F46F1A">
              <w:rPr>
                <w:i/>
              </w:rPr>
              <w:t xml:space="preserve">Forma de cumplimiento: Durante la etapa de construcción se instalará una malla </w:t>
            </w:r>
            <w:r w:rsidR="00380768" w:rsidRPr="00F46F1A">
              <w:rPr>
                <w:i/>
              </w:rPr>
              <w:t>Raschell</w:t>
            </w:r>
            <w:r w:rsidRPr="00F46F1A">
              <w:rPr>
                <w:i/>
              </w:rPr>
              <w:t xml:space="preserve"> en el perímetro de las obras que generen levantamiento de material particulado.</w:t>
            </w:r>
          </w:p>
          <w:p w:rsidR="0016581B" w:rsidRPr="00F46F1A" w:rsidRDefault="0016581B" w:rsidP="00070B20">
            <w:pPr>
              <w:autoSpaceDE w:val="0"/>
              <w:autoSpaceDN w:val="0"/>
              <w:adjustRightInd w:val="0"/>
              <w:spacing w:before="120" w:after="120"/>
              <w:jc w:val="both"/>
              <w:rPr>
                <w:i/>
              </w:rPr>
            </w:pPr>
            <w:r w:rsidRPr="00F46F1A">
              <w:rPr>
                <w:i/>
              </w:rPr>
              <w:t>En relación con la emisión de material particulado generado durante la operación del proyecto por el tránsito de vehículos por el tramo de camino de acceso (no pavimentado) desde la Ruta 5 Norte hasta la planta de compostaje, dicho camino será humectado en su longitud total; el origen del agua a utilizar provendrá de un distribuidor autorizado que cuente con derechos de aprovechamiento de agua, estimándose un volumen de 20 m</w:t>
            </w:r>
            <w:r w:rsidRPr="00F46F1A">
              <w:rPr>
                <w:i/>
                <w:vertAlign w:val="superscript"/>
              </w:rPr>
              <w:t>3</w:t>
            </w:r>
            <w:r w:rsidRPr="00F46F1A">
              <w:rPr>
                <w:i/>
              </w:rPr>
              <w:t xml:space="preserve"> por aplicación. Al respecto, se llevará un registro de la actividad de control de emisión de material particulado el cual contendrá la siguiente información: fecha, hora, volumen de agua utilizada, tramos donde aplicó la humectación; además, se mantendrá en el lugar de emplazamiento del proyecto.</w:t>
            </w:r>
          </w:p>
          <w:p w:rsidR="0016581B" w:rsidRPr="00F46F1A" w:rsidRDefault="0016581B" w:rsidP="00070B20">
            <w:pPr>
              <w:autoSpaceDE w:val="0"/>
              <w:autoSpaceDN w:val="0"/>
              <w:adjustRightInd w:val="0"/>
              <w:spacing w:before="120" w:after="120"/>
              <w:jc w:val="both"/>
              <w:rPr>
                <w:i/>
              </w:rPr>
            </w:pPr>
            <w:r w:rsidRPr="002E2941">
              <w:rPr>
                <w:i/>
              </w:rPr>
              <w:t>El camión de transporte de guano transitará con la carga cubierta con una lona hermética e impermeable lo cual minimizará la percepción de olores</w:t>
            </w:r>
            <w:r w:rsidRPr="00F46F1A">
              <w:rPr>
                <w:b/>
                <w:i/>
              </w:rPr>
              <w:t xml:space="preserve"> </w:t>
            </w:r>
            <w:r w:rsidRPr="00F46F1A">
              <w:rPr>
                <w:i/>
              </w:rPr>
              <w:t>molestos por parte de los habitantes de las casas colindantes al camino de acceso. Lo anterior, además, de acuerdo a los antecedentes presentados por el titular, considerando que las emisiones de gases desde pilas de guano son imperceptibles a 2 metros de distancia y que las casas habitadas colindantes al camino se encuentran a más de 2,5 metros de distancia de éste.</w:t>
            </w:r>
          </w:p>
          <w:p w:rsidR="0016581B" w:rsidRPr="00F46F1A" w:rsidRDefault="0016581B" w:rsidP="00070B20">
            <w:pPr>
              <w:autoSpaceDE w:val="0"/>
              <w:autoSpaceDN w:val="0"/>
              <w:adjustRightInd w:val="0"/>
              <w:spacing w:before="120" w:after="120"/>
              <w:jc w:val="both"/>
              <w:rPr>
                <w:i/>
              </w:rPr>
            </w:pPr>
            <w:r w:rsidRPr="002E2941">
              <w:rPr>
                <w:i/>
              </w:rPr>
              <w:t xml:space="preserve">A lo anterior, se suma la cortina de árboles que generará una barrera natural y complementará el cierre perimetral que tendrá </w:t>
            </w:r>
            <w:r w:rsidRPr="00F46F1A">
              <w:rPr>
                <w:i/>
              </w:rPr>
              <w:t>el proyecto, lo cual minimizará las emisiones de material particulado y olores desde la planta de compostaje.</w:t>
            </w:r>
          </w:p>
          <w:p w:rsidR="0016581B" w:rsidRPr="00F46F1A" w:rsidRDefault="0016581B" w:rsidP="00070B20">
            <w:pPr>
              <w:autoSpaceDE w:val="0"/>
              <w:autoSpaceDN w:val="0"/>
              <w:adjustRightInd w:val="0"/>
              <w:spacing w:before="120" w:after="120"/>
              <w:jc w:val="both"/>
              <w:rPr>
                <w:rFonts w:eastAsia="Times New Roman"/>
                <w:b/>
                <w:color w:val="000000"/>
                <w:lang w:eastAsia="es-CL"/>
              </w:rPr>
            </w:pPr>
            <w:r w:rsidRPr="00F46F1A">
              <w:rPr>
                <w:rFonts w:eastAsia="Times New Roman"/>
                <w:b/>
                <w:color w:val="000000"/>
                <w:lang w:eastAsia="es-CL"/>
              </w:rPr>
              <w:t>Resolución Exenta 0428/2014 Se pronuncia respecto a consulta de pertinencia Proyecto.</w:t>
            </w:r>
          </w:p>
          <w:p w:rsidR="0016581B" w:rsidRPr="00F46F1A" w:rsidRDefault="0016581B" w:rsidP="00070B20">
            <w:pPr>
              <w:autoSpaceDE w:val="0"/>
              <w:autoSpaceDN w:val="0"/>
              <w:adjustRightInd w:val="0"/>
              <w:spacing w:before="120" w:after="120"/>
              <w:jc w:val="both"/>
              <w:rPr>
                <w:rFonts w:eastAsia="Times New Roman"/>
                <w:b/>
                <w:color w:val="000000"/>
                <w:lang w:eastAsia="es-CL"/>
              </w:rPr>
            </w:pPr>
            <w:r w:rsidRPr="00F46F1A">
              <w:rPr>
                <w:rFonts w:eastAsia="Times New Roman"/>
                <w:b/>
                <w:color w:val="000000"/>
                <w:lang w:eastAsia="es-CL"/>
              </w:rPr>
              <w:t xml:space="preserve">Considerando 2 a) </w:t>
            </w:r>
            <w:r w:rsidRPr="00F46F1A">
              <w:rPr>
                <w:rFonts w:eastAsia="Times New Roman"/>
                <w:i/>
                <w:color w:val="000000"/>
                <w:lang w:eastAsia="es-CL"/>
              </w:rPr>
              <w:t>Disminución de los viajes con guano húmedo, siendo necesario 2 viajes el día lunes y sólo un viaje los días martes a sábado, debido al reemplazo del camión de 10 m</w:t>
            </w:r>
            <w:r w:rsidRPr="00206A84">
              <w:rPr>
                <w:rFonts w:eastAsia="Times New Roman"/>
                <w:i/>
                <w:color w:val="000000"/>
                <w:vertAlign w:val="superscript"/>
                <w:lang w:eastAsia="es-CL"/>
              </w:rPr>
              <w:t>3</w:t>
            </w:r>
            <w:r w:rsidRPr="00F46F1A">
              <w:rPr>
                <w:rFonts w:eastAsia="Times New Roman"/>
                <w:i/>
                <w:color w:val="000000"/>
                <w:lang w:eastAsia="es-CL"/>
              </w:rPr>
              <w:t xml:space="preserve"> por un camión de 18 toneladas.</w:t>
            </w:r>
          </w:p>
          <w:p w:rsidR="0016581B" w:rsidRPr="00F46F1A" w:rsidRDefault="0016581B" w:rsidP="00070B20">
            <w:pPr>
              <w:autoSpaceDE w:val="0"/>
              <w:autoSpaceDN w:val="0"/>
              <w:adjustRightInd w:val="0"/>
              <w:spacing w:before="120" w:after="120"/>
              <w:jc w:val="both"/>
              <w:rPr>
                <w:b/>
              </w:rPr>
            </w:pPr>
            <w:r w:rsidRPr="00F46F1A">
              <w:rPr>
                <w:b/>
              </w:rPr>
              <w:t>RCA N° 99/2014 Considerando 3.2.1. Etapa de construcción:</w:t>
            </w:r>
          </w:p>
          <w:p w:rsidR="0016581B" w:rsidRPr="00F46F1A" w:rsidRDefault="0016581B" w:rsidP="00070B20">
            <w:pPr>
              <w:autoSpaceDE w:val="0"/>
              <w:autoSpaceDN w:val="0"/>
              <w:adjustRightInd w:val="0"/>
              <w:spacing w:before="120" w:after="120"/>
              <w:jc w:val="both"/>
              <w:rPr>
                <w:i/>
              </w:rPr>
            </w:pPr>
            <w:r w:rsidRPr="0027223E">
              <w:rPr>
                <w:b/>
                <w:i/>
              </w:rPr>
              <w:t>d) Se plantarán eucaliptos de 50 cm de altura junto a la cancha de compostaje</w:t>
            </w:r>
            <w:r w:rsidRPr="00F46F1A">
              <w:rPr>
                <w:i/>
              </w:rPr>
              <w:t xml:space="preserve"> con el objetivo de crear una cortina vegetal como medida de control de los vientos existentes en la zona y del arrastre de material particulado; por otra parte, debido a las características aromáticas de dichos árboles, dicha cortina favorecerá el control de olores molestos que se puedan producir a partir del secado de guano.</w:t>
            </w:r>
          </w:p>
          <w:p w:rsidR="0016581B" w:rsidRPr="00F46F1A" w:rsidRDefault="0016581B" w:rsidP="00070B20">
            <w:pPr>
              <w:autoSpaceDE w:val="0"/>
              <w:autoSpaceDN w:val="0"/>
              <w:adjustRightInd w:val="0"/>
              <w:spacing w:before="120" w:after="120"/>
              <w:jc w:val="both"/>
              <w:rPr>
                <w:i/>
              </w:rPr>
            </w:pPr>
            <w:r w:rsidRPr="00F46F1A">
              <w:rPr>
                <w:i/>
              </w:rPr>
              <w:lastRenderedPageBreak/>
              <w:t>La distancia entre cada árbol será de 2,5 m y se espera que la barrera alcance una cobertura significativa en un plazo de 3 a 5 años. El manejo de la cortina vegetal incluirá los siguientes aspectos:</w:t>
            </w:r>
          </w:p>
          <w:p w:rsidR="0016581B" w:rsidRPr="00F46F1A" w:rsidRDefault="0016581B" w:rsidP="00070B20">
            <w:pPr>
              <w:pStyle w:val="Prrafodelista"/>
              <w:numPr>
                <w:ilvl w:val="0"/>
                <w:numId w:val="21"/>
              </w:numPr>
              <w:autoSpaceDE w:val="0"/>
              <w:autoSpaceDN w:val="0"/>
              <w:adjustRightInd w:val="0"/>
              <w:spacing w:before="120" w:after="120"/>
              <w:rPr>
                <w:i/>
              </w:rPr>
            </w:pPr>
            <w:r w:rsidRPr="00F46F1A">
              <w:rPr>
                <w:i/>
              </w:rPr>
              <w:t>Diseño de detalle de la plantación y del sistema de riego.</w:t>
            </w:r>
          </w:p>
          <w:p w:rsidR="0016581B" w:rsidRPr="00F46F1A" w:rsidRDefault="0016581B" w:rsidP="00070B20">
            <w:pPr>
              <w:pStyle w:val="Prrafodelista"/>
              <w:numPr>
                <w:ilvl w:val="0"/>
                <w:numId w:val="21"/>
              </w:numPr>
              <w:autoSpaceDE w:val="0"/>
              <w:autoSpaceDN w:val="0"/>
              <w:adjustRightInd w:val="0"/>
              <w:spacing w:before="120" w:after="120"/>
              <w:rPr>
                <w:i/>
              </w:rPr>
            </w:pPr>
            <w:r w:rsidRPr="00F46F1A">
              <w:rPr>
                <w:i/>
              </w:rPr>
              <w:t>Plantación completa (trazado y preparación del terreno).</w:t>
            </w:r>
          </w:p>
          <w:p w:rsidR="0016581B" w:rsidRPr="00F46F1A" w:rsidRDefault="0016581B" w:rsidP="00070B20">
            <w:pPr>
              <w:pStyle w:val="Prrafodelista"/>
              <w:numPr>
                <w:ilvl w:val="0"/>
                <w:numId w:val="21"/>
              </w:numPr>
              <w:autoSpaceDE w:val="0"/>
              <w:autoSpaceDN w:val="0"/>
              <w:adjustRightInd w:val="0"/>
              <w:spacing w:before="120" w:after="120"/>
              <w:rPr>
                <w:i/>
              </w:rPr>
            </w:pPr>
            <w:r w:rsidRPr="00F46F1A">
              <w:rPr>
                <w:i/>
              </w:rPr>
              <w:t>Enmienda orgánica para mejorar características del suelo, trasplante, entutorado.</w:t>
            </w:r>
          </w:p>
          <w:p w:rsidR="0016581B" w:rsidRPr="00F46F1A" w:rsidRDefault="0016581B" w:rsidP="00070B20">
            <w:pPr>
              <w:pStyle w:val="Prrafodelista"/>
              <w:numPr>
                <w:ilvl w:val="0"/>
                <w:numId w:val="21"/>
              </w:numPr>
              <w:autoSpaceDE w:val="0"/>
              <w:autoSpaceDN w:val="0"/>
              <w:adjustRightInd w:val="0"/>
              <w:spacing w:before="120" w:after="120"/>
              <w:rPr>
                <w:i/>
              </w:rPr>
            </w:pPr>
            <w:r w:rsidRPr="00F46F1A">
              <w:rPr>
                <w:i/>
              </w:rPr>
              <w:t>Riego de partida (manual).</w:t>
            </w:r>
          </w:p>
          <w:p w:rsidR="0016581B" w:rsidRPr="00F46F1A" w:rsidRDefault="0016581B" w:rsidP="00070B20">
            <w:pPr>
              <w:pStyle w:val="Prrafodelista"/>
              <w:numPr>
                <w:ilvl w:val="0"/>
                <w:numId w:val="21"/>
              </w:numPr>
              <w:autoSpaceDE w:val="0"/>
              <w:autoSpaceDN w:val="0"/>
              <w:adjustRightInd w:val="0"/>
              <w:spacing w:before="120" w:after="120"/>
              <w:rPr>
                <w:i/>
              </w:rPr>
            </w:pPr>
            <w:r w:rsidRPr="00F46F1A">
              <w:rPr>
                <w:i/>
              </w:rPr>
              <w:t>Instalación de sistema de riego tecnificado, por goteo.</w:t>
            </w:r>
          </w:p>
          <w:p w:rsidR="0016581B" w:rsidRPr="00F46F1A" w:rsidRDefault="0016581B" w:rsidP="00070B20">
            <w:pPr>
              <w:pStyle w:val="Prrafodelista"/>
              <w:numPr>
                <w:ilvl w:val="0"/>
                <w:numId w:val="21"/>
              </w:numPr>
              <w:autoSpaceDE w:val="0"/>
              <w:autoSpaceDN w:val="0"/>
              <w:adjustRightInd w:val="0"/>
              <w:spacing w:before="120" w:after="120"/>
              <w:rPr>
                <w:i/>
              </w:rPr>
            </w:pPr>
            <w:r w:rsidRPr="00F46F1A">
              <w:rPr>
                <w:i/>
              </w:rPr>
              <w:t>Mantenimiento quincenal durante los primeros 6 meses (riego, desmalezado, enderezado de tutores, repase de amarras).</w:t>
            </w:r>
          </w:p>
          <w:p w:rsidR="0016581B" w:rsidRPr="00F46F1A" w:rsidRDefault="0016581B" w:rsidP="00070B20">
            <w:pPr>
              <w:pStyle w:val="Prrafodelista"/>
              <w:numPr>
                <w:ilvl w:val="0"/>
                <w:numId w:val="21"/>
              </w:numPr>
              <w:autoSpaceDE w:val="0"/>
              <w:autoSpaceDN w:val="0"/>
              <w:adjustRightInd w:val="0"/>
              <w:spacing w:before="120" w:after="120"/>
              <w:rPr>
                <w:i/>
              </w:rPr>
            </w:pPr>
            <w:r w:rsidRPr="00F46F1A">
              <w:rPr>
                <w:i/>
              </w:rPr>
              <w:t>Control fitosanitario y reposición de la mortalidad durante los primeros 6 meses.</w:t>
            </w:r>
          </w:p>
          <w:p w:rsidR="0016581B" w:rsidRPr="00F46F1A" w:rsidRDefault="0016581B" w:rsidP="00070B20">
            <w:pPr>
              <w:pStyle w:val="Prrafodelista"/>
              <w:numPr>
                <w:ilvl w:val="0"/>
                <w:numId w:val="21"/>
              </w:numPr>
              <w:autoSpaceDE w:val="0"/>
              <w:autoSpaceDN w:val="0"/>
              <w:adjustRightInd w:val="0"/>
              <w:spacing w:before="120" w:after="120"/>
              <w:rPr>
                <w:i/>
              </w:rPr>
            </w:pPr>
            <w:r w:rsidRPr="00F46F1A">
              <w:rPr>
                <w:i/>
              </w:rPr>
              <w:t>Todas las actividades de manejo y la faena en terreno serán supervisadas directamente por un ingeniero agrónomo asesor.</w:t>
            </w:r>
          </w:p>
          <w:p w:rsidR="0016581B" w:rsidRPr="00F46F1A" w:rsidRDefault="0016581B" w:rsidP="00070B20">
            <w:pPr>
              <w:autoSpaceDE w:val="0"/>
              <w:autoSpaceDN w:val="0"/>
              <w:adjustRightInd w:val="0"/>
              <w:spacing w:before="120" w:after="120"/>
              <w:jc w:val="both"/>
              <w:rPr>
                <w:i/>
              </w:rPr>
            </w:pPr>
            <w:r w:rsidRPr="00F46F1A">
              <w:rPr>
                <w:i/>
              </w:rPr>
              <w:t xml:space="preserve">Para el riego de los árboles se utilizarán 2 litros/planta/semana, es decir, se requerirá una dotación de agua total diaria de 85 litros, aproximada, y de 600 litros semanales. La fuente de abastecimiento de agua para riego será a través de un distribuidor autorizado por la autoridad competente, para ello se llevará un registro del agua adquirida que estará disponible en las oficinas del titular. </w:t>
            </w:r>
          </w:p>
          <w:p w:rsidR="0016581B" w:rsidRPr="00F46F1A" w:rsidRDefault="0016581B" w:rsidP="00070B20">
            <w:pPr>
              <w:autoSpaceDE w:val="0"/>
              <w:autoSpaceDN w:val="0"/>
              <w:adjustRightInd w:val="0"/>
              <w:spacing w:before="120" w:after="120"/>
              <w:jc w:val="both"/>
              <w:rPr>
                <w:rFonts w:eastAsia="Times New Roman"/>
                <w:b/>
                <w:color w:val="000000"/>
                <w:lang w:eastAsia="es-CL"/>
              </w:rPr>
            </w:pPr>
            <w:r w:rsidRPr="00F46F1A">
              <w:rPr>
                <w:rFonts w:eastAsia="Times New Roman"/>
                <w:b/>
                <w:color w:val="000000"/>
                <w:lang w:eastAsia="es-CL"/>
              </w:rPr>
              <w:t>Anexo N°2 del Adenda N°2 de la DIA.</w:t>
            </w:r>
          </w:p>
          <w:p w:rsidR="0016581B" w:rsidRPr="00F46F1A" w:rsidRDefault="0016581B" w:rsidP="00070B20">
            <w:pPr>
              <w:autoSpaceDE w:val="0"/>
              <w:autoSpaceDN w:val="0"/>
              <w:adjustRightInd w:val="0"/>
              <w:spacing w:before="120" w:after="120"/>
              <w:jc w:val="both"/>
              <w:rPr>
                <w:i/>
              </w:rPr>
            </w:pPr>
            <w:r w:rsidRPr="00F46F1A">
              <w:rPr>
                <w:i/>
              </w:rPr>
              <w:t>Periodo de ineficiencia de la cortina de árboles La especie a utilizar alcanza una altura de 3 metros a los 3 años después de plantados, y su copa alcanza un diámetro de 4 a 5 m. A esta edad se genera un complemento de mayor eficiencia entre la barrera vegetal y el cierre perimetral (4,5 m de altura de acuerdo a la DIA) propuesto a implementar. Al ser una especie de hoja perenne se asegura mantener la frondosidad de su copa durante todo el año. Esta cortina de árboles tendrá una presentará un periodo de ineficiencia de 3 años.</w:t>
            </w:r>
          </w:p>
          <w:p w:rsidR="0016581B" w:rsidRPr="002E2941" w:rsidRDefault="0016581B" w:rsidP="00070B20">
            <w:pPr>
              <w:autoSpaceDE w:val="0"/>
              <w:autoSpaceDN w:val="0"/>
              <w:adjustRightInd w:val="0"/>
              <w:spacing w:before="120" w:after="120"/>
              <w:jc w:val="both"/>
              <w:rPr>
                <w:i/>
              </w:rPr>
            </w:pPr>
            <w:r w:rsidRPr="002E2941">
              <w:rPr>
                <w:i/>
              </w:rPr>
              <w:t xml:space="preserve">(…) c) Acreditar la efectividad de la barrera de árboles respecto de la magnitud de minimización del efecto de los olores que podrían producirse en la etapa de operación de la planta, considerando, entre otros aspectos, la tasa de crecimiento de los árboles, la altura máxima que alcanzan los individuos y la frondosidad de los mismos, la velocidades y direcciones de vientos predominantes (cuyos valores deben ser representativos para tales fines), u otros. </w:t>
            </w:r>
          </w:p>
          <w:p w:rsidR="0016581B" w:rsidRPr="002E2941" w:rsidRDefault="0016581B" w:rsidP="00070B20">
            <w:pPr>
              <w:autoSpaceDE w:val="0"/>
              <w:autoSpaceDN w:val="0"/>
              <w:adjustRightInd w:val="0"/>
              <w:spacing w:before="120" w:after="120"/>
              <w:jc w:val="both"/>
              <w:rPr>
                <w:i/>
              </w:rPr>
            </w:pPr>
            <w:r w:rsidRPr="002E2941">
              <w:rPr>
                <w:i/>
              </w:rPr>
              <w:t xml:space="preserve">Sin perjuicio de lo anterior y en relación con la respuesta I.6.a) del Adenda N°1 de la DIA, se reitera al titular informar la altura de los individuos de eucaliptos al momento de ser plantados y la tasa de crecimiento anual de los mismos, sus requerimientos diarios de agua y la fuente de abastecimiento de ésta y, además, la frecuencia de riego. </w:t>
            </w:r>
          </w:p>
          <w:p w:rsidR="00F14D23" w:rsidRPr="00D42470" w:rsidRDefault="0016581B" w:rsidP="00070B20">
            <w:pPr>
              <w:jc w:val="both"/>
            </w:pPr>
            <w:r w:rsidRPr="00F46F1A">
              <w:rPr>
                <w:i/>
              </w:rPr>
              <w:t>Se pretende utilizar plantas de eucaliptos de viveros establecidos, con una altura de 50 cm al momento de ser plantados. La especie a utilizar alcanza una altura de 3 m a los 3 años después de plantados, y su copa alcanza un diámetro de 4 a 5 m. A esta edad se genera un complemento de mayor eficiencia entre la barrera vegetal y el cierre perimetral (4,5 m de altura de acuerdo a la DIA) propuesto a implementar, en cuanto a su objetivo principal que es el control de vientos y la posible generación de olores molestos. Al ser una especie de hoja perenne se asegura mantener la frondosidad de su copa durante todo el año. El eucalipto puede alcanzar una altura de hasta 40 m. Se estima que se debe hacer un riego de 2 litros / planta / semana, es decir se requerirá una dotación de agua aproximada de 600 litros por semana. Por lo tanto el requerimiento diario de agua será 85 litros de agua para todos los individuos de eucaliptus. Es importante destacar que la efectividad de la barrera de árboles respecto de la magnitud de olores que podrían producirse, se constituye en base a lo poco significativo de la emisiones de gases que emanan del guano de gallina y que son los producen olores molestos; lo anterior se justifica con los resultados del monitoreo de gases NH3, H2S y THT en pilas de guano de gallina de la Avícola La Herradura que se presenta en el Anexo N° 1. La fuente de abastecimiento de agua para riego será a través de un distribuidor autorizado por la autoridad competente, para ello se llevará un registro del agua adquirida que estará disponible en las oficinas de Oro Negro Ltda.</w:t>
            </w:r>
          </w:p>
          <w:p w:rsidR="00F14D23" w:rsidRPr="00D42470" w:rsidRDefault="00F14D23" w:rsidP="00F14D23">
            <w:pPr>
              <w:rPr>
                <w:b/>
              </w:rPr>
            </w:pPr>
          </w:p>
        </w:tc>
      </w:tr>
      <w:tr w:rsidR="00F14D23" w:rsidRPr="00D42470" w:rsidTr="00F14D23">
        <w:trPr>
          <w:trHeight w:val="627"/>
        </w:trPr>
        <w:tc>
          <w:tcPr>
            <w:tcW w:w="5000" w:type="pct"/>
            <w:gridSpan w:val="2"/>
          </w:tcPr>
          <w:p w:rsidR="00F14D23" w:rsidRPr="00D42470" w:rsidRDefault="00CE4E61" w:rsidP="00F14D23">
            <w:r>
              <w:rPr>
                <w:b/>
              </w:rPr>
              <w:lastRenderedPageBreak/>
              <w:t xml:space="preserve">Hechos </w:t>
            </w:r>
            <w:r w:rsidR="00F14D23" w:rsidRPr="00D42470">
              <w:rPr>
                <w:b/>
              </w:rPr>
              <w:t>:</w:t>
            </w:r>
            <w:r w:rsidR="00F14D23" w:rsidRPr="00D42470">
              <w:t xml:space="preserve"> </w:t>
            </w:r>
          </w:p>
          <w:p w:rsidR="00F14D23" w:rsidRPr="00D42470" w:rsidRDefault="00F14D23" w:rsidP="00F14D23"/>
          <w:p w:rsidR="00F14D23" w:rsidRPr="00D5687F" w:rsidRDefault="00C96739" w:rsidP="00B12172">
            <w:pPr>
              <w:numPr>
                <w:ilvl w:val="0"/>
                <w:numId w:val="5"/>
              </w:numPr>
              <w:ind w:left="284" w:hanging="284"/>
              <w:contextualSpacing/>
              <w:jc w:val="both"/>
              <w:rPr>
                <w:b/>
              </w:rPr>
            </w:pPr>
            <w:r>
              <w:rPr>
                <w:rFonts w:eastAsia="Times New Roman"/>
                <w:color w:val="000000"/>
                <w:lang w:eastAsia="es-CL"/>
              </w:rPr>
              <w:t xml:space="preserve"> </w:t>
            </w:r>
            <w:r w:rsidR="00F14D23" w:rsidRPr="00D42470">
              <w:rPr>
                <w:rFonts w:eastAsia="Times New Roman"/>
                <w:color w:val="000000"/>
                <w:lang w:eastAsia="es-CL"/>
              </w:rPr>
              <w:t>Durante las actividad</w:t>
            </w:r>
            <w:r w:rsidR="00D5687F">
              <w:rPr>
                <w:rFonts w:eastAsia="Times New Roman"/>
                <w:color w:val="000000"/>
                <w:lang w:eastAsia="es-CL"/>
              </w:rPr>
              <w:t>es de i</w:t>
            </w:r>
            <w:r w:rsidR="00456D48">
              <w:rPr>
                <w:rFonts w:eastAsia="Times New Roman"/>
                <w:color w:val="000000"/>
                <w:lang w:eastAsia="es-CL"/>
              </w:rPr>
              <w:t xml:space="preserve">nspección, se constató </w:t>
            </w:r>
            <w:r w:rsidR="00D5687F">
              <w:rPr>
                <w:rFonts w:eastAsia="Times New Roman"/>
                <w:color w:val="000000"/>
                <w:lang w:eastAsia="es-CL"/>
              </w:rPr>
              <w:t>que el señor Amador Herrera, operador de la Planta, se encontraba realizando el acomodo del guano fresco recepcionado durante la mañana, el señor Herrera señaló que el guano es recepcionado diariamente a las 7:30 AM, se recibe 1 camión diario, excepto el día lunes que recepcionan 2 camiones. Al respecto se verificó el registro diario mantenido en la planta, en el cual se observa fecha, hora, cantidad de guano, encarpado de camiones entre otros. Se respalda con registro fotográfico.</w:t>
            </w:r>
            <w:r w:rsidR="00CE4E61">
              <w:rPr>
                <w:rFonts w:eastAsia="Times New Roman"/>
                <w:color w:val="000000"/>
                <w:lang w:eastAsia="es-CL"/>
              </w:rPr>
              <w:t>(</w:t>
            </w:r>
            <w:r w:rsidR="00123AC3">
              <w:rPr>
                <w:rFonts w:eastAsia="Times New Roman"/>
                <w:color w:val="000000"/>
                <w:lang w:eastAsia="es-CL"/>
              </w:rPr>
              <w:fldChar w:fldCharType="begin"/>
            </w:r>
            <w:r w:rsidR="00123AC3">
              <w:rPr>
                <w:rFonts w:eastAsia="Times New Roman"/>
                <w:color w:val="000000"/>
                <w:lang w:eastAsia="es-CL"/>
              </w:rPr>
              <w:instrText xml:space="preserve"> REF _Ref31983993 \h </w:instrText>
            </w:r>
            <w:r w:rsidR="00123AC3">
              <w:rPr>
                <w:rFonts w:eastAsia="Times New Roman"/>
                <w:color w:val="000000"/>
                <w:lang w:eastAsia="es-CL"/>
              </w:rPr>
            </w:r>
            <w:r w:rsidR="00123AC3">
              <w:rPr>
                <w:rFonts w:eastAsia="Times New Roman"/>
                <w:color w:val="000000"/>
                <w:lang w:eastAsia="es-CL"/>
              </w:rPr>
              <w:fldChar w:fldCharType="separate"/>
            </w:r>
            <w:r w:rsidR="00BB2F3F" w:rsidRPr="00123AC3">
              <w:rPr>
                <w:rFonts w:cs="Calibri"/>
                <w:b/>
                <w:i/>
                <w:iCs/>
              </w:rPr>
              <w:t xml:space="preserve">Fotografía </w:t>
            </w:r>
            <w:r w:rsidR="00BB2F3F">
              <w:rPr>
                <w:rFonts w:cs="Calibri"/>
                <w:b/>
                <w:i/>
                <w:iCs/>
                <w:noProof/>
              </w:rPr>
              <w:t>1</w:t>
            </w:r>
            <w:r w:rsidR="00123AC3">
              <w:rPr>
                <w:rFonts w:eastAsia="Times New Roman"/>
                <w:color w:val="000000"/>
                <w:lang w:eastAsia="es-CL"/>
              </w:rPr>
              <w:fldChar w:fldCharType="end"/>
            </w:r>
            <w:r w:rsidR="00CE4E61">
              <w:rPr>
                <w:rFonts w:eastAsia="Times New Roman"/>
                <w:color w:val="000000"/>
                <w:lang w:eastAsia="es-CL"/>
              </w:rPr>
              <w:t>)</w:t>
            </w:r>
          </w:p>
          <w:p w:rsidR="00D5687F" w:rsidRPr="00374687" w:rsidRDefault="00D5687F" w:rsidP="00B12172">
            <w:pPr>
              <w:numPr>
                <w:ilvl w:val="0"/>
                <w:numId w:val="5"/>
              </w:numPr>
              <w:ind w:left="284" w:hanging="284"/>
              <w:contextualSpacing/>
              <w:jc w:val="both"/>
              <w:rPr>
                <w:b/>
              </w:rPr>
            </w:pPr>
            <w:r>
              <w:rPr>
                <w:rFonts w:eastAsia="Times New Roman"/>
                <w:color w:val="000000"/>
                <w:lang w:eastAsia="es-CL"/>
              </w:rPr>
              <w:t>Actualmente hay 6 pilas en operación, se recorrieron las pilas y se tomaron coordenadas.</w:t>
            </w:r>
            <w:r w:rsidR="00123AC3">
              <w:rPr>
                <w:rFonts w:eastAsia="Times New Roman"/>
                <w:color w:val="000000"/>
                <w:lang w:eastAsia="es-CL"/>
              </w:rPr>
              <w:t xml:space="preserve"> (</w:t>
            </w:r>
            <w:r w:rsidR="006A3A6E">
              <w:rPr>
                <w:rFonts w:eastAsia="Times New Roman"/>
                <w:color w:val="000000"/>
                <w:lang w:eastAsia="es-CL"/>
              </w:rPr>
              <w:fldChar w:fldCharType="begin"/>
            </w:r>
            <w:r w:rsidR="006A3A6E">
              <w:rPr>
                <w:rFonts w:eastAsia="Times New Roman"/>
                <w:color w:val="000000"/>
                <w:lang w:eastAsia="es-CL"/>
              </w:rPr>
              <w:instrText xml:space="preserve"> REF _Ref31984316 \h </w:instrText>
            </w:r>
            <w:r w:rsidR="006A3A6E">
              <w:rPr>
                <w:rFonts w:eastAsia="Times New Roman"/>
                <w:color w:val="000000"/>
                <w:lang w:eastAsia="es-CL"/>
              </w:rPr>
            </w:r>
            <w:r w:rsidR="006A3A6E">
              <w:rPr>
                <w:rFonts w:eastAsia="Times New Roman"/>
                <w:color w:val="000000"/>
                <w:lang w:eastAsia="es-CL"/>
              </w:rPr>
              <w:fldChar w:fldCharType="separate"/>
            </w:r>
            <w:r w:rsidR="00BB2F3F" w:rsidRPr="00123AC3">
              <w:rPr>
                <w:rFonts w:cs="Calibri"/>
                <w:b/>
                <w:i/>
                <w:iCs/>
              </w:rPr>
              <w:t xml:space="preserve">Fotografía </w:t>
            </w:r>
            <w:r w:rsidR="00BB2F3F">
              <w:rPr>
                <w:rFonts w:cs="Calibri"/>
                <w:b/>
                <w:i/>
                <w:iCs/>
                <w:noProof/>
              </w:rPr>
              <w:t>2</w:t>
            </w:r>
            <w:r w:rsidR="006A3A6E">
              <w:rPr>
                <w:rFonts w:eastAsia="Times New Roman"/>
                <w:color w:val="000000"/>
                <w:lang w:eastAsia="es-CL"/>
              </w:rPr>
              <w:fldChar w:fldCharType="end"/>
            </w:r>
            <w:r w:rsidR="006A3A6E">
              <w:rPr>
                <w:rFonts w:eastAsia="Times New Roman"/>
                <w:color w:val="000000"/>
                <w:lang w:eastAsia="es-CL"/>
              </w:rPr>
              <w:t>)</w:t>
            </w:r>
          </w:p>
          <w:p w:rsidR="00374687" w:rsidRPr="00FE0CEE" w:rsidRDefault="00374687" w:rsidP="00B12172">
            <w:pPr>
              <w:numPr>
                <w:ilvl w:val="0"/>
                <w:numId w:val="5"/>
              </w:numPr>
              <w:ind w:left="284" w:hanging="284"/>
              <w:contextualSpacing/>
              <w:jc w:val="both"/>
              <w:rPr>
                <w:b/>
              </w:rPr>
            </w:pPr>
            <w:r>
              <w:rPr>
                <w:rFonts w:eastAsia="Times New Roman"/>
                <w:color w:val="000000"/>
                <w:lang w:eastAsia="es-CL"/>
              </w:rPr>
              <w:t>De acuerdo a lo indicado por el señor Herrera, el volteo se realiza cada 2 días y el material está listo en aproximadamente 15 días. Respecto a los controles, el señor Flores,</w:t>
            </w:r>
            <w:r w:rsidR="00FE0CEE">
              <w:rPr>
                <w:rFonts w:eastAsia="Times New Roman"/>
                <w:color w:val="000000"/>
                <w:lang w:eastAsia="es-CL"/>
              </w:rPr>
              <w:t xml:space="preserve"> trabaja</w:t>
            </w:r>
            <w:r w:rsidR="006A3A6E">
              <w:rPr>
                <w:rFonts w:eastAsia="Times New Roman"/>
                <w:color w:val="000000"/>
                <w:lang w:eastAsia="es-CL"/>
              </w:rPr>
              <w:t>dor de la Avícola La Herradura,</w:t>
            </w:r>
            <w:r>
              <w:rPr>
                <w:rFonts w:eastAsia="Times New Roman"/>
                <w:color w:val="000000"/>
                <w:lang w:eastAsia="es-CL"/>
              </w:rPr>
              <w:t xml:space="preserve"> señaló que es </w:t>
            </w:r>
            <w:r w:rsidR="00FE0CEE">
              <w:rPr>
                <w:rFonts w:eastAsia="Times New Roman"/>
                <w:color w:val="000000"/>
                <w:lang w:eastAsia="es-CL"/>
              </w:rPr>
              <w:t>él</w:t>
            </w:r>
            <w:r>
              <w:rPr>
                <w:rFonts w:eastAsia="Times New Roman"/>
                <w:color w:val="000000"/>
                <w:lang w:eastAsia="es-CL"/>
              </w:rPr>
              <w:t xml:space="preserve"> es quien viene a realizar las mediciones, se observó además el registro de las mediciones de pH, </w:t>
            </w:r>
            <w:r w:rsidR="00380768">
              <w:rPr>
                <w:rFonts w:eastAsia="Times New Roman"/>
                <w:color w:val="000000"/>
                <w:lang w:eastAsia="es-CL"/>
              </w:rPr>
              <w:t>T°</w:t>
            </w:r>
            <w:r>
              <w:rPr>
                <w:rFonts w:eastAsia="Times New Roman"/>
                <w:color w:val="000000"/>
                <w:lang w:eastAsia="es-CL"/>
              </w:rPr>
              <w:t>, humedad, contenido de nitrógeno y fósforo</w:t>
            </w:r>
            <w:r w:rsidR="008E4E67">
              <w:rPr>
                <w:rFonts w:eastAsia="Times New Roman"/>
                <w:color w:val="000000"/>
                <w:lang w:eastAsia="es-CL"/>
              </w:rPr>
              <w:t xml:space="preserve"> </w:t>
            </w:r>
            <w:r w:rsidR="006A3A6E">
              <w:rPr>
                <w:rFonts w:eastAsia="Times New Roman"/>
                <w:color w:val="000000"/>
                <w:lang w:eastAsia="es-CL"/>
              </w:rPr>
              <w:t>(</w:t>
            </w:r>
            <w:r w:rsidR="006A3A6E">
              <w:rPr>
                <w:rFonts w:eastAsia="Times New Roman"/>
                <w:color w:val="000000"/>
                <w:lang w:eastAsia="es-CL"/>
              </w:rPr>
              <w:fldChar w:fldCharType="begin"/>
            </w:r>
            <w:r w:rsidR="006A3A6E">
              <w:rPr>
                <w:rFonts w:eastAsia="Times New Roman"/>
                <w:color w:val="000000"/>
                <w:lang w:eastAsia="es-CL"/>
              </w:rPr>
              <w:instrText xml:space="preserve"> REF _Ref31984373 \h </w:instrText>
            </w:r>
            <w:r w:rsidR="006A3A6E">
              <w:rPr>
                <w:rFonts w:eastAsia="Times New Roman"/>
                <w:color w:val="000000"/>
                <w:lang w:eastAsia="es-CL"/>
              </w:rPr>
            </w:r>
            <w:r w:rsidR="006A3A6E">
              <w:rPr>
                <w:rFonts w:eastAsia="Times New Roman"/>
                <w:color w:val="000000"/>
                <w:lang w:eastAsia="es-CL"/>
              </w:rPr>
              <w:fldChar w:fldCharType="separate"/>
            </w:r>
            <w:r w:rsidR="00BB2F3F" w:rsidRPr="00D42470">
              <w:rPr>
                <w:rFonts w:cs="Calibri"/>
                <w:b/>
                <w:sz w:val="18"/>
              </w:rPr>
              <w:t xml:space="preserve">Fotografía </w:t>
            </w:r>
            <w:r w:rsidR="00BB2F3F">
              <w:rPr>
                <w:rFonts w:cs="Calibri"/>
                <w:b/>
                <w:noProof/>
                <w:sz w:val="18"/>
              </w:rPr>
              <w:t>3</w:t>
            </w:r>
            <w:r w:rsidR="00BB2F3F" w:rsidRPr="00D42470">
              <w:rPr>
                <w:rFonts w:cs="Calibri"/>
                <w:b/>
                <w:sz w:val="18"/>
              </w:rPr>
              <w:t>.</w:t>
            </w:r>
            <w:r w:rsidR="006A3A6E">
              <w:rPr>
                <w:rFonts w:eastAsia="Times New Roman"/>
                <w:color w:val="000000"/>
                <w:lang w:eastAsia="es-CL"/>
              </w:rPr>
              <w:fldChar w:fldCharType="end"/>
            </w:r>
            <w:r w:rsidR="006A3A6E">
              <w:rPr>
                <w:rFonts w:eastAsia="Times New Roman"/>
                <w:color w:val="000000"/>
                <w:lang w:eastAsia="es-CL"/>
              </w:rPr>
              <w:t>)</w:t>
            </w:r>
            <w:r>
              <w:rPr>
                <w:rFonts w:eastAsia="Times New Roman"/>
                <w:color w:val="000000"/>
                <w:lang w:eastAsia="es-CL"/>
              </w:rPr>
              <w:t xml:space="preserve"> Actualmente el equipo está en calibración, </w:t>
            </w:r>
            <w:r w:rsidR="00FE0CEE">
              <w:rPr>
                <w:rFonts w:eastAsia="Times New Roman"/>
                <w:color w:val="000000"/>
                <w:lang w:eastAsia="es-CL"/>
              </w:rPr>
              <w:t>última</w:t>
            </w:r>
            <w:r>
              <w:rPr>
                <w:rFonts w:eastAsia="Times New Roman"/>
                <w:color w:val="000000"/>
                <w:lang w:eastAsia="es-CL"/>
              </w:rPr>
              <w:t xml:space="preserve"> medición fue realizada el 14 de noviembre.</w:t>
            </w:r>
          </w:p>
          <w:p w:rsidR="00FE0CEE" w:rsidRPr="00FE0CEE" w:rsidRDefault="00FE0CEE" w:rsidP="00B12172">
            <w:pPr>
              <w:numPr>
                <w:ilvl w:val="0"/>
                <w:numId w:val="5"/>
              </w:numPr>
              <w:ind w:left="284" w:hanging="284"/>
              <w:contextualSpacing/>
              <w:jc w:val="both"/>
              <w:rPr>
                <w:b/>
              </w:rPr>
            </w:pPr>
            <w:r>
              <w:rPr>
                <w:rFonts w:eastAsia="Times New Roman"/>
                <w:color w:val="000000"/>
                <w:lang w:eastAsia="es-CL"/>
              </w:rPr>
              <w:t>Respecto de la alimentación de las gallinas en la avícola, el señor Flores señaló que se alimentan de maíz, afrecho, soya</w:t>
            </w:r>
            <w:r w:rsidR="00B12172">
              <w:rPr>
                <w:rFonts w:eastAsia="Times New Roman"/>
                <w:color w:val="000000"/>
                <w:lang w:eastAsia="es-CL"/>
              </w:rPr>
              <w:t xml:space="preserve"> </w:t>
            </w:r>
            <w:r>
              <w:rPr>
                <w:rFonts w:eastAsia="Times New Roman"/>
                <w:color w:val="000000"/>
                <w:lang w:eastAsia="es-CL"/>
              </w:rPr>
              <w:t>y un aditivo de Yuca para disminuir la cantidad de amoniaco del guano, por lo tanto reducir el olor.</w:t>
            </w:r>
          </w:p>
          <w:p w:rsidR="00FE0CEE" w:rsidRPr="00FE0CEE" w:rsidRDefault="00FE0CEE" w:rsidP="00B12172">
            <w:pPr>
              <w:numPr>
                <w:ilvl w:val="0"/>
                <w:numId w:val="5"/>
              </w:numPr>
              <w:ind w:left="284" w:hanging="284"/>
              <w:contextualSpacing/>
              <w:jc w:val="both"/>
              <w:rPr>
                <w:b/>
              </w:rPr>
            </w:pPr>
            <w:r>
              <w:rPr>
                <w:rFonts w:eastAsia="Times New Roman"/>
                <w:color w:val="000000"/>
                <w:lang w:eastAsia="es-CL"/>
              </w:rPr>
              <w:t xml:space="preserve">El señor Herrera, señaló además que como nueva medida de control, solo realizan el volteo hasta el </w:t>
            </w:r>
            <w:r w:rsidR="00B12172">
              <w:rPr>
                <w:rFonts w:eastAsia="Times New Roman"/>
                <w:color w:val="000000"/>
                <w:lang w:eastAsia="es-CL"/>
              </w:rPr>
              <w:t>mediodía</w:t>
            </w:r>
            <w:r>
              <w:rPr>
                <w:rFonts w:eastAsia="Times New Roman"/>
                <w:color w:val="000000"/>
                <w:lang w:eastAsia="es-CL"/>
              </w:rPr>
              <w:t>.</w:t>
            </w:r>
          </w:p>
          <w:p w:rsidR="00FE0CEE" w:rsidRPr="00456D48" w:rsidRDefault="00FE0CEE" w:rsidP="00B12172">
            <w:pPr>
              <w:numPr>
                <w:ilvl w:val="0"/>
                <w:numId w:val="5"/>
              </w:numPr>
              <w:ind w:left="284" w:hanging="284"/>
              <w:contextualSpacing/>
              <w:jc w:val="both"/>
              <w:rPr>
                <w:b/>
              </w:rPr>
            </w:pPr>
            <w:r>
              <w:rPr>
                <w:rFonts w:eastAsia="Times New Roman"/>
                <w:color w:val="000000"/>
                <w:lang w:eastAsia="es-CL"/>
              </w:rPr>
              <w:t>Respecto del retiro de compost, el señor Herrera, se</w:t>
            </w:r>
            <w:r w:rsidR="008E4E67">
              <w:rPr>
                <w:rFonts w:eastAsia="Times New Roman"/>
                <w:color w:val="000000"/>
                <w:lang w:eastAsia="es-CL"/>
              </w:rPr>
              <w:t>ñaló que se realiza cada 2 mese</w:t>
            </w:r>
            <w:r>
              <w:rPr>
                <w:rFonts w:eastAsia="Times New Roman"/>
                <w:color w:val="000000"/>
                <w:lang w:eastAsia="es-CL"/>
              </w:rPr>
              <w:t>s aproximadamente, se observó una pila de compost de material listo para su retiro.</w:t>
            </w:r>
            <w:r w:rsidR="008E4E67">
              <w:rPr>
                <w:rFonts w:eastAsia="Times New Roman"/>
                <w:color w:val="000000"/>
                <w:lang w:eastAsia="es-CL"/>
              </w:rPr>
              <w:t>(</w:t>
            </w:r>
            <w:r w:rsidR="009D4FAA">
              <w:rPr>
                <w:rFonts w:eastAsia="Times New Roman"/>
                <w:color w:val="000000"/>
                <w:lang w:eastAsia="es-CL"/>
              </w:rPr>
              <w:fldChar w:fldCharType="begin"/>
            </w:r>
            <w:r w:rsidR="009D4FAA">
              <w:rPr>
                <w:rFonts w:eastAsia="Times New Roman"/>
                <w:color w:val="000000"/>
                <w:lang w:eastAsia="es-CL"/>
              </w:rPr>
              <w:instrText xml:space="preserve"> REF _Ref31984856 \h </w:instrText>
            </w:r>
            <w:r w:rsidR="009D4FAA">
              <w:rPr>
                <w:rFonts w:eastAsia="Times New Roman"/>
                <w:color w:val="000000"/>
                <w:lang w:eastAsia="es-CL"/>
              </w:rPr>
            </w:r>
            <w:r w:rsidR="009D4FAA">
              <w:rPr>
                <w:rFonts w:eastAsia="Times New Roman"/>
                <w:color w:val="000000"/>
                <w:lang w:eastAsia="es-CL"/>
              </w:rPr>
              <w:fldChar w:fldCharType="separate"/>
            </w:r>
            <w:r w:rsidR="00BB2F3F" w:rsidRPr="00D42470">
              <w:rPr>
                <w:rFonts w:cs="Calibri"/>
                <w:b/>
                <w:sz w:val="18"/>
              </w:rPr>
              <w:t xml:space="preserve">Fotografía </w:t>
            </w:r>
            <w:r w:rsidR="00BB2F3F">
              <w:rPr>
                <w:rFonts w:cs="Calibri"/>
                <w:b/>
                <w:noProof/>
                <w:sz w:val="18"/>
              </w:rPr>
              <w:t>4</w:t>
            </w:r>
            <w:r w:rsidR="00BB2F3F" w:rsidRPr="00D42470">
              <w:rPr>
                <w:rFonts w:cs="Calibri"/>
                <w:b/>
                <w:sz w:val="18"/>
              </w:rPr>
              <w:t>.</w:t>
            </w:r>
            <w:r w:rsidR="009D4FAA">
              <w:rPr>
                <w:rFonts w:eastAsia="Times New Roman"/>
                <w:color w:val="000000"/>
                <w:lang w:eastAsia="es-CL"/>
              </w:rPr>
              <w:fldChar w:fldCharType="end"/>
            </w:r>
            <w:r w:rsidR="009D4FAA">
              <w:rPr>
                <w:rFonts w:eastAsia="Times New Roman"/>
                <w:color w:val="000000"/>
                <w:lang w:eastAsia="es-CL"/>
              </w:rPr>
              <w:t>)</w:t>
            </w:r>
          </w:p>
          <w:p w:rsidR="008D4C5C" w:rsidRDefault="00456D48" w:rsidP="00B12172">
            <w:pPr>
              <w:numPr>
                <w:ilvl w:val="0"/>
                <w:numId w:val="5"/>
              </w:numPr>
              <w:ind w:left="284" w:hanging="284"/>
              <w:contextualSpacing/>
              <w:jc w:val="both"/>
              <w:rPr>
                <w:b/>
              </w:rPr>
            </w:pPr>
            <w:r>
              <w:rPr>
                <w:rFonts w:eastAsia="Times New Roman"/>
                <w:color w:val="000000"/>
                <w:lang w:eastAsia="es-CL"/>
              </w:rPr>
              <w:t xml:space="preserve">Se </w:t>
            </w:r>
            <w:r w:rsidR="008D4C5C">
              <w:rPr>
                <w:rFonts w:eastAsia="Times New Roman"/>
                <w:color w:val="000000"/>
                <w:lang w:eastAsia="es-CL"/>
              </w:rPr>
              <w:t>recorrió</w:t>
            </w:r>
            <w:r>
              <w:rPr>
                <w:rFonts w:eastAsia="Times New Roman"/>
                <w:color w:val="000000"/>
                <w:lang w:eastAsia="es-CL"/>
              </w:rPr>
              <w:t xml:space="preserve"> la zanja perimetral constatándose que hay tramos obstruidos con basura, piedras</w:t>
            </w:r>
            <w:r w:rsidR="008D4C5C">
              <w:rPr>
                <w:rFonts w:eastAsia="Times New Roman"/>
                <w:color w:val="000000"/>
                <w:lang w:eastAsia="es-CL"/>
              </w:rPr>
              <w:t xml:space="preserve"> o tierra.</w:t>
            </w:r>
            <w:r w:rsidR="00EE55B0">
              <w:rPr>
                <w:rFonts w:eastAsia="Times New Roman"/>
                <w:color w:val="000000"/>
                <w:lang w:eastAsia="es-CL"/>
              </w:rPr>
              <w:t>(</w:t>
            </w:r>
            <w:r w:rsidR="00EE55B0">
              <w:rPr>
                <w:rFonts w:eastAsia="Times New Roman"/>
                <w:color w:val="000000"/>
                <w:lang w:eastAsia="es-CL"/>
              </w:rPr>
              <w:fldChar w:fldCharType="begin"/>
            </w:r>
            <w:r w:rsidR="00EE55B0">
              <w:rPr>
                <w:rFonts w:eastAsia="Times New Roman"/>
                <w:color w:val="000000"/>
                <w:lang w:eastAsia="es-CL"/>
              </w:rPr>
              <w:instrText xml:space="preserve"> REF _Ref31984845 \h </w:instrText>
            </w:r>
            <w:r w:rsidR="00EE55B0">
              <w:rPr>
                <w:rFonts w:eastAsia="Times New Roman"/>
                <w:color w:val="000000"/>
                <w:lang w:eastAsia="es-CL"/>
              </w:rPr>
            </w:r>
            <w:r w:rsidR="00EE55B0">
              <w:rPr>
                <w:rFonts w:eastAsia="Times New Roman"/>
                <w:color w:val="000000"/>
                <w:lang w:eastAsia="es-CL"/>
              </w:rPr>
              <w:fldChar w:fldCharType="separate"/>
            </w:r>
            <w:r w:rsidR="00BB2F3F" w:rsidRPr="00123AC3">
              <w:rPr>
                <w:rFonts w:cs="Calibri"/>
                <w:b/>
                <w:i/>
                <w:iCs/>
              </w:rPr>
              <w:t xml:space="preserve">Fotografía </w:t>
            </w:r>
            <w:r w:rsidR="00BB2F3F">
              <w:rPr>
                <w:rFonts w:cs="Calibri"/>
                <w:b/>
                <w:i/>
                <w:iCs/>
                <w:noProof/>
              </w:rPr>
              <w:t>5</w:t>
            </w:r>
            <w:r w:rsidR="00EE55B0">
              <w:rPr>
                <w:rFonts w:eastAsia="Times New Roman"/>
                <w:color w:val="000000"/>
                <w:lang w:eastAsia="es-CL"/>
              </w:rPr>
              <w:fldChar w:fldCharType="end"/>
            </w:r>
            <w:r w:rsidR="00EE55B0">
              <w:rPr>
                <w:rFonts w:eastAsia="Times New Roman"/>
                <w:color w:val="000000"/>
                <w:lang w:eastAsia="es-CL"/>
              </w:rPr>
              <w:t>)</w:t>
            </w:r>
          </w:p>
          <w:p w:rsidR="002947AD" w:rsidRDefault="002947AD" w:rsidP="00B12172">
            <w:pPr>
              <w:numPr>
                <w:ilvl w:val="0"/>
                <w:numId w:val="5"/>
              </w:numPr>
              <w:ind w:left="284" w:hanging="284"/>
              <w:contextualSpacing/>
              <w:jc w:val="both"/>
            </w:pPr>
            <w:r w:rsidRPr="002947AD">
              <w:t xml:space="preserve">Se </w:t>
            </w:r>
            <w:r>
              <w:t>observó que todo el perímetro de la planta, posee un cierre de panderetas</w:t>
            </w:r>
            <w:r w:rsidR="00F50E29">
              <w:t xml:space="preserve"> de cemento y sobre ella una estructura metálica con malla Raschell, la altura total es de 4.20 m.</w:t>
            </w:r>
            <w:r w:rsidR="00EE55B0">
              <w:t>(</w:t>
            </w:r>
            <w:r w:rsidR="00EE55B0">
              <w:fldChar w:fldCharType="begin"/>
            </w:r>
            <w:r w:rsidR="00EE55B0">
              <w:instrText xml:space="preserve"> REF _Ref32220995 \h </w:instrText>
            </w:r>
            <w:r w:rsidR="00EE55B0">
              <w:fldChar w:fldCharType="separate"/>
            </w:r>
            <w:r w:rsidR="00BB2F3F" w:rsidRPr="00123AC3">
              <w:rPr>
                <w:rFonts w:cs="Calibri"/>
                <w:b/>
                <w:i/>
                <w:iCs/>
              </w:rPr>
              <w:t xml:space="preserve">Fotografía </w:t>
            </w:r>
            <w:r w:rsidR="00BB2F3F">
              <w:rPr>
                <w:rFonts w:cs="Calibri"/>
                <w:b/>
                <w:i/>
                <w:iCs/>
                <w:noProof/>
              </w:rPr>
              <w:t>6</w:t>
            </w:r>
            <w:r w:rsidR="00EE55B0">
              <w:fldChar w:fldCharType="end"/>
            </w:r>
            <w:r w:rsidR="00EE55B0">
              <w:t>)</w:t>
            </w:r>
          </w:p>
          <w:p w:rsidR="00B438F6" w:rsidRDefault="00B438F6" w:rsidP="00B12172">
            <w:pPr>
              <w:numPr>
                <w:ilvl w:val="0"/>
                <w:numId w:val="5"/>
              </w:numPr>
              <w:ind w:left="284" w:hanging="284"/>
              <w:contextualSpacing/>
              <w:jc w:val="both"/>
            </w:pPr>
            <w:r>
              <w:t>Respecto de la cortina vegetal de Eucaliptus, se constató la existencia de al menos 45 árboles de los cuales, 9 se encontraban secos, se constató además e</w:t>
            </w:r>
            <w:r w:rsidR="00B17F2F">
              <w:t>l funcionamiento del sistema de</w:t>
            </w:r>
            <w:r>
              <w:t xml:space="preserve"> riego, el cual es accionado por el operador 2 v</w:t>
            </w:r>
            <w:r w:rsidR="00AF1D04">
              <w:t xml:space="preserve">eces por semana aproximadamente </w:t>
            </w:r>
            <w:r w:rsidR="00B17F2F">
              <w:t>(</w:t>
            </w:r>
            <w:r w:rsidR="00B17F2F">
              <w:fldChar w:fldCharType="begin"/>
            </w:r>
            <w:r w:rsidR="00B17F2F">
              <w:instrText xml:space="preserve"> REF _Ref32224539 \h </w:instrText>
            </w:r>
            <w:r w:rsidR="00B17F2F">
              <w:fldChar w:fldCharType="separate"/>
            </w:r>
            <w:r w:rsidR="00BB2F3F" w:rsidRPr="00D42470">
              <w:rPr>
                <w:rFonts w:cs="Calibri"/>
                <w:b/>
                <w:sz w:val="18"/>
              </w:rPr>
              <w:t xml:space="preserve">Fotografía </w:t>
            </w:r>
            <w:r w:rsidR="00BB2F3F">
              <w:rPr>
                <w:rFonts w:cs="Calibri"/>
                <w:b/>
                <w:noProof/>
                <w:sz w:val="18"/>
              </w:rPr>
              <w:t>7</w:t>
            </w:r>
            <w:r w:rsidR="00BB2F3F" w:rsidRPr="00D42470">
              <w:rPr>
                <w:rFonts w:cs="Calibri"/>
                <w:b/>
                <w:sz w:val="18"/>
              </w:rPr>
              <w:t>.</w:t>
            </w:r>
            <w:r w:rsidR="00B17F2F">
              <w:fldChar w:fldCharType="end"/>
            </w:r>
            <w:r w:rsidR="00B17F2F">
              <w:t>)</w:t>
            </w:r>
          </w:p>
          <w:p w:rsidR="00F44674" w:rsidRDefault="00F44674" w:rsidP="00B12172">
            <w:pPr>
              <w:numPr>
                <w:ilvl w:val="0"/>
                <w:numId w:val="5"/>
              </w:numPr>
              <w:ind w:left="284" w:hanging="284"/>
              <w:contextualSpacing/>
              <w:jc w:val="both"/>
            </w:pPr>
            <w:r>
              <w:t xml:space="preserve">El sistema de riego consiste en 2 estanques uno de 1500 y otro de 1000 litros. </w:t>
            </w:r>
            <w:r w:rsidR="00E67B37">
              <w:t>(</w:t>
            </w:r>
            <w:r w:rsidR="00E67B37">
              <w:fldChar w:fldCharType="begin"/>
            </w:r>
            <w:r w:rsidR="00E67B37">
              <w:instrText xml:space="preserve"> REF _Ref32227326 \h </w:instrText>
            </w:r>
            <w:r w:rsidR="00E67B37">
              <w:fldChar w:fldCharType="separate"/>
            </w:r>
            <w:r w:rsidR="00BB2F3F" w:rsidRPr="00D42470">
              <w:rPr>
                <w:rFonts w:cs="Calibri"/>
                <w:b/>
                <w:sz w:val="18"/>
              </w:rPr>
              <w:t xml:space="preserve">Fotografía </w:t>
            </w:r>
            <w:r w:rsidR="00BB2F3F">
              <w:rPr>
                <w:rFonts w:cs="Calibri"/>
                <w:b/>
                <w:noProof/>
                <w:sz w:val="18"/>
              </w:rPr>
              <w:t>8</w:t>
            </w:r>
            <w:r w:rsidR="00BB2F3F" w:rsidRPr="00D42470">
              <w:rPr>
                <w:rFonts w:cs="Calibri"/>
                <w:b/>
                <w:sz w:val="18"/>
              </w:rPr>
              <w:t>.</w:t>
            </w:r>
            <w:r w:rsidR="00E67B37">
              <w:fldChar w:fldCharType="end"/>
            </w:r>
            <w:r w:rsidR="00E67B37">
              <w:t>)</w:t>
            </w:r>
            <w:r>
              <w:t>El señor Herrera señaló que el agua es traída cada 15 días aproximadamente. Se observó y fotografió el libro de registro de agua de riego.</w:t>
            </w:r>
            <w:r w:rsidR="001D6AC0">
              <w:t>(</w:t>
            </w:r>
            <w:r w:rsidR="001D6AC0">
              <w:fldChar w:fldCharType="begin"/>
            </w:r>
            <w:r w:rsidR="001D6AC0">
              <w:instrText xml:space="preserve"> REF _Ref32245821 \h </w:instrText>
            </w:r>
            <w:r w:rsidR="001D6AC0">
              <w:fldChar w:fldCharType="separate"/>
            </w:r>
            <w:r w:rsidR="00BB2F3F" w:rsidRPr="00123AC3">
              <w:rPr>
                <w:rFonts w:cs="Calibri"/>
                <w:b/>
                <w:i/>
                <w:iCs/>
              </w:rPr>
              <w:t xml:space="preserve">Fotografía </w:t>
            </w:r>
            <w:r w:rsidR="00BB2F3F">
              <w:rPr>
                <w:rFonts w:cs="Calibri"/>
                <w:b/>
                <w:i/>
                <w:iCs/>
                <w:noProof/>
              </w:rPr>
              <w:t>9</w:t>
            </w:r>
            <w:r w:rsidR="001D6AC0">
              <w:fldChar w:fldCharType="end"/>
            </w:r>
            <w:r w:rsidR="001D6AC0">
              <w:t>)</w:t>
            </w:r>
          </w:p>
          <w:p w:rsidR="00F44674" w:rsidRDefault="00F44674" w:rsidP="00B12172">
            <w:pPr>
              <w:numPr>
                <w:ilvl w:val="0"/>
                <w:numId w:val="5"/>
              </w:numPr>
              <w:ind w:left="284" w:hanging="284"/>
              <w:contextualSpacing/>
              <w:jc w:val="both"/>
            </w:pPr>
            <w:r>
              <w:t>Respecto de la mantención de los eucaliptus, el señor Herrera señaló que bien una persona a verificar el estado de las plantas cada 15 días aproximadamente, no hay registro de dicha visita en la planta.</w:t>
            </w:r>
          </w:p>
          <w:p w:rsidR="006C72B8" w:rsidRDefault="006C72B8" w:rsidP="00B12172">
            <w:pPr>
              <w:numPr>
                <w:ilvl w:val="0"/>
                <w:numId w:val="5"/>
              </w:numPr>
              <w:ind w:left="284" w:hanging="284"/>
              <w:contextualSpacing/>
              <w:jc w:val="both"/>
            </w:pPr>
            <w:r>
              <w:t xml:space="preserve">Se observó el registro de ingreso de guano, adquisición de agua para riego, registro de control de plaga solo para roedores, el cual se realiza en forma mensual, </w:t>
            </w:r>
            <w:r w:rsidR="003B104A">
              <w:t>último</w:t>
            </w:r>
            <w:r>
              <w:t xml:space="preserve"> registro el día 12 de noviembre de 2019.</w:t>
            </w:r>
          </w:p>
          <w:p w:rsidR="001343CC" w:rsidRDefault="001343CC" w:rsidP="00B12172">
            <w:pPr>
              <w:numPr>
                <w:ilvl w:val="0"/>
                <w:numId w:val="5"/>
              </w:numPr>
              <w:ind w:left="284" w:hanging="284"/>
              <w:contextualSpacing/>
              <w:jc w:val="both"/>
            </w:pPr>
            <w:r>
              <w:t>Durante la actividad se constató la existencia de algunos vectores como moscas y aves (jotes, palomas, gaviotas)</w:t>
            </w:r>
          </w:p>
          <w:p w:rsidR="001343CC" w:rsidRDefault="001343CC" w:rsidP="00B12172">
            <w:pPr>
              <w:numPr>
                <w:ilvl w:val="0"/>
                <w:numId w:val="5"/>
              </w:numPr>
              <w:ind w:left="284" w:hanging="284"/>
              <w:contextualSpacing/>
              <w:jc w:val="both"/>
            </w:pPr>
            <w:r>
              <w:t xml:space="preserve">El olor a guano fue percibido en el sector de las pilas, al exterior de la planta, solo se percibió olor a basura y </w:t>
            </w:r>
            <w:r w:rsidR="00CC130F" w:rsidRPr="00CC130F">
              <w:t>se observó la existencia de rucas, detrás de la planta las cuales, al hacer ingreso a la planta, emitían humo al parecer por quema de basura</w:t>
            </w:r>
            <w:r w:rsidR="001D6AC0">
              <w:t>. (</w:t>
            </w:r>
            <w:r w:rsidR="001D6AC0">
              <w:fldChar w:fldCharType="begin"/>
            </w:r>
            <w:r w:rsidR="001D6AC0">
              <w:instrText xml:space="preserve"> REF _Ref32245866 \h </w:instrText>
            </w:r>
            <w:r w:rsidR="001D6AC0">
              <w:fldChar w:fldCharType="separate"/>
            </w:r>
            <w:r w:rsidR="00BB2F3F" w:rsidRPr="00123AC3">
              <w:rPr>
                <w:rFonts w:cs="Calibri"/>
                <w:b/>
                <w:i/>
                <w:iCs/>
              </w:rPr>
              <w:t xml:space="preserve">Fotografía </w:t>
            </w:r>
            <w:r w:rsidR="00BB2F3F">
              <w:rPr>
                <w:rFonts w:cs="Calibri"/>
                <w:b/>
                <w:i/>
                <w:iCs/>
                <w:noProof/>
              </w:rPr>
              <w:t>10</w:t>
            </w:r>
            <w:r w:rsidR="001D6AC0">
              <w:fldChar w:fldCharType="end"/>
            </w:r>
            <w:r w:rsidR="001D6AC0">
              <w:t>)</w:t>
            </w:r>
          </w:p>
          <w:p w:rsidR="00F313FE" w:rsidRPr="002947AD" w:rsidRDefault="00F313FE" w:rsidP="00F313FE">
            <w:pPr>
              <w:ind w:left="284"/>
              <w:contextualSpacing/>
            </w:pPr>
          </w:p>
          <w:p w:rsidR="00F14D23" w:rsidRDefault="00F14D23" w:rsidP="001343CC">
            <w:pPr>
              <w:contextualSpacing/>
              <w:jc w:val="both"/>
              <w:rPr>
                <w:b/>
              </w:rPr>
            </w:pPr>
            <w:r w:rsidRPr="00F313FE">
              <w:rPr>
                <w:b/>
              </w:rPr>
              <w:t>Del examen de informac</w:t>
            </w:r>
            <w:r w:rsidR="007C1EB9" w:rsidRPr="00F313FE">
              <w:rPr>
                <w:b/>
              </w:rPr>
              <w:t>ión de la documentación revisada</w:t>
            </w:r>
            <w:r w:rsidRPr="00F313FE">
              <w:rPr>
                <w:b/>
              </w:rPr>
              <w:t>, es p</w:t>
            </w:r>
            <w:r w:rsidR="00F313FE">
              <w:rPr>
                <w:b/>
              </w:rPr>
              <w:t>osible indicar que:</w:t>
            </w:r>
          </w:p>
          <w:p w:rsidR="00F313FE" w:rsidRDefault="00F313FE" w:rsidP="00F313FE">
            <w:pPr>
              <w:pStyle w:val="Prrafodelista"/>
              <w:numPr>
                <w:ilvl w:val="0"/>
                <w:numId w:val="22"/>
              </w:numPr>
            </w:pPr>
            <w:r>
              <w:t>El titular en respuesta a la resolución Número 69</w:t>
            </w:r>
            <w:r w:rsidR="004338EC">
              <w:t>/2019</w:t>
            </w:r>
            <w:r>
              <w:t xml:space="preserve"> de la SMA, remite un registro fotográfico de la zanja per</w:t>
            </w:r>
            <w:r w:rsidR="00AD7305">
              <w:t>i</w:t>
            </w:r>
            <w:r>
              <w:t>metral</w:t>
            </w:r>
            <w:r w:rsidR="00C2357D">
              <w:t>, en la cual se observan piedras grandes que podrían obstaculizar el funcionamiento de esta.</w:t>
            </w:r>
          </w:p>
          <w:p w:rsidR="00C2357D" w:rsidRDefault="00AB54E1" w:rsidP="00F313FE">
            <w:pPr>
              <w:pStyle w:val="Prrafodelista"/>
              <w:numPr>
                <w:ilvl w:val="0"/>
                <w:numId w:val="22"/>
              </w:numPr>
            </w:pPr>
            <w:r>
              <w:t>En la resolución N°69/2019, se solicitó al titular registro de contrato de ingeniero Agrónomo asesor e informes o registro de las actividades realizadas por este desde el 2014 a la fecha Al respecto, el titular a</w:t>
            </w:r>
            <w:r w:rsidR="005E44D0">
              <w:t xml:space="preserve">djunta </w:t>
            </w:r>
            <w:r w:rsidR="00AD7305">
              <w:t xml:space="preserve">un archivo de nombre contrato de agrónomo, sin embargo el documento corresponde a la </w:t>
            </w:r>
            <w:r w:rsidR="005E44D0">
              <w:t xml:space="preserve">copia de un finiquito de trabajo </w:t>
            </w:r>
            <w:r w:rsidR="00AD7305">
              <w:t>de Luciano Navarro Arquero.</w:t>
            </w:r>
            <w:r>
              <w:t xml:space="preserve">, no señala cual era la labor que </w:t>
            </w:r>
            <w:r w:rsidR="004338EC">
              <w:t xml:space="preserve">esta persona </w:t>
            </w:r>
            <w:r>
              <w:t xml:space="preserve">desempeñaba en la planta. </w:t>
            </w:r>
          </w:p>
          <w:p w:rsidR="00AB54E1" w:rsidRDefault="00AB54E1" w:rsidP="00AB54E1">
            <w:pPr>
              <w:pStyle w:val="Prrafodelista"/>
            </w:pPr>
            <w:r>
              <w:t xml:space="preserve">Adjunta además otro archivo de nombre contrato ingeniero Agrícola sin embargo el documento corresponde al contrato de trabajo del señor Rodrigo Flores, operador de Maquinaria. Por lo anterior, el titular no hace entrega de la información solicitada, no existe registro de la mantención de los eucaliptus </w:t>
            </w:r>
            <w:r w:rsidR="00AC1C23">
              <w:t xml:space="preserve">por </w:t>
            </w:r>
            <w:r w:rsidR="00AC1C23">
              <w:lastRenderedPageBreak/>
              <w:t>parte de un Ingeniero Agrónomo asesor, como señala la RCA. Situación que tampoco pudo ser corroborada en terreno.</w:t>
            </w:r>
            <w:r w:rsidR="004338EC">
              <w:t xml:space="preserve"> No obstante lo anterior, al menos el 80% de los árboles se encuentra en buen estado.</w:t>
            </w:r>
          </w:p>
          <w:p w:rsidR="00AC1C23" w:rsidRDefault="00AC1C23" w:rsidP="00AC1C23">
            <w:pPr>
              <w:pStyle w:val="Prrafodelista"/>
              <w:numPr>
                <w:ilvl w:val="0"/>
                <w:numId w:val="22"/>
              </w:numPr>
            </w:pPr>
            <w:r>
              <w:t xml:space="preserve">Respecto del riego por goteo, el titular adjunta un plano denominado “Proyecto de riego” sin fechas y sin firmas. De acuerdo al plano, consiste en un estanque de 100 litros </w:t>
            </w:r>
            <w:r w:rsidR="007963AA">
              <w:t>y un sistema de c</w:t>
            </w:r>
            <w:r w:rsidR="004338EC">
              <w:t>añerías de PVC 50 mm, perforado, lo cual coincide con lo observado en terreno.</w:t>
            </w:r>
          </w:p>
          <w:p w:rsidR="000A6885" w:rsidRDefault="004A11AD" w:rsidP="00AC1C23">
            <w:pPr>
              <w:pStyle w:val="Prrafodelista"/>
              <w:numPr>
                <w:ilvl w:val="0"/>
                <w:numId w:val="22"/>
              </w:numPr>
            </w:pPr>
            <w:r>
              <w:t>Respecto del registro diario de agua para riego, el titular adjunta copia de un</w:t>
            </w:r>
            <w:r w:rsidR="004338EC">
              <w:t xml:space="preserve">a planilla entre el año 2014 y </w:t>
            </w:r>
            <w:r>
              <w:t>noviembre de 2017, firmada por el señor Luciano Navarro y entre diciembre de 2018 y 2019 firmada por Rodrigo Flores. No obstante en la copia del finiquito de trabajo, se señala que el señor Luciano Navarro trabajó en la empresa, hasta el mes de agosto de 2017, por lo que no se explica cómo pudo realizar los riegos durante los</w:t>
            </w:r>
            <w:r w:rsidR="00BB0256">
              <w:t xml:space="preserve"> meses de septiembre, octubre, noviembre y d</w:t>
            </w:r>
            <w:r>
              <w:t>iciembre, puesto que ya no trabajaba en la Planta. Cabe señalar que las firmas del finiquito con el registro diario, tampoco coinciden</w:t>
            </w:r>
            <w:r w:rsidR="00BB0256">
              <w:t>.</w:t>
            </w:r>
          </w:p>
          <w:p w:rsidR="004A11AD" w:rsidRDefault="00BE0A35" w:rsidP="00AC1C23">
            <w:pPr>
              <w:pStyle w:val="Prrafodelista"/>
              <w:numPr>
                <w:ilvl w:val="0"/>
                <w:numId w:val="22"/>
              </w:numPr>
            </w:pPr>
            <w:r>
              <w:t xml:space="preserve">Respecto de las resoluciones, requeridas en la resolución exenta N° 69/2019, el titular remite certificado de aprobación de plan de trabajo para cortar, descepar o intervenir formaciones </w:t>
            </w:r>
            <w:r w:rsidR="00F56021">
              <w:t>xerofíticas,</w:t>
            </w:r>
            <w:r>
              <w:t xml:space="preserve"> emitido por CONAF con fecha 21-12-2016</w:t>
            </w:r>
            <w:r w:rsidR="00F56021">
              <w:t>.</w:t>
            </w:r>
          </w:p>
          <w:p w:rsidR="00F56021" w:rsidRDefault="00F56021" w:rsidP="00F56021">
            <w:pPr>
              <w:pStyle w:val="Prrafodelista"/>
            </w:pPr>
            <w:r>
              <w:t xml:space="preserve">Remite además copia de la resolución exenta N° 16505 de fecha 14-12-2017 de la SEREMI de Salud que autoriza la puesta en servicio de instalación del sistema de </w:t>
            </w:r>
            <w:r w:rsidR="008C7B77">
              <w:t>alcantarillado particular, consistente en una planta de tratamiento de aguas servidas del tipo lodos activados.</w:t>
            </w:r>
          </w:p>
          <w:p w:rsidR="008C7B77" w:rsidRDefault="008C7B77" w:rsidP="00F56021">
            <w:pPr>
              <w:pStyle w:val="Prrafodelista"/>
            </w:pPr>
            <w:r>
              <w:t xml:space="preserve">Resolución Exenta N° 3519, de fecha 19-07-2018, de la SEREMI de Salud que aprueba el proyecto Planta de compostaje de guano de gallina </w:t>
            </w:r>
          </w:p>
          <w:p w:rsidR="00D876DF" w:rsidRDefault="00D876DF" w:rsidP="00F56021">
            <w:pPr>
              <w:pStyle w:val="Prrafodelista"/>
            </w:pPr>
            <w:r>
              <w:t>Resolución Exenta N° 5004 de fecha 12-10-2018, de la SEREMI de Salud, que autoriza el funcionamiento de planta de compostaje de guano de gallina.</w:t>
            </w:r>
          </w:p>
          <w:p w:rsidR="00BD174D" w:rsidRDefault="00BD174D" w:rsidP="00F56021">
            <w:pPr>
              <w:pStyle w:val="Prrafodelista"/>
            </w:pPr>
            <w:r>
              <w:t>Al respecto, en actividad de fiscalización del año 2016, se constató que el titular estaba operando sin los permisos antes mencionados, lo cual demuestra que el titular subsanó este punto.</w:t>
            </w:r>
          </w:p>
          <w:p w:rsidR="00ED6261" w:rsidRDefault="00ED6261" w:rsidP="00ED6261">
            <w:pPr>
              <w:pStyle w:val="Prrafodelista"/>
              <w:numPr>
                <w:ilvl w:val="0"/>
                <w:numId w:val="22"/>
              </w:numPr>
            </w:pPr>
            <w:r>
              <w:t>Respecto a la emisión de olores, durante la actividad de fiscalización realizada por la SMA con fecha 21-11-2019, las fiscalizaciones realizadas por la municipalidad de Coquimbo con fecha 19-08-2019 y 11-03-2019, se constató que la percepción de olores solo se produce en el sector de las pilas, al respecto la inspección r</w:t>
            </w:r>
            <w:r w:rsidR="00782BE4">
              <w:t xml:space="preserve">ealizada por la Municipalidad con fecha 11-03-2019 </w:t>
            </w:r>
            <w:r w:rsidR="00C23986">
              <w:t xml:space="preserve">(Adjunto a la denuncia) </w:t>
            </w:r>
            <w:r w:rsidR="00782BE4">
              <w:t>señala</w:t>
            </w:r>
            <w:r w:rsidR="00BD174D">
              <w:t xml:space="preserve"> textualmente que</w:t>
            </w:r>
            <w:r w:rsidR="00782BE4">
              <w:t xml:space="preserve"> </w:t>
            </w:r>
            <w:r w:rsidR="00782BE4" w:rsidRPr="00782BE4">
              <w:rPr>
                <w:i/>
              </w:rPr>
              <w:t>“en las afueras de la empresa se evidenciaba una gran cantidad de vectores sanitarios (moscas) y al acercarnos al lugar donde se estaba realizando el volteo de pilas, se percibía un fuerte olor proveniente del guano de gallina”</w:t>
            </w:r>
            <w:r w:rsidR="00782BE4">
              <w:rPr>
                <w:i/>
              </w:rPr>
              <w:t xml:space="preserve"> </w:t>
            </w:r>
            <w:r w:rsidR="00782BE4">
              <w:t>(Anexo 3) Dicho informe señala además que el día 5 de abril de 2019, se realiza una fiscalización participativa con los representantes de las juntas de vecino La Rinconada, Entrecerros y Altos Miraflores, en las instalaciones de la planta de compostaje de guano de gallina. Y a modo de conclusión señala</w:t>
            </w:r>
            <w:r w:rsidR="00BD174D">
              <w:t xml:space="preserve"> textualmente</w:t>
            </w:r>
            <w:r w:rsidR="00782BE4">
              <w:t xml:space="preserve"> </w:t>
            </w:r>
            <w:r w:rsidR="00782BE4" w:rsidRPr="00BD174D">
              <w:rPr>
                <w:i/>
              </w:rPr>
              <w:t>“Se concurrió al lugar de la denuncia, verificando en terreno que se percibía olores pertenecientes a las operaciones de la empresa, específicamente en el sitio donde se realizaba el volteo de las pilas de guano”</w:t>
            </w:r>
          </w:p>
          <w:p w:rsidR="00782BE4" w:rsidRDefault="00782BE4" w:rsidP="00782BE4">
            <w:pPr>
              <w:pStyle w:val="Prrafodelista"/>
              <w:rPr>
                <w:i/>
              </w:rPr>
            </w:pPr>
            <w:r>
              <w:t xml:space="preserve">En la actividad de fiscalización realizada por la Municipalidad el día 19 de agosto de 2019, en compañía con presidente de la junta de vecinos Alto Miraflores, se señala que </w:t>
            </w:r>
            <w:r w:rsidRPr="00BD174D">
              <w:rPr>
                <w:i/>
              </w:rPr>
              <w:t>“En las afueras de la empresa no se evidenciaba olores molestos y al acercarnos al lugar donde se estaba real</w:t>
            </w:r>
            <w:r w:rsidR="00BD174D">
              <w:rPr>
                <w:i/>
              </w:rPr>
              <w:t>izando el volteo de pilas, se pu</w:t>
            </w:r>
            <w:r w:rsidRPr="00BD174D">
              <w:rPr>
                <w:i/>
              </w:rPr>
              <w:t>do percibir un fuerte olor proveniente del guano de gallina</w:t>
            </w:r>
            <w:r>
              <w:t>”.</w:t>
            </w:r>
            <w:r w:rsidR="003F4CBF">
              <w:t xml:space="preserve"> A modo de conclusión señala </w:t>
            </w:r>
            <w:r w:rsidR="003F4CBF" w:rsidRPr="003F4CBF">
              <w:rPr>
                <w:i/>
              </w:rPr>
              <w:t xml:space="preserve">“Se concurrió al lugar de la denuncia, verificando en terreno que se </w:t>
            </w:r>
            <w:r w:rsidR="007531BD" w:rsidRPr="003F4CBF">
              <w:rPr>
                <w:i/>
              </w:rPr>
              <w:t>percibía</w:t>
            </w:r>
            <w:r w:rsidR="003F4CBF" w:rsidRPr="003F4CBF">
              <w:rPr>
                <w:i/>
              </w:rPr>
              <w:t xml:space="preserve"> olores pertenecientes a las operaciones de la empresa, específicamente en el sitio donde se realizaba el volteo de las pilas de guano.”</w:t>
            </w:r>
          </w:p>
          <w:p w:rsidR="006236F6" w:rsidRDefault="006236F6" w:rsidP="00BD174D">
            <w:pPr>
              <w:pStyle w:val="Prrafodelista"/>
              <w:numPr>
                <w:ilvl w:val="0"/>
                <w:numId w:val="22"/>
              </w:numPr>
              <w:spacing w:before="120" w:after="120"/>
            </w:pPr>
            <w:r>
              <w:t>Respecto de la emisión de olores denunciada, se revisó el informe de medición de olores en terreno, realizado por la empresa consultora Envirometrica para Inversiones el Panul, que corresponde al relleno sanitario que se encuentra ubicado a 270</w:t>
            </w:r>
            <w:r w:rsidR="007531BD">
              <w:t xml:space="preserve"> metros al sur de las instalaciones de Oro Negro. Dicho informe, se encuentra disponible en </w:t>
            </w:r>
            <w:hyperlink r:id="rId14" w:history="1">
              <w:r w:rsidR="007531BD" w:rsidRPr="00304987">
                <w:rPr>
                  <w:rStyle w:val="Hipervnculo"/>
                </w:rPr>
                <w:t>http://snifa.sma.gob.cl/v2/UnidadFiscalizable/Ficha/1367</w:t>
              </w:r>
            </w:hyperlink>
          </w:p>
          <w:p w:rsidR="007531BD" w:rsidRDefault="008647BB" w:rsidP="00BD174D">
            <w:pPr>
              <w:pStyle w:val="Prrafodelista"/>
              <w:spacing w:before="120" w:after="120"/>
            </w:pPr>
            <w:r>
              <w:t>El informe señalado corresponde a una medición de olores en terreno, en sectores aledaños al relleno sanitario El Panul, con el objetivo de identificar y evaluar olores percibidos en zonas externas al relleno sanitario, para ello se tomaron muestras de aire a través de uso de bombas gravimétricas autónomas con una succión de 2</w:t>
            </w:r>
            <w:r w:rsidR="00BD174D">
              <w:t xml:space="preserve"> l</w:t>
            </w:r>
            <w:r>
              <w:t>/min y análisis a través de un panel de 6 a 10 personas en el área del proyecto.</w:t>
            </w:r>
          </w:p>
          <w:p w:rsidR="00857020" w:rsidRDefault="00857020" w:rsidP="00BD174D">
            <w:pPr>
              <w:pStyle w:val="Prrafodelista"/>
              <w:spacing w:before="120" w:after="120"/>
            </w:pPr>
            <w:r>
              <w:t>Las mediciones en terreno se realizaron durante los días 28 y 29 de abril en 2 bloques horarios, de 19:20 a 22:10 horas y de 07:15 a 10:18 horas. Para cada punto se registró hora, temperatura, dirección y velocidad del viento y condición climática.</w:t>
            </w:r>
          </w:p>
          <w:p w:rsidR="00857020" w:rsidRDefault="00857020" w:rsidP="007531BD">
            <w:pPr>
              <w:pStyle w:val="Prrafodelista"/>
            </w:pPr>
            <w:r>
              <w:t xml:space="preserve">En la </w:t>
            </w:r>
            <w:r w:rsidR="00BD174D">
              <w:fldChar w:fldCharType="begin"/>
            </w:r>
            <w:r w:rsidR="00BD174D">
              <w:instrText xml:space="preserve"> REF _Ref32244857 \h </w:instrText>
            </w:r>
            <w:r w:rsidR="00BD174D">
              <w:fldChar w:fldCharType="separate"/>
            </w:r>
            <w:r w:rsidR="00BB2F3F" w:rsidRPr="00123AC3">
              <w:rPr>
                <w:rFonts w:eastAsia="Times New Roman"/>
                <w:b/>
                <w:i/>
                <w:iCs/>
                <w:color w:val="000000"/>
                <w:lang w:eastAsia="es-CL"/>
              </w:rPr>
              <w:t xml:space="preserve">Figura </w:t>
            </w:r>
            <w:r w:rsidR="00BB2F3F">
              <w:rPr>
                <w:rFonts w:eastAsia="Times New Roman"/>
                <w:b/>
                <w:i/>
                <w:iCs/>
                <w:noProof/>
                <w:color w:val="000000"/>
                <w:lang w:eastAsia="es-CL"/>
              </w:rPr>
              <w:t>3</w:t>
            </w:r>
            <w:r w:rsidR="00BD174D">
              <w:fldChar w:fldCharType="end"/>
            </w:r>
            <w:r w:rsidR="00BD174D">
              <w:t xml:space="preserve"> </w:t>
            </w:r>
            <w:r>
              <w:t>se presentan las áreas designadas como receptores, en dicha imagen es posible observar también la ubicación de la planta Oro Negro.</w:t>
            </w:r>
          </w:p>
          <w:p w:rsidR="00422DE4" w:rsidRDefault="00422DE4" w:rsidP="007531BD">
            <w:pPr>
              <w:pStyle w:val="Prrafodelista"/>
            </w:pPr>
            <w:r>
              <w:lastRenderedPageBreak/>
              <w:t>De los resultados obtenidos en dichas mediciones, se percibió notas de olores atribuibles al relleno sanitario en 2 de los 7 puntos</w:t>
            </w:r>
            <w:r w:rsidR="0039389C">
              <w:t>, en el informe se concluye además que no se percibieron notas de olor provenientes de otros emisores.</w:t>
            </w:r>
            <w:r w:rsidR="009C0AEB">
              <w:t>(</w:t>
            </w:r>
            <w:r w:rsidR="00BD174D">
              <w:fldChar w:fldCharType="begin"/>
            </w:r>
            <w:r w:rsidR="00BD174D">
              <w:instrText xml:space="preserve"> REF _Ref32244785 \h </w:instrText>
            </w:r>
            <w:r w:rsidR="00BD174D">
              <w:fldChar w:fldCharType="separate"/>
            </w:r>
            <w:r w:rsidR="00BB2F3F" w:rsidRPr="00123AC3">
              <w:rPr>
                <w:rFonts w:eastAsia="Times New Roman"/>
                <w:b/>
                <w:color w:val="000000"/>
                <w:sz w:val="18"/>
                <w:szCs w:val="18"/>
                <w:lang w:eastAsia="es-CL"/>
              </w:rPr>
              <w:t xml:space="preserve">Figura </w:t>
            </w:r>
            <w:r w:rsidR="00BB2F3F">
              <w:rPr>
                <w:rFonts w:eastAsia="Times New Roman"/>
                <w:b/>
                <w:noProof/>
                <w:color w:val="000000"/>
                <w:sz w:val="18"/>
                <w:szCs w:val="18"/>
                <w:lang w:eastAsia="es-CL"/>
              </w:rPr>
              <w:t>4</w:t>
            </w:r>
            <w:r w:rsidR="00BD174D">
              <w:fldChar w:fldCharType="end"/>
            </w:r>
            <w:r w:rsidR="009C0AEB">
              <w:t>)</w:t>
            </w:r>
          </w:p>
          <w:p w:rsidR="0039389C" w:rsidRDefault="0039389C" w:rsidP="007531BD">
            <w:pPr>
              <w:pStyle w:val="Prrafodelista"/>
            </w:pPr>
            <w:r>
              <w:t>Cabe señalar que el relleno Sanitario realizó una segunda campaña de medición con fecha 28 y 29 de octubre</w:t>
            </w:r>
            <w:r w:rsidR="006154BB">
              <w:t xml:space="preserve">, </w:t>
            </w:r>
            <w:r w:rsidR="00BD174D">
              <w:t>(</w:t>
            </w:r>
            <w:hyperlink r:id="rId15" w:history="1">
              <w:r w:rsidR="00BD174D" w:rsidRPr="00304987">
                <w:rPr>
                  <w:rStyle w:val="Hipervnculo"/>
                </w:rPr>
                <w:t>http://snifa.sma.gob.cl/v2/UnidadFiscalizable/Ficha/1367</w:t>
              </w:r>
            </w:hyperlink>
            <w:r w:rsidR="00BD174D">
              <w:rPr>
                <w:rStyle w:val="Hipervnculo"/>
              </w:rPr>
              <w:t xml:space="preserve">) </w:t>
            </w:r>
            <w:r w:rsidR="006154BB">
              <w:t>en los mismos horarios, obteniendo resultados similares, en 1 de los 7 puntos</w:t>
            </w:r>
            <w:r w:rsidR="009C0AEB">
              <w:t>, en horario AM</w:t>
            </w:r>
            <w:r w:rsidR="006154BB">
              <w:t xml:space="preserve"> se percibió olor de percolado y basura y no se percibieron olores provenientes de otros emisores. (</w:t>
            </w:r>
            <w:r w:rsidR="00BD174D">
              <w:fldChar w:fldCharType="begin"/>
            </w:r>
            <w:r w:rsidR="00BD174D">
              <w:instrText xml:space="preserve"> REF _Ref32244883 \h </w:instrText>
            </w:r>
            <w:r w:rsidR="00BD174D">
              <w:fldChar w:fldCharType="separate"/>
            </w:r>
            <w:r w:rsidR="00BB2F3F" w:rsidRPr="00123AC3">
              <w:rPr>
                <w:rFonts w:eastAsia="Times New Roman"/>
                <w:b/>
                <w:color w:val="000000"/>
                <w:sz w:val="18"/>
                <w:szCs w:val="18"/>
                <w:lang w:eastAsia="es-CL"/>
              </w:rPr>
              <w:t xml:space="preserve">Figura </w:t>
            </w:r>
            <w:r w:rsidR="00BB2F3F">
              <w:rPr>
                <w:rFonts w:eastAsia="Times New Roman"/>
                <w:b/>
                <w:noProof/>
                <w:color w:val="000000"/>
                <w:sz w:val="18"/>
                <w:szCs w:val="18"/>
                <w:lang w:eastAsia="es-CL"/>
              </w:rPr>
              <w:t>5</w:t>
            </w:r>
            <w:r w:rsidR="00BD174D">
              <w:fldChar w:fldCharType="end"/>
            </w:r>
            <w:r w:rsidR="006154BB">
              <w:t>)</w:t>
            </w:r>
            <w:r w:rsidR="005025C6">
              <w:t>.</w:t>
            </w:r>
          </w:p>
          <w:p w:rsidR="005025C6" w:rsidRDefault="005025C6" w:rsidP="007531BD">
            <w:pPr>
              <w:pStyle w:val="Prrafodelista"/>
            </w:pPr>
            <w:r>
              <w:t>Al respecto es posible concluir que durante los días 28 y 29 de marzo de 2019 y 28 y 29 de octubre de 2019, las mediciones de olores en los receptores sensibles determinaron que las notas de olor percibidas corresponden al relleno sanitario El panul y no se detectaron notas de olor provenientes de otros emisores, por lo que podría inferirse que durante esas fechas en los receptores sensibles no se detectaron olores provenientes de Oro Negro.</w:t>
            </w:r>
          </w:p>
          <w:p w:rsidR="00F14D23" w:rsidRPr="00D42470" w:rsidRDefault="00F14D23" w:rsidP="000018D3"/>
        </w:tc>
      </w:tr>
    </w:tbl>
    <w:p w:rsidR="00D876DF" w:rsidRDefault="00D876DF">
      <w:pPr>
        <w:rPr>
          <w:rFonts w:ascii="Calibri" w:eastAsia="Calibri" w:hAnsi="Calibri" w:cs="Calibri"/>
          <w:sz w:val="28"/>
          <w:szCs w:val="32"/>
        </w:rPr>
      </w:pPr>
      <w:r>
        <w:rPr>
          <w:rFonts w:ascii="Calibri" w:eastAsia="Calibri" w:hAnsi="Calibri" w:cs="Calibri"/>
          <w:sz w:val="28"/>
          <w:szCs w:val="32"/>
        </w:rPr>
        <w:lastRenderedPageBreak/>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5D6C60" w:rsidRPr="00D42470" w:rsidTr="008C243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C60" w:rsidRPr="00D42470" w:rsidRDefault="005D6C60" w:rsidP="008C243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5D6C60" w:rsidRPr="00D42470" w:rsidTr="008C243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5D6C60" w:rsidRPr="00D42470" w:rsidRDefault="005D6C60" w:rsidP="008C243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DA1F107" wp14:editId="78A880F1">
                  <wp:extent cx="3009054" cy="204079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2460.JPG"/>
                          <pic:cNvPicPr/>
                        </pic:nvPicPr>
                        <pic:blipFill rotWithShape="1">
                          <a:blip r:embed="rId16" cstate="print">
                            <a:extLst>
                              <a:ext uri="{28A0092B-C50C-407E-A947-70E740481C1C}">
                                <a14:useLocalDpi xmlns:a14="http://schemas.microsoft.com/office/drawing/2010/main" val="0"/>
                              </a:ext>
                            </a:extLst>
                          </a:blip>
                          <a:srcRect t="9571"/>
                          <a:stretch/>
                        </pic:blipFill>
                        <pic:spPr bwMode="auto">
                          <a:xfrm>
                            <a:off x="0" y="0"/>
                            <a:ext cx="3018342" cy="2047089"/>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D6C60" w:rsidRPr="00D42470" w:rsidRDefault="005D6C60" w:rsidP="008C243D">
            <w:pPr>
              <w:spacing w:after="0" w:line="240" w:lineRule="auto"/>
              <w:jc w:val="center"/>
              <w:rPr>
                <w:rFonts w:ascii="Calibri" w:eastAsia="Times New Roman" w:hAnsi="Calibri" w:cs="Times New Roman"/>
                <w:color w:val="000000"/>
                <w:sz w:val="20"/>
                <w:szCs w:val="20"/>
                <w:lang w:eastAsia="es-CL"/>
              </w:rPr>
            </w:pPr>
            <w:r w:rsidRPr="00123AC3">
              <w:rPr>
                <w:rFonts w:ascii="Calibri" w:eastAsia="Times New Roman" w:hAnsi="Calibri" w:cs="Times New Roman"/>
                <w:noProof/>
                <w:color w:val="000000"/>
                <w:sz w:val="20"/>
                <w:szCs w:val="20"/>
                <w:lang w:eastAsia="es-CL"/>
              </w:rPr>
              <w:drawing>
                <wp:inline distT="0" distB="0" distL="0" distR="0" wp14:anchorId="736790DD" wp14:editId="672D5D1A">
                  <wp:extent cx="3326130" cy="2040164"/>
                  <wp:effectExtent l="0" t="0" r="7620" b="0"/>
                  <wp:docPr id="5" name="Imagen 5" descr="C:\Users\pia.valenzuela\Documents\2019\DENUNCIA\Oro Negro\Fotos\DSC0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a.valenzuela\Documents\2019\DENUNCIA\Oro Negro\Fotos\DSC024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352" b="5838"/>
                          <a:stretch/>
                        </pic:blipFill>
                        <pic:spPr bwMode="auto">
                          <a:xfrm>
                            <a:off x="0" y="0"/>
                            <a:ext cx="3331841" cy="2043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130F" w:rsidRPr="00D42470" w:rsidTr="008C243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D6C60" w:rsidRPr="00123AC3" w:rsidRDefault="005D6C60" w:rsidP="008C243D">
            <w:pPr>
              <w:pStyle w:val="Descripcin"/>
            </w:pPr>
            <w:bookmarkStart w:id="131" w:name="_Ref31983993"/>
            <w:r w:rsidRPr="00123AC3">
              <w:rPr>
                <w:rFonts w:ascii="Calibri" w:eastAsia="Calibri" w:hAnsi="Calibri" w:cs="Calibri"/>
                <w:b/>
                <w:i w:val="0"/>
                <w:iCs w:val="0"/>
                <w:color w:val="auto"/>
                <w:szCs w:val="20"/>
              </w:rPr>
              <w:t xml:space="preserve">Fotografía </w:t>
            </w:r>
            <w:r w:rsidRPr="00123AC3">
              <w:rPr>
                <w:rFonts w:ascii="Calibri" w:eastAsia="Calibri" w:hAnsi="Calibri" w:cs="Calibri"/>
                <w:b/>
                <w:i w:val="0"/>
                <w:iCs w:val="0"/>
                <w:color w:val="auto"/>
                <w:szCs w:val="20"/>
              </w:rPr>
              <w:fldChar w:fldCharType="begin"/>
            </w:r>
            <w:r w:rsidRPr="00123AC3">
              <w:rPr>
                <w:rFonts w:ascii="Calibri" w:eastAsia="Calibri" w:hAnsi="Calibri" w:cs="Calibri"/>
                <w:b/>
                <w:i w:val="0"/>
                <w:iCs w:val="0"/>
                <w:color w:val="auto"/>
                <w:szCs w:val="20"/>
              </w:rPr>
              <w:instrText xml:space="preserve"> SEQ Fotografía \* ARABIC </w:instrText>
            </w:r>
            <w:r w:rsidRPr="00123AC3">
              <w:rPr>
                <w:rFonts w:ascii="Calibri" w:eastAsia="Calibri" w:hAnsi="Calibri" w:cs="Calibri"/>
                <w:b/>
                <w:i w:val="0"/>
                <w:iCs w:val="0"/>
                <w:color w:val="auto"/>
                <w:szCs w:val="20"/>
              </w:rPr>
              <w:fldChar w:fldCharType="separate"/>
            </w:r>
            <w:r w:rsidR="00BB2F3F">
              <w:rPr>
                <w:rFonts w:ascii="Calibri" w:eastAsia="Calibri" w:hAnsi="Calibri" w:cs="Calibri"/>
                <w:b/>
                <w:i w:val="0"/>
                <w:iCs w:val="0"/>
                <w:noProof/>
                <w:color w:val="auto"/>
                <w:szCs w:val="20"/>
              </w:rPr>
              <w:t>1</w:t>
            </w:r>
            <w:r w:rsidRPr="00123AC3">
              <w:rPr>
                <w:rFonts w:ascii="Calibri" w:eastAsia="Calibri" w:hAnsi="Calibri" w:cs="Calibri"/>
                <w:b/>
                <w:i w:val="0"/>
                <w:iCs w:val="0"/>
                <w:color w:val="auto"/>
                <w:szCs w:val="20"/>
              </w:rPr>
              <w:fldChar w:fldCharType="end"/>
            </w:r>
            <w:bookmarkEnd w:id="13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C60" w:rsidRPr="00D42470" w:rsidRDefault="005D6C60" w:rsidP="008C24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21-11-2019.</w:t>
            </w:r>
          </w:p>
        </w:tc>
        <w:tc>
          <w:tcPr>
            <w:tcW w:w="1341" w:type="pct"/>
            <w:tcBorders>
              <w:top w:val="single" w:sz="4" w:space="0" w:color="auto"/>
              <w:left w:val="nil"/>
              <w:bottom w:val="single" w:sz="4" w:space="0" w:color="auto"/>
              <w:right w:val="nil"/>
            </w:tcBorders>
            <w:shd w:val="clear" w:color="auto" w:fill="auto"/>
            <w:noWrap/>
            <w:vAlign w:val="center"/>
            <w:hideMark/>
          </w:tcPr>
          <w:p w:rsidR="005D6C60" w:rsidRPr="00D42470" w:rsidRDefault="005D6C60" w:rsidP="008C243D">
            <w:pPr>
              <w:pStyle w:val="Descripcin"/>
              <w:rPr>
                <w:rFonts w:ascii="Calibri" w:eastAsia="Calibri" w:hAnsi="Calibri" w:cs="Calibri"/>
                <w:b/>
                <w:szCs w:val="20"/>
              </w:rPr>
            </w:pPr>
            <w:bookmarkStart w:id="132" w:name="_Ref31984316"/>
            <w:r w:rsidRPr="00123AC3">
              <w:rPr>
                <w:rFonts w:ascii="Calibri" w:eastAsia="Calibri" w:hAnsi="Calibri" w:cs="Calibri"/>
                <w:b/>
                <w:i w:val="0"/>
                <w:iCs w:val="0"/>
                <w:color w:val="auto"/>
                <w:szCs w:val="20"/>
              </w:rPr>
              <w:t xml:space="preserve">Fotografía </w:t>
            </w:r>
            <w:r w:rsidRPr="00123AC3">
              <w:rPr>
                <w:rFonts w:ascii="Calibri" w:eastAsia="Calibri" w:hAnsi="Calibri" w:cs="Calibri"/>
                <w:b/>
                <w:i w:val="0"/>
                <w:iCs w:val="0"/>
                <w:color w:val="auto"/>
                <w:szCs w:val="20"/>
              </w:rPr>
              <w:fldChar w:fldCharType="begin"/>
            </w:r>
            <w:r w:rsidRPr="00123AC3">
              <w:rPr>
                <w:rFonts w:ascii="Calibri" w:eastAsia="Calibri" w:hAnsi="Calibri" w:cs="Calibri"/>
                <w:b/>
                <w:i w:val="0"/>
                <w:iCs w:val="0"/>
                <w:color w:val="auto"/>
                <w:szCs w:val="20"/>
              </w:rPr>
              <w:instrText xml:space="preserve"> SEQ Fotografía \* ARABIC </w:instrText>
            </w:r>
            <w:r w:rsidRPr="00123AC3">
              <w:rPr>
                <w:rFonts w:ascii="Calibri" w:eastAsia="Calibri" w:hAnsi="Calibri" w:cs="Calibri"/>
                <w:b/>
                <w:i w:val="0"/>
                <w:iCs w:val="0"/>
                <w:color w:val="auto"/>
                <w:szCs w:val="20"/>
              </w:rPr>
              <w:fldChar w:fldCharType="separate"/>
            </w:r>
            <w:r w:rsidR="00BB2F3F">
              <w:rPr>
                <w:rFonts w:ascii="Calibri" w:eastAsia="Calibri" w:hAnsi="Calibri" w:cs="Calibri"/>
                <w:b/>
                <w:i w:val="0"/>
                <w:iCs w:val="0"/>
                <w:noProof/>
                <w:color w:val="auto"/>
                <w:szCs w:val="20"/>
              </w:rPr>
              <w:t>2</w:t>
            </w:r>
            <w:r w:rsidRPr="00123AC3">
              <w:rPr>
                <w:rFonts w:ascii="Calibri" w:eastAsia="Calibri" w:hAnsi="Calibri" w:cs="Calibri"/>
                <w:b/>
                <w:i w:val="0"/>
                <w:iCs w:val="0"/>
                <w:color w:val="auto"/>
                <w:szCs w:val="20"/>
              </w:rPr>
              <w:fldChar w:fldCharType="end"/>
            </w:r>
            <w:bookmarkEnd w:id="13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C60" w:rsidRPr="00D42470" w:rsidRDefault="005D6C60" w:rsidP="008C24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21-11-2019.</w:t>
            </w:r>
          </w:p>
        </w:tc>
      </w:tr>
      <w:tr w:rsidR="00CC130F" w:rsidRPr="00D42470" w:rsidTr="008C243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4A4E52">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677</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128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272</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787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4A4E52">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677</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128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272</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787</w:t>
            </w:r>
          </w:p>
        </w:tc>
      </w:tr>
      <w:tr w:rsidR="005D6C60" w:rsidRPr="00D42470" w:rsidTr="008C243D">
        <w:trPr>
          <w:trHeight w:val="51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D6C60" w:rsidRPr="00D42470" w:rsidRDefault="005D6C60" w:rsidP="008C243D">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Registro de ingreso de camiones, se constata el ingreso una vez al día </w:t>
            </w:r>
            <w:r w:rsidR="00C23986">
              <w:rPr>
                <w:rFonts w:ascii="Calibri" w:eastAsia="Times New Roman" w:hAnsi="Calibri" w:cs="Times New Roman"/>
                <w:color w:val="000000"/>
                <w:sz w:val="18"/>
                <w:szCs w:val="18"/>
                <w:lang w:eastAsia="es-CL"/>
              </w:rPr>
              <w:t>antes de las 08:00 am.</w:t>
            </w:r>
          </w:p>
          <w:p w:rsidR="005D6C60" w:rsidRPr="00D42470" w:rsidRDefault="005D6C60" w:rsidP="008C243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D6C60" w:rsidRPr="00D42470" w:rsidRDefault="005D6C60" w:rsidP="008C243D">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Pr>
                <w:rFonts w:ascii="Calibri" w:eastAsia="Times New Roman" w:hAnsi="Calibri" w:cs="Times New Roman"/>
                <w:color w:val="000000"/>
                <w:sz w:val="18"/>
                <w:szCs w:val="18"/>
                <w:lang w:eastAsia="es-CL"/>
              </w:rPr>
              <w:t>Se observan las pilas de guano, las pilas de color más  claro corresponden a guano fresco.</w:t>
            </w:r>
          </w:p>
          <w:p w:rsidR="005D6C60" w:rsidRPr="00D42470" w:rsidRDefault="005D6C60" w:rsidP="008C243D">
            <w:pPr>
              <w:spacing w:after="0" w:line="240" w:lineRule="auto"/>
              <w:rPr>
                <w:rFonts w:ascii="Calibri" w:eastAsia="Times New Roman" w:hAnsi="Calibri" w:cs="Times New Roman"/>
                <w:b/>
                <w:color w:val="000000"/>
                <w:sz w:val="18"/>
                <w:szCs w:val="18"/>
                <w:lang w:eastAsia="es-CL"/>
              </w:rPr>
            </w:pPr>
          </w:p>
        </w:tc>
      </w:tr>
      <w:tr w:rsidR="005D6C60" w:rsidRPr="00D42470" w:rsidTr="008C243D">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5D6C60" w:rsidRPr="00D42470" w:rsidRDefault="005D6C60" w:rsidP="008C243D">
            <w:pPr>
              <w:spacing w:after="0" w:line="240" w:lineRule="auto"/>
              <w:jc w:val="center"/>
              <w:rPr>
                <w:rFonts w:ascii="Calibri" w:eastAsia="Times New Roman" w:hAnsi="Calibri" w:cs="Times New Roman"/>
                <w:color w:val="000000"/>
                <w:sz w:val="20"/>
                <w:szCs w:val="20"/>
                <w:lang w:eastAsia="es-CL"/>
              </w:rPr>
            </w:pPr>
            <w:r w:rsidRPr="006A3A6E">
              <w:rPr>
                <w:rFonts w:ascii="Calibri" w:eastAsia="Times New Roman" w:hAnsi="Calibri" w:cs="Times New Roman"/>
                <w:noProof/>
                <w:color w:val="000000"/>
                <w:sz w:val="20"/>
                <w:szCs w:val="20"/>
                <w:lang w:eastAsia="es-CL"/>
              </w:rPr>
              <w:drawing>
                <wp:inline distT="0" distB="0" distL="0" distR="0" wp14:anchorId="5259A129" wp14:editId="53887F41">
                  <wp:extent cx="3412800" cy="1908652"/>
                  <wp:effectExtent l="0" t="0" r="0" b="0"/>
                  <wp:docPr id="6" name="Imagen 6" descr="C:\Users\pia.valenzuela\Documents\2019\DENUNCIA\Oro Negro\Fotos\DSC0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a.valenzuela\Documents\2019\DENUNCIA\Oro Negro\Fotos\DSC0246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344" b="6100"/>
                          <a:stretch/>
                        </pic:blipFill>
                        <pic:spPr bwMode="auto">
                          <a:xfrm>
                            <a:off x="0" y="0"/>
                            <a:ext cx="3418745" cy="19119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D6C60" w:rsidRPr="00D42470" w:rsidRDefault="005D6C60" w:rsidP="008C243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686C6E4" wp14:editId="6B88F058">
                  <wp:extent cx="3307578" cy="1808480"/>
                  <wp:effectExtent l="0" t="0" r="762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2395.JPG"/>
                          <pic:cNvPicPr/>
                        </pic:nvPicPr>
                        <pic:blipFill rotWithShape="1">
                          <a:blip r:embed="rId19" cstate="print">
                            <a:extLst>
                              <a:ext uri="{28A0092B-C50C-407E-A947-70E740481C1C}">
                                <a14:useLocalDpi xmlns:a14="http://schemas.microsoft.com/office/drawing/2010/main" val="0"/>
                              </a:ext>
                            </a:extLst>
                          </a:blip>
                          <a:srcRect l="4370" t="17333" r="1" b="-330"/>
                          <a:stretch/>
                        </pic:blipFill>
                        <pic:spPr bwMode="auto">
                          <a:xfrm>
                            <a:off x="0" y="0"/>
                            <a:ext cx="3325013" cy="1818013"/>
                          </a:xfrm>
                          <a:prstGeom prst="rect">
                            <a:avLst/>
                          </a:prstGeom>
                          <a:ln>
                            <a:noFill/>
                          </a:ln>
                          <a:extLst>
                            <a:ext uri="{53640926-AAD7-44D8-BBD7-CCE9431645EC}">
                              <a14:shadowObscured xmlns:a14="http://schemas.microsoft.com/office/drawing/2010/main"/>
                            </a:ext>
                          </a:extLst>
                        </pic:spPr>
                      </pic:pic>
                    </a:graphicData>
                  </a:graphic>
                </wp:inline>
              </w:drawing>
            </w:r>
          </w:p>
        </w:tc>
      </w:tr>
      <w:tr w:rsidR="00CC130F" w:rsidRPr="00D42470" w:rsidTr="008C243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D6C60" w:rsidRPr="00D42470" w:rsidRDefault="005D6C60" w:rsidP="008C243D">
            <w:pPr>
              <w:spacing w:after="0" w:line="240" w:lineRule="auto"/>
              <w:contextualSpacing/>
              <w:outlineLvl w:val="1"/>
              <w:rPr>
                <w:rFonts w:ascii="Calibri" w:eastAsia="Times New Roman" w:hAnsi="Calibri" w:cs="Calibri"/>
                <w:b/>
                <w:color w:val="000000"/>
                <w:sz w:val="18"/>
                <w:szCs w:val="20"/>
                <w:lang w:eastAsia="es-CL"/>
              </w:rPr>
            </w:pPr>
            <w:bookmarkStart w:id="133" w:name="_Toc353998129"/>
            <w:bookmarkStart w:id="134" w:name="_Toc353998202"/>
            <w:bookmarkStart w:id="135" w:name="_Toc382383553"/>
            <w:bookmarkStart w:id="136" w:name="_Toc382472375"/>
            <w:bookmarkStart w:id="137" w:name="_Toc390184285"/>
            <w:bookmarkStart w:id="138" w:name="_Toc390360016"/>
            <w:bookmarkStart w:id="139" w:name="_Toc390777037"/>
            <w:bookmarkStart w:id="140" w:name="_Toc447875248"/>
            <w:bookmarkStart w:id="141" w:name="_Toc448926738"/>
            <w:bookmarkStart w:id="142" w:name="_Toc448926927"/>
            <w:bookmarkStart w:id="143" w:name="_Toc448927015"/>
            <w:bookmarkStart w:id="144" w:name="_Toc448928078"/>
            <w:bookmarkStart w:id="145" w:name="_Toc449085426"/>
            <w:bookmarkStart w:id="146" w:name="_Toc449105984"/>
            <w:bookmarkStart w:id="147" w:name="_Toc449106100"/>
            <w:bookmarkStart w:id="148" w:name="_Ref31984373"/>
            <w:bookmarkStart w:id="149" w:name="_Toc32393974"/>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BB2F3F">
              <w:rPr>
                <w:rFonts w:ascii="Calibri" w:eastAsia="Calibri" w:hAnsi="Calibri" w:cs="Calibri"/>
                <w:b/>
                <w:noProof/>
                <w:sz w:val="18"/>
                <w:szCs w:val="20"/>
              </w:rPr>
              <w:t>3</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C60" w:rsidRPr="00D42470" w:rsidRDefault="005D6C60" w:rsidP="008C24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21-11-2019.</w:t>
            </w:r>
          </w:p>
        </w:tc>
        <w:tc>
          <w:tcPr>
            <w:tcW w:w="1341" w:type="pct"/>
            <w:tcBorders>
              <w:top w:val="single" w:sz="4" w:space="0" w:color="auto"/>
              <w:left w:val="nil"/>
              <w:bottom w:val="single" w:sz="4" w:space="0" w:color="auto"/>
              <w:right w:val="nil"/>
            </w:tcBorders>
            <w:shd w:val="clear" w:color="auto" w:fill="auto"/>
            <w:noWrap/>
            <w:vAlign w:val="center"/>
            <w:hideMark/>
          </w:tcPr>
          <w:p w:rsidR="005D6C60" w:rsidRPr="00D42470" w:rsidRDefault="005D6C60" w:rsidP="008C243D">
            <w:pPr>
              <w:spacing w:after="0" w:line="240" w:lineRule="auto"/>
              <w:contextualSpacing/>
              <w:outlineLvl w:val="1"/>
              <w:rPr>
                <w:rFonts w:ascii="Calibri" w:eastAsia="Calibri" w:hAnsi="Calibri" w:cs="Calibri"/>
                <w:b/>
                <w:sz w:val="18"/>
                <w:szCs w:val="20"/>
              </w:rPr>
            </w:pPr>
            <w:bookmarkStart w:id="150" w:name="_Toc353998130"/>
            <w:bookmarkStart w:id="151" w:name="_Toc353998203"/>
            <w:bookmarkStart w:id="152" w:name="_Toc382383554"/>
            <w:bookmarkStart w:id="153" w:name="_Toc382472376"/>
            <w:bookmarkStart w:id="154" w:name="_Toc390184286"/>
            <w:bookmarkStart w:id="155" w:name="_Toc390360017"/>
            <w:bookmarkStart w:id="156" w:name="_Toc390777038"/>
            <w:bookmarkStart w:id="157" w:name="_Toc447875249"/>
            <w:bookmarkStart w:id="158" w:name="_Toc448926739"/>
            <w:bookmarkStart w:id="159" w:name="_Toc448926928"/>
            <w:bookmarkStart w:id="160" w:name="_Toc448927016"/>
            <w:bookmarkStart w:id="161" w:name="_Toc448928079"/>
            <w:bookmarkStart w:id="162" w:name="_Toc449085427"/>
            <w:bookmarkStart w:id="163" w:name="_Toc449105985"/>
            <w:bookmarkStart w:id="164" w:name="_Toc449106101"/>
            <w:bookmarkStart w:id="165" w:name="_Ref31984856"/>
            <w:bookmarkStart w:id="166" w:name="_Toc32393975"/>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BB2F3F">
              <w:rPr>
                <w:rFonts w:ascii="Calibri" w:eastAsia="Calibri" w:hAnsi="Calibri" w:cs="Calibri"/>
                <w:b/>
                <w:noProof/>
                <w:sz w:val="18"/>
                <w:szCs w:val="20"/>
              </w:rPr>
              <w:t>4</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C60" w:rsidRPr="00D42470" w:rsidRDefault="005D6C60" w:rsidP="008C24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21-11-2019.</w:t>
            </w:r>
          </w:p>
        </w:tc>
      </w:tr>
      <w:tr w:rsidR="00CC130F" w:rsidRPr="00D42470" w:rsidTr="008C243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4A4E52">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677</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128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272</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787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4A4E52">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677</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128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272</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787</w:t>
            </w:r>
          </w:p>
        </w:tc>
      </w:tr>
      <w:tr w:rsidR="005D6C60" w:rsidRPr="00D42470" w:rsidTr="008C243D">
        <w:trPr>
          <w:trHeight w:val="508"/>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5D6C60" w:rsidRPr="00D42470" w:rsidRDefault="005D6C60" w:rsidP="001D6AC0">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1D6AC0">
              <w:rPr>
                <w:rFonts w:ascii="Calibri" w:eastAsia="Times New Roman" w:hAnsi="Calibri" w:cs="Times New Roman"/>
                <w:color w:val="000000"/>
                <w:sz w:val="18"/>
                <w:szCs w:val="18"/>
                <w:lang w:eastAsia="es-CL"/>
              </w:rPr>
              <w:t>R</w:t>
            </w:r>
            <w:r w:rsidR="001D6AC0" w:rsidRPr="001D6AC0">
              <w:rPr>
                <w:rFonts w:ascii="Calibri" w:eastAsia="Times New Roman" w:hAnsi="Calibri" w:cs="Times New Roman"/>
                <w:color w:val="000000"/>
                <w:sz w:val="18"/>
                <w:szCs w:val="18"/>
                <w:lang w:eastAsia="es-CL"/>
              </w:rPr>
              <w:t xml:space="preserve">egistro de las mediciones de pH, </w:t>
            </w:r>
            <w:r w:rsidR="00380768" w:rsidRPr="001D6AC0">
              <w:rPr>
                <w:rFonts w:ascii="Calibri" w:eastAsia="Times New Roman" w:hAnsi="Calibri" w:cs="Times New Roman"/>
                <w:color w:val="000000"/>
                <w:sz w:val="18"/>
                <w:szCs w:val="18"/>
                <w:lang w:eastAsia="es-CL"/>
              </w:rPr>
              <w:t>T°</w:t>
            </w:r>
            <w:r w:rsidR="001D6AC0" w:rsidRPr="001D6AC0">
              <w:rPr>
                <w:rFonts w:ascii="Calibri" w:eastAsia="Times New Roman" w:hAnsi="Calibri" w:cs="Times New Roman"/>
                <w:color w:val="000000"/>
                <w:sz w:val="18"/>
                <w:szCs w:val="18"/>
                <w:lang w:eastAsia="es-CL"/>
              </w:rPr>
              <w:t>, humedad, contenido de nitrógeno y fósforo</w:t>
            </w:r>
          </w:p>
          <w:p w:rsidR="005D6C60" w:rsidRPr="00D42470" w:rsidRDefault="005D6C60" w:rsidP="008C243D">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5D6C60" w:rsidRPr="00D42470" w:rsidRDefault="005D6C60" w:rsidP="008C24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1D6AC0">
              <w:rPr>
                <w:rFonts w:ascii="Calibri" w:eastAsia="Times New Roman" w:hAnsi="Calibri" w:cs="Times New Roman"/>
                <w:color w:val="000000"/>
                <w:sz w:val="18"/>
                <w:szCs w:val="18"/>
                <w:lang w:eastAsia="es-CL"/>
              </w:rPr>
              <w:t>P</w:t>
            </w:r>
            <w:r w:rsidR="001D6AC0" w:rsidRPr="001D6AC0">
              <w:rPr>
                <w:rFonts w:ascii="Calibri" w:eastAsia="Times New Roman" w:hAnsi="Calibri" w:cs="Times New Roman"/>
                <w:color w:val="000000"/>
                <w:sz w:val="18"/>
                <w:szCs w:val="18"/>
                <w:lang w:eastAsia="es-CL"/>
              </w:rPr>
              <w:t>ila de compost de material listo para su retiro</w:t>
            </w:r>
            <w:r w:rsidR="001D6AC0">
              <w:rPr>
                <w:rFonts w:ascii="Calibri" w:eastAsia="Times New Roman" w:hAnsi="Calibri" w:cs="Times New Roman"/>
                <w:color w:val="000000"/>
                <w:sz w:val="18"/>
                <w:szCs w:val="18"/>
                <w:lang w:eastAsia="es-CL"/>
              </w:rPr>
              <w:t>.</w:t>
            </w:r>
          </w:p>
          <w:p w:rsidR="005D6C60" w:rsidRPr="00D42470" w:rsidRDefault="005D6C60" w:rsidP="008C243D">
            <w:pPr>
              <w:keepNext/>
              <w:spacing w:after="0" w:line="240" w:lineRule="auto"/>
              <w:rPr>
                <w:rFonts w:ascii="Calibri" w:eastAsia="Times New Roman" w:hAnsi="Calibri" w:cs="Times New Roman"/>
                <w:color w:val="000000"/>
                <w:sz w:val="18"/>
                <w:szCs w:val="18"/>
                <w:lang w:eastAsia="es-CL"/>
              </w:rPr>
            </w:pPr>
          </w:p>
        </w:tc>
      </w:tr>
      <w:tr w:rsidR="005D6C60" w:rsidRPr="00D42470" w:rsidTr="008C243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C60" w:rsidRPr="00D42470" w:rsidRDefault="005D6C60" w:rsidP="008C243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5D6C60" w:rsidRPr="00D42470" w:rsidTr="008C243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5D6C60" w:rsidRPr="00D42470" w:rsidRDefault="005D6C60" w:rsidP="008C243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anchor distT="0" distB="0" distL="114300" distR="114300" simplePos="0" relativeHeight="251665408" behindDoc="0" locked="0" layoutInCell="1" allowOverlap="1" wp14:anchorId="7F793FCC" wp14:editId="69918199">
                  <wp:simplePos x="0" y="0"/>
                  <wp:positionH relativeFrom="column">
                    <wp:posOffset>63500</wp:posOffset>
                  </wp:positionH>
                  <wp:positionV relativeFrom="paragraph">
                    <wp:posOffset>431165</wp:posOffset>
                  </wp:positionV>
                  <wp:extent cx="1565910" cy="1173480"/>
                  <wp:effectExtent l="19050" t="19050" r="15240" b="2667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5910" cy="1173480"/>
                          </a:xfrm>
                          <a:prstGeom prst="rect">
                            <a:avLst/>
                          </a:prstGeom>
                          <a:noFill/>
                          <a:ln w="19050">
                            <a:solidFill>
                              <a:srgbClr val="FF0000"/>
                            </a:solidFill>
                          </a:ln>
                        </pic:spPr>
                      </pic:pic>
                    </a:graphicData>
                  </a:graphic>
                  <wp14:sizeRelH relativeFrom="page">
                    <wp14:pctWidth>0</wp14:pctWidth>
                  </wp14:sizeRelH>
                  <wp14:sizeRelV relativeFrom="page">
                    <wp14:pctHeight>0</wp14:pctHeight>
                  </wp14:sizeRelV>
                </wp:anchor>
              </w:drawing>
            </w:r>
            <w:r w:rsidRPr="0086610F">
              <w:rPr>
                <w:rFonts w:ascii="Calibri" w:eastAsia="Times New Roman" w:hAnsi="Calibri" w:cs="Times New Roman"/>
                <w:noProof/>
                <w:color w:val="000000"/>
                <w:sz w:val="20"/>
                <w:szCs w:val="20"/>
                <w:lang w:eastAsia="es-CL"/>
              </w:rPr>
              <w:drawing>
                <wp:inline distT="0" distB="0" distL="0" distR="0" wp14:anchorId="0E25BA9A" wp14:editId="58746EA0">
                  <wp:extent cx="3283200" cy="1974593"/>
                  <wp:effectExtent l="0" t="0" r="0" b="6985"/>
                  <wp:docPr id="22" name="Imagen 22" descr="C:\Users\pia.valenzuela\Documents\2019\DENUNCIA\Oro Negro\Fotos\DSC0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a.valenzuela\Documents\2019\DENUNCIA\Oro Negro\Fotos\DSC024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8723" cy="1989943"/>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D6C60" w:rsidRPr="00D42470" w:rsidRDefault="005D6C60" w:rsidP="008C243D">
            <w:pPr>
              <w:spacing w:after="0" w:line="240" w:lineRule="auto"/>
              <w:jc w:val="center"/>
              <w:rPr>
                <w:rFonts w:ascii="Calibri" w:eastAsia="Times New Roman" w:hAnsi="Calibri" w:cs="Times New Roman"/>
                <w:color w:val="000000"/>
                <w:sz w:val="20"/>
                <w:szCs w:val="20"/>
                <w:lang w:eastAsia="es-CL"/>
              </w:rPr>
            </w:pPr>
            <w:r w:rsidRPr="00123AC3">
              <w:rPr>
                <w:rFonts w:ascii="Calibri" w:eastAsia="Times New Roman" w:hAnsi="Calibri" w:cs="Times New Roman"/>
                <w:noProof/>
                <w:color w:val="000000"/>
                <w:sz w:val="20"/>
                <w:szCs w:val="20"/>
                <w:lang w:eastAsia="es-CL"/>
              </w:rPr>
              <w:drawing>
                <wp:inline distT="0" distB="0" distL="0" distR="0" wp14:anchorId="05C4D150" wp14:editId="6A9E8DBA">
                  <wp:extent cx="3326130" cy="2040164"/>
                  <wp:effectExtent l="0" t="0" r="7620" b="0"/>
                  <wp:docPr id="16" name="Imagen 16" descr="C:\Users\pia.valenzuela\Documents\2019\DENUNCIA\Oro Negro\Fotos\DSC0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a.valenzuela\Documents\2019\DENUNCIA\Oro Negro\Fotos\DSC024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352" b="5838"/>
                          <a:stretch/>
                        </pic:blipFill>
                        <pic:spPr bwMode="auto">
                          <a:xfrm>
                            <a:off x="0" y="0"/>
                            <a:ext cx="3331841" cy="2043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130F" w:rsidRPr="00D42470" w:rsidTr="008C243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D6C60" w:rsidRPr="00123AC3" w:rsidRDefault="005D6C60" w:rsidP="008C243D">
            <w:pPr>
              <w:pStyle w:val="Descripcin"/>
            </w:pPr>
            <w:bookmarkStart w:id="167" w:name="_Ref31984845"/>
            <w:r w:rsidRPr="00123AC3">
              <w:rPr>
                <w:rFonts w:ascii="Calibri" w:eastAsia="Calibri" w:hAnsi="Calibri" w:cs="Calibri"/>
                <w:b/>
                <w:i w:val="0"/>
                <w:iCs w:val="0"/>
                <w:color w:val="auto"/>
                <w:szCs w:val="20"/>
              </w:rPr>
              <w:t xml:space="preserve">Fotografía </w:t>
            </w:r>
            <w:r w:rsidRPr="00123AC3">
              <w:rPr>
                <w:rFonts w:ascii="Calibri" w:eastAsia="Calibri" w:hAnsi="Calibri" w:cs="Calibri"/>
                <w:b/>
                <w:i w:val="0"/>
                <w:iCs w:val="0"/>
                <w:color w:val="auto"/>
                <w:szCs w:val="20"/>
              </w:rPr>
              <w:fldChar w:fldCharType="begin"/>
            </w:r>
            <w:r w:rsidRPr="00123AC3">
              <w:rPr>
                <w:rFonts w:ascii="Calibri" w:eastAsia="Calibri" w:hAnsi="Calibri" w:cs="Calibri"/>
                <w:b/>
                <w:i w:val="0"/>
                <w:iCs w:val="0"/>
                <w:color w:val="auto"/>
                <w:szCs w:val="20"/>
              </w:rPr>
              <w:instrText xml:space="preserve"> SEQ Fotografía \* ARABIC </w:instrText>
            </w:r>
            <w:r w:rsidRPr="00123AC3">
              <w:rPr>
                <w:rFonts w:ascii="Calibri" w:eastAsia="Calibri" w:hAnsi="Calibri" w:cs="Calibri"/>
                <w:b/>
                <w:i w:val="0"/>
                <w:iCs w:val="0"/>
                <w:color w:val="auto"/>
                <w:szCs w:val="20"/>
              </w:rPr>
              <w:fldChar w:fldCharType="separate"/>
            </w:r>
            <w:r w:rsidR="00BB2F3F">
              <w:rPr>
                <w:rFonts w:ascii="Calibri" w:eastAsia="Calibri" w:hAnsi="Calibri" w:cs="Calibri"/>
                <w:b/>
                <w:i w:val="0"/>
                <w:iCs w:val="0"/>
                <w:noProof/>
                <w:color w:val="auto"/>
                <w:szCs w:val="20"/>
              </w:rPr>
              <w:t>5</w:t>
            </w:r>
            <w:r w:rsidRPr="00123AC3">
              <w:rPr>
                <w:rFonts w:ascii="Calibri" w:eastAsia="Calibri" w:hAnsi="Calibri" w:cs="Calibri"/>
                <w:b/>
                <w:i w:val="0"/>
                <w:iCs w:val="0"/>
                <w:color w:val="auto"/>
                <w:szCs w:val="20"/>
              </w:rPr>
              <w:fldChar w:fldCharType="end"/>
            </w:r>
            <w:bookmarkEnd w:id="16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C60" w:rsidRPr="00D42470" w:rsidRDefault="005D6C60" w:rsidP="008C24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21-11-2019.</w:t>
            </w:r>
          </w:p>
        </w:tc>
        <w:tc>
          <w:tcPr>
            <w:tcW w:w="1341" w:type="pct"/>
            <w:tcBorders>
              <w:top w:val="single" w:sz="4" w:space="0" w:color="auto"/>
              <w:left w:val="nil"/>
              <w:bottom w:val="single" w:sz="4" w:space="0" w:color="auto"/>
              <w:right w:val="nil"/>
            </w:tcBorders>
            <w:shd w:val="clear" w:color="auto" w:fill="auto"/>
            <w:noWrap/>
            <w:vAlign w:val="center"/>
            <w:hideMark/>
          </w:tcPr>
          <w:p w:rsidR="005D6C60" w:rsidRPr="00D42470" w:rsidRDefault="005D6C60" w:rsidP="008C243D">
            <w:pPr>
              <w:pStyle w:val="Descripcin"/>
              <w:rPr>
                <w:rFonts w:ascii="Calibri" w:eastAsia="Calibri" w:hAnsi="Calibri" w:cs="Calibri"/>
                <w:b/>
                <w:szCs w:val="20"/>
              </w:rPr>
            </w:pPr>
            <w:bookmarkStart w:id="168" w:name="_Ref32220995"/>
            <w:r w:rsidRPr="00123AC3">
              <w:rPr>
                <w:rFonts w:ascii="Calibri" w:eastAsia="Calibri" w:hAnsi="Calibri" w:cs="Calibri"/>
                <w:b/>
                <w:i w:val="0"/>
                <w:iCs w:val="0"/>
                <w:color w:val="auto"/>
                <w:szCs w:val="20"/>
              </w:rPr>
              <w:t xml:space="preserve">Fotografía </w:t>
            </w:r>
            <w:r w:rsidRPr="00123AC3">
              <w:rPr>
                <w:rFonts w:ascii="Calibri" w:eastAsia="Calibri" w:hAnsi="Calibri" w:cs="Calibri"/>
                <w:b/>
                <w:i w:val="0"/>
                <w:iCs w:val="0"/>
                <w:color w:val="auto"/>
                <w:szCs w:val="20"/>
              </w:rPr>
              <w:fldChar w:fldCharType="begin"/>
            </w:r>
            <w:r w:rsidRPr="00123AC3">
              <w:rPr>
                <w:rFonts w:ascii="Calibri" w:eastAsia="Calibri" w:hAnsi="Calibri" w:cs="Calibri"/>
                <w:b/>
                <w:i w:val="0"/>
                <w:iCs w:val="0"/>
                <w:color w:val="auto"/>
                <w:szCs w:val="20"/>
              </w:rPr>
              <w:instrText xml:space="preserve"> SEQ Fotografía \* ARABIC </w:instrText>
            </w:r>
            <w:r w:rsidRPr="00123AC3">
              <w:rPr>
                <w:rFonts w:ascii="Calibri" w:eastAsia="Calibri" w:hAnsi="Calibri" w:cs="Calibri"/>
                <w:b/>
                <w:i w:val="0"/>
                <w:iCs w:val="0"/>
                <w:color w:val="auto"/>
                <w:szCs w:val="20"/>
              </w:rPr>
              <w:fldChar w:fldCharType="separate"/>
            </w:r>
            <w:r w:rsidR="00BB2F3F">
              <w:rPr>
                <w:rFonts w:ascii="Calibri" w:eastAsia="Calibri" w:hAnsi="Calibri" w:cs="Calibri"/>
                <w:b/>
                <w:i w:val="0"/>
                <w:iCs w:val="0"/>
                <w:noProof/>
                <w:color w:val="auto"/>
                <w:szCs w:val="20"/>
              </w:rPr>
              <w:t>6</w:t>
            </w:r>
            <w:r w:rsidRPr="00123AC3">
              <w:rPr>
                <w:rFonts w:ascii="Calibri" w:eastAsia="Calibri" w:hAnsi="Calibri" w:cs="Calibri"/>
                <w:b/>
                <w:i w:val="0"/>
                <w:iCs w:val="0"/>
                <w:color w:val="auto"/>
                <w:szCs w:val="20"/>
              </w:rPr>
              <w:fldChar w:fldCharType="end"/>
            </w:r>
            <w:bookmarkEnd w:id="16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C60" w:rsidRPr="00D42470" w:rsidRDefault="005D6C60" w:rsidP="008C24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21-11-2019.</w:t>
            </w:r>
          </w:p>
        </w:tc>
      </w:tr>
      <w:tr w:rsidR="00CC130F" w:rsidRPr="00D42470" w:rsidTr="008C243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4A4E52">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677</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128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272</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787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4A4E52">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677</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128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272</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787</w:t>
            </w:r>
          </w:p>
        </w:tc>
      </w:tr>
      <w:tr w:rsidR="005D6C60" w:rsidRPr="00D42470" w:rsidTr="008C243D">
        <w:trPr>
          <w:trHeight w:val="51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D6C60" w:rsidRPr="00D42470" w:rsidRDefault="005D6C60" w:rsidP="008C243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Zanja perimetral para contención de aguas lluvia</w:t>
            </w:r>
            <w:r w:rsidR="001D6AC0">
              <w:rPr>
                <w:rFonts w:ascii="Calibri" w:eastAsia="Times New Roman" w:hAnsi="Calibri" w:cs="Times New Roman"/>
                <w:color w:val="000000"/>
                <w:sz w:val="18"/>
                <w:szCs w:val="18"/>
                <w:lang w:eastAsia="es-CL"/>
              </w:rPr>
              <w:t>, se observan piedras y basura que obstruyen la zanja.</w:t>
            </w:r>
          </w:p>
          <w:p w:rsidR="005D6C60" w:rsidRPr="00D42470" w:rsidRDefault="005D6C60" w:rsidP="008C243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D6C60" w:rsidRPr="00D42470" w:rsidRDefault="005D6C60" w:rsidP="008C24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Se observa cierre perimetral con panderetas y malla Raschell, la altura total medida en terreno fue de 4.20 metros.</w:t>
            </w:r>
          </w:p>
        </w:tc>
      </w:tr>
      <w:tr w:rsidR="005D6C60" w:rsidRPr="00D42470" w:rsidTr="008C243D">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5D6C60" w:rsidRPr="00D42470" w:rsidRDefault="005D6C60" w:rsidP="008C243D">
            <w:pPr>
              <w:spacing w:after="0" w:line="240" w:lineRule="auto"/>
              <w:jc w:val="center"/>
              <w:rPr>
                <w:rFonts w:ascii="Calibri" w:eastAsia="Times New Roman" w:hAnsi="Calibri" w:cs="Times New Roman"/>
                <w:color w:val="000000"/>
                <w:sz w:val="20"/>
                <w:szCs w:val="20"/>
                <w:lang w:eastAsia="es-CL"/>
              </w:rPr>
            </w:pPr>
            <w:r w:rsidRPr="0086610F">
              <w:rPr>
                <w:rFonts w:ascii="Calibri" w:eastAsia="Times New Roman" w:hAnsi="Calibri" w:cs="Times New Roman"/>
                <w:noProof/>
                <w:color w:val="000000"/>
                <w:sz w:val="20"/>
                <w:szCs w:val="20"/>
                <w:lang w:eastAsia="es-CL"/>
              </w:rPr>
              <w:drawing>
                <wp:inline distT="0" distB="0" distL="0" distR="0" wp14:anchorId="5FB00417" wp14:editId="7E99D94B">
                  <wp:extent cx="2508173" cy="1881130"/>
                  <wp:effectExtent l="0" t="0" r="6985"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a.valenzuela\Documents\2019\DENUNCIA\Oro Negro\Fotos\DSC02403.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08173" cy="18811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D6C60" w:rsidRPr="00D42470" w:rsidRDefault="005D6C60" w:rsidP="008C243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F320482" wp14:editId="6CE3EF94">
                  <wp:extent cx="2571738" cy="1928606"/>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24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7002" cy="1932554"/>
                          </a:xfrm>
                          <a:prstGeom prst="rect">
                            <a:avLst/>
                          </a:prstGeom>
                          <a:noFill/>
                          <a:ln>
                            <a:noFill/>
                          </a:ln>
                        </pic:spPr>
                      </pic:pic>
                    </a:graphicData>
                  </a:graphic>
                </wp:inline>
              </w:drawing>
            </w:r>
          </w:p>
        </w:tc>
      </w:tr>
      <w:tr w:rsidR="00CC130F" w:rsidRPr="00D42470" w:rsidTr="008C243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D6C60" w:rsidRPr="00D42470" w:rsidRDefault="005D6C60" w:rsidP="008C243D">
            <w:pPr>
              <w:spacing w:after="0" w:line="240" w:lineRule="auto"/>
              <w:contextualSpacing/>
              <w:outlineLvl w:val="1"/>
              <w:rPr>
                <w:rFonts w:ascii="Calibri" w:eastAsia="Times New Roman" w:hAnsi="Calibri" w:cs="Calibri"/>
                <w:b/>
                <w:color w:val="000000"/>
                <w:sz w:val="18"/>
                <w:szCs w:val="20"/>
                <w:lang w:eastAsia="es-CL"/>
              </w:rPr>
            </w:pPr>
            <w:bookmarkStart w:id="169" w:name="_Ref32224539"/>
            <w:bookmarkStart w:id="170" w:name="_Toc32393976"/>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BB2F3F">
              <w:rPr>
                <w:rFonts w:ascii="Calibri" w:eastAsia="Calibri" w:hAnsi="Calibri" w:cs="Calibri"/>
                <w:b/>
                <w:noProof/>
                <w:sz w:val="18"/>
                <w:szCs w:val="20"/>
              </w:rPr>
              <w:t>7</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69"/>
            <w:bookmarkEnd w:id="17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C60" w:rsidRPr="00D42470" w:rsidRDefault="005D6C60" w:rsidP="008C24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21-11-2019.</w:t>
            </w:r>
          </w:p>
        </w:tc>
        <w:tc>
          <w:tcPr>
            <w:tcW w:w="1341" w:type="pct"/>
            <w:tcBorders>
              <w:top w:val="single" w:sz="4" w:space="0" w:color="auto"/>
              <w:left w:val="nil"/>
              <w:bottom w:val="single" w:sz="4" w:space="0" w:color="auto"/>
              <w:right w:val="nil"/>
            </w:tcBorders>
            <w:shd w:val="clear" w:color="auto" w:fill="auto"/>
            <w:noWrap/>
            <w:vAlign w:val="center"/>
            <w:hideMark/>
          </w:tcPr>
          <w:p w:rsidR="005D6C60" w:rsidRPr="00D42470" w:rsidRDefault="005D6C60" w:rsidP="008C243D">
            <w:pPr>
              <w:spacing w:after="0" w:line="240" w:lineRule="auto"/>
              <w:contextualSpacing/>
              <w:outlineLvl w:val="1"/>
              <w:rPr>
                <w:rFonts w:ascii="Calibri" w:eastAsia="Calibri" w:hAnsi="Calibri" w:cs="Calibri"/>
                <w:b/>
                <w:sz w:val="18"/>
                <w:szCs w:val="20"/>
              </w:rPr>
            </w:pPr>
            <w:bookmarkStart w:id="171" w:name="_Ref32227326"/>
            <w:bookmarkStart w:id="172" w:name="_Toc32393977"/>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BB2F3F">
              <w:rPr>
                <w:rFonts w:ascii="Calibri" w:eastAsia="Calibri" w:hAnsi="Calibri" w:cs="Calibri"/>
                <w:b/>
                <w:noProof/>
                <w:sz w:val="18"/>
                <w:szCs w:val="20"/>
              </w:rPr>
              <w:t>8</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71"/>
            <w:bookmarkEnd w:id="17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C60" w:rsidRPr="00D42470" w:rsidRDefault="005D6C60" w:rsidP="008C24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21-11-2019.</w:t>
            </w:r>
          </w:p>
        </w:tc>
      </w:tr>
      <w:tr w:rsidR="00CC130F" w:rsidRPr="00D42470" w:rsidTr="008C243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4A4E52">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677</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128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272</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787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4A4E52">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677</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128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272</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787</w:t>
            </w:r>
          </w:p>
        </w:tc>
      </w:tr>
      <w:tr w:rsidR="005D6C60" w:rsidRPr="00D42470" w:rsidTr="008C243D">
        <w:trPr>
          <w:trHeight w:val="508"/>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5D6C60" w:rsidRPr="00D42470" w:rsidRDefault="005D6C60" w:rsidP="001D6AC0">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Cortina vegetal con plantas de eucaliptus, </w:t>
            </w:r>
            <w:r w:rsidRPr="00E67B37">
              <w:rPr>
                <w:rFonts w:ascii="Calibri" w:eastAsia="Times New Roman" w:hAnsi="Calibri" w:cs="Times New Roman"/>
                <w:color w:val="000000"/>
                <w:sz w:val="18"/>
                <w:szCs w:val="18"/>
                <w:lang w:eastAsia="es-CL"/>
              </w:rPr>
              <w:t>se constató la existencia de al menos 45 árboles de los cuales, 9</w:t>
            </w:r>
            <w:r>
              <w:rPr>
                <w:rFonts w:ascii="Calibri" w:eastAsia="Times New Roman" w:hAnsi="Calibri" w:cs="Times New Roman"/>
                <w:color w:val="000000"/>
                <w:sz w:val="18"/>
                <w:szCs w:val="18"/>
                <w:lang w:eastAsia="es-CL"/>
              </w:rPr>
              <w:t xml:space="preserve"> se encontraban secos.</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5D6C60" w:rsidRPr="00E67B37" w:rsidRDefault="005D6C60" w:rsidP="001D6AC0">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Estanques de agua del sistema de riego para cortina vegetal de Eucaliptus.</w:t>
            </w:r>
          </w:p>
        </w:tc>
      </w:tr>
    </w:tbl>
    <w:p w:rsidR="001D6AC0" w:rsidRDefault="001D6AC0">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5D6C60" w:rsidRPr="00D42470" w:rsidTr="008C243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C60" w:rsidRPr="00D42470" w:rsidRDefault="005D6C60" w:rsidP="008C243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5D6C60" w:rsidRPr="00D42470" w:rsidTr="008C243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5D6C60" w:rsidRPr="00D42470" w:rsidRDefault="005D6C60" w:rsidP="008C243D">
            <w:pPr>
              <w:spacing w:after="0" w:line="240" w:lineRule="auto"/>
              <w:jc w:val="center"/>
              <w:rPr>
                <w:rFonts w:ascii="Calibri" w:eastAsia="Times New Roman" w:hAnsi="Calibri" w:cs="Times New Roman"/>
                <w:color w:val="000000"/>
                <w:sz w:val="20"/>
                <w:szCs w:val="20"/>
                <w:lang w:eastAsia="es-CL"/>
              </w:rPr>
            </w:pPr>
            <w:r w:rsidRPr="0086610F">
              <w:rPr>
                <w:rFonts w:ascii="Calibri" w:eastAsia="Times New Roman" w:hAnsi="Calibri" w:cs="Times New Roman"/>
                <w:noProof/>
                <w:color w:val="000000"/>
                <w:sz w:val="20"/>
                <w:szCs w:val="20"/>
                <w:lang w:eastAsia="es-CL"/>
              </w:rPr>
              <w:drawing>
                <wp:inline distT="0" distB="0" distL="0" distR="0" wp14:anchorId="7F6AE072" wp14:editId="423173F8">
                  <wp:extent cx="3033656" cy="1880711"/>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a.valenzuela\Documents\2019\DENUNCIA\Oro Negro\Fotos\DSC02403.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44331" cy="18873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D6C60" w:rsidRPr="00D42470" w:rsidRDefault="005D6C60" w:rsidP="008C243D">
            <w:pPr>
              <w:spacing w:after="0" w:line="240" w:lineRule="auto"/>
              <w:jc w:val="center"/>
              <w:rPr>
                <w:rFonts w:ascii="Calibri" w:eastAsia="Times New Roman" w:hAnsi="Calibri" w:cs="Times New Roman"/>
                <w:color w:val="000000"/>
                <w:sz w:val="20"/>
                <w:szCs w:val="20"/>
                <w:lang w:eastAsia="es-CL"/>
              </w:rPr>
            </w:pPr>
            <w:r w:rsidRPr="0086610F">
              <w:rPr>
                <w:rFonts w:ascii="Calibri" w:eastAsia="Times New Roman" w:hAnsi="Calibri" w:cs="Times New Roman"/>
                <w:noProof/>
                <w:color w:val="000000"/>
                <w:sz w:val="20"/>
                <w:szCs w:val="20"/>
                <w:lang w:eastAsia="es-CL"/>
              </w:rPr>
              <w:drawing>
                <wp:inline distT="0" distB="0" distL="0" distR="0" wp14:anchorId="7E3AC2FD" wp14:editId="2F575235">
                  <wp:extent cx="3183890" cy="1839557"/>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a.valenzuela\Documents\2019\DENUNCIA\Oro Negro\Fotos\DSC0240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7524"/>
                          <a:stretch/>
                        </pic:blipFill>
                        <pic:spPr bwMode="auto">
                          <a:xfrm>
                            <a:off x="0" y="0"/>
                            <a:ext cx="3191820" cy="18441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6C60" w:rsidRPr="00D42470" w:rsidTr="008C243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D6C60" w:rsidRPr="00123AC3" w:rsidRDefault="005D6C60" w:rsidP="008C243D">
            <w:pPr>
              <w:pStyle w:val="Descripcin"/>
            </w:pPr>
            <w:bookmarkStart w:id="173" w:name="_Ref32245821"/>
            <w:r w:rsidRPr="00123AC3">
              <w:rPr>
                <w:rFonts w:ascii="Calibri" w:eastAsia="Calibri" w:hAnsi="Calibri" w:cs="Calibri"/>
                <w:b/>
                <w:i w:val="0"/>
                <w:iCs w:val="0"/>
                <w:color w:val="auto"/>
                <w:szCs w:val="20"/>
              </w:rPr>
              <w:t xml:space="preserve">Fotografía </w:t>
            </w:r>
            <w:r w:rsidRPr="00123AC3">
              <w:rPr>
                <w:rFonts w:ascii="Calibri" w:eastAsia="Calibri" w:hAnsi="Calibri" w:cs="Calibri"/>
                <w:b/>
                <w:i w:val="0"/>
                <w:iCs w:val="0"/>
                <w:color w:val="auto"/>
                <w:szCs w:val="20"/>
              </w:rPr>
              <w:fldChar w:fldCharType="begin"/>
            </w:r>
            <w:r w:rsidRPr="00123AC3">
              <w:rPr>
                <w:rFonts w:ascii="Calibri" w:eastAsia="Calibri" w:hAnsi="Calibri" w:cs="Calibri"/>
                <w:b/>
                <w:i w:val="0"/>
                <w:iCs w:val="0"/>
                <w:color w:val="auto"/>
                <w:szCs w:val="20"/>
              </w:rPr>
              <w:instrText xml:space="preserve"> SEQ Fotografía \* ARABIC </w:instrText>
            </w:r>
            <w:r w:rsidRPr="00123AC3">
              <w:rPr>
                <w:rFonts w:ascii="Calibri" w:eastAsia="Calibri" w:hAnsi="Calibri" w:cs="Calibri"/>
                <w:b/>
                <w:i w:val="0"/>
                <w:iCs w:val="0"/>
                <w:color w:val="auto"/>
                <w:szCs w:val="20"/>
              </w:rPr>
              <w:fldChar w:fldCharType="separate"/>
            </w:r>
            <w:r w:rsidR="00BB2F3F">
              <w:rPr>
                <w:rFonts w:ascii="Calibri" w:eastAsia="Calibri" w:hAnsi="Calibri" w:cs="Calibri"/>
                <w:b/>
                <w:i w:val="0"/>
                <w:iCs w:val="0"/>
                <w:noProof/>
                <w:color w:val="auto"/>
                <w:szCs w:val="20"/>
              </w:rPr>
              <w:t>9</w:t>
            </w:r>
            <w:r w:rsidRPr="00123AC3">
              <w:rPr>
                <w:rFonts w:ascii="Calibri" w:eastAsia="Calibri" w:hAnsi="Calibri" w:cs="Calibri"/>
                <w:b/>
                <w:i w:val="0"/>
                <w:iCs w:val="0"/>
                <w:color w:val="auto"/>
                <w:szCs w:val="20"/>
              </w:rPr>
              <w:fldChar w:fldCharType="end"/>
            </w:r>
            <w:bookmarkEnd w:id="17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C60" w:rsidRPr="00D42470" w:rsidRDefault="005D6C60" w:rsidP="008C24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21-11-2019.</w:t>
            </w:r>
          </w:p>
        </w:tc>
        <w:tc>
          <w:tcPr>
            <w:tcW w:w="1341" w:type="pct"/>
            <w:tcBorders>
              <w:top w:val="single" w:sz="4" w:space="0" w:color="auto"/>
              <w:left w:val="nil"/>
              <w:bottom w:val="single" w:sz="4" w:space="0" w:color="auto"/>
              <w:right w:val="nil"/>
            </w:tcBorders>
            <w:shd w:val="clear" w:color="auto" w:fill="auto"/>
            <w:noWrap/>
            <w:vAlign w:val="center"/>
            <w:hideMark/>
          </w:tcPr>
          <w:p w:rsidR="005D6C60" w:rsidRPr="00D42470" w:rsidRDefault="005D6C60" w:rsidP="008C243D">
            <w:pPr>
              <w:pStyle w:val="Descripcin"/>
              <w:rPr>
                <w:rFonts w:ascii="Calibri" w:eastAsia="Calibri" w:hAnsi="Calibri" w:cs="Calibri"/>
                <w:b/>
                <w:szCs w:val="20"/>
              </w:rPr>
            </w:pPr>
            <w:bookmarkStart w:id="174" w:name="_Ref32245866"/>
            <w:r w:rsidRPr="00123AC3">
              <w:rPr>
                <w:rFonts w:ascii="Calibri" w:eastAsia="Calibri" w:hAnsi="Calibri" w:cs="Calibri"/>
                <w:b/>
                <w:i w:val="0"/>
                <w:iCs w:val="0"/>
                <w:color w:val="auto"/>
                <w:szCs w:val="20"/>
              </w:rPr>
              <w:t xml:space="preserve">Fotografía </w:t>
            </w:r>
            <w:r w:rsidRPr="00123AC3">
              <w:rPr>
                <w:rFonts w:ascii="Calibri" w:eastAsia="Calibri" w:hAnsi="Calibri" w:cs="Calibri"/>
                <w:b/>
                <w:i w:val="0"/>
                <w:iCs w:val="0"/>
                <w:color w:val="auto"/>
                <w:szCs w:val="20"/>
              </w:rPr>
              <w:fldChar w:fldCharType="begin"/>
            </w:r>
            <w:r w:rsidRPr="00123AC3">
              <w:rPr>
                <w:rFonts w:ascii="Calibri" w:eastAsia="Calibri" w:hAnsi="Calibri" w:cs="Calibri"/>
                <w:b/>
                <w:i w:val="0"/>
                <w:iCs w:val="0"/>
                <w:color w:val="auto"/>
                <w:szCs w:val="20"/>
              </w:rPr>
              <w:instrText xml:space="preserve"> SEQ Fotografía \* ARABIC </w:instrText>
            </w:r>
            <w:r w:rsidRPr="00123AC3">
              <w:rPr>
                <w:rFonts w:ascii="Calibri" w:eastAsia="Calibri" w:hAnsi="Calibri" w:cs="Calibri"/>
                <w:b/>
                <w:i w:val="0"/>
                <w:iCs w:val="0"/>
                <w:color w:val="auto"/>
                <w:szCs w:val="20"/>
              </w:rPr>
              <w:fldChar w:fldCharType="separate"/>
            </w:r>
            <w:r w:rsidR="00BB2F3F">
              <w:rPr>
                <w:rFonts w:ascii="Calibri" w:eastAsia="Calibri" w:hAnsi="Calibri" w:cs="Calibri"/>
                <w:b/>
                <w:i w:val="0"/>
                <w:iCs w:val="0"/>
                <w:noProof/>
                <w:color w:val="auto"/>
                <w:szCs w:val="20"/>
              </w:rPr>
              <w:t>10</w:t>
            </w:r>
            <w:r w:rsidRPr="00123AC3">
              <w:rPr>
                <w:rFonts w:ascii="Calibri" w:eastAsia="Calibri" w:hAnsi="Calibri" w:cs="Calibri"/>
                <w:b/>
                <w:i w:val="0"/>
                <w:iCs w:val="0"/>
                <w:color w:val="auto"/>
                <w:szCs w:val="20"/>
              </w:rPr>
              <w:fldChar w:fldCharType="end"/>
            </w:r>
            <w:bookmarkEnd w:id="17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C60" w:rsidRPr="00D42470" w:rsidRDefault="005D6C60" w:rsidP="008C24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21-11-2019.</w:t>
            </w:r>
          </w:p>
        </w:tc>
      </w:tr>
      <w:tr w:rsidR="001D6AC0" w:rsidRPr="00D42470" w:rsidTr="008C243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4A4E52">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677</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128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272</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787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4A4E52">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677</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128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D6AC0" w:rsidRPr="00D42470" w:rsidRDefault="001D6AC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1D6AC0">
              <w:rPr>
                <w:rFonts w:ascii="Calibri" w:eastAsia="Times New Roman" w:hAnsi="Calibri" w:cs="Times New Roman"/>
                <w:color w:val="000000"/>
                <w:sz w:val="18"/>
                <w:szCs w:val="18"/>
                <w:lang w:eastAsia="es-CL"/>
              </w:rPr>
              <w:t>272</w:t>
            </w:r>
            <w:r>
              <w:rPr>
                <w:rFonts w:ascii="Calibri" w:eastAsia="Times New Roman" w:hAnsi="Calibri" w:cs="Times New Roman"/>
                <w:color w:val="000000"/>
                <w:sz w:val="18"/>
                <w:szCs w:val="18"/>
                <w:lang w:eastAsia="es-CL"/>
              </w:rPr>
              <w:t>.</w:t>
            </w:r>
            <w:r w:rsidRPr="001D6AC0">
              <w:rPr>
                <w:rFonts w:ascii="Calibri" w:eastAsia="Times New Roman" w:hAnsi="Calibri" w:cs="Times New Roman"/>
                <w:color w:val="000000"/>
                <w:sz w:val="18"/>
                <w:szCs w:val="18"/>
                <w:lang w:eastAsia="es-CL"/>
              </w:rPr>
              <w:t>787</w:t>
            </w:r>
          </w:p>
        </w:tc>
      </w:tr>
      <w:tr w:rsidR="005D6C60" w:rsidRPr="00D42470" w:rsidTr="008C243D">
        <w:trPr>
          <w:trHeight w:val="51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D6C60" w:rsidRPr="00D42470" w:rsidRDefault="005D6C60" w:rsidP="008C243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registro de abastecimiento de agua para riego</w:t>
            </w:r>
          </w:p>
          <w:p w:rsidR="005D6C60" w:rsidRPr="00D42470" w:rsidRDefault="005D6C60" w:rsidP="008C243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D6C60" w:rsidRPr="00D42470" w:rsidRDefault="005D6C60" w:rsidP="001D6A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C130F">
              <w:rPr>
                <w:rFonts w:ascii="Calibri" w:eastAsia="Times New Roman" w:hAnsi="Calibri" w:cs="Times New Roman"/>
                <w:color w:val="000000"/>
                <w:sz w:val="18"/>
                <w:szCs w:val="18"/>
                <w:lang w:eastAsia="es-CL"/>
              </w:rPr>
              <w:t>S</w:t>
            </w:r>
            <w:r w:rsidR="00CC130F" w:rsidRPr="00CC130F">
              <w:rPr>
                <w:rFonts w:ascii="Calibri" w:eastAsia="Times New Roman" w:hAnsi="Calibri" w:cs="Times New Roman"/>
                <w:color w:val="000000"/>
                <w:sz w:val="18"/>
                <w:szCs w:val="18"/>
                <w:lang w:eastAsia="es-CL"/>
              </w:rPr>
              <w:t>e observó la existencia de rucas, detrás de la planta las cuales</w:t>
            </w:r>
            <w:r w:rsidR="00CC130F">
              <w:rPr>
                <w:rFonts w:ascii="Calibri" w:eastAsia="Times New Roman" w:hAnsi="Calibri" w:cs="Times New Roman"/>
                <w:color w:val="000000"/>
                <w:sz w:val="18"/>
                <w:szCs w:val="18"/>
                <w:lang w:eastAsia="es-CL"/>
              </w:rPr>
              <w:t>, al hacer ingreso a la planta, emitían humo</w:t>
            </w:r>
            <w:r w:rsidR="00CC130F" w:rsidRPr="00CC130F">
              <w:rPr>
                <w:rFonts w:ascii="Calibri" w:eastAsia="Times New Roman" w:hAnsi="Calibri" w:cs="Times New Roman"/>
                <w:color w:val="000000"/>
                <w:sz w:val="18"/>
                <w:szCs w:val="18"/>
                <w:lang w:eastAsia="es-CL"/>
              </w:rPr>
              <w:t xml:space="preserve"> al parecer por quema de basura</w:t>
            </w:r>
            <w:r w:rsidR="00CC130F">
              <w:rPr>
                <w:rFonts w:ascii="Calibri" w:eastAsia="Times New Roman" w:hAnsi="Calibri" w:cs="Times New Roman"/>
                <w:color w:val="000000"/>
                <w:sz w:val="18"/>
                <w:szCs w:val="18"/>
                <w:lang w:eastAsia="es-CL"/>
              </w:rPr>
              <w:t>.</w:t>
            </w:r>
          </w:p>
        </w:tc>
      </w:tr>
    </w:tbl>
    <w:p w:rsidR="005D6C60" w:rsidRDefault="005D6C60">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BD174D" w:rsidRPr="00D42470" w:rsidTr="008C243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D174D" w:rsidRPr="00D42470" w:rsidRDefault="00BD174D" w:rsidP="008C243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BD174D" w:rsidRPr="00D42470" w:rsidTr="008C243D">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BD174D" w:rsidRPr="00D42470" w:rsidRDefault="00BD174D" w:rsidP="008C243D">
            <w:pPr>
              <w:spacing w:after="0" w:line="240" w:lineRule="auto"/>
              <w:jc w:val="center"/>
              <w:rPr>
                <w:rFonts w:ascii="Calibri" w:eastAsia="Times New Roman" w:hAnsi="Calibri" w:cs="Times New Roman"/>
                <w:color w:val="000000"/>
                <w:sz w:val="20"/>
                <w:szCs w:val="20"/>
                <w:lang w:eastAsia="es-CL"/>
              </w:rPr>
            </w:pPr>
            <w:r>
              <w:rPr>
                <w:noProof/>
                <w:lang w:eastAsia="es-CL"/>
              </w:rPr>
              <w:drawing>
                <wp:anchor distT="0" distB="0" distL="114300" distR="114300" simplePos="0" relativeHeight="251668480" behindDoc="0" locked="0" layoutInCell="1" allowOverlap="1" wp14:anchorId="0296DDA5" wp14:editId="70C1BB23">
                  <wp:simplePos x="0" y="0"/>
                  <wp:positionH relativeFrom="column">
                    <wp:posOffset>95885</wp:posOffset>
                  </wp:positionH>
                  <wp:positionV relativeFrom="paragraph">
                    <wp:posOffset>2854325</wp:posOffset>
                  </wp:positionV>
                  <wp:extent cx="3524250" cy="139954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2104" t="31242" r="20314" b="28085"/>
                          <a:stretch/>
                        </pic:blipFill>
                        <pic:spPr bwMode="auto">
                          <a:xfrm>
                            <a:off x="0" y="0"/>
                            <a:ext cx="3524250" cy="139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667456" behindDoc="0" locked="0" layoutInCell="1" allowOverlap="1" wp14:anchorId="53351066" wp14:editId="35C2EC00">
                      <wp:simplePos x="0" y="0"/>
                      <wp:positionH relativeFrom="column">
                        <wp:posOffset>4626610</wp:posOffset>
                      </wp:positionH>
                      <wp:positionV relativeFrom="paragraph">
                        <wp:posOffset>2950845</wp:posOffset>
                      </wp:positionV>
                      <wp:extent cx="266700" cy="295275"/>
                      <wp:effectExtent l="0" t="0" r="19050" b="28575"/>
                      <wp:wrapNone/>
                      <wp:docPr id="13" name="Elipse 13"/>
                      <wp:cNvGraphicFramePr/>
                      <a:graphic xmlns:a="http://schemas.openxmlformats.org/drawingml/2006/main">
                        <a:graphicData uri="http://schemas.microsoft.com/office/word/2010/wordprocessingShape">
                          <wps:wsp>
                            <wps:cNvSpPr/>
                            <wps:spPr>
                              <a:xfrm>
                                <a:off x="0" y="0"/>
                                <a:ext cx="26670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72AFC" id="Elipse 13" o:spid="_x0000_s1026" style="position:absolute;margin-left:364.3pt;margin-top:232.35pt;width:21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" filled="f" strokecolor="red" strokeweight="1pt">
                      <v:stroke joinstyle="miter"/>
                    </v:oval>
                  </w:pict>
                </mc:Fallback>
              </mc:AlternateContent>
            </w:r>
            <w:r>
              <w:rPr>
                <w:noProof/>
                <w:lang w:eastAsia="es-CL"/>
              </w:rPr>
              <w:drawing>
                <wp:inline distT="0" distB="0" distL="0" distR="0" wp14:anchorId="11E498C4" wp14:editId="09C545BD">
                  <wp:extent cx="6225724" cy="438150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326" t="10807" r="19098" b="15903"/>
                          <a:stretch/>
                        </pic:blipFill>
                        <pic:spPr bwMode="auto">
                          <a:xfrm>
                            <a:off x="0" y="0"/>
                            <a:ext cx="6234039" cy="4387352"/>
                          </a:xfrm>
                          <a:prstGeom prst="rect">
                            <a:avLst/>
                          </a:prstGeom>
                          <a:ln>
                            <a:noFill/>
                          </a:ln>
                          <a:extLst>
                            <a:ext uri="{53640926-AAD7-44D8-BBD7-CCE9431645EC}">
                              <a14:shadowObscured xmlns:a14="http://schemas.microsoft.com/office/drawing/2010/main"/>
                            </a:ext>
                          </a:extLst>
                        </pic:spPr>
                      </pic:pic>
                    </a:graphicData>
                  </a:graphic>
                </wp:inline>
              </w:drawing>
            </w:r>
          </w:p>
        </w:tc>
      </w:tr>
      <w:tr w:rsidR="00BD174D" w:rsidRPr="00D42470" w:rsidTr="008C243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BD174D" w:rsidRPr="00D42470" w:rsidRDefault="00BD174D" w:rsidP="008C243D">
            <w:pPr>
              <w:pStyle w:val="Descripcin"/>
              <w:rPr>
                <w:rFonts w:ascii="Calibri" w:eastAsia="Times New Roman" w:hAnsi="Calibri" w:cs="Calibri"/>
                <w:b/>
                <w:color w:val="000000"/>
                <w:szCs w:val="20"/>
                <w:lang w:eastAsia="es-CL"/>
              </w:rPr>
            </w:pPr>
            <w:bookmarkStart w:id="175" w:name="_Ref32244857"/>
            <w:r w:rsidRPr="00123AC3">
              <w:rPr>
                <w:rFonts w:ascii="Calibri" w:eastAsia="Times New Roman" w:hAnsi="Calibri" w:cs="Times New Roman"/>
                <w:b/>
                <w:i w:val="0"/>
                <w:iCs w:val="0"/>
                <w:color w:val="000000"/>
                <w:lang w:eastAsia="es-CL"/>
              </w:rPr>
              <w:t xml:space="preserve">Figura </w:t>
            </w:r>
            <w:r w:rsidRPr="00123AC3">
              <w:rPr>
                <w:rFonts w:ascii="Calibri" w:eastAsia="Times New Roman" w:hAnsi="Calibri" w:cs="Times New Roman"/>
                <w:b/>
                <w:i w:val="0"/>
                <w:iCs w:val="0"/>
                <w:color w:val="000000"/>
                <w:lang w:eastAsia="es-CL"/>
              </w:rPr>
              <w:fldChar w:fldCharType="begin"/>
            </w:r>
            <w:r w:rsidRPr="00123AC3">
              <w:rPr>
                <w:rFonts w:ascii="Calibri" w:eastAsia="Times New Roman" w:hAnsi="Calibri" w:cs="Times New Roman"/>
                <w:b/>
                <w:i w:val="0"/>
                <w:iCs w:val="0"/>
                <w:color w:val="000000"/>
                <w:lang w:eastAsia="es-CL"/>
              </w:rPr>
              <w:instrText xml:space="preserve"> SEQ Figura \* ARABIC </w:instrText>
            </w:r>
            <w:r w:rsidRPr="00123AC3">
              <w:rPr>
                <w:rFonts w:ascii="Calibri" w:eastAsia="Times New Roman" w:hAnsi="Calibri" w:cs="Times New Roman"/>
                <w:b/>
                <w:i w:val="0"/>
                <w:iCs w:val="0"/>
                <w:color w:val="000000"/>
                <w:lang w:eastAsia="es-CL"/>
              </w:rPr>
              <w:fldChar w:fldCharType="separate"/>
            </w:r>
            <w:r w:rsidR="00BB2F3F">
              <w:rPr>
                <w:rFonts w:ascii="Calibri" w:eastAsia="Times New Roman" w:hAnsi="Calibri" w:cs="Times New Roman"/>
                <w:b/>
                <w:i w:val="0"/>
                <w:iCs w:val="0"/>
                <w:noProof/>
                <w:color w:val="000000"/>
                <w:lang w:eastAsia="es-CL"/>
              </w:rPr>
              <w:t>3</w:t>
            </w:r>
            <w:r w:rsidRPr="00123AC3">
              <w:rPr>
                <w:rFonts w:ascii="Calibri" w:eastAsia="Times New Roman" w:hAnsi="Calibri" w:cs="Times New Roman"/>
                <w:b/>
                <w:i w:val="0"/>
                <w:iCs w:val="0"/>
                <w:color w:val="000000"/>
                <w:lang w:eastAsia="es-CL"/>
              </w:rPr>
              <w:fldChar w:fldCharType="end"/>
            </w:r>
            <w:bookmarkEnd w:id="175"/>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BD174D" w:rsidRPr="00D42470" w:rsidRDefault="00BD174D" w:rsidP="008C243D">
            <w:pPr>
              <w:spacing w:after="0" w:line="240" w:lineRule="auto"/>
              <w:rPr>
                <w:rFonts w:ascii="Calibri" w:eastAsia="Times New Roman" w:hAnsi="Calibri" w:cs="Times New Roman"/>
                <w:b/>
                <w:color w:val="000000"/>
                <w:sz w:val="18"/>
                <w:szCs w:val="18"/>
                <w:lang w:eastAsia="es-CL"/>
              </w:rPr>
            </w:pPr>
          </w:p>
        </w:tc>
      </w:tr>
      <w:tr w:rsidR="00BD174D" w:rsidRPr="00D42470" w:rsidTr="008C243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BD174D" w:rsidRPr="0020276B" w:rsidRDefault="00BD174D" w:rsidP="008C243D">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 xml:space="preserve">Descripción del medio de prueba: </w:t>
            </w:r>
            <w:r>
              <w:rPr>
                <w:rFonts w:ascii="Calibri" w:eastAsia="Times New Roman" w:hAnsi="Calibri" w:cs="Times New Roman"/>
                <w:color w:val="000000"/>
                <w:sz w:val="18"/>
                <w:szCs w:val="18"/>
                <w:lang w:eastAsia="es-CL"/>
              </w:rPr>
              <w:t>Imagen de Informe de medición de olores en terreno, realizado por Envirométrica para el Relleno sanitario el Panul, Mayo 2019. En círculo rojo se agregó las instalaciones de Oro Negro, se observan además los RS receptores identificados.</w:t>
            </w:r>
          </w:p>
        </w:tc>
      </w:tr>
      <w:tr w:rsidR="00BD174D" w:rsidRPr="00D42470" w:rsidTr="008C243D">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BD174D" w:rsidRPr="00D42470" w:rsidRDefault="00BD174D" w:rsidP="008C243D">
            <w:pPr>
              <w:spacing w:after="0" w:line="240" w:lineRule="auto"/>
              <w:rPr>
                <w:rFonts w:ascii="Calibri" w:eastAsia="Times New Roman" w:hAnsi="Calibri" w:cs="Times New Roman"/>
                <w:color w:val="000000"/>
                <w:lang w:eastAsia="es-CL"/>
              </w:rPr>
            </w:pPr>
          </w:p>
        </w:tc>
      </w:tr>
    </w:tbl>
    <w:p w:rsidR="00BD174D" w:rsidRDefault="00BD174D"/>
    <w:p w:rsidR="00BD174D" w:rsidRDefault="00BD174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30"/>
        <w:gridCol w:w="7532"/>
      </w:tblGrid>
      <w:tr w:rsidR="005D6C60" w:rsidRPr="00D42470" w:rsidTr="005D6C60">
        <w:trPr>
          <w:trHeight w:val="7071"/>
          <w:jc w:val="center"/>
        </w:trPr>
        <w:tc>
          <w:tcPr>
            <w:tcW w:w="5000" w:type="pct"/>
            <w:gridSpan w:val="2"/>
            <w:shd w:val="clear" w:color="auto" w:fill="auto"/>
            <w:noWrap/>
            <w:vAlign w:val="center"/>
            <w:hideMark/>
          </w:tcPr>
          <w:p w:rsidR="005D6C60" w:rsidRPr="00D42470" w:rsidRDefault="005D6C60" w:rsidP="008C243D">
            <w:pPr>
              <w:spacing w:after="0" w:line="240" w:lineRule="auto"/>
              <w:jc w:val="center"/>
              <w:rPr>
                <w:rFonts w:ascii="Calibri" w:eastAsia="Times New Roman" w:hAnsi="Calibri" w:cs="Times New Roman"/>
                <w:color w:val="000000"/>
                <w:sz w:val="20"/>
                <w:szCs w:val="20"/>
                <w:lang w:eastAsia="es-CL"/>
              </w:rPr>
            </w:pPr>
            <w:r>
              <w:rPr>
                <w:noProof/>
                <w:lang w:eastAsia="es-CL"/>
              </w:rPr>
              <w:lastRenderedPageBreak/>
              <mc:AlternateContent>
                <mc:Choice Requires="wps">
                  <w:drawing>
                    <wp:anchor distT="0" distB="0" distL="114300" distR="114300" simplePos="0" relativeHeight="251664384" behindDoc="0" locked="0" layoutInCell="1" allowOverlap="1" wp14:anchorId="49400FA0" wp14:editId="39A4537A">
                      <wp:simplePos x="0" y="0"/>
                      <wp:positionH relativeFrom="column">
                        <wp:posOffset>3308985</wp:posOffset>
                      </wp:positionH>
                      <wp:positionV relativeFrom="paragraph">
                        <wp:posOffset>2736215</wp:posOffset>
                      </wp:positionV>
                      <wp:extent cx="266700" cy="295275"/>
                      <wp:effectExtent l="0" t="0" r="19050" b="28575"/>
                      <wp:wrapNone/>
                      <wp:docPr id="19" name="Elipse 19"/>
                      <wp:cNvGraphicFramePr/>
                      <a:graphic xmlns:a="http://schemas.openxmlformats.org/drawingml/2006/main">
                        <a:graphicData uri="http://schemas.microsoft.com/office/word/2010/wordprocessingShape">
                          <wps:wsp>
                            <wps:cNvSpPr/>
                            <wps:spPr>
                              <a:xfrm>
                                <a:off x="0" y="0"/>
                                <a:ext cx="26670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B2107B" id="Elipse 19" o:spid="_x0000_s1026" style="position:absolute;margin-left:260.55pt;margin-top:215.45pt;width:21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" filled="f" strokecolor="red" strokeweight="1pt">
                      <v:stroke joinstyle="miter"/>
                    </v:oval>
                  </w:pict>
                </mc:Fallback>
              </mc:AlternateContent>
            </w:r>
            <w:r>
              <w:rPr>
                <w:noProof/>
                <w:lang w:eastAsia="es-CL"/>
              </w:rPr>
              <w:drawing>
                <wp:inline distT="0" distB="0" distL="0" distR="0" wp14:anchorId="70234DCD" wp14:editId="156CB38D">
                  <wp:extent cx="6498035" cy="4381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747" t="26330" r="31874" b="24065"/>
                          <a:stretch/>
                        </pic:blipFill>
                        <pic:spPr bwMode="auto">
                          <a:xfrm>
                            <a:off x="0" y="0"/>
                            <a:ext cx="6514433" cy="4392557"/>
                          </a:xfrm>
                          <a:prstGeom prst="rect">
                            <a:avLst/>
                          </a:prstGeom>
                          <a:ln>
                            <a:noFill/>
                          </a:ln>
                          <a:extLst>
                            <a:ext uri="{53640926-AAD7-44D8-BBD7-CCE9431645EC}">
                              <a14:shadowObscured xmlns:a14="http://schemas.microsoft.com/office/drawing/2010/main"/>
                            </a:ext>
                          </a:extLst>
                        </pic:spPr>
                      </pic:pic>
                    </a:graphicData>
                  </a:graphic>
                </wp:inline>
              </w:drawing>
            </w:r>
          </w:p>
        </w:tc>
      </w:tr>
      <w:tr w:rsidR="005D6C60" w:rsidRPr="00D42470" w:rsidTr="005D6C60">
        <w:trPr>
          <w:trHeight w:val="300"/>
          <w:jc w:val="center"/>
        </w:trPr>
        <w:tc>
          <w:tcPr>
            <w:tcW w:w="2223" w:type="pct"/>
            <w:noWrap/>
            <w:vAlign w:val="center"/>
            <w:hideMark/>
          </w:tcPr>
          <w:p w:rsidR="005D6C60" w:rsidRPr="00D42470" w:rsidRDefault="005D6C60" w:rsidP="008C243D">
            <w:pPr>
              <w:spacing w:after="0" w:line="240" w:lineRule="auto"/>
              <w:contextualSpacing/>
              <w:outlineLvl w:val="1"/>
              <w:rPr>
                <w:rFonts w:ascii="Calibri" w:eastAsia="Times New Roman" w:hAnsi="Calibri" w:cs="Calibri"/>
                <w:b/>
                <w:color w:val="000000"/>
                <w:sz w:val="18"/>
                <w:szCs w:val="20"/>
                <w:lang w:eastAsia="es-CL"/>
              </w:rPr>
            </w:pPr>
            <w:bookmarkStart w:id="176" w:name="_Toc32393978"/>
            <w:bookmarkStart w:id="177" w:name="_Ref32244785"/>
            <w:r w:rsidRPr="00123AC3">
              <w:rPr>
                <w:rFonts w:ascii="Calibri" w:eastAsia="Times New Roman" w:hAnsi="Calibri" w:cs="Times New Roman"/>
                <w:b/>
                <w:color w:val="000000"/>
                <w:sz w:val="18"/>
                <w:szCs w:val="18"/>
                <w:lang w:eastAsia="es-CL"/>
              </w:rPr>
              <w:t xml:space="preserve">Figura </w:t>
            </w:r>
            <w:r w:rsidRPr="00123AC3">
              <w:rPr>
                <w:rFonts w:ascii="Calibri" w:eastAsia="Times New Roman" w:hAnsi="Calibri" w:cs="Times New Roman"/>
                <w:b/>
                <w:color w:val="000000"/>
                <w:sz w:val="18"/>
                <w:szCs w:val="18"/>
                <w:lang w:eastAsia="es-CL"/>
              </w:rPr>
              <w:fldChar w:fldCharType="begin"/>
            </w:r>
            <w:r w:rsidRPr="00123AC3">
              <w:rPr>
                <w:rFonts w:ascii="Calibri" w:eastAsia="Times New Roman" w:hAnsi="Calibri" w:cs="Times New Roman"/>
                <w:b/>
                <w:color w:val="000000"/>
                <w:sz w:val="18"/>
                <w:szCs w:val="18"/>
                <w:lang w:eastAsia="es-CL"/>
              </w:rPr>
              <w:instrText xml:space="preserve"> SEQ Figura \* ARABIC </w:instrText>
            </w:r>
            <w:r w:rsidRPr="00123AC3">
              <w:rPr>
                <w:rFonts w:ascii="Calibri" w:eastAsia="Times New Roman" w:hAnsi="Calibri" w:cs="Times New Roman"/>
                <w:b/>
                <w:color w:val="000000"/>
                <w:sz w:val="18"/>
                <w:szCs w:val="18"/>
                <w:lang w:eastAsia="es-CL"/>
              </w:rPr>
              <w:fldChar w:fldCharType="separate"/>
            </w:r>
            <w:r w:rsidR="00BB2F3F">
              <w:rPr>
                <w:rFonts w:ascii="Calibri" w:eastAsia="Times New Roman" w:hAnsi="Calibri" w:cs="Times New Roman"/>
                <w:b/>
                <w:noProof/>
                <w:color w:val="000000"/>
                <w:sz w:val="18"/>
                <w:szCs w:val="18"/>
                <w:lang w:eastAsia="es-CL"/>
              </w:rPr>
              <w:t>4</w:t>
            </w:r>
            <w:bookmarkEnd w:id="176"/>
            <w:r w:rsidRPr="00123AC3">
              <w:rPr>
                <w:rFonts w:ascii="Calibri" w:eastAsia="Times New Roman" w:hAnsi="Calibri" w:cs="Times New Roman"/>
                <w:b/>
                <w:color w:val="000000"/>
                <w:sz w:val="18"/>
                <w:szCs w:val="18"/>
                <w:lang w:eastAsia="es-CL"/>
              </w:rPr>
              <w:fldChar w:fldCharType="end"/>
            </w:r>
            <w:bookmarkEnd w:id="177"/>
          </w:p>
        </w:tc>
        <w:tc>
          <w:tcPr>
            <w:tcW w:w="2777" w:type="pct"/>
            <w:noWrap/>
            <w:vAlign w:val="center"/>
            <w:hideMark/>
          </w:tcPr>
          <w:p w:rsidR="005D6C60" w:rsidRPr="00D42470" w:rsidRDefault="005D6C60" w:rsidP="008C243D">
            <w:pPr>
              <w:spacing w:after="0" w:line="240" w:lineRule="auto"/>
              <w:rPr>
                <w:rFonts w:ascii="Calibri" w:eastAsia="Times New Roman" w:hAnsi="Calibri" w:cs="Times New Roman"/>
                <w:b/>
                <w:color w:val="000000"/>
                <w:sz w:val="18"/>
                <w:szCs w:val="18"/>
                <w:lang w:eastAsia="es-CL"/>
              </w:rPr>
            </w:pPr>
          </w:p>
        </w:tc>
      </w:tr>
      <w:tr w:rsidR="005D6C60" w:rsidRPr="00D42470" w:rsidTr="005D6C60">
        <w:trPr>
          <w:trHeight w:val="300"/>
          <w:jc w:val="center"/>
        </w:trPr>
        <w:tc>
          <w:tcPr>
            <w:tcW w:w="5000" w:type="pct"/>
            <w:gridSpan w:val="2"/>
            <w:vMerge w:val="restart"/>
            <w:shd w:val="clear" w:color="auto" w:fill="auto"/>
          </w:tcPr>
          <w:p w:rsidR="005D6C60" w:rsidRPr="0020276B" w:rsidRDefault="005D6C60" w:rsidP="008C243D">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 xml:space="preserve">Descripción del medio de prueba: </w:t>
            </w:r>
            <w:r>
              <w:rPr>
                <w:rFonts w:ascii="Calibri" w:eastAsia="Times New Roman" w:hAnsi="Calibri" w:cs="Times New Roman"/>
                <w:color w:val="000000"/>
                <w:sz w:val="18"/>
                <w:szCs w:val="18"/>
                <w:lang w:eastAsia="es-CL"/>
              </w:rPr>
              <w:t>Imagen de Informe de medición de olores en terreno, realizado por Envirométrica para el Relleno sanitario el Panul, Noviembre 2019. En círculo rojo se agregó las instalaciones de Oro Negro. Se observan resultados obtenidos, en azul puntos con notas de olor atribuibles al relleno Sanitario El Panul.</w:t>
            </w:r>
          </w:p>
        </w:tc>
      </w:tr>
      <w:tr w:rsidR="005D6C60" w:rsidRPr="00D42470" w:rsidTr="005D6C60">
        <w:trPr>
          <w:trHeight w:val="305"/>
          <w:jc w:val="center"/>
        </w:trPr>
        <w:tc>
          <w:tcPr>
            <w:tcW w:w="5000" w:type="pct"/>
            <w:gridSpan w:val="2"/>
            <w:vMerge/>
            <w:vAlign w:val="center"/>
          </w:tcPr>
          <w:p w:rsidR="005D6C60" w:rsidRPr="00D42470" w:rsidRDefault="005D6C60" w:rsidP="008C243D">
            <w:pPr>
              <w:spacing w:after="0" w:line="240" w:lineRule="auto"/>
              <w:rPr>
                <w:rFonts w:ascii="Calibri" w:eastAsia="Times New Roman" w:hAnsi="Calibri" w:cs="Times New Roman"/>
                <w:color w:val="000000"/>
                <w:lang w:eastAsia="es-CL"/>
              </w:rPr>
            </w:pPr>
          </w:p>
        </w:tc>
      </w:tr>
    </w:tbl>
    <w:p w:rsidR="005D6C60" w:rsidRDefault="005D6C60" w:rsidP="00D42470">
      <w:pPr>
        <w:rPr>
          <w:rFonts w:ascii="Calibri" w:eastAsia="Calibri" w:hAnsi="Calibri" w:cs="Calibri"/>
          <w:sz w:val="28"/>
          <w:szCs w:val="32"/>
        </w:rPr>
      </w:pPr>
    </w:p>
    <w:p w:rsidR="0020276B" w:rsidRDefault="0020276B" w:rsidP="00D42470">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410267" w:rsidRPr="00D42470" w:rsidTr="00B1217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0267" w:rsidRPr="00D42470" w:rsidRDefault="00410267" w:rsidP="00B12172">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410267" w:rsidRPr="00D42470" w:rsidTr="00B12172">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410267" w:rsidRPr="00D42470" w:rsidRDefault="005025C6" w:rsidP="00B12172">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2336" behindDoc="0" locked="0" layoutInCell="1" allowOverlap="1" wp14:anchorId="2B755D6D" wp14:editId="508DF391">
                      <wp:simplePos x="0" y="0"/>
                      <wp:positionH relativeFrom="column">
                        <wp:posOffset>4582160</wp:posOffset>
                      </wp:positionH>
                      <wp:positionV relativeFrom="paragraph">
                        <wp:posOffset>2386330</wp:posOffset>
                      </wp:positionV>
                      <wp:extent cx="266700" cy="295275"/>
                      <wp:effectExtent l="0" t="0" r="19050" b="28575"/>
                      <wp:wrapNone/>
                      <wp:docPr id="15" name="Elipse 15"/>
                      <wp:cNvGraphicFramePr/>
                      <a:graphic xmlns:a="http://schemas.openxmlformats.org/drawingml/2006/main">
                        <a:graphicData uri="http://schemas.microsoft.com/office/word/2010/wordprocessingShape">
                          <wps:wsp>
                            <wps:cNvSpPr/>
                            <wps:spPr>
                              <a:xfrm>
                                <a:off x="0" y="0"/>
                                <a:ext cx="26670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FE0899" id="Elipse 15" o:spid="_x0000_s1026" style="position:absolute;margin-left:360.8pt;margin-top:187.9pt;width:21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" filled="f" strokecolor="red" strokeweight="1pt">
                      <v:stroke joinstyle="miter"/>
                    </v:oval>
                  </w:pict>
                </mc:Fallback>
              </mc:AlternateContent>
            </w:r>
            <w:r w:rsidR="00410267">
              <w:rPr>
                <w:noProof/>
                <w:lang w:eastAsia="es-CL"/>
              </w:rPr>
              <w:drawing>
                <wp:inline distT="0" distB="0" distL="0" distR="0" wp14:anchorId="70C5DAC3" wp14:editId="716669EA">
                  <wp:extent cx="5705475" cy="4465955"/>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341" t="14933" r="31255" b="6471"/>
                          <a:stretch/>
                        </pic:blipFill>
                        <pic:spPr bwMode="auto">
                          <a:xfrm>
                            <a:off x="0" y="0"/>
                            <a:ext cx="5711389" cy="4470584"/>
                          </a:xfrm>
                          <a:prstGeom prst="rect">
                            <a:avLst/>
                          </a:prstGeom>
                          <a:ln>
                            <a:noFill/>
                          </a:ln>
                          <a:extLst>
                            <a:ext uri="{53640926-AAD7-44D8-BBD7-CCE9431645EC}">
                              <a14:shadowObscured xmlns:a14="http://schemas.microsoft.com/office/drawing/2010/main"/>
                            </a:ext>
                          </a:extLst>
                        </pic:spPr>
                      </pic:pic>
                    </a:graphicData>
                  </a:graphic>
                </wp:inline>
              </w:drawing>
            </w:r>
          </w:p>
        </w:tc>
      </w:tr>
      <w:tr w:rsidR="00410267" w:rsidRPr="00D42470" w:rsidTr="00B12172">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10267" w:rsidRPr="00D42470" w:rsidRDefault="00123AC3" w:rsidP="00B12172">
            <w:pPr>
              <w:spacing w:after="0" w:line="240" w:lineRule="auto"/>
              <w:contextualSpacing/>
              <w:outlineLvl w:val="1"/>
              <w:rPr>
                <w:rFonts w:ascii="Calibri" w:eastAsia="Times New Roman" w:hAnsi="Calibri" w:cs="Calibri"/>
                <w:b/>
                <w:color w:val="000000"/>
                <w:sz w:val="18"/>
                <w:szCs w:val="20"/>
                <w:lang w:eastAsia="es-CL"/>
              </w:rPr>
            </w:pPr>
            <w:bookmarkStart w:id="178" w:name="_Toc32393979"/>
            <w:bookmarkStart w:id="179" w:name="_Ref32244883"/>
            <w:r w:rsidRPr="00123AC3">
              <w:rPr>
                <w:rFonts w:ascii="Calibri" w:eastAsia="Times New Roman" w:hAnsi="Calibri" w:cs="Times New Roman"/>
                <w:b/>
                <w:color w:val="000000"/>
                <w:sz w:val="18"/>
                <w:szCs w:val="18"/>
                <w:lang w:eastAsia="es-CL"/>
              </w:rPr>
              <w:t xml:space="preserve">Figura </w:t>
            </w:r>
            <w:r w:rsidRPr="00123AC3">
              <w:rPr>
                <w:rFonts w:ascii="Calibri" w:eastAsia="Times New Roman" w:hAnsi="Calibri" w:cs="Times New Roman"/>
                <w:b/>
                <w:color w:val="000000"/>
                <w:sz w:val="18"/>
                <w:szCs w:val="18"/>
                <w:lang w:eastAsia="es-CL"/>
              </w:rPr>
              <w:fldChar w:fldCharType="begin"/>
            </w:r>
            <w:r w:rsidRPr="00123AC3">
              <w:rPr>
                <w:rFonts w:ascii="Calibri" w:eastAsia="Times New Roman" w:hAnsi="Calibri" w:cs="Times New Roman"/>
                <w:b/>
                <w:color w:val="000000"/>
                <w:sz w:val="18"/>
                <w:szCs w:val="18"/>
                <w:lang w:eastAsia="es-CL"/>
              </w:rPr>
              <w:instrText xml:space="preserve"> SEQ Figura \* ARABIC </w:instrText>
            </w:r>
            <w:r w:rsidRPr="00123AC3">
              <w:rPr>
                <w:rFonts w:ascii="Calibri" w:eastAsia="Times New Roman" w:hAnsi="Calibri" w:cs="Times New Roman"/>
                <w:b/>
                <w:color w:val="000000"/>
                <w:sz w:val="18"/>
                <w:szCs w:val="18"/>
                <w:lang w:eastAsia="es-CL"/>
              </w:rPr>
              <w:fldChar w:fldCharType="separate"/>
            </w:r>
            <w:r w:rsidR="00BB2F3F">
              <w:rPr>
                <w:rFonts w:ascii="Calibri" w:eastAsia="Times New Roman" w:hAnsi="Calibri" w:cs="Times New Roman"/>
                <w:b/>
                <w:noProof/>
                <w:color w:val="000000"/>
                <w:sz w:val="18"/>
                <w:szCs w:val="18"/>
                <w:lang w:eastAsia="es-CL"/>
              </w:rPr>
              <w:t>5</w:t>
            </w:r>
            <w:bookmarkEnd w:id="178"/>
            <w:r w:rsidRPr="00123AC3">
              <w:rPr>
                <w:rFonts w:ascii="Calibri" w:eastAsia="Times New Roman" w:hAnsi="Calibri" w:cs="Times New Roman"/>
                <w:b/>
                <w:color w:val="000000"/>
                <w:sz w:val="18"/>
                <w:szCs w:val="18"/>
                <w:lang w:eastAsia="es-CL"/>
              </w:rPr>
              <w:fldChar w:fldCharType="end"/>
            </w:r>
            <w:bookmarkEnd w:id="179"/>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410267" w:rsidRPr="00D42470" w:rsidRDefault="00410267" w:rsidP="00B12172">
            <w:pPr>
              <w:spacing w:after="0" w:line="240" w:lineRule="auto"/>
              <w:rPr>
                <w:rFonts w:ascii="Calibri" w:eastAsia="Times New Roman" w:hAnsi="Calibri" w:cs="Times New Roman"/>
                <w:b/>
                <w:color w:val="000000"/>
                <w:sz w:val="18"/>
                <w:szCs w:val="18"/>
                <w:lang w:eastAsia="es-CL"/>
              </w:rPr>
            </w:pPr>
          </w:p>
        </w:tc>
      </w:tr>
      <w:tr w:rsidR="00410267" w:rsidRPr="00D42470" w:rsidTr="00B12172">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410267" w:rsidRPr="0020276B" w:rsidRDefault="00410267" w:rsidP="005025C6">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 xml:space="preserve">Descripción del medio de prueba: </w:t>
            </w:r>
            <w:r>
              <w:rPr>
                <w:rFonts w:ascii="Calibri" w:eastAsia="Times New Roman" w:hAnsi="Calibri" w:cs="Times New Roman"/>
                <w:color w:val="000000"/>
                <w:sz w:val="18"/>
                <w:szCs w:val="18"/>
                <w:lang w:eastAsia="es-CL"/>
              </w:rPr>
              <w:t>Imagen de Informe de medición de olores en terreno, realizado por Envirométrica para el Relleno sanitario el Panul, Mayo 2019. En círculo rojo se agregó las instalaci</w:t>
            </w:r>
            <w:r w:rsidR="005025C6">
              <w:rPr>
                <w:rFonts w:ascii="Calibri" w:eastAsia="Times New Roman" w:hAnsi="Calibri" w:cs="Times New Roman"/>
                <w:color w:val="000000"/>
                <w:sz w:val="18"/>
                <w:szCs w:val="18"/>
                <w:lang w:eastAsia="es-CL"/>
              </w:rPr>
              <w:t>ones de Oro Negro, se observan resultados obtenidos, en azul puntos con notas de olor atribuibles al relleno Sanitario El Panul.</w:t>
            </w:r>
          </w:p>
        </w:tc>
      </w:tr>
      <w:tr w:rsidR="00410267" w:rsidRPr="00D42470" w:rsidTr="00B12172">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410267" w:rsidRPr="00D42470" w:rsidRDefault="00410267" w:rsidP="00B12172">
            <w:pPr>
              <w:spacing w:after="0" w:line="240" w:lineRule="auto"/>
              <w:rPr>
                <w:rFonts w:ascii="Calibri" w:eastAsia="Times New Roman" w:hAnsi="Calibri" w:cs="Times New Roman"/>
                <w:color w:val="000000"/>
                <w:lang w:eastAsia="es-CL"/>
              </w:rPr>
            </w:pPr>
          </w:p>
        </w:tc>
      </w:tr>
    </w:tbl>
    <w:p w:rsidR="005D6C60" w:rsidRDefault="005D6C60">
      <w:pPr>
        <w:rPr>
          <w:rFonts w:ascii="Calibri" w:eastAsia="Calibri" w:hAnsi="Calibri" w:cs="Calibri"/>
          <w:sz w:val="28"/>
          <w:szCs w:val="32"/>
        </w:rPr>
      </w:pPr>
      <w:r>
        <w:rPr>
          <w:rFonts w:ascii="Calibri" w:eastAsia="Calibri" w:hAnsi="Calibri" w:cs="Calibri"/>
          <w:sz w:val="28"/>
          <w:szCs w:val="32"/>
        </w:rPr>
        <w:br w:type="page"/>
      </w:r>
    </w:p>
    <w:p w:rsidR="00D42470" w:rsidRPr="00D42470" w:rsidRDefault="00D42470" w:rsidP="005863D4">
      <w:pPr>
        <w:pStyle w:val="Ttulo1"/>
      </w:pPr>
      <w:bookmarkStart w:id="180" w:name="_Toc352840404"/>
      <w:bookmarkStart w:id="181" w:name="_Toc352841464"/>
      <w:bookmarkStart w:id="182" w:name="_Toc447875253"/>
      <w:bookmarkStart w:id="183" w:name="_Toc449085431"/>
      <w:bookmarkStart w:id="184" w:name="_Toc32393980"/>
      <w:r w:rsidRPr="00D42470">
        <w:lastRenderedPageBreak/>
        <w:t>CONCLUSIONES</w:t>
      </w:r>
      <w:bookmarkEnd w:id="180"/>
      <w:bookmarkEnd w:id="181"/>
      <w:bookmarkEnd w:id="182"/>
      <w:bookmarkEnd w:id="183"/>
      <w:bookmarkEnd w:id="184"/>
    </w:p>
    <w:p w:rsidR="00D42470" w:rsidRPr="00F7456A" w:rsidRDefault="00D42470" w:rsidP="00D42470">
      <w:pPr>
        <w:spacing w:after="0" w:line="240" w:lineRule="auto"/>
        <w:contextualSpacing/>
        <w:jc w:val="both"/>
        <w:rPr>
          <w:rFonts w:eastAsia="Calibri" w:cs="Calibri"/>
          <w:b/>
          <w:sz w:val="20"/>
          <w:szCs w:val="20"/>
        </w:rPr>
      </w:pPr>
    </w:p>
    <w:p w:rsidR="00D42470" w:rsidRPr="00380768" w:rsidRDefault="00D42470" w:rsidP="00CC130F">
      <w:pPr>
        <w:spacing w:after="0" w:line="240" w:lineRule="auto"/>
        <w:jc w:val="both"/>
        <w:rPr>
          <w:rFonts w:eastAsia="Calibri" w:cs="Calibri"/>
          <w:sz w:val="20"/>
          <w:szCs w:val="20"/>
        </w:rPr>
      </w:pPr>
      <w:r w:rsidRPr="00380768">
        <w:rPr>
          <w:rFonts w:eastAsia="Calibri" w:cs="Calibri"/>
          <w:sz w:val="20"/>
          <w:szCs w:val="20"/>
        </w:rPr>
        <w:t xml:space="preserve">Los resultados de las actividades de fiscalización, asociados los Instrumentos de </w:t>
      </w:r>
      <w:r w:rsidR="00E65EF9" w:rsidRPr="00380768">
        <w:rPr>
          <w:rFonts w:eastAsia="Calibri" w:cs="Calibri"/>
          <w:sz w:val="20"/>
          <w:szCs w:val="20"/>
        </w:rPr>
        <w:t>Carácter</w:t>
      </w:r>
      <w:r w:rsidRPr="00380768">
        <w:rPr>
          <w:rFonts w:eastAsia="Calibri" w:cs="Calibri"/>
          <w:sz w:val="20"/>
          <w:szCs w:val="20"/>
        </w:rPr>
        <w:t xml:space="preserve"> Ambiental indicados en el punto 3, permitieron concluir que se verifica la conformidad de las materias relevantes objeto de la fiscalización.</w:t>
      </w: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spacing w:after="0" w:line="240" w:lineRule="auto"/>
        <w:ind w:left="3409"/>
        <w:contextualSpacing/>
        <w:outlineLvl w:val="0"/>
        <w:rPr>
          <w:rFonts w:eastAsia="Calibri" w:cs="Calibri"/>
          <w:b/>
          <w:sz w:val="20"/>
          <w:szCs w:val="20"/>
        </w:rPr>
      </w:pPr>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5D6C60">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185" w:name="_Toc449085432"/>
      <w:bookmarkStart w:id="186" w:name="_Toc32393981"/>
      <w:r w:rsidRPr="00D42470">
        <w:lastRenderedPageBreak/>
        <w:t>ANEXOS</w:t>
      </w:r>
      <w:bookmarkEnd w:id="185"/>
      <w:bookmarkEnd w:id="186"/>
    </w:p>
    <w:p w:rsidR="00D42470" w:rsidRPr="00D42470" w:rsidRDefault="00D42470" w:rsidP="00D42470">
      <w:pPr>
        <w:spacing w:after="0" w:line="240" w:lineRule="auto"/>
        <w:jc w:val="both"/>
        <w:rPr>
          <w:rFonts w:ascii="Calibri" w:eastAsia="Calibri" w:hAnsi="Calibri" w:cs="Times New Roman"/>
          <w:sz w:val="20"/>
          <w:szCs w:val="20"/>
        </w:rPr>
      </w:pPr>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31512B">
        <w:trPr>
          <w:trHeight w:val="286"/>
          <w:jc w:val="center"/>
        </w:trPr>
        <w:tc>
          <w:tcPr>
            <w:tcW w:w="1038" w:type="pct"/>
            <w:vAlign w:val="center"/>
          </w:tcPr>
          <w:p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rsidR="00D42470" w:rsidRPr="00D42470" w:rsidRDefault="00380768" w:rsidP="00D42470">
            <w:pPr>
              <w:jc w:val="both"/>
              <w:rPr>
                <w:rFonts w:cs="Calibri"/>
                <w:lang w:val="es-CL" w:eastAsia="en-US"/>
              </w:rPr>
            </w:pPr>
            <w:r>
              <w:rPr>
                <w:rFonts w:cs="Calibri"/>
                <w:lang w:val="es-CL" w:eastAsia="en-US"/>
              </w:rPr>
              <w:t>Acta de Inspección ambiental</w:t>
            </w:r>
          </w:p>
        </w:tc>
      </w:tr>
      <w:tr w:rsidR="00D42470" w:rsidRPr="00D42470" w:rsidTr="0031512B">
        <w:trPr>
          <w:trHeight w:val="264"/>
          <w:jc w:val="center"/>
        </w:trPr>
        <w:tc>
          <w:tcPr>
            <w:tcW w:w="1038" w:type="pct"/>
            <w:vAlign w:val="center"/>
          </w:tcPr>
          <w:p w:rsidR="00D42470" w:rsidRPr="00D42470" w:rsidRDefault="00380768" w:rsidP="00D42470">
            <w:pPr>
              <w:jc w:val="center"/>
              <w:rPr>
                <w:rFonts w:cs="Calibri"/>
                <w:lang w:val="es-CL" w:eastAsia="en-US"/>
              </w:rPr>
            </w:pPr>
            <w:r>
              <w:rPr>
                <w:rFonts w:cs="Calibri"/>
                <w:lang w:val="es-CL" w:eastAsia="en-US"/>
              </w:rPr>
              <w:t>2</w:t>
            </w:r>
          </w:p>
        </w:tc>
        <w:tc>
          <w:tcPr>
            <w:tcW w:w="3962" w:type="pct"/>
            <w:vAlign w:val="center"/>
          </w:tcPr>
          <w:p w:rsidR="00D42470" w:rsidRPr="00D42470" w:rsidRDefault="00380768" w:rsidP="00D42470">
            <w:pPr>
              <w:jc w:val="both"/>
              <w:rPr>
                <w:rFonts w:cs="Calibri"/>
                <w:lang w:val="es-CL" w:eastAsia="en-US"/>
              </w:rPr>
            </w:pPr>
            <w:r>
              <w:rPr>
                <w:rFonts w:cs="Calibri"/>
                <w:lang w:val="es-CL" w:eastAsia="en-US"/>
              </w:rPr>
              <w:t>Documentación remitida por el titular.</w:t>
            </w:r>
          </w:p>
        </w:tc>
      </w:tr>
      <w:tr w:rsidR="00D63061" w:rsidRPr="00D42470" w:rsidTr="0031512B">
        <w:trPr>
          <w:trHeight w:val="264"/>
          <w:jc w:val="center"/>
        </w:trPr>
        <w:tc>
          <w:tcPr>
            <w:tcW w:w="1038" w:type="pct"/>
            <w:vAlign w:val="center"/>
          </w:tcPr>
          <w:p w:rsidR="00D63061" w:rsidRDefault="00D63061" w:rsidP="00D42470">
            <w:pPr>
              <w:jc w:val="center"/>
              <w:rPr>
                <w:rFonts w:cs="Calibri"/>
              </w:rPr>
            </w:pPr>
            <w:r>
              <w:rPr>
                <w:rFonts w:cs="Calibri"/>
              </w:rPr>
              <w:t>3</w:t>
            </w:r>
          </w:p>
        </w:tc>
        <w:tc>
          <w:tcPr>
            <w:tcW w:w="3962" w:type="pct"/>
            <w:vAlign w:val="center"/>
          </w:tcPr>
          <w:p w:rsidR="00D63061" w:rsidRDefault="00D63061" w:rsidP="00D42470">
            <w:pPr>
              <w:jc w:val="both"/>
              <w:rPr>
                <w:rFonts w:cs="Calibri"/>
              </w:rPr>
            </w:pPr>
            <w:r>
              <w:rPr>
                <w:rFonts w:cs="Calibri"/>
              </w:rPr>
              <w:t>Oficio N° 2933 de la Municipalidad de Coquimbo.</w:t>
            </w:r>
          </w:p>
        </w:tc>
      </w:tr>
    </w:tbl>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30"/>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D1F" w:rsidRDefault="00C81D1F" w:rsidP="00E56524">
      <w:pPr>
        <w:spacing w:after="0" w:line="240" w:lineRule="auto"/>
      </w:pPr>
      <w:r>
        <w:separator/>
      </w:r>
    </w:p>
    <w:p w:rsidR="00C81D1F" w:rsidRDefault="00C81D1F"/>
  </w:endnote>
  <w:endnote w:type="continuationSeparator" w:id="0">
    <w:p w:rsidR="00C81D1F" w:rsidRDefault="00C81D1F" w:rsidP="00E56524">
      <w:pPr>
        <w:spacing w:after="0" w:line="240" w:lineRule="auto"/>
      </w:pPr>
      <w:r>
        <w:continuationSeparator/>
      </w:r>
    </w:p>
    <w:p w:rsidR="00C81D1F" w:rsidRDefault="00C81D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8C243D" w:rsidRDefault="008C243D">
        <w:pPr>
          <w:pStyle w:val="Piedepgina"/>
          <w:jc w:val="right"/>
        </w:pPr>
        <w:r>
          <w:fldChar w:fldCharType="begin"/>
        </w:r>
        <w:r>
          <w:instrText>PAGE   \* MERGEFORMAT</w:instrText>
        </w:r>
        <w:r>
          <w:fldChar w:fldCharType="separate"/>
        </w:r>
        <w:r w:rsidR="00E879FF" w:rsidRPr="00E879FF">
          <w:rPr>
            <w:noProof/>
            <w:lang w:val="es-ES"/>
          </w:rPr>
          <w:t>1</w:t>
        </w:r>
        <w:r>
          <w:fldChar w:fldCharType="end"/>
        </w:r>
      </w:p>
    </w:sdtContent>
  </w:sdt>
  <w:p w:rsidR="008C243D" w:rsidRPr="00E56524" w:rsidRDefault="008C243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8C243D" w:rsidRPr="00E56524" w:rsidRDefault="008C243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8C243D" w:rsidRDefault="008C24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8C243D" w:rsidRDefault="008C243D">
        <w:pPr>
          <w:pStyle w:val="Piedepgina"/>
          <w:jc w:val="right"/>
        </w:pPr>
        <w:r>
          <w:fldChar w:fldCharType="begin"/>
        </w:r>
        <w:r>
          <w:instrText>PAGE   \* MERGEFORMAT</w:instrText>
        </w:r>
        <w:r>
          <w:fldChar w:fldCharType="separate"/>
        </w:r>
        <w:r w:rsidR="00E879FF" w:rsidRPr="00E879FF">
          <w:rPr>
            <w:noProof/>
            <w:lang w:val="es-ES"/>
          </w:rPr>
          <w:t>23</w:t>
        </w:r>
        <w:r>
          <w:fldChar w:fldCharType="end"/>
        </w:r>
      </w:p>
    </w:sdtContent>
  </w:sdt>
  <w:p w:rsidR="008C243D" w:rsidRPr="00E56524" w:rsidRDefault="008C243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8C243D" w:rsidRPr="00E56524" w:rsidRDefault="008C243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8C243D" w:rsidRDefault="008C243D">
    <w:pPr>
      <w:pStyle w:val="Piedepgina"/>
    </w:pPr>
  </w:p>
  <w:p w:rsidR="008C243D" w:rsidRDefault="008C24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D1F" w:rsidRDefault="00C81D1F" w:rsidP="00E56524">
      <w:pPr>
        <w:spacing w:after="0" w:line="240" w:lineRule="auto"/>
      </w:pPr>
      <w:r>
        <w:separator/>
      </w:r>
    </w:p>
    <w:p w:rsidR="00C81D1F" w:rsidRDefault="00C81D1F"/>
  </w:footnote>
  <w:footnote w:type="continuationSeparator" w:id="0">
    <w:p w:rsidR="00C81D1F" w:rsidRDefault="00C81D1F" w:rsidP="00E56524">
      <w:pPr>
        <w:spacing w:after="0" w:line="240" w:lineRule="auto"/>
      </w:pPr>
      <w:r>
        <w:continuationSeparator/>
      </w:r>
    </w:p>
    <w:p w:rsidR="00C81D1F" w:rsidRDefault="00C81D1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B862267"/>
    <w:multiLevelType w:val="hybridMultilevel"/>
    <w:tmpl w:val="DE260816"/>
    <w:lvl w:ilvl="0" w:tplc="33BC02C6">
      <w:start w:val="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70A7223"/>
    <w:multiLevelType w:val="hybridMultilevel"/>
    <w:tmpl w:val="3A34370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3A0C1DEB"/>
    <w:multiLevelType w:val="hybridMultilevel"/>
    <w:tmpl w:val="0FA6A8F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23D61BE"/>
    <w:multiLevelType w:val="hybridMultilevel"/>
    <w:tmpl w:val="FFF628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0"/>
  </w:num>
  <w:num w:numId="4">
    <w:abstractNumId w:val="12"/>
  </w:num>
  <w:num w:numId="5">
    <w:abstractNumId w:val="3"/>
  </w:num>
  <w:num w:numId="6">
    <w:abstractNumId w:val="1"/>
  </w:num>
  <w:num w:numId="7">
    <w:abstractNumId w:val="11"/>
  </w:num>
  <w:num w:numId="8">
    <w:abstractNumId w:val="8"/>
  </w:num>
  <w:num w:numId="9">
    <w:abstractNumId w:val="9"/>
  </w:num>
  <w:num w:numId="10">
    <w:abstractNumId w:val="14"/>
  </w:num>
  <w:num w:numId="11">
    <w:abstractNumId w:val="15"/>
  </w:num>
  <w:num w:numId="12">
    <w:abstractNumId w:val="2"/>
  </w:num>
  <w:num w:numId="13">
    <w:abstractNumId w:val="6"/>
  </w:num>
  <w:num w:numId="14">
    <w:abstractNumId w:val="9"/>
  </w:num>
  <w:num w:numId="15">
    <w:abstractNumId w:val="9"/>
  </w:num>
  <w:num w:numId="16">
    <w:abstractNumId w:val="9"/>
  </w:num>
  <w:num w:numId="17">
    <w:abstractNumId w:val="9"/>
  </w:num>
  <w:num w:numId="18">
    <w:abstractNumId w:val="2"/>
  </w:num>
  <w:num w:numId="19">
    <w:abstractNumId w:val="13"/>
  </w:num>
  <w:num w:numId="20">
    <w:abstractNumId w:val="5"/>
  </w:num>
  <w:num w:numId="21">
    <w:abstractNumId w:val="4"/>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18D3"/>
    <w:rsid w:val="00002871"/>
    <w:rsid w:val="00031478"/>
    <w:rsid w:val="000556C1"/>
    <w:rsid w:val="00062C8D"/>
    <w:rsid w:val="00070B20"/>
    <w:rsid w:val="0007552A"/>
    <w:rsid w:val="000866B7"/>
    <w:rsid w:val="000A28D4"/>
    <w:rsid w:val="000A6885"/>
    <w:rsid w:val="000A7E30"/>
    <w:rsid w:val="000D13D1"/>
    <w:rsid w:val="000E52B7"/>
    <w:rsid w:val="000F5E75"/>
    <w:rsid w:val="001029E5"/>
    <w:rsid w:val="00121016"/>
    <w:rsid w:val="001237BD"/>
    <w:rsid w:val="00123AC3"/>
    <w:rsid w:val="001343CC"/>
    <w:rsid w:val="00145020"/>
    <w:rsid w:val="001520B1"/>
    <w:rsid w:val="0016581B"/>
    <w:rsid w:val="00191FC0"/>
    <w:rsid w:val="001A6602"/>
    <w:rsid w:val="001A7FD0"/>
    <w:rsid w:val="001C286B"/>
    <w:rsid w:val="001C2BC9"/>
    <w:rsid w:val="001D0B33"/>
    <w:rsid w:val="001D6AC0"/>
    <w:rsid w:val="0020276B"/>
    <w:rsid w:val="0022706A"/>
    <w:rsid w:val="00236422"/>
    <w:rsid w:val="002561F7"/>
    <w:rsid w:val="002613CB"/>
    <w:rsid w:val="00262969"/>
    <w:rsid w:val="00264A99"/>
    <w:rsid w:val="00282C42"/>
    <w:rsid w:val="00286BFF"/>
    <w:rsid w:val="002947AD"/>
    <w:rsid w:val="002A5934"/>
    <w:rsid w:val="002D3B77"/>
    <w:rsid w:val="002E2941"/>
    <w:rsid w:val="002E78C9"/>
    <w:rsid w:val="002F0C86"/>
    <w:rsid w:val="00303DE0"/>
    <w:rsid w:val="0031512B"/>
    <w:rsid w:val="003437A1"/>
    <w:rsid w:val="00362C8B"/>
    <w:rsid w:val="00374687"/>
    <w:rsid w:val="00380768"/>
    <w:rsid w:val="0038718C"/>
    <w:rsid w:val="0039389C"/>
    <w:rsid w:val="003B104A"/>
    <w:rsid w:val="003C1349"/>
    <w:rsid w:val="003C5FE3"/>
    <w:rsid w:val="003E11A8"/>
    <w:rsid w:val="003E4783"/>
    <w:rsid w:val="003E4F04"/>
    <w:rsid w:val="003F4CBF"/>
    <w:rsid w:val="00410267"/>
    <w:rsid w:val="00422DE4"/>
    <w:rsid w:val="004338EC"/>
    <w:rsid w:val="00434336"/>
    <w:rsid w:val="004438A3"/>
    <w:rsid w:val="0044610D"/>
    <w:rsid w:val="00454B80"/>
    <w:rsid w:val="00456D48"/>
    <w:rsid w:val="00485367"/>
    <w:rsid w:val="004A11AD"/>
    <w:rsid w:val="004A4E52"/>
    <w:rsid w:val="004A6C1B"/>
    <w:rsid w:val="004B4617"/>
    <w:rsid w:val="004B58F6"/>
    <w:rsid w:val="004E09F0"/>
    <w:rsid w:val="005025C6"/>
    <w:rsid w:val="00541043"/>
    <w:rsid w:val="00541E5B"/>
    <w:rsid w:val="0054584D"/>
    <w:rsid w:val="00556C92"/>
    <w:rsid w:val="00577459"/>
    <w:rsid w:val="005863D4"/>
    <w:rsid w:val="005933B2"/>
    <w:rsid w:val="005D6C60"/>
    <w:rsid w:val="005E44D0"/>
    <w:rsid w:val="00610E5F"/>
    <w:rsid w:val="006154BB"/>
    <w:rsid w:val="006236F6"/>
    <w:rsid w:val="00641FD0"/>
    <w:rsid w:val="00674A90"/>
    <w:rsid w:val="00694F62"/>
    <w:rsid w:val="006A3A6E"/>
    <w:rsid w:val="006B03F9"/>
    <w:rsid w:val="006C1281"/>
    <w:rsid w:val="006C72B8"/>
    <w:rsid w:val="006F4870"/>
    <w:rsid w:val="006F4EA6"/>
    <w:rsid w:val="00710211"/>
    <w:rsid w:val="00726D14"/>
    <w:rsid w:val="00742F86"/>
    <w:rsid w:val="007531BD"/>
    <w:rsid w:val="00773B5E"/>
    <w:rsid w:val="00782BE4"/>
    <w:rsid w:val="00791465"/>
    <w:rsid w:val="007963AA"/>
    <w:rsid w:val="007A7DEB"/>
    <w:rsid w:val="007C1EB9"/>
    <w:rsid w:val="0080175C"/>
    <w:rsid w:val="008043E3"/>
    <w:rsid w:val="00810D59"/>
    <w:rsid w:val="00814C6B"/>
    <w:rsid w:val="0085246F"/>
    <w:rsid w:val="00857020"/>
    <w:rsid w:val="00863EE2"/>
    <w:rsid w:val="008647BB"/>
    <w:rsid w:val="0086610F"/>
    <w:rsid w:val="00885C83"/>
    <w:rsid w:val="008B0B39"/>
    <w:rsid w:val="008B4734"/>
    <w:rsid w:val="008B679C"/>
    <w:rsid w:val="008C243D"/>
    <w:rsid w:val="008C7B77"/>
    <w:rsid w:val="008D4C5C"/>
    <w:rsid w:val="008E4E67"/>
    <w:rsid w:val="008F4CE8"/>
    <w:rsid w:val="009076E5"/>
    <w:rsid w:val="0093042A"/>
    <w:rsid w:val="00933D7F"/>
    <w:rsid w:val="00936103"/>
    <w:rsid w:val="009415A9"/>
    <w:rsid w:val="00945A14"/>
    <w:rsid w:val="0095256C"/>
    <w:rsid w:val="00956221"/>
    <w:rsid w:val="00987770"/>
    <w:rsid w:val="00987C39"/>
    <w:rsid w:val="00992B8C"/>
    <w:rsid w:val="009A3990"/>
    <w:rsid w:val="009B2004"/>
    <w:rsid w:val="009C0AEB"/>
    <w:rsid w:val="009D4FAA"/>
    <w:rsid w:val="009F1382"/>
    <w:rsid w:val="009F7599"/>
    <w:rsid w:val="00A37206"/>
    <w:rsid w:val="00A425B7"/>
    <w:rsid w:val="00A513D5"/>
    <w:rsid w:val="00A6065A"/>
    <w:rsid w:val="00A858AE"/>
    <w:rsid w:val="00A9797F"/>
    <w:rsid w:val="00AA02E1"/>
    <w:rsid w:val="00AA081B"/>
    <w:rsid w:val="00AB3FE6"/>
    <w:rsid w:val="00AB4994"/>
    <w:rsid w:val="00AB4A8F"/>
    <w:rsid w:val="00AB54E1"/>
    <w:rsid w:val="00AC1C23"/>
    <w:rsid w:val="00AD6A8F"/>
    <w:rsid w:val="00AD7305"/>
    <w:rsid w:val="00AF1D04"/>
    <w:rsid w:val="00B12172"/>
    <w:rsid w:val="00B16246"/>
    <w:rsid w:val="00B17F2F"/>
    <w:rsid w:val="00B32B3B"/>
    <w:rsid w:val="00B34A19"/>
    <w:rsid w:val="00B36889"/>
    <w:rsid w:val="00B438F6"/>
    <w:rsid w:val="00B54A74"/>
    <w:rsid w:val="00B54A9E"/>
    <w:rsid w:val="00B5591A"/>
    <w:rsid w:val="00B75D9D"/>
    <w:rsid w:val="00BB0256"/>
    <w:rsid w:val="00BB2F3F"/>
    <w:rsid w:val="00BD174D"/>
    <w:rsid w:val="00BE0A35"/>
    <w:rsid w:val="00BF33C7"/>
    <w:rsid w:val="00C1005C"/>
    <w:rsid w:val="00C11245"/>
    <w:rsid w:val="00C2357D"/>
    <w:rsid w:val="00C23986"/>
    <w:rsid w:val="00C323C2"/>
    <w:rsid w:val="00C80993"/>
    <w:rsid w:val="00C81D1F"/>
    <w:rsid w:val="00C96739"/>
    <w:rsid w:val="00CB2172"/>
    <w:rsid w:val="00CC130F"/>
    <w:rsid w:val="00CE29FB"/>
    <w:rsid w:val="00CE4E61"/>
    <w:rsid w:val="00CF5F90"/>
    <w:rsid w:val="00D046E5"/>
    <w:rsid w:val="00D14AAD"/>
    <w:rsid w:val="00D14BA0"/>
    <w:rsid w:val="00D200F9"/>
    <w:rsid w:val="00D22E71"/>
    <w:rsid w:val="00D41CC0"/>
    <w:rsid w:val="00D42470"/>
    <w:rsid w:val="00D5687F"/>
    <w:rsid w:val="00D63061"/>
    <w:rsid w:val="00D870B9"/>
    <w:rsid w:val="00D876DF"/>
    <w:rsid w:val="00DD0A8E"/>
    <w:rsid w:val="00DD6203"/>
    <w:rsid w:val="00DF430C"/>
    <w:rsid w:val="00E22786"/>
    <w:rsid w:val="00E435F0"/>
    <w:rsid w:val="00E46996"/>
    <w:rsid w:val="00E53682"/>
    <w:rsid w:val="00E55815"/>
    <w:rsid w:val="00E56524"/>
    <w:rsid w:val="00E65EF9"/>
    <w:rsid w:val="00E67B37"/>
    <w:rsid w:val="00E71D23"/>
    <w:rsid w:val="00E7354B"/>
    <w:rsid w:val="00E879FF"/>
    <w:rsid w:val="00E93179"/>
    <w:rsid w:val="00E9793B"/>
    <w:rsid w:val="00ED6261"/>
    <w:rsid w:val="00ED765F"/>
    <w:rsid w:val="00EE55B0"/>
    <w:rsid w:val="00EF1051"/>
    <w:rsid w:val="00EF4563"/>
    <w:rsid w:val="00F03CD4"/>
    <w:rsid w:val="00F122FD"/>
    <w:rsid w:val="00F143BA"/>
    <w:rsid w:val="00F14D23"/>
    <w:rsid w:val="00F313FE"/>
    <w:rsid w:val="00F444C7"/>
    <w:rsid w:val="00F44674"/>
    <w:rsid w:val="00F50E29"/>
    <w:rsid w:val="00F56021"/>
    <w:rsid w:val="00F66506"/>
    <w:rsid w:val="00F67953"/>
    <w:rsid w:val="00F72D4E"/>
    <w:rsid w:val="00F7456A"/>
    <w:rsid w:val="00FA0BA5"/>
    <w:rsid w:val="00FA51AA"/>
    <w:rsid w:val="00FC5FD6"/>
    <w:rsid w:val="00FE0CE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Descripcin">
    <w:name w:val="caption"/>
    <w:basedOn w:val="Normal"/>
    <w:next w:val="Normal"/>
    <w:uiPriority w:val="35"/>
    <w:unhideWhenUsed/>
    <w:qFormat/>
    <w:rsid w:val="00CE4E61"/>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BD17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ifa.sma.gob.cl/v2/UnidadFiscalizable/Ficha/1367" TargetMode="External"/><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nifa.sma.gob.cl/v2/UnidadFiscalizable/Ficha/1367"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/XTJMPpCI+zI/l8BjFQ0cK/3h8afSVjud6yIffcQe7E=</DigestValue>
    </Reference>
    <Reference Type="http://www.w3.org/2000/09/xmldsig#Object" URI="#idOfficeObject">
      <DigestMethod Algorithm="http://www.w3.org/2001/04/xmlenc#sha256"/>
      <DigestValue>3FyvSUMvRDJHGY/h2bdYSZaCit+N8WWN16MtPcDCr1w=</DigestValue>
    </Reference>
    <Reference Type="http://uri.etsi.org/01903#SignedProperties" URI="#idSignedProperties">
      <Transforms>
        <Transform Algorithm="http://www.w3.org/TR/2001/REC-xml-c14n-20010315"/>
      </Transforms>
      <DigestMethod Algorithm="http://www.w3.org/2001/04/xmlenc#sha256"/>
      <DigestValue>5G2BbczUIFDWlDCIl4YUppq/EB7G4XNsgBQ7JXcN/rI=</DigestValue>
    </Reference>
    <Reference Type="http://www.w3.org/2000/09/xmldsig#Object" URI="#idValidSigLnImg">
      <DigestMethod Algorithm="http://www.w3.org/2001/04/xmlenc#sha256"/>
      <DigestValue>w7MDzP8gmaHKdTsZAltu05GL8eMIb0OOFXvx5lnIb/Y=</DigestValue>
    </Reference>
    <Reference Type="http://www.w3.org/2000/09/xmldsig#Object" URI="#idInvalidSigLnImg">
      <DigestMethod Algorithm="http://www.w3.org/2001/04/xmlenc#sha256"/>
      <DigestValue>BpmdnEBUOWSiXWP0TBNFiZCWHgIG19guQ3+SZlje2kM=</DigestValue>
    </Reference>
  </SignedInfo>
  <SignatureValue>n2oxT8zA/kcwiQ0EgL/W86xQgyuluS7h4qDzVOjIPU51DtdoKtfSOFeL7bTGLvygzazgTUXUWwz2
Gf3ekGILnUM5SODiADw17Y0T2jTIhbhRm0KWarI9JGwGQzD6YH0wmjmuG5HOXV3zjXMJpVVjmWtF
At+HQSxHOCcpmT8ZmexQoJzC3uFlWx8XMR1nYp4Br9IKdx5C9n6ux/cYtaEVomkwf6jrSpBfhrKk
PGAFcB2yuv7uJHrkwJsmq1j3FbtpBUcGe5fZ/EW5akwlcKgiB1obSPA335w64gwJk3s4G7EfzwY0
uwCKovc+Rx8U4nnyu1PEdGiz4YQUznocYLoZEg==</SignatureValue>
  <KeyInfo>
    <X509Data>
      <X509Certificate>MIIH8TCCBtmgAwIBAgIIO8N9C75Uk/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0NDAxMjQzLTcwIwYDVR0SBBwwGqAYBggrBgEEAcEBAqAMFgo5OTU1MTc0MC1LMA0GCSqGSIb3DQEBCwUAA4IBAQBYxG6AJP1UQ21bMqQ5PRExnTfTwLky52FgF9MWECpy44Knmq08+SB1ZTGQCkIb7LILc9mxz41qFg5mThGpqHiQS4XDh59l6Quw3h96VCBnBg4Urj8o3CZ/BrgVQqpZw0/ut0cU8taFDtcFHSdUItTzFFFoTWXQnmG0D6ALPfnkrARoMC71tHHNsOkluFcfRXcrl8/xJmzHllZ+GPXLJ1/ScweTpYbC0dh9El371+P+j5VVS83Ry407T9/R+qyx5ecf12yr7KyHmMpO3a+mAkI/SrOSg9+u0UpkpcOxEBry4JSvXtd7DHn33sWlgDQpLfJjo4XbJxkQo64fUjUUZrj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drhuR3tkkIEfJHKa2NjokdwFuTZc5LZN2h8DIDANVkg=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RLisW900a3U+mu5EOqztgLGanAHiPLQEXbB6TLcUlZ4=</DigestValue>
      </Reference>
      <Reference URI="/word/endnotes.xml?ContentType=application/vnd.openxmlformats-officedocument.wordprocessingml.endnotes+xml">
        <DigestMethod Algorithm="http://www.w3.org/2001/04/xmlenc#sha256"/>
        <DigestValue>GdorKVcbw7yQky/l7K+e6JcMcdVd74o+IwpcWrKENmU=</DigestValue>
      </Reference>
      <Reference URI="/word/fontTable.xml?ContentType=application/vnd.openxmlformats-officedocument.wordprocessingml.fontTable+xml">
        <DigestMethod Algorithm="http://www.w3.org/2001/04/xmlenc#sha256"/>
        <DigestValue>dyHCdmTAKDBLELwjr31m8Hfk/zaGmxDVIJ1sZF9vJqg=</DigestValue>
      </Reference>
      <Reference URI="/word/footer1.xml?ContentType=application/vnd.openxmlformats-officedocument.wordprocessingml.footer+xml">
        <DigestMethod Algorithm="http://www.w3.org/2001/04/xmlenc#sha256"/>
        <DigestValue>rPpalGwszJ25/CWaVR9Q05DZAKuD8b6B4T5VynQBYUM=</DigestValue>
      </Reference>
      <Reference URI="/word/footer2.xml?ContentType=application/vnd.openxmlformats-officedocument.wordprocessingml.footer+xml">
        <DigestMethod Algorithm="http://www.w3.org/2001/04/xmlenc#sha256"/>
        <DigestValue>mEADZnLYVZDqWYJpsqPxdrNa7sSGC91g/7KWVYTIgSk=</DigestValue>
      </Reference>
      <Reference URI="/word/footnotes.xml?ContentType=application/vnd.openxmlformats-officedocument.wordprocessingml.footnotes+xml">
        <DigestMethod Algorithm="http://www.w3.org/2001/04/xmlenc#sha256"/>
        <DigestValue>j1+WpqKa39A8vicjGX2wrLEGLn+NZ/k0Mu0KAdfbDmU=</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/gPoPBU9rkMKRazlSWgiAPvFBCl1cdsrkpwtt00qRHQ=</DigestValue>
      </Reference>
      <Reference URI="/word/media/image11.jpeg?ContentType=image/jpeg">
        <DigestMethod Algorithm="http://www.w3.org/2001/04/xmlenc#sha256"/>
        <DigestValue>299LK7al1NoSUX7P6LckZTT3XLW6fcH2b61veh0uiTk=</DigestValue>
      </Reference>
      <Reference URI="/word/media/image12.jpeg?ContentType=image/jpeg">
        <DigestMethod Algorithm="http://www.w3.org/2001/04/xmlenc#sha256"/>
        <DigestValue>k6DVSa0bfKeMCzG5uImcdpyWiRFPOMGe+cLIf8aYtOA=</DigestValue>
      </Reference>
      <Reference URI="/word/media/image13.jpeg?ContentType=image/jpeg">
        <DigestMethod Algorithm="http://www.w3.org/2001/04/xmlenc#sha256"/>
        <DigestValue>reXZmdk67/cDr9XK6Bc8GYY85jmBkYUFoF6Y8A50Tz4=</DigestValue>
      </Reference>
      <Reference URI="/word/media/image14.jpeg?ContentType=image/jpeg">
        <DigestMethod Algorithm="http://www.w3.org/2001/04/xmlenc#sha256"/>
        <DigestValue>C/Kz+xIke/A0EBjenunvd/qtMrEc0ffM/1y37p4iLA8=</DigestValue>
      </Reference>
      <Reference URI="/word/media/image15.jpeg?ContentType=image/jpeg">
        <DigestMethod Algorithm="http://www.w3.org/2001/04/xmlenc#sha256"/>
        <DigestValue>ZqsZ/J9ZBVO4Aw3/sVV+BYOwxuIa1SJ9CdpKMuCxDVU=</DigestValue>
      </Reference>
      <Reference URI="/word/media/image16.png?ContentType=image/png">
        <DigestMethod Algorithm="http://www.w3.org/2001/04/xmlenc#sha256"/>
        <DigestValue>3f2Sk3oQnHip6lshMgvV6TTWUswaB+URyM2ciNeaNMc=</DigestValue>
      </Reference>
      <Reference URI="/word/media/image17.png?ContentType=image/png">
        <DigestMethod Algorithm="http://www.w3.org/2001/04/xmlenc#sha256"/>
        <DigestValue>qmOMy5YURy8k+TD445BuqV6y/q5LPIneBBLDV6v3CSQ=</DigestValue>
      </Reference>
      <Reference URI="/word/media/image18.png?ContentType=image/png">
        <DigestMethod Algorithm="http://www.w3.org/2001/04/xmlenc#sha256"/>
        <DigestValue>2U+jCLl/mgF7VDJ3Ihxnu7spR0n+t1omx2QkSCFoErA=</DigestValue>
      </Reference>
      <Reference URI="/word/media/image19.png?ContentType=image/png">
        <DigestMethod Algorithm="http://www.w3.org/2001/04/xmlenc#sha256"/>
        <DigestValue>iaocFCw2NaOqpWjd4o2L2AVtT2suAkSdSKLqIDR6kR4=</DigestValue>
      </Reference>
      <Reference URI="/word/media/image2.emf?ContentType=image/x-emf">
        <DigestMethod Algorithm="http://www.w3.org/2001/04/xmlenc#sha256"/>
        <DigestValue>bPfziCPGj91T1BmOJrlhU51T/a80zFCylRe1Ir2GSuk=</DigestValue>
      </Reference>
      <Reference URI="/word/media/image3.emf?ContentType=image/x-emf">
        <DigestMethod Algorithm="http://www.w3.org/2001/04/xmlenc#sha256"/>
        <DigestValue>oU/89qcl56KDIXdkKBob09g5yigfjcE1C4u5QsuqsAQ=</DigestValue>
      </Reference>
      <Reference URI="/word/media/image4.jpg?ContentType=image/jpeg">
        <DigestMethod Algorithm="http://www.w3.org/2001/04/xmlenc#sha256"/>
        <DigestValue>vZVqljbUVpWZ90uxnG+lsVtCX+MMYMHQ/v6cqfe6eaw=</DigestValue>
      </Reference>
      <Reference URI="/word/media/image5.jpg?ContentType=image/jpeg">
        <DigestMethod Algorithm="http://www.w3.org/2001/04/xmlenc#sha256"/>
        <DigestValue>oPs+cUUbDO74mVOUvR2+W3orVX0iMkatCSCLMfv3PA4=</DigestValue>
      </Reference>
      <Reference URI="/word/media/image6.jpeg?ContentType=image/jpeg">
        <DigestMethod Algorithm="http://www.w3.org/2001/04/xmlenc#sha256"/>
        <DigestValue>DdE6m+kykw3vr30MSey3J6E9f08iiCO2HMjxNcUmjKI=</DigestValue>
      </Reference>
      <Reference URI="/word/media/image7.jpeg?ContentType=image/jpeg">
        <DigestMethod Algorithm="http://www.w3.org/2001/04/xmlenc#sha256"/>
        <DigestValue>UCudq8aYgKMJ0hzDym/gUcUXkgszZfaj7x5ashYQnXw=</DigestValue>
      </Reference>
      <Reference URI="/word/media/image8.jpeg?ContentType=image/jpeg">
        <DigestMethod Algorithm="http://www.w3.org/2001/04/xmlenc#sha256"/>
        <DigestValue>2H1+oSaUF3fzBdQOApGTXmoGlgG5kWfKugKl5a9pLc8=</DigestValue>
      </Reference>
      <Reference URI="/word/media/image9.jpeg?ContentType=image/jpeg">
        <DigestMethod Algorithm="http://www.w3.org/2001/04/xmlenc#sha256"/>
        <DigestValue>6HeaUrWbr8fvs1zfTYRqG7GQaWOgqVQEe2bVhFvM4Hk=</DigestValue>
      </Reference>
      <Reference URI="/word/numbering.xml?ContentType=application/vnd.openxmlformats-officedocument.wordprocessingml.numbering+xml">
        <DigestMethod Algorithm="http://www.w3.org/2001/04/xmlenc#sha256"/>
        <DigestValue>e27chQtTJiu20pz9CHirYvtLo5WM08UZ6K7kDY/jgew=</DigestValue>
      </Reference>
      <Reference URI="/word/settings.xml?ContentType=application/vnd.openxmlformats-officedocument.wordprocessingml.settings+xml">
        <DigestMethod Algorithm="http://www.w3.org/2001/04/xmlenc#sha256"/>
        <DigestValue>TawPky8i1rQ2pNRDAjc0U7QWweZ9ytXQq9LYctx5tOo=</DigestValue>
      </Reference>
      <Reference URI="/word/styles.xml?ContentType=application/vnd.openxmlformats-officedocument.wordprocessingml.styles+xml">
        <DigestMethod Algorithm="http://www.w3.org/2001/04/xmlenc#sha256"/>
        <DigestValue>0O6CumEq9CUfHiOcrKEk+zd99lOM6hwy41uPh2MKtc4=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2020-02-13T12:02:57Z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2020-02-13T12:02:57Z</xd:SigningTime>
          <xd:SigningCertificate>
            <xd:Cert>
              <xd:CertDigest>
                <DigestMethod Algorithm="http://www.w3.org/2001/04/xmlenc#sha256"/>
                <DigestValue>qDnCExZ6T2CNtm/akTW0ql3XuB9l4zqpt9s15wZyuPs=</DigestValue>
              </xd:CertDigest>
              <xd:IssuerSerial>
                <X509IssuerName>E=e-sign@esign-la.com, CN=ESign Class 3 Firma Electronica Avanzada para Estado de Chile CA, OU=Terminos de uso en www.esign-la.com/acuerdoterceros, O=E-Sign S.A., C=CL</X509IssuerName>
                <X509SerialNumber>4306423158087652346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QBAAB/AAAAAAAAAAAAAADELAAApBEAACBFTUYAAAEAJBgBAMsAAAAFAAAAAAAAAAAAAAAAAAAAgAcAADgEAAClAgAAfQEAAAAAAAAAAAAAAAAAANVVCgBI0AU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AAD1AAAAzxWsfRMUrH2XvpxtuOBFDvBO9BVEXFQOixgh+CIAigGUcGEAaHBhANChXg4gDQCELHNhAGa/nG0gDQCEAAAAALjgRQ4o2dcGGHJhABB8xG1GXFQOAAAAABB8xG0gDQAARFxUDgEAAAAAAAAABwAAAERcVA4AAAAAAAAAAJxwYQBFK45tIAAAAP////8AAAAAAAAAABUAAAAAAAAAcAAAAAEAAAABAAAAJAAAACQAAAAQAAAAAAAAAAAARQ4o2dcGAR0BAAAAAADwEwoHXHFhAFxxYQAwhZxtAAAAAAAAAACgbkcVAAAAAAEAAAAAAAAAHHFhAA0g/3R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</Object>
  <Object Id="idInvalidSigLnImg">AQAAAGwAAAAAAAAAAAAAAEQBAAB/AAAAAAAAAAAAAADELAAApBEAACBFTUYAAAEAwBsBANEAAAAFAAAAAAAAAAAAAAAAAAAAgAcAADgEAAClAgAAfQEAAAAAAAAAAAAAAAAAANVVCgBI0AU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1UwAAAAcKDQcKDQcJDQ4WMShFrjFU1TJV1gECBAIDBAECBQoRKyZBowsTMfVT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hAHAfcwIAAAAANNVhALAlcwKgIHMCpNRhAO4AdWd0I3MChgNxZxH/uH0AAAAANNVhADDVYQDNmFV2AACGAAAAAADamFV2A5KofWD5hgDw1GEAhNRhAIABA3UNXP5031v+dITUYQBkAQAAc2VkdXNlZHX47OIGAAgAAAACAAAAAAAApNRhAAZtZHUAAAAAAAAAAN7VYQAJAAAAzNVhAAkAAAAAAAAAAAAAAMzVYQDc1GEAOu1jdQAAAAAAAgAAAABhAAkAAADM1WEACQAAAEwSZXUAAAAAAAAAAMzVYQAJAAAAAAAAAAjVYQBGMGN1AAAAAAACAADM1WE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Q1zwJIFFnAAEAAACoSSAJAAAAAEAlLgkDAAAAIFFnABCkXg4AAAAAQCUuCTdajm0DAAAAQFqObQEAAADIbkoOQDHEbbmPiW04WmEAgAEDdQ1c/nTfW/50OFphAGQBAABzZWR1c2VkdVinRg4ACAAAAAIAAAAAAABYWmEABm1kdQAAAAAAAAAAjFthAAYAAACAW2EABgAAAAAAAAAAAAAAgFthAJBaYQA67WN1AAAAAAACAAAAAGEABgAAAIBbYQAGAAAATBJldQAAAAAAAAAAgFthAAYAAAAAAAAAvFphAEYwY3UAAAAAAAIAAIBbY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RQ6YiS8VdaH+dH8m5m35GAEBAAAAAPBO9BUAcmEAyxghNCIAigFZKeZtwHBhAAAAAAC44EUOAHJhACSIgBIIcWEA6SjmbVMAZQBnAG8AZQAgAFUASQAAAAAABSnmbdhxYQDhAAAAgHBhADtcnW1oYx0J4QAAAAEAAAC2iS8VAABhANpbnW0EAAAABQAAAAAAAAAAAAAAAAAAALaJLxWMcmEANSjmbdChGgkEAAAAuOBFDgAAAABZKOZtAAAAAAAAZQBnAG8AZQAgAFUASQAAAAoKXHFhAFxxYQDhAAAA+HBhAAAAAACYiS8VAAAAAAEAAAAAAAAAHHFhAA0g/3R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VynVslEPiVLdS6296Sz+npZhCkoSkplF/TSgpX0Kmu0=</DigestValue>
    </Reference>
    <Reference Type="http://www.w3.org/2000/09/xmldsig#Object" URI="#idOfficeObject">
      <DigestMethod Algorithm="http://www.w3.org/2001/04/xmlenc#sha256"/>
      <DigestValue>yJJ3w0ugb2WhQ2aCu5vr15x+HzQKEcPRpq8mm1ziOAA=</DigestValue>
    </Reference>
    <Reference Type="http://uri.etsi.org/01903#SignedProperties" URI="#idSignedProperties">
      <Transforms>
        <Transform Algorithm="http://www.w3.org/TR/2001/REC-xml-c14n-20010315"/>
      </Transforms>
      <DigestMethod Algorithm="http://www.w3.org/2001/04/xmlenc#sha256"/>
      <DigestValue>ZcD0jdsfuwEgLAAKXkC5ryN9i7sovE1HOcIDwTXMjMs=</DigestValue>
    </Reference>
    <Reference Type="http://www.w3.org/2000/09/xmldsig#Object" URI="#idValidSigLnImg">
      <DigestMethod Algorithm="http://www.w3.org/2001/04/xmlenc#sha256"/>
      <DigestValue>LTWWEDc0WiW99Vs53nhe9+A+wQJeKZXGTo0U4RxvGDE=</DigestValue>
    </Reference>
    <Reference Type="http://www.w3.org/2000/09/xmldsig#Object" URI="#idInvalidSigLnImg">
      <DigestMethod Algorithm="http://www.w3.org/2001/04/xmlenc#sha256"/>
      <DigestValue>cWI3gbN3KT3rj5zkJmizbO/5Si1JzaKg3X68fhR/K28=</DigestValue>
    </Reference>
  </SignedInfo>
  <SignatureValue>cUAHwHS3CWs5vvtMEHZdXSbDFrfE68l+BcUJDIhBBtIayaPRnOyJNF7kBsF9frj+ldKxh5X6C5t8
PE3csYRh0bXGoQ8QST6p9a0up0bKq3UArxoBfRMwVCmp9VRFHy5A7FcJODCQm6zbRUtbSAU+XnVa
zT/MwTkJhVy0MwN4L9FKeZY6oN2AXwnOspT+5wxqHmx7T+YKYYl76/U3dni+tqz0ElZs3hok9u8A
heIO4vDJCb985AFrwxKHPkIBx5AzpcbQUnZluW9Y2pnMofykyLbrCyWrSmAfhISi+Wj3uTLtWfPD
Ch75QHkmNev/u3iIyk+YiqfuXJ8Tfujqoqb6FA==</SignatureValue>
  <KeyInfo>
    <X509Data>
      <X509Certificate>MIIH8TCCBtmgAwIBAgIIAeep2+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qU+xOnfV6kQkoIy14NQaOpXgBXis+sEF3hUxonydFTgX/piThOLa1inrPbt2U1Jz0JAPEg5HfLxXC913fZYXNdfdeiEDK7feNmFJ5KrQkpfGF1cbV58vuWEsnLEHbEGC6/dRjjzGacbtNhd+iUr2GsW+BUttLRl9LkhKZXzlMpynN04ygqnuWjN04M0opkhQy2vPJ6+PzPoU2htvHMbCPxKEa+zI3XJ/5KVz+9Y9LcghIRO1FKZCBKp+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VortVHjK2stTta1gXn0uhV3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IzMzk5NzM4LTIwIwYDVR0SBBwwGqAYBggrBgEEAcEBAqAMFgo5OTU1MTc0MC1LMA0GCSqGSIb3DQEBCwUAA4IBAQB5lTklL7HgbB4DVLJKEq3mGsSWKP9j/elLoIbuTG0gFOr3EmZNhGWPsq0CqOMETd3FoOZzlDzdwpMxsT3oCTmOgziDSxxFqV+a0h5YoQ5rLujLDZq5cTyN1614nBL+3CLeEsFCQB2SxY2rqQMKyHzEG+TnGTKkWQWbVcWxRTWPz8XyUKdO13pRxiyZTejv/sjVTXWpSPeM3ELny5joSq5xs58beKMqeiFXopBogCWJBRJvLT4OUHYKQeakw6Z5XiG47wr0fU+8qXkpmSdRWayJqiicWSS7b9hiRkuhDX3BiqldVAHn0jgrGg8OU1q2Jl6yjma3hIqAXtH4S9yQIq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drhuR3tkkIEfJHKa2NjokdwFuTZc5LZN2h8DIDANVkg=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RLisW900a3U+mu5EOqztgLGanAHiPLQEXbB6TLcUlZ4=</DigestValue>
      </Reference>
      <Reference URI="/word/endnotes.xml?ContentType=application/vnd.openxmlformats-officedocument.wordprocessingml.endnotes+xml">
        <DigestMethod Algorithm="http://www.w3.org/2001/04/xmlenc#sha256"/>
        <DigestValue>GdorKVcbw7yQky/l7K+e6JcMcdVd74o+IwpcWrKENmU=</DigestValue>
      </Reference>
      <Reference URI="/word/fontTable.xml?ContentType=application/vnd.openxmlformats-officedocument.wordprocessingml.fontTable+xml">
        <DigestMethod Algorithm="http://www.w3.org/2001/04/xmlenc#sha256"/>
        <DigestValue>dyHCdmTAKDBLELwjr31m8Hfk/zaGmxDVIJ1sZF9vJqg=</DigestValue>
      </Reference>
      <Reference URI="/word/footer1.xml?ContentType=application/vnd.openxmlformats-officedocument.wordprocessingml.footer+xml">
        <DigestMethod Algorithm="http://www.w3.org/2001/04/xmlenc#sha256"/>
        <DigestValue>rPpalGwszJ25/CWaVR9Q05DZAKuD8b6B4T5VynQBYUM=</DigestValue>
      </Reference>
      <Reference URI="/word/footer2.xml?ContentType=application/vnd.openxmlformats-officedocument.wordprocessingml.footer+xml">
        <DigestMethod Algorithm="http://www.w3.org/2001/04/xmlenc#sha256"/>
        <DigestValue>mEADZnLYVZDqWYJpsqPxdrNa7sSGC91g/7KWVYTIgSk=</DigestValue>
      </Reference>
      <Reference URI="/word/footnotes.xml?ContentType=application/vnd.openxmlformats-officedocument.wordprocessingml.footnotes+xml">
        <DigestMethod Algorithm="http://www.w3.org/2001/04/xmlenc#sha256"/>
        <DigestValue>j1+WpqKa39A8vicjGX2wrLEGLn+NZ/k0Mu0KAdfbDmU=</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/gPoPBU9rkMKRazlSWgiAPvFBCl1cdsrkpwtt00qRHQ=</DigestValue>
      </Reference>
      <Reference URI="/word/media/image11.jpeg?ContentType=image/jpeg">
        <DigestMethod Algorithm="http://www.w3.org/2001/04/xmlenc#sha256"/>
        <DigestValue>299LK7al1NoSUX7P6LckZTT3XLW6fcH2b61veh0uiTk=</DigestValue>
      </Reference>
      <Reference URI="/word/media/image12.jpeg?ContentType=image/jpeg">
        <DigestMethod Algorithm="http://www.w3.org/2001/04/xmlenc#sha256"/>
        <DigestValue>k6DVSa0bfKeMCzG5uImcdpyWiRFPOMGe+cLIf8aYtOA=</DigestValue>
      </Reference>
      <Reference URI="/word/media/image13.jpeg?ContentType=image/jpeg">
        <DigestMethod Algorithm="http://www.w3.org/2001/04/xmlenc#sha256"/>
        <DigestValue>reXZmdk67/cDr9XK6Bc8GYY85jmBkYUFoF6Y8A50Tz4=</DigestValue>
      </Reference>
      <Reference URI="/word/media/image14.jpeg?ContentType=image/jpeg">
        <DigestMethod Algorithm="http://www.w3.org/2001/04/xmlenc#sha256"/>
        <DigestValue>C/Kz+xIke/A0EBjenunvd/qtMrEc0ffM/1y37p4iLA8=</DigestValue>
      </Reference>
      <Reference URI="/word/media/image15.jpeg?ContentType=image/jpeg">
        <DigestMethod Algorithm="http://www.w3.org/2001/04/xmlenc#sha256"/>
        <DigestValue>ZqsZ/J9ZBVO4Aw3/sVV+BYOwxuIa1SJ9CdpKMuCxDVU=</DigestValue>
      </Reference>
      <Reference URI="/word/media/image16.png?ContentType=image/png">
        <DigestMethod Algorithm="http://www.w3.org/2001/04/xmlenc#sha256"/>
        <DigestValue>3f2Sk3oQnHip6lshMgvV6TTWUswaB+URyM2ciNeaNMc=</DigestValue>
      </Reference>
      <Reference URI="/word/media/image17.png?ContentType=image/png">
        <DigestMethod Algorithm="http://www.w3.org/2001/04/xmlenc#sha256"/>
        <DigestValue>qmOMy5YURy8k+TD445BuqV6y/q5LPIneBBLDV6v3CSQ=</DigestValue>
      </Reference>
      <Reference URI="/word/media/image18.png?ContentType=image/png">
        <DigestMethod Algorithm="http://www.w3.org/2001/04/xmlenc#sha256"/>
        <DigestValue>2U+jCLl/mgF7VDJ3Ihxnu7spR0n+t1omx2QkSCFoErA=</DigestValue>
      </Reference>
      <Reference URI="/word/media/image19.png?ContentType=image/png">
        <DigestMethod Algorithm="http://www.w3.org/2001/04/xmlenc#sha256"/>
        <DigestValue>iaocFCw2NaOqpWjd4o2L2AVtT2suAkSdSKLqIDR6kR4=</DigestValue>
      </Reference>
      <Reference URI="/word/media/image2.emf?ContentType=image/x-emf">
        <DigestMethod Algorithm="http://www.w3.org/2001/04/xmlenc#sha256"/>
        <DigestValue>bPfziCPGj91T1BmOJrlhU51T/a80zFCylRe1Ir2GSuk=</DigestValue>
      </Reference>
      <Reference URI="/word/media/image3.emf?ContentType=image/x-emf">
        <DigestMethod Algorithm="http://www.w3.org/2001/04/xmlenc#sha256"/>
        <DigestValue>oU/89qcl56KDIXdkKBob09g5yigfjcE1C4u5QsuqsAQ=</DigestValue>
      </Reference>
      <Reference URI="/word/media/image4.jpg?ContentType=image/jpeg">
        <DigestMethod Algorithm="http://www.w3.org/2001/04/xmlenc#sha256"/>
        <DigestValue>vZVqljbUVpWZ90uxnG+lsVtCX+MMYMHQ/v6cqfe6eaw=</DigestValue>
      </Reference>
      <Reference URI="/word/media/image5.jpg?ContentType=image/jpeg">
        <DigestMethod Algorithm="http://www.w3.org/2001/04/xmlenc#sha256"/>
        <DigestValue>oPs+cUUbDO74mVOUvR2+W3orVX0iMkatCSCLMfv3PA4=</DigestValue>
      </Reference>
      <Reference URI="/word/media/image6.jpeg?ContentType=image/jpeg">
        <DigestMethod Algorithm="http://www.w3.org/2001/04/xmlenc#sha256"/>
        <DigestValue>DdE6m+kykw3vr30MSey3J6E9f08iiCO2HMjxNcUmjKI=</DigestValue>
      </Reference>
      <Reference URI="/word/media/image7.jpeg?ContentType=image/jpeg">
        <DigestMethod Algorithm="http://www.w3.org/2001/04/xmlenc#sha256"/>
        <DigestValue>UCudq8aYgKMJ0hzDym/gUcUXkgszZfaj7x5ashYQnXw=</DigestValue>
      </Reference>
      <Reference URI="/word/media/image8.jpeg?ContentType=image/jpeg">
        <DigestMethod Algorithm="http://www.w3.org/2001/04/xmlenc#sha256"/>
        <DigestValue>2H1+oSaUF3fzBdQOApGTXmoGlgG5kWfKugKl5a9pLc8=</DigestValue>
      </Reference>
      <Reference URI="/word/media/image9.jpeg?ContentType=image/jpeg">
        <DigestMethod Algorithm="http://www.w3.org/2001/04/xmlenc#sha256"/>
        <DigestValue>6HeaUrWbr8fvs1zfTYRqG7GQaWOgqVQEe2bVhFvM4Hk=</DigestValue>
      </Reference>
      <Reference URI="/word/numbering.xml?ContentType=application/vnd.openxmlformats-officedocument.wordprocessingml.numbering+xml">
        <DigestMethod Algorithm="http://www.w3.org/2001/04/xmlenc#sha256"/>
        <DigestValue>e27chQtTJiu20pz9CHirYvtLo5WM08UZ6K7kDY/jgew=</DigestValue>
      </Reference>
      <Reference URI="/word/settings.xml?ContentType=application/vnd.openxmlformats-officedocument.wordprocessingml.settings+xml">
        <DigestMethod Algorithm="http://www.w3.org/2001/04/xmlenc#sha256"/>
        <DigestValue>TawPky8i1rQ2pNRDAjc0U7QWweZ9ytXQq9LYctx5tOo=</DigestValue>
      </Reference>
      <Reference URI="/word/styles.xml?ContentType=application/vnd.openxmlformats-officedocument.wordprocessingml.styles+xml">
        <DigestMethod Algorithm="http://www.w3.org/2001/04/xmlenc#sha256"/>
        <DigestValue>0O6CumEq9CUfHiOcrKEk+zd99lOM6hwy41uPh2MKtc4=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2020-02-13T12:19:25Z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KqqqqqqqqqqqqqqqqqqqqqqqqAAUQAAAHiUAAAAAAAAAAAAAEYAAAA8AAAAAAAAAAAAAAAAAAAAAAAAAJMAAACAAAAAUAAAACgAAAB4AAAAAJQAAAAAAADGAIgARwAAAD0AAAAoAAAAkwAAAIAAAAABABAAAAAAAAAAAAAAAAAAAAAAAAAAAAAAAA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EYAAAAUAAAACAAAAFROUFAHAQAATAAAAGQAAAAAAAAAAAAAAEYAAAA8AAAAAAAAAAAAAABHAAAAPQAAACkAqgAAAAAAAAAAAAAAgD8AAAAAAAAAAAAAgD8AAAAAAAAAAAAAAAAAAAAAAAAAAAAAAAAAAAAAAAAAACIAAAAMAAAA/////0YAAAAcAAAAEAAAAEVNRisCQAAADAAAAAAAAAAOAAAAFAAAAAAAAAAQAAAAFAAAAA==</SignatureImage>
          <SignatureComments/>
          <WindowsVersion>10.0</WindowsVersion>
          <OfficeVersion>16.0.12430/19</OfficeVersion>
          <ApplicationVersion>16.0.12430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2020-02-13T12:19:25Z</xd:SigningTime>
          <xd:SigningCertificate>
            <xd:Cert>
              <xd:CertDigest>
                <DigestMethod Algorithm="http://www.w3.org/2001/04/xmlenc#sha256"/>
                <DigestValue>j/sDdcxwNTxET2vUwUfb/QnlRB7mEjB79QDOOG2fy6c=</DigestValue>
              </xd:CertDigest>
              <xd:IssuerSerial>
                <X509IssuerName>E=e-sign@esign-la.com, CN=ESign Class 3 Firma Electronica Avanzada para Estado de Chile CA, OU=Terminos de uso en www.esign-la.com/acuerdoterceros, O=E-Sign S.A., C=CL</X509IssuerName>
                <X509SerialNumber>137265075574915244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8Lg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gdzjtAQGX4SB3AADUdMAadQHG4SB3iO0BAcAadQG8zm1QAAAAALzObVDOZYcDwBp1AQAAAAAAAAAAAAAAAAAAAAAYIHUBAAAAAAAAAAAAAAAAAAAAAAAAAAAAAAAAAAAAAAAAAAAAAAAAAAAAAAAAAAAAAAAAAAAAAAAAAAAAAAAAGCE7DpEV2XIs7gEBwtMcdwAAAAABAAAAiO0BAf//AAAAAAAAjNYcd4zWHHcYITsOXO4BAWDuAQEHAAAAAAAAAOhZ9HQJAAAAVAZi/wcAAACU7gEBbOnpdJTuAQEAAAAAAAIAAAAAAAAAAAAAAAAAAAAAAADEAQ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bUv9//3//f/9//3//f/9//3//f/9//3//f/9//3//f/9//3//f/9//3//f/9//3//f/9//3//f/9//3//f/9//3//f/9//3//f/9//3//f/9//3//f/9//3//f/9//3//f/9//3//f/9//3//f/9//3//f/9//3//f/9//3//f/9//3//f/9//3//f/9//3//f/9//3//f/9//3//f/9//3//f/9//3//f/9//3//f/9//3//f/9//3//f/9//3//f/9//3//f/9//3//f/9//3//f/9//3//f/9//3//f/9//3//f/9//3//f/9//3//f/9//3//f/9//3//f/9//3//f/9//3//f/9//3//f/9//3//f/9//3//f/9//3//f/9/XWf/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39+a/9//3//f/9//3//f/9//3//f/9//3//f/9//3//f/9//3//f/9//3//f/9//3//f/9//3//f/9//3//f/9//3//f/9//3//f/9//3//f/9//3//f/9//3//f/9//3//f/9//3//f/9//3//f/9//3//f/9//3//f/9//3//f/9//3//f/9//3//f/9//3//f/9//3//f/9//3//f/9//3//f/9//3//f/9//3//f/9//3//f/9//3//f/9//3//f/9//3//f/9//3//f/9//3//f/9//3//f/9//3//f/9//3//f/9//3//f/9//3//f/9//3//f/9//3//f/9//3//f/9//3//f/9//3//f/9//3//f/9//3//f/9//3//f/9/fWv/f/9//3//f/9//3//f/9//3//f/9//3//f/9//3//f/9//3//f/9//3//f/9//3//f/9//3//f/9//3//f/9//3//f/9//3//f/9//3//f/9//3//f/9//3//f/9//3//f/9//3//f/9//3//f/9//3//f/9//3//f/9//3//f/9//3//f/9//3//f/9//3//f/9//3//f/9//3//f/9//3//f/9//3//f/9//3//f/9//3//f/9//3//f/9//3//f/9//3//f/9//3//f/9//3//f/9//3//f/9//3//f/9//3//f/9//3//f/9//3//f/9//3//f/9//3//f/9//3//f/9//3//f/9//3//f/9//3//f/9//3//f/9//3//f55v33v/f/9//3//f/9//3//f/9//3//f/9//3//f/9//3//f/9//3//f/9//3//f/9//3//f/9//3//f/9//3//f/9//3//f/9//3//f/9//3//f/9//3//f/9//3//f/9//3//f/9//3//f/9//3//f/9//3//f/9//3//f/9//3//f/9//3//f/9//3//f/9//3//f/9//3//f/9//3//f/9//3//f/9//3//f/9//3//f/9//3//f/9//3//f/9//3//f/9//3//f/9//3//f/9//3//f/9//3//f/9//3//f/9//3//f/9//3//f/9//3//f/9//3//f/9//3//f/9//3//f/9//3//f/9//3//f/9//3//f/9//3//f/9//3+eb993/3//f/9//3//f/9//3//f/9//3//f/9//3//f/9//3//f/9//3//f/9//3//f/9//3//f/9//3//f/9//3//f/9//3//f/9//3//f/9//3//f/9//3//f/9//3//f/9//3//f/9//3//f/9//3//f/9//3//f/9//3//f/9//3//f/9//3//f/9//3//f/9//3//f/9//3//f/9//3//f/9//3//f/9//3//f/9//3//f/9//3//f/9//3//f/9//3//f/9//3//f/9//3//f/9//3//f/9//3//f/9//3//f/9//3//f/9//3//f/9//3//f/9//3//f/9//3//f/9//3//f/9//3//f/9//3//f/9//3//f/9//3//f/9/33edb/9//3//f/9//3//f/9//3//f/9//3//f/9//3//f/9//3//f/9//3//f/9//3//f/9//3//f/9//3//f/9//3//f/9//3//f/9//3//f/9//3//f/9//3//f/9//3//f/9//3//f/9//3//f/9//3//f/9//3//f/9//3//f/9//3//f/9//3//f/9//3//f/9//3//f/9//3//f/9//3//f/9//3//f/9//3//f/9//3//f/9//3//f/9//3//f/9//3//f/9//3//f/9//3//f/9//3//f/9//3//f/9//3//f/9//3//f/9//3//f/9//3//f/9//3//f/9//3//f/9//3//f/9//3//f/9//3//f/9//3//f/9//3//f997fW//f/9//3//f/9//3//f/9//3//f/9//3//f/9//3//f/9//3//f/9//3//f/9//3//f/9//3//f/9//3//f/9//3//f/9//3//f/9//3//f/9//3//f/9//3//f/9//3//f/9//3//f/9//3//f/9//3//f/9//3//f/9//3//f/9//3//f/9//3//f/9//3//f/9//3//f/9//3//f/9//3//f/9//3//f/9//3//f/9//3//f/9//3//f/9//3//f/9//3//f/9//3//f/9//3//f/9//3//f/9//3//f/9//3//f/9//3//f/9//3//f/9//3//f/9//3//f/9//3//f/9//3//f/9//3//f/9//3//f/9//3//f/9//3//f1xn/3//f/9//3//f/9//3//f/9//3//f/9//3//f/9//3//f/9//3//f/9//3//f/9//3//f/9//3//f/9//3//f/9//3//f/9//3//f/9//3//f/9//3//f/9//3//f/9//3//f/9//3//f/9//3//f/9//3//f/9//3//f/9//3//f/9//3//f/9//3//f/9//3//f/9//3//f/9//3/6WtlWPGf/f/9//3//f/9//3//f/9//3//f/9//3//f/9//3//f/9//3//f/9//3//f/9//3//f/9//3//f/9//3//f/9//3//f/9//3//f/9//3//f/9//3//f/9//3//f/9//3//f/9//3//f/9//3//f/9//3//f/9//3//f/9//389Y/9//3//f/9//3//f/9//3//f/9//3//f/9//3//f/9//3//f/9//3//f/9//3//f/9//3//f/9//3//f/9//3//f/9//3//f/9//3//f/9//3//f/9//3//f/9//3//f/9//3//f/9//3//f/9//3//f/9//3//f/9//3//f/9//3//f/9//3//f/9//3//f/9//3//f/9//3//f9pa33v/fzxj33f/f/9//3//f/9//3//f/9//3//f/9//3//f/9//3//f/9//3//f/9//3//f/9//3//f/9//3//f/9//3//f/9//3//f/9//3//f/9//3//f/9//3//f/9//3//f/9//3//f/9//3//f/9//3//f/9//3//f/9//3//f/9/PGP/f/9//3//f/9//3//f/9//3//f/9//3//f/9//3//f/9//3//f/9//3//f/9//3//f/9//3//f/9//3//f/9//3//f/9//3//f/9//3//f/9//3//f/9//3//f/9//3//f/9//3//f/9//3//f/9//3//f/9//3//f/9//3//f/9//3//f/9//3//f/9//3//f/9//3//f/9/vnNcZ/9//3//f9pa/3//f/9//3//f/9//3//f/9//3//f/9//3//f/9//3//f/9//3//f/9//3//f/9//3//f/9//3//f/9//3//f/9//3//f/9//3//f/9//3//f/9//3//f/9//3//f/9//3//f/9//3//f/9//3//f/9//3//f/9//3//fzxj/3//f/9//3//f/9//3//f/9//3//f/9//3//f/9//3//f/9//3//f/9//3//f/9//3//f/9//3//f/9//3//f/9//3//f/9//3//f/9//3//f/9//3//f/9//3//f/9//3//f/9//3//f/9//3//f/9//3//f/9//3//f/9//3//f/9//3//f/9//3//f/9//3//f/9//3//f9pW/3//f/9//39dZ997/3//f/9//3//f/9//3//f/9//3//f/9//3//f/9//3//f/9//3//f/9//3//f/9//3//f/9//3//f/9//3//f/9//3//f/9//3//f/9//3//f/9//3//f/9//3//f/9//3//f/9//3//f/9//3//f/9//3//f/9//388Y/9//3//f/9//3//f/9//3//f/9//3//f/9//3//f/9//3//f/9//3//f/9//3//f/9//3//f/9//3//f/9//3//f/9//3//f/9//3//f/9//3//f/9//3//f/9//3//f/9//3//f/9//3//f/9//3//f/9//3//f/9//3//f/9//3//f/9//3//f/9//3//f/9//3//f/9//3/7Wv9//3//f/9//387Y/9//3//f/9//3//f/9//3//f/9//3//f/9//3//f/9//3//f/9//3//f/9//3//f/9//3//f/9//3//f/9//3//f/9//3//f/9//3//f/9//3//f/9//3//f/9//3//f/9//3//f/9//3//f/9//3//f/9//3//f/9/XGP/f/9//3//f/9//3//f/9//3//f/9//3//f/9//3//f/9//3//f/9//3//f/9//3//f/9//3//f/9//3//f/9//3//f/9//3//f/9//3//f/9//3//f/9//3//f/9//3//f/9//3//f/9//3//f/9//3//f/9//3//f/9//3//f/9//3//f/9//3//f/9//3//f/9//3//f11n3nf/f/9//3//f/9/HFv/f/9//3//f/9//3//f/9//3//f/9//3//f/9//3//f/9//3//f/9//3//f/9//3//f/9//3//f/9//3//f/9//3//f/9//3//f/9//3//f/9//3//f/9//3//f/9//3//f/9//3//f/9//3//f/9//3//f/9//3//f11j/3//f/9//3//f/9//3//f/9//3//f/9//3//f/9//3//f/9//3//f/9//3//f/9//3//f/9//3//f/9//3//f/9//3//f/9//3//f/9//3//f/9//3//f/9//3//f/9//3//f/9//3//f/9//3//f/9//3//f/9//3//f/9//3//f/9//3//f/9//3//f/9//3//f/9//3/7Wv9//3//f/9//3//f1xn/3v/f/9//3//f/9//3//f/9//3//f/9//3//f/9//3//f997XGf/f/9//3//f/9//3//f/9//3//f/9//3//f/9//3//f/9//3//f/9//3//f/9//3//f/9//3//f/9//3//f/9//3//f/9//3//f/9//3//f/9//39dZ/9//3//f/9//3//f/9//3//f/9//3//f/9//3//f/9//3//f/9//3//f/9//3//f/9//3//f/9//3//f/9//3//f/9//3//f/9//3//f/9//3//f/9//3//f/9//3//f/9//3//f/9//3//f/9//3//f/9//3//f/9//3//f/9//3//f/9//3//f/9//3//f/9//3//f/9//Fr/f/9//3//f/9//3//f11r/3//f/9//3//f/9//3//f/9//3//f/9//3//f/9//3//f11rXWv/f/9//3//f/9//3//f/9//3//f/9//3//f/9//3//f/9//3//f/9//3//f/9//3//f/9//3//f/9//3//f/9//3//f/9//3//f/9//3//f/9/fWv/f/9//3//f/9//3//f/9//3//f/9//3//f/9//3//f/9//3//f/9//3//f/9//3//f/9//3//f/9//3//f/9//3//f/9//3//f/9//3//f/9//3//f/9//3//f/9//3//f/9//3//f/9//3//f/9//3//f/9//3//f/9//3//f/9//3//f/9//3//f/9//3//f/9//3//f/ta/3//f/9//3//f/9//38bX/9//3//f/9//3//f/9//3//f/9//3//f/9//3//f/9//3//fxtf/3//f/9//3//f/9//3//f/9//3//f/9//3//f/9//3//f/9//3//f/9//3//f/9//3//f/9//3//f/9//3//f/9//3//f/9//3//f/9//3//f75zvnP/f/9//3//f/9//3//f/9//3//f/9//3//f/9//3//f/9//3//f/9//3//f/9//3//f/9//3//f/9//3//f/9//3//f/9//3//f/9//3//f/9//3//f/9//3//f/9//3//f/9//3//f/9//3//f/9//3//f/9//3//f/9//3//f/9//3//f/9//3//f/9//3//f/9/33d9a/9//3//f/9//3//f/9/PGf/f/9//3//f/9//3//f/9//3//f/9//3//f/9//3//f/9//3+ec753/3//f/9//3//f/9//3//f/9//3//f/9//3//f/9//3//f/9//3//f/9//3//f/9//3//f/9//3//f/9//3//f/9//3//f/9//3//f/9//3//e35v/3//f/9//3//f/9//3//f/9//3//f/9//3//f/9//3//f/9//3//f/9//3//f/9//3//f/9//3//f/9//3//f/9//3//f/9//3//f/9//3//f/9//3//f/9//3//f/9//3//f/9//3//f/9//3//f/9//3//f/9//3//f/9//3//f/9//3//f/9//3//f/9//3//f11nvnf/f/9//3//f/9//3//f31v33f/f/9//3//f/9//3//f/9//3//f/9//3//f/9//3//f/9//38bY/9//3//f/9//3//f/9//3//f/9//3//f/9//3//f/9//3//f/9//3//f/9//3//f/9//3//f/9//3//f/9//3//f/9//3//f/9//3//f/9//39dZ/9//3//f/9//3//f/9//3//f/9//3//f/9//3//f/9//3//f/9//3//f/9//3//f/9//3//f/9//3//f/9//3//f/9//3//f/9//3//f/9//3//f/9//3//f/9//3//f/9//3//f/9//3//f/9//3//f/9//3//f/9//3//f/9//3//f/9//3//f/9//3//f/9//3/6Wv9//3//f/9//3//f/9//3//f1xn/3//f/9//3//f/9//3//f/9//3//f/9//3//f/9//3//f/9/XGf/f/9//3//f/9//3//f/9//3//f/9//3//f/9//3//f/9//3//f/9//3//f/9//3//f/9//3//f/9//3//f/9//3//f/9//3//f/9//3//f/9/XGP/f/9//3//f/9//3//f/9//3//f/9//3//f/9//3//f/9//3//f/9//3//f/9//3//f/9//3//f/9//3//f/9//3//f/9//3//f/9//3//f/9//3//f/9//3//f/9//3//f/9//3//f/9//3//f/9//3//f/9//3//f/9//3//f/9//3//f/9//3//f/9//3//f/9//F7/f/9//3//f/9//3//f/9//389Y/9//3//f/9//3//f/9//3//f/9//3//f/9//3//f/9//3//f/97XGf/f/9//3//f/9//3//f/9//3//f/9//3//f/9//3//f/9//3//f/9//3//f/9//3//f/9//3//f/9//3//f/9//3//f/9//3//f/9//3//f1xj/3//f/9//3//f/9//3//f/9//3//f/9//3//f/9//3//f/9//3//f/9//3//f/9//3//f/9//3//f/9//3//f/9//3//f/9//3//f/9//3//f/9//3//f/9//3//f/9//3//f/9//3//f/9//3//f/9//3//f/9//3//f/9//3//f/9//3//f/9//3//f/9//3//f/xa/3//f/9//3//f/9//3//f/9/XGf/f/9//3//f/9//3//f/9//3//f/9//3//f/9//3//f/9//3//fzxj/3//f/9//3//f/9//3//f/9//3//f/9//3//f/9//3//f/9//3//f/9//3//f/9//3//f/9//3//f/9//3//f/9//3//f/9//3//f/9//39dY/9//3//f/9//3//f/9//3//f/9//3//f/9//3//f/9//3//f/9//3//f/9//3//f/9//3//f/9//3//f/9//3//f/9//3//f/9//3//f/9//3//f/9//3//f/9//3//f/9//3//f/9//3//f/9//3//f/9//3//f/9//3//f/9//3//f/9//3//f/9//3//f/9//3/7Wv9//3//f/9//3//f/9//3//fz1n/3//f/9//3//f/9//3//f/9//3//f/9//3//f/9//3//f/9//398a997/3//f/9//3//f/9//3//f/9//3//f/9//3//f/9//3//f/9//3//f/9//3//f/9//3//f/9//3//f/9//3//f/9//3//f/9//3//f/9/PGP/f/9//3//f/9//3//f/9//3//f/9//3//f/9//3//f/9//3//f/9//3//f/9//3//f/9//3//f/9//3//f/9//3//f/9//3//f/9//3//f/9//3//f/9//3//f/9//3//f/9//3//f/9//3//f/9//3//f/9//3//f/9//3//f/9//3//f/9//3//f/9//3//f/9/+1r/f/9//3//f/9//3//f/9//399a/9//3//f/9//3//f/9//3//f/9//3//f/9//3//f/9//3//f/9//388Z/9//3//f/9//3//f/9//3//f/9//3//f/9//3//f/9//3//f/9//3//f/9//3//f/9//3//f/9//3//f/9//3//f/9//3//f/9//3//f11n/3//f/9//3//f/9//3//f/9//3//f/9//3//f/9//3//f/9//3//f/9//3//f/9//3//f/9//3//f/9//3//f/9//3//f/9//3//f/9//3//f/9//3//f/9//3//f/9//3//f/9//3//f/9//3//f/9//3//f/9//3//f/9//3//f/9//3//f/9//3//f/9//3//fzxf/3//f/9//3//f/9//3//f/9/33edc/9//3//f/9//3//f/9//3//f/9//3//f/9//3//f/9//3//f/9/G2P/f/9//3//f/9//3//f/9//3//f/9//3//f/9//3//f/9//3//f/9//3//f/9//3//f/9//3//f/9//3//f/9//3//f/9//3//f/9//39cY/9//3//f/9//3//f/9//3//f/9//3//f/9//3//f/9//3//f/9//3//f/9//3//f/9//3//f/9//3//f/9//3//f/9//3//f/9//3//f/9//3//f/9//3//f/9//3//f/9//3//f/9//3//f/9//3//f/9//3//f/9//3//f/9//3//f/9//3//f/9//3//f/9/33tdZ/9//3//f/9//3//f/9//3//f/9/fmv/f/9//3//f/9//3//f/9//3//f/9//3//f/9//3//f/9//3//f31r/3//f/9//3//f/9//3//f/9//3//f/9//3//f/9//3//f/9//3//f/9//3//f/9//3//f/9//3//f/9//3//f/9//3//f/9//3//f/9/fWv/f/9//3//f/9//3//f/9//3//f/9//3//f/9//3//f/9//3//f/9//3//f/9//3//f/9//3//f/9//3//f/9//3//f/9//3//f/9//3//f/9//3//f/9//3//f/9//3//f/9//3//f/9//3//f/9//3//f/9//3//f/9//3//f/9//3//f/9//3//f/9//3//f51vnW//f/9//3//f/9//3//f/9//3//fztj/3//f/9//3//f/9//3//f/9//3//f/9//3//f/9//3//f/9//3//e11r/3//f/9//3//f/9//3//f/9//3//f/9//3//f/9//3//f/9//3//f/9//3//f/9//3//f/9//3//f/9//3//f/9//3//f/9//3//f31r33v/f/9//3//f/9//3//f/9//3//f/9//3//f/9//3//f/9//3//f/9//3//f/9//3//f/9//3//f/9//3//f/9//3//f/9//3//f/9//3//f/9//3//f/9//3//f/9//3//f/9//3//f/9//3//f/9//3//f/9//3//f/9//3//f/9//3//f/9//3//f/9//39dZ997/3//f/9//3//f/9//3//f/9//39dZ/9//3//f/9//3//f/9//3//f/9//3//f/9//3//f/9//3//f/9//388Z/9//3//f/9//3//f/9//3//f/9//3//f/9//3//f/9//3//f/9//3//f/9//3//f/9//3//f/9//3//f/9//3//f/9//3//f/9//3/fd55z/3//f/9//3//f/9//3//f/9//3//f/9//3//f/9//3//f/9//3//f/9//3//f/9//3//f/9//3//f/9//3//f/9//3//f/9//3//f/9//3//f/9//3//f/9//3//f/9//3//f/9//3//f/9//3//f/9//3//f/9//3//f/9//3//f/9//3//f/9//3//f/9/HF//f/9//3//f/9//3//f/9//3//f/9/PGP/f/9//3//f/9//3//f/9//3//f/9//3//f/9//3//f/9//3//f/9/PGf/f/9//3//f/9//3//f/9//3//f/9//3//f/9//3//f/9//3//f/9//3//f/9//3//f/9//3//f/9//3//f/9//3//f/9//3//f/9/33d9b/9//3//f/9//3//f/9//3//f/9//3//f/9//3//f/9//3//f/9//3//f/9//3//f/9//3//f/9//3//f/9//3//f/9//3//f/9//3//f/9//3//f/9//3//f/9//3//f/9//3//f/9//3//f/9//3//f/9//3//f/9//3//f/9//3//f/9//3//f/9//3//fx1f/3//f/9//3//f/9//3//f/9//3//f11n/3//f/9//3//f/9//3//f/9//3//f/9//3//f/9//3//f/9//3//f75z33f/f/9//3//f/9//3//f/9//3//f/9//3//f/9//3//f/9//3//f/9//3//f/9//3//f/9//3//f/9//3//f/9//3//f/9//3//f/9/XGf/f/9//3//f/9//3//f/9//3//f/9//3//f/9//3//f/9//3//f/9//3//f/9//3//f/9//3//f/9//3//f/9//3//f/9//3//f/9//3//f/9//3//f/9//3//f/9//3//f/9//3//f/9//3//f/9//3//f/9//3//f/9//3//f/9//3//f/9//3//f/9//38bW/9//3//f/9//3//f/9//3//f/9//388Y/9//3//f/9//3//f/9//3//f/9//3//f/9//3//f/9//3//f/9//3//f1xn/3//f/9//3//f/9//3//f/9//3//f/9//3//f/9//3//f/9//3//f/9//3//f/9//3//f/9//3//f/9//3//f/9//3//f/9//3//f11n/3//f/9//3//f/9//3//f/9//3//f/9//3//f/9//3//f/9//3//f/9//3//f/9//3//f/9//3//f/9//3//f/9//3//f/9//3//f/9//3//f/9//3//f/9//3//f/9//3//f/9//3//f/9//3//f/9//3//f/9//3//f/9//3//f/9//3//f/9//3//f/9/G1//f/9//3//f/9//3//f/9//3//f/9/fWf/f/9//3//f/9//3//f/9//3//f/9//3//f/9//3//f/9//3//f/9//39dZ/9//3//f/9//3//f/9//3//f/9//3//f/9//3//f/9//3//f/9//3//f/9//3//f/9//3//f/9//3//f/9//3//f/9//3//f/9//39dZ/9//3//f/9//3//f/9//3//f/9//3//f/9//3//f/9//3//f/9//3//f/9//3//f/9//3//f/9//3//f/9//3//f/9//3//f/9//3//f/9//3//f/9//3//f/9//3//f/9//3//f/9//3//f/9//3//f/9//3//f/9//3//f/9//3//f/9//3//f/9//3//f/tW/3//f/9//3//f/9//3//f/9//3//f11n/3//f/9//3//f/9//3//f/9//3//f/9//3//f/9//3//f/9//3//f/9/XGf/f/9//3//f/9//3//f/9//3//f/9//3//f/9//3//f/9//3//f/9//3//f/9//3//f/9//3//f/9//3//f/9//3//f/9//3//f/9/XWf/f/9//3//f/9//3//f/9//3//f/9//3//f/9//3//f/9//3//f/9//3//f/9//3//f/9//3//f/9//3//f/9//3//f/9//3//f/9//3//f/9//3//f/9//3//f/9//3//f/9//3//f/9//3//f/9//3//f/9//3//f/9//3//f/9//3//f/9//3//f/9//38cX/9//3//f/9//3//f/9//3//f/9//399a/9//3//f/9//3//f/9//3//f/9//3//f/9//3//f/9//3//f/9//3//f753vnf/f/9//3//f/9//3//f/9//3//f/9//3//f/9//3//f/9//3//f/9//3//f/9//3//f/9//3//f/9//3//f/9//3//f/9//3//f1xj/3//f/9//3//f/9//3//f/9//3//f/9//3//f/9//3//f/9//3//f/9//3//f/9//3//f/9//3//f/9//3//f/9//3//f/9//3//f/9//3//f/9//3//f/9//3//f/9//3//f/9//3//f/9//3//f/9//3//f/9//3//f/9//3//f/9//3//f/9//3//f/9/+17/f/9//3//f/9//3//f/9//3//f/9/PGP/f/9//3//f/9//3//f/9//3//f/9//3//f/9//3//f/9//3//f/9//3//f11r/3//f/9//3//f/9//3//f/9//3//f/9//3//f/9//3//f/9//3//f/9//3//f/9//3//f/9//3//f/9//3//f/9//3//f/9//39cZ/9//3//f/9//3//f/9//3//f/9//3//f/9//3//f/9//3//f/9//3//f/9//3//f/9//3//f/9//3//f/9//3//f/9//3//f/9//3//f/9//3//f/9//3//f/9//3//f/9//3//f/9//3//f/9//3//f/9//3//f/9//3//f/9//3//f/9//3//f/9//3//fzxj/3//f/9//3//f/9//3//f/9//3//f11n/3//f/9//3//f/9//3//f/9//3//f/9//3//f/9//3//f/9//3//f/9//39cZ/9//3//f/9//3//f/9//3//f/9//3//f/9//3//f/9//3//f/9//3//f/9//3//f/9//3//f/9//3//f/9//3//f/9//3//f/9/XGP/f/9//3//f/9//3//f/9//3//f/9//3//f/9//3//f/9//3//f/9//3//f/9//3//f/9//3//f/9//3//f/9//3//f/9//3//f/9//3//f/9//3//f/9//3//f/9//3//f/9//3//f/9//3//f/9//3//f/9//3//f/9//3//f/9//3//f/9//3//f/9//38bX/9//3//f/9//3//f/9//3//f/9//39dY/9//3//f/9//3//f/9//3//f/9//3//f/9//3//f/9//3//f/9//3//f/9/XGv/f/9//3//f/9//3//f/9//3//f/9//3//f/9//3//f/9//3//f/9//3//f/9//3//f/9//3//f/9//3//f/9//3//f/9//3//f11n/3//f/9//3//f/9//3//f/9//3//f/9//3//f/9//3//f/9//3//f/9//3//f/9//3//f/9//3//f/9//3//f/9//3//f/9//3//f/9//3//f/9//3//f/9//3//f/9//3//f/9//3//f/9//3//f/9//3//f/9//3//f/9//3//f/9//3//f/9//3//f993XGf/f/9//3//f/9//3//f/9//3//f/9/XWf/f/9//3//f/9//3//f/9//3//f/9//3//f/9//3//f/9//3//f/9//3//f51v/3v/f/9//3//f/9//3//f/9//3//f/9//3//f/9//3//f/9//3//f/9//3//f/9//3//f/9//3//f/9//3//f/9//3//f/9//39dZ/9//3//f/9//3//f/9//3//f/9//3//f/9//3//f/9//3//f/9//3//f/9//3//f/9//3//f/9//3//f/9//3//f/9//3//f/9//3//f/9//3//f/9//3//f/9//3//f/9//3//f/9//3//f/9//3//f/9//3//f/9//3//f/9//3//f/9//3//f/9//3+eb51v/3//f/9//3//f/9//3//f/9//3//fz1j/3//f/9//3//f/9//3//f/9//3//f/9//3//f/9//3//f/9//3//f/9//3//f31r/3//f/9//3//f/9//3//f/9//3//f/9//3//f/9//3//f/9//3//f/9//3//f/9//3//f/9//3//f/9//3//f/9//3//f/9/XWv/f/9//3//f/9//3//f/9//3//f/9//3//f/9//3//f/9//3//f/9//3//f/9//3//f/9//3//f/9//3//f/9//3//f/9//3//f/9//3//f/9//3//f/9//3//f/9//3//f/9//3//f/9//3//f/9//3//f/9//3//f/9//3//f/9//3//f/9//3//f/9/XWffe/9//3//f/9//3//f/9//3//f/9//39dZ/9//3//f/9//3//f/9//3//f/9//3//f/9//3//f/9//3//f/9//3//f/9//39da/9//3//f/9//3//f/9//3//f/9//3//f/9//3//f/9//3//f/9//3//f/9//3//f/9//3//f/9//3//f/9//3//f/9//3//f51v/3v/f/9//3//f/9//3//f/9//3//f/9//3//f/9//3//f/9//3//f/9//3//f/9//3//f/9//3//f/9//3//f/9//3//f/9//3//f/9//3//f/9//3//f/9//3//f/9//3//f/9//3//f/9//3//f/9//3//f/9//3//f/9//3//f/9//3//f/9//3//fzxj/3//f/9//3//f/9//3//f/9//3//f/9/XGf/f/9//3//f/9//3//f/9//3//f/9//3//f/9//3//f/9//3//f/9//3//f/9/XWv/f/9//3//f/9//3//f/9//3//f/9//3//f/9//3//f/9//3//f/9//3//f/9//3//f/9//3//f/9//3//f/9//3//f/9//3++c51z/3//f/9//3//f/9//3//f/9//3//f/9//3//f/9//3//f/9//3//f/9//3//f/9//3//f/9//3//f/9//3//f/9//3//f/9//3//f/9//3//f/9//3//f/9//3//f/9//3//f/9//3//f/9//3//f/9//3//f/9//3//f/9//3//f/9//3//f/9//3/6Wv9//3//f/9//3//f/9//3//f/9//3//e31r/3//f/9//3//f/9//3//f/9//3//f/9//3//f/9//3//f/9//3//f/9//3//f31r/3//f/9//3//f/9//3//f/9//3//f/9//3//f/9//3//f/9//3//f/9//3//f/9//3//f/9//3//f/9//3//f/9//3//f/9/33ueb/9//3//f/9//3//f/9//3//f/9//3//f/9//3//f/9//3//f/9//3//f/9//3//f/9//3//f/9//3//f/9//3//f/9//3//f/9//3//f/9//3//f/9//3//f/9//3//f/9//3//f/9//3//f/9//3//f/9//3//f/9//3//f/9//3//f/9//3//f/9/HF//f/9//3//f/9//3//f/9//3//f/9/vnO+c/9//3//f/9//3//f/9//3//f/9//3//f/9//3//f/9//3//f/9//3//f/9//3+db997/3//f/9//3//f/9//3//f/9//3//f/9//3//f/9//3//f/9//3//f/9//3//f/9//3//f/9//3//f/9//3//f/9//3//f/9/XWf/f/9//3//f/9//3//f/9//3//f/9//3//f/9//3//f/9//3//f/9//3//f/9//3//f/9//3//f/9//3//f/9//3//f/9//3//f/9//3//f/9//3//f/9//3//f/9//3//f/9//3//f/9//3//f/9//3//f/9//3//f/9//3//f/9//3//f/9//3//f/1a/3//f/9//3//f/9//3//f/9//3//f11n/3//f/9//3//f/9//3//f/9//3//f/9//3//f/9//3//f/9//3//f/9//3//f/9//3+db/9//3//f/9//3//f/9//3//f/9//3//f/9//3//f/9//3//f/9//3//f/9//3//f/9//3//f/9//3//f/9//3//f/9//3//f11n/3//f/9//3//f/9//3//f/9//3//f/9//3//f/9//3//f/9//3//f/9//3//f/9//3//f/9//3//f/9//3//f/9//3//f/9//3//f/9//3//f/9//3//f/9//3//f/9//3//f/9//3//f/9//3//f/9//3//f/9//3//f/9//3//f/9//3//f/9//3/9Wv9//3//f/9//3//f/9//3//f/9//39dZ/9//3//f/9//3//f/9//3//f/9//3//f/9//3//f/9//3//f/9//3//f/9//3//f/9/fWf/f/9//3//f/9//3//f/9//3//f/9//3//f/9//3//f/9//3//f/9//3//f/9//3//f/9//3//f/9//3//f/9//3//f/9//39dZ/9//3//f/9//3//f/9//3//f/9//3//f/9//3//f/9//3//f/9//3//f/9//3//f/9//3//f/9//3//f/9//3//f/9//3//f/9//3//f/9//3//f/9//3//f/9//3//f/9//3//f/9//3//f/9//3//f/9//3//f/9//3//f/9//3//f/9//3//f/9/+1r/f/9//3//f/9//3//f/9//3//f/9/PGP/f/9//3//f/9//3//f/9//3//f/9//3//f/9//3//f/9//3//f/9//3//f/9//3//f1xn/3//f/9//3//f/9//3//f/9//3//f/9//3//f/9//3//f/9//3//f/9//3//f/9//3//f/9//3//f/9//3//f/9//3//f/9/XWf/f/9//3//f/9//3//f/9//3//f/9//3+4Vv9//3//f/9//3//f/9//3//f/9//3//f/9//3//f/9//3//f/9//3//f/9//3//f/9//3//f/9//3//f/9//3//f/9//3//f/9//3//f/9//3//f/9//3//f/9//3//f/9//3//f/9//3//f/9//3//fxxf/3//f/9//3//f/9//3//f/9//3//e31r/3//f/9//3//f/9//3//f/9//3//f/9//3//f/9//3//f/9//3//f/9//3//f/9//39dZ/9//3//f/9//3//f/9//3//f/9//3//f/9//3//f/9//3//f/9//3//f/9//3//f/9//3//f/9//3//f/9//3//f/9//3//fzxj/3//f/9//3//f/9//3//f/9//3//f/9//3//f/9//3//f/9//3//f/9//3//f/9//3//f/9//3//f/9//3//f/9//3//f/9//3//f/9//3//f/9//3//f/9//3//f/9//3//f/9//3//f/9//3//f/9//3//f/9//3//f/9//3//f/9//3//f/9//3/7Wv9//3//f/9//3//f/9//3//f/9/nm/fd/9//3//f/9//3//f/9//3//f/9//3//f/9//3//f/9//3//f/9//3//f/9//3//f/9/XWf/f/9//3//f/9//3//f/9//3//f/9//3//f/9//3//f/9//3//f/9//3//f/9//3//f/9//3//f/9//3//f/9//3//f/9//39dZ/9//3//f/9//3//f/9//3//f/9//3//f/9//3//f/9//3//f/9//3//f/9//3//f/9//3//f/9//3//f/9//3//f/9//3//f/9//3//f/9//3//f/9//3//f/9//3//f/9//3//f/9//3//f/9//3//f/9//3//f/9//3//f/9//3//f/9//3//f/9/G1v/f/9//3//f/9//3//f/9//3//fztj/3//f/9//3//f/9//3//f/9//3//f/9//3//f/9//3//f/9//3//f/9//3//f/9//3//f51v33v/f/9//3//f/9//3//f/9//3//f/9//3//f/9//3//f/9//3//f/9//3//f/9//3//f/9//3//f/9//3//f/9//3//f/9/PF//f/9//3//f/9//3//f/9//3//f/9//3//f/9//3//f/9//3//f/9//3//f/9//3//f/9//3//f/9//3//f/9//3//f/9//3//f/9//3//f/9//3//f/9//3//f/9//3//f/9//3//f/9//3//f/9//3//f/9//3//f/9//3//f/9//3//f/9//3//f/ta/3//f/9//3//f/9//3//f/9//39cZ/9//3//f/9//3//f/9//3//f/9//3//f/9//3//f/9//3//f/9//3//f/9//3//f/9//3/ed793/3//f/9//3//f/9//3//f/9//3//f/9//3//f/9//3//f/9//3//f/9//3//f/9//3//f/9//3//f/9//3//f/9//3//f11j/3//f/9//3//f/9//3//f/9//3//f/9//3//f/9//3//f/9//3//f/9//3//f/9//3//f/9//3//f/9//3//f/9//3//f/9//3//f/9//3//f/9//3//f/9//3//f/9//3//f/9//3//f/9//3//f/9//3//f/9//3//f/9//3//f/9//3//f/9//388Y/9//3//f/9//3//f/9//3//f993fW//f/9//3//f/9//3//f/9//3//f/9//3//f/9//3//f/9//3//f/9//3//f/9//3//f/9//399a/9//3//f/9//3//f/9//3//f/9//3//f/9//3//f/9//3//f/9//3//f/9//3//f/9//3//f/9//3//f/9//3//f/9//388Y/9//3//f/9//3//f/9//3//f/9//3//f/9//3//f/9//3//f/9//3//f/9//3//f/9//3//f/9//3//f/9//3//f/9//3//f/9//3//f/9//3//f/9//3//f/9//3//f/9//3//f/9//3//f/9//3//f/9//3//f/9//3//f/9//3//f/9//3//f/9//Fr/f/9//3//f/9//3//f/9//388Z/9//3//f/9//3//f/9//3//f/9//3//f/9//3//f/9//3//f/9//3//f/9//3//f/9//3//f/9/fWv/f/9//3//f/9//3//f/9//3//f/9//3//f/9//3//f/9//3//f/9//3//f/9//3//f/9//3//f/9//3//f/9//3//f/9/XWP/f/9//3//f/9//3//f/9//3//f/9//3//f/9//3//f/9//3//f/9//3//f/9//3//f/9//3//f/9//3//f/9//3//f/9//3//f/9//3//f/9//3//f/9//3//f/9//3//f/9//3//f/9//3//f/9//3//f/9//3//f/9//3//f/9//3//f/9//3//fxxf/3//f/9//3//f/9//3//f/9/XGf/f/9//3//f/9//3//f/9//3//f/9//3//f/9//3//f/9//3//f/9//3//f/9//3//f/9//3//f1xj/3//f/9//3//f/9//3//f/9//3//f/9//3//f/9//3//f/9//3//f/9//3//f/9//3//f/9//3//f/9//3//f/9//3//fz1j/3//f/9//3//f/9//3//f/9//3//f/9//3//f/9//3//f/9//3//f/9//3//f/9//3//f/9//3//f/9//3//f/9//3//f/9//3//f/9//3//f/9//3//f/9//3//f/9//3//f/9//3//f/9//3//f/9/33ueb31rPGM8YxtfG18bXxtf2lb7VtpW/FqbRjxjPWddZ35rv3Pfe/9//3++d753/3//f/9//3//f/9//3//f/9//3//f/9//3//f/9//3//f/9//3//f/9//3//f/9//3//f/9//39+Z/9//3//f/9//3//f/9//3//f/9//3//f/9//3//f/9//3//f/9//3//f/9//3//f/9//3//f/9//3//f/9//3//f/9//389Y/9//3//f/9//3//f/9//3//f/9//3//f/9//3//f/9//3//f/9//3//f/9//3//f/9//3//f/9//3//f/9//3//f/9//3//f/9//3//f/9//3//f/9//3//f/9//3//f/9//3//f1xn+1r6WhtbG18bX1xnnW++d/9//3//f/9//3//f/9//3//f79zXWe+d753nnOeb1xnG2P7WvtaWka6VrlS2Va5UrpSulK7VttW+147Z31vnnPfe997/3//f/9//3//f/9//3//f/9//3//f/9//3//f/9/XGf/f/9//3//f/9//3//f/9//3//f/9//3//f/9//3//f/9//3//f/9//3//f/9//3//f/9//3//f/9//3//f/9//3//f/9/HF//f/9//3//f/9//3//f/9//3//f/9//3//f/9//3//f/9//3//f/9//3//f/9//3//f/9//3//f/9//3//f/9//3//f/9//3//f/9//3//f/9//3//f/9//3//f/9//3u5UtpS+1q+c/9//3//f/9//3//f/9//3//f/9//3//f/9//3//f/9//3+/d31v/3//f/9//3//f/9//3/fe31v/3//f/9//3//f/9//3//f957vnd9b11nPGM8Y/ta+1raVtpW21bcVrtS21baUtlW+1pdZ55z/3//f55v/3//f/9//3//f/9//3//f/9//3//f/9//3//f/9//3//f/9//3//f/9//3//f/9//3//f/9//3//f/9//3//f/9//3//fz1n/3//f/9//3//f/9//3//f/9//3//f/9//3//f/9//3//f/9//3//f/9//3//f/9//3//f/9//3//f/9//3//f/9//3//f/9//3//f/9//3//f/9//3//f/9/33e5Tvpa/3//f/9//3//f/9//3//f/9//3//f/9//3//f/9//3//f/9//3//f/9/fWuec/9//3//f/9//3//f/9/PGP/f/9//3//f/9//3//f/9//3//f/9//3//f/9//3//f/9//3//f/9//3//f/9//3//f/9/nXNca/pe2lp5RtpaulYbX51v/3//f/9//3//f/9//3//f/9//3//f/9//3//f/9//3//f/9//3//f/9//3//f/9//3//f/9//3//f/9//388Y/9//3//f/9//3//f/9//3//f/9//3//f/9//3//f/9//3//f/9//3//f/9//3//f/9//3//f/9//3//f/9//3//f/9//3//f/9//3//f/9//3//f/9//38cX/ta/3//f/9//3//f/9//3//f/9//3//f/9//3//f/9//3//f/9//3//f/9//3//f11r3nf/f/9//3//f/9//3/ed31v/3//f/9//3//f/9//3//f/9//3//f/9//3//f/9//3//f/9//3//f/9//3//f/9//3//f/9//3//f/9/fGf/f/9/33t9a/ta+1rbVtpWO2Pfe/9//3//f/9//3//f/9//3//f/9//3//f9932la7VtpW2lbaVrpSu1K6Vr93/3//f/9/XWf/f/9//3//f/9//3//f/9//3//f/9//3//f/9//3//f/9//3//f/9//3//f/9//3//f/9//3//f/9//3//f/9//3//f/9//3//f/9//3//f/9//3//f7pSnm//f/9//3//f/9//3//f/9//3//f/9//3//f/9//3//f/9//3//f/9//3//f/9//388Y/9//3//f/9//3//f/9/+l7/f/9//3//f/9//3//f/9//3//f/9//3//f/9//3//f/9//3//f/9//3//f/9//3//f/9//3//f/9//3//f1xn/3//f/9//3//f/9//3//f997O2cbYxtjnnP/f/9//3//f/9//3//f/9/uVIbX/9//3//f/9//3//f/9//388Y7pO2lb/fzxj/3//f/9//3//f/9//3//f/9//3//f/9//3//f/9//3//f/9//3//f/9//3//f/9//3//f/9//3//f/9//3//f/9//3//f/9//3//f/9//3//f/9/XWd+a/9//3//f/9//3//f/9//3//f/9//3//f/9//3//f/9//3//f/9//3//f/9//3//f/9/PWP/f/9//3//f/9//39dZ/97/3//f/9//3//f/9//3//f/9//3//f/9//3//f/9//3//f/9//3//f/9//3//f/9//3//f/9//3//f/9//3+da/9//3//f/9//3//f997v3ffe/9//3//f/9//3//f/9//3//f/9//394Sv9//3//f/9//3//f/9//3//f/9//3//f/9/2lZ5Rv9//3//f/9//3//f/9//3//f/9//3//f/9//3//f/9//3//f/9//3//f/9//3//f/9//3//f/9//3//f/9//3//f/9//3//f/9//3//f/9//3//f7pO/3//f/9//3//f/9//3//f/9//3//f/9//3//f/9//3//f/9//3//f/9//3//f/9//3//fxxf/3//f/9//3//f993XGf/f/9//3//f/9//3//f/9//3//f/9//3//f/9//3//f/9//3//f/9//3//f/9//3//f/9//3//f/9//3//f/9/fGf/f/9//3//e/ta2lYbXzxnG2O5VrpWO2P/f/9//3//f/9//3//f3hK/3//f/9//3//f/9//3//f/9//3//f/9//3//f/9/fmuaTlxn/3//f/9//3//f/9//3//f/9//3//f/9//3//f/9//3//f/9//3//f/9//3//f/9//3//f/9//3//f/9//3//f/9//3//f/9//3//f/9//3/8Wv9//3//f/9//3//f/9//3//f/9//3//f/9//3//f/9//3//f/9//3//f/9//3//f/9//38cX/9//3//f/9//38bX/9//3//f/9//3//f/9//3//f/9//3//f/9//3//f/9//3//f/9//3//f/9//3//f/9//3//f/9//3//f/9//3//f51v/3v/f31rulb/f/9//3//f/9//3//f75zmU49Z/9//3//f/9/ulL/f/9//3//f/9//3//f/9//3//f/9//3//f/9//3//f55v33d9a9pW/3//f/9//3//f/9//3//f/9//3//f/9//3//f/9//3//f/9//3//f/9//3//f/9//3//f/9//3//f/9//3//f/9//3//f/9//3//f/9//Fr/f/9//3//f/9//3//f/9//3//f/9//3//f/9//3//f/9//3//f/9//3//f/9//3//f/9//Fr/f/9//3//f/ta/3//f/9//3//f/9//3//f/9//3//f/9//3//f/9//3//f/9//3//f/9//3//f/9//3//f/9//3//f/9//3//f/9//399a/9/XWc7Y/9//3//f/9//3//f/9//3//f/9/nW+aUvta/3+6Up5z/3//f/9//3//f/9//3//f/9//3//f/9//3//f/9//3+eb793/3//e5lO/3//f/9//3//f/9//3//f/9//3//f/9//3//f/9//3//f/9//3//f/9//3//f/9//3//f/9//3//f/9//3//f/9//3//f/9//3//f9ta33f/f/9//3//f/9//3//f/9//3//f/9//3//f/9//3//f/9//3//f/9//3//f/9//3//fxxb/3//f/9/G2P+e/9//3//f/9//3//f/9//3//f/9//3//f/9//3//f/9//3//f/9//3//f/9//3//f/9//3//f/9//3//f/9//3//f/9/nW++c/te/3//f/9//3//f/9//3//f/9//3//f/9//3/fe9pWvnf/f/9//3//f/9//3//f/9//3//f/9//3//f/9//3//f/9/33d9b/9//3//f7pS33v/f/9//3//f/9//3//f/9//3//f/9//3//f/9//3//f/9//3//f/9//3//f/9//3//f/9//3//f/9//3//f/9//3//f/9//3//f9tanm//f/9//3//f/9//3//f/9//3//f/9//3//f/9//3//f/9//3//f/9//3//f/9//3/7Wv9//38bX953/3//f/9//3//f/9//3//f/9//3//f/9//3//f/9//3//f/9//3//f/9//3//f/9//3//f/9//3//f/9//3//f/9//3//f51ruk7/f/9//3//f/9//3//f/9//3//f/9//3//f/9//3//f/9//3//f/9//3//f/9//3//f/9//3//f/9//3//f/9//3//f793fWv/f/9//3//f9pavnP/f/9//3//f/9//3//f/9//3//f/9//3//f/9//3//f/9//3//f/9//3//f/9//3//f/9//3//f/9//3//f/9//3//f/9//3//f1xn+1r/f/9//3//f/9//3//f/9//3//f/9//3//f/9//3//f/9//3//f/9//3//f/9/G1//fxpb/3v/f/9//3//f/9//3//f/9//3//f/9//3//f/9//3//f/9//3//f/9//3//f/9//3//f/9//3//f/9//3//f/9//3//f/9//39eY55v/3//f/9//3//f/9//3//f/9//3//f/9//3//f/9//3//f/9//3//f/9//3//f/9//3//f/9//3//f/9//3//f/9//3//f11n/3//f/9//3//f/pav3f/f/9//3//f/9//3//f/9//3//f/9//3//f/9//3//f/9//3//f/9//3//f/9//3//f/9//3//f/9//3//f/9//3//f/9//3//f/9/+lYbX/9//3//f/9//3//f/9//3//f/9//3//f/9//3//f/9//3//f/9//3//f9pSGlv/f/9//3//f/9//3//f/9//3//f/9//3//f/9//3//f/9//3//f/9//3//f/9//3//f/9//3//f/9//3//f/9//3//f/9//3//f/9/ekb/f/9//3//f/9//3//f/9//3//f/9//3//f/9//3//f/9//3//f/9//3//f/9//3//f/9//3//f/9//3//f/9//3//f/9//39cZ/9//3//f/9//3//f9tW/3v/f/9//3//f/9//3//f/9//3//f/9//3//f/9//3//f/9//3//f/9//3//f/9//3//f/9//3//f/9//3//f/9//3//f/9//3//f/9/33vaVvta33v/f/9//3//f/9//3//f/9//3//f/9//3//f/9//3//f/9/Gl+7Tv9//3//f/9//3//f/9//3//f/9//3//f/9//3//f/9//3//f/9//3//f/9//3//f/9//3//f/9//3//f/9//3//f/9//3//f/9//3//f7tO33v/f/9//3//f/9//3//f/9//3//f/9//3//f/9//3//f/9//3//f/9//3//f/9//3//f/9//3//f/9//3//f/9//3//f/9/G1//f/9//3//f/9//3//f9pW/3//f/9//3//f/9//3//f/9//3//f/9//3//f/9//3//f/9//3//f/9//3//f/9//3//f/9//3//f/9//3//f/9//3//f/9//3//f/9//3//fztj2lYbW31r/3//f/9//3//f/9//3//f/9//3//f1xnG186X/9/+lr/f/9//3//f/9//3//f/9//3//f/9//3//f/9//3//f/9//3//f/9//3//f/9//3//f/9//3//f/9//3//f/9//3//f/9//3//f/9/nW89Y753/3//f/9//3//f/9//3//f/9//3//f/9//3//f/9//3//f/9//3//f/9//3++c/teulLaUrlS2lbbVvta21rbWvta+1r7WntK+1r7WrpWulKZUrpSmk67Tjo+21K5Uvpa+lobX9pWulb/f/9//3//f/9//3//f/9//3//f/9//3//f/9//3//f/9//3//f/9//3//f/9//3//f/9//3//f/9//3//f/9//3//f/9//3++cxpfHF/7WhpfGl8cXxtfGl8bXzxjO2Pfe/9//3//f/xe/3//f/9//3//f/9//3//f/9//3//f/9//3//f/9//3//f/9//3//f/9//3//f/9//3//f/9//3//f/9//3//f/9//3//f/9//3//fzxfv3O+c/9//3//f/9//3//f/9//3//f/9//3//f/9//3//f/9//3//f/9/fW+6VrpSG2P/e/9//3//f/9//3//f/9//3//f/9//38dY/9//3//f/9//3//f/9//3++c55v/3//f/9/33v/f/9//3//f/9//3//f/9//3//f/9//3//f/9//3//f/9//3//f/9//3//f/9//3//f/9//3//f/9//3//f/9//3//f/9//3//f/9//3//f/9//3//f/9//3//f/9//3//f/9//3//f/9//3/7Wv9//3//f/9//3//f/9//3//f/9//3//f/9//3//f/9//3//f/9//3//f/9//3//f/9//3//f/9//3//f/9//3//f/9//3//f/9//38cX79zvnf/f/9//3//f/9//3//f/9//3//f/9//3//f/9//3//f/9/vne5Ulxr/3//f/9//3//f/9//3//f/9//3//f/9//3//f/9/HGP/f/9//3//f/9//3//f/9//38bX/9//3//f/9//3//f/9//3//f/9//3//f/9//3//f/9//3//f/9//3//f/9//3//f/9//3//f/9//3//f/9//3//f/9//3//f/9//3//f/9//3//f/9//3//f/9//3//f/9//3//f/9//3//f/9//3//f/9/PV//f/9//3//f/9//3//f/9//3//f/9//3//f/9//3//f/9//3//f/9//3//f/9//3//f/9//3//f/9//3//f/9//3//f/9//3//f/9/HF/fd75z/3//f/9//3//f/9//3//f/9//3//f/9//3//f/9//3//f/9//3//f/9//3//f/9//3//f/9//3//f/9//3//f/9//3//fxxf/3//f/9//3//f/9//3//f/9//388Y/9//3//f/9//3//f/9//3//f/9//3//f/9//3//f/9//3//f/9//3//f/9//3//f/9//3//f/9//3//f/9//3//f/9//3//f/9//3//f/9//3//f/9//3//f/9//3//f/9//3//f/9//3//f/9//3//f/xa/3//f/9//3//f/9//3//f/9//3//f/9//3//f/9//3//f/9//3//f/9//3//f/9//3//f/9//3//f/9//3//f/9//3//f/9//3//fxxfv3O+c/9//3//f/9//3//f/9//3//f/9//3//f/9//3//f/9//3//f/9//3//f/9//3//f/9//3//f/9//3//f/9//3//f/9//38cX/9//3//f/9//3//f/9//3//f/9/PGf/f/9//3//f/9//3//f/9//3//f/9//3//f/9//3//f/9//3//f/9//3//f/9//3//f/9//3//f/9//3//f/9//3//f/9//3//f/9//3//f/9//3//f/9//3//f/9//3//f/9//3//f/9//3//f/9//38dW/9//3//f/9//3//f/9//3//f/9//3//f/9//3//f/9//3//f/9//3//f/9//3//f/9//3//f/9//3//f/9//3//f/9//3//f/9//399a15rvnf/f/9//3//f/9//3//f/9//3//f/9//3//f/9//3//f/9//3//f/9//3//f/9//3//f/9//3//f/9//3//f/9//3//f/9/HF//f/9//3//f/9//3//f/9//3//f/9/G2P/f/9//3//f/9//3//f/9//3//f/9//3//f/9//3//f/9//3//f/9//3//f/9//3//f/9//3//f/9//3//f/9//3//f/9//3//f/9//3//f/9//3//f/9//3//f/9//3//f/9//3//f/9//3//f/9/HV//f/9//3//f/9//3//f/9//3//f/9//3//f/9//3//f/9//3//f/9//3//f/9//3//f/9//3//f/9//3//f/9//3//f/9//3//f/9/33u7Tv97/3//f/9//3//f/9//3//f/9//3//f/9//3//f/9//3//f/9//3//f/9//3//f/9//3//f/9//3//f/9//3//f/9//3//fxxf/3//f/9//3//f/9//3//f/9//3//f31r33v/f/9//3//f/9//3//f/9//3//f/9//3//f/9//3//f/9//3//f/9//3//f/9//3//f/9//3//f/9//3//f/9//3//f/9//3//f/9//3//f/9//3//f/9//3//f/9//3//f/9//3//f/9//3//fx1f/3//f/9//3//f/9//3//f/9//3//f/9//3//f/9//3//f/9//3//f/9//3//f/9//3//f/9//3//f/9//3//f/9//3//f/9//3//f/9/OUL/f/9//3//f/9//3//f/9//3//f/9//3//f/9//3//f/9//3//f/9//3//f/9//3//f/9//3//f/9//3//f/9//3//f/9//38bW/9//3//f/9//3//f/9//3//f/9//3//f1xr/3//f/9//3//f/9//3//f/9//3//f/9//3//f/9//3//f/9//3//f/9//3//f/9//3//f/9//3//f/9//3//f/9//3//f/9//3//f/9//3//f/9//3//f/9//3//f/9//3//f/9//3//f/9//3/9Wv9//3//f/9//3//f/9//3//f/9//3//f/9//3//f/9//3//f/9//3//f/9//3//f/9//3//f/9//3//f/9//3//f/9//3//f/9//3//f753/3//f/9//3//f/9//3//f/9//3//f/9//3//f/9//3//f/9//3//f/9//3//f/9//3//f/9//3//f/9//3//f/9//3//f/9/HF//f/9//3//f/9//3//f/9//3//f/9//39cZ/9//3//f/9//3//f/9//3//f/9//3//f/9//3//f/9//3//f/9//3//f/9//3//f/9//3//f/9//3//f/9//3//f/9//3//f/9//3//f/9//3//f/9//3//f/9//3//f/9//3//f/9//3//f/9//Vr/f/9//3//f/9//3//f/9//3//f/9//3//f/9//3//f/9//3//f/9//3//f/9//3//f/9//3//f/9//3//f/9//3//f/9//3//f/9//3//f/9//3//f/9//3//f/9//3//f/9//3//f/9//3//f/9//3//f/9//3//f/9//3//f/9//3//f/9//3//f/9//3//f/9//3//fxxf/3//f/9//3//f/9//3//f/9//3//f/9//399a/9//3//f/9//3//f/9//3//f/9//3//f/9//3//f/9//3//f/9//3//f/9//3//f/9//3//f/9//3//f/9//3//f/9//3//f/9//3//f/9//3//f/9//3//f/9//3//f/9//3//f/9//3//f/ta/3//f/9//3//f/9//3//f/9//3//f/9//3//f/9//3//f/9//3//f/9//3//f/9//3//f/9//3//f/9//3//f/9//3//f/9//3//f/9//3//f/9//3//f/9//3//f/9//3//f/9//3//f/9//3//f/9//3//f/9//3//f/9//3//f/9//3//f/9//3//f/9//3//f/9//388Y/9//3//f/9//3//f/9//3//f/9//3//f/9/XGf/f/9//3//f/9//3//f/9//3//f/9//3//f/9//3//f/9//3//f/9//3//f/9//3//f/9//3//f/9//3//f/9//3//f/9//3//f/9//3//f/9//3//f/9//3//f/9//3//f/9//3//f/9//38cX/9//3//f/9//3//f/9//3//f/9//3//f/9//3//f/9//3//f/9//3//f/9//3//f/9//3//f/9//3//f/9//3//f/9//3//f/9//3//f/9//3//f/9//3//f/9//3//f/9//3//f/9//3//f/9//3//f/9//3//f/9//3//f/9//3//f/9//3//f/9//3//f/9//3//f/9/PWP/f/9//3//f/9//3//f/9//3//f/9//3//f31v/3v/f/9//3//f/9//3//f/9//3//f/9//3//f/9//3//f/9//3//f/9//3//f/9//3//f/9//3//f/9//3//f/9//3//f/9//3//f/9//3//f/9//3//f/9//3//f/9//3//f/9//3//f/9/2lb/f/9//3//f/9//3//f/9//3//f/9//3//f/9//3//f/9//3//f/9//3//f/9//3//f/9//3//f/9//3//f/9//3//f/9//3//f/9//3//f/9//3//f/9//3//f/9//3//f/9//3//f/9//3//f/9//3//f/9//3//f/9//3//f/9//3//f/9//3//f/9//3//f/9//3//f35r33v/f/9//3//f/9//3//f/9//3//f/9//3//f1xr/3//f/9//3//f/9//3//f/9//3//f/9//3//f/9//3//f/9//3//f/9//3//f/9//3//f/9//3//f/9//3//f/9//3//f/9//3//f/9//3//f/9//3//f/9//3//f/9//3//f/9//3//fxtf/3//f/9//3//f/9//3//f/9//3//f/9//3//f/9//3//f/9//3//f/9//3//f/9//3//f/9//3//f/9//3//f/9//3//f/9//3//f/9//3//f/9//3//f/9//3//f/9//3//f/9//3//f/9//3//f/9//3//f/9//3//f/9//3//f/9//3//f/9//3//f/9//3//f/9//399b753/3//f/9//3//f/9//3//f/9//3//f/9//398a/9//3//f/9//3//f/9//3//f/9//3//f/9//3//f/9//3//f/9//3//f/9//3//f/9//3//f/9//3//f/9//3//f/9//3//f/9//3//f/9//3//f/9//3//f/9//3//f/9//3//f/9//38bX/9//3//f/9//3//f/9//3//f/9//3//f/9//3//f/9//3//f/9//3//f/9//3//f/9//3//f/9//3//f/9//3//f/9//3//f/9//3//f/9//3//f/9//3//f/9//3//f/9//3//f/9//3//f/9//3//f/9//3//f/9//3//f/9//3//f/9//3//f/9//3//f/9//3//f/9/v3d9a/9//3//f/9//3//f/9//3//f/9//3//f/9/XGv/f/9//3//f/9//3//f/9//3//f/9//3//f/9//3//f/9//3//f/9//3//f/9//3//f/9//3//f/9//3//f/9//3//f/9//3//f/9//3//f/9//3//f/9//3//f/9//3//f/9//3//f/9/HF//f/9//3//f/9//3//f/9//3//f/9//3//f/9//3//f/9//3//f/9//3//f/9//3//f/9//3//f/9//3//f/9//3//f/9//3//f/9//3//f/9//3//f/9//3//f/9//3//f/9//3//f/9//3//f/9//3//f/9//3//f/9//3//f/9//3//f/9//3//f/9//3//f/9//3//f/9/XGf/f/9//3//f/9//3//f/9//3//f/9//3//f/9/nXP/f/9//3//f/9//3//f/9//3//f/9//3//f/9//3//f/9//3//f/9//3//f/9//3//f/9//3//f/9//3//f/9//3//f/9//3//f/9//3//f/9//3//f/9//3//f/9//3//f/9//3//f/ta/3//f/9//3//f/9//3//f/9//3//f/9//3//f/9//3//f/9//3//f/9//3//f/9//3//f/9//3//f/9//3//f/9//3//f/9//3//f/9//3//f/9//3//f/9//3//f/9//3//f/9//3//f/9//3//f/9//3//f/9//3//f/9//3//f/9//3//f/9//3//f/9//3//f/9//3//fxxf/3//f/9//3//f/9//3//f/9//3//f/9//3//f31r/3//f/9//3//f/9//3//f/9//3//f/9//3//f/9//3//f/9//3//f/9//3//f/9//3//f/9//3//f/9//3//f/9//3//f/9//3//f/9//3//f/9//3//f/9//3//f/9//3//f/9//38cX/9//3//f/9//3//f/9//3//f/9//3//f/9//3//f/9//3//f/9//3//f/9//3//f/9//3//f/9//3//f/9//3//f/9//3//f/9//3//f/9//3//f/9//3//f/9//3//f/9//3//f/9//3//f/9//3//f/9//3//f/9//3//f/9//3//f/9//3//f/9//3//f/9//3//f/9//38cX/9//3//f/9//3//f/9//3//f/9//3//f/9//39cZ/9//3//f/9//3//f/9//3//f/9//3//f/9//3//f/9//3//f/9//3//f/9//3//f/9//3//f/9//3//f/9//3//f/9//3//f/9//3//f/9//3//f/9//3//f/9//3//f/9//3//f/9/HF//f/9//3//f/9//3//f/9//3//f/9//3//f/9//3//f/9//3//f/9//3//f/9//3//f/9//3//f/9//3//f/9//3//f/9//3//f/9//3//f/9//3//f/9//3//f/9//3//f/9//3//f/9//3//f/9//3//f/9//3//f/9//3//f/9//3//f/9//3//f/9//3//f/9//3//f/9//Fr/f/9//3//f/9//3//f/9//3//f/9//3//f/9/fWv/f/9//3//f/9//3//f/9//3//f/9//3//f/9//3//f/9//3//f/9//3//f/9//3//f/9//3//f/9//3//f/9//3//f/9//3//f/9//3//f/9//3//f/9//3//f/9//3//f/9//3//fz1n/3//f/9//3//f/9//3//f/9//3//f/9//3//f/9//3//f/9//3//f/9//3//f/9//3//f/9//3//f/9//3//f/9//3//f/9//3//f/9//3//f/9//3//f/9//3//f/9//3//f/9//3//f/9//3//f/9//3//f/9//3//f/9//3//f/9//3//f/9//3//f/9//3//f/9//3//fx1f/3//f/9//3//f/9//3//f/9//3//f/9//3//f31v/3//f/9//3//f/9//3//f/9//3//f/9//3//f/9//3//f/9//3//f/9//3//f/9//3//f/9//3//f/9//3//f/9//3//f/9//3//f/9//3//f/9//3//f/9//3//f/9//3//f/9//388Y/97/3//f/9//3//f/9//3//f/9//3//f/9//3//f/9//3//f/9//3//f/9//3//f/9//3//f/9//3//f/9//3//f/9//3//f/9//3//f/9//3//f/9//3//f/9//3//f/9//3//f/9//3//f/9//3//f/9//3//f/9//3//f/9//3//f/9//3//f/9//3//f/9//3//f/9//388Z/9//3//f/9//3//f/9//3//f/9//3//f/9//3++d993/3//f/9//3//f/9//3//f/9//3//f/9//3//f/9//3//f/9//3//f/9//3//f/9//3//f/9//3//f/9//3//f/9//3//f/9//3//f/9//3//f/9//3//f/9//3//f/9//3//f/9/fWu+d/9//3//f/9//3//f/9//3//f/9//3//f/9//3//f/9//3//f/9//3//f/9//3//f/9//3//f/9//3//f/9//3//f/9//3//f/9//3//f/9//3//f/9//3//f/9//3//f/9//3//f/9//3//f/9//3//f/9//3//f/9//3//f/9//3//f/9//3//f/9//3//f/9//3//f/9/33tcZ/9//3//f/9//3//f/9//3//f/9//3//f/9//3uec/9//3//f/9//3//f/9//3//f/9//3//f/9//3//f/9//3//f/9//3//f/9//3//f/9//3//f/9//3//f/9//3//f/9//3//f/9//3//f/9//3//f/9//3//f/9//3//f/9//3//f75zfW//f/9//3//f/9//3//f/9//3//f/9//3//f/9//3//f/9//3//f/9//3//f/9//3//f/9//3//f/9//3//f/9//3//f/9//3//f/9//3//f/9//3//f/9//3//f/9//3//f/9//3//f/9//3//f/9//3//f/9//3//f/9//3//f/9//3//f/9//3//f/9//3//f/9//3//f/9/HF//f/9//3//f/9//3//f/9//3//f/9//3//f/9/XGv/f/9//3//f/9//3//f/9//3//f/9//3//f/9//3//f/9//3//f/9//3//f/9//3//f/9//3//f/9//3//f/9//3//f/9//3//f/9//3//f/9//3//f/9//3//f/9//3//f/9//3//e11n/3//f/9//3//f/9//3//f/9//3//f/9//3//f/9//3//f/9//3//f/9//3//f/9//3//f/9//3//f/9//3//f/9//3//f/9//3//f/9//3//f/9//3//f/9//3//f/9//3//f/9//3//f/9//3//f/9//3//f/9//3//f/9//3//f/9//3//f/9//3//f/9//3//f/9//3//f/xa/3//f/9//3//f/9//3//f/9//3//f/9//3//f3xr/3//f/9//3//f/9//3//f/9//3//f/9//3//f/9//3//f/9//3//f/9//3//f/9//3//f/9//3//f/9//3//f/9//3//f/9//3//f/9//3//f/9//3//f/9//3//f/9//3//f/9//389Y/9//3//f/9//3//f/9//3//f/9//3//f/9//3//f/9//3//f/9//3//f/9//3//f/9//3//f/9//3//f/9//3//f/9//3//f/9//3//f/9//3//f/9//3//f/9//3//f/9//3//f/9//3//f/9//3//f/9//3//f/9//3//f/9//3//f/9//3//f/9//3//f/9//3//f/9//388Y/9//3//f/9//3//f/9//3//f/9//3//f/9//39cZ/9//3//f/9//3//f/9//3//f/9//3//f/9//3//f/9//3//f/9//3//f/9//3//f/9//3//f/9//3//f/9//3//f/9//3//f/9//3//f/9//3//f/9//3//f/9//3//f/9//3//f/9/PGP/f/9//3//f/9//3//f/9//3//f/9//3//f/9//3//f/9//3//f/9//3//f/9//3//f/9//3//f/9//3//f/9//3//f/9//3//f/9//3//f/9//3//f/9//3//f/9//3//f/9//3//f/9//3//f/9//3//f/9//3//f/9//3//f/9//3//f/9//3//f/9//3//f/9//3//f/9/33ddZ/9//3//f/9//3//f/9//3//f/9//3//f/9/fWv/f/9//3//f/9//3//f/9//3//f/9//3//f/9//3//f/9//3//f/9//3//f/9//3//f/9//3//f/9//3//f/9//3//f/9//3//f/9//3//f/9//3//f/9//3//f/9//3//f/9//3//fxxf/3//f/9//3//f/9//3//f/9//3//f/9//3//f/9//3//f/9//3//f/9//3//f/9//3//f/9//3//f/9//3//f/9//3//f/9//3//f/9//3//f/9//3//f/9//3//f/9//3//f/9//3//f/9//3//f/9//3//f/9//3//f/9//3//f/9//3//f/9//3//f/9//3//f/9//3//f/9/+1r/f/9//3//f/9//3//f/9//3//f/9//3//f1xn/3//f/9//3//f/9//3//f/9//3//f/9//3//f/9//3//f/9//3//f/9//3//f/9//3//f/9//3//f/9//3//f/9//3//f/9//3//f/9//3//f/9//3//f/9//3//f/9//3//f/9//38bX/9//3//f/9//3//f/9//3//f/9//3//f/9//3//f/9//3//f/9//3//f/9//3//f/9//3//f/9//3//f/9//3//f/9//3//f/9//3//f/9//3//f/9//3//f/9//3//f/9//3//f/9//3//f/9//3//f/9//3//f/9//3//f/9//3//f/9//3//f/9//3//f/9//3//f/9//3//fz1n/3v/f/9//3//f/9//3//f/9//3//f/9//3+db/9//3//f/9//3//f/9//3//f/9//3//f/9//3//f/9//3//f/9//3//f/9//3//f/9//3//f/9//3//f/9//3//f/9//3//f/9//3//f/9//3//f/9//3//f/9//3//f/9//3//f/9/Gl//f/9//3//f/9//3//f/9//3//f/9//3//f/9//3//f/9//3//f/9//3//f/9//3//f/9//3//f/9//3//f/9//3//f/9//3//f/9//3//f/9//3//f/9//3//f/9//3//f/9//3//f/9//3//f/9//3//f/9//3//f/9//3//f/9//3//f/9//3//f/9//3//f/9//3//f/9//3//f/ta/3//f/9//3//f/9//3//f/9//3//f31v/3v/f/9//3//f/9//3//f/9//3//f/9//3//f/9//3//f/9//3//f/9//3//f/9//3//f/9//3//f/9//3//f/9//3//f/9//3//f/9//3//f/9//3//f/9//3//f/9//3//f/9//3//fxtb/3//f/9//3//f/9//3//f/9//3//f/9//3//f/9//3//f/9//3//f/9//3//f/9//3//f/9//3//f/9//3//f/9//3//f/9//3//f/9//3//f/9//3//f/9//3//f/9//3//f/9//3//f/9//3//f/9//3//f/9//3//f/9//3//f/9//3//f/9//3//f/9//3//f/9//3//f/9//3/7Xv9//3//f/9//3//f/9//3//f/9//387Y/9//3//f/9//3//f/9//3//f/9//3//f/9//3//f/9//3//f/9//3//f/9//3//f/9//3//f/9//3//f/9//3//f/9//3//f/9//3//f/9//3//f/9//3//f/9//3//f/9//3//f/9//38cX/9//3//f/9//3//f/9//3//f/9//3//f/9//3//f/9//3//f/9//3//f/9//3//f/9//3//f/9//3//f/9//3//f/9//3//f/9//3//f/9//3//f/9//3//f/9//3//f/9//3//f/9//3//f/9//3//f/9//3//f/9//3//f/9//3//f/9//3//f/9//3//f/9//3//f/9//3//f/9//3+7Vv9//3//f/9//3//f/9//3//f1xn33v/f/9//3//f/9//3//f/9//3//f/9//3//f/9//3//f/9//3//f/9//3//f/9//3//f/9//3//f/9//3//f/9//3//f/9//3//f/9//3//f/9//3//f/9//3//f/9//3//f/9//3//f/9/HF//f/9//3//f/9//3//f/9//3//f/9//3//f/9//3//f/9//3//f/9//3//f/9//3//f/9//3//f/9//3//f/9//3//f/9//3//f/9//3//f/9//3//f/9//3//f/9//3//f/9//3//f/9//3//f/9//3//f/9//3//f/9//3//f/9//3//f/9//3//f/9//3//f/9//3//f/9//3//f/9/nnMcY/9//3//f/9//3//f/9/nW99a/9//3//f/9//3//f/9//3//f/9//3//f/9//3//f/9//3//f/9//3//f/9//3//f/9//3//f/9//3//f/9//3//f/9//3//f/9//3//f/9//3//f/9//3//f/9//3//f/9//3//f/9//3//fxtb/3//f/9//3//f/9//3//f/9//3//f/9//3//f/9//3//f/9//3//f/9//3//f/9//3//f/9//3//f/9//3//f/9//3//f/9//3//f/9//3//f/9//3//f/9//3//f/9//3//f/9//3//f/9//3//f/9//3//f/9//3//f/9//3//f/9//3//f/9//3//f/9//3//f/9//3//f/9//3//f/9/fWvaVv9//3//f/9//38bY3xr/3//f/9//3//f/9//3//f/9//3//f/9//3//f/9//3//f/9//3//f/9//3//f/9//3//f/9//3//f/9//3//f/9//3//f/9//3//f/9//3//f/9//3//f/9//3//f/9//3//f/9//3//f/9//3+aSv9//3//f/9//3//f/9//3//f/9//3//f/9//3//f/9//3//f/9//3//f/9//3//f/9//3//f/9//3//f/9//3//f/9//3//f/9//3//f/9//3//f/9//3//f/9//3//f/9//3//f/9//3//f/9//3//f/9//3//f/9//3//f/9//3//f/9//3//f/9//3//f/9//3//f/9//3//f/9//3//f/9//3/bWvtW+1obX/pa/3//f/9//3//f/9//3//f/9//3//f/9//3//f/9//3//f/9//3//f/9//3//f/9//3//f/9//3//f/9//3//f/9//3//f/9//3//f/9//3//f/9//3//f/9//3//f/9//3//f/9//3//f/9//3//f/9/ulL/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dQAAAFwAAAABAAAAAADIQQAAyEEKAAAAUAAAABQAAABMAAAAAAAAAAAAAAAAAAAA//////////90AAAASgBlAHMA+gBzACAATQBhAHIAdADtAG4AZQB6ACAATADzAHAAZQB6AAQAAAAGAAAABQAAAAcAAAAFAAAAAwAAAAoAAAAGAAAABAAAAAQAAAADAAAABwAAAAYAAAAFAAAAAwAAAAUAAAAHAAAAB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</Object>
  <Object Id="idInvalidSigLnImg">AQAAAGwAAAAAAAAAAAAAAP8AAAB/AAAAAAAAAAAAAAAAGQAAgAwAACBFTUYAAAEAjLw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wR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OLGBlAJAAAAWuZtUGid+hGAucZzEBp1AcAh8wBonfoR2KcBAXVTbXf/////5KcBAQ6cVXcVnFV3e0EjdQAAAABonfoRAQAAAOinAQEgePMRwCHzERCpAQEmdG13AAAAAPTFLTECmlV3tKkBARl7sHMEqAEBAAAAACV7sHMAAFV39f///wAAAAAAAAAAAAAAAJABAAAAAAABAAAAAHMAZQBnAG8AZQAgAHUAaQAAAAAAbVHZcgkAAAAAAAAAAAD0dGCoAQFUBmL/CQAAAGipAQFs6el0aKkBAQAAAAAAAgAAAAAAAAAAAAAAAAAAAAAAAAAAw3Na5m1Q4sYGU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gdzjtAQGX4SB3AADUdMAadQHG4SB3iO0BAcAadQG8zm1QAAAAALzObVDOZYcDwBp1AQAAAAAAAAAAAAAAAAAAAAAYIHUBAAAAAAAAAAAAAAAAAAAAAAAAAAAAAAAAAAAAAAAAAAAAAAAAAAAAAAAAAAAAAAAAAAAAAAAAAAAAAAAAGCE7DpEV2XIs7gEBwtMcdwAAAAABAAAAiO0BAf//AAAAAAAAjNYcd4zWHHcYITsOXO4BAWDuAQEHAAAAAAAAAOhZ9HQJAAAAVAZi/wcAAACU7gEBbOnpdJTuAQEAAAAAAAIAAAAAAAAAAAAAAAAAAAAAAADEAQ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BzAQAAAGCLAQEAAAAAtFBtd/////9ojwEBFlBRd/dpI3XIOrB31kVRdwRFsHdjbCN1EOwoDwAAAADAfDEFyDqwdxQAAAC4SQAAAgAAAJdtI3WwiwEBbIsBAbyPAQHzbSN1UOktMbgitHcQjQEBGXuwc2CLAQECAAAAJXuwcwAAVHfg////AAAAAAAAAAAAAAAAkAEAAAAAAAEAAAAAYQByAGkAYQBsAAAAAAAAAAAAAAAAAAAAAAAAAAYAAAAAAAAA6Fn0dAAAAABUBmL/BgAAAMSMAQFs6el0xIwBAQAAAAAAAgAAAAAAAAAAAAAAAAAAAAAAAJtqI3UBAAA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bUv9//3//f/9//3//f/9//3//f/9//3//f/9//3//f/9//3//f/9//3//f/9//3//f/9//3//f/9//3//f/9//3//f/9//3//f/9//3//f/9//3//f/9//3//f/9//3//f/9//3//f/9//3//f/9//3//f/9//3//f/9//3//f/9//3//f/9//3//f/9//3//f/9//3//f/9//3//f/9//3//f/9//3//f/9//3//f/9//3//f/9//3//f/9//3//f/9//3//f/9//3//f/9//3//f/9//3//f/9//3//f/9//3//f/9//3//f/9//3//f/9//3//f/9//3//f/9//3//f/9//3//f/9//3//f/9//3//f/9//3//f/9//3//f/9/XWf/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39+a/9//3//f/9//3//f/9//3//f/9//3//f/9//3//f/9//3//f/9//3//f/9//3//f/9//3//f/9//3//f/9//3//f/9//3//f/9//3//f/9//3//f/9//3//f/9//3//f/9//3//f/9//3//f/9//3//f/9//3//f/9//3//f/9//3//f/9//3//f/9//3//f/9//3//f/9//3//f/9//3//f/9//3//f/9//3//f/9//3//f/9//3//f/9//3//f/9//3//f/9//3//f/9//3//f/9//3//f/9//3//f/9//3//f/9//3//f/9//3//f/9//3//f/9//3//f/9//3//f/9//3//f/9//3//f/9//3//f/9//3//f/9//3//f/9/fWv/f/9//3//f/9//3//f/9//3//f/9//3//f/9//3//f/9//3//f/9//3//f/9//3//f/9//3//f/9//3//f/9//3//f/9//3//f/9//3//f/9//3//f/9//3//f/9//3//f/9//3//f/9//3//f/9//3//f/9//3//f/9//3//f/9//3//f/9//3//f/9//3//f/9//3//f/9//3//f/9//3//f/9//3//f/9//3//f/9//3//f/9//3//f/9//3//f/9//3//f/9//3//f/9//3//f/9//3//f/9//3//f/9//3//f/9//3//f/9//3//f/9//3//f/9//3//f/9//3//f/9//3//f/9//3//f/9//3//f/9//3//f/9//3//f55v33v/f/9//3//f/9//3//f/9//3//f/9//3//f/9//3//f/9//3//f/9//3//f/9//3//f/9//3//f/9//3//f/9//3//f/9//3//f/9//3//f/9//3//f/9//3//f/9//3//f/9//3//f/9//3//f/9//3//f/9//3//f/9//3//f/9//3//f/9//3//f/9//3//f/9//3//f/9//3//f/9//3//f/9//3//f/9//3//f/9//3//f/9//3//f/9//3//f/9//3//f/9//3//f/9//3//f/9//3//f/9//3//f/9//3//f/9//3//f/9//3//f/9//3//f/9//3//f/9//3//f/9//3//f/9//3//f/9//3//f/9//3//f/9//3+eb993/3//f/9//3//f/9//3//f/9//3//f/9//3//f/9//3//f/9//3//f/9//3//f/9//3//f/9//3//f/9//3//f/9//3//f/9//3//f/9//3//f/9//3//f/9//3//f/9//3//f/9//3//f/9//3//f/9//3//f/9//3//f/9//3//f/9//3//f/9//3//f/9//3//f/9//3//f/9//3//f/9//3//f/9//3//f/9//3//f/9//3//f/9//3//f/9//3//f/9//3//f/9//3//f/9//3//f/9//3//f/9//3//f/9//3//f/9//3//f/9//3//f/9//3//f/9//3//f/9//3//f/9//3//f/9//3//f/9//3//f/9//3//f/9/33edb/9//3//f/9//3//f/9//3//f/9//3//f/9//3//f/9//3//f/9//3//f/9//3//f/9//3//f/9//3//f/9//3//f/9//3//f/9//3//f/9//3//f/9//3//f/9//3//f/9//3//f/9//3//f/9//3//f/9//3//f/9//3//f/9//3//f/9//3//f/9//3//f/9//3//f/9//3//f/9//3//f/9//3//f/9//3//f/9//3//f/9//3//f/9//3//f/9//3//f/9//3//f/9//3//f/9//3//f/9//3//f/9//3//f/9//3//f/9//3//f/9//3//f/9//3//f/9//3//f/9//3//f/9//3//f/9//3//f/9//3//f/9//3//f997fW//f/9//3//f/9//3//f/9//3//f/9//3//f/9//3//f/9//3//f/9//3//f/9//3//f/9//3//f/9//3//f/9//3//f/9//3//f/9//3//f/9//3//f/9//3//f/9//3//f/9//3//f/9//3//f/9//3//f/9//3//f/9//3//f/9//3//f/9//3//f/9//3//f/9//3//f/9//3//f/9//3//f/9//3//f/9//3//f/9//3//f/9//3//f/9//3//f/9//3//f/9//3//f/9//3//f/9//3//f/9//3//f/9//3//f/9//3//f/9//3//f/9//3//f/9//3//f/9//3//f/9//3//f/9//3//f/9//3//f/9//3//f/9//3//f1xn/3//f/9//3//f/9//3//f/9//3//f/9//3//f/9//3//f/9//3//f/9//3//f/9//3//f/9//3//f/9//3//f/9//3//f/9//3//f/9//3//f/9//3//f/9//3//f/9//3//f/9//3//f/9//3//f/9//3//f/9//3//f/9//3//f/9//3//f/9//3//f/9//3//f/9//3//f/9//3/6WtlWPGf/f/9//3//f/9//3//f/9//3//f/9//3//f/9//3//f/9//3//f/9//3//f/9//3//f/9//3//f/9//3//f/9//3//f/9//3//f/9//3//f/9//3//f/9//3//f/9//3//f/9//3//f/9//3//f/9//3//f/9//3//f/9//389Y/9//3//f/9//3//f/9//3//f/9//3//f/9//3//f/9//3//f/9//3//f/9//3//f/9//3//f/9//3//f/9//3//f/9//3//f/9//3//f/9//3//f/9//3//f/9//3//f/9//3//f/9//3//f/9//3//f/9//3//f/9//3//f/9//3//f/9//3//f/9//3//f/9//3//f/9//3//f9pa33v/fzxj33f/f/9//3//f/9//3//f/9//3//f/9//3//f/9//3//f/9//3//f/9//3//f/9//3//f/9//3//f/9//3//f/9//3//f/9//3//f/9//3//f/9//3//f/9//3//f/9//3//f/9//3//f/9//3//f/9//3//f/9//3//f/9/PGP/f/9//3//f/9//3//f/9//3//f/9//3//f/9//3//f/9//3//f/9//3//f/9//3//f/9//3//f/9//3//f/9//3//f/9//3//f/9//3//f/9//3//f/9//3//f/9//3//f/9//3//f/9//3//f/9//3//f/9//3//f/9//3//f/9//3//f/9//3//f/9//3//f/9//3//f/9/vnNcZ/9//3//f9pa/3//f/9//3//f/9//3//f/9//3//f/9//3//f/9//3//f/9//3//f/9//3//f/9//3//f/9//3//f/9//3//f/9//3//f/9//3//f/9//3//f/9//3//f/9//3//f/9//3//f/9//3//f/9//3//f/9//3//f/9//3//fzxj/3//f/9//3//f/9//3//f/9//3//f/9//3//f/9//3//f/9//3//f/9//3//f/9//3//f/9//3//f/9//3//f/9//3//f/9//3//f/9//3//f/9//3//f/9//3//f/9//3//f/9//3//f/9//3//f/9//3//f/9//3//f/9//3//f/9//3//f/9//3//f/9//3//f/9//3//f9pW/3//f/9//39dZ997/3//f/9//3//f/9//3//f/9//3//f/9//3//f/9//3//f/9//3//f/9//3//f/9//3//f/9//3//f/9//3//f/9//3//f/9//3//f/9//3//f/9//3//f/9//3//f/9//3//f/9//3//f/9//3//f/9//3//f/9//388Y/9//3//f/9//3//f/9//3//f/9//3//f/9//3//f/9//3//f/9//3//f/9//3//f/9//3//f/9//3//f/9//3//f/9//3//f/9//3//f/9//3//f/9//3//f/9//3//f/9//3//f/9//3//f/9//3//f/9//3//f/9//3//f/9//3//f/9//3//f/9//3//f/9//3//f/9//3/7Wv9//3//f/9//387Y/9//3//f/9//3//f/9//3//f/9//3//f/9//3//f/9//3//f/9//3//f/9//3//f/9//3//f/9//3//f/9//3//f/9//3//f/9//3//f/9//3//f/9//3//f/9//3//f/9//3//f/9//3//f/9//3//f/9//3//f/9/XGP/f/9//3//f/9//3//f/9//3//f/9//3//f/9//3//f/9//3//f/9//3//f/9//3//f/9//3//f/9//3//f/9//3//f/9//3//f/9//3//f/9//3//f/9//3//f/9//3//f/9//3//f/9//3//f/9//3//f/9//3//f/9//3//f/9//3//f/9//3//f/9//3//f/9//3//f11n3nf/f/9//3//f/9/HFv/f/9//3//f/9//3//f/9//3//f/9//3//f/9//3//f/9//3//f/9//3//f/9//3//f/9//3//f/9//3//f/9//3//f/9//3//f/9//3//f/9//3//f/9//3//f/9//3//f/9//3//f/9//3//f/9//3//f/9//3//f11j/3//f/9//3//f/9//3//f/9//3//f/9//3//f/9//3//f/9//3//f/9//3//f/9//3//f/9//3//f/9//3//f/9//3//f/9//3//f/9//3//f/9//3//f/9//3//f/9//3//f/9//3//f/9//3//f/9//3//f/9//3//f/9//3//f/9//3//f/9//3//f/9//3//f/9//3/7Wv9//3//f/9//3//f1xn/3v/f/9//3//f/9//3//f/9//3//f/9//3//f/9//3//f997XGf/f/9//3//f/9//3//f/9//3//f/9//3//f/9//3//f/9//3//f/9//3//f/9//3//f/9//3//f/9//3//f/9//3//f/9//3//f/9//3//f/9//39dZ/9//3//f/9//3//f/9//3//f/9//3//f/9//3//f/9//3//f/9//3//f/9//3//f/9//3//f/9//3//f/9//3//f/9//3//f/9//3//f/9//3//f/9//3//f/9//3//f/9//3//f/9//3//f/9//3//f/9//3//f/9//3//f/9//3//f/9//3//f/9//3//f/9//3//f/9//Fr/f/9//3//f/9//3//f11r/3//f/9//3//f/9//3//f/9//3//f/9//3//f/9//3//f11rXWv/f/9//3//f/9//3//f/9//3//f/9//3//f/9//3//f/9//3//f/9//3//f/9//3//f/9//3//f/9//3//f/9//3//f/9//3//f/9//3//f/9/fWv/f/9//3//f/9//3//f/9//3//f/9//3//f/9//3//f/9//3//f/9//3//f/9//3//f/9//3//f/9//3//f/9//3//f/9//3//f/9//3//f/9//3//f/9//3//f/9//3//f/9//3//f/9//3//f/9//3//f/9//3//f/9//3//f/9//3//f/9//3//f/9//3//f/9//3//f/ta/3//f/9//3//f/9//38bX/9//3//f/9//3//f/9//3//f/9//3//f/9//3//f/9//3//fxtf/3//f/9//3//f/9//3//f/9//3//f/9//3//f/9//3//f/9//3//f/9//3//f/9//3//f/9//3//f/9//3//f/9//3//f/9//3//f/9//3//f75zvnP/f/9//3//f/9//3//f/9//3//f/9//3//f/9//3//f/9//3//f/9//3//f/9//3//f/9//3//f/9//3//f/9//3//f/9//3//f/9//3//f/9//3//f/9//3//f/9//3//f/9//3//f/9//3//f/9//3//f/9//3//f/9//3//f/9//3//f/9//3//f/9//3//f/9/33d9a/9//3//f/9//3//f/9/PGf/f/9//3//f/9//3//f/9//3//f/9//3//f/9//3//f/9//3+ec753/3//f/9//3//f/9//3//f/9//3//f/9//3//f/9//3//f/9//3//f/9//3//f/9//3//f/9//3//f/9//3//f/9//3//f/9//3//f/9//3//e35v/3//f/9//3//f/9//3//f/9//3//f/9//3//f/9//3//f/9//3//f/9//3//f/9//3//f/9//3//f/9//3//f/9//3//f/9//3//f/9//3//f/9//3//f/9//3//f/9//3//f/9//3//f/9//3//f/9//3//f/9//3//f/9//3//f/9//3//f/9//3//f/9//3//f11nvnf/f/9//3//f/9//3//f31v33f/f/9//3//f/9//3//f/9//3//f/9//3//f/9//3//f/9//38bY/9//3//f/9//3//f/9//3//f/9//3//f/9//3//f/9//3//f/9//3//f/9//3//f/9//3//f/9//3//f/9//3//f/9//3//f/9//3//f/9//39dZ/9//3//f/9//3//f/9//3//f/9//3//f/9//3//f/9//3//f/9//3//f/9//3//f/9//3//f/9//3//f/9//3//f/9//3//f/9//3//f/9//3//f/9//3//f/9//3//f/9//3//f/9//3//f/9//3//f/9//3//f/9//3//f/9//3//f/9//3//f/9//3//f/9//3/6Wv9//3//f/9//3//f/9//3//f1xn/3//f/9//3//f/9//3//f/9//3//f/9//3//f/9//3//f/9/XGf/f/9//3//f/9//3//f/9//3//f/9//3//f/9//3//f/9//3//f/9//3//f/9//3//f/9//3//f/9//3//f/9//3//f/9//3//f/9//3//f/9/XGP/f/9//3//f/9//3//f/9//3//f/9//3//f/9//3//f/9//3//f/9//3//f/9//3//f/9//3//f/9//3//f/9//3//f/9//3//f/9//3//f/9//3//f/9//3//f/9//3//f/9//3//f/9//3//f/9//3//f/9//3//f/9//3//f/9//3//f/9//3//f/9//3//f/9//F7/f/9//3//f/9//3//f/9//389Y/9//3//f/9//3//f/9//3//f/9//3//f/9//3//f/9//3//f/97XGf/f/9//3//f/9//3//f/9//3//f/9//3//f/9//3//f/9//3//f/9//3//f/9//3//f/9//3//f/9//3//f/9//3//f/9//3//f/9//3//f1xj/3//f/9//3//f/9//3//f/9//3//f/9//3//f/9//3//f/9//3//f/9//3//f/9//3//f/9//3//f/9//3//f/9//3//f/9//3//f/9//3//f/9//3//f/9//3//f/9//3//f/9//3//f/9//3//f/9//3//f/9//3//f/9//3//f/9//3//f/9//3//f/9//3//f/xa/3//f/9//3//f/9//3//f/9/XGf/f/9//3//f/9//3//f/9//3//f/9//3//f/9//3//f/9//3//fzxj/3//f/9//3//f/9//3//f/9//3//f/9//3//f/9//3//f/9//3//f/9//3//f/9//3//f/9//3//f/9//3//f/9//3//f/9//3//f/9//39dY/9//3//f/9//3//f/9//3//f/9//3//f/9//3//f/9//3//f/9//3//f/9//3//f/9//3//f/9//3//f/9//3//f/9//3//f/9//3//f/9//3//f/9//3//f/9//3//f/9//3//f/9//3//f/9//3//f/9//3//f/9//3//f/9//3//f/9//3//f/9//3//f/9//3/7Wv9//3//f/9//3//f/9//3//fz1n/3//f/9//3//f/9//3//f/9//3//f/9//3//f/9//3//f/9//398a997/3//f/9//3//f/9//3//f/9//3//f/9//3//f/9//3//f/9//3//f/9//3//f/9//3//f/9//3//f/9//3//f/9//3//f/9//3//f/9/PGP/f/9//3//f/9//3//f/9//3//f/9//3//f/9//3//f/9//3//f/9//3//f/9//3//f/9//3//f/9//3//f/9//3//f/9//3//f/9//3//f/9//3//f/9//3//f/9//3//f/9//3//f/9//3//f/9//3//f/9//3//f/9//3//f/9//3//f/9//3//f/9//3//f/9/+1r/f/9//3//f/9//3//f/9//399a/9//3//f/9//3//f/9//3//f/9//3//f/9//3//f/9//3//f/9//388Z/9//3//f/9//3//f/9//3//f/9//3//f/9//3//f/9//3//f/9//3//f/9//3//f/9//3//f/9//3//f/9//3//f/9//3//f/9//3//f11n/3//f/9//3//f/9//3//f/9//3//f/9//3//f/9//3//f/9//3//f/9//3//f/9//3//f/9//3//f/9//3//f/9//3//f/9//3//f/9//3//f/9//3//f/9//3//f/9//3//f/9//3//f/9//3//f/9//3//f/9//3//f/9//3//f/9//3//f/9//3//f/9//3//fzxf/3//f/9//3//f/9//3//f/9/33edc/9//3//f/9//3//f/9//3//f/9//3//f/9//3//f/9//3//f/9/G2P/f/9//3//f/9//3//f/9//3//f/9//3//f/9//3//f/9//3//f/9//3//f/9//3//f/9//3//f/9//3//f/9//3//f/9//3//f/9//39cY/9//3//f/9//3//f/9//3//f/9//3//f/9//3//f/9//3//f/9//3//f/9//3//f/9//3//f/9//3//f/9//3//f/9//3//f/9//3//f/9//3//f/9//3//f/9//3//f/9//3//f/9//3//f/9//3//f/9//3//f/9//3//f/9//3//f/9//3//f/9//3//f/9/33tdZ/9//3//f/9//3//f/9//3//f/9/fmv/f/9//3//f/9//3//f/9//3//f/9//3//f/9//3//f/9//3//f31r/3//f/9//3//f/9//3//f/9//3//f/9//3//f/9//3//f/9//3//f/9//3//f/9//3//f/9//3//f/9//3//f/9//3//f/9//3//f/9/fWv/f/9//3//f/9//3//f/9//3//f/9//3//f/9//3//f/9//3//f/9//3//f/9//3//f/9//3//f/9//3//f/9//3//f/9//3//f/9//3//f/9//3//f/9//3//f/9//3//f/9//3//f/9//3//f/9//3//f/9//3//f/9//3//f/9//3//f/9//3//f/9//3//f51vnW//f/9//3//f/9//3//f/9//3//fztj/3//f/9//3//f/9//3//f/9//3//f/9//3//f/9//3//f/9//3//e11r/3//f/9//3//f/9//3//f/9//3//f/9//3//f/9//3//f/9//3//f/9//3//f/9//3//f/9//3//f/9//3//f/9//3//f/9//3//f31r33v/f/9//3//f/9//3//f/9//3//f/9//3//f/9//3//f/9//3//f/9//3//f/9//3//f/9//3//f/9//3//f/9//3//f/9//3//f/9//3//f/9//3//f/9//3//f/9//3//f/9//3//f/9//3//f/9//3//f/9//3//f/9//3//f/9//3//f/9//3//f/9//39dZ997/3//f/9//3//f/9//3//f/9//39dZ/9//3//f/9//3//f/9//3//f/9//3//f/9//3//f/9//3//f/9//388Z/9//3//f/9//3//f/9//3//f/9//3//f/9//3//f/9//3//f/9//3//f/9//3//f/9//3//f/9//3//f/9//3//f/9//3//f/9//3/fd55z/3//f/9//3//f/9//3//f/9//3//f/9//3//f/9//3//f/9//3//f/9//3//f/9//3//f/9//3//f/9//3//f/9//3//f/9//3//f/9//3//f/9//3//f/9//3//f/9//3//f/9//3//f/9//3//f/9//3//f/9//3//f/9//3//f/9//3//f/9//3//f/9/HF//f/9//3//f/9//3//f/9//3//f/9/PGP/f/9//3//f/9//3//f/9//3//f/9//3//f/9//3//f/9//3//f/9/PGf/f/9//3//f/9//3//f/9//3//f/9//3//f/9//3//f/9//3//f/9//3//f/9//3//f/9//3//f/9//3//f/9//3//f/9//3//f/9/33d9b/9//3//f/9//3//f/9//3//f/9//3//f/9//3//f/9//3//f/9//3//f/9//3//f/9//3//f/9//3//f/9//3//f/9//3//f/9//3//f/9//3//f/9//3//f/9//3//f/9//3//f/9//3//f/9//3//f/9//3//f/9//3//f/9//3//f/9//3//f/9//3//fx1f/3//f/9//3//f/9//3//f/9//3//f11n/3//f/9//3//f/9//3//f/9//3//f/9//3//f/9//3//f/9//3//f75z33f/f/9//3//f/9//3//f/9//3//f/9//3//f/9//3//f/9//3//f/9//3//f/9//3//f/9//3//f/9//3//f/9//3//f/9//3//f/9/XGf/f/9//3//f/9//3//f/9//3//f/9//3//f/9//3//f/9//3//f/9//3//f/9//3//f/9//3//f/9//3//f/9//3//f/9//3//f/9//3//f/9//3//f/9//3//f/9//3//f/9//3//f/9//3//f/9//3//f/9//3//f/9//3//f/9//3//f/9//3//f/9//38bW/9//3//f/9//3//f/9//3//f/9//388Y/9//3//f/9//3//f/9//3//f/9//3//f/9//3//f/9//3//f/9//3//f1xn/3//f/9//3//f/9//3//f/9//3//f/9//3//f/9//3//f/9//3//f/9//3//f/9//3//f/9//3//f/9//3//f/9//3//f/9//3//f11n/3//f/9//3//f/9//3//f/9//3//f/9//3//f/9//3//f/9//3//f/9//3//f/9//3//f/9//3//f/9//3//f/9//3//f/9//3//f/9//3//f/9//3//f/9//3//f/9//3//f/9//3//f/9//3//f/9//3//f/9//3//f/9//3//f/9//3//f/9//3//f/9/G1//f/9//3//f/9//3//f/9//3//f/9/fWf/f/9//3//f/9//3//f/9//3//f/9//3//f/9//3//f/9//3//f/9//39dZ/9//3//f/9//3//f/9//3//f/9//3//f/9//3//f/9//3//f/9//3//f/9//3//f/9//3//f/9//3//f/9//3//f/9//3//f/9//39dZ/9//3//f/9//3//f/9//3//f/9//3//f/9//3//f/9//3//f/9//3//f/9//3//f/9//3//f/9//3//f/9//3//f/9//3//f/9//3//f/9//3//f/9//3//f/9//3//f/9//3//f/9//3//f/9//3//f/9//3//f/9//3//f/9//3//f/9//3//f/9//3//f/tW/3//f/9//3//f/9//3//f/9//3//f11n/3//f/9//3//f/9//3//f/9//3//f/9//3//f/9//3//f/9//3//f/9/XGf/f/9//3//f/9//3//f/9//3//f/9//3//f/9//3//f/9//3//f/9//3//f/9//3//f/9//3//f/9//3//f/9//3//f/9//3//f/9/XWf/f/9//3//f/9//3//f/9//3//f/9//3//f/9//3//f/9//3//f/9//3//f/9//3//f/9//3//f/9//3//f/9//3//f/9//3//f/9//3//f/9//3//f/9//3//f/9//3//f/9//3//f/9//3//f/9//3//f/9//3//f/9//3//f/9//3//f/9//3//f/9//38cX/9//3//f/9//3//f/9//3//f/9//399a/9//3//f/9//3//f/9//3//f/9//3//f/9//3//f/9//3//f/9//3//f753vnf/f/9//3//f/9//3//f/9//3//f/9//3//f/9//3//f/9//3//f/9//3//f/9//3//f/9//3//f/9//3//f/9//3//f/9//3//f1xj/3//f/9//3//f/9//3//f/9//3//f/9//3//f/9//3//f/9//3//f/9//3//f/9//3//f/9//3//f/9//3//f/9//3//f/9//3//f/9//3//f/9//3//f/9//3//f/9//3//f/9//3//f/9//3//f/9//3//f/9//3//f/9//3//f/9//3//f/9//3//f/9/+17/f/9//3//f/9//3//f/9//3//f/9/PGP/f/9//3//f/9//3//f/9//3//f/9//3//f/9//3//f/9//3//f/9//3//f11r/3//f/9//3//f/9//3//f/9//3//f/9//3//f/9//3//f/9//3//f/9//3//f/9//3//f/9//3//f/9//3//f/9//3//f/9//39cZ/9//3//f/9//3//f/9//3//f/9//3//f/9//3//f/9//3//f/9//3//f/9//3//f/9//3//f/9//3//f/9//3//f/9//3//f/9//3//f/9//3//f/9//3//f/9//3//f/9//3//f/9//3//f/9//3//f/9//3//f/9//3//f/9//3//f/9//3//f/9//3//fzxj/3//f/9//3//f/9//3//f/9//3//f11n/3//f/9//3//f/9//3//f/9//3//f/9//3//f/9//3//f/9//3//f/9//39cZ/9//3//f/9//3//f/9//3//f/9//3//f/9//3//f/9//3//f/9//3//f/9//3//f/9//3//f/9//3//f/9//3//f/9//3//f/9/XGP/f/9//3//f/9//3//f/9//3//f/9//3//f/9//3//f/9//3//f/9//3//f/9//3//f/9//3//f/9//3//f/9//3//f/9//3//f/9//3//f/9//3//f/9//3//f/9//3//f/9//3//f/9//3//f/9//3//f/9//3//f/9//3//f/9//3//f/9//3//f/9//38bX/9//3//f/9//3//f/9//3//f/9//39dY/9//3//f/9//3//f/9//3//f/9//3//f/9//3//f/9//3//f/9//3//f/9/XGv/f/9//3//f/9//3//f/9//3//f/9//3//f/9//3//f/9//3//f/9//3//f/9//3//f/9//3//f/9//3//f/9//3//f/9//3//f11n/3//f/9//3//f/9//3//f/9//3//f/9//3//f/9//3//f/9//3//f/9//3//f/9//3//f/9//3//f/9//3//f/9//3//f/9//3//f/9//3//f/9//3//f/9//3//f/9//3//f/9//3//f/9//3//f/9//3//f/9//3//f/9//3//f/9//3//f/9//3//f993XGf/f/9//3//f/9//3//f/9//3//f/9/XWf/f/9//3//f/9//3//f/9//3//f/9//3//f/9//3//f/9//3//f/9//3//f51v/3v/f/9//3//f/9//3//f/9//3//f/9//3//f/9//3//f/9//3//f/9//3//f/9//3//f/9//3//f/9//3//f/9//3//f/9//39dZ/9//3//f/9//3//f/9//3//f/9//3//f/9//3//f/9//3//f/9//3//f/9//3//f/9//3//f/9//3//f/9//3//f/9//3//f/9//3//f/9//3//f/9//3//f/9//3//f/9//3//f/9//3//f/9//3//f/9//3//f/9//3//f/9//3//f/9//3//f/9//3+eb51v/3//f/9//3//f/9//3//f/9//3//fz1j/3//f/9//3//f/9//3//f/9//3//f/9//3//f/9//3//f/9//3//f/9//3//f31r/3//f/9//3//f/9//3//f/9//3//f/9//3//f/9//3//f/9//3//f/9//3//f/9//3//f/9//3//f/9//3//f/9//3//f/9/XWv/f/9//3//f/9//3//f/9//3//f/9//3//f/9//3//f/9//3//f/9//3//f/9//3//f/9//3//f/9//3//f/9//3//f/9//3//f/9//3//f/9//3//f/9//3//f/9//3//f/9//3//f/9//3//f/9//3//f/9//3//f/9//3//f/9//3//f/9//3//f/9/XWffe/9//3//f/9//3//f/9//3//f/9//39dZ/9//3//f/9//3//f/9//3//f/9//3//f/9//3//f/9//3//f/9//3//f/9//39da/9//3//f/9//3//f/9//3//f/9//3//f/9//3//f/9//3//f/9//3//f/9//3//f/9//3//f/9//3//f/9//3//f/9//3//f51v/3v/f/9//3//f/9//3//f/9//3//f/9//3//f/9//3//f/9//3//f/9//3//f/9//3//f/9//3//f/9//3//f/9//3//f/9//3//f/9//3//f/9//3//f/9//3//f/9//3//f/9//3//f/9//3//f/9//3//f/9//3//f/9//3//f/9//3//f/9//3//fzxj/3//f/9//3//f/9//3//f/9//3//f/9/XGf/f/9//3//f/9//3//f/9//3//f/9//3//f/9//3//f/9//3//f/9//3//f/9/XWv/f/9//3//f/9//3//f/9//3//f/9//3//f/9//3//f/9//3//f/9//3//f/9//3//f/9//3//f/9//3//f/9//3//f/9//3++c51z/3//f/9//3//f/9//3//f/9//3//f/9//3//f/9//3//f/9//3//f/9//3//f/9//3//f/9//3//f/9//3//f/9//3//f/9//3//f/9//3//f/9//3//f/9//3//f/9//3//f/9//3//f/9//3//f/9//3//f/9//3//f/9//3//f/9//3//f/9//3/6Wv9//3//f/9//3//f/9//3//f/9//3//e31r/3//f/9//3//f/9//3//f/9//3//f/9//3//f/9//3//f/9//3//f/9//3//f31r/3//f/9//3//f/9//3//f/9//3//f/9//3//f/9//3//f/9//3//f/9//3//f/9//3//f/9//3//f/9//3//f/9//3//f/9/33ueb/9//3//f/9//3//f/9//3//f/9//3//f/9//3//f/9//3//f/9//3//f/9//3//f/9//3//f/9//3//f/9//3//f/9//3//f/9//3//f/9//3//f/9//3//f/9//3//f/9//3//f/9//3//f/9//3//f/9//3//f/9//3//f/9//3//f/9//3//f/9/HF//f/9//3//f/9//3//f/9//3//f/9/vnO+c/9//3//f/9//3//f/9//3//f/9//3//f/9//3//f/9//3//f/9//3//f/9//3+db997/3//f/9//3//f/9//3//f/9//3//f/9//3//f/9//3//f/9//3//f/9//3//f/9//3//f/9//3//f/9//3//f/9//3//f/9/XWf/f/9//3//f/9//3//f/9//3//f/9//3//f/9//3//f/9//3//f/9//3//f/9//3//f/9//3//f/9//3//f/9//3//f/9//3//f/9//3//f/9//3//f/9//3//f/9//3//f/9//3//f/9//3//f/9//3//f/9//3//f/9//3//f/9//3//f/9//3//f/1a/3//f/9//3//f/9//3//f/9//3//f11n/3//f/9//3//f/9//3//f/9//3//f/9//3//f/9//3//f/9//3//f/9//3//f/9//3+db/9//3//f/9//3//f/9//3//f/9//3//f/9//3//f/9//3//f/9//3//f/9//3//f/9//3//f/9//3//f/9//3//f/9//3//f11n/3//f/9//3//f/9//3//f/9//3//f/9//3//f/9//3//f/9//3//f/9//3//f/9//3//f/9//3//f/9//3//f/9//3//f/9//3//f/9//3//f/9//3//f/9//3//f/9//3//f/9//3//f/9//3//f/9//3//f/9//3//f/9//3//f/9//3//f/9//3/9Wv9//3//f/9//3//f/9//3//f/9//39dZ/9//3//f/9//3//f/9//3//f/9//3//f/9//3//f/9//3//f/9//3//f/9//3//f/9/fWf/f/9//3//f/9//3//f/9//3//f/9//3//f/9//3//f/9//3//f/9//3//f/9//3//f/9//3//f/9//3//f/9//3//f/9//39dZ/9//3//f/9//3//f/9//3//f/9//3//f/9//3//f/9//3//f/9//3//f/9//3//f/9//3//f/9//3//f/9//3//f/9//3//f/9//3//f/9//3//f/9//3//f/9//3//f/9//3//f/9//3//f/9//3//f/9//3//f/9//3//f/9//3//f/9//3//f/9/+1r/f/9//3//f/9//3//f/9//3//f/9/PGP/f/9//3//f/9//3//f/9//3//f/9//3//f/9//3//f/9//3//f/9//3//f/9//3//f1xn/3//f/9//3//f/9//3//f/9//3//f/9//3//f/9//3//f/9//3//f/9//3//f/9//3//f/9//3//f/9//3//f/9//3//f/9/XWf/f/9//3//f/9//3//f/9//3//f/9//3+4Vv9//3//f/9//3//f/9//3//f/9//3//f/9//3//f/9//3//f/9//3//f/9//3//f/9//3//f/9//3//f/9//3//f/9//3//f/9//3//f/9//3//f/9//3//f/9//3//f/9//3//f/9//3//f/9//3//fxxf/3//f/9//3//f/9//3//f/9//3//e31r/3//f/9//3//f/9//3//f/9//3//f/9//3//f/9//3//f/9//3//f/9//3//f/9//39dZ/9//3//f/9//3//f/9//3//f/9//3//f/9//3//f/9//3//f/9//3//f/9//3//f/9//3//f/9//3//f/9//3//f/9//3//fzxj/3//f/9//3//f/9//3//f/9//3//f/9//3//f/9//3//f/9//3//f/9//3//f/9//3//f/9//3//f/9//3//f/9//3//f/9//3//f/9//3//f/9//3//f/9//3//f/9//3//f/9//3//f/9//3//f/9//3//f/9//3//f/9//3//f/9//3//f/9//3/7Wv9//3//f/9//3//f/9//3//f/9/nm/fd/9//3//f/9//3//f/9//3//f/9//3//f/9//3//f/9//3//f/9//3//f/9//3//f/9/XWf/f/9//3//f/9//3//f/9//3//f/9//3//f/9//3//f/9//3//f/9//3//f/9//3//f/9//3//f/9//3//f/9//3//f/9//39dZ/9//3//f/9//3//f/9//3//f/9//3//f/9//3//f/9//3//f/9//3//f/9//3//f/9//3//f/9//3//f/9//3//f/9//3//f/9//3//f/9//3//f/9//3//f/9//3//f/9//3//f/9//3//f/9//3//f/9//3//f/9//3//f/9//3//f/9//3//f/9/G1v/f/9//3//f/9//3//f/9//3//fztj/3//f/9//3//f/9//3//f/9//3//f/9//3//f/9//3//f/9//3//f/9//3//f/9//3//f51v33v/f/9//3//f/9//3//f/9//3//f/9//3//f/9//3//f/9//3//f/9//3//f/9//3//f/9//3//f/9//3//f/9//3//f/9/PF//f/9//3//f/9//3//f/9//3//f/9//3//f/9//3//f/9//3//f/9//3//f/9//3//f/9//3//f/9//3//f/9//3//f/9//3//f/9//3//f/9//3//f/9//3//f/9//3//f/9//3//f/9//3//f/9//3//f/9//3//f/9//3//f/9//3//f/9//3//f/ta/3//f/9//3//f/9//3//f/9//39cZ/9//3//f/9//3//f/9//3//f/9//3//f/9//3//f/9//3//f/9//3//f/9//3//f/9//3/ed793/3//f/9//3//f/9//3//f/9//3//f/9//3//f/9//3//f/9//3//f/9//3//f/9//3//f/9//3//f/9//3//f/9//3//f11j/3//f/9//3//f/9//3//f/9//3//f/9//3//f/9//3//f/9//3//f/9//3//f/9//3//f/9//3//f/9//3//f/9//3//f/9//3//f/9//3//f/9//3//f/9//3//f/9//3//f/9//3//f/9//3//f/9//3//f/9//3//f/9//3//f/9//3//f/9//388Y/9//3//f/9//3//f/9//3//f993fW//f/9//3//f/9//3//f/9//3//f/9//3//f/9//3//f/9//3//f/9//3//f/9//3//f/9//399a/9//3//f/9//3//f/9//3//f/9//3//f/9//3//f/9//3//f/9//3//f/9//3//f/9//3//f/9//3//f/9//3//f/9//388Y/9//3//f/9//3//f/9//3//f/9//3//f/9//3//f/9//3//f/9//3//f/9//3//f/9//3//f/9//3//f/9//3//f/9//3//f/9//3//f/9//3//f/9//3//f/9//3//f/9//3//f/9//3//f/9//3//f/9//3//f/9//3//f/9//3//f/9//3//f/9//Fr/f/9//3//f/9//3//f/9//388Z/9//3//f/9//3//f/9//3//f/9//3//f/9//3//f/9//3//f/9//3//f/9//3//f/9//3//f/9/fWv/f/9//3//f/9//3//f/9//3//f/9//3//f/9//3//f/9//3//f/9//3//f/9//3//f/9//3//f/9//3//f/9//3//f/9/XWP/f/9//3//f/9//3//f/9//3//f/9//3//f/9//3//f/9//3//f/9//3//f/9//3//f/9//3//f/9//3//f/9//3//f/9//3//f/9//3//f/9//3//f/9//3//f/9//3//f/9//3//f/9//3//f/9//3//f/9//3//f/9//3//f/9//3//f/9//3//fxxf/3//f/9//3//f/9//3//f/9/XGf/f/9//3//f/9//3//f/9//3//f/9//3//f/9//3//f/9//3//f/9//3//f/9//3//f/9//3//f1xj/3//f/9//3//f/9//3//f/9//3//f/9//3//f/9//3//f/9//3//f/9//3//f/9//3//f/9//3//f/9//3//f/9//3//fz1j/3//f/9//3//f/9//3//f/9//3//f/9//3//f/9//3//f/9//3//f/9//3//f/9//3//f/9//3//f/9//3//f/9//3//f/9//3//f/9//3//f/9//3//f/9//3//f/9//3//f/9//3//f/9//3//f/9/33ueb31rPGM8YxtfG18bXxtf2lb7VtpW/FqbRjxjPWddZ35rv3Pfe/9//3++d753/3//f/9//3//f/9//3//f/9//3//f/9//3//f/9//3//f/9//3//f/9//3//f/9//3//f/9//39+Z/9//3//f/9//3//f/9//3//f/9//3//f/9//3//f/9//3//f/9//3//f/9//3//f/9//3//f/9//3//f/9//3//f/9//389Y/9//3//f/9//3//f/9//3//f/9//3//f/9//3//f/9//3//f/9//3//f/9//3//f/9//3//f/9//3//f/9//3//f/9//3//f/9//3//f/9//3//f/9//3//f/9//3//f/9//3//f1xn+1r6WhtbG18bX1xnnW++d/9//3//f/9//3//f/9//3//f79zXWe+d753nnOeb1xnG2P7WvtaWka6VrlS2Va5UrpSulK7VttW+147Z31vnnPfe997/3//f/9//3//f/9//3//f/9//3//f/9//3//f/9/XGf/f/9//3//f/9//3//f/9//3//f/9//3//f/9//3//f/9//3//f/9//3//f/9//3//f/9//3//f/9//3//f/9//3//f/9/HF//f/9//3//f/9//3//f/9//3//f/9//3//f/9//3//f/9//3//f/9//3//f/9//3//f/9//3//f/9//3//f/9//3//f/9//3//f/9//3//f/9//3//f/9//3//f/9//3u5UtpS+1q+c/9//3//f/9//3//f/9//3//f/9//3//f/9//3//f/9//3+/d31v/3//f/9//3//f/9//3/fe31v/3//f/9//3//f/9//3//f957vnd9b11nPGM8Y/ta+1raVtpW21bcVrtS21baUtlW+1pdZ55z/3//f55v/3//f/9//3//f/9//3//f/9//3//f/9//3//f/9//3//f/9//3//f/9//3//f/9//3//f/9//3//f/9//3//f/9//3//fz1n/3//f/9//3//f/9//3//f/9//3//f/9//3//f/9//3//f/9//3//f/9//3//f/9//3//f/9//3//f/9//3//f/9//3//f/9//3//f/9//3//f/9//3//f/9/33e5Tvpa/3//f/9//3//f/9//3//f/9//3//f/9//3//f/9//3//f/9//3//f/9/fWuec/9//3//f/9//3//f/9/PGP/f/9//3//f/9//3//f/9//3//f/9//3//f/9//3//f/9//3//f/9//3//f/9//3//f/9/nXNca/pe2lp5RtpaulYbX51v/3//f/9//3//f/9//3//f/9//3//f/9//3//f/9//3//f/9//3//f/9//3//f/9//3//f/9//3//f/9//388Y/9//3//f/9//3//f/9//3//f/9//3//f/9//3//f/9//3//f/9//3//f/9//3//f/9//3//f/9//3//f/9//3//f/9//3//f/9//3//f/9//3//f/9//38cX/ta/3//f/9//3//f/9//3//f/9//3//f/9//3//f/9//3//f/9//3//f/9//3//f11r3nf/f/9//3//f/9//3/ed31v/3//f/9//3//f/9//3//f/9//3//f/9//3//f/9//3//f/9//3//f/9//3//f/9//3//f/9//3//f/9/fGf/f/9/33t9a/ta+1rbVtpWO2Pfe/9//3//f/9//3//f/9//3//f/9//3//f9932la7VtpW2lbaVrpSu1K6Vr93/3//f/9/XWf/f/9//3//f/9//3//f/9//3//f/9//3//f/9//3//f/9//3//f/9//3//f/9//3//f/9//3//f/9//3//f/9//3//f/9//3//f/9//3//f/9//3//f7pSnm//f/9//3//f/9//3//f/9//3//f/9//3//f/9//3//f/9//3//f/9//3//f/9//388Y/9//3//f/9//3//f/9/+l7/f/9//3//f/9//3//f/9//3//f/9//3//f/9//3//f/9//3//f/9//3//f/9//3//f/9//3//f/9//3//f1xn/3//f/9//3//f/9//3//f997O2cbYxtjnnP/f/9//3//f/9//3//f/9/uVIbX/9//3//f/9//3//f/9//388Y7pO2lb/fzxj/3//f/9//3//f/9//3//f/9//3//f/9//3//f/9//3//f/9//3//f/9//3//f/9//3//f/9//3//f/9//3//f/9//3//f/9//3//f/9//3//f/9/XWd+a/9//3//f/9//3//f/9//3//f/9//3//f/9//3//f/9//3//f/9//3//f/9//3//f/9/PWP/f/9//3//f/9//39dZ/97/3//f/9//3//f/9//3//f/9//3//f/9//3//f/9//3//f/9//3//f/9//3//f/9//3//f/9//3//f/9//3+da/9//3//f/9//3//f997v3ffe/9//3//f/9//3//f/9//3//f/9//394Sv9//3//f/9//3//f/9//3//f/9//3//f/9/2lZ5Rv9//3//f/9//3//f/9//3//f/9//3//f/9//3//f/9//3//f/9//3//f/9//3//f/9//3//f/9//3//f/9//3//f/9//3//f/9//3//f/9//3//f7pO/3//f/9//3//f/9//3//f/9//3//f/9//3//f/9//3//f/9//3//f/9//3//f/9//3//fxxf/3//f/9//3//f993XGf/f/9//3//f/9//3//f/9//3//f/9//3//f/9//3//f/9//3//f/9//3//f/9//3//f/9//3//f/9//3//f/9/fGf/f/9//3//e/ta2lYbXzxnG2O5VrpWO2P/f/9//3//f/9//3//f3hK/3//f/9//3//f/9//3//f/9//3//f/9//3//f/9/fmuaTlxn/3//f/9//3//f/9//3//f/9//3//f/9//3//f/9//3//f/9//3//f/9//3//f/9//3//f/9//3//f/9//3//f/9//3//f/9//3//f/9//3/8Wv9//3//f/9//3//f/9//3//f/9//3//f/9//3//f/9//3//f/9//3//f/9//3//f/9//38cX/9//3//f/9//38bX/9//3//f/9//3//f/9//3//f/9//3//f/9//3//f/9//3//f/9//3//f/9//3//f/9//3//f/9//3//f/9//3//f51v/3v/f31rulb/f/9//3//f/9//3//f75zmU49Z/9//3//f/9/ulL/f/9//3//f/9//3//f/9//3//f/9//3//f/9//3//f55v33d9a9pW/3//f/9//3//f/9//3//f/9//3//f/9//3//f/9//3//f/9//3//f/9//3//f/9//3//f/9//3//f/9//3//f/9//3//f/9//3//f/9//Fr/f/9//3//f/9//3//f/9//3//f/9//3//f/9//3//f/9//3//f/9//3//f/9//3//f/9//Fr/f/9//3//f/ta/3//f/9//3//f/9//3//f/9//3//f/9//3//f/9//3//f/9//3//f/9//3//f/9//3//f/9//3//f/9//3//f/9//399a/9/XWc7Y/9//3//f/9//3//f/9//3//f/9/nW+aUvta/3+6Up5z/3//f/9//3//f/9//3//f/9//3//f/9//3//f/9//3+eb793/3//e5lO/3//f/9//3//f/9//3//f/9//3//f/9//3//f/9//3//f/9//3//f/9//3//f/9//3//f/9//3//f/9//3//f/9//3//f/9//3//f9ta33f/f/9//3//f/9//3//f/9//3//f/9//3//f/9//3//f/9//3//f/9//3//f/9//3//fxxb/3//f/9/G2P+e/9//3//f/9//3//f/9//3//f/9//3//f/9//3//f/9//3//f/9//3//f/9//3//f/9//3//f/9//3//f/9//3//f/9/nW++c/te/3//f/9//3//f/9//3//f/9//3//f/9//3/fe9pWvnf/f/9//3//f/9//3//f/9//3//f/9//3//f/9//3//f/9/33d9b/9//3//f7pS33v/f/9//3//f/9//3//f/9//3//f/9//3//f/9//3//f/9//3//f/9//3//f/9//3//f/9//3//f/9//3//f/9//3//f/9//3//f9tanm//f/9//3//f/9//3//f/9//3//f/9//3//f/9//3//f/9//3//f/9//3//f/9//3/7Wv9//38bX953/3//f/9//3//f/9//3//f/9//3//f/9//3//f/9//3//f/9//3//f/9//3//f/9//3//f/9//3//f/9//3//f/9//3//f51ruk7/f/9//3//f/9//3//f/9//3//f/9//3//f/9//3//f/9//3//f/9//3//f/9//3//f/9//3//f/9//3//f/9//3//f793fWv/f/9//3//f9pavnP/f/9//3//f/9//3//f/9//3//f/9//3//f/9//3//f/9//3//f/9//3//f/9//3//f/9//3//f/9//3//f/9//3//f/9//3//f1xn+1r/f/9//3//f/9//3//f/9//3//f/9//3//f/9//3//f/9//3//f/9//3//f/9/G1//fxpb/3v/f/9//3//f/9//3//f/9//3//f/9//3//f/9//3//f/9//3//f/9//3//f/9//3//f/9//3//f/9//3//f/9//3//f/9//39eY55v/3//f/9//3//f/9//3//f/9//3//f/9//3//f/9//3//f/9//3//f/9//3//f/9//3//f/9//3//f/9//3//f/9//3//f11n/3//f/9//3//f/pav3f/f/9//3//f/9//3//f/9//3//f/9//3//f/9//3//f/9//3//f/9//3//f/9//3//f/9//3//f/9//3//f/9//3//f/9//3//f/9/+lYbX/9//3//f/9//3//f/9//3//f/9//3//f/9//3//f/9//3//f/9//3//f9pSGlv/f/9//3//f/9//3//f/9//3//f/9//3//f/9//3//f/9//3//f/9//3//f/9//3//f/9//3//f/9//3//f/9//3//f/9//3//f/9/ekb/f/9//3//f/9//3//f/9//3//f/9//3//f/9//3//f/9//3//f/9//3//f/9//3//f/9//3//f/9//3//f/9//3//f/9//39cZ/9//3//f/9//3//f9tW/3v/f/9//3//f/9//3//f/9//3//f/9//3//f/9//3//f/9//3//f/9//3//f/9//3//f/9//3//f/9//3//f/9//3//f/9//3//f/9/33vaVvta33v/f/9//3//f/9//3//f/9//3//f/9//3//f/9//3//f/9/Gl+7Tv9//3//f/9//3//f/9//3//f/9//3//f/9//3//f/9//3//f/9//3//f/9//3//f/9//3//f/9//3//f/9//3//f/9//3//f/9//3//f7tO33v/f/9//3//f/9//3//f/9//3//f/9//3//f/9//3//f/9//3//f/9//3//f/9//3//f/9//3//f/9//3//f/9//3//f/9/G1//f/9//3//f/9//3//f9pW/3//f/9//3//f/9//3//f/9//3//f/9//3//f/9//3//f/9//3//f/9//3//f/9//3//f/9//3//f/9//3//f/9//3//f/9//3//f/9//3//fztj2lYbW31r/3//f/9//3//f/9//3//f/9//3//f1xnG186X/9/+lr/f/9//3//f/9//3//f/9//3//f/9//3//f/9//3//f/9//3//f/9//3//f/9//3//f/9//3//f/9//3//f/9//3//f/9//3//f/9/nW89Y753/3//f/9//3//f/9//3//f/9//3//f/9//3//f/9//3//f/9//3//f/9//3++c/teulLaUrlS2lbbVvta21rbWvta+1r7WntK+1r7WrpWulKZUrpSmk67Tjo+21K5Uvpa+lobX9pWulb/f/9//3//f/9//3//f/9//3//f/9//3//f/9//3//f/9//3//f/9//3//f/9//3//f/9//3//f/9//3//f/9//3//f/9//3++cxpfHF/7WhpfGl8cXxtfGl8bXzxjO2Pfe/9//3//f/xe/3//f/9//3//f/9//3//f/9//3//f/9//3//f/9//3//f/9//3//f/9//3//f/9//3//f/9//3//f/9//3//f/9//3//f/9//3//fzxfv3O+c/9//3//f/9//3//f/9//3//f/9//3//f/9//3//f/9//3//f/9/fW+6VrpSG2P/e/9//3//f/9//3//f/9//3//f/9//38dY/9//3//f/9//3//f/9//3++c55v/3//f/9/33v/f/9//3//f/9//3//f/9//3//f/9//3//f/9//3//f/9//3//f/9//3//f/9//3//f/9//3//f/9//3//f/9//3//f/9//3//f/9//3//f/9//3//f/9//3//f/9//3//f/9//3//f/9//3/7Wv9//3//f/9//3//f/9//3//f/9//3//f/9//3//f/9//3//f/9//3//f/9//3//f/9//3//f/9//3//f/9//3//f/9//3//f/9//38cX79zvnf/f/9//3//f/9//3//f/9//3//f/9//3//f/9//3//f/9/vne5Ulxr/3//f/9//3//f/9//3//f/9//3//f/9//3//f/9/HGP/f/9//3//f/9//3//f/9//38bX/9//3//f/9//3//f/9//3//f/9//3//f/9//3//f/9//3//f/9//3//f/9//3//f/9//3//f/9//3//f/9//3//f/9//3//f/9//3//f/9//3//f/9//3//f/9//3//f/9//3//f/9//3//f/9//3//f/9/PV//f/9//3//f/9//3//f/9//3//f/9//3//f/9//3//f/9//3//f/9//3//f/9//3//f/9//3//f/9//3//f/9//3//f/9//3//f/9/HF/fd75z/3//f/9//3//f/9//3//f/9//3//f/9//3//f/9//3//f/9//3//f/9//3//f/9//3//f/9//3//f/9//3//f/9//3//fxxf/3//f/9//3//f/9//3//f/9//388Y/9//3//f/9//3//f/9//3//f/9//3//f/9//3//f/9//3//f/9//3//f/9//3//f/9//3//f/9//3//f/9//3//f/9//3//f/9//3//f/9//3//f/9//3//f/9//3//f/9//3//f/9//3//f/9//3//f/xa/3//f/9//3//f/9//3//f/9//3//f/9//3//f/9//3//f/9//3//f/9//3//f/9//3//f/9//3//f/9//3//f/9//3//f/9//3//fxxfv3O+c/9//3//f/9//3//f/9//3//f/9//3//f/9//3//f/9//3//f/9//3//f/9//3//f/9//3//f/9//3//f/9//3//f/9//38cX/9//3//f/9//3//f/9//3//f/9/PGf/f/9//3//f/9//3//f/9//3//f/9//3//f/9//3//f/9//3//f/9//3//f/9//3//f/9//3//f/9//3//f/9//3//f/9//3//f/9//3//f/9//3//f/9//3//f/9//3//f/9//3//f/9//3//f/9//38dW/9//3//f/9//3//f/9//3//f/9//3//f/9//3//f/9//3//f/9//3//f/9//3//f/9//3//f/9//3//f/9//3//f/9//3//f/9//399a15rvnf/f/9//3//f/9//3//f/9//3//f/9//3//f/9//3//f/9//3//f/9//3//f/9//3//f/9//3//f/9//3//f/9//3//f/9/HF//f/9//3//f/9//3//f/9//3//f/9/G2P/f/9//3//f/9//3//f/9//3//f/9//3//f/9//3//f/9//3//f/9//3//f/9//3//f/9//3//f/9//3//f/9//3//f/9//3//f/9//3//f/9//3//f/9//3//f/9//3//f/9//3//f/9//3//f/9/HV//f/9//3//f/9//3//f/9//3//f/9//3//f/9//3//f/9//3//f/9//3//f/9//3//f/9//3//f/9//3//f/9//3//f/9//3//f/9/33u7Tv97/3//f/9//3//f/9//3//f/9//3//f/9//3//f/9//3//f/9//3//f/9//3//f/9//3//f/9//3//f/9//3//f/9//3//fxxf/3//f/9//3//f/9//3//f/9//3//f31r33v/f/9//3//f/9//3//f/9//3//f/9//3//f/9//3//f/9//3//f/9//3//f/9//3//f/9//3//f/9//3//f/9//3//f/9//3//f/9//3//f/9//3//f/9//3//f/9//3//f/9//3//f/9//3//fx1f/3//f/9//3//f/9//3//f/9//3//f/9//3//f/9//3//f/9//3//f/9//3//f/9//3//f/9//3//f/9//3//f/9//3//f/9//3//f/9/OUL/f/9//3//f/9//3//f/9//3//f/9//3//f/9//3//f/9//3//f/9//3//f/9//3//f/9//3//f/9//3//f/9//3//f/9//38bW/9//3//f/9//3//f/9//3//f/9//3//f1xr/3//f/9//3//f/9//3//f/9//3//f/9//3//f/9//3//f/9//3//f/9//3//f/9//3//f/9//3//f/9//3//f/9//3//f/9//3//f/9//3//f/9//3//f/9//3//f/9//3//f/9//3//f/9//3/9Wv9//3//f/9//3//f/9//3//f/9//3//f/9//3//f/9//3//f/9//3//f/9//3//f/9//3//f/9//3//f/9//3//f/9//3//f/9//3//f753/3//f/9//3//f/9//3//f/9//3//f/9//3//f/9//3//f/9//3//f/9//3//f/9//3//f/9//3//f/9//3//f/9//3//f/9/HF//f/9//3//f/9//3//f/9//3//f/9//39cZ/9//3//f/9//3//f/9//3//f/9//3//f/9//3//f/9//3//f/9//3//f/9//3//f/9//3//f/9//3//f/9//3//f/9//3//f/9//3//f/9//3//f/9//3//f/9//3//f/9//3//f/9//3//f/9//Vr/f/9//3//f/9//3//f/9//3//f/9//3//f/9//3//f/9//3//f/9//3//f/9//3//f/9//3//f/9//3//f/9//3//f/9//3//f/9//3//f/9//3//f/9//3//f/9//3//f/9//3//f/9//3//f/9//3//f/9//3//f/9//3//f/9//3//f/9//3//f/9//3//f/9//3//fxxf/3//f/9//3//f/9//3//f/9//3//f/9//399a/9//3//f/9//3//f/9//3//f/9//3//f/9//3//f/9//3//f/9//3//f/9//3//f/9//3//f/9//3//f/9//3//f/9//3//f/9//3//f/9//3//f/9//3//f/9//3//f/9//3//f/9//3//f/ta/3//f/9//3//f/9//3//f/9//3//f/9//3//f/9//3//f/9//3//f/9//3//f/9//3//f/9//3//f/9//3//f/9//3//f/9//3//f/9//3//f/9//3//f/9//3//f/9//3//f/9//3//f/9//3//f/9//3//f/9//3//f/9//3//f/9//3//f/9//3//f/9//3//f/9//388Y/9//3//f/9//3//f/9//3//f/9//3//f/9/XGf/f/9//3//f/9//3//f/9//3//f/9//3//f/9//3//f/9//3//f/9//3//f/9//3//f/9//3//f/9//3//f/9//3//f/9//3//f/9//3//f/9//3//f/9//3//f/9//3//f/9//3//f/9//38cX/9//3//f/9//3//f/9//3//f/9//3//f/9//3//f/9//3//f/9//3//f/9//3//f/9//3//f/9//3//f/9//3//f/9//3//f/9//3//f/9//3//f/9//3//f/9//3//f/9//3//f/9//3//f/9//3//f/9//3//f/9//3//f/9//3//f/9//3//f/9//3//f/9//3//f/9/PWP/f/9//3//f/9//3//f/9//3//f/9//3//f31v/3v/f/9//3//f/9//3//f/9//3//f/9//3//f/9//3//f/9//3//f/9//3//f/9//3//f/9//3//f/9//3//f/9//3//f/9//3//f/9//3//f/9//3//f/9//3//f/9//3//f/9//3//f/9/2lb/f/9//3//f/9//3//f/9//3//f/9//3//f/9//3//f/9//3//f/9//3//f/9//3//f/9//3//f/9//3//f/9//3//f/9//3//f/9//3//f/9//3//f/9//3//f/9//3//f/9//3//f/9//3//f/9//3//f/9//3//f/9//3//f/9//3//f/9//3//f/9//3//f/9//3//f35r33v/f/9//3//f/9//3//f/9//3//f/9//3//f1xr/3//f/9//3//f/9//3//f/9//3//f/9//3//f/9//3//f/9//3//f/9//3//f/9//3//f/9//3//f/9//3//f/9//3//f/9//3//f/9//3//f/9//3//f/9//3//f/9//3//f/9//3//fxtf/3//f/9//3//f/9//3//f/9//3//f/9//3//f/9//3//f/9//3//f/9//3//f/9//3//f/9//3//f/9//3//f/9//3//f/9//3//f/9//3//f/9//3//f/9//3//f/9//3//f/9//3//f/9//3//f/9//3//f/9//3//f/9//3//f/9//3//f/9//3//f/9//3//f/9//399b753/3//f/9//3//f/9//3//f/9//3//f/9//398a/9//3//f/9//3//f/9//3//f/9//3//f/9//3//f/9//3//f/9//3//f/9//3//f/9//3//f/9//3//f/9//3//f/9//3//f/9//3//f/9//3//f/9//3//f/9//3//f/9//3//f/9//38bX/9//3//f/9//3//f/9//3//f/9//3//f/9//3//f/9//3//f/9//3//f/9//3//f/9//3//f/9//3//f/9//3//f/9//3//f/9//3//f/9//3//f/9//3//f/9//3//f/9//3//f/9//3//f/9//3//f/9//3//f/9//3//f/9//3//f/9//3//f/9//3//f/9//3//f/9/v3d9a/9//3//f/9//3//f/9//3//f/9//3//f/9/XGv/f/9//3//f/9//3//f/9//3//f/9//3//f/9//3//f/9//3//f/9//3//f/9//3//f/9//3//f/9//3//f/9//3//f/9//3//f/9//3//f/9//3//f/9//3//f/9//3//f/9//3//f/9/HF//f/9//3//f/9//3//f/9//3//f/9//3//f/9//3//f/9//3//f/9//3//f/9//3//f/9//3//f/9//3//f/9//3//f/9//3//f/9//3//f/9//3//f/9//3//f/9//3//f/9//3//f/9//3//f/9//3//f/9//3//f/9//3//f/9//3//f/9//3//f/9//3//f/9//3//f/9/XGf/f/9//3//f/9//3//f/9//3//f/9//3//f/9/nXP/f/9//3//f/9//3//f/9//3//f/9//3//f/9//3//f/9//3//f/9//3//f/9//3//f/9//3//f/9//3//f/9//3//f/9//3//f/9//3//f/9//3//f/9//3//f/9//3//f/9//3//f/ta/3//f/9//3//f/9//3//f/9//3//f/9//3//f/9//3//f/9//3//f/9//3//f/9//3//f/9//3//f/9//3//f/9//3//f/9//3//f/9//3//f/9//3//f/9//3//f/9//3//f/9//3//f/9//3//f/9//3//f/9//3//f/9//3//f/9//3//f/9//3//f/9//3//f/9//3//fxxf/3//f/9//3//f/9//3//f/9//3//f/9//3//f31r/3//f/9//3//f/9//3//f/9//3//f/9//3//f/9//3//f/9//3//f/9//3//f/9//3//f/9//3//f/9//3//f/9//3//f/9//3//f/9//3//f/9//3//f/9//3//f/9//3//f/9//38cX/9//3//f/9//3//f/9//3//f/9//3//f/9//3//f/9//3//f/9//3//f/9//3//f/9//3//f/9//3//f/9//3//f/9//3//f/9//3//f/9//3//f/9//3//f/9//3//f/9//3//f/9//3//f/9//3//f/9//3//f/9//3//f/9//3//f/9//3//f/9//3//f/9//3//f/9//38cX/9//3//f/9//3//f/9//3//f/9//3//f/9//39cZ/9//3//f/9//3//f/9//3//f/9//3//f/9//3//f/9//3//f/9//3//f/9//3//f/9//3//f/9//3//f/9//3//f/9//3//f/9//3//f/9//3//f/9//3//f/9//3//f/9//3//f/9/HF//f/9//3//f/9//3//f/9//3//f/9//3//f/9//3//f/9//3//f/9//3//f/9//3//f/9//3//f/9//3//f/9//3//f/9//3//f/9//3//f/9//3//f/9//3//f/9//3//f/9//3//f/9//3//f/9//3//f/9//3//f/9//3//f/9//3//f/9//3//f/9//3//f/9//3//f/9//Fr/f/9//3//f/9//3//f/9//3//f/9//3//f/9/fWv/f/9//3//f/9//3//f/9//3//f/9//3//f/9//3//f/9//3//f/9//3//f/9//3//f/9//3//f/9//3//f/9//3//f/9//3//f/9//3//f/9//3//f/9//3//f/9//3//f/9//3//fz1n/3//f/9//3//f/9//3//f/9//3//f/9//3//f/9//3//f/9//3//f/9//3//f/9//3//f/9//3//f/9//3//f/9//3//f/9//3//f/9//3//f/9//3//f/9//3//f/9//3//f/9//3//f/9//3//f/9//3//f/9//3//f/9//3//f/9//3//f/9//3//f/9//3//f/9//3//fx1f/3//f/9//3//f/9//3//f/9//3//f/9//3//f31v/3//f/9//3//f/9//3//f/9//3//f/9//3//f/9//3//f/9//3//f/9//3//f/9//3//f/9//3//f/9//3//f/9//3//f/9//3//f/9//3//f/9//3//f/9//3//f/9//3//f/9//388Y/97/3//f/9//3//f/9//3//f/9//3//f/9//3//f/9//3//f/9//3//f/9//3//f/9//3//f/9//3//f/9//3//f/9//3//f/9//3//f/9//3//f/9//3//f/9//3//f/9//3//f/9//3//f/9//3//f/9//3//f/9//3//f/9//3//f/9//3//f/9//3//f/9//3//f/9//388Z/9//3//f/9//3//f/9//3//f/9//3//f/9//3++d993/3//f/9//3//f/9//3//f/9//3//f/9//3//f/9//3//f/9//3//f/9//3//f/9//3//f/9//3//f/9//3//f/9//3//f/9//3//f/9//3//f/9//3//f/9//3//f/9//3//f/9/fWu+d/9//3//f/9//3//f/9//3//f/9//3//f/9//3//f/9//3//f/9//3//f/9//3//f/9//3//f/9//3//f/9//3//f/9//3//f/9//3//f/9//3//f/9//3//f/9//3//f/9//3//f/9//3//f/9//3//f/9//3//f/9//3//f/9//3//f/9//3//f/9//3//f/9//3//f/9/33tcZ/9//3//f/9//3//f/9//3//f/9//3//f/9//3uec/9//3//f/9//3//f/9//3//f/9//3//f/9//3//f/9//3//f/9//3//f/9//3//f/9//3//f/9//3//f/9//3//f/9//3//f/9//3//f/9//3//f/9//3//f/9//3//f/9//3//f75zfW//f/9//3//f/9//3//f/9//3//f/9//3//f/9//3//f/9//3//f/9//3//f/9//3//f/9//3//f/9//3//f/9//3//f/9//3//f/9//3//f/9//3//f/9//3//f/9//3//f/9//3//f/9//3//f/9//3//f/9//3//f/9//3//f/9//3//f/9//3//f/9//3//f/9//3//f/9/HF//f/9//3//f/9//3//f/9//3//f/9//3//f/9/XGv/f/9//3//f/9//3//f/9//3//f/9//3//f/9//3//f/9//3//f/9//3//f/9//3//f/9//3//f/9//3//f/9//3//f/9//3//f/9//3//f/9//3//f/9//3//f/9//3//f/9//3//e11n/3//f/9//3//f/9//3//f/9//3//f/9//3//f/9//3//f/9//3//f/9//3//f/9//3//f/9//3//f/9//3//f/9//3//f/9//3//f/9//3//f/9//3//f/9//3//f/9//3//f/9//3//f/9//3//f/9//3//f/9//3//f/9//3//f/9//3//f/9//3//f/9//3//f/9//3//f/xa/3//f/9//3//f/9//3//f/9//3//f/9//3//f3xr/3//f/9//3//f/9//3//f/9//3//f/9//3//f/9//3//f/9//3//f/9//3//f/9//3//f/9//3//f/9//3//f/9//3//f/9//3//f/9//3//f/9//3//f/9//3//f/9//3//f/9//389Y/9//3//f/9//3//f/9//3//f/9//3//f/9//3//f/9//3//f/9//3//f/9//3//f/9//3//f/9//3//f/9//3//f/9//3//f/9//3//f/9//3//f/9//3//f/9//3//f/9//3//f/9//3//f/9//3//f/9//3//f/9//3//f/9//3//f/9//3//f/9//3//f/9//3//f/9//388Y/9//3//f/9//3//f/9//3//f/9//3//f/9//39cZ/9//3//f/9//3//f/9//3//f/9//3//f/9//3//f/9//3//f/9//3//f/9//3//f/9//3//f/9//3//f/9//3//f/9//3//f/9//3//f/9//3//f/9//3//f/9//3//f/9//3//f/9/PGP/f/9//3//f/9//3//f/9//3//f/9//3//f/9//3//f/9//3//f/9//3//f/9//3//f/9//3//f/9//3//f/9//3//f/9//3//f/9//3//f/9//3//f/9//3//f/9//3//f/9//3//f/9//3//f/9//3//f/9//3//f/9//3//f/9//3//f/9//3//f/9//3//f/9//3//f/9/33ddZ/9//3//f/9//3//f/9//3//f/9//3//f/9/fWv/f/9//3//f/9//3//f/9//3//f/9//3//f/9//3//f/9//3//f/9//3//f/9//3//f/9//3//f/9//3//f/9//3//f/9//3//f/9//3//f/9//3//f/9//3//f/9//3//f/9//3//fxxf/3//f/9//3//f/9//3//f/9//3//f/9//3//f/9//3//f/9//3//f/9//3//f/9//3//f/9//3//f/9//3//f/9//3//f/9//3//f/9//3//f/9//3//f/9//3//f/9//3//f/9//3//f/9//3//f/9//3//f/9//3//f/9//3//f/9//3//f/9//3//f/9//3//f/9//3//f/9/+1r/f/9//3//f/9//3//f/9//3//f/9//3//f1xn/3//f/9//3//f/9//3//f/9//3//f/9//3//f/9//3//f/9//3//f/9//3//f/9//3//f/9//3//f/9//3//f/9//3//f/9//3//f/9//3//f/9//3//f/9//3//f/9//3//f/9//38bX/9//3//f/9//3//f/9//3//f/9//3//f/9//3//f/9//3//f/9//3//f/9//3//f/9//3//f/9//3//f/9//3//f/9//3//f/9//3//f/9//3//f/9//3//f/9//3//f/9//3//f/9//3//f/9//3//f/9//3//f/9//3//f/9//3//f/9//3//f/9//3//f/9//3//f/9//3//fz1n/3v/f/9//3//f/9//3//f/9//3//f/9//3+db/9//3//f/9//3//f/9//3//f/9//3//f/9//3//f/9//3//f/9//3//f/9//3//f/9//3//f/9//3//f/9//3//f/9//3//f/9//3//f/9//3//f/9//3//f/9//3//f/9//3//f/9/Gl//f/9//3//f/9//3//f/9//3//f/9//3//f/9//3//f/9//3//f/9//3//f/9//3//f/9//3//f/9//3//f/9//3//f/9//3//f/9//3//f/9//3//f/9//3//f/9//3//f/9//3//f/9//3//f/9//3//f/9//3//f/9//3//f/9//3//f/9//3//f/9//3//f/9//3//f/9//3//f/ta/3//f/9//3//f/9//3//f/9//3//f31v/3v/f/9//3//f/9//3//f/9//3//f/9//3//f/9//3//f/9//3//f/9//3//f/9//3//f/9//3//f/9//3//f/9//3//f/9//3//f/9//3//f/9//3//f/9//3//f/9//3//f/9//3//fxtb/3//f/9//3//f/9//3//f/9//3//f/9//3//f/9//3//f/9//3//f/9//3//f/9//3//f/9//3//f/9//3//f/9//3//f/9//3//f/9//3//f/9//3//f/9//3//f/9//3//f/9//3//f/9//3//f/9//3//f/9//3//f/9//3//f/9//3//f/9//3//f/9//3//f/9//3//f/9//3/7Xv9//3//f/9//3//f/9//3//f/9//387Y/9//3//f/9//3//f/9//3//f/9//3//f/9//3//f/9//3//f/9//3//f/9//3//f/9//3//f/9//3//f/9//3//f/9//3//f/9//3//f/9//3//f/9//3//f/9//3//f/9//3//f/9//38cX/9//3//f/9//3//f/9//3//f/9//3//f/9//3//f/9//3//f/9//3//f/9//3//f/9//3//f/9//3//f/9//3//f/9//3//f/9//3//f/9//3//f/9//3//f/9//3//f/9//3//f/9//3//f/9//3//f/9//3//f/9//3//f/9//3//f/9//3//f/9//3//f/9//3//f/9//3//f/9//3+7Vv9//3//f/9//3//f/9//3//f1xn33v/f/9//3//f/9//3//f/9//3//f/9//3//f/9//3//f/9//3//f/9//3//f/9//3//f/9//3//f/9//3//f/9//3//f/9//3//f/9//3//f/9//3//f/9//3//f/9//3//f/9//3//f/9/HF//f/9//3//f/9//3//f/9//3//f/9//3//f/9//3//f/9//3//f/9//3//f/9//3//f/9//3//f/9//3//f/9//3//f/9//3//f/9//3//f/9//3//f/9//3//f/9//3//f/9//3//f/9//3//f/9//3//f/9//3//f/9//3//f/9//3//f/9//3//f/9//3//f/9//3//f/9//3//f/9/nnMcY/9//3//f/9//3//f/9/nW99a/9//3//f/9//3//f/9//3//f/9//3//f/9//3//f/9//3//f/9//3//f/9//3//f/9//3//f/9//3//f/9//3//f/9//3//f/9//3//f/9//3//f/9//3//f/9//3//f/9//3//f/9//3//fxtb/3//f/9//3//f/9//3//f/9//3//f/9//3//f/9//3//f/9//3//f/9//3//f/9//3//f/9//3//f/9//3//f/9//3//f/9//3//f/9//3//f/9//3//f/9//3//f/9//3//f/9//3//f/9//3//f/9//3//f/9//3//f/9//3//f/9//3//f/9//3//f/9//3//f/9//3//f/9//3//f/9/fWvaVv9//3//f/9//38bY3xr/3//f/9//3//f/9//3//f/9//3//f/9//3//f/9//3//f/9//3//f/9//3//f/9//3//f/9//3//f/9//3//f/9//3//f/9//3//f/9//3//f/9//3//f/9//3//f/9//3//f/9//3//f/9//3+aSv9//3//f/9//3//f/9//3//f/9//3//f/9//3//f/9//3//f/9//3//f/9//3//f/9//3//f/9//3//f/9//3//f/9//3//f/9//3//f/9//3//f/9//3//f/9//3//f/9//3//f/9//3//f/9//3//f/9//3//f/9//3//f/9//3//f/9//3//f/9//3//f/9//3//f/9//3//f/9//3//f/9//3/bWvtW+1obX/pa/3//f/9//3//f/9//3//f/9//3//f/9//3//f/9//3//f/9//3//f/9//3//f/9//3//f/9//3//f/9//3//f/9//3//f/9//3//f/9//3//f/9//3//f/9//3//f/9//3//f/9//3//f/9//3//f/9/ulL/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dQAAAFwAAAABAAAAAADIQQAAyEEKAAAAUAAAABQAAABMAAAAAAAAAAAAAAAAAAAA//////////90AAAASgBlAHMA+gBzACAATQBhAHIAdADtAG4AZQB6ACAATADzAHAAZQB6AAQAAAAGAAAABQAAAAcAAAAFAAAAAwAAAAoAAAAGAAAABAAAAAQAAAADAAAABwAAAAYAAAAFAAAAAwAAAAUAAAAHAAAAB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F8F34-2558-4BD2-AB04-67B0D9141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6044</Words>
  <Characters>33248</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2</cp:revision>
  <dcterms:created xsi:type="dcterms:W3CDTF">2020-02-13T12:02:00Z</dcterms:created>
  <dcterms:modified xsi:type="dcterms:W3CDTF">2020-02-13T12:02:00Z</dcterms:modified>
</cp:coreProperties>
</file>