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webSettings.xml" ContentType="application/vnd.openxmlformats-officedocument.wordprocessingml.webSettings+xml"/>
  <Override PartName="/word/styles.xml" ContentType="application/vnd.openxmlformats-officedocument.wordprocessingml.styl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9FD4A9" w14:textId="77777777" w:rsidR="00C07655" w:rsidRPr="00EF5BA8" w:rsidRDefault="003321B5" w:rsidP="00612EF2">
      <w:pPr>
        <w:spacing w:line="276" w:lineRule="auto"/>
        <w:rPr>
          <w:rFonts w:cstheme="minorHAnsi"/>
        </w:rPr>
      </w:pPr>
      <w:r>
        <w:rPr>
          <w:rFonts w:cstheme="minorHAnsi"/>
        </w:rPr>
        <w:t xml:space="preserve"> </w:t>
      </w:r>
    </w:p>
    <w:p w14:paraId="64AE2757" w14:textId="77777777" w:rsidR="00C07655" w:rsidRPr="00EF5BA8" w:rsidRDefault="00C07655" w:rsidP="00612EF2">
      <w:pPr>
        <w:spacing w:line="276" w:lineRule="auto"/>
        <w:rPr>
          <w:rFonts w:cstheme="minorHAnsi"/>
        </w:rPr>
      </w:pPr>
    </w:p>
    <w:p w14:paraId="08282D8B" w14:textId="0E9C58FC" w:rsidR="00C07655" w:rsidRPr="00EF5BA8" w:rsidRDefault="00421F1B" w:rsidP="00612EF2">
      <w:pPr>
        <w:spacing w:line="276" w:lineRule="auto"/>
        <w:rPr>
          <w:rFonts w:cstheme="minorHAnsi"/>
        </w:rPr>
      </w:pPr>
      <w:r>
        <w:rPr>
          <w:rFonts w:cstheme="minorHAnsi"/>
        </w:rPr>
        <w:t xml:space="preserve"> </w:t>
      </w:r>
    </w:p>
    <w:p w14:paraId="0867E76B" w14:textId="77777777" w:rsidR="00C07655" w:rsidRPr="00EF5BA8" w:rsidRDefault="00C07655" w:rsidP="00612EF2">
      <w:pPr>
        <w:spacing w:line="276" w:lineRule="auto"/>
        <w:rPr>
          <w:rFonts w:cstheme="minorHAnsi"/>
        </w:rPr>
      </w:pPr>
    </w:p>
    <w:p w14:paraId="1525B703" w14:textId="77777777" w:rsidR="00C07655" w:rsidRPr="00EF5BA8" w:rsidRDefault="00C07655" w:rsidP="00612EF2">
      <w:pPr>
        <w:spacing w:line="276" w:lineRule="auto"/>
        <w:rPr>
          <w:rFonts w:cstheme="minorHAnsi"/>
        </w:rPr>
      </w:pPr>
    </w:p>
    <w:p w14:paraId="62EA97F9" w14:textId="77777777" w:rsidR="00C07655" w:rsidRPr="00EF5BA8" w:rsidRDefault="00C07655" w:rsidP="00612EF2">
      <w:pPr>
        <w:spacing w:line="276" w:lineRule="auto"/>
        <w:rPr>
          <w:rFonts w:cstheme="minorHAnsi"/>
        </w:rPr>
      </w:pPr>
    </w:p>
    <w:p w14:paraId="5CD519E6" w14:textId="77777777" w:rsidR="00C07655" w:rsidRPr="00EF5BA8" w:rsidRDefault="00C07655" w:rsidP="00612EF2">
      <w:pPr>
        <w:spacing w:line="276" w:lineRule="auto"/>
        <w:rPr>
          <w:rFonts w:cstheme="minorHAnsi"/>
        </w:rPr>
      </w:pPr>
    </w:p>
    <w:p w14:paraId="764F82B7" w14:textId="77777777" w:rsidR="00C07655" w:rsidRPr="00EF5BA8" w:rsidRDefault="00C07655" w:rsidP="00612EF2">
      <w:pPr>
        <w:spacing w:line="276" w:lineRule="auto"/>
        <w:rPr>
          <w:rFonts w:cstheme="minorHAnsi"/>
        </w:rPr>
      </w:pPr>
    </w:p>
    <w:p w14:paraId="6356917A" w14:textId="77777777" w:rsidR="000C128D" w:rsidRDefault="000C128D" w:rsidP="00612EF2">
      <w:pPr>
        <w:spacing w:line="276" w:lineRule="auto"/>
        <w:rPr>
          <w:rFonts w:cstheme="minorHAnsi"/>
        </w:rPr>
      </w:pPr>
    </w:p>
    <w:p w14:paraId="0B17DDD9" w14:textId="77777777" w:rsidR="004876C1" w:rsidRDefault="004876C1" w:rsidP="00612EF2">
      <w:pPr>
        <w:spacing w:line="276" w:lineRule="auto"/>
        <w:rPr>
          <w:rFonts w:cstheme="minorHAnsi"/>
        </w:rPr>
      </w:pPr>
    </w:p>
    <w:p w14:paraId="2DA69038" w14:textId="77777777" w:rsidR="004876C1" w:rsidRPr="00EF5BA8" w:rsidRDefault="004876C1" w:rsidP="00612EF2">
      <w:pPr>
        <w:spacing w:line="276" w:lineRule="auto"/>
        <w:rPr>
          <w:rFonts w:cstheme="minorHAnsi"/>
        </w:rPr>
      </w:pPr>
    </w:p>
    <w:p w14:paraId="69F78BA2" w14:textId="77777777" w:rsidR="000C128D" w:rsidRDefault="000C128D" w:rsidP="00A4794E">
      <w:pPr>
        <w:spacing w:line="276" w:lineRule="auto"/>
        <w:rPr>
          <w:rFonts w:cstheme="minorHAnsi"/>
        </w:rPr>
      </w:pPr>
    </w:p>
    <w:p w14:paraId="58B4B724" w14:textId="77777777" w:rsidR="00CA0510" w:rsidRDefault="00CA0510" w:rsidP="00A4794E">
      <w:pPr>
        <w:spacing w:line="276" w:lineRule="auto"/>
        <w:rPr>
          <w:rFonts w:cstheme="minorHAnsi"/>
        </w:rPr>
      </w:pPr>
    </w:p>
    <w:p w14:paraId="27E2D27F" w14:textId="77777777" w:rsidR="00CA0510" w:rsidRPr="00EF5BA8" w:rsidRDefault="00CA0510" w:rsidP="00A4794E">
      <w:pPr>
        <w:spacing w:line="276" w:lineRule="auto"/>
        <w:rPr>
          <w:rFonts w:cstheme="minorHAnsi"/>
        </w:rPr>
      </w:pPr>
    </w:p>
    <w:p w14:paraId="43B213A0" w14:textId="77777777" w:rsidR="009604F6" w:rsidRPr="00383420" w:rsidRDefault="009604F6" w:rsidP="0066261F">
      <w:pPr>
        <w:jc w:val="center"/>
        <w:rPr>
          <w:b/>
          <w:sz w:val="24"/>
          <w:szCs w:val="24"/>
        </w:rPr>
      </w:pPr>
      <w:bookmarkStart w:id="0" w:name="_Toc350847214"/>
      <w:bookmarkStart w:id="1" w:name="_Toc350928658"/>
      <w:bookmarkStart w:id="2" w:name="_Toc350937995"/>
      <w:bookmarkStart w:id="3" w:name="_Toc351623557"/>
      <w:r w:rsidRPr="00383420">
        <w:rPr>
          <w:b/>
          <w:sz w:val="24"/>
          <w:szCs w:val="24"/>
        </w:rPr>
        <w:t xml:space="preserve">INFORME </w:t>
      </w:r>
      <w:r w:rsidR="00383420" w:rsidRPr="00383420">
        <w:rPr>
          <w:b/>
          <w:sz w:val="24"/>
          <w:szCs w:val="24"/>
        </w:rPr>
        <w:t xml:space="preserve">TÉCNICO </w:t>
      </w:r>
      <w:r w:rsidRPr="00383420">
        <w:rPr>
          <w:b/>
          <w:sz w:val="24"/>
          <w:szCs w:val="24"/>
        </w:rPr>
        <w:t>DE FISCALIZACIÓN AMBIENTAL</w:t>
      </w:r>
      <w:bookmarkEnd w:id="0"/>
      <w:bookmarkEnd w:id="1"/>
      <w:bookmarkEnd w:id="2"/>
      <w:bookmarkEnd w:id="3"/>
    </w:p>
    <w:p w14:paraId="21A7B186" w14:textId="77777777" w:rsidR="00697654" w:rsidRPr="006B4FA6" w:rsidRDefault="00697654" w:rsidP="006B4FA6">
      <w:pPr>
        <w:spacing w:line="276" w:lineRule="auto"/>
        <w:jc w:val="center"/>
        <w:rPr>
          <w:rFonts w:cstheme="minorHAnsi"/>
          <w:b/>
        </w:rPr>
      </w:pPr>
    </w:p>
    <w:p w14:paraId="395237B3" w14:textId="77777777" w:rsidR="009604F6" w:rsidRPr="006B4FA6" w:rsidRDefault="009604F6" w:rsidP="006B4FA6">
      <w:pPr>
        <w:spacing w:line="276" w:lineRule="auto"/>
        <w:jc w:val="center"/>
        <w:rPr>
          <w:rFonts w:cstheme="minorHAnsi"/>
          <w:b/>
        </w:rPr>
      </w:pPr>
    </w:p>
    <w:p w14:paraId="222F9596" w14:textId="112E0E5D" w:rsidR="009604F6" w:rsidRPr="00066312" w:rsidRDefault="00066312" w:rsidP="0066261F">
      <w:pPr>
        <w:jc w:val="center"/>
        <w:rPr>
          <w:b/>
          <w:sz w:val="28"/>
          <w:szCs w:val="24"/>
        </w:rPr>
      </w:pPr>
      <w:bookmarkStart w:id="4" w:name="_Toc350847215"/>
      <w:bookmarkStart w:id="5" w:name="_Toc350928659"/>
      <w:bookmarkStart w:id="6" w:name="_Toc350937996"/>
      <w:bookmarkStart w:id="7" w:name="_Toc351623558"/>
      <w:r w:rsidRPr="00066312">
        <w:rPr>
          <w:b/>
          <w:sz w:val="24"/>
        </w:rPr>
        <w:t>Fiscalización Ambiental</w:t>
      </w:r>
      <w:bookmarkEnd w:id="4"/>
      <w:bookmarkEnd w:id="5"/>
      <w:bookmarkEnd w:id="6"/>
      <w:bookmarkEnd w:id="7"/>
    </w:p>
    <w:p w14:paraId="168A60E1" w14:textId="77777777" w:rsidR="0066261F" w:rsidRPr="006B4FA6" w:rsidRDefault="0066261F" w:rsidP="006B4FA6">
      <w:pPr>
        <w:spacing w:line="276" w:lineRule="auto"/>
        <w:jc w:val="center"/>
        <w:rPr>
          <w:rFonts w:cstheme="minorHAnsi"/>
          <w:b/>
        </w:rPr>
      </w:pPr>
    </w:p>
    <w:p w14:paraId="55B352DB" w14:textId="77777777" w:rsidR="006B4FA6" w:rsidRDefault="006B4FA6" w:rsidP="006B4FA6">
      <w:pPr>
        <w:spacing w:line="276" w:lineRule="auto"/>
        <w:jc w:val="center"/>
        <w:rPr>
          <w:rFonts w:cstheme="minorHAnsi"/>
          <w:b/>
        </w:rPr>
      </w:pPr>
    </w:p>
    <w:p w14:paraId="5B7E8176" w14:textId="7C3E6818" w:rsidR="009604F6" w:rsidRPr="00383420" w:rsidRDefault="001F0B85" w:rsidP="0066261F">
      <w:pPr>
        <w:jc w:val="center"/>
        <w:rPr>
          <w:b/>
          <w:sz w:val="24"/>
          <w:szCs w:val="24"/>
        </w:rPr>
      </w:pPr>
      <w:r>
        <w:rPr>
          <w:b/>
          <w:sz w:val="24"/>
          <w:szCs w:val="24"/>
        </w:rPr>
        <w:t>RELLENO SANITARIO EL MOLLE</w:t>
      </w:r>
    </w:p>
    <w:p w14:paraId="1F3966E8" w14:textId="77777777" w:rsidR="0066261F" w:rsidRPr="00967DAE" w:rsidRDefault="0066261F" w:rsidP="006B4FA6">
      <w:pPr>
        <w:spacing w:line="276" w:lineRule="auto"/>
        <w:jc w:val="center"/>
        <w:rPr>
          <w:rFonts w:cstheme="minorHAnsi"/>
          <w:b/>
          <w:szCs w:val="32"/>
        </w:rPr>
      </w:pPr>
    </w:p>
    <w:p w14:paraId="782DA05A" w14:textId="77777777" w:rsidR="006B4FA6" w:rsidRPr="00967DAE" w:rsidRDefault="006B4FA6" w:rsidP="006B4FA6">
      <w:pPr>
        <w:spacing w:line="276" w:lineRule="auto"/>
        <w:jc w:val="center"/>
        <w:rPr>
          <w:rFonts w:cstheme="minorHAnsi"/>
          <w:b/>
          <w:szCs w:val="32"/>
        </w:rPr>
      </w:pPr>
    </w:p>
    <w:p w14:paraId="096DA73E" w14:textId="102622C2" w:rsidR="00C07655" w:rsidRDefault="001A0A7C" w:rsidP="0066261F">
      <w:pPr>
        <w:jc w:val="center"/>
        <w:rPr>
          <w:b/>
          <w:sz w:val="24"/>
          <w:szCs w:val="24"/>
        </w:rPr>
      </w:pPr>
      <w:bookmarkStart w:id="8" w:name="_Toc350847217"/>
      <w:bookmarkStart w:id="9" w:name="_Toc350928661"/>
      <w:bookmarkStart w:id="10" w:name="_Toc350937998"/>
      <w:bookmarkStart w:id="11" w:name="_Toc351623560"/>
      <w:r w:rsidRPr="00383420">
        <w:rPr>
          <w:b/>
          <w:sz w:val="24"/>
          <w:szCs w:val="24"/>
        </w:rPr>
        <w:t>DFZ-</w:t>
      </w:r>
      <w:bookmarkEnd w:id="8"/>
      <w:bookmarkEnd w:id="9"/>
      <w:bookmarkEnd w:id="10"/>
      <w:bookmarkEnd w:id="11"/>
      <w:r w:rsidR="00063301" w:rsidRPr="00383420">
        <w:rPr>
          <w:b/>
          <w:sz w:val="24"/>
          <w:szCs w:val="24"/>
        </w:rPr>
        <w:t>201</w:t>
      </w:r>
      <w:r w:rsidR="001F0B85">
        <w:rPr>
          <w:b/>
          <w:sz w:val="24"/>
          <w:szCs w:val="24"/>
        </w:rPr>
        <w:t>8</w:t>
      </w:r>
      <w:r w:rsidR="006B4FA6" w:rsidRPr="00383420">
        <w:rPr>
          <w:b/>
          <w:sz w:val="24"/>
          <w:szCs w:val="24"/>
        </w:rPr>
        <w:t>-</w:t>
      </w:r>
      <w:r w:rsidR="001F0B85">
        <w:rPr>
          <w:b/>
          <w:sz w:val="24"/>
          <w:szCs w:val="24"/>
        </w:rPr>
        <w:t>1572</w:t>
      </w:r>
      <w:r w:rsidR="004A024B" w:rsidRPr="00383420">
        <w:rPr>
          <w:b/>
          <w:sz w:val="24"/>
          <w:szCs w:val="24"/>
        </w:rPr>
        <w:t>-</w:t>
      </w:r>
      <w:r w:rsidR="00A763DC" w:rsidRPr="00383420">
        <w:rPr>
          <w:b/>
          <w:sz w:val="24"/>
          <w:szCs w:val="24"/>
        </w:rPr>
        <w:t>V</w:t>
      </w:r>
      <w:r w:rsidR="00830DAC">
        <w:rPr>
          <w:b/>
          <w:sz w:val="24"/>
          <w:szCs w:val="24"/>
        </w:rPr>
        <w:t>-RCA</w:t>
      </w:r>
    </w:p>
    <w:p w14:paraId="4EB5A374" w14:textId="77777777" w:rsidR="00383420" w:rsidRPr="005F3084" w:rsidRDefault="00383420" w:rsidP="0066261F">
      <w:pPr>
        <w:jc w:val="center"/>
        <w:rPr>
          <w:b/>
          <w:sz w:val="24"/>
          <w:szCs w:val="24"/>
        </w:rPr>
      </w:pPr>
    </w:p>
    <w:p w14:paraId="294C803E" w14:textId="728EEC02" w:rsidR="00697654" w:rsidRPr="000E2BEF" w:rsidRDefault="001F0B85" w:rsidP="006B4FA6">
      <w:pPr>
        <w:spacing w:line="276" w:lineRule="auto"/>
        <w:jc w:val="center"/>
        <w:rPr>
          <w:rFonts w:cstheme="minorHAnsi"/>
          <w:b/>
          <w:sz w:val="24"/>
          <w:szCs w:val="24"/>
        </w:rPr>
      </w:pPr>
      <w:r>
        <w:rPr>
          <w:rFonts w:cstheme="minorHAnsi"/>
          <w:b/>
          <w:sz w:val="24"/>
          <w:szCs w:val="24"/>
        </w:rPr>
        <w:t>ENERO 2020</w:t>
      </w:r>
    </w:p>
    <w:p w14:paraId="76E0A1F6" w14:textId="77777777" w:rsidR="00697654" w:rsidRPr="00967DAE" w:rsidRDefault="00697654" w:rsidP="006B4FA6">
      <w:pPr>
        <w:spacing w:line="276" w:lineRule="auto"/>
        <w:jc w:val="center"/>
        <w:rPr>
          <w:rFonts w:cstheme="minorHAnsi"/>
          <w:b/>
          <w:szCs w:val="32"/>
        </w:rPr>
      </w:pPr>
      <w:bookmarkStart w:id="12" w:name="_GoBack"/>
      <w:bookmarkEnd w:id="12"/>
    </w:p>
    <w:p w14:paraId="22B25999" w14:textId="77777777" w:rsidR="00697654" w:rsidRPr="00967DAE" w:rsidRDefault="00697654" w:rsidP="006B4FA6">
      <w:pPr>
        <w:spacing w:line="276" w:lineRule="auto"/>
        <w:jc w:val="center"/>
        <w:rPr>
          <w:rFonts w:cstheme="minorHAnsi"/>
          <w:b/>
          <w:szCs w:val="32"/>
        </w:rPr>
      </w:pPr>
    </w:p>
    <w:tbl>
      <w:tblPr>
        <w:tblW w:w="7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3"/>
        <w:gridCol w:w="3030"/>
        <w:gridCol w:w="3476"/>
      </w:tblGrid>
      <w:tr w:rsidR="00FA2771" w:rsidRPr="006B3CCD" w14:paraId="320EAE81" w14:textId="77777777" w:rsidTr="00D97C79">
        <w:trPr>
          <w:trHeight w:val="509"/>
          <w:jc w:val="center"/>
        </w:trPr>
        <w:tc>
          <w:tcPr>
            <w:tcW w:w="1483" w:type="dxa"/>
            <w:shd w:val="clear" w:color="auto" w:fill="D9D9D9" w:themeFill="background1" w:themeFillShade="D9"/>
            <w:vAlign w:val="center"/>
          </w:tcPr>
          <w:p w14:paraId="2F24068B" w14:textId="77777777" w:rsidR="00FA2771" w:rsidRPr="006B3CCD" w:rsidRDefault="00FA2771" w:rsidP="00731C0C">
            <w:pPr>
              <w:spacing w:line="276" w:lineRule="auto"/>
              <w:jc w:val="center"/>
              <w:rPr>
                <w:rFonts w:cstheme="minorHAnsi"/>
                <w:b/>
                <w:sz w:val="18"/>
                <w:szCs w:val="18"/>
                <w:highlight w:val="yellow"/>
                <w:lang w:val="es-ES_tradnl"/>
              </w:rPr>
            </w:pPr>
          </w:p>
        </w:tc>
        <w:tc>
          <w:tcPr>
            <w:tcW w:w="3030" w:type="dxa"/>
            <w:shd w:val="clear" w:color="auto" w:fill="D9D9D9" w:themeFill="background1" w:themeFillShade="D9"/>
            <w:vAlign w:val="center"/>
          </w:tcPr>
          <w:p w14:paraId="141BD2AC" w14:textId="77777777" w:rsidR="00FA2771" w:rsidRPr="006B3CCD" w:rsidRDefault="00FA2771" w:rsidP="00731C0C">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3476" w:type="dxa"/>
            <w:shd w:val="clear" w:color="auto" w:fill="D9D9D9" w:themeFill="background1" w:themeFillShade="D9"/>
            <w:vAlign w:val="center"/>
          </w:tcPr>
          <w:p w14:paraId="0A6DD19A" w14:textId="77777777" w:rsidR="00FA2771" w:rsidRPr="006B3CCD" w:rsidRDefault="00FA2771" w:rsidP="00731C0C">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230321" w:rsidRPr="006B3CCD" w14:paraId="5927BAFF" w14:textId="77777777" w:rsidTr="00D97C79">
        <w:trPr>
          <w:trHeight w:val="1352"/>
          <w:jc w:val="center"/>
        </w:trPr>
        <w:tc>
          <w:tcPr>
            <w:tcW w:w="1483" w:type="dxa"/>
            <w:tcBorders>
              <w:top w:val="single" w:sz="4" w:space="0" w:color="auto"/>
              <w:left w:val="single" w:sz="4" w:space="0" w:color="auto"/>
              <w:bottom w:val="single" w:sz="4" w:space="0" w:color="auto"/>
              <w:right w:val="single" w:sz="4" w:space="0" w:color="auto"/>
            </w:tcBorders>
            <w:vAlign w:val="center"/>
          </w:tcPr>
          <w:p w14:paraId="78494F1F" w14:textId="77777777" w:rsidR="00230321" w:rsidRPr="004920BC" w:rsidRDefault="00230321" w:rsidP="00731C0C">
            <w:pPr>
              <w:spacing w:line="276" w:lineRule="auto"/>
              <w:jc w:val="center"/>
              <w:rPr>
                <w:rFonts w:cstheme="minorHAnsi"/>
                <w:sz w:val="18"/>
                <w:szCs w:val="18"/>
                <w:lang w:val="es-ES_tradnl"/>
              </w:rPr>
            </w:pPr>
            <w:r w:rsidRPr="008059D4">
              <w:rPr>
                <w:rFonts w:cstheme="minorHAnsi"/>
                <w:sz w:val="18"/>
                <w:szCs w:val="18"/>
                <w:lang w:val="es-ES_tradnl"/>
              </w:rPr>
              <w:t>Aprobado</w:t>
            </w:r>
          </w:p>
        </w:tc>
        <w:tc>
          <w:tcPr>
            <w:tcW w:w="3030" w:type="dxa"/>
            <w:tcBorders>
              <w:top w:val="single" w:sz="4" w:space="0" w:color="auto"/>
              <w:left w:val="single" w:sz="4" w:space="0" w:color="auto"/>
              <w:bottom w:val="single" w:sz="4" w:space="0" w:color="auto"/>
              <w:right w:val="single" w:sz="4" w:space="0" w:color="auto"/>
            </w:tcBorders>
            <w:vAlign w:val="center"/>
          </w:tcPr>
          <w:p w14:paraId="2F6D444F" w14:textId="21080150" w:rsidR="00230321" w:rsidRPr="004931A6" w:rsidRDefault="008C2930" w:rsidP="004931A6">
            <w:pPr>
              <w:spacing w:line="276" w:lineRule="auto"/>
              <w:jc w:val="center"/>
              <w:rPr>
                <w:rFonts w:cstheme="minorHAnsi"/>
                <w:b/>
                <w:sz w:val="18"/>
                <w:szCs w:val="18"/>
                <w:lang w:val="es-ES_tradnl"/>
              </w:rPr>
            </w:pPr>
            <w:r>
              <w:rPr>
                <w:rFonts w:cstheme="minorHAnsi"/>
                <w:b/>
                <w:sz w:val="18"/>
                <w:szCs w:val="18"/>
                <w:lang w:val="es-ES_tradnl"/>
              </w:rPr>
              <w:t>Ana María Gutiérrez Espinoza</w:t>
            </w:r>
          </w:p>
        </w:tc>
        <w:tc>
          <w:tcPr>
            <w:tcW w:w="3476" w:type="dxa"/>
            <w:tcBorders>
              <w:top w:val="single" w:sz="4" w:space="0" w:color="auto"/>
              <w:left w:val="single" w:sz="4" w:space="0" w:color="auto"/>
              <w:bottom w:val="single" w:sz="4" w:space="0" w:color="auto"/>
              <w:right w:val="single" w:sz="4" w:space="0" w:color="auto"/>
            </w:tcBorders>
            <w:vAlign w:val="center"/>
          </w:tcPr>
          <w:p w14:paraId="13DE7B2A" w14:textId="701B20E1" w:rsidR="00643867" w:rsidRPr="005E005A" w:rsidRDefault="005564D6" w:rsidP="00825A61">
            <w:pPr>
              <w:spacing w:line="276" w:lineRule="auto"/>
              <w:rPr>
                <w:rFonts w:ascii="Calibri" w:hAnsi="Calibri" w:cs="Calibri"/>
                <w:sz w:val="18"/>
                <w:szCs w:val="18"/>
                <w:lang w:val="es-ES_tradnl"/>
              </w:rPr>
            </w:pPr>
            <w:r>
              <w:rPr>
                <w:rFonts w:cs="Calibri"/>
                <w:sz w:val="18"/>
                <w:szCs w:val="18"/>
              </w:rPr>
              <w:pict w14:anchorId="7DEFB1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33.5pt;height:63.5pt" wrapcoords="-84 0 -84 21262 21600 21262 21600 0 -84 0" o:allowoverlap="f">
                  <v:imagedata r:id="rId12" o:title=""/>
                  <o:lock v:ext="edit" ungrouping="t" rotation="t" aspectratio="f" cropping="t" verticies="t" text="t" grouping="t"/>
                  <o:signatureline v:ext="edit" id="{9C03E373-9C6D-413F-800B-C57E9D7312A8}" provid="{00000000-0000-0000-0000-000000000000}" o:suggestedsigner="Ana Maria Gutiérrez" o:suggestedsigner2="Jefe de Oficina Valparaíso" issignatureline="t"/>
                </v:shape>
              </w:pict>
            </w:r>
          </w:p>
        </w:tc>
      </w:tr>
      <w:tr w:rsidR="00230321" w:rsidRPr="00AD1923" w14:paraId="2B54B17F" w14:textId="77777777" w:rsidTr="00D97C79">
        <w:trPr>
          <w:trHeight w:val="1450"/>
          <w:jc w:val="center"/>
        </w:trPr>
        <w:tc>
          <w:tcPr>
            <w:tcW w:w="1483" w:type="dxa"/>
            <w:tcBorders>
              <w:top w:val="single" w:sz="4" w:space="0" w:color="auto"/>
              <w:left w:val="single" w:sz="4" w:space="0" w:color="auto"/>
              <w:bottom w:val="single" w:sz="4" w:space="0" w:color="auto"/>
              <w:right w:val="single" w:sz="4" w:space="0" w:color="auto"/>
            </w:tcBorders>
            <w:vAlign w:val="center"/>
          </w:tcPr>
          <w:p w14:paraId="643DA013" w14:textId="77777777" w:rsidR="00230321" w:rsidRPr="004920BC" w:rsidRDefault="00230321" w:rsidP="00731C0C">
            <w:pPr>
              <w:spacing w:line="276" w:lineRule="auto"/>
              <w:jc w:val="center"/>
              <w:rPr>
                <w:rFonts w:cstheme="minorHAnsi"/>
                <w:sz w:val="18"/>
                <w:szCs w:val="18"/>
                <w:lang w:val="es-ES_tradnl"/>
              </w:rPr>
            </w:pPr>
            <w:r w:rsidRPr="008059D4">
              <w:rPr>
                <w:rFonts w:cstheme="minorHAnsi"/>
                <w:sz w:val="18"/>
                <w:szCs w:val="18"/>
                <w:lang w:val="es-ES_tradnl"/>
              </w:rPr>
              <w:t>Elaborado</w:t>
            </w:r>
          </w:p>
        </w:tc>
        <w:tc>
          <w:tcPr>
            <w:tcW w:w="3030" w:type="dxa"/>
            <w:tcBorders>
              <w:top w:val="single" w:sz="4" w:space="0" w:color="auto"/>
              <w:left w:val="single" w:sz="4" w:space="0" w:color="auto"/>
              <w:bottom w:val="single" w:sz="4" w:space="0" w:color="auto"/>
              <w:right w:val="single" w:sz="4" w:space="0" w:color="auto"/>
            </w:tcBorders>
            <w:vAlign w:val="center"/>
          </w:tcPr>
          <w:p w14:paraId="2B32F822" w14:textId="3C93727F" w:rsidR="00230321" w:rsidRPr="004931A6" w:rsidRDefault="008C2930" w:rsidP="00B555E9">
            <w:pPr>
              <w:spacing w:line="276" w:lineRule="auto"/>
              <w:jc w:val="center"/>
              <w:rPr>
                <w:rFonts w:cstheme="minorHAnsi"/>
                <w:b/>
                <w:sz w:val="18"/>
                <w:szCs w:val="18"/>
                <w:lang w:val="es-ES_tradnl"/>
              </w:rPr>
            </w:pPr>
            <w:r>
              <w:rPr>
                <w:rFonts w:cstheme="minorHAnsi"/>
                <w:b/>
                <w:sz w:val="18"/>
                <w:szCs w:val="18"/>
                <w:lang w:val="es-ES_tradnl"/>
              </w:rPr>
              <w:t>Rodrigo García Caballero</w:t>
            </w:r>
          </w:p>
        </w:tc>
        <w:tc>
          <w:tcPr>
            <w:tcW w:w="3476" w:type="dxa"/>
            <w:tcBorders>
              <w:top w:val="single" w:sz="4" w:space="0" w:color="auto"/>
              <w:left w:val="single" w:sz="4" w:space="0" w:color="auto"/>
              <w:bottom w:val="single" w:sz="4" w:space="0" w:color="auto"/>
              <w:right w:val="single" w:sz="4" w:space="0" w:color="auto"/>
            </w:tcBorders>
            <w:vAlign w:val="center"/>
          </w:tcPr>
          <w:p w14:paraId="5D65F429" w14:textId="52CE63B2" w:rsidR="00643867" w:rsidRPr="005E005A" w:rsidRDefault="00E572CE" w:rsidP="0059017C">
            <w:pPr>
              <w:spacing w:line="276" w:lineRule="auto"/>
              <w:rPr>
                <w:rFonts w:ascii="Calibri" w:hAnsi="Calibri" w:cs="Calibri"/>
                <w:sz w:val="18"/>
                <w:szCs w:val="18"/>
              </w:rPr>
            </w:pPr>
            <w:r>
              <w:rPr>
                <w:noProof/>
                <w:lang w:eastAsia="es-CL"/>
              </w:rPr>
              <w:drawing>
                <wp:inline distT="0" distB="0" distL="0" distR="0" wp14:anchorId="52D38AEA" wp14:editId="45055E96">
                  <wp:extent cx="1738800" cy="680400"/>
                  <wp:effectExtent l="0" t="0" r="0"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38800" cy="680400"/>
                          </a:xfrm>
                          <a:prstGeom prst="rect">
                            <a:avLst/>
                          </a:prstGeom>
                        </pic:spPr>
                      </pic:pic>
                    </a:graphicData>
                  </a:graphic>
                </wp:inline>
              </w:drawing>
            </w:r>
          </w:p>
        </w:tc>
      </w:tr>
    </w:tbl>
    <w:p w14:paraId="6B2A1E7D" w14:textId="77777777" w:rsidR="001A4615" w:rsidRDefault="000F672C">
      <w:pPr>
        <w:jc w:val="left"/>
      </w:pPr>
      <w:bookmarkStart w:id="13" w:name="_Toc205640089"/>
      <w:r>
        <w:br w:type="page"/>
      </w:r>
    </w:p>
    <w:p w14:paraId="49E09AF2" w14:textId="77777777" w:rsidR="00F55D44" w:rsidRPr="00743BE5" w:rsidRDefault="00655D0C" w:rsidP="00743BE5">
      <w:pPr>
        <w:jc w:val="center"/>
        <w:rPr>
          <w:b/>
        </w:rPr>
      </w:pPr>
      <w:bookmarkStart w:id="14" w:name="_Toc352940725"/>
      <w:bookmarkStart w:id="15" w:name="_Toc353998174"/>
      <w:bookmarkStart w:id="16" w:name="_Toc370469555"/>
      <w:bookmarkEnd w:id="13"/>
      <w:r w:rsidRPr="00743BE5">
        <w:rPr>
          <w:b/>
        </w:rPr>
        <w:lastRenderedPageBreak/>
        <w:t>Tabla de Contenidos</w:t>
      </w:r>
      <w:bookmarkEnd w:id="14"/>
      <w:bookmarkEnd w:id="15"/>
      <w:bookmarkEnd w:id="16"/>
    </w:p>
    <w:p w14:paraId="21A11E87" w14:textId="77777777" w:rsidR="00CA5DA6" w:rsidRDefault="003753AB">
      <w:pPr>
        <w:pStyle w:val="TDC1"/>
        <w:rPr>
          <w:rFonts w:eastAsiaTheme="minorEastAsia" w:cstheme="minorBidi"/>
          <w:b w:val="0"/>
          <w:bCs w:val="0"/>
          <w:caps w:val="0"/>
          <w:noProof/>
          <w:sz w:val="22"/>
          <w:szCs w:val="22"/>
          <w:lang w:eastAsia="es-CL"/>
        </w:rPr>
      </w:pPr>
      <w:r>
        <w:fldChar w:fldCharType="begin"/>
      </w:r>
      <w:r>
        <w:instrText xml:space="preserve"> TOC \o "1-3" \h \z \u </w:instrText>
      </w:r>
      <w:r>
        <w:fldChar w:fldCharType="separate"/>
      </w:r>
      <w:hyperlink w:anchor="_Toc32568158" w:history="1">
        <w:r w:rsidR="00CA5DA6" w:rsidRPr="00FF46E8">
          <w:rPr>
            <w:rStyle w:val="Hipervnculo"/>
            <w:noProof/>
          </w:rPr>
          <w:t>1.</w:t>
        </w:r>
        <w:r w:rsidR="00CA5DA6">
          <w:rPr>
            <w:rFonts w:eastAsiaTheme="minorEastAsia" w:cstheme="minorBidi"/>
            <w:b w:val="0"/>
            <w:bCs w:val="0"/>
            <w:caps w:val="0"/>
            <w:noProof/>
            <w:sz w:val="22"/>
            <w:szCs w:val="22"/>
            <w:lang w:eastAsia="es-CL"/>
          </w:rPr>
          <w:tab/>
        </w:r>
        <w:r w:rsidR="00CA5DA6" w:rsidRPr="00FF46E8">
          <w:rPr>
            <w:rStyle w:val="Hipervnculo"/>
            <w:noProof/>
          </w:rPr>
          <w:t>RESUMEN.</w:t>
        </w:r>
        <w:r w:rsidR="00CA5DA6">
          <w:rPr>
            <w:noProof/>
            <w:webHidden/>
          </w:rPr>
          <w:tab/>
        </w:r>
        <w:r w:rsidR="00CA5DA6">
          <w:rPr>
            <w:noProof/>
            <w:webHidden/>
          </w:rPr>
          <w:fldChar w:fldCharType="begin"/>
        </w:r>
        <w:r w:rsidR="00CA5DA6">
          <w:rPr>
            <w:noProof/>
            <w:webHidden/>
          </w:rPr>
          <w:instrText xml:space="preserve"> PAGEREF _Toc32568158 \h </w:instrText>
        </w:r>
        <w:r w:rsidR="00CA5DA6">
          <w:rPr>
            <w:noProof/>
            <w:webHidden/>
          </w:rPr>
        </w:r>
        <w:r w:rsidR="00CA5DA6">
          <w:rPr>
            <w:noProof/>
            <w:webHidden/>
          </w:rPr>
          <w:fldChar w:fldCharType="separate"/>
        </w:r>
        <w:r w:rsidR="005D75D6">
          <w:rPr>
            <w:noProof/>
            <w:webHidden/>
          </w:rPr>
          <w:t>3</w:t>
        </w:r>
        <w:r w:rsidR="00CA5DA6">
          <w:rPr>
            <w:noProof/>
            <w:webHidden/>
          </w:rPr>
          <w:fldChar w:fldCharType="end"/>
        </w:r>
      </w:hyperlink>
    </w:p>
    <w:p w14:paraId="3D1CF3FD" w14:textId="77777777" w:rsidR="00CA5DA6" w:rsidRDefault="005564D6">
      <w:pPr>
        <w:pStyle w:val="TDC1"/>
        <w:rPr>
          <w:rFonts w:eastAsiaTheme="minorEastAsia" w:cstheme="minorBidi"/>
          <w:b w:val="0"/>
          <w:bCs w:val="0"/>
          <w:caps w:val="0"/>
          <w:noProof/>
          <w:sz w:val="22"/>
          <w:szCs w:val="22"/>
          <w:lang w:eastAsia="es-CL"/>
        </w:rPr>
      </w:pPr>
      <w:hyperlink w:anchor="_Toc32568159" w:history="1">
        <w:r w:rsidR="00CA5DA6" w:rsidRPr="00FF46E8">
          <w:rPr>
            <w:rStyle w:val="Hipervnculo"/>
            <w:noProof/>
          </w:rPr>
          <w:t>2.</w:t>
        </w:r>
        <w:r w:rsidR="00CA5DA6">
          <w:rPr>
            <w:rFonts w:eastAsiaTheme="minorEastAsia" w:cstheme="minorBidi"/>
            <w:b w:val="0"/>
            <w:bCs w:val="0"/>
            <w:caps w:val="0"/>
            <w:noProof/>
            <w:sz w:val="22"/>
            <w:szCs w:val="22"/>
            <w:lang w:eastAsia="es-CL"/>
          </w:rPr>
          <w:tab/>
        </w:r>
        <w:r w:rsidR="00CA5DA6" w:rsidRPr="00FF46E8">
          <w:rPr>
            <w:rStyle w:val="Hipervnculo"/>
            <w:noProof/>
          </w:rPr>
          <w:t>IDENTIFICACIÓN DEL PROYECTO, ACTIVIDAD O FUENTE FISCALIZADA</w:t>
        </w:r>
        <w:r w:rsidR="00CA5DA6">
          <w:rPr>
            <w:noProof/>
            <w:webHidden/>
          </w:rPr>
          <w:tab/>
        </w:r>
        <w:r w:rsidR="00CA5DA6">
          <w:rPr>
            <w:noProof/>
            <w:webHidden/>
          </w:rPr>
          <w:fldChar w:fldCharType="begin"/>
        </w:r>
        <w:r w:rsidR="00CA5DA6">
          <w:rPr>
            <w:noProof/>
            <w:webHidden/>
          </w:rPr>
          <w:instrText xml:space="preserve"> PAGEREF _Toc32568159 \h </w:instrText>
        </w:r>
        <w:r w:rsidR="00CA5DA6">
          <w:rPr>
            <w:noProof/>
            <w:webHidden/>
          </w:rPr>
        </w:r>
        <w:r w:rsidR="00CA5DA6">
          <w:rPr>
            <w:noProof/>
            <w:webHidden/>
          </w:rPr>
          <w:fldChar w:fldCharType="separate"/>
        </w:r>
        <w:r w:rsidR="005D75D6">
          <w:rPr>
            <w:noProof/>
            <w:webHidden/>
          </w:rPr>
          <w:t>4</w:t>
        </w:r>
        <w:r w:rsidR="00CA5DA6">
          <w:rPr>
            <w:noProof/>
            <w:webHidden/>
          </w:rPr>
          <w:fldChar w:fldCharType="end"/>
        </w:r>
      </w:hyperlink>
    </w:p>
    <w:p w14:paraId="1AC90DAD" w14:textId="77777777" w:rsidR="00CA5DA6" w:rsidRDefault="005564D6">
      <w:pPr>
        <w:pStyle w:val="TDC1"/>
        <w:rPr>
          <w:rFonts w:eastAsiaTheme="minorEastAsia" w:cstheme="minorBidi"/>
          <w:b w:val="0"/>
          <w:bCs w:val="0"/>
          <w:caps w:val="0"/>
          <w:noProof/>
          <w:sz w:val="22"/>
          <w:szCs w:val="22"/>
          <w:lang w:eastAsia="es-CL"/>
        </w:rPr>
      </w:pPr>
      <w:hyperlink w:anchor="_Toc32568160" w:history="1">
        <w:r w:rsidR="00CA5DA6" w:rsidRPr="00FF46E8">
          <w:rPr>
            <w:rStyle w:val="Hipervnculo"/>
            <w:noProof/>
          </w:rPr>
          <w:t>2.1.</w:t>
        </w:r>
        <w:r w:rsidR="00CA5DA6">
          <w:rPr>
            <w:rFonts w:eastAsiaTheme="minorEastAsia" w:cstheme="minorBidi"/>
            <w:b w:val="0"/>
            <w:bCs w:val="0"/>
            <w:caps w:val="0"/>
            <w:noProof/>
            <w:sz w:val="22"/>
            <w:szCs w:val="22"/>
            <w:lang w:eastAsia="es-CL"/>
          </w:rPr>
          <w:tab/>
        </w:r>
        <w:r w:rsidR="00CA5DA6" w:rsidRPr="00FF46E8">
          <w:rPr>
            <w:rStyle w:val="Hipervnculo"/>
            <w:noProof/>
          </w:rPr>
          <w:t>Antecedentes Generales</w:t>
        </w:r>
        <w:r w:rsidR="00CA5DA6">
          <w:rPr>
            <w:noProof/>
            <w:webHidden/>
          </w:rPr>
          <w:tab/>
        </w:r>
        <w:r w:rsidR="00CA5DA6">
          <w:rPr>
            <w:noProof/>
            <w:webHidden/>
          </w:rPr>
          <w:fldChar w:fldCharType="begin"/>
        </w:r>
        <w:r w:rsidR="00CA5DA6">
          <w:rPr>
            <w:noProof/>
            <w:webHidden/>
          </w:rPr>
          <w:instrText xml:space="preserve"> PAGEREF _Toc32568160 \h </w:instrText>
        </w:r>
        <w:r w:rsidR="00CA5DA6">
          <w:rPr>
            <w:noProof/>
            <w:webHidden/>
          </w:rPr>
        </w:r>
        <w:r w:rsidR="00CA5DA6">
          <w:rPr>
            <w:noProof/>
            <w:webHidden/>
          </w:rPr>
          <w:fldChar w:fldCharType="separate"/>
        </w:r>
        <w:r w:rsidR="005D75D6">
          <w:rPr>
            <w:noProof/>
            <w:webHidden/>
          </w:rPr>
          <w:t>4</w:t>
        </w:r>
        <w:r w:rsidR="00CA5DA6">
          <w:rPr>
            <w:noProof/>
            <w:webHidden/>
          </w:rPr>
          <w:fldChar w:fldCharType="end"/>
        </w:r>
      </w:hyperlink>
    </w:p>
    <w:p w14:paraId="2E1E5461" w14:textId="77777777" w:rsidR="00CA5DA6" w:rsidRDefault="005564D6">
      <w:pPr>
        <w:pStyle w:val="TDC1"/>
        <w:rPr>
          <w:rFonts w:eastAsiaTheme="minorEastAsia" w:cstheme="minorBidi"/>
          <w:b w:val="0"/>
          <w:bCs w:val="0"/>
          <w:caps w:val="0"/>
          <w:noProof/>
          <w:sz w:val="22"/>
          <w:szCs w:val="22"/>
          <w:lang w:eastAsia="es-CL"/>
        </w:rPr>
      </w:pPr>
      <w:hyperlink w:anchor="_Toc32568161" w:history="1">
        <w:r w:rsidR="00CA5DA6" w:rsidRPr="00FF46E8">
          <w:rPr>
            <w:rStyle w:val="Hipervnculo"/>
            <w:noProof/>
          </w:rPr>
          <w:t>2.2.</w:t>
        </w:r>
        <w:r w:rsidR="00CA5DA6">
          <w:rPr>
            <w:rFonts w:eastAsiaTheme="minorEastAsia" w:cstheme="minorBidi"/>
            <w:b w:val="0"/>
            <w:bCs w:val="0"/>
            <w:caps w:val="0"/>
            <w:noProof/>
            <w:sz w:val="22"/>
            <w:szCs w:val="22"/>
            <w:lang w:eastAsia="es-CL"/>
          </w:rPr>
          <w:tab/>
        </w:r>
        <w:r w:rsidR="00CA5DA6" w:rsidRPr="00FF46E8">
          <w:rPr>
            <w:rStyle w:val="Hipervnculo"/>
            <w:noProof/>
          </w:rPr>
          <w:t>Ubicación y layout</w:t>
        </w:r>
        <w:r w:rsidR="00CA5DA6">
          <w:rPr>
            <w:noProof/>
            <w:webHidden/>
          </w:rPr>
          <w:tab/>
        </w:r>
        <w:r w:rsidR="00CA5DA6">
          <w:rPr>
            <w:noProof/>
            <w:webHidden/>
          </w:rPr>
          <w:fldChar w:fldCharType="begin"/>
        </w:r>
        <w:r w:rsidR="00CA5DA6">
          <w:rPr>
            <w:noProof/>
            <w:webHidden/>
          </w:rPr>
          <w:instrText xml:space="preserve"> PAGEREF _Toc32568161 \h </w:instrText>
        </w:r>
        <w:r w:rsidR="00CA5DA6">
          <w:rPr>
            <w:noProof/>
            <w:webHidden/>
          </w:rPr>
        </w:r>
        <w:r w:rsidR="00CA5DA6">
          <w:rPr>
            <w:noProof/>
            <w:webHidden/>
          </w:rPr>
          <w:fldChar w:fldCharType="separate"/>
        </w:r>
        <w:r w:rsidR="005D75D6">
          <w:rPr>
            <w:noProof/>
            <w:webHidden/>
          </w:rPr>
          <w:t>5</w:t>
        </w:r>
        <w:r w:rsidR="00CA5DA6">
          <w:rPr>
            <w:noProof/>
            <w:webHidden/>
          </w:rPr>
          <w:fldChar w:fldCharType="end"/>
        </w:r>
      </w:hyperlink>
    </w:p>
    <w:p w14:paraId="5C97DF5C" w14:textId="77777777" w:rsidR="00CA5DA6" w:rsidRDefault="005564D6">
      <w:pPr>
        <w:pStyle w:val="TDC1"/>
        <w:rPr>
          <w:rFonts w:eastAsiaTheme="minorEastAsia" w:cstheme="minorBidi"/>
          <w:b w:val="0"/>
          <w:bCs w:val="0"/>
          <w:caps w:val="0"/>
          <w:noProof/>
          <w:sz w:val="22"/>
          <w:szCs w:val="22"/>
          <w:lang w:eastAsia="es-CL"/>
        </w:rPr>
      </w:pPr>
      <w:hyperlink w:anchor="_Toc32568162" w:history="1">
        <w:r w:rsidR="00CA5DA6" w:rsidRPr="00FF46E8">
          <w:rPr>
            <w:rStyle w:val="Hipervnculo"/>
            <w:noProof/>
          </w:rPr>
          <w:t>3.</w:t>
        </w:r>
        <w:r w:rsidR="00CA5DA6">
          <w:rPr>
            <w:rFonts w:eastAsiaTheme="minorEastAsia" w:cstheme="minorBidi"/>
            <w:b w:val="0"/>
            <w:bCs w:val="0"/>
            <w:caps w:val="0"/>
            <w:noProof/>
            <w:sz w:val="22"/>
            <w:szCs w:val="22"/>
            <w:lang w:eastAsia="es-CL"/>
          </w:rPr>
          <w:tab/>
        </w:r>
        <w:r w:rsidR="00CA5DA6" w:rsidRPr="00FF46E8">
          <w:rPr>
            <w:rStyle w:val="Hipervnculo"/>
            <w:noProof/>
          </w:rPr>
          <w:t>INSTRUMENTOS DE GESTIÓN AMBIENTAL QUE REGULAN A LA ACTIVIDAD FISCALIZADA.</w:t>
        </w:r>
        <w:r w:rsidR="00CA5DA6">
          <w:rPr>
            <w:noProof/>
            <w:webHidden/>
          </w:rPr>
          <w:tab/>
        </w:r>
        <w:r w:rsidR="00CA5DA6">
          <w:rPr>
            <w:noProof/>
            <w:webHidden/>
          </w:rPr>
          <w:fldChar w:fldCharType="begin"/>
        </w:r>
        <w:r w:rsidR="00CA5DA6">
          <w:rPr>
            <w:noProof/>
            <w:webHidden/>
          </w:rPr>
          <w:instrText xml:space="preserve"> PAGEREF _Toc32568162 \h </w:instrText>
        </w:r>
        <w:r w:rsidR="00CA5DA6">
          <w:rPr>
            <w:noProof/>
            <w:webHidden/>
          </w:rPr>
        </w:r>
        <w:r w:rsidR="00CA5DA6">
          <w:rPr>
            <w:noProof/>
            <w:webHidden/>
          </w:rPr>
          <w:fldChar w:fldCharType="separate"/>
        </w:r>
        <w:r w:rsidR="005D75D6">
          <w:rPr>
            <w:noProof/>
            <w:webHidden/>
          </w:rPr>
          <w:t>7</w:t>
        </w:r>
        <w:r w:rsidR="00CA5DA6">
          <w:rPr>
            <w:noProof/>
            <w:webHidden/>
          </w:rPr>
          <w:fldChar w:fldCharType="end"/>
        </w:r>
      </w:hyperlink>
    </w:p>
    <w:p w14:paraId="4960A942" w14:textId="77777777" w:rsidR="00CA5DA6" w:rsidRDefault="005564D6">
      <w:pPr>
        <w:pStyle w:val="TDC1"/>
        <w:rPr>
          <w:rFonts w:eastAsiaTheme="minorEastAsia" w:cstheme="minorBidi"/>
          <w:b w:val="0"/>
          <w:bCs w:val="0"/>
          <w:caps w:val="0"/>
          <w:noProof/>
          <w:sz w:val="22"/>
          <w:szCs w:val="22"/>
          <w:lang w:eastAsia="es-CL"/>
        </w:rPr>
      </w:pPr>
      <w:hyperlink w:anchor="_Toc32568163" w:history="1">
        <w:r w:rsidR="00CA5DA6" w:rsidRPr="00FF46E8">
          <w:rPr>
            <w:rStyle w:val="Hipervnculo"/>
            <w:noProof/>
          </w:rPr>
          <w:t>4.</w:t>
        </w:r>
        <w:r w:rsidR="00CA5DA6">
          <w:rPr>
            <w:rFonts w:eastAsiaTheme="minorEastAsia" w:cstheme="minorBidi"/>
            <w:b w:val="0"/>
            <w:bCs w:val="0"/>
            <w:caps w:val="0"/>
            <w:noProof/>
            <w:sz w:val="22"/>
            <w:szCs w:val="22"/>
            <w:lang w:eastAsia="es-CL"/>
          </w:rPr>
          <w:tab/>
        </w:r>
        <w:r w:rsidR="00CA5DA6" w:rsidRPr="00FF46E8">
          <w:rPr>
            <w:rStyle w:val="Hipervnculo"/>
            <w:noProof/>
          </w:rPr>
          <w:t>ANTECEDENTES DE LA ACTIVIDAD DE FISCALIZACIÓN.</w:t>
        </w:r>
        <w:r w:rsidR="00CA5DA6">
          <w:rPr>
            <w:noProof/>
            <w:webHidden/>
          </w:rPr>
          <w:tab/>
        </w:r>
        <w:r w:rsidR="00CA5DA6">
          <w:rPr>
            <w:noProof/>
            <w:webHidden/>
          </w:rPr>
          <w:fldChar w:fldCharType="begin"/>
        </w:r>
        <w:r w:rsidR="00CA5DA6">
          <w:rPr>
            <w:noProof/>
            <w:webHidden/>
          </w:rPr>
          <w:instrText xml:space="preserve"> PAGEREF _Toc32568163 \h </w:instrText>
        </w:r>
        <w:r w:rsidR="00CA5DA6">
          <w:rPr>
            <w:noProof/>
            <w:webHidden/>
          </w:rPr>
        </w:r>
        <w:r w:rsidR="00CA5DA6">
          <w:rPr>
            <w:noProof/>
            <w:webHidden/>
          </w:rPr>
          <w:fldChar w:fldCharType="separate"/>
        </w:r>
        <w:r w:rsidR="005D75D6">
          <w:rPr>
            <w:noProof/>
            <w:webHidden/>
          </w:rPr>
          <w:t>7</w:t>
        </w:r>
        <w:r w:rsidR="00CA5DA6">
          <w:rPr>
            <w:noProof/>
            <w:webHidden/>
          </w:rPr>
          <w:fldChar w:fldCharType="end"/>
        </w:r>
      </w:hyperlink>
    </w:p>
    <w:p w14:paraId="1C4A24D7" w14:textId="77777777" w:rsidR="00CA5DA6" w:rsidRDefault="005564D6">
      <w:pPr>
        <w:pStyle w:val="TDC2"/>
        <w:rPr>
          <w:rFonts w:eastAsiaTheme="minorEastAsia" w:cstheme="minorBidi"/>
          <w:smallCaps w:val="0"/>
          <w:noProof/>
          <w:sz w:val="22"/>
          <w:szCs w:val="22"/>
          <w:lang w:eastAsia="es-CL"/>
        </w:rPr>
      </w:pPr>
      <w:hyperlink w:anchor="_Toc32568164" w:history="1">
        <w:r w:rsidR="00CA5DA6" w:rsidRPr="00FF46E8">
          <w:rPr>
            <w:rStyle w:val="Hipervnculo"/>
            <w:noProof/>
          </w:rPr>
          <w:t>4.1.</w:t>
        </w:r>
        <w:r w:rsidR="00CA5DA6">
          <w:rPr>
            <w:rFonts w:eastAsiaTheme="minorEastAsia" w:cstheme="minorBidi"/>
            <w:smallCaps w:val="0"/>
            <w:noProof/>
            <w:sz w:val="22"/>
            <w:szCs w:val="22"/>
            <w:lang w:eastAsia="es-CL"/>
          </w:rPr>
          <w:tab/>
        </w:r>
        <w:r w:rsidR="00CA5DA6" w:rsidRPr="00FF46E8">
          <w:rPr>
            <w:rStyle w:val="Hipervnculo"/>
            <w:noProof/>
          </w:rPr>
          <w:t>Motivo de la Actividad de Fiscalización.</w:t>
        </w:r>
        <w:r w:rsidR="00CA5DA6">
          <w:rPr>
            <w:noProof/>
            <w:webHidden/>
          </w:rPr>
          <w:tab/>
        </w:r>
        <w:r w:rsidR="00CA5DA6">
          <w:rPr>
            <w:noProof/>
            <w:webHidden/>
          </w:rPr>
          <w:fldChar w:fldCharType="begin"/>
        </w:r>
        <w:r w:rsidR="00CA5DA6">
          <w:rPr>
            <w:noProof/>
            <w:webHidden/>
          </w:rPr>
          <w:instrText xml:space="preserve"> PAGEREF _Toc32568164 \h </w:instrText>
        </w:r>
        <w:r w:rsidR="00CA5DA6">
          <w:rPr>
            <w:noProof/>
            <w:webHidden/>
          </w:rPr>
        </w:r>
        <w:r w:rsidR="00CA5DA6">
          <w:rPr>
            <w:noProof/>
            <w:webHidden/>
          </w:rPr>
          <w:fldChar w:fldCharType="separate"/>
        </w:r>
        <w:r w:rsidR="005D75D6">
          <w:rPr>
            <w:noProof/>
            <w:webHidden/>
          </w:rPr>
          <w:t>7</w:t>
        </w:r>
        <w:r w:rsidR="00CA5DA6">
          <w:rPr>
            <w:noProof/>
            <w:webHidden/>
          </w:rPr>
          <w:fldChar w:fldCharType="end"/>
        </w:r>
      </w:hyperlink>
    </w:p>
    <w:p w14:paraId="63741A1B" w14:textId="77777777" w:rsidR="00CA5DA6" w:rsidRDefault="005564D6">
      <w:pPr>
        <w:pStyle w:val="TDC2"/>
        <w:rPr>
          <w:rFonts w:eastAsiaTheme="minorEastAsia" w:cstheme="minorBidi"/>
          <w:smallCaps w:val="0"/>
          <w:noProof/>
          <w:sz w:val="22"/>
          <w:szCs w:val="22"/>
          <w:lang w:eastAsia="es-CL"/>
        </w:rPr>
      </w:pPr>
      <w:hyperlink w:anchor="_Toc32568165" w:history="1">
        <w:r w:rsidR="00CA5DA6" w:rsidRPr="00FF46E8">
          <w:rPr>
            <w:rStyle w:val="Hipervnculo"/>
            <w:noProof/>
          </w:rPr>
          <w:t>4.2.</w:t>
        </w:r>
        <w:r w:rsidR="00CA5DA6">
          <w:rPr>
            <w:rFonts w:eastAsiaTheme="minorEastAsia" w:cstheme="minorBidi"/>
            <w:smallCaps w:val="0"/>
            <w:noProof/>
            <w:sz w:val="22"/>
            <w:szCs w:val="22"/>
            <w:lang w:eastAsia="es-CL"/>
          </w:rPr>
          <w:tab/>
        </w:r>
        <w:r w:rsidR="00CA5DA6" w:rsidRPr="00FF46E8">
          <w:rPr>
            <w:rStyle w:val="Hipervnculo"/>
            <w:noProof/>
          </w:rPr>
          <w:t>Materia Específica Objeto de la Inspección Ambiental.</w:t>
        </w:r>
        <w:r w:rsidR="00CA5DA6">
          <w:rPr>
            <w:noProof/>
            <w:webHidden/>
          </w:rPr>
          <w:tab/>
        </w:r>
        <w:r w:rsidR="00CA5DA6">
          <w:rPr>
            <w:noProof/>
            <w:webHidden/>
          </w:rPr>
          <w:fldChar w:fldCharType="begin"/>
        </w:r>
        <w:r w:rsidR="00CA5DA6">
          <w:rPr>
            <w:noProof/>
            <w:webHidden/>
          </w:rPr>
          <w:instrText xml:space="preserve"> PAGEREF _Toc32568165 \h </w:instrText>
        </w:r>
        <w:r w:rsidR="00CA5DA6">
          <w:rPr>
            <w:noProof/>
            <w:webHidden/>
          </w:rPr>
        </w:r>
        <w:r w:rsidR="00CA5DA6">
          <w:rPr>
            <w:noProof/>
            <w:webHidden/>
          </w:rPr>
          <w:fldChar w:fldCharType="separate"/>
        </w:r>
        <w:r w:rsidR="005D75D6">
          <w:rPr>
            <w:noProof/>
            <w:webHidden/>
          </w:rPr>
          <w:t>7</w:t>
        </w:r>
        <w:r w:rsidR="00CA5DA6">
          <w:rPr>
            <w:noProof/>
            <w:webHidden/>
          </w:rPr>
          <w:fldChar w:fldCharType="end"/>
        </w:r>
      </w:hyperlink>
    </w:p>
    <w:p w14:paraId="781A5B04" w14:textId="77777777" w:rsidR="00CA5DA6" w:rsidRDefault="005564D6">
      <w:pPr>
        <w:pStyle w:val="TDC2"/>
        <w:rPr>
          <w:rFonts w:eastAsiaTheme="minorEastAsia" w:cstheme="minorBidi"/>
          <w:smallCaps w:val="0"/>
          <w:noProof/>
          <w:sz w:val="22"/>
          <w:szCs w:val="22"/>
          <w:lang w:eastAsia="es-CL"/>
        </w:rPr>
      </w:pPr>
      <w:hyperlink w:anchor="_Toc32568166" w:history="1">
        <w:r w:rsidR="00CA5DA6" w:rsidRPr="00FF46E8">
          <w:rPr>
            <w:rStyle w:val="Hipervnculo"/>
            <w:noProof/>
          </w:rPr>
          <w:t>4.3.</w:t>
        </w:r>
        <w:r w:rsidR="00CA5DA6">
          <w:rPr>
            <w:rFonts w:eastAsiaTheme="minorEastAsia" w:cstheme="minorBidi"/>
            <w:smallCaps w:val="0"/>
            <w:noProof/>
            <w:sz w:val="22"/>
            <w:szCs w:val="22"/>
            <w:lang w:eastAsia="es-CL"/>
          </w:rPr>
          <w:tab/>
        </w:r>
        <w:r w:rsidR="00CA5DA6" w:rsidRPr="00FF46E8">
          <w:rPr>
            <w:rStyle w:val="Hipervnculo"/>
            <w:noProof/>
          </w:rPr>
          <w:t>Aspectos Relativos a la Ejecución de la Inspección Ambiental.</w:t>
        </w:r>
        <w:r w:rsidR="00CA5DA6">
          <w:rPr>
            <w:noProof/>
            <w:webHidden/>
          </w:rPr>
          <w:tab/>
        </w:r>
        <w:r w:rsidR="00CA5DA6">
          <w:rPr>
            <w:noProof/>
            <w:webHidden/>
          </w:rPr>
          <w:fldChar w:fldCharType="begin"/>
        </w:r>
        <w:r w:rsidR="00CA5DA6">
          <w:rPr>
            <w:noProof/>
            <w:webHidden/>
          </w:rPr>
          <w:instrText xml:space="preserve"> PAGEREF _Toc32568166 \h </w:instrText>
        </w:r>
        <w:r w:rsidR="00CA5DA6">
          <w:rPr>
            <w:noProof/>
            <w:webHidden/>
          </w:rPr>
        </w:r>
        <w:r w:rsidR="00CA5DA6">
          <w:rPr>
            <w:noProof/>
            <w:webHidden/>
          </w:rPr>
          <w:fldChar w:fldCharType="separate"/>
        </w:r>
        <w:r w:rsidR="005D75D6">
          <w:rPr>
            <w:noProof/>
            <w:webHidden/>
          </w:rPr>
          <w:t>8</w:t>
        </w:r>
        <w:r w:rsidR="00CA5DA6">
          <w:rPr>
            <w:noProof/>
            <w:webHidden/>
          </w:rPr>
          <w:fldChar w:fldCharType="end"/>
        </w:r>
      </w:hyperlink>
    </w:p>
    <w:p w14:paraId="2622A729" w14:textId="77777777" w:rsidR="00CA5DA6" w:rsidRDefault="005564D6">
      <w:pPr>
        <w:pStyle w:val="TDC2"/>
        <w:rPr>
          <w:rFonts w:eastAsiaTheme="minorEastAsia" w:cstheme="minorBidi"/>
          <w:smallCaps w:val="0"/>
          <w:noProof/>
          <w:sz w:val="22"/>
          <w:szCs w:val="22"/>
          <w:lang w:eastAsia="es-CL"/>
        </w:rPr>
      </w:pPr>
      <w:hyperlink w:anchor="_Toc32568167" w:history="1">
        <w:r w:rsidR="00CA5DA6" w:rsidRPr="00FF46E8">
          <w:rPr>
            <w:rStyle w:val="Hipervnculo"/>
            <w:noProof/>
          </w:rPr>
          <w:t>4.3.1.</w:t>
        </w:r>
        <w:r w:rsidR="00CA5DA6">
          <w:rPr>
            <w:rFonts w:eastAsiaTheme="minorEastAsia" w:cstheme="minorBidi"/>
            <w:smallCaps w:val="0"/>
            <w:noProof/>
            <w:sz w:val="22"/>
            <w:szCs w:val="22"/>
            <w:lang w:eastAsia="es-CL"/>
          </w:rPr>
          <w:tab/>
        </w:r>
        <w:r w:rsidR="00CA5DA6" w:rsidRPr="00FF46E8">
          <w:rPr>
            <w:rStyle w:val="Hipervnculo"/>
            <w:noProof/>
          </w:rPr>
          <w:t>Ejecución de la inspección.</w:t>
        </w:r>
        <w:r w:rsidR="00CA5DA6">
          <w:rPr>
            <w:noProof/>
            <w:webHidden/>
          </w:rPr>
          <w:tab/>
        </w:r>
        <w:r w:rsidR="00CA5DA6">
          <w:rPr>
            <w:noProof/>
            <w:webHidden/>
          </w:rPr>
          <w:fldChar w:fldCharType="begin"/>
        </w:r>
        <w:r w:rsidR="00CA5DA6">
          <w:rPr>
            <w:noProof/>
            <w:webHidden/>
          </w:rPr>
          <w:instrText xml:space="preserve"> PAGEREF _Toc32568167 \h </w:instrText>
        </w:r>
        <w:r w:rsidR="00CA5DA6">
          <w:rPr>
            <w:noProof/>
            <w:webHidden/>
          </w:rPr>
        </w:r>
        <w:r w:rsidR="00CA5DA6">
          <w:rPr>
            <w:noProof/>
            <w:webHidden/>
          </w:rPr>
          <w:fldChar w:fldCharType="separate"/>
        </w:r>
        <w:r w:rsidR="005D75D6">
          <w:rPr>
            <w:noProof/>
            <w:webHidden/>
          </w:rPr>
          <w:t>8</w:t>
        </w:r>
        <w:r w:rsidR="00CA5DA6">
          <w:rPr>
            <w:noProof/>
            <w:webHidden/>
          </w:rPr>
          <w:fldChar w:fldCharType="end"/>
        </w:r>
      </w:hyperlink>
    </w:p>
    <w:p w14:paraId="1A73895E" w14:textId="77777777" w:rsidR="00CA5DA6" w:rsidRDefault="005564D6">
      <w:pPr>
        <w:pStyle w:val="TDC2"/>
        <w:rPr>
          <w:rFonts w:eastAsiaTheme="minorEastAsia" w:cstheme="minorBidi"/>
          <w:smallCaps w:val="0"/>
          <w:noProof/>
          <w:sz w:val="22"/>
          <w:szCs w:val="22"/>
          <w:lang w:eastAsia="es-CL"/>
        </w:rPr>
      </w:pPr>
      <w:hyperlink w:anchor="_Toc32568168" w:history="1">
        <w:r w:rsidR="00CA5DA6" w:rsidRPr="00FF46E8">
          <w:rPr>
            <w:rStyle w:val="Hipervnculo"/>
            <w:noProof/>
          </w:rPr>
          <w:t>4.3.2.</w:t>
        </w:r>
        <w:r w:rsidR="00CA5DA6">
          <w:rPr>
            <w:rFonts w:eastAsiaTheme="minorEastAsia" w:cstheme="minorBidi"/>
            <w:smallCaps w:val="0"/>
            <w:noProof/>
            <w:sz w:val="22"/>
            <w:szCs w:val="22"/>
            <w:lang w:eastAsia="es-CL"/>
          </w:rPr>
          <w:tab/>
        </w:r>
        <w:r w:rsidR="00CA5DA6" w:rsidRPr="00FF46E8">
          <w:rPr>
            <w:rStyle w:val="Hipervnculo"/>
            <w:noProof/>
          </w:rPr>
          <w:t>Esquema de Recorrido.</w:t>
        </w:r>
        <w:r w:rsidR="00CA5DA6">
          <w:rPr>
            <w:noProof/>
            <w:webHidden/>
          </w:rPr>
          <w:tab/>
        </w:r>
        <w:r w:rsidR="00CA5DA6">
          <w:rPr>
            <w:noProof/>
            <w:webHidden/>
          </w:rPr>
          <w:fldChar w:fldCharType="begin"/>
        </w:r>
        <w:r w:rsidR="00CA5DA6">
          <w:rPr>
            <w:noProof/>
            <w:webHidden/>
          </w:rPr>
          <w:instrText xml:space="preserve"> PAGEREF _Toc32568168 \h </w:instrText>
        </w:r>
        <w:r w:rsidR="00CA5DA6">
          <w:rPr>
            <w:noProof/>
            <w:webHidden/>
          </w:rPr>
        </w:r>
        <w:r w:rsidR="00CA5DA6">
          <w:rPr>
            <w:noProof/>
            <w:webHidden/>
          </w:rPr>
          <w:fldChar w:fldCharType="separate"/>
        </w:r>
        <w:r w:rsidR="005D75D6">
          <w:rPr>
            <w:noProof/>
            <w:webHidden/>
          </w:rPr>
          <w:t>8</w:t>
        </w:r>
        <w:r w:rsidR="00CA5DA6">
          <w:rPr>
            <w:noProof/>
            <w:webHidden/>
          </w:rPr>
          <w:fldChar w:fldCharType="end"/>
        </w:r>
      </w:hyperlink>
    </w:p>
    <w:p w14:paraId="5D699AD6" w14:textId="77777777" w:rsidR="00CA5DA6" w:rsidRDefault="005564D6">
      <w:pPr>
        <w:pStyle w:val="TDC2"/>
        <w:rPr>
          <w:rFonts w:eastAsiaTheme="minorEastAsia" w:cstheme="minorBidi"/>
          <w:smallCaps w:val="0"/>
          <w:noProof/>
          <w:sz w:val="22"/>
          <w:szCs w:val="22"/>
          <w:lang w:eastAsia="es-CL"/>
        </w:rPr>
      </w:pPr>
      <w:hyperlink w:anchor="_Toc32568169" w:history="1">
        <w:r w:rsidR="00CA5DA6" w:rsidRPr="00FF46E8">
          <w:rPr>
            <w:rStyle w:val="Hipervnculo"/>
            <w:noProof/>
          </w:rPr>
          <w:t>4.4</w:t>
        </w:r>
        <w:r w:rsidR="00CA5DA6">
          <w:rPr>
            <w:rFonts w:eastAsiaTheme="minorEastAsia" w:cstheme="minorBidi"/>
            <w:smallCaps w:val="0"/>
            <w:noProof/>
            <w:sz w:val="22"/>
            <w:szCs w:val="22"/>
            <w:lang w:eastAsia="es-CL"/>
          </w:rPr>
          <w:tab/>
        </w:r>
        <w:r w:rsidR="00CA5DA6" w:rsidRPr="00FF46E8">
          <w:rPr>
            <w:rStyle w:val="Hipervnculo"/>
            <w:noProof/>
          </w:rPr>
          <w:t>Revisión documental.</w:t>
        </w:r>
        <w:r w:rsidR="00CA5DA6">
          <w:rPr>
            <w:noProof/>
            <w:webHidden/>
          </w:rPr>
          <w:tab/>
        </w:r>
        <w:r w:rsidR="00CA5DA6">
          <w:rPr>
            <w:noProof/>
            <w:webHidden/>
          </w:rPr>
          <w:fldChar w:fldCharType="begin"/>
        </w:r>
        <w:r w:rsidR="00CA5DA6">
          <w:rPr>
            <w:noProof/>
            <w:webHidden/>
          </w:rPr>
          <w:instrText xml:space="preserve"> PAGEREF _Toc32568169 \h </w:instrText>
        </w:r>
        <w:r w:rsidR="00CA5DA6">
          <w:rPr>
            <w:noProof/>
            <w:webHidden/>
          </w:rPr>
        </w:r>
        <w:r w:rsidR="00CA5DA6">
          <w:rPr>
            <w:noProof/>
            <w:webHidden/>
          </w:rPr>
          <w:fldChar w:fldCharType="separate"/>
        </w:r>
        <w:r w:rsidR="005D75D6">
          <w:rPr>
            <w:noProof/>
            <w:webHidden/>
          </w:rPr>
          <w:t>9</w:t>
        </w:r>
        <w:r w:rsidR="00CA5DA6">
          <w:rPr>
            <w:noProof/>
            <w:webHidden/>
          </w:rPr>
          <w:fldChar w:fldCharType="end"/>
        </w:r>
      </w:hyperlink>
    </w:p>
    <w:p w14:paraId="3765ECB8" w14:textId="77777777" w:rsidR="00CA5DA6" w:rsidRDefault="005564D6">
      <w:pPr>
        <w:pStyle w:val="TDC1"/>
        <w:rPr>
          <w:rFonts w:eastAsiaTheme="minorEastAsia" w:cstheme="minorBidi"/>
          <w:b w:val="0"/>
          <w:bCs w:val="0"/>
          <w:caps w:val="0"/>
          <w:noProof/>
          <w:sz w:val="22"/>
          <w:szCs w:val="22"/>
          <w:lang w:eastAsia="es-CL"/>
        </w:rPr>
      </w:pPr>
      <w:hyperlink w:anchor="_Toc32568170" w:history="1">
        <w:r w:rsidR="00CA5DA6" w:rsidRPr="00FF46E8">
          <w:rPr>
            <w:rStyle w:val="Hipervnculo"/>
            <w:noProof/>
          </w:rPr>
          <w:t>5.</w:t>
        </w:r>
        <w:r w:rsidR="00CA5DA6">
          <w:rPr>
            <w:rFonts w:eastAsiaTheme="minorEastAsia" w:cstheme="minorBidi"/>
            <w:b w:val="0"/>
            <w:bCs w:val="0"/>
            <w:caps w:val="0"/>
            <w:noProof/>
            <w:sz w:val="22"/>
            <w:szCs w:val="22"/>
            <w:lang w:eastAsia="es-CL"/>
          </w:rPr>
          <w:tab/>
        </w:r>
        <w:r w:rsidR="00CA5DA6" w:rsidRPr="00FF46E8">
          <w:rPr>
            <w:rStyle w:val="Hipervnculo"/>
            <w:noProof/>
          </w:rPr>
          <w:t>HECHOS CONSTATADOS.</w:t>
        </w:r>
        <w:r w:rsidR="00CA5DA6">
          <w:rPr>
            <w:noProof/>
            <w:webHidden/>
          </w:rPr>
          <w:tab/>
        </w:r>
        <w:r w:rsidR="00CA5DA6">
          <w:rPr>
            <w:noProof/>
            <w:webHidden/>
          </w:rPr>
          <w:fldChar w:fldCharType="begin"/>
        </w:r>
        <w:r w:rsidR="00CA5DA6">
          <w:rPr>
            <w:noProof/>
            <w:webHidden/>
          </w:rPr>
          <w:instrText xml:space="preserve"> PAGEREF _Toc32568170 \h </w:instrText>
        </w:r>
        <w:r w:rsidR="00CA5DA6">
          <w:rPr>
            <w:noProof/>
            <w:webHidden/>
          </w:rPr>
        </w:r>
        <w:r w:rsidR="00CA5DA6">
          <w:rPr>
            <w:noProof/>
            <w:webHidden/>
          </w:rPr>
          <w:fldChar w:fldCharType="separate"/>
        </w:r>
        <w:r w:rsidR="005D75D6">
          <w:rPr>
            <w:noProof/>
            <w:webHidden/>
          </w:rPr>
          <w:t>11</w:t>
        </w:r>
        <w:r w:rsidR="00CA5DA6">
          <w:rPr>
            <w:noProof/>
            <w:webHidden/>
          </w:rPr>
          <w:fldChar w:fldCharType="end"/>
        </w:r>
      </w:hyperlink>
    </w:p>
    <w:p w14:paraId="5C3714AD" w14:textId="77777777" w:rsidR="00CA5DA6" w:rsidRDefault="005564D6">
      <w:pPr>
        <w:pStyle w:val="TDC2"/>
        <w:rPr>
          <w:rFonts w:eastAsiaTheme="minorEastAsia" w:cstheme="minorBidi"/>
          <w:smallCaps w:val="0"/>
          <w:noProof/>
          <w:sz w:val="22"/>
          <w:szCs w:val="22"/>
          <w:lang w:eastAsia="es-CL"/>
        </w:rPr>
      </w:pPr>
      <w:hyperlink w:anchor="_Toc32568171" w:history="1">
        <w:r w:rsidR="00CA5DA6" w:rsidRPr="00FF46E8">
          <w:rPr>
            <w:rStyle w:val="Hipervnculo"/>
            <w:noProof/>
          </w:rPr>
          <w:t>5.1.</w:t>
        </w:r>
        <w:r w:rsidR="00CA5DA6">
          <w:rPr>
            <w:rFonts w:eastAsiaTheme="minorEastAsia" w:cstheme="minorBidi"/>
            <w:smallCaps w:val="0"/>
            <w:noProof/>
            <w:sz w:val="22"/>
            <w:szCs w:val="22"/>
            <w:lang w:eastAsia="es-CL"/>
          </w:rPr>
          <w:tab/>
        </w:r>
        <w:r w:rsidR="00CA5DA6" w:rsidRPr="00FF46E8">
          <w:rPr>
            <w:rStyle w:val="Hipervnculo"/>
            <w:noProof/>
          </w:rPr>
          <w:t>Estado de ejecución de Proyectos</w:t>
        </w:r>
        <w:r w:rsidR="00CA5DA6">
          <w:rPr>
            <w:noProof/>
            <w:webHidden/>
          </w:rPr>
          <w:tab/>
        </w:r>
        <w:r w:rsidR="00CA5DA6">
          <w:rPr>
            <w:noProof/>
            <w:webHidden/>
          </w:rPr>
          <w:fldChar w:fldCharType="begin"/>
        </w:r>
        <w:r w:rsidR="00CA5DA6">
          <w:rPr>
            <w:noProof/>
            <w:webHidden/>
          </w:rPr>
          <w:instrText xml:space="preserve"> PAGEREF _Toc32568171 \h </w:instrText>
        </w:r>
        <w:r w:rsidR="00CA5DA6">
          <w:rPr>
            <w:noProof/>
            <w:webHidden/>
          </w:rPr>
        </w:r>
        <w:r w:rsidR="00CA5DA6">
          <w:rPr>
            <w:noProof/>
            <w:webHidden/>
          </w:rPr>
          <w:fldChar w:fldCharType="separate"/>
        </w:r>
        <w:r w:rsidR="005D75D6">
          <w:rPr>
            <w:noProof/>
            <w:webHidden/>
          </w:rPr>
          <w:t>11</w:t>
        </w:r>
        <w:r w:rsidR="00CA5DA6">
          <w:rPr>
            <w:noProof/>
            <w:webHidden/>
          </w:rPr>
          <w:fldChar w:fldCharType="end"/>
        </w:r>
      </w:hyperlink>
    </w:p>
    <w:p w14:paraId="482115C7" w14:textId="77777777" w:rsidR="00CA5DA6" w:rsidRDefault="005564D6">
      <w:pPr>
        <w:pStyle w:val="TDC2"/>
        <w:rPr>
          <w:rFonts w:eastAsiaTheme="minorEastAsia" w:cstheme="minorBidi"/>
          <w:smallCaps w:val="0"/>
          <w:noProof/>
          <w:sz w:val="22"/>
          <w:szCs w:val="22"/>
          <w:lang w:eastAsia="es-CL"/>
        </w:rPr>
      </w:pPr>
      <w:hyperlink w:anchor="_Toc32568172" w:history="1">
        <w:r w:rsidR="00CA5DA6" w:rsidRPr="00FF46E8">
          <w:rPr>
            <w:rStyle w:val="Hipervnculo"/>
            <w:noProof/>
          </w:rPr>
          <w:t>5.2.</w:t>
        </w:r>
        <w:r w:rsidR="00CA5DA6">
          <w:rPr>
            <w:rFonts w:eastAsiaTheme="minorEastAsia" w:cstheme="minorBidi"/>
            <w:smallCaps w:val="0"/>
            <w:noProof/>
            <w:sz w:val="22"/>
            <w:szCs w:val="22"/>
            <w:lang w:eastAsia="es-CL"/>
          </w:rPr>
          <w:tab/>
        </w:r>
        <w:r w:rsidR="00CA5DA6" w:rsidRPr="00FF46E8">
          <w:rPr>
            <w:rStyle w:val="Hipervnculo"/>
            <w:noProof/>
          </w:rPr>
          <w:t>Manejo de Aguas Lluvias</w:t>
        </w:r>
        <w:r w:rsidR="00CA5DA6">
          <w:rPr>
            <w:noProof/>
            <w:webHidden/>
          </w:rPr>
          <w:tab/>
        </w:r>
        <w:r w:rsidR="00CA5DA6">
          <w:rPr>
            <w:noProof/>
            <w:webHidden/>
          </w:rPr>
          <w:fldChar w:fldCharType="begin"/>
        </w:r>
        <w:r w:rsidR="00CA5DA6">
          <w:rPr>
            <w:noProof/>
            <w:webHidden/>
          </w:rPr>
          <w:instrText xml:space="preserve"> PAGEREF _Toc32568172 \h </w:instrText>
        </w:r>
        <w:r w:rsidR="00CA5DA6">
          <w:rPr>
            <w:noProof/>
            <w:webHidden/>
          </w:rPr>
        </w:r>
        <w:r w:rsidR="00CA5DA6">
          <w:rPr>
            <w:noProof/>
            <w:webHidden/>
          </w:rPr>
          <w:fldChar w:fldCharType="separate"/>
        </w:r>
        <w:r w:rsidR="005D75D6">
          <w:rPr>
            <w:noProof/>
            <w:webHidden/>
          </w:rPr>
          <w:t>12</w:t>
        </w:r>
        <w:r w:rsidR="00CA5DA6">
          <w:rPr>
            <w:noProof/>
            <w:webHidden/>
          </w:rPr>
          <w:fldChar w:fldCharType="end"/>
        </w:r>
      </w:hyperlink>
    </w:p>
    <w:p w14:paraId="384D4078" w14:textId="77777777" w:rsidR="00CA5DA6" w:rsidRDefault="005564D6">
      <w:pPr>
        <w:pStyle w:val="TDC2"/>
        <w:rPr>
          <w:rFonts w:eastAsiaTheme="minorEastAsia" w:cstheme="minorBidi"/>
          <w:smallCaps w:val="0"/>
          <w:noProof/>
          <w:sz w:val="22"/>
          <w:szCs w:val="22"/>
          <w:lang w:eastAsia="es-CL"/>
        </w:rPr>
      </w:pPr>
      <w:hyperlink w:anchor="_Toc32568173" w:history="1">
        <w:r w:rsidR="00CA5DA6" w:rsidRPr="00FF46E8">
          <w:rPr>
            <w:rStyle w:val="Hipervnculo"/>
            <w:noProof/>
          </w:rPr>
          <w:t>5.3.</w:t>
        </w:r>
        <w:r w:rsidR="00CA5DA6">
          <w:rPr>
            <w:rFonts w:eastAsiaTheme="minorEastAsia" w:cstheme="minorBidi"/>
            <w:smallCaps w:val="0"/>
            <w:noProof/>
            <w:sz w:val="22"/>
            <w:szCs w:val="22"/>
            <w:lang w:eastAsia="es-CL"/>
          </w:rPr>
          <w:tab/>
        </w:r>
        <w:r w:rsidR="00CA5DA6" w:rsidRPr="00FF46E8">
          <w:rPr>
            <w:rStyle w:val="Hipervnculo"/>
            <w:noProof/>
          </w:rPr>
          <w:t>Manejo de Lixiviados</w:t>
        </w:r>
        <w:r w:rsidR="00CA5DA6">
          <w:rPr>
            <w:noProof/>
            <w:webHidden/>
          </w:rPr>
          <w:tab/>
        </w:r>
        <w:r w:rsidR="00CA5DA6">
          <w:rPr>
            <w:noProof/>
            <w:webHidden/>
          </w:rPr>
          <w:fldChar w:fldCharType="begin"/>
        </w:r>
        <w:r w:rsidR="00CA5DA6">
          <w:rPr>
            <w:noProof/>
            <w:webHidden/>
          </w:rPr>
          <w:instrText xml:space="preserve"> PAGEREF _Toc32568173 \h </w:instrText>
        </w:r>
        <w:r w:rsidR="00CA5DA6">
          <w:rPr>
            <w:noProof/>
            <w:webHidden/>
          </w:rPr>
        </w:r>
        <w:r w:rsidR="00CA5DA6">
          <w:rPr>
            <w:noProof/>
            <w:webHidden/>
          </w:rPr>
          <w:fldChar w:fldCharType="separate"/>
        </w:r>
        <w:r w:rsidR="005D75D6">
          <w:rPr>
            <w:noProof/>
            <w:webHidden/>
          </w:rPr>
          <w:t>38</w:t>
        </w:r>
        <w:r w:rsidR="00CA5DA6">
          <w:rPr>
            <w:noProof/>
            <w:webHidden/>
          </w:rPr>
          <w:fldChar w:fldCharType="end"/>
        </w:r>
      </w:hyperlink>
    </w:p>
    <w:p w14:paraId="06AF18E2" w14:textId="77777777" w:rsidR="00CA5DA6" w:rsidRDefault="005564D6">
      <w:pPr>
        <w:pStyle w:val="TDC2"/>
        <w:rPr>
          <w:rFonts w:eastAsiaTheme="minorEastAsia" w:cstheme="minorBidi"/>
          <w:smallCaps w:val="0"/>
          <w:noProof/>
          <w:sz w:val="22"/>
          <w:szCs w:val="22"/>
          <w:lang w:eastAsia="es-CL"/>
        </w:rPr>
      </w:pPr>
      <w:hyperlink w:anchor="_Toc32568174" w:history="1">
        <w:r w:rsidR="00CA5DA6" w:rsidRPr="00FF46E8">
          <w:rPr>
            <w:rStyle w:val="Hipervnculo"/>
            <w:noProof/>
          </w:rPr>
          <w:t>5.4.</w:t>
        </w:r>
        <w:r w:rsidR="00CA5DA6">
          <w:rPr>
            <w:rFonts w:eastAsiaTheme="minorEastAsia" w:cstheme="minorBidi"/>
            <w:smallCaps w:val="0"/>
            <w:noProof/>
            <w:sz w:val="22"/>
            <w:szCs w:val="22"/>
            <w:lang w:eastAsia="es-CL"/>
          </w:rPr>
          <w:tab/>
        </w:r>
        <w:r w:rsidR="00CA5DA6" w:rsidRPr="00FF46E8">
          <w:rPr>
            <w:rStyle w:val="Hipervnculo"/>
            <w:noProof/>
          </w:rPr>
          <w:t>Calidad de aguas superficiales.</w:t>
        </w:r>
        <w:r w:rsidR="00CA5DA6">
          <w:rPr>
            <w:noProof/>
            <w:webHidden/>
          </w:rPr>
          <w:tab/>
        </w:r>
        <w:r w:rsidR="00CA5DA6">
          <w:rPr>
            <w:noProof/>
            <w:webHidden/>
          </w:rPr>
          <w:fldChar w:fldCharType="begin"/>
        </w:r>
        <w:r w:rsidR="00CA5DA6">
          <w:rPr>
            <w:noProof/>
            <w:webHidden/>
          </w:rPr>
          <w:instrText xml:space="preserve"> PAGEREF _Toc32568174 \h </w:instrText>
        </w:r>
        <w:r w:rsidR="00CA5DA6">
          <w:rPr>
            <w:noProof/>
            <w:webHidden/>
          </w:rPr>
        </w:r>
        <w:r w:rsidR="00CA5DA6">
          <w:rPr>
            <w:noProof/>
            <w:webHidden/>
          </w:rPr>
          <w:fldChar w:fldCharType="separate"/>
        </w:r>
        <w:r w:rsidR="005D75D6">
          <w:rPr>
            <w:noProof/>
            <w:webHidden/>
          </w:rPr>
          <w:t>54</w:t>
        </w:r>
        <w:r w:rsidR="00CA5DA6">
          <w:rPr>
            <w:noProof/>
            <w:webHidden/>
          </w:rPr>
          <w:fldChar w:fldCharType="end"/>
        </w:r>
      </w:hyperlink>
    </w:p>
    <w:p w14:paraId="065A4F0D" w14:textId="77777777" w:rsidR="00CA5DA6" w:rsidRDefault="005564D6">
      <w:pPr>
        <w:pStyle w:val="TDC2"/>
        <w:rPr>
          <w:rFonts w:eastAsiaTheme="minorEastAsia" w:cstheme="minorBidi"/>
          <w:smallCaps w:val="0"/>
          <w:noProof/>
          <w:sz w:val="22"/>
          <w:szCs w:val="22"/>
          <w:lang w:eastAsia="es-CL"/>
        </w:rPr>
      </w:pPr>
      <w:hyperlink w:anchor="_Toc32568175" w:history="1">
        <w:r w:rsidR="00CA5DA6" w:rsidRPr="00FF46E8">
          <w:rPr>
            <w:rStyle w:val="Hipervnculo"/>
            <w:noProof/>
          </w:rPr>
          <w:t>5.5.</w:t>
        </w:r>
        <w:r w:rsidR="00CA5DA6">
          <w:rPr>
            <w:rFonts w:eastAsiaTheme="minorEastAsia" w:cstheme="minorBidi"/>
            <w:smallCaps w:val="0"/>
            <w:noProof/>
            <w:sz w:val="22"/>
            <w:szCs w:val="22"/>
            <w:lang w:eastAsia="es-CL"/>
          </w:rPr>
          <w:tab/>
        </w:r>
        <w:r w:rsidR="00CA5DA6" w:rsidRPr="00FF46E8">
          <w:rPr>
            <w:rStyle w:val="Hipervnculo"/>
            <w:noProof/>
          </w:rPr>
          <w:t>Calidad de aguas subterráneas.</w:t>
        </w:r>
        <w:r w:rsidR="00CA5DA6">
          <w:rPr>
            <w:noProof/>
            <w:webHidden/>
          </w:rPr>
          <w:tab/>
        </w:r>
        <w:r w:rsidR="00CA5DA6">
          <w:rPr>
            <w:noProof/>
            <w:webHidden/>
          </w:rPr>
          <w:fldChar w:fldCharType="begin"/>
        </w:r>
        <w:r w:rsidR="00CA5DA6">
          <w:rPr>
            <w:noProof/>
            <w:webHidden/>
          </w:rPr>
          <w:instrText xml:space="preserve"> PAGEREF _Toc32568175 \h </w:instrText>
        </w:r>
        <w:r w:rsidR="00CA5DA6">
          <w:rPr>
            <w:noProof/>
            <w:webHidden/>
          </w:rPr>
        </w:r>
        <w:r w:rsidR="00CA5DA6">
          <w:rPr>
            <w:noProof/>
            <w:webHidden/>
          </w:rPr>
          <w:fldChar w:fldCharType="separate"/>
        </w:r>
        <w:r w:rsidR="005D75D6">
          <w:rPr>
            <w:noProof/>
            <w:webHidden/>
          </w:rPr>
          <w:t>58</w:t>
        </w:r>
        <w:r w:rsidR="00CA5DA6">
          <w:rPr>
            <w:noProof/>
            <w:webHidden/>
          </w:rPr>
          <w:fldChar w:fldCharType="end"/>
        </w:r>
      </w:hyperlink>
    </w:p>
    <w:p w14:paraId="51975AFF" w14:textId="77777777" w:rsidR="00CA5DA6" w:rsidRDefault="005564D6">
      <w:pPr>
        <w:pStyle w:val="TDC2"/>
        <w:rPr>
          <w:rFonts w:eastAsiaTheme="minorEastAsia" w:cstheme="minorBidi"/>
          <w:smallCaps w:val="0"/>
          <w:noProof/>
          <w:sz w:val="22"/>
          <w:szCs w:val="22"/>
          <w:lang w:eastAsia="es-CL"/>
        </w:rPr>
      </w:pPr>
      <w:hyperlink w:anchor="_Toc32568176" w:history="1">
        <w:r w:rsidR="00CA5DA6" w:rsidRPr="00FF46E8">
          <w:rPr>
            <w:rStyle w:val="Hipervnculo"/>
            <w:noProof/>
          </w:rPr>
          <w:t>5.6.</w:t>
        </w:r>
        <w:r w:rsidR="00CA5DA6">
          <w:rPr>
            <w:rFonts w:eastAsiaTheme="minorEastAsia" w:cstheme="minorBidi"/>
            <w:smallCaps w:val="0"/>
            <w:noProof/>
            <w:sz w:val="22"/>
            <w:szCs w:val="22"/>
            <w:lang w:eastAsia="es-CL"/>
          </w:rPr>
          <w:tab/>
        </w:r>
        <w:r w:rsidR="00CA5DA6" w:rsidRPr="00FF46E8">
          <w:rPr>
            <w:rStyle w:val="Hipervnculo"/>
            <w:noProof/>
          </w:rPr>
          <w:t>Calidad de lixiviado crudo.</w:t>
        </w:r>
        <w:r w:rsidR="00CA5DA6">
          <w:rPr>
            <w:noProof/>
            <w:webHidden/>
          </w:rPr>
          <w:tab/>
        </w:r>
        <w:r w:rsidR="00CA5DA6">
          <w:rPr>
            <w:noProof/>
            <w:webHidden/>
          </w:rPr>
          <w:fldChar w:fldCharType="begin"/>
        </w:r>
        <w:r w:rsidR="00CA5DA6">
          <w:rPr>
            <w:noProof/>
            <w:webHidden/>
          </w:rPr>
          <w:instrText xml:space="preserve"> PAGEREF _Toc32568176 \h </w:instrText>
        </w:r>
        <w:r w:rsidR="00CA5DA6">
          <w:rPr>
            <w:noProof/>
            <w:webHidden/>
          </w:rPr>
        </w:r>
        <w:r w:rsidR="00CA5DA6">
          <w:rPr>
            <w:noProof/>
            <w:webHidden/>
          </w:rPr>
          <w:fldChar w:fldCharType="separate"/>
        </w:r>
        <w:r w:rsidR="005D75D6">
          <w:rPr>
            <w:noProof/>
            <w:webHidden/>
          </w:rPr>
          <w:t>61</w:t>
        </w:r>
        <w:r w:rsidR="00CA5DA6">
          <w:rPr>
            <w:noProof/>
            <w:webHidden/>
          </w:rPr>
          <w:fldChar w:fldCharType="end"/>
        </w:r>
      </w:hyperlink>
    </w:p>
    <w:p w14:paraId="368AC819" w14:textId="77777777" w:rsidR="00CA5DA6" w:rsidRDefault="005564D6">
      <w:pPr>
        <w:pStyle w:val="TDC1"/>
        <w:rPr>
          <w:rFonts w:eastAsiaTheme="minorEastAsia" w:cstheme="minorBidi"/>
          <w:b w:val="0"/>
          <w:bCs w:val="0"/>
          <w:caps w:val="0"/>
          <w:noProof/>
          <w:sz w:val="22"/>
          <w:szCs w:val="22"/>
          <w:lang w:eastAsia="es-CL"/>
        </w:rPr>
      </w:pPr>
      <w:hyperlink w:anchor="_Toc32568177" w:history="1">
        <w:r w:rsidR="00CA5DA6" w:rsidRPr="00FF46E8">
          <w:rPr>
            <w:rStyle w:val="Hipervnculo"/>
            <w:noProof/>
          </w:rPr>
          <w:t>6.</w:t>
        </w:r>
        <w:r w:rsidR="00CA5DA6">
          <w:rPr>
            <w:rFonts w:eastAsiaTheme="minorEastAsia" w:cstheme="minorBidi"/>
            <w:b w:val="0"/>
            <w:bCs w:val="0"/>
            <w:caps w:val="0"/>
            <w:noProof/>
            <w:sz w:val="22"/>
            <w:szCs w:val="22"/>
            <w:lang w:eastAsia="es-CL"/>
          </w:rPr>
          <w:tab/>
        </w:r>
        <w:r w:rsidR="00CA5DA6" w:rsidRPr="00FF46E8">
          <w:rPr>
            <w:rStyle w:val="Hipervnculo"/>
            <w:noProof/>
          </w:rPr>
          <w:t>OTROS HECHOS</w:t>
        </w:r>
        <w:r w:rsidR="00CA5DA6">
          <w:rPr>
            <w:noProof/>
            <w:webHidden/>
          </w:rPr>
          <w:tab/>
        </w:r>
        <w:r w:rsidR="00CA5DA6">
          <w:rPr>
            <w:noProof/>
            <w:webHidden/>
          </w:rPr>
          <w:fldChar w:fldCharType="begin"/>
        </w:r>
        <w:r w:rsidR="00CA5DA6">
          <w:rPr>
            <w:noProof/>
            <w:webHidden/>
          </w:rPr>
          <w:instrText xml:space="preserve"> PAGEREF _Toc32568177 \h </w:instrText>
        </w:r>
        <w:r w:rsidR="00CA5DA6">
          <w:rPr>
            <w:noProof/>
            <w:webHidden/>
          </w:rPr>
        </w:r>
        <w:r w:rsidR="00CA5DA6">
          <w:rPr>
            <w:noProof/>
            <w:webHidden/>
          </w:rPr>
          <w:fldChar w:fldCharType="separate"/>
        </w:r>
        <w:r w:rsidR="005D75D6">
          <w:rPr>
            <w:noProof/>
            <w:webHidden/>
          </w:rPr>
          <w:t>63</w:t>
        </w:r>
        <w:r w:rsidR="00CA5DA6">
          <w:rPr>
            <w:noProof/>
            <w:webHidden/>
          </w:rPr>
          <w:fldChar w:fldCharType="end"/>
        </w:r>
      </w:hyperlink>
    </w:p>
    <w:p w14:paraId="052B2A4C" w14:textId="77777777" w:rsidR="00CA5DA6" w:rsidRDefault="005564D6">
      <w:pPr>
        <w:pStyle w:val="TDC1"/>
        <w:rPr>
          <w:rFonts w:eastAsiaTheme="minorEastAsia" w:cstheme="minorBidi"/>
          <w:b w:val="0"/>
          <w:bCs w:val="0"/>
          <w:caps w:val="0"/>
          <w:noProof/>
          <w:sz w:val="22"/>
          <w:szCs w:val="22"/>
          <w:lang w:eastAsia="es-CL"/>
        </w:rPr>
      </w:pPr>
      <w:hyperlink w:anchor="_Toc32568178" w:history="1">
        <w:r w:rsidR="00CA5DA6" w:rsidRPr="00FF46E8">
          <w:rPr>
            <w:rStyle w:val="Hipervnculo"/>
            <w:noProof/>
          </w:rPr>
          <w:t>7.</w:t>
        </w:r>
        <w:r w:rsidR="00CA5DA6">
          <w:rPr>
            <w:rFonts w:eastAsiaTheme="minorEastAsia" w:cstheme="minorBidi"/>
            <w:b w:val="0"/>
            <w:bCs w:val="0"/>
            <w:caps w:val="0"/>
            <w:noProof/>
            <w:sz w:val="22"/>
            <w:szCs w:val="22"/>
            <w:lang w:eastAsia="es-CL"/>
          </w:rPr>
          <w:tab/>
        </w:r>
        <w:r w:rsidR="00CA5DA6" w:rsidRPr="00FF46E8">
          <w:rPr>
            <w:rStyle w:val="Hipervnculo"/>
            <w:noProof/>
          </w:rPr>
          <w:t>CONCLUSIONES.</w:t>
        </w:r>
        <w:r w:rsidR="00CA5DA6">
          <w:rPr>
            <w:noProof/>
            <w:webHidden/>
          </w:rPr>
          <w:tab/>
        </w:r>
        <w:r w:rsidR="00CA5DA6">
          <w:rPr>
            <w:noProof/>
            <w:webHidden/>
          </w:rPr>
          <w:fldChar w:fldCharType="begin"/>
        </w:r>
        <w:r w:rsidR="00CA5DA6">
          <w:rPr>
            <w:noProof/>
            <w:webHidden/>
          </w:rPr>
          <w:instrText xml:space="preserve"> PAGEREF _Toc32568178 \h </w:instrText>
        </w:r>
        <w:r w:rsidR="00CA5DA6">
          <w:rPr>
            <w:noProof/>
            <w:webHidden/>
          </w:rPr>
        </w:r>
        <w:r w:rsidR="00CA5DA6">
          <w:rPr>
            <w:noProof/>
            <w:webHidden/>
          </w:rPr>
          <w:fldChar w:fldCharType="separate"/>
        </w:r>
        <w:r w:rsidR="005D75D6">
          <w:rPr>
            <w:noProof/>
            <w:webHidden/>
          </w:rPr>
          <w:t>65</w:t>
        </w:r>
        <w:r w:rsidR="00CA5DA6">
          <w:rPr>
            <w:noProof/>
            <w:webHidden/>
          </w:rPr>
          <w:fldChar w:fldCharType="end"/>
        </w:r>
      </w:hyperlink>
    </w:p>
    <w:p w14:paraId="64025676" w14:textId="77777777" w:rsidR="00CA5DA6" w:rsidRDefault="005564D6">
      <w:pPr>
        <w:pStyle w:val="TDC1"/>
        <w:rPr>
          <w:rFonts w:eastAsiaTheme="minorEastAsia" w:cstheme="minorBidi"/>
          <w:b w:val="0"/>
          <w:bCs w:val="0"/>
          <w:caps w:val="0"/>
          <w:noProof/>
          <w:sz w:val="22"/>
          <w:szCs w:val="22"/>
          <w:lang w:eastAsia="es-CL"/>
        </w:rPr>
      </w:pPr>
      <w:hyperlink w:anchor="_Toc32568179" w:history="1">
        <w:r w:rsidR="00CA5DA6" w:rsidRPr="00FF46E8">
          <w:rPr>
            <w:rStyle w:val="Hipervnculo"/>
            <w:noProof/>
          </w:rPr>
          <w:t>8.</w:t>
        </w:r>
        <w:r w:rsidR="00CA5DA6">
          <w:rPr>
            <w:rFonts w:eastAsiaTheme="minorEastAsia" w:cstheme="minorBidi"/>
            <w:b w:val="0"/>
            <w:bCs w:val="0"/>
            <w:caps w:val="0"/>
            <w:noProof/>
            <w:sz w:val="22"/>
            <w:szCs w:val="22"/>
            <w:lang w:eastAsia="es-CL"/>
          </w:rPr>
          <w:tab/>
        </w:r>
        <w:r w:rsidR="00CA5DA6" w:rsidRPr="00FF46E8">
          <w:rPr>
            <w:rStyle w:val="Hipervnculo"/>
            <w:noProof/>
          </w:rPr>
          <w:t>ANEXOS.</w:t>
        </w:r>
        <w:r w:rsidR="00CA5DA6">
          <w:rPr>
            <w:noProof/>
            <w:webHidden/>
          </w:rPr>
          <w:tab/>
        </w:r>
        <w:r w:rsidR="00CA5DA6">
          <w:rPr>
            <w:noProof/>
            <w:webHidden/>
          </w:rPr>
          <w:fldChar w:fldCharType="begin"/>
        </w:r>
        <w:r w:rsidR="00CA5DA6">
          <w:rPr>
            <w:noProof/>
            <w:webHidden/>
          </w:rPr>
          <w:instrText xml:space="preserve"> PAGEREF _Toc32568179 \h </w:instrText>
        </w:r>
        <w:r w:rsidR="00CA5DA6">
          <w:rPr>
            <w:noProof/>
            <w:webHidden/>
          </w:rPr>
        </w:r>
        <w:r w:rsidR="00CA5DA6">
          <w:rPr>
            <w:noProof/>
            <w:webHidden/>
          </w:rPr>
          <w:fldChar w:fldCharType="separate"/>
        </w:r>
        <w:r w:rsidR="005D75D6">
          <w:rPr>
            <w:noProof/>
            <w:webHidden/>
          </w:rPr>
          <w:t>72</w:t>
        </w:r>
        <w:r w:rsidR="00CA5DA6">
          <w:rPr>
            <w:noProof/>
            <w:webHidden/>
          </w:rPr>
          <w:fldChar w:fldCharType="end"/>
        </w:r>
      </w:hyperlink>
    </w:p>
    <w:p w14:paraId="1BB6CA0D" w14:textId="77777777" w:rsidR="00655D0C" w:rsidRDefault="003753AB" w:rsidP="001F402D">
      <w:pPr>
        <w:tabs>
          <w:tab w:val="right" w:leader="dot" w:pos="9923"/>
        </w:tabs>
      </w:pPr>
      <w:r>
        <w:fldChar w:fldCharType="end"/>
      </w:r>
    </w:p>
    <w:p w14:paraId="4E721D41" w14:textId="77777777" w:rsidR="00655D0C" w:rsidRPr="00655D0C" w:rsidRDefault="001A4615" w:rsidP="004155AC">
      <w:pPr>
        <w:jc w:val="left"/>
        <w:sectPr w:rsidR="00655D0C" w:rsidRPr="00655D0C" w:rsidSect="00A70F8F">
          <w:footerReference w:type="default" r:id="rId14"/>
          <w:headerReference w:type="first" r:id="rId15"/>
          <w:footerReference w:type="first" r:id="rId16"/>
          <w:type w:val="continuous"/>
          <w:pgSz w:w="12240" w:h="15840" w:code="1"/>
          <w:pgMar w:top="1134" w:right="1134" w:bottom="1134" w:left="1134" w:header="709" w:footer="709" w:gutter="0"/>
          <w:cols w:space="708"/>
          <w:titlePg/>
          <w:docGrid w:linePitch="360"/>
        </w:sectPr>
      </w:pPr>
      <w:r>
        <w:br w:type="page"/>
      </w:r>
    </w:p>
    <w:p w14:paraId="0AD919DD" w14:textId="77777777" w:rsidR="002C445A" w:rsidRPr="00C958D0" w:rsidRDefault="00ED4317" w:rsidP="00162F0F">
      <w:pPr>
        <w:pStyle w:val="Ttulo1"/>
        <w:numPr>
          <w:ilvl w:val="0"/>
          <w:numId w:val="2"/>
        </w:numPr>
      </w:pPr>
      <w:bookmarkStart w:id="17" w:name="_Toc352840376"/>
      <w:bookmarkStart w:id="18" w:name="_Toc352841436"/>
      <w:bookmarkStart w:id="19" w:name="_Toc32568158"/>
      <w:r w:rsidRPr="00C958D0">
        <w:lastRenderedPageBreak/>
        <w:t>RESUMEN</w:t>
      </w:r>
      <w:r w:rsidR="00B1722C" w:rsidRPr="00C958D0">
        <w:t>.</w:t>
      </w:r>
      <w:bookmarkEnd w:id="17"/>
      <w:bookmarkEnd w:id="18"/>
      <w:bookmarkEnd w:id="19"/>
    </w:p>
    <w:p w14:paraId="399C4593" w14:textId="0DFFFD05" w:rsidR="00E560D5" w:rsidRPr="001D564E" w:rsidRDefault="00E560D5" w:rsidP="00E560D5">
      <w:pPr>
        <w:spacing w:before="240"/>
        <w:rPr>
          <w:rFonts w:cstheme="minorHAnsi"/>
        </w:rPr>
      </w:pPr>
      <w:r w:rsidRPr="001D564E">
        <w:rPr>
          <w:rFonts w:cstheme="minorHAnsi"/>
        </w:rPr>
        <w:t>El informe que se presenta da cuenta de activ</w:t>
      </w:r>
      <w:r w:rsidR="00130056" w:rsidRPr="001D564E">
        <w:rPr>
          <w:rFonts w:cstheme="minorHAnsi"/>
        </w:rPr>
        <w:t>idad de fiscalización ambiental</w:t>
      </w:r>
      <w:r w:rsidR="00F72981">
        <w:rPr>
          <w:rFonts w:cstheme="minorHAnsi"/>
        </w:rPr>
        <w:t xml:space="preserve"> programada</w:t>
      </w:r>
      <w:r w:rsidR="00130056" w:rsidRPr="001D564E">
        <w:rPr>
          <w:rFonts w:cstheme="minorHAnsi"/>
        </w:rPr>
        <w:t xml:space="preserve"> </w:t>
      </w:r>
      <w:r w:rsidR="00151F92" w:rsidRPr="001D564E">
        <w:rPr>
          <w:rFonts w:cstheme="minorHAnsi"/>
        </w:rPr>
        <w:t xml:space="preserve">realizada </w:t>
      </w:r>
      <w:r w:rsidRPr="001D564E">
        <w:rPr>
          <w:rFonts w:cstheme="minorHAnsi"/>
        </w:rPr>
        <w:t xml:space="preserve">por la Superintendencia del Medio Ambiente </w:t>
      </w:r>
      <w:r w:rsidR="00151F92" w:rsidRPr="001D564E">
        <w:rPr>
          <w:rFonts w:cstheme="minorHAnsi"/>
        </w:rPr>
        <w:t xml:space="preserve">en conjunto con la </w:t>
      </w:r>
      <w:r w:rsidR="001F0B85">
        <w:rPr>
          <w:rFonts w:cstheme="minorHAnsi"/>
        </w:rPr>
        <w:t xml:space="preserve">Dirección General de Aguas </w:t>
      </w:r>
      <w:r w:rsidR="00D97C79">
        <w:rPr>
          <w:rFonts w:cstheme="minorHAnsi"/>
        </w:rPr>
        <w:t xml:space="preserve">de la </w:t>
      </w:r>
      <w:r w:rsidR="00151F92" w:rsidRPr="001D564E">
        <w:rPr>
          <w:rFonts w:cstheme="minorHAnsi"/>
        </w:rPr>
        <w:t>Región Valparaíso</w:t>
      </w:r>
      <w:r w:rsidR="00C82846">
        <w:rPr>
          <w:rFonts w:cstheme="minorHAnsi"/>
        </w:rPr>
        <w:t xml:space="preserve">. En terreno, se realizaron inspecciones </w:t>
      </w:r>
      <w:r w:rsidR="00D97C79">
        <w:rPr>
          <w:rFonts w:cstheme="minorHAnsi"/>
        </w:rPr>
        <w:t xml:space="preserve">los </w:t>
      </w:r>
      <w:r w:rsidR="00151F92" w:rsidRPr="001D564E">
        <w:rPr>
          <w:rFonts w:cstheme="minorHAnsi"/>
        </w:rPr>
        <w:t>día</w:t>
      </w:r>
      <w:r w:rsidR="00C82846">
        <w:rPr>
          <w:rFonts w:cstheme="minorHAnsi"/>
        </w:rPr>
        <w:t>s</w:t>
      </w:r>
      <w:r w:rsidR="00151F92" w:rsidRPr="001D564E">
        <w:rPr>
          <w:rFonts w:cstheme="minorHAnsi"/>
        </w:rPr>
        <w:t xml:space="preserve"> </w:t>
      </w:r>
      <w:r w:rsidR="00C82846">
        <w:rPr>
          <w:rFonts w:cstheme="minorHAnsi"/>
        </w:rPr>
        <w:t xml:space="preserve">27 de junio de 2018, </w:t>
      </w:r>
      <w:r w:rsidR="00D97C79">
        <w:rPr>
          <w:rFonts w:cstheme="minorHAnsi"/>
        </w:rPr>
        <w:t xml:space="preserve">31 de julio de 2018 </w:t>
      </w:r>
      <w:r w:rsidR="001F0B85">
        <w:rPr>
          <w:rFonts w:cstheme="minorHAnsi"/>
        </w:rPr>
        <w:t>y 8 de mayo de 2019</w:t>
      </w:r>
      <w:r w:rsidRPr="001D564E">
        <w:rPr>
          <w:rFonts w:cstheme="minorHAnsi"/>
        </w:rPr>
        <w:t>, a las instalaciones de</w:t>
      </w:r>
      <w:r w:rsidR="00151F92" w:rsidRPr="001D564E">
        <w:rPr>
          <w:rFonts w:cstheme="minorHAnsi"/>
        </w:rPr>
        <w:t xml:space="preserve">l </w:t>
      </w:r>
      <w:r w:rsidR="001F0B85">
        <w:rPr>
          <w:rFonts w:cstheme="minorHAnsi"/>
        </w:rPr>
        <w:t>Relleno Sanitario El Molle</w:t>
      </w:r>
      <w:r w:rsidR="001248AB" w:rsidRPr="001D564E">
        <w:rPr>
          <w:rFonts w:cstheme="minorHAnsi"/>
        </w:rPr>
        <w:t>,</w:t>
      </w:r>
      <w:r w:rsidR="00F7342D" w:rsidRPr="001D564E">
        <w:rPr>
          <w:rFonts w:cstheme="minorHAnsi"/>
        </w:rPr>
        <w:t xml:space="preserve"> </w:t>
      </w:r>
      <w:r w:rsidR="00151F92" w:rsidRPr="001D564E">
        <w:rPr>
          <w:rFonts w:cstheme="minorHAnsi"/>
        </w:rPr>
        <w:t>ubicado</w:t>
      </w:r>
      <w:r w:rsidRPr="001D564E">
        <w:rPr>
          <w:rFonts w:cstheme="minorHAnsi"/>
        </w:rPr>
        <w:t xml:space="preserve"> en la comuna de </w:t>
      </w:r>
      <w:r w:rsidR="001F0B85">
        <w:rPr>
          <w:rFonts w:cstheme="minorHAnsi"/>
        </w:rPr>
        <w:t>Valparaíso</w:t>
      </w:r>
      <w:r w:rsidR="00151F92" w:rsidRPr="001D564E">
        <w:rPr>
          <w:rFonts w:cstheme="minorHAnsi"/>
        </w:rPr>
        <w:t xml:space="preserve">. </w:t>
      </w:r>
      <w:r w:rsidRPr="001D564E">
        <w:rPr>
          <w:rFonts w:cstheme="minorHAnsi"/>
        </w:rPr>
        <w:t>Dicha instalación se enc</w:t>
      </w:r>
      <w:r w:rsidR="0032151E" w:rsidRPr="001D564E">
        <w:rPr>
          <w:rFonts w:cstheme="minorHAnsi"/>
        </w:rPr>
        <w:t>uentra regulada por la RCA</w:t>
      </w:r>
      <w:r w:rsidR="00582235" w:rsidRPr="001D564E">
        <w:rPr>
          <w:rFonts w:cstheme="minorHAnsi"/>
        </w:rPr>
        <w:t xml:space="preserve"> N° </w:t>
      </w:r>
      <w:r w:rsidR="00580B75">
        <w:rPr>
          <w:rFonts w:cstheme="minorHAnsi"/>
        </w:rPr>
        <w:t>271/2008 correspondiente al proyecto “Centro de Tratamiento y Disposición Final para Residuos Domiciliarios, Residuos Sólidos Asimilables a Domiciliarios, Relleno Sanitario El Mo</w:t>
      </w:r>
      <w:r w:rsidR="00110623">
        <w:rPr>
          <w:rFonts w:cstheme="minorHAnsi"/>
        </w:rPr>
        <w:t>l</w:t>
      </w:r>
      <w:r w:rsidR="00580B75">
        <w:rPr>
          <w:rFonts w:cstheme="minorHAnsi"/>
        </w:rPr>
        <w:t>le”.</w:t>
      </w:r>
      <w:r w:rsidR="00DB133E" w:rsidRPr="001D564E">
        <w:rPr>
          <w:rFonts w:cstheme="minorHAnsi"/>
        </w:rPr>
        <w:t xml:space="preserve"> </w:t>
      </w:r>
    </w:p>
    <w:p w14:paraId="3683EE06" w14:textId="77777777" w:rsidR="00EA0E20" w:rsidRPr="00AE7030" w:rsidRDefault="00EA0E20" w:rsidP="00EA0E20">
      <w:pPr>
        <w:spacing w:before="120"/>
        <w:rPr>
          <w:rFonts w:cstheme="minorHAnsi"/>
        </w:rPr>
      </w:pPr>
      <w:r w:rsidRPr="00AE7030">
        <w:rPr>
          <w:rFonts w:cstheme="minorHAnsi"/>
        </w:rPr>
        <w:t xml:space="preserve">El proyecto </w:t>
      </w:r>
      <w:r w:rsidRPr="00AD7365">
        <w:rPr>
          <w:rFonts w:cstheme="minorHAnsi"/>
        </w:rPr>
        <w:t>fiscalizado</w:t>
      </w:r>
      <w:r>
        <w:rPr>
          <w:rFonts w:cstheme="minorHAnsi"/>
        </w:rPr>
        <w:t xml:space="preserve"> consiste</w:t>
      </w:r>
      <w:r w:rsidRPr="00AD7365">
        <w:rPr>
          <w:rFonts w:cstheme="minorHAnsi"/>
        </w:rPr>
        <w:t xml:space="preserve"> en la construcción, operación y cierre de un relleno sanitario para la</w:t>
      </w:r>
      <w:r>
        <w:rPr>
          <w:rFonts w:cstheme="minorHAnsi"/>
        </w:rPr>
        <w:t xml:space="preserve"> </w:t>
      </w:r>
      <w:r w:rsidRPr="00AD7365">
        <w:rPr>
          <w:rFonts w:cstheme="minorHAnsi"/>
        </w:rPr>
        <w:t>disposición de residuos sólidos domiciliarios y asimilables a domiciliarios, en la Comuna de</w:t>
      </w:r>
      <w:r>
        <w:rPr>
          <w:rFonts w:cstheme="minorHAnsi"/>
        </w:rPr>
        <w:t xml:space="preserve"> </w:t>
      </w:r>
      <w:r w:rsidRPr="00AD7365">
        <w:rPr>
          <w:rFonts w:cstheme="minorHAnsi"/>
        </w:rPr>
        <w:t>Valparaíso, Provincia de Valparaíso, Región de Valparaíso</w:t>
      </w:r>
      <w:r w:rsidRPr="00AE7030">
        <w:rPr>
          <w:rFonts w:cstheme="minorHAnsi"/>
        </w:rPr>
        <w:t>.</w:t>
      </w:r>
    </w:p>
    <w:p w14:paraId="20CABE24" w14:textId="56063A2D" w:rsidR="00EA0E20" w:rsidRPr="00EE19AE" w:rsidRDefault="00ED4317" w:rsidP="00483D81">
      <w:pPr>
        <w:spacing w:before="120"/>
        <w:rPr>
          <w:rFonts w:cstheme="minorHAnsi"/>
          <w:color w:val="000000" w:themeColor="text1"/>
        </w:rPr>
      </w:pPr>
      <w:r w:rsidRPr="00EE19AE">
        <w:rPr>
          <w:rFonts w:cstheme="minorHAnsi"/>
          <w:color w:val="000000" w:themeColor="text1"/>
        </w:rPr>
        <w:t>Las principales materias ambiental</w:t>
      </w:r>
      <w:r w:rsidR="00882292" w:rsidRPr="00EE19AE">
        <w:rPr>
          <w:rFonts w:cstheme="minorHAnsi"/>
          <w:color w:val="000000" w:themeColor="text1"/>
        </w:rPr>
        <w:t xml:space="preserve">es </w:t>
      </w:r>
      <w:r w:rsidR="00DC4F28" w:rsidRPr="00EE19AE">
        <w:rPr>
          <w:rFonts w:cstheme="minorHAnsi"/>
          <w:color w:val="000000" w:themeColor="text1"/>
        </w:rPr>
        <w:t xml:space="preserve">objeto de </w:t>
      </w:r>
      <w:r w:rsidR="00882292" w:rsidRPr="00EE19AE">
        <w:rPr>
          <w:rFonts w:cstheme="minorHAnsi"/>
          <w:color w:val="000000" w:themeColor="text1"/>
        </w:rPr>
        <w:t>fiscalización incluyeron</w:t>
      </w:r>
      <w:r w:rsidR="006753E1" w:rsidRPr="00EE19AE">
        <w:rPr>
          <w:rFonts w:cstheme="minorHAnsi"/>
          <w:color w:val="000000" w:themeColor="text1"/>
        </w:rPr>
        <w:t>:</w:t>
      </w:r>
      <w:r w:rsidR="00450366" w:rsidRPr="00EE19AE">
        <w:rPr>
          <w:rFonts w:cstheme="minorHAnsi"/>
          <w:color w:val="000000" w:themeColor="text1"/>
        </w:rPr>
        <w:t xml:space="preserve"> </w:t>
      </w:r>
      <w:r w:rsidR="00441BB7">
        <w:rPr>
          <w:rFonts w:cstheme="minorHAnsi"/>
          <w:color w:val="000000" w:themeColor="text1"/>
        </w:rPr>
        <w:t>v</w:t>
      </w:r>
      <w:r w:rsidR="003E178F" w:rsidRPr="00EE19AE">
        <w:rPr>
          <w:rFonts w:cstheme="minorHAnsi"/>
          <w:color w:val="000000" w:themeColor="text1"/>
        </w:rPr>
        <w:t>erificación de</w:t>
      </w:r>
      <w:r w:rsidR="00F07CE0" w:rsidRPr="00EE19AE">
        <w:rPr>
          <w:rFonts w:cstheme="minorHAnsi"/>
          <w:color w:val="000000" w:themeColor="text1"/>
        </w:rPr>
        <w:t xml:space="preserve">l estado de ejecución del proyecto, </w:t>
      </w:r>
      <w:r w:rsidR="00441BB7">
        <w:rPr>
          <w:rFonts w:cstheme="minorHAnsi"/>
          <w:color w:val="000000" w:themeColor="text1"/>
        </w:rPr>
        <w:t>manejo de a</w:t>
      </w:r>
      <w:r w:rsidR="00EA0E20">
        <w:rPr>
          <w:rFonts w:cstheme="minorHAnsi"/>
          <w:color w:val="000000" w:themeColor="text1"/>
        </w:rPr>
        <w:t xml:space="preserve">guas </w:t>
      </w:r>
      <w:r w:rsidR="00441BB7">
        <w:rPr>
          <w:rFonts w:cstheme="minorHAnsi"/>
          <w:color w:val="000000" w:themeColor="text1"/>
        </w:rPr>
        <w:t>l</w:t>
      </w:r>
      <w:r w:rsidR="00EA0E20">
        <w:rPr>
          <w:rFonts w:cstheme="minorHAnsi"/>
          <w:color w:val="000000" w:themeColor="text1"/>
        </w:rPr>
        <w:t xml:space="preserve">luvias, </w:t>
      </w:r>
      <w:r w:rsidR="00441BB7">
        <w:rPr>
          <w:rFonts w:cstheme="minorHAnsi"/>
          <w:color w:val="000000" w:themeColor="text1"/>
        </w:rPr>
        <w:t>m</w:t>
      </w:r>
      <w:r w:rsidR="00EA0E20">
        <w:rPr>
          <w:rFonts w:cstheme="minorHAnsi"/>
          <w:color w:val="000000" w:themeColor="text1"/>
        </w:rPr>
        <w:t xml:space="preserve">anejo de </w:t>
      </w:r>
      <w:r w:rsidR="00441BB7">
        <w:rPr>
          <w:rFonts w:cstheme="minorHAnsi"/>
          <w:color w:val="000000" w:themeColor="text1"/>
        </w:rPr>
        <w:t>l</w:t>
      </w:r>
      <w:r w:rsidR="00EA0E20">
        <w:rPr>
          <w:rFonts w:cstheme="minorHAnsi"/>
          <w:color w:val="000000" w:themeColor="text1"/>
        </w:rPr>
        <w:t>ixiviad</w:t>
      </w:r>
      <w:r w:rsidR="00F20C9C">
        <w:rPr>
          <w:rFonts w:cstheme="minorHAnsi"/>
          <w:color w:val="000000" w:themeColor="text1"/>
        </w:rPr>
        <w:t>os</w:t>
      </w:r>
      <w:r w:rsidR="00441BB7">
        <w:rPr>
          <w:rFonts w:cstheme="minorHAnsi"/>
          <w:color w:val="000000" w:themeColor="text1"/>
        </w:rPr>
        <w:t>,</w:t>
      </w:r>
      <w:r w:rsidR="00F20C9C">
        <w:rPr>
          <w:rFonts w:cstheme="minorHAnsi"/>
          <w:color w:val="000000" w:themeColor="text1"/>
        </w:rPr>
        <w:t xml:space="preserve"> y </w:t>
      </w:r>
      <w:r w:rsidR="00441BB7">
        <w:rPr>
          <w:rFonts w:cstheme="minorHAnsi"/>
          <w:color w:val="000000" w:themeColor="text1"/>
        </w:rPr>
        <w:t>c</w:t>
      </w:r>
      <w:r w:rsidR="00F20C9C">
        <w:rPr>
          <w:rFonts w:cstheme="minorHAnsi"/>
          <w:color w:val="000000" w:themeColor="text1"/>
        </w:rPr>
        <w:t>alidad d</w:t>
      </w:r>
      <w:r w:rsidR="00EA0E20">
        <w:rPr>
          <w:rFonts w:cstheme="minorHAnsi"/>
          <w:color w:val="000000" w:themeColor="text1"/>
        </w:rPr>
        <w:t xml:space="preserve">e </w:t>
      </w:r>
      <w:r w:rsidR="00441BB7">
        <w:rPr>
          <w:rFonts w:cstheme="minorHAnsi"/>
          <w:color w:val="000000" w:themeColor="text1"/>
        </w:rPr>
        <w:t>a</w:t>
      </w:r>
      <w:r w:rsidR="00EA0E20">
        <w:rPr>
          <w:rFonts w:cstheme="minorHAnsi"/>
          <w:color w:val="000000" w:themeColor="text1"/>
        </w:rPr>
        <w:t xml:space="preserve">guas </w:t>
      </w:r>
      <w:r w:rsidR="00441BB7">
        <w:rPr>
          <w:rFonts w:cstheme="minorHAnsi"/>
          <w:color w:val="000000" w:themeColor="text1"/>
        </w:rPr>
        <w:t>s</w:t>
      </w:r>
      <w:r w:rsidR="00EA0E20">
        <w:rPr>
          <w:rFonts w:cstheme="minorHAnsi"/>
          <w:color w:val="000000" w:themeColor="text1"/>
        </w:rPr>
        <w:t xml:space="preserve">uperficiales y </w:t>
      </w:r>
      <w:r w:rsidR="00441BB7">
        <w:rPr>
          <w:rFonts w:cstheme="minorHAnsi"/>
          <w:color w:val="000000" w:themeColor="text1"/>
        </w:rPr>
        <w:t>s</w:t>
      </w:r>
      <w:r w:rsidR="00EA0E20">
        <w:rPr>
          <w:rFonts w:cstheme="minorHAnsi"/>
          <w:color w:val="000000" w:themeColor="text1"/>
        </w:rPr>
        <w:t>ubterráneas.</w:t>
      </w:r>
    </w:p>
    <w:p w14:paraId="520744BF" w14:textId="77777777" w:rsidR="00EA0E20" w:rsidRDefault="00EA0E20" w:rsidP="00232314">
      <w:pPr>
        <w:shd w:val="clear" w:color="auto" w:fill="FFFFFF"/>
        <w:rPr>
          <w:rFonts w:eastAsia="Times New Roman" w:cs="Arial"/>
          <w:lang w:eastAsia="es-CL"/>
        </w:rPr>
      </w:pPr>
    </w:p>
    <w:p w14:paraId="3CAB71E2" w14:textId="6AF9F342" w:rsidR="00232314" w:rsidRPr="00874BBC" w:rsidRDefault="003534FE" w:rsidP="00441BB7">
      <w:pPr>
        <w:spacing w:before="120"/>
        <w:rPr>
          <w:rFonts w:eastAsia="Times New Roman" w:cs="Arial"/>
          <w:lang w:eastAsia="es-CL"/>
        </w:rPr>
      </w:pPr>
      <w:r w:rsidRPr="00375C2F">
        <w:rPr>
          <w:rFonts w:cstheme="minorHAnsi"/>
        </w:rPr>
        <w:t>Los principales hallazgos dicen relación</w:t>
      </w:r>
      <w:r w:rsidR="00441BB7">
        <w:rPr>
          <w:rFonts w:cstheme="minorHAnsi"/>
        </w:rPr>
        <w:t xml:space="preserve"> </w:t>
      </w:r>
      <w:r w:rsidRPr="00375C2F">
        <w:rPr>
          <w:rFonts w:cstheme="minorHAnsi"/>
        </w:rPr>
        <w:t xml:space="preserve">con </w:t>
      </w:r>
      <w:r w:rsidR="00441BB7">
        <w:rPr>
          <w:rFonts w:cstheme="minorHAnsi"/>
        </w:rPr>
        <w:t>que se detectaron excedencias de parámetros físico-quimicos respecto a normas de referencia para la calidad de aguas superficiales (Nch 1.333) y aguas subterráneas (</w:t>
      </w:r>
      <w:r w:rsidR="00441BB7" w:rsidRPr="00441BB7">
        <w:rPr>
          <w:rFonts w:cstheme="minorHAnsi"/>
        </w:rPr>
        <w:t>NCh 409/1 Of. 84</w:t>
      </w:r>
      <w:r w:rsidR="00441BB7">
        <w:rPr>
          <w:rFonts w:cstheme="minorHAnsi"/>
        </w:rPr>
        <w:t xml:space="preserve">) establecidas en la </w:t>
      </w:r>
      <w:r w:rsidR="00441BB7" w:rsidRPr="001D564E">
        <w:rPr>
          <w:rFonts w:cstheme="minorHAnsi"/>
        </w:rPr>
        <w:t xml:space="preserve">RCA N° </w:t>
      </w:r>
      <w:r w:rsidR="00441BB7">
        <w:rPr>
          <w:rFonts w:cstheme="minorHAnsi"/>
        </w:rPr>
        <w:t>271/2008. Además, la emp</w:t>
      </w:r>
      <w:r w:rsidR="00883F99">
        <w:rPr>
          <w:rFonts w:cstheme="minorHAnsi"/>
        </w:rPr>
        <w:t>r</w:t>
      </w:r>
      <w:r w:rsidR="00441BB7">
        <w:rPr>
          <w:rFonts w:cstheme="minorHAnsi"/>
        </w:rPr>
        <w:t xml:space="preserve">esa </w:t>
      </w:r>
      <w:r w:rsidR="005564D6">
        <w:rPr>
          <w:rFonts w:cstheme="minorHAnsi"/>
        </w:rPr>
        <w:t xml:space="preserve">realizó </w:t>
      </w:r>
      <w:r w:rsidR="00441BB7">
        <w:rPr>
          <w:rFonts w:cstheme="minorHAnsi"/>
        </w:rPr>
        <w:t>descarga de aguas contaminadas por la quebrada situada aguas abajo del relleno sanitario El Molle</w:t>
      </w:r>
      <w:r w:rsidR="00883F99">
        <w:rPr>
          <w:rFonts w:cstheme="minorHAnsi"/>
        </w:rPr>
        <w:t>,</w:t>
      </w:r>
      <w:r w:rsidR="00441BB7">
        <w:rPr>
          <w:rFonts w:cstheme="minorHAnsi"/>
        </w:rPr>
        <w:t xml:space="preserve"> </w:t>
      </w:r>
      <w:r w:rsidR="00883F99">
        <w:rPr>
          <w:rFonts w:cstheme="minorHAnsi"/>
        </w:rPr>
        <w:t xml:space="preserve">no canalizándolas en ese sentido </w:t>
      </w:r>
      <w:r w:rsidR="00441BB7" w:rsidRPr="00874BBC">
        <w:rPr>
          <w:rFonts w:cstheme="minorHAnsi"/>
        </w:rPr>
        <w:t>hacia las piscinas de lixiviados a fin de tratarlas</w:t>
      </w:r>
      <w:r w:rsidR="00883F99" w:rsidRPr="00874BBC">
        <w:rPr>
          <w:rFonts w:cstheme="minorHAnsi"/>
        </w:rPr>
        <w:t xml:space="preserve">. En segundo lugar, se evidenciaron brechas en la implementación de canales de evacuación de aguas lluvias y que se expresan en que su construcción no siguió la geometría trapezoidal ni secuencia comprometida y se construyeron </w:t>
      </w:r>
      <w:r w:rsidR="00C144BA" w:rsidRPr="00874BBC">
        <w:rPr>
          <w:rFonts w:cstheme="minorHAnsi"/>
        </w:rPr>
        <w:t xml:space="preserve">menos metros de extensión de </w:t>
      </w:r>
      <w:r w:rsidR="00F20C9C" w:rsidRPr="00874BBC">
        <w:rPr>
          <w:rFonts w:cstheme="minorHAnsi"/>
        </w:rPr>
        <w:t xml:space="preserve">los canales </w:t>
      </w:r>
      <w:r w:rsidR="00C144BA" w:rsidRPr="00874BBC">
        <w:rPr>
          <w:rFonts w:cstheme="minorHAnsi"/>
        </w:rPr>
        <w:t>proyectados</w:t>
      </w:r>
      <w:r w:rsidR="00883F99" w:rsidRPr="00874BBC">
        <w:rPr>
          <w:rFonts w:cstheme="minorHAnsi"/>
        </w:rPr>
        <w:t>, siendo ello</w:t>
      </w:r>
      <w:r w:rsidR="00874BBC" w:rsidRPr="00874BBC">
        <w:rPr>
          <w:rFonts w:cstheme="minorHAnsi"/>
        </w:rPr>
        <w:t xml:space="preserve"> consi</w:t>
      </w:r>
      <w:r w:rsidR="00874BBC">
        <w:rPr>
          <w:rFonts w:cstheme="minorHAnsi"/>
        </w:rPr>
        <w:t>d</w:t>
      </w:r>
      <w:r w:rsidR="00874BBC" w:rsidRPr="00874BBC">
        <w:rPr>
          <w:rFonts w:cstheme="minorHAnsi"/>
        </w:rPr>
        <w:t>erando relevante toda vez que la implementación de dichos canales constituía una medida de mitigación ambiental del proyecto.</w:t>
      </w:r>
    </w:p>
    <w:p w14:paraId="51B06A41" w14:textId="77777777" w:rsidR="00D97C79" w:rsidRDefault="00D97C79">
      <w:pPr>
        <w:jc w:val="left"/>
        <w:rPr>
          <w:rFonts w:cstheme="minorHAnsi"/>
        </w:rPr>
      </w:pPr>
      <w:r>
        <w:rPr>
          <w:b/>
        </w:rPr>
        <w:br w:type="page"/>
      </w:r>
    </w:p>
    <w:p w14:paraId="26BEAADE" w14:textId="588DC44C" w:rsidR="00ED4317" w:rsidRDefault="009847C7" w:rsidP="00162F0F">
      <w:pPr>
        <w:pStyle w:val="Ttulo1"/>
        <w:numPr>
          <w:ilvl w:val="0"/>
          <w:numId w:val="2"/>
        </w:numPr>
      </w:pPr>
      <w:bookmarkStart w:id="20" w:name="_Toc32568159"/>
      <w:r w:rsidRPr="009847C7">
        <w:lastRenderedPageBreak/>
        <w:t>IDENTIFICACIÓN DEL PROYECTO, ACTIVIDAD O FUENTE FISCALIZADA</w:t>
      </w:r>
      <w:bookmarkEnd w:id="20"/>
    </w:p>
    <w:p w14:paraId="7BADDB8A" w14:textId="77777777" w:rsidR="00ED4317" w:rsidRPr="00ED4317" w:rsidRDefault="00ED4317" w:rsidP="00ED4317"/>
    <w:p w14:paraId="57CC359E" w14:textId="77777777" w:rsidR="00ED4317" w:rsidRPr="00ED4317" w:rsidRDefault="00ED4317" w:rsidP="00162F0F">
      <w:pPr>
        <w:pStyle w:val="Ttulo1"/>
        <w:numPr>
          <w:ilvl w:val="1"/>
          <w:numId w:val="2"/>
        </w:numPr>
        <w:ind w:left="0" w:firstLine="0"/>
      </w:pPr>
      <w:bookmarkStart w:id="21" w:name="_Toc352840378"/>
      <w:bookmarkStart w:id="22" w:name="_Toc352841438"/>
      <w:bookmarkStart w:id="23" w:name="_Toc353998104"/>
      <w:bookmarkStart w:id="24" w:name="_Toc353998177"/>
      <w:bookmarkStart w:id="25" w:name="_Toc32568160"/>
      <w:r w:rsidRPr="00ED4317">
        <w:t>Antecedentes Generales</w:t>
      </w:r>
      <w:bookmarkEnd w:id="21"/>
      <w:bookmarkEnd w:id="22"/>
      <w:bookmarkEnd w:id="23"/>
      <w:bookmarkEnd w:id="24"/>
      <w:bookmarkEnd w:id="25"/>
    </w:p>
    <w:p w14:paraId="5031CB3C" w14:textId="77777777" w:rsidR="00ED4317" w:rsidRPr="004E5529" w:rsidRDefault="00ED4317" w:rsidP="004E5529">
      <w:pPr>
        <w:jc w:val="left"/>
        <w:rPr>
          <w:rFonts w:cstheme="minorHAnsi"/>
          <w:b/>
          <w:sz w:val="24"/>
          <w:szCs w:val="20"/>
        </w:rPr>
      </w:pPr>
      <w:bookmarkStart w:id="26" w:name="_Toc353998105"/>
      <w:bookmarkStart w:id="27" w:name="_Toc353998178"/>
      <w:bookmarkEnd w:id="26"/>
      <w:bookmarkEnd w:id="27"/>
    </w:p>
    <w:tbl>
      <w:tblPr>
        <w:tblW w:w="98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67"/>
        <w:gridCol w:w="4380"/>
      </w:tblGrid>
      <w:tr w:rsidR="005B18A5" w:rsidRPr="005B18A5" w14:paraId="5F435965" w14:textId="77777777" w:rsidTr="00513B2A">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214E98A9" w14:textId="28A77755" w:rsidR="00230321" w:rsidRPr="0005121B" w:rsidRDefault="00230321" w:rsidP="0005121B">
            <w:pPr>
              <w:rPr>
                <w:rFonts w:cstheme="minorHAnsi"/>
                <w:b/>
                <w:szCs w:val="20"/>
              </w:rPr>
            </w:pPr>
            <w:r w:rsidRPr="0005121B">
              <w:rPr>
                <w:rFonts w:cstheme="minorHAnsi"/>
                <w:b/>
                <w:szCs w:val="20"/>
              </w:rPr>
              <w:t>Identificación de la actividad, proyecto o fuente fiscalizada:</w:t>
            </w:r>
            <w:r w:rsidRPr="0005121B">
              <w:rPr>
                <w:rFonts w:cstheme="minorHAnsi"/>
                <w:szCs w:val="20"/>
              </w:rPr>
              <w:t xml:space="preserve"> </w:t>
            </w:r>
            <w:r w:rsidR="00130F3D">
              <w:rPr>
                <w:rFonts w:cstheme="minorHAnsi"/>
                <w:szCs w:val="20"/>
              </w:rPr>
              <w:t>Relleno Sanitario El Molle</w:t>
            </w:r>
          </w:p>
        </w:tc>
      </w:tr>
      <w:tr w:rsidR="005B18A5" w:rsidRPr="005B18A5" w14:paraId="52502C61" w14:textId="77777777" w:rsidTr="00513B2A">
        <w:trPr>
          <w:trHeight w:val="482"/>
          <w:jc w:val="center"/>
        </w:trPr>
        <w:tc>
          <w:tcPr>
            <w:tcW w:w="277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35C954E7" w14:textId="77777777" w:rsidR="00230321" w:rsidRPr="0005121B" w:rsidRDefault="00230321" w:rsidP="00513B2A">
            <w:pPr>
              <w:rPr>
                <w:rFonts w:cstheme="minorHAnsi"/>
                <w:b/>
                <w:szCs w:val="20"/>
              </w:rPr>
            </w:pPr>
            <w:r w:rsidRPr="0005121B">
              <w:rPr>
                <w:rFonts w:cstheme="minorHAnsi"/>
                <w:b/>
                <w:szCs w:val="20"/>
              </w:rPr>
              <w:t>Región:</w:t>
            </w:r>
            <w:r w:rsidRPr="0005121B">
              <w:rPr>
                <w:rFonts w:cstheme="minorHAnsi"/>
                <w:szCs w:val="20"/>
              </w:rPr>
              <w:t xml:space="preserve"> </w:t>
            </w:r>
            <w:r w:rsidR="00DE365B" w:rsidRPr="0005121B">
              <w:rPr>
                <w:rFonts w:cstheme="minorHAnsi"/>
                <w:szCs w:val="20"/>
              </w:rPr>
              <w:t>Valparaíso</w:t>
            </w:r>
            <w:r w:rsidR="002B04FF" w:rsidRPr="0005121B">
              <w:rPr>
                <w:rFonts w:cstheme="minorHAnsi"/>
                <w:szCs w:val="20"/>
              </w:rPr>
              <w:t>.</w:t>
            </w:r>
          </w:p>
        </w:tc>
        <w:tc>
          <w:tcPr>
            <w:tcW w:w="2224" w:type="pct"/>
            <w:vMerge w:val="restart"/>
            <w:tcBorders>
              <w:top w:val="single" w:sz="4" w:space="0" w:color="auto"/>
              <w:left w:val="single" w:sz="4" w:space="0" w:color="auto"/>
              <w:right w:val="single" w:sz="4" w:space="0" w:color="auto"/>
            </w:tcBorders>
            <w:shd w:val="clear" w:color="auto" w:fill="FFFFFF"/>
            <w:hideMark/>
          </w:tcPr>
          <w:p w14:paraId="07CAFA43" w14:textId="77777777" w:rsidR="001130C7" w:rsidRPr="0005121B" w:rsidRDefault="00230321" w:rsidP="00513B2A">
            <w:pPr>
              <w:spacing w:after="100"/>
              <w:ind w:left="46"/>
              <w:rPr>
                <w:rFonts w:cstheme="minorHAnsi"/>
                <w:szCs w:val="20"/>
              </w:rPr>
            </w:pPr>
            <w:r w:rsidRPr="0005121B">
              <w:rPr>
                <w:rFonts w:cstheme="minorHAnsi"/>
                <w:b/>
                <w:szCs w:val="20"/>
              </w:rPr>
              <w:t>Ubicación de la actividad, proyecto o fuente fiscalizada:</w:t>
            </w:r>
            <w:r w:rsidRPr="0005121B">
              <w:rPr>
                <w:rFonts w:cstheme="minorHAnsi"/>
                <w:szCs w:val="20"/>
              </w:rPr>
              <w:t xml:space="preserve"> </w:t>
            </w:r>
          </w:p>
          <w:p w14:paraId="10EF95BD" w14:textId="569EFC57" w:rsidR="00AC656A" w:rsidRPr="0005121B" w:rsidRDefault="00130F3D" w:rsidP="0005121B">
            <w:pPr>
              <w:spacing w:after="100"/>
              <w:ind w:left="46"/>
              <w:rPr>
                <w:rFonts w:cstheme="minorHAnsi"/>
                <w:szCs w:val="20"/>
              </w:rPr>
            </w:pPr>
            <w:r>
              <w:rPr>
                <w:rFonts w:cstheme="minorHAnsi"/>
                <w:szCs w:val="20"/>
              </w:rPr>
              <w:t>Camino La Pólvora s/n°, sector El Molle, Valparaíso</w:t>
            </w:r>
          </w:p>
        </w:tc>
      </w:tr>
      <w:tr w:rsidR="005B18A5" w:rsidRPr="005B18A5" w14:paraId="5D08457A" w14:textId="77777777" w:rsidTr="00513B2A">
        <w:trPr>
          <w:trHeight w:val="467"/>
          <w:jc w:val="center"/>
        </w:trPr>
        <w:tc>
          <w:tcPr>
            <w:tcW w:w="277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68C37255" w14:textId="7264C553" w:rsidR="00230321" w:rsidRPr="0005121B" w:rsidRDefault="00230321" w:rsidP="00513B2A">
            <w:pPr>
              <w:rPr>
                <w:rFonts w:cstheme="minorHAnsi"/>
                <w:b/>
                <w:szCs w:val="20"/>
              </w:rPr>
            </w:pPr>
            <w:r w:rsidRPr="0005121B">
              <w:rPr>
                <w:rFonts w:cstheme="minorHAnsi"/>
                <w:b/>
                <w:szCs w:val="20"/>
              </w:rPr>
              <w:t>Provincia:</w:t>
            </w:r>
            <w:r w:rsidR="00876E20" w:rsidRPr="0005121B">
              <w:rPr>
                <w:rFonts w:cstheme="minorHAnsi"/>
                <w:b/>
                <w:szCs w:val="20"/>
              </w:rPr>
              <w:t xml:space="preserve"> </w:t>
            </w:r>
            <w:r w:rsidR="001248AB" w:rsidRPr="0005121B">
              <w:rPr>
                <w:rFonts w:cstheme="minorHAnsi"/>
                <w:szCs w:val="20"/>
              </w:rPr>
              <w:t>Valparaíso</w:t>
            </w:r>
          </w:p>
        </w:tc>
        <w:tc>
          <w:tcPr>
            <w:tcW w:w="2224" w:type="pct"/>
            <w:vMerge/>
            <w:tcBorders>
              <w:left w:val="single" w:sz="4" w:space="0" w:color="auto"/>
              <w:right w:val="single" w:sz="4" w:space="0" w:color="auto"/>
            </w:tcBorders>
            <w:shd w:val="clear" w:color="auto" w:fill="FFFFFF"/>
          </w:tcPr>
          <w:p w14:paraId="2D0612B4" w14:textId="77777777" w:rsidR="00230321" w:rsidRPr="0005121B" w:rsidRDefault="00230321" w:rsidP="00513B2A">
            <w:pPr>
              <w:ind w:left="188"/>
              <w:rPr>
                <w:rFonts w:cstheme="minorHAnsi"/>
                <w:b/>
                <w:szCs w:val="20"/>
              </w:rPr>
            </w:pPr>
          </w:p>
        </w:tc>
      </w:tr>
      <w:tr w:rsidR="005B18A5" w:rsidRPr="005B18A5" w14:paraId="364ED57A" w14:textId="77777777" w:rsidTr="00513B2A">
        <w:trPr>
          <w:trHeight w:val="482"/>
          <w:jc w:val="center"/>
        </w:trPr>
        <w:tc>
          <w:tcPr>
            <w:tcW w:w="277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215E3B1B" w14:textId="463F851D" w:rsidR="00230321" w:rsidRPr="0005121B" w:rsidRDefault="00230321" w:rsidP="00513B2A">
            <w:pPr>
              <w:spacing w:after="100"/>
              <w:rPr>
                <w:rFonts w:cstheme="minorHAnsi"/>
                <w:szCs w:val="20"/>
              </w:rPr>
            </w:pPr>
            <w:r w:rsidRPr="0005121B">
              <w:rPr>
                <w:rFonts w:cstheme="minorHAnsi"/>
                <w:b/>
                <w:szCs w:val="20"/>
              </w:rPr>
              <w:t>Comuna:</w:t>
            </w:r>
            <w:r w:rsidRPr="0005121B">
              <w:rPr>
                <w:rFonts w:cstheme="minorHAnsi"/>
                <w:szCs w:val="20"/>
              </w:rPr>
              <w:t xml:space="preserve"> </w:t>
            </w:r>
            <w:r w:rsidR="00130F3D">
              <w:rPr>
                <w:rFonts w:cstheme="minorHAnsi"/>
                <w:szCs w:val="20"/>
              </w:rPr>
              <w:t>Valparaíso</w:t>
            </w:r>
          </w:p>
        </w:tc>
        <w:tc>
          <w:tcPr>
            <w:tcW w:w="2224" w:type="pct"/>
            <w:vMerge/>
            <w:tcBorders>
              <w:left w:val="single" w:sz="4" w:space="0" w:color="auto"/>
              <w:bottom w:val="single" w:sz="4" w:space="0" w:color="auto"/>
              <w:right w:val="single" w:sz="4" w:space="0" w:color="auto"/>
            </w:tcBorders>
            <w:shd w:val="clear" w:color="auto" w:fill="FFFFFF"/>
          </w:tcPr>
          <w:p w14:paraId="370E2FDC" w14:textId="77777777" w:rsidR="00230321" w:rsidRPr="0005121B" w:rsidRDefault="00230321" w:rsidP="00513B2A">
            <w:pPr>
              <w:ind w:left="188"/>
              <w:rPr>
                <w:rFonts w:cstheme="minorHAnsi"/>
                <w:b/>
                <w:szCs w:val="20"/>
              </w:rPr>
            </w:pPr>
          </w:p>
        </w:tc>
      </w:tr>
      <w:tr w:rsidR="005B18A5" w:rsidRPr="005B18A5" w14:paraId="6271A09E" w14:textId="77777777" w:rsidTr="00513B2A">
        <w:trPr>
          <w:trHeight w:val="571"/>
          <w:jc w:val="center"/>
        </w:trPr>
        <w:tc>
          <w:tcPr>
            <w:tcW w:w="277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96078E6" w14:textId="77777777" w:rsidR="00230321" w:rsidRPr="0005121B" w:rsidRDefault="00230321" w:rsidP="00513B2A">
            <w:pPr>
              <w:spacing w:after="100"/>
              <w:rPr>
                <w:rFonts w:cstheme="minorHAnsi"/>
                <w:b/>
                <w:szCs w:val="20"/>
              </w:rPr>
            </w:pPr>
            <w:r w:rsidRPr="0005121B">
              <w:rPr>
                <w:rFonts w:cstheme="minorHAnsi"/>
                <w:b/>
                <w:szCs w:val="20"/>
              </w:rPr>
              <w:t>Titular de la actividad, proyecto o fuente fiscalizada:</w:t>
            </w:r>
            <w:r w:rsidRPr="0005121B">
              <w:rPr>
                <w:rFonts w:cstheme="minorHAnsi"/>
                <w:szCs w:val="20"/>
              </w:rPr>
              <w:t xml:space="preserve"> </w:t>
            </w:r>
          </w:p>
          <w:p w14:paraId="550ABF48" w14:textId="3153A2EE" w:rsidR="00230321" w:rsidRPr="0005121B" w:rsidRDefault="00130F3D" w:rsidP="004C4D35">
            <w:pPr>
              <w:rPr>
                <w:rFonts w:cstheme="minorHAnsi"/>
                <w:szCs w:val="20"/>
                <w:lang w:val="es-ES" w:eastAsia="es-ES"/>
              </w:rPr>
            </w:pPr>
            <w:r>
              <w:rPr>
                <w:rFonts w:cstheme="minorHAnsi"/>
                <w:szCs w:val="20"/>
              </w:rPr>
              <w:t>Gestión Integral de Residuos S.A.</w:t>
            </w: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59220C" w14:textId="77777777" w:rsidR="00230321" w:rsidRPr="0005121B" w:rsidRDefault="00230321" w:rsidP="00513B2A">
            <w:pPr>
              <w:spacing w:after="100"/>
              <w:rPr>
                <w:rFonts w:cstheme="minorHAnsi"/>
                <w:b/>
                <w:szCs w:val="20"/>
              </w:rPr>
            </w:pPr>
            <w:r w:rsidRPr="0005121B">
              <w:rPr>
                <w:rFonts w:cstheme="minorHAnsi"/>
                <w:b/>
                <w:szCs w:val="20"/>
              </w:rPr>
              <w:t>RUT o RUN:</w:t>
            </w:r>
            <w:r w:rsidRPr="0005121B">
              <w:rPr>
                <w:rFonts w:cstheme="minorHAnsi"/>
                <w:szCs w:val="20"/>
              </w:rPr>
              <w:t xml:space="preserve"> </w:t>
            </w:r>
          </w:p>
          <w:p w14:paraId="2E7BE7A0" w14:textId="03F99FA7" w:rsidR="00597160" w:rsidRPr="0005121B" w:rsidRDefault="00130F3D" w:rsidP="00513B2A">
            <w:pPr>
              <w:rPr>
                <w:rFonts w:cstheme="minorHAnsi"/>
                <w:szCs w:val="20"/>
                <w:lang w:val="es-ES" w:eastAsia="es-ES"/>
              </w:rPr>
            </w:pPr>
            <w:r>
              <w:rPr>
                <w:rFonts w:cstheme="minorHAnsi"/>
                <w:szCs w:val="20"/>
                <w:lang w:val="es-ES" w:eastAsia="es-ES"/>
              </w:rPr>
              <w:t>96.964.360-K</w:t>
            </w:r>
          </w:p>
        </w:tc>
      </w:tr>
      <w:tr w:rsidR="005B18A5" w:rsidRPr="005B18A5" w14:paraId="02042A70" w14:textId="77777777" w:rsidTr="00513B2A">
        <w:trPr>
          <w:trHeight w:val="425"/>
          <w:jc w:val="center"/>
        </w:trPr>
        <w:tc>
          <w:tcPr>
            <w:tcW w:w="2776"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2BAFC8" w14:textId="77777777" w:rsidR="00230321" w:rsidRPr="00BA7580" w:rsidRDefault="00230321" w:rsidP="00513B2A">
            <w:pPr>
              <w:spacing w:after="100"/>
              <w:rPr>
                <w:rFonts w:cstheme="minorHAnsi"/>
                <w:szCs w:val="20"/>
              </w:rPr>
            </w:pPr>
            <w:r w:rsidRPr="00BA7580">
              <w:rPr>
                <w:rFonts w:cstheme="minorHAnsi"/>
                <w:b/>
                <w:szCs w:val="20"/>
              </w:rPr>
              <w:t>Domicilio Titular:</w:t>
            </w:r>
            <w:r w:rsidRPr="00BA7580">
              <w:rPr>
                <w:rFonts w:cstheme="minorHAnsi"/>
                <w:szCs w:val="20"/>
              </w:rPr>
              <w:t xml:space="preserve"> </w:t>
            </w:r>
          </w:p>
          <w:p w14:paraId="73035216" w14:textId="4C79ECBC" w:rsidR="00564605" w:rsidRPr="00BA7580" w:rsidRDefault="00130F3D" w:rsidP="00DD5BD7">
            <w:pPr>
              <w:spacing w:after="100"/>
              <w:rPr>
                <w:rFonts w:cstheme="minorHAnsi"/>
                <w:szCs w:val="20"/>
              </w:rPr>
            </w:pPr>
            <w:r>
              <w:rPr>
                <w:rFonts w:cstheme="minorHAnsi"/>
                <w:szCs w:val="20"/>
              </w:rPr>
              <w:t>Camino La Pólvora s/n°, sector El Molle, Valparaíso</w:t>
            </w: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710C4D" w14:textId="77777777" w:rsidR="00230321" w:rsidRPr="00BA7580" w:rsidRDefault="00230321" w:rsidP="00513B2A">
            <w:pPr>
              <w:spacing w:after="100"/>
              <w:rPr>
                <w:rFonts w:cstheme="minorHAnsi"/>
                <w:b/>
                <w:szCs w:val="20"/>
              </w:rPr>
            </w:pPr>
            <w:r w:rsidRPr="00BA7580">
              <w:rPr>
                <w:rFonts w:cstheme="minorHAnsi"/>
                <w:b/>
                <w:szCs w:val="20"/>
              </w:rPr>
              <w:t>Correo electrónico:</w:t>
            </w:r>
            <w:r w:rsidRPr="00BA7580">
              <w:rPr>
                <w:rFonts w:cstheme="minorHAnsi"/>
                <w:szCs w:val="20"/>
              </w:rPr>
              <w:t xml:space="preserve"> </w:t>
            </w:r>
          </w:p>
          <w:p w14:paraId="48F1DEFB" w14:textId="3410C179" w:rsidR="00230321" w:rsidRPr="00BA7580" w:rsidRDefault="00130F3D" w:rsidP="00130F3D">
            <w:pPr>
              <w:spacing w:after="100"/>
              <w:rPr>
                <w:rFonts w:cstheme="minorHAnsi"/>
                <w:szCs w:val="20"/>
              </w:rPr>
            </w:pPr>
            <w:r>
              <w:rPr>
                <w:szCs w:val="20"/>
              </w:rPr>
              <w:t>Recepción.disposición@stericycle.cl</w:t>
            </w:r>
          </w:p>
        </w:tc>
      </w:tr>
      <w:tr w:rsidR="005B18A5" w:rsidRPr="005B18A5" w14:paraId="193CA818" w14:textId="77777777" w:rsidTr="00513B2A">
        <w:trPr>
          <w:trHeight w:val="589"/>
          <w:jc w:val="center"/>
        </w:trPr>
        <w:tc>
          <w:tcPr>
            <w:tcW w:w="2776" w:type="pct"/>
            <w:vMerge/>
            <w:tcBorders>
              <w:top w:val="single" w:sz="4" w:space="0" w:color="auto"/>
              <w:left w:val="single" w:sz="4" w:space="0" w:color="auto"/>
              <w:bottom w:val="single" w:sz="4" w:space="0" w:color="auto"/>
              <w:right w:val="single" w:sz="4" w:space="0" w:color="auto"/>
            </w:tcBorders>
            <w:vAlign w:val="center"/>
            <w:hideMark/>
          </w:tcPr>
          <w:p w14:paraId="74DCC9B3" w14:textId="77777777" w:rsidR="00230321" w:rsidRPr="00BA7580" w:rsidRDefault="00230321" w:rsidP="00513B2A">
            <w:pPr>
              <w:jc w:val="left"/>
              <w:rPr>
                <w:rFonts w:cstheme="minorHAnsi"/>
                <w:b/>
                <w:szCs w:val="20"/>
                <w:lang w:val="es-ES" w:eastAsia="es-ES"/>
              </w:rPr>
            </w:pP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32CF04" w14:textId="4402B800" w:rsidR="00230321" w:rsidRPr="00BA7580" w:rsidRDefault="00230321" w:rsidP="00513B2A">
            <w:pPr>
              <w:spacing w:after="100"/>
              <w:rPr>
                <w:rFonts w:cstheme="minorHAnsi"/>
                <w:szCs w:val="20"/>
              </w:rPr>
            </w:pPr>
            <w:r w:rsidRPr="00BA7580">
              <w:rPr>
                <w:rFonts w:cstheme="minorHAnsi"/>
                <w:b/>
                <w:szCs w:val="20"/>
              </w:rPr>
              <w:t>Teléfono:</w:t>
            </w:r>
            <w:r w:rsidR="00BD10CE" w:rsidRPr="00BA7580">
              <w:rPr>
                <w:rFonts w:cstheme="minorHAnsi"/>
                <w:szCs w:val="20"/>
              </w:rPr>
              <w:t xml:space="preserve"> </w:t>
            </w:r>
            <w:r w:rsidR="00F33AEF">
              <w:rPr>
                <w:rFonts w:cstheme="minorHAnsi"/>
                <w:szCs w:val="20"/>
              </w:rPr>
              <w:t>32-2995100</w:t>
            </w:r>
          </w:p>
        </w:tc>
      </w:tr>
      <w:tr w:rsidR="005B18A5" w:rsidRPr="005B18A5" w14:paraId="20314232" w14:textId="77777777" w:rsidTr="00513B2A">
        <w:trPr>
          <w:trHeight w:val="515"/>
          <w:jc w:val="center"/>
        </w:trPr>
        <w:tc>
          <w:tcPr>
            <w:tcW w:w="277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0959D0" w14:textId="77777777" w:rsidR="00230321" w:rsidRPr="00BA7580" w:rsidRDefault="00230321" w:rsidP="00513B2A">
            <w:pPr>
              <w:spacing w:after="100"/>
              <w:rPr>
                <w:rFonts w:cstheme="minorHAnsi"/>
                <w:b/>
                <w:szCs w:val="20"/>
                <w:lang w:val="es-ES" w:eastAsia="es-ES"/>
              </w:rPr>
            </w:pPr>
            <w:r w:rsidRPr="00BA7580">
              <w:rPr>
                <w:rFonts w:cstheme="minorHAnsi"/>
                <w:b/>
                <w:szCs w:val="20"/>
              </w:rPr>
              <w:t>Identificación del Representante Legal:</w:t>
            </w:r>
            <w:r w:rsidRPr="00BA7580">
              <w:rPr>
                <w:rFonts w:cstheme="minorHAnsi"/>
                <w:szCs w:val="20"/>
              </w:rPr>
              <w:t xml:space="preserve"> </w:t>
            </w:r>
          </w:p>
          <w:p w14:paraId="4CC76A23" w14:textId="6A14D13D" w:rsidR="00230321" w:rsidRPr="00BA7580" w:rsidRDefault="00F33AEF" w:rsidP="00513B2A">
            <w:pPr>
              <w:rPr>
                <w:rFonts w:cstheme="minorHAnsi"/>
                <w:szCs w:val="20"/>
              </w:rPr>
            </w:pPr>
            <w:r>
              <w:rPr>
                <w:rFonts w:cstheme="minorHAnsi"/>
                <w:szCs w:val="20"/>
              </w:rPr>
              <w:t>Esteban Alvez Marín</w:t>
            </w: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3F97EF" w14:textId="77777777" w:rsidR="00230321" w:rsidRPr="00BA7580" w:rsidRDefault="00230321" w:rsidP="00513B2A">
            <w:pPr>
              <w:spacing w:after="100"/>
              <w:rPr>
                <w:rFonts w:cstheme="minorHAnsi"/>
                <w:szCs w:val="20"/>
                <w:lang w:val="es-ES" w:eastAsia="es-ES"/>
              </w:rPr>
            </w:pPr>
            <w:r w:rsidRPr="00BA7580">
              <w:rPr>
                <w:rFonts w:cstheme="minorHAnsi"/>
                <w:b/>
                <w:szCs w:val="20"/>
              </w:rPr>
              <w:t>RUT o RUN:</w:t>
            </w:r>
            <w:r w:rsidRPr="00BA7580">
              <w:rPr>
                <w:rFonts w:cstheme="minorHAnsi"/>
                <w:szCs w:val="20"/>
              </w:rPr>
              <w:t xml:space="preserve"> </w:t>
            </w:r>
          </w:p>
          <w:p w14:paraId="37B46FC9" w14:textId="525C9761" w:rsidR="00564605" w:rsidRPr="00BA7580" w:rsidRDefault="00F33AEF" w:rsidP="00513B2A">
            <w:pPr>
              <w:spacing w:after="100"/>
              <w:rPr>
                <w:rFonts w:cstheme="minorHAnsi"/>
                <w:szCs w:val="20"/>
                <w:lang w:val="es-ES" w:eastAsia="es-ES"/>
              </w:rPr>
            </w:pPr>
            <w:r>
              <w:rPr>
                <w:rFonts w:cstheme="minorHAnsi"/>
                <w:szCs w:val="20"/>
                <w:lang w:val="es-ES" w:eastAsia="es-ES"/>
              </w:rPr>
              <w:t>12.917.503-6</w:t>
            </w:r>
          </w:p>
        </w:tc>
      </w:tr>
      <w:tr w:rsidR="00BA7580" w:rsidRPr="005B18A5" w14:paraId="4EB508BF" w14:textId="77777777" w:rsidTr="00513B2A">
        <w:trPr>
          <w:trHeight w:val="469"/>
          <w:jc w:val="center"/>
        </w:trPr>
        <w:tc>
          <w:tcPr>
            <w:tcW w:w="2776"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C53947" w14:textId="77777777" w:rsidR="00BA7580" w:rsidRPr="00BA7580" w:rsidRDefault="00BA7580" w:rsidP="00BA7580">
            <w:pPr>
              <w:spacing w:after="100"/>
              <w:rPr>
                <w:rFonts w:cstheme="minorHAnsi"/>
                <w:b/>
                <w:szCs w:val="20"/>
              </w:rPr>
            </w:pPr>
            <w:r w:rsidRPr="00BA7580">
              <w:rPr>
                <w:rFonts w:cstheme="minorHAnsi"/>
                <w:b/>
                <w:szCs w:val="20"/>
              </w:rPr>
              <w:t>Domicilio Representante Legal:</w:t>
            </w:r>
            <w:r w:rsidRPr="00BA7580">
              <w:rPr>
                <w:rFonts w:cstheme="minorHAnsi"/>
                <w:szCs w:val="20"/>
              </w:rPr>
              <w:t xml:space="preserve"> </w:t>
            </w:r>
          </w:p>
          <w:p w14:paraId="55332CB6" w14:textId="5F0E4B8E" w:rsidR="00BA7580" w:rsidRPr="00BA7580" w:rsidRDefault="00F33AEF" w:rsidP="00BA7580">
            <w:pPr>
              <w:rPr>
                <w:rFonts w:cstheme="minorHAnsi"/>
                <w:szCs w:val="20"/>
                <w:lang w:val="es-ES" w:eastAsia="es-ES"/>
              </w:rPr>
            </w:pPr>
            <w:r>
              <w:rPr>
                <w:rFonts w:cstheme="minorHAnsi"/>
                <w:szCs w:val="20"/>
              </w:rPr>
              <w:t>Camino La Pólvora s/n°, sector El Molle, Valparaíso</w:t>
            </w: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582FD5" w14:textId="77777777" w:rsidR="00BA7580" w:rsidRPr="00BA7580" w:rsidRDefault="00BA7580" w:rsidP="00BA7580">
            <w:pPr>
              <w:spacing w:after="100"/>
              <w:rPr>
                <w:rFonts w:cstheme="minorHAnsi"/>
                <w:b/>
                <w:szCs w:val="20"/>
              </w:rPr>
            </w:pPr>
            <w:r w:rsidRPr="00BA7580">
              <w:rPr>
                <w:rFonts w:cstheme="minorHAnsi"/>
                <w:b/>
                <w:szCs w:val="20"/>
              </w:rPr>
              <w:t>Correo electrónico:</w:t>
            </w:r>
            <w:r w:rsidRPr="00BA7580">
              <w:rPr>
                <w:rFonts w:cstheme="minorHAnsi"/>
                <w:szCs w:val="20"/>
              </w:rPr>
              <w:t xml:space="preserve"> </w:t>
            </w:r>
          </w:p>
          <w:p w14:paraId="708C3AB4" w14:textId="4AF2EA48" w:rsidR="00BA7580" w:rsidRPr="00BA7580" w:rsidRDefault="00F33AEF" w:rsidP="00BA7580">
            <w:pPr>
              <w:spacing w:after="100"/>
              <w:rPr>
                <w:rFonts w:cstheme="minorHAnsi"/>
                <w:szCs w:val="20"/>
                <w:lang w:val="es-ES" w:eastAsia="es-ES"/>
              </w:rPr>
            </w:pPr>
            <w:r>
              <w:rPr>
                <w:szCs w:val="20"/>
              </w:rPr>
              <w:t>ealvez@stericycle.cl</w:t>
            </w:r>
          </w:p>
        </w:tc>
      </w:tr>
      <w:tr w:rsidR="00BA7580" w:rsidRPr="005B18A5" w14:paraId="6FFFB7C0" w14:textId="77777777" w:rsidTr="00513B2A">
        <w:trPr>
          <w:trHeight w:val="507"/>
          <w:jc w:val="center"/>
        </w:trPr>
        <w:tc>
          <w:tcPr>
            <w:tcW w:w="2776" w:type="pct"/>
            <w:vMerge/>
            <w:tcBorders>
              <w:top w:val="single" w:sz="4" w:space="0" w:color="auto"/>
              <w:left w:val="single" w:sz="4" w:space="0" w:color="auto"/>
              <w:bottom w:val="single" w:sz="4" w:space="0" w:color="auto"/>
              <w:right w:val="single" w:sz="4" w:space="0" w:color="auto"/>
            </w:tcBorders>
            <w:vAlign w:val="center"/>
            <w:hideMark/>
          </w:tcPr>
          <w:p w14:paraId="121D5CE2" w14:textId="77777777" w:rsidR="00BA7580" w:rsidRPr="00BA7580" w:rsidRDefault="00BA7580" w:rsidP="00BA7580">
            <w:pPr>
              <w:jc w:val="left"/>
              <w:rPr>
                <w:rFonts w:cstheme="minorHAnsi"/>
                <w:b/>
                <w:szCs w:val="20"/>
                <w:lang w:val="es-ES" w:eastAsia="es-ES"/>
              </w:rPr>
            </w:pP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B81073F" w14:textId="3C7F41E7" w:rsidR="00BA7580" w:rsidRPr="00BA7580" w:rsidRDefault="00BA7580" w:rsidP="00BA7580">
            <w:pPr>
              <w:spacing w:after="100"/>
              <w:rPr>
                <w:rFonts w:cstheme="minorHAnsi"/>
                <w:szCs w:val="20"/>
                <w:lang w:val="es-ES" w:eastAsia="es-ES"/>
              </w:rPr>
            </w:pPr>
            <w:r w:rsidRPr="00BA7580">
              <w:rPr>
                <w:rFonts w:cstheme="minorHAnsi"/>
                <w:b/>
                <w:szCs w:val="20"/>
              </w:rPr>
              <w:t>Teléfono:</w:t>
            </w:r>
            <w:r w:rsidRPr="00BA7580">
              <w:rPr>
                <w:rFonts w:cstheme="minorHAnsi"/>
                <w:szCs w:val="20"/>
              </w:rPr>
              <w:t xml:space="preserve"> </w:t>
            </w:r>
            <w:r w:rsidR="00F33AEF">
              <w:rPr>
                <w:rFonts w:cstheme="minorHAnsi"/>
                <w:szCs w:val="20"/>
              </w:rPr>
              <w:t>32-2995100</w:t>
            </w:r>
          </w:p>
        </w:tc>
      </w:tr>
      <w:tr w:rsidR="005B18A5" w:rsidRPr="005B18A5" w14:paraId="1E3C26DF" w14:textId="77777777" w:rsidTr="00513B2A">
        <w:trPr>
          <w:trHeight w:val="220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3945F9" w14:textId="77777777" w:rsidR="00351579" w:rsidRPr="00BA7580" w:rsidRDefault="004E5529" w:rsidP="00513B2A">
            <w:pPr>
              <w:ind w:left="425" w:hanging="425"/>
              <w:rPr>
                <w:rFonts w:cstheme="minorHAnsi"/>
                <w:szCs w:val="20"/>
              </w:rPr>
            </w:pPr>
            <w:r w:rsidRPr="00BA7580">
              <w:rPr>
                <w:rFonts w:cstheme="minorHAnsi"/>
                <w:b/>
                <w:szCs w:val="20"/>
              </w:rPr>
              <w:t>Fase de la actividad, proyecto o fuente fiscalizada:</w:t>
            </w:r>
            <w:r w:rsidRPr="00BA7580">
              <w:rPr>
                <w:rFonts w:cstheme="minorHAnsi"/>
                <w:szCs w:val="20"/>
              </w:rPr>
              <w:t xml:space="preserve"> </w:t>
            </w:r>
          </w:p>
          <w:p w14:paraId="703E39CB" w14:textId="77777777" w:rsidR="00EC383D" w:rsidRPr="00BA7580" w:rsidRDefault="00513B2A" w:rsidP="00597160">
            <w:pPr>
              <w:spacing w:before="120"/>
              <w:rPr>
                <w:rFonts w:cstheme="minorHAnsi"/>
                <w:szCs w:val="20"/>
              </w:rPr>
            </w:pPr>
            <w:r w:rsidRPr="00BA7580">
              <w:rPr>
                <w:rFonts w:ascii="Calibri" w:hAnsi="Calibri" w:cs="Calibri"/>
                <w:szCs w:val="18"/>
                <w:lang w:eastAsia="es-ES"/>
              </w:rPr>
              <w:t xml:space="preserve">En </w:t>
            </w:r>
            <w:r w:rsidR="00AC656A" w:rsidRPr="00BA7580">
              <w:rPr>
                <w:rFonts w:ascii="Calibri" w:hAnsi="Calibri" w:cs="Calibri"/>
                <w:szCs w:val="18"/>
                <w:lang w:eastAsia="es-ES"/>
              </w:rPr>
              <w:t xml:space="preserve">fase de </w:t>
            </w:r>
            <w:r w:rsidR="00597160" w:rsidRPr="00BA7580">
              <w:rPr>
                <w:rFonts w:ascii="Calibri" w:hAnsi="Calibri" w:cs="Calibri"/>
                <w:szCs w:val="18"/>
                <w:lang w:eastAsia="es-ES"/>
              </w:rPr>
              <w:t>O</w:t>
            </w:r>
            <w:r w:rsidRPr="00BA7580">
              <w:rPr>
                <w:rFonts w:ascii="Calibri" w:hAnsi="Calibri" w:cs="Calibri"/>
                <w:szCs w:val="18"/>
                <w:lang w:eastAsia="es-ES"/>
              </w:rPr>
              <w:t>peración</w:t>
            </w:r>
            <w:r w:rsidR="0062590E" w:rsidRPr="00BA7580">
              <w:rPr>
                <w:rFonts w:ascii="Calibri" w:hAnsi="Calibri" w:cs="Calibri"/>
                <w:szCs w:val="18"/>
                <w:lang w:eastAsia="es-ES"/>
              </w:rPr>
              <w:t>.</w:t>
            </w:r>
          </w:p>
        </w:tc>
      </w:tr>
    </w:tbl>
    <w:p w14:paraId="04ABF1E3" w14:textId="77777777" w:rsidR="00AF4041" w:rsidRDefault="00AF4041" w:rsidP="00C958D0">
      <w:pPr>
        <w:pStyle w:val="Ttulo2"/>
        <w:ind w:left="576"/>
        <w:sectPr w:rsidR="00AF4041" w:rsidSect="00E349AF">
          <w:type w:val="continuous"/>
          <w:pgSz w:w="12240" w:h="15840" w:code="1"/>
          <w:pgMar w:top="1134" w:right="1134" w:bottom="1134" w:left="1134" w:header="709" w:footer="709" w:gutter="0"/>
          <w:cols w:space="708"/>
          <w:docGrid w:linePitch="360"/>
        </w:sectPr>
      </w:pPr>
    </w:p>
    <w:p w14:paraId="536B3FC5" w14:textId="77777777" w:rsidR="00DC57B3" w:rsidRPr="00FF3ABA" w:rsidRDefault="00AF4041" w:rsidP="00513B2A">
      <w:pPr>
        <w:pStyle w:val="Ttulo1"/>
        <w:numPr>
          <w:ilvl w:val="1"/>
          <w:numId w:val="2"/>
        </w:numPr>
        <w:spacing w:after="180"/>
        <w:ind w:left="0" w:firstLine="0"/>
        <w:contextualSpacing w:val="0"/>
      </w:pPr>
      <w:bookmarkStart w:id="28" w:name="_Toc352840379"/>
      <w:bookmarkStart w:id="29" w:name="_Toc352841439"/>
      <w:bookmarkStart w:id="30" w:name="_Toc353998106"/>
      <w:bookmarkStart w:id="31" w:name="_Toc353998179"/>
      <w:bookmarkStart w:id="32" w:name="_Toc32568161"/>
      <w:r>
        <w:lastRenderedPageBreak/>
        <w:t>Ubicación</w:t>
      </w:r>
      <w:bookmarkEnd w:id="28"/>
      <w:bookmarkEnd w:id="29"/>
      <w:bookmarkEnd w:id="30"/>
      <w:bookmarkEnd w:id="31"/>
      <w:r w:rsidR="00513B2A">
        <w:t xml:space="preserve"> </w:t>
      </w:r>
      <w:bookmarkStart w:id="33" w:name="_Toc406710256"/>
      <w:r w:rsidR="00513B2A">
        <w:t>y layout</w:t>
      </w:r>
      <w:bookmarkEnd w:id="32"/>
      <w:bookmarkEnd w:id="33"/>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4"/>
        <w:gridCol w:w="2401"/>
        <w:gridCol w:w="3403"/>
        <w:gridCol w:w="3671"/>
      </w:tblGrid>
      <w:tr w:rsidR="006270FF" w:rsidRPr="00EF5BA8" w14:paraId="48EA8211" w14:textId="77777777" w:rsidTr="00D93807">
        <w:trPr>
          <w:trHeight w:val="7252"/>
          <w:jc w:val="center"/>
        </w:trPr>
        <w:tc>
          <w:tcPr>
            <w:tcW w:w="5000" w:type="pct"/>
            <w:gridSpan w:val="4"/>
            <w:shd w:val="clear" w:color="auto" w:fill="FFFFFF"/>
            <w:tcMar>
              <w:top w:w="58" w:type="dxa"/>
              <w:left w:w="58" w:type="dxa"/>
              <w:bottom w:w="58" w:type="dxa"/>
              <w:right w:w="58" w:type="dxa"/>
            </w:tcMar>
            <w:hideMark/>
          </w:tcPr>
          <w:p w14:paraId="547A4C25" w14:textId="4C8B0EBC" w:rsidR="00857B88" w:rsidRDefault="00AF4041" w:rsidP="00ED2CFE">
            <w:pPr>
              <w:spacing w:after="140"/>
              <w:jc w:val="left"/>
              <w:rPr>
                <w:b/>
              </w:rPr>
            </w:pPr>
            <w:r>
              <w:rPr>
                <w:rFonts w:cstheme="minorHAnsi"/>
                <w:b/>
                <w:sz w:val="18"/>
                <w:szCs w:val="20"/>
              </w:rPr>
              <w:br w:type="page"/>
            </w:r>
            <w:bookmarkStart w:id="34" w:name="_Toc352840382"/>
            <w:bookmarkStart w:id="35" w:name="_Toc352841442"/>
            <w:bookmarkStart w:id="36" w:name="_Toc352940732"/>
            <w:bookmarkStart w:id="37" w:name="_Toc353998108"/>
            <w:bookmarkStart w:id="38" w:name="_Toc353998181"/>
            <w:r w:rsidR="007C15CC" w:rsidRPr="005749E1">
              <w:rPr>
                <w:b/>
              </w:rPr>
              <w:t xml:space="preserve">Figura </w:t>
            </w:r>
            <w:r w:rsidR="00513B2A">
              <w:rPr>
                <w:b/>
              </w:rPr>
              <w:t>1</w:t>
            </w:r>
            <w:r w:rsidR="007C15CC" w:rsidRPr="005749E1">
              <w:rPr>
                <w:b/>
              </w:rPr>
              <w:t xml:space="preserve">. </w:t>
            </w:r>
            <w:r w:rsidR="00513B2A">
              <w:rPr>
                <w:b/>
              </w:rPr>
              <w:t>Mapa de u</w:t>
            </w:r>
            <w:r w:rsidR="006270FF" w:rsidRPr="005749E1">
              <w:rPr>
                <w:b/>
              </w:rPr>
              <w:t xml:space="preserve">bicación </w:t>
            </w:r>
            <w:r w:rsidR="00513B2A">
              <w:rPr>
                <w:b/>
              </w:rPr>
              <w:t>l</w:t>
            </w:r>
            <w:r w:rsidR="006270FF" w:rsidRPr="005749E1">
              <w:rPr>
                <w:b/>
              </w:rPr>
              <w:t xml:space="preserve">ocal </w:t>
            </w:r>
            <w:bookmarkEnd w:id="34"/>
            <w:bookmarkEnd w:id="35"/>
            <w:bookmarkEnd w:id="36"/>
            <w:bookmarkEnd w:id="37"/>
            <w:bookmarkEnd w:id="38"/>
            <w:r w:rsidR="00833258" w:rsidRPr="005749E1">
              <w:rPr>
                <w:b/>
              </w:rPr>
              <w:t xml:space="preserve">(Fuente: </w:t>
            </w:r>
            <w:r w:rsidR="00B86390">
              <w:rPr>
                <w:b/>
              </w:rPr>
              <w:t xml:space="preserve">Imagen satelital </w:t>
            </w:r>
            <w:r w:rsidR="005B10F8">
              <w:rPr>
                <w:b/>
              </w:rPr>
              <w:t>Google Earth</w:t>
            </w:r>
            <w:r w:rsidR="00833258" w:rsidRPr="005749E1">
              <w:rPr>
                <w:b/>
              </w:rPr>
              <w:t>)</w:t>
            </w:r>
            <w:r w:rsidR="00833258">
              <w:rPr>
                <w:b/>
              </w:rPr>
              <w:t>.</w:t>
            </w:r>
            <w:r w:rsidR="005B10F8">
              <w:rPr>
                <w:noProof/>
                <w:lang w:eastAsia="es-CL"/>
              </w:rPr>
              <w:t xml:space="preserve">                    </w:t>
            </w:r>
            <w:r w:rsidR="00857B88" w:rsidRPr="00857B88">
              <w:rPr>
                <w:noProof/>
                <w:lang w:eastAsia="es-CL"/>
              </w:rPr>
              <w:t xml:space="preserve"> </w:t>
            </w:r>
          </w:p>
          <w:p w14:paraId="72C810A3" w14:textId="0B35770B" w:rsidR="006270FF" w:rsidRDefault="00FF2FFC" w:rsidP="001A23FB">
            <w:pPr>
              <w:jc w:val="center"/>
              <w:rPr>
                <w:noProof/>
                <w:lang w:eastAsia="es-CL"/>
              </w:rPr>
            </w:pPr>
            <w:r w:rsidRPr="00FF2FFC">
              <w:rPr>
                <w:b/>
                <w:noProof/>
                <w:lang w:eastAsia="es-CL"/>
              </w:rPr>
              <w:t xml:space="preserve"> </w:t>
            </w:r>
            <w:r w:rsidR="00EE15C4">
              <w:rPr>
                <w:noProof/>
                <w:lang w:eastAsia="es-CL"/>
              </w:rPr>
              <w:t xml:space="preserve">  </w:t>
            </w:r>
          </w:p>
          <w:p w14:paraId="00333E52" w14:textId="06AA18E5" w:rsidR="001F7AAB" w:rsidRPr="00EE15C4" w:rsidRDefault="00E31251" w:rsidP="00C04695">
            <w:pPr>
              <w:jc w:val="center"/>
              <w:rPr>
                <w:rFonts w:cstheme="minorHAnsi"/>
                <w:b/>
                <w:noProof/>
                <w:sz w:val="24"/>
                <w:szCs w:val="20"/>
                <w:lang w:eastAsia="es-CL"/>
              </w:rPr>
            </w:pPr>
            <w:r>
              <w:rPr>
                <w:b/>
                <w:noProof/>
                <w:lang w:eastAsia="es-CL"/>
              </w:rPr>
              <mc:AlternateContent>
                <mc:Choice Requires="wps">
                  <w:drawing>
                    <wp:anchor distT="0" distB="0" distL="114300" distR="114300" simplePos="0" relativeHeight="252153883" behindDoc="0" locked="0" layoutInCell="1" allowOverlap="1" wp14:anchorId="5FBA5937" wp14:editId="68AA917B">
                      <wp:simplePos x="0" y="0"/>
                      <wp:positionH relativeFrom="column">
                        <wp:posOffset>2874010</wp:posOffset>
                      </wp:positionH>
                      <wp:positionV relativeFrom="paragraph">
                        <wp:posOffset>1459230</wp:posOffset>
                      </wp:positionV>
                      <wp:extent cx="1266825" cy="800100"/>
                      <wp:effectExtent l="38100" t="38100" r="28575" b="19050"/>
                      <wp:wrapNone/>
                      <wp:docPr id="7" name="Conector recto de flecha 7"/>
                      <wp:cNvGraphicFramePr/>
                      <a:graphic xmlns:a="http://schemas.openxmlformats.org/drawingml/2006/main">
                        <a:graphicData uri="http://schemas.microsoft.com/office/word/2010/wordprocessingShape">
                          <wps:wsp>
                            <wps:cNvCnPr/>
                            <wps:spPr>
                              <a:xfrm flipH="1" flipV="1">
                                <a:off x="0" y="0"/>
                                <a:ext cx="1266825" cy="80010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DA5C4AB" id="_x0000_t32" coordsize="21600,21600" o:spt="32" o:oned="t" path="m,l21600,21600e" filled="f">
                      <v:path arrowok="t" fillok="f" o:connecttype="none"/>
                      <o:lock v:ext="edit" shapetype="t"/>
                    </v:shapetype>
                    <v:shape id="Conector recto de flecha 7" o:spid="_x0000_s1026" type="#_x0000_t32" style="position:absolute;margin-left:226.3pt;margin-top:114.9pt;width:99.75pt;height:63pt;flip:x y;z-index:2521538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RbbAQIAAFYEAAAOAAAAZHJzL2Uyb0RvYy54bWysVE2P0zAQvSPxHyzfadJK/VDVdA9dFg4I&#10;VrBwd51xYslfsoem/feMnTbLl4RAXBw7M2/mvedJdndna9gJYtLeNXw+qzkDJ32rXdfwz08Przac&#10;JRSuFcY7aPgFEr/bv3yxG8IWFr73poXIqIhL2yE0vEcM26pKsgcr0swHcBRUPlqBdIxd1UYxUHVr&#10;qkVdr6rBxzZELyElens/Bvm+1FcKJH5QKgEy03DihmWNZT3mtdrvxLaLIvRaXmmIf2BhhXbUdCp1&#10;L1Cwr1H/UspqGX3yCmfS28orpSUUDaRmXv+k5lMvAhQtZE4Kk03p/5WV70+Pkem24WvOnLB0RQe6&#10;KIk+spgfrAWmDMhesHV2awhpS6CDe4zXUwqPMUs/q2gpVYe3NAi87L7kXY6RUHYurl8m1+GMTNLL&#10;+WK12iyWnEmKbWqyoVxLNVbM6BATvgFvWd40PGEUuuuRiI5Mxx7i9C4hcSLgDZDBxrGh4YvNcr0s&#10;VJI3un3QxuRgmTM4mMhOgibk2M2zRqrwQxYKbV67luElkD8YtXCdgWumcQTIrow+lB1eDIy9P4Ii&#10;d7PKsXme6+d+QkpweOtpHGVnmCJ2E7D+M/Can6FQZv5vwBOidPYOJ7DVzsffdcfzjbIa828OjLqz&#10;BUffXsqEFGtoeIur1w8tfx3fnwv8+Xew/wYAAP//AwBQSwMEFAAGAAgAAAAhAE/eiMvgAAAACwEA&#10;AA8AAABkcnMvZG93bnJldi54bWxMj8FOwzAQRO9I/IO1SNyoU0OiEOJUgFQEJ2gLB25uvCQR8TrE&#10;bhr+nuUEx9U+zbwpV7PrxYRj6DxpWC4SEEi1tx01Gl5364scRIiGrOk9oYZvDLCqTk9KU1h/pA1O&#10;29gIDqFQGA1tjEMhZahbdCYs/IDEvw8/OhP5HBtpR3PkcNdLlSSZdKYjbmjNgPct1p/bg9Pw/ryh&#10;l7V7Iysf87ibHszTXfal9fnZfHsDIuIc/2D41Wd1qNhp7w9kg+g1XKUqY1SDUte8gYksVUsQew2X&#10;aZqDrEr5f0P1AwAA//8DAFBLAQItABQABgAIAAAAIQC2gziS/gAAAOEBAAATAAAAAAAAAAAAAAAA&#10;AAAAAABbQ29udGVudF9UeXBlc10ueG1sUEsBAi0AFAAGAAgAAAAhADj9If/WAAAAlAEAAAsAAAAA&#10;AAAAAAAAAAAALwEAAF9yZWxzLy5yZWxzUEsBAi0AFAAGAAgAAAAhAKyNFtsBAgAAVgQAAA4AAAAA&#10;AAAAAAAAAAAALgIAAGRycy9lMm9Eb2MueG1sUEsBAi0AFAAGAAgAAAAhAE/eiMvgAAAACwEAAA8A&#10;AAAAAAAAAAAAAAAAWwQAAGRycy9kb3ducmV2LnhtbFBLBQYAAAAABAAEAPMAAABoBQAAAAA=&#10;" strokecolor="white [3212]" strokeweight="2.25pt">
                      <v:stroke endarrow="block"/>
                    </v:shape>
                  </w:pict>
                </mc:Fallback>
              </mc:AlternateContent>
            </w:r>
            <w:r>
              <w:rPr>
                <w:noProof/>
                <w:lang w:eastAsia="es-CL"/>
              </w:rPr>
              <mc:AlternateContent>
                <mc:Choice Requires="wps">
                  <w:drawing>
                    <wp:anchor distT="0" distB="0" distL="114300" distR="114300" simplePos="0" relativeHeight="252147739" behindDoc="0" locked="0" layoutInCell="1" allowOverlap="1" wp14:anchorId="2F9216B3" wp14:editId="4689C728">
                      <wp:simplePos x="0" y="0"/>
                      <wp:positionH relativeFrom="column">
                        <wp:posOffset>4074795</wp:posOffset>
                      </wp:positionH>
                      <wp:positionV relativeFrom="paragraph">
                        <wp:posOffset>2134870</wp:posOffset>
                      </wp:positionV>
                      <wp:extent cx="590550" cy="619125"/>
                      <wp:effectExtent l="19050" t="19050" r="19050" b="28575"/>
                      <wp:wrapNone/>
                      <wp:docPr id="16" name="Elips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619125"/>
                              </a:xfrm>
                              <a:prstGeom prst="ellipse">
                                <a:avLst/>
                              </a:prstGeom>
                              <a:noFill/>
                              <a:ln w="38100">
                                <a:solidFill>
                                  <a:srgbClr val="FFFFFF"/>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C527FD" id="Elipse 16" o:spid="_x0000_s1026" style="position:absolute;margin-left:320.85pt;margin-top:168.1pt;width:46.5pt;height:48.75pt;z-index:2521477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S14eQIAAAoFAAAOAAAAZHJzL2Uyb0RvYy54bWysVMGO2jAQvVfqP1i+s0nYwEK0YbUiUFXa&#10;titt+wEmcYhVx+PahkCr/nvHTqDQXlZVOZhxZjx+b+aN7x8OrSR7bqwAldPkJqaEqxIqobY5/fJ5&#10;PZpRYh1TFZOgeE6P3NKHxds3953O+BgakBU3BJMom3U6p41zOosiWza8ZfYGNFforMG0zOHWbKPK&#10;sA6ztzIax/E06sBU2kDJrcWvRe+ki5C/rnnpPtW15Y7InCI2F1YT1o1fo8U9y7aG6UaUAwz2Dyha&#10;JhReek5VMMfIzoi/UrWiNGChdjcltBHUtSh54IBskvgPNi8N0zxwweJYfS6T/X9py4/7Z0NEhb2b&#10;UqJYiz1aSaEtJ/gBq9Npm2HQi342np/VT1B+tUTBsmFqyx+Nga7hrEJMiY+Prg74jcWjZNN9gApz&#10;s52DUKhDbVqfEEtADqEfx3M/+MGREj9O5vFkgl0r0TVN5sl4Em5g2emwNta949ASb+SUy4A85Gf7&#10;J+s8Hpadovx1CtZCytB1qUiX09tZEsfhhAUpKu8NPM12s5SG7BkKZx1+w91XYT51wWzTx9mjLcD5&#10;OJYZ2KkqWL46q8F2TMjeRlxS+UAki0gHq9fMj3k8X81Ws3SUjqerURoXxehxvUxH03VyNylui+Wy&#10;SH560EmaNaKquPK4T/pN0tfpY5ikXnlnBV/xs68pQ3QNI9QcWZ3+A7sgC6+EXlEbqI6oCgP9QOID&#10;gkYD5jslHQ5jTu23HTOcEvleobLmSZr66Q2bdHI3xo259GwuPUyVmCqnjpLeXLp+4nfaiG2DNyWh&#10;4QoeUY21CDLxSu1RDRrGgQsMhsfBT/TlPkT9fsIWvwAAAP//AwBQSwMEFAAGAAgAAAAhAPhhVhLd&#10;AAAACwEAAA8AAABkcnMvZG93bnJldi54bWxMj01PwzAMhu9I/IfISNxY+qW2Kk0nhNgJLmwcOGaN&#10;11Y0TpVkW/n3mBMcbb96/LztdrWzuKAPkyMF6SYBgdQ7M9Gg4OOwe6hBhKjJ6NkRKvjGANvu9qbV&#10;jXFXesfLPg6CIRQarWCMcWmkDP2IVoeNW5D4dnLe6sijH6Tx+spwO8ssSUpp9UT8YdQLPo/Yf+3P&#10;lilvuDtg5j/ja1q7ml6q6TR6pe7v1qdHEBHX+BeGX31Wh46dju5MJohZQVmkFUcV5HmZgeBElRe8&#10;OSoo8rwC2bXyf4fuBwAA//8DAFBLAQItABQABgAIAAAAIQC2gziS/gAAAOEBAAATAAAAAAAAAAAA&#10;AAAAAAAAAABbQ29udGVudF9UeXBlc10ueG1sUEsBAi0AFAAGAAgAAAAhADj9If/WAAAAlAEAAAsA&#10;AAAAAAAAAAAAAAAALwEAAF9yZWxzLy5yZWxzUEsBAi0AFAAGAAgAAAAhAPdlLXh5AgAACgUAAA4A&#10;AAAAAAAAAAAAAAAALgIAAGRycy9lMm9Eb2MueG1sUEsBAi0AFAAGAAgAAAAhAPhhVhLdAAAACwEA&#10;AA8AAAAAAAAAAAAAAAAA0wQAAGRycy9kb3ducmV2LnhtbFBLBQYAAAAABAAEAPMAAADdBQAAAAA=&#10;" filled="f" strokecolor="white" strokeweight="3pt">
                      <v:stroke dashstyle="1 1"/>
                    </v:oval>
                  </w:pict>
                </mc:Fallback>
              </mc:AlternateContent>
            </w:r>
            <w:r w:rsidRPr="00E31251">
              <w:rPr>
                <w:noProof/>
                <w:color w:val="FF0000"/>
                <w:sz w:val="18"/>
                <w:szCs w:val="18"/>
                <w:lang w:eastAsia="es-CL"/>
              </w:rPr>
              <mc:AlternateContent>
                <mc:Choice Requires="wps">
                  <w:drawing>
                    <wp:anchor distT="0" distB="0" distL="114300" distR="114300" simplePos="0" relativeHeight="252407835" behindDoc="0" locked="0" layoutInCell="1" allowOverlap="1" wp14:anchorId="5833169C" wp14:editId="774C7696">
                      <wp:simplePos x="0" y="0"/>
                      <wp:positionH relativeFrom="column">
                        <wp:posOffset>150494</wp:posOffset>
                      </wp:positionH>
                      <wp:positionV relativeFrom="paragraph">
                        <wp:posOffset>49530</wp:posOffset>
                      </wp:positionV>
                      <wp:extent cx="2657475" cy="1914525"/>
                      <wp:effectExtent l="0" t="0" r="9525" b="9525"/>
                      <wp:wrapNone/>
                      <wp:docPr id="20" name="Rectángulo 20"/>
                      <wp:cNvGraphicFramePr/>
                      <a:graphic xmlns:a="http://schemas.openxmlformats.org/drawingml/2006/main">
                        <a:graphicData uri="http://schemas.microsoft.com/office/word/2010/wordprocessingShape">
                          <wps:wsp>
                            <wps:cNvSpPr/>
                            <wps:spPr>
                              <a:xfrm>
                                <a:off x="0" y="0"/>
                                <a:ext cx="2657475" cy="1914525"/>
                              </a:xfrm>
                              <a:prstGeom prst="rect">
                                <a:avLst/>
                              </a:prstGeom>
                              <a:solidFill>
                                <a:sysClr val="window" lastClr="FFFFFF"/>
                              </a:solidFill>
                              <a:ln w="25400" cap="flat" cmpd="sng" algn="ctr">
                                <a:noFill/>
                                <a:prstDash val="solid"/>
                              </a:ln>
                              <a:effectLst/>
                            </wps:spPr>
                            <wps:txbx>
                              <w:txbxContent>
                                <w:p w14:paraId="37937E56" w14:textId="77777777" w:rsidR="005564D6" w:rsidRDefault="005564D6" w:rsidP="00E31251">
                                  <w:pPr>
                                    <w:jc w:val="center"/>
                                  </w:pPr>
                                  <w:r>
                                    <w:rPr>
                                      <w:noProof/>
                                      <w:lang w:eastAsia="es-CL"/>
                                    </w:rPr>
                                    <w:drawing>
                                      <wp:inline distT="0" distB="0" distL="0" distR="0" wp14:anchorId="4CDB9EDB" wp14:editId="63D36C0D">
                                        <wp:extent cx="2409825" cy="17562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4458" cy="17814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33169C" id="Rectángulo 20" o:spid="_x0000_s1026" style="position:absolute;left:0;text-align:left;margin-left:11.85pt;margin-top:3.9pt;width:209.25pt;height:150.75pt;z-index:2524078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h9ZcQIAANEEAAAOAAAAZHJzL2Uyb0RvYy54bWysVMFu2zAMvQ/YPwi6r06CpN2MOkXQIsOA&#10;oi3aDj0rshwbkEVNUmJnf7Nv2Y/tSXbarttpWA4KKdLk4/Ojzy/6VrO9cr4hU/DpyYQzZSSVjdkW&#10;/Ovj+sNHznwQphSajCr4QXl+sXz/7ryzuZpRTbpUjqGI8XlnC16HYPMs87JWrfAnZJVBsCLXigDX&#10;bbPSiQ7VW53NJpPTrCNXWkdSeY/bqyHIl6l+VSkZbqvKq8B0wYEtpNOlcxPPbHku8q0Ttm7kCEP8&#10;A4pWNAZNn0tdiSDYzjV/lGob6chTFU4ktRlVVSNVmgHTTCdvpnmohVVpFpDj7TNN/v+VlTf7O8ea&#10;suAz0GNEi3d0D9Z+/jDbnSaGW1DUWZ8j88HeudHzMOO8feXa+I9JWJ9oPTzTqvrAJC5np4uz+dmC&#10;M4nY9NN0vpgtYtXs5XHrfPisqGXRKLgDgkSn2F/7MKQeU2I3T7op143WyTn4S+3YXuAVQxkldZxp&#10;4QMuC75Ov7Hbb49pwzpgW8wnGFwKaK/SIsBsLdjwZsuZ0FuIWgaXsBiKHQFG5BHLlfD10DSVHVto&#10;E+MqKW+EHskb6IpW6Df9yOGGygPIdzSo0lu5blD4GtjvhIMMAQyrFW5xVJqAlkaLs5rc97/dx3yo&#10;A1HOOsgak3zbCadAyRcD3YD9edyD5MwXZ/Gtu9eRzeuI2bWXBFqnWGIrkxnzgz6alaP2CRu4il0R&#10;Ekai98DZ6FyGYd2ww1KtVikN2rciXJsHK2PxI6WP/ZNwdtRAgHxu6LgCIn8jhSE3PmlotQtUNUkn&#10;keKBV+grOtibpLRxx+NivvZT1suXaPkLAAD//wMAUEsDBBQABgAIAAAAIQCa3tMS2wAAAAgBAAAP&#10;AAAAZHJzL2Rvd25yZXYueG1sTI9BT4QwFITvJv6H5pl4c8vCxlXksTEmevKgrPH8oM9Clrak7QL+&#10;e+tJj5OZzHxTHVYzipl9GJxF2G4yEGw7pwarET6Ozzd3IEIkq2h0lhG+OcChvryoqFRuse88N1GL&#10;VGJDSQh9jFMpZeh6NhQ2bmKbvC/nDcUkvZbK05LKzSjzLLuVhgabFnqa+Knn7tScDcL8un1rVfF5&#10;0s1L1H6hdtTkEa+v1scHEJHX+BeGX/yEDnViat3ZqiBGhLzYpyTCPh1I9m6X5yBahCK7L0DWlfx/&#10;oP4BAAD//wMAUEsBAi0AFAAGAAgAAAAhALaDOJL+AAAA4QEAABMAAAAAAAAAAAAAAAAAAAAAAFtD&#10;b250ZW50X1R5cGVzXS54bWxQSwECLQAUAAYACAAAACEAOP0h/9YAAACUAQAACwAAAAAAAAAAAAAA&#10;AAAvAQAAX3JlbHMvLnJlbHNQSwECLQAUAAYACAAAACEA+T4fWXECAADRBAAADgAAAAAAAAAAAAAA&#10;AAAuAgAAZHJzL2Uyb0RvYy54bWxQSwECLQAUAAYACAAAACEAmt7TEtsAAAAIAQAADwAAAAAAAAAA&#10;AAAAAADLBAAAZHJzL2Rvd25yZXYueG1sUEsFBgAAAAAEAAQA8wAAANMFAAAAAA==&#10;" fillcolor="window" stroked="f" strokeweight="2pt">
                      <v:textbox>
                        <w:txbxContent>
                          <w:p w14:paraId="37937E56" w14:textId="77777777" w:rsidR="005564D6" w:rsidRDefault="005564D6" w:rsidP="00E31251">
                            <w:pPr>
                              <w:jc w:val="center"/>
                            </w:pPr>
                            <w:r>
                              <w:rPr>
                                <w:noProof/>
                                <w:lang w:eastAsia="es-CL"/>
                              </w:rPr>
                              <w:drawing>
                                <wp:inline distT="0" distB="0" distL="0" distR="0" wp14:anchorId="4CDB9EDB" wp14:editId="63D36C0D">
                                  <wp:extent cx="2409825" cy="17562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4458" cy="1781490"/>
                                          </a:xfrm>
                                          <a:prstGeom prst="rect">
                                            <a:avLst/>
                                          </a:prstGeom>
                                          <a:noFill/>
                                          <a:ln>
                                            <a:noFill/>
                                          </a:ln>
                                        </pic:spPr>
                                      </pic:pic>
                                    </a:graphicData>
                                  </a:graphic>
                                </wp:inline>
                              </w:drawing>
                            </w:r>
                          </w:p>
                        </w:txbxContent>
                      </v:textbox>
                    </v:rect>
                  </w:pict>
                </mc:Fallback>
              </mc:AlternateContent>
            </w:r>
            <w:r>
              <w:rPr>
                <w:noProof/>
                <w:lang w:eastAsia="es-CL"/>
              </w:rPr>
              <w:drawing>
                <wp:inline distT="0" distB="0" distL="0" distR="0" wp14:anchorId="0627032D" wp14:editId="02224C94">
                  <wp:extent cx="8324231" cy="4266565"/>
                  <wp:effectExtent l="0" t="0" r="635"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324231" cy="4266565"/>
                          </a:xfrm>
                          <a:prstGeom prst="rect">
                            <a:avLst/>
                          </a:prstGeom>
                        </pic:spPr>
                      </pic:pic>
                    </a:graphicData>
                  </a:graphic>
                </wp:inline>
              </w:drawing>
            </w:r>
          </w:p>
        </w:tc>
      </w:tr>
      <w:tr w:rsidR="00285DFE" w:rsidRPr="00EF5BA8" w14:paraId="18344167" w14:textId="77777777" w:rsidTr="00513B2A">
        <w:trPr>
          <w:trHeight w:val="74"/>
          <w:jc w:val="center"/>
        </w:trPr>
        <w:tc>
          <w:tcPr>
            <w:tcW w:w="5000" w:type="pct"/>
            <w:gridSpan w:val="4"/>
            <w:shd w:val="clear" w:color="auto" w:fill="FFFFFF"/>
            <w:tcMar>
              <w:top w:w="58" w:type="dxa"/>
              <w:left w:w="58" w:type="dxa"/>
              <w:bottom w:w="58" w:type="dxa"/>
              <w:right w:w="58" w:type="dxa"/>
            </w:tcMar>
          </w:tcPr>
          <w:p w14:paraId="678C9B72" w14:textId="021D5DD6" w:rsidR="00285DFE" w:rsidRPr="00B0305E" w:rsidRDefault="00285DFE" w:rsidP="00513B2A">
            <w:pPr>
              <w:jc w:val="left"/>
              <w:rPr>
                <w:rFonts w:cstheme="minorHAnsi"/>
                <w:b/>
                <w:sz w:val="18"/>
                <w:szCs w:val="18"/>
              </w:rPr>
            </w:pPr>
            <w:r w:rsidRPr="00B0305E">
              <w:rPr>
                <w:rFonts w:cstheme="minorHAnsi"/>
                <w:b/>
                <w:sz w:val="18"/>
                <w:szCs w:val="18"/>
              </w:rPr>
              <w:t>Coordenadas UTM de Referencia</w:t>
            </w:r>
            <w:r w:rsidR="005749E1" w:rsidRPr="00B0305E">
              <w:rPr>
                <w:rFonts w:cstheme="minorHAnsi"/>
                <w:b/>
                <w:sz w:val="18"/>
                <w:szCs w:val="18"/>
              </w:rPr>
              <w:t xml:space="preserve"> </w:t>
            </w:r>
          </w:p>
        </w:tc>
      </w:tr>
      <w:tr w:rsidR="00E31251" w:rsidRPr="00EF5BA8" w14:paraId="55664D40" w14:textId="77777777" w:rsidTr="00513B2A">
        <w:trPr>
          <w:trHeight w:val="21"/>
          <w:jc w:val="center"/>
        </w:trPr>
        <w:tc>
          <w:tcPr>
            <w:tcW w:w="1464" w:type="pct"/>
            <w:shd w:val="clear" w:color="auto" w:fill="FFFFFF"/>
            <w:tcMar>
              <w:top w:w="58" w:type="dxa"/>
              <w:left w:w="58" w:type="dxa"/>
              <w:bottom w:w="58" w:type="dxa"/>
              <w:right w:w="58" w:type="dxa"/>
            </w:tcMar>
            <w:hideMark/>
          </w:tcPr>
          <w:p w14:paraId="27BDCFDB" w14:textId="0DE226E3" w:rsidR="00E31251" w:rsidRPr="009C24B2" w:rsidRDefault="00E31251" w:rsidP="00E31251">
            <w:pPr>
              <w:rPr>
                <w:rFonts w:cstheme="minorHAnsi"/>
                <w:b/>
                <w:sz w:val="18"/>
                <w:szCs w:val="18"/>
              </w:rPr>
            </w:pPr>
            <w:r w:rsidRPr="00786FA7">
              <w:rPr>
                <w:rFonts w:cstheme="minorHAnsi"/>
                <w:b/>
                <w:sz w:val="18"/>
                <w:szCs w:val="18"/>
              </w:rPr>
              <w:t xml:space="preserve">Datum: </w:t>
            </w:r>
            <w:r w:rsidRPr="00786FA7">
              <w:rPr>
                <w:rFonts w:cstheme="minorHAnsi"/>
                <w:sz w:val="18"/>
                <w:szCs w:val="18"/>
              </w:rPr>
              <w:t>WGS 1984</w:t>
            </w:r>
          </w:p>
        </w:tc>
        <w:tc>
          <w:tcPr>
            <w:tcW w:w="896" w:type="pct"/>
            <w:shd w:val="clear" w:color="auto" w:fill="FFFFFF"/>
          </w:tcPr>
          <w:p w14:paraId="37DBCA51" w14:textId="21A937F3" w:rsidR="00E31251" w:rsidRPr="009C24B2" w:rsidRDefault="00E31251" w:rsidP="00E31251">
            <w:pPr>
              <w:rPr>
                <w:rFonts w:cstheme="minorHAnsi"/>
                <w:b/>
                <w:sz w:val="18"/>
                <w:szCs w:val="18"/>
              </w:rPr>
            </w:pPr>
            <w:r w:rsidRPr="00786FA7">
              <w:rPr>
                <w:rFonts w:cstheme="minorHAnsi"/>
                <w:b/>
                <w:sz w:val="18"/>
                <w:szCs w:val="18"/>
              </w:rPr>
              <w:t xml:space="preserve">Huso: </w:t>
            </w:r>
            <w:r w:rsidRPr="00786FA7">
              <w:rPr>
                <w:rFonts w:cstheme="minorHAnsi"/>
                <w:sz w:val="18"/>
                <w:szCs w:val="18"/>
              </w:rPr>
              <w:t>19S</w:t>
            </w:r>
          </w:p>
        </w:tc>
        <w:tc>
          <w:tcPr>
            <w:tcW w:w="1270" w:type="pct"/>
            <w:shd w:val="clear" w:color="auto" w:fill="FFFFFF"/>
          </w:tcPr>
          <w:p w14:paraId="05ED6364" w14:textId="2B6D2E49" w:rsidR="00E31251" w:rsidRPr="009C24B2" w:rsidRDefault="00E31251" w:rsidP="00E31251">
            <w:pPr>
              <w:rPr>
                <w:rFonts w:cstheme="minorHAnsi"/>
                <w:b/>
                <w:sz w:val="18"/>
                <w:szCs w:val="18"/>
              </w:rPr>
            </w:pPr>
            <w:r w:rsidRPr="00786FA7">
              <w:rPr>
                <w:rFonts w:cstheme="minorHAnsi"/>
                <w:b/>
                <w:sz w:val="18"/>
                <w:szCs w:val="18"/>
              </w:rPr>
              <w:t xml:space="preserve">UTM N: </w:t>
            </w:r>
            <w:r w:rsidRPr="002A3CDF">
              <w:rPr>
                <w:rFonts w:cstheme="minorHAnsi"/>
                <w:sz w:val="18"/>
                <w:szCs w:val="18"/>
              </w:rPr>
              <w:t>6</w:t>
            </w:r>
            <w:r>
              <w:rPr>
                <w:rFonts w:cstheme="minorHAnsi"/>
                <w:sz w:val="18"/>
                <w:szCs w:val="18"/>
              </w:rPr>
              <w:t>.</w:t>
            </w:r>
            <w:r w:rsidRPr="002A3CDF">
              <w:rPr>
                <w:rFonts w:cstheme="minorHAnsi"/>
                <w:sz w:val="18"/>
                <w:szCs w:val="18"/>
              </w:rPr>
              <w:t>336</w:t>
            </w:r>
            <w:r>
              <w:rPr>
                <w:rFonts w:cstheme="minorHAnsi"/>
                <w:sz w:val="18"/>
                <w:szCs w:val="18"/>
              </w:rPr>
              <w:t>.</w:t>
            </w:r>
            <w:r w:rsidRPr="002A3CDF">
              <w:rPr>
                <w:rFonts w:cstheme="minorHAnsi"/>
                <w:sz w:val="18"/>
                <w:szCs w:val="18"/>
              </w:rPr>
              <w:t>250</w:t>
            </w:r>
            <w:r>
              <w:rPr>
                <w:rFonts w:cstheme="minorHAnsi"/>
                <w:sz w:val="18"/>
                <w:szCs w:val="18"/>
              </w:rPr>
              <w:t xml:space="preserve"> </w:t>
            </w:r>
            <w:r w:rsidRPr="00786FA7">
              <w:rPr>
                <w:rFonts w:cstheme="minorHAnsi"/>
                <w:sz w:val="18"/>
                <w:szCs w:val="18"/>
              </w:rPr>
              <w:t>m.</w:t>
            </w:r>
          </w:p>
        </w:tc>
        <w:tc>
          <w:tcPr>
            <w:tcW w:w="1370" w:type="pct"/>
            <w:shd w:val="clear" w:color="auto" w:fill="FFFFFF"/>
          </w:tcPr>
          <w:p w14:paraId="7F0A9E42" w14:textId="7F05AB20" w:rsidR="00E31251" w:rsidRPr="009C24B2" w:rsidRDefault="00E31251" w:rsidP="00E31251">
            <w:pPr>
              <w:rPr>
                <w:rFonts w:cstheme="minorHAnsi"/>
                <w:b/>
                <w:sz w:val="18"/>
                <w:szCs w:val="18"/>
              </w:rPr>
            </w:pPr>
            <w:r w:rsidRPr="00786FA7">
              <w:rPr>
                <w:rFonts w:cstheme="minorHAnsi"/>
                <w:b/>
                <w:sz w:val="18"/>
                <w:szCs w:val="18"/>
              </w:rPr>
              <w:t xml:space="preserve">UTM E: </w:t>
            </w:r>
            <w:r>
              <w:rPr>
                <w:rFonts w:cstheme="minorHAnsi"/>
                <w:sz w:val="18"/>
                <w:szCs w:val="18"/>
              </w:rPr>
              <w:t xml:space="preserve">253.995 </w:t>
            </w:r>
            <w:r w:rsidRPr="00786FA7">
              <w:rPr>
                <w:rFonts w:cstheme="minorHAnsi"/>
                <w:sz w:val="18"/>
                <w:szCs w:val="18"/>
              </w:rPr>
              <w:t>m.</w:t>
            </w:r>
          </w:p>
        </w:tc>
      </w:tr>
      <w:tr w:rsidR="00E31251" w:rsidRPr="00EF5BA8" w14:paraId="4F81B682" w14:textId="77777777" w:rsidTr="00513B2A">
        <w:trPr>
          <w:trHeight w:val="370"/>
          <w:jc w:val="center"/>
        </w:trPr>
        <w:tc>
          <w:tcPr>
            <w:tcW w:w="5000" w:type="pct"/>
            <w:gridSpan w:val="4"/>
            <w:shd w:val="clear" w:color="auto" w:fill="FFFFFF"/>
            <w:tcMar>
              <w:top w:w="58" w:type="dxa"/>
              <w:left w:w="58" w:type="dxa"/>
              <w:bottom w:w="58" w:type="dxa"/>
              <w:right w:w="58" w:type="dxa"/>
            </w:tcMar>
          </w:tcPr>
          <w:p w14:paraId="50AE7314" w14:textId="1782F6AB" w:rsidR="00E31251" w:rsidRPr="00824F02" w:rsidRDefault="00E31251" w:rsidP="00E31251">
            <w:pPr>
              <w:rPr>
                <w:rFonts w:cstheme="minorHAnsi"/>
                <w:b/>
                <w:sz w:val="18"/>
                <w:szCs w:val="18"/>
              </w:rPr>
            </w:pPr>
            <w:r w:rsidRPr="00786FA7">
              <w:rPr>
                <w:rFonts w:cstheme="minorHAnsi"/>
                <w:b/>
                <w:sz w:val="18"/>
                <w:szCs w:val="18"/>
              </w:rPr>
              <w:t xml:space="preserve">Ruta de Acceso: </w:t>
            </w:r>
            <w:r>
              <w:rPr>
                <w:rFonts w:cstheme="minorHAnsi"/>
                <w:sz w:val="20"/>
                <w:szCs w:val="18"/>
              </w:rPr>
              <w:t>Desde la Ruta 68 (Valparaíso – Santiago) en Placilla conectar con la Ruta 60; siguiendo por esta ruta y, después del cruce con la F-730, avanzar unos 3.000 metros hasta el acceso a las instalaciones.</w:t>
            </w:r>
          </w:p>
        </w:tc>
      </w:tr>
    </w:tbl>
    <w:p w14:paraId="3E4376D0" w14:textId="77777777" w:rsidR="007076A6" w:rsidRDefault="007076A6">
      <w:pPr>
        <w:jc w:val="left"/>
      </w:pPr>
    </w:p>
    <w:tbl>
      <w:tblPr>
        <w:tblStyle w:val="Tablaconcuadrcula"/>
        <w:tblW w:w="0" w:type="auto"/>
        <w:jc w:val="center"/>
        <w:tblLook w:val="04A0" w:firstRow="1" w:lastRow="0" w:firstColumn="1" w:lastColumn="0" w:noHBand="0" w:noVBand="1"/>
      </w:tblPr>
      <w:tblGrid>
        <w:gridCol w:w="13318"/>
      </w:tblGrid>
      <w:tr w:rsidR="007076A6" w14:paraId="074E6D13" w14:textId="77777777" w:rsidTr="00BE40B9">
        <w:trPr>
          <w:trHeight w:val="8494"/>
          <w:jc w:val="center"/>
        </w:trPr>
        <w:tc>
          <w:tcPr>
            <w:tcW w:w="13318" w:type="dxa"/>
          </w:tcPr>
          <w:p w14:paraId="3D31DE62" w14:textId="11D9D3D1" w:rsidR="007076A6" w:rsidRPr="00AF77DD" w:rsidRDefault="007076A6" w:rsidP="007076A6">
            <w:pPr>
              <w:spacing w:after="140"/>
              <w:jc w:val="left"/>
              <w:rPr>
                <w:sz w:val="22"/>
              </w:rPr>
            </w:pPr>
            <w:r w:rsidRPr="00AF77DD">
              <w:rPr>
                <w:b/>
                <w:sz w:val="22"/>
              </w:rPr>
              <w:t>Figura 2. Layout del Proyecto (Fuente:</w:t>
            </w:r>
            <w:r w:rsidR="001265B5">
              <w:rPr>
                <w:b/>
                <w:sz w:val="22"/>
              </w:rPr>
              <w:t xml:space="preserve"> </w:t>
            </w:r>
            <w:r w:rsidR="00AB2FF7">
              <w:rPr>
                <w:b/>
              </w:rPr>
              <w:t>Imagen satelital Google Earth</w:t>
            </w:r>
            <w:r w:rsidR="00D97C79">
              <w:rPr>
                <w:b/>
              </w:rPr>
              <w:t xml:space="preserve"> 2019</w:t>
            </w:r>
            <w:r w:rsidRPr="006E3B01">
              <w:rPr>
                <w:b/>
                <w:sz w:val="22"/>
              </w:rPr>
              <w:t>).</w:t>
            </w:r>
          </w:p>
          <w:p w14:paraId="3D2D20C1" w14:textId="1FADACEC" w:rsidR="007076A6" w:rsidRDefault="00BE40B9" w:rsidP="00E82F74">
            <w:pPr>
              <w:jc w:val="center"/>
            </w:pPr>
            <w:r w:rsidRPr="00377D4E">
              <w:rPr>
                <w:noProof/>
                <w:lang w:eastAsia="es-CL"/>
              </w:rPr>
              <w:t xml:space="preserve"> </w:t>
            </w:r>
            <w:r w:rsidR="00377D4E" w:rsidRPr="00377D4E">
              <w:rPr>
                <w:noProof/>
                <w:lang w:eastAsia="es-CL"/>
              </w:rPr>
              <mc:AlternateContent>
                <mc:Choice Requires="wpg">
                  <w:drawing>
                    <wp:anchor distT="0" distB="0" distL="114300" distR="114300" simplePos="0" relativeHeight="252525595" behindDoc="0" locked="0" layoutInCell="1" allowOverlap="1" wp14:anchorId="4354806A" wp14:editId="544E36A1">
                      <wp:simplePos x="0" y="0"/>
                      <wp:positionH relativeFrom="column">
                        <wp:posOffset>234950</wp:posOffset>
                      </wp:positionH>
                      <wp:positionV relativeFrom="paragraph">
                        <wp:posOffset>24130</wp:posOffset>
                      </wp:positionV>
                      <wp:extent cx="7724775" cy="4914900"/>
                      <wp:effectExtent l="0" t="0" r="9525" b="0"/>
                      <wp:wrapNone/>
                      <wp:docPr id="4" name="Grupo 10"/>
                      <wp:cNvGraphicFramePr/>
                      <a:graphic xmlns:a="http://schemas.openxmlformats.org/drawingml/2006/main">
                        <a:graphicData uri="http://schemas.microsoft.com/office/word/2010/wordprocessingGroup">
                          <wpg:wgp>
                            <wpg:cNvGrpSpPr/>
                            <wpg:grpSpPr>
                              <a:xfrm>
                                <a:off x="0" y="0"/>
                                <a:ext cx="7724775" cy="4914900"/>
                                <a:chOff x="0" y="0"/>
                                <a:chExt cx="10058400" cy="5963194"/>
                              </a:xfrm>
                            </wpg:grpSpPr>
                            <pic:pic xmlns:pic="http://schemas.openxmlformats.org/drawingml/2006/picture">
                              <pic:nvPicPr>
                                <pic:cNvPr id="6" name="Imagen 6"/>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0058400" cy="5963194"/>
                                </a:xfrm>
                                <a:prstGeom prst="rect">
                                  <a:avLst/>
                                </a:prstGeom>
                              </pic:spPr>
                            </pic:pic>
                            <wps:wsp>
                              <wps:cNvPr id="26" name="Forma libre 26"/>
                              <wps:cNvSpPr/>
                              <wps:spPr>
                                <a:xfrm>
                                  <a:off x="3462271" y="2656803"/>
                                  <a:ext cx="2021983" cy="1996226"/>
                                </a:xfrm>
                                <a:custGeom>
                                  <a:avLst/>
                                  <a:gdLst>
                                    <a:gd name="connsiteX0" fmla="*/ 1287887 w 2021983"/>
                                    <a:gd name="connsiteY0" fmla="*/ 12879 h 1996226"/>
                                    <a:gd name="connsiteX1" fmla="*/ 1609859 w 2021983"/>
                                    <a:gd name="connsiteY1" fmla="*/ 154547 h 1996226"/>
                                    <a:gd name="connsiteX2" fmla="*/ 2021983 w 2021983"/>
                                    <a:gd name="connsiteY2" fmla="*/ 283336 h 1996226"/>
                                    <a:gd name="connsiteX3" fmla="*/ 1970468 w 2021983"/>
                                    <a:gd name="connsiteY3" fmla="*/ 566671 h 1996226"/>
                                    <a:gd name="connsiteX4" fmla="*/ 1854558 w 2021983"/>
                                    <a:gd name="connsiteY4" fmla="*/ 746975 h 1996226"/>
                                    <a:gd name="connsiteX5" fmla="*/ 1712890 w 2021983"/>
                                    <a:gd name="connsiteY5" fmla="*/ 940158 h 1996226"/>
                                    <a:gd name="connsiteX6" fmla="*/ 1429555 w 2021983"/>
                                    <a:gd name="connsiteY6" fmla="*/ 1416677 h 1996226"/>
                                    <a:gd name="connsiteX7" fmla="*/ 1493949 w 2021983"/>
                                    <a:gd name="connsiteY7" fmla="*/ 1674254 h 1996226"/>
                                    <a:gd name="connsiteX8" fmla="*/ 1287887 w 2021983"/>
                                    <a:gd name="connsiteY8" fmla="*/ 1957589 h 1996226"/>
                                    <a:gd name="connsiteX9" fmla="*/ 1133341 w 2021983"/>
                                    <a:gd name="connsiteY9" fmla="*/ 1996226 h 1996226"/>
                                    <a:gd name="connsiteX10" fmla="*/ 953037 w 2021983"/>
                                    <a:gd name="connsiteY10" fmla="*/ 1970468 h 1996226"/>
                                    <a:gd name="connsiteX11" fmla="*/ 837127 w 2021983"/>
                                    <a:gd name="connsiteY11" fmla="*/ 1983347 h 1996226"/>
                                    <a:gd name="connsiteX12" fmla="*/ 708338 w 2021983"/>
                                    <a:gd name="connsiteY12" fmla="*/ 1996226 h 1996226"/>
                                    <a:gd name="connsiteX13" fmla="*/ 618186 w 2021983"/>
                                    <a:gd name="connsiteY13" fmla="*/ 1970468 h 1996226"/>
                                    <a:gd name="connsiteX14" fmla="*/ 360608 w 2021983"/>
                                    <a:gd name="connsiteY14" fmla="*/ 1790164 h 1996226"/>
                                    <a:gd name="connsiteX15" fmla="*/ 180304 w 2021983"/>
                                    <a:gd name="connsiteY15" fmla="*/ 1378040 h 1996226"/>
                                    <a:gd name="connsiteX16" fmla="*/ 90152 w 2021983"/>
                                    <a:gd name="connsiteY16" fmla="*/ 1171978 h 1996226"/>
                                    <a:gd name="connsiteX17" fmla="*/ 25758 w 2021983"/>
                                    <a:gd name="connsiteY17" fmla="*/ 914400 h 1996226"/>
                                    <a:gd name="connsiteX18" fmla="*/ 0 w 2021983"/>
                                    <a:gd name="connsiteY18" fmla="*/ 682581 h 1996226"/>
                                    <a:gd name="connsiteX19" fmla="*/ 77273 w 2021983"/>
                                    <a:gd name="connsiteY19" fmla="*/ 579550 h 1996226"/>
                                    <a:gd name="connsiteX20" fmla="*/ 283335 w 2021983"/>
                                    <a:gd name="connsiteY20" fmla="*/ 566671 h 1996226"/>
                                    <a:gd name="connsiteX21" fmla="*/ 463639 w 2021983"/>
                                    <a:gd name="connsiteY21" fmla="*/ 592429 h 1996226"/>
                                    <a:gd name="connsiteX22" fmla="*/ 476518 w 2021983"/>
                                    <a:gd name="connsiteY22" fmla="*/ 824248 h 1996226"/>
                                    <a:gd name="connsiteX23" fmla="*/ 695459 w 2021983"/>
                                    <a:gd name="connsiteY23" fmla="*/ 953037 h 1996226"/>
                                    <a:gd name="connsiteX24" fmla="*/ 862884 w 2021983"/>
                                    <a:gd name="connsiteY24" fmla="*/ 772733 h 1996226"/>
                                    <a:gd name="connsiteX25" fmla="*/ 978794 w 2021983"/>
                                    <a:gd name="connsiteY25" fmla="*/ 553792 h 1996226"/>
                                    <a:gd name="connsiteX26" fmla="*/ 1056068 w 2021983"/>
                                    <a:gd name="connsiteY26" fmla="*/ 412124 h 1996226"/>
                                    <a:gd name="connsiteX27" fmla="*/ 1120462 w 2021983"/>
                                    <a:gd name="connsiteY27" fmla="*/ 283336 h 1996226"/>
                                    <a:gd name="connsiteX28" fmla="*/ 1120462 w 2021983"/>
                                    <a:gd name="connsiteY28" fmla="*/ 283336 h 1996226"/>
                                    <a:gd name="connsiteX29" fmla="*/ 1159099 w 2021983"/>
                                    <a:gd name="connsiteY29" fmla="*/ 103031 h 1996226"/>
                                    <a:gd name="connsiteX30" fmla="*/ 1159099 w 2021983"/>
                                    <a:gd name="connsiteY30" fmla="*/ 0 h 1996226"/>
                                    <a:gd name="connsiteX31" fmla="*/ 1197735 w 2021983"/>
                                    <a:gd name="connsiteY31" fmla="*/ 77274 h 19962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2021983" h="1996226">
                                      <a:moveTo>
                                        <a:pt x="1287887" y="12879"/>
                                      </a:moveTo>
                                      <a:lnTo>
                                        <a:pt x="1609859" y="154547"/>
                                      </a:lnTo>
                                      <a:lnTo>
                                        <a:pt x="2021983" y="283336"/>
                                      </a:lnTo>
                                      <a:lnTo>
                                        <a:pt x="1970468" y="566671"/>
                                      </a:lnTo>
                                      <a:lnTo>
                                        <a:pt x="1854558" y="746975"/>
                                      </a:lnTo>
                                      <a:lnTo>
                                        <a:pt x="1712890" y="940158"/>
                                      </a:lnTo>
                                      <a:lnTo>
                                        <a:pt x="1429555" y="1416677"/>
                                      </a:lnTo>
                                      <a:lnTo>
                                        <a:pt x="1493949" y="1674254"/>
                                      </a:lnTo>
                                      <a:lnTo>
                                        <a:pt x="1287887" y="1957589"/>
                                      </a:lnTo>
                                      <a:lnTo>
                                        <a:pt x="1133341" y="1996226"/>
                                      </a:lnTo>
                                      <a:lnTo>
                                        <a:pt x="953037" y="1970468"/>
                                      </a:lnTo>
                                      <a:lnTo>
                                        <a:pt x="837127" y="1983347"/>
                                      </a:lnTo>
                                      <a:lnTo>
                                        <a:pt x="708338" y="1996226"/>
                                      </a:lnTo>
                                      <a:lnTo>
                                        <a:pt x="618186" y="1970468"/>
                                      </a:lnTo>
                                      <a:lnTo>
                                        <a:pt x="360608" y="1790164"/>
                                      </a:lnTo>
                                      <a:lnTo>
                                        <a:pt x="180304" y="1378040"/>
                                      </a:lnTo>
                                      <a:lnTo>
                                        <a:pt x="90152" y="1171978"/>
                                      </a:lnTo>
                                      <a:lnTo>
                                        <a:pt x="25758" y="914400"/>
                                      </a:lnTo>
                                      <a:lnTo>
                                        <a:pt x="0" y="682581"/>
                                      </a:lnTo>
                                      <a:lnTo>
                                        <a:pt x="77273" y="579550"/>
                                      </a:lnTo>
                                      <a:lnTo>
                                        <a:pt x="283335" y="566671"/>
                                      </a:lnTo>
                                      <a:lnTo>
                                        <a:pt x="463639" y="592429"/>
                                      </a:lnTo>
                                      <a:lnTo>
                                        <a:pt x="476518" y="824248"/>
                                      </a:lnTo>
                                      <a:lnTo>
                                        <a:pt x="695459" y="953037"/>
                                      </a:lnTo>
                                      <a:lnTo>
                                        <a:pt x="862884" y="772733"/>
                                      </a:lnTo>
                                      <a:lnTo>
                                        <a:pt x="978794" y="553792"/>
                                      </a:lnTo>
                                      <a:lnTo>
                                        <a:pt x="1056068" y="412124"/>
                                      </a:lnTo>
                                      <a:lnTo>
                                        <a:pt x="1120462" y="283336"/>
                                      </a:lnTo>
                                      <a:lnTo>
                                        <a:pt x="1120462" y="283336"/>
                                      </a:lnTo>
                                      <a:lnTo>
                                        <a:pt x="1159099" y="103031"/>
                                      </a:lnTo>
                                      <a:lnTo>
                                        <a:pt x="1159099" y="0"/>
                                      </a:lnTo>
                                      <a:lnTo>
                                        <a:pt x="1197735" y="77274"/>
                                      </a:lnTo>
                                    </a:path>
                                  </a:pathLst>
                                </a:custGeom>
                                <a:solidFill>
                                  <a:srgbClr val="00B0F0">
                                    <a:alpha val="30000"/>
                                  </a:srgbClr>
                                </a:solidFill>
                                <a:ln>
                                  <a:solidFill>
                                    <a:schemeClr val="accent1">
                                      <a:shade val="50000"/>
                                      <a:alpha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1" name="Elipse 1061"/>
                              <wps:cNvSpPr/>
                              <wps:spPr>
                                <a:xfrm>
                                  <a:off x="5123645" y="145423"/>
                                  <a:ext cx="2021983" cy="2150771"/>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7" name="Elipse 1067"/>
                              <wps:cNvSpPr/>
                              <wps:spPr>
                                <a:xfrm>
                                  <a:off x="3951668" y="1510583"/>
                                  <a:ext cx="611746" cy="643944"/>
                                </a:xfrm>
                                <a:prstGeom prst="ellipse">
                                  <a:avLst/>
                                </a:prstGeom>
                                <a:noFill/>
                                <a:ln w="381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70" name="Elipse 1070"/>
                              <wps:cNvSpPr/>
                              <wps:spPr>
                                <a:xfrm>
                                  <a:off x="3462271" y="4653029"/>
                                  <a:ext cx="399245" cy="450760"/>
                                </a:xfrm>
                                <a:prstGeom prst="ellipse">
                                  <a:avLst/>
                                </a:prstGeom>
                                <a:noFill/>
                                <a:ln w="381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71" name="CuadroTexto 6"/>
                              <wps:cNvSpPr txBox="1"/>
                              <wps:spPr>
                                <a:xfrm>
                                  <a:off x="1986621" y="5033712"/>
                                  <a:ext cx="2703028" cy="512764"/>
                                </a:xfrm>
                                <a:prstGeom prst="rect">
                                  <a:avLst/>
                                </a:prstGeom>
                                <a:noFill/>
                              </wps:spPr>
                              <wps:txbx>
                                <w:txbxContent>
                                  <w:p w14:paraId="73B960F5" w14:textId="77777777" w:rsidR="005564D6" w:rsidRPr="00D97C79" w:rsidRDefault="005564D6" w:rsidP="00D97C79">
                                    <w:pPr>
                                      <w:pStyle w:val="NormalWeb"/>
                                      <w:spacing w:before="0" w:beforeAutospacing="0" w:after="0" w:afterAutospacing="0"/>
                                      <w:jc w:val="center"/>
                                      <w:rPr>
                                        <w:sz w:val="22"/>
                                      </w:rPr>
                                    </w:pPr>
                                    <w:r w:rsidRPr="00D97C79">
                                      <w:rPr>
                                        <w:rFonts w:asciiTheme="minorHAnsi" w:hAnsi="Calibri" w:cstheme="minorBidi"/>
                                        <w:color w:val="FFFFFF" w:themeColor="background1"/>
                                        <w:kern w:val="24"/>
                                        <w:sz w:val="32"/>
                                        <w:szCs w:val="36"/>
                                      </w:rPr>
                                      <w:t>Piscina emergencia</w:t>
                                    </w:r>
                                  </w:p>
                                </w:txbxContent>
                              </wps:txbx>
                              <wps:bodyPr wrap="square" rtlCol="0">
                                <a:noAutofit/>
                              </wps:bodyPr>
                            </wps:wsp>
                            <wps:wsp>
                              <wps:cNvPr id="1072" name="CuadroTexto 7"/>
                              <wps:cNvSpPr txBox="1"/>
                              <wps:spPr>
                                <a:xfrm>
                                  <a:off x="5247199" y="993517"/>
                                  <a:ext cx="1898430" cy="512764"/>
                                </a:xfrm>
                                <a:prstGeom prst="rect">
                                  <a:avLst/>
                                </a:prstGeom>
                                <a:noFill/>
                              </wps:spPr>
                              <wps:txbx>
                                <w:txbxContent>
                                  <w:p w14:paraId="3509D5EB" w14:textId="77777777" w:rsidR="005564D6" w:rsidRPr="00D97C79" w:rsidRDefault="005564D6" w:rsidP="00D97C79">
                                    <w:pPr>
                                      <w:pStyle w:val="NormalWeb"/>
                                      <w:spacing w:before="0" w:beforeAutospacing="0" w:after="0" w:afterAutospacing="0"/>
                                      <w:jc w:val="right"/>
                                      <w:rPr>
                                        <w:sz w:val="22"/>
                                      </w:rPr>
                                    </w:pPr>
                                    <w:r w:rsidRPr="00D97C79">
                                      <w:rPr>
                                        <w:rFonts w:asciiTheme="minorHAnsi" w:hAnsi="Calibri" w:cstheme="minorBidi"/>
                                        <w:color w:val="FFFFFF" w:themeColor="background1"/>
                                        <w:kern w:val="24"/>
                                        <w:sz w:val="32"/>
                                        <w:szCs w:val="36"/>
                                      </w:rPr>
                                      <w:t>Ex Vertedero</w:t>
                                    </w:r>
                                  </w:p>
                                </w:txbxContent>
                              </wps:txbx>
                              <wps:bodyPr wrap="square" rtlCol="0">
                                <a:noAutofit/>
                              </wps:bodyPr>
                            </wps:wsp>
                            <wps:wsp>
                              <wps:cNvPr id="1073" name="CuadroTexto 8"/>
                              <wps:cNvSpPr txBox="1"/>
                              <wps:spPr>
                                <a:xfrm>
                                  <a:off x="2405964" y="2043842"/>
                                  <a:ext cx="2504947" cy="512764"/>
                                </a:xfrm>
                                <a:prstGeom prst="rect">
                                  <a:avLst/>
                                </a:prstGeom>
                                <a:noFill/>
                              </wps:spPr>
                              <wps:txbx>
                                <w:txbxContent>
                                  <w:p w14:paraId="6E3B881C" w14:textId="77777777" w:rsidR="005564D6" w:rsidRPr="00D97C79" w:rsidRDefault="005564D6" w:rsidP="00D97C79">
                                    <w:pPr>
                                      <w:pStyle w:val="NormalWeb"/>
                                      <w:spacing w:before="0" w:beforeAutospacing="0" w:after="0" w:afterAutospacing="0"/>
                                      <w:jc w:val="center"/>
                                      <w:rPr>
                                        <w:sz w:val="22"/>
                                      </w:rPr>
                                    </w:pPr>
                                    <w:r w:rsidRPr="00D97C79">
                                      <w:rPr>
                                        <w:rFonts w:asciiTheme="minorHAnsi" w:hAnsi="Calibri" w:cstheme="minorBidi"/>
                                        <w:color w:val="FFFFFF" w:themeColor="background1"/>
                                        <w:kern w:val="24"/>
                                        <w:sz w:val="32"/>
                                        <w:szCs w:val="36"/>
                                      </w:rPr>
                                      <w:t>Piscinas lixiviados</w:t>
                                    </w:r>
                                  </w:p>
                                </w:txbxContent>
                              </wps:txbx>
                              <wps:bodyPr wrap="square" rtlCol="0">
                                <a:noAutofit/>
                              </wps:bodyPr>
                            </wps:wsp>
                            <wps:wsp>
                              <wps:cNvPr id="1074" name="CuadroTexto 9"/>
                              <wps:cNvSpPr txBox="1"/>
                              <wps:spPr>
                                <a:xfrm>
                                  <a:off x="3861497" y="3642296"/>
                                  <a:ext cx="1199009" cy="512764"/>
                                </a:xfrm>
                                <a:prstGeom prst="rect">
                                  <a:avLst/>
                                </a:prstGeom>
                                <a:noFill/>
                              </wps:spPr>
                              <wps:txbx>
                                <w:txbxContent>
                                  <w:p w14:paraId="71CD3602" w14:textId="77777777" w:rsidR="005564D6" w:rsidRPr="00D97C79" w:rsidRDefault="005564D6" w:rsidP="00D97C79">
                                    <w:pPr>
                                      <w:pStyle w:val="NormalWeb"/>
                                      <w:spacing w:before="0" w:beforeAutospacing="0" w:after="0" w:afterAutospacing="0"/>
                                      <w:jc w:val="center"/>
                                      <w:rPr>
                                        <w:sz w:val="22"/>
                                      </w:rPr>
                                    </w:pPr>
                                    <w:r w:rsidRPr="00D97C79">
                                      <w:rPr>
                                        <w:rFonts w:asciiTheme="minorHAnsi" w:hAnsi="Calibri" w:cstheme="minorBidi"/>
                                        <w:color w:val="FFFFFF" w:themeColor="background1"/>
                                        <w:kern w:val="24"/>
                                        <w:sz w:val="32"/>
                                        <w:szCs w:val="36"/>
                                      </w:rPr>
                                      <w:t>Celda 3</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354806A" id="Grupo 10" o:spid="_x0000_s1027" style="position:absolute;left:0;text-align:left;margin-left:18.5pt;margin-top:1.9pt;width:608.25pt;height:387pt;z-index:252525595;mso-width-relative:margin;mso-height-relative:margin" coordsize="100584,5963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6D8/VCgAAxTcAAA4AAABkcnMvZTJvRG9jLnhtbOxbbY/bxhH+XqD/&#10;gdDHAmdx+c6Dz8H57DMMGIkRu0j7kUdRJyIUyZLUvaTof88zM6S01Nni0ijcJrgA8ZHSPDu7szOz&#10;87J6+cPDtrDusqbNq/JioV7YCysr02qVl7cXi79/vj6LFlbbJeUqKaoyu1g8Zu3ih1d//cvL+/o8&#10;c6pNVayyxsIgZXt+X18sNl1Xny+XbbrJtkn7oqqzEl+uq2abdHhtbperJrnH6Nti6dh2sLyvmlXd&#10;VGnWtvj0jXy5eMXjr9dZ2v20XrdZZxUXC8yt438b/veG/l2+epmc3zZJvcnTfhrJN8xim+QlmO6H&#10;epN0ibVr8idDbfO0qdpq3b1Iq+2yWq/zNOM1YDXKPlrNu6ba1byW2/P723ovJoj2SE7fPGz6493H&#10;xspXFwtvYZXJFlv0rtnVlaVYNvf17TlI3jX1p/pjA2HRB7fyRst9WDdb+ouFWA8s1ce9VLOHzkrx&#10;YRg6Xhj6CyvFd16svNju5Z5usDlPcOnmbY9Utu1HHqgZ6seBq2KPtmw5cF6O5lPn6Tn+7+WEpydy&#10;mtYnoLpdky36QbZGY2yT5tddfYYtrZMuv8mLvHtk9cTm0aTKu495+rGRl4PIg0Hk77fJbVZaAa2N&#10;6IlEAAkt6EOV/tpaZXW1Scrb7LKtodYwNpbEmHxJryNuN0VeX+dFQbtEz/26YAJHKvQF0Yh6vqnS&#10;3TYrO7G3JiuwxKpsN3ndLqzmPNveZFCf5v1KsQVg2z+0HbEjBWAb+LcTXdp27Lw+u/LtqzPPDt+e&#10;XcZeeBbab0PP9iJ1pa7+Q2jlne/aDOtNijd13s8Vnz6Z7RcVvncNYkpsktZdwoYvOoMJse4MU4Qa&#10;kUhorm3XZF26occ1pPUzJCyY/Rcs2oM0SdAtbIIQJlYwrcvY6qbt3mXV1qIHiBSTYJEmd5CoTGcg&#10;wToOM+BHvJJ5wo22wybjzUxw5ES/5IA+bZI6wxRo2IPaOnu9vSa/bBX5TZNZ+BRT7Cn33qL9mpBc&#10;L3CcUC0sOAUn8IPIdgkvWkNuw7EdFUeu2L6KY5Azh73tJ+fpTuRFsEFGcMGrXv9uV71HS6uybPMu&#10;+wc8yXpbwMH/bWkpJwqjKLTurYETs38C+ucxKLY2ljYfYnjMB8s68AnsOPLjaT4jkO/5XjjNyNEY&#10;9cuYZjQCRa7rBtOMsA+HFcWh7QXRNCMd5AdBEKppRjiGDowiiME3YKSDQi+IQ3+aEQ6kA6MQ2hDb&#10;0yvSQbFnK0xuUhlgLQdGnhP7vj/NaAxSkJ2BNoQjTrEbewZqNwIFoef43vSaENUd1mRqSCNQ7Id+&#10;ZGBKsc5JQVk9NS29EUhcx/SaEPEcFhX7ru0aOIcRSPWGMakSSrf1yIX2mbDSQeQaXRMPoXRrD22g&#10;DOxpBOp9nYEAdXsPVKSiYHqrlA4yF6Bu8W5gB7bJqnSQCmNbBQaqrnSbVzimbM9gVSOQG0a2ZxsI&#10;ULd6TM93DDjpGKVCiNDAJynd6h0yRQNOOgZhPAJzgyXpRm/gYJVOH0SOHxmcGUq3d6QboWuwGh3j&#10;h/DKBqtxdBfh0NFp4MpHINNj0NGN3QvcwDVw5SOQHzs4bKZ3yNEdhBcGvjLQhREoAiPPQOkc3dSD&#10;GGe7yZp0UO+VJ/2ro1t6FDhRZGCzIxBrkWsgPd3QYXphbMJJB/m+G8aOAaeRods+nJ7JRukoTznK&#10;MXB5jm7pSjmI9gw80QjFxmEQVzq6vZuz0lHGrHSLV8qP7dhE/0YoeH/XwCG5up8wZjVCGXgjV/cR&#10;Co4/NHFHIxSp+ZFCIL/aZ1DJRhJPpFoPZZ9V4clCGYLKPJR31VVLFRw9xUJGN7wieZK8FSiingBj&#10;QTpYKhyMMgDDj+lgZxZneBkdzLkoJGE2bXgbHTyUqMzA8AU62J81bVi3Dh4SZDPOsHIdHM7iDAvU&#10;wdEsMGxKB8ezwBRy62ipVBpvFsXeI/g8LaPQeASfp2cU7o7g8zRNHaka3mfZ15GyIbadBT9SNzVP&#10;3yjoHK19nsZRaDiCz9M5ChJH8HlaR1GcDsf7HNFRaDaCz9M6irdG8HlaR5HXCD5P6ygyGsHnaZ1z&#10;pHV4nyW6I63blwHNvByFJaPJz9M6ClBG8Hla5xxpHd7nrJ1CAp073mfBj7QOZ78GF5fZH+tUbKYm&#10;WcFNsg6VfRSgFxaaZDeEwUGfdBQNDI/WvVai3aAb0Vdo6fttdZd9rpiyo+CgL7XyUuh5kMGBrihH&#10;9FIyFXquhPbTHsiGvzUPP9RvSVISDJ4k74sMPLqkY6fJpQjJ5FJbPE0upUQmlwrhaXIpCMpSPa7z&#10;TdBzWU/opVp3ml6Kc0IvNbfT9FJi6+n1ovsg8+GvyF4ysp6cy8Inh5daV0/OFayT5FKvMp6M1JyM&#10;JyN1IyGXatDJyUjtR8ilonOSnOs3Qi1VmZPUXINhaqmsnCQWpyDVkZOEnMXyqFLhOEks9Qyh5mL9&#10;SWqpSQg1VxpOU3NdgamlWnCSWmoDTN3rl3itQfWGv6KCkt8ztWTtJ8eWHF3mzZn3SWoleTaTS/Z8&#10;mlxyZSY38URzyTln5dEVZ6ITkzmQD8fGILnhr0iwzx15YM4IR+PimCDfz53T/SFAZ4fWfWurIl8N&#10;bea2ub25Kpq+92q/tq8lVUyKepPIp66N/3ouPTmPPxqn4JRx9BHfC8n2gydpisa09J3bTbLKZHR/&#10;GB1tQY0nfTzwpPslNM4xV6yL2OJewdC55KfuscjoPCvKn7M1rktQf5LT35kTwvB7BLPmAWlk6Tr3&#10;Y/crGiYpqxoWK7bQ0xM043su+4mJsPdsvgTeI5hzVXZ78DYvq+ZLKysg5p6z0A9CEtGQlG6q1SMu&#10;kzQVetdwUW2dXudoZH9I2u5j0qDrig9xVQjfbqrmt4V1j2s3F4v2X7uE7lsU70t0q9n7IQThF88P&#10;Kexu9G9u9G/K3faqQtCCMAfc+JHou2J4XDfV9hc0ty+JK75KyhS8UZ/oENvIy1WHd3yFO0ZpdnnJ&#10;z3KR40P5qcb1D9kMarx/fvglaeq+O9/hFsGP1dAhPzSgyVz2tCTfsrrcddU65w7+QU69/NCt/05t&#10;e2UHkJPc8XmLaw9thks++Ai7SrNCf3+6a+8rxw08iecVWtRILAD/StPeUb4dosUvajNckhhuMPRi&#10;zAqeCqvc0MPvRUhXIUSA5FmYT1FS3OlGuE0hSvpVv3N9faWZu05GE3iTtBsxjBWe+hk+G/6z4fMN&#10;rj+f4SMHPjZ8ToONDd+NfSQnkgsrH2ERbuaMLD9A79FDpk6X/AIPVw+GGsF3t/vr68Mx/3W7bx9b&#10;cgLPpn+xeD7z6fz/k575IZZ2ZPr4CKZrbvraTT0vwL0YqWEdDn03RgKImIDv9+LID4Yo+9n0n8P9&#10;53Bf0qL/QbhPt2vF9K92yaqpPiNjqeSSuWb8VvfwuqIi7eAUvnKrGTfOgqBvY/i2S5fWxhGAE6Im&#10;QeVy8gNIFMJgIgQ4fb+ZEqc+7j/KxruHmwf+ycJ+yn3mOU4oD2ng/1cWFqKX83RbjsMx023x8eMK&#10;1N65dhPHro8m2yguU1EcedRG+G67wmpBCvbH2hW0yJ7uCjd7vsFYHM/Gz1WkbYbrM27kHRuLb3v4&#10;BcR33BaO1/942wIZPt0WbiB9w7a4UYCfH0lDEHUMx4m5g30IZVAJxa+TYE3fzVrYR/73toV/EIXf&#10;inFxsf9dG/0YTX/no+jw67tXvwMAAP//AwBQSwMEFAAGAAgAAAAhACd6ah27AAAAIQEAABkAAABk&#10;cnMvX3JlbHMvZTJvRG9jLnhtbC5yZWxzhI/LCsIwEEX3gv8QZm/TuhCRpm5E0ZVI/YAhmbbB5kES&#10;xf69ATcKgsu5l3sOU2+fZmQPClE7K6AqSmBkpVPa9gKu7X6xBhYTWoWjsyRgogjbZj6rLzRiyqM4&#10;aB9ZptgoYEjJbziPciCDsXCebG46FwymfIaee5Q37Ikvy3LFwycDmi8mOyoB4agqYO3ks/k/23Wd&#10;lrRz8m7Iph8Krk12ZyCGnpIAQ0rjO6yK0/kAvKn512PNCwAA//8DAFBLAwQUAAYACAAAACEA+hUg&#10;pt8AAAAJAQAADwAAAGRycy9kb3ducmV2LnhtbEyPwUrDQBCG74LvsIzgzW7SEFNiNqUU9VQEW0G8&#10;TbPTJDS7G7LbJH17pyc9DcM//PN9xXo2nRhp8K2zCuJFBIJs5XRrawVfh7enFQgf0GrsnCUFV/Kw&#10;Lu/vCsy1m+wnjftQCy6xPkcFTQh9LqWvGjLoF64ny9nJDQYDr0Mt9YATl5tOLqPoWRpsLX9osKdt&#10;Q9V5fzEK3iecNkn8Ou7Op+3155B+fO9iUurxYd68gAg0h79juOEzOpTMdHQXq73oFCQZqwSeLHCL&#10;l2mSgjgqyLJsBbIs5H+D8hcAAP//AwBQSwMECgAAAAAAAAAhAD9ZiSxGnAIARpwCABQAAABkcnMv&#10;bWVkaWEvaW1hZ2UxLkpQR//Y/+AAEEpGSUYAAQEBAGAAYAAA/+ERCkV4aWYAAE1NACoAAAAIAAQB&#10;OwACAAAAFQAACEqHaQAEAAAAAQAACGCcnQABAAAAKgAAENjqHAAHAAAIDAAAAD4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WaWN0b3IgSmFpbWUgR2FycmlkbwAAAAWQAwACAAAAFAAAEK6QBAACAAAAFAAAEMKSkQACAAAA&#10;AzY1AACSkgACAAAAAzY1AADqHAAHAAAIDAAACKI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MDIwOjAxOjMwIDIzOjEz&#10;OjMwADIwMjA6MDE6MzAgMjM6MTM6MzAAAABWAGkAYwB0AG8AcgAgAEoAYQBpAG0AZQAgAEcAYQBy&#10;AHIAaQBkAG8AAAD/4QsnaHR0cDovL25zLmFkb2JlLmNvbS94YXAvMS4wLwA8P3hwYWNrZXQgYmVn&#10;aW49J++7vycgaWQ9J1c1TTBNcENlaGlIenJlU3pOVGN6a2M5ZCc/Pg0KPHg6eG1wbWV0YSB4bWxu&#10;czp4PSJhZG9iZTpuczptZXRhLyI+PHJkZjpSREYgeG1sbnM6cmRmPSJodHRwOi8vd3d3LnczLm9y&#10;Zy8xOTk5LzAyLzIyLXJkZi1zeW50YXgtbnMjIj48cmRmOkRlc2NyaXB0aW9uIHJkZjphYm91dD0i&#10;dXVpZDpmYWY1YmRkNS1iYTNkLTExZGEtYWQzMS1kMzNkNzUxODJmMWIiIHhtbG5zOmRjPSJodHRw&#10;Oi8vcHVybC5vcmcvZGMvZWxlbWVudHMvMS4xLyIvPjxyZGY6RGVzY3JpcHRpb24gcmRmOmFib3V0&#10;PSJ1dWlkOmZhZjViZGQ1LWJhM2QtMTFkYS1hZDMxLWQzM2Q3NTE4MmYxYiIgeG1sbnM6eG1wPSJo&#10;dHRwOi8vbnMuYWRvYmUuY29tL3hhcC8xLjAvIj48eG1wOkNyZWF0ZURhdGU+MjAyMC0wMS0zMFQy&#10;MzoxMzozMC42NTA8L3htcDpDcmVhdGVEYXRlPjwvcmRmOkRlc2NyaXB0aW9uPjxyZGY6RGVzY3Jp&#10;cHRpb24gcmRmOmFib3V0PSJ1dWlkOmZhZjViZGQ1LWJhM2QtMTFkYS1hZDMxLWQzM2Q3NTE4MmYx&#10;YiIgeG1sbnM6ZGM9Imh0dHA6Ly9wdXJsLm9yZy9kYy9lbGVtZW50cy8xLjEvIj48ZGM6Y3JlYXRv&#10;cj48cmRmOlNlcSB4bWxuczpyZGY9Imh0dHA6Ly93d3cudzMub3JnLzE5OTkvMDIvMjItcmRmLXN5&#10;bnRheC1ucyMiPjxyZGY6bGk+VmljdG9yIEphaW1lIEdhcnJpZG88L3JkZjpsaT48L3JkZjpTZXE+&#10;DQoJCQk8L2RjOmNyZWF0b3I+PC9yZGY6RGVzY3JpcHRpb24+PC9yZGY6UkRGPjwveDp4bXBtZXRh&#10;Pg0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8&#10;P3hwYWNrZXQgZW5kPSd3Jz8+/9sAQwAHBQUGBQQHBgUGCAcHCAoRCwoJCQoVDxAMERgVGhkYFRgX&#10;Gx4nIRsdJR0XGCIuIiUoKSssKxogLzMvKjInKisq/9sAQwEHCAgKCQoUCwsUKhwYHCoqKioqKioq&#10;KioqKioqKioqKioqKioqKioqKioqKioqKioqKioqKioqKioqKioqKioq/8AAEQgCmAR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5/TPiT8S&#10;dSCNF4hfy26ymxtwij1J8utLVvin4s06EQJ4gE1yxxlLWE49/uYrzCPxJfsyJK2Y0/1cY4UfhUs1&#10;1LqF1EqIOoUBR8zE1Di76lc6tZI9Ki+KfiyAKJdbnunwMgWcA3E9gAma25/Hni/TNHW+1nVFgaZs&#10;RRC3jJH1+X0rm/CekR6b+91WRTeSDOCQfLHoPX6/hWP4/wDEE+p3I063UxwRPtyRzIfQVhdylZG/&#10;Kox5pHTD4k+NdTt5pdL1hhJjEMItYTvOPUpWNB8VPiDt/wBJ8QbJNxUqbO3AU+n3KwtNmazjQmQA&#10;oeCj4IPpxWxcx2XiDTob2ytgLq3/AOPyJF+4BwH/ABrS7iZ6SNu4+KHiyws0kvPEHzupZVFpD82P&#10;+AVn6X8UPiBdq9zc69shz8qfZIP/AIiud12a3McBkX5mOF3c4AqQBGmitG2iNUDMc8UapXK0bOxt&#10;fiH45vQZU1wxW6cl/skOWHsNlZupfFDx9aq4i12Q7fmEgsoCCD0z8nFZ66kzMbeIYjTAQj+KqweG&#10;HeblgbeRuQzbgDUpu45cttB7/GP4gxsEk19hJjOBZW/P/kOnSfGT4gxQ+Y+uMB6/Yrfg/wDfFcvq&#10;1teTyeaIgUdt0bDqw/zioLO6SVWjuhmFeTuH8q6UlY5HJnUf8Lq+IDglNfbjt9it/wD43WnH8V/H&#10;0dmt1c+IG2sPlT7FAN3v/q64m2a1gkZlhYsx/d7mBVfc461Xne6u7wu7Fyg5zwB7AUrXBN2PQ4Pi&#10;p4+lCSNr2Ec8D7HBwP8AvioZvjF40+0FIPEBwBkk2kGB/wCOVxUuqXJtRa7Cv8O5QMn1FVI7RbiR&#10;lTIPpnk1PKVdnpv/AAsvx9drC2n65PIjHEjnT4Aq/iU9jU1t8UvGbTME15LxY1JYRwQbiewA2d/W&#10;ub1bxXe6JocOkIiI7xKXZU+8uOme1ZHhJNZ+1S3ejGK3ZF3bnQNu5+6Mg81Fm1dltpPQ79viJ4+j&#10;urS3n1wLc3bcQR2cLeUvPU7Otbqa148WS3E3jBVVS3nF7GBWY9gB5f05zXGaZ491WXxCbW50mC3m&#10;lkPnfuuR7j0wPwpPFXinzJZbaNwZ3baipjKjvk+tDT2QlK7v0NfVPiL42i1A2WmeJRNLjczNawbU&#10;HfJ2dayZvi946Rfs9tronn7yG0gA/D5K4ZY725mZEMhcfeIz0+tJJbSWd1vdgDnBGeV4qlHuwctN&#10;jrx8W/iN8zN4hAVev+h2/H/kOltPjL47luhFL4gIUnr9jtxx/wB8VyULwsrbMhOuT3NAiNzcr5wE&#10;PmY59B7VVtCU3c9KufiV44lsZJrHX9qxnBc2kBDfT5Kwj8WviKCu7xEeSfkFlb7v/RdZl7emTSzb&#10;20bFIECxEck+px65rEsoLi6O2KFmIB3bRls/WpjtqayV37p1X/C5fiG10sH9ubWIHSygP/sldbZ+&#10;OPHdlpR1LxD4heGEjMcf2OAF/wDxyua0W107w7Imo+IQI5FX91bAbifc+9ZXiXxkdbuDlh5Kf6tD&#10;2H+NQ25O0S+VQV57mjqPxu8cIxW21fyy3IBtYDtH/fFVY/jN8RBGXl8Q8dh9it//AI3XI3FuJITI&#10;h+fOTu71QkWZ5AM4Udc9K6FFHI5tndS/Gn4hpCW/4SLDdlFlbnH/AJDqsvxx+IuMnxET/wBuNv8A&#10;/G64/wD5YFSwyRxVP5hGVduPSq5UTzM9Fi+OXj4kK2u7j/15wf8AxFSn4z/EFj8niMZPQfYrf/43&#10;XnMW52Gwj2FTl/Ky7spOMfLzik4ofMzvP+FyfEjdz4g+gFlb/wDxukuPjN8RoFGfEOD72dv/APG6&#10;4a0V9rTMW3HoMVde2UttkUknnd70WQuZnXwfGX4hzj5fEfPX/jyt+n/fun3Xxe+JESJIviEhG9LK&#10;3P8A7TrgzEiStiUhuh9s1LO1oqwR295NJ8mZPMjxtbuBz+tKyHzM65/jR8SFGR4iJHqLG3/+N0J8&#10;afiOV3HxDkY/58rfP/ouuLafapWKUlQM4HU1ASTHuj6Z79afKg5mejxfGD4g3Forr4kCOAS4Nnb/&#10;APxuqn/C7fiBtJHiQn2Nlbj/ANp1wG5mfO7HuKfJL5ag9SOfu0coczO7Hxv+IHOfEZHOP+PK3/8A&#10;jdD/ABt+Ie3KeIh+Nlb/APxuuADrJyyjOeuabNMUYBQAcc4Jp8qDmZ3sfxx+IRbEniQDnr9it/8A&#10;43S/8L1+IG1h/b3OeGFnb/8AxuvPtqld7krn0p7QiTBhwVx9KOVD5md6fjj8Qgh/4qLn/ryt/wD4&#10;3Tf+F5/EMqMeIGz/ANeVv/8AG64Dcd429B1pxk3THuCOlHKh8zO8T46fENjz4iOf+vK3/wDjdP8A&#10;+F3fEX/oYv8AySt//jdedNHt56emKBI8f09KOVBdnog+N/xFYH/iou3/AD5W/wD8bpw+NvxFZRt8&#10;Rc9/9Bt//jdefpdKqn91yfRsUm95BlFKAe9HKhczO/8A+F3fEcnA8Rc4/wCfK3/+N09vjb8REiDN&#10;4i5P/Tlb/wDxuvOY/MaQncc9+KfJxEN3zEnpRyofMd8fjh8Rtw2+IsgnjFjb/wDxulPxt+I6rn/h&#10;JOvT/Qbf/wCN1wiSmRlUgovsKfcONxwhU44H9aLIXMzuE+NvxHbOfEn4fYbfP/oupI/jZ8Rd+JPE&#10;fHf/AEG3/wDjdedpIcnHTPrUhkYjncd3TIpWQXZ303xu+IqyAJ4iOG6f6Db/APxupR8aPiKvMviL&#10;auM82Vvz/wCQ64NITsQyNtU88damJE25Wzx0LjtSsh3Z3A+NnxCK5Gvk+/2O3/8AjdQn44fEPOf+&#10;Eh2jPT7Fb8f+Q64qWBohujO0Z4GarsV3sGU7h1Josh3Z6Anxs+Ibtj/hIj/4A2//AMbqYfGT4ihu&#10;fEWfT/Qrf/43XAQ/e+YFc81ZLbWBJwMdz1oshXZ6Bb/Fv4hzwvN/wkW1Ez1s7f5j2x+7qzovxP8A&#10;iTqdxIDrjeVH1Y2VuMn/AL4rmND0X+1IV81W8lSHBz96urt4ltB5MKjAHQD9KwlNJ2R0Rg3qzbbx&#10;148k8sQ663q5+yQH/wBkrE1v4t+OLG5+z2+vZcHDH7JAcf8AjlReIdbj0azCQkCaRcDvtPcmvO7q&#10;SWa437vMDHJY9vWlTUnqwqNR0R2j/Gnx+jYHiAsfT7FB/wDG6SL4z/EFo2Z/EHTpizt+f/IdcQ0c&#10;cZy7bm28BaSA5AKfdj5+bqDW9kc92dsnxo+IR+/4h2jqc2VvnH08urun/GbxxcOA+vhucYNpAP8A&#10;2SvNpm81iRkyZ4z0xWnpqiOZWjaNJJMKS/8ACPapktA5me06P4y8ZaqJHg8Rl/LPzRG0gDD/AMcp&#10;dT8c+MbYmOHV23r94/ZYcD/xysLwbHbWE0t00yybUBCA9T9a7g3VhqzfZ7qMRvKMK4HzD2z/APWr&#10;ilOUWdSSlHQ42fx18QhF51t4l3sD/qWsoOfx2U3Sfix4wuJ5be81NhMmRhraEY/8drU1rQLOyuAl&#10;tqKwlwGZZFP+FcdqN1ZSSyR2eGmVdst0FwSP8KuM3JGdnF6l7Ufi143a/wDsel675joCXZbSA4Pp&#10;ylaWkeOviNqNwsQ17cqjLuLOAf8AsledW9mjqYLScrOzjdNGRu7fkK9DsjLp2jrYWymSeUcybss2&#10;O2a0k7KyEm5SNW68ZeOZJ/LsNcfEY+ZvscJ3n0+5WRP4y+KltLIYdcFyIxueGS0t1YD/AL4FddoN&#10;vLb6ShvTD9oX5mKjG0ehz+NUkXSNbt7uzhuZ3Z8hpwM+XznAOKwVbWzN3Ra1K/hf4i+IvEx+yjxB&#10;HZXxU4S4giTJ9srzUtj4g+Iz601he6yN9uSJtltAA3cdU9KytZ8EGUmR5LdLGOMM0kaYeMjsv9Kv&#10;eGZZtQ1J723X9zDHiTD8s20YVj6gDk889aqU9LoFHWzIY/GXxHs9YZLvVkkhVtrRzWsS4z0AKrn8&#10;elb03ibxcLjTgdXa3W6dgd9vDgAdAflPHvWdHqF3Fqkg1WyQoq+YWkbOw5AwG6Y9BjvVLxjcvPBY&#10;I9ukwDE4kGASP4c9vrmo9pJ6FciSual54n8aLNcJa68CFXdE32aHn/xyuJHxW+IEV+ba413pn5vs&#10;kA/9krUivZ7extmZQsSNtVQ2cg9v51zXjSxs7qGO9t5fs6kbic/ePcfXFbU5NuzOea6o6e08f+Pp&#10;bdJJvECgzDdFttYMMvr9ypP+FgeNw37zX3C5522kH/xFcjol7ayaVDZu6zRRjKkNtZD6gjmkk1QQ&#10;XbbJDc2+NxYkbl/x/Gq965D8jpr3x78Q423WniMMh6A2dvkf+OVGvxH8fRQl7vxCVx/dsoP/AIiu&#10;XTXIpZTdebst8EiErgnB9fesK68RvdW7Z3Kxc574HpTXMxPQ7K7+MPjqOTbDr2BjPzWcGT/45VP/&#10;AIXV46UMH8RNu9rKDg/9+64r+0d0imZdy4wOvH5VmXrIZswbhzzgnFbJCuz0aL4zfEEz/vPEeIge&#10;T9ht8/j+7qZvjB8Qcbk8RblJ7WVvwP8AvivPNPd+ZZVMingZ7Gr8d4bi6MMSADByp6Y9aLBc62f4&#10;x/EiN8JruR3P2KD/AON1D/wuj4jNMUj8Rk4/6cbcf+065qyBuncCU+VHk7fXFYzpLBclowdrHoRT&#10;VhNs71/jV8R0xnxCef8Apyt//jdC/Gv4jFufEP8A5JW/H/kOuE2tn5uRnpmpNuF+ZT1p2QczO6Hx&#10;q+IZX/kYCD/15W//AMbpf+F1/EFfmfxFhe/+h2/H/kOuE8zaPu4A70olXOVBPoCOlKyC7PSLj4qf&#10;E5dJGpQ62zWuMl/sMHH/AJDqpZ/Gj4gXefM8ReRj0srclvzjpItZOoeH7LR0eO0aSUREkDBXPGe1&#10;aN18L7K0bznublwmGMigBceoBGcisudJamkYyk9DPm+M/wAQIn2L4hlZ88KbC2HH/furcHxR+J8s&#10;Ynl10wW2MmaSxtwp9h8nJ+la83w6iv59Ob7JPLbwoWkkf5RJyOWIwRxnirWueHNO1q6iSyk8yC1T&#10;Y1pG4QqcZAySMZ9fas/bxvY6Pq00rs5W6+Nvj0TNHb62+1B942Vvz7/cqrbfG/4iXF3tHiAhPT7F&#10;b/8Axusu/wDC99DdLaz2skM0iMVaRMBgO59Olc6LP7NdbBIWA5JHfHpW8bM5ZXR3zfGb4iDIGvnI&#10;OP8Ajyt//jdRn40/ETPHiLI9RZ2//wAbrkFkSRWTJVl6Njg1TVslg+QeehqkkRzM7v8A4XV8Q1yT&#10;4iyB/wBOVv8A/G6bJ8a/iLsHleIcsen+hW//AMbrhmyRuToBhhihZ41P94dcAdKLId2dc/x0+I6t&#10;g+IcEdR9it//AI3Qvx1+IxYA+IuP+vG3/wDjdcNdQyB/MKELIcqSOtSS6Vd29il3NEyRO2Fz34p2&#10;QXZ38fxx8esuG8Rtv9rG36/9+6vQ/FT4mzSfuPEsc0ePvCztxj/yHXlCqxYLGDvzgYre029fTrT9&#10;0TnO5gTjBocRcz7nTyfGj4mRuynxGCR6WVv/APG6v6V8Vfilqc+xNecAjIzYW/P4+XXF27R31zA3&#10;yx3k0hBDjC4PQ9cZ5rt9FneC7l0PV7UR3aHEPACSMOgz71nN2RUbvqbOvfE3xvpmkxmHX5xdxn9+&#10;0lrasrf7uExwf6+lc5/wu3x/JEQniApKv/Tlb4Ye37utvU7rTNXkFvHp7RytEPNjkhKi3dTjqR8w&#10;IzxXD6h4euLHUfLeFTDIvmW8gcdPSlCSa1HJO5rSfG74iqePEWQOp+w2/wD8bpy/G34iNyPEZ2kZ&#10;z9ht/wD43XEXM378qsSjIyeOlR25AUj5d3QADrWtkRdne/8AC7PiJuVf7fY57/Yrf/43WnpXxZ+I&#10;N7dYl8ROIo0aSUrYQHAAz/zz/D8a82YSfMrHAIyNx6VvxxSaZ4HMiMwm1GYRgjq0YGT+ZqJKxcLv&#10;Vm4PjN8RXuH2eIfkUFv+PK3xjtz5dI/xp+IO3I8RFSByPsNuc/8AkOuKjGDJktzwAW6Co1XczN8y&#10;44x/PiqsQ5u52Fv8bfiNNKR/wkWR2/0G3/8AjdXR8ZPiKcY1/II/58rf/wCIriLXTzJlo3GV4CE/&#10;MwPoKllsZ7W6eCbrEAxJ9Tzj9aNAbla6OxX41fEIqVbXMHs32SDj/wAh1C3xl+I6t/yMnB6f6Bbk&#10;fpHXLTWi/uyj7ndSdhGOM9qrbRuxyBno3NKyE5SOzT40/EQ9fEacdf8ARLcf+06E+NPxF887vEGY&#10;84z9it//AI3XGrDkEuEB7fJ1pyIfYewOKdkLmZ25+MnxB3Y/4SLn0+xW/wD8bqJ/jP8AEQMQviLo&#10;On2K3/8Ajdcc6MuAU4IyGHeqzZJJGRg+tFkLmZ3I+NXxC24PiL5gecWVuc/+Q6li+M3xBeKVh4iy&#10;VXKg2VvzyB/zzrz9IpnYBQXJOBt6k+ldXoXw88SavMghsHt4JsKzzkJgZHIB5osi1JmkPjL8RD/z&#10;MQP/AG5W/wD8bqxb/GXx8N0kuvb1XjabSAc/98V32r+G/ht4R8Unw1qvhia7nh0tbmPUpNRmQXMv&#10;zfu2CkKhbYSCOp4xWR49+F8dxoOi6x4Ls2gt9TtEuZNPe5L+SxRSNrvyeG7+nvilZFe8tTnJPi94&#10;4ZFaPxY6HujabAf1CVND8YfGCIGk8TSTvtzsWxt0GfrsribzQdS0xSmoWUsBQ5G8EA/Q96oeYQ4U&#10;gYHGc0uUnnZ3Unxj+IjOSmt+WvYCzgP67KpXHxp+JEMmP7fOO2LK3/8Ajdc1t+dd4ILLwe1RXECO&#10;uH5J79aaSJ5nfUEtpLiWBYUaWeRgqqBmu38P+Gl065e5uJFe4Vf3jj7sOeoBx1x3/CqtvpR8P+GZ&#10;NRjmD6jIQiKo5jU8Nj39+1S6e2oXcEVvazM0Mm1ZV3Dg/wB79aznJyVkdMIqL1O0utXY6a7wW5hj&#10;gRQHePH4j/GvLZNQW7vLjUHO1GJ8tB3Pcge9dN4ymnsBFpIYu7AmQ5/h4AzxxnBPWuSEHmNkyFPL&#10;T5VQDCgc5PuamlGyuaVXrYorOAUIZiA3IPHPeu18I3f2BjewBDE2RMjdGQj5v5VyFyYTnyk3Z6bj&#10;/hXVJbqPDa20b+XJKACfbrWlRaWMYaO43XLO3udQF1pMnnWrrujUk/uAf4T7k5rPu5xb7Hk5mYBE&#10;APWiwuJtGS4j0+4WT5dspOCuPTnis3UFaGVbyOTeJM4wc+VnqPrSS11G3poaWkzyBzLLJ32qoP3j&#10;7V197pcc+kwm7hSJFzKQq9T2Hr3rmvDGmeYi32o/JCnzLGepA+tbl54j8y4C2yrIxXCx46isp35t&#10;DWEVyaiPbo0Qk3KqhcAkY2/nXLaxDA6mK1i2pGM7h/FS63rF7qchihAQIdvlqckmsmSZ47N45mYy&#10;nAbnhfatoRa1ZzzcXoiK2l2sRJJyeRwPlqx+9X5VOSBwR71WTYpHm8kjoB3qzaSKk3nSMwUcYPf0&#10;rUhBcYiMSxgs23oB196s6TE0t0900Z8mJfnPQA+lRyu9xK0hdUDggYPNPgt7gaa8YbarMC0YPJHq&#10;aiT0LW5rCBNY2SRo9pZrgCNsur/3iD1zXTxw2Ph/SRNcztBaRIGVWXDFj2x61j26XGnzWX9nXEaT&#10;2x80CVNyj0yKzPF2svrM5W5umu59292B4L96xs5aFXS1LGpeNE+wSLZ2uya4BCSkfNjHrXIWudom&#10;myJC3yv71NPqDPOI0GTGMew9eKhjfzZN/BKdAa3UbIy5m2dHbyJp+ns0jO8uNwRePz96wZr6ee83&#10;3PVuMdcVE95dOxlZvvcA5pkbtCxYIfcmmopajcmy/G8drcYlIkGNwAP40XV19pkL7mXHHB4HsKpK&#10;AVDyEB16djSGR5cA/IM5wKLAatg6puNzPgKmQvdz2H0rdtPEqafZeVZxKbhuWkcdPpXGeXL5v3Cw&#10;xn1zUsMrCUcAc49KlwTLjVcNi9d6o1zdtJeM0s39926fT0qrbol1f+e5AiXoD3qO9i8x0x1PU01n&#10;8oKhGFTkY71SiktDJycndj9RuQknlQKwXoWz+lQQxvNJtbhF+8O2alhTzLre/wA2BnA/hq7JEptM&#10;xqwZTkmnsQZcrhJCWxgDgEVRfPmHjJPatGQCac4xgjk96ryiOOQBA3mDqataDIAkkfX5c+h5p5kZ&#10;UHy8Gr1tayNKJJYyT/dIqafT9sy9TuHzN0pXArQ3OyL0x2PFOW9JyAcN9cio7mwkS4HlsCG5ye1R&#10;vbEfNvGe/FILETzMZHz1z1pvmlm7Y2/nT94RWWQE59qWCSOJjx79KYyB1KgNuAPoKtQoot+T1bLG&#10;kEoLNIqbsjjimeXMFwuMk8jFNgNmBSf5TkDoafKwfGTyRyc00Ws7t8vAHUn1oMBAw/VaVxD/ACg0&#10;Q5z7561FIUDb1Xn3qTy28vBOCelKYtq/e6DnigdiFbgOoDRg4OSaczIcqp2ntipFhjZdyjJ9DUiw&#10;jlgoznHSi5RRXdGxz+OKljlTdh+cnqR0q6IoJEJkQe57iklsInZTGRtI5AouBBJDGV3Rc88jNVW+&#10;/gj8K0TYOGJhbt0zyDUcdlIxO4EZ7kUXArIEVsnp71ZZlNscbVGe1PhshtcSDleW75FTC3tkt2Kq&#10;3PcNii4ipCUViOCCOhHNII4nZicjaCdo5NTLYJM2+NvwNOSAKr7vvHhe2TSuBAka7s4baegX/wCv&#10;T3s5HhIiUYJ4JIzipVkkhibnAI9aavmRqXSQnPr2oAqvY+RMBI2MDk+tSqx8woDlV6ZNWhbXNzbq&#10;yRq25vWqc9ndqS7JgA44pFEiuVf+9ycYNSCViVOACfxqo6OsQV8ADkGnF12ADseooEXjOETLLlSf&#10;rzUcoglYtEmD7ng1HE+EIIBzxjHWjYrE44AOOTQA2RiF5UjHTbzW5oGmS3kgnuAPIXk5HX2rMhtT&#10;clVjzkkZIPaurtJWghWOMfIo6VnOVka043Z0diyCMRwR+Wo4qxcXFvptm13cuFK52qf4jWNHdSrg&#10;DCjtz1NcxrOrS3+/zv8AllnCmuZQuzqlJRiVtVvJNRvftN3/AMtG2oo7ioHIgjeN1ZgWqELIPIYy&#10;ZyM4J6H2p7Ey3jW7ZY8kAnpXYlZHC3cj+RtzR4yOSG5qJgUt8yFl3kDA4zUsNvKkh788fN2qSQ/a&#10;HG75ivGM/pQIrCIl0PGV+X1NOuAQ+xFLspyT0qVYyZFYgCTB4B4H1pioC0rsQXx8xBximI1bHVLq&#10;xGyFweATjpmu58NeJLGcCS581bmMkbychSRXmOk3EkVwNqs5YYUAdfrWjrELaVdBLeQPd3ABdVGF&#10;jH+NYTpqTNIycToPEHiWe41I2NqWkmcfvJix4+lQW2kyvpjwW82SfmkZmwBzWJa3axRhjl5sZaVz&#10;19q6DS7+eOMlkAhYfMd3Wjk5UHNd3YthYWWi3AmjWad5uhA+UVvrJKu2WOVgIjv3L1B/rXN3evWv&#10;nLAgbOeQgqD7TqIljbTlZUmByGPX86hxuK7R6PceLLLU9Ensr0zR3LR7laHIPDdz+uK0vDnjjT9F&#10;nudMu7c+fbna0oh4uOOpb1OOprzK60q6k09bmOfbeEYJHRh6YpNO12WzgltNWBheTOJtg+Y9sk/0&#10;qHSTR0Kq9Lnq3ivUbfVvBH2jTY5Eiv32KACGHJz/ACP51y/hDxAnhexms9WbO6XiYqMhcd/Uj3rp&#10;vDOv6f4o0c2LW/ltCuwrtHzcYLAdO38qqa54RluLrzkfzoTyzg/MSeOV6ce1YKy91m7195HRR31v&#10;eWL3D2/mRhd8Yj5MnphT0P8AniuQ1S8gu7g3EhCxxELGnI3E9ePXnHPpWI63OhX62VleSyLEpYNs&#10;AyT2A9TUjqG0ea5uMrekFxv6IM8HH0NUo2M5Sui7LAml+HnnkfzfMkVEUtkqBknp35GaqQ6YuveE&#10;Li3dY0K52uegOc5qjLeSrFb6c43qFwrY5Lnkn9a622hGneFys+AWUlh3NXe2pn1PN7XwBqj6fJea&#10;ddJmPJZM4wPyrIvGvtNtVhuodoYbS4IbeDzXtnhPfbaV5k0YCvxgr1WsfxH4Gg1LUFlkmAtCCywq&#10;uCM+h7URrLmsypUW4po8TE0tzdRxD5V/ut0xSzxR7nIULIODgnFd7e/Dm6N0jW95IsAb7jgE4+tM&#10;uvh88NshubpUX+J2iLE/rXT7aPcy9jLsee7oyvyk59M9KryuyMdp4YckHPFdnd+CJjb5t7uCYf7u&#10;0nHeuZuoBau8N3CYpxwpXo1axkmtDKUWtxbK4iijC7tzfwqBTZrg/aG8tCH2gcDrTLC3zKWMigr0&#10;B9a1dJs1ubzc6n5T8zA9aTaQkX/Ddt5UJ81Blju3HrTdbEXmKPJJOcArxit1I1T7owOlYOsy77ry&#10;1UZAzk1jGV5FGU0bBSGU59D6UKhZvnTBHAapG87Bxg4HbnNRsTnJ+UqM46EVvcgSSLdkYO7PpSRW&#10;yHImyoUZGOre1Sb/ADQQOO+M96bt7N94etICxPerc2ccFvCYTbtlSD19q9G8B+OMXRt9YnKJNGqK&#10;WYEq2R82R2ry0fu5N6cMO5703zWKkFVXv8vFZzpqaszWnVlCXMj6MvPEFy1xHb2EKtG6/Nds+Yz+&#10;WSTXOeJNP1TRUtvEVni9ubZ8TRHBDrnOdpAPHtXkNjr+o2cXk213JGn90MetWR4q1lI2hW+lKHnB&#10;Y5561yxw0oO6O2eLjONmdN46+Ket+J1jLWJs4Cn3PLHPvuxn1FcGtyjMGEbq7H5gcnFWZJ7q4CmS&#10;4coOgLHFVi8g+QOSh6rknFdkVY4JSuWUMiKWLKF7MRVa5jDsz8K6jJAGc81Jbl5VaNpCwzzlauJY&#10;rLcZnkEfGAFHGKu9iOhjxiTe20jCnBDnFaen6TG14kguVEZ5KquSD6Adajntmhfz4okkT6ZyD7Vs&#10;aZrCmUxHbEJRtLYHyccelTJgjUj0+wuLuPz7eNGwMA8Dr1NW9Sge/wBQt9Ju7SQRSIMSbOFHHQ0y&#10;W3uIEST/AFyIwaVgM4T14r1DQbeCTToZm8tpTENrnuvauSVRxZ10oc6PG7HwhJYX801yOEc+UOuR&#10;61FeaBf3l1LJY2oljkIBLHaVYd+a9X1qKwCvLcERuqnAU4z6GvOdf8ZRSMbWz2xwkbW+Y53e9XCp&#10;KRFSkoPUworH+z9cxqiJsYGMleQOMHA9a2byWC0khvrG/eZ4mVvLOQYyOARnrVbRbm31gppF4gcT&#10;5EboSzI/Yj8ax9Rt2srtxchhPA5jdenIP8jWy956mXwq56jYvH4sK3cRKXjDLIeYn45wOx71oeJ/&#10;DEl74XVIHY3ds+6Ihc4PevOvCviKTQbhJbVg0ecMjH7hP8XPavV18SJY6WJtYnjkIAdnQYDA8jA/&#10;pXFUUoz0OynyyhqeAancSZVZIDFcR5WUhNof5utMhj3AOAVKiuo8c6vaa/q6XNpHtCLsWID5m5PJ&#10;rEjhhjVZ9TuAAx4hTkkfX8q74yvG5ySj71hNK0+fVtSjs7YAliNxHQDuTVzxVfR3WpLbWUy/ZtPQ&#10;QwqvRsdTx6mq1p4jewspILCAQ+bw5AyzfU9az4FcvuchWIzjFCTbuxtqMbIW3lK7ySck9asDZKco&#10;/wA2cc96pXiSMysDkHj8atafG0is/RV+83fNUzCyOk8KWtkPEFjJd7lbzlITqHP/AOuuq8deAprC&#10;ebUYXcrcyFjEV+56/N/KuF0x5ft0M28K0Uityfu816dq2pa14msdKk03UiseCs1vIV3HHBauSo5R&#10;mrHbSUZU2meZCcWu0mL51yD5jfdz9Kp3cpmO4jb7LxxXReK447XVZlsZf3bE5DDueSfpk1zcpZ4y&#10;Nwx+dbwd1c5Kt4ysRwnqnBUHualQEvhhhexHUVVUN7bvXOM1ZVmAUHJ9+taEokkjQwtg9DkHPQ/S&#10;tHwn4WvPE9032ZVjtU/11zIMKv8Aiat+F9Bl8R6wlnGnyfelkP8ACo/r6V2HiTVIbC0Gi+HgIbKD&#10;5ZNnWRu/NCYkie3u/Dfg5fJ0e1W+u/47l+efr/QVTk8W6xd3ayfayioQwji+UMAc9q5iEySOsQQu&#10;zEBQq5JJ7Y9a9R8LfBjXNUjjutXlXS4GwQki75SP90cDj1P4UM0Rc1vxZ4D8Urf3HiOw1hrjUrCO&#10;0uIoFiKRbGLB4ySDuDNnJ44HFZXijxomoWGj2Phr7XbWOk2qwRPcOBNIAFX5wpx0VfzNd2fgn4Yt&#10;EQX2r3yGZxGn72KMO56KAVOSfSqt98CbdMyaPq8obOfLukBDe25cY/I1OpZ5zaeNJntzba1bx6hb&#10;MMMGQbv8DWZrXgbTtbtHv/B8ib1GZLNiQR9PStPX/BWr6FfyRajbfZwxJjlB3RSdOjf0rCgnubC6&#10;W4s5TFMh7d/YjuKa1Iem5xlxJLAfs8w+eH5WTPI/A0qKksfJZQfXrXdeMdAi8S6KfEmkJ5d/bri7&#10;hj/jA749a4G0uoprYRyuN4+6WHBoYnqdFYyxzlp5V3+SP9Xk8iqJv5dK1U/ZiYEY7wmchQef61fN&#10;rHBHBLbwqRnc+SRuwAcflzWfeKkcblreJZpj5keeuR2+mKzWp1STSuR391LeyvdXMh8yXIBxjcB3&#10;44/Cs61ung3KXMnqM9aRpprtQ0zYVBhh0xUGzCmWHkFh7A1sopI5ru9y9oVub/VF8xVEcZLv7e1P&#10;1q+k+0yQRTbYlbaCG6k9TUlrMNN0N5iv76U8Y4x6VjW7IZ/3qhiTkk9qS1ZTehp2HlC1ELy/IOeP&#10;429asWV0sFreQx/Mw/eInuO+fTFY20CciPdtPIrofDIf+0omESPwS2RnavelNJIcNXoMh8QTJ5Ft&#10;vIL8ysfT0rR1GVH+ytaKqBjsJU4ODx61l+L7C20zXhaxMriFcHb0x1H44NP0az1vUkb+z7GSVIUz&#10;kqMr+JrOysmbRlLZlaWzaxvZDAcKDwxIJ461DDpt5dTbRBgyfvN8hx8vqa6q5swdOg+xWW+5YESk&#10;jLK3cZ6Co08P6hfw7rufOQuI433seBx6Dr296OdicEcne2dxBNtU79p6qCf89KpxF3YFj1PJ966z&#10;WdFn09XMCzwyINzo8h+cDuD2rnZU+0nzJQUaT7p7sfp71rGSaMpJXEdHMwdAzHIGRW9aW9xp9s1z&#10;sBdzgFjkYxyc+grMhUWkoW6k2svLxjqKmN1NcE7TuhjXKL6D0pO7Enyl271SVdNjihYedIT5kjDl&#10;sjrXNPGITjzMnOfr9as53gMWYYHOeaqXHKtySMZ59aqMUiG7kRmUOWTjg9ulTJ80JOSN3SoCOMvx&#10;nkACjftwig81YiXeFjEbnPoKljljRAWGcEZFMMcbhW3c4xxSKoSTaF4x1IpDJFeM7mRCWY8GnFNx&#10;3gcgYINRogTgAgHofepUR1z5jA+Z8o9qkY9dxVSWALHJAHaiaMs4IKqo6c8mnT2WyHcZcY6j3qvF&#10;JGxVWOcNnPrQSxs0kkIBIYsehPen2785cEkj5i1aMbxT7cgFY+Rkdad9kieHc7ruOTRcVyqnyH5e&#10;ATzx1qK5u5IFKLwpHfvU0pXJVW3DHBxWPcnzZyA2QO5prUXUfFMzM3lg++O9WIYwCGbl265FLBb7&#10;bUlcZxnBHWhcmM5JyvSmwNa0kRW4JIPY1deSNo3AZNsfJJ5xWFFI0rKq7kKnOSa0XBltZEjG0scM&#10;T2rNrUop3j+c24IQgGBg/wA/es9bSVgS5356c1sGSM2KWNvk7Ty2PvUr2+3DeYFI4C45PqadxnOy&#10;W0y7chmPQ4HSowjB9p+XHXPat24d42/cvuGRnd2PepI7RNQj3BAgH3m/vGq5hdDFQkKOMLngDua0&#10;IYw0bHG35ck561NLZwbsZAwKcsKD5UOQe1K47FVFZPkOTxnJFL5e48Yz7mr5itDHu+beB8pz15qD&#10;y2hG0RDDHOSaBkPk5HIUDPTvUKpJlg2CCMjNXm2mRujYHGOMfjTo4UYhmiMgC42k4xS2Az0kVZAp&#10;6dKeoLts3Fg3T2q9e6XDFcxlY/KDKHKio7eye4vBs2xo5+UZBouMp+U0Rl25IU4ABzxUojG1HRTn&#10;upp93F9m/ch18wf6we/pSQ7zJghdxBAGenHoKYCt2ZGAbJyanNrdLCJmj2RHG1icbvoOtaWh6ZDN&#10;bzTaiu5SPlQcZI/+vWXc30891K0x4DHCqOAKnmC2hGSQRhPlYYPPWmPAvkYBIA7E0vmHy3KwvlRn&#10;rioxdiRWVkII7dP1pgWrXyYMM33sUXAimw4+UDNNFq7QpKQcPx8vNSWlotzHIsQZnzg4BpBYrKil&#10;AOnbrnikFvztz8vYAdas3Fm1rPFbnJlY9GHQVLIqWCFtoaRTxgfKPelzDsF2htLeEAhT94pnkfWs&#10;25u5JZxvIAzyMVNdXPnyLKuWbb81U7h/9KDAZZhyKpIkl2IyYYbh2JqGa1iEJePkr2pFdo8buBnp&#10;mrR/dyZjHyEfWmMp70RRuU7u4zUoXzW2ITuY5GBmnsucEqArDGT61rQaFdWcEd5NHIiyKGRgOxpN&#10;2Go3JrDTTFEo8wpJuDOe/wBBWoWigXzHKqgGTmqENwBMd5PH3s9qytT1ZLqXyo1byl461lZyZ0Jq&#10;CNJtSmubxXiZVhjPBJ61RvghvHdB+6kPIHQH0rNSWQj5XIjzgGrkUSNDjdu3feFXy2MZSb3GwIRc&#10;EsAdvIyOFNJ5YuPniYhs8tT76B4rUhXJVuVI6sDVaGGWOKMkHJbAjPf3q1e1zP0HRqySeVM2xsHA&#10;A/nTB+6IVWYuCflAq6ulz32oBIg0jEAsyrwO2K3ofByxuzavcfZbZVG3y+SxNQ5pFKLOQR5ypYqG&#10;G4gDuT9BV+20PWvLMi2E48wfKWUAEV1EOo6JoEjx2VuszyHKvJzgVBdeN78SNscRqD8pwPy4qedv&#10;YrlXUqaD4PvG1CRtQgMUUYwzbjyT24p2v+D71LwXFpD5kPBJVznHoM109h9rbwbezXl2Zbm4CyZ3&#10;ZKAnisO01+/0d4zPKJrZjg4OcelZqcpNtFSjGKSOa1HTzHMhsVdk27WQjlT7in2UctvMDcIWhH3o&#10;ixAP5V6I0Oma+q3AUQXBGRcQkdf8KztR0S8tIVmmjW7g/wCfi3TOB/tCq9otmRyvoVNGh0lrs3UG&#10;E8wY2buE/OuxTw99ptA1spKk7hwAPwrgTpNtLI82m3JVgAfLB5/AdxWrBr3iLw9t3fNCfvLgnI+l&#10;RK/QpNW1HSD7LcNHL1UkFD1XmujtdK0/V7JLWZA6SIWOemf84rLGqaRr97FJfR/Y7hhuZoznP4VG&#10;gn0q+kWwkN1EfmVgOB7EVDu9g0vqIdN1jwm0ptvNkslGTJA2HCZ5HuKWbxZfXttLKdQdrcRrGlsD&#10;hznGeSOuc81cl16eeVA7MuP+WZH6e9E3gL+2LM39qTpty4yW/hft07UtH8RopPaJDaah5OnMi2SX&#10;DTAGKUvlsjnOV9On4dulTiYarqX2RImDLjfhs7uwqlF4H8SxToUvodmMFxIMKP8A69dc2l2/h7Q4&#10;lhO68nG0z456ckZpSaWw1dq5UN7HJrkUFpAojRwshCjLHp/SptYE1xqdrapEHh34bcf1xWN4f3vq&#10;u1mOfNA4PXitrTGkk1+7kCkrHKevepY4vmN+Rls7GKGJVyB93FU3uftuYVwsqjK+/tUl6zC4B25N&#10;QWMQa5ZphiTqD6Vz8q3Ou/QgVLonaARiqF817b/JLteNs/KVzXSXcUksK3US7Q3Drjoa56+bz5AJ&#10;CcDoKpagZHkoQyiNUBPQd/oK4fxZok0l48gXy0iUAHP3q9C+ytLIqRozknAAHWrV9oP2vSp/NgKX&#10;kCZweCw/rW8KnKznqU+ZXPCobOVpAFDFs9a7PSbI20AJ4JHNWo9Ogg+ZE7k8jvUrOEXk4xW8p8xx&#10;JA+fLODzj0rkbu7kknlEkZAU4zjFdDcXojDAt1OAMVlvsmy6sAT2NOCsJ6GYJCzLuxyKk3JJGpBH&#10;X9asOm0gEc9M1E6Khxx74Na3JGsFdcFDkHp61FIrKu5zt9FqQbQ2eD9earSMxY5IIP6UxjZJdx24&#10;2nvz1qBDuk4YZ9xU4Vy24bWJ7Z60Rxq9wQEOSex+7TFcYVbcS2CB0OaCu75t+GBxn2qf7Cr7QnmS&#10;sxwEAxmo5bf7FIpuY9sZ6ZbLD9aB7iwwzz72VlBThkfgn3qdLJo2An5JGcYxn8qdHOLp/wBwDnGG&#10;z3FI9y20Qcsw6BT/AFpDsCXQhk2LEApOOldD4f0SbVLe6v7tmtYY0KqzDhie3PUdenNZ1lot3dtE&#10;ywbADkbjyR7etesfD6ZNa/4kmuWcMJtdskcbk5mCnkjscDkjuKwqzdtDoowi37x5bb6SZERRcmKR&#10;QQ0eACD+PaqN/oMkAeYeYuMZJYYOa9k8feGdO1O+trjQcwXaFoV2R7VYAjhh+fPvXNv4b1C2uV07&#10;U0Y3dwcRwMBzkDgH6VMat1dkVKUovQx/Auo3dxdLb3MUZt4lMbhhnfkY79ea7S1jvIGMdlJtghcO&#10;JHACeWScrx6f4VxGnTp4d8TNZTW887xttkRRtZPbn0zW9Fr8ds9xblvNtgm6XeeFUnofesqiu9De&#10;i7blTxnqWjTeV+/uA0bEt5TABvTmuNso4rnU2srG1jCXPyF5G34z356fhWp4osNOnX7bp2rbLcpg&#10;xOpYg+g9q5iwuILG9DKjTAHl3JGR9BW9ONo6GVRtz1PRND8MzeAdRXV2ubU3EQ3Kk0i7cEdMcnP4&#10;VleObe41XxCNSmeFZJbdZGwu3JPPINRTeNj9lEVpYxwDADuEByR3zXMandXWp3X2q9mkl3jGWPQC&#10;lCM+bmZc5U1HlRPpNtCNQFxdXUdtBEfnxyx+nbmrPiDW7TVnSLTtPMUUZwrFjlh7+vNZIhCxgKVw&#10;2AB1qMXO2ZQVYehJ4rfkTd2Yc9lZAyTSuVeUIMfdUU37OkfzbixA79qU7QzHeeeCSam8kSW5ZT8x&#10;OM4qyLkGWWElV3FT8x64q1Y2TX9/5Z6H5iw7DGcn2qza3AtkKxIpU/xSoDu/CmGf7zfcI6hQADSd&#10;w0LV/HaYW2hgDhTxNn72RUdtp6w2Mz3bMkcXyqyEcuc4Ht0z+FR2xWSYxs6pEepc5x7ir9xAU04W&#10;wkjGz5mYNyx9az12KSRHYQI8jSXbMkCqCScZb2/GpLPXriyujLbnYnK7B90c9qz5Jma3ETMdo59C&#10;TUManaWYHjoc8GjlT3BS5VoW7u7lnuGklbzQTknI4/CoJXXaCABikUF8MRtI9+tNkjMiFSfxBq0k&#10;jKWruVw+eCu5h6VogxtZgjhw3OBzisXaz4+cn0rV0pJrm5gsRgefKqj3ycf1psaPV9Atx4W+Hgus&#10;hb/Uj8px8wXt+nP41yl2WAD4yGPPFdh46k8u+tbGH5YrWAAD0J/+sBR8PdDj1/xxY204328b/aJF&#10;Y8bUGcfido/GkD3selfCz4eQaBpsGtaxAr6pOu+JGX/j2U9P+BEd+1ekef71latrNrpsDXN9OsMW&#10;4KCQTk9gAOT+FEd4kqLJG6ujAMrKcgg9CDQ07XNVbY4u70DxF431K7udV/4lsdtujtoJQSu70GOo&#10;PeTnPGAQMDrPBN3rk2mzW3iK1kjltX8qOeU/NMO+fXHHz9Gz3IJM0mtWFnIEvL62gfrtlmVT+prV&#10;trlJo1kidXRhkMpyD+NdFStKUOVx06eRjCmoyunr1F1LTbTV9PkstQgWeCUYZWH6j0PvXzb458Iz&#10;eE/EDWjlpLSb57aU9XX0PuK+jrnWtOs9RtrC6u44rq6/1UTHlv8ADJ4Gep4GTXLfFnQ01bwTLcBQ&#10;Z7BxMh/2c4Yfkc/hXO01qzV2ex4h4ZvxY6uscjZt7j93KG7Z6GvPPHfh9/Dfi65tYl/0aU+bBwcb&#10;W7fgciutkWS3k+bOc5BxwRWp8SbWLVPDuiaociVl8ssADnjP8waSkZ20OMOuJDbeXBFukXhM9B+H&#10;9aw7tbmeb7VNISzthR3qE+X8pWQgYyQvehro/MWzjsTVKFjRzuX7gwRaWswXfMzbZcjgHtj1rMiz&#10;LiKIFgzYPbmplukuJ0jTlP4geAK3NE06MTygpzCCysSMN7j2pt2Qlqynrrx+VaWceDswzgDpWIFx&#10;J04zzmpXdpLhppGLOSc8/wBaYwHmckknnA6U4rQHuOVnbhWwMc1seGLuaG9dEjd2kX5UCk5/wFY8&#10;W7DclBn6ZFegeAPEUOkNKipHvkQIX7kZ6ZP+eBWdT4TSl8R32kfDrTtTsra81iBnunXEyO2c+lbP&#10;iRrrRbNYdI02Fo3TYEiTBLYIHQdBWT/wndtptvM0rAmHBaINhiD6Ukfxd0lYlaSO5j45OwMP0Oa8&#10;luo3qj0b04q1ynYeE79dHeZraSFizM8Ukm7jPQKKn0rQ5l1GK7dWt4ouChXlyOn0+tTn4w6Ep/eN&#10;cHvnYPX0zVyH4q+Fb2SOF7l4zLxmVdgx0zk0Sq1OqISp9GOlt7fUoZoLiyXymOCWUENXIah8OLZI&#10;rmW3jG3LYBfgJ69O1ekpZ2r/AD6d0Zd+GfAK+o7VdIii2oEPI5OOOaI4hx2LdFSPljVre4trwxXi&#10;sWT5VkxgkDsaW1lYWMscLbJGGSMdQPevoLxX4a02/CXEiRrlfLl/dF9yk9scg+4ryHxB4Nl0Fpbl&#10;Js2ODyY2BXPQHP8An1r0KVaM0cVSi4s5KNnZDn5jnnNNcb224+8e5oUKi5Dn5qQkK+cZwK6Ucr3K&#10;X+sb58DnA5qYqSoKgelV1ycHI56VYKnyU546kd6oBhAJGzdkE8U/jcPnb5V7imlJAhdMkY4FODbF&#10;wwCv3B7igB8UgcABuTntzTo/m3GRhx0GMZpm5kPyqFUryaaJVOFOB60gLkVy+wxPFuHJHPSp202O&#10;7RZY28lRxiqUMpDsCMrjj3q9b+WkPytznpmpemwEhsrfzECuQAMAg4zSy2yRHAbYvX5j1qVpSAh7&#10;A9CKWe6QjAHy9AGFRdsggaNJI1EYwf4mArHvBFBKIowGbvn1rdhEbtuVcAgg4FYc9tm8kc5wDwMc&#10;k1pHcB6nbCcnBI9KZGi7gclcnr0zU6Mmcxj5gcnjnNPZ9xPHNUwQRIA5zj2zVyOUt+5VsIfvEd6z&#10;HuyrcLgDofWnwXMm4bepPWosUWeUdnHLZwDnjFTSASKm45cnkE9BVN22yjJOG4yeKkaYrKihSxPP&#10;0FAy1eafG0Eflsfmb5zjpSqsUEhhhmQRY+YY5+lMjn3bT5hAB+7nrUNxukJlhAwD8wyKnUBbjPmE&#10;xrtHfBpgcjgpkgZyKjW4SXaNzBs96csNzLL8g2rtLbzxVFDlPQ8g9s0rSiZl3Kd69Mc81AYLxVPn&#10;fKp98kD8KbA4iclpcMRkcd6CSY+YHO4KoJ2inqduNiuTuGcnAPtVB7pIpAWAZ/XNWEvXYH+Ik8UN&#10;DubGrrJLai681DEQAQOnHYfjVOAtYyLKHGUQYGf6VRa9nkhKu+4K3yruwKpyyupVpJN3JBGaSjpq&#10;O5t3WqQylzbW6CSTqzqDj3HpWd57pOFQDIJ5AqmJZ3f5FxgdKQGYynzmwcdCatRshXNL7c0UMke8&#10;7pOMg4/SqqyqvVwcjGS2SKqvbyPIFU8ninGDymCnkjtSsh3Zc+1boQvmYGexpEvHLKGVcE8k96qB&#10;k8z5FPT0pGAbAVjkfhTsK9jbk1TMflqihU6ZWhdZkWMRxMIkTkkcc1kwythuhyOcjvQ8su05AG3v&#10;U8o7s6i01sTybrmEONuzew5+tV5gnmLHsKBjyvXd71gLqEilV28fStjT7uOSRQ6AyD7rE8j/AAqH&#10;GxV7iahCyR+coCrv27QMc4qvcWhkKHaisVJHNb1ykN3D5sMSxvGf3sed34j/ADxVO6hiYFpV8t0G&#10;FOeooUh8pzUiTQhAw3dzU8E6mUBlI9SauAcukas69iau6f4UvLxmuTbukSfdyPvH/CrbSRMU2zf8&#10;LaLHK8F0/lStknbL/CP6mvQrE6dLpE8d5CZohlW2nPHoK8mmnudLTaEZSDjBOKtyeL7uzsjbxSiJ&#10;nTG1TnaT1PSuSVOUmdqnCCsVvGcenQ6s0GhzEx53P9f7v4ZrmwyOw83IJ6nHFOJM8krO5MmSTu6V&#10;GzLwJEDDnG3n/wDVXXGPKrHJJ8zuOURqNiM2N3UdKvwwkQZQkMT97iqiWiyQo6EA5wygY+laFrDJ&#10;b/uo23kLuIA6fnSkQWVie5wp+eRepb06/wBDUg027vdQS3sYWd0OSx4AH94n0rW8OaO2t6hbQnMr&#10;y4OG5AUc59vyr0vxNdabpGgyRaakYltwvmsi5Z8DgE1zyqcr5UaxhdXZ59eana+FrX7HZosl7sDS&#10;t12t6n3rkNR1Ca/ZQZysajcFU/xe5qm9291fTSSlmdyWLZwT+NIo85lWNtpP94dK2jC25Dl0QCZW&#10;i+d2DR8Ngc9e1dLZaHbaf4e/tLVELPNza20nYD+M+vWr3gvwbDc3X9qaxIgtYWPyk4311PjifSdY&#10;0+AaYzPNbHb5arjcvoCfSs5T1sUk3G5zOiXU08F8jRkBrd/LJHynAyP1rk7a/EcbpgSf3vT9a2Yf&#10;tBsJVtkaMqpXLv1H0+lcjEPJuGR/lJOOQeKuMVuS5XSO98M3gaNokTYODxXbafdGIRRmYGFsAqeM&#10;V5CbuWzmjuLGZmTGNxHQ10Vh4rZiqXsWeB86dz9KynBvVDjKx6BqHg3SNYuX+xukVyoy00S4P1I7&#10;/hXJ6z4V1zTbJTCFv44z80qEkhf9081s6X44tLGTa4XzGG3LLjj0JretfE8VzIqGBY48H5kb5s/W&#10;sk5x3NbQkjyY2zyMs5HlNkrjPf8ApVrSNfudD1DEoaTZyo6g+1em6ho+j68PMUCC6YcugALfUdDX&#10;F6t4c1bR1BkWOey3Z8yNN2B6Edq1U4y0Zk4Sg7o0X1zTdY8mW1iS3u4xuaIjAbp9Oa6KPWJLvQ/J&#10;kLJKvTJ615dc2GGW5gxKpOMoeVqza6tfxMsUUwkRT0bqPxqZUuxSq23O406eeOVvMl2xjknNLqeu&#10;zTp5Uo8xFPysB0rA0/UYrlTHds0Uh7EdfarksojDKeBjaO+ajlVx8z5S94fif7Y8uchQXHtW/o7L&#10;G1wxQZB64/GqGkWkqWbPkJ5gxnHPrVnQFuL2/mgLpFwWPyZ/DrUT2NaasaGoXSJcLxjcvFVI5ooY&#10;2uGZgO/tU+sRyW0h80oyhfv7eRWRYI1zvhEnmxNw25cGs1sdDbOt0mWO6iaHfuSZMBx37iubntZF&#10;vJIUjZzG2M4p8Ml/Zzi2jUFoyCPcdjXTSXUpxKbddsgwSDxv71NrMd7mJBYND+9c4KcgCrkCypdx&#10;3jguigbhjkrT5HYuu5ABu+bBq6zM8G62VTuHG/gUru5S1R5d4psJNN1G48lMxvmSD/aU9K4abWVv&#10;18qNxDL3LD9K9r1Xw/8AbdPIuWYMh/duPm2e30ryHxf4QutG26jbqstu5O8qc7D/AIV2UJRehw1I&#10;OLuUN7SoM/Nnvu60wgIys27OSBgZxWLFeSw8ox+lXUujKu6N1Bzkq1dPKczRcdiO/wAvbIqs06pw&#10;wzQzK/8AGuD0wOlQsp3bcFucZ29KaQhQ/mMxXr0HvTY9+4hlOOh5pyJHFy0nzE4IFWUkUJvUYJ9R&#10;TJ3K/lyKCxUttOcAdaktgHO9ImGRgnIOPwpnmTGTcRsUDG3PWmW0V81wsajhmycelD2HYkhS53mU&#10;CTKHAOAMVoSKk0J+1BCRjaM5/E1bsLa61W+isLK1Dxscs79yOorp7XwSCzSS7Y9oAIxzkHkEnisp&#10;TSeptCm2eetHPaSFkQyRdTtHKitXw5pEmv63bWti0e6RgSx4Cj8e9ddNptlbwtCLBAFJLyscsxxj&#10;kn8OK5SzkbTNTR7Ly1jYlmkPJ9P64p+05loPls9T2ix0zSdKjignjM6MPlkC5U4HGPeqfiLw5Dee&#10;Xc6Xbm3ucgqyEKU9x71n+H9eutU0wNcIqpD90BCc4PpXRSah5KLGqGaWQjbFGe3QmvOlzJnpQUZR&#10;KE+pvcR2kfiGwe5ZS0EzQxlWzgBWHPf1BpdV+16qtnHqKf2RHY7RaXJk3zEdhxjB4/Imn2ni/SbO&#10;7uo9cjazuIQZIlAGXA9z3HpWLqurR3zXOp28X7lk2Ql3yXz656Ht+FCUtxvk2OXvdZTSpry8ezW8&#10;1JpMi6uGLMwzhSO2cAVxuq3mt65cSzXgZghIOB6V3V3a295qMNy6ssS5xEeQT25pLpIAskcQBOfm&#10;G3BrqhJLc5qkOx5Z5kgJjPTp8xwBT2j3BTHNx+WTWxr2m+VMZIseU3GAOnrWMLNxt+f5c8DPQV2J&#10;prQ4JbgocSmOQnpjNIqybtrMwUDg+taKwo+0OS0nqOPzqOaEpHv5IHOKZJVEjiXymQjaOT6GpmSM&#10;qoPOO4p43zJyuxSORjqajitZ2ljUupVnxjHTNAxrq7rhfmI6+lXI38qNfMIUnrnipb21exuDGV+U&#10;DKkdxVIjz5C5wPKGAHJ60risWX9Dz6Yp8RQSBlXd/stVWOcurZHQ5ya0IADafadpO9ig4x+tJvQE&#10;WPsqtHJPIyKXGRu6A9qzngkeRg0q+apw2c1rMwh0v/SIDtJG3nv71RP2eWKUuziXkpz0NQmWVkQ7&#10;djNyp5xzTvmiY+X69DR9nkt415ILcnPrTHkIXJGfcVZmxXlOeencikMnAztX0PvQheWMkqTjkcUk&#10;jYiIX5Wxkcc0wKzwkncSoOeQBWt4TVV8XaTmQFftsO4Ef7YrIEjYGNwPc4qfTb0WupW94OXhlWTH&#10;Toc/0pjPZPE+5vFWogpC2LcEeacYG1eV/wBr0rZ+DVxFB4wumk4JsJAp9CXSsTxygfULW/iIMV1A&#10;pBx6f/WIqDwVqY0vxZazs4EU37mT2DDA/XFSPqd94leZ/F0R8RFjpu4+T5Odvl/45xu7+n8Ndg8h&#10;bTymmvGhMWIGAGwcfLjHbpVK7t7fULfyLuMSxZztJxgjuCOlTKyxxqkYCKoAVVGAB6VvUrKcYq23&#10;3ChTcZN9/vOa8UzXgTSofDk39mmMt9sSa5EMhkJUiRmJHm9Dzz16Dt00Gqxw6tJNoqeXayR4mJXa&#10;ksvHzovbjIJ78emaqyy1X875utOeI5oKNhRpcsua5T8dXVnd20b3bbtRGBEVAzszzu/2euPfp3rR&#10;abUv+FY6p/bTfv8A7DNsLZ37fLO3f/tZ/pnnNMW2tbi8huZoVeaH7jnt/j7elUfiFrK6f4LnhDYl&#10;vCIVHt1b9AR+NKVVOkqa/r0GoNTc2eT2TCVJt8sPELcze/8Ad/2vSrnit9nwt0lgcEXfBx0GJP8A&#10;61YTpmNWiVsE46d60fifI2n+HdC0tSS0a+ZIPTgD+ZNc1imeTRGUMoTkj9KkEUktwTO2CB6cVJEw&#10;ifZIoyTyxqbenmNlNx6Mc1tckr+UTkBwSCB8p6121tbfYvBFxIysLyRNokY4Ow9cVz+j6S+p3y28&#10;C7Dnc57ADuam1K/36uIYpA1vCPLUg5DHuazk7uyNoaK7MhIm24DYAHGTSsoUHBZiB+FSz28tsnn/&#10;AHoCflb0PpTFCuqtuIHfjNaGZC4O3cwGccVd0YhNXgSVhHGSCWIzj2xUDxx7AEyR1yOmaZE7LcJJ&#10;FkFWHOOn40nsC3PTNKtbGO6ubrVsETRmNhJwqrxgAdc8Zqze6L4cvHRmtBErnAcEqDnv9KxLPzdT&#10;vree7j3W6ECONern19+/611/iLRU1XTAkAKXeRt2nAI964ZWUtTrhrHRFbVdF0/RdOS4s9O85wMb&#10;toYYxn3p95o0fiXwoJbCCOC4mAXIt1Xayng5xkd/zrA0rxnqfh7zLHVLYTIpA8uVd2On3cc/hWre&#10;eLZ7XShqF3atZxOSIUUbGkPGOP1zU2lcpONtTB8O6xq+iagYLa8WNYXK3CSHegA4Oc9OBWnrPxRu&#10;JLyB7Jt0EXykk7Vb3wOa8/1PWJdTmYmURxu5Zo04znufU+9USpEDrtwqjJH/AOutfq8Hq0Ye0lFW&#10;izvo/iTqCa1EtzcGS0B3SIqADp0Gck/nXO+IPE17rl66zsVt92Vi3EgiuejSQQr5YIyOp61L83GS&#10;TtHQVrGjGL0RMqsmrNjy/lgEKDk+namzsBG7IQOMUpJfYHBxjnmq91hFRCeGO6tjEj2E4ypAA6ml&#10;Uncc9W5BB6U1TjvnA9acMMoB/IcinYZIHbAG5emM+lSlvO2sBkgYLGoGcRbd5Ug9hSKTOxEW4exP&#10;SgVySVkjdtrb3xn5RwM1BDumk2ucDOTinCLySQT16GkQhGAXJweTQI0JoiYxsJ/wqKFiGxvGferc&#10;KieDDDB7H1qs8DQuT1Oe9SBaaYcAkNUfzNOvdT7E1Cfm6MQcfhUhmCqI1PII4xRYC3byqvQgbf1q&#10;vdSYkw2GHPSo1kCfIANx654xSSNhgxIIJ4PpRYQgckEqMMo4OOtNaZyvHBz0HY0okZ2woA45b0ph&#10;ZSpLsu7gA+v1pjGARhTv+diOCexohdZJgHHC8DFQpmOQySYz2XNLE+4kgBAT3zzTAtzOflbbvA6Z&#10;qVHluI1eNMHoue5qESCMKwGAOTml+0vPOW4XHC47fhUgOjgnVGaQbUDYyex9qdbK4unVsmMjoDio&#10;dy7fLeRpATuOD1NIt+WfZEu1V6/SgZJe24j3PGvlqSABUs00S2sYzuZcZ9Kq3cpmhTc2Oc4B60wI&#10;NoCnA6+tFgEM0jsX8zk9cComYCQ5ILck5FSqf3h4+UDrUOxSck8k9+tNaCGTuhkBH97nil529QfT&#10;Hc0koVZBlc8dM1LDCLiRVtsg/wATEdKoZEpbcqop3huABVkxhbhUkUl+6nt+NWxGbWQRiItKxwHx&#10;1psgEN8u0jgbmY9zU3GJ9nHnkTt5eecLUsSR+YIscnoxbpTWKyzmTeSCc5x7VKGPzMzFRsyNwzk0&#10;myhgtXDMJHjZQf4Wwaa1spwFIyO3v9adaxhcmRiwHPSp2tnl4tnDyBS2AMYpXGZ4t2XoBx6UzyI8&#10;ZbjHPBq8Y5e6FjjkrUD25BBBYqw4BHOKdxFeKM5IQ5BPcU6OMtu39c96d5ZE29W49zTW+Rs53HP4&#10;UXEN8kSEg8AHipLX/R2DEcA5FQGUlSu3aw7D1pUZ41AeQKc9OtDA14b5hM88LsrICTx1pbmZLhUu&#10;ZJZN+cMoXCr70y3iEkLbCuQM5I4OKsWFk2r3EdnDC26TC5X/AD0rN2Wpau9DY8L6Q2p6ijXICWkQ&#10;BYr36cV69JZWjC2WNAlvH8m0H1Fc/b21jofhiLTbWLa+3c8hHzFu+ar6hq7Wfgtby6nwScRr3fuP&#10;T0rhnJzloehCKpx1E+IbaTpfh1Y1t2kvZwcEgZQdyR/nivH4rQTzDC7dwyc1sXGrXmsXxll3NJKc&#10;4IyQvtVC7SW3cgRlCf4sEY/CuyknFanFUlzO5msgtrs4LNkUEANtC7tw44q9I0MluWBzyM7R1xVY&#10;EcbY2XBra9zIdpyyXN0kCxlmY4Cjsa3b3QL/AEuczzQGQMM7oyCF9qr2d7FpcJZTuumGd/UID2+t&#10;WNK1lprxrWeZljuM7icnHfPH0rKUmaJI6rQml0fRNT1NAqSW0IjicdAxOCP1NV9Mv5NX0DU7U3Ba&#10;cxFt2PYg1szWlvpvw5v4jdLcecwIaME5y3GPyFc54TvoodUNpMxDygxuwXG4djXOrPU0d1ocCkco&#10;kQxg7mPX8cV1MFhHaQrLfFQ74CIB09zSTxjQ9enilgBjDloS45x149qp/wBtQ3U0vnxhpJHAU4yQ&#10;PauhyvsYNWNG81GV7aRDKY0jTHlBuHH0rS8L2dxcaxYBBO8e4SEj7qY6kisS2sY7e7H2iRXSRh8m&#10;AWC/jXoumeMNL0XR0hs7Np3C4bDAMy5yRnHuayknbQuL11Od8ZeEn8O27XUM7zQ3E5B8s5MSdRnP&#10;c1zs2gCW1i1bSrOS5j3BGjYFst9B9K1/Evime7YiQloJ2Lxw5/1fTINang7xOmn3VrBHD5hlbaIo&#10;+o6ZNHNKMbjspSsjzm/eY3rSvbiFEIHlAYBPeiS4uHhLvCDu5GB0r3bxD4Ig1nUIryYxeXv3lAuN&#10;w9OK5bU/BltplxNJZzsAqkiIrj6AYpxrRaCdGSPLJpGeJZQ5J6MCT1rW03xHeWCJ+88yPcAY2A5H&#10;1q9ceHGlt99s8PnHLOhAGD6AdKxBoWoC9EaQb3jGTtPStvdkjLWJ2tj4/ghkQlHikC5LY710uh+M&#10;5NUkNusMVyrn5n27fwPY15NJpdxFN+/UYzkAHOa7HwXp94upQFQYkL8I6/fHcj1rCdJJXNozbO7v&#10;PDuj3d06RuLG7Zd5ZCNrfVf89K5rU/CGqWjb7eNbuLPL2uMkfSq3iCO51LxLcz2EkoC/usdBleDj&#10;8qpaD42k8PXRtdct7jywTiRZCJFP0PDD2qIqVtGJuLewyHH23y/OaLaPuyx4b9cVs2kDXVxGoXei&#10;NknOc119jq/hzxPYiWyiS7deJILmMI6/Q9Kt2NvYWz/Z9P077JKT0kbO36etKUyo0ylK7WtksTcO&#10;qFyh9xiofD18LfWEDoAWypJ47VNegzSzfI8gU/exknH0rNJTzAwDAZ9KzbVjeMTqb+CLUXkjBxuG&#10;BWbptmbC6ZGXeGPHPSpIbkQjCnBYDrUMWtRCZ45Y8SKcBxWSNnqak8YN7BMFzsG1gD1FbMHly2ro&#10;oG0/w5rmbXUbi41dIHMYjwSWHGRW6H8mKcoOVXIPrSktBJq5SvIH2GSIlk9D1U+9Pt7mRLfGQcfp&#10;WrZo01jHJcIqylctgdaz57JA3+j/AHd2SM9KgtbklpqOyNiyg9iCKil06HVIJY4owqyKRIjcqahl&#10;VcrGvU+la8clpZ2eEPzsO2c5oTad0G6sz5+8cfD660m7kutNieSBj80aqSU/+tXE+TNbyATQSRk9&#10;mUivqO7uI7u28q5iVj6iufv9Ksb5DFcwqwI4Zlya7aeJdrSOaeGu7xPAVuCf3caZI7BauG2vFQvg&#10;psOcMeorqfEHh6LS7qNrQxxqXKPngkVhsCi+W9wxVTlQ3bIrpU1JXRySg4uzM4tmQ5VeoBPrUofM&#10;XUZ6HOae8JVyCVK5wdwJx+VNRQAeo5zlaoRSikLTFZXA54zzWlHLJZW8tzNncSEjUVWSw8y6EsfU&#10;nlc96ddi9l2RTJ+6SQDnBPJoYj1LwK6waMbyYs01y5YgcFfbIrXa5vJpi8kywQN1VT0Hf8aydK0i&#10;ez8LwyWcgD+TkM5wM9aqWurJb2cMupQu7eZtkB7DuQO/P9a4JXbPQjpFHU3UmkMkRWLz9xClgfmX&#10;jv69Kz9d0nQLrTd126www5yU4298Z/CsvV9XtdM05rvzPJ8w/u/77jPRfT61zMNxdeK7uOXUJvst&#10;hC25LdRncB6/570Ri9yrx2Zu2y3Wr2n2Pw08lhp6ybROQf3vrj2rSvPEM3hbULOSMSFII/InWVcb&#10;l7kZP3geaoa14ligtPJsoooYYztOxh1xx9K86uNTluro/bby7kQs2Q7buv1rSMHIiclBWR1vibxF&#10;B4gujdwIsMULkqwOZGBxwfSuei8QNbwmGOYi3YsVRiTg+oPbmqllpAuQf9JYrnhWU8ntxmtJvC0U&#10;Uwa5lj3lc7VB2j35rblitDBOUtTX0jVZby18uVlChRh885rTKNFbuZrgSLjO4DBrk57+QqsEaoqx&#10;DaNgxjFPg1h4cxzBpgFyQ3IxUcmpoqitYZ4i8xJYRES8fLEKM8Y61lfIIRnGH5yDirFxfy3CuYwk&#10;YHChFxtHpUMa/ueRnaPSt47HJUtfQRZD04wOhFPVhng/UGq5xuyMjj1609NuepNWZjgo8wyMvJO3&#10;APAqRMqQUO05+YEcGow23hlOCeoNOJwu5CRzwaOhN9S5e3Mv2WIXETJuHBfqR7VnLjcHB5H4GrH2&#10;mSWPZLJvwMDPYVBKVNudqqWx1I5NJGkrWG2rh9wQbgDwSM55q/Z3DRXEcSfcVhlB9fSsrT42RW2j&#10;EnHDcZFa0TfZGec7WMa8tjp7USCK6mnqFza3qGEyhFcc4PQjpWA9nNFehF2leoIPDVSiuPtF0WkX&#10;I6qQelaxuCLVBIA3OQSORUpOI76lu7sbmCwE1whCs/yHB5FZ+wtynfjBrTubgmKKK5YuPKyqHnHp&#10;mqijaoG35SMUkxTSvoVEMsUgRwdpGMCmzRuCAGAJB5I5q68B2gjkE8AVUlUdJNxxyOfwq1qZlCQS&#10;7sOAu09jT4QyEng7hjFLcfJNnJ6U1DlvT3qhnr/h+ceKPh0LMndfaUcKM8sg6fpx+Fc+D84OMHGG&#10;BrF8K+JLjw3rEd3H88Z+WWPP319PrXe67pNve2q65oZ+0Wc43SIo5jPuKQbnY+EvFyX9qlreSD7X&#10;GuDk/wCsA/iHv6/nXTNdArlWyK8CDlWjeIurqQdwPKnPr6iuj0/x5eW37q+j+04481Tsb8ex/T60&#10;rGkZdzsZdTv9LuJo7lvtKyEsjseM/wCH+z+Xvb0trtYme8lZmkbcFbqv+H07VzDeONPk274bl8HO&#10;TEvB/wC+qnfxpbfZDNaQSyMDjbKQmPfjOa3qVlKFuVJ9X/WxEKbUr3ujtxeRWkDT3MixxIMszHpX&#10;lPi3xFJ4i1XzTlLaHKQIew7k+5/wqprOuX+ryA3MwZEPyRx8Ipx6evuap2VjdajdJBZxGR2446D6&#10;1gVJ3NPwnpzXeuK0gH2a3/eysenHQVzPi/XY/Evia4uIjmFD5MJHdR/ic103ivXLfw1oZ8N6XNuv&#10;plzdzoPuA9s+teVyqYjuVijZ45oJv0JniJ2PneR2HFPdxJjgRnb0A5+tRR7mXbwvBAHSk2MGIPH4&#10;1YzuPB0CwaXfXhfarLtXd34rjnXNw7KANzEgL0FbuqXDadoVvp0HEkqgyEnoOprnQW3bpDuCnovH&#10;61nBNts2m1ZImkkLwmJyWMgwI8dD6/WqivIk/lSYQe9SmZ1cYABzkbRzTS32slXH7wD5T2rQy3I1&#10;XGRnIY8NnAFJIAWQBtykkkZ9Kk5BVZl5B5XPNSQ26XLqAhXyx83b360BY9A8Eahb7V+0yLCSuyIv&#10;90Edsnpmu6bT7uK3WcEuepwwYbexBHBrxb+0fscLC32SDGFUDIzjk1t6f421DQ4gjMZN0QAjZvlT&#10;8K46lKTd0ddKrGKszu9Rmjly8ixxEAjdgZX3+tcf41+yTeFrMxTvPOk7bSTzyAP6Gse+8V6hM0Uz&#10;bUVgTs5+b3rD1G7u7pofNJLFixx0FXCm07sidRapFc5+yksu1lx9amGxLOSQ5PRcnvk9KVkZQS7k&#10;5GAoHWjcJI2gZVVADjjoa6TnI3cvEMNhewFRlueBznNSQRBovl5OOuM0yTckbbhwOv50xMFk3ffG&#10;COpx2qGdAZ/mOVUYFWFZYIRMUzJIMKG7e9Qrkk7+SRySM4oEMEYPbdjrk4FLGU8t9pZfTFRzHDEZ&#10;OenSp518vT0AyDmmMgZCcDB6Z59PWrcBjiRdgznq1VonLQtuzjuafHGRAWzgZ4zQSSyqPNyUO0js&#10;aq5JkyOmeKtRzfuwW6Dg1XZ0MuYwdueM0AXbWZU5JGRx1qyxWRckfNjuaz45CJOeO3TFSmVhICTg&#10;dM5qWIWRXVCVAPYEHNJ5SCFpO4GVyOhq8rlkC7DlwCG5GRUcyxlQqgYYdaLiMyKR55vmG5jxn0qy&#10;42RjHzMOx7VNCqwLtVMeuTkmoHb5iMEDntTGgmlJKt2BzgL+lNaVAzFY8AnOcdKZM4VQfzqD7Rgk&#10;YBB7c80DHvIvmhnG5R0qIy7pd+0BR0WmP97pj1pN3y7RVAWGYtFvDZ56d6cXcKG2gKvGBxn61FHN&#10;s4P3fSp4fLZiWztY9aQCoGkCs6KEB4AODUU0vkzkQhlGeTmrBCxOQP4uQKjk3SNuIXpwSOaQyvnz&#10;ZiUGAatQBih3hR2XAFQtPiMoQvPTApYpNsPTAzgE0AOO6P5cfL7dDTUYuW8sbgOT/s1KkfmQZ5GT&#10;3PWrFtD5W3y03ZYljnGPahiuMs7GOcFpi3TjI6mrFosoVkidY8nAAjwTVuCKKFlKHaPrnJqWOUR/&#10;vGaMSZwuCMfWs2wK5a4gmit5ZDudcZf+HPesu+tJIJ/LuGYBRkMT976VttOiOJpsE55Oefpmq9/k&#10;TKSoZG7kdBzxTTKSMK3dtwGGA74FaitGYlVJmDM2SGPpUEwKscELuIIA9Ku6ZB9suQvljA53BelN&#10;vQobMkohEcfRBvdiOORTYLxoYd0TfOwIyB0zWlquoRgvawogjJAkJP3jWTFNGiyBwRv6bR92oWo7&#10;2LcVwEtJGG5pGAAOcYH0qJniJVo1CsPl60yfykjQwZGz75b1pisSASFcevTNOxSJFXzNwLDg5yRT&#10;TCrZLnO7rg8/lUpj+VHh3EyHbj04qqjPtLMoI37QfSmiWQXNvhtiyFV9+uKgMP7w7TuK88Voz26z&#10;YdWG7GDkVQnjkgJdwCTwMcfjVCLNtLKdsa7mOfujrXpPhSwh01RNJt8+QZJHOCe1ea2kdwCsuGDD&#10;pmuw0DU3RsThm21z1r2OvD2vqejWsv2WSW7vzshjG4sfQV5x4l8TT+LNTVLeRo7eJiI1B+Ue5FP8&#10;UeJpdSEdrYkpbKSJCO7dxWFbIELSFwo9B1NZU6dveYYitzPlWxKLV45pLm7O/DABVboPWmy3ivZs&#10;okl3ZOMn5fxH0qlHO73pVVKxofmOfvVLcviJmVQR1HIrosclzMeeZMhyGToPzqX72CCqbmALGoBP&#10;JNhXOVJwB1NK8aCTYMgY+XBrQNB88jm+ALbV2gjHerdixFzKELF2XAIAzzVAyxqxOck4710ng2G3&#10;uteijuQURpAMhsVEtEOKuztb4z23wslkfCgusQJ69cniuOgggi0/+05pZROOVUcenJr1bV9BjvdF&#10;OjxS4jtyMLn7zdSc/jXBXXgi8sJS4nBjUAsJV6gVzU5KxvNO5R8XTxal4dtdSgA3K/luw5OMf41x&#10;UTm3uo5XTphhkV1l9JHPDPp1q6JbBRJgD+PHauQaVkZkIycYye1dMF7pjJ6msz75nngaULKxK9f8&#10;96WK4a3QozSEtjDE4FZ8d5cCMRRttVhxmp1luJJkgCmVSQABxmnYktS211cXUew74mwp6HA+ldB4&#10;dtfKu2nXCsq7U5+6tWf7M+x+HxMsLRs3yhXbBY+ornv7Wms2xEArj27f1rJtyVkbRSi9T3bwhqn2&#10;/T2gmy7W7bPMP8qTxPJZW8JleMySjoEOD+deYeHfiDFaRLbXEPlKOsq8k1tjxppmsI1qskgl3cbk&#10;61w+xkpHd7RONilczx3SkxWyPx95+uPrVRwzjEaiIjGTvyevWtCSDy1dOmx8AgYqvDDNJNtYKQwy&#10;WPY/5FbxsjknG5nXt47XStaRK7IAJMrnDeortfAaNcrPcXkZEsCnEjDA5HSuan0S7M+9GjKMRtwe&#10;Sa7e3RNC0mCyuZ4o7i+cB3ZgoC++elEmrWQoKxHp1rc+abWC1SaRs3D7xtUjOU5924/OpvFHh9PE&#10;8ULz6Xbx3cJDORMowMHcCcc10llLDp+j3GrTkLGVAUIM/IOBj8yfxFRaZY24txc26ys2oEu0kzB1&#10;UEgYBPY9ahSad0XaLPGtX8E3/hbUhNpepqihC6gOcrwDt9856mvUPD093Lov2nUpcmBNgIUAMxAz&#10;z+NU9bzc63Fp1wIElO7BJB+iqPXGK19TaOx02DTo8bkUFyBnJonPmWo4Rsx2kG3SHcSSzk5DVb1G&#10;0R9N3QxoAjbm56isGK4uARsZcf7tWHvLkxmKbp144JFYanTZdCuJN0bqkeT1OBWKlwVt2JjbLvlg&#10;V5HNdBFzab9oTax5B61kr/pCKBj5T97PBq0Q0LFEtzOCRtZRwRxitnTrW4ht5AJfMQuF+c5xzWdp&#10;sUaPJM0gba23HvWxLO0P2VcfJM278u9JsSLraolnOkU7qu9tozVqKPIaWI5VuoPBU1hX6O0rSKPM&#10;xzz27VqNOI7MIy72K4KqcHpUWLQ97P8Afbn+QtyuOhqrNEyzDd8vGOe9SafI6yRWk5kPy5G85OPr&#10;WhJbrIdrkMqjjnBFTsUmZJt8oSfyrPu422KUUkA8mtt7eRY2aMh1xx7exqs0SJbOGOCcnmi5pG54&#10;/wCPjKBBMittjkO4+hrlmuIZkG8M7DGCq16Z4l0wana3turBWYbkPYkdK8l+0vaS4Qeobn9K9Gjr&#10;E8/EL3jUmhkR1LoQD0JGM/jVZ4/L3rKMqTj/AHfxq9aGbWIw3mFYwQjkjkAf561XvYXs53iikWWJ&#10;WwrkZ49D6Vqn0OaSsrmVCkkrNHEwU+YAh7mu20XSNLu1RbvU/wB50wTw+B0/SuUNi85lMT7IsZc5&#10;HHvT9Pgt9JnW5vJWnk/gihbv/tUTTa0HBq+p7pZRWOoaTHZQuCbcBfriuN8dTabo0ItmAnvSoeOJ&#10;T0XPVqo+H/HFwsdy8qpbwRx7mwuOccDNcxqE0upTi9u/nmnJKb/4V7fnXJCnJT1O6dWPJoY15f3t&#10;/cNc3soc543HhR6D0FWrS9njEOQTbLz5eeoqvcNELh9yKyrwOwxUgkUptB49s128qtY4ed7j7mdr&#10;lnMhypbcARn6VSYM7fKDweR1qYBRIR83T5aaCOecH1B6UWS2Jcm9ySKRoOQcdMnNWBPLPMZJJWyR&#10;/EfSqqsxJG3Hru706MMuVByfrScUNSdrFhiF+aVwPVqtIoiwdpcyY2++CKzjypWWM9RnmrX9qOYo&#10;0CqvlfdIHzCk12HHzF1NIIbt/LGOM4X354qFbgeQyFM5GVOOQfWlafzkczMPN7E9xUOGQDcAuTxn&#10;oapbag2mxpJI3uA30/nSD5U+XGQeCO1TcbMjjuPemsgH+FURa5CJDyjjPccUoJ6sNvr708Wrsy+U&#10;dx7KepppDAmN1IIPPFBNkGdh5/8A10o2bQTjr1BxSbHwB94DsO1SBtgIYDHv/hQTJiQTPc6lHFEg&#10;faw6HG72zWlqNqqwXEQiYIGG7HPP/wCus9ERcJGigs3381o3LFbWUXDOVKqFBPoah7m0dYmRHbRg&#10;CJcbSeWJ5FW0UPcLCo3Ip27if1qKMLG5xyvvU1o4S5RX2hS2cn/GqZmt9SC6mlnvAiS7gTtDEcYq&#10;yTt+RDkA8Z701I0e4IZVGO4bp6VT1K4MEwFux2dz6Utx3uaSxkqGzkZ6d6SWAXCOi43YOWz29azb&#10;bVGLYI4A4/8A11rxb5Y2wy4dOQaWqJMW5jKqN3bgsp4qvHnGBk/hzWhJEVVtzNsxgqR0qmFO/hiM&#10;dDWnQm5b3kRxmRSFY4PHSt3w14vvPC9yWt2821Y4nt5PusP6GueXJkKSNlfVSRUwkCghQcd91IZ6&#10;5bw+HPF6CXRbsWN4wy1tJxk/T/Cs+/8ACWrWO4tamdeu6Jd2fy5rzOOUBg0bbWXkEHGK6DTfH3iH&#10;SlCQam8yKceXOA+PxPNBVzcjtI0RFu47iOXzBkBBjZ36960G0iaWdf7PtZ5QnQhDkjtk9Kpx/FjX&#10;1XcYLCRR6xPkn2w1Vbr4q+I7lTGsltbnu0MOSP8AvompZaaSOkg8FzrE1zrV1Hp9uvLFnGcfyFY+&#10;t+PtP0a1k0zwhHy3yyXzDJ/DPX61wupa3qWoXG/U72W7Un7sj5A+g7VVaLzlyjfw5HP6U+pFxkrP&#10;JL58jGR2YlnJySfepflmj2SD5uq881VjcrlZDu9ec1OjDaMgEdVx2qiRikuA33B0znJrQ0WNX1RW&#10;kBaOMhmLemeKzkRvLxhhz09anuZTZ2qxoxR3HzjvTa6GsdHdk+sX732qSzAYRSVX2ArPaR2GBw2O&#10;mOKFZDAMBtx4ODTsYKrI2729KcdFYltt3ZEqLI37xtueBtq7p9u6XDuko/doX3MOmP61Xcxm58pl&#10;2hc855pRuWHajECQgEDnA/zihjHyWr3Eu+NzuPdjTnLrAVRxgg5560qIRIzueT1yecVJNtGZJeEP&#10;yqqipGQRyr5DF1HzMAo96r3jOkiI5bIOTk96tWqpHcIfnIUZAbtTNSVnmZxhjuyAKe4mwuY3Zo5c&#10;Ns27cnuaiaRMIM7jg/MTircMzXVm0YXa8fIPpVS6hnj2LNF9454FA+g+GU5+QZGOp6ClQFFldmAG&#10;096jZbhVyItikcU6OdJlePbtAU7aLEj7TcIgFHX161Ys7G5vWdbW2MrAcqDUNoWdSQRuA4ya3Y9U&#10;fSdJit7NVFzdMWmlUdEHYfjzUSbRaSe5zF5J5t/ggjyztIqLJSQluB2OaSeQtdSEnqTntTCMIcHO&#10;RzWpmSRL5s3qo6CpLkbnSL58AZIA60tsPJhMmR7D1NM84qxZ/mdunagBjx+TlWJUHoBTzIv2flsj&#10;PCiovLllZiVJxz0ojt5ZfmjhLqvXAzRdCJtoaAqPvMemelRGIrgHFXINN1C6bENqwHuMAVfh0HMm&#10;b+4VGU8oozkUuZC3MpShf5QSTxgdBWrDp4ZI2u8xgn5FXlm+oqwIoYlItYlUn/lqRzTXdQgKg78g&#10;h2GSalu+wWGSTSzszygRhQFVNm0EdOKz5opwo2oWPZlGRWs1tLcQ74/vggHJziq777eRhuIcnkYy&#10;KEwsZsrXEXzsjAEdhUCyBm5YjPoa2Uju3VXEfDA7gxpXsp1PESjHoOKrmQ7mExI6ZxnrimhQ7E9O&#10;/Nbq27yq0coA3dCvH51Dc6a4P7sYPHfg0cyEY5Uj5mB56U3A78VLcF45MMc88elRFi1WAn0pwkKD&#10;hufSmkEKCQQOxx1qWGLzJRv6defSkMeI/wBzvmbOe2Kc9wvlhIRkfTmrdjb75M43RqcLuFXpbKMO&#10;TFEBuHPH61ndCMJIWmbLYVj696ne2YlIy4C+1XntY4TgKDjBJ6tSXUa8NGPu8jBp3FcgURsnyZBU&#10;YC4609bsBs/Ku4DOe31qsyOwBYgMuSfpUMm1ZQx2lSKLXAsC4ZSQSST0c1M04ZVIK5wMcVmvIe1S&#10;rIHQRgjPGOKdikaBcS5zwV5Geeafdys9vteQ7sZ6VlhpZJAuOtI3mAMHLNzjOelK3Uo0AsUkY3MR&#10;sGAMck+lSW17LaMRDmNW6kjt6Cs1JPLbLy5DDoBVlWAHmJyCcbT1FKxQ6SczyM6Ha27qe9OKpMd4&#10;T519O31pWCOnzRso9QKQhYFKw7m3dcH9aAEjPykSqBg9B3FO8xApGM88Y6igoWX5idzehyKj8zG9&#10;cjAyPegqxPaXci3QRck49OtK1uUtXJbOJOFB/rUYKoQ4cK2P4RT0YyW7I6kg8k+9LYBxbBycBdow&#10;e1dR4V8PpqdlPdTp5nlENHERnNQeGvDKXRjmv5SLc/dTHLEf0r0myQxYSJEhRR8uwdBXNVq8uiOm&#10;lRctWefaraJaRy7ISr/8s0xwSa5Z72W1zHHJudhh2TpXX+OtYtppms7OTcgbErJ1DVwvlMM7JPlP&#10;QEE1pT95XZnP3ZWRaimHkyLI3AI//XUm9JcLHnp61SiBYlT1POCKlt1e2JLNuDE55xWljEt5T+LI&#10;wOcCnDDtg8/Q9OKJ3VgCmMnqOxFMSQxvtU7F7Z7UEFWeMoxEK4Hrjk+tQsh8k5XaxP3e5rSL5YE8&#10;H1PeqexvtLYwQOgJyT9KY0VFkjK7GXdgZ6dK7TwDYPNrsVw6K0VuDKSRkccD9SK5iCxN1JsiY8uO&#10;ewz1z+Feu+ENDMGlRAKqS6g42luMRL3z7n+VY1ZWVjWmveNyW4VWVZYA7om64k+bKuTu6qD0BHUV&#10;m6vqG/RZ12u0bAbEfk+px7VW1Lw1bS6nFfwzStceYqD7O5VnYfe6+wJ+g60zxM32jxQNNiY+X80s&#10;gHJUdcZ79APeueK1NmzzK3hkj12S3llChjy3ZR1/z9K07/wjHBDDPbTLPBOwDyEfd9SPbNN8SWks&#10;VxDctCYIclDL/wA9CDn+uK6/Q5YtW8PvpxHzoAQFHT0/HrW8pNIyUUznoPh758yrE7OHGI9vcn3r&#10;rdA+GNtp11HeX0+94Rny2OcHP5Vo+DLO5u4XiuMxmxkwMrnd/kE11mpafcXNmTaYWUc4I4b2rmnX&#10;ntc3hSVrs4fxT4eiuNLSO2mcpHIWYLy3NchB4eg1W3ktm3rdWnUMAN49R+FejvJKsbw3MPlTAfdJ&#10;GPz71z95DbzXZubcG3nDHe2OvYj6YohUa0Zc4J6o8/k8MT/aGMLrtUkfNjgj6VmPa3ek3yu6s2Dn&#10;cleiNEY/mJXjqQDk/hjNZd3cCa6eOREbk4PPT6VvGo3uZzppbMu6fq8V3BE27eZQofcOh71oTQls&#10;G3kxj7oxnd+Vc2rw2sBaIF8H5l64rq/CN1A4iuk8sgPh1k/h4zkfpWclbUUZc2h0ek6QdO0Z9Uuo&#10;BJdFcxxnovHHXpXBeIPEPm6pbya/b3EEbfK3JbeoPJQHAA6V3Gs6zdaxItlZskNv/wAtZWOCuDzw&#10;PUe9c34l0aDWdYs0hhluZIyESJX+8WPv0HvUw13HPRaHo32638TeDUbSxLZ2zxqI3ljKlRnsPoOt&#10;aOn7YbBoI1DCEKFbILOMZ69OpNWrawi0nSrbT4kbcwA2sSQtPawJm8q1JUg/OT29aluyHuzmo7FJ&#10;tXkvbyE4hPmB2AHIGBz9K5LUr/7RezbnLM7dSeB7V1XirVIbS0ksI5iZGOHf09q8+kQGVpIz167h&#10;nNEVfUHpsa1pHKk3nq7FR/CHJFazXzw7AE3ynrWRZzskIJhJQHJx3/CrUd+khdTEwcc5UZx+VRJa&#10;msWad3eRC0KkKPoKxreRgQuQsYPoKZMZpk3q2I+7AZz7VSk1Bkfy5YZII24WV0wmfc/1ppDb7nVW&#10;EtvMMH5XHB44NO1TeWRgf3KJtGDyCfauS+1Pb3eJsoMYHPU1rW+oyhxKziRQuPLznIpOLFdbFqO5&#10;fyY4wWcSyhQT2HX+dXLrUCkzEjBxxUOLeZo7m0yqjOFz371WxuvDJMDhTnnilYNTSspLjyZboBjc&#10;bcKD6e1T2l7qMbA3dv5oHVhwcVQi18F8EBVX+dTxeIQ9u0mAGXIK9MilYaNX+1IJk/0OXym/uOMc&#10;+1RrNLcx7buExddrgdfwrF/tW2lk3MVZc8oq5NdDZ3VrcIFRnO3s4xipaNIyOZ1jTCgL43RsCAy8&#10;5FeOeIvD8+l6ixKbbaZiYDng88j2NfRNyoiMjTMpt2GCD/MVyfinR7bU9NfT5SrOFZopO6sOQfxr&#10;WjVcXZmdWCmrnhsFzcWbEW0m1iCCOxHvU6SiZAGt1SQfe2tgGpVsZJZDviMWB/rCOMetVJvl3Lb9&#10;FPGB2rv0Z5zT6kjXqQfJEo4PO45yahghe+vYooR854OfTrmq4Z5A3moT79xWqC2kW2CrfaZh8gP8&#10;KEd/c1T0RUUS3EqogtbWHMEXOT/y0f1NNlld4ybnBl4BGMbR2wKiVobO2QzRMsrHcv8AtAnvzUNy&#10;/mvv4w3PAxipsEmxZfLbj5TnuarhWjTDDPp83WjeSm4KSM9c07d0LHK9cEVa0Mhd+cMCF5+6aYG+&#10;bJHuQO9PSLcPbPbvTmjU4YE0xIiYjzGC7gvUDdnGaejcj1HqacyBACDnjFRrGxkzk4xwcdaRZKzG&#10;bcxbnuKZsCsNpZfXBp0MYkk2srEHqRkYH40jxpuby23AfdBPWgQ19r9T8w61YjyLXCYdSc4Yg4+l&#10;V1fDYOQfXAp27KrhzxyKCWSxRwrH825ucbQ2MU1vlzsLEZ45qIyknBHP86RrgbthHPXFFguW4ZxE&#10;pZBlx0YnODUU0rz/ADb23H1qsjLnqxB7HtTlOeN557UWHcaWkjILLzjqDU0ak+XMfu7iCOtPtoS1&#10;ypLgAkbif/rVfSxlhLzRxB/M+aPavahtIFG+pA9ok0pFgWZQBkE5BPetbVm+zaLAjsN8igN+77en&#10;X6VT0hpI9W2iKNIzy4bg/hUuuxYETE71j4XccnpWd/esaxSUWzHiJfcHYAAEhqrNcFVO7rnC1PIf&#10;KUeUN/mcEf3aJ7P95HIoO3HGa1MGOsxkgou5u2Oah1BGSJ0mUb+CMVcgkeBfkQEg53Y7VBKxbJfL&#10;buoPSktw8zOsUYXKl/ur2NbkZIAPLD09qy5kb/WxgjPUipba52uFLZHU5ptXDcuORg5xtHRiO1Vz&#10;bos+ZSrIwyFVumavQskoYELgjAyKphNspR5FOBgZGDikhWB0RGGSQGxgentSAgHOCcdec/pUbnDH&#10;Jzk4APrT0BIGfrVASJE0kiJDGZZHOFVRkknoAOter+Ev2fPEOtol5rc0ei274Koy75Sv+5kBfxP4&#10;V6H8G/hfbeGNJg17WoRJq1yvmQxyL/x6oen/AAIjv26V6t5/PWpbNIx6s8jP7O/hG2hhXUdb1FWd&#10;hFGwkhiDuegAKHJPpmsnWf2YrYoZfD3iGdJh0jvowyt7blxj8jXU3egeIvG+pXdzqv8AxLY7bdHb&#10;QSgld3oMdQe8nOeMAgYHWeCbvXJtNmtvEVrJHLav5Uc8p+aYd8+uOPn6NnuQSeidFQhdSTfVf1uR&#10;GfNKzjofJfi7wNrng+6W18QWJhVziO4X5opOP4WH8jzXKODCwBwAOhIr731nRrDxBpM2m6vbJc2s&#10;64dHH6j0I9a+QPiV4Hm8BeJX06d2ms5gZLKcj78fofcdD+B71gmVKNjjDEZfmJUngcGkjMi7fMXp&#10;kEgU5UaP5o8EH3HWlVN77Gk2nOQQeaZmP06NrmVN+7y0GWwO31qjeSm7vpJCcKW49hVqSSS3swVO&#10;GkHJHYelUo4iVDMcFuACOlUjR7Dlyo2xhgvUnOTU4lxg9CMdaiAYD53HpU6ETNtjxgnGD296AQs6&#10;hn3NyGHLZ6mtCDTymlfatwVw+EQcmT6Ck07T4fKN5qkjR26MQqqeZSOwqS9vHuLrzbb5BGAsSL2F&#10;Q5a2RaWl2UjGCS5b5j1DDGKjmvA8oEURKRgBF7Z7mpJ58KQsWZTJ+8kxnn2quXQMxVCWIPU1SJHz&#10;B3jUviNn54qIsyxnYR1xk0siyF0JXOBgAnpVm5t3BQjywAMkgc0xFW1jZnJMuMnJANWXn8tSipnc&#10;2WkzyaoMZopC54GcYz1qWOdXcsxAYc47UWBMf9oKSMTtbbwoPapLMi6cIcZbgDb1q5pelz6vIzIE&#10;WIDG9xjJ9BW9pNjp+gO8t+0ct03yqqn/AFY9R71EpJbFRWupzGl2El5q32JVYSeZjA4AA6kntWjf&#10;S202oA2YAjjAjTvuAGM/jTE1OKCa9jsZJEmuiwMhX5gp6j2zVCOFhIVA3AHht2KlXbuynZKxV1FE&#10;W4l3gg5JBUcGq0EZlG1AS2a2L20863Qb0yo5HdjWQf3DEKDmtUzLYuLHtCxsv3eTV/TrP/S1uZU3&#10;AYEakdTVKyLj7wJ7muglE0FjE0i+W7xh4+MfKamT7Cab2E1B47axMO/Lu2ZJR0GT04qGLUY9PjSG&#10;GHezDGf72e9Y8Mu+4f7WxZc/dJq9DfxSXUflwrHtGAwHNTZ2EjTOozLbsjJICzYARM4P9ar20K/b&#10;MzJJgZ3ZXFTeTHdbmaaQYPrilS2MO4I5O7qcnJqBlW/mklkCLC0VuvCjpVVBIFA2qV65B7VoyWIl&#10;27JHVh2JOKiFv5Eg8whlyMgGqTsC1LEWERvMyB1bjmqd/DHFMs1uCylOOM1pQRyZaWXgOchCckfg&#10;Ko30BIZguBGeqjGOnWknqDuNju0Yhc7SOu01dSVJD8pJ4656VzfmyG7IBwB1x3FX4HZZGwwJPc8Z&#10;q2hGvHDDuTqGB5yfvU8xRzXrLsyqAYGKqW8m5134YDqQOlaMMe52eIA/Qdayeha1MiezaabypI0A&#10;I+YKeh+tUrrSonURwAqw5YjnFdFKgEwbAzVcxxC63r97GNo6flVqYcpzsemKY8SysdvBG3laetoI&#10;wxw20jjnHFbFzbJuE3zY6EDkZpfMjSFY9obPylvT8KfMLlM2JXWEPGSI2PynZ2+lWI45FYSmQZPt&#10;k47cVbjjZY9oVti9CTxipYLGKXD+cUYNwFPWk5DURk8ayKP3e4tgfKMGqU0QVC7LwvVVHQ+5rTaV&#10;UujFGdy+pPeq1zN5WVbDK3PNSmyGrGVcW8QVHRSR0OKqPZ7uiDAPB6fpWnvWSOQlNvljdkelUtxm&#10;AlPyKOpJIrRNkmfNYTpztyD3FNt40MgM2Rg/d9avC7NpuEj7mwccVUlZblWfcFYDJJFUmy0SZUsf&#10;IXC+pNVHeRZNowpzzip7aTamX5+vSkXyg3mzHk9h0plDJvmZd3BH92pYzgY34A7Hmo3mRnYiPPGA&#10;fWmI8fGVanYZcKs0Y2yY9OKdIy+WFGfcZqnuCqvpjmkaV8AAjA6EGpsFy0XWNwdv0J7fhSpKJAF2&#10;qC3VsVSSfg5OSTkEmpUfdzk/MegosBbheLy32o3u2CSa2PD2gzalcKXRvsynLZ4LEdhWVpdtJdXO&#10;0HMQPz4613WnXMkEaxqDheFGKwqSstDoowUndnUabZ2rL5KAAwj5jj7tZ/iTxBBZxyafpzOZ2jOW&#10;xjHtmor/AFyHTNPKxHZIR85x39a8/lv3+0Szsxd5BjfnmuanTcndnVUqqKtEpkuxYzK3PBJ7mo0+&#10;VSpc8Dv0p8oO+MghFI9ah3KAyMn3j34yPWu5HnBl95Xdg+vr+NWEnFtCylCQ2N2ageJWUuGYgjlQ&#10;a0LW0W8QhmSNFA5JxgfXvQA6Sya1jt7iUAxzoW2s3IGcA47VE8qgEKmApHJp0MUkz3aSOHCxnBHz&#10;Yx0xVVHYrny29MsMUCYy7knHzxnK8ZIpQqnMiSElU4z61JM6i3IkO0kdh1qLzVVURFUNJjoKARve&#10;FLGW91CCGIM/nMFXcOB6161e37WupOLaVYjCot1VhgbNu3OenU5/CuT+HVg9tJPeui+ZYwlwFzky&#10;Hp/Otm48QpdNBJe2wHlHLb1ID9eK4aknzaHZBe4aFxcWEvkwSlXhtx8qI5A3Y5I9eTWDLGU1i6v9&#10;Q2gyKoVSei9RXX2t1pS6CusXWmJbIeVQryefvfSvLfiJ4yOrajs0yARwRrsZx/Efw7UU25Ow5x5V&#10;dmZ4k1o6neJtdkt7fOxVwQQT6V1fgqN7DTXv7kOiyMGQyDnb3rjvC+mSatNErBvKyS5K8fhXVeJ9&#10;WgtLZdNgmEbLHt4OMDtWs/5TKL+0z0Dw742hnd1vFiVGf93tHPvmuwimiuU8y1fevf2rwTSJEgto&#10;gpklJGSGxjmug0/Xr7Shvt0fKEbeO2ehx7VyypPobxqdz0/U7K01C2aK5jHmYwsgHK+9ed3mj3dp&#10;qH2SQfeG5ZVHysB79voa2rLx9ZXbP/aCLakdGBzurD8R6/LqNwG085gXGD0yO9RGMtjVtWKClIvN&#10;8yQqw45GAMf/AF647XJise6JcsWPzKe1XtQ1JZcCKYNI3yuEXPNVLeQrDIXXesQwVb37iu2nFrc4&#10;q077FbSr0blXgEHLKOT9a2otP1GJpp9OZJYWILRSdQf85rD0porPUUZbUzAv825eCCf0ruNOa1dW&#10;cloc4yAwOfp3qpuxjB6jdPubtofN0tmO7b58IbaFx2IPYfyrF8X6hqzagl5pKXFusQHm+UT+7dfp&#10;2GK9K0nRor4edp1zNGcFZHIA80EHKtnrnH4Vn3WjWW4vAz213s+YLnYy/wB3kYPH8JrJSVzp5W0c&#10;74d+N+tWTxjWbaPUY40CF9gWQKPf1969D8M/Em08Q2F7La6Xc2gj+9JJIGBY/TvXn8ej2Ml8trJp&#10;wtZpZD++h4SYdwfTOR0/CuqSxt9E8PrZacgjQfNJnqfY+9TPlaKhGRiahMb7UJWVi0e4kk+tRraS&#10;XWFhT5e3FQTt9lBnkJKMeIyOaB4oNuqCzTYR97I/Kkr9AbjF6m9Hp0z4WYrFEuMgd6mdbawuFjhT&#10;JblmB6e9Y2ra0tzY293FIcqP3qjsfcDtWZb6j9o1FJcZBOMhulSosfOlsbV+IprmK1d/s7TEiOVT&#10;wxPYjpUN9b3en2vk3qJ5bcGSMZVx756U67t7M27W0mWVjv2luQfUHsa0ND1RXjSx1Z/Mil+WC4bp&#10;IPRvRhRsNu7OdYmzSNLnEsDAbX6sgz0J7iq88jQSZgbMecrg5B/xrW1rQp7O4lNorTWy/N5PT67f&#10;8KoiIGzZrSRFZusUykK3t/smr6E7jf7UdIQY2IGc4HartvrVzPGN6LMAfung/nWJ+6lYhCIHx/q5&#10;H4J9m6Gr9pazR7ZBGSF4bB4P40NIIt31LVyokuFFvN5Uj8hZOP1p9xb3tvZ4a3kyV4aMZB/Go5LL&#10;7Xdxysr9dvUgGqmp28saqEnnERbbs3HAP41PoaPRFjStPurk7pFVVzglpAD/ADrp7G0OnTyf6Z+6&#10;cDAeYHbj0rA0/R7aJEVmfzT1dFwM+9dFBY2ZjJJXIHOaiWoQ0HXl80kRRSGVuFyeprJ8Sal5d1P5&#10;S8wQcsfXYKv2tqJNQBBzDCvmMc8YFcT411ZLa3nMZYS3TFV47d6VON5GknaJxup67PIsdrC2EH3w&#10;SBz/AJNZgeRELFfMJHO05xVQRs85Z35OTnvW5Yt9mtcW2zz87nMgHSvRtZHnyd2QaVEZ7tJJY3SP&#10;q7uh+VepP6Ust6bvWpJzlVZscjI29quzXjS2Ls0i75hsBHHyDqQB69KZbLIZvNuRH5UXzBNoGW7U&#10;t9RvQp3LuLgF4iy4wC3JIx0AqM44C4B9KnmlM1wGc+Z6Z61CyjIXC/L+YqkZSYxQV3KQMdwaYFZj&#10;wAcHkA5pZChyCpbj05FOj8k4Tey7hkHrTElcVUxkrk/hT+fLJXB+tMYk4y29lOMleT+dBJjOWBKk&#10;ZwaB2EZyx4OCKGkL/Kvyt059aTzVHCr2xmmZkCkE8emKLDuKoePIdsKeox2pY40dz/Dnj61Hu+YH&#10;JyP1oMrZ4z05ANFgYl+QEVYSd2cNio4nCgKCPfimZYH5xj05zTCm2X5emOxxVEMlklKnoMY5qJMD&#10;53bJY805C7SbGGRj8qtR2QYZYk+w6UEkGCzfJknuMVPHExf7249cVZSNVbYkYJA4watRRllkV02Z&#10;X7x42n0pXHa4W1hE7H99skC5KHP+Fa1jE5tAgcHy2DA9cjpj2rACylBIiswzgkAmthGhsLaFvOcS&#10;MPMltwe2O/5dKykdFPfU0WjhtbeW+ZYtwXGAOpPHFYU9+t9hJFUDPWm3Oqm5uASf3JGPLHSqqRwg&#10;koxXt6CiMe4qslshEhzP8yEEd1HWknkO0hSSB09quedsX92xXaPlOc5qlc/PG0hILd+a0OcvafCl&#10;zYTSRKWlHBUNj8apbWbG/K56nHSobG78mRgGIEgwV9asxspLAswHr3FLYuTTRHLCFBK4Ydenas2d&#10;GWbOMehxW3tCIzgmQKMnI6fhVS9gBhyoGBjv/KqTJIbGbLHzTnseelX7sK1uCSrHGOTisYXG1+O/&#10;UDjFWFmaSJguM+pHWiwCq42nI5Bx1zXafCHQv+En+Jul2Nyga1hc3M6nuiDdj8W2j8a4MpJvPXB5&#10;5PWvXf2cpFtPiJem43f8gqUIxHQmSP8A+vTexS1Z9I6trNrpsDXN9OsMW4KCQTk9gAOT+FEd4sqL&#10;JG6ujAMrKcgg9wa828SvM/i6I+Iix07cfJ8nO3y/8c43d/T+Gu1gmj8mMW+zydo8vy8bduOMY7Yr&#10;WpSUIRe9/uCFRyk12NGTXbG1kZJ7pBInLop3MgxnJAyQMckngDmtS0u4rqFZbeVJY2+68bBlP0Ir&#10;kvDuijXLWebU5FypliZIsq8MsiMk6fMW+RhsdcEZyDgdKZIx0fxjdC1mMreXI88jMSN0sm9I9ucD&#10;y1BI/wCuxOBnlypwSaT1Qozk3drRnX3OtadZ6jbWF1dxxXV1/qomPLf4ZPAz1PAya88/aC8Nprnw&#10;uub1UBudJdbqNu+3IDj/AL5Of+Aiqvjq6s7u2je7bdqIwIioGdmed3+z1x79O9WdRl1BvhDrg1w5&#10;m/s2427vv7fKO3f/ALWf6Z5zSlSSpKov69A525uDPk+0aQkAruXPQdfrVp4TDy2HT+HK8j2pnmll&#10;UR4z/eAIzSyq/csBnI5zj2rEz3K2qPm6WGM4WNQDn1xUI3GFVHJxjjtUao0rFm5Ykkk96mK+WwXv&#10;19602Neo+OMBT5gI9M9q0NL04yzGZ8w2kYy5JwT7Co9Pt/tEyzXp228f3ierewFTXmopdEKF8u2j&#10;OEjXv9aiTfQpK2o/UGN226RisSH90g6YrO80tOWXdtXoEPJ96WeRpJA5OFYY4PamKBtMYb5m54H+&#10;eKErITd3cb5khLMcKVHTsKUlZFOW5xzmpBHmFBlT6ZHSlRQHk28joBjv3qhDY2VMSHceu0H+dNdw&#10;XG8sAey0eXIDkkLxnnp+FTOgWEOqtv6/U0gJ3sbW4t/3bYmArPewksWWSRFkGegP86dEZVnXa2d5&#10;5J6Cp7qZmj27gUHUjvS1Ealtr629nhkVUQcIvFZMMn2q6aW4fJY7sE5/KqyKJIwrHcQeMdanjKwM&#10;Jn24XoPU0cqQ0XZ7S2SdpckEuANxxn8qc+1kkAwVVvlCD9c1WmjN4qyjG7J4z0NS2yypE6hgM8ZU&#10;UMC3Z2qGcSPwFHSrA0SGZJJGTDSD9yxP+eKgtRFDEoYuzqcsc/eq1LrJfAhVRhdu4DpWb5r6DVup&#10;mWVu6XxtBCTPv24/vV0mvaja3ccEQRvPgAiLZ4IHbGKoPq1rBGIrW3Q3WArXBOWIqheGQyeYx3MO&#10;fv8AWizbuF0lZGJMjfaGbOPnPFWFKq52DAPp0qFd0jsW3A54XtUu1d20sBkcelbGaNG2u3WRFB/3&#10;q0herPMyR7W2r2OeawxwwDldvpWjavEuPKQfMMHHes5I0RoR5Eq78jI7US26z3HyfeYZ+bNOWGRy&#10;rRj58gAKM8VI+8ZPyhwcHJzn6GsgtYURiMBX3EE/N1qzcRRSW5bBOR8wAqvubbulOD3BqR52MGI3&#10;Cehxn8qB6NHLXKpBqBgEO3uDjJPtUDzeWAOgycZH6Vv6vDJ9nSWFthHIO3r9TWE0EIBG4ls5JYdz&#10;Wyd0ZbMntJt2NowGwT2rdhlYQKd+Gb+LOdtYCOqkNnfjqPStG1uUkhKv8uORkZ4qZIqLNC4zM26B&#10;2BHHUc1XmUqquTyDg44/WpY2LW22FAVOM4PI/GnuUljHyFO2ccN71GxSvciQJJG3OTjt3qAwwhsu&#10;2ATnNOlQoSVZgDjqaltdPlvnEcxzGx27wMbab0K32IUmee1VYlVlV8hQ3JNOVruCMG9t/Kdz8oAx&#10;ge9X10iwtrhIRM22NtzlTjP+eaXXCbjUFVNnljBHPQdKjmu7GnJ7t2UZC8iksAH69cZNNlWExBZQ&#10;oJGQw56Vcmg8uNlLeftGQQ2ce361RnHy4kcQ4+b5iDnNVFmMo6GQ8ksF5NsUbCDtNPs7OG9UR3kr&#10;K2SeT/nFVr5dkxnDbcg52nNSW00hwwy244yOcVq9tDONi3eR2g2WywZQ/dlByT+NYt3tSXEcewA8&#10;iuntJke1XMZDIeNo5NOn0SO7uRdbXCtzgDGTSUraMu3U5qeW3ks40SLMrLzz0qg8flsQ/QdOOtdL&#10;deGZY3MlseW52twPpWfPC67oZ4CWUgHpx7g1SkhGW8bLGD/B9eaUyKYSoTnGD71Zlh5VT8mck59K&#10;mFpb/ZVkWUMo6gHoaq4XM6OIyDCfM/pUqWBkiBJCt6VbKfKn2ciPac5z1pySfOHlf5CfvCi4yt9h&#10;AGd3B6YBzxUkdt8xWJWLMcAA9Kf5g3gIzHJwMjrXc+C/DQmb+0b0AANiKMnG4564rKc+VXZpCHMy&#10;haab/ZkCRncJnG5wecGtBL2O0bMmMIPnb+6ewrU8SKkepgcYjf5hHzx/k81w2r3sN1NttwqgHOCe&#10;pxWEU5u5039miPVtXl1W6JyFjX7gx2qmoQoVbIbGeBmoynC8Y64A6U+PHmBosBl6hu9dCVlY5m7u&#10;42YlmComNvQnvTJpfMADRlQOhI6U6UTyYdEVsHnDf0qKVtjkOASPlb5e9MT3HFVCDGc9iO1Oa6eO&#10;zCRj7zdT3qOPy2lTscfdxV6YLDYotuqs2SW9QO1AiTTJjKrxuRmVSm7gdRxVdlkZFw4BHcjrSQO0&#10;UkbPyF56cVYu1faGlVIwzbhz2PSjqDK0hyQkxCIRkmrejW0VyWmZS/kD5WHr2qjOkgjA2FkccE8n&#10;iu48KWa6Zpv26/gVpWGYYAvLH3HpUTlZFQimzd0rVD4d0q1sjblrq+YzyDBO1ecZ+tbsVzBdabLL&#10;rMEXlr8ypjB/PrXJQ3TIZdV1RgWJwqH+X4elc9q/iSe4dmjk3Kc4CnAx61yqnzM6FU5Edjr3jmzv&#10;NAMF2WQqSsUcQAAA4rzi0tp9RuglrEUEpPXt/hVdIZ9QmigVSzyNnCDrXoNna2vhuwj+07fPI+cZ&#10;5PsPetUlTVkZuUqm4rzw+GNCUCMNNIAigdyfX2rg9VuXnvRcMRJn7r/41p6vqkt5IxJVw3AXsFzx&#10;WQ8e2FmG0OG4JORWkIdWTKXRG3p96zFBPiJAvy46/lW/bTWnkzpcz4iPWTHWvNHmk3kvIzHPXPWr&#10;cGrXMS7RK230PORSlTvsCkjv7e0dLraiK0WSBOF4I7dDWjql/wD2do7wTFfLuRteQN0J6fiPWvPY&#10;dYmjmUiKSSNvvfMR9fatp5xrd3DakMI41yueWDdfxFZODTuae0urGba6RM12RG3kxbgfN353Vpa3&#10;ZQaRcRiCZp4rlN27p8w7VZlRtxFxCRGwwABjjp2rM1IzPZMJ9zLC/wC5dx/Dx+dXfUzlG0dR2mKJ&#10;TlpMBTwme1dTp1o8rRTj5o84I9D7+lcXptzFLcAMyoH5whxk13uh2dzfypY2SM0pPBAyO3J9KJ+Z&#10;lFXZ1vhm31HUooreYrGm8kww5G0e5HXjvXZzWlu6pEkQd1/jxzn61l2F2PD9sthqKxwuSNt0jbg5&#10;x91uOD6VJY38t9qd7A0cawrhVlRssvGSD6HmuWTsdyIRHYGN7hVidkJBbIB3D+HPrXNaveGUlSjR&#10;o74CqAePX9a6O7tYo7eO2hYJYwk79n8f1/nXNtbK11GImBUIxU4+mKhO+rLOX1m6eby/IjLxbeoX&#10;371iujzlEigk3dT8v9a7mOyaXcLqJCW42LWfc6TDDP8AuvNtiOuw9a1jNLQznSvqcoZJbSZPMBVm&#10;6DHFX4bRLiIz2oVJYx82043HNXr+0MQ+dpZYz1ZgP6c1BbW4tpUmXkcYHrV82hl7Npk9rPNcyxl9&#10;zSxnHPpUt7fgyCFId1vn5lzgA+ox0+tTOiTXElzH+7Taue3PeobkIkm2Pa0bDr3FTctaI0LTWnW2&#10;VL6Rri1+6srj5ojjHzDuPcUt1YWl8mbZ1Rj95lfg+49RVK3uIreFWZCyb/vdeatT6Mkqi60W4W3Z&#10;iGe3c/u2Pt3U/wCeaRdrooXXh6SJFcmN4cZZgufzWmSW6RR+ZYSCIAfMYpCg/LpW7a6rbmQWOqW8&#10;lnduNqbuUf6Hv/OqOsaUogLxkeZgktH0P4d6L3C1ilDqGoIhEV1DMjdUuEwf++hUi6ndSvEp01Zt&#10;jZKCfG78xWXCJA5inX952296v6bblJGud5IPCqe1Fir3Ru2+qxztsNndWzr95flO32PI/lVtpLa4&#10;dYbXzWmbG7j/AOuayISzyEoTvzjA70upXa2Nu9tDJiWRczzeg/ug1Frsd7F7UdRtLW1azicHcczM&#10;DyxHbPpXmHiu8h1DUBFbZbyQQcngHrxUuoay6mWzg2+ZJyr9/wA65uG6lgujGAT5b5Lk9a6KcLam&#10;FSpfQhNlcbC5j2HgAt3+nFW9OtHljczN5SqD5kpGQAO3uT0FS6dd3EbNGFEgJzluQp9cVfv547yN&#10;E4js7Vs5Ukec3etm+hmoq1zNeQz3Rn2BbVf3ZyMbQOwqaS4jMaCIqIx1Wsqa83KYYl2wK3yqc9M1&#10;aULJhun4/pRYzkxc/NjccdjmntIvl4Ody92HTNIJEZiuNvcHOKjnWQvjIJ9T3FVYgadxZdxADdzT&#10;tg8vaQhHQtk561E4xtAXeAcHmnsxXI3AHHBxVFIei79hxgjgkDGagnYsWJYk/WpVcrkvyCetRTnZ&#10;z1B68/lSJbIfNJBwvH16U3z9mQzZoYtuBPKkdjUbqMh1O5SvOe9UBN5rsuf4OhpqlkYMqgq3XPOK&#10;akhDHCcNnPHAp6RsJMg71PYGkMY6uT8g46jAxU0cJbG5Pm9KmEarhSBjPIAqVQix5GAAfTp+FFyW&#10;MVAo/u+5FSKnJz+QPWp1BT5wuGB/MetKu0suEU5GRsHINK4JDAsqFmkJSPsWB6/jTri7YyxxlNqO&#10;o3J1Oak+0zXPmKxwMD5W6Z9abYxMJ/MPRG5OOKkpPWxc+eBVgicrxyGHr2qtq37ieBJAGmjTDvjl&#10;vT9DWperFcwxyR7NiE5OMFqx0ljuLd1lLecvKs7ZOPSpWupcnZWK8IGQ8qBlB5HQGmzPFJMQq7B/&#10;KkaR1UA4xjBA7VGVDZGB1H41rYx3JRmNsF8g+lRMvlrJjJ3DvU6LtUc7hxjNTvbLJD8wUepBpbCs&#10;YSSeU2H455yOlalnILlCVG0qccelZeoQGG4253LjIx6VLp0/2eQ7uRiqfcroaas0WA6715AI7U5o&#10;4RgeWT/u4wPwxU8AiumUFsA/gRUjWeF5kHyckoKi6uSZUkMZk3CUAgfKx4/P2qsIdhDNIox1IPWr&#10;10vkyKJxg5xnHUdqoSTK0zBdy88CrBFpZYo0EhGGGOPWum+G/iZdF+IthcTPst5ybaUkdn4B/wC+&#10;tpzXEMC7dPbFSxgpyq5PrjOP8KdhrQ+x7u3t9Qt/Iu4xLFkHBOMEdwR0qZWWOMJGAiqMKqjAA9K8&#10;t+GXxIj12wXTNUlC6nbrt+Y/69R0Yf7WOo/H6ehNdgrlWyKht2sbK25biu3sLx7q0cxTOnluw6MA&#10;cjI6HHOD1GTjqapeaPtE0p5knkMkjE5LMe/8h7AAVy8up3+mXE0dy/2lZMsjseM/4f7P+Tb0trpY&#10;2e8lZmkbcFbqv+H07V0ToyhDmctOnn/wxjGopSslqdAtta3F5DczQq80P3HPb/H29Kwvi1ryaZ8O&#10;7q28zbPqJFtGAMnB5b/x0EfjWlJqNtp1nJd30ywwRDc7seBXgnjnxjJ4w1wzqNlrbgpaoey9yfc9&#10;fyHasLt7lyslp1OZcIFGerflS4yhAIBHrSxZB+dcZ9+Kl2jGQM+woMzJiPyswBwq9+1X7bFrD9ru&#10;cNI5yiY5b/61UogJWWONfkQZbJ+8alkdSwedx7AHp7VZY64uZrhzPP8ALkAKB0Wq0jkbYvur97rk&#10;k1EZjK+N2Fz2NM3bsfJhgcZJzTSsItA/uwCcE8k5pxdTG33s46etRAAgnBPYY9amH7hSzhuSMZ9a&#10;Qx0X7lstt3KMhCenpTSzBhg7yxyQTwDSkNKC7LuLfxAYpm0E8k4Uc/WgQtwRuDdPp3oMxkXPIUds&#10;4FNcgbFyAPSo7h0C7ckt2FOwiYmJFG5+c5IB6+1FzNvixCQFYd26CqiofKaR2wB0z3NQBi3U4HTF&#10;Fhl2Daq5BGVPUng1JEu9m34woyDVaNmCsIwSxHUdqkJl3LCWyx4JpMC1GzSbH4KgnNWjMqHJ4A46&#10;U1Y/LhUBmBA6+tVppnlwD8yKcAjuakRNLO/l4jBXd1J7Ulq6nMQDMgH51X2qGCSMpc9QRV22iEER&#10;eUDLDhc9BT0ExREwkLNtBXkBuP0qaR2bOGBIxznAIqs5MjF0XdjuTxSxnCMZF56HFK7HYHhbLlNr&#10;jtgVDh2Y5RkOOc1ejztG0kL3UnmhtjKDnnI+9xRcqxUiR5VJJ5U881YgAR1MW5SDximtCYZQYxlH&#10;PPtUkaDfuBPy54HSkVY1LOZ0d0DtGGUkhPlBOO/5UiN8pG5wcY2gf1qBWjVclirNwretJGM7jmQv&#10;GOV7fSs7AzWSSL7KQ4k8xeMkfpTrUR8sQdp4A9KggkJtWZpGeRmCoOoFJmJUKGQkMMAMMc/5FSU1&#10;oXZkh+zlQfv8BQc5NcrqdhcwNKyH5ByATzjvXRWj4Q52kKcqF65pJcXCSb1G1x0PNOLszF7nGweY&#10;8LMmcMQN56VbjaOMfvchQemetRT289jdMqcRkcduKTZK4AlPJG7p2rbdAjdtb5bflHLMVx8xyFzU&#10;k10XCHKgY5FYlvJsJV3K/wCyDjNadvPhcsWYnPykDj86zasXvoWbeIyMrOy7STk9hgVcubuWeBl0&#10;4HywcOFHU9M+1ZkpN1cZBPlYPfbt/wAa3LMwWFibqW5YmT5VVV4U+n0rORrDsZ8IurGFGnB3SHAy&#10;Mnb7/nVzUAjGCJ9zzOMOwPJ9OPWqttfeddyPesRGrYRAAcDsfqa6H7AhlF2rRgD5+R930/HFQ3Zm&#10;sYqRQmsIrCzzaMWDDGG69KxdUERkjMiqDt2kelat7qQuLVYrZcMWJ3FfT3rNlglnDPLgcYyW4FXG&#10;/UxqWvZGJqDbnQqkZB+8O9NhvI4/kiUr6qRUl/ZbGVgwOAdxBwFqqrAMQzqewyK3MFobEV02Azvs&#10;PQDA4retbk3IVEZcKQCzd/euUh+QfeVy3LE/0ro9OillZTGoJxgLtwD9aymrGsNXY2bu2KFZEBeM&#10;jJI7VzeqWwlkJkARmHyk811JeLT7NYpTsMw5zzj8657ULoSS87MDgELwKzps0qxSOans5WtmJiXz&#10;UPy4Gcg1mrA6QuSpAHU5xW+JjG0pkDAIcA7eBWfLZNKskjH93jIIPeupNHN1MuIySH1HTmkcSxyf&#10;vAWz0yeMU5XfL+XxgfnUZDZHmNtOOM1ZRctGcPFKRkZwo9/Wui07XryL5XmZUzjFctFP5WAXbZkE&#10;gdCalknjkh3coSecnJJrOcFLcuM3HY29W8RrdzSeTCqNgruHJI7n8ayFcZJIwSAOe1UWG1ztY/hU&#10;8DrKhVl59fSlGKirIbk5FowKzYZj93lielKB5LsrfxcAg9R9aiQE/fIwOBk/pRLOXCk5xjGB0FUI&#10;tQXK25BeIKudvI61DcTrLK20ptOWG0dO9RSOsyvjDDGOmCKpgSMyozZHUc9qLCuXUuIY35CklcZ9&#10;Kcl0Y5gflzjktUH2bMaSMMqflAHrVmHTnmu4wm6UNxtI5oDcfagySEB/mLcAGr2v2lw+oW9ur+YY&#10;kVCqjGO+PrzS6dp729wLk/cjbiMAkn3/ADrrdP08abMmoaphruT97FbE5Y5/ib05rKc0mXFNobpe&#10;j2+mWcFxqSq8+3fBaP1c/wB5vb2rc0PQ31C8fVtRdkiAyQ3YDsPyqKz0+O4uJdd1lsQZxlzjc3YL&#10;6CsjVPiJM8U9pZEeU4MSqR90EY4rm96T0NVZaszPFWpRXzSxWgX7Op2xKB+v16/nXMWtjNNOscYY&#10;9iVHTPapEnlELRxk5zjA713HhXSzb2b3d8OijCnsO9dF+SJklzMdptjbeGLP7XdndIRhD7kdB+Vc&#10;lrWsy6hdvLLJx/BGD91f8au+LNYS/nAYFYVb5PYD0965wCC4uMxBjkZ68n6URi3qxylbRFxgIohN&#10;cj5JBlSfXpipdLt1uGLuGdfuouODUM3mEJZlsR/fxjPOKtW8vzJFFvU5wCF6GtHojHqU9S06O1mc&#10;TOITuJC4J7ZH4VCtlbsvmJPu2gFgRgVtaxYrdsrJKCVADk5yT/SsxNHa3uSN7YI4wcZ/GmnoBJp6&#10;PIDCdrqTkA8gV1GjWqxxyyW/yELsVm756mqGm2sEYUbD5zcZAJrrrK1gSzjRhuZhnbnisZyNqcbs&#10;526M9syrDOsobnP90/Sr9vNG1qs17Ej7WwoPG7Papr/SNtysqSryclMcj8arTTXTFzFbAeSPl3DI&#10;I9ai9zSRTutAtYdLe7hhfco8z92u7aK6H4efETSdNleyvojGZWCrdMcY7c/lWTYancHRV2QrKsyF&#10;G2NnbzyDx1rMb4d6neyo2nCDyGJ4aTDD6iq0a95mcU07o9L8TzxatdWNpZ3rvayS75Ehb5pmHKgE&#10;dAPXirsmq3Vjpr6V4dtY5blE3OmcnGeeTyTz1rF0/Rj4O0eHU9S/e3DN5W5FJSFT6CrL6zpl/IFN&#10;0I54yf8ASYwArYGSOOTxjiubqbp21ZVt9dvJtPVCskIY4uYZxl0PbB69a1dNJup3mhUIkUIVfYk5&#10;rEjc3p3GMiR2OWxyRWtqd5DoulJarlpJATIUPI/GplrohwdtWV7y/g065It8zSn70h4ApiaxMSA5&#10;iI64xXJXF880Lwi3dx/AUJLD61ZtrpbqFhGJDJGMOpXDflT5LLUtVL7HUNPaXzsiExS46oOBVH+y&#10;fsuc/MGHBXG0n1AHSq1qxgVWcEF/Uc1o+cUA3Hg8Y9c0WsNtMyb+Bivl++Rjt71Q+1CMm1viDg4S&#10;QcBh9fWujudL3xFt7bHHykHkVnLbiLMUw3g/eL85qoyTIlF9CupkHAk3wEfL9abLJdNmSNyu3GFU&#10;4qZYY7aRvJTbGTwvpSTR+Zhg3A7Cq0I5ZIU6zPcQvZ6lAsyMMhmAP/1waa6lbeNLa8Zeu2Kb51OO&#10;3qKq3SSRyKXXIx970qCYtMAsRywPGPWkUrtak7X0EszpNGbO4jGA27cp9/XFaltcTGELJaBxj5ZY&#10;GDKawdQh+0WaXm3EoG1x7itHw/oUV3bpeXb/AGSIYZSrFSfwptIFdHQ223TbOW7lwxIOwehrg9Z1&#10;oBJdsbMHOWOOgz0NbXibVGuJJLWAlI0QCMdSPeuG1V5raBYmCs7E5x95R7/nVU49WRORTur555km&#10;jhaNiuBxninSDDCOTBnOB8wHBNJY3Tq4VR+8Y4wRmtaa1WK8j8s7r4/M74BWNcYyeetdF7aGSTbC&#10;CxjggksgwE8pXzWzwo67frWfq8gjULbLtjX5VA7n1qS5vI4Y2hgcMQSzSY5cmqKOZo03nAJyMDpU&#10;pNu4py0siJvm2eYMyAZGBmp4zJjBJGDyRR5SQq7tuGR1A6VHu3xqXLZU4OTjitDEkLYYHaR6E4pj&#10;EjqGC98EU0MpYpLlj0XBxkVKkQXOGb6FulGgxFUFQw3HPPUUYjfG04A6/wCTQVWNSS2MdMVX+2LI&#10;2AOPpRqHmW2I6LjHaoG/eRlJF+mBzUZuJUfBwcnuKlDSGMlXA45WgRSw6kcCRc9B/OpUg+6cY3e9&#10;ThFIySTzyealh2si4UgZ6dzTAhittoXb26k96sbCowFyQeo4zU4C+UcIMg9SMGkJxuUKp4znOMfW&#10;puO5BsyCJcAH/ZxmlGIyCoBHPU5z7VMCkkXACn2qExyc4zg5waV7gTzSo6oUTDbdrcdT61CC6quz&#10;LbuDgcrUabwpDADjgg1JJzEgRCgOPnU9SOtULUSQyBw8gAyBjnipra7Ko+c7vXr+lU5iDjeee465&#10;pqFVYEDBx1BosK9jWlvYngWLdiRhnpgflVR4ZYbcbtoJPHH3h7UhZGiRgrNtJGVGetTSEiFYZGbA&#10;PAODU2sOTuV1tmNu84OQpBwDyR/k0ibZGI+7xwcdTVpY4obU4csHOGGegqAplTw2fciqEVpp5Io+&#10;eBnGR2ptrLJyZDv3c9e1Xlh86PB24bqDUL2TowMKjGR05xzT0AdNCkyExsN3IwxHSsRy8UhUjaQe&#10;a19+RiUeXJ796pX0G+YFPvHrjpjtTiJDbOeQTg55J6E1vRXeNsgRRkAAn/CuZjOCDnBHStW1uIpV&#10;wwBC88nBpSQ2WZHSYlmXdx2Pes+7i2TFhwMjIxg1oS2ybTJA2FYAFc9Peqk6kw84fHGBxx/nFCBF&#10;cHKgcc/w01lBbHGR+tNLqE+7t59OakjZdhd8sFHP0qwIIZmhuFmhkaN1IZXQ4KntzXo2h/FbU7SM&#10;R6rEt7GBgTK2yQfXghvyHua82Hl+YxIIHt2qaJ3jbhlA9OxoaQXaPY5fixohCmS1vpMHP+pTg+3z&#10;1Fc/GCxRB/Z2n3Er9/tDLGF/Itn6cV5ZIiTY2YUE5JB/WlFvvUYUBhwc96mw+Zm/rvirVPENyH1K&#10;4zEhzHbp8saH2Hr7nJrA8xDJnOzPTOanWKSDDS8Ke+BzSCJZFYo2Tn8qCd2LHMc7ARuHJHTNWQQe&#10;R1747VQktnDbk+ZvpTI7mWNhvXbg4KmgCWMRw7wWJdRg7QOaqTRK5Z2U5J4FMhfZy5ILHkg1MF3K&#10;XjbheT71SKK5jC4CgEHqBRHApYEkqSeOOacCNpwMOed3epIVBVt52nH6+9UA6GItKArZCnnHJqS6&#10;PmsoyFjUcA9/f607Tz5ZmndggjHyqO5PHNAiMcDSTfNIR8ue1SMpeY8bA4JQZCnPWnLO+WfA5Oen&#10;NQNu3DcTg/pTo9zjy+oHTtzVEjHZncl+tTtbyGOOYKdrHAx6U+KNXj2mJixOCScVaE6taiOTAXOO&#10;nTHpRcChdSltsIUYHYVGsWPvjAH3qsPHGz7gcAjvzUMjec4VBwOmO/vRsA6KTYhI6DoCM5qW0UPI&#10;Xk+Zs8c9KR0EUaJjvk5PU1YgRgp3ZbdyfakxF2eX/RBHGuJHOF+lR2dnEU2yuwZCTtAz2qMjaWI5&#10;KjjnpTbW6l+QS44J43c1DAmS3VnLRx7yRk7s5FRz+Yg8xldQOMA5x+FK18sMn7s7gDjipRdrPvUL&#10;vOOvqKAIY7kIoLKQBwQBUzzRTREbflIGMZBqL7PDcSAs7RYznA/KmnTLgNnzwynjjPNGjKJ2uQtr&#10;sX5GI5yeKYcmSMxtgA5YnvUBsLiMAgqSBx61Altdux2Bs9wTzQNPU1ZJtzBXZcjPI4pkc6lWXnOc&#10;gg9KzTZ3pyzq3p15qJC8TDzNykdBj+dOyDmN2Sb5AwGdvzAkZyKfK7TYIYkuBwOifWqdnKZQUxuY&#10;dM8ZFXgM5BXBz37+1SUaNiEQ/vnXKjOACc8UlxqyCzaG4DvclsQkDv8AXsKrW87QOrKmWzgZBIGa&#10;eLBjdKtwzB+qqeeKyt1K6F2zsp57HzsxmYHoDyeuaZC4kAbcCcYYAd62I5LMhI44m2BCplUjBzwf&#10;cmqCaMlgnmQPiBiSokzu+tRcJU+xnaraM8fmY/1Y6jrisbMcD/fyD/tetdKypEWKRZY5yOfxFYN7&#10;YukrTxRBoSAQSPu5/wD1VtF6ENWKwD7XxtAJwDjrSRzOJypHTncP8+1Vhs8wAtuBBYZAOakV84yu&#10;DtHQd6sg1oPLlaIMTtz8yhsZFWfEtxLbW0S6fKDbg4ZQM7D9e/WsyEIFAJ/hyDnmtmKIXTAXW14y&#10;oIXp0HNZPe5vF+7Yg0ZDM9vNqhRYn6Bhy4HOa63UJdmnGNYy+8AIq5GPfiqE9rb3FttIyFXdGVO0&#10;Jx7UT63DZRiOPDkoEXeerf561jLV3NYWUbFO0MSr/pDjH3QM9c54qGVFYGJiV2tyqisu71CWa+ZR&#10;5ckitwUBwPSt2K184ebbS5k25kDHvVWaVzLTZFS/0+JLQARZT+IqcGshbO2UhgrE/TpXRXif6OEk&#10;c8DkVhSmTYDtPB5AOAa0i20ZyRElhB5+VDdMfMeldxoaJDZqxX5Apyx9a5VCJVRggAPJB71uW1y8&#10;UioCeAAEXnIxWdS7NaSSdyTXGLJbyPLhmT7ueorm7vzVuUJfMTLgjnk1098h1Zogw8tohx9aw9Rt&#10;pVYRsv7yMk4A5pU30Cone5nz2+6OQPIdhABUfzqC3ubcqYTglRgr2q7NayywLgFZF4XP8VZT2twk&#10;hN3bmGdTk54J/Ct0rmNtTZS0jFgk0ltGqYydpBxVZ7G2vHkmuIsE/dYdOlbPhqJtUUW6xo55yrYw&#10;wrbuPDlvBHzGsYC8lT09aydSzsaxouSujza50UxssgYeV0wOprNnWRpNpAGOmBXXS2qASwNuKZ2q&#10;xPJx3rPFlaXMmHVvlGCQcEn1rdSMXozn2QKpLYz9elRo5TI6A9wa077Sfs7kRyqV9SetV/sI8pMF&#10;mkY9McCrumNEAZoTv3blJ7mmpcMPUenNWkslkX5nG49NvapYtGPzPK+FHTmldFWG2zqWfZGQuOee&#10;tSwWqRsXk2sW4A3dKdCBHAYkRicHjg5NMheKVipXbLjA470rgShf3fDL1yVArSsYjE3lxxyPczEI&#10;QpOUBPTPrT4dGLXdvBAhmvZRl1XJwT0XHbpmu60fSE8Kh5H8u61Jx+8cfchPovqfesZz0saQi73N&#10;Kx0hNB0ttUvIBNOwCQxbNyxcZy3vUPhTR49Y1W5vdTkH2YKWGXCmRgP0p2i+O1k8SJZXJE8ch8sx&#10;7chmJ989Ki8U6PqOm3epXTIfscwCxeWeR07AY49a4/evZnV7troxPE+uSa7dPbwxCCzVfKiiDHjb&#10;wD6V5zdyGLUGDZyvDH36ZFdXbRbFxv8AmHOM9qw9Vsg1/IrqAzHjmuymklY45Xb1JtCs31G8DRsA&#10;yYPJ3Emu58RXTWOnxafCv7yVBvJGdoz1rO8EaRDa2hvHB3hSdx6VWvJpNV1ceXzLcHakXX2xUTd5&#10;GkVZaHPXULX0otlGEhBJLdB+NSJbRwQwm28syLndg/Tn3rb1nwxrFjHte1CO/RS4y4xzxUU2mDTN&#10;BcXaiC5hztLAZbPB/KtFJW0M+V9SgoiDeY5HmkfwnnFJ/aX2sM8UpWQZATqCRWfZgi/OyQtg4wea&#10;uRpHbTbpl4c8EdKpkMtTRTeRFdjl3ADrnvUcjXT25S3aPcqj92MZqfT7kTTmy+zloOjbhnn1p03h&#10;OZiZ7CR3UgsUUAEke2eanTqJXZc8MyvLI63MW1hxn36V1d0qwMWhDMxAUnoAa5vwzaR2eIL+TynY&#10;5CuCpY/jWn4hvY7aM/Z3DE9OeKwlrKyOiDcYlO+vY5nELbiQw3Eetadhb+ddxrHCW+XhMctxXJ6T&#10;dpNcvLcOgZRxk4rsvDV1Nc6uv2JlwFwrbSck9DjtSl7qCK5pamC+h6lplxJd6STYmR9pR0JVj9D0&#10;+vrXS+E/Ed+1+thrFjulyfLuIVG0j3x/Ou5l0yyFmDrMwmUcsG4BP0715/4j8faboV4lrpFptUEl&#10;pkwSPz6/SoUnUVrG/IoPc7TxJ9j1Wzj02d1SM4ZmbBH5HvXJ6poWm2Msc8Miedu/dxx988Z2jj0r&#10;Ng17TfEOGl0yO9mI4e0nMUh/3kP9K2Ybee1tkm03w3NbSgn99dSBlHp71CUo6MJRUtS5HA+l24u7&#10;nLN95V6ZOP6Vx2qav/atyzoZAnqw6+lWdc1bUjKY9TuVkIGSqDAFc9KzMUOnSMVm6llxg55x61rC&#10;PVmFR/ZRqWcYYlt2cnPI60t5A0RSW2HltF0VejD0p0IjgRVl3O2MnHGDmpHm+THQZzz1qupcVodD&#10;p17HrOnAbA8g4G7r+PvUc9nJY3ikKef4WOQPpWHp12dP1JNuVSVunTDf/Xrvr1I7q0hujhxtGcH7&#10;vOM1nLQ0jqY9rfRnzdx3IpwqHjNW4bGO9YAyKh7bv5Vna9FAI0khRVYEBWXqKyrbUpreYRSE57Go&#10;Ub6ou/RmpeWflXBjl+TB6jvVB5BDJjbmtSwvYr+zktrt/n3HY5PK1A2j3H2tVfnHOexp69R2uVZM&#10;+WBMM7hkGqCW5UtJAvQHAq5fsUvPLY5RTjNSac0imRSu5AMoewNUnYllOxjhlV5bp2SCH53x/F7V&#10;hX3iIm9IiwVT5FHZR2GK1NfvxYaWbaIbY93zuR95uf0rzqS9Bm3RBgSfmY/0rWnHm1MJysbr6uI5&#10;hLFJvuGbG3OQPXNYc/nzHBLck59M55NFnDOlx8+YxjeO+a0hP9mhzw1w3CKw6KerY962skRqxixt&#10;AyJbg/aeD5gx+79z7+1PabyQIVl+8SZHbhpDTVm8kcEF85GePxqs3M4lzuOMAH9ae7IcuiILlyJ9&#10;keNx7elSxgmMRn5ivJ7VMVDH5cbmHpUeD5g2g9PTBFVczImkEkggJYDOSM9KeI8szOwKHgj6UrRj&#10;zN2PvdTnNOVVHBQkexxQBYW3iCKUb5M5Pl9aJMlmVBkDHPqKZDdCFyAgdT6nmkWdJAcD5vT3qRCO&#10;u5eOOOuazpVROcEbuOF71eZmHGMg9SDmogIplId12n+4cVaERfKVUKO2eO1SKRtcnhvrThbxR8qc&#10;sOBTVRUYsyFgT1A4oGNRmUDaudvUk9KkMjuu6NgMNk/KBilAR24wpxjpineWBjBG7GMikMdCzMuR&#10;ICe+RUi5MgO7bwRj2piMduNoYj1Gc0BQ7BnUkDn2pDSuTQx7rgKq7QcjcMcVM/lWzbLqcbmXJVM/&#10;hz0qGbZHGqAjc33iRknPTpVWRpPPZ8LgcHAzwKmxWiWpbm8meE+QpXYMhuPmPuKqSFxjy5MgDleu&#10;KWS5UrtT5Ao4HtVfzm3HZgEds1ojJsXZvPHHrmnrESAdrFDxuUZxUZcyYyTz1qVO3JGeM4wTQLqO&#10;ik8v/UvjHByOtSXEg8zcBuBGWOetSWtqs8hCthycfNyD/hUVwVLbMYCDAwOn+TS6lNaCRyAqAvzL&#10;1w1TLJEW+RMf7vQ1nSSmS5EKAr6kVZVnEgHXHb1p2J2LZfC5Qcgd+9RpeANjt2NRyTFHDEKBjlea&#10;lOPLJK/ex0IxilYOZMmjaG7kEUgwG4yetMksowx2lmXJXKnBzn0pUSEFGU7WH3SeM1Yt7eGRxvl8&#10;sZLBlPOam9hbnP3dksD7kbfzyhXGPeoo0eHaf4TyK6G4tTChZirjPzIOw9fUVgXlo9uRgMF+9yOB&#10;9K0TuPyZoWd0HB3opGMcnHNWJ7NGLbFCD3ORnGayLaUlRljkdfar5uZLdtpIZT656e9JrUClPbSI&#10;SCjHbzknrToI2LjCqU75OauoqS4C/OMf3u9EXlhlEbYLEgpTuK7K3koz7AQGB5APX/GlGnZlwsiq&#10;vq1XkhyoDnIyfumh0V43ByCFPbmlcV2ej/CTw14bu7XU7rXoYdQubdlSKKeT93EhBJcqCM5PAzwN&#10;prk/FdlYWPiS5h0sAWu4sEDE+XknAGeemDz/AHq9EvPC2kxaO9xo9gLWdLaKSN42YOQyhiCc5Oc/&#10;yrivFdmLTSbDdFCkzOrM6xKr4IfgkDJ/hznvivmcJiva411OdtPRR7H0dbBcmC1SutbnOJGuCT84&#10;UcrjrUUqxj/VqyHvt7VOkZkkBwMn3/pSSWHmqwa4VQq8819IfPCrsjTy7htwboGA/SqzShcpKm/P&#10;3HNTxIz24QlJGX7rHoaglE0S/P8AMo7IcfXPrTQNmMyhVAIOeopqzMmQn60uS5CA8+lMkXa2B171&#10;sMcZV8s4zuY880gYnkk5B/SkWMnkggeoFS5xFgnvxx1oEiaFY9rjsV9c960RHiEBgcYHb9KoWg3T&#10;AZPbqK0d48sq54PAAP8AnFQxmXeAHcEXH6VTBbzAD0BrXeCFZQz9GH97OKjeCE/vEk2rnk1SYDYp&#10;So2hlKn5sHgj8KmRo0kO1V46c9KgEkUcZ2uTzw1MW8VG6AE98UmAjlQZMK2PYVDCRENy9R61cLzT&#10;oPLC5zgEd6Z9hnk3Ew7B34FF11BkYYSSEkY545q0m6VSkbDOOQetINOkVf3j4UnHB6VdFvHbEFeS&#10;P4lNJsRTwrIrlmwCc5FWbO2juWG3Jbp8w7/SlZ2mcKF3IxwcDGKmt41DHytwKtgN0IFTcfUlWzhK&#10;bWALkkYcDaP61myWaQPLJG+xVHIU45rVRZGUAkg5ycHpVdxvuGi5KEcsBn86EwZmRt+7Y7t30PvV&#10;y3vokwCCRg8Z5qhPamznUqxdJB1FM5JDRgrnjpVbgmbMdxGUO6MkAHn1qYIpUNEBnvisOCZ1Vxnc&#10;TglTzVqG8VGK4ZMjkAd6mxSsasE8kyqCCw5xuGPyps0SySlJYgE7nB61WhuQmx1DFQuCoOTWrJfp&#10;cQeVhVOM5b5iw9P/AK/1qLtMtJMxmshazbgykDpgdqtyTIVUFcoBy2Dx/jWhcC2trXAyDkZBPWsZ&#10;rtZLmQQkOqA5bJz9Kd2xWsXcRRqGmdXVhlVC4PHercaSzKJFUhFXDSs2P1+lZaD/AEVixDHOQP7t&#10;S3vnzWsMEr7I1w0vbI9KlopM1LZvtF0gjO1I8AN0U1uXdsTbSSu7DdgqueSOnHoK4rTpJ9VvC+7y&#10;baE4UDoOwrp7K5meaVrq6j+xxgqjM3fHFZSi7msGnuU7xWS4aKOPYAvynnOcVHbELCYn5K8MOwqz&#10;JbS3Ms12k+2BtxDNxkYzwarRPviD46nFNPQzmmmc3qNtLHdbreMMF43Dt+FNJnYkyLtwPSr+sK0U&#10;gZdyFxluMiqFvcF22faN3HC4A49K6FsYW1JrVAJQoTaMZ4I/rWxppT7axL4ZQcoDxjr+dZFwpijQ&#10;xcsfXg0tkn2GRJm+fHzOQevt71D1NI6HR2+oRXE017IxjtUGFVsZcjiseaRtXgmcQrFt+ZSx/l68&#10;VFfNJqMztADHDEfkCr0PpjtSWLXV5L9mtCw2r87sc4qVGyuW3cbpkcsjtHaxAkAs8mM547V0EVnd&#10;6Rpq3FwgRriP5PMb3OW+uK09P0S30nS5pWZTNcLgtI2zAPfPYdKps76jcBGk86JQMYHX6Z7Vm53Z&#10;fK4rzM8wXbwG4mlLsy5Uj0/rWG6uXDOcFhjax9661pg+1QMBPlwB0rCugkuqSfbIwcEBBnoO3Fax&#10;ZjIgtxOZPkjUhec56103hwverJO0fluhGS38XtWVaWg2ho1wAcYrS0+5e21B4XGyJhnJOMYHGPeo&#10;qO6NaSs9TeubYmRZogFQsAxPH/6+9UbtYnvLhof3gfpIx/zzWtLdPNaRr5IaBV3tKG4zzxj8OvvX&#10;Jid71BDbMfMeYrgDpzWEbnRVSTsi/pukXGoXUuNptYVJYg8564pmrxwHWNl0FQ+UCFx04rszZQab&#10;4fSxgbbcyENLIO3c1xusRQXVw7liZumS3p05pwnzSM50+Ug0Bra11yMWc5IGQSBjrWr4v1oWpMcS&#10;kqwAYgjJrl4p30uUzRYMrDaD6ep4qLU7z7RNBDhd3l7nb0HU8eta8l5XJ9ryw5UM+1AMsrnLvwcf&#10;w+1UpZVlmwpfI7jpSPdQpECA2wH5VH8zUUl/5owkeB1zit0jn3LU6y3EKxxbTu4yaY0S2TMJNrFh&#10;0B+7+NJaM1xEkcZ+Zjn0x71DctNbqFuPvSNyzcnj0oQKOoCOKRcbcEHI560nmOy7+o7gnimqX8xF&#10;X+IcbuoqRbWSKzle7UkMSEQdz6/SgsTz2ONqF23YAXp0rV0WxuNV1iK3sYFe6/jkK/LjPXjtTdB0&#10;u/8AEF0un6bbgkAb5cHbEO+4+1en6HYWHg60e00zbc3svM11IwXPso/oP/rVlOdlZGkIcz1JdP0e&#10;HwfaiMBJdRmUyz3D8bPXnqB7/lXE6x49s4dRKLYpqETjbLI52591A6VleOdb1afUJYJy0dszZBzz&#10;J7n/AA7VxvJ69fenSpX1kOdS2kT0LQJ9FnvpL2yvksrxnzHBcrwg9m6fjXoeoa7eN4ZMVxFukwRH&#10;KpDK3GOvavFPDWhTa5qAjCBYI/mmmboi967PVb2z07ShpGns4DBvLBOfq1TWguYcJtJnGQTKl5dv&#10;cuzyrncwPGQad5CXN0kscu4txtZ/mGasf2cnk+Up+WQc56g+9O0bSJhqkMkm0BW+50zV6JXMVudn&#10;cA6d4OMKE7miIXnBOTz+lZngu9tdDjvtfv1JMC7bYMOGY8BRxz61Z8SWl3qZ0/T9Nyry5Z+OEQAZ&#10;OegAGawPFHiBL6KDTbFFSwsYhHHj+M45OPf+tYxXMrdzZtLUrar4hv8AU9SN/qFwZXZj5Sr0QE9K&#10;6vRdGs9e0OO21B5Wup1laIhuhUAjd65rzZcphnIXIxg8nNd94WvX0/U9FZkZY5mBGO5DY/DrVzjZ&#10;aExlfc5JrmC2ePEZaRCVK9RkHB/lUtzPFMFBOzcRgL2/CpNWt303W7sTII/LuXAjHOMk8D1rc0Tw&#10;+mq6nbkqSduWJ/hA6n8KvmsjF72NHSdImTRxNKQsajmRwATW9DrkKxrb6ZZpszjLnk+p/Gue1zVU&#10;1DUks7Dctvb4RY1OPY5/WrvhyBJLmMOMZYkgjHSsmm1c1jZHX+TZDTPtl9ZxhI13t8mWA+lc+8fg&#10;PXI2hGovZu3/AC0VsdT0weKz4/Ek66xcSRsXizsMZGAwFcx4n8NFjLqumbCjkyPboR8gPp7VnGDv&#10;qy3NNHT2fww0ptRikg8R2s8W75kZgCee2D19q9E0vQrHQFK2EQLucs5/pXzlaanLbyRssnlOmCjh&#10;Sdp9a9K0f4mxS2iw6qWnmIx5sQ5+uKdWnOxdKULl3xVr9/e6jLpMdszzrkg22WynqR1GK8l1S4W5&#10;uAUz8mRkjFfQfg+70ddM1SbS5o7e/v4WSLUWG/yieOV6rWHovwEtNst34r1giHBcG1OMj1Oen0rW&#10;jKEI6mdTmkzw61trh5N1urnaeSvQV6z4J1a/ttDvP7VvZJokAEYkPRvqevSls/ClhbLepaO32COR&#10;iJpVAZhnA/DFc/qOpCY/YtPyII84Kng06jjLRBBuGrKGo30+oarJPON4LYAHcdqdcedZXqRhzFGF&#10;BAGOh6Yq1Y2InvYtzbQBkqw6ir+r6UNQizE6o69M+lSrLQmzlqSWN4k0SuoyQuOT/Or0gS5UKdpb&#10;1rjPOvdMVVZQRk8k9eKv6fqUjH5n5xzihxe5SnbRmzc2sSKIpGDKxGGBzt/ya3fDepThDDK5dojt&#10;kU9//rY5rmZnkk2uzBgOCB6VJaTOl0s1tIUkQbSM8Sr6H3rKSui4vU6fV7dllV4izQYxjHKH3rGu&#10;oAW3AZLdCK6XSNUttRUHmK5Q7Wjk/L8faptQ0a3uI3ltFaOVR80R4Uj1X/CoUrGu5xMkU9qyzRvu&#10;VeeOoNdJpWttLaxo67/XnkVS8gMNkQLHOCMVtaVpMFpEzyfwcvgdPaiTTQ1dFV9EjaZ2ubgCHd2B&#10;3EntTrjVtKsXFq6gKOkKHk467jUep6mm6V/lVYeSd2MdOB/jXEXmsJq0DR2pXaH5BGNoJ/WlGLe4&#10;pSsWPFHiGxvpfssNtGEHJ2DPbjn8a4yeVjIfJgAyQMAZA9q6SHS7eQB74rbRFjtUctIfYen1pJb/&#10;AErRbH/QgHnjbasmMk/QHjArqi1HRHPy3d5GNZxxywtdzbkgtxhh9T90e5qfyVlWS/nGwFsRRgjJ&#10;9vp0qCztpbyU3l+7R227eUI4JPf3JqW7uvPlGFCxqPlAHQVe7Jb5VYpSy5cnFRspYZGQf51ZMe9c&#10;gg+2aqZZZCo+7jJzn+VaR2MCzHzFtL4xx96mTu64I+ZMYz1wQabuCMSckZ6A0+WffGMfke1ADFkD&#10;jjIP0p2/5gcjI796jE4OM8Y9OtCSbjQA26J25zz74pEdjHuzgg8ipZuF4BOevFQoHWTBx6fd60xD&#10;1MjL0A2/yp6x7VbYoTjp0zSxxGNcyZxjj5ulKiuzAsqkHjk0hWuRqJGTEjjgZBUdKsRAEnBXJxyD&#10;/Sm4B6nB7cD8qTyV5bnJ68UihJI/mJcZII5XkUFH6qoCDsfT8qcX+bGxsHOcngVLE6lyspcoc42n&#10;BH+NICNJM2oV0VW3Akbf5mpDA0cYA6HBIPoaYgXKiRyQ3PI/x96lmlZYyJ2Jbb6fpmkzRbFZmJ+W&#10;QlV5x/nvURZgSAVweQfeklO9zkkbelQSCRSrNkr0IHb3qkjN6krDzCQGGR6Uxocvuxg9Dz1p7L8o&#10;IG4dSQ3akjMQ4E2wn171RA+OM4AOPY1Yghkc4VV45Jz0qOMMhKlmNTSf8e+HQMc8seOKl3KS7mii&#10;2cBjUESFUKvJu+6ewwOorJniMUh+YHPfGc1JAuTsUdxks2KluVB+UHeFPGR2qVoxykmjMlcRKSB8&#10;3aoraRt2+RznOBx0qzcW5TBOdvrVRj8u3jAPfvWm5CNRR5n3wTjnj+lSeXIm3Kt5LccjFYkNxIZN&#10;oLbR+lb8Fx5tuAXPTbsP86l6BaxUu7ZvvRu2R03HFRwXskL7XYnb/AfWrUoeCQM0W6NsjrwKz7qO&#10;NsSxP844O7qaejBWOnhmXVfKklkERA8vAHaqN5ZNCDHc/OvRSRkH34rGhmeJ0ZeRknHvWjFqD3bF&#10;ZCAfX09xU8rTK0aM6W28slkO5CODjoe1XLfc9ogf5tv5UF5CxjfIxwGAFPjWOKNtoZmPUg1ZncUM&#10;kO3KDLcEr2FNKqxVw5x2IHSmtI5xsX8utOIx8zEY69aQ0ieIMx+RgzkYIPepUTKklGOAc88D61Xi&#10;kOVaJvmHGeBWho9tHqOs2dpNMsKTy7XYN2AJIz0ycY/GolJRTk+g27K569oOsW+teHxPaPu8m3t4&#10;JwVK7JVjTcvPX6jI964Xx9eD+24bQqP3cAn3Meu4soGP+Ak101hPpPhFdS06T/QoZ3jnttxZzN8o&#10;VwOpLAqMjrgisy40a18TX2oX91FdWkawRR21zKjQsCN5b5WxleV6j6V8hhIRo4x1LPkW3zPoMRmF&#10;OWWqTkru2nX7jioBbzYjdAJC2VcccVK8NlG0qyGYInP384x26cg1WtJHWNJSuNwDD5cjkdqSGaOW&#10;5MQiIG7LPjIPr1r62x4WgxVgvIU2K1vywSNRjj1NMiZxEY7pdpVscimXGqIs8kUf7xC3DZ6dsVQv&#10;NQN1MV+5gAfN3/KrSEyhK6/KoG1xySKYu0sNx4rdTTrV4xuwW64pLvS/LjzDGrenGMVrzIkzRHja&#10;VYMMHv0pUkVmCOuRjHy094XWLDwlWOduKfC7CWNZVbOCSGGc0AT2lvtLludo4Pc1NHHFHG5zk4yQ&#10;w5H50samNWU72DdCRnHtSyRqxKggZHfsakelhF++BGIpFZMhWjxk1QmtireZPxH1xj5TWnbOMhTy&#10;SMHB6Yq7Jpj3ZWIjzY+oVeCOM80rpDSZyQQu2ACBnCgVYi0yUzjdgr1P+FdcfD4EfFq1uixF/Okb&#10;jd6VkoGQ8kBunHPSnzp7DasOig8vKQbQ2M/dx2qR4JPPULIEDLu6A4pftijO5QcDr71WgkaW4QHK&#10;5bHzHFTqJJMe1vIFOXOB/dFNezkw7EgrjAyOQfrWkPs8sJTbgjI3MetKtspYfMQq5wAeDS5g5Shb&#10;MkckaNlnzwewPvTpYWiuH8k5P8XuMf8A16fNaOH3I2HI47fypYUlS7Yy4zjHHXn1oAdbMXkCFfmL&#10;EnDdutPbys7GyA4xhf8AGrOl20F3qgCpGFXljjg/jUus2gjncw5X5t2M5FS5a2NOT3bnP6jEBEVj&#10;GfKOR6mqUSDgnjC9jWxcEbGKrncvKnqawJpJAxSRhlDge4rVGPUsq4UfdIyeTjpUv2iJxjAznrjr&#10;VCGSR45FbueB701QigpuGc559aqwzQEwjP3sDPIA61YhuCku4ncMjv0rJVvNxxj3oDvI20Y8tenv&#10;SaKua800twkqlg52dMdM981DCkdna5dlyvU5+ZjTYZHhQHcFDZDANjtUc8X2zacjy1HHXJqbDLlh&#10;ks09x8gbOwA5z61PMv8AaF0qZC9iCeoqqrKI1AzGoGQTyR7U9ADP8wCM5B3A9fepe5RqXdi4jhst&#10;MVYEkBDuBgYA/mayQLy8vorSOJxbW/ysoP3iO+auf2nPBMxmwsSLhXxk4qGxvZpZHuQoSPnZnjaO&#10;5NTqU2uh2Yu7G3sI4dygKoBUjOOKyNQRIyI4X3F/mLqO3bIqvcXEUlqLq9lCQLGuI1I+ZsVDpOoT&#10;TWkszKYYFwFJGSR6Cs+VrU0lLm0H38DSW7KmWkjOSoOc8VjHTre4l+TdBMOfLcYBrXM8kbzbVwI/&#10;vALz1xUEsomXfKh7FTt5HpWifc5nHUphVtY2N5tAQYXB5zTYG32kl5Om1UbCDGc+9SXEcMjrNOfl&#10;jJbHrVSx+0ane7Y8LCmQobgDPeq8ykaVtqKWulnajJ57ZYg5bGepq1p9xbadp8shmKIxOWVeTxxz&#10;26+lNjsLCxjNoZBeSyHl+oVvXj+tbd54ftk0+C1uo3iS4lATyxuyPUn+tZSkkbwhJ6nMPqGqa3by&#10;3MiSfYoyAU7N+lXLPWoI/ndNkcS4UBuXOOg9q1JNEvvs8VtDE32ES7YolOBx1d+9Nm8O6Zp8rTak&#10;0nlRjbG2OGPpj+lK8WDhK460k861E0o8p8ZKdhxWfqlq926y27FZMA/WtNrqHUY/I04o9wyn5Uyc&#10;Ae9Fokkd2FmJY42t9aSdhODM/R7gvGILjKsT82R1FJqhL3JmiYJEjBRk9M9BjvWqlg0d88wSPy27&#10;54H1pj2qzRzmReYyMENn9KOZXuLldrDbCd5rSW3V8RlSSrA5OB+lbXhHRVtLQXhIaaRiy7uw9an8&#10;N6Bef2XLfXoUSFCsEQHzAf3jWtFHKLVEY7W284IrCUuiOynSekpGbfagwkdb2U7AflZCBisC9vLW&#10;9l/0YKwIxz3NS+I5I4IBBC++Td8x67fWuetrXCrLI8gwc5z/AErSnHqYVJu7REumvcXbLEdjE/OT&#10;2HtSzyW91etHapu8tdpfHQCr3lXkWmXV5Ow8tj8rD+7np/SsJbxOPs0JSPJVznkn1rdanO1pYt3c&#10;UM9oLUMY2IznsPrWKLaeOP5XyhO0HPataJD5G9PnY/LjA+X1Y1UufLYyDzcYGMgdfU1on0JSJNPZ&#10;I4XkfcvloWwOremKryPHc2HMUjSLkhiamWK5a2jEIxHJwSvfngVfubWLToUi2brpRukJ5VM9iO57&#10;+1TezK1KVnBF9nWe9DIqAbR0Ln69hW/oXhHVPFF95lyVt7NSHllOcKnoB+FP0/RBcW0Opa3I0Glg&#10;5KsQHlxyAv1yK34PFkcV3Gs0vkabOWto4EHCLj73uc1lOo+hpGCv7xLr/ijTfCunf2boUQhBXaVA&#10;w0nbcx9D1x3rz9PGOopFcKUt5GmYt5skQLp7Ke3Sum8W+FvtMvn28qmdo90eDlbhB3U+uO1efSxv&#10;DKY5UZHXqrDBrWjCDWhNRyuddaeJrPWLeOw8RxK3G1bkDnPH3v8AGppvhnNLfBtPv7drJvmDvJgq&#10;vr71xHXgdDW54f8AEl1pE0dvsa7tnkGYDkn/AID71pJNK6JTXU7O6SHw9oxt9NUCGPAJPDTOe5rj&#10;5I5buZJJJ2D54LAEn8a6/wAYPHNpsREPkyDDBCMEegIrj/Nf5jOdisy7lBH+c1hHuxyvewkc0sFx&#10;5UsfmKThZD/WtHR5pJNQMcrZ8t8h+n+eahMijc0Lb1HYcdq1PClvLJeRvMCGfDDH8I9/fFErJXFH&#10;Rmn428RSaR4c+wWmEuLyTDOPvLGB/U/yry8XAiVSq7mA25xXR+PZ3PiuVH5FqoQfz/rWE1zvjU7F&#10;LHk+1XTVojqSuyK2j/eR8ksedtdvE8UVrpJmbEhLbUPQcjB/OuQtZEF4FRSSRW3eXkbahBasvzW6&#10;KuM8Z6/1pTV2EXZGt4nVm8XXAuZN5mKXAYnqGUHFdJEG0fwrLeDCTXY8tctg7e5/HiubuNPu76S1&#10;1Vwn2aIiF2L7sH+H6DtW94s1IwTiwuQBBCqruA45UGsZa2Q0tWyjotms0ElxJt83blSq54rV0eOa&#10;KxuJujGNiAw4BNc1Zao1tcOtvKJEIChQMcGuhudUEWgOEXEkxCr9BTad7DTVjkbaQQxsk0pj2vjK&#10;fKP1q1HrkMEyReYXH96ud1Mu92VLZdjkAjoKrGRxvklfdgYXjtWqhc5r63L3iSziacXdkqqrckJ0&#10;zWNBOoxuG09iK09Ouo5mMN1J8jcnHaqmsacLC4DI4eN/u47H0q1tY0NCy1a60vE9vduj+xyD7H2r&#10;tbH4pvLbrBexuVCjO18L+WDivMIVJUjg8dM4xTY5FXllzUypJlxqOKO11/xld6jN5Vs5hsx/Cvf3&#10;z3rKYny43i3A9ySM4+mOaxpbndEoCcCup8K+HJ9Xukub3/j3XlVP8X/1qlqMFcabmzW0W1ne1S4u&#10;Dh3GMKO1aMtu4Yn52B5Cuaj8TGTS5YBDGQu0YCcV1elXFrrWkwzXZVGPDFSOD24/KsZP7RslrynD&#10;3Np9oJRhgsOQeQKzfsstjOduDGDyRXqN54UguXEsEwfAxjHNcrqthLaTFePKJwTjn6GiNS4SgYnn&#10;LOGCnaB19qepWOJAD+IpLjSMK7xFlIHygDn2rOtLi4LPBcQvIR6AkCrsZ6o2WMzFJLeRo7iHlW6b&#10;h6e4Ndlo2ri70tLovvlB27f4gw7e9cJbXBmfEQOR/D3rq/DmmNatLcXGVeQ7lQeuP51lOOhrCWpu&#10;W4tUjmvTGFk5DDPG6sfV9bj0vSFMmczEmtK4VILEw7MSSyBiPSvP/iFeYlsoHBBWPhQeMk5qIR5n&#10;YucnFXI9Q8SR31q0Fivzhc7pcYf1FZ2lQzI0upXTIsced0IbJPpXPo05hOwBgfvAZ4q9CZodIZXf&#10;b5pCqrHlsH+VdXJbRGCnd3YmqatLd3jFctu+4FGfyHbpVGFmSZBNGZJT2boOamT/AERN0Q/fNnLs&#10;OB7CoGu5GYKQGGdq571py2MpSu7mjLePNIELfIowuD8v5VFJEZFyMZzxzjioRkqem488DvT7eZXk&#10;Accg9aLWM22x9s+0lGXG09fSpJIxKiyFfnRgp54YVDcp5bB8nHfGcY96IJhJuST5gemO1MRA5eFi&#10;jICvQGq1zJKJPlyAAOlacrIsnGCrDoTiqlyJXY7I+McZNMRTJJB+Ygn1NLEXVuOe/TNSeU5XkfMp&#10;zntT44pGkO0MoPfPTn/69MZIh85uHIHQqasRQmJgG5I4waIYoyxLMA3cH19adkmQ452joTSFqwIL&#10;fNw3Y/4YoRWBbk7c9Pr+lRp8jZdcFuSQeDUqkFdytkAZBP8AKkyloBIB2lVUjqGPao8lVBO0gehq&#10;dMMMNg4NRbck9TxnFIZXmuApWMHljgA9qsbM7dzrnOMDuahW1M9xvIBZRwM9PfNXLhUtwke99zDP&#10;mbePpQUo9ySCSC3m/exCZypyCeAaq3EmZC0YOM/dPUf41Hv/AHm+QCT/AGfWmeYSSSOo7DpSQSlp&#10;YGVpPlxzn5T6UE4+WXKk+/H0pGYMNqjr6mm4Kbg5wf4ec4/OrRmNVirfu4vl6cHrUmwBm3Q9ecY5&#10;qFvNdWCp8uOeakWSQIod/mHemUKj5UBeCOnNWmZmtUDBVODnGct6f1qugMgLBeOhYD9a0JYZPs8T&#10;NGdxUHcRjI7VLEU1YrjAwe+eaJXmTDZyMUSKyqTjgep6U+Ji6FGxu7GjqQNWdJkwW5zgg9Kz7y38&#10;tSU5HpViaGaByxA2d8Um6K6h5JQ55qgKlnGrK2WILccVYtLp4brduyoOAKLYLHcbcgKR0I4zTr9f&#10;LKupGOOAOn1oeugzdQwXagL8khGPr71TuNMDblRssp9eao2t0wberNwMgeta8NwJVB4HsPWoaaYj&#10;BaNkbaw2kZ6jr+NFsvzORIisDk5OK17uMSZR2U+xOCDWYltEFPmx5xk8NirvcC/BMXUpKfmQYBB6&#10;02SQBgpHHXI7UyF45YSMssijj2ph3uoLKCSDmkSlqOdl25B5HUAZpnmK3zMNxB5PSkVQyg5Oe64p&#10;QjIu4KWz2A6UyxQAcMnJXnjipQ20LlmGDuBUcqai2KkiqUdS4x1xirlvBuURrE8srnZGVGd5PAAH&#10;Uml5D3Ney8ca7bIIhOsgXj5zggfiGqLUvEer6tCEurk+WWw0cZwW9Dxjj8M12mm/APxnq1lHdTwW&#10;FkXGfKup2Eg9CQqkD6Zz64rjfGPgfXvAd/GviC1IhkcrBcQtujbjPBx19iAeOlYLD0lK6irkKlBO&#10;9jKub7eptYgEVTyFGAB6VXa9aSHdsWIkbC4zgiqJlWAO3qPlAb+neoRIblvLVSkeMkZ6V0cpoOeW&#10;OJ24DN2I55qHz5bh8ZwM55qSS1dJgcZU88c4qRrZAu5X5YcrjkVXQDpLMJFbhpUHmSZ25x+OKuNF&#10;sgWaBmZJOqjnbVKPmFQ7DKE7QFznitbSFtDaFSCkxGMu38qxemo7XdjPMMU0XmMrKw+7xyT64qK5&#10;02QwrKCCM4Cv1/SrMYDzOQzHYxDq5yQM+1Sx3KT3aoY9oiOACeF9/ei7CyMmZmgjwykcjoMGmtFv&#10;/eQ45B+8cVqao9vOoEG8OGyc4BwOlZ43Rj5g7jIUnGf5VaZLjqVLed7WYvjOD0Izit7RtSEIaVwp&#10;kdic+v8AnpXOtCySyBnZcgnbUlk7QupPzIeRu7cUSjdDjKzOv1rVGfRY47hRvmHzbTwormpMRLuU&#10;KVxzj1qeWb7UVKtMEA25Jz+QqvL5UEoSSRmwwB+Y/wAqiMbDnJsjW3eWEso5JyBnFRlM3iMfnx6n&#10;kVq5G4ruHIPIxxVGWNopUkBYknadrA8epq7k2sbGm2cFzp7hkIk3fK0Zyc/Wrq2sEUEaXc2xlG9l&#10;xzxx3qhYACYqZcYGVUNjGanJmlQC9jWQK+EAYnjtn1rnd7nVG1tSORVmVdhbaRuzjGBTGCO6xqct&#10;2J5BrYlmt3tWWVI40BCjYpyOPp71RVIvtSCNjtIAKuvJx3o5iZQ1F0e0iM8u5laXoI1wd3+ferV0&#10;i3tySSFjQYaTHORxk+/algWKaOUWWElY/Ns4A49fSo5JTb3CuqZRQGZQM/Njrj2pdS7LlsY13bta&#10;xukmdyngdzk+lZZtYpRvkQuSPlx3+tdBqkEqzeYSxRiGLHnrVF0TYssYUpGDuOBn61tGVkcso2kc&#10;/EFglKzRrt3euCtTvDbRbXWMMD/GcEYq3dRiRMpBE5dcYdhwfWs2SOSKMBx5SkAA9RmtLiZbkW2k&#10;Qqkag9jjFMgMQiMYiBUdGBqkZQApcng46UJfbMIBjHBxzTswLN26xhYvmy55Ht61Il0gQJHncTg1&#10;mNeM85aT5s98dKs2qxzM0gTgjCknvRYC1NIVB8td5bheen1q0Ni+QzZeQKC4zw30qjIj71WAjeTj&#10;cR0q/PEY1gO1FcL824nmpY7DZlV0JVCUJ5Vzk/8A6qsraRzwvG7GNf8AWEKOMdh/9aqm5tuF5yeF&#10;9KlEzQXRC4AxtBzniodykgvbQagtvG04SJRy2OT2HH4VeeaC0MESM0cUJyVHfA4zWbG0aBjMSWUb&#10;gfpzWb9qkncueXUElWPGKOVtDvY6O3upFiSeSFYxLIWJJ5PvirEusQ29vMbnY0jjbGpjDZUevH6V&#10;zK+bdzLK/wC8LHaqBsZ4q5qOlXEP2MXCp+/biNWyR9aXKik3Ygu7sTyZtcIZSBtReg+lS380mm2C&#10;xRH97KuJJNuDj0qO3iit9VktrVBI3/PUngdOlJqkQmjBDNJMXCnDZyOn51fkQtDW8FxP5kl00Ssq&#10;Jhnc88+34V1v9uTahq81vBZ74IYj5su7AGDxj159K4W683T9PtVsPNdnLdBj5u/1xx+daeh2F7Fa&#10;yRySpH5ww37zLc9vbpWEopu50xqOCsjobTxfCui3CeQIrS1BCyFTukf0/wDr1w+o6le6jLvuVlML&#10;fcXso6DFehWej27C2LgPboj5R0GN3OCR3/8ArViazBbpc24ht8ys4ZSMnnvn29qiDimaVFJxuybw&#10;1pR0qBLoSr5rLgsRgRj06frVvUp/tFxAT+4CKXeUcGQ56/TA/WprBl1CFdPdy11tD/LyEHrV7XbG&#10;BVVJpFVJEBV8ZY46/wAqjm97ULWjoYFlete3kkUsT+U3CuM4IOOa6HStBinnFxLI2zfxER94+5z0&#10;zUek2L6ikRCmGCMlemMjsP5V0tssU1nlGKmLis6kraI2o0+ZXkWZ1Fppsu3cW2HClu5rmrw3Eeky&#10;21g0YuAowzNyPX8a17qeS4iKwsBLj5VNcjeSS20Mv2wMqSHLSsD8uKiCvuaVpW2M4h7e3dpR50id&#10;Q3dvWqsFm4zeX04jhwcBDzu/+tT73SZ7iZY9KRzvUZLE/Nx26nGKtan4bvv7Eit/tEKOn318zlM+&#10;vGP1rsUlsefySb0Rzseo3eoMlrE5Swhf55WIO7vTLq4+0pNHZQqEjGwHH3j611Gm+HtJsbb7M9y0&#10;kpQMUX5VJ9SahmstON0tvZwxxHG5itwCqgdzx1P1qlJLYPZye5h2UZWIxhD9oZSMDPHHSkg0NbO1&#10;WXVEYyO42QKeWHvXQ6pdHSfLbSvKHmsC5iIYn3PeqM11LeFWTdLOGAjQH77d6FLqJwtoU73VGju4&#10;7dYVt4YOVjQY57c1d0PTY77XYjq0ikN+8Fv/ABPjnJ9B/Osy7lGnX20uHvuVlbG5YW9B6ketWLWW&#10;PS9PutQW4aW4lHkoW9Txn8BmiWq0CPuvU2fHGuRXC5hH7pVCRIn3VA7VyjzF4YYp4+VQsnU9etOv&#10;bKVbBZZbhpJ2YnyR0I/pTpSjwhQMSIPmOOv41UYpKxFSTbubeg+IpBC+nasXe1JyrL9+E+q596s6&#10;vp9pq6CK4kjFxs/cXq/df/Zb6fnXGQtJMkg3IGZiPuH5R9a3PD1wIbeSC5X7Rat99N20qem5T60c&#10;vI7oOa6szn7rTLu1unt3gcujY+VSc+4r0Dw74ftfCWmpretiNr913QQSHiEf3m/2vQVkzeJrjQm8&#10;iG5+125G6GXGCB6HOcNWNq3iG41aRRczMQTl16jP1q3KUloTZIvalrNzrFy9zNvEJb5ct0981Rku&#10;opLnNuNqAcuehqlGRONqOAuNvPb/ABpVi/eLGjhgDgg96LWGaAZY1kniiDqAMkniuv8AA6Ce883b&#10;gMM+wI64rntsK2/2ARfO43M2eAa6fwnci2tJUtwFjRdruepOOorKeqKh8RwGvxzS+ILt5j5jvcMC&#10;MdgayjCXun2ELtPOTwBWhfu17rBdXDDfliTjJzUEccRM5kBUFieRnNbx+EzluJps0UExmkwzJwP8&#10;aLF2u9VlnkICkl3ZuKW3WFWZIN7kjdtZPv1WVmUNbxqySs2GHTp2/OgN0eo/Du63Xs9uYhNaypiR&#10;HGUbA4rs9e8IaTr0ALSyW0qpsVgeMDoK4DwNp/2fNzNJtkjAZQH69jkV6Bb6gzMyM4X0GOg+tcNS&#10;6ldHVSScbM4Cz8DS219K2o/JaQjO+M5LjOc+1P1J185tpC26DEfoAOld1c3sT2RWfhXQ7SR97tXj&#10;/iHUGk1hrKGTzI4mPCjhT6Zq4OU3qZ1IqKshZII2uJrmYbehEh/kKytWntXtlSDJYnk57fSpbm9l&#10;upo7PaGWPgqfWu0XTND0Pw1b3WpWS3F1cAFI3XgL6nv+tbuXLuYqndXPLSxVs8gj14rc0m/tZbZr&#10;TUEUjadshXOKNRlsJ5C1tbiHccnHCr9BUFhcWcd1uayjmROdjnrWl7oEH9kLLMY7W4jc7toBOM1u&#10;2Pwy8RXkaSJDEIj1bzl4/M1bi8XQ2dvmw0nTYHI5Koxx+tatr4ouNSijE+xcEBxHzuGe34VjKc0W&#10;lDqQ23gm10x4zqV1CZR0jX96R+XFdPpD6XDJNHagpeBfliddu7A/+vWRr15bxWjyW6JE0kh8olsk&#10;L79M1wsmt3gvVFzNu8r7rKefzrPllNGiagej6i9rqFvK0iB2jHzqzkOp+hxiqXh64ijjltY5I8Bx&#10;JGpYkqcYP4GuctvERnuLcXzPOF/5bBsSJ7A+n14q7NZxShWtyySjJSePgSjPp2PqPypcrtZmietz&#10;0WPWFthGLuF4ST97qp+h6GtaSxtNTtgcB5CCcnjPtXl9j4mv7GFrPU4lvbPgHeOik9R7itjTdXm0&#10;S6S8hmM2nucshG4oPX1rBwa2NU0y1f6DLb3INuGHGCGIz/8Aq96gttFnDGS4VfLBwVTvW5DfReId&#10;QWeycIoQ8sCN3tVi9vBEywgbTt5UDB/+tTU2tAcImRNp8VvGrWtqvmHhdoyQferNlLDp0Rl1K4SJ&#10;wSdp5J49Ky9V8SxWVpKkMiq6cNIW5X6eteb33iGSa7zbPJtzu8+U5dv6D8KtQlMhyjE9J1XxjaSN&#10;ssjl84DSL834LXBaxf2VzqTrHvlutvzPM27J9Ko6Zex2lwZ5XO1QSSxLM5x0/wDr9qp381vM0n2W&#10;IwKSWeRiNxJJOB7dK2jT5WZynzbkrPDCx85FnnB+WKPIQHHO4j+VMa9lDebIF3hdoBwcDrgA9KYb&#10;xI1CHaFCgZ/DvVU+XKwkBUY4XceDW6RjzaCzzSlkkmYOeeDxUHmGSRd/AU556VNsMyndzzj8KcyK&#10;WAkOzdyD2yO1UZEkToTkYYdCDzSTxlHDquCMdO9MRxvC8HnGdvGPerRGUKkqMDkbuKBBHMW+UnIw&#10;eM9KjlQoQyEcHIZVNMFtI3APQ4yAD+FWEjk4BUZ6ZzxUiGpuaRfM4GCc7aUShWIDEjGeB1rTjsLV&#10;YRJcFunXeR/KsySIxzMYlDRu3AJOAPXPWmmTe7A+QM/Mc5/nTt6kfLnB7Y6/hVqG0idHYHywoDMx&#10;Ocj2p8cHmEKXIyepFS5F8lyoY22tjr9aI4ZGwwK8cNzV4q0DFZCGIHpyRVZ929WhbchONmBSTHax&#10;X8mRQeMLnhS3Xn3qN1kjYGLcQp5xwBWncxmZBtHlhQMgkHPPvTbq2hDA4bDRgkZwM/lT5irFJWY7&#10;QykNjPJ606OQ+YwZMxsOT3PPSlVSCq7GII+VSPf1ouXZcRoQFXqF9u+fxoAtSXMMYWSd49na3UEE&#10;ehzWRcahJcSbn4B6Z7UjqNpD9BjGKrbAW+TPPemojcrombey7skn1zSxzfd3Lgg+tRxSEyFGIz7i&#10;nMGU4HUdRxTI3LbjzYeeWXpxVZsZATgZ9OlSRSER4zgCo5F8xww+XI5AOeaLAOEuJNxPJHUf4UAA&#10;ncM46kjkUCFSwzz9eKspEVxjG09cCgLiwWufm6YIz/TitNyz2MUiSgpja6k4wRx0qpJ5bNGIY8MB&#10;hmUnnHt+NWY544YzCy7gcmTJz6Y+lZsvbQhWHO7oPrVWeOSGU7Oe+08VaM+SGRNqN2p7bJUAfjsG&#10;Ipp9DEqArMnlv8pI6VSeH7O5AJPccYzV64hKttXAYchh3FMnHmW2WHzqOo6VpoIoxMGkGRtOCQRz&#10;+FWrmBmhQ5XaW+bBODVWAjzFCjDZ65Iq/GSjmPAPOcH5gD+PSjqMy4UxIWyAoOAatRTyRTDnAIwf&#10;Q+9MCGOQu6eWC5z2/Si5hDzgrJ1wcHpQBrSPDMBtbPGfQjjvUcqk24KlJNoxyDmsrzTEAHJxkgk9&#10;DVnz3C7Ec/vO6jg460JWExyXR84q3HYjbVpEinXIYhgxAXpisxk8x2ZVw+fut1pYftMUo82Jj2DU&#10;WGaKWbnImbcvPCkqR9PWkki8iUR73DZ+UnBBHpRBfb3VrmMllBByMf8A66t/2jFdo6uuwsB83epu&#10;wsAtbZowA7c8lmxxXo3wK0OxuviYJbpfN+yWklzCr54kDIu7H0c/z7V5oX8srHJ+8UglWCjke9ek&#10;fs+GZfiPfSSKFQaNNgA9P3kRHFA47n0RrPi6x0ee2hMtvJLLcxwyoZwrQqwz5jDngDHXHXrWN8TY&#10;dO8Q/CfXnzFdRw2M1xDIjBgHjUkEEejD+YpuraRZ6rNBM8UCSx3CSyOYQzTKvGwn0PHXPTpUXioR&#10;x/DXxLb2sUcMa6RdbUjUKo+Q9h7mtJez5Vy79S1zXd9j4smMjEGTIwPu+lWoAvlqo4fr0yCKsXds&#10;fs/mxnehHO7tiqUeU+cMB364ovoTuWZ12g7coDn7xxz61DGd0LMDnYfWrBZZNu/5+ME5yAPaqSQs&#10;sm055FCEdPZ8T4UZBzmtCNpEuj5URUIpIHf/ACavQw26GOUgb8YGONx9/WtSWxtYoUubkgMpHIPD&#10;cdMVg5GvK3sc7b6XJdXDSyzeSpO50Rccmo47C+fUZGC7LRDnIXggVvWF5a3PnLAxLKSxBOcCpXv7&#10;Q/unkzkZIPNTzC5TlW057yRriEn5yQ7H+Ie1Z5kMP+i7JEJGCWPA9K6LWpYI0RrX97hwQN/C4/pW&#10;dcP9qKXBl3bl5XHH0q02TJGa8crFehOMNjnj8KdHF+5WQ8jOMD0x/wDWq95btyyDrtXB5Oe9WIkj&#10;hhLhyfLy5UYA6VXMHKRWYt0jIjiyw5YEVWvrOXaJC+0Njv8AdqxbRyTGR/N3LnCp/dHFSzQtIrwO&#10;YyAcqc9eKm+o5FW3aSNnJdCTgKM5NErOzNu3cnO0YrKmbypCjy7ZIz1HelF5E+wuSSD61driUtDU&#10;ivJWuMbfLAXAJOSCKvieG4uFMbeYfTH3fSsi2l8tSoYMp5XAIb6ZxV0TC2hyobc4Gcf0rNx7GsZF&#10;mZmiLKDHGOWxz17Glk1CV/KhV4juKjcWwAB/+us15fthBlYdPcY/Cnx7C43oC8ZBQqpP+TRy6A5O&#10;5ucWKH7IFBQlMgZ2t0z/AFpkaNcTsHkBKgsXB5NZ8omifZuLZT7xBwPw9an02YLdGMxE8HAK9Tg/&#10;1NQ1oWnqaFxFMzSLI4lQDC+WP0PpWRJD5e4OoUEHINbUDNptl5N7J5TyZcyZ3Nk9vrxVPVQJLpNy&#10;7VZOA3JIzwT70kx1IJxucxeQKJkVX6Hjjv7VfjSKWJUuAzjjPPf1xVd7d5LkCMg7ckbgKcind975&#10;sjOOhrZnKhtxoMcjtJbykdwgOcmsq60i4gxtidi2c4HSujhuNrYdwxzyB2qyJt5DINwIx1xkU1Jo&#10;fKcTHaSSvtA2/Wrn2YxKkbYOVwQBW7cWMd0RK3yy5+9WTc2ktuCrEuF+YNuyKu9xO6HwMXaNQFIY&#10;AZA/KtXU7KKFmmeXMgQHHrWDb3cjNmND5YPzYGea0BqQu1lPlndjABPGOlQ0UnoKoUZKnBI7+lRy&#10;KjSMBuyoyDVWNFhjkklkZ5nXKIozt571NnzIdobLsvOe1MfQrm/iG5WG9gMH/CqpkdVYpBtEnGcU&#10;t3DFZEJkSMw52mpIVV2UdjglCeKZJNbRpbmNnyxXHfgZ61p310JFNzbFAsUYQMe5PcCqJSQwkbcD&#10;tt71BNF5irySnUip5dbgpNEbXLvCkcAyzMFVj1PvWhbXEOmIqmMS3u45DHIB7VSZkhTfFyFGAw7G&#10;obCPN0Hly8pPyrmm1oO51+q6ybfRInZIzcyDKbV4B71yMeoXkl6WSVlkc5JB4rdu9OlbyjIBCipv&#10;3nk5J6D8qoQQIisVUdep71EYpIqcmdTo+tC1jdJcv5n35Hf26DH41pWmqaVdmQMeO24nJ9fw/GuM&#10;G0I2AFDdPrV7StJuNSmQIrlM/eUc1lKEdy41p7I9G0PULPzGlWBRKwwTjaSBxjOOlTapYRXkY2Kw&#10;kVv3a9QFPUE1S0zQWtI/9IuGYqQdpPzAeme1bcl+tnCgtoPMdiAF3dR/WuOVk9D04Jyj7+hJbW5Z&#10;o7eECNEGM5/OqutrHZW7eVjdj5VzjcR0q7c6tbaVprXGpSRqxBO3IHPp9fasC88SXLQQXk3kQQuc&#10;qGjBdl/2Qf51MU29ipzjFWRhPNryohimJupJP3jhcKnHCj0rf1to1tIYNbuYUaNFyI1DMzH+HaK4&#10;rxH4+nvL9YLZFCQttRCOM9z9aydX1qO5sIzJEftKy7mO7np1+tdSptnE6qijttd1mHTLVzpKC1Zl&#10;AluJDlivoB2/CuatNd1C8sLlrgbLcqBHKVyST3A71z1w93fpbxvmQy/diDEkYPGa6mRlgs7aG4jK&#10;sVAHGAAP8av2aitTL2jkVzqkSx29k8LnJDMx6ufQ4qzO6zX3kQ2pQEhpH6k+g+mBWbqUs6yNMY9u&#10;1QQQfU9Kba3V7LtXehdxuOCAI1HqarlsieZs0bqfyp47W1j8yeTBLDkk/Sr91dt4f01LIFV1K6Xd&#10;JOV5hXH3R781Oz6P4Ys47+Q+fqDEMFB+bJ7/AE9BXJ6rcTatIb2bcqknJY9B1qbXZblykd3aI8e8&#10;bpSTw/I3VpW0cMHhlJZLfLmXIB+8AB/jWZbzu8O+LIyflB71qXYK6PaM2f3hYgHtVvoZpXTZnEmW&#10;TfLtJYE7x1x6fWq+4iVnCbVbj1zVp1SZGVVdpWjypB+7g5NVrgNFEz+ZlM/Nkc/WriZsrSxGNCEd&#10;0G3JDEc+2aitLhoxuWRwAOV7ZqxNme1A+UMvG7rkVDLB8ioqrG+SCQc5rTQlOxpWktneMv2sbkVs&#10;P6ehOKdrHh6Cwy1rN51s/MTjnK+/v2xVAQSRK0EZ+UgHO3r+Nbd3cl/BtmwiCi1neEk8ghlB9PWo&#10;bcWUlzKxzcKfO0agBs554/CrEFpOjBm4bqFA7euaZfk7RcqmyTGCOxqla3rxymR2LNnCgnpVbiT0&#10;NGVL1bs4LAlsdeldv4Xj+1abLbtK0TMCBtHbHJ/SuTsmN3ZOS7SSA9+MfSun8P6mtjpNzJOuGjHy&#10;qcZPp/Ssp7GkGctNFDFc3Ek6sNjmOJQOcDufw71Ua4Z1+cKjt91QMcU24vpBNLPcY3THLJ6c9P5V&#10;BATcTl1U9PWtI3JLFnKYtTWNTuYnDMe3tVWe4H9ryTkY/eFgPxqeC8S3YyuB5hbp6Uxoo727JZ1X&#10;cM4Api2R2/ha5M9nNIRtZyASO49K6+BGWNXVmZnG0d8dq4rwmitPJAhz+BGD3rvLCEoytGeVJIzy&#10;K5Ki1Oqj8JDqLR8Rgny7WIgnHJOM144XEmqTygHbvJyR1+vpXo/ibXYNL0l0RS88xbHBGP8AOa84&#10;S3vbls7VUOOW4HFaUlZGVSSbHqqLfeeoJ7kCt/U9aTVlsftShLa3jEZXd97GcGqb2KQ2hijy0jrh&#10;2/u1Dc6bK+kPOit5UPAyOS3+FaSs2ZJ3VjDuZUe6KozLEDhcntSbABti+Y+vQioG5Pz5yO9S2kDS&#10;ynHGwbutbW0EK0hjXa/zHPQHvV+ynAixM77wcqVbGKy2fzZCzcc5xVzeiIquoGe+ccVLRSNGS8uN&#10;QQfapGbbnaAc96pX+wrGqnae5NOh2gEqxBx37+lU5jmYxgEEHqfWkkkNu5NFN9nkBjUlsdTxW/o2&#10;qlZTFcOfIkIDBMZU9mGehFcwzOrbXJI9Ac1ZhZreHcCWXuMdaUopocWz0owR6jay2RbE+CUdeBkj&#10;OR7HB+hrE0rXJ/D1wbXU4DNDnGSc5Geam8Lzf2pdQweayTY/d/7Xcr+gP1rpNY8PaSl0k9xNI9w6&#10;5NrD1Y4/SuV2TszoWquhi+NnksWt9B0cbmABkA6A989BVW61FrSxla7lEk8o+cLJkLx90HuawtQ1&#10;uOK0kgtM28KEhY4yFz9T3rCuNQuNVhigjAWOIYXK9eP8acad2Dm0hmoagbuPy2wkSHeqgfePqfWq&#10;f2ffCJnbCFsIgPLf/WpwZFfan76Xdggn5c+5/pT5bhywklJM+3sOEHFdKVjBu5AyKsnmNIXZTtCk&#10;8LS3EgmKjgtncecg1WuGaT5lj+fBzipIFUIu8feBOV4/WnYzIirNNt5YdWxVqQP5Qyqv7DBxURt/&#10;JKEPwx7HpUr4SMN8wkXnenI/WmJsgjMm5s4I7qOpqUb8gKqkZ9OlJGm8iQbckc9sGneSysjnKNk5&#10;wc0CYxt6SkhcAjt/WrED72+YhlPDDHSpI7cSMHbcF7nPNO8mOGRvKJ555PWkQ2SKGXaBtHsh604M&#10;TIRgeuSakSMSptD45yORxSTBeFIBfoCDilckbO+/CgtwMFR07060XEu2Tcc9FBwPz61XO5GBZgpP&#10;QgfzqT7S7bE8zau7BK9c1LNoqxOrCEtt7AqVLE5FW7F4FZ/to/dqCRjj6HNVi8ZbLctjGSMZpirH&#10;GredJjChlAPQf1qWVcbIQjtKGDnBwSc5HY81JHEskRLDyt3OB+FMgt43dvnddo4BXh/b60oEqMQG&#10;K46/MPlNAutxWlZS2Cjfwj5Px/yadLsW1812YAqCnOP89KoTOeOO/ZcYFMkkPG/7o6VSiFxzXzbG&#10;VSR/ebJ5/wA+1VjOzn5CwJGSc8U1o/mDIcEmkyGOH6+lXYBZAV5PTtmmrGTllXauM88Zp7TbIwTt&#10;Iz900YaZQ24AL19qYhjgpMDnBxnI6YpWUhiVBbPIOKsxJltp2tjgkirEYKqdy/IOhC9KVxFeG3cD&#10;cy5XrzxUyupXEfzN0O0dKeHGDyCCOKYfnPHyqw4yeP07UgEVwQUDjI7dfyps6EKrKGAzgGnbg0gW&#10;YqI92CV421MsMcuWjbEC5I5+bHrSHYI5ARtkXlVwpNRJIeBxnPOO9IsjDpg+n0pEjJmQqO+TxTJZ&#10;ZRPN4xg+oPQ0u1k+TkAdOalFwjS5jTaw4b/aNWRtkxuUZqXoSV5nLxBkUNgcg9ahKgx4ZSFb3q20&#10;RY4U7SeOKjcSRoGlVm7EgcGkncRjT27QyNICAAwyM8irkM5ZgFO4kcYwcU67sy37+0IWTPzDOfzF&#10;ZpaS3mHmMUbPIbvWm4Fo26qxaXneeQTwKiuY13xgspTfzjqauecZcA42upAJFQkKq4RQduTj+tMB&#10;GtokUbCFDn5cjoaVDG8bPHhmX73bAoluIwwUlt2c/exjiiFCCTEdyf3lbp25oGCQwmNngjzj7oK9&#10;D6Y7inbxNGyiDk8DPUGnQqY+GC7t3BKnApDI6sN0gjA5xg9e9AweCL7rOztHydvvTXsJEhLRyhuN&#10;4QkbgPpTSwjYSp87yA57Z+g70t/qu21WCJWUk/vH24yPQGlqNasiKls/Phm7EdPxrS8PeLNa8H6s&#10;91oN+bW4aJoTIER/lJBI+YEdVHNYRuCYiW6jAAp0gaeFeCQx4bPIqrBsfQ3gj4h+K9c8Dx6hf6vJ&#10;NdHUriAyCNF+RI4GUYUAdXbn3+lcX49+KPjIeJvE3h/+2ZH0wXt1ZiHyIjiHeybN23P3eM5z71of&#10;DQCP4aQ/LnbrF0Pr+5tq4Px0oPxO8TrGhLHV7snd0/1zUim9DJtR5qtE8uFIOCRnmsuWMW9yRkFc&#10;8Grkcm2Q43Rup+6V61NLDBNI0L/I2MqxGc96a0ZmUsGRiUYEHoVHA7VbZDDH5s0iu/HyDnA9TUVu&#10;jISsf3Sck7etSLYea+Sz8nqCP5UFHcWqjcs7c7VwARwKrXOqwTXbRXC+ai8lVGQv1/z3qis0t5Eq&#10;TP5ER4UA8uat3tg0dlGbNo4eQZWPcAZrBIu9iG4n+yWZ2qltDITnH32Jrnp74vMqWgZCo2l854rT&#10;uLMagsM01wCfLO0KMj61kiyu7NpWHyADJJGDjtWsUiTQh8pbVSCMKOS9W4Xggj82bZJk4VSf6Vz8&#10;ExmuA0xbanRelT3N+HjOYtmBxgfd96HHUNmbi3f2jakkKiTaQpzwM0xB5KtG8Sl87WCNxVHTWkit&#10;t0qkF/mBIyT+NaELrMRvXYhHL/zP6Vm9ClqIiIwYRSeUSMAqMk9qvaZHZlQ8vnuzDauVxzzz7Dio&#10;bnSpY5IjE/7soX3H1+lLazSeT58EJkmjBVAxI/8ArVL20NI6PUpajo3mTO5VFd1OWB4Nc6uLbEYV&#10;XYN6ZNdIxkt4fPv2Z55iSoU8A9MAVUmtJLmFJh8jtz0+97VpF9zKUbO6IrchpNpCpkH5uGx7GpVY&#10;ANldxA4JPSqqwTqwLrsweGyAatwsZ1aGYKCq4yetNhFkaShSefyFTwgSxsVmCBDzxTYwu4E7go/G&#10;mHYN3l5xnIAHU0bjua+8KgWNjIzDIbFQtNvk2252lnw8iknI7kelJbuC4hTJ2KQT7nvT08oQSb28&#10;p1GRzwTnHOKzLDbI7PcPgmPGwN2A96sXl7HcCMhw+wdSaxrq+mvLpNLjVljC4YqfvN15PpVxLM2J&#10;8g4chRyBwSeoot3G27GaWP2jHJz6GngtCC4C7+QA2eT9KW7i2FnR2UjqrdB9KrafBNu8yWMFduB3&#10;xz1rTpcySuW4IpHtWmuYlUg9QOF9vrSRB2ICkRD1U4zSx3mwMQRtk656Gqd9LPeZt48Ls+YleAfa&#10;luO6NWOGGS4AF27MMblU9888+lNvbDbpjPuBDHayKTnHqag0wW9jZEzr5kshOCe/TtW5ZTw3YubM&#10;naCo2bfmCr34PQ81DbRrGKZgaaloysse4RKcCQ92weB7VYWztIFWSa3OXGFy4OSe+KfrdqNMtYLO&#10;UCK0BJRkGfObPXP+etZovWnbdNGvlKoC7Bx/nindslrlNm7sdMks2vEmdDFw8YXGfSuVUfapX8oO&#10;qgbj/hWxNL5lvNbxbFExDtngdeFHrUcMLQqI0CYBySeA3tVR8yZFHTtPe7uTNLwOqgjr7VoLawrI&#10;WlVc9F2nkGpQVt5vJXcYsBgQMYzUZkQtl84J5A7/AI02SQvI4+8+YyeB3FVZd8rAWwJzw+4dK0Ie&#10;ZiDhQxwN3NV7i7dLgizIkMXyl+OfypoLFZDHbkDOSeNoINWdJtYrW7eeV1dmU7QTyvvisxUaENPI&#10;370n5Fx3Peof3rNgZLMcHHJam1dAjop9QW5mKRJJJKke3aOnPX8ada6JqGqyA2sLjbzuI2qfqa3v&#10;B+iw2UBub1VeWXnDfwCuwWRRLGEG5OgAHA4rmlV5dEdcKPNqzCsPA6LAk2pS+Y+MGCJeCfrmujga&#10;OwiEcdmLZVx0XGfxrUspbe1jaW+ZYD0Qsf5Vg6543hnEkWjW4umjHzzFQFQjvz2rlcpTdjqjCFNa&#10;Fme7dnaWQrHAOC5HWsi58URi4CWI33JUrGCuSB9K5S+18yTI2pyyzyMSTFA22NT7kdawXvpZ7uQx&#10;xrEz5J2gn5fQ5NbQo3MKmIfQ2dR1ljdPcXwaVomBQFQY8+/rzisi51q71C5LTM8pYcknOwentVV7&#10;zdtgCrIB8xz0BqW3tI0idpD5aluQO/sK6VBRORzb3K8tvJEouQWdpCVVs+npU9hatdtiME4P7xn7&#10;VLczJcyKirthjXEa9doz7e9QW+I2j2vlN2WH941fQkcqvYalJsl3yfdDA9K6XTdk6ma7nLrCnVmy&#10;qViF4SxcxkblywC5/Gp9PL3tuLNNsMf3mcis5XLj2J287Wb8RWys4JwAq8Io71p389joFoIoEW5m&#10;2/vcDI3dACfz/Kq9jq0Gl2E0dl80sjHMirkhayrudpIjhw7A54Xk8frU2bdi20kRWQutVvDNP87M&#10;ciNj97H8qtnY1ubYAiNB8wBHLZ5NGnmaCPEYThfnbPIJ4xTJFW3sPKJPLZLA8k+mPSq20M276kpu&#10;fLiRAibBnG0VoXN5DcaJbwK6tJCxcrn7oPT+tYTOZp4oYSPmZV3AHgmr2oeTbzOunQqOQi553H1p&#10;NK443SLUTR/Z4ivzFpdvy4GfYH8aztRgVbqYRMNikpzzkZNX2ItrOElB8j5zx97HX8CaozKjW7sG&#10;yQfXrmnHcUzM3EW4MXQdt3pTnvFjxLhXPXb0/GqkcrDdHjjdg+1TSrCy4j2lsgZzyc1qQkWFnl1C&#10;6VlZlVFwVU4HtXcWmhTt8P7kNGC90/mRhhk/L6fUA1xliUSRGwd5OADwBXtGlac9ydM2yL5UcPzR&#10;k98elc1aXLY6KMLtnhshNzGUnj2IDhSOufpTbWyTUL0xFjHEiEZRc5NdTrGiy6d4pu7WCNEUyszl&#10;jkAHnJ9Kox2ltE+Ym2lTksvAetVK6MnHldiIGOxRlC7URQrYHGfWq1laHUZ5nSdvKi+6qZyx7DH1&#10;rTmjRkeOSHerEbj0/Gt7wbbwQzgW0YEgVx25IIxSckkNK7OJlsljmkWdlR2J+R+SPaqUKLATsl5P&#10;HQ1f1G0kt7q6nuz5riZlID5HX1rOjlO0jylcjr9K0WpLVgKyO25dpXPVqPnW4UL6ZJ9fpUCFpZAu&#10;SqZ7npVi4L/Oyrx2DDt60xPY6Lw9q5t7hJ2dVUMARjPBru5desxYSMk8aSLgOhOMLjrivHba58iT&#10;p9ecVbuNSFxuZPlO3b74rOVPmZUZtKx0HijV47vTlNu25WfHTnIrA0u4KSb5QWCDOc1WacPGUCjG&#10;erHpVp2xCgG0BlwT2qlGysR1JXlea4DJKX3NyF9K65Gjm8JsR995EGOhPBzXIW7bUXywSq9Rjk10&#10;2y7h0G0UW+FMjMXXk4AB5FZzsaR2OcutGZbpVjChSoZvmzt9iabLpjRwEQsWfHIFb9nBPc+bFaq0&#10;hblnI4H1q+kYWRrXSoo5rjbie5nUhVHdVx396150kQoybOAa3eGMNIMFjxTGSQ7Rw1eiav4XtVW1&#10;lllzxsWFQev1o07wxBcziFrYJGzAkgE9D0zS9pG1x8kk7HBW8N4T+5jZhjJAqvM7PMWZdp7j1r0+&#10;+8PwaDIgs92/+JhySMdK43V9Jj+zG5t+qn96mc80RmpMHoYgkQjOwZ9KspM7rgFUUc89qbGyJFlF&#10;Ukdc9aZNEJgZI1IYcMBV2Fc1dIvmsdTilEoG1vlYNjNdV4n8RQJYRWkLE3F4BJPKvZDyFzXGaFZG&#10;fUoopFXAJbDDrxVjXJEm1WZ0bK8Lx1yAOQO1YyinI1jJpFR3NzIhzjnaoyAAP8mnvHIzlEPLfKzB&#10;uD7D2qYWbRPHDvKSsBvYn7ox0+tMklS3d47fLAD+E5FaeRm2Quv2eP5VGRkEjoBVcyZiO9iSgONo&#10;6VogJMgMpxx0Aqg8eySXMgGeDjv74pk3IoZXdlUDGxT0HJFOmYNECgXgdM45+mKliWNc55YZGQMU&#10;1VDsNqADrjdg/lTFcZh9q7jx16dTVm3iknhaOMsZAuUBA209kBj3EbVx8xJ6HtmiK3jHzRykE/dz&#10;kD8DUiGG1kDL9sVQXHDAZz+HrVu2XZAqElweh9PrQsjIwWSTdkHgjt9ae0gIUYALeh60rk6sYzFi&#10;AxBxzz0pxhkOGJG3pkirFqkZy0gLAHbtK8g9alkO5iS646MCpI/A1NylFGeLaROOjZyMdMVIcwHM&#10;i5BTg8Z+tW1hGEWRnKcYKDn6GpLmxFscyxttZdyN7emKVyuXqii770jYblUjqfx6iomjKbhEQAxy&#10;asJG1tIu87wfuj8cYpHkjEbGMnbnBxwUp3sWRxiSNSMnPXByeKfZ3DzyJF5BZ843kgsPp6U6CYSy&#10;BGiZiMES5OQc45q3OkNmym1+WaMnc6jn0xk1LYrEZ81Z13RbGU58sjpg53Gqk8qCV2JQliWwo+VT&#10;ntU11dXF2+WbCbdu0D9eKz5SQxXdj6MeaqKuDZBI7buFHTim5dl/mM1MyK4+YhmPTPeogshwFAUj&#10;jPWrJFypwSPp3pypk8rkDnPqKcsciv8AOQDxncMZqQRu+VUL/wABPT1p3JKKxG6digO1cAcVoJCN&#10;2GPG0Ar1x70QW32ZSpXd6MBUyzFcsu447dCKlvsGo/yNzbkPy9CxI4P0NSEgtyuARww7/wBagL+d&#10;y5XDDhu4qaCWE4XCs/XLHHFTqNIb9l8yUhPlKn7pyKtWVmlwiRxptIbdJk54Hp/PFVOLq5GCVPJx&#10;H1z6YFaOkTvaGbAUK6YDSHCg9if1qWzaC1sRzaZDbWrmZnZ5CQVIAAHPT07Vis4T92nKKeM9jVy9&#10;vztFvBMXVerk8NxWf0OWPXp6U4J9QqtX90lJ4yuRVq3QtEWUMzL8oIOOtUeTjHTpha07C4YoIYyF&#10;LHO8fl0q3oc6IAp3E9D35qdZsbR37mppLdY345B6Mf4qhYbfmXgccEVO4nuTeY4IwMjParIfKYyG&#10;J7dKqorbcIw65GMU7rkOWHoV7GpETNEhBO1QSRzmqktohTbLGkm3o6nNStuMeevHG08j1oWT5S28&#10;HnkYpoDPi3eUyKHDL25x/hSYM2JBH5ZxhvWppv3s254wx2n5lfBOKZK48kxlWTaMkk81oIrspSdf&#10;3O5T1b047Vefb5Ja1XZ/tEdazrO5SGYKVLkkgOTVl7oGbYsWPl+Uscf/AK6bRRLHKDaYl2tJnO0c&#10;UipFy29mUcAbentULynDfMuzjI9DUH2lF3YYBscN6fWkgLrtBEgY5Yqf4skjPpWfLdRmdvMjHycD&#10;HemPcsowPmYdWHIqmWEjMQOWPGTVWsNE87RBY2jUhsnIrRizwYnZSy568VRaEAiQkkAc89KsWs2z&#10;bhkUDgk80MLnsHw8+b4axsMbhq11+B8m2rzjx9I//CzfEy7duNZu8Efxfvmr0rwEwPw5jIG0HVrr&#10;le/7q2rzP4jID8TPErNlQdWuxkjj/XNSRT2MaeeIyorFmLcEg9PalgnV5Au/cE7kZxxUT22Vj8w5&#10;yOD0qdbeEBzt6Hpk8/jTFYged47rylfA7EDFTRzMjksxXB9KmFrAWX5QqsAOucVZW3K52SKwHQkd&#10;aTEdJHpsTPDMUxs42k8Ad8VNcOrRPmPcoz8mMgirV8vl6aktvkPMmRx931rmHu7xAEb53X5irDlu&#10;5AFc8bs2kktCv9runmUmNYlC4x6AVYnDXTAREyjb8w9awmmluLyVyG3FsKq9uelaen3P2eQeaWAI&#10;5rdqxmuxlvblr50fOyPllPf2p6SebcqjDe7kDyx0rQ1N3SZpI4h+8GBhRzUNhbSWgzOjLLI2fMHG&#10;KfS4zWuVtrfLK/7xgMqOQtSW9sbuz/duGkz1HcVjz7EkJdsiXgE8EUkd6LJwfNOwZyMVnytlKSRv&#10;T3F3LH5T7P3SFQmcEHt/Sl02M/Yj57eW2MKAc/WsWHU1lsXjjVkQ85B5z7mi0upYCE3+pyx/WpcX&#10;ayL5lctRQPHqgubzc5JPkxNyFHqa2Li3t9R0wzRzvFPEm5EA4CcDkfX+dUf7ShuXjjt1MrjaScZA&#10;+tPik8i4uhsYwzR/MSSNxxwM+gIpSuVC19SrqFvcWMsVpqECGRlDAhgQQfQis6Ozu5Z0mkgMKAZj&#10;Vz1Oa0LBrm41uS91CNWMa/Km7d5eOmBU8spluJ7u5lXc6ltueFz0qk2Q4pFIwzo4RQB6nsD1qSWK&#10;WOFpQi4B6A/MR37dKhs79UWQIzSNjljwD9AagW6baFlDDnJJNPUjRF6OOachLdTsbgsFP86gEboG&#10;G4lxnBPTr1qWG8NjuijcFmjw3PrUHlSSKxXHA5ye1AXTN6ws7K40pt4EN3kyTOhIZkHYHtk1krcb&#10;51MbhV42j2zUdleywhgQzI3DZOOKkVYWObdtinrGx6VNralt8ysjOm83VdQeEKQkIJYjvz61oJqB&#10;s7YxWzMVYfOB1H4V0WuHSbfRYo7V47S4ZdzheGfgda4+ZmFqtwUCsw4LHkinF8wpJw2FMv7x2QsV&#10;IyFbtUtpKv2rzCG9QAOCapGQcuR8wHHOM0sFwyXDO6AfL27A9Kv0M13LTiMF3uD508udxBxs56D6&#10;VNp08lvcBhI0YHZTkt7VGo+2zLgrgjAb8KdY2EgSaS6/drEP7v3jSdmtSle+hvMseoKstzC00hGV&#10;+XjGMDr9axJNMETnfJtjB+VQMcD3pi6zIi4DgBuMA9apz3T3O7c3A6DuKlJoqUky1PKLjKBB5ano&#10;DimSIrRqzn5IxyueeaqmWQAEA8DlgOKmSEXFs5Ulc8DPAB9aszGwsJZnVS7EcAjoD6ZqWSJ1HzwM&#10;pPTcCM/jRYQfY5EiTIkJyxIJ57VtT2c94yC6YJCCcFTyQfak5JMtQcjBYMY2VVw204Gck1qWfg/U&#10;okhMkLJBIATK5A/TNblhDY2ICGBZGU5ErjLD8a6ayuJL7YzAiNeOTwTWEqttEdFPD33OHvvB6LEr&#10;xMZJ/uqMYHPc1asvD9lYLG8kbO6DBcjHPriuuvtS0mwV/tUwMq8hAeCfeuN1nxJPFEZMxxRZ/dqg&#10;zuH6YqYznLQ0cKcDZjFnb3Pm3Vz5SMQNo5JqXVPE/wBgjji0Wy3EnaZXG5h9BXExXU8zefPbLhh5&#10;gdh0ras5RpdjJfXuC55iiAzvbqD9B1ocNdRe0b2K+sXUlvcSNrNwbiRlBS3ZyAvuxH16daxrnVrm&#10;W1EQnCW+0YjjTaCfoOtZerXh1K8aZmYyO3I7Z70/zTbQr8yycc+xrojBJHLKbbFSWcH94doXnBGK&#10;ppLLIQx6c7RippWlnBBJO/oB0qN5x90xjCcBR2rVEXHrCy7S5wG6nOc1Ncu5VIQwVRwQD7en0qqs&#10;bSFuSBkZz2q9KyRRKg4OAW5+Y0dRlaNmT/d9M0+FdjmRiV7jHNNYARljkZ6ZqRD8gZ23AjpnP4Uh&#10;jklxasSRvIJ2nritGxTbpcgklRZJTtHPQVn4iVsFTgDt1+lbOlW8N3bs7MqEcrnHHv8AWpkVHcw7&#10;aYWskhO9lU8DHBNW08qUM9qoUqm4gnG5vxrQ1y3gjsUFpHtCMVxg5YVjxxqsaqzjY3zFvX2pqzJk&#10;mnYnnvJI5BD/AMtHHzDPA/Gn/u28tR88ijccniomlE48tkUrGv3sdePWrWn273CxxhPnc/eAH5VL&#10;0FY0tNMENlPettPGxPm4Zj6Z9OarR/JGzdSBn8frT9SWBpI7WAYhg69gzdzTAG27SQpchOO4/wAi&#10;o13LvqkXNQGAlu0qPsjGFByMkZNY15AWTdvEfljJXdksKlv98l4WifCs2XYd8cAVVmmE1qyp8ruP&#10;mJ+tVFMzm7yMbl52YNxnvVpkUFd2TkZOKqtlGZTgYbk1o6VH9qv4QQ3lqfmGOtaMaNnTLJbKCO9v&#10;xtRSDHGT973rsNK8ViwJWWOXnkEYbA79OgrmtbtbeSwM1xP8zNtjhX8DnH41hTaZ9lh+2abcyb05&#10;b5jlaylT51qaRnyO6PSvHVtbzWUXiOCQZuIQjYPy5FeZxPNNtkkOEHQdq7OwtLrxL4DfZG5eHL4X&#10;hRnrx36VxBkcsEC/JGOg7VFNdC6mruXYWkuGO58hPfqa6zw7JFDcRzBmHJz2Ucf/AFq4/T83Fxlz&#10;hR1C+lblndRrP8p/cqflT1anNExZl+M2j/4SC+e2ZhG5DHPQseTWHbsSy5Tg55xnNavi67N5rUku&#10;3apUALnvjrWIsjgALxu44NbQXumctyxAFDBW/vZ246V1PiDT0vtMsbu2UpJ5PlsAvHy//rrl4Nm4&#10;BhggYrrvCt6Rdm1uW8wEfIX5GPT2zSk7O5UVdWOHaJ0fn1xVmwsXvblUVlQA/MSK6XxPosdtrDm3&#10;RkjfB6ZGaXSdMFvAZpARzuzjHFXzK1zOz2Of1a1WzvPKjDBI+mR1qNJPMj2nP1rX1C/jv7mSVoAI&#10;84B9apvFuwE2onXFSnoOKI7Bx9sEUfI45x1r1vwNqFjdNNpeqD5D8ykEA8f3fw7V514e06SacyKu&#10;FU53NgDH1rUXw3/xMGn0/VI/NU4CbiBn0DVz1Pe0N6emp61eeE9PnRRAA69TGp2An3x1/Gox4adp&#10;APs6wRsMHYAe/WuCsfFniTwnIsGpWcj24IIY/MMfXP8AWvQdH8Z2uqaP9p2eWzEoEJ7jrXJPnidU&#10;XBmHeaVJNIyOXRImwuOlWrGzeBfmQKo+771PqWvNb5NoEYA5cY3Y96htdXg1GGSeRyNoyVXpTTdi&#10;Ha5m65bzTRySRnmMZGe/rXE6iFGnPcHa29PnTHWu6v8AU0itZHiwwkDR7RzwQa4jUbmK1tj8pKYw&#10;Accex4962ptowmlucK7t5ZUIFHTGKDFImzcxVjyOelbU9uzQmTdGEbkgjpUbW/2lI/Li818YjQ87&#10;vU12cysYLfQbodwbaV7tl3EDALdz7U1bcgS3twA2ZMRg9zjP5CtcwWmkWEcmpoDdPnZEOQPcj8qz&#10;7ovfMk0rbio4AHTnpjsM1F7vQ0ei1ImDQIsiSAP1Zjxk+tQlGEvmK/H8RB+8aY2ZW2nGwHABPP5V&#10;PEQN23736irMmxpwrrmX5W7f/XpAEXMhJyx5yDU/35AGGVK9h0pm5YyySnGRwD3oRKGiMPIpXljn&#10;IBFOW0Cvu2R7lBxk5yKkhlVQEG1UPIGcZPvU0dussjOwHPJIPtSbEQJIkm8PCTtxyo4NLKUO3ZlQ&#10;x4+XJFSrZCByXY7CR1bkfhSyQP5qm3Kk8Ap149aVylsQIow24lgDtY46e4rS+yolmoiZJssPmYcj&#10;HpWbPE5YH7rKcEKemfWrFvNui2bwJAKGCQ37Q5+WWJnQHqG5Bq158ctqsUcbberbhnNRKAIsNhCR&#10;gMO/rTo1y6AqZNoOAOCT7mpaGhjs4+WFWUngYFaQnuDaqs2JyqF/LI7ehPrS2NxZsFhkQRSbfuMM&#10;g5zzuqG6v/IlJCJlW5KE7W5xzU3uWrIge3i2ieUosROxkYkkD2+lRNbxG5bypI3ibkOUOVx2OKco&#10;XVJ2kmfyI8ctH0A47Uyb7OkwjtlYx4ww3H5m9aeoicSvErRq7MHwDIT244x2qm0vzbvm54Ynnn0p&#10;sisFGOMd6zpC6v8AfZfYnOaaRJbcR5w7Fhu7qOPypWPmDlhjPUVWYhzzuB7YPWljdVxu28cGtNRD&#10;jEquQ5HTOf8ACmINmdiliQNxPep3CAHjAzkAe9QrIySfxNjsB1H9aQtR+GlAV5MjGQMVYEUxTG5i&#10;c9VxzgUxZEdRt3BiecDHFPR0gBkTDNjGTyfpQNIbGxCj59wx1GM/zpQvzElsZx8ozxTZG6Mny7j0&#10;wMfnTVunSE4VUfOM45/E0ikWIrF5o5GPIQblDMFyO55p8cYim/eurbOApPGB60y7maKRDGJFLY5b&#10;ODxjH0qsd7ybi65JOfXNLVlaIneci4Bt8IFPbIzSeaZIpEfduB3HPfmmyL5IZSQ/OGGOnPX9aiDl&#10;jksX7E5otoJtkTjjoP8ACoxuDHLcAcZqZ3K5yM/XqKao89h5QAbHO4VaIuMwF59+Se1W0JAUq2W7&#10;kADNR+Z5YKsqltuCMf5zSqzDGQyk9CCADQTY0o2laIGTlex96VmwTnpj8qqNI6HBBHue9WIykkYU&#10;N8xHr1qGrC1HQ+V1RQxJ4DdqR42imGep5IBxkVG5MUm4x/Lnr3oW9KtyAVZfvEdKLMCUgA/Luj3D&#10;awHT2P50KylmWaMNkffHBP8A9emPlogbdgSoyRn1/wDr0trdIQTKwLr/AA470WEMaAtJtBBAGOTS&#10;HLrtkjUYO05wM/TFPuPLl6BS3cGoR5MXC5RkOcMxIqlcTMmWN4nYGJtobgjtSxtI4IJLY5APOKtv&#10;OBM3zEHPIPI+tRSER7WU4Geq8ZqykIuOhyCeq561Eqp5mBz9R19qQ3Al+Vck9s9TTPNKS/MufWgY&#10;x125xuDEcVJDGpkDZB44+tODZK7m+nHOalRSyhXHK85ApgSuAHXcOcc55Bqi0ibvlyCpOOetWZZF&#10;mVVVGL44IHOaEtJymyTCLkAMw6UaCR7J8OSx+GUXmHkatdAY5z+5tq4Dx1bq3xI8T+YcA6vdkfLn&#10;/ls3vXoPw1tvK+GybnDY1e6Ix3/dW1cT43txcfELxQGGD/at1tIPH+ubrU9SznUhRQmMnHRsZxUo&#10;iR2O5WBPXdwD74pkNuYfljcIy98E09Ljp5h5YfK69KTI6g1p50ZjG0cjIPFU5Le9s5tkhdlY/Kw5&#10;GKvNKBH8y/w/fzkfl2qSMyPHGrSjcG5JXgj0pCudXqEPnWqW8bspCDn0z1rnbuTydSSFnQRRptLf&#10;xnPvWtezXJtle3AMjt3Pas+5tLLz/NufM80kbjnIB9KyjodE9TNuLUW2Hg3eWThixBKmtGyS3uLW&#10;V5VDSqoETZ6nOOlT3tjbXNsAzYy/UcUksNpYLBHCDLIw6nqR/Srb0sSlbcp3cqCcxSBY3iYqW4yT&#10;9aS8RAww7bvLyVH+FKmi3eq30958kMcTEqpHP1qhO7m4c3Dqcjh0fkmmga6iO0SzZUBdoyA1RzvH&#10;dSKWQFx8zYX71RwFZLhvL2hVGGZ+d1G1725eS1jWKKMYzuwGqxEjMCwyoXsMDFTJhWXYRnOTxkCq&#10;qy9CzYYgZWnqpXOCSKCR7XTW5YWwwWbAJ42D1rU0y8a/s5IJ3fay7Vb145rn5iFVwVLNJxgGrNq8&#10;lvsZQV2DIGamUSoy5S2bloJpLIv5m1drseBRGXeBrcy4RjyPbtVCKf7Rchosog+8SPvGpoLjzGKf&#10;8s1+/wAdaLA2NEX2ZiMAep3ZFJC4nkbJ2oG6kdaWSMbtoOVJyo6/rQFVoyM4x0NPoC1HGNlujJty&#10;Dn58dasfaWVSTwO4H86RV22mJH3MzDaoPSo2PyZwM47npS3EAnRQJCWKj+96VWivHu7vKOEXPTFS&#10;bfPhZAw2sM9c4p9kI7cZVR8oznbnmjQRJft9rkUzMWAPGetJ5/nxIk2GWP5UAHQ/1qG+YRhpP4mA&#10;6DqagtgYozLIvHX6c0JaFXZFetnbGFKgdSev0p7RuyRW6RkgAGRgOcH1p9taG5nee4LrbRnfj1rU&#10;e985ibVd6EcooAP0p3CxkSXZSYvGhjtoflCjjcR71Yj1C6ksne4IMb/dXpwKXUY2t7CIzBVQt8sY&#10;7nuTUKMzbCE2r6dsH2oBsG/eHEeVJ5ABpVYb22gqp6sexNTxxGW48hOGJGDjpVmLT7hJm8/CLn72&#10;Ov4UuZByvoSacokUI6AqeWbHer0ulzzTEuywQYG0DkkVYsIlhGIU5PJPv61rwWE15KNxJ+grCU7M&#10;64UrrUy4oRBGqq2WHVm61YitZJt23LsvUk4ArRnj0zTcfa5DLJnAiXkbvQ1zupeJryXfBap9lh+6&#10;iqOozUq8ti24QWpcnurGxuF+1yLJt5KBsKT71BqHi2W8XyrTbBhQVwOPqK4uZbnU9Q2IrvtPQ9hU&#10;0kqwzeUW/eAbeDnFaqkupzutLoTahqErku0m6Rzkl+xHeq8btNJHHcF5pd24RjnJqE2qu+64m74H&#10;rT1V7QvcAgEcJg5rZRSWhi5X3Oje4jskj82VZZe1uT8q/wC9+nFVZ5rq7jlEzncT9QPx/pWbps4k&#10;kZ513HjGeD9anmvYrm68pU3FRg4OAPeo5RubexmMDLtjjj2jOAx7D1qadI0twqfMAR82eTT7u6CS&#10;CJIsOcDg8UsyhUBcKzY57fgKskjikCtv3EKo+UE9agJ3FnfOSSfpUjNHIpU8Y4A9aa8Y8snKjPPW&#10;qBBGGWI7ehPOT3ol3NIegYdDnnpSwNwRyc8NxTtnmMchvY5zxSKGkMD8xyMAE1ZDfKGUsVwNwAxi&#10;q7Ex5GNxJ4wKmgiwG5w+OvpSERTY3HGWJGcZ7Vq6RdyQXEY2qoIK7QOvtVBGViys+51PJPNQi4kW&#10;+SUKditgYpPYE7M7NL5rS9jN0qqrgjJ/hbPFYOsGK3v5iY8FyGI/hGfSpb2/gexXzF8+SQY3E/dw&#10;ay7y4W4S3L/eAPyr3HapijSUroeLnYzOdpUHgDv61t2xawsVlnGLm54jA6xp/wDXqnp9gkdmLq9i&#10;8uJCCkfdz/hTbuYzzJcM4bJxx0A9KJaij7u5K3yse+AevNPtJWaB5ZFVdqlUDDgE/wBahjnXdsC8&#10;YyWJp87MtiiRbSwUsyn+8f8A61KxC6tiNkSJ5w4OSWTpVe9tY5NjRkqrggD0zVazufsqeZcKztIM&#10;ItWri6JtVEiKvAcFT/WqWhDvczI7BnnI3bgpG735rZ00RpqiiJSqqduPXHeq1mRIwljwibc7Djk1&#10;No0chvo2YEHzMMP603saRRPq3OqDj7iACqnmFInUE4KkVd1kY1aQDjCr/KqDdKEUd98P9ei0zwje&#10;oWw6wuUyo5bLYHv0/WvNLhDDEpmLF5CcJ7V2ehRw22nyzTqxFtbPMERc7m2kjOfrXJ3ivMUnk+UZ&#10;wmeSR61lBJTZpKTlFEloWjiKrhX6HjpU1pKy3+xwWXOCAfWo7FJHuEVlXBGQM9a07GxC6g8soCfN&#10;lQWzjFVKxmtzI1yHZdkcZUc4HSs+2ijKEsMke+P1rvNR0rTRZztJNsuruTKls4x/k+1cJJHJbtjj&#10;b1Hv71UZXQmiNsqzBXGAcZB61ZjeOIA7i7n7qjsfWq4yzEgbs9c96njtXYjJwKtpMSbRswa1NeXC&#10;Pc3GySGPEbOM5PoaS61qe9t2WR8MBjC8Amqi2xAASWJR/tcU25tWSETJIjkMPl7k1HKrl3uRWLlg&#10;Vm+7nGDVlYkdnK5PoCeBWfC2394euT+FaOlWr6hONmSpcKcDg5oegkzobeBrTSTGrKXkBJAOOBWT&#10;Y3Fy935THGTuKgZx+XtWrqNwov57CHd+6j8sOBkAjr+orKtZmS55RiRgbiT+eazS0uwm9bHeeHLy&#10;e7uFsborLAwwUkAwD26mqGus2k6zFZRp5a/NIVz13en5VZ0JydSR2ZCRxnIGPT61P478P3c19b6v&#10;BNE0GxVkzIMrgc4rD7WpqnaF1uZLao4uI5IzidAAXP8AGvoRW7ftbDQhJZn7P5+fMAHAI5/DmvPn&#10;u47e4Pkl5dh4cd66u7kkvPBaTCNizzOoTB4Jx6VcoJEU5trU52TULmTzI7SRtsX3u/PpVBvPmt/I&#10;dowztl5HJZmPtU/2T7FHHF85nY4cAH5mPatyHSxAqBoXdmPLnohHbPc/nV3jElJspDSU+zj7dK+x&#10;WBfPRVx3/wAKlu9QsdHt4RBbL57qPJjxjP8AtN6deBSarcRpAqJkOX+Zd2Qv19zXK30q/blllbpl&#10;hzkk0RTktS7qOxLc3slxLNcXpyzHjPPNVhNLPD0KcfLz2okMbsAwYbsEqT1zUi4iYhuCOAOvFbab&#10;GTetykgA2qyfxZz61ehuUaQAoFx35BNUZpCbglRgdQBxmk81tqsQDg85psnc0XQRTA8AY4wcZqne&#10;s4mbILAYBJ9Kk+0oRGkg/dtwatyR7rgJIuU2hkc8A0thbFATHClGII4yBUkV3PE/G75jzgcVZ+xq&#10;xI25zz7fnTjaMgBXIUjnHOKNGHMgF7vGXY5Ix09DVyCVWQHoCD1+8fSqIiUqeME8nvzUsbgptkzj&#10;36Ck0CZceFSOeTtyGH8qpuDGC+CV5zgipYHXb8zMpVufStCIRXFvhW9SOc4qXojQzLaRZ0QNtCg+&#10;nI9xVpysgV45t0iHAOO3+frUEltGrebFIGjzggdvWolgZWypLDPGPSgLlxQrK0jscqc8dCPeotuN&#10;pg3EO3rn8CKWNmmUII1jaRTkk5Hr/jTmheOw3w78KwJ3LjPHUUupMhA4t5JIyxZuG4OB9abvTdgk&#10;AnHIPHbNRNMJ3BQrlFO7d1PvUEpCNhuG7be/FVYRbU5JAboe4qpdxjGSBTlyygg7scYxQmHznAOM&#10;jIzTWgXIUIRhn7uPSo2QJJ1x361M67cKu0bvl4qJUJPVgyjHPQ1Q7km7fDsTk471DHG7DDgAryPm&#10;NTQg7sYwOmxulSNCwY4XGDwBzxSERCIo4zKAeeBT4UkChlbKN+lPRj5eGDE9RnqKki2SSjzSynuF&#10;OMe9IfQjWKSTahwPmwSKsxqLa7QNGskeADkfn+NJNutLphbzrJgcFl65qrIu5RLudGJOUPRfxpbh&#10;drUs6nGySJuVl3KT16c8fhVOPezDaPYkDnFaGVv4ooQNsqDCljkMPT+dVfJMIYuevAyvehaIpu4y&#10;WLdcbwSeNvWo0XYzIen0q2oCKcEk47D2qHIbK4xTIdyKVRJFuU84HOOtV1mdZABkbTycVLLLgbQB&#10;j+lMYbicfMO2BVBFCyOu7cCAfXPWnwu2CMfIpyc9qYGKqA2Bg5+YdBUsZ2NmHDg9yf6UmJmiUSa3&#10;Csuc9D3FUfNNpJsGWBHUitOyljMTBwd3bHapjHFt/eYPcetRzakFSKVJo8liOOnWo2slbc8LMmT9&#10;3PWrL2X7wPGfl7rnH5VHJD5eHjlKHnhzxTT7AVo7hobgpLGdw7560+SOG5AdVAbudxBq0iRXUZWQ&#10;N5gGWBHeqEltNZvujPmKc4XHNVe7AiE0lvKd4ZlxwTzip5LhGXIkAB7YFQ4+0p+9RlXHy4HJqq0f&#10;lM6CNyAM8mnYZImAzLtXGcZJpkqwq3ly7iScgDpSIBITtXnHGOaSa3lVhIvzdzgnimgIWj7wo21u&#10;QSKNr5LMSp78VoQXZRsGNQuOVI4PtVqW1V5CzRhABhCv8qAMlWAb5x1HrTgCZB5ZXPUDPapzZDKm&#10;VizAZ+Xoau22mSuVFvCpA5LE54obQyuIyFVXYFj3A6Gus+F+l2GrfEDSrbVDG9oXLSAkbQVUkZB9&#10;8cGuWEgiaSKVGRw/KsBnNTWrm1mSe0mMVxE4KuhIKtnIxjoaTC+p9jXs9/ZXJttO8ORXltGAI5ze&#10;Qx7uBn5XBYYPHJzxXGfF+wtbz4atqeo2UdnqUMibIBIr7MyBSdy4Bypycf3hnOBjI8E+MPEN94Gh&#10;uL3UJ2nF9NbhhtHyLHCVGAAOrt+dcJ8T/Euoap4m1LTb+9NzDZ308cUBb7qrIyoOByQPXPU0nJNW&#10;t+f+ZfzOBdiJl+Vwz8jA4arkbKwKSFVOMAMO4qpFKpYoNwIAPlsDlPepSN2Xgbecdx37+9SZj2tC&#10;zeZEAHXtngiq6+cj7HWMkqTkNxV1ZHj27wBx1XpTJVXPmwryfvAfrSW5IsX2ya5M6yBogM4B6CrO&#10;+C9u4g0jggcqRgcd+a0bC1W1s4UxkkHLH9azNQVVmkUjapBOcYyPrU3u7HTZpXHapcGa+gjs5FRF&#10;BMpPGKgt7G5aWORnRlYliVb0qjbWnnXcapubcemc5HrWxqfl29tElv5sW4cDdnFVsJa6itqUlleK&#10;bckMoG4Bvvj0FZN6kNx5kqIYGduPb1pILYzO0huMOg4+XOad9jlaNXjuAY2bgvGQfyoVkJ3ZVNqk&#10;UIRCSCCc4ojQpblUTcAcY6U+RGjUZGcnBJXiopZOsZfy2B4AJGa0uSRJAy7mO07j8xHagy+U5DEY&#10;PpT1T92GZ+COeKjRctvdf90e1AhkKb5mlfjnC1YdXYswORjoKYyMW+Ugk1LAzLMN/T+Lp0oArsxW&#10;cxpkqenYCrNtAg2qSFGeT61DeTrdzLHG4RAOT/ePpSWc7T6glvZrl88tjgUMdr7Fu4VkncFRnPGP&#10;Sq+MOdwxmr+qwlWR06bcEnrkVQE6OSpyfXFLcdrCvKI41ViAC3BIpwAEeM9T35pPmWYHdiJVwBin&#10;/ZJli+1TRlIj91mOAfpQBHwsgxgAg4xU9vulZ42KquOTSiEIDg+aG9P5ioXuPs1uxdTk8AjjBoFc&#10;ivXklkURyKyRDGRxupgd2bymDAtjAAyKrSyuFDFss+Tj0qS0kdz/AK3A9/SmtB7muwLaaFZsS8kA&#10;9+Mc4qSyigggMilvNByVx29hVBYZJAPIzM6dVA5xWlY6XM0nm3OIgQCEz8x+tZvRalxTbKeosmp3&#10;MLXBwsYwFQZzzU0VlNcSNuPkqGADEZJHsO1a0VpZ27btu5+cfLVn97PhYY8kdtv9annsjaNHXUox&#10;QR2fzhN7H+NmzUxhuLw+ZtJUckngAVZvbi006EPctGZO8YA4/Gq8esC5hYqdoUHaNvy/jUO71NXG&#10;MdGyzHqenWCASziV8jORtWq994ubzBDbnapOcAYBFcrqMk2ra0cgJGrdUXjHrW1JCbiFmRI1WJOJ&#10;mOMf5/OnyLdmbqO9kMGoi4mkjSNtu/KgHr71Qvbe3R8LOXfO4JGf/ZqXVNSjtbYQWIxu6vj5n9/Y&#10;e1VVhkMSGb75/DHpWsVbY55PuMlujb6fKLd/lkPIU/nk96y4WaNvMCbzjjjpV27tvLj3/dAPOe/v&#10;Vcb3i3vIFX0HetESSxSPcSo/8ajr6mlWMLcbZMserH3pxdHWPbmNc4XBpsiyRsqpIWVuppEjrmQi&#10;HZGjYPT2pIClvbs2SJCcEetEiExps3YHXJ61HNu3scYbbwO9MZIsbOpm2KsnBGTz9aV23MW3q27r&#10;9ajgeRySScIOoqSBGl4JKAfNkijQRXkjdzhB05OKmgiDKN/zscYyCABUkm6HiMZDDOc0ts5iDyDM&#10;jEfLjgD3oZSGhZIEfapJXgdOKSMqse5e/TPUfSpFYSA7RlWyD25prRDJONjKOFHOTQMYQDtKYLZ5&#10;JHJ/WrEaNGgGMn1zzS4RQhPlxsPmPHrUpYvCcr93ow70Esp27FZX6BT94sOpqRSjrK0bO4Hc8D8B&#10;VWYyXLbI0xk54qdYpJLdI0HljPO40mBt+HdPtfszzXJEpydik8cj0qJNEWKdrjUVK28fMYHWX/61&#10;XbYzW8Cm6jWOKPkAHlzjp/OszUrq41B/MDsqYxt3fdHtWer0NpWSFvL77XOyNIyoq/JEBwg+tU2u&#10;Y2UW0AJBIJwMUW7SOH3Q4VhhmPU042qxf6oYJIHTpVpaGJctUWZVij+b5tpZj0/yKWWeWe/fAVoI&#10;ycuozu7AUtu0NssajIAXo3HJ61BBIyXJh3r5bcqQeP0pb6lN6WJjYfvRI7B0AO1WHrUM5V4o8OoH&#10;CjecAitRCBGCxUnoDms25ZJZhHJjAPoCBz1pXZCIr7fBHAHRVDdWzxip9OkX+0FcuynOFx0J/wA5&#10;qtcXUtxJuY7ol+VFGO3eoyStwJHcx7eQeuMf/rqrXK2NzXYtmpEj+KNT19Bj+YqlaW73E6oFznk/&#10;SnX+tC5EMKhS45MuOSOn61bt74WlmESMG4mHLKentU3sirmrLew2unahKGAdYljA/wB5v8BXIXJN&#10;zIMPwqgA9AfoKuXsb2ehwyXBkEl3IzgnsAcfqc1StZgqbQfoSO/tRFdSn2LNndi0UwrH5khIwx7V&#10;ppFM8gdHQNjcvHf61lx2rXYkwWWU8ruHarUcs9rHsAACkKMjPPeiRK3NzVbGWf7IpgklZh5gK8DH&#10;GR7fWuXvIZftk0oQbYm5QrxivSvDl2kixxM+ZPJwwPrSzLp9x4gjhntlFmo3O2MCWQdc+uKxVTlN&#10;1DmPPltoNRt5JWkS3uc4WNFxu/OiXQtRt/vyQ7iu4ITyfbjiu2vfCun63Pdz2JETRHiOM7cj1GeM&#10;8Vxmr6Rq+izCS4SZEL5WXOc+n41canNsKULGdIZo2KhWbBwQo6U3Msm1VhYlumBWxp+vr/qr5Cue&#10;rqAw/EHrWpbXWjWhmmjbeXGMxhgo75wen4VXNYSjc4+S1kjhyUKjlS2PzFdV4V0944xIrq4VDIMe&#10;3c1UuryK73osKqvQLj1NdLpkS2mmTzs52LEB6deKmcnYmMbSOLe9L6lIRKSdxDZ/i7VFIkkNz5sa&#10;EjqD1pmrWohuTNFxHIc4DZ681WV5BIp3FsDhh0FaJaWM+p1Gn64JOikMmCa1NVvbzVfDk1vp4ZkX&#10;Du2fuD0riVfdLhMu74AJ6c12umafO3hu6jgkkUTMEV/+eu3k49B0H4VlKKWrLjfY4yLYERIz8/Qn&#10;b3z0Fdnf3suiaFa6fuL3f+sdMD92zY4P9aseF9FOkWVzqU6JJdFdtsvXafWsm1tYbTF9re57uaTc&#10;sbMd7f8A1qJyTdkOKcUdHY2SpHaS3sitzudwOW9l9+2aoeJtSkQBlVoi4IijTnyV44+p65qjDrlx&#10;a3RuNR5mbiG3H/LMZ4z6cVl394808kxYtIRuwxJBNZqLbLclGOhREmI337iccnHf1rLePfcbSeWO&#10;S57Cr9rbl0MkhyWbJTPvUUkfnXpKhP3a9z1NdVrGDfUrEFbxiNu1FxnHbHFErtL5cQUBh1xwatyR&#10;gW6E4BZsMQf6VBHEiEtI+D2I5p6EhLHGyx4DO64XsP0p8VmhZg+4A8le4pZZ1SVV2FdoyXxTjtf/&#10;AFcuWQbgemRSJRDG235WZQhGR8ue9TkkKCrPIM/xf4Uy3ie8jMSY3Kcgmp47KVWD7ihPBVh1xRp1&#10;Ahiut4K7wpz61ZWVVVm+8yjp/hVS60wpN50Mg+Y9GHSoVlmYtEfmYDp6/wCNA9GaLMj4JYIfvYI/&#10;SohJ91goUcg7Tn/IquDufcybcDBJGT/9apApJGEJzzlj3+opajsh/m7ifnPBONvGPwq5Bc+TuIBY&#10;t/F0x61XjYtIA8almGDIO34UwA9C24E4A24P1pNFI0S5uMFBHIsjDOBgjrVhNNPkvcnAVOm1scis&#10;dLlom3BckAHGe9T3F68zIQSiHOFXsfx9/wCYqbMem5cs47SHM9wUKjJKEc/WmXl8t3sitwEVTlcc&#10;cVSEMrB+q7QCpPH4VKm5TuaTDg4ZQelFhbj0V2VAUVSBgscc5HX2qOWD92iyFQ/QNkUM7NKdzKWB&#10;yrZ/SnlyQ+VwCO/QUJkN2KRQxzAOwBx9aSQKVJXdhTggjFXHRLi3GGKlTwAORUDE+Y24krjk46fW&#10;qvcVyKJt2ScYHI4/rSGRJOOMg5ADZyPoalyqw/KBICcZDVn7/wDZ5B4I71SGizlHTBzwcrnj+VSb&#10;2GcuAoH3QOR+NU1lKyAkZz1U1IpDAq7DnkEccfSmMneTcCUDZxzk9aTzAVDnj+dQq6Iq7XznkDvS&#10;BiBjnYcg8dKQyRpCCMrtz3BzT4/mk5OB0Oepqur7Ydn3hjIbHQ06yhlvJ3UDKxgsT70BYtxzCOZT&#10;GFBU9QCOfXFWbtjPc7IyrW54BA9e/wCdQvbzRBWMYDduQ3PpwasW1mTYNctE5VTgLu2YGfWoGiug&#10;ERaF8hgcZP8ASjAcYkyCD1qRlBdyDuXJwSByKh3nIBkC89aZMitcIVlA+XgcHFQAMMbQCO5Wprwb&#10;LhCWPToBwRUAZxkHCr2H/wBeqBEjRByGLnnjBpyqAB03d8URooBPf1Iz+nep7c/OSFCnHUCmIlt9&#10;zA7TwB1HFX1AQIrA8jiqSsoBwgyepHNQNL5E27IyhyoxUtEmyT9nbad5DDg46U5oBMgCYO7k55FU&#10;ItTaVhjHXnjrkVagullYNu7Yas9QsRRwTb8B8AHGDTDJKJsXEeDnPHStCcoV3qOQM9eoqhczu2By&#10;oIxk9KqLuJkV1aSKqtFjEbbxk9R2FQ30JurUuu7eBwVP86eLqZTtmyy5xkjqKS4OwAIxjJO5SGqw&#10;6mbCbgjkHA9F6YqeFZlwgbehGXTvj6VIt44xkjgYPGCaRLorMJCFIHG7NUMlFmrsB5e1cfe3cip4&#10;kliOwSDaFwBjOD65qEXai4JO0x+gPNTi8jaMMX3Y7jHA96lgSNbgqskitv3ZZoxk/l6Uxbv7Oxis&#10;GCIw+6/Oc1bhcvudBv8ALG44YDj2zUZjE7tJEGTy+WVgMEn+VQmCIAbiWM/aTG0o5Ujv+NMso0hY&#10;fNtcnDb0/rVpI5Gb5IkgVOcgZqP7EwXesh3YwZOx59KrQR6/4Cz/AMIDESQR/alyd3qDFb81wfxC&#10;t/M8fa+Qef7TuDkcEfvWrufh2rH4eKGIYrql0Bx/0yt64vxxlvH2vh1Yf8TW5AdSTgea3UVLNN0c&#10;7c5aSOdgS46P3A68+tNmQO5VEAEuASDge2avrpszyKryqUxhZCR+Rqq4SxkCTOhO4quB0+n50rgo&#10;y6kH7wO6bg4Ucgn+VNXzFcNGoZcgfe/pU2ofZiMJHIWZQP8AW4DHHWoBNut+pQgYIzjH400ROKR1&#10;97Ev9msqNtbbwe4rlIrmeeNozmXI2jd2qTfdKJLzUWZoyNqRA4yPwqtpbPLdSXCt9lijAIX72fQU&#10;oxsjeT10NJswwx7X2lRtwnHfk1UuFIlhh3bwh5+pouHJmEkb7kLENx0P+FVhdqJsg4GT9aolvSxb&#10;trIW0RuXuCVVjx03f/WrT3JJAskrqqFOBjAyaybe6zIqzENFjkEdK15rWC4tGimOYuMKnB+tQ9xq&#10;1jInu1h0+UJHtQcISM7aybWPdi4uG3Succ9h61t3MiSLGYceQmRhzwG7cetZ0rq/MwXrgkitUQyL&#10;5dpQgnnjmnAYXDrgDvTJVMM0ag7tw4GacwYDB6elMOhPbW0csuxmK5H3QRmjUIoLCzMnJmlO0Ac8&#10;VAHYZ2MFx0NRXFyoxuwxPAX3pdQ6EHlPHBldodzySelW7SZdKVjENzvwZfb2qnIjT3QWUhVjHzD3&#10;q+k7Ro6IAEfGcjOBT6AnYdqOoy3VkYVUnJAHFRWkCx25E4w2fmJB4ocmMllIOB0z1qYTNcWqfwkK&#10;Qyjv9aNh3GtsQofmwvLHcc04TC8CwOrSBRtwfzzzUEqsIiFXvgZNWEKw53cHgsVHTilISepNdRNB&#10;am3tn8tycls5/wD1VlGOW6kJfc6ocFj1NaccVzqUm62iZ/lIZuw75qoIbu3uFM6MVB5XGM0k7D5W&#10;2NkszkJbIZHkG05HSrtnpKW4USHA7qD1rViiuLiH93biFMcMTg1dsdDln4dsr6gdPzxUOodEaRnW&#10;cCo5jgAiXOflFa9rprOrPy5HWRjgCq939i0efdLL57r1SP096pDVrvU5pFVhbwJ1GcLjp3rJps2U&#10;owLV9Jp1ipMs8k0vaNOP1rMk8QzTw7bVxAmcFF6mobm0S0kUvcb4mIxMBwRjofeqjRKJD5CCVkXd&#10;uXuK05VbUxlOTehduZoJNNbzovOmAyVAwSaxp7+YwJDb/fztKr61qXMVx/ZrSRKtv5h2ttGMisec&#10;rp00YteJNv8ArM5wfariYy31Nu3jOnW0bXH7x2XlByTn1PYVnalfzpGIsiOMH5FQ/KP/AK9SQXcs&#10;Fp+8Yyk9cnrVGaLz7jaJAiLztY9T1oS7icuxC4ja2STIXB4Unk1px3CywhmJ3AZ21UnV2kT5d2zk&#10;KB1xQk4t43fAJYknHar3IGahI0u2NQdg+YnFVkiWaRI43wB945wAO9Sw3EszFmJ2gfMcdBUMijzP&#10;lIUN1IqwJJIjHtKlCoHVTUweFU4iJ29CTyarSEjYGORjGMYFSB44pBuB6E/WpYE8Lg/KVyq5OO1M&#10;MDOzFyFDdBnkVKrhVbyzlj2x0FMt4XuLj5myg4JB60AhI43IZI9q84ORwRUsttI6rHBLuAPXNTzz&#10;wxREJCcqcEEdffiktRsKvuUMBkKxPWkBWdmtQ0O08jk9ye+KYD5cI2qCSeFJ6e9S3QYsiO2SxPUD&#10;+dRCJ3fy4yR8vAPINMYyGZ/l2ksA2DxUzIZpSRIcYx6U62gMccnmFiTy2P4TThJu+TaVboD0J98U&#10;hlZpHW4AXkjhQehxTo7ovM3p1cgUyOB3LMdzLvCqx7nNbc1la2WntHIFa5f7wQ5CD8e9DY7aXOeM&#10;ksjl03BM8Y45re04W1pbCW6ffMxztBqnHCqQYXB2nOPSnAZjyWyO4xSlqJSsWL+/edg5jyq8BFbP&#10;51CZ1Ee+EBmYY2sfumq8bxNdMyuTI3Gf7tStJEkLllBRTgFDzk9aLJIlybepaGY4RLIVJAz0pLVT&#10;KizSOq5y20dh60sEcUkMbAYTOcfT1pJZjONvlkBGzuxjn0qUWrJEF9LDIwSZmU4wNvceppY7Q26A&#10;58wdc9OMcVA9tFJefPLll52gdBWocTQ+UqgjbkEmr2RA0OPs+5OpwTnkGqbkCMMoYDoe1SwsXtzB&#10;GAz7mwCcfl60yaTFokZKhmO5l+hxz6dakFqVI1aOQqVGMctnnNQ3QFzOdpICjkYNXxGrMTkoRyM8&#10;inIiJvEcZO77zHv9DVDKf2bLQ4546kc8VdhUNeW8abgCBnn3qLzke5ELbW5G0hulWjZvHPgMgkR+&#10;Du6r3FJ2sTd3JPF19Hcas8EKgwW5EMPORhep/E/zqrbxwhBM7bdg5I4qbxLYfY9R4VWjmQSRlWzn&#10;PbI75qncxvHaqgVQX4IycilHY1b1NO3u/tsWIkdQmNr+ppLq8+yxAM3zEksOuTmltQYIY4YpFUjk&#10;gt/SotQ0yS6uA8BBI5YZ7euKQrnX+EI0lVXdsyNGW2j61r61qFrpsMRuIGkTfk7R0J4zS+AtLihs&#10;jc3u6KSEHO5eGUjGPTrzU3iG3Fxpk0flK64PBHJwf51yS1lY64+7G5Qt7Wwu1M2l6jLaSSc7WbB/&#10;PvTLqXUoWa01WRLm3kBG51zz6n/61YGmzWz2rQODE+CEyQCpq3a64Zka1mXzSOGVz93FPla2GpqW&#10;5i3Xhyd3LWcO4dfkbP14qq2nXMEQjliZQTnp1rsWheW3DLugbPBJ/lVyz0U6pISjsBgucDqcdfrV&#10;qpZEuB57p8bTakkMrFCT8x65A6CvQYtOefw60YjZg0iqRjkjFY9jpGo32pN5NoqpbnDTMCP4sde3&#10;WvQ9O02TTYIobidZMfN8o68+tTVqdgp09dTzTxL4LudIgFxGTLA6hmgjUsyD8BjHuSK4xWJGMkr6&#10;e1e5+IRPp4a+tkM7T5R4/vBlxjkf1rzWXwk0FwrzEAscsn90elXSqcy1Jq0+V6GPY2p1DUrSBF4a&#10;RQcD7q5H/wBevWL+KP7Uba1XZFEvlRjpz6iue0RIbbWkaKNVaKFmOB6YxWnZ3n2hriRsA20eevrx&#10;UVJOT0HTjYsm3864tWhzHHbZy2eo7nFc5erBe391rco8yO2x5anJ3tj5fwHWta4ucaBK0ClHmkWB&#10;fU56/wAqxNdlWxsLTTFAUqN8oB6MfX8KmF2xz0RzLfvs3F1K293JO48457025kMbrDEA+4EZOG6m&#10;pZBFDvnkUsgAODyKjjQT+XKYTCRhkI9M11I5LiiFbfMQZskDJAzn/Jpi20TwbH8sE55yRzQkv2Zm&#10;V8/eyT13U8OpDsEAA4OeOasllRx5ShFYM6nOEHFVIhJNfjdgf7IHFTpMqyPIU+QZ+YDrUqur4liV&#10;Qccj1piHSKASqKWYnDAAcn2q7DAxgDywmJiMZZsEj29KbaOHB+RRICTu3Anp1qwzFiu44GB36dfS&#10;obDoVlkxlc4PowzTQ7qiZ+U5yQOn4VMfm+UbiPTNVmAAA3N8p+7StcksRyh/mLqxxzg0yVIHZcqM&#10;g8N059KhM8YQknd2OB15qrFOhuCHbchOMetOzLirllrfO7aWcA4zt+ZT6Y70NEwTAK5HY9zT3ulj&#10;yM7sDAwPvCoHMocMykBs5DUK5diLY7Tt87Ju4DdvpU8Ub4fcpORnIJ4PQ8dccUkYKcjcpByoxk/h&#10;UxkDEAtIzMMhw36GiXkAC1JXGOQM9MnH4f1p0xUW5XoFbIbHOakju5IopY0OyTuwHBFU3keWUAys&#10;W3AjBPOKn3rl6E0txJJMcnC4B5GM/QVBcSguzqDgLliOppit5rb+hyccdamVog8kUhBz1GOvvVkX&#10;FEfmwRyZzlc428ilkMkZB+8AB0PIp67BG2BgdFJ4x7UBujDBGO1BIyOdifm4DL970qOVnEh35OP4&#10;gevHWpjGjMxzgY5BHT/61RsobKxlWC92BNNEdRikqSAAd2Dkr1+tV5EBkO2JWySQwFOaUrIyOhIU&#10;/eU8CmyFwQFDBeec0xrcbjC8/Jx24zVdiAAFBIx6UrbwwwJOn3SaY0brk5IzztzQUKcbBzk54wae&#10;vzjazLluQTzmpEgWXAXg9ySeufrU0NrsViWDAHjHY0NhcgMUgt8gHcQAMnHNXNN32wNuWCBx827F&#10;NWONgckjIwQT901o22mi8hTyt+7O0sTnB7EGpbGr3H2dnIJC+4tbZzu78e1E18zybIP9Weg7cVuC&#10;3W0thDjgDLMw61gX7IbjEJH7sYyAPzrNO7Kd0RsjNHuBOQeDjp7VSmV8jYOvBPpWgqscNIPmbv6/&#10;lUbIHXJY5z1+lVfUzM6VjwP7owDioV8wt0wR69KluDiYrnIPSo34jBXOM960Gh6HaPm6g96sptO0&#10;jII4P+cVXiC4Hzbh6EVPDMqOuTxnqKTB7EErGC6ByCh7VJLmVCEVSF5A28j8a0rizXUI8qRnHGB0&#10;rKNvLbMEuImXHAbdwaEzNFdd3mA+/K9MGrMNxhuRtI6YPWoJh5T7j8isTyBmlkjUqrwkuMDJxVWG&#10;bcd6rwqpKqwHOe/60x2343c5Gd2M1iCUxMdxOOoBFXI7tQwyxdXX7rcCp5bCZYTazMp2lueAf1pJ&#10;yqcHllHy7h1FVjMiMhIYrnAIGMD0p06mWM5XLfwkdqYXIRG+wuY8qGwTnFRi3kljYxu2Sc7D2pIR&#10;MpO0HGQSHGRUzzGLLOvIxz1J/CmMjJdGG4j5eDk4xT1fyx5hUjDEHb0FWPtcbBcgZHqoH9KjBMrM&#10;yIg55JFICSC5SCQEFWPGVY1o291yG3lQ3UZ/Ssh490mV2hh94etPQEMC3mLjsaTQamvfIjrlI2dW&#10;xkhsZNH2uILiRShOMAcZHrj61nPdMsYSMEY+6VOf0pjXfmzKZZHDJ2x96p5R9D2vwH/yT6JkPB1S&#10;5P8A5Ct64nxpci1+IPiQoSobU7nfjv8AvWzXWfDq6z8N48Lx/a10MfSK3/xrh/Hd0n/CwvEaqdzD&#10;VbobQO/nMKLD1sZwuGLllc4zwN3br6Gg3UKyeddoJctnCcc49fwrPubkQtGXmRt/bINT2y/aY2Uh&#10;SSQBk9Pc0uUOaQl7dfaLaNVjTKMcNgDj6iqbTOT8nTGDuPH5U6bbDcN9mbpwTnIPvUW9UVX375ME&#10;EY4NWhPVlqaR5d1vMRtU9zjNQW5khyASQTwD2prHEyEyFpwmX3jn2x+FWrdRJd7NwYnoMU1sWxJT&#10;/AhJU8nnrRGm6X5I9zgHHHtU17CNwVGA28MBUUZk83EQJHvwKQvUfFGojaW4PlKFyVzjNRpPI8Yl&#10;tnk8rJIyaW4trq+vvLddsUYCu397/GrMNttvGt5HZNgzuIxx2wKXqVbsUkUumc7c9m9ahnjmQfvW&#10;Rx1AHJqwVXkg7+e3UVFlmbk8jpVCK1ukscu9oSzE5JJ6VZlSV2BYpGOTlm6U8o0jfeI78CoJIjKp&#10;jYjk8GgVyFcgFxICinnHeo4lDXRlf5nHRR2p07GFFgjTLHtjoKnjQJwq87cnFAxW+Zc4wWOMmlQg&#10;v8ygds+tAV2X5A3Bz1p8KCVcOpB55zwKCdRFlADKx+Ye1BbDLg43DkDvWxpXha+1QLJ5eIScluhx&#10;9K6uz8KWtnOjeWr8cSOOo+lZyqRibQoVJnnMiTSMEht5Cpzn5Sc1qpozPYxpdkxvI2Qo64969Bvd&#10;AtbmzjCK0Uit1U5yKZcaRZQxLIxCuqgkyMMn8Kz9tdaGn1dxlqYOnB7CFba0RducDrwO5Naktjbp&#10;EZjtCqMmR+nvWU2qRxLIbYRlw2Cznha5HUNVv7+XyJZWdActt4GKXI5blOUY6HW3GvaXaM4sojdz&#10;jP7xuFB9hWPPrt7c8vMyKh5jGNuKzIprb90ZIVVcYyPlb8xWjdaOIbeK6mvYhbSkFeMsR6VfIluZ&#10;upKWxQmklmZVbdMZThcd/arF4xSQ2MXEUAwcDgt3Oe9E95BEo+yR+T5fAfqzD1z2qhJcKWLAfPnP&#10;1q7Mzb+8sxXT20J4WSLORC65B96kbWGaMrbW0NuWxlwnNZhvE7HgDnPY0GT5iFU5659aOUXO7E81&#10;xNMsm6VstnPoKpCEGRWchscCn/M2dzEc8VAsmJMLn5Ty2etWlZENtlrgcAEk8g1Esaea0kjcgdMd&#10;BQrsW4OQOSfSkEm9n2kOduNoFACNJIs25GYRYyH65qpcHzHCRsXGeuO9WLa5NuNs33M+nWrTKk0i&#10;yghkU5A44zTEUfLaK3MaZ3ty2B0pqorRhRhZf4mY8fhVu6kAIKg5xk54yBVaJEk3NuGBj8KLjGlm&#10;jYqZFcDgg81KFV3WVsBQfu5qF4k2lkJyTwCOTVxIlXa1xjhfuCmAzyE3jCsN/dumKeZ0gUrGMLnN&#10;Qtcncd4yh5x0z9KEcXHy+UNoPGO1KwDw5kheUKTuPH/6qt28AMLGVd0h6se3tVFwDfDJ2x56LVxr&#10;tLVTv5Y9FB60hrcY0OX37trKMc9K0bO1W2tPtF+4G4ZjWorKKO4DT3YEUKLubA6D296L+4a+tjOF&#10;winYgJJIHapdyikHaaHCblBfcdvf2ppiVWllbJMfAOamgedIjtXbxnr0p9un2mVIJOTIwPXtTDyJ&#10;47JdOtYpZ5R5jDMadfxNQuGcOzb9+c5I6mp9TuzcyEbcsp2xgdlFRuHe0Vl+9jkep9KQ3vZEDEsC&#10;BlTjOc5yajl837O55xtyGWnGdlBYx7cDkZANQwTS3LtwyxAHG2qM7Bp8RjjMjDG7gMDVlYFU7ACx&#10;zknsPc0W8C7THlBjhsnmj7XFblo1fc2OOOFqdxk8lzFAgjJ75bHUmqc8rxjbG7AyckN0UdaZbKZY&#10;2bb8u8EAjkmmXu65vAsQ+bGCM00F7lmwCkufN3uy88459M1bRpkXciqECEFgc4PesuS1kLRQoCFx&#10;hiBXQQj7LbKuxjHjBwP88US01Fa5lkmd4ZlIjcAgqO5qMKFumWVS+AAAMc/5zV1XzqTMkQ8pOMqv&#10;U1mPNKsrF1IBY8befzoQ4liObYpRlVAPu7+xqSRisCjg8AhkJrLcSzzkhJMDnBHatO3tmkg2BnQK&#10;oyduaoLD7DT0LebNlmPIYHp/nFOli866Ky7sEkgjofakVEe3VIVYDoW3c/pUi5wwkbMgB2EjGf8A&#10;OKlitqWxbtqUbBnz9kjLRoOfTNNit9uftJYqucMw5A7VoaDILZri7YARx27bhnqzDbj171n3F495&#10;E6NH5fykBs8VCetjRqyuQS3Wnz3KoiLsj/5asec1oae0txdx/Z0Eiudof8eAa5QWzG78hCWG7mvT&#10;PBmiqsouJUwUQqg9TnrSnaKHCPMztIDFBpiLNgBmCNtHTAx/OoNYsDd36x2zSC3ZQZdvGM+9XjY/&#10;a7VUtZYyFYmXI4zV3TraSD5IomlifhpOyY/nXE3Z3Ozlvoc3F4K0y2sALeNluRktdN84Y/7v/wBa&#10;uJ8S6Nqem3TXDWiqrnJmhwVb6f4da9gl822mOxsjGT7+xqaJNMv4mWVfIkJw205B/CqjUs7sTgmr&#10;Hj9h43nt4BFcwq6AY24robDx9pcagwwrBIQQdwziu1l8EaLIpke3glLZJYx9vwrFuvC3h7R4Gnms&#10;kaLPJALbT6mnzU5CtNGPZ382vXzKk6mGeQFkjOAxGOfwrpbl3a2ZrMfOCIox1wAev1OaoW0eiW1s&#10;LjS4QwiBEaxg/Mzdv0rQ0u6uNS0rzzbx2qq/yKeTke/4VlJLoWgksftZJncKFBzz1ri9QcteMQTs&#10;zjA9q7W7MYtpR5nCgkgdzXn92F83cpIBPrV0kKpIk09S+q3JQYKwkAk9BU2jxtHb6ndzHLS7EA9B&#10;z/hVbRVSSa/kR+VjwST7GrcbInhjUJWIC+auTn0FavexjERrqGVdN28Qi9+bvzg1y+qXCT6leXaK&#10;53Esy+/StG0kSPwvavIu1I7gSMR1PP8A9eqNnBFrWo7bJJ0jZzuTIO49wPaqilHUmcuZWKwtJxps&#10;P2mJQ0h4BP0proGkyZBtXHEdS6h51jOIJLnzGBG2MtnGfw+lQSW86zqTKqs3yiPZx+lanO1qOkXd&#10;JvJRwfugdqx72ULchJmIzyRWy4kXCN5RUc7QM9qwDazT3rMy4AOV3HGOKuOohlySuFJLZ7Z4HpV6&#10;EMIY0BO3GQcgAe1ROIg4aQASluqjkmpt0W1nWR9ucEMe9UBKFQKGhIAbJyD0NPNztH3sAjBz2qkq&#10;GJGQMGXPy96ruH87JGAwxjb3xStcVrl6W+QP7kdjVW4uj0C7twBDE/0qH7PMrgF88+vOKkWIMdvz&#10;k5BVW7/5zRYaiVXkYKPvAgcrjAPvUEeSQwB4OcVsrAxUgWznjGCvQd6kW0TyVke2wDwSeD9ad0Ox&#10;nxwsVcyOqLjgDmr1vINibX6fKcr97jsaZLb+XLw3yP1B9KkSzHktJEG+QjIbkf55pMYjPtZXQfKA&#10;Gyo6H06dKRJDIdrs2084zxn2qFjJtKFOB90dP/r0i7QTyUbOehNIdzSvxF5SxqmPLfaGyeR/kVTj&#10;Tcy4PGQQQOhzVuUGa2WQb5GBAbamQemPx61Vnulii2iNkGcsD3P86SKl3GzyuAdq4O7B9qesvIaT&#10;k569eKYZjMvyFDzjBPIqNZBCx3fdPQjnH4UzMtOz+ZtLZQnjJ4NLGvzHcny4OdvXFNR45ogGOQpp&#10;VcL/AKsscHI54IoFcc6KpHJkVuMDg1WuIWaRZIycrwyseasM7Ko3s3UkFhx+lReYSXDAhx3AyKYh&#10;oZR/rl27hz83U1OtiXiJEvuqY5pqplCrPvOMMuev1p1sCnK4KgdfShgSJZsUDjKc4ywHFK9q3yt5&#10;SD/aA9e9TpIoQeanJ6E1C0yyZV42DLyD6iouCZXktioyp3ED0wKiQfe2hkPVlYVeLh8+U2Tt9cZo&#10;WyuJYC7fLBtyZOy9qd09yxiWRvHjSCVAJOHx1U1uJdWOlRm1tpGaRjiR9uQTnHFc/BI9vD5EKkgn&#10;74HU1XnmmtLtknXY+d3Jz+NJpvcd7Fm+up0lZS2xXOSu4nNNu7byJAyyb0k53dwfQ0t3BNdogR4y&#10;Cv3s9K1xpctponlTsrSMSTkjAHX+lGiFqzOi8xV9Vxgc0bnZsqMdmz/F6UkDAAxHGM5ANSeS20kc&#10;gdRil1EzMvkZWUjHXB9qrI32eJWk+cN1Ufw1oXzj7IwZcMD6VjkMflPJHJrSOwFxJBOgVvlGeMda&#10;hePypNytkdP/ANdNhXa/AGevTpUl2xOc7cHqR3qgLNndSRNsXGBzW6JI7mICVVbj7prmIZnyFA3D&#10;HbityxmLRgNGy/UVnJEMW40yCVTsJHdQelZZtZIHMU2UXsf4a3ihA/eAex56VWvWCQvhS0ecN3zR&#10;GT2JdzAuLcRnPbdjpyKswszRBTCCvqxxVqNYxIdn7xCMEZ5FSQrHkbtzFSdpY8dK0bHcZHGTGULD&#10;yc7lqOUIrKoyS3K4NSiIFi29yD9xe1It4iRjdEYto555+tTqFhTalolIBZe/PINRSBY5VV4sqQAS&#10;T1oOpRiVQ2ZFPcnGKhnvDnCrlDyp29KauFhZSgVcJgHoeoNRsyxyFlBA780hPmYBPORkL27VG6hV&#10;zJv+uKBkzS9QTj2Yf1pkjylkdXwNv3ivFNONw5LAdAOpqJid2xclCMjPb8KdgJDNtdsSb+PukUqy&#10;BgG249xVdMnGQcV7H+zSAfiZeLIFI/sqUlcf9NYqNkUtdCx8NXD/AA1iyQ3/ABN7rt/0xtq84+Ij&#10;4+JnibDN/wAhe7/A+c9fcRitm6wRn6oK5z4iRwn4Y+JwkaKf7JueQoGP3TVN9S+XQ+G3kDygy5+U&#10;fXmpo7x2U7MKcgAjrj3qo4wPvDk1PHEBgo3OMnFXZEEolbaAC3sR2okZ15zgr6dxUMrZ2hRjPTJq&#10;RHLrgngDnHajQR1d3p0txqeLO3eaNT5Q2r1wMZz+FNeyvIFYiMQyJgF3GMe3vT7jWpvtcoTMSFio&#10;VTwwqC6vJrnYzOSAuBmsVzdTWVtSvIqJctLyzEAH0PvUkKSTXQy+Ix+tMcbl5T5161LEJYm3CMlM&#10;85GPyqyEMMvnFk89kwcdOMD0qzcSR3WIJ9y8gCYjLH/EVU+0I8zeSmCp6H+GhnbzskZ46jnJqbXK&#10;vYbO/wBika3LCQpgbgRxVeUBm4JBqWCyjVgrkhnJJZux96R1eG4aGRQgx1xnP0qthMhBcbctkDrz&#10;QZFVsqQDUi20sxYxrvQLktnn8qjhTzWKxglj2VcnNFwUbjSgVvM5LHufSlaXo78HuTV46ZMuPNKq&#10;pXpnmpIdNgjUOQsmP7xpcyNFTZmwwXV1kWUTuzHaAP5102j+Frs+XPcqWYnjIwEOetaGkBLSxLOI&#10;xLMfl+botXLvxDBHCImffIOQobjrXPOpJ6ROinRhH3pG6un/AGS3Hk3Rmcc4Pb1qhf6zaadj7VOS&#10;7dI15Ncnd69f3EzpI5htwvJhPT8e9ZGoygypJbEuduSSf0pRot/EOpiEtIGvrfji4kDW1mVt9xwT&#10;1IGOuay4dTuIl8x3eUyDBL9jWVHZAzCS43F2+YgjirM8qw25bBI7DFbqnFbHJKpJu9yQyiUMwILc&#10;5PYVGXSGHZIxIHzFh3otYZZB5bpukbnYo6egpt1bxBzCsoZs/OytwD/d96vYmzZQVhNdoG3/AGdT&#10;0A5q7LPJcSk3jssSnYiAZA4q1p1pE+UiKttb7xyC1VLqaV3wNoTJJU4wPpT0bFdoY/zxq0XKqOQ3&#10;pVZ5DIxUAHC5BU9KuOjFUkeQhCAoVaY6RBmKrJwSBhqaIKDMNwyW+bqAKekhRvMVshuBntT2tmkR&#10;QuB7jsKY1owX938208n05oGJdTAKVGQxIwewpdhUBVwPXJojsnZiS4wD8wNWBAnlbJN3qPekOxAG&#10;WAjdn5upFCRIrmVZB34FWZLKFzwTnb2OapOUZJNsfyhsKfU0xDxbx788nnIyc4qfzeQM+ZzgcdKq&#10;Kzsihm2beAAMk1Kkm7ATkAgYPFAEIVmJbL+YOv0+tWrGO0dCJtyv22nrUbJ+7c4b72Au7+dBt/k+&#10;U8L0O7pQA0oFmyzNs6rznFPO6UMGyFPvUAGJBj7oOTx1qy5Uyt5hwQOOefpTGVmQ+aET6cDpVlHK&#10;KyBMkcfWkLjaPLXAzyQO9TBfMQfwKo+Y9N1IZXQuzP0L4yABxT4oTIwknT5M8kHpStN5DDaRkYJw&#10;P89qtM6uhJQIGPyIABxSuMkv78MixBR5EeFVBwMY7+tRRFGjBCkKewYcc+nWqpURXCFkTA52Ad6Z&#10;dXHmqwiUqMADHf1osF+pK96skxhi4QHBdutWrQldSjO7dwdu3r0rLjhEm0Rlj68cVoWubeQTk4ZS&#10;Nq+lJgtxgk8y7XdwF4zW5FClvYGafJ8wfKpHJPb/ABqp9jSxWK8uF8yO4wwb0z2I/A1EL57y4AyV&#10;hU4VR2qHrsXbl3KOoy2jMv31fuFakgcPZsyFIdp4JHP51Tuzvu5MdM1OELOqA4QjJx0Na9DMScvD&#10;GArZkf5t4zn86heFwoGDuc5JxVzcEcGf5scDHpULMzu7xnag4BPUGhATq7wssTFVTAbG3pUZPkh5&#10;YZNzsemOlNWclRvBOO/rT/tC44GB9KB2JbJnjZC5Du5y27+AVssQZhK8xEYUj1BJ71ixl5MlY2IA&#10;ySF6U8b5AFl3iJsYIB5qWh2LF7fyRRGNNwZwOR9eaou8sSjcTsHJYHk0aw4EyxochR0x09qrq+9R&#10;u2A4PPOfpTSJJUKpJvZyd3CmrCXe6VfLwgJwRjg1XD74yqjJA/i6A0iQ74mIEhYHORQBoKu474hG&#10;MjpnpSNMbgeSrneqnOKyppfMkCw7wgxx3NbWjWQkkjVgweRhuY9l7/pSeiGldlnU5X0jw/awR/LJ&#10;OfNfj+H+EH+dZtlI8zl5mbYegFWPEN3590ZCMqG/cjrhRxTLMtPCpmKhC2APSlHRXKlZs39C0dLu&#10;6eZVIRTyPU5r0G0jEEWwA9B0rE8J6SbTTWmJBklfKRg8KK6+Gy8iaKMqC5XLH0rjqSuzqpxsizo2&#10;jlZGwzM8xy2T90Vu3dxbQRR2tsOVPaqr38emWUgTiRuAcdfpWD9pJuxICwHXnvXLrI6bcqOhvMSD&#10;zAi7iuBgdKh+yGWDzY8LMn05/CkEw+xiWV1CkZA/u806yuWlkwh3KP4hRqhWTJLO+6RsgXJww7Z9&#10;RV+2ghcuJFXLKRhhkA+vNO/s+CVTJjazDP8AwKq0RfJWTiQHkGi/YNDl9R0Y6HMJbFvtKSSGT7O4&#10;4Jxzhs8dc1k6nqNzfJayaUGSOwBNzaklWUZ6478Gu0uYHuo23A+SGyjnqhrn9T0WWWQXdgRDfQj5&#10;cH5ZB6N61rFp7mbVjNF+t5pss0Iz8p5rh9WllUbsfKDwa7bSEiu1n2wm2nlbEsP8OemQO3Spbrwr&#10;arCxuGVwBuxWsZKLM5JtHE+G3ZbPUSevl7ic9Oau6Fcm/wDDWsRfeYEEL6571ZtNNjAvVVNqSjYF&#10;Q5AX/Gr+naWlnpOoy2jKiTKIUwPvVcmmZqLRx8zMfA7xEYZJMHPYetXPAStHqsEseMqrFs9lxzUO&#10;qIINKhh3MHnfcA2OV/ziul8CxRNa30rReWscD7nZ+vGOn405NcrEk3I57XfLk1V3RcvswHIzis22&#10;3xhomHKjcXzwfQ1auWa41CRmjdNmRyOoycVRuLpo7kwxpuULklR0FXHZGLTbH3KRSbTyVXrg9Tjv&#10;VOcI1v8ANEVHOG4O361fa5fYH2KMNxgYJHesyWUBUZXOyUt8oHb3q0TIZDAsu0GVZBzg9ahMbpti&#10;kTahyVbPA+tPjxHIbdxgY4APB+lVx50eFVg0eSc5yevSrEWPKMc0WGZ9w7LxnHvUq27uNwUspByG&#10;bBU9se1RQyzDO5R5fXrU4uEZQHG1iDtIGRSdyXcf9itSpaYMoGScN3781NHZLO8UR3IxPyPjg1bs&#10;7gSqVjRDlcFiM/pTkvZ7VV3SxuqcL8vQ1DbGl3Kd/a3VkCHbKu2BuY9c57dKht4S6rtuEI3chlxn&#10;2p13cs1wWlkDAt1U4weuar3F3G8gMbAkdcL+VNbaljpTDlSu2UITktnKjtSNKv2FtoVt5CnA7j61&#10;HFcrEPNZMEnBbdxVhp7VhIUjLozAsoHAOOooEitEd7gSMiH+7tHNSyxtEdqgNjqmOlNuERHjlWLZ&#10;E5wvJJq1pMKXt75bCQcZJTlhz9aL9Sl2HW8nkFdyGL+Lg849CPese7AmvvPLfJ1VVrYv/knm372O&#10;7hm+9gdKoSxiVsbcHHABAzRHXUcnZWIoXWQEdCe9Mcktuzk9BgdTTFTyWbdvySPlFTBRJFuVTkDk&#10;jqB9Ksi5E8rIRuAx07dalS5PG0BvlxjFBQljGQq4wQrHk+9QxwIhMkUu5QenUj8KLCuiypaVivl7&#10;RgkgnpUYJSRmGHDHgqe1KgjcfJNvKkfKRg/j602VmSfGFVTwQB1pgP8ANV3YqCrDg4H60onlZSCF&#10;+X+LpuFRh9uN4JRj2FG7yI2VGYKe2TgjP86TGti1HIZsZcnnI4xtolkdXKo6FTnPrmoo5GYKy/Ie&#10;hwOfap71MWieYf35+8W7VIrEMMe6USSFgoOcLWvqLsuli2sAojcfOH7j/GsNZ2KjC7iB34xircEk&#10;zybi+dygFM8UrXKuMhkeBfnbY6sOmGDD1xUF9DJfOZS3mbTkH2q3dEL+7whYjHyjpxVOKdkQxMnB&#10;GFIPSn1EPtoZvkc25ZI+VIyMVsXmqIYx5wdUC/LGRznuf1rKsTdbZCPMkVRlkJpHfzcGZvz7UrJv&#10;Uq5KlxFKq7VUJ3B71aW7J8tSNqpwFB4rF6HDttxxkdKkhmZZdjZJ9QM03Ek0L6L7aqeW6jDYZfWs&#10;K5tpbU/vsjnqK6FbYNFuT5ATnI9ahvYGltyJMnHcjrQnbQVzHhYZH6+9TXaK4Jbt1K44qrCqxyMv&#10;+s7ZNTzFJI8yjYQOg71b0GV1kCsuBtIPX1rXs7r5cbQx7HNY42/KQ3GeORmr1pKqORhv973oYmbK&#10;T4YL8wGMjIzt+tTq6svDAqw5GKovCzxqylg3XOahtpXilKyc9eQDzWduxBZYKGLRbFYHG1TyffFV&#10;FCSJnzduG6elSGMvcGRcbgvKsPvfSq8wKMZDEPLPJwcYPvVoW5bjYNHh1LhMEFBVh7NJIhl1Zv8A&#10;aXtVC3lX5irKozjJP6irkbBpGVuDxtct1palFG80mQYMCrIuOTms7ynjCrNuUA9MdPeuo2+Wq7wD&#10;247Uk9lDdL8rDfjhgOaFIm5zfmE8rjDA5K8ZpnmqDtKHOB1NXLvT5lyr5ymSAq9aoiJVf5lBbOAp&#10;rRa6lbiF3k3YHPpTgCu1j6chv6U0yIvMZzzyCKikLMuQrY9aLDJ3kBXIIB9BXrH7NcoPxNvRnBbS&#10;Jgo9T5kXFePorSLhQW+laOg6/feGdfttW0aQRXdo+5Cw/Agj0IyD7GjpYa3Ps690/wC2Xjz/ANra&#10;nb78fu4Lnai4GOBjjpVPxUBbfCnxJC1xLOqaVcr5tw+5mLI2AT39K85sP2jfDlzaxtruhalBfEfv&#10;BYlHjY+oLMp59MfietcP8S/jRN4y046Joti2n6RvDSCVsyzkcjdjgAEZxk9Bz2pXk1ZjtBO6PK5F&#10;DuccBRgU6PfHyB+OKcdpUN+mOlPjtblt+EcIf4scYqiR1zCZFjMbhsngDtT4rN5ISdrMcYIxirkN&#10;vbWlsHkkkBB+92oubyGNTGkwkJHLL/D7fWpvqC1HmVI5mi8xfkkwrHBpxnWQZBxxg896qTqI5FuZ&#10;YyEfIH1xU8ZmuYhIueoGAP60raFFxY3kjUxA8H5iT1q9fTGCBECrJz0HUnHFZlskqyM7ud/90dqt&#10;Xd0jROZvnYgYwcEVO7GiuxiLvKw25XBHfNEalwNr+WF/jOelVzMgRdmcg88804zB22r8+OQnrTBd&#10;hxmMcxZXZyx4JHSi+neeNYwPMm6Id3IpscEk3+vfyuTwo5qTZGku5BzjGfSi5fJ3LFjJLawlXKrl&#10;fmX7xJ9Sau288TfKgWNiOdvGayXbAO47VpIQLeQSZJbqc9DUNXNFKMdDSunzNiM8YqNZcriNNzDk&#10;r3NV3n8+TYu9WA6hSBS20Eom3ySZAXAC0+XTUiVV3siWXVJ5X8iJPLK9CB+fNZ7wXE8zEleD1BxW&#10;m1oRKu9D5gG7BPLCo5pItpWNWefb908Yp6Izbk9yibW7cnaS4xkYGelSR21wEDkNhfboDW5pkraN&#10;brK0fmTSKwO4ZCjjt+dSw3X22+AS3L7AGkPVQR0xnge5qXJ9i1BHPy7sJK8hfBIPOani0z+0mGx8&#10;CNcsQflUe9X768063ixLtml5EggO1M+7dT/wGsdb2efdL+7gjk/gRQFHpnuT9aE20JxUS5qWoxQa&#10;eYrHcFbCvKQA7n+grDWdbaJBCvzt3b+ZqW8juZZw4z5akfd6GltoEWZ3ZcsTwD2rRLQhyuWLUvt4&#10;cEgbiAcVWeIuzr/ePJPT8KsM0SKScrxyRVaWdbqLKqUIGCf896SIY64j2W5Qt8xIxk4x7UfNLtIO&#10;BtwQenT1qJZCrNHgqMcFhk0qo0iu8JMjEABT/n2piQ6LZn95glTjG7J4/SnyMi/6xD93hwcGtGx8&#10;OXmoWaSLCSD8rEAZx61fh0BRCzQRl/LOxuc4/CpckjVJs52KQCNmDF0wAMHBFJONrJsPYfuy2SK0&#10;r/T5NO3NJCRF94kYGDWdJFJcBTEhjLchieSPemncnVCQsJwViRt6Ht3NLdwSJE0siMm3HLLjn2p+&#10;nzpa3WRETsBO4r94+tXLqd9YtFMq+Wi/MG6DrRezDzMSKZmz5ZKsOck5yacq3B8v942zPOeAB3rR&#10;ms0itsAxrHjJPc496gt5Yy5CFiAMHPIqrgVHidpAMgvuyWqdIAisJFYKD0B61eNs8xBjRfMIATPr&#10;STW72ohLKzTFgqgHg+pqbha5WWOMDehBO3pjpUMZ3MWK7sdz3NS38ckXlqoILn5lHWmsmy3KgDcS&#10;M/N3pjsORJGfdHtUE898VOts15epBbts38OW9B3+lMt22qY4hl2+UbDn8KvX7Pp2liCIr9plGJXU&#10;ZZV7KD+PJqW7lJaFW5eyjlVYisoX5Ae7Y71XkAmJmYbVXG1Se9Qi1ZERpstIeQg7D61NBCxfK7lR&#10;ei5ySfWqRG+o1YuPMySc56ckmjBlUliB2PQEfWnS4jjBldnZvmO1sVAzJCcKGGfbOfqaYkTW2Zif&#10;IjYheAAKsm28lUnlYPJxtjx0+tNgvCwXKKABjI9KbHOu4+Yo29tw6jNSy0WdZkllgtA2DEEKsq9m&#10;Bzn9agt0JO3ZtRRkknGTUjXX2mB0nJKxvv8AlJ9MflTIrgxwgHg54B9KnYpq+oNpUTqz7SrcEbT2&#10;FUQkaTbYyzNvwAwxgVr2825vLBJxklz2quZBPeM0MZJQDcfWrvoZ2Kk8LR5B3FT/AHTwKtJpySCO&#10;Hz0gbGTuBwc+wq/p1g+o3pkkHyxgHb69q65/Ax1CISbgsqj5QowR+NZyqWNoQurnnz6TOL5baGaG&#10;QsM7s4A+ueladn4Tu5JMSNF14w4OTWvLomuaJIXEK3AbG7em4MPr1pbbV9Nd1TU7D7JJnl1Hy5/C&#10;pdR20LUV1M+60DV4GS3ti535BCtgf4UyfwxrMD7SoYMM5Vvuj1ruLHQ7DUh5tmYpx32SZx+vFTz+&#10;GlgtnkZJFQDkxyHj9az9szRU0eN38Ekd04lHPsajitzJE23gjkZNdRr8GnxhUtmKFW6sdxrFZ4/u&#10;liHXgMBgEV0xleJzSjyuyGR24SMAhj3wop88fmJ98oB68VXS7Y7lkkbb2x1pstyzW4XHBPBJ5qiC&#10;a2igVtjSAkjg4710ulAWem3l0zMVVBEjMO7HBwfpXKWRjhkEs5+UHgY612l3qNvf+EIFhhEOycFk&#10;Vc444z71nNs1ppK7OfaCG6jj37kAPJbgEitHw7Zx3l0EaJikT/M46fnTLDTbrUJDb2JWRsEkMP69&#10;K7rw9pNtpUAsjKpnVd8pIGST2FTUnaNghBtm1ptvFbsJWDEKMRpjqe1dDaIqxSXtw+0ejjHNZ6ot&#10;3NsjYiFVzuU96TW4Bf2cNtDcSxqjD7h5Pua8+Tud0VYguroXlzlj8g5GBTFjDvuOcdj61NFAsd4S&#10;25+MDdyTVpERGBdcbTnpwaaE7k8G02YikZQWyNpPanRs+nSfu1wpbjHpVMyiW6WZIzs3YJI61ox3&#10;UEivBHl22cKeoPapkM30LPZoT/y0IxWVqMpjvY3LDPQkd8Vp3UyWkFtGpBIxWPfW5n80gYKSb9ue&#10;mRUJalI1MCWAS27cMPmXsfqKp3DLbwySpGuxEJO7+E/4VTt76e128gjGGGOo/wAatSSQ3drMqSBX&#10;EZLI/GRTV0x6NannUGqaot+7W/lO8jlifJXJNdPKLm8sI4rryhK3EhVcBaztKsbWG6a9Y4KHaig/&#10;eOcGtt7mIRea6DaPmYk/eb/IrWbV9DKK7nOXumz31z9kscRWkUgWeX7vmdyF9vert1JD5YigUeXH&#10;8ioDwvfJqjNrF5e6oIrWI7Wch88gY+nfn9Kp32qw2d4YA372Q4OABz2FOzZDMnxNMhv1JRCqRgKi&#10;n7v1roNGtktfCN1qCDc94yxKB/cHJ/GuWv4kvPEfkRj7wG4jn8/yrqdduzarp+iWq7I7S3Ek7KvA&#10;Lfw9euMVrLZIzja7ZxuolmvJHwV+YBcdwKybm4ka9eOKPLOOc8ce9bN9mIgbMoDlWOeetUvPXzgy&#10;7CpX5ztyevSto7HO3qMI2W8CSlfkzvYc8VQvYSGBjKFDlkAU+nT2rTd1ibeXYIFzgAcn0rIMrTDB&#10;ypzgknGKtEvUrxhRIqmQrlcFSeQahl3whwR0H3h6e9Pk3ibzSrFgPmyQc/4Ubg8ieb5jg/L7LWhJ&#10;XSWUxhkJwTgnFCRyqTnC9SOc1Yh8iJpIIwVOc59/SopLkpJsVRvXGGosBItx5anDcqOcd6k+3M8Y&#10;XooOTk9azpblmlLfIh6kD9KkDh2B8xcsB2pOI0iaUhpdzKrIflO49PeosqG+RYyoIBwSOKTassm1&#10;gCcdfXmpI7YbTuYhu2BwKdkPUEQjJjxuz1x171ctZHjkVZGAGcdPvfWkgjLEKxwA3zkg4FW4bH7S&#10;7QRE+YGJAHHH0qG1sBZJLKRCNqquSRzx3qK01CSKUrE4jJQhDgfKadYxW9l5/wBqdw23aEJ5B/wr&#10;Lu22zeYvyFzyMcD3qbXHsWLoiVDJMNjbuoGc5qqdqTIodwGY9R/KrMFwGUAsGAACOcZz9KgvbdBI&#10;JEO0Mc+gH41a00JvfcilLqzqQd27IfB5FLAiMCS5DAYPOKdCGeFi8+4M3ygt+lJNbSR7T5XBJB3A&#10;YH0piEkjYBAwVxt4IHI980MgcmQlR06cBuPWpkMYTl2VkPO043DuMU1povmEYKKemRj8KYiBhuAH&#10;LFuG56Hsal+zeZD5csm1lOVbuBTohv8AvAAfqKdH5ysQfm6/MBk49TkUiiH7OIRs3eYc7hlqHVo1&#10;dQpyeVIOcc9KsEb1zGzc9RjBqxYWi3kyxTNuYY+Un19KTdtwSb0F0wCRZbl4/liiLNjBBPpVC6Xz&#10;Q8yENzyMc9a6DVWt9JVrWzjcZ4OSOMYOenXNYkoLxNvG04yWx1qIu5cly6FIMDyFOD2J6VNBMyFt&#10;gG4DqTiquWwcj8R3qVIWbBPy+mTWhBZJkliLNgE9MCs9920cYPfGaswSSRzGPkgZ69Kr3CsLw4GA&#10;wzx2NAFi2ndm578Hrg1pqmwlAu5SMjNY0O5LgYDEVpQXm9vvY5xtPeh+QyK7gaTG4bQOqiqskbwO&#10;CflTPWtmTEigHPv7GqckO3LMpMf8Q/rSTJGR3+4BAfl3ZJ6VfTN1CVxuwcqT1rHmtwMPAXK/3W4I&#10;qewvAGKF8A8fShrsPQoTwstycqQQcHIxSAqzfMBvU9+hrppBb3VqvmpvHA3Y6H61j6jpTW0nmwYa&#10;BgT9BTUlew2Ukfd/CfUDNXHjXGCSFJ/i4xVFHByuB2xgZOasv9pVh5oOwjgEdRTsJrQ0rO6HCnGO&#10;xNW2t45Y1IG057Vh2/lqRyd2fl59q0oJgbQ7TtyvPsalxsZj2i8wqpXHXDA88elVJbYFn3tvO7IH&#10;9DVmRtsRdT8o689KqCfazRtl0OfzpoFqMaL5iU/hxg556VaimTAaRVkdD2PJI/8A11GtvFIGYMy+&#10;x5A/SkjtZY4wBKGGcrtGOlBRdWdLiMMsZKsRlsZ2n3p0LuzHBL4OCSuOP61XWe52+W8pAGBnjJ+t&#10;KMRNEM7vQZ6VNhOxpxTeYpB5PTOTVW50uGXdNBFmUc4Jxz6+9NEmcsSQeOM5zU8dwyEFgPlyvrg1&#10;Oq2EiB7SyVf31soLLksCevsO9SnT0liQFvmVvvY+8KmSdJGb92G4Ksnb61D5Pltm3yDnO0tmnzMs&#10;hNsYJlgggUZbA3nkk9DwKuXekeWxjvUtzJsBLoSC2f609XfeHizHKvTPrVfzJPN/0iXczEH5jk0X&#10;YyKTTbFgN6FSBgNmqv8AZMD7mbqrZAJ6YrS2rJINx24bleuar6lO0c3kx7fmAHA6+9O7uSkxGit0&#10;h3MYzG/3QVAwaIpy3MeDH90+lUr6zkGnxyM7nam4AjFQxzqsIgLEY5JHA5p2ZWhcms4ZYpWQ/LjB&#10;BPQ1mpZBXiDR7WI+6e9SNctayAYLpx39aTzZ5JdyrwCWLM3K+1PVBYfcWdxhI2DPCP8AV7eQPc09&#10;DcafOYJYnZdoIPYjsRXXWGmLa6eLvXPMtYi48uFVDPMCOgHb3qvNbnXtXeS3twisoCxuSPLA4x9c&#10;VPOi+V2sc0b0xSHCYx0YDqKXzku4gsakuT91FzmuvXwrHbhZLqQleD5YXB/H8/Spl06CHLQW8aDt&#10;gUnUj0LjRk3qca+jyLlrjMSgDG1Sf/1VLHAsIVYFGD94hTzXVz28cMZkuo1CnpgZrMeco+2GMsHG&#10;ST/D+FJVLlygoGTtkWHdKjIOh+U8+9VJXMah9rDcOcL8wrUlaWTcrylOmdn6H6Up3RrujkHT7pH3&#10;qvYwcn0KC2kRt2lfcy9NzD/CrcNtGm7ykLBsDgk449Ka1yrJ5SAK6kZVD05q7pzyTLsSNUGQWl28&#10;gD3pNiSTI2TyiHm2g9FUnBNJBFdHDJZs8b/dKc07U1TzopliPlp+7Xce3c/jTl1K4tWESIxU/cAH&#10;H4VOrWhfKkXZro6ZZg5RrkgnGOnHGawbaV3uvNuEV5ZDnntS3UxZpZZQQQxH0qjFeefcYiCqijLO&#10;ewqorQTd2W9cv1cxQwsxkQ7eD96pmm1CLT4LZSY4w25okHB+vrVG2+zNfebMPMReTz7VcmvBPcsk&#10;A2rgdW5PFO3QTkUL6UpMsQjDMwzjsDShvLjDSgF165FMhiK3LzTZyDwD6U67O5CyknB4wetUJE1r&#10;HNqEb3G8pGpwiD+I0Kp3bWQqV64HepNJvPKVY35diSEHb61ZuVeW4fyGG7blsnA+n1pXAopGJJH8&#10;1sJj060ya1/dN5booc5U5696jvxKysIw4ZzxjgUQosMai4bkD0zimRYSO383l5CSgqRI9qmRVOFG&#10;MKcA+9SR+SjHeCC3AYjANSCPB2Myr7r3FLyGjS0rxDJBhbWRlaPgoBw3tXY2ixr5N0ZgkQUh1U8O&#10;x9RXnkVtDbssLysjPyGx1+taekeZqV+u6Z/stvwgY4EjepHpWM49TenLoxviiAy3c3kozKCGYDPz&#10;MewrPsiZ2PnjyIox8zdSMdfwrtr8xlXZ3VQi5L4+6fWuA1G6hi+SyYvGMhmJ6k9TVU22rCqKzBtS&#10;g854ycwbuXxgsPata7urX+yYoLe2ZUJAZu9YunWzzXaXcsQaGM87xgZroY8SXBVtgV2O3b0Y9/pV&#10;SsjNGVDMk1rKogULHwhfOTzVaK2+zlmbGQAWA6HPNaN1JAshVwECnlR0qjeQyyWQljchWcKM/wAQ&#10;9qaYWFF4PtoFqXEa8kk55x0FE17cln8x/nY/w87R6U7TLQXbrFH1hHJx1onnjt5HhtkXO/7zDnFG&#10;lxrYhEMtyIwzKEQgNkkGlWzWIPJIevAx6ntUe93nErAAdsdKuadYjVr5BI7eRDlpGxgAU721HYZH&#10;F/Zmn/aoWLTy8QJjhR3Y1nC8luHIBwvUljy1aPiOee4mEsSeXGw8tEUdFWq1lo8s7qJVdOOSF4Ap&#10;La4pPWxK0q3EagD95GO3enWqxpNvuBu428dMVBcWj2JmmEh2g7U9/eq9vcS+YFY4LADJHCimSW9T&#10;t0aEmMKgVvlyeorNVCOuCQeWBrZmBjUoHVuASSM5FZDPtzyx+Y46YNNEokjLIjKrA7jgc9al3uWB&#10;252jHHaqkAKTBuC46buwqQzOzDyjkscYx8pp2LNCzWEh0c8yfKR6nrQ8sEWZ9rFh0DA4zS6dcCM/&#10;vXyyNuK4/wDrUw3D7mGzC88+p+lQinsMjumkaR2Y7u+PWprGFo1aZyRvHY81ILdTbuSigsAAcY+Y&#10;003D2tvnAbmmyDV07UYLG7RpWdy7htoxz7GvZrfWNOtbI3BdYg0YY8bifYDufavBvD9mLzUEnuBv&#10;YSZUN39q9cttNsbm5X7TKgl/5ZoD0HbiuPEJXO/D3saR8ZaHe7IZZWiDYCNPblM/jjis/VvCdjeI&#10;WjhTbJzuUjH9R+lXdT0EbEjkh8+Jlxj0rFk8OXUEX/Ervri1GeYN2UI/pWUd9GVLzOduvBl5p7mf&#10;TZ5LaRTjIJH/ANb+VJJrviqws3t7xReIykfNncPfIxW1HFrOl3DPA3nLIcvBLyp+h7VBd+JdNKMk&#10;8M8FyEZWUp9zPB+tbXb6E2SPMrm5P2iUnc2eTu9evFQwXAaYswJJHO45q/rUds8pktnbEnA3DFZt&#10;nbGa7RV+YA888V1xtY5JbjZkDORGOOpNRRxvKSFUtgc47VevE+z3sqJHt2tjn0piExsXiBU4xj1q&#10;yAjxMY4mVgqk4zXR3cEllptpaybkeb58kdc8L/KqelajMt9HsRG3MF2FM967DU7wahcQST22ya34&#10;O05DEe1c85NNI2glysd4f0x9Lt0lJ/0iYbiOmPQV1On6EgZ9QuAxuLiPaeMgL34rK0eGa6Zp7072&#10;j+bcwx+Aru7GU2elNO0amZxhRnOB6Vx1Ju52U4WVyrbi0060jgswZGkXcSFPSqyowmLSjqfl56Vd&#10;jistRwLnzflXHyMwA6nnB96lurETsFiQKFICAc56d6gspqmZARJ8w6DFWDbgLgqST1bNQQCS2dg0&#10;YLBiN46U9L0SSAqhC5wxPSkST3Uggij3lcL0AHSk0W3SS5uL0oyMex5xgdapTTJdTBdowvAPrXQ6&#10;ZCILBA+Myvx/u0noNK5kteS3urBXGFDfLz2q0k27V5UYgiRcAimfZxJftJnAjz9KqaZm41S4uDxH&#10;uwvptA6/pTSQnuQ3dy0dw0aYkK8EY4+hojljmZox8jKD8jjIpmoSAXxltxkynJBHAqpCA1xvlcYQ&#10;HzHqrCT1sZvjC9vLazt7e1C24BwDEuSeOnOcevFQXd41lpOnx3ckkkhj3uFPJJHA/Ste6ubK7Hku&#10;sk2GG0Felc3fyhZLy9vztijQrEiHjAHT61pG0lYyldMs6XqcttaSz3ZAlbopxnd1x9elZrl57gTz&#10;KB85wwPO3H+RWTpWqTahJJLNtKKQIkToD7f41rvKgbDdAPmwORWlrGTdyXR9Gkm16GeELh3HnMx+&#10;6vfH4ZqTWr1JJ7m+iUeXy6gd+OKvaVKbTQLu9c8y/uYcnqDyf0rA1G7EVsGePAwAAehz0pLWQ3pE&#10;pKZpbWS4vEkV852gcKPaqqRIYmIbq3zZGBWnBOy6Y8kzFpQnJK5/SsaV2uLZoMshkww/z+dbIwaM&#10;W+u2ZeQ6qT+79xSBn+zgA4fAYg/xD3rTa1hmiWFxtReRnsRVa4KmIiMqGUfK3ZsGtE0Z3I2XymVh&#10;IoDDnA/MVV3xGQ+WGXk8Z+6fpTkueqSfOueuOlRzBBMVZeeoYelUMWQhcE8l/wCL3qso3zgspO4Z&#10;5FWFgwWPBGNwyc/pSBAifMFXp8pOKeoFcW+4jdtPIAIPAGacLLbdjccg9AOK0Y4UhY5RXRsFcjOD&#10;T3RI/nhUqep3E9PalcZWSNyuwKFZTkqe4p+wRuvmSttYnCkYFTu0k8TEFeFym8nmo1EkzbZlWQno&#10;O2am7Bbl63ht/wCMO0LD5yMAdfXrVpmtbS6Jjcuqg+X5fOD7nrVZVGBEYzuK8qo4zzULW5QLHJEo&#10;IO7KHGeeDUbluVivduZUln8wlSQS5xgnv2pnmLNFGQQxbPPXj3qw8OyFlhGEcEMDzzjriqNuxibY&#10;TuwSPlOCB6iriZ81xkMe39yzDhiwOTkj860YDCI2UsGYHkMWwR05FZssYUK6bgCerdc1JalllYEh&#10;wxHBGabAbIEiwj7cbuCqnAz+NWUlR1IBbGcHtn3qJnEkKlFLAHa6k9PekjEmGwcBT0xyKdhCToYs&#10;bPkzyQBn9aY0rGMq7MQ45z3FSMxaPCsVIHG7nFBikZFUR7vk+8vQ0ARhNrFdxY4GMHAp4lkjVRKQ&#10;vPHvS+SI/nkXZgYG49D61Iu4RlJSr7cY7fjTAZH50khIclRwwrU0Vz9u3GIM8eSu49wMj+VZSyTA&#10;r8pYMMnJwTV/Sb1VeWe4OFX5duOp9KiS0KjuLK0lyWkl5dzuP+e1Vm+STy2IYZ6GrUsqzBPJiC85&#10;G3+tVbtfMDtGrKUYc468dKUVYHvqZe6NCQ3VG6E1aXy2OMHafXtVaYmOQ5B3N1DqOR+FRx3T9NvH&#10;bIBx+da2Au3SAFXQHg9T3qKZ9/KjGOvOOKcZVaEhwxGOAccH2x0qHzyoLj5lOA2RyppCEZlZRg7X&#10;9yeafbuVYKw/Oonl5XCE9hk1PB/qyWYkZ7igDYBG0FSMYzjPenyRLcWw+0YHHGDg1Qt5MEp1K9vX&#10;3q9FIZYwmfmBBG7t9KzdxdSqsayRfMFOGxle4/CqlxZrCRNHtHPBU8Gr7/I4eMGNiMMD0bFMKF02&#10;Oc5bknjA96pMCmt5Jv3BdpAGCX7/AErSivBcIUm6t8vXNZoSQOVKguoORjqKF3oQDuwxyOOTRyrc&#10;bM+5j8m8K5/754qcXEyqG4254ycmpru1eafbvXcOee9A0+dVV1AKnqAM4P0qx3IkJyT6n5WA5+lT&#10;QSHzNjgl9/U8Z+tTrbhpPnJGTkADHPtT9ikM7BS4bBLcZ4pNpmZMsxaO4+VlyMAZ64qvGpLZYkFu&#10;QCMirUcKOdx3F8ANmnSIhCfK2DkFh2pXCxVaLDFREX9dlTxqNpV4ztYDOf4aa8hgbhWQEbg4GVNP&#10;gnWWMOuA2Acjvz/jSbKQ6eHAO0gFV6Yyfzqlv6KyfL2IGK0E8x9y7Mso3DaSMj+VJc2SyRpIu5dx&#10;5I7fhQmDRUWZzu8pDnbnPYVMtyUiZpCp4J6+3Uiqb2xjkV45w5CkeWDj9ahuCSdr45znIBOKaQrG&#10;hp0h8hnkxvdsqem6rUN1FJdvAx2snIfPyn2rm4W2OFXjA+8Sf0FWYJXjB27j1JJHJ9qTiX1Ok8xd&#10;xErEEZAzzzWZqDXErL5LKFYfMyjHPoapG7upbiPcSuSWPPWriTPHFLGgG1wOvXPelZoESmUW1ntd&#10;szSN948cdeD36VWkkjMCPI7m4kUMAW4UZ6Uuzc8KybhM5Yc85HSmSQQxyqd/yq2S6HluOgpjsi8b&#10;wPJtHyrkIQxyvSsu88mfLJ8rLjcy4/Kn3F2hD7IVKEjBYfMMVRmuAIcbRy/AzTSE0izJNI6O+F6/&#10;KzHkY9qZIpdojI8kjMfnAOBiqrXTuCGwOOAvaojPKPlUnGe9VYZ7Xbqrx775gxbovYcYwM+1WGkj&#10;hhIgRUGOo61m3NzYW+zzLvDkbtqrkge9ZMWoR3tyFe7WNAcKrKQD7GuBRujuuos19RudsW5DuKY6&#10;d6yo/t11cReZGY4M5JDcnis/XdYn/tI2FtKswCAbIugOKt2t08NmWJk3lAF3n5VI7VpytIycrysL&#10;rF9DFamG9+XeSAIyd2ewrIhSdxJGN52jOMdB61UmN87SX14rPNL8tvuIO0nvg9q17C3bQ7WI3LB2&#10;nB8wqc8+ma0tZGclzO4mj2q3O77TGCAhwxyCfb2rL13ytPkWCAu0+cgDnaPeug0+S9v41aBVgjVi&#10;GcrgEfU1laxamF/tCSRzXUvyqUy20dzzxQnrqDjaOhQtLQvpR8qQm5mYBnPb2FaenSu0j2kSKqRc&#10;NJIQMmqEuoNZxxxWce1gMmaQ4yfYdqhtr6HzH43vnc57k1TuZ3SN+4ls7eMG6kklWPsi/L+ZrE1L&#10;W4ZY40tVZJWxhG5wPTjvUuou8lmCrIcH5lPFY9jHGt0Z3xLk9OuKIx6g5XJ9VytnCZJD50n3xtAH&#10;6Vn3EgghW2gKsCdzOP4var0t1LPL5bwkjPDsO3pUE9jcO4Y7TkkAKOnrWqII4VDL0xg4Y561b+1K&#10;y7WwFXgHb1qlIYokSJNwbGXJqSVoopNiqXbouW4FOwD719zeXBz8uWfPAFVY5Gjj3nPQhfc1uxmO&#10;2tfs7QK6zY3be9Z2ovbCZNvCoAAnpjrUgmSackIzub/SX4Uc4T361P8AazK5REAKnlT0/PvWb5yu&#10;8YtlOc5IHc1cgiEduw3YYnLA0rXAiuJ1RkQ8ZHGRnvVmMCYMVUOFHQr+tRvGruA2RJxggdaf843E&#10;sygdRjpQIEBT92ckk5AqVbhLdA04GWIxz/SkDukigIz7h096bGsV1qMS+SzNw23PApDLMsHn3MJ+&#10;ys/mAAMDwPetuBbSyVS2MwrhgD1qrd64thpbpaovmZKICBxXI/bZrqQKzkseWYn+dTyuSNLqJr+J&#10;9a+2yLb2Kuikgvzy1ZcEDBh9qPlKgJLMOTVzT4IpdUJkZJZEG44XgYFGo3aXN7JHtBHCk9s4q1aO&#10;iIcubVlSO5kvNsCu45G3nqfWt6TUINK082rKjXJG1SvXJ71hQNHbCQwgbuiuM5/CmWvlrI15f53L&#10;yFJ5b8KJRuCLEZ/eN9pdiG7sP0qfVbn93DHZB22fd4+774rKmeSW4a5YHbu3Dn+lXbe5KKdkYaWQ&#10;ckn7ooaSC5bsJpXiEUc3l7jiSTOD0qa8MIV5IuYETy0Yjlz3qOxwXDtAwCnjcSN5q5qBN7ALS1jC&#10;yLyTGT8q+1TsyzOtLeTUroQwhUIAPTIUeua2VvIrSH7LZxZhjILyMPvn1NTabp6WVoY4pMNIQZWI&#10;5OO30rG1i8Lube3kVF3Y2qO3r+PNS/edg2WhbOr2014CyYRFyGNV7y9X7GTC7B5WyDknFZkgjglV&#10;VT5SMfMalkHmxopkXHZgOmarlI2LMixXOnx/aHKuD9wKM496zLdg1wTCCV3YaQ9QKnuI5havEgLf&#10;PsXb6etGnI8alZECIM7iepNV0Fe5bu1Xy1kEjCXplTgYrFmcmTc/TORW0ZH3osQDxEfeI6VRu7dW&#10;+b37fypxF1KLTZzlV56EryBUkLskRKZJz8g9KjmX94zZyOAM96lts+YPn2IOCeuTVDNDyJEtIY0y&#10;ZJCXlb6nj8OKaEEa9GPcYFT3MkMTLw2zyl79xmmq+IVMi5XGTg4xUXGyQykLGGb5Spx9aSfBURyR&#10;j94Rggd6jZVuIogjfJG27BPNLboZLjfM7eWoO3byfyoGloa2kQu+oW4UYUNnPpW5pmuRr4un+07Q&#10;Vk2oWNN8OWiXcJlRnDxOCo77c8/lU2v+EtNvdYkFlqQguz88gmPysxPGB2rlm1KVmddO8Y3R6ppm&#10;ox3qL5jK2R1pL2zHmtJDwOgxXmkGn+JfCaRNKY7yxkA2vFJwvpknFeg+HtTOp2JbY+5cD5j0rklF&#10;w1R035tGN+yJORu4Kjk56V5x4uu7SO/aC0hy0Wd8pYEtzn8q7bxR4qsNJiaB54wx44wcn/IryG6u&#10;Fu9TZoEZmZvnPUHPNb0U3qY1JKKsUtXV7uaDaNrMvCj1rLG6NsdCp7V6N4a0JLq7jlniBiHzSsy5&#10;yfQfma0r3wBa3sMkdpGsBbJBVck+gHpXX7SMfdZzqm5e8jy+SZ7yQPcSEyYxvIz+dMV8gZ4OKva3&#10;oV34e1JrS8Rgdu5GxwwqG2s5btwsUTEf3scCtk1a5jJWdhsTFGDKSCDkEHFdT4XjkutQ8xmO0Ase&#10;+WqhpHhW71SZoxLFFEvWVm7+gHWvVfCPgpLJsqq424Ejtkk8dq56korQ3pxbZLpULXGWa2KrH95s&#10;YCE+vPSt2zZZIShZ25PzSVM9lGk3kxo5MRLysRgHI6DsarrIkazLCoVYuXYDhR7+lcEtTsi7GnbS&#10;Ja27xCNSGHLAVkRXVxHdyLZorR5ZGMiEY9xVhJWfaLd45xtBJRs8VcAxGDKhUkYPGKnVIrcyxOoX&#10;yh0J5INS3UUUejSTRKFY8LnoafPb2qKo+bKnIwetVbu6a7CwRodn3QAO9NMm2pFotsL2UsSoVT0r&#10;YnulMwVDgQjbioLTT/7Mjd2f5nwBgfpVGS62gtIRuJ5/Gp3ZaLD3PkaVcyr95m2ge5qK2Uwaazfd&#10;aU5X3FLLAbnSYbQMsbySCRmPYf8A6qqyHzLyRA26GNcbT2HbFaW0MnuVLg3Ak5RNj5ANNWMuqRNh&#10;QW3NntV4hDGJGX5QMKKzNT1OLS7fCqhu7jiLcOjev4cmhdkN6K5W1G5K3Rs4BmZTtO0fdHoT61we&#10;vTmfUvnO+CD5AgbG498itC51dPD8McKy+ffzJ5k7HOV3Hnr/ABHpXNyXVvNeCSccSSblTH3hnpXT&#10;COpyzkb2mr5VoJFjCl364xtGPT2qXyH1GZUt2YCTK5A/z61WvdV+zSLbwwg/IDgjOM+tamhLcxxX&#10;F7LLtMce8c/Ko7Hp6mnIiOr0LWsGPTLWLT4CALRNuGPBcnn9a5zUTc7vP4eJUzgDPzdqi1mSW7vL&#10;WITuIpV3M54OP8f8ajku3gtAN0bL2GfvKOOacY6Ezd3YtJfLPaupb5NuN54GT/8AqqusuxdhIJ45&#10;xgn3zWX9qWR9zEordVWi1kYkyyAMgByR7Vrysze1jQEZ2Pk5+bOH6HNZpEptyI0CODyFHbPar0Vy&#10;hjcIA2DlR1qi+8gSBdhIyy596FuQkyskLTyPEGkJHIGMDFWre3S6tSXkaPBwvHI+tQEx5O5iZN3y&#10;sD970px3IUUfKrpvIb1q2UH2M28ygkh1/iPIOasXDwvIsbYPABDLwfxqsZGlYoCWAX5Wx2qyj2rW&#10;hE+8vnPPY4qSkrobE8iwlSqqp4xmpUh3wuzOu0YIxk7TUPzOh2r8voDU6sPszHzWVsDKg8Gk9RoZ&#10;cI0Tg7sjAwR3qzFA8is20BcZYgc9O1UHkaJSOWUkEAdqvtfOLWOJQRkfvGQE4PpSu0A7zGhWK4Mb&#10;YXAy45xjmqUk08tyJXcGMcL2qzOCfJgkdnMYY4KnqcfxVBJCrIVC+YCfmUgnFCsJyI0kw+xhvRsr&#10;jPINJPbokTyqvmIBnAIBWq6MyxtGV2qx655B9at2vmRxh0kjkDYVsEdMVROljPV3SFg7fL1GRnI+&#10;tKjiQ7oWAGDnsRVuRVHVAeu5FPTn0qssJLK/lcr3BqlsIcrPJhhGw4zkpgA+9KWCzKoQ/McNjoCa&#10;cWymCNisSNxOeaZN57JmI52HIKnBzQBNFGHVTGx4GVwOD6g09IfLzuQqpPIx0/woRI0XbGoEmckP&#10;3JHrUgnLR+Xggjv149DUtibI5Utdo2fODjcCfukfhUU0u2NWiQOVOB9PepZSq7XYYw2M56/hQJlC&#10;v5sYKtyR60XAitrJbpTK6GNY+pySB3qUqIAWjBkiJG7jv9KsWl3FaWJVCHkbJRT2+tYUWqTwzOZT&#10;uJ6jNNK47WNZJV3YidQDgY9KtGOKWHBGCQeSeDjtWYsiXEnmjqSG4HANaiu67FkKscbuBwal6Ds7&#10;GNc25t3dQCy53cjselZ6XEikYwDXVPHHNakuCq55OOlYl1pP2fMgPmx9QR1NWpXGUZ5i0ZYHBzgm&#10;lRkWNg3znHAHY+tJMDJGmzBUnAx/WkjAV1Icp2JqhEjygx42FGOCCDkCp4EY4YyCXcOQGxVOX7pw&#10;c+hxip7cZXa/IwSMDkGlYCymXYuqlex3HOKmjumMnl+aBt7kdfwqoyZZVdsvjADEDcKWBkMi5JB5&#10;/h5+maLAaSrEwDFt7bSAOgH508KVjWRpgOMKjDOarB4tjkKoU8gsv+eaZ5uG2K3yMOm3BqbdhF9Y&#10;1LrgsqODjI7+ntVRBK+VmIEikkMBwRT4ppDDsc57DnkcVXa7eKVUI2LgncV609eoyyIVlYs77XKY&#10;jPqfpV2xt2ihxIVBbo23nFZkTIAXDMZM8DPH4Cr1tdgOu0gZ9ql3sBMNOBU75C7clCccdOKgiaGa&#10;6kQwgIM/MBncfftV6O486HaSMhsHjBqG6jZyGjO1wucFfvD296SZLIvOjhujG6kMygq3bFPEbMMx&#10;xLtyduw9fc801bhZ8Ryqp7hsU6MvFIPutHnIJHINMV7EMchRmguF+7wBjGVpklshm3xMGUr1Axt5&#10;71faG3nkLnhtuMjtWa0c1sWRMuo4yecigOhKZdjAbTggA7uh568VZN2sUbRR5Er8YHHPtVOeaOSA&#10;4JDopyoHStDQLQXLZkKlgCQ79OOcUtlc0irsyGtpA8u4lSfmAAycUyS1UOBkFiD25BrbcSPPKbKI&#10;SEjDFj0GTjH5CqkkS8u7bZEHzAdP89KakU4maYdsqkL90Y69OKZ5RaQbSFI/hq/PB86quYXxli2M&#10;HioV8tWYrtyTyx/lTuK2pEtqygOyjpnGecmklAWNmfG0sAMetS3IVZY2VtzFQSvb6UkyhGVpISSp&#10;BbAOAe3ShO47EMUaCRJJWCEggY52nFRzyo2QirGWIIZeh4pjOblW4CKHzQyqM7X3EDhQQMVRLK7S&#10;futpXG49QetRyRZIAJLAcg96dMFVcgNk98dPapNpZEaOQNsyORjFUrCbIdqtGzAN05GD/OiNY/M+&#10;UqwPqelJID5Xzc+mOgoj34H3TzwTTEdVLeRyahJIC0sgGBg9fWlRI7lUG/nqoB6N/U0ywt7bS7IT&#10;bvNupVDEFTheOmfxp6QGFWvhGJCxwEDY2r3PvWVktjS+tyK0txppeZw0t0X+TbyV56/WtaPXriSF&#10;obq0EjRoT5jrwP8AeIrmpNaZZmNuWUA/eJ/TirllqpkfzpR88pxgqDwPUmlKN9wjOzOutp7N9Oiu&#10;iJrmXaQWKrknHb0HXA9qw9X1e2gsnEdrCzK/yFjvwexPQZqMXjRxFo3CrnICnr+lZ9/Ol5F5kgG1&#10;XLbR61EYdzSVS60H6Xe3t9Iz3EjyJJ1X+H8qLjU2ihIii8oIcBemapx3M26TyVwoOFJXt7VHqM++&#10;Fd7MSpwOOpxWnKrmV7rUoySXErGVlY7jjdjirtqscMLNK2H7+1QxgyMpnlUs3IHpSSCJ5sD5u5YH&#10;oa0aJHXEzXDJDbklGO4ippZAtrHa20gU5yxPVj6Uwp9jiMgwWzkY7j0qhEWE2WB3Mcj2pJaCuakM&#10;IgaJNzDjfPIf5CpLnUB5Oy2ZfvffwAcVlXNxuKxxMdqZ69TnrTZWzChwvGckdqLAXUijucykcr0y&#10;etVVdUuTLL94H7uKZFKFKlyNoOQPWiaX7RKCFCnPT1p7ga0FwFCvPz3UelZ8ifbbiSQdT90Uju1v&#10;C0YIO7g5H8qfCfKQGPrxyaLAWLeMQxBcLnklie9SkLcLtOHYLg4NQwSO1wivkNk8dqs29uGLSx7R&#10;82HB6/SpAckYW3RCH+UZz6fjUfnMW2b9+7oy8YrQR3IKIoeMgk8Ec1EbRXYtGmDtywB6VDY9zPuL&#10;2aPdsf53G3I7UtjJLZROVG+V+r9SBVy60l403ujAgbvmXIx7GqOoSbbdPLciQ8ELVXTGRzXiNIfI&#10;Tcx5YnkVFcZS2cxomZMbh3xntTrMCKJ5JMAsNq471dstP3ETXJKBTuAPcU72QbskTy9F0RmV911O&#10;oB5yKyAwkh8yQktnG0d6tagq3sqTQBgjnABH61nyOyzeUgxsO3I74oWwEs108PyKnlvjjA6Uly2b&#10;dS7bpTgkEYNTw2uXSSaRlZeBkVHeRbrjzi5YsemOTimIhEbsnzEjnOfX2rW06KG2iM046de+6qmG&#10;FwiYZ93IX0PvV941d44ANzn7oXuaUih8c87XSvy5lXZboOMCtu1hFtZzeUwaR+ZGz0Pp9KwZlksr&#10;3zGy+xRv29FOOlTX011LZrbQxFGny3y9QKzeoJjP7WfdLFCxYHIL9fyrKfIdDLuUdc560qIbdNir&#10;l2XLD+6KdIguQgLkKo44q0kguFxl9jENtznkYyatW0bXOxGGF9D60zd5ezeQ5Vc5HXP0qzahYA91&#10;eykYXKqvHWhiH3yNDex28DZVU+ckU60WJ42MkbZ3HG49RUNuzX073U+V3k7V6cVJGWiUiaQqWbjH&#10;P4UdCWJI0azbC+0OPlz61XkiyozHyDk+/bNWpEV1eOQB9mCpI+YUySKZox5UiqwOASOxpISM5rXY&#10;XwWUfwqTUMZUP5Qjyuec9jV66Ewj3Z3twpyMHNVRAy4BDq5OW3Vd9CizqHzabAyoBIuVbHcdR/Oq&#10;8T+bbFMhm68jn6UMpVWdlZkX+HPSoYWaO4+X5gecZzx9KVtCi1b3e0H9zlgMDb2q5Zl3jMhyCOvG&#10;S3HTiodPtWmmkWPaokBHOR2zViOZdPjMMy7WUdQevvSew+hrabqsthJHdggMgwqkHPv/AI1f8TpN&#10;eWlrrlupQSLiQp1BHesK0UXY8xfmDHgOeTXW6esdzo8+noqsApYLnPQVzySTubQlpYxvC/xCvtFV&#10;oNRX7bYsPmjfqOeozXU3HjyyaP7PoQ8uKQjc3TaPQV5abKZbtofJJbJ4A4FdJo+jtsVXTnIyvp7k&#10;9hROnDccas9iG70l9W1kSRljHJ1Y85NdVoPhQQhjuBGcZA4+ma09J0iFVVpSSqAE9uvYCuiVoEOy&#10;IbUHRRxWM6tlZGtOk5O7I7SCKzhEMeByeVHFTLmCTzEOAKZJGIzvP3T156U+Bg6jPy84rn3Op2js&#10;U/EGmWGvWbQ3sLfKMwyJ95SB0q14T0vw/PpjRmOOBIo381H4fjjAqzcXEFrb/u33yKc9M1mLMJJD&#10;ghVfhgO/1rZSklYwcU3co2+gQQXU39kQ78kKoLcsAe5/Ouxs3GnxmfU5FjcJgxjoPp71kWt4lgcx&#10;R7pOxzwKLfy9U1Bvt0u6XcDgDcSeuD357UXuwtYNS8QidmFvujiGMZ5J4IxU9nFDPbyvdyGJT80j&#10;R5wcDOT7Vk38yy67dafagJcvGXijPAVfr68VXuvtVp5dksjmGMcLIp+b5em4D0BqtECNzTtant7h&#10;VEXnI2SiBAGK/wCGe9aU17PczrLGJBCV2+TgEYyOT6GuDRNbg1NmiiyZvlU5yAuenJHAzXZaNe6h&#10;b6W/9qxRRToDtRCAJB0Dce/H50O1rhqF1NLLq0f2SIeXwwDL9761pxxQ27GWVFWQnhF6A+1VJLn+&#10;zLNprp1kkbLAFcBR/wDWzVGK5kuLszTkEIuTt6ZrF+9saJ2Rb1a/gI8qWR1duUOOMiufkl+0SKiN&#10;uJHGO9WXklvBIZYlRkbacEnIxwal0nS/tsz3DE5g5wvc9qqKViebUtSr5WnyfaGBIQIoH3uMf4Vm&#10;QSSXCokUbvHIwjMmMbBU2ss/29HYyEBcEduv86mhRlNtbBQGuTvXjoKOhN9SW8aOG1keE7YbY4Yt&#10;3NcHdaxDd38txPzFbL8uW7nt7dq7fxEE07wjf5Ylmzjd7CvDReNPBcW28Kjguze45H8q1pQ5tTKt&#10;O2hbWUX+vSTXKJteTczjnP4n/IrUgtbKwjE8iqPLbCFuSz9/51z9o806W0UWADJjr90Yrdlmiku1&#10;t5seXH8q56j1NdDOe/cunS1vY2YYRpACW71vanapb+F7azVtrSTBmA6sgzx9M8/hWdpF2LnVY7SA&#10;KXLqAB3qTX71YtWlknm/cxnyYUHXjgnHuaxd2zVKyuZOs24ktmmQbZyVVD7ZzisXU4naCO3WUExD&#10;c2P4j3/CtO41RHuwS52wqWC465qgzC5gVo9qSBspk9utaq5ztkGn2p+ymS4VAWxhWGeKotBLbzsi&#10;HuRj2rVWRVJMvzGQhT6fXFPm++Rs2qekhGQ1XzMhlCIElTHt8xcHZ0FF1G0qfI7b1OGGOop0lmY5&#10;BJE5Yr1AX7w9qTz2U4lVueR1FPdgtTOjB8xWVkIj+8pHTipXmiVyjYP93ikSVlmdhCpRhyR1FMcA&#10;uPNXOeRiqKQ+O9SOQEwksi4Lbu1MnndT52AVbGWzn6Uk8G9AUU7D1b+lRLH/AAoF2NwQTx+VOw9h&#10;0dx1dy3JzgdKcboiPEa/IxBGTyPUe9QyBNxEsmcdgOpqMRyq371TsZfTt60rIZqC5kTEgKgqMYzU&#10;ttcq9wVkVT5mME5IJrMtoyA+DuP94nP5it2OKK0AeZVml6AgEbc89KmVgIQ7O7lCIW24wmTnB54N&#10;WH/dlRI4UMcAdOevNRK267MrRAsB1OR9al3JIQD8ynoD3qCJELxo7K7L0bBbHNQiNFBmhGU/iXGQ&#10;OetXGTy3MkLYGMjPeq4lUMjOzI23aeMVSJWxHNOJoAUIZemQNuKqyyGJVXPJNWpkjhIIZXRjnk1Q&#10;uC0UjGF0O3na1WgRMoVxhiRuPPP3asq0W3bF/rEALL/9esg3QYgbcjGRgfdo+1ugCocnG0sx6j1o&#10;HY2d2RhsE8HkUwsMMM5OMDHFZCzFfnDMN3J+uasxThx9/Ac55/lRYLD5GcxnLhVbpz3FRLeFlw5H&#10;Geh7Ukhm2LvHOewxioljzKWKgnA49aLFLYesyh3ZYiSRjrgYpgs9zszLgEZxmpdwj3blVSBkg1PA&#10;nnRiaTAZx36Y7U9h2KseIHC5+U9vStVGI2lXBQ9ATms+QEEgbRzjkcVJCrJGPLOTtyFA4NTJCNby&#10;5MHylAR1POcc1EyToHVV3OoJUdRTILveAAQy+g5q7HMpX5mK46DH+FTsSYeqWUkcaTCN4+MsAOM1&#10;lZ3jJkxxxx1rspkLRFBkrnnnp+dY15poSZmtQz8chuMfSrUhJmUjsYzkZ759KsxPk7QpD4yrBqqS&#10;IfMxIecdB2pygIylWJ9yMYq2ii6ynaMFh5gzgrgE1FudJeCV4wVxmnxfcDHPXBK06SRXEhRPu4Gf&#10;WpAsW021CFOGbouOM/TFPdjIu1yqvjI7AVSt5GRl2lcHnaTU88btMo8vkoSMnrSsBJC7FeSpPRgF&#10;6cetSR/Z9gwofb3AziiCCPbmYkAqARGRmjbFDlE3IMYyaCrE48hgMIjN0APBNRx2qmVgI1jXby2e&#10;lMJ2OmfnUjg4waia6VGkXOSnv1FGoi55LQ5IbPHOD1qxDc70VZM5U4B9BVO3v0eMEEgZ+WrL7RF5&#10;5YYTqM/yxUkvUsNbJIwcEDIJzjjFMhW4dSkkJc4+8B+tQpqxmBSG3EqRqTnOCATTxNLeKihfL5Ch&#10;Q2M4NTqNRJVuLVbkQpIznhfk7H0+uaiur5YZfI2hvLXDMvY+n1qnGUstRM+fMaOQlhkAKelTu0Dy&#10;tNnAlyyoFz0PWnYdkIoinEywENMyEv0HapVmEUAEcix+Ww+XpliP1qCBI4mNxO5t16kdS/4Uw3UM&#10;iruVApfzBI/zEnt06DigtaG0t2tnpce3P2iXBchsKABjpj2qrcSLDZ5aVS8rAqFySB69KzJZ2IcO&#10;sKHt8oOaal/FHLlrdCozndGMdMUlFjckXpJ0mmgik3uChLAA5x3461UlRVDpCpDRc4LdP8imQ3ka&#10;lGb5Mg/IgwMf5FVZLgySmQybtxyNoxj6irSFfQvySJFZZWTJcYLOckcc8VnecGwZiwYYK89ajk+a&#10;RiW3fhUT7mAzxz1FNIlu5a+XftIO09cn71NIYxkqVGM4ycYqt5m6IY+bBwRUglJ6bV6jGKq2ohMG&#10;QqWYDPXNSOB5jImFUrkckAmoXycEnaQdpx/Ougs/Dk32H7ZOskwZwqlORj3ocktxqLexgxWLyuVL&#10;qOhILdKHs2K/JHgg9jwa7fWPDsdro6SFI0uFxiQHGfr61krGsbJG8CuR97J6j61KqX2HKDW4y2mi&#10;FqovWKhTjPQnFUbudniQKxETZ2Rg8kHior27WS8IKjyYjgZ/ipI5Hv5VO0BuwTsKaVtSL6WIpIlk&#10;kEYUqijcQPWrcKHy0iEiq5bJ4zgVFdyrGvykmSTG4DqPakhZY3VUTLt94n+EVTEWoolVHDOCy9Wz&#10;1pwlht929tuV+ufaoQcPKHHDpjioHcSMcrkDgbu3FIpaIc90PLyy5Q/dC1UnuZGO7AEbdB1qzPb+&#10;VEGDrsxwBWcEGwN1ppCeo8AthQ+3jJNWrcKIB8n3hzkVS8sgjIJ9QK0oy7w7YgOmNuaGIjYSMm6E&#10;AeXz1quWYMXLAM56j+VPjhljWUvztGGA7UwRCacLlunpTEQ+WpkAU5BHJqdmi8kx7d2O+e9MkUR/&#10;ulLAnsaciBV8tXAduCAM4oGRwyLHJlsHAwMjNXY443ty0keP4hjj9aY1mY23umI1HBx1NbFtZ+as&#10;LKwjQqPvDv64qW7CMqJUumkCLncPkyOmKs22nbQpl+Yk8AAnNackccM3MaugHDDA4qdhEYQI08sk&#10;cZ61LmNFeKR4sbNoKghcjkH8akSHzmD+WFYjJJAA47UnlzEBdhG4ZBIqe12T3QiBUOufMkPQelQ2&#10;WkVoXy0hVF+UAq27gn0wKt2oj83M/wAhbkAHg4qeOB0geOdInhLsJJMY2gc5NZLyW9xrmLV/9HX7&#10;xByW/PtS3KtbUfJd3rW80d1I5gQBgqEdM9Kp3unbYhdMA6S/cB4YfUU7UbpIbjy7JFAc5cY6H/Iq&#10;ncajNNMVG1Qi9ffFXFEyK62ctw/z5SMdF64rZu9ShtbdbdI1cqArc9MVRtpCYWk8zLgcZP8AF2qn&#10;LamKQGWXfJ94oe9U0STvNLFCbpxzIMQr2APfFQ6dbB5n+0qyoo3MTWkwhEcQJ8yVTuPonHQCqd9d&#10;yXc3k8IqHDcYz7GgYrtHK7xo4BduvXj0qE2ym5RDIzbegHYetMhhDvIWZVYcZxgU/aUwytudjgGj&#10;YB3+oYoCzSL90jvVyB5bDcZMCdlABb/lkv8AjT7aE6bC13cjNwRtjjY/d9TVCZneRmn+dnOSq9wK&#10;S1GjSjt5dQkjx8kStlif4quX0jRzSTqxjfZjB7LzTtLgS3tzcTNjfg7T0Wsi6ha7up9kuJnJ3Bx0&#10;X2qdBFKBnLSSRASAHcxbqaWbzYV+YfO5yB/drWWyt7UCBfmk2jc2fvZpNsQh8x0DHkE45qkwMm2s&#10;neQSSPwOp9TWhJdrcyJEMMBxwOOKzb24EsxjiLIijHJ496uaf5KKJD+7jB25k6H3oYiWY3CskVuu&#10;0E5J7AZq2gWQDcisOtIjeYo2KSSMr2HFFuJI3cyquxjwPSkJENxIPtaui4ypJYURsXjG2QNxyx/r&#10;RcThlZo2BaM/dHHB/nWYZvKBEQAB9DTGldlyWGXyzscvxjG7j6VAjSRIwkGSDzlenpT4fNMLmIYl&#10;yNqnrmpzbTG43XELAbRudzwTTAotmVR5+VO7A4qKSM28ygKVBOMg81NM5gxuIYr932p0jGe1d2Pz&#10;pg4VeB7UyiaxkeKZxtdi3PB5x6ZqpMpudQBlJCjG76dK0NJga7ml52BEyz56GkubcSTKIwWC8mT+&#10;9U3GXorZIoLOWBmd5sEKB/qh2/Surt9Insmgms5BsChnTPzN71zmmpGwZ2YgD5dpNdlZRNJcQyRS&#10;kokS444Pr/WueozalqyZ9Dtr4z3mnQYuc4njz3/vAVXitHtmWSf9zkZ24wPyrT0OVbbW55UkJjLs&#10;p3Z57c1tzS217Dtu4FZlJw5GM1zOTTsdXKrXM6xhdlW4ckbj8pPp61e2jrIpUnue9VTcQ20JEIAO&#10;MAEZqEXk8mQMAL1qNzROyNWBopAElbjPAA61T1NrnTGEkaF4GJAcDhD7ioxdeXtfcNw6bjirUOpy&#10;yqyXKiRZOHHbbStYTZhySzXJLibDdxVm3ZlxvXB78U6fQmt1e7gdpLf7wVe1T2SCZvkDZ/h4PNXd&#10;Elv78YMf+tf5VB9O54rVgC6ffRiSKz2tEA7ToQ8xHTDE1WSCe1iWWGJpbiIEqrDg57dqvBZLqNri&#10;/kYMpDSLu+QEDr+ZzRGSQON2UrW3VbiR2glF3KfmlJyqoPuqO9R3s9gL37Pc3CJIBuWLBzJyAefX&#10;JHFaCGGGF5LdXlaST5yF5OQOcn8vwqO4t4YJkvoYJDcq+zcyZZF4/Aj6VMdWN6IWK33WjyeSjgFk&#10;VHQkZHXGMEcd6WFo0mkW4McrxqoIVfu8Z+9j5v8APFLHPNeXk13NGYIEYhMxhWbP3mA9zn3qlekz&#10;TBf3ixAZaNSRk54/zzVvyIWpFql+73CeQm6Z+FRx8pXPJ5749atTvsQKGy5OXYjqarrbXFw3nTYK&#10;gYUMKbINuWl/LNQ/I0EVnklC9ye/cVtRzppOjmQhMNuDKf4jjj+tVtEt4gs17cqWwu1QxwAveqWu&#10;Sh4Fjj2mMsFA7gd/61VyWrDtNWHWi3nIyCJwN2c7jXQyRRRXULYUMBsjGP0qjpdtDbabFFt+aQ7l&#10;AHen318bbT55pCvyn9y3qelZXux20ucN8UdUlS0FpCN4m+V8fwiuF07w6iabNeSYuHK7YUQ8A9z/&#10;ADra1q+mv9WSQR7rTf5W49z/APrFUdWu/sdqIIyY2kBEaJ/Ap43H9a7qd4xSRxy96VzHsYY9Olhy&#10;wluZWwAOgFT31msM/mGTLSH5VPJPPP49qk0vTYtxuHl8xozhEzwn/wBepP7PmubqWWadYoEOAB1A&#10;9vwrW5n1Ok8I+Rp0rXCLveFWk3ehPC81z2uQtc6klzLOykZwMZLHNdisCWmjwQxBFNxiY5PzbQML&#10;+nNcpqfly3RjiLtIud2P1ArKPxXLqO0bGDdB/soJiySMZzyapwTozeUynIORg9/StxoRAFV1KhRh&#10;iwyc1mnT4rl5JIJlwz8BvlxW6ascwxZyqFZdy88ZHapJbhpIfLd22KMAj+HvTDp14VCmdZNnVQen&#10;pzUaWd5BIyyMrbs9eQf8KejC6ZehBeIEt8wXhj0qhIzxGZWTcOCpHPbmnrdSRoEuFKSbwANp6Uss&#10;wYvvBwOASOMUkHUoNMpUyrvA+64JwBTlCfdJxj7pFWo5o1gmIRGY4ATH9apyBUkxHkjPKegqikWV&#10;OyMhDuwMlCaPs4MWdinByADyKYku+TlB8oI3Z5qxCiy4YZBxyAev+TSbE+xQbTLiYvOqhVz8pdsf&#10;jVgW/lxgTSNI6n7yjgj0zUl3HJJFDGZGVQSeuOtPnZdiRq+0qMPu6H3HpRcpq5BmG3lUld646Y71&#10;LLeTTOrYXZJgkKuOamWRZtKljiRGmTBVsfnj1qtB5kJVQN6E8596WjY2rLQkn3xM0i7dnopNR292&#10;M8F3PXkcirvzDIl43Y4x3rOktHiaRrdiRuGexFG5ia0MqyoQUDYxwD05zUF2VC7t68HkEdelVbC8&#10;QSeWeJM9+CatCcqrRyspIOD8n5UuoyE2oZMOfl+8D+HpUEsVvJZs6jA7nHNWVlVLSRnDEYwT17VV&#10;doohG6hzFKpzu7HntVIDNMJDExsSCMdOtPFozSL5o2ccYqVpGbcFRSh5UkcimvcHaCqYX0Haruyi&#10;VoRCpIBcHkDI4p8aIzfuEXaR8yNztPrUEUryR/60AnkcVLFMPO+YH5hjPIyaVwGPujxsO7LYIams&#10;x/1vX2Ap0rbZAZSyBh29RUSM7EjaSvYigCSYtO0S4yCckkdvSrEqll/cj5hyUqOKDfnHTH5c1N5A&#10;Khll2sowyljzQO5UaSZmBXO4dQDzUodniG9VV1OQQBuFMkDx3DA8DHOFwCKmBBKs65PTaKQnsNch&#10;WyzbuwOORV2K6DwkD7uMb8gH8qo3ABRwBgqc/MM1Akh8vCnZuHRRz+NHKI3Yrg/LGwPorHmrDQLN&#10;/rGPfjPWsOzvQjqhO0ZGATx0q9DfiRP7xzg5qWmibEV9pxQEwwu6sMggDj2rKeFY5CG8xRn+Ida6&#10;aO7Ktt3AkcAjtkVR1F4riZQ+GXn5l6hqcZMpbGb9xQMgjHBx1qAXJVigzg8AjpV6CyjP3mLLngZ6&#10;VZWPy8gKp7AY4FXoMyYre4cCUJkA9a1Lh/It45AQ6Dg88inLujfDndkZYdMD6U8Wdv8AZWzEzqSG&#10;yHxtqWwKClJULRkBtpYA9adJJI0/bYwAGT1q09jaywlk4dvulSeRVeWxuEjZFXzYtufcfSkVcltp&#10;XVysjIdo69zVr7La3Hz7Qpx97FZaQSwzN5iu23oatLNI2RZKwkJwUH8XtT1E2K1i0RPlNuTOcgfd&#10;PvUM6TQQhIwdkrDgSd81OuotIrSeYFkA+YN61BFt+0GaeTepYHA4pIlblsyvHAyQoEmkG1mI6DHT&#10;OKjtplgkMm5pGGRh1O0ZqO+vzKI0IWNFQqBjqfX3+tZySlwDI4baMDHUUWL2LJnkZXdG+Z+WKjr9&#10;eKPtM3kptAJQf3uartuMeY2VV29DUG5Vbrnd1B4x+NaWEW47qWP53OVY/XFKJk2DzACV6BRVRHVV&#10;2MCy542nOaVG2Nh0APYn0oshFjzd3zL2yMn/AOvTjOWxhVKE4PGPxqo3ys2MeoK0pJdUBYjtz2oY&#10;EsjLk7tuVHJJyTTBJgA/KM8elNBRMFeQTnPpT2hTlpGwB0pWAYxU9GAOcZJprTFGyzAkjjA6U2TL&#10;gRqoI7Go2gcEccntVWAeWAA2nvnGKSOcrJggEZzSSIEUevU1CBlqYzWgeMok0gzyeD3rtfC/iC2t&#10;9NexZiVMnyI44Ge1cC5dY1V1YR44YjFW4pENmUVmDcMrtxyKynHmRcJWZuaz4jkv2eObZ5Sj5Y25&#10;we9ZUd2pk3sQUPB5wc1lPcLLIZHGWzk56NU/mK6BoY8YOWXOcURgkhSk29RGiNzJlVIBOBWnboLV&#10;WEb/ALwLydvX8ajkDyiPy8bUAPHGaguZMEKCQ3c+1WQVZJt90ZCMDPGKuWjtGu51zvGST1xVZ/IE&#10;fyglu3NT29wy/eQyN6/3RTtoJuwk5eeQPjyw3tjAqYNHDEqKm9wfX72atxvH5TSE5yPmDjoKcsdv&#10;tQwAsMDBPFTcm9yrNEk0hLKqBVzhTVO2iBc7ldmwdqgcCujtLaJmKtCGDc4HNWZbOHL7fkwoLL2q&#10;edIpRZzVq8TyBXQDaOcdzQ1lLLeMIcxxjnk9a1xpNvBIXf8Ae7hnAOAvtUtvaxeeTJH8h+b5h1o5&#10;xW11MhrP94TLN8rddvbFSi0jKRtbbfnXOVOT+PpV2/iFwgydhzwMdBWdNH9h220JKNLy0hByR6Cm&#10;ndFWHR6d5UTTTSKzOORnkfhSx2qeesQdGc/Mf9j2osllvZFtoIyWXG9i2OKvrpbafEl5cMfNDctx&#10;gdvx+lF2MEshDCqzMWb/AD605ZYZVUQxMdo67hxj8aW5kElqsshGAww/OKht2gSUsVDNyA54AFTu&#10;TdXNCOITwlgoaTIVEHVv8KSa1ubJXmuFjMDY2gnk9j+tJZzrBFIEZgwGQW/PP04qHU5pZYQPNIXY&#10;DI2cgAf1NZ2dzXTlLlrEQUnknDRA5KAHHXinXzWqTBYwpEigvt+8SDWLHdtJZuloZVVBlmJ7elUR&#10;LLnzoSzv93Pp24qlG4XVtDY1bUkuEe1RGjLZ3AHoOOtYxu44rby7WPB4DHPJNX7WzdWkM0qieblx&#10;/EgIrP1BYbW+EEBLqoAAXqT71cUloS22T2QlZCz/ADHOWPUJWfKE+0fM/mHPQdBzVqSeS2gMCnAU&#10;5x6k9qqRAhzLKM/N6daYifd5Tb5iEC/dCjljVd4SN8x35Y4G7qakNxmbzNuOCAG5xTJv9SzGRmyQ&#10;FU8Zp7gSwSJCpD/M2Mkg0sMLSWxmcDduyqZ5x61Xghk+VnAAPt0qwruzhIRtRBjdnrQIcr+c5SEb&#10;pT2x0q/ZpDZqGlZXnB3cjO2q11i3RDbIU3DG9j1Pc1TDSraOWxycA+vvUsZdnf7S0Uk+dgOetVrf&#10;bNqu5X+Q8Z/pUckgMeJW8wZ5A6fSrEER2ZhUKpOU+vrTskJ3C5vmfUDHJudIzhYw3De9T7VWQ53h&#10;m5P+fSqflTo7S3G1ypwGxWjApeMPs27ueTnik0hDlX5VberEdG9KhuipVpPMYDocdKnit4Y5wybh&#10;k8q3Sq00sDTMjfeQE88gfjQgMtLffdYDFhuyc45rVvAb2SKMq3kx9VAAqNUS4VJkTAVs5GOakh87&#10;e7yMT0Cr2xQwLSkoxRgE2gBc96EeZWdGCoc8cfzp5jYjexBZRTZyTDv+8TwR60mHQzdRbylIO0+Y&#10;QSy8An0rLh4kyRwDnFX9RiUmMxAqOMjGQtEVsiRlWdAzHhs9apAjUsWRz5v3ARhWxxV+2cRRyC5n&#10;WcAY5PbtWJFEwjdd7YHp0xUcsvkTqIwSxGBz96ocWykW9SghlX9xAu4t8uD1rU0y0gFr5IZUfB3B&#10;uQxxXOtNMznJ2oDnBPSnw3bKWVAR3B6803F2KRrXr22m2UltCNjMMs3Utk9KxbeSZxhY8+3Tmrtv&#10;aT3mlzThgdrfLkcn6VHNfvFbCIqocHIOMc//AFqEN2LdvDeOpRk8tM5z3rrB4mis9NgiVFDKnlqo&#10;PXH+TXLabqiWtkZbiNri4Y4jJPArXjMeo2e+IKJE++Cv+eazkr7lRbWxpw+IjBfRXRh3I2POAOQR&#10;0ziul1ZLi4urO6sn/wBDZAc+n+RXnRuXtd4woRsqSTmuu8M6pLb6OiXHzxrNsZDztQ/xfnXPKNtT&#10;ppyvox1zJKJS2c+hqa3v5Xj+ToBzkcmpdRt5DLkJ+76ggfzqgszx5O0AdATSWqLbszQBW6Uh3aNt&#10;uVHY/hVSKeRVyzEY/CoPMLvuD/MB1qQRecAAST60WRPMdR4d16CMeRclVXou48GuhkvLJFBtZI2B&#10;6ADkV5eUaGT0PtVzT9UktLkMfmUdj3qHBDUju3mkix5oyG6Ke9ULyVb3bEWlwpyVDYVvY+oqpPrv&#10;9oTec+AVXAVe1aemxwPGS8sbBxkrnDCocbIu5qW11bi3WO4+UlBlc5xUV3OzIi2UpgKnJkjAPH41&#10;A0YdW8k5CjnPesuS6njY7k+XONw7CpsuhXqWZbyVbwzRtJchE2lZJD06/iT7060H7wG7yc/wkAEV&#10;VtJfMZZPLO0HAApbq/SC8t4EikeeYFhtGQuD3qnqKKNu5dI4wUxjFZE7rI/zAc8U67uGaFkY/Mo7&#10;etZFsTeahHEdxfOFPY+v6Uop3Lb0OgtbiQ2TLMw8t2G0YxjFZcUEs18kRBZfOzvJ6g//AKqj1S+U&#10;/ccBE4UIfbAq/wCG4WVluJmJTBIU9unNaS91GSd2autXKWenhklEUpICgjsO1cb4x8RRrawW44LD&#10;ZEinJXPetLWpPtWqLciUeTEpQIT8pI6muLeM6trTXcijyoRwxXsKVOK3FOXRF1be3tLdWG2UjDxo&#10;f4evJ+prjbq2ub2dpYpGe6cFnQHATHAFWdQ1KRLzdEr/ADMXJB6dgBToZBa7mA24+eZ2P3jjgV1x&#10;Vjlk09Ce3toba3gtZpNrK3myqv8AEff2pbFrabWW89i1sFLup5wAMnP8qy/t6y3jXG4biu58dsDp&#10;W9pmgwv4fn1C5jwbliiknGe5P9KGNLsQ6x4qaWQyoNjSn90gOfKXnGfwqG1v47lWYuEkk+UE8k+t&#10;Y9/piWxDNKW3JlSfX/8AVVG2IUZaQheCMdqtQVroyk7vU6xbN5YndZQ2Tzu6dcVUns0tcEBTuY4V&#10;R97nrmqNnfWscRwZN5PyIP4uoANLJNKschwzBRnGeB61NtRS2LhPyD92XLnh3GcCqj7GlADnYvRG&#10;HPuapLescxjzFYKCPc+lTNcSRSIzZbcCOFye1UkZOI+ZWG/unDK4HQ1QkMm5n8sJuAzk5B454q88&#10;6QRkvnYeoPGD61nOVZHKkIFYn5m/UVaHYZJGBGuGIRz0HB+lV5yBNhVAx09fzq0W3KPMyU6Agg1D&#10;JANxMSqVzjBFMpDVLebwcOTgDHBqVXmBby/lPTYB1qRISdrqUVAc470/JxGyMQd3p1paC6kiySFh&#10;hFHQbD6VHet8rpLtba2GZR0x604x4j8yVwu04AY9R7VBPLFO8ijcVkOAMenc0upWg+xuEV1LkKjH&#10;KqBnaPWrJ8kBhGzNtO4HHBHpWfCr28VwBtLyDABHQZp0m6CyQqxdwecUWC66Gqk8swJG0sCCDjFF&#10;wrsx2bA7dGxkGq1tK8cUbsMk8lSeTVvHmqNuAuOR2B9KWzIkinJYTDa4KzfPkMh6e1Tzo8cLNMdo&#10;Yk8DmrJUqoQDAzx6GkyvlSLhiig8Hv8AhTu7k6mbFHIwMbyERuML8oJz6GpJInS3+ZfkB4YcmpHK&#10;AAlG3cEcHHNQR3MjRlUGF3bWHpTTuNFJoiuVkcDB3IWpwAiG3IO7uORSSxNHN0ZgPvf/AKqiUoIg&#10;MLgsB8wqiiQxYiDKrKQeoWmRyMjjduJA6OvNTohVSOCGHReeaoBpI5QQzAc5560bgXrhRJkqhJI3&#10;cng+wqsvTKA7lHdulSb0MYIw4/2jyD3pqKkhDgEBs5yelAE6nAA5Jz1DcilO/cflbA64PrTUGYyh&#10;GSBn5U60rFwcKDntvOMigCJJZjIY9qsvQMcZqwUSZODhlHTNQuFMYwBkHnacVPERyHUtyCDnpQAI&#10;GGC2NnY45FQPZlDu3Ls5+7weal/1bEjLLnnI6e1KyxxHdbkuGb5lf+GgCgoAIDDI6ZPakjLwXGAD&#10;7elXHJSUsu3ryMZFLneF2uM9gfrRcBS7SwjDkYXAwME0gnCxO+ASCCAD3xinxozrg/MwH3QakW2A&#10;ykpUL6Ht9aSAJcyRKdoXjnaetSJL8u3Z9Vz/ACqQWuIgu9doHbOahGB9yNuTg4PSmFhbgybR5b89&#10;QMdKkiikaGQu5bcPuj+Go1kUJtZsjOSpGc1J9s6CJzGuAOOcVLEMWOdI128AcYqeOdNrLL99UJzx&#10;19qY96Mjc6HjOD3P5VXkvEkQ/IF54C8YoGXRMPLbe33RnnofaopJ9ke4DGRgYOR+NZTPGsgUjO37&#10;wAyPz705JQytl2G7+6MU1uIjv1B5jTy26uAePrVY3EphCvkjOc88fhViRGZW+Zm9RntimShZERV2&#10;YbAJXqMVWgCeZGSFJLcdcY/CmNLsxt/4F8vT8qXaDlFK7SdobbSSoxfZggKvGR2p6MdxfNWQ7WcB&#10;QMDGQDShoQMSknbyNpqLyiSFwAfWni3Mq9t3X5j2phcaTvDlCdoxjdxikTO5lU5OOOc4psaxhz5u&#10;Qv8AdFEbPHIoAJXPSgCZj1HJOB1oYjPA3r0OKkAQylZPkcdzShEUne2FPQ+9AEagNhWIFIRtOyP5&#10;yTkmnSIqw5jHPenQJtUSZJ78d/akK4wIANzEe3NSnLcoN24447UwiKQlj8vOCKljcLkRKeeVzSuG&#10;4C2EysNhDqOWqjsCSdcN6VfE1yoOwLl+CMVaHhy/uI42kMasy5Tn71FxpXKXmMkLLJkoy4GT0PrV&#10;Es/ds/jWuNBvYmPmiNl2t0fNRW2gajIFkktnSFjyx9PX6U00OzKtnbLNGwk2qrHAJ7HsalnUW7bk&#10;XawG2RF6Z9RWi+mAqTE6wyYOVPcY9Ks2ukTSTp9oAE0YA2A8kDt+NLmXULNlFLlfKXzByAMqKhkk&#10;jmU8spLfMfatCO3DxNDLlzjGSPx4qCazWxYMsiumBx6UJk6lCaFRGZExtJ2oD/OprSKbywwYKjdS&#10;e9XBEPLM8iBIgNyq3GRV5dM226z+WyR7tyhvftQ2DTKMtkSheGQk4wVx1rQit4xZoLiTJGDwPSpE&#10;jI5ckjk4xUjBFULgbSMc1DYIZd3R06zheBl2Mcbs8kU/SnN3M97fH5Ou0HjNZksBkuA103l2kbBQ&#10;vXI7YAqS8fY32WwVlhcK3THWlylJmlqN1p32cSYZeS/yHnP0qrps9zf3wa3TCIMsW+nSsdLK61Cb&#10;918qK23c1ajNJpdg1tA+1DjMityD3NFklYbaZfil82CVGJLKMfMe+ef5VgPOLm6kknbaF4HGMEdh&#10;V6yc3ELOPlt4eSB1Y1nwQHVdSCyu0UI5JxwBVR0E7mnpyozgWh8hpO5A/M1dWF7i7nhvNzWcA3KS&#10;D8zc889adaaeI1jkiKvt53ngAD3q2dRzLKkqmQMfkQN8zD/CobKinbUyrjEQ2D5o3XOXGcegxWdM&#10;BGochmDNglegrb1qWGytV2Qb2c8Bhkj/AOuM1gzWfl3I82RjldzMD049KqOxNlcnnvIYnTad64AY&#10;56f41nX93JcqVRsKQGYD196cphnuCAvyL3L5BxTltFebK7fm6KBgVegiGS6mjtRDtwDhic4FdDp0&#10;kNvpjP5BznoF6HHFUH2SIsQwSPkaXbn64FaKzDTIsTAOMYiDHGWPc/hUt6FIwbq5ETeXEHMrsWdm&#10;P6UWsAFz9pkZRKDkAg8e9W763t3jjk+UMcs+D09KpJnaPL+YA9cU1sJmncajZRgqYQZsZJPb0rNl&#10;EnlqqgKu7OSabMqGbzYg2eremKkM8YYMPvEZHc/SizEV5VyPNwVJO1Qe4z1onXdCghO/HUgfrRPJ&#10;JO37z93Ev3V9aqiaVVyuVB6ADtTGWVP7jc8hPG4+1Rw5LHuAfl5/Wl8tfswDOAT19akMiqgESA+h&#10;70CEmRpJFwWMaEYX19al1NlktotrKuzg460x5S3yAgFjk9zUcdmjSEzSlYx04/OkMiSJZJlyxSIn&#10;7x5rVhnibasJYxxjBwcVQkvYAvlwRZUEYH9al06Bru8S2jXylbLMcdhTYrNkkluTCyEsIw24E85P&#10;pVy32EcSuuMAhTjFdGsFnHDBA4Ulfuhscmsa+tEhncxyfe+baves1K4coggRlIb5/lyDn+VVTZAt&#10;KB8jsRuyORxV7Q4V+0S3NzMp28Rg84FZWq6w97ePPChSBTtBHJc8daNb6DSRJslt4lzsIUnGOuKk&#10;EiY3yNhwBkdvrUFnZ3TNFez8I5OwYzx649KinvoHuSkVuMk7WOOOvaqINaBkZchy2ewqKaeO1UBn&#10;4Y8A9qYtkww1sdhxkDNJPo8135ZnlUAcsAeeaSshkVw6tGyxSBizDaD06VmySl/LiuFVHi6ACtq4&#10;sxGit5akcgnp2rK1KMiVJmUYbABBznFVEehPEzLBu28qB361msZJrgPuJcscKOwq4ZldiirtOzt0&#10;qCG3ZGdnZlA68cmmhkTFmQPKvAbH1q1bIZVd3O1FBwAepqKULwqnjvv61K0ebI7RjBxwaGNMvS3R&#10;i0uG3Q/vZDuwP4RVvS9KtpJlub18xR9V/lVSOG3LoZWZztxuH8NWNOj83UDtlL28LBjx1xWbegy1&#10;q9qhlEsC+TawpuLhcbuelULe/khh2qhSMnPynk+5qTW76bVdTS2QkW8eC2Dx7mqzQrbzvJKnmxZC&#10;pGG6n0pLVajduhaL3Fw8UKRKSfmyR0HWuq0Rk80pI2VkQBlzgHiuZgDLue5ySy7gq8BcdK09Hknm&#10;u0WH95J3IP3hUVErF037x39qPtOmmPpLbfu3BPLAdDWTdqxUqq/L7irVs1zBqsVzF0K4kVhjP/16&#10;vajZkMdx2owyo/pXKpWep2WuYAjCrvbt0Ve9XobYvGXk+VMZPao44kifzPTjkcCrE1wuxVldefuj&#10;NamZWdfl/djj61G1uPL46devIq7FBkbgQARyNtM8nHQ8A8kikNmdh4WBGSueoFWbe8mTBQsBnvTz&#10;Csat8vJ6VD25LE9waLCTZuW+rOjLuODngjpVl7hL0+SjbGJ5I5zXOfvFG8DKYx6U6DUkim2gbD2N&#10;Q4djRM6+OA267EKnjsao+YY71SikuRyxHRe5/Soob6OaNJGGSBkHpiqkt79rm8uFsp/ERUWYxL3U&#10;2kuHhtiWP98DgVesJbbTdPHnRj7WfnTd1xSW9lFYMHuCuWHyx9xVW5LXN7Jggs42hz/CtUkkQ5MZ&#10;aiwbT2OH3h9wZh15z+hrThvHjSbbkLsCgg9M9ayUhMJD8FCxBHXIqtrmrfYtJlkiZU8yTamD6Dn+&#10;dNrmY4vlRmeJNaV2NhBIVAYBmU8tzzSXN4mn6C8TL5cjjLc/kPxI/SuPub0NcxSO29s8H+8e1Saz&#10;cXM0irLvy7BmXPUY7V0KFtDnlK7uS2MZnvvMmk3+Wu856Diql1KzqNzEhjvJ9c1pWcaw25kAGWU7&#10;gR93/INZEieY5IkZwB26e1aJXehjLYbFbPNOiLxLIMEE/l+ldbf6kw0+OzE+yxs0EQC/8tJOrn+l&#10;Z2hw/ZSNTmQOUYrAv99+hP0AP51X1BluLgQp5nlRrgAfdyeSTSdm7FJtIptdNfXBIDjHC5xxT7uF&#10;EISME7lGScDJznFR2VuiytK7B2Vycc4x2FWbiPaNpXAJHlsDnB96rYxk7mGGYXpYMVXO0Z7dq17a&#10;SRYXAwygAHisnUGdJsMcA9CBgE+tTWdyD+7b5mxkPg02geqLdwGEi+WxY8npgEDtn1p2Fk8v90wB&#10;yCC2R+Y6U5YzKp3AfPnODnJ+lRJBDGH+zNK2w5ZQDxn1pICq07xzM5XBQZKMcgihpTeFkWFlyM4D&#10;VNd/Nai5iQdNjFuM/rUSXAEa/MoOOqniqGMmiliA2xAqOPkOSKb9pVoQJlZBnJYHn8qtx3mMZcso&#10;53HoKV7W1uWEkZ2nJBweCO9BKKBn24YMxUE8jr+VKZ1YB/NcAcbTVldFUtnzmY9l6ZHqKHsTDlCo&#10;x2ZRn86NCjOvLjzLlFUkpEPXPNLFd+Xu2kkv1J7VXlgxIVyD6kVGjmB8lAW6YNVYDWgeFozkmR16&#10;kVeWECPczFRjsOgrPtYRbQiUnPmL8wH8JzV/7Q5i9SozgD71ZsRLPJEsascyNjACikSYrGXJwi/e&#10;Xv8ASqGnLLLcea2cYIUA8k1pyReauIkO91PmKRjJz1oFqEF7vXcFdVHQEcVeTY0eVwTnrWHGktrc&#10;L5m4J/Ch6VchkWbMqSlAONnbPrmk12FYmnSRGIVGCkkggjk+lZrySBX2A7udw246Vo/a3WUo53Lk&#10;AEdveo7oAnf5anpn/aH0prQEYskvm3AdMllUDAJqPy5DuXYWwCSM47/rWk0asD5Q8qTPr1qGS2cs&#10;pkcbh0PPFXcZFBhsFNyD+JFHSo2t2UB4WDHI/dseeavxxsAc9e64605oIpdpf92c45P+TQMoQBwW&#10;DRqBjJ7Y9qasa+YOdo3cYFXntUmJKs2RwCpzj61EIFOFlbHOD70BcHEYBG4xHgA9c0lxhowQeVXr&#10;60r2k4baFDrnaCByKik81CVnDqM42heCKQx6u2QGAIHocUjqSx2bs55A/nREqHoCOuMUspaFlZm2&#10;ow5x2piFMcjxrukGQR1HJqXLxDfgbSOw/pRHJH5ZKbW5pI5gI3VwzjPG0dKBXGT25nUSwbRz8ytx&#10;z/hVbyGhkQgrgnIINasaRhf3bEqR1I600W8EpZAOe2DSTEQtGFjymFaTrgVHLO3kpHIoDYxyOtSz&#10;AW+1TuweDkdKqOGuZFiK4ZSckHqKegxY7qZYy8ZyVxlfao5L+QyhmBTjOCKvQ2itLlwwdeNuKluN&#10;LF1GShK4U8k5p3SGZkMwCbp24J6CkaaJi4iRgOowehqaXSZkgDs4ICgDy+T9cVU8sqzB3Kn2HUe1&#10;G4CfaSApdt8ingdiKe0jyRjy12A87VbrTAqo+WDMuMFiOlSjasfUYzw/+NPQBoLgg8IRxyf1qVWX&#10;5kuGKg4xInIBpmWkwiANxwfX0p0cTycTu0ee5+6KQD04kaNgPmz84OO2Ki8kRKd2c5xwelSSlV3R&#10;s2SMgY5FRMhRC6ktnBBzzQJkvlF1CxOR6g8ZNEwOemMgD3poffHmQHgcjGKjjklMjeWM7RwD+tMk&#10;iYMqhMMecA/4VK6K6gEN6DPY05JI5ZMklWxxkd6R5Dt8wJhhxxxz60x7EUiF1ZgVxnGcdagG5cYb&#10;Izk4qwWwgjbKyH7w9feoAhG4A8KOaYwlbc2TuDAdTRknBZs8cD0pXUtg55PX60qRtI2QPu+tSO5N&#10;DG8j/K2VH3s+tW2jSNNyqOB8wAqhDGyuGGQCcH0q4hwjCZ8IP4geTSEIBHIoAlVWHfbTcym1f5go&#10;GCF7mniyGRPC2EHLL/EB61egZGRZEAmQgjBGCKAJdJ0+e5vLaKSILC7DdIwyCO9dTehEuiTujjQf&#10;JjsAa3fDVrFqdok8isrpAUXn7oJrltWlaS7nthIrjJAIHUVyOpzOx2+y5IXJBqsMaFYlEu7PzcVR&#10;n1O9ZQobameMHp7GoLiGOONF58wj5gTwB2GKYiSxghHDJxxjNWoo5HKSZNHGty22NQXyAPY5rduN&#10;NkjmtxBCz3Cn58Ht6H8Kw7bnUoVKsp3KCF4JBNdlrmovPqJ0qyj8grGC8xONxx0NRN62NqNuW5xt&#10;1EbWMPjYGOFGc/iazrwmZV89gYkO5to/LNJdT3LyNBEpkZjjCDODWtbaSkeiiG4ZPOkfLHdW6fKj&#10;J6sr6RbNq0/m3MIMMY/d7jheP51pzRzvuF3cowjJwEH3falt4JLe0jidVNtGhYFDyTnpVK81Ce5h&#10;KCIqpPyAdTjuajd6FbDms5NqpGQ/pzyB71DIJUfDhXzxs9PxqvPqCIRa20jdMSS7uC3em2sXlN+9&#10;nzu+ZscnFXYzaNNNvBuIlRV5+Y9TTrp444i+E54+Yd8cCqiiZHIfEqDDsSKyr5p9QvFt13YU8cYp&#10;alaGjeXCyWyRWcfzkhVZRgZ7ms+7laLZbKA4Q7ppCPvGtGe/jsmW0sogXUBd5+lUhbOmGvtwMjZS&#10;MDqemfpVIGi9YuuBFj5ZUyUA6D1NXljt7eCV5ECxoOmfvis6Ev8AaJbOBDuZuZRWfJK0uo+XGzG3&#10;iPVuw7k0rNj0NUalKbeWaPAgX5EXoCe1SabbFpVuZ5Vkb+LPUHHSsKW4LW6qCSkbYjjxx9TWlcTt&#10;b6VCwUBpP4jxg0OIr9y7rr20SgxFRckk+2cViiV5ZFEanCqMt2q0kynTyl2DuzvDKMmsoSyO7bGO&#10;M9ScU4ieruSRIsXmFnUrtPzY5J+lNljaGFJpGZmlBxjjAqWSzkFuMMzOvzEgUyGLa4nu+ONqLnPI&#10;7mqQiNJTAxRARnkFj096uXSC4sIJSzEbtqgnv61nruup2Mm3bu6rxmrdxceVGkUfOOgC4H50NajG&#10;LvWN4gd5U5yRUbMIdxBLc4wMc5qMJc3KbkyVB6j/ADzUbRhUUbXRyfvt/hT0sF7sV0lEPzkgdMD+&#10;tSwhUXdGmWIwQKeJGyhDll6E8cfQVE7CE92DctjigBJUlKhAgw3frinbWEh2fu0AC/MOpqF5ZDbl&#10;sgZPyrmlto5J2HmnOOcUw3IrldrLGSck5dh/KpzOkcOEUFR+dQPjzD5vVmyR3pBcKGKqi4IxzQJk&#10;7gowdoSuT8uTzTbqaQRBM5BODx1NTCXeqFSME4PFTLJBBy6K2DnLd6kpGVHHKk2EXce/tXW6Ppcl&#10;pGkm8Fm5Y+o9KxI5VDtcIgQueFrobcyx2v3sSNjZk9KU3oFinq7tY38d1Nl3fOwZ+Vfai9uAVhml&#10;ZY2xtIHfNJr19CCsYUSXK4G5hwoHWsmwEuoXKxkhduSXbtSitLikaD5+zyPH95xt+X39qrHTkZIo&#10;d+FRstjgnNXHE6ptjYFz8uUHAqbLAKWRQccs3c0bCJb2CW4ijW0iZkWLG7dyvsaz9N0eG3hmub/c&#10;NoyF7VoR3ckIMcOBzlitUtW1qMyNAi7/AO+xPFJXuMoR3ct1cGGE7YQRk56D0zW7Eq+WpD42nBUd&#10;Kxbec29qZoo1Ad+cjPHrjtVuHUWkuvkKiMpnB6k49qbQixdXICx8MUY4PFZt7A24S/eVMKEA6ZrQ&#10;eVpUDs2N+Ni4x3561WuwArsY5Gy+AQ3U44NCEZskyiRiI9rEDPtRbzM7ZYhlA53Usyo0h4xtHJJ6&#10;mnxxobZlY43dMdc1ZXQBBFM6HfjuabdBoiIQNrMevqPWnWxAkx8rMvG3+tLe4JRvmLMRznoB2pDJ&#10;2xCQYiMbO/rSWuprZKyhs7jlzjrSPsjuUaQHywNwBqnCYrm5JKqqFs5zyaVrlPY2bK6SKB5yoVmz&#10;8pHUVJEY76+zB8iIn3m6Cs1282bDIVQ8YParcjhYU0+D92iqC7Hqx9amwRsWzIDt2ODg4I9asWs/&#10;2LaIhyORn071iwt5LZbJ7IegHvV8HEfnSPt7Enpik0hrQ7HRpY1drwR8qM43ZyfpXZ6dqdt4gsBb&#10;yr5V0gxtJ/KvOvDF4k0ksag+W5+XPf1rfa2lVs2jMlxG2MjuK45wuzspysi3qljd2MnzDoeCRWar&#10;CaZVukMbZBDDA3Vppr1ymnhNViWQZCjd1I+tQxW2n6jGZLeXa/UxTHp7g0XaWoaN3Q9pCFwh+UdR&#10;7VUe8BICjp15pbvTrqPG9mWMkgnpj8ax7iOa3uUdJBJHgbverVmrktPqdBal7rARdxxxUN3HIpOw&#10;bTjkmq1pfKBuD7W6DmrUbeahdju46Z/WmIqvG8kaRbsHPr1qpJE1tIVl+/n5R2rXTakZlKHePuhh&#10;UIG590ybhnkkZoRWwtoj3EARi0cTfefPX2FdFYrY2/8AqV2vjgZ5Fc80rI7BzwfuqOi1YN7sgGwE&#10;SMMKfSk10RmpO5b1K/XznjTLEnIJ/hqK2LRDdnIPrVV48ENLln6nFXzbBtPF3d/LCSFUbsFj9KT0&#10;Rqu5VnkZfMkztTtn19q4XxbqIuoY7WMgiJmdmXvnH+FdRr1wq2vlxMuSeD2T3rj9RiSOCbaobagU&#10;t2OT1rWnFGVSXYwYwzDcpHynIrau5pLsWMobeU+RgB19BWJDDKzblGFB5J711FvbRQ+Hrck/v5Lh&#10;eP6+3FbT0Mk7kOo3nlIYbRMoiHcT3bHNVLCynvDBBaOZJZSoKdz/APWFS30UMfmSPL5gkYqMdAM8&#10;/wAq6b4caYYJbnUpk+aOPZGCM/MfSpvyxuEbuRi3M6S639i07aI7RBGXYkA8/MR+OaztUkH2xooG&#10;zsxvYN1IHWr+uhIb2QQNsllcmROhA7Csr5J5F8oES8454OfWnHuTLRgszgARybuPlI5J+oq8uoTS&#10;yGPyl3KuWU9RTrWzeGb91IruqrgjofapoRFBdkQKuW4kIGRk+5pXRDjco31v9ospNqZkUggYrKs5&#10;EjlyPkbtg9a6SeSMXKqAVbODzwaxb3TRHMJ4mAQn5gODVxfczvbQT7bPJyoLygqM7u2farXnlpXO&#10;drFcumcHjv71nROy3DAxgMr4AxycVcikklRlVMPt+Ut1PqKdiiJ5WSQRou+I5ymM/jVRo8nZIBF8&#10;pG0DvVxRLcW4WQrGy8YBwabMpKtHvLPjI3csR0pjuRCP+EyqB0wB14qeMFVxvJ54AHB96osRF/tE&#10;HGe9AnywEhCq3zblGQKBLY1PtWyP5dxIIPIxj6VI6PNbrNuAJySuOtZpbCkOSe4UHOKu2t3umQv+&#10;82fKUA65qbWBGTeZeQt0BOc46+1EWnTyOHbGAe561riy82Nj5G1lOU569cikgjnlmVY+B/FkZp82&#10;g2JBaYaQMSWxwAPloVo1kZSp+UfMc9KUK8UjRyfLIoxkHg+9W7XBLo4UlsBgR1pCRR09JC3nFMKO&#10;AP7orZ8yBrcxlwzsCMkcg1XIaK5RVRirEq209PelnuERy+1lJ7cA1D1YyK7hQRRqJW3E4Jx1OOlQ&#10;LE0Y6DDcgE4xVsBmAK9G5APOKhbCna4Vx6McU+gwkjLMONoXneD8opotSWDeYpVuA1Sbdx2qhC4w&#10;fepfs6RoEGSCenoafQkxrqNYZjt6ZOST0NMgm3vtM+054D84NalzYiaKbaNme3f61iSWr2wLD5u2&#10;729atNMRrPukXezKe+cDNIrpztG3nAP9ayxMz4RTsLDBJNXC7wxhFIdjjmiwxZZrmHqgfB+8AMVV&#10;e+DsD8q5xwR3q8rwPCcNtYnBUHgelUGt2M7hocADgkkg0JAWmvbhfnSQKV5A24zVqLWVntzHfxh2&#10;PTPBHpWQ1s8cauSNueR7e1OzsDb2wM9c/lRZMRo4gChk2o/VVOCGptxB9qtSyJgrxsqglwFdRIWZ&#10;BzkY4/OrtpdBZNqbnVuue9SxkFtaywsVLRt7dKsw+ZvR49qyq3Qn7w+lAtxNebZBjDYzGcZGK0Ir&#10;OCG4OzlivBbBx+dF7CsQJBPM6s6KgJORu5P0FT/YYwjOygOo4B6kirkEKzuVikCZHPy96JE8q58v&#10;zCkiHAJ/iqLi8yi9vHdW6yzDb8vOe9RWiwCJ47cfMcgBx39jW1dQMzCFrchmUM+fT296zLmFreEn&#10;5NrDIzwR7YpqV9BtMqkul0QT8wUZXNV1uWe8RY227fvA0kEzyy4UYV2wXNdBpOnWEU91c3alIQpE&#10;bMckmqk0tzRRbMlIRZ3ySibesqnCN2qe4trKJFkdCC2MMp6A069sjORJgpJGpKZ6MO1UoLz7Sdlw&#10;vlLHwy461N3bQm2tjOuo3ikdonLRk5Ax/DTWm3xBZQCOoHQirdzEbhQFlKIrck9Kiu7V1hDBvN4y&#10;rgVrcLdCskqyMqMqoF+6RUvkkowLZ4yQTnBqooeWQA5H4Yq89wkaMijIIHOMk0gHG1nlh8seWZcD&#10;BH8Q9/eq8cUltc7JUJ9Nw469KntoZnmEiyHD84A9DWhckmGG1jYySK7A5Xg55FFwaVjLKPHKTJH5&#10;fGAy96IbGR3kwBheRMGPP61r2hJCwTbEbks7LnBolEumTKW37HAKvx0/OlzEvQox6XcRsu/yo8ZP&#10;7zgEZ9KhnjNvdCKPyzu5Uq2VI9q0LxJJ7gTZJDLuUiTAHtzToLdJYB9oB3gE7gRxz0607k3uYs4X&#10;aCI8ZyDljxUKKjRgsCPXHf2rWutNj3NtjkZGBKtv9+cUo0uObCRrKiMAQ5A4p3Q7mI2AWKhuRxx3&#10;qS188kiOLd65HStwaSEnCK7YQZ5AGabdCNJHMUu4bACAMZ/Ki6GZSW9xC7CRc552qMmk+zyyTbZF&#10;faeQP/rV0B0xrW3cq6/aMDbx0PpioLd3NrvOUkXIcVN7g3rYqpHN5ZkKFQMAlzjI+lWI4QQskbNs&#10;ByVTpT3uhlUyemdvY1UFxOqht21N3PH3RRq9gPR/B93i3uYfNzmAtt7kgdq8+kumF05VR94lgeCR&#10;mtvwpry2t3l9u0nbvzzgiuf1VWt9WubeYYIYtGQeMGsKcOWbudtWblSViw16QS6R5G7BBGTika8V&#10;mw3HpzgH2qnFMzROBKRgZGBnGKprMplctwfX1ro5Tj3NywvY471Ji7F9wKoT90iu+ga21h5tRhwJ&#10;9uZYj6gdfxryS2BaQu7lcngmte01G7swzWkuxuzZNZVKbeqOilU5NGdLpFtDbW51CfKu/LE84B9v&#10;wqJoEvLxbq6/cwrgxIMqWX1rLhvpLmaKz3MIgcDPHpyabq175gaOdnRd2FK4JbHT6Cnytsz5kjV1&#10;G9jltdli/wB0HBL43A1hRzTwpJGrbpnX5yRwo9KowyyKrNnCKMnIx+FWo2F1cCSZmjU8lQe1Xy2J&#10;buVbW2knmV9hMe7Byep/z1q5I5M7xI48wSfeXuP8K1bbTpHt5ksyBGwKoz+nc1npZmW8cRMoEXBy&#10;cZ4p6MRYuJRaLHHG2+5Zs4J4+tSQyxwptL+ZeO2MqM7fesZ1k+1mT5d5XIGea3tIjj0yz8+7ws0r&#10;FsP/AAj8algtWVNOsCdWfzgWCElS3Qe9a10YIpopMB1PylieQB2AqjFI8sk8iKTCg4Vejc8/Wktr&#10;hrm+a5lg2jASFSvAPfNS9yiO/uXtJ9iN+8ky0mOMDsKpTuEWSKI7GY5k9WrWvZLE33mDMk+M47Cs&#10;V7gJcBZIw5Jzv71aJZe0+eJ7n93GqcbQSOp6VfuxaSTRRTOreUdxA6CsUFi42EKeowORU1uAGaWV&#10;wXI6MM0mmGg6OREllMzriTJx7dhVQ25P7xAFTG4sw4FE2J7pi6s7Yy20YAFOlnuJLXy2HlRbsKD7&#10;Va0ELIpk2LHJ5aLHhcjGTTpbUGNvJ3Pt+UegPc1Wi2kFppNzepq9bNNK6LEo2Yx16mpuNIgbTZPO&#10;jRiq+ZgEitF9GFpJ9pLBrZP4nPJ46AVYgtheakom3RiIfNj19ar65eq7PFF+7jTO0buMnv8AWp5m&#10;2VZIyZLqOS4dEzEjHKAL0FVTJJFz/EDxxn+dSW0WMSyy/M+cc44ppbF0I1ZSD/EDnNaJE6dCMokc&#10;almLHOW4/pS7R5ZLSeWO2V5NW5V/dB8oxQZwe1UIfMlm3MvmKvQY4z60CGTxgqAX3P0TjGKtQ2gS&#10;HfNKFU8sQetR6jbmNhJuLSPgnPamIUWD95KST2PQ0AMLI9wzu24EYAXjApnlR+cuwghux7VM8Jdv&#10;MDx4H3VB6moI0PzZ2rIx4zximBdaSRflQL5anrVeZgSEB78k9akihbhnYbR8x9SacHj84MYx16nq&#10;aQ7llFATLZYripra6dpIzI+4Fjkn+EVTacMuUXljgZ9aj3vsdWnEZ2kFcdaTV2Fye4eOe6nnEhct&#10;lc44FVIpJVGyBeAeWH8VOjuTBpskagfNjJI6mi3uD5DqnBI44piNq0eVENwxVW3bVQ9x6/WmX2xU&#10;3EN5jHgA8Go7aDzNJ33JdWLA89ajmSdpJNhMiIo6/wAR9qjqIbb6s0khRYxub5eOwqkts09+27LI&#10;r5anx2c9rtm24LHkVLDMYZGUhlL9R3NVsMvXW0WcuFXa3I28Y9qhsZjJbszYRRgcLSTyLNAyH92x&#10;55ParFmsZiVbflcYPHU0gHMGEsUe+PYRkOw5z7VEZCsTLKdyHIUgdDRcWvnXwlkfEaDCj3pk04jR&#10;3cYI9B1oEZ87L5zB32gHA2jrTpBFDbgAbix79jUUUD30zytkKD1Park0CBAvLIvcHrVdCinAQ0wC&#10;EJx1IyTU9zIvmwrEpCrgMW9aitlkj3OykITt6CmlD9oRSD1ye+R60WGiW833EhAl4Aww9BUls29h&#10;HEqiJBy6jOfakJZbiVUUAP8Ax4x2qSGNmSRLd+FXnJxk0gY6KZNxmY5IbKr2X607McrPOcmUDGPW&#10;q/lhLcx8bhySD3p32jyVXld5H4UAJDOJCEZDu6kZ6Cr7wTO8Vpg4BDSZ9OwqK3hikc3EoH3s4H8R&#10;H9K0LmeTyBchCN7bcD+L2qZMZZs2+y3MZB2iNumeg/wr0C9CJY217jaJk2MQejV5qrD7R+843DDg&#10;fSux8NaiJtKk0vUDlQMAt2B6GuarF3ub0ZaWJZtOkljJkdmRcbQT92sma023HlI0gCt98e5rXgnu&#10;LWWSCYAkYA3HtT9yEKvlMSG5+XgmpNLaGVLqOqadI/l3LSQdGRuRt+hrV07VtE1rNveQbJvQdAaZ&#10;dILoGN0wy/KxYdF+tYl3pKQSu9tITjlSOKqyYldG/J4QEdw1zYuoBGVAbK5qa1tZbXc12nBPT1xW&#10;Fp+rXOmXUZExI24wT8pro4/FunXNsv8AaNoCF4cqeR71m+ZIuLTK8+oRbmVvkUjAGOlUvtyknGMD&#10;pmtC+0qC9t41gdZFyWikU9QawL23ms9yzx7Xz27j1q42Mqja1RZt5Xu5SvXJ/KtN4xCAduWxzWRp&#10;58hcqfnNbdtA+PMcebIeQp6L9aU3qOmtLsvWvkRqNzh3den9361NbBJo1jAxsO47uRVFkkidGCht&#10;3OCetLcX5WRbWD5XwWc4rOzNkyPUre3vZRCEQpnHA6msLX9Jt7Mjz5I1jKfIgGTu/rW7cX9npSfv&#10;XQyMN2Sef/rCuZurePU9QGpm6klTJJUngcY4rSLdzKdkcrd2SeWZLVmCkjauOpP+Aq7BbZihtC/m&#10;yMdxYHhf85pbiaO+uRHbsyxI5+cnG8d/5VHc3q28s625w74VTj7q+g966fiMB8ype3sWn28I27ti&#10;kdSe7frXpAMfhbw2beBllu2YjIOMuR/IVwnhoLbxXWruFMsQMdvG2MtIe49gOadPqM8lqEkIlkVj&#10;I7A58xsnI/Ws53bsjSFoq/cybyRhqbC6PmlB87nrvPP86gWdVnIWNSAccHrxUs8i3Mu/fmQkE8cG&#10;ob0xwBT5a+YRlivAwOwrZbWMWyzDcrb/ADcMrHnaeAadb3ixskMbBvMJduPfrmshZDLt+T5ST04/&#10;SrLRPbIW8uQggYIGc/4UWRNzWJDyHcFcYzlacqbxjzBhuA3r6VlR3zLH2jzyP/r1djufNjCzAhhx&#10;lexqbESXUfPBHM3mSqBIp+V1rLlt3ju1M0uVHQocYz3OavN5jFwjAIV4zxg1XkbYy+e5cEEZAyOK&#10;pAinu2XPnRAA4ByDnNXIZULkvgbjnntVUPC0ciiMFlbj0FRQNI8nlrGM4wxNUM0ngsplZgNkp5PP&#10;FVv7OVQVD7lx8uBUSW8oJJfPoAOQaVZp4VxKrEAcAd6WpI2OwjBYEu3ou7GPQVYjtgiKoxkgFS4/&#10;TjrSJOkvzLhT708wllHzBd47HrSGaelXghaOKdSwXLbV9at2tyb2dvJt/LQ/eOMc1m2r/YgHjUzM&#10;3H0Fb1pJItmcyLE/qB0/Gs5eRatYzNRtHuSzGIKVyu4dB9ajsbOViPNXGzq453D2rVQ7YUS5YEOx&#10;IyepqWSS3ihZUZVkJ5VuM/QVN3YElcqRaXPtDKwkkUZUNhcjPQmpW0yF1Vr/AGxlSMtuBC+3Hent&#10;qC26MN4RlUNjvWfLePc7UlJKscMB39PxoV2F0XkgsluVW1kUxFeSx+bOegFUNWieSVnmQMGP7vAA&#10;wPSszz2trjau5iCSpOOPxqR72S5Vt+cDopPQ0+VphzDslXXbuAAwR1p+c4fccg4K5xUEbr5QJYJg&#10;8kj27UXCqF3ZzzywFaEltZ9qhyBkdVJyaq3tv9qXfFGeucZxVZwYIy0btu3ZOe4/Gp3XCCbzHwvz&#10;kdsegotYDK+zhAzXCFVB6VaRfLWJwoaP+E55/GnGV70PuiK7xwQetL9nRIBvZi6jG0VYgAyd44HB&#10;bbUoaRpR5TjaPmJIyMZpIEMsRjkYoQPlq1HDJDGPNw67iB7f41LdgIZrKIyGORyUYbgO61AdJRfm&#10;3nbgA7hj6VceRFBZ0AIGBjrU8dzEYwTwe2T70uZiuYkmjs0wWLbLgglC1Wk0llKkRKG3HILkk1qK&#10;6iQlMkk9PepAxeLMbFW6jjkUuZj6FA2ARgzBVZl4Jb7p/CrC5trRQ2J+D2GfwqWPddZSW3IZjg5H&#10;T3rPuIngn2B8ogwC+Qc0XuUk2XkkkLo6kL8vK4walM5JaScZYYKgjNZqrIWLISRn+Jq17ePy7ITz&#10;ugAUgIW5bAyc+lS1YfK7l4ATLFPOSk2CkYL/AHh1GR61zV7Kn9pqt15jqGH7vfgrnsfU1fE8rRq6&#10;RKZZGIjjVfuKe/tV6wsZZfOexto5J+Q5kb5l46g0krO5puYsUaBlSCMncxCsxzzmr9xeQJp/lXCl&#10;mAKqCccd2/PpTbPSzF51xI+025+Xn5Xzzwfb0qhKyXuopNNKrR8HaP4h+Xr2pvVivymhaRyXNoz5&#10;3CKMKpJznPO2sLUbS4trlkhG4uMn1PrW5JIsiRwWXyBSMED72TU62twjO0i72RfulcN+dCdiXqYm&#10;kps81ryPKthdhHI98VbjtUhkyrkw/wAKEZ60yRJnaWa2ViIzgljzjHSqcM8sam4ACpydm6ru2Q73&#10;FvoozfCK1YOrDGAMYPpQITEiv9lb5QQBjnPrUOmRtPfGbBZQSwxzzW8Ji5UbWJ5Byf1ocrFamJaq&#10;wlLeYybex6+vTtVuWSNHj3ZWRsgYPXPerjRoZDtUE4+93+lVjGiOZCvKfd3HpUt3FuT2tqGlC7/M&#10;8pTIBjO72pmu/aL0rHbptCqCVVeeemTV6wuFtrhZ4o1K5AYt2Hf9M0s8jLK8hJ2iTKsOjjqKV9Qs&#10;7GBDGwukR7hVK7QUAzU9whgIYESLISVI+6PYiieFZriMuVST5m2hf1+lWLeQSxeWWGGz8yjgGtLm&#10;dirb+cyL5kseRnJccg9eK0LKBrpSIbkZiIBJHBrDkL7TA7Desm0sSeBU9rfPaYiGxoXY/KO/brSa&#10;KVrmvCsMk8a3eA6ZIdWx8vTGKpJp0KagMFpCZd2VwARnoRVeCU3cc/lxHcuR8pwanWeSJ4pCoQNk&#10;KGpWaK2Z1jWa3947eQsQjj+WR2G1j+Fc3qemx28bXO+ZY5iQ2xcgE9PwqaTU57vTVto2KljzleT6&#10;1agtbz+yJ4kzsBwUbB2jA5x71nG8WXLlaOXlgNuR824DnO7kD3A6VXmK+cqzSkRNz9DWlNaqtwjm&#10;RGA6KVHT0pHRLuYROg2L04xiugyKUMaQSZicmN+mFxk1rXVqmuWPmR7lvrVMEH/loo/rUf2OxMQV&#10;45ACeQueDW14X0OO5v2WFnWViFWRyeAc8VEmt2b0m/hOIgeUynYu0Dh8dKm2hEKuVK5znHLVta54&#10;bn0C+8pZBKzruI2nAOeQfwOay7hUYL5nyvyShz17fhVRkmroznBxlZjFETxnyFJVfWnHcqLz8meh&#10;pllBMluxwxY84xwakgk8vakoBVnPXv8A4VRKGQGSNnzIUwOvcCie64QBQSBjceTStBJFa+WB8zH5&#10;iT1/Gm6dDtuBJPgeXyFNO3UbJI/PmuhAQGLEEk8DHWrcVor3GJmxEjfMQOMDtmkN0GkBXaij7zd2&#10;pXmjWAxKSxc5C561N+hOxfGtbomtrKLbHjaGI6VW+zzRzJBajdkZkY9z6VnvJFauEVJPMHIAPSrV&#10;vfTySSNEmDHy7HtS5bDLNqogWRZIk8/dnB+bApl8RcyZdzlFGR0UDqf1rMV7uRpGxs3HJbOKke2n&#10;n2h5Fy4zs74FFgNIXqpGEDJGu3Jbrnmk/tC3QEKWkYdCq4A/Cs+TS7mFg0mMAbsjr9KRp1GFjQbl&#10;OXPc+tFhk6XMmXkjVXZh8xIB2+w9KZIJXkAmZEboTgf/AKqjjbywgbcwxuxnp3pbmWRYUmLZLNna&#10;fXtTQhrlxJhDvKgn0A/yKRESZmk3ssR/M1LDEDakTSgTSEHBGePSrEE6afAEOyQKCPLGPmbqCT+d&#10;ADLe2Dj7ROzx24GCzHGfpVW4nIdYnbhhkKOwPqatXc73cq+aE8qJNxReACegNVINOmvNSQSsCGwW&#10;YHgD60LQCKeLzSgjPy9MDtWnZtKjpGkRyAOV96XU5rWCeK1g2sYjkuei/wD16IdUIR1tto55kC9/&#10;akw20Nea4j0rTSJD5k8gYY7sawLyTdpuGJDMeQf5VYvJiVhmuHZiw2rxwvqaqRKj4X77k/Kw6E+1&#10;EYjuU4ZXQgyf8BGKlkbKiYL87Ec+lVstbzMkuR36ZNBnZArKxOOx+tXsI0GttllI0rrg85I5qosp&#10;RN6Fti8Ae/rQ83IUsZnkUE57VbkzLanyo1Cg4Y0AZsp3S+YzHGB3qIrkj/awPpU7PG0hAjwoORUQ&#10;KtLyG+Y5xQBIIliYhZCdvzHFQ+duk3P2PGe9XZoY0iYcr6mq6oZgmQFVeAcdaAJDJvjweXc5KjtU&#10;RWOO4Pn7tp+6Q1J5Z+0sVOADzzjNMTI+bbuYtjJPGaGCJkdkB8sFUHzfMKt2VjLdSCVeNzYYuOlR&#10;BGPG/L4yf6Cug0xPJsN8gMakZw3WokBzepxiC6+zR8onc9yadbxxW7Bp5NpHRcdat3C28mrb51ba&#10;Tk89/SqV0u+7lBICxZK5/lVdLCNi81Ce50+MQAITz8x5IrPa8RvLOZAe4BqKzhm2yXLDMcfJyelN&#10;tF3Xn2iRMopyFHGaSQHQCFLm12yl04B3DqKzbiBrWbDBWDH5ZOSatwzszGXLemEbNWFvVjYCYr1w&#10;OOTU3YjJt0M8jtJ0ZcA+gpbZjA8agYwTjnrVqSxkaZngkPl4Pyjrms9N8ExjuG+bHy57UwuarKZF&#10;x90ghlPXdzWNdXDzSeTJ8m08mr32oRbInZkIwd3XvVe5WGPLuu9mOR70IaIBIyxpDGxZM5OBUk8s&#10;xAZY9qnjkY5pYpYYkAbiTqaW/m8/bGGHrlTxVjICG24L7t3UDt7U0NtnG4sR0HtT3LDkd+AR0NMt&#10;YhJdqspI3HIX1oKROwY3+whiewz0pb2Q2+xEPzt3psrA6iMFig69jTJFhMzSop2xjqfWlYOpAokm&#10;by8kHJ3EnANWordVZRIc/SmblijfY2525b0FMR5GZZCCFB28DIxQBanka3mMkDkqox8w4HtUsGoy&#10;yJi5kU4bIjAqlw8TgruYknJOAKrbCs3l5Gcj5gaVhHRJNHPtaMtn+IDnn61uWup2ekwRNeGR23Yk&#10;aIgsRkZHUdq56y2xFPLGFAyfeor2JHgSXeSd2X46ZNZyjfQqLtqer2dzoup2uNO1CKaQEhPMUoy+&#10;xGTxj3NMsbVbiQ2cs/2aYcKuchsfxA55ryJi1ldKYch1GSwJrqdE8ayWU3l6tGLyDGNxGWA9s5I/&#10;CsZUWldHRGonoz0WfS5/srfKkw/iYP8AMR9DWE9vG1q3m7ogx+UY5GOxrUsb6SS1Wfw7cm+tJTlo&#10;ZiDIvrjI/Ss68M1xNIsdpOu479hXaVzz0P8ATNZRdjZ6oyJ9KlmjMixlox14xTQLb7N5QTa0vQ+l&#10;br3whtPKZ1RyMFBzx71nTWiSQNIT5a9jkc/StE7mTRe0a5uLfT1+QvEXKlG9u9X5ok1NRskDFOCH&#10;HzKP61V0qMS6fBKkixJJIUjLnG7HVvpSSr/pGUlEm058yJSGHvjuvvWb3LT0sxllbiy1DZIocqcE&#10;nuK0Lj5ZBNZdQcGOo7e5ilmCXAVmf5UlTkH61KfIghMiSq0qnbk8AH2pN3KUSC7nSCMTYAnz8iHs&#10;ax7+9mtbKWREzdMu7GO9TRyGW+M86hypwhPUt3z6dqo6wt487NaqHfZgAt+ZqokyfY46S/uXumlv&#10;WZpHJLZ/lW0dT8jS/KhQxxsQpc8gk1z7j7bKx3Ez5J4/iOatXe6O1t9PQZdcvMzdmzgV1WtZHMtX&#10;djLhoreNJLTLlhvdiOuTwMemag+077gMRu3EM5x0qTy9jg5yq/I+Rwo9K6O+063h8JQXKx+VPOzu&#10;cDlgMYobsSZMl08rH7OSLdOIkxwM9/50ySNmZjbqWkKjK4II4/8Ar5rKEs1qVa5UsNwYD2rQjv4L&#10;mZzvwrKGwTjbj3p7C3El09xgQuzNtyeCMVWkiKKZZSBztXPIH1rWsb2CJVjkLA7hjqePenXKLeRs&#10;kAXEbguGXG7FNSEZ1rHBMw3naIuQMjaTV2WRto2uxYdF6gj61W1O2P2fZbx/usgDb/F6mp7e52Q7&#10;XIIQ4PsKXUT0Mie0PJbcv8RBNPgmJYFg+c85OMfhWurxTsBtEo6BvSqNzbCKRJTGRxzk5qrpoksp&#10;OkyMHGSo55qIxboT5Uw2n7qNj8RUJIK8ttyOecf0qKW1jIHlNtKnnqcEfyoGWEO7ekibH5Py96qO&#10;7ReZ+7Yjg+lJFbkXRZmYrkAEnFXBP0V8dwQWz0NAmVhcuGBiZfUDPPSpGu87d20FxgZ7UphtpFMb&#10;JsZfmUdz+NNaxGWjPGBwpOeevWgQyVwUPlbVcDHA70tvkRIGcM+TkGo5LUqvznYSOVwefepFC45j&#10;bd0DCjRjLkcreXsRgpYYAB5zV2C+ZEe0nTeCScjrWS1w1vGJIwQACD8uee1VoruRAzXD7ZHP3sdM&#10;1PLcpbGzc60nlxxypmVXICr/AA+lU5L8XFxHLP8AMsbZ+lVEkVIwm9WwTlyOaltn2yKzIrQ9CPrQ&#10;opAW55Hkkja1BKEFWBHAFSrExjUqVjb0Jz2qKG4CB0aIheTgHjFS+X5siMjeWojJ6dc0jO+pDJGs&#10;8avcSIZI1x6darC1EKM/mF2z/CcD9a0ooPLgZpVSTcpBX1NNuYraC5jUhMEZOTx+VNSLKcAYzISS&#10;VBO6M9TViKUS78r5ZBKruPSkkhAzLH/D0PtmqiSb5D+5+RjnI7UbiJbmKFpAWBAC8AnIJqWOKKSE&#10;5b5CMEKenFV/NUsULcjrxyfao4rjY6ARsFLFfl6HmqAviHbhUyQvRvUVWYPuK7gjc7gDiicM0mwK&#10;VY42kDpUEyu0pE7B2/hZsdKe4ydJI1idHJ3f3upGaf5jqhViWwRjcMdKrPI6KQh+ZgARt96cbplj&#10;ZJkJYZwSeKlrUZaVJJwA2CGbt2HvU6MixNC43EcgkVkQ3hTaXkZ8eq5H51aF+E3LsILDCvnIosFu&#10;5vaOs7iVxEsgUbt2OKbMJP7QRUAVWb58HgD2NUrHUl8oW5lYRyfK3lrtx/8AXq1LcEweT0WMfI2c&#10;ZHv+FZO5V1axoAlGaKV2IC5GepH1q1La2VxayXEoLDYMqx6AdcVmWlxCMzagAUZdvpj3ovrxprFV&#10;sonjiicPIwH3h0A9+tT1NEZ9zbxwSxC3kD9ypGePT61FcRGWciXmJR90HH1qNbkkyPJ94kgnHTJ7&#10;VcgdZg4YKztkBWOOByTWgh8FpdXJMcf3im7ax6ccf410XhKO0tNKubzUCyXSqVH91RjOfxrnluHj&#10;heSEktMAN/cADp+Z/nViaWeWCOKSQjdlpoU+gA/TNZyuyo6ak+pXiO0ZSIfZEUsAOct2rFikF1Oq&#10;ibBX5AWXK1ZZGOniMSmNSx4I5wOMfXmo7ayQXMSxnfsI3DPr3q1ZKxD1ZpCBLUFVkDShQX5wAByB&#10;+NV9Nl1Ka3kaUsZJ5fLjV2PyL3P4Vaa1juFuTt2QLkhh/FirltGIdAKS5V2XJlPVAe9Rcqxk36FL&#10;7yorgNCqrvYfxvjn8KyTZp5jLO6Iufl68/jVyZThvLJwuEWX1z1qnJKUj8uX94m4ksK0jqZyXU1b&#10;OQWemGKGAYLg7+D9enSq903lKjKGZmBPy9qpWssMRG0lCOMFjgg1tG6aSzDeYquozFt5B4/lSd09&#10;S001YyJNSjmZc5wpw5XtnpUTrIt0sbDdET87Fs/hUNvbsWS5uAQATI3p7cVsWlv9shUxyQrI3zBH&#10;BBA/rT0Qkh0WHiZE45BIHpV0ZuLaN4wHe3BPlH+JTUlnatY3qJcsHGQCo7j/AOtmte+060so5MAv&#10;LINuVH3AR7fWspSswUHa5yVkimaabzP3rDgKMjb6VEkwVEWBdx3HJxjH/wBar99ZyaddCJovmkAW&#10;M4xkYxurPt4YV8xYdzc/Phq0jrqQ1bcr3WnmfzrlwzvkMqjiscyLbvvZHbHX0Xmurgjd4JGj3hkA&#10;DEngegrMvLOKOYSswCueePlyK1UkyWrGXBfy204I/vZIB61ptqy3gA2n923DAY69azpPLMirFhCS&#10;ST1209VzOUUsS68AcfjTt1HY0xGyxLPDJ5irhSCcc+tWINZ3W0scgAkOQAe5IqhYQGe0e2djHGh3&#10;SuD0A6CpL3RxaRNfLlkwNiE9c8ZP41FkVayI44Hnt1eeSPc2eCeVOelNnlMQQPtJUfj9aYok+0SB&#10;02+X83TjFSTvCtq09v8AMFxnPPXtVEDZ7141JjTcVTvxXbfB4XeoaxdF1Y7U2hsE7eR37GuCadpF&#10;SQLnPHNetfB7WorFLu3aINzlh6HFY11+7OnD29pqc9491M3fiiWOCDEcI2ZXqT34/CuRt3Mij7XE&#10;8cW7CtsOcVY1zVXu9bu5IHClpG3DuvOKpJcFkiSNyxC4xnrVU42gkRVlzTZZedhtjt32hf7wxu56&#10;Vm3Ng0TLKJCVY/KG/WrT3IEpQLu+bBVxnGPQVHHJBcSSoC+0qcYGea0VzBtEZPmW7N5ruB97I4x6&#10;CmzNI2xWULkZ47fWprK2gkXzG8yQJgBFHDHPSpLxDL8scbKVJHB5b1HtVBu7haWIlIUjzBjIKnrT&#10;0gW9mbauAnZep9s0Q3SQIPLbE3QBegFLZZRmlmXaoGBxjeewpddBiHS1inZ7qQowPGOSPb3Perdr&#10;c2VvZyLMrDcd2P4m+tUpJJJ71pbpjEB8zsOM+w+gqtc3ELy+dECzAqAh6H0oeoaEz27SuGhkxvOd&#10;jdh61b+xtbuLhnTYenPQCs9RLc3KQgbMH5yBjPtTZ7omZhMW8lSVVccGmCL81ybiRnlbKqvy4GcV&#10;nPLDEjKgLO3U0+CN9g8pvMlJIb0UUskqNclbdN78BjjgUJWC5PZbGgcFCWYYaRhgL7Zp0k9kkGwc&#10;uo6jkqeeaq3t1IYvscC4Cnc23uageKGIpC6MHI+bnqaOohYJRF8xZZGI5/2RU9mY42Se4YEo24Lm&#10;o7dbdJmjEeTn5iewqqzQ+c+NxUH5QB2piLN7Ibi4EcG4KzZKA9c+tXJ5m021BSVfNbgp6cVXtbiC&#10;0jd24mcnA64HpTZLiG4+Z4+FG4mpGMeGZ4wgC/OMk9zWgnkCxjtvkVjjoMnNZUV0/nmSQjJGAPSn&#10;NchLhGgUh8YPGce9UBoRbgPsu0uj8u5GB+lWlhEdqAm0KOCQOgqnbzxxyFpZC7vwq1owPiAwtlUK&#10;5GR6VEtBIw7wBLwh+doAye/FVDwokYbgp496kvpC19IWOTmoSd424/KrGaFk0bsJJ1wc/KAtawiQ&#10;xsUjIYcEEY4xXORzyxrsU4Gc5rZsr4MhLnIC/wAVJpiMa4Ty5yJDtAPTOciogAHzu6n8hVrU0C3z&#10;YztYZGagWQSbVfgDqRVDHSBpIy5bIPf3p0Vw0LfMPoMUSP1SM4QHjNMRS8yrkY6knpxUgBWSSRpj&#10;wrHjFPmaMBQoOB0Wrjoxt1ACjPp2qu6W7JlCzEHDfSmMdA6zN0Kkgc9TiugSWO403yW67QOa5qG4&#10;8tiqYLkcsR0FWPtwXayNtYnkdT/9aoauGxpT6SkO+5JYlFG3Jxk1QXy50aQw7ULHd3JqVbzdKS/y&#10;jqQ3zZ9qp70a4O0M6yHIxwBTQjVWSKDTZiUwhT5Qw4rHhU3lwA7YB6KvAFT30jraeTg7GYBat6Va&#10;eRGHdBuYcFu1GwdC2sfleXHCRGFYZb1FRzQDeskvzbOhxVltyN8+NuPSnGdA2HXPOOBU3Apfapkk&#10;UwriMnOfUYpLp1nYtKCykDaBwR9annX92TEpIBxjHeqcs8XnwsW2hhgrjpTEV55YpyjEInGSCvLY&#10;p/2d3YOJFZR0BXGOO1Plt/KJJ2vHj5c/eFMhWT5SkivnOfYUxopyW0qXalUZxjvzUzWsjsSFWMnH&#10;AIxV1WEakAn3Jo3rIgUEnnsKCkZxbyHAVQzr69vpU9nBLJvumfAVcDpyacunO8jZdd5PUnOfar0s&#10;CZMKYRY0wQR1PrQ2BkxRctK5IHJ3Ej8KZdTj7NHCoyxOWwOtaEiLb277yvyg43n+VZigx5lMybiM&#10;gDkiqC45YiYT5jCJWwCCOTVuNUD+Uhwv8IJ61RjJdS8zMEzkeuaVUJRnLlWx8oxyRQAs1qzTf61d&#10;rHJ29qljto92Y0aZgeueKz2D7huyDU8Un2ZgeeDyueKANRXK8OBGPr1q3LFN9nWRbcvCXwSB1xj/&#10;ABqPTYhqd0iSKFCgyMR2UV2FlHcNHvka2s7RgAvmjBIz2zWUpWNIRucbtEy+Yy4Bz1GKqXKeXux1&#10;PT2r0tvBdlq9vI2mavFK4TdiPDAHrjArjdQ0OayvHiuHhcLyWibP6Uo1E3YqUWkVNI1i60qaI27M&#10;UBBKZ6HNevX+qfbrayvrRgd0bBj7kDt9RXmWlaPFqMredKIoUG5jn7o9635NVhSxWy0z5YVQBZD9&#10;7PrWNWN3oaU3ZahqFwtvOZLyQAkk7d3zH61QinPiDU4rZOIcZYn+EDk/TisieMC982aQzSA5JzkG&#10;tjR5LezQSDCvct8m/jA/wq3HliRdykdDO9vawhkiWOBEEcaf3VHT88k1iza45mUWMoWOMku3celJ&#10;q9417cSRrIBDEm5sjHmMPSsKPykg3lwcqcgDqaiMLq7CUraI1p/EUjXCxiYWsjnOYwFCjsXHQk+o&#10;xWhc6839mj90EupfkiklXK57uP15rgxKI7jM2JHY/OT3rVfUYWWKW6RpSilYgat00CqM1r7U9tpB&#10;a2Tb5mOXf+J89W+lZN5rEz3DqjHES7W3PgE+wqjDDctHNfbjDuJAzwcd8VXtLczmWE7ie7E5Jq1B&#10;IiU2xbV5HuHmjUs5OQEHQ0jSzzStK5BLNyQeRU0iNbwbYBtU8EB8lqRImaAB3bzSepY1fUnoa2lq&#10;kFjK9467JRgA84OMmuhv2SfStNVn27IigVh97J4NcjKHmjhhfc8W4bl3Y56Vuapdi6vGtYtrwxhV&#10;DZ+7tXgD6f1rKUdTRWaZkanbpfW6lV8qVTgbhjOOK55reWK4aJlO5eorrpbgOqRPCu9wFjYc5NNv&#10;NGVlCHcszKV8wjgtVxlbcxaaOehupYGI2KxwM7uasLfvcpNsDhmXDYOB1qR9IuY8oVycffDCsqWC&#10;WAhbhXj3Y4Jxuq9GFzpYdWSKxCeWrBfl+briooZszkuuVdegxzWZZNCdhdlIVuhq68DLcRiOTDck&#10;Y7io5QZb2BgZIOCv8HY1FG7q0qSSZBHKt2oSV4W2sm1WbCnFNmRNwV1+bqSKCXciuwohG5hg8ZAz&#10;iqonlbE0ZBizg8YzxUk0oXYEyQecHnNLvjljAIGM9AcVQx01q8gDAHGOAD+VZ0ryQkFY9vO0Fu9a&#10;aXSwKqkkgKOD3FTGWGcbTgqTwSvAp3C7RjrdSiUjd1+8vOMU+C7Zm24BPONwq+1hAW+XjI5wf1qI&#10;2SgYeUnHAA7+lK6C5KLnftZSUQKBgDC0hI2ksrycYIQj5qrlGQYj654Dd6fG0pGW+8Gzt6YGKYhJ&#10;18uNnjXavdGPTFZrzC4kY7dhA7c1fuXiitxuYl88KxyDTVjiLHfHtZgM7R0pbD2KTbhIiqM9wM1p&#10;xtEYWTLhy2WKDpVq3OnbGaVGV1Xq65x71X06NVkkkVmYMpDA/LkUXHcS5zGQVDs2Nrc8Y9adbXwd&#10;jb3H8Ayp6GrMqI67GyFY5Xn0rIulCxj5Ru3cSd6Eri3Z0JCF32dHG7FV7jTv7QSCQT7QvVXHP4VQ&#10;tL9zMkZ+6ONwrUa4LxAQlTyOG7VGzE7orzKbdo2XJVeHDdMetULm9VpFNt8oJOT0HX0rUjmlmiaO&#10;RFCs2wbhyQKpJYCCY+Zg4HGapMVyFrae6mEkQwQeaYtpdROxaMkFuQavsz7cK+eDyByKEkkkIR2Z&#10;XAB3DqfwqrjIdpZjlicYZQD2/wAatS6cJsFPmkXoGPbFEcbOHQtkK2VdR0pxdo3GJByQCx7VLYzO&#10;ktruEgSH1+bsKC0O1UllO8DggcH61tFPPR45CwKn5TWNLbmOZvMVsHjmhO4yspWQMqoNwGODyaIH&#10;RP8AXOSR2xSTqkJfAwXAKt3+lVULSSBc4A6k1YI3ILj7MqyJsYY4RhyDTo71ZW3NtMg67uuKzN0g&#10;ACyBhgj3NOMnlw70dUcnBK9QamwzpL2az1O3E6XQjljXaFZePyqtY3ssGl3KqGkUDCKD1Prj0FYS&#10;vJcqTJMFx0yfvVI908NkyDCbuMg8mlyIrmLUcEZRpJ97ylchR056f40+NJWZ4I4vL3A7pT2AHXPa&#10;rejv9peMOA+8DIxzwOKu315CqTQhSFUhWYdTz0qb6gUxcsI7eC3YfZ41CM4/jOf8aseH3b7Rczyq&#10;0vl5b1zzwKoLteLfNJhYj/qhxkZ4FXf7S8mKK2tIwkBY+bt4LD60rAmbVxc2yRNJBFHcXAbzHUDp&#10;349aozWskoe9mRovMj3MiDoc8GpryBDap/ZoHzEMSMbhnnArc0bytQne2vbfyJYQEAOBuyM849OP&#10;1rG6SNErvU5e01pLaSUbQ5VSEBPTPtV+C8S70iZbttvnt5KKvpVbUNAP/CWGGB03sTKy+g/wrQvY&#10;LuG1hSO0XftO8AZxyaptdBa9TGNssWLaSRQ6uFjX8ev1pNWiij/cqwVUcYzzxT7WxLKHVma5xzkf&#10;dJPOf5VJd20U9sVRWeQH94SenoaaepD1RjpHAki4YOMVMriOMBJCVY9R0X8KyzBKs2RtXYT0Oc1Y&#10;tjhQScq2c5HT/Oa1avqQpWLspExKRAuqL82BjOeRU9re28EIEgOWf5c8FfWq8MnlIN0uUBwMjBz6&#10;VK13BebJRCrCM4yw4BzjmperLubGkSpcayqvKWgGPKycZ9j6it3xZLLBPBJbYQMo4AzxXLWlzb/2&#10;rGZrZVWPAxG3H1FasMsmozDz4mVBn5mJG1FHBz6n0rGStJG0Ze40WAH1TTILsRO0ttC0bMRwPTP6&#10;Vy13YXloY/Ki3Ruq7mB/iNdzY6okMFvYCJ0hmVpDIBkE8gA/jiqF1cmLUo7ZkRo3x16DHSlGbTBx&#10;TiVtBgEFndx7I/NbCsWycAj0PpiuZ8k3EMkDsRJISRxx1PNdJqc7sqfYlxMcjg9sVmXtsIRCXJed&#10;0AIUfdOetaRve5nKzVjkTFLB5igfNvwQynI9KvWimJ1nkYsXXgdOK07lAyNJIGGOrYzz2qhdl4Jo&#10;1wQ5XPA6Ctk7ma2Czkc3RSHgSk+YSMjHpWlpupJG0xn3srKVKEZzisi2ultpJpQys5wF9qdMl1t8&#10;+QBom6MnG33zStcG3Y0EuIHZEiIl2RkvJu+8cnimqiTbksmjB7xt0NY9u09/KlpZqm7PyDoXNdjp&#10;PgjUp7JLiW1fdEcMVPzH2obUVuHK5HIXOn3y70SBlyecHOfpWn4a1u78P3H2i183ecCWJ1/I1q3O&#10;lyPO8dp5hmi/1qjgj8609C0S5W4A1SzWSJuckZx71EpqxrThPmWhwd3bX82rSzyJgzsZASu0MpNK&#10;D5LND9ndU3cMB0Oa7v4ja9aSavZ2UAVbeCAAFVwV9ge9cXczpDE8qswTGAsnJB/CqhLmV7E1I2lY&#10;l+z2/mJJteQs3Bzzk+1ah0K+svnukitrfA/eMOxNU/C94RqEL3BB3EBvoe9Sa3qNxPrlz5jsYi/y&#10;lidpHbFDbbsOEYqPMxNMZBaLdMQFQEpGBjoOtZlvJM909xJLtBBJUHtVHe0QCoWAI9elRB2DgLn/&#10;ABrVIxujqbDT0mUXE6kRnlQw5apho/2y9aSR9saf6tFPAPvXPz6jMYYoo3fcoPzE9fatLS9Tjh03&#10;ZLMPMLZ+fPP1rOUWUrMqa1Fm/wBkByMchenBqDT7Vg3nyruVegatmSW2uEDqocqMEqvT1PFVDPbW&#10;8pmmcll+Uxrxn8KtN2Jduhp2KRyK0yR7cg5z3rFlEDyBXwfKyFjAz+Jp/wDa8k0wSI+UnJPsMVSt&#10;ZRGDuGTJ/ET0zSSadybjYLs2UcmwDL8HPNPtbtmuA205A4Vf51Wlj8vO5w3cgU1C5jIjGO7EfyrS&#10;wF4YjujK7oW3ZJ9apSPtkZwAck45pEtndQXOFZuSfSrAFqxKxKxUDAbPWgBLUQA/vJGZm+8VONtT&#10;CC1XKx4Hfex6/pVHfv8A3MYwGbBJ6/SrFxIv2NYkY7gfmApDGTi3Ksy5yWAB7UpSZ4wgGAf7p4xV&#10;TO9/RV7VNNdFgojG3aOtV0AdFbvFICxXCEZwc5qzI+9N0G0Hvgck1nASSEDaxXtxV10hQp+85A5V&#10;f4jUiJrO12Fprnn5flIPf1rds286Ej5fu8YNULCHyZlO7Ct13nOB6VLZwxxXhZXIdONrdOtQ9RmH&#10;fKhunG8MxPJz0qsM5+TrWpr9r5N9vA4lyd3vWYuVXdggmtFsITk+vFXLUvu2xnJ+nSqojYDI6H2q&#10;e03xyhwW29ODjNAyXVuXibJO5ck++appH1ZztKjIqzNHvlHmFlXPG7oaetvGyMsm0HgeZu4xS6DI&#10;oIVY/NkrmraR7DtC4B4J7HFI5W0iU7ldOxU1MjeZB5jKExyMdqV7iaKl5PuPlqMnOSapvmCPafvM&#10;Pyq0sbBDMR0PIxVZR5kxkm/1ecZ96AFtwyqSmCWHINKLVjJtXr0NTSRxqrPE/PQAetSRF2b5jg55&#10;pjLPlAINy+ZtHJxTnijXBiHJA+6ORioHZzGERmXd8px2q3aMkUgjVyBjBBPFSIhjUX0wDKDtGV3t&#10;irpRFDb2DszAZGeOOgrLll33m1nwsffGM1cguDkbsAMemenvSGX3jEsboRww61FKs9uI3tQGUKFb&#10;cf1qSBs98gHaD75qZ8OjqxJTkkipEVZH2wBjjnJK/wB76Csacnfwp3Lg7WXkVqOY1ti9mhdlIB75&#10;Gaz5rxxcOVi5foacRCnzJYcOck8g46UyJGUBF4I5x0NOMrTJtGUf2FN87ep3bjtTIb1qy0SxHG7f&#10;wyjIApst1sO2MKcDqKWOQgHC7QU+uT70WscVrN50mJi38AGKBrcuW5ZWh3r8+Mgn0qZniKZ3hVcn&#10;6j61TWQytjJJb+InFNuWWCzmUhsjgMfWotqNkck0TYAG7ByxfnP0rMvMC5O1PLGOnrVi1t5JIzPI&#10;zkLwMck0XEElzPiOJsIuOTVokr28iqj7gDkfxc0ws8THIO5uhz0qw1ibZd0rLx/CvrUljbC5vBHN&#10;uMhYBUA5YmqYFZcMjtNu3r0FOgt5Ly6RIwF3EDcegycV2N34Oa0htpHQ7rpsoo5NdnNbab4f0O3F&#10;3p8YeOPiMJls56saylUS2LjBs47RdOTSLy5SWRneFR5gXofaqGrTnU7x/O3oob92hbGR9KvXurrJ&#10;dGWFAu989OhHSo7iH7U5mPyHGQ3GOn+NQtXdlN2VkR+HLuXRtUW4s5MjOHhbkMKtaw1pPercQ3Mq&#10;LM2TGqcjPXOeKxy3l3AQuBIDkDvj61bRo5rZpHkAZQCVDetLlV+ZD5nblYl1dbo1tLaN0tgchYzk&#10;yEn7xPr7dKS/kFvAIox5jHktuxj61YjdVjluIsbFXqT1PtVCJVVfMYFzyCw5/CqVhaot6VERCJJA&#10;HXltzHr7CmySlX+0zrucsViiU9P/AK1JLfSeXFZwWyrJIeSf4QT0H4U62jgufl/ggYgydyc8/wAq&#10;LBctW9sr6fJczyiKWXK73OcH1/pUaaVH9ndpr7DAZZVGee3FVr25W8cQW6uYUTOO3/66o3l1tiVV&#10;eSNnUbgBw3pRGJL1ZXWJXmP77e2OMiuhtdNRrYiWVPNK7FIH3PesCzt0aLe5w28HGfSrcEzwRXfl&#10;ks7MNj5zgA5xzVS8gjubrabY3Vm1ulxtmVcF5DwT7VzkVmYpmKFi6tgjOM89aSa/YR+VExJPX3J9&#10;6s2kUk5UKQZRwAW4b2+tTFNLUp2exFPCzrnGUX5mK9qSN8qy4zgcZ71JJcyWqSJI+XbAKg8KPTrU&#10;UWb65WO1j3Pzk55P0qiOVjoJJhdQRqu9pOPKHXNTMyzT4b9x+8KuQegFaVlaDRWDXBjkvGQ+WhOf&#10;JXHzM3v/AI1mRh/MMrx4VxlR25NQ3cu3KbFhtKIQnyxkmIE/qaW7ea7mKRT8BAQQOD6isr7RIHcl&#10;wqHAIGfTGKntJ0EXkxlvu4A64o8xblO8W8TMZGTx8wNDMZbaW3m2thWILckcZ4rWaCMjy3cNKykl&#10;c8elUxaRecwKvhuu3k5NUmYtanKqjbw2MAc81tW0izsrAAMowUPOKni0SO8uTGzm3G4kHbnI7ZqO&#10;602TTZyhkVywHzL0xVOSZQrnypQm4vlhkEH5T1607zJJHyXyucMuKUP5ucviTADKP51BKDDHuV/m&#10;zwRSFcS6ZUljKLsjPHA6fWq5WOO5wkRfeM7hnirRj+0yfMduVxk9M+tMFtNblShWQg4OD1FUBCvm&#10;7WwpGwcKQScYqTc654Pl8c02ZZZGcjKyRgj/AHqWFd0XGSABjnGaAFFwPlV265AYDApdzjG7BIAy&#10;9IAuwFnLtk5Q4/KmYDL8hXaeCpOcGiyJFeIvku+5e6hv1o2qkJLuSo6/SkV2XIibBPciopJFJRZl&#10;c/7p7/1oGkR3Jilmh+RwgXnJ6/SrpCtDHs+XH3ffFRxxhlDSsxwPl4+5VpykihI0XjgAkgn8aOhR&#10;VDpES75HGCCc5otpSJF3seCQRjimzk/vCP3eAAyMMnPrUUT4+ZpA/UYHalZCNwiKWEiMhZFHymqt&#10;1E8cfzAn+8RUEUwCltyhsjrWiLsSKqlB6MCKnVC2MiFY1kBjZiSc8jpVsAiIsoz8vOOxFRXcXlzL&#10;Kh/d5I2lc4oR2bLpwAeQSOlUO5dNx5oVUQkqR14xQw88srFVbPy+9QKZQCQFJ2kgike4+ctKFYKc&#10;r69KLaiG3kLbAyHO47WwORVq2WMeWiryoAMhHORS+UZVbO7ZwcJyahf966Y49Ff5Tn1pMNjS8nGW&#10;jCkkcMe1QTXDRvD5+12J2ncvFOEmAuSx9QKeZYZQPMTK4+6RyKQxWbc+QBuA+XPAI+tV9RWOW2jk&#10;4Xa+ORz9MVb+zllBWI+WTxz1+lNlt0SGRLs4RuTkYIPal1IsYN1HHLMdzMAnTis+SExyiJTuJ64P&#10;WtGWCYHYjCUYO0k9RVS1sbpmEqRNleQccVqWh5fyURcFGXpxnNRRyxx5JQuZFOc/w1bMVwzMNjbx&#10;8wxzn8aqX9tNHKu6Mg4xQUESt53ADbcYA6UtzFLAE8zB3MT8pzimCN7dwhcqzEZFXWtpzH8h3IR8&#10;zDjFDEXdJvUjZnjyhVc5obz5F5ePDMQ2TwSBVA5t4wi7UDEBnB59qtzo5t1a2TIQjCnjPHJqbajv&#10;chhmEk6ZUkk8qe/vV2WFk80Rny23YCnsKpwz7fLaQAlc4ZT0/Gr8k4iYF8SMuXJznBxgZ/Okykjc&#10;8OrMIwpXzCMlmB6Htz6Cuj/tHTNMuptv76R8b3U9CcZFcbps7/Y3W3ZgCpJRW++Bzg1c0zyLOxuL&#10;m+cY2YSEj5tzd/wrnlFNm0XZaG5HcpKDcNCgnbaikfwoCat3/iS0s40CbZX35IYZ9q56D90jqqtN&#10;mPzowxxjj1/pUNrdxNZi0uooizv8zt1HFRyXG5NLY1dRlDGF4ZR9ouMeaUAwFPOPrWfLB5UKmN8K&#10;5JCEfNjPWi2s1vVlt4bk7jLlcDkgelXtUhW1hihYkmMBNwGSaq9tCJK6ujktQijS+JYKDgYbpVUO&#10;sMqGI7yecA/nW3q2mJeW+8YWRBnJ4/A1zEUTrI4GVYNg10R1Rz9TaG9o2eJVY4GQwyQSakW2DWzf&#10;adqZGSo4565rOgvjDj58OOvHWoL24kmmG1iHByBnj2osyzYhvbO22yuMhAACDnJ9av2+pSagoVZD&#10;tkba8jDaEHXGK4m684yESKYxnPsKsW13JCqxJJ8rsNzE/rQ6asJSsd9c61Hp2k21nbyL8v8ArJgO&#10;fXP07Vg32qTTzS3YmC42hE9Bmqlo8L3kol+eFRjJ6D/JqeYNfedbWsG5htwzLy2D0/nUxiloXzOR&#10;btLyaRI5m3RsMl8g5IAJ6Y+lQXWpT/Y9hCJI7fMc/Ntxx/Op9NntNFleTUD9puJIzGsEYwARzj3r&#10;F1S4+3XzyJAoSQhl+X7g/u0cuug9CSS+lBjtkP7uTBJJ+9j1qxau+r+dHbnzJ4sbMc7l9KkubjT5&#10;bNvstgFcQ+UQzZz6kVY8N6lp+jQ5eyguLguCS2eMdqpuy0ElFs5690q90vH2iFlLndgrjj1/pWrp&#10;sklzBHpxjPnSEuwYYAXHXmreq+LBrurktDClvEpCr5fUn1z7is3UdYnvpjvkPmBfLDYA2r3AwBxQ&#10;m2tQbima2qavp+kxwWejRwtdt8stwF+59Pzqpba/qGnyMo1GTJPTzDxx1rCjU7txMbnceh+7TGt3&#10;ebzGDAZ6kdP/AK1HInuL2jvdHb2HiKe2uVaVROJGEsz4+ZQPeusOtjVtDkm00EsFJCdGHXHFeWWM&#10;jSSMk5CqylQx4GB3rR0PXJbK0vWyB8vy46oe3NYypdjop12rroV9YF1qF9HNOqr5efkY/hisi+Ru&#10;YmBDBuB257Vp3esHUGgW8jTfH8zTLxIwPY9qffRQzyRwaZLvkf7xmXGPbNax91WZhJczuhmgxSm+&#10;CyLlAu3Knt3rpETTfEWjtZ3EQhv7FW8pxgbgD0NRWPhPVdNs4wluJWkAZmVw2PUcUyLQLywuzcal&#10;LHawMNpJIy3/ANes5NN3NoJx0ZwzSZj70cogORk9qfGgYZYkLjoFzSFVM2DkLnGa7DjFiAB3Pxin&#10;5HkncBt3enJp0kQEuASVHcVDL9/AHFAFlbl3CxW+6NQDkKeaWWVbreGXc6r8p6ZqmGZTkEg+1Oim&#10;8qTcRnv70WExIh82XBAHXIqSVY3ZRBuI7g0yaTzG2qcAnpUsA2K2QAfWgQ7ZuJH8OMDPrUSzPEzR&#10;x7dmeeOv40tw3Ta1RCJvLLr90daBli5uvtCIuzZgYODSCGF42EeQyjOc8VXYl2LN1PcVKp2QlF6v&#10;xz6U2BYtLVPKLo++Xbwvai6gEEZZAPn4II6e9V4pUgbO3JH3RV6GR7lX81GZGXjnpUgZiRHYXOdn&#10;fFPk2Kke1dueTu/Sr1xbq7qkQV41OAuMH6VWniluL0RbGUDgDB4FFwGm7YREHuOMDjPrUNu3lyb+&#10;cgcYHepLyGRNu5CvO0dKmtI5JLdtgUDoTxQ9gJba4LhZbpiVXoo/iqf7RJNcBgvlxZyeOpqlJMqO&#10;saxgbOhJyamWciNRKzbeTkGpa0A6AvbXcaLdorhf0qG+0iK7t/NtwpKrwKzY7rzQxO1VIAVcHJNa&#10;FncNDIRv3RhfvHoTU6gYF1byQOI5Mj8OKkggeXCAjGOCT71v3gt5lxIAxbLKc8jjpXOlhsLHdnsQ&#10;elVzXAstYnzf3p3Ip+XmkaMxqCgVcMOgzUMN1Ikcfn52c4Pc0pkZgsiZQMOc80MpDpV89kTCgLyx&#10;C1bEilv3cahVTBPp+FMttr4Uj5lPXpmkkm8qcvxtbO4jtSER3YzHsjZRuHT19qgSBdygqCpPJXsf&#10;SrJKGMeXtkTOcntTJTtIZl6nIHamCFSErNujyVHTPAz9KaUlUFwAzKefmxkfSlS52sjtGUVsggGn&#10;RriQu5GWOT7elAydCSp2jZnkELkfjTtz7TJtyV7moLcyRttlI+UnBPpV6JFmtvMOASp/KkBhtctJ&#10;Jkouc5Jq/EWaAENu7EqM4rPvIWguQj4PfKjFTWRXzcSM2wnAHvTewG1BJuiUOjH5ucjFPWdVbbKN&#10;ueoJ6iqQne2bY2SvIHPFOa623xVxgYChMfrWdhMtCONSjQgLliDg9iKzpITc7VhBWRRlj2xU7TCH&#10;7zllLEDHQZqn57C9IMuxAccDrVJWEOksZmYbJkBAxknmqcNpMWKb+B0GauXEjJtkiPb86hknKREo&#10;GDHhW6Zqi0CfJJsY5A64NCxPJZ8EKNx5z1p1oI0VtwySOSTSpIz4GCMfxdqBj7aJt+7O5Yx0q09v&#10;J8zM/wAp6gmleUW9sphVd7Hkjqahg3urzXO4KpwAQeaQ9LDopZIFYSn/AHSKqSzS3tzsiZlQcE+t&#10;MuHllxKCFDZVVJqxp0W0coXJ6kUbCsiIy2wk2Sru2tjd6Gu28A+Go9Y1uG9lkQwxDPOMs/09q4ie&#10;3jkd9ihFL8Bjya1A9zYxi4tpXtCi8OjcH6j/AD1oldrQceXqezeJbqyimdxHF/oPERdfvOcZx7V5&#10;Fruqz39zNLc5mViSwDHaO+QKr3HiG71CwDXEwlePCqCOvr+NZ8tys8Z2IYpFXkAcHkVhGDTuy5yu&#10;tCSLDKruznHzAFv6VdS6ypwyn0Ujp3rH81YwfMPUYznkmmyXWVKYYZXkHsK3auZCzzq8rlmy8p+Z&#10;s42j2q1pUMgTDEDfwCT0qjDFEm2UNvHoRWt59sIQ0a5dexND2KXcs3d15EAtyyF5EGAOx9aeDbLp&#10;uyGTEwywBH3mI6k/h0rElVpJi+5dp5JzyKbbrJIC0pxEhwT3AqeWw+YtoZLUKXO6RwcNnp/h3rYt&#10;tO2WKDzNqTHa2Owzlvzpg+xzSJOwA2IAXx0HerEd3FPZGRSFRSQgZskD1/GpbHYlumsWb7FaL5b7&#10;cl17Ae9YZtgkypdcGPlCT71HeLchA0AL5YBgvX8famASCZmu8oABgnuSKpJoyBYnlWS4DcF8DaOM&#10;VCzr9lkZeFUce5zUu3ZGY4Djdyc0MsH2Od2wWiAG33qikUln2jaF3qT1xjmrcEjrhlzuUbgR2qtD&#10;F5ikOxB5O0d6nlXyUCgls/exQNaErMjWxd2O7r05ZvrTtMnMMwMG3zMfxntnnFQgK7AZJA6JjAqW&#10;aMxLGwVY9q5BxzilYd3c0JNzTNLPukZiNzE9B1wKWKWN1Ihz5ueh6qOwrNa8lljHmuQxxkCpnkQS&#10;AofvD5m9DU8o27kkoaVyhIYAFiCeme9MS5MJJgjyVG0EjmiB3MhwCQSMsO69Kfdlo3AiIA3BBjvR&#10;5C2AzkLtcsNvcdSfrSi8aGQxn5i3Oc8fSqk7bV4zuFJFIPLdzliRwD296dgbTNOVZJgJLe58piuD&#10;gZAqrLviZgZCzcfNnj3FVku9ih8lQPvD1qBb3fJ5hJ5YgD2pcupnZo0G8tY0d/kc/eMZz9DUTvHF&#10;HuRyQ5+YjsfUU6OVxLHwCJD37VHKhaRRhR8xBUirEO+1bfMBQmNFPJHLGneYkkbNEjIVIPINNS3Y&#10;BikiksOB2Bqa1gfYnmPluScnAoAhjckMWbkN/D1NKir8xXcwzyDxg1K0LKC5wue61UaUFXZSyshx&#10;160C1CYrFJsYZbHBHeoVISPI+/nBDcYp7iSWLeWIJAwABzzUXk7iyHCseQeuaBkiuSyqdrc4yDTB&#10;ERIXz5gBycHpVmKEIi+awDgjqv8AUUQMv2p7cwkgZ2sOSKYxY1PzbZGHTAx+VK0hMI3MPUeooChj&#10;h2IVjwCdppsm+E5UBYwMZ65pCuQ3EZVi6lmfAJIHFVUzHIBs+8OpGKttdS+RtXaT3I781Wdt0O9c&#10;rg/xUIaJySVcqAB97jnkdq0bZjLbERPswQRuOfwrMjw0ZMqYDEDcvepoJpLd3jlUsM/KwOTQ0HQv&#10;PHmcIQ27GSFPBFCiCJmXD4ZuAV+7/jTI7hgQxyOc5NXAztGjQgMN3zDPao2EUf8AWszbtjKuQdvW&#10;mh4QAOSwOM45znoanvBNG7mEKY8Z3e/pUESQ7lk8obj3z1qgLSNld27n+IKP61YEcVygSYHg/I/c&#10;fjVZVMsZKsoYMeo6VNG6DouGJ+YDjikxFabzLVwtwXZOgfI5oVgzbBJtbOBz1xWjPbov7qdRkgMm&#10;Oc1lw2f2e4Edwp8xm5/2e4paFo1Gv5bMxRJtNx1wRnAPT261d1TTZL3SyUIadQN7A/ePfP6Vz0TT&#10;tqkj4MhUfKoHSt1WuZPD0scTFxGc4HV265HtUNWZatYzYo99tFAyBZE5TjnNQwzyrcGJBg7uMHjH&#10;fIrT03TnkssSuB5fzOxGSM1n3rLDcuLbGM5GO5HpV3uZ2aZLeCOCcMHKoV+bHY1Qi1GEszuvmbTh&#10;N/SotRmluYwXQoF5bHt/SqpBmjjDkFTwQo6VSWgxqXG+Z3kUM2M81atrgRwcfKD1Gc4PvTW0+SJV&#10;Cqp4HIPBpiwPHkmIgZ6gdR/Wn0AddRiSeKTg5k5A6H04qZrgsrFmYeYcsB2HTFVHlBukVHZT0JA4&#10;6da0XtGkjHlo3mCPOBjnHc0DWxVCkNGP+Wak4GelIQDM58zG9hkg0xnPlsu3qPvE96hUquexyNoN&#10;IrU14ZpRGRBkAgkhep9P5/pVuW0mNhHvmPzFnkBPIAHFULWU2qvNE7ZyAQBn5atW8E01izGVoyz4&#10;Oe/fqaiWhSZ02nJb3FrZQv5SMsmJXdstweMVT8SpZxao80SM8rArKQABnI5FYlq8kV03l5dl5+pq&#10;YrJHA1xeOWkmwqL+OTWajZ3NHIv6Terb5Kswl25RVAAWtFNcjazaa92MydcL1Hb+dZaxh28iziO8&#10;Lh5O/WsneSwQDILFTn+VHIpEttI09T1i3ub9HiWQrJEAqKOM/SqV7YLeIXtx5c3UHOOeuPrWmNLu&#10;ltd0SpiEEux6qO1UJJWRsqzLIGyWx1q43S0MZPXUzrezuZJVad/K4+YyEZPbgVYu4I08u3gUPM/8&#10;YXGR0q/LbrPH56HlTyMZz71PZaBcXqvewyok7HaIz0KijmstQSbRnG1EInCwPMIiA7MOv09qWHS7&#10;OO/Ado+Yt+3rjvjHrW7Y29yluRNFtlJIYjkcVzt3pcy6i7OSZ3bKordQfT3oU2xcup0Ufh8XelrF&#10;bQAPI25cHk8d6rXN/Z6Vpsmn2cqtchcSTA/xd1HtXTWzHw14YBmjZbpo+VxlkXHX6157OEkxJbuq&#10;xsckY7knmog+Z6m0/cWhE7gK7uwCtypJ5U1VaVBIZEfKMqjC9S1TS27TxlcDzDjBbpVW5hSC6Usc&#10;BV/hHHFbpHO9dx5857hpQCPQA4p00MszeYi/NjII71DHdzB12hSRz93mp2uBJd7olYfLzGOOfpTJ&#10;KiSNboxK/NnJyPepDZ3DObiEbjnOF9DVlgUjkIdAmCGD4P5e9FhfTMillJQHHyDGaNloWrvUom0v&#10;QrFRhTyQD1qY3UqyLC3DKAHYnqe1WZp0gLEFnY9B6Z9aaqENFd3SxmPePxOOnvRdjRpaNp5vdRCF&#10;9gK7BuGBzwf51evbO20fw7dWUrRPcXE27cnOwdh+XNUbPWWF2JwNgDbtmMc+tU7m8WeR5Z2G3zGJ&#10;A6dOKjW5tdKJTigIuEhiClWONxPtRDJ5By6AlScA8kGrFq8aSiRX+YqdvFJeJHLGqKhFwh+ZgPXt&#10;71bMtL3NO31u8sbAlbmQSXAChgcFRj/P5Vm3tzNcZaeZpfJTKgvk5PeqlxKHMabywU/iKTzsvhQC&#10;T1JFSoRWpTnIaXj2Hauwe1IsigDZn3yKgHKijp3xWxkSyybjlCwz1qHNH45opgHrUisqwjgbietM&#10;CksBnGe9OdUX/VsWFGohir3zipGzz84P86aBxTW4YH35oAAwHLDNSl1CYVjn+72ppCjkdPT0ppAJ&#10;A9e/pQDHRAF/nPGe1TAqr+YwOM4waiZBG2VcNQ0hdf6UgQwnzJCx6VOLlmj8pFwMADnmoO4AOKso&#10;EigYsvztwPahgWFlChYYT84HLenrzUcl7IrDy3wzen+NV2QxRqc538kA44qzHcwpGCIcOvQZ4FIC&#10;C78zCpKTuJySaiSR8AJkID+dWGvWMeXAZiT1qs0rsq5xxzgcUAEyk3JVDknHapWV2baASFHzEetO&#10;jkjT987Eyf3MU+KXzYXMahVXBHPLHNAFZixcnkevtWjp+Li8QHd5SY49TTfsjLbkj52cE49KdYO6&#10;3MS5CrnaSPWk9gNeeBYICVbDfMQT2rmnZlkYnmuklz5Txvk7xwfeuXctuw+M+1TEBB87ZPHFXbeO&#10;Qsuxsp3OM1DEQsLAbQc9SKms3kecbCFXrx3qmMsoWilb94GGN3Sq6TQzSSKuQ2cgt90/hUmIxu3R&#10;4kzgc9RVAOWYoh2LndzSsBfSPiQRqy/hgA/1pYTK6mKcqWU5AxUMchiUgEspHbnFHmsXYq53Y+Xc&#10;tAIkVUCNHKp3DJViOtLjevysOmSPSnq27CtHnP8AF0xUYd45AyspXp9aAHRSAlVkYMrLwx6g1o2q&#10;oY12MxGNpx2rKkkEkwUhY1xgE84pYpktJVHzOc857+lJoC7qViZY2ZJFDIBlT1OKy7ZmEuOAQa2b&#10;1ESMSKpCSY3FetYckBjmcnkE4HPNEdhGyWDrti2tJt3fhVWS4jZyGw0i9JB16U1GmSGOR5pFKrgj&#10;PWobeLdDLl9hc4PGc0AWLaRZo2QrkJyAf50n2INO0jclTwKgaJ7ZA8RYkjafapo7rEClpCTtwSaY&#10;7EU6lWRCC3OOD2qORy0oa4XKrkKtAuQZJJfmz0HvUBc3EpYt09elMtaGhFPG8ah1G0dhTJIlWRQh&#10;YKx4J/WoC0aRDyyCV/WpoWc5mlwQo6c4pAI7tFNksSvYCriL50caSgjeeQDwB71nzXYbmNcOe5GM&#10;VZtUOwvM+T1AJ+9Qx3Ld3aL9pjjwoVQfmAGMe1Tp5cNuux1ABIw3U1kzXn74K3Gzrz3qWK6icF5c&#10;cdOamwFv7Pb+S7Knz9cgnio73bPaiGNgBtwC3ehpkNv8zhAf1qGRVnQgSBc8IQO1MLGaoAUBXA56&#10;VJcXkhkVRtwpB29hx0NWhYxQSIHGJM8Y5BqpPbEXLDcCW5zVXJehA0bzuxijYjvjoKY+WfDn06Va&#10;tT5EzrISSBwAeKlaK2c7yu0jJbHegEQrNGsewbiMdAe+e9EjIVzCQrbueTSRBPtUnl429QTU7QW8&#10;Vvvy24c5/pSGOgTzD+/ZVycgMOPrRcTbQY1IPmdSBx+FVo7jM293+UnAz2rSns5oLO2vpLZlt7vf&#10;5MzkESbTtJHpg8UhFeO5BtmgRQSxGDmnoN0rKpb/AGuM1XXc6FyN7A4PsOaeUVQ8uACDt6D0oBss&#10;N9pSN5Vk2p2IPPHtUhlnks43uDnBzg8Ej3qGOUrGnmNlOABjGPyqRzJLA6fuy5APXtQIUy/bJZZM&#10;AY6YPT2qld7GEjISN5HFaenaXf3thJNbxKltFIqzXEsqRRByMhfMchdxAzjOap6vYXGnXctrfwy2&#10;s6HLxTIVYAgEHnsQQQe45pFFONmV1AJI6ZxU7zMucbtqjg461rXvhTXtH0n+0tT0ya3syFzI4Hyb&#10;hldwBymR03AZqS+8I+IdHhg+2aLdwi9kEEQKbi0jAFY8DJDkEEKcE+lPQZgrcmMKQckngDrV5t4j&#10;JVd3y5O7tVy78H+IdHvLK3vtKnjlvZDDbhVEvmSggeWNpPzgkfKeR6UmraLqWg3aR63bPZvcREx7&#10;sMj4OCQykg4IwQDwetAtTJecxyK4IZj1z2qZJzdW7l/uggLyDg+vNTazot9YafZaheQNBb3yM9rK&#10;2MSoDgkY9/X1qC+0nUNDvvsOsWj2k6xrKYnwTtZQynj1BFPRhqWluBHEWn3HAwoU0rSgWzCIruHJ&#10;OO9EcqTiNJBtbGCo6+1JJFFbR+ShzIxyy5yRUBcjNuZdz/eVeOO1QRwSROSpJzxnPQVYMuI5Nhwi&#10;jLY6n0ratfBPiS8sY7+z09Gs2Cv5hu4QCWGVzl+CR2PPBqh7nNoCuWx5hB+Ukjp9KRGV7pcIAxB6&#10;HP8A+ql+bzishCnH3RUpg8hsKr+fK2FA7Z6UxWJ7mF/L3tIu0EHjnFNhmiKssZ5OSrEcg1Je2U9p&#10;LNBNuhlhLQyxtglXUkMPzFZ8EjZK7AQRkk1NiTVV08sCTAb+Hb3ao5bkkBd20noRyKq2tlc30jC0&#10;jErIjzMqn+CNC7n8FUn8KmjuoyCqLtZum3+dFgF850Crt+Z896gkMXlea7csAGVeMe9TTEBV3OQR&#10;xwOT6c1VeCWK5lt/JPmRsY5FyGG4HB5HB5HUUwSIirD7rYAJ79auRWk72/CeWAQVduKfbtNb43Dc&#10;46Egce1PkvsbizfMOCG6UBYtiJNpIYNxkk8YqIQASs4dkyRmoP7QimXoBIq54zgjuKntnRo9m3CN&#10;yPmPFICi7lbsrI3K8q/tUks/kbss7DggjjPpioruDMqP2I69R+NPmiFxGoWVoynZhw30pgRSjIOx&#10;yWK5Izx+NRo8jrhkQrg5BAzip1UuuJYssqjLZ4p0dkfLDSf6sc5x2oArISpZVfcGIOMcVbhsjKpl&#10;WQHK9OhNOTT7dFGZ5NjYfcqEirEcbRMI7U+YcHacDDLSbFcrKV3bJgYyPerm8xQkZG3buyDg49qp&#10;zwsFEsUZ3kHOTmkt1mmaMzMcoCCB6UbgWY286QhZDyuSD3HrUsdmQvMnmf7IHWgwRRxqXYM4GN+0&#10;0iOu4HzT7YFTcCKSNYnMhZlI4wcYq9Zw/abkNhNqEElh2qu1xGV2yNljkZK5qVpDb6WqKf307bcK&#10;3Uf/AKqGVFa3JoEOo+IXktHVo0bbuIIVcf41JqFmIryW5lZWjL/Kyt1qzo9hc3Fj9mt+jMPnHB98&#10;/hxVnVNHuiwDbfLhLBB2I6ZrPm1NtGrmNaSLJqNxLIRECuxCv8PHWuo0i1jS0Er5RWGWVxjaO1cd&#10;DN5Osqm4EK2MY69Otdfd38V3CLOMNvI6+gPc0pXuONjP1K8Jtbia1G2HcU3J1bHU1yiOpVCxJfOT&#10;XV3iiPS5IFjwgH7qPoSe+f1rmB8ucrtYEgAdquJDNmC0t7qMb0Dc89eRio/7JVLKbKBDG/O3uPam&#10;2U4jt0Pn5YDkYp8es/vGRzu3KQRjjNK7TsTbqUSySxgLK2Opz+VVtz2lwygtgevQ1baFZ5TldyKS&#10;oEfBHoKZdWwb5VBLIDxnJ960T6EWdyKxktbliHgyyEgDHU1ralstZC0ClX8secy849/6ViWca29w&#10;0gcE5BC1sXbuumzedktKUycD64HfilLc2VjEuBElwduWU84x0qtEcLnbw2Tkc4q3dhI5lycHZkkd&#10;/U1Thmc/KE3Kx+UDiqE9CS3UH94QTk4HtW3aLDdWcklxPIggBxHGcA/j9aq+T9js1a4UNcTDdGin&#10;AQep+v8ASopFkGkkxr5bTP8AMPUcc1L1K0Rr6P8AZRcPPfSSR28YBZ85OT7Uy4W3ur93sZvNQEBE&#10;dcZGOTVSNUbSLgTbtioCV9TnrWdG6w229SysThMdTSUbjcjobe4Okec8hWR5VOZPTt/WseNoluvM&#10;aRnUEsAOmakFyY4UjuQCJAW2n6VXikExMaxiMDv70JNCbudNouoi7a6EqsBImFTdjJxVO7gmS3xM&#10;hVyu9dwGSB+FUoEeG6Zt4dU6FTgZ9K2rm4Oo2DLcv9naOLdEfU+3saz1TBpSQ3StWit45Le7jWW0&#10;ZVJ2j50Oe3HUnt6Uy8hubC7try3jaC2mc7QxPAFO0DR5ZL2HHlujnJbtXaa1aQS3VtpToqSIvnsW&#10;bhOO/wCVROSTLpxbicsC9vqyqJ2mimXzNx5wAOf6fnV7wvYaf9sm1nWg3mK37hJGIyexx6YqSMr4&#10;a0ebVL7Fzc3G7yLfA4BPymuYfWbq8MSXT4WVT26HuB9KNZaIHaG50uu+IPtfmieIICM7/wCJh/hX&#10;ECCAK4QkxD51XHIp13cpbRtdh98sWIgM8fjWct81xbk7AG3duwzW1OPKjnnLmZcuWKxRsi71HB9q&#10;p+aLi2bzMKVbnFXJnRPuRgALlpOgHFVpDC1nIcEF1yG9TWiIKbPtty8I2/NjcO9NvZSs4dSDlQci&#10;r1raILVRIMgDd97rVc2oe5Z2KhFPCj9KrQQxVluYTKI8AY4HerOn3BtolKg7mblGFWbW0Lyh4l5O&#10;AY88UusyiDYkaJHMwLEgk0ubsUihNm/uNttuMkkgXaO1X9Rhl06JbF13+UA7luzGnaTdQ2kbSyx4&#10;kB35B+bNZ7XjXepSzzMX8w/KW4pa31K0SKqiV5iZCCMdz0pVLMrcleMAY4zUU0pjuWVSCEGBT5br&#10;/R0TJEoOTx2qySSCVIx8434Bzg9Kakzsw6/fyWzyBTYX/dszkIcYBI4anQBo5SgZSrAE57GkxXLF&#10;ysPnRRIcu/AcnvSJ8sqqNrHHBFQyxp5u5iQM8le1JIkZuikbHkAggdKdiyIdKTg0A5FA4qrkBigC&#10;gmgHmmAHsKTGTS5yTR0oAd0FNIpwNIetAhKQ9OKXNSww7/mf5U7mgCMnKqAB+VKVK7fl+90qykKo&#10;QT8wzgAdxSTLvnUAYUHApAOhtwvzSL83bmllXc2WxsXsTUgVlXBOajuWkGFyCGHTHSkwRVkYmTJH&#10;Hakw2TkZz14qeKHcMn8vWpWU8R7RlsE47CgCoOZAzfKPp1p6wlP3hHHY4q0yRiTiP5eoye9NnlxG&#10;I9uwH0PBoAqsnmSlUGe1aMERRUQphAcZAzVe2hkRw+Bz+gqWV5fMSJGILck5o6AXLfb9q8vPB4BP&#10;eq6r5cw8uM7Q/JxUsf7zYx2AoAQ38qW4SRS4WXdn5goqAJ55/Ot2KBgQMDjnOKwQoOWJ53crjmtN&#10;XmyhT92jKASTnJqn5e3LjOOecZprQZA7jbtX1p6yQxwhHOT1yO1TW9qdxeRM7hnr0qutu08rFdqc&#10;9M1W4gT5fu7ju4yP5VPHD5pXa2flwS/8Jp8cTRKGVwzZzgjgUgug8jeaCCP4hxSGOkiniA4U/wC7&#10;xmgk+SgaUE56N/DUDXMkkYZTlg3cdRUR+eNnJ+UOOFpDLwMchcAMZFOCQeKikhRpArvtU8ng4psB&#10;xzbEAnJOR1qRbhvLYnBOcjJ6UEjJ4YzIroMqR06YxUUSnzdyI5Hfeamad4oY3ISTeTnioLgyFlYb&#10;QMdqYzYtrg+UIj1Y/dJqK5s43kfa4G4ZxnnPpVH7TsQbeWJ9KvWgULm45Lc5qdgZnglVVJ32rnJ9&#10;q0BGJVDxBBgc9uKzdQUxlQxBBzjmktAY8TMSAeMimIt3KlihSU9yQO1QTQqLdSCQOp3Ht9KV59rF&#10;s4OOQaawSbG84PU80yloV0RZGO7KoPT1pj4SU4BAHQHqKsNEREDCSc9MinQ2DROHuuVb0PNBRBFC&#10;ZNp4A5xVyV/JhEK4xjLmo5gizAR8KFzwarrmaUIR948k96LAWHbfbkIgJ6jjk0yASRo80wI2/KMj&#10;oaN8j3WxGxH2+XH4ZqTUJMQiMIUzy2TnNHkSMNuksJkyWO7JPtUKqpY4yI1qzFG6xkODlgBwf6VP&#10;/Z0kSo5Plh8Yzz16UNhexE9tIjI7/Mp5VfarFknmM88xConCqfepIJtshF0qtIucY9Kj1CQlI06I&#10;TlcdaljuSLKE+bLBP4iwzj6VmyszzPLkFd/B6VstGrWqqRguuDkdK591aMmKXp296aFuxpfdIR69&#10;SKnaHZb+Y+4EjA5qNgFjURKenPFTRPnBlJAXp70xjUAtyikHzG5yPSpZ5fNkSGbdtU5OD1pMKzO6&#10;DcVUZzUNttebn8KVhlmRYBCVjQZzxmvSdFMcfhnw1LLHbztb6brMqRzRLIm9UlZSVYEHBAPIry8B&#10;onxjd2xTmhMeNwHJyOKTQ7nqa69d6hbadb3q2sg1bw9qM2oH7HErXMkKXnlMxCjBTyY8Yx0rWu9J&#10;/wCLa31rO32izTQkuLUwWttFaNIqxszQtuaaSQHfubjJL5ABArxQvHuYOxIJ5wKe0ayxH5SMA9R1&#10;pWHc9j1S3L6frDeILbTV8JR3VodKmgji3rZG7QEwsg3lTERvJ53Y75qr8RFjXw3MLnTzGn21P7Km&#10;lmtfmg2yE/ZxCiloSNmSSQD5ffNcDqXivUb3TjZS/YoVuHSS4NpZxRPdMudpkZVGcZJ7Ak5OTzWK&#10;kcisGCEvJ1IHQU+ULnpXhP7VrPheCx8N3r2eqRRbPMhEhltwJ5Xk+SINJtkWS3+dVI/cbGIGM8z4&#10;yaM21lZzXS3tzAZ/MnjRflRpWZYvkJXIyWKgkKZNvVSBkwwCWSOCHBYHHHHNRX5SdhDbkgQfJuUf&#10;ePc/nSW4dD0W68Pa74EjGoeItNvbxLm5tJdc1KYF40hFxHJ5QJJMjFwm5z3XavGSXy6RrFhHrFus&#10;uNQ8Qa/azaLJDdKGuSGnb7Qjqchf3qfPxjd6jFeSyQrG5D53ew71Nbsu1owEAx8wbv8ASiwrnrUW&#10;i6r4MvLHTLu3uLDTZbmdX1W8Xyo5L6S1lhhdSfuRoWJBPJyzNjhV5LxBY3fh3wzo+k6xCtvfpd3l&#10;w1oZFZoIpFtlTcATjc0UhHtz3rDsmCSKUCspXDDbVS8j8m4Zg6rGzdAOeaLCb6HqaR6fq+haFY6t&#10;EssWk6ZDrJVjjfbJJMLqIe7jycf7ntWvZS3uqapfazHM/wDaEmm6U832K0gluwr2pZ3DzuFjh3Y3&#10;HByduSAOfDJUfAIUlQeODz71KqsGU7B7g0WHzHssulaXZeMddj1Gz0qO1m1BG0Ezhdst+0AYDKjD&#10;W+XQuPuBjF2Jqx4B0m4fQtPtdTRjb3s1xBfRJaW0cImMsiGG5kclzLwu1UUEAoBzk14YNu5j8o9q&#10;WAqkm4hT6A96OUOY7DxHqVxDoPh7S7aOGK0fTobl1SFFLzEuDIzgbiduB1xwOKlssn4da4pUZ/tT&#10;T/lH/XK7rnHkDRxOUXagLED1qNLjeUkkRuTkEdaBX1PVUSyi+HEZsLF5tH/sZjcyvLarbpfeSd28&#10;lDL5wmxtG7J+QD5TWfryal/Y0J0xNPHhDyLI2krpEGaf91vEbKN5m3+bvB/h357VwV1FDHbQNIME&#10;kkgmqyvDcKSNseD+lKxTdj2Brs674lvItXhs54rPxrZw2yi1jXy4pJrkOmQoLK3loTnOSMnJrJ02&#10;9h1y0tLvXY9PaWy1ea2sDNBHFDGWtJGhifACmPzli+9kDnPBNcE8aOqgoBtzjJ5Iqn5KfPmMbu2W&#10;6c07E8x6VMNWRrf/AIS6OKLxD/Z2s71CRJL9n+wnyvNEf+35u3POM9sVJqsZHh6/Lx2a+Cf7HU6Z&#10;KiRDN55SbdjD94ZvN37gTnG/PFeVyQYJM8eATww4AprWatE7KW+6eSuKLD5j1zxDbX0nh/xE11aa&#10;WdAjkgOgSRxQ7vs5uVAMRUbipQqHJ/ixnnNbOmW2nwXV+mkaf56Lrl6usxxvapDHCJjsE/mozLD5&#10;eeVwB8/8VeU33iy6vrF7K4+xxRTOj3L2tnFC9y652mQqo3YyT2BJycnmueZkMh5JTnBx0osHMes6&#10;VHHefC+4WBGsLBbe7LXaC2ubZmDylBcFwJY5vuKhUnI8sgdRXkTys5JYsRnJAFCoz79xBOc4x1oW&#10;FjkN2GcCqS7ibuSxqrTL5Sn5uhH0q/5flQ74tzPxwh5BrPChY0kVlY/xAcVftLkvEUjBHHQt/Kky&#10;SS5cvY+W6CSRRuJz0qrFKu5Q7YAYbQBn8KuzRxiOMyuxYDa2e4qgwCSuIWXBJAyOc4oWwkXi+OSM&#10;A849RUsaSXkGMGOP7oO7g1QSfb82S7dSG59uKt/b5dn7yBGRTuCt0/DH+eaQEH2aa3YIzDOcLkdR&#10;Vy2u1ZWCR4IPCk/nUE18bi35ijjYdOcmoLKKaVXbgqF6dO/ejcZbn8vz5Ghw5Iyc9AOh/nSpbSSR&#10;RlpCSnKgHAxT1tPLBeY4Q8Ej/wCvzVtHBQLEwVgMbWzg/pUt9AFLA4RgDuGB9aq3Nk4jL2pCnOSh&#10;q0SSm2XYhzxk4B981VuXllnEMKBztx97vSQFNJWkUyEj5jtG49KZCyTMyyE4LYQr1HrUkzeSDE8e&#10;NnBP+11NT2CWsbOzxszbCAF65NWaWOq8JPIlk8shw7fIrH+7nsKg1+WWa4Zo5DHFK4VSTjjuaisb&#10;uXT4FhdU8tIfM2k/Mv1pILibWJ4o3G2HBfGOq+grnt71zVPSxCtnF9qErKpR8CMjq5z157cVt39i&#10;6WqyWyAzsqh29vb+VUFtme6WcMDvbYiY+5/+oZqxqd8sMMMELbwr5cE/e7fzpSbbCKRK2myPdTiX&#10;59kJIUnccY68HiuKuYpLK6kWc5IOVOK7RJkg02S9Dn7TcKTGrHjd0/lWFqoMTWwlYM8qZww9/wD9&#10;VXBkyRjpKoaT5tu4/wCce1PgQ3E7QSbUUYIf2ptxDsmcP91RncB1oinih2E/IF5BPc1qzN7m5az+&#10;Qf8AR4QwjIH+/wC/6V0CRafqtrcT2sIglkTCsezetcab2TULtILd/LJO5j3roNKxpMMM16/nozFi&#10;g47YArJprUuOxh2dg0OpFJ3DgPiRgM4BqOWaYpNKjFgxbCtxtGc/yrvfDdhYTW+qXP7uMNE2ARny&#10;y+R/9auU1HTrOCYlm2qqY4P3x7etCldjcbK5zl3IzyBdgyEA3MemafpVos10ZJcGCJdxYNjA9MfW&#10;nC1kv9QSFB8zkYU9FAHemvcrHObW3lVo0GC6qMyN/hWt+wvNkFxLJe30lwx5kfAAHRRwAPwqOSa5&#10;m3RxFvLTHTjApBiF/mLhiDggYx7097qWK3AiXaWxyBncPf3ppENkgu0SzEZftk/571AlxEYTtyOc&#10;rk5qmC80wBG845GKlRUlKL0HQn3p2C7JHm85oxLt3NzuA+7ipoHkikykmFbnPWqsR8mR9wLAcAMO&#10;lXbJZL1ltbKCS4ndsrDChZifoKAJ7OXaplByxB6Hp7kVsSXsF3p5e/2BQAC8Yww9sdKUfD3xnZ2H&#10;2lvDGoGMglgITuA9cda5uWeQyfZJ4TGyn94jqQR9RUONy+ax1Oi3tvbWxae6eBG6KnOFB/mePyrr&#10;brxHo8Aa9iXzr2dQGknI+UAccV5g90kVu8SjeNwJI/lVe5X7SySKxAzkjNQ6V2VGpZaHa6prkWqx&#10;L9sjUuhO0k4BHbGK5ZvNTZJGY12P2Oc+/wCVV4/MEZEa7kHIODkU1rwGBsqFYAVUYWMZy5mS6pJu&#10;jkEQGxwD070/TIkNsq7WG7qSOlVDeiG3RfvsRzn1rRtbky2qysqgDA46j8PStOhmJcwefAVU4y3O&#10;/jHsfWmOQbcgLuZVwCB0I7VOguJ54o4YDukbaEVCxY+wqjdz3NvqDWVxC9u6H50dSrL36H2pAiTz&#10;IVWF4mZlYESIVPBqfz0jjZpbXLY4PTNVme3NvwQVJ7jJzVaUv5jJJJ+7AAK565p9BlxNQ3rGI3CE&#10;ctg1Xz9vk+dWaRwUDj+dR2cEP2ySOXhANpIPSt3TUW2OMoIVzgtjOfWi9hmbcRJFCLaJt+0kM565&#10;qnaxMryADO0YFWnxHM0dq5LtK25WPY0xQROwG1JAeQTwaBXKCREvvf8AEVJIgdnDIc46+lWJWTeI&#10;84ZgTuHQ1XjunPDqH29T69h/OqQEyQoyIFxuzwO2OlNniZplRUHmL1Oe9TLbm6iDybbcA/Mc8Yq5&#10;Hpc0hylxHkAAZb79TfURju5LuswGcdR2pqPE1xvJYYHY1o32ltbwO8zL5sjAbFOdo9azCxXcyrsU&#10;DALDg1V7liAcUYpQeKKogQ+tGaU0YoKDpR1pR0pO9MQo4oPWigcn2pCEAyatMVCgKM4qvtPXFOVv&#10;lOeDQBIpYLjJIJ9akizu2DAzzkjpUagL1ye9S/KVJBH0pgJLK0Z2jKyZ6DnNSrhlXzWJboaqGTzJ&#10;txzgdKuRtbOwLOwJHI96TAUhU2+mMZNDshKiMBh+n51Gnl9GjJAbhmPUU6RCN/mRsI1xkqeMfSkA&#10;9dmfLlkIOOVBzgVXnQALsQnBwMHrUubI7toZgF4Oab/ovHllgc460tQASgyCReCPlZSamiiDjzi+&#10;CTjAHaovKGWUseOeKmh/dbh5zAf3O5oYD440hmVW5BPA9e1XcRwOpmXC42rzk1SUeWgeEZKtllJy&#10;elQ3Urfu5FRt3ekBZae0tZgLiN5AW3YzjbVdL6ByyRqQCeAegqncSCRNrZ8zP5VXLFV2jj1qrDNE&#10;HLGTzvlU4xUMqkSHB4HJbHU+lRwIZGRF4XdzzippXjjZhncGOT7UdREC/u1LOWzninRtmIhvmJ7G&#10;omcFsjmhpHLA8DHbHWgY8STRKFbJXsvaowHXI24DV6T4YuNMvvDOleH9Pv47TXtTkmUifRIrhJZH&#10;fZErTSfMikIACgbBJJ5FJElpCln4b/s+xls7nw1JqEs7WyGc3Bs5LkSCbG8bXUJgHG1SMcmpuXyn&#10;ncEjLIqs+1COtWRZqkQzMNr/AH8j+Vela9pOnW2lXvh/SH0yaaz0eG9a0k00CQfuY5ZJxdg7zLlm&#10;Ow/JsOM8ba5DRdL0abwzq2s649/JFY3NtClvZypGZTKJS3zsjAYEWR8pz04zkK5PLrYyxDLbxLs2&#10;yRbsqT/CKryYkUtMwYj5gAMA+1dj4p8K6TYabr39lXmoyT6Dfw2sklyYwlwsnm/dRVyhUxYyWbd1&#10;wvQcRK3nCJYztwDkntT3Bqw2JVZ2lYFVUce5qcvIigOuSBwM1V+6wjDFwRnFX40mnUqiqDj7x7Yo&#10;Aq3g3XKmQFW252kU8MUAXbkkZUen4U+W3d3JdiWxgZqSNduV3fOowGNMEU9rPMwmP3MlqjKl5VC/&#10;Kp71oFFMYQY+Vssx7moLiCNB/rDwMg44oAd9pith8o3kDGSOgqmbmSVjgkg9qi3sy465qxGxtsE4&#10;B6HAoGOQEw4XDPjkHrSRLKkReNAWzwR2qwz87jsC/wA6geTy1GzkPwPagZZt5McMV355JORTL8kT&#10;LIQSoA4b1qKLKQkYJI5ORxUFxL5mFUbQOSPegRJA8skxkG4kjjHatSe4RdNEbp85A2qTyMdDWTAQ&#10;q5Pc8AU25YtJtXjnnHekybal20gM04EhctjOF5xUzyGFJJJHMjIfkBH51HbvLYwmSJvnxyf6VVub&#10;lpNsbDocnJ5NIY95ZJ9oklOTxtqvK4eZQq4CjGc5zVmOMLbSzSL85T5ARxWeG2njsKpDRO/ARyAM&#10;8YprSSPIHbgdhjtTGcFcEdTnNICRznI6U9BliSd1jIUgbuuKLVQSXc4VehFVwvPFXIdq2rKeC3Sg&#10;BXk2DgH5udxOKRZRxznHTJqBpCWJHP1pU+dSOg9aAE3KsmVIYnr6CpssV3JyT1FIsEOPlGWHvSwN&#10;5THbwWOBSYEXmHqwxtHHrVm0fau/LDdxnmkSBVJluPm+fHXHvWpK6TKAEXCr0XoBSbET288McMjQ&#10;RYkVQPNLdSeOB+dYa+Ys3lfwA8n1xV+ZxDCiRRbVJ3Fu9MWH7UQgk27RjnqWpIp7FV4YkZZBuZW6&#10;LnnNDwJMiukbbwcdQKlkspkkOJ1c47dqjjFz0RXCg84pisSRF4HAdsFeoBFPkkS5iDnCOoP3R19K&#10;dEryAbkAUk58x8H86tWFlJcNtzHIi53Bf8an1EYYvHH3tpwRwe9TvMlwAQdueCoGKtfZIjcPIAsa&#10;sxARhnipbe2gZHSODzJOuC2M/SqCxmPbq0m6Ell9MU6a1IjyFIIxyelahtWLZSUKoXlEXlfxoS2X&#10;zijAvzgb2P8ASi4GWjuiPEyg5GRUxCoRLLlTgBV9f8KnvI9rAIcYP3VGMHPrUUkGWEhZgmcHJOaQ&#10;dRbqea6jAfaqKPugVW8khk28buSAeTV5gJIV3MqhhjPequI0bcM/IPmbPLU0Oxbk4QEts2jgkc/n&#10;UWS6Fy5YY74NRsjz/MikqR91uafDbShAxBX2BpCsNkZ32oA53AYB5FJGl0zPHtdc/gDW4tk0unSP&#10;K4hKYKsT973qoLpiCGZiqjBPXNClcbRlPp1yCN4+9zwe9MFrcxjOxseuetbShQ26U4UHs3TjHIpy&#10;qGPyMMdgehFO5JiM/Rlyr+oOBUbTnfuGVbGCc9a2ZLEPuT92ByAQc4rOfSrld7Oh2KcEjnHpQrDI&#10;Y8S5456Aj0pYm8qQbX6dcDrVqCxXaXjlDEHkEVI1oAuSwyP4hQ7Cv0LbMZLQMRuVQN3Gc0xI3LES&#10;oWTd8uTjFMjfyoGVuVzkHHBqRbiRvliIReOT/FU2tqHQgewV3zCrEp1APFS2sL/vDHtDE84bnpVt&#10;ZZIZB5o3E5w1XgYhDvEOxWIywHFJyEZwtXljU72A4L49KteQIkEkA5Dc46kU1Z4TdCOP5jzgJ0ap&#10;rmVLNQzKwbqVqW2ylFiLKJcqrZz2I5NVJLiOO8Fv5h7FioxgelStdPOglcBPm+Ueopk2kbHDx8tI&#10;3zKAeF6kmhDS1Kso+03zKW3R7gBx09qltY3GvnzwhUNlmI4wKYUuX5j2wwswyxPP1q/pzIl55Ttv&#10;lbgk85FUy7j5ri3mNxN5SKkz4BxnHqaqmBZJIY4gUkzuVenTPP51Jqt3FbzvbxDYmBgBffmqdpfi&#10;GXzo8MUQkZOefSpjew73ZtWsM87TLOduDtLkckDrVjRdNlj8+Yy/uyTsYDr71Docsl9YytdsUVyQ&#10;pzknPWrUl21npfkrtjZ3McQPUL61m73sUOin8m1CIoigRSQSfmJOcD+ZpIdNtJbNJbiRlicbdgb7&#10;xz1JrG1GWb7REpyCSW2vweAOfpT7lZLeyijWVnkZQxX05/wosBvX9tZxwrbM7HC4TnpUl0YVs494&#10;jaVxsi+bBHvWJ9paaaOFTlyACG71DdzyXAijUbpI8l5FGcH0pdQ0sLeWKw2lxNMGljiYKj/3hWPC&#10;DPlFjDADop9K2NNu5WkSKRS8ABdhjsOrEVDLMlpNI1iEVZGK5J6e9ap9CLGPA8sBKsNjEgtkdq04&#10;p21G53zylVj4UA5ye1RRwxzXOMs0Sn53/uiraabNJrEQ3FY2BkGP4uwNU7BZs3YdQe20e7tYEPmz&#10;oNzDjG05P9a5nV7t/s8Qb78gBw3YVqkm11BoZuYkwuCPvA4zUV/bJf3yWkESgPKiK7Y5XNZJJFtt&#10;mfFK2m6NJczARy3ZMcPcqn8Tf0rmi+2YGMkhfUYzXV+MI4U8QR2cCkwWsQgAHfA5/WuckhaCFCoG&#10;JDnBGcYrWG1yZ9iNppDMxYhmK8ZbIHtVm2+UhH+/tz06cVT27pACvCmrkjRmNSRlyQoH4VZmPktF&#10;dnnSVRg4wB0FRPDumLRyqCg4APerMcLktDnbH/EQevtSOEhnZjFhsgjHIApXAqLa3FzdRxQ7pJZ5&#10;BGFx/ETgfzr3rWNTsfgL4VtNI8PWkN14qvoxJd3sqhvKz/TOQB7ZPv5P4Yvol8ZaNdXjKIYL6IsA&#10;uMKHHWux+P8Ap0jfE6S6lmZUmtYmhBHDADBwfrRuxrYzrX4z/ECO5+0SeIS8gYbongj2EemNtZvj&#10;PxzJ401QajdWdrb3S24jZrZAN7d2J6nnp6VJ4P1HwHp0F1/wnGlXd/I7L5LWzkBRjnOGFehWfh74&#10;YeJ/AOv6z4e0G6s3sLaTy5LiZxiXYSuPnIPOKQas8VhgMjBbdZWkxzGiljn6VHcW8unTBbu2miJP&#10;AlUpn869vS8g+Efw10a50i2gl8Qa9H9oa7nTdsXaGI/DcoA6dTT/AAf4tk+LDXnhLx7aW1xPLC0l&#10;pewxBGjZR+h5yD7EGncLHggLx3f7pm+YjAArQns72NDJd2t1DFJx88ZUH3zivWfAOhWHgjwjrvjL&#10;V7SPUb6wunsrKNwNodTtzz6sevYCl8LfHHU9f8SW2j+LLO0u9O1CZbZovIACbztH1AJ5z2ouKx4j&#10;cJuvNoBVQQOua2kiu7WFJ0s5zbkYM3lEpj6161pHwq0u0+OWo2t6pm0bT4RfRwvyGDAEKfUA547g&#10;Vn33x71v+13W0srEaDG2z7C8AO5M4wT6kfhRcVu5zvw4llHxP8PZQ+W94jbiCP51B8cN6/GjxBMP&#10;+ekIU4/6YR1694sura7+JPw6urCJYYLhFkSNQBhTtIGB6VWTw3Zat8dfF+t6pZfb4dHjhlitcbvM&#10;kMK447/dOPc0kxpaWPATaXVlpYklspxE3PmtCdvPv0qmLGe6iVkw20YLFgK+mdF8ReMriVr34gJo&#10;+jeGXBBsrxV3snZQuc5+v5V4R4vbQ4fFN8fDFyzaSHLQb1K4yOVGeoBzj2oQpKx3fgyfSvDHwWu9&#10;c1Hw5pur3q6n5AN3Cr/KVB+8R0rPuPibYX+kTpF4B8PwGVWRXjgUMmR94cda2fBb6Fe/Au6XxULz&#10;7G2rYAs8eZv2jHXjFcrra/DaKxuv7EfXzqaJiFbkxmIHPfAzjGaXUrocfNp0xuBJCHaSQ7tqDOKl&#10;+fd5c8LCUHBDoQRXo/w+u/FMfhe6Hg/SrOF2lzLrd26IEXH3AX44Pp+XNb+sab4g8R/C/XZ/Gsen&#10;XN/paLPp+qWUsb7+fnQlPb1x1HpVE8tzwnai79ysGydisO/pV3QNKkvNUt7WeN4zcTpERsO5QzAZ&#10;x+NevQa5B4Z+B/hvUo9NtrnVvtEqW0twgYQtltz47nHSuR0P4i68vxFh1h3t2u794rWctAu0pvXo&#10;Ox460ahZGf478Np4X8UX+iRyyXEdq6bJHXBbKg/TvXRfFHQrW013Qo9ItorQPpMEkiW0YXe5LfMQ&#10;ByTjrVv4zeNNbu/GGseGmWI6fE8ZjCQDf91Wzu69TW78SfG954XfQotBiig1KXS4mmvTCskgjGdq&#10;LnoM7ifwqStNTxvVyXuXDwlJSg+8ME8ehrAjDBGR1+Unk9cV7J4u1N/HHwVj8TanBF/a+m6h9kku&#10;I0CmZCqnkD/eH5H1rxwSHyTHtGPU9auOwmOHWndaaoyKdjFWZk1xZXFpDaTXEeyO8hM8Dbgd6CR4&#10;yeOnzxuMHnjPQg1B1re8Q/8AIC8J5/6A8n/pwvKwe+BST0Ke4UA80dKUDIqhAOaerBOmKFjPUDip&#10;hFnLMdoPoOlAiFnZyT1zTlUlRnAFWEjRAMcnkc1DI3J6dO1IA+VOvembxuAWos5pVJDAimMsxR8H&#10;AzigIgY+ZkYPGKYrblBPXvzjNWRkKCrrsPBOc0hDY8ytsbJBBAPp9KanmiVgcrnjB4qPLK/DEjJy&#10;o7VMjPvPqRn7tIBixrj7u5s8+ho8tpGwq7SCSQB0rTurKKHw1ZaizN59zfXVs4B+ULFHbOpA9czv&#10;n6L05zSRVZ8CXOBng4596Lj2GJCqZZgzLjlu9PUIWzE5DseM8mmxONy7zk84B6UsZUs6xLhgMjb3&#10;/OkxFkyCGVVjXbI3JbPX2qPzX8v95nYz/epyTKzRhQMknO4dDVeIKJ/9I3BMcDPDGgCvchlfzC2S&#10;xOPpUKjc2PXvVm7jxct5eTGOmaGtfJ2PLkBhn6U7gSRxyQxl2Tcgb7y+3rVW4l3TOByueBjGKtlW&#10;a1kaAsyEDcSccmq81tLEis0eQRnIFAFZcYPr2pQ2WGeopCOckdeeKcoDDKHBUZJJoGdHZeL9Z0/S&#10;UsLCeJY4hIIHktImmtg+S4ilZS8eck/KR1NRr4s1qz8PLpEV3CLbyXt1b7LGZkiYlmiEpXeEJJyo&#10;bHJrIWUSFSTjPXNOkYEKfvHPQDpSsh3Zuz+JPELeFIIp5k+w3CtpyXP2aEXDpCI2MJlC+bsAki4J&#10;wQQOQCBjQXd2NNn0i3fbaXUscs8ZC8ugcKcnkYEjfn7VsTqZvAWj5U/8hbUfw/cWFY6xvBKZUCuF&#10;6g0kN3NO98Q3rSanHfXLSf2pcJc3g8tQJJELlTwOMeY3AwOayLkoVG1WTucDqKnW6t3ZN0WGc4bJ&#10;4/KpZHgkjdU+ZwMDJwBQLcowxl9shxlecVfd2Yncdq44AqtlAi4BVgpU471MoQxfOflPSgLEckmN&#10;u0Dpg0jpsUbXVvWklKGXhM4GAM1HcSPHEARjPApoZCbhiTk8VHIzTMdhyAOaYgIIbGcHpU2dqg5y&#10;0h59qYhRFhVYZ3HqPSlnUpIoA6jknvStLggAEY9O9MklMuCeAvA55NAXIpWAcDcSBwakVQ0/ynKL&#10;zzSBlLZaM9eMCrSL5rEoARt6YpDCYsluQJVyp6DuDWeQTyTmr16hjCRBVww3ZzVPGelAEtrGGlXz&#10;OFPAPvVmHT5JJ5BjheSc1IkcaRht6gKnQjPNSF3MSGE+WmAGBbNFxEzCQWhkkWNguBtzk/Ws+5aO&#10;7lXyVVHDAcnGauiGZ1Lq6iN+WINLcRxx6fJ5WeCMgjqMfzqQG6lC6WrxsY98Em3Mb57VjMgVNx69&#10;CKtvFcqQjRuiOcgOOSKS4tXhAY4KkflVrzAqxRtIwAHHcmppI8kKq4IHQd6jUnICZNSy3PmS7wuG&#10;AxQMIj5TEBcsOuaYXLEE4AHWiIE5YeuOB1qUWjklihVP9rvQBCql3Ozp60vz52gjrxUjsOEGR6gH&#10;FOjtpJNxjwxUUaDICjK4Xd8zVoWsMcNxGZQsiryR71WXYJl5yR19qsQSqLlSy5CA7ge9JgS3Lhri&#10;Vjgoxyw9PpRKshCskZ8rrjFSMYJUzHGck/eb+XvUyNcG1WJRvPO0Djd9akdiTTlnu4JIIFXZF87u&#10;3p2ANJFClsSzxkyu3U84rQ0m0m/s/wAuNwMvvkweD7e9Z07OsrK77mLn7o+XjtUX1Ka0EktWaXEL&#10;bmUAkKOmfWqJk2OQ5A3H5uOKvtc7AVjyCxy5B+97VQuNi7Qqk7hyCO9WiWTQrFKqIxKE8DYcZrag&#10;ntfD9vum+a4lj2rCOSvuT61j20RjuFlHzSL8yIcYpL6CW5v3uJDuLcnZ83I+nSoauJNIvSTW15Az&#10;SWyhxwBnpUCExIxjRQQOSBnj61lMZgzFQyhm6kUitOFMSb9zHg4PNVyhcv8A2v8AcLJBknOGBPWp&#10;Hd1YS88fe2ciqUdrN5fliKQY4J2HrUsEN0sRDK21T0YY4p2FqTzRmYxsoZgflBB6Z9ailh+z+Y0m&#10;NwHCDnND+aFjVHwHbhc4NPSFm8wZQ5+XJNC03BqyKkZMqtLPwFPKCoYmLzZ24Lc89hW3BZNt27VA&#10;AyWNLFaW9zMwjTb5SkF8fePYUrlK5R2sjgj5+cfL+tSrOgkUxE8HmlvbVYEkiMpJUAgrxnPWm2zR&#10;gFmUByoUYHCj/Gm9hsvwy3gVvPRjEU3A9QBUMFu15e7DJhC4wQOlbCXMl3o5SJvLWX5UVRg7V6mq&#10;Gj3Pl3apBHuZn5Y5IFZ3VrhysIbdvtNwt2BH5ZyzqBjgcVSNtNBGZ5W8zdnYP/rV19/p1pPZM06M&#10;Az7y4bG5uwqmLRb3U0jnzHFFGAgx981KmVyGFGzJH9ouhtXbuQMvbsa07UXVzowS1hCwklnXoePa&#10;tqWLT4jI0yCVUChk67R6YqvqGo2dnGkUSunmRjy19D3Jpc1wVM5RozAvmPGxPIGOBz0zVVZGkKxK&#10;uwZJOe9bl9Pb38Z8rcFKkHHViOc1kTyGYRxQjypuhXHatYsxe4RQSyMQOM9SRnH0oheNWe2kUttO&#10;cn6dq2NGtfNtVI3KSMDPOfeqV9pcwuzLaSqW6YPSlzXdhtdR/wC5njVxkHIzzjParEUhjt2VnVo8&#10;HGRuPSsVp5EMkdzHtZMAsDwaZc36m3+zwbl3HDHPajlCJoWSx2n+kuPn5wFPFU5IriZmdpGYkBvU&#10;Dmo5JvL2lTwF24B5qaByWQStuTJYgHt6GqsWW0h+yTwySyL5aDeccnP0rQfUhBi4ReZ12hgOg9Px&#10;rCe4NwjvHj5eNvtTjPPcQL5jqiIQQuPSptfUNi7d3LjT9pKyMwyeMFc/w1DZ3DQs7kBWUZ3H9BWZ&#10;L88iopPOWfPc0C4KTSbm+STg98D/ACKq2gXNN7hZ43kkClpjy3pT9OjsBDNLMxG3GR2rHdpJIzsB&#10;EeMCpbaRoI/KY/IWywalZ9AOkt3ktY7ZVjYhhlV7cn+lVb65D30aOoDRqcKDwOafHqsbKhmLKU6f&#10;Wsu7Zmme4biNiFB/qKhJ31Hcvwrvlfc+6RicYPr2qUxGd0iklAMa/PKOQPx/KsEXOZFijxznPPU0&#10;6K4mELQAYRuTjjPtVco7m3pUc0l00sR3uvTI7k4q7NeQ2d4YUUGVCQ+B0J6msiK/uba1dISB5hAJ&#10;HUe9TQyxP9pM2AGBGQMljjrU8uo7m3LLb2Fi0tt80l18nuo71mm2mupYViiCKi4VD1x61NpciSQq&#10;ZUYhDtgTsT15p1hfuJZbmePbNK23/dA7VOzGUljRp/KQbIsnfuGCcda0bi+FrcGTADbBHGOu0df0&#10;pskf+hSXMkT4VgIh7dSx9azpSLySWVcBYk+Yn164p7hsPu75760DnAZpAox1wKs2Dx3lxLe3uEt9&#10;NiO4kfePG0Z9axNrvHtjfaYxyqjqTzWnLJJaaJDYxp81w3mzM44PYU3Ece5F9tN5IZ5QuORGpHIJ&#10;qtbWUV3Eqk+X5YJZs/e9aS4lQ3KmDCKuFRcff9xVKcshJiyqFsdetVEiT1H3WmG3uyof92y7l3jB&#10;NUI5B5wGAQp4yK2fIvdWfy4kaWUAE7RwoHcntWGXWC6ZFQO6kjIPBNWncllufK48snLDI6/rRBMX&#10;Kq7YyflYds9jUkJVEJl/euOSBVOSMIxkikwM52v1FBLNB7LY/mRsq7x0B6EV6npnjPwz478M2/hz&#10;4iSm2v7P5bXU069McnseBnPB+teRRzb0BJ3Pjt3qITgNukh+cn0osCuevzfB/wAL7UnuPiDpgs0+&#10;b5DGGK+md/X8Kr+L/GGh6f4Vi8G+A45G00vvubw9Z2HbPfkDJ9gBXlZlj8lGKKcE/eqzDcvIwhzt&#10;diMYOAKVh+h6/Yap4d+I/gfT9A1zVYtI1bSQI7a5nwEZMAYySAeAARkHIqxpEPhn4Sw3WsSa7ba7&#10;rbwNHaw2ZG1MjvgnGeMk9uleKXcpSBotoEpPzD1qizboV+bB38D2osFz1jwB450jUtB1bwl42mNt&#10;barM08V0OBFKxycnt82CD065rW0L4e+EfBuqw69rHjGw1G3s5BPBDb7S7svKnAYk89gK8ZivFEPl&#10;Mqr1AO3oalgDAbpGLryAadhcx6ppfxWMfxZvPEOp28i6VfD7K8Y5McQACsR+GT9TUt/8NPBst4+s&#10;R+OLGLR3PmG3JUyheu0fNnP4Z9q4LwzfaZpmuW95r9kt/YRt+9hPUg8bsd8dcHrXa3Phj4YXN6NT&#10;Pikw6czeabEriQd9oPXHbpSCLvudb47v9O034hfDyWKaODToo1KSSNtVYhjBJPTjFZVv8TtN8OfH&#10;bX7ia6WbRtVEKG5t2DqrLEoDcdQDuBrhPiL4ttfGOvQ3Gnq0Om2EIt7UOMHaO5Hv/ICuGVhLPIXY&#10;OB0AGO9NK476nt+peB9D1fVm1rW/iVa32mE7ykk6tNtznYPm4/AfhXk/iKPSjrlwmhyTzaYhK28l&#10;wMMw9az2tURgpPltx8o5rU07TVuoZRNGq+XwvzfiaexLZ6H4LttO1P4Nz6Ld+ILHRrt9R89TdSKD&#10;jaOxIrEu/hhptpY3N0PHmi3DqhYIjgtIRzgfN1NcPJIkt2sbLgAncoJwP/1VIY2u7lILPZsi5BI9&#10;fWlYdz1K3isvGvwk0jw9p2u2el3ulSsZ7a9m8lLjJYg579ffvT9Jg8O+DPh74t0ceIrW+1m8tAzi&#10;GUeVnJwkZJ+c9Sceorye9aaOUwxr8yn5mxUUkscUxRyrAqBkDJBosLmO913VbG8+DnhawivoTeW9&#10;3O8sIkBdM7sbh1Ga4e11A2WqWdzs3eRMkjYHXawP9KZbW1shMssx2jnbjrSNMCVZTkLJwmBwKdg8&#10;z1P4hxaPqWoXfjXR9d0+7iuRHm0M4W4jOApGzOT0B/P0qj8UtYstR13Rm06+hm8vS4Y2MbBgrAtl&#10;SR0PNcRJawvCyKkhkJ8wfLwfxqusgkjLJgsB8ykcqamwNne2upWZ+BOrabPeW4vZdXEqweYN7Jsj&#10;529ex/KvMZY8NGN2MjmrKu5u3LnlR36VJcSQvkvEp+X5SO9WtBXKiqQopWXFaNnpMk5Rpj5aN+eK&#10;0ToEBRHjkZs9RxTukIh8Qf8AID8J/wDYHk/9OF5WF3rqZr/7Dp9tb6hoOm6rFZo0NtLdvco8cZdp&#10;Cg8maMEb5HbJBPzEZwABU/t/TD/zJeg/9/8AUP8A5LpJsp2uYJGantbfzZCOTgdPWt2DVtOlY/8A&#10;FG6CgHczah/8l1PBq+n+Y3k+E9FVVP31m1Ef+3dDbFZdzH8t1iKBN3XgUzaGQK5KsB0z1rel1bTY&#10;3OfDOhk9c+dqP/yXVNvEOm8Z8I6G3/bfUf8A5Louwsu5isxjY4OevGc4rWvGJ+HWkdPm1fUQc/8A&#10;XCwo/wCEg0z/AKEzQv8Av/qH/wAl1NJ4vtJNNg09/B+gm1t5pJ4082/+V5FRXOftWTkRR8E4G3jq&#10;cjuCt3Oa+lKK3f8AhINM/wChL0H/AL/6h/8AJdH/AAkGmf8AQl6D/wB/9Q/+S6d32HZGHzwBVuPf&#10;DIgIXZ6ntWkviDTdwx4M0Ie4n1D/AOS6lOu6fhi3hDQ+OT+/1H/5Lo17Csu5giTaxyc5JzgVNGGl&#10;jUB/mHWtRde052A/4QvQ8E8nztR/+S6ujUrMSFIPCGhlSMgifURk+mPtdK7Cy7le5yvgPR9/bWNR&#10;J/78WFZLoA0jq2zjPSuos9fsryzj0q58M6FbwW80s0SZ1A/PII1c7vtYPIijGCcfLx1NKZdLB+Xw&#10;zobk91fUSPxP2yp5rDaT6nKpNGUEbn/gWKesCCRGVyFAGcCulaa2WTbH4Q0do92DKr6kVVQOWOLs&#10;nAHtU9uLKW0e4i0Lw1sA5Ky6v0/7/wCaOYOU54QJFDvVQZACVLHGapiM3bgiFyoHIUcCuujuNJdQ&#10;RpfhwHoMPq3/AMkU97nTgPl0zw6SOMGXVh/7c0cwuVdzlpbC4IU7TH8vzGte4tj/AMIXpcc2JSmq&#10;aiTkdf3Gn/41pC70sAltO8PDscSauf8A25pL/V4bbSre1m8OaG1uk0lxCu7UFLNIEVnybvcQRDHw&#10;em3oOaV3caikcyVmeyYkhAp/1Y7Cpbe4+V1OA2BjcM5/CrJ8QWfO3wnorDHUXGo/l/x91Imr2GQy&#10;eFdCB7n7RqII/wDJunqHKjDtreG6lYOxSUkkJg03+zMWUkjsoKnOK349RsmIePwjoQY9D9o1AH/0&#10;rqZ9R06WD5/DWhtIeBG02onP4/bKd2KyOYgjgkAyNzYxg0fIrK0o+XGAV5xW02rWEUmH8GaGo/vC&#10;bUcf+ldQnXtOEW5vBmghd2APtGoZz9PtVPULLuS3Txr4B0nYxVTq2pBSPXyLCsVbeaeZWdioI6gZ&#10;rV1HWDqekW1jDomn6fbWsks6R2bzsWeURqxYyyyE8QpgDGMH1rItZWFxsLMq56DnGKQMeZYVl+dd&#10;2wjtjNOJDEtGoRSepqJ5kaYFcNxljjqaWaSR4QxUBB0560wFIVNziXJOO3epFdduC34YqsWjCqAP&#10;u9eetMMwIwCBz2pDLUjRpGCgJYn+7UXLqwcKM9C3akE2AccnGAKYCytiUHANMBCrW7FA25sZ4FEb&#10;LtLEDcRgVZVUJUnABHPPJqtM0e7bEuNvGfWmIczHggfN29hUJO6bcw3LnmpB8ybeRKxwPpTo42kJ&#10;hUDOcnPtQIRJEaQbUH0zUiqvy5cht2BtpoRVb5lDAryPSnrbkYaMgbevPSgYy9wJNijHqTTIdqH5&#10;jk+mKkQb7jdKhfAycmklQRTfKCAwyAO1IEPWQJbMV2l2bpir8e+3tB5YjyFO8leTnvWSqMHKSHaf&#10;7xPSrMSyOyYl+RuMnvQxliIztC/kSKABwvrVi7s57ezgmnl3GR8soPTHQVLoUMn2+XMjwW0QBkaM&#10;DLeg+lSay0dzcQ+SpVFYhPQ/7RqOtkBXnuxcRCJ8iXOSzHJ/CoY1lkZlmhzGTwccn3zTIoEFwdp3&#10;yZxjGTmrtveSQoyXC4K5ACjn6U/IZkz2xRy0Q6HI5qssck8rBAWbGSBVq5WSR5HcY3H5QDwB+VJE&#10;v2E+Y2SSDnb2qhCW2I5vKeN2YHJXOOauahI8SwW0iFcgP87ZIomuUlVTFtEmcng5FQXV/FKqmRN8&#10;oGC+c5pdQKzKZEODlc8kDqKnhuPKjCRnYrZU8ckU+SaDyU3HtxgYqDdbvhS+0AHHB60DJPsocDyI&#10;u/LFutTG1VlG5Sp7gHmoLa82p5ZwFBPLChp42YkMzsxzkdqBDbjcWRUOE3ccYxU0VyYFJDM3PzHp&#10;j6VTaSSWTG4bSfypWaNFHmMxG75l+lIaOkj1hZNMEVq2CBtPHIFV54be4ijjhlKlOzHG496y4GRR&#10;uhDYJznFatrPDc7RONkkZ4IFTawNsrRRPCrlz14xmqtzPscpFknjHHStG/VJVVkLbM7iccj6VlkR&#10;rOHjkOGODntTQrkiyOsiBWJc8EkcL71YtluElnSR4844J/nTrGyhmdxeTN5Sc5TILDFVy9t9skER&#10;aU5wrP2FGjGOTUnBZblWYA8so6elT2kqyyDzZFZT91cVdtb24lwm+MlvlMfl/eB464p994ftLS3+&#10;22UzK4+/Ayn5D9am+upXLcqxSyFlXfgKxGOxqx/Zk16DKsglUEnpj8KqRXaTRFWYKyjdlkyRS6Vq&#10;i2080jH72QMDG38KTuJDLqxSGS3QljKX5x2FX5YYNuFHGO/eqsN2L2eadypnCnaqqeKm+w/aLBpX&#10;nKMq52AfeI/lQ27DtqR3s/2fCRSlkYctt6e351HBLNEv7sDfjPIwPaq0EyFAsmQM457CntcJHdLk&#10;hht+XriqsGws0F00LPLklzjgdTVd5ZIFKH73GMDit7TrpXaJLhl8qRiTuz8uOlVLq6ieaRYAs6q+&#10;M7cY5ouBu+Ggp01ri42MFyRu7D+lZL37fbn+zpHGWH8HHGatWFzbz2MyghQzKrpg8KDn068VWvVi&#10;dhOUMQV87VXqtZddSuhusj3zBkciOIdD0LcZNRG+ij87LI0iMAvuPQe9Vzqq3MCQIm2IjOVBBUZq&#10;CGKJdSjBmEiAbi23GznP51CRdzStrRtUDGVWSDGWYnG9uv5CszUbGK5+zywSttHyjevUetXZNahv&#10;L9YYAsFsBh2GfujPJ/OqWoatFNfZhYGCNAigLww9acU7iZXSJbRjvwygYVh/OqytaRfv23EliIye&#10;p9TSXN5EzKi7mRlJJ5FRQXMFvcPccPtTbGpBwK2Rlu9S/asbbT/MYkSXDFIo+6D1q9NKsttFZQjb&#10;JGoLuazbeSMSLc3Epwp5HPznqB+eKesSFY7iScKk0hMpAPHpUMtx0JLgLuMcw/2SPXjrXOXVhNau&#10;zHaUySCOmK783+nTWvyPkKCchTk8VgW50+93iYlEAwFOf1qoz7mXKzlJHYgEH2AFK8jopAbJPUir&#10;ktkskkj23G05AHeqUqtE8iTMeOnHBrXRjJoJDtCAY47d6kaQ+Rx94HPFUVYHG0e/WnF2Lg7io9MU&#10;WQ+hdSVpgWblm+UkjpUU0sRVYsAMp5IqN5lj2/MWB69qiAVnCk/eOaCS9GzNCSz4ZuQMccU+O4V0&#10;WOQZLHAC9qoyS5RFPygcH3p0LrvxnBzwwoAnmSbeYZRgdQ3pUkYSRU/fh1QZw3+FRyzB1cb+VOVO&#10;TTYzDnEhG4NgY4JGKWgA1rgAxMGdhn5e3NDTEIuxtq5+b1qwI7dIWNq+4qM5YkEfpVZ7eMffbDMN&#10;wB4x9adxosQzNeNsiYKc9xWkitaskRAkkwQB6E1jWbpDIGicl1PIrSFyqTeakhaQgdulSyjWs7ia&#10;EyFEUmJCEUH8/wAaekZWJSSzPGmXCj+JscfrVewNsZblrhv4RtAB5aoluZ4JTuKkt87YH8XYVl1L&#10;L13dS3dutrCNmxcybj+tUkuIfss9pB8zFslm44qxeG3jtSI7jMkhUSkKfXOB9KjitrXyp2dsO0JY&#10;fKecmhaBuQ6ND9t1OGwbKQMd8kpHRRyT9Kq6jdSyajJHI2QMkHPAQcCuhlmttP0M6fYhVvpiDcyk&#10;HMUePuVl3BgOlu/AjkddvHOMH9KaepTWhkxyEtvgO+RF4GOFHrTPss08kTfNsb5mYngVcU2VpEyS&#10;Tea8mPuDG0elS6jqS39xCtttitolCiJFwDjnJqrmZrz6mmkaamk6fGVkuU3XUrj5m9h7Vx95bBpt&#10;yDaF4YAYxWjeyRrfFg5keT72MjaPaqU8hurtYwdo74zzRBW3FJ3ZXmUxw4UtweG6ZHaobcM8q/KD&#10;jruqzeBRsSOUNg4IwciqjOE4V8EfrWhKLpYKq4IX1C+tUpvNSZjyc96khlyhRm2r9OpoZy0KEsvX&#10;7p60FEWfMdedxPUYrQjMMkpILKcAEfSqEbor7hkemKu27qshLdx1A60CJ3Tzr8M/K9wRUF+gS4Ty&#10;4yEHXipzdrKm0uF56BDn86kj1ADG1QTtwFYZzSuRqRKxuVIi2KMckj9Rmkibdujd8Htz3on8tmnU&#10;PsbblEC96o2xQzKssmzjqQaBpF3cxzu3BTyPTHSqt2WMq27HhT19jVtpBNA8UbcjgcVWtSUumE3P&#10;HBIpoRYeQ29tNbA5C8ZC8Vmj5XBHbnirtwgMrMz5WQ8nHANQTcvHFgY/vDuKd0JFtFe7uIFhUs7d&#10;Sa0L25Fpax2NsxLg5dwevtUVnNDawzmD5nVeOMYJqpNuYM6yKzkYPHQVO5XQVSj3MThWU5JLHuO9&#10;WLK1JuLiR2wuemfyqOzSGNG824B4xwp4A60yF4vszsZP3jNyMHgUAWi0cju7hsY24PfHeqb29vM6&#10;/ZlKsx+YluBSoI3KusuGPVQKrx747j52OwnJpiZYlgP2HLhiynaBmlgMayxGNGBCHcMVC+qsymI/&#10;dB4IGM1KskZYy5GCO2aBakkl1gIsaEFztII4pJZBFcHIzvXbIAO9QsyyMp34CjqB3NVpJWEhTzMo&#10;xyTjrQBYulVQVPEn3hgdRUC3BcBJfm3Hv2qaNI5ELiUiQHBHXj0qrcxhXyvCk8deKaBHoC2KmNcE&#10;PtGPrTo41jJ+UJnpxWLa6vLHErMcqDznqa11uTJZ+YqKX9M9D6Vk0+pRna86vp+BhvmGMH9awIoD&#10;gMy5Gelb+rW89j9neeIeRIvynruPfNYl1dl8Iny464GK1jsIc0yeWVxioBO6AhPunrUXfJOab2JJ&#10;xmrsIlkkLcn5gR19KhJx70u47dp/CkFIBO3zdaTipY4Xlf5VLGrh0m4+y7wqls/dB5oCxnjrzSle&#10;9NIIbB49RTwM4pgTQxsCp5wTxTpsJI4kTGDwB0qS1nUMquCyg5IzVlYF3Bp9jIzZzmlcBsF2zxFU&#10;iXC9TitCHz2ZcoAn3hx92oZFtPs7qrkHsq9DS2dwYZIhExLh9zZPp0rKbai2twd1FtbnbeGPh3e+&#10;Lp1WJWluGQOwVwoiQ9GdznAOOAAT+tRa78PtQ0/S4dRsHSeyngiuEZGJbY6hgSCAe/pXY/DK9u0h&#10;vdT0adG1Ar5EcMjny4wSP3jKPvEAcDp246jc1h7XRPASyXN43kpp4tbVGxmYeWFTPGeBg8YpYLB1&#10;JQ9riJO789Pu/pnm4d1bKdRvmfTovK39M8VN7LDocqyBmdZYkZWPqsh/oPyqppcEl7eSwvqmm6dG&#10;IjI0l7cNGvUAKoVWd2JPRVPQmi6bGh3DjJZrqHP/AHxLUng3U9F0zxCb3xFb3lwltGZLOGCBJk+0&#10;fwPKjSJuVeu0Hk4yfVxtfU9ZrTQ138Ca9bfaorm3s4rm0kuIoraS5YveGBQ8rRfJtICkH5mXOcDn&#10;iqGpeHNU0rSl1XUTavGnk/aLaF2M1oZkLwiRSgHzL/dZsdDit7TvH0dvZrLd/wBqalqOnS38lncy&#10;wwxi5+1xhWMw81vLKtkgLvyOOKmuviOsUb3tppZk1S8ksZr2PUI1a1ja1iKKU2Sb33Ha3OzaR3rO&#10;7S/8B+/r+BaS/P8A4Bg6pol/4Yvraz19IYZp7SO8EUT7yqOWGx8gYYFTkDI96rX5F7otvI8ZOyWU&#10;ADqAFTj9ad428WQeKLvRJbXTRp8llpkdpOSztvcEkgbpHJQZ4J+Y7jknipbSMPocW5zxLKFAH3sr&#10;HxT1vcVjBlgV7ZDACrZ4X1JqM26pIp54+9nqTWpcpJbthISw27wO4qs8RW1WSU4uHwwU9vatEybW&#10;KbzYjd2bgHg7ec1Ja7UkSWXj5d2PSkliMe1HB5+Y+lQNFLNLkMQucYA6ChiNxIEuIFBDLk5XcO1Y&#10;uo6bJBlkYS/NlQvJ/Guig8qS2jEM5TaMA+v1qORGlDh5cFf4kAqFJ31KcVY5KR5YrxmBKZ5xjpT5&#10;Zi6AmIxOfusON1dBc6Wl2p82YvnkFVGR7Vg3kBV3BdyIztXcMGtU0zOxSORJz0HpQZi2Bg4AwBTS&#10;rZ5ySTjirkenvIOWCL6tVAUS+TgdKkVNw61NdQRW+EGWkGMsOlQ+Yf6UmBJKFiPyk9Oaj8wtJknp&#10;096jx0zzT0Q7cgHk4AxSGTzRuMGQMoK5BNRRMBzKu4A9a1WlutVsbW2YbI4shflxuA6VCuju77Sx&#10;jO7BzSTENijQSOTCQWwU5pYLG4LvKDgYPfr7VoLp2yIIk5yB3AIPNNgtJkkYTyqUZuD/APW7U7gU&#10;AqhWjeLGOVOehxQoSGQSSbiQB8pPWtlLCOYsIV3yFcEEdR7VUnhtY5Gil+UEcEE7s/jS5kFiGUxC&#10;RnMKqjkFWXnHHpUMpuJrVv3QUZC7scsKtG3iQgAyP/dOO1LFEF3GNnJ3c7x0ouhpMox2st45UJsY&#10;EAHtitC30a8EB2RB/LO8kyDpVaa4lWQxKAhA4b3q3HcOIlV5yNwJPOM+xobHtudFotvbzaBfLNJD&#10;bXCxlsOwyQK5ApdzykoREAMqC2Rirk0dxcsxgXnbl+eMd6JILmKCKVlBhA529V9yKhe7qPcoSzT2&#10;RRriKSN2+bd03fSi4u9zh4j+8kA34PAP4963pprGfTfs17byzSRx4ib7q7sZznvXL24TzWErEDBw&#10;AM1SdwZeSURp85DlDkEng81CjRSzuxbiQED2plxZzRfKi/MwBYDnGaglZ4LcRPGyvnrTJtYsRrJF&#10;LuA8wOcFh2HvUeFZZCy5K5IC9BSW1wEhdfMbJU/jSY8iJhI/3lyDnrQM1dX8JavoLynVm02B7dwk&#10;sC6vaSzRnOMGJJS/GeeOO9ZzG2d95uVLY6joPrXe6/4o8MXPxckl1DRtKm0n+2Fkn1C3kuJmmiWQ&#10;Fm2mZomBHUBMEZwK3LrxHZnxPpLaxd20t1FcXrWOqX3iKDVPJleLELMYo1EUKy7GUN905OAAaz5n&#10;y3Y7K9jypdNnudHv9YhaH7LYzQwyjedzNKHKkDGMfuznkdRVJJI3ZpHlVT2AOK9GbxX4i0Pwpqr6&#10;h4ujn155LDyZ7bVY7qdYla5LL5yM2cZGcMcK4U4B211eja3pdh4u1CbSNa057G88SyNfwXeuG1tY&#10;rQ7f3kcKyos+/Lgkh1wijbjkvmfNZf1t/mNqx4QWAk+/tPsaklkHyo/JX+9xmvT7fVY0+H81gNWj&#10;0ywitL1YzpuuwBLkszhY7iwYeZI7cKJB0Uo38OawvBl9PF4b1pND1iDR9fknttt1LfpZu1qPM81E&#10;lYr/AB+USoOWAHBxRGXNrbt+Y5RSdrnPa5YT6BrV9pF5JELiymaGQxSEqSD1UkAkfgKW1ZZJFZXU&#10;HBPzypGPlUk/MxAzgcDOScAZJr2IeJ9HTXNYm0W+imuW8RSz3uzxBb6dDe25CiPe0qN9oh4kBRTx&#10;uJwdwI8z8G39pa+LHmuJILSzNvfCPfJhV3WswRQzYzkkAdycVHM+W7XQLJmPLqILjbIiqBjG8Ulr&#10;FHfalHbpeW8Bmkx51xMI4ox3Zj2AxngEnoASQK9FfxtNBZ3lrZ68Egg8K2S2cUdwu1LxRbglB2nU&#10;FxuHzjHUbeLdl4hRL6+1jSNdgl1q4sNL86G4117GCdvIHnyyOksZllVgBs3Z+diQxpxld2sLl0v/&#10;AF0/z/BnmE18IYpYoLiFwcgOrEBgDjI3AHB6jIB56VXhlRVXEyIxGSCRn8K9r0vULdvHEUPgjXLG&#10;wifxc8uox2+oJb/bLdnj8rYNwM0f+tGxc8t05BrKt9d0u18IJb2DK8CQX0eqWM2vwWUUkzNJ872z&#10;RmS4O0x7GQnBUAbSDSUny3a/qw+VN6PT/gtfoebW99smBinXeCNoBGTV+zvluLiQyXkbRsrGRWcc&#10;D1rqr3xTa3mm3mk3urrPpMfhewEVmtwNhukNtu2rnBmA3g/xYBB4GBr+JfEVhcXkH9nNp15p39rW&#10;k+lf2n4ggnt7eNc7UW1SMPbR7cK4cgDAzkjNK9wV1r/W39I8kuRDDETb3SPnhhvGas6bY3WrX8Fr&#10;ptu09zM21IgQucAksSSAoABJJIAAJJxXfa7q1/dazplzZ+KTa6h5d+XTVNet9TitY3j+6tyiFR5i&#10;hlWMjIKggjdmuX+H15a2XjKxuL24itPLinWN7llEEkhhcJHKW4EbEhWJ4wTyOtNNg0r3RXGg6tpu&#10;uWmmTWqLd6h5f2dknSWKYSNtVlkjLKy5zkgnGD6Vq6fpmrDQrjUlszc2kKyOJIpY8yxo215UjZhI&#10;8YPVwhAwc4wcaurXNnEbfU7Y2cN1ougGF7XTrkT2trcSzPHEscgZtzbZWlPzNhgeeMBPDviLTrPw&#10;xBqeuwwJcaXpN3p2nyQavCZJxJ5gVHtArSAgyOd5KLtweTgEeqb7X/C9vv0Hs152/T/gnLWej6hq&#10;8cdzZRwbbiaWJEmuEh4ijEkjlnIRVVSMksOTUr+GNWGriwa0QTtbfa1k+2QfZ/I/56+fv8rbnjO7&#10;GeOvFaB0yK817R/DE9/ZaalpZoJ7u+lRI4ZJFM8xO8gFxuEYBIyVAJAya17q+SefVtF87TbCC40R&#10;dP0Zf7YtZlCRXCSlZZkkKI74kY7yoycDtTk2l/XmJavy/wCCv0Ocg0DXp7y6sbfSbme40+NpbkRg&#10;MkMYQvvMgOzaVGVIbDZG3ORU2l6BqOr2zz6Zp7XSK2ARNHG0rhN7JGrsGlcLglUDEZHqK6KyuLK9&#10;+I3mxX2mJFZaMLKS8uL+CFJJRp7QEI7soceZ8uVyOAc4waj8D6vYWX9njxFHbGz8Pam95DcQazbp&#10;KJNqbo1gAka4VjGm1k2jk/NjJB9q39b/AOQdE/622+/QxnnhXR0lt2WMyjcW6UKyyWJEuQpU/lUT&#10;273MUUkowQTIYmOQpJJwfpmiS5Jjcou7aNqjH3jWau9zSVk7IjindUMpXZDtOMjoBVqex1bT7qMa&#10;ho93b3F/GG0+CSLEk6s5jGI/vZLDgEDPB6EGs+O48uzke5yxAOUP8q35rmfw/B4F1CwutHnu9NDD&#10;yI9VtZFSU3UkqLJtl+RSrDLHAXPJBqrbepEm7XRlapo9/pkltHqkC20cyMUkhnimjk2NhlDxMy7l&#10;PBUnIyMjmqZ06/nm0yCzs5A2pnZZDen78mUxcfNx84I+bHr0ro/EM+kjQtK0PRYPLliurm9uY01K&#10;O/SBpQiqgmjRUY4TOBuxxliSQLWh+INJsJvAMV3ZaTcvZT/6Vd3NxMr2Wb+Q87JVQYGH+dT6nihX&#10;TS/rYctFdHFWNne6lqK2ECI1xtdsSTRxKgQFnLO7BVACnknFWl8K68dWksFtLcOLX7cZGv7cQGDI&#10;HmCYyeWVyccN1yOxqKy0e38ReI4rOfUbLTILieQtfXcyJGkY3NkFiAWIGFBIySOQOR0d7d6yviMp&#10;oF34fsLW20r7DZ2t5qun3SS2okBKuzs0RkZmMhDFe+3OKq75Vfd/1+f4XE1aTS2X+f8Al+hkweHd&#10;UvZJre0XT2MDRxlxrFl5TPIDtVZDNtZjtPyqSRjkCpNO8Pa3qELxLZENFPJbi2kureKZ5YwDIiRP&#10;IruwyOFB5OK2xpnh2/8AGV3qttcaF5Wlw2zyadDfwWcV9fbB5iwtI6qIBICWZeCOEBDZBoq3Ed/f&#10;+K7rUNBn8QRXkjW1sdZsov8ASX+Zrl2aUK0a7/kVSdzDkgLymn/X4W/r7gvdaeX/AAf69TEOmapc&#10;aV/aen2sZs1ga4CC8gExhVirSeRv83aCpydvQE9KoS2N8mkjVZo4oba45iMt3DHJKC23ekTOJHXd&#10;kblUjg88Gt7S9OXSPCt3qOnX2jT6rqFvNZLGdZs42soOUkdlaUF5ZACFC5UKc5JIA0df1TStU8Lz&#10;3TyaK9mmi2cOmQxLANQhvI/LV0OB52wBJSd/yEFcckGjb+vX+l5gt7f10/4PyRynh7SdQvzJ9gig&#10;dUkSMtcXsFspd87VUyuoZjtPyjJ4qSTwtrOszyfYNPVGilkgNrPdwRTPNGAXRIncPIwyMhQeTip9&#10;H0b7N4qZ5J/C2rfYp4hJ9r1dIreQMA29SZIi4XoQN3PBU1t6HJpa/EO68RfbtKutJ/tG4c32oX6R&#10;XkEe4t9ojh3qzyYbKfu3BIHyg8U9np5k97nC29vALHz5dsYJHLHHvjn6U6RbC6yxmhU54AlAzXRe&#10;DtSh0fxHZ3MtylvHFa3ZWW4KgbzaShMhuMkkDHOScVu2fjOa+tNCt9X8QGeK50XUItVFxdZM8mLk&#10;QrOScswxHs3ZIyNvXmXNpbf1r/XzHynBWHhq71q4ng01ELW0TXEzz3UUEccYZV3F5WVRy6jr3qOf&#10;STptw0dxNbNIgDFre6huY8H/AG4nZfwzkV1fg5oLeTWY7tNNklu9FeKO31O8FrDO/nwHaXMkeDhS&#10;eHB4rHv41S/mWay0+AKsbfZdMvftcJHcB/OlyTg5G7j0FWpNySJt7rf9dChc+FNXElkDbwrNqMiJ&#10;b2xu4ROfM5QtDv3opGCGZQMEHOCKkbwdrsF5aQGC1f7ZHI8E8WoW0luyxjMhMyyGNdoGTlhjj1Fd&#10;342udM8QS6hcNe+HXl1HVon0ae3a3ikS2ZX3/aSg3KozEP32GDA9ADWPrFpa3mi+HtGSTQbS/gNz&#10;JLaQapG9oVOwq7zmVlEr7GGPNHCrjZxlKTf9eX6dSmkc63hbWItah0uW0DXNxD9oj8q4ikieHBJl&#10;EysY9gCsS27A2nJGKlsfDeoXt5c2dpDZytZlPOn/ALRthAN33R5xk8ssegAYk4PHBru01nTra6ms&#10;7GbRbbU5PDa2UURlhn062mE/mmFZZWeM7owSS7sN7EFieBS1I6RqFtq+iaLeaTZ3Ulzpt3K8dzFb&#10;Wc0kcLpc+S7FY9okkyFHXkqCBw7628/1t+Wv3C0tf+tk/wA9PkzmbLw3qdzYzzLbQWkUNy1pK2oa&#10;hbWZWVQC0eJpEJIyM4qpN4X1q90+XVILaB4BC9wyJfW5lMSMVaQQh/MZAVPzBSOCc45rubbW4tT8&#10;ZajevfeHZfCF1rs9zd22qfZvN8o7d0qRyKJsvH93ysncMYB64fhyDT9L0/Wb6eXSYrG90+6S3ul1&#10;BW1CAsGRIVt/M3ZY4DExn5WYhwOahSdr+X6f57dyrJP5/r/V+xxOn2lxeXsMFpC01xM6xRRRLlpH&#10;Y4AA7mtyy8Oay/jA+GotNlm1hZ2gNmjIzB1+8NwO3AxknOAB1q1o1/YeF1me/t49Tlv9OjMdzpWp&#10;iKWxVy3mIS0TgSFRtYYyFJGfmNdsvjHwvafFm+kgs5vIvdfhkk1iLWI1QxLIpw37kgw7xvIDDO0Z&#10;bgGtHuv67Eu6TPPYn8m5DyMIgrEOHYAKQcdelOlurNJ/N+2wsu4ttEgOTV3RNQsoPiRpd2sn2bTR&#10;rUMoa5mVhHEJw25pNqjHGc4HFdZo3jy7l/sN73xGQ3/CSul0XuQCLAmD923pb/M/yfc46ccY3dk2&#10;jSVk2l0/4P8Al+Jxmmme/wBRtoobdp5pZD5cKYG4nnJJIAAGSSSAACSQK2ru3WxjSe4EEfnbik0F&#10;5b3Ubsm0Fd0MjgEb1ODjrVbRR/Z15b3mm3NjFc75UtlvpkS2ePY+6OQv8pV0ynJX7w+Ydag8Trpt&#10;vb6bJBBp9pqreal1b6ZqBvYBCNoibf5suxz842BzwqnAyMiXNqN+67FT+0nto5pbeNAZl8ouwyT6&#10;sM96qWEcmt6rY6TazRPPd3McEXmSYUM7BRkgHABPoaoS3qyzItwp8lSNyp1K55x74r2HVfE2kv4i&#10;0t4rm3fRhr9hcafNP4hgmWygVukdqkavbIEwHDkAFRnJGau3KjOUm7nkQCCWSK6mhWSNmDhmxyDj&#10;ild4oYg/mxvvHGH4FemWfiHSYfBsUemSJLbC3vk1Ozk1+CzilmdnxI9s0ZkuDsMexkJwVAG0g1Sf&#10;W9FuZNM1WTWl0+78S3FpHq72cm2fTxA486TjlDI6xSBvYnnFEbvccrLY85MgX95HLG3GGO/OKPMB&#10;R7oNEViKocTIGJOcYXO5hwckAgcZxkV7FdeI7GfUNBuddvNFj1S3vL+OymXWW1EW26Ffs0k0ryyk&#10;KJec5CqRu2rzWRpOsx26KPiHrlnq7DUdMkkDX8eoMIEkuSwdkZvMC7gxGWwrKD1Ap3f5fj/l1E1Z&#10;N/1/XY84vbe3ht7S7N3as9xGZDDBMXeIZwBJ8u0FsE7QxIA5AyKym5UHcpB54PIr2a28QGxv9Ll8&#10;T+IrDU9bt5dUeO+W+ju1jga0ZYkMgYrhpdxWM8jPQbsHhPGOpvrmkeG7y6v21HU1sJI76aWbzZsi&#10;5l2CQkk52EYzzjHbFKM7u1v6/rQbjY5NCCpyTx0+tP8ANZU2dfU+lIFKjheW6UMrKCBw3etiTZuf&#10;C+rWugpq0tmq2rIkgK3EbSpG5wsjRBvMRGOAGZQDkc8jObFIuwb3C+xODXpGp6pp8mk6vq0d/aSQ&#10;6p4fsdNtrUXCGZbiMwB1aLJkQL5LtuICnjBORWJ4c8SXGgeCfEB0zUzpupyXdj5TQzeXMyqJy5Uj&#10;5scqCR2ODwec+b+vn/THuv67L9dPkcpJMgYGKRSvXbnJpwmUYbYVLcgg16L438RW2s2/i20fVIbu&#10;1h1u3k0mCOVSiRkTiRoVHG0/KWKjBJBPJzXnsEkUYzIqNjoSM/pRGTkr2E1YZCZGuVIbzGJwFAzU&#10;2pWdvDOvl3SkEc5I4PcU6G9bYyrHGm7I8xFwRXTeAb1LLWL+5i1H7JfQ2Mn2KF9TbT4rqQunySTK&#10;6EKFy+3eu4oBnsXqIwNF8P6rrFpLcaV5UxS7t7MRb8PJJOXCAZ+XGUIJJGMis5kl3Osz7JEcqy56&#10;EcEV7O3inS7DxZJqA1fT7aeXUdBnupLK98xSVjkFyQ+5mcDJDElic/MTnnzXxRa30uoX2q6rrllq&#10;Vw18YCF1JbuZ12blkBUsDGFwud3BG3AxURm27Pz/AEKcV+X4mWrW+0Ru6gkc7mxUX2fZEZPNh2F2&#10;jUmZNwIAJ+XO4D5hyRg8gHg16N4E1WOz0XSls9bstLSDWHl1+G5ukgN3aFY9oKMR56BVmXy13HLf&#10;d+bNWfDGsWv/AAjWkyXV79nhh1XVINImvZCY7GRrWPyDkkiMLIwOeik7u2acpct/6/ryFGN2vP8A&#10;4P8Al+KPMI3VIXAcN6kHOaIg0cRK/P6jFdP45vTeR6LHeX8Oqa5DYMmpXcVytzvYzOY1aZWZZGWM&#10;qCQTgYGeMDlhvgJKbjxgHNUnclnRyeGdRt9E+2XVnELfZC8phvIJJIVlwUMkSOXQNleWUdQO9Nst&#10;CvNcmnGn29sUgdIN9xfQWwLvnaqmV13MdrcDJ4rUm0//AIR34fyppd9o97c6tFFPqM0Wr2uYIlYO&#10;lskXmeYz7grOdvUBVBwSYvDvhi0TxNf3uq6vod+NIaOSK2j1aGFdRlI3KqySsg8tT98jnjaBk5At&#10;9eg7aXRlWPg3Xr6S6bT9NkY20r27xSyxxSGVFLPEiOwMrgDJVAx6ccis/S9Hudc1FLTT5Y1lMMs3&#10;71iBiONpG6A84Q498V6N4a8RR/2rHfeOPsMi6PrM2qi8tNctg/nSBHdFhXzGnVmVNpTAByCwAJHK&#10;eBNT0+z+IEWo6uVW0eC9aWOScRhg1vKAgfsSTtB9SKm8rDsv6+f/AAPvOLyOpIIPvVldjRqIWAcn&#10;kBu1em33im50jQNdvNG8URh7ybT20v7JdKk1tagT5hCKd0WzIVgMZz3D5MXjfxJb6xbeLrU6rDdW&#10;0Gt28mkwJMpRIyJxI0KjgKcqWKjBJBPJzQ5va39af5/gDicNZadNqN9DYW5LSzuFT0HqT7DrXY3W&#10;leC/DJXTtVFzqV7gGVo2I2ZHXAYAeuOTXN+F9Tg0rxVYXM7bYlcq5P8ADuUrn8M5rT8X+F9ZHiC6&#10;ntbSe8hupDJHLChfG45wcdMdOeK64aQuldnNPWfK3ZEXiHw1Y2Wmwa1oFw1zpk7bSG+9E319OCOe&#10;nvmuckyVO0ZVvU9K7S/tG8L/AAxOl6m4F7f3HmrFkExgFSf/AEEfi1cMhBU4P40qiSehVJ3R0K6L&#10;qayIW0u+ZVxwbV/8K3IbedLbaNOvkYdB9jk6+vSiitnh4sz9oynqiardQ20KaVqDrCvJNs/J/Ksa&#10;bRdXkcsNJvsk/wDPs/H6UUU40IpB7Rkf9hax/wBAm+/8Bn/woOhavg/8Sm+/8Bn/AMKKKfsYh7Ri&#10;f2FrGP8AkE32f+vZ/wDCnJoOrFgG0u+Uev2Z+P0ooo9jEPaMuxaNqEYGNOvunP8Aokn+FXrSxvY5&#10;ctpt+B6/ZJDn9KKKXsYh7RlfVPD9xLums7G+8wn7n2OQf+y1mDQNY/6BV8PX/Rn/AMKKKPYxD2jH&#10;poWsREFNLviT1/0Z/wDCpJtG1eRE/wCJVf5BJP8Aoz/4UUU/YxD2jEi0jWVkjLaVfFVPI+zP/hVu&#10;20rUYbkynSL/AKcD7NJwfXpRRS9jFgqjRqWQ1nTn87T7bU7Wf+/FbSqT78Cnag2uaw6vqseq3LIe&#10;PNglbj8qKKfsVa13YftHe9iCPTriSzltriw1JFkkWQMlk7bSoYAYIGRhj3pg8OICvyaxjPP/ABKm&#10;/wDiqKKj6vAftpE02hhvlRdWC4GdulPj/wBCp8miKWAYao42440p+P1ooo+rQH7eRUPhxJZBvj1h&#10;QDnJ0puf/Hq0o7O6cQafpen6tdPGzTME0+UyDO0Z2gHj5etFFRUoRUbocasm7FyPQtdFyS/h3WzC&#10;q7QDpFzubjqfkqr/AMI1rryyM3hfW0G4lM6VcH6fwUUVzcpuUx4Y8StMPN8Na5tB5P8AZU+Mf98V&#10;NL4Z12GHNt4e11nY8j+ypwAM/wC5RRVWuSVl8N+IwxY+HNaXuP8AiWz8n/vinT6H4lZPl8PawGxy&#10;Rps4z/47RRT5ELmZSk0jX7CJS+iapCHbbumspVz9CV60sPh3W9WUtb6Dq06ISHMFhLIA/oSqnn2o&#10;oq3BKNyE7ysMHgnxVFiRPC+tvI3JH9lTjb/45SN4Q8YkHHhfXVJ7/wBmT/8AxNFFQaWIf+EH8Vux&#10;aXwvrmfX+zJv/iajbwP4pUkL4Y1vA6E6bNz/AOO0UU0KwkfgrxQGBl8L60Rnkf2fN/8AE1dh8K+J&#10;VYIfDurxxocj/iWzZb6nbRRT5UxC3Wm63Ay2/wDY+pxuBuCyWsikD2BHSli07VpCGn0u+Qqc4Fq5&#10;3fpRRW8aMWrmUqjTsLJYav5fy6XqBcZwRauMfpWcNI195VMul3+1ev8Ao78/pRRT+rxJ9ozWhj1q&#10;3DIukXpXadji1fcp/EUXUGpSyiU6DdSsI9o3Wj5z69KKKn6tAftZDbu01N2Lw6Te8qAF+yOAp7np&#10;UUNnqqSjfpN4UzyPssnP6UUU/q8B+2kDaTeXF/ul0y9SFeRm1k6/gtQXWhXYlZrfS75yPuk20mD+&#10;a0UU/YRF7WQyOx1tQoOl3wG7oLd+B+VbccFwluVl06/mZxzi0kAH1+Wiik8PBh7RmFcaVrb3QYWd&#10;80e4sF+yyYH4YqtJoerSXAkOkXajOSFtnGf0oooVCKD2jJP7D1UTCT+z79s8kfZX/wAKtSaNqE8B&#10;jk0y+IPT/RX4/Siin7GI/aMpt4Y1BeV0zUJOOP8ARX/wqCXw7rbsNukX2AMf8e7/AOFFFHsYi9oy&#10;P/hGtcyf+JPff+A7/wCFWj4e1ZrdYzpGoZHX/R34/Siij2MR+0ZXbw1rgY7dHviM8Zt3/wAKkGg6&#10;+rHbpN+Bj/n2b/Ciij2MQ9oxsmga4c40e9GTkj7M/P6UxfD+tDP/ABKL4e/2d/8ACiij2MRe1Y8+&#10;H9XZ8jR75f8At2f/AApY/D2rCfc+lahjti3f/Ciij2EQ9rIuQ6PqiR7W0u/PPe2fp+VLNoOoSRoq&#10;abfrt7/ZZOf0oopfV4B7WRbsJfFuj2ssGlWVxGDI0iO2lJJJE5UKXjkeMvG2AOUIPAPWsePw/raL&#10;tfSr1x2/0Z+P0oop/V4h7WRK2gasZDINNvgTgAfZX49+lWoNP1mOHy20u+YD1tn5H5UUUnh4B7WR&#10;csbPUoivm6ZeKMbWAtZOn/fNUdU0HUJJP9F069Zck/8AHpIM/wDjtFFL6vBD9rIrf2Troh8hdN1F&#10;YmZWeMQybWK5CkrjBIDNg9sn1praFq5dgNKv9jD/AJ9n4/Siin7CIe1kOl0TWbuZ57qw1KS4kcvJ&#10;LLBI7SMTkkkjJJ9TTxpGsJEQmmX2WGP+PZ+P0ooo9hEFVkadtp99HbjOl3vm8cm0kOPfpVw2d7ER&#10;5Gn3zljl3NpJ/wDE0UVP1eBXtpC3FtqLqoj0y/6c/wCiScfpUEthqG2NU0y/I6sRaOMH8qKKX1aA&#10;e2kVZ9L1e4uUZtPvkjY/OBaycfpVo6fqEaLHb6bfDPDMbSTj/wAdoop/V4B7WRfTT5fKUGxvNwHX&#10;7FL1/wC+ahn0iY2/yWd+zg7gpspcE9h92iip+rQ7sftpdijfaNeyWjpDpV8W/hAtZBnn/drFbw3r&#10;Tbm/sm+Xnhfsz8/pRRVqhFEe0ZNb6HrESYOj32e5+zP/AIVZt9G1JXXzNMvgP4j9lk/wooodCLH7&#10;WRqT29/JbiIaffYGMkWkn/xNRiwvCpDWF9u3DDC0kyB6fdooqfq0O7K9tIXUtKnum2xWd8EIAwLO&#10;UY56/dqM6VdQKqw2N664wR9jl/8AiaKKPq0O7E6rZG+m3sq/Npd6CD1+ySf/ABNSRabdRY26bfDB&#10;BI+ySc/+O0UUfVodwVVouXttPcRArp18HLEkCzkHb/drHTSdUWUlbC+XkkH7LJx+lFFCw0F1YOrJ&#10;sfc6VqBZWi069ZhwcWsg3D/vmi307UUB3aVfqMcAWz/4UUU/q8Be0YJpuox7tunX7EnOTbSf4U9N&#10;KvQQDp96FBz/AMekn/xNFFL6vDuHtGTnTLhB8thfN1H/AB6ScD/vmsq40TUXdRHpN6EHJP2Z+vr0&#10;ooprDxXVh7RkP9i6vnH9lXuB0Jtn/wAKJND1Zk+XSr0HOeLZ/wDCiin7CI/ayLx0i+WKLGm3zMvL&#10;AWj4z+VTQWmqrKskum3eIgWVBaSfM3btRRSeHgw9rIguLTWp1JOl3+8nOfsz9fXpWeNA1gsCdOvh&#10;gd7Z+T+VFFCw8EDrSY1dE1tWx/ZF6R6m2f8AwpP7B1k4xpV+rE5J+zvx+lFFV7GIvaMa3h7XFY+V&#10;pV916/Z25/SnDw9rZT5tJvtxPP8Ao78fpRRR7GIe0Y+DQNZjkbdpN8Qe/wBmf/Cp4tF1aCEBdGv2&#10;c9T9nfH8qKKXsIh7Rkv9la0sIxpN87+n2Z+P0qKHR9bZz9p0m+2EYx9mf/Ciij2ERe0Yh8Oaqq/u&#10;9Ovx6D7I/wDPFVx4c14Sb10a+b627/4UUU1QiDqSSHP4c8QSEH+w75celu3+FTJoHiAA/wDElvQc&#10;85tn5/Siir+rwM/bSB/C2tvlzpV/uPO37M+P5U1PDWuH5X0S+AxjP2Z/8KKKPq0A9vIX/hGNcX5V&#10;0i/ZPT7M/H6Up8Oa7gqujX4/2vsz8/pRRR9XgP28hieFNZV8tpGoH62z/wCFEXhnXATu0a+GfS2f&#10;j9KKKf1eAe3kTx+Hdb+0fNpF8I++LZ/8Ku31r4o1CGztLjTLz7JYgrbxRacsKLnG5isaKGY7Vyxy&#10;xwMmiil9Wh3YvbSM+Tw5rXmsyaRfAtkljbP/AIUNoGui3KLpF+WJGD9mfj9KKKPq0A9tIi/4RjXB&#10;/wAwq+bj/n2f/Cmr4Z1tEIGkXxIPH+jP/hRRT+rwD20hp8O6/kldGvlz6W7/AOFSP4f1tgq/2NfB&#10;QO1s3+FFFH1eAe2kQf8ACM62Tk6Nff8AgO/+FPHhrWvMJGjX4H/Xu3+FFFH1eAe2kPHhrXXPzaNf&#10;Djgi3f8AwrZ0+TxzpdqLext9TSEDCo9qX2j23KcfhRRTVCK2bE6re6Rl3OgeKtXvZJbnTtRurgAF&#10;y8TFgDnHHYcHHbg0o8I+I4sn+wr9e3Nu3+FFFJ0I33Gq0rH/2VBLAQItABQABgAIAAAAIQClwYWV&#10;DAEAABQCAAATAAAAAAAAAAAAAAAAAAAAAABbQ29udGVudF9UeXBlc10ueG1sUEsBAi0AFAAGAAgA&#10;AAAhADj9If/WAAAAlAEAAAsAAAAAAAAAAAAAAAAAPQEAAF9yZWxzLy5yZWxzUEsBAi0AFAAGAAgA&#10;AAAhAA46D8/VCgAAxTcAAA4AAAAAAAAAAAAAAAAAPAIAAGRycy9lMm9Eb2MueG1sUEsBAi0AFAAG&#10;AAgAAAAhACd6ah27AAAAIQEAABkAAAAAAAAAAAAAAAAAPQ0AAGRycy9fcmVscy9lMm9Eb2MueG1s&#10;LnJlbHNQSwECLQAUAAYACAAAACEA+hUgpt8AAAAJAQAADwAAAAAAAAAAAAAAAAAvDgAAZHJzL2Rv&#10;d25yZXYueG1sUEsBAi0ACgAAAAAAAAAhAD9ZiSxGnAIARpwCABQAAAAAAAAAAAAAAAAAOw8AAGRy&#10;cy9tZWRpYS9pbWFnZTEuSlBHUEsFBgAAAAAGAAYAfAEAALOrAgAAAA==&#10;">
                      <v:shape id="Imagen 6" o:spid="_x0000_s1028" type="#_x0000_t75" style="position:absolute;width:100584;height:59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h3nbBAAAA2gAAAA8AAABkcnMvZG93bnJldi54bWxEj82KwjAUhfeC7xCu4E5TBYtUowwjigtR&#10;rAouL82dtkxzU5qo9e2NILg8nJ+PM1+2phJ3alxpWcFoGIEgzqwuOVdwPq0HUxDOI2usLJOCJzlY&#10;LrqdOSbaPvhI99TnIoywS1BB4X2dSOmyggy6oa2Jg/dnG4M+yCaXusFHGDeVHEdRLA2WHAgF1vRb&#10;UPaf3kzgbi5uc92tJu3qkk/j3SF97s+lUv1e+zMD4an13/CnvdUKYnhfCTdAL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lh3nbBAAAA2gAAAA8AAAAAAAAAAAAAAAAAnwIA&#10;AGRycy9kb3ducmV2LnhtbFBLBQYAAAAABAAEAPcAAACNAwAAAAA=&#10;">
                        <v:imagedata r:id="rId20" o:title=""/>
                        <v:path arrowok="t"/>
                      </v:shape>
                      <v:shape id="Forma libre 26" o:spid="_x0000_s1029" style="position:absolute;left:34622;top:26568;width:20220;height:19962;visibility:visible;mso-wrap-style:square;v-text-anchor:middle" coordsize="2021983,199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0QdMYA&#10;AADbAAAADwAAAGRycy9kb3ducmV2LnhtbESPW2vCQBSE3wX/w3KEvummFrykWaUtFCoFwQtK3w7Z&#10;4yY0ezZkNzH++25B8HGYmW+YbN3bSnTU+NKxgudJAoI4d7pko+B4+BwvQPiArLFyTApu5GG9Gg4y&#10;TLW78o66fTAiQtinqKAIoU6l9HlBFv3E1cTRu7jGYoiyMVI3eI1wW8lpksykxZLjQoE1fRSU/+5b&#10;q8Bsyk5+v5zn7+Z027ZLU19+lhulnkb92yuIQH14hO/tL61gOoP/L/EH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0QdMYAAADbAAAADwAAAAAAAAAAAAAAAACYAgAAZHJz&#10;L2Rvd25yZXYueG1sUEsFBgAAAAAEAAQA9QAAAIsDAAAAAA==&#10;" path="m1287887,12879r321972,141668l2021983,283336r-51515,283335l1854558,746975,1712890,940158r-283335,476519l1493949,1674254r-206062,283335l1133341,1996226,953037,1970468r-115910,12879l708338,1996226r-90152,-25758l360608,1790164,180304,1378040,90152,1171978,25758,914400,,682581,77273,579550,283335,566671r180304,25758l476518,824248,695459,953037,862884,772733,978794,553792r77274,-141668l1120462,283336r,l1159099,103031,1159099,r38636,77274e" fillcolor="#00b0f0" strokecolor="#243f60 [1604]" strokeweight="2pt">
                        <v:fill opacity="19789f"/>
                        <v:stroke opacity="22873f"/>
                        <v:path arrowok="t" o:connecttype="custom" o:connectlocs="1287887,12879;1609859,154547;2021983,283336;1970468,566671;1854558,746975;1712890,940158;1429555,1416677;1493949,1674254;1287887,1957589;1133341,1996226;953037,1970468;837127,1983347;708338,1996226;618186,1970468;360608,1790164;180304,1378040;90152,1171978;25758,914400;0,682581;77273,579550;283335,566671;463639,592429;476518,824248;695459,953037;862884,772733;978794,553792;1056068,412124;1120462,283336;1120462,283336;1159099,103031;1159099,0;1197735,77274" o:connectangles="0,0,0,0,0,0,0,0,0,0,0,0,0,0,0,0,0,0,0,0,0,0,0,0,0,0,0,0,0,0,0,0"/>
                      </v:shape>
                      <v:oval id="Elipse 1061" o:spid="_x0000_s1030" style="position:absolute;left:51236;top:1454;width:20220;height:215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0hsIA&#10;AADdAAAADwAAAGRycy9kb3ducmV2LnhtbERP3WrCMBS+H+wdwhl4N1NFRappkYHi1XDVBzg0Z01Z&#10;c9Ilsa1vvwwGuzsf3+/Zl5PtxEA+tI4VLOYZCOLa6ZYbBbfr8XULIkRkjZ1jUvCgAGXx/LTHXLuR&#10;P2ioYiNSCIccFZgY+1zKUBuyGOauJ07cp/MWY4K+kdrjmMJtJ5dZtpEWW04NBnt6M1R/VXerYLU+&#10;3C+r93DyVay+1/o2DiZclJq9TIcdiEhT/Bf/uc86zc82C/j9Jp0g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H7SGwgAAAN0AAAAPAAAAAAAAAAAAAAAAAJgCAABkcnMvZG93&#10;bnJldi54bWxQSwUGAAAAAAQABAD1AAAAhwMAAAAA&#10;" filled="f" strokecolor="#ffc000" strokeweight="3pt">
                        <v:stroke dashstyle="dash"/>
                      </v:oval>
                      <v:oval id="Elipse 1067" o:spid="_x0000_s1031" style="position:absolute;left:39516;top:15105;width:6118;height:6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EHVcQA&#10;AADdAAAADwAAAGRycy9kb3ducmV2LnhtbERPTWvCQBC9F/wPywje6sYebEhdJQpCFQpt9FBvY3aa&#10;pMnOht1V03/fLRS8zeN9zmI1mE5cyfnGsoLZNAFBXFrdcKXgeNg+piB8QNbYWSYFP+RhtRw9LDDT&#10;9sYfdC1CJWII+wwV1CH0mZS+rMmgn9qeOHJf1hkMEbpKaoe3GG46+ZQkc2mw4dhQY0+bmsq2uBgF&#10;+/Yz5HzqyZzX7j1/+053bZEqNRkP+QuIQEO4i//drzrOT+bP8PdNP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hB1XEAAAA3QAAAA8AAAAAAAAAAAAAAAAAmAIAAGRycy9k&#10;b3ducmV2LnhtbFBLBQYAAAAABAAEAPUAAACJAwAAAAA=&#10;" filled="f" strokecolor="yellow" strokeweight="3pt">
                        <v:stroke dashstyle="3 1"/>
                      </v:oval>
                      <v:oval id="Elipse 1070" o:spid="_x0000_s1032" style="position:absolute;left:34622;top:46530;width:3993;height:45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EJ/MYA&#10;AADdAAAADwAAAGRycy9kb3ducmV2LnhtbESPQUvDQBCF70L/wzIFb3ZjDzXEbksUhFYQavSgtzE7&#10;JjHZ2bC7tvHfdw5CbzO8N+99s95OblBHCrHzbOB2kYEirr3tuDHw/vZ0k4OKCdni4JkM/FGE7WZ2&#10;tcbC+hO/0rFKjZIQjgUaaFMaC61j3ZLDuPAjsWjfPjhMsoZG24AnCXeDXmbZSjvsWBpaHOmxpbqv&#10;fp2B5/4jlfw5kvt6CIfy5Sff91VuzPV8Ku9BJZrSxfx/vbOCn90Jv3wjI+jN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EJ/MYAAADdAAAADwAAAAAAAAAAAAAAAACYAgAAZHJz&#10;L2Rvd25yZXYueG1sUEsFBgAAAAAEAAQA9QAAAIsDAAAAAA==&#10;" filled="f" strokecolor="yellow" strokeweight="3pt">
                        <v:stroke dashstyle="3 1"/>
                      </v:oval>
                      <v:shapetype id="_x0000_t202" coordsize="21600,21600" o:spt="202" path="m,l,21600r21600,l21600,xe">
                        <v:stroke joinstyle="miter"/>
                        <v:path gradientshapeok="t" o:connecttype="rect"/>
                      </v:shapetype>
                      <v:shape id="CuadroTexto 6" o:spid="_x0000_s1033" type="#_x0000_t202" style="position:absolute;left:19866;top:50337;width:27030;height:5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OxzcEA&#10;AADdAAAADwAAAGRycy9kb3ducmV2LnhtbERPS4vCMBC+L+x/CLPgbU0UXbVrFFEETy4+wdvQjG3Z&#10;ZlKaaOu/N8LC3ubje8503tpS3Kn2hWMNva4CQZw6U3Cm4XhYf45B+IBssHRMGh7kYT57f5tiYlzD&#10;O7rvQyZiCPsENeQhVImUPs3Jou+6ijhyV1dbDBHWmTQ1NjHclrKv1Je0WHBsyLGiZU7p7/5mNZy2&#10;18t5oH6ylR1WjWuVZDuRWnc+2sU3iEBt+Bf/uTcmzlejHry+iS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jsc3BAAAA3QAAAA8AAAAAAAAAAAAAAAAAmAIAAGRycy9kb3du&#10;cmV2LnhtbFBLBQYAAAAABAAEAPUAAACGAwAAAAA=&#10;" filled="f" stroked="f">
                        <v:textbox>
                          <w:txbxContent>
                            <w:p w14:paraId="73B960F5" w14:textId="77777777" w:rsidR="005564D6" w:rsidRPr="00D97C79" w:rsidRDefault="005564D6" w:rsidP="00D97C79">
                              <w:pPr>
                                <w:pStyle w:val="NormalWeb"/>
                                <w:spacing w:before="0" w:beforeAutospacing="0" w:after="0" w:afterAutospacing="0"/>
                                <w:jc w:val="center"/>
                                <w:rPr>
                                  <w:sz w:val="22"/>
                                </w:rPr>
                              </w:pPr>
                              <w:r w:rsidRPr="00D97C79">
                                <w:rPr>
                                  <w:rFonts w:asciiTheme="minorHAnsi" w:hAnsi="Calibri" w:cstheme="minorBidi"/>
                                  <w:color w:val="FFFFFF" w:themeColor="background1"/>
                                  <w:kern w:val="24"/>
                                  <w:sz w:val="32"/>
                                  <w:szCs w:val="36"/>
                                </w:rPr>
                                <w:t>Piscina emergencia</w:t>
                              </w:r>
                            </w:p>
                          </w:txbxContent>
                        </v:textbox>
                      </v:shape>
                      <v:shape id="CuadroTexto 7" o:spid="_x0000_s1034" type="#_x0000_t202" style="position:absolute;left:52471;top:9935;width:18985;height:5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EvusMA&#10;AADdAAAADwAAAGRycy9kb3ducmV2LnhtbERPS2vCQBC+F/oflil4092K9pFmI0URPFlMq9DbkB2T&#10;0OxsyK4m/ntXEHqbj+856WKwjThT52vHGp4nCgRx4UzNpYaf7/X4DYQPyAYbx6ThQh4W2eNDiolx&#10;Pe/onIdSxBD2CWqoQmgTKX1RkUU/cS1x5I6usxgi7EppOuxjuG3kVKkXabHm2FBhS8uKir/8ZDXs&#10;t8ffw0x9lSs7b3s3KMn2XWo9eho+P0AEGsK/+O7emDhfvU7h9k08QW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EvusMAAADdAAAADwAAAAAAAAAAAAAAAACYAgAAZHJzL2Rv&#10;d25yZXYueG1sUEsFBgAAAAAEAAQA9QAAAIgDAAAAAA==&#10;" filled="f" stroked="f">
                        <v:textbox>
                          <w:txbxContent>
                            <w:p w14:paraId="3509D5EB" w14:textId="77777777" w:rsidR="005564D6" w:rsidRPr="00D97C79" w:rsidRDefault="005564D6" w:rsidP="00D97C79">
                              <w:pPr>
                                <w:pStyle w:val="NormalWeb"/>
                                <w:spacing w:before="0" w:beforeAutospacing="0" w:after="0" w:afterAutospacing="0"/>
                                <w:jc w:val="right"/>
                                <w:rPr>
                                  <w:sz w:val="22"/>
                                </w:rPr>
                              </w:pPr>
                              <w:r w:rsidRPr="00D97C79">
                                <w:rPr>
                                  <w:rFonts w:asciiTheme="minorHAnsi" w:hAnsi="Calibri" w:cstheme="minorBidi"/>
                                  <w:color w:val="FFFFFF" w:themeColor="background1"/>
                                  <w:kern w:val="24"/>
                                  <w:sz w:val="32"/>
                                  <w:szCs w:val="36"/>
                                </w:rPr>
                                <w:t>Ex Vertedero</w:t>
                              </w:r>
                            </w:p>
                          </w:txbxContent>
                        </v:textbox>
                      </v:shape>
                      <v:shape id="CuadroTexto 8" o:spid="_x0000_s1035" type="#_x0000_t202" style="position:absolute;left:24059;top:20438;width:25050;height:5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2KIcIA&#10;AADdAAAADwAAAGRycy9kb3ducmV2LnhtbERPTWsCMRC9C/6HMII3TaqtbbdGEaXgSdFqobdhM+4u&#10;bibLJrrrvzcFwds83udM560txZVqXzjW8DJUIIhTZwrONBx+vgcfIHxANlg6Jg038jCfdTtTTIxr&#10;eEfXfchEDGGfoIY8hCqR0qc5WfRDVxFH7uRqiyHCOpOmxiaG21KOlJpIiwXHhhwrWuaUnvcXq+G4&#10;Of39vqpttrJvVeNaJdl+Sq37vXbxBSJQG57ih3tt4nz1Pob/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YohwgAAAN0AAAAPAAAAAAAAAAAAAAAAAJgCAABkcnMvZG93&#10;bnJldi54bWxQSwUGAAAAAAQABAD1AAAAhwMAAAAA&#10;" filled="f" stroked="f">
                        <v:textbox>
                          <w:txbxContent>
                            <w:p w14:paraId="6E3B881C" w14:textId="77777777" w:rsidR="005564D6" w:rsidRPr="00D97C79" w:rsidRDefault="005564D6" w:rsidP="00D97C79">
                              <w:pPr>
                                <w:pStyle w:val="NormalWeb"/>
                                <w:spacing w:before="0" w:beforeAutospacing="0" w:after="0" w:afterAutospacing="0"/>
                                <w:jc w:val="center"/>
                                <w:rPr>
                                  <w:sz w:val="22"/>
                                </w:rPr>
                              </w:pPr>
                              <w:r w:rsidRPr="00D97C79">
                                <w:rPr>
                                  <w:rFonts w:asciiTheme="minorHAnsi" w:hAnsi="Calibri" w:cstheme="minorBidi"/>
                                  <w:color w:val="FFFFFF" w:themeColor="background1"/>
                                  <w:kern w:val="24"/>
                                  <w:sz w:val="32"/>
                                  <w:szCs w:val="36"/>
                                </w:rPr>
                                <w:t>Piscinas lixiviados</w:t>
                              </w:r>
                            </w:p>
                          </w:txbxContent>
                        </v:textbox>
                      </v:shape>
                      <v:shape id="CuadroTexto 9" o:spid="_x0000_s1036" type="#_x0000_t202" style="position:absolute;left:38614;top:36422;width:11991;height:5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QSVcIA&#10;AADdAAAADwAAAGRycy9kb3ducmV2LnhtbERPS4vCMBC+C/sfwix402QXH7vVKMuK4ElRV2FvQzO2&#10;xWZSmmjrvzeC4G0+vudM560txZVqXzjW8NFXIIhTZwrONPztl70vED4gGywdk4YbeZjP3jpTTIxr&#10;eEvXXchEDGGfoIY8hCqR0qc5WfR9VxFH7uRqiyHCOpOmxiaG21J+KjWSFguODTlW9JtTet5drIbD&#10;+vR/HKhNtrDDqnGtkmy/pdbd9/ZnAiJQG17ip3tl4nw1HsD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FBJVwgAAAN0AAAAPAAAAAAAAAAAAAAAAAJgCAABkcnMvZG93&#10;bnJldi54bWxQSwUGAAAAAAQABAD1AAAAhwMAAAAA&#10;" filled="f" stroked="f">
                        <v:textbox>
                          <w:txbxContent>
                            <w:p w14:paraId="71CD3602" w14:textId="77777777" w:rsidR="005564D6" w:rsidRPr="00D97C79" w:rsidRDefault="005564D6" w:rsidP="00D97C79">
                              <w:pPr>
                                <w:pStyle w:val="NormalWeb"/>
                                <w:spacing w:before="0" w:beforeAutospacing="0" w:after="0" w:afterAutospacing="0"/>
                                <w:jc w:val="center"/>
                                <w:rPr>
                                  <w:sz w:val="22"/>
                                </w:rPr>
                              </w:pPr>
                              <w:r w:rsidRPr="00D97C79">
                                <w:rPr>
                                  <w:rFonts w:asciiTheme="minorHAnsi" w:hAnsi="Calibri" w:cstheme="minorBidi"/>
                                  <w:color w:val="FFFFFF" w:themeColor="background1"/>
                                  <w:kern w:val="24"/>
                                  <w:sz w:val="32"/>
                                  <w:szCs w:val="36"/>
                                </w:rPr>
                                <w:t>Celda 3</w:t>
                              </w:r>
                            </w:p>
                          </w:txbxContent>
                        </v:textbox>
                      </v:shape>
                    </v:group>
                  </w:pict>
                </mc:Fallback>
              </mc:AlternateContent>
            </w:r>
            <w:r w:rsidR="005A75FB">
              <w:rPr>
                <w:noProof/>
                <w:lang w:eastAsia="es-CL"/>
              </w:rPr>
              <mc:AlternateContent>
                <mc:Choice Requires="wps">
                  <w:drawing>
                    <wp:anchor distT="0" distB="0" distL="114300" distR="114300" simplePos="0" relativeHeight="252340251" behindDoc="0" locked="0" layoutInCell="1" allowOverlap="1" wp14:anchorId="1F7B113A" wp14:editId="240F3887">
                      <wp:simplePos x="0" y="0"/>
                      <wp:positionH relativeFrom="column">
                        <wp:posOffset>5616575</wp:posOffset>
                      </wp:positionH>
                      <wp:positionV relativeFrom="paragraph">
                        <wp:posOffset>182245</wp:posOffset>
                      </wp:positionV>
                      <wp:extent cx="1530350" cy="273050"/>
                      <wp:effectExtent l="0" t="0" r="0" b="0"/>
                      <wp:wrapNone/>
                      <wp:docPr id="210" name="Cuadro de texto 210"/>
                      <wp:cNvGraphicFramePr/>
                      <a:graphic xmlns:a="http://schemas.openxmlformats.org/drawingml/2006/main">
                        <a:graphicData uri="http://schemas.microsoft.com/office/word/2010/wordprocessingShape">
                          <wps:wsp>
                            <wps:cNvSpPr txBox="1"/>
                            <wps:spPr>
                              <a:xfrm>
                                <a:off x="0" y="0"/>
                                <a:ext cx="153035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31B24B" w14:textId="7B715891" w:rsidR="005564D6" w:rsidRPr="00E9771F" w:rsidRDefault="005564D6" w:rsidP="005A75FB">
                                  <w:pPr>
                                    <w:rPr>
                                      <w:color w:val="FFFFFF" w:themeColor="background1"/>
                                    </w:rPr>
                                  </w:pPr>
                                  <w:r>
                                    <w:rPr>
                                      <w:color w:val="FFFFFF" w:themeColor="background1"/>
                                    </w:rPr>
                                    <w:t>Planta chancado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B113A" id="Cuadro de texto 210" o:spid="_x0000_s1037" type="#_x0000_t202" style="position:absolute;left:0;text-align:left;margin-left:442.25pt;margin-top:14.35pt;width:120.5pt;height:21.5pt;z-index:252340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l+4ggIAAHQFAAAOAAAAZHJzL2Uyb0RvYy54bWysVN9P2zAQfp+0/8Hy+0hbKGwVKeqKmCYh&#10;QIOJZ9exaTTb59nXJt1fz9lJSsf2wrSX5Oz77vP9Pr9orWFbFWINruTjoxFnykmoavdU8u8PVx8+&#10;chZRuEoYcKrkOxX5xfz9u/PGz9QE1mAqFRiRuDhrfMnXiH5WFFGulRXxCLxypNQQrEA6hqeiCqIh&#10;dmuKyWh0WjQQKh9Aqhjp9rJT8nnm11pJvNU6KmSm5OQb5m/I31X6FvNzMXsKwq9r2bsh/sELK2pH&#10;j+6pLgUKtgn1H1S2lgEiaDySYAvQupYqx0DRjEevorlfC69yLJSc6Pdpiv+PVt5s7wKrq5JPxpQf&#10;JywVabkRVQBWKYaqRWBJRYlqfJwR/t6TBbafoaWCD/eRLlP8rQ42/SkyRnqi3O3TTFxMJqPp8eh4&#10;SipJusnZ8Yhkoi9erH2I+EWBZUkoeaAy5uyK7XXEDjpA0mMOrmpjcimNY03JTxP9bxoiNy7dqNwU&#10;PU2KqPM8S7gzKmGM+6Y0JSUHkC5yO6qlCWwrqJGElMphjj3zEjqhNDnxFsMe/+LVW4y7OIaXweHe&#10;2NYOQo7+ldvVj8Fl3eEp5wdxJxHbVZu7YToUdgXVjuodoBud6OVVTUW5FhHvRKBZoTrS/OMtfbQB&#10;Sj70EmdrCL/+dp/w1MKk5ayh2St5/LkRQXFmvjpq7k/jkxOixXw4mZ5N6BAONatDjdvYJVBVxrRp&#10;vMxiwqMZRB3APtKaWKRXSSWcpLdLjoO4xG4j0JqRarHIIBpPL/Da3XuZqFORUss9tI8i+L4v03Tc&#10;wDClYvaqPTtssnSw2CDoOvduynOX1T7/NNq5+/s1lHbH4TmjXpbl/BkAAP//AwBQSwMEFAAGAAgA&#10;AAAhALR+AXPhAAAACgEAAA8AAABkcnMvZG93bnJldi54bWxMj8FOwzAMhu9Ie4fIk7ixtBWlUWk6&#10;TZUmJASHjV24uW3WViROabKt8PRkJ3a0/en39xfr2Wh2VpMbLEmIVxEwRY1tB+okHD62DwKY80gt&#10;aktKwo9ysC4XdwXmrb3QTp33vmMhhFyOEnrvx5xz1/TKoFvZUVG4He1k0Idx6ng74SWEG82TKHri&#10;BgcKH3ocVdWr5mt/MhJeq+077urEiF9dvbwdN+P34TOV8n45b56BeTX7fxiu+kEdyuBU2xO1jmkJ&#10;QjymAZWQiAzYFYiTNGxqCVmcAS8Lfluh/AMAAP//AwBQSwECLQAUAAYACAAAACEAtoM4kv4AAADh&#10;AQAAEwAAAAAAAAAAAAAAAAAAAAAAW0NvbnRlbnRfVHlwZXNdLnhtbFBLAQItABQABgAIAAAAIQA4&#10;/SH/1gAAAJQBAAALAAAAAAAAAAAAAAAAAC8BAABfcmVscy8ucmVsc1BLAQItABQABgAIAAAAIQAo&#10;zl+4ggIAAHQFAAAOAAAAAAAAAAAAAAAAAC4CAABkcnMvZTJvRG9jLnhtbFBLAQItABQABgAIAAAA&#10;IQC0fgFz4QAAAAoBAAAPAAAAAAAAAAAAAAAAANwEAABkcnMvZG93bnJldi54bWxQSwUGAAAAAAQA&#10;BADzAAAA6gUAAAAA&#10;" filled="f" stroked="f" strokeweight=".5pt">
                      <v:textbox>
                        <w:txbxContent>
                          <w:p w14:paraId="5B31B24B" w14:textId="7B715891" w:rsidR="005564D6" w:rsidRPr="00E9771F" w:rsidRDefault="005564D6" w:rsidP="005A75FB">
                            <w:pPr>
                              <w:rPr>
                                <w:color w:val="FFFFFF" w:themeColor="background1"/>
                              </w:rPr>
                            </w:pPr>
                            <w:r>
                              <w:rPr>
                                <w:color w:val="FFFFFF" w:themeColor="background1"/>
                              </w:rPr>
                              <w:t>Planta chancado</w:t>
                            </w:r>
                          </w:p>
                        </w:txbxContent>
                      </v:textbox>
                    </v:shape>
                  </w:pict>
                </mc:Fallback>
              </mc:AlternateContent>
            </w:r>
            <w:r w:rsidR="005A75FB">
              <w:rPr>
                <w:noProof/>
                <w:lang w:eastAsia="es-CL"/>
              </w:rPr>
              <mc:AlternateContent>
                <mc:Choice Requires="wps">
                  <w:drawing>
                    <wp:anchor distT="0" distB="0" distL="114300" distR="114300" simplePos="0" relativeHeight="252319771" behindDoc="0" locked="0" layoutInCell="1" allowOverlap="1" wp14:anchorId="405120D6" wp14:editId="2606265D">
                      <wp:simplePos x="0" y="0"/>
                      <wp:positionH relativeFrom="column">
                        <wp:posOffset>6403975</wp:posOffset>
                      </wp:positionH>
                      <wp:positionV relativeFrom="paragraph">
                        <wp:posOffset>3808095</wp:posOffset>
                      </wp:positionV>
                      <wp:extent cx="996950" cy="273050"/>
                      <wp:effectExtent l="0" t="0" r="0" b="0"/>
                      <wp:wrapNone/>
                      <wp:docPr id="200" name="Cuadro de texto 200"/>
                      <wp:cNvGraphicFramePr/>
                      <a:graphic xmlns:a="http://schemas.openxmlformats.org/drawingml/2006/main">
                        <a:graphicData uri="http://schemas.microsoft.com/office/word/2010/wordprocessingShape">
                          <wps:wsp>
                            <wps:cNvSpPr txBox="1"/>
                            <wps:spPr>
                              <a:xfrm>
                                <a:off x="0" y="0"/>
                                <a:ext cx="99695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7CFB05" w14:textId="75A44CEB" w:rsidR="005564D6" w:rsidRPr="00E9771F" w:rsidRDefault="005564D6" w:rsidP="00F02581">
                                  <w:pPr>
                                    <w:rPr>
                                      <w:color w:val="FFFFFF" w:themeColor="background1"/>
                                    </w:rPr>
                                  </w:pPr>
                                  <w:r>
                                    <w:rPr>
                                      <w:color w:val="FFFFFF" w:themeColor="background1"/>
                                    </w:rPr>
                                    <w:t>Botadero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120D6" id="Cuadro de texto 200" o:spid="_x0000_s1038" type="#_x0000_t202" style="position:absolute;left:0;text-align:left;margin-left:504.25pt;margin-top:299.85pt;width:78.5pt;height:21.5pt;z-index:2523197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VQ3gwIAAHMFAAAOAAAAZHJzL2Uyb0RvYy54bWysVE1PGzEQvVfqf7B8L5sECE3EBqVBVJUQ&#10;oELF2fHaZFWvx7WdZOmv77M3G1LaC1Uvu+OZ5+f5Pr9oG8M2yoeabMmHRwPOlJVU1fap5N8erj58&#10;5CxEYSthyKqSP6vAL2bv351v3VSNaEWmUp6BxIbp1pV8FaObFkWQK9WIcEROWRg1+UZEHP1TUXmx&#10;BXtjitFgMC625CvnSaoQoL3sjHyW+bVWMt5qHVRkpuTwLeavz99l+hazczF98sKtarlzQ/yDF42o&#10;LR7dU12KKNja139QNbX0FEjHI0lNQVrXUuUYEM1w8Cqa+5VwKseC5AS3T1P4f7TyZnPnWV2VHNnk&#10;zIoGRVqsReWJVYpF1UZiyYREbV2YAn/vcCO2n6hFwXt9gDLF32rfpD8iY7CD8nmfZnAxCeVkMp6c&#10;wiJhGp0dDyCDvXi57HyInxU1LAkl96hiTq7YXIfYQXtIesvSVW1MrqSxbFvy8TEof7OA3NikUbkn&#10;djQpoM7xLMVnoxLG2K9KIyfZ/6TI3agWxrONQB8JKZWNOfTMC3RCaTjxlos7/ItXb7ncxdG/TDbu&#10;Lze1JZ+jf+V29b13WXd45Pwg7iTGdtnmZhj3dV1S9Yxye+omJzh5VaMo1yLEO+ExKqgjxj/e4qMN&#10;Ifm0kzhbkf/5N33Co4Nh5WyL0St5+LEWXnFmvlj09mR4cgLamA8np2cjHPyhZXlosetmQajKEIvG&#10;ySwmfDS9qD01j9gS8/QqTMJKvF3y2IuL2C0EbBmp5vMMwnQ6Ea/tvZOJOhUptdxD+yi82/VlGo4b&#10;6odUTF+1Z4dNNy3N15F0nXs35bnL6i7/mOzc/bstlFbH4TmjXnbl7BcAAAD//wMAUEsDBBQABgAI&#10;AAAAIQAXy5wy4wAAAA0BAAAPAAAAZHJzL2Rvd25yZXYueG1sTI/BTsMwDIbvSLxDZCRuLFlFu65r&#10;Ok2VJiQEh41duKWN11ZrnNJkW+HpyU5w/O1Pvz/n68n07IKj6yxJmM8EMKTa6o4aCYeP7VMKzHlF&#10;WvWWUMI3OlgX93e5yrS90g4ve9+wUEIuUxJa74eMc1e3aJSb2QEp7I52NMqHODZcj+oayk3PIyES&#10;blRH4UKrBixbrE/7s5HwWm7f1a6KTPrTly9vx83wdfiMpXx8mDYrYB4n/wfDTT+oQxGcKnsm7Vgf&#10;shBpHFgJ8XK5AHZD5kkcRpWE5DlaAC9y/v+L4hcAAP//AwBQSwECLQAUAAYACAAAACEAtoM4kv4A&#10;AADhAQAAEwAAAAAAAAAAAAAAAAAAAAAAW0NvbnRlbnRfVHlwZXNdLnhtbFBLAQItABQABgAIAAAA&#10;IQA4/SH/1gAAAJQBAAALAAAAAAAAAAAAAAAAAC8BAABfcmVscy8ucmVsc1BLAQItABQABgAIAAAA&#10;IQDAwVQ3gwIAAHMFAAAOAAAAAAAAAAAAAAAAAC4CAABkcnMvZTJvRG9jLnhtbFBLAQItABQABgAI&#10;AAAAIQAXy5wy4wAAAA0BAAAPAAAAAAAAAAAAAAAAAN0EAABkcnMvZG93bnJldi54bWxQSwUGAAAA&#10;AAQABADzAAAA7QUAAAAA&#10;" filled="f" stroked="f" strokeweight=".5pt">
                      <v:textbox>
                        <w:txbxContent>
                          <w:p w14:paraId="177CFB05" w14:textId="75A44CEB" w:rsidR="005564D6" w:rsidRPr="00E9771F" w:rsidRDefault="005564D6" w:rsidP="00F02581">
                            <w:pPr>
                              <w:rPr>
                                <w:color w:val="FFFFFF" w:themeColor="background1"/>
                              </w:rPr>
                            </w:pPr>
                            <w:r>
                              <w:rPr>
                                <w:color w:val="FFFFFF" w:themeColor="background1"/>
                              </w:rPr>
                              <w:t>Botadero 3</w:t>
                            </w:r>
                          </w:p>
                        </w:txbxContent>
                      </v:textbox>
                    </v:shape>
                  </w:pict>
                </mc:Fallback>
              </mc:AlternateContent>
            </w:r>
            <w:r w:rsidR="005A75FB">
              <w:rPr>
                <w:noProof/>
                <w:lang w:eastAsia="es-CL"/>
              </w:rPr>
              <mc:AlternateContent>
                <mc:Choice Requires="wps">
                  <w:drawing>
                    <wp:anchor distT="0" distB="0" distL="114300" distR="114300" simplePos="0" relativeHeight="252317723" behindDoc="0" locked="0" layoutInCell="1" allowOverlap="1" wp14:anchorId="3AC7BBBE" wp14:editId="49BC0D37">
                      <wp:simplePos x="0" y="0"/>
                      <wp:positionH relativeFrom="column">
                        <wp:posOffset>7223125</wp:posOffset>
                      </wp:positionH>
                      <wp:positionV relativeFrom="paragraph">
                        <wp:posOffset>2195195</wp:posOffset>
                      </wp:positionV>
                      <wp:extent cx="889000" cy="273050"/>
                      <wp:effectExtent l="0" t="0" r="0" b="0"/>
                      <wp:wrapNone/>
                      <wp:docPr id="199" name="Cuadro de texto 199"/>
                      <wp:cNvGraphicFramePr/>
                      <a:graphic xmlns:a="http://schemas.openxmlformats.org/drawingml/2006/main">
                        <a:graphicData uri="http://schemas.microsoft.com/office/word/2010/wordprocessingShape">
                          <wps:wsp>
                            <wps:cNvSpPr txBox="1"/>
                            <wps:spPr>
                              <a:xfrm>
                                <a:off x="0" y="0"/>
                                <a:ext cx="8890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1CDF01" w14:textId="24516D91" w:rsidR="005564D6" w:rsidRPr="00E9771F" w:rsidRDefault="005564D6" w:rsidP="00F02581">
                                  <w:pPr>
                                    <w:rPr>
                                      <w:color w:val="FFFFFF" w:themeColor="background1"/>
                                    </w:rPr>
                                  </w:pPr>
                                  <w:r>
                                    <w:rPr>
                                      <w:color w:val="FFFFFF" w:themeColor="background1"/>
                                    </w:rPr>
                                    <w:t xml:space="preserve"> Botadero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7BBBE" id="Cuadro de texto 199" o:spid="_x0000_s1039" type="#_x0000_t202" style="position:absolute;left:0;text-align:left;margin-left:568.75pt;margin-top:172.85pt;width:70pt;height:21.5pt;z-index:2523177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hYWhAIAAHMFAAAOAAAAZHJzL2Uyb0RvYy54bWysVEtvGyEQvlfqf0Dcm7Wdp62sI9dRqkpR&#10;EzWpcsYsxKuyDAVsr/vr+8F6HTftJVUvMMx8M8z78qptDFsrH2qyJR8eDThTVlJV2+eSf3u8+XDB&#10;WYjCVsKQVSXfqsCvpu/fXW7cRI1oSaZSnsGIDZONK/kyRjcpiiCXqhHhiJyyEGryjYh4+uei8mID&#10;640pRoPBWbEhXzlPUoUA7nUn5NNsX2sl453WQUVmSg7fYj59PhfpLKaXYvLshVvWcueG+AcvGlFb&#10;fLo3dS2iYCtf/2GqqaWnQDoeSWoK0rqWKseAaIaDV9E8LIVTORYkJ7h9msL/Myu/rO89qyvUbjzm&#10;zIoGRZqvROWJVYpF1UZiSYREbVyYAP/goBHbj9RCqecHMFP8rfZNuhEZgxwp3+7TDFtMgnlxMR4M&#10;IJEQjc6PB6e5DMWLsvMhflLUsESU3KOKOblifRsiHAG0h6S/LN3UxuRKGss2JT87hsnfJNAwNnFU&#10;7omdmRRQ53im4taohDH2q9LISfY/MXI3qrnxbC3QR0JKZWMOPdsFOqE0nHiL4g7/4tVblLs4+p/J&#10;xr1yU1vyOfpXblffe5d1h0ciD+JOZGwXbW6G876uC6q2KLenbnKCkzc1inIrQrwXHqOCOmL84x0O&#10;bQjJpx3F2ZL8z7/xEx4dDClnG4xeycOPlfCKM/PZorfHw5OTNKv5cXJ6PsLDH0oWhxK7auaEqgyx&#10;aJzMZMJH05PaU/OELTFLv0IkrMTfJY89OY/dQsCWkWo2yyBMpxPx1j44mUynIqWWe2yfhHe7vkzD&#10;8YX6IRWTV+3ZYZOmpdkqkq5z76Y8d1nd5R+TnVt6t4XS6jh8Z9TLrpz+AgAA//8DAFBLAwQUAAYA&#10;CAAAACEAKzfVWOIAAAANAQAADwAAAGRycy9kb3ducmV2LnhtbEyPT0+DQBDF7yZ+h82YeLNLqQhB&#10;lqYhaUyMHlp78bawUyDuH2S3LfrpHU71+N788ua9Yj0Zzc44+t5ZActFBAxt41RvWwGHj+1DBswH&#10;aZXUzqKAH/SwLm9vCpkrd7E7PO9DyyjE+lwK6EIYcs5906GRfuEGtHQ7utHIQHJsuRrlhcKN5nEU&#10;PXEje0sfOjlg1WHztT8ZAa/V9l3u6thkv7p6eTtuhu/DZyLE/d20eQYWcApXGOb6VB1K6lS7k1We&#10;adLLVZoQK2D1mKTAZiROZ6smK8tS4GXB/68o/wAAAP//AwBQSwECLQAUAAYACAAAACEAtoM4kv4A&#10;AADhAQAAEwAAAAAAAAAAAAAAAAAAAAAAW0NvbnRlbnRfVHlwZXNdLnhtbFBLAQItABQABgAIAAAA&#10;IQA4/SH/1gAAAJQBAAALAAAAAAAAAAAAAAAAAC8BAABfcmVscy8ucmVsc1BLAQItABQABgAIAAAA&#10;IQCjKhYWhAIAAHMFAAAOAAAAAAAAAAAAAAAAAC4CAABkcnMvZTJvRG9jLnhtbFBLAQItABQABgAI&#10;AAAAIQArN9VY4gAAAA0BAAAPAAAAAAAAAAAAAAAAAN4EAABkcnMvZG93bnJldi54bWxQSwUGAAAA&#10;AAQABADzAAAA7QUAAAAA&#10;" filled="f" stroked="f" strokeweight=".5pt">
                      <v:textbox>
                        <w:txbxContent>
                          <w:p w14:paraId="091CDF01" w14:textId="24516D91" w:rsidR="005564D6" w:rsidRPr="00E9771F" w:rsidRDefault="005564D6" w:rsidP="00F02581">
                            <w:pPr>
                              <w:rPr>
                                <w:color w:val="FFFFFF" w:themeColor="background1"/>
                              </w:rPr>
                            </w:pPr>
                            <w:r>
                              <w:rPr>
                                <w:color w:val="FFFFFF" w:themeColor="background1"/>
                              </w:rPr>
                              <w:t xml:space="preserve"> Botadero 2</w:t>
                            </w:r>
                          </w:p>
                        </w:txbxContent>
                      </v:textbox>
                    </v:shape>
                  </w:pict>
                </mc:Fallback>
              </mc:AlternateContent>
            </w:r>
            <w:r w:rsidR="00F02581">
              <w:rPr>
                <w:noProof/>
                <w:lang w:eastAsia="es-CL"/>
              </w:rPr>
              <mc:AlternateContent>
                <mc:Choice Requires="wps">
                  <w:drawing>
                    <wp:anchor distT="0" distB="0" distL="114300" distR="114300" simplePos="0" relativeHeight="252305435" behindDoc="0" locked="0" layoutInCell="1" allowOverlap="1" wp14:anchorId="23C484A3" wp14:editId="5650F48A">
                      <wp:simplePos x="0" y="0"/>
                      <wp:positionH relativeFrom="column">
                        <wp:posOffset>219075</wp:posOffset>
                      </wp:positionH>
                      <wp:positionV relativeFrom="paragraph">
                        <wp:posOffset>1204595</wp:posOffset>
                      </wp:positionV>
                      <wp:extent cx="933450" cy="273050"/>
                      <wp:effectExtent l="0" t="0" r="0" b="0"/>
                      <wp:wrapNone/>
                      <wp:docPr id="193" name="Cuadro de texto 193"/>
                      <wp:cNvGraphicFramePr/>
                      <a:graphic xmlns:a="http://schemas.openxmlformats.org/drawingml/2006/main">
                        <a:graphicData uri="http://schemas.microsoft.com/office/word/2010/wordprocessingShape">
                          <wps:wsp>
                            <wps:cNvSpPr txBox="1"/>
                            <wps:spPr>
                              <a:xfrm>
                                <a:off x="0" y="0"/>
                                <a:ext cx="93345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21A195" w14:textId="4445C365" w:rsidR="005564D6" w:rsidRPr="00E9771F" w:rsidRDefault="005564D6" w:rsidP="00F02581">
                                  <w:pPr>
                                    <w:rPr>
                                      <w:color w:val="FFFFFF" w:themeColor="background1"/>
                                    </w:rPr>
                                  </w:pPr>
                                  <w:r>
                                    <w:rPr>
                                      <w:color w:val="FFFFFF" w:themeColor="background1"/>
                                    </w:rPr>
                                    <w:t>Sector 1 – 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484A3" id="Cuadro de texto 193" o:spid="_x0000_s1040" type="#_x0000_t202" style="position:absolute;left:0;text-align:left;margin-left:17.25pt;margin-top:94.85pt;width:73.5pt;height:21.5pt;z-index:2523054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2+pgwIAAHMFAAAOAAAAZHJzL2Uyb0RvYy54bWysVE1PGzEQvVfqf7B8L5svKERsUBpEVQkB&#10;KlScHa9NVvV6XNtJlv76PnuzIaW9UPWyO/a8eZ7v84u2MWyjfKjJlnx4NOBMWUlVbZ9K/u3h6sMp&#10;ZyEKWwlDVpX8WQV+MXv/7nzrpmpEKzKV8gwkNky3ruSrGN20KIJcqUaEI3LKQqnJNyLi6J+Kyost&#10;2BtTjAaDk2JLvnKepAoBt5edks8yv9ZKxlutg4rMlBy+xfz1+btM32J2LqZPXrhVLXduiH/wohG1&#10;xaN7qksRBVv7+g+qppaeAul4JKkpSOtaqhwDohkOXkVzvxJO5ViQnOD2aQr/j1bebO48qyvU7mzM&#10;mRUNirRYi8oTqxSLqo3EkgqJ2rowBf7ewSK2n6iFUX8fcJnib7Vv0h+RMeiR8ud9msHFJC7PxuPJ&#10;MTQSqtHH8QAy2IsXY+dD/KyoYUkouUcVc3LF5jrEDtpD0luWrmpjciWNZduSn4xB+ZsG5MamG5V7&#10;YkeTAuocz1J8NiphjP2qNHKS/U8XuRvVwni2EegjIaWyMYeeeYFOKA0n3mK4w7949RbjLo7+ZbJx&#10;b9zUlnyO/pXb1ffeZd3hkfODuJMY22Wbm+G0r+uSqmeU21M3OcHJqxpFuRYh3gmPUUEdMf7xFh9t&#10;CMmnncTZivzPv90nPDoYWs62GL2Shx9r4RVn5otFb58NJ5M0q/kwOf44wsEfapaHGrtuFoSqDLFo&#10;nMxiwkfTi9pT84gtMU+vQiWsxNslj724iN1CwJaRaj7PIEynE/Ha3juZqFORUss9tI/Cu11fpuG4&#10;oX5IxfRVe3bYZGlpvo6k69y7Kc9dVnf5x2Tn7t9tobQ6Ds8Z9bIrZ78AAAD//wMAUEsDBBQABgAI&#10;AAAAIQAllMKd4QAAAAoBAAAPAAAAZHJzL2Rvd25yZXYueG1sTI/BTsJAEIbvJr7DZky8yZYiUmu3&#10;hDQhJkYPIBdv0+7QNnZna3eBytOznPQ4/3z555tsOZpOHGlwrWUF00kEgriyuuVawe5z/ZCAcB5Z&#10;Y2eZFPySg2V+e5Nhqu2JN3Tc+lqEEnYpKmi871MpXdWQQTexPXHY7e1g0IdxqKUe8BTKTSfjKHqS&#10;BlsOFxrsqWio+t4ejIK3Yv2BmzI2ybkrXt/3q/5n9zVX6v5uXL2A8DT6Pxiu+kEd8uBU2gNrJzoF&#10;s8d5IEOePC9AXIFkGpJSQTyLFyDzTP5/Ib8AAAD//wMAUEsBAi0AFAAGAAgAAAAhALaDOJL+AAAA&#10;4QEAABMAAAAAAAAAAAAAAAAAAAAAAFtDb250ZW50X1R5cGVzXS54bWxQSwECLQAUAAYACAAAACEA&#10;OP0h/9YAAACUAQAACwAAAAAAAAAAAAAAAAAvAQAAX3JlbHMvLnJlbHNQSwECLQAUAAYACAAAACEA&#10;yfNvqYMCAABzBQAADgAAAAAAAAAAAAAAAAAuAgAAZHJzL2Uyb0RvYy54bWxQSwECLQAUAAYACAAA&#10;ACEAJZTCneEAAAAKAQAADwAAAAAAAAAAAAAAAADdBAAAZHJzL2Rvd25yZXYueG1sUEsFBgAAAAAE&#10;AAQA8wAAAOsFAAAAAA==&#10;" filled="f" stroked="f" strokeweight=".5pt">
                      <v:textbox>
                        <w:txbxContent>
                          <w:p w14:paraId="0521A195" w14:textId="4445C365" w:rsidR="005564D6" w:rsidRPr="00E9771F" w:rsidRDefault="005564D6" w:rsidP="00F02581">
                            <w:pPr>
                              <w:rPr>
                                <w:color w:val="FFFFFF" w:themeColor="background1"/>
                              </w:rPr>
                            </w:pPr>
                            <w:r>
                              <w:rPr>
                                <w:color w:val="FFFFFF" w:themeColor="background1"/>
                              </w:rPr>
                              <w:t>Sector 1 – 1A</w:t>
                            </w:r>
                          </w:p>
                        </w:txbxContent>
                      </v:textbox>
                    </v:shape>
                  </w:pict>
                </mc:Fallback>
              </mc:AlternateContent>
            </w:r>
          </w:p>
        </w:tc>
      </w:tr>
    </w:tbl>
    <w:p w14:paraId="66BB2706" w14:textId="77777777" w:rsidR="007076A6" w:rsidRDefault="007076A6">
      <w:pPr>
        <w:jc w:val="left"/>
      </w:pPr>
    </w:p>
    <w:p w14:paraId="34D50911" w14:textId="77777777" w:rsidR="0014503E" w:rsidRDefault="0014503E" w:rsidP="00513B2A">
      <w:pPr>
        <w:jc w:val="left"/>
        <w:sectPr w:rsidR="0014503E" w:rsidSect="0014503E">
          <w:pgSz w:w="15840" w:h="12240" w:orient="landscape"/>
          <w:pgMar w:top="1134" w:right="1134" w:bottom="1134" w:left="1134" w:header="709" w:footer="709" w:gutter="0"/>
          <w:cols w:space="708"/>
          <w:docGrid w:linePitch="360"/>
        </w:sectPr>
      </w:pPr>
    </w:p>
    <w:p w14:paraId="7E371505" w14:textId="77777777" w:rsidR="003A34D3" w:rsidRDefault="003A34D3" w:rsidP="00513B2A">
      <w:pPr>
        <w:jc w:val="left"/>
      </w:pPr>
    </w:p>
    <w:p w14:paraId="308AA2F5" w14:textId="77777777" w:rsidR="00B1722C" w:rsidRDefault="00B1722C" w:rsidP="00162F0F">
      <w:pPr>
        <w:pStyle w:val="Ttulo1"/>
        <w:numPr>
          <w:ilvl w:val="0"/>
          <w:numId w:val="2"/>
        </w:numPr>
      </w:pPr>
      <w:bookmarkStart w:id="39" w:name="_Toc352162448"/>
      <w:bookmarkStart w:id="40" w:name="_Toc352162785"/>
      <w:bookmarkStart w:id="41" w:name="_Toc352840384"/>
      <w:bookmarkStart w:id="42" w:name="_Toc352841444"/>
      <w:bookmarkStart w:id="43" w:name="_Toc32568162"/>
      <w:r>
        <w:t xml:space="preserve">INSTRUMENTOS DE </w:t>
      </w:r>
      <w:r w:rsidRPr="00B1722C">
        <w:t>GESTIÓN</w:t>
      </w:r>
      <w:r>
        <w:t xml:space="preserve"> AMBIENTAL QUE REGULAN A LA ACTIVIDAD FISCALIZADA.</w:t>
      </w:r>
      <w:bookmarkEnd w:id="39"/>
      <w:bookmarkEnd w:id="40"/>
      <w:bookmarkEnd w:id="41"/>
      <w:bookmarkEnd w:id="42"/>
      <w:bookmarkEnd w:id="43"/>
    </w:p>
    <w:p w14:paraId="519A5C28" w14:textId="77777777" w:rsidR="00ED4317" w:rsidRPr="004E5529" w:rsidRDefault="00ED4317" w:rsidP="00C97715">
      <w:pPr>
        <w:rPr>
          <w:sz w:val="20"/>
          <w:szCs w:val="20"/>
        </w:rPr>
      </w:pPr>
    </w:p>
    <w:tbl>
      <w:tblPr>
        <w:tblW w:w="10005" w:type="dxa"/>
        <w:jc w:val="center"/>
        <w:tblLayout w:type="fixed"/>
        <w:tblCellMar>
          <w:left w:w="70" w:type="dxa"/>
          <w:right w:w="70" w:type="dxa"/>
        </w:tblCellMar>
        <w:tblLook w:val="04A0" w:firstRow="1" w:lastRow="0" w:firstColumn="1" w:lastColumn="0" w:noHBand="0" w:noVBand="1"/>
      </w:tblPr>
      <w:tblGrid>
        <w:gridCol w:w="356"/>
        <w:gridCol w:w="1135"/>
        <w:gridCol w:w="768"/>
        <w:gridCol w:w="1279"/>
        <w:gridCol w:w="1419"/>
        <w:gridCol w:w="2835"/>
        <w:gridCol w:w="992"/>
        <w:gridCol w:w="1221"/>
      </w:tblGrid>
      <w:tr w:rsidR="00830DAC" w:rsidRPr="00623FE2" w14:paraId="6A32D5E5" w14:textId="77777777" w:rsidTr="00F33F4B">
        <w:trPr>
          <w:trHeight w:val="280"/>
          <w:jc w:val="center"/>
        </w:trPr>
        <w:tc>
          <w:tcPr>
            <w:tcW w:w="5000" w:type="pct"/>
            <w:gridSpan w:val="8"/>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29CE4B7D" w14:textId="77777777" w:rsidR="00317531" w:rsidRPr="00623FE2" w:rsidRDefault="00F33F4B" w:rsidP="00F33F4B">
            <w:pPr>
              <w:jc w:val="left"/>
              <w:rPr>
                <w:rFonts w:eastAsia="Times New Roman" w:cs="Calibri"/>
                <w:b/>
                <w:bCs/>
                <w:sz w:val="20"/>
                <w:szCs w:val="20"/>
                <w:lang w:eastAsia="es-CL"/>
              </w:rPr>
            </w:pPr>
            <w:r w:rsidRPr="00623FE2">
              <w:rPr>
                <w:rFonts w:eastAsia="Times New Roman" w:cs="Calibri"/>
                <w:b/>
                <w:bCs/>
                <w:sz w:val="20"/>
                <w:szCs w:val="20"/>
                <w:lang w:val="es-ES" w:eastAsia="es-CL"/>
              </w:rPr>
              <w:t>Identificación de Instrumentos de Gestión Ambiental que regulan la actividad, proyecto o fuente fiscalizada</w:t>
            </w:r>
            <w:r w:rsidR="00C23D68" w:rsidRPr="00623FE2">
              <w:rPr>
                <w:rFonts w:eastAsia="Times New Roman" w:cs="Calibri"/>
                <w:b/>
                <w:bCs/>
                <w:sz w:val="20"/>
                <w:szCs w:val="20"/>
                <w:lang w:eastAsia="es-CL"/>
              </w:rPr>
              <w:t>.</w:t>
            </w:r>
          </w:p>
        </w:tc>
      </w:tr>
      <w:tr w:rsidR="00830DAC" w:rsidRPr="00623FE2" w14:paraId="543D8CB8" w14:textId="77777777" w:rsidTr="00F33F4B">
        <w:trPr>
          <w:trHeight w:val="280"/>
          <w:jc w:val="center"/>
        </w:trPr>
        <w:tc>
          <w:tcPr>
            <w:tcW w:w="5000" w:type="pct"/>
            <w:gridSpan w:val="8"/>
            <w:vMerge/>
            <w:tcBorders>
              <w:top w:val="single" w:sz="4" w:space="0" w:color="auto"/>
              <w:left w:val="single" w:sz="4" w:space="0" w:color="auto"/>
              <w:bottom w:val="single" w:sz="4" w:space="0" w:color="000000"/>
              <w:right w:val="single" w:sz="4" w:space="0" w:color="000000"/>
            </w:tcBorders>
            <w:vAlign w:val="center"/>
            <w:hideMark/>
          </w:tcPr>
          <w:p w14:paraId="3B44AA14" w14:textId="77777777" w:rsidR="00317531" w:rsidRPr="00623FE2" w:rsidRDefault="00317531" w:rsidP="00F33F4B">
            <w:pPr>
              <w:jc w:val="left"/>
              <w:rPr>
                <w:rFonts w:eastAsia="Times New Roman" w:cs="Calibri"/>
                <w:b/>
                <w:bCs/>
                <w:sz w:val="20"/>
                <w:szCs w:val="20"/>
                <w:lang w:eastAsia="es-CL"/>
              </w:rPr>
            </w:pPr>
          </w:p>
        </w:tc>
      </w:tr>
      <w:tr w:rsidR="00B40800" w:rsidRPr="00623FE2" w14:paraId="76FB7509" w14:textId="77777777" w:rsidTr="00E1633F">
        <w:trPr>
          <w:trHeight w:val="280"/>
          <w:jc w:val="center"/>
        </w:trPr>
        <w:tc>
          <w:tcPr>
            <w:tcW w:w="178" w:type="pct"/>
            <w:vMerge w:val="restart"/>
            <w:tcBorders>
              <w:top w:val="nil"/>
              <w:left w:val="single" w:sz="4" w:space="0" w:color="auto"/>
              <w:bottom w:val="single" w:sz="4" w:space="0" w:color="auto"/>
              <w:right w:val="single" w:sz="4" w:space="0" w:color="auto"/>
            </w:tcBorders>
            <w:shd w:val="clear" w:color="auto" w:fill="auto"/>
            <w:vAlign w:val="center"/>
            <w:hideMark/>
          </w:tcPr>
          <w:p w14:paraId="584C454F" w14:textId="77777777" w:rsidR="00F33F4B" w:rsidRPr="00623FE2" w:rsidRDefault="00F33F4B" w:rsidP="00F33F4B">
            <w:pPr>
              <w:jc w:val="center"/>
              <w:rPr>
                <w:rFonts w:eastAsia="Times New Roman" w:cs="Calibri"/>
                <w:b/>
                <w:bCs/>
                <w:sz w:val="20"/>
                <w:szCs w:val="20"/>
                <w:lang w:eastAsia="es-CL"/>
              </w:rPr>
            </w:pPr>
            <w:r w:rsidRPr="00623FE2">
              <w:rPr>
                <w:rFonts w:eastAsia="Times New Roman" w:cs="Calibri"/>
                <w:b/>
                <w:bCs/>
                <w:sz w:val="20"/>
                <w:szCs w:val="20"/>
                <w:lang w:eastAsia="es-CL"/>
              </w:rPr>
              <w:t>N°</w:t>
            </w:r>
          </w:p>
        </w:tc>
        <w:tc>
          <w:tcPr>
            <w:tcW w:w="56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0BD912" w14:textId="77777777" w:rsidR="00F33F4B" w:rsidRPr="00623FE2" w:rsidRDefault="00F33F4B" w:rsidP="00F33F4B">
            <w:pPr>
              <w:jc w:val="center"/>
              <w:rPr>
                <w:rFonts w:eastAsia="Times New Roman" w:cs="Calibri"/>
                <w:b/>
                <w:bCs/>
                <w:sz w:val="20"/>
                <w:szCs w:val="20"/>
                <w:lang w:eastAsia="es-CL"/>
              </w:rPr>
            </w:pPr>
            <w:r w:rsidRPr="00623FE2">
              <w:rPr>
                <w:rFonts w:eastAsia="Times New Roman" w:cs="Calibri"/>
                <w:b/>
                <w:bCs/>
                <w:sz w:val="20"/>
                <w:szCs w:val="20"/>
                <w:lang w:eastAsia="es-CL"/>
              </w:rPr>
              <w:t>Tipo de Documento</w:t>
            </w:r>
          </w:p>
        </w:tc>
        <w:tc>
          <w:tcPr>
            <w:tcW w:w="384" w:type="pct"/>
            <w:vMerge w:val="restart"/>
            <w:tcBorders>
              <w:top w:val="nil"/>
              <w:left w:val="single" w:sz="4" w:space="0" w:color="auto"/>
              <w:bottom w:val="single" w:sz="4" w:space="0" w:color="auto"/>
              <w:right w:val="single" w:sz="4" w:space="0" w:color="auto"/>
            </w:tcBorders>
            <w:shd w:val="clear" w:color="auto" w:fill="auto"/>
            <w:vAlign w:val="center"/>
            <w:hideMark/>
          </w:tcPr>
          <w:p w14:paraId="3E933432" w14:textId="77777777" w:rsidR="00F33F4B" w:rsidRPr="00623FE2" w:rsidRDefault="00F33F4B" w:rsidP="00F33F4B">
            <w:pPr>
              <w:jc w:val="center"/>
              <w:rPr>
                <w:rFonts w:eastAsia="Times New Roman" w:cs="Calibri"/>
                <w:b/>
                <w:bCs/>
                <w:sz w:val="20"/>
                <w:szCs w:val="20"/>
                <w:lang w:eastAsia="es-CL"/>
              </w:rPr>
            </w:pPr>
            <w:r w:rsidRPr="00623FE2">
              <w:rPr>
                <w:rFonts w:eastAsia="Times New Roman" w:cs="Calibri"/>
                <w:b/>
                <w:bCs/>
                <w:sz w:val="20"/>
                <w:szCs w:val="20"/>
                <w:lang w:eastAsia="es-CL"/>
              </w:rPr>
              <w:t>N°</w:t>
            </w:r>
          </w:p>
        </w:tc>
        <w:tc>
          <w:tcPr>
            <w:tcW w:w="6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4645E5" w14:textId="77777777" w:rsidR="00F33F4B" w:rsidRPr="00623FE2" w:rsidRDefault="00F33F4B" w:rsidP="00F33F4B">
            <w:pPr>
              <w:jc w:val="center"/>
              <w:rPr>
                <w:rFonts w:eastAsia="Times New Roman" w:cs="Calibri"/>
                <w:b/>
                <w:bCs/>
                <w:sz w:val="20"/>
                <w:szCs w:val="20"/>
                <w:lang w:eastAsia="es-CL"/>
              </w:rPr>
            </w:pPr>
            <w:r w:rsidRPr="00623FE2">
              <w:rPr>
                <w:rFonts w:eastAsia="Times New Roman" w:cs="Calibri"/>
                <w:b/>
                <w:bCs/>
                <w:sz w:val="20"/>
                <w:szCs w:val="20"/>
                <w:lang w:eastAsia="es-CL"/>
              </w:rPr>
              <w:t>Fecha</w:t>
            </w:r>
          </w:p>
        </w:tc>
        <w:tc>
          <w:tcPr>
            <w:tcW w:w="7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F43E6E" w14:textId="77777777" w:rsidR="00F33F4B" w:rsidRPr="00623FE2" w:rsidRDefault="00F33F4B" w:rsidP="00F33F4B">
            <w:pPr>
              <w:jc w:val="center"/>
              <w:rPr>
                <w:rFonts w:eastAsia="Times New Roman" w:cs="Calibri"/>
                <w:b/>
                <w:bCs/>
                <w:sz w:val="20"/>
                <w:szCs w:val="20"/>
                <w:lang w:eastAsia="es-CL"/>
              </w:rPr>
            </w:pPr>
            <w:r w:rsidRPr="00623FE2">
              <w:rPr>
                <w:rFonts w:eastAsia="Times New Roman" w:cs="Calibri"/>
                <w:b/>
                <w:bCs/>
                <w:sz w:val="20"/>
                <w:szCs w:val="20"/>
                <w:lang w:eastAsia="es-CL"/>
              </w:rPr>
              <w:t>Comisión / Institución</w:t>
            </w:r>
          </w:p>
        </w:tc>
        <w:tc>
          <w:tcPr>
            <w:tcW w:w="14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0BCC71" w14:textId="77777777" w:rsidR="00F33F4B" w:rsidRPr="00623FE2" w:rsidRDefault="00F33F4B" w:rsidP="00F33F4B">
            <w:pPr>
              <w:jc w:val="center"/>
              <w:rPr>
                <w:rFonts w:eastAsia="Times New Roman" w:cs="Calibri"/>
                <w:b/>
                <w:bCs/>
                <w:sz w:val="20"/>
                <w:szCs w:val="20"/>
                <w:lang w:eastAsia="es-CL"/>
              </w:rPr>
            </w:pPr>
            <w:r w:rsidRPr="00623FE2">
              <w:rPr>
                <w:rFonts w:eastAsia="Times New Roman" w:cs="Calibri"/>
                <w:b/>
                <w:bCs/>
                <w:sz w:val="19"/>
                <w:szCs w:val="19"/>
                <w:lang w:val="es-ES" w:eastAsia="es-CL"/>
              </w:rPr>
              <w:t>Nombre de la actividad, proyecto o fuente fiscalizada</w:t>
            </w:r>
          </w:p>
        </w:tc>
        <w:tc>
          <w:tcPr>
            <w:tcW w:w="4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AED3A8" w14:textId="77777777" w:rsidR="00F33F4B" w:rsidRPr="00623FE2" w:rsidRDefault="00F33F4B" w:rsidP="00F33F4B">
            <w:pPr>
              <w:jc w:val="center"/>
              <w:rPr>
                <w:rFonts w:eastAsia="Times New Roman" w:cs="Calibri"/>
                <w:b/>
                <w:bCs/>
                <w:sz w:val="20"/>
                <w:szCs w:val="20"/>
                <w:lang w:eastAsia="es-CL"/>
              </w:rPr>
            </w:pPr>
            <w:r w:rsidRPr="00623FE2">
              <w:rPr>
                <w:rFonts w:eastAsia="Times New Roman" w:cs="Calibri"/>
                <w:b/>
                <w:bCs/>
                <w:sz w:val="20"/>
                <w:szCs w:val="20"/>
                <w:lang w:eastAsia="es-CL"/>
              </w:rPr>
              <w:t>Comentarios</w:t>
            </w:r>
          </w:p>
        </w:tc>
        <w:tc>
          <w:tcPr>
            <w:tcW w:w="61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7FAAE3F" w14:textId="77777777" w:rsidR="00F33F4B" w:rsidRPr="00623FE2" w:rsidRDefault="00F33F4B" w:rsidP="00F33F4B">
            <w:pPr>
              <w:jc w:val="center"/>
              <w:rPr>
                <w:rFonts w:eastAsia="Times New Roman" w:cs="Calibri"/>
                <w:b/>
                <w:bCs/>
                <w:sz w:val="20"/>
                <w:szCs w:val="20"/>
                <w:lang w:eastAsia="es-CL"/>
              </w:rPr>
            </w:pPr>
            <w:r w:rsidRPr="00623FE2">
              <w:rPr>
                <w:rFonts w:eastAsia="Times New Roman" w:cs="Calibri"/>
                <w:b/>
                <w:bCs/>
                <w:sz w:val="19"/>
                <w:szCs w:val="19"/>
                <w:lang w:val="es-ES" w:eastAsia="es-CL"/>
              </w:rPr>
              <w:t xml:space="preserve">Instrumento fiscalizado </w:t>
            </w:r>
            <w:r w:rsidRPr="00623FE2">
              <w:rPr>
                <w:rFonts w:eastAsia="Times New Roman" w:cs="Calibri"/>
                <w:bCs/>
                <w:sz w:val="19"/>
                <w:szCs w:val="19"/>
                <w:lang w:val="es-ES" w:eastAsia="es-CL"/>
              </w:rPr>
              <w:t>(SI/NO)</w:t>
            </w:r>
          </w:p>
        </w:tc>
      </w:tr>
      <w:tr w:rsidR="00B40800" w:rsidRPr="00623FE2" w14:paraId="5BA8368C" w14:textId="77777777" w:rsidTr="00E1633F">
        <w:trPr>
          <w:trHeight w:val="280"/>
          <w:jc w:val="center"/>
        </w:trPr>
        <w:tc>
          <w:tcPr>
            <w:tcW w:w="178" w:type="pct"/>
            <w:vMerge/>
            <w:tcBorders>
              <w:top w:val="nil"/>
              <w:left w:val="single" w:sz="4" w:space="0" w:color="auto"/>
              <w:bottom w:val="single" w:sz="4" w:space="0" w:color="auto"/>
              <w:right w:val="single" w:sz="4" w:space="0" w:color="auto"/>
            </w:tcBorders>
            <w:vAlign w:val="center"/>
            <w:hideMark/>
          </w:tcPr>
          <w:p w14:paraId="27C5C56B" w14:textId="77777777" w:rsidR="00F33F4B" w:rsidRPr="00623FE2" w:rsidRDefault="00F33F4B" w:rsidP="00F33F4B">
            <w:pPr>
              <w:jc w:val="left"/>
              <w:rPr>
                <w:rFonts w:eastAsia="Times New Roman" w:cs="Calibri"/>
                <w:b/>
                <w:bCs/>
                <w:sz w:val="20"/>
                <w:szCs w:val="20"/>
                <w:lang w:eastAsia="es-CL"/>
              </w:rPr>
            </w:pPr>
          </w:p>
        </w:tc>
        <w:tc>
          <w:tcPr>
            <w:tcW w:w="567" w:type="pct"/>
            <w:vMerge/>
            <w:tcBorders>
              <w:top w:val="single" w:sz="4" w:space="0" w:color="auto"/>
              <w:left w:val="single" w:sz="4" w:space="0" w:color="auto"/>
              <w:bottom w:val="single" w:sz="4" w:space="0" w:color="auto"/>
              <w:right w:val="single" w:sz="4" w:space="0" w:color="auto"/>
            </w:tcBorders>
            <w:vAlign w:val="center"/>
            <w:hideMark/>
          </w:tcPr>
          <w:p w14:paraId="69336A1E" w14:textId="77777777" w:rsidR="00F33F4B" w:rsidRPr="00623FE2" w:rsidRDefault="00F33F4B" w:rsidP="00F33F4B">
            <w:pPr>
              <w:jc w:val="left"/>
              <w:rPr>
                <w:rFonts w:eastAsia="Times New Roman" w:cs="Calibri"/>
                <w:b/>
                <w:bCs/>
                <w:sz w:val="20"/>
                <w:szCs w:val="20"/>
                <w:lang w:eastAsia="es-CL"/>
              </w:rPr>
            </w:pPr>
          </w:p>
        </w:tc>
        <w:tc>
          <w:tcPr>
            <w:tcW w:w="384" w:type="pct"/>
            <w:vMerge/>
            <w:tcBorders>
              <w:top w:val="nil"/>
              <w:left w:val="single" w:sz="4" w:space="0" w:color="auto"/>
              <w:bottom w:val="single" w:sz="4" w:space="0" w:color="auto"/>
              <w:right w:val="single" w:sz="4" w:space="0" w:color="auto"/>
            </w:tcBorders>
            <w:vAlign w:val="center"/>
            <w:hideMark/>
          </w:tcPr>
          <w:p w14:paraId="747AEF57" w14:textId="77777777" w:rsidR="00F33F4B" w:rsidRPr="00623FE2" w:rsidRDefault="00F33F4B" w:rsidP="00F33F4B">
            <w:pPr>
              <w:jc w:val="left"/>
              <w:rPr>
                <w:rFonts w:eastAsia="Times New Roman" w:cs="Calibri"/>
                <w:b/>
                <w:bCs/>
                <w:sz w:val="20"/>
                <w:szCs w:val="20"/>
                <w:lang w:eastAsia="es-CL"/>
              </w:rPr>
            </w:pPr>
          </w:p>
        </w:tc>
        <w:tc>
          <w:tcPr>
            <w:tcW w:w="639" w:type="pct"/>
            <w:vMerge/>
            <w:tcBorders>
              <w:top w:val="single" w:sz="4" w:space="0" w:color="auto"/>
              <w:left w:val="single" w:sz="4" w:space="0" w:color="auto"/>
              <w:bottom w:val="single" w:sz="4" w:space="0" w:color="auto"/>
              <w:right w:val="single" w:sz="4" w:space="0" w:color="auto"/>
            </w:tcBorders>
            <w:vAlign w:val="center"/>
            <w:hideMark/>
          </w:tcPr>
          <w:p w14:paraId="2B3CD2C5" w14:textId="77777777" w:rsidR="00F33F4B" w:rsidRPr="00623FE2" w:rsidRDefault="00F33F4B" w:rsidP="00F33F4B">
            <w:pPr>
              <w:jc w:val="left"/>
              <w:rPr>
                <w:rFonts w:eastAsia="Times New Roman" w:cs="Calibri"/>
                <w:b/>
                <w:bCs/>
                <w:sz w:val="20"/>
                <w:szCs w:val="20"/>
                <w:lang w:eastAsia="es-CL"/>
              </w:rPr>
            </w:pPr>
          </w:p>
        </w:tc>
        <w:tc>
          <w:tcPr>
            <w:tcW w:w="709" w:type="pct"/>
            <w:vMerge/>
            <w:tcBorders>
              <w:top w:val="single" w:sz="4" w:space="0" w:color="auto"/>
              <w:left w:val="single" w:sz="4" w:space="0" w:color="auto"/>
              <w:bottom w:val="single" w:sz="4" w:space="0" w:color="auto"/>
              <w:right w:val="single" w:sz="4" w:space="0" w:color="auto"/>
            </w:tcBorders>
            <w:vAlign w:val="center"/>
            <w:hideMark/>
          </w:tcPr>
          <w:p w14:paraId="576E9446" w14:textId="77777777" w:rsidR="00F33F4B" w:rsidRPr="00623FE2" w:rsidRDefault="00F33F4B" w:rsidP="00F33F4B">
            <w:pPr>
              <w:jc w:val="left"/>
              <w:rPr>
                <w:rFonts w:eastAsia="Times New Roman" w:cs="Calibri"/>
                <w:b/>
                <w:bCs/>
                <w:sz w:val="20"/>
                <w:szCs w:val="20"/>
                <w:lang w:eastAsia="es-CL"/>
              </w:rPr>
            </w:pPr>
          </w:p>
        </w:tc>
        <w:tc>
          <w:tcPr>
            <w:tcW w:w="1417" w:type="pct"/>
            <w:vMerge/>
            <w:tcBorders>
              <w:top w:val="single" w:sz="4" w:space="0" w:color="auto"/>
              <w:left w:val="single" w:sz="4" w:space="0" w:color="auto"/>
              <w:bottom w:val="single" w:sz="4" w:space="0" w:color="auto"/>
              <w:right w:val="single" w:sz="4" w:space="0" w:color="auto"/>
            </w:tcBorders>
            <w:vAlign w:val="center"/>
            <w:hideMark/>
          </w:tcPr>
          <w:p w14:paraId="483B30EC" w14:textId="77777777" w:rsidR="00F33F4B" w:rsidRPr="00623FE2" w:rsidRDefault="00F33F4B" w:rsidP="00F33F4B">
            <w:pPr>
              <w:jc w:val="left"/>
              <w:rPr>
                <w:rFonts w:eastAsia="Times New Roman" w:cs="Calibri"/>
                <w:b/>
                <w:bCs/>
                <w:sz w:val="20"/>
                <w:szCs w:val="20"/>
                <w:lang w:eastAsia="es-CL"/>
              </w:rPr>
            </w:pPr>
          </w:p>
        </w:tc>
        <w:tc>
          <w:tcPr>
            <w:tcW w:w="496" w:type="pct"/>
            <w:vMerge/>
            <w:tcBorders>
              <w:top w:val="single" w:sz="4" w:space="0" w:color="auto"/>
              <w:left w:val="single" w:sz="4" w:space="0" w:color="auto"/>
              <w:bottom w:val="single" w:sz="4" w:space="0" w:color="auto"/>
              <w:right w:val="single" w:sz="4" w:space="0" w:color="auto"/>
            </w:tcBorders>
            <w:vAlign w:val="center"/>
            <w:hideMark/>
          </w:tcPr>
          <w:p w14:paraId="21D0B25E" w14:textId="77777777" w:rsidR="00F33F4B" w:rsidRPr="00623FE2" w:rsidRDefault="00F33F4B" w:rsidP="00F33F4B">
            <w:pPr>
              <w:jc w:val="left"/>
              <w:rPr>
                <w:rFonts w:eastAsia="Times New Roman" w:cs="Calibri"/>
                <w:b/>
                <w:bCs/>
                <w:sz w:val="20"/>
                <w:szCs w:val="20"/>
                <w:lang w:eastAsia="es-CL"/>
              </w:rPr>
            </w:pPr>
          </w:p>
        </w:tc>
        <w:tc>
          <w:tcPr>
            <w:tcW w:w="610" w:type="pct"/>
            <w:vMerge/>
            <w:tcBorders>
              <w:top w:val="single" w:sz="4" w:space="0" w:color="auto"/>
              <w:left w:val="single" w:sz="4" w:space="0" w:color="auto"/>
              <w:bottom w:val="single" w:sz="4" w:space="0" w:color="auto"/>
              <w:right w:val="single" w:sz="4" w:space="0" w:color="auto"/>
            </w:tcBorders>
            <w:vAlign w:val="center"/>
          </w:tcPr>
          <w:p w14:paraId="5E577173" w14:textId="77777777" w:rsidR="00F33F4B" w:rsidRPr="00623FE2" w:rsidRDefault="00F33F4B" w:rsidP="00F33F4B">
            <w:pPr>
              <w:jc w:val="left"/>
              <w:rPr>
                <w:rFonts w:eastAsia="Times New Roman" w:cs="Calibri"/>
                <w:b/>
                <w:bCs/>
                <w:sz w:val="20"/>
                <w:szCs w:val="20"/>
                <w:lang w:eastAsia="es-CL"/>
              </w:rPr>
            </w:pPr>
          </w:p>
        </w:tc>
      </w:tr>
      <w:tr w:rsidR="00E1633F" w:rsidRPr="00623FE2" w14:paraId="3ED6A881" w14:textId="77777777" w:rsidTr="00E1633F">
        <w:trPr>
          <w:trHeight w:val="457"/>
          <w:jc w:val="center"/>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4176AB" w14:textId="57CFBA18" w:rsidR="00E1633F" w:rsidRPr="00623FE2" w:rsidRDefault="00E1633F" w:rsidP="00E1633F">
            <w:pPr>
              <w:jc w:val="center"/>
              <w:rPr>
                <w:rFonts w:eastAsia="Times New Roman" w:cs="Calibri"/>
                <w:sz w:val="20"/>
                <w:szCs w:val="20"/>
                <w:lang w:eastAsia="es-CL"/>
              </w:rPr>
            </w:pPr>
            <w:r w:rsidRPr="00894425">
              <w:rPr>
                <w:rFonts w:eastAsia="Times New Roman" w:cs="Calibri"/>
                <w:color w:val="000000"/>
                <w:sz w:val="20"/>
                <w:szCs w:val="20"/>
                <w:lang w:eastAsia="es-CL"/>
              </w:rPr>
              <w:t>1</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7267D8" w14:textId="79CB2192" w:rsidR="00E1633F" w:rsidRPr="00623FE2" w:rsidRDefault="00E1633F" w:rsidP="00E1633F">
            <w:pPr>
              <w:jc w:val="center"/>
              <w:rPr>
                <w:rFonts w:eastAsia="Times New Roman" w:cs="Calibri"/>
                <w:sz w:val="20"/>
                <w:szCs w:val="20"/>
                <w:lang w:eastAsia="es-CL"/>
              </w:rPr>
            </w:pPr>
            <w:r w:rsidRPr="00894425">
              <w:rPr>
                <w:rFonts w:eastAsia="Times New Roman" w:cs="Calibri"/>
                <w:color w:val="000000"/>
                <w:sz w:val="20"/>
                <w:szCs w:val="20"/>
                <w:lang w:eastAsia="es-CL"/>
              </w:rPr>
              <w:t>RCA</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06AE9F" w14:textId="57A648DD" w:rsidR="00E1633F" w:rsidRPr="00623FE2" w:rsidRDefault="00E1633F" w:rsidP="00E1633F">
            <w:pPr>
              <w:jc w:val="center"/>
              <w:rPr>
                <w:rFonts w:eastAsia="Times New Roman" w:cs="Calibri"/>
                <w:sz w:val="20"/>
                <w:szCs w:val="20"/>
                <w:lang w:eastAsia="es-CL"/>
              </w:rPr>
            </w:pPr>
            <w:r w:rsidRPr="00894425">
              <w:rPr>
                <w:rFonts w:eastAsia="Times New Roman" w:cs="Calibri"/>
                <w:color w:val="000000"/>
                <w:sz w:val="20"/>
                <w:szCs w:val="20"/>
                <w:lang w:eastAsia="es-CL"/>
              </w:rPr>
              <w:t>271</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65EBFD" w14:textId="1AE961A7" w:rsidR="00E1633F" w:rsidRPr="00623FE2" w:rsidRDefault="00E1633F" w:rsidP="00E1633F">
            <w:pPr>
              <w:jc w:val="center"/>
              <w:rPr>
                <w:rFonts w:eastAsia="Times New Roman" w:cs="Calibri"/>
                <w:sz w:val="20"/>
                <w:szCs w:val="20"/>
                <w:lang w:eastAsia="es-CL"/>
              </w:rPr>
            </w:pPr>
            <w:r w:rsidRPr="00894425">
              <w:rPr>
                <w:rFonts w:eastAsia="Times New Roman" w:cs="Calibri"/>
                <w:color w:val="000000"/>
                <w:sz w:val="20"/>
                <w:szCs w:val="20"/>
                <w:lang w:eastAsia="es-CL"/>
              </w:rPr>
              <w:t>24-03-2008</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1B4E23" w14:textId="5D7F60A6" w:rsidR="00E1633F" w:rsidRPr="00623FE2" w:rsidRDefault="00E1633F" w:rsidP="00E1633F">
            <w:pPr>
              <w:jc w:val="center"/>
              <w:rPr>
                <w:rFonts w:eastAsia="Times New Roman" w:cs="Calibri"/>
                <w:sz w:val="20"/>
                <w:szCs w:val="20"/>
                <w:lang w:eastAsia="es-CL"/>
              </w:rPr>
            </w:pPr>
            <w:r w:rsidRPr="00894425">
              <w:rPr>
                <w:rFonts w:eastAsia="Times New Roman" w:cs="Calibri"/>
                <w:color w:val="000000"/>
                <w:sz w:val="20"/>
                <w:szCs w:val="20"/>
                <w:lang w:eastAsia="es-CL"/>
              </w:rPr>
              <w:t>COREMA Región Valparaíso</w:t>
            </w:r>
          </w:p>
        </w:tc>
        <w:tc>
          <w:tcPr>
            <w:tcW w:w="1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9146B1" w14:textId="24B849F1" w:rsidR="00E1633F" w:rsidRPr="00623FE2" w:rsidRDefault="00E1633F" w:rsidP="007F7904">
            <w:pPr>
              <w:rPr>
                <w:rFonts w:eastAsia="Times New Roman" w:cs="Calibri"/>
                <w:sz w:val="20"/>
                <w:szCs w:val="20"/>
                <w:lang w:eastAsia="es-CL"/>
              </w:rPr>
            </w:pPr>
            <w:r w:rsidRPr="00894425">
              <w:rPr>
                <w:sz w:val="20"/>
                <w:szCs w:val="20"/>
              </w:rPr>
              <w:t>Centro de Tratamiento y Disposición Final para Residuos Domiciliarios, Residuos Sólidos Asimilables a Domiciliarios, Relleno Sanitario El Molle</w:t>
            </w:r>
          </w:p>
        </w:tc>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51D40F" w14:textId="18656E2D" w:rsidR="00E1633F" w:rsidRPr="00623FE2" w:rsidRDefault="00E1633F" w:rsidP="00E1633F">
            <w:pPr>
              <w:jc w:val="center"/>
              <w:rPr>
                <w:rFonts w:eastAsia="Times New Roman" w:cs="Calibri"/>
                <w:sz w:val="20"/>
                <w:szCs w:val="20"/>
                <w:lang w:eastAsia="es-CL"/>
              </w:rPr>
            </w:pPr>
            <w:r w:rsidRPr="00894425">
              <w:rPr>
                <w:rFonts w:eastAsia="Times New Roman" w:cs="Calibri"/>
                <w:color w:val="000000"/>
                <w:sz w:val="20"/>
                <w:szCs w:val="20"/>
                <w:lang w:eastAsia="es-CL"/>
              </w:rPr>
              <w:t>-----</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55412288" w14:textId="7425E9EB" w:rsidR="00E1633F" w:rsidRPr="00623FE2" w:rsidRDefault="00E1633F" w:rsidP="00E1633F">
            <w:pPr>
              <w:jc w:val="center"/>
              <w:rPr>
                <w:rFonts w:eastAsia="Times New Roman" w:cs="Calibri"/>
                <w:sz w:val="20"/>
                <w:szCs w:val="20"/>
                <w:lang w:eastAsia="es-CL"/>
              </w:rPr>
            </w:pPr>
            <w:r w:rsidRPr="00894425">
              <w:rPr>
                <w:rFonts w:eastAsia="Times New Roman" w:cs="Calibri"/>
                <w:color w:val="000000"/>
                <w:sz w:val="20"/>
                <w:szCs w:val="20"/>
                <w:lang w:eastAsia="es-CL"/>
              </w:rPr>
              <w:t>SI</w:t>
            </w:r>
          </w:p>
        </w:tc>
      </w:tr>
      <w:tr w:rsidR="00E1633F" w:rsidRPr="00623FE2" w14:paraId="4092EE78" w14:textId="77777777" w:rsidTr="00E1633F">
        <w:trPr>
          <w:trHeight w:val="457"/>
          <w:jc w:val="center"/>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E1C976" w14:textId="2954C841" w:rsidR="00E1633F" w:rsidRPr="00623FE2" w:rsidRDefault="00E1633F" w:rsidP="00E1633F">
            <w:pPr>
              <w:jc w:val="center"/>
              <w:rPr>
                <w:rFonts w:eastAsia="Times New Roman" w:cs="Calibri"/>
                <w:sz w:val="20"/>
                <w:szCs w:val="20"/>
                <w:lang w:eastAsia="es-CL"/>
              </w:rPr>
            </w:pPr>
            <w:r w:rsidRPr="00894425">
              <w:rPr>
                <w:rFonts w:eastAsia="Times New Roman" w:cs="Calibri"/>
                <w:color w:val="000000"/>
                <w:sz w:val="20"/>
                <w:szCs w:val="20"/>
                <w:lang w:eastAsia="es-CL"/>
              </w:rPr>
              <w:t>2</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FA62B3" w14:textId="0E86275F" w:rsidR="00E1633F" w:rsidRPr="00623FE2" w:rsidRDefault="00E1633F" w:rsidP="00E1633F">
            <w:pPr>
              <w:jc w:val="center"/>
              <w:rPr>
                <w:rFonts w:eastAsia="Times New Roman" w:cs="Calibri"/>
                <w:sz w:val="20"/>
                <w:szCs w:val="20"/>
                <w:lang w:eastAsia="es-CL"/>
              </w:rPr>
            </w:pPr>
            <w:r w:rsidRPr="00894425">
              <w:rPr>
                <w:rFonts w:eastAsia="Times New Roman" w:cs="Calibri"/>
                <w:color w:val="000000"/>
                <w:sz w:val="20"/>
                <w:szCs w:val="20"/>
                <w:lang w:eastAsia="es-CL"/>
              </w:rPr>
              <w:t>RCA</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A934AA" w14:textId="7D13FEE9" w:rsidR="00E1633F" w:rsidRPr="00623FE2" w:rsidRDefault="00E1633F" w:rsidP="00E1633F">
            <w:pPr>
              <w:jc w:val="center"/>
              <w:rPr>
                <w:rFonts w:eastAsia="Times New Roman" w:cs="Calibri"/>
                <w:sz w:val="20"/>
                <w:szCs w:val="20"/>
                <w:lang w:eastAsia="es-CL"/>
              </w:rPr>
            </w:pPr>
            <w:r w:rsidRPr="00894425">
              <w:rPr>
                <w:rFonts w:eastAsia="Times New Roman" w:cs="Calibri"/>
                <w:color w:val="000000"/>
                <w:sz w:val="20"/>
                <w:szCs w:val="20"/>
                <w:lang w:eastAsia="es-CL"/>
              </w:rPr>
              <w:t>126</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5603C0" w14:textId="0DFD6F73" w:rsidR="00E1633F" w:rsidRPr="00623FE2" w:rsidRDefault="00E1633F" w:rsidP="00E1633F">
            <w:pPr>
              <w:jc w:val="center"/>
              <w:rPr>
                <w:rFonts w:eastAsia="Times New Roman" w:cs="Calibri"/>
                <w:sz w:val="20"/>
                <w:szCs w:val="20"/>
                <w:lang w:eastAsia="es-CL"/>
              </w:rPr>
            </w:pPr>
            <w:r w:rsidRPr="00894425">
              <w:rPr>
                <w:rFonts w:eastAsia="Times New Roman" w:cs="Calibri"/>
                <w:color w:val="000000"/>
                <w:sz w:val="20"/>
                <w:szCs w:val="20"/>
                <w:lang w:eastAsia="es-CL"/>
              </w:rPr>
              <w:t>07-04-2015</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DA93C0" w14:textId="4F0938A8" w:rsidR="00E1633F" w:rsidRPr="00623FE2" w:rsidRDefault="00E1633F" w:rsidP="00E1633F">
            <w:pPr>
              <w:jc w:val="center"/>
              <w:rPr>
                <w:rFonts w:eastAsia="Times New Roman" w:cs="Calibri"/>
                <w:sz w:val="20"/>
                <w:szCs w:val="20"/>
                <w:lang w:eastAsia="es-CL"/>
              </w:rPr>
            </w:pPr>
            <w:r w:rsidRPr="00894425">
              <w:rPr>
                <w:rFonts w:eastAsia="Times New Roman" w:cs="Calibri"/>
                <w:color w:val="000000"/>
                <w:sz w:val="20"/>
                <w:szCs w:val="20"/>
                <w:lang w:eastAsia="es-CL"/>
              </w:rPr>
              <w:t>COREMA Región Valparaíso</w:t>
            </w:r>
          </w:p>
        </w:tc>
        <w:tc>
          <w:tcPr>
            <w:tcW w:w="14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62ECA9" w14:textId="43D8C744" w:rsidR="00E1633F" w:rsidRPr="00623FE2" w:rsidRDefault="00E1633F" w:rsidP="007F7904">
            <w:pPr>
              <w:rPr>
                <w:rFonts w:eastAsia="Times New Roman" w:cs="Calibri"/>
                <w:sz w:val="20"/>
                <w:szCs w:val="20"/>
                <w:lang w:eastAsia="es-CL"/>
              </w:rPr>
            </w:pPr>
            <w:r w:rsidRPr="00894425">
              <w:rPr>
                <w:sz w:val="20"/>
                <w:szCs w:val="20"/>
              </w:rPr>
              <w:t>Central de Generación Eléctrica El Molle</w:t>
            </w:r>
          </w:p>
        </w:tc>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1E0D45" w14:textId="2857B8F2" w:rsidR="00E1633F" w:rsidRPr="00623FE2" w:rsidRDefault="00E1633F" w:rsidP="00E1633F">
            <w:pPr>
              <w:jc w:val="center"/>
              <w:rPr>
                <w:rFonts w:eastAsia="Times New Roman" w:cs="Calibri"/>
                <w:sz w:val="20"/>
                <w:szCs w:val="20"/>
                <w:lang w:eastAsia="es-CL"/>
              </w:rPr>
            </w:pPr>
            <w:r w:rsidRPr="00894425">
              <w:rPr>
                <w:rFonts w:eastAsia="Times New Roman" w:cs="Calibri"/>
                <w:color w:val="000000"/>
                <w:sz w:val="20"/>
                <w:szCs w:val="20"/>
                <w:lang w:eastAsia="es-CL"/>
              </w:rPr>
              <w:t>-----</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27F01644" w14:textId="7943F59E" w:rsidR="00E1633F" w:rsidRPr="00623FE2" w:rsidRDefault="00E1633F" w:rsidP="00E1633F">
            <w:pPr>
              <w:jc w:val="center"/>
              <w:rPr>
                <w:rFonts w:eastAsia="Times New Roman" w:cs="Calibri"/>
                <w:sz w:val="20"/>
                <w:szCs w:val="20"/>
                <w:lang w:eastAsia="es-CL"/>
              </w:rPr>
            </w:pPr>
            <w:r w:rsidRPr="00894425">
              <w:rPr>
                <w:rFonts w:eastAsia="Times New Roman" w:cs="Calibri"/>
                <w:color w:val="000000"/>
                <w:sz w:val="20"/>
                <w:szCs w:val="20"/>
                <w:lang w:eastAsia="es-CL"/>
              </w:rPr>
              <w:t>NO</w:t>
            </w:r>
          </w:p>
        </w:tc>
      </w:tr>
    </w:tbl>
    <w:p w14:paraId="418C1325" w14:textId="77777777" w:rsidR="00E73ECE" w:rsidRDefault="00E73ECE" w:rsidP="00317531"/>
    <w:p w14:paraId="7ABDCA38" w14:textId="77777777" w:rsidR="00437172" w:rsidRDefault="00437172" w:rsidP="00317531"/>
    <w:p w14:paraId="35C75533" w14:textId="77777777" w:rsidR="00F33F4B" w:rsidRDefault="00F33F4B" w:rsidP="00317531"/>
    <w:p w14:paraId="4713D265" w14:textId="77777777" w:rsidR="00317531" w:rsidRDefault="00B1722C" w:rsidP="00162F0F">
      <w:pPr>
        <w:pStyle w:val="Ttulo1"/>
        <w:numPr>
          <w:ilvl w:val="0"/>
          <w:numId w:val="2"/>
        </w:numPr>
      </w:pPr>
      <w:bookmarkStart w:id="44" w:name="_Toc352840385"/>
      <w:bookmarkStart w:id="45" w:name="_Toc352841445"/>
      <w:bookmarkStart w:id="46" w:name="_Toc32568163"/>
      <w:r w:rsidRPr="00B1722C">
        <w:t>ANTECEDENTES DE LA ACTIVIDAD DE FISCALIZACIÓN.</w:t>
      </w:r>
      <w:bookmarkEnd w:id="44"/>
      <w:bookmarkEnd w:id="45"/>
      <w:bookmarkEnd w:id="46"/>
    </w:p>
    <w:p w14:paraId="5E7B4122" w14:textId="77777777" w:rsidR="00B1722C" w:rsidRDefault="00B1722C" w:rsidP="00B027DE">
      <w:pPr>
        <w:pStyle w:val="Ttulo2"/>
        <w:numPr>
          <w:ilvl w:val="1"/>
          <w:numId w:val="2"/>
        </w:numPr>
        <w:spacing w:before="480" w:after="200"/>
        <w:ind w:left="0" w:firstLine="0"/>
        <w:contextualSpacing w:val="0"/>
      </w:pPr>
      <w:bookmarkStart w:id="47" w:name="_Toc352840386"/>
      <w:bookmarkStart w:id="48" w:name="_Toc352841446"/>
      <w:bookmarkStart w:id="49" w:name="_Toc353998112"/>
      <w:bookmarkStart w:id="50" w:name="_Toc353998185"/>
      <w:bookmarkStart w:id="51" w:name="_Toc32568164"/>
      <w:r>
        <w:t>Motivo de la Actividad de Fiscalización</w:t>
      </w:r>
      <w:r w:rsidR="00893A4E">
        <w:t>.</w:t>
      </w:r>
      <w:bookmarkEnd w:id="47"/>
      <w:bookmarkEnd w:id="48"/>
      <w:bookmarkEnd w:id="49"/>
      <w:bookmarkEnd w:id="50"/>
      <w:bookmarkEnd w:id="51"/>
    </w:p>
    <w:tbl>
      <w:tblPr>
        <w:tblStyle w:val="Tablaconcuadrcula"/>
        <w:tblW w:w="5000" w:type="pct"/>
        <w:tblLook w:val="04A0" w:firstRow="1" w:lastRow="0" w:firstColumn="1" w:lastColumn="0" w:noHBand="0" w:noVBand="1"/>
      </w:tblPr>
      <w:tblGrid>
        <w:gridCol w:w="490"/>
        <w:gridCol w:w="1921"/>
        <w:gridCol w:w="530"/>
        <w:gridCol w:w="7021"/>
      </w:tblGrid>
      <w:tr w:rsidR="00D05B1C" w:rsidRPr="00D42470" w14:paraId="12514DA9" w14:textId="77777777" w:rsidTr="0035652C">
        <w:trPr>
          <w:trHeight w:val="350"/>
        </w:trPr>
        <w:tc>
          <w:tcPr>
            <w:tcW w:w="1210" w:type="pct"/>
            <w:gridSpan w:val="2"/>
            <w:vAlign w:val="center"/>
          </w:tcPr>
          <w:p w14:paraId="397EAA64" w14:textId="77777777" w:rsidR="00D05B1C" w:rsidRPr="00D42470" w:rsidRDefault="00D05B1C" w:rsidP="0035652C">
            <w:pPr>
              <w:rPr>
                <w:b/>
              </w:rPr>
            </w:pPr>
            <w:r w:rsidRPr="00D42470">
              <w:rPr>
                <w:b/>
              </w:rPr>
              <w:t>Motivo</w:t>
            </w:r>
          </w:p>
        </w:tc>
        <w:tc>
          <w:tcPr>
            <w:tcW w:w="3790" w:type="pct"/>
            <w:gridSpan w:val="2"/>
            <w:vAlign w:val="center"/>
          </w:tcPr>
          <w:p w14:paraId="4B5B8D87" w14:textId="77777777" w:rsidR="00D05B1C" w:rsidRPr="00D42470" w:rsidRDefault="00D05B1C" w:rsidP="0035652C">
            <w:pPr>
              <w:rPr>
                <w:b/>
              </w:rPr>
            </w:pPr>
            <w:r w:rsidRPr="00D42470">
              <w:rPr>
                <w:b/>
              </w:rPr>
              <w:t>Descripción</w:t>
            </w:r>
          </w:p>
        </w:tc>
      </w:tr>
      <w:tr w:rsidR="00D05B1C" w:rsidRPr="00D42470" w14:paraId="14684C2D" w14:textId="77777777" w:rsidTr="00437172">
        <w:trPr>
          <w:trHeight w:val="481"/>
        </w:trPr>
        <w:tc>
          <w:tcPr>
            <w:tcW w:w="246" w:type="pct"/>
            <w:vAlign w:val="center"/>
          </w:tcPr>
          <w:p w14:paraId="541D0929" w14:textId="77777777" w:rsidR="00D05B1C" w:rsidRPr="00D42470" w:rsidRDefault="00D504F1" w:rsidP="0035652C">
            <w:pPr>
              <w:jc w:val="center"/>
            </w:pPr>
            <w:r w:rsidRPr="00441BB7">
              <w:rPr>
                <w:sz w:val="24"/>
              </w:rPr>
              <w:t>X</w:t>
            </w:r>
          </w:p>
        </w:tc>
        <w:tc>
          <w:tcPr>
            <w:tcW w:w="964" w:type="pct"/>
            <w:vAlign w:val="center"/>
          </w:tcPr>
          <w:p w14:paraId="78F54FA5" w14:textId="77777777" w:rsidR="00D05B1C" w:rsidRPr="00D42470" w:rsidRDefault="00D05B1C" w:rsidP="0035652C">
            <w:r w:rsidRPr="00D42470">
              <w:t>Programada</w:t>
            </w:r>
          </w:p>
        </w:tc>
        <w:tc>
          <w:tcPr>
            <w:tcW w:w="3790" w:type="pct"/>
            <w:gridSpan w:val="2"/>
            <w:vAlign w:val="center"/>
          </w:tcPr>
          <w:p w14:paraId="75FD6067" w14:textId="693B42F9" w:rsidR="00D05B1C" w:rsidRPr="00C47FAF" w:rsidRDefault="00556545" w:rsidP="00CA5DA6">
            <w:r w:rsidRPr="00C47FAF">
              <w:t xml:space="preserve">Actividad programada conforme a </w:t>
            </w:r>
            <w:r w:rsidR="007F7904">
              <w:t>la Resolución Exenta SMA N°</w:t>
            </w:r>
            <w:r w:rsidR="0030286F" w:rsidRPr="0030286F">
              <w:t>1524</w:t>
            </w:r>
            <w:r w:rsidRPr="0030286F">
              <w:t xml:space="preserve"> del </w:t>
            </w:r>
            <w:r w:rsidR="0030286F" w:rsidRPr="0030286F">
              <w:t>26 de diciembre de 2017</w:t>
            </w:r>
            <w:r w:rsidRPr="0030286F">
              <w:t>, que fija programa y subpr</w:t>
            </w:r>
            <w:r w:rsidRPr="00C47FAF">
              <w:t>ograma de fiscalización ambiental de Resoluciones de Calific</w:t>
            </w:r>
            <w:r w:rsidR="00F42120" w:rsidRPr="00C47FAF">
              <w:t xml:space="preserve">ación Ambiental para el año </w:t>
            </w:r>
            <w:r w:rsidR="00763C0F" w:rsidRPr="00763C0F">
              <w:t>2018</w:t>
            </w:r>
            <w:r w:rsidRPr="00763C0F">
              <w:t xml:space="preserve">. </w:t>
            </w:r>
            <w:r w:rsidR="007F7904">
              <w:t>As</w:t>
            </w:r>
            <w:r w:rsidR="00CA5DA6">
              <w:t>i</w:t>
            </w:r>
            <w:r w:rsidR="002845C4">
              <w:t>mismo</w:t>
            </w:r>
            <w:r w:rsidR="007F7904">
              <w:t>,</w:t>
            </w:r>
            <w:r w:rsidR="002845C4">
              <w:t xml:space="preserve"> c</w:t>
            </w:r>
            <w:r w:rsidR="002845C4" w:rsidRPr="004E62CD">
              <w:t>on ocasión d</w:t>
            </w:r>
            <w:r w:rsidR="006D691A">
              <w:t>e los antecedentes recibidos</w:t>
            </w:r>
            <w:r w:rsidR="002845C4" w:rsidRPr="004E62CD">
              <w:t xml:space="preserve"> por esta Superintendencia </w:t>
            </w:r>
            <w:r w:rsidR="002845C4">
              <w:t xml:space="preserve">se consideró </w:t>
            </w:r>
            <w:r w:rsidR="007F7904">
              <w:t xml:space="preserve">además </w:t>
            </w:r>
            <w:r w:rsidR="002845C4">
              <w:t xml:space="preserve">abordar </w:t>
            </w:r>
            <w:r w:rsidR="007F7904">
              <w:t xml:space="preserve">en este informe </w:t>
            </w:r>
            <w:r w:rsidR="002845C4">
              <w:t xml:space="preserve">2 denuncias relacionadas con </w:t>
            </w:r>
            <w:r w:rsidR="00AE30C2">
              <w:t xml:space="preserve">el manejo de lixiviados, </w:t>
            </w:r>
            <w:r w:rsidR="0042665A">
              <w:t>mala calidad de aguas superficiales y subterráneas aguas abajo del Relleno Sanitario</w:t>
            </w:r>
            <w:r w:rsidR="007F7904">
              <w:t xml:space="preserve">, cuyos </w:t>
            </w:r>
            <w:r w:rsidR="002845C4" w:rsidRPr="004E62CD">
              <w:t xml:space="preserve">antecedentes forman parte de </w:t>
            </w:r>
            <w:r w:rsidR="007F7904">
              <w:t xml:space="preserve">los </w:t>
            </w:r>
            <w:r w:rsidR="002845C4" w:rsidRPr="004E62CD">
              <w:t>expediente</w:t>
            </w:r>
            <w:r w:rsidR="002845C4">
              <w:t>s</w:t>
            </w:r>
            <w:r w:rsidR="002845C4" w:rsidRPr="004E62CD">
              <w:t xml:space="preserve"> </w:t>
            </w:r>
            <w:r w:rsidR="002845C4">
              <w:rPr>
                <w:b/>
              </w:rPr>
              <w:t>33-V-2018 y 11-V-2019</w:t>
            </w:r>
            <w:r w:rsidR="007F7904" w:rsidRPr="007F7904">
              <w:t>,</w:t>
            </w:r>
            <w:r w:rsidR="002845C4" w:rsidRPr="007F7904">
              <w:t xml:space="preserve"> </w:t>
            </w:r>
            <w:r w:rsidR="007F7904" w:rsidRPr="007F7904">
              <w:t>r</w:t>
            </w:r>
            <w:r w:rsidR="002845C4">
              <w:t>espectivamente</w:t>
            </w:r>
            <w:r w:rsidR="00AE30C2">
              <w:t>.</w:t>
            </w:r>
          </w:p>
        </w:tc>
      </w:tr>
      <w:tr w:rsidR="00D05B1C" w:rsidRPr="00D42470" w14:paraId="5FE07018" w14:textId="77777777" w:rsidTr="00437172">
        <w:trPr>
          <w:trHeight w:val="350"/>
        </w:trPr>
        <w:tc>
          <w:tcPr>
            <w:tcW w:w="246" w:type="pct"/>
            <w:vMerge w:val="restart"/>
            <w:vAlign w:val="center"/>
          </w:tcPr>
          <w:p w14:paraId="003F1E76" w14:textId="77777777" w:rsidR="00D05B1C" w:rsidRPr="00D42470" w:rsidRDefault="00D05B1C" w:rsidP="0035652C">
            <w:pPr>
              <w:jc w:val="center"/>
            </w:pPr>
          </w:p>
        </w:tc>
        <w:tc>
          <w:tcPr>
            <w:tcW w:w="964" w:type="pct"/>
            <w:vMerge w:val="restart"/>
            <w:vAlign w:val="center"/>
          </w:tcPr>
          <w:p w14:paraId="10804C9E" w14:textId="430E1AD3" w:rsidR="00437172" w:rsidRPr="00D42470" w:rsidRDefault="00D05B1C" w:rsidP="0035652C">
            <w:r w:rsidRPr="00D42470">
              <w:t>No programada</w:t>
            </w:r>
          </w:p>
        </w:tc>
        <w:tc>
          <w:tcPr>
            <w:tcW w:w="266" w:type="pct"/>
            <w:vAlign w:val="center"/>
          </w:tcPr>
          <w:p w14:paraId="25080246" w14:textId="0486DC51" w:rsidR="00D05B1C" w:rsidRPr="00D05B1C" w:rsidRDefault="00E1633F" w:rsidP="0035652C">
            <w:pPr>
              <w:jc w:val="center"/>
              <w:rPr>
                <w:sz w:val="28"/>
              </w:rPr>
            </w:pPr>
            <w:r w:rsidRPr="00441BB7">
              <w:rPr>
                <w:sz w:val="24"/>
              </w:rPr>
              <w:t>x</w:t>
            </w:r>
          </w:p>
        </w:tc>
        <w:tc>
          <w:tcPr>
            <w:tcW w:w="3524" w:type="pct"/>
            <w:vAlign w:val="center"/>
          </w:tcPr>
          <w:p w14:paraId="3F4BF41A" w14:textId="00053D1C" w:rsidR="00D05B1C" w:rsidRPr="002845C4" w:rsidRDefault="00D05B1C" w:rsidP="007F7904">
            <w:r w:rsidRPr="002845C4">
              <w:t>Denuncia</w:t>
            </w:r>
            <w:r w:rsidR="002845C4" w:rsidRPr="002845C4">
              <w:t>s</w:t>
            </w:r>
            <w:r w:rsidR="007A0AA2" w:rsidRPr="002845C4">
              <w:t xml:space="preserve">   </w:t>
            </w:r>
            <w:r w:rsidR="007A0AA2" w:rsidRPr="002845C4">
              <w:rPr>
                <w:b/>
              </w:rPr>
              <w:t>33-V-2018</w:t>
            </w:r>
            <w:r w:rsidR="002845C4" w:rsidRPr="002845C4">
              <w:rPr>
                <w:b/>
              </w:rPr>
              <w:t xml:space="preserve"> </w:t>
            </w:r>
            <w:r w:rsidR="002845C4" w:rsidRPr="002845C4">
              <w:t>y</w:t>
            </w:r>
            <w:r w:rsidR="002845C4" w:rsidRPr="002845C4">
              <w:rPr>
                <w:b/>
              </w:rPr>
              <w:t xml:space="preserve"> </w:t>
            </w:r>
            <w:r w:rsidR="007A0AA2" w:rsidRPr="002845C4">
              <w:rPr>
                <w:b/>
              </w:rPr>
              <w:t>11-V-2019</w:t>
            </w:r>
          </w:p>
        </w:tc>
      </w:tr>
      <w:tr w:rsidR="00D05B1C" w:rsidRPr="00D42470" w14:paraId="49F10C89" w14:textId="77777777" w:rsidTr="00437172">
        <w:trPr>
          <w:trHeight w:val="372"/>
        </w:trPr>
        <w:tc>
          <w:tcPr>
            <w:tcW w:w="246" w:type="pct"/>
            <w:vMerge/>
          </w:tcPr>
          <w:p w14:paraId="40394314" w14:textId="77777777" w:rsidR="00D05B1C" w:rsidRPr="00D42470" w:rsidRDefault="00D05B1C" w:rsidP="0035652C"/>
        </w:tc>
        <w:tc>
          <w:tcPr>
            <w:tcW w:w="964" w:type="pct"/>
            <w:vMerge/>
          </w:tcPr>
          <w:p w14:paraId="6FCF217E" w14:textId="77777777" w:rsidR="00D05B1C" w:rsidRPr="00D42470" w:rsidRDefault="00D05B1C" w:rsidP="0035652C"/>
        </w:tc>
        <w:tc>
          <w:tcPr>
            <w:tcW w:w="266" w:type="pct"/>
            <w:vAlign w:val="center"/>
          </w:tcPr>
          <w:p w14:paraId="7844C6B2" w14:textId="77777777" w:rsidR="00D05B1C" w:rsidRPr="00D42470" w:rsidRDefault="00D05B1C" w:rsidP="0035652C">
            <w:pPr>
              <w:jc w:val="center"/>
            </w:pPr>
          </w:p>
        </w:tc>
        <w:tc>
          <w:tcPr>
            <w:tcW w:w="3524" w:type="pct"/>
            <w:vAlign w:val="center"/>
          </w:tcPr>
          <w:p w14:paraId="01879879" w14:textId="77777777" w:rsidR="00D05B1C" w:rsidRPr="00D42470" w:rsidRDefault="003D0E22" w:rsidP="0035652C">
            <w:r w:rsidRPr="00D42470">
              <w:t>Auto denuncia</w:t>
            </w:r>
          </w:p>
        </w:tc>
      </w:tr>
      <w:tr w:rsidR="00D05B1C" w:rsidRPr="00D42470" w14:paraId="3BA5B4EA" w14:textId="77777777" w:rsidTr="00437172">
        <w:trPr>
          <w:trHeight w:val="372"/>
        </w:trPr>
        <w:tc>
          <w:tcPr>
            <w:tcW w:w="246" w:type="pct"/>
            <w:vMerge/>
          </w:tcPr>
          <w:p w14:paraId="3F7AAE8D" w14:textId="77777777" w:rsidR="00D05B1C" w:rsidRPr="00D42470" w:rsidRDefault="00D05B1C" w:rsidP="0035652C"/>
        </w:tc>
        <w:tc>
          <w:tcPr>
            <w:tcW w:w="964" w:type="pct"/>
            <w:vMerge/>
          </w:tcPr>
          <w:p w14:paraId="608720CD" w14:textId="77777777" w:rsidR="00D05B1C" w:rsidRPr="00D42470" w:rsidRDefault="00D05B1C" w:rsidP="0035652C"/>
        </w:tc>
        <w:tc>
          <w:tcPr>
            <w:tcW w:w="266" w:type="pct"/>
            <w:vAlign w:val="center"/>
          </w:tcPr>
          <w:p w14:paraId="3B02408C" w14:textId="77777777" w:rsidR="00D05B1C" w:rsidRPr="00D42470" w:rsidRDefault="00D05B1C" w:rsidP="0035652C">
            <w:pPr>
              <w:jc w:val="center"/>
            </w:pPr>
          </w:p>
        </w:tc>
        <w:tc>
          <w:tcPr>
            <w:tcW w:w="3524" w:type="pct"/>
            <w:vAlign w:val="center"/>
          </w:tcPr>
          <w:p w14:paraId="60732029" w14:textId="77777777" w:rsidR="00D05B1C" w:rsidRPr="00D42470" w:rsidRDefault="00D05B1C" w:rsidP="0035652C">
            <w:r w:rsidRPr="00D42470">
              <w:t>De Oficio</w:t>
            </w:r>
          </w:p>
        </w:tc>
      </w:tr>
      <w:tr w:rsidR="00D05B1C" w:rsidRPr="00D42470" w14:paraId="0C47555D" w14:textId="77777777" w:rsidTr="00437172">
        <w:trPr>
          <w:trHeight w:val="372"/>
        </w:trPr>
        <w:tc>
          <w:tcPr>
            <w:tcW w:w="246" w:type="pct"/>
            <w:vMerge/>
          </w:tcPr>
          <w:p w14:paraId="5F1A3DB0" w14:textId="77777777" w:rsidR="00D05B1C" w:rsidRPr="00D42470" w:rsidRDefault="00D05B1C" w:rsidP="0035652C"/>
        </w:tc>
        <w:tc>
          <w:tcPr>
            <w:tcW w:w="964" w:type="pct"/>
            <w:vMerge/>
          </w:tcPr>
          <w:p w14:paraId="0CBD6A1F" w14:textId="77777777" w:rsidR="00D05B1C" w:rsidRPr="00D42470" w:rsidRDefault="00D05B1C" w:rsidP="0035652C"/>
        </w:tc>
        <w:tc>
          <w:tcPr>
            <w:tcW w:w="266" w:type="pct"/>
            <w:vAlign w:val="center"/>
          </w:tcPr>
          <w:p w14:paraId="599CF14A" w14:textId="77777777" w:rsidR="00D05B1C" w:rsidRPr="00D42470" w:rsidRDefault="00D05B1C" w:rsidP="0035652C">
            <w:pPr>
              <w:jc w:val="center"/>
              <w:rPr>
                <w:color w:val="FF0000"/>
              </w:rPr>
            </w:pPr>
          </w:p>
        </w:tc>
        <w:tc>
          <w:tcPr>
            <w:tcW w:w="3524" w:type="pct"/>
            <w:vAlign w:val="center"/>
          </w:tcPr>
          <w:p w14:paraId="74E18F67" w14:textId="77777777" w:rsidR="00D05B1C" w:rsidRPr="00D42470" w:rsidRDefault="00D05B1C" w:rsidP="0035652C">
            <w:r w:rsidRPr="00D42470">
              <w:t>Otro</w:t>
            </w:r>
          </w:p>
        </w:tc>
      </w:tr>
    </w:tbl>
    <w:p w14:paraId="46FB843F" w14:textId="77777777" w:rsidR="00B1722C" w:rsidRPr="00AD7619" w:rsidRDefault="00B1722C" w:rsidP="00B027DE">
      <w:pPr>
        <w:pStyle w:val="Ttulo2"/>
        <w:numPr>
          <w:ilvl w:val="1"/>
          <w:numId w:val="2"/>
        </w:numPr>
        <w:spacing w:before="480" w:after="200"/>
        <w:ind w:left="0" w:firstLine="0"/>
        <w:contextualSpacing w:val="0"/>
      </w:pPr>
      <w:bookmarkStart w:id="52" w:name="_Toc352840387"/>
      <w:bookmarkStart w:id="53" w:name="_Toc352841447"/>
      <w:bookmarkStart w:id="54" w:name="_Toc353998113"/>
      <w:bookmarkStart w:id="55" w:name="_Toc353998186"/>
      <w:bookmarkStart w:id="56" w:name="_Toc32568165"/>
      <w:r w:rsidRPr="00AD7619">
        <w:t xml:space="preserve">Materia </w:t>
      </w:r>
      <w:r w:rsidR="00893A4E" w:rsidRPr="00AD7619">
        <w:t>Específica Objeto de la Inspección Ambiental.</w:t>
      </w:r>
      <w:bookmarkEnd w:id="52"/>
      <w:bookmarkEnd w:id="53"/>
      <w:bookmarkEnd w:id="54"/>
      <w:bookmarkEnd w:id="55"/>
      <w:bookmarkEnd w:id="56"/>
    </w:p>
    <w:tbl>
      <w:tblPr>
        <w:tblW w:w="99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4"/>
      </w:tblGrid>
      <w:tr w:rsidR="00D5148C" w:rsidRPr="00446EDA" w14:paraId="26F9B6EE" w14:textId="77777777" w:rsidTr="003A34D3">
        <w:trPr>
          <w:trHeight w:val="1969"/>
          <w:jc w:val="center"/>
        </w:trPr>
        <w:tc>
          <w:tcPr>
            <w:tcW w:w="5000" w:type="pct"/>
            <w:tcBorders>
              <w:top w:val="single" w:sz="4" w:space="0" w:color="auto"/>
              <w:left w:val="single" w:sz="4" w:space="0" w:color="auto"/>
              <w:bottom w:val="single" w:sz="4" w:space="0" w:color="auto"/>
              <w:right w:val="single" w:sz="4" w:space="0" w:color="auto"/>
            </w:tcBorders>
            <w:vAlign w:val="center"/>
          </w:tcPr>
          <w:p w14:paraId="3A0D465E" w14:textId="530B1B77" w:rsidR="00E863FE" w:rsidRPr="00C45CCD" w:rsidRDefault="00E863FE" w:rsidP="00105067">
            <w:pPr>
              <w:pStyle w:val="Prrafodelista"/>
              <w:numPr>
                <w:ilvl w:val="0"/>
                <w:numId w:val="1"/>
              </w:numPr>
              <w:spacing w:line="276" w:lineRule="auto"/>
              <w:jc w:val="left"/>
              <w:rPr>
                <w:rFonts w:eastAsia="Times New Roman" w:cs="Calibri"/>
                <w:sz w:val="20"/>
                <w:szCs w:val="16"/>
                <w:lang w:eastAsia="es-CL"/>
              </w:rPr>
            </w:pPr>
            <w:r w:rsidRPr="00C45CCD">
              <w:rPr>
                <w:rFonts w:eastAsia="Times New Roman" w:cs="Calibri"/>
                <w:sz w:val="20"/>
                <w:szCs w:val="16"/>
                <w:lang w:eastAsia="es-CL"/>
              </w:rPr>
              <w:t>Estado de ejecución del proyecto</w:t>
            </w:r>
            <w:r w:rsidR="002A45B9" w:rsidRPr="00C45CCD">
              <w:rPr>
                <w:rFonts w:eastAsia="Times New Roman" w:cs="Calibri"/>
                <w:sz w:val="20"/>
                <w:szCs w:val="16"/>
                <w:lang w:eastAsia="es-CL"/>
              </w:rPr>
              <w:t>.</w:t>
            </w:r>
          </w:p>
          <w:p w14:paraId="56D545B9" w14:textId="647557B8" w:rsidR="00E337D4" w:rsidRDefault="007A0AA2" w:rsidP="00105067">
            <w:pPr>
              <w:pStyle w:val="Prrafodelista"/>
              <w:numPr>
                <w:ilvl w:val="0"/>
                <w:numId w:val="1"/>
              </w:numPr>
              <w:spacing w:line="276" w:lineRule="auto"/>
              <w:jc w:val="left"/>
              <w:rPr>
                <w:rFonts w:eastAsia="Times New Roman" w:cs="Calibri"/>
                <w:sz w:val="20"/>
                <w:szCs w:val="16"/>
                <w:lang w:eastAsia="es-CL"/>
              </w:rPr>
            </w:pPr>
            <w:r>
              <w:rPr>
                <w:rFonts w:eastAsia="Times New Roman" w:cs="Calibri"/>
                <w:sz w:val="20"/>
                <w:szCs w:val="16"/>
                <w:lang w:eastAsia="es-CL"/>
              </w:rPr>
              <w:t>Manejo de Aguas Lluvias</w:t>
            </w:r>
            <w:r w:rsidR="007F7904">
              <w:rPr>
                <w:rFonts w:eastAsia="Times New Roman" w:cs="Calibri"/>
                <w:sz w:val="20"/>
                <w:szCs w:val="16"/>
                <w:lang w:eastAsia="es-CL"/>
              </w:rPr>
              <w:t>.</w:t>
            </w:r>
          </w:p>
          <w:p w14:paraId="2EC539E3" w14:textId="04B32043" w:rsidR="007A0AA2" w:rsidRDefault="007A0AA2" w:rsidP="00105067">
            <w:pPr>
              <w:pStyle w:val="Prrafodelista"/>
              <w:numPr>
                <w:ilvl w:val="0"/>
                <w:numId w:val="1"/>
              </w:numPr>
              <w:spacing w:line="276" w:lineRule="auto"/>
              <w:jc w:val="left"/>
              <w:rPr>
                <w:rFonts w:eastAsia="Times New Roman" w:cs="Calibri"/>
                <w:sz w:val="20"/>
                <w:szCs w:val="16"/>
                <w:lang w:eastAsia="es-CL"/>
              </w:rPr>
            </w:pPr>
            <w:r>
              <w:rPr>
                <w:rFonts w:eastAsia="Times New Roman" w:cs="Calibri"/>
                <w:sz w:val="20"/>
                <w:szCs w:val="16"/>
                <w:lang w:eastAsia="es-CL"/>
              </w:rPr>
              <w:t>Manejo de Lixiviados</w:t>
            </w:r>
            <w:r w:rsidR="007F7904">
              <w:rPr>
                <w:rFonts w:eastAsia="Times New Roman" w:cs="Calibri"/>
                <w:sz w:val="20"/>
                <w:szCs w:val="16"/>
                <w:lang w:eastAsia="es-CL"/>
              </w:rPr>
              <w:t>.</w:t>
            </w:r>
          </w:p>
          <w:p w14:paraId="42A09ED2" w14:textId="66E96BD3" w:rsidR="00896078" w:rsidRPr="007A0AA2" w:rsidRDefault="007A0AA2" w:rsidP="007A0AA2">
            <w:pPr>
              <w:pStyle w:val="Prrafodelista"/>
              <w:numPr>
                <w:ilvl w:val="0"/>
                <w:numId w:val="1"/>
              </w:numPr>
              <w:spacing w:line="276" w:lineRule="auto"/>
              <w:jc w:val="left"/>
              <w:rPr>
                <w:rFonts w:eastAsia="Times New Roman" w:cs="Calibri"/>
                <w:sz w:val="20"/>
                <w:szCs w:val="16"/>
                <w:lang w:eastAsia="es-CL"/>
              </w:rPr>
            </w:pPr>
            <w:r>
              <w:rPr>
                <w:rFonts w:eastAsia="Times New Roman" w:cs="Calibri"/>
                <w:sz w:val="20"/>
                <w:szCs w:val="16"/>
                <w:lang w:eastAsia="es-CL"/>
              </w:rPr>
              <w:t>Calidad de Aguas Superficiales y Subterráneas</w:t>
            </w:r>
            <w:r w:rsidR="007F7904">
              <w:rPr>
                <w:rFonts w:eastAsia="Times New Roman" w:cs="Calibri"/>
                <w:sz w:val="20"/>
                <w:szCs w:val="16"/>
                <w:lang w:eastAsia="es-CL"/>
              </w:rPr>
              <w:t>.</w:t>
            </w:r>
          </w:p>
        </w:tc>
      </w:tr>
    </w:tbl>
    <w:p w14:paraId="54EB9DBA" w14:textId="77777777" w:rsidR="00893A4E" w:rsidRPr="00AD7619" w:rsidRDefault="00893A4E" w:rsidP="00E24C33">
      <w:pPr>
        <w:pStyle w:val="Ttulo2"/>
        <w:numPr>
          <w:ilvl w:val="1"/>
          <w:numId w:val="2"/>
        </w:numPr>
        <w:spacing w:before="480"/>
        <w:ind w:left="0" w:firstLine="0"/>
        <w:contextualSpacing w:val="0"/>
      </w:pPr>
      <w:bookmarkStart w:id="57" w:name="_Toc352162452"/>
      <w:bookmarkStart w:id="58" w:name="_Toc352162789"/>
      <w:bookmarkStart w:id="59" w:name="_Toc352840388"/>
      <w:bookmarkStart w:id="60" w:name="_Toc352841448"/>
      <w:bookmarkStart w:id="61" w:name="_Toc353998114"/>
      <w:bookmarkStart w:id="62" w:name="_Toc353998187"/>
      <w:bookmarkStart w:id="63" w:name="_Toc32568166"/>
      <w:r w:rsidRPr="00AD7619">
        <w:lastRenderedPageBreak/>
        <w:t>Aspectos Relativos a la Ejecución de la Inspección Ambiental</w:t>
      </w:r>
      <w:bookmarkEnd w:id="57"/>
      <w:bookmarkEnd w:id="58"/>
      <w:r w:rsidRPr="00AD7619">
        <w:t>.</w:t>
      </w:r>
      <w:bookmarkEnd w:id="59"/>
      <w:bookmarkEnd w:id="60"/>
      <w:bookmarkEnd w:id="61"/>
      <w:bookmarkEnd w:id="62"/>
      <w:bookmarkEnd w:id="63"/>
    </w:p>
    <w:p w14:paraId="6E0EDD88" w14:textId="77777777" w:rsidR="00004D1D" w:rsidRPr="00AD7619" w:rsidRDefault="00F41CC9" w:rsidP="00B027DE">
      <w:pPr>
        <w:pStyle w:val="Ttulo2"/>
        <w:numPr>
          <w:ilvl w:val="2"/>
          <w:numId w:val="2"/>
        </w:numPr>
        <w:spacing w:before="300" w:after="240"/>
        <w:ind w:left="0" w:firstLine="0"/>
        <w:contextualSpacing w:val="0"/>
      </w:pPr>
      <w:bookmarkStart w:id="64" w:name="_Toc32568167"/>
      <w:bookmarkStart w:id="65" w:name="_Toc353998115"/>
      <w:bookmarkStart w:id="66" w:name="_Toc353998188"/>
      <w:r>
        <w:t xml:space="preserve">Ejecución </w:t>
      </w:r>
      <w:r w:rsidR="006B4FB2" w:rsidRPr="00AD7619">
        <w:t>de</w:t>
      </w:r>
      <w:r>
        <w:t xml:space="preserve"> la</w:t>
      </w:r>
      <w:r w:rsidR="006B4FB2" w:rsidRPr="00AD7619">
        <w:t xml:space="preserve"> inspección</w:t>
      </w:r>
      <w:r w:rsidR="00004D1D" w:rsidRPr="00AD7619">
        <w:t>.</w:t>
      </w:r>
      <w:bookmarkEnd w:id="64"/>
      <w:r w:rsidR="006B4FB2" w:rsidRPr="00AD7619">
        <w:t xml:space="preserve"> </w:t>
      </w:r>
      <w:bookmarkEnd w:id="65"/>
      <w:bookmarkEnd w:id="6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05B1C" w:rsidRPr="00D05B1C" w14:paraId="56CD790D" w14:textId="77777777" w:rsidTr="0035652C">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B559900" w14:textId="77777777" w:rsidR="00F41CC9" w:rsidRPr="00D05B1C" w:rsidRDefault="00F41CC9" w:rsidP="0035652C">
            <w:pPr>
              <w:spacing w:line="0" w:lineRule="atLeast"/>
              <w:rPr>
                <w:rFonts w:ascii="Calibri" w:hAnsi="Calibri"/>
                <w:b/>
                <w:sz w:val="20"/>
                <w:szCs w:val="20"/>
              </w:rPr>
            </w:pPr>
            <w:r w:rsidRPr="00D05B1C">
              <w:rPr>
                <w:rFonts w:ascii="Calibri" w:hAnsi="Calibri"/>
                <w:b/>
                <w:sz w:val="20"/>
                <w:szCs w:val="20"/>
              </w:rPr>
              <w:t>Existió oposición al ingreso:</w:t>
            </w:r>
            <w:r w:rsidRPr="00D05B1C">
              <w:rPr>
                <w:rFonts w:ascii="Calibri" w:hAnsi="Calibri"/>
                <w:sz w:val="20"/>
                <w:szCs w:val="20"/>
              </w:rPr>
              <w:t xml:space="preserve"> </w:t>
            </w:r>
            <w:r w:rsidR="00D05B1C" w:rsidRPr="00D05B1C">
              <w:rPr>
                <w:rFonts w:ascii="Calibri" w:hAnsi="Calibri"/>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2DDB72BD" w14:textId="77777777" w:rsidR="00F41CC9" w:rsidRPr="00D05B1C" w:rsidRDefault="00F41CC9" w:rsidP="0035652C">
            <w:pPr>
              <w:spacing w:line="0" w:lineRule="atLeast"/>
              <w:rPr>
                <w:rFonts w:ascii="Calibri" w:hAnsi="Calibri"/>
                <w:b/>
                <w:sz w:val="20"/>
                <w:szCs w:val="20"/>
              </w:rPr>
            </w:pPr>
            <w:r w:rsidRPr="00D05B1C">
              <w:rPr>
                <w:rFonts w:ascii="Calibri" w:hAnsi="Calibri"/>
                <w:b/>
                <w:sz w:val="20"/>
                <w:szCs w:val="20"/>
              </w:rPr>
              <w:t xml:space="preserve">Existió auxilio de fuerza pública: </w:t>
            </w:r>
            <w:r w:rsidR="00D05B1C" w:rsidRPr="00D05B1C">
              <w:rPr>
                <w:rFonts w:ascii="Calibri" w:hAnsi="Calibri"/>
                <w:sz w:val="20"/>
                <w:szCs w:val="20"/>
              </w:rPr>
              <w:t>NO</w:t>
            </w:r>
          </w:p>
        </w:tc>
      </w:tr>
      <w:tr w:rsidR="00D05B1C" w:rsidRPr="00D05B1C" w14:paraId="211E0C6A" w14:textId="77777777" w:rsidTr="0035652C">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3A9D100" w14:textId="77777777" w:rsidR="00F41CC9" w:rsidRPr="00D05B1C" w:rsidRDefault="00F41CC9" w:rsidP="0035652C">
            <w:pPr>
              <w:spacing w:line="0" w:lineRule="atLeast"/>
              <w:rPr>
                <w:rFonts w:ascii="Calibri" w:hAnsi="Calibri"/>
                <w:b/>
                <w:sz w:val="20"/>
                <w:szCs w:val="20"/>
              </w:rPr>
            </w:pPr>
            <w:r w:rsidRPr="00D05B1C">
              <w:rPr>
                <w:rFonts w:ascii="Calibri" w:hAnsi="Calibri"/>
                <w:b/>
                <w:sz w:val="20"/>
                <w:szCs w:val="20"/>
              </w:rPr>
              <w:t xml:space="preserve">Existió colaboración por parte de los fiscalizados: </w:t>
            </w:r>
            <w:r w:rsidR="00D05B1C" w:rsidRPr="00D05B1C">
              <w:rPr>
                <w:rFonts w:ascii="Calibri" w:hAnsi="Calibri"/>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4C3A858" w14:textId="77777777" w:rsidR="00F41CC9" w:rsidRPr="00D05B1C" w:rsidRDefault="00F41CC9" w:rsidP="0035652C">
            <w:pPr>
              <w:spacing w:line="0" w:lineRule="atLeast"/>
              <w:rPr>
                <w:rFonts w:ascii="Calibri" w:hAnsi="Calibri"/>
                <w:b/>
                <w:sz w:val="20"/>
                <w:szCs w:val="20"/>
              </w:rPr>
            </w:pPr>
            <w:r w:rsidRPr="00D05B1C">
              <w:rPr>
                <w:rFonts w:ascii="Calibri" w:hAnsi="Calibri"/>
                <w:b/>
                <w:sz w:val="20"/>
                <w:szCs w:val="20"/>
              </w:rPr>
              <w:t xml:space="preserve">Existió trato respetuoso y deferente: </w:t>
            </w:r>
            <w:r w:rsidR="00D05B1C" w:rsidRPr="00D05B1C">
              <w:rPr>
                <w:rFonts w:ascii="Calibri" w:hAnsi="Calibri"/>
                <w:sz w:val="20"/>
                <w:szCs w:val="20"/>
              </w:rPr>
              <w:t>SI</w:t>
            </w:r>
          </w:p>
        </w:tc>
      </w:tr>
      <w:tr w:rsidR="00D05B1C" w:rsidRPr="00D05B1C" w14:paraId="5A399346" w14:textId="77777777" w:rsidTr="0035652C">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8CF0D2F" w14:textId="77777777" w:rsidR="00F41CC9" w:rsidRPr="00D05B1C" w:rsidRDefault="00F41CC9" w:rsidP="00D05B1C">
            <w:pPr>
              <w:spacing w:line="0" w:lineRule="atLeast"/>
              <w:rPr>
                <w:rFonts w:ascii="Calibri" w:hAnsi="Calibri"/>
                <w:b/>
                <w:sz w:val="20"/>
                <w:szCs w:val="20"/>
              </w:rPr>
            </w:pPr>
            <w:r w:rsidRPr="00D05B1C">
              <w:rPr>
                <w:rFonts w:ascii="Calibri" w:hAnsi="Calibri"/>
                <w:b/>
                <w:sz w:val="20"/>
                <w:szCs w:val="20"/>
              </w:rPr>
              <w:t xml:space="preserve">Observaciones: </w:t>
            </w:r>
            <w:r w:rsidRPr="00D05B1C">
              <w:rPr>
                <w:rFonts w:ascii="Calibri" w:hAnsi="Calibri"/>
                <w:sz w:val="20"/>
                <w:szCs w:val="20"/>
              </w:rPr>
              <w:t xml:space="preserve"> </w:t>
            </w:r>
            <w:r w:rsidR="000C1232">
              <w:rPr>
                <w:rFonts w:ascii="Calibri" w:hAnsi="Calibri"/>
                <w:sz w:val="20"/>
                <w:szCs w:val="20"/>
              </w:rPr>
              <w:t>-----------</w:t>
            </w:r>
          </w:p>
        </w:tc>
      </w:tr>
    </w:tbl>
    <w:p w14:paraId="6DD3BE0B" w14:textId="77777777" w:rsidR="00413EC4" w:rsidRDefault="00413EC4">
      <w:pPr>
        <w:jc w:val="left"/>
        <w:rPr>
          <w:rFonts w:cstheme="minorHAnsi"/>
          <w:b/>
          <w:color w:val="FF0000"/>
          <w:sz w:val="14"/>
          <w:szCs w:val="24"/>
        </w:rPr>
      </w:pPr>
    </w:p>
    <w:p w14:paraId="64899CDB" w14:textId="77777777" w:rsidR="001D5C09" w:rsidRDefault="001D5C09" w:rsidP="001D5C09">
      <w:pPr>
        <w:pStyle w:val="Ttulo2"/>
        <w:numPr>
          <w:ilvl w:val="2"/>
          <w:numId w:val="2"/>
        </w:numPr>
        <w:spacing w:before="300" w:after="240"/>
        <w:ind w:left="0" w:firstLine="0"/>
        <w:contextualSpacing w:val="0"/>
      </w:pPr>
      <w:bookmarkStart w:id="67" w:name="_Toc353998118"/>
      <w:bookmarkStart w:id="68" w:name="_Toc353998191"/>
      <w:bookmarkStart w:id="69" w:name="_Toc382383543"/>
      <w:bookmarkStart w:id="70" w:name="_Toc382472365"/>
      <w:bookmarkStart w:id="71" w:name="_Toc27056389"/>
      <w:bookmarkStart w:id="72" w:name="_Toc27140866"/>
      <w:bookmarkStart w:id="73" w:name="_Toc32568168"/>
      <w:r w:rsidRPr="001C5768">
        <w:t>Esquema de Recorrido.</w:t>
      </w:r>
      <w:bookmarkEnd w:id="67"/>
      <w:bookmarkEnd w:id="68"/>
      <w:bookmarkEnd w:id="69"/>
      <w:bookmarkEnd w:id="70"/>
      <w:bookmarkEnd w:id="71"/>
      <w:bookmarkEnd w:id="72"/>
      <w:bookmarkEnd w:id="73"/>
    </w:p>
    <w:tbl>
      <w:tblPr>
        <w:tblStyle w:val="Tablaconcuadrcula"/>
        <w:tblW w:w="0" w:type="auto"/>
        <w:jc w:val="center"/>
        <w:tblLook w:val="04A0" w:firstRow="1" w:lastRow="0" w:firstColumn="1" w:lastColumn="0" w:noHBand="0" w:noVBand="1"/>
      </w:tblPr>
      <w:tblGrid>
        <w:gridCol w:w="9876"/>
      </w:tblGrid>
      <w:tr w:rsidR="001D5C09" w14:paraId="7960CD46" w14:textId="77777777" w:rsidTr="002B631A">
        <w:trPr>
          <w:trHeight w:val="5402"/>
          <w:jc w:val="center"/>
        </w:trPr>
        <w:tc>
          <w:tcPr>
            <w:tcW w:w="9876" w:type="dxa"/>
            <w:vAlign w:val="center"/>
          </w:tcPr>
          <w:p w14:paraId="35EDA85D" w14:textId="2E6F67F8" w:rsidR="001D5C09" w:rsidRDefault="00C473B3" w:rsidP="001F0B85">
            <w:pPr>
              <w:jc w:val="center"/>
            </w:pPr>
            <w:r w:rsidRPr="00C473B3">
              <w:rPr>
                <w:noProof/>
                <w:lang w:eastAsia="es-CL"/>
              </w:rPr>
              <w:drawing>
                <wp:inline distT="0" distB="0" distL="0" distR="0" wp14:anchorId="6E66D2A9" wp14:editId="21D82045">
                  <wp:extent cx="6127200" cy="3790800"/>
                  <wp:effectExtent l="0" t="0" r="6985" b="635"/>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27200" cy="3790800"/>
                          </a:xfrm>
                          <a:prstGeom prst="rect">
                            <a:avLst/>
                          </a:prstGeom>
                        </pic:spPr>
                      </pic:pic>
                    </a:graphicData>
                  </a:graphic>
                </wp:inline>
              </w:drawing>
            </w:r>
          </w:p>
        </w:tc>
      </w:tr>
    </w:tbl>
    <w:p w14:paraId="052A8F92" w14:textId="77777777" w:rsidR="001D5C09" w:rsidRPr="00871FB1" w:rsidRDefault="001D5C09" w:rsidP="00BE40B9">
      <w:pPr>
        <w:spacing w:before="600"/>
        <w:jc w:val="left"/>
      </w:pPr>
      <w:bookmarkStart w:id="74" w:name="_Toc27056390"/>
      <w:bookmarkStart w:id="75" w:name="_Toc27140867"/>
      <w:r w:rsidRPr="00E86051">
        <w:rPr>
          <w:b/>
        </w:rPr>
        <w:t>Detalle del Recorrido de la Inspección</w:t>
      </w:r>
      <w:r w:rsidRPr="00871FB1">
        <w:t>.</w:t>
      </w:r>
      <w:bookmarkEnd w:id="74"/>
      <w:bookmarkEnd w:id="75"/>
    </w:p>
    <w:p w14:paraId="4CD28305" w14:textId="3CC4E02A" w:rsidR="001D5C09" w:rsidRPr="009D752F" w:rsidRDefault="001D5C09" w:rsidP="001D5C09">
      <w:pPr>
        <w:pStyle w:val="Sinespaciado"/>
        <w:rPr>
          <w:sz w:val="20"/>
          <w:szCs w:val="20"/>
        </w:rPr>
      </w:pPr>
      <w:r w:rsidRPr="009D752F">
        <w:rPr>
          <w:sz w:val="20"/>
          <w:szCs w:val="20"/>
        </w:rPr>
        <w:t xml:space="preserve">A continuación se indica el recorrido realizado </w:t>
      </w:r>
      <w:r w:rsidR="00680740">
        <w:rPr>
          <w:sz w:val="20"/>
          <w:szCs w:val="20"/>
        </w:rPr>
        <w:t>durante la inspección ambiental.</w:t>
      </w:r>
    </w:p>
    <w:p w14:paraId="023BFCD8" w14:textId="77777777" w:rsidR="001D5C09" w:rsidRDefault="001D5C09" w:rsidP="001D5C09">
      <w:pPr>
        <w:pStyle w:val="Sinespaciado"/>
        <w:rPr>
          <w:sz w:val="20"/>
          <w:szCs w:val="20"/>
          <w:u w:val="single"/>
        </w:rPr>
      </w:pPr>
    </w:p>
    <w:p w14:paraId="525F9CD2" w14:textId="22D8F6FC" w:rsidR="001D5C09" w:rsidRPr="009D752F" w:rsidRDefault="001D5C09" w:rsidP="001D5C09">
      <w:pPr>
        <w:pStyle w:val="Sinespaciado"/>
        <w:rPr>
          <w:sz w:val="20"/>
          <w:szCs w:val="20"/>
          <w:u w:val="single"/>
        </w:rPr>
      </w:pPr>
    </w:p>
    <w:tbl>
      <w:tblPr>
        <w:tblW w:w="3829" w:type="pct"/>
        <w:jc w:val="center"/>
        <w:tblCellMar>
          <w:left w:w="70" w:type="dxa"/>
          <w:right w:w="70" w:type="dxa"/>
        </w:tblCellMar>
        <w:tblLook w:val="04A0" w:firstRow="1" w:lastRow="0" w:firstColumn="1" w:lastColumn="0" w:noHBand="0" w:noVBand="1"/>
      </w:tblPr>
      <w:tblGrid>
        <w:gridCol w:w="1432"/>
        <w:gridCol w:w="6193"/>
      </w:tblGrid>
      <w:tr w:rsidR="001D5C09" w:rsidRPr="002823D1" w14:paraId="7DE02694" w14:textId="77777777" w:rsidTr="001F0B85">
        <w:trPr>
          <w:trHeight w:val="350"/>
          <w:tblHeader/>
          <w:jc w:val="center"/>
        </w:trPr>
        <w:tc>
          <w:tcPr>
            <w:tcW w:w="939" w:type="pc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14:paraId="39100087" w14:textId="77777777" w:rsidR="001D5C09" w:rsidRPr="002823D1" w:rsidRDefault="001D5C09" w:rsidP="001F0B85">
            <w:pPr>
              <w:jc w:val="center"/>
              <w:rPr>
                <w:rFonts w:cstheme="minorHAnsi"/>
                <w:b/>
                <w:sz w:val="20"/>
                <w:szCs w:val="20"/>
              </w:rPr>
            </w:pPr>
            <w:r w:rsidRPr="002823D1">
              <w:rPr>
                <w:rFonts w:cstheme="minorHAnsi"/>
                <w:b/>
                <w:sz w:val="20"/>
                <w:szCs w:val="20"/>
              </w:rPr>
              <w:t>N° de Estación</w:t>
            </w:r>
          </w:p>
        </w:tc>
        <w:tc>
          <w:tcPr>
            <w:tcW w:w="4061" w:type="pct"/>
            <w:tcBorders>
              <w:top w:val="single" w:sz="8" w:space="0" w:color="auto"/>
              <w:left w:val="nil"/>
              <w:bottom w:val="single" w:sz="4" w:space="0" w:color="auto"/>
              <w:right w:val="single" w:sz="4" w:space="0" w:color="auto"/>
            </w:tcBorders>
            <w:shd w:val="clear" w:color="auto" w:fill="D9D9D9" w:themeFill="background1" w:themeFillShade="D9"/>
            <w:vAlign w:val="center"/>
          </w:tcPr>
          <w:p w14:paraId="35F11C87" w14:textId="77777777" w:rsidR="001D5C09" w:rsidRPr="002823D1" w:rsidRDefault="001D5C09" w:rsidP="001F0B85">
            <w:pPr>
              <w:ind w:left="57" w:right="57"/>
              <w:jc w:val="center"/>
              <w:rPr>
                <w:rFonts w:cstheme="minorHAnsi"/>
                <w:b/>
                <w:sz w:val="20"/>
                <w:szCs w:val="20"/>
              </w:rPr>
            </w:pPr>
            <w:r w:rsidRPr="002823D1">
              <w:rPr>
                <w:rFonts w:cstheme="minorHAnsi"/>
                <w:b/>
                <w:sz w:val="20"/>
                <w:szCs w:val="20"/>
              </w:rPr>
              <w:t>Nombre/Descripción de estación</w:t>
            </w:r>
          </w:p>
        </w:tc>
      </w:tr>
      <w:tr w:rsidR="001D5C09" w:rsidRPr="002823D1" w14:paraId="0AE5F8B8" w14:textId="77777777" w:rsidTr="001F0B85">
        <w:trPr>
          <w:trHeight w:val="238"/>
          <w:jc w:val="center"/>
        </w:trPr>
        <w:tc>
          <w:tcPr>
            <w:tcW w:w="939" w:type="pct"/>
            <w:tcBorders>
              <w:top w:val="single" w:sz="4" w:space="0" w:color="auto"/>
              <w:left w:val="single" w:sz="8" w:space="0" w:color="auto"/>
              <w:bottom w:val="single" w:sz="4" w:space="0" w:color="auto"/>
              <w:right w:val="single" w:sz="4" w:space="0" w:color="auto"/>
            </w:tcBorders>
            <w:noWrap/>
            <w:vAlign w:val="center"/>
          </w:tcPr>
          <w:p w14:paraId="1B34FD2B" w14:textId="77777777" w:rsidR="001D5C09" w:rsidRPr="0006466E" w:rsidRDefault="001D5C09" w:rsidP="001F0B85">
            <w:pPr>
              <w:jc w:val="center"/>
              <w:rPr>
                <w:rFonts w:eastAsia="Times New Roman" w:cstheme="minorHAnsi"/>
                <w:sz w:val="20"/>
                <w:szCs w:val="20"/>
                <w:lang w:eastAsia="es-CL"/>
              </w:rPr>
            </w:pPr>
            <w:r w:rsidRPr="0006466E">
              <w:rPr>
                <w:rFonts w:eastAsia="Times New Roman" w:cstheme="minorHAnsi"/>
                <w:sz w:val="20"/>
                <w:szCs w:val="20"/>
                <w:lang w:eastAsia="es-CL"/>
              </w:rPr>
              <w:t>1</w:t>
            </w:r>
          </w:p>
        </w:tc>
        <w:tc>
          <w:tcPr>
            <w:tcW w:w="4061" w:type="pct"/>
            <w:tcBorders>
              <w:top w:val="single" w:sz="4" w:space="0" w:color="auto"/>
              <w:left w:val="nil"/>
              <w:bottom w:val="single" w:sz="4" w:space="0" w:color="auto"/>
              <w:right w:val="single" w:sz="4" w:space="0" w:color="auto"/>
            </w:tcBorders>
            <w:vAlign w:val="center"/>
          </w:tcPr>
          <w:p w14:paraId="5AE128C5" w14:textId="69A4AC8F" w:rsidR="001D5C09" w:rsidRPr="0006466E" w:rsidRDefault="008479A9" w:rsidP="001F0B85">
            <w:pPr>
              <w:rPr>
                <w:rFonts w:eastAsia="Times New Roman" w:cstheme="minorHAnsi"/>
                <w:sz w:val="20"/>
                <w:szCs w:val="20"/>
                <w:lang w:eastAsia="es-CL"/>
              </w:rPr>
            </w:pPr>
            <w:r>
              <w:rPr>
                <w:rFonts w:cs="Tahoma"/>
                <w:sz w:val="20"/>
                <w:szCs w:val="20"/>
              </w:rPr>
              <w:t>Oficinas</w:t>
            </w:r>
          </w:p>
        </w:tc>
      </w:tr>
      <w:tr w:rsidR="001D5C09" w:rsidRPr="002823D1" w14:paraId="3E085F79" w14:textId="77777777" w:rsidTr="001F0B85">
        <w:trPr>
          <w:trHeight w:val="238"/>
          <w:jc w:val="center"/>
        </w:trPr>
        <w:tc>
          <w:tcPr>
            <w:tcW w:w="939" w:type="pct"/>
            <w:tcBorders>
              <w:top w:val="single" w:sz="4" w:space="0" w:color="auto"/>
              <w:left w:val="single" w:sz="8" w:space="0" w:color="auto"/>
              <w:bottom w:val="single" w:sz="4" w:space="0" w:color="auto"/>
              <w:right w:val="single" w:sz="4" w:space="0" w:color="auto"/>
            </w:tcBorders>
            <w:noWrap/>
            <w:vAlign w:val="center"/>
          </w:tcPr>
          <w:p w14:paraId="33835494" w14:textId="77777777" w:rsidR="001D5C09" w:rsidRPr="0006466E" w:rsidRDefault="001D5C09" w:rsidP="001F0B85">
            <w:pPr>
              <w:jc w:val="center"/>
              <w:rPr>
                <w:rFonts w:eastAsia="Times New Roman" w:cstheme="minorHAnsi"/>
                <w:sz w:val="20"/>
                <w:szCs w:val="20"/>
                <w:lang w:eastAsia="es-CL"/>
              </w:rPr>
            </w:pPr>
            <w:r w:rsidRPr="0006466E">
              <w:rPr>
                <w:rFonts w:eastAsia="Times New Roman" w:cstheme="minorHAnsi"/>
                <w:sz w:val="20"/>
                <w:szCs w:val="20"/>
                <w:lang w:eastAsia="es-CL"/>
              </w:rPr>
              <w:t>2</w:t>
            </w:r>
          </w:p>
        </w:tc>
        <w:tc>
          <w:tcPr>
            <w:tcW w:w="4061" w:type="pct"/>
            <w:tcBorders>
              <w:top w:val="single" w:sz="4" w:space="0" w:color="auto"/>
              <w:left w:val="nil"/>
              <w:bottom w:val="single" w:sz="4" w:space="0" w:color="auto"/>
              <w:right w:val="single" w:sz="4" w:space="0" w:color="auto"/>
            </w:tcBorders>
            <w:vAlign w:val="center"/>
          </w:tcPr>
          <w:p w14:paraId="50509246" w14:textId="1527E8B8" w:rsidR="001D5C09" w:rsidRPr="0006466E" w:rsidRDefault="00246FD7" w:rsidP="00332B24">
            <w:pPr>
              <w:rPr>
                <w:rFonts w:eastAsia="Times New Roman" w:cstheme="minorHAnsi"/>
                <w:sz w:val="20"/>
                <w:szCs w:val="20"/>
                <w:lang w:eastAsia="es-CL"/>
              </w:rPr>
            </w:pPr>
            <w:r>
              <w:rPr>
                <w:rFonts w:eastAsia="Times New Roman" w:cstheme="minorHAnsi"/>
                <w:sz w:val="20"/>
                <w:szCs w:val="20"/>
                <w:lang w:val="es-ES_tradnl" w:eastAsia="es-CL"/>
              </w:rPr>
              <w:t>Canales perimetrales</w:t>
            </w:r>
          </w:p>
        </w:tc>
      </w:tr>
      <w:tr w:rsidR="001D5C09" w:rsidRPr="002823D1" w14:paraId="310C8515" w14:textId="77777777" w:rsidTr="001F0B85">
        <w:trPr>
          <w:trHeight w:val="238"/>
          <w:jc w:val="center"/>
        </w:trPr>
        <w:tc>
          <w:tcPr>
            <w:tcW w:w="939" w:type="pct"/>
            <w:tcBorders>
              <w:top w:val="single" w:sz="4" w:space="0" w:color="auto"/>
              <w:left w:val="single" w:sz="8" w:space="0" w:color="auto"/>
              <w:bottom w:val="single" w:sz="4" w:space="0" w:color="auto"/>
              <w:right w:val="single" w:sz="4" w:space="0" w:color="auto"/>
            </w:tcBorders>
            <w:noWrap/>
            <w:vAlign w:val="center"/>
          </w:tcPr>
          <w:p w14:paraId="624368D7" w14:textId="77777777" w:rsidR="001D5C09" w:rsidRPr="0006466E" w:rsidRDefault="001D5C09" w:rsidP="001F0B85">
            <w:pPr>
              <w:jc w:val="center"/>
              <w:rPr>
                <w:rFonts w:eastAsia="Times New Roman" w:cstheme="minorHAnsi"/>
                <w:sz w:val="20"/>
                <w:szCs w:val="20"/>
                <w:lang w:eastAsia="es-CL"/>
              </w:rPr>
            </w:pPr>
            <w:r w:rsidRPr="0006466E">
              <w:rPr>
                <w:rFonts w:eastAsia="Times New Roman" w:cstheme="minorHAnsi"/>
                <w:sz w:val="20"/>
                <w:szCs w:val="20"/>
                <w:lang w:eastAsia="es-CL"/>
              </w:rPr>
              <w:t>3</w:t>
            </w:r>
          </w:p>
        </w:tc>
        <w:tc>
          <w:tcPr>
            <w:tcW w:w="4061" w:type="pct"/>
            <w:tcBorders>
              <w:top w:val="single" w:sz="4" w:space="0" w:color="auto"/>
              <w:left w:val="nil"/>
              <w:bottom w:val="single" w:sz="4" w:space="0" w:color="auto"/>
              <w:right w:val="single" w:sz="4" w:space="0" w:color="auto"/>
            </w:tcBorders>
            <w:vAlign w:val="center"/>
          </w:tcPr>
          <w:p w14:paraId="4F19EFAC" w14:textId="3BFDD756" w:rsidR="001D5C09" w:rsidRPr="0006466E" w:rsidRDefault="00246FD7" w:rsidP="001F0B85">
            <w:pPr>
              <w:rPr>
                <w:rFonts w:cs="Tahoma"/>
                <w:sz w:val="20"/>
                <w:szCs w:val="20"/>
              </w:rPr>
            </w:pPr>
            <w:r>
              <w:rPr>
                <w:rFonts w:cs="Tahoma"/>
                <w:sz w:val="20"/>
                <w:szCs w:val="20"/>
              </w:rPr>
              <w:t>Piscinas acumuladoras de lixiviados</w:t>
            </w:r>
          </w:p>
        </w:tc>
      </w:tr>
    </w:tbl>
    <w:p w14:paraId="0408E6C4" w14:textId="31DDB2FC" w:rsidR="00A519C4" w:rsidRDefault="00A519C4">
      <w:pPr>
        <w:jc w:val="left"/>
        <w:rPr>
          <w:rFonts w:cstheme="minorHAnsi"/>
          <w:b/>
          <w:color w:val="FF0000"/>
          <w:sz w:val="14"/>
          <w:szCs w:val="24"/>
        </w:rPr>
      </w:pPr>
    </w:p>
    <w:p w14:paraId="2128467D" w14:textId="77777777" w:rsidR="00A519C4" w:rsidRDefault="00A519C4">
      <w:pPr>
        <w:jc w:val="left"/>
        <w:rPr>
          <w:rFonts w:cstheme="minorHAnsi"/>
          <w:b/>
          <w:color w:val="FF0000"/>
          <w:sz w:val="14"/>
          <w:szCs w:val="24"/>
        </w:rPr>
      </w:pPr>
      <w:r>
        <w:rPr>
          <w:rFonts w:cstheme="minorHAnsi"/>
          <w:b/>
          <w:color w:val="FF0000"/>
          <w:sz w:val="14"/>
          <w:szCs w:val="24"/>
        </w:rPr>
        <w:br w:type="page"/>
      </w:r>
    </w:p>
    <w:p w14:paraId="2F969C36" w14:textId="73ECBC66" w:rsidR="004D696D" w:rsidRPr="005C73AC" w:rsidRDefault="004D696D" w:rsidP="00A519C4">
      <w:pPr>
        <w:pStyle w:val="Ttulo2"/>
        <w:numPr>
          <w:ilvl w:val="1"/>
          <w:numId w:val="4"/>
        </w:numPr>
        <w:spacing w:after="240"/>
        <w:ind w:left="357" w:hanging="357"/>
        <w:contextualSpacing w:val="0"/>
      </w:pPr>
      <w:bookmarkStart w:id="76" w:name="_Toc32568169"/>
      <w:bookmarkStart w:id="77" w:name="_Toc352840391"/>
      <w:bookmarkStart w:id="78" w:name="_Toc352841451"/>
      <w:r>
        <w:lastRenderedPageBreak/>
        <w:t>Revisión documental.</w:t>
      </w:r>
      <w:bookmarkEnd w:id="76"/>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700"/>
        <w:gridCol w:w="3406"/>
        <w:gridCol w:w="2411"/>
        <w:gridCol w:w="1417"/>
        <w:gridCol w:w="2028"/>
      </w:tblGrid>
      <w:tr w:rsidR="00F56F5B" w:rsidRPr="00F56F5B" w14:paraId="6733B8CF" w14:textId="77777777" w:rsidTr="00A519C4">
        <w:trPr>
          <w:trHeight w:val="592"/>
        </w:trPr>
        <w:tc>
          <w:tcPr>
            <w:tcW w:w="351" w:type="pct"/>
            <w:tcBorders>
              <w:top w:val="single" w:sz="4" w:space="0" w:color="auto"/>
              <w:left w:val="single" w:sz="4" w:space="0" w:color="auto"/>
              <w:bottom w:val="single" w:sz="4" w:space="0" w:color="auto"/>
              <w:right w:val="single" w:sz="4" w:space="0" w:color="auto"/>
            </w:tcBorders>
            <w:shd w:val="clear" w:color="auto" w:fill="D9D9D9"/>
            <w:vAlign w:val="center"/>
          </w:tcPr>
          <w:p w14:paraId="3FF395AA" w14:textId="77777777" w:rsidR="004D696D" w:rsidRPr="00F56F5B" w:rsidRDefault="004D696D" w:rsidP="0035652C">
            <w:pPr>
              <w:jc w:val="center"/>
              <w:rPr>
                <w:b/>
                <w:bCs/>
                <w:sz w:val="19"/>
                <w:szCs w:val="19"/>
                <w:lang w:val="es-ES" w:eastAsia="es-ES"/>
              </w:rPr>
            </w:pPr>
            <w:r w:rsidRPr="00F56F5B">
              <w:rPr>
                <w:b/>
                <w:bCs/>
                <w:sz w:val="19"/>
                <w:szCs w:val="19"/>
                <w:lang w:val="es-ES" w:eastAsia="es-ES"/>
              </w:rPr>
              <w:t>ID</w:t>
            </w:r>
          </w:p>
        </w:tc>
        <w:tc>
          <w:tcPr>
            <w:tcW w:w="1709" w:type="pct"/>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tcPr>
          <w:p w14:paraId="7EC1709F" w14:textId="77777777" w:rsidR="004D696D" w:rsidRPr="00F56F5B" w:rsidRDefault="004D696D" w:rsidP="0035652C">
            <w:pPr>
              <w:jc w:val="center"/>
              <w:rPr>
                <w:b/>
                <w:bCs/>
                <w:sz w:val="19"/>
                <w:szCs w:val="19"/>
                <w:lang w:val="es-ES" w:eastAsia="es-ES"/>
              </w:rPr>
            </w:pPr>
            <w:r w:rsidRPr="00F56F5B">
              <w:rPr>
                <w:b/>
                <w:bCs/>
                <w:sz w:val="19"/>
                <w:szCs w:val="19"/>
                <w:lang w:val="es-ES" w:eastAsia="es-ES"/>
              </w:rPr>
              <w:t>Nombre del documento revisado</w:t>
            </w:r>
          </w:p>
        </w:tc>
        <w:tc>
          <w:tcPr>
            <w:tcW w:w="1210" w:type="pct"/>
            <w:tcBorders>
              <w:top w:val="single" w:sz="4" w:space="0" w:color="auto"/>
              <w:left w:val="single" w:sz="4" w:space="0" w:color="auto"/>
              <w:bottom w:val="single" w:sz="4" w:space="0" w:color="auto"/>
              <w:right w:val="single" w:sz="4" w:space="0" w:color="auto"/>
            </w:tcBorders>
            <w:shd w:val="clear" w:color="auto" w:fill="D9D9D9"/>
            <w:vAlign w:val="center"/>
          </w:tcPr>
          <w:p w14:paraId="556121DF" w14:textId="73CF9EA9" w:rsidR="004D696D" w:rsidRPr="00F56F5B" w:rsidRDefault="004D696D" w:rsidP="00F56F5B">
            <w:pPr>
              <w:jc w:val="center"/>
              <w:rPr>
                <w:b/>
                <w:bCs/>
                <w:sz w:val="19"/>
                <w:szCs w:val="19"/>
                <w:lang w:val="es-ES" w:eastAsia="es-ES"/>
              </w:rPr>
            </w:pPr>
            <w:r w:rsidRPr="00F56F5B">
              <w:rPr>
                <w:b/>
                <w:bCs/>
                <w:sz w:val="19"/>
                <w:szCs w:val="19"/>
                <w:lang w:val="es-ES" w:eastAsia="es-ES"/>
              </w:rPr>
              <w:t xml:space="preserve">Origen/ Fuente </w:t>
            </w:r>
          </w:p>
        </w:tc>
        <w:tc>
          <w:tcPr>
            <w:tcW w:w="711" w:type="pct"/>
            <w:tcBorders>
              <w:top w:val="single" w:sz="4" w:space="0" w:color="auto"/>
              <w:left w:val="single" w:sz="4" w:space="0" w:color="auto"/>
              <w:bottom w:val="single" w:sz="4" w:space="0" w:color="auto"/>
              <w:right w:val="single" w:sz="4" w:space="0" w:color="auto"/>
            </w:tcBorders>
            <w:shd w:val="clear" w:color="auto" w:fill="D9D9D9"/>
            <w:vAlign w:val="center"/>
          </w:tcPr>
          <w:p w14:paraId="0A5D4FB7" w14:textId="77777777" w:rsidR="004D696D" w:rsidRPr="00F56F5B" w:rsidRDefault="004D696D" w:rsidP="0035652C">
            <w:pPr>
              <w:jc w:val="center"/>
              <w:rPr>
                <w:b/>
                <w:bCs/>
                <w:sz w:val="19"/>
                <w:szCs w:val="19"/>
                <w:lang w:val="es-ES" w:eastAsia="es-ES"/>
              </w:rPr>
            </w:pPr>
            <w:r w:rsidRPr="00F56F5B">
              <w:rPr>
                <w:b/>
                <w:bCs/>
                <w:sz w:val="19"/>
                <w:szCs w:val="19"/>
                <w:lang w:val="es-ES" w:eastAsia="es-ES"/>
              </w:rPr>
              <w:t>Organismo encomendado</w:t>
            </w:r>
          </w:p>
        </w:tc>
        <w:tc>
          <w:tcPr>
            <w:tcW w:w="1018" w:type="pct"/>
            <w:tcBorders>
              <w:top w:val="single" w:sz="4" w:space="0" w:color="auto"/>
              <w:left w:val="single" w:sz="4" w:space="0" w:color="auto"/>
              <w:bottom w:val="single" w:sz="4" w:space="0" w:color="auto"/>
              <w:right w:val="single" w:sz="4" w:space="0" w:color="auto"/>
            </w:tcBorders>
            <w:shd w:val="clear" w:color="auto" w:fill="D9D9D9"/>
            <w:vAlign w:val="center"/>
          </w:tcPr>
          <w:p w14:paraId="38C7E1F1" w14:textId="77777777" w:rsidR="004D696D" w:rsidRPr="00F56F5B" w:rsidRDefault="004D696D" w:rsidP="005E5434">
            <w:pPr>
              <w:jc w:val="center"/>
              <w:rPr>
                <w:b/>
                <w:bCs/>
                <w:sz w:val="19"/>
                <w:szCs w:val="19"/>
                <w:lang w:val="es-ES" w:eastAsia="es-ES"/>
              </w:rPr>
            </w:pPr>
            <w:r w:rsidRPr="00F56F5B">
              <w:rPr>
                <w:b/>
                <w:bCs/>
                <w:sz w:val="19"/>
                <w:szCs w:val="19"/>
                <w:lang w:val="es-ES" w:eastAsia="es-ES"/>
              </w:rPr>
              <w:t xml:space="preserve">Observaciones </w:t>
            </w:r>
          </w:p>
        </w:tc>
      </w:tr>
      <w:tr w:rsidR="00F56F5B" w:rsidRPr="00F56F5B" w14:paraId="37982E38" w14:textId="77777777" w:rsidTr="00A519C4">
        <w:trPr>
          <w:trHeight w:val="202"/>
        </w:trPr>
        <w:tc>
          <w:tcPr>
            <w:tcW w:w="351" w:type="pct"/>
            <w:tcBorders>
              <w:top w:val="single" w:sz="4" w:space="0" w:color="auto"/>
              <w:bottom w:val="single" w:sz="4" w:space="0" w:color="auto"/>
            </w:tcBorders>
            <w:vAlign w:val="center"/>
          </w:tcPr>
          <w:p w14:paraId="0A3CFDD0" w14:textId="7FA7073A" w:rsidR="00537F21" w:rsidRPr="00F56F5B" w:rsidRDefault="00537F21" w:rsidP="00537F21">
            <w:pPr>
              <w:jc w:val="center"/>
              <w:rPr>
                <w:sz w:val="19"/>
                <w:szCs w:val="19"/>
                <w:lang w:val="es-ES"/>
              </w:rPr>
            </w:pPr>
            <w:r w:rsidRPr="00F56F5B">
              <w:rPr>
                <w:rFonts w:cstheme="minorHAnsi"/>
                <w:iCs/>
                <w:sz w:val="19"/>
                <w:szCs w:val="19"/>
                <w:lang w:val="es-ES"/>
              </w:rPr>
              <w:t>1</w:t>
            </w:r>
          </w:p>
        </w:tc>
        <w:tc>
          <w:tcPr>
            <w:tcW w:w="1709" w:type="pct"/>
            <w:tcBorders>
              <w:top w:val="single" w:sz="4" w:space="0" w:color="auto"/>
              <w:bottom w:val="single" w:sz="4" w:space="0" w:color="auto"/>
            </w:tcBorders>
            <w:tcMar>
              <w:top w:w="0" w:type="dxa"/>
              <w:left w:w="108" w:type="dxa"/>
              <w:bottom w:w="0" w:type="dxa"/>
              <w:right w:w="108" w:type="dxa"/>
            </w:tcMar>
            <w:vAlign w:val="center"/>
          </w:tcPr>
          <w:p w14:paraId="60E1B8AD" w14:textId="70FF56BF" w:rsidR="00067559" w:rsidRPr="00F56F5B" w:rsidRDefault="00067559" w:rsidP="0021077B">
            <w:pPr>
              <w:rPr>
                <w:rFonts w:eastAsia="Times New Roman" w:cs="Century Gothic"/>
                <w:iCs/>
                <w:kern w:val="28"/>
                <w:sz w:val="19"/>
                <w:szCs w:val="19"/>
                <w:lang w:val="es-ES" w:eastAsia="es-CL"/>
              </w:rPr>
            </w:pPr>
            <w:r w:rsidRPr="00F56F5B">
              <w:rPr>
                <w:sz w:val="19"/>
                <w:szCs w:val="19"/>
                <w:lang w:val="es-ES"/>
              </w:rPr>
              <w:t>Copia digital del proyecto de reposición de impermeabilización de piscina de emergencia, que considere los protocolos de calidad.</w:t>
            </w:r>
          </w:p>
        </w:tc>
        <w:tc>
          <w:tcPr>
            <w:tcW w:w="1210" w:type="pct"/>
            <w:tcBorders>
              <w:top w:val="single" w:sz="4" w:space="0" w:color="auto"/>
              <w:bottom w:val="single" w:sz="4" w:space="0" w:color="auto"/>
            </w:tcBorders>
            <w:vAlign w:val="center"/>
          </w:tcPr>
          <w:p w14:paraId="4E76B3D1" w14:textId="5EB7D546" w:rsidR="00537F21" w:rsidRPr="00F56F5B" w:rsidRDefault="00067559" w:rsidP="00067559">
            <w:pPr>
              <w:jc w:val="center"/>
              <w:rPr>
                <w:sz w:val="19"/>
                <w:szCs w:val="19"/>
              </w:rPr>
            </w:pPr>
            <w:r w:rsidRPr="00F56F5B">
              <w:rPr>
                <w:sz w:val="19"/>
                <w:szCs w:val="19"/>
                <w:lang w:val="es-ES"/>
              </w:rPr>
              <w:t>Acta de inspección 8.05.2019</w:t>
            </w:r>
          </w:p>
        </w:tc>
        <w:tc>
          <w:tcPr>
            <w:tcW w:w="711" w:type="pct"/>
            <w:tcBorders>
              <w:top w:val="single" w:sz="4" w:space="0" w:color="auto"/>
              <w:bottom w:val="single" w:sz="4" w:space="0" w:color="auto"/>
            </w:tcBorders>
            <w:vAlign w:val="center"/>
          </w:tcPr>
          <w:p w14:paraId="3ADD3324" w14:textId="04CC26B3" w:rsidR="00537F21" w:rsidRPr="00F56F5B" w:rsidRDefault="00537F21" w:rsidP="00537F21">
            <w:pPr>
              <w:jc w:val="center"/>
              <w:rPr>
                <w:sz w:val="19"/>
                <w:szCs w:val="19"/>
              </w:rPr>
            </w:pPr>
            <w:r w:rsidRPr="00F56F5B">
              <w:rPr>
                <w:sz w:val="19"/>
                <w:szCs w:val="19"/>
              </w:rPr>
              <w:t>SMA</w:t>
            </w:r>
          </w:p>
        </w:tc>
        <w:tc>
          <w:tcPr>
            <w:tcW w:w="1018" w:type="pct"/>
            <w:tcBorders>
              <w:top w:val="single" w:sz="4" w:space="0" w:color="auto"/>
              <w:bottom w:val="single" w:sz="4" w:space="0" w:color="auto"/>
            </w:tcBorders>
            <w:vAlign w:val="center"/>
          </w:tcPr>
          <w:p w14:paraId="52FFBA3A" w14:textId="0510BB7D" w:rsidR="00537F21" w:rsidRPr="002F31FF" w:rsidRDefault="00537F21" w:rsidP="002F31FF">
            <w:pPr>
              <w:rPr>
                <w:sz w:val="19"/>
                <w:szCs w:val="19"/>
                <w:lang w:eastAsia="es-ES"/>
              </w:rPr>
            </w:pPr>
            <w:r w:rsidRPr="002F31FF">
              <w:rPr>
                <w:rFonts w:cstheme="minorHAnsi"/>
                <w:sz w:val="19"/>
                <w:szCs w:val="19"/>
                <w:lang w:val="es-ES"/>
              </w:rPr>
              <w:t xml:space="preserve">Se incluye en </w:t>
            </w:r>
            <w:r w:rsidR="003276B6" w:rsidRPr="002F31FF">
              <w:rPr>
                <w:rFonts w:cstheme="minorHAnsi"/>
                <w:sz w:val="19"/>
                <w:szCs w:val="19"/>
                <w:lang w:val="es-ES"/>
              </w:rPr>
              <w:t xml:space="preserve">hecho N°7 </w:t>
            </w:r>
          </w:p>
        </w:tc>
      </w:tr>
      <w:tr w:rsidR="00F56F5B" w:rsidRPr="00F56F5B" w14:paraId="2220959C" w14:textId="77777777" w:rsidTr="00A519C4">
        <w:trPr>
          <w:trHeight w:val="202"/>
        </w:trPr>
        <w:tc>
          <w:tcPr>
            <w:tcW w:w="351" w:type="pct"/>
            <w:tcBorders>
              <w:top w:val="single" w:sz="4" w:space="0" w:color="auto"/>
              <w:bottom w:val="single" w:sz="4" w:space="0" w:color="auto"/>
            </w:tcBorders>
            <w:vAlign w:val="center"/>
          </w:tcPr>
          <w:p w14:paraId="5E41BD8C" w14:textId="45CD4B7C" w:rsidR="00537F21" w:rsidRPr="00F56F5B" w:rsidRDefault="00537F21" w:rsidP="00537F21">
            <w:pPr>
              <w:jc w:val="center"/>
              <w:rPr>
                <w:sz w:val="19"/>
                <w:szCs w:val="19"/>
                <w:lang w:val="es-ES"/>
              </w:rPr>
            </w:pPr>
            <w:r w:rsidRPr="00F56F5B">
              <w:rPr>
                <w:rFonts w:cstheme="minorHAnsi"/>
                <w:iCs/>
                <w:sz w:val="19"/>
                <w:szCs w:val="19"/>
                <w:lang w:val="es-ES"/>
              </w:rPr>
              <w:t>2</w:t>
            </w:r>
          </w:p>
        </w:tc>
        <w:tc>
          <w:tcPr>
            <w:tcW w:w="1709" w:type="pct"/>
            <w:tcBorders>
              <w:top w:val="single" w:sz="4" w:space="0" w:color="auto"/>
              <w:bottom w:val="single" w:sz="4" w:space="0" w:color="auto"/>
            </w:tcBorders>
            <w:tcMar>
              <w:top w:w="0" w:type="dxa"/>
              <w:left w:w="108" w:type="dxa"/>
              <w:bottom w:w="0" w:type="dxa"/>
              <w:right w:w="108" w:type="dxa"/>
            </w:tcMar>
            <w:vAlign w:val="center"/>
          </w:tcPr>
          <w:p w14:paraId="1B11821F" w14:textId="0898E0DA" w:rsidR="00537F21" w:rsidRPr="00F56F5B" w:rsidRDefault="00067559" w:rsidP="0021077B">
            <w:pPr>
              <w:rPr>
                <w:rFonts w:eastAsia="Times New Roman" w:cs="Century Gothic"/>
                <w:iCs/>
                <w:kern w:val="28"/>
                <w:sz w:val="19"/>
                <w:szCs w:val="19"/>
                <w:lang w:val="es-ES" w:eastAsia="es-CL"/>
              </w:rPr>
            </w:pPr>
            <w:r w:rsidRPr="00F56F5B">
              <w:rPr>
                <w:sz w:val="19"/>
                <w:szCs w:val="19"/>
                <w:lang w:val="es-ES"/>
              </w:rPr>
              <w:t>Copia digital de los ensayos de aguas residuales de Estación 3B y planilla Excel con los resultados, desde el inicio a la fecha.</w:t>
            </w:r>
          </w:p>
        </w:tc>
        <w:tc>
          <w:tcPr>
            <w:tcW w:w="1210" w:type="pct"/>
            <w:tcBorders>
              <w:top w:val="single" w:sz="4" w:space="0" w:color="auto"/>
              <w:bottom w:val="single" w:sz="4" w:space="0" w:color="auto"/>
            </w:tcBorders>
            <w:vAlign w:val="center"/>
          </w:tcPr>
          <w:p w14:paraId="09B9A613" w14:textId="764513B5" w:rsidR="00537F21" w:rsidRPr="00F56F5B" w:rsidRDefault="00067559" w:rsidP="00537F21">
            <w:pPr>
              <w:jc w:val="center"/>
              <w:rPr>
                <w:sz w:val="19"/>
                <w:szCs w:val="19"/>
              </w:rPr>
            </w:pPr>
            <w:r w:rsidRPr="00F56F5B">
              <w:rPr>
                <w:sz w:val="19"/>
                <w:szCs w:val="19"/>
                <w:lang w:val="es-ES"/>
              </w:rPr>
              <w:t>Acta de inspección 8.05.2019</w:t>
            </w:r>
          </w:p>
        </w:tc>
        <w:tc>
          <w:tcPr>
            <w:tcW w:w="711" w:type="pct"/>
            <w:tcBorders>
              <w:top w:val="single" w:sz="4" w:space="0" w:color="auto"/>
              <w:bottom w:val="single" w:sz="4" w:space="0" w:color="auto"/>
            </w:tcBorders>
            <w:vAlign w:val="center"/>
          </w:tcPr>
          <w:p w14:paraId="3224CCF8" w14:textId="2A7BA446" w:rsidR="00537F21" w:rsidRPr="00F56F5B" w:rsidRDefault="00537F21" w:rsidP="00537F21">
            <w:pPr>
              <w:jc w:val="center"/>
              <w:rPr>
                <w:sz w:val="19"/>
                <w:szCs w:val="19"/>
              </w:rPr>
            </w:pPr>
            <w:r w:rsidRPr="00F56F5B">
              <w:rPr>
                <w:sz w:val="19"/>
                <w:szCs w:val="19"/>
              </w:rPr>
              <w:t>SMA</w:t>
            </w:r>
          </w:p>
        </w:tc>
        <w:tc>
          <w:tcPr>
            <w:tcW w:w="1018" w:type="pct"/>
            <w:tcBorders>
              <w:top w:val="single" w:sz="4" w:space="0" w:color="auto"/>
              <w:bottom w:val="single" w:sz="4" w:space="0" w:color="auto"/>
            </w:tcBorders>
            <w:vAlign w:val="center"/>
          </w:tcPr>
          <w:p w14:paraId="48D8040F" w14:textId="32F4CFFD" w:rsidR="00537F21" w:rsidRPr="002F31FF" w:rsidRDefault="00537F21" w:rsidP="002F31FF">
            <w:pPr>
              <w:rPr>
                <w:sz w:val="19"/>
                <w:szCs w:val="19"/>
                <w:lang w:eastAsia="es-ES"/>
              </w:rPr>
            </w:pPr>
            <w:r w:rsidRPr="002F31FF">
              <w:rPr>
                <w:rFonts w:cstheme="minorHAnsi"/>
                <w:sz w:val="19"/>
                <w:szCs w:val="19"/>
                <w:lang w:val="es-ES"/>
              </w:rPr>
              <w:t>Se incluye en A</w:t>
            </w:r>
            <w:r w:rsidR="002F31FF">
              <w:rPr>
                <w:rFonts w:cstheme="minorHAnsi"/>
                <w:sz w:val="19"/>
                <w:szCs w:val="19"/>
                <w:lang w:val="es-ES"/>
              </w:rPr>
              <w:t>nexo</w:t>
            </w:r>
            <w:r w:rsidRPr="002F31FF">
              <w:rPr>
                <w:rFonts w:cstheme="minorHAnsi"/>
                <w:sz w:val="19"/>
                <w:szCs w:val="19"/>
                <w:lang w:val="es-ES"/>
              </w:rPr>
              <w:t xml:space="preserve"> 4</w:t>
            </w:r>
          </w:p>
        </w:tc>
      </w:tr>
      <w:tr w:rsidR="00F56F5B" w:rsidRPr="00F56F5B" w14:paraId="313E459E" w14:textId="77777777" w:rsidTr="00A519C4">
        <w:trPr>
          <w:trHeight w:val="202"/>
        </w:trPr>
        <w:tc>
          <w:tcPr>
            <w:tcW w:w="351" w:type="pct"/>
            <w:tcBorders>
              <w:top w:val="single" w:sz="4" w:space="0" w:color="auto"/>
              <w:bottom w:val="single" w:sz="4" w:space="0" w:color="auto"/>
            </w:tcBorders>
            <w:vAlign w:val="center"/>
          </w:tcPr>
          <w:p w14:paraId="57183333" w14:textId="6FD5A0FF" w:rsidR="00537F21" w:rsidRPr="00F56F5B" w:rsidRDefault="00537F21" w:rsidP="00537F21">
            <w:pPr>
              <w:jc w:val="center"/>
              <w:rPr>
                <w:sz w:val="19"/>
                <w:szCs w:val="19"/>
                <w:lang w:val="es-ES"/>
              </w:rPr>
            </w:pPr>
            <w:r w:rsidRPr="00F56F5B">
              <w:rPr>
                <w:rFonts w:cstheme="minorHAnsi"/>
                <w:iCs/>
                <w:sz w:val="19"/>
                <w:szCs w:val="19"/>
                <w:lang w:val="es-ES"/>
              </w:rPr>
              <w:t>3</w:t>
            </w:r>
          </w:p>
        </w:tc>
        <w:tc>
          <w:tcPr>
            <w:tcW w:w="1709" w:type="pct"/>
            <w:tcBorders>
              <w:top w:val="single" w:sz="4" w:space="0" w:color="auto"/>
              <w:bottom w:val="single" w:sz="4" w:space="0" w:color="auto"/>
            </w:tcBorders>
            <w:tcMar>
              <w:top w:w="0" w:type="dxa"/>
              <w:left w:w="108" w:type="dxa"/>
              <w:bottom w:w="0" w:type="dxa"/>
              <w:right w:w="108" w:type="dxa"/>
            </w:tcMar>
            <w:vAlign w:val="center"/>
          </w:tcPr>
          <w:p w14:paraId="567107D7" w14:textId="749BB70A" w:rsidR="00537F21" w:rsidRPr="0032285F" w:rsidRDefault="00067559" w:rsidP="0021077B">
            <w:pPr>
              <w:rPr>
                <w:rFonts w:eastAsia="Times New Roman" w:cs="Century Gothic"/>
                <w:iCs/>
                <w:kern w:val="28"/>
                <w:sz w:val="19"/>
                <w:szCs w:val="19"/>
                <w:lang w:val="es-ES" w:eastAsia="es-CL"/>
              </w:rPr>
            </w:pPr>
            <w:r w:rsidRPr="0032285F">
              <w:rPr>
                <w:sz w:val="19"/>
                <w:szCs w:val="19"/>
                <w:lang w:val="es-ES"/>
              </w:rPr>
              <w:t>Informe del estado de canales perimetrales de aguas lluvias y plan de mejoras.</w:t>
            </w:r>
          </w:p>
        </w:tc>
        <w:tc>
          <w:tcPr>
            <w:tcW w:w="1210" w:type="pct"/>
            <w:tcBorders>
              <w:top w:val="single" w:sz="4" w:space="0" w:color="auto"/>
              <w:bottom w:val="single" w:sz="4" w:space="0" w:color="auto"/>
            </w:tcBorders>
            <w:vAlign w:val="center"/>
          </w:tcPr>
          <w:p w14:paraId="4946948D" w14:textId="639A4984" w:rsidR="00537F21" w:rsidRPr="00F56F5B" w:rsidRDefault="00067559" w:rsidP="00537F21">
            <w:pPr>
              <w:jc w:val="center"/>
              <w:rPr>
                <w:sz w:val="19"/>
                <w:szCs w:val="19"/>
              </w:rPr>
            </w:pPr>
            <w:r w:rsidRPr="00F56F5B">
              <w:rPr>
                <w:sz w:val="19"/>
                <w:szCs w:val="19"/>
                <w:lang w:val="es-ES"/>
              </w:rPr>
              <w:t>Acta de inspección 8.05.2019</w:t>
            </w:r>
          </w:p>
        </w:tc>
        <w:tc>
          <w:tcPr>
            <w:tcW w:w="711" w:type="pct"/>
            <w:tcBorders>
              <w:top w:val="single" w:sz="4" w:space="0" w:color="auto"/>
              <w:bottom w:val="single" w:sz="4" w:space="0" w:color="auto"/>
            </w:tcBorders>
            <w:vAlign w:val="center"/>
          </w:tcPr>
          <w:p w14:paraId="33BDD012" w14:textId="64FD51C4" w:rsidR="00537F21" w:rsidRPr="00F56F5B" w:rsidRDefault="00537F21" w:rsidP="00537F21">
            <w:pPr>
              <w:jc w:val="center"/>
              <w:rPr>
                <w:sz w:val="19"/>
                <w:szCs w:val="19"/>
              </w:rPr>
            </w:pPr>
            <w:r w:rsidRPr="00F56F5B">
              <w:rPr>
                <w:sz w:val="19"/>
                <w:szCs w:val="19"/>
              </w:rPr>
              <w:t>SMA</w:t>
            </w:r>
          </w:p>
        </w:tc>
        <w:tc>
          <w:tcPr>
            <w:tcW w:w="1018" w:type="pct"/>
            <w:tcBorders>
              <w:top w:val="single" w:sz="4" w:space="0" w:color="auto"/>
              <w:bottom w:val="single" w:sz="4" w:space="0" w:color="auto"/>
            </w:tcBorders>
            <w:vAlign w:val="center"/>
          </w:tcPr>
          <w:p w14:paraId="13E41D21" w14:textId="19EC5195" w:rsidR="00537F21" w:rsidRPr="002F31FF" w:rsidRDefault="00537F21" w:rsidP="002F31FF">
            <w:pPr>
              <w:rPr>
                <w:sz w:val="19"/>
                <w:szCs w:val="19"/>
                <w:lang w:eastAsia="es-ES"/>
              </w:rPr>
            </w:pPr>
            <w:r w:rsidRPr="002F31FF">
              <w:rPr>
                <w:rFonts w:cstheme="minorHAnsi"/>
                <w:sz w:val="19"/>
                <w:szCs w:val="19"/>
                <w:lang w:val="es-ES"/>
              </w:rPr>
              <w:t>Se incluye en A</w:t>
            </w:r>
            <w:r w:rsidR="002F31FF">
              <w:rPr>
                <w:rFonts w:cstheme="minorHAnsi"/>
                <w:sz w:val="19"/>
                <w:szCs w:val="19"/>
                <w:lang w:val="es-ES"/>
              </w:rPr>
              <w:t xml:space="preserve">nexo </w:t>
            </w:r>
            <w:r w:rsidRPr="002F31FF">
              <w:rPr>
                <w:rFonts w:cstheme="minorHAnsi"/>
                <w:sz w:val="19"/>
                <w:szCs w:val="19"/>
                <w:lang w:val="es-ES"/>
              </w:rPr>
              <w:t>4</w:t>
            </w:r>
          </w:p>
        </w:tc>
      </w:tr>
      <w:tr w:rsidR="00F56F5B" w:rsidRPr="00F56F5B" w14:paraId="16C4AA98" w14:textId="77777777" w:rsidTr="00A519C4">
        <w:trPr>
          <w:trHeight w:val="202"/>
        </w:trPr>
        <w:tc>
          <w:tcPr>
            <w:tcW w:w="351" w:type="pct"/>
            <w:tcBorders>
              <w:top w:val="single" w:sz="4" w:space="0" w:color="auto"/>
              <w:bottom w:val="single" w:sz="4" w:space="0" w:color="auto"/>
            </w:tcBorders>
            <w:vAlign w:val="center"/>
          </w:tcPr>
          <w:p w14:paraId="28884EE5" w14:textId="718E4561" w:rsidR="00537F21" w:rsidRPr="00F56F5B" w:rsidRDefault="00537F21" w:rsidP="00537F21">
            <w:pPr>
              <w:jc w:val="center"/>
              <w:rPr>
                <w:rFonts w:cstheme="minorHAnsi"/>
                <w:iCs/>
                <w:sz w:val="19"/>
                <w:szCs w:val="19"/>
                <w:lang w:val="es-ES"/>
              </w:rPr>
            </w:pPr>
            <w:r w:rsidRPr="00F56F5B">
              <w:rPr>
                <w:rFonts w:cstheme="minorHAnsi"/>
                <w:iCs/>
                <w:sz w:val="19"/>
                <w:szCs w:val="19"/>
                <w:lang w:val="es-ES"/>
              </w:rPr>
              <w:t>4</w:t>
            </w:r>
          </w:p>
        </w:tc>
        <w:tc>
          <w:tcPr>
            <w:tcW w:w="1709" w:type="pct"/>
            <w:tcBorders>
              <w:top w:val="single" w:sz="4" w:space="0" w:color="auto"/>
              <w:bottom w:val="single" w:sz="4" w:space="0" w:color="auto"/>
            </w:tcBorders>
            <w:tcMar>
              <w:top w:w="0" w:type="dxa"/>
              <w:left w:w="108" w:type="dxa"/>
              <w:bottom w:w="0" w:type="dxa"/>
              <w:right w:w="108" w:type="dxa"/>
            </w:tcMar>
            <w:vAlign w:val="center"/>
          </w:tcPr>
          <w:p w14:paraId="10476204" w14:textId="2421700F" w:rsidR="00537F21" w:rsidRPr="0032285F" w:rsidRDefault="00537F21" w:rsidP="0021077B">
            <w:pPr>
              <w:rPr>
                <w:rFonts w:eastAsia="Times New Roman" w:cs="Century Gothic"/>
                <w:iCs/>
                <w:kern w:val="28"/>
                <w:sz w:val="19"/>
                <w:szCs w:val="19"/>
                <w:lang w:val="es-ES" w:eastAsia="es-CL"/>
              </w:rPr>
            </w:pPr>
            <w:r w:rsidRPr="0032285F">
              <w:rPr>
                <w:sz w:val="19"/>
                <w:szCs w:val="19"/>
                <w:lang w:val="es-ES"/>
              </w:rPr>
              <w:t>Plan de seguimiento de aguas superficiales, subterráneas y lixiviados.</w:t>
            </w:r>
          </w:p>
        </w:tc>
        <w:tc>
          <w:tcPr>
            <w:tcW w:w="1210" w:type="pct"/>
            <w:tcBorders>
              <w:top w:val="single" w:sz="4" w:space="0" w:color="auto"/>
              <w:bottom w:val="single" w:sz="4" w:space="0" w:color="auto"/>
            </w:tcBorders>
            <w:vAlign w:val="center"/>
          </w:tcPr>
          <w:p w14:paraId="1D87E29F" w14:textId="570E63F9" w:rsidR="00537F21" w:rsidRPr="00F56F5B" w:rsidRDefault="00537F21" w:rsidP="00537F21">
            <w:pPr>
              <w:jc w:val="center"/>
              <w:rPr>
                <w:sz w:val="19"/>
                <w:szCs w:val="19"/>
                <w:lang w:val="es-ES"/>
              </w:rPr>
            </w:pPr>
            <w:r w:rsidRPr="00F56F5B">
              <w:rPr>
                <w:sz w:val="19"/>
                <w:szCs w:val="19"/>
                <w:lang w:val="es-ES"/>
              </w:rPr>
              <w:t>Acta de inspección 31.07.2018</w:t>
            </w:r>
          </w:p>
        </w:tc>
        <w:tc>
          <w:tcPr>
            <w:tcW w:w="711" w:type="pct"/>
            <w:tcBorders>
              <w:top w:val="single" w:sz="4" w:space="0" w:color="auto"/>
              <w:bottom w:val="single" w:sz="4" w:space="0" w:color="auto"/>
            </w:tcBorders>
            <w:vAlign w:val="center"/>
          </w:tcPr>
          <w:p w14:paraId="010DC193" w14:textId="09903426" w:rsidR="00537F21" w:rsidRPr="00F56F5B" w:rsidRDefault="00537F21" w:rsidP="00537F21">
            <w:pPr>
              <w:jc w:val="center"/>
              <w:rPr>
                <w:sz w:val="19"/>
                <w:szCs w:val="19"/>
              </w:rPr>
            </w:pPr>
            <w:r w:rsidRPr="00F56F5B">
              <w:rPr>
                <w:sz w:val="19"/>
                <w:szCs w:val="19"/>
              </w:rPr>
              <w:t>SMA</w:t>
            </w:r>
          </w:p>
        </w:tc>
        <w:tc>
          <w:tcPr>
            <w:tcW w:w="1018" w:type="pct"/>
            <w:tcBorders>
              <w:top w:val="single" w:sz="4" w:space="0" w:color="auto"/>
              <w:bottom w:val="single" w:sz="4" w:space="0" w:color="auto"/>
            </w:tcBorders>
            <w:vAlign w:val="center"/>
          </w:tcPr>
          <w:p w14:paraId="07C7CB08" w14:textId="6E605108" w:rsidR="00537F21" w:rsidRPr="002F31FF" w:rsidRDefault="00E30A31" w:rsidP="002F31FF">
            <w:pPr>
              <w:rPr>
                <w:rFonts w:cstheme="minorHAnsi"/>
                <w:sz w:val="19"/>
                <w:szCs w:val="19"/>
                <w:lang w:val="es-ES"/>
              </w:rPr>
            </w:pPr>
            <w:r w:rsidRPr="002F31FF">
              <w:rPr>
                <w:sz w:val="19"/>
                <w:szCs w:val="19"/>
              </w:rPr>
              <w:t>Se incluye en hecho N°8</w:t>
            </w:r>
          </w:p>
        </w:tc>
      </w:tr>
      <w:tr w:rsidR="00F56F5B" w:rsidRPr="00F56F5B" w14:paraId="76739903" w14:textId="77777777" w:rsidTr="00A519C4">
        <w:trPr>
          <w:trHeight w:val="202"/>
        </w:trPr>
        <w:tc>
          <w:tcPr>
            <w:tcW w:w="351" w:type="pct"/>
            <w:tcBorders>
              <w:top w:val="single" w:sz="4" w:space="0" w:color="auto"/>
              <w:bottom w:val="single" w:sz="4" w:space="0" w:color="auto"/>
            </w:tcBorders>
            <w:vAlign w:val="center"/>
          </w:tcPr>
          <w:p w14:paraId="4645CA5F" w14:textId="07D4F44B" w:rsidR="00537F21" w:rsidRPr="00F56F5B" w:rsidRDefault="00537F21" w:rsidP="00537F21">
            <w:pPr>
              <w:jc w:val="center"/>
              <w:rPr>
                <w:sz w:val="19"/>
                <w:szCs w:val="19"/>
                <w:lang w:val="es-ES"/>
              </w:rPr>
            </w:pPr>
            <w:r w:rsidRPr="00F56F5B">
              <w:rPr>
                <w:sz w:val="19"/>
                <w:szCs w:val="19"/>
                <w:lang w:val="es-ES"/>
              </w:rPr>
              <w:t>5</w:t>
            </w:r>
          </w:p>
        </w:tc>
        <w:tc>
          <w:tcPr>
            <w:tcW w:w="1709" w:type="pct"/>
            <w:tcBorders>
              <w:top w:val="single" w:sz="4" w:space="0" w:color="auto"/>
              <w:bottom w:val="single" w:sz="4" w:space="0" w:color="auto"/>
            </w:tcBorders>
            <w:tcMar>
              <w:top w:w="0" w:type="dxa"/>
              <w:left w:w="108" w:type="dxa"/>
              <w:bottom w:w="0" w:type="dxa"/>
              <w:right w:w="108" w:type="dxa"/>
            </w:tcMar>
            <w:vAlign w:val="center"/>
          </w:tcPr>
          <w:p w14:paraId="7E716AEF" w14:textId="08012FCC" w:rsidR="00537F21" w:rsidRPr="0032285F" w:rsidRDefault="00537F21" w:rsidP="00537F21">
            <w:pPr>
              <w:rPr>
                <w:sz w:val="19"/>
                <w:szCs w:val="19"/>
                <w:lang w:val="es-ES"/>
              </w:rPr>
            </w:pPr>
            <w:r w:rsidRPr="0032285F">
              <w:rPr>
                <w:sz w:val="19"/>
                <w:szCs w:val="19"/>
                <w:lang w:val="es-ES"/>
              </w:rPr>
              <w:t>Informe Agua Subterránea Aguas Abajo Marzo 2017</w:t>
            </w:r>
          </w:p>
        </w:tc>
        <w:tc>
          <w:tcPr>
            <w:tcW w:w="1210" w:type="pct"/>
            <w:tcBorders>
              <w:top w:val="single" w:sz="4" w:space="0" w:color="auto"/>
              <w:bottom w:val="single" w:sz="4" w:space="0" w:color="auto"/>
            </w:tcBorders>
            <w:vAlign w:val="center"/>
          </w:tcPr>
          <w:p w14:paraId="60205D84" w14:textId="7ECCBA56" w:rsidR="00537F21" w:rsidRPr="00F56F5B" w:rsidRDefault="00537F21" w:rsidP="00537F21">
            <w:pPr>
              <w:jc w:val="center"/>
              <w:rPr>
                <w:sz w:val="19"/>
                <w:szCs w:val="19"/>
              </w:rPr>
            </w:pPr>
            <w:r w:rsidRPr="00F56F5B">
              <w:rPr>
                <w:rFonts w:cs="Calibri"/>
                <w:sz w:val="19"/>
                <w:szCs w:val="19"/>
              </w:rPr>
              <w:t>SSA</w:t>
            </w:r>
            <w:r w:rsidRPr="00F56F5B">
              <w:rPr>
                <w:rStyle w:val="Refdenotaalpie"/>
                <w:sz w:val="19"/>
                <w:szCs w:val="19"/>
              </w:rPr>
              <w:footnoteReference w:id="2"/>
            </w:r>
            <w:r w:rsidRPr="00F56F5B">
              <w:rPr>
                <w:sz w:val="19"/>
                <w:szCs w:val="19"/>
              </w:rPr>
              <w:t xml:space="preserve"> </w:t>
            </w:r>
            <w:r w:rsidRPr="00F56F5B">
              <w:rPr>
                <w:rFonts w:cs="Calibri"/>
                <w:sz w:val="19"/>
                <w:szCs w:val="19"/>
              </w:rPr>
              <w:t xml:space="preserve">Código Informe </w:t>
            </w:r>
            <w:r w:rsidRPr="00F56F5B">
              <w:rPr>
                <w:sz w:val="19"/>
                <w:szCs w:val="19"/>
                <w:lang w:val="es-ES"/>
              </w:rPr>
              <w:t>57842</w:t>
            </w:r>
          </w:p>
        </w:tc>
        <w:tc>
          <w:tcPr>
            <w:tcW w:w="711" w:type="pct"/>
            <w:tcBorders>
              <w:top w:val="single" w:sz="4" w:space="0" w:color="auto"/>
              <w:bottom w:val="single" w:sz="4" w:space="0" w:color="auto"/>
            </w:tcBorders>
            <w:vAlign w:val="center"/>
          </w:tcPr>
          <w:p w14:paraId="54B0732F" w14:textId="0BEA0DEB" w:rsidR="00537F21" w:rsidRPr="00F56F5B" w:rsidRDefault="00537F21" w:rsidP="00537F21">
            <w:pPr>
              <w:jc w:val="center"/>
              <w:rPr>
                <w:sz w:val="19"/>
                <w:szCs w:val="19"/>
                <w:lang w:val="es-ES" w:eastAsia="es-ES"/>
              </w:rPr>
            </w:pPr>
            <w:r w:rsidRPr="00F56F5B">
              <w:rPr>
                <w:sz w:val="19"/>
                <w:szCs w:val="19"/>
              </w:rPr>
              <w:t>SMA</w:t>
            </w:r>
          </w:p>
        </w:tc>
        <w:tc>
          <w:tcPr>
            <w:tcW w:w="1018" w:type="pct"/>
            <w:tcBorders>
              <w:top w:val="single" w:sz="4" w:space="0" w:color="auto"/>
              <w:bottom w:val="single" w:sz="4" w:space="0" w:color="auto"/>
            </w:tcBorders>
            <w:vAlign w:val="center"/>
          </w:tcPr>
          <w:p w14:paraId="103FB0F0" w14:textId="33724310" w:rsidR="00537F21" w:rsidRPr="002F31FF" w:rsidRDefault="00C97AA7" w:rsidP="002F31FF">
            <w:pPr>
              <w:rPr>
                <w:sz w:val="19"/>
                <w:szCs w:val="19"/>
                <w:lang w:eastAsia="es-ES"/>
              </w:rPr>
            </w:pPr>
            <w:r w:rsidRPr="002F31FF">
              <w:rPr>
                <w:sz w:val="19"/>
                <w:szCs w:val="19"/>
              </w:rPr>
              <w:t>Se incluye en hecho N°9</w:t>
            </w:r>
          </w:p>
        </w:tc>
      </w:tr>
      <w:tr w:rsidR="00F56F5B" w:rsidRPr="00F56F5B" w14:paraId="45DD933B"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4BC20046" w14:textId="691A772E" w:rsidR="00537F21" w:rsidRPr="00F56F5B" w:rsidRDefault="00537F21" w:rsidP="00537F21">
            <w:pPr>
              <w:jc w:val="center"/>
              <w:rPr>
                <w:sz w:val="19"/>
                <w:szCs w:val="19"/>
              </w:rPr>
            </w:pPr>
            <w:r w:rsidRPr="00F56F5B">
              <w:rPr>
                <w:sz w:val="19"/>
                <w:szCs w:val="19"/>
              </w:rPr>
              <w:t>6</w:t>
            </w:r>
          </w:p>
        </w:tc>
        <w:tc>
          <w:tcPr>
            <w:tcW w:w="170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C9164C1" w14:textId="36D2375C" w:rsidR="00537F21" w:rsidRPr="00BA1E2D" w:rsidRDefault="00537F21" w:rsidP="00537F21">
            <w:pPr>
              <w:rPr>
                <w:sz w:val="19"/>
                <w:szCs w:val="19"/>
                <w:lang w:val="es-ES"/>
              </w:rPr>
            </w:pPr>
            <w:r w:rsidRPr="00BA1E2D">
              <w:rPr>
                <w:sz w:val="19"/>
                <w:szCs w:val="19"/>
                <w:lang w:val="es-ES"/>
              </w:rPr>
              <w:t>Informe Agua Subterránea Aguas Arriba Marzo 2017</w:t>
            </w:r>
          </w:p>
        </w:tc>
        <w:tc>
          <w:tcPr>
            <w:tcW w:w="1210" w:type="pct"/>
            <w:tcBorders>
              <w:top w:val="single" w:sz="4" w:space="0" w:color="auto"/>
              <w:left w:val="single" w:sz="4" w:space="0" w:color="auto"/>
              <w:bottom w:val="single" w:sz="4" w:space="0" w:color="auto"/>
              <w:right w:val="single" w:sz="4" w:space="0" w:color="auto"/>
            </w:tcBorders>
            <w:vAlign w:val="center"/>
          </w:tcPr>
          <w:p w14:paraId="20D32C76" w14:textId="35652EDC" w:rsidR="00537F21" w:rsidRPr="00BA1E2D" w:rsidRDefault="00537F21" w:rsidP="00537F21">
            <w:pPr>
              <w:jc w:val="center"/>
              <w:rPr>
                <w:sz w:val="19"/>
                <w:szCs w:val="19"/>
              </w:rPr>
            </w:pPr>
            <w:r w:rsidRPr="00BA1E2D">
              <w:rPr>
                <w:rFonts w:cs="Calibri"/>
                <w:sz w:val="19"/>
                <w:szCs w:val="19"/>
              </w:rPr>
              <w:t>SSA Código Informe 57843</w:t>
            </w:r>
          </w:p>
        </w:tc>
        <w:tc>
          <w:tcPr>
            <w:tcW w:w="711" w:type="pct"/>
            <w:tcBorders>
              <w:top w:val="single" w:sz="4" w:space="0" w:color="auto"/>
              <w:left w:val="single" w:sz="4" w:space="0" w:color="auto"/>
              <w:bottom w:val="single" w:sz="4" w:space="0" w:color="auto"/>
              <w:right w:val="single" w:sz="4" w:space="0" w:color="auto"/>
            </w:tcBorders>
            <w:vAlign w:val="center"/>
          </w:tcPr>
          <w:p w14:paraId="605D7784" w14:textId="2D24B695" w:rsidR="00537F21" w:rsidRPr="00F56F5B" w:rsidRDefault="00537F21" w:rsidP="00537F21">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7CBEFC2F" w14:textId="5C2FF524" w:rsidR="00537F21" w:rsidRPr="002F31FF" w:rsidRDefault="00C97AA7" w:rsidP="002F31FF">
            <w:pPr>
              <w:rPr>
                <w:sz w:val="19"/>
                <w:szCs w:val="19"/>
              </w:rPr>
            </w:pPr>
            <w:r w:rsidRPr="002F31FF">
              <w:rPr>
                <w:sz w:val="19"/>
                <w:szCs w:val="19"/>
              </w:rPr>
              <w:t>Se incluye en hecho N°9</w:t>
            </w:r>
          </w:p>
        </w:tc>
      </w:tr>
      <w:tr w:rsidR="00F56F5B" w:rsidRPr="00F56F5B" w14:paraId="44897A4C"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1F12C58A" w14:textId="5E4DE4CA" w:rsidR="00537F21" w:rsidRPr="00F56F5B" w:rsidRDefault="00537F21" w:rsidP="00537F21">
            <w:pPr>
              <w:jc w:val="center"/>
              <w:rPr>
                <w:sz w:val="19"/>
                <w:szCs w:val="19"/>
              </w:rPr>
            </w:pPr>
            <w:r w:rsidRPr="00F56F5B">
              <w:rPr>
                <w:sz w:val="19"/>
                <w:szCs w:val="19"/>
              </w:rPr>
              <w:t>7</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E3103EB" w14:textId="56C2D799" w:rsidR="00537F21" w:rsidRPr="00F56F5B" w:rsidRDefault="00537F21" w:rsidP="00537F21">
            <w:pPr>
              <w:rPr>
                <w:sz w:val="19"/>
                <w:szCs w:val="19"/>
              </w:rPr>
            </w:pPr>
            <w:r w:rsidRPr="00F56F5B">
              <w:rPr>
                <w:sz w:val="19"/>
                <w:szCs w:val="19"/>
                <w:lang w:val="es-ES"/>
              </w:rPr>
              <w:t>Informe</w:t>
            </w:r>
            <w:r w:rsidRPr="00F56F5B">
              <w:rPr>
                <w:sz w:val="19"/>
                <w:szCs w:val="19"/>
              </w:rPr>
              <w:t xml:space="preserve"> Agua Superficial Aguas Abajo </w:t>
            </w:r>
            <w:r w:rsidRPr="00F56F5B">
              <w:rPr>
                <w:sz w:val="19"/>
                <w:szCs w:val="19"/>
                <w:lang w:val="es-ES"/>
              </w:rPr>
              <w:t>Marzo 2017</w:t>
            </w:r>
          </w:p>
        </w:tc>
        <w:tc>
          <w:tcPr>
            <w:tcW w:w="1210" w:type="pct"/>
            <w:tcBorders>
              <w:top w:val="single" w:sz="4" w:space="0" w:color="auto"/>
              <w:left w:val="single" w:sz="4" w:space="0" w:color="auto"/>
              <w:bottom w:val="single" w:sz="4" w:space="0" w:color="auto"/>
              <w:right w:val="single" w:sz="4" w:space="0" w:color="auto"/>
            </w:tcBorders>
            <w:vAlign w:val="center"/>
          </w:tcPr>
          <w:p w14:paraId="29701E79" w14:textId="285240E6" w:rsidR="00537F21" w:rsidRPr="00F56F5B" w:rsidRDefault="00537F21" w:rsidP="00537F21">
            <w:pPr>
              <w:jc w:val="center"/>
              <w:rPr>
                <w:sz w:val="19"/>
                <w:szCs w:val="19"/>
              </w:rPr>
            </w:pPr>
            <w:r w:rsidRPr="00F56F5B">
              <w:rPr>
                <w:rFonts w:cs="Calibri"/>
                <w:sz w:val="19"/>
                <w:szCs w:val="19"/>
              </w:rPr>
              <w:t xml:space="preserve">SSA Código Informe </w:t>
            </w:r>
            <w:r w:rsidRPr="00F56F5B">
              <w:rPr>
                <w:sz w:val="19"/>
                <w:szCs w:val="19"/>
              </w:rPr>
              <w:t>57844</w:t>
            </w:r>
          </w:p>
        </w:tc>
        <w:tc>
          <w:tcPr>
            <w:tcW w:w="711" w:type="pct"/>
            <w:tcBorders>
              <w:top w:val="single" w:sz="4" w:space="0" w:color="auto"/>
              <w:left w:val="single" w:sz="4" w:space="0" w:color="auto"/>
              <w:bottom w:val="single" w:sz="4" w:space="0" w:color="auto"/>
              <w:right w:val="single" w:sz="4" w:space="0" w:color="auto"/>
            </w:tcBorders>
            <w:vAlign w:val="center"/>
          </w:tcPr>
          <w:p w14:paraId="4D4DC21A" w14:textId="747D2D2B" w:rsidR="00537F21" w:rsidRPr="00F56F5B" w:rsidRDefault="00537F21" w:rsidP="00537F21">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3B1C377D" w14:textId="5012CD1C" w:rsidR="00537F21" w:rsidRPr="002F31FF" w:rsidRDefault="002B631A" w:rsidP="002F31FF">
            <w:pPr>
              <w:rPr>
                <w:sz w:val="19"/>
                <w:szCs w:val="19"/>
              </w:rPr>
            </w:pPr>
            <w:r w:rsidRPr="002F31FF">
              <w:rPr>
                <w:sz w:val="19"/>
                <w:szCs w:val="19"/>
              </w:rPr>
              <w:t>Se incluye en hecho N°8</w:t>
            </w:r>
          </w:p>
        </w:tc>
      </w:tr>
      <w:tr w:rsidR="00F56F5B" w:rsidRPr="00F56F5B" w14:paraId="34F63151"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69257ED0" w14:textId="45099E5A" w:rsidR="00537F21" w:rsidRPr="00F56F5B" w:rsidRDefault="00537F21" w:rsidP="00537F21">
            <w:pPr>
              <w:jc w:val="center"/>
              <w:rPr>
                <w:sz w:val="19"/>
                <w:szCs w:val="19"/>
              </w:rPr>
            </w:pPr>
            <w:r w:rsidRPr="00F56F5B">
              <w:rPr>
                <w:sz w:val="19"/>
                <w:szCs w:val="19"/>
              </w:rPr>
              <w:t>8</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E7EDD28" w14:textId="67796A57" w:rsidR="00537F21" w:rsidRPr="00F56F5B" w:rsidRDefault="00537F21" w:rsidP="00537F21">
            <w:pPr>
              <w:rPr>
                <w:sz w:val="19"/>
                <w:szCs w:val="19"/>
                <w:lang w:val="es-ES"/>
              </w:rPr>
            </w:pPr>
            <w:r w:rsidRPr="00F56F5B">
              <w:rPr>
                <w:sz w:val="19"/>
                <w:szCs w:val="19"/>
                <w:lang w:val="es-ES"/>
              </w:rPr>
              <w:t>Informe</w:t>
            </w:r>
            <w:r w:rsidRPr="00F56F5B">
              <w:rPr>
                <w:sz w:val="19"/>
                <w:szCs w:val="19"/>
              </w:rPr>
              <w:t xml:space="preserve"> Agua Superficial Aguas Arriba </w:t>
            </w:r>
            <w:r w:rsidRPr="00F56F5B">
              <w:rPr>
                <w:sz w:val="19"/>
                <w:szCs w:val="19"/>
                <w:lang w:val="es-ES"/>
              </w:rPr>
              <w:t>Marzo 2017</w:t>
            </w:r>
          </w:p>
        </w:tc>
        <w:tc>
          <w:tcPr>
            <w:tcW w:w="1210" w:type="pct"/>
            <w:tcBorders>
              <w:top w:val="single" w:sz="4" w:space="0" w:color="auto"/>
              <w:left w:val="single" w:sz="4" w:space="0" w:color="auto"/>
              <w:bottom w:val="single" w:sz="4" w:space="0" w:color="auto"/>
              <w:right w:val="single" w:sz="4" w:space="0" w:color="auto"/>
            </w:tcBorders>
            <w:vAlign w:val="center"/>
          </w:tcPr>
          <w:p w14:paraId="43F74171" w14:textId="0325A21D" w:rsidR="00537F21" w:rsidRPr="00F56F5B" w:rsidRDefault="00537F21" w:rsidP="00537F21">
            <w:pPr>
              <w:jc w:val="center"/>
              <w:rPr>
                <w:sz w:val="19"/>
                <w:szCs w:val="19"/>
              </w:rPr>
            </w:pPr>
            <w:r w:rsidRPr="00F56F5B">
              <w:rPr>
                <w:rFonts w:cs="Calibri"/>
                <w:sz w:val="19"/>
                <w:szCs w:val="19"/>
              </w:rPr>
              <w:t>SSA Código Informe 57845</w:t>
            </w:r>
          </w:p>
        </w:tc>
        <w:tc>
          <w:tcPr>
            <w:tcW w:w="711" w:type="pct"/>
            <w:tcBorders>
              <w:top w:val="single" w:sz="4" w:space="0" w:color="auto"/>
              <w:left w:val="single" w:sz="4" w:space="0" w:color="auto"/>
              <w:bottom w:val="single" w:sz="4" w:space="0" w:color="auto"/>
              <w:right w:val="single" w:sz="4" w:space="0" w:color="auto"/>
            </w:tcBorders>
            <w:vAlign w:val="center"/>
          </w:tcPr>
          <w:p w14:paraId="7F9653D4" w14:textId="6487DF97" w:rsidR="00537F21" w:rsidRPr="00F56F5B" w:rsidRDefault="00537F21" w:rsidP="00537F21">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451AECAB" w14:textId="7B8B5F01" w:rsidR="00537F21" w:rsidRPr="00F56F5B" w:rsidRDefault="002B631A" w:rsidP="002F31FF">
            <w:pPr>
              <w:rPr>
                <w:sz w:val="19"/>
                <w:szCs w:val="19"/>
              </w:rPr>
            </w:pPr>
            <w:r w:rsidRPr="00F56F5B">
              <w:rPr>
                <w:sz w:val="19"/>
                <w:szCs w:val="19"/>
              </w:rPr>
              <w:t>Se incluye en hecho N°8</w:t>
            </w:r>
          </w:p>
        </w:tc>
      </w:tr>
      <w:tr w:rsidR="00F56F5B" w:rsidRPr="00F56F5B" w14:paraId="25808391"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63CEB80E" w14:textId="3E2714C6" w:rsidR="00537F21" w:rsidRPr="00F56F5B" w:rsidRDefault="00537F21" w:rsidP="00537F21">
            <w:pPr>
              <w:jc w:val="center"/>
              <w:rPr>
                <w:sz w:val="19"/>
                <w:szCs w:val="19"/>
              </w:rPr>
            </w:pPr>
            <w:r w:rsidRPr="00F56F5B">
              <w:rPr>
                <w:sz w:val="19"/>
                <w:szCs w:val="19"/>
              </w:rPr>
              <w:t>9</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C77E3CE" w14:textId="36C8D1C3" w:rsidR="00537F21" w:rsidRPr="00F56F5B" w:rsidRDefault="00537F21" w:rsidP="00537F21">
            <w:pPr>
              <w:rPr>
                <w:sz w:val="19"/>
                <w:szCs w:val="19"/>
                <w:lang w:val="es-ES"/>
              </w:rPr>
            </w:pPr>
            <w:r w:rsidRPr="00F56F5B">
              <w:rPr>
                <w:sz w:val="19"/>
                <w:szCs w:val="19"/>
                <w:lang w:val="es-ES"/>
              </w:rPr>
              <w:t>Informe Lixiviado crudo Marzo 2017</w:t>
            </w:r>
          </w:p>
        </w:tc>
        <w:tc>
          <w:tcPr>
            <w:tcW w:w="1210" w:type="pct"/>
            <w:tcBorders>
              <w:top w:val="single" w:sz="4" w:space="0" w:color="auto"/>
              <w:left w:val="single" w:sz="4" w:space="0" w:color="auto"/>
              <w:bottom w:val="single" w:sz="4" w:space="0" w:color="auto"/>
              <w:right w:val="single" w:sz="4" w:space="0" w:color="auto"/>
            </w:tcBorders>
          </w:tcPr>
          <w:p w14:paraId="6E6B0CD5" w14:textId="3FECC2A9" w:rsidR="00537F21" w:rsidRPr="00F56F5B" w:rsidRDefault="00537F21" w:rsidP="00537F21">
            <w:pPr>
              <w:jc w:val="center"/>
              <w:rPr>
                <w:sz w:val="19"/>
                <w:szCs w:val="19"/>
              </w:rPr>
            </w:pPr>
            <w:r w:rsidRPr="00F56F5B">
              <w:rPr>
                <w:rFonts w:cs="Calibri"/>
                <w:sz w:val="19"/>
                <w:szCs w:val="19"/>
              </w:rPr>
              <w:t xml:space="preserve">SSA Código Informe </w:t>
            </w:r>
            <w:r w:rsidRPr="00F56F5B">
              <w:rPr>
                <w:sz w:val="19"/>
                <w:szCs w:val="19"/>
              </w:rPr>
              <w:t>58251</w:t>
            </w:r>
          </w:p>
        </w:tc>
        <w:tc>
          <w:tcPr>
            <w:tcW w:w="711" w:type="pct"/>
            <w:tcBorders>
              <w:top w:val="single" w:sz="4" w:space="0" w:color="auto"/>
              <w:left w:val="single" w:sz="4" w:space="0" w:color="auto"/>
              <w:bottom w:val="single" w:sz="4" w:space="0" w:color="auto"/>
              <w:right w:val="single" w:sz="4" w:space="0" w:color="auto"/>
            </w:tcBorders>
          </w:tcPr>
          <w:p w14:paraId="1BD82DA9" w14:textId="0DF6786D" w:rsidR="00537F21" w:rsidRPr="00F56F5B" w:rsidRDefault="00537F21" w:rsidP="00537F21">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tcPr>
          <w:p w14:paraId="4F5C5D9F" w14:textId="366E0896" w:rsidR="00537F21" w:rsidRPr="00F56F5B" w:rsidRDefault="000529AF" w:rsidP="002F31FF">
            <w:pPr>
              <w:rPr>
                <w:sz w:val="19"/>
                <w:szCs w:val="19"/>
              </w:rPr>
            </w:pPr>
            <w:r w:rsidRPr="00F56F5B">
              <w:rPr>
                <w:sz w:val="19"/>
                <w:szCs w:val="19"/>
              </w:rPr>
              <w:t>Se incluye en hecho N°</w:t>
            </w:r>
            <w:r w:rsidRPr="002F31FF">
              <w:rPr>
                <w:sz w:val="19"/>
                <w:szCs w:val="19"/>
              </w:rPr>
              <w:t>10</w:t>
            </w:r>
          </w:p>
        </w:tc>
      </w:tr>
      <w:tr w:rsidR="009A604D" w:rsidRPr="00F56F5B" w14:paraId="560AC539"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2D83CD6D" w14:textId="5F69987C" w:rsidR="009A604D" w:rsidRPr="009A604D" w:rsidRDefault="009A604D" w:rsidP="009A604D">
            <w:pPr>
              <w:jc w:val="center"/>
              <w:rPr>
                <w:sz w:val="19"/>
                <w:szCs w:val="19"/>
              </w:rPr>
            </w:pPr>
            <w:r w:rsidRPr="009A604D">
              <w:rPr>
                <w:sz w:val="19"/>
                <w:szCs w:val="19"/>
              </w:rPr>
              <w:t>10</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46C9F85" w14:textId="7B353B09" w:rsidR="009A604D" w:rsidRPr="009A604D" w:rsidRDefault="009A604D" w:rsidP="009A604D">
            <w:pPr>
              <w:rPr>
                <w:sz w:val="19"/>
                <w:szCs w:val="19"/>
                <w:lang w:val="es-ES"/>
              </w:rPr>
            </w:pPr>
            <w:r w:rsidRPr="009A604D">
              <w:rPr>
                <w:sz w:val="19"/>
                <w:szCs w:val="19"/>
                <w:lang w:val="es-ES"/>
              </w:rPr>
              <w:t>Informe</w:t>
            </w:r>
            <w:r w:rsidRPr="009A604D">
              <w:rPr>
                <w:sz w:val="19"/>
                <w:szCs w:val="19"/>
              </w:rPr>
              <w:t xml:space="preserve"> Agua Superficial Aguas Abajo </w:t>
            </w:r>
            <w:r w:rsidRPr="009A604D">
              <w:rPr>
                <w:sz w:val="19"/>
                <w:szCs w:val="19"/>
                <w:lang w:val="es-ES"/>
              </w:rPr>
              <w:t>Marzo 2017 (punto sin agua)</w:t>
            </w:r>
          </w:p>
        </w:tc>
        <w:tc>
          <w:tcPr>
            <w:tcW w:w="1210" w:type="pct"/>
            <w:tcBorders>
              <w:top w:val="single" w:sz="4" w:space="0" w:color="auto"/>
              <w:left w:val="single" w:sz="4" w:space="0" w:color="auto"/>
              <w:bottom w:val="single" w:sz="4" w:space="0" w:color="auto"/>
              <w:right w:val="single" w:sz="4" w:space="0" w:color="auto"/>
            </w:tcBorders>
            <w:vAlign w:val="center"/>
          </w:tcPr>
          <w:p w14:paraId="463091C0" w14:textId="2733DBDB" w:rsidR="009A604D" w:rsidRPr="009A604D" w:rsidRDefault="009A604D" w:rsidP="009A604D">
            <w:pPr>
              <w:jc w:val="center"/>
              <w:rPr>
                <w:rFonts w:cs="Calibri"/>
                <w:sz w:val="19"/>
                <w:szCs w:val="19"/>
              </w:rPr>
            </w:pPr>
            <w:r w:rsidRPr="009A604D">
              <w:rPr>
                <w:rFonts w:cs="Calibri"/>
                <w:sz w:val="19"/>
                <w:szCs w:val="19"/>
              </w:rPr>
              <w:t xml:space="preserve">SSA Código Informe </w:t>
            </w:r>
            <w:r w:rsidRPr="009A604D">
              <w:rPr>
                <w:sz w:val="19"/>
                <w:szCs w:val="19"/>
              </w:rPr>
              <w:t>58255</w:t>
            </w:r>
          </w:p>
        </w:tc>
        <w:tc>
          <w:tcPr>
            <w:tcW w:w="711" w:type="pct"/>
            <w:tcBorders>
              <w:top w:val="single" w:sz="4" w:space="0" w:color="auto"/>
              <w:left w:val="single" w:sz="4" w:space="0" w:color="auto"/>
              <w:bottom w:val="single" w:sz="4" w:space="0" w:color="auto"/>
              <w:right w:val="single" w:sz="4" w:space="0" w:color="auto"/>
            </w:tcBorders>
            <w:vAlign w:val="center"/>
          </w:tcPr>
          <w:p w14:paraId="505443D2" w14:textId="48F67D97" w:rsidR="009A604D" w:rsidRPr="009A604D" w:rsidRDefault="009A604D" w:rsidP="009A604D">
            <w:pPr>
              <w:jc w:val="center"/>
              <w:rPr>
                <w:sz w:val="19"/>
                <w:szCs w:val="19"/>
              </w:rPr>
            </w:pPr>
            <w:r w:rsidRPr="009A604D">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4BBABDA8" w14:textId="3710D183" w:rsidR="009A604D" w:rsidRPr="009A604D" w:rsidRDefault="009A604D" w:rsidP="009A604D">
            <w:pPr>
              <w:rPr>
                <w:sz w:val="19"/>
                <w:szCs w:val="19"/>
              </w:rPr>
            </w:pPr>
            <w:r w:rsidRPr="009A604D">
              <w:rPr>
                <w:sz w:val="19"/>
                <w:szCs w:val="19"/>
              </w:rPr>
              <w:t>Se incluye en hecho N°8</w:t>
            </w:r>
          </w:p>
        </w:tc>
      </w:tr>
      <w:tr w:rsidR="009A604D" w:rsidRPr="00F56F5B" w14:paraId="38C39815"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4E440D3E" w14:textId="710BB4E5" w:rsidR="009A604D" w:rsidRPr="009A604D" w:rsidRDefault="009A604D" w:rsidP="009A604D">
            <w:pPr>
              <w:jc w:val="center"/>
              <w:rPr>
                <w:sz w:val="19"/>
                <w:szCs w:val="19"/>
              </w:rPr>
            </w:pPr>
            <w:r w:rsidRPr="009A604D">
              <w:rPr>
                <w:sz w:val="19"/>
                <w:szCs w:val="19"/>
              </w:rPr>
              <w:t>11</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3BCECE0" w14:textId="6CEC49B1" w:rsidR="009A604D" w:rsidRPr="009A604D" w:rsidRDefault="009A604D" w:rsidP="009A604D">
            <w:pPr>
              <w:rPr>
                <w:sz w:val="19"/>
                <w:szCs w:val="19"/>
                <w:lang w:val="es-ES"/>
              </w:rPr>
            </w:pPr>
            <w:r w:rsidRPr="009A604D">
              <w:rPr>
                <w:sz w:val="19"/>
                <w:szCs w:val="19"/>
                <w:lang w:val="es-ES"/>
              </w:rPr>
              <w:t>Informe</w:t>
            </w:r>
            <w:r w:rsidRPr="009A604D">
              <w:rPr>
                <w:sz w:val="19"/>
                <w:szCs w:val="19"/>
              </w:rPr>
              <w:t xml:space="preserve"> Agua Superficial Aguas Abajo Junio 2017</w:t>
            </w:r>
          </w:p>
        </w:tc>
        <w:tc>
          <w:tcPr>
            <w:tcW w:w="1210" w:type="pct"/>
            <w:tcBorders>
              <w:top w:val="single" w:sz="4" w:space="0" w:color="auto"/>
              <w:left w:val="single" w:sz="4" w:space="0" w:color="auto"/>
              <w:bottom w:val="single" w:sz="4" w:space="0" w:color="auto"/>
              <w:right w:val="single" w:sz="4" w:space="0" w:color="auto"/>
            </w:tcBorders>
            <w:vAlign w:val="center"/>
          </w:tcPr>
          <w:p w14:paraId="21D80FB0" w14:textId="2305CA2C" w:rsidR="009A604D" w:rsidRPr="009A604D" w:rsidRDefault="009A604D" w:rsidP="009A604D">
            <w:pPr>
              <w:jc w:val="center"/>
              <w:rPr>
                <w:sz w:val="19"/>
                <w:szCs w:val="19"/>
              </w:rPr>
            </w:pPr>
            <w:r w:rsidRPr="009A604D">
              <w:rPr>
                <w:rFonts w:cs="Calibri"/>
                <w:sz w:val="19"/>
                <w:szCs w:val="19"/>
              </w:rPr>
              <w:t xml:space="preserve">SSA Código Informe </w:t>
            </w:r>
            <w:r w:rsidRPr="009A604D">
              <w:rPr>
                <w:sz w:val="19"/>
                <w:szCs w:val="19"/>
              </w:rPr>
              <w:t>60356</w:t>
            </w:r>
          </w:p>
        </w:tc>
        <w:tc>
          <w:tcPr>
            <w:tcW w:w="711" w:type="pct"/>
            <w:tcBorders>
              <w:top w:val="single" w:sz="4" w:space="0" w:color="auto"/>
              <w:left w:val="single" w:sz="4" w:space="0" w:color="auto"/>
              <w:bottom w:val="single" w:sz="4" w:space="0" w:color="auto"/>
              <w:right w:val="single" w:sz="4" w:space="0" w:color="auto"/>
            </w:tcBorders>
            <w:vAlign w:val="center"/>
          </w:tcPr>
          <w:p w14:paraId="78DEA342" w14:textId="0E5D7BEE" w:rsidR="009A604D" w:rsidRPr="009A604D" w:rsidRDefault="009A604D" w:rsidP="009A604D">
            <w:pPr>
              <w:jc w:val="center"/>
              <w:rPr>
                <w:sz w:val="19"/>
                <w:szCs w:val="19"/>
              </w:rPr>
            </w:pPr>
            <w:r w:rsidRPr="009A604D">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102A1064" w14:textId="74FF3E8E" w:rsidR="009A604D" w:rsidRPr="009A604D" w:rsidRDefault="009A604D" w:rsidP="009A604D">
            <w:pPr>
              <w:rPr>
                <w:sz w:val="19"/>
                <w:szCs w:val="19"/>
              </w:rPr>
            </w:pPr>
            <w:r w:rsidRPr="009A604D">
              <w:rPr>
                <w:sz w:val="19"/>
                <w:szCs w:val="19"/>
              </w:rPr>
              <w:t>Se incluye en hecho N°8</w:t>
            </w:r>
          </w:p>
        </w:tc>
      </w:tr>
      <w:tr w:rsidR="009A604D" w:rsidRPr="00F56F5B" w14:paraId="630B1568"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42AE299B" w14:textId="7EF4F033" w:rsidR="009A604D" w:rsidRPr="009A604D" w:rsidRDefault="009A604D" w:rsidP="009A604D">
            <w:pPr>
              <w:jc w:val="center"/>
              <w:rPr>
                <w:sz w:val="19"/>
                <w:szCs w:val="19"/>
              </w:rPr>
            </w:pPr>
            <w:r w:rsidRPr="009A604D">
              <w:rPr>
                <w:sz w:val="19"/>
                <w:szCs w:val="19"/>
              </w:rPr>
              <w:t>12</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E7F0031" w14:textId="5A66324A" w:rsidR="009A604D" w:rsidRPr="009A604D" w:rsidRDefault="009A604D" w:rsidP="009A604D">
            <w:pPr>
              <w:rPr>
                <w:sz w:val="19"/>
                <w:szCs w:val="19"/>
                <w:lang w:val="es-ES"/>
              </w:rPr>
            </w:pPr>
            <w:r w:rsidRPr="009A604D">
              <w:rPr>
                <w:sz w:val="19"/>
                <w:szCs w:val="19"/>
                <w:lang w:val="es-ES"/>
              </w:rPr>
              <w:t>Informe</w:t>
            </w:r>
            <w:r w:rsidRPr="009A604D">
              <w:rPr>
                <w:sz w:val="19"/>
                <w:szCs w:val="19"/>
              </w:rPr>
              <w:t xml:space="preserve"> Agua Superficial Aguas Arriba Junio 2017</w:t>
            </w:r>
          </w:p>
        </w:tc>
        <w:tc>
          <w:tcPr>
            <w:tcW w:w="1210" w:type="pct"/>
            <w:tcBorders>
              <w:top w:val="single" w:sz="4" w:space="0" w:color="auto"/>
              <w:left w:val="single" w:sz="4" w:space="0" w:color="auto"/>
              <w:bottom w:val="single" w:sz="4" w:space="0" w:color="auto"/>
              <w:right w:val="single" w:sz="4" w:space="0" w:color="auto"/>
            </w:tcBorders>
            <w:vAlign w:val="center"/>
          </w:tcPr>
          <w:p w14:paraId="59372C52" w14:textId="5D5C6F4F" w:rsidR="009A604D" w:rsidRPr="009A604D" w:rsidRDefault="009A604D" w:rsidP="009A604D">
            <w:pPr>
              <w:jc w:val="center"/>
              <w:rPr>
                <w:sz w:val="19"/>
                <w:szCs w:val="19"/>
              </w:rPr>
            </w:pPr>
            <w:r w:rsidRPr="009A604D">
              <w:rPr>
                <w:rFonts w:cs="Calibri"/>
                <w:sz w:val="19"/>
                <w:szCs w:val="19"/>
              </w:rPr>
              <w:t xml:space="preserve">SSA Código Informe </w:t>
            </w:r>
            <w:r w:rsidRPr="009A604D">
              <w:rPr>
                <w:sz w:val="19"/>
                <w:szCs w:val="19"/>
              </w:rPr>
              <w:t>60357</w:t>
            </w:r>
          </w:p>
        </w:tc>
        <w:tc>
          <w:tcPr>
            <w:tcW w:w="711" w:type="pct"/>
            <w:tcBorders>
              <w:top w:val="single" w:sz="4" w:space="0" w:color="auto"/>
              <w:left w:val="single" w:sz="4" w:space="0" w:color="auto"/>
              <w:bottom w:val="single" w:sz="4" w:space="0" w:color="auto"/>
              <w:right w:val="single" w:sz="4" w:space="0" w:color="auto"/>
            </w:tcBorders>
            <w:vAlign w:val="center"/>
          </w:tcPr>
          <w:p w14:paraId="34AC1B6F" w14:textId="7AD31A3B" w:rsidR="009A604D" w:rsidRPr="009A604D" w:rsidRDefault="009A604D" w:rsidP="009A604D">
            <w:pPr>
              <w:jc w:val="center"/>
              <w:rPr>
                <w:sz w:val="19"/>
                <w:szCs w:val="19"/>
              </w:rPr>
            </w:pPr>
            <w:r w:rsidRPr="009A604D">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49A53C67" w14:textId="7F0FCC96" w:rsidR="009A604D" w:rsidRPr="009A604D" w:rsidRDefault="009A604D" w:rsidP="009A604D">
            <w:pPr>
              <w:rPr>
                <w:sz w:val="19"/>
                <w:szCs w:val="19"/>
              </w:rPr>
            </w:pPr>
            <w:r w:rsidRPr="009A604D">
              <w:rPr>
                <w:sz w:val="19"/>
                <w:szCs w:val="19"/>
              </w:rPr>
              <w:t>Se incluye en hecho N°8</w:t>
            </w:r>
          </w:p>
        </w:tc>
      </w:tr>
      <w:tr w:rsidR="009A604D" w:rsidRPr="00F56F5B" w14:paraId="7B20E85B"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20333FBE" w14:textId="15AFD8DB" w:rsidR="009A604D" w:rsidRPr="009A604D" w:rsidRDefault="009A604D" w:rsidP="009A604D">
            <w:pPr>
              <w:jc w:val="center"/>
              <w:rPr>
                <w:sz w:val="19"/>
                <w:szCs w:val="19"/>
              </w:rPr>
            </w:pPr>
            <w:r w:rsidRPr="009A604D">
              <w:rPr>
                <w:sz w:val="19"/>
                <w:szCs w:val="19"/>
              </w:rPr>
              <w:t>13</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92116D7" w14:textId="27F97C43" w:rsidR="009A604D" w:rsidRPr="009A604D" w:rsidRDefault="009A604D" w:rsidP="009A604D">
            <w:pPr>
              <w:rPr>
                <w:sz w:val="19"/>
                <w:szCs w:val="19"/>
                <w:lang w:val="es-ES"/>
              </w:rPr>
            </w:pPr>
            <w:r w:rsidRPr="009A604D">
              <w:rPr>
                <w:sz w:val="19"/>
                <w:szCs w:val="19"/>
                <w:lang w:val="es-ES"/>
              </w:rPr>
              <w:t>Informe</w:t>
            </w:r>
            <w:r w:rsidRPr="009A604D">
              <w:rPr>
                <w:sz w:val="19"/>
                <w:szCs w:val="19"/>
              </w:rPr>
              <w:t xml:space="preserve"> Agua Superficial Aguas Abajo Junio 2017</w:t>
            </w:r>
          </w:p>
        </w:tc>
        <w:tc>
          <w:tcPr>
            <w:tcW w:w="1210" w:type="pct"/>
            <w:tcBorders>
              <w:top w:val="single" w:sz="4" w:space="0" w:color="auto"/>
              <w:left w:val="single" w:sz="4" w:space="0" w:color="auto"/>
              <w:bottom w:val="single" w:sz="4" w:space="0" w:color="auto"/>
              <w:right w:val="single" w:sz="4" w:space="0" w:color="auto"/>
            </w:tcBorders>
            <w:vAlign w:val="center"/>
          </w:tcPr>
          <w:p w14:paraId="35762680" w14:textId="5E49B2E0" w:rsidR="009A604D" w:rsidRPr="009A604D" w:rsidRDefault="009A604D" w:rsidP="009A604D">
            <w:pPr>
              <w:jc w:val="center"/>
              <w:rPr>
                <w:rFonts w:cs="Calibri"/>
                <w:sz w:val="19"/>
                <w:szCs w:val="19"/>
              </w:rPr>
            </w:pPr>
            <w:r w:rsidRPr="009A604D">
              <w:rPr>
                <w:rFonts w:cs="Calibri"/>
                <w:sz w:val="19"/>
                <w:szCs w:val="19"/>
              </w:rPr>
              <w:t xml:space="preserve">SSA Código Informe </w:t>
            </w:r>
            <w:r w:rsidRPr="009A604D">
              <w:rPr>
                <w:sz w:val="19"/>
                <w:szCs w:val="19"/>
              </w:rPr>
              <w:t>60382</w:t>
            </w:r>
          </w:p>
        </w:tc>
        <w:tc>
          <w:tcPr>
            <w:tcW w:w="711" w:type="pct"/>
            <w:tcBorders>
              <w:top w:val="single" w:sz="4" w:space="0" w:color="auto"/>
              <w:left w:val="single" w:sz="4" w:space="0" w:color="auto"/>
              <w:bottom w:val="single" w:sz="4" w:space="0" w:color="auto"/>
              <w:right w:val="single" w:sz="4" w:space="0" w:color="auto"/>
            </w:tcBorders>
            <w:vAlign w:val="center"/>
          </w:tcPr>
          <w:p w14:paraId="10AFC1A9" w14:textId="1AF75A6B" w:rsidR="009A604D" w:rsidRPr="009A604D" w:rsidRDefault="009A604D" w:rsidP="009A604D">
            <w:pPr>
              <w:jc w:val="center"/>
              <w:rPr>
                <w:sz w:val="19"/>
                <w:szCs w:val="19"/>
              </w:rPr>
            </w:pPr>
            <w:r w:rsidRPr="009A604D">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41A53CF9" w14:textId="1E54873A" w:rsidR="009A604D" w:rsidRPr="009A604D" w:rsidRDefault="009A604D" w:rsidP="009A604D">
            <w:pPr>
              <w:rPr>
                <w:sz w:val="19"/>
                <w:szCs w:val="19"/>
              </w:rPr>
            </w:pPr>
            <w:r w:rsidRPr="009A604D">
              <w:rPr>
                <w:sz w:val="19"/>
                <w:szCs w:val="19"/>
              </w:rPr>
              <w:t>Se incluye en hecho N°8</w:t>
            </w:r>
          </w:p>
        </w:tc>
      </w:tr>
      <w:tr w:rsidR="009A604D" w:rsidRPr="00F56F5B" w14:paraId="22C4B3F0"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6586AE19" w14:textId="161EF4A5" w:rsidR="009A604D" w:rsidRPr="009A604D" w:rsidRDefault="009A604D" w:rsidP="009A604D">
            <w:pPr>
              <w:jc w:val="center"/>
              <w:rPr>
                <w:sz w:val="19"/>
                <w:szCs w:val="19"/>
              </w:rPr>
            </w:pPr>
            <w:r w:rsidRPr="009A604D">
              <w:rPr>
                <w:sz w:val="19"/>
                <w:szCs w:val="19"/>
              </w:rPr>
              <w:t>14</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AD1D48A" w14:textId="3E903B20" w:rsidR="009A604D" w:rsidRPr="009A604D" w:rsidRDefault="009A604D" w:rsidP="009A604D">
            <w:pPr>
              <w:rPr>
                <w:sz w:val="19"/>
                <w:szCs w:val="19"/>
                <w:lang w:val="es-ES"/>
              </w:rPr>
            </w:pPr>
            <w:r w:rsidRPr="009A604D">
              <w:rPr>
                <w:sz w:val="19"/>
                <w:szCs w:val="19"/>
                <w:lang w:val="es-ES"/>
              </w:rPr>
              <w:t xml:space="preserve">Informe Agua Subterránea Aguas Arriba </w:t>
            </w:r>
            <w:r w:rsidRPr="009A604D">
              <w:rPr>
                <w:sz w:val="19"/>
                <w:szCs w:val="19"/>
              </w:rPr>
              <w:t>Junio 2017</w:t>
            </w:r>
          </w:p>
        </w:tc>
        <w:tc>
          <w:tcPr>
            <w:tcW w:w="1210" w:type="pct"/>
            <w:tcBorders>
              <w:top w:val="single" w:sz="4" w:space="0" w:color="auto"/>
              <w:left w:val="single" w:sz="4" w:space="0" w:color="auto"/>
              <w:bottom w:val="single" w:sz="4" w:space="0" w:color="auto"/>
              <w:right w:val="single" w:sz="4" w:space="0" w:color="auto"/>
            </w:tcBorders>
            <w:vAlign w:val="center"/>
          </w:tcPr>
          <w:p w14:paraId="5ED39BB5" w14:textId="18F720EF" w:rsidR="009A604D" w:rsidRPr="009A604D" w:rsidRDefault="009A604D" w:rsidP="009A604D">
            <w:pPr>
              <w:jc w:val="center"/>
              <w:rPr>
                <w:sz w:val="19"/>
                <w:szCs w:val="19"/>
              </w:rPr>
            </w:pPr>
            <w:r w:rsidRPr="009A604D">
              <w:rPr>
                <w:rFonts w:cs="Calibri"/>
                <w:sz w:val="19"/>
                <w:szCs w:val="19"/>
              </w:rPr>
              <w:t xml:space="preserve">SSA Código Informe </w:t>
            </w:r>
            <w:r w:rsidRPr="009A604D">
              <w:rPr>
                <w:sz w:val="19"/>
                <w:szCs w:val="19"/>
              </w:rPr>
              <w:t>60431</w:t>
            </w:r>
          </w:p>
        </w:tc>
        <w:tc>
          <w:tcPr>
            <w:tcW w:w="711" w:type="pct"/>
            <w:tcBorders>
              <w:top w:val="single" w:sz="4" w:space="0" w:color="auto"/>
              <w:left w:val="single" w:sz="4" w:space="0" w:color="auto"/>
              <w:bottom w:val="single" w:sz="4" w:space="0" w:color="auto"/>
              <w:right w:val="single" w:sz="4" w:space="0" w:color="auto"/>
            </w:tcBorders>
            <w:vAlign w:val="center"/>
          </w:tcPr>
          <w:p w14:paraId="7709460B" w14:textId="009F1420" w:rsidR="009A604D" w:rsidRPr="009A604D" w:rsidRDefault="009A604D" w:rsidP="009A604D">
            <w:pPr>
              <w:jc w:val="center"/>
              <w:rPr>
                <w:sz w:val="19"/>
                <w:szCs w:val="19"/>
              </w:rPr>
            </w:pPr>
            <w:r w:rsidRPr="009A604D">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39D1054A" w14:textId="36DC3C8C" w:rsidR="009A604D" w:rsidRPr="009A604D" w:rsidRDefault="009A604D" w:rsidP="009A604D">
            <w:pPr>
              <w:rPr>
                <w:sz w:val="19"/>
                <w:szCs w:val="19"/>
              </w:rPr>
            </w:pPr>
            <w:r w:rsidRPr="009A604D">
              <w:rPr>
                <w:sz w:val="19"/>
                <w:szCs w:val="19"/>
              </w:rPr>
              <w:t>Se incluye en hecho N°9</w:t>
            </w:r>
          </w:p>
        </w:tc>
      </w:tr>
      <w:tr w:rsidR="009A604D" w:rsidRPr="00F56F5B" w14:paraId="665473E1"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6D542C9C" w14:textId="2732A94C" w:rsidR="009A604D" w:rsidRPr="00F56F5B" w:rsidRDefault="009A604D" w:rsidP="009A604D">
            <w:pPr>
              <w:jc w:val="center"/>
              <w:rPr>
                <w:sz w:val="19"/>
                <w:szCs w:val="19"/>
              </w:rPr>
            </w:pPr>
            <w:r w:rsidRPr="00F56F5B">
              <w:rPr>
                <w:sz w:val="19"/>
                <w:szCs w:val="19"/>
              </w:rPr>
              <w:t>15</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140541B" w14:textId="2E8B0E23" w:rsidR="009A604D" w:rsidRPr="00F56F5B" w:rsidRDefault="009A604D" w:rsidP="009A604D">
            <w:pPr>
              <w:rPr>
                <w:sz w:val="19"/>
                <w:szCs w:val="19"/>
                <w:lang w:val="es-ES"/>
              </w:rPr>
            </w:pPr>
            <w:r w:rsidRPr="00F56F5B">
              <w:rPr>
                <w:sz w:val="19"/>
                <w:szCs w:val="19"/>
                <w:lang w:val="es-ES"/>
              </w:rPr>
              <w:t xml:space="preserve">Informe Agua Subterránea Aguas Abajo </w:t>
            </w:r>
            <w:r w:rsidRPr="00F56F5B">
              <w:rPr>
                <w:sz w:val="19"/>
                <w:szCs w:val="19"/>
              </w:rPr>
              <w:t>Junio 2017</w:t>
            </w:r>
          </w:p>
        </w:tc>
        <w:tc>
          <w:tcPr>
            <w:tcW w:w="1210" w:type="pct"/>
            <w:tcBorders>
              <w:top w:val="single" w:sz="4" w:space="0" w:color="auto"/>
              <w:left w:val="single" w:sz="4" w:space="0" w:color="auto"/>
              <w:bottom w:val="single" w:sz="4" w:space="0" w:color="auto"/>
              <w:right w:val="single" w:sz="4" w:space="0" w:color="auto"/>
            </w:tcBorders>
            <w:vAlign w:val="center"/>
          </w:tcPr>
          <w:p w14:paraId="2BE77E54" w14:textId="07DFE507"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60433</w:t>
            </w:r>
          </w:p>
        </w:tc>
        <w:tc>
          <w:tcPr>
            <w:tcW w:w="711" w:type="pct"/>
            <w:tcBorders>
              <w:top w:val="single" w:sz="4" w:space="0" w:color="auto"/>
              <w:left w:val="single" w:sz="4" w:space="0" w:color="auto"/>
              <w:bottom w:val="single" w:sz="4" w:space="0" w:color="auto"/>
              <w:right w:val="single" w:sz="4" w:space="0" w:color="auto"/>
            </w:tcBorders>
            <w:vAlign w:val="center"/>
          </w:tcPr>
          <w:p w14:paraId="6AE63348" w14:textId="60BA731B"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1C4A3809" w14:textId="3A0B91DD" w:rsidR="009A604D" w:rsidRPr="00F56F5B" w:rsidRDefault="009A604D" w:rsidP="009A604D">
            <w:pPr>
              <w:rPr>
                <w:sz w:val="19"/>
                <w:szCs w:val="19"/>
              </w:rPr>
            </w:pPr>
            <w:r w:rsidRPr="00F56F5B">
              <w:rPr>
                <w:sz w:val="19"/>
                <w:szCs w:val="19"/>
              </w:rPr>
              <w:t xml:space="preserve">Se incluye en hecho </w:t>
            </w:r>
            <w:r w:rsidRPr="002F31FF">
              <w:rPr>
                <w:sz w:val="19"/>
                <w:szCs w:val="19"/>
              </w:rPr>
              <w:t>N°</w:t>
            </w:r>
            <w:r w:rsidRPr="00F56F5B">
              <w:rPr>
                <w:sz w:val="19"/>
                <w:szCs w:val="19"/>
              </w:rPr>
              <w:t>9</w:t>
            </w:r>
          </w:p>
        </w:tc>
      </w:tr>
      <w:tr w:rsidR="009A604D" w:rsidRPr="00F56F5B" w14:paraId="7B383275"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491F2C3F" w14:textId="5D95926A" w:rsidR="009A604D" w:rsidRPr="00F56F5B" w:rsidRDefault="009A604D" w:rsidP="009A604D">
            <w:pPr>
              <w:jc w:val="center"/>
              <w:rPr>
                <w:sz w:val="19"/>
                <w:szCs w:val="19"/>
              </w:rPr>
            </w:pPr>
            <w:r w:rsidRPr="00F56F5B">
              <w:rPr>
                <w:sz w:val="19"/>
                <w:szCs w:val="19"/>
              </w:rPr>
              <w:t>16</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BF145AD" w14:textId="7120C282" w:rsidR="009A604D" w:rsidRPr="00F56F5B" w:rsidRDefault="009A604D" w:rsidP="009A604D">
            <w:pPr>
              <w:rPr>
                <w:sz w:val="19"/>
                <w:szCs w:val="19"/>
                <w:lang w:val="es-ES"/>
              </w:rPr>
            </w:pPr>
            <w:r w:rsidRPr="00F56F5B">
              <w:rPr>
                <w:sz w:val="19"/>
                <w:szCs w:val="19"/>
                <w:lang w:val="es-ES"/>
              </w:rPr>
              <w:t xml:space="preserve">Informe Lixiviado crudo </w:t>
            </w:r>
            <w:r w:rsidRPr="00F56F5B">
              <w:rPr>
                <w:sz w:val="19"/>
                <w:szCs w:val="19"/>
              </w:rPr>
              <w:t>Junio 2017</w:t>
            </w:r>
          </w:p>
        </w:tc>
        <w:tc>
          <w:tcPr>
            <w:tcW w:w="1210" w:type="pct"/>
            <w:tcBorders>
              <w:top w:val="single" w:sz="4" w:space="0" w:color="auto"/>
              <w:left w:val="single" w:sz="4" w:space="0" w:color="auto"/>
              <w:bottom w:val="single" w:sz="4" w:space="0" w:color="auto"/>
              <w:right w:val="single" w:sz="4" w:space="0" w:color="auto"/>
            </w:tcBorders>
          </w:tcPr>
          <w:p w14:paraId="020AE10F" w14:textId="42235470"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60495</w:t>
            </w:r>
          </w:p>
        </w:tc>
        <w:tc>
          <w:tcPr>
            <w:tcW w:w="711" w:type="pct"/>
            <w:tcBorders>
              <w:top w:val="single" w:sz="4" w:space="0" w:color="auto"/>
              <w:left w:val="single" w:sz="4" w:space="0" w:color="auto"/>
              <w:bottom w:val="single" w:sz="4" w:space="0" w:color="auto"/>
              <w:right w:val="single" w:sz="4" w:space="0" w:color="auto"/>
            </w:tcBorders>
          </w:tcPr>
          <w:p w14:paraId="76689C71" w14:textId="58A36D33"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tcPr>
          <w:p w14:paraId="26468A66" w14:textId="40C20880" w:rsidR="009A604D" w:rsidRPr="00F56F5B" w:rsidRDefault="009A604D" w:rsidP="009A604D">
            <w:pPr>
              <w:rPr>
                <w:sz w:val="19"/>
                <w:szCs w:val="19"/>
              </w:rPr>
            </w:pPr>
            <w:r w:rsidRPr="00F56F5B">
              <w:rPr>
                <w:sz w:val="19"/>
                <w:szCs w:val="19"/>
              </w:rPr>
              <w:t>Se incluye en hecho N°</w:t>
            </w:r>
            <w:r w:rsidRPr="002F31FF">
              <w:rPr>
                <w:sz w:val="19"/>
                <w:szCs w:val="19"/>
              </w:rPr>
              <w:t>10</w:t>
            </w:r>
          </w:p>
        </w:tc>
      </w:tr>
      <w:tr w:rsidR="009A604D" w:rsidRPr="00F56F5B" w14:paraId="049750B0"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73367B97" w14:textId="4E1EC320" w:rsidR="009A604D" w:rsidRPr="009A604D" w:rsidRDefault="009A604D" w:rsidP="009A604D">
            <w:pPr>
              <w:jc w:val="center"/>
              <w:rPr>
                <w:sz w:val="19"/>
                <w:szCs w:val="19"/>
              </w:rPr>
            </w:pPr>
            <w:r w:rsidRPr="009A604D">
              <w:rPr>
                <w:sz w:val="19"/>
                <w:szCs w:val="19"/>
              </w:rPr>
              <w:t>17</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C30432C" w14:textId="16D455AA" w:rsidR="009A604D" w:rsidRPr="009A604D" w:rsidRDefault="009A604D" w:rsidP="009A604D">
            <w:pPr>
              <w:rPr>
                <w:sz w:val="19"/>
                <w:szCs w:val="19"/>
                <w:lang w:val="es-ES"/>
              </w:rPr>
            </w:pPr>
            <w:r w:rsidRPr="009A604D">
              <w:rPr>
                <w:sz w:val="19"/>
                <w:szCs w:val="19"/>
                <w:lang w:val="es-ES"/>
              </w:rPr>
              <w:t>Informe</w:t>
            </w:r>
            <w:r w:rsidRPr="009A604D">
              <w:rPr>
                <w:sz w:val="19"/>
                <w:szCs w:val="19"/>
              </w:rPr>
              <w:t xml:space="preserve"> Agua Superficial Aguas Abajo Septiembre 2017</w:t>
            </w:r>
          </w:p>
        </w:tc>
        <w:tc>
          <w:tcPr>
            <w:tcW w:w="1210" w:type="pct"/>
            <w:tcBorders>
              <w:top w:val="single" w:sz="4" w:space="0" w:color="auto"/>
              <w:left w:val="single" w:sz="4" w:space="0" w:color="auto"/>
              <w:bottom w:val="single" w:sz="4" w:space="0" w:color="auto"/>
              <w:right w:val="single" w:sz="4" w:space="0" w:color="auto"/>
            </w:tcBorders>
            <w:vAlign w:val="center"/>
          </w:tcPr>
          <w:p w14:paraId="328DB771" w14:textId="5C6CC362" w:rsidR="009A604D" w:rsidRPr="009A604D" w:rsidRDefault="009A604D" w:rsidP="009A604D">
            <w:pPr>
              <w:jc w:val="center"/>
              <w:rPr>
                <w:rFonts w:cs="Calibri"/>
                <w:sz w:val="19"/>
                <w:szCs w:val="19"/>
              </w:rPr>
            </w:pPr>
            <w:r w:rsidRPr="009A604D">
              <w:rPr>
                <w:rFonts w:cs="Calibri"/>
                <w:sz w:val="19"/>
                <w:szCs w:val="19"/>
              </w:rPr>
              <w:t xml:space="preserve">SSA Código Informe </w:t>
            </w:r>
            <w:r w:rsidRPr="009A604D">
              <w:rPr>
                <w:sz w:val="19"/>
                <w:szCs w:val="19"/>
              </w:rPr>
              <w:t>63426</w:t>
            </w:r>
          </w:p>
        </w:tc>
        <w:tc>
          <w:tcPr>
            <w:tcW w:w="711" w:type="pct"/>
            <w:tcBorders>
              <w:top w:val="single" w:sz="4" w:space="0" w:color="auto"/>
              <w:left w:val="single" w:sz="4" w:space="0" w:color="auto"/>
              <w:bottom w:val="single" w:sz="4" w:space="0" w:color="auto"/>
              <w:right w:val="single" w:sz="4" w:space="0" w:color="auto"/>
            </w:tcBorders>
            <w:vAlign w:val="center"/>
          </w:tcPr>
          <w:p w14:paraId="01C33655" w14:textId="079464FE" w:rsidR="009A604D" w:rsidRPr="009A604D" w:rsidRDefault="009A604D" w:rsidP="009A604D">
            <w:pPr>
              <w:jc w:val="center"/>
              <w:rPr>
                <w:sz w:val="19"/>
                <w:szCs w:val="19"/>
              </w:rPr>
            </w:pPr>
            <w:r w:rsidRPr="009A604D">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39080AE9" w14:textId="62F30F21" w:rsidR="009A604D" w:rsidRPr="009A604D" w:rsidRDefault="009A604D" w:rsidP="009A604D">
            <w:pPr>
              <w:rPr>
                <w:sz w:val="19"/>
                <w:szCs w:val="19"/>
              </w:rPr>
            </w:pPr>
            <w:r w:rsidRPr="009A604D">
              <w:rPr>
                <w:sz w:val="19"/>
                <w:szCs w:val="19"/>
              </w:rPr>
              <w:t>Se incluye en hecho N°8</w:t>
            </w:r>
          </w:p>
        </w:tc>
      </w:tr>
      <w:tr w:rsidR="009A604D" w:rsidRPr="00F56F5B" w14:paraId="5150C354"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782A963B" w14:textId="0B225D1F" w:rsidR="009A604D" w:rsidRPr="00F56F5B" w:rsidRDefault="009A604D" w:rsidP="009A604D">
            <w:pPr>
              <w:jc w:val="center"/>
              <w:rPr>
                <w:sz w:val="19"/>
                <w:szCs w:val="19"/>
              </w:rPr>
            </w:pPr>
            <w:r w:rsidRPr="00F56F5B">
              <w:rPr>
                <w:sz w:val="19"/>
                <w:szCs w:val="19"/>
              </w:rPr>
              <w:t>18</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4D23C50" w14:textId="10D2F402" w:rsidR="009A604D" w:rsidRPr="00F56F5B" w:rsidRDefault="009A604D" w:rsidP="009A604D">
            <w:pPr>
              <w:rPr>
                <w:sz w:val="19"/>
                <w:szCs w:val="19"/>
                <w:lang w:val="es-ES"/>
              </w:rPr>
            </w:pPr>
            <w:r w:rsidRPr="00F56F5B">
              <w:rPr>
                <w:sz w:val="19"/>
                <w:szCs w:val="19"/>
                <w:lang w:val="es-ES"/>
              </w:rPr>
              <w:t>Informe</w:t>
            </w:r>
            <w:r w:rsidRPr="00F56F5B">
              <w:rPr>
                <w:sz w:val="19"/>
                <w:szCs w:val="19"/>
              </w:rPr>
              <w:t xml:space="preserve"> Agua Superficial Aguas Abajo Septiembre 2017</w:t>
            </w:r>
          </w:p>
        </w:tc>
        <w:tc>
          <w:tcPr>
            <w:tcW w:w="1210" w:type="pct"/>
            <w:tcBorders>
              <w:top w:val="single" w:sz="4" w:space="0" w:color="auto"/>
              <w:left w:val="single" w:sz="4" w:space="0" w:color="auto"/>
              <w:bottom w:val="single" w:sz="4" w:space="0" w:color="auto"/>
              <w:right w:val="single" w:sz="4" w:space="0" w:color="auto"/>
            </w:tcBorders>
            <w:vAlign w:val="center"/>
          </w:tcPr>
          <w:p w14:paraId="60608BAC" w14:textId="1601ACFA"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63443</w:t>
            </w:r>
          </w:p>
        </w:tc>
        <w:tc>
          <w:tcPr>
            <w:tcW w:w="711" w:type="pct"/>
            <w:tcBorders>
              <w:top w:val="single" w:sz="4" w:space="0" w:color="auto"/>
              <w:left w:val="single" w:sz="4" w:space="0" w:color="auto"/>
              <w:bottom w:val="single" w:sz="4" w:space="0" w:color="auto"/>
              <w:right w:val="single" w:sz="4" w:space="0" w:color="auto"/>
            </w:tcBorders>
            <w:vAlign w:val="center"/>
          </w:tcPr>
          <w:p w14:paraId="72DB31AE" w14:textId="11042C10"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5E0DC523" w14:textId="1C289234" w:rsidR="009A604D" w:rsidRPr="00F56F5B" w:rsidRDefault="009A604D" w:rsidP="009A604D">
            <w:pPr>
              <w:rPr>
                <w:sz w:val="19"/>
                <w:szCs w:val="19"/>
              </w:rPr>
            </w:pPr>
            <w:r w:rsidRPr="00F56F5B">
              <w:rPr>
                <w:sz w:val="19"/>
                <w:szCs w:val="19"/>
              </w:rPr>
              <w:t>Se incluye en hecho N°8</w:t>
            </w:r>
          </w:p>
        </w:tc>
      </w:tr>
      <w:tr w:rsidR="009A604D" w:rsidRPr="00F56F5B" w14:paraId="54FCC446"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3301F8E6" w14:textId="405B2C01" w:rsidR="009A604D" w:rsidRPr="00F56F5B" w:rsidRDefault="009A604D" w:rsidP="009A604D">
            <w:pPr>
              <w:jc w:val="center"/>
              <w:rPr>
                <w:sz w:val="19"/>
                <w:szCs w:val="19"/>
              </w:rPr>
            </w:pPr>
            <w:r w:rsidRPr="00F56F5B">
              <w:rPr>
                <w:sz w:val="19"/>
                <w:szCs w:val="19"/>
              </w:rPr>
              <w:t>19</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DB664F8" w14:textId="741DF37D" w:rsidR="009A604D" w:rsidRPr="00F56F5B" w:rsidRDefault="009A604D" w:rsidP="009A604D">
            <w:pPr>
              <w:rPr>
                <w:sz w:val="19"/>
                <w:szCs w:val="19"/>
                <w:lang w:val="es-ES"/>
              </w:rPr>
            </w:pPr>
            <w:r w:rsidRPr="00F56F5B">
              <w:rPr>
                <w:sz w:val="19"/>
                <w:szCs w:val="19"/>
                <w:lang w:val="es-ES"/>
              </w:rPr>
              <w:t>Informe</w:t>
            </w:r>
            <w:r w:rsidRPr="00F56F5B">
              <w:rPr>
                <w:sz w:val="19"/>
                <w:szCs w:val="19"/>
              </w:rPr>
              <w:t xml:space="preserve"> Agua Superficial Aguas Arriba Septiembre 2017</w:t>
            </w:r>
          </w:p>
        </w:tc>
        <w:tc>
          <w:tcPr>
            <w:tcW w:w="1210" w:type="pct"/>
            <w:tcBorders>
              <w:top w:val="single" w:sz="4" w:space="0" w:color="auto"/>
              <w:left w:val="single" w:sz="4" w:space="0" w:color="auto"/>
              <w:bottom w:val="single" w:sz="4" w:space="0" w:color="auto"/>
              <w:right w:val="single" w:sz="4" w:space="0" w:color="auto"/>
            </w:tcBorders>
            <w:vAlign w:val="center"/>
          </w:tcPr>
          <w:p w14:paraId="094C80FF" w14:textId="7B966818"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63447</w:t>
            </w:r>
          </w:p>
        </w:tc>
        <w:tc>
          <w:tcPr>
            <w:tcW w:w="711" w:type="pct"/>
            <w:tcBorders>
              <w:top w:val="single" w:sz="4" w:space="0" w:color="auto"/>
              <w:left w:val="single" w:sz="4" w:space="0" w:color="auto"/>
              <w:bottom w:val="single" w:sz="4" w:space="0" w:color="auto"/>
              <w:right w:val="single" w:sz="4" w:space="0" w:color="auto"/>
            </w:tcBorders>
            <w:vAlign w:val="center"/>
          </w:tcPr>
          <w:p w14:paraId="56FD76B3" w14:textId="7285441F"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54BF967B" w14:textId="5B7D842B" w:rsidR="009A604D" w:rsidRPr="00F56F5B" w:rsidRDefault="009A604D" w:rsidP="009A604D">
            <w:pPr>
              <w:rPr>
                <w:sz w:val="19"/>
                <w:szCs w:val="19"/>
              </w:rPr>
            </w:pPr>
            <w:r w:rsidRPr="00F56F5B">
              <w:rPr>
                <w:sz w:val="19"/>
                <w:szCs w:val="19"/>
              </w:rPr>
              <w:t>Se incluye en hecho N°8</w:t>
            </w:r>
          </w:p>
        </w:tc>
      </w:tr>
      <w:tr w:rsidR="009A604D" w:rsidRPr="00F56F5B" w14:paraId="25AA1926"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0B30465A" w14:textId="42D19FDD" w:rsidR="009A604D" w:rsidRPr="00F56F5B" w:rsidRDefault="009A604D" w:rsidP="009A604D">
            <w:pPr>
              <w:jc w:val="center"/>
              <w:rPr>
                <w:sz w:val="19"/>
                <w:szCs w:val="19"/>
              </w:rPr>
            </w:pPr>
            <w:r w:rsidRPr="00F56F5B">
              <w:rPr>
                <w:sz w:val="19"/>
                <w:szCs w:val="19"/>
              </w:rPr>
              <w:t>20</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607ABE2" w14:textId="3F721D21" w:rsidR="009A604D" w:rsidRPr="00F56F5B" w:rsidRDefault="009A604D" w:rsidP="009A604D">
            <w:pPr>
              <w:rPr>
                <w:sz w:val="19"/>
                <w:szCs w:val="19"/>
                <w:lang w:val="es-ES"/>
              </w:rPr>
            </w:pPr>
            <w:r w:rsidRPr="00F56F5B">
              <w:rPr>
                <w:sz w:val="19"/>
                <w:szCs w:val="19"/>
                <w:lang w:val="es-ES"/>
              </w:rPr>
              <w:t xml:space="preserve">Informe Agua Subterránea Aguas Arriba </w:t>
            </w:r>
            <w:r w:rsidRPr="00F56F5B">
              <w:rPr>
                <w:sz w:val="19"/>
                <w:szCs w:val="19"/>
              </w:rPr>
              <w:t>Septiembre 2017</w:t>
            </w:r>
          </w:p>
        </w:tc>
        <w:tc>
          <w:tcPr>
            <w:tcW w:w="1210" w:type="pct"/>
            <w:tcBorders>
              <w:top w:val="single" w:sz="4" w:space="0" w:color="auto"/>
              <w:left w:val="single" w:sz="4" w:space="0" w:color="auto"/>
              <w:bottom w:val="single" w:sz="4" w:space="0" w:color="auto"/>
              <w:right w:val="single" w:sz="4" w:space="0" w:color="auto"/>
            </w:tcBorders>
            <w:vAlign w:val="center"/>
          </w:tcPr>
          <w:p w14:paraId="7F59D7FC" w14:textId="7426A475" w:rsidR="009A604D" w:rsidRPr="009A604D" w:rsidRDefault="009A604D" w:rsidP="009A604D">
            <w:pPr>
              <w:jc w:val="center"/>
              <w:rPr>
                <w:sz w:val="19"/>
                <w:szCs w:val="19"/>
              </w:rPr>
            </w:pPr>
            <w:r w:rsidRPr="009A604D">
              <w:rPr>
                <w:rFonts w:cs="Calibri"/>
                <w:sz w:val="19"/>
                <w:szCs w:val="19"/>
              </w:rPr>
              <w:t xml:space="preserve">SSA Código Informe </w:t>
            </w:r>
            <w:r w:rsidRPr="009A604D">
              <w:rPr>
                <w:sz w:val="19"/>
                <w:szCs w:val="19"/>
              </w:rPr>
              <w:t>63449</w:t>
            </w:r>
          </w:p>
        </w:tc>
        <w:tc>
          <w:tcPr>
            <w:tcW w:w="711" w:type="pct"/>
            <w:tcBorders>
              <w:top w:val="single" w:sz="4" w:space="0" w:color="auto"/>
              <w:left w:val="single" w:sz="4" w:space="0" w:color="auto"/>
              <w:bottom w:val="single" w:sz="4" w:space="0" w:color="auto"/>
              <w:right w:val="single" w:sz="4" w:space="0" w:color="auto"/>
            </w:tcBorders>
            <w:vAlign w:val="center"/>
          </w:tcPr>
          <w:p w14:paraId="34BFEB6A" w14:textId="15D99EA4" w:rsidR="009A604D" w:rsidRPr="009A604D" w:rsidRDefault="009A604D" w:rsidP="009A604D">
            <w:pPr>
              <w:jc w:val="center"/>
              <w:rPr>
                <w:sz w:val="19"/>
                <w:szCs w:val="19"/>
              </w:rPr>
            </w:pPr>
            <w:r w:rsidRPr="009A604D">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41B70791" w14:textId="68E79E4E" w:rsidR="009A604D" w:rsidRPr="00F56F5B" w:rsidRDefault="009A604D" w:rsidP="009A604D">
            <w:pPr>
              <w:rPr>
                <w:sz w:val="19"/>
                <w:szCs w:val="19"/>
              </w:rPr>
            </w:pPr>
            <w:r w:rsidRPr="00F56F5B">
              <w:rPr>
                <w:sz w:val="19"/>
                <w:szCs w:val="19"/>
              </w:rPr>
              <w:t xml:space="preserve">Se incluye en hecho </w:t>
            </w:r>
            <w:r w:rsidRPr="002F31FF">
              <w:rPr>
                <w:sz w:val="19"/>
                <w:szCs w:val="19"/>
              </w:rPr>
              <w:t>N°</w:t>
            </w:r>
            <w:r w:rsidRPr="00F56F5B">
              <w:rPr>
                <w:sz w:val="19"/>
                <w:szCs w:val="19"/>
              </w:rPr>
              <w:t>9</w:t>
            </w:r>
          </w:p>
        </w:tc>
      </w:tr>
      <w:tr w:rsidR="009A604D" w:rsidRPr="00F56F5B" w14:paraId="77E00BB1"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4D467BC8" w14:textId="7EEEB487" w:rsidR="009A604D" w:rsidRPr="00F56F5B" w:rsidRDefault="009A604D" w:rsidP="009A604D">
            <w:pPr>
              <w:jc w:val="center"/>
              <w:rPr>
                <w:sz w:val="19"/>
                <w:szCs w:val="19"/>
              </w:rPr>
            </w:pPr>
            <w:r w:rsidRPr="00F56F5B">
              <w:rPr>
                <w:sz w:val="19"/>
                <w:szCs w:val="19"/>
              </w:rPr>
              <w:t>21</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4077A74" w14:textId="466B4A56" w:rsidR="009A604D" w:rsidRPr="00F56F5B" w:rsidRDefault="009A604D" w:rsidP="009A604D">
            <w:pPr>
              <w:rPr>
                <w:sz w:val="19"/>
                <w:szCs w:val="19"/>
                <w:lang w:val="es-ES"/>
              </w:rPr>
            </w:pPr>
            <w:r w:rsidRPr="00F56F5B">
              <w:rPr>
                <w:sz w:val="19"/>
                <w:szCs w:val="19"/>
                <w:lang w:val="es-ES"/>
              </w:rPr>
              <w:t xml:space="preserve">Informe Agua Subterránea Aguas Abajo </w:t>
            </w:r>
            <w:r w:rsidRPr="00F56F5B">
              <w:rPr>
                <w:sz w:val="19"/>
                <w:szCs w:val="19"/>
              </w:rPr>
              <w:t>Septiembre 2017</w:t>
            </w:r>
          </w:p>
        </w:tc>
        <w:tc>
          <w:tcPr>
            <w:tcW w:w="1210" w:type="pct"/>
            <w:tcBorders>
              <w:top w:val="single" w:sz="4" w:space="0" w:color="auto"/>
              <w:left w:val="single" w:sz="4" w:space="0" w:color="auto"/>
              <w:bottom w:val="single" w:sz="4" w:space="0" w:color="auto"/>
              <w:right w:val="single" w:sz="4" w:space="0" w:color="auto"/>
            </w:tcBorders>
            <w:vAlign w:val="center"/>
          </w:tcPr>
          <w:p w14:paraId="4DF182F7" w14:textId="326C58B5"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63450</w:t>
            </w:r>
          </w:p>
        </w:tc>
        <w:tc>
          <w:tcPr>
            <w:tcW w:w="711" w:type="pct"/>
            <w:tcBorders>
              <w:top w:val="single" w:sz="4" w:space="0" w:color="auto"/>
              <w:left w:val="single" w:sz="4" w:space="0" w:color="auto"/>
              <w:bottom w:val="single" w:sz="4" w:space="0" w:color="auto"/>
              <w:right w:val="single" w:sz="4" w:space="0" w:color="auto"/>
            </w:tcBorders>
            <w:vAlign w:val="center"/>
          </w:tcPr>
          <w:p w14:paraId="453A1ADE" w14:textId="336D4658"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61258805" w14:textId="18B0FA11" w:rsidR="009A604D" w:rsidRPr="00F56F5B" w:rsidRDefault="009A604D" w:rsidP="009A604D">
            <w:pPr>
              <w:rPr>
                <w:sz w:val="19"/>
                <w:szCs w:val="19"/>
              </w:rPr>
            </w:pPr>
            <w:r w:rsidRPr="00F56F5B">
              <w:rPr>
                <w:sz w:val="19"/>
                <w:szCs w:val="19"/>
              </w:rPr>
              <w:t xml:space="preserve">Se incluye en hecho </w:t>
            </w:r>
            <w:r w:rsidRPr="002F31FF">
              <w:rPr>
                <w:sz w:val="19"/>
                <w:szCs w:val="19"/>
              </w:rPr>
              <w:t>N°</w:t>
            </w:r>
            <w:r w:rsidRPr="00F56F5B">
              <w:rPr>
                <w:sz w:val="19"/>
                <w:szCs w:val="19"/>
              </w:rPr>
              <w:t>9</w:t>
            </w:r>
          </w:p>
        </w:tc>
      </w:tr>
      <w:tr w:rsidR="009A604D" w:rsidRPr="00F56F5B" w14:paraId="5AA768A5"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74F03F8E" w14:textId="269097AE" w:rsidR="009A604D" w:rsidRPr="00F56F5B" w:rsidRDefault="009A604D" w:rsidP="009A604D">
            <w:pPr>
              <w:jc w:val="center"/>
              <w:rPr>
                <w:sz w:val="19"/>
                <w:szCs w:val="19"/>
              </w:rPr>
            </w:pPr>
            <w:r>
              <w:rPr>
                <w:sz w:val="19"/>
                <w:szCs w:val="19"/>
              </w:rPr>
              <w:t>22</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FC30DB7" w14:textId="7B429B34" w:rsidR="009A604D" w:rsidRPr="00F56F5B" w:rsidRDefault="009A604D" w:rsidP="009A604D">
            <w:pPr>
              <w:rPr>
                <w:sz w:val="19"/>
                <w:szCs w:val="19"/>
                <w:lang w:val="es-ES"/>
              </w:rPr>
            </w:pPr>
            <w:r w:rsidRPr="00F56F5B">
              <w:rPr>
                <w:sz w:val="19"/>
                <w:szCs w:val="19"/>
                <w:lang w:val="es-ES"/>
              </w:rPr>
              <w:t xml:space="preserve">Informe Lixiviado crudo </w:t>
            </w:r>
            <w:r w:rsidRPr="00F56F5B">
              <w:rPr>
                <w:sz w:val="19"/>
                <w:szCs w:val="19"/>
              </w:rPr>
              <w:t>Septiembre 2017</w:t>
            </w:r>
          </w:p>
        </w:tc>
        <w:tc>
          <w:tcPr>
            <w:tcW w:w="1210" w:type="pct"/>
            <w:tcBorders>
              <w:top w:val="single" w:sz="4" w:space="0" w:color="auto"/>
              <w:left w:val="single" w:sz="4" w:space="0" w:color="auto"/>
              <w:bottom w:val="single" w:sz="4" w:space="0" w:color="auto"/>
              <w:right w:val="single" w:sz="4" w:space="0" w:color="auto"/>
            </w:tcBorders>
            <w:vAlign w:val="center"/>
          </w:tcPr>
          <w:p w14:paraId="38F20B4F" w14:textId="47D84985"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63972</w:t>
            </w:r>
          </w:p>
        </w:tc>
        <w:tc>
          <w:tcPr>
            <w:tcW w:w="711" w:type="pct"/>
            <w:tcBorders>
              <w:top w:val="single" w:sz="4" w:space="0" w:color="auto"/>
              <w:left w:val="single" w:sz="4" w:space="0" w:color="auto"/>
              <w:bottom w:val="single" w:sz="4" w:space="0" w:color="auto"/>
              <w:right w:val="single" w:sz="4" w:space="0" w:color="auto"/>
            </w:tcBorders>
            <w:vAlign w:val="center"/>
          </w:tcPr>
          <w:p w14:paraId="38A8A9C5" w14:textId="193A48D2"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3985BCC3" w14:textId="0335815C" w:rsidR="009A604D" w:rsidRPr="00F56F5B" w:rsidRDefault="009A604D" w:rsidP="009A604D">
            <w:pPr>
              <w:rPr>
                <w:sz w:val="19"/>
                <w:szCs w:val="19"/>
              </w:rPr>
            </w:pPr>
            <w:r w:rsidRPr="00F56F5B">
              <w:rPr>
                <w:sz w:val="19"/>
                <w:szCs w:val="19"/>
              </w:rPr>
              <w:t>Se incluye en hecho N°</w:t>
            </w:r>
            <w:r w:rsidRPr="002F31FF">
              <w:rPr>
                <w:sz w:val="19"/>
                <w:szCs w:val="19"/>
              </w:rPr>
              <w:t>10</w:t>
            </w:r>
          </w:p>
        </w:tc>
      </w:tr>
      <w:tr w:rsidR="009A604D" w:rsidRPr="00F56F5B" w14:paraId="1AE3FE43"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0BFF0BDF" w14:textId="546ED9BD" w:rsidR="009A604D" w:rsidRPr="00F56F5B" w:rsidRDefault="009A604D" w:rsidP="009A604D">
            <w:pPr>
              <w:jc w:val="center"/>
              <w:rPr>
                <w:sz w:val="19"/>
                <w:szCs w:val="19"/>
              </w:rPr>
            </w:pPr>
            <w:r w:rsidRPr="00F56F5B">
              <w:rPr>
                <w:sz w:val="19"/>
                <w:szCs w:val="19"/>
              </w:rPr>
              <w:lastRenderedPageBreak/>
              <w:t>23</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277220F" w14:textId="424C81F6" w:rsidR="009A604D" w:rsidRPr="00F56F5B" w:rsidRDefault="009A604D" w:rsidP="009A604D">
            <w:pPr>
              <w:rPr>
                <w:sz w:val="19"/>
                <w:szCs w:val="19"/>
                <w:lang w:val="es-ES"/>
              </w:rPr>
            </w:pPr>
            <w:r w:rsidRPr="00F56F5B">
              <w:rPr>
                <w:sz w:val="19"/>
                <w:szCs w:val="19"/>
                <w:lang w:val="es-ES"/>
              </w:rPr>
              <w:t>Informe</w:t>
            </w:r>
            <w:r w:rsidRPr="00F56F5B">
              <w:rPr>
                <w:sz w:val="19"/>
                <w:szCs w:val="19"/>
              </w:rPr>
              <w:t xml:space="preserve"> Agua Superficial Aguas Abajo Diciembre 2017</w:t>
            </w:r>
          </w:p>
        </w:tc>
        <w:tc>
          <w:tcPr>
            <w:tcW w:w="1210" w:type="pct"/>
            <w:tcBorders>
              <w:top w:val="single" w:sz="4" w:space="0" w:color="auto"/>
              <w:left w:val="single" w:sz="4" w:space="0" w:color="auto"/>
              <w:bottom w:val="single" w:sz="4" w:space="0" w:color="auto"/>
              <w:right w:val="single" w:sz="4" w:space="0" w:color="auto"/>
            </w:tcBorders>
            <w:vAlign w:val="center"/>
          </w:tcPr>
          <w:p w14:paraId="3F626E32" w14:textId="23A55798"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66026</w:t>
            </w:r>
          </w:p>
        </w:tc>
        <w:tc>
          <w:tcPr>
            <w:tcW w:w="711" w:type="pct"/>
            <w:tcBorders>
              <w:top w:val="single" w:sz="4" w:space="0" w:color="auto"/>
              <w:left w:val="single" w:sz="4" w:space="0" w:color="auto"/>
              <w:bottom w:val="single" w:sz="4" w:space="0" w:color="auto"/>
              <w:right w:val="single" w:sz="4" w:space="0" w:color="auto"/>
            </w:tcBorders>
            <w:vAlign w:val="center"/>
          </w:tcPr>
          <w:p w14:paraId="3E2A3859" w14:textId="19344FD8"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74C09368" w14:textId="7944570F" w:rsidR="009A604D" w:rsidRPr="00F56F5B" w:rsidRDefault="009A604D" w:rsidP="009A604D">
            <w:pPr>
              <w:rPr>
                <w:sz w:val="19"/>
                <w:szCs w:val="19"/>
              </w:rPr>
            </w:pPr>
            <w:r w:rsidRPr="00F56F5B">
              <w:rPr>
                <w:sz w:val="19"/>
                <w:szCs w:val="19"/>
              </w:rPr>
              <w:t>Se incluye en hecho N°8</w:t>
            </w:r>
          </w:p>
        </w:tc>
      </w:tr>
      <w:tr w:rsidR="009A604D" w:rsidRPr="00F56F5B" w14:paraId="23BB749A"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478958D8" w14:textId="3BA418E1" w:rsidR="009A604D" w:rsidRPr="00F56F5B" w:rsidRDefault="009A604D" w:rsidP="009A604D">
            <w:pPr>
              <w:jc w:val="center"/>
              <w:rPr>
                <w:sz w:val="19"/>
                <w:szCs w:val="19"/>
              </w:rPr>
            </w:pPr>
            <w:r w:rsidRPr="00F56F5B">
              <w:rPr>
                <w:sz w:val="19"/>
                <w:szCs w:val="19"/>
              </w:rPr>
              <w:t>24</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B2236AC" w14:textId="1012ADE9" w:rsidR="009A604D" w:rsidRPr="00F56F5B" w:rsidRDefault="009A604D" w:rsidP="009A604D">
            <w:pPr>
              <w:rPr>
                <w:sz w:val="19"/>
                <w:szCs w:val="19"/>
                <w:lang w:val="es-ES"/>
              </w:rPr>
            </w:pPr>
            <w:r w:rsidRPr="00F56F5B">
              <w:rPr>
                <w:sz w:val="19"/>
                <w:szCs w:val="19"/>
                <w:lang w:val="es-ES"/>
              </w:rPr>
              <w:t>Informe</w:t>
            </w:r>
            <w:r w:rsidRPr="00F56F5B">
              <w:rPr>
                <w:sz w:val="19"/>
                <w:szCs w:val="19"/>
              </w:rPr>
              <w:t xml:space="preserve"> Agua Superficial Aguas Arriba Diciembre 2017</w:t>
            </w:r>
          </w:p>
        </w:tc>
        <w:tc>
          <w:tcPr>
            <w:tcW w:w="1210" w:type="pct"/>
            <w:tcBorders>
              <w:top w:val="single" w:sz="4" w:space="0" w:color="auto"/>
              <w:left w:val="single" w:sz="4" w:space="0" w:color="auto"/>
              <w:bottom w:val="single" w:sz="4" w:space="0" w:color="auto"/>
              <w:right w:val="single" w:sz="4" w:space="0" w:color="auto"/>
            </w:tcBorders>
            <w:vAlign w:val="center"/>
          </w:tcPr>
          <w:p w14:paraId="6A986D60" w14:textId="40CCDADB"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66029</w:t>
            </w:r>
          </w:p>
        </w:tc>
        <w:tc>
          <w:tcPr>
            <w:tcW w:w="711" w:type="pct"/>
            <w:tcBorders>
              <w:top w:val="single" w:sz="4" w:space="0" w:color="auto"/>
              <w:left w:val="single" w:sz="4" w:space="0" w:color="auto"/>
              <w:bottom w:val="single" w:sz="4" w:space="0" w:color="auto"/>
              <w:right w:val="single" w:sz="4" w:space="0" w:color="auto"/>
            </w:tcBorders>
            <w:vAlign w:val="center"/>
          </w:tcPr>
          <w:p w14:paraId="74A8F6AE" w14:textId="04530B67"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110C6641" w14:textId="4DCCDACD" w:rsidR="009A604D" w:rsidRPr="00F56F5B" w:rsidRDefault="009A604D" w:rsidP="009A604D">
            <w:pPr>
              <w:rPr>
                <w:sz w:val="19"/>
                <w:szCs w:val="19"/>
              </w:rPr>
            </w:pPr>
            <w:r w:rsidRPr="00F56F5B">
              <w:rPr>
                <w:sz w:val="19"/>
                <w:szCs w:val="19"/>
              </w:rPr>
              <w:t>Se incluye en hecho N°8</w:t>
            </w:r>
          </w:p>
        </w:tc>
      </w:tr>
      <w:tr w:rsidR="009A604D" w:rsidRPr="00F56F5B" w14:paraId="7CC8E744"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3AEDED40" w14:textId="215B34D3" w:rsidR="009A604D" w:rsidRPr="009A604D" w:rsidRDefault="009A604D" w:rsidP="009A604D">
            <w:pPr>
              <w:jc w:val="center"/>
              <w:rPr>
                <w:sz w:val="19"/>
                <w:szCs w:val="19"/>
              </w:rPr>
            </w:pPr>
            <w:r w:rsidRPr="009A604D">
              <w:rPr>
                <w:sz w:val="19"/>
                <w:szCs w:val="19"/>
              </w:rPr>
              <w:t>25</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4B3915B" w14:textId="4EDFFDC8" w:rsidR="009A604D" w:rsidRPr="009A604D" w:rsidRDefault="009A604D" w:rsidP="009A604D">
            <w:pPr>
              <w:rPr>
                <w:sz w:val="19"/>
                <w:szCs w:val="19"/>
                <w:lang w:val="es-ES"/>
              </w:rPr>
            </w:pPr>
            <w:r w:rsidRPr="009A604D">
              <w:rPr>
                <w:sz w:val="19"/>
                <w:szCs w:val="19"/>
                <w:lang w:val="es-ES"/>
              </w:rPr>
              <w:t>Informe</w:t>
            </w:r>
            <w:r w:rsidRPr="009A604D">
              <w:rPr>
                <w:sz w:val="19"/>
                <w:szCs w:val="19"/>
              </w:rPr>
              <w:t xml:space="preserve"> Agua Superficial Aguas Arriba Diciembre 2017</w:t>
            </w:r>
          </w:p>
        </w:tc>
        <w:tc>
          <w:tcPr>
            <w:tcW w:w="1210" w:type="pct"/>
            <w:tcBorders>
              <w:top w:val="single" w:sz="4" w:space="0" w:color="auto"/>
              <w:left w:val="single" w:sz="4" w:space="0" w:color="auto"/>
              <w:bottom w:val="single" w:sz="4" w:space="0" w:color="auto"/>
              <w:right w:val="single" w:sz="4" w:space="0" w:color="auto"/>
            </w:tcBorders>
            <w:vAlign w:val="center"/>
          </w:tcPr>
          <w:p w14:paraId="07DC397D" w14:textId="0D771298" w:rsidR="009A604D" w:rsidRPr="009A604D" w:rsidRDefault="009A604D" w:rsidP="009A604D">
            <w:pPr>
              <w:jc w:val="center"/>
              <w:rPr>
                <w:rFonts w:cs="Calibri"/>
                <w:sz w:val="19"/>
                <w:szCs w:val="19"/>
              </w:rPr>
            </w:pPr>
            <w:r w:rsidRPr="009A604D">
              <w:rPr>
                <w:rFonts w:cs="Calibri"/>
                <w:sz w:val="19"/>
                <w:szCs w:val="19"/>
              </w:rPr>
              <w:t xml:space="preserve">SSA Código Informe </w:t>
            </w:r>
            <w:r w:rsidRPr="009A604D">
              <w:rPr>
                <w:sz w:val="19"/>
                <w:szCs w:val="19"/>
              </w:rPr>
              <w:t>66031</w:t>
            </w:r>
          </w:p>
        </w:tc>
        <w:tc>
          <w:tcPr>
            <w:tcW w:w="711" w:type="pct"/>
            <w:tcBorders>
              <w:top w:val="single" w:sz="4" w:space="0" w:color="auto"/>
              <w:left w:val="single" w:sz="4" w:space="0" w:color="auto"/>
              <w:bottom w:val="single" w:sz="4" w:space="0" w:color="auto"/>
              <w:right w:val="single" w:sz="4" w:space="0" w:color="auto"/>
            </w:tcBorders>
            <w:vAlign w:val="center"/>
          </w:tcPr>
          <w:p w14:paraId="26961354" w14:textId="61CBDC77" w:rsidR="009A604D" w:rsidRPr="009A604D" w:rsidRDefault="009A604D" w:rsidP="009A604D">
            <w:pPr>
              <w:jc w:val="center"/>
              <w:rPr>
                <w:sz w:val="19"/>
                <w:szCs w:val="19"/>
              </w:rPr>
            </w:pPr>
            <w:r w:rsidRPr="009A604D">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667049B7" w14:textId="64D5A735" w:rsidR="009A604D" w:rsidRPr="009A604D" w:rsidRDefault="009A604D" w:rsidP="009A604D">
            <w:pPr>
              <w:rPr>
                <w:sz w:val="19"/>
                <w:szCs w:val="19"/>
              </w:rPr>
            </w:pPr>
            <w:r w:rsidRPr="009A604D">
              <w:rPr>
                <w:sz w:val="19"/>
                <w:szCs w:val="19"/>
              </w:rPr>
              <w:t>Se incluye en hecho N°8</w:t>
            </w:r>
          </w:p>
        </w:tc>
      </w:tr>
      <w:tr w:rsidR="009A604D" w:rsidRPr="00F56F5B" w14:paraId="551B3735"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3DB0DDEB" w14:textId="43064843" w:rsidR="009A604D" w:rsidRPr="00F56F5B" w:rsidRDefault="009A604D" w:rsidP="009A604D">
            <w:pPr>
              <w:jc w:val="center"/>
              <w:rPr>
                <w:sz w:val="19"/>
                <w:szCs w:val="19"/>
              </w:rPr>
            </w:pPr>
            <w:r w:rsidRPr="00F56F5B">
              <w:rPr>
                <w:sz w:val="19"/>
                <w:szCs w:val="19"/>
              </w:rPr>
              <w:t>26</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453E5364" w14:textId="099EE1A4" w:rsidR="009A604D" w:rsidRPr="00BA1E2D" w:rsidRDefault="009A604D" w:rsidP="009A604D">
            <w:pPr>
              <w:rPr>
                <w:sz w:val="19"/>
                <w:szCs w:val="19"/>
                <w:lang w:val="es-ES"/>
              </w:rPr>
            </w:pPr>
            <w:r w:rsidRPr="00BA1E2D">
              <w:rPr>
                <w:sz w:val="19"/>
                <w:szCs w:val="19"/>
                <w:lang w:val="es-ES"/>
              </w:rPr>
              <w:t xml:space="preserve">Informe Agua Subterránea Aguas Arriba </w:t>
            </w:r>
            <w:r w:rsidRPr="00BA1E2D">
              <w:rPr>
                <w:sz w:val="19"/>
                <w:szCs w:val="19"/>
              </w:rPr>
              <w:t>Diciembre 2017</w:t>
            </w:r>
          </w:p>
        </w:tc>
        <w:tc>
          <w:tcPr>
            <w:tcW w:w="1210" w:type="pct"/>
            <w:tcBorders>
              <w:top w:val="single" w:sz="4" w:space="0" w:color="auto"/>
              <w:left w:val="single" w:sz="4" w:space="0" w:color="auto"/>
              <w:bottom w:val="single" w:sz="4" w:space="0" w:color="auto"/>
              <w:right w:val="single" w:sz="4" w:space="0" w:color="auto"/>
            </w:tcBorders>
            <w:vAlign w:val="center"/>
          </w:tcPr>
          <w:p w14:paraId="03120710" w14:textId="771B1EBA" w:rsidR="009A604D" w:rsidRPr="0032285F" w:rsidRDefault="009A604D" w:rsidP="009A604D">
            <w:pPr>
              <w:jc w:val="center"/>
              <w:rPr>
                <w:sz w:val="19"/>
                <w:szCs w:val="19"/>
              </w:rPr>
            </w:pPr>
            <w:r w:rsidRPr="0032285F">
              <w:rPr>
                <w:rFonts w:cs="Calibri"/>
                <w:sz w:val="19"/>
                <w:szCs w:val="19"/>
              </w:rPr>
              <w:t xml:space="preserve">SSA Código Informe </w:t>
            </w:r>
            <w:r w:rsidRPr="0032285F">
              <w:rPr>
                <w:sz w:val="19"/>
                <w:szCs w:val="19"/>
              </w:rPr>
              <w:t>66032</w:t>
            </w:r>
          </w:p>
        </w:tc>
        <w:tc>
          <w:tcPr>
            <w:tcW w:w="711" w:type="pct"/>
            <w:tcBorders>
              <w:top w:val="single" w:sz="4" w:space="0" w:color="auto"/>
              <w:left w:val="single" w:sz="4" w:space="0" w:color="auto"/>
              <w:bottom w:val="single" w:sz="4" w:space="0" w:color="auto"/>
              <w:right w:val="single" w:sz="4" w:space="0" w:color="auto"/>
            </w:tcBorders>
            <w:vAlign w:val="center"/>
          </w:tcPr>
          <w:p w14:paraId="65A59B38" w14:textId="07DAC17E"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1D40AC35" w14:textId="58762EF3" w:rsidR="009A604D" w:rsidRPr="00F56F5B" w:rsidRDefault="009A604D" w:rsidP="009A604D">
            <w:pPr>
              <w:rPr>
                <w:sz w:val="19"/>
                <w:szCs w:val="19"/>
              </w:rPr>
            </w:pPr>
            <w:r w:rsidRPr="00F56F5B">
              <w:rPr>
                <w:sz w:val="19"/>
                <w:szCs w:val="19"/>
              </w:rPr>
              <w:t xml:space="preserve">Se incluye en hecho </w:t>
            </w:r>
            <w:r w:rsidRPr="002F31FF">
              <w:rPr>
                <w:sz w:val="19"/>
                <w:szCs w:val="19"/>
              </w:rPr>
              <w:t>N°</w:t>
            </w:r>
            <w:r w:rsidRPr="00F56F5B">
              <w:rPr>
                <w:sz w:val="19"/>
                <w:szCs w:val="19"/>
              </w:rPr>
              <w:t>9</w:t>
            </w:r>
          </w:p>
        </w:tc>
      </w:tr>
      <w:tr w:rsidR="009A604D" w:rsidRPr="00F56F5B" w14:paraId="11D75B13"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5610F60C" w14:textId="6AF91054" w:rsidR="009A604D" w:rsidRPr="00F56F5B" w:rsidRDefault="009A604D" w:rsidP="009A604D">
            <w:pPr>
              <w:jc w:val="center"/>
              <w:rPr>
                <w:sz w:val="19"/>
                <w:szCs w:val="19"/>
              </w:rPr>
            </w:pPr>
            <w:r w:rsidRPr="00F56F5B">
              <w:rPr>
                <w:sz w:val="19"/>
                <w:szCs w:val="19"/>
              </w:rPr>
              <w:t>27</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3BC1CB3" w14:textId="3B9A40C1" w:rsidR="009A604D" w:rsidRPr="00F56F5B" w:rsidRDefault="009A604D" w:rsidP="009A604D">
            <w:pPr>
              <w:rPr>
                <w:sz w:val="19"/>
                <w:szCs w:val="19"/>
                <w:lang w:val="es-ES"/>
              </w:rPr>
            </w:pPr>
            <w:r w:rsidRPr="00F56F5B">
              <w:rPr>
                <w:sz w:val="19"/>
                <w:szCs w:val="19"/>
                <w:lang w:val="es-ES"/>
              </w:rPr>
              <w:t xml:space="preserve">Informe Agua Subterránea Aguas Abajo </w:t>
            </w:r>
            <w:r w:rsidRPr="00F56F5B">
              <w:rPr>
                <w:sz w:val="19"/>
                <w:szCs w:val="19"/>
              </w:rPr>
              <w:t>Diciembre 2017</w:t>
            </w:r>
          </w:p>
        </w:tc>
        <w:tc>
          <w:tcPr>
            <w:tcW w:w="1210" w:type="pct"/>
            <w:tcBorders>
              <w:top w:val="single" w:sz="4" w:space="0" w:color="auto"/>
              <w:left w:val="single" w:sz="4" w:space="0" w:color="auto"/>
              <w:bottom w:val="single" w:sz="4" w:space="0" w:color="auto"/>
              <w:right w:val="single" w:sz="4" w:space="0" w:color="auto"/>
            </w:tcBorders>
            <w:vAlign w:val="center"/>
          </w:tcPr>
          <w:p w14:paraId="42A5DFE9" w14:textId="3D1CE16B" w:rsidR="009A604D" w:rsidRPr="0032285F" w:rsidRDefault="009A604D" w:rsidP="009A604D">
            <w:pPr>
              <w:jc w:val="center"/>
              <w:rPr>
                <w:sz w:val="19"/>
                <w:szCs w:val="19"/>
              </w:rPr>
            </w:pPr>
            <w:r w:rsidRPr="0032285F">
              <w:rPr>
                <w:rFonts w:cs="Calibri"/>
                <w:sz w:val="19"/>
                <w:szCs w:val="19"/>
              </w:rPr>
              <w:t xml:space="preserve">SSA Código Informe </w:t>
            </w:r>
            <w:r w:rsidR="00733330" w:rsidRPr="0032285F">
              <w:rPr>
                <w:sz w:val="19"/>
                <w:szCs w:val="19"/>
              </w:rPr>
              <w:t>66</w:t>
            </w:r>
            <w:r w:rsidRPr="0032285F">
              <w:rPr>
                <w:sz w:val="19"/>
                <w:szCs w:val="19"/>
              </w:rPr>
              <w:t>3</w:t>
            </w:r>
            <w:r w:rsidR="00733330" w:rsidRPr="0032285F">
              <w:rPr>
                <w:sz w:val="19"/>
                <w:szCs w:val="19"/>
              </w:rPr>
              <w:t>0</w:t>
            </w:r>
            <w:r w:rsidRPr="0032285F">
              <w:rPr>
                <w:sz w:val="19"/>
                <w:szCs w:val="19"/>
              </w:rPr>
              <w:t>3</w:t>
            </w:r>
          </w:p>
        </w:tc>
        <w:tc>
          <w:tcPr>
            <w:tcW w:w="711" w:type="pct"/>
            <w:tcBorders>
              <w:top w:val="single" w:sz="4" w:space="0" w:color="auto"/>
              <w:left w:val="single" w:sz="4" w:space="0" w:color="auto"/>
              <w:bottom w:val="single" w:sz="4" w:space="0" w:color="auto"/>
              <w:right w:val="single" w:sz="4" w:space="0" w:color="auto"/>
            </w:tcBorders>
            <w:vAlign w:val="center"/>
          </w:tcPr>
          <w:p w14:paraId="708BC229" w14:textId="4F7363DB"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3CA49AE7" w14:textId="48F3F2C6" w:rsidR="009A604D" w:rsidRPr="00F56F5B" w:rsidRDefault="009A604D" w:rsidP="009A604D">
            <w:pPr>
              <w:rPr>
                <w:sz w:val="19"/>
                <w:szCs w:val="19"/>
              </w:rPr>
            </w:pPr>
            <w:r w:rsidRPr="00F56F5B">
              <w:rPr>
                <w:sz w:val="19"/>
                <w:szCs w:val="19"/>
              </w:rPr>
              <w:t xml:space="preserve">Se incluye en hecho </w:t>
            </w:r>
            <w:r w:rsidRPr="002F31FF">
              <w:rPr>
                <w:sz w:val="19"/>
                <w:szCs w:val="19"/>
              </w:rPr>
              <w:t>N°</w:t>
            </w:r>
            <w:r w:rsidRPr="00F56F5B">
              <w:rPr>
                <w:sz w:val="19"/>
                <w:szCs w:val="19"/>
              </w:rPr>
              <w:t>9</w:t>
            </w:r>
          </w:p>
        </w:tc>
      </w:tr>
      <w:tr w:rsidR="009A604D" w:rsidRPr="00F56F5B" w14:paraId="163858FB"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2505ABCF" w14:textId="6FF444D9" w:rsidR="009A604D" w:rsidRPr="00F56F5B" w:rsidRDefault="009A604D" w:rsidP="009A604D">
            <w:pPr>
              <w:jc w:val="center"/>
              <w:rPr>
                <w:sz w:val="19"/>
                <w:szCs w:val="19"/>
              </w:rPr>
            </w:pPr>
            <w:r w:rsidRPr="00F56F5B">
              <w:rPr>
                <w:sz w:val="19"/>
                <w:szCs w:val="19"/>
              </w:rPr>
              <w:t>28</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59CF5B8" w14:textId="1A59EEEB" w:rsidR="009A604D" w:rsidRPr="00F56F5B" w:rsidRDefault="009A604D" w:rsidP="009A604D">
            <w:pPr>
              <w:rPr>
                <w:sz w:val="19"/>
                <w:szCs w:val="19"/>
                <w:lang w:val="es-ES"/>
              </w:rPr>
            </w:pPr>
            <w:r w:rsidRPr="00F56F5B">
              <w:rPr>
                <w:sz w:val="19"/>
                <w:szCs w:val="19"/>
                <w:lang w:val="es-ES"/>
              </w:rPr>
              <w:t xml:space="preserve">Informe Lixiviado crudo </w:t>
            </w:r>
            <w:r w:rsidRPr="00F56F5B">
              <w:rPr>
                <w:sz w:val="19"/>
                <w:szCs w:val="19"/>
              </w:rPr>
              <w:t>Diciembre 2017</w:t>
            </w:r>
          </w:p>
        </w:tc>
        <w:tc>
          <w:tcPr>
            <w:tcW w:w="1210" w:type="pct"/>
            <w:tcBorders>
              <w:top w:val="single" w:sz="4" w:space="0" w:color="auto"/>
              <w:left w:val="single" w:sz="4" w:space="0" w:color="auto"/>
              <w:bottom w:val="single" w:sz="4" w:space="0" w:color="auto"/>
              <w:right w:val="single" w:sz="4" w:space="0" w:color="auto"/>
            </w:tcBorders>
            <w:vAlign w:val="center"/>
          </w:tcPr>
          <w:p w14:paraId="518B85A9" w14:textId="4F22F950"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68183</w:t>
            </w:r>
          </w:p>
        </w:tc>
        <w:tc>
          <w:tcPr>
            <w:tcW w:w="711" w:type="pct"/>
            <w:tcBorders>
              <w:top w:val="single" w:sz="4" w:space="0" w:color="auto"/>
              <w:left w:val="single" w:sz="4" w:space="0" w:color="auto"/>
              <w:bottom w:val="single" w:sz="4" w:space="0" w:color="auto"/>
              <w:right w:val="single" w:sz="4" w:space="0" w:color="auto"/>
            </w:tcBorders>
            <w:vAlign w:val="center"/>
          </w:tcPr>
          <w:p w14:paraId="70937ADC" w14:textId="56E7AB4F"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64DD3B49" w14:textId="2402FA6D" w:rsidR="009A604D" w:rsidRPr="00F56F5B" w:rsidRDefault="009A604D" w:rsidP="009A604D">
            <w:pPr>
              <w:rPr>
                <w:sz w:val="19"/>
                <w:szCs w:val="19"/>
              </w:rPr>
            </w:pPr>
            <w:r w:rsidRPr="00F56F5B">
              <w:rPr>
                <w:sz w:val="19"/>
                <w:szCs w:val="19"/>
              </w:rPr>
              <w:t>Se incluye en hecho N°</w:t>
            </w:r>
            <w:r w:rsidRPr="002F31FF">
              <w:rPr>
                <w:sz w:val="19"/>
                <w:szCs w:val="19"/>
              </w:rPr>
              <w:t>10</w:t>
            </w:r>
          </w:p>
        </w:tc>
      </w:tr>
      <w:tr w:rsidR="009A604D" w:rsidRPr="00F56F5B" w14:paraId="215B171D"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68D48B02" w14:textId="1033661B" w:rsidR="009A604D" w:rsidRPr="00F56F5B" w:rsidRDefault="009A604D" w:rsidP="009A604D">
            <w:pPr>
              <w:jc w:val="center"/>
              <w:rPr>
                <w:sz w:val="19"/>
                <w:szCs w:val="19"/>
              </w:rPr>
            </w:pPr>
            <w:r w:rsidRPr="00F56F5B">
              <w:rPr>
                <w:sz w:val="19"/>
                <w:szCs w:val="19"/>
              </w:rPr>
              <w:t>29</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CE5B7D9" w14:textId="0ABDF173" w:rsidR="009A604D" w:rsidRPr="00F56F5B" w:rsidRDefault="009A604D" w:rsidP="009A604D">
            <w:pPr>
              <w:rPr>
                <w:sz w:val="19"/>
                <w:szCs w:val="19"/>
                <w:lang w:val="es-ES"/>
              </w:rPr>
            </w:pPr>
            <w:r w:rsidRPr="00F56F5B">
              <w:rPr>
                <w:sz w:val="19"/>
                <w:szCs w:val="19"/>
                <w:lang w:val="es-ES"/>
              </w:rPr>
              <w:t>Informe</w:t>
            </w:r>
            <w:r w:rsidRPr="00F56F5B">
              <w:rPr>
                <w:sz w:val="19"/>
                <w:szCs w:val="19"/>
              </w:rPr>
              <w:t xml:space="preserve"> Agua Superficial Aguas Abajo Marzo 2018</w:t>
            </w:r>
          </w:p>
        </w:tc>
        <w:tc>
          <w:tcPr>
            <w:tcW w:w="1210" w:type="pct"/>
            <w:tcBorders>
              <w:top w:val="single" w:sz="4" w:space="0" w:color="auto"/>
              <w:left w:val="single" w:sz="4" w:space="0" w:color="auto"/>
              <w:bottom w:val="single" w:sz="4" w:space="0" w:color="auto"/>
              <w:right w:val="single" w:sz="4" w:space="0" w:color="auto"/>
            </w:tcBorders>
            <w:vAlign w:val="center"/>
          </w:tcPr>
          <w:p w14:paraId="53CADDCB" w14:textId="7DE28485"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70029</w:t>
            </w:r>
          </w:p>
        </w:tc>
        <w:tc>
          <w:tcPr>
            <w:tcW w:w="711" w:type="pct"/>
            <w:tcBorders>
              <w:top w:val="single" w:sz="4" w:space="0" w:color="auto"/>
              <w:left w:val="single" w:sz="4" w:space="0" w:color="auto"/>
              <w:bottom w:val="single" w:sz="4" w:space="0" w:color="auto"/>
              <w:right w:val="single" w:sz="4" w:space="0" w:color="auto"/>
            </w:tcBorders>
            <w:vAlign w:val="center"/>
          </w:tcPr>
          <w:p w14:paraId="28AB860C" w14:textId="10A3D0F7"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574230E8" w14:textId="46F2CA28" w:rsidR="009A604D" w:rsidRPr="00F56F5B" w:rsidRDefault="009A604D" w:rsidP="009A604D">
            <w:pPr>
              <w:rPr>
                <w:sz w:val="19"/>
                <w:szCs w:val="19"/>
              </w:rPr>
            </w:pPr>
            <w:r w:rsidRPr="00F56F5B">
              <w:rPr>
                <w:sz w:val="19"/>
                <w:szCs w:val="19"/>
              </w:rPr>
              <w:t>Se incluye en hecho N°8</w:t>
            </w:r>
          </w:p>
        </w:tc>
      </w:tr>
      <w:tr w:rsidR="009A604D" w:rsidRPr="00F56F5B" w14:paraId="2318258E"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273B5945" w14:textId="1EE0D561" w:rsidR="009A604D" w:rsidRPr="00F56F5B" w:rsidRDefault="009A604D" w:rsidP="009A604D">
            <w:pPr>
              <w:jc w:val="center"/>
              <w:rPr>
                <w:sz w:val="19"/>
                <w:szCs w:val="19"/>
              </w:rPr>
            </w:pPr>
            <w:r w:rsidRPr="00F56F5B">
              <w:rPr>
                <w:sz w:val="19"/>
                <w:szCs w:val="19"/>
              </w:rPr>
              <w:t>30</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ADC7FB0" w14:textId="4CD1E801" w:rsidR="009A604D" w:rsidRPr="00F56F5B" w:rsidRDefault="009A604D" w:rsidP="009A604D">
            <w:pPr>
              <w:rPr>
                <w:sz w:val="19"/>
                <w:szCs w:val="19"/>
                <w:lang w:val="es-ES"/>
              </w:rPr>
            </w:pPr>
            <w:r w:rsidRPr="00F56F5B">
              <w:rPr>
                <w:sz w:val="19"/>
                <w:szCs w:val="19"/>
                <w:lang w:val="es-ES"/>
              </w:rPr>
              <w:t>Informe</w:t>
            </w:r>
            <w:r w:rsidRPr="00F56F5B">
              <w:rPr>
                <w:sz w:val="19"/>
                <w:szCs w:val="19"/>
              </w:rPr>
              <w:t xml:space="preserve"> Agua Superficial Aguas Arriba Marzo 2018</w:t>
            </w:r>
          </w:p>
        </w:tc>
        <w:tc>
          <w:tcPr>
            <w:tcW w:w="1210" w:type="pct"/>
            <w:tcBorders>
              <w:top w:val="single" w:sz="4" w:space="0" w:color="auto"/>
              <w:left w:val="single" w:sz="4" w:space="0" w:color="auto"/>
              <w:bottom w:val="single" w:sz="4" w:space="0" w:color="auto"/>
              <w:right w:val="single" w:sz="4" w:space="0" w:color="auto"/>
            </w:tcBorders>
            <w:vAlign w:val="center"/>
          </w:tcPr>
          <w:p w14:paraId="681B51AF" w14:textId="3255106E"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70033</w:t>
            </w:r>
          </w:p>
        </w:tc>
        <w:tc>
          <w:tcPr>
            <w:tcW w:w="711" w:type="pct"/>
            <w:tcBorders>
              <w:top w:val="single" w:sz="4" w:space="0" w:color="auto"/>
              <w:left w:val="single" w:sz="4" w:space="0" w:color="auto"/>
              <w:bottom w:val="single" w:sz="4" w:space="0" w:color="auto"/>
              <w:right w:val="single" w:sz="4" w:space="0" w:color="auto"/>
            </w:tcBorders>
            <w:vAlign w:val="center"/>
          </w:tcPr>
          <w:p w14:paraId="7B19A31A" w14:textId="77945058"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2193184E" w14:textId="6B4238A5" w:rsidR="009A604D" w:rsidRPr="00F56F5B" w:rsidRDefault="009A604D" w:rsidP="009A604D">
            <w:pPr>
              <w:rPr>
                <w:sz w:val="19"/>
                <w:szCs w:val="19"/>
              </w:rPr>
            </w:pPr>
            <w:r w:rsidRPr="00F56F5B">
              <w:rPr>
                <w:sz w:val="19"/>
                <w:szCs w:val="19"/>
              </w:rPr>
              <w:t>Se incluye en hecho N°8</w:t>
            </w:r>
          </w:p>
        </w:tc>
      </w:tr>
      <w:tr w:rsidR="009A604D" w:rsidRPr="00F56F5B" w14:paraId="591FE6AD"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01D89ACA" w14:textId="3266AD3A" w:rsidR="009A604D" w:rsidRPr="00F56F5B" w:rsidRDefault="009A604D" w:rsidP="009A604D">
            <w:pPr>
              <w:jc w:val="center"/>
              <w:rPr>
                <w:sz w:val="19"/>
                <w:szCs w:val="19"/>
              </w:rPr>
            </w:pPr>
            <w:r w:rsidRPr="00F56F5B">
              <w:rPr>
                <w:sz w:val="19"/>
                <w:szCs w:val="19"/>
              </w:rPr>
              <w:t>31</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DB6F08D" w14:textId="3D692A20" w:rsidR="009A604D" w:rsidRPr="00F56F5B" w:rsidRDefault="009A604D" w:rsidP="009A604D">
            <w:pPr>
              <w:rPr>
                <w:sz w:val="19"/>
                <w:szCs w:val="19"/>
                <w:lang w:val="es-ES"/>
              </w:rPr>
            </w:pPr>
            <w:r w:rsidRPr="00F56F5B">
              <w:rPr>
                <w:sz w:val="19"/>
                <w:szCs w:val="19"/>
                <w:lang w:val="es-ES"/>
              </w:rPr>
              <w:t xml:space="preserve">Inf. Agua Subterránea Aguas Abajo </w:t>
            </w:r>
            <w:r w:rsidRPr="00F56F5B">
              <w:rPr>
                <w:sz w:val="19"/>
                <w:szCs w:val="19"/>
              </w:rPr>
              <w:t>Marzo 2018</w:t>
            </w:r>
          </w:p>
        </w:tc>
        <w:tc>
          <w:tcPr>
            <w:tcW w:w="1210" w:type="pct"/>
            <w:tcBorders>
              <w:top w:val="single" w:sz="4" w:space="0" w:color="auto"/>
              <w:left w:val="single" w:sz="4" w:space="0" w:color="auto"/>
              <w:bottom w:val="single" w:sz="4" w:space="0" w:color="auto"/>
              <w:right w:val="single" w:sz="4" w:space="0" w:color="auto"/>
            </w:tcBorders>
            <w:vAlign w:val="center"/>
          </w:tcPr>
          <w:p w14:paraId="1E3741C5" w14:textId="1C7628E9"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70036</w:t>
            </w:r>
          </w:p>
        </w:tc>
        <w:tc>
          <w:tcPr>
            <w:tcW w:w="711" w:type="pct"/>
            <w:tcBorders>
              <w:top w:val="single" w:sz="4" w:space="0" w:color="auto"/>
              <w:left w:val="single" w:sz="4" w:space="0" w:color="auto"/>
              <w:bottom w:val="single" w:sz="4" w:space="0" w:color="auto"/>
              <w:right w:val="single" w:sz="4" w:space="0" w:color="auto"/>
            </w:tcBorders>
            <w:vAlign w:val="center"/>
          </w:tcPr>
          <w:p w14:paraId="48E2E660" w14:textId="0FDB3E27"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43ACD97A" w14:textId="51B56F3E" w:rsidR="009A604D" w:rsidRPr="00F56F5B" w:rsidRDefault="009A604D" w:rsidP="009A604D">
            <w:pPr>
              <w:rPr>
                <w:sz w:val="19"/>
                <w:szCs w:val="19"/>
              </w:rPr>
            </w:pPr>
            <w:r w:rsidRPr="00F56F5B">
              <w:rPr>
                <w:sz w:val="19"/>
                <w:szCs w:val="19"/>
              </w:rPr>
              <w:t xml:space="preserve">Se incluye en hecho </w:t>
            </w:r>
            <w:r w:rsidRPr="002F31FF">
              <w:rPr>
                <w:sz w:val="19"/>
                <w:szCs w:val="19"/>
              </w:rPr>
              <w:t>N°</w:t>
            </w:r>
            <w:r w:rsidRPr="00F56F5B">
              <w:rPr>
                <w:sz w:val="19"/>
                <w:szCs w:val="19"/>
              </w:rPr>
              <w:t>9</w:t>
            </w:r>
          </w:p>
        </w:tc>
      </w:tr>
      <w:tr w:rsidR="009A604D" w:rsidRPr="00F56F5B" w14:paraId="13934E58"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7D523C3C" w14:textId="5F530326" w:rsidR="009A604D" w:rsidRPr="00F56F5B" w:rsidRDefault="009A604D" w:rsidP="009A604D">
            <w:pPr>
              <w:jc w:val="center"/>
              <w:rPr>
                <w:sz w:val="19"/>
                <w:szCs w:val="19"/>
              </w:rPr>
            </w:pPr>
            <w:r w:rsidRPr="00F56F5B">
              <w:rPr>
                <w:sz w:val="19"/>
                <w:szCs w:val="19"/>
              </w:rPr>
              <w:t>32</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6DDBD09" w14:textId="3E57CBE6" w:rsidR="009A604D" w:rsidRPr="00F56F5B" w:rsidRDefault="009A604D" w:rsidP="009A604D">
            <w:pPr>
              <w:rPr>
                <w:sz w:val="19"/>
                <w:szCs w:val="19"/>
                <w:lang w:val="es-ES"/>
              </w:rPr>
            </w:pPr>
            <w:r w:rsidRPr="00F56F5B">
              <w:rPr>
                <w:sz w:val="19"/>
                <w:szCs w:val="19"/>
                <w:lang w:val="es-ES"/>
              </w:rPr>
              <w:t xml:space="preserve">Inf. Agua Subterránea Aguas Arriba </w:t>
            </w:r>
            <w:r w:rsidRPr="00F56F5B">
              <w:rPr>
                <w:sz w:val="19"/>
                <w:szCs w:val="19"/>
              </w:rPr>
              <w:t>Marzo 2018</w:t>
            </w:r>
          </w:p>
        </w:tc>
        <w:tc>
          <w:tcPr>
            <w:tcW w:w="1210" w:type="pct"/>
            <w:tcBorders>
              <w:top w:val="single" w:sz="4" w:space="0" w:color="auto"/>
              <w:left w:val="single" w:sz="4" w:space="0" w:color="auto"/>
              <w:bottom w:val="single" w:sz="4" w:space="0" w:color="auto"/>
              <w:right w:val="single" w:sz="4" w:space="0" w:color="auto"/>
            </w:tcBorders>
            <w:vAlign w:val="center"/>
          </w:tcPr>
          <w:p w14:paraId="13A9EA33" w14:textId="04832331"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70041</w:t>
            </w:r>
          </w:p>
        </w:tc>
        <w:tc>
          <w:tcPr>
            <w:tcW w:w="711" w:type="pct"/>
            <w:tcBorders>
              <w:top w:val="single" w:sz="4" w:space="0" w:color="auto"/>
              <w:left w:val="single" w:sz="4" w:space="0" w:color="auto"/>
              <w:bottom w:val="single" w:sz="4" w:space="0" w:color="auto"/>
              <w:right w:val="single" w:sz="4" w:space="0" w:color="auto"/>
            </w:tcBorders>
            <w:vAlign w:val="center"/>
          </w:tcPr>
          <w:p w14:paraId="788A5787" w14:textId="68EC0D25"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6E4CCE4D" w14:textId="38798B25" w:rsidR="009A604D" w:rsidRPr="00F56F5B" w:rsidRDefault="009A604D" w:rsidP="009A604D">
            <w:pPr>
              <w:rPr>
                <w:sz w:val="19"/>
                <w:szCs w:val="19"/>
              </w:rPr>
            </w:pPr>
            <w:r w:rsidRPr="00F56F5B">
              <w:rPr>
                <w:sz w:val="19"/>
                <w:szCs w:val="19"/>
              </w:rPr>
              <w:t xml:space="preserve">Se incluye en hecho </w:t>
            </w:r>
            <w:r w:rsidRPr="002F31FF">
              <w:rPr>
                <w:sz w:val="19"/>
                <w:szCs w:val="19"/>
              </w:rPr>
              <w:t>N°</w:t>
            </w:r>
            <w:r w:rsidRPr="00F56F5B">
              <w:rPr>
                <w:sz w:val="19"/>
                <w:szCs w:val="19"/>
              </w:rPr>
              <w:t>9</w:t>
            </w:r>
          </w:p>
        </w:tc>
      </w:tr>
      <w:tr w:rsidR="009A604D" w:rsidRPr="00F56F5B" w14:paraId="098533C3"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1E9C9A2E" w14:textId="0EACABCA" w:rsidR="009A604D" w:rsidRPr="00F56F5B" w:rsidRDefault="009A604D" w:rsidP="009A604D">
            <w:pPr>
              <w:jc w:val="center"/>
              <w:rPr>
                <w:sz w:val="19"/>
                <w:szCs w:val="19"/>
              </w:rPr>
            </w:pPr>
            <w:r w:rsidRPr="00F56F5B">
              <w:rPr>
                <w:sz w:val="19"/>
                <w:szCs w:val="19"/>
              </w:rPr>
              <w:t>33</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8D39559" w14:textId="49360049" w:rsidR="009A604D" w:rsidRPr="00F56F5B" w:rsidRDefault="009A604D" w:rsidP="009A604D">
            <w:pPr>
              <w:rPr>
                <w:sz w:val="19"/>
                <w:szCs w:val="19"/>
                <w:lang w:val="es-ES"/>
              </w:rPr>
            </w:pPr>
            <w:r w:rsidRPr="00F56F5B">
              <w:rPr>
                <w:sz w:val="19"/>
                <w:szCs w:val="19"/>
              </w:rPr>
              <w:t>Inf. Agua Superficial Aguas Abajo Junio 2018</w:t>
            </w:r>
          </w:p>
        </w:tc>
        <w:tc>
          <w:tcPr>
            <w:tcW w:w="1210" w:type="pct"/>
            <w:tcBorders>
              <w:top w:val="single" w:sz="4" w:space="0" w:color="auto"/>
              <w:left w:val="single" w:sz="4" w:space="0" w:color="auto"/>
              <w:bottom w:val="single" w:sz="4" w:space="0" w:color="auto"/>
              <w:right w:val="single" w:sz="4" w:space="0" w:color="auto"/>
            </w:tcBorders>
            <w:vAlign w:val="center"/>
          </w:tcPr>
          <w:p w14:paraId="681571D6" w14:textId="7A76E254"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72880</w:t>
            </w:r>
          </w:p>
        </w:tc>
        <w:tc>
          <w:tcPr>
            <w:tcW w:w="711" w:type="pct"/>
            <w:tcBorders>
              <w:top w:val="single" w:sz="4" w:space="0" w:color="auto"/>
              <w:left w:val="single" w:sz="4" w:space="0" w:color="auto"/>
              <w:bottom w:val="single" w:sz="4" w:space="0" w:color="auto"/>
              <w:right w:val="single" w:sz="4" w:space="0" w:color="auto"/>
            </w:tcBorders>
            <w:vAlign w:val="center"/>
          </w:tcPr>
          <w:p w14:paraId="19BD1E59" w14:textId="42C1405F"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0741FCA0" w14:textId="3E938C59" w:rsidR="009A604D" w:rsidRPr="00F56F5B" w:rsidRDefault="009A604D" w:rsidP="009A604D">
            <w:pPr>
              <w:rPr>
                <w:sz w:val="19"/>
                <w:szCs w:val="19"/>
              </w:rPr>
            </w:pPr>
            <w:r w:rsidRPr="00F56F5B">
              <w:rPr>
                <w:sz w:val="19"/>
                <w:szCs w:val="19"/>
              </w:rPr>
              <w:t>Se incluye en hecho N°8</w:t>
            </w:r>
          </w:p>
        </w:tc>
      </w:tr>
      <w:tr w:rsidR="009A604D" w:rsidRPr="00F56F5B" w14:paraId="5AE1B081"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6AE62679" w14:textId="114715D7" w:rsidR="009A604D" w:rsidRPr="00F56F5B" w:rsidRDefault="009A604D" w:rsidP="009A604D">
            <w:pPr>
              <w:jc w:val="center"/>
              <w:rPr>
                <w:sz w:val="19"/>
                <w:szCs w:val="19"/>
              </w:rPr>
            </w:pPr>
            <w:r w:rsidRPr="00F56F5B">
              <w:rPr>
                <w:sz w:val="19"/>
                <w:szCs w:val="19"/>
              </w:rPr>
              <w:t>34</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A5EDEEE" w14:textId="4C1B73D2" w:rsidR="009A604D" w:rsidRPr="00F56F5B" w:rsidRDefault="009A604D" w:rsidP="009A604D">
            <w:pPr>
              <w:rPr>
                <w:sz w:val="19"/>
                <w:szCs w:val="19"/>
                <w:lang w:val="es-ES"/>
              </w:rPr>
            </w:pPr>
            <w:r w:rsidRPr="00F56F5B">
              <w:rPr>
                <w:sz w:val="19"/>
                <w:szCs w:val="19"/>
              </w:rPr>
              <w:t>Inf. Agua Superficial Aguas Arriba Junio 2018</w:t>
            </w:r>
          </w:p>
        </w:tc>
        <w:tc>
          <w:tcPr>
            <w:tcW w:w="1210" w:type="pct"/>
            <w:tcBorders>
              <w:top w:val="single" w:sz="4" w:space="0" w:color="auto"/>
              <w:left w:val="single" w:sz="4" w:space="0" w:color="auto"/>
              <w:bottom w:val="single" w:sz="4" w:space="0" w:color="auto"/>
              <w:right w:val="single" w:sz="4" w:space="0" w:color="auto"/>
            </w:tcBorders>
            <w:vAlign w:val="center"/>
          </w:tcPr>
          <w:p w14:paraId="449B0463" w14:textId="089A52F0"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72881</w:t>
            </w:r>
          </w:p>
        </w:tc>
        <w:tc>
          <w:tcPr>
            <w:tcW w:w="711" w:type="pct"/>
            <w:tcBorders>
              <w:top w:val="single" w:sz="4" w:space="0" w:color="auto"/>
              <w:left w:val="single" w:sz="4" w:space="0" w:color="auto"/>
              <w:bottom w:val="single" w:sz="4" w:space="0" w:color="auto"/>
              <w:right w:val="single" w:sz="4" w:space="0" w:color="auto"/>
            </w:tcBorders>
            <w:vAlign w:val="center"/>
          </w:tcPr>
          <w:p w14:paraId="0A041F16" w14:textId="0ACF66FD"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5B294FA7" w14:textId="66840328" w:rsidR="009A604D" w:rsidRPr="00F56F5B" w:rsidRDefault="009A604D" w:rsidP="009A604D">
            <w:pPr>
              <w:rPr>
                <w:sz w:val="19"/>
                <w:szCs w:val="19"/>
              </w:rPr>
            </w:pPr>
            <w:r w:rsidRPr="00F56F5B">
              <w:rPr>
                <w:sz w:val="19"/>
                <w:szCs w:val="19"/>
              </w:rPr>
              <w:t>Se incluye en hecho N°8</w:t>
            </w:r>
          </w:p>
        </w:tc>
      </w:tr>
      <w:tr w:rsidR="009A604D" w:rsidRPr="00F56F5B" w14:paraId="5EB1F7DE"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4657190B" w14:textId="6F1D8815" w:rsidR="009A604D" w:rsidRPr="00F56F5B" w:rsidRDefault="009A604D" w:rsidP="009A604D">
            <w:pPr>
              <w:jc w:val="center"/>
              <w:rPr>
                <w:sz w:val="19"/>
                <w:szCs w:val="19"/>
              </w:rPr>
            </w:pPr>
            <w:r w:rsidRPr="00F56F5B">
              <w:rPr>
                <w:sz w:val="19"/>
                <w:szCs w:val="19"/>
              </w:rPr>
              <w:t>35</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6689A02" w14:textId="5FC47639" w:rsidR="009A604D" w:rsidRPr="00F56F5B" w:rsidRDefault="009A604D" w:rsidP="009A604D">
            <w:pPr>
              <w:rPr>
                <w:sz w:val="19"/>
                <w:szCs w:val="19"/>
                <w:lang w:val="es-ES"/>
              </w:rPr>
            </w:pPr>
            <w:r w:rsidRPr="00F56F5B">
              <w:rPr>
                <w:sz w:val="19"/>
                <w:szCs w:val="19"/>
              </w:rPr>
              <w:t>Inf. Agua Superficial Aguas Abajo Marzo 2018</w:t>
            </w:r>
          </w:p>
        </w:tc>
        <w:tc>
          <w:tcPr>
            <w:tcW w:w="1210" w:type="pct"/>
            <w:tcBorders>
              <w:top w:val="single" w:sz="4" w:space="0" w:color="auto"/>
              <w:left w:val="single" w:sz="4" w:space="0" w:color="auto"/>
              <w:bottom w:val="single" w:sz="4" w:space="0" w:color="auto"/>
              <w:right w:val="single" w:sz="4" w:space="0" w:color="auto"/>
            </w:tcBorders>
            <w:vAlign w:val="center"/>
          </w:tcPr>
          <w:p w14:paraId="45E8FE7E" w14:textId="4FA7A516"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72883</w:t>
            </w:r>
          </w:p>
        </w:tc>
        <w:tc>
          <w:tcPr>
            <w:tcW w:w="711" w:type="pct"/>
            <w:tcBorders>
              <w:top w:val="single" w:sz="4" w:space="0" w:color="auto"/>
              <w:left w:val="single" w:sz="4" w:space="0" w:color="auto"/>
              <w:bottom w:val="single" w:sz="4" w:space="0" w:color="auto"/>
              <w:right w:val="single" w:sz="4" w:space="0" w:color="auto"/>
            </w:tcBorders>
            <w:vAlign w:val="center"/>
          </w:tcPr>
          <w:p w14:paraId="1677F15B" w14:textId="1D822EEB"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1272F1C6" w14:textId="717A010D" w:rsidR="009A604D" w:rsidRPr="00F56F5B" w:rsidRDefault="009A604D" w:rsidP="009A604D">
            <w:pPr>
              <w:rPr>
                <w:sz w:val="19"/>
                <w:szCs w:val="19"/>
              </w:rPr>
            </w:pPr>
            <w:r w:rsidRPr="00F56F5B">
              <w:rPr>
                <w:sz w:val="19"/>
                <w:szCs w:val="19"/>
              </w:rPr>
              <w:t>Se incluye en hecho N°8</w:t>
            </w:r>
          </w:p>
        </w:tc>
      </w:tr>
      <w:tr w:rsidR="009A604D" w:rsidRPr="00F56F5B" w14:paraId="0B1BBF00"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3A9FEA8B" w14:textId="0F2EDA5C" w:rsidR="009A604D" w:rsidRPr="00F56F5B" w:rsidRDefault="009A604D" w:rsidP="009A604D">
            <w:pPr>
              <w:jc w:val="center"/>
              <w:rPr>
                <w:sz w:val="19"/>
                <w:szCs w:val="19"/>
              </w:rPr>
            </w:pPr>
            <w:r w:rsidRPr="00F56F5B">
              <w:rPr>
                <w:sz w:val="19"/>
                <w:szCs w:val="19"/>
              </w:rPr>
              <w:t>36</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3F5BBBA" w14:textId="0EF84D6A" w:rsidR="009A604D" w:rsidRPr="00F56F5B" w:rsidRDefault="009A604D" w:rsidP="009A604D">
            <w:pPr>
              <w:rPr>
                <w:sz w:val="19"/>
                <w:szCs w:val="19"/>
                <w:lang w:val="es-ES"/>
              </w:rPr>
            </w:pPr>
            <w:r w:rsidRPr="00F56F5B">
              <w:rPr>
                <w:sz w:val="19"/>
                <w:szCs w:val="19"/>
              </w:rPr>
              <w:t>Inf. Agua Superficial Aguas Abajo Junio 2018</w:t>
            </w:r>
          </w:p>
        </w:tc>
        <w:tc>
          <w:tcPr>
            <w:tcW w:w="1210" w:type="pct"/>
            <w:tcBorders>
              <w:top w:val="single" w:sz="4" w:space="0" w:color="auto"/>
              <w:left w:val="single" w:sz="4" w:space="0" w:color="auto"/>
              <w:bottom w:val="single" w:sz="4" w:space="0" w:color="auto"/>
              <w:right w:val="single" w:sz="4" w:space="0" w:color="auto"/>
            </w:tcBorders>
            <w:vAlign w:val="center"/>
          </w:tcPr>
          <w:p w14:paraId="252F9142" w14:textId="1F78AA98"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72884</w:t>
            </w:r>
          </w:p>
        </w:tc>
        <w:tc>
          <w:tcPr>
            <w:tcW w:w="711" w:type="pct"/>
            <w:tcBorders>
              <w:top w:val="single" w:sz="4" w:space="0" w:color="auto"/>
              <w:left w:val="single" w:sz="4" w:space="0" w:color="auto"/>
              <w:bottom w:val="single" w:sz="4" w:space="0" w:color="auto"/>
              <w:right w:val="single" w:sz="4" w:space="0" w:color="auto"/>
            </w:tcBorders>
            <w:vAlign w:val="center"/>
          </w:tcPr>
          <w:p w14:paraId="2CE45DC8" w14:textId="334C41AF"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4FEE7C1A" w14:textId="708742A9" w:rsidR="009A604D" w:rsidRPr="00F56F5B" w:rsidRDefault="009A604D" w:rsidP="009A604D">
            <w:pPr>
              <w:rPr>
                <w:sz w:val="19"/>
                <w:szCs w:val="19"/>
              </w:rPr>
            </w:pPr>
            <w:r w:rsidRPr="00F56F5B">
              <w:rPr>
                <w:sz w:val="19"/>
                <w:szCs w:val="19"/>
              </w:rPr>
              <w:t>Se incluye en hecho N°8</w:t>
            </w:r>
          </w:p>
        </w:tc>
      </w:tr>
      <w:tr w:rsidR="009A604D" w:rsidRPr="00F56F5B" w14:paraId="6EF47602"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4D646EC0" w14:textId="137BBA24" w:rsidR="009A604D" w:rsidRPr="00F56F5B" w:rsidRDefault="009A604D" w:rsidP="009A604D">
            <w:pPr>
              <w:jc w:val="center"/>
              <w:rPr>
                <w:sz w:val="19"/>
                <w:szCs w:val="19"/>
              </w:rPr>
            </w:pPr>
            <w:r w:rsidRPr="00F56F5B">
              <w:rPr>
                <w:sz w:val="19"/>
                <w:szCs w:val="19"/>
              </w:rPr>
              <w:t>37</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0F9A7E0" w14:textId="3462F380" w:rsidR="009A604D" w:rsidRPr="00F56F5B" w:rsidRDefault="009A604D" w:rsidP="009A604D">
            <w:pPr>
              <w:rPr>
                <w:sz w:val="19"/>
                <w:szCs w:val="19"/>
                <w:lang w:val="es-ES"/>
              </w:rPr>
            </w:pPr>
            <w:r w:rsidRPr="00F56F5B">
              <w:rPr>
                <w:sz w:val="19"/>
                <w:szCs w:val="19"/>
              </w:rPr>
              <w:t>Inf. Agua Superficial Aguas Arriba Marzo 2018</w:t>
            </w:r>
          </w:p>
        </w:tc>
        <w:tc>
          <w:tcPr>
            <w:tcW w:w="1210" w:type="pct"/>
            <w:tcBorders>
              <w:top w:val="single" w:sz="4" w:space="0" w:color="auto"/>
              <w:left w:val="single" w:sz="4" w:space="0" w:color="auto"/>
              <w:bottom w:val="single" w:sz="4" w:space="0" w:color="auto"/>
              <w:right w:val="single" w:sz="4" w:space="0" w:color="auto"/>
            </w:tcBorders>
            <w:vAlign w:val="center"/>
          </w:tcPr>
          <w:p w14:paraId="24A9F3F9" w14:textId="6BBBCB8A"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72885</w:t>
            </w:r>
          </w:p>
        </w:tc>
        <w:tc>
          <w:tcPr>
            <w:tcW w:w="711" w:type="pct"/>
            <w:tcBorders>
              <w:top w:val="single" w:sz="4" w:space="0" w:color="auto"/>
              <w:left w:val="single" w:sz="4" w:space="0" w:color="auto"/>
              <w:bottom w:val="single" w:sz="4" w:space="0" w:color="auto"/>
              <w:right w:val="single" w:sz="4" w:space="0" w:color="auto"/>
            </w:tcBorders>
            <w:vAlign w:val="center"/>
          </w:tcPr>
          <w:p w14:paraId="270168C2" w14:textId="5539587C"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7C1C9105" w14:textId="10153FD0" w:rsidR="009A604D" w:rsidRPr="00F56F5B" w:rsidRDefault="009A604D" w:rsidP="009A604D">
            <w:pPr>
              <w:rPr>
                <w:sz w:val="19"/>
                <w:szCs w:val="19"/>
              </w:rPr>
            </w:pPr>
            <w:r w:rsidRPr="00F56F5B">
              <w:rPr>
                <w:sz w:val="19"/>
                <w:szCs w:val="19"/>
              </w:rPr>
              <w:t>Se incluye en hecho N°8</w:t>
            </w:r>
          </w:p>
        </w:tc>
      </w:tr>
      <w:tr w:rsidR="009A604D" w:rsidRPr="00F56F5B" w14:paraId="3BCCEE58"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7EDDEFA8" w14:textId="0B27347F" w:rsidR="009A604D" w:rsidRPr="00F56F5B" w:rsidRDefault="009A604D" w:rsidP="009A604D">
            <w:pPr>
              <w:jc w:val="center"/>
              <w:rPr>
                <w:sz w:val="19"/>
                <w:szCs w:val="19"/>
              </w:rPr>
            </w:pPr>
            <w:r w:rsidRPr="00F56F5B">
              <w:rPr>
                <w:sz w:val="19"/>
                <w:szCs w:val="19"/>
              </w:rPr>
              <w:t>38</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33FF85E" w14:textId="339CE728" w:rsidR="009A604D" w:rsidRPr="00F56F5B" w:rsidRDefault="009A604D" w:rsidP="009A604D">
            <w:pPr>
              <w:rPr>
                <w:sz w:val="19"/>
                <w:szCs w:val="19"/>
                <w:lang w:val="es-ES"/>
              </w:rPr>
            </w:pPr>
            <w:r w:rsidRPr="00F56F5B">
              <w:rPr>
                <w:sz w:val="19"/>
                <w:szCs w:val="19"/>
              </w:rPr>
              <w:t>Inf. Agua Superficial Aguas Arriba Junio 2018</w:t>
            </w:r>
          </w:p>
        </w:tc>
        <w:tc>
          <w:tcPr>
            <w:tcW w:w="1210" w:type="pct"/>
            <w:tcBorders>
              <w:top w:val="single" w:sz="4" w:space="0" w:color="auto"/>
              <w:left w:val="single" w:sz="4" w:space="0" w:color="auto"/>
              <w:bottom w:val="single" w:sz="4" w:space="0" w:color="auto"/>
              <w:right w:val="single" w:sz="4" w:space="0" w:color="auto"/>
            </w:tcBorders>
            <w:vAlign w:val="center"/>
          </w:tcPr>
          <w:p w14:paraId="6827FD32" w14:textId="3C534489"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72886</w:t>
            </w:r>
          </w:p>
        </w:tc>
        <w:tc>
          <w:tcPr>
            <w:tcW w:w="711" w:type="pct"/>
            <w:tcBorders>
              <w:top w:val="single" w:sz="4" w:space="0" w:color="auto"/>
              <w:left w:val="single" w:sz="4" w:space="0" w:color="auto"/>
              <w:bottom w:val="single" w:sz="4" w:space="0" w:color="auto"/>
              <w:right w:val="single" w:sz="4" w:space="0" w:color="auto"/>
            </w:tcBorders>
            <w:vAlign w:val="center"/>
          </w:tcPr>
          <w:p w14:paraId="61295934" w14:textId="07144DD7"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0A500B44" w14:textId="1A3DD021" w:rsidR="009A604D" w:rsidRPr="00F56F5B" w:rsidRDefault="009A604D" w:rsidP="009A604D">
            <w:pPr>
              <w:rPr>
                <w:sz w:val="19"/>
                <w:szCs w:val="19"/>
              </w:rPr>
            </w:pPr>
            <w:r w:rsidRPr="00F56F5B">
              <w:rPr>
                <w:sz w:val="19"/>
                <w:szCs w:val="19"/>
              </w:rPr>
              <w:t>Se incluye en hecho N°8</w:t>
            </w:r>
          </w:p>
        </w:tc>
      </w:tr>
      <w:tr w:rsidR="009A604D" w:rsidRPr="00F56F5B" w14:paraId="2B542CDA"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0EC0698E" w14:textId="7A15B0B1" w:rsidR="009A604D" w:rsidRPr="00F56F5B" w:rsidRDefault="009A604D" w:rsidP="009A604D">
            <w:pPr>
              <w:jc w:val="center"/>
              <w:rPr>
                <w:sz w:val="19"/>
                <w:szCs w:val="19"/>
              </w:rPr>
            </w:pPr>
            <w:r w:rsidRPr="00F56F5B">
              <w:rPr>
                <w:sz w:val="19"/>
                <w:szCs w:val="19"/>
              </w:rPr>
              <w:t>39</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69E1A39" w14:textId="72D6E425" w:rsidR="009A604D" w:rsidRPr="00F56F5B" w:rsidRDefault="009A604D" w:rsidP="009A604D">
            <w:pPr>
              <w:rPr>
                <w:sz w:val="19"/>
                <w:szCs w:val="19"/>
                <w:lang w:val="es-ES"/>
              </w:rPr>
            </w:pPr>
            <w:r w:rsidRPr="00F56F5B">
              <w:rPr>
                <w:sz w:val="19"/>
                <w:szCs w:val="19"/>
                <w:lang w:val="es-ES"/>
              </w:rPr>
              <w:t xml:space="preserve">Informe Agua Subterránea Aguas Arriba </w:t>
            </w:r>
            <w:r w:rsidRPr="00F56F5B">
              <w:rPr>
                <w:sz w:val="19"/>
                <w:szCs w:val="19"/>
              </w:rPr>
              <w:t>Junio 2018</w:t>
            </w:r>
          </w:p>
        </w:tc>
        <w:tc>
          <w:tcPr>
            <w:tcW w:w="1210" w:type="pct"/>
            <w:tcBorders>
              <w:top w:val="single" w:sz="4" w:space="0" w:color="auto"/>
              <w:left w:val="single" w:sz="4" w:space="0" w:color="auto"/>
              <w:bottom w:val="single" w:sz="4" w:space="0" w:color="auto"/>
              <w:right w:val="single" w:sz="4" w:space="0" w:color="auto"/>
            </w:tcBorders>
            <w:vAlign w:val="center"/>
          </w:tcPr>
          <w:p w14:paraId="7A60A192" w14:textId="7338DC43"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72888</w:t>
            </w:r>
          </w:p>
        </w:tc>
        <w:tc>
          <w:tcPr>
            <w:tcW w:w="711" w:type="pct"/>
            <w:tcBorders>
              <w:top w:val="single" w:sz="4" w:space="0" w:color="auto"/>
              <w:left w:val="single" w:sz="4" w:space="0" w:color="auto"/>
              <w:bottom w:val="single" w:sz="4" w:space="0" w:color="auto"/>
              <w:right w:val="single" w:sz="4" w:space="0" w:color="auto"/>
            </w:tcBorders>
            <w:vAlign w:val="center"/>
          </w:tcPr>
          <w:p w14:paraId="682345F6" w14:textId="246216D4"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2C3FEC2C" w14:textId="29DBDA51" w:rsidR="009A604D" w:rsidRPr="00F56F5B" w:rsidRDefault="009A604D" w:rsidP="009A604D">
            <w:pPr>
              <w:rPr>
                <w:sz w:val="19"/>
                <w:szCs w:val="19"/>
              </w:rPr>
            </w:pPr>
            <w:r w:rsidRPr="00F56F5B">
              <w:rPr>
                <w:sz w:val="19"/>
                <w:szCs w:val="19"/>
              </w:rPr>
              <w:t xml:space="preserve">Se incluye en hecho </w:t>
            </w:r>
            <w:r w:rsidRPr="002F31FF">
              <w:rPr>
                <w:sz w:val="19"/>
                <w:szCs w:val="19"/>
              </w:rPr>
              <w:t>N°</w:t>
            </w:r>
            <w:r w:rsidRPr="00F56F5B">
              <w:rPr>
                <w:sz w:val="19"/>
                <w:szCs w:val="19"/>
              </w:rPr>
              <w:t>9</w:t>
            </w:r>
          </w:p>
        </w:tc>
      </w:tr>
      <w:tr w:rsidR="009A604D" w:rsidRPr="00F56F5B" w14:paraId="33A4DBEB"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292A9002" w14:textId="673CD7D9" w:rsidR="009A604D" w:rsidRPr="00F56F5B" w:rsidRDefault="009A604D" w:rsidP="009A604D">
            <w:pPr>
              <w:jc w:val="center"/>
              <w:rPr>
                <w:sz w:val="19"/>
                <w:szCs w:val="19"/>
              </w:rPr>
            </w:pPr>
            <w:r w:rsidRPr="00F56F5B">
              <w:rPr>
                <w:sz w:val="19"/>
                <w:szCs w:val="19"/>
              </w:rPr>
              <w:t>40</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0E37750" w14:textId="1F4EC628" w:rsidR="009A604D" w:rsidRPr="00F56F5B" w:rsidRDefault="009A604D" w:rsidP="009A604D">
            <w:pPr>
              <w:rPr>
                <w:sz w:val="19"/>
                <w:szCs w:val="19"/>
                <w:lang w:val="es-ES"/>
              </w:rPr>
            </w:pPr>
            <w:r w:rsidRPr="00F56F5B">
              <w:rPr>
                <w:sz w:val="19"/>
                <w:szCs w:val="19"/>
                <w:lang w:val="es-ES"/>
              </w:rPr>
              <w:t xml:space="preserve">Informe Agua Subterránea Aguas Abajo </w:t>
            </w:r>
            <w:r w:rsidRPr="00F56F5B">
              <w:rPr>
                <w:sz w:val="19"/>
                <w:szCs w:val="19"/>
              </w:rPr>
              <w:t>Junio 2018</w:t>
            </w:r>
          </w:p>
        </w:tc>
        <w:tc>
          <w:tcPr>
            <w:tcW w:w="1210" w:type="pct"/>
            <w:tcBorders>
              <w:top w:val="single" w:sz="4" w:space="0" w:color="auto"/>
              <w:left w:val="single" w:sz="4" w:space="0" w:color="auto"/>
              <w:bottom w:val="single" w:sz="4" w:space="0" w:color="auto"/>
              <w:right w:val="single" w:sz="4" w:space="0" w:color="auto"/>
            </w:tcBorders>
            <w:vAlign w:val="center"/>
          </w:tcPr>
          <w:p w14:paraId="1165290F" w14:textId="3836650E"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72889</w:t>
            </w:r>
          </w:p>
        </w:tc>
        <w:tc>
          <w:tcPr>
            <w:tcW w:w="711" w:type="pct"/>
            <w:tcBorders>
              <w:top w:val="single" w:sz="4" w:space="0" w:color="auto"/>
              <w:left w:val="single" w:sz="4" w:space="0" w:color="auto"/>
              <w:bottom w:val="single" w:sz="4" w:space="0" w:color="auto"/>
              <w:right w:val="single" w:sz="4" w:space="0" w:color="auto"/>
            </w:tcBorders>
            <w:vAlign w:val="center"/>
          </w:tcPr>
          <w:p w14:paraId="70E4D4A0" w14:textId="7C524F2C"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15BDF676" w14:textId="72532107" w:rsidR="009A604D" w:rsidRPr="00F56F5B" w:rsidRDefault="009A604D" w:rsidP="009A604D">
            <w:pPr>
              <w:rPr>
                <w:sz w:val="19"/>
                <w:szCs w:val="19"/>
              </w:rPr>
            </w:pPr>
            <w:r w:rsidRPr="00F56F5B">
              <w:rPr>
                <w:sz w:val="19"/>
                <w:szCs w:val="19"/>
              </w:rPr>
              <w:t xml:space="preserve">Se incluye en hecho </w:t>
            </w:r>
            <w:r w:rsidRPr="002F31FF">
              <w:rPr>
                <w:sz w:val="19"/>
                <w:szCs w:val="19"/>
              </w:rPr>
              <w:t>N°</w:t>
            </w:r>
            <w:r w:rsidRPr="00F56F5B">
              <w:rPr>
                <w:sz w:val="19"/>
                <w:szCs w:val="19"/>
              </w:rPr>
              <w:t>9</w:t>
            </w:r>
          </w:p>
        </w:tc>
      </w:tr>
      <w:tr w:rsidR="009A604D" w:rsidRPr="00F56F5B" w14:paraId="739C57CF"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1C7A36BD" w14:textId="24319A31" w:rsidR="009A604D" w:rsidRPr="00F56F5B" w:rsidRDefault="009A604D" w:rsidP="009A604D">
            <w:pPr>
              <w:jc w:val="center"/>
              <w:rPr>
                <w:sz w:val="19"/>
                <w:szCs w:val="19"/>
              </w:rPr>
            </w:pPr>
            <w:r w:rsidRPr="00F56F5B">
              <w:rPr>
                <w:sz w:val="19"/>
                <w:szCs w:val="19"/>
              </w:rPr>
              <w:t>41</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7929EF8" w14:textId="2C14A315" w:rsidR="009A604D" w:rsidRPr="00F56F5B" w:rsidRDefault="009A604D" w:rsidP="009A604D">
            <w:pPr>
              <w:rPr>
                <w:sz w:val="19"/>
                <w:szCs w:val="19"/>
                <w:lang w:val="es-ES"/>
              </w:rPr>
            </w:pPr>
            <w:r w:rsidRPr="00F56F5B">
              <w:rPr>
                <w:sz w:val="19"/>
                <w:szCs w:val="19"/>
                <w:lang w:val="es-ES"/>
              </w:rPr>
              <w:t>Informe Lixiviado crudo Abril 2018</w:t>
            </w:r>
          </w:p>
        </w:tc>
        <w:tc>
          <w:tcPr>
            <w:tcW w:w="1210" w:type="pct"/>
            <w:tcBorders>
              <w:top w:val="single" w:sz="4" w:space="0" w:color="auto"/>
              <w:left w:val="single" w:sz="4" w:space="0" w:color="auto"/>
              <w:bottom w:val="single" w:sz="4" w:space="0" w:color="auto"/>
              <w:right w:val="single" w:sz="4" w:space="0" w:color="auto"/>
            </w:tcBorders>
          </w:tcPr>
          <w:p w14:paraId="6EE94D4F" w14:textId="50E3F142"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72891</w:t>
            </w:r>
          </w:p>
        </w:tc>
        <w:tc>
          <w:tcPr>
            <w:tcW w:w="711" w:type="pct"/>
            <w:tcBorders>
              <w:top w:val="single" w:sz="4" w:space="0" w:color="auto"/>
              <w:left w:val="single" w:sz="4" w:space="0" w:color="auto"/>
              <w:bottom w:val="single" w:sz="4" w:space="0" w:color="auto"/>
              <w:right w:val="single" w:sz="4" w:space="0" w:color="auto"/>
            </w:tcBorders>
          </w:tcPr>
          <w:p w14:paraId="0747B8E7" w14:textId="28F501F2"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tcPr>
          <w:p w14:paraId="658D2A4A" w14:textId="47054238" w:rsidR="009A604D" w:rsidRPr="00F56F5B" w:rsidRDefault="009A604D" w:rsidP="009A604D">
            <w:pPr>
              <w:rPr>
                <w:sz w:val="19"/>
                <w:szCs w:val="19"/>
              </w:rPr>
            </w:pPr>
            <w:r w:rsidRPr="00F56F5B">
              <w:rPr>
                <w:sz w:val="19"/>
                <w:szCs w:val="19"/>
              </w:rPr>
              <w:t>Se incluye en hecho N°</w:t>
            </w:r>
            <w:r w:rsidRPr="002F31FF">
              <w:rPr>
                <w:sz w:val="19"/>
                <w:szCs w:val="19"/>
              </w:rPr>
              <w:t>10</w:t>
            </w:r>
          </w:p>
        </w:tc>
      </w:tr>
      <w:tr w:rsidR="009A604D" w:rsidRPr="00F56F5B" w14:paraId="0F5C0811"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7B270FD4" w14:textId="1DF51508" w:rsidR="009A604D" w:rsidRPr="00F56F5B" w:rsidRDefault="009A604D" w:rsidP="009A604D">
            <w:pPr>
              <w:jc w:val="center"/>
              <w:rPr>
                <w:sz w:val="19"/>
                <w:szCs w:val="19"/>
              </w:rPr>
            </w:pPr>
            <w:r w:rsidRPr="00F56F5B">
              <w:rPr>
                <w:sz w:val="19"/>
                <w:szCs w:val="19"/>
              </w:rPr>
              <w:t>42</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497433C" w14:textId="76CDBBF8" w:rsidR="009A604D" w:rsidRPr="00F56F5B" w:rsidRDefault="009A604D" w:rsidP="009A604D">
            <w:pPr>
              <w:rPr>
                <w:sz w:val="19"/>
                <w:szCs w:val="19"/>
                <w:lang w:val="es-ES"/>
              </w:rPr>
            </w:pPr>
            <w:r w:rsidRPr="00F56F5B">
              <w:rPr>
                <w:sz w:val="19"/>
                <w:szCs w:val="19"/>
                <w:lang w:val="es-ES"/>
              </w:rPr>
              <w:t>Informe</w:t>
            </w:r>
            <w:r w:rsidRPr="00F56F5B">
              <w:rPr>
                <w:sz w:val="19"/>
                <w:szCs w:val="19"/>
              </w:rPr>
              <w:t xml:space="preserve"> Aguas Superficiales Diciembre 2018</w:t>
            </w:r>
          </w:p>
        </w:tc>
        <w:tc>
          <w:tcPr>
            <w:tcW w:w="1210" w:type="pct"/>
            <w:tcBorders>
              <w:top w:val="single" w:sz="4" w:space="0" w:color="auto"/>
              <w:left w:val="single" w:sz="4" w:space="0" w:color="auto"/>
              <w:bottom w:val="single" w:sz="4" w:space="0" w:color="auto"/>
              <w:right w:val="single" w:sz="4" w:space="0" w:color="auto"/>
            </w:tcBorders>
            <w:vAlign w:val="center"/>
          </w:tcPr>
          <w:p w14:paraId="59FB1B27" w14:textId="599B7471"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78696</w:t>
            </w:r>
          </w:p>
        </w:tc>
        <w:tc>
          <w:tcPr>
            <w:tcW w:w="711" w:type="pct"/>
            <w:tcBorders>
              <w:top w:val="single" w:sz="4" w:space="0" w:color="auto"/>
              <w:left w:val="single" w:sz="4" w:space="0" w:color="auto"/>
              <w:bottom w:val="single" w:sz="4" w:space="0" w:color="auto"/>
              <w:right w:val="single" w:sz="4" w:space="0" w:color="auto"/>
            </w:tcBorders>
            <w:vAlign w:val="center"/>
          </w:tcPr>
          <w:p w14:paraId="114D9684" w14:textId="0D872584"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6893F648" w14:textId="506632FE" w:rsidR="009A604D" w:rsidRPr="00F56F5B" w:rsidRDefault="009A604D" w:rsidP="009A604D">
            <w:pPr>
              <w:rPr>
                <w:sz w:val="19"/>
                <w:szCs w:val="19"/>
              </w:rPr>
            </w:pPr>
            <w:r w:rsidRPr="00F56F5B">
              <w:rPr>
                <w:sz w:val="19"/>
                <w:szCs w:val="19"/>
              </w:rPr>
              <w:t>Se incluye en hecho N°8</w:t>
            </w:r>
          </w:p>
        </w:tc>
      </w:tr>
      <w:tr w:rsidR="009A604D" w:rsidRPr="00F56F5B" w14:paraId="581B8AEF"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23EDDBB1" w14:textId="5E349578" w:rsidR="009A604D" w:rsidRPr="00F56F5B" w:rsidRDefault="009A604D" w:rsidP="009A604D">
            <w:pPr>
              <w:jc w:val="center"/>
              <w:rPr>
                <w:sz w:val="19"/>
                <w:szCs w:val="19"/>
              </w:rPr>
            </w:pPr>
            <w:r w:rsidRPr="00F56F5B">
              <w:rPr>
                <w:sz w:val="19"/>
                <w:szCs w:val="19"/>
              </w:rPr>
              <w:t>43</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711D55D" w14:textId="3B97530C" w:rsidR="009A604D" w:rsidRPr="00F56F5B" w:rsidRDefault="009A604D" w:rsidP="009A604D">
            <w:pPr>
              <w:rPr>
                <w:sz w:val="19"/>
                <w:szCs w:val="19"/>
                <w:lang w:val="es-ES"/>
              </w:rPr>
            </w:pPr>
            <w:r w:rsidRPr="00F56F5B">
              <w:rPr>
                <w:sz w:val="19"/>
                <w:szCs w:val="19"/>
                <w:lang w:val="es-ES"/>
              </w:rPr>
              <w:t>Informe</w:t>
            </w:r>
            <w:r w:rsidRPr="00F56F5B">
              <w:rPr>
                <w:sz w:val="19"/>
                <w:szCs w:val="19"/>
              </w:rPr>
              <w:t xml:space="preserve"> Aguas Subterráneas Diciembre 2018</w:t>
            </w:r>
          </w:p>
        </w:tc>
        <w:tc>
          <w:tcPr>
            <w:tcW w:w="1210" w:type="pct"/>
            <w:tcBorders>
              <w:top w:val="single" w:sz="4" w:space="0" w:color="auto"/>
              <w:left w:val="single" w:sz="4" w:space="0" w:color="auto"/>
              <w:bottom w:val="single" w:sz="4" w:space="0" w:color="auto"/>
              <w:right w:val="single" w:sz="4" w:space="0" w:color="auto"/>
            </w:tcBorders>
            <w:vAlign w:val="center"/>
          </w:tcPr>
          <w:p w14:paraId="0233363E" w14:textId="5115C0E4"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78697</w:t>
            </w:r>
          </w:p>
        </w:tc>
        <w:tc>
          <w:tcPr>
            <w:tcW w:w="711" w:type="pct"/>
            <w:tcBorders>
              <w:top w:val="single" w:sz="4" w:space="0" w:color="auto"/>
              <w:left w:val="single" w:sz="4" w:space="0" w:color="auto"/>
              <w:bottom w:val="single" w:sz="4" w:space="0" w:color="auto"/>
              <w:right w:val="single" w:sz="4" w:space="0" w:color="auto"/>
            </w:tcBorders>
            <w:vAlign w:val="center"/>
          </w:tcPr>
          <w:p w14:paraId="01B499E8" w14:textId="48CCC74E"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0881014D" w14:textId="7A26EDF2" w:rsidR="009A604D" w:rsidRPr="00F56F5B" w:rsidRDefault="009A604D" w:rsidP="009A604D">
            <w:pPr>
              <w:rPr>
                <w:sz w:val="19"/>
                <w:szCs w:val="19"/>
              </w:rPr>
            </w:pPr>
            <w:r w:rsidRPr="00F56F5B">
              <w:rPr>
                <w:sz w:val="19"/>
                <w:szCs w:val="19"/>
              </w:rPr>
              <w:t xml:space="preserve">Se incluye en hecho </w:t>
            </w:r>
            <w:r w:rsidRPr="002F31FF">
              <w:rPr>
                <w:sz w:val="19"/>
                <w:szCs w:val="19"/>
              </w:rPr>
              <w:t>N°</w:t>
            </w:r>
            <w:r w:rsidRPr="00F56F5B">
              <w:rPr>
                <w:sz w:val="19"/>
                <w:szCs w:val="19"/>
              </w:rPr>
              <w:t>9</w:t>
            </w:r>
          </w:p>
        </w:tc>
      </w:tr>
      <w:tr w:rsidR="009A604D" w:rsidRPr="00F56F5B" w14:paraId="59525E93"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163ECEA0" w14:textId="2256F3F6" w:rsidR="009A604D" w:rsidRPr="00F56F5B" w:rsidRDefault="009A604D" w:rsidP="009A604D">
            <w:pPr>
              <w:jc w:val="center"/>
              <w:rPr>
                <w:sz w:val="19"/>
                <w:szCs w:val="19"/>
              </w:rPr>
            </w:pPr>
            <w:r w:rsidRPr="00F56F5B">
              <w:rPr>
                <w:sz w:val="19"/>
                <w:szCs w:val="19"/>
              </w:rPr>
              <w:t>44</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2898567" w14:textId="3759BB11" w:rsidR="009A604D" w:rsidRPr="00F56F5B" w:rsidRDefault="009A604D" w:rsidP="009A604D">
            <w:pPr>
              <w:rPr>
                <w:sz w:val="19"/>
                <w:szCs w:val="19"/>
                <w:lang w:val="es-ES"/>
              </w:rPr>
            </w:pPr>
            <w:r w:rsidRPr="00F56F5B">
              <w:rPr>
                <w:sz w:val="19"/>
                <w:szCs w:val="19"/>
                <w:lang w:val="es-ES"/>
              </w:rPr>
              <w:t>Informe Lixiviado crudo Julio 2018</w:t>
            </w:r>
          </w:p>
        </w:tc>
        <w:tc>
          <w:tcPr>
            <w:tcW w:w="1210" w:type="pct"/>
            <w:tcBorders>
              <w:top w:val="single" w:sz="4" w:space="0" w:color="auto"/>
              <w:left w:val="single" w:sz="4" w:space="0" w:color="auto"/>
              <w:bottom w:val="single" w:sz="4" w:space="0" w:color="auto"/>
              <w:right w:val="single" w:sz="4" w:space="0" w:color="auto"/>
            </w:tcBorders>
          </w:tcPr>
          <w:p w14:paraId="70CF7983" w14:textId="1091AFED"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78698</w:t>
            </w:r>
          </w:p>
        </w:tc>
        <w:tc>
          <w:tcPr>
            <w:tcW w:w="711" w:type="pct"/>
            <w:tcBorders>
              <w:top w:val="single" w:sz="4" w:space="0" w:color="auto"/>
              <w:left w:val="single" w:sz="4" w:space="0" w:color="auto"/>
              <w:bottom w:val="single" w:sz="4" w:space="0" w:color="auto"/>
              <w:right w:val="single" w:sz="4" w:space="0" w:color="auto"/>
            </w:tcBorders>
          </w:tcPr>
          <w:p w14:paraId="6275802A" w14:textId="7124E712"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tcPr>
          <w:p w14:paraId="50C2B97A" w14:textId="4D8D07B2" w:rsidR="009A604D" w:rsidRPr="00F56F5B" w:rsidRDefault="009A604D" w:rsidP="009A604D">
            <w:pPr>
              <w:rPr>
                <w:sz w:val="19"/>
                <w:szCs w:val="19"/>
              </w:rPr>
            </w:pPr>
            <w:r w:rsidRPr="00F56F5B">
              <w:rPr>
                <w:sz w:val="19"/>
                <w:szCs w:val="19"/>
              </w:rPr>
              <w:t>Se incluye en hecho N°</w:t>
            </w:r>
            <w:r w:rsidRPr="002F31FF">
              <w:rPr>
                <w:sz w:val="19"/>
                <w:szCs w:val="19"/>
              </w:rPr>
              <w:t>10</w:t>
            </w:r>
          </w:p>
        </w:tc>
      </w:tr>
      <w:tr w:rsidR="009A604D" w:rsidRPr="00F56F5B" w14:paraId="41326D61"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7DD9AB20" w14:textId="7CD9F643" w:rsidR="009A604D" w:rsidRPr="00F56F5B" w:rsidRDefault="009A604D" w:rsidP="009A604D">
            <w:pPr>
              <w:jc w:val="center"/>
              <w:rPr>
                <w:sz w:val="19"/>
                <w:szCs w:val="19"/>
              </w:rPr>
            </w:pPr>
            <w:r w:rsidRPr="00F56F5B">
              <w:rPr>
                <w:sz w:val="19"/>
                <w:szCs w:val="19"/>
              </w:rPr>
              <w:t>45</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286EF2D" w14:textId="7A234486" w:rsidR="009A604D" w:rsidRPr="00F56F5B" w:rsidRDefault="009A604D" w:rsidP="009A604D">
            <w:pPr>
              <w:rPr>
                <w:sz w:val="19"/>
                <w:szCs w:val="19"/>
                <w:lang w:val="es-ES"/>
              </w:rPr>
            </w:pPr>
            <w:r w:rsidRPr="00F56F5B">
              <w:rPr>
                <w:sz w:val="19"/>
                <w:szCs w:val="19"/>
                <w:lang w:val="es-ES"/>
              </w:rPr>
              <w:t>Informe Lixiviado crudo Octubre 2018</w:t>
            </w:r>
          </w:p>
        </w:tc>
        <w:tc>
          <w:tcPr>
            <w:tcW w:w="1210" w:type="pct"/>
            <w:tcBorders>
              <w:top w:val="single" w:sz="4" w:space="0" w:color="auto"/>
              <w:left w:val="single" w:sz="4" w:space="0" w:color="auto"/>
              <w:bottom w:val="single" w:sz="4" w:space="0" w:color="auto"/>
              <w:right w:val="single" w:sz="4" w:space="0" w:color="auto"/>
            </w:tcBorders>
          </w:tcPr>
          <w:p w14:paraId="2D925143" w14:textId="1B2626A0"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78699</w:t>
            </w:r>
          </w:p>
        </w:tc>
        <w:tc>
          <w:tcPr>
            <w:tcW w:w="711" w:type="pct"/>
            <w:tcBorders>
              <w:top w:val="single" w:sz="4" w:space="0" w:color="auto"/>
              <w:left w:val="single" w:sz="4" w:space="0" w:color="auto"/>
              <w:bottom w:val="single" w:sz="4" w:space="0" w:color="auto"/>
              <w:right w:val="single" w:sz="4" w:space="0" w:color="auto"/>
            </w:tcBorders>
          </w:tcPr>
          <w:p w14:paraId="61444EDB" w14:textId="313D9A3D"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tcPr>
          <w:p w14:paraId="14920765" w14:textId="54319058" w:rsidR="009A604D" w:rsidRPr="00F56F5B" w:rsidRDefault="009A604D" w:rsidP="009A604D">
            <w:pPr>
              <w:rPr>
                <w:sz w:val="19"/>
                <w:szCs w:val="19"/>
              </w:rPr>
            </w:pPr>
            <w:r w:rsidRPr="00F56F5B">
              <w:rPr>
                <w:sz w:val="19"/>
                <w:szCs w:val="19"/>
              </w:rPr>
              <w:t>Se incluye en hecho N°</w:t>
            </w:r>
            <w:r w:rsidRPr="002F31FF">
              <w:rPr>
                <w:sz w:val="19"/>
                <w:szCs w:val="19"/>
              </w:rPr>
              <w:t>10</w:t>
            </w:r>
          </w:p>
        </w:tc>
      </w:tr>
      <w:tr w:rsidR="009A604D" w:rsidRPr="00F56F5B" w14:paraId="4C348382"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31A8A9D5" w14:textId="50C956A2" w:rsidR="009A604D" w:rsidRPr="00F56F5B" w:rsidRDefault="009A604D" w:rsidP="009A604D">
            <w:pPr>
              <w:jc w:val="center"/>
              <w:rPr>
                <w:sz w:val="19"/>
                <w:szCs w:val="19"/>
              </w:rPr>
            </w:pPr>
            <w:r w:rsidRPr="00F56F5B">
              <w:rPr>
                <w:sz w:val="19"/>
                <w:szCs w:val="19"/>
              </w:rPr>
              <w:t>46</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E882F50" w14:textId="3608C330" w:rsidR="009A604D" w:rsidRPr="00F56F5B" w:rsidRDefault="009A604D" w:rsidP="009A604D">
            <w:pPr>
              <w:rPr>
                <w:sz w:val="19"/>
                <w:szCs w:val="19"/>
                <w:lang w:val="es-ES"/>
              </w:rPr>
            </w:pPr>
            <w:r w:rsidRPr="00F56F5B">
              <w:rPr>
                <w:sz w:val="19"/>
                <w:szCs w:val="19"/>
                <w:lang w:val="es-ES"/>
              </w:rPr>
              <w:t>Informe Lixiviado crudo Febrero 2019</w:t>
            </w:r>
          </w:p>
        </w:tc>
        <w:tc>
          <w:tcPr>
            <w:tcW w:w="1210" w:type="pct"/>
            <w:tcBorders>
              <w:top w:val="single" w:sz="4" w:space="0" w:color="auto"/>
              <w:left w:val="single" w:sz="4" w:space="0" w:color="auto"/>
              <w:bottom w:val="single" w:sz="4" w:space="0" w:color="auto"/>
              <w:right w:val="single" w:sz="4" w:space="0" w:color="auto"/>
            </w:tcBorders>
          </w:tcPr>
          <w:p w14:paraId="398BEF39" w14:textId="5F55A9BD"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81089</w:t>
            </w:r>
          </w:p>
        </w:tc>
        <w:tc>
          <w:tcPr>
            <w:tcW w:w="711" w:type="pct"/>
            <w:tcBorders>
              <w:top w:val="single" w:sz="4" w:space="0" w:color="auto"/>
              <w:left w:val="single" w:sz="4" w:space="0" w:color="auto"/>
              <w:bottom w:val="single" w:sz="4" w:space="0" w:color="auto"/>
              <w:right w:val="single" w:sz="4" w:space="0" w:color="auto"/>
            </w:tcBorders>
          </w:tcPr>
          <w:p w14:paraId="48652B68" w14:textId="3D2A8010"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tcPr>
          <w:p w14:paraId="6C3F1C7B" w14:textId="57BC0898" w:rsidR="009A604D" w:rsidRPr="00F56F5B" w:rsidRDefault="009A604D" w:rsidP="009A604D">
            <w:pPr>
              <w:rPr>
                <w:sz w:val="19"/>
                <w:szCs w:val="19"/>
              </w:rPr>
            </w:pPr>
            <w:r w:rsidRPr="00F56F5B">
              <w:rPr>
                <w:sz w:val="19"/>
                <w:szCs w:val="19"/>
              </w:rPr>
              <w:t>Se incluye en hecho N°</w:t>
            </w:r>
            <w:r w:rsidRPr="002F31FF">
              <w:rPr>
                <w:sz w:val="19"/>
                <w:szCs w:val="19"/>
              </w:rPr>
              <w:t>10</w:t>
            </w:r>
          </w:p>
        </w:tc>
      </w:tr>
      <w:tr w:rsidR="009A604D" w:rsidRPr="00F56F5B" w14:paraId="7BAB7990"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7E2999FB" w14:textId="570D6D13" w:rsidR="009A604D" w:rsidRPr="00F56F5B" w:rsidRDefault="009A604D" w:rsidP="009A604D">
            <w:pPr>
              <w:jc w:val="center"/>
              <w:rPr>
                <w:sz w:val="19"/>
                <w:szCs w:val="19"/>
              </w:rPr>
            </w:pPr>
            <w:r w:rsidRPr="00F56F5B">
              <w:rPr>
                <w:sz w:val="19"/>
                <w:szCs w:val="19"/>
              </w:rPr>
              <w:t>47</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D0524C0" w14:textId="0934E1AE" w:rsidR="009A604D" w:rsidRPr="00F56F5B" w:rsidRDefault="009A604D" w:rsidP="009A604D">
            <w:pPr>
              <w:rPr>
                <w:sz w:val="19"/>
                <w:szCs w:val="19"/>
                <w:lang w:val="es-ES"/>
              </w:rPr>
            </w:pPr>
            <w:r w:rsidRPr="00F56F5B">
              <w:rPr>
                <w:sz w:val="19"/>
                <w:szCs w:val="19"/>
                <w:lang w:val="es-ES"/>
              </w:rPr>
              <w:t>Informe Lixiviado crudo Abril 2019</w:t>
            </w:r>
          </w:p>
        </w:tc>
        <w:tc>
          <w:tcPr>
            <w:tcW w:w="1210" w:type="pct"/>
            <w:tcBorders>
              <w:top w:val="single" w:sz="4" w:space="0" w:color="auto"/>
              <w:left w:val="single" w:sz="4" w:space="0" w:color="auto"/>
              <w:bottom w:val="single" w:sz="4" w:space="0" w:color="auto"/>
              <w:right w:val="single" w:sz="4" w:space="0" w:color="auto"/>
            </w:tcBorders>
          </w:tcPr>
          <w:p w14:paraId="695FA93F" w14:textId="7CA8D677"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84814</w:t>
            </w:r>
          </w:p>
        </w:tc>
        <w:tc>
          <w:tcPr>
            <w:tcW w:w="711" w:type="pct"/>
            <w:tcBorders>
              <w:top w:val="single" w:sz="4" w:space="0" w:color="auto"/>
              <w:left w:val="single" w:sz="4" w:space="0" w:color="auto"/>
              <w:bottom w:val="single" w:sz="4" w:space="0" w:color="auto"/>
              <w:right w:val="single" w:sz="4" w:space="0" w:color="auto"/>
            </w:tcBorders>
          </w:tcPr>
          <w:p w14:paraId="15ECCB61" w14:textId="1B3E4BF4"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tcPr>
          <w:p w14:paraId="3842F486" w14:textId="2595361F" w:rsidR="009A604D" w:rsidRPr="00F56F5B" w:rsidRDefault="009A604D" w:rsidP="009A604D">
            <w:pPr>
              <w:rPr>
                <w:sz w:val="19"/>
                <w:szCs w:val="19"/>
              </w:rPr>
            </w:pPr>
            <w:r w:rsidRPr="00F56F5B">
              <w:rPr>
                <w:sz w:val="19"/>
                <w:szCs w:val="19"/>
              </w:rPr>
              <w:t>Se incluye en hecho N°</w:t>
            </w:r>
            <w:r w:rsidRPr="002F31FF">
              <w:rPr>
                <w:sz w:val="19"/>
                <w:szCs w:val="19"/>
              </w:rPr>
              <w:t>10</w:t>
            </w:r>
          </w:p>
        </w:tc>
      </w:tr>
      <w:tr w:rsidR="009A604D" w:rsidRPr="00F56F5B" w14:paraId="11A611BB"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72CA78A3" w14:textId="391E6525" w:rsidR="009A604D" w:rsidRPr="00F56F5B" w:rsidRDefault="009A604D" w:rsidP="009A604D">
            <w:pPr>
              <w:jc w:val="center"/>
              <w:rPr>
                <w:sz w:val="19"/>
                <w:szCs w:val="19"/>
              </w:rPr>
            </w:pPr>
            <w:r w:rsidRPr="00F56F5B">
              <w:rPr>
                <w:sz w:val="19"/>
                <w:szCs w:val="19"/>
              </w:rPr>
              <w:t>48</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C82EAAB" w14:textId="0F1F9D5E" w:rsidR="009A604D" w:rsidRPr="00F56F5B" w:rsidRDefault="009A604D" w:rsidP="009A604D">
            <w:pPr>
              <w:rPr>
                <w:sz w:val="19"/>
                <w:szCs w:val="19"/>
                <w:lang w:val="es-ES"/>
              </w:rPr>
            </w:pPr>
            <w:r w:rsidRPr="00F56F5B">
              <w:rPr>
                <w:sz w:val="19"/>
                <w:szCs w:val="19"/>
                <w:lang w:val="es-ES"/>
              </w:rPr>
              <w:t>Informe</w:t>
            </w:r>
            <w:r w:rsidRPr="00F56F5B">
              <w:rPr>
                <w:sz w:val="19"/>
                <w:szCs w:val="19"/>
              </w:rPr>
              <w:t xml:space="preserve"> Aguas Superficiales Marzo 2019</w:t>
            </w:r>
          </w:p>
        </w:tc>
        <w:tc>
          <w:tcPr>
            <w:tcW w:w="1210" w:type="pct"/>
            <w:tcBorders>
              <w:top w:val="single" w:sz="4" w:space="0" w:color="auto"/>
              <w:left w:val="single" w:sz="4" w:space="0" w:color="auto"/>
              <w:bottom w:val="single" w:sz="4" w:space="0" w:color="auto"/>
              <w:right w:val="single" w:sz="4" w:space="0" w:color="auto"/>
            </w:tcBorders>
            <w:vAlign w:val="center"/>
          </w:tcPr>
          <w:p w14:paraId="257179DD" w14:textId="284CBBB5"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84818</w:t>
            </w:r>
          </w:p>
        </w:tc>
        <w:tc>
          <w:tcPr>
            <w:tcW w:w="711" w:type="pct"/>
            <w:tcBorders>
              <w:top w:val="single" w:sz="4" w:space="0" w:color="auto"/>
              <w:left w:val="single" w:sz="4" w:space="0" w:color="auto"/>
              <w:bottom w:val="single" w:sz="4" w:space="0" w:color="auto"/>
              <w:right w:val="single" w:sz="4" w:space="0" w:color="auto"/>
            </w:tcBorders>
            <w:vAlign w:val="center"/>
          </w:tcPr>
          <w:p w14:paraId="0D5CE1AA" w14:textId="2384B9FE"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3F49EA16" w14:textId="7BBF0C2B" w:rsidR="009A604D" w:rsidRPr="00F56F5B" w:rsidRDefault="009A604D" w:rsidP="009A604D">
            <w:pPr>
              <w:rPr>
                <w:sz w:val="19"/>
                <w:szCs w:val="19"/>
              </w:rPr>
            </w:pPr>
            <w:r w:rsidRPr="00F56F5B">
              <w:rPr>
                <w:sz w:val="19"/>
                <w:szCs w:val="19"/>
              </w:rPr>
              <w:t>Se incluye en hecho N°8</w:t>
            </w:r>
          </w:p>
        </w:tc>
      </w:tr>
      <w:tr w:rsidR="009A604D" w:rsidRPr="00F56F5B" w14:paraId="694AFEEC"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1961ACE0" w14:textId="5690D654" w:rsidR="009A604D" w:rsidRPr="00F56F5B" w:rsidRDefault="009A604D" w:rsidP="009A604D">
            <w:pPr>
              <w:jc w:val="center"/>
              <w:rPr>
                <w:sz w:val="19"/>
                <w:szCs w:val="19"/>
              </w:rPr>
            </w:pPr>
            <w:r w:rsidRPr="00F56F5B">
              <w:rPr>
                <w:sz w:val="19"/>
                <w:szCs w:val="19"/>
              </w:rPr>
              <w:t>49</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331C575" w14:textId="4AE4E0B6" w:rsidR="009A604D" w:rsidRPr="00F56F5B" w:rsidRDefault="009A604D" w:rsidP="009A604D">
            <w:pPr>
              <w:rPr>
                <w:sz w:val="19"/>
                <w:szCs w:val="19"/>
                <w:lang w:val="es-ES"/>
              </w:rPr>
            </w:pPr>
            <w:r w:rsidRPr="00F56F5B">
              <w:rPr>
                <w:sz w:val="19"/>
                <w:szCs w:val="19"/>
                <w:lang w:val="es-ES"/>
              </w:rPr>
              <w:t>Informe</w:t>
            </w:r>
            <w:r w:rsidRPr="00F56F5B">
              <w:rPr>
                <w:sz w:val="19"/>
                <w:szCs w:val="19"/>
              </w:rPr>
              <w:t xml:space="preserve"> Aguas Subterráneas Marzo 2019</w:t>
            </w:r>
          </w:p>
        </w:tc>
        <w:tc>
          <w:tcPr>
            <w:tcW w:w="1210" w:type="pct"/>
            <w:tcBorders>
              <w:top w:val="single" w:sz="4" w:space="0" w:color="auto"/>
              <w:left w:val="single" w:sz="4" w:space="0" w:color="auto"/>
              <w:bottom w:val="single" w:sz="4" w:space="0" w:color="auto"/>
              <w:right w:val="single" w:sz="4" w:space="0" w:color="auto"/>
            </w:tcBorders>
            <w:vAlign w:val="center"/>
          </w:tcPr>
          <w:p w14:paraId="377104EA" w14:textId="57CD1945"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84820</w:t>
            </w:r>
          </w:p>
        </w:tc>
        <w:tc>
          <w:tcPr>
            <w:tcW w:w="711" w:type="pct"/>
            <w:tcBorders>
              <w:top w:val="single" w:sz="4" w:space="0" w:color="auto"/>
              <w:left w:val="single" w:sz="4" w:space="0" w:color="auto"/>
              <w:bottom w:val="single" w:sz="4" w:space="0" w:color="auto"/>
              <w:right w:val="single" w:sz="4" w:space="0" w:color="auto"/>
            </w:tcBorders>
            <w:vAlign w:val="center"/>
          </w:tcPr>
          <w:p w14:paraId="05D65A48" w14:textId="706A2079"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0B522465" w14:textId="4283460A" w:rsidR="009A604D" w:rsidRPr="00F56F5B" w:rsidRDefault="009A604D" w:rsidP="009A604D">
            <w:pPr>
              <w:rPr>
                <w:sz w:val="19"/>
                <w:szCs w:val="19"/>
              </w:rPr>
            </w:pPr>
            <w:r w:rsidRPr="00F56F5B">
              <w:rPr>
                <w:sz w:val="19"/>
                <w:szCs w:val="19"/>
              </w:rPr>
              <w:t xml:space="preserve">Se incluye en hecho </w:t>
            </w:r>
            <w:r w:rsidRPr="002F31FF">
              <w:rPr>
                <w:sz w:val="19"/>
                <w:szCs w:val="19"/>
              </w:rPr>
              <w:t>N°</w:t>
            </w:r>
            <w:r w:rsidRPr="00F56F5B">
              <w:rPr>
                <w:sz w:val="19"/>
                <w:szCs w:val="19"/>
              </w:rPr>
              <w:t>9</w:t>
            </w:r>
          </w:p>
        </w:tc>
      </w:tr>
      <w:tr w:rsidR="009A604D" w:rsidRPr="00F56F5B" w14:paraId="554B3657"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2956E888" w14:textId="0D7B27C4" w:rsidR="009A604D" w:rsidRPr="00F56F5B" w:rsidRDefault="009A604D" w:rsidP="009A604D">
            <w:pPr>
              <w:jc w:val="center"/>
              <w:rPr>
                <w:sz w:val="19"/>
                <w:szCs w:val="19"/>
              </w:rPr>
            </w:pPr>
            <w:r>
              <w:rPr>
                <w:sz w:val="19"/>
                <w:szCs w:val="19"/>
              </w:rPr>
              <w:t>50</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62367AD" w14:textId="498D7D7C" w:rsidR="009A604D" w:rsidRPr="00F56F5B" w:rsidRDefault="009A604D" w:rsidP="009A604D">
            <w:pPr>
              <w:rPr>
                <w:sz w:val="19"/>
                <w:szCs w:val="19"/>
                <w:lang w:val="es-ES"/>
              </w:rPr>
            </w:pPr>
            <w:r w:rsidRPr="00F56F5B">
              <w:rPr>
                <w:sz w:val="19"/>
                <w:szCs w:val="19"/>
                <w:lang w:val="es-ES"/>
              </w:rPr>
              <w:t>Informe</w:t>
            </w:r>
            <w:r w:rsidRPr="00F56F5B">
              <w:rPr>
                <w:sz w:val="19"/>
                <w:szCs w:val="19"/>
              </w:rPr>
              <w:t xml:space="preserve"> Aguas Superficiales Junio 2019</w:t>
            </w:r>
          </w:p>
        </w:tc>
        <w:tc>
          <w:tcPr>
            <w:tcW w:w="1210" w:type="pct"/>
            <w:tcBorders>
              <w:top w:val="single" w:sz="4" w:space="0" w:color="auto"/>
              <w:left w:val="single" w:sz="4" w:space="0" w:color="auto"/>
              <w:bottom w:val="single" w:sz="4" w:space="0" w:color="auto"/>
              <w:right w:val="single" w:sz="4" w:space="0" w:color="auto"/>
            </w:tcBorders>
          </w:tcPr>
          <w:p w14:paraId="174D0927" w14:textId="75D1F430"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86850</w:t>
            </w:r>
          </w:p>
        </w:tc>
        <w:tc>
          <w:tcPr>
            <w:tcW w:w="711" w:type="pct"/>
            <w:tcBorders>
              <w:top w:val="single" w:sz="4" w:space="0" w:color="auto"/>
              <w:left w:val="single" w:sz="4" w:space="0" w:color="auto"/>
              <w:bottom w:val="single" w:sz="4" w:space="0" w:color="auto"/>
              <w:right w:val="single" w:sz="4" w:space="0" w:color="auto"/>
            </w:tcBorders>
          </w:tcPr>
          <w:p w14:paraId="0164E494" w14:textId="1158D0F5"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tcPr>
          <w:p w14:paraId="16A1B937" w14:textId="6B42BBEA" w:rsidR="009A604D" w:rsidRPr="00F56F5B" w:rsidRDefault="009A604D" w:rsidP="009A604D">
            <w:pPr>
              <w:rPr>
                <w:sz w:val="19"/>
                <w:szCs w:val="19"/>
              </w:rPr>
            </w:pPr>
            <w:r w:rsidRPr="00F56F5B">
              <w:rPr>
                <w:sz w:val="19"/>
                <w:szCs w:val="19"/>
              </w:rPr>
              <w:t>Se incluye en hecho N°8</w:t>
            </w:r>
          </w:p>
        </w:tc>
      </w:tr>
      <w:tr w:rsidR="009A604D" w:rsidRPr="00F56F5B" w14:paraId="1D350464"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0F0D7C81" w14:textId="48B1361C" w:rsidR="009A604D" w:rsidRPr="00F56F5B" w:rsidRDefault="009A604D" w:rsidP="009A604D">
            <w:pPr>
              <w:jc w:val="center"/>
              <w:rPr>
                <w:sz w:val="19"/>
                <w:szCs w:val="19"/>
              </w:rPr>
            </w:pPr>
            <w:r>
              <w:rPr>
                <w:sz w:val="19"/>
                <w:szCs w:val="19"/>
              </w:rPr>
              <w:t>51</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36E2CD8" w14:textId="5413CFF1" w:rsidR="009A604D" w:rsidRPr="00F56F5B" w:rsidRDefault="009A604D" w:rsidP="009A604D">
            <w:pPr>
              <w:rPr>
                <w:sz w:val="19"/>
                <w:szCs w:val="19"/>
                <w:lang w:val="es-ES"/>
              </w:rPr>
            </w:pPr>
            <w:r w:rsidRPr="00F56F5B">
              <w:rPr>
                <w:sz w:val="19"/>
                <w:szCs w:val="19"/>
                <w:lang w:val="es-ES"/>
              </w:rPr>
              <w:t>Informe</w:t>
            </w:r>
            <w:r w:rsidRPr="00F56F5B">
              <w:rPr>
                <w:sz w:val="19"/>
                <w:szCs w:val="19"/>
              </w:rPr>
              <w:t xml:space="preserve"> Aguas Subterráneas Junio 2019</w:t>
            </w:r>
          </w:p>
        </w:tc>
        <w:tc>
          <w:tcPr>
            <w:tcW w:w="1210" w:type="pct"/>
            <w:tcBorders>
              <w:top w:val="single" w:sz="4" w:space="0" w:color="auto"/>
              <w:left w:val="single" w:sz="4" w:space="0" w:color="auto"/>
              <w:bottom w:val="single" w:sz="4" w:space="0" w:color="auto"/>
              <w:right w:val="single" w:sz="4" w:space="0" w:color="auto"/>
            </w:tcBorders>
            <w:vAlign w:val="center"/>
          </w:tcPr>
          <w:p w14:paraId="04BB14FE" w14:textId="597800ED"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86852</w:t>
            </w:r>
          </w:p>
        </w:tc>
        <w:tc>
          <w:tcPr>
            <w:tcW w:w="711" w:type="pct"/>
            <w:tcBorders>
              <w:top w:val="single" w:sz="4" w:space="0" w:color="auto"/>
              <w:left w:val="single" w:sz="4" w:space="0" w:color="auto"/>
              <w:bottom w:val="single" w:sz="4" w:space="0" w:color="auto"/>
              <w:right w:val="single" w:sz="4" w:space="0" w:color="auto"/>
            </w:tcBorders>
            <w:vAlign w:val="center"/>
          </w:tcPr>
          <w:p w14:paraId="1821026F" w14:textId="33E31DCB"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45670B9B" w14:textId="4122C17A" w:rsidR="009A604D" w:rsidRPr="00F56F5B" w:rsidRDefault="009A604D" w:rsidP="009A604D">
            <w:pPr>
              <w:rPr>
                <w:sz w:val="19"/>
                <w:szCs w:val="19"/>
              </w:rPr>
            </w:pPr>
            <w:r w:rsidRPr="00F56F5B">
              <w:rPr>
                <w:sz w:val="19"/>
                <w:szCs w:val="19"/>
              </w:rPr>
              <w:t xml:space="preserve">Se incluye en hecho </w:t>
            </w:r>
            <w:r w:rsidRPr="002F31FF">
              <w:rPr>
                <w:sz w:val="19"/>
                <w:szCs w:val="19"/>
              </w:rPr>
              <w:t>N°</w:t>
            </w:r>
            <w:r w:rsidRPr="00F56F5B">
              <w:rPr>
                <w:sz w:val="19"/>
                <w:szCs w:val="19"/>
              </w:rPr>
              <w:t>9</w:t>
            </w:r>
          </w:p>
        </w:tc>
      </w:tr>
      <w:tr w:rsidR="009A604D" w:rsidRPr="00F56F5B" w14:paraId="46FB535D"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36ECBF54" w14:textId="5175BAF2" w:rsidR="009A604D" w:rsidRPr="00F56F5B" w:rsidRDefault="009A604D" w:rsidP="009A604D">
            <w:pPr>
              <w:jc w:val="center"/>
              <w:rPr>
                <w:sz w:val="19"/>
                <w:szCs w:val="19"/>
              </w:rPr>
            </w:pPr>
            <w:r>
              <w:rPr>
                <w:sz w:val="19"/>
                <w:szCs w:val="19"/>
              </w:rPr>
              <w:t>52</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3374BF20" w14:textId="171D3ED9" w:rsidR="009A604D" w:rsidRPr="00F56F5B" w:rsidRDefault="009A604D" w:rsidP="009A604D">
            <w:pPr>
              <w:rPr>
                <w:sz w:val="19"/>
                <w:szCs w:val="19"/>
                <w:lang w:val="es-ES"/>
              </w:rPr>
            </w:pPr>
            <w:r w:rsidRPr="00F56F5B">
              <w:rPr>
                <w:sz w:val="19"/>
                <w:szCs w:val="19"/>
                <w:lang w:val="es-ES"/>
              </w:rPr>
              <w:t>Informe Lixiviado crudo Julio 2019</w:t>
            </w:r>
          </w:p>
        </w:tc>
        <w:tc>
          <w:tcPr>
            <w:tcW w:w="1210" w:type="pct"/>
            <w:tcBorders>
              <w:top w:val="single" w:sz="4" w:space="0" w:color="auto"/>
              <w:left w:val="single" w:sz="4" w:space="0" w:color="auto"/>
              <w:bottom w:val="single" w:sz="4" w:space="0" w:color="auto"/>
              <w:right w:val="single" w:sz="4" w:space="0" w:color="auto"/>
            </w:tcBorders>
          </w:tcPr>
          <w:p w14:paraId="20D4FEA7" w14:textId="08434EA8"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86855</w:t>
            </w:r>
          </w:p>
        </w:tc>
        <w:tc>
          <w:tcPr>
            <w:tcW w:w="711" w:type="pct"/>
            <w:tcBorders>
              <w:top w:val="single" w:sz="4" w:space="0" w:color="auto"/>
              <w:left w:val="single" w:sz="4" w:space="0" w:color="auto"/>
              <w:bottom w:val="single" w:sz="4" w:space="0" w:color="auto"/>
              <w:right w:val="single" w:sz="4" w:space="0" w:color="auto"/>
            </w:tcBorders>
          </w:tcPr>
          <w:p w14:paraId="2639FFD9" w14:textId="724D083D"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tcPr>
          <w:p w14:paraId="1A18DDA2" w14:textId="3AE643F7" w:rsidR="009A604D" w:rsidRPr="00F56F5B" w:rsidRDefault="009A604D" w:rsidP="009A604D">
            <w:pPr>
              <w:rPr>
                <w:sz w:val="19"/>
                <w:szCs w:val="19"/>
              </w:rPr>
            </w:pPr>
            <w:r w:rsidRPr="00F56F5B">
              <w:rPr>
                <w:sz w:val="19"/>
                <w:szCs w:val="19"/>
              </w:rPr>
              <w:t>Se incluye en hecho N°</w:t>
            </w:r>
            <w:r w:rsidRPr="002F31FF">
              <w:rPr>
                <w:sz w:val="19"/>
                <w:szCs w:val="19"/>
              </w:rPr>
              <w:t>10</w:t>
            </w:r>
          </w:p>
        </w:tc>
      </w:tr>
      <w:tr w:rsidR="009A604D" w:rsidRPr="00F56F5B" w14:paraId="489DB83A" w14:textId="77777777" w:rsidTr="00A519C4">
        <w:trPr>
          <w:trHeight w:val="170"/>
        </w:trPr>
        <w:tc>
          <w:tcPr>
            <w:tcW w:w="351" w:type="pct"/>
            <w:tcBorders>
              <w:top w:val="single" w:sz="4" w:space="0" w:color="auto"/>
              <w:left w:val="single" w:sz="4" w:space="0" w:color="auto"/>
              <w:bottom w:val="single" w:sz="4" w:space="0" w:color="auto"/>
              <w:right w:val="single" w:sz="4" w:space="0" w:color="auto"/>
            </w:tcBorders>
            <w:vAlign w:val="center"/>
          </w:tcPr>
          <w:p w14:paraId="43B8C68D" w14:textId="2C91A989" w:rsidR="009A604D" w:rsidRPr="00F56F5B" w:rsidRDefault="009A604D" w:rsidP="009A604D">
            <w:pPr>
              <w:jc w:val="center"/>
              <w:rPr>
                <w:sz w:val="19"/>
                <w:szCs w:val="19"/>
              </w:rPr>
            </w:pPr>
            <w:r>
              <w:rPr>
                <w:sz w:val="19"/>
                <w:szCs w:val="19"/>
              </w:rPr>
              <w:t>53</w:t>
            </w:r>
          </w:p>
        </w:tc>
        <w:tc>
          <w:tcPr>
            <w:tcW w:w="1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2A5F5F4" w14:textId="1501881C" w:rsidR="009A604D" w:rsidRPr="00F56F5B" w:rsidRDefault="009A604D" w:rsidP="009A604D">
            <w:pPr>
              <w:rPr>
                <w:sz w:val="19"/>
                <w:szCs w:val="19"/>
                <w:lang w:val="es-ES"/>
              </w:rPr>
            </w:pPr>
            <w:r w:rsidRPr="00F56F5B">
              <w:rPr>
                <w:sz w:val="19"/>
                <w:szCs w:val="19"/>
                <w:lang w:val="es-ES"/>
              </w:rPr>
              <w:t>Informe Aguas Subterráneas y Superficiales Septiembre 2019</w:t>
            </w:r>
          </w:p>
        </w:tc>
        <w:tc>
          <w:tcPr>
            <w:tcW w:w="1210" w:type="pct"/>
            <w:tcBorders>
              <w:top w:val="single" w:sz="4" w:space="0" w:color="auto"/>
              <w:left w:val="single" w:sz="4" w:space="0" w:color="auto"/>
              <w:bottom w:val="single" w:sz="4" w:space="0" w:color="auto"/>
              <w:right w:val="single" w:sz="4" w:space="0" w:color="auto"/>
            </w:tcBorders>
            <w:vAlign w:val="center"/>
          </w:tcPr>
          <w:p w14:paraId="53D9463D" w14:textId="46459EEE" w:rsidR="009A604D" w:rsidRPr="00F56F5B" w:rsidRDefault="009A604D" w:rsidP="009A604D">
            <w:pPr>
              <w:jc w:val="center"/>
              <w:rPr>
                <w:sz w:val="19"/>
                <w:szCs w:val="19"/>
              </w:rPr>
            </w:pPr>
            <w:r w:rsidRPr="00F56F5B">
              <w:rPr>
                <w:rFonts w:cs="Calibri"/>
                <w:sz w:val="19"/>
                <w:szCs w:val="19"/>
              </w:rPr>
              <w:t xml:space="preserve">SSA Código Informe </w:t>
            </w:r>
            <w:r w:rsidRPr="00F56F5B">
              <w:rPr>
                <w:sz w:val="19"/>
                <w:szCs w:val="19"/>
              </w:rPr>
              <w:t>90575</w:t>
            </w:r>
          </w:p>
        </w:tc>
        <w:tc>
          <w:tcPr>
            <w:tcW w:w="711" w:type="pct"/>
            <w:tcBorders>
              <w:top w:val="single" w:sz="4" w:space="0" w:color="auto"/>
              <w:left w:val="single" w:sz="4" w:space="0" w:color="auto"/>
              <w:bottom w:val="single" w:sz="4" w:space="0" w:color="auto"/>
              <w:right w:val="single" w:sz="4" w:space="0" w:color="auto"/>
            </w:tcBorders>
            <w:vAlign w:val="center"/>
          </w:tcPr>
          <w:p w14:paraId="51687FA1" w14:textId="5117BB26" w:rsidR="009A604D" w:rsidRPr="00F56F5B" w:rsidRDefault="009A604D" w:rsidP="009A604D">
            <w:pPr>
              <w:jc w:val="center"/>
              <w:rPr>
                <w:sz w:val="19"/>
                <w:szCs w:val="19"/>
              </w:rPr>
            </w:pPr>
            <w:r w:rsidRPr="00F56F5B">
              <w:rPr>
                <w:sz w:val="19"/>
                <w:szCs w:val="19"/>
              </w:rPr>
              <w:t>SMA</w:t>
            </w:r>
          </w:p>
        </w:tc>
        <w:tc>
          <w:tcPr>
            <w:tcW w:w="1018" w:type="pct"/>
            <w:tcBorders>
              <w:top w:val="single" w:sz="4" w:space="0" w:color="auto"/>
              <w:left w:val="single" w:sz="4" w:space="0" w:color="auto"/>
              <w:bottom w:val="single" w:sz="4" w:space="0" w:color="auto"/>
              <w:right w:val="single" w:sz="4" w:space="0" w:color="auto"/>
            </w:tcBorders>
            <w:vAlign w:val="center"/>
          </w:tcPr>
          <w:p w14:paraId="30F52BCA" w14:textId="61AD689F" w:rsidR="009A604D" w:rsidRPr="00F56F5B" w:rsidRDefault="009A604D" w:rsidP="009A604D">
            <w:pPr>
              <w:rPr>
                <w:sz w:val="19"/>
                <w:szCs w:val="19"/>
              </w:rPr>
            </w:pPr>
            <w:r w:rsidRPr="00F56F5B">
              <w:rPr>
                <w:sz w:val="19"/>
                <w:szCs w:val="19"/>
              </w:rPr>
              <w:t>Se incluye en hechos N°8 y N°9</w:t>
            </w:r>
          </w:p>
        </w:tc>
      </w:tr>
    </w:tbl>
    <w:p w14:paraId="7B5F4786" w14:textId="77777777" w:rsidR="00823699" w:rsidRPr="00D24D3C" w:rsidRDefault="00823699" w:rsidP="00823699">
      <w:pPr>
        <w:sectPr w:rsidR="00823699" w:rsidRPr="00D24D3C" w:rsidSect="00E349AF">
          <w:pgSz w:w="12240" w:h="15840"/>
          <w:pgMar w:top="1134" w:right="1134" w:bottom="1134" w:left="1134" w:header="709" w:footer="709" w:gutter="0"/>
          <w:cols w:space="708"/>
          <w:docGrid w:linePitch="360"/>
        </w:sectPr>
      </w:pPr>
    </w:p>
    <w:p w14:paraId="1147D46C" w14:textId="77777777" w:rsidR="004E583C" w:rsidRDefault="004E583C" w:rsidP="00162F0F">
      <w:pPr>
        <w:pStyle w:val="Ttulo1"/>
        <w:numPr>
          <w:ilvl w:val="0"/>
          <w:numId w:val="2"/>
        </w:numPr>
      </w:pPr>
      <w:bookmarkStart w:id="79" w:name="_Toc352840394"/>
      <w:bookmarkStart w:id="80" w:name="_Toc352841454"/>
      <w:bookmarkStart w:id="81" w:name="_Toc32568170"/>
      <w:bookmarkEnd w:id="77"/>
      <w:bookmarkEnd w:id="78"/>
      <w:r>
        <w:lastRenderedPageBreak/>
        <w:t>H</w:t>
      </w:r>
      <w:r w:rsidR="0024720C">
        <w:t>ECHOS CONSTATADOS</w:t>
      </w:r>
      <w:r w:rsidRPr="00B1722C">
        <w:t>.</w:t>
      </w:r>
      <w:bookmarkEnd w:id="79"/>
      <w:bookmarkEnd w:id="80"/>
      <w:bookmarkEnd w:id="81"/>
    </w:p>
    <w:p w14:paraId="0BACE6B7" w14:textId="7F14B51B" w:rsidR="00A37930" w:rsidRPr="0020332D" w:rsidRDefault="00A37930" w:rsidP="00A37930">
      <w:pPr>
        <w:spacing w:before="80"/>
        <w:rPr>
          <w:sz w:val="20"/>
          <w:szCs w:val="20"/>
        </w:rPr>
      </w:pPr>
      <w:r>
        <w:rPr>
          <w:sz w:val="20"/>
          <w:szCs w:val="20"/>
        </w:rPr>
        <w:t>En el presente informe se abordan los hechos y hallazgos relevantes asociados a las materias objeto de la fiscalización. En Acta</w:t>
      </w:r>
      <w:r w:rsidR="00DE7C9D">
        <w:rPr>
          <w:sz w:val="20"/>
          <w:szCs w:val="20"/>
        </w:rPr>
        <w:t>s</w:t>
      </w:r>
      <w:r>
        <w:rPr>
          <w:sz w:val="20"/>
          <w:szCs w:val="20"/>
        </w:rPr>
        <w:t xml:space="preserve"> de Inspección</w:t>
      </w:r>
      <w:r w:rsidRPr="00246FD7">
        <w:rPr>
          <w:color w:val="FF0000"/>
          <w:sz w:val="20"/>
          <w:szCs w:val="20"/>
        </w:rPr>
        <w:t xml:space="preserve"> </w:t>
      </w:r>
      <w:r w:rsidRPr="00DE7C9D">
        <w:rPr>
          <w:sz w:val="20"/>
          <w:szCs w:val="20"/>
        </w:rPr>
        <w:t xml:space="preserve">(ANEXO </w:t>
      </w:r>
      <w:r w:rsidR="006C1DFB" w:rsidRPr="00DE7C9D">
        <w:rPr>
          <w:sz w:val="20"/>
          <w:szCs w:val="20"/>
        </w:rPr>
        <w:t>1</w:t>
      </w:r>
      <w:r w:rsidRPr="00DE7C9D">
        <w:rPr>
          <w:sz w:val="20"/>
          <w:szCs w:val="20"/>
        </w:rPr>
        <w:t xml:space="preserve">), </w:t>
      </w:r>
      <w:r>
        <w:rPr>
          <w:sz w:val="20"/>
          <w:szCs w:val="20"/>
        </w:rPr>
        <w:t xml:space="preserve">se incluye el resto de </w:t>
      </w:r>
      <w:r w:rsidR="00D30B23">
        <w:rPr>
          <w:sz w:val="20"/>
          <w:szCs w:val="20"/>
        </w:rPr>
        <w:t xml:space="preserve">los </w:t>
      </w:r>
      <w:r>
        <w:rPr>
          <w:sz w:val="20"/>
          <w:szCs w:val="20"/>
        </w:rPr>
        <w:t>hechos constatados durante la</w:t>
      </w:r>
      <w:r w:rsidR="00246FD7">
        <w:rPr>
          <w:sz w:val="20"/>
          <w:szCs w:val="20"/>
        </w:rPr>
        <w:t>s</w:t>
      </w:r>
      <w:r>
        <w:rPr>
          <w:sz w:val="20"/>
          <w:szCs w:val="20"/>
        </w:rPr>
        <w:t xml:space="preserve"> actividad</w:t>
      </w:r>
      <w:r w:rsidR="00246FD7">
        <w:rPr>
          <w:sz w:val="20"/>
          <w:szCs w:val="20"/>
        </w:rPr>
        <w:t>es</w:t>
      </w:r>
      <w:r>
        <w:rPr>
          <w:sz w:val="20"/>
          <w:szCs w:val="20"/>
        </w:rPr>
        <w:t xml:space="preserve"> de fiscalización.</w:t>
      </w:r>
    </w:p>
    <w:p w14:paraId="031BA5CB" w14:textId="2F92843A" w:rsidR="00B45140" w:rsidRDefault="00B95182" w:rsidP="00067559">
      <w:pPr>
        <w:pStyle w:val="Ttulo2"/>
        <w:numPr>
          <w:ilvl w:val="1"/>
          <w:numId w:val="2"/>
        </w:numPr>
        <w:tabs>
          <w:tab w:val="left" w:pos="709"/>
        </w:tabs>
        <w:spacing w:before="480" w:after="240"/>
        <w:ind w:left="0" w:firstLine="0"/>
        <w:contextualSpacing w:val="0"/>
      </w:pPr>
      <w:bookmarkStart w:id="82" w:name="_Toc32568171"/>
      <w:r>
        <w:t>Estado de ejecución de Proyectos</w:t>
      </w:r>
      <w:bookmarkEnd w:id="82"/>
    </w:p>
    <w:tbl>
      <w:tblPr>
        <w:tblStyle w:val="Tablaconcuadrcula"/>
        <w:tblW w:w="13581" w:type="dxa"/>
        <w:jc w:val="center"/>
        <w:tblLook w:val="04A0" w:firstRow="1" w:lastRow="0" w:firstColumn="1" w:lastColumn="0" w:noHBand="0" w:noVBand="1"/>
      </w:tblPr>
      <w:tblGrid>
        <w:gridCol w:w="3800"/>
        <w:gridCol w:w="9781"/>
      </w:tblGrid>
      <w:tr w:rsidR="00B95182" w:rsidRPr="00916086" w14:paraId="2ECACE2D" w14:textId="77777777" w:rsidTr="00153D17">
        <w:trPr>
          <w:jc w:val="center"/>
        </w:trPr>
        <w:tc>
          <w:tcPr>
            <w:tcW w:w="1399" w:type="pct"/>
          </w:tcPr>
          <w:p w14:paraId="4F316F7F" w14:textId="77777777" w:rsidR="00B95182" w:rsidRPr="00747325" w:rsidRDefault="00B95182" w:rsidP="00153D17">
            <w:r w:rsidRPr="00747325">
              <w:rPr>
                <w:rFonts w:ascii="Calibri" w:eastAsia="Times New Roman" w:hAnsi="Calibri"/>
                <w:b/>
                <w:bCs/>
                <w:lang w:eastAsia="es-CL"/>
              </w:rPr>
              <w:t>Número de Hecho Constatado</w:t>
            </w:r>
            <w:r w:rsidRPr="00747325">
              <w:rPr>
                <w:rFonts w:ascii="Calibri" w:eastAsia="Times New Roman" w:hAnsi="Calibri"/>
                <w:lang w:eastAsia="es-CL"/>
              </w:rPr>
              <w:t xml:space="preserve">: </w:t>
            </w:r>
            <w:r>
              <w:rPr>
                <w:rFonts w:ascii="Calibri" w:eastAsia="Times New Roman" w:hAnsi="Calibri"/>
                <w:lang w:eastAsia="es-CL"/>
              </w:rPr>
              <w:t>1</w:t>
            </w:r>
          </w:p>
        </w:tc>
        <w:tc>
          <w:tcPr>
            <w:tcW w:w="3601" w:type="pct"/>
          </w:tcPr>
          <w:p w14:paraId="368F3401" w14:textId="1F19E1D3" w:rsidR="00B95182" w:rsidRPr="00C27D50" w:rsidRDefault="00FA7D49" w:rsidP="00990780">
            <w:r>
              <w:t xml:space="preserve">Estación: </w:t>
            </w:r>
            <w:r w:rsidR="00990780">
              <w:t>1</w:t>
            </w:r>
          </w:p>
        </w:tc>
      </w:tr>
      <w:tr w:rsidR="0050130B" w:rsidRPr="00916086" w14:paraId="27DC8CFA" w14:textId="77777777" w:rsidTr="0050130B">
        <w:trPr>
          <w:jc w:val="center"/>
        </w:trPr>
        <w:tc>
          <w:tcPr>
            <w:tcW w:w="5000" w:type="pct"/>
            <w:gridSpan w:val="2"/>
          </w:tcPr>
          <w:p w14:paraId="3545AF2F" w14:textId="7A967F90" w:rsidR="00855515" w:rsidRPr="00855515" w:rsidRDefault="00855515" w:rsidP="00855515">
            <w:pPr>
              <w:spacing w:before="40"/>
              <w:rPr>
                <w:rFonts w:cs="Tahoma"/>
                <w:b/>
                <w:u w:val="single"/>
              </w:rPr>
            </w:pPr>
            <w:r w:rsidRPr="00855515">
              <w:rPr>
                <w:rFonts w:cs="Tahoma"/>
                <w:b/>
                <w:u w:val="single"/>
              </w:rPr>
              <w:t>Descripción del Proyecto</w:t>
            </w:r>
          </w:p>
          <w:p w14:paraId="2922454C" w14:textId="236257BA" w:rsidR="0050130B" w:rsidRPr="00C1418C" w:rsidRDefault="00855515" w:rsidP="00855515">
            <w:pPr>
              <w:spacing w:before="240"/>
              <w:rPr>
                <w:rFonts w:cs="Tahoma"/>
                <w:b/>
              </w:rPr>
            </w:pPr>
            <w:r>
              <w:rPr>
                <w:rFonts w:cs="Tahoma"/>
                <w:b/>
              </w:rPr>
              <w:t>RCA N°</w:t>
            </w:r>
            <w:r w:rsidRPr="00C1418C">
              <w:rPr>
                <w:rFonts w:cs="Tahoma"/>
                <w:b/>
              </w:rPr>
              <w:t>271/2008</w:t>
            </w:r>
            <w:r>
              <w:rPr>
                <w:rFonts w:cs="Tahoma"/>
                <w:b/>
              </w:rPr>
              <w:t xml:space="preserve">, </w:t>
            </w:r>
            <w:r w:rsidR="005D228E" w:rsidRPr="00C1418C">
              <w:rPr>
                <w:rFonts w:cs="Tahoma"/>
                <w:b/>
              </w:rPr>
              <w:t>Considerando 4.3</w:t>
            </w:r>
          </w:p>
          <w:p w14:paraId="22C93B32" w14:textId="04F8C0EF" w:rsidR="0050130B" w:rsidRPr="00C1418C" w:rsidRDefault="005D228E" w:rsidP="000C6470">
            <w:pPr>
              <w:spacing w:before="60"/>
            </w:pPr>
            <w:r w:rsidRPr="00C1418C">
              <w:rPr>
                <w:rFonts w:cs="Tahoma"/>
                <w:i/>
              </w:rPr>
              <w:t>(…) Para el desarrollo del proyecto en evaluación se intervendrá una superficie de 35 Há., en lo principal se implementarán caminos interiores (1,8 Há.), se ejecutará la nueva celda para depositar los residuos, denominada Celda 3 y un sistema de tratamiento de RILes.</w:t>
            </w:r>
          </w:p>
          <w:p w14:paraId="7E057A44" w14:textId="7143563F" w:rsidR="005D228E" w:rsidRDefault="00855515" w:rsidP="00855515">
            <w:pPr>
              <w:spacing w:before="240"/>
              <w:rPr>
                <w:rFonts w:cs="Tahoma"/>
                <w:b/>
              </w:rPr>
            </w:pPr>
            <w:r>
              <w:rPr>
                <w:rFonts w:cs="Tahoma"/>
                <w:b/>
              </w:rPr>
              <w:t>RCA N°</w:t>
            </w:r>
            <w:r w:rsidRPr="00C1418C">
              <w:rPr>
                <w:rFonts w:cs="Tahoma"/>
                <w:b/>
              </w:rPr>
              <w:t>271/2008</w:t>
            </w:r>
            <w:r>
              <w:rPr>
                <w:rFonts w:cs="Tahoma"/>
                <w:b/>
              </w:rPr>
              <w:t>, Considerando 4.3.2</w:t>
            </w:r>
          </w:p>
          <w:p w14:paraId="3D8DFC9E" w14:textId="4250E4C6" w:rsidR="00AC3411" w:rsidRPr="00AC3411" w:rsidRDefault="00AC3411" w:rsidP="00855515">
            <w:pPr>
              <w:spacing w:before="60"/>
              <w:rPr>
                <w:rFonts w:cs="Tahoma"/>
                <w:i/>
              </w:rPr>
            </w:pPr>
            <w:r>
              <w:rPr>
                <w:rFonts w:cs="Tahoma"/>
                <w:i/>
              </w:rPr>
              <w:t>De acuerdo a lo indicado por el titular en Adenda 2 Anexo 1, Proyecto de Ingeniería Básica, Relleno Sanitario El Molle, se propone un proyecto de ingeniería básica de la futura celda del relleno sanitario, que podrá ser desarrollado por etapas. La propuesta presentada inicialmente en el EIA, que contemplaba dos celdas para el depósito de residuos, se modificó en el Adenda 2 dejando una sola calda, que se llamará Calda 3.</w:t>
            </w:r>
          </w:p>
          <w:p w14:paraId="3330895A" w14:textId="1C49B680" w:rsidR="005D228E" w:rsidRPr="00C1418C" w:rsidRDefault="005D228E" w:rsidP="00855515">
            <w:pPr>
              <w:spacing w:before="60"/>
              <w:rPr>
                <w:rFonts w:cs="Tahoma"/>
                <w:i/>
              </w:rPr>
            </w:pPr>
            <w:r w:rsidRPr="00C1418C">
              <w:rPr>
                <w:rFonts w:cs="Tahoma"/>
                <w:i/>
              </w:rPr>
              <w:t>(…) Se considera el diseño de las siguientes obras para la operación del relleno sanitario:</w:t>
            </w:r>
          </w:p>
          <w:p w14:paraId="52EB0213" w14:textId="74E42A11" w:rsidR="005D228E" w:rsidRPr="00855515" w:rsidRDefault="005D228E" w:rsidP="00855515">
            <w:pPr>
              <w:pStyle w:val="Prrafodelista"/>
              <w:numPr>
                <w:ilvl w:val="0"/>
                <w:numId w:val="1"/>
              </w:numPr>
              <w:spacing w:before="60"/>
              <w:ind w:left="714" w:hanging="357"/>
              <w:contextualSpacing w:val="0"/>
              <w:rPr>
                <w:i/>
              </w:rPr>
            </w:pPr>
            <w:r w:rsidRPr="00855515">
              <w:rPr>
                <w:i/>
              </w:rPr>
              <w:t>Vías de acceso y cierre perimetr</w:t>
            </w:r>
            <w:r w:rsidR="00C1418C" w:rsidRPr="00855515">
              <w:rPr>
                <w:i/>
              </w:rPr>
              <w:t>al (camino</w:t>
            </w:r>
            <w:r w:rsidRPr="00855515">
              <w:rPr>
                <w:i/>
              </w:rPr>
              <w:t xml:space="preserve"> principal y secundarios)</w:t>
            </w:r>
          </w:p>
          <w:p w14:paraId="6C0E528C" w14:textId="702ED319" w:rsidR="005D228E" w:rsidRPr="00855515" w:rsidRDefault="00C1418C" w:rsidP="005D228E">
            <w:pPr>
              <w:pStyle w:val="Prrafodelista"/>
              <w:numPr>
                <w:ilvl w:val="0"/>
                <w:numId w:val="1"/>
              </w:numPr>
              <w:rPr>
                <w:i/>
              </w:rPr>
            </w:pPr>
            <w:r w:rsidRPr="00855515">
              <w:rPr>
                <w:i/>
              </w:rPr>
              <w:t>Drenajes y evacuación de aguas lluvias (canales perimetrales)</w:t>
            </w:r>
          </w:p>
          <w:p w14:paraId="4F6548E9" w14:textId="7BAB02F5" w:rsidR="00C1418C" w:rsidRPr="00855515" w:rsidRDefault="00C1418C" w:rsidP="005D228E">
            <w:pPr>
              <w:pStyle w:val="Prrafodelista"/>
              <w:numPr>
                <w:ilvl w:val="0"/>
                <w:numId w:val="1"/>
              </w:numPr>
              <w:rPr>
                <w:i/>
              </w:rPr>
            </w:pPr>
            <w:r w:rsidRPr="00855515">
              <w:rPr>
                <w:i/>
              </w:rPr>
              <w:t>Diseño sistema basal de impermeabilización</w:t>
            </w:r>
          </w:p>
          <w:p w14:paraId="6A9D7BEB" w14:textId="15A7BD6F" w:rsidR="00C1418C" w:rsidRPr="00855515" w:rsidRDefault="00C1418C" w:rsidP="005D228E">
            <w:pPr>
              <w:pStyle w:val="Prrafodelista"/>
              <w:numPr>
                <w:ilvl w:val="0"/>
                <w:numId w:val="1"/>
              </w:numPr>
              <w:rPr>
                <w:i/>
              </w:rPr>
            </w:pPr>
            <w:r w:rsidRPr="00855515">
              <w:rPr>
                <w:i/>
              </w:rPr>
              <w:t>Diseño de red de drenaje de fondo y evacuación de lixiviados</w:t>
            </w:r>
          </w:p>
          <w:p w14:paraId="5F1B0265" w14:textId="0BFAF04D" w:rsidR="00C1418C" w:rsidRPr="00855515" w:rsidRDefault="00C1418C" w:rsidP="005D228E">
            <w:pPr>
              <w:pStyle w:val="Prrafodelista"/>
              <w:numPr>
                <w:ilvl w:val="0"/>
                <w:numId w:val="1"/>
              </w:numPr>
              <w:rPr>
                <w:i/>
              </w:rPr>
            </w:pPr>
            <w:r w:rsidRPr="00855515">
              <w:rPr>
                <w:i/>
              </w:rPr>
              <w:t>Diseño de sistemas de transporte y recolección de lixiviados</w:t>
            </w:r>
          </w:p>
          <w:p w14:paraId="060A6757" w14:textId="2CEB145D" w:rsidR="00C1418C" w:rsidRPr="00855515" w:rsidRDefault="00C1418C" w:rsidP="005D228E">
            <w:pPr>
              <w:pStyle w:val="Prrafodelista"/>
              <w:numPr>
                <w:ilvl w:val="0"/>
                <w:numId w:val="1"/>
              </w:numPr>
              <w:rPr>
                <w:i/>
              </w:rPr>
            </w:pPr>
            <w:r w:rsidRPr="00855515">
              <w:rPr>
                <w:i/>
              </w:rPr>
              <w:t>Diseño de sistema de almacenamiento de lixiviados (piscinas de lixiviados)</w:t>
            </w:r>
          </w:p>
          <w:p w14:paraId="0B005C2B" w14:textId="456AA068" w:rsidR="0050130B" w:rsidRPr="00C1418C" w:rsidRDefault="00C1418C" w:rsidP="001F0B85">
            <w:pPr>
              <w:pStyle w:val="Prrafodelista"/>
              <w:numPr>
                <w:ilvl w:val="0"/>
                <w:numId w:val="1"/>
              </w:numPr>
            </w:pPr>
            <w:r w:rsidRPr="00855515">
              <w:rPr>
                <w:i/>
              </w:rPr>
              <w:t>(…)</w:t>
            </w:r>
          </w:p>
        </w:tc>
      </w:tr>
      <w:tr w:rsidR="00B95182" w:rsidRPr="00916086" w14:paraId="648B813C" w14:textId="77777777" w:rsidTr="00153D17">
        <w:trPr>
          <w:trHeight w:val="1125"/>
          <w:jc w:val="center"/>
        </w:trPr>
        <w:tc>
          <w:tcPr>
            <w:tcW w:w="5000" w:type="pct"/>
            <w:gridSpan w:val="2"/>
          </w:tcPr>
          <w:p w14:paraId="2686B99C" w14:textId="664BE824" w:rsidR="00B95182" w:rsidRPr="00CA242D" w:rsidRDefault="00B95182" w:rsidP="00153D17">
            <w:pPr>
              <w:rPr>
                <w:rFonts w:eastAsia="Times New Roman"/>
                <w:lang w:eastAsia="es-CL"/>
              </w:rPr>
            </w:pPr>
            <w:r w:rsidRPr="00CA242D">
              <w:rPr>
                <w:rFonts w:eastAsia="Times New Roman"/>
                <w:b/>
                <w:bCs/>
                <w:lang w:eastAsia="es-CL"/>
              </w:rPr>
              <w:t>Hecho(s)</w:t>
            </w:r>
            <w:r w:rsidRPr="00CA242D">
              <w:rPr>
                <w:rFonts w:eastAsia="Times New Roman"/>
                <w:lang w:eastAsia="es-CL"/>
              </w:rPr>
              <w:t>:</w:t>
            </w:r>
          </w:p>
          <w:p w14:paraId="198B6985" w14:textId="4ABC9001" w:rsidR="00B95182" w:rsidRPr="00CA242D" w:rsidRDefault="00B95182" w:rsidP="00153D17">
            <w:pPr>
              <w:spacing w:before="120"/>
              <w:rPr>
                <w:rFonts w:eastAsia="Times New Roman"/>
                <w:lang w:eastAsia="es-CL"/>
              </w:rPr>
            </w:pPr>
            <w:r w:rsidRPr="00CA242D">
              <w:rPr>
                <w:rFonts w:eastAsia="Times New Roman"/>
                <w:lang w:eastAsia="es-CL"/>
              </w:rPr>
              <w:t>Por parte del titular acompaña</w:t>
            </w:r>
            <w:r>
              <w:rPr>
                <w:rFonts w:eastAsia="Times New Roman"/>
                <w:lang w:eastAsia="es-CL"/>
              </w:rPr>
              <w:t>ron</w:t>
            </w:r>
            <w:r w:rsidRPr="00CA242D">
              <w:rPr>
                <w:rFonts w:eastAsia="Times New Roman"/>
                <w:lang w:eastAsia="es-CL"/>
              </w:rPr>
              <w:t xml:space="preserve"> la fiscalización los Sres. </w:t>
            </w:r>
            <w:r w:rsidR="00246FD7">
              <w:rPr>
                <w:rFonts w:eastAsia="Times New Roman"/>
                <w:lang w:eastAsia="es-CL"/>
              </w:rPr>
              <w:t>Fernando Mesina (Gerente de</w:t>
            </w:r>
            <w:r w:rsidR="00067559">
              <w:rPr>
                <w:rFonts w:eastAsia="Times New Roman"/>
                <w:lang w:eastAsia="es-CL"/>
              </w:rPr>
              <w:t xml:space="preserve"> Operaciones), Lorena Monares (</w:t>
            </w:r>
            <w:r w:rsidR="00246FD7">
              <w:rPr>
                <w:rFonts w:eastAsia="Times New Roman"/>
                <w:lang w:eastAsia="es-CL"/>
              </w:rPr>
              <w:t>Gerente de Medio Ambiente, Segurida</w:t>
            </w:r>
            <w:r w:rsidR="00327B75">
              <w:rPr>
                <w:rFonts w:eastAsia="Times New Roman"/>
                <w:lang w:eastAsia="es-CL"/>
              </w:rPr>
              <w:t>d y Salud Ocupacional), Fabiola Osega (Subgerente de Medio Ambiente), Cristian Navarro (Jefe de Procesos Operacionales) y Roberto Olave (Jefe Experto Medio Ambiente)</w:t>
            </w:r>
            <w:r w:rsidRPr="00CA242D">
              <w:rPr>
                <w:rFonts w:eastAsia="Times New Roman"/>
                <w:lang w:eastAsia="es-CL"/>
              </w:rPr>
              <w:t>, quienes aporta</w:t>
            </w:r>
            <w:r>
              <w:rPr>
                <w:rFonts w:eastAsia="Times New Roman"/>
                <w:lang w:eastAsia="es-CL"/>
              </w:rPr>
              <w:t>ron</w:t>
            </w:r>
            <w:r w:rsidRPr="00CA242D">
              <w:rPr>
                <w:rFonts w:eastAsia="Times New Roman"/>
                <w:lang w:eastAsia="es-CL"/>
              </w:rPr>
              <w:t xml:space="preserve"> la información consultada durante la inspección.</w:t>
            </w:r>
          </w:p>
          <w:p w14:paraId="0AE3ADBA" w14:textId="63483150" w:rsidR="00B95182" w:rsidRPr="00067559" w:rsidRDefault="00B95182" w:rsidP="00067559">
            <w:pPr>
              <w:pStyle w:val="Prrafodelista"/>
              <w:numPr>
                <w:ilvl w:val="0"/>
                <w:numId w:val="21"/>
              </w:numPr>
              <w:spacing w:before="120"/>
              <w:ind w:left="357" w:hanging="357"/>
              <w:contextualSpacing w:val="0"/>
              <w:rPr>
                <w:iCs/>
              </w:rPr>
            </w:pPr>
            <w:r w:rsidRPr="00067559">
              <w:rPr>
                <w:iCs/>
              </w:rPr>
              <w:t>Durante la reunión de apertura</w:t>
            </w:r>
            <w:r w:rsidR="0025320F" w:rsidRPr="00067559">
              <w:rPr>
                <w:iCs/>
              </w:rPr>
              <w:t xml:space="preserve"> del día 31.07.18</w:t>
            </w:r>
            <w:r w:rsidRPr="00067559">
              <w:rPr>
                <w:iCs/>
              </w:rPr>
              <w:t xml:space="preserve">, se consulta al </w:t>
            </w:r>
            <w:r w:rsidR="00615732" w:rsidRPr="00067559">
              <w:rPr>
                <w:iCs/>
              </w:rPr>
              <w:t>Titular</w:t>
            </w:r>
            <w:r w:rsidRPr="00067559">
              <w:rPr>
                <w:iCs/>
              </w:rPr>
              <w:t xml:space="preserve"> por el estado actual de ejecución de</w:t>
            </w:r>
            <w:r w:rsidR="00327B75" w:rsidRPr="00067559">
              <w:rPr>
                <w:iCs/>
              </w:rPr>
              <w:t>l Relleno Sanitario, proyecto</w:t>
            </w:r>
            <w:r w:rsidRPr="00067559">
              <w:rPr>
                <w:iCs/>
              </w:rPr>
              <w:t xml:space="preserve"> que cuentan con RCA favorable.</w:t>
            </w:r>
          </w:p>
          <w:p w14:paraId="0BEA5393" w14:textId="0DD971BF" w:rsidR="00B95182" w:rsidRDefault="00DC6AB3" w:rsidP="00CC438A">
            <w:pPr>
              <w:pStyle w:val="Prrafodelista"/>
              <w:numPr>
                <w:ilvl w:val="0"/>
                <w:numId w:val="21"/>
              </w:numPr>
              <w:spacing w:before="120"/>
              <w:ind w:left="357" w:hanging="357"/>
              <w:contextualSpacing w:val="0"/>
              <w:rPr>
                <w:iCs/>
              </w:rPr>
            </w:pPr>
            <w:r>
              <w:rPr>
                <w:iCs/>
              </w:rPr>
              <w:t xml:space="preserve">Consultado el Titular por las actividades que hoy se realizan en este proyecto, el Sr. Mesina señaló que se encuentra construida parte de la etapa 1 que contempla el proyecto, </w:t>
            </w:r>
            <w:r w:rsidR="00067559">
              <w:rPr>
                <w:iCs/>
              </w:rPr>
              <w:t xml:space="preserve">habiendo sido </w:t>
            </w:r>
            <w:r w:rsidRPr="00925668">
              <w:rPr>
                <w:rFonts w:cs="Tahoma"/>
                <w:i/>
              </w:rPr>
              <w:t>construidas</w:t>
            </w:r>
            <w:r w:rsidR="00CA5DA6">
              <w:rPr>
                <w:iCs/>
              </w:rPr>
              <w:t xml:space="preserve"> alrededor de 14 Ha</w:t>
            </w:r>
            <w:r w:rsidR="00686896">
              <w:rPr>
                <w:iCs/>
              </w:rPr>
              <w:t>.</w:t>
            </w:r>
            <w:r>
              <w:rPr>
                <w:iCs/>
              </w:rPr>
              <w:t xml:space="preserve"> las cuales </w:t>
            </w:r>
            <w:r w:rsidR="00686896">
              <w:rPr>
                <w:iCs/>
              </w:rPr>
              <w:t>se encuentran impermeabilizadas</w:t>
            </w:r>
            <w:r>
              <w:rPr>
                <w:iCs/>
              </w:rPr>
              <w:t xml:space="preserve"> en etapa operativa netamente</w:t>
            </w:r>
            <w:r w:rsidR="00686896">
              <w:rPr>
                <w:iCs/>
              </w:rPr>
              <w:t>,</w:t>
            </w:r>
            <w:r>
              <w:rPr>
                <w:iCs/>
              </w:rPr>
              <w:t xml:space="preserve"> que consiste en disposición </w:t>
            </w:r>
            <w:r w:rsidR="00686896">
              <w:rPr>
                <w:iCs/>
              </w:rPr>
              <w:lastRenderedPageBreak/>
              <w:t>de residuos</w:t>
            </w:r>
            <w:r>
              <w:rPr>
                <w:iCs/>
              </w:rPr>
              <w:t xml:space="preserve"> recibiendo actualmente entre 41</w:t>
            </w:r>
            <w:r w:rsidR="00686896">
              <w:rPr>
                <w:iCs/>
              </w:rPr>
              <w:t>.000</w:t>
            </w:r>
            <w:r>
              <w:rPr>
                <w:iCs/>
              </w:rPr>
              <w:t xml:space="preserve"> a 46</w:t>
            </w:r>
            <w:r w:rsidR="00686896">
              <w:rPr>
                <w:iCs/>
              </w:rPr>
              <w:t>.000</w:t>
            </w:r>
            <w:r>
              <w:rPr>
                <w:iCs/>
              </w:rPr>
              <w:t xml:space="preserve"> ton/mes (280 camiones diarios en promedio de lunes a viernes), y junto con ello las labores de cobertura diaria. </w:t>
            </w:r>
            <w:r w:rsidR="004451FC">
              <w:rPr>
                <w:iCs/>
              </w:rPr>
              <w:t>Según lo informado por el Titular durante la inspección, l</w:t>
            </w:r>
            <w:r>
              <w:rPr>
                <w:iCs/>
              </w:rPr>
              <w:t>a etapa 1 estaría operativa hasta unos dos años m</w:t>
            </w:r>
            <w:r w:rsidR="004451FC">
              <w:rPr>
                <w:iCs/>
              </w:rPr>
              <w:t>ás.</w:t>
            </w:r>
            <w:r w:rsidR="00A5380B">
              <w:rPr>
                <w:iCs/>
              </w:rPr>
              <w:t xml:space="preserve"> </w:t>
            </w:r>
          </w:p>
          <w:p w14:paraId="0761F3AB" w14:textId="78362E84" w:rsidR="008A5F9B" w:rsidRDefault="00B827D1" w:rsidP="00686896">
            <w:pPr>
              <w:pStyle w:val="Prrafodelista"/>
              <w:numPr>
                <w:ilvl w:val="0"/>
                <w:numId w:val="21"/>
              </w:numPr>
              <w:spacing w:before="120"/>
              <w:ind w:left="357" w:hanging="357"/>
              <w:contextualSpacing w:val="0"/>
              <w:rPr>
                <w:iCs/>
              </w:rPr>
            </w:pPr>
            <w:r>
              <w:rPr>
                <w:iCs/>
              </w:rPr>
              <w:t>En reunión de apertura también se consultó al Titular respecto de cómo el Relleno está preparado para eventos de precipitaciones,</w:t>
            </w:r>
            <w:r w:rsidR="00686896">
              <w:rPr>
                <w:iCs/>
              </w:rPr>
              <w:t xml:space="preserve"> a lo cual</w:t>
            </w:r>
            <w:r>
              <w:rPr>
                <w:iCs/>
              </w:rPr>
              <w:t xml:space="preserve"> el Sr. Mesina señaló que en forma preventiva, previo a la temporada invernal</w:t>
            </w:r>
            <w:r w:rsidR="00686896">
              <w:rPr>
                <w:iCs/>
              </w:rPr>
              <w:t>,</w:t>
            </w:r>
            <w:r>
              <w:rPr>
                <w:iCs/>
              </w:rPr>
              <w:t xml:space="preserve"> se hace una revisión, limpieza y chequeo de los canales perimetrales de acuerdo al diseño del proyecto y</w:t>
            </w:r>
            <w:r w:rsidR="00A05F51">
              <w:rPr>
                <w:iCs/>
              </w:rPr>
              <w:t xml:space="preserve"> a lo que se indica </w:t>
            </w:r>
            <w:r>
              <w:rPr>
                <w:iCs/>
              </w:rPr>
              <w:t>en la ingeniería de detalle</w:t>
            </w:r>
            <w:r w:rsidR="00A05F51">
              <w:rPr>
                <w:iCs/>
              </w:rPr>
              <w:t xml:space="preserve">, cumpliendo con el propósito de evacuar las aguas. Además se realiza una revisión de los canales posteriormente a eventos de lluvias. </w:t>
            </w:r>
          </w:p>
          <w:p w14:paraId="66AD932B" w14:textId="07FCF79F" w:rsidR="00A05F51" w:rsidRDefault="00AF131B" w:rsidP="00686896">
            <w:pPr>
              <w:pStyle w:val="Prrafodelista"/>
              <w:numPr>
                <w:ilvl w:val="0"/>
                <w:numId w:val="21"/>
              </w:numPr>
              <w:spacing w:before="120"/>
              <w:ind w:left="357" w:hanging="357"/>
              <w:contextualSpacing w:val="0"/>
              <w:rPr>
                <w:iCs/>
              </w:rPr>
            </w:pPr>
            <w:r>
              <w:rPr>
                <w:iCs/>
              </w:rPr>
              <w:t>Consultado al Titula</w:t>
            </w:r>
            <w:r w:rsidR="00A05F51">
              <w:rPr>
                <w:iCs/>
              </w:rPr>
              <w:t xml:space="preserve">r, </w:t>
            </w:r>
            <w:r>
              <w:rPr>
                <w:iCs/>
              </w:rPr>
              <w:t xml:space="preserve">señaló que </w:t>
            </w:r>
            <w:r w:rsidR="00A05F51">
              <w:rPr>
                <w:iCs/>
              </w:rPr>
              <w:t xml:space="preserve">no se documentan </w:t>
            </w:r>
            <w:r w:rsidR="00686896">
              <w:rPr>
                <w:iCs/>
              </w:rPr>
              <w:t xml:space="preserve">ni </w:t>
            </w:r>
            <w:r w:rsidR="00A05F51">
              <w:rPr>
                <w:iCs/>
              </w:rPr>
              <w:t>mantienen registros de las revisiones realizadas o listas de chequeo aplicadas, sólo se informa de las de</w:t>
            </w:r>
            <w:r w:rsidR="00DB6D55">
              <w:rPr>
                <w:iCs/>
              </w:rPr>
              <w:t>s</w:t>
            </w:r>
            <w:r w:rsidR="00A05F51">
              <w:rPr>
                <w:iCs/>
              </w:rPr>
              <w:t>viaciones</w:t>
            </w:r>
            <w:r w:rsidR="00686896">
              <w:rPr>
                <w:iCs/>
              </w:rPr>
              <w:t xml:space="preserve"> detectadas</w:t>
            </w:r>
            <w:r w:rsidR="00DB6D55">
              <w:rPr>
                <w:iCs/>
              </w:rPr>
              <w:t>.</w:t>
            </w:r>
          </w:p>
          <w:p w14:paraId="45E2050D" w14:textId="22B146DF" w:rsidR="000D1874" w:rsidRDefault="000D1874" w:rsidP="00686896">
            <w:pPr>
              <w:pStyle w:val="Prrafodelista"/>
              <w:numPr>
                <w:ilvl w:val="0"/>
                <w:numId w:val="21"/>
              </w:numPr>
              <w:spacing w:before="120"/>
              <w:ind w:left="357" w:hanging="357"/>
              <w:contextualSpacing w:val="0"/>
              <w:rPr>
                <w:iCs/>
              </w:rPr>
            </w:pPr>
            <w:r>
              <w:rPr>
                <w:iCs/>
              </w:rPr>
              <w:t xml:space="preserve">Consultado </w:t>
            </w:r>
            <w:r w:rsidR="00686896">
              <w:rPr>
                <w:iCs/>
              </w:rPr>
              <w:t xml:space="preserve">por </w:t>
            </w:r>
            <w:r>
              <w:rPr>
                <w:iCs/>
              </w:rPr>
              <w:t xml:space="preserve">cómo se aborda operacionalmente o cómo se maneja el punto más crítico en el control y manejo de las aguas lluvias, </w:t>
            </w:r>
            <w:r w:rsidR="00686896">
              <w:rPr>
                <w:iCs/>
              </w:rPr>
              <w:t xml:space="preserve">posterior a las lluvias, </w:t>
            </w:r>
            <w:r>
              <w:rPr>
                <w:iCs/>
              </w:rPr>
              <w:t xml:space="preserve">el Sr. Mesina señaló que se </w:t>
            </w:r>
            <w:r w:rsidR="008D09E8">
              <w:rPr>
                <w:iCs/>
              </w:rPr>
              <w:t xml:space="preserve">dispone toda la maquinaria, excavadoras y camiones aljibes, </w:t>
            </w:r>
            <w:r w:rsidR="00686896">
              <w:rPr>
                <w:iCs/>
              </w:rPr>
              <w:t xml:space="preserve">y </w:t>
            </w:r>
            <w:r w:rsidR="008D09E8">
              <w:rPr>
                <w:iCs/>
              </w:rPr>
              <w:t>se monitorea por inspección visual el comportamiento de los canales. También en complemento se revisa el agua que se acumula al interior del Relleno, para lo cual se cuenta con camiones aljibes y bombas para la extracción de estas aguas y disponerlas en piscina de acumulación.</w:t>
            </w:r>
          </w:p>
          <w:p w14:paraId="1AC3CC90" w14:textId="18B71A1F" w:rsidR="00A05F51" w:rsidRPr="00D17AA2" w:rsidRDefault="008D09E8" w:rsidP="00686896">
            <w:pPr>
              <w:pStyle w:val="Prrafodelista"/>
              <w:numPr>
                <w:ilvl w:val="0"/>
                <w:numId w:val="21"/>
              </w:numPr>
              <w:spacing w:before="120"/>
              <w:ind w:left="357" w:hanging="357"/>
              <w:contextualSpacing w:val="0"/>
              <w:rPr>
                <w:iCs/>
              </w:rPr>
            </w:pPr>
            <w:r>
              <w:rPr>
                <w:iCs/>
              </w:rPr>
              <w:t>Respecto a la limpieza de las piscinas de acumulaci</w:t>
            </w:r>
            <w:r w:rsidR="008622CA">
              <w:rPr>
                <w:iCs/>
              </w:rPr>
              <w:t>ón, el Titular</w:t>
            </w:r>
            <w:r>
              <w:rPr>
                <w:iCs/>
              </w:rPr>
              <w:t xml:space="preserve"> señaló que por el momento no se realiza esta limpieza, porque </w:t>
            </w:r>
            <w:r w:rsidR="008622CA">
              <w:rPr>
                <w:iCs/>
              </w:rPr>
              <w:t xml:space="preserve">en ellas </w:t>
            </w:r>
            <w:r>
              <w:rPr>
                <w:iCs/>
              </w:rPr>
              <w:t>no se están generando lodos</w:t>
            </w:r>
            <w:r w:rsidR="008622CA">
              <w:rPr>
                <w:iCs/>
              </w:rPr>
              <w:t>, debido a que el material sólido queda retenido previamente en cámara de extracción desde donde se retira el lodo.</w:t>
            </w:r>
          </w:p>
        </w:tc>
      </w:tr>
    </w:tbl>
    <w:p w14:paraId="57939016" w14:textId="7EEAF9FC" w:rsidR="00B95182" w:rsidRDefault="00246FD7" w:rsidP="00686896">
      <w:pPr>
        <w:pStyle w:val="Ttulo2"/>
        <w:numPr>
          <w:ilvl w:val="1"/>
          <w:numId w:val="2"/>
        </w:numPr>
        <w:tabs>
          <w:tab w:val="left" w:pos="709"/>
        </w:tabs>
        <w:spacing w:before="720" w:after="240"/>
        <w:ind w:left="0" w:firstLine="0"/>
        <w:contextualSpacing w:val="0"/>
      </w:pPr>
      <w:bookmarkStart w:id="83" w:name="_Toc32568172"/>
      <w:r>
        <w:lastRenderedPageBreak/>
        <w:t>Manejo de Aguas Lluvias</w:t>
      </w:r>
      <w:bookmarkEnd w:id="83"/>
    </w:p>
    <w:tbl>
      <w:tblPr>
        <w:tblStyle w:val="Tablaconcuadrcula"/>
        <w:tblW w:w="13581" w:type="dxa"/>
        <w:jc w:val="center"/>
        <w:tblLook w:val="04A0" w:firstRow="1" w:lastRow="0" w:firstColumn="1" w:lastColumn="0" w:noHBand="0" w:noVBand="1"/>
      </w:tblPr>
      <w:tblGrid>
        <w:gridCol w:w="3800"/>
        <w:gridCol w:w="9781"/>
      </w:tblGrid>
      <w:tr w:rsidR="00811F56" w:rsidRPr="00916086" w14:paraId="7B0FFA49" w14:textId="77777777" w:rsidTr="00286692">
        <w:trPr>
          <w:jc w:val="center"/>
        </w:trPr>
        <w:tc>
          <w:tcPr>
            <w:tcW w:w="1399" w:type="pct"/>
          </w:tcPr>
          <w:p w14:paraId="56B40FC5" w14:textId="3DBE1F8C" w:rsidR="00811F56" w:rsidRPr="00747325" w:rsidRDefault="00811F56" w:rsidP="00A609A3">
            <w:r w:rsidRPr="00747325">
              <w:rPr>
                <w:rFonts w:ascii="Calibri" w:eastAsia="Times New Roman" w:hAnsi="Calibri"/>
                <w:b/>
                <w:bCs/>
                <w:lang w:eastAsia="es-CL"/>
              </w:rPr>
              <w:t>Número de Hecho Constatado</w:t>
            </w:r>
            <w:r w:rsidRPr="00747325">
              <w:rPr>
                <w:rFonts w:ascii="Calibri" w:eastAsia="Times New Roman" w:hAnsi="Calibri"/>
                <w:lang w:eastAsia="es-CL"/>
              </w:rPr>
              <w:t xml:space="preserve">: </w:t>
            </w:r>
            <w:r w:rsidR="00FC7DF7">
              <w:rPr>
                <w:rFonts w:ascii="Calibri" w:eastAsia="Times New Roman" w:hAnsi="Calibri"/>
                <w:lang w:eastAsia="es-CL"/>
              </w:rPr>
              <w:t>2</w:t>
            </w:r>
          </w:p>
        </w:tc>
        <w:tc>
          <w:tcPr>
            <w:tcW w:w="3601" w:type="pct"/>
          </w:tcPr>
          <w:p w14:paraId="54CDED28" w14:textId="2DC6400B" w:rsidR="00811F56" w:rsidRPr="00990780" w:rsidRDefault="00332B24" w:rsidP="00493396">
            <w:r w:rsidRPr="00990780">
              <w:t>Estación</w:t>
            </w:r>
            <w:r w:rsidR="00F049CA" w:rsidRPr="00990780">
              <w:t>:</w:t>
            </w:r>
            <w:r w:rsidR="00990780" w:rsidRPr="00990780">
              <w:t xml:space="preserve"> 2</w:t>
            </w:r>
          </w:p>
        </w:tc>
      </w:tr>
      <w:tr w:rsidR="002803D4" w:rsidRPr="00916086" w14:paraId="02F09D35" w14:textId="77777777" w:rsidTr="00286692">
        <w:trPr>
          <w:trHeight w:val="1404"/>
          <w:jc w:val="center"/>
        </w:trPr>
        <w:tc>
          <w:tcPr>
            <w:tcW w:w="5000" w:type="pct"/>
            <w:gridSpan w:val="2"/>
            <w:tcBorders>
              <w:bottom w:val="single" w:sz="4" w:space="0" w:color="auto"/>
            </w:tcBorders>
          </w:tcPr>
          <w:p w14:paraId="1D5AF5FD" w14:textId="77777777" w:rsidR="00686896" w:rsidRPr="00855515" w:rsidRDefault="00686896" w:rsidP="00686896">
            <w:pPr>
              <w:spacing w:before="40"/>
              <w:rPr>
                <w:rFonts w:cs="Tahoma"/>
                <w:b/>
                <w:u w:val="single"/>
              </w:rPr>
            </w:pPr>
            <w:r w:rsidRPr="00855515">
              <w:rPr>
                <w:rFonts w:cs="Tahoma"/>
                <w:b/>
                <w:u w:val="single"/>
              </w:rPr>
              <w:t>Descripción del Proyecto</w:t>
            </w:r>
          </w:p>
          <w:p w14:paraId="4152DBF0" w14:textId="6BDE7219" w:rsidR="00D36C8B" w:rsidRDefault="00686896" w:rsidP="00686896">
            <w:pPr>
              <w:spacing w:before="240" w:after="20"/>
              <w:rPr>
                <w:rFonts w:cs="Tahoma"/>
                <w:b/>
              </w:rPr>
            </w:pPr>
            <w:r>
              <w:rPr>
                <w:rFonts w:cs="Tahoma"/>
                <w:b/>
              </w:rPr>
              <w:t xml:space="preserve">RCA N°271/2008, </w:t>
            </w:r>
            <w:r w:rsidR="00AB23FA">
              <w:rPr>
                <w:rFonts w:cs="Tahoma"/>
                <w:b/>
              </w:rPr>
              <w:t>Considerando 4.4.6</w:t>
            </w:r>
          </w:p>
          <w:p w14:paraId="32E8A218" w14:textId="4FD3DEE0" w:rsidR="003E2E3C" w:rsidRPr="0021077B" w:rsidRDefault="003E2E3C" w:rsidP="000C6470">
            <w:pPr>
              <w:autoSpaceDE w:val="0"/>
              <w:autoSpaceDN w:val="0"/>
              <w:adjustRightInd w:val="0"/>
              <w:spacing w:before="60"/>
              <w:rPr>
                <w:rFonts w:cs="Tahoma"/>
                <w:i/>
              </w:rPr>
            </w:pPr>
            <w:r w:rsidRPr="003E2E3C">
              <w:rPr>
                <w:rFonts w:cs="Tahoma"/>
                <w:i/>
              </w:rPr>
              <w:t xml:space="preserve">De acuerdo a lo señalado en </w:t>
            </w:r>
            <w:r w:rsidRPr="0021077B">
              <w:rPr>
                <w:rFonts w:cs="Tahoma"/>
                <w:i/>
              </w:rPr>
              <w:t xml:space="preserve">Adenda 2, Anexo 1, punto 6.5 el diseño del proyecto de evacuación de aguas lluvias contempla la construcción de canales en todo el perímetro del área del proyecto. El objetivo de estos canales, es que las aguas precipitadas en la </w:t>
            </w:r>
            <w:r w:rsidR="006D691A" w:rsidRPr="0021077B">
              <w:rPr>
                <w:rFonts w:cs="Tahoma"/>
                <w:i/>
              </w:rPr>
              <w:t>micro Cuenca</w:t>
            </w:r>
            <w:r w:rsidRPr="0021077B">
              <w:rPr>
                <w:rFonts w:cs="Tahoma"/>
                <w:i/>
              </w:rPr>
              <w:t>, sean desviadas fuera del área de operación y no tengan contacto con los residuos depositados.</w:t>
            </w:r>
          </w:p>
          <w:p w14:paraId="219F4E6F" w14:textId="342AD60E" w:rsidR="003E2E3C" w:rsidRPr="0021077B" w:rsidRDefault="003E2E3C" w:rsidP="000C6470">
            <w:pPr>
              <w:autoSpaceDE w:val="0"/>
              <w:autoSpaceDN w:val="0"/>
              <w:adjustRightInd w:val="0"/>
              <w:rPr>
                <w:rFonts w:cs="Tahoma"/>
                <w:i/>
              </w:rPr>
            </w:pPr>
            <w:r w:rsidRPr="0021077B">
              <w:rPr>
                <w:rFonts w:cs="Tahoma"/>
                <w:i/>
              </w:rPr>
              <w:t>Para evacuar las aguas lluvias, la red de canales se diseñará para que sea capaz de evacuar el caudal máximo instantáneo, correspondiente a lluvias con un período de reto</w:t>
            </w:r>
            <w:r w:rsidR="00493BB1" w:rsidRPr="0021077B">
              <w:rPr>
                <w:rFonts w:cs="Tahoma"/>
                <w:i/>
              </w:rPr>
              <w:t>rn</w:t>
            </w:r>
            <w:r w:rsidRPr="0021077B">
              <w:rPr>
                <w:rFonts w:cs="Tahoma"/>
                <w:i/>
              </w:rPr>
              <w:t>o de 100 años.</w:t>
            </w:r>
          </w:p>
          <w:p w14:paraId="7790B863" w14:textId="77777777" w:rsidR="003E2E3C" w:rsidRPr="0021077B" w:rsidRDefault="003E2E3C" w:rsidP="000C6470">
            <w:pPr>
              <w:autoSpaceDE w:val="0"/>
              <w:autoSpaceDN w:val="0"/>
              <w:adjustRightInd w:val="0"/>
              <w:rPr>
                <w:rFonts w:cs="Tahoma"/>
                <w:i/>
              </w:rPr>
            </w:pPr>
            <w:r w:rsidRPr="0021077B">
              <w:rPr>
                <w:rFonts w:cs="Tahoma"/>
                <w:i/>
              </w:rPr>
              <w:t>Previo a la construcción de los canales interceptores definitivos, se diseñará una red de canales provisorios, para evitar que las aguas provenientes de lluvias, ingresen al sector de trabajo.</w:t>
            </w:r>
          </w:p>
          <w:p w14:paraId="3FC851A2" w14:textId="05FE936C" w:rsidR="00755664" w:rsidRPr="00141555" w:rsidRDefault="003E2E3C" w:rsidP="000C6470">
            <w:pPr>
              <w:spacing w:before="60" w:after="20"/>
              <w:rPr>
                <w:rFonts w:cs="Tahoma"/>
                <w:i/>
                <w:lang w:val="es-ES"/>
              </w:rPr>
            </w:pPr>
            <w:r w:rsidRPr="0021077B">
              <w:rPr>
                <w:rFonts w:cs="Tahoma"/>
                <w:i/>
              </w:rPr>
              <w:t xml:space="preserve">Se estima que la situación más desfavorable representa el comienzo del relleno, dado que habrá </w:t>
            </w:r>
            <w:r w:rsidRPr="003E2E3C">
              <w:rPr>
                <w:rFonts w:cs="Tahoma"/>
                <w:i/>
              </w:rPr>
              <w:t>una superficie mayor de aporte que drenará hacia el relleno. Considerando esto, se ha estimado la necesidad de contar con canales provisorios por sobre la cota máxima del muro de contención y a nivel de la berma perimetral que bordea el relleno sanitario. Éstos irán siendo reemplazados en la medida del avance del relleno sanitario, hasta la construcción de los definitivos. El análisis detallado, con los respectivos cálculos, se presenta en el "Estudio Hidrológico y Diseño de Canales" (Adenda 2, Anexo 1, Capítulo 6).</w:t>
            </w:r>
          </w:p>
        </w:tc>
      </w:tr>
      <w:tr w:rsidR="00E95BC5" w:rsidRPr="00916086" w14:paraId="347E3BF2" w14:textId="77777777" w:rsidTr="00521E89">
        <w:trPr>
          <w:trHeight w:val="1125"/>
          <w:jc w:val="center"/>
        </w:trPr>
        <w:tc>
          <w:tcPr>
            <w:tcW w:w="5000" w:type="pct"/>
            <w:gridSpan w:val="2"/>
          </w:tcPr>
          <w:p w14:paraId="63CBA410" w14:textId="4FCA48BE" w:rsidR="00E95BC5" w:rsidRDefault="00963D9A" w:rsidP="00A55489">
            <w:pPr>
              <w:rPr>
                <w:rFonts w:eastAsia="Times New Roman"/>
                <w:lang w:eastAsia="es-CL"/>
              </w:rPr>
            </w:pPr>
            <w:r>
              <w:rPr>
                <w:rFonts w:eastAsia="Times New Roman"/>
                <w:b/>
                <w:bCs/>
                <w:lang w:eastAsia="es-CL"/>
              </w:rPr>
              <w:lastRenderedPageBreak/>
              <w:t>Hecho(s):</w:t>
            </w:r>
          </w:p>
          <w:p w14:paraId="1954101A" w14:textId="01C26AEA" w:rsidR="00835D3E" w:rsidRDefault="007A7850" w:rsidP="007A7850">
            <w:pPr>
              <w:pStyle w:val="Prrafodelista"/>
              <w:numPr>
                <w:ilvl w:val="0"/>
                <w:numId w:val="22"/>
              </w:numPr>
              <w:spacing w:before="120"/>
              <w:contextualSpacing w:val="0"/>
              <w:rPr>
                <w:iCs/>
              </w:rPr>
            </w:pPr>
            <w:r>
              <w:rPr>
                <w:iCs/>
              </w:rPr>
              <w:t xml:space="preserve">En visita a terreno del </w:t>
            </w:r>
            <w:r w:rsidR="00D8726C">
              <w:rPr>
                <w:iCs/>
              </w:rPr>
              <w:t>31.07.</w:t>
            </w:r>
            <w:r>
              <w:rPr>
                <w:iCs/>
              </w:rPr>
              <w:t>20</w:t>
            </w:r>
            <w:r w:rsidR="00D8726C">
              <w:rPr>
                <w:iCs/>
              </w:rPr>
              <w:t>18,</w:t>
            </w:r>
            <w:r>
              <w:rPr>
                <w:iCs/>
              </w:rPr>
              <w:t xml:space="preserve"> se realizó recorrido </w:t>
            </w:r>
            <w:r w:rsidR="00D8726C">
              <w:rPr>
                <w:iCs/>
              </w:rPr>
              <w:t xml:space="preserve">por todo el sistema de </w:t>
            </w:r>
            <w:r>
              <w:rPr>
                <w:iCs/>
              </w:rPr>
              <w:t>c</w:t>
            </w:r>
            <w:r w:rsidR="00D8726C">
              <w:rPr>
                <w:iCs/>
              </w:rPr>
              <w:t xml:space="preserve">anales </w:t>
            </w:r>
            <w:r>
              <w:rPr>
                <w:iCs/>
              </w:rPr>
              <w:t>p</w:t>
            </w:r>
            <w:r w:rsidR="00D8726C">
              <w:rPr>
                <w:iCs/>
              </w:rPr>
              <w:t xml:space="preserve">erimetrales de </w:t>
            </w:r>
            <w:r>
              <w:rPr>
                <w:iCs/>
              </w:rPr>
              <w:t>a</w:t>
            </w:r>
            <w:r w:rsidR="00D8726C">
              <w:rPr>
                <w:iCs/>
              </w:rPr>
              <w:t xml:space="preserve">guas </w:t>
            </w:r>
            <w:r>
              <w:rPr>
                <w:iCs/>
              </w:rPr>
              <w:t>l</w:t>
            </w:r>
            <w:r w:rsidR="00D8726C">
              <w:rPr>
                <w:iCs/>
              </w:rPr>
              <w:t>luvias de la instalación por parte de fiscalizadores de la Dirección General de Aguas, con el fin de verificar el estado actual de este sistema, así como también constatar</w:t>
            </w:r>
            <w:r w:rsidR="00835D3E">
              <w:rPr>
                <w:iCs/>
              </w:rPr>
              <w:t xml:space="preserve"> que sus obras se hayan realizado según lo comprometido. </w:t>
            </w:r>
          </w:p>
          <w:p w14:paraId="456B2627" w14:textId="19D1DA52" w:rsidR="00835D3E" w:rsidRDefault="00835D3E" w:rsidP="007A7850">
            <w:pPr>
              <w:pStyle w:val="Prrafodelista"/>
              <w:numPr>
                <w:ilvl w:val="0"/>
                <w:numId w:val="22"/>
              </w:numPr>
              <w:spacing w:before="120"/>
              <w:contextualSpacing w:val="0"/>
              <w:rPr>
                <w:iCs/>
              </w:rPr>
            </w:pPr>
            <w:r>
              <w:rPr>
                <w:iCs/>
              </w:rPr>
              <w:t xml:space="preserve">Durante este recorrido </w:t>
            </w:r>
            <w:r w:rsidR="006D691A">
              <w:rPr>
                <w:iCs/>
              </w:rPr>
              <w:t>acompañaron</w:t>
            </w:r>
            <w:r>
              <w:rPr>
                <w:iCs/>
              </w:rPr>
              <w:t xml:space="preserve"> la fiscalización </w:t>
            </w:r>
            <w:r>
              <w:rPr>
                <w:rFonts w:eastAsia="Times New Roman"/>
                <w:lang w:eastAsia="es-CL"/>
              </w:rPr>
              <w:t xml:space="preserve">Fabiola Osega (Subgerente de Medio Ambiente) y Cristian Navarro (Jefe de Procesos Operacionales) </w:t>
            </w:r>
            <w:r w:rsidR="00D8726C">
              <w:rPr>
                <w:iCs/>
              </w:rPr>
              <w:t xml:space="preserve">de </w:t>
            </w:r>
            <w:r>
              <w:rPr>
                <w:iCs/>
              </w:rPr>
              <w:t xml:space="preserve">parte del Titular. </w:t>
            </w:r>
          </w:p>
          <w:p w14:paraId="1B7361DE" w14:textId="3E5B6C72" w:rsidR="00552A01" w:rsidRPr="00CC0064" w:rsidRDefault="007A7850" w:rsidP="0021077B">
            <w:pPr>
              <w:pStyle w:val="Prrafodelista"/>
              <w:numPr>
                <w:ilvl w:val="0"/>
                <w:numId w:val="22"/>
              </w:numPr>
              <w:spacing w:before="120"/>
              <w:contextualSpacing w:val="0"/>
              <w:rPr>
                <w:iCs/>
              </w:rPr>
            </w:pPr>
            <w:r>
              <w:rPr>
                <w:iCs/>
              </w:rPr>
              <w:t xml:space="preserve">Del recorrido </w:t>
            </w:r>
            <w:r w:rsidR="00835D3E">
              <w:rPr>
                <w:iCs/>
              </w:rPr>
              <w:t>realizado se constat</w:t>
            </w:r>
            <w:r>
              <w:rPr>
                <w:iCs/>
              </w:rPr>
              <w:t>ó</w:t>
            </w:r>
            <w:r w:rsidR="00835D3E">
              <w:rPr>
                <w:iCs/>
              </w:rPr>
              <w:t xml:space="preserve"> que efectivamente existen </w:t>
            </w:r>
            <w:r>
              <w:rPr>
                <w:iCs/>
              </w:rPr>
              <w:t>c</w:t>
            </w:r>
            <w:r w:rsidR="00835D3E">
              <w:rPr>
                <w:iCs/>
              </w:rPr>
              <w:t>anales para la conducción de las aguas lluvias</w:t>
            </w:r>
            <w:r w:rsidR="006C37A9">
              <w:rPr>
                <w:iCs/>
              </w:rPr>
              <w:t xml:space="preserve">, los que por sus características se encuentran en diferentes etapas y condiciones, los cuales se describen y </w:t>
            </w:r>
            <w:r w:rsidR="006D691A">
              <w:rPr>
                <w:iCs/>
              </w:rPr>
              <w:t>desarrollan</w:t>
            </w:r>
            <w:r w:rsidR="006C37A9">
              <w:rPr>
                <w:iCs/>
              </w:rPr>
              <w:t xml:space="preserve"> en detalle </w:t>
            </w:r>
            <w:r>
              <w:rPr>
                <w:iCs/>
              </w:rPr>
              <w:t xml:space="preserve">en </w:t>
            </w:r>
            <w:r w:rsidR="0021077B">
              <w:rPr>
                <w:iCs/>
              </w:rPr>
              <w:t xml:space="preserve">los </w:t>
            </w:r>
            <w:r>
              <w:rPr>
                <w:iCs/>
              </w:rPr>
              <w:t>hecho</w:t>
            </w:r>
            <w:r w:rsidR="0021077B">
              <w:rPr>
                <w:iCs/>
              </w:rPr>
              <w:t>s</w:t>
            </w:r>
            <w:r>
              <w:rPr>
                <w:iCs/>
              </w:rPr>
              <w:t xml:space="preserve"> N°3</w:t>
            </w:r>
            <w:r w:rsidR="0021077B">
              <w:rPr>
                <w:iCs/>
              </w:rPr>
              <w:t xml:space="preserve"> y N°4</w:t>
            </w:r>
            <w:r w:rsidR="006C37A9">
              <w:rPr>
                <w:iCs/>
              </w:rPr>
              <w:t>.</w:t>
            </w:r>
          </w:p>
        </w:tc>
      </w:tr>
    </w:tbl>
    <w:p w14:paraId="3A744A4C" w14:textId="77777777" w:rsidR="00521E89" w:rsidRDefault="00521E89"/>
    <w:p w14:paraId="4AFEE454" w14:textId="1E558BA6" w:rsidR="00963D9A" w:rsidRDefault="00963D9A">
      <w:pPr>
        <w:jc w:val="left"/>
      </w:pPr>
      <w:r>
        <w:br w:type="page"/>
      </w:r>
    </w:p>
    <w:tbl>
      <w:tblPr>
        <w:tblStyle w:val="Tablaconcuadrcula"/>
        <w:tblW w:w="13581" w:type="dxa"/>
        <w:jc w:val="center"/>
        <w:tblLook w:val="04A0" w:firstRow="1" w:lastRow="0" w:firstColumn="1" w:lastColumn="0" w:noHBand="0" w:noVBand="1"/>
      </w:tblPr>
      <w:tblGrid>
        <w:gridCol w:w="3800"/>
        <w:gridCol w:w="9781"/>
      </w:tblGrid>
      <w:tr w:rsidR="007A21A2" w:rsidRPr="00916086" w14:paraId="1F438A2E" w14:textId="77777777" w:rsidTr="001C6629">
        <w:trPr>
          <w:jc w:val="center"/>
        </w:trPr>
        <w:tc>
          <w:tcPr>
            <w:tcW w:w="1399" w:type="pct"/>
          </w:tcPr>
          <w:p w14:paraId="3EE56B1F" w14:textId="648982E8" w:rsidR="007A21A2" w:rsidRPr="00747325" w:rsidRDefault="007A21A2" w:rsidP="001C6629">
            <w:r w:rsidRPr="00747325">
              <w:rPr>
                <w:rFonts w:ascii="Calibri" w:eastAsia="Times New Roman" w:hAnsi="Calibri"/>
                <w:b/>
                <w:bCs/>
                <w:lang w:eastAsia="es-CL"/>
              </w:rPr>
              <w:lastRenderedPageBreak/>
              <w:t>Número de Hecho Constatado</w:t>
            </w:r>
            <w:r w:rsidRPr="00747325">
              <w:rPr>
                <w:rFonts w:ascii="Calibri" w:eastAsia="Times New Roman" w:hAnsi="Calibri"/>
                <w:lang w:eastAsia="es-CL"/>
              </w:rPr>
              <w:t xml:space="preserve">: </w:t>
            </w:r>
            <w:r w:rsidR="00B302E5">
              <w:rPr>
                <w:rFonts w:ascii="Calibri" w:eastAsia="Times New Roman" w:hAnsi="Calibri"/>
                <w:lang w:eastAsia="es-CL"/>
              </w:rPr>
              <w:t>3</w:t>
            </w:r>
          </w:p>
        </w:tc>
        <w:tc>
          <w:tcPr>
            <w:tcW w:w="3601" w:type="pct"/>
          </w:tcPr>
          <w:p w14:paraId="024B5689" w14:textId="4FD41CEE" w:rsidR="007A21A2" w:rsidRPr="00702A3B" w:rsidRDefault="00702A3B" w:rsidP="001C6629">
            <w:r w:rsidRPr="00702A3B">
              <w:t>Estación: 2</w:t>
            </w:r>
          </w:p>
        </w:tc>
      </w:tr>
      <w:tr w:rsidR="007A21A2" w:rsidRPr="00916086" w14:paraId="421539CE" w14:textId="77777777" w:rsidTr="0065193F">
        <w:trPr>
          <w:trHeight w:val="5802"/>
          <w:jc w:val="center"/>
        </w:trPr>
        <w:tc>
          <w:tcPr>
            <w:tcW w:w="5000" w:type="pct"/>
            <w:gridSpan w:val="2"/>
            <w:tcBorders>
              <w:bottom w:val="single" w:sz="4" w:space="0" w:color="auto"/>
            </w:tcBorders>
          </w:tcPr>
          <w:p w14:paraId="3313903C" w14:textId="6187CE38" w:rsidR="00CC0064" w:rsidRPr="00855515" w:rsidRDefault="00CC0064" w:rsidP="00092967">
            <w:pPr>
              <w:spacing w:before="40"/>
              <w:rPr>
                <w:rFonts w:cs="Tahoma"/>
                <w:b/>
                <w:u w:val="single"/>
              </w:rPr>
            </w:pPr>
            <w:r w:rsidRPr="00855515">
              <w:rPr>
                <w:rFonts w:cs="Tahoma"/>
                <w:b/>
                <w:u w:val="single"/>
              </w:rPr>
              <w:t>Descripción del Proyecto</w:t>
            </w:r>
          </w:p>
          <w:p w14:paraId="584EC16D" w14:textId="77777777" w:rsidR="007A21A2" w:rsidRDefault="007A21A2" w:rsidP="00092967">
            <w:pPr>
              <w:spacing w:before="240"/>
              <w:rPr>
                <w:rFonts w:cs="Tahoma"/>
                <w:b/>
              </w:rPr>
            </w:pPr>
            <w:r>
              <w:rPr>
                <w:rFonts w:cs="Tahoma"/>
                <w:b/>
              </w:rPr>
              <w:t>Adenda 2, Anexo 1. “Proyecto de Ingeniería Básica Relleno Sanitario El Molle”</w:t>
            </w:r>
          </w:p>
          <w:p w14:paraId="605F4F35" w14:textId="77777777" w:rsidR="007A21A2" w:rsidRDefault="007A21A2" w:rsidP="00092967">
            <w:pPr>
              <w:spacing w:before="200"/>
              <w:rPr>
                <w:rFonts w:cs="Tahoma"/>
                <w:b/>
              </w:rPr>
            </w:pPr>
            <w:r>
              <w:rPr>
                <w:rFonts w:cs="Tahoma"/>
                <w:b/>
              </w:rPr>
              <w:t>Capítulo 6 : Estudio Hidrológico y Diseño de Canales</w:t>
            </w:r>
          </w:p>
          <w:p w14:paraId="436E9193" w14:textId="75F505B1" w:rsidR="007A21A2" w:rsidRPr="003B2E3C" w:rsidRDefault="00CC0064" w:rsidP="00CC0064">
            <w:pPr>
              <w:rPr>
                <w:i/>
              </w:rPr>
            </w:pPr>
            <w:r>
              <w:rPr>
                <w:i/>
              </w:rPr>
              <w:t>(...)</w:t>
            </w:r>
          </w:p>
          <w:p w14:paraId="00156B1C" w14:textId="77777777" w:rsidR="00AD1FB2" w:rsidRDefault="007A21A2" w:rsidP="00AD1FB2">
            <w:pPr>
              <w:rPr>
                <w:i/>
              </w:rPr>
            </w:pPr>
            <w:r w:rsidRPr="003B2E3C">
              <w:rPr>
                <w:i/>
              </w:rPr>
              <w:t>El objetivo principal del estudio hidrológico comprende el cálculo de los caudales máximos de diseño para las obras de drenaje, las cuales deben prevenir que la escorrentía superficial fluya hacia el área de operación y entre en con</w:t>
            </w:r>
            <w:r w:rsidR="00AD1FB2">
              <w:rPr>
                <w:i/>
              </w:rPr>
              <w:t xml:space="preserve">tacto con los residuos sólidos. </w:t>
            </w:r>
          </w:p>
          <w:p w14:paraId="1D3EFB57" w14:textId="77777777" w:rsidR="007A21A2" w:rsidRDefault="007A21A2" w:rsidP="00AD1FB2">
            <w:pPr>
              <w:rPr>
                <w:i/>
              </w:rPr>
            </w:pPr>
            <w:r w:rsidRPr="003B2E3C">
              <w:rPr>
                <w:i/>
              </w:rPr>
              <w:t>El dimensionamiento de las obras de evacuación de aguas se realizará para las etapas  construcción, operación y de cierre del relleno sanitario.</w:t>
            </w:r>
          </w:p>
          <w:p w14:paraId="73E3EC74" w14:textId="5D52EDF8" w:rsidR="008D094A" w:rsidRPr="00CC0064" w:rsidRDefault="008D094A" w:rsidP="00CC0064">
            <w:pPr>
              <w:spacing w:before="180"/>
              <w:rPr>
                <w:rFonts w:cs="Tahoma"/>
                <w:b/>
              </w:rPr>
            </w:pPr>
            <w:bookmarkStart w:id="84" w:name="_Toc181772189"/>
            <w:bookmarkStart w:id="85" w:name="_Toc182732291"/>
            <w:bookmarkStart w:id="86" w:name="_Toc31324863"/>
            <w:r w:rsidRPr="00CC0064">
              <w:rPr>
                <w:rFonts w:cs="Tahoma"/>
                <w:b/>
              </w:rPr>
              <w:t>6.5.2 Diseño de canales de evacuación de aguas lluvias</w:t>
            </w:r>
            <w:bookmarkEnd w:id="84"/>
            <w:bookmarkEnd w:id="85"/>
            <w:bookmarkEnd w:id="86"/>
          </w:p>
          <w:p w14:paraId="4EFCA66C" w14:textId="77777777" w:rsidR="008D094A" w:rsidRPr="008D094A" w:rsidRDefault="008D094A" w:rsidP="00CC0064">
            <w:pPr>
              <w:spacing w:before="60"/>
              <w:rPr>
                <w:i/>
                <w:lang w:val="es-ES"/>
              </w:rPr>
            </w:pPr>
            <w:r w:rsidRPr="008D094A">
              <w:rPr>
                <w:i/>
                <w:lang w:val="es-ES"/>
              </w:rPr>
              <w:t>El diseño de los canales de evacuación de aguas lluvias se abordó bajo las siguientes bases de cálculo.</w:t>
            </w:r>
          </w:p>
          <w:p w14:paraId="296B1F3D" w14:textId="77777777" w:rsidR="008D094A" w:rsidRPr="008D094A" w:rsidRDefault="008D094A" w:rsidP="00CC0064">
            <w:pPr>
              <w:numPr>
                <w:ilvl w:val="0"/>
                <w:numId w:val="11"/>
              </w:numPr>
              <w:spacing w:before="40"/>
              <w:ind w:left="1434" w:hanging="357"/>
              <w:rPr>
                <w:i/>
              </w:rPr>
            </w:pPr>
            <w:r w:rsidRPr="008D094A">
              <w:rPr>
                <w:i/>
              </w:rPr>
              <w:t>Caudal de diseño para un período de retorno de 100 años.</w:t>
            </w:r>
          </w:p>
          <w:p w14:paraId="0D9A3670" w14:textId="77777777" w:rsidR="008D094A" w:rsidRPr="008D094A" w:rsidRDefault="008D094A" w:rsidP="00CC0064">
            <w:pPr>
              <w:numPr>
                <w:ilvl w:val="0"/>
                <w:numId w:val="11"/>
              </w:numPr>
              <w:spacing w:before="20"/>
              <w:ind w:left="1434" w:hanging="357"/>
              <w:rPr>
                <w:i/>
              </w:rPr>
            </w:pPr>
            <w:r w:rsidRPr="008D094A">
              <w:rPr>
                <w:i/>
              </w:rPr>
              <w:t>Sección trapezoidal.</w:t>
            </w:r>
          </w:p>
          <w:p w14:paraId="702720E7" w14:textId="77777777" w:rsidR="008D094A" w:rsidRPr="008D094A" w:rsidRDefault="008D094A" w:rsidP="00CC0064">
            <w:pPr>
              <w:numPr>
                <w:ilvl w:val="0"/>
                <w:numId w:val="11"/>
              </w:numPr>
              <w:spacing w:before="20"/>
              <w:ind w:left="1434" w:hanging="357"/>
              <w:rPr>
                <w:i/>
              </w:rPr>
            </w:pPr>
            <w:r w:rsidRPr="008D094A">
              <w:rPr>
                <w:i/>
                <w:lang w:val="es-ES"/>
              </w:rPr>
              <w:t>Co</w:t>
            </w:r>
            <w:r w:rsidRPr="008D094A">
              <w:rPr>
                <w:i/>
              </w:rPr>
              <w:t xml:space="preserve">eficiente de Manning igual a 0,023; correspondiente a canales en tierra, sinuoso y sin vegetación. </w:t>
            </w:r>
          </w:p>
          <w:p w14:paraId="2826434B" w14:textId="77777777" w:rsidR="008D094A" w:rsidRPr="008D094A" w:rsidRDefault="008D094A" w:rsidP="00CC0064">
            <w:pPr>
              <w:numPr>
                <w:ilvl w:val="0"/>
                <w:numId w:val="11"/>
              </w:numPr>
              <w:spacing w:before="20"/>
              <w:ind w:left="1434" w:hanging="357"/>
              <w:rPr>
                <w:i/>
              </w:rPr>
            </w:pPr>
            <w:r w:rsidRPr="008D094A">
              <w:rPr>
                <w:i/>
              </w:rPr>
              <w:t>Velocidad de diseño entre 1.0 m/s y 2.5 m/s</w:t>
            </w:r>
          </w:p>
          <w:p w14:paraId="5EF05402" w14:textId="77777777" w:rsidR="008D094A" w:rsidRPr="008D094A" w:rsidRDefault="008D094A" w:rsidP="00CC0064">
            <w:pPr>
              <w:numPr>
                <w:ilvl w:val="0"/>
                <w:numId w:val="11"/>
              </w:numPr>
              <w:spacing w:before="20"/>
              <w:ind w:left="1434" w:hanging="357"/>
              <w:rPr>
                <w:i/>
              </w:rPr>
            </w:pPr>
            <w:r w:rsidRPr="008D094A">
              <w:rPr>
                <w:i/>
              </w:rPr>
              <w:t>Ancho de base entre 1.0m – 2.0m</w:t>
            </w:r>
          </w:p>
          <w:p w14:paraId="44D3C0AB" w14:textId="77777777" w:rsidR="008D094A" w:rsidRPr="008D094A" w:rsidRDefault="008D094A" w:rsidP="00CC0064">
            <w:pPr>
              <w:numPr>
                <w:ilvl w:val="0"/>
                <w:numId w:val="11"/>
              </w:numPr>
              <w:spacing w:before="20"/>
              <w:ind w:left="1434" w:hanging="357"/>
              <w:rPr>
                <w:i/>
              </w:rPr>
            </w:pPr>
            <w:r w:rsidRPr="008D094A">
              <w:rPr>
                <w:i/>
              </w:rPr>
              <w:t>Talud (V:H) (1:0.5)</w:t>
            </w:r>
          </w:p>
          <w:p w14:paraId="0A934833" w14:textId="4EF4F031" w:rsidR="008D094A" w:rsidRPr="008D094A" w:rsidRDefault="006D691A" w:rsidP="00CC0064">
            <w:pPr>
              <w:numPr>
                <w:ilvl w:val="0"/>
                <w:numId w:val="11"/>
              </w:numPr>
              <w:spacing w:before="20"/>
              <w:ind w:left="1434" w:hanging="357"/>
              <w:rPr>
                <w:i/>
              </w:rPr>
            </w:pPr>
            <w:r>
              <w:rPr>
                <w:i/>
              </w:rPr>
              <w:t>Revancha de 0.50 m.</w:t>
            </w:r>
          </w:p>
          <w:p w14:paraId="3A044440" w14:textId="77777777" w:rsidR="008D094A" w:rsidRPr="008D094A" w:rsidRDefault="008D094A" w:rsidP="00CC0064">
            <w:pPr>
              <w:spacing w:before="240" w:after="120"/>
              <w:rPr>
                <w:i/>
              </w:rPr>
            </w:pPr>
            <w:r w:rsidRPr="008D094A">
              <w:rPr>
                <w:i/>
              </w:rPr>
              <w:t>En término generales los canales presentan la siguiente geometría.</w:t>
            </w:r>
          </w:p>
          <w:p w14:paraId="51802E9D" w14:textId="7783C11B" w:rsidR="008D094A" w:rsidRDefault="008D094A" w:rsidP="008D094A">
            <w:r w:rsidRPr="00A774CD">
              <w:rPr>
                <w:noProof/>
                <w:lang w:eastAsia="es-CL"/>
              </w:rPr>
              <w:drawing>
                <wp:inline distT="0" distB="0" distL="0" distR="0" wp14:anchorId="30464777" wp14:editId="15361BE4">
                  <wp:extent cx="3819600" cy="1429200"/>
                  <wp:effectExtent l="19050" t="19050" r="9525" b="19050"/>
                  <wp:docPr id="30" name="Imagen 30" descr="CANAL TI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NAL TIP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9600" cy="1429200"/>
                          </a:xfrm>
                          <a:prstGeom prst="rect">
                            <a:avLst/>
                          </a:prstGeom>
                          <a:noFill/>
                          <a:ln w="6350" cmpd="sng">
                            <a:solidFill>
                              <a:srgbClr val="000000"/>
                            </a:solidFill>
                            <a:miter lim="800000"/>
                            <a:headEnd/>
                            <a:tailEnd/>
                          </a:ln>
                          <a:effectLst/>
                        </pic:spPr>
                      </pic:pic>
                    </a:graphicData>
                  </a:graphic>
                </wp:inline>
              </w:drawing>
            </w:r>
          </w:p>
          <w:p w14:paraId="68991EF1" w14:textId="46F88E3E" w:rsidR="008D094A" w:rsidRPr="008D094A" w:rsidRDefault="008D094A" w:rsidP="008D094A">
            <w:pPr>
              <w:pStyle w:val="FiguraGRS"/>
              <w:numPr>
                <w:ilvl w:val="0"/>
                <w:numId w:val="0"/>
              </w:numPr>
              <w:ind w:left="1191" w:hanging="1191"/>
              <w:rPr>
                <w:rFonts w:asciiTheme="minorHAnsi" w:hAnsiTheme="minorHAnsi"/>
                <w:i/>
                <w:sz w:val="16"/>
              </w:rPr>
            </w:pPr>
            <w:r w:rsidRPr="008D094A">
              <w:rPr>
                <w:rFonts w:asciiTheme="minorHAnsi" w:hAnsiTheme="minorHAnsi"/>
                <w:i/>
                <w:sz w:val="16"/>
              </w:rPr>
              <w:t>Figura 41: Geometría de los canales de evacuación de aguas lluvias.</w:t>
            </w:r>
          </w:p>
          <w:p w14:paraId="7D1A455D" w14:textId="77777777" w:rsidR="008D094A" w:rsidRDefault="008D094A" w:rsidP="00AD1FB2">
            <w:pPr>
              <w:rPr>
                <w:b/>
                <w:lang w:val="es-ES"/>
              </w:rPr>
            </w:pPr>
          </w:p>
          <w:p w14:paraId="0DA0C0A6" w14:textId="77777777" w:rsidR="00CC0064" w:rsidRDefault="00CC0064" w:rsidP="00AD1FB2">
            <w:pPr>
              <w:rPr>
                <w:b/>
                <w:lang w:val="es-ES"/>
              </w:rPr>
            </w:pPr>
          </w:p>
          <w:p w14:paraId="6B0B4C83" w14:textId="77777777" w:rsidR="00CC0064" w:rsidRDefault="00CC0064" w:rsidP="00AD1FB2">
            <w:pPr>
              <w:rPr>
                <w:b/>
                <w:lang w:val="es-ES"/>
              </w:rPr>
            </w:pPr>
          </w:p>
          <w:p w14:paraId="2B831DE0" w14:textId="77777777" w:rsidR="00CC0064" w:rsidRDefault="00CC0064" w:rsidP="00AD1FB2">
            <w:pPr>
              <w:rPr>
                <w:b/>
                <w:lang w:val="es-ES"/>
              </w:rPr>
            </w:pPr>
          </w:p>
          <w:p w14:paraId="601DDD96" w14:textId="77777777" w:rsidR="00CC0064" w:rsidRPr="008D094A" w:rsidRDefault="00CC0064" w:rsidP="00AD1FB2">
            <w:pPr>
              <w:rPr>
                <w:b/>
                <w:lang w:val="es-ES"/>
              </w:rPr>
            </w:pPr>
          </w:p>
          <w:p w14:paraId="03D6EDB0" w14:textId="77777777" w:rsidR="0069487A" w:rsidRPr="0069487A" w:rsidRDefault="0069487A" w:rsidP="00AD1FB2">
            <w:pPr>
              <w:rPr>
                <w:b/>
              </w:rPr>
            </w:pPr>
            <w:r w:rsidRPr="0069487A">
              <w:rPr>
                <w:b/>
              </w:rPr>
              <w:t>6.8 Canales Definitivos</w:t>
            </w:r>
          </w:p>
          <w:p w14:paraId="6AD0DAD0" w14:textId="77777777" w:rsidR="0069487A" w:rsidRPr="00CC0064" w:rsidRDefault="0069487A" w:rsidP="00CC0064">
            <w:pPr>
              <w:rPr>
                <w:i/>
                <w:sz w:val="14"/>
              </w:rPr>
            </w:pPr>
          </w:p>
          <w:p w14:paraId="676929E7" w14:textId="729A0106" w:rsidR="0069487A" w:rsidRDefault="0069487A" w:rsidP="00AD1FB2">
            <w:pPr>
              <w:rPr>
                <w:i/>
              </w:rPr>
            </w:pPr>
            <w:r w:rsidRPr="0069487A">
              <w:rPr>
                <w:i/>
                <w:noProof/>
                <w:lang w:eastAsia="es-CL"/>
              </w:rPr>
              <w:drawing>
                <wp:inline distT="0" distB="0" distL="0" distR="0" wp14:anchorId="192635BF" wp14:editId="7D788FEB">
                  <wp:extent cx="3898800" cy="3420000"/>
                  <wp:effectExtent l="19050" t="19050" r="26035" b="28575"/>
                  <wp:docPr id="1028" name="Picture 4" descr="CANALES DEFINITI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ANALES DEFINITIVO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98800" cy="3420000"/>
                          </a:xfrm>
                          <a:prstGeom prst="rect">
                            <a:avLst/>
                          </a:prstGeom>
                          <a:noFill/>
                          <a:ln w="9525">
                            <a:solidFill>
                              <a:srgbClr val="000000"/>
                            </a:solidFill>
                            <a:miter lim="800000"/>
                            <a:headEnd/>
                            <a:tailEnd/>
                          </a:ln>
                          <a:extLst/>
                        </pic:spPr>
                      </pic:pic>
                    </a:graphicData>
                  </a:graphic>
                </wp:inline>
              </w:drawing>
            </w:r>
          </w:p>
          <w:p w14:paraId="48796483" w14:textId="4E541D35" w:rsidR="0069487A" w:rsidRPr="008D094A" w:rsidRDefault="0069487A" w:rsidP="00AD1FB2">
            <w:pPr>
              <w:rPr>
                <w:i/>
                <w:sz w:val="16"/>
              </w:rPr>
            </w:pPr>
            <w:r w:rsidRPr="008D094A">
              <w:rPr>
                <w:i/>
                <w:sz w:val="16"/>
              </w:rPr>
              <w:t>Figura 45: Áreas de aporte</w:t>
            </w:r>
          </w:p>
          <w:p w14:paraId="3AE686EC" w14:textId="38D2EA12" w:rsidR="00005F8C" w:rsidRPr="002E5E2B" w:rsidRDefault="00005F8C" w:rsidP="000729E6">
            <w:pPr>
              <w:spacing w:before="240"/>
              <w:rPr>
                <w:b/>
              </w:rPr>
            </w:pPr>
            <w:r w:rsidRPr="002E5E2B">
              <w:rPr>
                <w:b/>
              </w:rPr>
              <w:t>6.8.3 Diseño de Canales Definitivos</w:t>
            </w:r>
          </w:p>
          <w:p w14:paraId="2E14207B" w14:textId="77777777" w:rsidR="00005F8C" w:rsidRPr="00702A3B" w:rsidRDefault="00005F8C" w:rsidP="00CC0064">
            <w:pPr>
              <w:spacing w:before="60"/>
              <w:rPr>
                <w:i/>
                <w:lang w:val="es-ES"/>
              </w:rPr>
            </w:pPr>
            <w:r w:rsidRPr="00702A3B">
              <w:rPr>
                <w:i/>
                <w:lang w:val="es-ES"/>
              </w:rPr>
              <w:t>En las tablas siguientes se resumen las consideraciones de cálculo y parámetros de diseño de los canales Nº 1 y Nº 2</w:t>
            </w:r>
          </w:p>
          <w:p w14:paraId="0441E6DB" w14:textId="49494160" w:rsidR="00005F8C" w:rsidRDefault="00005F8C" w:rsidP="00D47DAF">
            <w:pPr>
              <w:spacing w:before="40"/>
              <w:rPr>
                <w:i/>
                <w:lang w:val="es-ES"/>
              </w:rPr>
            </w:pPr>
            <w:r w:rsidRPr="002E5E2B">
              <w:rPr>
                <w:i/>
                <w:u w:val="single"/>
                <w:lang w:val="es-ES"/>
              </w:rPr>
              <w:t>Canal N°</w:t>
            </w:r>
            <w:r w:rsidRPr="00E86142">
              <w:rPr>
                <w:i/>
                <w:lang w:val="es-ES"/>
              </w:rPr>
              <w:t>1</w:t>
            </w:r>
            <w:r w:rsidR="00E86142">
              <w:rPr>
                <w:i/>
                <w:lang w:val="es-ES"/>
              </w:rPr>
              <w:t xml:space="preserve"> : </w:t>
            </w:r>
            <w:r w:rsidR="002E5E2B" w:rsidRPr="00E86142">
              <w:rPr>
                <w:i/>
                <w:lang w:val="es-ES"/>
              </w:rPr>
              <w:t>Largo</w:t>
            </w:r>
            <w:r w:rsidR="002E5E2B">
              <w:rPr>
                <w:i/>
                <w:lang w:val="es-ES"/>
              </w:rPr>
              <w:t xml:space="preserve"> 435,0 m</w:t>
            </w:r>
          </w:p>
          <w:p w14:paraId="2FC424ED" w14:textId="77777777" w:rsidR="0069487A" w:rsidRDefault="00E86142" w:rsidP="00CC0064">
            <w:pPr>
              <w:spacing w:after="40"/>
              <w:rPr>
                <w:i/>
                <w:lang w:val="es-ES"/>
              </w:rPr>
            </w:pPr>
            <w:r w:rsidRPr="00E86142">
              <w:rPr>
                <w:i/>
                <w:u w:val="single"/>
                <w:lang w:val="es-ES"/>
              </w:rPr>
              <w:t>Canal N°2</w:t>
            </w:r>
            <w:r>
              <w:rPr>
                <w:i/>
                <w:lang w:val="es-ES"/>
              </w:rPr>
              <w:t xml:space="preserve"> : Largo Área 1 (95 m); Largo Área 2 (438 m); Largo Área 3 (706 m).</w:t>
            </w:r>
          </w:p>
          <w:p w14:paraId="49C075AE" w14:textId="776F7743" w:rsidR="0065193F" w:rsidRPr="0065193F" w:rsidRDefault="0065193F" w:rsidP="0065193F">
            <w:pPr>
              <w:spacing w:before="300"/>
              <w:rPr>
                <w:rFonts w:cs="Tahoma"/>
                <w:b/>
                <w:u w:val="single"/>
              </w:rPr>
            </w:pPr>
            <w:r w:rsidRPr="0065193F">
              <w:rPr>
                <w:rFonts w:cs="Tahoma"/>
                <w:b/>
                <w:u w:val="single"/>
              </w:rPr>
              <w:t>Medidas de mitigación, reparación y/o compensación</w:t>
            </w:r>
          </w:p>
          <w:p w14:paraId="16FD58F7" w14:textId="117981E3" w:rsidR="0065193F" w:rsidRDefault="0065193F" w:rsidP="0065193F">
            <w:pPr>
              <w:spacing w:before="120"/>
              <w:rPr>
                <w:rFonts w:cs="Tahoma"/>
                <w:b/>
              </w:rPr>
            </w:pPr>
            <w:r>
              <w:rPr>
                <w:rFonts w:cs="Tahoma"/>
                <w:b/>
              </w:rPr>
              <w:t>RCA N°271/2008, Considerando 6</w:t>
            </w:r>
          </w:p>
          <w:p w14:paraId="104AB0EF" w14:textId="77777777" w:rsidR="0065193F" w:rsidRDefault="0065193F" w:rsidP="0065193F">
            <w:pPr>
              <w:spacing w:before="60" w:after="20"/>
              <w:rPr>
                <w:i/>
                <w:lang w:val="es-ES"/>
              </w:rPr>
            </w:pPr>
            <w:r w:rsidRPr="0038520D">
              <w:rPr>
                <w:i/>
                <w:lang w:val="es-ES"/>
              </w:rPr>
              <w:t>El titular ha presentado el siguiente Plan en E.I.A., precisado y/o rectificado dentro del proceso de evaluación a través de los Adenda y de los pronunciamientos de los Órganos del Estado con Competencia Ambiental</w:t>
            </w:r>
            <w:r>
              <w:rPr>
                <w:i/>
                <w:lang w:val="es-ES"/>
              </w:rPr>
              <w:t>.</w:t>
            </w:r>
          </w:p>
          <w:p w14:paraId="1C7272F4" w14:textId="77777777" w:rsidR="0065193F" w:rsidRPr="004406BE" w:rsidRDefault="0065193F" w:rsidP="0065193F">
            <w:pPr>
              <w:spacing w:after="120"/>
              <w:jc w:val="left"/>
              <w:rPr>
                <w:b/>
                <w:i/>
                <w:lang w:val="es-ES"/>
              </w:rPr>
            </w:pPr>
            <w:r w:rsidRPr="004406BE">
              <w:rPr>
                <w:b/>
                <w:i/>
                <w:lang w:val="es-ES"/>
              </w:rPr>
              <w:lastRenderedPageBreak/>
              <w:t>Tabla 20</w:t>
            </w:r>
          </w:p>
          <w:tbl>
            <w:tblPr>
              <w:tblStyle w:val="Tablaconcuadrcula"/>
              <w:tblW w:w="0" w:type="auto"/>
              <w:tblLook w:val="04A0" w:firstRow="1" w:lastRow="0" w:firstColumn="1" w:lastColumn="0" w:noHBand="0" w:noVBand="1"/>
            </w:tblPr>
            <w:tblGrid>
              <w:gridCol w:w="2304"/>
              <w:gridCol w:w="2856"/>
            </w:tblGrid>
            <w:tr w:rsidR="0065193F" w14:paraId="0B5F0588" w14:textId="77777777" w:rsidTr="0069566F">
              <w:tc>
                <w:tcPr>
                  <w:tcW w:w="2304" w:type="dxa"/>
                </w:tcPr>
                <w:p w14:paraId="6DB0C1F8" w14:textId="77777777" w:rsidR="0065193F" w:rsidRPr="0038520D" w:rsidRDefault="0065193F" w:rsidP="0065193F">
                  <w:pPr>
                    <w:jc w:val="center"/>
                    <w:rPr>
                      <w:b/>
                      <w:i/>
                      <w:lang w:val="es-ES"/>
                    </w:rPr>
                  </w:pPr>
                  <w:r w:rsidRPr="0038520D">
                    <w:rPr>
                      <w:b/>
                      <w:i/>
                      <w:lang w:val="es-ES"/>
                    </w:rPr>
                    <w:t>IMPACTO</w:t>
                  </w:r>
                </w:p>
              </w:tc>
              <w:tc>
                <w:tcPr>
                  <w:tcW w:w="2856" w:type="dxa"/>
                </w:tcPr>
                <w:p w14:paraId="310E444D" w14:textId="77777777" w:rsidR="0065193F" w:rsidRPr="0038520D" w:rsidRDefault="0065193F" w:rsidP="0065193F">
                  <w:pPr>
                    <w:jc w:val="center"/>
                    <w:rPr>
                      <w:b/>
                      <w:i/>
                      <w:lang w:val="es-ES"/>
                    </w:rPr>
                  </w:pPr>
                  <w:r w:rsidRPr="0038520D">
                    <w:rPr>
                      <w:b/>
                      <w:i/>
                      <w:lang w:val="es-ES"/>
                    </w:rPr>
                    <w:t>MEDIDAS DE CONTROL</w:t>
                  </w:r>
                </w:p>
              </w:tc>
            </w:tr>
            <w:tr w:rsidR="0065193F" w14:paraId="1556C131" w14:textId="77777777" w:rsidTr="0069566F">
              <w:tc>
                <w:tcPr>
                  <w:tcW w:w="2304" w:type="dxa"/>
                </w:tcPr>
                <w:p w14:paraId="5763F7CA" w14:textId="77777777" w:rsidR="0065193F" w:rsidRDefault="0065193F" w:rsidP="0065193F">
                  <w:pPr>
                    <w:rPr>
                      <w:i/>
                      <w:lang w:val="es-ES"/>
                    </w:rPr>
                  </w:pPr>
                  <w:r>
                    <w:rPr>
                      <w:i/>
                      <w:lang w:val="es-ES"/>
                    </w:rPr>
                    <w:t>(...)</w:t>
                  </w:r>
                </w:p>
              </w:tc>
              <w:tc>
                <w:tcPr>
                  <w:tcW w:w="2856" w:type="dxa"/>
                </w:tcPr>
                <w:p w14:paraId="3125E1DE" w14:textId="77777777" w:rsidR="0065193F" w:rsidRDefault="0065193F" w:rsidP="0065193F">
                  <w:pPr>
                    <w:rPr>
                      <w:i/>
                      <w:lang w:val="es-ES"/>
                    </w:rPr>
                  </w:pPr>
                  <w:r>
                    <w:rPr>
                      <w:i/>
                      <w:lang w:val="es-ES"/>
                    </w:rPr>
                    <w:t>(...)</w:t>
                  </w:r>
                </w:p>
              </w:tc>
            </w:tr>
            <w:tr w:rsidR="0065193F" w14:paraId="37C9FB65" w14:textId="77777777" w:rsidTr="0069566F">
              <w:tc>
                <w:tcPr>
                  <w:tcW w:w="5160" w:type="dxa"/>
                  <w:gridSpan w:val="2"/>
                </w:tcPr>
                <w:p w14:paraId="3C3E297A" w14:textId="77777777" w:rsidR="0065193F" w:rsidRPr="0038520D" w:rsidRDefault="0065193F" w:rsidP="0065193F">
                  <w:pPr>
                    <w:pStyle w:val="Prrafodelista"/>
                    <w:numPr>
                      <w:ilvl w:val="0"/>
                      <w:numId w:val="25"/>
                    </w:numPr>
                    <w:rPr>
                      <w:i/>
                      <w:lang w:val="es-ES"/>
                    </w:rPr>
                  </w:pPr>
                  <w:r>
                    <w:rPr>
                      <w:i/>
                      <w:lang w:val="es-ES"/>
                    </w:rPr>
                    <w:t>Agua</w:t>
                  </w:r>
                </w:p>
              </w:tc>
            </w:tr>
            <w:tr w:rsidR="0065193F" w14:paraId="0FB53792" w14:textId="77777777" w:rsidTr="0069566F">
              <w:tc>
                <w:tcPr>
                  <w:tcW w:w="2304" w:type="dxa"/>
                  <w:vAlign w:val="center"/>
                </w:tcPr>
                <w:p w14:paraId="5ABE35DF" w14:textId="77777777" w:rsidR="0065193F" w:rsidRPr="0038520D" w:rsidRDefault="0065193F" w:rsidP="0065193F">
                  <w:pPr>
                    <w:rPr>
                      <w:i/>
                      <w:lang w:val="es-ES"/>
                    </w:rPr>
                  </w:pPr>
                  <w:r w:rsidRPr="0038520D">
                    <w:rPr>
                      <w:i/>
                      <w:lang w:val="es-ES"/>
                    </w:rPr>
                    <w:t xml:space="preserve">14. Cambio en nivel y/o calidad de las aguas subterráneas durante la operación. </w:t>
                  </w:r>
                </w:p>
              </w:tc>
              <w:tc>
                <w:tcPr>
                  <w:tcW w:w="2856" w:type="dxa"/>
                </w:tcPr>
                <w:p w14:paraId="4E25803B" w14:textId="77777777" w:rsidR="0065193F" w:rsidRPr="0038520D" w:rsidRDefault="0065193F" w:rsidP="0065193F">
                  <w:pPr>
                    <w:pStyle w:val="Prrafodelista"/>
                    <w:numPr>
                      <w:ilvl w:val="0"/>
                      <w:numId w:val="25"/>
                    </w:numPr>
                    <w:rPr>
                      <w:i/>
                      <w:lang w:val="es-ES"/>
                    </w:rPr>
                  </w:pPr>
                  <w:r w:rsidRPr="0038520D">
                    <w:rPr>
                      <w:i/>
                      <w:lang w:val="es-ES"/>
                    </w:rPr>
                    <w:t>Drenaje de aguas lluvias con canales perimetrales provisorios y una red de evacuación definitiva, lo que impedirá que ést</w:t>
                  </w:r>
                  <w:r>
                    <w:rPr>
                      <w:i/>
                      <w:lang w:val="es-ES"/>
                    </w:rPr>
                    <w:t>as alcancen la masa de residuos.</w:t>
                  </w:r>
                </w:p>
              </w:tc>
            </w:tr>
            <w:tr w:rsidR="0065193F" w14:paraId="2CF23300" w14:textId="77777777" w:rsidTr="0069566F">
              <w:tc>
                <w:tcPr>
                  <w:tcW w:w="2304" w:type="dxa"/>
                </w:tcPr>
                <w:p w14:paraId="3621913D" w14:textId="77777777" w:rsidR="0065193F" w:rsidRPr="0038520D" w:rsidRDefault="0065193F" w:rsidP="0065193F">
                  <w:pPr>
                    <w:rPr>
                      <w:i/>
                      <w:lang w:val="es-ES"/>
                    </w:rPr>
                  </w:pPr>
                  <w:r w:rsidRPr="0038520D">
                    <w:rPr>
                      <w:i/>
                      <w:lang w:val="es-ES"/>
                    </w:rPr>
                    <w:t>(...)</w:t>
                  </w:r>
                </w:p>
              </w:tc>
              <w:tc>
                <w:tcPr>
                  <w:tcW w:w="2856" w:type="dxa"/>
                </w:tcPr>
                <w:p w14:paraId="40CDA9A7" w14:textId="77777777" w:rsidR="0065193F" w:rsidRDefault="0065193F" w:rsidP="0065193F">
                  <w:pPr>
                    <w:rPr>
                      <w:i/>
                      <w:lang w:val="es-ES"/>
                    </w:rPr>
                  </w:pPr>
                  <w:r>
                    <w:rPr>
                      <w:i/>
                      <w:lang w:val="es-ES"/>
                    </w:rPr>
                    <w:t>(...)</w:t>
                  </w:r>
                </w:p>
              </w:tc>
            </w:tr>
            <w:tr w:rsidR="0065193F" w14:paraId="30BAC50F" w14:textId="77777777" w:rsidTr="0069566F">
              <w:tc>
                <w:tcPr>
                  <w:tcW w:w="2304" w:type="dxa"/>
                </w:tcPr>
                <w:p w14:paraId="629B5DD7" w14:textId="77777777" w:rsidR="0065193F" w:rsidRPr="0015541C" w:rsidRDefault="0065193F" w:rsidP="0065193F">
                  <w:pPr>
                    <w:rPr>
                      <w:i/>
                      <w:lang w:val="es-ES"/>
                    </w:rPr>
                  </w:pPr>
                  <w:r>
                    <w:rPr>
                      <w:i/>
                      <w:lang w:val="es-ES"/>
                    </w:rPr>
                    <w:t xml:space="preserve">17. </w:t>
                  </w:r>
                  <w:r w:rsidRPr="0015541C">
                    <w:rPr>
                      <w:i/>
                      <w:lang w:val="es-ES"/>
                    </w:rPr>
                    <w:t>Cambio en calidad y/o caudal de las aguas sup</w:t>
                  </w:r>
                  <w:r>
                    <w:rPr>
                      <w:i/>
                      <w:lang w:val="es-ES"/>
                    </w:rPr>
                    <w:t>erficiales durante la operación.</w:t>
                  </w:r>
                </w:p>
              </w:tc>
              <w:tc>
                <w:tcPr>
                  <w:tcW w:w="2856" w:type="dxa"/>
                </w:tcPr>
                <w:p w14:paraId="7D6BEEF2" w14:textId="77777777" w:rsidR="0065193F" w:rsidRPr="0015541C" w:rsidRDefault="0065193F" w:rsidP="0065193F">
                  <w:pPr>
                    <w:pStyle w:val="Prrafodelista"/>
                    <w:numPr>
                      <w:ilvl w:val="0"/>
                      <w:numId w:val="25"/>
                    </w:numPr>
                    <w:rPr>
                      <w:i/>
                      <w:lang w:val="es-ES"/>
                    </w:rPr>
                  </w:pPr>
                  <w:r w:rsidRPr="0015541C">
                    <w:rPr>
                      <w:i/>
                      <w:lang w:val="es-ES"/>
                    </w:rPr>
                    <w:t>Captación de escorrentías superficiales de aguas lluvias, mediante la construcción de canales provisorios</w:t>
                  </w:r>
                  <w:r>
                    <w:rPr>
                      <w:i/>
                      <w:lang w:val="es-ES"/>
                    </w:rPr>
                    <w:t xml:space="preserve"> y red de evacuación definitivo.</w:t>
                  </w:r>
                </w:p>
              </w:tc>
            </w:tr>
          </w:tbl>
          <w:p w14:paraId="55F98C4A" w14:textId="31FF244B" w:rsidR="000729E6" w:rsidRDefault="000729E6" w:rsidP="000729E6">
            <w:pPr>
              <w:spacing w:before="240"/>
              <w:rPr>
                <w:rFonts w:cs="Tahoma"/>
                <w:b/>
              </w:rPr>
            </w:pPr>
            <w:r>
              <w:rPr>
                <w:rFonts w:cs="Tahoma"/>
                <w:b/>
              </w:rPr>
              <w:t>RCA N°271/2008, Considerando 15</w:t>
            </w:r>
          </w:p>
          <w:p w14:paraId="39D1D640" w14:textId="1EDFF3A4" w:rsidR="000729E6" w:rsidRPr="00CC0064" w:rsidRDefault="000729E6" w:rsidP="000729E6">
            <w:pPr>
              <w:spacing w:before="60"/>
              <w:rPr>
                <w:i/>
                <w:lang w:val="es-ES"/>
              </w:rPr>
            </w:pPr>
            <w:r w:rsidRPr="000729E6">
              <w:rPr>
                <w:i/>
                <w:lang w:val="es-ES"/>
              </w:rPr>
              <w:t xml:space="preserve">Que el Estudio de Impacto Ambiental y sus Adenda, el Informe Consolidado de la Evaluación y el expediente público, en lo que no sea contradictorio con lo que aquí se resuelve, se consideran oficiales y partes integrantes de la presente Resolución; por lo tanto, todas las medidas y acciones de gestión ambiental señaladas en dichos documentos, se consideran asumidas por el Titular, el que se obliga a su cumplimiento, en lo que corresponda </w:t>
            </w:r>
            <w:r>
              <w:rPr>
                <w:i/>
                <w:lang w:val="es-ES"/>
              </w:rPr>
              <w:t>(...).</w:t>
            </w:r>
          </w:p>
        </w:tc>
      </w:tr>
      <w:tr w:rsidR="007A21A2" w:rsidRPr="00916086" w14:paraId="26CFA444" w14:textId="77777777" w:rsidTr="009B3800">
        <w:trPr>
          <w:trHeight w:val="853"/>
          <w:jc w:val="center"/>
        </w:trPr>
        <w:tc>
          <w:tcPr>
            <w:tcW w:w="5000" w:type="pct"/>
            <w:gridSpan w:val="2"/>
          </w:tcPr>
          <w:p w14:paraId="43576FFF" w14:textId="3C26D4E7" w:rsidR="007A21A2" w:rsidRDefault="007A21A2" w:rsidP="007A21A2">
            <w:pPr>
              <w:rPr>
                <w:rFonts w:eastAsia="Times New Roman"/>
                <w:lang w:eastAsia="es-CL"/>
              </w:rPr>
            </w:pPr>
            <w:r w:rsidRPr="001936D6">
              <w:rPr>
                <w:rFonts w:eastAsia="Times New Roman"/>
                <w:b/>
                <w:bCs/>
                <w:lang w:eastAsia="es-CL"/>
              </w:rPr>
              <w:lastRenderedPageBreak/>
              <w:t>Hecho(s)</w:t>
            </w:r>
            <w:r w:rsidRPr="001936D6">
              <w:rPr>
                <w:rFonts w:eastAsia="Times New Roman"/>
                <w:lang w:eastAsia="es-CL"/>
              </w:rPr>
              <w:t>:</w:t>
            </w:r>
          </w:p>
          <w:p w14:paraId="3B278C55" w14:textId="48FDF10A" w:rsidR="00AD1FB2" w:rsidRPr="008600EA" w:rsidRDefault="00AD1FB2" w:rsidP="00AD1FB2">
            <w:pPr>
              <w:spacing w:before="120"/>
              <w:rPr>
                <w:iCs/>
                <w:u w:val="single"/>
              </w:rPr>
            </w:pPr>
            <w:r w:rsidRPr="008600EA">
              <w:rPr>
                <w:iCs/>
                <w:u w:val="single"/>
              </w:rPr>
              <w:t xml:space="preserve">Canal </w:t>
            </w:r>
            <w:r w:rsidR="005025DE" w:rsidRPr="008600EA">
              <w:rPr>
                <w:iCs/>
                <w:u w:val="single"/>
              </w:rPr>
              <w:t xml:space="preserve">Perimetral </w:t>
            </w:r>
            <w:r w:rsidRPr="008600EA">
              <w:rPr>
                <w:iCs/>
                <w:u w:val="single"/>
              </w:rPr>
              <w:t>Noroeste (Canal N°1)</w:t>
            </w:r>
          </w:p>
          <w:p w14:paraId="220C2C42" w14:textId="77777777" w:rsidR="004A0B41" w:rsidRDefault="004A0B41" w:rsidP="00963D9A">
            <w:pPr>
              <w:pStyle w:val="Prrafodelista"/>
              <w:numPr>
                <w:ilvl w:val="0"/>
                <w:numId w:val="23"/>
              </w:numPr>
              <w:spacing w:before="120"/>
              <w:contextualSpacing w:val="0"/>
              <w:rPr>
                <w:iCs/>
              </w:rPr>
            </w:pPr>
            <w:r>
              <w:rPr>
                <w:iCs/>
              </w:rPr>
              <w:t>Este canal perimetral es identificado por el Titular como “</w:t>
            </w:r>
            <w:r w:rsidRPr="004A0B41">
              <w:rPr>
                <w:iCs/>
                <w:u w:val="single"/>
              </w:rPr>
              <w:t>Canal Intermedio N°1</w:t>
            </w:r>
            <w:r>
              <w:rPr>
                <w:iCs/>
                <w:u w:val="single"/>
              </w:rPr>
              <w:t>”</w:t>
            </w:r>
            <w:r>
              <w:rPr>
                <w:iCs/>
              </w:rPr>
              <w:t>.</w:t>
            </w:r>
          </w:p>
          <w:p w14:paraId="773F6112" w14:textId="62E31B64" w:rsidR="00AD1FB2" w:rsidRDefault="00AD1FB2" w:rsidP="00963D9A">
            <w:pPr>
              <w:pStyle w:val="Prrafodelista"/>
              <w:numPr>
                <w:ilvl w:val="0"/>
                <w:numId w:val="23"/>
              </w:numPr>
              <w:spacing w:before="120"/>
              <w:contextualSpacing w:val="0"/>
              <w:rPr>
                <w:iCs/>
              </w:rPr>
            </w:pPr>
            <w:r>
              <w:rPr>
                <w:iCs/>
              </w:rPr>
              <w:t>Su inicio comienza a continuación de la piscina de lixiviados, con término en quebrada sin nombre. En el punto de descarga, no se observa ningún tipo de obra de arte. Este Canal tiene coordenadas de inicio (253.423 E; 6.335.590 N) y de término (253.161 E; 6.335.164 N)</w:t>
            </w:r>
            <w:r w:rsidR="00BC6181">
              <w:rPr>
                <w:iCs/>
              </w:rPr>
              <w:t xml:space="preserve"> </w:t>
            </w:r>
            <w:r>
              <w:rPr>
                <w:iCs/>
              </w:rPr>
              <w:t>(Datum WGS 84</w:t>
            </w:r>
            <w:r w:rsidR="00BC6181">
              <w:rPr>
                <w:iCs/>
              </w:rPr>
              <w:t>, huso 1</w:t>
            </w:r>
            <w:r>
              <w:rPr>
                <w:iCs/>
              </w:rPr>
              <w:t>9S)</w:t>
            </w:r>
            <w:r w:rsidR="00BC6181">
              <w:rPr>
                <w:iCs/>
              </w:rPr>
              <w:t>.</w:t>
            </w:r>
          </w:p>
          <w:p w14:paraId="481408B5" w14:textId="5CEFAF65" w:rsidR="003C524A" w:rsidRDefault="00AD1FB2" w:rsidP="00963D9A">
            <w:pPr>
              <w:pStyle w:val="Prrafodelista"/>
              <w:numPr>
                <w:ilvl w:val="0"/>
                <w:numId w:val="23"/>
              </w:numPr>
              <w:spacing w:before="120"/>
              <w:ind w:left="357" w:hanging="357"/>
              <w:contextualSpacing w:val="0"/>
              <w:rPr>
                <w:iCs/>
              </w:rPr>
            </w:pPr>
            <w:r>
              <w:rPr>
                <w:iCs/>
              </w:rPr>
              <w:t>Se constata que a lo largo de la trayectoria del Canal, éste no mantiene la geometría trapezoidal comprometida, así como también se observa desmoronamiento de las paredes laterales obstruyendo el escurrimiento de las aguas, lo anterior ocurre en toda la extensión del Canal Intermedio</w:t>
            </w:r>
            <w:r w:rsidR="004A0B41">
              <w:rPr>
                <w:iCs/>
              </w:rPr>
              <w:t xml:space="preserve"> N°1</w:t>
            </w:r>
            <w:r w:rsidR="007859AE">
              <w:rPr>
                <w:iCs/>
              </w:rPr>
              <w:t>. (Fotografías N°</w:t>
            </w:r>
            <w:r>
              <w:rPr>
                <w:iCs/>
              </w:rPr>
              <w:t>1 y N°2).</w:t>
            </w:r>
          </w:p>
          <w:p w14:paraId="0BD79E29" w14:textId="7C533BB0" w:rsidR="00AD1FB2" w:rsidRDefault="004A0B41" w:rsidP="00F907A4">
            <w:pPr>
              <w:pStyle w:val="Prrafodelista"/>
              <w:numPr>
                <w:ilvl w:val="0"/>
                <w:numId w:val="23"/>
              </w:numPr>
              <w:spacing w:before="120"/>
              <w:ind w:left="357" w:hanging="357"/>
              <w:contextualSpacing w:val="0"/>
              <w:rPr>
                <w:iCs/>
              </w:rPr>
            </w:pPr>
            <w:r>
              <w:rPr>
                <w:iCs/>
              </w:rPr>
              <w:t>Durante el reco</w:t>
            </w:r>
            <w:r w:rsidR="004664A2">
              <w:rPr>
                <w:iCs/>
              </w:rPr>
              <w:t>r</w:t>
            </w:r>
            <w:r>
              <w:rPr>
                <w:iCs/>
              </w:rPr>
              <w:t>rido, e</w:t>
            </w:r>
            <w:r w:rsidR="00AD1FB2">
              <w:rPr>
                <w:iCs/>
              </w:rPr>
              <w:t xml:space="preserve">n el </w:t>
            </w:r>
            <w:r>
              <w:rPr>
                <w:iCs/>
              </w:rPr>
              <w:t xml:space="preserve">sector </w:t>
            </w:r>
            <w:r w:rsidR="00AD1FB2">
              <w:rPr>
                <w:iCs/>
              </w:rPr>
              <w:t>con coordenadas 253.218 E; 6.335.195</w:t>
            </w:r>
            <w:r w:rsidR="00BC6181">
              <w:rPr>
                <w:iCs/>
              </w:rPr>
              <w:t xml:space="preserve"> N</w:t>
            </w:r>
            <w:r w:rsidR="00AD1FB2">
              <w:rPr>
                <w:iCs/>
              </w:rPr>
              <w:t>, se observa una obra de atravieso puente acueducto, de aproximadamente 3 m de ancho, consistente en un tubo de polietileno corrugado de aproximadamente 90 cm de diámetro (Fotografía N°</w:t>
            </w:r>
            <w:r w:rsidR="001C6629">
              <w:rPr>
                <w:iCs/>
              </w:rPr>
              <w:t>3), que se ubica a</w:t>
            </w:r>
            <w:r w:rsidR="00AD1FB2">
              <w:rPr>
                <w:iCs/>
              </w:rPr>
              <w:t xml:space="preserve"> unos 60 metros antes de la descarga, donde tiene té</w:t>
            </w:r>
            <w:r w:rsidR="007859AE">
              <w:rPr>
                <w:iCs/>
              </w:rPr>
              <w:t>rmino este Canal (Fotografía N°</w:t>
            </w:r>
            <w:r w:rsidR="00AD1FB2">
              <w:rPr>
                <w:iCs/>
              </w:rPr>
              <w:t>4).</w:t>
            </w:r>
          </w:p>
          <w:p w14:paraId="294D8AE9" w14:textId="59C3E2EE" w:rsidR="00B22C6D" w:rsidRDefault="00B22C6D" w:rsidP="00BC6181">
            <w:pPr>
              <w:pStyle w:val="Prrafodelista"/>
              <w:numPr>
                <w:ilvl w:val="0"/>
                <w:numId w:val="23"/>
              </w:numPr>
              <w:spacing w:before="120"/>
              <w:ind w:left="357" w:hanging="357"/>
              <w:contextualSpacing w:val="0"/>
              <w:rPr>
                <w:iCs/>
              </w:rPr>
            </w:pPr>
            <w:r>
              <w:rPr>
                <w:iCs/>
              </w:rPr>
              <w:lastRenderedPageBreak/>
              <w:t>Mediante el ORD. N° 889 de fecha 04 de septiembre de 2018</w:t>
            </w:r>
            <w:r w:rsidRPr="00DE7C9D">
              <w:rPr>
                <w:iCs/>
              </w:rPr>
              <w:t xml:space="preserve"> (ANEXO 2)</w:t>
            </w:r>
            <w:r>
              <w:rPr>
                <w:iCs/>
              </w:rPr>
              <w:t>, la Dirección General de Aguas Región de Valparaíso remitió Reporte Técnico, en donde dicha Dirección informa los siguientes hechos constatados:</w:t>
            </w:r>
          </w:p>
          <w:p w14:paraId="2A509683" w14:textId="236E4D1C" w:rsidR="00470F67" w:rsidRDefault="00470F67" w:rsidP="00BC6181">
            <w:pPr>
              <w:pStyle w:val="Prrafodelista"/>
              <w:numPr>
                <w:ilvl w:val="0"/>
                <w:numId w:val="1"/>
              </w:numPr>
              <w:spacing w:before="60"/>
              <w:ind w:left="714" w:hanging="357"/>
              <w:contextualSpacing w:val="0"/>
              <w:rPr>
                <w:iCs/>
              </w:rPr>
            </w:pPr>
            <w:r>
              <w:rPr>
                <w:iCs/>
              </w:rPr>
              <w:t>El canal perimetral inspeccionado denomin</w:t>
            </w:r>
            <w:r w:rsidR="00980E9A">
              <w:rPr>
                <w:iCs/>
              </w:rPr>
              <w:t xml:space="preserve">ado como Canal </w:t>
            </w:r>
            <w:r w:rsidR="00980E9A" w:rsidRPr="00B22C6D">
              <w:rPr>
                <w:iCs/>
              </w:rPr>
              <w:t>Intermedio N°1, no</w:t>
            </w:r>
            <w:r w:rsidRPr="00B22C6D">
              <w:rPr>
                <w:iCs/>
              </w:rPr>
              <w:t xml:space="preserve"> corresponde a un canal intermedio sino a un canal definitivo, toda vez que éste </w:t>
            </w:r>
            <w:r w:rsidR="006D691A" w:rsidRPr="00B22C6D">
              <w:rPr>
                <w:iCs/>
              </w:rPr>
              <w:t>coincide</w:t>
            </w:r>
            <w:r w:rsidRPr="00B22C6D">
              <w:rPr>
                <w:iCs/>
              </w:rPr>
              <w:t xml:space="preserve"> con la superposición de imágenes</w:t>
            </w:r>
            <w:r w:rsidR="00654352" w:rsidRPr="00B22C6D">
              <w:rPr>
                <w:iCs/>
              </w:rPr>
              <w:t xml:space="preserve"> entre la figura 45 del Estudio Hidrológico y Diseño de Canales y la imagen satelital </w:t>
            </w:r>
            <w:r w:rsidR="00654352">
              <w:rPr>
                <w:iCs/>
              </w:rPr>
              <w:t>de Google Earth</w:t>
            </w:r>
            <w:r w:rsidR="00980E9A">
              <w:rPr>
                <w:iCs/>
              </w:rPr>
              <w:t xml:space="preserve"> (</w:t>
            </w:r>
            <w:r w:rsidR="00C55165">
              <w:rPr>
                <w:iCs/>
              </w:rPr>
              <w:t xml:space="preserve">Figura N° </w:t>
            </w:r>
            <w:r w:rsidR="00980E9A">
              <w:rPr>
                <w:iCs/>
              </w:rPr>
              <w:t>3)</w:t>
            </w:r>
            <w:r w:rsidR="00654352">
              <w:rPr>
                <w:iCs/>
              </w:rPr>
              <w:t>.</w:t>
            </w:r>
          </w:p>
          <w:p w14:paraId="5371A9B8" w14:textId="62DDD05E" w:rsidR="00005F8C" w:rsidRDefault="00CC438A" w:rsidP="00BC6181">
            <w:pPr>
              <w:pStyle w:val="Prrafodelista"/>
              <w:numPr>
                <w:ilvl w:val="0"/>
                <w:numId w:val="1"/>
              </w:numPr>
              <w:spacing w:before="40"/>
              <w:ind w:left="714" w:hanging="357"/>
              <w:contextualSpacing w:val="0"/>
              <w:rPr>
                <w:iCs/>
              </w:rPr>
            </w:pPr>
            <w:r>
              <w:rPr>
                <w:iCs/>
              </w:rPr>
              <w:t>D</w:t>
            </w:r>
            <w:r w:rsidR="00005F8C">
              <w:rPr>
                <w:iCs/>
              </w:rPr>
              <w:t xml:space="preserve">e acuerdo a </w:t>
            </w:r>
            <w:r>
              <w:rPr>
                <w:iCs/>
              </w:rPr>
              <w:t>medición r</w:t>
            </w:r>
            <w:r w:rsidR="00874BBC">
              <w:rPr>
                <w:iCs/>
              </w:rPr>
              <w:t>e</w:t>
            </w:r>
            <w:r>
              <w:rPr>
                <w:iCs/>
              </w:rPr>
              <w:t>alizada con GP</w:t>
            </w:r>
            <w:r w:rsidR="00DF295F">
              <w:rPr>
                <w:iCs/>
              </w:rPr>
              <w:t>S</w:t>
            </w:r>
            <w:r>
              <w:rPr>
                <w:iCs/>
              </w:rPr>
              <w:t xml:space="preserve"> en terreno, se constató que la extensión de este </w:t>
            </w:r>
            <w:r w:rsidR="00266A20">
              <w:rPr>
                <w:iCs/>
              </w:rPr>
              <w:t>canal e</w:t>
            </w:r>
            <w:r>
              <w:rPr>
                <w:iCs/>
              </w:rPr>
              <w:t xml:space="preserve">s de </w:t>
            </w:r>
            <w:r w:rsidR="00005F8C">
              <w:rPr>
                <w:iCs/>
              </w:rPr>
              <w:t>530 m (Figura N°</w:t>
            </w:r>
            <w:r w:rsidR="00980E9A">
              <w:rPr>
                <w:iCs/>
              </w:rPr>
              <w:t>4</w:t>
            </w:r>
            <w:r w:rsidR="00005F8C">
              <w:rPr>
                <w:iCs/>
              </w:rPr>
              <w:t xml:space="preserve">), </w:t>
            </w:r>
            <w:r>
              <w:rPr>
                <w:iCs/>
              </w:rPr>
              <w:t xml:space="preserve">la cual </w:t>
            </w:r>
            <w:r w:rsidR="00402C89">
              <w:rPr>
                <w:iCs/>
              </w:rPr>
              <w:t>no</w:t>
            </w:r>
            <w:r w:rsidR="00005F8C">
              <w:rPr>
                <w:iCs/>
              </w:rPr>
              <w:t xml:space="preserve"> coincide con el largo</w:t>
            </w:r>
            <w:r>
              <w:rPr>
                <w:iCs/>
              </w:rPr>
              <w:t xml:space="preserve"> </w:t>
            </w:r>
            <w:r w:rsidR="00005F8C">
              <w:rPr>
                <w:iCs/>
              </w:rPr>
              <w:t>de 435 m</w:t>
            </w:r>
            <w:r>
              <w:rPr>
                <w:iCs/>
              </w:rPr>
              <w:t>. contemplado en el diseño del Proyecto</w:t>
            </w:r>
            <w:r w:rsidR="00005F8C">
              <w:rPr>
                <w:iCs/>
              </w:rPr>
              <w:t xml:space="preserve"> (numeral </w:t>
            </w:r>
            <w:r w:rsidR="002E5E2B">
              <w:rPr>
                <w:iCs/>
              </w:rPr>
              <w:t>6.8.3).</w:t>
            </w:r>
          </w:p>
          <w:p w14:paraId="41AAEE7F" w14:textId="1AA3D292" w:rsidR="008536CE" w:rsidRDefault="008536CE" w:rsidP="00BC6181">
            <w:pPr>
              <w:pStyle w:val="Prrafodelista"/>
              <w:numPr>
                <w:ilvl w:val="0"/>
                <w:numId w:val="1"/>
              </w:numPr>
              <w:spacing w:before="40"/>
              <w:ind w:left="714" w:hanging="357"/>
              <w:contextualSpacing w:val="0"/>
              <w:rPr>
                <w:iCs/>
              </w:rPr>
            </w:pPr>
            <w:r>
              <w:rPr>
                <w:iCs/>
              </w:rPr>
              <w:t xml:space="preserve">La descarga </w:t>
            </w:r>
            <w:r w:rsidR="00CC438A">
              <w:rPr>
                <w:iCs/>
              </w:rPr>
              <w:t xml:space="preserve">del canal perimetral se </w:t>
            </w:r>
            <w:r>
              <w:rPr>
                <w:iCs/>
              </w:rPr>
              <w:t>realiza en quebrada sin nombre, siendo que en el proyecto se indica que se descargará por el costado oeste del muro de contención.</w:t>
            </w:r>
          </w:p>
          <w:p w14:paraId="4EBCD476" w14:textId="52A9397B" w:rsidR="008536CE" w:rsidRDefault="008536CE" w:rsidP="00BC6181">
            <w:pPr>
              <w:pStyle w:val="Prrafodelista"/>
              <w:numPr>
                <w:ilvl w:val="0"/>
                <w:numId w:val="1"/>
              </w:numPr>
              <w:spacing w:before="40"/>
              <w:ind w:left="714" w:hanging="357"/>
              <w:contextualSpacing w:val="0"/>
              <w:rPr>
                <w:iCs/>
              </w:rPr>
            </w:pPr>
            <w:r>
              <w:rPr>
                <w:iCs/>
              </w:rPr>
              <w:t>N</w:t>
            </w:r>
            <w:r w:rsidR="00D47DAF">
              <w:rPr>
                <w:iCs/>
              </w:rPr>
              <w:t>o</w:t>
            </w:r>
            <w:r>
              <w:rPr>
                <w:iCs/>
              </w:rPr>
              <w:t xml:space="preserve"> se observan obras de descarga en el punto de </w:t>
            </w:r>
            <w:r w:rsidR="006D691A">
              <w:rPr>
                <w:iCs/>
              </w:rPr>
              <w:t>descarga</w:t>
            </w:r>
            <w:r>
              <w:rPr>
                <w:iCs/>
              </w:rPr>
              <w:t xml:space="preserve"> de la quebrada sin nombre</w:t>
            </w:r>
            <w:r w:rsidR="00C6492A">
              <w:rPr>
                <w:iCs/>
              </w:rPr>
              <w:t>, esto conlleva como consecuencia impactos no evaluados como la alteración de la hidráulica natural de la quebrada, socavación en el punto de descarga producto del cambio de rugosidad y velocidad rompiendo la tensión de corte en el</w:t>
            </w:r>
            <w:r w:rsidR="00B9572B">
              <w:rPr>
                <w:iCs/>
              </w:rPr>
              <w:t xml:space="preserve"> punto de descarga con socavaci</w:t>
            </w:r>
            <w:r w:rsidR="00C6492A">
              <w:rPr>
                <w:iCs/>
              </w:rPr>
              <w:t>ón retrógrada.</w:t>
            </w:r>
          </w:p>
          <w:p w14:paraId="586AD1C0" w14:textId="0D1C5381" w:rsidR="00C6492A" w:rsidRDefault="00D47DAF" w:rsidP="00BC6181">
            <w:pPr>
              <w:pStyle w:val="Prrafodelista"/>
              <w:numPr>
                <w:ilvl w:val="0"/>
                <w:numId w:val="1"/>
              </w:numPr>
              <w:spacing w:before="40"/>
              <w:ind w:left="714" w:hanging="357"/>
              <w:contextualSpacing w:val="0"/>
              <w:rPr>
                <w:iCs/>
              </w:rPr>
            </w:pPr>
            <w:r>
              <w:rPr>
                <w:iCs/>
              </w:rPr>
              <w:t>Cabe observar que l</w:t>
            </w:r>
            <w:r w:rsidR="00C6492A">
              <w:rPr>
                <w:iCs/>
              </w:rPr>
              <w:t>a materialización de este canal definitivo se debe realizar en la et</w:t>
            </w:r>
            <w:r w:rsidR="00AA585C">
              <w:rPr>
                <w:iCs/>
              </w:rPr>
              <w:t>a</w:t>
            </w:r>
            <w:r w:rsidR="00C6492A">
              <w:rPr>
                <w:iCs/>
              </w:rPr>
              <w:t>pa de cierre del relleno en complemento a un foso y berma.</w:t>
            </w:r>
          </w:p>
          <w:p w14:paraId="690D788C" w14:textId="1460F3CE" w:rsidR="00C6492A" w:rsidRDefault="00C6492A" w:rsidP="00BC6181">
            <w:pPr>
              <w:pStyle w:val="Prrafodelista"/>
              <w:numPr>
                <w:ilvl w:val="0"/>
                <w:numId w:val="1"/>
              </w:numPr>
              <w:spacing w:before="40"/>
              <w:ind w:left="714" w:hanging="357"/>
              <w:contextualSpacing w:val="0"/>
              <w:rPr>
                <w:iCs/>
              </w:rPr>
            </w:pPr>
            <w:r>
              <w:rPr>
                <w:iCs/>
              </w:rPr>
              <w:t xml:space="preserve">La obra </w:t>
            </w:r>
            <w:r w:rsidR="00B362F9">
              <w:rPr>
                <w:iCs/>
              </w:rPr>
              <w:t>en toda su extens</w:t>
            </w:r>
            <w:r w:rsidR="00D47DAF">
              <w:rPr>
                <w:iCs/>
              </w:rPr>
              <w:t>ión no</w:t>
            </w:r>
            <w:r>
              <w:rPr>
                <w:iCs/>
              </w:rPr>
              <w:t xml:space="preserve"> presenta la geometría trapezoidal comprometida</w:t>
            </w:r>
            <w:r w:rsidR="00D47DAF">
              <w:rPr>
                <w:iCs/>
              </w:rPr>
              <w:t>. Además, no</w:t>
            </w:r>
            <w:r w:rsidR="007F2D6C">
              <w:rPr>
                <w:iCs/>
              </w:rPr>
              <w:t xml:space="preserve"> se cumple con el ancho de la base (entre 1 a 2 m de ancho)</w:t>
            </w:r>
            <w:r>
              <w:rPr>
                <w:iCs/>
              </w:rPr>
              <w:t>,</w:t>
            </w:r>
            <w:r w:rsidR="00DC7586">
              <w:rPr>
                <w:iCs/>
              </w:rPr>
              <w:t xml:space="preserve"> con</w:t>
            </w:r>
            <w:r>
              <w:rPr>
                <w:iCs/>
              </w:rPr>
              <w:t xml:space="preserve"> existencia de derrumbes de talud</w:t>
            </w:r>
            <w:r w:rsidR="00B362F9">
              <w:rPr>
                <w:iCs/>
              </w:rPr>
              <w:t xml:space="preserve">, pudiendo </w:t>
            </w:r>
            <w:r w:rsidR="00D47DAF">
              <w:rPr>
                <w:iCs/>
              </w:rPr>
              <w:t xml:space="preserve">ello </w:t>
            </w:r>
            <w:r w:rsidR="00B362F9">
              <w:rPr>
                <w:iCs/>
              </w:rPr>
              <w:t>provocar</w:t>
            </w:r>
            <w:r w:rsidR="00DC7586">
              <w:rPr>
                <w:iCs/>
              </w:rPr>
              <w:t xml:space="preserve"> imp</w:t>
            </w:r>
            <w:r w:rsidR="00AA585C">
              <w:rPr>
                <w:iCs/>
              </w:rPr>
              <w:t>a</w:t>
            </w:r>
            <w:r w:rsidR="00DC7586">
              <w:rPr>
                <w:iCs/>
              </w:rPr>
              <w:t xml:space="preserve">ctos ambientales no evaluados, toda vez que altera el régimen de gasto </w:t>
            </w:r>
            <w:r w:rsidR="00AA585C">
              <w:rPr>
                <w:iCs/>
              </w:rPr>
              <w:t>sólido en el lugar donde descargan.</w:t>
            </w:r>
            <w:r w:rsidR="007F2D6C">
              <w:rPr>
                <w:iCs/>
              </w:rPr>
              <w:t xml:space="preserve"> (Fotografías N°5 y N°6).</w:t>
            </w:r>
          </w:p>
          <w:p w14:paraId="295E9990" w14:textId="61BD1169" w:rsidR="00470F67" w:rsidRDefault="00AA585C" w:rsidP="00BC6181">
            <w:pPr>
              <w:pStyle w:val="Prrafodelista"/>
              <w:numPr>
                <w:ilvl w:val="0"/>
                <w:numId w:val="1"/>
              </w:numPr>
              <w:spacing w:before="40"/>
              <w:ind w:left="714" w:hanging="357"/>
              <w:contextualSpacing w:val="0"/>
              <w:rPr>
                <w:iCs/>
              </w:rPr>
            </w:pPr>
            <w:r>
              <w:rPr>
                <w:iCs/>
              </w:rPr>
              <w:t>La obra de atravieso del canal interceptor de aguas lluvias ubicado a 60 metro</w:t>
            </w:r>
            <w:r w:rsidR="00D47DAF">
              <w:rPr>
                <w:iCs/>
              </w:rPr>
              <w:t>s antes del punto de descarga no</w:t>
            </w:r>
            <w:r>
              <w:rPr>
                <w:iCs/>
              </w:rPr>
              <w:t xml:space="preserve"> se menciona en el proyecto </w:t>
            </w:r>
            <w:r w:rsidR="00DF295F">
              <w:rPr>
                <w:iCs/>
              </w:rPr>
              <w:t xml:space="preserve">contenido en el </w:t>
            </w:r>
            <w:r>
              <w:rPr>
                <w:iCs/>
              </w:rPr>
              <w:t>E</w:t>
            </w:r>
            <w:r w:rsidR="00D47DAF">
              <w:rPr>
                <w:iCs/>
              </w:rPr>
              <w:t>studio de Impacto Ambiental</w:t>
            </w:r>
            <w:r>
              <w:rPr>
                <w:iCs/>
              </w:rPr>
              <w:t>.</w:t>
            </w:r>
          </w:p>
          <w:p w14:paraId="2283C96B" w14:textId="2132983C" w:rsidR="00A364E3" w:rsidRPr="00A364E3" w:rsidRDefault="00A364E3" w:rsidP="0069566F">
            <w:pPr>
              <w:pStyle w:val="Prrafodelista"/>
              <w:numPr>
                <w:ilvl w:val="0"/>
                <w:numId w:val="1"/>
              </w:numPr>
              <w:spacing w:before="120"/>
              <w:ind w:left="714" w:hanging="357"/>
              <w:contextualSpacing w:val="0"/>
              <w:rPr>
                <w:iCs/>
              </w:rPr>
            </w:pPr>
            <w:r>
              <w:rPr>
                <w:iCs/>
              </w:rPr>
              <w:t>En virtud de los hechos consta</w:t>
            </w:r>
            <w:r w:rsidRPr="00A364E3">
              <w:rPr>
                <w:iCs/>
              </w:rPr>
              <w:t xml:space="preserve">tados, así como del </w:t>
            </w:r>
            <w:r>
              <w:rPr>
                <w:iCs/>
              </w:rPr>
              <w:t xml:space="preserve">análisis de </w:t>
            </w:r>
            <w:r w:rsidRPr="00A364E3">
              <w:rPr>
                <w:iCs/>
              </w:rPr>
              <w:t xml:space="preserve">los antecedentes presentados en Adenda 2, Anexo 1, Capítulo 6, </w:t>
            </w:r>
            <w:r>
              <w:rPr>
                <w:iCs/>
              </w:rPr>
              <w:t xml:space="preserve">la DGA </w:t>
            </w:r>
            <w:r w:rsidRPr="00A364E3">
              <w:rPr>
                <w:iCs/>
              </w:rPr>
              <w:t>señalar que el trazado de esta obra no se construyó de acuerdo a lo comprometido y presentado en el “Estudio Hidrológico y Diseño de Canales del Estudio de Ingeniería Básica del Relleno” (</w:t>
            </w:r>
            <w:r>
              <w:rPr>
                <w:iCs/>
              </w:rPr>
              <w:t>Adenda 2, Anexo 1, Capítulo 6)</w:t>
            </w:r>
          </w:p>
          <w:p w14:paraId="125B1EC3" w14:textId="3E2EEDCE" w:rsidR="00531952" w:rsidRPr="008600EA" w:rsidRDefault="00531952" w:rsidP="009B3800">
            <w:pPr>
              <w:spacing w:before="240"/>
              <w:rPr>
                <w:iCs/>
                <w:u w:val="single"/>
              </w:rPr>
            </w:pPr>
            <w:r w:rsidRPr="008600EA">
              <w:rPr>
                <w:iCs/>
                <w:u w:val="single"/>
              </w:rPr>
              <w:t xml:space="preserve">Canal Perimetral </w:t>
            </w:r>
            <w:r w:rsidR="00E86142" w:rsidRPr="008600EA">
              <w:rPr>
                <w:iCs/>
                <w:u w:val="single"/>
              </w:rPr>
              <w:t>Este (Canal N°2</w:t>
            </w:r>
            <w:r w:rsidRPr="008600EA">
              <w:rPr>
                <w:iCs/>
                <w:u w:val="single"/>
              </w:rPr>
              <w:t>)</w:t>
            </w:r>
          </w:p>
          <w:p w14:paraId="4CB7E712" w14:textId="418E7281" w:rsidR="00531952" w:rsidRDefault="00531952" w:rsidP="009B3800">
            <w:pPr>
              <w:pStyle w:val="Prrafodelista"/>
              <w:numPr>
                <w:ilvl w:val="0"/>
                <w:numId w:val="23"/>
              </w:numPr>
              <w:spacing w:before="120"/>
              <w:ind w:left="357" w:hanging="357"/>
              <w:contextualSpacing w:val="0"/>
              <w:rPr>
                <w:iCs/>
              </w:rPr>
            </w:pPr>
            <w:r>
              <w:rPr>
                <w:iCs/>
              </w:rPr>
              <w:t>Este canal perimetral es identificado por el Titular como “</w:t>
            </w:r>
            <w:r w:rsidRPr="004A0B41">
              <w:rPr>
                <w:iCs/>
                <w:u w:val="single"/>
              </w:rPr>
              <w:t>Canal Intermedio N°</w:t>
            </w:r>
            <w:r w:rsidR="00E86142">
              <w:rPr>
                <w:iCs/>
                <w:u w:val="single"/>
              </w:rPr>
              <w:t>2</w:t>
            </w:r>
            <w:r>
              <w:rPr>
                <w:iCs/>
                <w:u w:val="single"/>
              </w:rPr>
              <w:t>”</w:t>
            </w:r>
            <w:r>
              <w:rPr>
                <w:iCs/>
              </w:rPr>
              <w:t>.</w:t>
            </w:r>
          </w:p>
          <w:p w14:paraId="67514A6E" w14:textId="1D77F8C5" w:rsidR="00C55165" w:rsidRPr="001936D6" w:rsidRDefault="00C55165" w:rsidP="009B3800">
            <w:pPr>
              <w:pStyle w:val="Prrafodelista"/>
              <w:numPr>
                <w:ilvl w:val="0"/>
                <w:numId w:val="23"/>
              </w:numPr>
              <w:spacing w:before="120"/>
              <w:ind w:left="357" w:hanging="357"/>
              <w:contextualSpacing w:val="0"/>
              <w:rPr>
                <w:iCs/>
              </w:rPr>
            </w:pPr>
            <w:r>
              <w:rPr>
                <w:iCs/>
              </w:rPr>
              <w:t>En todo su recorrido, se observa geometría trapezoidal, sin basuras en su base, ni elementos que impidan el libre escurrimiento de las aguas. El recorrido de este canal se realizó por el costado Este de la propiedad contiguo al deslinde, hasta el punto en dond</w:t>
            </w:r>
            <w:r w:rsidR="00663115">
              <w:rPr>
                <w:iCs/>
              </w:rPr>
              <w:t>e comienza el an</w:t>
            </w:r>
            <w:r w:rsidR="00266A20">
              <w:rPr>
                <w:iCs/>
              </w:rPr>
              <w:t>tiguo Vertedero (Fotografías N°</w:t>
            </w:r>
            <w:r w:rsidR="00663115">
              <w:rPr>
                <w:iCs/>
              </w:rPr>
              <w:t>7 y N°8).</w:t>
            </w:r>
          </w:p>
          <w:p w14:paraId="227E1173" w14:textId="6CB5FDC6" w:rsidR="00C55165" w:rsidRPr="00C55165" w:rsidRDefault="00C55165" w:rsidP="00543B2C">
            <w:pPr>
              <w:pStyle w:val="Prrafodelista"/>
              <w:numPr>
                <w:ilvl w:val="0"/>
                <w:numId w:val="23"/>
              </w:numPr>
              <w:ind w:left="357" w:hanging="357"/>
              <w:contextualSpacing w:val="0"/>
              <w:rPr>
                <w:iCs/>
              </w:rPr>
            </w:pPr>
            <w:r w:rsidRPr="00C55165">
              <w:rPr>
                <w:iCs/>
              </w:rPr>
              <w:t>El canal perimetral inspeccionado deno</w:t>
            </w:r>
            <w:r>
              <w:rPr>
                <w:iCs/>
              </w:rPr>
              <w:t>minado como Canal Intermedio N°2</w:t>
            </w:r>
            <w:r w:rsidR="00E9140A">
              <w:rPr>
                <w:iCs/>
              </w:rPr>
              <w:t>, no</w:t>
            </w:r>
            <w:r w:rsidRPr="00C55165">
              <w:rPr>
                <w:iCs/>
              </w:rPr>
              <w:t xml:space="preserve"> corresponde a un canal intermedio sino a un canal definitivo, toda vez que éste </w:t>
            </w:r>
            <w:r>
              <w:rPr>
                <w:iCs/>
              </w:rPr>
              <w:t xml:space="preserve">también </w:t>
            </w:r>
            <w:r w:rsidR="006D691A" w:rsidRPr="00C55165">
              <w:rPr>
                <w:iCs/>
              </w:rPr>
              <w:t>coincide</w:t>
            </w:r>
            <w:r w:rsidRPr="00C55165">
              <w:rPr>
                <w:iCs/>
              </w:rPr>
              <w:t xml:space="preserve"> con la superposición de imágenes entre la figura 45 del Estudio Hidrológico y Diseño de Canales y la imagen satelital de Google Earth. Esto se pue</w:t>
            </w:r>
            <w:r w:rsidR="00266A20">
              <w:rPr>
                <w:iCs/>
              </w:rPr>
              <w:t>de visualizar en la Figura N°3</w:t>
            </w:r>
            <w:r w:rsidRPr="00C55165">
              <w:rPr>
                <w:iCs/>
              </w:rPr>
              <w:t xml:space="preserve"> del presente Informe.</w:t>
            </w:r>
          </w:p>
          <w:p w14:paraId="596F8860" w14:textId="4B050B37" w:rsidR="00531952" w:rsidRPr="001936D6" w:rsidRDefault="00266A20" w:rsidP="00266A20">
            <w:pPr>
              <w:pStyle w:val="Prrafodelista"/>
              <w:numPr>
                <w:ilvl w:val="0"/>
                <w:numId w:val="23"/>
              </w:numPr>
              <w:spacing w:before="120"/>
              <w:ind w:left="357" w:hanging="357"/>
              <w:contextualSpacing w:val="0"/>
              <w:rPr>
                <w:iCs/>
              </w:rPr>
            </w:pPr>
            <w:r>
              <w:rPr>
                <w:iCs/>
              </w:rPr>
              <w:t>De acuerdo a medici</w:t>
            </w:r>
            <w:r w:rsidR="00E9140A">
              <w:rPr>
                <w:iCs/>
              </w:rPr>
              <w:t>ón realizada con GPS</w:t>
            </w:r>
            <w:r>
              <w:rPr>
                <w:iCs/>
              </w:rPr>
              <w:t xml:space="preserve"> en terreno, se constató que la extensión de este canal es de </w:t>
            </w:r>
            <w:r w:rsidR="00C55165">
              <w:rPr>
                <w:iCs/>
              </w:rPr>
              <w:t>328 m</w:t>
            </w:r>
            <w:r>
              <w:rPr>
                <w:iCs/>
              </w:rPr>
              <w:t xml:space="preserve"> (Figura N°5</w:t>
            </w:r>
            <w:r w:rsidR="00C55165">
              <w:rPr>
                <w:iCs/>
              </w:rPr>
              <w:t>),</w:t>
            </w:r>
            <w:r>
              <w:rPr>
                <w:iCs/>
              </w:rPr>
              <w:t xml:space="preserve"> constatándose con ello que no</w:t>
            </w:r>
            <w:r w:rsidR="00C55165">
              <w:rPr>
                <w:iCs/>
              </w:rPr>
              <w:t xml:space="preserve"> se encuentra totalmente terminado</w:t>
            </w:r>
            <w:r w:rsidR="00684914">
              <w:rPr>
                <w:iCs/>
              </w:rPr>
              <w:t xml:space="preserve"> en la llamada Área </w:t>
            </w:r>
            <w:r w:rsidR="00E27D57">
              <w:rPr>
                <w:iCs/>
              </w:rPr>
              <w:t>N°</w:t>
            </w:r>
            <w:r w:rsidR="00684914">
              <w:rPr>
                <w:iCs/>
              </w:rPr>
              <w:t>3</w:t>
            </w:r>
            <w:r>
              <w:rPr>
                <w:iCs/>
              </w:rPr>
              <w:t>. Además, no</w:t>
            </w:r>
            <w:r w:rsidR="00684914">
              <w:rPr>
                <w:iCs/>
              </w:rPr>
              <w:t xml:space="preserve"> </w:t>
            </w:r>
            <w:r w:rsidR="00C55165">
              <w:rPr>
                <w:iCs/>
              </w:rPr>
              <w:t xml:space="preserve">coincide con el largo señalado en el Proyecto </w:t>
            </w:r>
            <w:r w:rsidR="00684914">
              <w:rPr>
                <w:iCs/>
              </w:rPr>
              <w:t>para esta área de 706</w:t>
            </w:r>
            <w:r w:rsidR="002E779E">
              <w:rPr>
                <w:iCs/>
              </w:rPr>
              <w:t xml:space="preserve"> m (numeral 6.8.3), faltando por construir 378 m.</w:t>
            </w:r>
          </w:p>
        </w:tc>
      </w:tr>
      <w:tr w:rsidR="00FD7D0F" w:rsidRPr="00916086" w14:paraId="5CB0BCCA" w14:textId="77777777" w:rsidTr="00980E9A">
        <w:trPr>
          <w:trHeight w:val="67"/>
          <w:jc w:val="center"/>
        </w:trPr>
        <w:tc>
          <w:tcPr>
            <w:tcW w:w="5000" w:type="pct"/>
            <w:gridSpan w:val="2"/>
          </w:tcPr>
          <w:p w14:paraId="24BF5F1E" w14:textId="77777777" w:rsidR="00FD7D0F" w:rsidRPr="00916086" w:rsidRDefault="00FD7D0F" w:rsidP="00E27D57">
            <w:pPr>
              <w:jc w:val="center"/>
              <w:rPr>
                <w:rFonts w:ascii="Calibri" w:eastAsia="Times New Roman" w:hAnsi="Calibri"/>
                <w:b/>
                <w:bCs/>
                <w:color w:val="000000"/>
                <w:lang w:eastAsia="es-CL"/>
              </w:rPr>
            </w:pPr>
            <w:r w:rsidRPr="009B3800">
              <w:rPr>
                <w:rFonts w:ascii="Calibri" w:eastAsia="Times New Roman" w:hAnsi="Calibri"/>
                <w:b/>
                <w:bCs/>
                <w:color w:val="000000"/>
                <w:sz w:val="18"/>
                <w:lang w:eastAsia="es-CL"/>
              </w:rPr>
              <w:lastRenderedPageBreak/>
              <w:t>Registros</w:t>
            </w:r>
          </w:p>
        </w:tc>
      </w:tr>
      <w:tr w:rsidR="00FD7D0F" w:rsidRPr="009E5EDB" w14:paraId="51C5629B" w14:textId="77777777" w:rsidTr="00543B2C">
        <w:trPr>
          <w:trHeight w:val="3363"/>
          <w:jc w:val="center"/>
        </w:trPr>
        <w:tc>
          <w:tcPr>
            <w:tcW w:w="5000" w:type="pct"/>
            <w:gridSpan w:val="2"/>
            <w:vAlign w:val="center"/>
          </w:tcPr>
          <w:p w14:paraId="77F6CA8C" w14:textId="78D4825E" w:rsidR="00FD7D0F" w:rsidRPr="009E5EDB" w:rsidRDefault="00543B2C" w:rsidP="00E27D57">
            <w:pPr>
              <w:spacing w:before="40"/>
              <w:jc w:val="center"/>
              <w:rPr>
                <w:rFonts w:ascii="Calibri" w:eastAsia="Times New Roman" w:hAnsi="Calibri"/>
                <w:bCs/>
                <w:color w:val="000000"/>
                <w:lang w:eastAsia="es-CL"/>
              </w:rPr>
            </w:pPr>
            <w:r w:rsidRPr="00684914">
              <w:rPr>
                <w:rFonts w:ascii="Calibri" w:eastAsia="Times New Roman" w:hAnsi="Calibri"/>
                <w:bCs/>
                <w:noProof/>
                <w:color w:val="000000"/>
                <w:lang w:eastAsia="es-CL"/>
              </w:rPr>
              <w:lastRenderedPageBreak/>
              <w:drawing>
                <wp:inline distT="0" distB="0" distL="0" distR="0" wp14:anchorId="0B9A3CDF" wp14:editId="371E0011">
                  <wp:extent cx="6894000" cy="4266000"/>
                  <wp:effectExtent l="0" t="0" r="2540" b="1270"/>
                  <wp:docPr id="103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6894000" cy="4266000"/>
                          </a:xfrm>
                          <a:prstGeom prst="rect">
                            <a:avLst/>
                          </a:prstGeom>
                        </pic:spPr>
                      </pic:pic>
                    </a:graphicData>
                  </a:graphic>
                </wp:inline>
              </w:drawing>
            </w:r>
          </w:p>
        </w:tc>
      </w:tr>
      <w:tr w:rsidR="00FD7D0F" w:rsidRPr="008F58E7" w14:paraId="5ECCEA37" w14:textId="77777777" w:rsidTr="00980E9A">
        <w:trPr>
          <w:trHeight w:val="142"/>
          <w:jc w:val="center"/>
        </w:trPr>
        <w:tc>
          <w:tcPr>
            <w:tcW w:w="5000" w:type="pct"/>
            <w:gridSpan w:val="2"/>
            <w:vAlign w:val="center"/>
          </w:tcPr>
          <w:p w14:paraId="1C64B6FE" w14:textId="3B3B4134" w:rsidR="00FD7D0F" w:rsidRPr="009B3800" w:rsidRDefault="00FD7D0F" w:rsidP="00980E9A">
            <w:pPr>
              <w:rPr>
                <w:rFonts w:ascii="Calibri" w:eastAsia="Times New Roman" w:hAnsi="Calibri"/>
                <w:bCs/>
                <w:sz w:val="19"/>
                <w:szCs w:val="19"/>
                <w:lang w:eastAsia="es-CL"/>
              </w:rPr>
            </w:pPr>
            <w:r w:rsidRPr="009B3800">
              <w:rPr>
                <w:rFonts w:eastAsia="Times New Roman"/>
                <w:b/>
                <w:sz w:val="19"/>
                <w:szCs w:val="19"/>
                <w:lang w:eastAsia="es-CL"/>
              </w:rPr>
              <w:t>Figura N°</w:t>
            </w:r>
            <w:r w:rsidR="00980E9A" w:rsidRPr="009B3800">
              <w:rPr>
                <w:rFonts w:eastAsia="Times New Roman"/>
                <w:b/>
                <w:sz w:val="19"/>
                <w:szCs w:val="19"/>
                <w:lang w:eastAsia="es-CL"/>
              </w:rPr>
              <w:t>3.</w:t>
            </w:r>
            <w:r w:rsidR="00A3422C" w:rsidRPr="009B3800">
              <w:rPr>
                <w:rFonts w:eastAsia="Times New Roman"/>
                <w:sz w:val="19"/>
                <w:szCs w:val="19"/>
                <w:lang w:eastAsia="es-CL"/>
              </w:rPr>
              <w:t xml:space="preserve"> </w:t>
            </w:r>
          </w:p>
        </w:tc>
      </w:tr>
      <w:tr w:rsidR="00FD7D0F" w:rsidRPr="008F58E7" w14:paraId="62B14A44" w14:textId="77777777" w:rsidTr="00980E9A">
        <w:trPr>
          <w:trHeight w:val="56"/>
          <w:jc w:val="center"/>
        </w:trPr>
        <w:tc>
          <w:tcPr>
            <w:tcW w:w="5000" w:type="pct"/>
            <w:gridSpan w:val="2"/>
          </w:tcPr>
          <w:p w14:paraId="636BA91B" w14:textId="0E077BFB" w:rsidR="00980E9A" w:rsidRPr="009B3800" w:rsidRDefault="00980E9A" w:rsidP="009B3800">
            <w:pPr>
              <w:rPr>
                <w:rFonts w:ascii="Calibri" w:eastAsia="Times New Roman" w:hAnsi="Calibri"/>
                <w:b/>
                <w:sz w:val="19"/>
                <w:szCs w:val="19"/>
                <w:lang w:eastAsia="es-CL"/>
              </w:rPr>
            </w:pPr>
            <w:r w:rsidRPr="009B3800">
              <w:rPr>
                <w:rFonts w:ascii="Calibri" w:eastAsia="Times New Roman" w:hAnsi="Calibri"/>
                <w:b/>
                <w:color w:val="000000"/>
                <w:sz w:val="19"/>
                <w:szCs w:val="19"/>
                <w:lang w:eastAsia="es-CL"/>
              </w:rPr>
              <w:t>Descripción Medio de Prueba:</w:t>
            </w:r>
            <w:r w:rsidR="009B3800">
              <w:rPr>
                <w:rFonts w:ascii="Calibri" w:eastAsia="Times New Roman" w:hAnsi="Calibri"/>
                <w:b/>
                <w:color w:val="000000"/>
                <w:sz w:val="19"/>
                <w:szCs w:val="19"/>
                <w:lang w:eastAsia="es-CL"/>
              </w:rPr>
              <w:t xml:space="preserve"> </w:t>
            </w:r>
            <w:r w:rsidRPr="009B3800">
              <w:rPr>
                <w:rFonts w:eastAsia="Times New Roman"/>
                <w:sz w:val="19"/>
                <w:szCs w:val="19"/>
                <w:lang w:eastAsia="es-CL"/>
              </w:rPr>
              <w:t xml:space="preserve">Superposición de imagen para los </w:t>
            </w:r>
            <w:r w:rsidR="00B2413E">
              <w:rPr>
                <w:rFonts w:eastAsia="Times New Roman"/>
                <w:sz w:val="19"/>
                <w:szCs w:val="19"/>
                <w:lang w:eastAsia="es-CL"/>
              </w:rPr>
              <w:t>c</w:t>
            </w:r>
            <w:r w:rsidRPr="009B3800">
              <w:rPr>
                <w:rFonts w:eastAsia="Times New Roman"/>
                <w:sz w:val="19"/>
                <w:szCs w:val="19"/>
                <w:lang w:eastAsia="es-CL"/>
              </w:rPr>
              <w:t xml:space="preserve">anales </w:t>
            </w:r>
            <w:r w:rsidR="00B2413E">
              <w:rPr>
                <w:rFonts w:eastAsia="Times New Roman"/>
                <w:sz w:val="19"/>
                <w:szCs w:val="19"/>
                <w:lang w:eastAsia="es-CL"/>
              </w:rPr>
              <w:t>d</w:t>
            </w:r>
            <w:r w:rsidRPr="009B3800">
              <w:rPr>
                <w:rFonts w:eastAsia="Times New Roman"/>
                <w:sz w:val="19"/>
                <w:szCs w:val="19"/>
                <w:lang w:eastAsia="es-CL"/>
              </w:rPr>
              <w:t>efinitivos</w:t>
            </w:r>
            <w:r w:rsidR="00B2413E">
              <w:rPr>
                <w:rFonts w:eastAsia="Times New Roman"/>
                <w:sz w:val="19"/>
                <w:szCs w:val="19"/>
                <w:lang w:eastAsia="es-CL"/>
              </w:rPr>
              <w:t xml:space="preserve"> del </w:t>
            </w:r>
            <w:r w:rsidR="00B2413E" w:rsidRPr="00B2413E">
              <w:rPr>
                <w:rFonts w:eastAsia="Times New Roman"/>
                <w:sz w:val="19"/>
                <w:szCs w:val="19"/>
                <w:lang w:eastAsia="es-CL"/>
              </w:rPr>
              <w:t>Relleno Sanitario El Molle</w:t>
            </w:r>
            <w:r w:rsidRPr="009B3800">
              <w:rPr>
                <w:rFonts w:eastAsia="Times New Roman"/>
                <w:sz w:val="19"/>
                <w:szCs w:val="19"/>
                <w:lang w:eastAsia="es-CL"/>
              </w:rPr>
              <w:t>.</w:t>
            </w:r>
          </w:p>
          <w:p w14:paraId="764225CE" w14:textId="1CE17E16" w:rsidR="00FD7D0F" w:rsidRPr="009B3800" w:rsidRDefault="00FD7D0F" w:rsidP="00980E9A">
            <w:pPr>
              <w:spacing w:before="120"/>
              <w:rPr>
                <w:rFonts w:ascii="Calibri" w:eastAsia="Times New Roman" w:hAnsi="Calibri"/>
                <w:bCs/>
                <w:sz w:val="16"/>
                <w:szCs w:val="16"/>
                <w:lang w:eastAsia="es-CL"/>
              </w:rPr>
            </w:pPr>
            <w:r w:rsidRPr="009B3800">
              <w:rPr>
                <w:rFonts w:ascii="Calibri" w:eastAsia="Times New Roman" w:hAnsi="Calibri"/>
                <w:i/>
                <w:sz w:val="16"/>
                <w:szCs w:val="16"/>
                <w:u w:val="single"/>
                <w:lang w:eastAsia="es-CL"/>
              </w:rPr>
              <w:t>Fuente</w:t>
            </w:r>
            <w:r w:rsidRPr="009B3800">
              <w:rPr>
                <w:rFonts w:ascii="Calibri" w:eastAsia="Times New Roman" w:hAnsi="Calibri"/>
                <w:sz w:val="16"/>
                <w:szCs w:val="16"/>
                <w:lang w:eastAsia="es-CL"/>
              </w:rPr>
              <w:t xml:space="preserve">: </w:t>
            </w:r>
            <w:r w:rsidR="00A3422C" w:rsidRPr="009B3800">
              <w:rPr>
                <w:rFonts w:ascii="Calibri" w:eastAsia="Times New Roman" w:hAnsi="Calibri"/>
                <w:sz w:val="16"/>
                <w:szCs w:val="16"/>
                <w:lang w:eastAsia="es-CL"/>
              </w:rPr>
              <w:t>Figura 45 del Capítulo 6 “Estudio Hidrológico y Diseño de Canales” (Adenda 2, Anexo 1)</w:t>
            </w:r>
            <w:r w:rsidR="009B3800">
              <w:rPr>
                <w:rFonts w:ascii="Calibri" w:eastAsia="Times New Roman" w:hAnsi="Calibri"/>
                <w:sz w:val="16"/>
                <w:szCs w:val="16"/>
                <w:lang w:eastAsia="es-CL"/>
              </w:rPr>
              <w:t>.</w:t>
            </w:r>
          </w:p>
        </w:tc>
      </w:tr>
    </w:tbl>
    <w:p w14:paraId="07DF4919" w14:textId="77777777" w:rsidR="00DE7C9D" w:rsidRDefault="00DE7C9D"/>
    <w:tbl>
      <w:tblPr>
        <w:tblStyle w:val="Tablaconcuadrcula"/>
        <w:tblW w:w="13581" w:type="dxa"/>
        <w:jc w:val="center"/>
        <w:tblLook w:val="04A0" w:firstRow="1" w:lastRow="0" w:firstColumn="1" w:lastColumn="0" w:noHBand="0" w:noVBand="1"/>
      </w:tblPr>
      <w:tblGrid>
        <w:gridCol w:w="13581"/>
      </w:tblGrid>
      <w:tr w:rsidR="002E5E2B" w:rsidRPr="00916086" w14:paraId="12E2873E" w14:textId="77777777" w:rsidTr="00E27D57">
        <w:trPr>
          <w:trHeight w:val="67"/>
          <w:jc w:val="center"/>
        </w:trPr>
        <w:tc>
          <w:tcPr>
            <w:tcW w:w="4961" w:type="pct"/>
          </w:tcPr>
          <w:p w14:paraId="2E4B1E9F" w14:textId="77777777" w:rsidR="002E5E2B" w:rsidRPr="00916086" w:rsidRDefault="002E5E2B" w:rsidP="00E27D57">
            <w:pPr>
              <w:jc w:val="center"/>
              <w:rPr>
                <w:rFonts w:ascii="Calibri" w:eastAsia="Times New Roman" w:hAnsi="Calibri"/>
                <w:b/>
                <w:bCs/>
                <w:color w:val="000000"/>
                <w:lang w:eastAsia="es-CL"/>
              </w:rPr>
            </w:pPr>
            <w:r w:rsidRPr="007859AE">
              <w:rPr>
                <w:rFonts w:ascii="Calibri" w:eastAsia="Times New Roman" w:hAnsi="Calibri"/>
                <w:b/>
                <w:bCs/>
                <w:color w:val="000000"/>
                <w:lang w:eastAsia="es-CL"/>
              </w:rPr>
              <w:t>Registros</w:t>
            </w:r>
          </w:p>
        </w:tc>
      </w:tr>
      <w:tr w:rsidR="002E5E2B" w:rsidRPr="009E5EDB" w14:paraId="1F46F59E" w14:textId="77777777" w:rsidTr="00E27D57">
        <w:trPr>
          <w:trHeight w:val="7757"/>
          <w:jc w:val="center"/>
        </w:trPr>
        <w:tc>
          <w:tcPr>
            <w:tcW w:w="4961" w:type="pct"/>
            <w:vAlign w:val="center"/>
          </w:tcPr>
          <w:p w14:paraId="176B01F5" w14:textId="6D78AE00" w:rsidR="002E5E2B" w:rsidRDefault="002E5E2B" w:rsidP="00E27D57">
            <w:pPr>
              <w:spacing w:before="40"/>
              <w:jc w:val="center"/>
              <w:rPr>
                <w:rFonts w:ascii="Calibri" w:eastAsia="Times New Roman" w:hAnsi="Calibri"/>
                <w:bCs/>
                <w:color w:val="000000"/>
                <w:lang w:eastAsia="es-CL"/>
              </w:rPr>
            </w:pPr>
            <w:r w:rsidRPr="002E5E2B">
              <w:rPr>
                <w:rFonts w:ascii="Calibri" w:eastAsia="Times New Roman" w:hAnsi="Calibri"/>
                <w:bCs/>
                <w:noProof/>
                <w:color w:val="000000"/>
                <w:lang w:eastAsia="es-CL"/>
              </w:rPr>
              <w:lastRenderedPageBreak/>
              <w:drawing>
                <wp:anchor distT="0" distB="0" distL="114300" distR="114300" simplePos="0" relativeHeight="252419099" behindDoc="0" locked="0" layoutInCell="1" allowOverlap="1" wp14:anchorId="154429EE" wp14:editId="70F2D606">
                  <wp:simplePos x="0" y="0"/>
                  <wp:positionH relativeFrom="column">
                    <wp:posOffset>144145</wp:posOffset>
                  </wp:positionH>
                  <wp:positionV relativeFrom="paragraph">
                    <wp:posOffset>-6985</wp:posOffset>
                  </wp:positionV>
                  <wp:extent cx="7820025" cy="4816475"/>
                  <wp:effectExtent l="0" t="0" r="9525" b="3175"/>
                  <wp:wrapNone/>
                  <wp:docPr id="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7820025" cy="4816475"/>
                          </a:xfrm>
                          <a:prstGeom prst="rect">
                            <a:avLst/>
                          </a:prstGeom>
                        </pic:spPr>
                      </pic:pic>
                    </a:graphicData>
                  </a:graphic>
                  <wp14:sizeRelH relativeFrom="margin">
                    <wp14:pctWidth>0</wp14:pctWidth>
                  </wp14:sizeRelH>
                  <wp14:sizeRelV relativeFrom="margin">
                    <wp14:pctHeight>0</wp14:pctHeight>
                  </wp14:sizeRelV>
                </wp:anchor>
              </w:drawing>
            </w:r>
          </w:p>
          <w:p w14:paraId="7F36E2D3" w14:textId="5A1B898C" w:rsidR="002E5E2B" w:rsidRDefault="002E5E2B" w:rsidP="00E27D57">
            <w:pPr>
              <w:spacing w:before="40"/>
              <w:jc w:val="center"/>
              <w:rPr>
                <w:rFonts w:ascii="Calibri" w:eastAsia="Times New Roman" w:hAnsi="Calibri"/>
                <w:bCs/>
                <w:color w:val="000000"/>
                <w:lang w:eastAsia="es-CL"/>
              </w:rPr>
            </w:pPr>
          </w:p>
          <w:p w14:paraId="77A8BC26" w14:textId="0C1AEC1E" w:rsidR="002E5E2B" w:rsidRPr="009E5EDB" w:rsidRDefault="003B5FFD" w:rsidP="00E27D57">
            <w:pPr>
              <w:spacing w:before="40"/>
              <w:jc w:val="center"/>
              <w:rPr>
                <w:rFonts w:ascii="Calibri" w:eastAsia="Times New Roman" w:hAnsi="Calibri"/>
                <w:bCs/>
                <w:color w:val="000000"/>
                <w:lang w:eastAsia="es-CL"/>
              </w:rPr>
            </w:pPr>
            <w:r>
              <w:rPr>
                <w:iCs/>
                <w:noProof/>
                <w:color w:val="FF0000"/>
                <w:lang w:eastAsia="es-CL"/>
              </w:rPr>
              <mc:AlternateContent>
                <mc:Choice Requires="wps">
                  <w:drawing>
                    <wp:anchor distT="0" distB="0" distL="114300" distR="114300" simplePos="0" relativeHeight="252422171" behindDoc="0" locked="0" layoutInCell="1" allowOverlap="1" wp14:anchorId="7FE102AD" wp14:editId="4311E60C">
                      <wp:simplePos x="0" y="0"/>
                      <wp:positionH relativeFrom="column">
                        <wp:posOffset>5582920</wp:posOffset>
                      </wp:positionH>
                      <wp:positionV relativeFrom="paragraph">
                        <wp:posOffset>822960</wp:posOffset>
                      </wp:positionV>
                      <wp:extent cx="257175" cy="1504950"/>
                      <wp:effectExtent l="19050" t="38100" r="47625" b="19050"/>
                      <wp:wrapNone/>
                      <wp:docPr id="29" name="Conector recto de flecha 29"/>
                      <wp:cNvGraphicFramePr/>
                      <a:graphic xmlns:a="http://schemas.openxmlformats.org/drawingml/2006/main">
                        <a:graphicData uri="http://schemas.microsoft.com/office/word/2010/wordprocessingShape">
                          <wps:wsp>
                            <wps:cNvCnPr/>
                            <wps:spPr>
                              <a:xfrm flipV="1">
                                <a:off x="0" y="0"/>
                                <a:ext cx="257175" cy="15049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3A3423" id="_x0000_t32" coordsize="21600,21600" o:spt="32" o:oned="t" path="m,l21600,21600e" filled="f">
                      <v:path arrowok="t" fillok="f" o:connecttype="none"/>
                      <o:lock v:ext="edit" shapetype="t"/>
                    </v:shapetype>
                    <v:shape id="Conector recto de flecha 29" o:spid="_x0000_s1026" type="#_x0000_t32" style="position:absolute;margin-left:439.6pt;margin-top:64.8pt;width:20.25pt;height:118.5pt;flip:y;z-index:2524221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U96BgIAAE8EAAAOAAAAZHJzL2Uyb0RvYy54bWysVMGO0zAQvSPxD5bvNEmh7G7VdA9dygVB&#10;BSx31xknlhzbGpum/XvGThpYEIdF5ODY8bw3b57H2dyfe8NOgEE7W/NqUXIGVrpG27bmj1/3r245&#10;C1HYRhhnoeYXCPx++/LFZvBrWLrOmQaQEYkN68HXvIvRr4siyA56ERbOg6VN5bAXkZbYFg2Kgdh7&#10;UyzL8m0xOGw8Ogkh0NeHcZNvM79SIOMnpQJEZmpO2mIeMY/HNBbbjVi3KHyn5SRD/IOKXmhLSWeq&#10;BxEF+476D6peS3TBqbiQri+cUlpCroGqqcrfqvnSCQ+5FjIn+Nmm8P9o5cfTAZluar6848yKns5o&#10;Ryclo0OG6cUaYMqA7ASjEPJr8GFNsJ094LQK/oCp+LPCnmK1/0atkO2gAtk5u32Z3YZzZJI+Llc3&#10;1c2KM0lb1ap8c7fKx1GMPInPY4jvwfUsTWoeIgrddpH0jQLHHOL0IURSQsArIIGNZUPNX99WZZml&#10;BGd0s9fGpM2A7XFnkJ0E9cV+X9KTSiOKJ2FRaPPONixePPkSUQvbGpgijSVAMmMsP8/ixcCY/DMo&#10;spXKHEXmhoY5pZASbKxmJopOMEXyZuAkO92EvwGn+ASF3OzPAc+InNnZOIN7bR2Opj3NHs9XyWqM&#10;vzow1p0sOLrmkhsjW0Ndm12dbli6Fr+uM/znf2D7AwAA//8DAFBLAwQUAAYACAAAACEAPA3zid8A&#10;AAALAQAADwAAAGRycy9kb3ducmV2LnhtbEyPwU7DMBBE70j8g7VIXBB1EiS3SeNUCIkD4gIFies2&#10;dpMIex1itw18PcuJHlfzNPO23szeiaOd4hBIQ77IQFhqgxmo0/D+9ni7AhETkkEXyGr4thE2zeVF&#10;jZUJJ3q1x23qBJdQrFBDn9JYSRnb3nqMizBa4mwfJo+Jz6mTZsITl3sniyxT0uNAvNDjaB96235u&#10;D14DuZ8XNE9j//F849uUfylnlNL6+mq+X4NIdk7/MPzpszo07LQLBzJROA2rZVkwykFRKhBMlHm5&#10;BLHTcKeUAtnU8vyH5hcAAP//AwBQSwECLQAUAAYACAAAACEAtoM4kv4AAADhAQAAEwAAAAAAAAAA&#10;AAAAAAAAAAAAW0NvbnRlbnRfVHlwZXNdLnhtbFBLAQItABQABgAIAAAAIQA4/SH/1gAAAJQBAAAL&#10;AAAAAAAAAAAAAAAAAC8BAABfcmVscy8ucmVsc1BLAQItABQABgAIAAAAIQB87U96BgIAAE8EAAAO&#10;AAAAAAAAAAAAAAAAAC4CAABkcnMvZTJvRG9jLnhtbFBLAQItABQABgAIAAAAIQA8DfOJ3wAAAAsB&#10;AAAPAAAAAAAAAAAAAAAAAGAEAABkcnMvZG93bnJldi54bWxQSwUGAAAAAAQABADzAAAAbAUAAAAA&#10;" strokecolor="red" strokeweight="3pt">
                      <v:stroke endarrow="block"/>
                    </v:shape>
                  </w:pict>
                </mc:Fallback>
              </mc:AlternateContent>
            </w:r>
            <w:r>
              <w:rPr>
                <w:iCs/>
                <w:noProof/>
                <w:color w:val="FF0000"/>
                <w:lang w:eastAsia="es-CL"/>
              </w:rPr>
              <mc:AlternateContent>
                <mc:Choice Requires="wps">
                  <w:drawing>
                    <wp:anchor distT="0" distB="0" distL="114300" distR="114300" simplePos="0" relativeHeight="252421147" behindDoc="0" locked="0" layoutInCell="1" allowOverlap="1" wp14:anchorId="5F84EEC3" wp14:editId="6D96C4B7">
                      <wp:simplePos x="0" y="0"/>
                      <wp:positionH relativeFrom="column">
                        <wp:posOffset>5220970</wp:posOffset>
                      </wp:positionH>
                      <wp:positionV relativeFrom="paragraph">
                        <wp:posOffset>2327910</wp:posOffset>
                      </wp:positionV>
                      <wp:extent cx="781050" cy="447675"/>
                      <wp:effectExtent l="0" t="0" r="19050" b="28575"/>
                      <wp:wrapNone/>
                      <wp:docPr id="25" name="Elipse 25"/>
                      <wp:cNvGraphicFramePr/>
                      <a:graphic xmlns:a="http://schemas.openxmlformats.org/drawingml/2006/main">
                        <a:graphicData uri="http://schemas.microsoft.com/office/word/2010/wordprocessingShape">
                          <wps:wsp>
                            <wps:cNvSpPr/>
                            <wps:spPr>
                              <a:xfrm>
                                <a:off x="0" y="0"/>
                                <a:ext cx="781050" cy="447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A7FE35" id="Elipse 25" o:spid="_x0000_s1026" style="position:absolute;margin-left:411.1pt;margin-top:183.3pt;width:61.5pt;height:35.25pt;z-index:2524211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kI9lgIAAIYFAAAOAAAAZHJzL2Uyb0RvYy54bWysVN9vGjEMfp+0/yHK+7gDQelQjwrRMU2q&#10;WrR26nPIJVykXJwlgYP99XNyP4q6ag/TeDji2P5sf7F9c3uqNTkK5xWYgo5HOSXCcCiV2Rf0x/Pm&#10;0zUlPjBTMg1GFPQsPL1dfvxw09iFmEAFuhSOIIjxi8YWtArBLrLM80rUzI/ACoNKCa5mAUW3z0rH&#10;GkSvdTbJ86usAVdaB1x4j7d3rZIuE76UgodHKb0IRBcUcwvp69J3F7/Z8oYt9o7ZSvEuDfYPWdRM&#10;GQw6QN2xwMjBqT+gasUdeJBhxKHOQErFRaoBqxnnb6p5qpgVqRYkx9uBJv//YPnDceuIKgs6mVFi&#10;WI1v9EUr6wXBC2SnsX6BRk926zrJ4zGWepKujv9YBDklRs8Do+IUCMfL+fU4nyHvHFXT6fxqnjCz&#10;V2frfPgqoCbxUFChU+xEJTve+4Ax0bq3iuEMbJTW6d20iRcetCrjXRLcfrfWjhwZPvhmk+MvVoEY&#10;F2YoRdcs1tZWk07hrEXE0Oa7kMgJ5j9JmaRuFAMs41yYMG5VFStFG212GSz2b/RIoRNgRJaY5YDd&#10;AfSWLUiP3ebc2UdXkZp5cM7/lljrPHikyGDC4FwrA+49AI1VdZFb+56klprI0g7KM3aMg3aUvOUb&#10;hU93z3zYMoezg6+N+yA84kdqaAoK3YmSCtyv9+6jPbY0ailpcBYL6n8emBOU6G8Gm/3zeDqNw5uE&#10;6Ww+QcFdanaXGnOo14CvP8bNY3k6Rvug+6N0UL/g2ljFqKhihmPsgvLgemEd2h2Bi4eL1SqZ4cBa&#10;Fu7Nk+URPLIa+/L59MKc7fo3YOM/QD+3bPGmh1vb6GlgdQggVWrwV147vnHYU+N0iyluk0s5Wb2u&#10;z+VvAAAA//8DAFBLAwQUAAYACAAAACEAJonBs+AAAAALAQAADwAAAGRycy9kb3ducmV2LnhtbEyP&#10;wU7DMAyG70i8Q2Qkbixd1pZRmk5sEgfYiYE4e43XVmuSqsm2wtNjTnC0/en/P5eryfbiTGPovNMw&#10;nyUgyNXedK7R8PH+fLcEESI6g713pOGLAqyq66sSC+Mv7o3Ou9gIDnGhQA1tjEMhZahbshhmfiDH&#10;t4MfLUYex0aaES8cbnupkiSXFjvHDS0OtGmpPu5Olnu361SpT7XOjv335hUP2WD8i9a3N9PTI4hI&#10;U/yD4Vef1aFip70/ORNEr2GplGJUwyLPcxBMPKQZb/Ya0sX9HGRVyv8/VD8AAAD//wMAUEsBAi0A&#10;FAAGAAgAAAAhALaDOJL+AAAA4QEAABMAAAAAAAAAAAAAAAAAAAAAAFtDb250ZW50X1R5cGVzXS54&#10;bWxQSwECLQAUAAYACAAAACEAOP0h/9YAAACUAQAACwAAAAAAAAAAAAAAAAAvAQAAX3JlbHMvLnJl&#10;bHNQSwECLQAUAAYACAAAACEAtUZCPZYCAACGBQAADgAAAAAAAAAAAAAAAAAuAgAAZHJzL2Uyb0Rv&#10;Yy54bWxQSwECLQAUAAYACAAAACEAJonBs+AAAAALAQAADwAAAAAAAAAAAAAAAADwBAAAZHJzL2Rv&#10;d25yZXYueG1sUEsFBgAAAAAEAAQA8wAAAP0FAAAAAA==&#10;" filled="f" strokecolor="red" strokeweight="2pt"/>
                  </w:pict>
                </mc:Fallback>
              </mc:AlternateContent>
            </w:r>
            <w:r w:rsidR="002E5E2B" w:rsidRPr="002E5E2B">
              <w:rPr>
                <w:iCs/>
                <w:noProof/>
                <w:color w:val="FF0000"/>
                <w:lang w:eastAsia="es-CL"/>
              </w:rPr>
              <w:drawing>
                <wp:anchor distT="0" distB="0" distL="114300" distR="114300" simplePos="0" relativeHeight="252420123" behindDoc="0" locked="0" layoutInCell="1" allowOverlap="1" wp14:anchorId="1ED38A55" wp14:editId="321ECBCA">
                  <wp:simplePos x="0" y="0"/>
                  <wp:positionH relativeFrom="column">
                    <wp:posOffset>5468620</wp:posOffset>
                  </wp:positionH>
                  <wp:positionV relativeFrom="paragraph">
                    <wp:posOffset>119380</wp:posOffset>
                  </wp:positionV>
                  <wp:extent cx="1581150" cy="885825"/>
                  <wp:effectExtent l="0" t="0" r="0" b="9525"/>
                  <wp:wrapNone/>
                  <wp:docPr id="2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1581150" cy="885825"/>
                          </a:xfrm>
                          <a:prstGeom prst="rect">
                            <a:avLst/>
                          </a:prstGeom>
                        </pic:spPr>
                      </pic:pic>
                    </a:graphicData>
                  </a:graphic>
                  <wp14:sizeRelH relativeFrom="margin">
                    <wp14:pctWidth>0</wp14:pctWidth>
                  </wp14:sizeRelH>
                  <wp14:sizeRelV relativeFrom="margin">
                    <wp14:pctHeight>0</wp14:pctHeight>
                  </wp14:sizeRelV>
                </wp:anchor>
              </w:drawing>
            </w:r>
          </w:p>
        </w:tc>
      </w:tr>
      <w:tr w:rsidR="002E5E2B" w:rsidRPr="008F58E7" w14:paraId="1CCC0290" w14:textId="77777777" w:rsidTr="00E27D57">
        <w:trPr>
          <w:trHeight w:val="142"/>
          <w:jc w:val="center"/>
        </w:trPr>
        <w:tc>
          <w:tcPr>
            <w:tcW w:w="4961" w:type="pct"/>
            <w:vAlign w:val="center"/>
          </w:tcPr>
          <w:p w14:paraId="004972F6" w14:textId="1C592492" w:rsidR="002E5E2B" w:rsidRPr="00980E9A" w:rsidRDefault="00A3422C" w:rsidP="00980E9A">
            <w:pPr>
              <w:rPr>
                <w:rFonts w:ascii="Calibri" w:eastAsia="Times New Roman" w:hAnsi="Calibri"/>
                <w:bCs/>
                <w:lang w:eastAsia="es-CL"/>
              </w:rPr>
            </w:pPr>
            <w:r w:rsidRPr="00980E9A">
              <w:rPr>
                <w:rFonts w:eastAsia="Times New Roman"/>
                <w:b/>
                <w:lang w:eastAsia="es-CL"/>
              </w:rPr>
              <w:t>Figura N°</w:t>
            </w:r>
            <w:r w:rsidR="00980E9A">
              <w:rPr>
                <w:rFonts w:eastAsia="Times New Roman"/>
                <w:b/>
                <w:lang w:eastAsia="es-CL"/>
              </w:rPr>
              <w:t>4</w:t>
            </w:r>
            <w:r w:rsidR="00A80DE1" w:rsidRPr="00980E9A">
              <w:rPr>
                <w:rFonts w:eastAsia="Times New Roman"/>
                <w:lang w:eastAsia="es-CL"/>
              </w:rPr>
              <w:t>.</w:t>
            </w:r>
          </w:p>
        </w:tc>
      </w:tr>
      <w:tr w:rsidR="002E5E2B" w:rsidRPr="008F58E7" w14:paraId="47AAA198" w14:textId="77777777" w:rsidTr="00E27D57">
        <w:trPr>
          <w:trHeight w:val="56"/>
          <w:jc w:val="center"/>
        </w:trPr>
        <w:tc>
          <w:tcPr>
            <w:tcW w:w="4961" w:type="pct"/>
          </w:tcPr>
          <w:p w14:paraId="5D1D7C34" w14:textId="77777777" w:rsidR="00980E9A" w:rsidRPr="00980E9A" w:rsidRDefault="00980E9A" w:rsidP="00980E9A">
            <w:pPr>
              <w:rPr>
                <w:rFonts w:ascii="Calibri" w:eastAsia="Times New Roman" w:hAnsi="Calibri"/>
                <w:b/>
                <w:color w:val="000000"/>
                <w:lang w:eastAsia="es-CL"/>
              </w:rPr>
            </w:pPr>
            <w:r w:rsidRPr="00980E9A">
              <w:rPr>
                <w:rFonts w:ascii="Calibri" w:eastAsia="Times New Roman" w:hAnsi="Calibri"/>
                <w:b/>
                <w:color w:val="000000"/>
                <w:lang w:eastAsia="es-CL"/>
              </w:rPr>
              <w:t>Descripción Medio de Prueba:</w:t>
            </w:r>
          </w:p>
          <w:p w14:paraId="598B14D2" w14:textId="2C185CF9" w:rsidR="002E5E2B" w:rsidRPr="00980E9A" w:rsidRDefault="00980E9A" w:rsidP="00980E9A">
            <w:pPr>
              <w:spacing w:before="40"/>
              <w:rPr>
                <w:rFonts w:ascii="Calibri" w:eastAsia="Times New Roman" w:hAnsi="Calibri"/>
                <w:b/>
                <w:lang w:eastAsia="es-CL"/>
              </w:rPr>
            </w:pPr>
            <w:r w:rsidRPr="00980E9A">
              <w:rPr>
                <w:rFonts w:eastAsia="Times New Roman"/>
                <w:lang w:eastAsia="es-CL"/>
              </w:rPr>
              <w:t>Medida de la longitud del canal denominado Canal Intermedio N°1</w:t>
            </w:r>
            <w:r w:rsidR="00D730B4">
              <w:rPr>
                <w:rFonts w:eastAsia="Times New Roman"/>
                <w:lang w:eastAsia="es-CL"/>
              </w:rPr>
              <w:t xml:space="preserve"> (530 m)</w:t>
            </w:r>
            <w:r w:rsidRPr="00980E9A">
              <w:rPr>
                <w:rFonts w:eastAsia="Times New Roman"/>
                <w:lang w:eastAsia="es-CL"/>
              </w:rPr>
              <w:t>, registrado mediante GPS durante la inspección</w:t>
            </w:r>
            <w:r w:rsidRPr="00980E9A">
              <w:rPr>
                <w:rFonts w:ascii="Calibri" w:eastAsia="Times New Roman" w:hAnsi="Calibri"/>
                <w:b/>
                <w:lang w:eastAsia="es-CL"/>
              </w:rPr>
              <w:t>.</w:t>
            </w:r>
          </w:p>
        </w:tc>
      </w:tr>
    </w:tbl>
    <w:p w14:paraId="58950819" w14:textId="77777777" w:rsidR="007859AE" w:rsidRDefault="007859AE">
      <w:pPr>
        <w:jc w:val="left"/>
      </w:pPr>
      <w:r>
        <w:br w:type="page"/>
      </w:r>
    </w:p>
    <w:tbl>
      <w:tblPr>
        <w:tblStyle w:val="Tablaconcuadrcula"/>
        <w:tblW w:w="13615" w:type="dxa"/>
        <w:jc w:val="center"/>
        <w:tblLook w:val="04A0" w:firstRow="1" w:lastRow="0" w:firstColumn="1" w:lastColumn="0" w:noHBand="0" w:noVBand="1"/>
      </w:tblPr>
      <w:tblGrid>
        <w:gridCol w:w="3257"/>
        <w:gridCol w:w="1626"/>
        <w:gridCol w:w="1917"/>
        <w:gridCol w:w="3262"/>
        <w:gridCol w:w="1707"/>
        <w:gridCol w:w="1846"/>
      </w:tblGrid>
      <w:tr w:rsidR="007859AE" w:rsidRPr="00916086" w14:paraId="748CFA11" w14:textId="77777777" w:rsidTr="0038520D">
        <w:trPr>
          <w:trHeight w:val="67"/>
          <w:jc w:val="center"/>
        </w:trPr>
        <w:tc>
          <w:tcPr>
            <w:tcW w:w="5000" w:type="pct"/>
            <w:gridSpan w:val="6"/>
          </w:tcPr>
          <w:p w14:paraId="68648D48" w14:textId="77777777" w:rsidR="007859AE" w:rsidRPr="00916086" w:rsidRDefault="007859AE" w:rsidP="0038520D">
            <w:pPr>
              <w:jc w:val="center"/>
              <w:rPr>
                <w:rFonts w:ascii="Calibri" w:eastAsia="Times New Roman" w:hAnsi="Calibri"/>
                <w:b/>
                <w:bCs/>
                <w:color w:val="000000"/>
                <w:lang w:eastAsia="es-CL"/>
              </w:rPr>
            </w:pPr>
            <w:r w:rsidRPr="007859AE">
              <w:rPr>
                <w:rFonts w:ascii="Calibri" w:eastAsia="Times New Roman" w:hAnsi="Calibri"/>
                <w:b/>
                <w:bCs/>
                <w:color w:val="000000"/>
                <w:lang w:eastAsia="es-CL"/>
              </w:rPr>
              <w:lastRenderedPageBreak/>
              <w:t>Registros</w:t>
            </w:r>
          </w:p>
        </w:tc>
      </w:tr>
      <w:tr w:rsidR="007859AE" w:rsidRPr="009E5EDB" w14:paraId="412CB3DF" w14:textId="77777777" w:rsidTr="0038520D">
        <w:trPr>
          <w:cantSplit/>
          <w:trHeight w:val="5897"/>
          <w:jc w:val="center"/>
        </w:trPr>
        <w:tc>
          <w:tcPr>
            <w:tcW w:w="2497" w:type="pct"/>
            <w:gridSpan w:val="3"/>
            <w:vAlign w:val="center"/>
          </w:tcPr>
          <w:p w14:paraId="5F624221" w14:textId="77777777" w:rsidR="007859AE" w:rsidRDefault="007859AE" w:rsidP="0038520D">
            <w:pPr>
              <w:rPr>
                <w:rFonts w:ascii="Calibri" w:eastAsia="Times New Roman" w:hAnsi="Calibri"/>
                <w:bCs/>
                <w:noProof/>
                <w:color w:val="000000"/>
                <w:lang w:eastAsia="es-CL"/>
              </w:rPr>
            </w:pPr>
            <w:r w:rsidRPr="00645A9B">
              <w:rPr>
                <w:rFonts w:ascii="Calibri" w:eastAsia="Times New Roman" w:hAnsi="Calibri"/>
                <w:bCs/>
                <w:noProof/>
                <w:color w:val="000000"/>
                <w:lang w:eastAsia="es-CL"/>
              </w:rPr>
              <w:drawing>
                <wp:anchor distT="0" distB="0" distL="114300" distR="114300" simplePos="0" relativeHeight="252527643" behindDoc="0" locked="0" layoutInCell="1" allowOverlap="1" wp14:anchorId="24817308" wp14:editId="1526B840">
                  <wp:simplePos x="0" y="0"/>
                  <wp:positionH relativeFrom="column">
                    <wp:posOffset>-16510</wp:posOffset>
                  </wp:positionH>
                  <wp:positionV relativeFrom="paragraph">
                    <wp:posOffset>-15240</wp:posOffset>
                  </wp:positionV>
                  <wp:extent cx="4191000" cy="3638550"/>
                  <wp:effectExtent l="0" t="0" r="0" b="0"/>
                  <wp:wrapNone/>
                  <wp:docPr id="1024" name="Imagen 2" descr="C:\Users\guillermo.alegre\AppData\Local\Microsoft\Windows\Temporary Internet Files\Content.Word\IMG_4845.jpg"/>
                  <wp:cNvGraphicFramePr/>
                  <a:graphic xmlns:a="http://schemas.openxmlformats.org/drawingml/2006/main">
                    <a:graphicData uri="http://schemas.openxmlformats.org/drawingml/2006/picture">
                      <pic:pic xmlns:pic="http://schemas.openxmlformats.org/drawingml/2006/picture">
                        <pic:nvPicPr>
                          <pic:cNvPr id="3" name="Imagen 2" descr="C:\Users\guillermo.alegre\AppData\Local\Microsoft\Windows\Temporary Internet Files\Content.Word\IMG_4845.jpg"/>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91000" cy="3638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8FD1D1" w14:textId="77777777" w:rsidR="007859AE" w:rsidRDefault="007859AE" w:rsidP="0038520D">
            <w:pPr>
              <w:rPr>
                <w:rFonts w:ascii="Calibri" w:eastAsia="Times New Roman" w:hAnsi="Calibri"/>
                <w:bCs/>
                <w:noProof/>
                <w:color w:val="000000"/>
                <w:lang w:eastAsia="es-CL"/>
              </w:rPr>
            </w:pPr>
          </w:p>
          <w:p w14:paraId="437112FF" w14:textId="77777777" w:rsidR="007859AE" w:rsidRDefault="007859AE" w:rsidP="0038520D">
            <w:pPr>
              <w:jc w:val="center"/>
              <w:rPr>
                <w:rFonts w:ascii="Calibri" w:eastAsia="Times New Roman" w:hAnsi="Calibri"/>
                <w:bCs/>
                <w:noProof/>
                <w:color w:val="000000"/>
                <w:lang w:eastAsia="es-CL"/>
              </w:rPr>
            </w:pPr>
          </w:p>
          <w:p w14:paraId="63F292D5" w14:textId="77777777" w:rsidR="007859AE" w:rsidRDefault="007859AE" w:rsidP="0038520D">
            <w:pPr>
              <w:rPr>
                <w:rFonts w:ascii="Calibri" w:eastAsia="Times New Roman" w:hAnsi="Calibri"/>
                <w:bCs/>
                <w:noProof/>
                <w:color w:val="000000"/>
                <w:lang w:eastAsia="es-CL"/>
              </w:rPr>
            </w:pPr>
          </w:p>
          <w:p w14:paraId="6BF7D92E" w14:textId="77777777" w:rsidR="007859AE" w:rsidRDefault="007859AE" w:rsidP="0038520D">
            <w:pPr>
              <w:rPr>
                <w:rFonts w:ascii="Calibri" w:eastAsia="Times New Roman" w:hAnsi="Calibri"/>
                <w:bCs/>
                <w:color w:val="000000"/>
                <w:lang w:eastAsia="es-CL"/>
              </w:rPr>
            </w:pPr>
          </w:p>
          <w:p w14:paraId="1E53B7D1" w14:textId="77777777" w:rsidR="007859AE" w:rsidRDefault="007859AE" w:rsidP="0038520D">
            <w:pPr>
              <w:rPr>
                <w:rFonts w:ascii="Calibri" w:eastAsia="Times New Roman" w:hAnsi="Calibri"/>
                <w:bCs/>
                <w:color w:val="000000"/>
                <w:lang w:eastAsia="es-CL"/>
              </w:rPr>
            </w:pPr>
          </w:p>
          <w:p w14:paraId="0CBF9B61" w14:textId="77777777" w:rsidR="007859AE" w:rsidRDefault="007859AE" w:rsidP="0038520D">
            <w:pPr>
              <w:rPr>
                <w:rFonts w:ascii="Calibri" w:eastAsia="Times New Roman" w:hAnsi="Calibri"/>
                <w:bCs/>
                <w:color w:val="000000"/>
                <w:lang w:eastAsia="es-CL"/>
              </w:rPr>
            </w:pPr>
          </w:p>
          <w:p w14:paraId="2DB89289" w14:textId="77777777" w:rsidR="007859AE" w:rsidRDefault="007859AE" w:rsidP="0038520D">
            <w:pPr>
              <w:rPr>
                <w:rFonts w:ascii="Calibri" w:eastAsia="Times New Roman" w:hAnsi="Calibri"/>
                <w:bCs/>
                <w:color w:val="000000"/>
                <w:lang w:eastAsia="es-CL"/>
              </w:rPr>
            </w:pPr>
          </w:p>
          <w:p w14:paraId="1CDA5163" w14:textId="77777777" w:rsidR="007859AE" w:rsidRDefault="007859AE" w:rsidP="0038520D">
            <w:pPr>
              <w:rPr>
                <w:rFonts w:ascii="Calibri" w:eastAsia="Times New Roman" w:hAnsi="Calibri"/>
                <w:bCs/>
                <w:color w:val="000000"/>
                <w:lang w:eastAsia="es-CL"/>
              </w:rPr>
            </w:pPr>
          </w:p>
          <w:p w14:paraId="7E70FE9B" w14:textId="77777777" w:rsidR="007859AE" w:rsidRDefault="007859AE" w:rsidP="0038520D">
            <w:pPr>
              <w:rPr>
                <w:rFonts w:ascii="Calibri" w:eastAsia="Times New Roman" w:hAnsi="Calibri"/>
                <w:bCs/>
                <w:color w:val="000000"/>
                <w:lang w:eastAsia="es-CL"/>
              </w:rPr>
            </w:pPr>
          </w:p>
          <w:p w14:paraId="4FE470A0" w14:textId="77777777" w:rsidR="007859AE" w:rsidRDefault="007859AE" w:rsidP="0038520D">
            <w:pPr>
              <w:rPr>
                <w:rFonts w:ascii="Calibri" w:eastAsia="Times New Roman" w:hAnsi="Calibri"/>
                <w:bCs/>
                <w:color w:val="000000"/>
                <w:lang w:eastAsia="es-CL"/>
              </w:rPr>
            </w:pPr>
          </w:p>
          <w:p w14:paraId="09C18EC2" w14:textId="77777777" w:rsidR="007859AE" w:rsidRDefault="007859AE" w:rsidP="0038520D">
            <w:pPr>
              <w:rPr>
                <w:rFonts w:ascii="Calibri" w:eastAsia="Times New Roman" w:hAnsi="Calibri"/>
                <w:bCs/>
                <w:color w:val="000000"/>
                <w:lang w:eastAsia="es-CL"/>
              </w:rPr>
            </w:pPr>
          </w:p>
          <w:p w14:paraId="618E59C7" w14:textId="77777777" w:rsidR="007859AE" w:rsidRDefault="007859AE" w:rsidP="0038520D">
            <w:pPr>
              <w:rPr>
                <w:rFonts w:ascii="Calibri" w:eastAsia="Times New Roman" w:hAnsi="Calibri"/>
                <w:bCs/>
                <w:color w:val="000000"/>
                <w:lang w:eastAsia="es-CL"/>
              </w:rPr>
            </w:pPr>
          </w:p>
          <w:p w14:paraId="2D171510" w14:textId="77777777" w:rsidR="007859AE" w:rsidRDefault="007859AE" w:rsidP="0038520D">
            <w:pPr>
              <w:rPr>
                <w:rFonts w:ascii="Calibri" w:eastAsia="Times New Roman" w:hAnsi="Calibri"/>
                <w:bCs/>
                <w:color w:val="000000"/>
                <w:lang w:eastAsia="es-CL"/>
              </w:rPr>
            </w:pPr>
          </w:p>
          <w:p w14:paraId="698FE49F" w14:textId="77777777" w:rsidR="007859AE" w:rsidRDefault="007859AE" w:rsidP="0038520D">
            <w:pPr>
              <w:rPr>
                <w:rFonts w:ascii="Calibri" w:eastAsia="Times New Roman" w:hAnsi="Calibri"/>
                <w:bCs/>
                <w:color w:val="000000"/>
                <w:lang w:eastAsia="es-CL"/>
              </w:rPr>
            </w:pPr>
          </w:p>
          <w:p w14:paraId="5042917C" w14:textId="77777777" w:rsidR="007859AE" w:rsidRDefault="007859AE" w:rsidP="0038520D">
            <w:pPr>
              <w:rPr>
                <w:rFonts w:ascii="Calibri" w:eastAsia="Times New Roman" w:hAnsi="Calibri"/>
                <w:bCs/>
                <w:color w:val="000000"/>
                <w:lang w:eastAsia="es-CL"/>
              </w:rPr>
            </w:pPr>
          </w:p>
          <w:p w14:paraId="24D42734" w14:textId="77777777" w:rsidR="007859AE" w:rsidRDefault="007859AE" w:rsidP="0038520D">
            <w:pPr>
              <w:rPr>
                <w:rFonts w:ascii="Calibri" w:eastAsia="Times New Roman" w:hAnsi="Calibri"/>
                <w:bCs/>
                <w:color w:val="000000"/>
                <w:lang w:eastAsia="es-CL"/>
              </w:rPr>
            </w:pPr>
          </w:p>
          <w:p w14:paraId="79F0B19B" w14:textId="77777777" w:rsidR="007859AE" w:rsidRDefault="007859AE" w:rsidP="0038520D">
            <w:pPr>
              <w:rPr>
                <w:rFonts w:ascii="Calibri" w:eastAsia="Times New Roman" w:hAnsi="Calibri"/>
                <w:bCs/>
                <w:color w:val="000000"/>
                <w:lang w:eastAsia="es-CL"/>
              </w:rPr>
            </w:pPr>
          </w:p>
          <w:p w14:paraId="21DA7E99" w14:textId="77777777" w:rsidR="007859AE" w:rsidRDefault="007859AE" w:rsidP="0038520D">
            <w:pPr>
              <w:rPr>
                <w:rFonts w:ascii="Calibri" w:eastAsia="Times New Roman" w:hAnsi="Calibri"/>
                <w:bCs/>
                <w:color w:val="000000"/>
                <w:lang w:eastAsia="es-CL"/>
              </w:rPr>
            </w:pPr>
          </w:p>
          <w:p w14:paraId="56376DA7" w14:textId="77777777" w:rsidR="007859AE" w:rsidRDefault="007859AE" w:rsidP="0038520D">
            <w:pPr>
              <w:rPr>
                <w:rFonts w:ascii="Calibri" w:eastAsia="Times New Roman" w:hAnsi="Calibri"/>
                <w:bCs/>
                <w:color w:val="000000"/>
                <w:lang w:eastAsia="es-CL"/>
              </w:rPr>
            </w:pPr>
          </w:p>
          <w:p w14:paraId="277670BE" w14:textId="77777777" w:rsidR="007859AE" w:rsidRPr="009E5EDB" w:rsidRDefault="007859AE" w:rsidP="0038520D">
            <w:pPr>
              <w:rPr>
                <w:rFonts w:ascii="Calibri" w:eastAsia="Times New Roman" w:hAnsi="Calibri"/>
                <w:bCs/>
                <w:color w:val="000000"/>
                <w:lang w:eastAsia="es-CL"/>
              </w:rPr>
            </w:pPr>
          </w:p>
        </w:tc>
        <w:tc>
          <w:tcPr>
            <w:tcW w:w="2503" w:type="pct"/>
            <w:gridSpan w:val="3"/>
            <w:vAlign w:val="center"/>
          </w:tcPr>
          <w:p w14:paraId="05CFF109" w14:textId="77777777" w:rsidR="007859AE" w:rsidRDefault="007859AE" w:rsidP="0038520D">
            <w:pPr>
              <w:spacing w:before="40"/>
              <w:jc w:val="center"/>
              <w:rPr>
                <w:rFonts w:ascii="Calibri" w:eastAsia="Times New Roman" w:hAnsi="Calibri"/>
                <w:bCs/>
                <w:noProof/>
                <w:color w:val="000000"/>
                <w:lang w:eastAsia="es-CL"/>
              </w:rPr>
            </w:pPr>
            <w:r w:rsidRPr="00645A9B">
              <w:rPr>
                <w:rFonts w:ascii="Calibri" w:eastAsia="Times New Roman" w:hAnsi="Calibri"/>
                <w:bCs/>
                <w:noProof/>
                <w:color w:val="000000"/>
                <w:lang w:eastAsia="es-CL"/>
              </w:rPr>
              <w:drawing>
                <wp:anchor distT="0" distB="0" distL="114300" distR="114300" simplePos="0" relativeHeight="252528667" behindDoc="0" locked="0" layoutInCell="1" allowOverlap="1" wp14:anchorId="09772786" wp14:editId="3B3402F7">
                  <wp:simplePos x="0" y="0"/>
                  <wp:positionH relativeFrom="column">
                    <wp:posOffset>-26670</wp:posOffset>
                  </wp:positionH>
                  <wp:positionV relativeFrom="paragraph">
                    <wp:posOffset>-26035</wp:posOffset>
                  </wp:positionV>
                  <wp:extent cx="4181475" cy="3619500"/>
                  <wp:effectExtent l="0" t="0" r="9525" b="0"/>
                  <wp:wrapNone/>
                  <wp:docPr id="1025" name="Imagen 3" descr="C:\Users\guillermo.alegre\AppData\Local\Microsoft\Windows\Temporary Internet Files\Content.Word\IMG_4836.jpg"/>
                  <wp:cNvGraphicFramePr/>
                  <a:graphic xmlns:a="http://schemas.openxmlformats.org/drawingml/2006/main">
                    <a:graphicData uri="http://schemas.openxmlformats.org/drawingml/2006/picture">
                      <pic:pic xmlns:pic="http://schemas.openxmlformats.org/drawingml/2006/picture">
                        <pic:nvPicPr>
                          <pic:cNvPr id="4" name="Imagen 3" descr="C:\Users\guillermo.alegre\AppData\Local\Microsoft\Windows\Temporary Internet Files\Content.Word\IMG_4836.jpg"/>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81475" cy="3619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5E88BD" w14:textId="77777777" w:rsidR="007859AE" w:rsidRDefault="007859AE" w:rsidP="0038520D">
            <w:pPr>
              <w:spacing w:before="40"/>
              <w:rPr>
                <w:rFonts w:ascii="Calibri" w:eastAsia="Times New Roman" w:hAnsi="Calibri"/>
                <w:bCs/>
                <w:noProof/>
                <w:color w:val="000000"/>
                <w:lang w:eastAsia="es-CL"/>
              </w:rPr>
            </w:pPr>
          </w:p>
          <w:p w14:paraId="66B0836A" w14:textId="77777777" w:rsidR="007859AE" w:rsidRDefault="007859AE" w:rsidP="0038520D">
            <w:pPr>
              <w:spacing w:before="40"/>
              <w:jc w:val="center"/>
              <w:rPr>
                <w:rFonts w:ascii="Calibri" w:eastAsia="Times New Roman" w:hAnsi="Calibri"/>
                <w:bCs/>
                <w:noProof/>
                <w:color w:val="000000"/>
                <w:lang w:eastAsia="es-CL"/>
              </w:rPr>
            </w:pPr>
          </w:p>
          <w:p w14:paraId="1CAE61A9" w14:textId="77777777" w:rsidR="007859AE" w:rsidRDefault="007859AE" w:rsidP="0038520D">
            <w:pPr>
              <w:spacing w:before="40"/>
              <w:rPr>
                <w:rFonts w:ascii="Calibri" w:eastAsia="Times New Roman" w:hAnsi="Calibri"/>
                <w:bCs/>
                <w:noProof/>
                <w:color w:val="000000"/>
                <w:lang w:eastAsia="es-CL"/>
              </w:rPr>
            </w:pPr>
          </w:p>
          <w:p w14:paraId="68E5564D" w14:textId="77777777" w:rsidR="007859AE" w:rsidRPr="009E5EDB" w:rsidRDefault="007859AE" w:rsidP="0038520D">
            <w:pPr>
              <w:spacing w:before="40"/>
              <w:rPr>
                <w:rFonts w:ascii="Calibri" w:eastAsia="Times New Roman" w:hAnsi="Calibri"/>
                <w:bCs/>
                <w:color w:val="000000"/>
                <w:lang w:eastAsia="es-CL"/>
              </w:rPr>
            </w:pPr>
          </w:p>
        </w:tc>
      </w:tr>
      <w:tr w:rsidR="007859AE" w:rsidRPr="00A62A35" w14:paraId="4AB452CD" w14:textId="77777777" w:rsidTr="007859AE">
        <w:trPr>
          <w:trHeight w:val="142"/>
          <w:jc w:val="center"/>
        </w:trPr>
        <w:tc>
          <w:tcPr>
            <w:tcW w:w="1196" w:type="pct"/>
            <w:vAlign w:val="center"/>
          </w:tcPr>
          <w:p w14:paraId="6AFD3B11" w14:textId="77777777" w:rsidR="007859AE" w:rsidRPr="007859AE" w:rsidRDefault="007859AE" w:rsidP="0038520D">
            <w:pPr>
              <w:rPr>
                <w:rFonts w:ascii="Calibri" w:eastAsia="Times New Roman" w:hAnsi="Calibri"/>
                <w:bCs/>
                <w:sz w:val="19"/>
                <w:szCs w:val="19"/>
                <w:lang w:eastAsia="es-CL"/>
              </w:rPr>
            </w:pPr>
            <w:r w:rsidRPr="007859AE">
              <w:rPr>
                <w:rFonts w:eastAsia="Times New Roman"/>
                <w:b/>
                <w:sz w:val="19"/>
                <w:szCs w:val="19"/>
                <w:lang w:eastAsia="es-CL"/>
              </w:rPr>
              <w:t>Fotografía 1.</w:t>
            </w:r>
          </w:p>
        </w:tc>
        <w:tc>
          <w:tcPr>
            <w:tcW w:w="1301" w:type="pct"/>
            <w:gridSpan w:val="2"/>
            <w:vAlign w:val="center"/>
          </w:tcPr>
          <w:p w14:paraId="0FCFD8D7" w14:textId="77777777" w:rsidR="007859AE" w:rsidRPr="007859AE" w:rsidRDefault="007859AE" w:rsidP="0038520D">
            <w:pPr>
              <w:rPr>
                <w:rFonts w:ascii="Calibri" w:eastAsia="Times New Roman" w:hAnsi="Calibri"/>
                <w:bCs/>
                <w:sz w:val="19"/>
                <w:szCs w:val="19"/>
                <w:lang w:eastAsia="es-CL"/>
              </w:rPr>
            </w:pPr>
            <w:r w:rsidRPr="007859AE">
              <w:rPr>
                <w:rFonts w:eastAsia="Times New Roman"/>
                <w:b/>
                <w:sz w:val="19"/>
                <w:szCs w:val="19"/>
                <w:lang w:eastAsia="es-CL"/>
              </w:rPr>
              <w:t>Fecha :</w:t>
            </w:r>
            <w:r w:rsidRPr="007859AE">
              <w:rPr>
                <w:rFonts w:eastAsia="Times New Roman"/>
                <w:sz w:val="19"/>
                <w:szCs w:val="19"/>
                <w:lang w:eastAsia="es-CL"/>
              </w:rPr>
              <w:t xml:space="preserve"> 31 de Julio de 2018</w:t>
            </w:r>
          </w:p>
        </w:tc>
        <w:tc>
          <w:tcPr>
            <w:tcW w:w="1198" w:type="pct"/>
            <w:vAlign w:val="center"/>
          </w:tcPr>
          <w:p w14:paraId="33BE65AE" w14:textId="77777777" w:rsidR="007859AE" w:rsidRPr="007859AE" w:rsidRDefault="007859AE" w:rsidP="0038520D">
            <w:pPr>
              <w:rPr>
                <w:rFonts w:ascii="Calibri" w:eastAsia="Times New Roman" w:hAnsi="Calibri"/>
                <w:bCs/>
                <w:sz w:val="19"/>
                <w:szCs w:val="19"/>
                <w:lang w:eastAsia="es-CL"/>
              </w:rPr>
            </w:pPr>
            <w:r w:rsidRPr="007859AE">
              <w:rPr>
                <w:rFonts w:eastAsia="Times New Roman"/>
                <w:b/>
                <w:sz w:val="19"/>
                <w:szCs w:val="19"/>
                <w:lang w:eastAsia="es-CL"/>
              </w:rPr>
              <w:t>Fotografía 2.</w:t>
            </w:r>
          </w:p>
        </w:tc>
        <w:tc>
          <w:tcPr>
            <w:tcW w:w="1306" w:type="pct"/>
            <w:gridSpan w:val="2"/>
            <w:vAlign w:val="center"/>
          </w:tcPr>
          <w:p w14:paraId="2A4F992E" w14:textId="77777777" w:rsidR="007859AE" w:rsidRPr="007859AE" w:rsidRDefault="007859AE" w:rsidP="0038520D">
            <w:pPr>
              <w:rPr>
                <w:rFonts w:ascii="Calibri" w:eastAsia="Times New Roman" w:hAnsi="Calibri"/>
                <w:bCs/>
                <w:sz w:val="19"/>
                <w:szCs w:val="19"/>
                <w:lang w:eastAsia="es-CL"/>
              </w:rPr>
            </w:pPr>
            <w:r w:rsidRPr="007859AE">
              <w:rPr>
                <w:rFonts w:eastAsia="Times New Roman"/>
                <w:b/>
                <w:sz w:val="19"/>
                <w:szCs w:val="19"/>
                <w:lang w:eastAsia="es-CL"/>
              </w:rPr>
              <w:t>Fecha :</w:t>
            </w:r>
            <w:r w:rsidRPr="007859AE">
              <w:rPr>
                <w:rFonts w:eastAsia="Times New Roman"/>
                <w:sz w:val="19"/>
                <w:szCs w:val="19"/>
                <w:lang w:eastAsia="es-CL"/>
              </w:rPr>
              <w:t xml:space="preserve"> 31 de Julio de 2018</w:t>
            </w:r>
          </w:p>
        </w:tc>
      </w:tr>
      <w:tr w:rsidR="007859AE" w:rsidRPr="009D7B24" w14:paraId="01EAF7FF" w14:textId="77777777" w:rsidTr="007859AE">
        <w:trPr>
          <w:trHeight w:val="56"/>
          <w:jc w:val="center"/>
        </w:trPr>
        <w:tc>
          <w:tcPr>
            <w:tcW w:w="1196" w:type="pct"/>
          </w:tcPr>
          <w:p w14:paraId="02D95B31" w14:textId="308B99A0" w:rsidR="007859AE" w:rsidRPr="007859AE" w:rsidRDefault="007859AE" w:rsidP="007859AE">
            <w:pPr>
              <w:rPr>
                <w:rFonts w:ascii="Calibri" w:eastAsia="Times New Roman" w:hAnsi="Calibri"/>
                <w:bCs/>
                <w:sz w:val="19"/>
                <w:szCs w:val="19"/>
                <w:lang w:val="en-US" w:eastAsia="es-CL"/>
              </w:rPr>
            </w:pPr>
            <w:r w:rsidRPr="007859AE">
              <w:rPr>
                <w:rFonts w:eastAsia="Times New Roman"/>
                <w:b/>
                <w:sz w:val="19"/>
                <w:szCs w:val="19"/>
                <w:lang w:val="en-US" w:eastAsia="es-CL"/>
              </w:rPr>
              <w:t>Coord. UTM, Datum WGS84, H</w:t>
            </w:r>
            <w:r>
              <w:rPr>
                <w:rFonts w:eastAsia="Times New Roman"/>
                <w:b/>
                <w:sz w:val="19"/>
                <w:szCs w:val="19"/>
                <w:lang w:val="en-US" w:eastAsia="es-CL"/>
              </w:rPr>
              <w:t xml:space="preserve">uso </w:t>
            </w:r>
            <w:r w:rsidRPr="007859AE">
              <w:rPr>
                <w:rFonts w:eastAsia="Times New Roman"/>
                <w:b/>
                <w:sz w:val="19"/>
                <w:szCs w:val="19"/>
                <w:lang w:val="en-US" w:eastAsia="es-CL"/>
              </w:rPr>
              <w:t>19</w:t>
            </w:r>
            <w:r>
              <w:rPr>
                <w:rFonts w:eastAsia="Times New Roman"/>
                <w:b/>
                <w:sz w:val="19"/>
                <w:szCs w:val="19"/>
                <w:lang w:val="en-US" w:eastAsia="es-CL"/>
              </w:rPr>
              <w:t>s</w:t>
            </w:r>
          </w:p>
        </w:tc>
        <w:tc>
          <w:tcPr>
            <w:tcW w:w="597" w:type="pct"/>
            <w:vAlign w:val="center"/>
          </w:tcPr>
          <w:p w14:paraId="678C1CAC" w14:textId="77777777" w:rsidR="007859AE" w:rsidRPr="007859AE" w:rsidRDefault="007859AE" w:rsidP="0038520D">
            <w:pPr>
              <w:rPr>
                <w:rFonts w:ascii="Calibri" w:eastAsia="Times New Roman" w:hAnsi="Calibri"/>
                <w:bCs/>
                <w:sz w:val="19"/>
                <w:szCs w:val="19"/>
                <w:lang w:eastAsia="es-CL"/>
              </w:rPr>
            </w:pPr>
            <w:r w:rsidRPr="007859AE">
              <w:rPr>
                <w:rFonts w:ascii="Calibri" w:eastAsia="Times New Roman" w:hAnsi="Calibri"/>
                <w:b/>
                <w:sz w:val="19"/>
                <w:szCs w:val="19"/>
                <w:lang w:eastAsia="es-CL"/>
              </w:rPr>
              <w:t>Este:</w:t>
            </w:r>
            <w:r w:rsidRPr="007859AE">
              <w:rPr>
                <w:rFonts w:ascii="Calibri" w:eastAsia="Times New Roman" w:hAnsi="Calibri"/>
                <w:sz w:val="19"/>
                <w:szCs w:val="19"/>
                <w:lang w:eastAsia="es-CL"/>
              </w:rPr>
              <w:t xml:space="preserve"> </w:t>
            </w:r>
            <w:r w:rsidRPr="007859AE">
              <w:rPr>
                <w:rFonts w:eastAsia="Times New Roman" w:cstheme="minorHAnsi"/>
                <w:sz w:val="19"/>
                <w:szCs w:val="19"/>
                <w:lang w:val="es-ES_tradnl" w:eastAsia="es-CL"/>
              </w:rPr>
              <w:t>253.236 m.</w:t>
            </w:r>
          </w:p>
        </w:tc>
        <w:tc>
          <w:tcPr>
            <w:tcW w:w="704" w:type="pct"/>
            <w:vAlign w:val="center"/>
          </w:tcPr>
          <w:p w14:paraId="0534E355" w14:textId="77777777" w:rsidR="007859AE" w:rsidRPr="007859AE" w:rsidRDefault="007859AE" w:rsidP="0038520D">
            <w:pPr>
              <w:rPr>
                <w:rFonts w:ascii="Calibri" w:eastAsia="Times New Roman" w:hAnsi="Calibri"/>
                <w:bCs/>
                <w:sz w:val="19"/>
                <w:szCs w:val="19"/>
                <w:lang w:eastAsia="es-CL"/>
              </w:rPr>
            </w:pPr>
            <w:r w:rsidRPr="007859AE">
              <w:rPr>
                <w:rFonts w:ascii="Calibri" w:eastAsia="Times New Roman" w:hAnsi="Calibri"/>
                <w:b/>
                <w:sz w:val="19"/>
                <w:szCs w:val="19"/>
                <w:lang w:eastAsia="es-CL"/>
              </w:rPr>
              <w:t>Norte:</w:t>
            </w:r>
            <w:r w:rsidRPr="007859AE">
              <w:rPr>
                <w:rFonts w:ascii="Calibri" w:eastAsia="Times New Roman" w:hAnsi="Calibri"/>
                <w:sz w:val="19"/>
                <w:szCs w:val="19"/>
                <w:lang w:eastAsia="es-CL"/>
              </w:rPr>
              <w:t xml:space="preserve"> 6.335.219 m.</w:t>
            </w:r>
          </w:p>
        </w:tc>
        <w:tc>
          <w:tcPr>
            <w:tcW w:w="1198" w:type="pct"/>
          </w:tcPr>
          <w:p w14:paraId="5901ED1F" w14:textId="1DF24895" w:rsidR="007859AE" w:rsidRPr="007859AE" w:rsidRDefault="007859AE" w:rsidP="007859AE">
            <w:pPr>
              <w:rPr>
                <w:rFonts w:ascii="Calibri" w:eastAsia="Times New Roman" w:hAnsi="Calibri"/>
                <w:bCs/>
                <w:color w:val="FF0000"/>
                <w:sz w:val="19"/>
                <w:szCs w:val="19"/>
                <w:lang w:val="en-US" w:eastAsia="es-CL"/>
              </w:rPr>
            </w:pPr>
            <w:r w:rsidRPr="007859AE">
              <w:rPr>
                <w:rFonts w:eastAsia="Times New Roman"/>
                <w:b/>
                <w:sz w:val="19"/>
                <w:szCs w:val="19"/>
                <w:lang w:val="en-US" w:eastAsia="es-CL"/>
              </w:rPr>
              <w:t>Coord. UTM, Datum WGS84, H</w:t>
            </w:r>
            <w:r>
              <w:rPr>
                <w:rFonts w:eastAsia="Times New Roman"/>
                <w:b/>
                <w:sz w:val="19"/>
                <w:szCs w:val="19"/>
                <w:lang w:val="en-US" w:eastAsia="es-CL"/>
              </w:rPr>
              <w:t xml:space="preserve">uso </w:t>
            </w:r>
            <w:r w:rsidRPr="007859AE">
              <w:rPr>
                <w:rFonts w:eastAsia="Times New Roman"/>
                <w:b/>
                <w:sz w:val="19"/>
                <w:szCs w:val="19"/>
                <w:lang w:val="en-US" w:eastAsia="es-CL"/>
              </w:rPr>
              <w:t>19</w:t>
            </w:r>
            <w:r>
              <w:rPr>
                <w:rFonts w:eastAsia="Times New Roman"/>
                <w:b/>
                <w:sz w:val="19"/>
                <w:szCs w:val="19"/>
                <w:lang w:val="en-US" w:eastAsia="es-CL"/>
              </w:rPr>
              <w:t>s</w:t>
            </w:r>
          </w:p>
        </w:tc>
        <w:tc>
          <w:tcPr>
            <w:tcW w:w="627" w:type="pct"/>
            <w:vAlign w:val="center"/>
          </w:tcPr>
          <w:p w14:paraId="39F2B5C6" w14:textId="77777777" w:rsidR="007859AE" w:rsidRPr="007859AE" w:rsidRDefault="007859AE" w:rsidP="0038520D">
            <w:pPr>
              <w:rPr>
                <w:rFonts w:ascii="Calibri" w:eastAsia="Times New Roman" w:hAnsi="Calibri"/>
                <w:bCs/>
                <w:color w:val="FF0000"/>
                <w:sz w:val="19"/>
                <w:szCs w:val="19"/>
                <w:lang w:eastAsia="es-CL"/>
              </w:rPr>
            </w:pPr>
            <w:r w:rsidRPr="007859AE">
              <w:rPr>
                <w:rFonts w:ascii="Calibri" w:eastAsia="Times New Roman" w:hAnsi="Calibri"/>
                <w:b/>
                <w:sz w:val="19"/>
                <w:szCs w:val="19"/>
                <w:lang w:eastAsia="es-CL"/>
              </w:rPr>
              <w:t>Este:</w:t>
            </w:r>
            <w:r w:rsidRPr="007859AE">
              <w:rPr>
                <w:rFonts w:ascii="Calibri" w:eastAsia="Times New Roman" w:hAnsi="Calibri"/>
                <w:sz w:val="19"/>
                <w:szCs w:val="19"/>
                <w:lang w:eastAsia="es-CL"/>
              </w:rPr>
              <w:t xml:space="preserve"> </w:t>
            </w:r>
            <w:r w:rsidRPr="007859AE">
              <w:rPr>
                <w:rFonts w:eastAsia="Times New Roman" w:cstheme="minorHAnsi"/>
                <w:sz w:val="19"/>
                <w:szCs w:val="19"/>
                <w:lang w:val="es-ES_tradnl" w:eastAsia="es-CL"/>
              </w:rPr>
              <w:t>253.381 m.</w:t>
            </w:r>
          </w:p>
        </w:tc>
        <w:tc>
          <w:tcPr>
            <w:tcW w:w="679" w:type="pct"/>
            <w:vAlign w:val="center"/>
          </w:tcPr>
          <w:p w14:paraId="2F343BE8" w14:textId="77777777" w:rsidR="007859AE" w:rsidRPr="007859AE" w:rsidRDefault="007859AE" w:rsidP="0038520D">
            <w:pPr>
              <w:rPr>
                <w:rFonts w:ascii="Calibri" w:eastAsia="Times New Roman" w:hAnsi="Calibri"/>
                <w:bCs/>
                <w:color w:val="FF0000"/>
                <w:sz w:val="19"/>
                <w:szCs w:val="19"/>
                <w:lang w:eastAsia="es-CL"/>
              </w:rPr>
            </w:pPr>
            <w:r w:rsidRPr="007859AE">
              <w:rPr>
                <w:rFonts w:ascii="Calibri" w:eastAsia="Times New Roman" w:hAnsi="Calibri"/>
                <w:b/>
                <w:sz w:val="19"/>
                <w:szCs w:val="19"/>
                <w:lang w:eastAsia="es-CL"/>
              </w:rPr>
              <w:t>Norte:</w:t>
            </w:r>
            <w:r w:rsidRPr="007859AE">
              <w:rPr>
                <w:rFonts w:ascii="Calibri" w:eastAsia="Times New Roman" w:hAnsi="Calibri"/>
                <w:sz w:val="19"/>
                <w:szCs w:val="19"/>
                <w:lang w:eastAsia="es-CL"/>
              </w:rPr>
              <w:t xml:space="preserve"> 6.335.383 m.</w:t>
            </w:r>
          </w:p>
        </w:tc>
      </w:tr>
      <w:tr w:rsidR="007859AE" w:rsidRPr="002D24E2" w14:paraId="4BA2180C" w14:textId="77777777" w:rsidTr="0038520D">
        <w:trPr>
          <w:trHeight w:val="56"/>
          <w:jc w:val="center"/>
        </w:trPr>
        <w:tc>
          <w:tcPr>
            <w:tcW w:w="5000" w:type="pct"/>
            <w:gridSpan w:val="6"/>
          </w:tcPr>
          <w:p w14:paraId="55629BEA" w14:textId="77777777" w:rsidR="007859AE" w:rsidRPr="007859AE" w:rsidRDefault="007859AE" w:rsidP="0038520D">
            <w:pPr>
              <w:rPr>
                <w:rFonts w:ascii="Calibri" w:eastAsia="Times New Roman" w:hAnsi="Calibri"/>
                <w:sz w:val="19"/>
                <w:szCs w:val="19"/>
                <w:lang w:eastAsia="es-CL"/>
              </w:rPr>
            </w:pPr>
            <w:r w:rsidRPr="007859AE">
              <w:rPr>
                <w:rFonts w:ascii="Calibri" w:eastAsia="Times New Roman" w:hAnsi="Calibri"/>
                <w:b/>
                <w:sz w:val="19"/>
                <w:szCs w:val="19"/>
                <w:lang w:eastAsia="es-CL"/>
              </w:rPr>
              <w:t>Descripción Medio de Prueba:</w:t>
            </w:r>
            <w:r w:rsidRPr="007859AE">
              <w:rPr>
                <w:rFonts w:ascii="Calibri" w:eastAsia="Times New Roman" w:hAnsi="Calibri"/>
                <w:sz w:val="19"/>
                <w:szCs w:val="19"/>
                <w:lang w:eastAsia="es-CL"/>
              </w:rPr>
              <w:t xml:space="preserve"> </w:t>
            </w:r>
          </w:p>
          <w:p w14:paraId="2E389468" w14:textId="28DF9DFE" w:rsidR="007859AE" w:rsidRPr="007859AE" w:rsidRDefault="007859AE" w:rsidP="007859AE">
            <w:pPr>
              <w:spacing w:before="40"/>
              <w:rPr>
                <w:rFonts w:ascii="Calibri" w:eastAsia="Times New Roman" w:hAnsi="Calibri"/>
                <w:bCs/>
                <w:color w:val="FF0000"/>
                <w:sz w:val="19"/>
                <w:szCs w:val="19"/>
                <w:lang w:eastAsia="es-CL"/>
              </w:rPr>
            </w:pPr>
            <w:r>
              <w:rPr>
                <w:rFonts w:ascii="Calibri" w:eastAsia="Times New Roman" w:hAnsi="Calibri"/>
                <w:sz w:val="19"/>
                <w:szCs w:val="19"/>
                <w:lang w:eastAsia="es-CL"/>
              </w:rPr>
              <w:t>En ambas fotografías se aprecian imágenes del c</w:t>
            </w:r>
            <w:r w:rsidRPr="007859AE">
              <w:rPr>
                <w:rFonts w:ascii="Calibri" w:eastAsia="Times New Roman" w:hAnsi="Calibri"/>
                <w:sz w:val="19"/>
                <w:szCs w:val="19"/>
                <w:lang w:eastAsia="es-CL"/>
              </w:rPr>
              <w:t>anal intermedio N°1</w:t>
            </w:r>
            <w:r>
              <w:rPr>
                <w:rFonts w:ascii="Calibri" w:eastAsia="Times New Roman" w:hAnsi="Calibri"/>
                <w:sz w:val="19"/>
                <w:szCs w:val="19"/>
                <w:lang w:eastAsia="es-CL"/>
              </w:rPr>
              <w:t xml:space="preserve">, en donde se evidencia </w:t>
            </w:r>
            <w:r w:rsidRPr="007859AE">
              <w:rPr>
                <w:rFonts w:ascii="Calibri" w:eastAsia="Times New Roman" w:hAnsi="Calibri"/>
                <w:sz w:val="19"/>
                <w:szCs w:val="19"/>
                <w:lang w:eastAsia="es-CL"/>
              </w:rPr>
              <w:t xml:space="preserve">falta de mantención con elementos que obstruyen el paso de las aguas lluvias, </w:t>
            </w:r>
            <w:r>
              <w:rPr>
                <w:rFonts w:ascii="Calibri" w:eastAsia="Times New Roman" w:hAnsi="Calibri"/>
                <w:sz w:val="19"/>
                <w:szCs w:val="19"/>
                <w:lang w:eastAsia="es-CL"/>
              </w:rPr>
              <w:t xml:space="preserve">visualizándose además </w:t>
            </w:r>
            <w:r w:rsidRPr="007859AE">
              <w:rPr>
                <w:rFonts w:ascii="Calibri" w:eastAsia="Times New Roman" w:hAnsi="Calibri"/>
                <w:sz w:val="19"/>
                <w:szCs w:val="19"/>
                <w:lang w:eastAsia="es-CL"/>
              </w:rPr>
              <w:t>pérdida de los perfiles laterales</w:t>
            </w:r>
            <w:r>
              <w:rPr>
                <w:rFonts w:ascii="Calibri" w:eastAsia="Times New Roman" w:hAnsi="Calibri"/>
                <w:sz w:val="19"/>
                <w:szCs w:val="19"/>
                <w:lang w:eastAsia="es-CL"/>
              </w:rPr>
              <w:t xml:space="preserve"> y</w:t>
            </w:r>
            <w:r w:rsidRPr="007859AE">
              <w:rPr>
                <w:rFonts w:ascii="Calibri" w:eastAsia="Times New Roman" w:hAnsi="Calibri"/>
                <w:sz w:val="19"/>
                <w:szCs w:val="19"/>
                <w:lang w:eastAsia="es-CL"/>
              </w:rPr>
              <w:t xml:space="preserve"> </w:t>
            </w:r>
            <w:r>
              <w:rPr>
                <w:rFonts w:ascii="Calibri" w:eastAsia="Times New Roman" w:hAnsi="Calibri"/>
                <w:sz w:val="19"/>
                <w:szCs w:val="19"/>
                <w:lang w:eastAsia="es-CL"/>
              </w:rPr>
              <w:t xml:space="preserve">forma que no corresponde a una </w:t>
            </w:r>
            <w:r w:rsidRPr="007859AE">
              <w:rPr>
                <w:rFonts w:ascii="Calibri" w:eastAsia="Times New Roman" w:hAnsi="Calibri"/>
                <w:sz w:val="19"/>
                <w:szCs w:val="19"/>
                <w:lang w:eastAsia="es-CL"/>
              </w:rPr>
              <w:t>geometría trapezoidal.</w:t>
            </w:r>
          </w:p>
        </w:tc>
      </w:tr>
    </w:tbl>
    <w:p w14:paraId="0DCD9DBD" w14:textId="37B6974E" w:rsidR="007859AE" w:rsidRDefault="007859AE"/>
    <w:p w14:paraId="72D75CB5" w14:textId="77777777" w:rsidR="007859AE" w:rsidRDefault="007859AE">
      <w:pPr>
        <w:jc w:val="left"/>
      </w:pPr>
      <w:r>
        <w:br w:type="page"/>
      </w:r>
    </w:p>
    <w:tbl>
      <w:tblPr>
        <w:tblStyle w:val="Tablaconcuadrcula"/>
        <w:tblW w:w="13615" w:type="dxa"/>
        <w:jc w:val="center"/>
        <w:tblLook w:val="04A0" w:firstRow="1" w:lastRow="0" w:firstColumn="1" w:lastColumn="0" w:noHBand="0" w:noVBand="1"/>
      </w:tblPr>
      <w:tblGrid>
        <w:gridCol w:w="3256"/>
        <w:gridCol w:w="1626"/>
        <w:gridCol w:w="1917"/>
        <w:gridCol w:w="3262"/>
        <w:gridCol w:w="3554"/>
      </w:tblGrid>
      <w:tr w:rsidR="009B3800" w:rsidRPr="00916086" w14:paraId="0B684431" w14:textId="77777777" w:rsidTr="0038520D">
        <w:trPr>
          <w:trHeight w:val="67"/>
          <w:jc w:val="center"/>
        </w:trPr>
        <w:tc>
          <w:tcPr>
            <w:tcW w:w="5000" w:type="pct"/>
            <w:gridSpan w:val="5"/>
          </w:tcPr>
          <w:p w14:paraId="0D337DA8" w14:textId="77777777" w:rsidR="009B3800" w:rsidRPr="00916086" w:rsidRDefault="009B3800" w:rsidP="0038520D">
            <w:pPr>
              <w:jc w:val="center"/>
              <w:rPr>
                <w:rFonts w:ascii="Calibri" w:eastAsia="Times New Roman" w:hAnsi="Calibri"/>
                <w:b/>
                <w:bCs/>
                <w:color w:val="000000"/>
                <w:lang w:eastAsia="es-CL"/>
              </w:rPr>
            </w:pPr>
            <w:r w:rsidRPr="007859AE">
              <w:rPr>
                <w:rFonts w:ascii="Calibri" w:eastAsia="Times New Roman" w:hAnsi="Calibri"/>
                <w:b/>
                <w:bCs/>
                <w:color w:val="000000"/>
                <w:lang w:eastAsia="es-CL"/>
              </w:rPr>
              <w:lastRenderedPageBreak/>
              <w:t>Registros</w:t>
            </w:r>
          </w:p>
        </w:tc>
      </w:tr>
      <w:tr w:rsidR="009B3800" w:rsidRPr="009E5EDB" w14:paraId="0ADA8F8E" w14:textId="77777777" w:rsidTr="009B3800">
        <w:trPr>
          <w:cantSplit/>
          <w:trHeight w:val="5549"/>
          <w:jc w:val="center"/>
        </w:trPr>
        <w:tc>
          <w:tcPr>
            <w:tcW w:w="2497" w:type="pct"/>
            <w:gridSpan w:val="3"/>
            <w:vAlign w:val="center"/>
          </w:tcPr>
          <w:p w14:paraId="5466FBD5" w14:textId="103EAEC6" w:rsidR="009B3800" w:rsidRPr="009E5EDB" w:rsidRDefault="009B3800" w:rsidP="009B3800">
            <w:pPr>
              <w:jc w:val="center"/>
              <w:rPr>
                <w:rFonts w:ascii="Calibri" w:eastAsia="Times New Roman" w:hAnsi="Calibri"/>
                <w:bCs/>
                <w:color w:val="000000"/>
                <w:lang w:eastAsia="es-CL"/>
              </w:rPr>
            </w:pPr>
            <w:r w:rsidRPr="009B3800">
              <w:rPr>
                <w:rFonts w:ascii="Calibri" w:eastAsia="Times New Roman" w:hAnsi="Calibri"/>
                <w:bCs/>
                <w:noProof/>
                <w:color w:val="000000"/>
                <w:lang w:eastAsia="es-CL"/>
              </w:rPr>
              <w:drawing>
                <wp:inline distT="0" distB="0" distL="0" distR="0" wp14:anchorId="67F01994" wp14:editId="4D79EB14">
                  <wp:extent cx="3985200" cy="2991600"/>
                  <wp:effectExtent l="0" t="0" r="0" b="0"/>
                  <wp:docPr id="1076" name="Imagen 1076" descr="C:\Users\rodrigo.garcia\Documents\2018\Expedientes 2018\Relleno Sanitario El Molle  DFZ-2018-1572-V-RCA\Gmo Alegre 28.08.2018\Los Molles\Intermedio Noroeste canal N° 1\IMG_4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rodrigo.garcia\Documents\2018\Expedientes 2018\Relleno Sanitario El Molle  DFZ-2018-1572-V-RCA\Gmo Alegre 28.08.2018\Los Molles\Intermedio Noroeste canal N° 1\IMG_485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85200" cy="2991600"/>
                          </a:xfrm>
                          <a:prstGeom prst="rect">
                            <a:avLst/>
                          </a:prstGeom>
                          <a:noFill/>
                          <a:ln>
                            <a:noFill/>
                          </a:ln>
                        </pic:spPr>
                      </pic:pic>
                    </a:graphicData>
                  </a:graphic>
                </wp:inline>
              </w:drawing>
            </w:r>
          </w:p>
        </w:tc>
        <w:tc>
          <w:tcPr>
            <w:tcW w:w="2503" w:type="pct"/>
            <w:gridSpan w:val="2"/>
            <w:vAlign w:val="center"/>
          </w:tcPr>
          <w:p w14:paraId="38E6D733" w14:textId="55F98469" w:rsidR="009B3800" w:rsidRPr="009E5EDB" w:rsidRDefault="009B3800" w:rsidP="009B3800">
            <w:pPr>
              <w:spacing w:before="40"/>
              <w:jc w:val="center"/>
              <w:rPr>
                <w:rFonts w:ascii="Calibri" w:eastAsia="Times New Roman" w:hAnsi="Calibri"/>
                <w:bCs/>
                <w:color w:val="000000"/>
                <w:lang w:eastAsia="es-CL"/>
              </w:rPr>
            </w:pPr>
            <w:r w:rsidRPr="009B3800">
              <w:rPr>
                <w:rFonts w:ascii="Calibri" w:eastAsia="Times New Roman" w:hAnsi="Calibri"/>
                <w:bCs/>
                <w:noProof/>
                <w:color w:val="000000"/>
                <w:lang w:eastAsia="es-CL"/>
              </w:rPr>
              <w:drawing>
                <wp:inline distT="0" distB="0" distL="0" distR="0" wp14:anchorId="7D45328C" wp14:editId="593C29CB">
                  <wp:extent cx="3985200" cy="2991600"/>
                  <wp:effectExtent l="0" t="0" r="0" b="0"/>
                  <wp:docPr id="1077" name="Imagen 1077" descr="C:\Users\rodrigo.garcia\Documents\2018\Expedientes 2018\Relleno Sanitario El Molle  DFZ-2018-1572-V-RCA\Gmo Alegre 28.08.2018\Los Molles\Intermedio Noroeste canal N° 1\IMG_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rodrigo.garcia\Documents\2018\Expedientes 2018\Relleno Sanitario El Molle  DFZ-2018-1572-V-RCA\Gmo Alegre 28.08.2018\Los Molles\Intermedio Noroeste canal N° 1\IMG_485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85200" cy="2991600"/>
                          </a:xfrm>
                          <a:prstGeom prst="rect">
                            <a:avLst/>
                          </a:prstGeom>
                          <a:noFill/>
                          <a:ln>
                            <a:noFill/>
                          </a:ln>
                        </pic:spPr>
                      </pic:pic>
                    </a:graphicData>
                  </a:graphic>
                </wp:inline>
              </w:drawing>
            </w:r>
          </w:p>
        </w:tc>
      </w:tr>
      <w:tr w:rsidR="009B3800" w:rsidRPr="00A62A35" w14:paraId="5E799037" w14:textId="77777777" w:rsidTr="009B3800">
        <w:trPr>
          <w:trHeight w:val="142"/>
          <w:jc w:val="center"/>
        </w:trPr>
        <w:tc>
          <w:tcPr>
            <w:tcW w:w="1196" w:type="pct"/>
            <w:vAlign w:val="center"/>
          </w:tcPr>
          <w:p w14:paraId="7DC1EDC2" w14:textId="66BD80E4" w:rsidR="009B3800" w:rsidRPr="007859AE" w:rsidRDefault="009B3800" w:rsidP="0038520D">
            <w:pPr>
              <w:rPr>
                <w:rFonts w:ascii="Calibri" w:eastAsia="Times New Roman" w:hAnsi="Calibri"/>
                <w:bCs/>
                <w:sz w:val="19"/>
                <w:szCs w:val="19"/>
                <w:lang w:eastAsia="es-CL"/>
              </w:rPr>
            </w:pPr>
            <w:r>
              <w:rPr>
                <w:rFonts w:eastAsia="Times New Roman"/>
                <w:b/>
                <w:sz w:val="19"/>
                <w:szCs w:val="19"/>
                <w:lang w:eastAsia="es-CL"/>
              </w:rPr>
              <w:t>Fotografía 3</w:t>
            </w:r>
            <w:r w:rsidRPr="007859AE">
              <w:rPr>
                <w:rFonts w:eastAsia="Times New Roman"/>
                <w:b/>
                <w:sz w:val="19"/>
                <w:szCs w:val="19"/>
                <w:lang w:eastAsia="es-CL"/>
              </w:rPr>
              <w:t>.</w:t>
            </w:r>
          </w:p>
        </w:tc>
        <w:tc>
          <w:tcPr>
            <w:tcW w:w="1301" w:type="pct"/>
            <w:gridSpan w:val="2"/>
            <w:vAlign w:val="center"/>
          </w:tcPr>
          <w:p w14:paraId="13CB2E01" w14:textId="77777777" w:rsidR="009B3800" w:rsidRPr="007859AE" w:rsidRDefault="009B3800" w:rsidP="0038520D">
            <w:pPr>
              <w:rPr>
                <w:rFonts w:ascii="Calibri" w:eastAsia="Times New Roman" w:hAnsi="Calibri"/>
                <w:bCs/>
                <w:sz w:val="19"/>
                <w:szCs w:val="19"/>
                <w:lang w:eastAsia="es-CL"/>
              </w:rPr>
            </w:pPr>
            <w:r w:rsidRPr="007859AE">
              <w:rPr>
                <w:rFonts w:eastAsia="Times New Roman"/>
                <w:b/>
                <w:sz w:val="19"/>
                <w:szCs w:val="19"/>
                <w:lang w:eastAsia="es-CL"/>
              </w:rPr>
              <w:t>Fecha :</w:t>
            </w:r>
            <w:r w:rsidRPr="007859AE">
              <w:rPr>
                <w:rFonts w:eastAsia="Times New Roman"/>
                <w:sz w:val="19"/>
                <w:szCs w:val="19"/>
                <w:lang w:eastAsia="es-CL"/>
              </w:rPr>
              <w:t xml:space="preserve"> 31 de Julio de 2018</w:t>
            </w:r>
          </w:p>
        </w:tc>
        <w:tc>
          <w:tcPr>
            <w:tcW w:w="1198" w:type="pct"/>
            <w:vAlign w:val="center"/>
          </w:tcPr>
          <w:p w14:paraId="74B0A005" w14:textId="0BBB6C0D" w:rsidR="009B3800" w:rsidRPr="007859AE" w:rsidRDefault="009B3800" w:rsidP="0038520D">
            <w:pPr>
              <w:rPr>
                <w:rFonts w:ascii="Calibri" w:eastAsia="Times New Roman" w:hAnsi="Calibri"/>
                <w:bCs/>
                <w:sz w:val="19"/>
                <w:szCs w:val="19"/>
                <w:lang w:eastAsia="es-CL"/>
              </w:rPr>
            </w:pPr>
            <w:r>
              <w:rPr>
                <w:rFonts w:eastAsia="Times New Roman"/>
                <w:b/>
                <w:sz w:val="19"/>
                <w:szCs w:val="19"/>
                <w:lang w:eastAsia="es-CL"/>
              </w:rPr>
              <w:t>Fotografía 4</w:t>
            </w:r>
            <w:r w:rsidRPr="007859AE">
              <w:rPr>
                <w:rFonts w:eastAsia="Times New Roman"/>
                <w:b/>
                <w:sz w:val="19"/>
                <w:szCs w:val="19"/>
                <w:lang w:eastAsia="es-CL"/>
              </w:rPr>
              <w:t>.</w:t>
            </w:r>
          </w:p>
        </w:tc>
        <w:tc>
          <w:tcPr>
            <w:tcW w:w="1305" w:type="pct"/>
            <w:vAlign w:val="center"/>
          </w:tcPr>
          <w:p w14:paraId="36F7E0D8" w14:textId="77777777" w:rsidR="009B3800" w:rsidRPr="007859AE" w:rsidRDefault="009B3800" w:rsidP="0038520D">
            <w:pPr>
              <w:rPr>
                <w:rFonts w:ascii="Calibri" w:eastAsia="Times New Roman" w:hAnsi="Calibri"/>
                <w:bCs/>
                <w:sz w:val="19"/>
                <w:szCs w:val="19"/>
                <w:lang w:eastAsia="es-CL"/>
              </w:rPr>
            </w:pPr>
            <w:r w:rsidRPr="007859AE">
              <w:rPr>
                <w:rFonts w:eastAsia="Times New Roman"/>
                <w:b/>
                <w:sz w:val="19"/>
                <w:szCs w:val="19"/>
                <w:lang w:eastAsia="es-CL"/>
              </w:rPr>
              <w:t>Fecha :</w:t>
            </w:r>
            <w:r w:rsidRPr="007859AE">
              <w:rPr>
                <w:rFonts w:eastAsia="Times New Roman"/>
                <w:sz w:val="19"/>
                <w:szCs w:val="19"/>
                <w:lang w:eastAsia="es-CL"/>
              </w:rPr>
              <w:t xml:space="preserve"> 31 de Julio de 2018</w:t>
            </w:r>
          </w:p>
        </w:tc>
      </w:tr>
      <w:tr w:rsidR="009B3800" w:rsidRPr="009D7B24" w14:paraId="4DBA40C3" w14:textId="77777777" w:rsidTr="009B3800">
        <w:trPr>
          <w:trHeight w:val="56"/>
          <w:jc w:val="center"/>
        </w:trPr>
        <w:tc>
          <w:tcPr>
            <w:tcW w:w="1196" w:type="pct"/>
          </w:tcPr>
          <w:p w14:paraId="789E6E56" w14:textId="77777777" w:rsidR="009B3800" w:rsidRPr="007859AE" w:rsidRDefault="009B3800" w:rsidP="0038520D">
            <w:pPr>
              <w:rPr>
                <w:rFonts w:ascii="Calibri" w:eastAsia="Times New Roman" w:hAnsi="Calibri"/>
                <w:bCs/>
                <w:sz w:val="19"/>
                <w:szCs w:val="19"/>
                <w:lang w:val="en-US" w:eastAsia="es-CL"/>
              </w:rPr>
            </w:pPr>
            <w:r w:rsidRPr="007859AE">
              <w:rPr>
                <w:rFonts w:eastAsia="Times New Roman"/>
                <w:b/>
                <w:sz w:val="19"/>
                <w:szCs w:val="19"/>
                <w:lang w:val="en-US" w:eastAsia="es-CL"/>
              </w:rPr>
              <w:t>Coord. UTM, Datum WGS84, H</w:t>
            </w:r>
            <w:r>
              <w:rPr>
                <w:rFonts w:eastAsia="Times New Roman"/>
                <w:b/>
                <w:sz w:val="19"/>
                <w:szCs w:val="19"/>
                <w:lang w:val="en-US" w:eastAsia="es-CL"/>
              </w:rPr>
              <w:t xml:space="preserve">uso </w:t>
            </w:r>
            <w:r w:rsidRPr="007859AE">
              <w:rPr>
                <w:rFonts w:eastAsia="Times New Roman"/>
                <w:b/>
                <w:sz w:val="19"/>
                <w:szCs w:val="19"/>
                <w:lang w:val="en-US" w:eastAsia="es-CL"/>
              </w:rPr>
              <w:t>19</w:t>
            </w:r>
            <w:r>
              <w:rPr>
                <w:rFonts w:eastAsia="Times New Roman"/>
                <w:b/>
                <w:sz w:val="19"/>
                <w:szCs w:val="19"/>
                <w:lang w:val="en-US" w:eastAsia="es-CL"/>
              </w:rPr>
              <w:t>s</w:t>
            </w:r>
          </w:p>
        </w:tc>
        <w:tc>
          <w:tcPr>
            <w:tcW w:w="597" w:type="pct"/>
            <w:vAlign w:val="center"/>
          </w:tcPr>
          <w:p w14:paraId="70FBC9B5" w14:textId="0E84A0BE" w:rsidR="009B3800" w:rsidRPr="009B3800" w:rsidRDefault="009B3800" w:rsidP="009B3800">
            <w:pPr>
              <w:rPr>
                <w:rFonts w:ascii="Calibri" w:eastAsia="Times New Roman" w:hAnsi="Calibri"/>
                <w:bCs/>
                <w:sz w:val="19"/>
                <w:szCs w:val="19"/>
                <w:lang w:eastAsia="es-CL"/>
              </w:rPr>
            </w:pPr>
            <w:r w:rsidRPr="009B3800">
              <w:rPr>
                <w:rFonts w:ascii="Calibri" w:eastAsia="Times New Roman" w:hAnsi="Calibri"/>
                <w:b/>
                <w:sz w:val="19"/>
                <w:szCs w:val="19"/>
                <w:lang w:eastAsia="es-CL"/>
              </w:rPr>
              <w:t>Este:</w:t>
            </w:r>
            <w:r w:rsidRPr="009B3800">
              <w:rPr>
                <w:rFonts w:ascii="Calibri" w:eastAsia="Times New Roman" w:hAnsi="Calibri"/>
                <w:sz w:val="19"/>
                <w:szCs w:val="19"/>
                <w:lang w:eastAsia="es-CL"/>
              </w:rPr>
              <w:t xml:space="preserve"> </w:t>
            </w:r>
            <w:r w:rsidRPr="009B3800">
              <w:rPr>
                <w:rFonts w:eastAsia="Times New Roman" w:cstheme="minorHAnsi"/>
                <w:sz w:val="19"/>
                <w:szCs w:val="19"/>
                <w:lang w:val="es-ES_tradnl" w:eastAsia="es-CL"/>
              </w:rPr>
              <w:t>253.161 m.</w:t>
            </w:r>
          </w:p>
        </w:tc>
        <w:tc>
          <w:tcPr>
            <w:tcW w:w="3207" w:type="pct"/>
            <w:gridSpan w:val="3"/>
            <w:vAlign w:val="center"/>
          </w:tcPr>
          <w:p w14:paraId="4B4FC15F" w14:textId="0DE0DC22" w:rsidR="009B3800" w:rsidRPr="009B3800" w:rsidRDefault="009B3800" w:rsidP="009B3800">
            <w:pPr>
              <w:rPr>
                <w:rFonts w:ascii="Calibri" w:eastAsia="Times New Roman" w:hAnsi="Calibri"/>
                <w:bCs/>
                <w:sz w:val="19"/>
                <w:szCs w:val="19"/>
                <w:lang w:eastAsia="es-CL"/>
              </w:rPr>
            </w:pPr>
            <w:r w:rsidRPr="009B3800">
              <w:rPr>
                <w:rFonts w:ascii="Calibri" w:eastAsia="Times New Roman" w:hAnsi="Calibri"/>
                <w:b/>
                <w:sz w:val="19"/>
                <w:szCs w:val="19"/>
                <w:lang w:eastAsia="es-CL"/>
              </w:rPr>
              <w:t>Norte:</w:t>
            </w:r>
            <w:r w:rsidRPr="009B3800">
              <w:rPr>
                <w:rFonts w:ascii="Calibri" w:eastAsia="Times New Roman" w:hAnsi="Calibri"/>
                <w:sz w:val="19"/>
                <w:szCs w:val="19"/>
                <w:lang w:eastAsia="es-CL"/>
              </w:rPr>
              <w:t xml:space="preserve"> 6.335.164 m.</w:t>
            </w:r>
          </w:p>
        </w:tc>
      </w:tr>
      <w:tr w:rsidR="009B3800" w:rsidRPr="002D24E2" w14:paraId="2C78A0A8" w14:textId="77777777" w:rsidTr="0038520D">
        <w:trPr>
          <w:trHeight w:val="56"/>
          <w:jc w:val="center"/>
        </w:trPr>
        <w:tc>
          <w:tcPr>
            <w:tcW w:w="5000" w:type="pct"/>
            <w:gridSpan w:val="5"/>
          </w:tcPr>
          <w:p w14:paraId="7D535E37" w14:textId="77777777" w:rsidR="009B3800" w:rsidRPr="007859AE" w:rsidRDefault="009B3800" w:rsidP="0038520D">
            <w:pPr>
              <w:rPr>
                <w:rFonts w:ascii="Calibri" w:eastAsia="Times New Roman" w:hAnsi="Calibri"/>
                <w:sz w:val="19"/>
                <w:szCs w:val="19"/>
                <w:lang w:eastAsia="es-CL"/>
              </w:rPr>
            </w:pPr>
            <w:r w:rsidRPr="007859AE">
              <w:rPr>
                <w:rFonts w:ascii="Calibri" w:eastAsia="Times New Roman" w:hAnsi="Calibri"/>
                <w:b/>
                <w:sz w:val="19"/>
                <w:szCs w:val="19"/>
                <w:lang w:eastAsia="es-CL"/>
              </w:rPr>
              <w:t>Descripción Medio de Prueba:</w:t>
            </w:r>
            <w:r w:rsidRPr="007859AE">
              <w:rPr>
                <w:rFonts w:ascii="Calibri" w:eastAsia="Times New Roman" w:hAnsi="Calibri"/>
                <w:sz w:val="19"/>
                <w:szCs w:val="19"/>
                <w:lang w:eastAsia="es-CL"/>
              </w:rPr>
              <w:t xml:space="preserve"> </w:t>
            </w:r>
          </w:p>
          <w:p w14:paraId="02525AF8" w14:textId="612467F7" w:rsidR="009B3800" w:rsidRPr="007859AE" w:rsidRDefault="009B3800" w:rsidP="009B3800">
            <w:pPr>
              <w:spacing w:before="40"/>
              <w:rPr>
                <w:rFonts w:ascii="Calibri" w:eastAsia="Times New Roman" w:hAnsi="Calibri"/>
                <w:bCs/>
                <w:color w:val="FF0000"/>
                <w:sz w:val="19"/>
                <w:szCs w:val="19"/>
                <w:lang w:eastAsia="es-CL"/>
              </w:rPr>
            </w:pPr>
            <w:r>
              <w:rPr>
                <w:rFonts w:ascii="Calibri" w:eastAsia="Times New Roman" w:hAnsi="Calibri"/>
                <w:sz w:val="19"/>
                <w:szCs w:val="19"/>
                <w:lang w:eastAsia="es-CL"/>
              </w:rPr>
              <w:t>En las imágenes se aprecia obra de atravieso construida 60 m. antes de la descarga en quebrada sin nombre</w:t>
            </w:r>
            <w:r w:rsidRPr="007859AE">
              <w:rPr>
                <w:rFonts w:ascii="Calibri" w:eastAsia="Times New Roman" w:hAnsi="Calibri"/>
                <w:sz w:val="19"/>
                <w:szCs w:val="19"/>
                <w:lang w:eastAsia="es-CL"/>
              </w:rPr>
              <w:t>.</w:t>
            </w:r>
          </w:p>
        </w:tc>
      </w:tr>
    </w:tbl>
    <w:p w14:paraId="57B7ACDA" w14:textId="3A21209B" w:rsidR="009B3800" w:rsidRDefault="009B3800">
      <w:pPr>
        <w:jc w:val="left"/>
      </w:pPr>
    </w:p>
    <w:p w14:paraId="23ECAE61" w14:textId="77777777" w:rsidR="009B3800" w:rsidRDefault="009B3800">
      <w:pPr>
        <w:jc w:val="left"/>
      </w:pPr>
      <w:r>
        <w:br w:type="page"/>
      </w:r>
    </w:p>
    <w:p w14:paraId="3C6F1989" w14:textId="77777777" w:rsidR="009B3800" w:rsidRDefault="009B3800">
      <w:pPr>
        <w:jc w:val="left"/>
      </w:pPr>
    </w:p>
    <w:tbl>
      <w:tblPr>
        <w:tblStyle w:val="Tablaconcuadrcula"/>
        <w:tblW w:w="13615" w:type="dxa"/>
        <w:jc w:val="center"/>
        <w:tblLook w:val="04A0" w:firstRow="1" w:lastRow="0" w:firstColumn="1" w:lastColumn="0" w:noHBand="0" w:noVBand="1"/>
      </w:tblPr>
      <w:tblGrid>
        <w:gridCol w:w="3256"/>
        <w:gridCol w:w="1606"/>
        <w:gridCol w:w="1906"/>
        <w:gridCol w:w="3292"/>
        <w:gridCol w:w="1699"/>
        <w:gridCol w:w="1856"/>
      </w:tblGrid>
      <w:tr w:rsidR="007859AE" w:rsidRPr="00916086" w14:paraId="372378A3" w14:textId="77777777" w:rsidTr="0038520D">
        <w:trPr>
          <w:trHeight w:val="67"/>
          <w:jc w:val="center"/>
        </w:trPr>
        <w:tc>
          <w:tcPr>
            <w:tcW w:w="5000" w:type="pct"/>
            <w:gridSpan w:val="6"/>
          </w:tcPr>
          <w:p w14:paraId="4B0C6FA2" w14:textId="77777777" w:rsidR="007859AE" w:rsidRPr="00916086" w:rsidRDefault="007859AE" w:rsidP="0038520D">
            <w:pPr>
              <w:jc w:val="center"/>
              <w:rPr>
                <w:rFonts w:ascii="Calibri" w:eastAsia="Times New Roman" w:hAnsi="Calibri"/>
                <w:b/>
                <w:bCs/>
                <w:color w:val="000000"/>
                <w:lang w:eastAsia="es-CL"/>
              </w:rPr>
            </w:pPr>
            <w:r w:rsidRPr="007859AE">
              <w:rPr>
                <w:rFonts w:ascii="Calibri" w:eastAsia="Times New Roman" w:hAnsi="Calibri"/>
                <w:b/>
                <w:bCs/>
                <w:color w:val="000000"/>
                <w:lang w:eastAsia="es-CL"/>
              </w:rPr>
              <w:t>Registros</w:t>
            </w:r>
          </w:p>
        </w:tc>
      </w:tr>
      <w:tr w:rsidR="007859AE" w:rsidRPr="009E5EDB" w14:paraId="3CA77344" w14:textId="77777777" w:rsidTr="00F907A4">
        <w:trPr>
          <w:cantSplit/>
          <w:trHeight w:val="5124"/>
          <w:jc w:val="center"/>
        </w:trPr>
        <w:tc>
          <w:tcPr>
            <w:tcW w:w="2486" w:type="pct"/>
            <w:gridSpan w:val="3"/>
            <w:vAlign w:val="center"/>
          </w:tcPr>
          <w:p w14:paraId="66D7D66F" w14:textId="77777777" w:rsidR="007859AE" w:rsidRDefault="007859AE" w:rsidP="0038520D">
            <w:pPr>
              <w:rPr>
                <w:rFonts w:ascii="Calibri" w:eastAsia="Times New Roman" w:hAnsi="Calibri"/>
                <w:bCs/>
                <w:noProof/>
                <w:color w:val="000000"/>
                <w:lang w:eastAsia="es-CL"/>
              </w:rPr>
            </w:pPr>
            <w:r w:rsidRPr="006C0ED8">
              <w:rPr>
                <w:rFonts w:ascii="Calibri" w:eastAsia="Times New Roman" w:hAnsi="Calibri"/>
                <w:bCs/>
                <w:noProof/>
                <w:color w:val="000000"/>
                <w:lang w:eastAsia="es-CL"/>
              </w:rPr>
              <w:drawing>
                <wp:anchor distT="0" distB="0" distL="114300" distR="114300" simplePos="0" relativeHeight="252530715" behindDoc="0" locked="0" layoutInCell="1" allowOverlap="1" wp14:anchorId="4A470D49" wp14:editId="22D5805D">
                  <wp:simplePos x="0" y="0"/>
                  <wp:positionH relativeFrom="column">
                    <wp:posOffset>-10795</wp:posOffset>
                  </wp:positionH>
                  <wp:positionV relativeFrom="paragraph">
                    <wp:posOffset>-35560</wp:posOffset>
                  </wp:positionV>
                  <wp:extent cx="4216400" cy="3162300"/>
                  <wp:effectExtent l="0" t="0" r="0" b="0"/>
                  <wp:wrapNone/>
                  <wp:docPr id="1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4216400" cy="3162300"/>
                          </a:xfrm>
                          <a:prstGeom prst="rect">
                            <a:avLst/>
                          </a:prstGeom>
                        </pic:spPr>
                      </pic:pic>
                    </a:graphicData>
                  </a:graphic>
                  <wp14:sizeRelH relativeFrom="margin">
                    <wp14:pctWidth>0</wp14:pctWidth>
                  </wp14:sizeRelH>
                  <wp14:sizeRelV relativeFrom="margin">
                    <wp14:pctHeight>0</wp14:pctHeight>
                  </wp14:sizeRelV>
                </wp:anchor>
              </w:drawing>
            </w:r>
          </w:p>
          <w:p w14:paraId="014A5CA2" w14:textId="77777777" w:rsidR="007859AE" w:rsidRDefault="007859AE" w:rsidP="0038520D">
            <w:pPr>
              <w:rPr>
                <w:rFonts w:ascii="Calibri" w:eastAsia="Times New Roman" w:hAnsi="Calibri"/>
                <w:bCs/>
                <w:noProof/>
                <w:color w:val="000000"/>
                <w:lang w:eastAsia="es-CL"/>
              </w:rPr>
            </w:pPr>
          </w:p>
          <w:p w14:paraId="1CD07371" w14:textId="77777777" w:rsidR="007859AE" w:rsidRDefault="007859AE" w:rsidP="0038520D">
            <w:pPr>
              <w:rPr>
                <w:rFonts w:ascii="Calibri" w:eastAsia="Times New Roman" w:hAnsi="Calibri"/>
                <w:bCs/>
                <w:noProof/>
                <w:color w:val="000000"/>
                <w:lang w:eastAsia="es-CL"/>
              </w:rPr>
            </w:pPr>
          </w:p>
          <w:p w14:paraId="03E97F90" w14:textId="77777777" w:rsidR="007859AE" w:rsidRDefault="007859AE" w:rsidP="0038520D">
            <w:pPr>
              <w:rPr>
                <w:rFonts w:ascii="Calibri" w:eastAsia="Times New Roman" w:hAnsi="Calibri"/>
                <w:bCs/>
                <w:noProof/>
                <w:color w:val="000000"/>
                <w:lang w:eastAsia="es-CL"/>
              </w:rPr>
            </w:pPr>
          </w:p>
          <w:p w14:paraId="2FCF5732" w14:textId="77777777" w:rsidR="007859AE" w:rsidRDefault="007859AE" w:rsidP="0038520D">
            <w:pPr>
              <w:jc w:val="center"/>
              <w:rPr>
                <w:rFonts w:ascii="Calibri" w:eastAsia="Times New Roman" w:hAnsi="Calibri"/>
                <w:bCs/>
                <w:noProof/>
                <w:color w:val="000000"/>
                <w:lang w:eastAsia="es-CL"/>
              </w:rPr>
            </w:pPr>
          </w:p>
          <w:p w14:paraId="4050EAE0" w14:textId="77777777" w:rsidR="007859AE" w:rsidRDefault="007859AE" w:rsidP="0038520D">
            <w:pPr>
              <w:rPr>
                <w:rFonts w:ascii="Calibri" w:eastAsia="Times New Roman" w:hAnsi="Calibri"/>
                <w:bCs/>
                <w:noProof/>
                <w:color w:val="000000"/>
                <w:lang w:eastAsia="es-CL"/>
              </w:rPr>
            </w:pPr>
          </w:p>
          <w:p w14:paraId="7B4F5D10" w14:textId="77777777" w:rsidR="007859AE" w:rsidRDefault="007859AE" w:rsidP="0038520D">
            <w:pPr>
              <w:rPr>
                <w:rFonts w:ascii="Calibri" w:eastAsia="Times New Roman" w:hAnsi="Calibri"/>
                <w:bCs/>
                <w:color w:val="000000"/>
                <w:lang w:eastAsia="es-CL"/>
              </w:rPr>
            </w:pPr>
          </w:p>
          <w:p w14:paraId="2EB2347C" w14:textId="77777777" w:rsidR="007859AE" w:rsidRDefault="007859AE" w:rsidP="0038520D">
            <w:pPr>
              <w:rPr>
                <w:rFonts w:ascii="Calibri" w:eastAsia="Times New Roman" w:hAnsi="Calibri"/>
                <w:bCs/>
                <w:color w:val="000000"/>
                <w:lang w:eastAsia="es-CL"/>
              </w:rPr>
            </w:pPr>
          </w:p>
          <w:p w14:paraId="059454B0" w14:textId="77777777" w:rsidR="007859AE" w:rsidRDefault="007859AE" w:rsidP="0038520D">
            <w:pPr>
              <w:rPr>
                <w:rFonts w:ascii="Calibri" w:eastAsia="Times New Roman" w:hAnsi="Calibri"/>
                <w:bCs/>
                <w:color w:val="000000"/>
                <w:lang w:eastAsia="es-CL"/>
              </w:rPr>
            </w:pPr>
          </w:p>
          <w:p w14:paraId="26819D09" w14:textId="77777777" w:rsidR="007859AE" w:rsidRDefault="007859AE" w:rsidP="0038520D">
            <w:pPr>
              <w:rPr>
                <w:rFonts w:ascii="Calibri" w:eastAsia="Times New Roman" w:hAnsi="Calibri"/>
                <w:bCs/>
                <w:color w:val="000000"/>
                <w:lang w:eastAsia="es-CL"/>
              </w:rPr>
            </w:pPr>
          </w:p>
          <w:p w14:paraId="5572257B" w14:textId="77777777" w:rsidR="007859AE" w:rsidRDefault="007859AE" w:rsidP="0038520D">
            <w:pPr>
              <w:rPr>
                <w:rFonts w:ascii="Calibri" w:eastAsia="Times New Roman" w:hAnsi="Calibri"/>
                <w:bCs/>
                <w:color w:val="000000"/>
                <w:lang w:eastAsia="es-CL"/>
              </w:rPr>
            </w:pPr>
          </w:p>
          <w:p w14:paraId="1714B6E7" w14:textId="77777777" w:rsidR="007859AE" w:rsidRDefault="007859AE" w:rsidP="0038520D">
            <w:pPr>
              <w:rPr>
                <w:rFonts w:ascii="Calibri" w:eastAsia="Times New Roman" w:hAnsi="Calibri"/>
                <w:bCs/>
                <w:color w:val="000000"/>
                <w:lang w:eastAsia="es-CL"/>
              </w:rPr>
            </w:pPr>
          </w:p>
          <w:p w14:paraId="10B97FE2" w14:textId="77777777" w:rsidR="007859AE" w:rsidRDefault="007859AE" w:rsidP="0038520D">
            <w:pPr>
              <w:rPr>
                <w:rFonts w:ascii="Calibri" w:eastAsia="Times New Roman" w:hAnsi="Calibri"/>
                <w:bCs/>
                <w:color w:val="000000"/>
                <w:lang w:eastAsia="es-CL"/>
              </w:rPr>
            </w:pPr>
          </w:p>
          <w:p w14:paraId="376BAAEA" w14:textId="77777777" w:rsidR="007859AE" w:rsidRDefault="007859AE" w:rsidP="0038520D">
            <w:pPr>
              <w:rPr>
                <w:rFonts w:ascii="Calibri" w:eastAsia="Times New Roman" w:hAnsi="Calibri"/>
                <w:bCs/>
                <w:color w:val="000000"/>
                <w:lang w:eastAsia="es-CL"/>
              </w:rPr>
            </w:pPr>
          </w:p>
          <w:p w14:paraId="3888941F" w14:textId="77777777" w:rsidR="007859AE" w:rsidRDefault="007859AE" w:rsidP="0038520D">
            <w:pPr>
              <w:rPr>
                <w:rFonts w:ascii="Calibri" w:eastAsia="Times New Roman" w:hAnsi="Calibri"/>
                <w:bCs/>
                <w:color w:val="000000"/>
                <w:lang w:eastAsia="es-CL"/>
              </w:rPr>
            </w:pPr>
          </w:p>
          <w:p w14:paraId="6AA73D2E" w14:textId="77777777" w:rsidR="007859AE" w:rsidRDefault="007859AE" w:rsidP="0038520D">
            <w:pPr>
              <w:rPr>
                <w:rFonts w:ascii="Calibri" w:eastAsia="Times New Roman" w:hAnsi="Calibri"/>
                <w:bCs/>
                <w:color w:val="000000"/>
                <w:lang w:eastAsia="es-CL"/>
              </w:rPr>
            </w:pPr>
          </w:p>
          <w:p w14:paraId="2CE2F856" w14:textId="77777777" w:rsidR="007859AE" w:rsidRDefault="007859AE" w:rsidP="0038520D">
            <w:pPr>
              <w:rPr>
                <w:rFonts w:ascii="Calibri" w:eastAsia="Times New Roman" w:hAnsi="Calibri"/>
                <w:bCs/>
                <w:color w:val="000000"/>
                <w:lang w:eastAsia="es-CL"/>
              </w:rPr>
            </w:pPr>
          </w:p>
          <w:p w14:paraId="1A5DC0EE" w14:textId="77777777" w:rsidR="007859AE" w:rsidRDefault="007859AE" w:rsidP="0038520D">
            <w:pPr>
              <w:rPr>
                <w:rFonts w:ascii="Calibri" w:eastAsia="Times New Roman" w:hAnsi="Calibri"/>
                <w:bCs/>
                <w:color w:val="000000"/>
                <w:lang w:eastAsia="es-CL"/>
              </w:rPr>
            </w:pPr>
          </w:p>
          <w:p w14:paraId="19BF1B18" w14:textId="77777777" w:rsidR="007859AE" w:rsidRDefault="007859AE" w:rsidP="0038520D">
            <w:pPr>
              <w:rPr>
                <w:rFonts w:ascii="Calibri" w:eastAsia="Times New Roman" w:hAnsi="Calibri"/>
                <w:bCs/>
                <w:color w:val="000000"/>
                <w:lang w:eastAsia="es-CL"/>
              </w:rPr>
            </w:pPr>
          </w:p>
          <w:p w14:paraId="4487579D" w14:textId="77777777" w:rsidR="007859AE" w:rsidRPr="009E5EDB" w:rsidRDefault="007859AE" w:rsidP="0038520D">
            <w:pPr>
              <w:rPr>
                <w:rFonts w:ascii="Calibri" w:eastAsia="Times New Roman" w:hAnsi="Calibri"/>
                <w:bCs/>
                <w:color w:val="000000"/>
                <w:lang w:eastAsia="es-CL"/>
              </w:rPr>
            </w:pPr>
          </w:p>
        </w:tc>
        <w:tc>
          <w:tcPr>
            <w:tcW w:w="2514" w:type="pct"/>
            <w:gridSpan w:val="3"/>
            <w:vAlign w:val="center"/>
          </w:tcPr>
          <w:p w14:paraId="5C0B6826" w14:textId="7982F927" w:rsidR="007859AE" w:rsidRPr="009E5EDB" w:rsidRDefault="007859AE" w:rsidP="007859AE">
            <w:pPr>
              <w:spacing w:before="40"/>
              <w:jc w:val="center"/>
              <w:rPr>
                <w:rFonts w:ascii="Calibri" w:eastAsia="Times New Roman" w:hAnsi="Calibri"/>
                <w:bCs/>
                <w:noProof/>
                <w:color w:val="000000"/>
                <w:lang w:eastAsia="es-CL"/>
              </w:rPr>
            </w:pPr>
            <w:r w:rsidRPr="006C0ED8">
              <w:rPr>
                <w:rFonts w:ascii="Calibri" w:eastAsia="Times New Roman" w:hAnsi="Calibri"/>
                <w:bCs/>
                <w:noProof/>
                <w:color w:val="000000"/>
                <w:lang w:eastAsia="es-CL"/>
              </w:rPr>
              <w:drawing>
                <wp:inline distT="0" distB="0" distL="0" distR="0" wp14:anchorId="6C1F0BC9" wp14:editId="7E1407E4">
                  <wp:extent cx="4204970" cy="3152775"/>
                  <wp:effectExtent l="0" t="0" r="5080" b="9525"/>
                  <wp:docPr id="103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4204970" cy="3152775"/>
                          </a:xfrm>
                          <a:prstGeom prst="rect">
                            <a:avLst/>
                          </a:prstGeom>
                        </pic:spPr>
                      </pic:pic>
                    </a:graphicData>
                  </a:graphic>
                </wp:inline>
              </w:drawing>
            </w:r>
          </w:p>
        </w:tc>
      </w:tr>
      <w:tr w:rsidR="007859AE" w:rsidRPr="00A62A35" w14:paraId="6BB0452A" w14:textId="77777777" w:rsidTr="00F907A4">
        <w:trPr>
          <w:trHeight w:val="142"/>
          <w:jc w:val="center"/>
        </w:trPr>
        <w:tc>
          <w:tcPr>
            <w:tcW w:w="1196" w:type="pct"/>
            <w:vAlign w:val="center"/>
          </w:tcPr>
          <w:p w14:paraId="7EFDBC09" w14:textId="77777777" w:rsidR="007859AE" w:rsidRPr="00F907A4" w:rsidRDefault="007859AE" w:rsidP="0038520D">
            <w:pPr>
              <w:rPr>
                <w:rFonts w:ascii="Calibri" w:eastAsia="Times New Roman" w:hAnsi="Calibri"/>
                <w:bCs/>
                <w:sz w:val="19"/>
                <w:szCs w:val="19"/>
                <w:lang w:eastAsia="es-CL"/>
              </w:rPr>
            </w:pPr>
            <w:r w:rsidRPr="00F907A4">
              <w:rPr>
                <w:rFonts w:eastAsia="Times New Roman"/>
                <w:b/>
                <w:sz w:val="19"/>
                <w:szCs w:val="19"/>
                <w:lang w:eastAsia="es-CL"/>
              </w:rPr>
              <w:t>Fotografía 5.</w:t>
            </w:r>
          </w:p>
        </w:tc>
        <w:tc>
          <w:tcPr>
            <w:tcW w:w="1290" w:type="pct"/>
            <w:gridSpan w:val="2"/>
            <w:vAlign w:val="center"/>
          </w:tcPr>
          <w:p w14:paraId="67239848" w14:textId="77777777" w:rsidR="007859AE" w:rsidRPr="00F907A4" w:rsidRDefault="007859AE" w:rsidP="0038520D">
            <w:pPr>
              <w:rPr>
                <w:rFonts w:ascii="Calibri" w:eastAsia="Times New Roman" w:hAnsi="Calibri"/>
                <w:bCs/>
                <w:sz w:val="19"/>
                <w:szCs w:val="19"/>
                <w:lang w:eastAsia="es-CL"/>
              </w:rPr>
            </w:pPr>
            <w:r w:rsidRPr="00F907A4">
              <w:rPr>
                <w:rFonts w:eastAsia="Times New Roman"/>
                <w:b/>
                <w:sz w:val="19"/>
                <w:szCs w:val="19"/>
                <w:lang w:eastAsia="es-CL"/>
              </w:rPr>
              <w:t>Fecha :</w:t>
            </w:r>
            <w:r w:rsidRPr="00F907A4">
              <w:rPr>
                <w:rFonts w:eastAsia="Times New Roman"/>
                <w:sz w:val="19"/>
                <w:szCs w:val="19"/>
                <w:lang w:eastAsia="es-CL"/>
              </w:rPr>
              <w:t xml:space="preserve"> 31 de Julio de 2018</w:t>
            </w:r>
          </w:p>
        </w:tc>
        <w:tc>
          <w:tcPr>
            <w:tcW w:w="1209" w:type="pct"/>
            <w:vAlign w:val="center"/>
          </w:tcPr>
          <w:p w14:paraId="5B95FB77" w14:textId="77777777" w:rsidR="007859AE" w:rsidRPr="00F907A4" w:rsidRDefault="007859AE" w:rsidP="0038520D">
            <w:pPr>
              <w:rPr>
                <w:rFonts w:ascii="Calibri" w:eastAsia="Times New Roman" w:hAnsi="Calibri"/>
                <w:bCs/>
                <w:sz w:val="19"/>
                <w:szCs w:val="19"/>
                <w:lang w:eastAsia="es-CL"/>
              </w:rPr>
            </w:pPr>
            <w:r w:rsidRPr="00F907A4">
              <w:rPr>
                <w:rFonts w:eastAsia="Times New Roman"/>
                <w:b/>
                <w:sz w:val="19"/>
                <w:szCs w:val="19"/>
                <w:lang w:eastAsia="es-CL"/>
              </w:rPr>
              <w:t>Fotografía 6.</w:t>
            </w:r>
          </w:p>
        </w:tc>
        <w:tc>
          <w:tcPr>
            <w:tcW w:w="1306" w:type="pct"/>
            <w:gridSpan w:val="2"/>
            <w:vAlign w:val="center"/>
          </w:tcPr>
          <w:p w14:paraId="23DCE0FE" w14:textId="77777777" w:rsidR="007859AE" w:rsidRPr="00F907A4" w:rsidRDefault="007859AE" w:rsidP="0038520D">
            <w:pPr>
              <w:rPr>
                <w:rFonts w:ascii="Calibri" w:eastAsia="Times New Roman" w:hAnsi="Calibri"/>
                <w:bCs/>
                <w:sz w:val="19"/>
                <w:szCs w:val="19"/>
                <w:lang w:eastAsia="es-CL"/>
              </w:rPr>
            </w:pPr>
            <w:r w:rsidRPr="00F907A4">
              <w:rPr>
                <w:rFonts w:eastAsia="Times New Roman"/>
                <w:b/>
                <w:sz w:val="19"/>
                <w:szCs w:val="19"/>
                <w:lang w:eastAsia="es-CL"/>
              </w:rPr>
              <w:t>Fecha :</w:t>
            </w:r>
            <w:r w:rsidRPr="00F907A4">
              <w:rPr>
                <w:rFonts w:eastAsia="Times New Roman"/>
                <w:sz w:val="19"/>
                <w:szCs w:val="19"/>
                <w:lang w:eastAsia="es-CL"/>
              </w:rPr>
              <w:t xml:space="preserve"> 31 de Julio de 2018</w:t>
            </w:r>
          </w:p>
        </w:tc>
      </w:tr>
      <w:tr w:rsidR="007859AE" w:rsidRPr="009D7B24" w14:paraId="76534043" w14:textId="77777777" w:rsidTr="00F907A4">
        <w:trPr>
          <w:trHeight w:val="56"/>
          <w:jc w:val="center"/>
        </w:trPr>
        <w:tc>
          <w:tcPr>
            <w:tcW w:w="1196" w:type="pct"/>
          </w:tcPr>
          <w:p w14:paraId="645A54BE" w14:textId="3B9948CC" w:rsidR="007859AE" w:rsidRPr="00F907A4" w:rsidRDefault="007859AE" w:rsidP="0038520D">
            <w:pPr>
              <w:rPr>
                <w:rFonts w:ascii="Calibri" w:eastAsia="Times New Roman" w:hAnsi="Calibri"/>
                <w:bCs/>
                <w:sz w:val="19"/>
                <w:szCs w:val="19"/>
                <w:lang w:val="en-US" w:eastAsia="es-CL"/>
              </w:rPr>
            </w:pPr>
            <w:r w:rsidRPr="00F907A4">
              <w:rPr>
                <w:rFonts w:eastAsia="Times New Roman"/>
                <w:b/>
                <w:sz w:val="19"/>
                <w:szCs w:val="19"/>
                <w:lang w:val="en-US" w:eastAsia="es-CL"/>
              </w:rPr>
              <w:t>Coord. UTM, Datum WGS84, Huso 19s</w:t>
            </w:r>
          </w:p>
        </w:tc>
        <w:tc>
          <w:tcPr>
            <w:tcW w:w="590" w:type="pct"/>
            <w:vAlign w:val="center"/>
          </w:tcPr>
          <w:p w14:paraId="7871D9DB" w14:textId="77777777" w:rsidR="007859AE" w:rsidRPr="00F907A4" w:rsidRDefault="007859AE" w:rsidP="0038520D">
            <w:pPr>
              <w:rPr>
                <w:rFonts w:ascii="Calibri" w:eastAsia="Times New Roman" w:hAnsi="Calibri"/>
                <w:bCs/>
                <w:sz w:val="19"/>
                <w:szCs w:val="19"/>
                <w:lang w:eastAsia="es-CL"/>
              </w:rPr>
            </w:pPr>
            <w:r w:rsidRPr="00F907A4">
              <w:rPr>
                <w:rFonts w:ascii="Calibri" w:eastAsia="Times New Roman" w:hAnsi="Calibri"/>
                <w:b/>
                <w:sz w:val="19"/>
                <w:szCs w:val="19"/>
                <w:lang w:eastAsia="es-CL"/>
              </w:rPr>
              <w:t>Este:</w:t>
            </w:r>
            <w:r w:rsidRPr="00F907A4">
              <w:rPr>
                <w:rFonts w:ascii="Calibri" w:eastAsia="Times New Roman" w:hAnsi="Calibri"/>
                <w:sz w:val="19"/>
                <w:szCs w:val="19"/>
                <w:lang w:eastAsia="es-CL"/>
              </w:rPr>
              <w:t xml:space="preserve"> </w:t>
            </w:r>
            <w:r w:rsidRPr="00F907A4">
              <w:rPr>
                <w:rFonts w:eastAsia="Times New Roman" w:cstheme="minorHAnsi"/>
                <w:sz w:val="19"/>
                <w:szCs w:val="19"/>
                <w:lang w:val="es-ES_tradnl" w:eastAsia="es-CL"/>
              </w:rPr>
              <w:t>253.363 m.</w:t>
            </w:r>
          </w:p>
        </w:tc>
        <w:tc>
          <w:tcPr>
            <w:tcW w:w="700" w:type="pct"/>
            <w:vAlign w:val="center"/>
          </w:tcPr>
          <w:p w14:paraId="42BFA8C9" w14:textId="77777777" w:rsidR="007859AE" w:rsidRPr="00F907A4" w:rsidRDefault="007859AE" w:rsidP="0038520D">
            <w:pPr>
              <w:rPr>
                <w:rFonts w:ascii="Calibri" w:eastAsia="Times New Roman" w:hAnsi="Calibri"/>
                <w:bCs/>
                <w:sz w:val="19"/>
                <w:szCs w:val="19"/>
                <w:lang w:eastAsia="es-CL"/>
              </w:rPr>
            </w:pPr>
            <w:r w:rsidRPr="00F907A4">
              <w:rPr>
                <w:rFonts w:ascii="Calibri" w:eastAsia="Times New Roman" w:hAnsi="Calibri"/>
                <w:b/>
                <w:sz w:val="19"/>
                <w:szCs w:val="19"/>
                <w:lang w:eastAsia="es-CL"/>
              </w:rPr>
              <w:t>Norte:</w:t>
            </w:r>
            <w:r w:rsidRPr="00F907A4">
              <w:rPr>
                <w:rFonts w:ascii="Calibri" w:eastAsia="Times New Roman" w:hAnsi="Calibri"/>
                <w:sz w:val="19"/>
                <w:szCs w:val="19"/>
                <w:lang w:eastAsia="es-CL"/>
              </w:rPr>
              <w:t xml:space="preserve"> 6.335.320 m.</w:t>
            </w:r>
          </w:p>
        </w:tc>
        <w:tc>
          <w:tcPr>
            <w:tcW w:w="1209" w:type="pct"/>
          </w:tcPr>
          <w:p w14:paraId="4DBAF52B" w14:textId="194683DB" w:rsidR="007859AE" w:rsidRPr="00F907A4" w:rsidRDefault="007859AE" w:rsidP="0038520D">
            <w:pPr>
              <w:rPr>
                <w:rFonts w:ascii="Calibri" w:eastAsia="Times New Roman" w:hAnsi="Calibri"/>
                <w:bCs/>
                <w:sz w:val="19"/>
                <w:szCs w:val="19"/>
                <w:lang w:val="en-US" w:eastAsia="es-CL"/>
              </w:rPr>
            </w:pPr>
            <w:r w:rsidRPr="00F907A4">
              <w:rPr>
                <w:rFonts w:eastAsia="Times New Roman"/>
                <w:b/>
                <w:sz w:val="19"/>
                <w:szCs w:val="19"/>
                <w:lang w:val="en-US" w:eastAsia="es-CL"/>
              </w:rPr>
              <w:t>Coord. UTM, Datum WGS84, Huso 19s</w:t>
            </w:r>
          </w:p>
        </w:tc>
        <w:tc>
          <w:tcPr>
            <w:tcW w:w="624" w:type="pct"/>
            <w:vAlign w:val="center"/>
          </w:tcPr>
          <w:p w14:paraId="185C5DC5" w14:textId="77777777" w:rsidR="007859AE" w:rsidRPr="00F907A4" w:rsidRDefault="007859AE" w:rsidP="0038520D">
            <w:pPr>
              <w:rPr>
                <w:rFonts w:ascii="Calibri" w:eastAsia="Times New Roman" w:hAnsi="Calibri"/>
                <w:bCs/>
                <w:sz w:val="19"/>
                <w:szCs w:val="19"/>
                <w:lang w:eastAsia="es-CL"/>
              </w:rPr>
            </w:pPr>
            <w:r w:rsidRPr="00F907A4">
              <w:rPr>
                <w:rFonts w:ascii="Calibri" w:eastAsia="Times New Roman" w:hAnsi="Calibri"/>
                <w:b/>
                <w:sz w:val="19"/>
                <w:szCs w:val="19"/>
                <w:lang w:eastAsia="es-CL"/>
              </w:rPr>
              <w:t>Este:</w:t>
            </w:r>
            <w:r w:rsidRPr="00F907A4">
              <w:rPr>
                <w:rFonts w:ascii="Calibri" w:eastAsia="Times New Roman" w:hAnsi="Calibri"/>
                <w:sz w:val="19"/>
                <w:szCs w:val="19"/>
                <w:lang w:eastAsia="es-CL"/>
              </w:rPr>
              <w:t xml:space="preserve"> </w:t>
            </w:r>
            <w:r w:rsidRPr="00F907A4">
              <w:rPr>
                <w:rFonts w:eastAsia="Times New Roman" w:cstheme="minorHAnsi"/>
                <w:sz w:val="19"/>
                <w:szCs w:val="19"/>
                <w:lang w:val="es-ES_tradnl" w:eastAsia="es-CL"/>
              </w:rPr>
              <w:t>253.423 m.</w:t>
            </w:r>
          </w:p>
        </w:tc>
        <w:tc>
          <w:tcPr>
            <w:tcW w:w="682" w:type="pct"/>
            <w:vAlign w:val="center"/>
          </w:tcPr>
          <w:p w14:paraId="2A861EAB" w14:textId="77777777" w:rsidR="007859AE" w:rsidRPr="00F907A4" w:rsidRDefault="007859AE" w:rsidP="0038520D">
            <w:pPr>
              <w:rPr>
                <w:rFonts w:ascii="Calibri" w:eastAsia="Times New Roman" w:hAnsi="Calibri"/>
                <w:bCs/>
                <w:sz w:val="19"/>
                <w:szCs w:val="19"/>
                <w:lang w:eastAsia="es-CL"/>
              </w:rPr>
            </w:pPr>
            <w:r w:rsidRPr="00F907A4">
              <w:rPr>
                <w:rFonts w:ascii="Calibri" w:eastAsia="Times New Roman" w:hAnsi="Calibri"/>
                <w:b/>
                <w:sz w:val="19"/>
                <w:szCs w:val="19"/>
                <w:lang w:eastAsia="es-CL"/>
              </w:rPr>
              <w:t>Norte:</w:t>
            </w:r>
            <w:r w:rsidRPr="00F907A4">
              <w:rPr>
                <w:rFonts w:ascii="Calibri" w:eastAsia="Times New Roman" w:hAnsi="Calibri"/>
                <w:sz w:val="19"/>
                <w:szCs w:val="19"/>
                <w:lang w:eastAsia="es-CL"/>
              </w:rPr>
              <w:t xml:space="preserve"> 6.335.590 m.</w:t>
            </w:r>
          </w:p>
        </w:tc>
      </w:tr>
      <w:tr w:rsidR="007859AE" w:rsidRPr="002D24E2" w14:paraId="7572A594" w14:textId="77777777" w:rsidTr="00F907A4">
        <w:trPr>
          <w:trHeight w:val="56"/>
          <w:jc w:val="center"/>
        </w:trPr>
        <w:tc>
          <w:tcPr>
            <w:tcW w:w="2486" w:type="pct"/>
            <w:gridSpan w:val="3"/>
          </w:tcPr>
          <w:p w14:paraId="7BAB2BA3" w14:textId="77777777" w:rsidR="00F907A4" w:rsidRDefault="007859AE" w:rsidP="0038520D">
            <w:pPr>
              <w:rPr>
                <w:rFonts w:ascii="Calibri" w:eastAsia="Times New Roman" w:hAnsi="Calibri"/>
                <w:sz w:val="19"/>
                <w:szCs w:val="19"/>
                <w:lang w:eastAsia="es-CL"/>
              </w:rPr>
            </w:pPr>
            <w:r w:rsidRPr="00F907A4">
              <w:rPr>
                <w:rFonts w:ascii="Calibri" w:eastAsia="Times New Roman" w:hAnsi="Calibri"/>
                <w:b/>
                <w:sz w:val="19"/>
                <w:szCs w:val="19"/>
                <w:lang w:eastAsia="es-CL"/>
              </w:rPr>
              <w:t>Descripción Medio de Prueba:</w:t>
            </w:r>
            <w:r w:rsidRPr="00F907A4">
              <w:rPr>
                <w:rFonts w:ascii="Calibri" w:eastAsia="Times New Roman" w:hAnsi="Calibri"/>
                <w:sz w:val="19"/>
                <w:szCs w:val="19"/>
                <w:lang w:eastAsia="es-CL"/>
              </w:rPr>
              <w:t xml:space="preserve"> </w:t>
            </w:r>
          </w:p>
          <w:p w14:paraId="72D548BE" w14:textId="3189F88A" w:rsidR="007859AE" w:rsidRPr="00F907A4" w:rsidRDefault="007859AE" w:rsidP="00F907A4">
            <w:pPr>
              <w:spacing w:before="40"/>
              <w:rPr>
                <w:rFonts w:ascii="Calibri" w:eastAsia="Times New Roman" w:hAnsi="Calibri"/>
                <w:sz w:val="19"/>
                <w:szCs w:val="19"/>
                <w:lang w:eastAsia="es-CL"/>
              </w:rPr>
            </w:pPr>
            <w:r w:rsidRPr="00F907A4">
              <w:rPr>
                <w:rFonts w:ascii="Calibri" w:eastAsia="Times New Roman" w:hAnsi="Calibri"/>
                <w:sz w:val="19"/>
                <w:szCs w:val="19"/>
                <w:lang w:eastAsia="es-CL"/>
              </w:rPr>
              <w:t>Evidencia del desmoronamiento en talud a lo largo del Canal Intermedio N°1.</w:t>
            </w:r>
          </w:p>
        </w:tc>
        <w:tc>
          <w:tcPr>
            <w:tcW w:w="2514" w:type="pct"/>
            <w:gridSpan w:val="3"/>
          </w:tcPr>
          <w:p w14:paraId="0F52A14C" w14:textId="77777777" w:rsidR="00F907A4" w:rsidRDefault="007859AE" w:rsidP="0038520D">
            <w:pPr>
              <w:rPr>
                <w:rFonts w:ascii="Calibri" w:eastAsia="Times New Roman" w:hAnsi="Calibri"/>
                <w:sz w:val="19"/>
                <w:szCs w:val="19"/>
                <w:lang w:eastAsia="es-CL"/>
              </w:rPr>
            </w:pPr>
            <w:r w:rsidRPr="00F907A4">
              <w:rPr>
                <w:rFonts w:ascii="Calibri" w:eastAsia="Times New Roman" w:hAnsi="Calibri"/>
                <w:b/>
                <w:sz w:val="19"/>
                <w:szCs w:val="19"/>
                <w:lang w:eastAsia="es-CL"/>
              </w:rPr>
              <w:t>Descripción Medio de Prueba:</w:t>
            </w:r>
            <w:r w:rsidRPr="00F907A4">
              <w:rPr>
                <w:rFonts w:ascii="Calibri" w:eastAsia="Times New Roman" w:hAnsi="Calibri"/>
                <w:sz w:val="19"/>
                <w:szCs w:val="19"/>
                <w:lang w:eastAsia="es-CL"/>
              </w:rPr>
              <w:t xml:space="preserve"> </w:t>
            </w:r>
          </w:p>
          <w:p w14:paraId="7B548B58" w14:textId="15109962" w:rsidR="007859AE" w:rsidRPr="00F907A4" w:rsidRDefault="007859AE" w:rsidP="00F907A4">
            <w:pPr>
              <w:spacing w:before="40"/>
              <w:rPr>
                <w:rFonts w:ascii="Calibri" w:eastAsia="Times New Roman" w:hAnsi="Calibri"/>
                <w:bCs/>
                <w:color w:val="FF0000"/>
                <w:sz w:val="19"/>
                <w:szCs w:val="19"/>
                <w:lang w:eastAsia="es-CL"/>
              </w:rPr>
            </w:pPr>
            <w:r w:rsidRPr="00F907A4">
              <w:rPr>
                <w:rFonts w:ascii="Calibri" w:eastAsia="Times New Roman" w:hAnsi="Calibri"/>
                <w:sz w:val="19"/>
                <w:szCs w:val="19"/>
                <w:lang w:eastAsia="es-CL"/>
              </w:rPr>
              <w:t>Evidencia del desmoronamiento en talud a lo largo del Canal Intermedio N°1.</w:t>
            </w:r>
          </w:p>
        </w:tc>
      </w:tr>
    </w:tbl>
    <w:p w14:paraId="04F14A28" w14:textId="3BE850BB" w:rsidR="009B3800" w:rsidRDefault="009B3800"/>
    <w:p w14:paraId="5A6DE44F" w14:textId="77777777" w:rsidR="009B3800" w:rsidRDefault="009B3800">
      <w:pPr>
        <w:jc w:val="left"/>
      </w:pPr>
      <w:r>
        <w:br w:type="page"/>
      </w:r>
    </w:p>
    <w:tbl>
      <w:tblPr>
        <w:tblStyle w:val="Tablaconcuadrcula"/>
        <w:tblW w:w="13581" w:type="dxa"/>
        <w:jc w:val="center"/>
        <w:tblLook w:val="04A0" w:firstRow="1" w:lastRow="0" w:firstColumn="1" w:lastColumn="0" w:noHBand="0" w:noVBand="1"/>
      </w:tblPr>
      <w:tblGrid>
        <w:gridCol w:w="13581"/>
      </w:tblGrid>
      <w:tr w:rsidR="002069F2" w:rsidRPr="00916086" w14:paraId="1CD23FCA" w14:textId="77777777" w:rsidTr="009B3800">
        <w:trPr>
          <w:trHeight w:val="67"/>
          <w:jc w:val="center"/>
        </w:trPr>
        <w:tc>
          <w:tcPr>
            <w:tcW w:w="5000" w:type="pct"/>
          </w:tcPr>
          <w:p w14:paraId="26476AA0" w14:textId="77777777" w:rsidR="002069F2" w:rsidRPr="00916086" w:rsidRDefault="002069F2" w:rsidP="00E27D57">
            <w:pPr>
              <w:jc w:val="center"/>
              <w:rPr>
                <w:rFonts w:ascii="Calibri" w:eastAsia="Times New Roman" w:hAnsi="Calibri"/>
                <w:b/>
                <w:bCs/>
                <w:color w:val="000000"/>
                <w:lang w:eastAsia="es-CL"/>
              </w:rPr>
            </w:pPr>
            <w:r w:rsidRPr="009B3800">
              <w:rPr>
                <w:rFonts w:ascii="Calibri" w:eastAsia="Times New Roman" w:hAnsi="Calibri"/>
                <w:b/>
                <w:bCs/>
                <w:color w:val="000000"/>
                <w:lang w:eastAsia="es-CL"/>
              </w:rPr>
              <w:lastRenderedPageBreak/>
              <w:t>Registros</w:t>
            </w:r>
          </w:p>
        </w:tc>
      </w:tr>
      <w:tr w:rsidR="002069F2" w:rsidRPr="009E5EDB" w14:paraId="0109D922" w14:textId="77777777" w:rsidTr="009B3800">
        <w:trPr>
          <w:trHeight w:val="7757"/>
          <w:jc w:val="center"/>
        </w:trPr>
        <w:tc>
          <w:tcPr>
            <w:tcW w:w="5000" w:type="pct"/>
            <w:vAlign w:val="center"/>
          </w:tcPr>
          <w:p w14:paraId="48E5DCAF" w14:textId="64CFAE33" w:rsidR="002069F2" w:rsidRDefault="002069F2" w:rsidP="00E27D57">
            <w:pPr>
              <w:spacing w:before="40"/>
              <w:jc w:val="center"/>
              <w:rPr>
                <w:rFonts w:ascii="Calibri" w:eastAsia="Times New Roman" w:hAnsi="Calibri"/>
                <w:bCs/>
                <w:color w:val="000000"/>
                <w:lang w:eastAsia="es-CL"/>
              </w:rPr>
            </w:pPr>
            <w:r w:rsidRPr="002069F2">
              <w:rPr>
                <w:rFonts w:ascii="Calibri" w:eastAsia="Times New Roman" w:hAnsi="Calibri"/>
                <w:bCs/>
                <w:noProof/>
                <w:color w:val="000000"/>
                <w:lang w:eastAsia="es-CL"/>
              </w:rPr>
              <w:drawing>
                <wp:anchor distT="0" distB="0" distL="114300" distR="114300" simplePos="0" relativeHeight="252019738" behindDoc="0" locked="0" layoutInCell="1" allowOverlap="1" wp14:anchorId="25E8BF86" wp14:editId="49840349">
                  <wp:simplePos x="0" y="0"/>
                  <wp:positionH relativeFrom="column">
                    <wp:posOffset>283210</wp:posOffset>
                  </wp:positionH>
                  <wp:positionV relativeFrom="paragraph">
                    <wp:posOffset>-9525</wp:posOffset>
                  </wp:positionV>
                  <wp:extent cx="7915275" cy="4895850"/>
                  <wp:effectExtent l="0" t="0" r="9525" b="0"/>
                  <wp:wrapNone/>
                  <wp:docPr id="10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7915275" cy="4895850"/>
                          </a:xfrm>
                          <a:prstGeom prst="rect">
                            <a:avLst/>
                          </a:prstGeom>
                        </pic:spPr>
                      </pic:pic>
                    </a:graphicData>
                  </a:graphic>
                  <wp14:sizeRelH relativeFrom="margin">
                    <wp14:pctWidth>0</wp14:pctWidth>
                  </wp14:sizeRelH>
                  <wp14:sizeRelV relativeFrom="margin">
                    <wp14:pctHeight>0</wp14:pctHeight>
                  </wp14:sizeRelV>
                </wp:anchor>
              </w:drawing>
            </w:r>
          </w:p>
          <w:p w14:paraId="354FF72C" w14:textId="08C61608" w:rsidR="002069F2" w:rsidRDefault="002069F2" w:rsidP="00E27D57">
            <w:pPr>
              <w:spacing w:before="40"/>
              <w:jc w:val="center"/>
              <w:rPr>
                <w:rFonts w:ascii="Calibri" w:eastAsia="Times New Roman" w:hAnsi="Calibri"/>
                <w:bCs/>
                <w:color w:val="000000"/>
                <w:lang w:eastAsia="es-CL"/>
              </w:rPr>
            </w:pPr>
            <w:r w:rsidRPr="002069F2">
              <w:rPr>
                <w:rFonts w:ascii="Calibri" w:eastAsia="Times New Roman" w:hAnsi="Calibri"/>
                <w:bCs/>
                <w:noProof/>
                <w:color w:val="000000"/>
                <w:lang w:eastAsia="es-CL"/>
              </w:rPr>
              <w:drawing>
                <wp:anchor distT="0" distB="0" distL="114300" distR="114300" simplePos="0" relativeHeight="252438555" behindDoc="0" locked="0" layoutInCell="1" allowOverlap="1" wp14:anchorId="081045CF" wp14:editId="6438ED42">
                  <wp:simplePos x="0" y="0"/>
                  <wp:positionH relativeFrom="column">
                    <wp:posOffset>2052320</wp:posOffset>
                  </wp:positionH>
                  <wp:positionV relativeFrom="paragraph">
                    <wp:posOffset>135890</wp:posOffset>
                  </wp:positionV>
                  <wp:extent cx="1457325" cy="933450"/>
                  <wp:effectExtent l="0" t="0" r="9525" b="0"/>
                  <wp:wrapNone/>
                  <wp:docPr id="104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1457325" cy="933450"/>
                          </a:xfrm>
                          <a:prstGeom prst="rect">
                            <a:avLst/>
                          </a:prstGeom>
                        </pic:spPr>
                      </pic:pic>
                    </a:graphicData>
                  </a:graphic>
                  <wp14:sizeRelH relativeFrom="margin">
                    <wp14:pctWidth>0</wp14:pctWidth>
                  </wp14:sizeRelH>
                  <wp14:sizeRelV relativeFrom="margin">
                    <wp14:pctHeight>0</wp14:pctHeight>
                  </wp14:sizeRelV>
                </wp:anchor>
              </w:drawing>
            </w:r>
          </w:p>
          <w:p w14:paraId="57CA2568" w14:textId="2A4734EC" w:rsidR="002069F2" w:rsidRPr="009E5EDB" w:rsidRDefault="002069F2" w:rsidP="00E27D57">
            <w:pPr>
              <w:spacing w:before="40"/>
              <w:jc w:val="center"/>
              <w:rPr>
                <w:rFonts w:ascii="Calibri" w:eastAsia="Times New Roman" w:hAnsi="Calibri"/>
                <w:bCs/>
                <w:color w:val="000000"/>
                <w:lang w:eastAsia="es-CL"/>
              </w:rPr>
            </w:pPr>
            <w:r>
              <w:rPr>
                <w:iCs/>
                <w:noProof/>
                <w:color w:val="FF0000"/>
                <w:lang w:eastAsia="es-CL"/>
              </w:rPr>
              <mc:AlternateContent>
                <mc:Choice Requires="wps">
                  <w:drawing>
                    <wp:anchor distT="0" distB="0" distL="114300" distR="114300" simplePos="0" relativeHeight="252436507" behindDoc="0" locked="0" layoutInCell="1" allowOverlap="1" wp14:anchorId="73D38554" wp14:editId="6679DDA8">
                      <wp:simplePos x="0" y="0"/>
                      <wp:positionH relativeFrom="column">
                        <wp:posOffset>2484120</wp:posOffset>
                      </wp:positionH>
                      <wp:positionV relativeFrom="paragraph">
                        <wp:posOffset>970915</wp:posOffset>
                      </wp:positionV>
                      <wp:extent cx="257175" cy="1504950"/>
                      <wp:effectExtent l="19050" t="38100" r="47625" b="19050"/>
                      <wp:wrapNone/>
                      <wp:docPr id="1036" name="Conector recto de flecha 1036"/>
                      <wp:cNvGraphicFramePr/>
                      <a:graphic xmlns:a="http://schemas.openxmlformats.org/drawingml/2006/main">
                        <a:graphicData uri="http://schemas.microsoft.com/office/word/2010/wordprocessingShape">
                          <wps:wsp>
                            <wps:cNvCnPr/>
                            <wps:spPr>
                              <a:xfrm flipV="1">
                                <a:off x="0" y="0"/>
                                <a:ext cx="257175" cy="15049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08E2D8" id="Conector recto de flecha 1036" o:spid="_x0000_s1026" type="#_x0000_t32" style="position:absolute;margin-left:195.6pt;margin-top:76.45pt;width:20.25pt;height:118.5pt;flip:y;z-index:2524365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hPyCAIAAFMEAAAOAAAAZHJzL2Uyb0RvYy54bWysVE2P0zAQvSPxHyzfaZIu3V2qpnvoUi4I&#10;quXj7jrjxJJjW2PTtP+esZMGFsQBRA6OHc978+Z5nM3DuTfsBBi0szWvFiVnYKVrtG1r/uXz/tU9&#10;ZyEK2wjjLNT8AoE/bF++2Ax+DUvXOdMAMiKxYT34mncx+nVRBNlBL8LCebC0qRz2ItIS26JBMRB7&#10;b4plWd4Wg8PGo5MQAn19HDf5NvMrBTJ+VCpAZKbmpC3mEfN4TGOx3Yh1i8J3Wk4yxD+o6IW2lHSm&#10;ehRRsG+of6PqtUQXnIoL6frCKaUl5Bqomqr8pZpPnfCQayFzgp9tCv+PVn44HZDphs6uvLnlzIqe&#10;TmlHZyWjQ4bpxRpgyoDsBMtB5Nngw5qgO3vAaRX8AZMBZ4U9RWv/lSizJVQkO2fHL7PjcI5M0sfl&#10;6q66W3Emaatala/frPKRFCNP4vMY4jtwPUuTmoeIQrddJIWjxDGHOL0PkZQQ8ApIYGPZUPOb+6os&#10;s5TgjG722pi0GbA97gyyk6De2O9LelI7EMWzsCi0eWsbFi+enImohW0NTJHGEiCZMZafZ/FiYEz+&#10;BIqspTJHkbmpYU4ppAQbq5mJohNMkbwZOMlOt+FPwCk+QSE3/N+AZ0TO7Gycwb22DkfTnmeP56tk&#10;NcZfHRjrThYcXXPJjZGtoc7Nrk63LF2Nn9cZ/uNfsP0OAAD//wMAUEsDBBQABgAIAAAAIQArpLt8&#10;3wAAAAsBAAAPAAAAZHJzL2Rvd25yZXYueG1sTI/BTsMwEETvSPyDtUhcEHWSQmhCnAohcUBcSkHi&#10;6sZLHGGvQ+y2ga9nOcFx9UYzb5v17J044BSHQAryRQYCqQtmoF7B68vD5QpETJqMdoFQwRdGWLen&#10;J42uTTjSMx62qRdcQrHWCmxKYy1l7Cx6HRdhRGL2HiavE59TL82kj1zunSyyrJReD8QLVo94b7H7&#10;2O69AnLfG20eR/v2dOG7lH+WzpSlUudn890tiIRz+gvDrz6rQ8tOu7AnE4VTsKzygqMMrosKBCeu&#10;lvkNiB2jVVWBbBv5/4f2BwAA//8DAFBLAQItABQABgAIAAAAIQC2gziS/gAAAOEBAAATAAAAAAAA&#10;AAAAAAAAAAAAAABbQ29udGVudF9UeXBlc10ueG1sUEsBAi0AFAAGAAgAAAAhADj9If/WAAAAlAEA&#10;AAsAAAAAAAAAAAAAAAAALwEAAF9yZWxzLy5yZWxzUEsBAi0AFAAGAAgAAAAhAPkuE/IIAgAAUwQA&#10;AA4AAAAAAAAAAAAAAAAALgIAAGRycy9lMm9Eb2MueG1sUEsBAi0AFAAGAAgAAAAhACuku3zfAAAA&#10;CwEAAA8AAAAAAAAAAAAAAAAAYgQAAGRycy9kb3ducmV2LnhtbFBLBQYAAAAABAAEAPMAAABuBQAA&#10;AAA=&#10;" strokecolor="red" strokeweight="3pt">
                      <v:stroke endarrow="block"/>
                    </v:shape>
                  </w:pict>
                </mc:Fallback>
              </mc:AlternateContent>
            </w:r>
            <w:r>
              <w:rPr>
                <w:iCs/>
                <w:noProof/>
                <w:color w:val="FF0000"/>
                <w:lang w:eastAsia="es-CL"/>
              </w:rPr>
              <mc:AlternateContent>
                <mc:Choice Requires="wps">
                  <w:drawing>
                    <wp:anchor distT="0" distB="0" distL="114300" distR="114300" simplePos="0" relativeHeight="252435483" behindDoc="0" locked="0" layoutInCell="1" allowOverlap="1" wp14:anchorId="1618E2DD" wp14:editId="0E27A200">
                      <wp:simplePos x="0" y="0"/>
                      <wp:positionH relativeFrom="column">
                        <wp:posOffset>2045970</wp:posOffset>
                      </wp:positionH>
                      <wp:positionV relativeFrom="paragraph">
                        <wp:posOffset>2485390</wp:posOffset>
                      </wp:positionV>
                      <wp:extent cx="781050" cy="447675"/>
                      <wp:effectExtent l="0" t="0" r="19050" b="28575"/>
                      <wp:wrapNone/>
                      <wp:docPr id="1037" name="Elipse 1037"/>
                      <wp:cNvGraphicFramePr/>
                      <a:graphic xmlns:a="http://schemas.openxmlformats.org/drawingml/2006/main">
                        <a:graphicData uri="http://schemas.microsoft.com/office/word/2010/wordprocessingShape">
                          <wps:wsp>
                            <wps:cNvSpPr/>
                            <wps:spPr>
                              <a:xfrm>
                                <a:off x="0" y="0"/>
                                <a:ext cx="781050" cy="447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4961A4" id="Elipse 1037" o:spid="_x0000_s1026" style="position:absolute;margin-left:161.1pt;margin-top:195.7pt;width:61.5pt;height:35.25pt;z-index:2524354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IzQlwIAAIoFAAAOAAAAZHJzL2Uyb0RvYy54bWysVMFu2zAMvQ/YPwi6r3aypOmMOkXQLsOA&#10;oi3aDj0rshQbkEVNUuJkXz9Kst2gK3YY5oMsiuSj+ETy8urQKrIX1jWgSzo5yykRmkPV6G1Jfzyv&#10;P11Q4jzTFVOgRUmPwtGr5ccPl50pxBRqUJWwBEG0KzpT0tp7U2SZ47VomTsDIzQqJdiWeRTtNqss&#10;6xC9Vdk0z8+zDmxlLHDhHJ7eJCVdRnwpBff3UjrhiSop3s3H1cZ1E9ZsecmKrWWmbnh/DfYPt2hZ&#10;ozHoCHXDPCM72/wB1TbcggPpzzi0GUjZcBFzwGwm+ZtsnmpmRMwFyXFmpMn9P1h+t3+wpKnw7fLP&#10;C0o0a/GVvqrGOEHiETLUGVeg4ZN5sL3kcBvSPUjbhj8mQg6R1ePIqjh4wvFwcTHJ58g9R9Vstjhf&#10;zAPr2auzsc5/E9CSsCmpUDF6pJPtb51P1oNVCKdh3SiF56xQOqwOVFOFsyjY7eZaWbJn+OjrdY5f&#10;H/HEDOMH1yzklrKJO39UIsE+Com84P2n8SaxIsUIyzgX2k+SqmaVSNHmp8FCDQePmKzSCBiQJd5y&#10;xO4BBssEMmCnvHv74CpiQY/O+d8ulpxHjxgZtB+d20aDfQ9AYVZ95GQ/kJSoCSxtoDpi1VhI7eQM&#10;Xzf4dLfM+QdmsX/wtXEm+HtcpIKupNDvKKnB/nrvPNhjWaOWkg77saTu545ZQYn6rrHgv0xms9DA&#10;UZjNF1MU7Klmc6rRu/Ya8PUnOH0Mj9tg79WwlRbaFxwdqxAVVUxzjF1S7u0gXPs0J3D4cLFaRTNs&#10;WsP8rX4yPIAHVkNdPh9emDV9/Xos/DsYepcVb2o42QZPDaudB9nEAn/ltecbGz4WTj+cwkQ5laPV&#10;6whd/gYAAP//AwBQSwMEFAAGAAgAAAAhAOIvhf3fAAAACwEAAA8AAABkcnMvZG93bnJldi54bWxM&#10;j0FPwzAMhe9I/IfISNxY2tBOrGs6sUkcgBMD7ew1WVutcaom2wq/HnNit2f76b3P5WpyvTjbMXSe&#10;NKSzBISl2puOGg1fny8PTyBCRDLYe7Iavm2AVXV7U2Jh/IU+7HkbG8EhFArU0MY4FFKGurUOw8wP&#10;lvh28KPDyOPYSDPihcNdL1WSzKXDjrihxcFuWlsftyfHve/rTKmdWufH/mfzhod8MP5V6/u76XkJ&#10;Itop/pvhD5/RoWKmvT+RCaLX8KiUYiuLRZqBYEeW5bzZs5inC5BVKa9/qH4BAAD//wMAUEsBAi0A&#10;FAAGAAgAAAAhALaDOJL+AAAA4QEAABMAAAAAAAAAAAAAAAAAAAAAAFtDb250ZW50X1R5cGVzXS54&#10;bWxQSwECLQAUAAYACAAAACEAOP0h/9YAAACUAQAACwAAAAAAAAAAAAAAAAAvAQAAX3JlbHMvLnJl&#10;bHNQSwECLQAUAAYACAAAACEAuUCM0JcCAACKBQAADgAAAAAAAAAAAAAAAAAuAgAAZHJzL2Uyb0Rv&#10;Yy54bWxQSwECLQAUAAYACAAAACEA4i+F/d8AAAALAQAADwAAAAAAAAAAAAAAAADxBAAAZHJzL2Rv&#10;d25yZXYueG1sUEsFBgAAAAAEAAQA8wAAAP0FAAAAAA==&#10;" filled="f" strokecolor="red" strokeweight="2pt"/>
                  </w:pict>
                </mc:Fallback>
              </mc:AlternateContent>
            </w:r>
          </w:p>
        </w:tc>
      </w:tr>
      <w:tr w:rsidR="002069F2" w:rsidRPr="008F58E7" w14:paraId="0F8AEFA7" w14:textId="77777777" w:rsidTr="009B3800">
        <w:trPr>
          <w:trHeight w:val="142"/>
          <w:jc w:val="center"/>
        </w:trPr>
        <w:tc>
          <w:tcPr>
            <w:tcW w:w="5000" w:type="pct"/>
            <w:vAlign w:val="center"/>
          </w:tcPr>
          <w:p w14:paraId="71DB925D" w14:textId="1495444A" w:rsidR="002069F2" w:rsidRPr="00D730B4" w:rsidRDefault="00D730B4" w:rsidP="00D730B4">
            <w:pPr>
              <w:rPr>
                <w:rFonts w:ascii="Calibri" w:eastAsia="Times New Roman" w:hAnsi="Calibri"/>
                <w:bCs/>
                <w:lang w:eastAsia="es-CL"/>
              </w:rPr>
            </w:pPr>
            <w:r w:rsidRPr="00D730B4">
              <w:rPr>
                <w:rFonts w:eastAsia="Times New Roman"/>
                <w:b/>
                <w:lang w:eastAsia="es-CL"/>
              </w:rPr>
              <w:t>Figura N°5</w:t>
            </w:r>
            <w:r w:rsidR="002069F2" w:rsidRPr="00D730B4">
              <w:rPr>
                <w:rFonts w:eastAsia="Times New Roman"/>
                <w:b/>
                <w:lang w:eastAsia="es-CL"/>
              </w:rPr>
              <w:t xml:space="preserve">.  </w:t>
            </w:r>
          </w:p>
        </w:tc>
      </w:tr>
      <w:tr w:rsidR="002069F2" w:rsidRPr="008F58E7" w14:paraId="290E1490" w14:textId="77777777" w:rsidTr="009B3800">
        <w:trPr>
          <w:trHeight w:val="56"/>
          <w:jc w:val="center"/>
        </w:trPr>
        <w:tc>
          <w:tcPr>
            <w:tcW w:w="5000" w:type="pct"/>
          </w:tcPr>
          <w:p w14:paraId="366E2274" w14:textId="3A2C7A55" w:rsidR="00D730B4" w:rsidRPr="00D730B4" w:rsidRDefault="00D730B4" w:rsidP="00E27D57">
            <w:pPr>
              <w:rPr>
                <w:rFonts w:ascii="Calibri" w:eastAsia="Times New Roman" w:hAnsi="Calibri"/>
                <w:b/>
                <w:lang w:eastAsia="es-CL"/>
              </w:rPr>
            </w:pPr>
            <w:r w:rsidRPr="00D730B4">
              <w:rPr>
                <w:rFonts w:ascii="Calibri" w:eastAsia="Times New Roman" w:hAnsi="Calibri"/>
                <w:b/>
                <w:lang w:eastAsia="es-CL"/>
              </w:rPr>
              <w:t>Descripción Medio de Prueba:</w:t>
            </w:r>
          </w:p>
          <w:p w14:paraId="60188E0B" w14:textId="16D608B2" w:rsidR="002069F2" w:rsidRPr="00D730B4" w:rsidRDefault="00D730B4" w:rsidP="00D730B4">
            <w:pPr>
              <w:spacing w:before="40"/>
              <w:rPr>
                <w:rFonts w:ascii="Calibri" w:eastAsia="Times New Roman" w:hAnsi="Calibri"/>
                <w:bCs/>
                <w:lang w:eastAsia="es-CL"/>
              </w:rPr>
            </w:pPr>
            <w:r w:rsidRPr="00D730B4">
              <w:rPr>
                <w:rFonts w:eastAsia="Times New Roman"/>
                <w:lang w:eastAsia="es-CL"/>
              </w:rPr>
              <w:t>Medida de la longitud del canal denominado Canal Intermedio N°2</w:t>
            </w:r>
            <w:r>
              <w:rPr>
                <w:rFonts w:eastAsia="Times New Roman"/>
                <w:lang w:eastAsia="es-CL"/>
              </w:rPr>
              <w:t xml:space="preserve"> (328 m)</w:t>
            </w:r>
            <w:r w:rsidRPr="00D730B4">
              <w:rPr>
                <w:rFonts w:eastAsia="Times New Roman"/>
                <w:lang w:eastAsia="es-CL"/>
              </w:rPr>
              <w:t>,</w:t>
            </w:r>
            <w:r>
              <w:rPr>
                <w:rFonts w:eastAsia="Times New Roman"/>
                <w:lang w:eastAsia="es-CL"/>
              </w:rPr>
              <w:t xml:space="preserve"> </w:t>
            </w:r>
            <w:r w:rsidRPr="00980E9A">
              <w:rPr>
                <w:rFonts w:eastAsia="Times New Roman"/>
                <w:lang w:eastAsia="es-CL"/>
              </w:rPr>
              <w:t>registrado mediante GPS durante la inspección</w:t>
            </w:r>
            <w:r>
              <w:rPr>
                <w:rFonts w:eastAsia="Times New Roman"/>
                <w:lang w:eastAsia="es-CL"/>
              </w:rPr>
              <w:t>.</w:t>
            </w:r>
          </w:p>
        </w:tc>
      </w:tr>
    </w:tbl>
    <w:p w14:paraId="6A87B147" w14:textId="658DDCAC" w:rsidR="00D730B4" w:rsidRDefault="00D730B4"/>
    <w:p w14:paraId="0E5790AC" w14:textId="77777777" w:rsidR="00D730B4" w:rsidRDefault="00D730B4">
      <w:pPr>
        <w:jc w:val="left"/>
      </w:pPr>
      <w:r>
        <w:br w:type="page"/>
      </w:r>
    </w:p>
    <w:p w14:paraId="297AC2BF" w14:textId="77777777" w:rsidR="006C0ED8" w:rsidRDefault="006C0ED8"/>
    <w:tbl>
      <w:tblPr>
        <w:tblStyle w:val="Tablaconcuadrcula"/>
        <w:tblW w:w="13615" w:type="dxa"/>
        <w:jc w:val="center"/>
        <w:tblLook w:val="04A0" w:firstRow="1" w:lastRow="0" w:firstColumn="1" w:lastColumn="0" w:noHBand="0" w:noVBand="1"/>
      </w:tblPr>
      <w:tblGrid>
        <w:gridCol w:w="3257"/>
        <w:gridCol w:w="1642"/>
        <w:gridCol w:w="1925"/>
        <w:gridCol w:w="3235"/>
        <w:gridCol w:w="3556"/>
      </w:tblGrid>
      <w:tr w:rsidR="00A56D26" w:rsidRPr="00916086" w14:paraId="09ED8F2A" w14:textId="77777777" w:rsidTr="00E27D57">
        <w:trPr>
          <w:trHeight w:val="67"/>
          <w:jc w:val="center"/>
        </w:trPr>
        <w:tc>
          <w:tcPr>
            <w:tcW w:w="5000" w:type="pct"/>
            <w:gridSpan w:val="5"/>
          </w:tcPr>
          <w:p w14:paraId="19667044" w14:textId="77777777" w:rsidR="00A56D26" w:rsidRPr="00916086" w:rsidRDefault="00A56D26" w:rsidP="00E27D57">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t>Registros</w:t>
            </w:r>
          </w:p>
        </w:tc>
      </w:tr>
      <w:tr w:rsidR="00A56D26" w:rsidRPr="009E5EDB" w14:paraId="30B9C466" w14:textId="77777777" w:rsidTr="00266A20">
        <w:trPr>
          <w:cantSplit/>
          <w:trHeight w:val="5453"/>
          <w:jc w:val="center"/>
        </w:trPr>
        <w:tc>
          <w:tcPr>
            <w:tcW w:w="2506" w:type="pct"/>
            <w:gridSpan w:val="3"/>
            <w:vAlign w:val="center"/>
          </w:tcPr>
          <w:p w14:paraId="46083FDE" w14:textId="62580087" w:rsidR="00A56D26" w:rsidRPr="009E5EDB" w:rsidRDefault="00266A20" w:rsidP="00266A20">
            <w:pPr>
              <w:jc w:val="center"/>
              <w:rPr>
                <w:rFonts w:ascii="Calibri" w:eastAsia="Times New Roman" w:hAnsi="Calibri"/>
                <w:bCs/>
                <w:color w:val="000000"/>
                <w:lang w:eastAsia="es-CL"/>
              </w:rPr>
            </w:pPr>
            <w:r>
              <w:rPr>
                <w:rFonts w:ascii="Calibri" w:eastAsia="Times New Roman" w:hAnsi="Calibri"/>
                <w:bCs/>
                <w:noProof/>
                <w:color w:val="000000"/>
                <w:lang w:eastAsia="es-CL"/>
              </w:rPr>
              <w:drawing>
                <wp:inline distT="0" distB="0" distL="0" distR="0" wp14:anchorId="5BB1B5C3" wp14:editId="4B96E9DB">
                  <wp:extent cx="4194810" cy="3143250"/>
                  <wp:effectExtent l="0" t="0" r="0" b="0"/>
                  <wp:docPr id="1046" name="Imagen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94810" cy="3143250"/>
                          </a:xfrm>
                          <a:prstGeom prst="rect">
                            <a:avLst/>
                          </a:prstGeom>
                          <a:noFill/>
                        </pic:spPr>
                      </pic:pic>
                    </a:graphicData>
                  </a:graphic>
                </wp:inline>
              </w:drawing>
            </w:r>
          </w:p>
        </w:tc>
        <w:tc>
          <w:tcPr>
            <w:tcW w:w="2494" w:type="pct"/>
            <w:gridSpan w:val="2"/>
            <w:vAlign w:val="center"/>
          </w:tcPr>
          <w:p w14:paraId="11F9A19D" w14:textId="0E3B922A" w:rsidR="00A56D26" w:rsidRPr="009E5EDB" w:rsidRDefault="00266A20" w:rsidP="00266A20">
            <w:pPr>
              <w:spacing w:before="40"/>
              <w:jc w:val="center"/>
              <w:rPr>
                <w:rFonts w:ascii="Calibri" w:eastAsia="Times New Roman" w:hAnsi="Calibri"/>
                <w:bCs/>
                <w:color w:val="000000"/>
                <w:lang w:eastAsia="es-CL"/>
              </w:rPr>
            </w:pPr>
            <w:r w:rsidRPr="00A56D26">
              <w:rPr>
                <w:rFonts w:ascii="Calibri" w:eastAsia="Times New Roman" w:hAnsi="Calibri"/>
                <w:bCs/>
                <w:noProof/>
                <w:color w:val="000000"/>
                <w:lang w:eastAsia="es-CL"/>
              </w:rPr>
              <w:drawing>
                <wp:inline distT="0" distB="0" distL="0" distR="0" wp14:anchorId="2C4B6136" wp14:editId="62DD155A">
                  <wp:extent cx="4152900" cy="3114675"/>
                  <wp:effectExtent l="0" t="0" r="0" b="9525"/>
                  <wp:docPr id="104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4152900" cy="3114675"/>
                          </a:xfrm>
                          <a:prstGeom prst="rect">
                            <a:avLst/>
                          </a:prstGeom>
                        </pic:spPr>
                      </pic:pic>
                    </a:graphicData>
                  </a:graphic>
                </wp:inline>
              </w:drawing>
            </w:r>
          </w:p>
        </w:tc>
      </w:tr>
      <w:tr w:rsidR="00A56D26" w:rsidRPr="00A62A35" w14:paraId="7ECE0143" w14:textId="77777777" w:rsidTr="00266A20">
        <w:trPr>
          <w:trHeight w:val="142"/>
          <w:jc w:val="center"/>
        </w:trPr>
        <w:tc>
          <w:tcPr>
            <w:tcW w:w="1196" w:type="pct"/>
            <w:vAlign w:val="center"/>
          </w:tcPr>
          <w:p w14:paraId="61B05804" w14:textId="161036F0" w:rsidR="00A56D26" w:rsidRPr="00266A20" w:rsidRDefault="00A56D26" w:rsidP="00E27D57">
            <w:pPr>
              <w:rPr>
                <w:rFonts w:ascii="Calibri" w:eastAsia="Times New Roman" w:hAnsi="Calibri"/>
                <w:bCs/>
                <w:lang w:eastAsia="es-CL"/>
              </w:rPr>
            </w:pPr>
            <w:r w:rsidRPr="00266A20">
              <w:rPr>
                <w:rFonts w:eastAsia="Times New Roman"/>
                <w:b/>
                <w:szCs w:val="18"/>
                <w:lang w:eastAsia="es-CL"/>
              </w:rPr>
              <w:t>Fotografía 7.</w:t>
            </w:r>
          </w:p>
        </w:tc>
        <w:tc>
          <w:tcPr>
            <w:tcW w:w="1310" w:type="pct"/>
            <w:gridSpan w:val="2"/>
            <w:vAlign w:val="center"/>
          </w:tcPr>
          <w:p w14:paraId="452D7EEC" w14:textId="77777777" w:rsidR="00A56D26" w:rsidRPr="00266A20" w:rsidRDefault="00A56D26" w:rsidP="00E27D57">
            <w:pPr>
              <w:rPr>
                <w:rFonts w:ascii="Calibri" w:eastAsia="Times New Roman" w:hAnsi="Calibri"/>
                <w:bCs/>
                <w:lang w:eastAsia="es-CL"/>
              </w:rPr>
            </w:pPr>
            <w:r w:rsidRPr="00266A20">
              <w:rPr>
                <w:rFonts w:eastAsia="Times New Roman"/>
                <w:b/>
                <w:szCs w:val="18"/>
                <w:lang w:eastAsia="es-CL"/>
              </w:rPr>
              <w:t>Fecha :</w:t>
            </w:r>
            <w:r w:rsidRPr="00266A20">
              <w:rPr>
                <w:rFonts w:eastAsia="Times New Roman"/>
                <w:szCs w:val="18"/>
                <w:lang w:eastAsia="es-CL"/>
              </w:rPr>
              <w:t xml:space="preserve"> 31 de Julio de 2018</w:t>
            </w:r>
          </w:p>
        </w:tc>
        <w:tc>
          <w:tcPr>
            <w:tcW w:w="1188" w:type="pct"/>
            <w:vAlign w:val="center"/>
          </w:tcPr>
          <w:p w14:paraId="7D6B0C08" w14:textId="4C68B3BF" w:rsidR="00A56D26" w:rsidRPr="00266A20" w:rsidRDefault="00A56D26" w:rsidP="00E27D57">
            <w:pPr>
              <w:rPr>
                <w:rFonts w:ascii="Calibri" w:eastAsia="Times New Roman" w:hAnsi="Calibri"/>
                <w:bCs/>
                <w:lang w:eastAsia="es-CL"/>
              </w:rPr>
            </w:pPr>
            <w:r w:rsidRPr="00266A20">
              <w:rPr>
                <w:rFonts w:eastAsia="Times New Roman"/>
                <w:b/>
                <w:szCs w:val="18"/>
                <w:lang w:eastAsia="es-CL"/>
              </w:rPr>
              <w:t>Fotografía 8.</w:t>
            </w:r>
          </w:p>
        </w:tc>
        <w:tc>
          <w:tcPr>
            <w:tcW w:w="1306" w:type="pct"/>
            <w:vAlign w:val="center"/>
          </w:tcPr>
          <w:p w14:paraId="0EB9891E" w14:textId="77777777" w:rsidR="00A56D26" w:rsidRPr="00266A20" w:rsidRDefault="00A56D26" w:rsidP="00E27D57">
            <w:pPr>
              <w:rPr>
                <w:rFonts w:ascii="Calibri" w:eastAsia="Times New Roman" w:hAnsi="Calibri"/>
                <w:bCs/>
                <w:lang w:eastAsia="es-CL"/>
              </w:rPr>
            </w:pPr>
            <w:r w:rsidRPr="00266A20">
              <w:rPr>
                <w:rFonts w:eastAsia="Times New Roman"/>
                <w:b/>
                <w:szCs w:val="18"/>
                <w:lang w:eastAsia="es-CL"/>
              </w:rPr>
              <w:t>Fecha :</w:t>
            </w:r>
            <w:r w:rsidRPr="00266A20">
              <w:rPr>
                <w:rFonts w:eastAsia="Times New Roman"/>
                <w:szCs w:val="18"/>
                <w:lang w:eastAsia="es-CL"/>
              </w:rPr>
              <w:t xml:space="preserve"> 31 de Julio de 2018</w:t>
            </w:r>
          </w:p>
        </w:tc>
      </w:tr>
      <w:tr w:rsidR="00D94C84" w:rsidRPr="009D7B24" w14:paraId="250DC7F2" w14:textId="77777777" w:rsidTr="00D94C84">
        <w:trPr>
          <w:trHeight w:val="56"/>
          <w:jc w:val="center"/>
        </w:trPr>
        <w:tc>
          <w:tcPr>
            <w:tcW w:w="1196" w:type="pct"/>
          </w:tcPr>
          <w:p w14:paraId="40135E7A" w14:textId="66D4C7A8" w:rsidR="00D94C84" w:rsidRPr="00266A20" w:rsidRDefault="00D94C84" w:rsidP="00266A20">
            <w:pPr>
              <w:rPr>
                <w:rFonts w:ascii="Calibri" w:eastAsia="Times New Roman" w:hAnsi="Calibri"/>
                <w:bCs/>
                <w:lang w:val="en-US" w:eastAsia="es-CL"/>
              </w:rPr>
            </w:pPr>
            <w:r w:rsidRPr="00F907A4">
              <w:rPr>
                <w:rFonts w:eastAsia="Times New Roman"/>
                <w:b/>
                <w:sz w:val="19"/>
                <w:szCs w:val="19"/>
                <w:lang w:val="en-US" w:eastAsia="es-CL"/>
              </w:rPr>
              <w:t>Coord. UTM, Datum WGS84, Huso 19s</w:t>
            </w:r>
          </w:p>
        </w:tc>
        <w:tc>
          <w:tcPr>
            <w:tcW w:w="603" w:type="pct"/>
            <w:vAlign w:val="center"/>
          </w:tcPr>
          <w:p w14:paraId="421C40F7" w14:textId="76923898" w:rsidR="00D94C84" w:rsidRPr="00266A20" w:rsidRDefault="00D94C84" w:rsidP="00A56D26">
            <w:pPr>
              <w:rPr>
                <w:rFonts w:ascii="Calibri" w:eastAsia="Times New Roman" w:hAnsi="Calibri"/>
                <w:bCs/>
                <w:lang w:eastAsia="es-CL"/>
              </w:rPr>
            </w:pPr>
            <w:r w:rsidRPr="00266A20">
              <w:rPr>
                <w:rFonts w:ascii="Calibri" w:eastAsia="Times New Roman" w:hAnsi="Calibri"/>
                <w:b/>
                <w:szCs w:val="18"/>
                <w:lang w:eastAsia="es-CL"/>
              </w:rPr>
              <w:t>Este:</w:t>
            </w:r>
            <w:r w:rsidRPr="00266A20">
              <w:rPr>
                <w:rFonts w:ascii="Calibri" w:eastAsia="Times New Roman" w:hAnsi="Calibri"/>
                <w:szCs w:val="18"/>
                <w:lang w:eastAsia="es-CL"/>
              </w:rPr>
              <w:t xml:space="preserve"> </w:t>
            </w:r>
            <w:r w:rsidRPr="00266A20">
              <w:rPr>
                <w:rFonts w:eastAsia="Times New Roman" w:cstheme="minorHAnsi"/>
                <w:szCs w:val="18"/>
                <w:lang w:val="es-ES_tradnl" w:eastAsia="es-CL"/>
              </w:rPr>
              <w:t>253.854 m.</w:t>
            </w:r>
          </w:p>
        </w:tc>
        <w:tc>
          <w:tcPr>
            <w:tcW w:w="3201" w:type="pct"/>
            <w:gridSpan w:val="3"/>
            <w:vAlign w:val="center"/>
          </w:tcPr>
          <w:p w14:paraId="6FC2F3BF" w14:textId="7553AEDA" w:rsidR="00D94C84" w:rsidRPr="00266A20" w:rsidRDefault="00D94C84" w:rsidP="00A56D26">
            <w:pPr>
              <w:rPr>
                <w:rFonts w:ascii="Calibri" w:eastAsia="Times New Roman" w:hAnsi="Calibri"/>
                <w:bCs/>
                <w:lang w:eastAsia="es-CL"/>
              </w:rPr>
            </w:pPr>
            <w:r w:rsidRPr="00266A20">
              <w:rPr>
                <w:rFonts w:ascii="Calibri" w:eastAsia="Times New Roman" w:hAnsi="Calibri"/>
                <w:b/>
                <w:szCs w:val="18"/>
                <w:lang w:eastAsia="es-CL"/>
              </w:rPr>
              <w:t>Norte:</w:t>
            </w:r>
            <w:r w:rsidRPr="00266A20">
              <w:rPr>
                <w:rFonts w:ascii="Calibri" w:eastAsia="Times New Roman" w:hAnsi="Calibri"/>
                <w:szCs w:val="18"/>
                <w:lang w:eastAsia="es-CL"/>
              </w:rPr>
              <w:t xml:space="preserve"> 6.335.307 m.</w:t>
            </w:r>
          </w:p>
        </w:tc>
      </w:tr>
      <w:tr w:rsidR="0002089C" w:rsidRPr="002D24E2" w14:paraId="25AE6567" w14:textId="77777777" w:rsidTr="0002089C">
        <w:trPr>
          <w:trHeight w:val="56"/>
          <w:jc w:val="center"/>
        </w:trPr>
        <w:tc>
          <w:tcPr>
            <w:tcW w:w="5000" w:type="pct"/>
            <w:gridSpan w:val="5"/>
          </w:tcPr>
          <w:p w14:paraId="1E8A0E64" w14:textId="77777777" w:rsidR="00266A20" w:rsidRDefault="0002089C" w:rsidP="00663115">
            <w:pPr>
              <w:rPr>
                <w:rFonts w:ascii="Calibri" w:eastAsia="Times New Roman" w:hAnsi="Calibri"/>
                <w:szCs w:val="18"/>
                <w:lang w:eastAsia="es-CL"/>
              </w:rPr>
            </w:pPr>
            <w:r w:rsidRPr="00266A20">
              <w:rPr>
                <w:rFonts w:ascii="Calibri" w:eastAsia="Times New Roman" w:hAnsi="Calibri"/>
                <w:b/>
                <w:szCs w:val="18"/>
                <w:lang w:eastAsia="es-CL"/>
              </w:rPr>
              <w:t>Descripción Medio de Prueba:</w:t>
            </w:r>
            <w:r w:rsidRPr="00266A20">
              <w:rPr>
                <w:rFonts w:ascii="Calibri" w:eastAsia="Times New Roman" w:hAnsi="Calibri"/>
                <w:szCs w:val="18"/>
                <w:lang w:eastAsia="es-CL"/>
              </w:rPr>
              <w:t xml:space="preserve"> </w:t>
            </w:r>
          </w:p>
          <w:p w14:paraId="002BA6E6" w14:textId="3156E354" w:rsidR="0002089C" w:rsidRPr="00266A20" w:rsidRDefault="0002089C" w:rsidP="00266A20">
            <w:pPr>
              <w:spacing w:before="40"/>
              <w:rPr>
                <w:rFonts w:ascii="Calibri" w:eastAsia="Times New Roman" w:hAnsi="Calibri"/>
                <w:bCs/>
                <w:lang w:eastAsia="es-CL"/>
              </w:rPr>
            </w:pPr>
            <w:r w:rsidRPr="00266A20">
              <w:rPr>
                <w:rFonts w:ascii="Calibri" w:eastAsia="Times New Roman" w:hAnsi="Calibri"/>
                <w:szCs w:val="18"/>
                <w:lang w:eastAsia="es-CL"/>
              </w:rPr>
              <w:t xml:space="preserve">Evidencia del estado en que se encontraba el </w:t>
            </w:r>
            <w:r w:rsidR="00663115" w:rsidRPr="00266A20">
              <w:rPr>
                <w:rFonts w:ascii="Calibri" w:eastAsia="Times New Roman" w:hAnsi="Calibri"/>
                <w:szCs w:val="18"/>
                <w:lang w:eastAsia="es-CL"/>
              </w:rPr>
              <w:t xml:space="preserve">llamado </w:t>
            </w:r>
            <w:r w:rsidRPr="00266A20">
              <w:rPr>
                <w:rFonts w:ascii="Calibri" w:eastAsia="Times New Roman" w:hAnsi="Calibri"/>
                <w:szCs w:val="18"/>
                <w:lang w:eastAsia="es-CL"/>
              </w:rPr>
              <w:t xml:space="preserve">Canal </w:t>
            </w:r>
            <w:r w:rsidR="00663115" w:rsidRPr="00266A20">
              <w:rPr>
                <w:rFonts w:ascii="Calibri" w:eastAsia="Times New Roman" w:hAnsi="Calibri"/>
                <w:szCs w:val="18"/>
                <w:lang w:eastAsia="es-CL"/>
              </w:rPr>
              <w:t xml:space="preserve">Intermedio N°2 al momento de la inspección, presenta geometría trapezoidal, sin basuras en su base ni elementos que obstruyan el libre escurrimiento. </w:t>
            </w:r>
          </w:p>
        </w:tc>
      </w:tr>
    </w:tbl>
    <w:p w14:paraId="670C3DD5" w14:textId="32BC7B90" w:rsidR="00DF295F" w:rsidRDefault="00DF295F"/>
    <w:p w14:paraId="03DD0029" w14:textId="77777777" w:rsidR="00DF295F" w:rsidRDefault="00DF295F">
      <w:pPr>
        <w:jc w:val="left"/>
      </w:pPr>
      <w:r>
        <w:br w:type="page"/>
      </w:r>
    </w:p>
    <w:tbl>
      <w:tblPr>
        <w:tblStyle w:val="Tablaconcuadrcula"/>
        <w:tblW w:w="13581" w:type="dxa"/>
        <w:jc w:val="center"/>
        <w:tblLook w:val="04A0" w:firstRow="1" w:lastRow="0" w:firstColumn="1" w:lastColumn="0" w:noHBand="0" w:noVBand="1"/>
      </w:tblPr>
      <w:tblGrid>
        <w:gridCol w:w="3800"/>
        <w:gridCol w:w="9781"/>
      </w:tblGrid>
      <w:tr w:rsidR="00E27D57" w:rsidRPr="00916086" w14:paraId="2C886573" w14:textId="77777777" w:rsidTr="00E27D57">
        <w:trPr>
          <w:jc w:val="center"/>
        </w:trPr>
        <w:tc>
          <w:tcPr>
            <w:tcW w:w="1399" w:type="pct"/>
          </w:tcPr>
          <w:p w14:paraId="7A988720" w14:textId="649B24CD" w:rsidR="00E27D57" w:rsidRPr="00747325" w:rsidRDefault="00E27D57" w:rsidP="00E27D57">
            <w:r w:rsidRPr="00747325">
              <w:rPr>
                <w:rFonts w:ascii="Calibri" w:eastAsia="Times New Roman" w:hAnsi="Calibri"/>
                <w:b/>
                <w:bCs/>
                <w:lang w:eastAsia="es-CL"/>
              </w:rPr>
              <w:lastRenderedPageBreak/>
              <w:t>Número de Hecho Constatado</w:t>
            </w:r>
            <w:r w:rsidRPr="00747325">
              <w:rPr>
                <w:rFonts w:ascii="Calibri" w:eastAsia="Times New Roman" w:hAnsi="Calibri"/>
                <w:lang w:eastAsia="es-CL"/>
              </w:rPr>
              <w:t xml:space="preserve">: </w:t>
            </w:r>
            <w:r>
              <w:rPr>
                <w:rFonts w:ascii="Calibri" w:eastAsia="Times New Roman" w:hAnsi="Calibri"/>
                <w:lang w:eastAsia="es-CL"/>
              </w:rPr>
              <w:t>4</w:t>
            </w:r>
          </w:p>
        </w:tc>
        <w:tc>
          <w:tcPr>
            <w:tcW w:w="3601" w:type="pct"/>
          </w:tcPr>
          <w:p w14:paraId="4884DFBE" w14:textId="77777777" w:rsidR="00E27D57" w:rsidRPr="00702A3B" w:rsidRDefault="00E27D57" w:rsidP="00E27D57">
            <w:r w:rsidRPr="00702A3B">
              <w:t>Estación: 2</w:t>
            </w:r>
          </w:p>
        </w:tc>
      </w:tr>
      <w:tr w:rsidR="00E27D57" w:rsidRPr="00916086" w14:paraId="3FA7EB9F" w14:textId="77777777" w:rsidTr="00E27D57">
        <w:trPr>
          <w:trHeight w:val="1404"/>
          <w:jc w:val="center"/>
        </w:trPr>
        <w:tc>
          <w:tcPr>
            <w:tcW w:w="5000" w:type="pct"/>
            <w:gridSpan w:val="2"/>
            <w:tcBorders>
              <w:bottom w:val="single" w:sz="4" w:space="0" w:color="auto"/>
            </w:tcBorders>
          </w:tcPr>
          <w:p w14:paraId="339C8F87" w14:textId="77777777" w:rsidR="00092967" w:rsidRPr="00855515" w:rsidRDefault="00092967" w:rsidP="00092967">
            <w:pPr>
              <w:spacing w:before="40"/>
              <w:rPr>
                <w:rFonts w:cs="Tahoma"/>
                <w:b/>
                <w:u w:val="single"/>
              </w:rPr>
            </w:pPr>
            <w:r w:rsidRPr="00855515">
              <w:rPr>
                <w:rFonts w:cs="Tahoma"/>
                <w:b/>
                <w:u w:val="single"/>
              </w:rPr>
              <w:t>Descripción del Proyecto</w:t>
            </w:r>
          </w:p>
          <w:p w14:paraId="183B0B2E" w14:textId="77777777" w:rsidR="00092967" w:rsidRDefault="00092967" w:rsidP="00092967">
            <w:pPr>
              <w:spacing w:before="240"/>
              <w:rPr>
                <w:rFonts w:cs="Tahoma"/>
                <w:b/>
              </w:rPr>
            </w:pPr>
            <w:r>
              <w:rPr>
                <w:rFonts w:cs="Tahoma"/>
                <w:b/>
              </w:rPr>
              <w:t>Adenda 2, Anexo 1. “Proyecto de Ingeniería Básica Relleno Sanitario El Molle”</w:t>
            </w:r>
          </w:p>
          <w:p w14:paraId="2C28B516" w14:textId="77777777" w:rsidR="00092967" w:rsidRDefault="00092967" w:rsidP="00092967">
            <w:pPr>
              <w:spacing w:before="200"/>
              <w:rPr>
                <w:rFonts w:cs="Tahoma"/>
                <w:b/>
              </w:rPr>
            </w:pPr>
            <w:r>
              <w:rPr>
                <w:rFonts w:cs="Tahoma"/>
                <w:b/>
              </w:rPr>
              <w:t>Capítulo 6 : Estudio Hidrológico y Diseño de Canales</w:t>
            </w:r>
          </w:p>
          <w:p w14:paraId="30B7CA82" w14:textId="77777777" w:rsidR="00092967" w:rsidRPr="003B2E3C" w:rsidRDefault="00092967" w:rsidP="00092967">
            <w:pPr>
              <w:rPr>
                <w:i/>
              </w:rPr>
            </w:pPr>
            <w:r>
              <w:rPr>
                <w:i/>
              </w:rPr>
              <w:t>(...)</w:t>
            </w:r>
          </w:p>
          <w:p w14:paraId="608B095A" w14:textId="77777777" w:rsidR="00E27D57" w:rsidRDefault="00E27D57" w:rsidP="00E27D57">
            <w:pPr>
              <w:rPr>
                <w:i/>
              </w:rPr>
            </w:pPr>
            <w:r w:rsidRPr="003B2E3C">
              <w:rPr>
                <w:i/>
              </w:rPr>
              <w:t>El objetivo principal del estudio hidrológico comprende el cálculo de los caudales máximos de diseño para las obras de drenaje, las cuales deben prevenir que la escorrentía superficial fluya hacia el área de operación y entre en con</w:t>
            </w:r>
            <w:r>
              <w:rPr>
                <w:i/>
              </w:rPr>
              <w:t xml:space="preserve">tacto con los residuos sólidos. </w:t>
            </w:r>
          </w:p>
          <w:p w14:paraId="50F2B8C1" w14:textId="77777777" w:rsidR="00E27D57" w:rsidRDefault="00E27D57" w:rsidP="00E27D57">
            <w:pPr>
              <w:rPr>
                <w:i/>
              </w:rPr>
            </w:pPr>
            <w:r w:rsidRPr="003B2E3C">
              <w:rPr>
                <w:i/>
              </w:rPr>
              <w:t>El dimensionamiento de las obras de evacuación de aguas se realizará para las etapas  construcción, operación y de cierre del relleno sanitario.</w:t>
            </w:r>
          </w:p>
          <w:p w14:paraId="0AA6B602" w14:textId="77777777" w:rsidR="00E27D57" w:rsidRPr="008D094A" w:rsidRDefault="00E27D57" w:rsidP="00092967">
            <w:pPr>
              <w:spacing w:before="180"/>
              <w:rPr>
                <w:lang w:val="es-ES"/>
              </w:rPr>
            </w:pPr>
            <w:bookmarkStart w:id="87" w:name="_Toc31324864"/>
            <w:r>
              <w:t xml:space="preserve">6.5.2 </w:t>
            </w:r>
            <w:r w:rsidRPr="008D094A">
              <w:t>Diseño</w:t>
            </w:r>
            <w:r w:rsidRPr="008D094A">
              <w:rPr>
                <w:lang w:val="es-ES"/>
              </w:rPr>
              <w:t xml:space="preserve"> de canales de </w:t>
            </w:r>
            <w:r w:rsidRPr="00092967">
              <w:rPr>
                <w:rFonts w:cs="Tahoma"/>
                <w:b/>
              </w:rPr>
              <w:t>evacuación</w:t>
            </w:r>
            <w:r w:rsidRPr="008D094A">
              <w:rPr>
                <w:lang w:val="es-ES"/>
              </w:rPr>
              <w:t xml:space="preserve"> de aguas lluvias</w:t>
            </w:r>
            <w:bookmarkEnd w:id="87"/>
          </w:p>
          <w:p w14:paraId="38A121CD" w14:textId="77777777" w:rsidR="00E27D57" w:rsidRPr="008D094A" w:rsidRDefault="00E27D57" w:rsidP="00092967">
            <w:pPr>
              <w:spacing w:before="60"/>
              <w:rPr>
                <w:i/>
                <w:lang w:val="es-ES"/>
              </w:rPr>
            </w:pPr>
            <w:r w:rsidRPr="008D094A">
              <w:rPr>
                <w:i/>
                <w:lang w:val="es-ES"/>
              </w:rPr>
              <w:t>El diseño de los canales de evacuación de aguas lluvias se abordó bajo las siguientes bases de cálculo.</w:t>
            </w:r>
          </w:p>
          <w:p w14:paraId="189A7C5C" w14:textId="77777777" w:rsidR="00E27D57" w:rsidRPr="008D094A" w:rsidRDefault="00E27D57" w:rsidP="00092967">
            <w:pPr>
              <w:numPr>
                <w:ilvl w:val="0"/>
                <w:numId w:val="11"/>
              </w:numPr>
              <w:spacing w:before="40"/>
              <w:ind w:left="1434" w:hanging="357"/>
              <w:rPr>
                <w:i/>
              </w:rPr>
            </w:pPr>
            <w:r w:rsidRPr="008D094A">
              <w:rPr>
                <w:i/>
              </w:rPr>
              <w:t>Caudal de diseño para un período de retorno de 100 años.</w:t>
            </w:r>
          </w:p>
          <w:p w14:paraId="79A18273" w14:textId="77777777" w:rsidR="00E27D57" w:rsidRPr="008D094A" w:rsidRDefault="00E27D57" w:rsidP="00E27D57">
            <w:pPr>
              <w:numPr>
                <w:ilvl w:val="0"/>
                <w:numId w:val="11"/>
              </w:numPr>
              <w:rPr>
                <w:i/>
              </w:rPr>
            </w:pPr>
            <w:r w:rsidRPr="008D094A">
              <w:rPr>
                <w:i/>
              </w:rPr>
              <w:t>Sección trapezoidal.</w:t>
            </w:r>
          </w:p>
          <w:p w14:paraId="44167C59" w14:textId="77777777" w:rsidR="00E27D57" w:rsidRPr="008D094A" w:rsidRDefault="00E27D57" w:rsidP="00E27D57">
            <w:pPr>
              <w:numPr>
                <w:ilvl w:val="0"/>
                <w:numId w:val="11"/>
              </w:numPr>
              <w:rPr>
                <w:i/>
              </w:rPr>
            </w:pPr>
            <w:r w:rsidRPr="008D094A">
              <w:rPr>
                <w:i/>
                <w:lang w:val="es-ES"/>
              </w:rPr>
              <w:t>Co</w:t>
            </w:r>
            <w:r w:rsidRPr="008D094A">
              <w:rPr>
                <w:i/>
              </w:rPr>
              <w:t xml:space="preserve">eficiente de Manning igual a 0,023; correspondiente a canales en tierra, sinuoso y sin vegetación. </w:t>
            </w:r>
          </w:p>
          <w:p w14:paraId="2DAD44DD" w14:textId="77777777" w:rsidR="00E27D57" w:rsidRPr="008D094A" w:rsidRDefault="00E27D57" w:rsidP="00E27D57">
            <w:pPr>
              <w:numPr>
                <w:ilvl w:val="0"/>
                <w:numId w:val="11"/>
              </w:numPr>
              <w:rPr>
                <w:i/>
              </w:rPr>
            </w:pPr>
            <w:r w:rsidRPr="008D094A">
              <w:rPr>
                <w:i/>
              </w:rPr>
              <w:t>Velocidad de diseño entre 1.0 m/s y 2.5 m/s</w:t>
            </w:r>
          </w:p>
          <w:p w14:paraId="6B37A6A7" w14:textId="77777777" w:rsidR="00E27D57" w:rsidRPr="008D094A" w:rsidRDefault="00E27D57" w:rsidP="00E27D57">
            <w:pPr>
              <w:numPr>
                <w:ilvl w:val="0"/>
                <w:numId w:val="11"/>
              </w:numPr>
              <w:rPr>
                <w:i/>
              </w:rPr>
            </w:pPr>
            <w:r w:rsidRPr="008D094A">
              <w:rPr>
                <w:i/>
              </w:rPr>
              <w:t>Ancho de base entre 1.0m – 2.0m</w:t>
            </w:r>
          </w:p>
          <w:p w14:paraId="510142BD" w14:textId="77777777" w:rsidR="00E27D57" w:rsidRPr="008D094A" w:rsidRDefault="00E27D57" w:rsidP="00E27D57">
            <w:pPr>
              <w:numPr>
                <w:ilvl w:val="0"/>
                <w:numId w:val="11"/>
              </w:numPr>
              <w:rPr>
                <w:i/>
              </w:rPr>
            </w:pPr>
            <w:r w:rsidRPr="008D094A">
              <w:rPr>
                <w:i/>
              </w:rPr>
              <w:t>Talud (V:H) (1:0.5)</w:t>
            </w:r>
          </w:p>
          <w:p w14:paraId="386A200E" w14:textId="33C266E7" w:rsidR="00E27D57" w:rsidRPr="008D094A" w:rsidRDefault="00E27D57" w:rsidP="00E27D57">
            <w:pPr>
              <w:numPr>
                <w:ilvl w:val="0"/>
                <w:numId w:val="11"/>
              </w:numPr>
              <w:rPr>
                <w:i/>
              </w:rPr>
            </w:pPr>
            <w:r w:rsidRPr="008D094A">
              <w:rPr>
                <w:i/>
              </w:rPr>
              <w:t>Revancha de 0.</w:t>
            </w:r>
            <w:r w:rsidR="006D691A">
              <w:rPr>
                <w:i/>
              </w:rPr>
              <w:t>50 m.</w:t>
            </w:r>
          </w:p>
          <w:p w14:paraId="5A5C994B" w14:textId="77777777" w:rsidR="00E27D57" w:rsidRPr="008D094A" w:rsidRDefault="00E27D57" w:rsidP="00B52AE9">
            <w:pPr>
              <w:spacing w:before="120"/>
              <w:rPr>
                <w:i/>
              </w:rPr>
            </w:pPr>
            <w:r w:rsidRPr="008D094A">
              <w:rPr>
                <w:i/>
              </w:rPr>
              <w:t>En término generales los canales presentan la siguiente geometría.</w:t>
            </w:r>
          </w:p>
          <w:p w14:paraId="2D71B4C7" w14:textId="77777777" w:rsidR="00E27D57" w:rsidRDefault="00E27D57" w:rsidP="00B52AE9">
            <w:pPr>
              <w:spacing w:before="120"/>
            </w:pPr>
            <w:r w:rsidRPr="00A774CD">
              <w:rPr>
                <w:noProof/>
                <w:lang w:eastAsia="es-CL"/>
              </w:rPr>
              <w:drawing>
                <wp:inline distT="0" distB="0" distL="0" distR="0" wp14:anchorId="2374BC24" wp14:editId="13AE3517">
                  <wp:extent cx="3531600" cy="1317600"/>
                  <wp:effectExtent l="19050" t="19050" r="12065" b="16510"/>
                  <wp:docPr id="1" name="Imagen 1" descr="CANAL TI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NAL TIP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31600" cy="1317600"/>
                          </a:xfrm>
                          <a:prstGeom prst="rect">
                            <a:avLst/>
                          </a:prstGeom>
                          <a:noFill/>
                          <a:ln w="6350" cmpd="sng">
                            <a:solidFill>
                              <a:srgbClr val="000000"/>
                            </a:solidFill>
                            <a:miter lim="800000"/>
                            <a:headEnd/>
                            <a:tailEnd/>
                          </a:ln>
                          <a:effectLst/>
                        </pic:spPr>
                      </pic:pic>
                    </a:graphicData>
                  </a:graphic>
                </wp:inline>
              </w:drawing>
            </w:r>
          </w:p>
          <w:p w14:paraId="7E310AA9" w14:textId="77777777" w:rsidR="00E27D57" w:rsidRPr="008D094A" w:rsidRDefault="00E27D57" w:rsidP="00E27D57">
            <w:pPr>
              <w:pStyle w:val="FiguraGRS"/>
              <w:numPr>
                <w:ilvl w:val="0"/>
                <w:numId w:val="0"/>
              </w:numPr>
              <w:ind w:left="1191" w:hanging="1191"/>
              <w:rPr>
                <w:rFonts w:asciiTheme="minorHAnsi" w:hAnsiTheme="minorHAnsi"/>
                <w:i/>
                <w:sz w:val="16"/>
              </w:rPr>
            </w:pPr>
            <w:r w:rsidRPr="008D094A">
              <w:rPr>
                <w:rFonts w:asciiTheme="minorHAnsi" w:hAnsiTheme="minorHAnsi"/>
                <w:i/>
                <w:sz w:val="16"/>
              </w:rPr>
              <w:t>Figura 41: Geometría de los canales de evacuación de aguas lluvias.</w:t>
            </w:r>
          </w:p>
          <w:p w14:paraId="3A72E377" w14:textId="77777777" w:rsidR="00E27D57" w:rsidRDefault="00E27D57" w:rsidP="00E27D57">
            <w:pPr>
              <w:rPr>
                <w:b/>
                <w:lang w:val="es-ES"/>
              </w:rPr>
            </w:pPr>
          </w:p>
          <w:p w14:paraId="5340325E" w14:textId="77777777" w:rsidR="00DE7C9D" w:rsidRDefault="00DE7C9D" w:rsidP="00E27D57">
            <w:pPr>
              <w:rPr>
                <w:b/>
                <w:lang w:val="es-ES"/>
              </w:rPr>
            </w:pPr>
          </w:p>
          <w:p w14:paraId="60D91C02" w14:textId="77777777" w:rsidR="00DE7C9D" w:rsidRDefault="00DE7C9D" w:rsidP="00E27D57">
            <w:pPr>
              <w:rPr>
                <w:b/>
                <w:lang w:val="es-ES"/>
              </w:rPr>
            </w:pPr>
          </w:p>
          <w:p w14:paraId="04146D18" w14:textId="77777777" w:rsidR="00DE7C9D" w:rsidRDefault="00DE7C9D" w:rsidP="00E27D57">
            <w:pPr>
              <w:rPr>
                <w:b/>
                <w:lang w:val="es-ES"/>
              </w:rPr>
            </w:pPr>
          </w:p>
          <w:p w14:paraId="1EA9E892" w14:textId="77777777" w:rsidR="00DE7C9D" w:rsidRDefault="00DE7C9D" w:rsidP="00E27D57">
            <w:pPr>
              <w:rPr>
                <w:b/>
                <w:lang w:val="es-ES"/>
              </w:rPr>
            </w:pPr>
          </w:p>
          <w:p w14:paraId="1DCB25DE" w14:textId="77777777" w:rsidR="00DE7C9D" w:rsidRPr="008D094A" w:rsidRDefault="00DE7C9D" w:rsidP="00E27D57">
            <w:pPr>
              <w:rPr>
                <w:b/>
                <w:lang w:val="es-ES"/>
              </w:rPr>
            </w:pPr>
          </w:p>
          <w:p w14:paraId="648D1FA0" w14:textId="763BF094" w:rsidR="00E27D57" w:rsidRPr="0069487A" w:rsidRDefault="00655F94" w:rsidP="00E27D57">
            <w:pPr>
              <w:rPr>
                <w:b/>
              </w:rPr>
            </w:pPr>
            <w:r>
              <w:rPr>
                <w:b/>
              </w:rPr>
              <w:t>6.6</w:t>
            </w:r>
            <w:r w:rsidR="00E27D57">
              <w:rPr>
                <w:b/>
              </w:rPr>
              <w:t xml:space="preserve"> Canales Provisorios</w:t>
            </w:r>
            <w:r>
              <w:rPr>
                <w:b/>
              </w:rPr>
              <w:t xml:space="preserve"> Iniciales</w:t>
            </w:r>
          </w:p>
          <w:p w14:paraId="15031D56" w14:textId="77777777" w:rsidR="00E27D57" w:rsidRDefault="00E27D57" w:rsidP="00E27D57">
            <w:pPr>
              <w:rPr>
                <w:i/>
              </w:rPr>
            </w:pPr>
          </w:p>
          <w:p w14:paraId="33892869" w14:textId="37D34D31" w:rsidR="00E27D57" w:rsidRDefault="00655F94" w:rsidP="00E27D57">
            <w:pPr>
              <w:rPr>
                <w:i/>
              </w:rPr>
            </w:pPr>
            <w:r w:rsidRPr="00655F94">
              <w:rPr>
                <w:i/>
                <w:noProof/>
                <w:lang w:eastAsia="es-CL"/>
              </w:rPr>
              <w:drawing>
                <wp:inline distT="0" distB="0" distL="0" distR="0" wp14:anchorId="404515A9" wp14:editId="08984A26">
                  <wp:extent cx="3614400" cy="2869200"/>
                  <wp:effectExtent l="19050" t="19050" r="24765" b="26670"/>
                  <wp:docPr id="13" name="Picture 2" descr="CANALES INICI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ANALES INICIALE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14400" cy="2869200"/>
                          </a:xfrm>
                          <a:prstGeom prst="rect">
                            <a:avLst/>
                          </a:prstGeom>
                          <a:noFill/>
                          <a:ln w="9525">
                            <a:solidFill>
                              <a:srgbClr val="000000"/>
                            </a:solidFill>
                            <a:miter lim="800000"/>
                            <a:headEnd/>
                            <a:tailEnd/>
                          </a:ln>
                          <a:extLst/>
                        </pic:spPr>
                      </pic:pic>
                    </a:graphicData>
                  </a:graphic>
                </wp:inline>
              </w:drawing>
            </w:r>
          </w:p>
          <w:p w14:paraId="2FE01884" w14:textId="6E970AF1" w:rsidR="00E27D57" w:rsidRPr="008D094A" w:rsidRDefault="00655F94" w:rsidP="00E27D57">
            <w:pPr>
              <w:rPr>
                <w:i/>
                <w:sz w:val="16"/>
              </w:rPr>
            </w:pPr>
            <w:r>
              <w:rPr>
                <w:i/>
                <w:sz w:val="16"/>
              </w:rPr>
              <w:t>Figura 42: Canales provisorios</w:t>
            </w:r>
          </w:p>
          <w:p w14:paraId="3BDEF1B7" w14:textId="5A4B57CF" w:rsidR="00E27D57" w:rsidRPr="002E5E2B" w:rsidRDefault="00655F94" w:rsidP="00092967">
            <w:pPr>
              <w:spacing w:before="240" w:after="40"/>
              <w:rPr>
                <w:b/>
              </w:rPr>
            </w:pPr>
            <w:r>
              <w:rPr>
                <w:b/>
              </w:rPr>
              <w:t>6.6</w:t>
            </w:r>
            <w:r w:rsidR="00E27D57">
              <w:rPr>
                <w:b/>
              </w:rPr>
              <w:t xml:space="preserve">.3 Diseño de Canales </w:t>
            </w:r>
            <w:r>
              <w:rPr>
                <w:b/>
              </w:rPr>
              <w:t>de evacuaci</w:t>
            </w:r>
            <w:r w:rsidR="00344E12">
              <w:rPr>
                <w:b/>
              </w:rPr>
              <w:t>ón de ag</w:t>
            </w:r>
            <w:r>
              <w:rPr>
                <w:b/>
              </w:rPr>
              <w:t>uas lluvias p</w:t>
            </w:r>
            <w:r w:rsidR="00E27D57">
              <w:rPr>
                <w:b/>
              </w:rPr>
              <w:t>rovisorios</w:t>
            </w:r>
          </w:p>
          <w:p w14:paraId="72EBD2B8" w14:textId="72869CF9" w:rsidR="00E27D57" w:rsidRPr="00702A3B" w:rsidRDefault="00E27D57" w:rsidP="00E27D57">
            <w:pPr>
              <w:rPr>
                <w:i/>
                <w:lang w:val="es-ES"/>
              </w:rPr>
            </w:pPr>
            <w:r w:rsidRPr="00702A3B">
              <w:rPr>
                <w:i/>
                <w:lang w:val="es-ES"/>
              </w:rPr>
              <w:t xml:space="preserve">En las tablas siguientes se resumen las consideraciones de cálculo y parámetros de diseño de los canales </w:t>
            </w:r>
            <w:r w:rsidR="00655F94">
              <w:rPr>
                <w:i/>
                <w:lang w:val="es-ES"/>
              </w:rPr>
              <w:t>provisorios</w:t>
            </w:r>
          </w:p>
          <w:p w14:paraId="5BFFC37F" w14:textId="24CDB548" w:rsidR="00E27D57" w:rsidRDefault="00E27D57" w:rsidP="00092967">
            <w:pPr>
              <w:spacing w:before="40"/>
              <w:rPr>
                <w:i/>
                <w:lang w:val="es-ES"/>
              </w:rPr>
            </w:pPr>
            <w:r w:rsidRPr="002E5E2B">
              <w:rPr>
                <w:i/>
                <w:u w:val="single"/>
                <w:lang w:val="es-ES"/>
              </w:rPr>
              <w:t>Canal N°</w:t>
            </w:r>
            <w:r w:rsidRPr="00E86142">
              <w:rPr>
                <w:i/>
                <w:lang w:val="es-ES"/>
              </w:rPr>
              <w:t>1</w:t>
            </w:r>
            <w:r>
              <w:rPr>
                <w:i/>
                <w:lang w:val="es-ES"/>
              </w:rPr>
              <w:t xml:space="preserve"> : </w:t>
            </w:r>
            <w:r w:rsidRPr="00E86142">
              <w:rPr>
                <w:i/>
                <w:lang w:val="es-ES"/>
              </w:rPr>
              <w:t>Largo</w:t>
            </w:r>
            <w:r w:rsidR="00655F94">
              <w:rPr>
                <w:i/>
                <w:lang w:val="es-ES"/>
              </w:rPr>
              <w:t xml:space="preserve"> 950</w:t>
            </w:r>
            <w:r>
              <w:rPr>
                <w:i/>
                <w:lang w:val="es-ES"/>
              </w:rPr>
              <w:t>,0 m</w:t>
            </w:r>
          </w:p>
          <w:p w14:paraId="66AF1AAE" w14:textId="77777777" w:rsidR="00E27D57" w:rsidRDefault="00E27D57" w:rsidP="00E27D57">
            <w:pPr>
              <w:rPr>
                <w:i/>
                <w:lang w:val="es-ES"/>
              </w:rPr>
            </w:pPr>
            <w:r w:rsidRPr="00E86142">
              <w:rPr>
                <w:i/>
                <w:u w:val="single"/>
                <w:lang w:val="es-ES"/>
              </w:rPr>
              <w:t>Canal N°2</w:t>
            </w:r>
            <w:r>
              <w:rPr>
                <w:i/>
                <w:lang w:val="es-ES"/>
              </w:rPr>
              <w:t xml:space="preserve"> : </w:t>
            </w:r>
            <w:r w:rsidR="00655F94">
              <w:rPr>
                <w:i/>
                <w:lang w:val="es-ES"/>
              </w:rPr>
              <w:t>Largo 730,0 m</w:t>
            </w:r>
          </w:p>
          <w:p w14:paraId="651E747F" w14:textId="77777777" w:rsidR="00721D32" w:rsidRPr="0065193F" w:rsidRDefault="00721D32" w:rsidP="00721D32">
            <w:pPr>
              <w:spacing w:before="300"/>
              <w:rPr>
                <w:rFonts w:cs="Tahoma"/>
                <w:b/>
                <w:u w:val="single"/>
              </w:rPr>
            </w:pPr>
            <w:r w:rsidRPr="0065193F">
              <w:rPr>
                <w:rFonts w:cs="Tahoma"/>
                <w:b/>
                <w:u w:val="single"/>
              </w:rPr>
              <w:t>Medidas de mitigación, reparación y/o compensación</w:t>
            </w:r>
          </w:p>
          <w:p w14:paraId="5C681FF9" w14:textId="77777777" w:rsidR="00721D32" w:rsidRDefault="00721D32" w:rsidP="00721D32">
            <w:pPr>
              <w:spacing w:before="120"/>
              <w:rPr>
                <w:rFonts w:cs="Tahoma"/>
                <w:b/>
              </w:rPr>
            </w:pPr>
            <w:r>
              <w:rPr>
                <w:rFonts w:cs="Tahoma"/>
                <w:b/>
              </w:rPr>
              <w:t>RCA N°271/2008, Considerando 6</w:t>
            </w:r>
          </w:p>
          <w:p w14:paraId="219F8C9E" w14:textId="77777777" w:rsidR="00721D32" w:rsidRDefault="00721D32" w:rsidP="00721D32">
            <w:pPr>
              <w:spacing w:before="60" w:after="20"/>
              <w:rPr>
                <w:i/>
                <w:lang w:val="es-ES"/>
              </w:rPr>
            </w:pPr>
            <w:r w:rsidRPr="0038520D">
              <w:rPr>
                <w:i/>
                <w:lang w:val="es-ES"/>
              </w:rPr>
              <w:t>El titular ha presentado el siguiente Plan en E.I.A., precisado y/o rectificado dentro del proceso de evaluación a través de los Adenda y de los pronunciamientos de los Órganos del Estado con Competencia Ambiental</w:t>
            </w:r>
            <w:r>
              <w:rPr>
                <w:i/>
                <w:lang w:val="es-ES"/>
              </w:rPr>
              <w:t>.</w:t>
            </w:r>
          </w:p>
          <w:p w14:paraId="00E2583A" w14:textId="77777777" w:rsidR="00721D32" w:rsidRPr="004406BE" w:rsidRDefault="00721D32" w:rsidP="00721D32">
            <w:pPr>
              <w:spacing w:after="120"/>
              <w:jc w:val="left"/>
              <w:rPr>
                <w:b/>
                <w:i/>
                <w:lang w:val="es-ES"/>
              </w:rPr>
            </w:pPr>
            <w:r w:rsidRPr="004406BE">
              <w:rPr>
                <w:b/>
                <w:i/>
                <w:lang w:val="es-ES"/>
              </w:rPr>
              <w:t>Tabla 20</w:t>
            </w:r>
          </w:p>
          <w:tbl>
            <w:tblPr>
              <w:tblStyle w:val="Tablaconcuadrcula"/>
              <w:tblW w:w="0" w:type="auto"/>
              <w:tblLook w:val="04A0" w:firstRow="1" w:lastRow="0" w:firstColumn="1" w:lastColumn="0" w:noHBand="0" w:noVBand="1"/>
            </w:tblPr>
            <w:tblGrid>
              <w:gridCol w:w="2304"/>
              <w:gridCol w:w="2856"/>
            </w:tblGrid>
            <w:tr w:rsidR="00721D32" w14:paraId="7A95D17A" w14:textId="77777777" w:rsidTr="0069566F">
              <w:tc>
                <w:tcPr>
                  <w:tcW w:w="2304" w:type="dxa"/>
                </w:tcPr>
                <w:p w14:paraId="065F5FD9" w14:textId="77777777" w:rsidR="00721D32" w:rsidRPr="0038520D" w:rsidRDefault="00721D32" w:rsidP="00721D32">
                  <w:pPr>
                    <w:jc w:val="center"/>
                    <w:rPr>
                      <w:b/>
                      <w:i/>
                      <w:lang w:val="es-ES"/>
                    </w:rPr>
                  </w:pPr>
                  <w:r w:rsidRPr="0038520D">
                    <w:rPr>
                      <w:b/>
                      <w:i/>
                      <w:lang w:val="es-ES"/>
                    </w:rPr>
                    <w:t>IMPACTO</w:t>
                  </w:r>
                </w:p>
              </w:tc>
              <w:tc>
                <w:tcPr>
                  <w:tcW w:w="2856" w:type="dxa"/>
                </w:tcPr>
                <w:p w14:paraId="13ECB2D8" w14:textId="77777777" w:rsidR="00721D32" w:rsidRPr="0038520D" w:rsidRDefault="00721D32" w:rsidP="00721D32">
                  <w:pPr>
                    <w:jc w:val="center"/>
                    <w:rPr>
                      <w:b/>
                      <w:i/>
                      <w:lang w:val="es-ES"/>
                    </w:rPr>
                  </w:pPr>
                  <w:r w:rsidRPr="0038520D">
                    <w:rPr>
                      <w:b/>
                      <w:i/>
                      <w:lang w:val="es-ES"/>
                    </w:rPr>
                    <w:t>MEDIDAS DE CONTROL</w:t>
                  </w:r>
                </w:p>
              </w:tc>
            </w:tr>
            <w:tr w:rsidR="00721D32" w14:paraId="094C4312" w14:textId="77777777" w:rsidTr="0069566F">
              <w:tc>
                <w:tcPr>
                  <w:tcW w:w="2304" w:type="dxa"/>
                </w:tcPr>
                <w:p w14:paraId="6092416A" w14:textId="77777777" w:rsidR="00721D32" w:rsidRDefault="00721D32" w:rsidP="00721D32">
                  <w:pPr>
                    <w:rPr>
                      <w:i/>
                      <w:lang w:val="es-ES"/>
                    </w:rPr>
                  </w:pPr>
                  <w:r>
                    <w:rPr>
                      <w:i/>
                      <w:lang w:val="es-ES"/>
                    </w:rPr>
                    <w:t>(...)</w:t>
                  </w:r>
                </w:p>
              </w:tc>
              <w:tc>
                <w:tcPr>
                  <w:tcW w:w="2856" w:type="dxa"/>
                </w:tcPr>
                <w:p w14:paraId="65E47AEA" w14:textId="77777777" w:rsidR="00721D32" w:rsidRDefault="00721D32" w:rsidP="00721D32">
                  <w:pPr>
                    <w:rPr>
                      <w:i/>
                      <w:lang w:val="es-ES"/>
                    </w:rPr>
                  </w:pPr>
                  <w:r>
                    <w:rPr>
                      <w:i/>
                      <w:lang w:val="es-ES"/>
                    </w:rPr>
                    <w:t>(...)</w:t>
                  </w:r>
                </w:p>
              </w:tc>
            </w:tr>
            <w:tr w:rsidR="00721D32" w14:paraId="4F57DD2D" w14:textId="77777777" w:rsidTr="0069566F">
              <w:tc>
                <w:tcPr>
                  <w:tcW w:w="5160" w:type="dxa"/>
                  <w:gridSpan w:val="2"/>
                </w:tcPr>
                <w:p w14:paraId="4DB5B7C5" w14:textId="77777777" w:rsidR="00721D32" w:rsidRPr="0038520D" w:rsidRDefault="00721D32" w:rsidP="00721D32">
                  <w:pPr>
                    <w:pStyle w:val="Prrafodelista"/>
                    <w:numPr>
                      <w:ilvl w:val="0"/>
                      <w:numId w:val="25"/>
                    </w:numPr>
                    <w:rPr>
                      <w:i/>
                      <w:lang w:val="es-ES"/>
                    </w:rPr>
                  </w:pPr>
                  <w:r>
                    <w:rPr>
                      <w:i/>
                      <w:lang w:val="es-ES"/>
                    </w:rPr>
                    <w:t>Agua</w:t>
                  </w:r>
                </w:p>
              </w:tc>
            </w:tr>
            <w:tr w:rsidR="00721D32" w14:paraId="63455748" w14:textId="77777777" w:rsidTr="0069566F">
              <w:tc>
                <w:tcPr>
                  <w:tcW w:w="2304" w:type="dxa"/>
                  <w:vAlign w:val="center"/>
                </w:tcPr>
                <w:p w14:paraId="78CCF4AA" w14:textId="77777777" w:rsidR="00721D32" w:rsidRPr="0038520D" w:rsidRDefault="00721D32" w:rsidP="00721D32">
                  <w:pPr>
                    <w:rPr>
                      <w:i/>
                      <w:lang w:val="es-ES"/>
                    </w:rPr>
                  </w:pPr>
                  <w:r w:rsidRPr="0038520D">
                    <w:rPr>
                      <w:i/>
                      <w:lang w:val="es-ES"/>
                    </w:rPr>
                    <w:lastRenderedPageBreak/>
                    <w:t xml:space="preserve">14. Cambio en nivel y/o calidad de las aguas subterráneas durante la operación. </w:t>
                  </w:r>
                </w:p>
              </w:tc>
              <w:tc>
                <w:tcPr>
                  <w:tcW w:w="2856" w:type="dxa"/>
                </w:tcPr>
                <w:p w14:paraId="69D31E7B" w14:textId="77777777" w:rsidR="00721D32" w:rsidRPr="0038520D" w:rsidRDefault="00721D32" w:rsidP="00721D32">
                  <w:pPr>
                    <w:pStyle w:val="Prrafodelista"/>
                    <w:numPr>
                      <w:ilvl w:val="0"/>
                      <w:numId w:val="25"/>
                    </w:numPr>
                    <w:rPr>
                      <w:i/>
                      <w:lang w:val="es-ES"/>
                    </w:rPr>
                  </w:pPr>
                  <w:r w:rsidRPr="0038520D">
                    <w:rPr>
                      <w:i/>
                      <w:lang w:val="es-ES"/>
                    </w:rPr>
                    <w:t>Drenaje de aguas lluvias con canales perimetrales provisorios y una red de evacuación definitiva, lo que impedirá que ést</w:t>
                  </w:r>
                  <w:r>
                    <w:rPr>
                      <w:i/>
                      <w:lang w:val="es-ES"/>
                    </w:rPr>
                    <w:t>as alcancen la masa de residuos.</w:t>
                  </w:r>
                </w:p>
              </w:tc>
            </w:tr>
            <w:tr w:rsidR="00721D32" w14:paraId="757C4298" w14:textId="77777777" w:rsidTr="0069566F">
              <w:tc>
                <w:tcPr>
                  <w:tcW w:w="2304" w:type="dxa"/>
                </w:tcPr>
                <w:p w14:paraId="763255FF" w14:textId="77777777" w:rsidR="00721D32" w:rsidRPr="0038520D" w:rsidRDefault="00721D32" w:rsidP="00721D32">
                  <w:pPr>
                    <w:rPr>
                      <w:i/>
                      <w:lang w:val="es-ES"/>
                    </w:rPr>
                  </w:pPr>
                  <w:r w:rsidRPr="0038520D">
                    <w:rPr>
                      <w:i/>
                      <w:lang w:val="es-ES"/>
                    </w:rPr>
                    <w:t>(...)</w:t>
                  </w:r>
                </w:p>
              </w:tc>
              <w:tc>
                <w:tcPr>
                  <w:tcW w:w="2856" w:type="dxa"/>
                </w:tcPr>
                <w:p w14:paraId="041A069C" w14:textId="77777777" w:rsidR="00721D32" w:rsidRDefault="00721D32" w:rsidP="00721D32">
                  <w:pPr>
                    <w:rPr>
                      <w:i/>
                      <w:lang w:val="es-ES"/>
                    </w:rPr>
                  </w:pPr>
                  <w:r>
                    <w:rPr>
                      <w:i/>
                      <w:lang w:val="es-ES"/>
                    </w:rPr>
                    <w:t>(...)</w:t>
                  </w:r>
                </w:p>
              </w:tc>
            </w:tr>
            <w:tr w:rsidR="00721D32" w14:paraId="16641790" w14:textId="77777777" w:rsidTr="0069566F">
              <w:tc>
                <w:tcPr>
                  <w:tcW w:w="2304" w:type="dxa"/>
                </w:tcPr>
                <w:p w14:paraId="3B13BCB4" w14:textId="77777777" w:rsidR="00721D32" w:rsidRPr="0015541C" w:rsidRDefault="00721D32" w:rsidP="00721D32">
                  <w:pPr>
                    <w:rPr>
                      <w:i/>
                      <w:lang w:val="es-ES"/>
                    </w:rPr>
                  </w:pPr>
                  <w:r>
                    <w:rPr>
                      <w:i/>
                      <w:lang w:val="es-ES"/>
                    </w:rPr>
                    <w:t xml:space="preserve">17. </w:t>
                  </w:r>
                  <w:r w:rsidRPr="0015541C">
                    <w:rPr>
                      <w:i/>
                      <w:lang w:val="es-ES"/>
                    </w:rPr>
                    <w:t>Cambio en calidad y/o caudal de las aguas sup</w:t>
                  </w:r>
                  <w:r>
                    <w:rPr>
                      <w:i/>
                      <w:lang w:val="es-ES"/>
                    </w:rPr>
                    <w:t>erficiales durante la operación.</w:t>
                  </w:r>
                </w:p>
              </w:tc>
              <w:tc>
                <w:tcPr>
                  <w:tcW w:w="2856" w:type="dxa"/>
                </w:tcPr>
                <w:p w14:paraId="7F3B060D" w14:textId="77777777" w:rsidR="00721D32" w:rsidRPr="0015541C" w:rsidRDefault="00721D32" w:rsidP="00721D32">
                  <w:pPr>
                    <w:pStyle w:val="Prrafodelista"/>
                    <w:numPr>
                      <w:ilvl w:val="0"/>
                      <w:numId w:val="25"/>
                    </w:numPr>
                    <w:rPr>
                      <w:i/>
                      <w:lang w:val="es-ES"/>
                    </w:rPr>
                  </w:pPr>
                  <w:r w:rsidRPr="0015541C">
                    <w:rPr>
                      <w:i/>
                      <w:lang w:val="es-ES"/>
                    </w:rPr>
                    <w:t>Captación de escorrentías superficiales de aguas lluvias, mediante la construcción de canales provisorios</w:t>
                  </w:r>
                  <w:r>
                    <w:rPr>
                      <w:i/>
                      <w:lang w:val="es-ES"/>
                    </w:rPr>
                    <w:t xml:space="preserve"> y red de evacuación definitivo.</w:t>
                  </w:r>
                </w:p>
              </w:tc>
            </w:tr>
          </w:tbl>
          <w:p w14:paraId="18E8A616" w14:textId="77777777" w:rsidR="00721D32" w:rsidRDefault="00721D32" w:rsidP="00721D32">
            <w:pPr>
              <w:spacing w:before="240"/>
              <w:rPr>
                <w:rFonts w:cs="Tahoma"/>
                <w:b/>
              </w:rPr>
            </w:pPr>
            <w:r>
              <w:rPr>
                <w:rFonts w:cs="Tahoma"/>
                <w:b/>
              </w:rPr>
              <w:t>RCA N°271/2008, Considerando 15</w:t>
            </w:r>
          </w:p>
          <w:p w14:paraId="3C19AA52" w14:textId="30386B5E" w:rsidR="00543B2C" w:rsidRPr="00092967" w:rsidRDefault="00721D32" w:rsidP="00721D32">
            <w:pPr>
              <w:spacing w:before="40"/>
              <w:rPr>
                <w:i/>
                <w:lang w:val="es-ES"/>
              </w:rPr>
            </w:pPr>
            <w:r w:rsidRPr="000729E6">
              <w:rPr>
                <w:i/>
                <w:lang w:val="es-ES"/>
              </w:rPr>
              <w:t xml:space="preserve">Que el Estudio de Impacto Ambiental y sus Adenda, el Informe Consolidado de la Evaluación y el expediente público, en lo que no sea contradictorio con lo que aquí se resuelve, se consideran oficiales y partes integrantes de la presente Resolución; por lo tanto, todas las medidas y acciones de gestión ambiental señaladas en dichos documentos, se consideran asumidas por el Titular, el que se obliga a su cumplimiento, en lo que corresponda </w:t>
            </w:r>
            <w:r>
              <w:rPr>
                <w:i/>
                <w:lang w:val="es-ES"/>
              </w:rPr>
              <w:t>(...).</w:t>
            </w:r>
          </w:p>
        </w:tc>
      </w:tr>
      <w:tr w:rsidR="00E27D57" w:rsidRPr="00916086" w14:paraId="32A9497B" w14:textId="77777777" w:rsidTr="00E27D57">
        <w:trPr>
          <w:trHeight w:val="1125"/>
          <w:jc w:val="center"/>
        </w:trPr>
        <w:tc>
          <w:tcPr>
            <w:tcW w:w="5000" w:type="pct"/>
            <w:gridSpan w:val="2"/>
          </w:tcPr>
          <w:p w14:paraId="280718D1" w14:textId="4628EB73" w:rsidR="00E27D57" w:rsidRPr="0024461D" w:rsidRDefault="00E27D57" w:rsidP="00E27D57">
            <w:pPr>
              <w:rPr>
                <w:rFonts w:eastAsia="Times New Roman"/>
                <w:lang w:eastAsia="es-CL"/>
              </w:rPr>
            </w:pPr>
            <w:r w:rsidRPr="0024461D">
              <w:rPr>
                <w:rFonts w:eastAsia="Times New Roman"/>
                <w:b/>
                <w:bCs/>
                <w:lang w:eastAsia="es-CL"/>
              </w:rPr>
              <w:lastRenderedPageBreak/>
              <w:t>Hecho(s)</w:t>
            </w:r>
            <w:r w:rsidRPr="0024461D">
              <w:rPr>
                <w:rFonts w:eastAsia="Times New Roman"/>
                <w:lang w:eastAsia="es-CL"/>
              </w:rPr>
              <w:t>:</w:t>
            </w:r>
          </w:p>
          <w:p w14:paraId="5E0EB742" w14:textId="02EC1519" w:rsidR="00344E12" w:rsidRPr="008600EA" w:rsidRDefault="00344E12" w:rsidP="00344E12">
            <w:pPr>
              <w:spacing w:before="120"/>
              <w:rPr>
                <w:iCs/>
                <w:u w:val="single"/>
              </w:rPr>
            </w:pPr>
            <w:r w:rsidRPr="008600EA">
              <w:rPr>
                <w:iCs/>
                <w:u w:val="single"/>
              </w:rPr>
              <w:t>Canal Provisorio Noroeste (N°1)</w:t>
            </w:r>
          </w:p>
          <w:p w14:paraId="75993D4F" w14:textId="244DE895" w:rsidR="00344E12" w:rsidRPr="0024461D" w:rsidRDefault="00344E12" w:rsidP="00092967">
            <w:pPr>
              <w:pStyle w:val="Prrafodelista"/>
              <w:numPr>
                <w:ilvl w:val="0"/>
                <w:numId w:val="24"/>
              </w:numPr>
              <w:spacing w:before="120"/>
              <w:contextualSpacing w:val="0"/>
              <w:rPr>
                <w:iCs/>
              </w:rPr>
            </w:pPr>
            <w:r w:rsidRPr="0024461D">
              <w:rPr>
                <w:iCs/>
              </w:rPr>
              <w:t xml:space="preserve">Su inicio comienza inmediatamente contiguo al Relleno Sanitario, con término en obra de arte de descarga </w:t>
            </w:r>
            <w:r w:rsidR="00092967">
              <w:rPr>
                <w:iCs/>
              </w:rPr>
              <w:t>por el costado norte del m</w:t>
            </w:r>
            <w:r w:rsidRPr="0024461D">
              <w:rPr>
                <w:iCs/>
              </w:rPr>
              <w:t>uro de contención</w:t>
            </w:r>
            <w:r w:rsidR="008A0622" w:rsidRPr="0024461D">
              <w:rPr>
                <w:iCs/>
              </w:rPr>
              <w:t xml:space="preserve"> (Fotografía N°9)</w:t>
            </w:r>
            <w:r w:rsidRPr="0024461D">
              <w:rPr>
                <w:iCs/>
              </w:rPr>
              <w:t>.</w:t>
            </w:r>
          </w:p>
          <w:p w14:paraId="12D1F3D7" w14:textId="78F4BEC3" w:rsidR="00344E12" w:rsidRPr="0024461D" w:rsidRDefault="00092967" w:rsidP="00092967">
            <w:pPr>
              <w:pStyle w:val="Prrafodelista"/>
              <w:numPr>
                <w:ilvl w:val="0"/>
                <w:numId w:val="24"/>
              </w:numPr>
              <w:spacing w:before="120"/>
              <w:contextualSpacing w:val="0"/>
              <w:rPr>
                <w:iCs/>
              </w:rPr>
            </w:pPr>
            <w:r>
              <w:rPr>
                <w:iCs/>
              </w:rPr>
              <w:t>Este c</w:t>
            </w:r>
            <w:r w:rsidR="00344E12" w:rsidRPr="0024461D">
              <w:rPr>
                <w:iCs/>
              </w:rPr>
              <w:t>anal tiene coordenadas de inicio (253.434 E; 6.335.109 N) y de término (253.419 E; 6.334.838 N)</w:t>
            </w:r>
            <w:r>
              <w:rPr>
                <w:iCs/>
              </w:rPr>
              <w:t xml:space="preserve"> </w:t>
            </w:r>
            <w:r w:rsidR="00344E12" w:rsidRPr="0024461D">
              <w:rPr>
                <w:iCs/>
              </w:rPr>
              <w:t>(Datum WGS 84 H-19S).</w:t>
            </w:r>
          </w:p>
          <w:p w14:paraId="1B844790" w14:textId="2FE98D50" w:rsidR="00344E12" w:rsidRPr="0024461D" w:rsidRDefault="00092967" w:rsidP="00092967">
            <w:pPr>
              <w:pStyle w:val="Prrafodelista"/>
              <w:numPr>
                <w:ilvl w:val="0"/>
                <w:numId w:val="24"/>
              </w:numPr>
              <w:spacing w:before="120"/>
              <w:contextualSpacing w:val="0"/>
              <w:rPr>
                <w:iCs/>
              </w:rPr>
            </w:pPr>
            <w:r>
              <w:rPr>
                <w:iCs/>
              </w:rPr>
              <w:t xml:space="preserve">En terreno se </w:t>
            </w:r>
            <w:r w:rsidR="00901182" w:rsidRPr="0024461D">
              <w:rPr>
                <w:iCs/>
              </w:rPr>
              <w:t>constat</w:t>
            </w:r>
            <w:r>
              <w:rPr>
                <w:iCs/>
              </w:rPr>
              <w:t xml:space="preserve">ó que este canal </w:t>
            </w:r>
            <w:r w:rsidR="00901182" w:rsidRPr="0024461D">
              <w:rPr>
                <w:iCs/>
              </w:rPr>
              <w:t>p</w:t>
            </w:r>
            <w:r w:rsidR="00344E12" w:rsidRPr="0024461D">
              <w:rPr>
                <w:iCs/>
              </w:rPr>
              <w:t>resenta geometría trapezoidal</w:t>
            </w:r>
            <w:r w:rsidR="00901182" w:rsidRPr="0024461D">
              <w:rPr>
                <w:iCs/>
              </w:rPr>
              <w:t xml:space="preserve"> a lo </w:t>
            </w:r>
            <w:r w:rsidR="006D691A" w:rsidRPr="0024461D">
              <w:rPr>
                <w:iCs/>
              </w:rPr>
              <w:t>largo</w:t>
            </w:r>
            <w:r w:rsidR="00901182" w:rsidRPr="0024461D">
              <w:rPr>
                <w:iCs/>
              </w:rPr>
              <w:t xml:space="preserve"> de su trayectoria</w:t>
            </w:r>
            <w:r w:rsidR="008A0622" w:rsidRPr="0024461D">
              <w:rPr>
                <w:iCs/>
              </w:rPr>
              <w:t xml:space="preserve"> (Fotografía N°10)</w:t>
            </w:r>
            <w:r w:rsidR="00901182" w:rsidRPr="0024461D">
              <w:rPr>
                <w:iCs/>
              </w:rPr>
              <w:t>. En complemento</w:t>
            </w:r>
            <w:r>
              <w:rPr>
                <w:iCs/>
              </w:rPr>
              <w:t>,</w:t>
            </w:r>
            <w:r w:rsidR="00901182" w:rsidRPr="0024461D">
              <w:rPr>
                <w:iCs/>
              </w:rPr>
              <w:t xml:space="preserve"> se observa </w:t>
            </w:r>
            <w:r w:rsidR="00344E12" w:rsidRPr="0024461D">
              <w:rPr>
                <w:iCs/>
              </w:rPr>
              <w:t xml:space="preserve">sector con una acumulación puntual de basuras en su base con coordenadas (253.360 </w:t>
            </w:r>
            <w:r w:rsidR="00901182" w:rsidRPr="0024461D">
              <w:rPr>
                <w:iCs/>
              </w:rPr>
              <w:t>E; 6.334.998 N). (Fotografía N</w:t>
            </w:r>
            <w:r w:rsidR="003D073D" w:rsidRPr="0024461D">
              <w:rPr>
                <w:iCs/>
              </w:rPr>
              <w:t>°11</w:t>
            </w:r>
            <w:r w:rsidR="00344E12" w:rsidRPr="0024461D">
              <w:rPr>
                <w:iCs/>
              </w:rPr>
              <w:t>).</w:t>
            </w:r>
            <w:r w:rsidR="00870505" w:rsidRPr="0024461D">
              <w:rPr>
                <w:iCs/>
              </w:rPr>
              <w:t xml:space="preserve"> Esta condición </w:t>
            </w:r>
            <w:r w:rsidR="00FE7F59" w:rsidRPr="0024461D">
              <w:rPr>
                <w:iCs/>
              </w:rPr>
              <w:t>impide el libre escurrimiento de las aguas superficiales.</w:t>
            </w:r>
          </w:p>
          <w:p w14:paraId="3CBA2B97" w14:textId="0340E192" w:rsidR="00344E12" w:rsidRPr="0024461D" w:rsidRDefault="00344E12" w:rsidP="00007F37">
            <w:pPr>
              <w:pStyle w:val="Prrafodelista"/>
              <w:numPr>
                <w:ilvl w:val="0"/>
                <w:numId w:val="24"/>
              </w:numPr>
              <w:spacing w:before="120"/>
              <w:contextualSpacing w:val="0"/>
              <w:rPr>
                <w:iCs/>
              </w:rPr>
            </w:pPr>
            <w:r w:rsidRPr="0024461D">
              <w:rPr>
                <w:iCs/>
              </w:rPr>
              <w:t xml:space="preserve">Se </w:t>
            </w:r>
            <w:r w:rsidR="00901182" w:rsidRPr="0024461D">
              <w:rPr>
                <w:iCs/>
              </w:rPr>
              <w:t xml:space="preserve">constata además la existencia de </w:t>
            </w:r>
            <w:r w:rsidRPr="0024461D">
              <w:rPr>
                <w:iCs/>
              </w:rPr>
              <w:t>un atravieso del canal con camino de operaciones, de aproximadamente 3 m de ancho, con polietileno corrugado de 90 cm de diámetro, el que se encuentra embancado con arenas de la base del</w:t>
            </w:r>
            <w:r w:rsidR="00280406" w:rsidRPr="0024461D">
              <w:rPr>
                <w:iCs/>
              </w:rPr>
              <w:t xml:space="preserve"> canal (Fotografía N°</w:t>
            </w:r>
            <w:r w:rsidR="003D073D" w:rsidRPr="0024461D">
              <w:rPr>
                <w:iCs/>
              </w:rPr>
              <w:t>12</w:t>
            </w:r>
            <w:r w:rsidRPr="0024461D">
              <w:rPr>
                <w:iCs/>
              </w:rPr>
              <w:t>), en el punto con coordenadas (253.388 E; 6.334.933 N). (Datum WGS 84 H-19S).</w:t>
            </w:r>
            <w:r w:rsidR="00FE7F59" w:rsidRPr="0024461D">
              <w:rPr>
                <w:iCs/>
              </w:rPr>
              <w:t xml:space="preserve"> Esta condición disminuye el área disponible para el escurrimiento de las aguas, generando una condición de vulnerabilidad ante posibles desbordes del canal.</w:t>
            </w:r>
          </w:p>
          <w:p w14:paraId="70F8BC75" w14:textId="17E72E4D" w:rsidR="00E27D57" w:rsidRPr="00273A4C" w:rsidRDefault="00E27D57" w:rsidP="00007F37">
            <w:pPr>
              <w:pStyle w:val="Prrafodelista"/>
              <w:numPr>
                <w:ilvl w:val="0"/>
                <w:numId w:val="24"/>
              </w:numPr>
              <w:spacing w:before="120"/>
              <w:contextualSpacing w:val="0"/>
              <w:rPr>
                <w:iCs/>
              </w:rPr>
            </w:pPr>
            <w:r w:rsidRPr="0024461D">
              <w:rPr>
                <w:iCs/>
              </w:rPr>
              <w:t xml:space="preserve">Analizados </w:t>
            </w:r>
            <w:r w:rsidRPr="00273A4C">
              <w:rPr>
                <w:iCs/>
              </w:rPr>
              <w:t>los antecedentes presentados en Adenda 2, Anexo 1, Capítulo 6, así como también l</w:t>
            </w:r>
            <w:r w:rsidR="00007F37">
              <w:rPr>
                <w:iCs/>
              </w:rPr>
              <w:t>o reportado mediante el ORD. N°</w:t>
            </w:r>
            <w:r w:rsidRPr="00273A4C">
              <w:rPr>
                <w:iCs/>
              </w:rPr>
              <w:t xml:space="preserve">889 de fecha 04 de septiembre de 2018 </w:t>
            </w:r>
            <w:r w:rsidR="00DE7C9D" w:rsidRPr="00DE7C9D">
              <w:rPr>
                <w:iCs/>
              </w:rPr>
              <w:t>(ANEXO 2</w:t>
            </w:r>
            <w:r w:rsidR="00273A4C" w:rsidRPr="00DE7C9D">
              <w:rPr>
                <w:iCs/>
              </w:rPr>
              <w:t xml:space="preserve">) </w:t>
            </w:r>
            <w:r w:rsidRPr="00273A4C">
              <w:rPr>
                <w:iCs/>
              </w:rPr>
              <w:t>por parte de la Dirección General de Aguas Región de Valparaíso en su Reporte Técnico de actividad de fiscalización realizada el día 31 de julio de 2018, se puede señalar que</w:t>
            </w:r>
            <w:r w:rsidR="00AA56B7" w:rsidRPr="00273A4C">
              <w:rPr>
                <w:iCs/>
              </w:rPr>
              <w:t xml:space="preserve">: </w:t>
            </w:r>
          </w:p>
          <w:p w14:paraId="712B721F" w14:textId="08D012EF" w:rsidR="00AA56B7" w:rsidRPr="0024461D" w:rsidRDefault="00007F37" w:rsidP="00007F37">
            <w:pPr>
              <w:pStyle w:val="Prrafodelista"/>
              <w:numPr>
                <w:ilvl w:val="0"/>
                <w:numId w:val="1"/>
              </w:numPr>
              <w:spacing w:before="60"/>
              <w:ind w:left="714" w:hanging="357"/>
              <w:contextualSpacing w:val="0"/>
              <w:rPr>
                <w:iCs/>
              </w:rPr>
            </w:pPr>
            <w:r>
              <w:rPr>
                <w:iCs/>
              </w:rPr>
              <w:lastRenderedPageBreak/>
              <w:t>El punto de inicio del Canal, no</w:t>
            </w:r>
            <w:r w:rsidR="00AA56B7" w:rsidRPr="0024461D">
              <w:rPr>
                <w:iCs/>
              </w:rPr>
              <w:t xml:space="preserve"> corresponde al punto de inicio proyectado por el Capítulo 6 “Estudio Hidrológico y Diseño </w:t>
            </w:r>
            <w:r>
              <w:rPr>
                <w:iCs/>
              </w:rPr>
              <w:t>de Canales”, toda vez que éste no</w:t>
            </w:r>
            <w:r w:rsidR="00AA56B7" w:rsidRPr="0024461D">
              <w:rPr>
                <w:iCs/>
              </w:rPr>
              <w:t xml:space="preserve"> </w:t>
            </w:r>
            <w:r w:rsidR="006D691A" w:rsidRPr="0024461D">
              <w:rPr>
                <w:iCs/>
              </w:rPr>
              <w:t>coincide</w:t>
            </w:r>
            <w:r w:rsidR="00AA56B7" w:rsidRPr="0024461D">
              <w:rPr>
                <w:iCs/>
              </w:rPr>
              <w:t xml:space="preserve"> con la superposición de imágenes entre la figura 42 del Estudio Hidrológico y Diseño de Canales y la imagen satelital de Google Earth. Esto se p</w:t>
            </w:r>
            <w:r>
              <w:rPr>
                <w:iCs/>
              </w:rPr>
              <w:t>uede visualizar en la Figura N°</w:t>
            </w:r>
            <w:r w:rsidR="00DF295F">
              <w:rPr>
                <w:iCs/>
              </w:rPr>
              <w:t>6</w:t>
            </w:r>
            <w:r w:rsidR="00AA56B7" w:rsidRPr="0024461D">
              <w:rPr>
                <w:iCs/>
              </w:rPr>
              <w:t xml:space="preserve"> del presente Informe.</w:t>
            </w:r>
          </w:p>
          <w:p w14:paraId="17CBF266" w14:textId="728F8202" w:rsidR="00E27D57" w:rsidRPr="0024461D" w:rsidRDefault="00DF295F" w:rsidP="00007F37">
            <w:pPr>
              <w:pStyle w:val="Prrafodelista"/>
              <w:numPr>
                <w:ilvl w:val="0"/>
                <w:numId w:val="1"/>
              </w:numPr>
              <w:spacing w:before="60"/>
              <w:ind w:left="714" w:hanging="357"/>
              <w:contextualSpacing w:val="0"/>
              <w:rPr>
                <w:iCs/>
              </w:rPr>
            </w:pPr>
            <w:r>
              <w:rPr>
                <w:iCs/>
              </w:rPr>
              <w:t>De acuerdo a medición r</w:t>
            </w:r>
            <w:r w:rsidR="00874BBC">
              <w:rPr>
                <w:iCs/>
              </w:rPr>
              <w:t>e</w:t>
            </w:r>
            <w:r>
              <w:rPr>
                <w:iCs/>
              </w:rPr>
              <w:t>alizada con GPS en terreno, se constató que la extensión de este c</w:t>
            </w:r>
            <w:r w:rsidR="00E27D57" w:rsidRPr="0024461D">
              <w:rPr>
                <w:iCs/>
              </w:rPr>
              <w:t xml:space="preserve">anal </w:t>
            </w:r>
            <w:r>
              <w:rPr>
                <w:iCs/>
              </w:rPr>
              <w:t xml:space="preserve">es </w:t>
            </w:r>
            <w:r w:rsidR="00E27D57" w:rsidRPr="0024461D">
              <w:rPr>
                <w:iCs/>
              </w:rPr>
              <w:t xml:space="preserve">de </w:t>
            </w:r>
            <w:r w:rsidR="003E3D57" w:rsidRPr="0024461D">
              <w:rPr>
                <w:iCs/>
              </w:rPr>
              <w:t>318</w:t>
            </w:r>
            <w:r w:rsidR="00E27D57" w:rsidRPr="0024461D">
              <w:rPr>
                <w:iCs/>
              </w:rPr>
              <w:t xml:space="preserve"> m (Figura N°</w:t>
            </w:r>
            <w:r w:rsidR="00B2413E">
              <w:rPr>
                <w:iCs/>
              </w:rPr>
              <w:t>7</w:t>
            </w:r>
            <w:r>
              <w:rPr>
                <w:iCs/>
              </w:rPr>
              <w:t>), y por lo tanto no</w:t>
            </w:r>
            <w:r w:rsidR="00E27D57" w:rsidRPr="0024461D">
              <w:rPr>
                <w:iCs/>
              </w:rPr>
              <w:t xml:space="preserve"> coincide con el largo señalado en e</w:t>
            </w:r>
            <w:r w:rsidR="003E3D57" w:rsidRPr="0024461D">
              <w:rPr>
                <w:iCs/>
              </w:rPr>
              <w:t>l Proyecto de 950 m (numeral 6.6</w:t>
            </w:r>
            <w:r w:rsidR="00E27D57" w:rsidRPr="0024461D">
              <w:rPr>
                <w:iCs/>
              </w:rPr>
              <w:t>.3)</w:t>
            </w:r>
            <w:r w:rsidR="00AA56B7" w:rsidRPr="0024461D">
              <w:rPr>
                <w:iCs/>
              </w:rPr>
              <w:t xml:space="preserve"> para el Canal Provisorio N°1</w:t>
            </w:r>
            <w:r w:rsidR="00E27D57" w:rsidRPr="0024461D">
              <w:rPr>
                <w:iCs/>
              </w:rPr>
              <w:t>.</w:t>
            </w:r>
          </w:p>
          <w:p w14:paraId="3BAE2489" w14:textId="791D2F88" w:rsidR="00E27D57" w:rsidRPr="0024461D" w:rsidRDefault="00E27D57" w:rsidP="00007F37">
            <w:pPr>
              <w:pStyle w:val="Prrafodelista"/>
              <w:numPr>
                <w:ilvl w:val="0"/>
                <w:numId w:val="1"/>
              </w:numPr>
              <w:spacing w:before="60"/>
              <w:ind w:left="714" w:hanging="357"/>
              <w:contextualSpacing w:val="0"/>
              <w:rPr>
                <w:iCs/>
              </w:rPr>
            </w:pPr>
            <w:r w:rsidRPr="0024461D">
              <w:rPr>
                <w:iCs/>
              </w:rPr>
              <w:t>L</w:t>
            </w:r>
            <w:r w:rsidR="00273A4C" w:rsidRPr="0024461D">
              <w:rPr>
                <w:iCs/>
              </w:rPr>
              <w:t>a obra de atravieso de este</w:t>
            </w:r>
            <w:r w:rsidRPr="0024461D">
              <w:rPr>
                <w:iCs/>
              </w:rPr>
              <w:t xml:space="preserve"> canal </w:t>
            </w:r>
            <w:r w:rsidR="003E3D57" w:rsidRPr="0024461D">
              <w:rPr>
                <w:iCs/>
              </w:rPr>
              <w:t>provisorio</w:t>
            </w:r>
            <w:r w:rsidR="00DF295F">
              <w:rPr>
                <w:iCs/>
              </w:rPr>
              <w:t xml:space="preserve"> no </w:t>
            </w:r>
            <w:r w:rsidRPr="0024461D">
              <w:rPr>
                <w:iCs/>
              </w:rPr>
              <w:t xml:space="preserve">se menciona en el proyecto </w:t>
            </w:r>
            <w:r w:rsidR="00DF295F">
              <w:rPr>
                <w:iCs/>
              </w:rPr>
              <w:t xml:space="preserve">contenido en el </w:t>
            </w:r>
            <w:r w:rsidRPr="0024461D">
              <w:rPr>
                <w:iCs/>
              </w:rPr>
              <w:t>E</w:t>
            </w:r>
            <w:r w:rsidR="00DF295F">
              <w:rPr>
                <w:iCs/>
              </w:rPr>
              <w:t xml:space="preserve">studio de </w:t>
            </w:r>
            <w:r w:rsidRPr="0024461D">
              <w:rPr>
                <w:iCs/>
              </w:rPr>
              <w:t>I</w:t>
            </w:r>
            <w:r w:rsidR="00DF295F">
              <w:rPr>
                <w:iCs/>
              </w:rPr>
              <w:t xml:space="preserve">mpacto </w:t>
            </w:r>
            <w:r w:rsidRPr="0024461D">
              <w:rPr>
                <w:iCs/>
              </w:rPr>
              <w:t>A</w:t>
            </w:r>
            <w:r w:rsidR="00DF295F">
              <w:rPr>
                <w:iCs/>
              </w:rPr>
              <w:t>mbiental</w:t>
            </w:r>
            <w:r w:rsidRPr="0024461D">
              <w:rPr>
                <w:iCs/>
              </w:rPr>
              <w:t>.</w:t>
            </w:r>
          </w:p>
          <w:p w14:paraId="22BC7191" w14:textId="735C9170" w:rsidR="00E27D57" w:rsidRPr="008600EA" w:rsidRDefault="00E27D57" w:rsidP="00DF295F">
            <w:pPr>
              <w:spacing w:before="240"/>
              <w:rPr>
                <w:iCs/>
                <w:u w:val="single"/>
              </w:rPr>
            </w:pPr>
            <w:r w:rsidRPr="008600EA">
              <w:rPr>
                <w:iCs/>
                <w:u w:val="single"/>
              </w:rPr>
              <w:t xml:space="preserve">Canal </w:t>
            </w:r>
            <w:r w:rsidR="00330686" w:rsidRPr="008600EA">
              <w:rPr>
                <w:iCs/>
                <w:u w:val="single"/>
              </w:rPr>
              <w:t>Provisorio</w:t>
            </w:r>
            <w:r w:rsidRPr="008600EA">
              <w:rPr>
                <w:iCs/>
                <w:u w:val="single"/>
              </w:rPr>
              <w:t xml:space="preserve"> </w:t>
            </w:r>
            <w:r w:rsidR="00330686" w:rsidRPr="008600EA">
              <w:rPr>
                <w:iCs/>
                <w:u w:val="single"/>
              </w:rPr>
              <w:t>Sureste (</w:t>
            </w:r>
            <w:r w:rsidRPr="008600EA">
              <w:rPr>
                <w:iCs/>
                <w:u w:val="single"/>
              </w:rPr>
              <w:t>N°2)</w:t>
            </w:r>
          </w:p>
          <w:p w14:paraId="450C26D1" w14:textId="45742C2C" w:rsidR="00330686" w:rsidRPr="0024461D" w:rsidRDefault="00330686" w:rsidP="00DF295F">
            <w:pPr>
              <w:pStyle w:val="Prrafodelista"/>
              <w:numPr>
                <w:ilvl w:val="0"/>
                <w:numId w:val="24"/>
              </w:numPr>
              <w:spacing w:before="120"/>
              <w:contextualSpacing w:val="0"/>
              <w:rPr>
                <w:iCs/>
              </w:rPr>
            </w:pPr>
            <w:r w:rsidRPr="0024461D">
              <w:rPr>
                <w:iCs/>
              </w:rPr>
              <w:t>Su inicio comienza contiguo al Relleno Sanitario</w:t>
            </w:r>
            <w:r w:rsidR="00966901">
              <w:rPr>
                <w:iCs/>
              </w:rPr>
              <w:t xml:space="preserve"> (Fotografía N°</w:t>
            </w:r>
            <w:r w:rsidR="00FF6E7E" w:rsidRPr="0024461D">
              <w:rPr>
                <w:iCs/>
              </w:rPr>
              <w:t>13)</w:t>
            </w:r>
            <w:r w:rsidRPr="0024461D">
              <w:rPr>
                <w:iCs/>
              </w:rPr>
              <w:t xml:space="preserve">, con término en obra </w:t>
            </w:r>
            <w:r w:rsidR="00B2413E">
              <w:rPr>
                <w:iCs/>
              </w:rPr>
              <w:t>de arte de descarga al costado s</w:t>
            </w:r>
            <w:r w:rsidRPr="0024461D">
              <w:rPr>
                <w:iCs/>
              </w:rPr>
              <w:t>ureste del Muro de contenci</w:t>
            </w:r>
            <w:r w:rsidR="001007D0" w:rsidRPr="0024461D">
              <w:rPr>
                <w:iCs/>
              </w:rPr>
              <w:t>ón</w:t>
            </w:r>
            <w:r w:rsidR="00FF6E7E" w:rsidRPr="0024461D">
              <w:rPr>
                <w:iCs/>
              </w:rPr>
              <w:t xml:space="preserve"> (</w:t>
            </w:r>
            <w:r w:rsidR="006D691A" w:rsidRPr="0024461D">
              <w:rPr>
                <w:iCs/>
              </w:rPr>
              <w:t>Fotografía</w:t>
            </w:r>
            <w:r w:rsidR="00966901">
              <w:rPr>
                <w:iCs/>
              </w:rPr>
              <w:t xml:space="preserve"> N°</w:t>
            </w:r>
            <w:r w:rsidR="00FF6E7E" w:rsidRPr="0024461D">
              <w:rPr>
                <w:iCs/>
              </w:rPr>
              <w:t>14)</w:t>
            </w:r>
            <w:r w:rsidR="00966901">
              <w:rPr>
                <w:iCs/>
              </w:rPr>
              <w:t>. Este Canal no</w:t>
            </w:r>
            <w:r w:rsidRPr="0024461D">
              <w:rPr>
                <w:iCs/>
              </w:rPr>
              <w:t xml:space="preserve"> presenta la geometría trapezoidal comprometida, además de presentar basuras en su base.</w:t>
            </w:r>
          </w:p>
          <w:p w14:paraId="7E39F38B" w14:textId="5E06F3A9" w:rsidR="00330686" w:rsidRPr="0024461D" w:rsidRDefault="00330686" w:rsidP="003F4591">
            <w:pPr>
              <w:pStyle w:val="Prrafodelista"/>
              <w:numPr>
                <w:ilvl w:val="0"/>
                <w:numId w:val="24"/>
              </w:numPr>
              <w:spacing w:before="120"/>
              <w:contextualSpacing w:val="0"/>
              <w:rPr>
                <w:iCs/>
              </w:rPr>
            </w:pPr>
            <w:r w:rsidRPr="0024461D">
              <w:rPr>
                <w:iCs/>
              </w:rPr>
              <w:t>Este Canal tien</w:t>
            </w:r>
            <w:r w:rsidR="00DC0305" w:rsidRPr="0024461D">
              <w:rPr>
                <w:iCs/>
              </w:rPr>
              <w:t>e coordenadas de inicio (253.535 E; 6.334.825 N) y de término (253.503 E; 6.334.793</w:t>
            </w:r>
            <w:r w:rsidRPr="0024461D">
              <w:rPr>
                <w:iCs/>
              </w:rPr>
              <w:t xml:space="preserve"> N)</w:t>
            </w:r>
            <w:r w:rsidR="00B2413E">
              <w:rPr>
                <w:iCs/>
              </w:rPr>
              <w:t xml:space="preserve"> </w:t>
            </w:r>
            <w:r w:rsidRPr="0024461D">
              <w:rPr>
                <w:iCs/>
              </w:rPr>
              <w:t>(Datum WGS 84 H-19S).</w:t>
            </w:r>
          </w:p>
          <w:p w14:paraId="1041109D" w14:textId="030C9D09" w:rsidR="00330686" w:rsidRPr="0024461D" w:rsidRDefault="00330686" w:rsidP="003F4591">
            <w:pPr>
              <w:pStyle w:val="Prrafodelista"/>
              <w:numPr>
                <w:ilvl w:val="0"/>
                <w:numId w:val="24"/>
              </w:numPr>
              <w:spacing w:before="120"/>
              <w:contextualSpacing w:val="0"/>
              <w:rPr>
                <w:iCs/>
              </w:rPr>
            </w:pPr>
            <w:r w:rsidRPr="0024461D">
              <w:rPr>
                <w:iCs/>
              </w:rPr>
              <w:t>A lo largo del recorrido, se constata la existencia de un segundo canal provisorio con punto de descarga en quebrada sin nombre, consistente en pretil con acumulación de tierra</w:t>
            </w:r>
            <w:r w:rsidR="00FF6E7E" w:rsidRPr="0024461D">
              <w:rPr>
                <w:iCs/>
              </w:rPr>
              <w:t xml:space="preserve"> (Fotografía N°15)</w:t>
            </w:r>
            <w:r w:rsidRPr="0024461D">
              <w:rPr>
                <w:iCs/>
              </w:rPr>
              <w:t>, atravesado con polietileno corrugado</w:t>
            </w:r>
            <w:r w:rsidR="001406CA" w:rsidRPr="0024461D">
              <w:rPr>
                <w:iCs/>
              </w:rPr>
              <w:t xml:space="preserve"> en punto con coordenadas (253.611 E; 6.334.801 </w:t>
            </w:r>
            <w:r w:rsidR="00FF6E7E" w:rsidRPr="0024461D">
              <w:rPr>
                <w:iCs/>
              </w:rPr>
              <w:t>N</w:t>
            </w:r>
            <w:r w:rsidR="001406CA" w:rsidRPr="0024461D">
              <w:rPr>
                <w:iCs/>
              </w:rPr>
              <w:t>)</w:t>
            </w:r>
            <w:r w:rsidR="00FF6E7E" w:rsidRPr="0024461D">
              <w:rPr>
                <w:iCs/>
              </w:rPr>
              <w:t xml:space="preserve"> (Fotografía N°16)</w:t>
            </w:r>
            <w:r w:rsidRPr="0024461D">
              <w:rPr>
                <w:iCs/>
              </w:rPr>
              <w:t xml:space="preserve">. Dicho </w:t>
            </w:r>
            <w:r w:rsidR="001007D0" w:rsidRPr="0024461D">
              <w:rPr>
                <w:iCs/>
              </w:rPr>
              <w:t xml:space="preserve">segundo </w:t>
            </w:r>
            <w:r w:rsidRPr="0024461D">
              <w:rPr>
                <w:iCs/>
              </w:rPr>
              <w:t xml:space="preserve">canal presenta geometría trapezoidal, sin embargo a medida que se recorre en dirección norte, éste pierde profundidad </w:t>
            </w:r>
            <w:r w:rsidR="00F0207C">
              <w:rPr>
                <w:iCs/>
              </w:rPr>
              <w:t>(Fotografía N°</w:t>
            </w:r>
            <w:r w:rsidR="009A55A5" w:rsidRPr="0024461D">
              <w:rPr>
                <w:iCs/>
              </w:rPr>
              <w:t xml:space="preserve">17), </w:t>
            </w:r>
            <w:r w:rsidRPr="0024461D">
              <w:rPr>
                <w:iCs/>
              </w:rPr>
              <w:t xml:space="preserve">hasta el punto de </w:t>
            </w:r>
            <w:r w:rsidR="001007D0" w:rsidRPr="0024461D">
              <w:rPr>
                <w:iCs/>
              </w:rPr>
              <w:t>desaparecer</w:t>
            </w:r>
            <w:r w:rsidRPr="0024461D">
              <w:rPr>
                <w:iCs/>
              </w:rPr>
              <w:t xml:space="preserve"> y </w:t>
            </w:r>
            <w:r w:rsidR="001007D0" w:rsidRPr="0024461D">
              <w:rPr>
                <w:iCs/>
              </w:rPr>
              <w:t>se encuentra obstruido por material de</w:t>
            </w:r>
            <w:r w:rsidRPr="0024461D">
              <w:rPr>
                <w:iCs/>
              </w:rPr>
              <w:t xml:space="preserve"> desmoronamiento de muralla lateral e</w:t>
            </w:r>
            <w:r w:rsidR="001406CA" w:rsidRPr="0024461D">
              <w:rPr>
                <w:iCs/>
              </w:rPr>
              <w:t>n punto con coordenadas (253.684</w:t>
            </w:r>
            <w:r w:rsidR="009A55A5" w:rsidRPr="0024461D">
              <w:rPr>
                <w:iCs/>
              </w:rPr>
              <w:t xml:space="preserve"> E; 6.334.949 </w:t>
            </w:r>
            <w:r w:rsidR="00782795">
              <w:rPr>
                <w:iCs/>
              </w:rPr>
              <w:t>N) (Fotografía N°</w:t>
            </w:r>
            <w:r w:rsidR="009A55A5" w:rsidRPr="0024461D">
              <w:rPr>
                <w:iCs/>
              </w:rPr>
              <w:t>18).</w:t>
            </w:r>
          </w:p>
          <w:p w14:paraId="141F84EB" w14:textId="32388757" w:rsidR="00330686" w:rsidRPr="00701A7B" w:rsidRDefault="00CF3D8C" w:rsidP="00F0207C">
            <w:pPr>
              <w:pStyle w:val="Prrafodelista"/>
              <w:numPr>
                <w:ilvl w:val="0"/>
                <w:numId w:val="24"/>
              </w:numPr>
              <w:spacing w:before="120"/>
              <w:contextualSpacing w:val="0"/>
              <w:rPr>
                <w:iCs/>
              </w:rPr>
            </w:pPr>
            <w:r w:rsidRPr="0024461D">
              <w:rPr>
                <w:iCs/>
              </w:rPr>
              <w:t>S</w:t>
            </w:r>
            <w:r w:rsidR="00330686" w:rsidRPr="0024461D">
              <w:rPr>
                <w:iCs/>
              </w:rPr>
              <w:t xml:space="preserve">e </w:t>
            </w:r>
            <w:r w:rsidRPr="0024461D">
              <w:rPr>
                <w:iCs/>
              </w:rPr>
              <w:t xml:space="preserve">constata </w:t>
            </w:r>
            <w:r w:rsidR="00782795">
              <w:rPr>
                <w:iCs/>
              </w:rPr>
              <w:t>por el costado n</w:t>
            </w:r>
            <w:r w:rsidR="00330686" w:rsidRPr="0024461D">
              <w:rPr>
                <w:iCs/>
              </w:rPr>
              <w:t>orte del Relleno que el canal provisorio</w:t>
            </w:r>
            <w:r w:rsidR="001007D0" w:rsidRPr="0024461D">
              <w:rPr>
                <w:iCs/>
              </w:rPr>
              <w:t xml:space="preserve"> proyectado para ese sector, </w:t>
            </w:r>
            <w:r w:rsidR="00330686" w:rsidRPr="0024461D">
              <w:rPr>
                <w:iCs/>
              </w:rPr>
              <w:t>paralelo al camino operacional</w:t>
            </w:r>
            <w:r w:rsidR="00782795">
              <w:rPr>
                <w:iCs/>
              </w:rPr>
              <w:t>,</w:t>
            </w:r>
            <w:r w:rsidR="00330686" w:rsidRPr="0024461D">
              <w:rPr>
                <w:iCs/>
              </w:rPr>
              <w:t xml:space="preserve"> descarga en un dren de infiltración. Además se observa que en el mismo dren, se recibe</w:t>
            </w:r>
            <w:r w:rsidR="001007D0" w:rsidRPr="0024461D">
              <w:rPr>
                <w:iCs/>
              </w:rPr>
              <w:t>n</w:t>
            </w:r>
            <w:r w:rsidR="00330686" w:rsidRPr="0024461D">
              <w:rPr>
                <w:iCs/>
              </w:rPr>
              <w:t xml:space="preserve"> agua</w:t>
            </w:r>
            <w:r w:rsidR="001007D0" w:rsidRPr="0024461D">
              <w:rPr>
                <w:iCs/>
              </w:rPr>
              <w:t>s</w:t>
            </w:r>
            <w:r w:rsidR="00330686" w:rsidRPr="0024461D">
              <w:rPr>
                <w:iCs/>
              </w:rPr>
              <w:t xml:space="preserve"> de afloramiento de lixiviados de color anaranjado con espuma, acumulándose ambas escorrentías en el fondo del dren</w:t>
            </w:r>
            <w:r w:rsidR="00330686" w:rsidRPr="00701A7B">
              <w:rPr>
                <w:iCs/>
              </w:rPr>
              <w:t xml:space="preserve"> </w:t>
            </w:r>
            <w:r w:rsidR="00701A7B" w:rsidRPr="00701A7B">
              <w:rPr>
                <w:iCs/>
              </w:rPr>
              <w:t>(Fotografías N°19 y N°20</w:t>
            </w:r>
            <w:r w:rsidR="00330686" w:rsidRPr="00701A7B">
              <w:rPr>
                <w:iCs/>
              </w:rPr>
              <w:t>).</w:t>
            </w:r>
          </w:p>
          <w:p w14:paraId="5B869151" w14:textId="2C61A3FE" w:rsidR="00CF3D8C" w:rsidRPr="00273A4C" w:rsidRDefault="00CF3D8C" w:rsidP="00694119">
            <w:pPr>
              <w:pStyle w:val="Prrafodelista"/>
              <w:numPr>
                <w:ilvl w:val="0"/>
                <w:numId w:val="24"/>
              </w:numPr>
              <w:spacing w:before="120"/>
              <w:contextualSpacing w:val="0"/>
              <w:rPr>
                <w:iCs/>
              </w:rPr>
            </w:pPr>
            <w:r w:rsidRPr="00273A4C">
              <w:rPr>
                <w:iCs/>
              </w:rPr>
              <w:t xml:space="preserve">Analizados los antecedentes presentados en Adenda 2, Anexo 1, Capítulo 6, así como también lo reportado mediante el ORD. N° 889 de fecha 04 de septiembre de 2018 </w:t>
            </w:r>
            <w:r w:rsidR="00DE7C9D" w:rsidRPr="00DE7C9D">
              <w:rPr>
                <w:iCs/>
              </w:rPr>
              <w:t>(ANEXO 2</w:t>
            </w:r>
            <w:r w:rsidRPr="00DE7C9D">
              <w:rPr>
                <w:iCs/>
              </w:rPr>
              <w:t xml:space="preserve">) </w:t>
            </w:r>
            <w:r w:rsidRPr="00273A4C">
              <w:rPr>
                <w:iCs/>
              </w:rPr>
              <w:t xml:space="preserve">por parte de la Dirección General de Aguas Región de Valparaíso en su Reporte Técnico de actividad de fiscalización realizada el día 31 de julio de 2018, se puede señalar que: </w:t>
            </w:r>
          </w:p>
          <w:p w14:paraId="07771132" w14:textId="77777777" w:rsidR="00DD5709" w:rsidRDefault="00DD5709" w:rsidP="00694119">
            <w:pPr>
              <w:pStyle w:val="Prrafodelista"/>
              <w:numPr>
                <w:ilvl w:val="0"/>
                <w:numId w:val="1"/>
              </w:numPr>
              <w:spacing w:before="60"/>
              <w:ind w:left="714" w:hanging="357"/>
              <w:contextualSpacing w:val="0"/>
              <w:rPr>
                <w:iCs/>
              </w:rPr>
            </w:pPr>
            <w:r>
              <w:rPr>
                <w:iCs/>
              </w:rPr>
              <w:t xml:space="preserve">Este Canal Provisorio N°2 se construye de forma distinta al </w:t>
            </w:r>
            <w:r w:rsidR="00CF3D8C" w:rsidRPr="00273A4C">
              <w:rPr>
                <w:iCs/>
              </w:rPr>
              <w:t xml:space="preserve">proyectado por el Capítulo 6 “Estudio Hidrológico y Diseño de Canales”, toda vez que </w:t>
            </w:r>
            <w:r>
              <w:rPr>
                <w:iCs/>
              </w:rPr>
              <w:t xml:space="preserve">se constata un punto adicional de descarga de aguas a quebrada sin nombre. </w:t>
            </w:r>
          </w:p>
          <w:p w14:paraId="2CB296D0" w14:textId="1E061D9E" w:rsidR="0060680C" w:rsidRPr="005A3FA0" w:rsidRDefault="00694119" w:rsidP="00694119">
            <w:pPr>
              <w:pStyle w:val="Prrafodelista"/>
              <w:numPr>
                <w:ilvl w:val="0"/>
                <w:numId w:val="1"/>
              </w:numPr>
              <w:spacing w:before="40"/>
              <w:ind w:left="714" w:hanging="357"/>
              <w:contextualSpacing w:val="0"/>
              <w:rPr>
                <w:iCs/>
              </w:rPr>
            </w:pPr>
            <w:r>
              <w:rPr>
                <w:iCs/>
              </w:rPr>
              <w:t>Por el costado n</w:t>
            </w:r>
            <w:r w:rsidR="00DD5709">
              <w:rPr>
                <w:iCs/>
              </w:rPr>
              <w:t xml:space="preserve">orte de la Celda 3 del Relleno, </w:t>
            </w:r>
            <w:r>
              <w:rPr>
                <w:iCs/>
              </w:rPr>
              <w:t>se constata que no</w:t>
            </w:r>
            <w:r w:rsidR="0060680C">
              <w:rPr>
                <w:iCs/>
              </w:rPr>
              <w:t xml:space="preserve"> existe canal interceptor de aguas lluvias de ningún tipo</w:t>
            </w:r>
            <w:r>
              <w:rPr>
                <w:iCs/>
              </w:rPr>
              <w:t>: no</w:t>
            </w:r>
            <w:r w:rsidR="0060680C">
              <w:rPr>
                <w:iCs/>
              </w:rPr>
              <w:t xml:space="preserve"> hay canales provisorios, </w:t>
            </w:r>
            <w:r>
              <w:rPr>
                <w:iCs/>
              </w:rPr>
              <w:t>no</w:t>
            </w:r>
            <w:r w:rsidR="0060680C">
              <w:rPr>
                <w:iCs/>
              </w:rPr>
              <w:t xml:space="preserve"> hay canales intermedios </w:t>
            </w:r>
            <w:r>
              <w:rPr>
                <w:iCs/>
              </w:rPr>
              <w:t xml:space="preserve">ni </w:t>
            </w:r>
            <w:r w:rsidR="009B3116">
              <w:rPr>
                <w:iCs/>
              </w:rPr>
              <w:t>canales definitivos.</w:t>
            </w:r>
          </w:p>
          <w:p w14:paraId="1D3489ED" w14:textId="77777777" w:rsidR="00D34B2A" w:rsidRDefault="00CF3D8C" w:rsidP="00EC64CD">
            <w:pPr>
              <w:pStyle w:val="Prrafodelista"/>
              <w:numPr>
                <w:ilvl w:val="0"/>
                <w:numId w:val="1"/>
              </w:numPr>
              <w:spacing w:before="120"/>
              <w:rPr>
                <w:iCs/>
              </w:rPr>
            </w:pPr>
            <w:r w:rsidRPr="00273A4C">
              <w:rPr>
                <w:iCs/>
              </w:rPr>
              <w:t>La extensión de este Canal de acuerdo a lo medido mediante el track de GPS constatad</w:t>
            </w:r>
            <w:r w:rsidR="00A90010">
              <w:rPr>
                <w:iCs/>
              </w:rPr>
              <w:t>o durante la inspección mide 255,5</w:t>
            </w:r>
            <w:r w:rsidRPr="00273A4C">
              <w:rPr>
                <w:iCs/>
              </w:rPr>
              <w:t xml:space="preserve"> m (Figura N</w:t>
            </w:r>
            <w:r w:rsidR="006726F7">
              <w:rPr>
                <w:iCs/>
              </w:rPr>
              <w:t>°8</w:t>
            </w:r>
            <w:r w:rsidRPr="00DE7C9D">
              <w:rPr>
                <w:iCs/>
              </w:rPr>
              <w:t xml:space="preserve">), </w:t>
            </w:r>
            <w:r w:rsidR="00EC64CD">
              <w:rPr>
                <w:iCs/>
              </w:rPr>
              <w:t xml:space="preserve">no </w:t>
            </w:r>
            <w:r w:rsidRPr="00273A4C">
              <w:rPr>
                <w:iCs/>
              </w:rPr>
              <w:t>coincid</w:t>
            </w:r>
            <w:r w:rsidR="00EC64CD">
              <w:rPr>
                <w:iCs/>
              </w:rPr>
              <w:t>iendo</w:t>
            </w:r>
            <w:r w:rsidRPr="00273A4C">
              <w:rPr>
                <w:iCs/>
              </w:rPr>
              <w:t xml:space="preserve"> con el lar</w:t>
            </w:r>
            <w:r w:rsidR="00A90010">
              <w:rPr>
                <w:iCs/>
              </w:rPr>
              <w:t>go de 73</w:t>
            </w:r>
            <w:r w:rsidRPr="00273A4C">
              <w:rPr>
                <w:iCs/>
              </w:rPr>
              <w:t xml:space="preserve">0 m </w:t>
            </w:r>
            <w:r w:rsidR="00EC64CD">
              <w:rPr>
                <w:iCs/>
              </w:rPr>
              <w:t xml:space="preserve">comprometido </w:t>
            </w:r>
            <w:r w:rsidRPr="00273A4C">
              <w:rPr>
                <w:iCs/>
              </w:rPr>
              <w:t>(numeral 6.6</w:t>
            </w:r>
            <w:r w:rsidR="00A90010">
              <w:rPr>
                <w:iCs/>
              </w:rPr>
              <w:t>.3) para el Canal Provisorio N°2</w:t>
            </w:r>
            <w:r w:rsidRPr="00273A4C">
              <w:rPr>
                <w:iCs/>
              </w:rPr>
              <w:t>.</w:t>
            </w:r>
            <w:r w:rsidR="002418B9">
              <w:rPr>
                <w:iCs/>
              </w:rPr>
              <w:t xml:space="preserve"> Esto está de acuerdo a lo constatado en este sector donde </w:t>
            </w:r>
            <w:r w:rsidR="00EC64CD">
              <w:rPr>
                <w:iCs/>
              </w:rPr>
              <w:t>no</w:t>
            </w:r>
            <w:r w:rsidR="002418B9">
              <w:rPr>
                <w:iCs/>
              </w:rPr>
              <w:t xml:space="preserve"> existe continuidad en todo el perímetro.</w:t>
            </w:r>
            <w:r w:rsidR="00AB1DD8">
              <w:rPr>
                <w:iCs/>
              </w:rPr>
              <w:t xml:space="preserve"> </w:t>
            </w:r>
          </w:p>
          <w:p w14:paraId="0B14A923" w14:textId="39BBB6BA" w:rsidR="00E27D57" w:rsidRPr="00B2413E" w:rsidRDefault="00D34B2A" w:rsidP="00D34B2A">
            <w:pPr>
              <w:pStyle w:val="Prrafodelista"/>
              <w:numPr>
                <w:ilvl w:val="0"/>
                <w:numId w:val="1"/>
              </w:numPr>
              <w:spacing w:before="40"/>
              <w:ind w:left="714" w:hanging="357"/>
              <w:contextualSpacing w:val="0"/>
              <w:rPr>
                <w:iCs/>
              </w:rPr>
            </w:pPr>
            <w:r>
              <w:rPr>
                <w:iCs/>
              </w:rPr>
              <w:t>S</w:t>
            </w:r>
            <w:r w:rsidR="00AB1DD8">
              <w:rPr>
                <w:iCs/>
              </w:rPr>
              <w:t xml:space="preserve">umando la longitud total del canal perimetral efectivamente construido </w:t>
            </w:r>
            <w:r w:rsidR="00EC64CD">
              <w:rPr>
                <w:iCs/>
              </w:rPr>
              <w:t xml:space="preserve">de 328 m (ver </w:t>
            </w:r>
            <w:r w:rsidR="00AB1DD8">
              <w:rPr>
                <w:iCs/>
              </w:rPr>
              <w:t>Figura N</w:t>
            </w:r>
            <w:r w:rsidR="00AB1DD8" w:rsidRPr="00D34B2A">
              <w:rPr>
                <w:iCs/>
              </w:rPr>
              <w:t>°6</w:t>
            </w:r>
            <w:r w:rsidR="00EC64CD">
              <w:rPr>
                <w:iCs/>
              </w:rPr>
              <w:t>)</w:t>
            </w:r>
            <w:r w:rsidR="00AB1DD8">
              <w:rPr>
                <w:iCs/>
              </w:rPr>
              <w:t xml:space="preserve"> y la longitud del </w:t>
            </w:r>
            <w:r w:rsidR="00EC64CD">
              <w:rPr>
                <w:iCs/>
              </w:rPr>
              <w:t>c</w:t>
            </w:r>
            <w:r w:rsidR="00AB1DD8">
              <w:rPr>
                <w:iCs/>
              </w:rPr>
              <w:t xml:space="preserve">anal </w:t>
            </w:r>
            <w:r w:rsidR="00EC64CD">
              <w:rPr>
                <w:iCs/>
              </w:rPr>
              <w:t>p</w:t>
            </w:r>
            <w:r w:rsidR="00AB1DD8">
              <w:rPr>
                <w:iCs/>
              </w:rPr>
              <w:t xml:space="preserve">erimetral </w:t>
            </w:r>
            <w:r w:rsidR="00EC64CD">
              <w:rPr>
                <w:iCs/>
              </w:rPr>
              <w:t>s</w:t>
            </w:r>
            <w:r w:rsidR="00AB1DD8">
              <w:rPr>
                <w:iCs/>
              </w:rPr>
              <w:t xml:space="preserve">udeste N°2 </w:t>
            </w:r>
            <w:r w:rsidR="00EC64CD">
              <w:rPr>
                <w:iCs/>
              </w:rPr>
              <w:t xml:space="preserve">de 255,5 m. (ver </w:t>
            </w:r>
            <w:r w:rsidR="00AB1DD8">
              <w:rPr>
                <w:iCs/>
              </w:rPr>
              <w:t>Figura N°</w:t>
            </w:r>
            <w:r w:rsidRPr="00D34B2A">
              <w:rPr>
                <w:iCs/>
              </w:rPr>
              <w:t>8</w:t>
            </w:r>
            <w:r w:rsidR="00EC64CD">
              <w:rPr>
                <w:iCs/>
              </w:rPr>
              <w:t>)</w:t>
            </w:r>
            <w:r w:rsidR="00AB1DD8">
              <w:rPr>
                <w:iCs/>
              </w:rPr>
              <w:t>, resulta una longitud de 583,5 m, faltando por lo tanto por completar 146,5 m de canal perimetral que cumpla con la geometría trapezoidal comprometida para el Canal N°2.</w:t>
            </w:r>
          </w:p>
        </w:tc>
      </w:tr>
    </w:tbl>
    <w:p w14:paraId="4E8A0282" w14:textId="77777777" w:rsidR="00F5459A" w:rsidRDefault="00F5459A">
      <w:r>
        <w:lastRenderedPageBreak/>
        <w:br w:type="page"/>
      </w:r>
    </w:p>
    <w:tbl>
      <w:tblPr>
        <w:tblStyle w:val="Tablaconcuadrcula"/>
        <w:tblW w:w="13581" w:type="dxa"/>
        <w:jc w:val="center"/>
        <w:tblLook w:val="04A0" w:firstRow="1" w:lastRow="0" w:firstColumn="1" w:lastColumn="0" w:noHBand="0" w:noVBand="1"/>
      </w:tblPr>
      <w:tblGrid>
        <w:gridCol w:w="13581"/>
      </w:tblGrid>
      <w:tr w:rsidR="00330686" w:rsidRPr="00916086" w14:paraId="7318404D" w14:textId="77777777" w:rsidTr="00B2413E">
        <w:trPr>
          <w:trHeight w:val="67"/>
          <w:jc w:val="center"/>
        </w:trPr>
        <w:tc>
          <w:tcPr>
            <w:tcW w:w="5000" w:type="pct"/>
          </w:tcPr>
          <w:p w14:paraId="3E699224" w14:textId="5A7ED3A3" w:rsidR="00330686" w:rsidRPr="00916086" w:rsidRDefault="00330686" w:rsidP="00CF3D8C">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lastRenderedPageBreak/>
              <w:t>Registros</w:t>
            </w:r>
          </w:p>
        </w:tc>
      </w:tr>
      <w:tr w:rsidR="00330686" w:rsidRPr="009E5EDB" w14:paraId="4E2EA626" w14:textId="77777777" w:rsidTr="00B2413E">
        <w:trPr>
          <w:trHeight w:val="3512"/>
          <w:jc w:val="center"/>
        </w:trPr>
        <w:tc>
          <w:tcPr>
            <w:tcW w:w="5000" w:type="pct"/>
            <w:vAlign w:val="center"/>
          </w:tcPr>
          <w:p w14:paraId="6F7DF50B" w14:textId="70496566" w:rsidR="00330686" w:rsidRPr="009E5EDB" w:rsidRDefault="00330686" w:rsidP="00B2413E">
            <w:pPr>
              <w:spacing w:before="40"/>
              <w:jc w:val="center"/>
              <w:rPr>
                <w:rFonts w:ascii="Calibri" w:eastAsia="Times New Roman" w:hAnsi="Calibri"/>
                <w:bCs/>
                <w:color w:val="000000"/>
                <w:lang w:eastAsia="es-CL"/>
              </w:rPr>
            </w:pPr>
            <w:r w:rsidRPr="00F20FF0">
              <w:rPr>
                <w:rFonts w:ascii="Calibri" w:eastAsia="Times New Roman" w:hAnsi="Calibri"/>
                <w:bCs/>
                <w:noProof/>
                <w:color w:val="000000"/>
                <w:lang w:eastAsia="es-CL"/>
              </w:rPr>
              <w:drawing>
                <wp:inline distT="0" distB="0" distL="0" distR="0" wp14:anchorId="21A929D1" wp14:editId="1F8F1D74">
                  <wp:extent cx="7376400" cy="4543200"/>
                  <wp:effectExtent l="0" t="0" r="0" b="0"/>
                  <wp:docPr id="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7376400" cy="4543200"/>
                          </a:xfrm>
                          <a:prstGeom prst="rect">
                            <a:avLst/>
                          </a:prstGeom>
                        </pic:spPr>
                      </pic:pic>
                    </a:graphicData>
                  </a:graphic>
                </wp:inline>
              </w:drawing>
            </w:r>
          </w:p>
        </w:tc>
      </w:tr>
      <w:tr w:rsidR="00330686" w:rsidRPr="008F58E7" w14:paraId="601C9051" w14:textId="77777777" w:rsidTr="00B2413E">
        <w:trPr>
          <w:trHeight w:val="142"/>
          <w:jc w:val="center"/>
        </w:trPr>
        <w:tc>
          <w:tcPr>
            <w:tcW w:w="5000" w:type="pct"/>
            <w:vAlign w:val="center"/>
          </w:tcPr>
          <w:p w14:paraId="6EA8E315" w14:textId="3CB5889F" w:rsidR="00330686" w:rsidRPr="00B2413E" w:rsidRDefault="00330686" w:rsidP="00B2413E">
            <w:pPr>
              <w:rPr>
                <w:rFonts w:ascii="Calibri" w:eastAsia="Times New Roman" w:hAnsi="Calibri"/>
                <w:bCs/>
                <w:lang w:eastAsia="es-CL"/>
              </w:rPr>
            </w:pPr>
            <w:r w:rsidRPr="00B2413E">
              <w:rPr>
                <w:rFonts w:eastAsia="Times New Roman"/>
                <w:b/>
                <w:lang w:eastAsia="es-CL"/>
              </w:rPr>
              <w:t>Figura N°</w:t>
            </w:r>
            <w:r w:rsidR="000D4EBA">
              <w:rPr>
                <w:rFonts w:eastAsia="Times New Roman"/>
                <w:b/>
                <w:lang w:eastAsia="es-CL"/>
              </w:rPr>
              <w:t>6</w:t>
            </w:r>
            <w:r w:rsidRPr="00B2413E">
              <w:rPr>
                <w:rFonts w:eastAsia="Times New Roman"/>
                <w:lang w:eastAsia="es-CL"/>
              </w:rPr>
              <w:t>.</w:t>
            </w:r>
          </w:p>
        </w:tc>
      </w:tr>
      <w:tr w:rsidR="00330686" w:rsidRPr="008F58E7" w14:paraId="2810DD60" w14:textId="77777777" w:rsidTr="00B2413E">
        <w:trPr>
          <w:trHeight w:val="56"/>
          <w:jc w:val="center"/>
        </w:trPr>
        <w:tc>
          <w:tcPr>
            <w:tcW w:w="5000" w:type="pct"/>
          </w:tcPr>
          <w:p w14:paraId="729F4F07" w14:textId="77777777" w:rsidR="00B2413E" w:rsidRPr="00B2413E" w:rsidRDefault="00B2413E" w:rsidP="00B2413E">
            <w:pPr>
              <w:rPr>
                <w:rFonts w:ascii="Calibri" w:eastAsia="Times New Roman" w:hAnsi="Calibri"/>
                <w:lang w:eastAsia="es-CL"/>
              </w:rPr>
            </w:pPr>
            <w:r w:rsidRPr="00B2413E">
              <w:rPr>
                <w:rFonts w:ascii="Calibri" w:eastAsia="Times New Roman" w:hAnsi="Calibri"/>
                <w:b/>
                <w:lang w:eastAsia="es-CL"/>
              </w:rPr>
              <w:t>Descripción Medio de Prueba:</w:t>
            </w:r>
            <w:r w:rsidRPr="00B2413E">
              <w:rPr>
                <w:rFonts w:ascii="Calibri" w:eastAsia="Times New Roman" w:hAnsi="Calibri"/>
                <w:lang w:eastAsia="es-CL"/>
              </w:rPr>
              <w:t xml:space="preserve"> </w:t>
            </w:r>
          </w:p>
          <w:p w14:paraId="200B754A" w14:textId="37B6E723" w:rsidR="00B2413E" w:rsidRPr="00B2413E" w:rsidRDefault="00B2413E" w:rsidP="00B2413E">
            <w:pPr>
              <w:spacing w:before="40"/>
              <w:rPr>
                <w:rFonts w:ascii="Calibri" w:eastAsia="Times New Roman" w:hAnsi="Calibri"/>
                <w:b/>
                <w:lang w:eastAsia="es-CL"/>
              </w:rPr>
            </w:pPr>
            <w:r w:rsidRPr="00B2413E">
              <w:rPr>
                <w:rFonts w:eastAsia="Times New Roman"/>
                <w:lang w:eastAsia="es-CL"/>
              </w:rPr>
              <w:t>Superposición de ima</w:t>
            </w:r>
            <w:r>
              <w:rPr>
                <w:rFonts w:eastAsia="Times New Roman"/>
                <w:lang w:eastAsia="es-CL"/>
              </w:rPr>
              <w:t>gen para los c</w:t>
            </w:r>
            <w:r w:rsidRPr="00B2413E">
              <w:rPr>
                <w:rFonts w:eastAsia="Times New Roman"/>
                <w:lang w:eastAsia="es-CL"/>
              </w:rPr>
              <w:t xml:space="preserve">anales </w:t>
            </w:r>
            <w:r>
              <w:rPr>
                <w:rFonts w:eastAsia="Times New Roman"/>
                <w:lang w:eastAsia="es-CL"/>
              </w:rPr>
              <w:t>p</w:t>
            </w:r>
            <w:r w:rsidRPr="00B2413E">
              <w:rPr>
                <w:rFonts w:eastAsia="Times New Roman"/>
                <w:lang w:eastAsia="es-CL"/>
              </w:rPr>
              <w:t>rovisorios del Relleno Sanitario El Molle.</w:t>
            </w:r>
          </w:p>
          <w:p w14:paraId="42D95EA6" w14:textId="77777777" w:rsidR="00330686" w:rsidRPr="00B2413E" w:rsidRDefault="00330686" w:rsidP="00B2413E">
            <w:pPr>
              <w:spacing w:before="120"/>
              <w:rPr>
                <w:rFonts w:ascii="Calibri" w:eastAsia="Times New Roman" w:hAnsi="Calibri"/>
                <w:bCs/>
                <w:lang w:eastAsia="es-CL"/>
              </w:rPr>
            </w:pPr>
            <w:r w:rsidRPr="00B2413E">
              <w:rPr>
                <w:rFonts w:ascii="Calibri" w:eastAsia="Times New Roman" w:hAnsi="Calibri"/>
                <w:i/>
                <w:sz w:val="16"/>
                <w:lang w:eastAsia="es-CL"/>
              </w:rPr>
              <w:t>Fuente</w:t>
            </w:r>
            <w:r w:rsidRPr="00B2413E">
              <w:rPr>
                <w:rFonts w:ascii="Calibri" w:eastAsia="Times New Roman" w:hAnsi="Calibri"/>
                <w:sz w:val="16"/>
                <w:lang w:eastAsia="es-CL"/>
              </w:rPr>
              <w:t>:   Figura 42 del Capítulo 6 “Estudio Hidrológico y Diseño de Canales” (Adenda 2, Anexo 1)</w:t>
            </w:r>
          </w:p>
        </w:tc>
      </w:tr>
    </w:tbl>
    <w:p w14:paraId="2A4A7EEF" w14:textId="67FCF5DC" w:rsidR="00F5459A" w:rsidRDefault="00F5459A"/>
    <w:p w14:paraId="6E70F96C" w14:textId="77777777" w:rsidR="00F5459A" w:rsidRDefault="00F5459A">
      <w:pPr>
        <w:jc w:val="left"/>
      </w:pPr>
      <w:r>
        <w:br w:type="page"/>
      </w:r>
    </w:p>
    <w:tbl>
      <w:tblPr>
        <w:tblStyle w:val="Tablaconcuadrcula"/>
        <w:tblW w:w="13581" w:type="dxa"/>
        <w:jc w:val="center"/>
        <w:tblLook w:val="04A0" w:firstRow="1" w:lastRow="0" w:firstColumn="1" w:lastColumn="0" w:noHBand="0" w:noVBand="1"/>
      </w:tblPr>
      <w:tblGrid>
        <w:gridCol w:w="13581"/>
      </w:tblGrid>
      <w:tr w:rsidR="00330686" w:rsidRPr="00916086" w14:paraId="7C5FBB8F" w14:textId="77777777" w:rsidTr="00F5459A">
        <w:trPr>
          <w:trHeight w:val="67"/>
          <w:jc w:val="center"/>
        </w:trPr>
        <w:tc>
          <w:tcPr>
            <w:tcW w:w="5000" w:type="pct"/>
          </w:tcPr>
          <w:p w14:paraId="4ACED8CB" w14:textId="77777777" w:rsidR="00330686" w:rsidRPr="00916086" w:rsidRDefault="00330686" w:rsidP="00CF3D8C">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lastRenderedPageBreak/>
              <w:t>Registros</w:t>
            </w:r>
          </w:p>
        </w:tc>
      </w:tr>
      <w:tr w:rsidR="00330686" w:rsidRPr="009E5EDB" w14:paraId="78D80307" w14:textId="77777777" w:rsidTr="00F5459A">
        <w:trPr>
          <w:trHeight w:val="7757"/>
          <w:jc w:val="center"/>
        </w:trPr>
        <w:tc>
          <w:tcPr>
            <w:tcW w:w="5000" w:type="pct"/>
            <w:vAlign w:val="center"/>
          </w:tcPr>
          <w:p w14:paraId="7FAB58A7" w14:textId="3C5A1DD7" w:rsidR="00330686" w:rsidRDefault="00E9140A" w:rsidP="00CF3D8C">
            <w:pPr>
              <w:spacing w:before="40"/>
              <w:jc w:val="center"/>
              <w:rPr>
                <w:rFonts w:ascii="Calibri" w:eastAsia="Times New Roman" w:hAnsi="Calibri"/>
                <w:bCs/>
                <w:color w:val="000000"/>
                <w:lang w:eastAsia="es-CL"/>
              </w:rPr>
            </w:pPr>
            <w:r w:rsidRPr="005513EA">
              <w:rPr>
                <w:rFonts w:ascii="Calibri" w:eastAsia="Times New Roman" w:hAnsi="Calibri"/>
                <w:bCs/>
                <w:noProof/>
                <w:color w:val="000000"/>
                <w:lang w:eastAsia="es-CL"/>
              </w:rPr>
              <w:drawing>
                <wp:anchor distT="0" distB="0" distL="114300" distR="114300" simplePos="0" relativeHeight="252458011" behindDoc="0" locked="0" layoutInCell="1" allowOverlap="1" wp14:anchorId="3B8D9485" wp14:editId="71F99335">
                  <wp:simplePos x="0" y="0"/>
                  <wp:positionH relativeFrom="column">
                    <wp:posOffset>3378835</wp:posOffset>
                  </wp:positionH>
                  <wp:positionV relativeFrom="paragraph">
                    <wp:posOffset>91440</wp:posOffset>
                  </wp:positionV>
                  <wp:extent cx="1447800" cy="809625"/>
                  <wp:effectExtent l="0" t="0" r="0" b="9525"/>
                  <wp:wrapNone/>
                  <wp:docPr id="10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1447800" cy="809625"/>
                          </a:xfrm>
                          <a:prstGeom prst="rect">
                            <a:avLst/>
                          </a:prstGeom>
                        </pic:spPr>
                      </pic:pic>
                    </a:graphicData>
                  </a:graphic>
                  <wp14:sizeRelH relativeFrom="margin">
                    <wp14:pctWidth>0</wp14:pctWidth>
                  </wp14:sizeRelH>
                  <wp14:sizeRelV relativeFrom="margin">
                    <wp14:pctHeight>0</wp14:pctHeight>
                  </wp14:sizeRelV>
                </wp:anchor>
              </w:drawing>
            </w:r>
            <w:r w:rsidR="00330686" w:rsidRPr="005513EA">
              <w:rPr>
                <w:rFonts w:ascii="Calibri" w:eastAsia="Times New Roman" w:hAnsi="Calibri"/>
                <w:bCs/>
                <w:noProof/>
                <w:color w:val="000000"/>
                <w:lang w:eastAsia="es-CL"/>
              </w:rPr>
              <w:drawing>
                <wp:anchor distT="0" distB="0" distL="114300" distR="114300" simplePos="0" relativeHeight="252454939" behindDoc="0" locked="0" layoutInCell="1" allowOverlap="1" wp14:anchorId="05C886D9" wp14:editId="20D5C555">
                  <wp:simplePos x="0" y="0"/>
                  <wp:positionH relativeFrom="column">
                    <wp:posOffset>312420</wp:posOffset>
                  </wp:positionH>
                  <wp:positionV relativeFrom="paragraph">
                    <wp:posOffset>-20955</wp:posOffset>
                  </wp:positionV>
                  <wp:extent cx="7810500" cy="4817110"/>
                  <wp:effectExtent l="0" t="0" r="0" b="2540"/>
                  <wp:wrapNone/>
                  <wp:docPr id="10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7810500" cy="4817110"/>
                          </a:xfrm>
                          <a:prstGeom prst="rect">
                            <a:avLst/>
                          </a:prstGeom>
                        </pic:spPr>
                      </pic:pic>
                    </a:graphicData>
                  </a:graphic>
                  <wp14:sizeRelH relativeFrom="margin">
                    <wp14:pctWidth>0</wp14:pctWidth>
                  </wp14:sizeRelH>
                  <wp14:sizeRelV relativeFrom="margin">
                    <wp14:pctHeight>0</wp14:pctHeight>
                  </wp14:sizeRelV>
                </wp:anchor>
              </w:drawing>
            </w:r>
          </w:p>
          <w:p w14:paraId="6B74FAAC" w14:textId="092DC7E4" w:rsidR="00330686" w:rsidRDefault="00330686" w:rsidP="00CF3D8C">
            <w:pPr>
              <w:spacing w:before="40"/>
              <w:jc w:val="center"/>
              <w:rPr>
                <w:rFonts w:ascii="Calibri" w:eastAsia="Times New Roman" w:hAnsi="Calibri"/>
                <w:bCs/>
                <w:color w:val="000000"/>
                <w:lang w:eastAsia="es-CL"/>
              </w:rPr>
            </w:pPr>
          </w:p>
          <w:p w14:paraId="01C18A01" w14:textId="3348D1A9" w:rsidR="00330686" w:rsidRPr="009E5EDB" w:rsidRDefault="00330686" w:rsidP="00CF3D8C">
            <w:pPr>
              <w:spacing w:before="40"/>
              <w:jc w:val="center"/>
              <w:rPr>
                <w:rFonts w:ascii="Calibri" w:eastAsia="Times New Roman" w:hAnsi="Calibri"/>
                <w:bCs/>
                <w:color w:val="000000"/>
                <w:lang w:eastAsia="es-CL"/>
              </w:rPr>
            </w:pPr>
            <w:r>
              <w:rPr>
                <w:iCs/>
                <w:noProof/>
                <w:color w:val="FF0000"/>
                <w:lang w:eastAsia="es-CL"/>
              </w:rPr>
              <mc:AlternateContent>
                <mc:Choice Requires="wps">
                  <w:drawing>
                    <wp:anchor distT="0" distB="0" distL="114300" distR="114300" simplePos="0" relativeHeight="252456987" behindDoc="0" locked="0" layoutInCell="1" allowOverlap="1" wp14:anchorId="40E1AE9D" wp14:editId="22FE3B8A">
                      <wp:simplePos x="0" y="0"/>
                      <wp:positionH relativeFrom="column">
                        <wp:posOffset>4093845</wp:posOffset>
                      </wp:positionH>
                      <wp:positionV relativeFrom="paragraph">
                        <wp:posOffset>552450</wp:posOffset>
                      </wp:positionV>
                      <wp:extent cx="275590" cy="1633855"/>
                      <wp:effectExtent l="57150" t="38100" r="29210" b="4445"/>
                      <wp:wrapNone/>
                      <wp:docPr id="21" name="Conector recto de flecha 21"/>
                      <wp:cNvGraphicFramePr/>
                      <a:graphic xmlns:a="http://schemas.openxmlformats.org/drawingml/2006/main">
                        <a:graphicData uri="http://schemas.microsoft.com/office/word/2010/wordprocessingShape">
                          <wps:wsp>
                            <wps:cNvCnPr/>
                            <wps:spPr>
                              <a:xfrm flipH="1" flipV="1">
                                <a:off x="0" y="0"/>
                                <a:ext cx="276045" cy="163434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21D8F82" id="_x0000_t32" coordsize="21600,21600" o:spt="32" o:oned="t" path="m,l21600,21600e" filled="f">
                      <v:path arrowok="t" fillok="f" o:connecttype="none"/>
                      <o:lock v:ext="edit" shapetype="t"/>
                    </v:shapetype>
                    <v:shape id="Conector recto de flecha 21" o:spid="_x0000_s1026" type="#_x0000_t32" style="position:absolute;margin-left:322.35pt;margin-top:43.5pt;width:21.7pt;height:128.65pt;flip:x y;z-index:2524569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bEeCwIAAFkEAAAOAAAAZHJzL2Uyb0RvYy54bWysVE2P0zAQvSPxHyzfadIPyqpquocuhQOC&#10;CljurjNOLDm2NTZN++8ZO2lgQRwWkYMzzsybefM8zvb+0hl2Bgza2YrPZyVnYKWrtW0q/vj18OqO&#10;sxCFrYVxFip+hcDvdy9fbHu/gYVrnakBGSWxYdP7ircx+k1RBNlCJ8LMebDkVA47EWmLTVGj6Cl7&#10;Z4pFWa6L3mHt0UkIgb4+DE6+y/mVAhk/KRUgMlNx4hbzink9pbXYbcWmQeFbLUca4h9YdEJbKjql&#10;ehBRsO+o/0jVaYkuOBVn0nWFU0pLyD1QN/Pyt26+tMJD7oXECX6SKfy/tPLj+YhM1xVfzDmzoqMz&#10;2tNJyeiQYXqxGpgyIFvBKIT06n3YEGxvjzjugj9iav6isKNY7d/TKPBsfUtW8lGr7JJ1v066wyUy&#10;SR8Xb9bl6jVnklzz9XK1XK1ToWLImNAeQ3wHrmPJqHiIKHTTRmI6UB1qiPOHEAfgDZDAxrK+4su7&#10;eVlmKsEZXR+0MckZsDntDbKzoAk5HEp6xtpPwqLQ5q2tWbx6UiiiFrYxMEYaS2STLIMQ2YpXA0Px&#10;z6BIYGpzIJlHG6aSQkqwMQtL/RpL0QmmiN4EHGmnO/E34BifoJDH/jngCZErOxsncKetw0G0p9Xj&#10;5UZZDfE3BYa+kwQnV1/ziGRpaH7ziY53LV2QX/cZ/vOPsPsBAAD//wMAUEsDBBQABgAIAAAAIQDs&#10;aVVG4AAAAAoBAAAPAAAAZHJzL2Rvd25yZXYueG1sTI/BTsMwEETvSPyDtUjcqF0apVGIU0FQJS4I&#10;YThwdGM3sYjXUey2yd+znOC42qeZN9Vu9gM72ym6gBLWKwHMYhuMw07C58f+rgAWk0ajh4BWwmIj&#10;7Orrq0qXJlzw3Z5V6hiFYCy1hD6lseQ8tr31Oq7CaJF+xzB5neicOm4mfaFwP/B7IXLutUNq6PVo&#10;m9623+rkqffrTbwo5/bLq3pexuOTmkTTSHl7Mz8+AEt2Tn8w/OqTOtTkdAgnNJENEvIs2xIqodjS&#10;JgLyolgDO0jYZNkGeF3x/xPqHwAAAP//AwBQSwECLQAUAAYACAAAACEAtoM4kv4AAADhAQAAEwAA&#10;AAAAAAAAAAAAAAAAAAAAW0NvbnRlbnRfVHlwZXNdLnhtbFBLAQItABQABgAIAAAAIQA4/SH/1gAA&#10;AJQBAAALAAAAAAAAAAAAAAAAAC8BAABfcmVscy8ucmVsc1BLAQItABQABgAIAAAAIQDpSbEeCwIA&#10;AFkEAAAOAAAAAAAAAAAAAAAAAC4CAABkcnMvZTJvRG9jLnhtbFBLAQItABQABgAIAAAAIQDsaVVG&#10;4AAAAAoBAAAPAAAAAAAAAAAAAAAAAGUEAABkcnMvZG93bnJldi54bWxQSwUGAAAAAAQABADzAAAA&#10;cgUAAAAA&#10;" strokecolor="red" strokeweight="3pt">
                      <v:stroke endarrow="block"/>
                    </v:shape>
                  </w:pict>
                </mc:Fallback>
              </mc:AlternateContent>
            </w:r>
            <w:r>
              <w:rPr>
                <w:iCs/>
                <w:noProof/>
                <w:color w:val="FF0000"/>
                <w:lang w:eastAsia="es-CL"/>
              </w:rPr>
              <mc:AlternateContent>
                <mc:Choice Requires="wps">
                  <w:drawing>
                    <wp:anchor distT="0" distB="0" distL="114300" distR="114300" simplePos="0" relativeHeight="252455963" behindDoc="0" locked="0" layoutInCell="1" allowOverlap="1" wp14:anchorId="3BB1FF0D" wp14:editId="36926C1E">
                      <wp:simplePos x="0" y="0"/>
                      <wp:positionH relativeFrom="column">
                        <wp:posOffset>3957320</wp:posOffset>
                      </wp:positionH>
                      <wp:positionV relativeFrom="paragraph">
                        <wp:posOffset>2223770</wp:posOffset>
                      </wp:positionV>
                      <wp:extent cx="781050" cy="447675"/>
                      <wp:effectExtent l="0" t="0" r="19050" b="28575"/>
                      <wp:wrapNone/>
                      <wp:docPr id="1029" name="Elipse 1029"/>
                      <wp:cNvGraphicFramePr/>
                      <a:graphic xmlns:a="http://schemas.openxmlformats.org/drawingml/2006/main">
                        <a:graphicData uri="http://schemas.microsoft.com/office/word/2010/wordprocessingShape">
                          <wps:wsp>
                            <wps:cNvSpPr/>
                            <wps:spPr>
                              <a:xfrm>
                                <a:off x="0" y="0"/>
                                <a:ext cx="781050" cy="447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F553A2" id="Elipse 1029" o:spid="_x0000_s1026" style="position:absolute;margin-left:311.6pt;margin-top:175.1pt;width:61.5pt;height:35.25pt;z-index:2524559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r+QlwIAAIoFAAAOAAAAZHJzL2Uyb0RvYy54bWysVMFu2zAMvQ/YPwi6r3aCpGmNOkXQLsOA&#10;oi3aDj0rshQbkEVNUuJkXz9Kst2gK3YY5oMsiuSj+ETy6vrQKrIX1jWgSzo5yykRmkPV6G1Jf7ys&#10;v1xQ4jzTFVOgRUmPwtHr5edPV50pxBRqUJWwBEG0KzpT0tp7U2SZ47VomTsDIzQqJdiWeRTtNqss&#10;6xC9Vdk0z8+zDmxlLHDhHJ7eJiVdRnwpBfcPUjrhiSop3s3H1cZ1E9ZsecWKrWWmbnh/DfYPt2hZ&#10;ozHoCHXLPCM72/wB1TbcggPpzzi0GUjZcBFzwGwm+btsnmtmRMwFyXFmpMn9P1h+v3+0pKnw7fLp&#10;JSWatfhKX1VjnCDxCBnqjCvQ8Nk82l5yuA3pHqRtwx8TIYfI6nFkVRw84Xi4uJjkc+Seo2o2W5wv&#10;5oH17M3ZWOe/CWhJ2JRUqBg90sn2d84n68EqhNOwbpTCc1YoHVYHqqnCWRTsdnOjLNkzfPT1Osev&#10;j3hihvGDaxZyS9nEnT8qkWCfhERe8P7TeJNYkWKEZZwL7SdJVbNKpGjz02ChhoNHTFZpBAzIEm85&#10;YvcAg2UCGbBT3r19cBWxoEfn/G8XS86jR4wM2o/ObaPBfgSgMKs+crIfSErUBJY2UB2xaiykdnKG&#10;rxt8ujvm/COz2D/42jgT/AMuUkFXUuh3lNRgf310HuyxrFFLSYf9WFL3c8esoER911jwl5PZLDRw&#10;FGbzxRQFe6rZnGr0rr0BfP0JTh/D4zbYezVspYX2FUfHKkRFFdMcY5eUezsINz7NCRw+XKxW0Qyb&#10;1jB/p58ND+CB1VCXL4dXZk1fvx4L/x6G3mXFuxpOtsFTw2rnQTaxwN947fnGho+F0w+nMFFO5Wj1&#10;NkKXvwEAAP//AwBQSwMEFAAGAAgAAAAhACM6UN/fAAAACwEAAA8AAABkcnMvZG93bnJldi54bWxM&#10;j8tOwzAQRfdI/IM1SOyojZukVRqnopVYACsKYj2N3SSqH1HstoGvZ1jR3R3N0X1U68lZdjZj7INX&#10;8DgTwIxvgu59q+Dz4/lhCSwm9Bpt8EbBt4mwrm9vKix1uPh3c96llpGJjyUq6FIaSs5j0xmHcRYG&#10;4+l3CKPDROfYcj3ihcyd5VKIgjvsPSV0OJhtZ5rj7uQo922TSfklN/nR/mxf8ZAPOrwodX83Pa2A&#10;JTOlfxj+6lN1qKnTPpy8jswqKORcEqpgngsSRCyygsReQSbFAnhd8esN9S8AAAD//wMAUEsBAi0A&#10;FAAGAAgAAAAhALaDOJL+AAAA4QEAABMAAAAAAAAAAAAAAAAAAAAAAFtDb250ZW50X1R5cGVzXS54&#10;bWxQSwECLQAUAAYACAAAACEAOP0h/9YAAACUAQAACwAAAAAAAAAAAAAAAAAvAQAAX3JlbHMvLnJl&#10;bHNQSwECLQAUAAYACAAAACEAghK/kJcCAACKBQAADgAAAAAAAAAAAAAAAAAuAgAAZHJzL2Uyb0Rv&#10;Yy54bWxQSwECLQAUAAYACAAAACEAIzpQ398AAAALAQAADwAAAAAAAAAAAAAAAADxBAAAZHJzL2Rv&#10;d25yZXYueG1sUEsFBgAAAAAEAAQA8wAAAP0FAAAAAA==&#10;" filled="f" strokecolor="red" strokeweight="2pt"/>
                  </w:pict>
                </mc:Fallback>
              </mc:AlternateContent>
            </w:r>
          </w:p>
        </w:tc>
      </w:tr>
      <w:tr w:rsidR="00330686" w:rsidRPr="008F58E7" w14:paraId="1F27D044" w14:textId="77777777" w:rsidTr="00F5459A">
        <w:trPr>
          <w:trHeight w:val="142"/>
          <w:jc w:val="center"/>
        </w:trPr>
        <w:tc>
          <w:tcPr>
            <w:tcW w:w="5000" w:type="pct"/>
            <w:vAlign w:val="center"/>
          </w:tcPr>
          <w:p w14:paraId="11F92C5E" w14:textId="659EEE9A" w:rsidR="00330686" w:rsidRPr="00584765" w:rsidRDefault="000D4EBA" w:rsidP="00584765">
            <w:pPr>
              <w:rPr>
                <w:rFonts w:ascii="Calibri" w:eastAsia="Times New Roman" w:hAnsi="Calibri"/>
                <w:bCs/>
                <w:lang w:eastAsia="es-CL"/>
              </w:rPr>
            </w:pPr>
            <w:r>
              <w:rPr>
                <w:rFonts w:eastAsia="Times New Roman"/>
                <w:b/>
                <w:lang w:eastAsia="es-CL"/>
              </w:rPr>
              <w:t>Figura N°7.</w:t>
            </w:r>
            <w:r w:rsidR="00D34B2A">
              <w:rPr>
                <w:noProof/>
                <w:lang w:eastAsia="es-CL"/>
              </w:rPr>
              <w:t xml:space="preserve"> </w:t>
            </w:r>
          </w:p>
        </w:tc>
      </w:tr>
      <w:tr w:rsidR="00330686" w:rsidRPr="008F58E7" w14:paraId="666493F9" w14:textId="77777777" w:rsidTr="00F5459A">
        <w:trPr>
          <w:trHeight w:val="56"/>
          <w:jc w:val="center"/>
        </w:trPr>
        <w:tc>
          <w:tcPr>
            <w:tcW w:w="5000" w:type="pct"/>
          </w:tcPr>
          <w:p w14:paraId="36AF6B11" w14:textId="77777777" w:rsidR="00B2413E" w:rsidRPr="00584765" w:rsidRDefault="00B2413E" w:rsidP="00B2413E">
            <w:pPr>
              <w:rPr>
                <w:rFonts w:ascii="Calibri" w:eastAsia="Times New Roman" w:hAnsi="Calibri"/>
                <w:lang w:eastAsia="es-CL"/>
              </w:rPr>
            </w:pPr>
            <w:r w:rsidRPr="00584765">
              <w:rPr>
                <w:rFonts w:ascii="Calibri" w:eastAsia="Times New Roman" w:hAnsi="Calibri"/>
                <w:b/>
                <w:lang w:eastAsia="es-CL"/>
              </w:rPr>
              <w:t>Descripción Medio de Prueba:</w:t>
            </w:r>
            <w:r w:rsidRPr="00584765">
              <w:rPr>
                <w:rFonts w:ascii="Calibri" w:eastAsia="Times New Roman" w:hAnsi="Calibri"/>
                <w:lang w:eastAsia="es-CL"/>
              </w:rPr>
              <w:t xml:space="preserve"> </w:t>
            </w:r>
          </w:p>
          <w:p w14:paraId="556D8A6E" w14:textId="49D70BE1" w:rsidR="00330686" w:rsidRPr="00584765" w:rsidRDefault="00584765" w:rsidP="00584765">
            <w:pPr>
              <w:spacing w:before="40"/>
              <w:rPr>
                <w:rFonts w:ascii="Calibri" w:eastAsia="Times New Roman" w:hAnsi="Calibri"/>
                <w:b/>
                <w:lang w:eastAsia="es-CL"/>
              </w:rPr>
            </w:pPr>
            <w:r w:rsidRPr="00584765">
              <w:rPr>
                <w:rFonts w:eastAsia="Times New Roman"/>
                <w:lang w:eastAsia="es-CL"/>
              </w:rPr>
              <w:t>Medida de la longitud del canal denominado Canal Provisorio N°1 (318 m), registrado mediante GPS durante la inspección</w:t>
            </w:r>
            <w:r w:rsidRPr="00584765">
              <w:rPr>
                <w:rFonts w:ascii="Calibri" w:eastAsia="Times New Roman" w:hAnsi="Calibri"/>
                <w:b/>
                <w:lang w:eastAsia="es-CL"/>
              </w:rPr>
              <w:t>.</w:t>
            </w:r>
          </w:p>
        </w:tc>
      </w:tr>
    </w:tbl>
    <w:p w14:paraId="5008F35C" w14:textId="77777777" w:rsidR="008A0622" w:rsidRDefault="008A0622"/>
    <w:p w14:paraId="057CFD48" w14:textId="77777777" w:rsidR="002B6255" w:rsidRDefault="002B6255"/>
    <w:tbl>
      <w:tblPr>
        <w:tblStyle w:val="Tablaconcuadrcula"/>
        <w:tblW w:w="13615" w:type="dxa"/>
        <w:jc w:val="center"/>
        <w:tblLook w:val="04A0" w:firstRow="1" w:lastRow="0" w:firstColumn="1" w:lastColumn="0" w:noHBand="0" w:noVBand="1"/>
      </w:tblPr>
      <w:tblGrid>
        <w:gridCol w:w="3265"/>
        <w:gridCol w:w="1630"/>
        <w:gridCol w:w="1921"/>
        <w:gridCol w:w="9"/>
        <w:gridCol w:w="3272"/>
        <w:gridCol w:w="1716"/>
        <w:gridCol w:w="1859"/>
      </w:tblGrid>
      <w:tr w:rsidR="008A0622" w:rsidRPr="00916086" w14:paraId="4DF91CC0" w14:textId="77777777" w:rsidTr="00CF3D8C">
        <w:trPr>
          <w:trHeight w:val="67"/>
          <w:jc w:val="center"/>
        </w:trPr>
        <w:tc>
          <w:tcPr>
            <w:tcW w:w="5000" w:type="pct"/>
            <w:gridSpan w:val="7"/>
          </w:tcPr>
          <w:p w14:paraId="40CE860B" w14:textId="77777777" w:rsidR="008A0622" w:rsidRPr="00916086" w:rsidRDefault="008A0622" w:rsidP="00CF3D8C">
            <w:pPr>
              <w:jc w:val="center"/>
              <w:rPr>
                <w:rFonts w:ascii="Calibri" w:eastAsia="Times New Roman" w:hAnsi="Calibri"/>
                <w:b/>
                <w:bCs/>
                <w:color w:val="000000"/>
                <w:lang w:eastAsia="es-CL"/>
              </w:rPr>
            </w:pPr>
            <w:r w:rsidRPr="00584765">
              <w:rPr>
                <w:rFonts w:ascii="Calibri" w:eastAsia="Times New Roman" w:hAnsi="Calibri"/>
                <w:b/>
                <w:bCs/>
                <w:color w:val="000000"/>
                <w:lang w:eastAsia="es-CL"/>
              </w:rPr>
              <w:lastRenderedPageBreak/>
              <w:t>Registros</w:t>
            </w:r>
          </w:p>
        </w:tc>
      </w:tr>
      <w:tr w:rsidR="008A0622" w:rsidRPr="009E5EDB" w14:paraId="051BB7DB" w14:textId="77777777" w:rsidTr="00CF3D8C">
        <w:trPr>
          <w:cantSplit/>
          <w:trHeight w:val="5897"/>
          <w:jc w:val="center"/>
        </w:trPr>
        <w:tc>
          <w:tcPr>
            <w:tcW w:w="2497" w:type="pct"/>
            <w:gridSpan w:val="3"/>
            <w:vAlign w:val="center"/>
          </w:tcPr>
          <w:p w14:paraId="236439F3" w14:textId="320FA659" w:rsidR="008A0622" w:rsidRPr="009E5EDB" w:rsidRDefault="00584765" w:rsidP="00584765">
            <w:pPr>
              <w:jc w:val="center"/>
              <w:rPr>
                <w:rFonts w:ascii="Calibri" w:eastAsia="Times New Roman" w:hAnsi="Calibri"/>
                <w:bCs/>
                <w:color w:val="000000"/>
                <w:lang w:eastAsia="es-CL"/>
              </w:rPr>
            </w:pPr>
            <w:r w:rsidRPr="008A0622">
              <w:rPr>
                <w:rFonts w:ascii="Calibri" w:eastAsia="Times New Roman" w:hAnsi="Calibri"/>
                <w:bCs/>
                <w:noProof/>
                <w:color w:val="000000"/>
                <w:lang w:eastAsia="es-CL"/>
              </w:rPr>
              <w:drawing>
                <wp:inline distT="0" distB="0" distL="0" distR="0" wp14:anchorId="79C5E741" wp14:editId="3845A2AC">
                  <wp:extent cx="4191000" cy="3143250"/>
                  <wp:effectExtent l="0" t="0" r="0" b="0"/>
                  <wp:docPr id="104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4191000" cy="3143250"/>
                          </a:xfrm>
                          <a:prstGeom prst="rect">
                            <a:avLst/>
                          </a:prstGeom>
                        </pic:spPr>
                      </pic:pic>
                    </a:graphicData>
                  </a:graphic>
                </wp:inline>
              </w:drawing>
            </w:r>
          </w:p>
        </w:tc>
        <w:tc>
          <w:tcPr>
            <w:tcW w:w="2503" w:type="pct"/>
            <w:gridSpan w:val="4"/>
            <w:vAlign w:val="center"/>
          </w:tcPr>
          <w:p w14:paraId="374C4C66" w14:textId="60200AE5" w:rsidR="008A0622" w:rsidRPr="009E5EDB" w:rsidRDefault="00584765" w:rsidP="00584765">
            <w:pPr>
              <w:spacing w:before="40"/>
              <w:jc w:val="center"/>
              <w:rPr>
                <w:rFonts w:ascii="Calibri" w:eastAsia="Times New Roman" w:hAnsi="Calibri"/>
                <w:bCs/>
                <w:color w:val="000000"/>
                <w:lang w:eastAsia="es-CL"/>
              </w:rPr>
            </w:pPr>
            <w:r w:rsidRPr="008A0622">
              <w:rPr>
                <w:rFonts w:ascii="Calibri" w:eastAsia="Times New Roman" w:hAnsi="Calibri"/>
                <w:bCs/>
                <w:noProof/>
                <w:color w:val="000000"/>
                <w:lang w:eastAsia="es-CL"/>
              </w:rPr>
              <w:drawing>
                <wp:inline distT="0" distB="0" distL="0" distR="0" wp14:anchorId="45F5B947" wp14:editId="7ED1B088">
                  <wp:extent cx="4216400" cy="3162300"/>
                  <wp:effectExtent l="0" t="0" r="0" b="0"/>
                  <wp:docPr id="104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216400" cy="3162300"/>
                          </a:xfrm>
                          <a:prstGeom prst="rect">
                            <a:avLst/>
                          </a:prstGeom>
                        </pic:spPr>
                      </pic:pic>
                    </a:graphicData>
                  </a:graphic>
                </wp:inline>
              </w:drawing>
            </w:r>
          </w:p>
        </w:tc>
      </w:tr>
      <w:tr w:rsidR="008A0622" w:rsidRPr="00A62A35" w14:paraId="475549E1" w14:textId="77777777" w:rsidTr="00584765">
        <w:trPr>
          <w:trHeight w:val="142"/>
          <w:jc w:val="center"/>
        </w:trPr>
        <w:tc>
          <w:tcPr>
            <w:tcW w:w="1196" w:type="pct"/>
            <w:vAlign w:val="center"/>
          </w:tcPr>
          <w:p w14:paraId="1368F506" w14:textId="3296560B" w:rsidR="008A0622" w:rsidRPr="00584765" w:rsidRDefault="008A0622" w:rsidP="00CF3D8C">
            <w:pPr>
              <w:rPr>
                <w:rFonts w:ascii="Calibri" w:eastAsia="Times New Roman" w:hAnsi="Calibri"/>
                <w:bCs/>
                <w:sz w:val="19"/>
                <w:szCs w:val="19"/>
                <w:lang w:eastAsia="es-CL"/>
              </w:rPr>
            </w:pPr>
            <w:r w:rsidRPr="00584765">
              <w:rPr>
                <w:rFonts w:eastAsia="Times New Roman"/>
                <w:b/>
                <w:sz w:val="19"/>
                <w:szCs w:val="19"/>
                <w:lang w:eastAsia="es-CL"/>
              </w:rPr>
              <w:t>Fotografía 9.</w:t>
            </w:r>
          </w:p>
        </w:tc>
        <w:tc>
          <w:tcPr>
            <w:tcW w:w="1301" w:type="pct"/>
            <w:gridSpan w:val="2"/>
            <w:vAlign w:val="center"/>
          </w:tcPr>
          <w:p w14:paraId="3C8C9DF4" w14:textId="77777777" w:rsidR="008A0622" w:rsidRPr="00584765" w:rsidRDefault="008A0622" w:rsidP="00CF3D8C">
            <w:pPr>
              <w:rPr>
                <w:rFonts w:ascii="Calibri" w:eastAsia="Times New Roman" w:hAnsi="Calibri"/>
                <w:bCs/>
                <w:sz w:val="19"/>
                <w:szCs w:val="19"/>
                <w:lang w:eastAsia="es-CL"/>
              </w:rPr>
            </w:pPr>
            <w:r w:rsidRPr="00584765">
              <w:rPr>
                <w:rFonts w:eastAsia="Times New Roman"/>
                <w:b/>
                <w:sz w:val="19"/>
                <w:szCs w:val="19"/>
                <w:lang w:eastAsia="es-CL"/>
              </w:rPr>
              <w:t>Fecha :</w:t>
            </w:r>
            <w:r w:rsidRPr="00584765">
              <w:rPr>
                <w:rFonts w:eastAsia="Times New Roman"/>
                <w:sz w:val="19"/>
                <w:szCs w:val="19"/>
                <w:lang w:eastAsia="es-CL"/>
              </w:rPr>
              <w:t xml:space="preserve"> 31 de Julio de 2018</w:t>
            </w:r>
          </w:p>
        </w:tc>
        <w:tc>
          <w:tcPr>
            <w:tcW w:w="1198" w:type="pct"/>
            <w:gridSpan w:val="2"/>
            <w:vAlign w:val="center"/>
          </w:tcPr>
          <w:p w14:paraId="79946B02" w14:textId="76C6E16B" w:rsidR="008A0622" w:rsidRPr="00584765" w:rsidRDefault="008A0622" w:rsidP="00CF3D8C">
            <w:pPr>
              <w:rPr>
                <w:rFonts w:ascii="Calibri" w:eastAsia="Times New Roman" w:hAnsi="Calibri"/>
                <w:bCs/>
                <w:sz w:val="19"/>
                <w:szCs w:val="19"/>
                <w:lang w:eastAsia="es-CL"/>
              </w:rPr>
            </w:pPr>
            <w:r w:rsidRPr="00584765">
              <w:rPr>
                <w:rFonts w:eastAsia="Times New Roman"/>
                <w:b/>
                <w:sz w:val="19"/>
                <w:szCs w:val="19"/>
                <w:lang w:eastAsia="es-CL"/>
              </w:rPr>
              <w:t>Fotografía 10.</w:t>
            </w:r>
          </w:p>
        </w:tc>
        <w:tc>
          <w:tcPr>
            <w:tcW w:w="1306" w:type="pct"/>
            <w:gridSpan w:val="2"/>
            <w:vAlign w:val="center"/>
          </w:tcPr>
          <w:p w14:paraId="4DDA35F8" w14:textId="77777777" w:rsidR="008A0622" w:rsidRPr="00584765" w:rsidRDefault="008A0622" w:rsidP="00CF3D8C">
            <w:pPr>
              <w:rPr>
                <w:rFonts w:ascii="Calibri" w:eastAsia="Times New Roman" w:hAnsi="Calibri"/>
                <w:bCs/>
                <w:sz w:val="19"/>
                <w:szCs w:val="19"/>
                <w:lang w:eastAsia="es-CL"/>
              </w:rPr>
            </w:pPr>
            <w:r w:rsidRPr="00584765">
              <w:rPr>
                <w:rFonts w:eastAsia="Times New Roman"/>
                <w:b/>
                <w:sz w:val="19"/>
                <w:szCs w:val="19"/>
                <w:lang w:eastAsia="es-CL"/>
              </w:rPr>
              <w:t>Fecha :</w:t>
            </w:r>
            <w:r w:rsidRPr="00584765">
              <w:rPr>
                <w:rFonts w:eastAsia="Times New Roman"/>
                <w:sz w:val="19"/>
                <w:szCs w:val="19"/>
                <w:lang w:eastAsia="es-CL"/>
              </w:rPr>
              <w:t xml:space="preserve"> 31 de Julio de 2018</w:t>
            </w:r>
          </w:p>
        </w:tc>
      </w:tr>
      <w:tr w:rsidR="008A0622" w:rsidRPr="009D7B24" w14:paraId="1CBF2AF0" w14:textId="77777777" w:rsidTr="00584765">
        <w:trPr>
          <w:trHeight w:val="56"/>
          <w:jc w:val="center"/>
        </w:trPr>
        <w:tc>
          <w:tcPr>
            <w:tcW w:w="1196" w:type="pct"/>
          </w:tcPr>
          <w:p w14:paraId="2E000DF6" w14:textId="5AB625A3" w:rsidR="008A0622" w:rsidRPr="00584765" w:rsidRDefault="00584765" w:rsidP="00584765">
            <w:pPr>
              <w:rPr>
                <w:rFonts w:ascii="Calibri" w:eastAsia="Times New Roman" w:hAnsi="Calibri"/>
                <w:bCs/>
                <w:sz w:val="19"/>
                <w:szCs w:val="19"/>
                <w:lang w:val="en-US" w:eastAsia="es-CL"/>
              </w:rPr>
            </w:pPr>
            <w:r w:rsidRPr="00584765">
              <w:rPr>
                <w:rFonts w:eastAsia="Times New Roman"/>
                <w:b/>
                <w:sz w:val="19"/>
                <w:szCs w:val="19"/>
                <w:lang w:val="en-US" w:eastAsia="es-CL"/>
              </w:rPr>
              <w:t>Coord. UTM, Datum WGS84, Huso 19s</w:t>
            </w:r>
          </w:p>
        </w:tc>
        <w:tc>
          <w:tcPr>
            <w:tcW w:w="597" w:type="pct"/>
            <w:vAlign w:val="center"/>
          </w:tcPr>
          <w:p w14:paraId="53246C4F" w14:textId="1896DE76" w:rsidR="008A0622" w:rsidRPr="00584765" w:rsidRDefault="008A0622" w:rsidP="00CF3D8C">
            <w:pPr>
              <w:rPr>
                <w:rFonts w:ascii="Calibri" w:eastAsia="Times New Roman" w:hAnsi="Calibri"/>
                <w:bCs/>
                <w:sz w:val="19"/>
                <w:szCs w:val="19"/>
                <w:lang w:eastAsia="es-CL"/>
              </w:rPr>
            </w:pPr>
            <w:r w:rsidRPr="00584765">
              <w:rPr>
                <w:rFonts w:ascii="Calibri" w:eastAsia="Times New Roman" w:hAnsi="Calibri"/>
                <w:b/>
                <w:sz w:val="19"/>
                <w:szCs w:val="19"/>
                <w:lang w:eastAsia="es-CL"/>
              </w:rPr>
              <w:t>Este:</w:t>
            </w:r>
            <w:r w:rsidRPr="00584765">
              <w:rPr>
                <w:rFonts w:ascii="Calibri" w:eastAsia="Times New Roman" w:hAnsi="Calibri"/>
                <w:sz w:val="19"/>
                <w:szCs w:val="19"/>
                <w:lang w:eastAsia="es-CL"/>
              </w:rPr>
              <w:t xml:space="preserve"> </w:t>
            </w:r>
            <w:r w:rsidRPr="00584765">
              <w:rPr>
                <w:rFonts w:eastAsia="Times New Roman" w:cstheme="minorHAnsi"/>
                <w:sz w:val="19"/>
                <w:szCs w:val="19"/>
                <w:lang w:val="es-ES_tradnl" w:eastAsia="es-CL"/>
              </w:rPr>
              <w:t>253.</w:t>
            </w:r>
            <w:r w:rsidR="007C25D7" w:rsidRPr="00584765">
              <w:rPr>
                <w:rFonts w:eastAsia="Times New Roman" w:cstheme="minorHAnsi"/>
                <w:sz w:val="19"/>
                <w:szCs w:val="19"/>
                <w:lang w:val="es-ES_tradnl" w:eastAsia="es-CL"/>
              </w:rPr>
              <w:t>419</w:t>
            </w:r>
            <w:r w:rsidRPr="00584765">
              <w:rPr>
                <w:rFonts w:eastAsia="Times New Roman" w:cstheme="minorHAnsi"/>
                <w:sz w:val="19"/>
                <w:szCs w:val="19"/>
                <w:lang w:val="es-ES_tradnl" w:eastAsia="es-CL"/>
              </w:rPr>
              <w:t xml:space="preserve"> m.</w:t>
            </w:r>
          </w:p>
        </w:tc>
        <w:tc>
          <w:tcPr>
            <w:tcW w:w="704" w:type="pct"/>
            <w:vAlign w:val="center"/>
          </w:tcPr>
          <w:p w14:paraId="375BF9A7" w14:textId="19743957" w:rsidR="008A0622" w:rsidRPr="00584765" w:rsidRDefault="008A0622" w:rsidP="00CF3D8C">
            <w:pPr>
              <w:rPr>
                <w:rFonts w:ascii="Calibri" w:eastAsia="Times New Roman" w:hAnsi="Calibri"/>
                <w:bCs/>
                <w:sz w:val="19"/>
                <w:szCs w:val="19"/>
                <w:lang w:eastAsia="es-CL"/>
              </w:rPr>
            </w:pPr>
            <w:r w:rsidRPr="00584765">
              <w:rPr>
                <w:rFonts w:ascii="Calibri" w:eastAsia="Times New Roman" w:hAnsi="Calibri"/>
                <w:b/>
                <w:sz w:val="19"/>
                <w:szCs w:val="19"/>
                <w:lang w:eastAsia="es-CL"/>
              </w:rPr>
              <w:t>Norte:</w:t>
            </w:r>
            <w:r w:rsidR="007C25D7" w:rsidRPr="00584765">
              <w:rPr>
                <w:rFonts w:ascii="Calibri" w:eastAsia="Times New Roman" w:hAnsi="Calibri"/>
                <w:sz w:val="19"/>
                <w:szCs w:val="19"/>
                <w:lang w:eastAsia="es-CL"/>
              </w:rPr>
              <w:t xml:space="preserve"> 6.334</w:t>
            </w:r>
            <w:r w:rsidRPr="00584765">
              <w:rPr>
                <w:rFonts w:ascii="Calibri" w:eastAsia="Times New Roman" w:hAnsi="Calibri"/>
                <w:sz w:val="19"/>
                <w:szCs w:val="19"/>
                <w:lang w:eastAsia="es-CL"/>
              </w:rPr>
              <w:t>.</w:t>
            </w:r>
            <w:r w:rsidR="007C25D7" w:rsidRPr="00584765">
              <w:rPr>
                <w:rFonts w:ascii="Calibri" w:eastAsia="Times New Roman" w:hAnsi="Calibri"/>
                <w:sz w:val="19"/>
                <w:szCs w:val="19"/>
                <w:lang w:eastAsia="es-CL"/>
              </w:rPr>
              <w:t>838</w:t>
            </w:r>
            <w:r w:rsidRPr="00584765">
              <w:rPr>
                <w:rFonts w:ascii="Calibri" w:eastAsia="Times New Roman" w:hAnsi="Calibri"/>
                <w:sz w:val="19"/>
                <w:szCs w:val="19"/>
                <w:lang w:eastAsia="es-CL"/>
              </w:rPr>
              <w:t xml:space="preserve"> m.</w:t>
            </w:r>
          </w:p>
        </w:tc>
        <w:tc>
          <w:tcPr>
            <w:tcW w:w="1198" w:type="pct"/>
            <w:gridSpan w:val="2"/>
          </w:tcPr>
          <w:p w14:paraId="5E85452C" w14:textId="77777777" w:rsidR="008A0622" w:rsidRPr="00584765" w:rsidRDefault="008A0622" w:rsidP="00CF3D8C">
            <w:pPr>
              <w:rPr>
                <w:rFonts w:ascii="Calibri" w:eastAsia="Times New Roman" w:hAnsi="Calibri"/>
                <w:bCs/>
                <w:sz w:val="19"/>
                <w:szCs w:val="19"/>
                <w:lang w:eastAsia="es-CL"/>
              </w:rPr>
            </w:pPr>
            <w:r w:rsidRPr="00584765">
              <w:rPr>
                <w:rFonts w:eastAsia="Times New Roman"/>
                <w:b/>
                <w:sz w:val="19"/>
                <w:szCs w:val="19"/>
                <w:lang w:eastAsia="es-CL"/>
              </w:rPr>
              <w:t>Coordenadas DATUM WGS84, Huso 19</w:t>
            </w:r>
          </w:p>
        </w:tc>
        <w:tc>
          <w:tcPr>
            <w:tcW w:w="627" w:type="pct"/>
            <w:vAlign w:val="center"/>
          </w:tcPr>
          <w:p w14:paraId="39BB8A18" w14:textId="182C1187" w:rsidR="008A0622" w:rsidRPr="00584765" w:rsidRDefault="008A0622" w:rsidP="00CF3D8C">
            <w:pPr>
              <w:rPr>
                <w:rFonts w:ascii="Calibri" w:eastAsia="Times New Roman" w:hAnsi="Calibri"/>
                <w:bCs/>
                <w:sz w:val="19"/>
                <w:szCs w:val="19"/>
                <w:lang w:eastAsia="es-CL"/>
              </w:rPr>
            </w:pPr>
            <w:r w:rsidRPr="00584765">
              <w:rPr>
                <w:rFonts w:ascii="Calibri" w:eastAsia="Times New Roman" w:hAnsi="Calibri"/>
                <w:b/>
                <w:sz w:val="19"/>
                <w:szCs w:val="19"/>
                <w:lang w:eastAsia="es-CL"/>
              </w:rPr>
              <w:t>Este:</w:t>
            </w:r>
            <w:r w:rsidRPr="00584765">
              <w:rPr>
                <w:rFonts w:ascii="Calibri" w:eastAsia="Times New Roman" w:hAnsi="Calibri"/>
                <w:sz w:val="19"/>
                <w:szCs w:val="19"/>
                <w:lang w:eastAsia="es-CL"/>
              </w:rPr>
              <w:t xml:space="preserve"> </w:t>
            </w:r>
            <w:r w:rsidRPr="00584765">
              <w:rPr>
                <w:rFonts w:eastAsia="Times New Roman" w:cstheme="minorHAnsi"/>
                <w:sz w:val="19"/>
                <w:szCs w:val="19"/>
                <w:lang w:val="es-ES_tradnl" w:eastAsia="es-CL"/>
              </w:rPr>
              <w:t>253.</w:t>
            </w:r>
            <w:r w:rsidR="007C25D7" w:rsidRPr="00584765">
              <w:rPr>
                <w:rFonts w:eastAsia="Times New Roman" w:cstheme="minorHAnsi"/>
                <w:sz w:val="19"/>
                <w:szCs w:val="19"/>
                <w:lang w:val="es-ES_tradnl" w:eastAsia="es-CL"/>
              </w:rPr>
              <w:t>434</w:t>
            </w:r>
            <w:r w:rsidRPr="00584765">
              <w:rPr>
                <w:rFonts w:eastAsia="Times New Roman" w:cstheme="minorHAnsi"/>
                <w:sz w:val="19"/>
                <w:szCs w:val="19"/>
                <w:lang w:val="es-ES_tradnl" w:eastAsia="es-CL"/>
              </w:rPr>
              <w:t xml:space="preserve"> m.</w:t>
            </w:r>
          </w:p>
        </w:tc>
        <w:tc>
          <w:tcPr>
            <w:tcW w:w="679" w:type="pct"/>
            <w:vAlign w:val="center"/>
          </w:tcPr>
          <w:p w14:paraId="6AAD7DC7" w14:textId="0AE516C0" w:rsidR="008A0622" w:rsidRPr="00584765" w:rsidRDefault="008A0622" w:rsidP="00CF3D8C">
            <w:pPr>
              <w:rPr>
                <w:rFonts w:ascii="Calibri" w:eastAsia="Times New Roman" w:hAnsi="Calibri"/>
                <w:bCs/>
                <w:sz w:val="19"/>
                <w:szCs w:val="19"/>
                <w:lang w:eastAsia="es-CL"/>
              </w:rPr>
            </w:pPr>
            <w:r w:rsidRPr="00584765">
              <w:rPr>
                <w:rFonts w:ascii="Calibri" w:eastAsia="Times New Roman" w:hAnsi="Calibri"/>
                <w:b/>
                <w:sz w:val="19"/>
                <w:szCs w:val="19"/>
                <w:lang w:eastAsia="es-CL"/>
              </w:rPr>
              <w:t>Norte:</w:t>
            </w:r>
            <w:r w:rsidRPr="00584765">
              <w:rPr>
                <w:rFonts w:ascii="Calibri" w:eastAsia="Times New Roman" w:hAnsi="Calibri"/>
                <w:sz w:val="19"/>
                <w:szCs w:val="19"/>
                <w:lang w:eastAsia="es-CL"/>
              </w:rPr>
              <w:t xml:space="preserve"> 6.335.</w:t>
            </w:r>
            <w:r w:rsidR="007C25D7" w:rsidRPr="00584765">
              <w:rPr>
                <w:rFonts w:ascii="Calibri" w:eastAsia="Times New Roman" w:hAnsi="Calibri"/>
                <w:sz w:val="19"/>
                <w:szCs w:val="19"/>
                <w:lang w:eastAsia="es-CL"/>
              </w:rPr>
              <w:t>109</w:t>
            </w:r>
            <w:r w:rsidRPr="00584765">
              <w:rPr>
                <w:rFonts w:ascii="Calibri" w:eastAsia="Times New Roman" w:hAnsi="Calibri"/>
                <w:sz w:val="19"/>
                <w:szCs w:val="19"/>
                <w:lang w:eastAsia="es-CL"/>
              </w:rPr>
              <w:t xml:space="preserve"> m.</w:t>
            </w:r>
          </w:p>
        </w:tc>
      </w:tr>
      <w:tr w:rsidR="002314C7" w:rsidRPr="002D24E2" w14:paraId="42DE9CC1" w14:textId="77777777" w:rsidTr="00EE4800">
        <w:trPr>
          <w:trHeight w:val="56"/>
          <w:jc w:val="center"/>
        </w:trPr>
        <w:tc>
          <w:tcPr>
            <w:tcW w:w="2500" w:type="pct"/>
            <w:gridSpan w:val="4"/>
          </w:tcPr>
          <w:p w14:paraId="643488B2" w14:textId="77777777" w:rsidR="00584765" w:rsidRDefault="002314C7" w:rsidP="00FE6CEC">
            <w:pPr>
              <w:rPr>
                <w:rFonts w:ascii="Calibri" w:eastAsia="Times New Roman" w:hAnsi="Calibri"/>
                <w:sz w:val="19"/>
                <w:szCs w:val="19"/>
                <w:lang w:eastAsia="es-CL"/>
              </w:rPr>
            </w:pPr>
            <w:r w:rsidRPr="00584765">
              <w:rPr>
                <w:rFonts w:ascii="Calibri" w:eastAsia="Times New Roman" w:hAnsi="Calibri"/>
                <w:b/>
                <w:sz w:val="19"/>
                <w:szCs w:val="19"/>
                <w:lang w:eastAsia="es-CL"/>
              </w:rPr>
              <w:t>Descripción Medio de Prueba:</w:t>
            </w:r>
            <w:r w:rsidRPr="00584765">
              <w:rPr>
                <w:rFonts w:ascii="Calibri" w:eastAsia="Times New Roman" w:hAnsi="Calibri"/>
                <w:sz w:val="19"/>
                <w:szCs w:val="19"/>
                <w:lang w:eastAsia="es-CL"/>
              </w:rPr>
              <w:t xml:space="preserve"> </w:t>
            </w:r>
          </w:p>
          <w:p w14:paraId="63DA4A6E" w14:textId="44B124AE" w:rsidR="002314C7" w:rsidRPr="00584765" w:rsidRDefault="002314C7" w:rsidP="00584765">
            <w:pPr>
              <w:spacing w:before="40"/>
              <w:rPr>
                <w:rFonts w:ascii="Calibri" w:eastAsia="Times New Roman" w:hAnsi="Calibri"/>
                <w:bCs/>
                <w:sz w:val="19"/>
                <w:szCs w:val="19"/>
                <w:lang w:eastAsia="es-CL"/>
              </w:rPr>
            </w:pPr>
            <w:r w:rsidRPr="00584765">
              <w:rPr>
                <w:rFonts w:ascii="Calibri" w:eastAsia="Times New Roman" w:hAnsi="Calibri"/>
                <w:sz w:val="19"/>
                <w:szCs w:val="19"/>
                <w:lang w:eastAsia="es-CL"/>
              </w:rPr>
              <w:t>Evidenci</w:t>
            </w:r>
            <w:r w:rsidR="00FE6CEC" w:rsidRPr="00584765">
              <w:rPr>
                <w:rFonts w:ascii="Calibri" w:eastAsia="Times New Roman" w:hAnsi="Calibri"/>
                <w:sz w:val="19"/>
                <w:szCs w:val="19"/>
                <w:lang w:eastAsia="es-CL"/>
              </w:rPr>
              <w:t xml:space="preserve">a de obra de arte donde termina y descarga el Canal </w:t>
            </w:r>
            <w:r w:rsidR="00584765">
              <w:rPr>
                <w:rFonts w:ascii="Calibri" w:eastAsia="Times New Roman" w:hAnsi="Calibri"/>
                <w:sz w:val="19"/>
                <w:szCs w:val="19"/>
                <w:lang w:eastAsia="es-CL"/>
              </w:rPr>
              <w:t>Provisorio N°1, por el costado n</w:t>
            </w:r>
            <w:r w:rsidR="00FE6CEC" w:rsidRPr="00584765">
              <w:rPr>
                <w:rFonts w:ascii="Calibri" w:eastAsia="Times New Roman" w:hAnsi="Calibri"/>
                <w:sz w:val="19"/>
                <w:szCs w:val="19"/>
                <w:lang w:eastAsia="es-CL"/>
              </w:rPr>
              <w:t xml:space="preserve">orte del </w:t>
            </w:r>
            <w:r w:rsidR="00584765">
              <w:rPr>
                <w:rFonts w:ascii="Calibri" w:eastAsia="Times New Roman" w:hAnsi="Calibri"/>
                <w:sz w:val="19"/>
                <w:szCs w:val="19"/>
                <w:lang w:eastAsia="es-CL"/>
              </w:rPr>
              <w:t>m</w:t>
            </w:r>
            <w:r w:rsidR="00FE6CEC" w:rsidRPr="00584765">
              <w:rPr>
                <w:rFonts w:ascii="Calibri" w:eastAsia="Times New Roman" w:hAnsi="Calibri"/>
                <w:sz w:val="19"/>
                <w:szCs w:val="19"/>
                <w:lang w:eastAsia="es-CL"/>
              </w:rPr>
              <w:t xml:space="preserve">uro de </w:t>
            </w:r>
            <w:r w:rsidR="00584765">
              <w:rPr>
                <w:rFonts w:ascii="Calibri" w:eastAsia="Times New Roman" w:hAnsi="Calibri"/>
                <w:sz w:val="19"/>
                <w:szCs w:val="19"/>
                <w:lang w:eastAsia="es-CL"/>
              </w:rPr>
              <w:t>c</w:t>
            </w:r>
            <w:r w:rsidR="00FE6CEC" w:rsidRPr="00584765">
              <w:rPr>
                <w:rFonts w:ascii="Calibri" w:eastAsia="Times New Roman" w:hAnsi="Calibri"/>
                <w:sz w:val="19"/>
                <w:szCs w:val="19"/>
                <w:lang w:eastAsia="es-CL"/>
              </w:rPr>
              <w:t>ontención del relleno.</w:t>
            </w:r>
          </w:p>
        </w:tc>
        <w:tc>
          <w:tcPr>
            <w:tcW w:w="2500" w:type="pct"/>
            <w:gridSpan w:val="3"/>
          </w:tcPr>
          <w:p w14:paraId="44685823" w14:textId="77777777" w:rsidR="00584765" w:rsidRDefault="002314C7" w:rsidP="00543094">
            <w:pPr>
              <w:rPr>
                <w:rFonts w:ascii="Calibri" w:eastAsia="Times New Roman" w:hAnsi="Calibri"/>
                <w:sz w:val="19"/>
                <w:szCs w:val="19"/>
                <w:lang w:eastAsia="es-CL"/>
              </w:rPr>
            </w:pPr>
            <w:r w:rsidRPr="00584765">
              <w:rPr>
                <w:rFonts w:ascii="Calibri" w:eastAsia="Times New Roman" w:hAnsi="Calibri"/>
                <w:b/>
                <w:sz w:val="19"/>
                <w:szCs w:val="19"/>
                <w:lang w:eastAsia="es-CL"/>
              </w:rPr>
              <w:t>Descripción Medio de Prueba:</w:t>
            </w:r>
            <w:r w:rsidRPr="00584765">
              <w:rPr>
                <w:rFonts w:ascii="Calibri" w:eastAsia="Times New Roman" w:hAnsi="Calibri"/>
                <w:sz w:val="19"/>
                <w:szCs w:val="19"/>
                <w:lang w:eastAsia="es-CL"/>
              </w:rPr>
              <w:t xml:space="preserve"> </w:t>
            </w:r>
          </w:p>
          <w:p w14:paraId="6CDF0563" w14:textId="720A1D70" w:rsidR="002314C7" w:rsidRPr="00584765" w:rsidRDefault="002314C7" w:rsidP="00584765">
            <w:pPr>
              <w:spacing w:before="40"/>
              <w:rPr>
                <w:rFonts w:ascii="Calibri" w:eastAsia="Times New Roman" w:hAnsi="Calibri"/>
                <w:bCs/>
                <w:sz w:val="19"/>
                <w:szCs w:val="19"/>
                <w:lang w:eastAsia="es-CL"/>
              </w:rPr>
            </w:pPr>
            <w:r w:rsidRPr="00584765">
              <w:rPr>
                <w:rFonts w:ascii="Calibri" w:eastAsia="Times New Roman" w:hAnsi="Calibri"/>
                <w:sz w:val="19"/>
                <w:szCs w:val="19"/>
                <w:lang w:eastAsia="es-CL"/>
              </w:rPr>
              <w:t>Evidencia del estado en que se encontraba el llamado Canal Provisorio N°1 al momento de la inspección, presenta geometría trapezoidal</w:t>
            </w:r>
            <w:r w:rsidR="00543094" w:rsidRPr="00584765">
              <w:rPr>
                <w:rFonts w:ascii="Calibri" w:eastAsia="Times New Roman" w:hAnsi="Calibri"/>
                <w:sz w:val="19"/>
                <w:szCs w:val="19"/>
                <w:lang w:eastAsia="es-CL"/>
              </w:rPr>
              <w:t>.</w:t>
            </w:r>
          </w:p>
        </w:tc>
      </w:tr>
    </w:tbl>
    <w:p w14:paraId="270D691B" w14:textId="7D3B45FE" w:rsidR="002F1538" w:rsidRDefault="002F1538"/>
    <w:p w14:paraId="65F90D9E" w14:textId="77777777" w:rsidR="002F1538" w:rsidRDefault="002F1538">
      <w:pPr>
        <w:jc w:val="left"/>
      </w:pPr>
      <w:r>
        <w:br w:type="page"/>
      </w:r>
    </w:p>
    <w:tbl>
      <w:tblPr>
        <w:tblStyle w:val="Tablaconcuadrcula"/>
        <w:tblW w:w="13615" w:type="dxa"/>
        <w:jc w:val="center"/>
        <w:tblLook w:val="04A0" w:firstRow="1" w:lastRow="0" w:firstColumn="1" w:lastColumn="0" w:noHBand="0" w:noVBand="1"/>
      </w:tblPr>
      <w:tblGrid>
        <w:gridCol w:w="3256"/>
        <w:gridCol w:w="1624"/>
        <w:gridCol w:w="1916"/>
        <w:gridCol w:w="9"/>
        <w:gridCol w:w="3282"/>
        <w:gridCol w:w="1721"/>
        <w:gridCol w:w="1864"/>
      </w:tblGrid>
      <w:tr w:rsidR="003D073D" w:rsidRPr="00916086" w14:paraId="780F0BA9" w14:textId="77777777" w:rsidTr="00CF3D8C">
        <w:trPr>
          <w:trHeight w:val="67"/>
          <w:jc w:val="center"/>
        </w:trPr>
        <w:tc>
          <w:tcPr>
            <w:tcW w:w="5000" w:type="pct"/>
            <w:gridSpan w:val="7"/>
          </w:tcPr>
          <w:p w14:paraId="5696F3AD" w14:textId="77777777" w:rsidR="003D073D" w:rsidRPr="00916086" w:rsidRDefault="003D073D" w:rsidP="00CF3D8C">
            <w:pPr>
              <w:jc w:val="center"/>
              <w:rPr>
                <w:rFonts w:ascii="Calibri" w:eastAsia="Times New Roman" w:hAnsi="Calibri"/>
                <w:b/>
                <w:bCs/>
                <w:color w:val="000000"/>
                <w:lang w:eastAsia="es-CL"/>
              </w:rPr>
            </w:pPr>
            <w:r w:rsidRPr="002F1538">
              <w:rPr>
                <w:rFonts w:ascii="Calibri" w:eastAsia="Times New Roman" w:hAnsi="Calibri"/>
                <w:b/>
                <w:bCs/>
                <w:color w:val="000000"/>
                <w:lang w:eastAsia="es-CL"/>
              </w:rPr>
              <w:lastRenderedPageBreak/>
              <w:t>Registros</w:t>
            </w:r>
          </w:p>
        </w:tc>
      </w:tr>
      <w:tr w:rsidR="003D073D" w:rsidRPr="009E5EDB" w14:paraId="0827EDDB" w14:textId="77777777" w:rsidTr="000D4EBA">
        <w:trPr>
          <w:cantSplit/>
          <w:trHeight w:val="5549"/>
          <w:jc w:val="center"/>
        </w:trPr>
        <w:tc>
          <w:tcPr>
            <w:tcW w:w="2497" w:type="pct"/>
            <w:gridSpan w:val="3"/>
            <w:vAlign w:val="center"/>
          </w:tcPr>
          <w:p w14:paraId="78212598" w14:textId="0A865EE4" w:rsidR="003D073D" w:rsidRPr="009E5EDB" w:rsidRDefault="000D4EBA" w:rsidP="000D4EBA">
            <w:pPr>
              <w:jc w:val="center"/>
              <w:rPr>
                <w:rFonts w:ascii="Calibri" w:eastAsia="Times New Roman" w:hAnsi="Calibri"/>
                <w:bCs/>
                <w:color w:val="000000"/>
                <w:lang w:eastAsia="es-CL"/>
              </w:rPr>
            </w:pPr>
            <w:r w:rsidRPr="003D073D">
              <w:rPr>
                <w:rFonts w:ascii="Calibri" w:eastAsia="Times New Roman" w:hAnsi="Calibri"/>
                <w:bCs/>
                <w:noProof/>
                <w:color w:val="000000"/>
                <w:lang w:eastAsia="es-CL"/>
              </w:rPr>
              <w:drawing>
                <wp:inline distT="0" distB="0" distL="0" distR="0" wp14:anchorId="308DEC43" wp14:editId="4FADA473">
                  <wp:extent cx="4178300" cy="3133725"/>
                  <wp:effectExtent l="0" t="0" r="0" b="9525"/>
                  <wp:docPr id="104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4178300" cy="3133725"/>
                          </a:xfrm>
                          <a:prstGeom prst="rect">
                            <a:avLst/>
                          </a:prstGeom>
                        </pic:spPr>
                      </pic:pic>
                    </a:graphicData>
                  </a:graphic>
                </wp:inline>
              </w:drawing>
            </w:r>
          </w:p>
        </w:tc>
        <w:tc>
          <w:tcPr>
            <w:tcW w:w="2503" w:type="pct"/>
            <w:gridSpan w:val="4"/>
            <w:vAlign w:val="center"/>
          </w:tcPr>
          <w:p w14:paraId="090461C8" w14:textId="229BBE1C" w:rsidR="003D073D" w:rsidRPr="009E5EDB" w:rsidRDefault="000D4EBA" w:rsidP="000D4EBA">
            <w:pPr>
              <w:spacing w:before="40"/>
              <w:jc w:val="center"/>
              <w:rPr>
                <w:rFonts w:ascii="Calibri" w:eastAsia="Times New Roman" w:hAnsi="Calibri"/>
                <w:bCs/>
                <w:color w:val="000000"/>
                <w:lang w:eastAsia="es-CL"/>
              </w:rPr>
            </w:pPr>
            <w:r w:rsidRPr="003D073D">
              <w:rPr>
                <w:rFonts w:ascii="Calibri" w:eastAsia="Times New Roman" w:hAnsi="Calibri"/>
                <w:bCs/>
                <w:noProof/>
                <w:color w:val="000000"/>
                <w:lang w:eastAsia="es-CL"/>
              </w:rPr>
              <w:drawing>
                <wp:inline distT="0" distB="0" distL="0" distR="0" wp14:anchorId="6EB7B26F" wp14:editId="1845506D">
                  <wp:extent cx="4229100" cy="3171825"/>
                  <wp:effectExtent l="0" t="0" r="0" b="9525"/>
                  <wp:docPr id="1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4229100" cy="3171825"/>
                          </a:xfrm>
                          <a:prstGeom prst="rect">
                            <a:avLst/>
                          </a:prstGeom>
                        </pic:spPr>
                      </pic:pic>
                    </a:graphicData>
                  </a:graphic>
                </wp:inline>
              </w:drawing>
            </w:r>
          </w:p>
        </w:tc>
      </w:tr>
      <w:tr w:rsidR="003D073D" w:rsidRPr="00A62A35" w14:paraId="21CD1876" w14:textId="77777777" w:rsidTr="002F1538">
        <w:trPr>
          <w:trHeight w:val="142"/>
          <w:jc w:val="center"/>
        </w:trPr>
        <w:tc>
          <w:tcPr>
            <w:tcW w:w="1196" w:type="pct"/>
            <w:vAlign w:val="center"/>
          </w:tcPr>
          <w:p w14:paraId="7EDCA6DF" w14:textId="74E88BC2" w:rsidR="003D073D" w:rsidRPr="002F1538" w:rsidRDefault="003D073D" w:rsidP="00CF3D8C">
            <w:pPr>
              <w:rPr>
                <w:rFonts w:ascii="Calibri" w:eastAsia="Times New Roman" w:hAnsi="Calibri"/>
                <w:bCs/>
                <w:lang w:eastAsia="es-CL"/>
              </w:rPr>
            </w:pPr>
            <w:r w:rsidRPr="002F1538">
              <w:rPr>
                <w:rFonts w:eastAsia="Times New Roman"/>
                <w:b/>
                <w:szCs w:val="18"/>
                <w:lang w:eastAsia="es-CL"/>
              </w:rPr>
              <w:t>Fotografía 11.</w:t>
            </w:r>
          </w:p>
        </w:tc>
        <w:tc>
          <w:tcPr>
            <w:tcW w:w="1301" w:type="pct"/>
            <w:gridSpan w:val="2"/>
            <w:vAlign w:val="center"/>
          </w:tcPr>
          <w:p w14:paraId="71FAC1AE" w14:textId="77777777" w:rsidR="003D073D" w:rsidRPr="002F1538" w:rsidRDefault="003D073D" w:rsidP="00CF3D8C">
            <w:pPr>
              <w:rPr>
                <w:rFonts w:ascii="Calibri" w:eastAsia="Times New Roman" w:hAnsi="Calibri"/>
                <w:bCs/>
                <w:lang w:eastAsia="es-CL"/>
              </w:rPr>
            </w:pPr>
            <w:r w:rsidRPr="002F1538">
              <w:rPr>
                <w:rFonts w:eastAsia="Times New Roman"/>
                <w:b/>
                <w:szCs w:val="18"/>
                <w:lang w:eastAsia="es-CL"/>
              </w:rPr>
              <w:t>Fecha :</w:t>
            </w:r>
            <w:r w:rsidRPr="002F1538">
              <w:rPr>
                <w:rFonts w:eastAsia="Times New Roman"/>
                <w:szCs w:val="18"/>
                <w:lang w:eastAsia="es-CL"/>
              </w:rPr>
              <w:t xml:space="preserve"> 31 de Julio de 2018</w:t>
            </w:r>
          </w:p>
        </w:tc>
        <w:tc>
          <w:tcPr>
            <w:tcW w:w="1198" w:type="pct"/>
            <w:gridSpan w:val="2"/>
            <w:vAlign w:val="center"/>
          </w:tcPr>
          <w:p w14:paraId="3BE5160A" w14:textId="62DA39CA" w:rsidR="003D073D" w:rsidRPr="002F1538" w:rsidRDefault="003D073D" w:rsidP="00CF3D8C">
            <w:pPr>
              <w:rPr>
                <w:rFonts w:ascii="Calibri" w:eastAsia="Times New Roman" w:hAnsi="Calibri"/>
                <w:bCs/>
                <w:lang w:eastAsia="es-CL"/>
              </w:rPr>
            </w:pPr>
            <w:r w:rsidRPr="002F1538">
              <w:rPr>
                <w:rFonts w:eastAsia="Times New Roman"/>
                <w:b/>
                <w:szCs w:val="18"/>
                <w:lang w:eastAsia="es-CL"/>
              </w:rPr>
              <w:t>Fotografía 12.</w:t>
            </w:r>
          </w:p>
        </w:tc>
        <w:tc>
          <w:tcPr>
            <w:tcW w:w="1306" w:type="pct"/>
            <w:gridSpan w:val="2"/>
            <w:vAlign w:val="center"/>
          </w:tcPr>
          <w:p w14:paraId="5E8B51C7" w14:textId="77777777" w:rsidR="003D073D" w:rsidRPr="002F1538" w:rsidRDefault="003D073D" w:rsidP="00CF3D8C">
            <w:pPr>
              <w:rPr>
                <w:rFonts w:ascii="Calibri" w:eastAsia="Times New Roman" w:hAnsi="Calibri"/>
                <w:bCs/>
                <w:lang w:eastAsia="es-CL"/>
              </w:rPr>
            </w:pPr>
            <w:r w:rsidRPr="002F1538">
              <w:rPr>
                <w:rFonts w:eastAsia="Times New Roman"/>
                <w:b/>
                <w:szCs w:val="18"/>
                <w:lang w:eastAsia="es-CL"/>
              </w:rPr>
              <w:t>Fecha :</w:t>
            </w:r>
            <w:r w:rsidRPr="002F1538">
              <w:rPr>
                <w:rFonts w:eastAsia="Times New Roman"/>
                <w:szCs w:val="18"/>
                <w:lang w:eastAsia="es-CL"/>
              </w:rPr>
              <w:t xml:space="preserve"> 31 de Julio de 2018</w:t>
            </w:r>
          </w:p>
        </w:tc>
      </w:tr>
      <w:tr w:rsidR="003D073D" w:rsidRPr="009D7B24" w14:paraId="26847AD2" w14:textId="77777777" w:rsidTr="002F1538">
        <w:trPr>
          <w:trHeight w:val="56"/>
          <w:jc w:val="center"/>
        </w:trPr>
        <w:tc>
          <w:tcPr>
            <w:tcW w:w="1196" w:type="pct"/>
          </w:tcPr>
          <w:p w14:paraId="54302030" w14:textId="238A68EC" w:rsidR="003D073D" w:rsidRPr="002F1538" w:rsidRDefault="002F1538" w:rsidP="00CF3D8C">
            <w:pPr>
              <w:rPr>
                <w:rFonts w:ascii="Calibri" w:eastAsia="Times New Roman" w:hAnsi="Calibri"/>
                <w:bCs/>
                <w:lang w:val="en-US" w:eastAsia="es-CL"/>
              </w:rPr>
            </w:pPr>
            <w:r w:rsidRPr="00584765">
              <w:rPr>
                <w:rFonts w:eastAsia="Times New Roman"/>
                <w:b/>
                <w:sz w:val="19"/>
                <w:szCs w:val="19"/>
                <w:lang w:val="en-US" w:eastAsia="es-CL"/>
              </w:rPr>
              <w:t>Coord. UTM, Datum WGS84, Huso 19s</w:t>
            </w:r>
          </w:p>
        </w:tc>
        <w:tc>
          <w:tcPr>
            <w:tcW w:w="597" w:type="pct"/>
            <w:vAlign w:val="center"/>
          </w:tcPr>
          <w:p w14:paraId="554FA98D" w14:textId="0AD895C1" w:rsidR="003D073D" w:rsidRPr="002F1538" w:rsidRDefault="003D073D" w:rsidP="00CF3D8C">
            <w:pPr>
              <w:rPr>
                <w:rFonts w:ascii="Calibri" w:eastAsia="Times New Roman" w:hAnsi="Calibri"/>
                <w:bCs/>
                <w:lang w:eastAsia="es-CL"/>
              </w:rPr>
            </w:pPr>
            <w:r w:rsidRPr="002F1538">
              <w:rPr>
                <w:rFonts w:ascii="Calibri" w:eastAsia="Times New Roman" w:hAnsi="Calibri"/>
                <w:b/>
                <w:szCs w:val="18"/>
                <w:lang w:eastAsia="es-CL"/>
              </w:rPr>
              <w:t>Este:</w:t>
            </w:r>
            <w:r w:rsidRPr="002F1538">
              <w:rPr>
                <w:rFonts w:ascii="Calibri" w:eastAsia="Times New Roman" w:hAnsi="Calibri"/>
                <w:szCs w:val="18"/>
                <w:lang w:eastAsia="es-CL"/>
              </w:rPr>
              <w:t xml:space="preserve"> </w:t>
            </w:r>
            <w:r w:rsidRPr="002F1538">
              <w:rPr>
                <w:rFonts w:eastAsia="Times New Roman" w:cstheme="minorHAnsi"/>
                <w:szCs w:val="18"/>
                <w:lang w:val="es-ES_tradnl" w:eastAsia="es-CL"/>
              </w:rPr>
              <w:t>253.</w:t>
            </w:r>
            <w:r w:rsidR="00EA02D7" w:rsidRPr="002F1538">
              <w:rPr>
                <w:rFonts w:eastAsia="Times New Roman" w:cstheme="minorHAnsi"/>
                <w:szCs w:val="18"/>
                <w:lang w:val="es-ES_tradnl" w:eastAsia="es-CL"/>
              </w:rPr>
              <w:t>360</w:t>
            </w:r>
            <w:r w:rsidRPr="002F1538">
              <w:rPr>
                <w:rFonts w:eastAsia="Times New Roman" w:cstheme="minorHAnsi"/>
                <w:szCs w:val="18"/>
                <w:lang w:val="es-ES_tradnl" w:eastAsia="es-CL"/>
              </w:rPr>
              <w:t xml:space="preserve"> m.</w:t>
            </w:r>
          </w:p>
        </w:tc>
        <w:tc>
          <w:tcPr>
            <w:tcW w:w="704" w:type="pct"/>
            <w:vAlign w:val="center"/>
          </w:tcPr>
          <w:p w14:paraId="6C287770" w14:textId="107345ED" w:rsidR="003D073D" w:rsidRPr="002F1538" w:rsidRDefault="003D073D" w:rsidP="00CF3D8C">
            <w:pPr>
              <w:rPr>
                <w:rFonts w:ascii="Calibri" w:eastAsia="Times New Roman" w:hAnsi="Calibri"/>
                <w:bCs/>
                <w:lang w:eastAsia="es-CL"/>
              </w:rPr>
            </w:pPr>
            <w:r w:rsidRPr="002F1538">
              <w:rPr>
                <w:rFonts w:ascii="Calibri" w:eastAsia="Times New Roman" w:hAnsi="Calibri"/>
                <w:b/>
                <w:szCs w:val="18"/>
                <w:lang w:eastAsia="es-CL"/>
              </w:rPr>
              <w:t>Norte:</w:t>
            </w:r>
            <w:r w:rsidR="00EA02D7" w:rsidRPr="002F1538">
              <w:rPr>
                <w:rFonts w:ascii="Calibri" w:eastAsia="Times New Roman" w:hAnsi="Calibri"/>
                <w:szCs w:val="18"/>
                <w:lang w:eastAsia="es-CL"/>
              </w:rPr>
              <w:t xml:space="preserve"> 6.334.998</w:t>
            </w:r>
            <w:r w:rsidRPr="002F1538">
              <w:rPr>
                <w:rFonts w:ascii="Calibri" w:eastAsia="Times New Roman" w:hAnsi="Calibri"/>
                <w:szCs w:val="18"/>
                <w:lang w:eastAsia="es-CL"/>
              </w:rPr>
              <w:t xml:space="preserve"> m.</w:t>
            </w:r>
          </w:p>
        </w:tc>
        <w:tc>
          <w:tcPr>
            <w:tcW w:w="1198" w:type="pct"/>
            <w:gridSpan w:val="2"/>
          </w:tcPr>
          <w:p w14:paraId="677AEF22" w14:textId="510E0A0A" w:rsidR="003D073D" w:rsidRPr="002F1538" w:rsidRDefault="002F1538" w:rsidP="00CF3D8C">
            <w:pPr>
              <w:rPr>
                <w:rFonts w:ascii="Calibri" w:eastAsia="Times New Roman" w:hAnsi="Calibri"/>
                <w:bCs/>
                <w:lang w:val="en-US" w:eastAsia="es-CL"/>
              </w:rPr>
            </w:pPr>
            <w:r w:rsidRPr="00584765">
              <w:rPr>
                <w:rFonts w:eastAsia="Times New Roman"/>
                <w:b/>
                <w:sz w:val="19"/>
                <w:szCs w:val="19"/>
                <w:lang w:val="en-US" w:eastAsia="es-CL"/>
              </w:rPr>
              <w:t>Coord. UTM, Datum WGS84, Huso 19s</w:t>
            </w:r>
          </w:p>
        </w:tc>
        <w:tc>
          <w:tcPr>
            <w:tcW w:w="627" w:type="pct"/>
            <w:vAlign w:val="center"/>
          </w:tcPr>
          <w:p w14:paraId="7234D778" w14:textId="242EB679" w:rsidR="003D073D" w:rsidRPr="002F1538" w:rsidRDefault="003D073D" w:rsidP="00CF3D8C">
            <w:pPr>
              <w:rPr>
                <w:rFonts w:ascii="Calibri" w:eastAsia="Times New Roman" w:hAnsi="Calibri"/>
                <w:bCs/>
                <w:lang w:eastAsia="es-CL"/>
              </w:rPr>
            </w:pPr>
            <w:r w:rsidRPr="002F1538">
              <w:rPr>
                <w:rFonts w:ascii="Calibri" w:eastAsia="Times New Roman" w:hAnsi="Calibri"/>
                <w:b/>
                <w:szCs w:val="18"/>
                <w:lang w:eastAsia="es-CL"/>
              </w:rPr>
              <w:t>Este:</w:t>
            </w:r>
            <w:r w:rsidRPr="002F1538">
              <w:rPr>
                <w:rFonts w:ascii="Calibri" w:eastAsia="Times New Roman" w:hAnsi="Calibri"/>
                <w:szCs w:val="18"/>
                <w:lang w:eastAsia="es-CL"/>
              </w:rPr>
              <w:t xml:space="preserve"> </w:t>
            </w:r>
            <w:r w:rsidRPr="002F1538">
              <w:rPr>
                <w:rFonts w:eastAsia="Times New Roman" w:cstheme="minorHAnsi"/>
                <w:szCs w:val="18"/>
                <w:lang w:val="es-ES_tradnl" w:eastAsia="es-CL"/>
              </w:rPr>
              <w:t>253.</w:t>
            </w:r>
            <w:r w:rsidR="00EA02D7" w:rsidRPr="002F1538">
              <w:rPr>
                <w:rFonts w:eastAsia="Times New Roman" w:cstheme="minorHAnsi"/>
                <w:szCs w:val="18"/>
                <w:lang w:val="es-ES_tradnl" w:eastAsia="es-CL"/>
              </w:rPr>
              <w:t>388</w:t>
            </w:r>
            <w:r w:rsidRPr="002F1538">
              <w:rPr>
                <w:rFonts w:eastAsia="Times New Roman" w:cstheme="minorHAnsi"/>
                <w:szCs w:val="18"/>
                <w:lang w:val="es-ES_tradnl" w:eastAsia="es-CL"/>
              </w:rPr>
              <w:t xml:space="preserve"> m.</w:t>
            </w:r>
          </w:p>
        </w:tc>
        <w:tc>
          <w:tcPr>
            <w:tcW w:w="679" w:type="pct"/>
            <w:vAlign w:val="center"/>
          </w:tcPr>
          <w:p w14:paraId="703B1AEA" w14:textId="57CC876C" w:rsidR="003D073D" w:rsidRPr="002F1538" w:rsidRDefault="003D073D" w:rsidP="00CF3D8C">
            <w:pPr>
              <w:rPr>
                <w:rFonts w:ascii="Calibri" w:eastAsia="Times New Roman" w:hAnsi="Calibri"/>
                <w:bCs/>
                <w:lang w:eastAsia="es-CL"/>
              </w:rPr>
            </w:pPr>
            <w:r w:rsidRPr="002F1538">
              <w:rPr>
                <w:rFonts w:ascii="Calibri" w:eastAsia="Times New Roman" w:hAnsi="Calibri"/>
                <w:b/>
                <w:szCs w:val="18"/>
                <w:lang w:eastAsia="es-CL"/>
              </w:rPr>
              <w:t>Norte:</w:t>
            </w:r>
            <w:r w:rsidR="00EA02D7" w:rsidRPr="002F1538">
              <w:rPr>
                <w:rFonts w:ascii="Calibri" w:eastAsia="Times New Roman" w:hAnsi="Calibri"/>
                <w:szCs w:val="18"/>
                <w:lang w:eastAsia="es-CL"/>
              </w:rPr>
              <w:t xml:space="preserve"> 6.334.933</w:t>
            </w:r>
            <w:r w:rsidRPr="002F1538">
              <w:rPr>
                <w:rFonts w:ascii="Calibri" w:eastAsia="Times New Roman" w:hAnsi="Calibri"/>
                <w:szCs w:val="18"/>
                <w:lang w:eastAsia="es-CL"/>
              </w:rPr>
              <w:t xml:space="preserve"> m.</w:t>
            </w:r>
          </w:p>
        </w:tc>
      </w:tr>
      <w:tr w:rsidR="00543094" w:rsidRPr="002D24E2" w14:paraId="1D3CFC64" w14:textId="77777777" w:rsidTr="00EE4800">
        <w:trPr>
          <w:trHeight w:val="56"/>
          <w:jc w:val="center"/>
        </w:trPr>
        <w:tc>
          <w:tcPr>
            <w:tcW w:w="2500" w:type="pct"/>
            <w:gridSpan w:val="4"/>
          </w:tcPr>
          <w:p w14:paraId="1AE42D90" w14:textId="11C47E8D" w:rsidR="002F1538" w:rsidRDefault="00543094" w:rsidP="00543094">
            <w:pPr>
              <w:rPr>
                <w:rFonts w:ascii="Calibri" w:eastAsia="Times New Roman" w:hAnsi="Calibri"/>
                <w:szCs w:val="18"/>
                <w:lang w:eastAsia="es-CL"/>
              </w:rPr>
            </w:pPr>
            <w:r w:rsidRPr="002F1538">
              <w:rPr>
                <w:rFonts w:ascii="Calibri" w:eastAsia="Times New Roman" w:hAnsi="Calibri"/>
                <w:b/>
                <w:szCs w:val="18"/>
                <w:lang w:eastAsia="es-CL"/>
              </w:rPr>
              <w:t>Descripción Medio de Prueba:</w:t>
            </w:r>
          </w:p>
          <w:p w14:paraId="05CF91C7" w14:textId="3EB4BFCF" w:rsidR="00543094" w:rsidRPr="002F1538" w:rsidRDefault="00543094" w:rsidP="002F1538">
            <w:pPr>
              <w:spacing w:before="40"/>
              <w:rPr>
                <w:rFonts w:ascii="Calibri" w:eastAsia="Times New Roman" w:hAnsi="Calibri"/>
                <w:bCs/>
                <w:lang w:eastAsia="es-CL"/>
              </w:rPr>
            </w:pPr>
            <w:r w:rsidRPr="002F1538">
              <w:rPr>
                <w:rFonts w:ascii="Calibri" w:eastAsia="Times New Roman" w:hAnsi="Calibri"/>
                <w:szCs w:val="18"/>
                <w:lang w:eastAsia="es-CL"/>
              </w:rPr>
              <w:t>Evidencia del estado en que se encontraba el llamado Canal Provisorio N°1 al momento de la inspección, presenta geometría trapezoidal y acumulación puntual de basura en su base.</w:t>
            </w:r>
          </w:p>
        </w:tc>
        <w:tc>
          <w:tcPr>
            <w:tcW w:w="2500" w:type="pct"/>
            <w:gridSpan w:val="3"/>
          </w:tcPr>
          <w:p w14:paraId="372F4184" w14:textId="77777777" w:rsidR="002F1538" w:rsidRDefault="00543094" w:rsidP="00543094">
            <w:pPr>
              <w:rPr>
                <w:rFonts w:ascii="Calibri" w:eastAsia="Times New Roman" w:hAnsi="Calibri"/>
                <w:szCs w:val="18"/>
                <w:lang w:eastAsia="es-CL"/>
              </w:rPr>
            </w:pPr>
            <w:r w:rsidRPr="002F1538">
              <w:rPr>
                <w:rFonts w:ascii="Calibri" w:eastAsia="Times New Roman" w:hAnsi="Calibri"/>
                <w:b/>
                <w:szCs w:val="18"/>
                <w:lang w:eastAsia="es-CL"/>
              </w:rPr>
              <w:t>Descripción Medio de Prueba:</w:t>
            </w:r>
            <w:r w:rsidRPr="002F1538">
              <w:rPr>
                <w:rFonts w:ascii="Calibri" w:eastAsia="Times New Roman" w:hAnsi="Calibri"/>
                <w:szCs w:val="18"/>
                <w:lang w:eastAsia="es-CL"/>
              </w:rPr>
              <w:t xml:space="preserve"> </w:t>
            </w:r>
          </w:p>
          <w:p w14:paraId="43688ED9" w14:textId="2AF12C36" w:rsidR="00543094" w:rsidRPr="002F1538" w:rsidRDefault="00543094" w:rsidP="002F1538">
            <w:pPr>
              <w:spacing w:before="40"/>
              <w:rPr>
                <w:rFonts w:ascii="Calibri" w:eastAsia="Times New Roman" w:hAnsi="Calibri"/>
                <w:bCs/>
                <w:color w:val="FF0000"/>
                <w:lang w:eastAsia="es-CL"/>
              </w:rPr>
            </w:pPr>
            <w:r w:rsidRPr="002F1538">
              <w:rPr>
                <w:rFonts w:ascii="Calibri" w:eastAsia="Times New Roman" w:hAnsi="Calibri"/>
                <w:szCs w:val="18"/>
                <w:lang w:eastAsia="es-CL"/>
              </w:rPr>
              <w:t xml:space="preserve">Evidencia de atravieso del canal </w:t>
            </w:r>
            <w:r w:rsidR="006D691A" w:rsidRPr="002F1538">
              <w:rPr>
                <w:rFonts w:ascii="Calibri" w:eastAsia="Times New Roman" w:hAnsi="Calibri"/>
                <w:szCs w:val="18"/>
                <w:lang w:eastAsia="es-CL"/>
              </w:rPr>
              <w:t>provisorio</w:t>
            </w:r>
            <w:r w:rsidRPr="002F1538">
              <w:rPr>
                <w:rFonts w:ascii="Calibri" w:eastAsia="Times New Roman" w:hAnsi="Calibri"/>
                <w:szCs w:val="18"/>
                <w:lang w:eastAsia="es-CL"/>
              </w:rPr>
              <w:t xml:space="preserve"> N°1 con camino de operaciones con tubo de polietileno corrugado, embancado con arenas de la base.</w:t>
            </w:r>
          </w:p>
        </w:tc>
      </w:tr>
    </w:tbl>
    <w:p w14:paraId="2DD24A3C" w14:textId="4C7728FC" w:rsidR="000D4EBA" w:rsidRDefault="000D4EBA"/>
    <w:p w14:paraId="126C1DE5" w14:textId="77777777" w:rsidR="000D4EBA" w:rsidRDefault="000D4EBA">
      <w:pPr>
        <w:jc w:val="left"/>
      </w:pPr>
      <w:r>
        <w:br w:type="page"/>
      </w:r>
    </w:p>
    <w:p w14:paraId="5C0F27CF" w14:textId="77777777" w:rsidR="002B6255" w:rsidRDefault="002B6255"/>
    <w:tbl>
      <w:tblPr>
        <w:tblStyle w:val="Tablaconcuadrcula"/>
        <w:tblW w:w="13615" w:type="dxa"/>
        <w:jc w:val="center"/>
        <w:tblLook w:val="04A0" w:firstRow="1" w:lastRow="0" w:firstColumn="1" w:lastColumn="0" w:noHBand="0" w:noVBand="1"/>
      </w:tblPr>
      <w:tblGrid>
        <w:gridCol w:w="6799"/>
        <w:gridCol w:w="6816"/>
      </w:tblGrid>
      <w:tr w:rsidR="000C1949" w:rsidRPr="00916086" w14:paraId="36515E9F" w14:textId="77777777" w:rsidTr="006D432B">
        <w:trPr>
          <w:trHeight w:val="67"/>
          <w:jc w:val="center"/>
        </w:trPr>
        <w:tc>
          <w:tcPr>
            <w:tcW w:w="5000" w:type="pct"/>
            <w:gridSpan w:val="2"/>
          </w:tcPr>
          <w:p w14:paraId="15A6AD41" w14:textId="77777777" w:rsidR="000C1949" w:rsidRPr="00916086" w:rsidRDefault="000C1949" w:rsidP="006D432B">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t>Registros</w:t>
            </w:r>
          </w:p>
        </w:tc>
      </w:tr>
      <w:tr w:rsidR="000C1949" w:rsidRPr="009E5EDB" w14:paraId="2685732C" w14:textId="77777777" w:rsidTr="006D432B">
        <w:trPr>
          <w:cantSplit/>
          <w:trHeight w:val="5897"/>
          <w:jc w:val="center"/>
        </w:trPr>
        <w:tc>
          <w:tcPr>
            <w:tcW w:w="2497" w:type="pct"/>
            <w:vAlign w:val="center"/>
          </w:tcPr>
          <w:p w14:paraId="6AA7C297" w14:textId="2DB33FF8" w:rsidR="000C1949" w:rsidRDefault="000C1949" w:rsidP="006D432B">
            <w:pPr>
              <w:rPr>
                <w:rFonts w:ascii="Calibri" w:eastAsia="Times New Roman" w:hAnsi="Calibri"/>
                <w:bCs/>
                <w:noProof/>
                <w:color w:val="000000"/>
                <w:lang w:eastAsia="es-CL"/>
              </w:rPr>
            </w:pPr>
            <w:r w:rsidRPr="000C1949">
              <w:rPr>
                <w:rFonts w:ascii="Calibri" w:eastAsia="Times New Roman" w:hAnsi="Calibri"/>
                <w:bCs/>
                <w:noProof/>
                <w:color w:val="000000"/>
                <w:lang w:eastAsia="es-CL"/>
              </w:rPr>
              <w:drawing>
                <wp:anchor distT="0" distB="0" distL="114300" distR="114300" simplePos="0" relativeHeight="252463131" behindDoc="0" locked="0" layoutInCell="1" allowOverlap="1" wp14:anchorId="0D332A4F" wp14:editId="02FAC724">
                  <wp:simplePos x="0" y="0"/>
                  <wp:positionH relativeFrom="column">
                    <wp:posOffset>-35560</wp:posOffset>
                  </wp:positionH>
                  <wp:positionV relativeFrom="paragraph">
                    <wp:posOffset>-79375</wp:posOffset>
                  </wp:positionV>
                  <wp:extent cx="4221480" cy="2600325"/>
                  <wp:effectExtent l="0" t="0" r="7620" b="9525"/>
                  <wp:wrapNone/>
                  <wp:docPr id="105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21480" cy="2600325"/>
                          </a:xfrm>
                          <a:prstGeom prst="rect">
                            <a:avLst/>
                          </a:prstGeom>
                        </pic:spPr>
                      </pic:pic>
                    </a:graphicData>
                  </a:graphic>
                  <wp14:sizeRelH relativeFrom="margin">
                    <wp14:pctWidth>0</wp14:pctWidth>
                  </wp14:sizeRelH>
                  <wp14:sizeRelV relativeFrom="margin">
                    <wp14:pctHeight>0</wp14:pctHeight>
                  </wp14:sizeRelV>
                </wp:anchor>
              </w:drawing>
            </w:r>
          </w:p>
          <w:p w14:paraId="40E109F9" w14:textId="15991B26" w:rsidR="000C1949" w:rsidRDefault="000C1949" w:rsidP="006D432B">
            <w:pPr>
              <w:rPr>
                <w:rFonts w:ascii="Calibri" w:eastAsia="Times New Roman" w:hAnsi="Calibri"/>
                <w:bCs/>
                <w:noProof/>
                <w:color w:val="000000"/>
                <w:lang w:eastAsia="es-CL"/>
              </w:rPr>
            </w:pPr>
          </w:p>
          <w:p w14:paraId="14487D9C" w14:textId="1933C214" w:rsidR="000C1949" w:rsidRDefault="000C1949" w:rsidP="006D432B">
            <w:pPr>
              <w:rPr>
                <w:rFonts w:ascii="Calibri" w:eastAsia="Times New Roman" w:hAnsi="Calibri"/>
                <w:bCs/>
                <w:noProof/>
                <w:color w:val="000000"/>
                <w:lang w:eastAsia="es-CL"/>
              </w:rPr>
            </w:pPr>
          </w:p>
          <w:p w14:paraId="3C078F95" w14:textId="1B452672" w:rsidR="000C1949" w:rsidRDefault="000C1949" w:rsidP="006D432B">
            <w:pPr>
              <w:rPr>
                <w:rFonts w:ascii="Calibri" w:eastAsia="Times New Roman" w:hAnsi="Calibri"/>
                <w:bCs/>
                <w:noProof/>
                <w:color w:val="000000"/>
                <w:lang w:eastAsia="es-CL"/>
              </w:rPr>
            </w:pPr>
          </w:p>
          <w:p w14:paraId="091C0CAB" w14:textId="7AFD30F1" w:rsidR="000C1949" w:rsidRDefault="000C1949" w:rsidP="006D432B">
            <w:pPr>
              <w:jc w:val="center"/>
              <w:rPr>
                <w:rFonts w:ascii="Calibri" w:eastAsia="Times New Roman" w:hAnsi="Calibri"/>
                <w:bCs/>
                <w:noProof/>
                <w:color w:val="000000"/>
                <w:lang w:eastAsia="es-CL"/>
              </w:rPr>
            </w:pPr>
          </w:p>
          <w:p w14:paraId="141E9ED1" w14:textId="697E1592" w:rsidR="000C1949" w:rsidRDefault="000C1949" w:rsidP="006D432B">
            <w:pPr>
              <w:rPr>
                <w:rFonts w:ascii="Calibri" w:eastAsia="Times New Roman" w:hAnsi="Calibri"/>
                <w:bCs/>
                <w:noProof/>
                <w:color w:val="000000"/>
                <w:lang w:eastAsia="es-CL"/>
              </w:rPr>
            </w:pPr>
          </w:p>
          <w:p w14:paraId="75BF6F38" w14:textId="49C21B37" w:rsidR="000C1949" w:rsidRDefault="000C1949" w:rsidP="006D432B">
            <w:pPr>
              <w:rPr>
                <w:rFonts w:ascii="Calibri" w:eastAsia="Times New Roman" w:hAnsi="Calibri"/>
                <w:bCs/>
                <w:color w:val="000000"/>
                <w:lang w:eastAsia="es-CL"/>
              </w:rPr>
            </w:pPr>
            <w:r>
              <w:rPr>
                <w:iCs/>
                <w:noProof/>
                <w:color w:val="FF0000"/>
                <w:lang w:eastAsia="es-CL"/>
              </w:rPr>
              <mc:AlternateContent>
                <mc:Choice Requires="wps">
                  <w:drawing>
                    <wp:anchor distT="0" distB="0" distL="114300" distR="114300" simplePos="0" relativeHeight="252468251" behindDoc="0" locked="0" layoutInCell="1" allowOverlap="1" wp14:anchorId="788DB51C" wp14:editId="6FD7F4FC">
                      <wp:simplePos x="0" y="0"/>
                      <wp:positionH relativeFrom="column">
                        <wp:posOffset>1602740</wp:posOffset>
                      </wp:positionH>
                      <wp:positionV relativeFrom="paragraph">
                        <wp:posOffset>80645</wp:posOffset>
                      </wp:positionV>
                      <wp:extent cx="781050" cy="447675"/>
                      <wp:effectExtent l="0" t="0" r="19050" b="28575"/>
                      <wp:wrapNone/>
                      <wp:docPr id="195" name="Elipse 195"/>
                      <wp:cNvGraphicFramePr/>
                      <a:graphic xmlns:a="http://schemas.openxmlformats.org/drawingml/2006/main">
                        <a:graphicData uri="http://schemas.microsoft.com/office/word/2010/wordprocessingShape">
                          <wps:wsp>
                            <wps:cNvSpPr/>
                            <wps:spPr>
                              <a:xfrm>
                                <a:off x="0" y="0"/>
                                <a:ext cx="781050" cy="447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58B974" id="Elipse 195" o:spid="_x0000_s1026" style="position:absolute;margin-left:126.2pt;margin-top:6.35pt;width:61.5pt;height:35.25pt;z-index:25246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5G2lwIAAIgFAAAOAAAAZHJzL2Uyb0RvYy54bWysVN9vGjEMfp+0/yHK+7gDQWkRR4XaMU2q&#10;2qrt1OeQS7hIuThLAgf76+fkfhR11R6m8XDEsf3Z/mJ7eX2sNTkI5xWYgo5HOSXCcCiV2RX0x8vm&#10;yyUlPjBTMg1GFPQkPL1eff60bOxCTKACXQpHEMT4RWMLWoVgF1nmeSVq5kdghUGlBFezgKLbZaVj&#10;DaLXOpvk+UXWgCutAy68x9vbVklXCV9KwcODlF4EoguKuYX0dem7jd9stWSLnWO2UrxLg/1DFjVT&#10;BoMOULcsMLJ36g+oWnEHHmQYcagzkFJxkWrAasb5u2qeK2ZFqgXJ8Xagyf8/WH5/eHRElfh2VzNK&#10;DKvxkb5qZb0g8Qb5aaxfoNmzfXSd5PEYiz1KV8d/LIMcE6engVNxDITj5fxynM+QeY6q6XR+MU+Y&#10;2ZuzdT58E1CTeCio0Cl4IpMd7nzAmGjdW8VwBjZK6/Ry2sQLD1qV8S4Jbre90Y4cGD75ZpPjL1aB&#10;GGdmKEXXLNbWVpNO4aRFxNDmSUhkBfOfpExSP4oBlnEuTBi3qoqVoo02Ow8WOzh6pNAJMCJLzHLA&#10;7gB6yxakx25z7uyjq0jtPDjnf0usdR48UmQwYXCulQH3EYDGqrrIrX1PUktNZGkL5Ql7xkE7TN7y&#10;jcKnu2M+PDKH04OvjRshPOBHamgKCt2Jkgrcr4/uoz02NWopaXAaC+p/7pkTlOjvBtv9ajydxvFN&#10;wnQ2n6DgzjXbc43Z1zeArz/G3WN5Okb7oPujdFC/4uJYx6ioYoZj7ILy4HrhJrRbAlcPF+t1MsOR&#10;tSzcmWfLI3hkNfbly/GVOdv1b8DGv4d+ctniXQ+3ttHTwHofQKrU4G+8dnzjuKfG6VZT3CfncrJ6&#10;W6Cr3wAAAP//AwBQSwMEFAAGAAgAAAAhABI2uE3cAAAACQEAAA8AAABkcnMvZG93bnJldi54bWxM&#10;j01PwkAQhu8m/ofNmHiTLQsVUrolQuJBPYHG89Ad2ob9aLoLVH+940mPM++T96Ncj86KCw2xC17D&#10;dJKBIF8H0/lGw8f788MSREzoDdrgScMXRVhXtzclFiZc/Y4u+9QINvGxQA1tSn0hZaxbchgnoSfP&#10;2jEMDhOfQyPNgFc2d1aqLHuUDjvPCS32tG2pPu3PjnPfNnOlPtUmP9nv7Sse896EF63v78anFYhE&#10;Y/qD4bc+V4eKOx3C2ZsorAaVqzmjLKgFCAZmi5wfBw3LmQJZlfL/guoHAAD//wMAUEsBAi0AFAAG&#10;AAgAAAAhALaDOJL+AAAA4QEAABMAAAAAAAAAAAAAAAAAAAAAAFtDb250ZW50X1R5cGVzXS54bWxQ&#10;SwECLQAUAAYACAAAACEAOP0h/9YAAACUAQAACwAAAAAAAAAAAAAAAAAvAQAAX3JlbHMvLnJlbHNQ&#10;SwECLQAUAAYACAAAACEAZYuRtpcCAACIBQAADgAAAAAAAAAAAAAAAAAuAgAAZHJzL2Uyb0RvYy54&#10;bWxQSwECLQAUAAYACAAAACEAEja4TdwAAAAJAQAADwAAAAAAAAAAAAAAAADxBAAAZHJzL2Rvd25y&#10;ZXYueG1sUEsFBgAAAAAEAAQA8wAAAPoFAAAAAA==&#10;" filled="f" strokecolor="red" strokeweight="2pt"/>
                  </w:pict>
                </mc:Fallback>
              </mc:AlternateContent>
            </w:r>
          </w:p>
          <w:p w14:paraId="4C1AB97E" w14:textId="194C5ECB" w:rsidR="000C1949" w:rsidRDefault="000C1949" w:rsidP="006D432B">
            <w:pPr>
              <w:rPr>
                <w:rFonts w:ascii="Calibri" w:eastAsia="Times New Roman" w:hAnsi="Calibri"/>
                <w:bCs/>
                <w:color w:val="000000"/>
                <w:lang w:eastAsia="es-CL"/>
              </w:rPr>
            </w:pPr>
          </w:p>
          <w:p w14:paraId="384B043F" w14:textId="6F54BAAB" w:rsidR="000C1949" w:rsidRDefault="000C1949" w:rsidP="006D432B">
            <w:pPr>
              <w:rPr>
                <w:rFonts w:ascii="Calibri" w:eastAsia="Times New Roman" w:hAnsi="Calibri"/>
                <w:bCs/>
                <w:color w:val="000000"/>
                <w:lang w:eastAsia="es-CL"/>
              </w:rPr>
            </w:pPr>
          </w:p>
          <w:p w14:paraId="30EEA6D3" w14:textId="6E6617A3" w:rsidR="000C1949" w:rsidRDefault="000C1949" w:rsidP="006D432B">
            <w:pPr>
              <w:rPr>
                <w:rFonts w:ascii="Calibri" w:eastAsia="Times New Roman" w:hAnsi="Calibri"/>
                <w:bCs/>
                <w:color w:val="000000"/>
                <w:lang w:eastAsia="es-CL"/>
              </w:rPr>
            </w:pPr>
            <w:r>
              <w:rPr>
                <w:iCs/>
                <w:noProof/>
                <w:color w:val="FF0000"/>
                <w:lang w:eastAsia="es-CL"/>
              </w:rPr>
              <mc:AlternateContent>
                <mc:Choice Requires="wps">
                  <w:drawing>
                    <wp:anchor distT="0" distB="0" distL="114300" distR="114300" simplePos="0" relativeHeight="252472347" behindDoc="0" locked="0" layoutInCell="1" allowOverlap="1" wp14:anchorId="51AE19A1" wp14:editId="5DA5A906">
                      <wp:simplePos x="0" y="0"/>
                      <wp:positionH relativeFrom="column">
                        <wp:posOffset>1935480</wp:posOffset>
                      </wp:positionH>
                      <wp:positionV relativeFrom="paragraph">
                        <wp:posOffset>78740</wp:posOffset>
                      </wp:positionV>
                      <wp:extent cx="64135" cy="1123950"/>
                      <wp:effectExtent l="95250" t="19050" r="69215" b="38100"/>
                      <wp:wrapNone/>
                      <wp:docPr id="197" name="Conector recto de flecha 197"/>
                      <wp:cNvGraphicFramePr/>
                      <a:graphic xmlns:a="http://schemas.openxmlformats.org/drawingml/2006/main">
                        <a:graphicData uri="http://schemas.microsoft.com/office/word/2010/wordprocessingShape">
                          <wps:wsp>
                            <wps:cNvCnPr/>
                            <wps:spPr>
                              <a:xfrm flipH="1">
                                <a:off x="0" y="0"/>
                                <a:ext cx="64135" cy="11239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AF47" id="Conector recto de flecha 197" o:spid="_x0000_s1026" type="#_x0000_t32" style="position:absolute;margin-left:152.4pt;margin-top:6.2pt;width:5.05pt;height:88.5pt;flip:x;z-index:252472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AgBwIAAFAEAAAOAAAAZHJzL2Uyb0RvYy54bWysVE2P0zAUvCPxHyzfaZKWXXarpnvoUjgg&#10;qPj4Aa7znFhybOvZNO2/59lJsyyIA4ge3Dh+M29mbGfzcO4NOwEG7WzNq0XJGVjpGm3bmn/7un91&#10;x1mIwjbCOAs1v0DgD9uXLzaDX8PSdc40gIxIbFgPvuZdjH5dFEF20IuwcB4sLSqHvYg0xbZoUAzE&#10;3ptiWZa3xeCw8egkhEBvH8dFvs38SoGMn5QKEJmpOWmLecQ8HtNYbDdi3aLwnZaTDPEPKnqhLTWd&#10;qR5FFOw76t+oei3RBafiQrq+cEppCdkDuanKX9x86YSH7IXCCX6OKfw/WvnxdECmG9q7+zecWdHT&#10;Ju1oq2R0yDD9sQaYMiA7wVINJTb4sCbgzh5wmgV/wGT/rLCnYu3fE2EOhCyyc877MucN58gkvbx9&#10;Xa1uOJO0UlXL1f1N3o9ipEl0HkN8B65n6aHmIaLQbRdJ3yhwbCFOH0IkIQS8AhLYWDbUfHVXlWVW&#10;EpzRzV4bkxYDtsedQXYSdDD2+5J+yRlRPCuLQpu3tmHx4imXiFrY1sBUaSwBUhaj+/wULwbG5p9B&#10;Ua7kchSZTzTMLYWUYGM1M1F1gimSNwMn2ekq/Ak41Sco5NP+N+AZkTs7G2dwr63DMbTn3eP5KlmN&#10;9dcERt8pgqNrLvlc5Gjo2OZUpyuW7sXP8wx/+hBsfwAAAP//AwBQSwMEFAAGAAgAAAAhAAXt7Ubf&#10;AAAACgEAAA8AAABkcnMvZG93bnJldi54bWxMj8FOwzAQRO9I/IO1SFwQddJGURviVAiJA+ICBYnr&#10;Nl6SCHsdYrcNfD3LCY6zM5p5W29n79SRpjgENpAvMlDEbbADdwZeX+6v16BiQrboApOBL4qwbc7P&#10;aqxsOPEzHXepU1LCsUIDfUpjpXVse/IYF2EkFu89TB6TyKnTdsKTlHunl1lWao8Dy0KPI9311H7s&#10;Dt4Au+8ntA9j//Z45duUf5bOlqUxlxfz7Q2oRHP6C8MvvqBDI0z7cGAblTOwygpBT2IsC1ASWOXF&#10;BtReDutNAbqp9f8Xmh8AAAD//wMAUEsBAi0AFAAGAAgAAAAhALaDOJL+AAAA4QEAABMAAAAAAAAA&#10;AAAAAAAAAAAAAFtDb250ZW50X1R5cGVzXS54bWxQSwECLQAUAAYACAAAACEAOP0h/9YAAACUAQAA&#10;CwAAAAAAAAAAAAAAAAAvAQAAX3JlbHMvLnJlbHNQSwECLQAUAAYACAAAACEAPyXAIAcCAABQBAAA&#10;DgAAAAAAAAAAAAAAAAAuAgAAZHJzL2Uyb0RvYy54bWxQSwECLQAUAAYACAAAACEABe3tRt8AAAAK&#10;AQAADwAAAAAAAAAAAAAAAABhBAAAZHJzL2Rvd25yZXYueG1sUEsFBgAAAAAEAAQA8wAAAG0FAAAA&#10;AA==&#10;" strokecolor="red" strokeweight="3pt">
                      <v:stroke endarrow="block"/>
                    </v:shape>
                  </w:pict>
                </mc:Fallback>
              </mc:AlternateContent>
            </w:r>
          </w:p>
          <w:p w14:paraId="4E82C07F" w14:textId="702FDA12" w:rsidR="000C1949" w:rsidRDefault="000C1949" w:rsidP="006D432B">
            <w:pPr>
              <w:rPr>
                <w:rFonts w:ascii="Calibri" w:eastAsia="Times New Roman" w:hAnsi="Calibri"/>
                <w:bCs/>
                <w:color w:val="000000"/>
                <w:lang w:eastAsia="es-CL"/>
              </w:rPr>
            </w:pPr>
          </w:p>
          <w:p w14:paraId="091FABCC" w14:textId="79076D17" w:rsidR="000C1949" w:rsidRDefault="000C1949" w:rsidP="006D432B">
            <w:pPr>
              <w:rPr>
                <w:rFonts w:ascii="Calibri" w:eastAsia="Times New Roman" w:hAnsi="Calibri"/>
                <w:bCs/>
                <w:color w:val="000000"/>
                <w:lang w:eastAsia="es-CL"/>
              </w:rPr>
            </w:pPr>
          </w:p>
          <w:p w14:paraId="1F0E548E" w14:textId="2484F577" w:rsidR="000C1949" w:rsidRDefault="000C1949" w:rsidP="006D432B">
            <w:pPr>
              <w:rPr>
                <w:rFonts w:ascii="Calibri" w:eastAsia="Times New Roman" w:hAnsi="Calibri"/>
                <w:bCs/>
                <w:color w:val="000000"/>
                <w:lang w:eastAsia="es-CL"/>
              </w:rPr>
            </w:pPr>
          </w:p>
          <w:p w14:paraId="03CE7BD8" w14:textId="31F0B0BB" w:rsidR="000C1949" w:rsidRDefault="000C1949" w:rsidP="006D432B">
            <w:pPr>
              <w:rPr>
                <w:rFonts w:ascii="Calibri" w:eastAsia="Times New Roman" w:hAnsi="Calibri"/>
                <w:bCs/>
                <w:color w:val="000000"/>
                <w:lang w:eastAsia="es-CL"/>
              </w:rPr>
            </w:pPr>
          </w:p>
          <w:p w14:paraId="2371C00C" w14:textId="69B48DE3" w:rsidR="000C1949" w:rsidRDefault="000C1949" w:rsidP="006D432B">
            <w:pPr>
              <w:rPr>
                <w:rFonts w:ascii="Calibri" w:eastAsia="Times New Roman" w:hAnsi="Calibri"/>
                <w:bCs/>
                <w:color w:val="000000"/>
                <w:lang w:eastAsia="es-CL"/>
              </w:rPr>
            </w:pPr>
          </w:p>
          <w:p w14:paraId="5DE15723" w14:textId="577A03FC" w:rsidR="000C1949" w:rsidRDefault="000C1949" w:rsidP="006D432B">
            <w:pPr>
              <w:rPr>
                <w:rFonts w:ascii="Calibri" w:eastAsia="Times New Roman" w:hAnsi="Calibri"/>
                <w:bCs/>
                <w:color w:val="000000"/>
                <w:lang w:eastAsia="es-CL"/>
              </w:rPr>
            </w:pPr>
          </w:p>
          <w:p w14:paraId="28D8BE32" w14:textId="0D27D3A9" w:rsidR="000C1949" w:rsidRDefault="000C1949" w:rsidP="006D432B">
            <w:pPr>
              <w:rPr>
                <w:rFonts w:ascii="Calibri" w:eastAsia="Times New Roman" w:hAnsi="Calibri"/>
                <w:bCs/>
                <w:color w:val="000000"/>
                <w:lang w:eastAsia="es-CL"/>
              </w:rPr>
            </w:pPr>
            <w:r w:rsidRPr="000C1949">
              <w:rPr>
                <w:rFonts w:ascii="Calibri" w:eastAsia="Times New Roman" w:hAnsi="Calibri"/>
                <w:bCs/>
                <w:noProof/>
                <w:color w:val="000000"/>
                <w:lang w:eastAsia="es-CL"/>
              </w:rPr>
              <w:drawing>
                <wp:anchor distT="0" distB="0" distL="114300" distR="114300" simplePos="0" relativeHeight="252465179" behindDoc="0" locked="0" layoutInCell="1" allowOverlap="1" wp14:anchorId="451EAB10" wp14:editId="39874D26">
                  <wp:simplePos x="0" y="0"/>
                  <wp:positionH relativeFrom="column">
                    <wp:posOffset>1545590</wp:posOffset>
                  </wp:positionH>
                  <wp:positionV relativeFrom="paragraph">
                    <wp:posOffset>117475</wp:posOffset>
                  </wp:positionV>
                  <wp:extent cx="1428750" cy="952500"/>
                  <wp:effectExtent l="0" t="0" r="0" b="0"/>
                  <wp:wrapNone/>
                  <wp:docPr id="105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1428750" cy="952500"/>
                          </a:xfrm>
                          <a:prstGeom prst="rect">
                            <a:avLst/>
                          </a:prstGeom>
                        </pic:spPr>
                      </pic:pic>
                    </a:graphicData>
                  </a:graphic>
                  <wp14:sizeRelH relativeFrom="margin">
                    <wp14:pctWidth>0</wp14:pctWidth>
                  </wp14:sizeRelH>
                  <wp14:sizeRelV relativeFrom="margin">
                    <wp14:pctHeight>0</wp14:pctHeight>
                  </wp14:sizeRelV>
                </wp:anchor>
              </w:drawing>
            </w:r>
          </w:p>
          <w:p w14:paraId="1E054DE5" w14:textId="2D2D6423" w:rsidR="000C1949" w:rsidRDefault="000C1949" w:rsidP="006D432B">
            <w:pPr>
              <w:rPr>
                <w:rFonts w:ascii="Calibri" w:eastAsia="Times New Roman" w:hAnsi="Calibri"/>
                <w:bCs/>
                <w:color w:val="000000"/>
                <w:lang w:eastAsia="es-CL"/>
              </w:rPr>
            </w:pPr>
          </w:p>
          <w:p w14:paraId="4C8A19D7" w14:textId="4A4BB9B0" w:rsidR="000C1949" w:rsidRDefault="000C1949" w:rsidP="006D432B">
            <w:pPr>
              <w:rPr>
                <w:rFonts w:ascii="Calibri" w:eastAsia="Times New Roman" w:hAnsi="Calibri"/>
                <w:bCs/>
                <w:color w:val="000000"/>
                <w:lang w:eastAsia="es-CL"/>
              </w:rPr>
            </w:pPr>
          </w:p>
          <w:p w14:paraId="690E2A2A" w14:textId="42C948D4" w:rsidR="000C1949" w:rsidRDefault="000C1949" w:rsidP="006D432B">
            <w:pPr>
              <w:rPr>
                <w:rFonts w:ascii="Calibri" w:eastAsia="Times New Roman" w:hAnsi="Calibri"/>
                <w:bCs/>
                <w:color w:val="000000"/>
                <w:lang w:eastAsia="es-CL"/>
              </w:rPr>
            </w:pPr>
          </w:p>
          <w:p w14:paraId="5F747E06" w14:textId="77777777" w:rsidR="000C1949" w:rsidRDefault="000C1949" w:rsidP="006D432B">
            <w:pPr>
              <w:rPr>
                <w:rFonts w:ascii="Calibri" w:eastAsia="Times New Roman" w:hAnsi="Calibri"/>
                <w:bCs/>
                <w:color w:val="000000"/>
                <w:lang w:eastAsia="es-CL"/>
              </w:rPr>
            </w:pPr>
          </w:p>
          <w:p w14:paraId="1313942F" w14:textId="77777777" w:rsidR="000C1949" w:rsidRDefault="000C1949" w:rsidP="006D432B">
            <w:pPr>
              <w:rPr>
                <w:rFonts w:ascii="Calibri" w:eastAsia="Times New Roman" w:hAnsi="Calibri"/>
                <w:bCs/>
                <w:color w:val="000000"/>
                <w:lang w:eastAsia="es-CL"/>
              </w:rPr>
            </w:pPr>
          </w:p>
          <w:p w14:paraId="7128870B" w14:textId="77777777" w:rsidR="000C1949" w:rsidRPr="009E5EDB" w:rsidRDefault="000C1949" w:rsidP="006D432B">
            <w:pPr>
              <w:rPr>
                <w:rFonts w:ascii="Calibri" w:eastAsia="Times New Roman" w:hAnsi="Calibri"/>
                <w:bCs/>
                <w:color w:val="000000"/>
                <w:lang w:eastAsia="es-CL"/>
              </w:rPr>
            </w:pPr>
          </w:p>
        </w:tc>
        <w:tc>
          <w:tcPr>
            <w:tcW w:w="2503" w:type="pct"/>
            <w:vAlign w:val="center"/>
          </w:tcPr>
          <w:p w14:paraId="3AD1A523" w14:textId="356AC23C" w:rsidR="000C1949" w:rsidRDefault="000C1949" w:rsidP="006D432B">
            <w:pPr>
              <w:spacing w:before="40"/>
              <w:jc w:val="center"/>
              <w:rPr>
                <w:rFonts w:ascii="Calibri" w:eastAsia="Times New Roman" w:hAnsi="Calibri"/>
                <w:bCs/>
                <w:noProof/>
                <w:color w:val="000000"/>
                <w:lang w:eastAsia="es-CL"/>
              </w:rPr>
            </w:pPr>
            <w:r w:rsidRPr="000C1949">
              <w:rPr>
                <w:rFonts w:ascii="Calibri" w:eastAsia="Times New Roman" w:hAnsi="Calibri"/>
                <w:bCs/>
                <w:noProof/>
                <w:color w:val="000000"/>
                <w:lang w:eastAsia="es-CL"/>
              </w:rPr>
              <w:drawing>
                <wp:anchor distT="0" distB="0" distL="114300" distR="114300" simplePos="0" relativeHeight="252464155" behindDoc="0" locked="0" layoutInCell="1" allowOverlap="1" wp14:anchorId="41A363A5" wp14:editId="5A844E44">
                  <wp:simplePos x="0" y="0"/>
                  <wp:positionH relativeFrom="column">
                    <wp:posOffset>-31115</wp:posOffset>
                  </wp:positionH>
                  <wp:positionV relativeFrom="paragraph">
                    <wp:posOffset>-72390</wp:posOffset>
                  </wp:positionV>
                  <wp:extent cx="4269740" cy="2638425"/>
                  <wp:effectExtent l="0" t="0" r="0" b="9525"/>
                  <wp:wrapNone/>
                  <wp:docPr id="105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269740" cy="2638425"/>
                          </a:xfrm>
                          <a:prstGeom prst="rect">
                            <a:avLst/>
                          </a:prstGeom>
                        </pic:spPr>
                      </pic:pic>
                    </a:graphicData>
                  </a:graphic>
                  <wp14:sizeRelH relativeFrom="margin">
                    <wp14:pctWidth>0</wp14:pctWidth>
                  </wp14:sizeRelH>
                  <wp14:sizeRelV relativeFrom="margin">
                    <wp14:pctHeight>0</wp14:pctHeight>
                  </wp14:sizeRelV>
                </wp:anchor>
              </w:drawing>
            </w:r>
          </w:p>
          <w:p w14:paraId="17B8F82C" w14:textId="6ABB7B01" w:rsidR="000C1949" w:rsidRDefault="000C1949" w:rsidP="006D432B">
            <w:pPr>
              <w:spacing w:before="40"/>
              <w:jc w:val="center"/>
              <w:rPr>
                <w:rFonts w:ascii="Calibri" w:eastAsia="Times New Roman" w:hAnsi="Calibri"/>
                <w:bCs/>
                <w:noProof/>
                <w:color w:val="000000"/>
                <w:lang w:eastAsia="es-CL"/>
              </w:rPr>
            </w:pPr>
          </w:p>
          <w:p w14:paraId="2E157C43" w14:textId="78048B73" w:rsidR="000C1949" w:rsidRDefault="000C1949" w:rsidP="006D432B">
            <w:pPr>
              <w:spacing w:before="40"/>
              <w:rPr>
                <w:rFonts w:ascii="Calibri" w:eastAsia="Times New Roman" w:hAnsi="Calibri"/>
                <w:bCs/>
                <w:noProof/>
                <w:color w:val="000000"/>
                <w:lang w:eastAsia="es-CL"/>
              </w:rPr>
            </w:pPr>
          </w:p>
          <w:p w14:paraId="094CECBC" w14:textId="77777777" w:rsidR="000C1949" w:rsidRDefault="000C1949" w:rsidP="006D432B">
            <w:pPr>
              <w:spacing w:before="40"/>
              <w:jc w:val="center"/>
              <w:rPr>
                <w:rFonts w:ascii="Calibri" w:eastAsia="Times New Roman" w:hAnsi="Calibri"/>
                <w:bCs/>
                <w:noProof/>
                <w:color w:val="000000"/>
                <w:lang w:eastAsia="es-CL"/>
              </w:rPr>
            </w:pPr>
          </w:p>
          <w:p w14:paraId="6722AC54" w14:textId="77777777" w:rsidR="000C1949" w:rsidRDefault="000C1949" w:rsidP="006D432B">
            <w:pPr>
              <w:spacing w:before="40"/>
              <w:rPr>
                <w:rFonts w:ascii="Calibri" w:eastAsia="Times New Roman" w:hAnsi="Calibri"/>
                <w:bCs/>
                <w:noProof/>
                <w:color w:val="000000"/>
                <w:lang w:eastAsia="es-CL"/>
              </w:rPr>
            </w:pPr>
          </w:p>
          <w:p w14:paraId="383A1005" w14:textId="38C1845F" w:rsidR="000C1949" w:rsidRPr="009E5EDB" w:rsidRDefault="00726C44" w:rsidP="006D432B">
            <w:pPr>
              <w:spacing w:before="40"/>
              <w:rPr>
                <w:rFonts w:ascii="Calibri" w:eastAsia="Times New Roman" w:hAnsi="Calibri"/>
                <w:bCs/>
                <w:color w:val="000000"/>
                <w:lang w:eastAsia="es-CL"/>
              </w:rPr>
            </w:pPr>
            <w:r w:rsidRPr="000C1949">
              <w:rPr>
                <w:rFonts w:ascii="Calibri" w:eastAsia="Times New Roman" w:hAnsi="Calibri"/>
                <w:bCs/>
                <w:noProof/>
                <w:color w:val="000000"/>
                <w:lang w:eastAsia="es-CL"/>
              </w:rPr>
              <w:drawing>
                <wp:anchor distT="0" distB="0" distL="114300" distR="114300" simplePos="0" relativeHeight="252466203" behindDoc="0" locked="0" layoutInCell="1" allowOverlap="1" wp14:anchorId="5FE177E4" wp14:editId="433A7666">
                  <wp:simplePos x="0" y="0"/>
                  <wp:positionH relativeFrom="column">
                    <wp:posOffset>462280</wp:posOffset>
                  </wp:positionH>
                  <wp:positionV relativeFrom="paragraph">
                    <wp:posOffset>1816100</wp:posOffset>
                  </wp:positionV>
                  <wp:extent cx="1476375" cy="857250"/>
                  <wp:effectExtent l="0" t="0" r="9525" b="0"/>
                  <wp:wrapNone/>
                  <wp:docPr id="19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1476375" cy="857250"/>
                          </a:xfrm>
                          <a:prstGeom prst="rect">
                            <a:avLst/>
                          </a:prstGeom>
                        </pic:spPr>
                      </pic:pic>
                    </a:graphicData>
                  </a:graphic>
                  <wp14:sizeRelH relativeFrom="margin">
                    <wp14:pctWidth>0</wp14:pctWidth>
                  </wp14:sizeRelH>
                  <wp14:sizeRelV relativeFrom="margin">
                    <wp14:pctHeight>0</wp14:pctHeight>
                  </wp14:sizeRelV>
                </wp:anchor>
              </w:drawing>
            </w:r>
            <w:r w:rsidR="00495C66">
              <w:rPr>
                <w:iCs/>
                <w:noProof/>
                <w:color w:val="FF0000"/>
                <w:lang w:eastAsia="es-CL"/>
              </w:rPr>
              <mc:AlternateContent>
                <mc:Choice Requires="wps">
                  <w:drawing>
                    <wp:anchor distT="0" distB="0" distL="114300" distR="114300" simplePos="0" relativeHeight="252474395" behindDoc="0" locked="0" layoutInCell="1" allowOverlap="1" wp14:anchorId="5CDEF0B3" wp14:editId="72FFFB36">
                      <wp:simplePos x="0" y="0"/>
                      <wp:positionH relativeFrom="column">
                        <wp:posOffset>847090</wp:posOffset>
                      </wp:positionH>
                      <wp:positionV relativeFrom="paragraph">
                        <wp:posOffset>613410</wp:posOffset>
                      </wp:positionV>
                      <wp:extent cx="64135" cy="1123950"/>
                      <wp:effectExtent l="95250" t="19050" r="69215" b="38100"/>
                      <wp:wrapNone/>
                      <wp:docPr id="198" name="Conector recto de flecha 198"/>
                      <wp:cNvGraphicFramePr/>
                      <a:graphic xmlns:a="http://schemas.openxmlformats.org/drawingml/2006/main">
                        <a:graphicData uri="http://schemas.microsoft.com/office/word/2010/wordprocessingShape">
                          <wps:wsp>
                            <wps:cNvCnPr/>
                            <wps:spPr>
                              <a:xfrm flipH="1">
                                <a:off x="0" y="0"/>
                                <a:ext cx="64135" cy="11239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D7031F" id="Conector recto de flecha 198" o:spid="_x0000_s1026" type="#_x0000_t32" style="position:absolute;margin-left:66.7pt;margin-top:48.3pt;width:5.05pt;height:88.5pt;flip:x;z-index:252474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BgIAAFAEAAAOAAAAZHJzL2Uyb0RvYy54bWysVMGO0zAQvSPxD5bvNEnLrnarpnvoUjgg&#10;qID9ANcZJ5Yc2xqbpv17xk6aZUEcQPTgxvG8N2/ejLN5OPeGnQCDdrbm1aLkDKx0jbZtzZ++7d/c&#10;cRaisI0wzkLNLxD4w/b1q83g17B0nTMNICMSG9aDr3kXo18XRZAd9CIsnAdLh8phLyJtsS0aFAOx&#10;96ZYluVtMThsPDoJIdDbx/GQbzO/UiDjZ6UCRGZqTtpiXjGvx7QW241Ytyh8p+UkQ/yDil5oS0ln&#10;qkcRBfuO+jeqXkt0wam4kK4vnFJaQq6BqqnKX6r52gkPuRYyJ/jZpvD/aOWn0wGZbqh399QqK3pq&#10;0o5aJaNDhumPNcCUAdkJlmLIscGHNQF39oDTLvgDpvLPCnsK1v4DEWZDqER2zn5fZr/hHJmkl7dv&#10;q9UNZ5JOqmq5ur/J/ShGmkTnMcT34HqWHmoeIgrddpH0jQLHFOL0MUQSQsArIIGNZUPNV3dVWWYl&#10;wRnd7LUx6TBge9wZZCdBg7Hfl/RLlRHFi7AotHlnGxYvnnyJqIVtDUyRxhIgeTFWn5/ixcCY/Aso&#10;8pWqHEXmiYY5pZASbKxmJopOMEXyZuAkO12FPwGn+ASFPO1/A54RObOzcQb32jocTXuZPZ6vktUY&#10;f3VgrDtZcHTNJc9FtobGNrs6XbF0L37eZ/jzh2D7AwAA//8DAFBLAwQUAAYACAAAACEAS7ohOt4A&#10;AAAKAQAADwAAAGRycy9kb3ducmV2LnhtbEyPwU7DMBBE70j8g7VIXBB12hQDIU6FkDggLqUgcd3G&#10;Sxxhr0PstoGvxz3BcbRPM2/r1eSd2NMY+8Aa5rMCBHEbTM+dhrfXx8sbEDEhG3SBScM3RVg1pyc1&#10;ViYc+IX2m9SJXMKxQg02paGSMraWPMZZGIjz7SOMHlOOYyfNiIdc7p1cFIWSHnvOCxYHerDUfm52&#10;XgO7nzWap8G+P1/4Ns2/lDNKaX1+Nt3fgUg0pT8YjvpZHZrstA07NlG4nMtymVENt0qBOALL8grE&#10;VsPiulQgm1r+f6H5BQAA//8DAFBLAQItABQABgAIAAAAIQC2gziS/gAAAOEBAAATAAAAAAAAAAAA&#10;AAAAAAAAAABbQ29udGVudF9UeXBlc10ueG1sUEsBAi0AFAAGAAgAAAAhADj9If/WAAAAlAEAAAsA&#10;AAAAAAAAAAAAAAAALwEAAF9yZWxzLy5yZWxzUEsBAi0AFAAGAAgAAAAhAJQX76EGAgAAUAQAAA4A&#10;AAAAAAAAAAAAAAAALgIAAGRycy9lMm9Eb2MueG1sUEsBAi0AFAAGAAgAAAAhAEu6ITreAAAACgEA&#10;AA8AAAAAAAAAAAAAAAAAYAQAAGRycy9kb3ducmV2LnhtbFBLBQYAAAAABAAEAPMAAABrBQAAAAA=&#10;" strokecolor="red" strokeweight="3pt">
                      <v:stroke endarrow="block"/>
                    </v:shape>
                  </w:pict>
                </mc:Fallback>
              </mc:AlternateContent>
            </w:r>
            <w:r w:rsidR="000C1949">
              <w:rPr>
                <w:iCs/>
                <w:noProof/>
                <w:color w:val="FF0000"/>
                <w:lang w:eastAsia="es-CL"/>
              </w:rPr>
              <mc:AlternateContent>
                <mc:Choice Requires="wps">
                  <w:drawing>
                    <wp:anchor distT="0" distB="0" distL="114300" distR="114300" simplePos="0" relativeHeight="252470299" behindDoc="0" locked="0" layoutInCell="1" allowOverlap="1" wp14:anchorId="0619029A" wp14:editId="1B90AD05">
                      <wp:simplePos x="0" y="0"/>
                      <wp:positionH relativeFrom="column">
                        <wp:posOffset>523240</wp:posOffset>
                      </wp:positionH>
                      <wp:positionV relativeFrom="paragraph">
                        <wp:posOffset>161925</wp:posOffset>
                      </wp:positionV>
                      <wp:extent cx="781050" cy="447675"/>
                      <wp:effectExtent l="0" t="0" r="19050" b="28575"/>
                      <wp:wrapNone/>
                      <wp:docPr id="196" name="Elipse 196"/>
                      <wp:cNvGraphicFramePr/>
                      <a:graphic xmlns:a="http://schemas.openxmlformats.org/drawingml/2006/main">
                        <a:graphicData uri="http://schemas.microsoft.com/office/word/2010/wordprocessingShape">
                          <wps:wsp>
                            <wps:cNvSpPr/>
                            <wps:spPr>
                              <a:xfrm>
                                <a:off x="0" y="0"/>
                                <a:ext cx="781050" cy="447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08F020" id="Elipse 196" o:spid="_x0000_s1026" style="position:absolute;margin-left:41.2pt;margin-top:12.75pt;width:61.5pt;height:35.25pt;z-index:252470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GMnlgIAAIgFAAAOAAAAZHJzL2Uyb0RvYy54bWysVMFu2zAMvQ/YPwi6r3aCpGmNOkXQLsOA&#10;oi3aDj0rshwLkEVNUuJkXz9Kst2gK3YY5oMsiuSj+ETy6vrQKrIX1knQJZ2c5ZQIzaGSelvSHy/r&#10;LxeUOM90xRRoUdKjcPR6+fnTVWcKMYUGVCUsQRDtis6UtPHeFFnmeCNa5s7ACI3KGmzLPIp2m1WW&#10;dYjeqmya5+dZB7YyFrhwDk9vk5IuI35dC+4f6toJT1RJ8W4+rjaum7BmyytWbC0zjeT9Ndg/3KJl&#10;UmPQEeqWeUZ2Vv4B1UpuwUHtzzi0GdS15CLmgNlM8nfZPDfMiJgLkuPMSJP7f7D8fv9oiazw7S7P&#10;KdGsxUf6qqRxgoQT5KczrkCzZ/Noe8nhNiR7qG0b/pgGOUROjyOn4uAJx8PFxSSfI/McVbPZ4nwx&#10;D5jZm7Oxzn8T0JKwKalQMXgkk+3vnE/Wg1UIp2EtlcJzVigdVgdKVuEsCna7uVGW7Bk++Xqd49dH&#10;PDHD+ME1C7mlbOLOH5VIsE+iRlbw/tN4k1iPYoRlnAvtJ0nVsEqkaPPTYKGCg0dMVmkEDMg13nLE&#10;7gEGywQyYKe8e/vgKmI5j8753y6WnEePGBm0H51bqcF+BKAwqz5ysh9IStQEljZQHbFmLKRmcoav&#10;JT7dHXP+kVnsHnxtnAj+AZdaQVdS6HeUNGB/fXQe7LGoUUtJh91YUvdzx6ygRH3XWO6Xk9kstG8U&#10;ZvPFFAV7qtmcavSuvQF8/QnOHsPjNth7NWxrC+0rDo5ViIoqpjnGLin3dhBufJoSOHq4WK2iGbas&#10;Yf5OPxsewAOroS5fDq/Mmr5+PRb+PQydy4p3NZxsg6eG1c5DLWOBv/Ha843tHgunH01hnpzK0ept&#10;gC5/AwAA//8DAFBLAwQUAAYACAAAACEA99TPiNwAAAAIAQAADwAAAGRycy9kb3ducmV2LnhtbEyP&#10;wU7DMBBE70j8g7VI3KiNVVclxKloJQ7AiYI4b2M3iRqvo9htA1/PcqLH3RnNvClXU+jFyY+pi2Th&#10;fqZAeKqj66ix8PnxfLcEkTKSwz6St/DtE6yq66sSCxfP9O5P29wIDqFUoIU256GQMtWtD5hmcfDE&#10;2j6OATOfYyPdiGcOD73USi1kwI64ocXBb1pfH7bHwL1v67nWX3ptDv3P5hX3ZnDxxdrbm+npEUT2&#10;U/43wx8+o0PFTLt4JJdEb2Gp5+y0oI0BwbpWhh87Cw8LBbIq5eWA6hcAAP//AwBQSwECLQAUAAYA&#10;CAAAACEAtoM4kv4AAADhAQAAEwAAAAAAAAAAAAAAAAAAAAAAW0NvbnRlbnRfVHlwZXNdLnhtbFBL&#10;AQItABQABgAIAAAAIQA4/SH/1gAAAJQBAAALAAAAAAAAAAAAAAAAAC8BAABfcmVscy8ucmVsc1BL&#10;AQItABQABgAIAAAAIQBlbGMnlgIAAIgFAAAOAAAAAAAAAAAAAAAAAC4CAABkcnMvZTJvRG9jLnht&#10;bFBLAQItABQABgAIAAAAIQD31M+I3AAAAAgBAAAPAAAAAAAAAAAAAAAAAPAEAABkcnMvZG93bnJl&#10;di54bWxQSwUGAAAAAAQABADzAAAA+QUAAAAA&#10;" filled="f" strokecolor="red" strokeweight="2pt"/>
                  </w:pict>
                </mc:Fallback>
              </mc:AlternateContent>
            </w:r>
          </w:p>
        </w:tc>
      </w:tr>
      <w:tr w:rsidR="00726C44" w:rsidRPr="009D7B24" w14:paraId="3BF7815F" w14:textId="77777777" w:rsidTr="00726C44">
        <w:trPr>
          <w:trHeight w:val="56"/>
          <w:jc w:val="center"/>
        </w:trPr>
        <w:tc>
          <w:tcPr>
            <w:tcW w:w="5000" w:type="pct"/>
            <w:gridSpan w:val="2"/>
            <w:vAlign w:val="center"/>
          </w:tcPr>
          <w:p w14:paraId="19BB27ED" w14:textId="1FAB23C2" w:rsidR="00726C44" w:rsidRPr="000D4EBA" w:rsidRDefault="000D4EBA" w:rsidP="000D4EBA">
            <w:pPr>
              <w:rPr>
                <w:rFonts w:ascii="Calibri" w:eastAsia="Times New Roman" w:hAnsi="Calibri"/>
                <w:bCs/>
                <w:lang w:eastAsia="es-CL"/>
              </w:rPr>
            </w:pPr>
            <w:r>
              <w:rPr>
                <w:rFonts w:eastAsia="Times New Roman"/>
                <w:b/>
                <w:lang w:eastAsia="es-CL"/>
              </w:rPr>
              <w:t>Figura N°8</w:t>
            </w:r>
            <w:r w:rsidR="00726C44" w:rsidRPr="000D4EBA">
              <w:rPr>
                <w:rFonts w:eastAsia="Times New Roman"/>
                <w:b/>
                <w:lang w:eastAsia="es-CL"/>
              </w:rPr>
              <w:t xml:space="preserve">.  </w:t>
            </w:r>
          </w:p>
        </w:tc>
      </w:tr>
      <w:tr w:rsidR="00726C44" w:rsidRPr="002D24E2" w14:paraId="35B2C3CF" w14:textId="77777777" w:rsidTr="00726C44">
        <w:trPr>
          <w:trHeight w:val="56"/>
          <w:jc w:val="center"/>
        </w:trPr>
        <w:tc>
          <w:tcPr>
            <w:tcW w:w="5000" w:type="pct"/>
            <w:gridSpan w:val="2"/>
          </w:tcPr>
          <w:p w14:paraId="061C09D4" w14:textId="77777777" w:rsidR="000D4EBA" w:rsidRPr="000D4EBA" w:rsidRDefault="000D4EBA" w:rsidP="000D4EBA">
            <w:pPr>
              <w:rPr>
                <w:rFonts w:ascii="Calibri" w:eastAsia="Times New Roman" w:hAnsi="Calibri"/>
                <w:lang w:eastAsia="es-CL"/>
              </w:rPr>
            </w:pPr>
            <w:r w:rsidRPr="000D4EBA">
              <w:rPr>
                <w:rFonts w:ascii="Calibri" w:eastAsia="Times New Roman" w:hAnsi="Calibri"/>
                <w:b/>
                <w:lang w:eastAsia="es-CL"/>
              </w:rPr>
              <w:t>Descripción Medio de Prueba:</w:t>
            </w:r>
            <w:r w:rsidRPr="000D4EBA">
              <w:rPr>
                <w:rFonts w:ascii="Calibri" w:eastAsia="Times New Roman" w:hAnsi="Calibri"/>
                <w:lang w:eastAsia="es-CL"/>
              </w:rPr>
              <w:t xml:space="preserve"> </w:t>
            </w:r>
          </w:p>
          <w:p w14:paraId="04907A5C" w14:textId="6BAAFC4E" w:rsidR="00726C44" w:rsidRPr="000D4EBA" w:rsidRDefault="000D4EBA" w:rsidP="000D4EBA">
            <w:pPr>
              <w:spacing w:before="40"/>
              <w:rPr>
                <w:rFonts w:ascii="Calibri" w:eastAsia="Times New Roman" w:hAnsi="Calibri"/>
                <w:b/>
                <w:lang w:eastAsia="es-CL"/>
              </w:rPr>
            </w:pPr>
            <w:r w:rsidRPr="000D4EBA">
              <w:rPr>
                <w:rFonts w:eastAsia="Times New Roman"/>
                <w:lang w:eastAsia="es-CL"/>
              </w:rPr>
              <w:t>Medida de las longitudes del canal denominado Canal Provisorio N°2</w:t>
            </w:r>
            <w:r w:rsidR="003F4591">
              <w:rPr>
                <w:rFonts w:eastAsia="Times New Roman"/>
                <w:lang w:eastAsia="es-CL"/>
              </w:rPr>
              <w:t xml:space="preserve"> (línea delgada color verde claro)</w:t>
            </w:r>
            <w:r w:rsidRPr="000D4EBA">
              <w:rPr>
                <w:rFonts w:eastAsia="Times New Roman"/>
                <w:lang w:eastAsia="es-CL"/>
              </w:rPr>
              <w:t>, registradas mediante GPS durante la inspección</w:t>
            </w:r>
            <w:r w:rsidR="009B3116">
              <w:rPr>
                <w:rFonts w:eastAsia="Times New Roman"/>
                <w:lang w:eastAsia="es-CL"/>
              </w:rPr>
              <w:t xml:space="preserve"> (255,5 m en total)</w:t>
            </w:r>
            <w:r w:rsidRPr="000D4EBA">
              <w:rPr>
                <w:rFonts w:eastAsia="Times New Roman"/>
                <w:lang w:eastAsia="es-CL"/>
              </w:rPr>
              <w:t>.</w:t>
            </w:r>
          </w:p>
        </w:tc>
      </w:tr>
    </w:tbl>
    <w:p w14:paraId="7776BBCE" w14:textId="21707ADD" w:rsidR="000D4EBA" w:rsidRDefault="000D4EBA"/>
    <w:p w14:paraId="732626C1" w14:textId="77777777" w:rsidR="000D4EBA" w:rsidRDefault="000D4EBA">
      <w:pPr>
        <w:jc w:val="left"/>
      </w:pPr>
      <w:r>
        <w:br w:type="page"/>
      </w:r>
    </w:p>
    <w:tbl>
      <w:tblPr>
        <w:tblStyle w:val="Tablaconcuadrcula"/>
        <w:tblW w:w="13618" w:type="dxa"/>
        <w:jc w:val="center"/>
        <w:tblLook w:val="04A0" w:firstRow="1" w:lastRow="0" w:firstColumn="1" w:lastColumn="0" w:noHBand="0" w:noVBand="1"/>
      </w:tblPr>
      <w:tblGrid>
        <w:gridCol w:w="3258"/>
        <w:gridCol w:w="1626"/>
        <w:gridCol w:w="1914"/>
        <w:gridCol w:w="9"/>
        <w:gridCol w:w="3255"/>
        <w:gridCol w:w="1707"/>
        <w:gridCol w:w="1849"/>
      </w:tblGrid>
      <w:tr w:rsidR="00DC0305" w:rsidRPr="00916086" w14:paraId="2D344E5C" w14:textId="77777777" w:rsidTr="003F4591">
        <w:trPr>
          <w:trHeight w:val="67"/>
          <w:jc w:val="center"/>
        </w:trPr>
        <w:tc>
          <w:tcPr>
            <w:tcW w:w="5000" w:type="pct"/>
            <w:gridSpan w:val="7"/>
          </w:tcPr>
          <w:p w14:paraId="27561A1B" w14:textId="77777777" w:rsidR="00DC0305" w:rsidRPr="00916086" w:rsidRDefault="00DC0305" w:rsidP="006D432B">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lastRenderedPageBreak/>
              <w:t>Registros</w:t>
            </w:r>
          </w:p>
        </w:tc>
      </w:tr>
      <w:tr w:rsidR="00DC0305" w:rsidRPr="009E5EDB" w14:paraId="5DACC216" w14:textId="77777777" w:rsidTr="003F4591">
        <w:trPr>
          <w:cantSplit/>
          <w:trHeight w:val="5577"/>
          <w:jc w:val="center"/>
        </w:trPr>
        <w:tc>
          <w:tcPr>
            <w:tcW w:w="2496" w:type="pct"/>
            <w:gridSpan w:val="3"/>
            <w:vAlign w:val="center"/>
          </w:tcPr>
          <w:p w14:paraId="41237C4F" w14:textId="4CBE504A" w:rsidR="00DC0305" w:rsidRPr="009E5EDB" w:rsidRDefault="003F4591" w:rsidP="003F4591">
            <w:pPr>
              <w:jc w:val="center"/>
              <w:rPr>
                <w:rFonts w:ascii="Calibri" w:eastAsia="Times New Roman" w:hAnsi="Calibri"/>
                <w:bCs/>
                <w:color w:val="000000"/>
                <w:lang w:eastAsia="es-CL"/>
              </w:rPr>
            </w:pPr>
            <w:r w:rsidRPr="00DC0305">
              <w:rPr>
                <w:rFonts w:ascii="Calibri" w:eastAsia="Times New Roman" w:hAnsi="Calibri"/>
                <w:bCs/>
                <w:noProof/>
                <w:color w:val="000000"/>
                <w:lang w:eastAsia="es-CL"/>
              </w:rPr>
              <w:drawing>
                <wp:inline distT="0" distB="0" distL="0" distR="0" wp14:anchorId="1CAD8941" wp14:editId="1ADB6854">
                  <wp:extent cx="4179600" cy="3135600"/>
                  <wp:effectExtent l="0" t="0" r="0" b="8255"/>
                  <wp:docPr id="20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4179600" cy="3135600"/>
                          </a:xfrm>
                          <a:prstGeom prst="rect">
                            <a:avLst/>
                          </a:prstGeom>
                        </pic:spPr>
                      </pic:pic>
                    </a:graphicData>
                  </a:graphic>
                </wp:inline>
              </w:drawing>
            </w:r>
          </w:p>
        </w:tc>
        <w:tc>
          <w:tcPr>
            <w:tcW w:w="2504" w:type="pct"/>
            <w:gridSpan w:val="4"/>
            <w:vAlign w:val="center"/>
          </w:tcPr>
          <w:p w14:paraId="485E1DDF" w14:textId="5CE0B9D9" w:rsidR="00DC0305" w:rsidRPr="009E5EDB" w:rsidRDefault="003F4591" w:rsidP="003F4591">
            <w:pPr>
              <w:spacing w:before="40"/>
              <w:jc w:val="center"/>
              <w:rPr>
                <w:rFonts w:ascii="Calibri" w:eastAsia="Times New Roman" w:hAnsi="Calibri"/>
                <w:bCs/>
                <w:color w:val="000000"/>
                <w:lang w:eastAsia="es-CL"/>
              </w:rPr>
            </w:pPr>
            <w:r w:rsidRPr="00DC0305">
              <w:rPr>
                <w:rFonts w:ascii="Calibri" w:eastAsia="Times New Roman" w:hAnsi="Calibri"/>
                <w:bCs/>
                <w:noProof/>
                <w:color w:val="000000"/>
                <w:lang w:eastAsia="es-CL"/>
              </w:rPr>
              <w:drawing>
                <wp:inline distT="0" distB="0" distL="0" distR="0" wp14:anchorId="368DEEB6" wp14:editId="6E3E2339">
                  <wp:extent cx="4194000" cy="3146400"/>
                  <wp:effectExtent l="0" t="0" r="0" b="0"/>
                  <wp:docPr id="20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4194000" cy="3146400"/>
                          </a:xfrm>
                          <a:prstGeom prst="rect">
                            <a:avLst/>
                          </a:prstGeom>
                        </pic:spPr>
                      </pic:pic>
                    </a:graphicData>
                  </a:graphic>
                </wp:inline>
              </w:drawing>
            </w:r>
          </w:p>
        </w:tc>
      </w:tr>
      <w:tr w:rsidR="00DC0305" w:rsidRPr="00A62A35" w14:paraId="5AF79783" w14:textId="77777777" w:rsidTr="003F4591">
        <w:trPr>
          <w:trHeight w:val="142"/>
          <w:jc w:val="center"/>
        </w:trPr>
        <w:tc>
          <w:tcPr>
            <w:tcW w:w="1196" w:type="pct"/>
            <w:vAlign w:val="center"/>
          </w:tcPr>
          <w:p w14:paraId="479EAA2C" w14:textId="58A91BFB" w:rsidR="00DC0305" w:rsidRPr="003F4591" w:rsidRDefault="00EF2613" w:rsidP="006D432B">
            <w:pPr>
              <w:rPr>
                <w:rFonts w:ascii="Calibri" w:eastAsia="Times New Roman" w:hAnsi="Calibri"/>
                <w:bCs/>
                <w:sz w:val="19"/>
                <w:szCs w:val="19"/>
                <w:lang w:eastAsia="es-CL"/>
              </w:rPr>
            </w:pPr>
            <w:r w:rsidRPr="003F4591">
              <w:rPr>
                <w:rFonts w:eastAsia="Times New Roman"/>
                <w:b/>
                <w:sz w:val="19"/>
                <w:szCs w:val="19"/>
                <w:lang w:eastAsia="es-CL"/>
              </w:rPr>
              <w:t>Fotografía 13.</w:t>
            </w:r>
          </w:p>
        </w:tc>
        <w:tc>
          <w:tcPr>
            <w:tcW w:w="1300" w:type="pct"/>
            <w:gridSpan w:val="2"/>
            <w:vAlign w:val="center"/>
          </w:tcPr>
          <w:p w14:paraId="2CF32E35" w14:textId="77777777" w:rsidR="00DC0305" w:rsidRPr="003F4591" w:rsidRDefault="00DC0305" w:rsidP="006D432B">
            <w:pPr>
              <w:rPr>
                <w:rFonts w:ascii="Calibri" w:eastAsia="Times New Roman" w:hAnsi="Calibri"/>
                <w:bCs/>
                <w:sz w:val="19"/>
                <w:szCs w:val="19"/>
                <w:lang w:eastAsia="es-CL"/>
              </w:rPr>
            </w:pPr>
            <w:r w:rsidRPr="003F4591">
              <w:rPr>
                <w:rFonts w:eastAsia="Times New Roman"/>
                <w:b/>
                <w:sz w:val="19"/>
                <w:szCs w:val="19"/>
                <w:lang w:eastAsia="es-CL"/>
              </w:rPr>
              <w:t>Fecha :</w:t>
            </w:r>
            <w:r w:rsidRPr="003F4591">
              <w:rPr>
                <w:rFonts w:eastAsia="Times New Roman"/>
                <w:sz w:val="19"/>
                <w:szCs w:val="19"/>
                <w:lang w:eastAsia="es-CL"/>
              </w:rPr>
              <w:t xml:space="preserve"> 31 de Julio de 2018</w:t>
            </w:r>
          </w:p>
        </w:tc>
        <w:tc>
          <w:tcPr>
            <w:tcW w:w="1198" w:type="pct"/>
            <w:gridSpan w:val="2"/>
            <w:vAlign w:val="center"/>
          </w:tcPr>
          <w:p w14:paraId="08406107" w14:textId="13E7AFAF" w:rsidR="00DC0305" w:rsidRPr="003F4591" w:rsidRDefault="00EF2613" w:rsidP="006D432B">
            <w:pPr>
              <w:rPr>
                <w:rFonts w:ascii="Calibri" w:eastAsia="Times New Roman" w:hAnsi="Calibri"/>
                <w:bCs/>
                <w:sz w:val="19"/>
                <w:szCs w:val="19"/>
                <w:lang w:eastAsia="es-CL"/>
              </w:rPr>
            </w:pPr>
            <w:r w:rsidRPr="003F4591">
              <w:rPr>
                <w:rFonts w:eastAsia="Times New Roman"/>
                <w:b/>
                <w:sz w:val="19"/>
                <w:szCs w:val="19"/>
                <w:lang w:eastAsia="es-CL"/>
              </w:rPr>
              <w:t>Fotografía 14.</w:t>
            </w:r>
          </w:p>
        </w:tc>
        <w:tc>
          <w:tcPr>
            <w:tcW w:w="1306" w:type="pct"/>
            <w:gridSpan w:val="2"/>
            <w:vAlign w:val="center"/>
          </w:tcPr>
          <w:p w14:paraId="28D6FEBE" w14:textId="77777777" w:rsidR="00DC0305" w:rsidRPr="003F4591" w:rsidRDefault="00DC0305" w:rsidP="006D432B">
            <w:pPr>
              <w:rPr>
                <w:rFonts w:ascii="Calibri" w:eastAsia="Times New Roman" w:hAnsi="Calibri"/>
                <w:bCs/>
                <w:sz w:val="19"/>
                <w:szCs w:val="19"/>
                <w:lang w:eastAsia="es-CL"/>
              </w:rPr>
            </w:pPr>
            <w:r w:rsidRPr="003F4591">
              <w:rPr>
                <w:rFonts w:eastAsia="Times New Roman"/>
                <w:b/>
                <w:sz w:val="19"/>
                <w:szCs w:val="19"/>
                <w:lang w:eastAsia="es-CL"/>
              </w:rPr>
              <w:t>Fecha :</w:t>
            </w:r>
            <w:r w:rsidRPr="003F4591">
              <w:rPr>
                <w:rFonts w:eastAsia="Times New Roman"/>
                <w:sz w:val="19"/>
                <w:szCs w:val="19"/>
                <w:lang w:eastAsia="es-CL"/>
              </w:rPr>
              <w:t xml:space="preserve"> 31 de Julio de 2018</w:t>
            </w:r>
          </w:p>
        </w:tc>
      </w:tr>
      <w:tr w:rsidR="00DC0305" w:rsidRPr="009D7B24" w14:paraId="44D1C1EB" w14:textId="77777777" w:rsidTr="003F4591">
        <w:trPr>
          <w:trHeight w:val="56"/>
          <w:jc w:val="center"/>
        </w:trPr>
        <w:tc>
          <w:tcPr>
            <w:tcW w:w="1196" w:type="pct"/>
          </w:tcPr>
          <w:p w14:paraId="677C6A48" w14:textId="6D0EE796" w:rsidR="00DC0305" w:rsidRPr="003F4591" w:rsidRDefault="003F4591" w:rsidP="006D432B">
            <w:pPr>
              <w:rPr>
                <w:rFonts w:ascii="Calibri" w:eastAsia="Times New Roman" w:hAnsi="Calibri"/>
                <w:bCs/>
                <w:sz w:val="19"/>
                <w:szCs w:val="19"/>
                <w:lang w:val="en-US" w:eastAsia="es-CL"/>
              </w:rPr>
            </w:pPr>
            <w:r w:rsidRPr="003F4591">
              <w:rPr>
                <w:rFonts w:eastAsia="Times New Roman"/>
                <w:b/>
                <w:sz w:val="19"/>
                <w:szCs w:val="19"/>
                <w:lang w:val="en-US" w:eastAsia="es-CL"/>
              </w:rPr>
              <w:t>Coord. UTM, Datum WGS84, Huso 19s</w:t>
            </w:r>
          </w:p>
        </w:tc>
        <w:tc>
          <w:tcPr>
            <w:tcW w:w="597" w:type="pct"/>
            <w:vAlign w:val="center"/>
          </w:tcPr>
          <w:p w14:paraId="2B06495D" w14:textId="7E5C7A4E" w:rsidR="00DC0305" w:rsidRPr="003F4591" w:rsidRDefault="00DC0305" w:rsidP="006D432B">
            <w:pPr>
              <w:rPr>
                <w:rFonts w:ascii="Calibri" w:eastAsia="Times New Roman" w:hAnsi="Calibri"/>
                <w:bCs/>
                <w:sz w:val="19"/>
                <w:szCs w:val="19"/>
                <w:lang w:eastAsia="es-CL"/>
              </w:rPr>
            </w:pPr>
            <w:r w:rsidRPr="003F4591">
              <w:rPr>
                <w:rFonts w:ascii="Calibri" w:eastAsia="Times New Roman" w:hAnsi="Calibri"/>
                <w:b/>
                <w:sz w:val="19"/>
                <w:szCs w:val="19"/>
                <w:lang w:eastAsia="es-CL"/>
              </w:rPr>
              <w:t>Este:</w:t>
            </w:r>
            <w:r w:rsidRPr="003F4591">
              <w:rPr>
                <w:rFonts w:ascii="Calibri" w:eastAsia="Times New Roman" w:hAnsi="Calibri"/>
                <w:sz w:val="19"/>
                <w:szCs w:val="19"/>
                <w:lang w:eastAsia="es-CL"/>
              </w:rPr>
              <w:t xml:space="preserve"> </w:t>
            </w:r>
            <w:r w:rsidRPr="003F4591">
              <w:rPr>
                <w:rFonts w:eastAsia="Times New Roman" w:cstheme="minorHAnsi"/>
                <w:sz w:val="19"/>
                <w:szCs w:val="19"/>
                <w:lang w:val="es-ES_tradnl" w:eastAsia="es-CL"/>
              </w:rPr>
              <w:t>253.</w:t>
            </w:r>
            <w:r w:rsidR="00EF2613" w:rsidRPr="003F4591">
              <w:rPr>
                <w:rFonts w:eastAsia="Times New Roman" w:cstheme="minorHAnsi"/>
                <w:sz w:val="19"/>
                <w:szCs w:val="19"/>
                <w:lang w:val="es-ES_tradnl" w:eastAsia="es-CL"/>
              </w:rPr>
              <w:t>535</w:t>
            </w:r>
            <w:r w:rsidRPr="003F4591">
              <w:rPr>
                <w:rFonts w:eastAsia="Times New Roman" w:cstheme="minorHAnsi"/>
                <w:sz w:val="19"/>
                <w:szCs w:val="19"/>
                <w:lang w:val="es-ES_tradnl" w:eastAsia="es-CL"/>
              </w:rPr>
              <w:t xml:space="preserve"> m.</w:t>
            </w:r>
          </w:p>
        </w:tc>
        <w:tc>
          <w:tcPr>
            <w:tcW w:w="703" w:type="pct"/>
            <w:vAlign w:val="center"/>
          </w:tcPr>
          <w:p w14:paraId="2B393C45" w14:textId="5DA192F6" w:rsidR="00DC0305" w:rsidRPr="003F4591" w:rsidRDefault="00DC0305" w:rsidP="006D432B">
            <w:pPr>
              <w:rPr>
                <w:rFonts w:ascii="Calibri" w:eastAsia="Times New Roman" w:hAnsi="Calibri"/>
                <w:bCs/>
                <w:sz w:val="19"/>
                <w:szCs w:val="19"/>
                <w:lang w:eastAsia="es-CL"/>
              </w:rPr>
            </w:pPr>
            <w:r w:rsidRPr="003F4591">
              <w:rPr>
                <w:rFonts w:ascii="Calibri" w:eastAsia="Times New Roman" w:hAnsi="Calibri"/>
                <w:b/>
                <w:sz w:val="19"/>
                <w:szCs w:val="19"/>
                <w:lang w:eastAsia="es-CL"/>
              </w:rPr>
              <w:t>Norte:</w:t>
            </w:r>
            <w:r w:rsidR="00EF2613" w:rsidRPr="003F4591">
              <w:rPr>
                <w:rFonts w:ascii="Calibri" w:eastAsia="Times New Roman" w:hAnsi="Calibri"/>
                <w:sz w:val="19"/>
                <w:szCs w:val="19"/>
                <w:lang w:eastAsia="es-CL"/>
              </w:rPr>
              <w:t xml:space="preserve"> 6.334.825</w:t>
            </w:r>
            <w:r w:rsidRPr="003F4591">
              <w:rPr>
                <w:rFonts w:ascii="Calibri" w:eastAsia="Times New Roman" w:hAnsi="Calibri"/>
                <w:sz w:val="19"/>
                <w:szCs w:val="19"/>
                <w:lang w:eastAsia="es-CL"/>
              </w:rPr>
              <w:t xml:space="preserve"> m.</w:t>
            </w:r>
          </w:p>
        </w:tc>
        <w:tc>
          <w:tcPr>
            <w:tcW w:w="1198" w:type="pct"/>
            <w:gridSpan w:val="2"/>
          </w:tcPr>
          <w:p w14:paraId="4DC9E17B" w14:textId="3068E8D5" w:rsidR="00DC0305" w:rsidRPr="003F4591" w:rsidRDefault="003F4591" w:rsidP="006D432B">
            <w:pPr>
              <w:rPr>
                <w:rFonts w:ascii="Calibri" w:eastAsia="Times New Roman" w:hAnsi="Calibri"/>
                <w:bCs/>
                <w:sz w:val="19"/>
                <w:szCs w:val="19"/>
                <w:lang w:val="en-US" w:eastAsia="es-CL"/>
              </w:rPr>
            </w:pPr>
            <w:r w:rsidRPr="003F4591">
              <w:rPr>
                <w:rFonts w:eastAsia="Times New Roman"/>
                <w:b/>
                <w:sz w:val="19"/>
                <w:szCs w:val="19"/>
                <w:lang w:val="en-US" w:eastAsia="es-CL"/>
              </w:rPr>
              <w:t>Coord. UTM, Datum WGS84, Huso 19s</w:t>
            </w:r>
          </w:p>
        </w:tc>
        <w:tc>
          <w:tcPr>
            <w:tcW w:w="627" w:type="pct"/>
            <w:vAlign w:val="center"/>
          </w:tcPr>
          <w:p w14:paraId="54DC1149" w14:textId="1B9CF5C5" w:rsidR="00DC0305" w:rsidRPr="003F4591" w:rsidRDefault="00DC0305" w:rsidP="006D432B">
            <w:pPr>
              <w:rPr>
                <w:rFonts w:ascii="Calibri" w:eastAsia="Times New Roman" w:hAnsi="Calibri"/>
                <w:bCs/>
                <w:sz w:val="19"/>
                <w:szCs w:val="19"/>
                <w:lang w:eastAsia="es-CL"/>
              </w:rPr>
            </w:pPr>
            <w:r w:rsidRPr="003F4591">
              <w:rPr>
                <w:rFonts w:ascii="Calibri" w:eastAsia="Times New Roman" w:hAnsi="Calibri"/>
                <w:b/>
                <w:sz w:val="19"/>
                <w:szCs w:val="19"/>
                <w:lang w:eastAsia="es-CL"/>
              </w:rPr>
              <w:t>Este:</w:t>
            </w:r>
            <w:r w:rsidRPr="003F4591">
              <w:rPr>
                <w:rFonts w:ascii="Calibri" w:eastAsia="Times New Roman" w:hAnsi="Calibri"/>
                <w:sz w:val="19"/>
                <w:szCs w:val="19"/>
                <w:lang w:eastAsia="es-CL"/>
              </w:rPr>
              <w:t xml:space="preserve"> </w:t>
            </w:r>
            <w:r w:rsidRPr="003F4591">
              <w:rPr>
                <w:rFonts w:eastAsia="Times New Roman" w:cstheme="minorHAnsi"/>
                <w:sz w:val="19"/>
                <w:szCs w:val="19"/>
                <w:lang w:val="es-ES_tradnl" w:eastAsia="es-CL"/>
              </w:rPr>
              <w:t>253.</w:t>
            </w:r>
            <w:r w:rsidR="00EF2613" w:rsidRPr="003F4591">
              <w:rPr>
                <w:rFonts w:eastAsia="Times New Roman" w:cstheme="minorHAnsi"/>
                <w:sz w:val="19"/>
                <w:szCs w:val="19"/>
                <w:lang w:val="es-ES_tradnl" w:eastAsia="es-CL"/>
              </w:rPr>
              <w:t>503</w:t>
            </w:r>
            <w:r w:rsidRPr="003F4591">
              <w:rPr>
                <w:rFonts w:eastAsia="Times New Roman" w:cstheme="minorHAnsi"/>
                <w:sz w:val="19"/>
                <w:szCs w:val="19"/>
                <w:lang w:val="es-ES_tradnl" w:eastAsia="es-CL"/>
              </w:rPr>
              <w:t xml:space="preserve"> m.</w:t>
            </w:r>
          </w:p>
        </w:tc>
        <w:tc>
          <w:tcPr>
            <w:tcW w:w="679" w:type="pct"/>
            <w:vAlign w:val="center"/>
          </w:tcPr>
          <w:p w14:paraId="1990030D" w14:textId="505FA069" w:rsidR="00DC0305" w:rsidRPr="003F4591" w:rsidRDefault="00DC0305" w:rsidP="006D432B">
            <w:pPr>
              <w:rPr>
                <w:rFonts w:ascii="Calibri" w:eastAsia="Times New Roman" w:hAnsi="Calibri"/>
                <w:bCs/>
                <w:sz w:val="19"/>
                <w:szCs w:val="19"/>
                <w:lang w:eastAsia="es-CL"/>
              </w:rPr>
            </w:pPr>
            <w:r w:rsidRPr="003F4591">
              <w:rPr>
                <w:rFonts w:ascii="Calibri" w:eastAsia="Times New Roman" w:hAnsi="Calibri"/>
                <w:b/>
                <w:sz w:val="19"/>
                <w:szCs w:val="19"/>
                <w:lang w:eastAsia="es-CL"/>
              </w:rPr>
              <w:t>Norte:</w:t>
            </w:r>
            <w:r w:rsidR="00EF2613" w:rsidRPr="003F4591">
              <w:rPr>
                <w:rFonts w:ascii="Calibri" w:eastAsia="Times New Roman" w:hAnsi="Calibri"/>
                <w:sz w:val="19"/>
                <w:szCs w:val="19"/>
                <w:lang w:eastAsia="es-CL"/>
              </w:rPr>
              <w:t xml:space="preserve"> 6.334.793</w:t>
            </w:r>
            <w:r w:rsidRPr="003F4591">
              <w:rPr>
                <w:rFonts w:ascii="Calibri" w:eastAsia="Times New Roman" w:hAnsi="Calibri"/>
                <w:sz w:val="19"/>
                <w:szCs w:val="19"/>
                <w:lang w:eastAsia="es-CL"/>
              </w:rPr>
              <w:t xml:space="preserve"> m.</w:t>
            </w:r>
          </w:p>
        </w:tc>
      </w:tr>
      <w:tr w:rsidR="00DC0305" w:rsidRPr="002D24E2" w14:paraId="2EE6825F" w14:textId="77777777" w:rsidTr="003F4591">
        <w:trPr>
          <w:trHeight w:val="56"/>
          <w:jc w:val="center"/>
        </w:trPr>
        <w:tc>
          <w:tcPr>
            <w:tcW w:w="2499" w:type="pct"/>
            <w:gridSpan w:val="4"/>
          </w:tcPr>
          <w:p w14:paraId="10612A57" w14:textId="77777777" w:rsidR="003F4591" w:rsidRDefault="00DC0305" w:rsidP="00E65F40">
            <w:pPr>
              <w:rPr>
                <w:rFonts w:ascii="Calibri" w:eastAsia="Times New Roman" w:hAnsi="Calibri"/>
                <w:sz w:val="19"/>
                <w:szCs w:val="19"/>
                <w:lang w:eastAsia="es-CL"/>
              </w:rPr>
            </w:pPr>
            <w:r w:rsidRPr="003F4591">
              <w:rPr>
                <w:rFonts w:ascii="Calibri" w:eastAsia="Times New Roman" w:hAnsi="Calibri"/>
                <w:b/>
                <w:sz w:val="19"/>
                <w:szCs w:val="19"/>
                <w:lang w:eastAsia="es-CL"/>
              </w:rPr>
              <w:t>Descripción Medio de Prueba:</w:t>
            </w:r>
            <w:r w:rsidRPr="003F4591">
              <w:rPr>
                <w:rFonts w:ascii="Calibri" w:eastAsia="Times New Roman" w:hAnsi="Calibri"/>
                <w:sz w:val="19"/>
                <w:szCs w:val="19"/>
                <w:lang w:eastAsia="es-CL"/>
              </w:rPr>
              <w:t xml:space="preserve"> </w:t>
            </w:r>
          </w:p>
          <w:p w14:paraId="3E09370D" w14:textId="66FFA30B" w:rsidR="00DC0305" w:rsidRPr="003F4591" w:rsidRDefault="00E65F40" w:rsidP="003F4591">
            <w:pPr>
              <w:spacing w:before="40"/>
              <w:rPr>
                <w:rFonts w:ascii="Calibri" w:eastAsia="Times New Roman" w:hAnsi="Calibri"/>
                <w:bCs/>
                <w:sz w:val="19"/>
                <w:szCs w:val="19"/>
                <w:lang w:eastAsia="es-CL"/>
              </w:rPr>
            </w:pPr>
            <w:r w:rsidRPr="003F4591">
              <w:rPr>
                <w:rFonts w:ascii="Calibri" w:eastAsia="Times New Roman" w:hAnsi="Calibri"/>
                <w:sz w:val="19"/>
                <w:szCs w:val="19"/>
                <w:lang w:eastAsia="es-CL"/>
              </w:rPr>
              <w:t xml:space="preserve">Lugar donde se inicia </w:t>
            </w:r>
            <w:r w:rsidR="003F4591">
              <w:rPr>
                <w:rFonts w:ascii="Calibri" w:eastAsia="Times New Roman" w:hAnsi="Calibri"/>
                <w:sz w:val="19"/>
                <w:szCs w:val="19"/>
                <w:lang w:eastAsia="es-CL"/>
              </w:rPr>
              <w:t>el c</w:t>
            </w:r>
            <w:r w:rsidRPr="003F4591">
              <w:rPr>
                <w:rFonts w:ascii="Calibri" w:eastAsia="Times New Roman" w:hAnsi="Calibri"/>
                <w:sz w:val="19"/>
                <w:szCs w:val="19"/>
                <w:lang w:eastAsia="es-CL"/>
              </w:rPr>
              <w:t>anal provisorio N°2 contiguo al Relleno. No presenta geometría trapezoidal.</w:t>
            </w:r>
          </w:p>
        </w:tc>
        <w:tc>
          <w:tcPr>
            <w:tcW w:w="2501" w:type="pct"/>
            <w:gridSpan w:val="3"/>
          </w:tcPr>
          <w:p w14:paraId="3444F47B" w14:textId="77777777" w:rsidR="003F4591" w:rsidRDefault="00DC0305" w:rsidP="00E65F40">
            <w:pPr>
              <w:rPr>
                <w:rFonts w:ascii="Calibri" w:eastAsia="Times New Roman" w:hAnsi="Calibri"/>
                <w:sz w:val="19"/>
                <w:szCs w:val="19"/>
                <w:lang w:eastAsia="es-CL"/>
              </w:rPr>
            </w:pPr>
            <w:r w:rsidRPr="003F4591">
              <w:rPr>
                <w:rFonts w:ascii="Calibri" w:eastAsia="Times New Roman" w:hAnsi="Calibri"/>
                <w:b/>
                <w:sz w:val="19"/>
                <w:szCs w:val="19"/>
                <w:lang w:eastAsia="es-CL"/>
              </w:rPr>
              <w:t>Descripción Medio de Prueba:</w:t>
            </w:r>
            <w:r w:rsidRPr="003F4591">
              <w:rPr>
                <w:rFonts w:ascii="Calibri" w:eastAsia="Times New Roman" w:hAnsi="Calibri"/>
                <w:sz w:val="19"/>
                <w:szCs w:val="19"/>
                <w:lang w:eastAsia="es-CL"/>
              </w:rPr>
              <w:t xml:space="preserve"> </w:t>
            </w:r>
          </w:p>
          <w:p w14:paraId="0291D008" w14:textId="4E55F608" w:rsidR="00DC0305" w:rsidRPr="003F4591" w:rsidRDefault="00E65F40" w:rsidP="003F4591">
            <w:pPr>
              <w:spacing w:before="40"/>
              <w:rPr>
                <w:rFonts w:ascii="Calibri" w:eastAsia="Times New Roman" w:hAnsi="Calibri"/>
                <w:bCs/>
                <w:sz w:val="19"/>
                <w:szCs w:val="19"/>
                <w:lang w:eastAsia="es-CL"/>
              </w:rPr>
            </w:pPr>
            <w:r w:rsidRPr="003F4591">
              <w:rPr>
                <w:rFonts w:ascii="Calibri" w:eastAsia="Times New Roman" w:hAnsi="Calibri"/>
                <w:sz w:val="19"/>
                <w:szCs w:val="19"/>
                <w:lang w:eastAsia="es-CL"/>
              </w:rPr>
              <w:t xml:space="preserve">Obra de arte de descarga del Canal provisorio N°2, </w:t>
            </w:r>
            <w:r w:rsidR="00706465" w:rsidRPr="003F4591">
              <w:rPr>
                <w:rFonts w:ascii="Calibri" w:eastAsia="Times New Roman" w:hAnsi="Calibri"/>
                <w:sz w:val="19"/>
                <w:szCs w:val="19"/>
                <w:lang w:eastAsia="es-CL"/>
              </w:rPr>
              <w:t xml:space="preserve">ubicado </w:t>
            </w:r>
            <w:r w:rsidR="003F4591">
              <w:rPr>
                <w:rFonts w:ascii="Calibri" w:eastAsia="Times New Roman" w:hAnsi="Calibri"/>
                <w:sz w:val="19"/>
                <w:szCs w:val="19"/>
                <w:lang w:eastAsia="es-CL"/>
              </w:rPr>
              <w:t>al costado s</w:t>
            </w:r>
            <w:r w:rsidRPr="003F4591">
              <w:rPr>
                <w:rFonts w:ascii="Calibri" w:eastAsia="Times New Roman" w:hAnsi="Calibri"/>
                <w:sz w:val="19"/>
                <w:szCs w:val="19"/>
                <w:lang w:eastAsia="es-CL"/>
              </w:rPr>
              <w:t>ureste del muro de contención.</w:t>
            </w:r>
          </w:p>
        </w:tc>
      </w:tr>
    </w:tbl>
    <w:p w14:paraId="748298E6" w14:textId="0F83892A" w:rsidR="003F4591" w:rsidRDefault="003F4591"/>
    <w:p w14:paraId="4431CBFA" w14:textId="77777777" w:rsidR="003F4591" w:rsidRDefault="003F4591">
      <w:pPr>
        <w:jc w:val="left"/>
      </w:pPr>
      <w:r>
        <w:br w:type="page"/>
      </w:r>
    </w:p>
    <w:tbl>
      <w:tblPr>
        <w:tblStyle w:val="Tablaconcuadrcula"/>
        <w:tblW w:w="13632" w:type="dxa"/>
        <w:jc w:val="center"/>
        <w:tblLook w:val="04A0" w:firstRow="1" w:lastRow="0" w:firstColumn="1" w:lastColumn="0" w:noHBand="0" w:noVBand="1"/>
      </w:tblPr>
      <w:tblGrid>
        <w:gridCol w:w="3257"/>
        <w:gridCol w:w="1704"/>
        <w:gridCol w:w="1944"/>
        <w:gridCol w:w="3296"/>
        <w:gridCol w:w="3431"/>
      </w:tblGrid>
      <w:tr w:rsidR="00DC0305" w:rsidRPr="00916086" w14:paraId="1B85768F" w14:textId="77777777" w:rsidTr="003F4591">
        <w:trPr>
          <w:trHeight w:val="67"/>
          <w:jc w:val="center"/>
        </w:trPr>
        <w:tc>
          <w:tcPr>
            <w:tcW w:w="5000" w:type="pct"/>
            <w:gridSpan w:val="5"/>
          </w:tcPr>
          <w:p w14:paraId="3F0AC71D" w14:textId="77777777" w:rsidR="00DC0305" w:rsidRPr="00916086" w:rsidRDefault="00DC0305" w:rsidP="006D432B">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lastRenderedPageBreak/>
              <w:t>Registros</w:t>
            </w:r>
          </w:p>
        </w:tc>
      </w:tr>
      <w:tr w:rsidR="00DC0305" w:rsidRPr="009E5EDB" w14:paraId="695019DB" w14:textId="77777777" w:rsidTr="003F4591">
        <w:trPr>
          <w:cantSplit/>
          <w:trHeight w:val="5897"/>
          <w:jc w:val="center"/>
        </w:trPr>
        <w:tc>
          <w:tcPr>
            <w:tcW w:w="2533" w:type="pct"/>
            <w:gridSpan w:val="3"/>
            <w:vAlign w:val="center"/>
          </w:tcPr>
          <w:p w14:paraId="2E1CC663" w14:textId="6F6ECDA8" w:rsidR="00DC0305" w:rsidRPr="009E5EDB" w:rsidRDefault="003F4591" w:rsidP="003F4591">
            <w:pPr>
              <w:jc w:val="center"/>
              <w:rPr>
                <w:rFonts w:ascii="Calibri" w:eastAsia="Times New Roman" w:hAnsi="Calibri"/>
                <w:bCs/>
                <w:color w:val="000000"/>
                <w:lang w:eastAsia="es-CL"/>
              </w:rPr>
            </w:pPr>
            <w:r w:rsidRPr="00DC0305">
              <w:rPr>
                <w:rFonts w:ascii="Calibri" w:eastAsia="Times New Roman" w:hAnsi="Calibri"/>
                <w:bCs/>
                <w:noProof/>
                <w:color w:val="000000"/>
                <w:lang w:eastAsia="es-CL"/>
              </w:rPr>
              <w:drawing>
                <wp:inline distT="0" distB="0" distL="0" distR="0" wp14:anchorId="1F731A2E" wp14:editId="1E20148C">
                  <wp:extent cx="4132800" cy="3099600"/>
                  <wp:effectExtent l="0" t="0" r="1270" b="5715"/>
                  <wp:docPr id="20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4132800" cy="3099600"/>
                          </a:xfrm>
                          <a:prstGeom prst="rect">
                            <a:avLst/>
                          </a:prstGeom>
                        </pic:spPr>
                      </pic:pic>
                    </a:graphicData>
                  </a:graphic>
                </wp:inline>
              </w:drawing>
            </w:r>
          </w:p>
        </w:tc>
        <w:tc>
          <w:tcPr>
            <w:tcW w:w="2467" w:type="pct"/>
            <w:gridSpan w:val="2"/>
            <w:vAlign w:val="center"/>
          </w:tcPr>
          <w:p w14:paraId="64C4B491" w14:textId="5155D1E2" w:rsidR="00DC0305" w:rsidRPr="009E5EDB" w:rsidRDefault="003F4591" w:rsidP="003F4591">
            <w:pPr>
              <w:spacing w:before="40"/>
              <w:jc w:val="center"/>
              <w:rPr>
                <w:rFonts w:ascii="Calibri" w:eastAsia="Times New Roman" w:hAnsi="Calibri"/>
                <w:bCs/>
                <w:color w:val="000000"/>
                <w:lang w:eastAsia="es-CL"/>
              </w:rPr>
            </w:pPr>
            <w:r w:rsidRPr="00DC0305">
              <w:rPr>
                <w:rFonts w:ascii="Calibri" w:eastAsia="Times New Roman" w:hAnsi="Calibri"/>
                <w:bCs/>
                <w:noProof/>
                <w:color w:val="000000"/>
                <w:lang w:eastAsia="es-CL"/>
              </w:rPr>
              <w:drawing>
                <wp:inline distT="0" distB="0" distL="0" distR="0" wp14:anchorId="0BEBF978" wp14:editId="4FC0F1D0">
                  <wp:extent cx="4132800" cy="3099600"/>
                  <wp:effectExtent l="0" t="0" r="1270" b="5715"/>
                  <wp:docPr id="21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4132800" cy="3099600"/>
                          </a:xfrm>
                          <a:prstGeom prst="rect">
                            <a:avLst/>
                          </a:prstGeom>
                        </pic:spPr>
                      </pic:pic>
                    </a:graphicData>
                  </a:graphic>
                </wp:inline>
              </w:drawing>
            </w:r>
          </w:p>
        </w:tc>
      </w:tr>
      <w:tr w:rsidR="00DC0305" w:rsidRPr="00A62A35" w14:paraId="5E604493" w14:textId="77777777" w:rsidTr="003F4591">
        <w:trPr>
          <w:trHeight w:val="142"/>
          <w:jc w:val="center"/>
        </w:trPr>
        <w:tc>
          <w:tcPr>
            <w:tcW w:w="1195" w:type="pct"/>
            <w:vAlign w:val="center"/>
          </w:tcPr>
          <w:p w14:paraId="40FCD813" w14:textId="7C4EDBE4" w:rsidR="00DC0305" w:rsidRPr="003F4591" w:rsidRDefault="007D738D" w:rsidP="006D432B">
            <w:pPr>
              <w:rPr>
                <w:rFonts w:ascii="Calibri" w:eastAsia="Times New Roman" w:hAnsi="Calibri"/>
                <w:bCs/>
                <w:sz w:val="19"/>
                <w:szCs w:val="19"/>
                <w:lang w:eastAsia="es-CL"/>
              </w:rPr>
            </w:pPr>
            <w:r w:rsidRPr="003F4591">
              <w:rPr>
                <w:rFonts w:eastAsia="Times New Roman"/>
                <w:b/>
                <w:sz w:val="19"/>
                <w:szCs w:val="19"/>
                <w:lang w:eastAsia="es-CL"/>
              </w:rPr>
              <w:t>Fotografía 15.</w:t>
            </w:r>
          </w:p>
        </w:tc>
        <w:tc>
          <w:tcPr>
            <w:tcW w:w="1338" w:type="pct"/>
            <w:gridSpan w:val="2"/>
            <w:vAlign w:val="center"/>
          </w:tcPr>
          <w:p w14:paraId="3EFA31DC" w14:textId="77777777" w:rsidR="00DC0305" w:rsidRPr="003F4591" w:rsidRDefault="00DC0305" w:rsidP="006D432B">
            <w:pPr>
              <w:rPr>
                <w:rFonts w:ascii="Calibri" w:eastAsia="Times New Roman" w:hAnsi="Calibri"/>
                <w:bCs/>
                <w:sz w:val="19"/>
                <w:szCs w:val="19"/>
                <w:lang w:eastAsia="es-CL"/>
              </w:rPr>
            </w:pPr>
            <w:r w:rsidRPr="003F4591">
              <w:rPr>
                <w:rFonts w:eastAsia="Times New Roman"/>
                <w:b/>
                <w:sz w:val="19"/>
                <w:szCs w:val="19"/>
                <w:lang w:eastAsia="es-CL"/>
              </w:rPr>
              <w:t>Fecha :</w:t>
            </w:r>
            <w:r w:rsidRPr="003F4591">
              <w:rPr>
                <w:rFonts w:eastAsia="Times New Roman"/>
                <w:sz w:val="19"/>
                <w:szCs w:val="19"/>
                <w:lang w:eastAsia="es-CL"/>
              </w:rPr>
              <w:t xml:space="preserve"> 31 de Julio de 2018</w:t>
            </w:r>
          </w:p>
        </w:tc>
        <w:tc>
          <w:tcPr>
            <w:tcW w:w="1209" w:type="pct"/>
            <w:vAlign w:val="center"/>
          </w:tcPr>
          <w:p w14:paraId="1F57A069" w14:textId="2FDE513E" w:rsidR="00DC0305" w:rsidRPr="003F4591" w:rsidRDefault="007D738D" w:rsidP="006D432B">
            <w:pPr>
              <w:rPr>
                <w:rFonts w:ascii="Calibri" w:eastAsia="Times New Roman" w:hAnsi="Calibri"/>
                <w:bCs/>
                <w:sz w:val="19"/>
                <w:szCs w:val="19"/>
                <w:lang w:eastAsia="es-CL"/>
              </w:rPr>
            </w:pPr>
            <w:r w:rsidRPr="003F4591">
              <w:rPr>
                <w:rFonts w:eastAsia="Times New Roman"/>
                <w:b/>
                <w:sz w:val="19"/>
                <w:szCs w:val="19"/>
                <w:lang w:eastAsia="es-CL"/>
              </w:rPr>
              <w:t>Fotografía 16.</w:t>
            </w:r>
          </w:p>
        </w:tc>
        <w:tc>
          <w:tcPr>
            <w:tcW w:w="1258" w:type="pct"/>
            <w:vAlign w:val="center"/>
          </w:tcPr>
          <w:p w14:paraId="7FB1ADAA" w14:textId="77777777" w:rsidR="00DC0305" w:rsidRPr="003F4591" w:rsidRDefault="00DC0305" w:rsidP="006D432B">
            <w:pPr>
              <w:rPr>
                <w:rFonts w:ascii="Calibri" w:eastAsia="Times New Roman" w:hAnsi="Calibri"/>
                <w:bCs/>
                <w:sz w:val="19"/>
                <w:szCs w:val="19"/>
                <w:lang w:eastAsia="es-CL"/>
              </w:rPr>
            </w:pPr>
            <w:r w:rsidRPr="003F4591">
              <w:rPr>
                <w:rFonts w:eastAsia="Times New Roman"/>
                <w:b/>
                <w:sz w:val="19"/>
                <w:szCs w:val="19"/>
                <w:lang w:eastAsia="es-CL"/>
              </w:rPr>
              <w:t>Fecha :</w:t>
            </w:r>
            <w:r w:rsidRPr="003F4591">
              <w:rPr>
                <w:rFonts w:eastAsia="Times New Roman"/>
                <w:sz w:val="19"/>
                <w:szCs w:val="19"/>
                <w:lang w:eastAsia="es-CL"/>
              </w:rPr>
              <w:t xml:space="preserve"> 31 de Julio de 2018</w:t>
            </w:r>
          </w:p>
        </w:tc>
      </w:tr>
      <w:tr w:rsidR="003F4591" w:rsidRPr="009D7B24" w14:paraId="61C3F481" w14:textId="77777777" w:rsidTr="003F4591">
        <w:trPr>
          <w:trHeight w:val="56"/>
          <w:jc w:val="center"/>
        </w:trPr>
        <w:tc>
          <w:tcPr>
            <w:tcW w:w="1195" w:type="pct"/>
          </w:tcPr>
          <w:p w14:paraId="2E3391F2" w14:textId="5CE2B505" w:rsidR="003F4591" w:rsidRPr="003F4591" w:rsidRDefault="003F4591" w:rsidP="007D738D">
            <w:pPr>
              <w:rPr>
                <w:rFonts w:ascii="Calibri" w:eastAsia="Times New Roman" w:hAnsi="Calibri"/>
                <w:bCs/>
                <w:sz w:val="19"/>
                <w:szCs w:val="19"/>
                <w:lang w:val="en-US" w:eastAsia="es-CL"/>
              </w:rPr>
            </w:pPr>
            <w:r w:rsidRPr="003F4591">
              <w:rPr>
                <w:rFonts w:eastAsia="Times New Roman"/>
                <w:b/>
                <w:sz w:val="19"/>
                <w:szCs w:val="19"/>
                <w:lang w:val="en-US" w:eastAsia="es-CL"/>
              </w:rPr>
              <w:t>Coord. UTM, Datum WGS84, Huso 19s</w:t>
            </w:r>
          </w:p>
        </w:tc>
        <w:tc>
          <w:tcPr>
            <w:tcW w:w="625" w:type="pct"/>
            <w:vAlign w:val="center"/>
          </w:tcPr>
          <w:p w14:paraId="0B72C2E4" w14:textId="5E4097D7" w:rsidR="003F4591" w:rsidRPr="003F4591" w:rsidRDefault="003F4591" w:rsidP="007D738D">
            <w:pPr>
              <w:rPr>
                <w:rFonts w:ascii="Calibri" w:eastAsia="Times New Roman" w:hAnsi="Calibri"/>
                <w:bCs/>
                <w:sz w:val="19"/>
                <w:szCs w:val="19"/>
                <w:lang w:eastAsia="es-CL"/>
              </w:rPr>
            </w:pPr>
            <w:r w:rsidRPr="003F4591">
              <w:rPr>
                <w:rFonts w:ascii="Calibri" w:eastAsia="Times New Roman" w:hAnsi="Calibri"/>
                <w:b/>
                <w:sz w:val="19"/>
                <w:szCs w:val="19"/>
                <w:lang w:eastAsia="es-CL"/>
              </w:rPr>
              <w:t>Este:</w:t>
            </w:r>
            <w:r w:rsidRPr="003F4591">
              <w:rPr>
                <w:rFonts w:ascii="Calibri" w:eastAsia="Times New Roman" w:hAnsi="Calibri"/>
                <w:sz w:val="19"/>
                <w:szCs w:val="19"/>
                <w:lang w:eastAsia="es-CL"/>
              </w:rPr>
              <w:t xml:space="preserve"> </w:t>
            </w:r>
            <w:r w:rsidRPr="003F4591">
              <w:rPr>
                <w:rFonts w:eastAsia="Times New Roman" w:cstheme="minorHAnsi"/>
                <w:sz w:val="19"/>
                <w:szCs w:val="19"/>
                <w:lang w:val="es-ES_tradnl" w:eastAsia="es-CL"/>
              </w:rPr>
              <w:t>253.611 m.</w:t>
            </w:r>
          </w:p>
        </w:tc>
        <w:tc>
          <w:tcPr>
            <w:tcW w:w="3181" w:type="pct"/>
            <w:gridSpan w:val="3"/>
            <w:vAlign w:val="center"/>
          </w:tcPr>
          <w:p w14:paraId="41472785" w14:textId="02F6330B" w:rsidR="003F4591" w:rsidRPr="003F4591" w:rsidRDefault="003F4591" w:rsidP="007D738D">
            <w:pPr>
              <w:rPr>
                <w:rFonts w:ascii="Calibri" w:eastAsia="Times New Roman" w:hAnsi="Calibri"/>
                <w:bCs/>
                <w:sz w:val="19"/>
                <w:szCs w:val="19"/>
                <w:lang w:eastAsia="es-CL"/>
              </w:rPr>
            </w:pPr>
            <w:r w:rsidRPr="003F4591">
              <w:rPr>
                <w:rFonts w:ascii="Calibri" w:eastAsia="Times New Roman" w:hAnsi="Calibri"/>
                <w:b/>
                <w:sz w:val="19"/>
                <w:szCs w:val="19"/>
                <w:lang w:eastAsia="es-CL"/>
              </w:rPr>
              <w:t>Norte:</w:t>
            </w:r>
            <w:r w:rsidRPr="003F4591">
              <w:rPr>
                <w:rFonts w:ascii="Calibri" w:eastAsia="Times New Roman" w:hAnsi="Calibri"/>
                <w:sz w:val="19"/>
                <w:szCs w:val="19"/>
                <w:lang w:eastAsia="es-CL"/>
              </w:rPr>
              <w:t xml:space="preserve"> 6.334.801 m.</w:t>
            </w:r>
          </w:p>
        </w:tc>
      </w:tr>
      <w:tr w:rsidR="003F4591" w:rsidRPr="002D24E2" w14:paraId="5A4DDF08" w14:textId="77777777" w:rsidTr="003F4591">
        <w:trPr>
          <w:trHeight w:val="56"/>
          <w:jc w:val="center"/>
        </w:trPr>
        <w:tc>
          <w:tcPr>
            <w:tcW w:w="5000" w:type="pct"/>
            <w:gridSpan w:val="5"/>
          </w:tcPr>
          <w:p w14:paraId="024427D1" w14:textId="77777777" w:rsidR="003F4591" w:rsidRDefault="003F4591" w:rsidP="00B92A47">
            <w:pPr>
              <w:rPr>
                <w:rFonts w:ascii="Calibri" w:eastAsia="Times New Roman" w:hAnsi="Calibri"/>
                <w:sz w:val="19"/>
                <w:szCs w:val="19"/>
                <w:lang w:eastAsia="es-CL"/>
              </w:rPr>
            </w:pPr>
            <w:r w:rsidRPr="003F4591">
              <w:rPr>
                <w:rFonts w:ascii="Calibri" w:eastAsia="Times New Roman" w:hAnsi="Calibri"/>
                <w:b/>
                <w:sz w:val="19"/>
                <w:szCs w:val="19"/>
                <w:lang w:eastAsia="es-CL"/>
              </w:rPr>
              <w:t>Descripción Medio de Prueba:</w:t>
            </w:r>
            <w:r w:rsidRPr="003F4591">
              <w:rPr>
                <w:rFonts w:ascii="Calibri" w:eastAsia="Times New Roman" w:hAnsi="Calibri"/>
                <w:sz w:val="19"/>
                <w:szCs w:val="19"/>
                <w:lang w:eastAsia="es-CL"/>
              </w:rPr>
              <w:t xml:space="preserve"> </w:t>
            </w:r>
          </w:p>
          <w:p w14:paraId="36FE7150" w14:textId="01FE917D" w:rsidR="003F4591" w:rsidRPr="003F4591" w:rsidRDefault="003F4591" w:rsidP="003F4591">
            <w:pPr>
              <w:spacing w:before="40"/>
              <w:rPr>
                <w:rFonts w:ascii="Calibri" w:eastAsia="Times New Roman" w:hAnsi="Calibri"/>
                <w:bCs/>
                <w:sz w:val="19"/>
                <w:szCs w:val="19"/>
                <w:lang w:eastAsia="es-CL"/>
              </w:rPr>
            </w:pPr>
            <w:r>
              <w:rPr>
                <w:rFonts w:ascii="Calibri" w:eastAsia="Times New Roman" w:hAnsi="Calibri"/>
                <w:sz w:val="19"/>
                <w:szCs w:val="19"/>
                <w:lang w:eastAsia="es-CL"/>
              </w:rPr>
              <w:t>En las imágenes se aprecia punto de descarga de s</w:t>
            </w:r>
            <w:r w:rsidRPr="003F4591">
              <w:rPr>
                <w:rFonts w:ascii="Calibri" w:eastAsia="Times New Roman" w:hAnsi="Calibri"/>
                <w:sz w:val="19"/>
                <w:szCs w:val="19"/>
                <w:lang w:eastAsia="es-CL"/>
              </w:rPr>
              <w:t xml:space="preserve">egundo </w:t>
            </w:r>
            <w:r>
              <w:rPr>
                <w:rFonts w:ascii="Calibri" w:eastAsia="Times New Roman" w:hAnsi="Calibri"/>
                <w:sz w:val="19"/>
                <w:szCs w:val="19"/>
                <w:lang w:eastAsia="es-CL"/>
              </w:rPr>
              <w:t>c</w:t>
            </w:r>
            <w:r w:rsidRPr="003F4591">
              <w:rPr>
                <w:rFonts w:ascii="Calibri" w:eastAsia="Times New Roman" w:hAnsi="Calibri"/>
                <w:sz w:val="19"/>
                <w:szCs w:val="19"/>
                <w:lang w:eastAsia="es-CL"/>
              </w:rPr>
              <w:t xml:space="preserve">anal provisorio. Se </w:t>
            </w:r>
            <w:r>
              <w:rPr>
                <w:rFonts w:ascii="Calibri" w:eastAsia="Times New Roman" w:hAnsi="Calibri"/>
                <w:sz w:val="19"/>
                <w:szCs w:val="19"/>
                <w:lang w:eastAsia="es-CL"/>
              </w:rPr>
              <w:t xml:space="preserve">visualiza además </w:t>
            </w:r>
            <w:r w:rsidRPr="003F4591">
              <w:rPr>
                <w:rFonts w:ascii="Calibri" w:eastAsia="Times New Roman" w:hAnsi="Calibri"/>
                <w:sz w:val="19"/>
                <w:szCs w:val="19"/>
                <w:lang w:eastAsia="es-CL"/>
              </w:rPr>
              <w:t>pretil de tierra con atravieso de tubo de polietileno corrugado.</w:t>
            </w:r>
          </w:p>
        </w:tc>
      </w:tr>
    </w:tbl>
    <w:p w14:paraId="1B141C97" w14:textId="77777777" w:rsidR="002B6255" w:rsidRDefault="002B6255"/>
    <w:p w14:paraId="6D999EE6" w14:textId="77777777" w:rsidR="002B6255" w:rsidRDefault="002B6255"/>
    <w:p w14:paraId="3971D9C9" w14:textId="77777777" w:rsidR="002B6255" w:rsidRDefault="002B6255"/>
    <w:p w14:paraId="5FBCD427" w14:textId="77777777" w:rsidR="002B6255" w:rsidRDefault="002B6255"/>
    <w:p w14:paraId="6A23B7BA" w14:textId="77777777" w:rsidR="002B6255" w:rsidRDefault="002B6255"/>
    <w:p w14:paraId="774C596C" w14:textId="77777777" w:rsidR="002B6255" w:rsidRDefault="002B6255"/>
    <w:p w14:paraId="470F71EE" w14:textId="77777777" w:rsidR="002B6255" w:rsidRDefault="002B6255"/>
    <w:p w14:paraId="55C1AC71" w14:textId="77777777" w:rsidR="00DC0305" w:rsidRDefault="00DC0305"/>
    <w:p w14:paraId="187DE8AD" w14:textId="77777777" w:rsidR="00DC0305" w:rsidRDefault="00DC0305"/>
    <w:p w14:paraId="3153E77E" w14:textId="77777777" w:rsidR="00DC0305" w:rsidRDefault="00DC0305"/>
    <w:p w14:paraId="7AE48F45" w14:textId="77777777" w:rsidR="00DC0305" w:rsidRDefault="00DC0305"/>
    <w:tbl>
      <w:tblPr>
        <w:tblStyle w:val="Tablaconcuadrcula"/>
        <w:tblW w:w="13495" w:type="dxa"/>
        <w:jc w:val="center"/>
        <w:tblLook w:val="04A0" w:firstRow="1" w:lastRow="0" w:firstColumn="1" w:lastColumn="0" w:noHBand="0" w:noVBand="1"/>
      </w:tblPr>
      <w:tblGrid>
        <w:gridCol w:w="3254"/>
        <w:gridCol w:w="1625"/>
        <w:gridCol w:w="1919"/>
        <w:gridCol w:w="9"/>
        <w:gridCol w:w="3255"/>
        <w:gridCol w:w="1557"/>
        <w:gridCol w:w="1876"/>
      </w:tblGrid>
      <w:tr w:rsidR="00DC0305" w:rsidRPr="00916086" w14:paraId="430520C3" w14:textId="77777777" w:rsidTr="00BD6784">
        <w:trPr>
          <w:trHeight w:val="67"/>
          <w:jc w:val="center"/>
        </w:trPr>
        <w:tc>
          <w:tcPr>
            <w:tcW w:w="5000" w:type="pct"/>
            <w:gridSpan w:val="7"/>
          </w:tcPr>
          <w:p w14:paraId="63C621A2" w14:textId="77777777" w:rsidR="00DC0305" w:rsidRPr="00916086" w:rsidRDefault="00DC0305" w:rsidP="006D432B">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t>Registros</w:t>
            </w:r>
          </w:p>
        </w:tc>
      </w:tr>
      <w:tr w:rsidR="00DC0305" w:rsidRPr="009E5EDB" w14:paraId="21BFC8E4" w14:textId="77777777" w:rsidTr="00BD6784">
        <w:trPr>
          <w:cantSplit/>
          <w:trHeight w:val="5897"/>
          <w:jc w:val="center"/>
        </w:trPr>
        <w:tc>
          <w:tcPr>
            <w:tcW w:w="2519" w:type="pct"/>
            <w:gridSpan w:val="3"/>
            <w:vAlign w:val="center"/>
          </w:tcPr>
          <w:p w14:paraId="1CB20E83" w14:textId="51F32E15" w:rsidR="00DC0305" w:rsidRPr="009E5EDB" w:rsidRDefault="003F4591" w:rsidP="003F4591">
            <w:pPr>
              <w:jc w:val="center"/>
              <w:rPr>
                <w:rFonts w:ascii="Calibri" w:eastAsia="Times New Roman" w:hAnsi="Calibri"/>
                <w:bCs/>
                <w:color w:val="000000"/>
                <w:lang w:eastAsia="es-CL"/>
              </w:rPr>
            </w:pPr>
            <w:r w:rsidRPr="00DC0305">
              <w:rPr>
                <w:rFonts w:ascii="Calibri" w:eastAsia="Times New Roman" w:hAnsi="Calibri"/>
                <w:bCs/>
                <w:noProof/>
                <w:color w:val="000000"/>
                <w:lang w:eastAsia="es-CL"/>
              </w:rPr>
              <w:drawing>
                <wp:inline distT="0" distB="0" distL="0" distR="0" wp14:anchorId="30BDB8A1" wp14:editId="226B2BCD">
                  <wp:extent cx="4107600" cy="3081600"/>
                  <wp:effectExtent l="0" t="0" r="7620" b="5080"/>
                  <wp:docPr id="21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4107600" cy="3081600"/>
                          </a:xfrm>
                          <a:prstGeom prst="rect">
                            <a:avLst/>
                          </a:prstGeom>
                        </pic:spPr>
                      </pic:pic>
                    </a:graphicData>
                  </a:graphic>
                </wp:inline>
              </w:drawing>
            </w:r>
          </w:p>
        </w:tc>
        <w:tc>
          <w:tcPr>
            <w:tcW w:w="2481" w:type="pct"/>
            <w:gridSpan w:val="4"/>
            <w:vAlign w:val="center"/>
          </w:tcPr>
          <w:p w14:paraId="3FB1C42D" w14:textId="1BA287FD" w:rsidR="00DC0305" w:rsidRPr="009E5EDB" w:rsidRDefault="003F4591" w:rsidP="003F4591">
            <w:pPr>
              <w:spacing w:before="40"/>
              <w:jc w:val="center"/>
              <w:rPr>
                <w:rFonts w:ascii="Calibri" w:eastAsia="Times New Roman" w:hAnsi="Calibri"/>
                <w:bCs/>
                <w:color w:val="000000"/>
                <w:lang w:eastAsia="es-CL"/>
              </w:rPr>
            </w:pPr>
            <w:r w:rsidRPr="00DC0305">
              <w:rPr>
                <w:rFonts w:ascii="Calibri" w:eastAsia="Times New Roman" w:hAnsi="Calibri"/>
                <w:bCs/>
                <w:noProof/>
                <w:color w:val="000000"/>
                <w:lang w:eastAsia="es-CL"/>
              </w:rPr>
              <w:drawing>
                <wp:inline distT="0" distB="0" distL="0" distR="0" wp14:anchorId="109F76FE" wp14:editId="047C1092">
                  <wp:extent cx="4107600" cy="3081600"/>
                  <wp:effectExtent l="0" t="0" r="7620" b="5080"/>
                  <wp:docPr id="21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4107600" cy="3081600"/>
                          </a:xfrm>
                          <a:prstGeom prst="rect">
                            <a:avLst/>
                          </a:prstGeom>
                        </pic:spPr>
                      </pic:pic>
                    </a:graphicData>
                  </a:graphic>
                </wp:inline>
              </w:drawing>
            </w:r>
          </w:p>
        </w:tc>
      </w:tr>
      <w:tr w:rsidR="00DC0305" w:rsidRPr="00A62A35" w14:paraId="7CEBBD8E" w14:textId="77777777" w:rsidTr="00BD6784">
        <w:trPr>
          <w:trHeight w:val="142"/>
          <w:jc w:val="center"/>
        </w:trPr>
        <w:tc>
          <w:tcPr>
            <w:tcW w:w="1206" w:type="pct"/>
            <w:vAlign w:val="center"/>
          </w:tcPr>
          <w:p w14:paraId="558AA4CC" w14:textId="0EA41A9E" w:rsidR="00DC0305" w:rsidRPr="003F4591" w:rsidRDefault="007D738D" w:rsidP="006D432B">
            <w:pPr>
              <w:rPr>
                <w:rFonts w:ascii="Calibri" w:eastAsia="Times New Roman" w:hAnsi="Calibri"/>
                <w:bCs/>
                <w:sz w:val="19"/>
                <w:szCs w:val="19"/>
                <w:lang w:eastAsia="es-CL"/>
              </w:rPr>
            </w:pPr>
            <w:r w:rsidRPr="003F4591">
              <w:rPr>
                <w:rFonts w:eastAsia="Times New Roman"/>
                <w:b/>
                <w:sz w:val="19"/>
                <w:szCs w:val="19"/>
                <w:lang w:eastAsia="es-CL"/>
              </w:rPr>
              <w:t>Fotografía 17.</w:t>
            </w:r>
          </w:p>
        </w:tc>
        <w:tc>
          <w:tcPr>
            <w:tcW w:w="1313" w:type="pct"/>
            <w:gridSpan w:val="2"/>
            <w:vAlign w:val="center"/>
          </w:tcPr>
          <w:p w14:paraId="42E11B5F" w14:textId="77777777" w:rsidR="00DC0305" w:rsidRPr="003F4591" w:rsidRDefault="00DC0305" w:rsidP="006D432B">
            <w:pPr>
              <w:rPr>
                <w:rFonts w:ascii="Calibri" w:eastAsia="Times New Roman" w:hAnsi="Calibri"/>
                <w:bCs/>
                <w:sz w:val="19"/>
                <w:szCs w:val="19"/>
                <w:lang w:eastAsia="es-CL"/>
              </w:rPr>
            </w:pPr>
            <w:r w:rsidRPr="003F4591">
              <w:rPr>
                <w:rFonts w:eastAsia="Times New Roman"/>
                <w:b/>
                <w:sz w:val="19"/>
                <w:szCs w:val="19"/>
                <w:lang w:eastAsia="es-CL"/>
              </w:rPr>
              <w:t>Fecha :</w:t>
            </w:r>
            <w:r w:rsidRPr="003F4591">
              <w:rPr>
                <w:rFonts w:eastAsia="Times New Roman"/>
                <w:sz w:val="19"/>
                <w:szCs w:val="19"/>
                <w:lang w:eastAsia="es-CL"/>
              </w:rPr>
              <w:t xml:space="preserve"> 31 de Julio de 2018</w:t>
            </w:r>
          </w:p>
        </w:tc>
        <w:tc>
          <w:tcPr>
            <w:tcW w:w="1209" w:type="pct"/>
            <w:gridSpan w:val="2"/>
            <w:vAlign w:val="center"/>
          </w:tcPr>
          <w:p w14:paraId="50E3EF9D" w14:textId="6D27E515" w:rsidR="00DC0305" w:rsidRPr="003F4591" w:rsidRDefault="007D738D" w:rsidP="006D432B">
            <w:pPr>
              <w:rPr>
                <w:rFonts w:ascii="Calibri" w:eastAsia="Times New Roman" w:hAnsi="Calibri"/>
                <w:bCs/>
                <w:sz w:val="19"/>
                <w:szCs w:val="19"/>
                <w:lang w:eastAsia="es-CL"/>
              </w:rPr>
            </w:pPr>
            <w:r w:rsidRPr="003F4591">
              <w:rPr>
                <w:rFonts w:eastAsia="Times New Roman"/>
                <w:b/>
                <w:sz w:val="19"/>
                <w:szCs w:val="19"/>
                <w:lang w:eastAsia="es-CL"/>
              </w:rPr>
              <w:t>Fotografía 18.</w:t>
            </w:r>
          </w:p>
        </w:tc>
        <w:tc>
          <w:tcPr>
            <w:tcW w:w="1272" w:type="pct"/>
            <w:gridSpan w:val="2"/>
            <w:vAlign w:val="center"/>
          </w:tcPr>
          <w:p w14:paraId="536C4DA6" w14:textId="77777777" w:rsidR="00DC0305" w:rsidRPr="003F4591" w:rsidRDefault="00DC0305" w:rsidP="006D432B">
            <w:pPr>
              <w:rPr>
                <w:rFonts w:ascii="Calibri" w:eastAsia="Times New Roman" w:hAnsi="Calibri"/>
                <w:bCs/>
                <w:sz w:val="19"/>
                <w:szCs w:val="19"/>
                <w:lang w:eastAsia="es-CL"/>
              </w:rPr>
            </w:pPr>
            <w:r w:rsidRPr="003F4591">
              <w:rPr>
                <w:rFonts w:eastAsia="Times New Roman"/>
                <w:b/>
                <w:sz w:val="19"/>
                <w:szCs w:val="19"/>
                <w:lang w:eastAsia="es-CL"/>
              </w:rPr>
              <w:t>Fecha :</w:t>
            </w:r>
            <w:r w:rsidRPr="003F4591">
              <w:rPr>
                <w:rFonts w:eastAsia="Times New Roman"/>
                <w:sz w:val="19"/>
                <w:szCs w:val="19"/>
                <w:lang w:eastAsia="es-CL"/>
              </w:rPr>
              <w:t xml:space="preserve"> 31 de Julio de 2018</w:t>
            </w:r>
          </w:p>
        </w:tc>
      </w:tr>
      <w:tr w:rsidR="00DC0305" w:rsidRPr="009D7B24" w14:paraId="65984907" w14:textId="77777777" w:rsidTr="00BD6784">
        <w:trPr>
          <w:trHeight w:val="56"/>
          <w:jc w:val="center"/>
        </w:trPr>
        <w:tc>
          <w:tcPr>
            <w:tcW w:w="1206" w:type="pct"/>
          </w:tcPr>
          <w:p w14:paraId="7AD3F222" w14:textId="6603D351" w:rsidR="00DC0305" w:rsidRPr="003F4591" w:rsidRDefault="003F4591" w:rsidP="006D432B">
            <w:pPr>
              <w:rPr>
                <w:rFonts w:ascii="Calibri" w:eastAsia="Times New Roman" w:hAnsi="Calibri"/>
                <w:bCs/>
                <w:sz w:val="19"/>
                <w:szCs w:val="19"/>
                <w:lang w:val="en-US" w:eastAsia="es-CL"/>
              </w:rPr>
            </w:pPr>
            <w:r w:rsidRPr="003F4591">
              <w:rPr>
                <w:rFonts w:eastAsia="Times New Roman"/>
                <w:b/>
                <w:sz w:val="19"/>
                <w:szCs w:val="19"/>
                <w:lang w:val="en-US" w:eastAsia="es-CL"/>
              </w:rPr>
              <w:t>Coord. UTM, Datum WGS84, Huso 19s</w:t>
            </w:r>
          </w:p>
        </w:tc>
        <w:tc>
          <w:tcPr>
            <w:tcW w:w="602" w:type="pct"/>
            <w:vAlign w:val="center"/>
          </w:tcPr>
          <w:p w14:paraId="2FFD04CE" w14:textId="73919867" w:rsidR="00DC0305" w:rsidRPr="003F4591" w:rsidRDefault="00DC0305" w:rsidP="006D432B">
            <w:pPr>
              <w:rPr>
                <w:rFonts w:ascii="Calibri" w:eastAsia="Times New Roman" w:hAnsi="Calibri"/>
                <w:bCs/>
                <w:sz w:val="19"/>
                <w:szCs w:val="19"/>
                <w:lang w:eastAsia="es-CL"/>
              </w:rPr>
            </w:pPr>
            <w:r w:rsidRPr="003F4591">
              <w:rPr>
                <w:rFonts w:ascii="Calibri" w:eastAsia="Times New Roman" w:hAnsi="Calibri"/>
                <w:b/>
                <w:sz w:val="19"/>
                <w:szCs w:val="19"/>
                <w:lang w:eastAsia="es-CL"/>
              </w:rPr>
              <w:t>Este:</w:t>
            </w:r>
            <w:r w:rsidRPr="003F4591">
              <w:rPr>
                <w:rFonts w:ascii="Calibri" w:eastAsia="Times New Roman" w:hAnsi="Calibri"/>
                <w:sz w:val="19"/>
                <w:szCs w:val="19"/>
                <w:lang w:eastAsia="es-CL"/>
              </w:rPr>
              <w:t xml:space="preserve"> </w:t>
            </w:r>
            <w:r w:rsidRPr="003F4591">
              <w:rPr>
                <w:rFonts w:eastAsia="Times New Roman" w:cstheme="minorHAnsi"/>
                <w:sz w:val="19"/>
                <w:szCs w:val="19"/>
                <w:lang w:val="es-ES_tradnl" w:eastAsia="es-CL"/>
              </w:rPr>
              <w:t>253.</w:t>
            </w:r>
            <w:r w:rsidR="00DA103C" w:rsidRPr="003F4591">
              <w:rPr>
                <w:rFonts w:eastAsia="Times New Roman" w:cstheme="minorHAnsi"/>
                <w:sz w:val="19"/>
                <w:szCs w:val="19"/>
                <w:lang w:val="es-ES_tradnl" w:eastAsia="es-CL"/>
              </w:rPr>
              <w:t>655</w:t>
            </w:r>
            <w:r w:rsidRPr="003F4591">
              <w:rPr>
                <w:rFonts w:eastAsia="Times New Roman" w:cstheme="minorHAnsi"/>
                <w:sz w:val="19"/>
                <w:szCs w:val="19"/>
                <w:lang w:val="es-ES_tradnl" w:eastAsia="es-CL"/>
              </w:rPr>
              <w:t xml:space="preserve"> m.</w:t>
            </w:r>
          </w:p>
        </w:tc>
        <w:tc>
          <w:tcPr>
            <w:tcW w:w="711" w:type="pct"/>
            <w:vAlign w:val="center"/>
          </w:tcPr>
          <w:p w14:paraId="18AE0F75" w14:textId="50BA623A" w:rsidR="00DC0305" w:rsidRPr="003F4591" w:rsidRDefault="00DC0305" w:rsidP="006D432B">
            <w:pPr>
              <w:rPr>
                <w:rFonts w:ascii="Calibri" w:eastAsia="Times New Roman" w:hAnsi="Calibri"/>
                <w:bCs/>
                <w:sz w:val="19"/>
                <w:szCs w:val="19"/>
                <w:lang w:eastAsia="es-CL"/>
              </w:rPr>
            </w:pPr>
            <w:r w:rsidRPr="003F4591">
              <w:rPr>
                <w:rFonts w:ascii="Calibri" w:eastAsia="Times New Roman" w:hAnsi="Calibri"/>
                <w:b/>
                <w:sz w:val="19"/>
                <w:szCs w:val="19"/>
                <w:lang w:eastAsia="es-CL"/>
              </w:rPr>
              <w:t>Norte:</w:t>
            </w:r>
            <w:r w:rsidR="00DA103C" w:rsidRPr="003F4591">
              <w:rPr>
                <w:rFonts w:ascii="Calibri" w:eastAsia="Times New Roman" w:hAnsi="Calibri"/>
                <w:sz w:val="19"/>
                <w:szCs w:val="19"/>
                <w:lang w:eastAsia="es-CL"/>
              </w:rPr>
              <w:t xml:space="preserve"> 6.334.856</w:t>
            </w:r>
            <w:r w:rsidRPr="003F4591">
              <w:rPr>
                <w:rFonts w:ascii="Calibri" w:eastAsia="Times New Roman" w:hAnsi="Calibri"/>
                <w:sz w:val="19"/>
                <w:szCs w:val="19"/>
                <w:lang w:eastAsia="es-CL"/>
              </w:rPr>
              <w:t xml:space="preserve"> m.</w:t>
            </w:r>
          </w:p>
        </w:tc>
        <w:tc>
          <w:tcPr>
            <w:tcW w:w="1209" w:type="pct"/>
            <w:gridSpan w:val="2"/>
          </w:tcPr>
          <w:p w14:paraId="6893ACF4" w14:textId="040FF8E5" w:rsidR="00DC0305" w:rsidRPr="003F4591" w:rsidRDefault="003F4591" w:rsidP="006D432B">
            <w:pPr>
              <w:rPr>
                <w:rFonts w:ascii="Calibri" w:eastAsia="Times New Roman" w:hAnsi="Calibri"/>
                <w:bCs/>
                <w:sz w:val="19"/>
                <w:szCs w:val="19"/>
                <w:lang w:val="en-US" w:eastAsia="es-CL"/>
              </w:rPr>
            </w:pPr>
            <w:r w:rsidRPr="003F4591">
              <w:rPr>
                <w:rFonts w:eastAsia="Times New Roman"/>
                <w:b/>
                <w:sz w:val="19"/>
                <w:szCs w:val="19"/>
                <w:lang w:val="en-US" w:eastAsia="es-CL"/>
              </w:rPr>
              <w:t>Coord. UTM, Datum WGS84, Huso 19s</w:t>
            </w:r>
          </w:p>
        </w:tc>
        <w:tc>
          <w:tcPr>
            <w:tcW w:w="577" w:type="pct"/>
            <w:vAlign w:val="center"/>
          </w:tcPr>
          <w:p w14:paraId="045F085A" w14:textId="57BE28C7" w:rsidR="00DC0305" w:rsidRPr="003F4591" w:rsidRDefault="00DC0305" w:rsidP="006D432B">
            <w:pPr>
              <w:rPr>
                <w:rFonts w:ascii="Calibri" w:eastAsia="Times New Roman" w:hAnsi="Calibri"/>
                <w:bCs/>
                <w:sz w:val="19"/>
                <w:szCs w:val="19"/>
                <w:lang w:eastAsia="es-CL"/>
              </w:rPr>
            </w:pPr>
            <w:r w:rsidRPr="003F4591">
              <w:rPr>
                <w:rFonts w:ascii="Calibri" w:eastAsia="Times New Roman" w:hAnsi="Calibri"/>
                <w:b/>
                <w:sz w:val="19"/>
                <w:szCs w:val="19"/>
                <w:lang w:eastAsia="es-CL"/>
              </w:rPr>
              <w:t>Este:</w:t>
            </w:r>
            <w:r w:rsidRPr="003F4591">
              <w:rPr>
                <w:rFonts w:ascii="Calibri" w:eastAsia="Times New Roman" w:hAnsi="Calibri"/>
                <w:sz w:val="19"/>
                <w:szCs w:val="19"/>
                <w:lang w:eastAsia="es-CL"/>
              </w:rPr>
              <w:t xml:space="preserve"> </w:t>
            </w:r>
            <w:r w:rsidRPr="003F4591">
              <w:rPr>
                <w:rFonts w:eastAsia="Times New Roman" w:cstheme="minorHAnsi"/>
                <w:sz w:val="19"/>
                <w:szCs w:val="19"/>
                <w:lang w:val="es-ES_tradnl" w:eastAsia="es-CL"/>
              </w:rPr>
              <w:t>253.</w:t>
            </w:r>
            <w:r w:rsidR="007D738D" w:rsidRPr="003F4591">
              <w:rPr>
                <w:rFonts w:eastAsia="Times New Roman" w:cstheme="minorHAnsi"/>
                <w:sz w:val="19"/>
                <w:szCs w:val="19"/>
                <w:lang w:val="es-ES_tradnl" w:eastAsia="es-CL"/>
              </w:rPr>
              <w:t>684</w:t>
            </w:r>
            <w:r w:rsidRPr="003F4591">
              <w:rPr>
                <w:rFonts w:eastAsia="Times New Roman" w:cstheme="minorHAnsi"/>
                <w:sz w:val="19"/>
                <w:szCs w:val="19"/>
                <w:lang w:val="es-ES_tradnl" w:eastAsia="es-CL"/>
              </w:rPr>
              <w:t xml:space="preserve"> m.</w:t>
            </w:r>
          </w:p>
        </w:tc>
        <w:tc>
          <w:tcPr>
            <w:tcW w:w="695" w:type="pct"/>
            <w:vAlign w:val="center"/>
          </w:tcPr>
          <w:p w14:paraId="4CD013E6" w14:textId="72904440" w:rsidR="00DC0305" w:rsidRPr="003F4591" w:rsidRDefault="00DC0305" w:rsidP="006D432B">
            <w:pPr>
              <w:rPr>
                <w:rFonts w:ascii="Calibri" w:eastAsia="Times New Roman" w:hAnsi="Calibri"/>
                <w:bCs/>
                <w:sz w:val="19"/>
                <w:szCs w:val="19"/>
                <w:lang w:eastAsia="es-CL"/>
              </w:rPr>
            </w:pPr>
            <w:r w:rsidRPr="003F4591">
              <w:rPr>
                <w:rFonts w:ascii="Calibri" w:eastAsia="Times New Roman" w:hAnsi="Calibri"/>
                <w:b/>
                <w:sz w:val="19"/>
                <w:szCs w:val="19"/>
                <w:lang w:eastAsia="es-CL"/>
              </w:rPr>
              <w:t>Norte:</w:t>
            </w:r>
            <w:r w:rsidR="007D738D" w:rsidRPr="003F4591">
              <w:rPr>
                <w:rFonts w:ascii="Calibri" w:eastAsia="Times New Roman" w:hAnsi="Calibri"/>
                <w:sz w:val="19"/>
                <w:szCs w:val="19"/>
                <w:lang w:eastAsia="es-CL"/>
              </w:rPr>
              <w:t xml:space="preserve"> 6.334.949</w:t>
            </w:r>
            <w:r w:rsidRPr="003F4591">
              <w:rPr>
                <w:rFonts w:ascii="Calibri" w:eastAsia="Times New Roman" w:hAnsi="Calibri"/>
                <w:sz w:val="19"/>
                <w:szCs w:val="19"/>
                <w:lang w:eastAsia="es-CL"/>
              </w:rPr>
              <w:t xml:space="preserve"> m.</w:t>
            </w:r>
          </w:p>
        </w:tc>
      </w:tr>
      <w:tr w:rsidR="00DC0305" w:rsidRPr="002D24E2" w14:paraId="51A1CA96" w14:textId="77777777" w:rsidTr="00BD6784">
        <w:trPr>
          <w:trHeight w:val="56"/>
          <w:jc w:val="center"/>
        </w:trPr>
        <w:tc>
          <w:tcPr>
            <w:tcW w:w="2522" w:type="pct"/>
            <w:gridSpan w:val="4"/>
          </w:tcPr>
          <w:p w14:paraId="02CE3010" w14:textId="77777777" w:rsidR="003F4591" w:rsidRDefault="00DC0305" w:rsidP="00B92A47">
            <w:pPr>
              <w:rPr>
                <w:rFonts w:ascii="Calibri" w:eastAsia="Times New Roman" w:hAnsi="Calibri"/>
                <w:sz w:val="19"/>
                <w:szCs w:val="19"/>
                <w:lang w:eastAsia="es-CL"/>
              </w:rPr>
            </w:pPr>
            <w:r w:rsidRPr="003F4591">
              <w:rPr>
                <w:rFonts w:ascii="Calibri" w:eastAsia="Times New Roman" w:hAnsi="Calibri"/>
                <w:b/>
                <w:sz w:val="19"/>
                <w:szCs w:val="19"/>
                <w:lang w:eastAsia="es-CL"/>
              </w:rPr>
              <w:t>Descripción Medio de Prueba:</w:t>
            </w:r>
            <w:r w:rsidRPr="003F4591">
              <w:rPr>
                <w:rFonts w:ascii="Calibri" w:eastAsia="Times New Roman" w:hAnsi="Calibri"/>
                <w:sz w:val="19"/>
                <w:szCs w:val="19"/>
                <w:lang w:eastAsia="es-CL"/>
              </w:rPr>
              <w:t xml:space="preserve"> </w:t>
            </w:r>
          </w:p>
          <w:p w14:paraId="1E366FA8" w14:textId="3B169294" w:rsidR="00DC0305" w:rsidRPr="003F4591" w:rsidRDefault="00B92A47" w:rsidP="003F4591">
            <w:pPr>
              <w:spacing w:before="40"/>
              <w:rPr>
                <w:rFonts w:ascii="Calibri" w:eastAsia="Times New Roman" w:hAnsi="Calibri"/>
                <w:bCs/>
                <w:sz w:val="19"/>
                <w:szCs w:val="19"/>
                <w:lang w:eastAsia="es-CL"/>
              </w:rPr>
            </w:pPr>
            <w:r w:rsidRPr="003F4591">
              <w:rPr>
                <w:rFonts w:ascii="Calibri" w:eastAsia="Times New Roman" w:hAnsi="Calibri"/>
                <w:sz w:val="19"/>
                <w:szCs w:val="19"/>
                <w:lang w:eastAsia="es-CL"/>
              </w:rPr>
              <w:t>Segundo canal provisorio en dirección norte. Presenta geometría trapezoidal con pérdida de profundidad.</w:t>
            </w:r>
          </w:p>
        </w:tc>
        <w:tc>
          <w:tcPr>
            <w:tcW w:w="2478" w:type="pct"/>
            <w:gridSpan w:val="3"/>
          </w:tcPr>
          <w:p w14:paraId="6C021D85" w14:textId="77777777" w:rsidR="003F4591" w:rsidRDefault="00DC0305" w:rsidP="00DC299B">
            <w:pPr>
              <w:rPr>
                <w:rFonts w:ascii="Calibri" w:eastAsia="Times New Roman" w:hAnsi="Calibri"/>
                <w:sz w:val="19"/>
                <w:szCs w:val="19"/>
                <w:lang w:eastAsia="es-CL"/>
              </w:rPr>
            </w:pPr>
            <w:r w:rsidRPr="003F4591">
              <w:rPr>
                <w:rFonts w:ascii="Calibri" w:eastAsia="Times New Roman" w:hAnsi="Calibri"/>
                <w:b/>
                <w:sz w:val="19"/>
                <w:szCs w:val="19"/>
                <w:lang w:eastAsia="es-CL"/>
              </w:rPr>
              <w:t>Descripción Medio de Prueba:</w:t>
            </w:r>
            <w:r w:rsidRPr="003F4591">
              <w:rPr>
                <w:rFonts w:ascii="Calibri" w:eastAsia="Times New Roman" w:hAnsi="Calibri"/>
                <w:sz w:val="19"/>
                <w:szCs w:val="19"/>
                <w:lang w:eastAsia="es-CL"/>
              </w:rPr>
              <w:t xml:space="preserve"> </w:t>
            </w:r>
          </w:p>
          <w:p w14:paraId="296638E7" w14:textId="28335B6C" w:rsidR="00DC0305" w:rsidRPr="003F4591" w:rsidRDefault="00DC299B" w:rsidP="003F4591">
            <w:pPr>
              <w:spacing w:before="40"/>
              <w:rPr>
                <w:rFonts w:ascii="Calibri" w:eastAsia="Times New Roman" w:hAnsi="Calibri"/>
                <w:bCs/>
                <w:sz w:val="19"/>
                <w:szCs w:val="19"/>
                <w:lang w:eastAsia="es-CL"/>
              </w:rPr>
            </w:pPr>
            <w:r w:rsidRPr="003F4591">
              <w:rPr>
                <w:rFonts w:ascii="Calibri" w:eastAsia="Times New Roman" w:hAnsi="Calibri"/>
                <w:sz w:val="19"/>
                <w:szCs w:val="19"/>
                <w:lang w:eastAsia="es-CL"/>
              </w:rPr>
              <w:t>Punto donde desaparece el segundo canal provisorio por pérdida total de profundidad. Se aprecia obstrucción por material de desmoronamiento de talud lateral.</w:t>
            </w:r>
          </w:p>
        </w:tc>
      </w:tr>
    </w:tbl>
    <w:p w14:paraId="2D593EFE" w14:textId="77777777" w:rsidR="00DC0305" w:rsidRDefault="00DC0305"/>
    <w:p w14:paraId="53D26E50" w14:textId="77777777" w:rsidR="00DC0305" w:rsidRDefault="00DC0305"/>
    <w:p w14:paraId="75D7C53E" w14:textId="77777777" w:rsidR="0024461D" w:rsidRDefault="0024461D"/>
    <w:p w14:paraId="71B6DA39" w14:textId="77777777" w:rsidR="0024461D" w:rsidRDefault="0024461D"/>
    <w:p w14:paraId="0EDEC2E8" w14:textId="77777777" w:rsidR="0024461D" w:rsidRDefault="0024461D"/>
    <w:p w14:paraId="4ADEDD4F" w14:textId="77777777" w:rsidR="00DC0305" w:rsidRDefault="00DC0305"/>
    <w:tbl>
      <w:tblPr>
        <w:tblStyle w:val="Tablaconcuadrcula"/>
        <w:tblW w:w="13534" w:type="dxa"/>
        <w:jc w:val="center"/>
        <w:tblLook w:val="04A0" w:firstRow="1" w:lastRow="0" w:firstColumn="1" w:lastColumn="0" w:noHBand="0" w:noVBand="1"/>
      </w:tblPr>
      <w:tblGrid>
        <w:gridCol w:w="3255"/>
        <w:gridCol w:w="1627"/>
        <w:gridCol w:w="1916"/>
        <w:gridCol w:w="9"/>
        <w:gridCol w:w="3254"/>
        <w:gridCol w:w="1708"/>
        <w:gridCol w:w="1765"/>
      </w:tblGrid>
      <w:tr w:rsidR="0024461D" w:rsidRPr="00916086" w14:paraId="001CF033" w14:textId="77777777" w:rsidTr="00BD6784">
        <w:trPr>
          <w:trHeight w:val="67"/>
          <w:jc w:val="center"/>
        </w:trPr>
        <w:tc>
          <w:tcPr>
            <w:tcW w:w="5000" w:type="pct"/>
            <w:gridSpan w:val="7"/>
          </w:tcPr>
          <w:p w14:paraId="07BD3167" w14:textId="77777777" w:rsidR="0024461D" w:rsidRPr="00916086" w:rsidRDefault="0024461D" w:rsidP="006D432B">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t>Registros</w:t>
            </w:r>
          </w:p>
        </w:tc>
      </w:tr>
      <w:tr w:rsidR="0024461D" w:rsidRPr="009E5EDB" w14:paraId="717CC1CD" w14:textId="77777777" w:rsidTr="00BD6784">
        <w:trPr>
          <w:cantSplit/>
          <w:trHeight w:val="5174"/>
          <w:jc w:val="center"/>
        </w:trPr>
        <w:tc>
          <w:tcPr>
            <w:tcW w:w="2512" w:type="pct"/>
            <w:gridSpan w:val="3"/>
            <w:vAlign w:val="center"/>
          </w:tcPr>
          <w:p w14:paraId="7EE484E5" w14:textId="0399419C" w:rsidR="0024461D" w:rsidRPr="009E5EDB" w:rsidRDefault="004F0882" w:rsidP="004F0882">
            <w:pPr>
              <w:jc w:val="center"/>
              <w:rPr>
                <w:rFonts w:ascii="Calibri" w:eastAsia="Times New Roman" w:hAnsi="Calibri"/>
                <w:bCs/>
                <w:color w:val="000000"/>
                <w:lang w:eastAsia="es-CL"/>
              </w:rPr>
            </w:pPr>
            <w:r w:rsidRPr="003E6221">
              <w:rPr>
                <w:rFonts w:ascii="Calibri" w:eastAsia="Times New Roman" w:hAnsi="Calibri"/>
                <w:bCs/>
                <w:noProof/>
                <w:color w:val="000000"/>
                <w:lang w:eastAsia="es-CL"/>
              </w:rPr>
              <w:drawing>
                <wp:inline distT="0" distB="0" distL="0" distR="0" wp14:anchorId="6A8108DA" wp14:editId="6D9B6571">
                  <wp:extent cx="4111200" cy="3027600"/>
                  <wp:effectExtent l="0" t="0" r="3810" b="1905"/>
                  <wp:docPr id="216" name="Imagen 8" descr="C:\Users\guillermo.alegre\AppData\Local\Microsoft\Windows\Temporary Internet Files\Content.Word\IMG_4890.jpg"/>
                  <wp:cNvGraphicFramePr/>
                  <a:graphic xmlns:a="http://schemas.openxmlformats.org/drawingml/2006/main">
                    <a:graphicData uri="http://schemas.openxmlformats.org/drawingml/2006/picture">
                      <pic:pic xmlns:pic="http://schemas.openxmlformats.org/drawingml/2006/picture">
                        <pic:nvPicPr>
                          <pic:cNvPr id="9" name="Imagen 8" descr="C:\Users\guillermo.alegre\AppData\Local\Microsoft\Windows\Temporary Internet Files\Content.Word\IMG_4890.jpg"/>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11200" cy="3027600"/>
                          </a:xfrm>
                          <a:prstGeom prst="rect">
                            <a:avLst/>
                          </a:prstGeom>
                          <a:noFill/>
                          <a:ln>
                            <a:noFill/>
                          </a:ln>
                        </pic:spPr>
                      </pic:pic>
                    </a:graphicData>
                  </a:graphic>
                </wp:inline>
              </w:drawing>
            </w:r>
          </w:p>
        </w:tc>
        <w:tc>
          <w:tcPr>
            <w:tcW w:w="2488" w:type="pct"/>
            <w:gridSpan w:val="4"/>
            <w:vAlign w:val="center"/>
          </w:tcPr>
          <w:p w14:paraId="531BEDC0" w14:textId="6E18238C" w:rsidR="0024461D" w:rsidRPr="009E5EDB" w:rsidRDefault="004F0882" w:rsidP="004F0882">
            <w:pPr>
              <w:spacing w:before="40"/>
              <w:jc w:val="center"/>
              <w:rPr>
                <w:rFonts w:ascii="Calibri" w:eastAsia="Times New Roman" w:hAnsi="Calibri"/>
                <w:bCs/>
                <w:color w:val="000000"/>
                <w:lang w:eastAsia="es-CL"/>
              </w:rPr>
            </w:pPr>
            <w:r w:rsidRPr="003E6221">
              <w:rPr>
                <w:rFonts w:ascii="Calibri" w:eastAsia="Times New Roman" w:hAnsi="Calibri"/>
                <w:bCs/>
                <w:noProof/>
                <w:color w:val="000000"/>
                <w:lang w:eastAsia="es-CL"/>
              </w:rPr>
              <w:drawing>
                <wp:inline distT="0" distB="0" distL="0" distR="0" wp14:anchorId="6C832512" wp14:editId="7D8FA079">
                  <wp:extent cx="4140000" cy="3009600"/>
                  <wp:effectExtent l="0" t="0" r="0" b="635"/>
                  <wp:docPr id="217" name="Imagen 9" descr="C:\Users\guillermo.alegre\AppData\Local\Microsoft\Windows\Temporary Internet Files\Content.Word\IMG_4892.jpg"/>
                  <wp:cNvGraphicFramePr/>
                  <a:graphic xmlns:a="http://schemas.openxmlformats.org/drawingml/2006/main">
                    <a:graphicData uri="http://schemas.openxmlformats.org/drawingml/2006/picture">
                      <pic:pic xmlns:pic="http://schemas.openxmlformats.org/drawingml/2006/picture">
                        <pic:nvPicPr>
                          <pic:cNvPr id="10" name="Imagen 9" descr="C:\Users\guillermo.alegre\AppData\Local\Microsoft\Windows\Temporary Internet Files\Content.Word\IMG_4892.jpg"/>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40000" cy="3009600"/>
                          </a:xfrm>
                          <a:prstGeom prst="rect">
                            <a:avLst/>
                          </a:prstGeom>
                          <a:noFill/>
                          <a:ln>
                            <a:noFill/>
                          </a:ln>
                        </pic:spPr>
                      </pic:pic>
                    </a:graphicData>
                  </a:graphic>
                </wp:inline>
              </w:drawing>
            </w:r>
          </w:p>
        </w:tc>
      </w:tr>
      <w:tr w:rsidR="0024461D" w:rsidRPr="00A62A35" w14:paraId="1F72327F" w14:textId="77777777" w:rsidTr="00BD6784">
        <w:trPr>
          <w:trHeight w:val="142"/>
          <w:jc w:val="center"/>
        </w:trPr>
        <w:tc>
          <w:tcPr>
            <w:tcW w:w="1203" w:type="pct"/>
            <w:vAlign w:val="center"/>
          </w:tcPr>
          <w:p w14:paraId="5A23DA9E" w14:textId="615DE5A4" w:rsidR="0024461D" w:rsidRPr="00782795" w:rsidRDefault="0024461D" w:rsidP="006D432B">
            <w:pPr>
              <w:rPr>
                <w:rFonts w:ascii="Calibri" w:eastAsia="Times New Roman" w:hAnsi="Calibri"/>
                <w:bCs/>
                <w:sz w:val="19"/>
                <w:szCs w:val="19"/>
                <w:lang w:eastAsia="es-CL"/>
              </w:rPr>
            </w:pPr>
            <w:r w:rsidRPr="00782795">
              <w:rPr>
                <w:rFonts w:eastAsia="Times New Roman"/>
                <w:b/>
                <w:sz w:val="19"/>
                <w:szCs w:val="19"/>
                <w:lang w:eastAsia="es-CL"/>
              </w:rPr>
              <w:t>Fotografía 19.</w:t>
            </w:r>
          </w:p>
        </w:tc>
        <w:tc>
          <w:tcPr>
            <w:tcW w:w="1309" w:type="pct"/>
            <w:gridSpan w:val="2"/>
            <w:vAlign w:val="center"/>
          </w:tcPr>
          <w:p w14:paraId="2C86D70F" w14:textId="77777777" w:rsidR="0024461D" w:rsidRPr="00782795" w:rsidRDefault="0024461D" w:rsidP="006D432B">
            <w:pPr>
              <w:rPr>
                <w:rFonts w:ascii="Calibri" w:eastAsia="Times New Roman" w:hAnsi="Calibri"/>
                <w:bCs/>
                <w:sz w:val="19"/>
                <w:szCs w:val="19"/>
                <w:lang w:eastAsia="es-CL"/>
              </w:rPr>
            </w:pPr>
            <w:r w:rsidRPr="00782795">
              <w:rPr>
                <w:rFonts w:eastAsia="Times New Roman"/>
                <w:b/>
                <w:sz w:val="19"/>
                <w:szCs w:val="19"/>
                <w:lang w:eastAsia="es-CL"/>
              </w:rPr>
              <w:t>Fecha :</w:t>
            </w:r>
            <w:r w:rsidRPr="00782795">
              <w:rPr>
                <w:rFonts w:eastAsia="Times New Roman"/>
                <w:sz w:val="19"/>
                <w:szCs w:val="19"/>
                <w:lang w:eastAsia="es-CL"/>
              </w:rPr>
              <w:t xml:space="preserve"> 31 de Julio de 2018</w:t>
            </w:r>
          </w:p>
        </w:tc>
        <w:tc>
          <w:tcPr>
            <w:tcW w:w="1205" w:type="pct"/>
            <w:gridSpan w:val="2"/>
            <w:vAlign w:val="center"/>
          </w:tcPr>
          <w:p w14:paraId="4BF5375C" w14:textId="29001A44" w:rsidR="0024461D" w:rsidRPr="00782795" w:rsidRDefault="0024461D" w:rsidP="006D432B">
            <w:pPr>
              <w:rPr>
                <w:rFonts w:ascii="Calibri" w:eastAsia="Times New Roman" w:hAnsi="Calibri"/>
                <w:bCs/>
                <w:sz w:val="19"/>
                <w:szCs w:val="19"/>
                <w:lang w:eastAsia="es-CL"/>
              </w:rPr>
            </w:pPr>
            <w:r w:rsidRPr="00782795">
              <w:rPr>
                <w:rFonts w:eastAsia="Times New Roman"/>
                <w:b/>
                <w:sz w:val="19"/>
                <w:szCs w:val="19"/>
                <w:lang w:eastAsia="es-CL"/>
              </w:rPr>
              <w:t>Fotografía 20.</w:t>
            </w:r>
          </w:p>
        </w:tc>
        <w:tc>
          <w:tcPr>
            <w:tcW w:w="1283" w:type="pct"/>
            <w:gridSpan w:val="2"/>
            <w:vAlign w:val="center"/>
          </w:tcPr>
          <w:p w14:paraId="1959A741" w14:textId="77777777" w:rsidR="0024461D" w:rsidRPr="00782795" w:rsidRDefault="0024461D" w:rsidP="006D432B">
            <w:pPr>
              <w:rPr>
                <w:rFonts w:ascii="Calibri" w:eastAsia="Times New Roman" w:hAnsi="Calibri"/>
                <w:bCs/>
                <w:sz w:val="19"/>
                <w:szCs w:val="19"/>
                <w:lang w:eastAsia="es-CL"/>
              </w:rPr>
            </w:pPr>
            <w:r w:rsidRPr="00782795">
              <w:rPr>
                <w:rFonts w:eastAsia="Times New Roman"/>
                <w:b/>
                <w:sz w:val="19"/>
                <w:szCs w:val="19"/>
                <w:lang w:eastAsia="es-CL"/>
              </w:rPr>
              <w:t>Fecha :</w:t>
            </w:r>
            <w:r w:rsidRPr="00782795">
              <w:rPr>
                <w:rFonts w:eastAsia="Times New Roman"/>
                <w:sz w:val="19"/>
                <w:szCs w:val="19"/>
                <w:lang w:eastAsia="es-CL"/>
              </w:rPr>
              <w:t xml:space="preserve"> 31 de Julio de 2018</w:t>
            </w:r>
          </w:p>
        </w:tc>
      </w:tr>
      <w:tr w:rsidR="003E6221" w:rsidRPr="009D7B24" w14:paraId="0E12DC82" w14:textId="77777777" w:rsidTr="00BD6784">
        <w:trPr>
          <w:trHeight w:val="56"/>
          <w:jc w:val="center"/>
        </w:trPr>
        <w:tc>
          <w:tcPr>
            <w:tcW w:w="1203" w:type="pct"/>
          </w:tcPr>
          <w:p w14:paraId="7B07E95B" w14:textId="2321EA0C" w:rsidR="003E6221" w:rsidRPr="00782795" w:rsidRDefault="00782795" w:rsidP="003E6221">
            <w:pPr>
              <w:rPr>
                <w:rFonts w:ascii="Calibri" w:eastAsia="Times New Roman" w:hAnsi="Calibri"/>
                <w:bCs/>
                <w:sz w:val="19"/>
                <w:szCs w:val="19"/>
                <w:lang w:val="en-US" w:eastAsia="es-CL"/>
              </w:rPr>
            </w:pPr>
            <w:r w:rsidRPr="003F4591">
              <w:rPr>
                <w:rFonts w:eastAsia="Times New Roman"/>
                <w:b/>
                <w:sz w:val="19"/>
                <w:szCs w:val="19"/>
                <w:lang w:val="en-US" w:eastAsia="es-CL"/>
              </w:rPr>
              <w:t>Coord. UTM, Datum WGS84, Huso 19s</w:t>
            </w:r>
          </w:p>
        </w:tc>
        <w:tc>
          <w:tcPr>
            <w:tcW w:w="601" w:type="pct"/>
            <w:vAlign w:val="center"/>
          </w:tcPr>
          <w:p w14:paraId="7990433D" w14:textId="25556DC4" w:rsidR="003E6221" w:rsidRPr="00782795" w:rsidRDefault="003E6221" w:rsidP="003E6221">
            <w:pPr>
              <w:rPr>
                <w:rFonts w:ascii="Calibri" w:eastAsia="Times New Roman" w:hAnsi="Calibri"/>
                <w:bCs/>
                <w:sz w:val="19"/>
                <w:szCs w:val="19"/>
                <w:lang w:eastAsia="es-CL"/>
              </w:rPr>
            </w:pPr>
            <w:r w:rsidRPr="00782795">
              <w:rPr>
                <w:rFonts w:ascii="Calibri" w:eastAsia="Times New Roman" w:hAnsi="Calibri"/>
                <w:b/>
                <w:sz w:val="19"/>
                <w:szCs w:val="19"/>
                <w:lang w:eastAsia="es-CL"/>
              </w:rPr>
              <w:t>Este:</w:t>
            </w:r>
            <w:r w:rsidRPr="00782795">
              <w:rPr>
                <w:rFonts w:ascii="Calibri" w:eastAsia="Times New Roman" w:hAnsi="Calibri"/>
                <w:sz w:val="19"/>
                <w:szCs w:val="19"/>
                <w:lang w:eastAsia="es-CL"/>
              </w:rPr>
              <w:t xml:space="preserve"> </w:t>
            </w:r>
            <w:r w:rsidRPr="00782795">
              <w:rPr>
                <w:rFonts w:eastAsia="Times New Roman" w:cstheme="minorHAnsi"/>
                <w:sz w:val="19"/>
                <w:szCs w:val="19"/>
                <w:lang w:val="es-ES_tradnl" w:eastAsia="es-CL"/>
              </w:rPr>
              <w:t>253.737 m.</w:t>
            </w:r>
          </w:p>
        </w:tc>
        <w:tc>
          <w:tcPr>
            <w:tcW w:w="708" w:type="pct"/>
            <w:vAlign w:val="center"/>
          </w:tcPr>
          <w:p w14:paraId="2E706CAE" w14:textId="6D19FEB5" w:rsidR="003E6221" w:rsidRPr="00782795" w:rsidRDefault="003E6221" w:rsidP="003E6221">
            <w:pPr>
              <w:rPr>
                <w:rFonts w:ascii="Calibri" w:eastAsia="Times New Roman" w:hAnsi="Calibri"/>
                <w:bCs/>
                <w:sz w:val="19"/>
                <w:szCs w:val="19"/>
                <w:lang w:eastAsia="es-CL"/>
              </w:rPr>
            </w:pPr>
            <w:r w:rsidRPr="00782795">
              <w:rPr>
                <w:rFonts w:ascii="Calibri" w:eastAsia="Times New Roman" w:hAnsi="Calibri"/>
                <w:b/>
                <w:sz w:val="19"/>
                <w:szCs w:val="19"/>
                <w:lang w:eastAsia="es-CL"/>
              </w:rPr>
              <w:t>Norte:</w:t>
            </w:r>
            <w:r w:rsidRPr="00782795">
              <w:rPr>
                <w:rFonts w:ascii="Calibri" w:eastAsia="Times New Roman" w:hAnsi="Calibri"/>
                <w:sz w:val="19"/>
                <w:szCs w:val="19"/>
                <w:lang w:eastAsia="es-CL"/>
              </w:rPr>
              <w:t xml:space="preserve"> 6.335.259 m.</w:t>
            </w:r>
          </w:p>
        </w:tc>
        <w:tc>
          <w:tcPr>
            <w:tcW w:w="1205" w:type="pct"/>
            <w:gridSpan w:val="2"/>
          </w:tcPr>
          <w:p w14:paraId="2A0609E2" w14:textId="4F3737AD" w:rsidR="003E6221" w:rsidRPr="00782795" w:rsidRDefault="00782795" w:rsidP="003E6221">
            <w:pPr>
              <w:rPr>
                <w:rFonts w:ascii="Calibri" w:eastAsia="Times New Roman" w:hAnsi="Calibri"/>
                <w:bCs/>
                <w:sz w:val="19"/>
                <w:szCs w:val="19"/>
                <w:lang w:val="en-US" w:eastAsia="es-CL"/>
              </w:rPr>
            </w:pPr>
            <w:r w:rsidRPr="003F4591">
              <w:rPr>
                <w:rFonts w:eastAsia="Times New Roman"/>
                <w:b/>
                <w:sz w:val="19"/>
                <w:szCs w:val="19"/>
                <w:lang w:val="en-US" w:eastAsia="es-CL"/>
              </w:rPr>
              <w:t>Coord. UTM, Datum WGS84, Huso 19s</w:t>
            </w:r>
          </w:p>
        </w:tc>
        <w:tc>
          <w:tcPr>
            <w:tcW w:w="631" w:type="pct"/>
            <w:vAlign w:val="center"/>
          </w:tcPr>
          <w:p w14:paraId="44B5DF32" w14:textId="36738B3D" w:rsidR="003E6221" w:rsidRPr="00782795" w:rsidRDefault="003E6221" w:rsidP="003E6221">
            <w:pPr>
              <w:rPr>
                <w:rFonts w:ascii="Calibri" w:eastAsia="Times New Roman" w:hAnsi="Calibri"/>
                <w:bCs/>
                <w:sz w:val="19"/>
                <w:szCs w:val="19"/>
                <w:lang w:eastAsia="es-CL"/>
              </w:rPr>
            </w:pPr>
            <w:r w:rsidRPr="00782795">
              <w:rPr>
                <w:rFonts w:ascii="Calibri" w:eastAsia="Times New Roman" w:hAnsi="Calibri"/>
                <w:b/>
                <w:sz w:val="19"/>
                <w:szCs w:val="19"/>
                <w:lang w:eastAsia="es-CL"/>
              </w:rPr>
              <w:t>Este:</w:t>
            </w:r>
            <w:r w:rsidRPr="00782795">
              <w:rPr>
                <w:rFonts w:ascii="Calibri" w:eastAsia="Times New Roman" w:hAnsi="Calibri"/>
                <w:sz w:val="19"/>
                <w:szCs w:val="19"/>
                <w:lang w:eastAsia="es-CL"/>
              </w:rPr>
              <w:t xml:space="preserve"> </w:t>
            </w:r>
            <w:r w:rsidRPr="00782795">
              <w:rPr>
                <w:rFonts w:eastAsia="Times New Roman" w:cstheme="minorHAnsi"/>
                <w:sz w:val="19"/>
                <w:szCs w:val="19"/>
                <w:lang w:val="es-ES_tradnl" w:eastAsia="es-CL"/>
              </w:rPr>
              <w:t>253.637 m.</w:t>
            </w:r>
          </w:p>
        </w:tc>
        <w:tc>
          <w:tcPr>
            <w:tcW w:w="652" w:type="pct"/>
            <w:vAlign w:val="center"/>
          </w:tcPr>
          <w:p w14:paraId="10404E91" w14:textId="79ECD0F8" w:rsidR="003E6221" w:rsidRPr="00782795" w:rsidRDefault="003E6221" w:rsidP="003E6221">
            <w:pPr>
              <w:rPr>
                <w:rFonts w:ascii="Calibri" w:eastAsia="Times New Roman" w:hAnsi="Calibri"/>
                <w:bCs/>
                <w:sz w:val="19"/>
                <w:szCs w:val="19"/>
                <w:lang w:eastAsia="es-CL"/>
              </w:rPr>
            </w:pPr>
            <w:r w:rsidRPr="00782795">
              <w:rPr>
                <w:rFonts w:ascii="Calibri" w:eastAsia="Times New Roman" w:hAnsi="Calibri"/>
                <w:b/>
                <w:sz w:val="19"/>
                <w:szCs w:val="19"/>
                <w:lang w:eastAsia="es-CL"/>
              </w:rPr>
              <w:t>Norte:</w:t>
            </w:r>
            <w:r w:rsidRPr="00782795">
              <w:rPr>
                <w:rFonts w:ascii="Calibri" w:eastAsia="Times New Roman" w:hAnsi="Calibri"/>
                <w:sz w:val="19"/>
                <w:szCs w:val="19"/>
                <w:lang w:eastAsia="es-CL"/>
              </w:rPr>
              <w:t xml:space="preserve"> 6.335.305 m.</w:t>
            </w:r>
          </w:p>
        </w:tc>
      </w:tr>
      <w:tr w:rsidR="003E6221" w:rsidRPr="002D24E2" w14:paraId="75D05A42" w14:textId="77777777" w:rsidTr="00BD6784">
        <w:trPr>
          <w:trHeight w:val="56"/>
          <w:jc w:val="center"/>
        </w:trPr>
        <w:tc>
          <w:tcPr>
            <w:tcW w:w="2515" w:type="pct"/>
            <w:gridSpan w:val="4"/>
          </w:tcPr>
          <w:p w14:paraId="2B051045" w14:textId="77777777" w:rsidR="00782795" w:rsidRDefault="003E6221" w:rsidP="003E6221">
            <w:pPr>
              <w:rPr>
                <w:rFonts w:ascii="Calibri" w:eastAsia="Times New Roman" w:hAnsi="Calibri"/>
                <w:sz w:val="19"/>
                <w:szCs w:val="19"/>
                <w:lang w:eastAsia="es-CL"/>
              </w:rPr>
            </w:pPr>
            <w:r w:rsidRPr="00782795">
              <w:rPr>
                <w:rFonts w:ascii="Calibri" w:eastAsia="Times New Roman" w:hAnsi="Calibri"/>
                <w:b/>
                <w:sz w:val="19"/>
                <w:szCs w:val="19"/>
                <w:lang w:eastAsia="es-CL"/>
              </w:rPr>
              <w:t>Descripción Medio de Prueba:</w:t>
            </w:r>
            <w:r w:rsidRPr="00782795">
              <w:rPr>
                <w:rFonts w:ascii="Calibri" w:eastAsia="Times New Roman" w:hAnsi="Calibri"/>
                <w:sz w:val="19"/>
                <w:szCs w:val="19"/>
                <w:lang w:eastAsia="es-CL"/>
              </w:rPr>
              <w:t xml:space="preserve"> </w:t>
            </w:r>
          </w:p>
          <w:p w14:paraId="04A213D0" w14:textId="3DFC13B5" w:rsidR="003E6221" w:rsidRPr="00782795" w:rsidRDefault="004F0882" w:rsidP="00782795">
            <w:pPr>
              <w:spacing w:before="40"/>
              <w:rPr>
                <w:rFonts w:ascii="Calibri" w:eastAsia="Times New Roman" w:hAnsi="Calibri"/>
                <w:bCs/>
                <w:sz w:val="19"/>
                <w:szCs w:val="19"/>
                <w:lang w:eastAsia="es-CL"/>
              </w:rPr>
            </w:pPr>
            <w:r>
              <w:rPr>
                <w:rFonts w:ascii="Calibri" w:eastAsia="Times New Roman" w:hAnsi="Calibri"/>
                <w:sz w:val="19"/>
                <w:szCs w:val="19"/>
                <w:lang w:eastAsia="es-CL"/>
              </w:rPr>
              <w:t xml:space="preserve">Escorrentía </w:t>
            </w:r>
            <w:r w:rsidR="003E6221" w:rsidRPr="00782795">
              <w:rPr>
                <w:rFonts w:ascii="Calibri" w:eastAsia="Times New Roman" w:hAnsi="Calibri"/>
                <w:sz w:val="19"/>
                <w:szCs w:val="19"/>
                <w:lang w:eastAsia="es-CL"/>
              </w:rPr>
              <w:t>superficial de lixiviados provenientes desde el sector del antiguo Vertedero, en dirección a la zona de foso de infiltración.</w:t>
            </w:r>
          </w:p>
        </w:tc>
        <w:tc>
          <w:tcPr>
            <w:tcW w:w="2485" w:type="pct"/>
            <w:gridSpan w:val="3"/>
          </w:tcPr>
          <w:p w14:paraId="52C2CCC9" w14:textId="77777777" w:rsidR="00782795" w:rsidRDefault="003E6221" w:rsidP="003E6221">
            <w:pPr>
              <w:rPr>
                <w:rFonts w:ascii="Calibri" w:eastAsia="Times New Roman" w:hAnsi="Calibri"/>
                <w:sz w:val="19"/>
                <w:szCs w:val="19"/>
                <w:lang w:eastAsia="es-CL"/>
              </w:rPr>
            </w:pPr>
            <w:r w:rsidRPr="00782795">
              <w:rPr>
                <w:rFonts w:ascii="Calibri" w:eastAsia="Times New Roman" w:hAnsi="Calibri"/>
                <w:b/>
                <w:sz w:val="19"/>
                <w:szCs w:val="19"/>
                <w:lang w:eastAsia="es-CL"/>
              </w:rPr>
              <w:t>Descripción Medio de Prueba:</w:t>
            </w:r>
            <w:r w:rsidRPr="00782795">
              <w:rPr>
                <w:rFonts w:ascii="Calibri" w:eastAsia="Times New Roman" w:hAnsi="Calibri"/>
                <w:sz w:val="19"/>
                <w:szCs w:val="19"/>
                <w:lang w:eastAsia="es-CL"/>
              </w:rPr>
              <w:t xml:space="preserve"> </w:t>
            </w:r>
          </w:p>
          <w:p w14:paraId="58DEC8F6" w14:textId="6CE1E843" w:rsidR="003E6221" w:rsidRPr="00782795" w:rsidRDefault="003E6221" w:rsidP="004F0882">
            <w:pPr>
              <w:spacing w:before="40"/>
              <w:rPr>
                <w:rFonts w:ascii="Calibri" w:eastAsia="Times New Roman" w:hAnsi="Calibri"/>
                <w:bCs/>
                <w:sz w:val="19"/>
                <w:szCs w:val="19"/>
                <w:lang w:eastAsia="es-CL"/>
              </w:rPr>
            </w:pPr>
            <w:r w:rsidRPr="00782795">
              <w:rPr>
                <w:rFonts w:ascii="Calibri" w:eastAsia="Times New Roman" w:hAnsi="Calibri"/>
                <w:sz w:val="19"/>
                <w:szCs w:val="19"/>
                <w:lang w:eastAsia="es-CL"/>
              </w:rPr>
              <w:t xml:space="preserve">Vista de </w:t>
            </w:r>
            <w:r w:rsidR="004F0882">
              <w:rPr>
                <w:rFonts w:ascii="Calibri" w:eastAsia="Times New Roman" w:hAnsi="Calibri"/>
                <w:sz w:val="19"/>
                <w:szCs w:val="19"/>
                <w:lang w:eastAsia="es-CL"/>
              </w:rPr>
              <w:t>descarga de c</w:t>
            </w:r>
            <w:r w:rsidR="002D60E4" w:rsidRPr="00782795">
              <w:rPr>
                <w:rFonts w:ascii="Calibri" w:eastAsia="Times New Roman" w:hAnsi="Calibri"/>
                <w:sz w:val="19"/>
                <w:szCs w:val="19"/>
                <w:lang w:eastAsia="es-CL"/>
              </w:rPr>
              <w:t xml:space="preserve">anal </w:t>
            </w:r>
            <w:r w:rsidR="004F0882">
              <w:rPr>
                <w:rFonts w:ascii="Calibri" w:eastAsia="Times New Roman" w:hAnsi="Calibri"/>
                <w:sz w:val="19"/>
                <w:szCs w:val="19"/>
                <w:lang w:eastAsia="es-CL"/>
              </w:rPr>
              <w:t>p</w:t>
            </w:r>
            <w:r w:rsidR="002D60E4" w:rsidRPr="00782795">
              <w:rPr>
                <w:rFonts w:ascii="Calibri" w:eastAsia="Times New Roman" w:hAnsi="Calibri"/>
                <w:sz w:val="19"/>
                <w:szCs w:val="19"/>
                <w:lang w:eastAsia="es-CL"/>
              </w:rPr>
              <w:t>rovisorio</w:t>
            </w:r>
            <w:r w:rsidRPr="00782795">
              <w:rPr>
                <w:rFonts w:ascii="Calibri" w:eastAsia="Times New Roman" w:hAnsi="Calibri"/>
                <w:sz w:val="19"/>
                <w:szCs w:val="19"/>
                <w:lang w:eastAsia="es-CL"/>
              </w:rPr>
              <w:t>, paralelo a camino operacional, hacia foso de infiltración.</w:t>
            </w:r>
          </w:p>
        </w:tc>
      </w:tr>
    </w:tbl>
    <w:p w14:paraId="62DD0F44" w14:textId="765C25F3" w:rsidR="00BD6784" w:rsidRDefault="00BD6784"/>
    <w:p w14:paraId="4828D58F" w14:textId="77777777" w:rsidR="00BD6784" w:rsidRDefault="00BD6784">
      <w:pPr>
        <w:jc w:val="left"/>
      </w:pPr>
      <w:r>
        <w:br w:type="page"/>
      </w:r>
    </w:p>
    <w:p w14:paraId="4C059A26" w14:textId="6DAF912D" w:rsidR="00210020" w:rsidRDefault="00210020" w:rsidP="00BD6784">
      <w:pPr>
        <w:pStyle w:val="Ttulo2"/>
        <w:numPr>
          <w:ilvl w:val="1"/>
          <w:numId w:val="2"/>
        </w:numPr>
        <w:tabs>
          <w:tab w:val="left" w:pos="709"/>
        </w:tabs>
        <w:spacing w:after="240"/>
        <w:ind w:left="0" w:firstLine="0"/>
        <w:contextualSpacing w:val="0"/>
      </w:pPr>
      <w:bookmarkStart w:id="88" w:name="_Toc32568173"/>
      <w:r>
        <w:lastRenderedPageBreak/>
        <w:t>Manejo de Lixiviados</w:t>
      </w:r>
      <w:bookmarkEnd w:id="88"/>
    </w:p>
    <w:tbl>
      <w:tblPr>
        <w:tblStyle w:val="Tablaconcuadrcula"/>
        <w:tblW w:w="13581" w:type="dxa"/>
        <w:jc w:val="center"/>
        <w:tblLook w:val="04A0" w:firstRow="1" w:lastRow="0" w:firstColumn="1" w:lastColumn="0" w:noHBand="0" w:noVBand="1"/>
      </w:tblPr>
      <w:tblGrid>
        <w:gridCol w:w="3278"/>
        <w:gridCol w:w="522"/>
        <w:gridCol w:w="1116"/>
        <w:gridCol w:w="1931"/>
        <w:gridCol w:w="6"/>
        <w:gridCol w:w="3235"/>
        <w:gridCol w:w="1532"/>
        <w:gridCol w:w="1961"/>
      </w:tblGrid>
      <w:tr w:rsidR="003B2E3C" w:rsidRPr="00916086" w14:paraId="762A86E5" w14:textId="77777777" w:rsidTr="00197BFA">
        <w:trPr>
          <w:jc w:val="center"/>
        </w:trPr>
        <w:tc>
          <w:tcPr>
            <w:tcW w:w="1399" w:type="pct"/>
            <w:gridSpan w:val="2"/>
          </w:tcPr>
          <w:p w14:paraId="06925E93" w14:textId="1A16C8FA" w:rsidR="003B2E3C" w:rsidRPr="00747325" w:rsidRDefault="003B2E3C" w:rsidP="00655BC1">
            <w:r w:rsidRPr="00747325">
              <w:rPr>
                <w:rFonts w:ascii="Calibri" w:eastAsia="Times New Roman" w:hAnsi="Calibri"/>
                <w:b/>
                <w:bCs/>
                <w:lang w:eastAsia="es-CL"/>
              </w:rPr>
              <w:t>Número de Hecho Constatado</w:t>
            </w:r>
            <w:r w:rsidRPr="00747325">
              <w:rPr>
                <w:rFonts w:ascii="Calibri" w:eastAsia="Times New Roman" w:hAnsi="Calibri"/>
                <w:lang w:eastAsia="es-CL"/>
              </w:rPr>
              <w:t xml:space="preserve">: </w:t>
            </w:r>
            <w:r w:rsidR="009B71BC">
              <w:rPr>
                <w:rFonts w:ascii="Calibri" w:eastAsia="Times New Roman" w:hAnsi="Calibri"/>
                <w:lang w:eastAsia="es-CL"/>
              </w:rPr>
              <w:t>5</w:t>
            </w:r>
          </w:p>
        </w:tc>
        <w:tc>
          <w:tcPr>
            <w:tcW w:w="3601" w:type="pct"/>
            <w:gridSpan w:val="6"/>
          </w:tcPr>
          <w:p w14:paraId="3842CFCC" w14:textId="42A07904" w:rsidR="003B2E3C" w:rsidRPr="00210020" w:rsidRDefault="00210020" w:rsidP="00655BC1">
            <w:r w:rsidRPr="00210020">
              <w:t>Estación: 3</w:t>
            </w:r>
          </w:p>
        </w:tc>
      </w:tr>
      <w:tr w:rsidR="003B2E3C" w:rsidRPr="00916086" w14:paraId="5C831F11" w14:textId="77777777" w:rsidTr="00EB7A71">
        <w:trPr>
          <w:trHeight w:val="2400"/>
          <w:jc w:val="center"/>
        </w:trPr>
        <w:tc>
          <w:tcPr>
            <w:tcW w:w="5000" w:type="pct"/>
            <w:gridSpan w:val="8"/>
            <w:tcBorders>
              <w:bottom w:val="single" w:sz="4" w:space="0" w:color="auto"/>
            </w:tcBorders>
          </w:tcPr>
          <w:p w14:paraId="29C324FF" w14:textId="77777777" w:rsidR="00235449" w:rsidRPr="00855515" w:rsidRDefault="00235449" w:rsidP="00235449">
            <w:pPr>
              <w:spacing w:before="40"/>
              <w:rPr>
                <w:rFonts w:cs="Tahoma"/>
                <w:b/>
                <w:u w:val="single"/>
              </w:rPr>
            </w:pPr>
            <w:r w:rsidRPr="00855515">
              <w:rPr>
                <w:rFonts w:cs="Tahoma"/>
                <w:b/>
                <w:u w:val="single"/>
              </w:rPr>
              <w:t>Descripción del Proyecto</w:t>
            </w:r>
          </w:p>
          <w:p w14:paraId="06C7FB35" w14:textId="7435E1CD" w:rsidR="003B2E3C" w:rsidRPr="005141BB" w:rsidRDefault="003B2E3C" w:rsidP="00235449">
            <w:pPr>
              <w:spacing w:before="240"/>
              <w:rPr>
                <w:rFonts w:cs="Tahoma"/>
                <w:b/>
              </w:rPr>
            </w:pPr>
            <w:r w:rsidRPr="005141BB">
              <w:rPr>
                <w:rFonts w:cs="Tahoma"/>
                <w:b/>
              </w:rPr>
              <w:t>RCA N° 271/2008</w:t>
            </w:r>
            <w:r w:rsidR="00235449">
              <w:rPr>
                <w:rFonts w:cs="Tahoma"/>
                <w:b/>
              </w:rPr>
              <w:t xml:space="preserve">, </w:t>
            </w:r>
            <w:r w:rsidR="0049104A" w:rsidRPr="005141BB">
              <w:rPr>
                <w:rFonts w:cs="Tahoma"/>
                <w:b/>
              </w:rPr>
              <w:t>Considerando 4.4.3</w:t>
            </w:r>
          </w:p>
          <w:p w14:paraId="0DE104A6" w14:textId="7F3B9B51" w:rsidR="0049104A" w:rsidRPr="005141BB" w:rsidRDefault="006D691A" w:rsidP="00235449">
            <w:pPr>
              <w:spacing w:before="80"/>
              <w:rPr>
                <w:i/>
              </w:rPr>
            </w:pPr>
            <w:r w:rsidRPr="005141BB">
              <w:rPr>
                <w:i/>
              </w:rPr>
              <w:t>El sistema</w:t>
            </w:r>
            <w:r w:rsidR="0049104A" w:rsidRPr="005141BB">
              <w:rPr>
                <w:i/>
              </w:rPr>
              <w:t xml:space="preserve"> de tratamiento de RILes se </w:t>
            </w:r>
            <w:r w:rsidRPr="005141BB">
              <w:rPr>
                <w:i/>
              </w:rPr>
              <w:t>describe</w:t>
            </w:r>
            <w:r w:rsidR="0049104A" w:rsidRPr="005141BB">
              <w:rPr>
                <w:i/>
              </w:rPr>
              <w:t xml:space="preserve"> en Adenda 2, Anexo 6, y constará de las siguientes unidades de tratamiento:</w:t>
            </w:r>
          </w:p>
          <w:p w14:paraId="7D6E42AD" w14:textId="732B980E" w:rsidR="0049104A" w:rsidRPr="005141BB" w:rsidRDefault="0049104A" w:rsidP="00235449">
            <w:pPr>
              <w:pStyle w:val="Prrafodelista"/>
              <w:numPr>
                <w:ilvl w:val="0"/>
                <w:numId w:val="15"/>
              </w:numPr>
              <w:spacing w:before="40"/>
              <w:ind w:left="714" w:hanging="357"/>
              <w:contextualSpacing w:val="0"/>
              <w:rPr>
                <w:i/>
              </w:rPr>
            </w:pPr>
            <w:r w:rsidRPr="005141BB">
              <w:rPr>
                <w:i/>
              </w:rPr>
              <w:t>Pozo de Bombas de Impulsión hidráulica, normalmente elevará 20 m3/hr.</w:t>
            </w:r>
          </w:p>
          <w:p w14:paraId="6A754EAA" w14:textId="0CD98DC5" w:rsidR="0049104A" w:rsidRPr="005141BB" w:rsidRDefault="0049104A" w:rsidP="00E06055">
            <w:pPr>
              <w:pStyle w:val="Prrafodelista"/>
              <w:numPr>
                <w:ilvl w:val="0"/>
                <w:numId w:val="15"/>
              </w:numPr>
              <w:spacing w:before="20"/>
              <w:ind w:left="714" w:hanging="357"/>
              <w:contextualSpacing w:val="0"/>
              <w:rPr>
                <w:i/>
              </w:rPr>
            </w:pPr>
            <w:r w:rsidRPr="005141BB">
              <w:rPr>
                <w:i/>
              </w:rPr>
              <w:t>Lagunas de estabilización facultativas (dos), diseñadas cada una pa</w:t>
            </w:r>
            <w:r w:rsidR="00493DE2" w:rsidRPr="005141BB">
              <w:rPr>
                <w:i/>
              </w:rPr>
              <w:t>ra un caudal de 200 m3/dí</w:t>
            </w:r>
            <w:r w:rsidRPr="005141BB">
              <w:rPr>
                <w:i/>
              </w:rPr>
              <w:t xml:space="preserve">a y en su conjunto </w:t>
            </w:r>
            <w:r w:rsidR="00C9162C" w:rsidRPr="005141BB">
              <w:rPr>
                <w:i/>
              </w:rPr>
              <w:t>tienen</w:t>
            </w:r>
            <w:r w:rsidRPr="005141BB">
              <w:rPr>
                <w:i/>
              </w:rPr>
              <w:t xml:space="preserve"> un </w:t>
            </w:r>
            <w:r w:rsidR="00493DE2" w:rsidRPr="005141BB">
              <w:rPr>
                <w:i/>
              </w:rPr>
              <w:t>volumen total de 14.000 m3.</w:t>
            </w:r>
          </w:p>
          <w:p w14:paraId="4A2EA717" w14:textId="1B719383" w:rsidR="00493DE2" w:rsidRPr="005141BB" w:rsidRDefault="00493DE2" w:rsidP="00E06055">
            <w:pPr>
              <w:pStyle w:val="Prrafodelista"/>
              <w:numPr>
                <w:ilvl w:val="0"/>
                <w:numId w:val="15"/>
              </w:numPr>
              <w:spacing w:before="20"/>
              <w:ind w:left="714" w:hanging="357"/>
              <w:contextualSpacing w:val="0"/>
              <w:rPr>
                <w:i/>
              </w:rPr>
            </w:pPr>
            <w:r w:rsidRPr="005141BB">
              <w:rPr>
                <w:i/>
              </w:rPr>
              <w:t>Tratamiento secundario – SBR, posee una capacidad para tratar en cada calle (posee 2 calles) 200 m3/día de lixiviados de la celda #3, lo que le otorga una capacidad real de tratamiento de hasta 400 m3/día.</w:t>
            </w:r>
          </w:p>
          <w:p w14:paraId="6F34D9BC" w14:textId="7E5890B4" w:rsidR="00493DE2" w:rsidRPr="005141BB" w:rsidRDefault="00493DE2" w:rsidP="00E06055">
            <w:pPr>
              <w:pStyle w:val="Prrafodelista"/>
              <w:numPr>
                <w:ilvl w:val="0"/>
                <w:numId w:val="15"/>
              </w:numPr>
              <w:spacing w:before="20"/>
              <w:ind w:left="714" w:hanging="357"/>
              <w:contextualSpacing w:val="0"/>
              <w:rPr>
                <w:i/>
              </w:rPr>
            </w:pPr>
            <w:r w:rsidRPr="005141BB">
              <w:rPr>
                <w:i/>
              </w:rPr>
              <w:t>Osmosis inversa de instalación modular – con cada módulo formado por 1 contenedor de 40 pies. La unidad de osmosis – 40 pies – podrá ampliarse hasta una capacidad de 100 m3/día, 150 m3/día y 200 m3/día finales con sólo la instalación de los módulos necesarios.</w:t>
            </w:r>
          </w:p>
          <w:p w14:paraId="26B457C2" w14:textId="1E1BBA8E" w:rsidR="00493DE2" w:rsidRPr="005141BB" w:rsidRDefault="00493DE2" w:rsidP="00E06055">
            <w:pPr>
              <w:pStyle w:val="Prrafodelista"/>
              <w:numPr>
                <w:ilvl w:val="0"/>
                <w:numId w:val="15"/>
              </w:numPr>
              <w:spacing w:before="20"/>
              <w:ind w:left="714" w:hanging="357"/>
              <w:contextualSpacing w:val="0"/>
              <w:rPr>
                <w:i/>
              </w:rPr>
            </w:pPr>
            <w:r w:rsidRPr="005141BB">
              <w:rPr>
                <w:i/>
              </w:rPr>
              <w:t>Laguna de Acumulación, tiene un volumen total de 4.000 m3.</w:t>
            </w:r>
          </w:p>
          <w:p w14:paraId="300C220D" w14:textId="16E76B92" w:rsidR="00EB7A71" w:rsidRPr="006B5A6A" w:rsidRDefault="00493DE2" w:rsidP="006B5A6A">
            <w:pPr>
              <w:pStyle w:val="Prrafodelista"/>
              <w:numPr>
                <w:ilvl w:val="0"/>
                <w:numId w:val="15"/>
              </w:numPr>
              <w:spacing w:before="20"/>
              <w:ind w:left="714" w:hanging="357"/>
              <w:contextualSpacing w:val="0"/>
              <w:rPr>
                <w:i/>
              </w:rPr>
            </w:pPr>
            <w:r w:rsidRPr="005141BB">
              <w:rPr>
                <w:i/>
              </w:rPr>
              <w:t>Tratamiento / Disposición de Lodos.</w:t>
            </w:r>
          </w:p>
        </w:tc>
      </w:tr>
      <w:tr w:rsidR="003B2E3C" w:rsidRPr="00916086" w14:paraId="33CBB371" w14:textId="77777777" w:rsidTr="00197BFA">
        <w:trPr>
          <w:trHeight w:val="1125"/>
          <w:jc w:val="center"/>
        </w:trPr>
        <w:tc>
          <w:tcPr>
            <w:tcW w:w="5000" w:type="pct"/>
            <w:gridSpan w:val="8"/>
          </w:tcPr>
          <w:p w14:paraId="2D4BC0EB" w14:textId="50510B66" w:rsidR="003B2E3C" w:rsidRPr="006D432B" w:rsidRDefault="003B2E3C" w:rsidP="00655BC1">
            <w:pPr>
              <w:rPr>
                <w:rFonts w:eastAsia="Times New Roman"/>
                <w:lang w:eastAsia="es-CL"/>
              </w:rPr>
            </w:pPr>
            <w:r w:rsidRPr="006D432B">
              <w:rPr>
                <w:rFonts w:eastAsia="Times New Roman"/>
                <w:b/>
                <w:bCs/>
                <w:lang w:eastAsia="es-CL"/>
              </w:rPr>
              <w:t>Hecho(s)</w:t>
            </w:r>
            <w:r w:rsidRPr="006D432B">
              <w:rPr>
                <w:rFonts w:eastAsia="Times New Roman"/>
                <w:lang w:eastAsia="es-CL"/>
              </w:rPr>
              <w:t>:</w:t>
            </w:r>
          </w:p>
          <w:p w14:paraId="783C0378" w14:textId="618EB8E3" w:rsidR="009B71BC" w:rsidRPr="00352E60" w:rsidRDefault="008600EA" w:rsidP="008600EA">
            <w:pPr>
              <w:pStyle w:val="Prrafodelista"/>
              <w:numPr>
                <w:ilvl w:val="0"/>
                <w:numId w:val="26"/>
              </w:numPr>
              <w:spacing w:before="120"/>
              <w:rPr>
                <w:iCs/>
              </w:rPr>
            </w:pPr>
            <w:r>
              <w:rPr>
                <w:iCs/>
              </w:rPr>
              <w:t xml:space="preserve">En inspección del </w:t>
            </w:r>
            <w:r w:rsidR="006D432B" w:rsidRPr="008600EA">
              <w:rPr>
                <w:iCs/>
              </w:rPr>
              <w:t>31.07.</w:t>
            </w:r>
            <w:r>
              <w:rPr>
                <w:iCs/>
              </w:rPr>
              <w:t>20</w:t>
            </w:r>
            <w:r w:rsidR="006D432B" w:rsidRPr="008600EA">
              <w:rPr>
                <w:iCs/>
              </w:rPr>
              <w:t xml:space="preserve">18, </w:t>
            </w:r>
            <w:r>
              <w:rPr>
                <w:iCs/>
              </w:rPr>
              <w:t>s</w:t>
            </w:r>
            <w:r w:rsidRPr="008600EA">
              <w:rPr>
                <w:iCs/>
              </w:rPr>
              <w:t>e realiz</w:t>
            </w:r>
            <w:r>
              <w:rPr>
                <w:iCs/>
              </w:rPr>
              <w:t>ó</w:t>
            </w:r>
            <w:r w:rsidRPr="008600EA">
              <w:rPr>
                <w:iCs/>
              </w:rPr>
              <w:t xml:space="preserve"> recorrido </w:t>
            </w:r>
            <w:r w:rsidR="006D432B" w:rsidRPr="008600EA">
              <w:rPr>
                <w:iCs/>
              </w:rPr>
              <w:t xml:space="preserve">por todo el sistema de manejo de lixiviados de la instalación, con el fin de verificar </w:t>
            </w:r>
            <w:r w:rsidR="00874BBC">
              <w:rPr>
                <w:iCs/>
              </w:rPr>
              <w:t>y consta</w:t>
            </w:r>
            <w:r>
              <w:rPr>
                <w:iCs/>
              </w:rPr>
              <w:t xml:space="preserve">tar </w:t>
            </w:r>
            <w:r w:rsidR="006D432B" w:rsidRPr="008600EA">
              <w:rPr>
                <w:iCs/>
              </w:rPr>
              <w:t xml:space="preserve">el estado actual de </w:t>
            </w:r>
            <w:r>
              <w:rPr>
                <w:iCs/>
              </w:rPr>
              <w:t xml:space="preserve">dicho </w:t>
            </w:r>
            <w:r w:rsidR="006D432B" w:rsidRPr="008600EA">
              <w:rPr>
                <w:iCs/>
              </w:rPr>
              <w:t xml:space="preserve">sistema, así </w:t>
            </w:r>
            <w:r w:rsidR="006D432B" w:rsidRPr="00352E60">
              <w:rPr>
                <w:iCs/>
              </w:rPr>
              <w:t xml:space="preserve">como </w:t>
            </w:r>
            <w:r w:rsidRPr="00352E60">
              <w:rPr>
                <w:iCs/>
              </w:rPr>
              <w:t xml:space="preserve">de </w:t>
            </w:r>
            <w:r w:rsidR="006D432B" w:rsidRPr="00352E60">
              <w:rPr>
                <w:iCs/>
              </w:rPr>
              <w:t xml:space="preserve">sus obras </w:t>
            </w:r>
            <w:r w:rsidRPr="00352E60">
              <w:rPr>
                <w:iCs/>
              </w:rPr>
              <w:t>ejecutadas</w:t>
            </w:r>
            <w:r w:rsidR="006D432B" w:rsidRPr="00352E60">
              <w:rPr>
                <w:iCs/>
              </w:rPr>
              <w:t>.</w:t>
            </w:r>
          </w:p>
          <w:p w14:paraId="6CA6BF74" w14:textId="77777777" w:rsidR="0001335E" w:rsidRPr="00352E60" w:rsidRDefault="00C73519" w:rsidP="00E06055">
            <w:pPr>
              <w:spacing w:before="160"/>
              <w:rPr>
                <w:iCs/>
                <w:u w:val="single"/>
              </w:rPr>
            </w:pPr>
            <w:r w:rsidRPr="00352E60">
              <w:rPr>
                <w:iCs/>
                <w:u w:val="single"/>
              </w:rPr>
              <w:t>Sector Pozo de Bombas</w:t>
            </w:r>
          </w:p>
          <w:p w14:paraId="0C552F07" w14:textId="6D889463" w:rsidR="00C73519" w:rsidRPr="00352E60" w:rsidRDefault="00C73519" w:rsidP="00E06055">
            <w:pPr>
              <w:pStyle w:val="Prrafodelista"/>
              <w:numPr>
                <w:ilvl w:val="0"/>
                <w:numId w:val="26"/>
              </w:numPr>
              <w:spacing w:before="80"/>
              <w:ind w:left="357" w:hanging="357"/>
              <w:contextualSpacing w:val="0"/>
              <w:rPr>
                <w:iCs/>
              </w:rPr>
            </w:pPr>
            <w:r w:rsidRPr="00352E60">
              <w:rPr>
                <w:iCs/>
              </w:rPr>
              <w:t>Poste</w:t>
            </w:r>
            <w:r w:rsidR="00883555" w:rsidRPr="00352E60">
              <w:rPr>
                <w:iCs/>
              </w:rPr>
              <w:t>rior al muro de contención del r</w:t>
            </w:r>
            <w:r w:rsidRPr="00352E60">
              <w:rPr>
                <w:iCs/>
              </w:rPr>
              <w:t>elleno</w:t>
            </w:r>
            <w:r w:rsidR="00883555" w:rsidRPr="00352E60">
              <w:rPr>
                <w:iCs/>
              </w:rPr>
              <w:t xml:space="preserve"> sanitario</w:t>
            </w:r>
            <w:r w:rsidRPr="00352E60">
              <w:rPr>
                <w:iCs/>
              </w:rPr>
              <w:t>, al sur poniente de la Celda 3, existe sector den</w:t>
            </w:r>
            <w:r w:rsidR="008600EA" w:rsidRPr="00352E60">
              <w:rPr>
                <w:iCs/>
              </w:rPr>
              <w:t>ominado pozo de bombas, constatá</w:t>
            </w:r>
            <w:r w:rsidRPr="00352E60">
              <w:rPr>
                <w:iCs/>
              </w:rPr>
              <w:t>ndo</w:t>
            </w:r>
            <w:r w:rsidR="008600EA" w:rsidRPr="00352E60">
              <w:rPr>
                <w:iCs/>
              </w:rPr>
              <w:t>se allí</w:t>
            </w:r>
            <w:r w:rsidRPr="00352E60">
              <w:rPr>
                <w:iCs/>
              </w:rPr>
              <w:t xml:space="preserve"> el funcionamiento de 2 bombas de impulsión de 80 m</w:t>
            </w:r>
            <w:r w:rsidRPr="00352E60">
              <w:rPr>
                <w:iCs/>
                <w:vertAlign w:val="superscript"/>
              </w:rPr>
              <w:t>3</w:t>
            </w:r>
            <w:r w:rsidRPr="00352E60">
              <w:rPr>
                <w:iCs/>
              </w:rPr>
              <w:t>/h</w:t>
            </w:r>
            <w:r w:rsidR="00883555" w:rsidRPr="00352E60">
              <w:rPr>
                <w:iCs/>
              </w:rPr>
              <w:t>,</w:t>
            </w:r>
            <w:r w:rsidRPr="00352E60">
              <w:rPr>
                <w:iCs/>
              </w:rPr>
              <w:t xml:space="preserve"> cada una.</w:t>
            </w:r>
          </w:p>
          <w:p w14:paraId="30824388" w14:textId="30124AEE" w:rsidR="00C73519" w:rsidRPr="00352E60" w:rsidRDefault="00C73519" w:rsidP="00E06055">
            <w:pPr>
              <w:pStyle w:val="Prrafodelista"/>
              <w:numPr>
                <w:ilvl w:val="0"/>
                <w:numId w:val="26"/>
              </w:numPr>
              <w:spacing w:before="80"/>
              <w:ind w:left="357" w:hanging="357"/>
              <w:contextualSpacing w:val="0"/>
              <w:rPr>
                <w:iCs/>
              </w:rPr>
            </w:pPr>
            <w:r w:rsidRPr="00352E60">
              <w:rPr>
                <w:iCs/>
              </w:rPr>
              <w:t xml:space="preserve">El Pozo de bombas consiste en una </w:t>
            </w:r>
            <w:r w:rsidR="00C9162C" w:rsidRPr="00352E60">
              <w:rPr>
                <w:iCs/>
              </w:rPr>
              <w:t>estructura</w:t>
            </w:r>
            <w:r w:rsidRPr="00352E60">
              <w:rPr>
                <w:iCs/>
              </w:rPr>
              <w:t xml:space="preserve"> de hormigón de 9 m</w:t>
            </w:r>
            <w:r w:rsidRPr="00352E60">
              <w:rPr>
                <w:iCs/>
                <w:vertAlign w:val="superscript"/>
              </w:rPr>
              <w:t>3</w:t>
            </w:r>
            <w:r w:rsidR="007F190A" w:rsidRPr="00352E60">
              <w:rPr>
                <w:iCs/>
              </w:rPr>
              <w:t xml:space="preserve"> (Fotografías N°21 y N°22)</w:t>
            </w:r>
            <w:r w:rsidRPr="00352E60">
              <w:rPr>
                <w:iCs/>
              </w:rPr>
              <w:t xml:space="preserve"> y que recibe los líquidos percolados y lixiviados provenientes desde </w:t>
            </w:r>
            <w:r w:rsidR="00C9162C" w:rsidRPr="00352E60">
              <w:rPr>
                <w:iCs/>
              </w:rPr>
              <w:t>el</w:t>
            </w:r>
            <w:r w:rsidRPr="00352E60">
              <w:rPr>
                <w:iCs/>
              </w:rPr>
              <w:t xml:space="preserve"> </w:t>
            </w:r>
            <w:r w:rsidR="008E0AC0" w:rsidRPr="00352E60">
              <w:rPr>
                <w:iCs/>
              </w:rPr>
              <w:t>r</w:t>
            </w:r>
            <w:r w:rsidRPr="00352E60">
              <w:rPr>
                <w:iCs/>
              </w:rPr>
              <w:t>elleno</w:t>
            </w:r>
            <w:r w:rsidR="004E504E" w:rsidRPr="00352E60">
              <w:rPr>
                <w:iCs/>
              </w:rPr>
              <w:t xml:space="preserve"> </w:t>
            </w:r>
            <w:r w:rsidR="008E0AC0" w:rsidRPr="00352E60">
              <w:rPr>
                <w:iCs/>
              </w:rPr>
              <w:t xml:space="preserve">sanitario </w:t>
            </w:r>
            <w:r w:rsidR="004E504E" w:rsidRPr="00352E60">
              <w:rPr>
                <w:iCs/>
              </w:rPr>
              <w:t>mediante tuberías de distintos diámetros. No se perciben olores desde este pozo</w:t>
            </w:r>
            <w:r w:rsidR="008E0AC0" w:rsidRPr="00352E60">
              <w:rPr>
                <w:iCs/>
              </w:rPr>
              <w:t>, al momento de la inspección</w:t>
            </w:r>
            <w:r w:rsidR="004E504E" w:rsidRPr="00352E60">
              <w:rPr>
                <w:iCs/>
              </w:rPr>
              <w:t>.</w:t>
            </w:r>
          </w:p>
          <w:p w14:paraId="4E42F8D4" w14:textId="07046D35" w:rsidR="004E504E" w:rsidRPr="00352E60" w:rsidRDefault="00352E60" w:rsidP="00E06055">
            <w:pPr>
              <w:pStyle w:val="Prrafodelista"/>
              <w:numPr>
                <w:ilvl w:val="0"/>
                <w:numId w:val="26"/>
              </w:numPr>
              <w:spacing w:before="80"/>
              <w:ind w:left="357" w:hanging="357"/>
              <w:contextualSpacing w:val="0"/>
              <w:rPr>
                <w:iCs/>
              </w:rPr>
            </w:pPr>
            <w:r w:rsidRPr="00352E60">
              <w:rPr>
                <w:iCs/>
              </w:rPr>
              <w:t xml:space="preserve">Al momento de la inspección, </w:t>
            </w:r>
            <w:r w:rsidR="004E504E" w:rsidRPr="00352E60">
              <w:rPr>
                <w:iCs/>
              </w:rPr>
              <w:t>se bombea</w:t>
            </w:r>
            <w:r w:rsidRPr="00352E60">
              <w:rPr>
                <w:iCs/>
              </w:rPr>
              <w:t>ba</w:t>
            </w:r>
            <w:r w:rsidR="004E504E" w:rsidRPr="00352E60">
              <w:rPr>
                <w:iCs/>
              </w:rPr>
              <w:t xml:space="preserve">n a las piscinas de acumulación </w:t>
            </w:r>
            <w:r w:rsidR="001770AE" w:rsidRPr="00352E60">
              <w:rPr>
                <w:iCs/>
              </w:rPr>
              <w:t xml:space="preserve">ubicadas </w:t>
            </w:r>
            <w:r w:rsidRPr="00352E60">
              <w:rPr>
                <w:iCs/>
              </w:rPr>
              <w:t>en la parte alta del r</w:t>
            </w:r>
            <w:r w:rsidR="004E504E" w:rsidRPr="00352E60">
              <w:rPr>
                <w:iCs/>
              </w:rPr>
              <w:t xml:space="preserve">elleno </w:t>
            </w:r>
            <w:r w:rsidRPr="00352E60">
              <w:rPr>
                <w:iCs/>
              </w:rPr>
              <w:t xml:space="preserve">sanitario </w:t>
            </w:r>
            <w:r w:rsidR="004E504E" w:rsidRPr="00352E60">
              <w:rPr>
                <w:iCs/>
              </w:rPr>
              <w:t>entre 40 a 63 m</w:t>
            </w:r>
            <w:r w:rsidR="004E504E" w:rsidRPr="00352E60">
              <w:rPr>
                <w:iCs/>
                <w:vertAlign w:val="superscript"/>
              </w:rPr>
              <w:t>3</w:t>
            </w:r>
            <w:r w:rsidR="004E504E" w:rsidRPr="00352E60">
              <w:rPr>
                <w:iCs/>
              </w:rPr>
              <w:t>/día</w:t>
            </w:r>
            <w:r w:rsidR="001770AE" w:rsidRPr="00352E60">
              <w:rPr>
                <w:iCs/>
              </w:rPr>
              <w:t xml:space="preserve"> de lixiviados.</w:t>
            </w:r>
          </w:p>
          <w:p w14:paraId="71EC12E8" w14:textId="3884076B" w:rsidR="004E504E" w:rsidRPr="00352E60" w:rsidRDefault="004E504E" w:rsidP="00E06055">
            <w:pPr>
              <w:spacing w:before="160"/>
              <w:rPr>
                <w:iCs/>
                <w:u w:val="single"/>
              </w:rPr>
            </w:pPr>
            <w:r w:rsidRPr="00352E60">
              <w:rPr>
                <w:iCs/>
                <w:u w:val="single"/>
              </w:rPr>
              <w:t>Sector Piscina de Emergencia</w:t>
            </w:r>
          </w:p>
          <w:p w14:paraId="56B2F746" w14:textId="377875ED" w:rsidR="00051FA2" w:rsidRDefault="00051FA2" w:rsidP="00E06055">
            <w:pPr>
              <w:pStyle w:val="Prrafodelista"/>
              <w:numPr>
                <w:ilvl w:val="0"/>
                <w:numId w:val="26"/>
              </w:numPr>
              <w:spacing w:before="80"/>
              <w:ind w:left="357" w:hanging="357"/>
              <w:contextualSpacing w:val="0"/>
              <w:rPr>
                <w:iCs/>
              </w:rPr>
            </w:pPr>
            <w:r w:rsidRPr="00352E60">
              <w:rPr>
                <w:iCs/>
              </w:rPr>
              <w:t>En la parte baja del pozo de bombas, existe una p</w:t>
            </w:r>
            <w:r w:rsidR="0080162B" w:rsidRPr="00352E60">
              <w:rPr>
                <w:iCs/>
              </w:rPr>
              <w:t>iscina denominada por el titula</w:t>
            </w:r>
            <w:r w:rsidRPr="00352E60">
              <w:rPr>
                <w:iCs/>
              </w:rPr>
              <w:t xml:space="preserve">r </w:t>
            </w:r>
            <w:r>
              <w:rPr>
                <w:iCs/>
              </w:rPr>
              <w:t>como “Piscina de Emergencia” d</w:t>
            </w:r>
            <w:r w:rsidR="00944685">
              <w:rPr>
                <w:iCs/>
              </w:rPr>
              <w:t>e 3.500 m</w:t>
            </w:r>
            <w:r w:rsidR="00944685" w:rsidRPr="009D04F0">
              <w:rPr>
                <w:iCs/>
                <w:vertAlign w:val="superscript"/>
              </w:rPr>
              <w:t>3</w:t>
            </w:r>
            <w:r w:rsidR="00944685">
              <w:rPr>
                <w:iCs/>
              </w:rPr>
              <w:t xml:space="preserve"> de capacidad, </w:t>
            </w:r>
            <w:r>
              <w:rPr>
                <w:iCs/>
              </w:rPr>
              <w:t>con lixiviados en su interior</w:t>
            </w:r>
            <w:r w:rsidR="00D014F9">
              <w:rPr>
                <w:iCs/>
              </w:rPr>
              <w:t xml:space="preserve"> </w:t>
            </w:r>
            <w:r w:rsidR="009D04F0">
              <w:rPr>
                <w:iCs/>
              </w:rPr>
              <w:t xml:space="preserve">al momento de la inspección </w:t>
            </w:r>
            <w:r w:rsidR="00D014F9">
              <w:rPr>
                <w:iCs/>
              </w:rPr>
              <w:t>(Fotografía N° 23)</w:t>
            </w:r>
            <w:r>
              <w:rPr>
                <w:iCs/>
              </w:rPr>
              <w:t>.</w:t>
            </w:r>
          </w:p>
          <w:p w14:paraId="3E3F5759" w14:textId="6169099C" w:rsidR="00051FA2" w:rsidRDefault="009D04F0" w:rsidP="00E06055">
            <w:pPr>
              <w:pStyle w:val="Prrafodelista"/>
              <w:numPr>
                <w:ilvl w:val="0"/>
                <w:numId w:val="26"/>
              </w:numPr>
              <w:spacing w:before="80"/>
              <w:ind w:left="357" w:hanging="357"/>
              <w:contextualSpacing w:val="0"/>
              <w:rPr>
                <w:iCs/>
              </w:rPr>
            </w:pPr>
            <w:r>
              <w:rPr>
                <w:iCs/>
              </w:rPr>
              <w:t>Se constató</w:t>
            </w:r>
            <w:r w:rsidR="00051FA2">
              <w:rPr>
                <w:iCs/>
              </w:rPr>
              <w:t xml:space="preserve"> piscina estanca con recubrimiento de HDPE. Se observan en algunos sectores de la piscina deterioro en la carpeta superficial del recubrimiento y otros que evidencian parches</w:t>
            </w:r>
            <w:r w:rsidR="0076417B">
              <w:rPr>
                <w:iCs/>
              </w:rPr>
              <w:t xml:space="preserve"> y reemplazo del recubrimi</w:t>
            </w:r>
            <w:r w:rsidR="00D014F9">
              <w:rPr>
                <w:iCs/>
              </w:rPr>
              <w:t>ento (Fotografía N° 24).</w:t>
            </w:r>
          </w:p>
          <w:p w14:paraId="10C61B86" w14:textId="2CD0902F" w:rsidR="0076417B" w:rsidRDefault="0076417B" w:rsidP="00E06055">
            <w:pPr>
              <w:pStyle w:val="Prrafodelista"/>
              <w:numPr>
                <w:ilvl w:val="0"/>
                <w:numId w:val="26"/>
              </w:numPr>
              <w:spacing w:before="80"/>
              <w:ind w:left="357" w:hanging="357"/>
              <w:contextualSpacing w:val="0"/>
              <w:rPr>
                <w:iCs/>
              </w:rPr>
            </w:pPr>
            <w:r>
              <w:rPr>
                <w:iCs/>
              </w:rPr>
              <w:t>Durante el recorrido por el costado poniente de esta piscina se perciben olores amoniacales de baja intensidad y duración</w:t>
            </w:r>
            <w:r w:rsidR="009D04F0">
              <w:rPr>
                <w:iCs/>
              </w:rPr>
              <w:t xml:space="preserve">, lo cual </w:t>
            </w:r>
            <w:r>
              <w:rPr>
                <w:iCs/>
              </w:rPr>
              <w:t>se relaciona con existencia de un sector contiguo a la piscina</w:t>
            </w:r>
            <w:r w:rsidR="0032290B">
              <w:rPr>
                <w:iCs/>
              </w:rPr>
              <w:t xml:space="preserve"> donde hay evidencia de la acumulación de líquidos lixiviados de antigua data sobre el terreno con apozamiento eutrofizado y coordenadas (253.369 E; 6.334.712 N).</w:t>
            </w:r>
          </w:p>
          <w:p w14:paraId="6E42E731" w14:textId="6642F56C" w:rsidR="00944685" w:rsidRDefault="00944685" w:rsidP="009D04F0">
            <w:pPr>
              <w:pStyle w:val="Prrafodelista"/>
              <w:numPr>
                <w:ilvl w:val="0"/>
                <w:numId w:val="26"/>
              </w:numPr>
              <w:spacing w:before="80"/>
              <w:ind w:left="357" w:hanging="357"/>
              <w:contextualSpacing w:val="0"/>
              <w:rPr>
                <w:iCs/>
              </w:rPr>
            </w:pPr>
            <w:r>
              <w:rPr>
                <w:iCs/>
              </w:rPr>
              <w:lastRenderedPageBreak/>
              <w:t xml:space="preserve">De acuerdo a las características </w:t>
            </w:r>
            <w:r w:rsidR="00763C0F">
              <w:rPr>
                <w:iCs/>
              </w:rPr>
              <w:t>que presenta</w:t>
            </w:r>
            <w:r>
              <w:rPr>
                <w:iCs/>
              </w:rPr>
              <w:t xml:space="preserve"> esta piscina</w:t>
            </w:r>
            <w:r w:rsidR="001A0F83">
              <w:rPr>
                <w:iCs/>
              </w:rPr>
              <w:t xml:space="preserve"> al momento de la inspección</w:t>
            </w:r>
            <w:r>
              <w:rPr>
                <w:iCs/>
              </w:rPr>
              <w:t xml:space="preserve">, se evidencia que no </w:t>
            </w:r>
            <w:r w:rsidR="00763C0F">
              <w:rPr>
                <w:iCs/>
              </w:rPr>
              <w:t>se utiliza</w:t>
            </w:r>
            <w:r w:rsidR="001A0F83">
              <w:rPr>
                <w:iCs/>
              </w:rPr>
              <w:t xml:space="preserve"> como un dispositivo de emergencia, sino más bien como una </w:t>
            </w:r>
            <w:r w:rsidR="009D04F0">
              <w:rPr>
                <w:iCs/>
              </w:rPr>
              <w:t>piscina de p</w:t>
            </w:r>
            <w:r w:rsidR="001A0F83">
              <w:rPr>
                <w:iCs/>
              </w:rPr>
              <w:t>roceso para el manejo y control de lixiviados</w:t>
            </w:r>
            <w:r w:rsidR="006B1501">
              <w:rPr>
                <w:iCs/>
              </w:rPr>
              <w:t>.</w:t>
            </w:r>
          </w:p>
          <w:p w14:paraId="55C1039B" w14:textId="68B429A6" w:rsidR="00B53152" w:rsidRPr="0058170B" w:rsidRDefault="00B53152" w:rsidP="007D7CBC">
            <w:pPr>
              <w:spacing w:before="160"/>
              <w:rPr>
                <w:iCs/>
                <w:u w:val="single"/>
              </w:rPr>
            </w:pPr>
            <w:r w:rsidRPr="0058170B">
              <w:rPr>
                <w:iCs/>
                <w:u w:val="single"/>
              </w:rPr>
              <w:t>Tubería de Descarga</w:t>
            </w:r>
          </w:p>
          <w:p w14:paraId="62AEA510" w14:textId="0DD365DD" w:rsidR="00B53152" w:rsidRDefault="00B53152" w:rsidP="00197BFA">
            <w:pPr>
              <w:pStyle w:val="Prrafodelista"/>
              <w:numPr>
                <w:ilvl w:val="0"/>
                <w:numId w:val="26"/>
              </w:numPr>
              <w:spacing w:before="80"/>
              <w:ind w:left="357" w:hanging="357"/>
              <w:contextualSpacing w:val="0"/>
              <w:rPr>
                <w:iCs/>
              </w:rPr>
            </w:pPr>
            <w:r>
              <w:rPr>
                <w:iCs/>
              </w:rPr>
              <w:t>Al costado oriente d</w:t>
            </w:r>
            <w:r w:rsidR="007D7CBC">
              <w:rPr>
                <w:iCs/>
              </w:rPr>
              <w:t>el sector de bombas, se constató la</w:t>
            </w:r>
            <w:r>
              <w:rPr>
                <w:iCs/>
              </w:rPr>
              <w:t xml:space="preserve"> existencia de una corriente de aguas que afloran desde napas subterráneas y se mezclan con otras provenientes desde una tubería que abarca descargas desde la parte alta del relleno y del ex vertedero. Estas aguas tienen un aspecto levemente turbio con presencia de espuma y un leve olor a hidrocarburo en forma esporádica. Llama la atención el col</w:t>
            </w:r>
            <w:r w:rsidR="0058170B">
              <w:rPr>
                <w:iCs/>
              </w:rPr>
              <w:t>or ocre con tonalidad anaranjada</w:t>
            </w:r>
            <w:r>
              <w:rPr>
                <w:iCs/>
              </w:rPr>
              <w:t xml:space="preserve"> del fondo de este canal que descarga</w:t>
            </w:r>
            <w:r w:rsidR="007D7CBC">
              <w:rPr>
                <w:iCs/>
              </w:rPr>
              <w:t>ba</w:t>
            </w:r>
            <w:r>
              <w:rPr>
                <w:iCs/>
              </w:rPr>
              <w:t xml:space="preserve"> en quebrada sin n</w:t>
            </w:r>
            <w:r w:rsidR="0058170B">
              <w:rPr>
                <w:iCs/>
              </w:rPr>
              <w:t>ombre</w:t>
            </w:r>
            <w:r w:rsidR="00452DA1">
              <w:rPr>
                <w:iCs/>
              </w:rPr>
              <w:t xml:space="preserve"> (Fotografías N°25 y N°</w:t>
            </w:r>
            <w:r w:rsidR="00D014F9">
              <w:rPr>
                <w:iCs/>
              </w:rPr>
              <w:t>26).</w:t>
            </w:r>
          </w:p>
          <w:p w14:paraId="6F7994BD" w14:textId="7E3C6616" w:rsidR="0032290B" w:rsidRPr="0058170B" w:rsidRDefault="0058170B" w:rsidP="007D7CBC">
            <w:pPr>
              <w:spacing w:before="160"/>
              <w:rPr>
                <w:iCs/>
                <w:u w:val="single"/>
              </w:rPr>
            </w:pPr>
            <w:r w:rsidRPr="0058170B">
              <w:rPr>
                <w:iCs/>
                <w:u w:val="single"/>
              </w:rPr>
              <w:t>Tratamiento Secundario</w:t>
            </w:r>
          </w:p>
          <w:p w14:paraId="6E2567E7" w14:textId="1E1725BE" w:rsidR="0058170B" w:rsidRDefault="007D7CBC" w:rsidP="007D7CBC">
            <w:pPr>
              <w:pStyle w:val="Prrafodelista"/>
              <w:numPr>
                <w:ilvl w:val="0"/>
                <w:numId w:val="26"/>
              </w:numPr>
              <w:spacing w:before="80"/>
              <w:ind w:left="357" w:hanging="357"/>
              <w:contextualSpacing w:val="0"/>
              <w:rPr>
                <w:iCs/>
              </w:rPr>
            </w:pPr>
            <w:r>
              <w:rPr>
                <w:iCs/>
              </w:rPr>
              <w:t>Se constató</w:t>
            </w:r>
            <w:r w:rsidR="0058170B">
              <w:rPr>
                <w:iCs/>
              </w:rPr>
              <w:t xml:space="preserve"> y ratific</w:t>
            </w:r>
            <w:r>
              <w:rPr>
                <w:iCs/>
              </w:rPr>
              <w:t>ó</w:t>
            </w:r>
            <w:r w:rsidR="0058170B">
              <w:rPr>
                <w:iCs/>
              </w:rPr>
              <w:t xml:space="preserve"> durante la inspección, lo señalado por el </w:t>
            </w:r>
            <w:r w:rsidR="00C9162C">
              <w:rPr>
                <w:iCs/>
              </w:rPr>
              <w:t>Titular</w:t>
            </w:r>
            <w:r>
              <w:rPr>
                <w:iCs/>
              </w:rPr>
              <w:t>,</w:t>
            </w:r>
            <w:r w:rsidR="0058170B">
              <w:rPr>
                <w:iCs/>
              </w:rPr>
              <w:t xml:space="preserve"> que el tratamiento secundario SBR (reactor biológico) proyectado</w:t>
            </w:r>
            <w:r>
              <w:rPr>
                <w:iCs/>
              </w:rPr>
              <w:t xml:space="preserve"> no se </w:t>
            </w:r>
            <w:r w:rsidR="0058170B">
              <w:rPr>
                <w:iCs/>
              </w:rPr>
              <w:t>ha implementado a la fecha.</w:t>
            </w:r>
          </w:p>
          <w:p w14:paraId="55360E7D" w14:textId="77777777" w:rsidR="0058170B" w:rsidRPr="0006590B" w:rsidRDefault="0058170B" w:rsidP="007D7CBC">
            <w:pPr>
              <w:spacing w:before="160"/>
              <w:rPr>
                <w:iCs/>
                <w:u w:val="single"/>
              </w:rPr>
            </w:pPr>
            <w:r w:rsidRPr="0006590B">
              <w:rPr>
                <w:iCs/>
                <w:u w:val="single"/>
              </w:rPr>
              <w:t>Osmosis Inversa</w:t>
            </w:r>
          </w:p>
          <w:p w14:paraId="6A8B045B" w14:textId="47974AB3" w:rsidR="0058170B" w:rsidRDefault="00E012A0" w:rsidP="007D7CBC">
            <w:pPr>
              <w:pStyle w:val="Prrafodelista"/>
              <w:numPr>
                <w:ilvl w:val="0"/>
                <w:numId w:val="26"/>
              </w:numPr>
              <w:spacing w:before="80"/>
              <w:ind w:left="357" w:hanging="357"/>
              <w:contextualSpacing w:val="0"/>
              <w:rPr>
                <w:iCs/>
              </w:rPr>
            </w:pPr>
            <w:r>
              <w:rPr>
                <w:iCs/>
              </w:rPr>
              <w:t>Se constató durante la inspección que el</w:t>
            </w:r>
            <w:r w:rsidR="0006590B">
              <w:rPr>
                <w:iCs/>
              </w:rPr>
              <w:t xml:space="preserve"> proceso de Osmosis Inversa de instalación modular </w:t>
            </w:r>
            <w:r>
              <w:rPr>
                <w:iCs/>
              </w:rPr>
              <w:t xml:space="preserve">no </w:t>
            </w:r>
            <w:r w:rsidR="0006590B">
              <w:rPr>
                <w:iCs/>
              </w:rPr>
              <w:t xml:space="preserve">se ha </w:t>
            </w:r>
            <w:r>
              <w:rPr>
                <w:iCs/>
              </w:rPr>
              <w:t xml:space="preserve">implementado </w:t>
            </w:r>
            <w:r w:rsidR="0006590B">
              <w:rPr>
                <w:iCs/>
              </w:rPr>
              <w:t>a la fecha.</w:t>
            </w:r>
          </w:p>
          <w:p w14:paraId="710B7798" w14:textId="496D4357" w:rsidR="00B04634" w:rsidRPr="00B04634" w:rsidRDefault="00B04634" w:rsidP="007D7CBC">
            <w:pPr>
              <w:spacing w:before="160"/>
              <w:rPr>
                <w:iCs/>
                <w:u w:val="single"/>
              </w:rPr>
            </w:pPr>
            <w:r w:rsidRPr="00B04634">
              <w:rPr>
                <w:iCs/>
                <w:u w:val="single"/>
              </w:rPr>
              <w:t>Tratamiento / Disposición de lodos</w:t>
            </w:r>
          </w:p>
          <w:p w14:paraId="7FBD38F1" w14:textId="31870E87" w:rsidR="00B04634" w:rsidRDefault="00B04634" w:rsidP="007D7CBC">
            <w:pPr>
              <w:pStyle w:val="Prrafodelista"/>
              <w:numPr>
                <w:ilvl w:val="0"/>
                <w:numId w:val="26"/>
              </w:numPr>
              <w:spacing w:before="80"/>
              <w:ind w:left="357" w:hanging="357"/>
              <w:contextualSpacing w:val="0"/>
              <w:rPr>
                <w:iCs/>
              </w:rPr>
            </w:pPr>
            <w:r>
              <w:rPr>
                <w:iCs/>
              </w:rPr>
              <w:t>Actualmente el tratamiento y disposición de lodos</w:t>
            </w:r>
            <w:r w:rsidR="00E012A0">
              <w:rPr>
                <w:iCs/>
              </w:rPr>
              <w:t xml:space="preserve"> no</w:t>
            </w:r>
            <w:r>
              <w:rPr>
                <w:iCs/>
              </w:rPr>
              <w:t xml:space="preserve"> se realiza, toda vez que</w:t>
            </w:r>
            <w:r w:rsidR="00E012A0">
              <w:rPr>
                <w:iCs/>
              </w:rPr>
              <w:t>,</w:t>
            </w:r>
            <w:r>
              <w:rPr>
                <w:iCs/>
              </w:rPr>
              <w:t xml:space="preserve"> según lo señalado por el Titular </w:t>
            </w:r>
            <w:r w:rsidR="00E012A0">
              <w:rPr>
                <w:iCs/>
              </w:rPr>
              <w:t xml:space="preserve">en </w:t>
            </w:r>
            <w:r>
              <w:rPr>
                <w:iCs/>
              </w:rPr>
              <w:t>l</w:t>
            </w:r>
            <w:r w:rsidR="00E012A0">
              <w:rPr>
                <w:iCs/>
              </w:rPr>
              <w:t xml:space="preserve">a inspección, hasta la fecha no </w:t>
            </w:r>
            <w:r>
              <w:rPr>
                <w:iCs/>
              </w:rPr>
              <w:t>ha sido necesaria l</w:t>
            </w:r>
            <w:r w:rsidR="00E012A0">
              <w:rPr>
                <w:iCs/>
              </w:rPr>
              <w:t>a remoción de lodos por su escas</w:t>
            </w:r>
            <w:r>
              <w:rPr>
                <w:iCs/>
              </w:rPr>
              <w:t>a generación.</w:t>
            </w:r>
          </w:p>
          <w:p w14:paraId="26C1E7DC" w14:textId="726A105B" w:rsidR="00B04634" w:rsidRPr="00186BDC" w:rsidRDefault="003249D3" w:rsidP="007D7CBC">
            <w:pPr>
              <w:spacing w:before="160"/>
              <w:rPr>
                <w:iCs/>
                <w:u w:val="single"/>
              </w:rPr>
            </w:pPr>
            <w:r w:rsidRPr="00186BDC">
              <w:rPr>
                <w:iCs/>
                <w:u w:val="single"/>
              </w:rPr>
              <w:t>Cámara</w:t>
            </w:r>
          </w:p>
          <w:p w14:paraId="6A0266D2" w14:textId="0D499C92" w:rsidR="003249D3" w:rsidRDefault="00A60555" w:rsidP="007D7CBC">
            <w:pPr>
              <w:pStyle w:val="Prrafodelista"/>
              <w:numPr>
                <w:ilvl w:val="0"/>
                <w:numId w:val="26"/>
              </w:numPr>
              <w:spacing w:before="80"/>
              <w:ind w:left="357" w:hanging="357"/>
              <w:contextualSpacing w:val="0"/>
              <w:rPr>
                <w:iCs/>
              </w:rPr>
            </w:pPr>
            <w:r>
              <w:rPr>
                <w:iCs/>
              </w:rPr>
              <w:t>Se constató</w:t>
            </w:r>
            <w:r w:rsidR="003249D3">
              <w:rPr>
                <w:iCs/>
              </w:rPr>
              <w:t xml:space="preserve"> durante </w:t>
            </w:r>
            <w:r>
              <w:rPr>
                <w:iCs/>
              </w:rPr>
              <w:t xml:space="preserve">la inspección </w:t>
            </w:r>
            <w:r w:rsidR="003249D3">
              <w:rPr>
                <w:iCs/>
              </w:rPr>
              <w:t xml:space="preserve">la existencia de una </w:t>
            </w:r>
            <w:r>
              <w:rPr>
                <w:iCs/>
              </w:rPr>
              <w:t>c</w:t>
            </w:r>
            <w:r w:rsidR="003249D3">
              <w:rPr>
                <w:iCs/>
              </w:rPr>
              <w:t>ámara abierta de hormigón</w:t>
            </w:r>
            <w:r>
              <w:rPr>
                <w:iCs/>
              </w:rPr>
              <w:t>,</w:t>
            </w:r>
            <w:r w:rsidR="003249D3">
              <w:rPr>
                <w:iCs/>
              </w:rPr>
              <w:t xml:space="preserve"> en construcción</w:t>
            </w:r>
            <w:r>
              <w:rPr>
                <w:iCs/>
              </w:rPr>
              <w:t>,</w:t>
            </w:r>
            <w:r w:rsidR="003249D3">
              <w:rPr>
                <w:iCs/>
              </w:rPr>
              <w:t xml:space="preserve"> de 2 m</w:t>
            </w:r>
            <w:r w:rsidRPr="00A60555">
              <w:rPr>
                <w:iCs/>
                <w:vertAlign w:val="superscript"/>
              </w:rPr>
              <w:t>3</w:t>
            </w:r>
            <w:r w:rsidR="003249D3">
              <w:rPr>
                <w:iCs/>
              </w:rPr>
              <w:t xml:space="preserve"> de capacidad</w:t>
            </w:r>
            <w:r w:rsidR="00BB4F6B">
              <w:rPr>
                <w:iCs/>
              </w:rPr>
              <w:t xml:space="preserve"> (Fotografía N°27)</w:t>
            </w:r>
            <w:r w:rsidR="003249D3">
              <w:rPr>
                <w:iCs/>
              </w:rPr>
              <w:t xml:space="preserve">, </w:t>
            </w:r>
            <w:r>
              <w:rPr>
                <w:iCs/>
              </w:rPr>
              <w:t xml:space="preserve">la cual forma </w:t>
            </w:r>
            <w:r w:rsidR="003249D3">
              <w:rPr>
                <w:iCs/>
              </w:rPr>
              <w:t xml:space="preserve">parte de un sistema de </w:t>
            </w:r>
            <w:r w:rsidR="00C9162C">
              <w:rPr>
                <w:iCs/>
              </w:rPr>
              <w:t>bypass</w:t>
            </w:r>
            <w:r w:rsidR="003249D3">
              <w:rPr>
                <w:iCs/>
              </w:rPr>
              <w:t xml:space="preserve"> para la tubería que transporta el lixiviado desde el pozo de bombas hasta las </w:t>
            </w:r>
            <w:r>
              <w:rPr>
                <w:iCs/>
              </w:rPr>
              <w:t>p</w:t>
            </w:r>
            <w:r w:rsidR="003249D3">
              <w:rPr>
                <w:iCs/>
              </w:rPr>
              <w:t xml:space="preserve">iscina de acumulación. El sistema en construcción permitirá amortiguar </w:t>
            </w:r>
            <w:r w:rsidR="00186BDC">
              <w:rPr>
                <w:iCs/>
              </w:rPr>
              <w:t>y bajar la presión al sistema de tuberías mediant</w:t>
            </w:r>
            <w:r w:rsidR="00ED7062">
              <w:rPr>
                <w:iCs/>
              </w:rPr>
              <w:t>e la presión atmosférica de</w:t>
            </w:r>
            <w:r w:rsidR="00186BDC">
              <w:rPr>
                <w:iCs/>
              </w:rPr>
              <w:t xml:space="preserve"> cám</w:t>
            </w:r>
            <w:r w:rsidR="00ED7062">
              <w:rPr>
                <w:iCs/>
              </w:rPr>
              <w:t>a</w:t>
            </w:r>
            <w:r w:rsidR="00186BDC">
              <w:rPr>
                <w:iCs/>
              </w:rPr>
              <w:t>ra abierta</w:t>
            </w:r>
            <w:r w:rsidR="00BB4F6B">
              <w:rPr>
                <w:iCs/>
              </w:rPr>
              <w:t xml:space="preserve"> (Fotografía N°28)</w:t>
            </w:r>
            <w:r w:rsidR="00186BDC">
              <w:rPr>
                <w:iCs/>
              </w:rPr>
              <w:t>.</w:t>
            </w:r>
          </w:p>
          <w:p w14:paraId="6B779593" w14:textId="01F0BD3E" w:rsidR="00AC6693" w:rsidRPr="00FE1B5F" w:rsidRDefault="00FE1B5F" w:rsidP="00197BFA">
            <w:pPr>
              <w:pStyle w:val="Prrafodelista"/>
              <w:numPr>
                <w:ilvl w:val="0"/>
                <w:numId w:val="26"/>
              </w:numPr>
              <w:spacing w:before="80"/>
              <w:ind w:left="357" w:hanging="357"/>
              <w:contextualSpacing w:val="0"/>
              <w:rPr>
                <w:iCs/>
              </w:rPr>
            </w:pPr>
            <w:r w:rsidRPr="00FE1B5F">
              <w:rPr>
                <w:iCs/>
              </w:rPr>
              <w:t>Se constató en la inspección que e</w:t>
            </w:r>
            <w:r w:rsidR="0058268E" w:rsidRPr="00FE1B5F">
              <w:rPr>
                <w:iCs/>
              </w:rPr>
              <w:t>n Octubre de 2017 se produjo</w:t>
            </w:r>
            <w:r w:rsidR="002D6505" w:rsidRPr="00FE1B5F">
              <w:rPr>
                <w:iCs/>
              </w:rPr>
              <w:t xml:space="preserve"> un evento de derrame de lixiviados desde la tubería que llega a esta cámara de </w:t>
            </w:r>
            <w:r w:rsidR="00C9162C" w:rsidRPr="00FE1B5F">
              <w:rPr>
                <w:iCs/>
              </w:rPr>
              <w:t>hormigón</w:t>
            </w:r>
            <w:r w:rsidR="002D6505" w:rsidRPr="00FE1B5F">
              <w:rPr>
                <w:iCs/>
              </w:rPr>
              <w:t xml:space="preserve">, provocando afectación del suelo y vegetación inmediata a una superficie de 1 hectárea aproximadamente. La vegetación del lugar </w:t>
            </w:r>
            <w:r w:rsidR="00C9162C" w:rsidRPr="00FE1B5F">
              <w:rPr>
                <w:iCs/>
              </w:rPr>
              <w:t>afectada</w:t>
            </w:r>
            <w:r w:rsidR="002D6505" w:rsidRPr="00FE1B5F">
              <w:rPr>
                <w:iCs/>
              </w:rPr>
              <w:t xml:space="preserve"> fue Quila y Eucaliptus</w:t>
            </w:r>
            <w:r w:rsidRPr="00FE1B5F">
              <w:rPr>
                <w:iCs/>
              </w:rPr>
              <w:t>,</w:t>
            </w:r>
            <w:r w:rsidR="002D6505" w:rsidRPr="00FE1B5F">
              <w:rPr>
                <w:iCs/>
              </w:rPr>
              <w:t xml:space="preserve"> principalmente. Se evidencia durante la inspección la afectación señalada con presencia de vegetación notoriamente seca y/o quemada por agentes </w:t>
            </w:r>
            <w:r w:rsidR="00C9162C" w:rsidRPr="00FE1B5F">
              <w:rPr>
                <w:iCs/>
              </w:rPr>
              <w:t>ácidos</w:t>
            </w:r>
            <w:r w:rsidR="002D6505" w:rsidRPr="00FE1B5F">
              <w:rPr>
                <w:iCs/>
              </w:rPr>
              <w:t xml:space="preserve"> y/o alcalinos</w:t>
            </w:r>
            <w:r w:rsidR="00570798" w:rsidRPr="00FE1B5F">
              <w:rPr>
                <w:iCs/>
              </w:rPr>
              <w:t xml:space="preserve"> (Fotografías N° 29 y N°30)</w:t>
            </w:r>
            <w:r w:rsidR="002D6505" w:rsidRPr="00FE1B5F">
              <w:rPr>
                <w:iCs/>
              </w:rPr>
              <w:t>. No se percib</w:t>
            </w:r>
            <w:r w:rsidRPr="00FE1B5F">
              <w:rPr>
                <w:iCs/>
              </w:rPr>
              <w:t>ieron</w:t>
            </w:r>
            <w:r w:rsidR="002D6505" w:rsidRPr="00FE1B5F">
              <w:rPr>
                <w:iCs/>
              </w:rPr>
              <w:t xml:space="preserve"> olores actualmente en este sector afectado. </w:t>
            </w:r>
            <w:r w:rsidRPr="00FE1B5F">
              <w:rPr>
                <w:iCs/>
              </w:rPr>
              <w:t xml:space="preserve">Al momento de la inspección, </w:t>
            </w:r>
            <w:r w:rsidR="00AC6693" w:rsidRPr="00FE1B5F">
              <w:rPr>
                <w:iCs/>
              </w:rPr>
              <w:t xml:space="preserve">en este sector se opera con un sistema que cuenta con válvulas disipadoras de presión a fin de no repetir el evento del 2017, y el sistema </w:t>
            </w:r>
            <w:r w:rsidR="00C9162C" w:rsidRPr="00FE1B5F">
              <w:rPr>
                <w:iCs/>
              </w:rPr>
              <w:t>bypass</w:t>
            </w:r>
            <w:r w:rsidR="00AC6693" w:rsidRPr="00FE1B5F">
              <w:rPr>
                <w:iCs/>
              </w:rPr>
              <w:t xml:space="preserve"> que se construye tiene la final</w:t>
            </w:r>
            <w:r>
              <w:rPr>
                <w:iCs/>
              </w:rPr>
              <w:t>idad de ser sólo de emergencia.</w:t>
            </w:r>
          </w:p>
          <w:p w14:paraId="57581F7F" w14:textId="7859B8CC" w:rsidR="00AC6693" w:rsidRPr="00AC6693" w:rsidRDefault="00AC6693" w:rsidP="0001335E">
            <w:pPr>
              <w:spacing w:before="120"/>
              <w:rPr>
                <w:iCs/>
                <w:u w:val="single"/>
              </w:rPr>
            </w:pPr>
            <w:r w:rsidRPr="00AC6693">
              <w:rPr>
                <w:iCs/>
                <w:u w:val="single"/>
              </w:rPr>
              <w:t>Sector de Piscinas</w:t>
            </w:r>
          </w:p>
          <w:p w14:paraId="251350FD" w14:textId="5A961D3F" w:rsidR="00AC6693" w:rsidRDefault="008A242B" w:rsidP="00197BFA">
            <w:pPr>
              <w:pStyle w:val="Prrafodelista"/>
              <w:numPr>
                <w:ilvl w:val="0"/>
                <w:numId w:val="26"/>
              </w:numPr>
              <w:spacing w:before="80"/>
              <w:ind w:left="357" w:hanging="357"/>
              <w:contextualSpacing w:val="0"/>
              <w:rPr>
                <w:iCs/>
              </w:rPr>
            </w:pPr>
            <w:r>
              <w:rPr>
                <w:iCs/>
              </w:rPr>
              <w:t>Posterior a la cámara abierta de hormigón, la tubería descarga los lixiviados en 3 piscinas de acumulación (Piscinas N°1, N°2 y N°3)</w:t>
            </w:r>
            <w:r w:rsidR="00F14550">
              <w:rPr>
                <w:iCs/>
              </w:rPr>
              <w:t>.</w:t>
            </w:r>
          </w:p>
          <w:p w14:paraId="7BF09089" w14:textId="76A7E3CD" w:rsidR="008A242B" w:rsidRDefault="00F14550" w:rsidP="00197BFA">
            <w:pPr>
              <w:pStyle w:val="Prrafodelista"/>
              <w:numPr>
                <w:ilvl w:val="0"/>
                <w:numId w:val="26"/>
              </w:numPr>
              <w:spacing w:before="80"/>
              <w:ind w:left="357" w:hanging="357"/>
              <w:contextualSpacing w:val="0"/>
              <w:rPr>
                <w:iCs/>
              </w:rPr>
            </w:pPr>
            <w:r>
              <w:rPr>
                <w:iCs/>
              </w:rPr>
              <w:t xml:space="preserve">La piscina N°1 posee </w:t>
            </w:r>
            <w:r w:rsidR="008A242B">
              <w:rPr>
                <w:iCs/>
              </w:rPr>
              <w:t>una capacidad de 8.500 m</w:t>
            </w:r>
            <w:r w:rsidR="008A242B" w:rsidRPr="00197BFA">
              <w:rPr>
                <w:iCs/>
              </w:rPr>
              <w:t>3</w:t>
            </w:r>
            <w:r w:rsidR="008A242B">
              <w:rPr>
                <w:iCs/>
              </w:rPr>
              <w:t>, presenta</w:t>
            </w:r>
            <w:r w:rsidR="00D47BC5">
              <w:rPr>
                <w:iCs/>
              </w:rPr>
              <w:t>ndo</w:t>
            </w:r>
            <w:r w:rsidR="008A242B">
              <w:rPr>
                <w:iCs/>
              </w:rPr>
              <w:t xml:space="preserve"> una altura de líquidos li</w:t>
            </w:r>
            <w:r w:rsidR="00AC0BCC">
              <w:rPr>
                <w:iCs/>
              </w:rPr>
              <w:t>xiviados de 2 m</w:t>
            </w:r>
            <w:r w:rsidR="008373AE">
              <w:rPr>
                <w:iCs/>
              </w:rPr>
              <w:t>.</w:t>
            </w:r>
            <w:r w:rsidR="00AC0BCC">
              <w:rPr>
                <w:iCs/>
              </w:rPr>
              <w:t xml:space="preserve"> de un total de 6</w:t>
            </w:r>
            <w:r w:rsidR="000670B8">
              <w:rPr>
                <w:iCs/>
              </w:rPr>
              <w:t xml:space="preserve"> </w:t>
            </w:r>
            <w:r w:rsidR="00AC0BCC">
              <w:rPr>
                <w:iCs/>
              </w:rPr>
              <w:t>m.</w:t>
            </w:r>
            <w:r w:rsidR="00AA6BFB">
              <w:rPr>
                <w:iCs/>
              </w:rPr>
              <w:t xml:space="preserve"> </w:t>
            </w:r>
          </w:p>
          <w:p w14:paraId="3FF93E19" w14:textId="1AF9A7D2" w:rsidR="00AC0BCC" w:rsidRDefault="00F14550" w:rsidP="00197BFA">
            <w:pPr>
              <w:pStyle w:val="Prrafodelista"/>
              <w:numPr>
                <w:ilvl w:val="0"/>
                <w:numId w:val="26"/>
              </w:numPr>
              <w:spacing w:before="80"/>
              <w:ind w:left="357" w:hanging="357"/>
              <w:contextualSpacing w:val="0"/>
              <w:rPr>
                <w:iCs/>
              </w:rPr>
            </w:pPr>
            <w:r>
              <w:rPr>
                <w:iCs/>
              </w:rPr>
              <w:t>La p</w:t>
            </w:r>
            <w:r w:rsidR="00AC0BCC">
              <w:rPr>
                <w:iCs/>
              </w:rPr>
              <w:t>iscina N°2</w:t>
            </w:r>
            <w:r>
              <w:rPr>
                <w:iCs/>
              </w:rPr>
              <w:t xml:space="preserve"> t</w:t>
            </w:r>
            <w:r w:rsidR="00AC0BCC">
              <w:rPr>
                <w:iCs/>
              </w:rPr>
              <w:t>iene una capacidad de 9.500 m</w:t>
            </w:r>
            <w:r w:rsidR="00AC0BCC" w:rsidRPr="00F14550">
              <w:rPr>
                <w:iCs/>
                <w:vertAlign w:val="superscript"/>
              </w:rPr>
              <w:t>3</w:t>
            </w:r>
            <w:r w:rsidR="00AC0BCC">
              <w:rPr>
                <w:iCs/>
              </w:rPr>
              <w:t>, presenta</w:t>
            </w:r>
            <w:r w:rsidR="00D47BC5">
              <w:rPr>
                <w:iCs/>
              </w:rPr>
              <w:t>ndo</w:t>
            </w:r>
            <w:r w:rsidR="00AC0BCC">
              <w:rPr>
                <w:iCs/>
              </w:rPr>
              <w:t xml:space="preserve"> una altura de 4</w:t>
            </w:r>
            <w:r>
              <w:rPr>
                <w:iCs/>
              </w:rPr>
              <w:t xml:space="preserve"> </w:t>
            </w:r>
            <w:r w:rsidR="00AC0BCC">
              <w:rPr>
                <w:iCs/>
              </w:rPr>
              <w:t>m</w:t>
            </w:r>
            <w:r w:rsidR="008373AE">
              <w:rPr>
                <w:iCs/>
              </w:rPr>
              <w:t>.</w:t>
            </w:r>
            <w:r w:rsidR="00AC0BCC">
              <w:rPr>
                <w:iCs/>
              </w:rPr>
              <w:t xml:space="preserve"> de líquidos lixiviados, de un total de 6 m</w:t>
            </w:r>
            <w:r w:rsidR="008373AE">
              <w:rPr>
                <w:iCs/>
              </w:rPr>
              <w:t>.</w:t>
            </w:r>
            <w:r w:rsidR="00AC0BCC">
              <w:rPr>
                <w:iCs/>
              </w:rPr>
              <w:t xml:space="preserve"> para la piscina.</w:t>
            </w:r>
          </w:p>
          <w:p w14:paraId="6262BEC2" w14:textId="352F5D65" w:rsidR="00AC0BCC" w:rsidRDefault="00AC0BCC" w:rsidP="00197BFA">
            <w:pPr>
              <w:pStyle w:val="Prrafodelista"/>
              <w:numPr>
                <w:ilvl w:val="0"/>
                <w:numId w:val="26"/>
              </w:numPr>
              <w:spacing w:before="80"/>
              <w:ind w:left="357" w:hanging="357"/>
              <w:contextualSpacing w:val="0"/>
              <w:rPr>
                <w:iCs/>
              </w:rPr>
            </w:pPr>
            <w:r>
              <w:rPr>
                <w:iCs/>
              </w:rPr>
              <w:t xml:space="preserve">Ambas piscinas presentan revestimiento con carpeta de HDPE y cuentan </w:t>
            </w:r>
            <w:r w:rsidR="008A559F">
              <w:rPr>
                <w:iCs/>
              </w:rPr>
              <w:t>con cierre perimetral de malla m</w:t>
            </w:r>
            <w:r>
              <w:rPr>
                <w:iCs/>
              </w:rPr>
              <w:t>etálica</w:t>
            </w:r>
            <w:r w:rsidR="008A559F">
              <w:rPr>
                <w:iCs/>
              </w:rPr>
              <w:t xml:space="preserve"> (Fotografías N°31 y N°</w:t>
            </w:r>
            <w:r w:rsidR="00197BFA">
              <w:rPr>
                <w:iCs/>
              </w:rPr>
              <w:t>32)</w:t>
            </w:r>
            <w:r>
              <w:rPr>
                <w:iCs/>
              </w:rPr>
              <w:t>.</w:t>
            </w:r>
          </w:p>
          <w:p w14:paraId="5C3D7765" w14:textId="14D8D657" w:rsidR="00AC0BCC" w:rsidRDefault="00AC0BCC" w:rsidP="00197BFA">
            <w:pPr>
              <w:pStyle w:val="Prrafodelista"/>
              <w:numPr>
                <w:ilvl w:val="0"/>
                <w:numId w:val="26"/>
              </w:numPr>
              <w:spacing w:before="80"/>
              <w:ind w:left="357" w:hanging="357"/>
              <w:contextualSpacing w:val="0"/>
              <w:rPr>
                <w:iCs/>
              </w:rPr>
            </w:pPr>
            <w:r>
              <w:rPr>
                <w:iCs/>
              </w:rPr>
              <w:lastRenderedPageBreak/>
              <w:t xml:space="preserve">Ambas </w:t>
            </w:r>
            <w:r w:rsidR="008F2B2D">
              <w:rPr>
                <w:iCs/>
              </w:rPr>
              <w:t>piscinas (N°1 y N°2)</w:t>
            </w:r>
            <w:r>
              <w:rPr>
                <w:iCs/>
              </w:rPr>
              <w:t xml:space="preserve"> </w:t>
            </w:r>
            <w:r w:rsidR="00197BFA">
              <w:rPr>
                <w:iCs/>
              </w:rPr>
              <w:t xml:space="preserve">presentan </w:t>
            </w:r>
            <w:r w:rsidR="008F2B2D">
              <w:rPr>
                <w:iCs/>
              </w:rPr>
              <w:t xml:space="preserve">instalado un sistema de </w:t>
            </w:r>
            <w:r>
              <w:rPr>
                <w:iCs/>
              </w:rPr>
              <w:t>tuberías de PVC</w:t>
            </w:r>
            <w:r w:rsidR="008F2B2D">
              <w:rPr>
                <w:iCs/>
              </w:rPr>
              <w:t xml:space="preserve"> con aspersión de los lixiviados acumulados mediante bombas, para provocar asperjado</w:t>
            </w:r>
            <w:r w:rsidR="0057218B">
              <w:rPr>
                <w:iCs/>
              </w:rPr>
              <w:t xml:space="preserve"> del líquido</w:t>
            </w:r>
            <w:r w:rsidR="008F2B2D">
              <w:rPr>
                <w:iCs/>
              </w:rPr>
              <w:t xml:space="preserve"> con una especie de neblina, cuyo propósito es aumentar la evaporación del líquido lixiviado en forma permanente. Este sistema fue instalado en Febrero de 2018 según lo informado po</w:t>
            </w:r>
            <w:r w:rsidR="0057218B">
              <w:rPr>
                <w:iCs/>
              </w:rPr>
              <w:t xml:space="preserve">r el Titular. Según también </w:t>
            </w:r>
            <w:r w:rsidR="00197BFA">
              <w:rPr>
                <w:iCs/>
              </w:rPr>
              <w:t xml:space="preserve">lo informado por </w:t>
            </w:r>
            <w:r w:rsidR="0057218B">
              <w:rPr>
                <w:iCs/>
              </w:rPr>
              <w:t>el Titular, se encuentran evaporando actualmente cada una de ellas en</w:t>
            </w:r>
            <w:r w:rsidR="008A559F">
              <w:rPr>
                <w:iCs/>
              </w:rPr>
              <w:t xml:space="preserve"> promedio 2,3 m</w:t>
            </w:r>
            <w:r w:rsidR="008A559F" w:rsidRPr="00197BFA">
              <w:rPr>
                <w:iCs/>
                <w:vertAlign w:val="superscript"/>
              </w:rPr>
              <w:t>3</w:t>
            </w:r>
            <w:r w:rsidR="008A559F">
              <w:rPr>
                <w:iCs/>
              </w:rPr>
              <w:t>/h de lixiviados.</w:t>
            </w:r>
          </w:p>
          <w:p w14:paraId="78F677F9" w14:textId="0DD9D9B4" w:rsidR="00902255" w:rsidRDefault="0057218B" w:rsidP="00197BFA">
            <w:pPr>
              <w:pStyle w:val="Prrafodelista"/>
              <w:numPr>
                <w:ilvl w:val="0"/>
                <w:numId w:val="26"/>
              </w:numPr>
              <w:spacing w:before="80"/>
              <w:ind w:left="357" w:hanging="357"/>
              <w:contextualSpacing w:val="0"/>
              <w:rPr>
                <w:iCs/>
              </w:rPr>
            </w:pPr>
            <w:r>
              <w:rPr>
                <w:iCs/>
              </w:rPr>
              <w:t>Estas piscinas</w:t>
            </w:r>
            <w:r w:rsidR="00197BFA">
              <w:rPr>
                <w:iCs/>
              </w:rPr>
              <w:t>,</w:t>
            </w:r>
            <w:r>
              <w:rPr>
                <w:iCs/>
              </w:rPr>
              <w:t xml:space="preserve"> denominadas por el Titular como piscinas de acumulación </w:t>
            </w:r>
            <w:r w:rsidR="00EE0334">
              <w:rPr>
                <w:iCs/>
              </w:rPr>
              <w:t>N°</w:t>
            </w:r>
            <w:r w:rsidR="00197BFA">
              <w:rPr>
                <w:iCs/>
              </w:rPr>
              <w:t>1 y N°2, corresponden a las l</w:t>
            </w:r>
            <w:r>
              <w:rPr>
                <w:iCs/>
              </w:rPr>
              <w:t>agunas de estabilizaci</w:t>
            </w:r>
            <w:r w:rsidR="00902255">
              <w:rPr>
                <w:iCs/>
              </w:rPr>
              <w:t>ón facultativas proyectadas y en conjunto tienen actualmente un volumen de 14.000 m</w:t>
            </w:r>
            <w:r w:rsidR="00902255" w:rsidRPr="00197BFA">
              <w:rPr>
                <w:iCs/>
                <w:vertAlign w:val="superscript"/>
              </w:rPr>
              <w:t>3</w:t>
            </w:r>
            <w:r w:rsidR="00902255">
              <w:rPr>
                <w:iCs/>
              </w:rPr>
              <w:t>.</w:t>
            </w:r>
          </w:p>
          <w:p w14:paraId="213D5B1F" w14:textId="4F5DD33F" w:rsidR="0057218B" w:rsidRDefault="00197BFA" w:rsidP="00197BFA">
            <w:pPr>
              <w:pStyle w:val="Prrafodelista"/>
              <w:numPr>
                <w:ilvl w:val="0"/>
                <w:numId w:val="26"/>
              </w:numPr>
              <w:spacing w:before="80"/>
              <w:ind w:left="357" w:hanging="357"/>
              <w:contextualSpacing w:val="0"/>
              <w:rPr>
                <w:iCs/>
              </w:rPr>
            </w:pPr>
            <w:r>
              <w:rPr>
                <w:iCs/>
              </w:rPr>
              <w:t>La p</w:t>
            </w:r>
            <w:r w:rsidR="0057218B">
              <w:rPr>
                <w:iCs/>
              </w:rPr>
              <w:t>iscina N°3</w:t>
            </w:r>
            <w:r>
              <w:rPr>
                <w:iCs/>
              </w:rPr>
              <w:t>, tiene una capacidad de 12.500 m</w:t>
            </w:r>
            <w:r w:rsidRPr="00197BFA">
              <w:rPr>
                <w:iCs/>
                <w:vertAlign w:val="superscript"/>
              </w:rPr>
              <w:t>3</w:t>
            </w:r>
            <w:r>
              <w:rPr>
                <w:iCs/>
              </w:rPr>
              <w:t xml:space="preserve"> y</w:t>
            </w:r>
            <w:r w:rsidR="0057218B">
              <w:rPr>
                <w:iCs/>
              </w:rPr>
              <w:t xml:space="preserve"> </w:t>
            </w:r>
            <w:r>
              <w:rPr>
                <w:iCs/>
              </w:rPr>
              <w:t xml:space="preserve">presenta </w:t>
            </w:r>
            <w:r w:rsidR="0057218B">
              <w:rPr>
                <w:iCs/>
              </w:rPr>
              <w:t>una altura</w:t>
            </w:r>
            <w:r w:rsidR="00D47BC5">
              <w:rPr>
                <w:iCs/>
              </w:rPr>
              <w:t xml:space="preserve"> de 5,5 m de líquidos lixiviados de un total de 10 m para esta piscina</w:t>
            </w:r>
            <w:r w:rsidR="00AA6BFB">
              <w:rPr>
                <w:iCs/>
              </w:rPr>
              <w:t xml:space="preserve"> (Fotografías N° 33 y N° 34)</w:t>
            </w:r>
            <w:r w:rsidR="00D47BC5">
              <w:rPr>
                <w:iCs/>
              </w:rPr>
              <w:t xml:space="preserve">. Esta piscina N°3 corresponde a una </w:t>
            </w:r>
            <w:r>
              <w:rPr>
                <w:iCs/>
              </w:rPr>
              <w:t>p</w:t>
            </w:r>
            <w:r w:rsidR="005E79AE">
              <w:rPr>
                <w:iCs/>
              </w:rPr>
              <w:t>iscina de acumulación</w:t>
            </w:r>
            <w:r w:rsidR="00D47BC5">
              <w:rPr>
                <w:iCs/>
              </w:rPr>
              <w:t xml:space="preserve"> y se ubica en las coordenadas (253.519 E; 6.335.431 N).</w:t>
            </w:r>
          </w:p>
          <w:p w14:paraId="7BDEF78C" w14:textId="25123504" w:rsidR="003B2E3C" w:rsidRPr="0049104A" w:rsidRDefault="00D47BC5" w:rsidP="00197BFA">
            <w:pPr>
              <w:pStyle w:val="Prrafodelista"/>
              <w:numPr>
                <w:ilvl w:val="0"/>
                <w:numId w:val="26"/>
              </w:numPr>
              <w:spacing w:before="80"/>
              <w:ind w:left="357" w:hanging="357"/>
              <w:contextualSpacing w:val="0"/>
              <w:rPr>
                <w:iCs/>
              </w:rPr>
            </w:pPr>
            <w:r>
              <w:rPr>
                <w:iCs/>
              </w:rPr>
              <w:t>Respecto al actual sistema de evaporación de lixiviados, consultado al Titular durante la inspección, éste señaló que se ha evaluado positivamente su funcionamiento para continuar en ello</w:t>
            </w:r>
            <w:r w:rsidR="00F24CC5">
              <w:rPr>
                <w:iCs/>
              </w:rPr>
              <w:t xml:space="preserve">. </w:t>
            </w:r>
          </w:p>
        </w:tc>
      </w:tr>
      <w:tr w:rsidR="004F1BEB" w:rsidRPr="00916086" w14:paraId="33B61DC6" w14:textId="77777777" w:rsidTr="00197BFA">
        <w:trPr>
          <w:trHeight w:val="67"/>
          <w:jc w:val="center"/>
        </w:trPr>
        <w:tc>
          <w:tcPr>
            <w:tcW w:w="5000" w:type="pct"/>
            <w:gridSpan w:val="8"/>
          </w:tcPr>
          <w:p w14:paraId="72A80AE0" w14:textId="77777777" w:rsidR="004F1BEB" w:rsidRPr="00916086" w:rsidRDefault="004F1BEB" w:rsidP="009A4E10">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lastRenderedPageBreak/>
              <w:t>Registros</w:t>
            </w:r>
          </w:p>
        </w:tc>
      </w:tr>
      <w:tr w:rsidR="004F1BEB" w:rsidRPr="009E5EDB" w14:paraId="0FFBFD83" w14:textId="77777777" w:rsidTr="00197BFA">
        <w:trPr>
          <w:cantSplit/>
          <w:trHeight w:val="4816"/>
          <w:jc w:val="center"/>
        </w:trPr>
        <w:tc>
          <w:tcPr>
            <w:tcW w:w="2521" w:type="pct"/>
            <w:gridSpan w:val="4"/>
            <w:vAlign w:val="center"/>
          </w:tcPr>
          <w:p w14:paraId="3570E494" w14:textId="37D23BAD" w:rsidR="004F1BEB" w:rsidRPr="009E5EDB" w:rsidRDefault="00352E60" w:rsidP="00352E60">
            <w:pPr>
              <w:jc w:val="center"/>
              <w:rPr>
                <w:rFonts w:ascii="Calibri" w:eastAsia="Times New Roman" w:hAnsi="Calibri"/>
                <w:bCs/>
                <w:color w:val="000000"/>
                <w:lang w:eastAsia="es-CL"/>
              </w:rPr>
            </w:pPr>
            <w:r w:rsidRPr="00EB061D">
              <w:rPr>
                <w:rFonts w:ascii="Calibri" w:eastAsia="Times New Roman" w:hAnsi="Calibri"/>
                <w:bCs/>
                <w:noProof/>
                <w:color w:val="000000"/>
                <w:lang w:eastAsia="es-CL"/>
              </w:rPr>
              <w:drawing>
                <wp:inline distT="0" distB="0" distL="0" distR="0" wp14:anchorId="16EEC6D8" wp14:editId="1E44738B">
                  <wp:extent cx="3844800" cy="2883600"/>
                  <wp:effectExtent l="0" t="0" r="3810" b="0"/>
                  <wp:docPr id="103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844800" cy="2883600"/>
                          </a:xfrm>
                          <a:prstGeom prst="rect">
                            <a:avLst/>
                          </a:prstGeom>
                        </pic:spPr>
                      </pic:pic>
                    </a:graphicData>
                  </a:graphic>
                </wp:inline>
              </w:drawing>
            </w:r>
          </w:p>
        </w:tc>
        <w:tc>
          <w:tcPr>
            <w:tcW w:w="2479" w:type="pct"/>
            <w:gridSpan w:val="4"/>
            <w:vAlign w:val="center"/>
          </w:tcPr>
          <w:p w14:paraId="55C209BA" w14:textId="64BFD933" w:rsidR="004F1BEB" w:rsidRPr="009E5EDB" w:rsidRDefault="00352E60" w:rsidP="00352E60">
            <w:pPr>
              <w:spacing w:before="40"/>
              <w:jc w:val="center"/>
              <w:rPr>
                <w:rFonts w:ascii="Calibri" w:eastAsia="Times New Roman" w:hAnsi="Calibri"/>
                <w:bCs/>
                <w:color w:val="000000"/>
                <w:lang w:eastAsia="es-CL"/>
              </w:rPr>
            </w:pPr>
            <w:r w:rsidRPr="00EB061D">
              <w:rPr>
                <w:rFonts w:ascii="Calibri" w:eastAsia="Times New Roman" w:hAnsi="Calibri"/>
                <w:bCs/>
                <w:noProof/>
                <w:color w:val="000000"/>
                <w:lang w:eastAsia="es-CL"/>
              </w:rPr>
              <w:drawing>
                <wp:inline distT="0" distB="0" distL="0" distR="0" wp14:anchorId="3CBE094A" wp14:editId="36B95577">
                  <wp:extent cx="2289600" cy="3052800"/>
                  <wp:effectExtent l="0" t="0" r="0" b="0"/>
                  <wp:docPr id="10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89600" cy="3052800"/>
                          </a:xfrm>
                          <a:prstGeom prst="rect">
                            <a:avLst/>
                          </a:prstGeom>
                        </pic:spPr>
                      </pic:pic>
                    </a:graphicData>
                  </a:graphic>
                </wp:inline>
              </w:drawing>
            </w:r>
          </w:p>
        </w:tc>
      </w:tr>
      <w:tr w:rsidR="004F1BEB" w:rsidRPr="00A62A35" w14:paraId="680E7568" w14:textId="77777777" w:rsidTr="00197BFA">
        <w:trPr>
          <w:trHeight w:val="142"/>
          <w:jc w:val="center"/>
        </w:trPr>
        <w:tc>
          <w:tcPr>
            <w:tcW w:w="1207" w:type="pct"/>
            <w:vAlign w:val="center"/>
          </w:tcPr>
          <w:p w14:paraId="5139555E" w14:textId="2EE4DEAC" w:rsidR="004F1BEB" w:rsidRPr="009D04F0" w:rsidRDefault="004F1BEB" w:rsidP="009A4E10">
            <w:pPr>
              <w:rPr>
                <w:rFonts w:ascii="Calibri" w:eastAsia="Times New Roman" w:hAnsi="Calibri"/>
                <w:bCs/>
                <w:sz w:val="19"/>
                <w:szCs w:val="19"/>
                <w:lang w:eastAsia="es-CL"/>
              </w:rPr>
            </w:pPr>
            <w:r w:rsidRPr="009D04F0">
              <w:rPr>
                <w:rFonts w:eastAsia="Times New Roman"/>
                <w:b/>
                <w:sz w:val="19"/>
                <w:szCs w:val="19"/>
                <w:lang w:eastAsia="es-CL"/>
              </w:rPr>
              <w:t>Fotografía 21.</w:t>
            </w:r>
          </w:p>
        </w:tc>
        <w:tc>
          <w:tcPr>
            <w:tcW w:w="1314" w:type="pct"/>
            <w:gridSpan w:val="3"/>
            <w:vAlign w:val="center"/>
          </w:tcPr>
          <w:p w14:paraId="1F8CDBA1" w14:textId="77777777" w:rsidR="004F1BEB" w:rsidRPr="009D04F0" w:rsidRDefault="004F1BEB" w:rsidP="009A4E10">
            <w:pPr>
              <w:rPr>
                <w:rFonts w:ascii="Calibri" w:eastAsia="Times New Roman" w:hAnsi="Calibri"/>
                <w:bCs/>
                <w:sz w:val="19"/>
                <w:szCs w:val="19"/>
                <w:lang w:eastAsia="es-CL"/>
              </w:rPr>
            </w:pPr>
            <w:r w:rsidRPr="009D04F0">
              <w:rPr>
                <w:rFonts w:eastAsia="Times New Roman"/>
                <w:b/>
                <w:sz w:val="19"/>
                <w:szCs w:val="19"/>
                <w:lang w:eastAsia="es-CL"/>
              </w:rPr>
              <w:t>Fecha :</w:t>
            </w:r>
            <w:r w:rsidRPr="009D04F0">
              <w:rPr>
                <w:rFonts w:eastAsia="Times New Roman"/>
                <w:sz w:val="19"/>
                <w:szCs w:val="19"/>
                <w:lang w:eastAsia="es-CL"/>
              </w:rPr>
              <w:t xml:space="preserve"> 31 de Julio de 2018</w:t>
            </w:r>
          </w:p>
        </w:tc>
        <w:tc>
          <w:tcPr>
            <w:tcW w:w="1193" w:type="pct"/>
            <w:gridSpan w:val="2"/>
            <w:vAlign w:val="center"/>
          </w:tcPr>
          <w:p w14:paraId="79D27937" w14:textId="1DFE40E6" w:rsidR="004F1BEB" w:rsidRPr="009D04F0" w:rsidRDefault="004F1BEB" w:rsidP="009A4E10">
            <w:pPr>
              <w:rPr>
                <w:rFonts w:ascii="Calibri" w:eastAsia="Times New Roman" w:hAnsi="Calibri"/>
                <w:bCs/>
                <w:sz w:val="19"/>
                <w:szCs w:val="19"/>
                <w:lang w:eastAsia="es-CL"/>
              </w:rPr>
            </w:pPr>
            <w:r w:rsidRPr="009D04F0">
              <w:rPr>
                <w:rFonts w:eastAsia="Times New Roman"/>
                <w:b/>
                <w:sz w:val="19"/>
                <w:szCs w:val="19"/>
                <w:lang w:eastAsia="es-CL"/>
              </w:rPr>
              <w:t>Fotografía 22.</w:t>
            </w:r>
          </w:p>
        </w:tc>
        <w:tc>
          <w:tcPr>
            <w:tcW w:w="1286" w:type="pct"/>
            <w:gridSpan w:val="2"/>
            <w:vAlign w:val="center"/>
          </w:tcPr>
          <w:p w14:paraId="1A8128FF" w14:textId="77777777" w:rsidR="004F1BEB" w:rsidRPr="009D04F0" w:rsidRDefault="004F1BEB" w:rsidP="009A4E10">
            <w:pPr>
              <w:rPr>
                <w:rFonts w:ascii="Calibri" w:eastAsia="Times New Roman" w:hAnsi="Calibri"/>
                <w:bCs/>
                <w:sz w:val="19"/>
                <w:szCs w:val="19"/>
                <w:lang w:eastAsia="es-CL"/>
              </w:rPr>
            </w:pPr>
            <w:r w:rsidRPr="009D04F0">
              <w:rPr>
                <w:rFonts w:eastAsia="Times New Roman"/>
                <w:b/>
                <w:sz w:val="19"/>
                <w:szCs w:val="19"/>
                <w:lang w:eastAsia="es-CL"/>
              </w:rPr>
              <w:t>Fecha :</w:t>
            </w:r>
            <w:r w:rsidRPr="009D04F0">
              <w:rPr>
                <w:rFonts w:eastAsia="Times New Roman"/>
                <w:sz w:val="19"/>
                <w:szCs w:val="19"/>
                <w:lang w:eastAsia="es-CL"/>
              </w:rPr>
              <w:t xml:space="preserve"> 31 de Julio de 2018</w:t>
            </w:r>
          </w:p>
        </w:tc>
      </w:tr>
      <w:tr w:rsidR="006C40AB" w:rsidRPr="009D7B24" w14:paraId="72883566" w14:textId="77777777" w:rsidTr="00197BFA">
        <w:trPr>
          <w:trHeight w:val="56"/>
          <w:jc w:val="center"/>
        </w:trPr>
        <w:tc>
          <w:tcPr>
            <w:tcW w:w="1207" w:type="pct"/>
          </w:tcPr>
          <w:p w14:paraId="0DBB0E85" w14:textId="20516486" w:rsidR="006C40AB" w:rsidRPr="009D04F0" w:rsidRDefault="00352E60" w:rsidP="006C40AB">
            <w:pPr>
              <w:rPr>
                <w:rFonts w:ascii="Calibri" w:eastAsia="Times New Roman" w:hAnsi="Calibri"/>
                <w:bCs/>
                <w:sz w:val="19"/>
                <w:szCs w:val="19"/>
                <w:lang w:val="en-US" w:eastAsia="es-CL"/>
              </w:rPr>
            </w:pPr>
            <w:r w:rsidRPr="009D04F0">
              <w:rPr>
                <w:rFonts w:eastAsia="Times New Roman"/>
                <w:b/>
                <w:sz w:val="19"/>
                <w:szCs w:val="19"/>
                <w:lang w:val="en-US" w:eastAsia="es-CL"/>
              </w:rPr>
              <w:t>Coord. UTM, Datum WGS84, Huso 19s</w:t>
            </w:r>
          </w:p>
        </w:tc>
        <w:tc>
          <w:tcPr>
            <w:tcW w:w="603" w:type="pct"/>
            <w:gridSpan w:val="2"/>
            <w:vAlign w:val="center"/>
          </w:tcPr>
          <w:p w14:paraId="5C28C1D5" w14:textId="26BB1263" w:rsidR="006C40AB" w:rsidRPr="009D04F0" w:rsidRDefault="006C40AB" w:rsidP="006C40AB">
            <w:pPr>
              <w:rPr>
                <w:rFonts w:ascii="Calibri" w:eastAsia="Times New Roman" w:hAnsi="Calibri"/>
                <w:bCs/>
                <w:sz w:val="19"/>
                <w:szCs w:val="19"/>
                <w:lang w:eastAsia="es-CL"/>
              </w:rPr>
            </w:pPr>
            <w:r w:rsidRPr="009D04F0">
              <w:rPr>
                <w:rFonts w:ascii="Calibri" w:eastAsia="Times New Roman" w:hAnsi="Calibri"/>
                <w:b/>
                <w:sz w:val="19"/>
                <w:szCs w:val="19"/>
                <w:lang w:eastAsia="es-CL"/>
              </w:rPr>
              <w:t>Este:</w:t>
            </w:r>
            <w:r w:rsidRPr="009D04F0">
              <w:rPr>
                <w:rFonts w:ascii="Calibri" w:eastAsia="Times New Roman" w:hAnsi="Calibri"/>
                <w:sz w:val="19"/>
                <w:szCs w:val="19"/>
                <w:lang w:eastAsia="es-CL"/>
              </w:rPr>
              <w:t xml:space="preserve"> </w:t>
            </w:r>
            <w:r w:rsidRPr="009D04F0">
              <w:rPr>
                <w:rFonts w:eastAsia="Times New Roman" w:cstheme="minorHAnsi"/>
                <w:sz w:val="19"/>
                <w:szCs w:val="19"/>
                <w:lang w:val="es-ES_tradnl" w:eastAsia="es-CL"/>
              </w:rPr>
              <w:t>253.441 m.</w:t>
            </w:r>
          </w:p>
        </w:tc>
        <w:tc>
          <w:tcPr>
            <w:tcW w:w="711" w:type="pct"/>
            <w:vAlign w:val="center"/>
          </w:tcPr>
          <w:p w14:paraId="22A0E717" w14:textId="4C7EFCD5" w:rsidR="006C40AB" w:rsidRPr="009D04F0" w:rsidRDefault="006C40AB" w:rsidP="006C40AB">
            <w:pPr>
              <w:rPr>
                <w:rFonts w:ascii="Calibri" w:eastAsia="Times New Roman" w:hAnsi="Calibri"/>
                <w:bCs/>
                <w:sz w:val="19"/>
                <w:szCs w:val="19"/>
                <w:lang w:eastAsia="es-CL"/>
              </w:rPr>
            </w:pPr>
            <w:r w:rsidRPr="009D04F0">
              <w:rPr>
                <w:rFonts w:ascii="Calibri" w:eastAsia="Times New Roman" w:hAnsi="Calibri"/>
                <w:b/>
                <w:sz w:val="19"/>
                <w:szCs w:val="19"/>
                <w:lang w:eastAsia="es-CL"/>
              </w:rPr>
              <w:t>Norte:</w:t>
            </w:r>
            <w:r w:rsidRPr="009D04F0">
              <w:rPr>
                <w:rFonts w:ascii="Calibri" w:eastAsia="Times New Roman" w:hAnsi="Calibri"/>
                <w:sz w:val="19"/>
                <w:szCs w:val="19"/>
                <w:lang w:eastAsia="es-CL"/>
              </w:rPr>
              <w:t xml:space="preserve"> 6.334.775 m.</w:t>
            </w:r>
          </w:p>
        </w:tc>
        <w:tc>
          <w:tcPr>
            <w:tcW w:w="1193" w:type="pct"/>
            <w:gridSpan w:val="2"/>
          </w:tcPr>
          <w:p w14:paraId="11CE279D" w14:textId="699197BB" w:rsidR="006C40AB" w:rsidRPr="009D04F0" w:rsidRDefault="00352E60" w:rsidP="006C40AB">
            <w:pPr>
              <w:rPr>
                <w:rFonts w:ascii="Calibri" w:eastAsia="Times New Roman" w:hAnsi="Calibri"/>
                <w:bCs/>
                <w:sz w:val="19"/>
                <w:szCs w:val="19"/>
                <w:lang w:val="en-US" w:eastAsia="es-CL"/>
              </w:rPr>
            </w:pPr>
            <w:r w:rsidRPr="009D04F0">
              <w:rPr>
                <w:rFonts w:eastAsia="Times New Roman"/>
                <w:b/>
                <w:sz w:val="19"/>
                <w:szCs w:val="19"/>
                <w:lang w:val="en-US" w:eastAsia="es-CL"/>
              </w:rPr>
              <w:t>Coord. UTM, Datum WGS84, Huso 19s</w:t>
            </w:r>
          </w:p>
        </w:tc>
        <w:tc>
          <w:tcPr>
            <w:tcW w:w="564" w:type="pct"/>
            <w:vAlign w:val="center"/>
          </w:tcPr>
          <w:p w14:paraId="2CD265BD" w14:textId="6B31F98E" w:rsidR="006C40AB" w:rsidRPr="009D04F0" w:rsidRDefault="006C40AB" w:rsidP="006C40AB">
            <w:pPr>
              <w:rPr>
                <w:rFonts w:ascii="Calibri" w:eastAsia="Times New Roman" w:hAnsi="Calibri"/>
                <w:bCs/>
                <w:sz w:val="19"/>
                <w:szCs w:val="19"/>
                <w:lang w:eastAsia="es-CL"/>
              </w:rPr>
            </w:pPr>
            <w:r w:rsidRPr="009D04F0">
              <w:rPr>
                <w:rFonts w:ascii="Calibri" w:eastAsia="Times New Roman" w:hAnsi="Calibri"/>
                <w:b/>
                <w:sz w:val="19"/>
                <w:szCs w:val="19"/>
                <w:lang w:eastAsia="es-CL"/>
              </w:rPr>
              <w:t>Este:</w:t>
            </w:r>
            <w:r w:rsidRPr="009D04F0">
              <w:rPr>
                <w:rFonts w:ascii="Calibri" w:eastAsia="Times New Roman" w:hAnsi="Calibri"/>
                <w:sz w:val="19"/>
                <w:szCs w:val="19"/>
                <w:lang w:eastAsia="es-CL"/>
              </w:rPr>
              <w:t xml:space="preserve"> </w:t>
            </w:r>
            <w:r w:rsidRPr="009D04F0">
              <w:rPr>
                <w:rFonts w:eastAsia="Times New Roman" w:cstheme="minorHAnsi"/>
                <w:sz w:val="19"/>
                <w:szCs w:val="19"/>
                <w:lang w:val="es-ES_tradnl" w:eastAsia="es-CL"/>
              </w:rPr>
              <w:t>253.441 m.</w:t>
            </w:r>
          </w:p>
        </w:tc>
        <w:tc>
          <w:tcPr>
            <w:tcW w:w="722" w:type="pct"/>
            <w:vAlign w:val="center"/>
          </w:tcPr>
          <w:p w14:paraId="1E95C3E0" w14:textId="6303C583" w:rsidR="006C40AB" w:rsidRPr="009D04F0" w:rsidRDefault="006C40AB" w:rsidP="006C40AB">
            <w:pPr>
              <w:rPr>
                <w:rFonts w:ascii="Calibri" w:eastAsia="Times New Roman" w:hAnsi="Calibri"/>
                <w:bCs/>
                <w:sz w:val="19"/>
                <w:szCs w:val="19"/>
                <w:lang w:eastAsia="es-CL"/>
              </w:rPr>
            </w:pPr>
            <w:r w:rsidRPr="009D04F0">
              <w:rPr>
                <w:rFonts w:ascii="Calibri" w:eastAsia="Times New Roman" w:hAnsi="Calibri"/>
                <w:b/>
                <w:sz w:val="19"/>
                <w:szCs w:val="19"/>
                <w:lang w:eastAsia="es-CL"/>
              </w:rPr>
              <w:t>Norte:</w:t>
            </w:r>
            <w:r w:rsidRPr="009D04F0">
              <w:rPr>
                <w:rFonts w:ascii="Calibri" w:eastAsia="Times New Roman" w:hAnsi="Calibri"/>
                <w:sz w:val="19"/>
                <w:szCs w:val="19"/>
                <w:lang w:eastAsia="es-CL"/>
              </w:rPr>
              <w:t xml:space="preserve"> 6.334.775 m.</w:t>
            </w:r>
          </w:p>
        </w:tc>
      </w:tr>
      <w:tr w:rsidR="00614910" w:rsidRPr="002D24E2" w14:paraId="79EFCBF2" w14:textId="77777777" w:rsidTr="00197BFA">
        <w:trPr>
          <w:trHeight w:val="56"/>
          <w:jc w:val="center"/>
        </w:trPr>
        <w:tc>
          <w:tcPr>
            <w:tcW w:w="2523" w:type="pct"/>
            <w:gridSpan w:val="5"/>
          </w:tcPr>
          <w:p w14:paraId="6152DAF9" w14:textId="77777777" w:rsidR="00352E60" w:rsidRPr="009D04F0" w:rsidRDefault="00614910" w:rsidP="00614910">
            <w:pPr>
              <w:rPr>
                <w:rFonts w:ascii="Calibri" w:eastAsia="Times New Roman" w:hAnsi="Calibri"/>
                <w:sz w:val="19"/>
                <w:szCs w:val="19"/>
                <w:lang w:eastAsia="es-CL"/>
              </w:rPr>
            </w:pPr>
            <w:r w:rsidRPr="009D04F0">
              <w:rPr>
                <w:rFonts w:ascii="Calibri" w:eastAsia="Times New Roman" w:hAnsi="Calibri"/>
                <w:b/>
                <w:sz w:val="19"/>
                <w:szCs w:val="19"/>
                <w:lang w:eastAsia="es-CL"/>
              </w:rPr>
              <w:t>Descripción Medio de Prueba:</w:t>
            </w:r>
            <w:r w:rsidRPr="009D04F0">
              <w:rPr>
                <w:rFonts w:ascii="Calibri" w:eastAsia="Times New Roman" w:hAnsi="Calibri"/>
                <w:sz w:val="19"/>
                <w:szCs w:val="19"/>
                <w:lang w:eastAsia="es-CL"/>
              </w:rPr>
              <w:t xml:space="preserve"> </w:t>
            </w:r>
          </w:p>
          <w:p w14:paraId="6E757FC4" w14:textId="42A7709A" w:rsidR="00614910" w:rsidRPr="009D04F0" w:rsidRDefault="00614910" w:rsidP="00352E60">
            <w:pPr>
              <w:spacing w:before="40"/>
              <w:rPr>
                <w:rFonts w:ascii="Calibri" w:eastAsia="Times New Roman" w:hAnsi="Calibri"/>
                <w:bCs/>
                <w:sz w:val="19"/>
                <w:szCs w:val="19"/>
                <w:lang w:eastAsia="es-CL"/>
              </w:rPr>
            </w:pPr>
            <w:r w:rsidRPr="009D04F0">
              <w:rPr>
                <w:rFonts w:ascii="Calibri" w:eastAsia="Times New Roman" w:hAnsi="Calibri"/>
                <w:sz w:val="19"/>
                <w:szCs w:val="19"/>
                <w:lang w:eastAsia="es-CL"/>
              </w:rPr>
              <w:t>Pozo de bombas de impulsión de lixiviados. Se evidencia estructura de hormigón con 2 bombas.</w:t>
            </w:r>
          </w:p>
        </w:tc>
        <w:tc>
          <w:tcPr>
            <w:tcW w:w="2477" w:type="pct"/>
            <w:gridSpan w:val="3"/>
          </w:tcPr>
          <w:p w14:paraId="2C979E3C" w14:textId="77777777" w:rsidR="00352E60" w:rsidRPr="009D04F0" w:rsidRDefault="00614910" w:rsidP="00614910">
            <w:pPr>
              <w:rPr>
                <w:rFonts w:ascii="Calibri" w:eastAsia="Times New Roman" w:hAnsi="Calibri"/>
                <w:sz w:val="19"/>
                <w:szCs w:val="19"/>
                <w:lang w:eastAsia="es-CL"/>
              </w:rPr>
            </w:pPr>
            <w:r w:rsidRPr="009D04F0">
              <w:rPr>
                <w:rFonts w:ascii="Calibri" w:eastAsia="Times New Roman" w:hAnsi="Calibri"/>
                <w:b/>
                <w:sz w:val="19"/>
                <w:szCs w:val="19"/>
                <w:lang w:eastAsia="es-CL"/>
              </w:rPr>
              <w:t>Descripción Medio de Prueba:</w:t>
            </w:r>
            <w:r w:rsidRPr="009D04F0">
              <w:rPr>
                <w:rFonts w:ascii="Calibri" w:eastAsia="Times New Roman" w:hAnsi="Calibri"/>
                <w:sz w:val="19"/>
                <w:szCs w:val="19"/>
                <w:lang w:eastAsia="es-CL"/>
              </w:rPr>
              <w:t xml:space="preserve"> </w:t>
            </w:r>
          </w:p>
          <w:p w14:paraId="2CB369D5" w14:textId="4F9E38EA" w:rsidR="00614910" w:rsidRPr="009D04F0" w:rsidRDefault="00614910" w:rsidP="00352E60">
            <w:pPr>
              <w:spacing w:before="40"/>
              <w:rPr>
                <w:rFonts w:ascii="Calibri" w:eastAsia="Times New Roman" w:hAnsi="Calibri"/>
                <w:bCs/>
                <w:sz w:val="19"/>
                <w:szCs w:val="19"/>
                <w:lang w:eastAsia="es-CL"/>
              </w:rPr>
            </w:pPr>
            <w:r w:rsidRPr="009D04F0">
              <w:rPr>
                <w:rFonts w:ascii="Calibri" w:eastAsia="Times New Roman" w:hAnsi="Calibri"/>
                <w:sz w:val="19"/>
                <w:szCs w:val="19"/>
                <w:lang w:eastAsia="es-CL"/>
              </w:rPr>
              <w:t>Pozo de bombas de impulsión de lixiviados. Se evidencia estructura de hormigón con 2 bombas.</w:t>
            </w:r>
          </w:p>
        </w:tc>
      </w:tr>
    </w:tbl>
    <w:p w14:paraId="37F72691" w14:textId="77777777" w:rsidR="00197BFA" w:rsidRDefault="00197BFA">
      <w:pPr>
        <w:jc w:val="left"/>
      </w:pPr>
      <w:r>
        <w:br w:type="page"/>
      </w:r>
    </w:p>
    <w:tbl>
      <w:tblPr>
        <w:tblStyle w:val="Tablaconcuadrcula"/>
        <w:tblW w:w="13462" w:type="dxa"/>
        <w:jc w:val="center"/>
        <w:tblLook w:val="04A0" w:firstRow="1" w:lastRow="0" w:firstColumn="1" w:lastColumn="0" w:noHBand="0" w:noVBand="1"/>
      </w:tblPr>
      <w:tblGrid>
        <w:gridCol w:w="3257"/>
        <w:gridCol w:w="1626"/>
        <w:gridCol w:w="1917"/>
        <w:gridCol w:w="9"/>
        <w:gridCol w:w="3255"/>
        <w:gridCol w:w="1556"/>
        <w:gridCol w:w="1842"/>
      </w:tblGrid>
      <w:tr w:rsidR="00B2041A" w:rsidRPr="00916086" w14:paraId="6F1A1B38" w14:textId="77777777" w:rsidTr="00452DA1">
        <w:trPr>
          <w:trHeight w:val="67"/>
          <w:jc w:val="center"/>
        </w:trPr>
        <w:tc>
          <w:tcPr>
            <w:tcW w:w="5000" w:type="pct"/>
            <w:gridSpan w:val="7"/>
          </w:tcPr>
          <w:p w14:paraId="51637205" w14:textId="77777777" w:rsidR="00B2041A" w:rsidRPr="00916086" w:rsidRDefault="00B2041A" w:rsidP="009A4E10">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lastRenderedPageBreak/>
              <w:t>Registros</w:t>
            </w:r>
          </w:p>
        </w:tc>
      </w:tr>
      <w:tr w:rsidR="00B2041A" w:rsidRPr="009E5EDB" w14:paraId="687A9981" w14:textId="77777777" w:rsidTr="00452DA1">
        <w:trPr>
          <w:cantSplit/>
          <w:trHeight w:val="5014"/>
          <w:jc w:val="center"/>
        </w:trPr>
        <w:tc>
          <w:tcPr>
            <w:tcW w:w="2526" w:type="pct"/>
            <w:gridSpan w:val="3"/>
            <w:vAlign w:val="center"/>
          </w:tcPr>
          <w:p w14:paraId="4F5A6E52" w14:textId="62F1FAE1" w:rsidR="00B2041A" w:rsidRPr="009E5EDB" w:rsidRDefault="009D04F0" w:rsidP="009D04F0">
            <w:pPr>
              <w:jc w:val="center"/>
              <w:rPr>
                <w:rFonts w:ascii="Calibri" w:eastAsia="Times New Roman" w:hAnsi="Calibri"/>
                <w:bCs/>
                <w:color w:val="000000"/>
                <w:lang w:eastAsia="es-CL"/>
              </w:rPr>
            </w:pPr>
            <w:r w:rsidRPr="00A854AD">
              <w:rPr>
                <w:rFonts w:ascii="Calibri" w:eastAsia="Times New Roman" w:hAnsi="Calibri"/>
                <w:bCs/>
                <w:noProof/>
                <w:color w:val="000000"/>
                <w:lang w:eastAsia="es-CL"/>
              </w:rPr>
              <w:drawing>
                <wp:inline distT="0" distB="0" distL="0" distR="0" wp14:anchorId="17BBBBCC" wp14:editId="5BD5B9C9">
                  <wp:extent cx="4064400" cy="3049200"/>
                  <wp:effectExtent l="0" t="0" r="0" b="0"/>
                  <wp:docPr id="104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064400" cy="3049200"/>
                          </a:xfrm>
                          <a:prstGeom prst="rect">
                            <a:avLst/>
                          </a:prstGeom>
                        </pic:spPr>
                      </pic:pic>
                    </a:graphicData>
                  </a:graphic>
                </wp:inline>
              </w:drawing>
            </w:r>
          </w:p>
        </w:tc>
        <w:tc>
          <w:tcPr>
            <w:tcW w:w="2474" w:type="pct"/>
            <w:gridSpan w:val="4"/>
            <w:vAlign w:val="center"/>
          </w:tcPr>
          <w:p w14:paraId="3AA1B3C7" w14:textId="4260E15E" w:rsidR="00B2041A" w:rsidRPr="009E5EDB" w:rsidRDefault="009D04F0" w:rsidP="009D04F0">
            <w:pPr>
              <w:spacing w:before="40"/>
              <w:jc w:val="center"/>
              <w:rPr>
                <w:rFonts w:ascii="Calibri" w:eastAsia="Times New Roman" w:hAnsi="Calibri"/>
                <w:bCs/>
                <w:color w:val="000000"/>
                <w:lang w:eastAsia="es-CL"/>
              </w:rPr>
            </w:pPr>
            <w:r w:rsidRPr="00A854AD">
              <w:rPr>
                <w:rFonts w:ascii="Calibri" w:eastAsia="Times New Roman" w:hAnsi="Calibri"/>
                <w:bCs/>
                <w:noProof/>
                <w:color w:val="000000"/>
                <w:lang w:eastAsia="es-CL"/>
              </w:rPr>
              <w:drawing>
                <wp:inline distT="0" distB="0" distL="0" distR="0" wp14:anchorId="12F1C0F2" wp14:editId="31452A30">
                  <wp:extent cx="4064400" cy="3049200"/>
                  <wp:effectExtent l="0" t="0" r="0" b="0"/>
                  <wp:docPr id="104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064400" cy="3049200"/>
                          </a:xfrm>
                          <a:prstGeom prst="rect">
                            <a:avLst/>
                          </a:prstGeom>
                        </pic:spPr>
                      </pic:pic>
                    </a:graphicData>
                  </a:graphic>
                </wp:inline>
              </w:drawing>
            </w:r>
          </w:p>
        </w:tc>
      </w:tr>
      <w:tr w:rsidR="00B2041A" w:rsidRPr="00A62A35" w14:paraId="5D052138" w14:textId="77777777" w:rsidTr="00452DA1">
        <w:trPr>
          <w:trHeight w:val="142"/>
          <w:jc w:val="center"/>
        </w:trPr>
        <w:tc>
          <w:tcPr>
            <w:tcW w:w="1210" w:type="pct"/>
            <w:vAlign w:val="center"/>
          </w:tcPr>
          <w:p w14:paraId="425FDD41" w14:textId="2971241B" w:rsidR="00B2041A" w:rsidRPr="009D04F0" w:rsidRDefault="00B2041A" w:rsidP="009A4E10">
            <w:pPr>
              <w:rPr>
                <w:rFonts w:ascii="Calibri" w:eastAsia="Times New Roman" w:hAnsi="Calibri"/>
                <w:bCs/>
                <w:sz w:val="19"/>
                <w:szCs w:val="19"/>
                <w:lang w:eastAsia="es-CL"/>
              </w:rPr>
            </w:pPr>
            <w:r w:rsidRPr="009D04F0">
              <w:rPr>
                <w:rFonts w:eastAsia="Times New Roman"/>
                <w:b/>
                <w:sz w:val="19"/>
                <w:szCs w:val="19"/>
                <w:lang w:eastAsia="es-CL"/>
              </w:rPr>
              <w:t>Fotografía 23.</w:t>
            </w:r>
          </w:p>
        </w:tc>
        <w:tc>
          <w:tcPr>
            <w:tcW w:w="1316" w:type="pct"/>
            <w:gridSpan w:val="2"/>
            <w:vAlign w:val="center"/>
          </w:tcPr>
          <w:p w14:paraId="72B7D5F6" w14:textId="77777777" w:rsidR="00B2041A" w:rsidRPr="009D04F0" w:rsidRDefault="00B2041A" w:rsidP="009A4E10">
            <w:pPr>
              <w:rPr>
                <w:rFonts w:ascii="Calibri" w:eastAsia="Times New Roman" w:hAnsi="Calibri"/>
                <w:bCs/>
                <w:sz w:val="19"/>
                <w:szCs w:val="19"/>
                <w:lang w:eastAsia="es-CL"/>
              </w:rPr>
            </w:pPr>
            <w:r w:rsidRPr="009D04F0">
              <w:rPr>
                <w:rFonts w:eastAsia="Times New Roman"/>
                <w:b/>
                <w:sz w:val="19"/>
                <w:szCs w:val="19"/>
                <w:lang w:eastAsia="es-CL"/>
              </w:rPr>
              <w:t>Fecha :</w:t>
            </w:r>
            <w:r w:rsidRPr="009D04F0">
              <w:rPr>
                <w:rFonts w:eastAsia="Times New Roman"/>
                <w:sz w:val="19"/>
                <w:szCs w:val="19"/>
                <w:lang w:eastAsia="es-CL"/>
              </w:rPr>
              <w:t xml:space="preserve"> 31 de Julio de 2018</w:t>
            </w:r>
          </w:p>
        </w:tc>
        <w:tc>
          <w:tcPr>
            <w:tcW w:w="1212" w:type="pct"/>
            <w:gridSpan w:val="2"/>
            <w:vAlign w:val="center"/>
          </w:tcPr>
          <w:p w14:paraId="119825EC" w14:textId="5D2EBB79" w:rsidR="00B2041A" w:rsidRPr="009D04F0" w:rsidRDefault="00B2041A" w:rsidP="009A4E10">
            <w:pPr>
              <w:rPr>
                <w:rFonts w:ascii="Calibri" w:eastAsia="Times New Roman" w:hAnsi="Calibri"/>
                <w:bCs/>
                <w:sz w:val="19"/>
                <w:szCs w:val="19"/>
                <w:lang w:eastAsia="es-CL"/>
              </w:rPr>
            </w:pPr>
            <w:r w:rsidRPr="009D04F0">
              <w:rPr>
                <w:rFonts w:eastAsia="Times New Roman"/>
                <w:b/>
                <w:sz w:val="19"/>
                <w:szCs w:val="19"/>
                <w:lang w:eastAsia="es-CL"/>
              </w:rPr>
              <w:t>Fotografía 24.</w:t>
            </w:r>
          </w:p>
        </w:tc>
        <w:tc>
          <w:tcPr>
            <w:tcW w:w="1262" w:type="pct"/>
            <w:gridSpan w:val="2"/>
            <w:vAlign w:val="center"/>
          </w:tcPr>
          <w:p w14:paraId="14F38369" w14:textId="77777777" w:rsidR="00B2041A" w:rsidRPr="009D04F0" w:rsidRDefault="00B2041A" w:rsidP="009A4E10">
            <w:pPr>
              <w:rPr>
                <w:rFonts w:ascii="Calibri" w:eastAsia="Times New Roman" w:hAnsi="Calibri"/>
                <w:bCs/>
                <w:sz w:val="19"/>
                <w:szCs w:val="19"/>
                <w:lang w:eastAsia="es-CL"/>
              </w:rPr>
            </w:pPr>
            <w:r w:rsidRPr="009D04F0">
              <w:rPr>
                <w:rFonts w:eastAsia="Times New Roman"/>
                <w:b/>
                <w:sz w:val="19"/>
                <w:szCs w:val="19"/>
                <w:lang w:eastAsia="es-CL"/>
              </w:rPr>
              <w:t>Fecha :</w:t>
            </w:r>
            <w:r w:rsidRPr="009D04F0">
              <w:rPr>
                <w:rFonts w:eastAsia="Times New Roman"/>
                <w:sz w:val="19"/>
                <w:szCs w:val="19"/>
                <w:lang w:eastAsia="es-CL"/>
              </w:rPr>
              <w:t xml:space="preserve"> 31 de Julio de 2018</w:t>
            </w:r>
          </w:p>
        </w:tc>
      </w:tr>
      <w:tr w:rsidR="00B51F48" w:rsidRPr="009D7B24" w14:paraId="65A19526" w14:textId="77777777" w:rsidTr="00197BFA">
        <w:trPr>
          <w:trHeight w:val="56"/>
          <w:jc w:val="center"/>
        </w:trPr>
        <w:tc>
          <w:tcPr>
            <w:tcW w:w="1210" w:type="pct"/>
          </w:tcPr>
          <w:p w14:paraId="28D84586" w14:textId="530F5D2C" w:rsidR="00B51F48" w:rsidRPr="009D04F0" w:rsidRDefault="009D04F0" w:rsidP="00B51F48">
            <w:pPr>
              <w:rPr>
                <w:rFonts w:ascii="Calibri" w:eastAsia="Times New Roman" w:hAnsi="Calibri"/>
                <w:bCs/>
                <w:sz w:val="19"/>
                <w:szCs w:val="19"/>
                <w:lang w:val="en-US" w:eastAsia="es-CL"/>
              </w:rPr>
            </w:pPr>
            <w:r w:rsidRPr="009D04F0">
              <w:rPr>
                <w:rFonts w:eastAsia="Times New Roman"/>
                <w:b/>
                <w:sz w:val="19"/>
                <w:szCs w:val="19"/>
                <w:lang w:val="en-US" w:eastAsia="es-CL"/>
              </w:rPr>
              <w:t>Coord. UTM, Datum WGS84, Huso 19s</w:t>
            </w:r>
          </w:p>
        </w:tc>
        <w:tc>
          <w:tcPr>
            <w:tcW w:w="604" w:type="pct"/>
            <w:vAlign w:val="center"/>
          </w:tcPr>
          <w:p w14:paraId="0BEFF9E7" w14:textId="2806BE8E" w:rsidR="00B51F48" w:rsidRPr="009D04F0" w:rsidRDefault="00B51F48" w:rsidP="00B51F48">
            <w:pPr>
              <w:rPr>
                <w:rFonts w:ascii="Calibri" w:eastAsia="Times New Roman" w:hAnsi="Calibri"/>
                <w:bCs/>
                <w:sz w:val="19"/>
                <w:szCs w:val="19"/>
                <w:lang w:eastAsia="es-CL"/>
              </w:rPr>
            </w:pPr>
            <w:r w:rsidRPr="009D04F0">
              <w:rPr>
                <w:rFonts w:ascii="Calibri" w:eastAsia="Times New Roman" w:hAnsi="Calibri"/>
                <w:b/>
                <w:sz w:val="19"/>
                <w:szCs w:val="19"/>
                <w:lang w:eastAsia="es-CL"/>
              </w:rPr>
              <w:t>Este:</w:t>
            </w:r>
            <w:r w:rsidRPr="009D04F0">
              <w:rPr>
                <w:rFonts w:ascii="Calibri" w:eastAsia="Times New Roman" w:hAnsi="Calibri"/>
                <w:sz w:val="19"/>
                <w:szCs w:val="19"/>
                <w:lang w:eastAsia="es-CL"/>
              </w:rPr>
              <w:t xml:space="preserve"> </w:t>
            </w:r>
            <w:r w:rsidRPr="009D04F0">
              <w:rPr>
                <w:rFonts w:eastAsia="Times New Roman" w:cstheme="minorHAnsi"/>
                <w:sz w:val="19"/>
                <w:szCs w:val="19"/>
                <w:lang w:val="es-ES_tradnl" w:eastAsia="es-CL"/>
              </w:rPr>
              <w:t>253.364 m.</w:t>
            </w:r>
          </w:p>
        </w:tc>
        <w:tc>
          <w:tcPr>
            <w:tcW w:w="712" w:type="pct"/>
            <w:vAlign w:val="center"/>
          </w:tcPr>
          <w:p w14:paraId="1052CCB1" w14:textId="3F64C5E3" w:rsidR="00B51F48" w:rsidRPr="009D04F0" w:rsidRDefault="00B51F48" w:rsidP="00B51F48">
            <w:pPr>
              <w:rPr>
                <w:rFonts w:ascii="Calibri" w:eastAsia="Times New Roman" w:hAnsi="Calibri"/>
                <w:bCs/>
                <w:sz w:val="19"/>
                <w:szCs w:val="19"/>
                <w:lang w:eastAsia="es-CL"/>
              </w:rPr>
            </w:pPr>
            <w:r w:rsidRPr="009D04F0">
              <w:rPr>
                <w:rFonts w:ascii="Calibri" w:eastAsia="Times New Roman" w:hAnsi="Calibri"/>
                <w:b/>
                <w:sz w:val="19"/>
                <w:szCs w:val="19"/>
                <w:lang w:eastAsia="es-CL"/>
              </w:rPr>
              <w:t>Norte:</w:t>
            </w:r>
            <w:r w:rsidRPr="009D04F0">
              <w:rPr>
                <w:rFonts w:ascii="Calibri" w:eastAsia="Times New Roman" w:hAnsi="Calibri"/>
                <w:sz w:val="19"/>
                <w:szCs w:val="19"/>
                <w:lang w:eastAsia="es-CL"/>
              </w:rPr>
              <w:t xml:space="preserve"> 6.334.714 m.</w:t>
            </w:r>
          </w:p>
        </w:tc>
        <w:tc>
          <w:tcPr>
            <w:tcW w:w="1212" w:type="pct"/>
            <w:gridSpan w:val="2"/>
          </w:tcPr>
          <w:p w14:paraId="53835780" w14:textId="49113BEA" w:rsidR="00B51F48" w:rsidRPr="009D04F0" w:rsidRDefault="009D04F0" w:rsidP="00B51F48">
            <w:pPr>
              <w:rPr>
                <w:rFonts w:ascii="Calibri" w:eastAsia="Times New Roman" w:hAnsi="Calibri"/>
                <w:bCs/>
                <w:color w:val="FF0000"/>
                <w:sz w:val="19"/>
                <w:szCs w:val="19"/>
                <w:lang w:val="en-US" w:eastAsia="es-CL"/>
              </w:rPr>
            </w:pPr>
            <w:r w:rsidRPr="009D04F0">
              <w:rPr>
                <w:rFonts w:eastAsia="Times New Roman"/>
                <w:b/>
                <w:sz w:val="19"/>
                <w:szCs w:val="19"/>
                <w:lang w:val="en-US" w:eastAsia="es-CL"/>
              </w:rPr>
              <w:t>Coord. UTM, Datum WGS84, Huso 19s</w:t>
            </w:r>
          </w:p>
        </w:tc>
        <w:tc>
          <w:tcPr>
            <w:tcW w:w="578" w:type="pct"/>
            <w:vAlign w:val="center"/>
          </w:tcPr>
          <w:p w14:paraId="70C0A1FD" w14:textId="040CA491" w:rsidR="00B51F48" w:rsidRPr="009D04F0" w:rsidRDefault="00B51F48" w:rsidP="00B51F48">
            <w:pPr>
              <w:rPr>
                <w:rFonts w:ascii="Calibri" w:eastAsia="Times New Roman" w:hAnsi="Calibri"/>
                <w:bCs/>
                <w:color w:val="FF0000"/>
                <w:sz w:val="19"/>
                <w:szCs w:val="19"/>
                <w:lang w:eastAsia="es-CL"/>
              </w:rPr>
            </w:pPr>
            <w:r w:rsidRPr="009D04F0">
              <w:rPr>
                <w:rFonts w:ascii="Calibri" w:eastAsia="Times New Roman" w:hAnsi="Calibri"/>
                <w:b/>
                <w:sz w:val="19"/>
                <w:szCs w:val="19"/>
                <w:lang w:eastAsia="es-CL"/>
              </w:rPr>
              <w:t>Este:</w:t>
            </w:r>
            <w:r w:rsidRPr="009D04F0">
              <w:rPr>
                <w:rFonts w:ascii="Calibri" w:eastAsia="Times New Roman" w:hAnsi="Calibri"/>
                <w:sz w:val="19"/>
                <w:szCs w:val="19"/>
                <w:lang w:eastAsia="es-CL"/>
              </w:rPr>
              <w:t xml:space="preserve"> </w:t>
            </w:r>
            <w:r w:rsidRPr="009D04F0">
              <w:rPr>
                <w:rFonts w:eastAsia="Times New Roman" w:cstheme="minorHAnsi"/>
                <w:sz w:val="19"/>
                <w:szCs w:val="19"/>
                <w:lang w:val="es-ES_tradnl" w:eastAsia="es-CL"/>
              </w:rPr>
              <w:t>253.364 m.</w:t>
            </w:r>
          </w:p>
        </w:tc>
        <w:tc>
          <w:tcPr>
            <w:tcW w:w="684" w:type="pct"/>
            <w:vAlign w:val="center"/>
          </w:tcPr>
          <w:p w14:paraId="2913549B" w14:textId="6F45E23B" w:rsidR="00B51F48" w:rsidRPr="009D04F0" w:rsidRDefault="00B51F48" w:rsidP="00B51F48">
            <w:pPr>
              <w:rPr>
                <w:rFonts w:ascii="Calibri" w:eastAsia="Times New Roman" w:hAnsi="Calibri"/>
                <w:bCs/>
                <w:color w:val="FF0000"/>
                <w:sz w:val="19"/>
                <w:szCs w:val="19"/>
                <w:lang w:eastAsia="es-CL"/>
              </w:rPr>
            </w:pPr>
            <w:r w:rsidRPr="009D04F0">
              <w:rPr>
                <w:rFonts w:ascii="Calibri" w:eastAsia="Times New Roman" w:hAnsi="Calibri"/>
                <w:b/>
                <w:sz w:val="19"/>
                <w:szCs w:val="19"/>
                <w:lang w:eastAsia="es-CL"/>
              </w:rPr>
              <w:t>Norte:</w:t>
            </w:r>
            <w:r w:rsidRPr="009D04F0">
              <w:rPr>
                <w:rFonts w:ascii="Calibri" w:eastAsia="Times New Roman" w:hAnsi="Calibri"/>
                <w:sz w:val="19"/>
                <w:szCs w:val="19"/>
                <w:lang w:eastAsia="es-CL"/>
              </w:rPr>
              <w:t xml:space="preserve"> 6.334.714 m.</w:t>
            </w:r>
          </w:p>
        </w:tc>
      </w:tr>
      <w:tr w:rsidR="00B2041A" w:rsidRPr="002D24E2" w14:paraId="3C985C3C" w14:textId="77777777" w:rsidTr="00452DA1">
        <w:trPr>
          <w:trHeight w:val="56"/>
          <w:jc w:val="center"/>
        </w:trPr>
        <w:tc>
          <w:tcPr>
            <w:tcW w:w="2529" w:type="pct"/>
            <w:gridSpan w:val="4"/>
          </w:tcPr>
          <w:p w14:paraId="177D5E17" w14:textId="77777777" w:rsidR="009D04F0" w:rsidRPr="009D04F0" w:rsidRDefault="00B2041A" w:rsidP="00891482">
            <w:pPr>
              <w:rPr>
                <w:rFonts w:ascii="Calibri" w:eastAsia="Times New Roman" w:hAnsi="Calibri"/>
                <w:sz w:val="19"/>
                <w:szCs w:val="19"/>
                <w:lang w:eastAsia="es-CL"/>
              </w:rPr>
            </w:pPr>
            <w:r w:rsidRPr="009D04F0">
              <w:rPr>
                <w:rFonts w:ascii="Calibri" w:eastAsia="Times New Roman" w:hAnsi="Calibri"/>
                <w:b/>
                <w:sz w:val="19"/>
                <w:szCs w:val="19"/>
                <w:lang w:eastAsia="es-CL"/>
              </w:rPr>
              <w:t>Descripción Medio de Prueba:</w:t>
            </w:r>
            <w:r w:rsidRPr="009D04F0">
              <w:rPr>
                <w:rFonts w:ascii="Calibri" w:eastAsia="Times New Roman" w:hAnsi="Calibri"/>
                <w:sz w:val="19"/>
                <w:szCs w:val="19"/>
                <w:lang w:eastAsia="es-CL"/>
              </w:rPr>
              <w:t xml:space="preserve"> </w:t>
            </w:r>
          </w:p>
          <w:p w14:paraId="02E3C0A7" w14:textId="3F8F5EA3" w:rsidR="00B2041A" w:rsidRPr="009D04F0" w:rsidRDefault="00891482" w:rsidP="009D04F0">
            <w:pPr>
              <w:spacing w:before="60"/>
              <w:rPr>
                <w:rFonts w:ascii="Calibri" w:eastAsia="Times New Roman" w:hAnsi="Calibri"/>
                <w:bCs/>
                <w:sz w:val="19"/>
                <w:szCs w:val="19"/>
                <w:lang w:eastAsia="es-CL"/>
              </w:rPr>
            </w:pPr>
            <w:r w:rsidRPr="009D04F0">
              <w:rPr>
                <w:rFonts w:ascii="Calibri" w:eastAsia="Times New Roman" w:hAnsi="Calibri"/>
                <w:sz w:val="19"/>
                <w:szCs w:val="19"/>
                <w:lang w:eastAsia="es-CL"/>
              </w:rPr>
              <w:t>Piscina de Emergencia de 3.500 m</w:t>
            </w:r>
            <w:r w:rsidRPr="009D04F0">
              <w:rPr>
                <w:rFonts w:ascii="Calibri" w:eastAsia="Times New Roman" w:hAnsi="Calibri"/>
                <w:sz w:val="19"/>
                <w:szCs w:val="19"/>
                <w:vertAlign w:val="superscript"/>
                <w:lang w:eastAsia="es-CL"/>
              </w:rPr>
              <w:t>3</w:t>
            </w:r>
            <w:r w:rsidRPr="009D04F0">
              <w:rPr>
                <w:rFonts w:ascii="Calibri" w:eastAsia="Times New Roman" w:hAnsi="Calibri"/>
                <w:sz w:val="19"/>
                <w:szCs w:val="19"/>
                <w:lang w:eastAsia="es-CL"/>
              </w:rPr>
              <w:t xml:space="preserve"> almacenando lixiviados.</w:t>
            </w:r>
          </w:p>
        </w:tc>
        <w:tc>
          <w:tcPr>
            <w:tcW w:w="2471" w:type="pct"/>
            <w:gridSpan w:val="3"/>
          </w:tcPr>
          <w:p w14:paraId="7A2E7B96" w14:textId="77777777" w:rsidR="009D04F0" w:rsidRPr="009D04F0" w:rsidRDefault="00B2041A" w:rsidP="00891482">
            <w:pPr>
              <w:rPr>
                <w:rFonts w:ascii="Calibri" w:eastAsia="Times New Roman" w:hAnsi="Calibri"/>
                <w:sz w:val="19"/>
                <w:szCs w:val="19"/>
                <w:lang w:eastAsia="es-CL"/>
              </w:rPr>
            </w:pPr>
            <w:r w:rsidRPr="009D04F0">
              <w:rPr>
                <w:rFonts w:ascii="Calibri" w:eastAsia="Times New Roman" w:hAnsi="Calibri"/>
                <w:b/>
                <w:sz w:val="19"/>
                <w:szCs w:val="19"/>
                <w:lang w:eastAsia="es-CL"/>
              </w:rPr>
              <w:t>Descripción Medio de Prueba:</w:t>
            </w:r>
            <w:r w:rsidRPr="009D04F0">
              <w:rPr>
                <w:rFonts w:ascii="Calibri" w:eastAsia="Times New Roman" w:hAnsi="Calibri"/>
                <w:sz w:val="19"/>
                <w:szCs w:val="19"/>
                <w:lang w:eastAsia="es-CL"/>
              </w:rPr>
              <w:t xml:space="preserve"> </w:t>
            </w:r>
          </w:p>
          <w:p w14:paraId="76628515" w14:textId="64482AAB" w:rsidR="00B2041A" w:rsidRPr="009D04F0" w:rsidRDefault="00891482" w:rsidP="009D04F0">
            <w:pPr>
              <w:spacing w:before="60"/>
              <w:rPr>
                <w:rFonts w:ascii="Calibri" w:eastAsia="Times New Roman" w:hAnsi="Calibri"/>
                <w:bCs/>
                <w:sz w:val="19"/>
                <w:szCs w:val="19"/>
                <w:lang w:eastAsia="es-CL"/>
              </w:rPr>
            </w:pPr>
            <w:r w:rsidRPr="009D04F0">
              <w:rPr>
                <w:rFonts w:ascii="Calibri" w:eastAsia="Times New Roman" w:hAnsi="Calibri"/>
                <w:sz w:val="19"/>
                <w:szCs w:val="19"/>
                <w:lang w:eastAsia="es-CL"/>
              </w:rPr>
              <w:t>Evidencia de deterioro en carpeta superficial del recubrimiento con parches y reemplazo del recubrimiento.</w:t>
            </w:r>
          </w:p>
        </w:tc>
      </w:tr>
    </w:tbl>
    <w:p w14:paraId="05CA800B" w14:textId="17CB4791" w:rsidR="00024FA8" w:rsidRDefault="00024FA8"/>
    <w:p w14:paraId="6C853AA6" w14:textId="77777777" w:rsidR="00024FA8" w:rsidRDefault="00024FA8">
      <w:pPr>
        <w:jc w:val="left"/>
      </w:pPr>
      <w:r>
        <w:br w:type="page"/>
      </w:r>
    </w:p>
    <w:tbl>
      <w:tblPr>
        <w:tblStyle w:val="Tablaconcuadrcula"/>
        <w:tblW w:w="13495" w:type="dxa"/>
        <w:jc w:val="center"/>
        <w:tblLook w:val="04A0" w:firstRow="1" w:lastRow="0" w:firstColumn="1" w:lastColumn="0" w:noHBand="0" w:noVBand="1"/>
      </w:tblPr>
      <w:tblGrid>
        <w:gridCol w:w="3254"/>
        <w:gridCol w:w="1625"/>
        <w:gridCol w:w="1919"/>
        <w:gridCol w:w="9"/>
        <w:gridCol w:w="3255"/>
        <w:gridCol w:w="1557"/>
        <w:gridCol w:w="1876"/>
      </w:tblGrid>
      <w:tr w:rsidR="00B2041A" w:rsidRPr="00916086" w14:paraId="3D8E045C" w14:textId="77777777" w:rsidTr="00452DA1">
        <w:trPr>
          <w:trHeight w:val="67"/>
          <w:jc w:val="center"/>
        </w:trPr>
        <w:tc>
          <w:tcPr>
            <w:tcW w:w="5000" w:type="pct"/>
            <w:gridSpan w:val="7"/>
          </w:tcPr>
          <w:p w14:paraId="64DAEB9E" w14:textId="77777777" w:rsidR="00B2041A" w:rsidRPr="00916086" w:rsidRDefault="00B2041A" w:rsidP="009A4E10">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lastRenderedPageBreak/>
              <w:t>Registros</w:t>
            </w:r>
          </w:p>
        </w:tc>
      </w:tr>
      <w:tr w:rsidR="00B2041A" w:rsidRPr="009E5EDB" w14:paraId="22681437" w14:textId="77777777" w:rsidTr="00452DA1">
        <w:trPr>
          <w:cantSplit/>
          <w:trHeight w:val="5897"/>
          <w:jc w:val="center"/>
        </w:trPr>
        <w:tc>
          <w:tcPr>
            <w:tcW w:w="2519" w:type="pct"/>
            <w:gridSpan w:val="3"/>
            <w:vAlign w:val="center"/>
          </w:tcPr>
          <w:p w14:paraId="67A99A76" w14:textId="0A9697A6" w:rsidR="00B2041A" w:rsidRPr="009E5EDB" w:rsidRDefault="00452DA1" w:rsidP="00452DA1">
            <w:pPr>
              <w:jc w:val="center"/>
              <w:rPr>
                <w:rFonts w:ascii="Calibri" w:eastAsia="Times New Roman" w:hAnsi="Calibri"/>
                <w:bCs/>
                <w:color w:val="000000"/>
                <w:lang w:eastAsia="es-CL"/>
              </w:rPr>
            </w:pPr>
            <w:r w:rsidRPr="00F60B23">
              <w:rPr>
                <w:rFonts w:ascii="Calibri" w:eastAsia="Times New Roman" w:hAnsi="Calibri"/>
                <w:bCs/>
                <w:noProof/>
                <w:color w:val="000000"/>
                <w:lang w:eastAsia="es-CL"/>
              </w:rPr>
              <w:drawing>
                <wp:inline distT="0" distB="0" distL="0" distR="0" wp14:anchorId="7DC6261C" wp14:editId="75674515">
                  <wp:extent cx="4107600" cy="3081600"/>
                  <wp:effectExtent l="0" t="0" r="7620" b="5080"/>
                  <wp:docPr id="104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107600" cy="3081600"/>
                          </a:xfrm>
                          <a:prstGeom prst="rect">
                            <a:avLst/>
                          </a:prstGeom>
                        </pic:spPr>
                      </pic:pic>
                    </a:graphicData>
                  </a:graphic>
                </wp:inline>
              </w:drawing>
            </w:r>
          </w:p>
        </w:tc>
        <w:tc>
          <w:tcPr>
            <w:tcW w:w="2481" w:type="pct"/>
            <w:gridSpan w:val="4"/>
            <w:vAlign w:val="center"/>
          </w:tcPr>
          <w:p w14:paraId="0D3E1995" w14:textId="198B155D" w:rsidR="00B2041A" w:rsidRPr="009E5EDB" w:rsidRDefault="00452DA1" w:rsidP="00452DA1">
            <w:pPr>
              <w:spacing w:before="40"/>
              <w:jc w:val="center"/>
              <w:rPr>
                <w:rFonts w:ascii="Calibri" w:eastAsia="Times New Roman" w:hAnsi="Calibri"/>
                <w:bCs/>
                <w:color w:val="000000"/>
                <w:lang w:eastAsia="es-CL"/>
              </w:rPr>
            </w:pPr>
            <w:r w:rsidRPr="00F60B23">
              <w:rPr>
                <w:rFonts w:ascii="Calibri" w:eastAsia="Times New Roman" w:hAnsi="Calibri"/>
                <w:bCs/>
                <w:noProof/>
                <w:color w:val="000000"/>
                <w:lang w:eastAsia="es-CL"/>
              </w:rPr>
              <w:drawing>
                <wp:inline distT="0" distB="0" distL="0" distR="0" wp14:anchorId="091978CA" wp14:editId="15D239AE">
                  <wp:extent cx="4107600" cy="3081600"/>
                  <wp:effectExtent l="0" t="0" r="7620" b="5080"/>
                  <wp:docPr id="105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107600" cy="3081600"/>
                          </a:xfrm>
                          <a:prstGeom prst="rect">
                            <a:avLst/>
                          </a:prstGeom>
                        </pic:spPr>
                      </pic:pic>
                    </a:graphicData>
                  </a:graphic>
                </wp:inline>
              </w:drawing>
            </w:r>
          </w:p>
        </w:tc>
      </w:tr>
      <w:tr w:rsidR="00B2041A" w:rsidRPr="00A62A35" w14:paraId="4C5CFEFB" w14:textId="77777777" w:rsidTr="00452DA1">
        <w:trPr>
          <w:trHeight w:val="142"/>
          <w:jc w:val="center"/>
        </w:trPr>
        <w:tc>
          <w:tcPr>
            <w:tcW w:w="1206" w:type="pct"/>
            <w:vAlign w:val="center"/>
          </w:tcPr>
          <w:p w14:paraId="0DDC4678" w14:textId="276FCA11" w:rsidR="00B2041A" w:rsidRPr="00452DA1" w:rsidRDefault="00B2041A" w:rsidP="009A4E10">
            <w:pPr>
              <w:rPr>
                <w:rFonts w:ascii="Calibri" w:eastAsia="Times New Roman" w:hAnsi="Calibri"/>
                <w:bCs/>
                <w:sz w:val="19"/>
                <w:szCs w:val="19"/>
                <w:lang w:eastAsia="es-CL"/>
              </w:rPr>
            </w:pPr>
            <w:r w:rsidRPr="00452DA1">
              <w:rPr>
                <w:rFonts w:eastAsia="Times New Roman"/>
                <w:b/>
                <w:sz w:val="19"/>
                <w:szCs w:val="19"/>
                <w:lang w:eastAsia="es-CL"/>
              </w:rPr>
              <w:t>Fotografía 25.</w:t>
            </w:r>
          </w:p>
        </w:tc>
        <w:tc>
          <w:tcPr>
            <w:tcW w:w="1313" w:type="pct"/>
            <w:gridSpan w:val="2"/>
            <w:vAlign w:val="center"/>
          </w:tcPr>
          <w:p w14:paraId="56881DD1" w14:textId="77777777" w:rsidR="00B2041A" w:rsidRPr="00452DA1" w:rsidRDefault="00B2041A" w:rsidP="009A4E10">
            <w:pPr>
              <w:rPr>
                <w:rFonts w:ascii="Calibri" w:eastAsia="Times New Roman" w:hAnsi="Calibri"/>
                <w:bCs/>
                <w:sz w:val="19"/>
                <w:szCs w:val="19"/>
                <w:lang w:eastAsia="es-CL"/>
              </w:rPr>
            </w:pPr>
            <w:r w:rsidRPr="00452DA1">
              <w:rPr>
                <w:rFonts w:eastAsia="Times New Roman"/>
                <w:b/>
                <w:sz w:val="19"/>
                <w:szCs w:val="19"/>
                <w:lang w:eastAsia="es-CL"/>
              </w:rPr>
              <w:t>Fecha :</w:t>
            </w:r>
            <w:r w:rsidRPr="00452DA1">
              <w:rPr>
                <w:rFonts w:eastAsia="Times New Roman"/>
                <w:sz w:val="19"/>
                <w:szCs w:val="19"/>
                <w:lang w:eastAsia="es-CL"/>
              </w:rPr>
              <w:t xml:space="preserve"> 31 de Julio de 2018</w:t>
            </w:r>
          </w:p>
        </w:tc>
        <w:tc>
          <w:tcPr>
            <w:tcW w:w="1209" w:type="pct"/>
            <w:gridSpan w:val="2"/>
            <w:vAlign w:val="center"/>
          </w:tcPr>
          <w:p w14:paraId="3EECCBEB" w14:textId="20149D86" w:rsidR="00B2041A" w:rsidRPr="00452DA1" w:rsidRDefault="00B2041A" w:rsidP="009A4E10">
            <w:pPr>
              <w:rPr>
                <w:rFonts w:ascii="Calibri" w:eastAsia="Times New Roman" w:hAnsi="Calibri"/>
                <w:bCs/>
                <w:sz w:val="19"/>
                <w:szCs w:val="19"/>
                <w:lang w:eastAsia="es-CL"/>
              </w:rPr>
            </w:pPr>
            <w:r w:rsidRPr="00452DA1">
              <w:rPr>
                <w:rFonts w:eastAsia="Times New Roman"/>
                <w:b/>
                <w:sz w:val="19"/>
                <w:szCs w:val="19"/>
                <w:lang w:eastAsia="es-CL"/>
              </w:rPr>
              <w:t>Fotografía 26.</w:t>
            </w:r>
          </w:p>
        </w:tc>
        <w:tc>
          <w:tcPr>
            <w:tcW w:w="1272" w:type="pct"/>
            <w:gridSpan w:val="2"/>
            <w:vAlign w:val="center"/>
          </w:tcPr>
          <w:p w14:paraId="1D57CCEA" w14:textId="77777777" w:rsidR="00B2041A" w:rsidRPr="00452DA1" w:rsidRDefault="00B2041A" w:rsidP="009A4E10">
            <w:pPr>
              <w:rPr>
                <w:rFonts w:ascii="Calibri" w:eastAsia="Times New Roman" w:hAnsi="Calibri"/>
                <w:bCs/>
                <w:sz w:val="19"/>
                <w:szCs w:val="19"/>
                <w:lang w:eastAsia="es-CL"/>
              </w:rPr>
            </w:pPr>
            <w:r w:rsidRPr="00452DA1">
              <w:rPr>
                <w:rFonts w:eastAsia="Times New Roman"/>
                <w:b/>
                <w:sz w:val="19"/>
                <w:szCs w:val="19"/>
                <w:lang w:eastAsia="es-CL"/>
              </w:rPr>
              <w:t>Fecha :</w:t>
            </w:r>
            <w:r w:rsidRPr="00452DA1">
              <w:rPr>
                <w:rFonts w:eastAsia="Times New Roman"/>
                <w:sz w:val="19"/>
                <w:szCs w:val="19"/>
                <w:lang w:eastAsia="es-CL"/>
              </w:rPr>
              <w:t xml:space="preserve"> 31 de Julio de 2018</w:t>
            </w:r>
          </w:p>
        </w:tc>
      </w:tr>
      <w:tr w:rsidR="00D337C6" w:rsidRPr="009D7B24" w14:paraId="134D9B37" w14:textId="77777777" w:rsidTr="00452DA1">
        <w:trPr>
          <w:trHeight w:val="56"/>
          <w:jc w:val="center"/>
        </w:trPr>
        <w:tc>
          <w:tcPr>
            <w:tcW w:w="1206" w:type="pct"/>
          </w:tcPr>
          <w:p w14:paraId="26AEB216" w14:textId="6D6BB62D" w:rsidR="00D337C6" w:rsidRPr="00452DA1" w:rsidRDefault="00452DA1" w:rsidP="00D337C6">
            <w:pPr>
              <w:rPr>
                <w:rFonts w:ascii="Calibri" w:eastAsia="Times New Roman" w:hAnsi="Calibri"/>
                <w:bCs/>
                <w:sz w:val="19"/>
                <w:szCs w:val="19"/>
                <w:lang w:val="en-US" w:eastAsia="es-CL"/>
              </w:rPr>
            </w:pPr>
            <w:r w:rsidRPr="00452DA1">
              <w:rPr>
                <w:rFonts w:eastAsia="Times New Roman"/>
                <w:b/>
                <w:sz w:val="19"/>
                <w:szCs w:val="19"/>
                <w:lang w:val="en-US" w:eastAsia="es-CL"/>
              </w:rPr>
              <w:t>Coord. UTM, Datum WGS84, Huso 19s</w:t>
            </w:r>
          </w:p>
        </w:tc>
        <w:tc>
          <w:tcPr>
            <w:tcW w:w="602" w:type="pct"/>
            <w:vAlign w:val="center"/>
          </w:tcPr>
          <w:p w14:paraId="16F2B3BC" w14:textId="7EE549F8" w:rsidR="00D337C6" w:rsidRPr="00452DA1" w:rsidRDefault="00D337C6" w:rsidP="00D337C6">
            <w:pPr>
              <w:rPr>
                <w:rFonts w:ascii="Calibri" w:eastAsia="Times New Roman" w:hAnsi="Calibri"/>
                <w:bCs/>
                <w:sz w:val="19"/>
                <w:szCs w:val="19"/>
                <w:lang w:eastAsia="es-CL"/>
              </w:rPr>
            </w:pPr>
            <w:r w:rsidRPr="00452DA1">
              <w:rPr>
                <w:rFonts w:ascii="Calibri" w:eastAsia="Times New Roman" w:hAnsi="Calibri"/>
                <w:b/>
                <w:sz w:val="19"/>
                <w:szCs w:val="19"/>
                <w:lang w:eastAsia="es-CL"/>
              </w:rPr>
              <w:t>Este:</w:t>
            </w:r>
            <w:r w:rsidRPr="00452DA1">
              <w:rPr>
                <w:rFonts w:ascii="Calibri" w:eastAsia="Times New Roman" w:hAnsi="Calibri"/>
                <w:sz w:val="19"/>
                <w:szCs w:val="19"/>
                <w:lang w:eastAsia="es-CL"/>
              </w:rPr>
              <w:t xml:space="preserve"> </w:t>
            </w:r>
            <w:r w:rsidRPr="00452DA1">
              <w:rPr>
                <w:rFonts w:eastAsia="Times New Roman" w:cstheme="minorHAnsi"/>
                <w:sz w:val="19"/>
                <w:szCs w:val="19"/>
                <w:lang w:val="es-ES_tradnl" w:eastAsia="es-CL"/>
              </w:rPr>
              <w:t>253.426 m.</w:t>
            </w:r>
          </w:p>
        </w:tc>
        <w:tc>
          <w:tcPr>
            <w:tcW w:w="711" w:type="pct"/>
            <w:vAlign w:val="center"/>
          </w:tcPr>
          <w:p w14:paraId="77E6008B" w14:textId="1FCAAD1B" w:rsidR="00D337C6" w:rsidRPr="00452DA1" w:rsidRDefault="00D337C6" w:rsidP="00D337C6">
            <w:pPr>
              <w:rPr>
                <w:rFonts w:ascii="Calibri" w:eastAsia="Times New Roman" w:hAnsi="Calibri"/>
                <w:bCs/>
                <w:sz w:val="19"/>
                <w:szCs w:val="19"/>
                <w:lang w:eastAsia="es-CL"/>
              </w:rPr>
            </w:pPr>
            <w:r w:rsidRPr="00452DA1">
              <w:rPr>
                <w:rFonts w:ascii="Calibri" w:eastAsia="Times New Roman" w:hAnsi="Calibri"/>
                <w:b/>
                <w:sz w:val="19"/>
                <w:szCs w:val="19"/>
                <w:lang w:eastAsia="es-CL"/>
              </w:rPr>
              <w:t>Norte:</w:t>
            </w:r>
            <w:r w:rsidRPr="00452DA1">
              <w:rPr>
                <w:rFonts w:ascii="Calibri" w:eastAsia="Times New Roman" w:hAnsi="Calibri"/>
                <w:sz w:val="19"/>
                <w:szCs w:val="19"/>
                <w:lang w:eastAsia="es-CL"/>
              </w:rPr>
              <w:t xml:space="preserve"> 6.334.769 m.</w:t>
            </w:r>
          </w:p>
        </w:tc>
        <w:tc>
          <w:tcPr>
            <w:tcW w:w="1209" w:type="pct"/>
            <w:gridSpan w:val="2"/>
          </w:tcPr>
          <w:p w14:paraId="4DAFDF1D" w14:textId="1885FE24" w:rsidR="00D337C6" w:rsidRPr="00452DA1" w:rsidRDefault="00452DA1" w:rsidP="00D337C6">
            <w:pPr>
              <w:rPr>
                <w:rFonts w:ascii="Calibri" w:eastAsia="Times New Roman" w:hAnsi="Calibri"/>
                <w:bCs/>
                <w:sz w:val="19"/>
                <w:szCs w:val="19"/>
                <w:lang w:val="en-US" w:eastAsia="es-CL"/>
              </w:rPr>
            </w:pPr>
            <w:r w:rsidRPr="00452DA1">
              <w:rPr>
                <w:rFonts w:eastAsia="Times New Roman"/>
                <w:b/>
                <w:sz w:val="19"/>
                <w:szCs w:val="19"/>
                <w:lang w:val="en-US" w:eastAsia="es-CL"/>
              </w:rPr>
              <w:t>Coord. UTM, Datum WGS84, Huso 19s</w:t>
            </w:r>
          </w:p>
        </w:tc>
        <w:tc>
          <w:tcPr>
            <w:tcW w:w="577" w:type="pct"/>
            <w:vAlign w:val="center"/>
          </w:tcPr>
          <w:p w14:paraId="6F0F36DF" w14:textId="252AD664" w:rsidR="00D337C6" w:rsidRPr="00452DA1" w:rsidRDefault="00D337C6" w:rsidP="00D337C6">
            <w:pPr>
              <w:rPr>
                <w:rFonts w:ascii="Calibri" w:eastAsia="Times New Roman" w:hAnsi="Calibri"/>
                <w:bCs/>
                <w:sz w:val="19"/>
                <w:szCs w:val="19"/>
                <w:lang w:eastAsia="es-CL"/>
              </w:rPr>
            </w:pPr>
            <w:r w:rsidRPr="00452DA1">
              <w:rPr>
                <w:rFonts w:ascii="Calibri" w:eastAsia="Times New Roman" w:hAnsi="Calibri"/>
                <w:b/>
                <w:sz w:val="19"/>
                <w:szCs w:val="19"/>
                <w:lang w:eastAsia="es-CL"/>
              </w:rPr>
              <w:t>Este:</w:t>
            </w:r>
            <w:r w:rsidRPr="00452DA1">
              <w:rPr>
                <w:rFonts w:ascii="Calibri" w:eastAsia="Times New Roman" w:hAnsi="Calibri"/>
                <w:sz w:val="19"/>
                <w:szCs w:val="19"/>
                <w:lang w:eastAsia="es-CL"/>
              </w:rPr>
              <w:t xml:space="preserve"> </w:t>
            </w:r>
            <w:r w:rsidRPr="00452DA1">
              <w:rPr>
                <w:rFonts w:eastAsia="Times New Roman" w:cstheme="minorHAnsi"/>
                <w:sz w:val="19"/>
                <w:szCs w:val="19"/>
                <w:lang w:val="es-ES_tradnl" w:eastAsia="es-CL"/>
              </w:rPr>
              <w:t>253.426 m.</w:t>
            </w:r>
          </w:p>
        </w:tc>
        <w:tc>
          <w:tcPr>
            <w:tcW w:w="695" w:type="pct"/>
            <w:vAlign w:val="center"/>
          </w:tcPr>
          <w:p w14:paraId="35B8F2F6" w14:textId="09F97C52" w:rsidR="00D337C6" w:rsidRPr="00452DA1" w:rsidRDefault="00D337C6" w:rsidP="00D337C6">
            <w:pPr>
              <w:rPr>
                <w:rFonts w:ascii="Calibri" w:eastAsia="Times New Roman" w:hAnsi="Calibri"/>
                <w:bCs/>
                <w:sz w:val="19"/>
                <w:szCs w:val="19"/>
                <w:lang w:eastAsia="es-CL"/>
              </w:rPr>
            </w:pPr>
            <w:r w:rsidRPr="00452DA1">
              <w:rPr>
                <w:rFonts w:ascii="Calibri" w:eastAsia="Times New Roman" w:hAnsi="Calibri"/>
                <w:b/>
                <w:sz w:val="19"/>
                <w:szCs w:val="19"/>
                <w:lang w:eastAsia="es-CL"/>
              </w:rPr>
              <w:t>Norte:</w:t>
            </w:r>
            <w:r w:rsidRPr="00452DA1">
              <w:rPr>
                <w:rFonts w:ascii="Calibri" w:eastAsia="Times New Roman" w:hAnsi="Calibri"/>
                <w:sz w:val="19"/>
                <w:szCs w:val="19"/>
                <w:lang w:eastAsia="es-CL"/>
              </w:rPr>
              <w:t xml:space="preserve"> 6.334.769 m.</w:t>
            </w:r>
          </w:p>
        </w:tc>
      </w:tr>
      <w:tr w:rsidR="00B2041A" w:rsidRPr="002D24E2" w14:paraId="2F78B96A" w14:textId="77777777" w:rsidTr="00452DA1">
        <w:trPr>
          <w:trHeight w:val="56"/>
          <w:jc w:val="center"/>
        </w:trPr>
        <w:tc>
          <w:tcPr>
            <w:tcW w:w="2522" w:type="pct"/>
            <w:gridSpan w:val="4"/>
          </w:tcPr>
          <w:p w14:paraId="1E26B6AB" w14:textId="77777777" w:rsidR="00452DA1" w:rsidRDefault="00B2041A" w:rsidP="00D337C6">
            <w:pPr>
              <w:rPr>
                <w:rFonts w:ascii="Calibri" w:eastAsia="Times New Roman" w:hAnsi="Calibri"/>
                <w:sz w:val="19"/>
                <w:szCs w:val="19"/>
                <w:lang w:eastAsia="es-CL"/>
              </w:rPr>
            </w:pPr>
            <w:r w:rsidRPr="00452DA1">
              <w:rPr>
                <w:rFonts w:ascii="Calibri" w:eastAsia="Times New Roman" w:hAnsi="Calibri"/>
                <w:b/>
                <w:sz w:val="19"/>
                <w:szCs w:val="19"/>
                <w:lang w:eastAsia="es-CL"/>
              </w:rPr>
              <w:t>Descripción Medio de Prueba:</w:t>
            </w:r>
            <w:r w:rsidRPr="00452DA1">
              <w:rPr>
                <w:rFonts w:ascii="Calibri" w:eastAsia="Times New Roman" w:hAnsi="Calibri"/>
                <w:sz w:val="19"/>
                <w:szCs w:val="19"/>
                <w:lang w:eastAsia="es-CL"/>
              </w:rPr>
              <w:t xml:space="preserve"> </w:t>
            </w:r>
          </w:p>
          <w:p w14:paraId="23484A46" w14:textId="3BDAA3B2" w:rsidR="00B2041A" w:rsidRPr="00452DA1" w:rsidRDefault="00D337C6" w:rsidP="00452DA1">
            <w:pPr>
              <w:spacing w:before="40"/>
              <w:rPr>
                <w:rFonts w:ascii="Calibri" w:eastAsia="Times New Roman" w:hAnsi="Calibri"/>
                <w:bCs/>
                <w:sz w:val="19"/>
                <w:szCs w:val="19"/>
                <w:lang w:eastAsia="es-CL"/>
              </w:rPr>
            </w:pPr>
            <w:r w:rsidRPr="00452DA1">
              <w:rPr>
                <w:rFonts w:ascii="Calibri" w:eastAsia="Times New Roman" w:hAnsi="Calibri"/>
                <w:sz w:val="19"/>
                <w:szCs w:val="19"/>
                <w:lang w:eastAsia="es-CL"/>
              </w:rPr>
              <w:t xml:space="preserve">Tubería de descarga de aguas en quebrada. Se evidencia </w:t>
            </w:r>
            <w:r w:rsidR="00452DA1">
              <w:rPr>
                <w:rFonts w:ascii="Calibri" w:eastAsia="Times New Roman" w:hAnsi="Calibri"/>
                <w:sz w:val="19"/>
                <w:szCs w:val="19"/>
                <w:lang w:eastAsia="es-CL"/>
              </w:rPr>
              <w:t xml:space="preserve">aguas </w:t>
            </w:r>
            <w:r w:rsidRPr="00452DA1">
              <w:rPr>
                <w:rFonts w:ascii="Calibri" w:eastAsia="Times New Roman" w:hAnsi="Calibri"/>
                <w:sz w:val="19"/>
                <w:szCs w:val="19"/>
                <w:lang w:eastAsia="es-CL"/>
              </w:rPr>
              <w:t>color ocre con tonalidad anaranjada en fondo de tubería y canal de descarga.</w:t>
            </w:r>
          </w:p>
        </w:tc>
        <w:tc>
          <w:tcPr>
            <w:tcW w:w="2478" w:type="pct"/>
            <w:gridSpan w:val="3"/>
          </w:tcPr>
          <w:p w14:paraId="350D7645" w14:textId="77777777" w:rsidR="00452DA1" w:rsidRDefault="00B2041A" w:rsidP="00D337C6">
            <w:pPr>
              <w:rPr>
                <w:rFonts w:ascii="Calibri" w:eastAsia="Times New Roman" w:hAnsi="Calibri"/>
                <w:b/>
                <w:sz w:val="19"/>
                <w:szCs w:val="19"/>
                <w:lang w:eastAsia="es-CL"/>
              </w:rPr>
            </w:pPr>
            <w:r w:rsidRPr="00452DA1">
              <w:rPr>
                <w:rFonts w:ascii="Calibri" w:eastAsia="Times New Roman" w:hAnsi="Calibri"/>
                <w:b/>
                <w:sz w:val="19"/>
                <w:szCs w:val="19"/>
                <w:lang w:eastAsia="es-CL"/>
              </w:rPr>
              <w:t>Descripción Medio de Prueba:</w:t>
            </w:r>
          </w:p>
          <w:p w14:paraId="2756293C" w14:textId="4DC6B004" w:rsidR="00B2041A" w:rsidRPr="00452DA1" w:rsidRDefault="00D337C6" w:rsidP="00452DA1">
            <w:pPr>
              <w:spacing w:before="40"/>
              <w:rPr>
                <w:rFonts w:ascii="Calibri" w:eastAsia="Times New Roman" w:hAnsi="Calibri"/>
                <w:bCs/>
                <w:sz w:val="19"/>
                <w:szCs w:val="19"/>
                <w:lang w:eastAsia="es-CL"/>
              </w:rPr>
            </w:pPr>
            <w:r w:rsidRPr="00452DA1">
              <w:rPr>
                <w:rFonts w:ascii="Calibri" w:eastAsia="Times New Roman" w:hAnsi="Calibri"/>
                <w:sz w:val="19"/>
                <w:szCs w:val="19"/>
                <w:lang w:eastAsia="es-CL"/>
              </w:rPr>
              <w:t>Descarga de aguas con presencia de espuma hacia quebrada</w:t>
            </w:r>
            <w:r w:rsidR="00452DA1">
              <w:rPr>
                <w:rFonts w:ascii="Calibri" w:eastAsia="Times New Roman" w:hAnsi="Calibri"/>
                <w:sz w:val="19"/>
                <w:szCs w:val="19"/>
                <w:lang w:eastAsia="es-CL"/>
              </w:rPr>
              <w:t>.</w:t>
            </w:r>
          </w:p>
        </w:tc>
      </w:tr>
    </w:tbl>
    <w:p w14:paraId="5D757FA5" w14:textId="0BB97674" w:rsidR="00197BFA" w:rsidRDefault="00197BFA"/>
    <w:p w14:paraId="650200E0" w14:textId="77777777" w:rsidR="00197BFA" w:rsidRDefault="00197BFA">
      <w:pPr>
        <w:jc w:val="left"/>
      </w:pPr>
      <w:r>
        <w:br w:type="page"/>
      </w:r>
    </w:p>
    <w:tbl>
      <w:tblPr>
        <w:tblStyle w:val="Tablaconcuadrcula"/>
        <w:tblW w:w="13603" w:type="dxa"/>
        <w:jc w:val="center"/>
        <w:tblLook w:val="04A0" w:firstRow="1" w:lastRow="0" w:firstColumn="1" w:lastColumn="0" w:noHBand="0" w:noVBand="1"/>
      </w:tblPr>
      <w:tblGrid>
        <w:gridCol w:w="3253"/>
        <w:gridCol w:w="1680"/>
        <w:gridCol w:w="1943"/>
        <w:gridCol w:w="9"/>
        <w:gridCol w:w="3178"/>
        <w:gridCol w:w="1698"/>
        <w:gridCol w:w="1842"/>
      </w:tblGrid>
      <w:tr w:rsidR="00B2041A" w:rsidRPr="00916086" w14:paraId="6239155E" w14:textId="77777777" w:rsidTr="00197BFA">
        <w:trPr>
          <w:trHeight w:val="67"/>
          <w:jc w:val="center"/>
        </w:trPr>
        <w:tc>
          <w:tcPr>
            <w:tcW w:w="5000" w:type="pct"/>
            <w:gridSpan w:val="7"/>
          </w:tcPr>
          <w:p w14:paraId="51EBE83C" w14:textId="77777777" w:rsidR="00B2041A" w:rsidRPr="00916086" w:rsidRDefault="00B2041A" w:rsidP="009A4E10">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lastRenderedPageBreak/>
              <w:t>Registros</w:t>
            </w:r>
          </w:p>
        </w:tc>
      </w:tr>
      <w:tr w:rsidR="00B2041A" w:rsidRPr="009E5EDB" w14:paraId="7EC1C422" w14:textId="77777777" w:rsidTr="00197BFA">
        <w:trPr>
          <w:cantSplit/>
          <w:trHeight w:val="5897"/>
          <w:jc w:val="center"/>
        </w:trPr>
        <w:tc>
          <w:tcPr>
            <w:tcW w:w="2528" w:type="pct"/>
            <w:gridSpan w:val="3"/>
            <w:vAlign w:val="center"/>
          </w:tcPr>
          <w:p w14:paraId="7769ECBB" w14:textId="3DAFA8CD" w:rsidR="00B2041A" w:rsidRPr="009E5EDB" w:rsidRDefault="00452DA1" w:rsidP="00452DA1">
            <w:pPr>
              <w:jc w:val="center"/>
              <w:rPr>
                <w:rFonts w:ascii="Calibri" w:eastAsia="Times New Roman" w:hAnsi="Calibri"/>
                <w:bCs/>
                <w:color w:val="000000"/>
                <w:lang w:eastAsia="es-CL"/>
              </w:rPr>
            </w:pPr>
            <w:r w:rsidRPr="00F60B23">
              <w:rPr>
                <w:rFonts w:ascii="Calibri" w:eastAsia="Times New Roman" w:hAnsi="Calibri"/>
                <w:bCs/>
                <w:noProof/>
                <w:color w:val="000000"/>
                <w:lang w:eastAsia="es-CL"/>
              </w:rPr>
              <w:drawing>
                <wp:inline distT="0" distB="0" distL="0" distR="0" wp14:anchorId="6B0C0D41" wp14:editId="18E88F2F">
                  <wp:extent cx="4122000" cy="3092400"/>
                  <wp:effectExtent l="0" t="0" r="0" b="0"/>
                  <wp:docPr id="105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122000" cy="3092400"/>
                          </a:xfrm>
                          <a:prstGeom prst="rect">
                            <a:avLst/>
                          </a:prstGeom>
                        </pic:spPr>
                      </pic:pic>
                    </a:graphicData>
                  </a:graphic>
                </wp:inline>
              </w:drawing>
            </w:r>
          </w:p>
        </w:tc>
        <w:tc>
          <w:tcPr>
            <w:tcW w:w="2472" w:type="pct"/>
            <w:gridSpan w:val="4"/>
            <w:vAlign w:val="center"/>
          </w:tcPr>
          <w:p w14:paraId="2B1C7BAF" w14:textId="54A2A25A" w:rsidR="00B2041A" w:rsidRPr="009E5EDB" w:rsidRDefault="00452DA1" w:rsidP="00452DA1">
            <w:pPr>
              <w:spacing w:before="40"/>
              <w:jc w:val="center"/>
              <w:rPr>
                <w:rFonts w:ascii="Calibri" w:eastAsia="Times New Roman" w:hAnsi="Calibri"/>
                <w:bCs/>
                <w:color w:val="000000"/>
                <w:lang w:eastAsia="es-CL"/>
              </w:rPr>
            </w:pPr>
            <w:r w:rsidRPr="00F60B23">
              <w:rPr>
                <w:rFonts w:ascii="Calibri" w:eastAsia="Times New Roman" w:hAnsi="Calibri"/>
                <w:bCs/>
                <w:noProof/>
                <w:color w:val="000000"/>
                <w:lang w:eastAsia="es-CL"/>
              </w:rPr>
              <w:drawing>
                <wp:inline distT="0" distB="0" distL="0" distR="0" wp14:anchorId="580362F3" wp14:editId="2CC9B094">
                  <wp:extent cx="4122000" cy="3092400"/>
                  <wp:effectExtent l="0" t="0" r="0" b="0"/>
                  <wp:docPr id="1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122000" cy="3092400"/>
                          </a:xfrm>
                          <a:prstGeom prst="rect">
                            <a:avLst/>
                          </a:prstGeom>
                        </pic:spPr>
                      </pic:pic>
                    </a:graphicData>
                  </a:graphic>
                </wp:inline>
              </w:drawing>
            </w:r>
          </w:p>
        </w:tc>
      </w:tr>
      <w:tr w:rsidR="00B2041A" w:rsidRPr="00A62A35" w14:paraId="140B1C31" w14:textId="77777777" w:rsidTr="00197BFA">
        <w:trPr>
          <w:trHeight w:val="142"/>
          <w:jc w:val="center"/>
        </w:trPr>
        <w:tc>
          <w:tcPr>
            <w:tcW w:w="1196" w:type="pct"/>
            <w:vAlign w:val="center"/>
          </w:tcPr>
          <w:p w14:paraId="6A8E4B34" w14:textId="15C8F737" w:rsidR="00B2041A" w:rsidRPr="008373AE" w:rsidRDefault="00B2041A" w:rsidP="009A4E10">
            <w:pPr>
              <w:rPr>
                <w:rFonts w:ascii="Calibri" w:eastAsia="Times New Roman" w:hAnsi="Calibri"/>
                <w:bCs/>
                <w:sz w:val="19"/>
                <w:szCs w:val="19"/>
                <w:lang w:eastAsia="es-CL"/>
              </w:rPr>
            </w:pPr>
            <w:r w:rsidRPr="008373AE">
              <w:rPr>
                <w:rFonts w:eastAsia="Times New Roman"/>
                <w:b/>
                <w:sz w:val="19"/>
                <w:szCs w:val="19"/>
                <w:lang w:eastAsia="es-CL"/>
              </w:rPr>
              <w:t>Fotografía 27.</w:t>
            </w:r>
          </w:p>
        </w:tc>
        <w:tc>
          <w:tcPr>
            <w:tcW w:w="1332" w:type="pct"/>
            <w:gridSpan w:val="2"/>
            <w:vAlign w:val="center"/>
          </w:tcPr>
          <w:p w14:paraId="6FE7F7A8" w14:textId="77777777" w:rsidR="00B2041A" w:rsidRPr="008373AE" w:rsidRDefault="00B2041A" w:rsidP="009A4E10">
            <w:pPr>
              <w:rPr>
                <w:rFonts w:ascii="Calibri" w:eastAsia="Times New Roman" w:hAnsi="Calibri"/>
                <w:bCs/>
                <w:sz w:val="19"/>
                <w:szCs w:val="19"/>
                <w:lang w:eastAsia="es-CL"/>
              </w:rPr>
            </w:pPr>
            <w:r w:rsidRPr="008373AE">
              <w:rPr>
                <w:rFonts w:eastAsia="Times New Roman"/>
                <w:b/>
                <w:sz w:val="19"/>
                <w:szCs w:val="19"/>
                <w:lang w:eastAsia="es-CL"/>
              </w:rPr>
              <w:t>Fecha :</w:t>
            </w:r>
            <w:r w:rsidRPr="008373AE">
              <w:rPr>
                <w:rFonts w:eastAsia="Times New Roman"/>
                <w:sz w:val="19"/>
                <w:szCs w:val="19"/>
                <w:lang w:eastAsia="es-CL"/>
              </w:rPr>
              <w:t xml:space="preserve"> 31 de Julio de 2018</w:t>
            </w:r>
          </w:p>
        </w:tc>
        <w:tc>
          <w:tcPr>
            <w:tcW w:w="1171" w:type="pct"/>
            <w:gridSpan w:val="2"/>
            <w:vAlign w:val="center"/>
          </w:tcPr>
          <w:p w14:paraId="3114EC35" w14:textId="7924DCA0" w:rsidR="00B2041A" w:rsidRPr="008373AE" w:rsidRDefault="00B2041A" w:rsidP="009A4E10">
            <w:pPr>
              <w:rPr>
                <w:rFonts w:ascii="Calibri" w:eastAsia="Times New Roman" w:hAnsi="Calibri"/>
                <w:bCs/>
                <w:sz w:val="19"/>
                <w:szCs w:val="19"/>
                <w:lang w:eastAsia="es-CL"/>
              </w:rPr>
            </w:pPr>
            <w:r w:rsidRPr="008373AE">
              <w:rPr>
                <w:rFonts w:eastAsia="Times New Roman"/>
                <w:b/>
                <w:sz w:val="19"/>
                <w:szCs w:val="19"/>
                <w:lang w:eastAsia="es-CL"/>
              </w:rPr>
              <w:t>Fotografía 28.</w:t>
            </w:r>
          </w:p>
        </w:tc>
        <w:tc>
          <w:tcPr>
            <w:tcW w:w="1301" w:type="pct"/>
            <w:gridSpan w:val="2"/>
            <w:vAlign w:val="center"/>
          </w:tcPr>
          <w:p w14:paraId="0AB6709E" w14:textId="77777777" w:rsidR="00B2041A" w:rsidRPr="008373AE" w:rsidRDefault="00B2041A" w:rsidP="009A4E10">
            <w:pPr>
              <w:rPr>
                <w:rFonts w:ascii="Calibri" w:eastAsia="Times New Roman" w:hAnsi="Calibri"/>
                <w:bCs/>
                <w:sz w:val="19"/>
                <w:szCs w:val="19"/>
                <w:lang w:eastAsia="es-CL"/>
              </w:rPr>
            </w:pPr>
            <w:r w:rsidRPr="008373AE">
              <w:rPr>
                <w:rFonts w:eastAsia="Times New Roman"/>
                <w:b/>
                <w:sz w:val="19"/>
                <w:szCs w:val="19"/>
                <w:lang w:eastAsia="es-CL"/>
              </w:rPr>
              <w:t>Fecha :</w:t>
            </w:r>
            <w:r w:rsidRPr="008373AE">
              <w:rPr>
                <w:rFonts w:eastAsia="Times New Roman"/>
                <w:sz w:val="19"/>
                <w:szCs w:val="19"/>
                <w:lang w:eastAsia="es-CL"/>
              </w:rPr>
              <w:t xml:space="preserve"> 31 de Julio de 2018</w:t>
            </w:r>
          </w:p>
        </w:tc>
      </w:tr>
      <w:tr w:rsidR="009E4B26" w:rsidRPr="009D7B24" w14:paraId="7F4CAF2A" w14:textId="77777777" w:rsidTr="00197BFA">
        <w:trPr>
          <w:trHeight w:val="56"/>
          <w:jc w:val="center"/>
        </w:trPr>
        <w:tc>
          <w:tcPr>
            <w:tcW w:w="1196" w:type="pct"/>
          </w:tcPr>
          <w:p w14:paraId="09453F86" w14:textId="1B02E256" w:rsidR="009E4B26" w:rsidRPr="008373AE" w:rsidRDefault="008373AE" w:rsidP="009E4B26">
            <w:pPr>
              <w:rPr>
                <w:rFonts w:ascii="Calibri" w:eastAsia="Times New Roman" w:hAnsi="Calibri"/>
                <w:bCs/>
                <w:sz w:val="19"/>
                <w:szCs w:val="19"/>
                <w:lang w:val="en-US" w:eastAsia="es-CL"/>
              </w:rPr>
            </w:pPr>
            <w:r w:rsidRPr="008373AE">
              <w:rPr>
                <w:rFonts w:eastAsia="Times New Roman"/>
                <w:b/>
                <w:sz w:val="19"/>
                <w:szCs w:val="19"/>
                <w:lang w:val="en-US" w:eastAsia="es-CL"/>
              </w:rPr>
              <w:t>Coord. UTM, Datum WGS84, Huso 19s</w:t>
            </w:r>
          </w:p>
        </w:tc>
        <w:tc>
          <w:tcPr>
            <w:tcW w:w="618" w:type="pct"/>
            <w:vAlign w:val="center"/>
          </w:tcPr>
          <w:p w14:paraId="40A2A23D" w14:textId="4124B22E" w:rsidR="009E4B26" w:rsidRPr="008373AE" w:rsidRDefault="009E4B26" w:rsidP="009E4B26">
            <w:pPr>
              <w:rPr>
                <w:rFonts w:ascii="Calibri" w:eastAsia="Times New Roman" w:hAnsi="Calibri"/>
                <w:bCs/>
                <w:sz w:val="19"/>
                <w:szCs w:val="19"/>
                <w:lang w:eastAsia="es-CL"/>
              </w:rPr>
            </w:pPr>
            <w:r w:rsidRPr="008373AE">
              <w:rPr>
                <w:rFonts w:ascii="Calibri" w:eastAsia="Times New Roman" w:hAnsi="Calibri"/>
                <w:b/>
                <w:sz w:val="19"/>
                <w:szCs w:val="19"/>
                <w:lang w:eastAsia="es-CL"/>
              </w:rPr>
              <w:t>Este:</w:t>
            </w:r>
            <w:r w:rsidRPr="008373AE">
              <w:rPr>
                <w:rFonts w:ascii="Calibri" w:eastAsia="Times New Roman" w:hAnsi="Calibri"/>
                <w:sz w:val="19"/>
                <w:szCs w:val="19"/>
                <w:lang w:eastAsia="es-CL"/>
              </w:rPr>
              <w:t xml:space="preserve"> </w:t>
            </w:r>
            <w:r w:rsidRPr="008373AE">
              <w:rPr>
                <w:rFonts w:eastAsia="Times New Roman" w:cstheme="minorHAnsi"/>
                <w:sz w:val="19"/>
                <w:szCs w:val="19"/>
                <w:lang w:val="es-ES_tradnl" w:eastAsia="es-CL"/>
              </w:rPr>
              <w:t>253.268 m.</w:t>
            </w:r>
          </w:p>
        </w:tc>
        <w:tc>
          <w:tcPr>
            <w:tcW w:w="714" w:type="pct"/>
            <w:vAlign w:val="center"/>
          </w:tcPr>
          <w:p w14:paraId="3A36DE98" w14:textId="6E75D2B7" w:rsidR="009E4B26" w:rsidRPr="008373AE" w:rsidRDefault="009E4B26" w:rsidP="009E4B26">
            <w:pPr>
              <w:rPr>
                <w:rFonts w:ascii="Calibri" w:eastAsia="Times New Roman" w:hAnsi="Calibri"/>
                <w:bCs/>
                <w:sz w:val="19"/>
                <w:szCs w:val="19"/>
                <w:lang w:eastAsia="es-CL"/>
              </w:rPr>
            </w:pPr>
            <w:r w:rsidRPr="008373AE">
              <w:rPr>
                <w:rFonts w:ascii="Calibri" w:eastAsia="Times New Roman" w:hAnsi="Calibri"/>
                <w:b/>
                <w:sz w:val="19"/>
                <w:szCs w:val="19"/>
                <w:lang w:eastAsia="es-CL"/>
              </w:rPr>
              <w:t>Norte:</w:t>
            </w:r>
            <w:r w:rsidRPr="008373AE">
              <w:rPr>
                <w:rFonts w:ascii="Calibri" w:eastAsia="Times New Roman" w:hAnsi="Calibri"/>
                <w:sz w:val="19"/>
                <w:szCs w:val="19"/>
                <w:lang w:eastAsia="es-CL"/>
              </w:rPr>
              <w:t xml:space="preserve"> 6.335.445 m.</w:t>
            </w:r>
          </w:p>
        </w:tc>
        <w:tc>
          <w:tcPr>
            <w:tcW w:w="1171" w:type="pct"/>
            <w:gridSpan w:val="2"/>
          </w:tcPr>
          <w:p w14:paraId="66063E4A" w14:textId="36D1F21E" w:rsidR="009E4B26" w:rsidRPr="008373AE" w:rsidRDefault="008373AE" w:rsidP="009E4B26">
            <w:pPr>
              <w:rPr>
                <w:rFonts w:ascii="Calibri" w:eastAsia="Times New Roman" w:hAnsi="Calibri"/>
                <w:bCs/>
                <w:sz w:val="19"/>
                <w:szCs w:val="19"/>
                <w:lang w:val="en-US" w:eastAsia="es-CL"/>
              </w:rPr>
            </w:pPr>
            <w:r w:rsidRPr="008373AE">
              <w:rPr>
                <w:rFonts w:eastAsia="Times New Roman"/>
                <w:b/>
                <w:sz w:val="19"/>
                <w:szCs w:val="19"/>
                <w:lang w:val="en-US" w:eastAsia="es-CL"/>
              </w:rPr>
              <w:t>Coord. UTM, Datum WGS84, Huso 19s</w:t>
            </w:r>
          </w:p>
        </w:tc>
        <w:tc>
          <w:tcPr>
            <w:tcW w:w="624" w:type="pct"/>
            <w:vAlign w:val="center"/>
          </w:tcPr>
          <w:p w14:paraId="18908B41" w14:textId="19839CDD" w:rsidR="009E4B26" w:rsidRPr="008373AE" w:rsidRDefault="009E4B26" w:rsidP="009E4B26">
            <w:pPr>
              <w:rPr>
                <w:rFonts w:ascii="Calibri" w:eastAsia="Times New Roman" w:hAnsi="Calibri"/>
                <w:bCs/>
                <w:sz w:val="19"/>
                <w:szCs w:val="19"/>
                <w:lang w:eastAsia="es-CL"/>
              </w:rPr>
            </w:pPr>
            <w:r w:rsidRPr="008373AE">
              <w:rPr>
                <w:rFonts w:ascii="Calibri" w:eastAsia="Times New Roman" w:hAnsi="Calibri"/>
                <w:b/>
                <w:sz w:val="19"/>
                <w:szCs w:val="19"/>
                <w:lang w:eastAsia="es-CL"/>
              </w:rPr>
              <w:t>Este:</w:t>
            </w:r>
            <w:r w:rsidRPr="008373AE">
              <w:rPr>
                <w:rFonts w:ascii="Calibri" w:eastAsia="Times New Roman" w:hAnsi="Calibri"/>
                <w:sz w:val="19"/>
                <w:szCs w:val="19"/>
                <w:lang w:eastAsia="es-CL"/>
              </w:rPr>
              <w:t xml:space="preserve"> </w:t>
            </w:r>
            <w:r w:rsidRPr="008373AE">
              <w:rPr>
                <w:rFonts w:eastAsia="Times New Roman" w:cstheme="minorHAnsi"/>
                <w:sz w:val="19"/>
                <w:szCs w:val="19"/>
                <w:lang w:val="es-ES_tradnl" w:eastAsia="es-CL"/>
              </w:rPr>
              <w:t>253.268 m.</w:t>
            </w:r>
          </w:p>
        </w:tc>
        <w:tc>
          <w:tcPr>
            <w:tcW w:w="677" w:type="pct"/>
            <w:vAlign w:val="center"/>
          </w:tcPr>
          <w:p w14:paraId="7C3B0571" w14:textId="62C5E06D" w:rsidR="009E4B26" w:rsidRPr="008373AE" w:rsidRDefault="009E4B26" w:rsidP="009E4B26">
            <w:pPr>
              <w:rPr>
                <w:rFonts w:ascii="Calibri" w:eastAsia="Times New Roman" w:hAnsi="Calibri"/>
                <w:bCs/>
                <w:sz w:val="19"/>
                <w:szCs w:val="19"/>
                <w:lang w:eastAsia="es-CL"/>
              </w:rPr>
            </w:pPr>
            <w:r w:rsidRPr="008373AE">
              <w:rPr>
                <w:rFonts w:ascii="Calibri" w:eastAsia="Times New Roman" w:hAnsi="Calibri"/>
                <w:b/>
                <w:sz w:val="19"/>
                <w:szCs w:val="19"/>
                <w:lang w:eastAsia="es-CL"/>
              </w:rPr>
              <w:t>Norte:</w:t>
            </w:r>
            <w:r w:rsidRPr="008373AE">
              <w:rPr>
                <w:rFonts w:ascii="Calibri" w:eastAsia="Times New Roman" w:hAnsi="Calibri"/>
                <w:sz w:val="19"/>
                <w:szCs w:val="19"/>
                <w:lang w:eastAsia="es-CL"/>
              </w:rPr>
              <w:t xml:space="preserve"> 6.335.445 m.</w:t>
            </w:r>
          </w:p>
        </w:tc>
      </w:tr>
      <w:tr w:rsidR="00ED7062" w:rsidRPr="002D24E2" w14:paraId="48C4A066" w14:textId="77777777" w:rsidTr="00197BFA">
        <w:trPr>
          <w:trHeight w:val="56"/>
          <w:jc w:val="center"/>
        </w:trPr>
        <w:tc>
          <w:tcPr>
            <w:tcW w:w="2531" w:type="pct"/>
            <w:gridSpan w:val="4"/>
          </w:tcPr>
          <w:p w14:paraId="20DAF9E9" w14:textId="77777777" w:rsidR="00452DA1" w:rsidRPr="008373AE" w:rsidRDefault="00ED7062" w:rsidP="00ED7062">
            <w:pPr>
              <w:rPr>
                <w:rFonts w:ascii="Calibri" w:eastAsia="Times New Roman" w:hAnsi="Calibri"/>
                <w:b/>
                <w:sz w:val="19"/>
                <w:szCs w:val="19"/>
                <w:lang w:eastAsia="es-CL"/>
              </w:rPr>
            </w:pPr>
            <w:r w:rsidRPr="008373AE">
              <w:rPr>
                <w:rFonts w:ascii="Calibri" w:eastAsia="Times New Roman" w:hAnsi="Calibri"/>
                <w:b/>
                <w:sz w:val="19"/>
                <w:szCs w:val="19"/>
                <w:lang w:eastAsia="es-CL"/>
              </w:rPr>
              <w:t>Descripción Medio de Prueba:</w:t>
            </w:r>
          </w:p>
          <w:p w14:paraId="3BE8ECD9" w14:textId="4D09B61A" w:rsidR="00ED7062" w:rsidRPr="008373AE" w:rsidRDefault="00ED7062" w:rsidP="00452DA1">
            <w:pPr>
              <w:spacing w:before="40"/>
              <w:rPr>
                <w:rFonts w:ascii="Calibri" w:eastAsia="Times New Roman" w:hAnsi="Calibri"/>
                <w:bCs/>
                <w:sz w:val="19"/>
                <w:szCs w:val="19"/>
                <w:lang w:eastAsia="es-CL"/>
              </w:rPr>
            </w:pPr>
            <w:r w:rsidRPr="008373AE">
              <w:rPr>
                <w:rFonts w:ascii="Calibri" w:eastAsia="Times New Roman" w:hAnsi="Calibri"/>
                <w:sz w:val="19"/>
                <w:szCs w:val="19"/>
                <w:lang w:eastAsia="es-CL"/>
              </w:rPr>
              <w:t>Interior de Cámara abierta de hormigón de 2 m</w:t>
            </w:r>
            <w:r w:rsidRPr="008373AE">
              <w:rPr>
                <w:rFonts w:ascii="Calibri" w:eastAsia="Times New Roman" w:hAnsi="Calibri"/>
                <w:sz w:val="19"/>
                <w:szCs w:val="19"/>
                <w:vertAlign w:val="superscript"/>
                <w:lang w:eastAsia="es-CL"/>
              </w:rPr>
              <w:t>3</w:t>
            </w:r>
            <w:r w:rsidRPr="008373AE">
              <w:rPr>
                <w:rFonts w:ascii="Calibri" w:eastAsia="Times New Roman" w:hAnsi="Calibri"/>
                <w:sz w:val="19"/>
                <w:szCs w:val="19"/>
                <w:lang w:eastAsia="es-CL"/>
              </w:rPr>
              <w:t xml:space="preserve">, </w:t>
            </w:r>
            <w:r w:rsidR="00452DA1" w:rsidRPr="008373AE">
              <w:rPr>
                <w:rFonts w:ascii="Calibri" w:eastAsia="Times New Roman" w:hAnsi="Calibri"/>
                <w:sz w:val="19"/>
                <w:szCs w:val="19"/>
                <w:lang w:eastAsia="es-CL"/>
              </w:rPr>
              <w:t xml:space="preserve">que forma </w:t>
            </w:r>
            <w:r w:rsidRPr="008373AE">
              <w:rPr>
                <w:rFonts w:ascii="Calibri" w:eastAsia="Times New Roman" w:hAnsi="Calibri"/>
                <w:sz w:val="19"/>
                <w:szCs w:val="19"/>
                <w:lang w:eastAsia="es-CL"/>
              </w:rPr>
              <w:t xml:space="preserve">parte del sistema de </w:t>
            </w:r>
            <w:r w:rsidR="00C9162C" w:rsidRPr="008373AE">
              <w:rPr>
                <w:rFonts w:ascii="Calibri" w:eastAsia="Times New Roman" w:hAnsi="Calibri"/>
                <w:sz w:val="19"/>
                <w:szCs w:val="19"/>
                <w:lang w:eastAsia="es-CL"/>
              </w:rPr>
              <w:t>bypass</w:t>
            </w:r>
            <w:r w:rsidRPr="008373AE">
              <w:rPr>
                <w:rFonts w:ascii="Calibri" w:eastAsia="Times New Roman" w:hAnsi="Calibri"/>
                <w:sz w:val="19"/>
                <w:szCs w:val="19"/>
                <w:lang w:eastAsia="es-CL"/>
              </w:rPr>
              <w:t xml:space="preserve"> para tubería de lixiviados.</w:t>
            </w:r>
          </w:p>
        </w:tc>
        <w:tc>
          <w:tcPr>
            <w:tcW w:w="2469" w:type="pct"/>
            <w:gridSpan w:val="3"/>
          </w:tcPr>
          <w:p w14:paraId="37D245D9" w14:textId="77777777" w:rsidR="00452DA1" w:rsidRPr="008373AE" w:rsidRDefault="00ED7062" w:rsidP="00ED7062">
            <w:pPr>
              <w:rPr>
                <w:rFonts w:ascii="Calibri" w:eastAsia="Times New Roman" w:hAnsi="Calibri"/>
                <w:sz w:val="19"/>
                <w:szCs w:val="19"/>
                <w:lang w:eastAsia="es-CL"/>
              </w:rPr>
            </w:pPr>
            <w:r w:rsidRPr="008373AE">
              <w:rPr>
                <w:rFonts w:ascii="Calibri" w:eastAsia="Times New Roman" w:hAnsi="Calibri"/>
                <w:b/>
                <w:sz w:val="19"/>
                <w:szCs w:val="19"/>
                <w:lang w:eastAsia="es-CL"/>
              </w:rPr>
              <w:t>Descripción Medio de Prueba:</w:t>
            </w:r>
            <w:r w:rsidRPr="008373AE">
              <w:rPr>
                <w:rFonts w:ascii="Calibri" w:eastAsia="Times New Roman" w:hAnsi="Calibri"/>
                <w:sz w:val="19"/>
                <w:szCs w:val="19"/>
                <w:lang w:eastAsia="es-CL"/>
              </w:rPr>
              <w:t xml:space="preserve"> </w:t>
            </w:r>
          </w:p>
          <w:p w14:paraId="71D30DC8" w14:textId="18CE5C58" w:rsidR="00ED7062" w:rsidRPr="008373AE" w:rsidRDefault="00ED7062" w:rsidP="00452DA1">
            <w:pPr>
              <w:spacing w:before="40"/>
              <w:rPr>
                <w:rFonts w:ascii="Calibri" w:eastAsia="Times New Roman" w:hAnsi="Calibri"/>
                <w:bCs/>
                <w:sz w:val="19"/>
                <w:szCs w:val="19"/>
                <w:lang w:eastAsia="es-CL"/>
              </w:rPr>
            </w:pPr>
            <w:r w:rsidRPr="008373AE">
              <w:rPr>
                <w:rFonts w:ascii="Calibri" w:eastAsia="Times New Roman" w:hAnsi="Calibri"/>
                <w:sz w:val="19"/>
                <w:szCs w:val="19"/>
                <w:lang w:eastAsia="es-CL"/>
              </w:rPr>
              <w:t xml:space="preserve">Sistema de </w:t>
            </w:r>
            <w:r w:rsidR="00C9162C" w:rsidRPr="008373AE">
              <w:rPr>
                <w:rFonts w:ascii="Calibri" w:eastAsia="Times New Roman" w:hAnsi="Calibri"/>
                <w:sz w:val="19"/>
                <w:szCs w:val="19"/>
                <w:lang w:eastAsia="es-CL"/>
              </w:rPr>
              <w:t>bypass</w:t>
            </w:r>
            <w:r w:rsidRPr="008373AE">
              <w:rPr>
                <w:rFonts w:ascii="Calibri" w:eastAsia="Times New Roman" w:hAnsi="Calibri"/>
                <w:sz w:val="19"/>
                <w:szCs w:val="19"/>
                <w:lang w:eastAsia="es-CL"/>
              </w:rPr>
              <w:t xml:space="preserve"> para tubería de lixiviados.</w:t>
            </w:r>
          </w:p>
        </w:tc>
      </w:tr>
    </w:tbl>
    <w:p w14:paraId="7DCAE149" w14:textId="4FFA78F9" w:rsidR="00197BFA" w:rsidRDefault="00197BFA"/>
    <w:p w14:paraId="56FFBABA" w14:textId="77777777" w:rsidR="00197BFA" w:rsidRDefault="00197BFA">
      <w:pPr>
        <w:jc w:val="left"/>
      </w:pPr>
      <w:r>
        <w:br w:type="page"/>
      </w:r>
    </w:p>
    <w:tbl>
      <w:tblPr>
        <w:tblStyle w:val="Tablaconcuadrcula"/>
        <w:tblW w:w="13603" w:type="dxa"/>
        <w:jc w:val="center"/>
        <w:tblLook w:val="04A0" w:firstRow="1" w:lastRow="0" w:firstColumn="1" w:lastColumn="0" w:noHBand="0" w:noVBand="1"/>
      </w:tblPr>
      <w:tblGrid>
        <w:gridCol w:w="3256"/>
        <w:gridCol w:w="1668"/>
        <w:gridCol w:w="1932"/>
        <w:gridCol w:w="3205"/>
        <w:gridCol w:w="1700"/>
        <w:gridCol w:w="1842"/>
      </w:tblGrid>
      <w:tr w:rsidR="00C14D14" w:rsidRPr="00916086" w14:paraId="1E79D30C" w14:textId="77777777" w:rsidTr="00197BFA">
        <w:trPr>
          <w:trHeight w:val="67"/>
          <w:jc w:val="center"/>
        </w:trPr>
        <w:tc>
          <w:tcPr>
            <w:tcW w:w="5000" w:type="pct"/>
            <w:gridSpan w:val="6"/>
          </w:tcPr>
          <w:p w14:paraId="51D2C91A" w14:textId="77777777" w:rsidR="00C14D14" w:rsidRPr="00916086" w:rsidRDefault="00C14D14" w:rsidP="009A4E10">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lastRenderedPageBreak/>
              <w:t>Registros</w:t>
            </w:r>
          </w:p>
        </w:tc>
      </w:tr>
      <w:tr w:rsidR="00C14D14" w:rsidRPr="009E5EDB" w14:paraId="1AA55577" w14:textId="77777777" w:rsidTr="00197BFA">
        <w:trPr>
          <w:cantSplit/>
          <w:trHeight w:val="5581"/>
          <w:jc w:val="center"/>
        </w:trPr>
        <w:tc>
          <w:tcPr>
            <w:tcW w:w="2520" w:type="pct"/>
            <w:gridSpan w:val="3"/>
            <w:vAlign w:val="center"/>
          </w:tcPr>
          <w:p w14:paraId="2A38E0B9" w14:textId="6931B00A" w:rsidR="00C14D14" w:rsidRPr="009E5EDB" w:rsidRDefault="008373AE" w:rsidP="008373AE">
            <w:pPr>
              <w:jc w:val="center"/>
              <w:rPr>
                <w:rFonts w:ascii="Calibri" w:eastAsia="Times New Roman" w:hAnsi="Calibri"/>
                <w:bCs/>
                <w:color w:val="000000"/>
                <w:lang w:eastAsia="es-CL"/>
              </w:rPr>
            </w:pPr>
            <w:r w:rsidRPr="00C14D14">
              <w:rPr>
                <w:rFonts w:ascii="Calibri" w:eastAsia="Times New Roman" w:hAnsi="Calibri"/>
                <w:bCs/>
                <w:noProof/>
                <w:color w:val="000000"/>
                <w:lang w:eastAsia="es-CL"/>
              </w:rPr>
              <w:drawing>
                <wp:inline distT="0" distB="0" distL="0" distR="0" wp14:anchorId="44E22019" wp14:editId="2BAB5C58">
                  <wp:extent cx="4143600" cy="3106800"/>
                  <wp:effectExtent l="0" t="0" r="0" b="0"/>
                  <wp:docPr id="22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143600" cy="3106800"/>
                          </a:xfrm>
                          <a:prstGeom prst="rect">
                            <a:avLst/>
                          </a:prstGeom>
                        </pic:spPr>
                      </pic:pic>
                    </a:graphicData>
                  </a:graphic>
                </wp:inline>
              </w:drawing>
            </w:r>
          </w:p>
        </w:tc>
        <w:tc>
          <w:tcPr>
            <w:tcW w:w="2480" w:type="pct"/>
            <w:gridSpan w:val="3"/>
            <w:vAlign w:val="center"/>
          </w:tcPr>
          <w:p w14:paraId="082F538F" w14:textId="0A1E7638" w:rsidR="00C14D14" w:rsidRPr="009E5EDB" w:rsidRDefault="008373AE" w:rsidP="008373AE">
            <w:pPr>
              <w:spacing w:before="40"/>
              <w:jc w:val="center"/>
              <w:rPr>
                <w:rFonts w:ascii="Calibri" w:eastAsia="Times New Roman" w:hAnsi="Calibri"/>
                <w:bCs/>
                <w:color w:val="000000"/>
                <w:lang w:eastAsia="es-CL"/>
              </w:rPr>
            </w:pPr>
            <w:r w:rsidRPr="00C14D14">
              <w:rPr>
                <w:rFonts w:ascii="Calibri" w:eastAsia="Times New Roman" w:hAnsi="Calibri"/>
                <w:bCs/>
                <w:noProof/>
                <w:color w:val="000000"/>
                <w:lang w:eastAsia="es-CL"/>
              </w:rPr>
              <w:drawing>
                <wp:inline distT="0" distB="0" distL="0" distR="0" wp14:anchorId="0E63A07D" wp14:editId="68026F96">
                  <wp:extent cx="4143600" cy="3106800"/>
                  <wp:effectExtent l="0" t="0" r="0" b="0"/>
                  <wp:docPr id="22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143600" cy="3106800"/>
                          </a:xfrm>
                          <a:prstGeom prst="rect">
                            <a:avLst/>
                          </a:prstGeom>
                        </pic:spPr>
                      </pic:pic>
                    </a:graphicData>
                  </a:graphic>
                </wp:inline>
              </w:drawing>
            </w:r>
          </w:p>
        </w:tc>
      </w:tr>
      <w:tr w:rsidR="00C14D14" w:rsidRPr="008373AE" w14:paraId="062787A4" w14:textId="77777777" w:rsidTr="00197BFA">
        <w:trPr>
          <w:trHeight w:val="142"/>
          <w:jc w:val="center"/>
        </w:trPr>
        <w:tc>
          <w:tcPr>
            <w:tcW w:w="1197" w:type="pct"/>
            <w:vAlign w:val="center"/>
          </w:tcPr>
          <w:p w14:paraId="53CC78C4" w14:textId="59D029D3" w:rsidR="00C14D14" w:rsidRPr="008373AE" w:rsidRDefault="00C14D14" w:rsidP="009A4E10">
            <w:pPr>
              <w:rPr>
                <w:rFonts w:ascii="Calibri" w:eastAsia="Times New Roman" w:hAnsi="Calibri"/>
                <w:bCs/>
                <w:sz w:val="19"/>
                <w:szCs w:val="19"/>
                <w:lang w:eastAsia="es-CL"/>
              </w:rPr>
            </w:pPr>
            <w:r w:rsidRPr="008373AE">
              <w:rPr>
                <w:rFonts w:eastAsia="Times New Roman"/>
                <w:b/>
                <w:sz w:val="19"/>
                <w:szCs w:val="19"/>
                <w:lang w:eastAsia="es-CL"/>
              </w:rPr>
              <w:t>Fotografía 29.</w:t>
            </w:r>
          </w:p>
        </w:tc>
        <w:tc>
          <w:tcPr>
            <w:tcW w:w="1323" w:type="pct"/>
            <w:gridSpan w:val="2"/>
            <w:vAlign w:val="center"/>
          </w:tcPr>
          <w:p w14:paraId="6641DC6E" w14:textId="77777777" w:rsidR="00C14D14" w:rsidRPr="008373AE" w:rsidRDefault="00C14D14" w:rsidP="009A4E10">
            <w:pPr>
              <w:rPr>
                <w:rFonts w:ascii="Calibri" w:eastAsia="Times New Roman" w:hAnsi="Calibri"/>
                <w:bCs/>
                <w:sz w:val="19"/>
                <w:szCs w:val="19"/>
                <w:lang w:eastAsia="es-CL"/>
              </w:rPr>
            </w:pPr>
            <w:r w:rsidRPr="008373AE">
              <w:rPr>
                <w:rFonts w:eastAsia="Times New Roman"/>
                <w:b/>
                <w:sz w:val="19"/>
                <w:szCs w:val="19"/>
                <w:lang w:eastAsia="es-CL"/>
              </w:rPr>
              <w:t>Fecha :</w:t>
            </w:r>
            <w:r w:rsidRPr="008373AE">
              <w:rPr>
                <w:rFonts w:eastAsia="Times New Roman"/>
                <w:sz w:val="19"/>
                <w:szCs w:val="19"/>
                <w:lang w:eastAsia="es-CL"/>
              </w:rPr>
              <w:t xml:space="preserve"> 31 de Julio de 2018</w:t>
            </w:r>
          </w:p>
        </w:tc>
        <w:tc>
          <w:tcPr>
            <w:tcW w:w="1178" w:type="pct"/>
            <w:vAlign w:val="center"/>
          </w:tcPr>
          <w:p w14:paraId="07B25104" w14:textId="5D9B9EA4" w:rsidR="00C14D14" w:rsidRPr="008373AE" w:rsidRDefault="00C14D14" w:rsidP="009A4E10">
            <w:pPr>
              <w:rPr>
                <w:rFonts w:ascii="Calibri" w:eastAsia="Times New Roman" w:hAnsi="Calibri"/>
                <w:bCs/>
                <w:sz w:val="19"/>
                <w:szCs w:val="19"/>
                <w:lang w:eastAsia="es-CL"/>
              </w:rPr>
            </w:pPr>
            <w:r w:rsidRPr="008373AE">
              <w:rPr>
                <w:rFonts w:eastAsia="Times New Roman"/>
                <w:b/>
                <w:sz w:val="19"/>
                <w:szCs w:val="19"/>
                <w:lang w:eastAsia="es-CL"/>
              </w:rPr>
              <w:t>Fotografía 30.</w:t>
            </w:r>
          </w:p>
        </w:tc>
        <w:tc>
          <w:tcPr>
            <w:tcW w:w="1302" w:type="pct"/>
            <w:gridSpan w:val="2"/>
            <w:vAlign w:val="center"/>
          </w:tcPr>
          <w:p w14:paraId="5EDAACE4" w14:textId="77777777" w:rsidR="00C14D14" w:rsidRPr="008373AE" w:rsidRDefault="00C14D14" w:rsidP="009A4E10">
            <w:pPr>
              <w:rPr>
                <w:rFonts w:ascii="Calibri" w:eastAsia="Times New Roman" w:hAnsi="Calibri"/>
                <w:bCs/>
                <w:sz w:val="19"/>
                <w:szCs w:val="19"/>
                <w:lang w:eastAsia="es-CL"/>
              </w:rPr>
            </w:pPr>
            <w:r w:rsidRPr="008373AE">
              <w:rPr>
                <w:rFonts w:eastAsia="Times New Roman"/>
                <w:b/>
                <w:sz w:val="19"/>
                <w:szCs w:val="19"/>
                <w:lang w:eastAsia="es-CL"/>
              </w:rPr>
              <w:t>Fecha :</w:t>
            </w:r>
            <w:r w:rsidRPr="008373AE">
              <w:rPr>
                <w:rFonts w:eastAsia="Times New Roman"/>
                <w:sz w:val="19"/>
                <w:szCs w:val="19"/>
                <w:lang w:eastAsia="es-CL"/>
              </w:rPr>
              <w:t xml:space="preserve"> 31 de Julio de 2018</w:t>
            </w:r>
          </w:p>
        </w:tc>
      </w:tr>
      <w:tr w:rsidR="009F0641" w:rsidRPr="008373AE" w14:paraId="09145249" w14:textId="77777777" w:rsidTr="00197BFA">
        <w:trPr>
          <w:trHeight w:val="56"/>
          <w:jc w:val="center"/>
        </w:trPr>
        <w:tc>
          <w:tcPr>
            <w:tcW w:w="1197" w:type="pct"/>
          </w:tcPr>
          <w:p w14:paraId="358B45C4" w14:textId="5A1954FA" w:rsidR="009F0641" w:rsidRPr="008373AE" w:rsidRDefault="008373AE" w:rsidP="009F0641">
            <w:pPr>
              <w:rPr>
                <w:rFonts w:ascii="Calibri" w:eastAsia="Times New Roman" w:hAnsi="Calibri"/>
                <w:bCs/>
                <w:sz w:val="19"/>
                <w:szCs w:val="19"/>
                <w:lang w:val="en-US" w:eastAsia="es-CL"/>
              </w:rPr>
            </w:pPr>
            <w:r w:rsidRPr="00452DA1">
              <w:rPr>
                <w:rFonts w:eastAsia="Times New Roman"/>
                <w:b/>
                <w:sz w:val="19"/>
                <w:szCs w:val="19"/>
                <w:lang w:val="en-US" w:eastAsia="es-CL"/>
              </w:rPr>
              <w:t>Coord. UTM, Datum WGS84, Huso 19s</w:t>
            </w:r>
          </w:p>
        </w:tc>
        <w:tc>
          <w:tcPr>
            <w:tcW w:w="613" w:type="pct"/>
            <w:vAlign w:val="center"/>
          </w:tcPr>
          <w:p w14:paraId="3B0049F8" w14:textId="7F60D914" w:rsidR="009F0641" w:rsidRPr="008373AE" w:rsidRDefault="009F0641" w:rsidP="009F0641">
            <w:pPr>
              <w:rPr>
                <w:rFonts w:ascii="Calibri" w:eastAsia="Times New Roman" w:hAnsi="Calibri"/>
                <w:bCs/>
                <w:sz w:val="19"/>
                <w:szCs w:val="19"/>
                <w:lang w:eastAsia="es-CL"/>
              </w:rPr>
            </w:pPr>
            <w:r w:rsidRPr="008373AE">
              <w:rPr>
                <w:rFonts w:ascii="Calibri" w:eastAsia="Times New Roman" w:hAnsi="Calibri"/>
                <w:b/>
                <w:sz w:val="19"/>
                <w:szCs w:val="19"/>
                <w:lang w:eastAsia="es-CL"/>
              </w:rPr>
              <w:t>Este:</w:t>
            </w:r>
            <w:r w:rsidRPr="008373AE">
              <w:rPr>
                <w:rFonts w:ascii="Calibri" w:eastAsia="Times New Roman" w:hAnsi="Calibri"/>
                <w:sz w:val="19"/>
                <w:szCs w:val="19"/>
                <w:lang w:eastAsia="es-CL"/>
              </w:rPr>
              <w:t xml:space="preserve"> </w:t>
            </w:r>
            <w:r w:rsidRPr="008373AE">
              <w:rPr>
                <w:rFonts w:eastAsia="Times New Roman" w:cstheme="minorHAnsi"/>
                <w:sz w:val="19"/>
                <w:szCs w:val="19"/>
                <w:lang w:val="es-ES_tradnl" w:eastAsia="es-CL"/>
              </w:rPr>
              <w:t>253.277 m.</w:t>
            </w:r>
          </w:p>
        </w:tc>
        <w:tc>
          <w:tcPr>
            <w:tcW w:w="710" w:type="pct"/>
            <w:vAlign w:val="center"/>
          </w:tcPr>
          <w:p w14:paraId="152279CD" w14:textId="6D32E2AB" w:rsidR="009F0641" w:rsidRPr="008373AE" w:rsidRDefault="009F0641" w:rsidP="009F0641">
            <w:pPr>
              <w:rPr>
                <w:rFonts w:ascii="Calibri" w:eastAsia="Times New Roman" w:hAnsi="Calibri"/>
                <w:bCs/>
                <w:sz w:val="19"/>
                <w:szCs w:val="19"/>
                <w:lang w:eastAsia="es-CL"/>
              </w:rPr>
            </w:pPr>
            <w:r w:rsidRPr="008373AE">
              <w:rPr>
                <w:rFonts w:ascii="Calibri" w:eastAsia="Times New Roman" w:hAnsi="Calibri"/>
                <w:b/>
                <w:sz w:val="19"/>
                <w:szCs w:val="19"/>
                <w:lang w:eastAsia="es-CL"/>
              </w:rPr>
              <w:t>Norte:</w:t>
            </w:r>
            <w:r w:rsidRPr="008373AE">
              <w:rPr>
                <w:rFonts w:ascii="Calibri" w:eastAsia="Times New Roman" w:hAnsi="Calibri"/>
                <w:sz w:val="19"/>
                <w:szCs w:val="19"/>
                <w:lang w:eastAsia="es-CL"/>
              </w:rPr>
              <w:t xml:space="preserve"> 6.335.397 m.</w:t>
            </w:r>
          </w:p>
        </w:tc>
        <w:tc>
          <w:tcPr>
            <w:tcW w:w="1178" w:type="pct"/>
          </w:tcPr>
          <w:p w14:paraId="66A7649E" w14:textId="14648457" w:rsidR="009F0641" w:rsidRPr="008373AE" w:rsidRDefault="008373AE" w:rsidP="009F0641">
            <w:pPr>
              <w:rPr>
                <w:rFonts w:ascii="Calibri" w:eastAsia="Times New Roman" w:hAnsi="Calibri"/>
                <w:bCs/>
                <w:sz w:val="19"/>
                <w:szCs w:val="19"/>
                <w:lang w:val="en-US" w:eastAsia="es-CL"/>
              </w:rPr>
            </w:pPr>
            <w:r w:rsidRPr="008373AE">
              <w:rPr>
                <w:rFonts w:eastAsia="Times New Roman"/>
                <w:b/>
                <w:sz w:val="19"/>
                <w:szCs w:val="19"/>
                <w:lang w:val="en-US" w:eastAsia="es-CL"/>
              </w:rPr>
              <w:t>Coord. UTM, Datum WGS84, Huso 19s</w:t>
            </w:r>
          </w:p>
        </w:tc>
        <w:tc>
          <w:tcPr>
            <w:tcW w:w="625" w:type="pct"/>
            <w:vAlign w:val="center"/>
          </w:tcPr>
          <w:p w14:paraId="3ECBF59D" w14:textId="1C6DF359" w:rsidR="009F0641" w:rsidRPr="008373AE" w:rsidRDefault="009F0641" w:rsidP="009F0641">
            <w:pPr>
              <w:rPr>
                <w:rFonts w:ascii="Calibri" w:eastAsia="Times New Roman" w:hAnsi="Calibri"/>
                <w:bCs/>
                <w:sz w:val="19"/>
                <w:szCs w:val="19"/>
                <w:lang w:eastAsia="es-CL"/>
              </w:rPr>
            </w:pPr>
            <w:r w:rsidRPr="008373AE">
              <w:rPr>
                <w:rFonts w:ascii="Calibri" w:eastAsia="Times New Roman" w:hAnsi="Calibri"/>
                <w:b/>
                <w:sz w:val="19"/>
                <w:szCs w:val="19"/>
                <w:lang w:eastAsia="es-CL"/>
              </w:rPr>
              <w:t>Este:</w:t>
            </w:r>
            <w:r w:rsidRPr="008373AE">
              <w:rPr>
                <w:rFonts w:ascii="Calibri" w:eastAsia="Times New Roman" w:hAnsi="Calibri"/>
                <w:sz w:val="19"/>
                <w:szCs w:val="19"/>
                <w:lang w:eastAsia="es-CL"/>
              </w:rPr>
              <w:t xml:space="preserve"> </w:t>
            </w:r>
            <w:r w:rsidRPr="008373AE">
              <w:rPr>
                <w:rFonts w:eastAsia="Times New Roman" w:cstheme="minorHAnsi"/>
                <w:sz w:val="19"/>
                <w:szCs w:val="19"/>
                <w:lang w:val="es-ES_tradnl" w:eastAsia="es-CL"/>
              </w:rPr>
              <w:t>253.277 m.</w:t>
            </w:r>
          </w:p>
        </w:tc>
        <w:tc>
          <w:tcPr>
            <w:tcW w:w="677" w:type="pct"/>
            <w:vAlign w:val="center"/>
          </w:tcPr>
          <w:p w14:paraId="319A574F" w14:textId="1D869D4E" w:rsidR="009F0641" w:rsidRPr="008373AE" w:rsidRDefault="009F0641" w:rsidP="009F0641">
            <w:pPr>
              <w:rPr>
                <w:rFonts w:ascii="Calibri" w:eastAsia="Times New Roman" w:hAnsi="Calibri"/>
                <w:bCs/>
                <w:sz w:val="19"/>
                <w:szCs w:val="19"/>
                <w:lang w:eastAsia="es-CL"/>
              </w:rPr>
            </w:pPr>
            <w:r w:rsidRPr="008373AE">
              <w:rPr>
                <w:rFonts w:ascii="Calibri" w:eastAsia="Times New Roman" w:hAnsi="Calibri"/>
                <w:b/>
                <w:sz w:val="19"/>
                <w:szCs w:val="19"/>
                <w:lang w:eastAsia="es-CL"/>
              </w:rPr>
              <w:t>Norte:</w:t>
            </w:r>
            <w:r w:rsidRPr="008373AE">
              <w:rPr>
                <w:rFonts w:ascii="Calibri" w:eastAsia="Times New Roman" w:hAnsi="Calibri"/>
                <w:sz w:val="19"/>
                <w:szCs w:val="19"/>
                <w:lang w:eastAsia="es-CL"/>
              </w:rPr>
              <w:t xml:space="preserve"> 6.335.397 m.</w:t>
            </w:r>
          </w:p>
        </w:tc>
      </w:tr>
      <w:tr w:rsidR="005C4F9F" w:rsidRPr="008373AE" w14:paraId="4228B79F" w14:textId="77777777" w:rsidTr="00197BFA">
        <w:trPr>
          <w:trHeight w:val="56"/>
          <w:jc w:val="center"/>
        </w:trPr>
        <w:tc>
          <w:tcPr>
            <w:tcW w:w="2520" w:type="pct"/>
            <w:gridSpan w:val="3"/>
          </w:tcPr>
          <w:p w14:paraId="0E9F0FF6" w14:textId="77777777" w:rsidR="008373AE" w:rsidRDefault="005C4F9F" w:rsidP="005C4F9F">
            <w:pPr>
              <w:rPr>
                <w:rFonts w:ascii="Calibri" w:eastAsia="Times New Roman" w:hAnsi="Calibri"/>
                <w:sz w:val="19"/>
                <w:szCs w:val="19"/>
                <w:lang w:eastAsia="es-CL"/>
              </w:rPr>
            </w:pPr>
            <w:r w:rsidRPr="008373AE">
              <w:rPr>
                <w:rFonts w:ascii="Calibri" w:eastAsia="Times New Roman" w:hAnsi="Calibri"/>
                <w:b/>
                <w:sz w:val="19"/>
                <w:szCs w:val="19"/>
                <w:lang w:eastAsia="es-CL"/>
              </w:rPr>
              <w:t>Descripción Medio de Prueba:</w:t>
            </w:r>
            <w:r w:rsidRPr="008373AE">
              <w:rPr>
                <w:rFonts w:ascii="Calibri" w:eastAsia="Times New Roman" w:hAnsi="Calibri"/>
                <w:sz w:val="19"/>
                <w:szCs w:val="19"/>
                <w:lang w:eastAsia="es-CL"/>
              </w:rPr>
              <w:t xml:space="preserve"> </w:t>
            </w:r>
          </w:p>
          <w:p w14:paraId="6BA5732A" w14:textId="0734141B" w:rsidR="005C4F9F" w:rsidRPr="008373AE" w:rsidRDefault="005C4F9F" w:rsidP="008373AE">
            <w:pPr>
              <w:spacing w:before="40"/>
              <w:rPr>
                <w:rFonts w:ascii="Calibri" w:eastAsia="Times New Roman" w:hAnsi="Calibri"/>
                <w:bCs/>
                <w:sz w:val="19"/>
                <w:szCs w:val="19"/>
                <w:lang w:eastAsia="es-CL"/>
              </w:rPr>
            </w:pPr>
            <w:r w:rsidRPr="008373AE">
              <w:rPr>
                <w:rFonts w:ascii="Calibri" w:eastAsia="Times New Roman" w:hAnsi="Calibri"/>
                <w:sz w:val="19"/>
                <w:szCs w:val="19"/>
                <w:lang w:eastAsia="es-CL"/>
              </w:rPr>
              <w:t xml:space="preserve">Sector donde se </w:t>
            </w:r>
            <w:r w:rsidR="00C9162C" w:rsidRPr="008373AE">
              <w:rPr>
                <w:rFonts w:ascii="Calibri" w:eastAsia="Times New Roman" w:hAnsi="Calibri"/>
                <w:sz w:val="19"/>
                <w:szCs w:val="19"/>
                <w:lang w:eastAsia="es-CL"/>
              </w:rPr>
              <w:t>produjo</w:t>
            </w:r>
            <w:r w:rsidRPr="008373AE">
              <w:rPr>
                <w:rFonts w:ascii="Calibri" w:eastAsia="Times New Roman" w:hAnsi="Calibri"/>
                <w:sz w:val="19"/>
                <w:szCs w:val="19"/>
                <w:lang w:eastAsia="es-CL"/>
              </w:rPr>
              <w:t xml:space="preserve"> evento de derrame de lixiviados el año 2017. Se evidencia vegetación notoriamente seca y/o quemada.</w:t>
            </w:r>
          </w:p>
        </w:tc>
        <w:tc>
          <w:tcPr>
            <w:tcW w:w="2480" w:type="pct"/>
            <w:gridSpan w:val="3"/>
          </w:tcPr>
          <w:p w14:paraId="73F40B13" w14:textId="77777777" w:rsidR="008373AE" w:rsidRPr="008373AE" w:rsidRDefault="005C4F9F" w:rsidP="005C4F9F">
            <w:pPr>
              <w:rPr>
                <w:rFonts w:ascii="Calibri" w:eastAsia="Times New Roman" w:hAnsi="Calibri"/>
                <w:sz w:val="19"/>
                <w:szCs w:val="19"/>
                <w:lang w:eastAsia="es-CL"/>
              </w:rPr>
            </w:pPr>
            <w:r w:rsidRPr="008373AE">
              <w:rPr>
                <w:rFonts w:ascii="Calibri" w:eastAsia="Times New Roman" w:hAnsi="Calibri"/>
                <w:b/>
                <w:sz w:val="19"/>
                <w:szCs w:val="19"/>
                <w:lang w:eastAsia="es-CL"/>
              </w:rPr>
              <w:t>Descripción Medio de Prueba:</w:t>
            </w:r>
            <w:r w:rsidRPr="008373AE">
              <w:rPr>
                <w:rFonts w:ascii="Calibri" w:eastAsia="Times New Roman" w:hAnsi="Calibri"/>
                <w:sz w:val="19"/>
                <w:szCs w:val="19"/>
                <w:lang w:eastAsia="es-CL"/>
              </w:rPr>
              <w:t xml:space="preserve"> </w:t>
            </w:r>
          </w:p>
          <w:p w14:paraId="453FF863" w14:textId="7459CBBD" w:rsidR="005C4F9F" w:rsidRPr="008373AE" w:rsidRDefault="005C4F9F" w:rsidP="008373AE">
            <w:pPr>
              <w:spacing w:before="40"/>
              <w:rPr>
                <w:rFonts w:ascii="Calibri" w:eastAsia="Times New Roman" w:hAnsi="Calibri"/>
                <w:bCs/>
                <w:sz w:val="19"/>
                <w:szCs w:val="19"/>
                <w:lang w:eastAsia="es-CL"/>
              </w:rPr>
            </w:pPr>
            <w:r w:rsidRPr="008373AE">
              <w:rPr>
                <w:rFonts w:ascii="Calibri" w:eastAsia="Times New Roman" w:hAnsi="Calibri"/>
                <w:sz w:val="19"/>
                <w:szCs w:val="19"/>
                <w:lang w:eastAsia="es-CL"/>
              </w:rPr>
              <w:t xml:space="preserve">Sector donde se </w:t>
            </w:r>
            <w:r w:rsidR="00C9162C" w:rsidRPr="008373AE">
              <w:rPr>
                <w:rFonts w:ascii="Calibri" w:eastAsia="Times New Roman" w:hAnsi="Calibri"/>
                <w:sz w:val="19"/>
                <w:szCs w:val="19"/>
                <w:lang w:eastAsia="es-CL"/>
              </w:rPr>
              <w:t>produjo</w:t>
            </w:r>
            <w:r w:rsidRPr="008373AE">
              <w:rPr>
                <w:rFonts w:ascii="Calibri" w:eastAsia="Times New Roman" w:hAnsi="Calibri"/>
                <w:sz w:val="19"/>
                <w:szCs w:val="19"/>
                <w:lang w:eastAsia="es-CL"/>
              </w:rPr>
              <w:t xml:space="preserve"> evento de derrame de lixiviados el año 2017. Se evidencia vegetación notoriamente seca y/o quemada.</w:t>
            </w:r>
          </w:p>
        </w:tc>
      </w:tr>
    </w:tbl>
    <w:p w14:paraId="170629C0" w14:textId="3A8ED529" w:rsidR="00024FA8" w:rsidRDefault="00024FA8">
      <w:pPr>
        <w:rPr>
          <w:sz w:val="19"/>
          <w:szCs w:val="19"/>
        </w:rPr>
      </w:pPr>
    </w:p>
    <w:p w14:paraId="14944FB4" w14:textId="77777777" w:rsidR="00024FA8" w:rsidRDefault="00024FA8">
      <w:pPr>
        <w:jc w:val="left"/>
        <w:rPr>
          <w:sz w:val="19"/>
          <w:szCs w:val="19"/>
        </w:rPr>
      </w:pPr>
      <w:r>
        <w:rPr>
          <w:sz w:val="19"/>
          <w:szCs w:val="19"/>
        </w:rPr>
        <w:br w:type="page"/>
      </w:r>
    </w:p>
    <w:tbl>
      <w:tblPr>
        <w:tblStyle w:val="Tablaconcuadrcula"/>
        <w:tblW w:w="13615" w:type="dxa"/>
        <w:jc w:val="center"/>
        <w:tblLook w:val="04A0" w:firstRow="1" w:lastRow="0" w:firstColumn="1" w:lastColumn="0" w:noHBand="0" w:noVBand="1"/>
      </w:tblPr>
      <w:tblGrid>
        <w:gridCol w:w="3256"/>
        <w:gridCol w:w="1626"/>
        <w:gridCol w:w="1917"/>
        <w:gridCol w:w="9"/>
        <w:gridCol w:w="3254"/>
        <w:gridCol w:w="1707"/>
        <w:gridCol w:w="1846"/>
      </w:tblGrid>
      <w:tr w:rsidR="00B2041A" w:rsidRPr="00916086" w14:paraId="396A324E" w14:textId="77777777" w:rsidTr="009A4E10">
        <w:trPr>
          <w:trHeight w:val="67"/>
          <w:jc w:val="center"/>
        </w:trPr>
        <w:tc>
          <w:tcPr>
            <w:tcW w:w="5000" w:type="pct"/>
            <w:gridSpan w:val="7"/>
          </w:tcPr>
          <w:p w14:paraId="2709AE23" w14:textId="77777777" w:rsidR="00B2041A" w:rsidRPr="00916086" w:rsidRDefault="00B2041A" w:rsidP="009A4E10">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lastRenderedPageBreak/>
              <w:t>Registros</w:t>
            </w:r>
          </w:p>
        </w:tc>
      </w:tr>
      <w:tr w:rsidR="00B2041A" w:rsidRPr="009E5EDB" w14:paraId="79648C6F" w14:textId="77777777" w:rsidTr="009A4E10">
        <w:trPr>
          <w:cantSplit/>
          <w:trHeight w:val="5897"/>
          <w:jc w:val="center"/>
        </w:trPr>
        <w:tc>
          <w:tcPr>
            <w:tcW w:w="2497" w:type="pct"/>
            <w:gridSpan w:val="3"/>
            <w:vAlign w:val="center"/>
          </w:tcPr>
          <w:p w14:paraId="223CEE36" w14:textId="33C37DE4" w:rsidR="00B2041A" w:rsidRPr="009E5EDB" w:rsidRDefault="00197BFA" w:rsidP="00197BFA">
            <w:pPr>
              <w:jc w:val="center"/>
              <w:rPr>
                <w:rFonts w:ascii="Calibri" w:eastAsia="Times New Roman" w:hAnsi="Calibri"/>
                <w:bCs/>
                <w:color w:val="000000"/>
                <w:lang w:eastAsia="es-CL"/>
              </w:rPr>
            </w:pPr>
            <w:r w:rsidRPr="00EA59F7">
              <w:rPr>
                <w:rFonts w:ascii="Calibri" w:eastAsia="Times New Roman" w:hAnsi="Calibri"/>
                <w:bCs/>
                <w:noProof/>
                <w:color w:val="000000"/>
                <w:lang w:eastAsia="es-CL"/>
              </w:rPr>
              <w:drawing>
                <wp:inline distT="0" distB="0" distL="0" distR="0" wp14:anchorId="7FC29010" wp14:editId="52D7D7DD">
                  <wp:extent cx="4122000" cy="3092400"/>
                  <wp:effectExtent l="0" t="0" r="0" b="0"/>
                  <wp:docPr id="105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122000" cy="3092400"/>
                          </a:xfrm>
                          <a:prstGeom prst="rect">
                            <a:avLst/>
                          </a:prstGeom>
                        </pic:spPr>
                      </pic:pic>
                    </a:graphicData>
                  </a:graphic>
                </wp:inline>
              </w:drawing>
            </w:r>
          </w:p>
        </w:tc>
        <w:tc>
          <w:tcPr>
            <w:tcW w:w="2503" w:type="pct"/>
            <w:gridSpan w:val="4"/>
            <w:vAlign w:val="center"/>
          </w:tcPr>
          <w:p w14:paraId="564A3F20" w14:textId="79BFA17B" w:rsidR="00B2041A" w:rsidRPr="009E5EDB" w:rsidRDefault="00197BFA" w:rsidP="00197BFA">
            <w:pPr>
              <w:spacing w:before="40"/>
              <w:jc w:val="center"/>
              <w:rPr>
                <w:rFonts w:ascii="Calibri" w:eastAsia="Times New Roman" w:hAnsi="Calibri"/>
                <w:bCs/>
                <w:color w:val="000000"/>
                <w:lang w:eastAsia="es-CL"/>
              </w:rPr>
            </w:pPr>
            <w:r w:rsidRPr="00EA59F7">
              <w:rPr>
                <w:rFonts w:ascii="Calibri" w:eastAsia="Times New Roman" w:hAnsi="Calibri"/>
                <w:bCs/>
                <w:noProof/>
                <w:color w:val="000000"/>
                <w:lang w:eastAsia="es-CL"/>
              </w:rPr>
              <w:drawing>
                <wp:inline distT="0" distB="0" distL="0" distR="0" wp14:anchorId="7505C6CA" wp14:editId="4251AFF3">
                  <wp:extent cx="4122000" cy="3092400"/>
                  <wp:effectExtent l="0" t="0" r="0" b="0"/>
                  <wp:docPr id="19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122000" cy="3092400"/>
                          </a:xfrm>
                          <a:prstGeom prst="rect">
                            <a:avLst/>
                          </a:prstGeom>
                        </pic:spPr>
                      </pic:pic>
                    </a:graphicData>
                  </a:graphic>
                </wp:inline>
              </w:drawing>
            </w:r>
          </w:p>
        </w:tc>
      </w:tr>
      <w:tr w:rsidR="00B2041A" w:rsidRPr="00A62A35" w14:paraId="0BFFD97F" w14:textId="77777777" w:rsidTr="00024FA8">
        <w:trPr>
          <w:trHeight w:val="142"/>
          <w:jc w:val="center"/>
        </w:trPr>
        <w:tc>
          <w:tcPr>
            <w:tcW w:w="1196" w:type="pct"/>
            <w:vAlign w:val="center"/>
          </w:tcPr>
          <w:p w14:paraId="216C680D" w14:textId="0AE0E4E5" w:rsidR="00B2041A" w:rsidRPr="00966B9B" w:rsidRDefault="00C14D14" w:rsidP="009A4E10">
            <w:pPr>
              <w:rPr>
                <w:rFonts w:ascii="Calibri" w:eastAsia="Times New Roman" w:hAnsi="Calibri"/>
                <w:bCs/>
                <w:sz w:val="19"/>
                <w:szCs w:val="19"/>
                <w:lang w:eastAsia="es-CL"/>
              </w:rPr>
            </w:pPr>
            <w:r w:rsidRPr="00966B9B">
              <w:rPr>
                <w:rFonts w:eastAsia="Times New Roman"/>
                <w:b/>
                <w:sz w:val="19"/>
                <w:szCs w:val="19"/>
                <w:lang w:eastAsia="es-CL"/>
              </w:rPr>
              <w:t>Fotografía 31.</w:t>
            </w:r>
          </w:p>
        </w:tc>
        <w:tc>
          <w:tcPr>
            <w:tcW w:w="1301" w:type="pct"/>
            <w:gridSpan w:val="2"/>
            <w:vAlign w:val="center"/>
          </w:tcPr>
          <w:p w14:paraId="56E07996" w14:textId="77777777" w:rsidR="00B2041A" w:rsidRPr="00966B9B" w:rsidRDefault="00B2041A" w:rsidP="009A4E10">
            <w:pPr>
              <w:rPr>
                <w:rFonts w:ascii="Calibri" w:eastAsia="Times New Roman" w:hAnsi="Calibri"/>
                <w:bCs/>
                <w:sz w:val="19"/>
                <w:szCs w:val="19"/>
                <w:lang w:eastAsia="es-CL"/>
              </w:rPr>
            </w:pPr>
            <w:r w:rsidRPr="00966B9B">
              <w:rPr>
                <w:rFonts w:eastAsia="Times New Roman"/>
                <w:b/>
                <w:sz w:val="19"/>
                <w:szCs w:val="19"/>
                <w:lang w:eastAsia="es-CL"/>
              </w:rPr>
              <w:t>Fecha :</w:t>
            </w:r>
            <w:r w:rsidRPr="00966B9B">
              <w:rPr>
                <w:rFonts w:eastAsia="Times New Roman"/>
                <w:sz w:val="19"/>
                <w:szCs w:val="19"/>
                <w:lang w:eastAsia="es-CL"/>
              </w:rPr>
              <w:t xml:space="preserve"> 31 de Julio de 2018</w:t>
            </w:r>
          </w:p>
        </w:tc>
        <w:tc>
          <w:tcPr>
            <w:tcW w:w="1198" w:type="pct"/>
            <w:gridSpan w:val="2"/>
            <w:vAlign w:val="center"/>
          </w:tcPr>
          <w:p w14:paraId="7CA5588A" w14:textId="22F69E19" w:rsidR="00B2041A" w:rsidRPr="00966B9B" w:rsidRDefault="00C14D14" w:rsidP="009A4E10">
            <w:pPr>
              <w:rPr>
                <w:rFonts w:ascii="Calibri" w:eastAsia="Times New Roman" w:hAnsi="Calibri"/>
                <w:bCs/>
                <w:sz w:val="19"/>
                <w:szCs w:val="19"/>
                <w:lang w:eastAsia="es-CL"/>
              </w:rPr>
            </w:pPr>
            <w:r w:rsidRPr="00966B9B">
              <w:rPr>
                <w:rFonts w:eastAsia="Times New Roman"/>
                <w:b/>
                <w:sz w:val="19"/>
                <w:szCs w:val="19"/>
                <w:lang w:eastAsia="es-CL"/>
              </w:rPr>
              <w:t>Fotografía 32.</w:t>
            </w:r>
          </w:p>
        </w:tc>
        <w:tc>
          <w:tcPr>
            <w:tcW w:w="1305" w:type="pct"/>
            <w:gridSpan w:val="2"/>
            <w:vAlign w:val="center"/>
          </w:tcPr>
          <w:p w14:paraId="6E42994C" w14:textId="77777777" w:rsidR="00B2041A" w:rsidRPr="00966B9B" w:rsidRDefault="00B2041A" w:rsidP="009A4E10">
            <w:pPr>
              <w:rPr>
                <w:rFonts w:ascii="Calibri" w:eastAsia="Times New Roman" w:hAnsi="Calibri"/>
                <w:bCs/>
                <w:sz w:val="19"/>
                <w:szCs w:val="19"/>
                <w:lang w:eastAsia="es-CL"/>
              </w:rPr>
            </w:pPr>
            <w:r w:rsidRPr="00966B9B">
              <w:rPr>
                <w:rFonts w:eastAsia="Times New Roman"/>
                <w:b/>
                <w:sz w:val="19"/>
                <w:szCs w:val="19"/>
                <w:lang w:eastAsia="es-CL"/>
              </w:rPr>
              <w:t>Fecha :</w:t>
            </w:r>
            <w:r w:rsidRPr="00966B9B">
              <w:rPr>
                <w:rFonts w:eastAsia="Times New Roman"/>
                <w:sz w:val="19"/>
                <w:szCs w:val="19"/>
                <w:lang w:eastAsia="es-CL"/>
              </w:rPr>
              <w:t xml:space="preserve"> 31 de Julio de 2018</w:t>
            </w:r>
          </w:p>
        </w:tc>
      </w:tr>
      <w:tr w:rsidR="002E31F8" w:rsidRPr="009D7B24" w14:paraId="53C1008C" w14:textId="77777777" w:rsidTr="00024FA8">
        <w:trPr>
          <w:trHeight w:val="56"/>
          <w:jc w:val="center"/>
        </w:trPr>
        <w:tc>
          <w:tcPr>
            <w:tcW w:w="1196" w:type="pct"/>
          </w:tcPr>
          <w:p w14:paraId="71478B5D" w14:textId="0C5BD1CD" w:rsidR="002E31F8" w:rsidRPr="00966B9B" w:rsidRDefault="00966B9B" w:rsidP="002E31F8">
            <w:pPr>
              <w:rPr>
                <w:rFonts w:ascii="Calibri" w:eastAsia="Times New Roman" w:hAnsi="Calibri"/>
                <w:bCs/>
                <w:sz w:val="19"/>
                <w:szCs w:val="19"/>
                <w:lang w:val="en-US" w:eastAsia="es-CL"/>
              </w:rPr>
            </w:pPr>
            <w:r w:rsidRPr="00452DA1">
              <w:rPr>
                <w:rFonts w:eastAsia="Times New Roman"/>
                <w:b/>
                <w:sz w:val="19"/>
                <w:szCs w:val="19"/>
                <w:lang w:val="en-US" w:eastAsia="es-CL"/>
              </w:rPr>
              <w:t>Coord. UTM, Datum WGS84, Huso 19s</w:t>
            </w:r>
          </w:p>
        </w:tc>
        <w:tc>
          <w:tcPr>
            <w:tcW w:w="597" w:type="pct"/>
            <w:vAlign w:val="center"/>
          </w:tcPr>
          <w:p w14:paraId="60BA71C2" w14:textId="1D2B3717" w:rsidR="002E31F8" w:rsidRPr="00966B9B" w:rsidRDefault="002E31F8" w:rsidP="002E31F8">
            <w:pPr>
              <w:rPr>
                <w:rFonts w:ascii="Calibri" w:eastAsia="Times New Roman" w:hAnsi="Calibri"/>
                <w:bCs/>
                <w:sz w:val="19"/>
                <w:szCs w:val="19"/>
                <w:lang w:eastAsia="es-CL"/>
              </w:rPr>
            </w:pPr>
            <w:r w:rsidRPr="00966B9B">
              <w:rPr>
                <w:rFonts w:ascii="Calibri" w:eastAsia="Times New Roman" w:hAnsi="Calibri"/>
                <w:b/>
                <w:sz w:val="19"/>
                <w:szCs w:val="19"/>
                <w:lang w:eastAsia="es-CL"/>
              </w:rPr>
              <w:t>Este:</w:t>
            </w:r>
            <w:r w:rsidRPr="00966B9B">
              <w:rPr>
                <w:rFonts w:ascii="Calibri" w:eastAsia="Times New Roman" w:hAnsi="Calibri"/>
                <w:sz w:val="19"/>
                <w:szCs w:val="19"/>
                <w:lang w:eastAsia="es-CL"/>
              </w:rPr>
              <w:t xml:space="preserve"> </w:t>
            </w:r>
            <w:r w:rsidRPr="00966B9B">
              <w:rPr>
                <w:rFonts w:eastAsia="Times New Roman" w:cstheme="minorHAnsi"/>
                <w:sz w:val="19"/>
                <w:szCs w:val="19"/>
                <w:lang w:val="es-ES_tradnl" w:eastAsia="es-CL"/>
              </w:rPr>
              <w:t>253.452 m.</w:t>
            </w:r>
          </w:p>
        </w:tc>
        <w:tc>
          <w:tcPr>
            <w:tcW w:w="704" w:type="pct"/>
            <w:vAlign w:val="center"/>
          </w:tcPr>
          <w:p w14:paraId="6BAB0CCB" w14:textId="626229FF" w:rsidR="002E31F8" w:rsidRPr="00966B9B" w:rsidRDefault="002E31F8" w:rsidP="002E31F8">
            <w:pPr>
              <w:rPr>
                <w:rFonts w:ascii="Calibri" w:eastAsia="Times New Roman" w:hAnsi="Calibri"/>
                <w:bCs/>
                <w:sz w:val="19"/>
                <w:szCs w:val="19"/>
                <w:lang w:eastAsia="es-CL"/>
              </w:rPr>
            </w:pPr>
            <w:r w:rsidRPr="00966B9B">
              <w:rPr>
                <w:rFonts w:ascii="Calibri" w:eastAsia="Times New Roman" w:hAnsi="Calibri"/>
                <w:b/>
                <w:sz w:val="19"/>
                <w:szCs w:val="19"/>
                <w:lang w:eastAsia="es-CL"/>
              </w:rPr>
              <w:t>Norte:</w:t>
            </w:r>
            <w:r w:rsidRPr="00966B9B">
              <w:rPr>
                <w:rFonts w:ascii="Calibri" w:eastAsia="Times New Roman" w:hAnsi="Calibri"/>
                <w:sz w:val="19"/>
                <w:szCs w:val="19"/>
                <w:lang w:eastAsia="es-CL"/>
              </w:rPr>
              <w:t xml:space="preserve"> 6.335.631 m.</w:t>
            </w:r>
          </w:p>
        </w:tc>
        <w:tc>
          <w:tcPr>
            <w:tcW w:w="1198" w:type="pct"/>
            <w:gridSpan w:val="2"/>
          </w:tcPr>
          <w:p w14:paraId="1C16C87A" w14:textId="5959C725" w:rsidR="002E31F8" w:rsidRPr="00EB7A71" w:rsidRDefault="00966B9B" w:rsidP="002E31F8">
            <w:pPr>
              <w:rPr>
                <w:rFonts w:ascii="Calibri" w:eastAsia="Times New Roman" w:hAnsi="Calibri"/>
                <w:bCs/>
                <w:sz w:val="19"/>
                <w:szCs w:val="19"/>
                <w:lang w:val="en-US" w:eastAsia="es-CL"/>
              </w:rPr>
            </w:pPr>
            <w:r w:rsidRPr="00EB7A71">
              <w:rPr>
                <w:rFonts w:eastAsia="Times New Roman"/>
                <w:b/>
                <w:sz w:val="19"/>
                <w:szCs w:val="19"/>
                <w:lang w:val="en-US" w:eastAsia="es-CL"/>
              </w:rPr>
              <w:t>Coord. UTM, Datum WGS84, Huso 19s</w:t>
            </w:r>
          </w:p>
        </w:tc>
        <w:tc>
          <w:tcPr>
            <w:tcW w:w="627" w:type="pct"/>
            <w:vAlign w:val="center"/>
          </w:tcPr>
          <w:p w14:paraId="3115A632" w14:textId="7B5D8B26" w:rsidR="002E31F8" w:rsidRPr="00EB7A71" w:rsidRDefault="002E31F8" w:rsidP="002E31F8">
            <w:pPr>
              <w:rPr>
                <w:rFonts w:ascii="Calibri" w:eastAsia="Times New Roman" w:hAnsi="Calibri"/>
                <w:bCs/>
                <w:sz w:val="19"/>
                <w:szCs w:val="19"/>
                <w:lang w:eastAsia="es-CL"/>
              </w:rPr>
            </w:pPr>
            <w:r w:rsidRPr="00EB7A71">
              <w:rPr>
                <w:rFonts w:ascii="Calibri" w:eastAsia="Times New Roman" w:hAnsi="Calibri"/>
                <w:b/>
                <w:sz w:val="19"/>
                <w:szCs w:val="19"/>
                <w:lang w:eastAsia="es-CL"/>
              </w:rPr>
              <w:t>Este:</w:t>
            </w:r>
            <w:r w:rsidRPr="00EB7A71">
              <w:rPr>
                <w:rFonts w:ascii="Calibri" w:eastAsia="Times New Roman" w:hAnsi="Calibri"/>
                <w:sz w:val="19"/>
                <w:szCs w:val="19"/>
                <w:lang w:eastAsia="es-CL"/>
              </w:rPr>
              <w:t xml:space="preserve"> </w:t>
            </w:r>
            <w:r w:rsidRPr="00EB7A71">
              <w:rPr>
                <w:rFonts w:eastAsia="Times New Roman" w:cstheme="minorHAnsi"/>
                <w:sz w:val="19"/>
                <w:szCs w:val="19"/>
                <w:lang w:val="es-ES_tradnl" w:eastAsia="es-CL"/>
              </w:rPr>
              <w:t>253.452 m.</w:t>
            </w:r>
          </w:p>
        </w:tc>
        <w:tc>
          <w:tcPr>
            <w:tcW w:w="678" w:type="pct"/>
            <w:vAlign w:val="center"/>
          </w:tcPr>
          <w:p w14:paraId="269596A5" w14:textId="5A463506" w:rsidR="002E31F8" w:rsidRPr="00EB7A71" w:rsidRDefault="002E31F8" w:rsidP="002E31F8">
            <w:pPr>
              <w:rPr>
                <w:rFonts w:ascii="Calibri" w:eastAsia="Times New Roman" w:hAnsi="Calibri"/>
                <w:bCs/>
                <w:sz w:val="19"/>
                <w:szCs w:val="19"/>
                <w:lang w:eastAsia="es-CL"/>
              </w:rPr>
            </w:pPr>
            <w:r w:rsidRPr="00EB7A71">
              <w:rPr>
                <w:rFonts w:ascii="Calibri" w:eastAsia="Times New Roman" w:hAnsi="Calibri"/>
                <w:b/>
                <w:sz w:val="19"/>
                <w:szCs w:val="19"/>
                <w:lang w:eastAsia="es-CL"/>
              </w:rPr>
              <w:t>Norte:</w:t>
            </w:r>
            <w:r w:rsidRPr="00EB7A71">
              <w:rPr>
                <w:rFonts w:ascii="Calibri" w:eastAsia="Times New Roman" w:hAnsi="Calibri"/>
                <w:sz w:val="19"/>
                <w:szCs w:val="19"/>
                <w:lang w:eastAsia="es-CL"/>
              </w:rPr>
              <w:t xml:space="preserve"> 6.335.631 m.</w:t>
            </w:r>
          </w:p>
        </w:tc>
      </w:tr>
      <w:tr w:rsidR="008A7F02" w:rsidRPr="002D24E2" w14:paraId="601EC5DE" w14:textId="77777777" w:rsidTr="009A4E10">
        <w:trPr>
          <w:trHeight w:val="56"/>
          <w:jc w:val="center"/>
        </w:trPr>
        <w:tc>
          <w:tcPr>
            <w:tcW w:w="2500" w:type="pct"/>
            <w:gridSpan w:val="4"/>
          </w:tcPr>
          <w:p w14:paraId="2BFC2979" w14:textId="77777777" w:rsidR="00966B9B" w:rsidRDefault="008A7F02" w:rsidP="008A7F02">
            <w:pPr>
              <w:rPr>
                <w:rFonts w:ascii="Calibri" w:eastAsia="Times New Roman" w:hAnsi="Calibri"/>
                <w:sz w:val="19"/>
                <w:szCs w:val="19"/>
                <w:lang w:eastAsia="es-CL"/>
              </w:rPr>
            </w:pPr>
            <w:r w:rsidRPr="00966B9B">
              <w:rPr>
                <w:rFonts w:ascii="Calibri" w:eastAsia="Times New Roman" w:hAnsi="Calibri"/>
                <w:b/>
                <w:sz w:val="19"/>
                <w:szCs w:val="19"/>
                <w:lang w:eastAsia="es-CL"/>
              </w:rPr>
              <w:t>Descripción Medio de Prueba:</w:t>
            </w:r>
            <w:r w:rsidRPr="00966B9B">
              <w:rPr>
                <w:rFonts w:ascii="Calibri" w:eastAsia="Times New Roman" w:hAnsi="Calibri"/>
                <w:sz w:val="19"/>
                <w:szCs w:val="19"/>
                <w:lang w:eastAsia="es-CL"/>
              </w:rPr>
              <w:t xml:space="preserve"> </w:t>
            </w:r>
          </w:p>
          <w:p w14:paraId="2E3ED513" w14:textId="03CFDA2B" w:rsidR="008A7F02" w:rsidRPr="00966B9B" w:rsidRDefault="008A7F02" w:rsidP="00966B9B">
            <w:pPr>
              <w:spacing w:before="40"/>
              <w:rPr>
                <w:rFonts w:ascii="Calibri" w:eastAsia="Times New Roman" w:hAnsi="Calibri"/>
                <w:bCs/>
                <w:sz w:val="19"/>
                <w:szCs w:val="19"/>
                <w:lang w:eastAsia="es-CL"/>
              </w:rPr>
            </w:pPr>
            <w:r w:rsidRPr="00966B9B">
              <w:rPr>
                <w:rFonts w:ascii="Calibri" w:eastAsia="Times New Roman" w:hAnsi="Calibri"/>
                <w:sz w:val="19"/>
                <w:szCs w:val="19"/>
                <w:lang w:eastAsia="es-CL"/>
              </w:rPr>
              <w:t>Piscina de acumulación de lixiviados N°1. Se evidencia piscina con recubrimiento de HDPE con sistema de tuberías de PVC para asperjado.</w:t>
            </w:r>
          </w:p>
        </w:tc>
        <w:tc>
          <w:tcPr>
            <w:tcW w:w="2500" w:type="pct"/>
            <w:gridSpan w:val="3"/>
          </w:tcPr>
          <w:p w14:paraId="57F15F3A" w14:textId="77777777" w:rsidR="00966B9B" w:rsidRDefault="008A7F02" w:rsidP="008A7F02">
            <w:pPr>
              <w:rPr>
                <w:rFonts w:ascii="Calibri" w:eastAsia="Times New Roman" w:hAnsi="Calibri"/>
                <w:sz w:val="19"/>
                <w:szCs w:val="19"/>
                <w:lang w:eastAsia="es-CL"/>
              </w:rPr>
            </w:pPr>
            <w:r w:rsidRPr="00966B9B">
              <w:rPr>
                <w:rFonts w:ascii="Calibri" w:eastAsia="Times New Roman" w:hAnsi="Calibri"/>
                <w:b/>
                <w:sz w:val="19"/>
                <w:szCs w:val="19"/>
                <w:lang w:eastAsia="es-CL"/>
              </w:rPr>
              <w:t>Descripción Medio de Prueba:</w:t>
            </w:r>
            <w:r w:rsidRPr="00966B9B">
              <w:rPr>
                <w:rFonts w:ascii="Calibri" w:eastAsia="Times New Roman" w:hAnsi="Calibri"/>
                <w:sz w:val="19"/>
                <w:szCs w:val="19"/>
                <w:lang w:eastAsia="es-CL"/>
              </w:rPr>
              <w:t xml:space="preserve"> </w:t>
            </w:r>
          </w:p>
          <w:p w14:paraId="3B81080E" w14:textId="61DF0DB8" w:rsidR="008A7F02" w:rsidRPr="00966B9B" w:rsidRDefault="008A7F02" w:rsidP="00966B9B">
            <w:pPr>
              <w:spacing w:before="40"/>
              <w:rPr>
                <w:rFonts w:ascii="Calibri" w:eastAsia="Times New Roman" w:hAnsi="Calibri"/>
                <w:bCs/>
                <w:sz w:val="19"/>
                <w:szCs w:val="19"/>
                <w:lang w:eastAsia="es-CL"/>
              </w:rPr>
            </w:pPr>
            <w:r w:rsidRPr="00966B9B">
              <w:rPr>
                <w:rFonts w:ascii="Calibri" w:eastAsia="Times New Roman" w:hAnsi="Calibri"/>
                <w:sz w:val="19"/>
                <w:szCs w:val="19"/>
                <w:lang w:eastAsia="es-CL"/>
              </w:rPr>
              <w:t>Piscina de acumulación de lixiviados N°2. Se evidencia piscina con recubrimiento de HDPE con sistema de tuberías de PVC para asperjado.</w:t>
            </w:r>
          </w:p>
        </w:tc>
      </w:tr>
    </w:tbl>
    <w:p w14:paraId="6033548F" w14:textId="3DEA73CA" w:rsidR="00966B9B" w:rsidRDefault="00966B9B"/>
    <w:p w14:paraId="6668F009" w14:textId="77777777" w:rsidR="00966B9B" w:rsidRDefault="00966B9B">
      <w:pPr>
        <w:jc w:val="left"/>
      </w:pPr>
      <w:r>
        <w:br w:type="page"/>
      </w:r>
    </w:p>
    <w:tbl>
      <w:tblPr>
        <w:tblStyle w:val="Tablaconcuadrcula"/>
        <w:tblW w:w="13527" w:type="dxa"/>
        <w:jc w:val="center"/>
        <w:tblLook w:val="04A0" w:firstRow="1" w:lastRow="0" w:firstColumn="1" w:lastColumn="0" w:noHBand="0" w:noVBand="1"/>
      </w:tblPr>
      <w:tblGrid>
        <w:gridCol w:w="3254"/>
        <w:gridCol w:w="1682"/>
        <w:gridCol w:w="1940"/>
        <w:gridCol w:w="9"/>
        <w:gridCol w:w="3176"/>
        <w:gridCol w:w="1699"/>
        <w:gridCol w:w="1767"/>
      </w:tblGrid>
      <w:tr w:rsidR="00EA59F7" w:rsidRPr="00916086" w14:paraId="42B32213" w14:textId="77777777" w:rsidTr="00CC10EC">
        <w:trPr>
          <w:trHeight w:val="67"/>
          <w:jc w:val="center"/>
        </w:trPr>
        <w:tc>
          <w:tcPr>
            <w:tcW w:w="5000" w:type="pct"/>
            <w:gridSpan w:val="7"/>
          </w:tcPr>
          <w:p w14:paraId="6AB52757" w14:textId="77777777" w:rsidR="00EA59F7" w:rsidRPr="00916086" w:rsidRDefault="00EA59F7" w:rsidP="009A4E10">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lastRenderedPageBreak/>
              <w:t>Registros</w:t>
            </w:r>
          </w:p>
        </w:tc>
      </w:tr>
      <w:tr w:rsidR="00EA59F7" w:rsidRPr="009E5EDB" w14:paraId="6FCF79C7" w14:textId="77777777" w:rsidTr="00CC10EC">
        <w:trPr>
          <w:cantSplit/>
          <w:trHeight w:val="5897"/>
          <w:jc w:val="center"/>
        </w:trPr>
        <w:tc>
          <w:tcPr>
            <w:tcW w:w="2542" w:type="pct"/>
            <w:gridSpan w:val="3"/>
            <w:vAlign w:val="center"/>
          </w:tcPr>
          <w:p w14:paraId="77FABB7B" w14:textId="58A191EF" w:rsidR="00EA59F7" w:rsidRPr="009E5EDB" w:rsidRDefault="00966B9B" w:rsidP="00966B9B">
            <w:pPr>
              <w:jc w:val="center"/>
              <w:rPr>
                <w:rFonts w:ascii="Calibri" w:eastAsia="Times New Roman" w:hAnsi="Calibri"/>
                <w:bCs/>
                <w:color w:val="000000"/>
                <w:lang w:eastAsia="es-CL"/>
              </w:rPr>
            </w:pPr>
            <w:r w:rsidRPr="00EA59F7">
              <w:rPr>
                <w:rFonts w:ascii="Calibri" w:eastAsia="Times New Roman" w:hAnsi="Calibri"/>
                <w:bCs/>
                <w:noProof/>
                <w:color w:val="000000"/>
                <w:lang w:eastAsia="es-CL"/>
              </w:rPr>
              <w:drawing>
                <wp:inline distT="0" distB="0" distL="0" distR="0" wp14:anchorId="2169CE14" wp14:editId="1C1673D5">
                  <wp:extent cx="4086000" cy="3063600"/>
                  <wp:effectExtent l="0" t="0" r="0" b="3810"/>
                  <wp:docPr id="20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86000" cy="3063600"/>
                          </a:xfrm>
                          <a:prstGeom prst="rect">
                            <a:avLst/>
                          </a:prstGeom>
                        </pic:spPr>
                      </pic:pic>
                    </a:graphicData>
                  </a:graphic>
                </wp:inline>
              </w:drawing>
            </w:r>
          </w:p>
        </w:tc>
        <w:tc>
          <w:tcPr>
            <w:tcW w:w="2458" w:type="pct"/>
            <w:gridSpan w:val="4"/>
            <w:vAlign w:val="center"/>
          </w:tcPr>
          <w:p w14:paraId="4F9059BD" w14:textId="59FB6429" w:rsidR="00EA59F7" w:rsidRPr="009E5EDB" w:rsidRDefault="00966B9B" w:rsidP="00966B9B">
            <w:pPr>
              <w:spacing w:before="40"/>
              <w:rPr>
                <w:rFonts w:ascii="Calibri" w:eastAsia="Times New Roman" w:hAnsi="Calibri"/>
                <w:bCs/>
                <w:color w:val="000000"/>
                <w:lang w:eastAsia="es-CL"/>
              </w:rPr>
            </w:pPr>
            <w:r w:rsidRPr="009E5C8D">
              <w:rPr>
                <w:rFonts w:ascii="Calibri" w:eastAsia="Times New Roman" w:hAnsi="Calibri"/>
                <w:bCs/>
                <w:noProof/>
                <w:color w:val="000000"/>
                <w:lang w:eastAsia="es-CL"/>
              </w:rPr>
              <w:drawing>
                <wp:anchor distT="0" distB="0" distL="114300" distR="114300" simplePos="0" relativeHeight="252498971" behindDoc="0" locked="0" layoutInCell="1" allowOverlap="1" wp14:anchorId="09E2D1FC" wp14:editId="700F1042">
                  <wp:simplePos x="0" y="0"/>
                  <wp:positionH relativeFrom="column">
                    <wp:posOffset>2860675</wp:posOffset>
                  </wp:positionH>
                  <wp:positionV relativeFrom="paragraph">
                    <wp:posOffset>1842135</wp:posOffset>
                  </wp:positionV>
                  <wp:extent cx="1107440" cy="1152525"/>
                  <wp:effectExtent l="0" t="0" r="0" b="9525"/>
                  <wp:wrapNone/>
                  <wp:docPr id="20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1107440" cy="115252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Times New Roman" w:hAnsi="Calibri"/>
                <w:bCs/>
                <w:noProof/>
                <w:color w:val="000000"/>
                <w:lang w:eastAsia="es-CL"/>
              </w:rPr>
              <mc:AlternateContent>
                <mc:Choice Requires="wps">
                  <w:drawing>
                    <wp:anchor distT="0" distB="0" distL="114300" distR="114300" simplePos="0" relativeHeight="252501019" behindDoc="0" locked="0" layoutInCell="1" allowOverlap="1" wp14:anchorId="1E225EC9" wp14:editId="1C3E694A">
                      <wp:simplePos x="0" y="0"/>
                      <wp:positionH relativeFrom="column">
                        <wp:posOffset>1985010</wp:posOffset>
                      </wp:positionH>
                      <wp:positionV relativeFrom="paragraph">
                        <wp:posOffset>1562735</wp:posOffset>
                      </wp:positionV>
                      <wp:extent cx="876300" cy="514350"/>
                      <wp:effectExtent l="19050" t="19050" r="57150" b="38100"/>
                      <wp:wrapNone/>
                      <wp:docPr id="215" name="Conector recto de flecha 215"/>
                      <wp:cNvGraphicFramePr/>
                      <a:graphic xmlns:a="http://schemas.openxmlformats.org/drawingml/2006/main">
                        <a:graphicData uri="http://schemas.microsoft.com/office/word/2010/wordprocessingShape">
                          <wps:wsp>
                            <wps:cNvCnPr/>
                            <wps:spPr>
                              <a:xfrm>
                                <a:off x="0" y="0"/>
                                <a:ext cx="876300" cy="5143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590228" id="_x0000_t32" coordsize="21600,21600" o:spt="32" o:oned="t" path="m,l21600,21600e" filled="f">
                      <v:path arrowok="t" fillok="f" o:connecttype="none"/>
                      <o:lock v:ext="edit" shapetype="t"/>
                    </v:shapetype>
                    <v:shape id="Conector recto de flecha 215" o:spid="_x0000_s1026" type="#_x0000_t32" style="position:absolute;margin-left:156.3pt;margin-top:123.05pt;width:69pt;height:40.5pt;z-index:2525010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PL0/QEAAEYEAAAOAAAAZHJzL2Uyb0RvYy54bWysU8uu2yAQ3VfqPyD2je3c5t4oinMXuU03&#10;VRv18QEEDzYSBjTQ2Pn7Djjx7XPRql5gHnNmzjkM28exN+wMGLSzNa8WJWdgpWu0bWv+5fPh1Zqz&#10;EIVthHEWan6BwB93L19sB7+BpeucaQAZJbFhM/iadzH6TVEE2UEvwsJ5sHSoHPYi0hLbokExUPbe&#10;FMuyvC8Gh41HJyEE2n2aDvku51cKZPygVIDITM2JW8wj5vGUxmK3FZsWhe+0vNIQ/8CiF9pS0TnV&#10;k4iCfUX9S6peS3TBqbiQri+cUlpC1kBqqvInNZ864SFrIXOCn20K/y+tfH8+ItNNzZfVijMrerqk&#10;PV2VjA4Zph9rgCkDshMsxZBjgw8bAu7tEa+r4I+Y5I8K+/QnYWzMLl9ml2GMTNLm+uH+rqS7kHS0&#10;ql7frfItFM9gjyG+BdezNKl5iCh020ViNdGqstPi/C5EKk/AGyBVNpYNJGa9eljlsOCMbg7amHQY&#10;sD3tDbKzoHY4HEr6kh5K8UNYFNq8sQ2LF09uRNTCtgaukcYSIDkwac6zeDEwFf8IitwklRPJ3Mcw&#10;lxRSgo3VnImiE0wRvRlYTrTTA/gT8BqfoJB7/G/AMyJXdjbO4F5bh7+rHscbZTXF3xyYdCcLTq65&#10;5G7I1lCzZlevDyu9hu/XGf78/HffAAAA//8DAFBLAwQUAAYACAAAACEA/JGOgN8AAAALAQAADwAA&#10;AGRycy9kb3ducmV2LnhtbEyPwU6EMBCG7ya+QzMm3twCrqBI2ega48mDq7t7LXQEIp0SWhZ8e8eT&#10;Hmf+L/98U2wW24sTjr5zpCBeRSCQamc6ahR8vD9f3YLwQZPRvSNU8I0eNuX5WaFz42Z6w9MuNIJL&#10;yOdaQRvCkEvp6xat9is3IHH26UarA49jI82oZy63vUyiKJVWd8QXWj3gtsX6azdZBfuXIQv7u0OG&#10;4bF6nY7YbJ/8rNTlxfJwDyLgEv5g+NVndSjZqXITGS96BddxkjKqIFmnMQgm1jcRbyqOkiwGWRby&#10;/w/lDwAAAP//AwBQSwECLQAUAAYACAAAACEAtoM4kv4AAADhAQAAEwAAAAAAAAAAAAAAAAAAAAAA&#10;W0NvbnRlbnRfVHlwZXNdLnhtbFBLAQItABQABgAIAAAAIQA4/SH/1gAAAJQBAAALAAAAAAAAAAAA&#10;AAAAAC8BAABfcmVscy8ucmVsc1BLAQItABQABgAIAAAAIQA9BPL0/QEAAEYEAAAOAAAAAAAAAAAA&#10;AAAAAC4CAABkcnMvZTJvRG9jLnhtbFBLAQItABQABgAIAAAAIQD8kY6A3wAAAAsBAAAPAAAAAAAA&#10;AAAAAAAAAFcEAABkcnMvZG93bnJldi54bWxQSwUGAAAAAAQABADzAAAAYwUAAAAA&#10;" strokecolor="red" strokeweight="2.25pt">
                      <v:stroke endarrow="block"/>
                    </v:shape>
                  </w:pict>
                </mc:Fallback>
              </mc:AlternateContent>
            </w:r>
            <w:r>
              <w:rPr>
                <w:rFonts w:ascii="Calibri" w:eastAsia="Times New Roman" w:hAnsi="Calibri"/>
                <w:bCs/>
                <w:noProof/>
                <w:color w:val="000000"/>
                <w:lang w:eastAsia="es-CL"/>
              </w:rPr>
              <mc:AlternateContent>
                <mc:Choice Requires="wps">
                  <w:drawing>
                    <wp:anchor distT="0" distB="0" distL="114300" distR="114300" simplePos="0" relativeHeight="252499995" behindDoc="0" locked="0" layoutInCell="1" allowOverlap="1" wp14:anchorId="1ADE9D0B" wp14:editId="0F3EFE22">
                      <wp:simplePos x="0" y="0"/>
                      <wp:positionH relativeFrom="column">
                        <wp:posOffset>1610995</wp:posOffset>
                      </wp:positionH>
                      <wp:positionV relativeFrom="paragraph">
                        <wp:posOffset>1295400</wp:posOffset>
                      </wp:positionV>
                      <wp:extent cx="381000" cy="390525"/>
                      <wp:effectExtent l="0" t="0" r="19050" b="28575"/>
                      <wp:wrapNone/>
                      <wp:docPr id="214" name="Elipse 214"/>
                      <wp:cNvGraphicFramePr/>
                      <a:graphic xmlns:a="http://schemas.openxmlformats.org/drawingml/2006/main">
                        <a:graphicData uri="http://schemas.microsoft.com/office/word/2010/wordprocessingShape">
                          <wps:wsp>
                            <wps:cNvSpPr/>
                            <wps:spPr>
                              <a:xfrm>
                                <a:off x="0" y="0"/>
                                <a:ext cx="381000" cy="3905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56B47" id="Elipse 214" o:spid="_x0000_s1026" style="position:absolute;margin-left:126.85pt;margin-top:102pt;width:30pt;height:30.75pt;z-index:2524999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NkdlgIAAIgFAAAOAAAAZHJzL2Uyb0RvYy54bWysVMFu2zAMvQ/YPwi6r7bTZGuNOkXQLsOA&#10;Yi3WDj0rshQbkEVNUuJkXz9Kst2gK3YYdrFFkXwkn0heXR86RfbCuhZ0RYuznBKhOdSt3lb0x9P6&#10;wwUlzjNdMwVaVPQoHL1evn931ZtSzKABVQtLEES7sjcVbbw3ZZY53oiOuTMwQqNSgu2YR9Fus9qy&#10;HtE7lc3y/GPWg62NBS6cw9vbpKTLiC+l4P5eSic8URXF3Hz82vjdhG+2vGLl1jLTtHxIg/1DFh1r&#10;NQadoG6ZZ2Rn2z+gupZbcCD9GYcuAylbLmINWE2Rv6rmsWFGxFqQHGcmmtz/g+Xf9g+WtHVFZ8Wc&#10;Es06fKTPqjVOkHCD/PTGlWj2aB7sIDk8hmIP0nbhj2WQQ+T0OHEqDp5wvDy/KPIcmeeoOr/MF7NF&#10;wMxenI11/ouAjoRDRYWKwSOZbH/nfLIerUI4DetWKbxnpdLh60C1dbiLgt1ubpQle4ZPvl5j8PjK&#10;GPHEDKXgmoXaUjXx5I9KJNjvQiIrmP8sZhL7UUywjHOhfZFUDatFirY4DRY6OHjEYpVGwIAsMcsJ&#10;ewAYLRPIiJ3qHuyDq4jtPDnnf0ssOU8eMTJoPzl3rQb7FoDCqobIyX4kKVETWNpAfcSesZCGyRm+&#10;bvHp7pjzD8zi9OBr40bw9/iRCvqKwnCipAH76637YI9NjVpKepzGirqfO2YFJeqrxna/LObzML5R&#10;mC8+zVCwp5rNqUbvuhvA1y9w9xgej8Heq/EoLXTPuDhWISqqmOYYu6Lc21G48WlL4OrhYrWKZjiy&#10;hvk7/Wh4AA+shr58Ojwza4b+9dj432CcXFa+6uFkGzw1rHYeZBsb/IXXgW8c99g4w2oK++RUjlYv&#10;C3T5GwAA//8DAFBLAwQUAAYACAAAACEAPGvQH90AAAALAQAADwAAAGRycy9kb3ducmV2LnhtbExP&#10;TU/CQBC9m/gfNmPiTbYsFE3tlgiJB/EkGs9Dd2gb9qPpLlD99Qwnvc289/I+yuXorDjRELvgNUwn&#10;GQjydTCdbzR8fb4+PIGICb1BGzxp+KEIy+r2psTChLP/oNM2NYJNfCxQQ5tSX0gZ65YcxknoyTO3&#10;D4PDxO/QSDPgmc2dlSrLFtJh5zmhxZ7WLdWH7dFx7vtqrtS3WuUH+7ve4D7vTXjT+v5ufHkGkWhM&#10;f2K41ufqUHGnXTh6E4XVoPLZI0v5yOY8ihWz6RXZMbLIc5BVKf9vqC4AAAD//wMAUEsBAi0AFAAG&#10;AAgAAAAhALaDOJL+AAAA4QEAABMAAAAAAAAAAAAAAAAAAAAAAFtDb250ZW50X1R5cGVzXS54bWxQ&#10;SwECLQAUAAYACAAAACEAOP0h/9YAAACUAQAACwAAAAAAAAAAAAAAAAAvAQAAX3JlbHMvLnJlbHNQ&#10;SwECLQAUAAYACAAAACEAs9DZHZYCAACIBQAADgAAAAAAAAAAAAAAAAAuAgAAZHJzL2Uyb0RvYy54&#10;bWxQSwECLQAUAAYACAAAACEAPGvQH90AAAALAQAADwAAAAAAAAAAAAAAAADwBAAAZHJzL2Rvd25y&#10;ZXYueG1sUEsFBgAAAAAEAAQA8wAAAPoFAAAAAA==&#10;" filled="f" strokecolor="red" strokeweight="2pt"/>
                  </w:pict>
                </mc:Fallback>
              </mc:AlternateContent>
            </w:r>
            <w:r w:rsidRPr="00EA59F7">
              <w:rPr>
                <w:rFonts w:ascii="Calibri" w:eastAsia="Times New Roman" w:hAnsi="Calibri"/>
                <w:bCs/>
                <w:noProof/>
                <w:color w:val="000000"/>
                <w:lang w:eastAsia="es-CL"/>
              </w:rPr>
              <w:drawing>
                <wp:inline distT="0" distB="0" distL="0" distR="0" wp14:anchorId="227A0E11" wp14:editId="5D157AD7">
                  <wp:extent cx="4086000" cy="3063600"/>
                  <wp:effectExtent l="0" t="0" r="0" b="3810"/>
                  <wp:docPr id="20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086000" cy="3063600"/>
                          </a:xfrm>
                          <a:prstGeom prst="rect">
                            <a:avLst/>
                          </a:prstGeom>
                        </pic:spPr>
                      </pic:pic>
                    </a:graphicData>
                  </a:graphic>
                </wp:inline>
              </w:drawing>
            </w:r>
            <w:r>
              <w:rPr>
                <w:rFonts w:ascii="Calibri" w:eastAsia="Times New Roman" w:hAnsi="Calibri"/>
                <w:bCs/>
                <w:noProof/>
                <w:color w:val="000000"/>
                <w:lang w:eastAsia="es-CL"/>
              </w:rPr>
              <w:t xml:space="preserve"> </w:t>
            </w:r>
          </w:p>
        </w:tc>
      </w:tr>
      <w:tr w:rsidR="00EA59F7" w:rsidRPr="00A62A35" w14:paraId="2AB83D58" w14:textId="77777777" w:rsidTr="00CC10EC">
        <w:trPr>
          <w:trHeight w:val="142"/>
          <w:jc w:val="center"/>
        </w:trPr>
        <w:tc>
          <w:tcPr>
            <w:tcW w:w="1203" w:type="pct"/>
            <w:vAlign w:val="center"/>
          </w:tcPr>
          <w:p w14:paraId="057FCA7F" w14:textId="4E3ABEFA" w:rsidR="00EA59F7" w:rsidRPr="00CC10EC" w:rsidRDefault="00C14D14" w:rsidP="009A4E10">
            <w:pPr>
              <w:rPr>
                <w:rFonts w:ascii="Calibri" w:eastAsia="Times New Roman" w:hAnsi="Calibri"/>
                <w:bCs/>
                <w:sz w:val="19"/>
                <w:szCs w:val="19"/>
                <w:lang w:eastAsia="es-CL"/>
              </w:rPr>
            </w:pPr>
            <w:r w:rsidRPr="00CC10EC">
              <w:rPr>
                <w:rFonts w:eastAsia="Times New Roman"/>
                <w:b/>
                <w:sz w:val="19"/>
                <w:szCs w:val="19"/>
                <w:lang w:eastAsia="es-CL"/>
              </w:rPr>
              <w:t>Fotografía 33.</w:t>
            </w:r>
          </w:p>
        </w:tc>
        <w:tc>
          <w:tcPr>
            <w:tcW w:w="1339" w:type="pct"/>
            <w:gridSpan w:val="2"/>
            <w:vAlign w:val="center"/>
          </w:tcPr>
          <w:p w14:paraId="12881FB7" w14:textId="77777777" w:rsidR="00EA59F7" w:rsidRPr="00CC10EC" w:rsidRDefault="00EA59F7" w:rsidP="009A4E10">
            <w:pPr>
              <w:rPr>
                <w:rFonts w:ascii="Calibri" w:eastAsia="Times New Roman" w:hAnsi="Calibri"/>
                <w:bCs/>
                <w:sz w:val="19"/>
                <w:szCs w:val="19"/>
                <w:lang w:eastAsia="es-CL"/>
              </w:rPr>
            </w:pPr>
            <w:r w:rsidRPr="00CC10EC">
              <w:rPr>
                <w:rFonts w:eastAsia="Times New Roman"/>
                <w:b/>
                <w:sz w:val="19"/>
                <w:szCs w:val="19"/>
                <w:lang w:eastAsia="es-CL"/>
              </w:rPr>
              <w:t>Fecha :</w:t>
            </w:r>
            <w:r w:rsidRPr="00CC10EC">
              <w:rPr>
                <w:rFonts w:eastAsia="Times New Roman"/>
                <w:sz w:val="19"/>
                <w:szCs w:val="19"/>
                <w:lang w:eastAsia="es-CL"/>
              </w:rPr>
              <w:t xml:space="preserve"> 31 de Julio de 2018</w:t>
            </w:r>
          </w:p>
        </w:tc>
        <w:tc>
          <w:tcPr>
            <w:tcW w:w="1177" w:type="pct"/>
            <w:gridSpan w:val="2"/>
            <w:vAlign w:val="center"/>
          </w:tcPr>
          <w:p w14:paraId="0B355E17" w14:textId="00566736" w:rsidR="00EA59F7" w:rsidRPr="00CC10EC" w:rsidRDefault="00C14D14" w:rsidP="009A4E10">
            <w:pPr>
              <w:rPr>
                <w:rFonts w:ascii="Calibri" w:eastAsia="Times New Roman" w:hAnsi="Calibri"/>
                <w:bCs/>
                <w:sz w:val="19"/>
                <w:szCs w:val="19"/>
                <w:lang w:eastAsia="es-CL"/>
              </w:rPr>
            </w:pPr>
            <w:r w:rsidRPr="00CC10EC">
              <w:rPr>
                <w:rFonts w:eastAsia="Times New Roman"/>
                <w:b/>
                <w:sz w:val="19"/>
                <w:szCs w:val="19"/>
                <w:lang w:eastAsia="es-CL"/>
              </w:rPr>
              <w:t>Fotografía 34.</w:t>
            </w:r>
          </w:p>
        </w:tc>
        <w:tc>
          <w:tcPr>
            <w:tcW w:w="1281" w:type="pct"/>
            <w:gridSpan w:val="2"/>
            <w:vAlign w:val="center"/>
          </w:tcPr>
          <w:p w14:paraId="19674B16" w14:textId="77777777" w:rsidR="00EA59F7" w:rsidRPr="00CC10EC" w:rsidRDefault="00EA59F7" w:rsidP="009A4E10">
            <w:pPr>
              <w:rPr>
                <w:rFonts w:ascii="Calibri" w:eastAsia="Times New Roman" w:hAnsi="Calibri"/>
                <w:bCs/>
                <w:sz w:val="19"/>
                <w:szCs w:val="19"/>
                <w:lang w:eastAsia="es-CL"/>
              </w:rPr>
            </w:pPr>
            <w:r w:rsidRPr="00CC10EC">
              <w:rPr>
                <w:rFonts w:eastAsia="Times New Roman"/>
                <w:b/>
                <w:sz w:val="19"/>
                <w:szCs w:val="19"/>
                <w:lang w:eastAsia="es-CL"/>
              </w:rPr>
              <w:t>Fecha :</w:t>
            </w:r>
            <w:r w:rsidRPr="00CC10EC">
              <w:rPr>
                <w:rFonts w:eastAsia="Times New Roman"/>
                <w:sz w:val="19"/>
                <w:szCs w:val="19"/>
                <w:lang w:eastAsia="es-CL"/>
              </w:rPr>
              <w:t xml:space="preserve"> 31 de Julio de 2018</w:t>
            </w:r>
          </w:p>
        </w:tc>
      </w:tr>
      <w:tr w:rsidR="00272AA3" w:rsidRPr="009D7B24" w14:paraId="51AAE224" w14:textId="77777777" w:rsidTr="00CC10EC">
        <w:trPr>
          <w:trHeight w:val="56"/>
          <w:jc w:val="center"/>
        </w:trPr>
        <w:tc>
          <w:tcPr>
            <w:tcW w:w="1203" w:type="pct"/>
          </w:tcPr>
          <w:p w14:paraId="79163534" w14:textId="70F751E9" w:rsidR="00272AA3" w:rsidRPr="00CC10EC" w:rsidRDefault="00966B9B" w:rsidP="00272AA3">
            <w:pPr>
              <w:rPr>
                <w:rFonts w:ascii="Calibri" w:eastAsia="Times New Roman" w:hAnsi="Calibri"/>
                <w:bCs/>
                <w:sz w:val="19"/>
                <w:szCs w:val="19"/>
                <w:lang w:val="en-US" w:eastAsia="es-CL"/>
              </w:rPr>
            </w:pPr>
            <w:r w:rsidRPr="00CC10EC">
              <w:rPr>
                <w:rFonts w:eastAsia="Times New Roman"/>
                <w:b/>
                <w:sz w:val="19"/>
                <w:szCs w:val="19"/>
                <w:lang w:val="en-US" w:eastAsia="es-CL"/>
              </w:rPr>
              <w:t>Coord. UTM, Datum WGS84, Huso 19s</w:t>
            </w:r>
          </w:p>
        </w:tc>
        <w:tc>
          <w:tcPr>
            <w:tcW w:w="622" w:type="pct"/>
            <w:vAlign w:val="center"/>
          </w:tcPr>
          <w:p w14:paraId="6403FCBB" w14:textId="70E68CE5" w:rsidR="00272AA3" w:rsidRPr="00CC10EC" w:rsidRDefault="00272AA3" w:rsidP="00272AA3">
            <w:pPr>
              <w:rPr>
                <w:rFonts w:ascii="Calibri" w:eastAsia="Times New Roman" w:hAnsi="Calibri"/>
                <w:bCs/>
                <w:sz w:val="19"/>
                <w:szCs w:val="19"/>
                <w:lang w:eastAsia="es-CL"/>
              </w:rPr>
            </w:pPr>
            <w:r w:rsidRPr="00CC10EC">
              <w:rPr>
                <w:rFonts w:ascii="Calibri" w:eastAsia="Times New Roman" w:hAnsi="Calibri"/>
                <w:b/>
                <w:sz w:val="19"/>
                <w:szCs w:val="19"/>
                <w:lang w:eastAsia="es-CL"/>
              </w:rPr>
              <w:t>Este:</w:t>
            </w:r>
            <w:r w:rsidRPr="00CC10EC">
              <w:rPr>
                <w:rFonts w:ascii="Calibri" w:eastAsia="Times New Roman" w:hAnsi="Calibri"/>
                <w:sz w:val="19"/>
                <w:szCs w:val="19"/>
                <w:lang w:eastAsia="es-CL"/>
              </w:rPr>
              <w:t xml:space="preserve"> </w:t>
            </w:r>
            <w:r w:rsidRPr="00CC10EC">
              <w:rPr>
                <w:rFonts w:eastAsia="Times New Roman" w:cstheme="minorHAnsi"/>
                <w:sz w:val="19"/>
                <w:szCs w:val="19"/>
                <w:lang w:val="es-ES_tradnl" w:eastAsia="es-CL"/>
              </w:rPr>
              <w:t>253.519 m.</w:t>
            </w:r>
          </w:p>
        </w:tc>
        <w:tc>
          <w:tcPr>
            <w:tcW w:w="717" w:type="pct"/>
            <w:vAlign w:val="center"/>
          </w:tcPr>
          <w:p w14:paraId="0803810E" w14:textId="360AD244" w:rsidR="00272AA3" w:rsidRPr="00CC10EC" w:rsidRDefault="00272AA3" w:rsidP="00272AA3">
            <w:pPr>
              <w:rPr>
                <w:rFonts w:ascii="Calibri" w:eastAsia="Times New Roman" w:hAnsi="Calibri"/>
                <w:bCs/>
                <w:sz w:val="19"/>
                <w:szCs w:val="19"/>
                <w:lang w:eastAsia="es-CL"/>
              </w:rPr>
            </w:pPr>
            <w:r w:rsidRPr="00CC10EC">
              <w:rPr>
                <w:rFonts w:ascii="Calibri" w:eastAsia="Times New Roman" w:hAnsi="Calibri"/>
                <w:b/>
                <w:sz w:val="19"/>
                <w:szCs w:val="19"/>
                <w:lang w:eastAsia="es-CL"/>
              </w:rPr>
              <w:t>Norte:</w:t>
            </w:r>
            <w:r w:rsidRPr="00CC10EC">
              <w:rPr>
                <w:rFonts w:ascii="Calibri" w:eastAsia="Times New Roman" w:hAnsi="Calibri"/>
                <w:sz w:val="19"/>
                <w:szCs w:val="19"/>
                <w:lang w:eastAsia="es-CL"/>
              </w:rPr>
              <w:t xml:space="preserve"> 6.335.431 m.</w:t>
            </w:r>
          </w:p>
        </w:tc>
        <w:tc>
          <w:tcPr>
            <w:tcW w:w="1177" w:type="pct"/>
            <w:gridSpan w:val="2"/>
          </w:tcPr>
          <w:p w14:paraId="097AB7E0" w14:textId="4FD716F5" w:rsidR="00272AA3" w:rsidRPr="00CC10EC" w:rsidRDefault="00966B9B" w:rsidP="00272AA3">
            <w:pPr>
              <w:rPr>
                <w:rFonts w:ascii="Calibri" w:eastAsia="Times New Roman" w:hAnsi="Calibri"/>
                <w:bCs/>
                <w:color w:val="FF0000"/>
                <w:sz w:val="19"/>
                <w:szCs w:val="19"/>
                <w:lang w:val="en-US" w:eastAsia="es-CL"/>
              </w:rPr>
            </w:pPr>
            <w:r w:rsidRPr="00CC10EC">
              <w:rPr>
                <w:rFonts w:eastAsia="Times New Roman"/>
                <w:b/>
                <w:sz w:val="19"/>
                <w:szCs w:val="19"/>
                <w:lang w:val="en-US" w:eastAsia="es-CL"/>
              </w:rPr>
              <w:t>Coord. UTM, Datum WGS84, Huso 19s</w:t>
            </w:r>
          </w:p>
        </w:tc>
        <w:tc>
          <w:tcPr>
            <w:tcW w:w="628" w:type="pct"/>
            <w:vAlign w:val="center"/>
          </w:tcPr>
          <w:p w14:paraId="43ECD248" w14:textId="76B8F396" w:rsidR="00272AA3" w:rsidRPr="00CC10EC" w:rsidRDefault="00272AA3" w:rsidP="00272AA3">
            <w:pPr>
              <w:rPr>
                <w:rFonts w:ascii="Calibri" w:eastAsia="Times New Roman" w:hAnsi="Calibri"/>
                <w:bCs/>
                <w:color w:val="FF0000"/>
                <w:sz w:val="19"/>
                <w:szCs w:val="19"/>
                <w:lang w:eastAsia="es-CL"/>
              </w:rPr>
            </w:pPr>
            <w:r w:rsidRPr="00CC10EC">
              <w:rPr>
                <w:rFonts w:ascii="Calibri" w:eastAsia="Times New Roman" w:hAnsi="Calibri"/>
                <w:b/>
                <w:sz w:val="19"/>
                <w:szCs w:val="19"/>
                <w:lang w:eastAsia="es-CL"/>
              </w:rPr>
              <w:t>Este:</w:t>
            </w:r>
            <w:r w:rsidRPr="00CC10EC">
              <w:rPr>
                <w:rFonts w:ascii="Calibri" w:eastAsia="Times New Roman" w:hAnsi="Calibri"/>
                <w:sz w:val="19"/>
                <w:szCs w:val="19"/>
                <w:lang w:eastAsia="es-CL"/>
              </w:rPr>
              <w:t xml:space="preserve"> </w:t>
            </w:r>
            <w:r w:rsidRPr="00CC10EC">
              <w:rPr>
                <w:rFonts w:eastAsia="Times New Roman" w:cstheme="minorHAnsi"/>
                <w:sz w:val="19"/>
                <w:szCs w:val="19"/>
                <w:lang w:val="es-ES_tradnl" w:eastAsia="es-CL"/>
              </w:rPr>
              <w:t>253.519 m.</w:t>
            </w:r>
          </w:p>
        </w:tc>
        <w:tc>
          <w:tcPr>
            <w:tcW w:w="653" w:type="pct"/>
            <w:vAlign w:val="center"/>
          </w:tcPr>
          <w:p w14:paraId="6F4C000D" w14:textId="4B5454F2" w:rsidR="00272AA3" w:rsidRPr="00CC10EC" w:rsidRDefault="00272AA3" w:rsidP="00272AA3">
            <w:pPr>
              <w:rPr>
                <w:rFonts w:ascii="Calibri" w:eastAsia="Times New Roman" w:hAnsi="Calibri"/>
                <w:bCs/>
                <w:color w:val="FF0000"/>
                <w:sz w:val="19"/>
                <w:szCs w:val="19"/>
                <w:lang w:eastAsia="es-CL"/>
              </w:rPr>
            </w:pPr>
            <w:r w:rsidRPr="00CC10EC">
              <w:rPr>
                <w:rFonts w:ascii="Calibri" w:eastAsia="Times New Roman" w:hAnsi="Calibri"/>
                <w:b/>
                <w:sz w:val="19"/>
                <w:szCs w:val="19"/>
                <w:lang w:eastAsia="es-CL"/>
              </w:rPr>
              <w:t>Norte:</w:t>
            </w:r>
            <w:r w:rsidRPr="00CC10EC">
              <w:rPr>
                <w:rFonts w:ascii="Calibri" w:eastAsia="Times New Roman" w:hAnsi="Calibri"/>
                <w:sz w:val="19"/>
                <w:szCs w:val="19"/>
                <w:lang w:eastAsia="es-CL"/>
              </w:rPr>
              <w:t xml:space="preserve"> 6.335.431 m.</w:t>
            </w:r>
          </w:p>
        </w:tc>
      </w:tr>
      <w:tr w:rsidR="001026E2" w:rsidRPr="002D24E2" w14:paraId="5D245EB3" w14:textId="77777777" w:rsidTr="00CC10EC">
        <w:trPr>
          <w:trHeight w:val="56"/>
          <w:jc w:val="center"/>
        </w:trPr>
        <w:tc>
          <w:tcPr>
            <w:tcW w:w="2545" w:type="pct"/>
            <w:gridSpan w:val="4"/>
          </w:tcPr>
          <w:p w14:paraId="7C5878FC" w14:textId="77777777" w:rsidR="00966B9B" w:rsidRPr="00CC10EC" w:rsidRDefault="001026E2" w:rsidP="001026E2">
            <w:pPr>
              <w:rPr>
                <w:rFonts w:ascii="Calibri" w:eastAsia="Times New Roman" w:hAnsi="Calibri"/>
                <w:sz w:val="19"/>
                <w:szCs w:val="19"/>
                <w:lang w:eastAsia="es-CL"/>
              </w:rPr>
            </w:pPr>
            <w:r w:rsidRPr="00CC10EC">
              <w:rPr>
                <w:rFonts w:ascii="Calibri" w:eastAsia="Times New Roman" w:hAnsi="Calibri"/>
                <w:b/>
                <w:sz w:val="19"/>
                <w:szCs w:val="19"/>
                <w:lang w:eastAsia="es-CL"/>
              </w:rPr>
              <w:t>Descripción Medio de Prueba:</w:t>
            </w:r>
            <w:r w:rsidRPr="00CC10EC">
              <w:rPr>
                <w:rFonts w:ascii="Calibri" w:eastAsia="Times New Roman" w:hAnsi="Calibri"/>
                <w:sz w:val="19"/>
                <w:szCs w:val="19"/>
                <w:lang w:eastAsia="es-CL"/>
              </w:rPr>
              <w:t xml:space="preserve"> </w:t>
            </w:r>
          </w:p>
          <w:p w14:paraId="23B25CD1" w14:textId="69265D65" w:rsidR="001026E2" w:rsidRPr="00CC10EC" w:rsidRDefault="001026E2" w:rsidP="00966B9B">
            <w:pPr>
              <w:spacing w:before="40"/>
              <w:rPr>
                <w:rFonts w:ascii="Calibri" w:eastAsia="Times New Roman" w:hAnsi="Calibri"/>
                <w:bCs/>
                <w:sz w:val="19"/>
                <w:szCs w:val="19"/>
                <w:lang w:eastAsia="es-CL"/>
              </w:rPr>
            </w:pPr>
            <w:r w:rsidRPr="00CC10EC">
              <w:rPr>
                <w:rFonts w:ascii="Calibri" w:eastAsia="Times New Roman" w:hAnsi="Calibri"/>
                <w:sz w:val="19"/>
                <w:szCs w:val="19"/>
                <w:lang w:eastAsia="es-CL"/>
              </w:rPr>
              <w:t>Piscina de acumulación de lixiviados N°3 de 12.500 m</w:t>
            </w:r>
            <w:r w:rsidRPr="00CC10EC">
              <w:rPr>
                <w:rFonts w:ascii="Calibri" w:eastAsia="Times New Roman" w:hAnsi="Calibri"/>
                <w:sz w:val="19"/>
                <w:szCs w:val="19"/>
                <w:vertAlign w:val="superscript"/>
                <w:lang w:eastAsia="es-CL"/>
              </w:rPr>
              <w:t>3</w:t>
            </w:r>
            <w:r w:rsidRPr="00CC10EC">
              <w:rPr>
                <w:rFonts w:ascii="Calibri" w:eastAsia="Times New Roman" w:hAnsi="Calibri"/>
                <w:sz w:val="19"/>
                <w:szCs w:val="19"/>
                <w:lang w:eastAsia="es-CL"/>
              </w:rPr>
              <w:t xml:space="preserve"> de capacidad. </w:t>
            </w:r>
          </w:p>
        </w:tc>
        <w:tc>
          <w:tcPr>
            <w:tcW w:w="2455" w:type="pct"/>
            <w:gridSpan w:val="3"/>
          </w:tcPr>
          <w:p w14:paraId="7FD9E3A6" w14:textId="77777777" w:rsidR="00966B9B" w:rsidRPr="00CC10EC" w:rsidRDefault="001026E2" w:rsidP="001026E2">
            <w:pPr>
              <w:rPr>
                <w:rFonts w:ascii="Calibri" w:eastAsia="Times New Roman" w:hAnsi="Calibri"/>
                <w:sz w:val="19"/>
                <w:szCs w:val="19"/>
                <w:lang w:eastAsia="es-CL"/>
              </w:rPr>
            </w:pPr>
            <w:r w:rsidRPr="00CC10EC">
              <w:rPr>
                <w:rFonts w:ascii="Calibri" w:eastAsia="Times New Roman" w:hAnsi="Calibri"/>
                <w:b/>
                <w:sz w:val="19"/>
                <w:szCs w:val="19"/>
                <w:lang w:eastAsia="es-CL"/>
              </w:rPr>
              <w:t>Descripción Medio de Prueba:</w:t>
            </w:r>
            <w:r w:rsidRPr="00CC10EC">
              <w:rPr>
                <w:rFonts w:ascii="Calibri" w:eastAsia="Times New Roman" w:hAnsi="Calibri"/>
                <w:sz w:val="19"/>
                <w:szCs w:val="19"/>
                <w:lang w:eastAsia="es-CL"/>
              </w:rPr>
              <w:t xml:space="preserve"> </w:t>
            </w:r>
          </w:p>
          <w:p w14:paraId="0C9F7A52" w14:textId="64FF5016" w:rsidR="001026E2" w:rsidRPr="00CC10EC" w:rsidRDefault="001026E2" w:rsidP="00966B9B">
            <w:pPr>
              <w:spacing w:before="40"/>
              <w:rPr>
                <w:rFonts w:ascii="Calibri" w:eastAsia="Times New Roman" w:hAnsi="Calibri"/>
                <w:bCs/>
                <w:color w:val="FF0000"/>
                <w:sz w:val="19"/>
                <w:szCs w:val="19"/>
                <w:lang w:eastAsia="es-CL"/>
              </w:rPr>
            </w:pPr>
            <w:r w:rsidRPr="00CC10EC">
              <w:rPr>
                <w:rFonts w:ascii="Calibri" w:eastAsia="Times New Roman" w:hAnsi="Calibri"/>
                <w:sz w:val="19"/>
                <w:szCs w:val="19"/>
                <w:lang w:eastAsia="es-CL"/>
              </w:rPr>
              <w:t>Piscina de acumulación de lixiviados N°3 de 12.500 m</w:t>
            </w:r>
            <w:r w:rsidRPr="00CC10EC">
              <w:rPr>
                <w:rFonts w:ascii="Calibri" w:eastAsia="Times New Roman" w:hAnsi="Calibri"/>
                <w:sz w:val="19"/>
                <w:szCs w:val="19"/>
                <w:vertAlign w:val="superscript"/>
                <w:lang w:eastAsia="es-CL"/>
              </w:rPr>
              <w:t>3</w:t>
            </w:r>
            <w:r w:rsidRPr="00CC10EC">
              <w:rPr>
                <w:rFonts w:ascii="Calibri" w:eastAsia="Times New Roman" w:hAnsi="Calibri"/>
                <w:sz w:val="19"/>
                <w:szCs w:val="19"/>
                <w:lang w:eastAsia="es-CL"/>
              </w:rPr>
              <w:t xml:space="preserve"> de capacidad. Se evidencia altura de</w:t>
            </w:r>
            <w:r w:rsidR="00D315EF" w:rsidRPr="00CC10EC">
              <w:rPr>
                <w:rFonts w:ascii="Calibri" w:eastAsia="Times New Roman" w:hAnsi="Calibri"/>
                <w:sz w:val="19"/>
                <w:szCs w:val="19"/>
                <w:lang w:eastAsia="es-CL"/>
              </w:rPr>
              <w:t>l</w:t>
            </w:r>
            <w:r w:rsidRPr="00CC10EC">
              <w:rPr>
                <w:rFonts w:ascii="Calibri" w:eastAsia="Times New Roman" w:hAnsi="Calibri"/>
                <w:sz w:val="19"/>
                <w:szCs w:val="19"/>
                <w:lang w:eastAsia="es-CL"/>
              </w:rPr>
              <w:t xml:space="preserve"> líquido de 5,5 m de un total de 10</w:t>
            </w:r>
            <w:r w:rsidR="004379FB" w:rsidRPr="00CC10EC">
              <w:rPr>
                <w:rFonts w:ascii="Calibri" w:eastAsia="Times New Roman" w:hAnsi="Calibri"/>
                <w:sz w:val="19"/>
                <w:szCs w:val="19"/>
                <w:lang w:eastAsia="es-CL"/>
              </w:rPr>
              <w:t xml:space="preserve"> </w:t>
            </w:r>
            <w:r w:rsidRPr="00CC10EC">
              <w:rPr>
                <w:rFonts w:ascii="Calibri" w:eastAsia="Times New Roman" w:hAnsi="Calibri"/>
                <w:sz w:val="19"/>
                <w:szCs w:val="19"/>
                <w:lang w:eastAsia="es-CL"/>
              </w:rPr>
              <w:t>m.</w:t>
            </w:r>
          </w:p>
        </w:tc>
      </w:tr>
    </w:tbl>
    <w:p w14:paraId="64D0D979" w14:textId="2D6D65D7" w:rsidR="00CC10EC" w:rsidRDefault="00CC10EC"/>
    <w:p w14:paraId="58E8BED2" w14:textId="77777777" w:rsidR="00CC10EC" w:rsidRDefault="00CC10EC">
      <w:pPr>
        <w:jc w:val="left"/>
      </w:pPr>
      <w:r>
        <w:br w:type="page"/>
      </w:r>
    </w:p>
    <w:tbl>
      <w:tblPr>
        <w:tblStyle w:val="Tablaconcuadrcula"/>
        <w:tblW w:w="13581" w:type="dxa"/>
        <w:jc w:val="center"/>
        <w:tblLook w:val="04A0" w:firstRow="1" w:lastRow="0" w:firstColumn="1" w:lastColumn="0" w:noHBand="0" w:noVBand="1"/>
      </w:tblPr>
      <w:tblGrid>
        <w:gridCol w:w="3800"/>
        <w:gridCol w:w="9781"/>
      </w:tblGrid>
      <w:tr w:rsidR="00B87C6C" w:rsidRPr="00916086" w14:paraId="6D0FCCAD" w14:textId="77777777" w:rsidTr="00F24CC5">
        <w:trPr>
          <w:jc w:val="center"/>
        </w:trPr>
        <w:tc>
          <w:tcPr>
            <w:tcW w:w="1399" w:type="pct"/>
          </w:tcPr>
          <w:p w14:paraId="5A14DC51" w14:textId="27EE4CC3" w:rsidR="00B87C6C" w:rsidRPr="003C5E86" w:rsidRDefault="00B87C6C" w:rsidP="00F24CC5">
            <w:r w:rsidRPr="003C5E86">
              <w:rPr>
                <w:rFonts w:ascii="Calibri" w:eastAsia="Times New Roman" w:hAnsi="Calibri"/>
                <w:b/>
                <w:bCs/>
                <w:lang w:eastAsia="es-CL"/>
              </w:rPr>
              <w:lastRenderedPageBreak/>
              <w:t>Número de Hecho Constatado</w:t>
            </w:r>
            <w:r w:rsidRPr="003C5E86">
              <w:rPr>
                <w:rFonts w:ascii="Calibri" w:eastAsia="Times New Roman" w:hAnsi="Calibri"/>
                <w:lang w:eastAsia="es-CL"/>
              </w:rPr>
              <w:t xml:space="preserve">: </w:t>
            </w:r>
            <w:r w:rsidR="00C62E3A">
              <w:rPr>
                <w:rFonts w:ascii="Calibri" w:eastAsia="Times New Roman" w:hAnsi="Calibri"/>
                <w:lang w:eastAsia="es-CL"/>
              </w:rPr>
              <w:t>6</w:t>
            </w:r>
          </w:p>
        </w:tc>
        <w:tc>
          <w:tcPr>
            <w:tcW w:w="3601" w:type="pct"/>
          </w:tcPr>
          <w:p w14:paraId="6D54E631" w14:textId="3312093D" w:rsidR="00B87C6C" w:rsidRPr="00332B24" w:rsidRDefault="00B87C6C" w:rsidP="00F24CC5">
            <w:r w:rsidRPr="00332B24">
              <w:t>Estaci</w:t>
            </w:r>
            <w:r>
              <w:t xml:space="preserve">ón: </w:t>
            </w:r>
            <w:r w:rsidR="00C62E3A">
              <w:t>3</w:t>
            </w:r>
          </w:p>
        </w:tc>
      </w:tr>
      <w:tr w:rsidR="00B87C6C" w:rsidRPr="00916086" w14:paraId="79CB65D5" w14:textId="77777777" w:rsidTr="00F24CC5">
        <w:trPr>
          <w:trHeight w:val="557"/>
          <w:jc w:val="center"/>
        </w:trPr>
        <w:tc>
          <w:tcPr>
            <w:tcW w:w="5000" w:type="pct"/>
            <w:gridSpan w:val="2"/>
          </w:tcPr>
          <w:p w14:paraId="31E1D092" w14:textId="77777777" w:rsidR="008F58B4" w:rsidRPr="00855515" w:rsidRDefault="008F58B4" w:rsidP="008F58B4">
            <w:pPr>
              <w:spacing w:before="40"/>
              <w:rPr>
                <w:rFonts w:cs="Tahoma"/>
                <w:b/>
                <w:u w:val="single"/>
              </w:rPr>
            </w:pPr>
            <w:r w:rsidRPr="00855515">
              <w:rPr>
                <w:rFonts w:cs="Tahoma"/>
                <w:b/>
                <w:u w:val="single"/>
              </w:rPr>
              <w:t>Descripción del Proyecto</w:t>
            </w:r>
          </w:p>
          <w:p w14:paraId="08DE73A9" w14:textId="2FDFA46E" w:rsidR="00F66027" w:rsidRPr="00F07CD9" w:rsidRDefault="00B87C6C" w:rsidP="008F58B4">
            <w:pPr>
              <w:spacing w:before="240"/>
              <w:rPr>
                <w:b/>
              </w:rPr>
            </w:pPr>
            <w:r w:rsidRPr="00F07CD9">
              <w:rPr>
                <w:b/>
              </w:rPr>
              <w:t>RCA N°271/2008</w:t>
            </w:r>
            <w:r w:rsidR="008F58B4">
              <w:rPr>
                <w:b/>
              </w:rPr>
              <w:t xml:space="preserve">, </w:t>
            </w:r>
            <w:r w:rsidRPr="00F07CD9">
              <w:rPr>
                <w:b/>
              </w:rPr>
              <w:t xml:space="preserve">Considerando 4.6.5 </w:t>
            </w:r>
          </w:p>
          <w:p w14:paraId="0A937121" w14:textId="565D3DDC" w:rsidR="00B87C6C" w:rsidRPr="00F07CD9" w:rsidRDefault="00F66027" w:rsidP="008F58B4">
            <w:pPr>
              <w:spacing w:before="120"/>
              <w:rPr>
                <w:b/>
              </w:rPr>
            </w:pPr>
            <w:r w:rsidRPr="00F07CD9">
              <w:rPr>
                <w:b/>
              </w:rPr>
              <w:t>d.4) Afloramiento en Masa de Residuos</w:t>
            </w:r>
          </w:p>
          <w:p w14:paraId="28C1880F" w14:textId="77777777" w:rsidR="00F66027" w:rsidRPr="00F07CD9" w:rsidRDefault="00F66027" w:rsidP="008F58B4">
            <w:pPr>
              <w:pStyle w:val="Sinespaciado"/>
              <w:spacing w:before="40"/>
              <w:jc w:val="both"/>
              <w:rPr>
                <w:i/>
                <w:lang w:val="es-CL" w:eastAsia="es-CL"/>
              </w:rPr>
            </w:pPr>
            <w:r w:rsidRPr="00F07CD9">
              <w:rPr>
                <w:i/>
                <w:lang w:val="es-CL" w:eastAsia="es-CL"/>
              </w:rPr>
              <w:t>En el evento de aflorar líquidos en los pies de los taludes del relleno, se considera realizar las siguientes actividades:</w:t>
            </w:r>
          </w:p>
          <w:p w14:paraId="5567B469" w14:textId="23C16F43" w:rsidR="00B87C6C" w:rsidRPr="00F07CD9" w:rsidRDefault="007448B5" w:rsidP="007448B5">
            <w:pPr>
              <w:pStyle w:val="Sinespaciado"/>
              <w:spacing w:before="40"/>
              <w:ind w:left="357"/>
              <w:jc w:val="both"/>
              <w:rPr>
                <w:i/>
                <w:lang w:val="es-ES" w:eastAsia="es-CL"/>
              </w:rPr>
            </w:pPr>
            <w:r>
              <w:rPr>
                <w:i/>
                <w:lang w:val="es-CL" w:eastAsia="es-CL"/>
              </w:rPr>
              <w:t>(...)</w:t>
            </w:r>
            <w:r w:rsidR="00F07CD9" w:rsidRPr="00F07CD9">
              <w:rPr>
                <w:rFonts w:asciiTheme="minorHAnsi" w:hAnsiTheme="minorHAnsi"/>
                <w:i/>
                <w:szCs w:val="22"/>
              </w:rPr>
              <w:t>.</w:t>
            </w:r>
          </w:p>
          <w:p w14:paraId="2841E39D" w14:textId="6EE1C422" w:rsidR="00F07CD9" w:rsidRPr="00F07CD9" w:rsidRDefault="00F07CD9" w:rsidP="008F58B4">
            <w:pPr>
              <w:pStyle w:val="Sinespaciado"/>
              <w:numPr>
                <w:ilvl w:val="0"/>
                <w:numId w:val="16"/>
              </w:numPr>
              <w:spacing w:before="40"/>
              <w:ind w:left="714" w:hanging="357"/>
              <w:jc w:val="both"/>
              <w:rPr>
                <w:rFonts w:asciiTheme="minorHAnsi" w:hAnsiTheme="minorHAnsi"/>
                <w:i/>
                <w:lang w:val="es-ES" w:eastAsia="es-CL"/>
              </w:rPr>
            </w:pPr>
            <w:r w:rsidRPr="00F07CD9">
              <w:rPr>
                <w:i/>
                <w:lang w:val="es-CL" w:eastAsia="es-CL"/>
              </w:rPr>
              <w:t>Ejecutar en form</w:t>
            </w:r>
            <w:r w:rsidRPr="00F07CD9">
              <w:rPr>
                <w:rFonts w:asciiTheme="minorHAnsi" w:hAnsiTheme="minorHAnsi"/>
                <w:i/>
                <w:lang w:val="es-CL" w:eastAsia="es-CL"/>
              </w:rPr>
              <w:t xml:space="preserve">a </w:t>
            </w:r>
            <w:r w:rsidRPr="00F07CD9">
              <w:rPr>
                <w:rFonts w:asciiTheme="minorHAnsi" w:hAnsiTheme="minorHAnsi"/>
                <w:i/>
                <w:szCs w:val="22"/>
              </w:rPr>
              <w:t xml:space="preserve">diaria la cobertura de residuos con los espesores indicados, compactando el material y dando pendientes a las superficies horizontales, para </w:t>
            </w:r>
            <w:r w:rsidR="00C9162C" w:rsidRPr="00F07CD9">
              <w:rPr>
                <w:rFonts w:asciiTheme="minorHAnsi" w:hAnsiTheme="minorHAnsi"/>
                <w:i/>
                <w:szCs w:val="22"/>
              </w:rPr>
              <w:t>permitir el</w:t>
            </w:r>
            <w:r w:rsidRPr="00F07CD9">
              <w:rPr>
                <w:rFonts w:asciiTheme="minorHAnsi" w:hAnsiTheme="minorHAnsi"/>
                <w:i/>
                <w:szCs w:val="22"/>
              </w:rPr>
              <w:t xml:space="preserve"> escurrimiento de las aguas, evitando que éstas se acumulen sobre la cobertura.</w:t>
            </w:r>
          </w:p>
          <w:p w14:paraId="0C036877" w14:textId="397E31CF" w:rsidR="00B87C6C" w:rsidRPr="00F07CD9" w:rsidRDefault="00F07CD9" w:rsidP="008F58B4">
            <w:pPr>
              <w:pStyle w:val="Sinespaciado"/>
              <w:numPr>
                <w:ilvl w:val="0"/>
                <w:numId w:val="16"/>
              </w:numPr>
              <w:spacing w:before="40"/>
              <w:ind w:left="714" w:hanging="357"/>
              <w:jc w:val="both"/>
              <w:rPr>
                <w:rFonts w:cs="Tahoma"/>
                <w:i/>
                <w:lang w:val="es-ES"/>
              </w:rPr>
            </w:pPr>
            <w:r w:rsidRPr="00F07CD9">
              <w:rPr>
                <w:i/>
                <w:lang w:val="es-ES" w:eastAsia="es-CL"/>
              </w:rPr>
              <w:t>Realizar una construcción de pretiles de contención a los pies de los taludes de celdas para evitar que el líquido lixiviado que pueda emerger del relleno sanitario escurra libremente y luego bombear hacia el interior del relleno; o bien, hacia la planta.</w:t>
            </w:r>
          </w:p>
        </w:tc>
      </w:tr>
      <w:tr w:rsidR="00B87C6C" w:rsidRPr="00916086" w14:paraId="067F0E06" w14:textId="77777777" w:rsidTr="00C62E3A">
        <w:trPr>
          <w:trHeight w:val="1691"/>
          <w:jc w:val="center"/>
        </w:trPr>
        <w:tc>
          <w:tcPr>
            <w:tcW w:w="5000" w:type="pct"/>
            <w:gridSpan w:val="2"/>
            <w:tcBorders>
              <w:bottom w:val="single" w:sz="4" w:space="0" w:color="auto"/>
            </w:tcBorders>
          </w:tcPr>
          <w:p w14:paraId="7FACECB9" w14:textId="57CCEF02" w:rsidR="00C62E3A" w:rsidRPr="006D432B" w:rsidRDefault="00C62E3A" w:rsidP="00C62E3A">
            <w:pPr>
              <w:rPr>
                <w:rFonts w:eastAsia="Times New Roman"/>
                <w:lang w:eastAsia="es-CL"/>
              </w:rPr>
            </w:pPr>
            <w:r w:rsidRPr="006D432B">
              <w:rPr>
                <w:rFonts w:eastAsia="Times New Roman"/>
                <w:b/>
                <w:bCs/>
                <w:lang w:eastAsia="es-CL"/>
              </w:rPr>
              <w:t>Hecho(s)</w:t>
            </w:r>
            <w:r w:rsidRPr="006D432B">
              <w:rPr>
                <w:rFonts w:eastAsia="Times New Roman"/>
                <w:lang w:eastAsia="es-CL"/>
              </w:rPr>
              <w:t>:</w:t>
            </w:r>
          </w:p>
          <w:p w14:paraId="392BA1DA" w14:textId="125AAECA" w:rsidR="00C62E3A" w:rsidRPr="0015599A" w:rsidRDefault="00F24CC5" w:rsidP="0015599A">
            <w:pPr>
              <w:pStyle w:val="Prrafodelista"/>
              <w:numPr>
                <w:ilvl w:val="0"/>
                <w:numId w:val="27"/>
              </w:numPr>
              <w:spacing w:before="120"/>
              <w:ind w:left="357" w:hanging="357"/>
              <w:contextualSpacing w:val="0"/>
              <w:rPr>
                <w:iCs/>
              </w:rPr>
            </w:pPr>
            <w:r w:rsidRPr="0015599A">
              <w:rPr>
                <w:iCs/>
              </w:rPr>
              <w:t>Dura</w:t>
            </w:r>
            <w:r w:rsidR="009A26DE">
              <w:rPr>
                <w:iCs/>
              </w:rPr>
              <w:t>nte la inspección d</w:t>
            </w:r>
            <w:r w:rsidR="00A86FC2" w:rsidRPr="0015599A">
              <w:rPr>
                <w:iCs/>
              </w:rPr>
              <w:t>el día 31 de julio de 2018, e</w:t>
            </w:r>
            <w:r w:rsidR="0069566F">
              <w:rPr>
                <w:iCs/>
              </w:rPr>
              <w:t>n la parte alta del m</w:t>
            </w:r>
            <w:r w:rsidR="00C62E3A" w:rsidRPr="0015599A">
              <w:rPr>
                <w:iCs/>
              </w:rPr>
              <w:t xml:space="preserve">uro de contención del </w:t>
            </w:r>
            <w:r w:rsidR="0069566F">
              <w:rPr>
                <w:iCs/>
              </w:rPr>
              <w:t>r</w:t>
            </w:r>
            <w:r w:rsidR="00C62E3A" w:rsidRPr="0015599A">
              <w:rPr>
                <w:iCs/>
              </w:rPr>
              <w:t>elleno</w:t>
            </w:r>
            <w:r w:rsidR="0069566F">
              <w:rPr>
                <w:iCs/>
              </w:rPr>
              <w:t xml:space="preserve"> sanitario</w:t>
            </w:r>
            <w:r w:rsidR="00C62E3A" w:rsidRPr="0015599A">
              <w:rPr>
                <w:iCs/>
              </w:rPr>
              <w:t xml:space="preserve"> se constat</w:t>
            </w:r>
            <w:r w:rsidR="0069566F">
              <w:rPr>
                <w:iCs/>
              </w:rPr>
              <w:t>ó</w:t>
            </w:r>
            <w:r w:rsidR="00C62E3A" w:rsidRPr="0015599A">
              <w:rPr>
                <w:iCs/>
              </w:rPr>
              <w:t xml:space="preserve"> la existencia de afloramientos de lixiviados que se enc</w:t>
            </w:r>
            <w:r w:rsidR="0069566F">
              <w:rPr>
                <w:iCs/>
              </w:rPr>
              <w:t xml:space="preserve">ontraban </w:t>
            </w:r>
            <w:r w:rsidR="00C62E3A" w:rsidRPr="0015599A">
              <w:rPr>
                <w:iCs/>
              </w:rPr>
              <w:t>contenidos con pretil de tierra, impidiendo su normal escurrimiento hacia la parte baja de la quebrada</w:t>
            </w:r>
            <w:r w:rsidR="0069566F">
              <w:rPr>
                <w:iCs/>
              </w:rPr>
              <w:t xml:space="preserve"> (Fotografías N°35 y N°</w:t>
            </w:r>
            <w:r w:rsidR="00D83875" w:rsidRPr="0015599A">
              <w:rPr>
                <w:iCs/>
              </w:rPr>
              <w:t>36)</w:t>
            </w:r>
            <w:r w:rsidR="00C62E3A" w:rsidRPr="0015599A">
              <w:rPr>
                <w:iCs/>
              </w:rPr>
              <w:t>.</w:t>
            </w:r>
          </w:p>
          <w:p w14:paraId="27A2C875" w14:textId="77777777" w:rsidR="00B87C6C" w:rsidRDefault="00C62E3A" w:rsidP="0015599A">
            <w:pPr>
              <w:pStyle w:val="Prrafodelista"/>
              <w:numPr>
                <w:ilvl w:val="0"/>
                <w:numId w:val="27"/>
              </w:numPr>
              <w:spacing w:before="120"/>
              <w:ind w:left="357" w:hanging="357"/>
              <w:contextualSpacing w:val="0"/>
              <w:rPr>
                <w:iCs/>
              </w:rPr>
            </w:pPr>
            <w:r>
              <w:rPr>
                <w:iCs/>
              </w:rPr>
              <w:t>Cuando se producen estos afloramientos, se procede a su bombeo hasta el pozo de bombas para su posterior impulsión a las piscinas de acumulación.</w:t>
            </w:r>
          </w:p>
          <w:p w14:paraId="6898913D" w14:textId="3BF02C29" w:rsidR="00A86FC2" w:rsidRDefault="00A86FC2" w:rsidP="0015599A">
            <w:pPr>
              <w:pStyle w:val="Prrafodelista"/>
              <w:numPr>
                <w:ilvl w:val="0"/>
                <w:numId w:val="27"/>
              </w:numPr>
              <w:spacing w:before="120"/>
              <w:ind w:left="357" w:hanging="357"/>
              <w:contextualSpacing w:val="0"/>
              <w:rPr>
                <w:iCs/>
              </w:rPr>
            </w:pPr>
            <w:r>
              <w:rPr>
                <w:iCs/>
              </w:rPr>
              <w:t>Posteriormente</w:t>
            </w:r>
            <w:r w:rsidR="009A26DE">
              <w:rPr>
                <w:iCs/>
              </w:rPr>
              <w:t>,</w:t>
            </w:r>
            <w:r>
              <w:rPr>
                <w:iCs/>
              </w:rPr>
              <w:t xml:space="preserve"> durante la inspección realizada el 08 de mayo de 2019, se constató lo siguiente:</w:t>
            </w:r>
          </w:p>
          <w:p w14:paraId="7AA3FE36" w14:textId="15D4279F" w:rsidR="00A86FC2" w:rsidRDefault="00773A66" w:rsidP="009A26DE">
            <w:pPr>
              <w:pStyle w:val="Prrafodelista"/>
              <w:numPr>
                <w:ilvl w:val="0"/>
                <w:numId w:val="1"/>
              </w:numPr>
              <w:spacing w:before="60"/>
              <w:ind w:left="714" w:hanging="357"/>
              <w:contextualSpacing w:val="0"/>
            </w:pPr>
            <w:r>
              <w:t>Titular se encontraba realizando obras de reposición de la carpeta de im</w:t>
            </w:r>
            <w:r w:rsidR="009A26DE">
              <w:t>permeabilización de la llamada p</w:t>
            </w:r>
            <w:r>
              <w:t>iscina de emergencia de lixiviados</w:t>
            </w:r>
            <w:r w:rsidR="00D83875">
              <w:t xml:space="preserve"> (Fotografía N° 37)</w:t>
            </w:r>
            <w:r>
              <w:t>, con término de obras proyectada para las siguientes 3 semanas.</w:t>
            </w:r>
            <w:r w:rsidR="009A26DE">
              <w:t xml:space="preserve"> </w:t>
            </w:r>
            <w:r>
              <w:t xml:space="preserve">Esta acción forma parte de un programa de mantención, según lo indicado por el Titular. </w:t>
            </w:r>
          </w:p>
          <w:p w14:paraId="53DE9DCD" w14:textId="6E438A9B" w:rsidR="00773A66" w:rsidRDefault="00566874" w:rsidP="009A26DE">
            <w:pPr>
              <w:pStyle w:val="Prrafodelista"/>
              <w:numPr>
                <w:ilvl w:val="0"/>
                <w:numId w:val="1"/>
              </w:numPr>
              <w:spacing w:before="60"/>
              <w:ind w:left="714" w:hanging="357"/>
              <w:contextualSpacing w:val="0"/>
            </w:pPr>
            <w:r>
              <w:t>Se constató la construcción de una canaleta de captura de lixiviados que termina en una cámara receptora</w:t>
            </w:r>
            <w:r w:rsidR="00D83875">
              <w:t xml:space="preserve"> (Fotografía N°38),</w:t>
            </w:r>
            <w:r>
              <w:t xml:space="preserve"> desde donde se extraen estos lixiviados con cami</w:t>
            </w:r>
            <w:r w:rsidR="00EB1890">
              <w:t>ón aljibe</w:t>
            </w:r>
            <w:r>
              <w:t xml:space="preserve"> para enviarlos a destino final </w:t>
            </w:r>
            <w:r w:rsidR="009A26DE">
              <w:t xml:space="preserve">a la empresa </w:t>
            </w:r>
            <w:r>
              <w:t>RILTEC.</w:t>
            </w:r>
            <w:r w:rsidR="00C7769E">
              <w:t xml:space="preserve"> Sus coordenadas se inicia</w:t>
            </w:r>
            <w:r w:rsidR="00CD1F40">
              <w:t>n en (253.523 E; 6.334</w:t>
            </w:r>
            <w:r w:rsidR="009A26DE">
              <w:t>.</w:t>
            </w:r>
            <w:r w:rsidR="00CD1F40">
              <w:t xml:space="preserve">825 N) y </w:t>
            </w:r>
            <w:r w:rsidR="00C9162C">
              <w:t>terminan</w:t>
            </w:r>
            <w:r w:rsidR="00CD1F40">
              <w:t xml:space="preserve"> en ( 253.490 E; 6.334.789 N).</w:t>
            </w:r>
          </w:p>
          <w:p w14:paraId="2A34B932" w14:textId="63F3C26C" w:rsidR="00566874" w:rsidRDefault="009A26DE" w:rsidP="009A26DE">
            <w:pPr>
              <w:pStyle w:val="Prrafodelista"/>
              <w:numPr>
                <w:ilvl w:val="0"/>
                <w:numId w:val="1"/>
              </w:numPr>
              <w:spacing w:before="60"/>
              <w:ind w:left="714" w:hanging="357"/>
              <w:contextualSpacing w:val="0"/>
            </w:pPr>
            <w:r>
              <w:t>En el m</w:t>
            </w:r>
            <w:r w:rsidR="00566874">
              <w:t>uro de contención</w:t>
            </w:r>
            <w:r>
              <w:t xml:space="preserve"> del relleno sanitario</w:t>
            </w:r>
            <w:r w:rsidR="00566874">
              <w:t>, el circuito se aprecia</w:t>
            </w:r>
            <w:r w:rsidR="00EB1890">
              <w:t xml:space="preserve"> </w:t>
            </w:r>
            <w:r w:rsidR="00566874">
              <w:t>con pozones con afloramientos de lixiviados</w:t>
            </w:r>
            <w:r>
              <w:t xml:space="preserve"> (Fotografía N°</w:t>
            </w:r>
            <w:r w:rsidR="00D83875">
              <w:t>39)</w:t>
            </w:r>
            <w:r w:rsidR="00566874">
              <w:t xml:space="preserve">. </w:t>
            </w:r>
          </w:p>
          <w:p w14:paraId="10A47BE8" w14:textId="47340D74" w:rsidR="00566874" w:rsidRDefault="00AF101C" w:rsidP="009A26DE">
            <w:pPr>
              <w:pStyle w:val="Prrafodelista"/>
              <w:numPr>
                <w:ilvl w:val="0"/>
                <w:numId w:val="1"/>
              </w:numPr>
              <w:spacing w:before="60"/>
              <w:ind w:left="714" w:hanging="357"/>
              <w:contextualSpacing w:val="0"/>
            </w:pPr>
            <w:r>
              <w:t>Desde hace unos 20 días, l</w:t>
            </w:r>
            <w:r w:rsidR="00566874">
              <w:t>as aguas que afloran del ex vertedero, ya no son conducidas por tubo y descargadas a quebrada sin nombre, sino que son capturad</w:t>
            </w:r>
            <w:r>
              <w:t>as en estanque y enviada</w:t>
            </w:r>
            <w:r w:rsidR="00566874">
              <w:t>s a RILTEC para su tratamiento y disposición</w:t>
            </w:r>
            <w:r>
              <w:t>, disminuyendo el caudal de salida de 6 a 3,5 m</w:t>
            </w:r>
            <w:r w:rsidRPr="009A26DE">
              <w:rPr>
                <w:vertAlign w:val="superscript"/>
              </w:rPr>
              <w:t>3</w:t>
            </w:r>
            <w:r>
              <w:t>/día.</w:t>
            </w:r>
            <w:r w:rsidR="00D83875">
              <w:t>(Fotografía N° 40).</w:t>
            </w:r>
          </w:p>
          <w:p w14:paraId="1C871D63" w14:textId="6663B94E" w:rsidR="00AF101C" w:rsidRPr="00A86FC2" w:rsidRDefault="00AF101C" w:rsidP="007448B5">
            <w:pPr>
              <w:pStyle w:val="Prrafodelista"/>
              <w:numPr>
                <w:ilvl w:val="0"/>
                <w:numId w:val="1"/>
              </w:numPr>
              <w:spacing w:before="60"/>
              <w:ind w:left="714" w:hanging="357"/>
              <w:contextualSpacing w:val="0"/>
            </w:pPr>
            <w:r w:rsidRPr="000A0C90">
              <w:t xml:space="preserve">En </w:t>
            </w:r>
            <w:r w:rsidR="00C7769E" w:rsidRPr="000A0C90">
              <w:t>el sector norte</w:t>
            </w:r>
            <w:r w:rsidR="007448B5" w:rsidRPr="000A0C90">
              <w:t xml:space="preserve"> del relleno sanitario, se constató </w:t>
            </w:r>
            <w:r w:rsidRPr="000A0C90">
              <w:t>una piscina de recepción de lixiviados del relleno sanitario</w:t>
            </w:r>
            <w:r w:rsidR="007448B5" w:rsidRPr="000A0C90">
              <w:t xml:space="preserve"> que </w:t>
            </w:r>
            <w:r w:rsidRPr="000A0C90">
              <w:t>presenta</w:t>
            </w:r>
            <w:r w:rsidR="007448B5" w:rsidRPr="000A0C90">
              <w:t>ba</w:t>
            </w:r>
            <w:r w:rsidRPr="000A0C90">
              <w:t xml:space="preserve"> la carpeta de HDPE</w:t>
            </w:r>
            <w:r w:rsidR="00296D96" w:rsidRPr="000A0C90">
              <w:t xml:space="preserve"> dañada y rota</w:t>
            </w:r>
            <w:r w:rsidRPr="000A0C90">
              <w:t xml:space="preserve"> para impermeabilización. El daño es tal que permite ver el material de fondo</w:t>
            </w:r>
            <w:r w:rsidR="00296D96" w:rsidRPr="000A0C90">
              <w:t>”</w:t>
            </w:r>
            <w:r w:rsidRPr="000A0C90">
              <w:t xml:space="preserve"> Bentonita</w:t>
            </w:r>
            <w:r w:rsidR="00296D96" w:rsidRPr="000A0C90">
              <w:t>” en contacto con e</w:t>
            </w:r>
            <w:r w:rsidR="00D83875" w:rsidRPr="000A0C90">
              <w:t>l lixiviados y r</w:t>
            </w:r>
            <w:r w:rsidR="009A26DE" w:rsidRPr="000A0C90">
              <w:t>esiduos sólidos (Fotografías N°</w:t>
            </w:r>
            <w:r w:rsidR="00D83875" w:rsidRPr="000A0C90">
              <w:t>41 y N°42).</w:t>
            </w:r>
          </w:p>
        </w:tc>
      </w:tr>
    </w:tbl>
    <w:p w14:paraId="472D36BA" w14:textId="4E24D551" w:rsidR="0015599A" w:rsidRDefault="0015599A"/>
    <w:p w14:paraId="76185C50" w14:textId="77777777" w:rsidR="0015599A" w:rsidRDefault="0015599A">
      <w:pPr>
        <w:jc w:val="left"/>
      </w:pPr>
      <w:r>
        <w:br w:type="page"/>
      </w:r>
    </w:p>
    <w:tbl>
      <w:tblPr>
        <w:tblStyle w:val="Tablaconcuadrcula"/>
        <w:tblW w:w="13615" w:type="dxa"/>
        <w:jc w:val="center"/>
        <w:tblLook w:val="04A0" w:firstRow="1" w:lastRow="0" w:firstColumn="1" w:lastColumn="0" w:noHBand="0" w:noVBand="1"/>
      </w:tblPr>
      <w:tblGrid>
        <w:gridCol w:w="3256"/>
        <w:gridCol w:w="1626"/>
        <w:gridCol w:w="1917"/>
        <w:gridCol w:w="3262"/>
        <w:gridCol w:w="3554"/>
      </w:tblGrid>
      <w:tr w:rsidR="00F200DF" w:rsidRPr="00916086" w14:paraId="678FB7C6" w14:textId="77777777" w:rsidTr="009A4E10">
        <w:trPr>
          <w:trHeight w:val="67"/>
          <w:jc w:val="center"/>
        </w:trPr>
        <w:tc>
          <w:tcPr>
            <w:tcW w:w="5000" w:type="pct"/>
            <w:gridSpan w:val="5"/>
          </w:tcPr>
          <w:p w14:paraId="6BBA5D07" w14:textId="74711E52" w:rsidR="00F200DF" w:rsidRPr="00916086" w:rsidRDefault="00F200DF" w:rsidP="009A4E10">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lastRenderedPageBreak/>
              <w:t>Registros</w:t>
            </w:r>
            <w:r w:rsidR="00616806">
              <w:rPr>
                <w:rFonts w:ascii="Calibri" w:eastAsia="Times New Roman" w:hAnsi="Calibri"/>
                <w:b/>
                <w:bCs/>
                <w:color w:val="000000"/>
                <w:sz w:val="18"/>
                <w:lang w:eastAsia="es-CL"/>
              </w:rPr>
              <w:t>2</w:t>
            </w:r>
          </w:p>
        </w:tc>
      </w:tr>
      <w:tr w:rsidR="00F200DF" w:rsidRPr="009E5EDB" w14:paraId="559C078B" w14:textId="77777777" w:rsidTr="009A4E10">
        <w:trPr>
          <w:cantSplit/>
          <w:trHeight w:val="5897"/>
          <w:jc w:val="center"/>
        </w:trPr>
        <w:tc>
          <w:tcPr>
            <w:tcW w:w="2497" w:type="pct"/>
            <w:gridSpan w:val="3"/>
            <w:vAlign w:val="center"/>
          </w:tcPr>
          <w:p w14:paraId="0024413B" w14:textId="5A28E56F" w:rsidR="00F200DF" w:rsidRPr="009E5EDB" w:rsidRDefault="00AA2144" w:rsidP="00AA2144">
            <w:pPr>
              <w:jc w:val="center"/>
              <w:rPr>
                <w:rFonts w:ascii="Calibri" w:eastAsia="Times New Roman" w:hAnsi="Calibri"/>
                <w:bCs/>
                <w:color w:val="000000"/>
                <w:lang w:eastAsia="es-CL"/>
              </w:rPr>
            </w:pPr>
            <w:r w:rsidRPr="00F200DF">
              <w:rPr>
                <w:rFonts w:ascii="Calibri" w:eastAsia="Times New Roman" w:hAnsi="Calibri"/>
                <w:bCs/>
                <w:noProof/>
                <w:color w:val="000000"/>
                <w:lang w:eastAsia="es-CL"/>
              </w:rPr>
              <w:drawing>
                <wp:inline distT="0" distB="0" distL="0" distR="0" wp14:anchorId="19E2A216" wp14:editId="657D5E35">
                  <wp:extent cx="4122000" cy="3092400"/>
                  <wp:effectExtent l="0" t="0" r="0" b="0"/>
                  <wp:docPr id="105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122000" cy="3092400"/>
                          </a:xfrm>
                          <a:prstGeom prst="rect">
                            <a:avLst/>
                          </a:prstGeom>
                        </pic:spPr>
                      </pic:pic>
                    </a:graphicData>
                  </a:graphic>
                </wp:inline>
              </w:drawing>
            </w:r>
          </w:p>
        </w:tc>
        <w:tc>
          <w:tcPr>
            <w:tcW w:w="2503" w:type="pct"/>
            <w:gridSpan w:val="2"/>
            <w:vAlign w:val="center"/>
          </w:tcPr>
          <w:p w14:paraId="3EF1998A" w14:textId="3E1F90DC" w:rsidR="00F200DF" w:rsidRPr="009E5EDB" w:rsidRDefault="00AA2144" w:rsidP="00AA2144">
            <w:pPr>
              <w:spacing w:before="40"/>
              <w:jc w:val="center"/>
              <w:rPr>
                <w:rFonts w:ascii="Calibri" w:eastAsia="Times New Roman" w:hAnsi="Calibri"/>
                <w:bCs/>
                <w:color w:val="000000"/>
                <w:lang w:eastAsia="es-CL"/>
              </w:rPr>
            </w:pPr>
            <w:r w:rsidRPr="00F200DF">
              <w:rPr>
                <w:rFonts w:ascii="Calibri" w:eastAsia="Times New Roman" w:hAnsi="Calibri"/>
                <w:bCs/>
                <w:noProof/>
                <w:color w:val="000000"/>
                <w:lang w:eastAsia="es-CL"/>
              </w:rPr>
              <w:drawing>
                <wp:inline distT="0" distB="0" distL="0" distR="0" wp14:anchorId="546B5F20" wp14:editId="7C22FE29">
                  <wp:extent cx="4122000" cy="3092400"/>
                  <wp:effectExtent l="0" t="0" r="0" b="0"/>
                  <wp:docPr id="105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122000" cy="3092400"/>
                          </a:xfrm>
                          <a:prstGeom prst="rect">
                            <a:avLst/>
                          </a:prstGeom>
                        </pic:spPr>
                      </pic:pic>
                    </a:graphicData>
                  </a:graphic>
                </wp:inline>
              </w:drawing>
            </w:r>
          </w:p>
        </w:tc>
      </w:tr>
      <w:tr w:rsidR="00F200DF" w:rsidRPr="00AA2144" w14:paraId="4C28E448" w14:textId="77777777" w:rsidTr="00AA2144">
        <w:trPr>
          <w:trHeight w:val="142"/>
          <w:jc w:val="center"/>
        </w:trPr>
        <w:tc>
          <w:tcPr>
            <w:tcW w:w="1196" w:type="pct"/>
            <w:vAlign w:val="center"/>
          </w:tcPr>
          <w:p w14:paraId="5DDA331D" w14:textId="0C7F46EE" w:rsidR="00F200DF" w:rsidRPr="00AA2144" w:rsidRDefault="00F200DF" w:rsidP="009A4E10">
            <w:pPr>
              <w:rPr>
                <w:rFonts w:ascii="Calibri" w:eastAsia="Times New Roman" w:hAnsi="Calibri"/>
                <w:bCs/>
                <w:sz w:val="19"/>
                <w:szCs w:val="19"/>
                <w:lang w:eastAsia="es-CL"/>
              </w:rPr>
            </w:pPr>
            <w:r w:rsidRPr="00AA2144">
              <w:rPr>
                <w:rFonts w:eastAsia="Times New Roman"/>
                <w:b/>
                <w:sz w:val="19"/>
                <w:szCs w:val="19"/>
                <w:lang w:eastAsia="es-CL"/>
              </w:rPr>
              <w:t>Fotografía 35.</w:t>
            </w:r>
          </w:p>
        </w:tc>
        <w:tc>
          <w:tcPr>
            <w:tcW w:w="1301" w:type="pct"/>
            <w:gridSpan w:val="2"/>
            <w:vAlign w:val="center"/>
          </w:tcPr>
          <w:p w14:paraId="16E7D4A7" w14:textId="77777777" w:rsidR="00F200DF" w:rsidRPr="000A0C90" w:rsidRDefault="00F200DF" w:rsidP="009A4E10">
            <w:pPr>
              <w:rPr>
                <w:rFonts w:ascii="Calibri" w:eastAsia="Times New Roman" w:hAnsi="Calibri"/>
                <w:bCs/>
                <w:sz w:val="19"/>
                <w:szCs w:val="19"/>
                <w:lang w:eastAsia="es-CL"/>
              </w:rPr>
            </w:pPr>
            <w:r w:rsidRPr="000A0C90">
              <w:rPr>
                <w:rFonts w:eastAsia="Times New Roman"/>
                <w:b/>
                <w:sz w:val="19"/>
                <w:szCs w:val="19"/>
                <w:lang w:eastAsia="es-CL"/>
              </w:rPr>
              <w:t>Fecha :</w:t>
            </w:r>
            <w:r w:rsidRPr="000A0C90">
              <w:rPr>
                <w:rFonts w:eastAsia="Times New Roman"/>
                <w:sz w:val="19"/>
                <w:szCs w:val="19"/>
                <w:lang w:eastAsia="es-CL"/>
              </w:rPr>
              <w:t xml:space="preserve"> 31 de Julio de 2018</w:t>
            </w:r>
          </w:p>
        </w:tc>
        <w:tc>
          <w:tcPr>
            <w:tcW w:w="1198" w:type="pct"/>
            <w:vAlign w:val="center"/>
          </w:tcPr>
          <w:p w14:paraId="56D5BA79" w14:textId="2CFB2788" w:rsidR="00F200DF" w:rsidRPr="000A0C90" w:rsidRDefault="00F200DF" w:rsidP="009A4E10">
            <w:pPr>
              <w:rPr>
                <w:rFonts w:ascii="Calibri" w:eastAsia="Times New Roman" w:hAnsi="Calibri"/>
                <w:bCs/>
                <w:sz w:val="19"/>
                <w:szCs w:val="19"/>
                <w:lang w:eastAsia="es-CL"/>
              </w:rPr>
            </w:pPr>
            <w:r w:rsidRPr="000A0C90">
              <w:rPr>
                <w:rFonts w:eastAsia="Times New Roman"/>
                <w:b/>
                <w:sz w:val="19"/>
                <w:szCs w:val="19"/>
                <w:lang w:eastAsia="es-CL"/>
              </w:rPr>
              <w:t>Fotografía 36.</w:t>
            </w:r>
          </w:p>
        </w:tc>
        <w:tc>
          <w:tcPr>
            <w:tcW w:w="1305" w:type="pct"/>
            <w:vAlign w:val="center"/>
          </w:tcPr>
          <w:p w14:paraId="605F8973" w14:textId="77777777" w:rsidR="00F200DF" w:rsidRPr="000A0C90" w:rsidRDefault="00F200DF" w:rsidP="009A4E10">
            <w:pPr>
              <w:rPr>
                <w:rFonts w:ascii="Calibri" w:eastAsia="Times New Roman" w:hAnsi="Calibri"/>
                <w:bCs/>
                <w:sz w:val="19"/>
                <w:szCs w:val="19"/>
                <w:lang w:eastAsia="es-CL"/>
              </w:rPr>
            </w:pPr>
            <w:r w:rsidRPr="000A0C90">
              <w:rPr>
                <w:rFonts w:eastAsia="Times New Roman"/>
                <w:b/>
                <w:sz w:val="19"/>
                <w:szCs w:val="19"/>
                <w:lang w:eastAsia="es-CL"/>
              </w:rPr>
              <w:t>Fecha :</w:t>
            </w:r>
            <w:r w:rsidRPr="000A0C90">
              <w:rPr>
                <w:rFonts w:eastAsia="Times New Roman"/>
                <w:sz w:val="19"/>
                <w:szCs w:val="19"/>
                <w:lang w:eastAsia="es-CL"/>
              </w:rPr>
              <w:t xml:space="preserve"> 31 de Julio de 2018</w:t>
            </w:r>
          </w:p>
        </w:tc>
      </w:tr>
      <w:tr w:rsidR="00AA2144" w:rsidRPr="00AA2144" w14:paraId="24A70173" w14:textId="77777777" w:rsidTr="00AA2144">
        <w:trPr>
          <w:trHeight w:val="56"/>
          <w:jc w:val="center"/>
        </w:trPr>
        <w:tc>
          <w:tcPr>
            <w:tcW w:w="1196" w:type="pct"/>
          </w:tcPr>
          <w:p w14:paraId="57CA8063" w14:textId="57470B8B" w:rsidR="00AA2144" w:rsidRPr="00AA2144" w:rsidRDefault="00AA2144" w:rsidP="006A348E">
            <w:pPr>
              <w:rPr>
                <w:rFonts w:ascii="Calibri" w:eastAsia="Times New Roman" w:hAnsi="Calibri"/>
                <w:bCs/>
                <w:sz w:val="19"/>
                <w:szCs w:val="19"/>
                <w:lang w:val="en-US" w:eastAsia="es-CL"/>
              </w:rPr>
            </w:pPr>
            <w:r w:rsidRPr="00AA2144">
              <w:rPr>
                <w:rFonts w:eastAsia="Times New Roman"/>
                <w:b/>
                <w:sz w:val="19"/>
                <w:szCs w:val="19"/>
                <w:lang w:val="en-US" w:eastAsia="es-CL"/>
              </w:rPr>
              <w:t>Coord. UTM, Datum WGS84, Huso 19s</w:t>
            </w:r>
          </w:p>
        </w:tc>
        <w:tc>
          <w:tcPr>
            <w:tcW w:w="597" w:type="pct"/>
            <w:vAlign w:val="center"/>
          </w:tcPr>
          <w:p w14:paraId="0EAC34D4" w14:textId="5AD4C683" w:rsidR="00AA2144" w:rsidRPr="000A0C90" w:rsidRDefault="00AA2144" w:rsidP="006A348E">
            <w:pPr>
              <w:rPr>
                <w:rFonts w:ascii="Calibri" w:eastAsia="Times New Roman" w:hAnsi="Calibri"/>
                <w:bCs/>
                <w:sz w:val="19"/>
                <w:szCs w:val="19"/>
                <w:lang w:eastAsia="es-CL"/>
              </w:rPr>
            </w:pPr>
            <w:r w:rsidRPr="000A0C90">
              <w:rPr>
                <w:rFonts w:ascii="Calibri" w:eastAsia="Times New Roman" w:hAnsi="Calibri"/>
                <w:b/>
                <w:sz w:val="19"/>
                <w:szCs w:val="19"/>
                <w:lang w:eastAsia="es-CL"/>
              </w:rPr>
              <w:t>Este:</w:t>
            </w:r>
            <w:r w:rsidRPr="000A0C90">
              <w:rPr>
                <w:rFonts w:ascii="Calibri" w:eastAsia="Times New Roman" w:hAnsi="Calibri"/>
                <w:sz w:val="19"/>
                <w:szCs w:val="19"/>
                <w:lang w:eastAsia="es-CL"/>
              </w:rPr>
              <w:t xml:space="preserve"> </w:t>
            </w:r>
            <w:r w:rsidRPr="000A0C90">
              <w:rPr>
                <w:rFonts w:eastAsia="Times New Roman" w:cstheme="minorHAnsi"/>
                <w:sz w:val="19"/>
                <w:szCs w:val="19"/>
                <w:lang w:val="es-ES_tradnl" w:eastAsia="es-CL"/>
              </w:rPr>
              <w:t>253.460 m.</w:t>
            </w:r>
          </w:p>
        </w:tc>
        <w:tc>
          <w:tcPr>
            <w:tcW w:w="3207" w:type="pct"/>
            <w:gridSpan w:val="3"/>
            <w:vAlign w:val="center"/>
          </w:tcPr>
          <w:p w14:paraId="4EFB959A" w14:textId="2C635EA1" w:rsidR="00AA2144" w:rsidRPr="000A0C90" w:rsidRDefault="00AA2144" w:rsidP="006A348E">
            <w:pPr>
              <w:rPr>
                <w:rFonts w:ascii="Calibri" w:eastAsia="Times New Roman" w:hAnsi="Calibri"/>
                <w:bCs/>
                <w:sz w:val="19"/>
                <w:szCs w:val="19"/>
                <w:lang w:eastAsia="es-CL"/>
              </w:rPr>
            </w:pPr>
            <w:r w:rsidRPr="000A0C90">
              <w:rPr>
                <w:rFonts w:ascii="Calibri" w:eastAsia="Times New Roman" w:hAnsi="Calibri"/>
                <w:b/>
                <w:sz w:val="19"/>
                <w:szCs w:val="19"/>
                <w:lang w:eastAsia="es-CL"/>
              </w:rPr>
              <w:t>Norte:</w:t>
            </w:r>
            <w:r w:rsidRPr="000A0C90">
              <w:rPr>
                <w:rFonts w:ascii="Calibri" w:eastAsia="Times New Roman" w:hAnsi="Calibri"/>
                <w:sz w:val="19"/>
                <w:szCs w:val="19"/>
                <w:lang w:eastAsia="es-CL"/>
              </w:rPr>
              <w:t xml:space="preserve"> 6.334.844 m.</w:t>
            </w:r>
          </w:p>
        </w:tc>
      </w:tr>
      <w:tr w:rsidR="00AA2144" w:rsidRPr="00AA2144" w14:paraId="6198C96F" w14:textId="77777777" w:rsidTr="00AA2144">
        <w:trPr>
          <w:trHeight w:val="56"/>
          <w:jc w:val="center"/>
        </w:trPr>
        <w:tc>
          <w:tcPr>
            <w:tcW w:w="5000" w:type="pct"/>
            <w:gridSpan w:val="5"/>
          </w:tcPr>
          <w:p w14:paraId="20F1AD42" w14:textId="77777777" w:rsidR="00AA2144" w:rsidRDefault="00AA2144" w:rsidP="008464D8">
            <w:pPr>
              <w:rPr>
                <w:rFonts w:ascii="Calibri" w:eastAsia="Times New Roman" w:hAnsi="Calibri"/>
                <w:sz w:val="19"/>
                <w:szCs w:val="19"/>
                <w:lang w:eastAsia="es-CL"/>
              </w:rPr>
            </w:pPr>
            <w:r w:rsidRPr="00AA2144">
              <w:rPr>
                <w:rFonts w:ascii="Calibri" w:eastAsia="Times New Roman" w:hAnsi="Calibri"/>
                <w:b/>
                <w:sz w:val="19"/>
                <w:szCs w:val="19"/>
                <w:lang w:eastAsia="es-CL"/>
              </w:rPr>
              <w:t>Descripción Medio de Prueba:</w:t>
            </w:r>
            <w:r w:rsidRPr="00AA2144">
              <w:rPr>
                <w:rFonts w:ascii="Calibri" w:eastAsia="Times New Roman" w:hAnsi="Calibri"/>
                <w:sz w:val="19"/>
                <w:szCs w:val="19"/>
                <w:lang w:eastAsia="es-CL"/>
              </w:rPr>
              <w:t xml:space="preserve"> </w:t>
            </w:r>
          </w:p>
          <w:p w14:paraId="3AEAED27" w14:textId="5F73AF43" w:rsidR="00AA2144" w:rsidRPr="00AA2144" w:rsidRDefault="00AA2144" w:rsidP="00AA2144">
            <w:pPr>
              <w:spacing w:before="40"/>
              <w:rPr>
                <w:rFonts w:ascii="Calibri" w:eastAsia="Times New Roman" w:hAnsi="Calibri"/>
                <w:bCs/>
                <w:color w:val="FF0000"/>
                <w:sz w:val="19"/>
                <w:szCs w:val="19"/>
                <w:lang w:eastAsia="es-CL"/>
              </w:rPr>
            </w:pPr>
            <w:r>
              <w:rPr>
                <w:rFonts w:ascii="Calibri" w:eastAsia="Times New Roman" w:hAnsi="Calibri"/>
                <w:sz w:val="19"/>
                <w:szCs w:val="19"/>
                <w:lang w:eastAsia="es-CL"/>
              </w:rPr>
              <w:t>En las imágenes se visualiza a</w:t>
            </w:r>
            <w:r w:rsidRPr="00AA2144">
              <w:rPr>
                <w:rFonts w:ascii="Calibri" w:eastAsia="Times New Roman" w:hAnsi="Calibri"/>
                <w:sz w:val="19"/>
                <w:szCs w:val="19"/>
                <w:lang w:eastAsia="es-CL"/>
              </w:rPr>
              <w:t>floramient</w:t>
            </w:r>
            <w:r>
              <w:rPr>
                <w:rFonts w:ascii="Calibri" w:eastAsia="Times New Roman" w:hAnsi="Calibri"/>
                <w:sz w:val="19"/>
                <w:szCs w:val="19"/>
                <w:lang w:eastAsia="es-CL"/>
              </w:rPr>
              <w:t>os de lixiviados en sector del m</w:t>
            </w:r>
            <w:r w:rsidRPr="00AA2144">
              <w:rPr>
                <w:rFonts w:ascii="Calibri" w:eastAsia="Times New Roman" w:hAnsi="Calibri"/>
                <w:sz w:val="19"/>
                <w:szCs w:val="19"/>
                <w:lang w:eastAsia="es-CL"/>
              </w:rPr>
              <w:t xml:space="preserve">uro de contención del </w:t>
            </w:r>
            <w:r>
              <w:rPr>
                <w:rFonts w:ascii="Calibri" w:eastAsia="Times New Roman" w:hAnsi="Calibri"/>
                <w:sz w:val="19"/>
                <w:szCs w:val="19"/>
                <w:lang w:eastAsia="es-CL"/>
              </w:rPr>
              <w:t>r</w:t>
            </w:r>
            <w:r w:rsidRPr="00AA2144">
              <w:rPr>
                <w:rFonts w:ascii="Calibri" w:eastAsia="Times New Roman" w:hAnsi="Calibri"/>
                <w:sz w:val="19"/>
                <w:szCs w:val="19"/>
                <w:lang w:eastAsia="es-CL"/>
              </w:rPr>
              <w:t>elleno</w:t>
            </w:r>
            <w:r>
              <w:rPr>
                <w:rFonts w:ascii="Calibri" w:eastAsia="Times New Roman" w:hAnsi="Calibri"/>
                <w:sz w:val="19"/>
                <w:szCs w:val="19"/>
                <w:lang w:eastAsia="es-CL"/>
              </w:rPr>
              <w:t xml:space="preserve"> sanitario</w:t>
            </w:r>
            <w:r w:rsidRPr="00AA2144">
              <w:rPr>
                <w:rFonts w:ascii="Calibri" w:eastAsia="Times New Roman" w:hAnsi="Calibri"/>
                <w:sz w:val="19"/>
                <w:szCs w:val="19"/>
                <w:lang w:eastAsia="es-CL"/>
              </w:rPr>
              <w:t>. Se evidencia presencia de pretiles de tierra para contención.</w:t>
            </w:r>
          </w:p>
        </w:tc>
      </w:tr>
    </w:tbl>
    <w:p w14:paraId="0DC22011" w14:textId="5D4E6C16" w:rsidR="00AA2144" w:rsidRDefault="00AA2144">
      <w:pPr>
        <w:rPr>
          <w:sz w:val="19"/>
          <w:szCs w:val="19"/>
        </w:rPr>
      </w:pPr>
    </w:p>
    <w:p w14:paraId="249570BE" w14:textId="77777777" w:rsidR="00AA2144" w:rsidRDefault="00AA2144">
      <w:pPr>
        <w:jc w:val="left"/>
        <w:rPr>
          <w:sz w:val="19"/>
          <w:szCs w:val="19"/>
        </w:rPr>
      </w:pPr>
      <w:r>
        <w:rPr>
          <w:sz w:val="19"/>
          <w:szCs w:val="19"/>
        </w:rPr>
        <w:br w:type="page"/>
      </w:r>
    </w:p>
    <w:tbl>
      <w:tblPr>
        <w:tblStyle w:val="Tablaconcuadrcula"/>
        <w:tblW w:w="13615" w:type="dxa"/>
        <w:jc w:val="center"/>
        <w:tblLook w:val="04A0" w:firstRow="1" w:lastRow="0" w:firstColumn="1" w:lastColumn="0" w:noHBand="0" w:noVBand="1"/>
      </w:tblPr>
      <w:tblGrid>
        <w:gridCol w:w="3257"/>
        <w:gridCol w:w="1626"/>
        <w:gridCol w:w="1917"/>
        <w:gridCol w:w="8"/>
        <w:gridCol w:w="3254"/>
        <w:gridCol w:w="1707"/>
        <w:gridCol w:w="1846"/>
      </w:tblGrid>
      <w:tr w:rsidR="006B7A11" w:rsidRPr="00916086" w14:paraId="045896F1" w14:textId="77777777" w:rsidTr="009A4E10">
        <w:trPr>
          <w:trHeight w:val="67"/>
          <w:jc w:val="center"/>
        </w:trPr>
        <w:tc>
          <w:tcPr>
            <w:tcW w:w="5000" w:type="pct"/>
            <w:gridSpan w:val="7"/>
          </w:tcPr>
          <w:p w14:paraId="476B8EF8" w14:textId="77777777" w:rsidR="006B7A11" w:rsidRPr="00916086" w:rsidRDefault="006B7A11" w:rsidP="009A4E10">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lastRenderedPageBreak/>
              <w:t>Registros</w:t>
            </w:r>
          </w:p>
        </w:tc>
      </w:tr>
      <w:tr w:rsidR="006B7A11" w:rsidRPr="009E5EDB" w14:paraId="05D82B64" w14:textId="77777777" w:rsidTr="009A4E10">
        <w:trPr>
          <w:cantSplit/>
          <w:trHeight w:val="5897"/>
          <w:jc w:val="center"/>
        </w:trPr>
        <w:tc>
          <w:tcPr>
            <w:tcW w:w="2497" w:type="pct"/>
            <w:gridSpan w:val="3"/>
            <w:vAlign w:val="center"/>
          </w:tcPr>
          <w:p w14:paraId="5256D1E3" w14:textId="5AB6C486" w:rsidR="006B7A11" w:rsidRPr="009E5EDB" w:rsidRDefault="00AA2144" w:rsidP="00AA2144">
            <w:pPr>
              <w:jc w:val="center"/>
              <w:rPr>
                <w:rFonts w:ascii="Calibri" w:eastAsia="Times New Roman" w:hAnsi="Calibri"/>
                <w:bCs/>
                <w:color w:val="000000"/>
                <w:lang w:eastAsia="es-CL"/>
              </w:rPr>
            </w:pPr>
            <w:r w:rsidRPr="00BA0A8D">
              <w:rPr>
                <w:rFonts w:ascii="Calibri" w:eastAsia="Times New Roman" w:hAnsi="Calibri"/>
                <w:bCs/>
                <w:noProof/>
                <w:color w:val="000000"/>
                <w:lang w:eastAsia="es-CL"/>
              </w:rPr>
              <w:drawing>
                <wp:inline distT="0" distB="0" distL="0" distR="0" wp14:anchorId="49380FA3" wp14:editId="06BCC73F">
                  <wp:extent cx="2752725" cy="3670300"/>
                  <wp:effectExtent l="0" t="0" r="9525" b="6350"/>
                  <wp:docPr id="106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52725" cy="3670300"/>
                          </a:xfrm>
                          <a:prstGeom prst="rect">
                            <a:avLst/>
                          </a:prstGeom>
                        </pic:spPr>
                      </pic:pic>
                    </a:graphicData>
                  </a:graphic>
                </wp:inline>
              </w:drawing>
            </w:r>
          </w:p>
        </w:tc>
        <w:tc>
          <w:tcPr>
            <w:tcW w:w="2503" w:type="pct"/>
            <w:gridSpan w:val="4"/>
            <w:vAlign w:val="center"/>
          </w:tcPr>
          <w:p w14:paraId="0697BA71" w14:textId="1AF6AECD" w:rsidR="006B7A11" w:rsidRPr="009E5EDB" w:rsidRDefault="00AA2144" w:rsidP="00AA2144">
            <w:pPr>
              <w:spacing w:before="40"/>
              <w:jc w:val="center"/>
              <w:rPr>
                <w:rFonts w:ascii="Calibri" w:eastAsia="Times New Roman" w:hAnsi="Calibri"/>
                <w:bCs/>
                <w:color w:val="000000"/>
                <w:lang w:eastAsia="es-CL"/>
              </w:rPr>
            </w:pPr>
            <w:r w:rsidRPr="00BA0A8D">
              <w:rPr>
                <w:rFonts w:ascii="Calibri" w:eastAsia="Times New Roman" w:hAnsi="Calibri"/>
                <w:bCs/>
                <w:noProof/>
                <w:color w:val="000000"/>
                <w:lang w:eastAsia="es-CL"/>
              </w:rPr>
              <w:drawing>
                <wp:inline distT="0" distB="0" distL="0" distR="0" wp14:anchorId="7FA0A094" wp14:editId="503D510A">
                  <wp:extent cx="2759710" cy="3679825"/>
                  <wp:effectExtent l="0" t="0" r="2540" b="0"/>
                  <wp:docPr id="106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3"/>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59710" cy="3679825"/>
                          </a:xfrm>
                          <a:prstGeom prst="rect">
                            <a:avLst/>
                          </a:prstGeom>
                        </pic:spPr>
                      </pic:pic>
                    </a:graphicData>
                  </a:graphic>
                </wp:inline>
              </w:drawing>
            </w:r>
          </w:p>
        </w:tc>
      </w:tr>
      <w:tr w:rsidR="001D6384" w:rsidRPr="00A62A35" w14:paraId="071DD767" w14:textId="77777777" w:rsidTr="00AA2144">
        <w:trPr>
          <w:trHeight w:val="142"/>
          <w:jc w:val="center"/>
        </w:trPr>
        <w:tc>
          <w:tcPr>
            <w:tcW w:w="1196" w:type="pct"/>
            <w:vAlign w:val="center"/>
          </w:tcPr>
          <w:p w14:paraId="5105407E" w14:textId="10967644" w:rsidR="001D6384" w:rsidRPr="00AA2144" w:rsidRDefault="001D6384" w:rsidP="001D6384">
            <w:pPr>
              <w:rPr>
                <w:rFonts w:ascii="Calibri" w:eastAsia="Times New Roman" w:hAnsi="Calibri"/>
                <w:bCs/>
                <w:sz w:val="19"/>
                <w:szCs w:val="19"/>
                <w:lang w:eastAsia="es-CL"/>
              </w:rPr>
            </w:pPr>
            <w:r w:rsidRPr="00AA2144">
              <w:rPr>
                <w:rFonts w:eastAsia="Times New Roman"/>
                <w:b/>
                <w:sz w:val="19"/>
                <w:szCs w:val="19"/>
                <w:lang w:eastAsia="es-CL"/>
              </w:rPr>
              <w:t>Fotografía 37.</w:t>
            </w:r>
          </w:p>
        </w:tc>
        <w:tc>
          <w:tcPr>
            <w:tcW w:w="1301" w:type="pct"/>
            <w:gridSpan w:val="2"/>
            <w:vAlign w:val="center"/>
          </w:tcPr>
          <w:p w14:paraId="5187FF35" w14:textId="5E9FD744" w:rsidR="001D6384" w:rsidRPr="00AA2144" w:rsidRDefault="001D6384" w:rsidP="001D6384">
            <w:pPr>
              <w:rPr>
                <w:rFonts w:ascii="Calibri" w:eastAsia="Times New Roman" w:hAnsi="Calibri"/>
                <w:bCs/>
                <w:sz w:val="19"/>
                <w:szCs w:val="19"/>
                <w:lang w:eastAsia="es-CL"/>
              </w:rPr>
            </w:pPr>
            <w:r w:rsidRPr="00AA2144">
              <w:rPr>
                <w:rFonts w:eastAsia="Times New Roman"/>
                <w:b/>
                <w:sz w:val="19"/>
                <w:szCs w:val="19"/>
                <w:lang w:eastAsia="es-CL"/>
              </w:rPr>
              <w:t>Fecha :</w:t>
            </w:r>
            <w:r w:rsidRPr="00AA2144">
              <w:rPr>
                <w:rFonts w:eastAsia="Times New Roman"/>
                <w:sz w:val="19"/>
                <w:szCs w:val="19"/>
                <w:lang w:eastAsia="es-CL"/>
              </w:rPr>
              <w:t xml:space="preserve"> 08 de Mayo de 2019</w:t>
            </w:r>
          </w:p>
        </w:tc>
        <w:tc>
          <w:tcPr>
            <w:tcW w:w="1198" w:type="pct"/>
            <w:gridSpan w:val="2"/>
            <w:vAlign w:val="center"/>
          </w:tcPr>
          <w:p w14:paraId="6956817F" w14:textId="7E26C8C0" w:rsidR="001D6384" w:rsidRPr="00AA2144" w:rsidRDefault="001D6384" w:rsidP="001D6384">
            <w:pPr>
              <w:rPr>
                <w:rFonts w:ascii="Calibri" w:eastAsia="Times New Roman" w:hAnsi="Calibri"/>
                <w:bCs/>
                <w:sz w:val="19"/>
                <w:szCs w:val="19"/>
                <w:lang w:eastAsia="es-CL"/>
              </w:rPr>
            </w:pPr>
            <w:r w:rsidRPr="00AA2144">
              <w:rPr>
                <w:rFonts w:eastAsia="Times New Roman"/>
                <w:b/>
                <w:sz w:val="19"/>
                <w:szCs w:val="19"/>
                <w:lang w:eastAsia="es-CL"/>
              </w:rPr>
              <w:t>Fotografía 38.</w:t>
            </w:r>
          </w:p>
        </w:tc>
        <w:tc>
          <w:tcPr>
            <w:tcW w:w="1306" w:type="pct"/>
            <w:gridSpan w:val="2"/>
            <w:vAlign w:val="center"/>
          </w:tcPr>
          <w:p w14:paraId="36B2DEE5" w14:textId="7E021E25" w:rsidR="001D6384" w:rsidRPr="00AA2144" w:rsidRDefault="001D6384" w:rsidP="001D6384">
            <w:pPr>
              <w:rPr>
                <w:rFonts w:ascii="Calibri" w:eastAsia="Times New Roman" w:hAnsi="Calibri"/>
                <w:bCs/>
                <w:sz w:val="19"/>
                <w:szCs w:val="19"/>
                <w:lang w:eastAsia="es-CL"/>
              </w:rPr>
            </w:pPr>
            <w:r w:rsidRPr="00AA2144">
              <w:rPr>
                <w:rFonts w:eastAsia="Times New Roman"/>
                <w:b/>
                <w:sz w:val="19"/>
                <w:szCs w:val="19"/>
                <w:lang w:eastAsia="es-CL"/>
              </w:rPr>
              <w:t>Fecha :</w:t>
            </w:r>
            <w:r w:rsidRPr="00AA2144">
              <w:rPr>
                <w:rFonts w:eastAsia="Times New Roman"/>
                <w:sz w:val="19"/>
                <w:szCs w:val="19"/>
                <w:lang w:eastAsia="es-CL"/>
              </w:rPr>
              <w:t xml:space="preserve"> 08 de Mayo de 2019</w:t>
            </w:r>
          </w:p>
        </w:tc>
      </w:tr>
      <w:tr w:rsidR="00E17B58" w:rsidRPr="009D7B24" w14:paraId="5B1835AD" w14:textId="77777777" w:rsidTr="00AA2144">
        <w:trPr>
          <w:trHeight w:val="56"/>
          <w:jc w:val="center"/>
        </w:trPr>
        <w:tc>
          <w:tcPr>
            <w:tcW w:w="1196" w:type="pct"/>
          </w:tcPr>
          <w:p w14:paraId="1EDD4696" w14:textId="57823C4B" w:rsidR="00E17B58" w:rsidRPr="00AA2144" w:rsidRDefault="00AA2144" w:rsidP="00E17B58">
            <w:pPr>
              <w:rPr>
                <w:rFonts w:ascii="Calibri" w:eastAsia="Times New Roman" w:hAnsi="Calibri"/>
                <w:bCs/>
                <w:sz w:val="19"/>
                <w:szCs w:val="19"/>
                <w:lang w:val="en-US" w:eastAsia="es-CL"/>
              </w:rPr>
            </w:pPr>
            <w:r w:rsidRPr="00AA2144">
              <w:rPr>
                <w:rFonts w:eastAsia="Times New Roman"/>
                <w:b/>
                <w:sz w:val="19"/>
                <w:szCs w:val="19"/>
                <w:lang w:val="en-US" w:eastAsia="es-CL"/>
              </w:rPr>
              <w:t>Coord. UTM, Datum WGS84, Huso 19s</w:t>
            </w:r>
          </w:p>
        </w:tc>
        <w:tc>
          <w:tcPr>
            <w:tcW w:w="597" w:type="pct"/>
            <w:vAlign w:val="center"/>
          </w:tcPr>
          <w:p w14:paraId="29E9BCDD" w14:textId="73F651BD" w:rsidR="00E17B58" w:rsidRPr="000A0C90" w:rsidRDefault="00E17B58" w:rsidP="00E17B58">
            <w:pPr>
              <w:rPr>
                <w:rFonts w:ascii="Calibri" w:eastAsia="Times New Roman" w:hAnsi="Calibri"/>
                <w:bCs/>
                <w:sz w:val="19"/>
                <w:szCs w:val="19"/>
                <w:lang w:eastAsia="es-CL"/>
              </w:rPr>
            </w:pPr>
            <w:r w:rsidRPr="000A0C90">
              <w:rPr>
                <w:rFonts w:ascii="Calibri" w:eastAsia="Times New Roman" w:hAnsi="Calibri"/>
                <w:b/>
                <w:sz w:val="19"/>
                <w:szCs w:val="19"/>
                <w:lang w:eastAsia="es-CL"/>
              </w:rPr>
              <w:t>Este:</w:t>
            </w:r>
            <w:r w:rsidRPr="000A0C90">
              <w:rPr>
                <w:rFonts w:ascii="Calibri" w:eastAsia="Times New Roman" w:hAnsi="Calibri"/>
                <w:sz w:val="19"/>
                <w:szCs w:val="19"/>
                <w:lang w:eastAsia="es-CL"/>
              </w:rPr>
              <w:t xml:space="preserve"> </w:t>
            </w:r>
            <w:r w:rsidRPr="000A0C90">
              <w:rPr>
                <w:rFonts w:eastAsia="Times New Roman" w:cstheme="minorHAnsi"/>
                <w:sz w:val="19"/>
                <w:szCs w:val="19"/>
                <w:lang w:val="es-ES_tradnl" w:eastAsia="es-CL"/>
              </w:rPr>
              <w:t>253.364 m.</w:t>
            </w:r>
          </w:p>
        </w:tc>
        <w:tc>
          <w:tcPr>
            <w:tcW w:w="704" w:type="pct"/>
            <w:vAlign w:val="center"/>
          </w:tcPr>
          <w:p w14:paraId="06FF31FF" w14:textId="71474AC1" w:rsidR="00E17B58" w:rsidRPr="000A0C90" w:rsidRDefault="00E17B58" w:rsidP="00E17B58">
            <w:pPr>
              <w:rPr>
                <w:rFonts w:ascii="Calibri" w:eastAsia="Times New Roman" w:hAnsi="Calibri"/>
                <w:bCs/>
                <w:sz w:val="19"/>
                <w:szCs w:val="19"/>
                <w:lang w:eastAsia="es-CL"/>
              </w:rPr>
            </w:pPr>
            <w:r w:rsidRPr="000A0C90">
              <w:rPr>
                <w:rFonts w:ascii="Calibri" w:eastAsia="Times New Roman" w:hAnsi="Calibri"/>
                <w:b/>
                <w:sz w:val="19"/>
                <w:szCs w:val="19"/>
                <w:lang w:eastAsia="es-CL"/>
              </w:rPr>
              <w:t>Norte:</w:t>
            </w:r>
            <w:r w:rsidRPr="000A0C90">
              <w:rPr>
                <w:rFonts w:ascii="Calibri" w:eastAsia="Times New Roman" w:hAnsi="Calibri"/>
                <w:sz w:val="19"/>
                <w:szCs w:val="19"/>
                <w:lang w:eastAsia="es-CL"/>
              </w:rPr>
              <w:t xml:space="preserve"> 6.334.714 m.</w:t>
            </w:r>
          </w:p>
        </w:tc>
        <w:tc>
          <w:tcPr>
            <w:tcW w:w="1198" w:type="pct"/>
            <w:gridSpan w:val="2"/>
          </w:tcPr>
          <w:p w14:paraId="072DB099" w14:textId="2953EBCC" w:rsidR="00E17B58" w:rsidRPr="000A0C90" w:rsidRDefault="00AA2144" w:rsidP="00E17B58">
            <w:pPr>
              <w:rPr>
                <w:rFonts w:ascii="Calibri" w:eastAsia="Times New Roman" w:hAnsi="Calibri"/>
                <w:bCs/>
                <w:sz w:val="19"/>
                <w:szCs w:val="19"/>
                <w:lang w:val="en-US" w:eastAsia="es-CL"/>
              </w:rPr>
            </w:pPr>
            <w:r w:rsidRPr="000A0C90">
              <w:rPr>
                <w:rFonts w:eastAsia="Times New Roman"/>
                <w:b/>
                <w:sz w:val="19"/>
                <w:szCs w:val="19"/>
                <w:lang w:val="en-US" w:eastAsia="es-CL"/>
              </w:rPr>
              <w:t>Coord. UTM, Datum WGS84, Huso 19s</w:t>
            </w:r>
          </w:p>
        </w:tc>
        <w:tc>
          <w:tcPr>
            <w:tcW w:w="627" w:type="pct"/>
            <w:vAlign w:val="center"/>
          </w:tcPr>
          <w:p w14:paraId="7EDC9074" w14:textId="56D19CD8" w:rsidR="00E17B58" w:rsidRPr="00AA2144" w:rsidRDefault="00E17B58" w:rsidP="00E17B58">
            <w:pPr>
              <w:rPr>
                <w:rFonts w:ascii="Calibri" w:eastAsia="Times New Roman" w:hAnsi="Calibri"/>
                <w:bCs/>
                <w:sz w:val="19"/>
                <w:szCs w:val="19"/>
                <w:lang w:eastAsia="es-CL"/>
              </w:rPr>
            </w:pPr>
            <w:r w:rsidRPr="00AA2144">
              <w:rPr>
                <w:rFonts w:ascii="Calibri" w:eastAsia="Times New Roman" w:hAnsi="Calibri"/>
                <w:b/>
                <w:sz w:val="19"/>
                <w:szCs w:val="19"/>
                <w:lang w:eastAsia="es-CL"/>
              </w:rPr>
              <w:t>Este:</w:t>
            </w:r>
            <w:r w:rsidRPr="00AA2144">
              <w:rPr>
                <w:rFonts w:ascii="Calibri" w:eastAsia="Times New Roman" w:hAnsi="Calibri"/>
                <w:sz w:val="19"/>
                <w:szCs w:val="19"/>
                <w:lang w:eastAsia="es-CL"/>
              </w:rPr>
              <w:t xml:space="preserve"> </w:t>
            </w:r>
            <w:r w:rsidRPr="00AA2144">
              <w:rPr>
                <w:rFonts w:eastAsia="Times New Roman" w:cstheme="minorHAnsi"/>
                <w:sz w:val="19"/>
                <w:szCs w:val="19"/>
                <w:lang w:val="es-ES_tradnl" w:eastAsia="es-CL"/>
              </w:rPr>
              <w:t>253.490 m.</w:t>
            </w:r>
          </w:p>
        </w:tc>
        <w:tc>
          <w:tcPr>
            <w:tcW w:w="679" w:type="pct"/>
            <w:vAlign w:val="center"/>
          </w:tcPr>
          <w:p w14:paraId="6E9EBF27" w14:textId="4F91E5AA" w:rsidR="00E17B58" w:rsidRPr="00AA2144" w:rsidRDefault="00E17B58" w:rsidP="00E17B58">
            <w:pPr>
              <w:rPr>
                <w:rFonts w:ascii="Calibri" w:eastAsia="Times New Roman" w:hAnsi="Calibri"/>
                <w:bCs/>
                <w:sz w:val="19"/>
                <w:szCs w:val="19"/>
                <w:lang w:eastAsia="es-CL"/>
              </w:rPr>
            </w:pPr>
            <w:r w:rsidRPr="00AA2144">
              <w:rPr>
                <w:rFonts w:ascii="Calibri" w:eastAsia="Times New Roman" w:hAnsi="Calibri"/>
                <w:b/>
                <w:sz w:val="19"/>
                <w:szCs w:val="19"/>
                <w:lang w:eastAsia="es-CL"/>
              </w:rPr>
              <w:t>Norte:</w:t>
            </w:r>
            <w:r w:rsidRPr="00AA2144">
              <w:rPr>
                <w:rFonts w:ascii="Calibri" w:eastAsia="Times New Roman" w:hAnsi="Calibri"/>
                <w:sz w:val="19"/>
                <w:szCs w:val="19"/>
                <w:lang w:eastAsia="es-CL"/>
              </w:rPr>
              <w:t xml:space="preserve"> 6.334.789 m.</w:t>
            </w:r>
          </w:p>
        </w:tc>
      </w:tr>
      <w:tr w:rsidR="006B7A11" w:rsidRPr="002D24E2" w14:paraId="62F436EF" w14:textId="77777777" w:rsidTr="009A4E10">
        <w:trPr>
          <w:trHeight w:val="56"/>
          <w:jc w:val="center"/>
        </w:trPr>
        <w:tc>
          <w:tcPr>
            <w:tcW w:w="2500" w:type="pct"/>
            <w:gridSpan w:val="4"/>
          </w:tcPr>
          <w:p w14:paraId="0E6745CF" w14:textId="77777777" w:rsidR="00AA2144" w:rsidRPr="00AA2144" w:rsidRDefault="006B7A11" w:rsidP="00E17B58">
            <w:pPr>
              <w:rPr>
                <w:rFonts w:ascii="Calibri" w:eastAsia="Times New Roman" w:hAnsi="Calibri"/>
                <w:b/>
                <w:sz w:val="19"/>
                <w:szCs w:val="19"/>
                <w:lang w:eastAsia="es-CL"/>
              </w:rPr>
            </w:pPr>
            <w:r w:rsidRPr="00AA2144">
              <w:rPr>
                <w:rFonts w:ascii="Calibri" w:eastAsia="Times New Roman" w:hAnsi="Calibri"/>
                <w:b/>
                <w:sz w:val="19"/>
                <w:szCs w:val="19"/>
                <w:lang w:eastAsia="es-CL"/>
              </w:rPr>
              <w:t>Descripción Medio de Prueba:</w:t>
            </w:r>
          </w:p>
          <w:p w14:paraId="4AD00716" w14:textId="6756543B" w:rsidR="006B7A11" w:rsidRPr="00AA2144" w:rsidRDefault="00E17B58" w:rsidP="00AA2144">
            <w:pPr>
              <w:spacing w:before="40"/>
              <w:rPr>
                <w:rFonts w:ascii="Calibri" w:eastAsia="Times New Roman" w:hAnsi="Calibri"/>
                <w:bCs/>
                <w:sz w:val="19"/>
                <w:szCs w:val="19"/>
                <w:lang w:eastAsia="es-CL"/>
              </w:rPr>
            </w:pPr>
            <w:r w:rsidRPr="00AA2144">
              <w:rPr>
                <w:rFonts w:ascii="Calibri" w:eastAsia="Times New Roman" w:hAnsi="Calibri"/>
                <w:sz w:val="19"/>
                <w:szCs w:val="19"/>
                <w:lang w:eastAsia="es-CL"/>
              </w:rPr>
              <w:t xml:space="preserve">Obras de reposición de la carpeta de impermeabilización en la </w:t>
            </w:r>
            <w:r w:rsidR="00AA2144">
              <w:rPr>
                <w:rFonts w:ascii="Calibri" w:eastAsia="Times New Roman" w:hAnsi="Calibri"/>
                <w:sz w:val="19"/>
                <w:szCs w:val="19"/>
                <w:lang w:eastAsia="es-CL"/>
              </w:rPr>
              <w:t>p</w:t>
            </w:r>
            <w:r w:rsidRPr="00AA2144">
              <w:rPr>
                <w:rFonts w:ascii="Calibri" w:eastAsia="Times New Roman" w:hAnsi="Calibri"/>
                <w:sz w:val="19"/>
                <w:szCs w:val="19"/>
                <w:lang w:eastAsia="es-CL"/>
              </w:rPr>
              <w:t xml:space="preserve">iscina de </w:t>
            </w:r>
            <w:r w:rsidR="00AA2144">
              <w:rPr>
                <w:rFonts w:ascii="Calibri" w:eastAsia="Times New Roman" w:hAnsi="Calibri"/>
                <w:sz w:val="19"/>
                <w:szCs w:val="19"/>
                <w:lang w:eastAsia="es-CL"/>
              </w:rPr>
              <w:t>e</w:t>
            </w:r>
            <w:r w:rsidRPr="00AA2144">
              <w:rPr>
                <w:rFonts w:ascii="Calibri" w:eastAsia="Times New Roman" w:hAnsi="Calibri"/>
                <w:sz w:val="19"/>
                <w:szCs w:val="19"/>
                <w:lang w:eastAsia="es-CL"/>
              </w:rPr>
              <w:t>mergencia.</w:t>
            </w:r>
          </w:p>
        </w:tc>
        <w:tc>
          <w:tcPr>
            <w:tcW w:w="2500" w:type="pct"/>
            <w:gridSpan w:val="3"/>
          </w:tcPr>
          <w:p w14:paraId="7DEED412" w14:textId="77777777" w:rsidR="00AA2144" w:rsidRPr="00AA2144" w:rsidRDefault="006B7A11" w:rsidP="00E17B58">
            <w:pPr>
              <w:rPr>
                <w:rFonts w:ascii="Calibri" w:eastAsia="Times New Roman" w:hAnsi="Calibri"/>
                <w:b/>
                <w:sz w:val="19"/>
                <w:szCs w:val="19"/>
                <w:lang w:eastAsia="es-CL"/>
              </w:rPr>
            </w:pPr>
            <w:r w:rsidRPr="00AA2144">
              <w:rPr>
                <w:rFonts w:ascii="Calibri" w:eastAsia="Times New Roman" w:hAnsi="Calibri"/>
                <w:b/>
                <w:sz w:val="19"/>
                <w:szCs w:val="19"/>
                <w:lang w:eastAsia="es-CL"/>
              </w:rPr>
              <w:t>Descripción Medio de Prueba:</w:t>
            </w:r>
          </w:p>
          <w:p w14:paraId="29ACBDA5" w14:textId="75EA3F9C" w:rsidR="006B7A11" w:rsidRPr="00AA2144" w:rsidRDefault="00E17B58" w:rsidP="00AA2144">
            <w:pPr>
              <w:spacing w:before="40"/>
              <w:rPr>
                <w:rFonts w:ascii="Calibri" w:eastAsia="Times New Roman" w:hAnsi="Calibri"/>
                <w:bCs/>
                <w:sz w:val="19"/>
                <w:szCs w:val="19"/>
                <w:lang w:eastAsia="es-CL"/>
              </w:rPr>
            </w:pPr>
            <w:r w:rsidRPr="00AA2144">
              <w:rPr>
                <w:rFonts w:ascii="Calibri" w:eastAsia="Times New Roman" w:hAnsi="Calibri"/>
                <w:sz w:val="19"/>
                <w:szCs w:val="19"/>
                <w:lang w:eastAsia="es-CL"/>
              </w:rPr>
              <w:t>Cámara receptora desde donde se extraen los lixiviados almacenados, mientras se realiza</w:t>
            </w:r>
            <w:r w:rsidR="00AA2144">
              <w:rPr>
                <w:rFonts w:ascii="Calibri" w:eastAsia="Times New Roman" w:hAnsi="Calibri"/>
                <w:sz w:val="19"/>
                <w:szCs w:val="19"/>
                <w:lang w:eastAsia="es-CL"/>
              </w:rPr>
              <w:t>n</w:t>
            </w:r>
            <w:r w:rsidRPr="00AA2144">
              <w:rPr>
                <w:rFonts w:ascii="Calibri" w:eastAsia="Times New Roman" w:hAnsi="Calibri"/>
                <w:sz w:val="19"/>
                <w:szCs w:val="19"/>
                <w:lang w:eastAsia="es-CL"/>
              </w:rPr>
              <w:t xml:space="preserve"> trabajos en piscina de </w:t>
            </w:r>
            <w:r w:rsidR="00C9162C" w:rsidRPr="00AA2144">
              <w:rPr>
                <w:rFonts w:ascii="Calibri" w:eastAsia="Times New Roman" w:hAnsi="Calibri"/>
                <w:sz w:val="19"/>
                <w:szCs w:val="19"/>
                <w:lang w:eastAsia="es-CL"/>
              </w:rPr>
              <w:t>emergencia</w:t>
            </w:r>
            <w:r w:rsidRPr="00AA2144">
              <w:rPr>
                <w:rFonts w:ascii="Calibri" w:eastAsia="Times New Roman" w:hAnsi="Calibri"/>
                <w:sz w:val="19"/>
                <w:szCs w:val="19"/>
                <w:lang w:eastAsia="es-CL"/>
              </w:rPr>
              <w:t>.</w:t>
            </w:r>
          </w:p>
        </w:tc>
      </w:tr>
    </w:tbl>
    <w:p w14:paraId="3C6F20AB" w14:textId="153431F4" w:rsidR="00AA2144" w:rsidRDefault="00AA2144"/>
    <w:p w14:paraId="0E6D0FC5" w14:textId="77777777" w:rsidR="00AA2144" w:rsidRDefault="00AA2144">
      <w:pPr>
        <w:jc w:val="left"/>
      </w:pPr>
      <w:r>
        <w:br w:type="page"/>
      </w:r>
    </w:p>
    <w:tbl>
      <w:tblPr>
        <w:tblStyle w:val="Tablaconcuadrcula"/>
        <w:tblW w:w="13462" w:type="dxa"/>
        <w:jc w:val="center"/>
        <w:tblLook w:val="04A0" w:firstRow="1" w:lastRow="0" w:firstColumn="1" w:lastColumn="0" w:noHBand="0" w:noVBand="1"/>
      </w:tblPr>
      <w:tblGrid>
        <w:gridCol w:w="3256"/>
        <w:gridCol w:w="1626"/>
        <w:gridCol w:w="1917"/>
        <w:gridCol w:w="8"/>
        <w:gridCol w:w="3252"/>
        <w:gridCol w:w="1559"/>
        <w:gridCol w:w="1844"/>
      </w:tblGrid>
      <w:tr w:rsidR="006B7A11" w:rsidRPr="00916086" w14:paraId="77A74319" w14:textId="77777777" w:rsidTr="00AA2144">
        <w:trPr>
          <w:trHeight w:val="67"/>
          <w:jc w:val="center"/>
        </w:trPr>
        <w:tc>
          <w:tcPr>
            <w:tcW w:w="5000" w:type="pct"/>
            <w:gridSpan w:val="7"/>
          </w:tcPr>
          <w:p w14:paraId="299FEF2C" w14:textId="77777777" w:rsidR="006B7A11" w:rsidRPr="00916086" w:rsidRDefault="006B7A11" w:rsidP="009A4E10">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lastRenderedPageBreak/>
              <w:t>Registros</w:t>
            </w:r>
          </w:p>
        </w:tc>
      </w:tr>
      <w:tr w:rsidR="006B7A11" w:rsidRPr="009E5EDB" w14:paraId="2DCDD1E3" w14:textId="77777777" w:rsidTr="00AA2144">
        <w:trPr>
          <w:cantSplit/>
          <w:trHeight w:val="5897"/>
          <w:jc w:val="center"/>
        </w:trPr>
        <w:tc>
          <w:tcPr>
            <w:tcW w:w="2525" w:type="pct"/>
            <w:gridSpan w:val="3"/>
            <w:vAlign w:val="center"/>
          </w:tcPr>
          <w:p w14:paraId="2E5D86AB" w14:textId="65FC8FCD" w:rsidR="006B7A11" w:rsidRPr="009E5EDB" w:rsidRDefault="00AA2144" w:rsidP="00AA2144">
            <w:pPr>
              <w:jc w:val="center"/>
              <w:rPr>
                <w:rFonts w:ascii="Calibri" w:eastAsia="Times New Roman" w:hAnsi="Calibri"/>
                <w:bCs/>
                <w:color w:val="000000"/>
                <w:lang w:eastAsia="es-CL"/>
              </w:rPr>
            </w:pPr>
            <w:r w:rsidRPr="00C92099">
              <w:rPr>
                <w:rFonts w:ascii="Calibri" w:eastAsia="Times New Roman" w:hAnsi="Calibri"/>
                <w:bCs/>
                <w:noProof/>
                <w:color w:val="000000"/>
                <w:lang w:eastAsia="es-CL"/>
              </w:rPr>
              <w:drawing>
                <wp:inline distT="0" distB="0" distL="0" distR="0" wp14:anchorId="5F0A2069" wp14:editId="228A48A5">
                  <wp:extent cx="2771775" cy="3695700"/>
                  <wp:effectExtent l="0" t="0" r="9525" b="0"/>
                  <wp:docPr id="106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7"/>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71775" cy="3695700"/>
                          </a:xfrm>
                          <a:prstGeom prst="rect">
                            <a:avLst/>
                          </a:prstGeom>
                        </pic:spPr>
                      </pic:pic>
                    </a:graphicData>
                  </a:graphic>
                </wp:inline>
              </w:drawing>
            </w:r>
          </w:p>
        </w:tc>
        <w:tc>
          <w:tcPr>
            <w:tcW w:w="2475" w:type="pct"/>
            <w:gridSpan w:val="4"/>
            <w:vAlign w:val="center"/>
          </w:tcPr>
          <w:p w14:paraId="55041E12" w14:textId="6FB6F2E0" w:rsidR="006B7A11" w:rsidRDefault="006B7A11" w:rsidP="009A4E10">
            <w:pPr>
              <w:spacing w:before="40"/>
              <w:jc w:val="center"/>
              <w:rPr>
                <w:rFonts w:ascii="Calibri" w:eastAsia="Times New Roman" w:hAnsi="Calibri"/>
                <w:bCs/>
                <w:noProof/>
                <w:color w:val="000000"/>
                <w:lang w:eastAsia="es-CL"/>
              </w:rPr>
            </w:pPr>
          </w:p>
          <w:p w14:paraId="6A071C19" w14:textId="589069AB" w:rsidR="006B7A11" w:rsidRPr="009E5EDB" w:rsidRDefault="00AA2144" w:rsidP="00AA2144">
            <w:pPr>
              <w:spacing w:before="40"/>
              <w:jc w:val="center"/>
              <w:rPr>
                <w:rFonts w:ascii="Calibri" w:eastAsia="Times New Roman" w:hAnsi="Calibri"/>
                <w:bCs/>
                <w:color w:val="000000"/>
                <w:lang w:eastAsia="es-CL"/>
              </w:rPr>
            </w:pPr>
            <w:r w:rsidRPr="00C92099">
              <w:rPr>
                <w:rFonts w:ascii="Calibri" w:eastAsia="Times New Roman" w:hAnsi="Calibri"/>
                <w:bCs/>
                <w:noProof/>
                <w:color w:val="000000"/>
                <w:lang w:eastAsia="es-CL"/>
              </w:rPr>
              <w:drawing>
                <wp:inline distT="0" distB="0" distL="0" distR="0" wp14:anchorId="1E4D6BDF" wp14:editId="1B301CA9">
                  <wp:extent cx="2771140" cy="3695700"/>
                  <wp:effectExtent l="0" t="0" r="0" b="0"/>
                  <wp:docPr id="106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8"/>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71140" cy="3695700"/>
                          </a:xfrm>
                          <a:prstGeom prst="rect">
                            <a:avLst/>
                          </a:prstGeom>
                        </pic:spPr>
                      </pic:pic>
                    </a:graphicData>
                  </a:graphic>
                </wp:inline>
              </w:drawing>
            </w:r>
          </w:p>
        </w:tc>
      </w:tr>
      <w:tr w:rsidR="001D6384" w:rsidRPr="00A62A35" w14:paraId="12FBCA4E" w14:textId="77777777" w:rsidTr="00AA2144">
        <w:trPr>
          <w:trHeight w:val="142"/>
          <w:jc w:val="center"/>
        </w:trPr>
        <w:tc>
          <w:tcPr>
            <w:tcW w:w="1209" w:type="pct"/>
            <w:vAlign w:val="center"/>
          </w:tcPr>
          <w:p w14:paraId="4BF9AD08" w14:textId="5418A72A" w:rsidR="001D6384" w:rsidRPr="0015599A" w:rsidRDefault="001D6384" w:rsidP="001D6384">
            <w:pPr>
              <w:rPr>
                <w:rFonts w:ascii="Calibri" w:eastAsia="Times New Roman" w:hAnsi="Calibri"/>
                <w:bCs/>
                <w:sz w:val="19"/>
                <w:szCs w:val="19"/>
                <w:lang w:eastAsia="es-CL"/>
              </w:rPr>
            </w:pPr>
            <w:r w:rsidRPr="0015599A">
              <w:rPr>
                <w:rFonts w:eastAsia="Times New Roman"/>
                <w:b/>
                <w:sz w:val="19"/>
                <w:szCs w:val="19"/>
                <w:lang w:eastAsia="es-CL"/>
              </w:rPr>
              <w:t>Fotografía 39.</w:t>
            </w:r>
          </w:p>
        </w:tc>
        <w:tc>
          <w:tcPr>
            <w:tcW w:w="1316" w:type="pct"/>
            <w:gridSpan w:val="2"/>
            <w:vAlign w:val="center"/>
          </w:tcPr>
          <w:p w14:paraId="446FF541" w14:textId="34CECEEB" w:rsidR="001D6384" w:rsidRPr="0015599A" w:rsidRDefault="001D6384" w:rsidP="001D6384">
            <w:pPr>
              <w:rPr>
                <w:rFonts w:ascii="Calibri" w:eastAsia="Times New Roman" w:hAnsi="Calibri"/>
                <w:bCs/>
                <w:sz w:val="19"/>
                <w:szCs w:val="19"/>
                <w:lang w:eastAsia="es-CL"/>
              </w:rPr>
            </w:pPr>
            <w:r w:rsidRPr="0015599A">
              <w:rPr>
                <w:rFonts w:eastAsia="Times New Roman"/>
                <w:b/>
                <w:sz w:val="19"/>
                <w:szCs w:val="19"/>
                <w:lang w:eastAsia="es-CL"/>
              </w:rPr>
              <w:t>Fecha :</w:t>
            </w:r>
            <w:r w:rsidRPr="0015599A">
              <w:rPr>
                <w:rFonts w:eastAsia="Times New Roman"/>
                <w:sz w:val="19"/>
                <w:szCs w:val="19"/>
                <w:lang w:eastAsia="es-CL"/>
              </w:rPr>
              <w:t xml:space="preserve"> 08 de Mayo de 2019</w:t>
            </w:r>
          </w:p>
        </w:tc>
        <w:tc>
          <w:tcPr>
            <w:tcW w:w="1211" w:type="pct"/>
            <w:gridSpan w:val="2"/>
            <w:vAlign w:val="center"/>
          </w:tcPr>
          <w:p w14:paraId="1620A74A" w14:textId="1C0F41EC" w:rsidR="001D6384" w:rsidRPr="0015599A" w:rsidRDefault="001D6384" w:rsidP="001D6384">
            <w:pPr>
              <w:rPr>
                <w:rFonts w:ascii="Calibri" w:eastAsia="Times New Roman" w:hAnsi="Calibri"/>
                <w:bCs/>
                <w:sz w:val="19"/>
                <w:szCs w:val="19"/>
                <w:lang w:eastAsia="es-CL"/>
              </w:rPr>
            </w:pPr>
            <w:r w:rsidRPr="0015599A">
              <w:rPr>
                <w:rFonts w:eastAsia="Times New Roman"/>
                <w:b/>
                <w:sz w:val="19"/>
                <w:szCs w:val="19"/>
                <w:lang w:eastAsia="es-CL"/>
              </w:rPr>
              <w:t>Fotografía 40.</w:t>
            </w:r>
          </w:p>
        </w:tc>
        <w:tc>
          <w:tcPr>
            <w:tcW w:w="1264" w:type="pct"/>
            <w:gridSpan w:val="2"/>
            <w:vAlign w:val="center"/>
          </w:tcPr>
          <w:p w14:paraId="7DBE9234" w14:textId="7B88535D" w:rsidR="001D6384" w:rsidRPr="0015599A" w:rsidRDefault="001D6384" w:rsidP="001D6384">
            <w:pPr>
              <w:rPr>
                <w:rFonts w:ascii="Calibri" w:eastAsia="Times New Roman" w:hAnsi="Calibri"/>
                <w:bCs/>
                <w:sz w:val="19"/>
                <w:szCs w:val="19"/>
                <w:lang w:eastAsia="es-CL"/>
              </w:rPr>
            </w:pPr>
            <w:r w:rsidRPr="0015599A">
              <w:rPr>
                <w:rFonts w:eastAsia="Times New Roman"/>
                <w:b/>
                <w:sz w:val="19"/>
                <w:szCs w:val="19"/>
                <w:lang w:eastAsia="es-CL"/>
              </w:rPr>
              <w:t>Fecha :</w:t>
            </w:r>
            <w:r w:rsidRPr="0015599A">
              <w:rPr>
                <w:rFonts w:eastAsia="Times New Roman"/>
                <w:sz w:val="19"/>
                <w:szCs w:val="19"/>
                <w:lang w:eastAsia="es-CL"/>
              </w:rPr>
              <w:t xml:space="preserve"> 08 de Mayo de 2019</w:t>
            </w:r>
          </w:p>
        </w:tc>
      </w:tr>
      <w:tr w:rsidR="00D576E7" w:rsidRPr="009D7B24" w14:paraId="459E8B9A" w14:textId="77777777" w:rsidTr="00AA2144">
        <w:trPr>
          <w:trHeight w:val="56"/>
          <w:jc w:val="center"/>
        </w:trPr>
        <w:tc>
          <w:tcPr>
            <w:tcW w:w="1209" w:type="pct"/>
          </w:tcPr>
          <w:p w14:paraId="608CDE16" w14:textId="0CFD8641" w:rsidR="00D576E7" w:rsidRPr="0015599A" w:rsidRDefault="00AA2144" w:rsidP="00D576E7">
            <w:pPr>
              <w:rPr>
                <w:rFonts w:ascii="Calibri" w:eastAsia="Times New Roman" w:hAnsi="Calibri"/>
                <w:bCs/>
                <w:sz w:val="19"/>
                <w:szCs w:val="19"/>
                <w:lang w:val="en-US" w:eastAsia="es-CL"/>
              </w:rPr>
            </w:pPr>
            <w:r w:rsidRPr="0015599A">
              <w:rPr>
                <w:rFonts w:eastAsia="Times New Roman"/>
                <w:b/>
                <w:sz w:val="19"/>
                <w:szCs w:val="19"/>
                <w:lang w:val="en-US" w:eastAsia="es-CL"/>
              </w:rPr>
              <w:t>Coord. UTM, Datum WGS84, Huso 19s</w:t>
            </w:r>
          </w:p>
        </w:tc>
        <w:tc>
          <w:tcPr>
            <w:tcW w:w="604" w:type="pct"/>
            <w:vAlign w:val="center"/>
          </w:tcPr>
          <w:p w14:paraId="1730E456" w14:textId="0F70A469" w:rsidR="00D576E7" w:rsidRPr="0015599A" w:rsidRDefault="00D576E7" w:rsidP="00D576E7">
            <w:pPr>
              <w:rPr>
                <w:rFonts w:ascii="Calibri" w:eastAsia="Times New Roman" w:hAnsi="Calibri"/>
                <w:bCs/>
                <w:sz w:val="19"/>
                <w:szCs w:val="19"/>
                <w:lang w:eastAsia="es-CL"/>
              </w:rPr>
            </w:pPr>
            <w:r w:rsidRPr="0015599A">
              <w:rPr>
                <w:rFonts w:ascii="Calibri" w:eastAsia="Times New Roman" w:hAnsi="Calibri"/>
                <w:b/>
                <w:sz w:val="19"/>
                <w:szCs w:val="19"/>
                <w:lang w:eastAsia="es-CL"/>
              </w:rPr>
              <w:t>Este:</w:t>
            </w:r>
            <w:r w:rsidRPr="0015599A">
              <w:rPr>
                <w:rFonts w:ascii="Calibri" w:eastAsia="Times New Roman" w:hAnsi="Calibri"/>
                <w:sz w:val="19"/>
                <w:szCs w:val="19"/>
                <w:lang w:eastAsia="es-CL"/>
              </w:rPr>
              <w:t xml:space="preserve"> </w:t>
            </w:r>
            <w:r w:rsidRPr="0015599A">
              <w:rPr>
                <w:rFonts w:eastAsia="Times New Roman" w:cstheme="minorHAnsi"/>
                <w:sz w:val="19"/>
                <w:szCs w:val="19"/>
                <w:lang w:val="es-ES_tradnl" w:eastAsia="es-CL"/>
              </w:rPr>
              <w:t>253.460 m.</w:t>
            </w:r>
          </w:p>
        </w:tc>
        <w:tc>
          <w:tcPr>
            <w:tcW w:w="712" w:type="pct"/>
            <w:vAlign w:val="center"/>
          </w:tcPr>
          <w:p w14:paraId="49B471C3" w14:textId="4FB7509C" w:rsidR="00D576E7" w:rsidRPr="0015599A" w:rsidRDefault="00D576E7" w:rsidP="00D576E7">
            <w:pPr>
              <w:rPr>
                <w:rFonts w:ascii="Calibri" w:eastAsia="Times New Roman" w:hAnsi="Calibri"/>
                <w:bCs/>
                <w:sz w:val="19"/>
                <w:szCs w:val="19"/>
                <w:lang w:eastAsia="es-CL"/>
              </w:rPr>
            </w:pPr>
            <w:r w:rsidRPr="0015599A">
              <w:rPr>
                <w:rFonts w:ascii="Calibri" w:eastAsia="Times New Roman" w:hAnsi="Calibri"/>
                <w:b/>
                <w:sz w:val="19"/>
                <w:szCs w:val="19"/>
                <w:lang w:eastAsia="es-CL"/>
              </w:rPr>
              <w:t>Norte:</w:t>
            </w:r>
            <w:r w:rsidRPr="0015599A">
              <w:rPr>
                <w:rFonts w:ascii="Calibri" w:eastAsia="Times New Roman" w:hAnsi="Calibri"/>
                <w:sz w:val="19"/>
                <w:szCs w:val="19"/>
                <w:lang w:eastAsia="es-CL"/>
              </w:rPr>
              <w:t xml:space="preserve"> 6.334.844 m.</w:t>
            </w:r>
          </w:p>
        </w:tc>
        <w:tc>
          <w:tcPr>
            <w:tcW w:w="1211" w:type="pct"/>
            <w:gridSpan w:val="2"/>
          </w:tcPr>
          <w:p w14:paraId="2A7D1A5C" w14:textId="2121B0B4" w:rsidR="00D576E7" w:rsidRPr="0015599A" w:rsidRDefault="00AA2144" w:rsidP="00D576E7">
            <w:pPr>
              <w:rPr>
                <w:rFonts w:ascii="Calibri" w:eastAsia="Times New Roman" w:hAnsi="Calibri"/>
                <w:bCs/>
                <w:sz w:val="19"/>
                <w:szCs w:val="19"/>
                <w:lang w:val="en-US" w:eastAsia="es-CL"/>
              </w:rPr>
            </w:pPr>
            <w:r w:rsidRPr="0015599A">
              <w:rPr>
                <w:rFonts w:eastAsia="Times New Roman"/>
                <w:b/>
                <w:sz w:val="19"/>
                <w:szCs w:val="19"/>
                <w:lang w:val="en-US" w:eastAsia="es-CL"/>
              </w:rPr>
              <w:t>Coord. UTM, Datum WGS84, Huso 19s</w:t>
            </w:r>
          </w:p>
        </w:tc>
        <w:tc>
          <w:tcPr>
            <w:tcW w:w="579" w:type="pct"/>
            <w:vAlign w:val="center"/>
          </w:tcPr>
          <w:p w14:paraId="1C691111" w14:textId="5E9D8DB8" w:rsidR="00D576E7" w:rsidRPr="0015599A" w:rsidRDefault="00D576E7" w:rsidP="00D576E7">
            <w:pPr>
              <w:rPr>
                <w:rFonts w:ascii="Calibri" w:eastAsia="Times New Roman" w:hAnsi="Calibri"/>
                <w:bCs/>
                <w:sz w:val="19"/>
                <w:szCs w:val="19"/>
                <w:lang w:eastAsia="es-CL"/>
              </w:rPr>
            </w:pPr>
            <w:r w:rsidRPr="0015599A">
              <w:rPr>
                <w:rFonts w:ascii="Calibri" w:eastAsia="Times New Roman" w:hAnsi="Calibri"/>
                <w:b/>
                <w:sz w:val="19"/>
                <w:szCs w:val="19"/>
                <w:lang w:eastAsia="es-CL"/>
              </w:rPr>
              <w:t>Este:</w:t>
            </w:r>
            <w:r w:rsidRPr="0015599A">
              <w:rPr>
                <w:rFonts w:ascii="Calibri" w:eastAsia="Times New Roman" w:hAnsi="Calibri"/>
                <w:sz w:val="19"/>
                <w:szCs w:val="19"/>
                <w:lang w:eastAsia="es-CL"/>
              </w:rPr>
              <w:t xml:space="preserve"> </w:t>
            </w:r>
            <w:r w:rsidRPr="0015599A">
              <w:rPr>
                <w:rFonts w:eastAsia="Times New Roman" w:cstheme="minorHAnsi"/>
                <w:sz w:val="19"/>
                <w:szCs w:val="19"/>
                <w:lang w:val="es-ES_tradnl" w:eastAsia="es-CL"/>
              </w:rPr>
              <w:t>253.426 m.</w:t>
            </w:r>
          </w:p>
        </w:tc>
        <w:tc>
          <w:tcPr>
            <w:tcW w:w="685" w:type="pct"/>
            <w:vAlign w:val="center"/>
          </w:tcPr>
          <w:p w14:paraId="05C08442" w14:textId="4B3A07BD" w:rsidR="00D576E7" w:rsidRPr="0015599A" w:rsidRDefault="00D576E7" w:rsidP="00D576E7">
            <w:pPr>
              <w:rPr>
                <w:rFonts w:ascii="Calibri" w:eastAsia="Times New Roman" w:hAnsi="Calibri"/>
                <w:bCs/>
                <w:sz w:val="19"/>
                <w:szCs w:val="19"/>
                <w:lang w:eastAsia="es-CL"/>
              </w:rPr>
            </w:pPr>
            <w:r w:rsidRPr="0015599A">
              <w:rPr>
                <w:rFonts w:ascii="Calibri" w:eastAsia="Times New Roman" w:hAnsi="Calibri"/>
                <w:b/>
                <w:sz w:val="19"/>
                <w:szCs w:val="19"/>
                <w:lang w:eastAsia="es-CL"/>
              </w:rPr>
              <w:t>Norte:</w:t>
            </w:r>
            <w:r w:rsidRPr="0015599A">
              <w:rPr>
                <w:rFonts w:ascii="Calibri" w:eastAsia="Times New Roman" w:hAnsi="Calibri"/>
                <w:sz w:val="19"/>
                <w:szCs w:val="19"/>
                <w:lang w:eastAsia="es-CL"/>
              </w:rPr>
              <w:t xml:space="preserve"> 6.334.769 m.</w:t>
            </w:r>
          </w:p>
        </w:tc>
      </w:tr>
      <w:tr w:rsidR="00D576E7" w:rsidRPr="002D24E2" w14:paraId="766D3558" w14:textId="77777777" w:rsidTr="00AA2144">
        <w:trPr>
          <w:trHeight w:val="56"/>
          <w:jc w:val="center"/>
        </w:trPr>
        <w:tc>
          <w:tcPr>
            <w:tcW w:w="2528" w:type="pct"/>
            <w:gridSpan w:val="4"/>
          </w:tcPr>
          <w:p w14:paraId="7B6C4196" w14:textId="77777777" w:rsidR="00AA2144" w:rsidRPr="0015599A" w:rsidRDefault="00D576E7" w:rsidP="00D576E7">
            <w:pPr>
              <w:rPr>
                <w:rFonts w:ascii="Calibri" w:eastAsia="Times New Roman" w:hAnsi="Calibri"/>
                <w:sz w:val="19"/>
                <w:szCs w:val="19"/>
                <w:lang w:eastAsia="es-CL"/>
              </w:rPr>
            </w:pPr>
            <w:r w:rsidRPr="0015599A">
              <w:rPr>
                <w:rFonts w:ascii="Calibri" w:eastAsia="Times New Roman" w:hAnsi="Calibri"/>
                <w:b/>
                <w:sz w:val="19"/>
                <w:szCs w:val="19"/>
                <w:lang w:eastAsia="es-CL"/>
              </w:rPr>
              <w:t>Descripción Medio de Prueba:</w:t>
            </w:r>
            <w:r w:rsidRPr="0015599A">
              <w:rPr>
                <w:rFonts w:ascii="Calibri" w:eastAsia="Times New Roman" w:hAnsi="Calibri"/>
                <w:sz w:val="19"/>
                <w:szCs w:val="19"/>
                <w:lang w:eastAsia="es-CL"/>
              </w:rPr>
              <w:t xml:space="preserve"> </w:t>
            </w:r>
          </w:p>
          <w:p w14:paraId="6E5E728D" w14:textId="030DB011" w:rsidR="00D576E7" w:rsidRPr="0015599A" w:rsidRDefault="00D576E7" w:rsidP="00AA2144">
            <w:pPr>
              <w:spacing w:before="40"/>
              <w:rPr>
                <w:rFonts w:ascii="Calibri" w:eastAsia="Times New Roman" w:hAnsi="Calibri"/>
                <w:bCs/>
                <w:sz w:val="19"/>
                <w:szCs w:val="19"/>
                <w:lang w:eastAsia="es-CL"/>
              </w:rPr>
            </w:pPr>
            <w:r w:rsidRPr="0015599A">
              <w:rPr>
                <w:rFonts w:ascii="Calibri" w:eastAsia="Times New Roman" w:hAnsi="Calibri"/>
                <w:sz w:val="19"/>
                <w:szCs w:val="19"/>
                <w:lang w:eastAsia="es-CL"/>
              </w:rPr>
              <w:t>Pozón con</w:t>
            </w:r>
            <w:r w:rsidR="00AA2144" w:rsidRPr="0015599A">
              <w:rPr>
                <w:rFonts w:ascii="Calibri" w:eastAsia="Times New Roman" w:hAnsi="Calibri"/>
                <w:sz w:val="19"/>
                <w:szCs w:val="19"/>
                <w:lang w:eastAsia="es-CL"/>
              </w:rPr>
              <w:t xml:space="preserve"> afloramiento de lixiviados en muro de contención del relleno sanitario.</w:t>
            </w:r>
          </w:p>
        </w:tc>
        <w:tc>
          <w:tcPr>
            <w:tcW w:w="2472" w:type="pct"/>
            <w:gridSpan w:val="3"/>
          </w:tcPr>
          <w:p w14:paraId="0C934B51" w14:textId="77777777" w:rsidR="00AA2144" w:rsidRPr="0015599A" w:rsidRDefault="00D576E7" w:rsidP="00D576E7">
            <w:pPr>
              <w:rPr>
                <w:rFonts w:ascii="Calibri" w:eastAsia="Times New Roman" w:hAnsi="Calibri"/>
                <w:sz w:val="19"/>
                <w:szCs w:val="19"/>
                <w:lang w:eastAsia="es-CL"/>
              </w:rPr>
            </w:pPr>
            <w:r w:rsidRPr="0015599A">
              <w:rPr>
                <w:rFonts w:ascii="Calibri" w:eastAsia="Times New Roman" w:hAnsi="Calibri"/>
                <w:b/>
                <w:sz w:val="19"/>
                <w:szCs w:val="19"/>
                <w:lang w:eastAsia="es-CL"/>
              </w:rPr>
              <w:t>Descripción Medio de Prueba:</w:t>
            </w:r>
            <w:r w:rsidRPr="0015599A">
              <w:rPr>
                <w:rFonts w:ascii="Calibri" w:eastAsia="Times New Roman" w:hAnsi="Calibri"/>
                <w:sz w:val="19"/>
                <w:szCs w:val="19"/>
                <w:lang w:eastAsia="es-CL"/>
              </w:rPr>
              <w:t xml:space="preserve"> </w:t>
            </w:r>
          </w:p>
          <w:p w14:paraId="385D82BC" w14:textId="779273EC" w:rsidR="00D576E7" w:rsidRPr="0015599A" w:rsidRDefault="00D576E7" w:rsidP="00AA2144">
            <w:pPr>
              <w:spacing w:before="40"/>
              <w:rPr>
                <w:rFonts w:ascii="Calibri" w:eastAsia="Times New Roman" w:hAnsi="Calibri"/>
                <w:bCs/>
                <w:sz w:val="19"/>
                <w:szCs w:val="19"/>
                <w:lang w:eastAsia="es-CL"/>
              </w:rPr>
            </w:pPr>
            <w:r w:rsidRPr="0015599A">
              <w:rPr>
                <w:rFonts w:ascii="Calibri" w:eastAsia="Times New Roman" w:hAnsi="Calibri"/>
                <w:sz w:val="19"/>
                <w:szCs w:val="19"/>
                <w:lang w:eastAsia="es-CL"/>
              </w:rPr>
              <w:t>Tubería de descarga de aguas en quebrada. Se evidencia un flujo menor en descarga de aguas a quebrada</w:t>
            </w:r>
            <w:r w:rsidR="0015599A" w:rsidRPr="0015599A">
              <w:rPr>
                <w:rFonts w:ascii="Calibri" w:eastAsia="Times New Roman" w:hAnsi="Calibri"/>
                <w:sz w:val="19"/>
                <w:szCs w:val="19"/>
                <w:lang w:eastAsia="es-CL"/>
              </w:rPr>
              <w:t>,</w:t>
            </w:r>
            <w:r w:rsidRPr="0015599A">
              <w:rPr>
                <w:rFonts w:ascii="Calibri" w:eastAsia="Times New Roman" w:hAnsi="Calibri"/>
                <w:sz w:val="19"/>
                <w:szCs w:val="19"/>
                <w:lang w:eastAsia="es-CL"/>
              </w:rPr>
              <w:t xml:space="preserve"> respecto a inspección del </w:t>
            </w:r>
            <w:r w:rsidR="00C9162C" w:rsidRPr="0015599A">
              <w:rPr>
                <w:rFonts w:ascii="Calibri" w:eastAsia="Times New Roman" w:hAnsi="Calibri"/>
                <w:sz w:val="19"/>
                <w:szCs w:val="19"/>
                <w:lang w:eastAsia="es-CL"/>
              </w:rPr>
              <w:t>31.07.</w:t>
            </w:r>
            <w:r w:rsidR="00AA2144" w:rsidRPr="0015599A">
              <w:rPr>
                <w:rFonts w:ascii="Calibri" w:eastAsia="Times New Roman" w:hAnsi="Calibri"/>
                <w:sz w:val="19"/>
                <w:szCs w:val="19"/>
                <w:lang w:eastAsia="es-CL"/>
              </w:rPr>
              <w:t>20</w:t>
            </w:r>
            <w:r w:rsidR="00C9162C" w:rsidRPr="0015599A">
              <w:rPr>
                <w:rFonts w:ascii="Calibri" w:eastAsia="Times New Roman" w:hAnsi="Calibri"/>
                <w:sz w:val="19"/>
                <w:szCs w:val="19"/>
                <w:lang w:eastAsia="es-CL"/>
              </w:rPr>
              <w:t>18</w:t>
            </w:r>
            <w:r w:rsidR="0015599A" w:rsidRPr="0015599A">
              <w:rPr>
                <w:rFonts w:ascii="Calibri" w:eastAsia="Times New Roman" w:hAnsi="Calibri"/>
                <w:sz w:val="19"/>
                <w:szCs w:val="19"/>
                <w:lang w:eastAsia="es-CL"/>
              </w:rPr>
              <w:t xml:space="preserve"> (ver Fotografía 25)</w:t>
            </w:r>
            <w:r w:rsidR="00C9162C" w:rsidRPr="0015599A">
              <w:rPr>
                <w:rFonts w:ascii="Calibri" w:eastAsia="Times New Roman" w:hAnsi="Calibri"/>
                <w:sz w:val="19"/>
                <w:szCs w:val="19"/>
                <w:lang w:eastAsia="es-CL"/>
              </w:rPr>
              <w:t>.</w:t>
            </w:r>
          </w:p>
        </w:tc>
      </w:tr>
    </w:tbl>
    <w:p w14:paraId="5FA145E4" w14:textId="121E03AC" w:rsidR="0015599A" w:rsidRDefault="0015599A"/>
    <w:p w14:paraId="247F96F5" w14:textId="77777777" w:rsidR="0015599A" w:rsidRDefault="0015599A">
      <w:pPr>
        <w:jc w:val="left"/>
      </w:pPr>
      <w:r>
        <w:br w:type="page"/>
      </w:r>
    </w:p>
    <w:tbl>
      <w:tblPr>
        <w:tblStyle w:val="Tablaconcuadrcula"/>
        <w:tblW w:w="13615" w:type="dxa"/>
        <w:jc w:val="center"/>
        <w:tblLook w:val="04A0" w:firstRow="1" w:lastRow="0" w:firstColumn="1" w:lastColumn="0" w:noHBand="0" w:noVBand="1"/>
      </w:tblPr>
      <w:tblGrid>
        <w:gridCol w:w="3257"/>
        <w:gridCol w:w="1626"/>
        <w:gridCol w:w="1917"/>
        <w:gridCol w:w="8"/>
        <w:gridCol w:w="3254"/>
        <w:gridCol w:w="1707"/>
        <w:gridCol w:w="1846"/>
      </w:tblGrid>
      <w:tr w:rsidR="00C92099" w:rsidRPr="00916086" w14:paraId="350B9D33" w14:textId="77777777" w:rsidTr="009A4E10">
        <w:trPr>
          <w:trHeight w:val="67"/>
          <w:jc w:val="center"/>
        </w:trPr>
        <w:tc>
          <w:tcPr>
            <w:tcW w:w="5000" w:type="pct"/>
            <w:gridSpan w:val="7"/>
          </w:tcPr>
          <w:p w14:paraId="2A6663B3" w14:textId="77777777" w:rsidR="00C92099" w:rsidRPr="00916086" w:rsidRDefault="00C92099" w:rsidP="009A4E10">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lastRenderedPageBreak/>
              <w:t>Registros</w:t>
            </w:r>
          </w:p>
        </w:tc>
      </w:tr>
      <w:tr w:rsidR="00C92099" w:rsidRPr="009E5EDB" w14:paraId="32905E2A" w14:textId="77777777" w:rsidTr="009A4E10">
        <w:trPr>
          <w:cantSplit/>
          <w:trHeight w:val="5897"/>
          <w:jc w:val="center"/>
        </w:trPr>
        <w:tc>
          <w:tcPr>
            <w:tcW w:w="2497" w:type="pct"/>
            <w:gridSpan w:val="3"/>
            <w:vAlign w:val="center"/>
          </w:tcPr>
          <w:p w14:paraId="464FD5C1" w14:textId="305A1CC7" w:rsidR="00C92099" w:rsidRPr="009E5EDB" w:rsidRDefault="0015599A" w:rsidP="0015599A">
            <w:pPr>
              <w:jc w:val="center"/>
              <w:rPr>
                <w:rFonts w:ascii="Calibri" w:eastAsia="Times New Roman" w:hAnsi="Calibri"/>
                <w:bCs/>
                <w:color w:val="000000"/>
                <w:lang w:eastAsia="es-CL"/>
              </w:rPr>
            </w:pPr>
            <w:r w:rsidRPr="00C92099">
              <w:rPr>
                <w:rFonts w:ascii="Calibri" w:eastAsia="Times New Roman" w:hAnsi="Calibri"/>
                <w:bCs/>
                <w:noProof/>
                <w:color w:val="000000"/>
                <w:lang w:eastAsia="es-CL"/>
              </w:rPr>
              <w:drawing>
                <wp:inline distT="0" distB="0" distL="0" distR="0" wp14:anchorId="30546F78" wp14:editId="3245280F">
                  <wp:extent cx="2762250" cy="3683000"/>
                  <wp:effectExtent l="0" t="0" r="0" b="0"/>
                  <wp:docPr id="1068"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29"/>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62250" cy="3683000"/>
                          </a:xfrm>
                          <a:prstGeom prst="rect">
                            <a:avLst/>
                          </a:prstGeom>
                        </pic:spPr>
                      </pic:pic>
                    </a:graphicData>
                  </a:graphic>
                </wp:inline>
              </w:drawing>
            </w:r>
          </w:p>
        </w:tc>
        <w:tc>
          <w:tcPr>
            <w:tcW w:w="2503" w:type="pct"/>
            <w:gridSpan w:val="4"/>
            <w:vAlign w:val="center"/>
          </w:tcPr>
          <w:p w14:paraId="64BFF113" w14:textId="73969B54" w:rsidR="00C92099" w:rsidRPr="009E5EDB" w:rsidRDefault="007448B5" w:rsidP="0015599A">
            <w:pPr>
              <w:spacing w:before="40"/>
              <w:jc w:val="center"/>
              <w:rPr>
                <w:rFonts w:ascii="Calibri" w:eastAsia="Times New Roman" w:hAnsi="Calibri"/>
                <w:bCs/>
                <w:color w:val="000000"/>
                <w:lang w:eastAsia="es-CL"/>
              </w:rPr>
            </w:pPr>
            <w:r>
              <w:rPr>
                <w:rFonts w:ascii="Calibri" w:eastAsia="Times New Roman" w:hAnsi="Calibri"/>
                <w:bCs/>
                <w:noProof/>
                <w:color w:val="000000"/>
                <w:lang w:eastAsia="es-CL"/>
              </w:rPr>
              <mc:AlternateContent>
                <mc:Choice Requires="wps">
                  <w:drawing>
                    <wp:anchor distT="0" distB="0" distL="114300" distR="114300" simplePos="0" relativeHeight="252531739" behindDoc="0" locked="0" layoutInCell="1" allowOverlap="1" wp14:anchorId="73D1DBAD" wp14:editId="21B380CD">
                      <wp:simplePos x="0" y="0"/>
                      <wp:positionH relativeFrom="column">
                        <wp:posOffset>1526540</wp:posOffset>
                      </wp:positionH>
                      <wp:positionV relativeFrom="paragraph">
                        <wp:posOffset>1188085</wp:posOffset>
                      </wp:positionV>
                      <wp:extent cx="981075" cy="800100"/>
                      <wp:effectExtent l="0" t="0" r="28575" b="19050"/>
                      <wp:wrapNone/>
                      <wp:docPr id="24" name="Rectángulo redondeado 24"/>
                      <wp:cNvGraphicFramePr/>
                      <a:graphic xmlns:a="http://schemas.openxmlformats.org/drawingml/2006/main">
                        <a:graphicData uri="http://schemas.microsoft.com/office/word/2010/wordprocessingShape">
                          <wps:wsp>
                            <wps:cNvSpPr/>
                            <wps:spPr>
                              <a:xfrm>
                                <a:off x="0" y="0"/>
                                <a:ext cx="981075" cy="800100"/>
                              </a:xfrm>
                              <a:prstGeom prst="round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239F87" id="Rectángulo redondeado 24" o:spid="_x0000_s1026" style="position:absolute;margin-left:120.2pt;margin-top:93.55pt;width:77.25pt;height:63pt;z-index:2525317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B1RpAIAAJgFAAAOAAAAZHJzL2Uyb0RvYy54bWysVMFu2zAMvQ/YPwi6r3aCdG2DOkXQIsOA&#10;oi2aFj0rshQbkEWNUuJkf7Nv2Y+Nkh03aIsdhvkgiyL5KD6RvLzaNYZtFfoabMFHJzlnykooa7su&#10;+PPT4ss5Zz4IWwoDVhV8rzy/mn3+dNm6qRpDBaZUyAjE+mnrCl6F4KZZ5mWlGuFPwClLSg3YiEAi&#10;rrMSRUvojcnGef41awFLhyCV93R60yn5LOFrrWS419qrwEzB6W4hrZjWVVyz2aWYrlG4qpb9NcQ/&#10;3KIRtaWgA9SNCIJtsH4H1dQSwYMOJxKaDLSupUo5UDaj/E02y0o4lXIhcrwbaPL/D1bebR+Q1WXB&#10;xxPOrGjojR6Jtd+/7HpjgKEqwZZKlMDIgNhqnZ+S09I9YC952sbUdxqb+Kek2C4xvB8YVrvAJB1e&#10;nI/ys1POJKnOc8o4vUD26uzQh28KGhY3BUfY2DLeJ5Ertrc+UFSyP9jFgBYWtTHpJY2NBx5MXcaz&#10;JOB6dW2QbQWVwIK+IeaRGSFG1yxm1+WTdmFvVMQw9lFpYokyGKebpPpUA6yQUtkw6lSVKFUX7TSn&#10;L5JG8INHkhJgRNZ0ywG7B4i1/x67g+nto6tK5T0453+7WOc8eKTIYMPg3NQW8CMAQ1n1kTv7A0kd&#10;NZGlFZR7qiGErrm8k4uaHu9W+PAgkLqJ+o4mRLinRRtoCw79jrMK8OdH59Geipy0nLXUnQX3PzYC&#10;FWfmu6XyvxhNJrGdkzA5PRuTgMea1bHGbpproNcf0SxyMm2jfTCHrUZoXmiQzGNUUgkrKXbBZcCD&#10;cB26qUGjSKr5PJlRCzsRbu3SyQgeWY11+bR7Eej6Cg5U+ndw6GQxfVPDnW30tDDfBNB1KvBXXnu+&#10;qf1T4fSjKs6XYzlZvQ7U2R8AAAD//wMAUEsDBBQABgAIAAAAIQBqyxtl4QAAAAsBAAAPAAAAZHJz&#10;L2Rvd25yZXYueG1sTI/BToQwEIbvJr5DMybe3MKCLrCUjZqoyd5cicneurQC2k4JLSy+veNJbzP5&#10;v/zzTblbrGGzHn3vUEC8ioBpbJzqsRVQvz3dZMB8kKikcagFfGsPu+ryopSFcmd81fMhtIxK0BdS&#10;QBfCUHDum05b6Vdu0EjZhxutDLSOLVejPFO5NXwdRXfcyh7pQicH/djp5uswWQGf+032Uh+T6cH7&#10;fE7fn2+T2gxCXF8t91tgQS/hD4ZffVKHipxObkLlmRGwTqOUUAqyTQyMiCRPc2AnGuIkBl6V/P8P&#10;1Q8AAAD//wMAUEsBAi0AFAAGAAgAAAAhALaDOJL+AAAA4QEAABMAAAAAAAAAAAAAAAAAAAAAAFtD&#10;b250ZW50X1R5cGVzXS54bWxQSwECLQAUAAYACAAAACEAOP0h/9YAAACUAQAACwAAAAAAAAAAAAAA&#10;AAAvAQAAX3JlbHMvLnJlbHNQSwECLQAUAAYACAAAACEAUvQdUaQCAACYBQAADgAAAAAAAAAAAAAA&#10;AAAuAgAAZHJzL2Uyb0RvYy54bWxQSwECLQAUAAYACAAAACEAassbZeEAAAALAQAADwAAAAAAAAAA&#10;AAAAAAD+BAAAZHJzL2Rvd25yZXYueG1sUEsFBgAAAAAEAAQA8wAAAAwGAAAAAA==&#10;" filled="f" strokecolor="yellow" strokeweight="2pt"/>
                  </w:pict>
                </mc:Fallback>
              </mc:AlternateContent>
            </w:r>
            <w:r w:rsidR="0015599A" w:rsidRPr="00C92099">
              <w:rPr>
                <w:rFonts w:ascii="Calibri" w:eastAsia="Times New Roman" w:hAnsi="Calibri"/>
                <w:bCs/>
                <w:noProof/>
                <w:color w:val="000000"/>
                <w:lang w:eastAsia="es-CL"/>
              </w:rPr>
              <w:drawing>
                <wp:inline distT="0" distB="0" distL="0" distR="0" wp14:anchorId="19D001AE" wp14:editId="5BDD3944">
                  <wp:extent cx="2771775" cy="3695700"/>
                  <wp:effectExtent l="0" t="0" r="9525" b="0"/>
                  <wp:docPr id="106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0"/>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71775" cy="3695700"/>
                          </a:xfrm>
                          <a:prstGeom prst="rect">
                            <a:avLst/>
                          </a:prstGeom>
                        </pic:spPr>
                      </pic:pic>
                    </a:graphicData>
                  </a:graphic>
                </wp:inline>
              </w:drawing>
            </w:r>
          </w:p>
        </w:tc>
      </w:tr>
      <w:tr w:rsidR="001D6384" w:rsidRPr="00A62A35" w14:paraId="7F089BEA" w14:textId="77777777" w:rsidTr="0015599A">
        <w:trPr>
          <w:trHeight w:val="142"/>
          <w:jc w:val="center"/>
        </w:trPr>
        <w:tc>
          <w:tcPr>
            <w:tcW w:w="1196" w:type="pct"/>
            <w:vAlign w:val="center"/>
          </w:tcPr>
          <w:p w14:paraId="67793930" w14:textId="3542AA8F" w:rsidR="001D6384" w:rsidRPr="0015599A" w:rsidRDefault="001D6384" w:rsidP="001D6384">
            <w:pPr>
              <w:rPr>
                <w:rFonts w:ascii="Calibri" w:eastAsia="Times New Roman" w:hAnsi="Calibri"/>
                <w:bCs/>
                <w:sz w:val="19"/>
                <w:szCs w:val="19"/>
                <w:lang w:eastAsia="es-CL"/>
              </w:rPr>
            </w:pPr>
            <w:r w:rsidRPr="0015599A">
              <w:rPr>
                <w:rFonts w:eastAsia="Times New Roman"/>
                <w:b/>
                <w:sz w:val="19"/>
                <w:szCs w:val="19"/>
                <w:lang w:eastAsia="es-CL"/>
              </w:rPr>
              <w:t>Fotografía 41.</w:t>
            </w:r>
          </w:p>
        </w:tc>
        <w:tc>
          <w:tcPr>
            <w:tcW w:w="1301" w:type="pct"/>
            <w:gridSpan w:val="2"/>
            <w:vAlign w:val="center"/>
          </w:tcPr>
          <w:p w14:paraId="3093CEAA" w14:textId="2B719A9C" w:rsidR="001D6384" w:rsidRPr="0015599A" w:rsidRDefault="001D6384" w:rsidP="001D6384">
            <w:pPr>
              <w:rPr>
                <w:rFonts w:ascii="Calibri" w:eastAsia="Times New Roman" w:hAnsi="Calibri"/>
                <w:bCs/>
                <w:sz w:val="19"/>
                <w:szCs w:val="19"/>
                <w:lang w:eastAsia="es-CL"/>
              </w:rPr>
            </w:pPr>
            <w:r w:rsidRPr="0015599A">
              <w:rPr>
                <w:rFonts w:eastAsia="Times New Roman"/>
                <w:b/>
                <w:sz w:val="19"/>
                <w:szCs w:val="19"/>
                <w:lang w:eastAsia="es-CL"/>
              </w:rPr>
              <w:t>Fecha :</w:t>
            </w:r>
            <w:r w:rsidRPr="0015599A">
              <w:rPr>
                <w:rFonts w:eastAsia="Times New Roman"/>
                <w:sz w:val="19"/>
                <w:szCs w:val="19"/>
                <w:lang w:eastAsia="es-CL"/>
              </w:rPr>
              <w:t xml:space="preserve"> 08 de Mayo de 2019</w:t>
            </w:r>
          </w:p>
        </w:tc>
        <w:tc>
          <w:tcPr>
            <w:tcW w:w="1198" w:type="pct"/>
            <w:gridSpan w:val="2"/>
            <w:vAlign w:val="center"/>
          </w:tcPr>
          <w:p w14:paraId="316C1CA3" w14:textId="68A122FB" w:rsidR="001D6384" w:rsidRPr="0015599A" w:rsidRDefault="001D6384" w:rsidP="001D6384">
            <w:pPr>
              <w:rPr>
                <w:rFonts w:ascii="Calibri" w:eastAsia="Times New Roman" w:hAnsi="Calibri"/>
                <w:bCs/>
                <w:sz w:val="19"/>
                <w:szCs w:val="19"/>
                <w:lang w:eastAsia="es-CL"/>
              </w:rPr>
            </w:pPr>
            <w:r w:rsidRPr="0015599A">
              <w:rPr>
                <w:rFonts w:eastAsia="Times New Roman"/>
                <w:b/>
                <w:sz w:val="19"/>
                <w:szCs w:val="19"/>
                <w:lang w:eastAsia="es-CL"/>
              </w:rPr>
              <w:t>Fotografía 42.</w:t>
            </w:r>
          </w:p>
        </w:tc>
        <w:tc>
          <w:tcPr>
            <w:tcW w:w="1306" w:type="pct"/>
            <w:gridSpan w:val="2"/>
            <w:vAlign w:val="center"/>
          </w:tcPr>
          <w:p w14:paraId="1B935AA1" w14:textId="1763CA62" w:rsidR="001D6384" w:rsidRPr="0015599A" w:rsidRDefault="001D6384" w:rsidP="001D6384">
            <w:pPr>
              <w:rPr>
                <w:rFonts w:ascii="Calibri" w:eastAsia="Times New Roman" w:hAnsi="Calibri"/>
                <w:bCs/>
                <w:sz w:val="19"/>
                <w:szCs w:val="19"/>
                <w:lang w:eastAsia="es-CL"/>
              </w:rPr>
            </w:pPr>
            <w:r w:rsidRPr="0015599A">
              <w:rPr>
                <w:rFonts w:eastAsia="Times New Roman"/>
                <w:b/>
                <w:sz w:val="19"/>
                <w:szCs w:val="19"/>
                <w:lang w:eastAsia="es-CL"/>
              </w:rPr>
              <w:t>Fecha :</w:t>
            </w:r>
            <w:r w:rsidRPr="0015599A">
              <w:rPr>
                <w:rFonts w:eastAsia="Times New Roman"/>
                <w:sz w:val="19"/>
                <w:szCs w:val="19"/>
                <w:lang w:eastAsia="es-CL"/>
              </w:rPr>
              <w:t xml:space="preserve"> 08 de Mayo de 2019</w:t>
            </w:r>
          </w:p>
        </w:tc>
      </w:tr>
      <w:tr w:rsidR="0015599A" w:rsidRPr="009D7B24" w14:paraId="22D1910C" w14:textId="77777777" w:rsidTr="0015599A">
        <w:trPr>
          <w:trHeight w:val="56"/>
          <w:jc w:val="center"/>
        </w:trPr>
        <w:tc>
          <w:tcPr>
            <w:tcW w:w="1196" w:type="pct"/>
          </w:tcPr>
          <w:p w14:paraId="08526083" w14:textId="4899D16A" w:rsidR="0015599A" w:rsidRPr="0015599A" w:rsidRDefault="0015599A" w:rsidP="0015599A">
            <w:pPr>
              <w:rPr>
                <w:rFonts w:ascii="Calibri" w:eastAsia="Times New Roman" w:hAnsi="Calibri"/>
                <w:bCs/>
                <w:sz w:val="19"/>
                <w:szCs w:val="19"/>
                <w:lang w:val="en-US" w:eastAsia="es-CL"/>
              </w:rPr>
            </w:pPr>
            <w:r w:rsidRPr="0015599A">
              <w:rPr>
                <w:rFonts w:eastAsia="Times New Roman"/>
                <w:b/>
                <w:sz w:val="19"/>
                <w:szCs w:val="19"/>
                <w:lang w:val="en-US" w:eastAsia="es-CL"/>
              </w:rPr>
              <w:t>Coord. UTM, Datum WGS84, Huso 19s</w:t>
            </w:r>
          </w:p>
        </w:tc>
        <w:tc>
          <w:tcPr>
            <w:tcW w:w="597" w:type="pct"/>
            <w:vAlign w:val="center"/>
          </w:tcPr>
          <w:p w14:paraId="5B4D48D8" w14:textId="2420BEDA" w:rsidR="0015599A" w:rsidRPr="0015599A" w:rsidRDefault="0015599A" w:rsidP="0015599A">
            <w:pPr>
              <w:rPr>
                <w:rFonts w:ascii="Calibri" w:eastAsia="Times New Roman" w:hAnsi="Calibri"/>
                <w:bCs/>
                <w:sz w:val="19"/>
                <w:szCs w:val="19"/>
                <w:lang w:eastAsia="es-CL"/>
              </w:rPr>
            </w:pPr>
            <w:r w:rsidRPr="0015599A">
              <w:rPr>
                <w:rFonts w:ascii="Calibri" w:eastAsia="Times New Roman" w:hAnsi="Calibri"/>
                <w:b/>
                <w:sz w:val="19"/>
                <w:szCs w:val="19"/>
                <w:lang w:eastAsia="es-CL"/>
              </w:rPr>
              <w:t>Este:</w:t>
            </w:r>
            <w:r w:rsidRPr="0015599A">
              <w:rPr>
                <w:rFonts w:ascii="Calibri" w:eastAsia="Times New Roman" w:hAnsi="Calibri"/>
                <w:sz w:val="19"/>
                <w:szCs w:val="19"/>
                <w:lang w:eastAsia="es-CL"/>
              </w:rPr>
              <w:t xml:space="preserve"> </w:t>
            </w:r>
            <w:r w:rsidRPr="0015599A">
              <w:rPr>
                <w:rFonts w:eastAsia="Times New Roman" w:cstheme="minorHAnsi"/>
                <w:sz w:val="19"/>
                <w:szCs w:val="19"/>
                <w:lang w:val="es-ES_tradnl" w:eastAsia="es-CL"/>
              </w:rPr>
              <w:t>253.740 m.</w:t>
            </w:r>
          </w:p>
        </w:tc>
        <w:tc>
          <w:tcPr>
            <w:tcW w:w="704" w:type="pct"/>
            <w:vAlign w:val="center"/>
          </w:tcPr>
          <w:p w14:paraId="3EF07CB5" w14:textId="074B15B7" w:rsidR="0015599A" w:rsidRPr="0015599A" w:rsidRDefault="0015599A" w:rsidP="0015599A">
            <w:pPr>
              <w:rPr>
                <w:rFonts w:ascii="Calibri" w:eastAsia="Times New Roman" w:hAnsi="Calibri"/>
                <w:bCs/>
                <w:sz w:val="19"/>
                <w:szCs w:val="19"/>
                <w:lang w:eastAsia="es-CL"/>
              </w:rPr>
            </w:pPr>
            <w:r w:rsidRPr="0015599A">
              <w:rPr>
                <w:rFonts w:ascii="Calibri" w:eastAsia="Times New Roman" w:hAnsi="Calibri"/>
                <w:b/>
                <w:sz w:val="19"/>
                <w:szCs w:val="19"/>
                <w:lang w:eastAsia="es-CL"/>
              </w:rPr>
              <w:t>Norte:</w:t>
            </w:r>
            <w:r w:rsidRPr="0015599A">
              <w:rPr>
                <w:rFonts w:ascii="Calibri" w:eastAsia="Times New Roman" w:hAnsi="Calibri"/>
                <w:sz w:val="19"/>
                <w:szCs w:val="19"/>
                <w:lang w:eastAsia="es-CL"/>
              </w:rPr>
              <w:t xml:space="preserve"> 6.335.210 m.</w:t>
            </w:r>
          </w:p>
        </w:tc>
        <w:tc>
          <w:tcPr>
            <w:tcW w:w="1198" w:type="pct"/>
            <w:gridSpan w:val="2"/>
          </w:tcPr>
          <w:p w14:paraId="2AECF75C" w14:textId="2A859AE7" w:rsidR="0015599A" w:rsidRPr="0015599A" w:rsidRDefault="0015599A" w:rsidP="0015599A">
            <w:pPr>
              <w:rPr>
                <w:rFonts w:ascii="Calibri" w:eastAsia="Times New Roman" w:hAnsi="Calibri"/>
                <w:bCs/>
                <w:sz w:val="19"/>
                <w:szCs w:val="19"/>
                <w:lang w:val="en-US" w:eastAsia="es-CL"/>
              </w:rPr>
            </w:pPr>
            <w:r w:rsidRPr="0015599A">
              <w:rPr>
                <w:rFonts w:eastAsia="Times New Roman"/>
                <w:b/>
                <w:sz w:val="19"/>
                <w:szCs w:val="19"/>
                <w:lang w:val="en-US" w:eastAsia="es-CL"/>
              </w:rPr>
              <w:t>Coord. UTM, Datum WGS84, Huso 19s</w:t>
            </w:r>
          </w:p>
        </w:tc>
        <w:tc>
          <w:tcPr>
            <w:tcW w:w="627" w:type="pct"/>
            <w:vAlign w:val="center"/>
          </w:tcPr>
          <w:p w14:paraId="5FDA4276" w14:textId="61359123" w:rsidR="0015599A" w:rsidRPr="0015599A" w:rsidRDefault="0015599A" w:rsidP="0015599A">
            <w:pPr>
              <w:rPr>
                <w:rFonts w:ascii="Calibri" w:eastAsia="Times New Roman" w:hAnsi="Calibri"/>
                <w:bCs/>
                <w:sz w:val="19"/>
                <w:szCs w:val="19"/>
                <w:lang w:eastAsia="es-CL"/>
              </w:rPr>
            </w:pPr>
            <w:r w:rsidRPr="0015599A">
              <w:rPr>
                <w:rFonts w:ascii="Calibri" w:eastAsia="Times New Roman" w:hAnsi="Calibri"/>
                <w:b/>
                <w:sz w:val="19"/>
                <w:szCs w:val="19"/>
                <w:lang w:eastAsia="es-CL"/>
              </w:rPr>
              <w:t>Este:</w:t>
            </w:r>
            <w:r w:rsidRPr="0015599A">
              <w:rPr>
                <w:rFonts w:ascii="Calibri" w:eastAsia="Times New Roman" w:hAnsi="Calibri"/>
                <w:sz w:val="19"/>
                <w:szCs w:val="19"/>
                <w:lang w:eastAsia="es-CL"/>
              </w:rPr>
              <w:t xml:space="preserve"> </w:t>
            </w:r>
            <w:r w:rsidRPr="0015599A">
              <w:rPr>
                <w:rFonts w:eastAsia="Times New Roman" w:cstheme="minorHAnsi"/>
                <w:sz w:val="19"/>
                <w:szCs w:val="19"/>
                <w:lang w:val="es-ES_tradnl" w:eastAsia="es-CL"/>
              </w:rPr>
              <w:t>253.740 m.</w:t>
            </w:r>
          </w:p>
        </w:tc>
        <w:tc>
          <w:tcPr>
            <w:tcW w:w="679" w:type="pct"/>
            <w:vAlign w:val="center"/>
          </w:tcPr>
          <w:p w14:paraId="533491FE" w14:textId="33573119" w:rsidR="0015599A" w:rsidRPr="0015599A" w:rsidRDefault="0015599A" w:rsidP="0015599A">
            <w:pPr>
              <w:rPr>
                <w:rFonts w:ascii="Calibri" w:eastAsia="Times New Roman" w:hAnsi="Calibri"/>
                <w:bCs/>
                <w:sz w:val="19"/>
                <w:szCs w:val="19"/>
                <w:lang w:eastAsia="es-CL"/>
              </w:rPr>
            </w:pPr>
            <w:r w:rsidRPr="0015599A">
              <w:rPr>
                <w:rFonts w:ascii="Calibri" w:eastAsia="Times New Roman" w:hAnsi="Calibri"/>
                <w:b/>
                <w:sz w:val="19"/>
                <w:szCs w:val="19"/>
                <w:lang w:eastAsia="es-CL"/>
              </w:rPr>
              <w:t>Norte:</w:t>
            </w:r>
            <w:r w:rsidRPr="0015599A">
              <w:rPr>
                <w:rFonts w:ascii="Calibri" w:eastAsia="Times New Roman" w:hAnsi="Calibri"/>
                <w:sz w:val="19"/>
                <w:szCs w:val="19"/>
                <w:lang w:eastAsia="es-CL"/>
              </w:rPr>
              <w:t xml:space="preserve"> 6.335.210 m.</w:t>
            </w:r>
          </w:p>
        </w:tc>
      </w:tr>
      <w:tr w:rsidR="001F3492" w:rsidRPr="002D24E2" w14:paraId="201576BF" w14:textId="77777777" w:rsidTr="009A4E10">
        <w:trPr>
          <w:trHeight w:val="56"/>
          <w:jc w:val="center"/>
        </w:trPr>
        <w:tc>
          <w:tcPr>
            <w:tcW w:w="2500" w:type="pct"/>
            <w:gridSpan w:val="4"/>
          </w:tcPr>
          <w:p w14:paraId="50EAC35D" w14:textId="77777777" w:rsidR="0015599A" w:rsidRPr="0015599A" w:rsidRDefault="001F3492" w:rsidP="001F3492">
            <w:pPr>
              <w:rPr>
                <w:rFonts w:ascii="Calibri" w:eastAsia="Times New Roman" w:hAnsi="Calibri"/>
                <w:sz w:val="19"/>
                <w:szCs w:val="19"/>
                <w:lang w:eastAsia="es-CL"/>
              </w:rPr>
            </w:pPr>
            <w:r w:rsidRPr="0015599A">
              <w:rPr>
                <w:rFonts w:ascii="Calibri" w:eastAsia="Times New Roman" w:hAnsi="Calibri"/>
                <w:b/>
                <w:sz w:val="19"/>
                <w:szCs w:val="19"/>
                <w:lang w:eastAsia="es-CL"/>
              </w:rPr>
              <w:t>Descripción Medio de Prueba:</w:t>
            </w:r>
            <w:r w:rsidRPr="0015599A">
              <w:rPr>
                <w:rFonts w:ascii="Calibri" w:eastAsia="Times New Roman" w:hAnsi="Calibri"/>
                <w:sz w:val="19"/>
                <w:szCs w:val="19"/>
                <w:lang w:eastAsia="es-CL"/>
              </w:rPr>
              <w:t xml:space="preserve"> </w:t>
            </w:r>
          </w:p>
          <w:p w14:paraId="5CB62FAE" w14:textId="5955A292" w:rsidR="001F3492" w:rsidRPr="0015599A" w:rsidRDefault="001F3492" w:rsidP="0015599A">
            <w:pPr>
              <w:spacing w:before="40"/>
              <w:rPr>
                <w:rFonts w:ascii="Calibri" w:eastAsia="Times New Roman" w:hAnsi="Calibri"/>
                <w:bCs/>
                <w:sz w:val="19"/>
                <w:szCs w:val="19"/>
                <w:lang w:eastAsia="es-CL"/>
              </w:rPr>
            </w:pPr>
            <w:r w:rsidRPr="0015599A">
              <w:rPr>
                <w:rFonts w:ascii="Calibri" w:eastAsia="Times New Roman" w:hAnsi="Calibri"/>
                <w:sz w:val="19"/>
                <w:szCs w:val="19"/>
                <w:lang w:eastAsia="es-CL"/>
              </w:rPr>
              <w:t>Piscina de recepción de lixiviados en sector norte del Relleno, con presencia de residuos sólidos en su interior.</w:t>
            </w:r>
          </w:p>
        </w:tc>
        <w:tc>
          <w:tcPr>
            <w:tcW w:w="2500" w:type="pct"/>
            <w:gridSpan w:val="3"/>
          </w:tcPr>
          <w:p w14:paraId="454AA86F" w14:textId="77777777" w:rsidR="0015599A" w:rsidRPr="0015599A" w:rsidRDefault="001F3492" w:rsidP="001F3492">
            <w:pPr>
              <w:rPr>
                <w:rFonts w:ascii="Calibri" w:eastAsia="Times New Roman" w:hAnsi="Calibri"/>
                <w:sz w:val="19"/>
                <w:szCs w:val="19"/>
                <w:lang w:eastAsia="es-CL"/>
              </w:rPr>
            </w:pPr>
            <w:r w:rsidRPr="0015599A">
              <w:rPr>
                <w:rFonts w:ascii="Calibri" w:eastAsia="Times New Roman" w:hAnsi="Calibri"/>
                <w:b/>
                <w:sz w:val="19"/>
                <w:szCs w:val="19"/>
                <w:lang w:eastAsia="es-CL"/>
              </w:rPr>
              <w:t>Descripción Medio de Prueba:</w:t>
            </w:r>
            <w:r w:rsidRPr="0015599A">
              <w:rPr>
                <w:rFonts w:ascii="Calibri" w:eastAsia="Times New Roman" w:hAnsi="Calibri"/>
                <w:sz w:val="19"/>
                <w:szCs w:val="19"/>
                <w:lang w:eastAsia="es-CL"/>
              </w:rPr>
              <w:t xml:space="preserve"> </w:t>
            </w:r>
          </w:p>
          <w:p w14:paraId="54501A80" w14:textId="615B323A" w:rsidR="001F3492" w:rsidRPr="0015599A" w:rsidRDefault="001F3492" w:rsidP="007448B5">
            <w:pPr>
              <w:spacing w:before="40"/>
              <w:rPr>
                <w:rFonts w:ascii="Calibri" w:eastAsia="Times New Roman" w:hAnsi="Calibri"/>
                <w:bCs/>
                <w:sz w:val="19"/>
                <w:szCs w:val="19"/>
                <w:lang w:eastAsia="es-CL"/>
              </w:rPr>
            </w:pPr>
            <w:r w:rsidRPr="0015599A">
              <w:rPr>
                <w:rFonts w:ascii="Calibri" w:eastAsia="Times New Roman" w:hAnsi="Calibri"/>
                <w:sz w:val="19"/>
                <w:szCs w:val="19"/>
                <w:lang w:eastAsia="es-CL"/>
              </w:rPr>
              <w:t xml:space="preserve">Piscina de recepción de lixiviados en sector norte del </w:t>
            </w:r>
            <w:r w:rsidR="007448B5">
              <w:rPr>
                <w:rFonts w:ascii="Calibri" w:eastAsia="Times New Roman" w:hAnsi="Calibri"/>
                <w:sz w:val="19"/>
                <w:szCs w:val="19"/>
                <w:lang w:eastAsia="es-CL"/>
              </w:rPr>
              <w:t>r</w:t>
            </w:r>
            <w:r w:rsidRPr="0015599A">
              <w:rPr>
                <w:rFonts w:ascii="Calibri" w:eastAsia="Times New Roman" w:hAnsi="Calibri"/>
                <w:sz w:val="19"/>
                <w:szCs w:val="19"/>
                <w:lang w:eastAsia="es-CL"/>
              </w:rPr>
              <w:t>elleno</w:t>
            </w:r>
            <w:r w:rsidR="007448B5">
              <w:rPr>
                <w:rFonts w:ascii="Calibri" w:eastAsia="Times New Roman" w:hAnsi="Calibri"/>
                <w:sz w:val="19"/>
                <w:szCs w:val="19"/>
                <w:lang w:eastAsia="es-CL"/>
              </w:rPr>
              <w:t xml:space="preserve"> sanitario</w:t>
            </w:r>
            <w:r w:rsidRPr="0015599A">
              <w:rPr>
                <w:rFonts w:ascii="Calibri" w:eastAsia="Times New Roman" w:hAnsi="Calibri"/>
                <w:sz w:val="19"/>
                <w:szCs w:val="19"/>
                <w:lang w:eastAsia="es-CL"/>
              </w:rPr>
              <w:t>. Se evidencia rotura de carpeta HDPE con filtración de lixiviados al interior.</w:t>
            </w:r>
          </w:p>
        </w:tc>
      </w:tr>
    </w:tbl>
    <w:p w14:paraId="49D59091" w14:textId="2CEADE1B" w:rsidR="00080686" w:rsidRDefault="00080686"/>
    <w:p w14:paraId="49576E80" w14:textId="77777777" w:rsidR="00080686" w:rsidRDefault="00080686">
      <w:pPr>
        <w:jc w:val="left"/>
      </w:pPr>
      <w:r>
        <w:br w:type="page"/>
      </w:r>
    </w:p>
    <w:tbl>
      <w:tblPr>
        <w:tblStyle w:val="Tablaconcuadrcula"/>
        <w:tblW w:w="13581" w:type="dxa"/>
        <w:jc w:val="center"/>
        <w:tblLook w:val="04A0" w:firstRow="1" w:lastRow="0" w:firstColumn="1" w:lastColumn="0" w:noHBand="0" w:noVBand="1"/>
      </w:tblPr>
      <w:tblGrid>
        <w:gridCol w:w="3800"/>
        <w:gridCol w:w="9781"/>
      </w:tblGrid>
      <w:tr w:rsidR="00F24CC5" w:rsidRPr="00916086" w14:paraId="7A3AE5D6" w14:textId="77777777" w:rsidTr="00F24CC5">
        <w:trPr>
          <w:jc w:val="center"/>
        </w:trPr>
        <w:tc>
          <w:tcPr>
            <w:tcW w:w="1399" w:type="pct"/>
          </w:tcPr>
          <w:p w14:paraId="3AE746F1" w14:textId="2125645A" w:rsidR="00F24CC5" w:rsidRPr="003C5E86" w:rsidRDefault="00F24CC5" w:rsidP="00F24CC5">
            <w:r w:rsidRPr="003C5E86">
              <w:rPr>
                <w:rFonts w:ascii="Calibri" w:eastAsia="Times New Roman" w:hAnsi="Calibri"/>
                <w:b/>
                <w:bCs/>
                <w:lang w:eastAsia="es-CL"/>
              </w:rPr>
              <w:lastRenderedPageBreak/>
              <w:t>Número de Hecho Constatado</w:t>
            </w:r>
            <w:r w:rsidRPr="003C5E86">
              <w:rPr>
                <w:rFonts w:ascii="Calibri" w:eastAsia="Times New Roman" w:hAnsi="Calibri"/>
                <w:lang w:eastAsia="es-CL"/>
              </w:rPr>
              <w:t xml:space="preserve">: </w:t>
            </w:r>
            <w:r>
              <w:rPr>
                <w:rFonts w:ascii="Calibri" w:eastAsia="Times New Roman" w:hAnsi="Calibri"/>
                <w:lang w:eastAsia="es-CL"/>
              </w:rPr>
              <w:t>7</w:t>
            </w:r>
          </w:p>
        </w:tc>
        <w:tc>
          <w:tcPr>
            <w:tcW w:w="3601" w:type="pct"/>
          </w:tcPr>
          <w:p w14:paraId="55996EC2" w14:textId="4306ADA6" w:rsidR="00F24CC5" w:rsidRPr="00332B24" w:rsidRDefault="00F24CC5" w:rsidP="00F24CC5">
            <w:r w:rsidRPr="00332B24">
              <w:t>Estaci</w:t>
            </w:r>
            <w:r w:rsidR="00602657">
              <w:t xml:space="preserve">ón: </w:t>
            </w:r>
            <w:r>
              <w:t>3</w:t>
            </w:r>
          </w:p>
        </w:tc>
      </w:tr>
      <w:tr w:rsidR="002B631A" w:rsidRPr="005564D6" w14:paraId="691869B7" w14:textId="77777777" w:rsidTr="00F24CC5">
        <w:trPr>
          <w:jc w:val="center"/>
        </w:trPr>
        <w:tc>
          <w:tcPr>
            <w:tcW w:w="1399" w:type="pct"/>
          </w:tcPr>
          <w:p w14:paraId="1EE1B18C" w14:textId="530D3926" w:rsidR="002B631A" w:rsidRPr="003C5E86" w:rsidRDefault="002B631A" w:rsidP="002B631A">
            <w:pPr>
              <w:rPr>
                <w:rFonts w:ascii="Calibri" w:eastAsia="Times New Roman" w:hAnsi="Calibri"/>
                <w:b/>
                <w:bCs/>
                <w:lang w:eastAsia="es-CL"/>
              </w:rPr>
            </w:pPr>
            <w:r>
              <w:rPr>
                <w:rFonts w:ascii="Calibri" w:eastAsia="Times New Roman" w:hAnsi="Calibri"/>
                <w:b/>
                <w:bCs/>
                <w:lang w:eastAsia="es-CL"/>
              </w:rPr>
              <w:t>Documentos Revisados</w:t>
            </w:r>
          </w:p>
        </w:tc>
        <w:tc>
          <w:tcPr>
            <w:tcW w:w="3601" w:type="pct"/>
          </w:tcPr>
          <w:p w14:paraId="53651D0D" w14:textId="3D564CDC" w:rsidR="002B631A" w:rsidRPr="002B631A" w:rsidRDefault="002B631A" w:rsidP="002B631A">
            <w:pPr>
              <w:rPr>
                <w:lang w:val="en-US"/>
              </w:rPr>
            </w:pPr>
            <w:r w:rsidRPr="002B631A">
              <w:rPr>
                <w:lang w:val="en-US"/>
              </w:rPr>
              <w:t xml:space="preserve">ID 7, ID 8, ID 9, ID 10, ID 11, </w:t>
            </w:r>
            <w:r>
              <w:rPr>
                <w:lang w:val="en-US"/>
              </w:rPr>
              <w:t>ID 15, ID 16, ID 20, ID 21</w:t>
            </w:r>
            <w:r w:rsidRPr="002B631A">
              <w:rPr>
                <w:lang w:val="en-US"/>
              </w:rPr>
              <w:t xml:space="preserve">, </w:t>
            </w:r>
            <w:r>
              <w:rPr>
                <w:lang w:val="en-US"/>
              </w:rPr>
              <w:t>ID 25</w:t>
            </w:r>
            <w:r w:rsidRPr="002B631A">
              <w:rPr>
                <w:lang w:val="en-US"/>
              </w:rPr>
              <w:t xml:space="preserve">, </w:t>
            </w:r>
            <w:r>
              <w:rPr>
                <w:lang w:val="en-US"/>
              </w:rPr>
              <w:t>ID 26</w:t>
            </w:r>
            <w:r w:rsidRPr="002B631A">
              <w:rPr>
                <w:lang w:val="en-US"/>
              </w:rPr>
              <w:t>,</w:t>
            </w:r>
            <w:r>
              <w:rPr>
                <w:lang w:val="en-US"/>
              </w:rPr>
              <w:t xml:space="preserve"> ID 29, ID 30, ID 31</w:t>
            </w:r>
            <w:r w:rsidRPr="002B631A">
              <w:rPr>
                <w:lang w:val="en-US"/>
              </w:rPr>
              <w:t xml:space="preserve">, </w:t>
            </w:r>
            <w:r>
              <w:rPr>
                <w:lang w:val="en-US"/>
              </w:rPr>
              <w:t>ID 32</w:t>
            </w:r>
            <w:r w:rsidRPr="002B631A">
              <w:rPr>
                <w:lang w:val="en-US"/>
              </w:rPr>
              <w:t>,</w:t>
            </w:r>
            <w:r>
              <w:rPr>
                <w:lang w:val="en-US"/>
              </w:rPr>
              <w:t xml:space="preserve"> ID 33, ID 34</w:t>
            </w:r>
            <w:r w:rsidRPr="002B631A">
              <w:rPr>
                <w:lang w:val="en-US"/>
              </w:rPr>
              <w:t xml:space="preserve">, </w:t>
            </w:r>
            <w:r>
              <w:rPr>
                <w:lang w:val="en-US"/>
              </w:rPr>
              <w:t>ID 38</w:t>
            </w:r>
            <w:r w:rsidRPr="002B631A">
              <w:rPr>
                <w:lang w:val="en-US"/>
              </w:rPr>
              <w:t>,</w:t>
            </w:r>
            <w:r>
              <w:rPr>
                <w:lang w:val="en-US"/>
              </w:rPr>
              <w:t xml:space="preserve"> ID 44</w:t>
            </w:r>
            <w:r w:rsidRPr="002B631A">
              <w:rPr>
                <w:lang w:val="en-US"/>
              </w:rPr>
              <w:t xml:space="preserve">, </w:t>
            </w:r>
            <w:r>
              <w:rPr>
                <w:lang w:val="en-US"/>
              </w:rPr>
              <w:t>ID 46 e ID 49</w:t>
            </w:r>
            <w:r w:rsidRPr="002B631A">
              <w:rPr>
                <w:lang w:val="en-US"/>
              </w:rPr>
              <w:t>.</w:t>
            </w:r>
          </w:p>
        </w:tc>
      </w:tr>
      <w:tr w:rsidR="00F24CC5" w:rsidRPr="00916086" w14:paraId="3423ADAF" w14:textId="77777777" w:rsidTr="00F24CC5">
        <w:trPr>
          <w:trHeight w:val="557"/>
          <w:jc w:val="center"/>
        </w:trPr>
        <w:tc>
          <w:tcPr>
            <w:tcW w:w="5000" w:type="pct"/>
            <w:gridSpan w:val="2"/>
          </w:tcPr>
          <w:p w14:paraId="6731B8C8" w14:textId="5987871D" w:rsidR="00A6014D" w:rsidRPr="00A6014D" w:rsidRDefault="00A6014D" w:rsidP="00F24CC5">
            <w:pPr>
              <w:spacing w:before="60" w:after="20"/>
              <w:rPr>
                <w:rFonts w:cs="Tahoma"/>
                <w:b/>
                <w:u w:val="single"/>
              </w:rPr>
            </w:pPr>
            <w:r w:rsidRPr="00A6014D">
              <w:rPr>
                <w:rFonts w:cs="Tahoma"/>
                <w:b/>
                <w:u w:val="single"/>
              </w:rPr>
              <w:t>Descripción del proyecto</w:t>
            </w:r>
          </w:p>
          <w:p w14:paraId="66784E7F" w14:textId="57FFDAAF" w:rsidR="00F24CC5" w:rsidRPr="005141BB" w:rsidRDefault="00F24CC5" w:rsidP="00EF690A">
            <w:pPr>
              <w:spacing w:before="180"/>
              <w:rPr>
                <w:rFonts w:cs="Tahoma"/>
                <w:b/>
              </w:rPr>
            </w:pPr>
            <w:r w:rsidRPr="005141BB">
              <w:rPr>
                <w:rFonts w:cs="Tahoma"/>
                <w:b/>
              </w:rPr>
              <w:t>RCA N° 271/2008</w:t>
            </w:r>
            <w:r w:rsidR="00A6014D">
              <w:rPr>
                <w:rFonts w:cs="Tahoma"/>
                <w:b/>
              </w:rPr>
              <w:t xml:space="preserve">, </w:t>
            </w:r>
            <w:r w:rsidRPr="005141BB">
              <w:rPr>
                <w:rFonts w:cs="Tahoma"/>
                <w:b/>
              </w:rPr>
              <w:t>Considerando 4.4.3</w:t>
            </w:r>
          </w:p>
          <w:p w14:paraId="30684158" w14:textId="1D67B55C" w:rsidR="00F24CC5" w:rsidRPr="005141BB" w:rsidRDefault="00C9162C" w:rsidP="00EF690A">
            <w:pPr>
              <w:spacing w:before="60"/>
              <w:rPr>
                <w:i/>
              </w:rPr>
            </w:pPr>
            <w:r w:rsidRPr="005141BB">
              <w:rPr>
                <w:i/>
              </w:rPr>
              <w:t>El sistema</w:t>
            </w:r>
            <w:r w:rsidR="00F24CC5" w:rsidRPr="005141BB">
              <w:rPr>
                <w:i/>
              </w:rPr>
              <w:t xml:space="preserve"> de tratamiento de RILes se </w:t>
            </w:r>
            <w:r w:rsidRPr="005141BB">
              <w:rPr>
                <w:i/>
              </w:rPr>
              <w:t>describe</w:t>
            </w:r>
            <w:r w:rsidR="00F24CC5" w:rsidRPr="005141BB">
              <w:rPr>
                <w:i/>
              </w:rPr>
              <w:t xml:space="preserve"> en Adenda 2, Anexo 6, y constará de las siguientes unidades de tratamiento:</w:t>
            </w:r>
          </w:p>
          <w:p w14:paraId="2A9F9354" w14:textId="70B460D4" w:rsidR="00F24CC5" w:rsidRPr="001A4439" w:rsidRDefault="00F24CC5" w:rsidP="00EF690A">
            <w:pPr>
              <w:pStyle w:val="Prrafodelista"/>
              <w:numPr>
                <w:ilvl w:val="0"/>
                <w:numId w:val="20"/>
              </w:numPr>
              <w:spacing w:before="40"/>
              <w:ind w:left="714" w:hanging="357"/>
              <w:contextualSpacing w:val="0"/>
              <w:rPr>
                <w:i/>
              </w:rPr>
            </w:pPr>
            <w:r w:rsidRPr="001A4439">
              <w:rPr>
                <w:i/>
              </w:rPr>
              <w:t>Pozo de Bombas de Impulsión hidráulica, normalmente elevará 20 m3/hr.</w:t>
            </w:r>
          </w:p>
          <w:p w14:paraId="46E3C67F" w14:textId="15A8E231" w:rsidR="00F24CC5" w:rsidRPr="001A4439" w:rsidRDefault="00F24CC5" w:rsidP="001A4439">
            <w:pPr>
              <w:pStyle w:val="Prrafodelista"/>
              <w:numPr>
                <w:ilvl w:val="0"/>
                <w:numId w:val="20"/>
              </w:numPr>
              <w:rPr>
                <w:i/>
              </w:rPr>
            </w:pPr>
            <w:r w:rsidRPr="001A4439">
              <w:rPr>
                <w:i/>
              </w:rPr>
              <w:t xml:space="preserve">Lagunas de estabilización facultativas (dos), diseñadas cada una para un caudal de 200 m3/día y en su conjunto </w:t>
            </w:r>
            <w:r w:rsidR="00C9162C" w:rsidRPr="001A4439">
              <w:rPr>
                <w:i/>
              </w:rPr>
              <w:t>tienen</w:t>
            </w:r>
            <w:r w:rsidRPr="001A4439">
              <w:rPr>
                <w:i/>
              </w:rPr>
              <w:t xml:space="preserve"> un volumen total de 14.000 m3.</w:t>
            </w:r>
          </w:p>
          <w:p w14:paraId="2B42CCD5" w14:textId="77777777" w:rsidR="00F24CC5" w:rsidRPr="005141BB" w:rsidRDefault="00F24CC5" w:rsidP="001A4439">
            <w:pPr>
              <w:pStyle w:val="Prrafodelista"/>
              <w:numPr>
                <w:ilvl w:val="0"/>
                <w:numId w:val="20"/>
              </w:numPr>
              <w:rPr>
                <w:i/>
              </w:rPr>
            </w:pPr>
            <w:r w:rsidRPr="005141BB">
              <w:rPr>
                <w:i/>
              </w:rPr>
              <w:t>Tratamiento secundario – SBR, posee una capacidad para tratar en cada calle (posee 2 calles) 200 m3/día de lixiviados de la celda #3, lo que le otorga una capacidad real de tratamiento de hasta 400 m3/día.</w:t>
            </w:r>
          </w:p>
          <w:p w14:paraId="3CB8C0ED" w14:textId="77777777" w:rsidR="00F24CC5" w:rsidRPr="005141BB" w:rsidRDefault="00F24CC5" w:rsidP="001A4439">
            <w:pPr>
              <w:pStyle w:val="Prrafodelista"/>
              <w:numPr>
                <w:ilvl w:val="0"/>
                <w:numId w:val="20"/>
              </w:numPr>
              <w:rPr>
                <w:i/>
              </w:rPr>
            </w:pPr>
            <w:r w:rsidRPr="005141BB">
              <w:rPr>
                <w:i/>
              </w:rPr>
              <w:t>Osmosis inversa de instalación modular – con cada módulo formado por 1 contenedor de 40 pies. La unidad de osmosis – 40 pies – podrá ampliarse hasta una capacidad de 100 m3/día, 150 m3/día y 200 m3/día finales con sólo la instalación de los módulos necesarios.</w:t>
            </w:r>
          </w:p>
          <w:p w14:paraId="16CE0AC2" w14:textId="77777777" w:rsidR="00F24CC5" w:rsidRPr="005141BB" w:rsidRDefault="00F24CC5" w:rsidP="001A4439">
            <w:pPr>
              <w:pStyle w:val="Prrafodelista"/>
              <w:numPr>
                <w:ilvl w:val="0"/>
                <w:numId w:val="20"/>
              </w:numPr>
              <w:rPr>
                <w:i/>
              </w:rPr>
            </w:pPr>
            <w:r w:rsidRPr="005141BB">
              <w:rPr>
                <w:i/>
              </w:rPr>
              <w:t>Laguna de Acumulación, tiene un volumen total de 4.000 m3.</w:t>
            </w:r>
          </w:p>
          <w:p w14:paraId="78CB8E6C" w14:textId="797F72F7" w:rsidR="00F24CC5" w:rsidRPr="00F07CD9" w:rsidRDefault="00F24CC5" w:rsidP="001A4439">
            <w:pPr>
              <w:pStyle w:val="Sinespaciado"/>
              <w:numPr>
                <w:ilvl w:val="0"/>
                <w:numId w:val="20"/>
              </w:numPr>
              <w:jc w:val="both"/>
              <w:rPr>
                <w:rFonts w:cs="Tahoma"/>
                <w:i/>
                <w:lang w:val="es-ES"/>
              </w:rPr>
            </w:pPr>
            <w:r w:rsidRPr="005141BB">
              <w:rPr>
                <w:i/>
              </w:rPr>
              <w:t>Tratamiento / Disposición de Lodos.</w:t>
            </w:r>
          </w:p>
        </w:tc>
      </w:tr>
      <w:tr w:rsidR="00F24CC5" w:rsidRPr="00916086" w14:paraId="39221BB7" w14:textId="77777777" w:rsidTr="00EF690A">
        <w:trPr>
          <w:trHeight w:val="415"/>
          <w:jc w:val="center"/>
        </w:trPr>
        <w:tc>
          <w:tcPr>
            <w:tcW w:w="5000" w:type="pct"/>
            <w:gridSpan w:val="2"/>
            <w:tcBorders>
              <w:bottom w:val="single" w:sz="4" w:space="0" w:color="auto"/>
            </w:tcBorders>
          </w:tcPr>
          <w:p w14:paraId="57CAF481" w14:textId="43C432F7" w:rsidR="00F24CC5" w:rsidRPr="006D432B" w:rsidRDefault="00F24CC5" w:rsidP="00F24CC5">
            <w:pPr>
              <w:rPr>
                <w:rFonts w:eastAsia="Times New Roman"/>
                <w:lang w:eastAsia="es-CL"/>
              </w:rPr>
            </w:pPr>
            <w:r w:rsidRPr="006D432B">
              <w:rPr>
                <w:rFonts w:eastAsia="Times New Roman"/>
                <w:b/>
                <w:bCs/>
                <w:lang w:eastAsia="es-CL"/>
              </w:rPr>
              <w:t>Hecho(s) constatado(s) durante la fiscalización</w:t>
            </w:r>
            <w:r w:rsidRPr="006D432B">
              <w:rPr>
                <w:rFonts w:eastAsia="Times New Roman"/>
                <w:lang w:eastAsia="es-CL"/>
              </w:rPr>
              <w:t>:</w:t>
            </w:r>
          </w:p>
          <w:p w14:paraId="4959EEB2" w14:textId="43BA0E89" w:rsidR="00191D07" w:rsidRPr="009D6C91" w:rsidRDefault="00191D07" w:rsidP="009D6C91">
            <w:pPr>
              <w:pStyle w:val="Prrafodelista"/>
              <w:numPr>
                <w:ilvl w:val="0"/>
                <w:numId w:val="28"/>
              </w:numPr>
              <w:spacing w:before="120"/>
              <w:ind w:left="357" w:hanging="357"/>
              <w:contextualSpacing w:val="0"/>
              <w:rPr>
                <w:iCs/>
              </w:rPr>
            </w:pPr>
            <w:r w:rsidRPr="009D6C91">
              <w:rPr>
                <w:iCs/>
              </w:rPr>
              <w:t>Mediante Acta de inspección de fecha 08 de mayo de 2019 (</w:t>
            </w:r>
            <w:r w:rsidR="000114EC" w:rsidRPr="009D6C91">
              <w:rPr>
                <w:iCs/>
              </w:rPr>
              <w:t>ANEXO 1</w:t>
            </w:r>
            <w:r w:rsidRPr="009D6C91">
              <w:rPr>
                <w:iCs/>
              </w:rPr>
              <w:t>), esta Superintendencia solicitó al Titular informar y documentar el proyecto de cambio y reposición de la carpeta de impermeabilización de la piscina de emergencia de lixiviados, obra constatada durante la citada inspecci</w:t>
            </w:r>
            <w:r w:rsidR="009D6C91">
              <w:rPr>
                <w:iCs/>
              </w:rPr>
              <w:t xml:space="preserve">ón. Además, </w:t>
            </w:r>
            <w:r w:rsidR="008605F9" w:rsidRPr="009D6C91">
              <w:rPr>
                <w:iCs/>
              </w:rPr>
              <w:t xml:space="preserve">mediante Resolución Exenta N°44 SMA VALPO de fecha 12 de junio de 2019 </w:t>
            </w:r>
            <w:r w:rsidR="000114EC" w:rsidRPr="009D6C91">
              <w:rPr>
                <w:iCs/>
              </w:rPr>
              <w:t>(ANEXO 3</w:t>
            </w:r>
            <w:r w:rsidR="008605F9" w:rsidRPr="009D6C91">
              <w:rPr>
                <w:iCs/>
              </w:rPr>
              <w:t xml:space="preserve">), </w:t>
            </w:r>
            <w:r w:rsidR="009D6C91">
              <w:rPr>
                <w:iCs/>
              </w:rPr>
              <w:t xml:space="preserve">se solicitó a la empresa remitir </w:t>
            </w:r>
            <w:r w:rsidR="008605F9" w:rsidRPr="009D6C91">
              <w:rPr>
                <w:iCs/>
              </w:rPr>
              <w:t xml:space="preserve">Reporte Técnico que acredite revisiones y mantenimientos realizados a cada una de las obras en las cuales se acumulan permanentemente </w:t>
            </w:r>
            <w:r w:rsidR="00486A87" w:rsidRPr="009D6C91">
              <w:rPr>
                <w:iCs/>
              </w:rPr>
              <w:t>o tempor</w:t>
            </w:r>
            <w:r w:rsidR="00560527" w:rsidRPr="009D6C91">
              <w:rPr>
                <w:iCs/>
              </w:rPr>
              <w:t>almente</w:t>
            </w:r>
            <w:r w:rsidR="008605F9" w:rsidRPr="009D6C91">
              <w:rPr>
                <w:iCs/>
              </w:rPr>
              <w:t xml:space="preserve"> lixiviados</w:t>
            </w:r>
            <w:r w:rsidR="00EF690A">
              <w:rPr>
                <w:iCs/>
              </w:rPr>
              <w:t>.</w:t>
            </w:r>
          </w:p>
          <w:p w14:paraId="18B0C447" w14:textId="404492D7" w:rsidR="00A177F5" w:rsidRPr="009D6C91" w:rsidRDefault="009D6C91" w:rsidP="008C3277">
            <w:pPr>
              <w:pStyle w:val="Prrafodelista"/>
              <w:numPr>
                <w:ilvl w:val="0"/>
                <w:numId w:val="28"/>
              </w:numPr>
              <w:spacing w:before="120"/>
              <w:ind w:left="357" w:hanging="357"/>
              <w:contextualSpacing w:val="0"/>
              <w:rPr>
                <w:iCs/>
              </w:rPr>
            </w:pPr>
            <w:r w:rsidRPr="009D6C91">
              <w:rPr>
                <w:iCs/>
              </w:rPr>
              <w:t>Por medio de Carta SNR-MASSO N°</w:t>
            </w:r>
            <w:r w:rsidR="00A177F5" w:rsidRPr="009D6C91">
              <w:rPr>
                <w:iCs/>
              </w:rPr>
              <w:t xml:space="preserve">22/2019 </w:t>
            </w:r>
            <w:r w:rsidRPr="009D6C91">
              <w:rPr>
                <w:iCs/>
              </w:rPr>
              <w:t xml:space="preserve">de fecha 17 de mayo de 2019 </w:t>
            </w:r>
            <w:r w:rsidR="000114EC" w:rsidRPr="009D6C91">
              <w:rPr>
                <w:iCs/>
              </w:rPr>
              <w:t>(ANEXO 4</w:t>
            </w:r>
            <w:r w:rsidR="00486A87" w:rsidRPr="009D6C91">
              <w:rPr>
                <w:iCs/>
              </w:rPr>
              <w:t>)</w:t>
            </w:r>
            <w:r w:rsidRPr="009D6C91">
              <w:rPr>
                <w:iCs/>
              </w:rPr>
              <w:t xml:space="preserve"> y Carta SNR-MASSO N°32/2019 (ANEXO 5) de fecha </w:t>
            </w:r>
            <w:r w:rsidR="00486A87" w:rsidRPr="009D6C91">
              <w:rPr>
                <w:iCs/>
              </w:rPr>
              <w:t>11 de julio de 2019</w:t>
            </w:r>
            <w:r w:rsidRPr="009D6C91">
              <w:rPr>
                <w:iCs/>
              </w:rPr>
              <w:t xml:space="preserve">, el </w:t>
            </w:r>
            <w:r w:rsidR="00A177F5" w:rsidRPr="009D6C91">
              <w:rPr>
                <w:iCs/>
              </w:rPr>
              <w:t>Titular remitió los antecedentes soli</w:t>
            </w:r>
            <w:r w:rsidR="00191D07" w:rsidRPr="009D6C91">
              <w:rPr>
                <w:iCs/>
              </w:rPr>
              <w:t>citados.</w:t>
            </w:r>
            <w:r>
              <w:rPr>
                <w:iCs/>
              </w:rPr>
              <w:t xml:space="preserve"> </w:t>
            </w:r>
            <w:r w:rsidR="00A177F5" w:rsidRPr="009D6C91">
              <w:rPr>
                <w:iCs/>
              </w:rPr>
              <w:t>Del análisis de</w:t>
            </w:r>
            <w:r w:rsidR="00191D07" w:rsidRPr="009D6C91">
              <w:rPr>
                <w:iCs/>
              </w:rPr>
              <w:t xml:space="preserve"> la información proporcionada</w:t>
            </w:r>
            <w:r w:rsidR="00A177F5" w:rsidRPr="009D6C91">
              <w:rPr>
                <w:iCs/>
              </w:rPr>
              <w:t xml:space="preserve"> se tiene lo siguiente:</w:t>
            </w:r>
          </w:p>
          <w:p w14:paraId="5BA60B71" w14:textId="291B0614" w:rsidR="008605F9" w:rsidRDefault="00560527" w:rsidP="009D6C91">
            <w:pPr>
              <w:pStyle w:val="Prrafodelista"/>
              <w:numPr>
                <w:ilvl w:val="0"/>
                <w:numId w:val="1"/>
              </w:numPr>
              <w:spacing w:before="60"/>
              <w:ind w:left="714" w:hanging="357"/>
              <w:contextualSpacing w:val="0"/>
              <w:rPr>
                <w:iCs/>
              </w:rPr>
            </w:pPr>
            <w:r>
              <w:rPr>
                <w:iCs/>
              </w:rPr>
              <w:t>Entre los meses de abril y junio de 2019, se concretó un Plan de mantención de la piscina de emergencia del Relleno Sanitario que consideró el reemplazo del 100 % de la membrana de impermeabilización.</w:t>
            </w:r>
            <w:r w:rsidR="00643A1A">
              <w:rPr>
                <w:iCs/>
              </w:rPr>
              <w:t xml:space="preserve"> </w:t>
            </w:r>
          </w:p>
          <w:p w14:paraId="3F36E3B9" w14:textId="0EB1E119" w:rsidR="00560527" w:rsidRDefault="00560527" w:rsidP="009D6C91">
            <w:pPr>
              <w:pStyle w:val="Prrafodelista"/>
              <w:numPr>
                <w:ilvl w:val="0"/>
                <w:numId w:val="1"/>
              </w:numPr>
              <w:spacing w:before="60"/>
              <w:ind w:left="714" w:hanging="357"/>
              <w:contextualSpacing w:val="0"/>
              <w:rPr>
                <w:iCs/>
              </w:rPr>
            </w:pPr>
            <w:r>
              <w:rPr>
                <w:iCs/>
              </w:rPr>
              <w:t>La correcta instalac</w:t>
            </w:r>
            <w:r w:rsidR="00266572">
              <w:rPr>
                <w:iCs/>
              </w:rPr>
              <w:t>ión de dicha membrana la certificó</w:t>
            </w:r>
            <w:r>
              <w:rPr>
                <w:iCs/>
              </w:rPr>
              <w:t xml:space="preserve"> el IDIEM de la U.Chile</w:t>
            </w:r>
            <w:r w:rsidR="00222BBA">
              <w:rPr>
                <w:iCs/>
              </w:rPr>
              <w:t>.</w:t>
            </w:r>
          </w:p>
          <w:p w14:paraId="49958353" w14:textId="751C0C08" w:rsidR="00222BBA" w:rsidRDefault="00222BBA" w:rsidP="009D6C91">
            <w:pPr>
              <w:pStyle w:val="Prrafodelista"/>
              <w:numPr>
                <w:ilvl w:val="0"/>
                <w:numId w:val="1"/>
              </w:numPr>
              <w:spacing w:before="60"/>
              <w:ind w:left="714" w:hanging="357"/>
              <w:contextualSpacing w:val="0"/>
              <w:rPr>
                <w:iCs/>
              </w:rPr>
            </w:pPr>
            <w:r>
              <w:rPr>
                <w:iCs/>
              </w:rPr>
              <w:t>Para realizar la reparación, se procedió a vaciar el contenido hacia pozo de bombas desde donde se bombeó hacia las piscinas de lixiviado del Relleno.</w:t>
            </w:r>
          </w:p>
          <w:p w14:paraId="50067F4C" w14:textId="1249CC5E" w:rsidR="00222BBA" w:rsidRDefault="00222BBA" w:rsidP="009D6C91">
            <w:pPr>
              <w:pStyle w:val="Prrafodelista"/>
              <w:numPr>
                <w:ilvl w:val="0"/>
                <w:numId w:val="1"/>
              </w:numPr>
              <w:spacing w:before="60"/>
              <w:ind w:left="714" w:hanging="357"/>
              <w:contextualSpacing w:val="0"/>
              <w:rPr>
                <w:iCs/>
              </w:rPr>
            </w:pPr>
            <w:r>
              <w:rPr>
                <w:iCs/>
              </w:rPr>
              <w:t>Posteriormente se continuó con el retiro de lodos y del material de impermeabilización de la piscina.</w:t>
            </w:r>
          </w:p>
          <w:p w14:paraId="3431E5C6" w14:textId="502FFDD0" w:rsidR="00222BBA" w:rsidRDefault="00222BBA" w:rsidP="009D6C91">
            <w:pPr>
              <w:pStyle w:val="Prrafodelista"/>
              <w:numPr>
                <w:ilvl w:val="0"/>
                <w:numId w:val="1"/>
              </w:numPr>
              <w:spacing w:before="60"/>
              <w:ind w:left="714" w:hanging="357"/>
              <w:contextualSpacing w:val="0"/>
              <w:rPr>
                <w:iCs/>
              </w:rPr>
            </w:pPr>
            <w:r>
              <w:rPr>
                <w:iCs/>
              </w:rPr>
              <w:t>El material a utilizar consistió en un material geo sintético de bentonita, bentonita granul</w:t>
            </w:r>
            <w:r w:rsidR="00C9162C">
              <w:rPr>
                <w:iCs/>
              </w:rPr>
              <w:t>ada para el sellado y geo membrana</w:t>
            </w:r>
            <w:r>
              <w:rPr>
                <w:iCs/>
              </w:rPr>
              <w:t xml:space="preserve"> HDPE lisa de 1,5 mm de espesor.</w:t>
            </w:r>
          </w:p>
          <w:p w14:paraId="0A1BCE37" w14:textId="73418307" w:rsidR="00152DD6" w:rsidRDefault="00152DD6" w:rsidP="00EF690A">
            <w:pPr>
              <w:pStyle w:val="Prrafodelista"/>
              <w:numPr>
                <w:ilvl w:val="0"/>
                <w:numId w:val="28"/>
              </w:numPr>
              <w:spacing w:before="120"/>
              <w:ind w:left="357" w:hanging="357"/>
              <w:contextualSpacing w:val="0"/>
              <w:rPr>
                <w:iCs/>
              </w:rPr>
            </w:pPr>
            <w:r w:rsidRPr="005264AE">
              <w:t xml:space="preserve">Por medio de </w:t>
            </w:r>
            <w:r>
              <w:t>C</w:t>
            </w:r>
            <w:r w:rsidRPr="005264AE">
              <w:t>arta SNR-MASSO N°</w:t>
            </w:r>
            <w:r>
              <w:t>6</w:t>
            </w:r>
            <w:r w:rsidRPr="005264AE">
              <w:t xml:space="preserve">2 de fecha </w:t>
            </w:r>
            <w:r>
              <w:t>30</w:t>
            </w:r>
            <w:r w:rsidRPr="005264AE">
              <w:t xml:space="preserve"> de </w:t>
            </w:r>
            <w:r>
              <w:t xml:space="preserve">octubre </w:t>
            </w:r>
            <w:r w:rsidRPr="005264AE">
              <w:t>de 2019</w:t>
            </w:r>
            <w:r>
              <w:t xml:space="preserve"> (Anexo 6</w:t>
            </w:r>
            <w:r w:rsidRPr="005264AE">
              <w:t>),</w:t>
            </w:r>
            <w:r>
              <w:t xml:space="preserve"> la empresa informó a la SMA</w:t>
            </w:r>
            <w:r w:rsidR="00CA5DA6">
              <w:t xml:space="preserve"> antecedentes que presentará a la SEREMI de Salud y que dan cuenta del término del mantenimiento de la piscina de emergencia.</w:t>
            </w:r>
          </w:p>
          <w:p w14:paraId="773EEAD7" w14:textId="67C2BA1E" w:rsidR="00066E9F" w:rsidRDefault="00152DD6" w:rsidP="00EF690A">
            <w:pPr>
              <w:pStyle w:val="Prrafodelista"/>
              <w:numPr>
                <w:ilvl w:val="0"/>
                <w:numId w:val="28"/>
              </w:numPr>
              <w:spacing w:before="120"/>
              <w:ind w:left="357" w:hanging="357"/>
              <w:contextualSpacing w:val="0"/>
              <w:rPr>
                <w:iCs/>
              </w:rPr>
            </w:pPr>
            <w:r>
              <w:rPr>
                <w:iCs/>
              </w:rPr>
              <w:t>}</w:t>
            </w:r>
            <w:r w:rsidR="00CD6277">
              <w:rPr>
                <w:iCs/>
              </w:rPr>
              <w:t>Luego</w:t>
            </w:r>
            <w:r w:rsidR="00841522">
              <w:rPr>
                <w:iCs/>
              </w:rPr>
              <w:t xml:space="preserve">, se puede concluir que el Titular acreditó y documentó las mejoras </w:t>
            </w:r>
            <w:r w:rsidR="00066E9F">
              <w:rPr>
                <w:iCs/>
              </w:rPr>
              <w:t>realizadas respecto a las condi</w:t>
            </w:r>
            <w:r w:rsidR="00EF690A">
              <w:rPr>
                <w:iCs/>
              </w:rPr>
              <w:t>ciones detectadas y constatadas</w:t>
            </w:r>
            <w:r w:rsidR="00066E9F">
              <w:rPr>
                <w:iCs/>
              </w:rPr>
              <w:t xml:space="preserve"> durante las inspecciones  a la Piscina de Emergencia</w:t>
            </w:r>
            <w:r w:rsidR="00EF690A">
              <w:rPr>
                <w:iCs/>
              </w:rPr>
              <w:t>,</w:t>
            </w:r>
            <w:r w:rsidR="00CD6277">
              <w:rPr>
                <w:iCs/>
              </w:rPr>
              <w:t xml:space="preserve"> mejorando su capacidad para almacenar y manejar lixiviados</w:t>
            </w:r>
            <w:r w:rsidR="00066E9F">
              <w:rPr>
                <w:iCs/>
              </w:rPr>
              <w:t xml:space="preserve">, adjuntando registros fotográficos </w:t>
            </w:r>
            <w:r w:rsidR="00EF690A">
              <w:rPr>
                <w:iCs/>
              </w:rPr>
              <w:t>(Fotografías N°</w:t>
            </w:r>
            <w:r w:rsidR="00643A1A">
              <w:rPr>
                <w:iCs/>
              </w:rPr>
              <w:t xml:space="preserve">43 y N°44) </w:t>
            </w:r>
            <w:r w:rsidR="00066E9F">
              <w:rPr>
                <w:iCs/>
              </w:rPr>
              <w:t>e informes de los organismos ejecutantes de las obras.</w:t>
            </w:r>
          </w:p>
          <w:p w14:paraId="41F3982F" w14:textId="19D08733" w:rsidR="00342594" w:rsidRPr="00342594" w:rsidRDefault="00025EDC" w:rsidP="00025EDC">
            <w:pPr>
              <w:pStyle w:val="Prrafodelista"/>
              <w:numPr>
                <w:ilvl w:val="0"/>
                <w:numId w:val="28"/>
              </w:numPr>
              <w:spacing w:before="120"/>
              <w:ind w:left="357" w:hanging="357"/>
              <w:contextualSpacing w:val="0"/>
            </w:pPr>
            <w:r>
              <w:rPr>
                <w:iCs/>
              </w:rPr>
              <w:lastRenderedPageBreak/>
              <w:t>Se observa que l</w:t>
            </w:r>
            <w:r w:rsidR="00080686">
              <w:rPr>
                <w:iCs/>
              </w:rPr>
              <w:t xml:space="preserve">a Piscina de Emergencia </w:t>
            </w:r>
            <w:r>
              <w:rPr>
                <w:iCs/>
              </w:rPr>
              <w:t>no forma parte de los dispositivos para el control y manejo de los lixiviados del relleno sanitario contemplados en el Proyecto autorizado ambientalmente. No obstante, cuenta con apro</w:t>
            </w:r>
            <w:r w:rsidR="008B0EF0">
              <w:rPr>
                <w:iCs/>
              </w:rPr>
              <w:t>ba</w:t>
            </w:r>
            <w:r>
              <w:rPr>
                <w:iCs/>
              </w:rPr>
              <w:t xml:space="preserve">ción sectorial </w:t>
            </w:r>
            <w:r w:rsidR="00342594">
              <w:rPr>
                <w:iCs/>
              </w:rPr>
              <w:t>medi</w:t>
            </w:r>
            <w:r w:rsidR="00EF690A">
              <w:rPr>
                <w:iCs/>
              </w:rPr>
              <w:t>ante la Resolución Sanitaria N°</w:t>
            </w:r>
            <w:r w:rsidR="00342594">
              <w:rPr>
                <w:iCs/>
              </w:rPr>
              <w:t>1753 del 02 de agosto de 2012 y Autorizado su f</w:t>
            </w:r>
            <w:r w:rsidR="0097003A">
              <w:rPr>
                <w:iCs/>
              </w:rPr>
              <w:t>uncionamiento por</w:t>
            </w:r>
            <w:r w:rsidR="00EF690A">
              <w:rPr>
                <w:iCs/>
              </w:rPr>
              <w:t xml:space="preserve"> Resolución Sanitaria N°</w:t>
            </w:r>
            <w:r w:rsidR="00342594">
              <w:rPr>
                <w:iCs/>
              </w:rPr>
              <w:t>2651 del 02 de septiembre de 2013</w:t>
            </w:r>
            <w:r w:rsidR="00EF690A">
              <w:rPr>
                <w:iCs/>
              </w:rPr>
              <w:t xml:space="preserve">, ambas de la </w:t>
            </w:r>
            <w:r w:rsidR="00342594">
              <w:rPr>
                <w:iCs/>
              </w:rPr>
              <w:t>S</w:t>
            </w:r>
            <w:r w:rsidR="00EF690A">
              <w:rPr>
                <w:iCs/>
              </w:rPr>
              <w:t>EREMI</w:t>
            </w:r>
            <w:r w:rsidR="00342594">
              <w:rPr>
                <w:iCs/>
              </w:rPr>
              <w:t xml:space="preserve"> de Salud Región de </w:t>
            </w:r>
            <w:r w:rsidR="00342594" w:rsidRPr="00D16EA4">
              <w:rPr>
                <w:iCs/>
              </w:rPr>
              <w:t xml:space="preserve">Valparaíso </w:t>
            </w:r>
            <w:r w:rsidR="00D16EA4" w:rsidRPr="00D16EA4">
              <w:rPr>
                <w:iCs/>
              </w:rPr>
              <w:t>(ANEXO 6</w:t>
            </w:r>
            <w:r w:rsidR="00342594" w:rsidRPr="00D16EA4">
              <w:rPr>
                <w:iCs/>
              </w:rPr>
              <w:t>)</w:t>
            </w:r>
            <w:r w:rsidR="009A30AA" w:rsidRPr="00D16EA4">
              <w:rPr>
                <w:iCs/>
              </w:rPr>
              <w:t xml:space="preserve"> </w:t>
            </w:r>
            <w:r w:rsidR="009A30AA" w:rsidRPr="00583A88">
              <w:rPr>
                <w:iCs/>
              </w:rPr>
              <w:t>como parte de lo señalado en el D.S.</w:t>
            </w:r>
            <w:r w:rsidR="00EF690A">
              <w:rPr>
                <w:iCs/>
              </w:rPr>
              <w:t xml:space="preserve"> N°</w:t>
            </w:r>
            <w:r w:rsidR="00643A1A" w:rsidRPr="00583A88">
              <w:rPr>
                <w:iCs/>
              </w:rPr>
              <w:t>189/2005 del MINSAL “Reglamento Sobre Condiciones Sanitarias y de Seguridad Básicas en los Rellenos Sanitarios”</w:t>
            </w:r>
            <w:r>
              <w:rPr>
                <w:iCs/>
              </w:rPr>
              <w:t xml:space="preserve">. Se aprecia que dicha piscina </w:t>
            </w:r>
            <w:r w:rsidR="00EF690A">
              <w:rPr>
                <w:iCs/>
              </w:rPr>
              <w:t xml:space="preserve">representa </w:t>
            </w:r>
            <w:r w:rsidR="00983F4E" w:rsidRPr="00C63DD9">
              <w:rPr>
                <w:iCs/>
              </w:rPr>
              <w:t>una mejora</w:t>
            </w:r>
            <w:r w:rsidR="00C63DD9" w:rsidRPr="00C63DD9">
              <w:rPr>
                <w:iCs/>
              </w:rPr>
              <w:t xml:space="preserve"> y aumento de estándar sanitari</w:t>
            </w:r>
            <w:r w:rsidR="00456390">
              <w:rPr>
                <w:iCs/>
              </w:rPr>
              <w:t>o</w:t>
            </w:r>
            <w:r w:rsidR="00C63DD9" w:rsidRPr="00C63DD9">
              <w:rPr>
                <w:iCs/>
              </w:rPr>
              <w:t xml:space="preserve"> y ambiental </w:t>
            </w:r>
            <w:r w:rsidR="00983F4E" w:rsidRPr="00C63DD9">
              <w:rPr>
                <w:iCs/>
              </w:rPr>
              <w:t>que disminuye los factores de riesgo en el manejo</w:t>
            </w:r>
            <w:r w:rsidR="00266572">
              <w:rPr>
                <w:iCs/>
              </w:rPr>
              <w:t xml:space="preserve"> de los lixiviados del Relleno</w:t>
            </w:r>
            <w:r>
              <w:rPr>
                <w:iCs/>
              </w:rPr>
              <w:t xml:space="preserve"> sanitario El Molle.</w:t>
            </w:r>
            <w:r w:rsidR="00080686">
              <w:rPr>
                <w:iCs/>
              </w:rPr>
              <w:t xml:space="preserve"> </w:t>
            </w:r>
          </w:p>
        </w:tc>
      </w:tr>
    </w:tbl>
    <w:p w14:paraId="7835EB6C" w14:textId="77777777" w:rsidR="003B2E3C" w:rsidRDefault="003B2E3C"/>
    <w:tbl>
      <w:tblPr>
        <w:tblStyle w:val="Tablaconcuadrcula"/>
        <w:tblW w:w="13615" w:type="dxa"/>
        <w:jc w:val="center"/>
        <w:tblLook w:val="04A0" w:firstRow="1" w:lastRow="0" w:firstColumn="1" w:lastColumn="0" w:noHBand="0" w:noVBand="1"/>
      </w:tblPr>
      <w:tblGrid>
        <w:gridCol w:w="3256"/>
        <w:gridCol w:w="1626"/>
        <w:gridCol w:w="1917"/>
        <w:gridCol w:w="9"/>
        <w:gridCol w:w="3254"/>
        <w:gridCol w:w="1707"/>
        <w:gridCol w:w="1846"/>
      </w:tblGrid>
      <w:tr w:rsidR="00E90CEF" w:rsidRPr="00916086" w14:paraId="6FCFD7FC" w14:textId="77777777" w:rsidTr="009A4E10">
        <w:trPr>
          <w:trHeight w:val="67"/>
          <w:jc w:val="center"/>
        </w:trPr>
        <w:tc>
          <w:tcPr>
            <w:tcW w:w="5000" w:type="pct"/>
            <w:gridSpan w:val="7"/>
          </w:tcPr>
          <w:p w14:paraId="78946411" w14:textId="77777777" w:rsidR="00E90CEF" w:rsidRPr="00916086" w:rsidRDefault="00E90CEF" w:rsidP="009A4E10">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t>Registros</w:t>
            </w:r>
          </w:p>
        </w:tc>
      </w:tr>
      <w:tr w:rsidR="00E90CEF" w:rsidRPr="009E5EDB" w14:paraId="5DFCE1CD" w14:textId="77777777" w:rsidTr="00643A1A">
        <w:trPr>
          <w:cantSplit/>
          <w:trHeight w:val="5049"/>
          <w:jc w:val="center"/>
        </w:trPr>
        <w:tc>
          <w:tcPr>
            <w:tcW w:w="2497" w:type="pct"/>
            <w:gridSpan w:val="3"/>
            <w:vAlign w:val="center"/>
          </w:tcPr>
          <w:p w14:paraId="139DC979" w14:textId="06746AFC" w:rsidR="00E90CEF" w:rsidRDefault="00E90CEF" w:rsidP="009A4E10">
            <w:pPr>
              <w:rPr>
                <w:rFonts w:ascii="Calibri" w:eastAsia="Times New Roman" w:hAnsi="Calibri"/>
                <w:bCs/>
                <w:noProof/>
                <w:color w:val="000000"/>
                <w:lang w:eastAsia="es-CL"/>
              </w:rPr>
            </w:pPr>
            <w:r w:rsidRPr="00E90CEF">
              <w:rPr>
                <w:rFonts w:ascii="Calibri" w:eastAsia="Times New Roman" w:hAnsi="Calibri"/>
                <w:bCs/>
                <w:noProof/>
                <w:color w:val="000000"/>
                <w:lang w:eastAsia="es-CL"/>
              </w:rPr>
              <w:drawing>
                <wp:anchor distT="0" distB="0" distL="114300" distR="114300" simplePos="0" relativeHeight="252483611" behindDoc="0" locked="0" layoutInCell="1" allowOverlap="1" wp14:anchorId="51AE3679" wp14:editId="0506A612">
                  <wp:simplePos x="0" y="0"/>
                  <wp:positionH relativeFrom="column">
                    <wp:posOffset>-45085</wp:posOffset>
                  </wp:positionH>
                  <wp:positionV relativeFrom="paragraph">
                    <wp:posOffset>13335</wp:posOffset>
                  </wp:positionV>
                  <wp:extent cx="4251960" cy="2933700"/>
                  <wp:effectExtent l="0" t="0" r="0" b="0"/>
                  <wp:wrapNone/>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4251960" cy="2933700"/>
                          </a:xfrm>
                          <a:prstGeom prst="rect">
                            <a:avLst/>
                          </a:prstGeom>
                        </pic:spPr>
                      </pic:pic>
                    </a:graphicData>
                  </a:graphic>
                  <wp14:sizeRelH relativeFrom="margin">
                    <wp14:pctWidth>0</wp14:pctWidth>
                  </wp14:sizeRelH>
                  <wp14:sizeRelV relativeFrom="margin">
                    <wp14:pctHeight>0</wp14:pctHeight>
                  </wp14:sizeRelV>
                </wp:anchor>
              </w:drawing>
            </w:r>
          </w:p>
          <w:p w14:paraId="2746E23A" w14:textId="627D92C5" w:rsidR="00E90CEF" w:rsidRDefault="00E90CEF" w:rsidP="009A4E10">
            <w:pPr>
              <w:rPr>
                <w:rFonts w:ascii="Calibri" w:eastAsia="Times New Roman" w:hAnsi="Calibri"/>
                <w:bCs/>
                <w:noProof/>
                <w:color w:val="000000"/>
                <w:lang w:eastAsia="es-CL"/>
              </w:rPr>
            </w:pPr>
          </w:p>
          <w:p w14:paraId="6561988B" w14:textId="0D82BFAF" w:rsidR="00E90CEF" w:rsidRDefault="00E90CEF" w:rsidP="009A4E10">
            <w:pPr>
              <w:rPr>
                <w:rFonts w:ascii="Calibri" w:eastAsia="Times New Roman" w:hAnsi="Calibri"/>
                <w:bCs/>
                <w:noProof/>
                <w:color w:val="000000"/>
                <w:lang w:eastAsia="es-CL"/>
              </w:rPr>
            </w:pPr>
          </w:p>
          <w:p w14:paraId="6C2605A7" w14:textId="728B8B99" w:rsidR="00E90CEF" w:rsidRDefault="00E90CEF" w:rsidP="009A4E10">
            <w:pPr>
              <w:rPr>
                <w:rFonts w:ascii="Calibri" w:eastAsia="Times New Roman" w:hAnsi="Calibri"/>
                <w:bCs/>
                <w:noProof/>
                <w:color w:val="000000"/>
                <w:lang w:eastAsia="es-CL"/>
              </w:rPr>
            </w:pPr>
          </w:p>
          <w:p w14:paraId="09B3CCDC" w14:textId="11D8A4A9" w:rsidR="00E90CEF" w:rsidRDefault="00E90CEF" w:rsidP="009A4E10">
            <w:pPr>
              <w:jc w:val="center"/>
              <w:rPr>
                <w:rFonts w:ascii="Calibri" w:eastAsia="Times New Roman" w:hAnsi="Calibri"/>
                <w:bCs/>
                <w:noProof/>
                <w:color w:val="000000"/>
                <w:lang w:eastAsia="es-CL"/>
              </w:rPr>
            </w:pPr>
          </w:p>
          <w:p w14:paraId="51C6CAB2" w14:textId="7ABE8F73" w:rsidR="00E90CEF" w:rsidRDefault="00E90CEF" w:rsidP="009A4E10">
            <w:pPr>
              <w:rPr>
                <w:rFonts w:ascii="Calibri" w:eastAsia="Times New Roman" w:hAnsi="Calibri"/>
                <w:bCs/>
                <w:noProof/>
                <w:color w:val="000000"/>
                <w:lang w:eastAsia="es-CL"/>
              </w:rPr>
            </w:pPr>
          </w:p>
          <w:p w14:paraId="525AE009" w14:textId="20ABD872" w:rsidR="00E90CEF" w:rsidRDefault="00E90CEF" w:rsidP="009A4E10">
            <w:pPr>
              <w:rPr>
                <w:rFonts w:ascii="Calibri" w:eastAsia="Times New Roman" w:hAnsi="Calibri"/>
                <w:bCs/>
                <w:color w:val="000000"/>
                <w:lang w:eastAsia="es-CL"/>
              </w:rPr>
            </w:pPr>
          </w:p>
          <w:p w14:paraId="03519D27" w14:textId="37714DEE" w:rsidR="00E90CEF" w:rsidRDefault="00E90CEF" w:rsidP="009A4E10">
            <w:pPr>
              <w:rPr>
                <w:rFonts w:ascii="Calibri" w:eastAsia="Times New Roman" w:hAnsi="Calibri"/>
                <w:bCs/>
                <w:color w:val="000000"/>
                <w:lang w:eastAsia="es-CL"/>
              </w:rPr>
            </w:pPr>
          </w:p>
          <w:p w14:paraId="6D069983" w14:textId="6F042A58" w:rsidR="00E90CEF" w:rsidRDefault="00E90CEF" w:rsidP="009A4E10">
            <w:pPr>
              <w:rPr>
                <w:rFonts w:ascii="Calibri" w:eastAsia="Times New Roman" w:hAnsi="Calibri"/>
                <w:bCs/>
                <w:color w:val="000000"/>
                <w:lang w:eastAsia="es-CL"/>
              </w:rPr>
            </w:pPr>
          </w:p>
          <w:p w14:paraId="313C2736" w14:textId="77777777" w:rsidR="00E90CEF" w:rsidRDefault="00E90CEF" w:rsidP="009A4E10">
            <w:pPr>
              <w:rPr>
                <w:rFonts w:ascii="Calibri" w:eastAsia="Times New Roman" w:hAnsi="Calibri"/>
                <w:bCs/>
                <w:color w:val="000000"/>
                <w:lang w:eastAsia="es-CL"/>
              </w:rPr>
            </w:pPr>
          </w:p>
          <w:p w14:paraId="6BB90D51" w14:textId="77777777" w:rsidR="00E90CEF" w:rsidRDefault="00E90CEF" w:rsidP="009A4E10">
            <w:pPr>
              <w:rPr>
                <w:rFonts w:ascii="Calibri" w:eastAsia="Times New Roman" w:hAnsi="Calibri"/>
                <w:bCs/>
                <w:color w:val="000000"/>
                <w:lang w:eastAsia="es-CL"/>
              </w:rPr>
            </w:pPr>
          </w:p>
          <w:p w14:paraId="3540E04D" w14:textId="77777777" w:rsidR="00E90CEF" w:rsidRDefault="00E90CEF" w:rsidP="009A4E10">
            <w:pPr>
              <w:rPr>
                <w:rFonts w:ascii="Calibri" w:eastAsia="Times New Roman" w:hAnsi="Calibri"/>
                <w:bCs/>
                <w:color w:val="000000"/>
                <w:lang w:eastAsia="es-CL"/>
              </w:rPr>
            </w:pPr>
          </w:p>
          <w:p w14:paraId="14E9B7D3" w14:textId="77777777" w:rsidR="00E90CEF" w:rsidRDefault="00E90CEF" w:rsidP="009A4E10">
            <w:pPr>
              <w:rPr>
                <w:rFonts w:ascii="Calibri" w:eastAsia="Times New Roman" w:hAnsi="Calibri"/>
                <w:bCs/>
                <w:color w:val="000000"/>
                <w:lang w:eastAsia="es-CL"/>
              </w:rPr>
            </w:pPr>
          </w:p>
          <w:p w14:paraId="653DE8ED" w14:textId="77777777" w:rsidR="00E90CEF" w:rsidRDefault="00E90CEF" w:rsidP="009A4E10">
            <w:pPr>
              <w:rPr>
                <w:rFonts w:ascii="Calibri" w:eastAsia="Times New Roman" w:hAnsi="Calibri"/>
                <w:bCs/>
                <w:color w:val="000000"/>
                <w:lang w:eastAsia="es-CL"/>
              </w:rPr>
            </w:pPr>
          </w:p>
          <w:p w14:paraId="131DACAF" w14:textId="77777777" w:rsidR="00E90CEF" w:rsidRDefault="00E90CEF" w:rsidP="009A4E10">
            <w:pPr>
              <w:jc w:val="center"/>
              <w:rPr>
                <w:rFonts w:ascii="Calibri" w:eastAsia="Times New Roman" w:hAnsi="Calibri"/>
                <w:bCs/>
                <w:color w:val="000000"/>
                <w:lang w:eastAsia="es-CL"/>
              </w:rPr>
            </w:pPr>
          </w:p>
          <w:p w14:paraId="74766E38" w14:textId="77777777" w:rsidR="00E90CEF" w:rsidRDefault="00E90CEF" w:rsidP="009A4E10">
            <w:pPr>
              <w:rPr>
                <w:rFonts w:ascii="Calibri" w:eastAsia="Times New Roman" w:hAnsi="Calibri"/>
                <w:bCs/>
                <w:color w:val="000000"/>
                <w:lang w:eastAsia="es-CL"/>
              </w:rPr>
            </w:pPr>
          </w:p>
          <w:p w14:paraId="7E6F4078" w14:textId="77777777" w:rsidR="00E90CEF" w:rsidRDefault="00E90CEF" w:rsidP="009A4E10">
            <w:pPr>
              <w:rPr>
                <w:rFonts w:ascii="Calibri" w:eastAsia="Times New Roman" w:hAnsi="Calibri"/>
                <w:bCs/>
                <w:color w:val="000000"/>
                <w:lang w:eastAsia="es-CL"/>
              </w:rPr>
            </w:pPr>
          </w:p>
          <w:p w14:paraId="0D092B9D" w14:textId="77777777" w:rsidR="00E90CEF" w:rsidRDefault="00E90CEF" w:rsidP="009A4E10">
            <w:pPr>
              <w:rPr>
                <w:rFonts w:ascii="Calibri" w:eastAsia="Times New Roman" w:hAnsi="Calibri"/>
                <w:bCs/>
                <w:color w:val="000000"/>
                <w:lang w:eastAsia="es-CL"/>
              </w:rPr>
            </w:pPr>
          </w:p>
          <w:p w14:paraId="17D56451" w14:textId="77777777" w:rsidR="00E90CEF" w:rsidRPr="009E5EDB" w:rsidRDefault="00E90CEF" w:rsidP="009A4E10">
            <w:pPr>
              <w:rPr>
                <w:rFonts w:ascii="Calibri" w:eastAsia="Times New Roman" w:hAnsi="Calibri"/>
                <w:bCs/>
                <w:color w:val="000000"/>
                <w:lang w:eastAsia="es-CL"/>
              </w:rPr>
            </w:pPr>
          </w:p>
        </w:tc>
        <w:tc>
          <w:tcPr>
            <w:tcW w:w="2503" w:type="pct"/>
            <w:gridSpan w:val="4"/>
            <w:vAlign w:val="center"/>
          </w:tcPr>
          <w:p w14:paraId="796CCCE2" w14:textId="4936A959" w:rsidR="00E90CEF" w:rsidRPr="009E5EDB" w:rsidRDefault="00EF690A" w:rsidP="00EF690A">
            <w:pPr>
              <w:spacing w:before="40"/>
              <w:jc w:val="center"/>
              <w:rPr>
                <w:rFonts w:ascii="Calibri" w:eastAsia="Times New Roman" w:hAnsi="Calibri"/>
                <w:bCs/>
                <w:color w:val="000000"/>
                <w:lang w:eastAsia="es-CL"/>
              </w:rPr>
            </w:pPr>
            <w:r w:rsidRPr="00E90CEF">
              <w:rPr>
                <w:rFonts w:ascii="Calibri" w:eastAsia="Times New Roman" w:hAnsi="Calibri"/>
                <w:bCs/>
                <w:noProof/>
                <w:color w:val="000000"/>
                <w:lang w:eastAsia="es-CL"/>
              </w:rPr>
              <w:drawing>
                <wp:inline distT="0" distB="0" distL="0" distR="0" wp14:anchorId="0D0561EF" wp14:editId="228AC1AD">
                  <wp:extent cx="4162425" cy="3095625"/>
                  <wp:effectExtent l="0" t="0" r="9525" b="9525"/>
                  <wp:docPr id="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4162425" cy="3095625"/>
                          </a:xfrm>
                          <a:prstGeom prst="rect">
                            <a:avLst/>
                          </a:prstGeom>
                        </pic:spPr>
                      </pic:pic>
                    </a:graphicData>
                  </a:graphic>
                </wp:inline>
              </w:drawing>
            </w:r>
          </w:p>
        </w:tc>
      </w:tr>
      <w:tr w:rsidR="00F1029D" w:rsidRPr="00A62A35" w14:paraId="1CC580D0" w14:textId="77777777" w:rsidTr="00CA5DA6">
        <w:trPr>
          <w:trHeight w:val="142"/>
          <w:jc w:val="center"/>
        </w:trPr>
        <w:tc>
          <w:tcPr>
            <w:tcW w:w="1196" w:type="pct"/>
            <w:vAlign w:val="center"/>
          </w:tcPr>
          <w:p w14:paraId="496F5E4C" w14:textId="51B2D286" w:rsidR="00F1029D" w:rsidRPr="00B05759" w:rsidRDefault="00F1029D" w:rsidP="00F1029D">
            <w:pPr>
              <w:rPr>
                <w:rFonts w:ascii="Calibri" w:eastAsia="Times New Roman" w:hAnsi="Calibri"/>
                <w:bCs/>
                <w:sz w:val="19"/>
                <w:szCs w:val="19"/>
                <w:lang w:eastAsia="es-CL"/>
              </w:rPr>
            </w:pPr>
            <w:r w:rsidRPr="00B05759">
              <w:rPr>
                <w:rFonts w:eastAsia="Times New Roman"/>
                <w:b/>
                <w:sz w:val="19"/>
                <w:szCs w:val="19"/>
                <w:lang w:eastAsia="es-CL"/>
              </w:rPr>
              <w:t>Fotografía 43.</w:t>
            </w:r>
          </w:p>
        </w:tc>
        <w:tc>
          <w:tcPr>
            <w:tcW w:w="1301" w:type="pct"/>
            <w:gridSpan w:val="2"/>
            <w:vAlign w:val="center"/>
          </w:tcPr>
          <w:p w14:paraId="508167DE" w14:textId="2008450D" w:rsidR="00F1029D" w:rsidRPr="00B05759" w:rsidRDefault="00F1029D" w:rsidP="00F1029D">
            <w:pPr>
              <w:rPr>
                <w:rFonts w:ascii="Calibri" w:eastAsia="Times New Roman" w:hAnsi="Calibri"/>
                <w:bCs/>
                <w:sz w:val="19"/>
                <w:szCs w:val="19"/>
                <w:lang w:eastAsia="es-CL"/>
              </w:rPr>
            </w:pPr>
            <w:r w:rsidRPr="00B05759">
              <w:rPr>
                <w:rFonts w:eastAsia="Times New Roman"/>
                <w:b/>
                <w:sz w:val="19"/>
                <w:szCs w:val="19"/>
                <w:lang w:eastAsia="es-CL"/>
              </w:rPr>
              <w:t>Fecha :</w:t>
            </w:r>
            <w:r w:rsidRPr="00B05759">
              <w:rPr>
                <w:rFonts w:eastAsia="Times New Roman"/>
                <w:sz w:val="19"/>
                <w:szCs w:val="19"/>
                <w:lang w:eastAsia="es-CL"/>
              </w:rPr>
              <w:t xml:space="preserve"> 26 de Abril de 2019</w:t>
            </w:r>
          </w:p>
        </w:tc>
        <w:tc>
          <w:tcPr>
            <w:tcW w:w="1198" w:type="pct"/>
            <w:gridSpan w:val="2"/>
            <w:vAlign w:val="center"/>
          </w:tcPr>
          <w:p w14:paraId="0F7A9CD2" w14:textId="30BCA4EC" w:rsidR="00F1029D" w:rsidRPr="00B05759" w:rsidRDefault="00F1029D" w:rsidP="00F1029D">
            <w:pPr>
              <w:rPr>
                <w:rFonts w:ascii="Calibri" w:eastAsia="Times New Roman" w:hAnsi="Calibri"/>
                <w:bCs/>
                <w:sz w:val="19"/>
                <w:szCs w:val="19"/>
                <w:lang w:eastAsia="es-CL"/>
              </w:rPr>
            </w:pPr>
            <w:r w:rsidRPr="00B05759">
              <w:rPr>
                <w:rFonts w:eastAsia="Times New Roman"/>
                <w:b/>
                <w:sz w:val="19"/>
                <w:szCs w:val="19"/>
                <w:lang w:eastAsia="es-CL"/>
              </w:rPr>
              <w:t>Fotografía 44.</w:t>
            </w:r>
          </w:p>
        </w:tc>
        <w:tc>
          <w:tcPr>
            <w:tcW w:w="1305" w:type="pct"/>
            <w:gridSpan w:val="2"/>
            <w:vAlign w:val="center"/>
          </w:tcPr>
          <w:p w14:paraId="6DDEF0B7" w14:textId="10FAE093" w:rsidR="00F1029D" w:rsidRPr="00B05759" w:rsidRDefault="00F1029D" w:rsidP="00F1029D">
            <w:pPr>
              <w:rPr>
                <w:rFonts w:ascii="Calibri" w:eastAsia="Times New Roman" w:hAnsi="Calibri"/>
                <w:bCs/>
                <w:color w:val="FF0000"/>
                <w:sz w:val="19"/>
                <w:szCs w:val="19"/>
                <w:lang w:eastAsia="es-CL"/>
              </w:rPr>
            </w:pPr>
            <w:r w:rsidRPr="00B05759">
              <w:rPr>
                <w:rFonts w:eastAsia="Times New Roman"/>
                <w:b/>
                <w:sz w:val="19"/>
                <w:szCs w:val="19"/>
                <w:lang w:eastAsia="es-CL"/>
              </w:rPr>
              <w:t>Fecha :</w:t>
            </w:r>
            <w:r w:rsidRPr="00B05759">
              <w:rPr>
                <w:rFonts w:eastAsia="Times New Roman"/>
                <w:sz w:val="19"/>
                <w:szCs w:val="19"/>
                <w:lang w:eastAsia="es-CL"/>
              </w:rPr>
              <w:t xml:space="preserve"> 14 de Junio de 2019</w:t>
            </w:r>
          </w:p>
        </w:tc>
      </w:tr>
      <w:tr w:rsidR="00F1029D" w:rsidRPr="009D7B24" w14:paraId="784D8185" w14:textId="77777777" w:rsidTr="00CA5DA6">
        <w:trPr>
          <w:trHeight w:val="56"/>
          <w:jc w:val="center"/>
        </w:trPr>
        <w:tc>
          <w:tcPr>
            <w:tcW w:w="1196" w:type="pct"/>
          </w:tcPr>
          <w:p w14:paraId="5FEB676E" w14:textId="50A64E68" w:rsidR="00F1029D" w:rsidRPr="00B05759" w:rsidRDefault="00EF690A" w:rsidP="00F1029D">
            <w:pPr>
              <w:rPr>
                <w:rFonts w:ascii="Calibri" w:eastAsia="Times New Roman" w:hAnsi="Calibri"/>
                <w:bCs/>
                <w:sz w:val="19"/>
                <w:szCs w:val="19"/>
                <w:lang w:val="en-US" w:eastAsia="es-CL"/>
              </w:rPr>
            </w:pPr>
            <w:r w:rsidRPr="008F63F8">
              <w:rPr>
                <w:rFonts w:eastAsia="Times New Roman"/>
                <w:b/>
                <w:sz w:val="19"/>
                <w:szCs w:val="19"/>
                <w:lang w:val="en-US" w:eastAsia="es-CL"/>
              </w:rPr>
              <w:t>Co</w:t>
            </w:r>
            <w:r w:rsidRPr="00B05759">
              <w:rPr>
                <w:rFonts w:eastAsia="Times New Roman"/>
                <w:b/>
                <w:sz w:val="19"/>
                <w:szCs w:val="19"/>
                <w:lang w:val="en-US" w:eastAsia="es-CL"/>
              </w:rPr>
              <w:t>ord. UTM, Datum WGS84, Huso 19s</w:t>
            </w:r>
          </w:p>
        </w:tc>
        <w:tc>
          <w:tcPr>
            <w:tcW w:w="597" w:type="pct"/>
            <w:vAlign w:val="center"/>
          </w:tcPr>
          <w:p w14:paraId="64EBC5D1" w14:textId="299EDBFD" w:rsidR="00F1029D" w:rsidRPr="00B05759" w:rsidRDefault="00F1029D" w:rsidP="00F1029D">
            <w:pPr>
              <w:rPr>
                <w:rFonts w:ascii="Calibri" w:eastAsia="Times New Roman" w:hAnsi="Calibri"/>
                <w:bCs/>
                <w:sz w:val="19"/>
                <w:szCs w:val="19"/>
                <w:lang w:eastAsia="es-CL"/>
              </w:rPr>
            </w:pPr>
            <w:r w:rsidRPr="00B05759">
              <w:rPr>
                <w:rFonts w:ascii="Calibri" w:eastAsia="Times New Roman" w:hAnsi="Calibri"/>
                <w:b/>
                <w:sz w:val="19"/>
                <w:szCs w:val="19"/>
                <w:lang w:eastAsia="es-CL"/>
              </w:rPr>
              <w:t>Este:</w:t>
            </w:r>
            <w:r w:rsidRPr="00B05759">
              <w:rPr>
                <w:rFonts w:ascii="Calibri" w:eastAsia="Times New Roman" w:hAnsi="Calibri"/>
                <w:sz w:val="19"/>
                <w:szCs w:val="19"/>
                <w:lang w:eastAsia="es-CL"/>
              </w:rPr>
              <w:t xml:space="preserve"> </w:t>
            </w:r>
            <w:r w:rsidRPr="00B05759">
              <w:rPr>
                <w:rFonts w:eastAsia="Times New Roman" w:cstheme="minorHAnsi"/>
                <w:sz w:val="19"/>
                <w:szCs w:val="19"/>
                <w:lang w:val="es-ES_tradnl" w:eastAsia="es-CL"/>
              </w:rPr>
              <w:t>253.364 m.</w:t>
            </w:r>
          </w:p>
        </w:tc>
        <w:tc>
          <w:tcPr>
            <w:tcW w:w="704" w:type="pct"/>
            <w:vAlign w:val="center"/>
          </w:tcPr>
          <w:p w14:paraId="4410E17B" w14:textId="5B18B96B" w:rsidR="00F1029D" w:rsidRPr="00B05759" w:rsidRDefault="00F1029D" w:rsidP="00F1029D">
            <w:pPr>
              <w:rPr>
                <w:rFonts w:ascii="Calibri" w:eastAsia="Times New Roman" w:hAnsi="Calibri"/>
                <w:bCs/>
                <w:sz w:val="19"/>
                <w:szCs w:val="19"/>
                <w:lang w:eastAsia="es-CL"/>
              </w:rPr>
            </w:pPr>
            <w:r w:rsidRPr="00B05759">
              <w:rPr>
                <w:rFonts w:ascii="Calibri" w:eastAsia="Times New Roman" w:hAnsi="Calibri"/>
                <w:b/>
                <w:sz w:val="19"/>
                <w:szCs w:val="19"/>
                <w:lang w:eastAsia="es-CL"/>
              </w:rPr>
              <w:t>Norte:</w:t>
            </w:r>
            <w:r w:rsidRPr="00B05759">
              <w:rPr>
                <w:rFonts w:ascii="Calibri" w:eastAsia="Times New Roman" w:hAnsi="Calibri"/>
                <w:sz w:val="19"/>
                <w:szCs w:val="19"/>
                <w:lang w:eastAsia="es-CL"/>
              </w:rPr>
              <w:t xml:space="preserve"> 6.334.714 m.</w:t>
            </w:r>
          </w:p>
        </w:tc>
        <w:tc>
          <w:tcPr>
            <w:tcW w:w="1198" w:type="pct"/>
            <w:gridSpan w:val="2"/>
          </w:tcPr>
          <w:p w14:paraId="56A6FD81" w14:textId="78D73989" w:rsidR="00F1029D" w:rsidRPr="00B05759" w:rsidRDefault="00EF690A" w:rsidP="00F1029D">
            <w:pPr>
              <w:rPr>
                <w:rFonts w:ascii="Calibri" w:eastAsia="Times New Roman" w:hAnsi="Calibri"/>
                <w:bCs/>
                <w:sz w:val="19"/>
                <w:szCs w:val="19"/>
                <w:lang w:val="en-US" w:eastAsia="es-CL"/>
              </w:rPr>
            </w:pPr>
            <w:r w:rsidRPr="00B05759">
              <w:rPr>
                <w:rFonts w:eastAsia="Times New Roman"/>
                <w:b/>
                <w:sz w:val="19"/>
                <w:szCs w:val="19"/>
                <w:lang w:val="en-US" w:eastAsia="es-CL"/>
              </w:rPr>
              <w:t>Coord. UTM, Datum WGS84, Huso 19s</w:t>
            </w:r>
          </w:p>
        </w:tc>
        <w:tc>
          <w:tcPr>
            <w:tcW w:w="627" w:type="pct"/>
            <w:vAlign w:val="center"/>
          </w:tcPr>
          <w:p w14:paraId="5F582530" w14:textId="53F232C6" w:rsidR="00F1029D" w:rsidRPr="00B05759" w:rsidRDefault="00F1029D" w:rsidP="00F1029D">
            <w:pPr>
              <w:rPr>
                <w:rFonts w:ascii="Calibri" w:eastAsia="Times New Roman" w:hAnsi="Calibri"/>
                <w:bCs/>
                <w:sz w:val="19"/>
                <w:szCs w:val="19"/>
                <w:lang w:eastAsia="es-CL"/>
              </w:rPr>
            </w:pPr>
            <w:r w:rsidRPr="00B05759">
              <w:rPr>
                <w:rFonts w:ascii="Calibri" w:eastAsia="Times New Roman" w:hAnsi="Calibri"/>
                <w:b/>
                <w:sz w:val="19"/>
                <w:szCs w:val="19"/>
                <w:lang w:eastAsia="es-CL"/>
              </w:rPr>
              <w:t>Este:</w:t>
            </w:r>
            <w:r w:rsidRPr="00B05759">
              <w:rPr>
                <w:rFonts w:ascii="Calibri" w:eastAsia="Times New Roman" w:hAnsi="Calibri"/>
                <w:sz w:val="19"/>
                <w:szCs w:val="19"/>
                <w:lang w:eastAsia="es-CL"/>
              </w:rPr>
              <w:t xml:space="preserve"> </w:t>
            </w:r>
            <w:r w:rsidRPr="00B05759">
              <w:rPr>
                <w:rFonts w:eastAsia="Times New Roman" w:cstheme="minorHAnsi"/>
                <w:sz w:val="19"/>
                <w:szCs w:val="19"/>
                <w:lang w:val="es-ES_tradnl" w:eastAsia="es-CL"/>
              </w:rPr>
              <w:t>253.364 m.</w:t>
            </w:r>
          </w:p>
        </w:tc>
        <w:tc>
          <w:tcPr>
            <w:tcW w:w="678" w:type="pct"/>
            <w:vAlign w:val="center"/>
          </w:tcPr>
          <w:p w14:paraId="53978EC8" w14:textId="52F481A1" w:rsidR="00F1029D" w:rsidRPr="00B05759" w:rsidRDefault="00F1029D" w:rsidP="00F1029D">
            <w:pPr>
              <w:rPr>
                <w:rFonts w:ascii="Calibri" w:eastAsia="Times New Roman" w:hAnsi="Calibri"/>
                <w:bCs/>
                <w:sz w:val="19"/>
                <w:szCs w:val="19"/>
                <w:lang w:eastAsia="es-CL"/>
              </w:rPr>
            </w:pPr>
            <w:r w:rsidRPr="00B05759">
              <w:rPr>
                <w:rFonts w:ascii="Calibri" w:eastAsia="Times New Roman" w:hAnsi="Calibri"/>
                <w:b/>
                <w:sz w:val="19"/>
                <w:szCs w:val="19"/>
                <w:lang w:eastAsia="es-CL"/>
              </w:rPr>
              <w:t>Norte:</w:t>
            </w:r>
            <w:r w:rsidRPr="00B05759">
              <w:rPr>
                <w:rFonts w:ascii="Calibri" w:eastAsia="Times New Roman" w:hAnsi="Calibri"/>
                <w:sz w:val="19"/>
                <w:szCs w:val="19"/>
                <w:lang w:eastAsia="es-CL"/>
              </w:rPr>
              <w:t xml:space="preserve"> 6.334.714 m.</w:t>
            </w:r>
          </w:p>
        </w:tc>
      </w:tr>
      <w:tr w:rsidR="00F1029D" w:rsidRPr="002D24E2" w14:paraId="0B9121CF" w14:textId="77777777" w:rsidTr="009A4E10">
        <w:trPr>
          <w:trHeight w:val="56"/>
          <w:jc w:val="center"/>
        </w:trPr>
        <w:tc>
          <w:tcPr>
            <w:tcW w:w="2500" w:type="pct"/>
            <w:gridSpan w:val="4"/>
          </w:tcPr>
          <w:p w14:paraId="7E20C55B" w14:textId="77777777" w:rsidR="00EF690A" w:rsidRPr="00B05759" w:rsidRDefault="00F1029D" w:rsidP="00F1029D">
            <w:pPr>
              <w:rPr>
                <w:rFonts w:ascii="Calibri" w:eastAsia="Times New Roman" w:hAnsi="Calibri"/>
                <w:sz w:val="19"/>
                <w:szCs w:val="19"/>
                <w:lang w:eastAsia="es-CL"/>
              </w:rPr>
            </w:pPr>
            <w:r w:rsidRPr="00B05759">
              <w:rPr>
                <w:rFonts w:ascii="Calibri" w:eastAsia="Times New Roman" w:hAnsi="Calibri"/>
                <w:b/>
                <w:sz w:val="19"/>
                <w:szCs w:val="19"/>
                <w:lang w:eastAsia="es-CL"/>
              </w:rPr>
              <w:t>Descripción Medio de Prueba:</w:t>
            </w:r>
            <w:r w:rsidRPr="00B05759">
              <w:rPr>
                <w:rFonts w:ascii="Calibri" w:eastAsia="Times New Roman" w:hAnsi="Calibri"/>
                <w:sz w:val="19"/>
                <w:szCs w:val="19"/>
                <w:lang w:eastAsia="es-CL"/>
              </w:rPr>
              <w:t xml:space="preserve"> </w:t>
            </w:r>
          </w:p>
          <w:p w14:paraId="506EB69D" w14:textId="4A40408D" w:rsidR="00F1029D" w:rsidRPr="00B05759" w:rsidRDefault="00F1029D" w:rsidP="00EF690A">
            <w:pPr>
              <w:spacing w:before="40"/>
              <w:rPr>
                <w:rFonts w:ascii="Calibri" w:eastAsia="Times New Roman" w:hAnsi="Calibri"/>
                <w:bCs/>
                <w:sz w:val="19"/>
                <w:szCs w:val="19"/>
                <w:lang w:eastAsia="es-CL"/>
              </w:rPr>
            </w:pPr>
            <w:r w:rsidRPr="00B05759">
              <w:rPr>
                <w:rFonts w:ascii="Calibri" w:eastAsia="Times New Roman" w:hAnsi="Calibri"/>
                <w:sz w:val="19"/>
                <w:szCs w:val="19"/>
                <w:lang w:eastAsia="es-CL"/>
              </w:rPr>
              <w:t>Obras de recambio de carpeta de impermeabilización en piscina de emergencia. Se evidencia retiro de carpeta deteriorada.</w:t>
            </w:r>
          </w:p>
        </w:tc>
        <w:tc>
          <w:tcPr>
            <w:tcW w:w="2500" w:type="pct"/>
            <w:gridSpan w:val="3"/>
          </w:tcPr>
          <w:p w14:paraId="1DF92AE1" w14:textId="77777777" w:rsidR="00EF690A" w:rsidRPr="00B05759" w:rsidRDefault="00F1029D" w:rsidP="00F1029D">
            <w:pPr>
              <w:rPr>
                <w:rFonts w:ascii="Calibri" w:eastAsia="Times New Roman" w:hAnsi="Calibri"/>
                <w:b/>
                <w:sz w:val="19"/>
                <w:szCs w:val="19"/>
                <w:lang w:eastAsia="es-CL"/>
              </w:rPr>
            </w:pPr>
            <w:r w:rsidRPr="00B05759">
              <w:rPr>
                <w:rFonts w:ascii="Calibri" w:eastAsia="Times New Roman" w:hAnsi="Calibri"/>
                <w:b/>
                <w:sz w:val="19"/>
                <w:szCs w:val="19"/>
                <w:lang w:eastAsia="es-CL"/>
              </w:rPr>
              <w:t>Descripción Medio de Prueba:</w:t>
            </w:r>
          </w:p>
          <w:p w14:paraId="42608312" w14:textId="34A5640E" w:rsidR="00F1029D" w:rsidRPr="00B05759" w:rsidRDefault="00F1029D" w:rsidP="00EF690A">
            <w:pPr>
              <w:spacing w:before="40"/>
              <w:rPr>
                <w:rFonts w:ascii="Calibri" w:eastAsia="Times New Roman" w:hAnsi="Calibri"/>
                <w:bCs/>
                <w:sz w:val="19"/>
                <w:szCs w:val="19"/>
                <w:lang w:eastAsia="es-CL"/>
              </w:rPr>
            </w:pPr>
            <w:r w:rsidRPr="00B05759">
              <w:rPr>
                <w:rFonts w:ascii="Calibri" w:eastAsia="Times New Roman" w:hAnsi="Calibri"/>
                <w:sz w:val="19"/>
                <w:szCs w:val="19"/>
                <w:lang w:eastAsia="es-CL"/>
              </w:rPr>
              <w:t>Obras de recambio de carpeta de impermeabilización en piscina de emergencia. Se evidencia carpeta con HDPE nuevo instalado.</w:t>
            </w:r>
          </w:p>
        </w:tc>
      </w:tr>
    </w:tbl>
    <w:p w14:paraId="469C68BD" w14:textId="2AB95EBD" w:rsidR="00B05759" w:rsidRDefault="00B05759"/>
    <w:p w14:paraId="24744A7C" w14:textId="77777777" w:rsidR="00B05759" w:rsidRDefault="00B05759">
      <w:pPr>
        <w:jc w:val="left"/>
      </w:pPr>
      <w:r>
        <w:br w:type="page"/>
      </w:r>
    </w:p>
    <w:p w14:paraId="0F9EDF9E" w14:textId="664A44F5" w:rsidR="00E83C3D" w:rsidRDefault="00CC1C2E" w:rsidP="00B05759">
      <w:pPr>
        <w:pStyle w:val="Ttulo2"/>
        <w:numPr>
          <w:ilvl w:val="1"/>
          <w:numId w:val="2"/>
        </w:numPr>
        <w:tabs>
          <w:tab w:val="left" w:pos="709"/>
        </w:tabs>
        <w:spacing w:after="240"/>
        <w:ind w:left="0" w:firstLine="0"/>
        <w:contextualSpacing w:val="0"/>
      </w:pPr>
      <w:bookmarkStart w:id="89" w:name="_Toc32568174"/>
      <w:r>
        <w:lastRenderedPageBreak/>
        <w:t>Calidad de agua</w:t>
      </w:r>
      <w:r w:rsidR="0008387F">
        <w:t>s superficiales</w:t>
      </w:r>
      <w:r w:rsidR="00B654A7">
        <w:t>.</w:t>
      </w:r>
      <w:bookmarkEnd w:id="89"/>
    </w:p>
    <w:tbl>
      <w:tblPr>
        <w:tblStyle w:val="Tablaconcuadrcula"/>
        <w:tblW w:w="13581" w:type="dxa"/>
        <w:jc w:val="center"/>
        <w:tblLook w:val="04A0" w:firstRow="1" w:lastRow="0" w:firstColumn="1" w:lastColumn="0" w:noHBand="0" w:noVBand="1"/>
      </w:tblPr>
      <w:tblGrid>
        <w:gridCol w:w="3800"/>
        <w:gridCol w:w="9781"/>
      </w:tblGrid>
      <w:tr w:rsidR="00E83C3D" w:rsidRPr="00916086" w14:paraId="3815623C" w14:textId="77777777" w:rsidTr="00310B3C">
        <w:trPr>
          <w:jc w:val="center"/>
        </w:trPr>
        <w:tc>
          <w:tcPr>
            <w:tcW w:w="1399" w:type="pct"/>
          </w:tcPr>
          <w:p w14:paraId="5CF560CD" w14:textId="48917F0C" w:rsidR="00E83C3D" w:rsidRPr="003C5E86" w:rsidRDefault="00E83C3D" w:rsidP="00A13113">
            <w:r w:rsidRPr="003C5E86">
              <w:rPr>
                <w:rFonts w:ascii="Calibri" w:eastAsia="Times New Roman" w:hAnsi="Calibri"/>
                <w:b/>
                <w:bCs/>
                <w:lang w:eastAsia="es-CL"/>
              </w:rPr>
              <w:t>Número de Hecho Constatado</w:t>
            </w:r>
            <w:r w:rsidRPr="003C5E86">
              <w:rPr>
                <w:rFonts w:ascii="Calibri" w:eastAsia="Times New Roman" w:hAnsi="Calibri"/>
                <w:lang w:eastAsia="es-CL"/>
              </w:rPr>
              <w:t xml:space="preserve">: </w:t>
            </w:r>
            <w:r w:rsidR="004423F4">
              <w:rPr>
                <w:rFonts w:ascii="Calibri" w:eastAsia="Times New Roman" w:hAnsi="Calibri"/>
                <w:lang w:eastAsia="es-CL"/>
              </w:rPr>
              <w:t>8</w:t>
            </w:r>
          </w:p>
        </w:tc>
        <w:tc>
          <w:tcPr>
            <w:tcW w:w="3601" w:type="pct"/>
          </w:tcPr>
          <w:p w14:paraId="4C8F7F59" w14:textId="23C86861" w:rsidR="00E83C3D" w:rsidRPr="00332B24" w:rsidRDefault="00332B24" w:rsidP="00A13113">
            <w:r w:rsidRPr="00332B24">
              <w:t>Estaci</w:t>
            </w:r>
            <w:r w:rsidR="00F049CA">
              <w:t xml:space="preserve">ón: </w:t>
            </w:r>
            <w:r w:rsidRPr="00332B24">
              <w:t>2</w:t>
            </w:r>
          </w:p>
        </w:tc>
      </w:tr>
      <w:tr w:rsidR="005C7FE6" w:rsidRPr="005564D6" w14:paraId="7655C9A7" w14:textId="77777777" w:rsidTr="00310B3C">
        <w:trPr>
          <w:jc w:val="center"/>
        </w:trPr>
        <w:tc>
          <w:tcPr>
            <w:tcW w:w="1399" w:type="pct"/>
          </w:tcPr>
          <w:p w14:paraId="38C30B7F" w14:textId="33D429A1" w:rsidR="005C7FE6" w:rsidRPr="003C5E86" w:rsidRDefault="005C7FE6" w:rsidP="005C7FE6">
            <w:pPr>
              <w:rPr>
                <w:rFonts w:ascii="Calibri" w:eastAsia="Times New Roman" w:hAnsi="Calibri"/>
                <w:b/>
                <w:bCs/>
                <w:lang w:eastAsia="es-CL"/>
              </w:rPr>
            </w:pPr>
            <w:r>
              <w:rPr>
                <w:rFonts w:ascii="Calibri" w:eastAsia="Times New Roman" w:hAnsi="Calibri"/>
                <w:b/>
                <w:bCs/>
                <w:lang w:eastAsia="es-CL"/>
              </w:rPr>
              <w:t>Documentos Revisados</w:t>
            </w:r>
          </w:p>
        </w:tc>
        <w:tc>
          <w:tcPr>
            <w:tcW w:w="3601" w:type="pct"/>
          </w:tcPr>
          <w:p w14:paraId="2D9CE04E" w14:textId="59ED5C2A" w:rsidR="005C7FE6" w:rsidRPr="002B631A" w:rsidRDefault="00982070" w:rsidP="009A604D">
            <w:pPr>
              <w:rPr>
                <w:lang w:val="en-US"/>
              </w:rPr>
            </w:pPr>
            <w:r w:rsidRPr="002B631A">
              <w:rPr>
                <w:lang w:val="en-US"/>
              </w:rPr>
              <w:t>ID</w:t>
            </w:r>
            <w:r w:rsidR="002B631A" w:rsidRPr="002B631A">
              <w:rPr>
                <w:lang w:val="en-US"/>
              </w:rPr>
              <w:t xml:space="preserve"> </w:t>
            </w:r>
            <w:r w:rsidR="00E30A31">
              <w:rPr>
                <w:lang w:val="en-US"/>
              </w:rPr>
              <w:t xml:space="preserve">4, ID </w:t>
            </w:r>
            <w:r w:rsidR="002B631A" w:rsidRPr="002B631A">
              <w:rPr>
                <w:lang w:val="en-US"/>
              </w:rPr>
              <w:t>7, ID 8, ID 9</w:t>
            </w:r>
            <w:r w:rsidR="00362A69" w:rsidRPr="002B631A">
              <w:rPr>
                <w:lang w:val="en-US"/>
              </w:rPr>
              <w:t>,</w:t>
            </w:r>
            <w:r w:rsidR="002B631A" w:rsidRPr="002B631A">
              <w:rPr>
                <w:lang w:val="en-US"/>
              </w:rPr>
              <w:t xml:space="preserve"> ID 10, ID 11</w:t>
            </w:r>
            <w:r w:rsidR="00362A69" w:rsidRPr="002B631A">
              <w:rPr>
                <w:lang w:val="en-US"/>
              </w:rPr>
              <w:t xml:space="preserve">, </w:t>
            </w:r>
            <w:r w:rsidR="009A604D">
              <w:rPr>
                <w:lang w:val="en-US"/>
              </w:rPr>
              <w:t xml:space="preserve">ID 12, ID 13, </w:t>
            </w:r>
            <w:r w:rsidR="002B631A">
              <w:rPr>
                <w:lang w:val="en-US"/>
              </w:rPr>
              <w:t>ID 1</w:t>
            </w:r>
            <w:r w:rsidR="009A604D">
              <w:rPr>
                <w:lang w:val="en-US"/>
              </w:rPr>
              <w:t>7</w:t>
            </w:r>
            <w:r w:rsidR="002B631A">
              <w:rPr>
                <w:lang w:val="en-US"/>
              </w:rPr>
              <w:t>, ID 1</w:t>
            </w:r>
            <w:r w:rsidR="009A604D">
              <w:rPr>
                <w:lang w:val="en-US"/>
              </w:rPr>
              <w:t>8</w:t>
            </w:r>
            <w:r w:rsidR="002B631A">
              <w:rPr>
                <w:lang w:val="en-US"/>
              </w:rPr>
              <w:t xml:space="preserve">, ID </w:t>
            </w:r>
            <w:r w:rsidR="009A604D">
              <w:rPr>
                <w:lang w:val="en-US"/>
              </w:rPr>
              <w:t>19</w:t>
            </w:r>
            <w:r w:rsidR="002B631A">
              <w:rPr>
                <w:lang w:val="en-US"/>
              </w:rPr>
              <w:t>, ID 2</w:t>
            </w:r>
            <w:r w:rsidR="009A604D">
              <w:rPr>
                <w:lang w:val="en-US"/>
              </w:rPr>
              <w:t>3</w:t>
            </w:r>
            <w:r w:rsidR="00A60957" w:rsidRPr="002B631A">
              <w:rPr>
                <w:lang w:val="en-US"/>
              </w:rPr>
              <w:t xml:space="preserve">, </w:t>
            </w:r>
            <w:r w:rsidR="002B631A">
              <w:rPr>
                <w:lang w:val="en-US"/>
              </w:rPr>
              <w:t>ID 2</w:t>
            </w:r>
            <w:r w:rsidR="009A604D">
              <w:rPr>
                <w:lang w:val="en-US"/>
              </w:rPr>
              <w:t>4</w:t>
            </w:r>
            <w:r w:rsidR="00A60957" w:rsidRPr="002B631A">
              <w:rPr>
                <w:lang w:val="en-US"/>
              </w:rPr>
              <w:t xml:space="preserve">, </w:t>
            </w:r>
            <w:r w:rsidR="002B631A">
              <w:rPr>
                <w:lang w:val="en-US"/>
              </w:rPr>
              <w:t>ID 2</w:t>
            </w:r>
            <w:r w:rsidR="009A604D">
              <w:rPr>
                <w:lang w:val="en-US"/>
              </w:rPr>
              <w:t>5</w:t>
            </w:r>
            <w:r w:rsidR="00A60957" w:rsidRPr="002B631A">
              <w:rPr>
                <w:lang w:val="en-US"/>
              </w:rPr>
              <w:t>,</w:t>
            </w:r>
            <w:r w:rsidR="002B631A">
              <w:rPr>
                <w:lang w:val="en-US"/>
              </w:rPr>
              <w:t xml:space="preserve"> ID 29, ID 30, ID 3</w:t>
            </w:r>
            <w:r w:rsidR="009A604D">
              <w:rPr>
                <w:lang w:val="en-US"/>
              </w:rPr>
              <w:t>3</w:t>
            </w:r>
            <w:r w:rsidR="00A60957" w:rsidRPr="002B631A">
              <w:rPr>
                <w:lang w:val="en-US"/>
              </w:rPr>
              <w:t xml:space="preserve">, </w:t>
            </w:r>
            <w:r w:rsidR="002B631A">
              <w:rPr>
                <w:lang w:val="en-US"/>
              </w:rPr>
              <w:t>ID 3</w:t>
            </w:r>
            <w:r w:rsidR="009A604D">
              <w:rPr>
                <w:lang w:val="en-US"/>
              </w:rPr>
              <w:t>4</w:t>
            </w:r>
            <w:r w:rsidR="00A60957" w:rsidRPr="002B631A">
              <w:rPr>
                <w:lang w:val="en-US"/>
              </w:rPr>
              <w:t>,</w:t>
            </w:r>
            <w:r w:rsidR="002B631A">
              <w:rPr>
                <w:lang w:val="en-US"/>
              </w:rPr>
              <w:t xml:space="preserve"> ID 3</w:t>
            </w:r>
            <w:r w:rsidR="009A604D">
              <w:rPr>
                <w:lang w:val="en-US"/>
              </w:rPr>
              <w:t>5</w:t>
            </w:r>
            <w:r w:rsidR="002B631A">
              <w:rPr>
                <w:lang w:val="en-US"/>
              </w:rPr>
              <w:t>, ID 3</w:t>
            </w:r>
            <w:r w:rsidR="009A604D">
              <w:rPr>
                <w:lang w:val="en-US"/>
              </w:rPr>
              <w:t>6</w:t>
            </w:r>
            <w:r w:rsidR="00A60957" w:rsidRPr="002B631A">
              <w:rPr>
                <w:lang w:val="en-US"/>
              </w:rPr>
              <w:t xml:space="preserve">, </w:t>
            </w:r>
            <w:r w:rsidR="002B631A">
              <w:rPr>
                <w:lang w:val="en-US"/>
              </w:rPr>
              <w:t>ID 3</w:t>
            </w:r>
            <w:r w:rsidR="009A604D">
              <w:rPr>
                <w:lang w:val="en-US"/>
              </w:rPr>
              <w:t>7</w:t>
            </w:r>
            <w:r w:rsidR="00A60957" w:rsidRPr="002B631A">
              <w:rPr>
                <w:lang w:val="en-US"/>
              </w:rPr>
              <w:t>,</w:t>
            </w:r>
            <w:r w:rsidR="002B631A">
              <w:rPr>
                <w:lang w:val="en-US"/>
              </w:rPr>
              <w:t xml:space="preserve"> </w:t>
            </w:r>
            <w:r w:rsidR="009A604D">
              <w:rPr>
                <w:lang w:val="en-US"/>
              </w:rPr>
              <w:t xml:space="preserve">ID 38, </w:t>
            </w:r>
            <w:r w:rsidR="002B631A">
              <w:rPr>
                <w:lang w:val="en-US"/>
              </w:rPr>
              <w:t>ID 4</w:t>
            </w:r>
            <w:r w:rsidR="009A604D">
              <w:rPr>
                <w:lang w:val="en-US"/>
              </w:rPr>
              <w:t>2</w:t>
            </w:r>
            <w:r w:rsidR="00A60957" w:rsidRPr="002B631A">
              <w:rPr>
                <w:lang w:val="en-US"/>
              </w:rPr>
              <w:t xml:space="preserve">, </w:t>
            </w:r>
            <w:r w:rsidR="002B631A">
              <w:rPr>
                <w:lang w:val="en-US"/>
              </w:rPr>
              <w:t>ID 4</w:t>
            </w:r>
            <w:r w:rsidR="009A604D">
              <w:rPr>
                <w:lang w:val="en-US"/>
              </w:rPr>
              <w:t>8, ID 50</w:t>
            </w:r>
            <w:r w:rsidR="002B631A">
              <w:rPr>
                <w:lang w:val="en-US"/>
              </w:rPr>
              <w:t xml:space="preserve"> e ID </w:t>
            </w:r>
            <w:r w:rsidR="009A604D">
              <w:rPr>
                <w:lang w:val="en-US"/>
              </w:rPr>
              <w:t>53</w:t>
            </w:r>
            <w:r w:rsidR="00A60957" w:rsidRPr="002B631A">
              <w:rPr>
                <w:lang w:val="en-US"/>
              </w:rPr>
              <w:t>.</w:t>
            </w:r>
          </w:p>
        </w:tc>
      </w:tr>
      <w:tr w:rsidR="00B654A7" w:rsidRPr="00916086" w14:paraId="7DEE707F" w14:textId="77777777" w:rsidTr="00BD21F4">
        <w:trPr>
          <w:trHeight w:val="557"/>
          <w:jc w:val="center"/>
        </w:trPr>
        <w:tc>
          <w:tcPr>
            <w:tcW w:w="5000" w:type="pct"/>
            <w:gridSpan w:val="2"/>
          </w:tcPr>
          <w:p w14:paraId="49EB15B4" w14:textId="4F5F8364" w:rsidR="00176E78" w:rsidRPr="00176E78" w:rsidRDefault="00176E78" w:rsidP="005742D6">
            <w:pPr>
              <w:spacing w:before="60" w:after="20"/>
              <w:rPr>
                <w:b/>
                <w:u w:val="single"/>
              </w:rPr>
            </w:pPr>
            <w:r w:rsidRPr="00176E78">
              <w:rPr>
                <w:b/>
                <w:u w:val="single"/>
              </w:rPr>
              <w:t>Descripción del proyecto</w:t>
            </w:r>
          </w:p>
          <w:p w14:paraId="598FD9B2" w14:textId="23236142" w:rsidR="000E41C5" w:rsidRPr="003778A5" w:rsidRDefault="00313CD9" w:rsidP="00176E78">
            <w:pPr>
              <w:spacing w:before="240"/>
              <w:rPr>
                <w:b/>
              </w:rPr>
            </w:pPr>
            <w:r w:rsidRPr="003778A5">
              <w:rPr>
                <w:b/>
              </w:rPr>
              <w:t>RCA N°2</w:t>
            </w:r>
            <w:r w:rsidR="0008387F" w:rsidRPr="003778A5">
              <w:rPr>
                <w:b/>
              </w:rPr>
              <w:t>71/2008</w:t>
            </w:r>
            <w:r w:rsidR="00176E78">
              <w:rPr>
                <w:b/>
              </w:rPr>
              <w:t xml:space="preserve">, </w:t>
            </w:r>
            <w:r w:rsidR="000E41C5" w:rsidRPr="003778A5">
              <w:rPr>
                <w:b/>
              </w:rPr>
              <w:t>Considerando 4.6.5</w:t>
            </w:r>
          </w:p>
          <w:p w14:paraId="7E9F79C5" w14:textId="77777777" w:rsidR="000E41C5" w:rsidRPr="003778A5" w:rsidRDefault="000E41C5" w:rsidP="005742D6">
            <w:pPr>
              <w:spacing w:before="60" w:after="20"/>
              <w:rPr>
                <w:b/>
              </w:rPr>
            </w:pPr>
            <w:r w:rsidRPr="003778A5">
              <w:rPr>
                <w:b/>
              </w:rPr>
              <w:t>g.2) Aguas Superficiales</w:t>
            </w:r>
          </w:p>
          <w:p w14:paraId="38DFBE23" w14:textId="719BCABA" w:rsidR="000E41C5" w:rsidRDefault="000E41C5" w:rsidP="005742D6">
            <w:pPr>
              <w:spacing w:before="60" w:after="20"/>
              <w:rPr>
                <w:i/>
              </w:rPr>
            </w:pPr>
            <w:r w:rsidRPr="003778A5">
              <w:rPr>
                <w:i/>
              </w:rPr>
              <w:t>(…) Se considera monitorear en puntos específicos la calidad del agua conforme a lo establecido en normativa aplicable.</w:t>
            </w:r>
          </w:p>
          <w:p w14:paraId="0B14C564" w14:textId="6FB8104D" w:rsidR="00176E78" w:rsidRPr="00176E78" w:rsidRDefault="00176E78" w:rsidP="00176E78">
            <w:pPr>
              <w:spacing w:before="240"/>
              <w:rPr>
                <w:b/>
                <w:u w:val="single"/>
              </w:rPr>
            </w:pPr>
            <w:r>
              <w:rPr>
                <w:b/>
                <w:u w:val="single"/>
              </w:rPr>
              <w:t>Plan de Seguimiento de las Variables Ambientales</w:t>
            </w:r>
          </w:p>
          <w:p w14:paraId="1206F44E" w14:textId="4F7388B0" w:rsidR="005742D6" w:rsidRPr="003778A5" w:rsidRDefault="00176E78" w:rsidP="00176E78">
            <w:pPr>
              <w:spacing w:before="160"/>
              <w:rPr>
                <w:b/>
              </w:rPr>
            </w:pPr>
            <w:r w:rsidRPr="003778A5">
              <w:rPr>
                <w:b/>
              </w:rPr>
              <w:t>RCA N°271/2008</w:t>
            </w:r>
            <w:r>
              <w:rPr>
                <w:b/>
              </w:rPr>
              <w:t xml:space="preserve">, </w:t>
            </w:r>
            <w:r w:rsidRPr="003778A5">
              <w:rPr>
                <w:b/>
              </w:rPr>
              <w:t xml:space="preserve">Considerando </w:t>
            </w:r>
            <w:r w:rsidR="0008387F" w:rsidRPr="003778A5">
              <w:rPr>
                <w:b/>
              </w:rPr>
              <w:t>7.2.1 Aguas Superficiales durante la Operación (corresponde a la evacuación de aguas lluvias)</w:t>
            </w:r>
            <w:r w:rsidR="00313CD9" w:rsidRPr="003778A5">
              <w:rPr>
                <w:b/>
              </w:rPr>
              <w:t>.</w:t>
            </w:r>
          </w:p>
          <w:p w14:paraId="68DD07BF" w14:textId="4E58DE17" w:rsidR="00313CD9" w:rsidRPr="003778A5" w:rsidRDefault="0008387F" w:rsidP="00176E78">
            <w:pPr>
              <w:pStyle w:val="Sinespaciado"/>
              <w:spacing w:before="40"/>
              <w:jc w:val="both"/>
              <w:rPr>
                <w:i/>
                <w:lang w:val="es-ES" w:eastAsia="es-CL"/>
              </w:rPr>
            </w:pPr>
            <w:r w:rsidRPr="003778A5">
              <w:rPr>
                <w:i/>
                <w:lang w:val="es-ES" w:eastAsia="es-CL"/>
              </w:rPr>
              <w:t>Parámetros     :  Los asociados a NCh 1.333/Of. 78</w:t>
            </w:r>
          </w:p>
          <w:p w14:paraId="1F687B56" w14:textId="77777777" w:rsidR="0008387F" w:rsidRPr="003778A5" w:rsidRDefault="0008387F" w:rsidP="0008387F">
            <w:pPr>
              <w:pStyle w:val="Sinespaciado"/>
              <w:jc w:val="both"/>
              <w:rPr>
                <w:i/>
                <w:lang w:val="es-ES" w:eastAsia="es-CL"/>
              </w:rPr>
            </w:pPr>
            <w:r w:rsidRPr="003778A5">
              <w:rPr>
                <w:i/>
                <w:lang w:val="es-ES" w:eastAsia="es-CL"/>
              </w:rPr>
              <w:t>Lugares            : Punto de descarga de sistema de evacuación de aguas lluvias.</w:t>
            </w:r>
          </w:p>
          <w:p w14:paraId="60EE61F0" w14:textId="77777777" w:rsidR="0008387F" w:rsidRPr="003778A5" w:rsidRDefault="0008387F" w:rsidP="0008387F">
            <w:pPr>
              <w:pStyle w:val="Sinespaciado"/>
              <w:jc w:val="both"/>
              <w:rPr>
                <w:i/>
                <w:lang w:val="es-ES" w:eastAsia="es-CL"/>
              </w:rPr>
            </w:pPr>
            <w:r w:rsidRPr="003778A5">
              <w:rPr>
                <w:i/>
                <w:lang w:val="es-ES" w:eastAsia="es-CL"/>
              </w:rPr>
              <w:t>Frecuencia       : Trimestral en el primer año, y se evaluará la periodicidad a partir del segundo.</w:t>
            </w:r>
          </w:p>
          <w:p w14:paraId="10E36034" w14:textId="191FA6CE" w:rsidR="00904BA5" w:rsidRPr="00904BA5" w:rsidRDefault="0008387F" w:rsidP="00904BA5">
            <w:pPr>
              <w:pStyle w:val="Sinespaciado"/>
              <w:jc w:val="both"/>
              <w:rPr>
                <w:i/>
                <w:lang w:val="es-ES" w:eastAsia="es-CL"/>
              </w:rPr>
            </w:pPr>
            <w:r w:rsidRPr="003778A5">
              <w:rPr>
                <w:i/>
                <w:lang w:val="es-ES" w:eastAsia="es-CL"/>
              </w:rPr>
              <w:t>Metodología   : De acuerdo a las pautas indicadas por el Se</w:t>
            </w:r>
            <w:r w:rsidR="00CF42E1" w:rsidRPr="003778A5">
              <w:rPr>
                <w:i/>
                <w:lang w:val="es-ES" w:eastAsia="es-CL"/>
              </w:rPr>
              <w:t>rvicio de Salud de Valparaíso</w:t>
            </w:r>
          </w:p>
        </w:tc>
      </w:tr>
      <w:tr w:rsidR="00904BA5" w:rsidRPr="00916086" w14:paraId="14E29C51" w14:textId="77777777" w:rsidTr="00BD21F4">
        <w:trPr>
          <w:trHeight w:val="557"/>
          <w:jc w:val="center"/>
        </w:trPr>
        <w:tc>
          <w:tcPr>
            <w:tcW w:w="5000" w:type="pct"/>
            <w:gridSpan w:val="2"/>
          </w:tcPr>
          <w:p w14:paraId="549385F9" w14:textId="77777777" w:rsidR="00904BA5" w:rsidRPr="001936D6" w:rsidRDefault="00904BA5" w:rsidP="00904BA5">
            <w:pPr>
              <w:rPr>
                <w:rFonts w:eastAsia="Times New Roman"/>
                <w:lang w:eastAsia="es-CL"/>
              </w:rPr>
            </w:pPr>
            <w:r w:rsidRPr="001936D6">
              <w:rPr>
                <w:rFonts w:eastAsia="Times New Roman"/>
                <w:b/>
                <w:bCs/>
                <w:lang w:eastAsia="es-CL"/>
              </w:rPr>
              <w:t>Hecho(s)</w:t>
            </w:r>
            <w:r w:rsidRPr="001936D6">
              <w:rPr>
                <w:rFonts w:eastAsia="Times New Roman"/>
                <w:lang w:eastAsia="es-CL"/>
              </w:rPr>
              <w:t>:</w:t>
            </w:r>
          </w:p>
          <w:p w14:paraId="3A87844A" w14:textId="77777777" w:rsidR="00904BA5" w:rsidRDefault="00904BA5" w:rsidP="00BE65E9">
            <w:pPr>
              <w:pStyle w:val="Sinespaciado"/>
              <w:numPr>
                <w:ilvl w:val="0"/>
                <w:numId w:val="29"/>
              </w:numPr>
              <w:spacing w:before="120"/>
              <w:ind w:left="357" w:hanging="357"/>
              <w:jc w:val="both"/>
              <w:rPr>
                <w:iCs/>
                <w:lang w:val="es-CL"/>
              </w:rPr>
            </w:pPr>
            <w:r>
              <w:rPr>
                <w:iCs/>
                <w:lang w:val="es-CL"/>
              </w:rPr>
              <w:t>Durante la inspección realizada el día 31 de julio de 2018 se solicitó al titular remitir los Informes asociados al Plan de Seguimiento de aguas superficiales comprometidos, para el período 2017 a julio 2018.</w:t>
            </w:r>
          </w:p>
          <w:p w14:paraId="7BEAD4C2" w14:textId="77777777" w:rsidR="00904BA5" w:rsidRDefault="00904BA5" w:rsidP="00904BA5">
            <w:pPr>
              <w:pStyle w:val="Sinespaciado"/>
              <w:numPr>
                <w:ilvl w:val="0"/>
                <w:numId w:val="29"/>
              </w:numPr>
              <w:spacing w:before="120"/>
              <w:ind w:left="357" w:hanging="357"/>
              <w:jc w:val="both"/>
              <w:rPr>
                <w:iCs/>
              </w:rPr>
            </w:pPr>
            <w:r>
              <w:rPr>
                <w:iCs/>
                <w:lang w:val="es-CL"/>
              </w:rPr>
              <w:t>Por medio de</w:t>
            </w:r>
            <w:r w:rsidRPr="007B666B">
              <w:rPr>
                <w:iCs/>
              </w:rPr>
              <w:t xml:space="preserve"> Carta</w:t>
            </w:r>
            <w:r>
              <w:rPr>
                <w:iCs/>
              </w:rPr>
              <w:t xml:space="preserve"> C2018-0048 recepcionada con fecha 07 de agosto de 2018, el Titular remitió la información solicitada </w:t>
            </w:r>
            <w:r w:rsidRPr="00EA563D">
              <w:rPr>
                <w:iCs/>
              </w:rPr>
              <w:t xml:space="preserve">(ANEXO 7). </w:t>
            </w:r>
          </w:p>
          <w:p w14:paraId="39049F4C" w14:textId="77777777" w:rsidR="00904BA5" w:rsidRDefault="00904BA5" w:rsidP="00904BA5">
            <w:pPr>
              <w:pStyle w:val="Sinespaciado"/>
              <w:numPr>
                <w:ilvl w:val="0"/>
                <w:numId w:val="29"/>
              </w:numPr>
              <w:spacing w:before="120"/>
              <w:ind w:left="357" w:hanging="357"/>
              <w:jc w:val="both"/>
              <w:rPr>
                <w:iCs/>
              </w:rPr>
            </w:pPr>
            <w:r>
              <w:rPr>
                <w:iCs/>
              </w:rPr>
              <w:t>Respecto a los monitoreos de aguas superficiales reportados por el Titular y complementados con los informes del sistema de seguimiento ambiental (SSA) existentes entre 2017 al 2019, se realizó examen de información comparando estos resultados con los límites establecidos por la NCh 1.333/Of.78 que indica los requisitos para los usos de las aguas tales como riego, vida acuática y recreacional de contacto directo, constatándose lo siguiente:</w:t>
            </w:r>
          </w:p>
          <w:p w14:paraId="015FF4FE" w14:textId="14636E11" w:rsidR="00904BA5" w:rsidRPr="008C0DA0" w:rsidRDefault="00904BA5" w:rsidP="00BE65E9">
            <w:pPr>
              <w:pStyle w:val="Sinespaciado"/>
              <w:numPr>
                <w:ilvl w:val="0"/>
                <w:numId w:val="6"/>
              </w:numPr>
              <w:spacing w:before="20"/>
              <w:ind w:left="714" w:hanging="357"/>
              <w:jc w:val="both"/>
              <w:rPr>
                <w:iCs/>
              </w:rPr>
            </w:pPr>
            <w:r>
              <w:t>Los informes de ensayo</w:t>
            </w:r>
            <w:r w:rsidRPr="008C0DA0">
              <w:t xml:space="preserve"> con los resultados de los monitoreos fueron efectuados por el Laboratorio SILOB, el cual cuenta con autorización ETFA ot</w:t>
            </w:r>
            <w:r w:rsidR="00C74DC7">
              <w:t>o</w:t>
            </w:r>
            <w:r w:rsidRPr="008C0DA0">
              <w:t>rgada por la SMA para el período analizado (años 2017-2019).</w:t>
            </w:r>
          </w:p>
          <w:p w14:paraId="6FDE34AA" w14:textId="77777777" w:rsidR="00904BA5" w:rsidRPr="008042B6" w:rsidRDefault="00904BA5" w:rsidP="00BE65E9">
            <w:pPr>
              <w:pStyle w:val="Sinespaciado"/>
              <w:numPr>
                <w:ilvl w:val="0"/>
                <w:numId w:val="6"/>
              </w:numPr>
              <w:spacing w:before="20"/>
              <w:ind w:left="714" w:hanging="357"/>
              <w:jc w:val="both"/>
              <w:rPr>
                <w:iCs/>
              </w:rPr>
            </w:pPr>
            <w:r w:rsidRPr="008C0DA0">
              <w:rPr>
                <w:iCs/>
              </w:rPr>
              <w:t xml:space="preserve">Se realizó el monitoreo de la aguas superficiales en los puntos establecidos para ello según lo propuesto por el titular y correspondientes a los puntos M1, M4 y M5 </w:t>
            </w:r>
            <w:r w:rsidRPr="008042B6">
              <w:rPr>
                <w:iCs/>
              </w:rPr>
              <w:t>(Figura N°9)</w:t>
            </w:r>
            <w:r>
              <w:rPr>
                <w:iCs/>
              </w:rPr>
              <w:t>.</w:t>
            </w:r>
          </w:p>
          <w:p w14:paraId="3A974635" w14:textId="6F9F4AE7" w:rsidR="00904BA5" w:rsidRPr="008042B6" w:rsidRDefault="00904BA5" w:rsidP="00BE65E9">
            <w:pPr>
              <w:pStyle w:val="Sinespaciado"/>
              <w:numPr>
                <w:ilvl w:val="0"/>
                <w:numId w:val="6"/>
              </w:numPr>
              <w:spacing w:before="20"/>
              <w:ind w:left="714" w:hanging="357"/>
              <w:jc w:val="both"/>
              <w:rPr>
                <w:iCs/>
              </w:rPr>
            </w:pPr>
            <w:r w:rsidRPr="008042B6">
              <w:rPr>
                <w:iCs/>
                <w:lang w:val="es-CL"/>
              </w:rPr>
              <w:t>Durante los años 2017, 2018 y 2019 se presentaron excedencias a la NCh 1.333/Of. 78 en los parámetros: Boro (B), Cloruro (Cl-), Hierro (Fe), Manganeso (Mn), pH, Sodio (Na), Sulfatos (SO</w:t>
            </w:r>
            <w:r w:rsidRPr="008042B6">
              <w:rPr>
                <w:iCs/>
                <w:vertAlign w:val="subscript"/>
                <w:lang w:val="es-CL"/>
              </w:rPr>
              <w:t>4</w:t>
            </w:r>
            <w:r w:rsidRPr="008042B6">
              <w:rPr>
                <w:iCs/>
                <w:vertAlign w:val="superscript"/>
                <w:lang w:val="es-CL"/>
              </w:rPr>
              <w:t>=</w:t>
            </w:r>
            <w:r w:rsidRPr="008042B6">
              <w:rPr>
                <w:iCs/>
                <w:lang w:val="es-CL"/>
              </w:rPr>
              <w:t xml:space="preserve">), Sólidos disueltos totales (SDT) y Conductividad eléctrica (CE). Las excedencias se presentan en </w:t>
            </w:r>
            <w:r w:rsidR="00BE65E9">
              <w:rPr>
                <w:iCs/>
                <w:lang w:val="es-CL"/>
              </w:rPr>
              <w:t xml:space="preserve">las </w:t>
            </w:r>
            <w:r w:rsidRPr="008042B6">
              <w:rPr>
                <w:iCs/>
                <w:lang w:val="es-CL"/>
              </w:rPr>
              <w:t>Tablas N°1 y N°</w:t>
            </w:r>
            <w:r w:rsidR="00BE65E9">
              <w:rPr>
                <w:iCs/>
                <w:lang w:val="es-CL"/>
              </w:rPr>
              <w:t>2</w:t>
            </w:r>
            <w:r>
              <w:rPr>
                <w:iCs/>
                <w:lang w:val="es-CL"/>
              </w:rPr>
              <w:t>.</w:t>
            </w:r>
          </w:p>
          <w:p w14:paraId="37F65F62" w14:textId="77777777" w:rsidR="008C2863" w:rsidRDefault="008C2863" w:rsidP="00BE65E9">
            <w:pPr>
              <w:pStyle w:val="Sinespaciado"/>
              <w:numPr>
                <w:ilvl w:val="0"/>
                <w:numId w:val="6"/>
              </w:numPr>
              <w:spacing w:before="20"/>
              <w:ind w:left="714" w:hanging="357"/>
              <w:jc w:val="both"/>
              <w:rPr>
                <w:iCs/>
                <w:lang w:val="es-CL"/>
              </w:rPr>
            </w:pPr>
            <w:r w:rsidRPr="0051638B">
              <w:rPr>
                <w:iCs/>
                <w:lang w:val="es-CL"/>
              </w:rPr>
              <w:t>Para los parámetros Conductividad eléctrica (CE) y Sólidos disueltos totales (SDT) señalados en la NCh 1</w:t>
            </w:r>
            <w:r>
              <w:rPr>
                <w:iCs/>
                <w:lang w:val="es-CL"/>
              </w:rPr>
              <w:t>.</w:t>
            </w:r>
            <w:r w:rsidRPr="0051638B">
              <w:rPr>
                <w:iCs/>
                <w:lang w:val="es-CL"/>
              </w:rPr>
              <w:t>333</w:t>
            </w:r>
            <w:r>
              <w:rPr>
                <w:iCs/>
                <w:lang w:val="es-CL"/>
              </w:rPr>
              <w:t>/Of. 78,</w:t>
            </w:r>
            <w:r w:rsidRPr="0051638B">
              <w:rPr>
                <w:iCs/>
                <w:lang w:val="es-CL"/>
              </w:rPr>
              <w:t xml:space="preserve"> se consideró como clasificación de aguas para riego según salinidad, el </w:t>
            </w:r>
            <w:r w:rsidRPr="0051638B">
              <w:rPr>
                <w:i/>
                <w:iCs/>
                <w:lang w:val="es-CL"/>
              </w:rPr>
              <w:t>“Límite de agua con la cual generalmente no se observarán efectos perjudiciales”</w:t>
            </w:r>
            <w:r w:rsidRPr="0051638B">
              <w:rPr>
                <w:iCs/>
                <w:lang w:val="es-CL"/>
              </w:rPr>
              <w:t xml:space="preserve"> (CE &lt; 750 uS/cm); SDT &lt; 500 mg/l).</w:t>
            </w:r>
          </w:p>
          <w:p w14:paraId="449C8933" w14:textId="2F3E9CE8" w:rsidR="00BE65E9" w:rsidRPr="00BE65E9" w:rsidRDefault="008C2863" w:rsidP="00883F99">
            <w:pPr>
              <w:pStyle w:val="Sinespaciado"/>
              <w:numPr>
                <w:ilvl w:val="0"/>
                <w:numId w:val="6"/>
              </w:numPr>
              <w:spacing w:before="60"/>
              <w:ind w:left="714" w:hanging="357"/>
              <w:jc w:val="both"/>
              <w:rPr>
                <w:iCs/>
                <w:lang w:val="es-CL"/>
              </w:rPr>
            </w:pPr>
            <w:r w:rsidRPr="00BE65E9">
              <w:rPr>
                <w:iCs/>
                <w:lang w:val="es-CL"/>
              </w:rPr>
              <w:t>Durante el año 2017 no se realizó el monitoreo correspondiente al primer trimestre para el punto M4 (Cascada Laguna Verde).</w:t>
            </w:r>
            <w:r w:rsidR="00BE65E9" w:rsidRPr="00BE65E9">
              <w:rPr>
                <w:iCs/>
                <w:lang w:val="es-CL"/>
              </w:rPr>
              <w:t xml:space="preserve"> En el Sistema de Seguimiento Ambiental, el Titular cargó bajo el código 58255 una carta del laboratorio Silob en donde se señala que </w:t>
            </w:r>
            <w:r w:rsidR="00BE65E9">
              <w:rPr>
                <w:iCs/>
                <w:lang w:val="es-CL"/>
              </w:rPr>
              <w:t>“</w:t>
            </w:r>
            <w:r w:rsidR="00BE65E9" w:rsidRPr="00BE65E9">
              <w:rPr>
                <w:iCs/>
                <w:lang w:val="es-CL"/>
              </w:rPr>
              <w:t xml:space="preserve">durante los monitoreos de aguas Residuales realizados </w:t>
            </w:r>
            <w:r w:rsidR="00BE65E9" w:rsidRPr="00BE65E9">
              <w:rPr>
                <w:iCs/>
                <w:lang w:val="es-CL"/>
              </w:rPr>
              <w:lastRenderedPageBreak/>
              <w:t>el día Lunes 27 de Marzo del presente año, no registro descarga en el Punto 4B: Efluente Laguna Verde</w:t>
            </w:r>
            <w:r w:rsidR="00BE65E9">
              <w:rPr>
                <w:iCs/>
                <w:lang w:val="es-CL"/>
              </w:rPr>
              <w:t>”. Al respecto, se observa que dicha carta no permite acreditar ni constituye justificación para la no realización del monitoreo correspondiente al primer trimestre de 2017, dado que no se refiere a los demás días del trimestre en donde sí pudo haberse reali</w:t>
            </w:r>
            <w:r w:rsidR="00874BBC">
              <w:rPr>
                <w:iCs/>
                <w:lang w:val="es-CL"/>
              </w:rPr>
              <w:t>z</w:t>
            </w:r>
            <w:r w:rsidR="00BE65E9">
              <w:rPr>
                <w:iCs/>
                <w:lang w:val="es-CL"/>
              </w:rPr>
              <w:t>ado el monitoreo comprometido.</w:t>
            </w:r>
          </w:p>
          <w:p w14:paraId="6461BED3" w14:textId="3E2DE911" w:rsidR="00904BA5" w:rsidRPr="00904BA5" w:rsidRDefault="008C2863" w:rsidP="008C2863">
            <w:pPr>
              <w:pStyle w:val="Sinespaciado"/>
              <w:numPr>
                <w:ilvl w:val="0"/>
                <w:numId w:val="6"/>
              </w:numPr>
              <w:spacing w:before="60"/>
              <w:ind w:left="714" w:hanging="357"/>
              <w:jc w:val="both"/>
              <w:rPr>
                <w:b/>
                <w:u w:val="single"/>
              </w:rPr>
            </w:pPr>
            <w:r w:rsidRPr="00877267">
              <w:rPr>
                <w:iCs/>
                <w:lang w:val="es-CL"/>
              </w:rPr>
              <w:t xml:space="preserve">Durante el año 2018 </w:t>
            </w:r>
            <w:r w:rsidRPr="008C0DA0">
              <w:rPr>
                <w:iCs/>
                <w:lang w:val="es-CL"/>
              </w:rPr>
              <w:t>no se realizó el monitoreo</w:t>
            </w:r>
            <w:r w:rsidRPr="00877267">
              <w:rPr>
                <w:iCs/>
                <w:lang w:val="es-CL"/>
              </w:rPr>
              <w:t xml:space="preserve"> correspondiente al tercer trimestre para los puntos M1 (Canal perimetral aguas arriba), M5 (Canal perimetral aguas abajo) y M4 (Cascada Laguna Verde).</w:t>
            </w:r>
          </w:p>
        </w:tc>
      </w:tr>
      <w:tr w:rsidR="00BF427B" w:rsidRPr="00916086" w14:paraId="434721EA" w14:textId="77777777" w:rsidTr="0020686D">
        <w:trPr>
          <w:trHeight w:val="67"/>
          <w:jc w:val="center"/>
        </w:trPr>
        <w:tc>
          <w:tcPr>
            <w:tcW w:w="5000" w:type="pct"/>
            <w:gridSpan w:val="2"/>
          </w:tcPr>
          <w:p w14:paraId="3CB9E9B2" w14:textId="5FD2F6F8" w:rsidR="00BF427B" w:rsidRPr="00916086" w:rsidRDefault="00BE65E9" w:rsidP="003778A5">
            <w:pPr>
              <w:jc w:val="center"/>
              <w:rPr>
                <w:rFonts w:ascii="Calibri" w:eastAsia="Times New Roman" w:hAnsi="Calibri"/>
                <w:b/>
                <w:bCs/>
                <w:color w:val="000000"/>
                <w:lang w:eastAsia="es-CL"/>
              </w:rPr>
            </w:pPr>
            <w:r w:rsidRPr="00BF427B">
              <w:rPr>
                <w:rFonts w:ascii="Calibri" w:eastAsia="Times New Roman" w:hAnsi="Calibri"/>
                <w:bCs/>
                <w:noProof/>
                <w:color w:val="000000"/>
                <w:lang w:eastAsia="es-CL"/>
              </w:rPr>
              <w:lastRenderedPageBreak/>
              <mc:AlternateContent>
                <mc:Choice Requires="wpg">
                  <w:drawing>
                    <wp:anchor distT="0" distB="0" distL="114300" distR="114300" simplePos="0" relativeHeight="252513307" behindDoc="0" locked="0" layoutInCell="1" allowOverlap="1" wp14:anchorId="625B9119" wp14:editId="68D9A7EA">
                      <wp:simplePos x="0" y="0"/>
                      <wp:positionH relativeFrom="column">
                        <wp:posOffset>747395</wp:posOffset>
                      </wp:positionH>
                      <wp:positionV relativeFrom="paragraph">
                        <wp:posOffset>114300</wp:posOffset>
                      </wp:positionV>
                      <wp:extent cx="7362825" cy="4495800"/>
                      <wp:effectExtent l="0" t="0" r="0" b="0"/>
                      <wp:wrapNone/>
                      <wp:docPr id="8" name="Grupo 4"/>
                      <wp:cNvGraphicFramePr/>
                      <a:graphic xmlns:a="http://schemas.openxmlformats.org/drawingml/2006/main">
                        <a:graphicData uri="http://schemas.microsoft.com/office/word/2010/wordprocessingGroup">
                          <wpg:wgp>
                            <wpg:cNvGrpSpPr/>
                            <wpg:grpSpPr>
                              <a:xfrm>
                                <a:off x="0" y="0"/>
                                <a:ext cx="7362825" cy="4495800"/>
                                <a:chOff x="-38100" y="-2047881"/>
                                <a:chExt cx="10068546" cy="5941556"/>
                              </a:xfrm>
                            </wpg:grpSpPr>
                            <pic:pic xmlns:pic="http://schemas.openxmlformats.org/drawingml/2006/picture">
                              <pic:nvPicPr>
                                <pic:cNvPr id="9" name="Imagen 9"/>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38100" y="-2047881"/>
                                  <a:ext cx="9626053" cy="5941556"/>
                                </a:xfrm>
                                <a:prstGeom prst="rect">
                                  <a:avLst/>
                                </a:prstGeom>
                              </pic:spPr>
                            </pic:pic>
                            <pic:pic xmlns:pic="http://schemas.openxmlformats.org/drawingml/2006/picture">
                              <pic:nvPicPr>
                                <pic:cNvPr id="10" name="Imagen 10"/>
                                <pic:cNvPicPr>
                                  <a:picLocks noChangeAspect="1"/>
                                </pic:cNvPicPr>
                              </pic:nvPicPr>
                              <pic:blipFill>
                                <a:blip r:embed="rId83"/>
                                <a:stretch>
                                  <a:fillRect/>
                                </a:stretch>
                              </pic:blipFill>
                              <pic:spPr>
                                <a:xfrm>
                                  <a:off x="76343" y="-1690046"/>
                                  <a:ext cx="9954103" cy="294257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D6F989" id="Grupo 4" o:spid="_x0000_s1026" style="position:absolute;margin-left:58.85pt;margin-top:9pt;width:579.75pt;height:354pt;z-index:252513307;mso-width-relative:margin;mso-height-relative:margin" coordorigin="-381,-20478" coordsize="100685,59415" o:gfxdata="UEsDBBQABgAIAAAAIQBXkxXqGAEAAEgCAAATAAAAW0NvbnRlbnRfVHlwZXNdLnhtbJSSy0rEMBSG&#10;94LvELKVNnUWItJ2FnYUXOgg4wOE9LSNNhdyYu28vUnrgBYruEzO+f4LSb4dVU8GcCiNLuhlmlEC&#10;Wpha6ragL4e75JoS9FzXvDcaCnoEpNvy/Cw/HC0gCbTGgnbe2xvGUHSgOKbGgg6TxjjFfTi6llku&#10;3ngLbJNlV0wY7UH7xEcNWuYVNPy992Q3hus5CaiGktt5L1oVVKrIj0mcsF8ZBz0uIG5tLwX3oR0b&#10;dL1IlnylSgM57WAnLV6E6CsOcfIz1XeDde5hf7/g5javFtpo9RRewMkayJ47/8hVqMtqhww2pjIi&#10;/ds29lKYmKaRAtLK4W6iTjXWtGvzoR0M/xWvAvYMw0mdTf+g/AQ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BkwvrzAgAAMwgAAA4AAABkcnMvZTJvRG9jLnht&#10;bNRV226jMBB9X2n/weKdYggQQE2qbtJGlardaC8f4DgGrAK2bOdSrfbfd2xI2qatdlX1pQ8hvozH&#10;Z86cGZ9f7NsGbZnSXHQTLzzDHmIdFWveVRPv189rP/OQNqRbk0Z0bOLdM+1dTD9/Ot/JgkWiFs2a&#10;KQROOl3s5MSrjZFFEGhas5boMyFZB5ulUC0xMFVVsFZkB97bJogwToOdUGupBGVaw+q83/Smzn9Z&#10;Mmq+laVmBjUTD7AZ91Xuu7LfYHpOikoRWXM6wCBvQNES3sGlR1dzYgjaKP7MVcupElqU5oyKNhBl&#10;ySlzMUA0IT6JZqHERrpYqmJXySNNQO0JT292S79ulwrx9cSDRHWkhRQt1EYKFFtqdrIqwGKh5A+5&#10;VMNC1c9stPtStfYf4kB7R+r9kVS2N4jC4niURlmUeIjCXhznSYYH2mkNubHn/FEWwiICAz/C8TjL&#10;wj4xtL4avMB+miVx2rtJ8jhMktQaBQcUgQV7xCY5LeA3UAajZ5T9W1pwymwU8wYn7X/5aIm620gf&#10;siuJ4SvecHPvlAp5tKC67ZLTpeonD+znB/ZvWlKxDuU2NmtvTfoDxAZ0K+idRp2Y1aSr2KWWoHCo&#10;O8fEU/PATp/ctmq4vOZNYzNmx0NcUA0nanqBml6pc0E3LetMX3qKNRCi6HTNpfaQKli7YqAkdbMO&#10;XTGABG61sddZMbhy+B1llxjn0Rd/luCZH+PxlX+Zx2N/jK/GMY6zcBbO/tjTYVxsNIN4STOXfMAK&#10;q8/Qvqj9oUv0VeWqE22J6wG9ZgCQ084BIsjIUmKxaqOYobUdlsDWd2C4P3PccNQ+sGmJ1lAf9sRJ&#10;RbyqbEuIrY48jVKcjF6XNWRdabNgokV2AOwCHscu2QK5PbKDCYT0AMYNYdrrCAYfphhC6AV9Lxqq&#10;ARY+dDlEFv77KmucjmKQjW2ZYZpjDK3R3XEUVp7EIR6EFeVxlIxdTzn2y/cQluu58DK5UhpeUfv0&#10;PZ7D+PFbP/0LAAD//wMAUEsDBBQABgAIAAAAIQDWGlG9xwAAAKUBAAAZAAAAZHJzL19yZWxzL2Uy&#10;b0RvYy54bWwucmVsc7yQywrCMBBF94L/EGZv03YhIqZuRNGViH7AkEzbYPMgiaJ/b8SNguDO5cxw&#10;zz3MYnkzA7tSiNpZAVVRAiMrndK2E3A6riczYDGhVTg4SwLuFGHZjEeLAw2Ycij22keWKTYK6FPy&#10;c86j7MlgLJwnmy+tCwZTHkPHPcozdsTrspzy8M6A5oPJtkpA2Koa2PHuc/NvtmtbLWnl5MWQTV8q&#10;uDa5OwMxdJQEGFIaX8u6INMC/+5Q/cehKnb7zdOBfzy3eQAAAP//AwBQSwMEFAAGAAgAAAAhAPuN&#10;GZfgAAAACwEAAA8AAABkcnMvZG93bnJldi54bWxMj01rwkAQhu+F/odlCr3VTVJqJGYjIm1PUqgW&#10;ircxOybB7G7Irkn89x1P9TYv8/B+5KvJtGKg3jfOKohnEQiypdONrRT87D9eFiB8QKuxdZYUXMnD&#10;qnh8yDHTbrTfNOxCJdjE+gwV1CF0mZS+rMmgn7mOLP9OrjcYWPaV1D2ObG5amUTRXBpsLCfU2NGm&#10;pvK8uxgFnyOO69f4fdieT5vrYf/29buNSannp2m9BBFoCv8w3OpzdSi409FdrPaiZR2nKaN8LHjT&#10;DUjSNAFxVJAm8whkkcv7DcUfAAAA//8DAFBLAwQKAAAAAAAAACEAsyN5M2TjBABk4wQAFAAAAGRy&#10;cy9tZWRpYS9pbWFnZTEuSlBH/9j/4AAQSkZJRgABAQEAYABgAAD/4REKRXhpZgAATU0AKgAAAAgA&#10;BAE7AAIAAAAVAAAISodpAAQAAAABAAAIYJydAAEAAAAqAAAQ2OocAAcAAAgMAAAAPg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ZpY3RvciBKYWltZSBHYXJyaWRvAAAABZADAAIAAAAUAAAQrpAEAAIAAAAUAAAQwpKRAAIA&#10;AAADMjUAAJKSAAIAAAADMjUAAOocAAcAAAgMAAAIog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IwMjA6MDE6MjkgMTY6&#10;MTQ6NTEAMjAyMDowMToyOSAxNjoxNDo1MQAAAFYAaQBjAHQAbwByACAASgBhAGkAbQBlACAARwBh&#10;AHIAcgBpAGQAbwAAAP/hCydodHRwOi8vbnMuYWRvYmUuY29tL3hhcC8xLjAvADw/eHBhY2tldCBi&#10;ZWdpbj0n77u/JyBpZD0nVzVNME1wQ2VoaUh6cmVTek5UY3prYzlkJz8+DQo8eDp4bXBtZXRhIHht&#10;bG5zOng9ImFkb2JlOm5zOm1ldGEvIj48cmRmOlJERiB4bWxuczpyZGY9Imh0dHA6Ly93d3cudzMu&#10;b3JnLzE5OTkvMDIvMjItcmRmLXN5bnRheC1ucyMiPjxyZGY6RGVzY3JpcHRpb24gcmRmOmFib3V0&#10;PSJ1dWlkOmZhZjViZGQ1LWJhM2QtMTFkYS1hZDMxLWQzM2Q3NTE4MmYxYiIgeG1sbnM6ZGM9Imh0&#10;dHA6Ly9wdXJsLm9yZy9kYy9lbGVtZW50cy8xLjEvIi8+PHJkZjpEZXNjcmlwdGlvbiByZGY6YWJv&#10;dXQ9InV1aWQ6ZmFmNWJkZDUtYmEzZC0xMWRhLWFkMzEtZDMzZDc1MTgyZjFiIiB4bWxuczp4bXA9&#10;Imh0dHA6Ly9ucy5hZG9iZS5jb20veGFwLzEuMC8iPjx4bXA6Q3JlYXRlRGF0ZT4yMDIwLTAxLTI5&#10;VDE2OjE0OjUxLjI0NzwveG1wOkNyZWF0ZURhdGU+PC9yZGY6RGVzY3JpcHRpb24+PHJkZjpEZXNj&#10;cmlwdGlvbiByZGY6YWJvdXQ9InV1aWQ6ZmFmNWJkZDUtYmEzZC0xMWRhLWFkMzEtZDMzZDc1MTgy&#10;ZjFiIiB4bWxuczpkYz0iaHR0cDovL3B1cmwub3JnL2RjL2VsZW1lbnRzLzEuMS8iPjxkYzpjcmVh&#10;dG9yPjxyZGY6U2VxIHhtbG5zOnJkZj0iaHR0cDovL3d3dy53My5vcmcvMTk5OS8wMi8yMi1yZGYt&#10;c3ludGF4LW5zIyI+PHJkZjpsaT5WaWN0b3IgSmFpbWUgR2FycmlkbzwvcmRmOmxpPjwvcmRmOlNl&#10;cT4NCgkJCTwvZGM6Y3JlYXRvcj48L3JkZjpEZXNjcmlwdGlvbj48L3JkZjpSREY+PC94OnhtcG1l&#10;dGE+DQ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Dw/eHBhY2tldCBlbmQ9J3cnPz7/2wBDAAcFBQYFBAcGBQYIBwcIChELCgkJChUPEAwRGBUaGRgV&#10;GBcbHichGx0lHRcYIi4iJSgpKywrGiAvMy8qMicqKyr/2wBDAQcICAoJChQLCxQqHBgcKioqKioq&#10;KioqKioqKioqKioqKioqKioqKioqKioqKioqKioqKioqKioqKioqKioqKir/wAARCAPOBi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yuHx5&#10;4rf73ifXGJ5z/aMv/wAVVhPGvidWJbxTrbe39ozf/FVyCMAq4JHr7VIr9WLHdu471vymTbOvfxf4&#10;juZAI/F2uRNt7alNgn/vqm/8JH4vBOfGGuYx21GX/wCKrmklIztj+bGfxpftpb5TlR6GlZBc6M+J&#10;/FagEeLtecdCf7RmGP8Ax6q7eMPFyghfFutkjk7tRmyP/Hqw4rllBReVPrSyvJL0UgnkNnOaOVBd&#10;nV6H4r8V3N8Y5fFWsuCmQDqMv/xVXvF3iXxRp2oWUaeKNYhSRCW26hKPTr81cRp87W2owt90qynJ&#10;NdN8RVc3Wn3TY8t4iAPfOTU8vvFX0KMfjrxWWKv4q1oHOP8AkITf/FUh8Z+MWf8AdeKdcwcjB1GX&#10;/wCKrJWSBLgSbQQecNVlEEkBKOOpKAcYPpVWRN2aEfjTxasRD+K9aLZ6/wBozf8AxVL/AMJz4sdF&#10;I8T6znjIGozc5/4FVJLTzEYAbXJzgnOKhe0cSYb5SeRt7fhSsguzct/Gfil4wf8AhJtabqGxqMpI&#10;/wDHqvf8JT4mZR5XinWj8mf+P+U5Pb+Kufsba7XLo6CHJIH9496t3UyWUEeWG724DVDSvZGiehJd&#10;+NvFK7I4PE2ueYfXUJcj6/NTG8W+MIwm/wAVa024ZGNQmAA9T81ZwvYDqBuGQuSABGBwT6moZWuL&#10;wStCMwxnLtnv/kU+VEtu5uSeMvFWFZfFWsY+6f8AiYS8e/3qWPxf4qkl/wCRq1rn7o/tCXB/8erB&#10;t9qwjzFB8wkKPWtCKIFuMccD/ZosgTZYufG3ioboovFWtGTPbUJenp96oY/HHiwfKfFGuM46/wDE&#10;xmx/6FUM2n/YYxcYO8tlT2Jqrp0KR36pvWR85bn5fejSwbnSabrnjbWLhIbTxPreSfmP9ozfKPUn&#10;dxWlc3/iDT1CXPjzWZZj1SLUZSF9t27rVP8Atn/R5EtRHAqDaiRDAY1zE9vcpuMpKOSTtJzmoWrK&#10;fuo2R438VQz74fEmsuAMAPqMrDPrjdTD448WOx3+J9XU56DUJRn/AMerBDrBDHhsNzksKRkRiCu4&#10;sw4PWtOVE8zN6Txh4uKgx+KNb+Y4A/tGX/4qoZvF/i2OXZ/wl+tE5/h1KbH57qx4lIfbK7EMcY9B&#10;RMCQGtI+3JI6AUWQXNceMPF20bvF2uA56f2hN/8AFVA3jjxgJSo8Va2cdv7Rm/8AiqpxIsMO5+W6&#10;kGiTymzKcR4HK5osguy8vjbxezfN4r1tVHcajN/8VUzeN/FD42+LdcU9/wDiYy//ABVc3Iys4wfl&#10;9AOKsyY5KMMY2gEYwadkK5qt428XRzZfxXrgRugGpTcf+PVJbeMPFsu7/irtb+n9pS//ABVYU0Uu&#10;0q7duFA61FDJhgQjDacnilYdzvtL8V+JpYCx8Say5PChtQlOf/Hq3NN1fxhc65EqeINUS3WIs7SX&#10;cjKx9Mbq870/Uyit5J2NnjPb6V6PpOriy0lb/UQEtokwM/ekP/66wqaGkNdyze3/AIkt0lupvEeq&#10;wwKMAm+kAP0+bmuQv/iJ4gbCaZ4g1dh93c17JuY+v3qx/EXii/8AEd48pl8q2BKxoD91fXFZdoUh&#10;2yPuyc4Bq4wdveJlPsdDB448U5ELeJtZBz87tqEv5D5qqXfjPxb5zm38V66Ig20H+0puT/31WPt8&#10;yF5ySR2HbNS3MMk+mwrBH/qzltox1q1FInmNuPxX4qMYLeMNcJ6DGoS8n/vqopfF3i+Nm2+LdbbH&#10;/URm/wDiqxIi6sQAR5fHPrT1cO58sMxK8npTsgubUfi3xh5fzeK9aLbT8v8AaU2f/QqiHjLxgNu/&#10;xZrQP90alMcfX5qzrWBZJg/mgHo5J6VGzKqYRQoB4cnNLQdzWk8a+LwRjxVrQGOo1Gb/AOKpj+Nf&#10;FoUZ8Wa4Mnr/AGjN/wDFVmFy20Fxgn65qGYfMqqM9zk8CnZCuzWbxt4tHKeLNdYD/qJTc/8Aj1L/&#10;AMJt4uMe8+LdbUdsajNz/wCPVmRoMFC3PdR6VHMiptx/Ccnn+VFkF2b8HjPxUM58Wa4zY6NqM3/x&#10;VWrzxX4rLW9tbeLNaMmN0pXUZsj8d1YWmLvLSn5UjBaQsP0qbSY2LNLID6hs9PapfcfNoaM/i7xe&#10;jvIfE+urDEOD/aM3zH/vqtOPxT4ms/C/2678Uay09wQYlOoTcD/vquXvbq4vZlgCcyHao7ZJxV7X&#10;v9GghtbhjI0SABP7p9Pek1sXF2Ebxv4qdVP/AAlmuBicYGozD/2aok8a+MHO3/hK9bUjqW1KbA/8&#10;erHlMmR5yCNMAA5qKRmmlCr9xQOOxq7IyuzoU8b+K5JhHH4r1zpyf7RmP/s1WH8YeLhB/wAjZrW7&#10;PzMNQl/+Krj1Zrc7lOG6ZzVi0uvLbfO5Kk9KOVDubreOPF0GBJ4p1xief+QjNgf+PVZTxz4r8pf+&#10;Kn1wk8sTqEvH/j1YEs8Z2sRvOeAR1qKWSR2ICsPmwVXpgUcqHc6P/hMfFuQq+K9cbJ5b+0ZePYfN&#10;SzeM/FixC3/4SvWllZgQ39ozZ+n3q5p7jyijEfc6YHFJJeme4j8gEE9ST1pcocxtp4z8ZfaDHJ4s&#10;10FeP+QjN/8AFVr6f4l8XGGWW48Va0FUZ51GU8f99VgbWjtEuQqu6nbLnk4+ldBNDKfC80kcILtG&#10;HbHYVEmtioq5j3Hj3xU16wj8V65s7AajMP8A2all8beL0O4eK9cI/wCwlN/8VWAscYAdn+brt9ak&#10;2+YnZF6571pZbE3ua6+OvFx6eLNc/wDBlN/8VT4vGvjJyM+K9bwT1OpTAf8AoVYiGOInb8/HWmpk&#10;h1zg4yBnGDRZCudD/wAJh4vaR8eLtbJUZ2rqU3/xVdp4dsviDqNvb32o+KNYt7WVsoDqUhZxjOcB&#10;un1rzzSpTbXWfLVmYAMX5B969f0nxW1zpttFcSwOkA8tfKiWMDAHZRz0rnqycVojopRUnqdjZWeq&#10;Naru17UWOMAm8k/XmrEml6s8J267qQJHUXj8frWRZayG3ovyhM8HjOKtQ+JtPlnSM30Ssw4DMFzi&#10;vNcprqd/LTRzl14f8c3WrPBBr+swW4wBN/aUgz743VtWPhrxFBZot94p1iaUA5P26QZyeO9bsWqx&#10;SZEUiyKAOUmU/wBakGoDOxjyfxpPETtYSpUzi7jTPGEF2qLrurtCz4Di+kYgH/gVXlt9atIij+IN&#10;Wdx1L3khz+tdWtwhIUsQcZFEsUV0hjO1tw5Jp/WG92S6UVscNBL4jLMZdc1Nk3cqt3JuUevXn6VZ&#10;ki1uaJDD4k1RRuB3fbJOV/76rVm0WWymDwTny8nIcZGKuWlst0GdGjcDjC9PxrT2r6Gfszhtct/F&#10;MMUk9v4k1jyI1JcR6hKGz2x836V5lqHi3xlZXDr/AMJTr3lsTtLajNuUe/zcV9IS2kTxtHKitzuK&#10;leDjpXEeL/BFpeWa3Ma7I1k33LBcnaeprejXTdpEVKLSujx9fG/jAEFvFet7ScDGozHP/j1Xbrxd&#10;4rNuslv4u1s7cbyNRl/T5qZ4m8Ow6S8d7osrXGmyOUjZ1+bcBycemaxoZ1EDQKPmYZYsePXFdhyo&#10;0YfGvi5lbHizXCQOM6jN/wDFUp8b+LduG8Va5n21Gb/4qsKFyJxtQnuR6VMX3scDPXBzzT0J1NX/&#10;AITbxi7lE8V60CORnUpv/iqrDx54xLH/AIqrXBg4z/aU2P8A0KqEQctu5OBjiqAJ85ipwcnr0qrI&#10;EzoY/HXi/wD6GvXST0P9pTY/9Cok8deMIzz4s1wlun/Eym/+KrCjZhGB3PIqWZkTYzgM2MUrDvc2&#10;W8a+MCvyeL9c3Z5A1Gbj8d1KvjbxezYTxhrbFeoOpTc/+PVgLhtwRykZb5uKdtVBsUbjnk5xkU7I&#10;m5u/8Jp40Q/P4r10gg5I1Gbj/wAep0fjjxjtLP4p1vPQD+0pf/iqwYg26baM7RtAao0MseVI3E96&#10;WgzopPG/jFeW8U64VI/h1OXj/wAepYvG/i+ZWZPFetgA4H/Eym/+KrEMTLBtZlDNyFp8M4iiKsuQ&#10;ByAMUWQ+h0Fv428VmYxHxXrTv3P9ozYH/j1TDxP4uklCr4v1rpz/AMTOX/4quU2Axgxs4PPy45NT&#10;geS8bFyjkYCkZwaVibuxpT+NfGULY/4SzXeScf8AEym6f99VZTxd4zNsJB4r10seQv8AaE3/AMVT&#10;Ejt3hRpGV2C4BC96c0vmR7B8pAGQopXQrsfH4v8AG7Rjd4k10H21CX/4qpB4w8YhPm8Ta0GzghtT&#10;lH/s1QW8yyoSnLJwRjGahnMSSo1zzt5HGe1GguYujxV4xkQsnizWivcrqU3y/wDj1Vbjxp4uSEtH&#10;4u1w84I/tGbP/oVV7aaFW2JnDA49+9IIdy7pkO5ScZH9KegrsU+NfGaD5vFmuklcgf2nN/8AFU+L&#10;xx4yU7X8Va4T76lN/wDFViX1x/pDbAQenP8ASm2/y5dwWHbFVZFXZ0c3jnxeIgV8U61np/yEpeT/&#10;AN9VBF4+8XMSh8Va5ux31Gb/AOKrKmAbaScc9M9CKjUKxbG1SwzyOtKyBNm5/wAJr4vZgF8W64Ce&#10;p/tKbAH/AH1Vu38a+K5F2nxVrZBBw39ozdv+BVgNCyIoJVcgZ96sxIRtKgAYx9Md6VhnQW/inxZJ&#10;Cz/8JZrTKP8AqIyg/wDoVU5/Gvi0rlfFWtBVOCBqMuT/AOPVmu8iskO4CQj+E8YP/wCqm3UIjC7S&#10;SCuMgYx60uoG1b+LfF8mDJ4s1r2C6jL/APFVLN4y8VQW+x/E+tAscmQ6jKcD0HzVzhnFvIFty5K/&#10;xelWWjU2rSkmRgAeTxRYdzSfxv4q2gDxTreXOc/2hL/8VVWbxr4sjZifGGuA/wAKHUpv/iqgs7Nr&#10;wRhBlzn5ifaqd3YtJqfkD592AWAwBijQTbN/TvF/i66jMr+K9aWPoudRl5/8eqe48W+KEJ3eLdbG&#10;BnjUJf8A4qsRP+JfP8seU6Lk8Zp80KtGXnyGc5APp7Uuo9zQHjTxR5eT4s1zPGP+JhN/8VSP4z8V&#10;7cDxXrQYnj/iZS//ABVYPnMW+TrjHA5xUmUOCW+Y8ge9VYexvjxl4sjxv8U60S/Cg6jKc/8Aj1Ob&#10;xr4oEa58T60Gz1/tGXn/AMern5C25QQXYYz6A0gARz5oXBYlSTSsBsS+MPGUa5j8U62VIzuOoy//&#10;ABVJB4y8YOh3+LNZX0zqMo/9mrMmmkeFhEwXAPAqAL+7QyNhh94Me9OwXNtfGvi0RHb4p1x8d/7Q&#10;m5/8epx8ZeLDDvTxTrm8YznUpsD3+9WGOIW2sQOufSnxSO0wRVV+OjcdqWgNnRW3jHxXNIIz4m1s&#10;fLyTqEoz9Pmqm/izxgsyj/hL9aIJ5UalNn6fep2hN9pmmklwioCeeDkVnXTxL5sifNJI5ZQDjbz6&#10;/SpT1KsW7rxv4teVvs3ivXQqdv7Qmz/6FViTxP42RbYf8JRrhMxwAdSlH/s1YUV8RaOZo9+9sDjp&#10;W/aq0+iMFIM4U7TnkD/9VN6MRVu/GnjGGRxH4q1zYG27v7Rm7f8AAqh/4TzxYXCHxXru7I+7qM3/&#10;AMVVBNPv7mNnjy0eSC3aolEiFvIhAVRhnb1qtANuXxz4s8sG38Ta6ecZbUpv/iq1dB1jxhrEBd/G&#10;OtwfMMZ1CY5Gf97iuXijjezVC7Fs5GBjmuk03UrKG18uAsFjHPHeolotAW5BqfjzxHFefZrPxXrR&#10;SMbdxv5cse5zuqt/wmvi0/8AM1a3nH/QRm/+KrIv54Z7xpYZgMH72P0qDZ5iRgysBknJGM1aSsPc&#10;6BfF/i7nPi/WuR0/tGb9Pmpi+OfFRjDN4q1wjOMjUpRj/wAerFjtyqSmaYggfuyf4qpyQywqCAWU&#10;nnilYR0zeM/GAfI8Wa0E/vf2jNjn/gVMbxr4xViD4s1tgTgY1Cbn/wAerD2s0imdW6AhRwK05LRo&#10;bGKWP5pXbCjPfvT0CzLP/CaeMzwnivWic9DqUwI/8ep9x4x8ZxBS3ijXAvUn+0Zuf/HqyZ3aC4G9&#10;BKzAN8oztNa6afJcyRyvASGGef4eOOKV0txka+NfGLQpIfFWtqpbB/4mM3/xVSDxn4x5I8Va0ynj&#10;B1KbI/8AHqzdZH2WSOBY9pJyT61Ygs444Y52wFY/Muclh6gUnYDVsvFHi+Rt9x4r1pYuoH9oykn/&#10;AMeqDUPHPi2K6VU8UayqMP8AoIS//FVjahes1wHQGKLAUJnkD/P86huriOYRKvQHADHOM96LCNaX&#10;xn4w8h2XxdrmFPUahNg/+PVWXx14xKlv+Et1w4HONSm4/wDHqzInJieKXfgjoOc1TjZ8YijZQOOe&#10;lVoJHSQeO/FsisB4s10N1G7Upv8A4qlPjrxemC3ivXCD6ajNwf8AvqudjV5Fd8cYwCeOatW0jS2b&#10;jALLyoo0KNs+NPGUtvuj8V62vzdf7Sm6f99VWbxv40yQvi3XDnp/xMpv/iqy4i3XGD1249qHfG3C&#10;YORkAUKwjUTx34xjZg/izXDzjnUpv/iqsWXjXxnd3AjTxZrWP+wlKT/6FWIIfPfBG0kZAC9auQWk&#10;luqKzbHJ3yHp9BRK3Qa8zqB4n8VQuEfxVrZOOn9oSnP47qsnxT4m4x4o1k/9xCX/AOKrn1kO4kuQ&#10;c9KuArEu+Y4wMjmsjaKTNCfxb4ltYmkk8U6yABn/AJCEvH/j1Yx8ceLbmYMninXVTjpqEw/P5qyd&#10;QulvJ2/0gHPAGcCqJla3YKSVB75q1EzlJN6HYp4x8UI20+KtbZwcn/iYykAf99VUufGXjCG43/8A&#10;CWa15THgDUpePb71c0kk0rNtzljgMeOPerfkBYjC5LK4yXAztb1p8pDNWbxp4uXaE8V69uc/9BGb&#10;p/31UjeNfFyW+5/FWuZDAZ/tGb/4qsmIPbzbLhf3irxuPBz3rMvZZJLjDkhQOlO1ydTqV8Z+LZ4R&#10;s8Va6WJ4ZdSmGB7/ADVFN4v8ZxzEt4r11YRwrHU5eff71YaXLsojz8gAwP5U+9ZpLZIk3Eg44HFF&#10;hm3/AMJt4qa23R+Ltd3dydRm5P8A31UZ8ceKo4o2fxfr+f4h/aM3/wAVWBEJfljilBl3bQo6ipZE&#10;SNlBPnTE4KqelGgzSk8eeMRMFTxVr53Hgf2lMeP++qkl8deMo4znxVrSMTjnU5SR+G6qMek6pLNB&#10;MkDo07bYsqST712dl8O7S1eKXU7reUJZh6mk2kCTexy0Pj3xcPveLPEDuSQFXUJsf+hUp8c+MzmX&#10;/hKPEGz7uf7SmAz/AN9V6DLDoK4EYt12j+BemT7CqOoz+HbK3jsQshbHIWMLx6575qPaRK5WVfDm&#10;q+NNQs3vH8R63Ig+5G2rygt7/erJ17xP4202Vc+JNfiMgzt/tGYgfQ7q7HVby10aO1RQypKgKLx9&#10;2o47jT9SxIQjvt2jcARUKot2Nx6HJ6X4l8YXlm7L4w1t5SMBTqU3yn/vqsoeOvGQl2P4u1xVDYLf&#10;2jN/8VXUar4QmsmF7oq7TH8xiPRq5m10iLUbpvMQW7j70THBJ9a1UlYzaaBfHHjAyHb4u14oO/8A&#10;aU3/AMVXSWmva/eae0sXjfXmlA+5/aMowff5qwp9BktCSIiQSAAp6VWM8+k3yv0UjoRQ+6BbHbaV&#10;f+MhZyPceK9Xmbuh1KXcv5tmtJLzxWpZ08Ra2VwMh9Qk4/8AHq5rTtcjmlUlFLk4IJwc44Nd3pMc&#10;V/HHItyGlYHK54xWEpO5olpY5i91vxVaoS3ibWF7g/2hLg/+PUyPxJ4lnXcninWNoIBzfyjn/vqt&#10;/wAS6UbO2E8Iz5ZywA4rizcM0jyRoX3ckMOD9PpxVJ3RnLRnU2174pljdj4m1gqAD/yEJenr96uf&#10;12/8b6PJ9pHirXXtSfu/2lMSPr81bumXvmaeFjdUlDgiMdD7V0VzaQ39kkUpDbhhgBnHtUqbT1LU&#10;brQ5HRfG+txwGWbW9XulZQAW1CUmMnHDAt+tdH/wl95baQbq+13U4pgMmH7ZJk5PbnkVx994QvtG&#10;Wa/0ab5I8FoOpfnJxWdZ38GszwDWRIiQSONhbOCR09uRmhxu73NFONrNHY6n431NRbCz17UMyctm&#10;/kG3gEAjPemj/hL7rT59Rg8V6wQp3eSL6UYHdR83J6fka5htSjbWGgtJYbe2CiFRO3yOcfxHt9a1&#10;EvdY00TRJcTebcZVihV9nuBjB+opapBeLNb+0/EH2ETR+INcUuefMv5cgD23cVVXWfEl7q1tbW/i&#10;fWF2n95i+lwR/wB9VnNq19YW1sl1MJp2B8zeAMg1veHo0Xy7u4UCGNC7yY9Og/nSba1BWeglzbeN&#10;JInm/wCEs1K1jMh2ltRlBI+m6taxGvxQqZvEuryHaCS19If/AGauevtSl1TUldiGiDAqp4xzXT30&#10;zxaezQjc5AwAM0nKRKsYWp63r73S21n4h1cOvLFb2Qc+n3q6Kyj177CkkniHVix67r6Q/wDs1c34&#10;dS8u7y5E8SJHvyDnLH61213L9ntVCYLA7fqAKzlN7GlON9WVbRtaeSRZtd1PkfL/AKZJ1/Os+W71&#10;rcVPiLVEwccXkn/xVTC/l8vLEKc1FqIJCXEQ/dydcdjUKUrmzUSBn14plPE2rHnj/Tpf/iqRP+Eg&#10;+63ijV0J7/bZT/7NUQlZMbSefamXE10NohDFs5wBnNac0iXGJBf6l4nscu3iDVHi/vfbZP8AGqMW&#10;va7ciQr4j1oeoGoS/p83FbUSajcj/Skj8s9pMDiuhktLPwh8O7fXNN0Cx1nULzUktjBdReaCmW3K&#10;gJADYU4Pr61pDmbIqKKieV6xqHiuOEvp/jHXtw6btTlwT6fe4rk28f8AjOFmhl8Ua6HHBzqM2Qf+&#10;+q+gbyPw38QPBniW+sNL0+wh0yZBaz2UAidsoCyyY6kFsdulfOGr+H9TtbmWZ4GkVnJ3rzXTHzOU&#10;vx+OfGLSBX8X66vc51Kb/wCKq7L408WmIPF4s1ohR/0FJuf/AB6uNCSlznIYdcmr1mjSyCJ8vjoK&#10;bGddpfivxhctuk8U64V/7CM3/wAVW1/wknif/oZtZ/8AA+X/AOKrG0yBYbcA9far341zyk76CucD&#10;b7R9/ODTndVYhOnQ81EM4FDCvSMx5kIYEZBHpSNJ8xJ5NM6/Sjb3pWAeSeGJ61IJmU4D8VBnHXpS&#10;5xjkUmtALHnFGWRMA5zyc11fiF/7S8Fabe8loW8t+fUdf0rkPMHCxxhs8c8810+gltT0S90qY8kb&#10;4+OjAZ/+tUvQDlzIAo9RVmC7aKYMnRvvDPWqpQjII5B5FDsQB29abQGzFOs3ImKsOzHtj/61T77g&#10;yRgBWTHXPPWsDzXRsoasxX8m3B5z+dTZhc1g0Suz2+9duQ8TZ59xWbqNzJcqm4EbOACecVcjuFmg&#10;VZFwGbrnke1Qx2sUsjPNMVdj90/40klfUL9hlraXUVqLhY2KudqkH2rf0fQLjU8WdmpBA3Ow5596&#10;U6xG+j29pBEMwSbZH9frXf8AgaKGO3kMQTz926d9v3U7c9qxqTcVc3hBNnI3fhiMF7i+kaNEYQwc&#10;YyR1fH51QtEtLSZn+zSXJQFlVuRn147DFdB4jgn1jXvs8M8Zt0XzM7wAI+oHsTWR9lS0tbq5TUIk&#10;bOwISSSM+1JSbWomtdDOv9Rk1mRjI0Y2JhUVcBfwqkllHDbuSWRiuDz3rVntdEisBNLLMbhyAqpj&#10;5/Umnxado+oXLGHUJLZRxvkXK9PrVqSWhHK3qZVli2OQxkKcgY6U1pftbu05bdnOPT2q0NKlt1lu&#10;LS4hnhjOcIcF/TisYzvazvvjkWZuSHU9c1Wgia+2xiIyxnvhBURkeaIeWqoARkgdBUUck95cl5WG&#10;E5J9KllDvtRT8oGT2FXr1JdiQxFstG+1cdT3qukj+cDkhVPAqyIhDCxzubHPpmq525QnBdjkgUxk&#10;qvuBViASfvE0yMB3ZFAZvU96l8/MoVVyo7kdB6U1I0WcSOQis5JB649qkNWEgC7Si5GDg46/hTZC&#10;8SQhxlicr7U+9ZfNRrfhVTG3p+NQyxtPGJU+Zm4wOw70CJ7QxyyMzjKd+etLDPMkjBrd8PJxtHy+&#10;wqFlEaIiDBTlgK2bS11efRm1G1s42tow8n/HxEJGRPvyJEW8x1XnLKpAweeDhSdkUvInsNEGpanB&#10;5kW2MgvPKowAO9L4u1ZdXu3W0kRLGM7I4o16AdDitmCPV5PDkllp1pblZ5GSa5lvY4ANrBApaUqg&#10;yxYKNxZijccVymn6NeXd9cw28AjktnSKW2uZPJcSNJsEfzYAYYYncQAFPNZrV3ZT2sikI5o4ioII&#10;bgc8AVAzmFfNVWOcheM10KeEtYnv/L+yxMZEEsUw1C1+zupfYNs/m+WzFgVChicg8cVQNjqTabez&#10;x6bdLZaW228lkhKiBy4XaxP8W442jJ4JxgGtOZMzs0Z8Nz5cKq6n5jk56fU1ds7hp8wK2Q38WODV&#10;vV9F1KzsYnvrBYBMQhYTROYnK7gkqoxaJiuSFcKTg8cGqunW6WUa3DzEsSAqqO1K+mgyEtBDfESj&#10;5cc5PemMkvmmW2RhEB0x973pNYjAvgY9uZeSPSo1cwQmEtz6VQEtuVWNg38XTAzg/WiNUiQiQmRe&#10;TgetMJdFiVmAXPbrStFhWw54XcMHOTQAB8NmPCnPBprO00xxknpzwKIjvGSQWXkk9M01PNmLyF1K&#10;LnpxuoAjlMwmKnp1Jz0qzBb+bnJ29yT+gqKN1k2hlHXJA5rRSWG3BJVSU53Nk5NISH3/AJVnBBp6&#10;HLNiWZic/hUVxIkMKR2uct98471nKZrm6a6kO4sckZ6j0q9cNlUAIEzAkr1x7fWlYvc6Dw26ad9q&#10;1e9ZfKtISY1/vseMfrXO3FzcajdG+mYNNLlyMYVRWz4jnGleH9O03HL/AL64U/xHHy5PtXLrdPcg&#10;o/yxnilBfaHJ20G/aXuMRMo2q2TmrKRhVAAyMHgUiIgQKABzgGgSlYyRkqo29eSaszK0/wA24lcq&#10;OBxUDKUQNjOeavmGUwqH2qn3iuf0qMosrfdOwdx3NMCksr7VUnCg5z3qd73MTKi8sMZ70ySEmTYn&#10;TrUyWqmIkHnHU8YFAFWJZZF+YF1WnIwByq7TngegqzbN5YcdeD8vYUCWI3Y8pAAVwcUDRJp15NHc&#10;KqqJBKduCMiu51iyk0LwjMjy7pLkjYQc5B7CuQ0G1eTVlSM7NvPzdvpXYeJV+0aDDatMhntR5y7v&#10;4gf4awn8aNoL3WzgI2AiUhMMvHHUmlLIHzjt060+OMFF2cZOGbPP1qZkjiYkMeoycZrUyIFACkKr&#10;DjJ/Ck3MqgpEm7Pykc5p+53R+MJzjPXNRrGdqAnCgdjyaAELyMwVmYNjJx2rotC1OdZIlj8tFx8u&#10;etc4MtMyZ4bqw/lV3QHiOtR/bOIAfpgVMkmhps7PVPEV1Z6xbG0ffJKuAg6Nnpmqt/omppfzqbI3&#10;UcS7gwJ7jPHrVy3gtpNS+23CJMTjyu4C+3vXbG+to4oGllTdt2kZ5b0rllaOyOiC51qzyOaeaxCB&#10;7WeBhycO3zfWrMM+rSWxlt2uSTtKkSvxk/lXoryWV5KBJboGkJCgrwfxNacdhaWtjsMBDAcKP50m&#10;4dhKm3szz20k8aednTJdQK43bEmZunWrNt448XaRqFu+rCZoDJnZdrtD4OCAfXrWlF4lWz1jbveE&#10;BsHB4HPStnxVpNxqmivZw6hIEuiJ4ImwYnfnIB/hJqXCnJ2lEEpJXizqPDvi+w8RCQ2tx86HbNZS&#10;j5vcr64roY1s7ecRW+Y2kXIAB2n2z618z2sVzaTyxtvtbqFtmdxVgwPtXofhnxprr2Twag8UxhwB&#10;LnBK9yx6f1rlnh5Qd1sdFPEX0kenvK0V026RQPQZJp0k0F1ZyQgqd+UZGHXsQa8h1bx89t4gE0F3&#10;NLbuu0JDIU5B7nFQ3nxB1nbJcxpBZwDjdJM0pI9s45qfYVG/dK+sRO7ubK0uWmtYtIh8tsMZfOCl&#10;cDBAGDgV514m8N22iRT39vAkdoV2iNpAxDnuDgcVt6f41iuPCrX12SJISYw38Urckn6c151qviO5&#10;1jakkkjQFmyh5HJrupqo9OhhNwSv1M0Sq0YfYFPdh3+lN3KzcbgcYwe9K0a+aF2kgdM0sflzEhC3&#10;ynkn09K6zkuRhmWUEjKgYxnpVBV3yFkOACc1fwIC5A9TjPaqW5mVio27ueapAKFUY/iPTk1PLEBM&#10;JNwIxkD1qtCSuctuCjj61LG8jIGyG54XuKbC4PCZ9zIhX0UVGd8cyopZto/KrMDgKxXCnqOaf5qe&#10;ajyMD2JAwKA6jSxMBcbQ2eQTyaTzdkDbQCD0PUmmywkSb0IHGRingqijYFJfncxxSsUMVy4HnHjs&#10;BUhkzgcAL3Iz1qLcGU4bYN2PpULvsdmaTceBgCnYm5akkaFwGcgMM5xzVkMJoxt5Zh8pxzn1qnDG&#10;08W5mIzwOOAKf5nlho2O0r0OOtIVzTigCWqxjeVBwcHvVlGxGTEW9NuM5rOiu3MW08KTk4Pf1q3C&#10;VzuBPJ5qbCLNvNG8zJ5YUnliB1p87qvEih8DAaqHnlXBUkA0yS42dZAe4WizFoyZYYnUMqgkcjBI&#10;qV0d7MMhJZSev0qpHcM525x6kdqvRkCPCtuzkDmkD8jlJctcbSSTnHNXEjZ1QRBgUb5mB61J5Rin&#10;MrovBIXjqfWmCaSKPaxL56gVo9guWESNC6zKeWyCTSNDHwDwCaUlnGUUkHnOKa2RlGG4HkccipQD&#10;gmG+9xnB3dxTkcbWUuc5wCKrTvKg2oPv88VX8yRFMZbBY807FI0YZF85mYnPAXBziprqQgbzKrIo&#10;xtFZiOdh29F4X3NW0H7r96BvbHUflU2C+g4S7lXjGSBt7tUsr/MBG3A6qO9VonJmKu5DDgKB0PpS&#10;3UojUHZtYnAIPWnYdzTtJgmA7eXu5O30pWVJLozQSAN2U9xWfDOzRgvnGeD3qyiqshlG4kriosMS&#10;e8nFyrOiSBCdgA6mh55J0JuMGQcA9l9QBSXJExUx7lkjXgKP1qlDKucSFhJuzvqrDRMyLJyMf7o6&#10;1FKFDeiDgYHA+tOKR+YSsg+bpg96gnlaDkYZSOPemK5YeOYSEpINhAAPfFKVzlZFBRPuknBNUHaW&#10;GJHkJVpMlV9BThJJJCqEcsewyTSEWCSGEav8wAwc4/Knukk8O9gylunvVbEv2gOI+eAuatXMjfu4&#10;5HCdyF6mmAz7PHE6RmYO2AxHbNTrJLuWNUC88YGcD1qmqwxyMd7A8bt3pVlL7czbApGNitjBApAW&#10;tKCC4ZryTbBkgjuCe9P1axjtovtLZRQMRYGN2e5qlLdLDwIw75Hynr65p1/qM+pxr5zIY1AwW4AP&#10;tUq9y9wjt5PsKsuDnBG5uB71ai1T+z7g5VZiAAp7dOTWM968uV2qFXjIOTTBM8qozNkA4PsKpq5P&#10;U1bzVZZVdYSsa4yI4zgCs6V2RgA6kbRx71EssSyFU7N94+nekuLqBs4TOT1JppFEqO0ihWcqR1AH&#10;BqylxHFatAqbSwyWxzmqPnv5YUcL1x6ioDdEnkcZ6ZosBZWP5SQpYqefenGQOoK5JznaTwKpJM4f&#10;ejY79afH5rIxBOc5207CL0kjT2yxhO/TPSmrdm2YK3ITg81V3yP+7k4OM8nGaBhZB5qxv3wT29qV&#10;rhc1LS8+0TAuOSeQe4rQk1SJ4Qkcall4RR2rnradUdl3bN3I4zT4QxY4BQIecjmk43C5tWd9BDcN&#10;NHEEOMcnipk1+YzB4nYsW5AHaufZZZYNquGG7J9RUkjyEbLePYMc+pFLlvuO52KXVnqGpRNdKvmA&#10;YGaqapZwvdTGK4wsR8zYRwQOw9awIEKQnMmWbkN6VqOUuzGWcRtGOgBw2OlRZopPTUgnijvZ13xB&#10;do5HQnNVLhIraaX7NzjgEZ+UfjV+xkN5dTSR4dxksMdPwpbkJJps/mlI5dylVHf1qr62JtYzYo1n&#10;t3/esGYYAzy1Unj+yO+CQEbgMetaNhEJCfMYhP4mx09qja0gmtpf3mXL/eIznntVINtTPWfzYyzf&#10;w9F7VJC5jUlZBuPTHQUy5twsK7ImUnnPrUMTSRR7lUcVVhGise+NndNu4csOtTQxb1MVuBucgDJ5&#10;PtVK2lLSBto+Y5AJrt9C09f7Pacfu7t/uttzt+grOUlFFwg5uxP4b8Kvpt9Fe6i3mSNF8kYwSpNa&#10;niPwgp077dZhi6DLRgct9K1I400pYU3GRmIPzHNdKdat7GyL3MW4yHChQCR/+quR1JXujsVJWszw&#10;+8hlgvljkhcRlMurcEDvVG+vBdxeVaPtUDGPXHYV2nxIlsEUR2Dhp5iplkHPy44rzzb9ncKAcdNw&#10;GK6oe8rs5qnuuxEYSihiuXBPBqW0cSb/ADP4uBnnHrU0YhZtsbKnfd1NMKRRykGTauNvArQxJI7j&#10;aeeVXrjFXUmMsQUlVG7HpmstIRg+WSUZuhHT61ozopiXy5cHpwOtJ9h9DQkiUWKNOCksbDGG6of5&#10;81j3FpJcXrlQQmcE1fjLtZiKWXd+6bZuHOQc1LAGkmYKMAgHdj2qU7AZ1zEwjitxGBLngjuKtSRF&#10;bcQWsLNcAkMx/pTbp4vtKH5ijHGTxk9OK7Hw3o0a241O+Xa/Owv0RegolLlVxpXMrRPCMjKpuovK&#10;UjLc8n6ntW5p2j2GgXM15dFJHkP7vAztFV9d8S2jr/Z9nxG/M02cbvZfrXKaxqtzfTeRbM3kRgNw&#10;OT9az96TK91HYaj4mjbaY0SNIc4PUg/h0rnG8ST3j73YnqFLN1x7VgwSyOsqYDFgS+48mkdJHXy4&#10;YfLTGS2ckYqvZici9/ac87YuCI7ffuIQY6Z4rW8LaYurao17LcYgtxljIeWbqBWfo2hXOvxukbBI&#10;ITl5iMKB3571p2vkaZmztbgNEWxkLyee470pJJWQQavqdF43UXkltCMO6wBgu7HB71yZN1pPkyLI&#10;UiViSAc4HvXQeKWI8OWVy8mwgGPeF546f5965m1mN7bvHdOjQkAGQcH1HFTTXu6hUvz3R2eieJpZ&#10;7YOA1zG3GxjyhHoat6houn+IohIoNtcoTtkVcMhrh9Ogk0++H2eb5GcDGe3riu1FyUiyoZmyASn3&#10;l9xUyXKwUrmBfW2paNHt1eKSaDOFuEOQfQn3pq6faXlkYhMrhh8hPUV39pPb3toLa4VJWI+4w+9/&#10;9euX1jwaVVrjw+qqzEE23+elOEhSj1OSm0Ga0b927LIoyT2I9KsQa/qGkyIxWSNlHysBwce3pU/9&#10;qXFvGItahV3hf7jHa4H4dRV+9u7K909Gt7dcFsMu/PBqnr8ROqN3S/HCXsbW+ohQHUEyA9PWo38L&#10;pfXzS6ZMohUE7QPlPrXD+ULV3liC+Xgj5yTir+heJZLNmPnPHu5OzgEfSly21iPmT3L8sN9o2reV&#10;eL5O7BVscNzgHPT8K6LTdeRw0fKz5yD2JrHuNQj14IJ2YBRjA5GfU/8A1qt3Xh65sY0ktpGnQjCv&#10;GoJA9xUSt1Grp3iXm1iWa8VpAgH8WBWJrXhhdWEup6KVWdVJeJBy7ZpIo7lLhYHifIfGcck+/pXe&#10;eHPDqWsCyyEeZ1bApX5RxvM8Y+03FvcNb31kQCPnjZMAEZ5rUsvFbiaRjZ4TAACj7ij3P1r1HU7T&#10;RL6V01JFbJ4I4JP4VRXwh4ZknW4ZJZQi4WPJAA9OKrni0PlZg6HoM/ii4S5u12QFiUAJxjrzW54g&#10;uo9Ntho9sDt2gySYyCfSusULp+jMbS3EEaJ8idwMV53qEktxbl5AQQxPPJrP4mErQQumlX2bI2+Z&#10;gDkdM10Gt38kLRRRkJ8hyR1x0rD8ORlmt03Ftz5J9at66HuPE8cMfAVFzx+NPqCeh0OjW8a27SqM&#10;szA56U+8l8y4Vc4A9PWlsIWhPkL8qqNx+tV7gsJQV+8vPFYvc6I7Fe8QY2jl/wCVXtJgaaFraY8S&#10;cx5HRqzjG/nbmDEMc5rbt43mVPK3KyEGiVxkVtpzTzMroqKp+ZsYxVmW8s7OMx2yAsOsh5qfXSWt&#10;4/swKxvy7Due9c1cNIg8tMYJxjHWncZnahdvPdMfMfGenat7RPGcOl6Pb6fqukrqdvaXQvLUG4aE&#10;xSDPOQDn7x4PrWSbWKAk3Ug3f3E5I+p7VXke2ReLYMO+52P8sVabTuDSaszf1TxHp194X1nTPD2h&#10;LpS6xcG4vgk7SeYxA5XoF+6OBxxXmFzd3llEIrNvOijOW3jk8e9dzplxbrcKfIKK3y7kY8e+Dmqv&#10;jPQkhjgurVB5cilZdgwcjuR+PUVaqO+pzVYWV0cAljY+IoiyL9lu84wOjGi30CWwlKXKbXH6itGK&#10;0SFgyDGDkfWuhgZdasTDNj7XCMo/94Vo5trQwWphJGETaO1LinOCkhVgdwOCKYZQD/8AWrIZ58nC&#10;jilPXFKijaCalLAwlQucHIr1EQQ1btLabUCIYQBt+87cBRVTGRzXSeH0A0x27tMQT64UY/maAIB4&#10;bTZ8142faHP/ALNSf8I3EcYvHz3/AHA/+KrbIIXsakggkluIoU4aZwgz6k4pXAwx4aiXkXr/APfk&#10;f/FVpaRp62GpRTpeyE7huzAOR/31VebxJpcczJHY3U6qcCX7Sse7327Gx+Zpi+KtNVgf7Kujj1vl&#10;/wDjVJpsCfV/DEUeqzFbx1SRjIg8kcA8/wB6s9vDkef+P1/+/A/+KreuPEmm3ulJcrptyzQYR1+2&#10;LkDsc+X/AJzVBvEFgIRL/ZV1t6H/AE5f/jVNXaDQo/8ACOR8H7Y/H/TAf/FUv/COxtjZeuD/ANcB&#10;/wDFVY/4SfTlwP7LuiD/ANPy/wDxqhvE2nK3y6VdYP8A0/L/APGqHcAHh2MoGe8ckDkiHH4/eqb/&#10;AIR6Lau27YnHaHn/ANCpi+KNOC8aZdZx0N8v/wAaqYeKNOFuSNMucDqPtq//ABqoDQZaaKYJllW8&#10;YHdn/UD5j7/NXR2OpS6XZ39v9qKz3UYXesHQc5A+bjqPyrATxXp7jc+lXQwcj/TF4/8AIVRv4s0+&#10;eYyPpl0dowCbxf8A41UuKkNSsSw2jLHIJdQkZnHJ8nH/ALNR/YCTQlmvpNo7GLA/LdUT+JtOfAGm&#10;XWT97F6v4f8ALKnL4tsPLaP+ybgDPO69Xk/9+qLCuSP4ejaGMJeSSSL/AB+T0z/wKkTw9iFIlu5Q&#10;FOWYw9f/AB6nDxjY+Vh9OuVweovFz/6KqR/ElowCx6bdYPOTeqM/+QqeowXRESPeLp1GeCYs/wDs&#10;1QT6HJcR75NQO0cH9wMn2+9Uo8TWYkCDS7p/XN6uP/RVOk8RWGzc+lXB3Hj/AE1f/jdFh7kP/COa&#10;e3lw/aHVsfOyx9f/AB6pW8MWx850vyyqAFLQ9P8Ax6oH8SadFcf8gu5Yk4+W9Xj/AMhUxvFdlLiN&#10;NLu9uecXq9f+/VFmIlPhvZb7PtkhLck+SMf+hVAdAWSUA3TKQAB/o/8A9lV5fE+nxMP+JddHHBze&#10;Lgf+Q6ltvGNhA4uZtKuGCHAV7tcN/wCQ+lK7DQox+HIBKuL5zgEk+UOf/HqJNBSRhid+nTyev/j1&#10;XF8VaNczEDSLmPzTklbtePYfu6uHWNH+zPJFHcEgj5GulBPt/q6Vx6GTL4dhKMGu3GQASIB+X3qj&#10;Ph2LKn7a6xKNu0RAZ/8AHq0f7Yiitiz6LdEEEri+UnHr/q6qReJLGVkjXSLzcBk5u1/+NVSEQXGg&#10;7jtF22GPAWAc/X5q39Omj03wXcW8nzxW9jeQXUT6ZLJciSQt5bwXKoVjiIK7lLqP9blXLDOVB4ks&#10;rm7EEGk3JkZtoAvF6/8Afqus8T6rp+g+G4tKnsZJZrrDyxrcjP0YmPp7YrOeuhUUYry+TqzaLrBs&#10;JdItYoYLqO/t7uQNPFl5GjNthhJvnn4ZlU5Oe2Kmq+Trkqm4kfSoPEGtT6jcSG2aZre3RzFHmNMl&#10;iC0/A6kde4rjxBpFkgjGmTxqg4VLpAOfby6it/Eejxs0sGizB3PLLdKGY+vEVVbVMTZs3UFjdWM2&#10;gpq9vb6aklvJZyx2d9IsKRGUOJCbdWMr+eZMhduVI+UbRVSSODVJPGF5Jcrp76ujSWsE1pcM75ul&#10;mAJijdV+VMcn7x9Oaqz+KbQool0m8VSe14o/9pVEfFVk25k0i8xgA4vB/wDGqVnYd7s2ruca5pK2&#10;QgsjrOq3sV5fXdhaXSA7I3HzichfMLykkRKFAB5IOBjz+Hnt28me9kiAIIHkjkeoIbke4rTl162s&#10;bFETR7wSSQrLNJ9sUEKwyEB8vptIJ+uO1XdBubXxLCYNkkAWVY0SVgxhdgSu1gBlW2kEY4607JCO&#10;el8NW8shlF+/y4GTD/8AZVnT+HJIJWlik+0BTnbt2nHsMnNdjqMts+y3tziNTx6k1VyA6MgIKjP4&#10;073QWscReDDoQDnP3R2qu3mo2xlKFuTtrTvjGurXMYXbiVlXB6DNQzs0rAN8qqCeOpppgZ7eZGpi&#10;IzngmlmkMdssank84FTiBSpJyAvQdT+NMWEz3m0kgMPvEdKZI2LKQebI3zE8Ad6m89TAQ2MnqT0p&#10;32SMyZU5jXjk4LH6VDqDqxCRptKnHy85NA0WoXESh8lz7cKBV+wWOe+iYQ7iO2eWrJgjliC+Ymep&#10;IzW1pkc1vp0+oRYD8op+vWokUjM1uafVNWlMhXcvBAPCgdqrR7fJG1cbO/rWhBBlnBhOcZZs96yJ&#10;Ua0uHG/5SMqRzkGqW1iL31JTLtjGzDE9jTPtUhULldqjjA6GoYmUku/zMeg9KshRLOo+VVXqF4ya&#10;YErSl9qyFs8cjpTZT5GChDBu2e9KyA3JQKOe3pU00NxFIGEGQxxzyBjvSGVAWtiWlw2fTnNTxvvQ&#10;P5SE4w2B0HvTp0WSMmRArJzhTVaxVjcFN2cg9TQBMJIYmK8HPQbetKqIJ2wqpk8ZFI1lLaviWQZk&#10;H1xSKI2dY4gC2Qp55PPWkNI2vDlhI8zykYKg5bFUrrUWu9aeY/NGPkVSew4zXaNbtp/g3bpyrNLK&#10;o3H09TXnaDDMwIDHgjHFZRfM2zeScUkS3aG2m3Kw8onK4H50xZCw+9wx3fT3rSsWhmlEV4A1vIMM&#10;em0561l38aW90RE4KE4XHTFapmNh0gk3KAA+eeOcUoh3EyIMDdggt0qQOwHJww6D0pv2g8xvgD+J&#10;jQIiVDHIf4SScYpI5PLuEL5fBBZac5wpCOGBb5QDTESRkbOyNR/e6igZ6DDqtrFoK3Ux8uYrhNvA&#10;Pt+lS+EdP+13n2y+M0mQcDHyjng5rldJtE1OKK3WY+VH8z59M813nh7ctyY4pD9ljAUoOn1+tc9R&#10;JI0pttkPiewvbW18yHLQlzsbJ4HBwT05xU/hfxjbtbwWmr7lQ/LHMRzGf7re1dHd7J9PezlO+KUA&#10;MM4I96828R+H73RbwXVpKRC+MgZPNZx5aisaSTpu6PQtR8E2Opg3ETLhm3LIhGDmrpuYtOtEsr6K&#10;Pag/dGJ9zZHtXlFj4kurWQRRRSHfxtViPyArooLi+stLbVdVUQRxsXETKd7npUSg9mVGaexW8YWJ&#10;vtda9WWO2tzHmR8/M7cA4HrwK5fVPEflWL2GkMyQ7vnbGS/uTVfVden1m+ea5YAsSFUcBazgqpuW&#10;OUKewHf2rqjDTU53LXQmaWRrH5eWzuBNV5L1rqMW0m4AHOS3GaWPexZAPmBwFYc1XjIa6cKmPm6Y&#10;yRWisid2X7e4lWIB2McJJ+QnAqEqIv8AVvlWOCBziq7Bnkw/zbTnGamYbSvmELn+FRRYbdyYKHkI&#10;6ADg5qGMmKXf5n3j+dEcg3tkDHQc4/SnRiOVHZRkhuFJ7UyRJJR5buycnPJ5FUo40kBMjnA7CrE4&#10;8u2CEnLHOM8VX2bHyeI+nXrTQEh/1WOCB0xxTF3RsChAB7E5zQNoUbyMHOAR+tOAZ4wE2gdATQBI&#10;BEpIK53dApx+FIVRSd4II+6vWm5WIYQH5eSCc5qVCkmeC/faOgpBcd5kku0qdrD2pzrCtq0k/wA7&#10;gcfWoXd1kKZHJ4weMVA+XYFuU6CmK46afzE+VVRPYdajjiBYKenU1MwKwnKDgccU2JMJvPGT+dMR&#10;pII2UcKB2wcf/rqrPF+8+bIx0bGPwqxaPuKAnPBHSn3KSIMHkZz0yKnqIqwozcjJI4zmrsPEZB4J&#10;PSswAmberMoz0q0hyrANuOccUMZaM2MYTIPBxVeXzPODYU7eDnkU1ZQrEKzE54wOhqdYVnQmZ8tu&#10;GVU96QbEw+VxkoxPYcYFWEYrubqrdBngdqoSnISSMKVwQecZxUoldFjct8pXjA96VhDbhmKKrK2A&#10;SCVPT61Edsbj5VweflNLcN5gcMWKlgSAOlRrblurZDHIx1AqgQ4sYVEgBaMcEJ2pBMSf3GXTJ+8K&#10;AjGFkJwScYJ4OKgYNG2xxtVxlSpOKCtAeR5GAVVG0kZHTmmm08q38xn53YOB9KTeIlBQg7shg1Cz&#10;K7bIhwOcHkGmA+dk/dRwH5h+VWo2khXc53rnHAzg+lZkZ2znjB+laEcufKQsdwzjj5aTEMMavdNJ&#10;uwWPr3qxMkTwgiMsw6D1+tVJrd2bKc9enGPepLSOR42eZvLhjGAT/EfQUmwFmuArRjeN6jG1RwPr&#10;TvPJTcpVQAMr60S6Y5VpoWHXG09STT20/wCywxSzlWVuAoI+Y0tCghuvIn2h+DgcdTTb6CWaRWiR&#10;iO/FQXcW6eNsFOx5rVjknW3McTMVPGRxj60LRgYsDtbsHZiq8j1JrSRLZ7VTJbFiWyuD6VSu7YQR&#10;JuGDnjnNXraSKC2Ayzk5GfqKGFiUXkd0xluIFaKJdqJ0LH/Cqj3EM0Zby/JbIxsqpM5YLjaig8Em&#10;oioOSWLIeje9CiBJM/kBli3Md2SxPSnfankQllYhQBn2qGREiVtzbScbQD1FPRzHnLMQFwSw6Zqr&#10;AVJZWaRmI2qx9KsJK+VzgFRjJFQTBWK7XLZPPtTyXViwYKGPGe9FhkzPF5LFpXZ88YGM0Dyjbxxb&#10;eWIxx1NV5G+fGOcZYmlaT5Y5C3TjGelIfQnfy4ZCksTZK4I6YqqjFm2DcFPt1qwEaSJnRgFZtuPW&#10;pomgi3hiS3TI7CmIpRWzSOM/LntSy2jogdipHcKeRVpI5pAY4V2kjcGPHFTi3EbBZmLbjhlXjI+t&#10;DYyn5SHaA+c81HJEHlwq4LHH0rUkBtrfKlJE6AIMEVXiaObakajcuTkngUrjIGtFhClzyB+ZqJGC&#10;nnPXrmrrQksfPYNxnA6CoGj/ANHyBtVjjJpgyAzr5jMEyGGOTz+dSDy2/eE89cEZIpRGmQwABPYn&#10;OKSWN3lU4AyOxoEQuvyh+/HTtUscsgmzA5CjAOec8UxUZFYSKfmHFSW+AnO1SBxmhgxTPIrEqCA3&#10;BOPao2ndWUvuz9e1St96NFJZup9AKSZHfJkYY6ADoaABdSkUKo5XPA7CrlncqXO87h2HrWbLCNu6&#10;PA28EZ5zToZtnyRpgt1z3pNaBc62zmgi8qZLT94hLb4jjI/2vWptRhsnsVvNLGYsYZZB3xnbn8ay&#10;NOkZnKOBsAwQTWhp2oC1uHjkVWik+XHoOvFY2s7mitazEjWFIfMkwsTDEi4wQfpVCbThDGrRTZDn&#10;C47ZrXmsfLt38x1McY3xvnhuB196yZtQEieVDglCTuI6VSYbFdFeNvLmcFD91iefyqrcwofNaNiW&#10;A6DvVtbSRpN0jEKw3c9QTWppHhO71fzFg4VCCSByc1fMktSUm3oc1Y2bzMztlY1xk11Gn30ltjax&#10;wBiurn8J29vZtDakjYAGUjGT61zF9ol3awlwh+YE7s9QKxcozNYN09zUs9Ve5uFNw+4I4ZAW5GK2&#10;L3xhapo8rGBpCWMceR9445P0rzq3MVuHknlZJEUZVj94n/61QXOqm6bowjwAoBPH4UvZXZTrOxFe&#10;3cl7qUkzqxLPnYTkDPao5TuYK7bnBxt+tNWQi5cDavGSMdaWaKIyZ37W6+ua6ErKxh5jZIWU5iCg&#10;DjAPJphSVWMjMr4685xSoZIZnEe3/aZxnIq3ZwxSQyJOhDsOCKYipHdbSGKEnPXPDVuREskbRlQR&#10;87KxxgGqltYxtMq3G4KgyAOQKlgg3hzAjzBRmQk4z9KiQF0SWsbRh5y5zjYoycHrz/8AWrT0XS7n&#10;WJ/sltaCJSCFklJBb0/CqGnQrsMhIjj4YFQASfSvWfAOimzs31Cc53jCmTqq/WsZz5UVFXdjk9O+&#10;Hclp/wATDxCdwQhbeADAZvUj0rH8ZeIVgYaTZttj6TlR0A/hr0vxlqyLbJcidTFCjP8Aj0rwC81F&#10;5r6a4kbJlYtjsCaIe/qype7oiUyBmEkbq21dqAnpiozK5lzISC4wY1WkdoRJH8u1zzvPHFJ5Rlby&#10;oJd7MckfSuhGVyKR2t7r5Pl453dqv2NhdaxrUFtYqxMhwCoIHuahtdHu9Su0jSJpHYcHufwr3HwT&#10;4Wt9DsczbDcuuD/sj/Gs6k1FFRXMzlfETxeGNEttCsdyO0e6RkHLH6/nXFRW19eyCa12o8OThjx9&#10;frXpnxI09o7eDULJxIhIjmIPIGf8K84iitI5WBuTIJVBGDjZ7VnBpoUk0zZ8TFLjwbYyXXEkMjBg&#10;p4ziuOguWnyBtjAPCdB9a0fEF0xtxaq25Bgg1z1vsViZMn0X1rSEbIcnfU2ra6nLg8sQc9Peu7sJ&#10;HECOTkY+b3Nefp58Wn+cqMsb5VSw5Faui+Jvsi+TcgvEx6jkr70pxvsSj0ArCEDxy7SORxjBrpYp&#10;9OXTYp7ufZcEY3jP64rhba9gu1/cTLMCMnaeR+Fatm0DKIb12KHgY7VzSiaRlZm9q/hXTdbtTJeI&#10;uWGUuIj19+K4LWvBmraNZPHYkXlqxJLp9/GOn0r1S0+zppiQRSr8i7V+b9KFRYlXy54hLjLRbuCP&#10;aiNRp6mkoJ7HgdnJcxxxKyMVYkFMdcHFWXsPKaURI5K/w9P8ivVdW8H2GseZJabrK9/iI7n3rz7V&#10;tKvNMu/K1A+TcKflmx8r/jW6lfY5pQaMGyvBZXm1/MznoB0+teg+HfGaMqWUwQKiAmXdnPtzXIzW&#10;Npewm5kldZVOGZSOD7+1VbqxEBby1DggbWHHanKCkOE7M7nUpkW/N7aMDHIcsA2dp9RXRaBrKXNp&#10;JBJN5jpnlRjg9q8q0vW7y0hW3kQGL0I5rrbHVLYxCSFx9M8ispQtobc1tizqcjGYpHyin5TirulX&#10;NzcR4aUxrGvDEdazp7pJAOdwPQVM2otFAqxpgkdx1qbGaunua0viGaMvbSlXVvl+lc9qk/DNbFQv&#10;OxcZpZV88FpQQHHXqRVZYPJk8vOWB600rBOV1qbfh1Wa6SVhgRrknFXIUW71f5wRvctuHoKXSojB&#10;pssp+Ys20e9LbIBrKsCSEGPSpbNI+Z0luiFn7YGMms2Yj7Q/GO31q2juzsF5AOSayLqci8fAwp4B&#10;rK12dGlhZfOkkGWJA6Vv2sws9L89l+ZuAawLWRndt5yAcZNaGoaotvcQWEqMQVySvb0pq4Nm1aBr&#10;m0mhc7xjzI+Op71zV2Tbk7BiZ+cn+Af4muh0Ftl3FHJgoT1z1FYviWF01aURxNuY5wBxipiN2MNY&#10;sk7iPpipPIVgFK7iT0q7b6bcSOAybBjJyK0BYpCpZDyoOWNO4BcC0m03yo7dIpowoVhxwKivYZNS&#10;8JyzrJtmsyHUgenX86fBbLcws0gdWBwpxweKu6egt3mspZAkV1GQoI6HFTs7jaTVmeZ3SpJAtxCu&#10;0FsSIOit/garW901ncLPH1Q5PPUVfktpbfULvT5l2uwZMH1HKn9P1ril17yLhhdblkjYgBP511RV&#10;zz0jp/EkiwXkNwrLHFcrnOeSfYVgG6jBP7yT8s1cvguo+Fbe9ZjIYZMAk5OM1hiWbHCsR/u1skkD&#10;02MdSMUuSBx3pqDC04CuwyEGc+1dD4enVrOS3B/eK5fHqCAM/hj9awMUsTtFIHjYq68gg4IoGdpn&#10;ANOR5NybWwUOVbPSuXbW9RUAecp9zEh/pSDXNRx/rkz/ANcU/wAKVgOmmh06eZpbjSLSSVzlmDSp&#10;k+uFcAfgKj+x6T/0BbX/AL+z/wDxyud/t3Uf+ey/9+U/wpTreoD/AJbJ/wB+U/wp2YHWWcOlqrw/&#10;2TbKkowwEs3P/kSpI7XSvmhk0e2wf+ms3/xyuNXXtSB+WdP+/Kf4VOPEOoNhvPTeP+mKf4UrWEzo&#10;ZNP0qNyjaLa+372f/wCOUsdppBXB0W1/7+z/APxyudfxBqUjZaZM9v3Kf4Un9t6gRkToG/64p/hR&#10;Zhex0DWWkoeNFtT/ANtZ/wD45ThBpb8yaNa7QOdskwz/AORK5sa5qLcGZf8Avyn+FH9uX8fJmUjs&#10;PJT/AApWC51bwaV5eI9HtyD0zLN/8cpn9n6Qh+fRrTgc/vZzn/yJXM/8JDqKMQ067SP+eScfpTG1&#10;3UQA3nxkHgAQp/hU2YXOuaDSXZWGi2jMR0Ek3/xdPSz0oyEtotr8xxkyTf8AxdciviC/jAKzISRz&#10;iFOD+VPXX9SKqhmXJP8AzyT/AAosM6b7Do6zIsmjW3XPE0//AMcqy0GnBgBpNucdP3s35f6yuTXW&#10;9R8xSzhuP+eKdPyqUeIr4TBWlRFAyQIUOf0pMDopbTTBKc6Raj1Kyzdf+/lOa20lMZ0a1bBx/rZu&#10;v/fysCTWb+X/AFMsaKvJBiT/AApkmt3y7QJEORnd5adfyosBvra6R5m8aPagDgbZJsk/9/KGstHI&#10;bGlWy4OR++n/APjlc++s6jIqoJ4we2Ik/wAKrvrOooxDTR5Xt5Sf4UAdUYdJkzv0eA5OT+9m6f8A&#10;fymm10uT5BolsVHA/ezf/HKwBrV59nbdcIZCOT5SDH6VFB4h1EttWZAo/i8hP8KB3Onk0/TPMVTo&#10;1uTjJAlmAz/38pRZ6Yv39FtiBjgSzcf+RK5ca5qZdZGuVClsAGJMk/lVj+29RLIss6qTy37tPw4x&#10;SsK50oGnpKx/s224TgtNNx7ffos7mxhld/7Ltcum3dvlwAfq9cu+sXm3csqlFyT+5TJ/SpLDU9Q1&#10;C5ghR0LSuAf3KcDP0otYpHp3hrSdLgjXU20q1i2cR7GkOT+LGue1eOz1nVp7qTT7ZwrbVZ5psn6A&#10;PirXizxBNpFhBpNhIqzbAW2Rrg/pXErrOoQKEadN5bgiJMD9Kyh7z5i5WWhuXGj6ZbMTJottN/ti&#10;WY8/9/KVpNNbYF0e1Ei8Lh5hj/x+sKLxFqrfIXVsE8iJP8KD4guySk4Vj/e8leP0rUzNlhp7DD6V&#10;btjjiWb/AOOVIf7MWNi2j224f9NZuf8Ax+uak1a82K3nIgPdYU5/So59T1FY90F0sijBIMKf4U7A&#10;d3d6euoCOWz0FLmFreFS6NO4ysaqV4fsVNLpun3trqNoRpslhZ286zSfumReCCSWbJPA7n6VwKaz&#10;qjQ5Lr8p4UQJz+lPXxHqBlG+RVyMEmFOP0osFzp3AVoww5PJFRykpIG3BY/72eg9awF1+7wT9oVu&#10;dpPkp/hVe4vbm8jIedmRSCVAABx7CiwEM7/aL2eZVI8yRmy3bJzSbhI3lptO3nJ7mos5+dwVUn5c&#10;U+2hzGZEDMCe3XFMRatodh+ZkG77y4yajlgaFm2Mu9j684qWCAXMwktiAoGX9qetqryTbCECr1Y5&#10;zUlFS2jkkuvnOQjBQOufxprmNZn8rB25yRVlf9GjMUT/ADNkKGHTPc/nVU25hV4hli3AwP500GxN&#10;p+bnzFU4z0BPWut1M29l4fsdPXYW/wBZLg98d/WuY0mwuJr9IYBnPO/OAo71av3U3EsW4yspwDnj&#10;is5JtjvZEMs7IzMg+brgd6y9WdTIoAx68VeulzHkqwdRxj+VY85a6mBzt9fatEjLqQwAFiWfao71&#10;asU+Z2BJ28qcd6mttPSXAjYFQfmOavSO+nweUIlwV4fNDGSK0Vyyr949SM9Peq8F7c+asbLxnjI6&#10;1T/fWoMnIeTqfQGrdpHI0wJYtGo+90yaWpYrJBLKzFGz37AZqBkeKRvI2sA3HrQw8uRjOCw6gZ4N&#10;DTYikyWUcfL9aYaDw++ZXndgyjoealtEjlkjgRcMz8N0OKpYcPuc71xgHHNaOjRmTVoAASNwOcZw&#10;Kl7Djueg6tbfZ/DLpBkOsfTp26V5kE8th8oHPHtXYeJ9Wki09Ygx3TuVHPRRXHSSosYXIH161lRi&#10;0jas1ew/BZyhJPmAde1JckmKG2wrKmWTnnNOAaS3D4UZ4DNxRCsNvcrvPmnBHPatmYIorM5lztJb&#10;oakuI5WaNmCqGGcVNew7iHgGx+mFPX3qBWZ8eZ823oi0wFOxtojG0qecDrTLlXS3ALZJPQVMSwkJ&#10;iAIZckYyKhk8w2i7udzcCgDY0S4SycjBQsu0ljxzXq+kI0OgxbPKjVlHzE4we4Jrxmw3Ncgxcndj&#10;aQeTXd6Vr13pU3mKn2u3cZkhZsr+lc1WLexvSaT1OyIl8r7USkkSDYxQ5BqYSwS2Si4UEjlc8596&#10;s6Rqmg39iBBstFuCN8TtwW9hVTULVbOTbEfMVenPbvXKtGdT95GJc20NtF5tnawm4DcED9aq6/aX&#10;+seBJVuJGaeC4DLtXG4H1+mDVu5vmto3eBd8i/dHWqM3iOX/AIR+/trw+W0iYbHb6Vsr3TMXZKx5&#10;jGqPK6StnqoI7+tNmVLdkMXfgHrihbQsd8Z46nJ5PPpUlzlY1KqAyEA8dK7DkJrMPNdxsSfmOMds&#10;02FES4kkZiEDEZH8VS2BDSgq2FVCz+3/AOuqKT+dIyMCEBzjOBSK0RNJKmVVUALNknPJpqk+Y5+8&#10;f9rtTpNuMrtY/nUTMVyWJCE44FMkkiZSzEBMkenJoUOFO7ajZ4HqKi2lSCnbuB2qSN1O13J9COua&#10;A6EWoMDDFhcHnOKrxszKeASBnLHgVNdqhmCx5wBjmkOzvhlTjJPAqugXI9+D8g3FRyTT0BnVVJII&#10;5zinIzMAIVGM4O3vQjoZm8wFR6CkA/zhE4AKSHHpwarzPIztk7QTyBT5RF55CDaCB36mopV2nbxj&#10;uRTELCrNIMdTxzWhJDGkW3oPSmQpHCityee5qfcJUY8MSp+opAUSNrEOTj0FRsxabClm+oqaNEdt&#10;rk46jtz6VXkOZv7mBzjvTEWICGI+bbg1roVlQxl9x7H2rFgb5xzkfTNaVsVCjBwOgB7VLExs1ptk&#10;IG4jGeB3qBF8piN/bOBVt1EsTKzkYPOP5VDIERx8x7Z754oQDDsZVBXZzkmpPNQZAGAwyHH+NQSO&#10;qRsQQ27pz0pqxebtjYPJnkEcYHpTGSqThC65CtjP9al83zGCo3yIfzqqJFslZGJdjkHI4FRxg7Ts&#10;YkAfNSsBckXy2Z/lbKnODxiow/7vLdMdc0KW+zlVBwDgGlSGN/M81wcc8fzpiGxmSRWjONvZ+4pY&#10;hgpEx81O/PSm+YsU4SNlMbDgntQIJBdNEp8vcuQO1IZDeCSNigQFGOQw7im2wEK7ygYOO56VMFC/&#10;fc5z1xVZmlaVlUdTyMU0Md56BsJHtb881ajJPDR7d33RmqZX7NhpFw3UDHWpYZQ6gyFuDxk+vpQG&#10;hY8xUmRUBx02sc4qS9v45XVGBEcbfKF4qo8iMnBaPnk+vtSKj7PNkjygGP8A9dKwixPJM0SRR52Z&#10;yWz60+YSXSpGJVCRHhTnNRNdeQgCEOSOWA6VGZNjBZcrn5tx70rDLm9IP3TdV53/AP66cl6JI2V5&#10;MKxwFFY8gd5PLViwz1Jq35bRRpwwVep96LdRkmpTvuSBAAsfHTrTIldJjv2g7eAT0ptzNFIwToMb&#10;iVGTSRyJ9n6h+funjHvTAau13DOGLZOcinxqjcAttGM47GlYlIyxYYAAJ96bErBiSp2t6d6BblaU&#10;F2KkcjoaRV3sFJ981Pxuy44PIUd6WN89N+c4PtTAplG3AKCCenvUkbOuWZQcf3ucUshKS/I4JIx9&#10;B6UqXCxw+WVJyOtAwCoVKzMdzLxiprbTpJwSxAXtnvUtnpwkjEkmcnnb61LJdGOLaFAK5GD1pBcj&#10;1BI0kSG2jIfbhgPWp9Otd0biWPP97PallQW9hu4E7DcW9Pam2WREfMYoX/ibvSY9RPPxOWU8Z7nv&#10;UrxyNEZC258Hn1HpUEcKgbSVJUknJ/lUrNGiSfMwZUwCPrSKRNbulraBriLIPIGOhpu+2KkmLaZO&#10;y9aZdQyGygxKuX9abawMJdkgBKj5dp6/WgNB5dVkIjVm39M0FUkQldpxnANWDDK5LIN0UY5x1zVC&#10;VpLWWOJSWZvnK0AC242DoOOpPJqMoFZg/wBwdeaslhJ1GzuMn+lRS277GeL52Y8gU+gDPNMcWPlZ&#10;cYBPOaiSJHHKlivLZNSRIX2DbyOSx4qGQMJTITgk7QR0+tAD5Y3DgxgbVycD0p6xjG5W9MADjNNl&#10;dmeP5tx6AjjNGSu7zMqSegFAl5iomZG3DaM7jnnNMeMswRQEXGc07KrGoR+SR17VEboq7MxDDOOR&#10;QMuWswikII+XZyoPH1qZZ1upFjiIRurMepAqg00Lyck5cHO3jrV23gxM7BtmVwHA6GpsGxYjmW4m&#10;kgmuW+zMRuAHUetNNrb219JBE7P5YDbifvemKhjhIkdsksRnaB1x2qO9DiSJtrCRQBxzmkO9zVtI&#10;bu+vI4Vty5b5Qe31P517X4YsLPS9FjtgcFVJkk7s1cn4L8MTzaaNVv0MbEZWMZBx61u6VdQCb7JL&#10;cIA+TgfePvXHWkpaI7KEeXWRoiyjmvLkz7QSuVYniluNG0200Ka4v7hWiiTczbgVJ5OKjuL5oNQh&#10;ZY90cjBDk4+XFcZ408UR38KaHo6qkULFpGJ6npis48zdkVPlim2efa20N7qU5RkCbyVI647VnJb+&#10;auEDK3Qcdcfyq9NaeRK0uNw65B6U6zMaqxLHcRkA9TXo7I4d9TGkt5Um8xwFUdOc4qeXc+1mZXbb&#10;95e/tT7q2kmuMKMSAFjzxVeJ9ijJbPY1W4gCI9vu5GDknvUsDqxVFycnGc4xzSRwO877yEyOOcUy&#10;OylLBQDnPUc5oYzT5trOXDMXLfJt6e/NLYGeCFTlgu4ZA7iup0TRLJNNDarKY1Y7kTHIx3NUdV8N&#10;XdtJJJZziWCQjYR6Hr+VZcyYcr3F0jT4ZfJhjZneR97ZPGOwr0LxH4kj0i2g0W3cB0jHmY+nArnP&#10;ClhHPrlukLK0dsADg53Y6/qDWH4pvzL4sv28vzT52Bjtjj+QrJrmZd+VHTatcW8nhSS7Yb0WMsA3&#10;d+Mfqc14+2XbOc+teq2Hlat4OuoTEzR26n/gTYyB+leYhGEAVNobfgAjknFa0trCl3LMJEyRxtli&#10;vzYAyKnttNZbseTNuPoq8kj+VJoulm8ZlPGGBZ1PKn0rpSLbT4ls4QN8p+eX+me1U3bYzsaOiXEP&#10;h7/TZyXkYfLGEzt9TntUupeNLh7rEYKpKuWYHGD2x71gTTyNeeVM4ELHlv7wqoWSPVlg34t8Z655&#10;9PasXG7uylLojof7RttQ2afJKZUuGVcMciNs8Vj3sVlpGvSxSJwr7ChXHIrQ0G3iutfFjHaBGMgZ&#10;nA6d8k12fiHwKLvVLrVkKLaxwNIFByd4GeR3ojZOwKLcbs821iWwuIY1RxHJtPCrniuVjLxT7ojl&#10;h7V0emXFm980uohg7sQAEyuD/KjWNP8A7L1D7fZx7rWQ5jLDjPpitk0tCbdSpDeTNH5N0CtuwIG4&#10;VStQ5ugtrksvOfWrWp6tc6jZRROF35JBAwSOwqnb3b2O5VXEg4zjoacdtRWLlu01nN50W+Ng3zHo&#10;K6JfEF1bxiUXEUiyL8hJB571zH20vC/mbi+M5JpkKCa1by12sAM89qTimwu0dtYeKHuZXgupfLlP&#10;3sNgH6V0Fldt5yyGQvtxz14ryFWZZgQcEd66PTfFF9ZsPP2SQkhWXpis5w7GiZ67ba+zXA8zDxE4&#10;BHBAq9cpY61Z/vNtzEQRlhyv1FcLZaraSRl1mXbjJz0Fbltr66fZviNZlPJ285rntZ6GvMnuc74i&#10;8B3FkXu9K/fWp6xBuT+NYkCw30K25DQOBt8puDn1zXqWneINMuEZUkMTkZMMv3Tx0qhq3hDT9fQT&#10;237i5HKY4/L1rSNTuZOn1R5c8MsFw8L/ADwqSNxFNClCZLdwH9QeDXTalp1zpc2zV7R3AXaJlHUe&#10;/pWTJBaRHzrdPNTPQdQfpWt0zNpoW3v5YJESct0BB6109qba7tg+75sfczXNNJhW+0QPsB6VY06a&#10;AMPLdlKngGpaKVr6m2JcSLGzFVXLNn0FNtgbi6GRnd8zY7VXuHcw7yvzTNt68471taDarGyK4H7w&#10;8tjoP8iob0Ddmt5M0dtFFIFjUZcYOSQBk5/HiszT7m5e+AXZmV8KSD0rcvJ18u4CYkGwIGzjFZWm&#10;I0esRkAFQRz6c1BsdJ9hvLeMtJJC4xkhcgmsa4uGkjKNGqBCeoxuz71193lYGIXt3FcXrTlI8gcF&#10;sEZrJPU3tdFKL7RbSg71kVj0Vq2fEOIr62vgnDRbSCfcmsfSI2N4WPPHQ81211aQ6hpMYkUFWQru&#10;x90461o2Ry2MKz1pUuY0+YMVYhcHH3TXSz31tNb2t0eGlG0g89K5PSURpojMPnjcMvHUDtXWR6fF&#10;c20kXCAnfE38qzlZDjroyOea3LY8wZK9j1qlMUbEcTfewPqKPs6CNkwpkj45qKZERkO0KcYOD0NG&#10;+o9mafkiCEbl69MAnntVHVJ1McXksGuYjuKjj8Kt2pMluDIWJxkZNNfToGfz2UiTqDuI/AjpWfXU&#10;tnJ65bS3moWesJBsDMFnxzgjufqP5V5D4k09o73z41IWQZJ96+jxatbW01xEm6F12MhGRk//AFs1&#10;xOpeG9P1PT7mAo0eQSI1X7rdiPxrqpzSOWVN810eX2TmDwHeEOQWmAX81/8Ar1lLq1wFAJJwK2PE&#10;NjNoXh+HTbtGjmaQlgR6H/8AVXJ7m9TXZZGVi0h+UU4j5fSkQfKKcRnj/JrpWxiMApcgDinZzwOK&#10;aRtbFABjdzTgFB96cAFj68k1HgjntQA6UcDHWmryOe1K2SM0mCMhelAIZigcMKUqeBQRt9KAJOuD&#10;6VLFGZXGBgDvVdHx9DVmCXymweUNHUTLM9qpUGPhgPzqhIVKkHrWupDLu7YqhfWjj96mCCOQKbQk&#10;7FD72MZJA5qURbEEjHvgY7VGpKnNPDFiFzwORUFB069+c1Yt9nLSnccfKoOKryZUlMfjTFGDlh8u&#10;eQe9IDRBiOSrMAB600QrKGILHIwpx0NQNOzwrGmAPQdqcu8r5SsCq8kjtS2ARDLDMqO23nLAVcec&#10;CRSp3LjI+X9KqxxpLJ+8cg4wAB2q4kSZ+eXPljKjGBSAgjlK3BdsL6gj9KinAZ2Z8BickDrUj3AS&#10;YMW3v3JHSopJZJ5HBHB6tQBOgJtyyqAehJ70oWNIsMS0mMDB4FHlRRxhVcvzz9KQwjy2PVieFB6C&#10;gY2WE7kKuOnJx0q0sySIzRhdynapxyeKhhtZjEu59ofJGRxTI5wZDBIdkanIIHU0MC3NZMsKKWQ7&#10;hukI5IrqvA+kC1gk1m7A2pnygfauXtFaSdVb/VvwcHt711nibUE0zQbfTbRwkjLlvUfhWM237qNq&#10;aVnJ9DndX1WXVdXlmQEqHP7zFUJowm6YOxCnj1zTIpJPsxUr93g54pwaMQsGc7iQdoPU1oopaIyb&#10;1DBYJuBG8ZPPXFReVIY26JwcAnrUzMrRFk+Ug4JPUimCVWiO7CkHgmmIrSxkKPmyp6A9hTGkkjhV&#10;Sctmrg8oplQXJPBNRhIyGGze/QY6CmGw3zWS3UJklj2NSFnngw8e4FsZPam7/wDlkPuqOVx+lNt5&#10;ZFbaCMc5yeKQCG3RRmNwhGSVHTNBiuIoQyNvB67ewp7SLG2Bh3JznsKVw7SbRkqTk84FAEN07nZG&#10;UbdgAcVotp11aWsRfGxhnKnOB71V81llGw/T2H1qzNey3MRjDbolwW9T7UncehVe5kgzGpxI2Pu9&#10;AMVJtZov3RYIxAbvzVRIiMtuJc889hUsd4qwhGX5C2SM07AFzcm41JXkGAqgcDrgYqOecvOGjACq&#10;NoA71POxWP5lXex4A60ye2e2Me5gwHLY5INCA1fD5ENrdyMCZ3Xy4we3qarQKYsqcu3qW4+vvW94&#10;eubWy0y6aWNXmZTsLDkZGKxpIIxcK74+ZsZTgCoT1Y5XsiG6bBYEkOT27VQaJEUhW4P8R6mr9ygj&#10;ndC2WjGVPXIrKlmE12CgO3pj1NWrkI045BDGkcWNrjjtg+9OWTKkuQwRSVJHSo1mBjHmKBzwAM1D&#10;LIRI3mZRT0A/u0hhOs4j8zl8nIGPWmTSsbVGViDnnAqMTSmL75AJ2jJ4xUsTZj8vYAo5yaZQ4K0t&#10;oo4Dg85NJGyMWjKrgdXNQw5Ri033RyAacGaVx5akAnGegpAPeNVwVyy4JOa1/C0Al1RpAD5cS/eH&#10;r6ViyQmN/wB/IWGeAK6/w66QabLKzKoc5BxjgVE3oXBXZh69N9q1Yh2+WIFQB1ArN8uMTERhmHdj&#10;zinT3Hm3csgG4u52VGJfMG3nOQD24q4qyJk7sc3z/JK+P7pxzimfMkmwHzOeoNK8uJAskeCegPQ1&#10;XiSRi7RNlyPyFMknEjRSZyOvC/Sn3MT+YJocguPnwO9VV81AFZDkcjIrXhuVh00qIt87vgOf4R6A&#10;UPQpK5SV3jmVgCRjkihZw6iKVSOMAjqaryJLFM0mOAefSrVtslxIQxMY+Uds0gRpWcBjhJjKRR7C&#10;3muOSaY9/Jp9kVgky8g5c88VVvLlrmaNR8qIPuk8GmrF58TLGPmxtZmbhcd6n1KNTT9TljhgvJFL&#10;GNwA2cc1qzeP7q5myVKqp45/DNcu135lsIGXy4Ik4UdST3qtazLNcAyg7Mj5fYVLpxerGpuOiNqX&#10;WL4ambiQF4pF+RQeg+lUJtQnubS6lkVfmAB598VWvpmm1KVWGAeExxtHalWVXh8tYwwAxk96pRSJ&#10;bbILZnYHDAYGf/rVaEVwIG3sfLc/N70y2kWEfJHnPUkVKzfaUwhIy2DnnA9qZILcww5ihTKNwT0z&#10;Va5g2XKtGuyOTnk8UsojjnCocpjaCafcuUhg3Odvpn7tFgE8sLyA27PFMV/7y5GeM9qt2wG1m3Ep&#10;3GKrukSMO5HLY7ntmgCN227iGKjPI+tWLW3iSNpJpBtXnb03Gq7QSvdhY8kdSAc4p2pzAMsEbE4A&#10;B5piIjKZZN44Unp3NIypG7dx15oUKqBRgj6dKkXdtCuynIJDDtQMgNw4D7PugY+UYxUlnAkiNJIe&#10;QOAOearysW6jr3Her9qD9m+Q7SOQcc0wKcU6pPuZNxXjaacdqwthS7P144WoZWPnMxGSTk9s1NGW&#10;EJcklV6gCmA2GXYCGBYnofSrEUhEgHJPfFQWyb2+UfL/ABZ7U+fYkm6KRge4NIRYkhV5m8vCj7xB&#10;9/eqTJt3DGSCatLIeueD1qOeZHYAAcdSaNRDYlfqgGR0FWEeQ4X5WIx1FVo2Awu8jkn5T/WpYZGC&#10;8NweCKQF4Hy8lsEnnHrSgGRdyruzjIzVJ3OQNrAenpU1q7EqUKqOep60CHS2rPCBGigE9M9KSKR0&#10;UKJBGpJw3UmrTTpJAQqbiSc+9ARET7qqinkdSD7UkxGXqLb5PuYwMH3PrUdqjSMNx+UcD61cuYUk&#10;cM5IUDr1zU0LpEiJHwvY9mPvVXGMG2MFApIyR1qtFuikY7VK/qRU8oxMdgwGGQPemFCcOVGO59KQ&#10;yOYLkNgjAwAcUjTyyxpuQF1ORnvRK3llgeSRlT1qPzI423ZPB5GOaCtA875Qr5Le/aowxim9/Wnu&#10;yt84l7fKMc1Aw24z9c5zVCFmkaZgCeAMCnI5Chc4X3GaYgHLOCR7UnJcAUCLEgxbIfN3AnO30pDK&#10;8iCOPOMZx6Uu6NkKqxAC8ih32MPL+XHGQOtIBqXLRAgc5GOnenhnkZGuQXVfu05o90okKEDAzgd6&#10;mjeQwrG3ylCeq9aQEd15UaK8S9cd6r284MzM7FVA4XNWZ4POhyzFCvIBHGKpC2chcbdxPrTKBXxI&#10;x253AgVKszRNs2oTxnipVtTGquCjEdR70lu8JlYmLJ6/MaQia4BCqXUEZy2O3pUSykv8jYxydy9K&#10;mMoUMGxvOGz14qE7DIH3EKTluO9MdhHJEisqkr1JIx9aYXXb+5yWbtUQkdhgHGTjirT23lw70YgK&#10;eW9DSAZDYSXDEbSpHcnrUkcdrb3P74MwX1H61f047VRkcyljyMdKLpbj7XvkjVoyMMuOopXJuK9+&#10;qBDFFvbpwvUVYDW91eIlxEI+Nz8YJx2p8Vq10xjCeWjYwR1qhqKBb9beIlwpG4gcmpGrEN1etNJL&#10;mIOhyeR90dqzTcSsoyzEL0zXQ6np/m2zSWjADC74+hOOtYUzobfZGCr55BH8qvcaJYJ9rBZcA4yc&#10;CrUcyJtTyjh/mcn+lZUIlDEopJJwTWxa3apMFkQq23AzSZQ2UQtK3zMyx9D2+lToPItRcIxXc+On&#10;6VEBbzMXdiWZ+g6DnpTrqIyzeUu7EfYc/SkNDkZ8eWr4VuchuTzWnKsT6Wsk+EnQ7EKnkg1iW22O&#10;ZlLAsg/D8KWWYTOm92yvcHp+FJ76FaWLltBFdXSoCOh3Oe3FRskVvJP5bvMsfHAwPSrNjNHbxyKF&#10;3OVLF2qG0uxHEwaIEtxg8bqNbisVo1M0bSLncCMA9qa8Z+YTR5OQAR0qcgklVRlIXJK+tRRxuFdd&#10;+1yRgk8CqAik3bMhQqYA3EVBJHiQhmC7uQx9KvSQucLJuduhU9PrURgjl/d5MZHHzChElNBJG7KF&#10;4j9eaRUg2+Yz7jz8pp1zA6EiNmbBIODUJglSP5wCMcZ7UxlqKeMXCuFXYeGXGc1q2eJQyuoCEZCd&#10;cisBFZGIU7gw6ir1vM6nZuAB9u1TIC5KfIu5IrTlOQM8muh8LaTc6tfCSaImK3GZpCAM+gGe9Ydh&#10;aSajcQW6tkk5LL2HrXpui2o0zSmiiLeW5JYtzu561jUlZaG1Km5PU6C71r7LaRpGuNi7Sh7+9c1b&#10;4k8QwwwyKspAfaByo9c9q0I5Vur7cx+7jqOgrTubiw0e2a+ubeJZ3XAIUAt6c1xLQ7ZJt6nLfEG9&#10;j0xgEZZL1cEtjCx5747n/GvNFuWnG4vg5yvcsau61rEmq69JNfwqTI3AB4C54qpcSNc6l5MGz5fl&#10;UxjoBzXfCKjE4JvmkTlM2qksA7D5iW4JqnM0kkiReWImxhsVti5eOBIZ4reUuoIUx9hz+fNUL9rd&#10;lYraNbJs+UqSfm7nn8qakRsR4jkQk+WnykBu9UA8ELNGr4GOtSxG3RQgTlvvFm7e1RsMpkRh8ue1&#10;WIQvE029i2cDgHrWxoiwW2L683qFY+Qrk/vD9PSsZQFZN+1TuIIUcireoXEgkjMshKooEYx0pPsP&#10;Y0tQ1iedmYynkgD5cVo6TNLrVqLBC8ksLGRYw2CTXKEGRd0c5I9Cfu1p+GmexSe+LhdvCNnkN6is&#10;3Gy0KT11PRfh5p88F/cSTwsm1mQqwxjAxXJ68TH4wuiixmGWQ7jkfKxr0bw1ql1e2PmyENIIm254&#10;9OTXlOpqftmpGaTc8k3zEdsdx+NZ027sqdrI7LwuBHYz2EahC3zZPILAVwt3p66brVxY3x3R7t4d&#10;f4TWz4R1Y2upiOe4AO7BUnp6UvjHT4bHUBf2w8wyHDK3Ix6k/lVxupWIequJJc22maW5tFG5xw3c&#10;j1qi1tHLp6SiVpXlOSeMA+lYV5dvJCiiU5UAdOw7UltqEss1vbxqAE4H41XK0SyxJK8d4lrOX8uM&#10;/U1vaJo/2y4iuIFmuEaTbIWGAvOKhlls4EKyBJrlwOVHK47Ve0zW5dOjjKuY1bPyg8HtSk+wlY9b&#10;0jw3YaTbu9ugmnmlx5jcHp90e44rM1fxHDpupTafJlpo4gy4OME9iO9cZdeKNRuodtpPIjpjZg/r&#10;WBqmoNcacbi9cvdQ4yytyxz3/KsrNu7NOayshL+xe91iSVFMaE8hcAda9F0fSdP12xtrK/QOLfLB&#10;RxuzjNeSWd7K1x5jsq5OSd2cfhXYaP4guoNchtdMX7RLtBdiTgc9ac+bdBT31Lni/wCHljYzSXNr&#10;NxIMRwf3PfNefR6DqEjPObctDGfnkbgfnX0bd6Na6pA08y5kmg8vcf4R9KwLXwxYafZT2citNHId&#10;x3dm9vTNKnX0s9zSpT6o8VGnwXjbBMICOMH5h9aqTWM+mX2xiJQBwydMfSvU73QdPtXluYgsATr0&#10;O7P8q5ez0cFZiZwJ5M/Pt3BQe1bKomYcjRxcwcSF2T5S2B6ULOzL5SR8sQSzH0rVv/Dt3BMEbaCS&#10;csfuE9sGshYZ0u3SQMWQ4JHPNa6MlaFhpZLUMiPhnGDg8Vah1y8hUBZcBQBj1qnJZ3BKgwsuemRU&#10;sVuICftCZ7EAZ7danlQ0zsvDdxJfXKPetkn7q7RnHvxXot3ONM0PecMQ2VycAV5b4cjvJLm3nt5P&#10;NQuA6gdPauw8fu82h2tjDIBI5MjjPOB0Fc04+9ZG0Ze7c6S18Sade2iG4ZZVPB3HLL9DWZq/g3T9&#10;Uhkn0edUl6fL94fUd/515dcLJBZ7JpJPJYAFV/h9TXWeDvE+kyRx2WqXNza3agCK8dwR7A8dPrS5&#10;ZR1JUoyKmpWeraUvlX1jJcxqOZolJH4jqKWyubR7XKeWrE5OR81ev2FpPf2Bl+02t63QPbsDlfwr&#10;EuvDHhnUWcTiOGb+LjYwP4YNPn6C5DiIIJbm6UeYhhAIAB5B9a7DTbQ29u05bKIgAyepq7a+HtL0&#10;G2wkkUeBkYBaR/xNN1GR2tImijaKFm+VO5Hc1LZSjYxtRYvbJ5HBkOXHrVO2upIpgVyGzgk1ozRf&#10;vgEAWP8AhUCqkke1irKTnpSvoWonby33+hqrHcxUcjmqFxYx3tuXOTt5wKzLR5TAd8rfLgAdq1xM&#10;sUX7g9VAJY9ayd0zeOxiwWclnemUINpOQT3rr9KuPtNu0bIEOPlFYixea5kDb1XnAOQKsR3MYfPn&#10;hJFHyqDii5NtCCzjWz1SbzUI+Y7Mc8Gujs5BMpDjHHyk/wAP/wBaqSi31WEvAQbiLh196W13xTBW&#10;DBiMEHtSkERdQgDTMijZcbcqcffFYUysoyeSD0rpMteMRFtYx9FaoLy3ScM7QYmA52Njd7855pIp&#10;oz7K4eFfnG7np7Va+0GSTc4CIDyT0/8A11Wt7lFV3Ntxj+Ns8/pUMhlugruScHhRxilYLnRQ36xx&#10;Y27oVGGHf6/WqS6ZDqE4nsnG372PaqKq8rCEAvWxastuVhQkuTl2x0o1Wo9LWPOPiboB8QBpkiIn&#10;gGYwvAfA6V4q+l3KSMjQSBlOCNp4NfVuqWEV9EyplWHQjrXMnw7Lk7o4WPcletdNOvZWZnKjrofP&#10;SfdGemKGYjHOCKRPujmlxn3Neqed1F3dCx5pAu480h5f2qVCOhODQIMAKe9RMTjBpzP82B+dMJ+X&#10;BoATPFJkgcUCkY4NAwGT1oJxQTkcUHlc9qAsHvSq+Dg9KbtKjkEZpO9AGnazZxGT9KvEfLyOtYkT&#10;bWHseK0UvB9nLP8AeFUmQ0U7qD7POG2/K3NVicSHaM59asXN49yACMBagQ5zg4P0qJFLbUawJJJH&#10;1qVZVfCMg2DknNRuCGqRYyFH8R6nHpUjHxR8GRWChTzjtS7sBhGwb1IFNMY5ZWKJ6N1qN2wcdD6i&#10;lYCzAjRvukypYYXHc+lStI8bBy3zbcEen0qgJm3j7x54qfymmBmJC44KHrQBOu1l/elduc4Ayaga&#10;ZEchOYxzz61IDBFIGwS+3pnPPrVad2Nz8ygljkgcUAiybkGAAKAX5xT/ADFyozg45CimTSgQj5VG&#10;7jg8kUoTdtAUqSRge3vSGXhKsqqCH/dr8oFVWti0izRsIxj5snkU+RS2BG4UqP4R1pto2+SU/NIW&#10;+Td2pXDc2vDEatdSXU3zxR8qexIqhqdy2o69LK5JA5HtWle40zRY7WAbJMZYZ6mudtZHDOY13P7n&#10;moirvmNZvlXKiaWPIDM+7e2AKSUxwz7UXdwAfTNLbeZK4jcYWMfNuGKQyDccAhlOT83WrZkK8YRc&#10;n1zioWUpngMSOc9qsy7pkVnbGRyA1Qo2yTaxLAj5sDpTQERcyoYogfqO1OjjaEgmXapXOQakeKNZ&#10;GcO7ArltvFM2IX3yOf8AZTHFAhRECqNHwGOGJPJp7EQxsoXAzyB+lEZKsEY7VIzyOtNfDsHOR2GO&#10;59aB6Df3UccbLgheSc8mkLmZyoZlTOcY7UqWoOCfmHViegpJX3ymMDAJ+ZvQUAEqxsoVXwO4HYVb&#10;QJFYlQeSOKpQKdxCLu/Cr8ka/ZVSTg9SwoFuZzjdJgEkdW+lRxjzbjgYTvg1ciRZI3SFgGJwST2q&#10;F4vKIg+7gZZsdaB3JFI+0K5csznOT2p8aiZpvM++x4561U8tjGZATx97PalSN2YtGSkYX5mpWGaU&#10;EjYmjcAnACgf55qeB2EK+dxnqp/lVWBRb6VLOPvn5UB9e5qSCTMamYqzSetSOV7FK/mk27APLLkq&#10;R1OKggh2dflOflbHSr948QmBKBz93GaqSO2wJk575NUiRokk+0KsXUDk1Kyu7bn+8wx64FJChjw7&#10;feY4ANTyTrHMN0fKjGM5FAEM52rHtxtxkegp0RBO4FSec8mo/MEmE+7u5AIoRU3ALtX5uRnt70DF&#10;FsiQu7/OeoNNMiBAZDj09qnuXeOcCNhgjGPWoYwweTdEOnBxSGMGJfkJ3E/dxW3c3yWum+Spydm0&#10;Y9ao2UZFxuePCxr1HNULxwbrarfxZpWuy1orjlEfyK+9cDcWzTEUzxsQ6ghvlGME/jUqTobc+ZHu&#10;cDqD1pkcYlIYHYoHr0qyBoQhiqEtL6noBS7vJDeUg/3/AOdTwbVcI7Dr2PamzS75Fg8pcKcgE44q&#10;QFM3m4QMrMB1Iq/IY4tMtIUUCf5m3d2zVCVEEhSHHzLu/wB2kO570eW+AiDJP07UPVjTsThY5X2T&#10;tl2+8pPSl+SN9qjCqvAIqtCNhZgjNIx+Unk1dH7mz2bGeVmySR0J/wAKGPSxQmCxx5jGcr1P86fG&#10;3k6VIcHDkfjUzW2bQlyFbdtUse9Q/ZZDIEklDRrjJzxQIWVJPsnmBR+89e4qlZnN2DW3etm2iZQB&#10;sO38KxV2xXIZume/SjdCLt5HJ5n2vDeXINoOO/pUUMkcTMDuVtuRg1pmT7VYvHHJlUG9E7ZrLZ1b&#10;G6LB3YY0kUMSbdF+8dlXPaniV/MIjGF6A1E0cclzsjOMD5vapg0cbFN+fp3pksJIm3Av8zMcL9Kd&#10;ex+XBCHXbwSSe9Phy4eR2xGOgxk1HeRLtjZtxAbjjihgSQO/l4XIRhzimM43ABFJzyfepEZX4QEB&#10;SO/WpxafablFjKktwFA6mlsVuRxzCGZC6fKw5bt9Ky7grJdFs8Fuor0bVbOy0vw6umShZL1otxGO&#10;UJHWvN2QxTFWOdp5pQkpbBKLi9R0zIMAFsNznGKeAskWRnavUeopnm9cgEdqbKNoVgcgjoDwKskP&#10;mlcKOinp6VeQNFE7/cCjjJqraRuWwwwM596tXcWy1bkYz0zQ9xFJYS48xjgE/jSIXKsqscZ6VYt4&#10;13KWfO05x6UyeRY2PlHO4nPt7UwHWrNGeTycmkkVzIWYhQ3IJqGKYJJuYZ/pQ8hmnyScZosBYRXa&#10;0eTqAPpVUY79R2q2ZFNuIsMM/wAWeKRrdUHILD1HSgRDBuZyF2g+/SnICGZduWHPB4NAwnzLtI7H&#10;0pfPdmARR9TQLoW41LqRuIz0X1p1haG91NLbKozNlmY44qxp+mvfYd5WjjHVyO/tV+doTbyxWkIZ&#10;Yz1xzn1zUN9BEN1Hbx6gwgULGpCqWPp1qo8xQyIcEtzzSwRiaJzNCFKf6vIPOKZJBJvkkg2tkcqT&#10;giiwW7jIpMt8w2huq9qT5PMYEKq5HPpVJw7TBhCVPcGnyK8LEt8u7vVWKSJJTGuVPUGmhkHJYlfX&#10;tiq3mElRxxUgCOjA9Vb9KYxZHJjwg+7/ACqFvNyqt6d6HbCkdATjOab0VVJ3Y7igBFALfMeAKQg9&#10;6kMZA60wYJyfrQAmcCk5696ceXOOM0Adc0CGq23kdc5zU6yu7AkLuznOOTUPAHvShjwF60WGaUFw&#10;xygCsTxkjpTWIhm2KN8h9TVIzFV4HI/nQivKzHDM7dMdqmwFho5nX5gVCE854pkifddyVJ/5aDua&#10;fbw7FPnllGMBTSTNCGwB8qn7oNAEfnMiFFdsseQajVsMFUc55NMbG4EZI7VYtwqK0jkcdKYbDpZA&#10;xcMwz1xipBE9zakxpkjgj/Cqo3Tz4A5Ykk+tX90gO0YAUcc4HWkAlvBEZVaZSFVSVCnJPoKmspEm&#10;BEsZQM3ZeGNLGuVEkagODgkHg1O0myMurKoByQR0NJi1ZIsOJF8kpEqjGBzk1LJO6XfktxuXhsda&#10;pLfecWEeMKN27HX2qWO9laNpIvLIUdSc8/SpswRpO/2O0FvFI20nMjY+Yk1W6KMMpdcfMOrCqiXk&#10;onZiMq6fdJ/Oia7IUBFDEkYA70BYu3oAt2EY3qQNxz0FZqmOSRmCR4j+6R3q7CB/ZeJ8l5CTtHXF&#10;Z0+23nfJwHOQB3HoaImjsiuZMLL5YBDDt2NSp5U0abuXxjjrSTHEvCgI3KcdaYmXbZGcFe/TBqgR&#10;r6PZxfbU8sZUjJzzg1rStDpaygsrzSnP3eRx1pNMge10sMSpI+YkH/PtXO3NwLmZppmdndjgKecV&#10;mm2w0K7wRwsGWUs8jEtjtVi6g8iOMxx7mkxjPU8VBvdDu2+XGOgPUmnxXkjSrllfJ5LVoUPmS4tg&#10;u75XccZ7CmhY3ePLFm68HGDT7i4N5Cm/5jHlcKetV4hE6nbEwZDhsnigLk8aXG87my5POegHpSRF&#10;UumUAsd3JPrQitExkEoIHJBPU1buAr2HngbGZsAr1pDKpmXzG8piGzgNmnKzPJmRRjHDN3qK8ilE&#10;8S5GQvX0pAXNw0crEIvr3oRLRHdymK42KOCcnaOtQSM7QkbcnOeT2rRnhSaMbH2nOS1ULmzlT5op&#10;Cw7nNNah0GB0eFd4KnPyhR1p8YYOisq4JxweRVSVmRViKjjknvVi3TkMo4HTPc0Ma1O18OLb6dAS&#10;x3ySH5j6egrrrK7MhRFOEPAB6GvMrGeWKQHnGec12+kahEVXeRk+9clRO53UmrHWQQW9kzXTNvC8&#10;KM8E15t418TTatqqwJkRR5AZf4q0vGniZ1jhs7Ag7lyxXtXIkuyiQ7W3cnPVadKHVmWIq/ZRe0qK&#10;NleWcqcjHzfwmpLa0tLZJmgm3SOMmQdRzzxVaGJhbSGVljXJ68ZrMnuowywWZIlzgvk/jW2rORbG&#10;nNesskUaLna37tsVHfXX2sMl65O1hg9MCpN5S3GSpK4Y7ucmq11cJtMi7Q3fnNNIL3MoxbJDJn3A&#10;PcVJFKfKLKCTnJH6Ur36spVsuzdMfwmkWIg/aG4Yc7KspbEywIJwZXVfLXO3kc1BfI4uIvNkGGXI&#10;PbFNPmsyyN8zMep6CpnV5LgGTaQq7QXOaSFYQrb+QXKlmX04z71o2jRS2gQIcMwCfTqazxGRGMcA&#10;HB3dK6fw5o813LB9ntzICGc85xxUy0QWueg+CUkjsLmXazlITtHTHHFeYsgu9YkS5mxJO5O1Rnqa&#10;9d0lDpXgWZW3fabmJ2UY+6uMCvHk8/TbyWWeBo5dvyMy7gKwp6ttGtTRI2r7TdP0eNJkZZp9wLSE&#10;4GfQfhWzqMkep+EbsoMlYdx9sVx9zO2sWiwK4DqdxIOAa3dCY2ek3tpqcxjLRMgDcluOoq2rNMzi&#10;9LHn7scsM8VPp1zHbXUbkZYHnNMjaKG6YXEZYAkfSmNbsI2mICqSMD0zWzJua97bbdVkmgfbGwDE&#10;g8jPWoJPMeRMSM4HQs3C+9Os47eazkSSRjcSEHeT90DtU3lQLJ5Ikck9Tu4YUlZisS/aRBZriTcw&#10;PzBR19Kq6jdTQRpGg2ozFwGGSfrTXg+yMDlSoPPf6VowwLfxvuhD7R985wP1paLcLXM6zVWDXko+&#10;WNRgYxl66XwrC9m73QYGWb+IHoPSs+S1gtY4LXO4KwZuMk10GmFGgkwNvlEE9uPpWc2mjpgrHpnh&#10;TVTf2r21yf3ifdBPLCtprZCpAGeOlef+Erh5NdzGR5SjIk24BB7A16C93GsO4MDgZ4NefJWkdUdU&#10;cvqWiyRM8kah0cZMbdK5a70qF8tCv2eXPPluVz+HSuh8TarcywkQsYwRlSnUGuQ+1T3ESkucKxVz&#10;v56ZreF7HPONndAYbsfuXnS5iZSBvbBH4dKqw20el27IsTct+9V0ypycf/Wp5tfKcNbM0Y/Hp0/n&#10;zTTEJQ7SuXcsHPzcCt1LQycbheWkbWkToNtnMv7sO2SrA8iqdpotjGu+6lLMx5jV8A+hp99crNZL&#10;p4yWR2O1DjGT1rPtrOcSASQ3LhTg57c1absZRs2d/wCGNKb+1Ea1hEdmFAAAHzGm6rof9peMLqZt&#10;yhSsStnI59q3/AxlOiFriLyhGGKgn17n8KyyG0uS5vm8xzc58s9t/QD3PNc6bcjaS91IbD4Gt9ZF&#10;7ZRT/wCoG0TBf+WncY9q848VeDr7w7qkNlJiVpR+7Kkc/wCFey6dp+vaNd2ItVga1ZN148nJ8xuW&#10;OP0qn4htb/XLdPL0lC8VxvLu4+YDPTuBWsZW0exk4W1R4/4Y8VX/AIY1RJbe4lRVbbJGGyrDPTBr&#10;2C01XSfGFrukVZJD828cSJXHeKfhndpYNqcDQJIpJliTONucZB71iaToWraLr8MYnRHaLzgUc4x7&#10;+9OUYtc0S4trRnrsGm3VpdLBOyTQEfK5+8B15/lVfUz9p1UJGWTykAXBwoJ9ataIsz6e19eytIxX&#10;7xGMjvgfpUNlBDc6hNI8mWY52kYrnbtubRVzPvNJvgqmBlcZwOcVRltL+CMtJbnGfvbgRXeKsIVU&#10;ZM479qp65tTT18tQE3jJZeg/CoUi7HN2jyJbgsG3scbana4HlukyEfISCTx7VKssYkBOOD8nFV9X&#10;uCbdipBLLtGBVITM2z1S5hBZIgUPGcEA1Yu5fPthMMA9R7VGGFvYTIcqxXBPpipGEUkbRFAQepxi&#10;mDuza8J/uLNpc5kk+YnP6V0tpcw3dwRMNrjPzDtXnkcNxawhradoxjOM9K3dHvpUtZhekBudrnqa&#10;TEuxt6Xpk41Se9WYuj8KAeOO9a8trIEyYzuByGA6ViaddtbwxjJXIyRWqL+eW3PlTcjrwDUOzZav&#10;Yz7vTpZVWS3jIGcsp4wadFp3kJuu5FQ9wDS213O5bzHIPb0/Kq95EZGEiuS7cFWPb2pXQLUU3UO/&#10;yrEBctjfWwiQ20OTIox95ietc7bpsBO3GOAaZPKxYRuevNJ6lxsi9caky3xa2O6PABOOtL/aaHny&#10;uvvWcxPYcDpikANKw7nzcoAjA9adj+VJECVFSOMcd6988YYMFR+tRtx0p3TJpp5BoGICNvvmkNLi&#10;kHWgYYFIBufmhqVDtIJGR3oAaw2sQpyKTbzxkHvU0rRPGuwEOp556iohz0pASyztJGqtyQahpyjm&#10;nSJtHBye+O1CAYG2tmpWBx79aakWQTjIA5NXYIBcwtGnMgPy+9AMokY5HTvTTxytSMu04yOevtTM&#10;YJzTAA/QsM4qXzCyMUz1wDUW0g+vpQHRUwQSfr3qAuSSP+5UMMHtUHXrTnbe+e1NB+bB6d6QDhJt&#10;GF65zmrEeTIwYB/lJbdVVwoJ8sYHbmrljGNoaQ5UnGB1oAit1Cz7ZPlz0zxUhjJnIHzOw4PpU5iZ&#10;Jg7DepAx3P0pj7kAZPmkJ4QdqGO4S2reXndwCMLinxXEmASg25xg96b5iiPLMzueXx3pWJkAX7gx&#10;kgDrSAnJi5HXrjPGDVzw9aBp2u5seRCC2M8ZrNC7YG2qd7HAz1wa1r8/2focFnCQJZRvkz2HpUSu&#10;9C4b3ZBf3kl5Oz43qRwMdKzBtHH3HU8Bu9KLp/NKxoTx8wB704PNyZk3bRzgD+dUtNCHq7sc4maE&#10;sfmIfp2FSZJGQo3AdWPQ1XVY/kYlxuHOB1NTAtuLqnX7oJzTAWW38sb2JdgMkA96rudq4Ye5xnJN&#10;XN58jDkqX9BVZ1WX94q89wTxQAg3gBV4cjuaQCRCdxG8nA55FOAkcKQBHgcnuaYrKkxK/MVGSzNQ&#10;Ik3MG3bcMeMdSfwp8salI1lO0Y6e9NXbKN33dvJIoXLAs+M5wM9qBjoZlRWVifl7ntUeT5DeWucn&#10;lz3qIDDkZJXPJxUrx4yWO1cZGaAIoFaNt4zxzg+lWJpPNA2bgAeSelRRI7W7SuevTJ7UyNn8slv4&#10;hwSaBDkuFjnbyzhcYzjrTzBIwEpGC3LZPamOhitxGyqzHpjvUpYhFyTzwBjPNAyGXd5e8/KjdqIm&#10;k+zvhAyhcuT2+lPYRy7UyQAeT61YaIpbDIGXGP1pAVoQr2jq+7JPy47GrssO2Ixjq0fy885otAke&#10;mSuCqlGHXv60I7XCiWNNjKePUikNlSWNYo4sPubqQT3pF/eXBkf5VXt6mi6bYwDqS+zIb15pEuWl&#10;ZYjGoPZgMZFMQkshmmBbhV4zmhTiM7Ru3NjrzU0qqbUYAGOMCoItgdCrsueSfSgBkscj3BKIAQOO&#10;e1K0Z3YY4YnkD1pwCm4wXLEdMd/rTEjXnzJFz3GeetMaHSeetqpVeMnkVJ5p+zgNG0jgc88U0jKS&#10;KJFIPRc023R1IJYR4Tgj+tLQZoRO0GkXFwqqpcgKD6Vz5Ylj3bP510GrZTR7dEfepxz0yawo9inc&#10;clh2oQMmiR0GbgEIeakhfdlVX5ACcE9ahdmdDknOePepNkkeyPnGMtimBPCI/ODu31OOD7CmXkYm&#10;uyYs7Se1NEgdWye/yZ4x7VZx5luBEcADketICujSMxITCjoCOoqwIka5kaQ46DjuaiTDsPn3MvAX&#10;3re1LT4rXS4ZpGL3h6Rq3X3xUuVnYpJ2uZEk3lyFIgDzgEHoalgR7i5ERXcW6c+1RxokkSeYrbzy&#10;59DTxO9gjsCoO3apB5HvQIjuws92I7fmKPK5zy57n86iMO2VA24AfMcVXhumiiXYmGznf3NWE8+S&#10;BpZc7AOlAEhuomjI2856elV5rbz2BLbRjjJ5P4U1IVWMvuJB6jODSztKbcKvyqRyx64piH6c/l3R&#10;VmwqjkVbe2tXZpWkEYQfLtOdx+lZVvE/mkr93pknFX1t9luu8hsHdg8UPRjT0Kv2OUzO0TZTdgsR&#10;1qZtPZFWQ3CqWXJBHK1PdXyXMioF8qMAfKvc1WMhafyvmKjqSeaeoivMj27KsbOQRnnvVgTefZMp&#10;IG3nmla9DyIAqqq8A9/xqdUEwYGAfgKNB7kFqVZhuwuRkccCtnRI4bfWoZ2YOsbBth6cVz8UTG62&#10;Jzj34rpdBsQ1re393OEW3iOwgc7icACs5bFx3sZ17f3Goa1fXM5yxY5A7c8CsFgWbjk55Fb9usUN&#10;xiUERyfMxB5wazLq3AldUPQ5HHNVGyVkRJ31KyqpbDLuYcnnjFMcZX93kDuM9DTCHjcg7gfSpWV1&#10;UK449Aa0EWbODdko2doyQeKjmbzpdzsdg6CpYRi1O7Kg9OOlIIkRAx5PO0etIRHJOAqhVwR09ar/&#10;ADFh39K1tH0oalK7ztsiUdc1o2Wh2V4WdRIEjO1Rnr70uZLQVzmSpXtg9806I7Gy65Hoa0jp8Vxq&#10;AjgL+XkgBvattfDVubXJysmf4jQ5JCucoZixxyVHOKfE0szeWkZfJ4AzXX2fh+xAd7hQADwM9RUl&#10;3c21lB5drbbQRjcqjNRzroM5+z8P3buWnQJHtyGarsVhY2gw0e+UHO48/pUqahNKhypVscJ6iiW0&#10;dLZZZpPLAPyjOST6frRdisRoZLuL945EORgL8pI9qYWWzuGW3VlVhz6VGzrIxGNgPboaRlZmWMtw&#10;eAaLDSJLgSOryyYZRyMdh7VV8xfs+YFbcD+datnDG0bRN1jU8Z6iq88UMNvhZNjKMkY5xQmDIXu4&#10;2TbOhSTGRkZyPrTGdSQs6KIW+6TzURzNvRfmBGFPpVuLSt8CLNLlhk47A0Ni2RnyadbksyO3XjAp&#10;qWML/JvYemeM1r/2SVjB81i69DjFV5NNZVJdSVDfw80+YFqUhY2uwk7nxnOOcVTFoBGZMkoDjAHN&#10;bMNrJaTZjO1mPII7VPJaNlpInBdhkgjAJp8wHOhdwWMMcYySRimyrEAFjOTnrWlNYGRxIG8o4+YG&#10;sqZRH3JY/lVaAncUx7eCRz3FMJ7DoKRWx7CimMTaep6UoyOVNJkHqaOrfLSAXIZgXPFXRIUt154I&#10;wuO/1ptpCJsqwBU85zjFPs4v9I/d5ZFPcZqQKzTTHjPUYOaaYnLclQT15ro3hSW3xLs3HOcDiqjw&#10;h1EICqSf4R1oTQrmXFGiE5IlfHQdBVsW9uFAPzkjJwaneJIF8qND8xAZmUfpUwjzbHO1cjClRzih&#10;sbaM6OMJExRdzjn6VJFKZF3TIC24Lux+lJOEt5nbLfMMZx1yOlVZXLQKwUq2ck7vypAWd7JuimO1&#10;d3AJ6U4SK6lX+QHkZPDCq0hBhckNgkck1HHtKn5WJUcZIp2uCJI52XaoO1Sc8dxViB1ET5wBgOeO&#10;vPf86ps5UBjn2p1u6jdwSSOAehosMt7gJtucjkrg5zU0UhlZVY4RB8q4waouRHcKAzAY3qnTBoe5&#10;2sxjfcT+YpWGaEJJeQuWYHoTwBVe7jDzIwZSO4qBb0xosXU9GJpnnEyqSmxSeoHWkkM0RbrdTCPz&#10;YwqjJP8AdqCVoIwESQEA9upqGO5jDNG3KvxnPIpxkVEDbFYDgE9KZRoR3srII3fbFjIUk5I6VTLG&#10;TcYwQ6fdA9KBGWVg0gCZ+UAVGIGh5DAg/wAf9KVkBLFL5ylZE8yXPJIpr28cDOEIOT90npUPnbiq&#10;qoDdAy8VdcQso+Yb2GCzHrTGQwyrNExUeWF/hHQ/jT3RI/LdQ2xvmOD941HsWJSqMoC54z94UI0j&#10;KAqBucZJpATSxKhLxRqSVDEM2cfhUkN1nY7Lv5xtboKqTJIwZ3OxwRjFRFGS94JGeheiwy9qkjNf&#10;RyMmAVAVRUUglabkFUPQemKsSxxxyQBgxkYA57UzUNn2sMzkbQBj0oEB2iT5FLLjn1pQx8zJGYzw&#10;TjpUbDZI0wbIA7Z54qxYwfbrxUCu8YI34XG7npmi9kFruxZs/CL3khl+ZY9u8Fhw3oBUzacI1EUq&#10;jcBgY7V6Rd6XNJYQ/ZIMLFGAyjkgVy14XsGeRkMhUHGB+VY+15tjXlcHZnK3JWJzGTtZVztxyauy&#10;6jBa2KKB+9I4A6rxWddRJaXD3N3LuuTyFx0+tZvm+dcEHcN3Vz3Fact9xc9jThAe3mDkeYp3rzni&#10;mK3ybgpUnkFuxqDT2VJm2j5ihCkjPbrU0VxGEC9eCCTQZvUmmvCZV8w7mAHygcVRS2WGRpHHOcir&#10;IfzE3RqEQcAnk1IWQgjcSAcHj8qa0Ieg5VzINwTYTjk96p3cHnQnagEinnoM8VZchoXxl09c4INP&#10;8tHkKSIN4xhj0Ye9MRiQiUQeXCpJZsdOlSuY4YCkjMWA5YHvVq5BNwYbZdg67h0FVVkxIVYbmbuR&#10;TKTuRIxjTDlumVUDrTpXAj3eUwBA+960643iUb2KADgnr9KdG2+Dy3Zdh6bqBojRxJHlCUO7nPSv&#10;SPhrcwDVVhnlPnTxhUPXHrj8K89WMJcs6hSnG0huCD2r0v4cH7Mb3UpoVDWsZSIlc4Y8cVjW+EuD&#10;1O/e4t5b+eJxutVj8jn06Z/OsDUPDKSI4jXzoiMhlHX61pE2Nrpdi95FdBrpTI8kSlyi9iV7A06E&#10;qgaTStRjuUAyVyVb/vk81zx93Y0kuY4C/wDCtjZI1067AgLnB2n6Vg6lfLe6tbJERAqxjknOa9A8&#10;YXMVzZQvIoiVoy0inoT2ryW0uhJqH744XduZsYJrohdq7MXZaIZr1vHDqDGGQOrAEsBwT9KyxIzc&#10;HIXqRnrXQajYXV8cwW7SCMeYxjXgAnis+fTBhBCWMhXlCvIJrboTsVDcS8OQQo49Kkhi8uIyNMEb&#10;GQvqakfTZ08uJgxkz93GanW1uo5yklvvZRnGO1AEFlcSGUfJ5iuwzkZFd9o9lDPp2baMjyPvFeQe&#10;KoeCvDU17eiW+gZYAWJwcFTjg49M11l88ll4WuWlURbDtUqmGJ9Tjg1hUktkawXU4C6vXM7bU2Nk&#10;/NjBAqE6tJBOr20jEqPmYj73tToj/asiJMzRyEEhwOprOubOWOV0XJRSRuHerUUJSe53HhrxtZ2d&#10;ube4ikSSQkZB3AD29PpXYRa1bm3idrlAr4IycZBNeHMGikAJO71BqeSdxEN7v8vAXPSsJUbvQ2jV&#10;01PZtXmhnaNonVk29FIIrBUbGmRkKhDk7cDOOR7muU8Lao8Uy2887eSWyQT0rtTHuv5BGV/eIMHp&#10;nNSo8ujKvzaoy7gvG2IlcnGR1O7sR+YpLe4jlX5QoZcAr7/571bETCRV2YbOGVu3r/h71LawpAyq&#10;yqXA/GqMnuYN8yCc8bG/WrWkxma4COZG3sAMrmt6RtOnjPnRLuwM4HNdB4X8PpEWv7qJo8j5AznA&#10;Hrg9KHNWEoa6F6UR6X4ehs7WP95PgMPr1zVqPTYri7stNI3x2xE7dguOg+pNc3f+KLG28UxS30Mz&#10;WcI+VoyGDccHGeldz4asRBpTXrgB7pjIOMbU/hHtxz+JqErK5TepX8V3F7HpUqaRAZrjacjsq45N&#10;QaTb3ltpJn1WUpPcIAIgM+USPb8+aqQ6ne3/AI2azMjWsELhkOOJQByCfet51uor+Vp71Hillwkf&#10;lj5flHHSnbQnqYGp2SnTEtFuJpWjTBl37cjvkdM8ZxXI6foiS6uFjkeRpiERmH3V79K2fGAi0ySW&#10;FLlsSuZWduwxjGPpW54dsrEW8d5azb4Y4QPM6ZPUmkm0gerJtY22Omx2sRAUKAfXA6fmayLdY4lX&#10;Eg3t99ge9LqV4bq4kZuQD8g9BVHZ5mAhIY9qzkdENEdHaTlI8tMj4/harN3eqlq67QB0BBzmuZED&#10;GI7AzHuQ3FSecwQK5LYHPPSpsUMW2eaUuqllA4IqDVbOKe0SMllcnDBT0960LN5maWMpsUjcrbs5&#10;FUtU/ciIk5G/LGncmxmXNp+58rzWUtgFuuKlwFKpuJJON3epiTOi7F3HP50Q2TyXmNykqOV9KoRo&#10;whTDkJuGOR61qi2iXS4g6DzHkG2qtuAqqg79cd6szXQtbyC1/wCWjqWz/cH+PNLqIs3qx2sWWHJH&#10;KJ1H+FUdH1nzWkiFrtkjBI3sTuGSByMDtRe5fGxsgLVbTZfMv1jiG3A+cjvUlLY6iL7PdRxyvF5U&#10;gUbhGx2579aZLZRywmSN94XkFTyv4VE08cMZE7bVYYyvasrTp5bSaQx3JkikbdHnqOelK2gttjTK&#10;LcRAKNk36NVCcKkpDqfMAx06VrBPNhFxEMZ4KjsaryKLptsvysB9/uP/AK1BVynHEMru5UDNP8lT&#10;zSlJbc+VKuCO/Y+9OAOPv0gsz5kQgJ+HFIDnJPWkQgqKeUGM55r3jySI0fX+VKR+NG0setAyM9Tj&#10;pSdF/GpGXjAH40wjbSGNwSKQ8jFP3CkxnAApgM2ipIo2ckIMnrTkiLDJ4H86nKYXcnG304NAXK7R&#10;Mqjg80+1HlzZ2hweoPanFpHbKbuPvDPSkhieViytjH3iO1HQBrK3mMY9xXpxSJvjYOCV7VOztGrK&#10;uCAQeetVzud8n1qbAK4LsS3BPNMA3L7ipkXbMBOG2dDg9KZLEYZjg96a1ATG5fp0xUZOOo709Tz1&#10;xTZCXJZjyTS6gM4JPFN/iwKeBTym1QrDnrmkAwqcDjAJ4OKkhaTzMqox93HSrsMsUkKRyKdqNn/J&#10;qm0gE7nc20HikA/7RNCxTcwZulSKjKGdmIkAB681E9yGUlI8McDceTQkuHQfe55b1pjFiDEFe/8A&#10;OrRbNuh+6c8kdqSUxSyFhJhgPmwOKZ5vkw7W4baQOc1NgL2nWU09zncqRqCzMwxwO9MnnNzdSzY+&#10;RR8v0rXtY49P8Ktd3DlZbg7AG5OKwvtW9Gji2hM8NjqKhau5ctFYSNElm8oAIMbiwPWklQxvxLhS&#10;QOPSky77ynyqAMELyaSSZggEoO9eQCKsgTpN+6JcqMBT/OnxylZNh6g846n2phlKMHxtyMkRjH50&#10;3y1Eqzbs5OSCcUAXlkeRGDKD/snsKYY0SFQw5YkjHakc4jVt4Qk8qO/407z4/LwvzKOCaQysIZGd&#10;ju3HGOOBUAAhugrsMjqRVyGT53YgFV55NUwouGkcELTEWRMu8ZVfcdqkLI7FD8nIxgcVRjkIkBde&#10;OlSyShiFJ2qvAA70gLTjZGY4tpB4yR0pVgEpWN8s3U4qFZxI5wuV6AdMVcsIy8+5OAo5OaGIgvUK&#10;QbYxxnHTkVDApjVCQDnoM9D71ckkBuZdzYVDgE9zUFwiFQqjHc4NAEGJJXMhGCD+AFWDhomJAGVA&#10;Vs9KrJM80myMhRjketSOuyIAjDYxyeBRcBbVUSX5iCyeo+8fapZnMuHl69QB/D6VDCR5iDjapyze&#10;tTyyqpZxgEc/73YUirkmmhZY5IH+ZfvEY6/5xT/NgidYod5bspHI9ql8OyzSRXbRouFjLO+PuL/9&#10;eq9rGZdQ+1Sx5HPPQGkPZFe6UsSWiOF6c8g/Sq8aIuXxgg8Eng1o38RSZ2jYsG+YqVzVBY1dTndu&#10;xkADGafQgV2AHlJu+ZuSeOtRxEySEKoxGME54NK5KxkjGT2Paq0Rk3lUGQ45B7VS2GSm2baXAII6&#10;kHrSKvlw445POBkmpvNYQlAcuv3iT0qFFf5QoxgZoGWREuT8jq23gOeSKW3ia4lEewCNDubtgDvU&#10;UX7y6zI4JI/zzVyzhbyZTCQD0LH+7SGZt9M0kxcEmPOEyaijiIQudvPA5pLiQSTsR93PyjpU+1fJ&#10;jDEBeu0HvTQbkI84AKOFBzyOtWYQfNG9sqO471F53zAuTuXr3oZnzuIGSPlGaAJ88bJFVFwdvHWo&#10;3kIO3djnAC96W2YytiQ4A7Gtqw0xL28SaQRrAnzMV7/jUt2Go3ZY0PRMR/2lqeEhX/Vju7VTutTk&#10;l1NrtOY0YBMj0NS6nrsl1emGMhYYfliC8A/hVFGzG4IQfNwM9PrWSTerNJNLRFiUf2vqBnD+TGRm&#10;UKMgEelUZkhlkeKMsWLYDN2FSzR+W0MML8bSZGB45qskMqvJ5bq46Zzya1Mx0cTrvzjCjaAO9LJO&#10;/wBkZFIyec5wB7VAXYybGJyFx04Bp0URkhG5+pPGOlMBY49+PNbDA7iQc0XMbJIqyS7gPmBp1nb/&#10;AOkKHbgHkDvVieyR7pWkOPVc9aQrMz2m8tsg7hn04q3HIJoyUJx157mqcltI7ZxtTdtGajw8bsok&#10;AA6kU7CuWjiWVcId3oelOnilVg6HPqMdKZbOhOejdmBoUvMyRWxLSu3A60thkMlvMzjau0dcAfzr&#10;V0G1ub65dLfcIwBvc9v85rUHhK8azG6dQ7YwPT1roNMFn4f0/wAhdkjNgSN/eNZzmuhVPfU4PUbF&#10;rbWntIGJbIAPqTXR+IFXSNC0/SUlLXEg865PXHpVXUL3T4/EDXML/MACWIztPp7msu7T7ddPciZm&#10;Lc4YUbtFtpJ2COdJVRHYflUeoRO0olt/lGeTUMDBsKIyxBzx2q8kMsthKqR7mc4GTytXsZbmBJK7&#10;ys743HrVm3iE3ymTbjnkcUk1m0TESqY8DnPc1GGA3bScKMcnrVgXWQq6IH8weo6VIqSSLtVOG+XP&#10;pVS2mO8FmO3pWvbTquCcMepUjtUtie2hbtIPs0cVui4kkOCR2FaN1MLaAW9vjAUh2zUFy5jRrlUC&#10;vt2887fSubnvpnuWjRjIGIB561lZt3I5X1NGxeISkR7mkGcL/hSSa3KSIIVBLHGT1Jp1nZwoxuJp&#10;SvqQc4NSWkVql8HgBlIOMsen4VTGiS3uTBKzTCdpFXcyAEg1VM0F1umKz+XuxyDjP4Vfka5ErfZo&#10;4wrDncMGq5uL+OIgBUVnA4A498VK0EWNMkhQSN5Qhgjzucjk/SqWpX73VyzQxv5AwFHt6/jWgrYh&#10;zKdz4wSenSq88kwtCHt2YnjCCmt7sL2KDKx5hTgkdTyDTlkkkmJkRkKjG5uOacu75ZVUIc8rnmpY&#10;0M/Cx7m3DljxVF9S5AcM6rjJGGyOcCrLWkU6FifmI27ioFV3+zpdlF4bp0zk05ontZPMidirn5w5&#10;6VO7FLXQxkC26MCwCkkOw4wc+laKSqykISOOGzzVO8RVuHEsHlkv8rAYBqCSaSGXBkAXOc1VhG3E&#10;W8sLvzx3pxX5SIiDx/CcYNZqXJVCysD/ALOeTVq3lh8sMBsfr+dIWxKLAqoKOdyfMR/eNWo4EEG9&#10;kcNtyy+9QeayqSi7ueRjvT5bnNo/LhifujqPpUMrcrwWKSx73LBSMur9uaz7qG0kbbgOWHyt04zW&#10;5ZriAxvIGOMsMckVQubWIMsKR7UQgjP+NUnYVjEbRpSSUI4OeRkCqF3bG2m2D58DnHTNdawW3dSP&#10;mYjaBng1UWzMqSOoU7uz9q0Uu4apnO7jLCI1jC9vqaWOEojkoTjjp0NbiKYsxvboGGDu7A0k0BuG&#10;ZBCFZhyEYdfUc0XC7M9LfbbhAjK7HqemPWrdpFGi4V1DY6njNOYGCNmLsVRsbDkk0JbmaEzFNiOA&#10;SPWkwLDXUPkkjDsQcAHg061C3QQuFWTHUVBDAkpjijzDtOckYBqwkIimzLJv+f5QvY/hSegxZrK5&#10;84KpDQsuSCR+lUo45FgdUy6NwA/BWttmKR70G7A+6f6VUffPtLoVgkG7eeCPalckypoQZG2Bd4yT&#10;ke3aqxfywg6IV6Y6GtWZlgwgO48fPj196bdRKsbOq5VRn8aaYGQWYNgKHQn04FVQSGO0YJ42kVqu&#10;PNTzYR7FAOKrSw7mYLEUYDDEnjNXoO5RyTwTwOopEdlU7SduecU6WN0Y7gQOhqPH88U7aFFmN1kV&#10;lZQG2cEnrTDGxKFCDk4qza2iLzMNxYcc9Kc4jgdfLxzy+R/nFIZBJbiJVwQWb+dMdXWQ+bkqo556&#10;U+WRXBUckchmqFblg67QAO4PINIaJcQQyI6F1AGTnrU0FxuGxlAiY9Mc4qG4KyoHRAueuBSRCWMA&#10;8gY9OlA7lwHyZikXzqOhPIxUjTkg7oyVfnOMbfwqoZmbJKsWBwpUdKkMrKjAZTbwRjIP1pDRaCpJ&#10;GhUAL2LHBaq5fdIEWFc/wsRwRSW7efGSUJwfu54J9qJXlQARLsVflOTQBMqoD+/XOSeg9KidQqoE&#10;djuOV46igC5PEfzKp6k9TTpU87ykR2BVfu45zQAjl5IVaX5mDZxjpUrwM75JQHOcE9qgZWiaIFvN&#10;GMlVbFPhSeZmZwU2ggFu/tSKHDckxBl3AHIb0p90iXca7MBs9f71V12JMYiMseCxGKuQgz3aQRR5&#10;4wCgyOaALGj6Pe6leC3iKhH4LHOF969I0rTbXQLJYgPMnkAMr9dxAxVLTbCSxsoooBgY5YdWNbds&#10;d6hWXkcCuSpNvY66dOyv1L0Mk+0mMAjGMD0rlPF04061+zx7ElnXcHK528810d/qNtoumPcTugwO&#10;MHqfSvI9W1e51a4lluXwWHyrnhR2AqaMW5XCvJJW6mXe+cshllcMxb73UkVGbgOAPTjGP1qdXJ4X&#10;DY4z6U6WOSQ7N6LkbgCK7TiIYm8txkHOMnPaoJJPKmCxjhhnmrCK6yruzydpYVKVQSISwYp0GcHF&#10;MZbtjvhjwMB+eeadKiW8jsRlWx0H9appuik+benOfmGNw+tXZZlaEKPmHUg8VJLK5jMfL58luQVP&#10;WrIe2MY+YkE8A1WOfspVDhQc9OlPjkHKORuwCGJxmmSK8acbflB9Diqtxst2yE3nHytnpVrezMBK&#10;mRg7GqG7UmHkr6HnNGoJalcwmdHMhVm+6Cf4aqCJfmaV8beAorQSLyowsTeacgkdKdHCiSybYw6K&#10;PmYngE0yw0uASk79rquG2/yr1/RLVbPw3p1lIphkum+0XJC9Mnj9Oa4vwp4eN1qNrZqm4ORLKw7L&#10;15r0uGyfW7u6eKVYY4QFBc4AQHB/8dBNc1SV3Y0gupzuqeL9Nh8Tzrdz6hY7FWO3ubRgFKAADKnr&#10;+FXQ0WrwC9iuY73pELq1i8qRTzu3HjP4Z69al1/RLDUHkuWiiuLYxbldQcKgHTPYj+tTWltaW/gG&#10;1uLFPJghd9yEEEyHB79QBgZqWo2uguznfELLeTCBy7KGEa4PXA5rz3UbbOuPJJAY0JB2lccdq7HT&#10;c6k11clji3bYhA6k9cfka5/xLcPceTDbwygwkxszDAdsk5/p+FaxfQl9zp/Dup+bNHYxxqUZB5hA&#10;5x7/AJ1WvtMt9H8TeawzHNztx0FZ/hOb+z7yKOTcXkbk+nrn/Pauw8U2S3tr5oK/ulyMHrWbbUit&#10;GiIaVE0TTW8Ub5+Zd6/dPc5resvC1rahbm8aOVZYgGjwDg4zwfSsfwu1xqtqIIsBoxtO4ccd67y0&#10;iJhWO4RfN67l6CspTa0uXGKZXgh0+wtE8iNUXnHGM1l6xb2+o2bxFVY8EAdKbrVzNY34juIsRYyk&#10;oGQPY+lOiKTJvXgEVldp3NuVWPOdWjn0x0ukslBjO1iAMEZ6itW40u21GyjvbOBC7gJNsYbenf3z&#10;W/qGnw6hYSQ+YI13guydeO3tXNRedpRu7GMv9nkO+Njzk+nPeuhTb1MuWzOYuPDq3MrPCFgKnDKX&#10;yCfb0qne+HJ4xvV0bH3kB5FdgEjwzQH905DMuRx9B9aW4+yeWglwj5+Vi45471aqMbpq1zzmCf7N&#10;MTs3HODmvQrfUYJLWGSGQtiFQyluQRWXqGkWyofMMABOVC85/KjTrIWtuY5FwpO4Hd2pytJEK6Oo&#10;jdbi2jmf77Dlwc1VkgdGE0Em489+RUFq86N+4k3KBwh4GK67w7oUeo4uLxwkci5EWRkn1rJvlWo9&#10;yfwxo3mwf2jfxqRjCAjlvf2qj4m8XQ2eo/Y7kTR2mwAyQn5mJ7AfQfrXcXE1rYWGHZRGq4yegrgW&#10;+ya6Gu7nT/kViCMjJA7gjmoguZ6lS0RzWlTWN94ks4tQeKxtZpjLJ5pxx1wfrxXu7XkLWUf2R45U&#10;28GJsqfpXypPbT6lq8q2ayHdKRGmSSATwK+iPA/hqOx8PRQ2ou45mAWTzj/y074Hpmt6kbWMItXK&#10;WnWl3bapqGranMY4UkLR24TsThDnvn0967C6jaOGPACxqoO5+CzHnnPuTWZcWszSy29/GkqM6ygq&#10;u3a4PUEdjnoauTyJe24iu1WcIQyhuxHAP61nKVy0jlNWgGr3jSSwQOSohCkkh+eTVnVAmiaDDp1q&#10;oUuMHA7Ac1p2+kQR3wueT5a4QHoprk/FGprLcSjcSiny1IHT6Vnq2VsrmXNJtgQRyY3Ecr1qE3V2&#10;t4PLnDxj+8vP6VXhnV2JcFxjAya1bWOG4x5abAOpB7VVl1HFs0rO5bZFGwxI65Owfz9KuIkI3rJ9&#10;5/lyTWZar5atMDxn5c9TVcJPPcxyTSOscZyFU/e+tZ2fQ2udDawQwpIYCuSPrWBqJ3XyNNP8qfw9&#10;jWhJeLt8s/KAOgFYtxcfamOAisvGCKEgdmXUmiMipDLjjsKs21p9nujcwySHzBtYEcVnQFLdszDc&#10;7DjA6VqaXqARmimXdz+VU7kmnpdrjVInkOU3cjPaqGo3qSa5cXYUjadqj6mtq1eMyHaSFdWwfQ4N&#10;c3NCdO3CWQyxu5YMfQ9qSEaUV3DeMseSMSYbHpjmpLAoZrueJRjO0dqx4blY7a5uEXAVcJjuataf&#10;IyacGCsC/wAxzRYZpvcLOxSQcKMZqrqM8EVvHHaD/SSwDYHBFUJL4pCwPXuasaOn2m6Hmnbjlc96&#10;VgOs08pFBHF5gMkkedueQeopkVxFJuDrjPTjpXLNc3dxrqbEkh8mTk4xkD+mKt2OuPGyi+h3D++o&#10;5H1pW0GbodLhWjmT5QeD3FJ9j9GU0jTw3cIa0kUnHQHmqJN0D99vzqLFpnzMgwoBpzbs+1aq6O7w&#10;q1vLHJkcAnBNVbqxntcGdNuehzxXvKx45UYdB+tAAQcnNDA59fpUeSc+tMYb88Ubcrk9qQDH9KTn&#10;rQMGK1L5JEW9GHuO9R43cdCT1qZItqfvGwrDjHegBom2MDjjvjvViMwL1OTjIyahmi2qqhMAnOai&#10;aMDGD26ikBbiuFWbZG3ljdweuagiXZK6tlS2QMfWoAAqhsZGe9SGcg/NznrijUEPknHm5GN2OTUT&#10;O/IGACeuKQPj5hjng55qxFIw4kA24OBjmkxjIjJJwqeYehAHNXJLc3Onm4CgPCdkgAxx2NVQALgN&#10;CXRcdQO9adlcCWGbC7iy4YY+8fWpEYZOKaAWYjmrV1aS20irIu0soYfQ0saojxlQc4+bNMCBYyF3&#10;MrBfXFMdixx1P0q/LcmKNolUYIwQefxqiDjJzzQCJYcOPnbGBgAcVHMYzcHEe0AdB3PrSAE4JyVz&#10;UzP5swBx8vCikAsdmRCHmygIJFJiHYqr15LE/wBKmnbMyRFsjo3vTp4Qrqwj2R7c8c0ARSpsQSRr&#10;9/nB7Vo2Wm/bZIwcEAgdO3vVGKVZISjnCk4GByT61sWBbTtKlu5mP7w7IV7/AFqJbGkFd6kerTMb&#10;v7Oh3W0MeAvZvU1lmxkyvkMCrnO3PSrNuwe6K4JZkwRjqaSyeSCeRynABOD9ego2VhPV3Fmt7o3J&#10;RisI2jPPanMbeOTy41YuMBnk5ye9E0ksjGR16dQTyKgdfleZg5YEYJOc0CLO6OS0C7grlickdhVE&#10;Puj2yZMm7j3+lT28geGVnAVegAXk1GyKFHmHDL0GaYiKRWZgm0qo4BP61ZdEFq3lqG2jHJ/Wi5jK&#10;RJ8xYkce1RxNjMfm7T2GMk0wHxQL/Z0jFhuxliao2oUtiT7m78zWjJFGkIDPjC5I9T6VnlItvzHL&#10;sex/SgCxHGtxMWB8oAcZ5pgh3yqACR1OBSKzLuwQcDAUHgCiG42SDBO7OBn0pgEybHCoTtbt71r2&#10;4UWYRGCsBx71VjSOfLJyytgHHakllydmdq+uOTU2EOliiKlXk78Yqq9wVt9inBPGc8mopT+82k43&#10;dPYetTQKgYMI1fb0Yn71AWJYbZHXcCu7vimmAiU5Y/4U5J83JLARqTjAFTSDgFFLcdSM0AQmNGf5&#10;/lUcsMfePpSXCwiDzEBPz4APcj+lSJGkznzCABySB1NR3U8IkkfLA4+Uds07DNHQplt4p0b5VkU+&#10;Y2OD7VZtwDa4ikww6ZFUdBnLQzyzwGZVXgkcJ71bHl+WXi+U+g6Vm9ynsZt88gWQRlt2eD6iqHMk&#10;5zmMnua2LkNIrMAG+gzis4KSWLKWK9CD0qkQis7s7bAd2fbpUD8cIeFPJq80ciKoTB3fxY6VRmQo&#10;dq84PJxwTVAXBhYwVPykYfI4zUMrbQElG046DtRa7nVwOijge9KYy2ASCc5x/jQUSKqA4TcXbhSR&#10;29a1laK20i58lTgDBc9zjtWRC0u5pDyWHy89O1WtWuJYdPitTgB8O2B1FSwRjBNzc8Ad6sxkRx5i&#10;JPOMmq5G1QCOtTxxlciRgBjAFUMRY2VumeeWFWxzGMqExwvfdTbeXy9u/AB4GaWON7m62JlucDHf&#10;3oAW1tpb+8jjtkI3EKT/AJ7V0OrGPT7RdPtpBjAMrBep9KVtmgWzMu2S6Py4H8ANZcU0mXmuRvJO&#10;FXr81Yu7dzT4V5kbWccUiPkAlRkY7/41Smfzbr5+I1PJHepZLl3LA/NJ69gaitxmdiSPlGST3NWk&#10;ZizXCBmgjJWIjk45NRhmjhG05yeWxUhKStsOI1HzF+5psys6hVGY92d/rTAewDOo6qR9KjWN1UZO&#10;0MOdxxzRH5iz7Wb5mHyjrin7CLjfISyKOOO9AE0QEEWGKluv+9UG5iQEJLMTgk0FfMyy4AzkkHrT&#10;HLFtykKF7nPNFguXorAzDyncncP1rOvtPltAAYyo5+Y9+au207WkCsZAd4yST0q79phvIw86bsjb&#10;zSu0ydbnNwj5xhtorrtDi0+3KzKRJKOp7LWbe6fBOpa2AiZBj2NZ9sWhU4bnPPcGh6rQNzu7nUCl&#10;nNMkgUKpK5PFcZ9uuLyXzJJOS3QE4FMvdSkuUSJS20ds02CRI5VLngDP0qYxsi0nYlvrVjFFIinL&#10;dWxgNUtlFct8pQLtHV+9aCSTT2kSj7ituKj72PrUDXcTajJgnhduc9OKdxEcg8lAI5Edl5YKOue1&#10;NW6m8suqbSOmD0pbYqkLrGN3qxGc06GIuiggJ83Oe4oARrc3VsZZidy8Z64NY7WkhkYhWK/3gK69&#10;fKjt+GBGeB6k1NaWn2e3kaeMMkpwI88AmlzqwWbOPSDyyFMbM2fm2+nrXR6JpB1DUraJDhVcFt3H&#10;y981Q1C1k0i7UzBWEvzKy+npWpoPmPqcc0bfKg3SNj7qiiT0Ek+ZIsa/Y/Y9anj3DaziRAD1Fclc&#10;oYL3JyCByAeRXbeIdUstSttyWyiTcGEmcPgdq43VozNek9cgY7CintqVUtzaEbT77ZFUsIwxJBPU&#10;1PZSssgc/wCrCkfSqtrG8Nw0bIG4+bvjipoiqNn+8MHJq7EG9BMdykEFerc8irhGSR5fynpxWBDK&#10;UzuHzDitLTb0soEjY5x61m9AsizsC/KBt9OKXJVDjBx19aZ9pRpJAWG5OpYd6A5kUA464OOR+dTc&#10;XLqNksrdiZduxuuRUIH2WRZEbIwen6VpQozRZJHJ+76VQmt/KdgxJCjIHcHPpTTGk0ya3t5JQ880&#10;qxZICcc49alYI8WSSVRcljTbZXJDknYB94irltF57SO8hKy8Bf7tK5TMC4hAhBZN6KAQ5PX1zWLe&#10;bo5iMZVzkd+K7W8sv9GeI8I4xmuYutMEU2JJsbOAfetE9CNiGGMNFguyleeBzVyAsY/3bll78c1A&#10;BtjHkHJH3t3eneaqSFoXGWA3ADigC8ryxrywdWYfhWjCQ6ZQglhhgeuR3rGt5fm3M67SfuEVoQyb&#10;iRINo7FepqHoCL8atGqlguTnn8elNuBlRuAYE/lU0MqrbjzkAXGRuPp3ptxIqQh0ywY8bewPU1Ny&#10;yJV+VkKgrz37VVtbZbdXVGJU5681KHjZQInzno39KhEuyT97wCMkj/Cmh6XILy0+0Rh4pAMkbgTn&#10;P+f60QR7HUogA24LD1q6pHRhlP73Q9KpsklurAHcFPGeTVCsrliVYVjaJWBmx0xyBUUKvHb+W7s4&#10;BzluahVybhZB8mRzx96rdvaCUyTbyAq5bJwBRcdrsgaIS9/qKW3t7mC4C+U0kZP3x/hUykP/AKtA&#10;xxk4PUVow3SuI0YkLkAt0pNj5UUyPLk2yqV28jHWkuRG0S+aGYqeCDzUeoNcyT/vkKmNhndzx+FP&#10;XaI1+Y564NJX6mUlZle8hjuI1QEKvqDzkVVMR8oqG3EDBweDTJZVU4U7HJ5VRmkhLPdhXKsjY6Ng&#10;5qkQMZOpESjJwQGx0qA3HmB0liPynLD+VOv5JEvPLVHwP7o600oilXaRh5g2sjdcVSGPSSK7i2uq&#10;jP3lHb0qte6dCihoThs/cNJNLHauQwZjkH73BqvJeLLMzOvGMDmmrjSZGJpY2w3BxgMafCiswEgy&#10;x5+9waY6RmMyGX5+y44NJbNsAOAeeuelM1JrhfkPnQ8DgMrYHtxVOEZcYXNW5w00yCQjDDnb2pyt&#10;BAmyMfOed7GgCvNnfjkMemKRTtZgWJYHnPWpPtHmyEdV65/iqNnhe5ZmLICODjNAE4nwMqf3Z+8v&#10;rUqzKyjldjZyDziq2YfLbDMMrjHvSE7I1KNnsAV6UAW4nKMpiMbFeSOmKjwTJuQYbJJB5yah83yp&#10;C3qMHaODTPOZmJDYyOSe1MaLD7t2d204ywUd6YJN0uUUDuQvfAqKByS+SzO3C+9SB90YEZwy8k9M&#10;CkMmhYFWeRffP8hTobnLbZFcIDnrxUPzPuA+UKOeOvrRFdeS4QKAueTjNIC0u67ulWODJY52qvWu&#10;78M6L/ZsCSum6aQHdn+AelYmgxC12XMy7pGXgEfdFdbb3mEbbwG+7XPUl0R10oJas17OSKWbyIyD&#10;J1P1rRuZ7DS4PNuZlUopZuKyrKJNOUzgl3k45OcVyXjDW5J1a2gTjHLZ/SudRcnY6HJRjdlPxbrS&#10;6tCDbRSeQpyV3cg9s1yySrJINynKjr2rW3rDpvlJh5m5Zifums2eUwwhWAGSQWUcmuyCSVkefOTb&#10;uyKVAszMrhQw5/lSiPoFjLnqCTncKY+WKeXtBYdMcGllDxmMop2gfNg5wa0IGqXEgwNrAYJPY0sM&#10;a87yu9W654NN3xLI244x0GOp96ntAbuM7oxtXkEnaKW4Fl5RP5cTuJGUfLjiomj+zSo0m5/MPUdq&#10;heFGuEG9lJ6kDpW5qepR6otvZ2NmGW0iOApwS2OSfWp2dh9CpiKNyY2zuOOahZwkpKqBJjB45OKr&#10;B/tNqTL1DD7napCHyGij6H77HORVWItqRXN00buUJVBjI9TTI3aeJpAmVXvjkmp5oftAO9TGwU8A&#10;5BNVLeUxRlMfJ0/+vQNMkDskHO4vKCNo7elaGkiSRvs5Ty4x8ztj0PWqVw7eSkaBlbh+T19K2NHt&#10;pZ2iTcGZ/l4PA7c0paIpbnpvhJE0/wAM32rsh+03R8qNvRTxwPzrUsb2BfDc8UbeRded9nGRwwxl&#10;jzwTg4o1OxuLDSdOt7SHfHFHvkHbPGBWRHfadLqonvIZIvn3vFH90tkc4PsK4lq2zeehr6paGPSY&#10;9Ksog1z5kUs8zHC5Bzt29OhFZHiTUr6DwfJbaiix3LNIQqgcZ5ycd+MVal1tJ5JHnBUs+5WVsFfS&#10;s7VoTrFuLu4ZjbxyKpct1+pq0ZvVaFTQoHj0CGBEtzEw8x23cjj/APXWP40u7C30q102GNfNaTzp&#10;pEbJyRxgitq91BLG0dkYMyR4GSB16V59e3b3dw7XTq65DAA44rVJ3uLS1iSxZYJIUikZnc/M5ONu&#10;eP5GvXNH0+G80+K1lATMWBuOc5HWvKPDto+q6okcNoWSI/MVIIwfWvS7jUf7Mt5ZY2CtGgRPUnp/&#10;LJrOrvoVC3U6bwp4SOhrO3n+eZG4KrjaP1roWtkjbqcVwXhTxTPah21C6d42+5GRuINeg217DqUQ&#10;8rAJGfrXLK99TeNraEF1p0F9btDOgkRhgg/WuS1HSp9Hl3CLFq3G4NwtdqwaInggjvSGRXjIlAdX&#10;6hhmknYqx5dfSq0yvbb1KA7vmwrA9/f61WlumaMByAMcbxg8j9a1/FGh/wBi3JuLbzDZTNuDdfIb&#10;0x6GsYxyTjz4yxGCd6/KuO+etaAiqbe1kjLCCN2QY+WTgk96zNTUx26JPHFuXoU6Y9cetblvbDzH&#10;eWYlQQAf4W9x61kan+6uF+0LuUZV9vPHatYbkzdkZtlNEsPmxqO42kY5qc3LTQvHFncmMt1yOelc&#10;3e3iG6EbtIi5w6qfT0rQtLiKOMeSCkbEYbrj2rflsccptl/StTMWrRQMCWzg54x+PpXouly21ndT&#10;zW0yhZGCrD5gIWXGOvbOensa851y3uDYxXkTnYG+6B+tSWWvwX10kMsDJK4BIViCzA5DDHQ1Eo3N&#10;ISR2mpTXOvXFnFFK1s21luLY4Ib1GDwema0LZbLRdEjtLAgKpOSwzhj3PtzXN2+o3Olm6JFtPHMo&#10;jP2kZYE9D6/jWleXAufCst3ABv4M68du9RHTQqWupF4Z0W7vvFdjHYLFs3NLcSsn3QBnj/PpXsdz&#10;dQ2disdmGUOMLz+v86+dPD/xM1PQtaW5tTi22hJbfPEi+9ey6J8Q/C/iu+h8/UEsmIA8iY7ecdAe&#10;nWrmn1I9Do4YVitzLcZaSQHaSagg0s3EgZiUUKeQau3kRnn2Jt8uPGMc8EevvTdTuxp2mNyFZhgf&#10;SsJNdDSNzmdY1CHTLV7aF8scgHvjua87ujGykSku55Vh/IirWq3jXMrvOzeY75Az92qCRZjDyHC9&#10;frVRQr30IkjuI2RgUZOm3GM1p210iRiMoysxwSOgqgsbyzIkLBh9elauyK1t28wAsQOvNOQR3LD3&#10;1qvlxbsjuccVYnlXyQ0bH5h0z0FZAilnVY4YQY267hnP51fXSvLtyqTSq4+baw3L9O2KzcbGylcq&#10;XN1IoHltlzwF9qZ5rQRl7jYZfp90epqWae2tIxJeIUdvlDLyPr7VSa1gvf8AXfaGCseUIKkevSmt&#10;UK9mWZ55DGkoCPGwwHXFVzd7Z0VD8zfrVZ4T4fvFZpGuNJnO2RGA3RN6nim3Vq9u/mW371T8yY/i&#10;FPrYblpdHRWWqPYybzyFIJXvV+3lhuN9vccjG+Mnjcp6Vydpeor7ZVOZDjk/d961re+jmRUkfaYS&#10;RC+O3cH2/lScewlK5dvtPmtFS36oTnI9KlnnaO0VE4KgfialF1/oaG9YiQkrgcgjHWq9xFJNHiBs&#10;p1zipV+o2uxBa2puJyZRujHLD1roomtbbaFVFkxxzXPC5+z2xCH5jwTTbS4kYiWRwscfLSN2PoPX&#10;6U9WI7C3EJjeUMoYgqB6k/8A1s1E8ME1s0e0K2OprmLjX2fU4Cg2wKPu/wBasXWrbI45Fk4Y88dK&#10;WpRKtksUn7iYo4J53YNWBc6qBgXSke+KyhqVtPvYHeV9RirUfiFFiRW0+YkKAcJxSsB4TDeyRj5D&#10;jA45q1b6sykrKvmK3ZzmsqP7op2a9qyPMN1bSyu18wZhyOzcZqJtEQsStypXufT2rJEzrnB49Kki&#10;lnH3SxPXFKzEW30kBmxMoIPGe9RPpcifelRRnnJqwLKeVVaWRVOegPI+tK9hI4Aa5Gc9ulF7Bcz2&#10;gjjwxfevp3qIv83GAOlXLjTZUUbUbI7DkGqZhxwc5xngdKdwGsW2jLZDCmBs/L057U4xsVzzgcdK&#10;YRTGSNDhXy2SvYVEP5UmDnrTu3HWgA+X15qVbjEe1zxnNQng560nJ6daTQy/Zb/NZG+6R8u41Np8&#10;bprEe5gpB6A53VTtTKssZPK+p71uaTpYuNcRmYrzkAc/rUPYkseLNPW0mt7jeS8/J44UdhXPMRHM&#10;CNxG3ua7jxxps9zNaJE3yRxE+w964WaJknKtkheM+tEdUPqNuJN7kn7xGSRUGN3X8anEDswABDHs&#10;ewq81nbqkbHcSwHyhs0wIbKOMIJJgSAcqM0jR7bjeGQtz9BTHUpPhI2CkkLuPWiZ0EaxBMlDktSA&#10;ZIQjqyHJI64qSK5LuzthU27SetWCgnjVAFU4+VQOn1NRW8Q2sSuUQnB96QBYxm4voYRGBk9hzzWl&#10;r91i+S1tyDHapgjtmtHQrWG0gbUboYVeEJ/U1j3cSS38k9gyyK7bhuPNQveZt8MfUqecsVwXUnJ7&#10;+9Ob7RLtLHCjnqOKhaYs20IwKknlelWYEMpDSSZ3dR6VRmKv7iQySfPuPQnk1aCwvbMzjZztwT1+&#10;lQSR/Z8yyEEqMKD6UG4WcK6IRtzyO1HUegkcixyKpAJIzubuKjeeNrnHyvxjGKrQ8yqz5Cg5zjrS&#10;tAPMLRttj6gmmSTEoclnzxgc8UlvCElMgG9geC3QUn2dZBGEbJxnkcUB2ACsSefTgCgCzc7Ds3Dd&#10;5nAxxxVS6tssoiQKAOo5qy+NysybsDAGenvT2Ihid4hgSAbVJ5pDsZsVsVjEjLls9KbKVaQeW3Pf&#10;I6VdEjIu10LAduozUYtfNjJQfvO61QgaQW9seeGHHvVVHbJZi28j5eOlOcs8oRIwdvH1pzIXYZXa&#10;oHzHNAEMgA5XOeDuNTQFtiui8epqOPBcsFyi/wAJqygBXeOQRjaD0pMQ3zN0nzdFGB9anlmZYlWN&#10;shl9ehpLdYwwBUZ9R2FSOPunGIx6Lz+dICCOQKhLFjzgAHv61DdOWUAhc+1TsvyjDAKO4qO2haa9&#10;2Ko59fSmUaMkstro0VhHlTMQ77eKfEFjs+Sck49zUDzMdRBlzhV2gHmrZCGN/KyXY8dsVAS2IJGZ&#10;UyoICLk5PBqjLKikfKw9VHerUkbSBlMp+YEGqDN5EpjY+YR0OKpEjnutqggDBHeq08paLIG0Z4UU&#10;k3mXEhLfKB6jFMmYuOmAvFUhk9qyKhVyPmHOamCRsvyNtPYY61QjAL4YFj1IHepMu7YTKs3bPakB&#10;o6TE81yxbmNOWCkcj8aTV45ZBHNKgQTcKv8AdA6CrWjR7WwCSFXLADkfWp9c2JY2ijLKSSvPIqPt&#10;FdDDjiVZNp2gY49aWZPLt1z/ABnjnmkh2rO235j6mliDz3ixxgO2cKTVALHb3Ese9E3AAhVHb3rY&#10;037NpMAml/eXTD5VJ/1Zpsl62kR7Bh53HzkdF9qyg5dpJZWJJ5x6elTuPRFiSZrm7ZpHIOSWJ5ya&#10;Z9ry4A+UAY46k9KijmW1y7MN45xiq4kdt0jceaeT3xTEWWXypFwPMX+8DRmOJsj7jE4A7j3prFTC&#10;gViWPAB7VKi7kG4qWzgJ6UAN2iQLI6qELcIOpFTSoAUBOF+9x2H0qvOr+ZulxEcED/GpLXZLMDIW&#10;SMrljk9uwoGNlCLehgxVVwOvNPnjeR88iML6YpjyyG4aaPaF3bTgdulSRuGZv3hDk5HfH4UCZEIN&#10;+91O1VOMHirCCIx7XHYfiKqyO6thnJXtnvVgviAKcc9sUC6lWRGnmK/djDcelOtXkFxsj3Y7Hrge&#10;tJI7MGkYADPC5qQSPGy7QPMcdj+lAE1zPKkBiIAUDlgetUWRhIPLyCOvtVwgjHnZ3MMnP8hVCd9t&#10;yQCduc0WBE0iBpC53cDntuPtT9jStFkABeqgdKZCfMYeZk8ZANSeeUTAXlh91R0/Ggo0GnR9kKgl&#10;wcgdMVmSRGKViUyWOAobOTT7cyRb3YgSFsYI6Vca4gd3UKWKgDcfUCgnUbYXBiZ/kKkAjb1p0RuL&#10;q+2/djU/NntTolw25xsDH5cdqkEgRflYkk5IJx+NIC/FAWcxzyjYrBgAvTHpWrdXlu0vneYTFjJV&#10;R3HQ1z5uCkG9nHyLk+pqus5uRleEHQk9az5dSr2N6Gx/4SCV4/NjgjIJR5B3qZltNBszpySLcuQD&#10;Mw/iPbHtWCuo/Z4JEic716bexqGGfz7jzHGG2gMO49afK2DmktCa9UcokW1dwwegFUNRfDqXGcKF&#10;KkdfxrQuVj8xfKZyrZOxhwD/AJzWRco4ljbLMG5O+rijMjiKtgx5UZJPH86l9AAcE5HHApVIcqdo&#10;Ud9tOLqjKrgkHofaquMdEruqrJ8o6ZBqzFLLCqrbqGOOST1qARxbXWNuCePpUsLpGu0OQVHT1qS0&#10;XrLz2ZvteCG5xnJNXWXbAcp8pOAcVUS53EMckgcDtVuJSybjxEpyQT37CoYyS2UtCiggEe+adGXW&#10;4ViVYYwBjnNMMDfaGjh6j5ivpxzyKly80fmQgoSwypHpUEWZM4KqRGwO4ElOufpSRFlcruHYcfSq&#10;6Bi+2X5GxwVNWUyrddw9cUApXepZm3tEQBtJHUmua1uxmZAyDc4ALKvWt6V5nhKQkDIPJ6ioo0P2&#10;dWMm6XGGfH6VUXYJWOW/0h7ZZpl2rHwS3FQTSbWXzCCpXjZ2qzPBeGWS1uHIQnlieCM0hsliXaBu&#10;wCAc1pckhhLSRgOu3kDcRWrakFo8ydWxz2qjEJGjHy4OOc1ZhaMISCBzyKTQGyzZzH/yzK87+gFP&#10;aRG2xoAFVQBz1qsHSa1jYBmIXIjHoO1Pt0ihJLyNJyPl3Zx+NZbMp3ew1bbYx2p5cW454ptxCEeN&#10;1ORjaQ3erWVmuCvnBkY8gDp+NNvIBsAbOAflYc4+tNMEiCBlCgEgA/jTpkjMjgcKO7ck/hVfZJG6&#10;BI1Ma/MzH1p7XKFs3Dbc8bvWmX0HiJJWVX9M7sY/Cm211M5KxQEx/dII61Xm/eRsbddxUZGDUOnR&#10;XakzkuBzuTb1FLoJS10En1GaxxBaxAyOcZ25xV6K8R4l3nzJNvK4xz0rV0GP7dBNJNaKVjXcGcYw&#10;faszUlH27MJTaPu7aSabsW4SS5hRK07klSXYYIz1P9Kih8tHcFDlRkgHI61NGVlV9h3NEcPjvTfO&#10;MUisVDKQBnaeaZlJMW4txIAVAG3n61g3EwtNRYNgDPycVrzmWNpfKk3CQ7gpP3RWNqMkP2nLxksM&#10;EsapEaDru6kmuV8hti5+ZiP0qZtJmuZFaOUuc43Hp9BVbyEky8jFT95QW61r6dqE8G7fh4wuI4wM&#10;8027DikRzaTam3Ed1MPPXgEVlNpYjjd5njUeua1rqKbUbdJWjYSJldoHTvVO5sZzarI6nanJXsfx&#10;qospmO6pHJ5RIZV4z1q+NLJtopkKqrDJzWcR5hcR8Z5x3+lTfbWFqtupb5V6kd6eo1sVH3RTH58+&#10;tNyXf5z9atpbl4SpAL4yBVZnKKF2gdzmgLgqgbmbtxjNLFEZJOFBqVo2k+dnUtjhMc1AjFehP4d6&#10;YyR4zCmYyuRkNTPMHlgbWz1JzRIWkGD6cAU+Pa2UQFienFADNz5CA7h12jtTWcMpG3HOfpViO0kW&#10;6VdwAPOc1K9kobKndt6qR0+tIZQU4HXGDwcU/f8AMS3zL06VcW0HEgceWxwQRxSoirGY1OSvXA6+&#10;1AyKJW3iQPtGOprR0Wza6mO5U2L1J6k1WEYDKnk7uQVA4zxXW2thDYWS7QyTSfM6t/D7VE3ZDiuo&#10;9IWz97p6Vp2scm5DkbV5GT3qlaglt3UHrVy0v4TaySRjhGI574rmZ1xaaF1XVpbe2ZH3BCMq6+vo&#10;K4ue++2NvdCrgnnPH407VNUuNTunGVWJPuLmqCEEMsisgwMjcM1tCHKjCc+Zj3eQMI1cE56+oNF3&#10;EgijcyFsHr6VI0A/d7hlOO/zY7VDdPEVMcXzbDwDxzWhmJICzIIeI853Y5x9KTzXcuYyUVTg5bHF&#10;SQPGseXO0vx8o6ioJEHnAqpO5fuj+H60xFny42UiNVYsfwFNtyZItkj42nO1R1xUPlSMm5idyHhR&#10;UlsrCf8AelUCnv1NIDbbShJa/aGZQ+AI1Y4z7ms7SLYpqkaFwQ0g3be9Jf6gi3TLy/lgKq54IxVj&#10;SGj+3RSIcKWx9KlXtqBnzstveyR43N5hyPT2pom3bgoChThc8Yqw8vmXEom+WWORlLbevPeoVuFa&#10;Upv6sABVE9SyWVxtJKuRwT0ziqtuxwY4xHIo+8X7n2qSdV8shpMlGIAU1VhtwFlUZ3qMbc9TQCJG&#10;uZJ5wYGXJIXy8de1ejeAtKGoa7bRXFtsiiXdJk4BxzXD6BYSW8/2m5X5IjuQDnLdq9X+Hdk8On3G&#10;osW8yRSoBHcnNYVpWWhrTScjXk8WW8+oXC3G5Y1dljwMjHQdKoaZeaYl3cyalArwFgA+Nw56cUy4&#10;8JrcXMskEhiZzkqT0P0rGbw5qV1rSaYpnWN5ATIDtQIOrfXtXMkraM3cZN6o9Dt9L0W/US21vDLC&#10;w4dV4qLWb7SNO0SYytF5EKH5MgZ7cUmqm38PeHI7W02xLtCAqdpHvXiXiXVbq7f7JNlVB5ZDww7n&#10;86VKMpvcupy09DO1nxAL1zGm7yQTsQnO38ajtY2dI1kjDdAE28tzVC4sGSYmHmPjaT34rtvDWglz&#10;A8rsTF8757ZHFdzaijjV2dD4V0xdI05z5ZSSTk54JrB8Vakf3USAMhbBI55xzx+lbHiHWX0zTw9t&#10;87MdgJ/hHdq4WPUmubtDEjIuRuPXmsYpt3Zo7JWR1WnGTy7dTEYvlyWljJ7dR710dnrE1hcSxtO7&#10;xsRIjKpBjJ7+4rl0lmKKjOEQjK7G7n2q3tmUoPMTLL+6Znxg9wR/Q1Mo3BSseraP4iTUGNpcuq3C&#10;qCCTw49RV1855I254INeOTPPaXCSTSPG6gDMfHI/pWzoXjOXToWhvUlYMcgyt0/GsJU2tjojJNHo&#10;GovEdJnjnw0bKQd3oa4Ge+skgaztohHBJ+7LHPPYg+lWda8UtqcPk2SGJVyTvGdxHbFcpdQGBpZJ&#10;HdVZgsiFuOPQ9qcIO2oOViUzi2fYiLEIlOBnpxzxn+dZTX8l1NOzFRtAB29/fFRalf2k6+bGTJ24&#10;yciqhAS6KfZvlc7cgY25Hf8AOuqMbanJUk3oQalpkkUBvC24K3H0pmky3kt1EsULCAnkImc/lWhf&#10;yCBfsU6gxhcjPBP41Qiv/JeJYo3DRuNkkR6nrWrd4nOnbc6my/crErbpFU4IPPf0rR1LRLe9gMlk&#10;Vt7gYdHCgYIOaZFqTXTg3dvHOzAA7uGH4itq1tdLE/l3UsqhSHCykYXHbPUj61hzWNYWKmj6dL4h&#10;RLK/gjjumUjc7EBgOpGOfyrO1S1t7VZLUNJb2twvk3Sxof3bD09R+VdxceHLfVPs5jmZGhlDxzqc&#10;lF7inNoyX9zNbahbIgHSdpQysSecgjJNCeptyni2veEbnRbZL2KdLqzkICSoMdfUdqy7VJpJ1azQ&#10;mQZYKo6Yr1fUNNk0J5ktLZjZ+XuazuWBEp53bfTGOnWqP2DRdbsUfRInsbkbRND3Uev5Vp7XuifZ&#10;26nM6L4n8Wz6tBb2Gr3QlkIjALEhR05HoK9i1zUrqCxiiu5zcPHH87eprK8MeG9P0e4n1AFiX5zK&#10;BlPXGKr6vcmd5vPGBnMZ9c+tY1HFvRGkU7amOI3u7l5pFCl/m+lOxvwvzMo4CqDyaggE4bFwgCBj&#10;yOM1p2s0CxuyBQEG5huwfxNJvsFl1H22kSNMJCoiO3O0HpV+HR2k/wBe7OAeVAFM07xGJ7hYhGo3&#10;cADtUXiG6mtb3Ecnlo4G/YenvUe83Yq8UtDadY7W2LlQFXoCc5rKt7xrpWSTMZOdnoRWPe6iJIEj&#10;+0Mobg7D1qS3+0S2e2GXdIehbsBRy6agpdiee6Jv47C7ZDHKD5Yxw3qv170TaPfaQRPZSm4tsZMB&#10;HIHsaq6jpsl/pywSOI7yP5oZFPRq1vDOtyalbvYXY2X1v8sqNxu9x9aewN3ZgSSR33mbiz7hggkj&#10;B9MVCssmmTrDdNvtWOVZufLJ9faui1rQjGzahpxIlPbsfZhXLyz/ANoxttjZJlyJY85Yfh3HvVqz&#10;Fexb1BFSNZECq2PXr6GqVtdm3mxkkdSR2pYjJaRIk4E9o3Pyg7oh/hS3lj5QjktZBPFIM70OR9PY&#10;0epMrrVGjFqc1rEELK0f/PN+VH09KsWviIRkJHEyEdQspAP5g1z7SmRfm4Ap9uGzvjG7J6Yo5RKb&#10;udVHrOn3MpRrdbe5bOGdiyn6jgVmal9rjfdOGeMHG9Puj6AdKWFIpkBZcOv3gRjBqg2rtb6qyrKA&#10;q/K0bjKtxUrTY1equWbC4EgdpB82cU3UrmSJRHkbW547VoWtzo+oRhJv9FmbOQMisq9GmJMHaa7n&#10;VTjdEqsPp1zQtwd7CWz+Y5+frycD8q0TZXzfMlygU8gbOgqLSbrQpEx5F0P724Y5reGoaKAAIrke&#10;wak2iYp9TwuGBnUc4FDJsk2mrAYRxAng9hUJyBuI4Nex0PP1JIwm5fM+51wOpqYySwSuIWyuPvLV&#10;MOc5NG99wy3tSAla6fcA5JG7PFSJdEcI7cEnn6VSY88E4zSGlYZsQat8oV8H0JrQjureQ4MaFj14&#10;6j2rl/YVNEQSMuVIPBqXEZ0bW8bSMEKbCpwuMc+n1pP7Cg8sOsQbHLc8AdelZcV3IhO1tyjnB9fr&#10;WlHqknmMJkG08/e4NLVAEmg28oLLFt+XJ2nj61nNoP8Azyl3DPOa34NTiuGYtJtRQAV6EChpoNqs&#10;oP7w49setLmY7HPtoBT/AFkoXdwp96hNk1pjzo1dd3XGa6OW4SCREliJBzlj09qjkQkAW6iRG425&#10;5z/nvS52FjMWwllKfYQFbP3CP5V2Hg/RZlka5u0AJPAAo0bw1O95HdFyBgEZ7e9butXi6Vpvk2pz&#10;PJwMfwg9WqJSvoNLqVfEZtm0ae4M6rIsgiT3Hp+dcHLaBcyKobkHk9eKt3y3d48dtboz7m3SNnis&#10;y9hljV42kKKnzFf73bFWtge5RkmWKdymM5xkdBUkAZV8xZUU9ArUn2SF43eVudu4AVDG+7bu3bid&#10;qgdhVElpo5JHVASSpJ3Y68U17RVYlXaQgZO3nPtU0wk8rZFzEg5YHkmnWSMsgbG1ByTmpGU/MaGM&#10;F04JyR61p2dv9puIYo4dgfgheuDySagVllZVkVAjZxzyT0rbsXNhpb3MjBpZQVj7YXvUydkVCKb1&#10;KOvTeYptYGC29uAn196yoVWJyVO7CDAPUGrE+wOn7xpEJyd/I+maql0j+Zs8EnaOSBTjohSldjA7&#10;+c8iDbF1JqSG98yUAooDHI4xx71EblpY+MIG6Liot4RyzDGMA5HSqFct3apcTPskI6AKR0PpUi2s&#10;ohWNIsk8IynqKqid5E3KOSDgD+KkjkkTb+8x6EnpRYdxz232OUC4w2R0zihpMbkT5kPHzU+adH2x&#10;sFdQfvZ68UySGFtmC4HXgdaBMc5dW2ZZRGuRtH86SJZJVEr5UqOM9xT0tpkUEPHJuH3SealEUqRh&#10;2TDE42jniluCHO0QjWHdx1Y45PtUMsqmdFC4HYEc5qs0mLkZB+X25FT2yCWR5y4xFzuPagrUjl+8&#10;RuYgDP41FbsyKT82TySDUj5kjKqMByCzE80biG2hBjHyjFMkbJL+4LKNij271CkqCJiQST61auSq&#10;wCPBznJGfSs0semcqO9NCLKSAFlxgtjBxTVmw3lJwfU9qaDvBcYxjHPc00KVxnGSOeO1AF20JWQ7&#10;MKmOvr71elIZUQNgdDWTGRJIMNtGeMDrV1UmYFycBeDxUlWC42pEypjGeuc4FWNIWMXHmZ3EjB45&#10;qneBVhJz85ODwRmtLw9A7xTOv7tEQlnx047Gh6IFqyG6MdxKfLkAcA4A7etPRikO1D8oGQccmoYY&#10;NiMY2Usx+de4HWku5hKywQtgbdzdsCkK5G0vzFk5bGDk8VXEkKYGd0nO5qjYiaQLGCEXgs3emyxs&#10;i5Rhk44UZqgJXkiSRSzlmAwT3NVnaTqyAIPmyBUgDCGR/lc9844qFmzhgpHPLetMY9CJph5S+WO7&#10;GmHCsSOcNtH+NSxgAkyjbgbQuOtOkTMYkRfvdfakI2NIjMenXThSWMfUn9MVmX1w7sBK+di7FUDj&#10;1ra0zYNDkDPtckZJPOM1i+Ukt03UK5OC1THcdrkKJ5MLSsACwwBVnT3Nkj3Uq7mIxEAeh9apyyPJ&#10;KkZYbVOBjpVtokSRN7/JglVFNiRA6tcPukJz3J706SWNYmDrhiMK1KbqKNQuN3HWqDsZMtkDHb1o&#10;sMsCVTCylVlbGNx6gn0pkILNtxuPY+nvTXZ49piAxj+H9aaS7Nu5GeQB3oHYtedtkGQCqDj396Nz&#10;BRI7AOfu4IzikjbM2QmSBj1/GkxGVfbGflPDDvQBZW1a6nQMwBPZjyo9TTfOzK0ZjJRD1x0pHkCI&#10;AwMbsOSPvYppZgrJMSVY8Z7UAxVb90RGOWz/APrpIlSLJc7mP3R60oCsrFf3anhMio1RcElt2T8o&#10;/wDr0CHSZAAOH4yT2HtTEZ3Y4OD2PXJ9qdKTj19AKdtdY1BKr7en40ANxtmAl5YcnJzmpXu0QEqO&#10;SQR2x7VSnHkyARyMSw69CKYkbyP8uWI65p2EXvtLzxPJuO4cCqnlrHud5Az9hjOahaUhSBxk9BSB&#10;s4J60IZfjJMCuTtP3etR4CycNkE549aWF9kLBgHx82xhwabBcB/kKhdvIxSAs3LeRMrE5c46jpT1&#10;SVZFdiRHjJY1UaXzblFRS56HPNaJ2r1UllADLikBIZhvIBUoPmU4wR7VHLOgKb8EbOh7e9OLwiLd&#10;IgLAcKRwaoodgLkDce56AUrCH3MzSMVDYHGcnjFSJLHEVRCCxGBt6GoSWbO4qWbue2KZEpE4BO5m&#10;4XHanYNzSmRQuYmXkAkd81FEux45lQyEkhvUGrIWNPlaP+E8nrmozczvuVQQucBuhFK5L0JzKzyB&#10;HYh1AJwORVR/9Ij+WFnKHnn9af50glGXVh0ILd6cZ3/1CsBGxAOB1/GjYrUrMVVQzDa3XkcYprfe&#10;DLtcYxgHpV5oEkhKysXBIGO61VaxWGYEdKNxkQcrtVhw3U5pwQs5UDaG7+tJMFUbsZ781bURtGhG&#10;Rx91aZQ2IPGq7OdpxjHNaKXAKCRmaLbgmM9G5rPjLcEPswMEEZzVtM+Vhmy23nI61LsHU2xqMk1n&#10;KtvbR25fgyk/ePp+VVBdEBkkDAEHNQxlnsjHIQQpBG0d/WnCV1O4orL0RupFZ2CTuWLaRZU8tE5X&#10;p6mnzRENtwd3UAHg+1MgeeIG4jj8w78fKM7akubmR1O1RuXknGTSFFaXGxu0zBAQroQTnrU6AwIw&#10;KbkJ6Dt7023kAXeq5Y9SRVpZgZCrBcn86Qlaxi6jaLFKZCzn5TnA/KsQSqqbYn+ZufmPNdZeOskh&#10;SPaxA+YDqK5u80ZxJKYwsfOUJOSa0i+5GzKQu9rAE7gxx1p8sqKwKc7jwV4NZ0R8uZUaMtIrY2n1&#10;q8sTyXBaTEZQYK1oUaNteCNZBvYj9V9qvWM29WY+VjGSSOeKyIijKMDCnJYetXYY7aVTJJuVRgcc&#10;Z9qzkhpmr9nMduJlyVlIJY8Yz2FIu6BcM+/g53jHFRyai8kcUaY8qHogHTmoriSQyKT90D65+tTZ&#10;g2uhI7pIoOVX1IPUVAAssnl+X5ikn5iOooXeZAVC4yc/StDSAN8kmMqgAZ14xzjim3YqKciTTbBo&#10;5IrhAnkFvmHY1c1O9s0IS3UOWbaSoyAfr6Vm6jqTpHstmAtx8quOWH1rKspXa78p3eYOdwPYVnyt&#10;6s25lHRHXW14jQvZjIlK9l6+v4Vzs8G67dxLGzKcDj5SK0LXUbjephhRDyG5ydvrUV/ZRxyhIJMC&#10;TDFCfXPNJKw5vnSJ7i3WOFfIk3OMHavAJNUro3M1zggEfdAYY6Cp7TRLq12zSuxMrZQZ7D+VSnYb&#10;uID5QFPJ6k00ZyuZL28c0YkuCIpFJ5DcVl3ys8LGVSdhA+Xrj1q5e2TSXEo3lQfujNRXMMcMBfc0&#10;Yxh+c1sjnkZKAK7Kiszf7Z6VbjmEcgjZzubpgdOOtU47FZWEkUzP82CMVrxxxIDuX97gYPT6VTsU&#10;XNNunkUQ/LtGcgnGasRiGaKS2VwR90Kx7VSSOCLJG55D973Oa0bRLZ7tUb55UGcdMVm3bUaVzMh0&#10;SATtMTu2HCqTiqeoaE6yG4i4Vz8oUV2csMTSL5aoOPunjIpJoIkITZgrzjPFCqal8jPP4HdCUmQI&#10;68CSpJxFKiKxjWRujY611d7YQ3Nm8bDYCMhgMYrmnskjxuh3BBgM2RkVad9iGijLH+7Z0BBDbQ2R&#10;UcFm8soCYyoBAxwas3MDQQBoo3A3/MucgimfbJ7ecFlwuPu5qugDGsXaQjdt+b5vapXhWC3LRH51&#10;HzEmpLvUIp0HlqseRlseo6VEZEYHzuejADvQhhFeCeFEMWdhOSBjaD71JCGO8oNxweVPLVH5ySzg&#10;CExR5ye3FIt21s5MTZDHqBQNDjJheQ3BzgnpUjjzd2w4z0BPNQtPJtEjjGMlSo6Z7GtbQ9Jm1S+t&#10;AYhHEzF3c8ZA61MnZFJNmv4L0KS9ulvbhNkSH90H5zjj/GtrXbJLeR53J+9ngcfSursYbaFYLa0I&#10;ihjPzbupFc54h+zPdy28M/mqXGWVupHauJTcpnW6aUbGQ6SfZ49hMSEgs56gdcVzmq6lNOz29vAV&#10;SLJCqfvA9z+taOp63MkKwyQLG2PmG77vPFc7LtllaSKUElslSOCMetdMF1ZjKVtERYVFic8nHJz0&#10;NP8AMLBz5YJIGAwzinEFU3qi7W4yR0+lKJDG6q+GOeWbsK1Mh1qGeIL1kU7jz2qOWNIZUbdmQNlh&#10;1IpxidEZ4HypP0pky3LLgDJVtwcfSkUDQLM7OHI4zjb0qLOxFYiQIx+9jGaVJHEDyzkg52IPUmmt&#10;Ltcoyhwo5APANMQ5pV+VTvU4y3v9aWHbJcKoDFQAQCaGAeSMmQc4+U8c1qWEKSXyMUACglh/Khuw&#10;jFkgl89nbI579avWTeUFkJOAd3I6Uy+vXmuXVFKBm+XjrS7mLqJ2G1eFHekwVy5fKj6hJLEvyyhX&#10;GfXvVZ44XcNtVJscqOh96uXF3H9stlETOPI2uW6VRkDPIwQBRuAz6UkK2o1gkV1+8UgHkqT3oW4E&#10;t8Psu1QTzTXcIsschErY4f8ApU+jrDLdRRCFmKnIBfjPrTew+p0S25cWlsiZkyGfYehPvXWazqz6&#10;JHp+h2ZlkkEYluGUcBj0HFLaW9p4c00X11GJbp0/dIw5Ge5rK08PqupSXkwJlf70hPAAzXK3zGqX&#10;Kzbs5bu/v0lkaQqDnqRWz4i15dOsI0jlZXYjnua5vU9bi06FYbV8vy3pmuV1TXpLqP8A0uQjcMb9&#10;2dvsKlQUtRuo46HZXXirTzorLfys7yH+I/c9K8z1DUY9QvZjDBmH+E/jVa6kY2qjmRZD8pzjFamg&#10;aVLfskeCVByeOtbxgoK5nKbluLomlTX13CxjPkITu5713dxe2+jaU8tw21F4GP4zjgCi2tYNPs9g&#10;2xxxLmST171zfiG/GrxiIlEjjbManoSB1NQ3zSK0ijL1a+uLi1N1tVkmyGGf9WD04rK069FpcKR/&#10;q+Ax9aeHuI5JAyq6uMMO2B0xUECwRsWuzhP4VxzW62sR1udLZ3326bBV8ouAQPvDsea1o4pIJ4fP&#10;f93JjAKA4984ri11oxyDyogExtIPcVsWOrRuoDybW/hTcSf14rJxZW6Om1TT7l4jeDzHdF6YByp7&#10;c1Qt0jaTaIG/ep91Ry3rTF125ikTypYpLZkKsJOp9cjGKltr3SlkSWHzIpV/hDfKMjpj/PSs/U0i&#10;1Y3dOMQmjlYvgdXlcFQRxjPY/wCNYPjtjfsjWjJEZTiZt428DA5/z0rcTULefTJACuwgl1XqCO9c&#10;Ta302oXMsHkLNDIfkQrknnrjtTp7hNmPGr2UTCImY7tpKdj6Vr3FvqCJFcyWzruIJI6e/wClWrWy&#10;07S2ZsTyAMGcDGB7Cui1K9/tDwhdW1vhSvzxMrdu4NaSnqZqCauzk7ySWZvNBVog3yluw9qW2Yzy&#10;booVEbdOOhrLWTz4Y2LbFXIZT9MZrd02WF7dNqbii8bhjNU9Ec7Whoq/lMWAUt1BwcjjpW3pdv8A&#10;bd810yqigM7yH5VFUNKtYLpmWZmDn/V7emfetObSTf2MdrcSmMLLmSJD98Dtn06Vla46a1udrYat&#10;aWVvDBZ7bwhgZXiGAT2Cn29auf2CNaty01oqmRy8ilyVBznPY8VS8OaKl3gRo0carktGNoXBwFAx&#10;3wea66WVbdQkQw44+gqHozrXc5Cbw8yqYZ5w8sfCtwQQR09PesaLwnNbXcV0gS3khyokA3Bx24Pp&#10;Xb6hcRWVmLi4jJiLY3KygqxPHWmxIXiQ/IwblGZgAfzpOVh2vqYk8D25dSUSFyDsxySTknnpXN6k&#10;FuNSMMTZRTyc1r6heTTSSSXUeEVckRYPI9+orAW7t4h8xKs7YBx1NQXsijrO7YsSlkwM46VhLvjz&#10;tdsMcHB61Z1G5lN3MZMyfOcMBngemKqG+iW3fBAkPTI5raK01Oapdsltblopw0bFWU5yDWrfal/b&#10;EaGEiK7jBXJPyuPQ1zyNhBsBBI6471IsjxyDBBbqRnpT5Ve5mm0Sx3haYwTp5EufmjJ+Vj6qa6Tw&#10;8Q6yBWJxjA71jqI721ERRWct1NKjz6bcsgfB2/MQfvj1+oqZLQuEmnc35bvzJHhZPmJ/SqQiuLlh&#10;qVj+71G0YqwYcTKOx/Coo3ZLlJtx+bjcOQRWheXiWcQaFj5j43EVFjZO+rOp0jWrfX9JYov71eJI&#10;m+8rY6GuW1PwxLI0s0WILlTmPb3xVS2mYXJ1DRTtvSv723/hmUf+zCuhsNUi1qz81jmaAMjBuHTP&#10;XI/Ckrxeg37xz+m3g8wpc2qxzp8ssZ6N/tD2NU7m3+xTm70S4G1yTLaSHKk+3pXQ3uiwywfaFkZS&#10;q8Op5rm57C4iYrcRtJGRw8Y6Drz/APWq1qF9BkBttSaQrILa6AG+2k4z9D3rRgtLi3sGAjeNmcBm&#10;HGRjjB+v9KxZLeOWZVePz1XIEg+97VuXtveW0m611ORehEFxllHoPam9CbJstI0408LMjMI5CA2M&#10;kLgdT6ZqrFbBr1nWMNJgN8w/h7n8KS11uSOSR76xWVFjYyPbN049DWnb6xpeqQo9rPDFNHyglGxl&#10;9j6is22jVbWM3ULWO7hyMK0Y3b14x7Vk2OmrPe+baMYCh+8Oc/hXWNDujeWS3RjjkwvkH1qLTtGa&#10;2s2mmJX7QSwI6pz0NNS0uZyTuOj0/T5ZMNtMgUEmP5cH6Vc+y4484cf7NJ5MNtdbWjO9ehUZzU3X&#10;nY/5VOpoeS2dtbzKgkXypB1ORirN3pER+dlwCOcOPXrTNHdHx9piQbRwx6nPSpZdRjjkYrIXx1LA&#10;EHmvTu7nmbGXPpsfl7lcFg2CF71W+yDcVBwMH8K2Wut7RSI6qd3HHBOaYIZJWlkh2tJydq8MPXiq&#10;uIxTa8kK/fgiiO2BXeXB6grjpV3c7gkvuw2Dx1HrVXYnzbQQ3TJIGKdxjTboR8mAcdOtV5LcrjPG&#10;T+lWQGRQyIpKjqTnNIZEKkMSBkHA7+1O4yBjGhIQ5PrURlz9/JPX6U9og2WjPBPAx2qNoWzjAP0o&#10;AlivCjdMqRjGetXIb9zFjyztByAB0qr9icIS2AQNwGeTSCbap6qR6VLSGdDbXMd0yxyMSXPPfFdp&#10;ouhw20Kz3ABZuVXHuea4Xw1are6vAASw8wbj/s//AK69DnuYra+jt5mKo5z16f5xWE97Fxtct394&#10;9lZrNBAXBO3f/Clcot1LeagVZd2WzJIx5+lbfiDxI0WhSQ20m2WZtq9Pu47CuPtblZgLKCQxP95n&#10;br70knYrdmstw0l2IoVWOFPmdxxgZPFZ+vPBPEoUI8hyd2OevFQarqQhMVjZcu3D4HU/X61SmaJb&#10;mOB2JeLmRg2AfWmkDfQoTadK0wjiyYzg7mqd1jj8u2iA35O5/WtgS/a2keDKgjao9BjisqO2dZcy&#10;ZLA4O08gValfci1gX5kzyiY5AHbNR3g/cxqrhVJ5OOTTJb1U1Bo4TuiQ9z1qwtu2oXEczKfL3YVe&#10;5yaHpqG+g3RrH+1NRfcmy3jXdIx4wBUms6gJL0Lb7fKjUIigdBWzrMsOkaalhbgCWTBlYcH6Vy0s&#10;aR7Ci7kcjODkk1MdXcqXurlRIZSwEbOMdMsOn0qEq3zEqGY9HJHAqNgwQttwdxwe4H0qTeqhU2na&#10;/G3+taGQkYBTJ2DuABnNDosm5wSHwflIqIDy5HRl2qxBznpVmPMRfhSOxPU0AVZIxhREuMAcjnmh&#10;kyhzjYrYbPGSe9TysCEJJAxnb3zTZYgI42Zcg8sM807jI8Ms5VUzg5U+gqZU2NgMSCOnTNQESMyD&#10;YFX+EZ/rUyEOrYDnbj5gaTAZHK8Ukizc5HyjOfpTlaZZlYq2F4VfWkSBsbtu1uuQMkUsylJEUknu&#10;3NAE3mW5tdrrsmds9OfpViWO1MMVvGy7Y1y4Xq7e9UCkQcspDEc5znFNDAwv8wU7skKOtIdxjXMq&#10;XB2oAQMcDNXLNVmnDANherAZJqJFcxlY8ICPT5jV6zlFnC0AGWPcimxog1fYLVQoGS2AcYxWX5MX&#10;lMXbH9avalcO0XzsDzwMcD6VV/dhV3cr3oRKIYsC3Y7cheTmpbeOS8baDg9FBFRXHRUjBCDr71r2&#10;0Mtnp5u/l2yfKnv602ykUfsd1BED5RMe4qHXkZ+tWor2SDbHKMZ645qCa/ukgFoJD5JO7b6mrayW&#10;8enozxBpOQS2TUsZWUveagI2UuXb5VY4x7mul8QSwaXoMGkWEivcy4ed06fSuas7sCV38vjHOBk1&#10;OiuG+0ycA5YZ61LV9xqViayiFtbszfNIB1x0rNlzHC87MA75GPatKKYlmZjhD0XHUVQ1II04IARM&#10;E5PemjMggmX7jqSMcAcYpBcYdgvK5xioXUxwgc7m5IpEidV3OME+lUO5OIPMCruxk9M8AU12ZJTu&#10;AJU8AUsgCMNuCTwADVqG3jMJIOWHJ45GKAM1meSQNkl+pzVu1USOFJ3Fu1SzbF+Yry/O7GPwqbSL&#10;cNdCVjgn7q+tJuyBGo1msa21pHJl2O6QjsKqa2PscgjZfukgEcZ9KuC+gN8wdggDBeByapavcxX2&#10;qlbc74lIx/jWcb3NOhnxQu8as2xFB4yOcVNOpWFgCi4X5c03VbiJbmOOI7kjGMnjNQu6uqu0hPqm&#10;ep7VoToUxa7lzuGT/OmrGqYfJIBweOlWSQyMMkj3HU+1RysYikbqOnRf61SEQmMFCyyA5PC4pY0k&#10;UK20nnBzUgR/J3FgiZzjvUiSAMojHbnPQ+5pARqQis7fKC3Qd/ar9inmRqMFU6sxPFVHkWS4CFAc&#10;HkgdavFJoLVSVyjHqOmKQFC4cXFw8iAjnFPFzshAQANnqeaWSKLc7OGc9fl4wKrmJrh2dcKB2zTs&#10;BZmIe33kMDjaCeM++Kcw3MqvIPLxyEHSqBZpGXzG/XpTwTGhC87umT0FIRJNcknYpyvRcjpTVkLQ&#10;44Crx9TUDg5Genanx5fai8+1ADFwWJlJP0q5s+y2e8/LIeox2NRyQNDeFSvTpxSXkp4RjnAGTTAp&#10;kEmng7c4xz0PpSqhPJHy0+NAFLyA7e2O9Ax0cBlwzNgN0z3qZ4xHaEdDn5veooWbqpxgce1JNIZ5&#10;h3AHPbNAE9iOGOcHOB71rPvO1T83HPHU+lUrTykZMAsVHU9q0TKosXP3WHRge9QxGU+JplgBCgNy&#10;w7U0RNPKEUgxqSB7n2pLaMyXGSQCxwc8c1otpUkEDu7BVU7QSf1ov0EzPM8ZkUJHgjIartrEiqzl&#10;w3GELD+VQR28UTBZM7s5zzgg1MfmUJEwDgng9BTYD5ZwqgGZQMdCKg/eNlzuTYcHAzmowxKL5wVl&#10;6+vP1q3DMQyqMbWGAoPFAEMCyRyHdtLMPTp7mpTKBJsMQ6cn0PrU5jiRlDMQx4z1qBo5kvDtZTGT&#10;ikWTLEwwwLNznHShBFux8wwTkelPneOGDcc5zgEE8VUMkm4yg4G3r6mgNyUw+bG3nhcZ+XA7VAha&#10;OYxYU8fJx1p9nJGysd7ZLcknirE+BcAEByFz7daCrELRecNr/Kc5+Tirca7QATnsDVaP5pDt5Yjh&#10;d1TK6efuVdhB+YEcGkMuPCRb/uCBnORjkiqyQNMqMkuwYHU5zSEulyqDYELc5NSSRxW16ku8hDkK&#10;qnt6/rU21IZNHNPGxjjf94CFYEjB/wAitG5hmt7aFnb/AFvBI9e1Y8cse8tGuOfmJOc1pLJLcXAZ&#10;3JjhA4U1LLWwsIljbbJH8rDg+tQgLbzNI2/K56nrVuaC8S3JWZJ5EYllH8C9qqs/3ZGCNIPvYPQU&#10;kRJWNG18st5y4HmLzgdarOIpZmQ/MM4HtR5qSoRCQrYzmmx4ViH4cjk0GbdzldStvsF+ZIyGDNnd&#10;z8veiO8SWJZGG6QZ3HpkVv6jZfbbd1yMqOBiucFqqZMasBjDd62TurjWor3EbxKUYAtxjpilhlEc&#10;IXOVyGPPvT/I2NEETzAcD6etMlTyy7MFUI23APzD/GgZowyRvICnmLGAMkn73/16toBNyJigbPHp&#10;6f5NZiXQYAQgs3VVI6EVfim8qNGWNVbbgr2P4VD8hpIuIn2RVmlZZAAcKFByaga9M6x2kWIywPXs&#10;fU012idVif8A1ig4K9DznmnW0UgiX7TIEYtjC8nb1qbaF+SNDTrdLuJ4pZQzK3LKOCfSrkVpZ2cM&#10;4YhQwwZcjj2H4VPbpp+laabnafKk556n/JzXOas/2q/gUErar85VOjZqE7uxs4qK1NHSrWSG8MgZ&#10;mTBJ56jHAFRyq97qCSBCBKcLydwGOuK0tOuYDOsSFlnIwrMmQPTAq+2mTx3GROr7EC5xjH0qXLUc&#10;Y32HWxkSNrZy83l8Bzz2/SsVoc3Yk2leuFI6VpC/itZpA7/6sM27PU1z0lxN5/nhmdX4LURTJqyS&#10;2K19I/2glY9wzjOcc5qjNLGYH84MN3UHvWh5TOGJDnnaCR1qncWLS27GRWjHdCcdK6FY5jKtzJCp&#10;Nq5J/u9sVLHcyPjcpQqclievtTI2KorIzfKp4PQ1OmRG2Y8jHc1Q0XLd2Xa8g6c/Sr1nfKgypXzc&#10;YLBeTWLbx+bKZSCqpyBzzWnaPFLIshhy2OD2FRJId7G3awi4MMsrZYN0HrW9eW/2m38y3w+GG4jg&#10;mudtSBvklBSLaTuB5ra0SKWKNZklMqPzjbj6Z+lc8tNTeOuhn3XmFAgRhzlgRgkVhXcCXSvGzFTj&#10;g54rrdQMH2priR3BRdoJ6MTXNXMcL7eTgg8g44x3rSDM6kbGRaRXKSSQTnMbqcEntWJPbypI2dzo&#10;pwDXSebumWPI+UcN6VDqZXy0cABw2N+2t0zFOxhMmbckwbVX+LGCarb+oydvb2q9cyySxccx7uSv&#10;eoI0WKQbiCGT0z1plojm81lDvkg8ZxTFcJ1UP1Aq79oVGXIEuBkhugqmHbLAdCegFMZKm6XAydoH&#10;zH1FbcOpNbKoh4YcAD0rLtJImtnt5jsJO9GK9Rjuan3w/ZosCQuegx1qZK402jrtO1q5KLHJICAc&#10;t6gVHq2oaX55lhzutzkR46v6+9cw2oeRkICrEc+maz3uJJpSM4ycuc9ayVJJ3NfaOxevJ1uJpWd5&#10;Pm5KjmoxvjhVskMQMADqM1AmCJTFISQMcHIxT45lWRAQwBGSM81rYzHyQTNJiVuSNwAOMmmnzNgE&#10;jL854AHSrBJ85fMKnC/LntTyiXMLbV2OgzuH8QoGRurtbtGg5VgCS2PxxVi2jWKVI2uGYjlvTFVg&#10;rM7RyHk87jUfNtG0hkzI33uM4FL0G7GhqMEKmIySblKkoqjGDWXJFGj5xvPTg8VM91HPFgK7kj8K&#10;i85UjG5QpDcrQr9RAtqZLjAcFcZGBVpZZYl2wK27oCDw1UTeeVKGh3RjvmnmUMrOuWLHIOMAU7AX&#10;pIVkjMsjruRelRRmOVVcgJ2LYzj3qrEyiP5pfmc84qe2CMCpYMecL6il0EbVjCo0a8mmmGYwCjYB&#10;3AnpWJ9r865x8ojHzHjrXQ3FiE8NedMDH5x2RAdwOpx/WsDTLJvtQOzzMnCqO9THZsfkXbvTS8MM&#10;kK7fMOAO7E+1dTo+kQ+Fbdb/AFYZnkQeXbkZKn+8fStvTdKg0SGPVNYXztQC5gty3EY7HFZkyTa/&#10;eO86SJKZMphuuKyc+bQajy6hcq+uRi5eWX5fnCIM7vapdQvP+Ee0xIo41LMdzZHzAYNdfb6ZD4f8&#10;PyXE+3zyMDJGc9h7V5hrOoyXX2iVwZZCSFJ7Z9qmPvO3QqScd9zMuNYF28j4y3YdKoTKk8qF8nf6&#10;c4NRLAViJc4UEEkHv6Vc02ylvZo4omJaTO3d/B710JKKM+o600+e/v4rS1Us7/KCeg9TXo+naenh&#10;+waPeZJsZd+MIPQVDoOmJpcI8xw8ig/vWPCD61g+Jdfa7mSxsmZIM5lk4+f2zWUpOTsjSK5dWS6t&#10;rsNxEYYyTGD84ZcZNc3ekTEiNhlV6Hjn/wDVUIuZXkZXwD2zz+FLDErr5bffViDwP0rSMeUzlK4+&#10;Ndk8chLSjIUhTkKev5VRvY03NJvbOeBinhX3fZ7VJC27OQc9Par97pKpZhmkUS44X14qupK1MIN6&#10;0qOQQR2P50SRMMKgJJGTx0oMTbBhWPODV2uO5csroxTA8NyeCMjmpoNant7gLgPGGyYwMA1QSPyl&#10;EkmDg42Z71r7ReRoTttpAPmYL0HaoaWw7m1ca2sunlLJGt5nI4cfL9frViKEWtv9sjkVXli8sBBy&#10;W7n8axraznKq06RuMhFODluRzXT3Nxb6dFBBboC8YViW7c81k0k7I0hJy1Znwsm0wy4Ct95W71B5&#10;o0/VTBHMRbzLjyyc4P19KvTvbXEm8hASeSDjBqU6ckkMsltGrMI8fM38qNAknaxybyeRdyI8UjRE&#10;lSp7EdDV/T1F07I8pCoAQUXaCfSo9a0G6RoL+IO6XHbODuxkiq9pHd2k5ecNHEzYwx6VbV1oYdDs&#10;dNXy12lgZD6HjFbukCVb3zbhRHbwcPI5JABxyfz/AErN0DS5PEF4sEaNEvl7Q6HG7POR+Ves29ra&#10;6Bp6QeWsjkYlkfnLY4BJ9axbsjSnFmlb3VuukwyaNJFNCwPzq3U//rrKn1eyTxHaaddMDJMrPJ8w&#10;AUAd/qa5TU9ah8La7b3UdzbWcWp/6233bljP98e1aGjoniHV2vY7ZTYW7EW07L887n70n04GKxd1&#10;qbaPRGxqmmrrNzbGZWWzt3L7DyHPaqWqztdaithbxYgjjLGQDhT2GK1NQ1VbTFiJQjEZNZd5LDZ2&#10;6XKITJL1bH3sdjUXuXsc7ds0du6OWJHy5x1yaq3FvbqY/NVQy5ZM/wB6r1zN9osYnOAZJ9o46Y5P&#10;8qfqVhHMkcl0qmNcFc9c027FR1RivpZuoD5O3eBwSMVj3ml3dqwlmgjnQdRt/wAmuwijjmz9nuAo&#10;HXjiobqGaKQh0LKOjDnNNTBxOXF9bBPKkt2hUcDC1n3dja+Y1zatuY/wjiutKmWB1wqnGFLrkA/S&#10;sS8E1vIJJQzxkYkMa4APrWikZyimrFCxluLS4WQKrODyGGMj0rZl0831m92h8qVcuFYYz/jVdLWN&#10;lBPGOVNXbW/MVv5cg3xtkFSOlNsjkK+nyRRRKXXfg/KD/CSOn86bNC9xuDDcSeFParkNl5NrEZ1A&#10;7kdyM0zUR5c6SQSZjPTaPu+xpdQ0sZ6I8G0IdjRtn5Tg5rQuYLt7+K+07CXvlgsc/LPjqrD+vvUC&#10;MoYFwGbPIHer0OoRpMFbcsqt8oA/nSZSGWfiFLqeWOWEwzLxNak8r7r6ite1liupgUUOgGOnT/OK&#10;h1fw9beIQtzGWtrxRiOaPg8euKybfVbzw/eLa6/H5YJ+S5VRsm9jjofeiy3Q9maN/p8cavd2aLHJ&#10;nkjo3sRVS5uo5NryJ5ZYDcjDBBAAPPcdOfeuqgNrfWm+ywSykiJu7YyPr0rA1Sxkmh/08HzGOAD1&#10;A9qSdw2Ma3ljiW6e3jbYCIzk5HzZJP6Y/GoJbawuv9bAqtjh14qos8+m3REW7yv7ynPH9a0LqNBI&#10;rINgdFYj0JXPTtValKxTjsWRf3VzIpU4GHI3D0Naa/8ACR6ZapLa6kJbPIVkmG5o8/zHvWfZWsz3&#10;m9i3lx8jnhjW67BlVMA4P61OnUGmWbK/1baXuo7KZPUIVY1prrBCjNnDnHPzGsaCRolK9R2BqwLG&#10;9YbhGcHnpUNIab6njkUzRKMHK/3c4qR5wWYDhW7e9RRlWhKt1H8VG/8AdqAq5Ge1ewjy2StOqxKE&#10;U9eVPer8d4GOXQqcAjI6fjWcWLtxkMoBDHtTXuXdHBb5duDz1+lFgLF1IxuAUbKkY4qq5Bzj731z&#10;URKsgwSGU880K21SPWgCZcgYDc49eKPNUZ3kgd8DPNV+/tnmkbBGCCPaixRKZQoBHI47YNJ9oPl4&#10;UkYPFQ7ugB+uaRjj6UAPldmbJds/Wm4U9WP1ppyMDrTST0pjO1+HixSao+cbtv6Vd8S6oq69NkjE&#10;Ee0DPOSKrfDlP9KupAOAoAJrD1uZ7nXr4ImWMrfdOeBWFrzKvoV5L2eWJJZZC4LfKv0p0lxPGQ+C&#10;spXg9DVTDRTJ5gwqjP4Uyabe5znp61pYVy9E6oRPnMuzgnk59alWFmtsK27exLEjJFZwkc2/HROp&#10;9T6Vet5wICW4YDbwOCT0FSCYhuri2kUFgo6sM4zU0Mpmt3aMnnjcT1NUVspbks0rEkdD6jNRSmWN&#10;18sMsacKfxosBKyLDBlf3kgIOPT2re8NzTNIZ5FykQyBjPNY0PzXCSTfu/m5A53GupN5DYWapaOi&#10;ySDdg9c1nN6WLjo7nN6vJdLrMn9ogtIzFtuemegqq2GcIYWDdttaGrNILwXRImfb8/HQ1S85Wi81&#10;Sql8gnrVx2Jk9RCx8woysBkYwO9NAnCusjbR2JHP51IceYpZuMfepzq4T5W3o3v0pkkDfNEhWPI4&#10;3HrxQ7gQKy4KSNg5pXKopEagkrkhh07YpAmyHG0dRxmgBbjdKqmEYGcghhyKZMZI2Ee0Kc5Bznik&#10;VFlQgvjDELz2p8sgZVJALADGM4HtQBJJKI5FkYDqRhT1qKOZVj3RfxHO00LGyKUOHA6juaMKsJRe&#10;hOflHP0oYiR2JmD4BYDlV6Cnq+9hvx14xVdW2qXjUpjqzHmhXTBMZDOMAAjigZKImVztAO5c/KRV&#10;TCpgzELz261O5fy8AAHO0VA0IP3j8y9fpQIs2rqZxsz8x71PdvKJUhjzleN/t3qvbJhiQNu7/wAd&#10;FF1I6q7OxIzhfpS6lFdoZboFkIKjpz196AiwyKJ1wAOSTSPcCOIbUO4984FQPIZgN7E9gopj0L1n&#10;A2o3kcIyQ7YVQe5rT8Q3YtZxYW/zC2AjXHQHr+dZdjK9u6mIlHTkMOoqKSd21B5X+Z3PGeefWl1u&#10;F9CREaZN8xI29OOlPkVo08tWJ9E9DUys4kUKNx4zTZTjcQR3JHfFFxEdnEXfZ93afn561ZlJ3Rpv&#10;ZWznnoRTYgqSBnTEcg+9nkVLciO1j8+ECSPAwxOeaW4iKeV0m8tmDY4wo5FQTRqZB5vK54FVUlkD&#10;s7NgnknvUkSyTvjomdxZu5qhjrm62k4CnIwF9Krs5Krjh/XHQe1Plto/MURZZz1yalFntck8nHC5&#10;/SgCGJgZllYEkfdzVoXmULbdjbsn3qjI483LnaBxgDpVpJMtlFVsetDQD3AlZC5UKTz71btnNqSY&#10;2+6ORiqP2Yyq/GMHIyfWrOx44gsjbmA5Pp7UugFW+uSZyQoUtgnFLBMiwliVJU8gjr9aqsZS7uF/&#10;HFNCnYEUDJP3s07IbFmbzJi+35SeAKkSRVdvMVRjjPpTGDRkFeecCmSRFeeo6fU0CLIh85tquSF6&#10;kdzUPmCO4JcAlRgDrS2snlHltoB5pJnRjmEKrZzkDmgBsvY9s8Kvap7dFlbEu7btyMd6jb9zgnPz&#10;DuO/em+YFb9yWOeuTTHcV2eJhGi/OeM+tad8strpsEO/LOfmB7Gsouc7wmMHg5q/LPJNJA7g/OuG&#10;x37ZqWK4QRBYJZTlm6DPpWZK5LHBwCegrcmj82NQrYUDk+lZj2pQHjJYfL9KYFTkLwMjvUhczcHA&#10;wMDHem7MEKGB3cY9KVFSPO8Zwecc0ATW8HnOS3VTygqW3SOG6EmdwY4A9D70kFuJJ8RllUjI5pZY&#10;REhHzLIrD5h0waQy5cN56RtHtEigk5GMisu6iIcEncp/iFXVkdtuIg52881ASWbDcMOcY6UloLYj&#10;jRsFC2FHtUUshb5R90cCpJZP3fKbWJ6jvUMUZkfaoqgJYo/3Dljg444pgTy4txyHYfLg1adNkJVy&#10;VRTgjHT2qOCPe+5QdgPFIC2gMcAdBldvKkU64lM6pCgwqtlvakRCjkDO3POTTmOyVsMEfHPpSESG&#10;SJpEjDeVnj0OfWrJ/eQSKzO+z5gWOc9qyLjzlvg0bYC4y2asW0jq58xxIGOXK9qVgLUQ2MrSSBh7&#10;46GpHso1zIibtnQbvvA1nvcICSCG29KlS/BiZiNjqQGAPBFFmFrEN3ZmKZSgxGwB2g5x74qMytGp&#10;jL4I6HGBV83CusZC7tuQuD0/yahaCK+CGR9jbsOB1NO4yOGeZEYSyBlLDknpxSzOJGUvKF2t2NNu&#10;NGkDHyGDoT8pzyKhNjcrGfl3Y560DLDXKkMjkurYGPWpBJmBY8KicZDHFUjHNG43RsNozmq8nVuS&#10;eeR6UWA1YEiVPLY8Z6UsU6mQpvwOm01l+fKCcMQevNR+dIZGYk5I64osNs1vPHmAg4IOAw61ZWbd&#10;ndklsYOOtYKFuR3bnPpV2CZ0j+bDc880rBcvzy/efupBz7YqRdjRCRsGVRmNQeo71EjLJDvZvlZf&#10;m5zVqODDAp/CpKkDtSKsLbws8jzptXPVD0rXtvs8cLyPPGJNu35fU8CshC4y3mkdVwy+vSrtl5KS&#10;hrhk8tlwwK9T7VnJMezJLHUI7CV1vHHlbSsmTn/9ZrPiuWvNXeTTl/0VWHJ75qK6kzb7GhVufvAc&#10;kZ9a0ND0/wC1slvEAi53B89DStZXHurFy8tJ4oY5jGoZ1OVQ5OPWoV3yRIwYZwAcrW66XqR3asDK&#10;3l7IN643HFcnpzXQyt0jKemG4P5ULVGdSNjX2vtLAjO3ABrn7y28q4yoZA/zFM1umSSNR5MXnEkZ&#10;56e9V7q3kvLfOxYpYz8rEdqqLsK1kYK24gUqd+4nIOelMuSse2QqWDnlsdDTrhrneu5VYjg+oqIO&#10;YQEuGIBIIGM5rQLslkdiEITaw7g4yKdFOhcgkgnnOec1CZ1ZxsjeQcj5uMVHIgNwHdQNo+QUgua0&#10;L7/mkOPlwAe5q1YQz3l2qPOE2nhB1PesuGbbchSVDYyPetCwvI0uBPMDu6ELktUy2LjZvUu6zqUF&#10;pYmznt28zZs3ZyDzkjP41kwX9vNbuixlCMbQGNafiNDqNll4xC8JyVB7HpWLoGlG+uiXBWOI55/i&#10;+lTFLlux1VeWh0mi2puLj7V5xVFXLjGcc8D+ddPKNsMnkICVGfmPWue0nU44JXsrZEiw5UjPzH6m&#10;tbUXleN0s03vIuJAp/I1jL4jojaMNDngA11NJKMuegzxT/s/lWYe3JyWIcHnFNMLW8sgKgSLgMWH&#10;FXXu0uVNvAcsDmQqPvDsPzq/QwUb7lGa5EEKf3yPmI5IqqI7u5ThFZAeS56irIkRYmGwmRSeT6el&#10;aCIGh+UAAqM545qrpEcpxl05iunSJFA6YVegqFVnE20lhzt9cVu3JdSy3UY2kZwP4hUQkiVQyIoA&#10;PPHf1rS5HkZrXzRrsc7238gDFXrOQSS9GQdlI61JIIHTcYxkfxYq3Zw5kV2A2/xc0pPQpK7NuwsM&#10;lTIMpjC49a1LtVs9JkMJzuIUjPGPT2p9jJt+ZvlULke4qrcRtd6fMXwEVsx7T9ea5b3dmddko6GM&#10;99IbbyyqjYMICc8Vmzu3zMxB3dQO3vVgxkKBw3GD2zWQqypqFwkoO08LjkV0KJy3bY4RTf2g7LgB&#10;1BUnuahkl8+UwXEhRlHQDPNWWtZj5flHaBnIz+VQmGK2vjK4bdIPT7vFWTJakVxapa6dlGIK81h7&#10;XeTucnjiurHlyRsk21owMt7CnW0djJAjQRqV5G4jkU1JBc5SS1kEzLGhKg4B7D8aiQRnaJHKc/Ng&#10;ZrspoYIbGeKM8y/NwOnrisybw/H5DSxPggAgN/KqTTHcwgyKysu7pjmrMepSK8aom8J0LDJH0qO8&#10;szbMAiv0+Ykd6Io0iUNcKwLjKsDQMlndPMXcAxYZ2hulVJY/3hXpk5BzwBTWYGTcq7R0owSzMOi0&#10;xiqwjYFARxyT3q95ouIssRkDP3cYrPOFIGasGYhAhVSo53CkMmjWQ71UNjOCxPWpluPL326/IpON&#10;7frVOO6y5BwFbsexp8szJOhY5jx6UmgHpgvhmJCnGd3FTuzGQ7k3w427h1NVD5DLkH94c4wOtPtk&#10;KufN43fxZzj2osBUdmjbarEqcnFAw7M0rHA7DuakuAIpXwQ2ejCpYInW3BEa5Y9WFVsIj8gyyYfK&#10;r6+lPMN1Hb/Lyh4wvpVto/MsApOyQYByeopyBImwxbp0HWpuhlK2szPCdpw2e/pVyzRXu0RF8xQw&#10;THqa1rLT4G0/JbypLgEQx4+Zh3PsK0IdJujbJBbRqkinKKqZZvXP5VLkhW1EvpxcLBbJzFbjYmM4&#10;Zu/4ds10nhvS7fR9PXVdRRTcSA+RF0z7/SorTQ7TQtNXUPEkbTXsrBoLFTgDH94Dj8KRpr/VrouV&#10;Du2PKjXpGMfdFc8paWRolZ3ZWI1PXdYMl0oeaU4SIc49OfSu1sItN8OtENRINweTIBlVPpVWKKPw&#10;fo76jqfy3bLxGDkqDwT9a8713xVPd6k4KFY3JK5BHFRZy0Ra93V7nUfEXWoJrG2XT5yPPYErn7oH&#10;c1wzSwSwhpZHyOcqeSapSTtdo7hmbDYjGelNQmS2EWQOcjA5H410QhyozlLmdy1a20NzcRqwYPnI&#10;BPX613uhaP8AY5GkwpeTv/dX0FYPhTRSWjmu9wJO/nsK6fW9U+wWJVDtmmUBCOy1E5NuyHFJaswP&#10;Fmtm3gSOxAMQf52yOfbFcZdahIiqigDcc4HOKuarfF51W4VliByFxwTVGS+SaM4jRS3CgKK1hFJE&#10;ylcbbyB7gPLnqAVHetPV4jEiTWbJslGCuec9zVa1X98ogVWVFyzkfeNR+WLi7eF5MBcheMmrsS7M&#10;m06z3v51yrIwOQyHr7V0FrFby2rieY73DZYjOT2xWJFJDCvlqOVU7a1NJSGeZrnzGK4I8sDhqzk2&#10;QrpmJfX8tqIxEoIVSjEj1ptpq7kxqxVQpG4kdRV7VdJuJLti6r5ZJbg4xz0NZU2kSxy5Rhtz27Va&#10;s0MmufKdji2IXcW3LyGx/SrumRidMthlUnIHQ+2Kis7KFJFLpJL2O4/5xXRWtlFBHiIryOBjmpb0&#10;AdpkDXF9G0hYpCM7e2a1J1s1lZ51Ls/DDH3asaTZZtSzHYenNSXNkGtzHB8zMcFW71i5am8Y6HK3&#10;dsv2opaN+5OSoPatPSIWwSzELg8E8be9QpazQ3TLNDsPSr091CR9nt2wQPmOcVUnpYNhy3LajMsT&#10;NtjjJ25PAFVvEUcNvYeYbWXYpI87gjnsfSm22oWP9oxLako4GSr8BiDWtqksF7oUmnhv3t0uVIOc&#10;EHPPp0pq60MrX1Od8LfEKXw5rSy21urW5UI8bd8dx6Hk17VZ+JNO1vTYtTjdGLjIQYBBHrXzLdWq&#10;2xxJIPOBwY1/h+prc8NXN1aToIHeWSRgscKnIPHcUTh1LjJo9Dl0+2uPGUup6k326dgBa2pGfzH9&#10;2uwbWpNG09I0AkumACQxrwPbHpWL4c0mTTUlvNVY/bphn5usa+lTahYD91qthJLJLDIHUA/fB9cd&#10;h1rmk7vU1jtc5aDxQ8+vm11+2mhuDIRHMmSGJPAIPb6Vs/2rem88i9nSW1tifKfd15HQU7VJV1cJ&#10;JPFDDdRNhDEOig8Z9KoFWRYorgqxwRxTsidTX8z7dqNlFGBsUF2H1FXbu0e8bzGcLFHkZPHFM0W2&#10;WG1kvJvlDLgA9hWRqOt/bbprOBHEKjrggGs92dC0iWzqlpZ5htlMhxg1HFrchJURYB6Zrnp7n7Lf&#10;RROuFkOAxHerAuG3fN2quQLnTRzW17CVnQK+PvKKz7ywmhs3kgT7QhGCgPUHisv7axQ+WcGtSwuJ&#10;ILdfMZmc+p6D0pWaYOzMuGwaOYLCFWBhko5yVPtTmiELh2AOD09a2pYYZubceXIRyGPX6VRmEag7&#10;sFgemKq5NjE1GeYv5qSuzjnaemPTFS200V9aLNGCAy/eBxg9MGpjGolEhAYjPyDvWNNFcWt1NPbQ&#10;B4JDl4ehB9RWisYSunqaCsbWUPdpuVWByP8APFTi4juZ1mUqN3U9yKghvYr2NoZWKsR8yMMMP8ak&#10;EYiQRgDZ0Bx0o0Er31LR1uSzcrCWPy8DPFaNpqljqVmltqEYkEgw4fB/z1rnxbKY2aY7CMgfWqcl&#10;pOIfMglaN42yCOhHofak11LU31Nu4sLnw1P5/h65+0WwOTaM3Ke6ntV4eKLHVI0E8LQXSdUdtmT7&#10;E8Vi211NIF84q0mc4Q8GtC+XTCkdvqnDycMEXJQ+5yKkprQjvCi7vs+nkMzblLNuHr0wBWdbgTRS&#10;CXebiTld3Y064e50OF/sMpurHcDLFJ9+MZxuGe3404OmoSIljK0F1G24ZHBI9D3FVqC3NK2tjDbq&#10;inOM5J702TduUp1zzVePUNRtGEWo2TyAOQJo+47ZrUsrU30iSH5PSMDqfWob7lly2to1U3dz/qox&#10;0A6t2qk/ie4DsFJAzwMdKl8RarBa2qWoOxBwxHc1yLXgLn98/X0oSuJuxxIOzG1vlxz70n8PHrSt&#10;GVGCOlMzxx+Nev0PNJ4zumXLADbwPX2qFxjH58UsZw+R1ByKfNIsmQ0axnqNvekBXx89P2/ypVTK&#10;b+2cVJGyghiM84ApgMEWV4x+NBt5DzsJHsK2YdU8iFoDbKwbgYHIFTtqIijQogWJvlKlO+aTkBzJ&#10;XY/7zimsPrzzW/LcRGdp0jjAJKurL+tMa3sLhsAtFg4DDoRSuNGFtHP6VPEEiVjOgII4zVm7042+&#10;0q6tu4ABzmqoh3y4mLjPU4yadwO28FSZ0+8ktV2y+Wdvse1cg80qzyGN9xkYqWH8VdDoN1HpEMyx&#10;FpRIhJ46ccg1y8rqXPlHC7jjPaojuxiFWimYOeQCOvFPij3SgtgKQeTSZ3Plhnjk4/Kggsyp79fS&#10;m2BqQQRXELQ4CqPmXJ7+9QSLGLdETKKrYZjwSatKsMe1IsncvPrVBsSzlLiQKN2SP8KgZM00ud3C&#10;xJwgH9auuF/s8kyqTwcEdAKz4ZTxGzKEwdqn1qu9wyMIyuXfhj2FGoEi7IJfND7wB6Y5pYHj8xp3&#10;LOyHIINMuHUL5SqWbHAFVkLCMR5A5yQOv0phc041luLKVULB26KP1zVSPhTEBsdTj56sRHYP3RO7&#10;IIGf5090W5kHnRq3zEAr6fWkBGGYjEKg+5waSVSSqx7UAbBNSy2lqGARpYvXbyBTJbNxmSKUThjh&#10;exxjrimKxE0g3DdGCVyWPt7im42SBo8tyMcYAzSSyZOWXYwULtIqV0aVcqdwB5VeKBEAQw7jIN39&#10;3PQ1I0hZCG2DjgY/Kog2xZEII52gnkipyoIyBk9+fw4oGMAlHDjGQF4HWmK+GX7x2AjOeMVMEZWU&#10;KxB25x70xihRS4JbOM4xQBGQ0r4I+82DtPWmj92xaMbAvAx61IVYSK8mPlGAE9KRJBxu5Uknbjpi&#10;gBsReWY7SQcY59KdLtRMNJznGMVEQylX3fKeQD2qfCi35XP+1mgZLZDYjeb/ABdD6VXv5Ij2beT3&#10;PGKahdpVRGJP54pt5Gz3JQnJXjnigCEXaqu0Rg8Y3EZpAy4DquAOn1pI4S8hUdutNY/McDgdBTA0&#10;IikcZZhktxn0NFxF5gSSIgsnBx1PvVWKR+EOSmctU3mGKVWB75PfFILli1R1yskoDE5B61I8CmZm&#10;DKyqOQKgm8s4mRss38GeRTUZiCJExIw4XGM0gLKkGRVwJOfuFeBRer9zIKqDjaDwTUAklYZCgKOg&#10;J71bsIHdXub8nyIRke57UArkJsjOFkWPZ6gnrTbmF7dQoILdlA4qZtRkubkkYVc8DHaobyRSC0fX&#10;ONwOOaFdgVokWKNi5O89h/jVu1nWJGfILr1NQAHaF2ll7uW6UmRGrR4DehB4ph0K0zbJWlba27OB&#10;jpSROxYYGR1HpVo6aGgykmWxnnjNLHsWBY9xJHHC9/emwFEQkVQ7seeualnnQW/yklgORiq8G5wU&#10;JOQeR6UrTAyBQpKsM8Dkj3NSBBl4VIlBHmDI5qVIiW3zABcZIPFROgdlG4ZUY57fjRIvlt+9bzB1&#10;JHSmAqsjPvGUX7q9+agdWDHuM8e5qYIRETGvyHqxqJuchMnP3QaYEHTIOf8ACnBjE3y4yRTnTCjK&#10;44wSO5qMikA93aQDJOAOBSoCAVCckZz6U1AW+72Hep4S25k25JHQ9qYhI3CptbBxzg1cSRXt41KK&#10;wXPTqKoru8zp82D+NXLXPH8S/wCyKlgaCjbGRtOzHJB9qqTuoX7rK6jg47VejmG4KxzkbcH0qpNb&#10;yMXUSgcHKk5zSAzLlGM2VTC+lVh3UAnnJHrWkLRmQGTcdndahltSpJZeCeo7iqGEa7sbXw8fISrs&#10;RJVVk2hG6L7+1UVTA4j4xyW7CrMapDgOuTzhgc9qQE8cm2R28vBI69xVe4IFwHGBkZ69TTkh677g&#10;EcArTntYZCcH5hwDQIoXGCExJn8OlPiBhbPX+9xxUrwx79oZd5GADVY7tvYH1zQMnmdJGG3+Lr70&#10;+IYb5W+XoFHFVRkbfMzxwCKlSUbxGuZCcBdo6GgRakkJjIO4kAdB70EP5bMsfHqR0OKdaSPjypCq&#10;qG+8RyKmFnNE8m+T5Tnbk0h2K6RM5RTGxL8HJ4FSx2ZRvmO3BxgD71RTJcCdFMm0BeOOtaVgyyOI&#10;mDRt1Jak2FtSoumCXKrbvt7up/Wq9zpoT5radX4+53rd/wBSkyoHKk8Bf4vpUd1s+yBlQhuCSvBp&#10;czKaMWCbbb4eAMMkNnr0pbdxlSqgjPPr9auXCKlm0yK2Tg8HNZ0Usf8ACSjnIPvVbkov2c0pdAp3&#10;YJ3AnGBVwKdjuqlgpORjpWT57Rvsz8jAYbHIqxDfygEA71JIIBpPQaL22RlDJgIfWqclmxc7YlDB&#10;jknowqVLqXfluFA5XuDU0FxuZnbIAOAOuaV2DSZFFZQSqUljAYj71SnSomiCIY3zjK9Me9LIHDOz&#10;DCY+nFMhmzGjxI45x8w60XYOJnzaLIjAxArkZINUzbS2xzM2FJwSBnFdJcSSIpK85OVJ7VEsX2yA&#10;xzFS7A8jvT5gs7GXYyqn7iVWweAT0NaRg3AeWSCOmO1VXspIJAzOow38QPHbNXoZ0SAkdScnHeky&#10;k9BhbzX2HO/dgkUO8gRMFdofjIzT4ZTLJmFkiPUg9TUsUfBN7uW3Y/Kyt19sVLK3LM1nHZ28V0rB&#10;lYjapOe3pV20uEs7bzSRH5nQL2Pqayw6JDM6sSQ4KoPSrFr8syyBFwDyp5GD3qGm0UtzYtr68F4Z&#10;bhxMoI2R5w3Peiayi1MSXV0pUgnymUYPHrWQzvPcl4nJZyc7Dzjtit2RZJJLYLIyRbT+5Iyenes3&#10;oWveWpmOscT7F6KMMoGc8VXkd14y7455GM1d+xubwi5AQR5ACnk+mRWc8i+W72xO0dc9RVoyktDP&#10;v9Oedkubf5XYZZM4yRWSQJGKy/63sM9K6WwbdbEBt67j1OaqatYxzsj7Dvwf3i8YrSL6GdtDATaY&#10;5ZFLeao5Bp6zl1iMn3sYJb61DHtju2M7Z3f3TwRVqbyPMOwZ75NWSOiUfMyIpfHB9KuR7SVlb5Xj&#10;fClehNZyrK0p+zvtCckjpVu0Qlwm8necqRxmpZcXqbB8yWYyzgTKyDjPJb6VtW9uxtRDDiMqwPyj&#10;OPrXOpdMt1FDKBtHKlR3reX/AEa3nnilkMjAcY4TmspbGsWmxl1ptr9qjng3LI7kuw6HHrWp9rit&#10;7ra7eZmMEqpxjFZyXBvYRDDIHYE72Ufxds1i6s10LaQxnMhOGPoKjl5mUpcr0Leqa19pbYIB5JBy&#10;yg9fSs+xvFS6KQFkkl4ZhyfwrMl1CWWyjgjyhGE4FXrWzNrIs077WQEj/ZNaqNkZyk27mtLZzWU6&#10;ll3K/PrirNtIzxvheO1LpGorKQlyjNgfJERkn3qa4ljhjldQFyeFz90Vk2NpLVGNfhlcT3AyCdoA&#10;GdtUpXZIWEKoGY9W6VoXMqTW7fKSjd84wazZ/s5LK03I6gdBWyMnuWzEJFDlwW2jOD0qawj8y6TB&#10;DJu+YetZ1oy7T83y5G3JxmtSwCy3S4yBjJx0pSLjudBFqYObaRcqflHljlRVieCMaI6wOwP8O5uT&#10;nr+lYEMzKpS3BUqdoI5/OrknnRqUmOwkgqB/QetY2szdO6sY9uOpkLZB2gEcH/OKqaiqi6jK/dYb&#10;dwNdRNp32q3kaAnegBJA4GK566jEqMEG5gQQxHHvWsWmYSg4shMjfZzcRbsquCp/i96oTHz7dnjk&#10;KOcfK3c1q28MsICyIWG0kqDnFUL/AEm6yZ7CMyKvLKByKtEszrWeeKRo5CSSAMkcYrqtNKtaGLyE&#10;C4zuHrXObJliXzSpYAhgvXPvWpo8v7zyX4VjwVPSlLuNK466s5VupIZYJPJbneG4qTmJT5ZICrnD&#10;jORXZw6Zd/J5oURbcqwPJNR3FovkulyoMeCHz1/Os1URqqDscS6xT24JwzsdwBXoKwrlI3jc5L7Q&#10;cqOMHNdH9mjt9Qkit0dVhBCsxzkelVJraOO8aVVU7gOCetbKXcwejOZWFUVg7quex5pWMS4Ay3r2&#10;rdGl2dypJiMcpfOQeKzLzSZYHxFGXJOTtHSrug5kZxKnjGCD1NEbFZBzke9Sx2Ustx5Q+Vu+7jFP&#10;lszBNsHznbk4pljJVULvXhj1B9KhaRjjJzVmO1kuQz7doPQmopLaRSoK8twPWkAkc0hZcNsK9COM&#10;VatpJJbjjpy2D3qH+z5liEkgCqe5bGK07WBoYTCQjIw3bj3osBE1q9zMrOUQdsmp33eS0IIXaeq1&#10;XEaSs6ISrA56/wAqeFaBgJPmB6lieKVw6jxbgRNtYnH3jU9la+cWkm+WKEjfMy8Eeg9TUMdjcJ5U&#10;lwwWOckIE5JA/kKtmKaeeCztNzTBhiIdMZwP1NJ7Duamn3X9oa6oWBUYJthXYSUXoBj1r03R9Jtv&#10;C2mvql/tOoTDag67fTr3qromh6d4bVJ7nbPqLxgOQw2xmtyGbTtfU6VcYMn+siY87W/ya4ak3eyO&#10;mnDTU8+1e9ub7U/MK+fJM2AuM4/+tXe2Ol6b4O8Prq+qJuuWjGN3O0nnj061zWs2sPgvWYJIZ/Pu&#10;txZlZeiHggHsai8aeMb+70aCyZInhnjEhHXPPQ0O87JbC0je+5z2tavJrd5O88bCKbODkkEVxeoK&#10;0EW2ViXjJVfcGulgkyymQk/L8sYHyisTxLFi6VlT5WXtXVBJaHNdt3M6AgopMgiXpt5y1X7GAPcs&#10;9sjy+Wd24jisXcwkBbjjjNdx4Pje53QOuAwGSBgYFXJ2RW52OkW/kaSJZ+GZd7+y+lchrl9/aeqN&#10;LGWEaYCqw6Gup8RXSWuj/YUcxyXH3mA6KO1cXKqJayIhLmQbg2fSsKe9y5OysY2tsLu8JIYOigH0&#10;pLLR1ktml8xC+0sFbPFXre3jto557oeYWXlSfu1JBfxyWzRxRK0apmQAZI963vYxEhkRYAjHdJtx&#10;krgCmQWLJKzsPNkc7iFPA9BT4lgjAf5mAOQzDAx9O9P+1+cAQcbRklV4P0pXY/Mmnis4BGy24bcM&#10;kAEnJ+napIpLf7M8Fs3luF3KBjOe4rFtNTIYq0TFRjGT3q/aru1pLpgF3D7vqaVu5L3uSJK0/wAt&#10;zj5W2g55/GppFiuYkF5PGnow4K+1N1W2Mdz/AKNIsRkO8bjhXH+PNQJbWsnlxXFyJJGGcRj7uaSB&#10;WZIXiLskb+YycKe/41t6fY5lFzJktwByeDiuTk0+5tbhmWVIot2VfOSa7fQWLwRQyKyBz/F396J6&#10;IqKuzSJZUjt84I+YmpvtEaZYLubtmn3cscbExRnzUODkcAVlS3P2bM8/OeQoOM1ha5u5WVkNvL5D&#10;MqTZklYbioHCiqkdlbG+S4DTRkgE9NpqFb6O4u1V2xIxzgDr7VqAfabmMKqqvHy9gBVXsYttnN6i&#10;8Gg+IreeS1320i/OH9c5/CtiDRf7QkW6spt9tId6sOT9D6EVY8RQreAwSwRyRgASDHzgn+IVzZ0r&#10;XNG3x6XcyNDu3mJWI5HQEeuDWildX6lbaHbx+EtI1CNRqNi/n5J88HBcnufWuo8P+DdL026V7OyS&#10;M9S3c1xfhDx3vYad4i3LKDtSQjnPoa9V0+7jS284gYxxk1z1Jz2NVFM4jxbqraX4uT7Q1vNaMql4&#10;s/Oq9OBnnkVn23jR1P8Ao5EdiXEAZRy4PX3Fbuq6PLresLfRyWpii5VXjO4H69653UfCybhcFTDs&#10;bOIxhWOeuKFytakyuia/vzqmsA6dGIbSEhF2jG/HGT6k1bsoHurol12+a2FA7D1qlaxNMoiUEQxn&#10;ex6VvW066fCWfH2iYYjT+6tKTtsOnG+5J4h1eHTrdLW0Vdsa/wAXQ4rhb/Ubi4uJGJWBlOUaPkGp&#10;9XvXaV0dvM3HkgcfSsjMpSNSpYIcE9CKunBJETqXlZDrm+umEfnWk0io24suCCBWlaXsV/btNCjL&#10;jhl9D/SoFjMsZRnkRGA+ZGwarXTPo92l1ajELtiXaOfrVWRabWrNazHmOfl3FDg47GtKKUMSqsC5&#10;4AHapdJe11CEgxqs23IkAxvB6GmS2EltLm1cBh/Ce9R1LfcnHy4ZjjYMgntT5Lb7VEJUBDjr7isu&#10;CaW8uvLuPkKdV6ZrYtrn7MTGcsXPHPQVEtNUUnczNR0uK4jEvzB0GMg4IqKM+XEQgLcYKnvW3cx7&#10;syIpIbg+9ZstsA2+DjPG09qadwaKl/b2m6L7PH+8UZfHb2oRgVOOvapmhMZJUfKepqsFJJKevNUL&#10;lSQy4SSSRWxgdQccCoHJEbRlucdOxq7hnUAggdOKdNaJLb7cbttNEclmU9MdUmDKoBSN2B9wpIP5&#10;iqV8wlRl5yMYPerkMMlrcM20tEYJOe4+Rqq2yfaCOeBQXbQvWudQit85OHEcmP4gTgg/hXNBImlW&#10;GcsDGcoyn7orp9EAttY8vd+7kkUgDtyKxDpdxdanb+QAQzA7s5+U012IaLtu+sowSyvftKjpG5yc&#10;fWuxkuF0bTU+2Y+23PG1T9wYzUOnXmj6HbtHbhJbhSfkQcL71zniDUDczgtIJZC2Sq9uKztzOxV7&#10;LUyNc1Z5LvyzkgjI3DqKo5j76goPcY6VPd24mV5bh0jXBPzj+VVfNtBwLRyOxz1rojGysYu97sxC&#10;5OT+lNoUZAxU62zFQx4Hqa70chX28VJFbvIQSu0f3iDVtrNIYycrI+AQo96bG0pgIJwc/KM0ASLY&#10;SJiNWDxFuWXrUcoVJSojxtPU8cVatlk8rMuAGJ3MD/SoLhjEyPhmBBALcg4pK/UDT0+RFkiljdFl&#10;VujLnNXbuKHUbKf7NsjmjYt8wxvB7D6VzUeGIxJtcnjjAX05qaW/+dgB823BIPGalp3GrFWWWVBg&#10;owb1x1oFyA/3WXjuOhrWtLuCQkzwhht5Jqa5urW9tlheGMhAQHC4bH1ouhq5hLOJHR5GI29PrUxu&#10;UAJJz3znqatSW8C5K+XsU/xrWYxWSUKvC5wOKBG1pyRf2NcXckjGUtsC56k9KwGUCTDjHzHNdfo8&#10;UUXh2686DezP+7QDnOK5ASYcu/zHOaFa4MkMqpHsIOWxSF8YI4wc1XYl13E55zU4OEBbv0HtQBZz&#10;K8bSxPhWO0buOKmitGYZnyW4ywHGKqRu21sjcg7Z4FWIrp2hkbITIwB3NK2g0Olnt57hlMeNgwAB&#10;0qOKApKWX5tq8bqiQIquG3FnHOM800yzJGFlL+WR2OBSsMsSw7pjIx2dMleSRUcgyQ0S4yeMnvUY&#10;l+YMMntgClVN4Yx8SgnIHRRQIswObPImGSR045qNTLJIduYweoX0qNoDgGZ9pI5yeQKfsxAgUlNx&#10;wMnoKYD2kkjXamCH+XOKsIFEa5LOEXggYwfeq32coFLEDB4Ge1O2MWYBgOOAKkZYa6mkVQ5MsOMc&#10;r1OKqpFFJIesTAdR2NTIzefDGpGVHzHtTnuIwxyOSTknoaAK72ErOPLlWUcE9s1GWaJWV4mXaeHH&#10;erYmeKPekn3QCFAxz2qSG7K7TL8yMcHjOTQOxniUNh+SE7HuTQgLluPLVvWtGaezYrEbVQveTvk9&#10;6q3Gm+bMPsMoMf8ACHbBouHLZFcoFYY+UAUyd0DIpO4AdhVg2d6WJiXzNg2naciqnmSJMfMQKx6Z&#10;FNCHSNEUxH1HTPekViMKw3N2FL5SJGSx4Pc9ajU7pC0IyVGM9zTEi3aKi/PIDnsopHtwJi0mHLnI&#10;Ge1RxTlFb5yJG6nHSrQQBY5d+Sw+YelIZS3GHcoG0ZxRFBG2CxJX0BxinT/vW+TjPVuwqSG3VIC7&#10;Nkg/MOnWmBAWjgjIUbt1Vwxd2I79qSbBkyv3asWqlZMbNxPboRQIc5UQqRncvQjtSm+aVYkYA+WO&#10;vc/Wm3LMpaONWUk8pjOKrRx7m25x6nHSiwXLU92DIREmzngUjXDtGsAbAzkj3pXhEcIljcvztYMu&#10;KmhsgICzbQx65bpSHcrySeWuN2TnnHeomkZiQnI6kZq08MHkkk5YDOc9/Sozt8tF2bcnIwOtPoIa&#10;JHYbQoAxjn0q022OMK/AzkYqrOxMiiMKDtz9KjEhYYLZwKQzQmkH2fKjcv3Qc85qEFUKNx7gGq4k&#10;EkXJ6HIAFW4LN51Z1RsIu75R/OkIb9ujgIARjkZ56mqcbO29ohyxOAKkDyRkvKmGI2hiKbbyYKr1&#10;QZ3YFMBFimTCsm0cZqzIqmPGMbeSfepzOEgVYIvvHAJqgVnlZmKkgE8UDJyu+Aky9R9wHFU3heEJ&#10;K3fBAzT/ADP4C20Y5OO9NmkztTdvC4waYDZZRKwJTBppzjnkUmPU8VPEUBKn5Se5pCFaNMBVGcjO&#10;70p3lMWfjIHfHIpzRK+xo2UKwxyehppV04kIyR+dADVXY53MAP4TirenpJE/OMdTxUaNFcR+W/DD&#10;oR61bsUdfMYgllGADSAVLkGTbg7sEAhe1LlVJM0bFgMEgU5IYWbcrsjA4w3apSD5kOJNhyVJY9aV&#10;kBVdmhkaRBJtPGcdaYtys0chcLjnBc4xV2N7uKWZNqybc4GetZN1G11tcqyu5wEA6AU7juK9/HlV&#10;jAODxjmklu2BChvmzk8dKZPCIIU3bSw6MO31quqswYjjnr60wJGm8vgHcxPp0qRJPOZeeeAapsrR&#10;EFl61rabZgxAtESSNxf0HYUmBG1oXkLqC7A5wBjFIlhcO+GT5RjkmtUuIR80WxT/ABAYzTbiZ4Zh&#10;iIvuHY8GlcRSj0ovsx91TyOOtTW1iBMikiEqSRu71KZcyozRshHKgk4yab50xYOIlyDj5u1ICVwI&#10;eBllzjIHJqKZ98e0SkEDgNUazK04j3SK+cAUluu+Uh05YkK3TNA73H25WfeJ02Mg+9npU8O2WJQC&#10;xDuMuPQVOlsfIkaWHa3AAY8N9arQStFK8cqfKDjC/wCelLcaTRPE26Zy2/IOFJ4yKdFAdpdSQVzu&#10;VznjFEZEjBQm4MpI/P0qeTMqbUX5umMgE0gsZ8T+a0kIK5PQelY13ZSWzZbkButdElkqMScNIox9&#10;8E8dqr7TdWzI4B5JXcOlWidjJ+RkQswPIzz7d6apMO4IMKSTke1M8ohQMKNr4OOpqVI0aTAY7s85&#10;4z+NMdx1vcSC4bcd6nGDirMckcrny9wO7O0d6rRRyiQeWFxuJxnqKe1sxyY3yQRwOKBo0luGkQqp&#10;LNgDDDFPE7RiLzZF8peoznqayY0uIh8xPHT1NW4WMqxxMOVBwT71NirnR2aLMuJfLIU/KzjANV72&#10;FftQigdVlQnaiL8pUkd/89azYhNGojlbK5IBU/dqzFeNIoQwsDGcZzyB7Vi01qXdNWJjZtLCzzK2&#10;7kADjOOn9aqm2SEgCEhm5DFsgYrVuL14YmEqqw24G3vXPX+poIQi5LkEDP8AADTjdiaViSTB2Sff&#10;lBIODxU0kkl3CsgVi0fDKvb3rPjBW1HlgtvOTntWhbKiW7pbE7nHzMD79BVkl3To4ZVUzsrFTuYA&#10;ZJAHSob3WjdaidP0uFY1bh228gY5FQ24ZIZZhFnkKMDvVRh/ZVtPcBwZ5RhGxznPNRbUu+hqw31v&#10;pMoTbvlPBYc/hXU2N7H9iM6MqSswBVmzgYrz3Q7U3cnnzKWjQ/Me9dBd2U88ttDZShWUDO7uT3Jq&#10;JR1KhJxN6RB51xJKUiULy4XJAFYUcMRndonHlYO5mPXPStySMQ6asdzcL5zRsjYPqOKxrTSLiVIz&#10;EcpKCH3ccDvzSiVNXIgrrcKIiEjAO9sdemKLksLNkVVfjnd0oicsxVlLbcgEHrin5DKNvCnirW5z&#10;7nMzabDJmWOUbf7uelIunnCFJFZM8YP6Gpb6IrckRuoIPc9PwqAfavM2iddje3Q+ta3J1JDERNmQ&#10;leAAw6ZqfTy6bkjnCcY3FeR+PakWAySHfMTICMoRgGorqQW7MzL8xXbt9fTik9ho0oLiK3uDbs0T&#10;AOMHbk4PWr+q6jNGwtLZA/nclj3H0rl7WD/Ry8oy7vwT6+ldPDNGmlCeVd8sa7BIn54xUSSuaRe5&#10;Ya6g0TRG2MvnOSdmed3vWJZS3moTMjHHGWboBn1rOnupZ7ky2yEhjgMRnmtBb77NEjzSbh0YY+8R&#10;9O1CjYd0yhcx/wBn3EnlsJGQjbnqKu21rdXOnG5kVyXcbVPJc0Lbz6zMJIkMe9uWx6V2Y05LDQ7R&#10;0mDfP5k7njjkAUpSsOML6mfb2d3pKi4cETzRgszevIwPyrJFtc3dx5zynIP7xQc5Nbus6s+oqkT/&#10;AClF2xqqkMFznr681Dp9otvA7AsfMO4h/wCGoT0uwkleyMXU7b7PBuyyhcDI6HNZskb/AGgsicMM&#10;/wBOa6qWFLlDHM3yNnIHXFc9qUEst4I9NXCIADzjPWtotNGXUgMrQOpKBg3VVH3cVbgvTaws7IUB&#10;wPpUccE/mATRZ9fVavfZhc2oieLaSe3f0pSsCRt6Msd1b+ZZrhvvuOua27pBNbxyKq7wpDNjkCsr&#10;w/IlrZSx2uPM4Vj6gnmt+zt47lyVfcvQAdsVzSdmd9OHMjL01ZLiOZY2MarGSzMM5HeqSQxJbMS4&#10;8w87COg9q0L2aWBphbBl2nb6DArM8xYYWkc/Mw6k52043MqkUtChcXCWaLuJHmcBfatjRrUQM9zM&#10;jGOSPCgnhqNKsl1fU0i8tWjAyT1210l9b2qXyRpIF8mM/IemKcp9CFDS558+mxTXE2F/iOdvTJNU&#10;7awkspFdwchsrg9avpqEkV9MZFxGWwvvVe41iaeTy5vuBgB8vStNXoRZLU9I065a801E2HEce4sa&#10;w9avFijMCNmRuvHSrFjf+RoaGctEzHbGo5zmuH1+6nF5IA7b5GPznsKwhBuR11KtoCzzNJM0URO3&#10;PL1DeRxPDEjjlTxzjtUUM+LM28S+Yyj7w9agkvPLgXepkfGBznB9K6rWOCWoq3piyXBSMEBSByas&#10;TQG5VnS6UK4+XPUe1Uked2UzrtAPeppFWWDCZGTk5NOxNrmd8xkkYt5mw4BH9amexVYZLmTeH3YU&#10;Z61fh0qOGF2abKNk7fb3qBrrbGUiP7sD5d3equUnd6FA+aq73O8Lzx90CrVv5bxLM6htjZB60+KQ&#10;HIIxhenaoHG2UoQpRRwuemaDQsylXGyOLercHIqt9kkTZl/lxlvm6UAyRsREGxySetKJ40gJn5y9&#10;Fw2Kt1ZzQNvgy6SfxLWpo1ncagVSeELAilmlfgKB3ptpcgEz3OViIIVRxn3PtWroWn6lrkb2ljCo&#10;Ehxv3YCr3qXKyBascLebxDewjSIZjGhWCNVXAOP4v516BaaHZ+FbPyraINqLj97dEbtnsD61o2On&#10;W3g7TYoYog9w4y8n932FZWvazBBH9t1l2SNj+7tox80n0/xrmc3J2WxqoqKuzI1K4itleady3ljJ&#10;KnOO5GPWsLRvFFzBq6TwB5JZziOJf4BmtWPxb4a8QwPb39s2nT4wrnkOe2ar6V4Y1DTLL+1kt/OW&#10;X5keM52rnofSr5VbUnmd7o9B8VeFn8UWNlcQ7hdRqHdzzkEZxXm/iGE/2mbaVMRIAiMPUcn9a9P8&#10;M+KBPCtrcHy5CMc8VxXxR1X7PEkMESKzOTlevTrWNNvm5TWpFNcyOdihIh2LhfLydxI49qztat5N&#10;8fKsGTBz1HeqWmQzyIxkfKgZZS3Wn6t9ski3qd0GAB/siutXuc2hRFlHcMjtNkqwU/LwBXpvh61t&#10;47UyxIy7/lAIxgCuD0e1ZrqBQheNSGYBc5Oea9J1SZrDR55FYK6xkBsfxeuPrUVHd2NILqcnq92+&#10;pzvJJhPLYomO2D1qstlPLHmCN54v+ma52n6is1hLqF7FYozFmI3FRk5r2FrvS/AHg6BLkIswTIiB&#10;+Z3NRJ8qKjFS1PHdVhvY4BLFCy4yrrsPy+ua1/CunR+XJAEdfOXMrMmSPQU+fxldajqU93ORHatw&#10;YwMgd8D3q8upS65by3FpbsZo2UIiDDHt+NU5O1rEcq6HIavHsuJvPkkJiOyNem30NQ6bHNHMxJBc&#10;4wc54+lPu4LmTULmO/3QvId7gr0GeDUmmwOZnjjKkYyjE8mtVsZsFiLXZlkbBYY2qPar7rBG8crn&#10;AHI2tzmoriNltjHMArD5SU6j3qla2xv4RaGRRJu+Tmh6kX0N6CW31ezaF4t/l8pk4I/GsC+0zUbG&#10;RWjgMaSnaGD792a6Sy0pdNDMZDlhyQOB7V1Fnodxf6ZG1zEAm/Ox85YevtU8yiOKu9Dy8CdruOG5&#10;LEQH5hjofSvRtGtpZXiY5VFPBx7VBfeD5IrsyWJljyT1XepP86saZd6lbxst9ZOYoxu8yIZz+HWo&#10;nK60NIxd9SzfK8JfzT9/JHriuR1DVIJZHjL5xwAexrW1nV/tfmNbuhbGAhOD7j61xlxOi3TMUb3B&#10;PWiKCT1Om0y3dYVeZ1di2VIHCj2roLFrc3cMbnajMEyOvc1ytpr0C2YihUySquApHNbmgQjUNTUp&#10;C00ucfKSAhx+XeokOC1PQJxpF/dFYoEkmjUZYRjJ/Gse88Oahcakbu0tmiTG0qwGJBXX6Vp1vp9m&#10;CUXzCPmcrzUOseI7XTLdyhDMB1J4HvXPzO+h1NJnJx+B4Enhv9bSOMoS+S4ya27ye5k04SaHHHeJ&#10;0AjkBwMegrynxb42v5dRAtZiEHzEtzu/DsKi0vxXHMy7LuTR74dZ4iTFIf8AaXnFbOnNq7ITjsjq&#10;f+Eu1ewlMM+lXCbW5XZn9RV99S1nW1SM2j28Lj5g3BI9h61HB4i8ZtboIYLTUo+q3MAU7h7g1auL&#10;7xfqFv8AvdKFmMYaTjA98VD8kK3dmzZ2dpo+n5upFyv95snPufWuN8QamZxJ9kJEzsPnVuq9wDVe&#10;/srq2Cy3t8zmX5eTx0/+tWSt5BGwivpNwzguo6CqhDqyJza92Iyzy8PDse4DHkcmrUIZ5WbOVUY6&#10;9aytRQpdynTmIgkx8565Na2n2y21kBIzMQv8XOcmtjOMfeL0c0UoYAglRyKjuIw8YGf3UnQEcg05&#10;p4WY7IAp7kd/rTXl3R7SMA+9Rc36CaFdS2d+1vOTujPyn+8h6j8K7S3shffvUPKjmuDmJi8u6Rfn&#10;hbDe4ruPDV4u7AbIbH5Hoama6gtdDN1G0JuhEDhs8E8FfeovtoW/XzBshHCM3AOK6HUbVDev5wy0&#10;j7VYdlxk1DqdpZvbeW6AoRgDoKlO5WxXF5586xrJiADJIPVjWjaQWU7bLg4ZvunNcOblraQKmfJB&#10;wB/dNa1pqBJDM2SOnNJxfQpMv6tZm1uSgOYvXsaoyJGqgxrggd+9aemXq6hJJbX2GRm+Vj/CazNQ&#10;gksr6S3cZwflbsR600+gFI3EkZB6hjj61Nh41MyD5e4NQIhecA9B7dqsXcvlDyjnB5we1UC1IZ5S&#10;kiyRO0b9ipwRQ73D6XNJI7yESoAzNnHDdP0quzFGiZgWAGK24YraXRbiYhlichcDruCt0/Oi5LMs&#10;3E4u4YIriRQY0wquQBlBUmoNbaFbLb27H7QEDSNn7vsKmghSwhbULofMIIxGpH+wtcH4g1D7VPLs&#10;KszEbn9/b1ppczsS3ZFz+3BHJOsZBTG0E9c+pqvIUud9xNviiXktv+9x6daxQ4TM02wEZIAPLfhV&#10;P7Y9wjme4cZP8J4H4VuoMxv3NPUdYa+aCMkLDEp+Y+uayWmnLE+e/J7NWg0UU0ESLIohxkEDLCom&#10;tTuOyIsueG29R61SSRLbbJItiL8/Wp0uVMvOFB65NU0BK5xxTlTc3AHWus5y7mMo2HIx0J/wpjSA&#10;g4G7HKkcZxUIheQ8cdsVYSDykO7cMHknoBQMZHcskpMZZgQc8VFI5CqGHJOQB79avIITDuQlXK8j&#10;OM1VmXYVbqOgJoEVWlJG0DAp4i3QAqoye4NPeQNAwKqpzngVWLlR8rEGgCRZHgY4Psc9Kk+0O+3e&#10;R6fLVZ33nJ696YSQPWgZYlmLDDH6kd6bFIFBzkN/DioQKeuVYYwSf0pWGdh4RlNw08c9wCu0/I3b&#10;g1yU6ANJt5AYjitLQpGt7q45AZoG71QJwHB/KojHVsV9CFVIiz0wamKxugKhsj7xPeohGfKYHk96&#10;cCCuE9OcVWwE+1TaNvlCljwuKitnZYypHX+KiK383JaULt6A1NCgkiIDqNvc0hjN7srHgYwM96eS&#10;WjVpELhTgvuyKgPzPtiIKDq3an7t21YlDMvzNxxSAjfKS7d+I26YNPjPlOGBz7Z6iifajrIPmbGc&#10;Y6U9pF3JMQpY9YwKBj3L3EnnLEo7gE0/zGLRJ5QPU4z196rb2Zv3ecSHGMdqmWNgx8o7jjB4xz6U&#10;tRCsw88gplcdqPm85WB3DPGaYg8qRgxCswONxojJabe4UDbyM8CgZIXDTF8sGU44pJWEgAjGAvBZ&#10;hjnvUbqzOW2lUVSTjvTUESQZmZuf4QaBFvaZLT92QxY8seNop7yB41jSNSg7n19RUNu3mqQ5xH2D&#10;Cm/LFchFYM2TuweAKBkZZizZVTk8HPGKc6lbcnPIPanHczMGwFJ420ydUO1VcmP+7nkmgC5p1zJA&#10;CkRJ459Me9Q3IWQpHFGDIpJLnsKbY4VSSdoI5yeaTcJZv3RLMxweP1pLRgMnVWUA7mbOBzUMsYUq&#10;ikqvfAqWSKWRtyjAOcEntRbQHO+VsA8CmIrIioQWyRnj3qzEHGCw3MeCuKmuXUsoRUGBgtj9faoF&#10;H7wLGzMcfMemKBiXEUruWX5Vx930/CmhHkQpkBu7VIt35T7XT5mGR2pzjI34yG7AUCKYspOCzqOh&#10;AHNXbiJjFyUU8ZYd6ikkx8wRgSACDUTu5YAHJIz7UbiJmjSLczuzP0JB61E7LGgZlBJ4UY4H+NNk&#10;kELYV9zNzwOlViryZ3EfL2pjLH2sSMyxqMN1z2qUSIFXcuVOQcnrWeoKrlR361PHuYgErheck8Ur&#10;AWZ5Ih5aRxgfLk85BNRbi0mMEAdRUrkbwCFJ28Mq1XuZ1dl8skHHNMCKSUyN1wBxx6VEjlSQvenB&#10;WdgqDPqBRFGzuNq4+tAy/ZWxkkUOuIxyxHU10NvdQR2TabFmISsDJIGO7/8AVWJFHLHaybSGA+6B&#10;WnpFgbpodvyuT82T+n0qJaajK+tmA28cVqn7mM8Z+8ayfOz8oAGTzit3xLpcOmXirG25lQLJkY5r&#10;PsNO+0q8i/6qMZkO0/pTi7q4WadiF5XeQQoilcZJ6U8rNGH3r5YC8A9DUtjaPfzskOOvXpxXQy6U&#10;6bYok81UXDEjOfpScrCszEjijurbfIsQfgEbaiXSVdH3nazcLxnFaDWiRSmGOBs7vmOcZqFzJFcC&#10;FFGcfLntRzE7FNdJCxnyo2lbPB7e9U7i3gRs7HGeCT2NdGqvGA8g2AjkDpmmT2kV1hvlcdCrDFK4&#10;zAjjSSPZHgdieuaZDkM0EkaEqerdavzaaII38sse30561Wj015cSriQE4OOMGrAdboJA4T5JVGMA&#10;dTVqxnMiu0w8s/dJA61Tijlt5mimcoxPyqec1oBSzExkAY5XFSw6jJEc8k5OeoxUc43NG0knyhvl&#10;z3qxnyk+cAE/d471EUjeMhl3AHKnuDSKuTxJvn3qhJT7uDwfrUrQJ5bi4/1jA4BOCKqRyAmMqSAD&#10;z7GtdbeG7tSZyEKNhC3GTSbGtTmp7Oae5ZI1yBx0pw051aPKsoH3uMV1FrZXSDMCq3z5ORn8q0Bp&#10;d9Pfst6qR2bJlmz1pc4+VnIiJWjXcqsgOAauwpjJDYGMBAMYqGSyFvNJHG4dATt285FJG+1dytlT&#10;xTd2Q9GWIImTCyqzBjj6H1pZnt3jWNTmRGOWDHmmrdkZ6HHQ9azzOs8+GRiB2HyjP1pK40+hqgxy&#10;gKWxxhe/NQOoQAhgpTqSc8ZqazGy2WaZVUKwwAM96uylLqFnWCNQ3J98dKV7MHFNFBI43UzAo7Ln&#10;DluoqqF8jLKoyvRuvXuDWjNCspwx2H1UcH8KJIcIsceCoQg7hRcVitpzmS4KT7pI8ZweQKbMqyyl&#10;GdQc/IFz+tRNFPD9wyN82SVPWlWSZbtflZFDAgkckd6ezG9QVDA/zuU2ngZ4NXbYSNaySK65JyWa&#10;nTLbTRlpfnOM4AxtNXtD0+OWZn8pgi8g5+97UpNWKim3oZzTqj5CAqf4gOppl3wsZixGActx96rl&#10;7aNDDKI+QzE+WcAgfWqXM1uXxgjAINCd0TJO9mYtymy+LIoUMM7setSRqDINwD7VxkdcirN7tECy&#10;qP3sYwQfTNZ0l4G5t9yj+IY7mtehJIkqB227tu3sORUkE+VZ1Iyv97qaqrdKkiDGccMDTLrd5hMR&#10;zu5BWgpGobiN125YEdcVEjMfmBGCO5weapFmMKMrfOox0pxkMi+ZwT0OBilYdy6rbLcxqenPBycV&#10;Zs7nG0lSxx1bgA1lRykScHA6GpHuwvlpGFeRcjr0qeULmi1xcmRBw3zcn0yKzDAr6pI7LiNTz6VZ&#10;ikMk6tIxC4+baasuYvNxbF9jcA9efehaD16iLsRWn4SNSeg6+lVrFjcXPlW+4MTu3g/zqrqV5NJK&#10;sbrhFJ6DG41o2jLBZHyExISCxB6D0pPQLXNR5BFbsjHnHReSeeprHFob2ZLZ9zc4U+gqaeRlhaXG&#10;87gOPzq1pV5FHKsjrsZl4A9R3NTtqUrE0zW2hWchthvCnyyCM72xgmqelah5dvNqV853R4WJc961&#10;L+0juooGffJht4AHDDiqPiTTFkuoBYoIhIBvjU8D3pK0itivpk93r2sb3k2puG4E/pXoM0J8jMhE&#10;ZA2gjsDxXG6Np8WnE3CzeZ5TDKg8Fq6C51lljkzbhViO5nc/fPYD6VnLfQ1ptWdzOaz8m6kSFtjK&#10;QGY9WHQ8VXWWMXMqRK2FY8EdKvnU4bnTzKwUTKhBYDJPsKpQW7G4T7REVyuTIy9B60XetzGSXQzN&#10;XtojtdkKtJxuU457VhXNpcWzD5jtP3T611syLdWjoMEjgcY5Hesp5JbREjvoFaMk4PWtoy0MNVuU&#10;rS7aRkEg5HAY/wBamlheWQb+Vzwx5we1WJNPgkUSWUmzIzjqKRZ47K1ke4+dSuArDOT2p+ha1GyZ&#10;WJRNtdQcNgcj2qCYSx2/mfMiyyYihXuPrRp7y6lquM4iGWIUcDjpUr6gseppDFH5syNgBuQD7Uir&#10;aGidHH9mI/mhUVd+1OCWrI0rTX1PVI4XGI1JLAnpjtWpe6gEMVncjgHkocBan0yKCHznWUxhgSJs&#10;biBnrU8zSGrN2R0uk20NvvicoqIvOPWoNe1ywtxALu383yw3kwA98Y3N+Zrmtd1xLBjbWUhkMgBk&#10;yc49PxPWsy3NwMXV6GKyDeC/PFZ8l3dmsqlo8sTo7ctcXCXEihePlDdj2q3chop1QSF9+CW9Ce30&#10;rIh1RLm6is4Ysu/LHqIxWhJqFtLqK2dvliq/PIO9DRmldD40kLfLwQxPJ4Fc6yvY3U0RdiA+T6Mf&#10;auqVfs8YZMMDxk1j6xbvP+8tjmTGSuMgiqjuQ1qNhZriRdwYbupHer8UDrOBGOO2e9YWmXknnqkm&#10;ARgYrqYovtd4isxWNELbhx26UPQ0jEzdLeSLVdp/dRh/mz3FdXbXc0VvP/ZyRyXHSNAcLyRz+H9K&#10;4jUbxmvQ7MVXdyO59BWhpV/JamO4ZjEc5x61E43VzWlU5dDU1h54NKk+1Dc0kh3lV4J4rHu3VrOF&#10;EP3l5Xvmrfia7luoDKjHBGCnbJ71b8K6JmOK6vMEYzluc0aRjcJJ1J2R2Pg+xttJ0lJrk4eRd3zD&#10;n6Vk3ynz7m9K/NN/DntWneapbMn2YozEYIxwMisiYSXbGOVSEPRscCueOrubVEklFHP3drayF/JT&#10;PG7aR3+vaslINkiyMrxHGWEhzWxNaSQtIsTBSoIAHO6uf1C+uAxjUK2flYgcmuuN2jkkrM0rbVZr&#10;u8UyKBGmFC57DvWTeTrd3pitcksxJZv4R361JpiCW7KIOVHzHOcVWS1mt5bl5NuW/iBziqSSJld7&#10;jvkTfHHKVijG52AHOabHJDFGyZ387hjvSRaYWsJC8pRCMkbc5rFLILooXwM8tjoK0SIVm7Gnc3KS&#10;f6tML0ABzk1NavH5ZZnwMfOx7Vm7EWEHzTnooAx1qzaiVlCceXj5iO9Jl2Fku5Cotkber/xeopLl&#10;4CwiiXcwXkZrWuPsbtHn/WhAE2jH1rn5pPL1CTadqseM0JhFJE7NhkEwxx2FNnlVJkZcDI5P0ps4&#10;WRYcbnyfvdKvRaSt60c27y4VP70kdBTKK88MssKTIWSKQhcnirH2aA26hRvZjubJ4UCm6kxmmBin&#10;VIYyFVCcYFa3hXwnqPibUXjtgyWe355ScBh9aV9Lk+RQ0rTLvXtbisrGETEgKzYyqivd9L07TvCO&#10;mKhVTcEBdqDliB0FZMX9meDtP+xaPHF56rh7g8Y/Gsv7Y19GbqO/+3zSIRKq8GH3Ue3f1rknzVHp&#10;sdELQV3uVfFPjOGxu5JbtFuLoj9zaq3yoPVvf2ryzU9c1DVbyS4u5izMeB2UegHYVJrunXen6k4v&#10;Mv5pLpL1EgJ6g1l1206agjGcuZ3AnONwzW3o/ibWNJ2rY3LGFf8Ali5yPoKxDW54V0S41zVVhhXE&#10;a/NK56IPeqlFNEp2PSPDXiO28RNIuoWDWlzGmWmjGAa5rxpewW9tJDFmZ5AVjkcchfWujvLyw0uG&#10;SO2IW3QYkl7yGuLvJotR1BZ3AI6IevFckbc1zVtqNmYMCzWli87g5Zdo5/nRbajshYTRiXp97nFa&#10;slqrSyw7WIYZBI4rNTTZ5GaJNp8s5bFb6MxudX4QhWSbf5ZCyMGOORxz+FbPiu5hNobd5djsN+fb&#10;3qLwxEbWyihYZJUnOO9c/wCLYru98TfYrYmTftARTnFYbyNVpEs+CtJvpNRTVZISmmxks9zIMAhf&#10;Ss7xH4gbxJ4imupQy24JWJHHIX156ZrpPFniJNK0G18K6cM+XGonKH7p/wD1151cSBrpvtIwcAkA&#10;9eO9VFc/vMH7vuonMrrKkUZUIWJBx0OfWvQPCt7/AGXod1JG4+14HlYOSec/0rza1DmFj5QXdyrH&#10;0rq9PlhgsrVomZZJJGVzjgnb/wDXoqq8bBT0dzd+JaR22s6fqVrhTd2qkjb8vFcDLqRa4JhQLj7x&#10;Uda77x/cxXPh/wAOMmHnjV1IY9s8VxFsxE8m6GMBsdR1NFNe5qTU1loTy3YaISeYquVHysO1W9Dt&#10;obm5W4gtyJF4UjuenAqvdaZNeTQhCihsIxQdPU16D4a02DQ9LbU7pVWKMbIQeM88tTm+VaGUdXoN&#10;OmCy+zzX2FjB3PF3OO1W5fFdxIoFrBHGi9AeciuYvdSvb+5kMzqyk5Xb271LpiGVW+YkO3HPKmo5&#10;XbU0T7HZ6LqV1cS7TjzlxlQD83vmte7u7W0dP7TkiQy/KMqP51zlxq7aBpEfkgG6kxufb0HemalD&#10;aeL/AA+YLtvKnjBaKQHGG9DWbWtjbmSN6TR/DGtxmN3h83HEmMMv41yeq/BVzcB9JvfMjbOfMYfL&#10;x/jXmH9pahpt08ImaN4yUbBP0roNM8e61DHsW6IVcdzgVfJUg9GTzQa1R2Hhn4W39rIzarFEpXhW&#10;Vs7gfXmu50nRLPw3biKzh3OeWbP9a43wj8Qrq7vntfEN1EgYfI2AMn0rt3uvOhMtuC8Y6kHqK56k&#10;pt2ZtCMd0Z+t+LINMuIre9Roorj5VuQMqjeh/wAa8v17Vvtt03kuWiBxwfvV0njGe/1h4dN02EsL&#10;hgM4456c1H8QPhnbeB/AFhe31+39s3MgHkDGMY5x7CumhTWjZlUnrZHlmrkPcKVYHC8gHpWac1YZ&#10;CWzU2n6fJqF9HbRDlzycdB3NdiRz3J9G8R6rokytp108YBzszlT+Fe0+E/FN54i0KV9Ri8toeGbP&#10;3h615XFoK28wWL94/QMa7q3uV8P6CtszfvJFMhGeprlrwVtNzenKVzO8Y64sn+hrt/dtkqOormlX&#10;7QI5ZmaRUGdoHXH+RTb4vNObmQKHZvmx0rQ0OzEk0yzOVj7MOn1pRjyxIm+aWhAmpRCcBkMjp8qo&#10;mRz/ACrejUXFqsp+Qk/d71y0ifZL3D/K27kjoB/jWtpl4zkeY3zqD/Om0EX0ZuR2cJXktnPTNQ3N&#10;q8cnyHKkcZH9akikVW3u2QamG26b5jhV756VBqZyr5oeKRGjJGD6Ee1WfD2pPpswtpeRA+V9ShPT&#10;86luhHEN0LksFxt7NWdNOqtb3wUfujtnXH8PQ0rXE21qeksy6nCzIR5ifOoHpjkVjXN5thyxBbkD&#10;60ulzeSscyFuDwR3FJrVstwBc2mcocSx45B9cVilZm3Q554C0Tg5OD1qrbM0MhLHCk/lWmBujHYd&#10;SKpSorfLjqa1ES2OpCBy7Hgnmuqt5odWtgk2C+Pkb0ribuyaEK8Z/d5yygdPerWj37LdbM/KOlS4&#10;9UNHUxaZHAxMqgFenvXP6piWdinVT1roYdQW8ke2mBDMMKwHQ1nDQr+eYxJGuzrvJ4FQm09StLaG&#10;OCZv3ar82MDHetyK2e20MxTAqvmo2zPJOGq9bWVlpY2CP7Vd9ypyq1LLLp32SZ7+XeRImFjPQ4bi&#10;nzXehmcp4nuLgCWVeBDDHsj6gfIOcV5pd6k/2h5IF69cjNeneLtYsnb7NFAqb4o13bcHGwfpzXnt&#10;39jg+WDDurcnqK6KdjGb6GKjSyzOCoLSeo6Z/lU0Ng0d15UwyoGeuAfxqdpIpZDG25RjJbHJ/KrI&#10;hmnkVvKbKgLHtGSx7Vs3oZpXZLbwg3KMm2ONV/eluQuD1qydcskJWNIii8KSTyKj1OBoI49PJMrs&#10;A05V+r+n4Ui6JchQBbR4A4ypzUWua6R0GWtnLcsEjHH8R9K0Ps9pbQZaE784yx7023u/s0PlKMLz&#10;hsVSubk8hSWJOTuOa7NWcRPLdyoo+WPAHJUYzWfNMZM4dhzwM01pCfypnWmA8SFQBmmMSeM8Z6Un&#10;NGMUANzTG61IfUUwjjPegY3vQzfMBSsaQryaBjlO1h8uR6VKJQBtKjHpioRlhjpTmG3mkBNb3X2e&#10;6zEBhhjntUl0CJWViDgckVUUhVPAye5q9OEexjlRGLqcSN29qOoMqK2GBJ+VhzTGykvH4Ug7r27U&#10;4HzFKnrQBLEfmO3G5hxn1qvg5zzjuM9aORnAPHpSySZjCgcZzzUsCZ5WIVT8oA5QDHFJ5yhdsKbW&#10;JyD61HEWaUncF9Se1Dgt9xwFzzQA996D94AT15FIsQYNIpYADnJ5zSGVm+UOcD2pTG6LuYfKzcnq&#10;RSAn89WQQxK2AcHnFK07xEBI/nz1PPP1qr5JVmZMt3HrintviVVyDuOck5xQwRZlnZ8rc7Q/Qcci&#10;lURljgjHUZqFLZnbfKw+9ge9A8tJH8zdgdj1pWATzSyOpGdx47HFHlKiliS3OcDnNOVhK2UGztnt&#10;SykpCwJ5HAAFPYCOOXewV9yqOwPSpZlQrlQQ2OnrVKFDuJ3AYGTk1aikIx5bcjqT3oGLmVl5IwPu&#10;gdadEVWTIGZOmMdKbG8hccrnsR2ohhYMzNIN2emeaQDAkjyGMrtHoTirVqBbQhmx+84GOv1qExg3&#10;BLFsYy+ah+0EsWwcKeB6CgC1NLLxs4ToPpULz7HEcRLlu392iKbeWLgn0AXgVDK6w5CBg44Yt1Pt&#10;QIdIsouFiRgzHH4VesFjsrsvNH57gFsMOOnpWYnmsd5wDWtDarIsUIdhPO+WOMbF7mhjRBcIj3Bn&#10;s4WjRzgADOfWoGlZQWbOf7npW9PdrbQtLbxiOG3QxW6vz5hzy1cvNIzMSD94kmhaoqSsOeYyNgEA&#10;fypWdF243HHc96rqCxwODVhI8sDtJA4zT0IEWEylWwQGPNPu4AkQKDHY5PJq9ay+X8ix7iOzCn+Q&#10;Lq6VUiLydgKV7AYxdFVVVTnHP1ojXDDIySelX9THlXgiQLmPgkURujMBt3StwG6GmhlBpGBZVIXn&#10;BFIhkkYIBkDpgdKs3VlIG8xYwATjAOaTb9lKnaQ9AIRLXYpkyODg5NOLozK2zC9sfxGraPJLt2oM&#10;HnJXNWItOfzpbgwsYo/m6cYqb6BsO07T5LtixwqKOAe9bnhm2mutet4ANzIxZlAwAO2aw4ZZEuTH&#10;bbwh+8D2rvfBMSwXBuCMEnYKwqtqJpTXNJDfHmkafBBBcMjGaWTaV7H1P8q5SWCX+zpI7ZRGVIAU&#10;Hqprp/iLfNcaskUeVEUY79zXKfaNzKJGClMEgk0qbfIrlVWueyILCBtNcl3Ckn5lx2rqFm86G1vD&#10;MEUlg8fYgYxisa4C6nOQ4XYxGDjGKHvoIbMWrIFCKAOclat6kpkd4YpJiqsynkjHGearWquLr7pd&#10;c8npgCrbRCS3UsDtb5g3fHvUQYW8xD5A7OOn0p9LENa3J0u0Zt7KrREbRnHFPu7MWgV4t7pIPmXP&#10;3azghjWUQqy5Oct2zW1ZWNy1qHmlUxgZwvJbFJ6DSuZ8JS4zBCCdnp1H1pt3b24kZV3dgAG259TU&#10;1yXhlIS3MaFcliOpp1uGm4iZAW67hkj3ouCXQzriwuLdRKcMr9MjkUgkYAKQCrcNntWtdu1w0MUX&#10;zxJ8pY9vemz2CNGFjXk5529RT5u4nG5jRFHRl3E4OMNUeDEChVjluRjpQqRLPksWO7ORVtXyudx5&#10;HYdRVE2M2KTbcDOCucha1ZL+O58iORSsYOWI7H0rJkmSO4cSYByNpxSCQQSbc7oyck+tFirs7211&#10;CG0h3yLxs8xgOQo7fjV25u4LnSBLKdkbptGeorjra9affHCodGUFzjsO1aGrXkc2mxwlljK4KqOc&#10;CsHHU1U9DDEQRid/KfrSFoxDlPTOV5FPjm2hg7IQOvPamyrvkVLcqrE85PWtTAhYN9nLD6/L6U2a&#10;SQR/IPLZlHzLzV9IPk2yR4DcMGNQTxfZ0aGMYTHUdqpWGiO1a4+wlGIfcf4ucGtj7HdC3WRAZFUb&#10;XSNe/tWPDHttfkDqgAJK9Sa6nSbkx6aFRdyucfvGxjNZzdjSEeZlO1DTrn/VZXneelJHiRdzjd2B&#10;HStNIf7NiuHniZ2YfIE5UZ9vzqG71KEwQW0EalhgthelRzFOFkZciBJAV4GSQMfpSyIrkOjFQRgq&#10;xx+tW2RpJWCD5VOCznAFRyzLGpCshRhy+c81VyErblGfzPI+Ujbjnd1zW7oM/k2eyNWkZjht7YAH&#10;rmsuWBZrYSxOu4H7h6NWzYLC2mqkKLJIxJaIHt/nvUz1iaU/iuN1df3zM8a5C5U5x27H3rCAUOUU&#10;khugPatm+ka6uEjjkYJEMBfvfN+NV9T0+O3ljkR2mlxuYH+H3oi7IKiu7mLcJ5kiyPtVwOQD972r&#10;BuA0E0ke1tpOVGOtdHeqqrHvCjdncMVTEUL7BP8AwnaCe4reLuc+tzCG1pVIyAT0qwQDHu/uEjIq&#10;W9UJMrW8ZRc+md3NTQPDcFo5YzG55B9aYMoLcKpUE49SBSB23MA2QOQTWnJFaWyjCpvzjkVZEcUs&#10;StIsaswxnOMii4zGdlWNmMnzf3RTLeHIZmzuPQ1euIIJHARdozkgCrMf2VoSsYIIA5zTuMhtYR5b&#10;BpCCV4BHSlFx0+be7D5QoxmpRG0ZUou4AdQc1Uiy9wWVgpBwAOKkeoq2gDGV5C21/l3dM+9W/OJA&#10;AVV38sMd/wDIp0reXHg7WbPJY4B561Fkq6gkKARhc9qQ+hMrNGwMDCTI+ZcdOKfAFn2Ag7lBIyMY&#10;I96gj2LeeSvMsgwAO340+G2mN4UcKpDd+hoYIf8AbrhL5EI3qpwrY4HFN1PVTvS2tXDyn5WIX9Kk&#10;kMwkxcRqgBIBzwao29gVlN0cStvI2A81KSHe5r2VzLZ2yxRryh3ONnBPrWhcRz6jqD+WxjhCA8qM&#10;EnrWBe3MytHaR7okwHlbOSBV7V9Qns9LxFKDHIgSPb9OSam2pSemo2fUrXTb1orU87wDjnPrWtcS&#10;yXNvmRD5eFZFPU9cj1Oa5Pw/Y/a7ozTRs8ceM8966fdBeam6ec3l20ZIUDqfTNS1ZjjsV4rpo2Yr&#10;HgY7mnTTLIoj8tXVuzYqKyhZo5mlhY70A8tjyuT1Bp6aNIqhop0nZSMIev0pmfI2VvLWBmETMqSD&#10;IRTwprNu7Vru9i3d+oz1rZu9MvbSQFA8iMCeBkjHX+dUGmYRnYmGXgbhjmqQWs9SC5v4tNWSOzQx&#10;s57nn3qu/wBpaO3aAF7hweQOcVXWxlluxJc/PuYZCnPU110F1Y6DErTR77gpwxb7oJ6D0NNtRKS5&#10;mU20WR9J/f4j8nl3cjMmew7irunaQ8A8uSQSFRlY0yT14NVI72TUrr/Q4vMjyGdHG7H+1jvXbrp7&#10;22j/AGlHIeRMpETgkkY/z9axlK25tCCb0PNbTQbm91VpbuPy7aOTM0knCgA8/Wt6/u7fUUFvpdof&#10;s8S5MrDGcentWvJDdX2gw2N4BafvRHJlwCV6/jUl34Yne9tbdH8qxhjy7L96TngflSlUTZXsny6H&#10;B+TPaL/oyyGRziQj9BW/oujTiOWWVWV2OAVHQd66WW1W2vvtiJF9kjAXYeiYHLH19Kx7jxPaz34c&#10;u8CqcIiD73qT7U+bmWhPs+TVsfe70tdjuU5AJ9KhASadFjcgBc4zilMP/CQmWa18wRxEhmY9f8io&#10;xBtmXbuBjzk9DTRDjqU9R0vypxPEMlgQwX1q/p8kzWOQSSy9fQe9X72F7mI+UyRyYDDPc022tJ0t&#10;tr4iXbtOD1xzScrhGNmZE8ShLtxiWdQBHzjHQc/hRawXRw4bcqr8yelacERmmuFmtFfgHfnp3xj1&#10;qnZadqGo62LTS/3cbgNLIR9wZpuWglHWyNF9PubzTohHANykB93A611tvbpFaxwhcLGBx6modWsm&#10;tIbKCLcVX5WK9z61KVPl7eQRjIrmlK6PQpQUWzO1PyWulMGVlU7vvdaxZtfltQqurvzwU5Ga2ri0&#10;EbSTPwAcgn+VcLqcv2q6nRHaKNXzlTjdWkI8yOapJxlc0GvluZP3zkSMeoqhcQtHPIuNyN0Yds1H&#10;BYAtHmdn3NwpPPHXmnC4ln11bNh+5JAznjH1rZe6jnb5tyeRYdF0/wAwY3ye/IHv71QsGe//AHpT&#10;ZGpLKoP3sdM1Z1MRX90wvT5KRnCD+8Koi4iSd7e3bEX8AXv75qkgaurFx70W0Id4gGbgoOeax7+x&#10;gO2ZTieVstGOgzU6JI6hZIy2WwxB5FSS+VJNIIMkBdrP6EelVHRmfLYyZ7J0YLIThQS3oau6cokl&#10;SEAohIO4nrTJmkEJYA5kPJ9BUsEsMYjkkywjGeDjJ96pmi2H397ANc2wLny/kQjpVfU5oJl3RxbX&#10;VsE+vrSQob27VoY1UsdxAH5VemtGilEd8fLHG2MLy5PIqdhMgsYBqRELlY1Vcl2OMc1NqEp8tbXT&#10;oWFvExZmzjd61LM8UVm0OwomzBdBkk+5rqPCvhiO20o6p4hUx2nXbI3zOOwA96lytuVFNvQoeDfA&#10;M3iG6+26kpgsUwRnjdXoer69Z6Fpf2bSglrZxj5nQct7e5p9/rNu/h+3Gjx7bXeFcA42A15H40uL&#10;uTXJIpw8cKcwoeBj1rGHNVeuxrK0CS78YST6xFOYVltInz9nfpL/AL1WNR8dJPeWk2laVBpz2/Vo&#10;mOXHoe2K4+kOduM8V18isYNts9QF5pfjK18uQRwXO3/VOcAn1B7H9K4fXvDN3o8xYBpbXPyvjlfY&#10;+h/SsyGaSGRXjcqynIIPSvSfDnjODVrNdO1UR/aQMI0qhll9AQaNYAlc8/0PRLvXtTjs7NGYk5Yg&#10;fdXua9Lje10exk0zTE2RQ/8AHxMernvz6Vsma1tYXttH02KxMo/fvCuMj2PpXK+JZI4dNMDggSsO&#10;V/8ArVnOo5OyLSUFcwtX1GS7W4hkhHk4/dkN94VkwXpEHlmMgJwQRyB9auRWxiwkK7nJLJvbg8VL&#10;IfNjaNhsmC4dVHH501FLQz5mx0DGYb1uFKquct9elSQ3cdxI8KAK6n5RjG6siCwuLeZFX5onOS2K&#10;n8hn1JDHG6t1wvORnqfSk10DQ7zQmL2o3KyFT909x/kVPrK6f4MspdfGZ9T1BCsKuwxF2LYqPReb&#10;X7rjbxl+/X/GuB8caudV1xYkcyQ20YiUds96xjFuRtJpIy2uppo2lP7xpGO4nrkn1qG42WsqsU3y&#10;OM5P8P0qHzP3O1U5UlifamROZZgZPu+gGa6kkjFssCVru5A3EHoAfSuvlELeErKFGZXF0WGxfmJ2&#10;jNcpYqrT4t8gEnk966+V4IfCFvJcZ89rj5TnBA7/AIVnPcqN7Oxt6naQXnwss5nbZdWt8U+cDeyk&#10;ZwPzriXglm1WJFKpGQM9jXX3MH9ofDu9nVVLWdzHMDg52kbTisCwKSziQIGxgDB4zUxegS2Oh0XT&#10;jf38VoF+/wAM3oB1NT+NtTdJRp9goNpapsKkZDE8fnW7o6vpHh+41KWMeZKNsRC8gZxXFE3Fzqrq&#10;T8m4hwf51mvelcSi4xsRWdtLLE7fvF2x4+bsa39FileW33Ipy3zYHrUt/bpaaapglyCmGGO9TeHr&#10;cwsrBi6xLvq2yoRsZ3i3Uidc+x25UiHCuD9KrWkkkUgeISICfmA6H6Vmam07eILieYLEJpiw796k&#10;ETG4Z4bjO1hlQeKLaGUm7l/XtAtddt3kt32XsaEo2Meb7N7+9ebvFJCSJAQwPIzjpXoqX6LKkYlw&#10;2euf0rO8TadDqMP2m3Qfah95gcBx9PWrhK2jKT5ldHKx3MJUNNG+4dw2ciu50Hx7PYxpbRyebHt2&#10;qrn5h7e9echtrlWyAOtXIgpkWS3ynGct3pypqWhcZuOx7f4Y8W213exzadsS5iPz2kowSe5X3roP&#10;G/hm2+KYtr221B7W/t08kwyDKn8Oxr5+s7+9jl3QyFWXkccn8a9A8K+P5A8VvqbtBdQj5blRw/pu&#10;A6/WsbSpu6LbjU8j0fwp8F/C+j2rHxCRqM5BEhLEJH36CuC1bw/o1n4wng8Kq6QE7WkkOR7kegrt&#10;5/E9xqlgI/NjKvncYJBh/qDXKX/iHS9AEjEK8x+6mcj8T/Sj2kt7g6a2K9/ZW2jWouGTLqOB3b3x&#10;XE3+ovqU7Md/BwcdR7U/Wdcl16+81jKVB/g4X8PWqUU7WkzCT7vGCy4PNOKb1YpPpEsrbC4jCxsA&#10;cjJ6810VhZtaaeqSxr5jcZz2rFVxO0aRHmR1zt7c1vNcqI2ZgWXoMUpPoEIpaswtb0iZn82FNznJ&#10;P0rGhu3tQ7OGLYGfU12f2hnTYh3FjlielZN9ZpKrQp/rOoYjrVRaejFKN9SjDrBnkVFRkTqcnP4V&#10;rWl87RghSoB4B71zSxyW8jhvvZIOf51rWSPhQJfNA6sxxTcUSpM1Lm5kkizsPynJ2+lIhTdhyQkw&#10;wfrijdhGQ8ZHPvVRSJFaJOFzwfxqbaFXNzRNQntH/s+4IwCBDKcAFfQ+9dc0EkzK8ZHynDEdK4JG&#10;S4ha2ucZ28N/WtjRNZn0+5FnqDGQsP3UgP3x6H3rGUTa50N1oIula608bZUH7yHPX1IrnZLVlkIZ&#10;MMvJB/lXXQ3ZeGK5spCpzn/6xqrrcKXVt9uhX99HzKijj61Kl0KOaCEKPMGcfeBqmliftw+zAkSc&#10;jA+7Wmitc7l/jP3SB1rYsbNLSRN48yaQdv4atysDE0vTmVkJ3EqMsW7mnXNxLHHIIJdqDJdxznHY&#10;CrmpXQt4DbIQHK5kI9PQVzDXuYGnlOxIhiNSeMetZ2vqNEuoTPODCk32aMJksq8vnv71zDXFzZ6Z&#10;cxQOZtkyEyMMZG16qS+I4rnUSlw3mN91XB4AoEL/AGC8nUs8/nR7FByDgOAP1raMbbmUmmtDM1r7&#10;RNMlxcsxxbxEKh6fIp5rPht3u5DCiN8zZ2kZLDqTXY3Gn21tcQTa1PukeGLZaxYy37sZz6VLHqWn&#10;2F5ILLETTZZmbBMa8fLn8K050tiVTfU5efwjd22lyX5mWKFyDEjNhmXOOnWmQ30FhpUiI3nanMNs&#10;YA4iU9T7moNY1tr26aO2LyPwolfqB7enWn6Voyqwu52Hkc7nZsc454qlteQ3ZP3SfS7L7Mq3d8ru&#10;iLkg9SamfXLgyMVGFycDd0qO9vfOYpCW8gcD/axVLLe9CTZlKpbQI7pliKpzkYyRUDHLc9TTVOIw&#10;O9SrEcg45PrXajmZHzuwadtwM9amCbVDNnrSzOp+7+dAiuBnp1prE05jjoaY3TigY3vTu3FOjXcc&#10;4zjtTiBkgjFAEapn2p/loTwe3WlGFwMj3FKQM54phYjwBwO9RMPm5qzt5GM/l0oVo1Yhl59+9Ia2&#10;0KpVh/StG3uJILOaEKoWVcMpPP1HvVcFTJvcYA7Cia4E0i+VEsQTkkdW+tICBxtYqe1IORwfmFWp&#10;mN0TIxBfHzcYqlgo2aAHpluC2M9s9absDP8ALwM+tJjJ3DijHzgD8aljJ8RRxOSwfgDbil3LIqqk&#10;YQdST2oGHUlsBAR8o70yQB/9UGwT90dqLgNaUhdsfAH8WOtJu/dFeSc5zS+WzYPUnsBwB61PI8e0&#10;hQDs4BA60hkDAKy7D+BPWpEhy2Jcjd0welLKBE0RCbTgMS3PNNZ/Ml/dht59e5oEKkLSjiY7h90V&#10;LJbNHFukcdQCO9RQsQ7B/kI4AxyT6VJ5bMCZW2juByc0wGLJ5qnHCr0FJcu6x4GfnPPvUsX2dJPl&#10;wQfxqaWSJZVbZggY60gMsfeAI+gq6sYgUnCvx0J6UyWaFiREh3/3qXa8cYlx1OKBj3G5VMo2s3QA&#10;YFBGOYhvA6kU1A9yw89yq9qmtYC7bk27IzwemTQISdzHaiPBDP2zmqi20rfeGwdMmrQWMyszuIm3&#10;YI5NNhIErq7b2U9gTSuIrC5eHEcLEc8kd6W9uhNcho8klQGYjkmpvLhhTz1yWOcZHQ1Ba2jXE2GB&#10;x1Y46U/MC5psKOWmlXckfPT7x9Kv7p4VkkSRVkmXBJ/hB7CsyaUQHyULDZ1HqaSEzzDliSTxnsKl&#10;lIu3C3F4sUOG2wx4UkYHXms1rd42KvHn6V0W9GhhgVsov8Y6k9zUuoW9vY2DyqF3kADdzk0lIb3O&#10;fTT5ktjOoABHOeoFMLN5aRBcsD0UVbU3NxZyzMcLt5z0FV7N2hzcfKVUjPufSn0uhWN6TR/7K0cT&#10;XTr9snA2xk8qKoeZ9iwrHD7PvdwD6fWp4JZdUuhc35YxR/Ox65H93FRTOl9fZK/IOh9T/wDWqdep&#10;bsVpIDPPHApKtJ8zZ9PrVq0s4bKTL5JI4JqS2XZqHzRYDDAYHpVu5MJmwFaMJlUbH3vx/Ghskjjg&#10;SIT/ALwBs5UHv61lXkIe5hLlmDAKCetapOJl3EE44BHNTQwh2R5lKhTuLMAMj2ovYLEa2io3lQxg&#10;qBgOD2qyblItOSyGWO4sWHc5qxfWlvAzzwyfIQD5ecYqnYPaOUlYSSDcMKPrUPUEnsQTRx26FQrZ&#10;kOd+eteg+C7WWWwhUkKzLuLY4rltagkmiM1nCEIGHB5Jx6eldb4fvSunQQyL5MuwcnjA9MetYVm3&#10;E3oxSkcf4wBfxNeNHiQrtTcp6EDn6VhW0RnYF42YN8uD3rb8T6XNZ3tzPA7MskhbPUmpNC0t3Ed3&#10;MuDgNsZevvWsWlAzkrzLd3pljY2Ma8Cd14Bbk+1ZqrpYjIltw8q8M3vVzX0iuJ/tcakSxJjYOc1h&#10;FPOYRRMfPPLJjtRG9rje9i+0LSW22Db+8bcQfr0FZVwyRqQQ0gDDdj1q9p0MxRo3YoFJI9hmoLsF&#10;JrhN6yNGRyvH51SZLGtJLdjacujchQOlXbK7ltAgcgxjoo65qjYswmdecdenFTS3TFljtxtEXDcY&#10;yfQU2StCXV5HRre8ZmjZ+GU8j6e1RsV8sMr7GlXnHG0f40t3PLcyCziRmfbvLMvTjpS6fokj7Hu5&#10;8gHd5dJA27lWxmmkmaPO0Rn5mH8QrSm1WSCIOpVYUQqhJ55rEnu7hdQaJV2DdtwoxWhe2clxaww3&#10;Z2LwV2/rmhrUIspSbHkzGyOrYIz1P400lljDiN1w+0kDNQSW0uXjP7lYWyjkdanSYpCY3nOXOOD1&#10;qxcxUurdRJ5k0eBnPrmopUjVlU8FhwTyanEpeIxFMlTsOW7VCJtzhvlQpwQB1/GmK5NZvLBJtRtq&#10;MfmHqKuzXcV2uI4mAB2hwvSqPUiQjcXO0VfstPfzy4lPl4xx1FS7blLYYsEDRmUM7NuCtx2z6UkT&#10;RLdgeWils7ecmrc0Hkw7iWaOTjkc8DH/ANesSZgFjkZSSjbeDzSWotma6sY5AG+8x5DelRXEaJcA&#10;bnxKeA3IoimDTRqQwB5PzcgVcfaikxylWXsOcD6fSjYuxlWYVJ/IadvMHbFaljAzz5kUtt+7k4Gf&#10;8ms9gj3CtCGZ8gg4x9a0FJM0ZinbcBxuHAI61Mrjjo7k8moGyuPsiwyzNOepOcD+lWbG3so7/wC6&#10;ZG465OTTVnVoTJnBX5eF6knk+uTUUcxa4aRYsBRuQK+MtnvWZq9zYka1vreQQoFCtglRjJI6/nWV&#10;c6fJbWvzoZSjAbB0I96khu50scOzIyuflPIbvilEcklq8huCzqMnd0yTwKWw2kxbe2gnt8SkxeYc&#10;IAeAT/8AqqxBAdNtM2oDSYIaXb0Hfr2qpd3D2Nm+9NzhicqvTPAxVyyuPOiSK6LszHhTx2+7TewR&#10;SuRGVbUfa1O8MgGQP4u5FTOxt9NHlgzTv80rMOg9Kj1NFWRInIXy+ViTsPWo7KPdcZkk3wMpdt3+&#10;NIL9DDnKHYuxmBBBHTb60jQ+TAu18DPylx9OK0b3T5LR/MAVyh9RwKqLJHckxXAwM7lyOlaqWhzS&#10;VmVLizEsY2H94BnJ4NZs9ldQwm5gbK9DnqK1pbjF0UZ8AADgdffPaqNxZwySNGl5tyMgE5/CrT0D&#10;oQPM0iqlwg3qv3jzzUSSDbh2JIPHPAPpT7i1ZIxIzGRdoGAvpVb5fl8hSdx6Gq0FcnN03lEMuGVu&#10;COamRRtLOACQTtHeqJlG51GMkdT2qMXb5HOfTNFhmpcbUsl2HLtkKSegrOh8yENtb5s8VDcSliAw&#10;bpwCacl3gqZBnaTx2oGSrcCV0RstsPr1q7JIgj+Zd4JwoxyKhswCJJQgVG+6AKmCqnJIyBzuoAXT&#10;4VhnE2wly52sw6elTmUTTMrSl3RuCeoqlYtO90JmBMakBRjjrWjfForwvFFvXOGYDGKgBYw0qkSq&#10;Z1Q/Lg9KSyjT7RuZmO35kT1I7GolOJg0f7s9cZ+9T4GLCRsElFPHrRYdnuaaSqlkbiRFMuMsOuRn&#10;FUbqGG9t4t37sZLlF7ii2uQAFhQ/dztbnBqO2jeSYJMQpTIIH+NSk0M1obiG3sx9mzDBGNzbTkt7&#10;VnnUIba2uQY8eaMLg5JJNUrqZrJY4ByzAkgnpVWORLd2a5DOwYMADwaOUOaxuxm+TTEd5VRmOQp7&#10;D0qYt9okh+YJGzhpZAcEAdcVz15fXN7MVSUrHxxnpxVlJPLj2PKWGR8qkkk0uUpSaZr6nr9q8kRs&#10;WKxoOFJ6kdzWBfy8M5kO5znOelVTbPcXUzQgLtPyhjirGn6dLNJ5tyQFUnhj941ajYmTuzS0mL7L&#10;am4lkDZ6YPOMZ4rBvLprq6aWY4y1dBJNJJamCziX5W5JHGTXOOpW68vy9xBwRjvRHXVjbsrI67wp&#10;JIqOYLdirKULnr68+1dZrviSKzs1knRY7kkKqZyVx6VythqP9m2C25xL5yGSdjwEHTA96pf2jFq+&#10;qpvt9yRgAbuwFYSjeVzpjPkp2W52bala3CWWoPE0aRsZ23HgkjHf2rVPiK11jT57qBHWO3XBYH73&#10;POK5PxKyazcxWdmvlRlUyycLjAzxTb7SrmSzg0jRZlEm0tLhsbvUH9az9mm7s0dR6pGRq3iKa5la&#10;KGbZaD5BGO4681lW9vLdXifZl86RzhVB+771qTeGvsH7u4jklMbAyMnQ+uPxq/4S08qWuFkaIySY&#10;Qk4+UHkf/Xro92K0OWzlLU3tD36NbtAyB5SRlVOPm9Kl1uS2j06OaED7VcS7VjB6n1+lSzSm3lRk&#10;2mSQjDnhB/j9apXunyxrEVDTNywIxgE9ce1Ybu5vtGwwXTxaen2uREnztPy8H61IHe7jSZGDeW56&#10;+hrJnhudbkNpCGUKPv8ATGK19KsZNOXE5zFtKKuctnFNxSVyItydiqjXSyGOIbppX27WB5+h+tdt&#10;olidOhWJE3SN80si9N3t7VFpkJt7BZ7lP3hPGeSBW9AiiMSAjkfNg9DXPOd1ZHZSpcruzP1+aSGy&#10;jdE+aRwFHdagWTNu1xO+1Yxuf6VJrJM9xCoJKpklR61kTrY33nWskkihwAwBxkjmlHzHNtO5g32v&#10;Jqty0cLYgBOMd/rWXLpyRKZp227T0B4q7/Z0Wm5RGjeLnMpI/AVU1GN7q4WIOFjQbiB1Y9hXXHsj&#10;zpXb97chW8jfMSoFOPxx6+1X9GNoWkDtGyw8hz1z1OaS30q20oi+nfzGkGcGuV1bUWvr5rPSECxs&#10;eViGM/WnbmdkCVty7q0B1O+Z7GYOpOAAegqrPYNbQCRlG6NArKP88VesPL0XRnfhrknO3HKGs2Wa&#10;6vLNplGPNbAHrWi7EtdSewuTGjAR7PMXaGPFF8sWmxJCp3iZck5p2n5jhLycnG0+YOPwpmpW13f3&#10;UAtoTIWUBdo4x6UdQRTlvZEj+XaQRtC45NaFrpD3unb2VlXdlmPbitOfT7DSTbPcKHu8BpI8ZC03&#10;WdavJYxbfLbqxGUXpihyvsO3cXR7VLDT31ORF3qSIIupYjufSsu6kmeZZJZTPcSNk7ecE9hU0tyJ&#10;bcQ2xLYXG0Hv9K67wPoK213HqWsxKZVUmK3I+6M/eYf0qJS5VdmkYc7siLT/AAhHZaRDqPiN2RV/&#10;eJboRuk7gGoL3xC3iHUoYXSMReZtSMn5VGe4+lanjDUheXrOX2xxg7ATiuAsr6OLUhMSz9d3oCe/&#10;vUwvJXYp2i+WJ2/hzxPYQ6tf6ddKn2G5kIPHy/UCrPiDQ7clbDVPmiYf6He45UHoGPftzXnzNDFJ&#10;5sQZ23Fsnj6V2PhrxLFq1t/Y+uP8pG2F2/gNS1KLuiYy5lZnB6ppdzpN49veRsjKeCRww9Qao5zX&#10;qN3bAeZouvKXhK/up8ZMfoQe4rhPEGgT6HeCJz5sDjdHMo4cGuyEuZGbVjJJz0pysY8MOGByMdqa&#10;SF47/wAqkgt5bm4SGCNnkkbaqqMljV2uK9juvCHi+4kkNheEyO4/dyHkrj/61XfGLiW0bzQAUP30&#10;7tW1oHhy08DaI9zqKxTatOnzK3IgUjNcZretR6lNIYY/3aHgD+L1NcskubQq7tqYqSS3MkAdWAjI&#10;+YcZ9qvWQDJIJDtmVjlSxNNeGVIkmztUDIGBkE9BVVYCoJgZ3dj8xJq7hylwHyGHmB+p4zwBio9H&#10;kkvLpfMYrCjYU/3qdbCe4t2jfB3HYST2rT06IwXUNp5BG07lPUHFJuyJtqdVu+x6LPOrO0USMw4w&#10;eOP6V5A05e9eYgcsT+teueKZU0/wJMsvLSqI1Gec9/1rx9wHTagyxNKkrq5cy4ZIpUZpBgbcEjjN&#10;RBFmwV2qij+Hr9TUDMYSIJgMZBNOJYKwQdQc89q2INDT441QBHPXOcVva988FhZKylkiMjHpyxAr&#10;C8PwG4u1VshARz2FR3181zrMrKcKHKqR6DpWe7NFpE7LSbqSDw9qNjHIu2a3PmFn4AHPHvWN4UiS&#10;61KJZGIQybFUDIqxo01p9oiW7XEQYb8HG4Z5/Suxi0Cz8OeM7RoYXbTL0iaCdhwGPbjp1HX3rNtR&#10;uiY+8X/E11ai1TT0cr5Ax8vY4rhYJ1sJi88rPuGOeB9K1PFXm2ur3u5uUmLkA9V7fpXPT61FdxR7&#10;Y0Yq/wA+9eMUoLQJzd7HZpPBd2UUQGTuz81a1mq21jdSSHairgGuFs7gpKZFmjdAeB610OqXj22l&#10;Q2w4klO5x1wP8mpaGpK1zl9ZuIhfidFZ5ixwo6N6ZrJGoTvLtMkUMX3iEPT/AOvU2rx+Uoe5wcc/&#10;KcZNYyoDE85T5zwq+ue9bxjoYXuXBLI16ZIJt6RYBdhjJrUh1LzR5M7cv93HrWDGogt33/exnkd/&#10;SmQXAyzySgE9RjkU+VFR7iahask0siAKofBAqmsrIoAOK7Bbe21SzKuwzwWKnJX3/r+dcte2bWN9&#10;JbyYYxtjI7+9NO5epahvYzH91t2OWyBj3qAXkvnDd8o7EHr+NQRow+ZcE/3adOMPkpwRTt3A07PW&#10;pLbdvcMG6B/pT7m7nvY1ndNkWOSOAPpWZFMpwzRodowMjpU73iNEOMnpxxx9KnlSdwu7FywdnlKw&#10;EgKeGzkGppPKMwkSXDcZjbnPPasdLl8FYgRnkY6iuw8K+GZ2kW6vI85AZVYZwPU0paK5UVc09G0x&#10;bTTS7r+8lYsSeo9hWtGkgjBRPkI6dqr6/ItksKDYgxu6kYrR8H6pFdpJas6vuORx0P8Ak1zu9rm2&#10;mxlywMEYx7lP8SEYqCUCUbHyCQQV9OK7aTQGmk821KyfNhgBzWTq3h+5+2RyR25QcZI5z/hSTTHy&#10;uxyN5pqCAMrneOisAc/jVOCJraVWc/Nn6V01zafZti3IIyeBisyaJb1PKiiPmRfxn0rW9zJohE5n&#10;LHHTvUkMcaNJhhgkEe3FZwilt9zQiQfNg/Wn295nhjuJOGIOTn6UWBPuXg4diBncKkntxfWQSNj5&#10;inKMDypFQ7SJ1eJgVx09amSUJMWUAbjyB2qWVF9zofCOoXF7A8Vwczo22ROgb3/Kuinu1tpNq4Ak&#10;GHT1HeuAtZ5LHxBDd2qM4l+SQL+hrsFgmNizun79gTuI6Z5rKSNImnaafaWryTRIT8u8A1UhuN13&#10;NcOAFQZ47UTvNDoKHoxO3PtWXqEwsfDN1O77WIKgnjJ//XWaTZbsQ6lqsF1f7VlAVMFgT7+v+elY&#10;HiHVo47N47eRJVxtYp1TPauPub+V5GcsyrnCg5yaW3uWs7eYlg4lA3pj+tdKpWMvaLZCPdCecmyV&#10;flAK7RjGevFdi1wum+HYZgsbTuN0oHUPztz+HT8awfDtzbrfEJBHH53BJOccevaodcvxJBe4c+Ub&#10;qMZ9cLJ0q2uZ2CNormF1fUJLiGGW4KteqpIaIfdjwNgbtnr74x7VgiaW6VmUlULYf/aq3cWM19df&#10;u28m2FvDlmOP+Wa/rVSa2nt1CQcoXO1gOgHetLJGMm73NXTreytJg7DfsyQAevHepLq9kvWCyrsi&#10;HKKhwPrWfGUtYikf7wH+Irzn1oiwjbd+CPU1Nru4uZpWHy7wvygk4zjriovtn+y35VaAjwSzqjOM&#10;cnjNNaziLH/WnnswpmVyGOPdj9K6qxghghj+0WiucBipPIrAsl2sW4OzkbjVqee6b95D5hXnOBxX&#10;Q77EHQmz0+IvJbhQzghUZd3FZ2q6TD5yNFlEkYblK42n/CqNlq8sMm1yXDHJU9FrYk1eCTy5LiVj&#10;HuG5AASBU6plaMwG0WQzPlkESdWzUi6TEjY89iACeFH5VsSzW0qP5Klwx+XPDAZ71CYolyysEbGB&#10;hs8+9PmYrGfcaagi/wBHVkkJz7ViyySLIVkPzd66tUidhuyrHq2c9B1rA1uIJeK6/cdRinGQmiiw&#10;IHNKpB+992gFf4hn2pMAk7eF/lVXGSmTy/lUn2OahOS2TyR+lPCFlCryabjaeDg9x6UAISRxTTzw&#10;OtIWA+tIpwcnqOc0DJJUMW3OMnniljQznA+9TJpmm27+i8ClhbypASM4NJAI8bRsVdSCO1Mqy5a6&#10;keUA/L/KouN2DTYhIt5OABtznJFWZFaaM7f3RUYbtmqu9hwCfr6U5WkkURL3OagYM2wsqHpwMj9a&#10;kiEBYAksf5GmPA48sKQ3qV6UEPtznAXgY9aAHyHN1iMM+3qGpjCRDvwAzHg55FKshjOAdvHJxnJq&#10;MfvDuCttXvjNMZNE2AXIPyn5nz1qGSYuSqk+Xmp4DtjO5sA/w4+9T/LV2DjbEPfvQBA0g+WOMBVX&#10;rSFJHHUkYySafIqO2Y+SDzzwalilY7m25CjoKQisrIgGF5zyc1LuwnzNw1RcNMxPQdaniPmsViQt&#10;6D0oAeimUnccZ5x61I4dNy2qMTjkKOAKUrtP70YZccAYz6CoYbq4LsYV+ZT0zj86QFWRlc8KUcHk&#10;Z60+zEjybUBA6lhU8cAnlbz22sDklea1obVbfhDgAfexRdWApJYSTsQR+7TgeprQsbTyLdgx+Yct&#10;x69qspbh7drj7R5TLgMrDOf8KUFt4V2DqeB6Gs3IaVtTC1JN1+qIAAB8xxSwRq0xVRlemR3q3d28&#10;YjZImMk0rdSO1UA09mzBv3f+zjrVJgXkZk8tovmiU5Kkc8cGob1JZLhhEGKNgkg569aakjyQjBIB&#10;bn2qSS6wzKuFCd8dKLArl2dBPbwW0O6OLbmZsVb8RaZaad4d06GwXfJMDJI/U8fyrPtLsbWYjJcY&#10;bPQCpxLJe6PJO5bFucKCeqnrUu6Zd9DR0PT4H0cfM3myN8w/2cVS1OC30xl8gnafl2noPU1FpOtq&#10;s6+e2IgCoX0B70+GNTey+cRJbqeJH7k1Ot7g7NFy3tEmt90ZUBwCzZ+7VOWIKGJ+dYPuED7xpLqB&#10;ooZLeznDvKwKqv8ACPepfKksNBeL/lorbnJ96a7iehFbHznQN8rycg55Az1NTa5F5NwjW0jShYwC&#10;ucbfpSJbLJbR3ccmxwOuOKlm+zai0ZWVU42uQPmY0r6h00F0x2u5dsnC9QfU1NYxxLqUsIUggHoM&#10;AVqadaR2iqsJ3L1ye9XjaQiR7gqA7KMn1qHItR0M+O2eBw6ktnAyTk1YS3kbU4rg3GNoyEHf3qwS&#10;NuQQAemBTuI7fI5bpyKh7lGXFHcX04e5uFYxStmPGc+nNNe9vY9aW2UMYeNueBjvWnDLGoZdo3E8&#10;445p3k+b85GCo607gZmrWV1cqotEQFmy5PFLp+nNBb5nA8zoTjoK0FzvO1t208gHpT5pc9RxinfS&#10;wrFWSJBwADWTcaPahp32Oz3Dctu+6fWtSX1zVdnJU8/pTRL3MmHSzBc7GzLEV++Tgj296u3GltMi&#10;tDGGaI7tp4/H9KfNdC3AJyzn7qgVr6b5XkxtOzebnfnGA3sabbEkmYq2bGzNxOjkKCSBwauwW223&#10;jQcArnPX9ar6vqyQ+fHCWAUHfkDPrxTtL1X+0YSiqo2pkYBxgf1qdRuKJotMs0uDN5YeXu7CqGpa&#10;d516ZZJNsEIDFEHWrcmrQQxASlS24qQvapk1O2aP95hUx/EKd2FkY8sttLILI2vEqhyRz+tYV/oy&#10;W99tS5yi9Aev51q67PL9oQQSDYi5/djBqrL9nuY45Wy8oBDnP5DFaK6REitFCXB/dqJFztwc7ulQ&#10;yQKIW8o4Lc+Xt69quETImYgGfPA24wKURumxGVRvBI2/xe1FxJEYiZ7VAUC/OAATjn1FSxLdQAjc&#10;u/cCcnt61bhtoPLVF3Plsj/ZNZ9+Ptt0iwlk2tsOO/PWkXaxe2xtKpR2A7Rk8ZqpqFrbovmoNqsf&#10;mB6cVYW2lDRxLyyjJbpn6flTGWa4ikheNThsAHjP+cUXsTJO5TX7KkySsecYHp0qdMsGkhZQXwCM&#10;5zjtWfOjxTSRuvlhj8oYcA+1Rx+Zby4mZuuQRVWuNM0JC8ihUCNjIBzyKrnzy8XmSYEbZwvc0wqj&#10;3QYNgADOTg0+3k8i4ZJMyxyEnJ55osG5pxXdvDK6vg7v3gHSp7O4WRisJ2o43AAfdqkF84hXcBmO&#10;Vwv3fYmrSStaQCMhUZm6g5B9azaNE9BJVkR1QyncTk5XK5PoaWEtbM2J1YbjhW5A5qtc3QnKGItH&#10;j+FhjNV7dFgys03Vjtznkmmo6aib7GrZST3+qPIzKY3QE5PpyOKttMLVVuFYsEzyT/H6Vh28b6fd&#10;/aI5CZJEO1WGAKuwXbRnZEsaQt+8ORnJ7moaKi+pIPOSHezec0igmQ9j14/lV22tJFjBgYI7x7tp&#10;U4Az71j+aZt2Zl8rgjAxz0rae5aDT3vZ2BihXasYY7i38PT3NJlRs2QiKYiT7f8AIxJ4PG81nSoB&#10;yqcjOOa3bKCO601bi8UsSPMZt2dvtUF9bQm0We1+SBuVVh8ze/0pKXQJU9LmDcW5ldSm0YX5uMYz&#10;WNJC/nKQAZFGM461s3TSCJm/5ZbcklufSs2VS9x1ypyw+bpW8Wc3UvwfvYAssiA4w4AzmoZ9G/0f&#10;dbPgK28c/pT1fY2wrlcdR2q1DM0YZQQyAg4bjijYLHOSWF2qkyRFgOOKrGCSPDONoPTdXasouIyk&#10;zZXIwQPyqhdaHDNEIxJtydwc859vaqUl1HY5Igk5z+dHHGc9eTWzd+H5YGaSI+ZGg3EDrUNvFblW&#10;B+b+8rDGKd0AkThFEce45AOVNTRsZFzKwZgOoXBx6E0s6KUAiCgICvbuabGySZVV3SEA7gODxSA0&#10;bAxrcLuUbW+79cVFcPObp1lGwA/LVnQY1XUAsoxt+YenvV6/MUTSqqMXb5wCM5xzUX1HbQxlLBsj&#10;LduBU28RxlUxhuSwGSeDxUUUwaMO+1RkZHTFOUrnPGMcY6YzVDT6FcuQwGwlPQHpT5N3+sGQxO7m&#10;iJvMR0ZMcnk96pvdpbMY4xuYngdRRuA3UPNkm85kbGAoOPamgN9haWZRuVlK56kelEt9KzbAcg8H&#10;jvVeWaVUMZDAngA0xXZailjS1f5BvY9FOOP610miWumwwi4mjkmlwAVAyAx7/l3rn4IFiRFkXJZd&#10;341s6dfJFazF32qybNnqaiV+hcLXKltHGdYuL0wMbSIkoBwD6fhVGR57nV98rFImJI2ngA1JdCfy&#10;VWQiFZTkgAgBaie9RLRhAqlEG3e33mNNBK3Q0pbq3tpolErMycrwMZ9aqWcTzarLPBGZfLG5lYfe&#10;PpVbRrUXN8klzkJzjPQ10Eer29kohs4BJuwpYDofWk9NEJK7KviWO6u2tnRcC4TcYl/g5xj9Kdpe&#10;gCFVN1d+S5PKr1x610V7d20OlGW52ZjiBAX+In0rg7zV5LyRnZig4AFSveVkaSSTuz0K0s7e0YSw&#10;fvW4RBu5IzXQw2cUGqmZRtVoirBVGVPPevK9J1i++1COOZdrDkuMhRXcaDqEVvB5MtwTdAFztYkM&#10;Se9YVFJG9KcW7Dr+6FtpaLGWEMJOEVcE81g6UJLyRZzgKuVVewromsxJJiSVWiKgbScnP1qzBpkN&#10;tfbiUZQuIoSMHJHJB79aSklGw2ud6Ahtdaha0iKyeQVEjKehHXBrT1azEC2zq48p1xweVUVN4b0m&#10;zsLQx2TK29ixZiOSf84pmr2dzNZXFjGWaRPnQxngggZAPsc1lze9ZGnK+V3OYMltp9xHBa3Bmedt&#10;xz1A9M9629M0gySy3UmAgO5UI+9g9aqaLpwur6RpyqxQddvVT6V0rTjzHVAuxgURfQU5y6CpU76s&#10;ktxDdQgRyBiwyaRJBCfs/JbdjOaggWTTHBT5gwJO7tWXqeuRWOx7gqLuYjbFHzjtWaVzpcrO7J9X&#10;adRJ5ZYjkNIvGysKGURrJFOgLPgIx6nPTn1rYj1exkT7Bdy+Z5p+7jofU1Hrmhxw20U6bTIikiVT&#10;jb6H8K0jZaHLUu3zI5W50qGGzkluXaCNW3lZTyR6CsVReTX0aeVIEBB+Xk49K6WyspptHDXcUl7K&#10;XBUYLAjPFbSabpujiKTUQrXp+YQhj8p9G/wrfmSMVT5tTmPEi3cWloWgKIkYwSrAZ9Kx/D3hnU5G&#10;S/itZSQ2VI7jmvQdRvTqNmyzBZEx8sKKMZ7c1mR63cuBa6aQsyqVba3yxj0oU/d0Rbpq92yjdeEW&#10;llUaldxWpkTewZuc9hiqdxok9hDgS25hQgD5xuf6CtabVbeeR4b6D7VLGuJGIweP9qsu3nsZdQe+&#10;vLN4rUjbCgk+8fWmpSsTKEO5bbRLaCGK71CXfGFJ+zx9W/HtU9lqlj9mMen2n2eTJQZ5IXr36Ul3&#10;qNlc2apHbyRTuNsYV8j61gW8F3a72ZfNLtlnU/w+5oV3uJ2joi1KEn1Tz5Y2eEL95v73YCsvUEl1&#10;DUN1nEO25j0XFa0Vjfa1ClpYxSlGYiS5+6qY7k+1UNZurfTYhpWl/NHAxaa5cYMpPGB7Va00M+X7&#10;TI3u7TQGMenMLm6x882MgOewFb+g30tl4dvb69mZ5ZnEasx6EgniuW0+WGIRq8ancdxPU/8A1q0P&#10;EF8ki2el2x/cg73VegY+tKUb6FRk1qVdS1lLu1aOQMWJwr54zVXR4G8uVo8FycfMOSO+K1H06zs9&#10;J8mUJJO5yCx5X1P9KzrGVrWMvOoJJxEPT3q1a2hi73I1jeJQkobcMnGfu/55qWzDRzhxHlAM7uhB&#10;pl6N1vJJGSjcg5PNVLUZtX2zO8j4UIw6H1p2Et9Dr7HxGupJBpV9wEJVLl+TEMfdPqCfWrL3ERR9&#10;G1lUCgYU/e28cMp9Oa4yKIWsqxtKSSQQVOS3+FdqjW+raTHpeqgQyg5trpTnYfQ+3SotyPQ0vzbm&#10;Qfhxrcy+Zp6R3UTH5WRuSPWu18M+GbXwZYm+1FPP1aVf3adVh9zXC/23daJJNYXMjmSJzu8t8A/l&#10;Va88Q3N7assUxt484B3E5+taOUmrEJWNPxN4jku5JrS2Zg0j5mlY/e9QKx/KSBEIuOM5OPp2qjAw&#10;fdLO/mFG7Dinje+4ptLP0JPAo5UkPclnvbi7b92NkRPUnlqlS4WL5NpLjgjPSqhtnhX93zKoyfQf&#10;SrenwLcuokQ78/Pxii1ir6Dp/MhshMZVjR+AijPFbfhwTTNDzv5GQTyaZqEdtLamCPaxRcBV65rT&#10;8LLBpohaQHzGBwo5bn19Kyl8JMNy98RbcyaBaD5s79xC9BmvNDBtu2FucovHJ9u9ej+Pb99sUK8J&#10;5e/PpjivNLaRpbwqz4XJOT0q6fwlT3IHjM926BAW6cNkCllh+zSBGYHcOnpUkELfapju3lepUdaR&#10;7C4lcbVZhgEnHT2rUzNGG+SzsGjjKnIJBHXPasm2WSe9WOMZd2xVuSOGS1ZwxRlXCgjrimWLCzWW&#10;6Y/OARGP9rtStbUpvQ30KW8gjkKKVPz7eM17B4Rv/tXhqOC8h82BcbA/OB/+uvB9NeWS4jbG994z&#10;v5y2a9n8KXd4+lsl1bm3KNhOMBl9ea5a0epdHRmvrvgrTtexcxuY7pVwHzwceo715J4i0WXRtSlt&#10;ng87dgAxIQM9a9mjuAY+JdpzztOaa+26UmVgzDocAEfQ1lCo4mkqSZ57onhj7Nam/wBQJ80R7o4f&#10;Tvz+NUrmaWeZnkP7w/oPQV0/iKOcXcc1vKUQqVkG7JP0FcZqmpQWXEWJXYnoe3rWsW5O5jUjZWRl&#10;6xB9quEjmfy41HUdSaZ9gZY1jRMxhhhm6mrkCxXULXdwwwuWYDvWRealcXd0DHEyrnjk9K2TaMOU&#10;h1uD7OiDzA24n5Qc7axmYj2weDWrPYX9yrTC1kVBznHWs+W1mTBdSCeeRjNaopKy1LFlfSwSrmXH&#10;IHPat/UNIg1C2e5gc+YV3K2cg4HQ+9ckcqcsPxrX0vWpLSMxuDIp7Zx+VQ42d0X0MwBo2JxzSvM8&#10;uPM+bA4z2rcR4tQuJAtnI8kilU8tfun1PrXQ6P4DttSgSS6+02hxhgw703JJahyt7Hn/AMoODkDH&#10;61ct7Oe8VRbxfLnlm4A+p6V6knww0ezTe2sopHJLgfyNSNY+HtOjwJbm+dejMNq/yqHWj0K5JHJ6&#10;D4caCU3C+VdFBkjsnvz1r0bT7eSOxWSVVQOAcA5yayJNbOmW4lh0tFg3AP3wvr71rTakNQ0n7Zpa&#10;SOYlzJFGQcD2Fc05OT1N6cVFGR4nt/7RDNFAzPGo+YLwO1c/4cuTpmuxxtGYwzgMZP6eldWuof2p&#10;ZtPZ3pk2L+8hZApXHY1zU1x5l2rPMkfz89jiqjLSwmru56FBqE6alLCBs2HBUEH3z+tay3glUCUZ&#10;56iuTje6neOezdZbhAFZenmr7e4q7B4hSX5GQxMjASB1wRWEr3NUW9X09ZIzlA8LdVPb3BrjpbP7&#10;PPtI/csflfuxr0exkgnjdwd4YcAis3WtIgKEMn7p/wC51U9c/WqjKxL1ZwaojB/KcGQcEEYIrm7v&#10;R545y1mADuyzMcZP0rs77TTbXoeESeWyDYx5Mg+nrVVbW5urgxJEwAPLOMEcVvGRnKPQ597W+tLc&#10;SP8ANIowwxUtixnf5UIdujNkZrsbfS4TGgmiMsw4BY5/Gn3fk2g3CJRITgeppc6Fyu5U0rRlgnS4&#10;kP7zqF9K6Zg8+11H7odcd6xNKiknuJCULHHLL29q6bDW1riQpAoXueTWMpG0YmRqU5d47VVOyNcn&#10;61ynja++y+H4bZ8OzOCw9O9dBqOtWsEhWyj+0Tng+g+pPSuM8RWkt3JHPqF0j7if3SdjVU9XqTLR&#10;HDPM08qsz7VPbOcUPFOAQrnDLz75/nV64jsYdyAOZF9OQPSpms/It/P1GY2sDKCkRX53PsPT3rsu&#10;jmSbYzRYpRvkk2x28KZdsck9h9aVERtNme4yYfPjIXHJ+WTrTri6W8it4jiCzU8ImQW9/epDdW8W&#10;nXCokhPnRbXYjP3ZKldy5aKxFqs8skirbkRRRww/KD1PlrWZ9slwREWSKPqN3U1cvnaW5DPJg/Z4&#10;ScnP/LNazbhl+zqkYIJOTxwaq1zK7LUMjyR5dVCHoMYx709+NhJ5XjAXGR+NR8lVVsY2cFjjB9qs&#10;LGTb7iOeh5piFhlSVSHAGR0bHB9auqsG0bo8nHPy1ijdBId4B6dDmtIXLY+U4HYbjUtEtFvS7RJt&#10;j3GBHu5HrWqLZNhCcqpJI/uipNItYRZqjqPNOCCTRMktvqGAUWMgck9j6VvcVkZ8kSO4SKNM92U9&#10;aYiHMe1Ulz8jcEH8a0J0gjudoTac8cduTUSskszHzh8gwCF27iO1IRE/7qQ4GOcnPBFNR1lmCgKo&#10;yKsTeVO2HAZc4Ykfd9KjS3hWYAMQecEDr7UaWKIlbbtTZJxk5/vc9qi162kaGGaNfkAIYehq1xDM&#10;UAPBwMngVo2zR7Psp2sjL1PO6jbUVrnEY6H1qSNBnIfBIOa0df0xdNukEf3ZF3YznHNZJyf8a0Am&#10;ZPLY44246VE3LEqOKQgnknJprKcrjkmmIY33jipobWWaMui/KO5NMKMuQRyOtSxNPtPlAqo6kdBS&#10;GRywPC+1xk9QRSEll7Z9cVplIZLFggO9OQ+etV40hVV2DfIxxhuMUhDbIkNs3Y39abeRCOc7MkA4&#10;3djitJLPO/YgZyMg4xzjtVjV9NW0sYA6t5jHKrn9fxpcwkc4xO3Ge9KriNRnJJOTzitG5sH8iIoE&#10;JUHIXr+NZg3GXGeQeM9qCi4iyGMM7OidsDNSiEniJch/7w+9UcJVR88zFwTjb0NElyBc/unwB3zS&#10;EMNrJDGTLEw7jB6UJbM0YAkAUnlQaW6vhKyBS2VzknvTmKjZtkIJHzcYAoGRPavbhFPzM4zg9qYY&#10;JTnfwE6+/wBKsqz78IvDD1ycU9pnTchQtyDj0oC5REXyHBIHTGOtW7SFFhbe20dT9Krs80rspU5z&#10;0WjcyyeXIpQAc5HNAFtLdns5XiQsijJ6DNVkJCAFhnPAAqZLkCEqxwOhGOoqJiPMBRtqMSd2M4oA&#10;Lt5pzHsy5HGR60yCOSUlFyBnmtCG3EiB4WY/7xAANW7NEjkbJ2jGSCOM1LdhDLHT/IDO53t2x0q7&#10;jNuR/F3XdxSLcCWPYnykE4XHSrEUJuIdw25AOdx4GPWouUkJ9nnW2MoVWjk4IBzg+9T2Qijti86B&#10;4zyMjkHHrVfzUFu8S3KzksCFRTx6VejGdn2wjJ48rtj1rNuxpFamf9nWFxM4ORwrY6Cq02641DbK&#10;f3Ma5BPSumvbjT3sXtGBwgyrjsawjC7K0coQquGBBxn2xVRlcUo2ehi3cJtnyVJSQ5TnIpvkBbdp&#10;Cd2DlkPUmtK62TXCo6gNgBAvOCe9ZV1G8V0YmJ3KcKR39zWqZmPtxkeWBuJBzg8CrVxL5caqrjyN&#10;vz47nHFQwqYIzj5sj5qilhkkhGG9j70NJjGQxi3mBLY3DcuR1rdsLt7qH7HJsMZ+bzF/gNc5KryB&#10;UYkuvHJq1p9zJbo+0BAARz60pIdzVkE1tqhFifOZv+WvUVpX93+7RJUEjyEA+/1rK8P3ElvfB5Xz&#10;M3IB5AFb0q2V5ehJPldOcp0P1rN6MpalSNBdYxhYAOEHXINZt1ZBL0sqfKvz8HHfpXWT2MUIRonV&#10;ge/TFZGswN/ZYmcKDG4J2tnHNJO42rFmy1ZDDE7bVBGBmtaG4E/AOSewrjtJi+3XSQ2ytOVPJZcB&#10;a6u3sprc48l+OCSKiVkxxbaLZhKgkj8u1RMWKHAx/dyalEkkkbIy42j86dbwefbssj7SmWVMe1SV&#10;5FNeCpcgE9cVMku5ym7Bp0kLmOMScDbxx90Zp0VuB1cc9KBWdyuWKSZXgk5OO9I5km3ZxjtipDt8&#10;4qPnGcEg9KWV9kJ2LigLNGa8wErR5JZevFNDc+g9akkOctmiV0EKnZ9cCrIZCsO68E27JUYVSeBU&#10;13dmKACPqvULxmoJZ4oIyxPzDjA659Kx5bm61VPLii8sEnJ7ihK7J2RpRiwntZmuGXe2S5I5Oewq&#10;D7fsWO2sYWjTlSw/h+tUHtYLNo7aSZ2n+8xPQ+1P1nU/sVisFmq4lPzEVVtQVtyrJ5MMMiSTnzN2&#10;Tz1qiL2S9mRASYkPJ/vVRuZpDlWOS3J55HtVqGBYYUIuArEbgoHQ/wCNXy6DVzWeMBVLMz+47U2E&#10;eZIqRnygRlsCqzXaQKsbOXkYdOuPrVuynIRpHjwdvDEdRQ1oLcvRQWdq8ZaQO0h5Geo96S4t/Kjl&#10;mjkzFtO3uYx7VkS3Syylp18sL0yas2sgY+YA8kTDbtY4GOlRZ7lXRPaK3nb4pVcMOexHvUBtpcuy&#10;tsY8q27pzUzRQ288gtgyoq55qMbkjEbByrHJK9RmjcSJX1AW8YDlnlTaA3ofSlhMtxKhjV8v0wvT&#10;mnLIAhh8pGIP8Qzn0q7Yajc2toJ5oQCoIGSADg9qluxotdzI16wmMamMHzFOGVq52cvEkPzPuIy2&#10;4dDXfXVsbstMxb7VKgd1yNq1g6hYI9q/7zdtPQDNaQldamc1ZmEkVzLEjglhnJB55q+guFiCp5gK&#10;4YEHGaz5G8lHRdwIPQcD61bgM5hB8wIeNqseoqmI0YzIkm9mKBgSSrDH402R0kbbErBQScA5waYA&#10;hs1ZRtckhk3YH1p6SsYyI4w2O49KhIu7GR7lCpksuPxqZ3VlKybMAHBI6H1qsXw4Bc5xkcVJ5qkH&#10;58epI4FUO+hPE0+2ASTxjBGSOeKt3UBuJFaKWNAo5Uf3c8VUFs8oV0lQKT94c45rTC+QiMZVlCjZ&#10;kL1NZvcFZopTQyi282FUjRiAAe+KvWSy3libad1gDSA7+xPvUXmKVd5IzJEjYVe/pVcySTXi2pJS&#10;3T5nK4yTjgfSk9So6G3cy2ulIqST5hC4aMfxHPJps9219pstzt8uJFCqmzouaxdjXt07tEXWMYjD&#10;Hg1t6ddiaxkLuQq/fzxn2xUW1uac19DGkVPIkVdrAgFQazFsRNdnY21h0/wrTuABDLtyM9Cv8PPS&#10;stZCs4O/GcYIOTWqucrJPL8lsO4c4IZVOKl8kFDsOAG4LdhVc9S2eh5OOgp9xdWq220S4/iBA4NN&#10;jVi9FII2xHyPUPweKmL+bkx42e7d6zI4ongSZX2L6L16Zp0cxRD+9BBwQSOvtiiwF53LMpkQo2CM&#10;gnBqpeackuHTAYrgkjAb60ouZbiQIIcttyMmiO8klkXy4JC5+UhR0NGwtWY7QfZmMb713ZwuMg0w&#10;3CKhRyW2/d7Y4rbfeYVa4QbFfoTyp+lc9PE09+xUMRux0zVrUVmaOn6iUYSXLBVXpx1HpVuC8hml&#10;eZ3Zcclc5z7Cq0lgnlruGNyZVs9R0/Cq9rFPBNlIS2TgK3Q1LXUtdirOJp7lY7cEhjworSmSSxli&#10;jY5LAYXPTjvUhsr20sZJQjRO4wSDk4+tUNhdchmaRB/F3FNBtuWirKsgaRcgHGOOKxltmb52BAz+&#10;laBvELHz259BSXmpK1mqxR+WWXA+maYipGh8wkShNxwFPJxUyBriWNZSdynr6fjVO0R3lDBSwB6+&#10;9XoZcSqswbIPG1cA0wsWV2AfM24gYyDkg5qL7zgAABW6VaSzZ2kMcQRgM5JwG7g1C/yyB2O5G4bj&#10;7tQIp3txcXbJExJVBhVzmkNqWhWJeB1P1qww8pvMJXPqvSkZxdscKMKM/Ke9UO9xt/feVbRWtuAA&#10;nJPcU7Rwxl808nPAI61RdfMmLzttGc5NadgZLlilr0j/ALvHFJ2sGvQt63dSXdhbIVCKrEO2D1A/&#10;lWDJaN5qxw/PnkV1V7phNxC80wNtHHvcdATWXLHGJlWIKFBwCOvrSi0lYqV+pFaQSWUf3Qc/frVt&#10;7p4UMiofM6Atzxmqu3awxknpipA+FJbkDgHNDVzO7LEGs3kVybtiCoPyr2H4VtRa7NqCBIrgROW3&#10;Fj0HsK5mOIyykKNzZyOuK6LTPDi3KhUjcsTuyOMVlKMUaQlJuyOosb9mOJSrKcBSoAHvW3HI4CrZ&#10;H53GGyOMVmWmgLa28Qmk3bedueT+NbaS28FvgLtUDOK458t9D1KSnb3itbae1tHIPJwXbcxHc1e0&#10;+0WNjJMOe2apWmsvf3DQwwmIq2CG649a2bq5hs7Iy3G0mMZPPTjvUvQ25lYoaqwhj86RCQM8CuCf&#10;TVudZfUpo3klHCcEhfQAV0d54vkaGRrSyEuCAiBNxb/OKmPiY6ZpouLwRi5wD5EageXn+8fX2rWN&#10;0ctSSn10OTTwxNd+IIvtLtEZGDgHggf5FdXqa2FnctHf6gTDaQh3hh+Yt9T07CuDufGQOoNJITJL&#10;K2dyn7uT0FGrT2t5ok0yyqn7wPIWByzdh71fK20ZKUYpnXweJ0Gms2lWX2aJgSN5yzfj2rhPEN29&#10;vdy3NzdfvGI2RISSeOpNUItYkt4vs4uGdmHAA+7WbGVvtUSa8lBj3YCk8kelaxp2d2ZSqXVjd0O7&#10;vGs7me7leO22bRjvn0qWx1KLR7FzagsrOVDk8t7mtS5g32zBVaKPAREJwGHsKpXscKWSw+Wiy7Ru&#10;x296asK7LOl6okizMU3bjkjGST3NV5tQF7fCBIwkMJwFA5Y/0qha3dvYsU5RVxlweSau22pWiCS6&#10;gXmRzyw+4MdaLCbuaE00VjbvMU86SRtqqBjatZtit5q97HbWnGTjg/dp5tr/AFtwlsdtuo+93aus&#10;0+1g8MeHxO8KpfzDAL/8s19KlvlQ4psoeI9aktbODw9osikqAJ5Bxk965CXT9yFLs5c5YsGHSq19&#10;eSjVJ3XczyH7w5AzVyCWN1WCRTvYAl88j8auK5dRTk5mfZW0QuFO8M4b5lbuPauj1W2s7S9XyoxE&#10;IoFkIb+JiOP5is+0soDqNu6lmbJxg/Ln3q14gP2rUH3HDEgI4GcBQKG9RfYZkymG5mae4GJs4IDc&#10;GlnjVYCJ5PmbDFV4AHtTndXaNGYSEZI49qify5sTsVYOfmHp7VVkZ7CPm4tNg4KglZG4yeaqiW5t&#10;WZZE+bhldRnJqy0SRPs3KY2+7gmmykW0gYrKwVeEzxViKazyR3XmquSOG561qx6j50P+lPtHQccf&#10;SsEyGOUiP5Vc8ljnFWZLhkVW3K0aD5M9898UNFXNO609r4RqqgNnAlPVifWsufTp7WUx3AZQv3cj&#10;73PWtGzu5VgEm8kjDDd0Ndc9xZ+JNLN1sJu7CIKw2jZs/wAaly5dGCuzzl/NB2ltoUEnHFXLaWWG&#10;NCR98/KD/OpLyLMjLlSrDceOSPaq1uY5/wDWbl2jC4P5VYk7okkupWYmRgNp6Z681q2N4sEMkjAH&#10;PPvWdBpu1vNmG/Pb3qZ9Oma0ds4O0EDNIptWJ7K/t7VmkxnI5Ockmul8MOJLp7h5OWHAb0rhUs5H&#10;nBCkLnAI9q7TwmIROXvNwXy8Kg788ZrKasiolfxzPLeXyRWx3iCM+YQfU1zNl5ab8puTG1mxzn2r&#10;rfHdjFa+QbaFvMmOWcH9KwbqS3sLdI4ow9xEpLEn+IkdqqGi0JluUII57SQFdy7iWbeOuO1NmnvW&#10;kY+YI4924AnHH4U+OVpA80xZjg9f6VC8ecyStgLgBM9ePWrtcktRWlzqOnBvQtnPTAFZCSyFRFkB&#10;QePY1u6feO9vLLsBWFCCvbkYrDQKbgZ4Uc0Iu3U6TRdNtk2PcybOQ27Oc16rHcBFhVZDkxLnj73A&#10;ry3RLwz3kcRjDRrxggAc/wD6q7sMzTKoZgY1AH0rnqXbKpbm9azICYPLAZWyWFTpdAtM0YwIfvsR&#10;xWVbq9sfMkbLEU9kax0KUuPMlupOMdh9KxsdD0RBrV9bS2zvIxSJY9zkGvIJZxd6k/kHEe7C5PQD&#10;pzXb+LopYfD7IvR+WPoOtcHZqgfCGTA6sK6qcdDlnuXr28lt7drRJCM4LHpkVp+FdPbUL+3iePIk&#10;b5ASeDWBqMJluVmLFlYgfT2rufh9PHa67byXJVI/LYpu7EAYpz0iEFdnUa3r2neGovsFkkYkxiRy&#10;Cefz6151q+r22pXEl1PbedIAASSRx9BU+q+drerzJFhfKyWYjO/muau5fsj+UyYdRg81NOLS3FOS&#10;k7D2lhiVnlgGX+4gbO2tjQdastOuFnu9OjueCNpT2/nXLsXkcsc4x37VM0zwIEY5DchgTxWrV0Ja&#10;HqMHj2whRPs2iLE31C/ypkXxBe8u2juLTyVYYVVOcn1Jrzdbk/ZjnLZbpmp7a68pwJZDuHRR2rH2&#10;KLdSXQ9O066W/wBXtYbpkigL8sFyVH0zzUl99i/s+4uWXbIrEKTx5h7YHSuP0/XQl35VzBIGRdyO&#10;nqO5z2q1rviCOSxhhgkMpHzNtGPwqFFpjjtdlKbxVc2fnRKS0TkYjdenrzTNN165tcy2knkZOfLX&#10;kMP6VkXc8l5Ef3YOz1Hf61RiumjO08HPQVtyKwr2PQRqsd/dRStIllqmBi4U4D57OO496hn0l7qa&#10;WO5xZ36qW+znlZRj7ysOv51yVpeGSZSMiQNyxPb0NdXZX5v0itJ5FjlRs28pPMbemf7p9DUOPLsW&#10;rMq2OsX2jzAyqxjiIPLd/YjkV3drq2keKNH8uVTFdcbZ+jbgehrlHiFzG3mqIZkbypsjhWzwfoaz&#10;7rSprEEgkSRSbgyHgr2NRJJ7GkX3Oth8RXmg3qW9+d8GSpZV5x2/nXoVldpdaWk0bA7uc9civMbW&#10;4XWtMC3QHm5xuz/F2NJp2r6xoeLNo9yEhRuBOeeoIrCUXbQ0j5nWSyN/aU8c7/u8ZiYHp/nNXorB&#10;I41d5CS3OcdaqaNbJPFL9ogPmMoKD+6c89aNTu/s9v5T4aX/AJ5g8qKWoSGEwRXbGNcM4xv9abew&#10;WyqLi7AG1eMnk1Su9WS0t1e4KqyjhcdPc1ymv63EI0nupldSflhDZyf9qrUWydtzSuvGXlI66bGy&#10;xrwZAML+feud1nxLK+0PeyzzSc7I/lVen41zOq6tcatdrLL8qoMIg4Cj2pBMn3hgO2MOBuOa3jSS&#10;VzKU29jqLW4udThLSyhIohjy0H3j6kVzNxdXdzfmZATEh2KTwFrXstSttJgLSzm5vHyvkqMKuR6+&#10;tZl5qT6jbi3traOCFOGCD5jyeaqK1JfmxRcxmOT7JGktyG5mb7v4Cq08E07faNQmaVyMKc52+1LC&#10;wtLV9hADHkZH5U4XKvFuIVO53N1/CtLEcxXaWOBiBvIbgL6D2zVq0WM6PcM43KZ4gR/dGJKrD/SW&#10;SZY1G3IAJzu96mTe2l3CnPE8RcL2+WSmRcr6mM3qCPq0EIAx0HlLVZY9kmXBCj3/AFrRvV26gGG3&#10;cYIQCW4A8pfzqukIlDopU/MOF9KYXBZ0IUZLLn0qzHh2KhmUodwIONw+lV0WQP5TgAZ4cDAqW3ZS&#10;wLht2cblPBpCGXCyEMSBuxwyjG4VIu8IAA3Ap0hPQvmPjGOcCqu1h92OQjsc9aBXR2kEM8DK8UgE&#10;ikERMwGfYVenMOoKG2NHKAQy7uBTLV4NRs4WgYLPGuQGHXHapN6MwTYSyqdwIxmqEZUkG65hWQlD&#10;twrHIHtmoyFaTC9Q3GOMk/yrTlYPbliS3IGzHFZhtv34kQFg5yy5/M1S1AlAdt0chUlDkEjr7Uiw&#10;yomRGZEUZOe1UJxNFlXYhWY4wPzqx/aHlRgZMi7cKadgJzbptRtrLIBnbg9M9asWsREhULw3IOcY&#10;5qkt2yjzPMZ/lG3I6f5NTxT5dSCTtUEH1/CpY0VvFRUrAQSWzg/SueUZNdtPp8WoQr5wJKnIKnBq&#10;tbeC7i4jeZpFhTaXwT0A96qMlYlp3OUIC9eamS1eRVkiwoGcsTXWWmiWFtEQyLNIy43ytxn2AqFE&#10;hXzLaWFY2HIA6EetNyXQdmcqkct1KigdON2OtbMGkXiW7eWsXl4wdx6mtW3hihZhGoQkDHHU1fuY&#10;J/spKHIZc5Y/dOO9Q5gonOLpQK+VO6sWXI2HGMdgKjk00Qg7FLYGVyentU17e3FpJGY8b8EBgOlX&#10;NMv5b7Uo4Vt/MlxhzjIUeuKTkxdbF7wza/b7tCVwiHc2RWn4j06B5pJZULLFFk4PTjitm0t4dLtW&#10;kKqnche57Csy9Au7Z1umIEnzE4x+FZ8zuXbQ4eSzeKzFzGe/3M9B61z8ylZCSNpbngV2N5atHbkl&#10;cRAgBc8n0zWbNZx3c2CwygzsUVsmS1Y59JCpB9DzV1bhPMOYoyGHOVz+lV5LchnYjABxjNSKieUG&#10;XgqMmmIbOiRsTHg7wCcikgRZd67FOB94nvU74WPeYzt28HPf1quZljkBhJ+p9aAsO2uBjLK2PmYn&#10;rUyuxcjaeoBGev41GJSy/vDx2JNRrPtJJ5B5oAv+ZEjZU7T3AFZ9yXmZpU+WMHAJOSaZ5jopVedx&#10;yeakklQQADJPYEcfWmgIkPz7uNqnGD3qWSZZ5BsjwR+tV1RTGS7hePlUDrVmO1eKFXbgsMigRbiz&#10;GMdCDzzjPtUvnFF5+Zc8HOKpjIfO4njOOuDUsUiyRvgMDj8qmwGhb3Uakt5YDgjnHGfU/hUslzNK&#10;d4bb/unGKy4ZW3DLbAPUcGpNzc4dSRyMd/ap5SrmvI+y23klBuAYBeR+NJcSG5tVb/lpn5cntVWC&#10;8AU7lLB+GA54/Gr6JBqCwNERAIydyA81FrPUtakELpLIFjYmTGDk8Z9Ku3rLuiiYfdTAYdGPcfhV&#10;f7HJa3DYiLJISAR6U6GN2vIInbCYOU7AetJrUCotuEuBc5IZThh6GlltBI0km/fLJyo/pVqWOSKb&#10;bNGY25wCOvuKIdn2hHlYnC4UDgU7kMzPPitY3kAxIV2FGGfxqNbZ44N5cEkhmIPQHtVm8s4xcm4k&#10;+cSHO0dvapUihmjXf8gb5cZ7Veg9TCumD3S7V5zg9s1Z8hFkRWUFTghQepp2owfY58lcHcdox1Hr&#10;RayJNHIJ/lZfmDkck+n0p9BE3mfZ5GYnDMoAA5I/KrVqTtTZIwdiNxPesVjKoZ3Qj+EEZ71Ztb0i&#10;bA3A46GlKI7ndJJG8Kq7KQwxg96obYrKOZf9Y5JYBjWN9vniwCgkVVynOMGoHuriWeR5RjjjkdKy&#10;UXcpyRvaFq7adE0zqF3tyAvWtqXxA0twhgbcsg5FcBHKYLna3zo5GcnNdL4e+zO8086kJGMAA55q&#10;ZwSdyoTb0Nq7vWgQYPJPNJb6qyBmQ7WK4OaxrzVbS5ndo5lK9hnpWPf6h+7KRZII6g85pKNwctTt&#10;vtTSqrebnHGPSp3dUxvALdciuF07WZI1QDJU9R3zXSG+Edr50nChcnjNJxaKUrl5lUMWjAAJzxSS&#10;lTGMDtg0yCZZIUkHRhwQKleVXQI43Ad+9IZmONsTCNeQDtB9qa8glgKqSu5Mg9CKsyW0byfuZhkc&#10;7ScYrC1G/Ml0kNoMoCVcjufSrWorWRUWAtK7y3DNHCwLMTj8sd609MeKSUPCuxMYIPJOKdLZW9zZ&#10;CEAxq4ycd/rT7C3hghnA3DYfLDEdT3xTbuZpalfVdMtprprlnZCq9R6VQiisnsY5stKyOQgbvW5I&#10;FkTa+GUjByeormr7V7WNvIt4wBA42Y6fhVRJe5HqWmCZ3ktIyeCzsR39Kz5rKS0tlmkIJY8d+a37&#10;K9knz5fyqfvE85qncKZyYmAUKcoMdatN7D9DDt8NMNwYuxycd61JdTkG23UcdCMZxWXcOYJGwME8&#10;AVPG4TTx55LSSEFAOwosK5Hd3YnZSnJ7j1rZ0+Qi3Hmsd3HyAfdFUbWzF3cxGULGicY6ZrXa3uTN&#10;JvRVT+EjvUtrYdhDeKYWiYbstjPc/WrcenrfrlJNu4jIY54HYVUt1iadlgbMmcMGGTVi0mWLVVDt&#10;wn3l6YHc1L20HHcqS2863k6AHzIhhSemP8asQGKeMpLJKwj+YbTwK1725txPm2ZHBX7o/MmsbTtq&#10;zNIRjc3y475qb3RbVmJrGrTXVwmn2MZXG3e49AOlEkYs7V5PMHJ5VjjAxV6R7aDazphkcGQgfeOP&#10;5VhCb+3NW8q3jIhzkl+3vTXkEtdxlxH5kRkiRckZCgcmqgcHAliIUepxzXSz2aadYxyTTEu3KBOc&#10;DjB9utUfssFw5wu9iPmXPf1FWpXMnFozopmiBCqrICWyecVf228pkaMbM4CY5zmoJIUt3MbRPjpv&#10;ApkcyWcyvPzHn5ccZNPzGhUiKoAybuOmcZp7W++2IVNox8w9qkkZZLksmOVDKD6elODShDsA5PH0&#10;pdBsjQulqsKnCjg7e9XIf3lhI0wZURuPU1SDOwkEQJZjnZUju8KxQom4jrg55NJrsCfcvXiZaNVY&#10;xswD8dT7UiwpD1jYvJkZY5/GpJInaEESBJB8x55x3oa7gOmywvGGG8FNvUE55qdiie3aCC0S7kZo&#10;1BwPVqw4dWkku2jRP3TMSVPeq2u3Nx9oitPMLBACAOOvatix0lJbV7yZSjlDsTGAT607WV2PfYZK&#10;ZJLXK7SwbnjGQay3SJZzhlXafm9jWpG++EMisGwc5GKrXMcMi/vU8uZcZK8bqIsyaIfNhjuCA7s6&#10;Alx0ApgUX6qZUCR5yqjriqT2s7XLxwFyWGXYd60YXMdttLjKxjAPGM8Yq3oNK6NC1tAYJHgkXKk4&#10;RhnBwetUY7Z5VDGL+LB57ULP5SkAZJbcxB7jpRdXs0aSO5wcHH41CTK0JY9St7TDSFvPU8AHpg5q&#10;xa6l9qWOQIsMW/c3y4yP61yospnmXfkbvmJJ7GussjaW1h5nVyg2o3r/AProloio72Llna27Wdw2&#10;1nMyMCV5Ud849a5qa8l05ZIymZXOF4Hyj1rp7a4tF1K3DRCKOVcs6k7VPSjVNI36guo3OHjQjGB2&#10;7ZFSpW3LcbozIZGtrXybraJZY94d8ED0FT+bLbxRzOYtoQEKOcnms3U2m1TUGuVVUtrbCKFON2O9&#10;Rz6jFPJFCkRXpgMeR2OadiHpsbVhfQKB9rQyCRiZCT69Pw61X8Q/2fp8LtaIH845VjkYFVJIVWGO&#10;KIGSbzANueMVDrs8d7NFGhysa7QQeCaSXvBzK2pkRBLq4WNV2q3U9aZNbtJdmNcbU4zjtWnaLFa2&#10;25U2tJwS/UCp0jjjm+0qrvE/Uqe9bXVyAgsvIswsY3g4yuMEVLFDHDlruMbj90A849cVM0ubf5AD&#10;C5JO7jb2xVNjk8t0xt4zUXbDYY6SLITCTxgYb0pn7p875MAghgfrUskTxSBZE2HPc/rQ1hbO6+ZM&#10;QjkDpkj/ADiq2JtdmZcSSLIYVRGH3dw5FSJCVQNG+zaOSRxWhFFBDNiZ8oD95RWPc3jl5FQ5j3Ed&#10;OvNBViXUEa58toWDKFxgdc+tbGjQLaaWX+7OH5z/AF/CsiO4SxhRpPmmPIj9Pc1YTW3EIE/7x3PK&#10;AYGPeh3asNabmzeOLqSBS6CJDucZ6+3vWZJIJGYkqylzjb2/CqVrHNqeorFCjEb/ALq9hXYWfgia&#10;RgBKsSDl2Y8kn0FRpHcpqU3ocrFNJE7fav8AVt0wORW5aaNd6kwW1t5SrKG8xkKriuv07wxpNphP&#10;J+0yqMF5ORXRKzNbpbwgKzDACDoKylWtsbQw91qc3ong63sk868mLyEf6vPArqLXybeErGqxoB+J&#10;qKbQblU3+Y3J7daqGK4hmdPJZ2IxuY8CudycnqdMIxhpFEjXkSOQs2cdsZIpZmZrMpGWaaTu3aqD&#10;G30/dcXEgkkB4UHFc/f+K8SSvydxIQbgMD+tCi3sOVRLc6uTWbLR7XInRpwuXk7j6VyF9rlz4kuF&#10;tIbpIIGbLysp27Pc1n3cj3OnreXLoBIpMcOcMw9wOgrDvNQvLaxSGZR5XRQhxnNbRp9Wc8qvQ7G4&#10;8T2ulWz2WhbgyfK1zL96Ttx6Vxur6g8sbRuWUsxZzn75rMN3KzDaRvPVRVhYjMsSTH95u7n73sK3&#10;jBIwcitZqmGmlYYXrmrLXPnRPDGuY8fLlv4u1RX1tLBO0HlALC3KZ5Jp9rG11tigiAcdwTWlrEMS&#10;ydNN3y3Ch5OQAwzV/Q7O1mY3d3P5R3YUL296TUtJ8u1jmnddw6g9SfSobWRpGEaJu2nlewqHsNWZ&#10;1GqsUNuIZ/NXb8ik/MTUM9qJrGVizL8w6jr9Kfo9rA96WmbfOMEH+4OwqLWrk+cLWGXYinLBe9Qi&#10;jFubdHuVi3eZGmNxHGT3q9DaJdytKFMVhEMED+PHanaNprapfJs3GIN0HG/FdFql1ZaNIsDAeVCu&#10;9o06M2OholLWyKjFtXZf0/XtM0fR4WniXMnMMY5I964u+8Q3eqX0gm5i3nAcdMmsq+1KfV75pOWw&#10;cgDgL9Par9vbxvLBHdIV2/NK4pKC3YSnpYdd2jRhJ58+WqEjaepNV7K4aYvI4x/sqO9X7w/bY2WV&#10;0VEb5QoPIp6XMEFm0Cxqik7jxyR/kVpfQyuO0mF31K3jBLRFyQB/Kn61v/tG5QrgREEfjyafplwP&#10;7QhZFZAGBye3NT+JUjOvPIuSCApI6ZxWd/eNF/DfqZ8dwsM0DhAS+Vz16iqYsQm6N4wh3YOM/nWl&#10;DDCbCSQxnKBmU56EYP8AQ0y+inaNJ2KhZ1OHDc8eoqk9SGnyoyJUMFwYpJCcjKhVBqR5HuLAK2Qy&#10;Aj5u1VLkCWBEdwJkb73qOOKlSRkQ71Ysg7HBNWtyCO13w4Ro1kGM7wOlRR2D3E4BZUjIz1zgelW/&#10;MWSCP97908r0z9ansbRA29pFXLE7ic5/CqvYTKu5mglghYMhYYXHaup8E3SRJfaa6uv2m3cE7c5O&#10;O3rXNXFzapeyIISxJxkHg10PgxAfEluVDAcqCzZ4Oc8VnUtymlO/MjCt77BxKgGFKDjnGfWs+6T7&#10;FOZF+eOQ8454rW1SxbTtfvLQ7XEcpwT3BOaytUyiogiYIRyB3NWtRWs7FYXUs9wEWTCZ4GeBmtMa&#10;m+8RWpEjD5S2Ov4VjrA0MYd2CLJxkjkVJamWR1jt+o6kcEijlEzpLpHCht4SXhMjgCt/wqI5HYbF&#10;JVS2c+lYW2J7A+ad3y87etTaRrVnpGXZ3dSDhO446VlLVFR0NLx/qUMMiWxO+cLkf7HvXKbo5Yoy&#10;CpkAJaQnk5/rS6jcpdXwv5HMqtxh+vtWTLMx+4u0dOO9aRjZDbu7k0zPJc4J4xke9TTIskcagDK5&#10;JAqDT8STqzs25RnPpU8ytDdh2y4xlT0BqhF+0t1isJ13lC65wegrCmXypmUHdzwwHWrQvHlk+Ylh&#10;0A7ZqWF4Rc5dM46lu1IOhd0BSt1G8m1g/AXP3ff616DbF/NPHTHeuEtfLhkWOJGyDvBA4r0W1hX7&#10;GJGIDEAAYrKdtyqWrL8Y+1zRRA4eQ4I9hTrwfatQ+zw7jHCMAKetT20I8xWVimxDlhWVd6rb6dDd&#10;XEm4Sxrlcg/nn1rBam8nY5fx4JLiKGGNgAFJIzjPSuJt0MEecsDjkZ4q1rerTazqnmIDtxhQD0qC&#10;LTrqZwrjagPJrrimonO3qSjNw8cSH73OPWp4Z2gvCsbe3ynpWmlpFYWauN0txgDAH8qoqiJfySSB&#10;1kflVx0NLciMrsZNqBsblvJRhM4+Y/1rDupZJLl3l++xySa19bsp7RVmm3o7HvwQCOKw+pPf3q0h&#10;uxZS5UIARkL7DJpUhEq434j6qvWqhFWbZWhVpmU7cYBPSmIjaYRKBA3zc5OKfa5SUSyckngk1ABv&#10;bpVu38vaN+M46+lA0X5755bfhiDnOabb/cG8FyBuPtVdlUgCBmJXjbjrV3Tna2v43kVZwpBZXHyn&#10;2PtUvRaFXF87ZaMNgBz1Y4FZAWIymRzn5uVWvqiTwv4a1XS4k1vwrYp5kas5tkEEinHQsm0NjPcj&#10;6V4n8SfB+ieEL6KTw/qvnCYtvtLjDSQ46crwR19Onfk189lvEFDG1fYcrjL7196/WxrOm4q5x1kl&#10;1e3bRaXaTXM2CQkMZc7R3wKsW1xJ5mD8zE4HXO49h3rs/gnqz6b4y1DUYFHm2mk3Ew/2ioBxVr+w&#10;bSw+Ml3qQQHRreD+34mK/IYWj8xB9N7BPwr6CRiivFduVhF1DPFqCYgmtXibzJlIyPkxkkAg59Ku&#10;6hZR6lY3NhIJUu7dA6pIpjdkx1IYZ71p+OvFt7ovxT129smjgutSsbNPte0mWAGCNmEZzwWyATgn&#10;ipL3V7waJoVhr0stxrqX013H9oO6e0sGj2rFKf7zMd4U8gDnHFZONtUaqT2PNtL1K48P6i0NyhZV&#10;bO1hXo2l+KdGlRZpywZQfMjxk8c9a4/xRpzpcvH5alDyjD7wHpVfSvC9zcOGkdre3KEO78fkKmUV&#10;JXGpSTsjs9e+I1qIltrG0EUT9GU5kPvUGn3Eq27ajfs0cbLmNZB8xJ6HFZJuNE0kbrG3F7cR8GST&#10;5sH1yaj1vVJorNLqWaOSdwMKv3UB9Pfms+VdDTmtuUtW1WBNQeaQm7deSrcKrenvXNXs0l5eG6u2&#10;DeZ1A7egpLmczTyFuSx4VaIra5uJkiiIBUgMT0X3NdMYpIxbbKhLSALGThRkErTh9otwEhXLsM7u&#10;uKvyTrBbmys2WSR+Hlx0596rySi3dEj5UDcxHJ/OqTuTsR2MAQF7j77Z6jNLf7ootinbk46Y4qI3&#10;HmSFyryluRg4x70iyPK/l8rGRnDHrj3p9SPMjcFD5a4ZBgtt9KI0FxNvlyIwexprFJFAgG0Nw2T0&#10;qzFCBENxyozyKoB/2UzkRWm52LHaq9T9MVYeKay0uUXEbwkzxYEqlS+FfOM9eop1jGsl2/kuCfs8&#10;oK4xn901ZAjTzB5hCqTjjtSJN6+tr24mjktLeV0aCLDCElSRGucHH1rNw/2qOWJh5hwCOxNT6Wr/&#10;ANq2an7gnTDf8CFVVjbIALMhHGw8g0ANlV0YifcEzwAatQkCNlRmZCuVL9jVaZGyGXcWU8hhzimr&#10;IpkJblMevQ0CNAPILclYwdpHAGce9NFtM43eTndz/rBRaja8ibsbxjd/I0vl3a8CU8ccIaTdiS7b&#10;zS6dIvJAzxWqmoGSTmYnOcN3ApI7aG7tgJsYA4b0NZ89hLp58yNzJH3wOla7jNcTsYxHlQv3hj3q&#10;JpVVlDoVGcHNULe63DLB923HHerHmlkXD7ieSOtKwXCaJHkyvOfmPPIqvPbskaAEEA5G3rg+tPZT&#10;tyhJ46d6hR9y8ZHHPYimIWISAodoxuIbPf0qWGYeSxlTa+QoIH3gKeyh2jK/wnLAd/8AComyYhkY&#10;3cFsZxS3A2re5i2oyjkkEDHStaO7kihkim+aGQAnocD0rm7SUgosZDLtAJI7VsIXNuokxtReOeo/&#10;yayasaIqy6XDc2TfZSyOxyVPUfSq0WI2EF4jRzINu8nk1rQLJcSYtVeNl6sQQMjitCbQpb6ZZWXc&#10;wADO4p3EYUBVbiNJD5khYbfU/WtueCSS2McRCZPFaVp4YtUnMzopc9+uPoK3YLCJIS6xZROpx0qH&#10;JXKSZw9r4Y/eMzo7l84LDGK0fD3h+PQoZru64mkJzz91fT3rYvtZFvF/o8G89AScCsZtTjuYGa9u&#10;gSufkVcflS5tLByq4Xl9JdT/ACqFijOVBPX3rKvLmdZFib7m4ZGOualW5G79yh8sDHI5Oayta1K4&#10;it18sAJgjeeWNOKu7BsVPE19DPdRW9oTvAAf5sgGp7azigtxyrFj8xzzWVo1oWufOlILdQpPNazI&#10;FmKo2DjIHTHtV7aIjmvqzBv9MlSVvnByN3HenJotw1up7Y3Ed630i3HeRnjLD3p6Q4Dh2XBHAB7U&#10;+Ymxy0tlNaIxuG3RnnatVhD5dj5u1RuPBI5rr2sEeFleIur/AHyOtQXlgJrQ28MfzYGBjGBVKSB3&#10;RyezMK45djge4q5b6W7bnLZwu4LjrVu30o25jac4fJbYew6VYinVEETBgCCNy9vxob7E3Zz4tpHb&#10;7u3jOT6VGyFMZ+8fWu1s9HEsSqQxjZ12nqSB/Ss290LffTq7FdjlR60KSLs7XOfgtZJ5AEUtt5OB&#10;0FbCMJGEc6fuwAFXFWLC1a0uPLQHcy9QM1cdHFuxl8tlDYPPIpORNmznZ4YorhhubOcjIp1rKFwE&#10;RfMPUt2qzq7iKQJE+5iPmOOlUGtprcBjwsg4OelVuBabc0jEc55ximDYsuGbAYdCKam8PjdnAwGB&#10;p7ROqhnw5UevNA0RocDIPHpn3q1DOIxnqehGccVGJIc7WBXK896ikhjSUKScEcFKTA2ra78y0WON&#10;ky7hhzwpHWpEtVhulu5LkSCEAsFNZNvH5LbG2/d+U+tJPK62TxoWUSEBhjrzUcvYq/c2n1k6tc+R&#10;wqLyrgdPxpiMkZfepfDdc8flWfa2lxZyKAEORnryKsxW1zceYVO8kZAzkCnZIL31EmkH2pnkXMQ5&#10;C9unX86G8oIsqMyhFJ45xmrNzbCLST5kiLLkcj+VUVjkGns+4BC/zEH9KWjC+hm3U01wweRi8jn5&#10;QT2/pUkcSsmGX5k7g9/rVhbaN5DJ5igHCqfSnxwx3UhtYVbcWzgdzV9BEN3HKNJ3FjyePTFM0u33&#10;5MY3sB83FaF5dizK208SkQ4BUNxnsKZYyW8VpJcGVoGI+UJyGPvSvoVy9CvNugulgLfvmb5l7L7V&#10;bis1NxvvXJKgYw3c+mKsaHZwT3E11fuzZ+YDHJ796sx/2U2oPeIssiKc7GPBNQ5dEHLcZpujfa7g&#10;RCF/K3Z8xhgDFdJc6TBYeG5o422cEMw6kn3rMtNalv8AVPJUeTApG1B3Faviq5SDQ41I3b5drZGS&#10;BisZOTlYuKSTscWmmygSqdmACAQvLVHFbygsGGcAHPrVmK2FpM109x5gzyPc9qkkuX4mYhFX7wC1&#10;tcyeiKIguIXhxb7GaTAbbkflXS6dIWZoJYwWVdzjbxVSOSS5wu5hH1Qgc1fa5by3jQ+W3GSg+8Km&#10;TuXBdS6FQLiPCgdAKYwO3APPpUUG+SJivyjsarXp5VC5Dc4GetQaEN7KbbfIy4cL8rA9aq6BJDHc&#10;fvUWUzNzuAJGf5VS1d2j09VcFXZgF+g9a0NCt40CTFgT3JHQ09oibuzobq0SFQ1sgWL1PY1nXUqw&#10;QL5xCg9Pc1q2khF00LZaGYfkaxNfhM5ZcAlD8ozUR7FS2uQm4g8v+8rHPBrntSgttPYAxkLJlhnk&#10;mpJonVfIkIh2jC57596zNY+0GZVnziP5UreMbMxepctr6OFlMT7SFyy4/nWhaJFdhvNb73K4HNYE&#10;OHOPKYAKCzDqTWnbXSxXCmRspjsOlOXkLqQanp8kd+jKhZM5y3Sq15+5kaWQfd4jXtWvqT+dEHXd&#10;5a9CO57isG7ke7nVI9zADpTWo+pc0pJLy8SW4JWJeeO9bd1qyLmGMZIBG48VmwGL7PFburKRyGXg&#10;g0TQFJBKG82IHBB6rU2uwRNZXMX2wb1JlXq4GK2J7aK5G5ZFVtvOeMj0rnCm8eZF8vOcn0qxBcMY&#10;JEuWAiAxv9KTj2Li0jQhihNwzRvzGuwFckD15pthbm2uvmmWQYyoB6571Xs7yJrf7NauY4wcFsfe&#10;qisk0N058z5QeOeMVPKxuS0Z02qxfbLWRLX5Wb5Cfasq2hXTCkFvH+9kH7xyPep7PUJHaJEUsvVm&#10;zjbVq78lP3hZGC8Dd1x3pXtoU7PUu6Ze2ksEs18m+NV8pcrhhzwfwqhJoM76pP8A2QGdIUJkjLAM&#10;T1wvrVW+i8u4iuEwlurKURe59TWnPrS6ZdHVNyHzY8xITxv6HNJJx2NE1JWZgPdSPcyCRehOQ38q&#10;zAk99cxyNCVjDbV9DWj4fRdQvpru/c4Q9OvX271p6pe4u5INPH+iqcplNu31GPWtOaxjyrczhb3G&#10;zcyggDKsD1og8xrgHy2H99R2qzqFz9mdoABIWGQGPIHpViPalqWkUpNjLbT29KVxctyiTceQzLGQ&#10;mdyvxwKdDKPsxlhiXcSRkt39fzpyag72pAXaAc4K8NVeEot0h8gOMZC9h3oEEkdxcRNIpwQoLEdM&#10;fWnAOuX3btq5Fat09pDou+CMJ55Csh9PWsgPGGbCjgcHNCd2DVjV8O6Xb61dvLdxkSIpA56nFLNa&#10;3NkhubuUgy/JBFn7qjvj1qnYXZjl/dSG3kY4yvt0q94mumnW18lWcQx7ZGwPzqXfmsarl5PMoQXD&#10;+YhCBuSFyck/jVDU77aCI3Z7hjgkCrEW5XVyyugYEH2qB9Cv7/VHuI4ZPILZZ9uBjvVqydzFa6EO&#10;l28rfNLzkg/Nxitq9+yXNsIordQwOMjv3z/n1qG8Rra5f7LID5aYxnOe1ZheSRmljbDZ+ZOmaW7G&#10;pcqsLkef9nmjZGwQpXvS3EaPbxgsZFX0OcH0NN3srpvbPBPrTFUxFlXIRjnjvVEXNCBbWWyaW5T5&#10;Yk+Rj3NU4WudQhLgFY0G1AR2HvVhHmvbMws25VOcqfvYps91iOOOAGJSOAevFLXqXpYjjn87y0cG&#10;FRkEHtXY6deW89sjCXn5QySDcCB2rjHG9g3mBt3BHcVp29wAI7dAQjsFJHUGonG6HTlysh1XTZb7&#10;UA+kxmKMgkRluFPc/wCFZMdttx9rGJM5X2rs2ncsESDe8YOzPTuKyJ9LjecySq0YQZYqchj6U4sq&#10;dnsZtks0pkW3baSCCcdBiggWarbvGkqg7twGTV2WVYIW8nbGrHO3ufWqpcsxdI1KAcBRmq9DMR9s&#10;W2aQFt2flK/5xQZkexmih2qeMD05p4Q3ARIzggEsCP6VXuXjbBAWFV4GDgYxTEPiZxbkbiVYDPYZ&#10;z0pRO6r8pyAfQcU2MxNbqys7HjdxxxSb4nLDAzjt2oAXPnMrsxYr05qwl/b2lrI8gyxXCgDODVVS&#10;pBYxsCeCR0qvewPcPDHtw2cEn09aBJ2ZA4e9DSmRiN3APFNt7ZIX33KnCnnmr9tblpTbW58xhgjH&#10;K1rf8IrcTwOJUO9sYVThRRzJFKMpbHIy/vJ5HXld3FMWJnkHdia6FNAMmrCyh5SM4dx+tb1n4at4&#10;JjMDucH5eOBT50jSMGyTwfpSWFu0rndLKB8o7CuvWVSjLI+0kYCrWA1tLHcKYc4wOlbthpss4Msn&#10;7uMfxHgVxzfM7s7I6KyC1mxIYVj2cZDHmt/SuA0ske0E/fY9KwrrVdJ0nciTfaLgDoOxrmb/AMWa&#10;jqt6unWkbwtLyCMce59BWfK5bDc1FanpF7run6RATc3I55Vc5J+leea744vL24ZNHgdSflIAyfrW&#10;PNFax3EkmvXbXUkRBVLZs/gT2qpqWuK8ccdoqWdsCSqR9WPqxrWNJdTGVV+hbnltormF9au3eVV/&#10;494W5B927Vk6nqFtLd5trKKJAu0ZJJ6/zqi5t5drNudvc4JqG6aKNnVzhc5GOc/jXQoGDmWVmuZd&#10;qlVC4Kg98VHcXsMrrHIrSleAueB71We5Hkx7VEfJxt61DCm190nLsflx/WrSsRe+5ZhtkadpIvlG&#10;flAGf0rYsrZbMNe3ux5V+WKPGDk8g1WtJBbqJ2ABCnI6j61Se+82Yu/7xifmb0z6Ub6C1HzAzXMk&#10;8jyB2JJAPc+9MtpZLCItGcSlse9OQFY22P8ANu+7jPFMW64ZJDuIOOnWn0KNN40uLVfPk/1YL9cl&#10;jVd7VYrUlZCsq/6zA6k9s0D926SH7wHyqOee1MlaX7Pw7AMcsGFTYaRtW08en6SRHOBcSDGRyT71&#10;RsLVtS1CH52C7juZ/wDPNJplt513udtwJ2qAOMVck1u2j1Qm2jAEXyRhRwD61G2xZ1GoXVpoNgtl&#10;bfu5mTAkRc7fqa43UxHLteSQuZG+8O4Heny383mGScho3+82ck1VkdZIT5AG5c7MHOKUY23FKTGW&#10;FsrzSLbMOeMHvWtq1zFBpcdvGoZmYZcdyKzreAx2yw5KSynG9eo96uvboJPmbzjEQF7ZGOtW9yLk&#10;UzG2tEeT70nIB71GzSNDiReMcelPv5gPL8xlmOMov92qc0qOkaIxJx8+B+dFhbli1uJra7WWBHnc&#10;DK+i+5q5Lcz3aRtcR75Nx5Qe1SaNcG20Ge5TPmzt5QA/hFZ9087yRQW7kMxxx2FTo2XJNJIvJLKu&#10;hzPKhXLYCL1x6/rS3LBbK0g2yBgC7bj/AHgP8KmIX7C8SdI07NyxxnFUpSlw6yktk4BBPT2qVuEm&#10;krFC9dVgP7sEHggHkH1quu2S3VpC3oQp5NWtWjSGMlFwCvHPX1rJgujDGAvzZNbIySuWY5VgjKyq&#10;CFztJ5yKrtcEzbo8qpPFXIokWAErvLHjnrmq2xUuGzGU29M9M0yi1ZxtPN58u1WHAHTPvXf+CNGZ&#10;3u79jt8tQqMTj5ia4u0iWGRJJf3rFd2PT3r0vRt6eDzJabtzSfMQOc1hVeljSmrzOJ8e2stvq/2i&#10;NG/0oD5/cda5xi0MaxXZ80NyCnLV6p4o0s3Pw+Se4XEqvu3nrjPNeb280du4jMTPxwcDiqpSvEKs&#10;WpGPPie6jiDHYuBgcnFdKlpbWiGWyhOFQBtxwelVYtKQebcxpIrY+QEdTV0rPNbhLkAD+IjpVSl2&#10;IKq3UFrAo4jVznI6j/GqdrpjatqrRRTp5YwxcnGQa09R0wXduioyjyxwAeoq14b0VYLiN2beryhd&#10;o7jHNF0lcFqY1zp8JlWG2LSxKTh8YBHrUMthObH5WjO7gp3UV0vjsxaZcW9rp6CPKbiF6jNciEnN&#10;q8znbE3Dc9acZNq4OI2G3NvJuSRfRgexpJ2dFJd/NYnhQOMUqwGbaVcYZsKmaa0nkS/v0O9TwO1X&#10;YBsTOV4TC5544FNLmK427t3ctipobhppinVerADrQgH2hnTHynJz6UAadjfMZI1jUNgkthBk8ete&#10;g+HtRWexi+0x4CHAP8q8ptZmjn5C7c/LntXR6RqUnnN5UzAOpKkjGGHvWM1dDi+V3PTLm5a0tvmJ&#10;UzcD6Vz2qXEItGEyeaGydjcZrAuPFt5Nat5+0tCMIxP3j3NY7a3LcWtzHKzM0i/LgZwcdqzjBinL&#10;mZkPdlbl/JAXLHJFbWmyGRd3mqwQ/db+KufhgknkOxT6H2rQQ/ZbL74Uk8gdxXTJaE2ui3c6rIt1&#10;IxGwBs7TWhpc326J2dVaYHcrMOgHoaxRJLcQsqQhVYYZiK2dEbydSjhJ3x7R8voc8dKzasiopGt4&#10;2gaZUiKl5vLVuB1NcDNA0chV02nuPSvQ/EYa91Exq2wBfmIPTAH+cVz15p0d1qW60LNEq/vGb2qq&#10;T0sxT+I5tYyWwxwPXFWLi432aW/ysqnK47Vt/ZLZGbaDj0Pas2908tL5kRUIepJxitWiLmVtYLkD&#10;jvU8RURsqqHYg8ntT54DbqoLZLjpjtUJiHl5VuT/AA0FCxyMWCu5CH7xBxXrHw++F2saxFZ6zdCG&#10;HTElEh84nfKgPQDBz+OK8kET7QQpIzX0R8LfixG2k2fh/U7YxTwqsULhThx2B9K+fz2rjqWEbwMb&#10;y690vI3pKLl7x3up36aXpV3fyjcltE0pUfxbRnH49K+Rr+7bUdQu7y8Yyzzys7vjGSTknH5mvrx/&#10;F2gG3edriwMQBDMZAV9+K+R9Zntl8QagdMCi1a4fyRjomTjr7V89wfGUHWU6bT01fz0Na9nbU1PB&#10;XiKy8OX+qyXUc7pd6ZcWkXlKCQ7rgE5I49a3p/GsN58J4NBW0mGsxJ9ilvSBtaxV2lRM5znc2MYx&#10;gda4USpGMYGR09qeLmR22rxuGOP0FffWOU9Vs/GvhC78fan4g1i01gO1nawaa0NtC7QSJCqPIVZ8&#10;ZBX5evrxUlgdC1O6jXw9d67dSyXDS3c2qw265BRvm3I5YsW2DGMYzXlT+dEolbqTjBPI/Cuk8K33&#10;2a5ZlDMzDAVWwB6k1lUT5dC4W5tT0/U9X03T2iiW1S9vHQKE255rhfEur3j3aw3ZhZjki3g5EY/2&#10;j/StTW9Xg0HSTMUH9qXgKx5OTGvr/n1rz64mZG8tJA8ko/esx/SsKcbm0nYsajq8jBQjAgLykfA/&#10;LvVEyTX7b5ztBPCjuKrW7BHDkseT8uM1K0ht5GaOVXlf5cY+6K6eWxjzDpIo7OXFydpYB22nLH29&#10;qYZZ7hNsQ8iEHnHXPqajhtxKylyZJHPJP8P1p01ykce1Cx55A7nPWq6EcxI7wx/uomydu13CjpVY&#10;TkQ7WLFMYGD1FOL+YWljUqhGD6Co4pI/IYuxSTtkZBGKdhXKqqZH+VcCr67GlCyksUTIA/OmqVud&#10;hCmNwPlxxuFJM7pIXBG0Nt5IyfypgElpgFlyF6jH9aIoWVlbaWTpuzwD70v2geSRJKCCcBV5x+NJ&#10;bSqrbXcLEwPbmkLUv2cajUA1s6RymKRQhPJYoQOfckVn7Hl2zPGxUg7scDNSSCA8oqxKCMHdhunW&#10;rpuoXcm4t/tLtyJI5Nm73IwRn6YouIi04RvrFop3II5FkY9cKpBOfwBqtFFNbzOqEhRycHH51oJq&#10;0bK1vHB9nyPmcfMzD+6TgcfQComtPmY7iFbqw9O1BLlYh8li/wB/LBQQ2fepJtPmdVJbeCck5wDU&#10;58uBcuTIw4GRTnZzGxKhm4IUj0oJ5iKFOUQOo4IxipfPlX5Sj8cdDTN5UqZUJGexqb7Wvv8Amalh&#10;qXtNutqIu4ENxn0rSEqy5KlW9VXpiuThJ8tSp+7096vQTbAGUlSRngVtyjuWrq0eH97AzNEP4P7t&#10;VFnjDME+U9SD0rUim8xQMDb1JB6e9MuLS2uXZmQBgPvLxRdICvBKsinPXGOuOakcKTnJwT3qrLp8&#10;sRfyG3j+6etVTLLCQJN8Z6f4UBc0svAQyDkcYDZq3biKWVY5HYO3qMj8/WsUXvOMk54561NFco/D&#10;OUCnPy0mhnQrE0DpDBiRnG2MrzkfSumtNHt7WFJLz95IB0Y5AqDwzbQLafawd3y4QntVLVdZklvm&#10;hj/1S9MjrWUtdEWjoY9RtI2UAgDn7o6VZOpQoo3ckjK98+1ctpRkmYGRcQpwGJ6VpyaxZWERSJFl&#10;facDspz1JrNp3sXHY6HSLu1a6B1OKaSHquwHg+hrabX9JksTFBavEJIzGyEbR9ea8zk1nUJZGkRv&#10;utuCKQBg0oublo91zIXLfNyeVqeVj0N6YwmeRzPCsTDBJPSufuY7GykH2MtO4ORIxwCfQCs+5VCc&#10;gE5PAzgGlhkXaVmwrD5QBzz/APqq0rE7kst1cXLsXZVVTnaoxmqs1ol9CTJkENnBPWpJyIJTyWDc&#10;gKOlTBQtnJI6ttCk4x1H+NO9noG6KEVgGuoxEdp6ZFaK2QtXV7l/ujfz7daZG8IhW4jDbFPdeTVa&#10;5lN+wmmZolxtTccZ/CjW4kkkKl/b3LuygbC2MegoZjGxOQEzxz2qtBAgixb5G1QenWiWM3KJHJKq&#10;hGBIX71UZtF6OQgkLg7hjg9KWOB5JAd4XAwTnpVVQhYtGdrKMDByT/8AXqcOU4DA7h3pElHVjIsj&#10;uoDHHynOKTSIoZ4i88YbnO0nBNJcFZG2qQdrANmmJELd2WJMPkkfN1qugLe5rRXFw0xit0UEH939&#10;PSoZ1kdhJMv7xshirenrU+lyxW83mSDc7H5QTwuetWL23g3XD2W5cjcQW/DpWe0ja14mGFmcyAEg&#10;7c7gO1Rfa4UuPKJDsx+bHIzT7ia5t0kWBQ24YwRniq+naJeITcyrt8zO3HetPUnpoOexFxcPJJgq&#10;R8uBwPrTZ4SlptcKxHZeKtKTGuwbiy4yD/Fmp5LceXuC4HoO1O9ibHPTWayCR4Wx6j+lVxI0SAOS&#10;e/StR9NuGnlaNxiUcc4wapXVhNBFH5oAAGGYnGatNMlXIiiGTAGSe3pUy71CI/7ojqTVXKQSFc5I&#10;9Ksxxi5UEEDHYmkMe3AxMBuAOCOhpbe4jYBXXa2cYIJxSNbPHJ5YcbWXKjrz6VE+YTtkzg9MjqaL&#10;aCND/WRSsACV54bmp7G4e0nR2J8vHQms2KVPKZD1xxgc/wD6qkRxMWDsUHcH/PFRYZpXaR6xqEUV&#10;s+0s3zqT261PrulR2tpFbWzMg3EsGHU+uaq6FJFa6uss2GAHBzkVseKdXsTbIsSkkoWAY1LbUkkX&#10;G1jl44DdXMdhpwMsjEBW6c1tXOnxeF9R8g3YlnEeWdRwpPYVT8NyGwgnv0TfMy7IgRwCTyfyqn53&#10;227a6nbc+/oTyRVa3GrJEV8qvdRpjzHclmKdz9alu9N8uAb28rylztP51PpTTXN4WeNim44OOlT3&#10;9pJdXbxo/nbTyFPAFNy6A1cpQ30jw5izlQBuA/CozLLlkwxKnOQP51aNgbe1Cwli2cOADnpmmFbh&#10;ITcSKyxrwQR1oViWmXtEun8yKRkJ8w9V7V1l4YBYRxygP5zFySfauX8LxifVo0x8oU54xVjV74y6&#10;hMtsypDEdu48kH2rGSvLQ0g7RGXdskOkyqqGUPJkKo5JpdOga6t8XCeUGP8AqyOn502zmdo3VZN2&#10;35E3nG45qzc+fDcxxIgJkUgyZ6VRNrl77DHErMuPlXjnpxWarmRtwAXaOec5rTzti55AHPvVaZYf&#10;KbK4wASy9TS6jLNuHNirbsc9zzXOyebJrnmTlkTdx3BA7Co7vUr2O4jRV8qHrn1q5Bc288yz3LbQ&#10;g+X0osx3voUNZW4ubpYkQskRyDjr7VtaWG+xgyR7c9cisRtVN/qvlw7hGGwuOprp0IS1VeC2Mn3p&#10;y2SDqW9PZZLpUDfMjZxnpWZrSTTLKbdiXZvuijw9b3Vte3dxO3CxswH16VNLKqAu9Z2syt4nO6tN&#10;HAtvDNGZZchs1DeWEt8EuGdSNo2pjv71N4guMTw+Win5Scgc9abZmaWN5QMleVwc4JrZOyuZPcpI&#10;5jc7U56Haa0rbS11JibeUIUTcyY59+ao6k8NvdBoYikpwSSMgmrel3r2s6zR4WRgVxjrkUN9UJLU&#10;sRwxeQybti8gHOc1StooYp8Rg/MeZCOWq3fxhNLgmjRvM81vMHoDiqNneefeLBEpd93bgLjtUxvY&#10;todcvIZ2eSIKR82B12+tV5FnELFeUIznOKv3N4humjPyts2jK8/Ss6WYiMxyOHK9celWiR1vaI1s&#10;8bzESHlMHg1nXFpL9q8tWyZMD0q15gWVdqojD3zQkkkxY4GRyMmmriEht2tMKJFkxzjkYPelUYUh&#10;wNvfPb0NBdwRk54xipYiGC7+m498UDvoLEZlVvIOG2ggkY+oqSKSS5mZrw7gAqgKeBzyaYm0zLJl&#10;j83IxgEVA83lwyPCpV2/h7UmkCdjoJbaC9i8kXIXYdykHJqtq1tbrsgvQMY/dBD0HHNYlrcPZsqE&#10;7pHI4BrpLu2h1OzLDCzrwp9Paos0zVNNEGnQRWcMjBRHsGRJ7daW2eOdV8mNpmkky7cD8az2vVtb&#10;6W1jG9lG3L9KYmftS4IQk/Lg4H4UWIvYfq2oGO8dhEFIynzDkVDDM81swZ23OOopZ7Rpo/NkQvz8&#10;xB5HpUcbeXmMYOD071SsJsQCSH5S27H41PbTRCCSZm5QYUkdDVYzYuBEudx6j1FStCwtPubV3crn&#10;kZ70ySVLhZYxhvl4465qSODzyymQ7ug+XpVOz2RlhGuAOcnmrq3XyqYjtGeT3pW7AV8NFcldnI/i&#10;xV2K+ktwRNtKt1HUkVXkkkZg2dynpzwKdGYlBaYKSo9OlKwXLJihkk3QSbQ3JjwOuK7rT7u3Xw7s&#10;uAqBl2kZ/rXlp1DypMRqxycZXpWzc3kkulpHLkHqMHpWc4N6G1Oag7sg1RYrG7RYCJt/AZTkdap3&#10;zzRbMqqsxxjHSotPAguBJcMxiVuARmrWobb+XdENsQG5h6knGK1joZuzKoljd1ygfHO5eMVHNcFS&#10;0QX5f43PbinyKY42zhMcEE4IqpDcTTTPEmP3nU46fWqFbQ0rO6CwqrKuVyAc0+dhJdBiVAXABHOT&#10;VC5H2Z0t49rSLhVYHPXvVyWcWLJ9oKmQruwvX60th2Ipw9vdSROoXceMr7+taMcUljElxdIEZj8m&#10;3k89zTmntLiKGW7G1ivysTg49aNYuftFtFFaOdgUHOevt9ai9ykklcmTVmWExp8qsTkqe3rVW51M&#10;jci89MkGsuSaRdmMAA88Ypm5/MUoQwZcjkDNPlJbuTLJsn2sC4YcNnpT1m2/KehOfYcUxo8P1/2g&#10;PT2pz2MqxCYdG7FetWSPQzDAgGXY/ISc496z7iKaa6+yoN5Dcgd62LG1uomEkxUR/dHPTNOSBfMb&#10;YoEqg855ap0GSaesETgTKo2rtI56ntVnUhbLaxiCKMyH/WMg4zxVaytLqWc+bFlOOSenOa010yCP&#10;LSSM25iSgPB9KhuzNoxbVjHs7a4u7gQrGVLN8r9q6TSPCjQXkMmrzLMqNwiDt2ye9AusRKBgbegU&#10;VNFfyKD/AHiM8t0HfiolJ9DSNKKep0N3a2JURQ26wuB8vlr2qOS1ZflXkYwTTNOSSYCaVsAcFmIA&#10;xWjcXllZ4e4kEh6hV6fnXO20dKitzEj0luWt1b72WIH3qguYVtiF85Vb65wKdrPie3u0EGnS+U7f&#10;wr0964/UrxrSAST3EnnZOxUPBH1rWKlIycoxZ0j+II7NmSOBpHVCwdv8Krf8JBeXln5l3Jt3Z2Ln&#10;AIrlIr2/uF+0orAs2FJ5z6mtQvcTqittQKvzIE5ORxirdNIydRstro0t/qUM9rIVEhyy+tN17VYd&#10;HnltbBUYEBJZz95zjkA9hWpLfJo2is0kuNQuMKinqi468dK4C/miumZt7ErkkDpmqiuZkztFabkt&#10;tdCZnCxgLjqTz+dJJulCwxQqgGQWNVdPgklxIMEKcgE9TVo3jxYV/vZycjpWtjAasOzd57fLnt6V&#10;RKia5k28pkkZq2zyNu3NyQePamQTrBbLtTDt1LCqGMSIyjMbAdvm71M1ukcgEgwSePLOd1RsIl6O&#10;oJySSOc1AnmGP5iQvQAGgZoSRMI3XdtSTJAZhnAqpGmI/r1OelXoYES1Ek2GDDCr/cHeoZB5il02&#10;hN3A9B9KVgGx5gY9WOMsCaZGoD/OBtIzkDpQ3EaseucZJ7VKjmT5fkwR1zyBTGOCq9xEsG8kclyM&#10;YFSXjEINrZBPyknNIYXzvDEK643HimrGRtRUMiq3H1qQNjSIZbfTp3YhZGGFJwcCsW/gNvchiQhx&#10;zitOCJmjaC2mYlSCw6gGnHRmvpWmctJEg25z95v8KlF62KscsSxLDKNxYZ+Y/wBKcYYkl/0dWWNV&#10;yxHr9KoXNv8AZ5NhQ+ZH99gfyFTW07QWjy7QS42gHuKozvfQvQ3Blh82JwAvVmOOKr/aTeTKseMZ&#10;xnNSzW0mqWh8opGFADKuBVKDzIFEWzA7SHvS0FYuzWoSYPLJuAOVA7VZtLQT3S+WwZnIGD2HeqkI&#10;kVjJcqP3nCnrWtozzW8MmoXQzHEMIvAyc8UpNpaDilJ2JdXSGCdbS0UKkIAIB6t1qouIC1wF+dBx&#10;moY7tr1nldNm5ic+p9amkQy2oJGQsqgoSRuNQi2+aWhcvPLSwhg2bmkO52HUHqKyRAfmBJ5bIOa1&#10;tS1FJ9RkgihKvDGqsEPAOO1ZsrQbGZiQTyFXoSPSmtDOe5mTXjTSMkiBggIwDWYkxDFU6McYIra1&#10;N0jgjkhhELMuWB65rFjUPl34I6ADrWq2FEsEuybkJ+X07e9PWWQ7ht8xWOSTyacpXymKfKOuQeT7&#10;U+zhmuZ440XYXbHHGR6UFlu1haW5ijt87mxlCPWvU/Dt8bO3j08bWZTksOlcQLdPD9oJJGVrkPte&#10;RsYX0UH1xVqPU76BEuYoYWjZQQUmXJH0PNc9S8lojSEuV3PWNRRNW0Ge2CqSIicepHNeM2LxQXdz&#10;dNbkSplVVhwvrXc+EvFUd9qy28jPCZDhopFx164JrI+IVhFotzItntRbjcUPPHPNY0rxfIzeq1Jc&#10;yOTlvJGkjubhgS+SUB6VJHcpPG5LMpccL049awLdXmX593y8bs9KtykxrwRhBwfU11cpzdTSV4Vm&#10;UqxLY27fWtrw/K7TRiVtrJNgjHauat4m8sOThmIAz6V0OnrBHskEmGMq4HpWc1oUtyXx9Y2yalZX&#10;cm5mm+Vix+UADgfrXEasgW7ZVciNlBUA5HFej+Pkgk8NiWTaZkfCc815bcs8flHtjvWlJ3iRJWY2&#10;MPIQpk2HsMcmo5NxkKsS3vViCTLDywiHqSwzmlC4vmCBfcjtWpItqNkDhP8AWOdg+neklhZImGCk&#10;iYDD1rd8K+VHrVq90kbqXwd3PU4qTxjp0tprNw0SqFdi2UqU1zWG72ucmGZe/wBc1oW2qywpt2r0&#10;646fSs7ocdacD2q2rklyafzYBnnDYbHekW8YMFiXaQOT3zUECmSYRgHJPT3qzf2b2A8uUYlY5z7U&#10;tNhdSSzeVpS7nbkk8dzSSeZIrKu1YwSVz1NQ2w2qCNzMPbpUk8eWym8sRk/jQUiykpaBVhb5VxuB&#10;7Vt6DJjVop4ommfjIHTisO1fYcSbXGOmOldn4TMNrdwgpxI+AB2z1NZTehpFXZm3F+15qFyUIjBk&#10;KjJx35qOGdYY2jyAe/vXcax4BXzP3SmJHYyi4PIO45wR2rMTw6mk3Q82CXU5SMokKHZj1Y1nGpFI&#10;HTk2ZVhpK3No1zqcn2a2Q53fxN7AetJFdWuu3EVlaac8VtASycZ8z0LH1rXu/Cl9qDQ3WpSrBEBg&#10;xoc4Fa9rYC1kjhhXGwbFIAzj1olUHGmtmcFq3hi8fVTJdRiGN+jBgQAO3HemR+HrIXEfmNIRxuUD&#10;+tdlrkLSXkYS4QRKMsgGWP1os9IEwOCUUDIwP1qvauxMoWdjlR4Lu5Ve7hLbTKVWPbg49a2tDtod&#10;AnmEzmW4aFvLZeMMw2n6YUk/UCu3tLdbbTwN25tvU1x2q2sr3DurKDt3Djn6GoVRsHHlOE1iyuU8&#10;y4Z8xysSVRjgfhWMkDykbetd35aOZrGaLEZU4YnOR9frXFOn2e8eLkhTg10Rd0Tckjtot3zu2Twf&#10;Y1HMZLWQqGz70kmyTawG1mByM1IC0sIhlZUX+HjmqEQrdSgjbJjnnPNbegWk91dl2m8uJWG5lGNw&#10;9KxfszrhmIGeOfSuv0FIrPRTdOrMA+QCAdxHSolohrsZfiO+lv8AXJmfIKfu0B7KBispJMuC20hT&#10;we5qa4l+0XD3cp8yR3JZcdKtxQLZWYnKq0kxzEhwNo9fen8KK1ZDC5s4PlRZJ5BgJ/cHP69KWGFC&#10;A3y4z8yk8/hU9vBFHFJcTSK0zHlW757VRe4+8wQZB+UqO9K5DZaePLbo1Cpnb8vr71mvGw3tGD5a&#10;9cnqa0IWLRgysSx+8KbfRI8e6LAZeMbcVS3JM9Wka1JVxg9UJqpsOV+U4PPHpVwQgRBWOHZvWpYV&#10;Cxukkiv0wF6imMZI/lTKUZmQqML0x7cVDKm5lCg7m7E9KuO0KthYvmPQ89KjjVHbc4MZLdQOBikI&#10;iEQEYwuSBnGMEGnqB5jMgXKDcN3cVZYIQrBjlv4jwaY1m0j7o2bLHGGGOKAuWX06TUNPh+4rxjOF&#10;HUVXksfsIjE8heJhuwg5H1p4iltymFlyOCCeKspPM7hZFV06MWHOKkltkSQxi4LAMp6bm71P80iH&#10;zRt2/wAQ7ipVWPB3SbW6DvUTq7E7SNp7E9aLkbsjJbJVWPHp2p5heTlCzYGcjpU9rai7mwFKsq53&#10;HgH2qRiI4VaFVZEIVimcn/61JyNLIp/ZJfLO3dhSWwx6VCIJSoO5ORV7dDEyzQyl1OdxP8Jx0x3q&#10;ZZrMqCzAEjn5P/r0uYdigmPsoDLtOPlOKfESSw34GehPWrEJU25SWJsE9fSopFSKTlWbP511J3Mx&#10;9vLhiWYAqeR0z9amWcY7YJP4e1UGdQzbVGD69qQSx5KtgA84Wiw9TThnjM2JDg46g/rUsk8cjBHU&#10;FT2POayhJGZf3SuPfPWnDzCjZLnjoR0/GlawF97OymXeqY5wSh6VJaeH45ZiftWEUbuRgn2rNgkE&#10;WQ0TsXPJJxitrQibjWLeNn+Qn7hOal3BLU6rU3GieFBHC2HKhF75J6/1riHupWjHmEkYzkc5rrPG&#10;E7NNb2iBSqKZGB7E8D+R/OuZMP7l2eTbkYVcde2aiNrFN6kQ1KdoVjLuqKc9etK1y8mxuB0G1jxi&#10;my2SQyA7id3JVe1RrBu4XIOPl4/SrshXZrWLSx5XPIBzj0q8sqqys8gYnAK461kWkjxqVfktleR0&#10;q6iNIOF6ccd/esmjSOxZZ/Oi2IBgnPIxmqM6SzY8s8ofmYdx6VeKogXd9/oDjvSSn92zrtPHboKQ&#10;PYeqEWokc5P15wKls5ftVmRFkoOMdqrxr5j7ZCQGG0j2x2q5ZW3kGNISWUjjHTPrUtlRV2T3GmyS&#10;2sf2bMYPJ4rn7qKaMxOy5Ctgk1uapq72lzGnmDaRsKjnJqtGhmjkRiq7mLAHuTSjdasJpN2Rlteq&#10;jJ5ylflJ46fnTfKCsfIQFpPn3Z4JrTWwiZRE3QP35P0qUxRHKcblxggdBVcxHK7GZLYyoUlEqRO3&#10;zNgUtzcSW1sbk8gYBAHerE9xHcoIt3IbBJGOewpjbZ41idwpY/dPemmS7IzmuVDoFXiTncOvvT3f&#10;zNxJPynK+pHtUF7KbWZgYVZQQBx0FWIJYpGyu3JAGM1RJJEHJUR8seeTVkOSzLIWDdCVNT2MUQl8&#10;y8O1I/mB9fapdQFrcBpocJL7Djpx+lZ8yvY0jBpXKUMuGMgUA42sTVufUJ5EG0IHHBYj8qy/LeGQ&#10;k5yRkAjt61bt/wDSvkZWLAfLjoKbJTa0IxExZCVxgZBA6mpy52gEEMAQaUsHXDEYyduDgg1AIZTP&#10;guDGRxzyKa1G0PwAxJA+XpVXURutSAFJPZuafIrxBo2l+cng/wBKFUXMJjkGVzgnpzTvYizMW8sh&#10;HpxllAEoxtI71mxuzNgHaP4j6VrashS3jijG857nkVmhX27MHcOAvqa0WoyT7UrDC8FeATUMr/aV&#10;PmPyDVhtPkhjSSM4ydrqT0qC7tsR7xICgOD7UxEsUcLIgXduA7d6nCxQkszsx6bO1ZschI2hsD19&#10;qvWzJy5clc+n86QFhbx8GNolCdguBjn1qnq0hkaMscu459AOgFW5BFJEdzAKvIZRVMQ+fKiSjbGg&#10;wMGiwyVp2gjijRmc7CxB6D/OKrKvzF5fl3DgAVev4oobGF4WL3K5WQEfw9jVIwzPbDzWKn7wz0oW&#10;wi2L64hX7NbybU65B5Na2lJJaeZIr+ZPInKk9PrWAymPy7hmDcYGB1rbshcXVu77lDsMJ61EkWiz&#10;catMLoRzxrsx87jgnNZV09xqV4lrahjCqgbc8Yz1NNZ5RIY5Y264w3U1v6RbfZrSRtnLHAzycUtE&#10;hq7Zc0i3NhdHYQkaoFUKMn3zVLW5rXUdUe3gASRMZGOOR1rTt2lE67vkBUs2B09qx7ZkfUrhii72&#10;+6x7+9Zre5UnZWLNnpEMMiuXaUg7h6CtORWLLsGSPWoFIhiVfmIBxnvVlW/vdfWhskpXM0ck6RBn&#10;AyQcdzTLwBIflU5HTNXzCrypISCq5LmoJbb7UhEfr1Y0kUZ/2JLiEeeo2oCSetV76K3t9HmKMeRt&#10;VmXGfbFbcEaIvklcKg259SapazBFJYtE/wAwTlSR0Jqr62GtEczpFqIyJpM5A3rz2rp7SZpEDBCO&#10;p+biqWn2vm4wGRAMbitakmnfaHVo5GUouMA0TepKuWYHV7O4kThjtQ1karBNLZiOBwHLAjnGa1pb&#10;caboixg5Z5DIzNyW7Vx15fz/ANqFgzBM4UHpilBXHJ2NWNfslsiXEccshzgkdfanQ3VrI7qqeW23&#10;LLjHAoSVri3bKgOq/Ju7HHaodNspPtTS3YADDa3Pf60+hKJr63guVhZlXGMkd8VM0dna6UXjwFPy&#10;qxGSKpa1diwv44gvBXIY9vas+4vWciNiRH02Y4zRZtD5kmSahdyPpb+REwLvtJJ5xjtS23hm+tLR&#10;Z0k2y/eZc9u1WNPcywDKDG7tWtbalGEfTtT3SRykqrA4P1z2ptuOw4q+5yUhnNw0d3C2M/ex0qCd&#10;YYYjyNrZHPWr+o6fcwSyRxTM0e47fcVjSI091tO4pGcEmtEQ9zQsZHMa+fCpgHIPTArPlmFze4tg&#10;6xZ5HqPWrFy0iW/lrwM4X0qzpgFqsjIoL4+/u6e1AaMrLIr7mUhdrcnvUjMzduVzUNzI6Slgu2WV&#10;859BUg3rIS7bzjhqBD0ZzGBk4qAZ+0M2SAnG31qZdhVjkhyeAOlVbmVYWOOWbvQIWEeXfFzJyOcd&#10;62LLUJI/O3cjGVx15rItbXIaVySx/GpcDyjjg9j0pSV9yrtDZQlnMS376aTlvbNWUMYchiQn3hWd&#10;a28hmMspJcH+Kprm4PmKIsZPG0D9aYGizyNE32QkKvDr6+9VJZC4yr4IPzYFSWzJDEEQ5LcE9xST&#10;f635Qv3iCQKXUTK0USq+8ZZz1z2qxFJgbJAQOpzTNx8wK7cjgEd6eUSSRRnG0YJ9RTHYlnSEMskW&#10;UWTH3fWkxtT5QevNTyvHHFHDDwvck1Ww2MlwrE9vSgkY0eLgCRuD0471DqEjxQkIcbmGfepmYLLt&#10;kcHJ+UnrStEs0e5/mC9DQBU0+OcsJAoYckAmtO5JgUGZT82OM1FBIqNGDyegwKlkb7RDKNxLBsIW&#10;pPcfqVJHAjYv0JzRHODGuwgsOo9BVe9kCFQG+fHTPepLdTGrB1UHjr1NMY28R3UxiQPk5z6UzTo3&#10;aQrEPlQZYjkmo9Qfzbj9wchuqr2rc0q0j06FjI48yUcZ7UPRagZNvZ3TXAuVTktxu7VCYpru+kkd&#10;S4QksSeMD3ralu/3gilcpGAcsvf0NQDe9r5FtH8rMdxPTHXJpXH1MdTPf3qx7sAnCgnhRWhLNJb7&#10;MPkIdm0VXtvKjkYA/PnIYdqlQCWVo/vE5PSmJ2HN8zFHJUNnApjDZDsVPmUYGfWrAUHejIobYMd+&#10;/ao5H3Y86NgyN8rBf50AImHCuD868lM1s2csssqxvtMW3ketUI4/tLAEbnY/eX+tbmn2otofLlZW&#10;IPQelZzdi4RbZXvba6u3jht4tsHHzg9Kdb6OLeQSSy/PndhTn8M1rm4RYPLhXC+mOlQ+XJKxwpwa&#10;z5mbKmr3GHcDiPhSKRIWOQzEdwKu2+nXFw6mGMkHgkjgVd+zWWmqst9IJGzjaDgCpbRuomTDBIyv&#10;hCUHJbPAqfT/ALFaO9xdZuHX7qjpWfq3ia3kVktGVocc4XCqK4+XWLqSUgPxnjHSqUXJGUqijseh&#10;ar4mjkU/ZoxIuOEA+VfqK5m71a6vyTMQCn3UzgVmeYwnV42IO3acnGTUVxdKjuUYswX5lP8AjVqm&#10;kYyqykNn1MwS4tlUN/eI6U2cz6k8HnMzHB3N2FUo5hJMiyqNoPGKnt911eLbiQxwlsFiegrWyM9T&#10;pbWd4YVgtIPNAxjHP5VZ+1RaTE1zlGv5DjaTuEY/xqpNqS6ZCbTTI/M+XBmJANUYALhWM8eHBzhR&#10;1rO1zTnSVupLql8LiBpTud3G1n9/8msM2iiEBiA7HPvitoskUfl3MvzqpOwLwCelYr2tw6iVskv0&#10;PtVx0Mrt7iWzO8qxruEanGBT7pGiulL9/wC6c1NEUgh8pepPzNjp+NQ3JH2gGFssq5Y0wJS6SSxq&#10;VOc4HPWm3yorqsbHPfPY0kLBW8y4G7I4GOhpkreY29WLBR0PGKY0RjYvzOpYgcj0qaBf9FJflt3f&#10;monfK4AwCf8AIqXBKBkICk4zkcfhQNFiacR26eWhZuhyOD+FV0KySgsQi56BefyFNxIqL5bkKCf4&#10;v0pqxnzwy88ZIXnHtQMmeRmQD5m2jB5+XrU8QYwoAoZ93y4HWqSkn76kIT+dWiY3QOrsCv3V6UCJ&#10;AWVZWkbZk9BUa3LRRt5cgVmOSwpGAlTaFwSRu57Y71A7LFtJUMFOFA6GkCZ0+g3McYCud27p6sK2&#10;JHkiUJbp5dujZb1I9K5G0vJgY3VEWRW4G2ukN8sy4jXdhc7j69aya1NYyVrHO6lARdST/Z5Gj8w+&#10;YwJI61CREJQd2Yx8wI5rsbLUYbzSS7hWYAh1x1rkZYILczBjwzZKjontVKV9CJrqRyShj+75yeAv&#10;FOlRnWCM/MTlio5FNaZI1QwKFBwMhf1qQXKxQllGGU8DPWrINOzt5Z5Y4TnDfdK85q9rM8XlJp0Q&#10;JWH7zA8O1GmqbHTft8rbbmYERRsfu571lyMSu6X5265HGfWsd2aP3I26skEbIg2BQAOlSqpkmhjy&#10;cZMjc8LVdJokfBYoD61ZhMfkXN0z7CMIij+L1/TNU0RAo6qryfNAMySOdzg84/8A1CmxvFb7YXfe&#10;MZB64qZgoXCZx0GOcGoWsjlZ5RzsIKr3prYhvuUtRLXDqU52rk444zWWr4H1POavGZo4kPOwMRuI&#10;zxVAlec55PFWthxLSOFhb+9jAAro/CtvhWupVDSH5IwR9z3+tc7FZSeU07qdikA/jXX6Mqrar5Yw&#10;CwIHpxUy2LuVdW024udOku5ptsW7ManuM9fqaxW0S+W18+Ml0xkFWrY1jWJ77ybJgqQWy7Qqj7x9&#10;TUVnePCNmTt9M1QalfRNbne7t7S+keQIw8lz96M+meuPaup+IaXk9rDf3M8bxXCr5SK2WU4+bNcf&#10;dRRr4hgkQALIykj0Oea9ln8MWmpeCh8v79UcJI3OBgHP14rGo4xkmbU05Jo8ZEqwW6RJgMxyTSbo&#10;sAuTuHINQvEFuz5vCA4yPSmM0ZkCxksoPA9a1sZ3NeyaS4wFDEHoDWxCfsuYFw8zEMOemKzbGRre&#10;3MnU4GFx0qS1vAk3nyJmVj0HQ1lIaZveKoh/wiqXMzbmSQEA/wAZrzabMkxLcZPT0rrNbu5JtJWI&#10;zFl3FipH3cdBXIHcW+Y4NaQVkTLVlhGQHLqMIMBVHWgbpVZ4k8te/NV2XGF3fe61OpMXEgJwflX0&#10;qyfIv6dMIJ0aRmUdRgdxXazRr4kZ57csECgf77Y5rhx/pUeC3zYABbjHNdb4QvVwLORyhVsxMOhN&#10;Zy918xaXMuU47U7F7G8aF12nqKq+VtwcV6F40gN08UiQjcBiTA6GuUjsEkkWPzDneMgDoO9bKUWr&#10;ozd1oyzolqIypZAHY5DEdfao/ENnP9sZmO8oAAuc4z6e1b8cMVookIJjiXcT7YrDvNXe8vHlKAR9&#10;Dgdqyv7xNm3cwI97PtAJbPTpVnLxcyDGOuDV4usiExDZnnOOtVvs8hzLMdintnmqNbEEHmS3I2ru&#10;z6CuniufsHkOk8Mbpy4kGcfSs3R7VnkBLH72STxW1qnhe91BFe1GCBxG5C5+lZytexUe57H4W8QW&#10;mp6PCfNinBQbsNyrd607i3hmkLQ5jfGDgdRXz1FDqHht9t6JIn3BkVWwv513fhr4lxCKKG+cBhwd&#10;/b8a450XF3R0KonozupdAnlXCTKUXovc1XvdMFvYh/LEcxO0Mf51o6Trtjq+Ray5wMnBqS/ngmkK&#10;OS20ZxmsbvqaPY4v+y42dXuEXeg4cDnH9alt7SYSDecL3461rTavaQT+VJASq8EjtSNcidt1oilO&#10;4LDNbXMLala6BWIgfdAwMDpXJ65ayxW/2pCQQMHPb3rrpgyx/vTtYnJFZGtmC40OWEg/aGI2nOKc&#10;XqTJXRx8sG6NZkMe9sgHceePTFcVqdyX1B3hCkkbeV6YrumjaG1AZZAxAQArlhnvmuV1CxgiuyTu&#10;YElsA9vWumm9TGW1zClaRiBJ2pGjZVG7cC33RjrV42kSzp5bl9xyR6U+7tGN0hgzgrkbh0rYSZSj&#10;Du6pJ0B4UnmuluL6O18OfZYRh85PufUVk2tmVuPMcec+MkA8D6mtRdLmnWSW6eODOBu7be+B34qJ&#10;WuXFPcxrS2EkQnuFdIw3zNjhvarHzyqbqdAD/wAs1zwAO1S6rdxlbWxtCfs8PKk9WJ7mmrcbYlwN&#10;0nTGN2fWnuJvoRG6+0QiDaCByzehqKBmDPHGN0KnuvJ96VLkhpQE2R9MY71YWPeqbFKnHIp6JGbI&#10;nnMOd0bEdjjGKLhpWh4RMuBjByRUzCYptCLvPJUjg+4qJWZiHwEbGGHoaYupEsKsoWTll5Ug4pJo&#10;Qjb1TnPRasSl1ZfNA2vkMVHenQo88KlEk25O5mANICA2zyyZRdg28FvpT7WC4cbZJ1dfQjP86syw&#10;KnlNNO3H3SP4qjlSDyw8b43cYWi4vIXyn8lkbBDZAyPu1FFZ+WQZS0hznk4xUtr5/lsSAFzxk808&#10;ylkxN8rLkAj0pDs7Eas6jZLIp5yoBpNskshlQbI1HIz3pFCGGR5IyhTjOakT5Y1cKGjZeVNAkSW0&#10;UlxHtXqxwQB37VHHbStC6SP5Myv8ueAa2bO2tx++tDtYYLnOfwxWbdCSPPDSEseG4xmldBZEjSi3&#10;MKzy7ZQpJdentU8ZlnZzDtKp1KLjiqCXjK/k3EClQeMrmtA6hEtuIbbCEg8ovT2qSrPqQxzLLJtc&#10;4K/My4wDnvUohQgfOo/4DUO8bTjBfHPy9cdjUfnIOu4H2WluDbRXiufLjCltwPXnrQ86kncWI+vS&#10;nw21uYR85PPQ1I1lbjueeOtdisQUvNiG4FM8cA0LMi52p9M1e+w2/ru9y2DSLY2/q3XjBouLUqrO&#10;zhRuCH2HWnRzSuoUFiO4qUWcR+6SPWh7VRIdu1l68Nj9KTYDVkdeRuwOpz0rqfBEaXGqM+MvCpO7&#10;tzx/WuVa3klUiMZI7YxXX+BQsQufmGRECQVwQc81EthrcuX0EM+qXd1cSMojUg4HHAwP1rlLycbN&#10;wfLZxj2/yK15NYe7muM7QrKxBHpnisW6KL5sZ4yqlfXOOf50JDbJbefKgsof5eOeatRuDxk88qfS&#10;s6zKlVOR14qxk7hkKF5707DLBVo5lLc7s5x1qY3KWqq8rtGMYz3aqzSmPBPIPPA9qVtt35aSkAoc&#10;7Sc8VDHc0kkG5ZFY7Txhh1yKSKT597cLu5Hb8alt12w7gpH8K4A4pGhJdhuC7hlgRx+FZ3RfQas+&#10;ZncKc/dPsKkN4bd0kkcsmD8vTBpz2rtGCHTYrZAx/Ws/WpLoWYVINqyNtJ24IpWTYbIZptxHNqDT&#10;TSedJuJAP8NW9UuYUIvEYoF+8ufvVTtdPltbVfMwshI59RVa7sLq8ugiSKYwenYVVk2RzMv6bqMt&#10;wzylCqvwv1qXf/Z7PLuZ1kb5Aex71YtEhtokjRVZl+9/sn/9dTFwjCFoskHLHqOajqXZ2GRadLNY&#10;yX/y4YHhv6Vk+TK2o28wbd8h/Gtu7u50t/KRxsc8L7VmzrtZX4UgcYPeqVzOdhmr2we3CyAg4zx3&#10;9qz7ZIjbgZaNhwSABurUmm3J83XOCDWJqM0cUhjMWMkNw1WtVYjdml9slW32x8W4PJPOT6UgvPOQ&#10;LuIKjJGeg9KyDdS3sywx7UtoxkjHFNa5eJGIX5Cck55NHKVK62Oguby3nhjO4iZABuz96pIJfKhI&#10;UHduxnoaTw5o4uB9quG2swyiNz9P6VbbS/s1u29/PkJJ3DPX+lZu17FqMrczILq0aERSIWf2XnGa&#10;iUu8rKq4AHfrmtDTndZmARywXBB4FXLi3tI590fJJOQGHPqKXNYtRuroymdrWGKSR4wQw2krnFWZ&#10;LlX/AHzlQhXBBHc96yLjVY2uFsooTKytyTzikv7iKM7HZssoOD2FOxPNYpzW7C+aaNPNXuoPT3qS&#10;7toYlSZsKFP3xUyXSi0CJCDJINpbPQVXa2kOnyh23Db94+taXI03Kc9yLomFDwoyXHoKyJWcjb8y&#10;q3Qe1bGn6YVJaUjaVPGetQS2375vMdfMP3V9BVJ6kuxjnIIUHrWhaHYo3HI67f8AGo47IAPISMg8&#10;A9x60CJnBdSFRSAR3qguXGkyCqHapPIx0FQzyN5oYN+7UY+UY+lRxyOsmwgsCOw5qZmSSJlbIHXk&#10;YoASOUMsrzbvnztGcYoW7QwNv6EbQpHSqqP9oul4IUcYFNuQY52iUHCnjiiwDjiWJQJGMgbj0ro7&#10;Nlt7dGZsjjgda56ygEk249ARzWu3mKGk3cphcVMlfQpOxqvc2WVa5VWY+3NWvtccTpCi5EjAAjjF&#10;cwByCTuxz1rY0tGu5jMM4j6emazcbItPWxua2Ws9CuJ0YeYAAv54rm9G/eyITuJXGSTWlr16Hghs&#10;5hzIcmsKC5ezLhCAwyo9TSitBVLXOgmuZVkJC7trcqpzkVd8/EJZ1+6pbaDz0rm7S5laASpKvmE9&#10;PXnvV2TUCboBV+6h35HX6UcpK3NWz1QSzCGGMBfLbdzznHAqtZXsj3piljOVJ6E4HbNS20SIiSuq&#10;pLMOi9hU8SIs24BevX1qVZGj0JrmSKJ8vuJA4wOOfWsWe7El0FjXJYjcx6fSruoSALKVYu69EI6m&#10;qVjYqoaWTJUdVz3oXmHU04lk+0lzIpQgKiD1q26mFc8g55NJbxQyuoYYYNlT6mrswj8wJMwTKjg9&#10;DWbZcUcx4vvprW5tII/4IgzHrkk9PyqnYobhGd4xJ8wwCK3dZa1vNXlXIYooAPbpxUMFv9lt5BAn&#10;QEjPc1afukyXvGbfWUsM3mwyFM8qAeD68VBHdvp9vILlRIZG3ZBzj0rXnXzbMKeS5ycHgnH8qwZC&#10;oWZXGw7xu9sdqtak7FebUI7y8RrnnC5C46c+tads0F5JL5sQG5doPHHv9axXRW3Ns27COQeoNdJp&#10;8dv9iWKeDe23dnoRTei0CKuRD7LbxqgflcDOaxjNmaRdzbyflbPIzT75I2ncwbo1yTtPOKZaae1x&#10;vkjnVSgJJkoS7ie5MrSJMwMvmsi9T2qBJB5jtIu3J5GOpp32K5cZhuI5H/jQDaahMF4oZpWXZvPJ&#10;5K01oJpg4G58bdv8IJpEhYh8ZVj8wHrSOxjKoVVlLZwP5/nQ+VVow0iEHPPP5VRNiE2pMrPKV3nH&#10;OeMU7ySmVJ4boc1FhxJtdiwzxnipNjHAPAXnmmGpCW8iTl/px1qIg3E4Gcp948dKkAWaY7uQnFSO&#10;BtwOBgUhkigbW8ssOxFNMWyNmPzAHPFR79smcnB4qxDIOEbkPwQPSgXkVLgpFMhyxXbkgHnOaljQ&#10;GQzBc/JjGORVy8traKBpJFHy5yOpzjj+lULWeaQ5GEQEDFHoOzNG0tzJONpA4ypJqOQ7Zm34VyTk&#10;AdTTYJ1R98jMx/uY61Z1KMhhNtCLJg4z3pAtik5VgdwwQetBU7TgjpwaXIdSuB3OBTcbTuX8eKZZ&#10;K8m+Ff3ahlIG49SMU1EcOSzcY6VFcRq8kcazBHx0xTyTCv7xiSDzQSDBCxbY25Tn7vWmqQu/DMVx&#10;kEdqkSR2UuCRg9PWkwzbpUbMTDBUAZB+lAE0MsKyrtTORnrT4XiSaRJdzIwO1yO9V4491xvVcqo4&#10;UDrVi+umeDy1VCjD7ufu5pdQMgyxXFw3yAkdXJ6VaMitCybSCF7dagaKEKsag7s84PNOEUsbDyfn&#10;DHGcg4qgLemQQs2xI8SHGN3OaTUXM0m5VMZTKgMcZxU9oi20hcvyowPUetNmlS7aOZQDImQSx5qe&#10;o+g+wR2tj9oUNEQCxI6CrupQx2GhzGHILjgf3QaIr2OexEJ2tJGvC54b05qhdz5EkdwxPIJVug9q&#10;hO7K0S0MnTbbzGeSVtscY6dyfSr8cYURsH2LnBJ6mpYwJrbbZ22AGyGHc/WrdrpsbLG97mSQc4Aw&#10;BVN2CMW3cpJbme6AgO7B5I6D8a3pNMimhX7QxO3qFOM0iqYhmLaFPbFMed5lwcnBwyqKzcmbKFty&#10;OILE3kQrtTPTFaFvbMx59e9VoLO4kflTDCPvSOcYrVS406xj8tX85xj5mNS2XBO+pYtbFmZQEHvx&#10;Wg32PTofOvpUUr0A/lWHeeIUjh/1wVegVeM1itq6T+b5qZj+8vGenr+VZ8spFyqRijo7/wASyLsS&#10;yi2QyZBYetchfTzz3DSGfcFb7pNSw6ml1D87krnI3fyqKTTnnPnQFY42J3vK2Mntj1rWMEtzmlOU&#10;jLvmdbRjGV2OcHGKisNJuJ1FwE2xrzubgVM1vCn7rc00gOWxwmfSnanfSizjhd/4cBMcL9K36aGS&#10;sQXF0tvKUBSQqeWXkfhULRRTbZCCu7kgGqcQDSDcfl71oR3is3kqi+XjGTRqhMkWC1QssZ3ORxx0&#10;pkNube3kkkGWI6DtUEEqwxSPt39hSIsrgI7nDDkA9qYakcUhe4TcQBkcE9a6NLkBSR8hVev8IrKF&#10;okKqGG4E/KB3+tQ3dy8ZMUT4VhyAc9aTVw6l030E87qiFi/3iO9Jd3KRYEkTZUYU9Aar2UJto/MZ&#10;clhjrUV2s1wwywCgfd3ZoSFYks53uZmRVVY+TjFLPtzl03DoWxjPPaktysFo6A4kVskgdaRmMuWD&#10;LgHOB64oAcGWU4G0bQflz1qBVwvIZtpz1yDTSCuWLHdnPTqKIrhgxf5Vz79vpTKQ2RXSfeFAyeCD&#10;0NTwgDdlAd5wWI/lUUjyyKAinb97pUsURfaCchjkLnp7mgYki4xCcAdQCelMCFUUtkDkHA606TZ5&#10;zhwd4OAQBg1KD5cOd2Ny/dPJNAbDF4jQSA/7JA6/0ohZzcDa6qMk4xUZAkbYC6Ano3POKng2owVc&#10;eWp+akJj2eNZSnlszHlnBxSLCisBISB1xjqO1OuGMcTPgHA4OefaiKZpIQzKwGMAk5JpiuMmm8qQ&#10;KuOT+VdJa3kLWRjVNzxrnB/irkZbeaTfJtxtOSScVr6XfLblFmYBmUgH+7USTKjoXC1xpuoI7xKY&#10;ZVyVPRTnNZmtkR3DNGAFuDvB9RSXt7cTSgyucD5VzUV3cqfJRhvdB8pJ6UJDbCBZ5QqsP3aLhd3Q&#10;mr+kWH2zUDNdLi3hOXJ6VDpGn3WoXGX+5u+ZjwAK2NQuoIoRZW2FiX7z5xuPehvoVFJasr6nffad&#10;RypKKgGwA9qaJBL9zHPODVa4ULcxuhGCuDn2pxuzEny+vGP4jSSsZybk7hPA5mjkABC42r71du/K&#10;gh8iSPIjOWJ7k/8A66SICS6g8xlRV+dvb2qnqcs6xyyK27PBI5z70t2PZDpjbzEG2mEUjNkKvOat&#10;QyzM7I8eECZDZzg1g6aVjZp51JUDPWtKLUkeV3t4j5KnJJ/iqmjNxGSJH5kiMFCjOcnp7iqdtapM&#10;7Mfur0B61Zvp4TMsjghT2XpjPeiEyNeD7ON0ZXqRxT1HEddOwWCCLlMeYeevGBW9orbLXpxuJ5+l&#10;c3LKZ9ScR464GT6eldHoGHtWD42qxUNz6GpZaMNxm6lJ/vUDhqWTi4lP+0aK0KIGl26rZSMMgSDP&#10;5162/iGJPANyq5MjrJgg4xkAV5VbwrPqNujZxuyfYV11lZSXGlXdxLxbWluflJ4Zm6D88VhVim0a&#10;wlynBiFIrM3E+7JOB71HZvvclAY0HU1a1J/tECRjHDYO0dKgttjQhGICLnGe9bdDG5pNvkULGGIw&#10;GLetVoZNt4odSAvGDVu1Q3DpsLAY4OewqvbW88t7MoTLZ5J5xUMDQ1PdJbF49qI/Hqa5eRcr712e&#10;q2c0q6fZWkbFpFzx3J9a5/WLA6dOI9+Sp4OMZ9/zqovQCpBboYSZtyjPpkk1DJ+5mK4Pqu7ripVk&#10;wBnDP1JPamzM8k28vuOAAxqha3EjaV5Ow+pxWhbl40E8rvG6H5ADis9NwOSfxNOaQyODK7fhzSaK&#10;udVfeIn1eygtRu+0rhQ44D54waswara2m63l0/yLgLhznPNclbeakodM4ByCauXt1NdzLNJt8xUC&#10;ll71HJbRFX5lqaGr6s8lqUACxtxwetZVpP5ymMZUYOfpUcsnnqI2XhRuYiobRhHg9TnIppWJRbZX&#10;tEHVs8AU8QSsgDYG85OTninSzElVYt06MKtQRpcTIrM2WHyqB3xQ9EM3NI8q1sWnKZYD5PT61BLr&#10;Nw90puLw7RyIuo+tXZ9kUYt0AVIY8AH1rlbm2eGdmkXcXOF3Ajj1FZJcz1BytojuNH1oSh7e8iS4&#10;hzykoB/H6U/VfBOnatEbvRG8lxzJATkr9PaudtLZo7JJQjMM5Lr0H1xzXZeECv8AaAUqE8xCeW5P&#10;4elRK8NUKL5nZmd4ceTw4uoNI5YxKFz2zXRQa600ToB+88vcvPLHvWJ48U6bBHCwXFxIWLA+nr+d&#10;YtpcubaLOfNVPlcHryKjk5veNfacjsdF9pXWonlh/wBH1BFxtc8N7Grfh65uHudkkbRspO9GH3QK&#10;5VbyQ6lBPvYOD86pjmu1u7mK50MXMeUmlxA7pwcdaUly6ApKV2ijNr6NdBZBk7jjuKydSuTeXLsJ&#10;08sYZR0x681h6s8dgZBv3qDlWDc9P/r1j3RuXhUmRiJBhgW5Hfp71pGn1M+Z9TYvL+P7OZYpnAhB&#10;XGN24Z7Gsq0jFzbM/kvKrZB3NjJpjNd/ZRBZ26xR4ySx5P51b0/SJJFj/eMYhncwPBNarTcnczro&#10;Q2V1xE6TP0XIOBUxtp5h9kgRp52ILSZ+VMjoa3LHQ7QO13OyGIy4Z2PIA7Cr1/eWGnQ/arhPJEh3&#10;Q2wPzP6Mw9KTnbYqEOrMzS9MXRLV7m/kUuwwsYXO/wCnsKx7rWm1O8USDbGgwuBjA9AKZqGsS6xq&#10;ClySc/TP4VTlnS2uC2wZHHy9j7VSjfVjlPSyLk1sAxdFUPnAIOQv4VnN5k8rhCAEwODgn8DTpp22&#10;+ZE0hIPJbFVI0Xy2MhJk6j3q0jIvqEUjeMc85qdmYqMrv2+g5FQW6RrCv2l2ZSD8vpVhFjIGJWx1&#10;BCc4oExsrYljyzGMYxtHSi5VQ4IHbJPqPeowxWRPLZjtPJK9qLi4IgKyDkmgROzqsaAnIx8xU5xx&#10;TonJk2MWwDlflwCPeskSPvG11AbnPoastc7JwJWYqBxz60bobRfeNWYKYdu07trH0oezV4wI8ruJ&#10;2tjrwarC9QSDcwdc4IYdK0Y7yJwoJzkFV68GlqiNSna2wClZXeNwCRu6NUlxARbgxZkKk5HQipGm&#10;82NeRlX4BHIqUNK+GG3aTtbdzjFCK2KUM6Sx/MpXLbR3qGZZI7hzG+FH8DH9a0pFi2ERoFmJyGxw&#10;DVSRUd1aVdpIxnrk0DS1LVtI0kZb15OPypJHF1J+9OI4yMNmqsU0isACAoOOnFWUeOa42SJyw5Ge&#10;CfWl1HYJleJQAqyb+wNIWCKnlHDbs7AKSOUySeUuAVJGGGP1qUjZNFFLmCYMO2crSuCLgsZ5JHeS&#10;REjwWwvOTgGpBp8bAFJGKnkHZ1FUHM1hLJLayvIQctu9K1U167KKRGmCOKh3WxehycUjhchiDUnn&#10;sF65PvzUSJ+6BzQeK7+hzkjXcpBDHr14oW5kH8R4qHqaDxjFFguSyXUrdW/HFQly3JY/nSkdyKkj&#10;tvMIBOBSsAiTypjY7cdOeldz4Ilee1vRImCsZAbGM57VzEMEcC74mjcqMEO2D9K6LwfO5vpIsr5U&#10;qHGCCc+lRPYcdzmFusGQYOQCoOelV5Hzkly57c9KkZfKu7hP7rMOetV3jYlcAhWHGaYiRZCpyOnH&#10;FaCSDyU2nhhkg/kQKzeFIVsYB5PrUk9yFQCJcNnGMdKQy+t2InWFWyFXB47UyWVROp6bicYPUVRh&#10;d41L7s7uCMZNWolkmb93GSQN3PahoLmtY3pkUJvI4/LirH9pTXt4beE7lj4ZgOgrGcxxSbJA2/BB&#10;2nGDVrRjFZ28k4LAOerduvWs2kVGV9DpvNeCxyirKc5dTVSG7uL7CxLuEZ5JHGK5+51Oa6Zkgc5l&#10;IX5RgBRXT2cyaVpMMMYBmkGcNySazcbGl7mNrl5KtwtrAhG8D5sEkjPataxslgtwsKgtkNuY81KY&#10;4GQXl2Bv9SOnfpU8DLdbmtwDjkYpNqwLe5Qx5V4AFxkclV4zmrEi7JCykOcdMfqautaMqO0kSksB&#10;yeM4qtexzxTK+1Qrjk9KkbVkZU5zuAcgrzUc022L5zhcZzirFwkkShwgKkHPNVxNDcgoe49elaox&#10;Y190kTDacdQ2etYOpymRFwpDk457it1AuXQODjoM9qga0mmmRkCgDjrVLQjW5gLMba2ZDzI55wel&#10;amh20mozE3GEiRdxOPSs26R/7QIAw27HSr41BbQfZLDMzMMFsdSap7aFs7XRHW7i3pC0CrkBgea1&#10;nTMKzRtsjUZyy/qRXER+ILjSo1tEKmfOXLD7ldFpstzcxx3N++yFgfkfgvkd65JRe51RmmrFq4l+&#10;0WuYbgQnOQ4P3vc1zGu3KQWSCxaQyscM47Vk6jfyw6tNHbtwrlVA7Cui0vSy9vHLPIDjJfjPNWo2&#10;3M3JydkV9AsUtNNkuZUV5imQfT2rk7yaVr+R5yxfPANds2pLa3EsMsQSEjIIHBrnobNL7VjOZBsz&#10;n5R3FXF9WZylbQk02N7OFry7bG4cE9VH+TWfJevdXQjh3FA2ASc4FaGtwTLapCWy7t2b+H3rMOnz&#10;28QW2lDs3XFWrPUTskXZNSQbYoEyEUlnI6VAYHWCS6wcSf3uoFaOm6Efs8c90flAYMoOd1XrmK2m&#10;tQrfMOOMdKXMk9CbHL+Y07CNAQzkKBjoKVoFLbY5SqoP4h1Nak9nsRo7T77nOSeQPaq409o18vcs&#10;jFvm56cdKpSGQRwBYQ02QeqjNU2LSkRvlFXk5HNalxLsgKmNd6jByOaggSWRS+EYn7xx1FMCHT7V&#10;GRpEYq0b5BPQj0qXWbby2S5TI8wYYehqNyLSORSfv8qmc4p0Y3WplkJYsQNnXil1GUFnk8xViO3P&#10;HFXYmZllWUtvJxyetILNoLjdENmBklz0qcyRAKRKoYD5gR96qEQoVSMAkkGur0S4j/suKCE7mkkx&#10;kLXOQQS3BQWyKN7YKnHTua9A0GzitZopRGoSME4x6DmsKstLGtNNs5DXYRNrvypuMZCHBwOKikgj&#10;nkKSAgg53KefSjUVka+kvS+FZmIQdsnrVZGaSPzYd3PXjrVpOxnLcfPpzwLEqkBF9DknnrWrpTpE&#10;ZWlClYxkk8g1FbxtNar5gGX4B7qO9Q60wstMENvwX+Vj7UbhG61CC9m1HUSfN/crnaEXAx71t275&#10;jUIwyhBO30rmvDMM7M7fMIPunPeujNu1rAZLQKuPU9qh7lJtle/tVli3tnIkBJz71LpjJIrIoJO4&#10;9elNvWEUVuzuFjkkG/A65p2niFZpkVSCpO1z3B6YqXsWjUgmCnOMkHg46Vja5dz3Mu21Ul8jPPQV&#10;pW7/ACYYg896p3MsFtKsz4Uk45pJDZLdxSY06RtokeMLIdvVgcfyrSNrth+Y8kYNXdINvd2bqxMh&#10;TEin+6MYNZ+rajb6fG7SSLhSduD976VnzXdi3FbnOaw1xaXCmLasIUADOKoyXSXVvI0sYyDjg1Lq&#10;morqmniWKNm2t0x2qhbGCUrFK4UkdM810R0Rg9y7EsY0+LyYVeQuAR6ds1O97dveRqoPlqxQ7T6c&#10;UrSrazFH258sFFHB45qvDMsfmSHcVZeg6c0DWhTlYy3FyUzkZ+U1DZ3LqSTGx+YAqasxKy3COh7/&#10;AJ1p2siENLtRmcnbhcHI9abdkSLFBBGzTzEeZt/eDqB3qC4hdoN9oRk8kYwGFFhdvPeTK4yuTle3&#10;/wBep76/jt8Qn5ZHGVPp71nd3L6FKewintS+VQj7+3k1h310nmL9iyDgDnk8VrOJ4rOWV4+MDpzk&#10;HvWTp8Ci4aSZflwSAwxmtV5k30HqjxqnmHdnlmJ5zUjytnjOcY6UpfMbIuBk5H0pqy7k2sO+MimT&#10;6CRxiOLC4BHJz3pN+1ehwePpTx5idF+tOyCDlcgnmgYxQgwGGe496S22SyhVV/3fXsBWla20D27E&#10;o0kiDKhTj8KdcW8Nnp0kz5G7BPqT6Um+gkjFvbppfkc5Gchc+namTXHlWoZV2PwBxTYMT3DSohYD&#10;nB7U2WCW6nKk7VXpk1Wg7lnQbSTUNQ8yXJSPkk10OoWzzWoAUZBOMdhWPb3i6dbi3hJGf9YSev0q&#10;7HqmyFY0BA29WOazldvQtNWMmRxCGOSDnpmnxTyP85TYpYYUHqKozs9xfs2OA3PtzWsYQ0YVFbeo&#10;zntg1ZJE1ujziVs4HNS29vLfTFLeNpC3I44H40yWJEiBaZnLHHyD7tW7Od7dsic8xkDtSDqRNatH&#10;OkM8ixsegH9aVsW7MYypGSHGMHjvmq72yzsHeTEkfDLknPvV+d3stNLoVkmPXA6D0ouSUQ3kyu0Z&#10;OeCG5zVO5n+0zhFAUdCQMZqVr6SSBHkxE244OOtVreFpZN+CSfu5HWmK5FcExTNEnXPJohjeTIjc&#10;j05xmpXtgkMpmOJQRgetJZW78s4bpwo5NMpF9IH3fO+Plxk8g1GSbaYJMRwBwOhqf+z7mTy3DmNC&#10;ADuPT1rWiitIkHnKJtvO5ucVDdi1ByM2ys7i4lPlwlIweWbitRdIEkmSA+7AJercMss0g8lAI/U8&#10;cUXD7Wwcg9qzcmzohTSRJFbwWygYBPQCmzSJxiMouc9etRQ7pJVXYxbscVoGC0gjzqE67s8Rg9ai&#10;5rZIjit0mUGKJmyOcGlVbSzkyQrSN/D1/Oo5tTcweTp8QAboc4B/GuUNxdfa5U+4N+BjPJoSbJlU&#10;jFHY3N2ksLG6LLCpC4C8H2FcX4hubeG7aKwLg8EnPQY6VstdG2tF81ssp+YFuBXPNYNeXzSBlKMc&#10;kqc4rSEbbmM6nMjS0i1S40x/tAPzcK2eaY9mLaMQpJlmPDE54q9CjBk04pksvy7DjA9c0+7kstOw&#10;8QSWdP4gfljH9TT5tdCOW61K32CHTrVHvCPMxlYFP6t6D2qhcXzX52vLu6YUcAYqrql+Z1GHJdhl&#10;mz1qTTrIi080YO4djyKpLqyHLoiOZ5XjKLxJngjoR9aq3cjS7Ac5x35rUMZdSuBzyFbtVS+hjSPz&#10;d37wjGAOKohFLyUVR5j8ei85pY4DJOViJ2Due1LbxJJkvJgjtjpUsE5ikZLcZ54B70xksbwxsUcj&#10;ah9OPrTAqyzPKHAxjB6U4JG9w0brz36dajuoNuPLO5W4J96QIk3b2K+cAeSzY6VWhhJlDeYpcnoe&#10;4qxCsaJtZCxbiok+WfdtbOeCR0FMB8s262WFV+YEs5FFrCgVZZScZzg9MVG29jK3zIQPm7HFRrKw&#10;Up93cMfUUgLjLHETIAWD5xzxTHVSQoBAkGVBHQ02TiKMA5T096kiiklIYHasY9cmgRC8W9toLE9M&#10;VGsLxTBZUzgAgYyBVyQLbFWckbucY5qIs8h+VGAP3iG4xTKRYjDSk4z02heufaoYopEErLGpbOF3&#10;H5qtAi2tdrSL58jcY7LUMeFZV2hdvVt/X6UDIYfnAVuGA5b0p74LjzJHf0KjtSm3RfMCsNxJOM9F&#10;pka/KFlzH5n8qA3HTMXdXLbF6cClgR4kOVB39cjrTmghRocbgnOc85NXECTo4QsXHtxikSyhc7W+&#10;9jA6+9SWjyvCBI6heoB7CnSoHjOW2HOcMMZqlc3DIQqcfhTBFwRR/a2BlLOOQB0xUZtGu7tfJBJz&#10;z7UWyiKEzOSZOpNWtGiF3dmbJTD5A7Um7IFudBeaLaw6PKq8zFdw3c4PoDXN2OmSateiK3X7vzO/&#10;QKK6tJWmujAWYhcEnb1FUtT1K0so3ttPTy8H99IvBY1mpOxu4rdjLq4+w2y2WmkPh/3zEjn2rJuI&#10;POlXzjjHQetRXEzTxBrQkFmOTjrSXZkt7aFFJZz3HrVJGMpNvQnu33QIi7Q6twxNOtoWaLEqqBuw&#10;uDyPes21jeSTzp2O1SANx7mtC1YyyySAnyY+hb+I03oC1L0HlolzJKN3Hloc/hn9KgMkVwXihcum&#10;3DEU+6dbfSUt44izyNuJPUHp/WmWlkbKHELKzNywPU1KHIoXQV4orQKQVbAIHUVdtYhaiQMykFfl&#10;xV5o1kYPsG4fdBHTiqbFo7oCKMLhc5I4OabZncoPbrcbUbcig8Zq5uksdu1vk7LjpUDNbz3wilLx&#10;u3UrS6xC8JjQuSiDdnPTNPyKWwPMiywzzR5bPUDHNdNoc6SWhCA/M2eR04IrlUm5XYGIx0bv711P&#10;h6VHkLbcbcbh9KmQ4nPyL+8k/wB402p7iMxXk8TcFXI/WogM8AEmr6llnTrYy3Ekqrnyo8n8eB/O&#10;ujvHlfwRfxQyMu6VFI6A4561n2MH2WwkaUbWchsn+6P/AK9SaxdpD4Rsogw33EzOTnj0yfasqmrR&#10;Ud2c5cQw21uhcjfMv3PQetVIUicnzWOVH3EHH0qS7/0iTajiXC4LZ/lTYYfImLlsFMY9a16EGxp9&#10;tvtyrBojyAGPWrNhDBbMvznEj9j+hqt/aq3NwsduhOOrMRgVKsUzNtcoBGdwAGSRWbuT1OosZlij&#10;S627RGrYXPzYFc1rV3a6/bmWKLy7qZlAXORHjOfwxWnZky6UJbzKx7yrgHBxWDbxwwrPJsIcoQoU&#10;48sE9SfWpine5pfSxzrQ+USPvc4zTcZ6dO9WwHjYOQfKLYBIrVFpFrhVLC18p0XJK9D/APXrbRCS&#10;b2MSOF24Gc1ZisxuBlZhjrgZp0sc9lO0EseGXqKBdED5lYfhTEWBYI4/dXig5wBIuKf/AGeVBV7q&#10;Itj5QvIP41WFwBw3HHenhw3I/nSYytqNrNYymNmVgwzlTUcSFEV2Ax0HP41PchmjY5yTxk1CE8tQ&#10;5If/AGT/AA0ASmdnkwx5bgENwBXR+GNPZ77zZRnyFLEkcYFczpqxtfI8w/dq3I9a7xJl0/QJNy7J&#10;bkbOB68ms5voOK1M83v2h7vZIDK6naM9PesUOsTJG5aVkOQRyPpUlg1vHcNtXLEfKxPWq9zLtkGI&#10;tuMcZppWM29To9MuHzmEE9vLJ4PtXU+GZEWY42qy87CvQd/p0rjtGdXhkwFTPUA9PzrqtKv2tZFD&#10;7ZWXI3Hvk8A1hM0i0mmN+KK3LLY3SoxhwQxC8DIz1rkUe4e1jctiJQSSOK9YudWttS0WZJIF/doT&#10;hucYFeN6hrAvXa3toysDHIAGO9Om7qwqqu7o1NLm8u5VpSCjHn1zXWs+7wlFJFtQtcMPmbjgV5vH&#10;h5EDSOozkLnvXocUDf8ACC28MTgGWYkZwe3NOcbWCGzSPPhDPqN9IoO5IMudzffIrQa4mlQK0WCo&#10;2lSeSK1H0j7PBttQquzfvN/BANV9M0u5lvWuLpWaIMVjiTq57YFaXRNncr2+ky3NqzKjR7eSd33h&#10;WyuLaGIGNvIA2pGvWQ/4VPeWU0d/Gk82JdoJsox0HX5jVC6vxA0tvb3HmTEf63HCA/wrWTfMaqKS&#10;uyhLqRS/a4nhVpITiCEfcQ46n6Vz11d3N9rRmu5My8c9avSzMFJyVPIYetZAuxGzGNfMfOA5PNax&#10;gtyee+hO7p8zJxweQckGqkaebIDJu2DoB3NWpJmCRpMy4K5JXrmn8yW6P8keDghRya0MxqReZGpO&#10;OOQMdfaqUqpFhWJEgPzZq8Z40ILEnjr3NZ8zGS5yxBPUZHSgS3Jf48eZnjIBHBq1bXOxAD0BxkdA&#10;PSqUTu7jAAP5UsEpEhDEbW4ORwadkO5ozsqtuGXQjlh2/CobhHe0jZRxnhvTnvTWudlwikLt6MAe&#10;oqzdv9nWNSwMbfMAO/pS2J1MllaGZyAHA6kdKmYkAZ+Yds1pG3Bi2LH8kgySgqJLddmGCyFD8wHW&#10;ndDuimI5ChkRVP4/0p8ErwqiyLhScHPerTWnlKrplV6MKDEWk8tzjPKtjORU7iuNW5Kq22NvvFs/&#10;Sr9vIZYxIS0Ddc4zx7VTMZ2B0TeE6EnqKmiO4bHZQp6jGDSasHMXx87PI67So554NRuga1BIyVJB&#10;AqugbzisLFCx/iOQatKJGlIn3ZHO9R8tTrcpFB4tqqcHHXINMgnLzOiEDPI+tbX2X91GwVDhjkoM&#10;Hmsea2SMq8ablbIOOxoTuPYvRqs6u91OVcEAk+mKLlD5ClWzJjqOffPtWe+8QoSBtXrinRzSYAYY&#10;AxgqOCKLahoXYl8yT/SDuVlwHDcg9+KnFiAMC8kwOnFQpA4zMhjKLIuMtjgjmnyIvmtgDGT2pAjI&#10;UnyxnpSEZoTO0UtdpgIFGKNmM4peSw64qQJu70wCMQp80hLf7OOKJLxpI9kYEajstRyDDYzTQFxg&#10;80rDQLIyj5TjPBrU8MXv2PXIWK7lZsGspyM/KMCn20hjn+QsD6ipauhmn4ji+xeJLtcfKzlxz2bn&#10;+tZ8l88tskJAwvQ960vEs4vZLO7A5eABz7isRjhj6dqSVxDs7ie3tSJ+8l+YnHr3FB4XK9e9G7HP&#10;SqsBdiYkDPyqRzt/nVk3i2vy78lupPasrz8DPU54phkLyb5ORnpmpaGX4G3XbTk55ypPc1pxz74T&#10;GWSRSMMM9PpWGbgMwCDYoGBT/PMSlFBII646VIGxp8kNon2m52u5GI0H8609OM+oX/n3CPHCOFJr&#10;nbUruUkZGcBSegrbu9XuBabIZAY1GCVXqfSokmzRPQtzX63t8bGMMsanacHrWzZW/wBhjAUFnb7q&#10;A1gabb4VLp0bzXOB25xnNalpeMrGVmzJM2I+OoFYy7IuPdmg99i2NzKCVB6549KqpBJq4WZ59kTH&#10;5QewrM1S5luLw2W9thI3BFwM/wCFX8yGJIdPJ6YYkUrNIq6e5keKLs2yiytl2HuepYfWqek23loG&#10;lGWcd+1dBcWFveXUdzN8uwc55zgccVJbXEKs6CJSq9cr0HpV8ySM3G7MHbcRX3QeSwwx96ntrVo3&#10;AjkY7jwDWjqOp2d3tt7WLbsOWcdhmltofs4eZSHXJ2Mc/KOmaHK6JUdbHI62ojuCPmEy8OK1/C1i&#10;lvatdzGPex+Uv/CKdqGlRzXaXTSZTrJnvzVXUJo4LKSW1l3B8LGnoPWrveNkPZk6afb3XiYMHadt&#10;+9tg4rqDeuYZvOjZFjG5GIxj8a5/w4YrCAXV1JiSTtjpVzVvEMd5ZTxLHtjK4ye9YyTcrFqVldnO&#10;Wey41BmVA8jP88jdFrtAywRDe3CjseCPWuMhd4IxbWa8SMMknkn1NSateG3VIGfeCmWI7mrkuZmc&#10;ZW1JNQ1UXc4itog+PkzitWxtvstmszxB23cH/wCtXM6apndY1+RM/N6k12V5ew6bZKsu0qoGO2Kc&#10;tPdFHV3Zy2t3Uh1ArxwowFqtYRXep3iQxBsAjdgcAUXV6Z9QZkj+8c7QOtdPpFv5FqZJD5ZPO/pn&#10;2qtIxJ3ZalaPS7YBgSh+XB9cdvrXOpLc3VwSwaK3B5Xuf/rUazrNxLffZIDld2FPrVgvJp9rIJiG&#10;YABiOc5qUrLUt72RFf3PkTRlCNwXG4N0qpHKgLHLN/tDsao3W5FzjDyDJ9h6VpWMkNrppilH76U5&#10;yR0q7WRKZHOxmXyoz7tnv7VF5zIy44IOwDFPDfLlyC5OcKcYqvnOJGySDkAnpVCvcS5bbOQUU4HL&#10;HtzSl2FgZ227Q4AXv3qrPI0wLMCpVvSrl1cwtoKW6qT85cseu7GKOtiik900/AXpz17VCXaSXcwB&#10;x1C1PDGPLQOisrN1zUwjWKOXbGM45XOMUxHQ+E7dbickjfKOSMcIvpXQ+Irv+z/D7rGSj3B8tcen&#10;eq3geyEVnLcNw74XAPGKg8YXLvfQwIMJGnPsxrkfvVLHSlywuYKOXtDECOg4JxVi1hRIN11IFVSQ&#10;BnFLZ2gmViMg5B5HpWJqF01/qQhi+WNX2gD9TW++iMPU6GIoYWWJvunKHOT71Wubb7biOVnCRvzx&#10;1q/bwRwRpGvCgAZ9aTUJDHEcbQnqTUX1HbQmtnWGIxQJtCfdyMCpZJpJGHltjavO0dKybfUt6fMR&#10;8hwVNWbR2jc7GVo2GRj170mhXLeozpfRJbSKFXPLZwc0WcexFElwGSMfKccn61RuH/0ldhHIz06G&#10;n7PMtHG/BAzntRYpM0LpontTLFOqFSMkc1hymK6lYXFyWCHgIOv49qr6ZdTOzRMy+VnaxI6+1Wri&#10;3s/MaOJDDIeh/hp8tmO5Y0DUPI1yOMyyC3kOxiT0U0niXSmmvUhjzhMlnZs55rMhs5Af7u48fOPW&#10;tbWbyeWO3l8shPK2yN6sKVrSugu+WxnX8zaVZiK0OPl5IrP0m1N9fmW9J27S2V6mku2a9wXONq4A&#10;FR2sk9vMy7sKOCR6e1aW0IvqbNxLDNGsMMrZYYjZjyR6VRSTy4pElBLL8pB9fWlx5n7xAqxx8Bc8&#10;81HK5kuCcAdNwApJaDb1EWfawJICt05qUzOUUo5PPPPWoFgj85CyfJnkZpzCONv3ZLKmflJp2JN6&#10;0YPFvWRfM28gClu7CCVEe7yZF/iHFZMc9xErXESYAAzkZ4qf+1952SxFiyjcxNRyu5fQXVGXy49o&#10;Z1J27AeP0qnPOzXBSQKB0CkcDimxXDW+8IMCQkjdzioWdSo85i2ONx6iqSJB4g3+rjWNl7jvVcuE&#10;uNkrbeOo6UpldLhXTp0IzkEVG0pvrpdsYCpwfeqGWA3BILEHocUAfMWGfcVO4Ufd644qq0wGW6MA&#10;MjOaBWJobpoW3RA7T1I65ouZVmjVGP7rOTzzmot+0Y4JJ4JPWq91cNFGAV+8MDjpRYNiZTHApTPR&#10;TtB61StDJdXOHfag6k9qkit5HsXlb/WMQOvapYEEEOAvJPLGmBaS3tZYZDdbgUICMv8AEf8ACofL&#10;VYyUJZVGc55HNOz+8PJzxUhZWXLA5HGQKQC28MDZ2kfvThmftUtykUEjRA4KgHk8NVGdHLr5eV2c&#10;4xjNXOZ1LgknABY9qA2GIxYKCpBxyBxVaQO8bMG+VT27CrLZEu8yZxxmooIsvJIzHKj7oPH5UMls&#10;uafEtvKjuobcOOM5+op9xIv2gRAjgYxjBPeoDOqKZGXKqOpFMiM12ypbo0jggBQMkZNT5l7qyIJo&#10;VmmUnITb36KasQRL5g8h9zY+6vJFNvdKu7eU+YGG7svQUadM9jMwKDJ6k029NBRjrZk8uly3NwrX&#10;LeWoG4n1NWooIYXJQZ55OasIbm9TAhPl4+/0FSQ6a5IBZM9zms3J7HRGKWxC7eaAFPAFW7GNWXKh&#10;WGeelXotGaWEtCwJ7rtPP40xxa6SytdyKx/uJzz71DZqlbVlu0szcZ2jYvc9AKbcTabYcXJEzDjO&#10;cCsS78STXEpitx5KZxgAZ/Gql7ZXkyNdsuIyMOGGPbNJRfUJVVb3SbUvEku0LaRqkI7qORWUZ/tU&#10;YllkYuOQAeRUiW00m4Kqsm3qoyDULW8SkY+RlPzDPSteVI5nKUtzQ0+4igB3sw80gDd0HvVLUb6Z&#10;70FP3cMZ5Yip0+z3eNqFmUffY9KzdUml1C+WBRtRcADpz6mhbg9ipfXDyyAxsGV+471uafpjwaWL&#10;iaRYIepZxyfoKyVEOny5nRJ2AIQZ+Ue9aFpqkl8x+042L0z0+lVLXYSstyzcam88B+xxFIsbTIPv&#10;N+NYN1MHkCsdq/xAHrWrdZ+9Bxxkr2rCcie8OehPOKcVYlybZae2FxAJki2qPU9hU9jKCoiRmJQH&#10;nHAqK8ESW2yF2IOODTVi8qOGKKTa8nX2pkmjIgTgHlsEc1lahMZXWMYG3rgVoShUhjaQ9Gxu7f8A&#10;16pFYXkcq56/M3ahBsQeW0cPyNyw5PrTYYm2iUllGeCBmmyq0ZwGO3tg8Yq1Hdu0kcUIVQODjvVD&#10;1IFH78gEksercVdFvhNjzbn6naM4qrO43kgAPuyCD2oSTgtkgHgg0rCLIXyZlberZGMCnBcqXRlG&#10;FOA3pUDRuucKcNyCfSpxEfJVQ6p6k0gKmd5fG5ztwSW60kcA3ZfGc5wO1WkEAAQJk92HbFNZRJMr&#10;xsRk4O4c0wGXDLJIrgAqoxtqV5o7dWWIFCwxgnPWrEZt7dmkZd5Y42+lRvYrcuGIKsSMJu60hiR/&#10;6amxsbc8O39Peq848qUJGT5fcEVYvo2gbZC4aKJio+veqyu0kmMgbv7x6CgaJWhU/Mse9RzuY9Pb&#10;FNVlEI8xgTnjJ6c0y5O7/VvhAMvUQIeJtka4XqTnimBemjVA28BGHUDkn8aj81ZpEWbHynlSOgpG&#10;ZGt9pDBmPAJzinLCiMJFdQRxnqc0g1JDcs0hZFQ4O1fl6ilaMG4TzfkZRwcdKomQ+ccZ81uigcCl&#10;lumJHmOzMDgZ7UWAs38bHpkjOc9OKqraGRz5riP+6GPWnzTEWoLH5jVRD/ExJboKYWNCKHKGKefl&#10;h9xT0rSstMMkK+Q+0c4DcYPYmo9E08NC1xOdr5+8fStOfUba0j2QhpnwRnoBWUpa2NYxS1Y25nOn&#10;2xgt5A87HdK4Hb0rInha5U4bknqe1L9oiM5SVyC3PIqY4gY7zkHnNUlYylJyZmYuBJshO1c4Hpn1&#10;q9ArKgSX5sL170sE4nz5UWE6DsT+NPkljt7YGQsC4zkjoKZOpC6Kq/uxiM8YByaswiFLNI8bTn5i&#10;TwfT6VHFiQI6ggE5AbgvU9wmYWUbfNXqB25oeug1oLfBprTEO1DjAO7tVawd5t4YqroMDnnjvWa/&#10;2iKcFw3sp6VegQxfMxVcjcQB2+tK1kJ6s24Q20F13YHUH2qveOVXEnyADCnHSmoZNh8x8QHnK9ar&#10;Tl5nKpLlGTAx61KTuJqw23jiEwn8w4HLMuOg7VUlu5by6Z52xG2QOOtLNhLVsRsjbcMGbqKbEZHj&#10;jDABYxk4GDV26lIJJd1uoXdnopz0rR0KSexnwBuhI+Y+uaz5/wB3BvKkjHrVSK8k81MMY1GAQDwR&#10;Q1cZ0esXlr9qQwKJZnXEhDYH1Poan0WK2uJHmn3bY8YwMBzXL+c0d47EKcnnntWq14PsMccZEUbH&#10;bkdc0O+wXL3iDU977ICNjY3KB2HYVU1xpokt4JthlWMHygOIweRn3rR8OaTDqt5A0gIjt8vMW6ED&#10;/I/OsHXp2l166lgdmR5Sd2OvpURtzF7ILYI4H2jqOAF4p9wUa3KwwHI4znk/WqySSoVaRcd1B9av&#10;RWs80nmx7cqNwA71YuhWDyWVysUYGXxkYret51APmuqyKACff0qMWyTxq0pQTKMkjrVN7Yizdtpc&#10;yHcTuqXqJHY6bJb3mk3UEi71kI3PjpWnf+F7abTzaWMZG8Fhg8sR05rm9FvBp9qY9uS+D+Fdwt9F&#10;HYw3B4CDcQOo4rBtxehtFJnAXHhG4hK6fAvn3crZcDog9c1Ru9K1XwvehW3Rt1Do3DV2Wh3txY6z&#10;PLqB2vON43d1PQCtHdZ61rcsFyCySKACf4D7Ue1fU19mrXR5/Z69ZxvLPe2AmuJPvNnj6VKdRsr8&#10;fZ3lVIi2YxIvCe3Fb3iLwPNIrx2ENuXjJIkjXaXHoR2rz66srixuDDdRtHIvZhWsbSV0zKV46M2G&#10;8NXdwzKkkLIPukPuKis+bSms52juJCoGcNtPNWLDXGgMaXUQnjU+uGA9jXQpfafdW6CW6V4yRmG4&#10;jyyj0DAZ/WnzNPUXKmtDnofD119m+0THau3cik53iorjTWhRZJOHYF2QjA2+tdbPrmnxwrFaR8Ro&#10;Qo28YrHudQ+0I7SEOEUKB6ZojNscopLcr6BaxyRiQ24+/hWHGcAk/wBK3fFIFrolsycu6nOf4RUW&#10;kWga3jdWyCcAAdM9queKfKlhNs/OxVXr0wKhy98lfCzktDt21jVIbONo4ZZPlR3JAyfWu41X4NeK&#10;4bU3FmLbUUUYxay7iAPUEA59gDXF+E9Hk1PxjYWSfNvmAPB6V9RTiGwgkuvNaCOCMsz5IIRRnqCD&#10;0HrXzOfZviMvr040Gndapq/p1uXSpqabZ8rt9v0O6aK5tpIHXhkljwQfoa734caF/wAJre3sFxqk&#10;tiLOy85GVFYO5cKAc9BzWD458Y3Xi/UjJPBFGsI2ArySAT95up7/AOet/wCHk8lr4d8Zz27FpY9G&#10;Vkx2bz1xX0dB1J0ozrR5ZdVe5i0r2Rc0YXeveIrHQFn+xPcTPFfSgZ8lIwTK3PHAU/mKyLj4fzw/&#10;EbVvD2jz+bDp77XvbxlSOGI/xufqeg612Wq240211bxhbH5vE8NvBYL/AHPMxJeHHbHl7f8Agdcb&#10;8T8n4t+IFQMWN182BxgAHmt4q2wFbxJ4VbR/H0/h3Trhr+SGVEjZht3AqCWwO3NbOv3sGkafDpls&#10;Wn+zg+a45yx/wrb8fXsejeJNdvbXCahNMkay45VREvAPauI0/Sr7WEjnMiAzSfNk4Cr6ms3dvyKv&#10;ZWRr6DZT/ZGvbmVpXnQ7IyMt7Z9OK6K1lg0WxaWZRcalN8sUSf8ALLI71z1zr9tpUh0vTmEtwxCS&#10;TjnB9AelaV3df2Xpm5mVr2TAIYZKZ7/WsXc1iktzH128MEc8H2ppLthunm+vO0H0rloHHyiQDOfm&#10;y2Mir97MbqTfdxpk4QtnpisgXIa5f92rLuIBHWuiEdDGUuZjtQUvv8t1C549/YVQSBJZkSAdBlie&#10;5rTFszK0kihGIOMniqNqkmSiqF53MdwG6tVsQQXTbrrHlbQuAVzVxJo1mO9CBtwQD+tMMWZjM/IP&#10;TJ4+tRTOojwpYS5xkdCKNxDUdpLj9xwCcBc81YvbZmkDjbFhRwTjNNtIguAB8/GDUjo7hY5V6+vY&#10;UCb1KphZXDAF1YDNOks24YgiMj5WxVwhbdWaEE7SAS3SkuX3JE0DblJ+YE8Ci4EBjt5UZsEFTzt7&#10;1Z+0b7XyVtQyJyhkH5ioBK8EpQoFQ9MVZEjS8SMA+OPegBFk2hcN8vXZnGKmMkcROyLZnk455zWZ&#10;cgwKjEHrwc1PHdQyAfMQ3RfalYGjSSXzVC7NwBxzUJgCIm37ucjjO00JMW3iVSy7ckquP1qOCaUx&#10;O0uChbKbTgCkSBGcou0leQQcH6EUeXjbngZxnuvsaWSSJ4f3DhXIPOfSotzP5cm5XUjmmVYlljle&#10;RXbClBzg/eHqKkWeQx5V1+XnGev4VVaaN5wwIXavzA5z+VSrs8+MOGjY4CtGMqaT2KRr2c/mgSKq&#10;gAZPbGBQfOmn8iS2zGy/K23GzHX61VgvvJjaPYuH6s46fh9aeHlkWO5t3BJU52nAXjnrWezKexVL&#10;qJHXb8jDr2FKI0ZgqOD1OAevFTxpJNCrGNVY/wALjBNWLjThBZl5UIkBADAkEZ9DTuKz3MmMtFb4&#10;EvY9exrVQwGNS7sWIGTu70y0sTO7SgKsJOWyd2fUVuj7GoClIxjjBobQjkIIPNACsF9zVj+zmKER&#10;yo8gP3B3H1qCIsI1VCxYdgOMU4Tsp3YA5zXXqYlqHS8Ni4kCeqg8iq9xaPbN8j+YnQMOKZJduJN6&#10;8MetV3mkkOGJ/OnqA2Qjdzkn37U3NKgUq+7Of4aG5/pVANIyKcoAOScgHkDvTUGThiRQcqSFPX2p&#10;FGql1HdeH5rcx7XhkDoevB4NYzg+vSrdtcYZkm/jG3OOnpVeRNrEE596BDFb1/WkxnIzSrn8qccD&#10;kfjQMjI7UoIFKeOaYOcCpYE0KGSQbRnHNPeKRpT+o6cU6MGNCQQCQRUqyYcZwMjrjvSFcbxE5Jzn&#10;AwT2rY0qM3LqCdkA+aQno1YwZGOSh2g4Jz14q3BfO1uqBmCdCq8VLWg0dgt3BJcLbYCkDkjjAOP8&#10;KCqC6muo0Z44lCIqjGPpWBBCLeMzTysxK/dzzzWrp2rJHsjhQnGVAY8fjWLjY2unoPnulS5VEj2v&#10;IAWY9RW7bWhhs3aNQdq5HqTWKFNpdLczNueUn5Rz+FWrzV3jaJfLY+bwOchR61nK5cbdRZ2CQxFY&#10;l3yHLfNkrx0rG1nVZrW1FrECJZc7iRgge1b8MSG3ZkRSw5JPX8K5vxLFMbmKRVIdhtGRxjvinAiR&#10;Y0OeK0VUgUNJtzK55qxca2JJBZwKDk8k9/wrnUvI4YfIXcWPDMvG4+lb+nW0NlbNcyQFrhh8vG7a&#10;MdappJ6k3b0Q5kWSDypXLLuAyO340GxtkhCOis0eW29BikupYQoZxJGwAJVBwPU1zGq6rPeXTEZj&#10;RjhB7dM04pvYbaRpanfC7vStuSY4+Nqjr9apSzv52HZcgfdHb61I8iWdtAud80i5Jzwo9aLKCyjV&#10;rm5ZmiB6f3zVLYz1kyxHbyCyJZgokH3zwR9KztTWN2g2jAUYznsKkN0bi5YGQ4HCoO1acejPf2bM&#10;dtuuR8zdcd6E7O7Ert2KWj2073EflgiAvgso+9TL5L3Ub6ZjvNvEevUDFbqavDZwrZaaAIozzIxy&#10;as20ttDDKhXIbnBPGam+ty9NkYGi2v2KN9RvFHlr9wZ5BH1pftx1W9MUQfyRyF6Bee9N1aaaaBLN&#10;D80rZ24xjmtDTtI+zWDRoweRwN3OM0/Ni0tYhW1jj/fNCRI4wrN0HParKQRyl2kAJ8skj1wKRZo5&#10;cqUwR8pB9qZcFIbV5JDsUoQQDwaWoluY7jdOs+MDJ2p9Kgmu45iDyG6YPQCnm4MkwMYCjHQVQZsX&#10;Duy53DjHatQRqWLrlQqZLD5i3ao7yHZblt2NzZVsdatWc8eEEMOBtyxboKnuhFKqkD5jx7AfSlfU&#10;kwo4ZAyvMccdzzVqZbX7Jtfkg5PODUd1Gy3WA4bIziqzozQtKzfSq3KRZtEVyfLHI+6hNN3sJCuz&#10;75+pFJpkafaPmk5IwO1a0drGkhJZc53AA9OKTF1Or0KVrfTI5JsRtjOD/WuW1Ccy6lPcSybxIxYY&#10;5x2FOnuJLfTZpPOc7/kRPQ+1ZBmZEVXBAAyD61lCDu2bSn7qRswXQlhdEJjcrgHOM1BaW0Niu9xv&#10;lI5b09qpRTlrgKHHTAGOac9wEYs7FTjkYrQz3LzX5AcgFlXoKjfVPMs/LePLEZx6VkrcbgzSHKAc&#10;A0yz3z3HmSZ2r0x2pcqKuacET3SlQix5PBY4yauWcj28hiY7u2QOFqFZBJIEJxjkVJE37w5H38YY&#10;HOTSZCsSiPYFMnUHOM9c0yW/AV4hgIwKgjgiq8QE081o4eSQMcEcDFQXFvdRxqsp4HAGOlFrjbY6&#10;JhHbrEoOVBKH1qvPenemD8+Od3IAqxiQyQoIS23jcRirEGiTHzZ5Y97EfIg9KrQFd6lWW5UGIykS&#10;LjaSvarK3Z8o211Kfs8pzkn7pxxWjYeFLq/tG3RJCSMrx8wrG1DTLq1kjguFfecEEjqPapVmPVbl&#10;aBnilkTIVc43nvT2VVJYdjzRelJNTkVYzGyKF254GABTZDGFWQswOcHHWmDLEUchj2KAQRnPeo8h&#10;DkjnpWhaoHgZ0VsL3z1zVS4hXzC+fkyMbRSuSNjjLSgE4UHnFTGyjVnlVyyDOB3OO1VHyXARSenF&#10;Tym8t7KaV0xxsxjpmmUiK+1F3aOC0XG4c856/wBalNuXRcktIV+nIqtpemPJGZrhni3f6thjk1ci&#10;iRrr7NuBlV+rdB+PpSehRWiQhdtwScHOKd9nhlwGyD14NT3Nq0dyy58xccE8GqsnyMSgIZeoNMll&#10;eeAKGEBYnoO9NS0niUKjYIJP1NT8iQOAQT2HIp77pOA3PrQA1beZlUPIuV46VFLbRJGzTStndxjv&#10;T8yRY3jnv9KrXEXnsoToe9ACRwhsTD7ynjmoXAmmMkzELn5VHOaufu4bPBPbnnvVeBFZRKDwD+Qp&#10;jsTh9oGFO3OBz0p7gsyqCMtyfTNKMBVCY9/ekYnCGSMdcfKaGSwV/wB58yAMh2sAakcmOUMpG3GS&#10;AabGhYkIBz3B5NNkVkXy5SEGOo60hX0JpJPlBL5I9T2pjMUkG35Qw5poglZ/3akjAyTWlb6He3bo&#10;U2qhGCz5/lRdAk2Z8hRVODk7c9arxSBpQ2wF2GCM9a6//hCRLjPmz4HJXgD8KgtNGsbe8VHtjuVu&#10;rN1NRzorkaepjXWlzTW0W1RGrnGc8V0WgRR6VC0JDeYoEhcDr9alntbme/3eXsXpj0FWfIk8wouc&#10;sOue1ZyldWOinDqTtHHqkjGNcoOuRVV9JtomDeQpJPOecVpW4TT7ba0ghhzklj1rM1TxRaaeP9DH&#10;myepHWs05dDVqK1ZfttKmZQ07CG3UHG7gVUm1XS9PmKwRm6kAwRt71zN1r2p30pk1B5PLkGcMCFU&#10;HoB+FU9hBEkbsSDzjvVqDe5m6qj8J0l54rae3JiVkZTholG0AVzt5L9oR2+7ubcQxzRNcYkAGSG+&#10;8Kilt5ZrqOG3G7eBitFBRMpVHLcvWNrDDbnUbwAuTtiRT94+poTWr0XQaRsR9weVI+lLq7BZLa1h&#10;YOYE+c54YnrVSRSwABVlJxkHOPwotfcUpcuiLY097m4a40WdSgxujd8EHv1qxHot5PI9xdQ7MDnc&#10;ww3vWXJI0UarADkdf9o0yS8uZ87ncqQAQWODRZlKUepoxw6fZSF5pFb5sbUJOfzqld3MZuTKAoEm&#10;flXuKqsETAAyM8AnIFRyxKw3coVOAAMimlZkynfRFG7XddfKMb+eK0IXEcYjKg4HUd+KiEKrIHLb&#10;yfWpcqmWUZxVmdyIjDsysSCuAMnim2r26KUMOX6GQnpUsjCT7pIVvboabDEI4QAcjPzHOKBCTxmQ&#10;4XBYnHH86b5RtZczAMex7io7qRo3Cwn5Cc7hzmn7WMO4SbtozzxQIgvJmwIw5x3X0pLWEy5z9xRn&#10;HrVZiZHz1LHrVxc21oSrDdnimWJK6vv2uFG3GAKijjTaMkgnqf8ACnWsQuJP3zBF9TScmQeVnIPU&#10;9KAGkhbj93kAdS1TNIqL0LGTkkjAphmDORMobsDjFOuY94VINzhetAFhZIp2wXIAOQcdOKJ3LbVQ&#10;kqeA3So0s3aBQhALdeaEgfaIGYkFuo5FIQixPLN0PbOO1a6tbwMsWGBx/EO/1qnbp9kV8srE9AaS&#10;aR2KhBuYnJ9BQDFuZw8pjICtn5WUjpU1mGtpPP2llQZUk9DVJwkE2+ZANq9u5qxB9qkjE/yxowIU&#10;DjJpDQS+afNDfvGXqG7cVUijDyeYzgHGQMdKsXUh8goEzu53/wB6oVKLGiSOD656fpTAjLTCMu4D&#10;gsMECpLGKR5H3AFJTyp6n3q5a2oOSCXjbkqvpSQhRLI0h8uGPjA5JPpQ2UlcZtZWPnKMbuGBxTJt&#10;6WpaIBgeS2OlRO0TxeY2488c/wBKQTM8M0hBjwAEGOMUDK6F3DSLgCM9jzV21037fcZB3t3VRUMU&#10;UUdj8hLTuwGMdvaukW7j0iGK3giVLhhiZ1wSPxpNtbDVnqzD1PTzFc+WAcRD5s9aa0EZ8oKCFUEk&#10;HqasSl5pN5+duc+tICromN+fcU7md9RqTkpsWRsdAo6UySdo4XZN2R/nmpkGQyspz1U+tV7m4WL5&#10;ZF3d1x6UBuCKblUkuQFbqD03VKsUptkVsvzznoBRby/aI9zx8KflxSRyBVlnWTIxgJmgRPbzEbgs&#10;bBVO3JNRy2/26YpuwsRyee1O025+0yYl2rg8Y71al2xQMQvLHLY9M9KllRHPdPbtH5qfJIuI8AfK&#10;BWbf3RjVZImy7EgsM5qyZppY2JUbFOI93XFV7q3gyDcSGPH8IGTTSE3qGm3E08myT5hjJZhnHtVm&#10;4jji3Fs5buv+FLZxxQgCMFifmJYYNWJH+0R5EbKY+D6Gi+pJFbyM9qCAQu3kHv2qurATbPl2cDYv&#10;Y06CTZHLGn7xmb7g7U5DJJfPC0YXIySRgLQPqQzxOtysNzwjDI74qqIsTF2c7j0C84FXJ5d955sv&#10;zp90Beq44/CmiASK20j92cgDgmmMq3s3yBHT5c/eFMigVJMmMnAzyM1d+zRSFXumCt2QNUszhplY&#10;b0IAwqr1FMTZTa1RrzaCPuhgD6+lT3Em6zRNnlszdP60KYrhFcOwcHv1pGj8x5o3cqyLujA746mk&#10;JPodFaXX9m+Cb5oXUT3EiQqeh7k1x01xK9yqMR8p6+hrdRFuPDs9xvLGBkJQdiTjmsJ4P3iksFPX&#10;ntUx6mt9DTggSRVDHLKMFvXNTtqMFmSi8sCAApqop8iEBZkAdcsXH8qh0e1WW4MkgVgOfmNMVzXY&#10;ebmW3Rt2AHGegptxP9njUxvtULhk9at+bGxKKqq7jamOhrn9Tkke6KyAr2+tK1wTudFoSG7llkbA&#10;C4OfT2r0OC3SOOL+LKKT+Vec+GYJZ4JVt8sqjcea9QW2/wCJfaSD+OMVz1NGawMq+udPF3FFeTRK&#10;4Hykjlfxqtd+GpY/9L027Zgx3b1PzH8qzPGOksbf7VCu+SKT5sehqHRdSvLa3/0csr4+ZQ2ahRe6&#10;NlJPc0DrWuaaQLtWuIem/wDiX/Gq+sy6fr2jm4uICsqf8tlHI+orVg1631O3MV1GVlXgnHP5VQks&#10;5LG48y3CvFKPnHUH8KcXbYbVzg7vTJLWVwrCRR/EvpUcKN5g55BrtJdPsJm8y4hMZAwWQnkfSqk2&#10;g2MYRYHfEn+rbdnv3roU01qY8ljnJZMTGVhuVT+dMiZkJRiGLHKqO1aNxpLmOdFOVjIUerH+tM0a&#10;2lttajEsQJjbA3DIJp6W0Id2df4dt2kktwwx8xJyOwrH1o3cmsPcoB5HO9sfdBbGa67w9bMbgSOd&#10;/wAhyR9P/r1oaVoES+e98FMQzgHuPeubnUZXZpyOSseheDPCnh+Dw5ZX2nRWst9LCGa8ZAzgkcqD&#10;1X049Oal8V+HtQ1HwtqFpZTRxSvESrZ+9jnaPTOMfjXmdlLfeFry4u9LnK6MsbSGEtvVmAwOO3OM&#10;4rHufjjqM2nNFFYQRXDjaZAThc9wM9fzr8/r8PZm8Z9YpTU9bpvprfVP9Df2kEuVqx5u1s32i4Vm&#10;2xx8EjkNVjw9Pex3z2NhJMn2xBFKkUhVZFB3YbHUZFVvPklmZpT8pbcQowK6/wCG1iG8QPeTxAwx&#10;xthiP4uwr9Kk7RuziSu7G++j/ZNIstNu7m5mkRJCVMzbLcSEMyoucLkqDkc8U2PTra/ur+9uzNcq&#10;4bz5pZWaSQkYOWPOav3MrPczXLgBnPyg85p6mSOBrSFQzH5nZjgZNcnOzflRiy6GnicvctPNmRwz&#10;SzytIxwMdTnPArBvdaWJ10nR4tqo/ljA5kwcA/SuufZougyO2BJISqopxn1rn7S2i07T5dcm2nd8&#10;sA25wfX8KuMu5MoroY12kGjXEiqftGoSc7guRD/9eq0dzNMjSzSyNNJ9184wO1QwQm6uLieSQ7nY&#10;7WzwfrUsECqCSpyg+bByBjtWvKjOUr6IguTvtpY5UXcD98LTdPSJUCbQzPlfU/WmNdyTuIEKr5hx&#10;0/hNTrbiBwquEPCHcMEe4qkRsV7xwtoE3lndSAoGCKhNvCLRCX/e4xhjirb27JdMzRpIAMhwe1Nu&#10;7QqEmit3LNye46VSFfUZcYFiCpEseV28cj1qrJEHmyHGDglWXBWrEqSeWGIKLgZ9vwqleXQZiscO&#10;zoWPc0xbl1GtzMgjRt/HGary3bSTjePkHy4HrUtihkhw6glv4yaVolVRBIuVzu6cmgWlxQYFaMLK&#10;Dv4O71qC5Q20nlsQBngVoC0gmt1dvLRFGSu3kH606e3QykrDEyZzjGMjHWlewXsVGgnvIYzH8xTq&#10;O9NjtXlXer7NvADDqa0cxwW7AHyVbBBQ+3c0PMVjzJsKYyrkHDUribZTmsWuLYozgSryqnofxrM+&#10;zT26vwQmcN7GugzC6YBAbP1HtimNZxyq0nLbh82DxTUguZK3bNw55AyHx19jTRNFNCof5fmJ2p3+&#10;tWn0t7WVJIf3kZJ3DPUU0xRmRvKCh1H3P7woKuiOJSiqFCouOrHNOEartVmKlRwyDoaUR7s4AKEY&#10;K55U1N5X7wOibyfvZP3enSgoTMNwqb3WKTo7MOWHqKWQJEo8pSyEYVtxyT9KikCBjHKNp7BT0PrV&#10;iWUBYvLm2pGQrAL+lJjI/ND5ABBGMBiPQd6fA+2ZCCO+QD7frSEn5hJtjCjCqBnOe9RujLt3hzwN&#10;pGMH/PSjcWpuQypHZRPLIh8s4bPcjoKr3mrz3iKsrnaBhABgA59az7dGU4C5D5XB9ex+tLbpO9wY&#10;VAD5HyP0z34qOUq7sLHesisYztIONopmVb5iWyeT89WY7P7OszSnKsxVVzUX2GM8+cw9sVViSYzK&#10;sStEuzHBweoqnJJycHI5HSmFJEjAkDLu9e9NB42g8dxXWjEB1JFBpQMUnegBVUdqVgAo9aBximsS&#10;W5pgIBz0oYbW45Pel5JG000enegdhrH14peGUe1B68jjNKPvYHehIGDRgAMpOCOaQRsVIxkU9PuE&#10;HmgZGQ3fpSBEQwQQaaBjOAeOpx0qTaEcE96HDLwpIDDnHepYxd5kK7hj+tO3f7QH0FRgdCD9aToS&#10;R+FIRPCnmMq5BGeR3NOnH2eVljOxSflIOcCktpVWT5/ugdQKnZ1cp+7G4A8HmlYZPHM0tv5aE/c5&#10;YgZIq1ZO6TAxozFEJbdjP1qnPI2dwTavG4r3H9Kne+MZMcaD5yAzqeT7VNhrc1dMuS0m+7UBM/Kp&#10;PU+tXmVhdRzRAPE3Az/CBWDZyxNIVYAOCQQT2rTl16SzZUSLcgzjPTAFZNa6GiaNDUdSNlGsoZcN&#10;xjufXArF168eaKIBNshXcM9Qv+NW9NtDrMLX11DzvPkjdxitIpp1xqYhuwssoULkcYA7VKsmN3Zh&#10;+GtFF3I1zdk7k/1aEd635rWKR5o1hxIV2sQ3I47VohLez2PJhHXOFXv6VGLqIebK/wAu079xI54x&#10;+FRKTbLtZGdc2MklrEkrfZyq4CkZbBHrXOS6RIzyXEqbUXiINxx611X2557SVmIZ5DuAHZa5jVpG&#10;kH2ZLg7s4Zc89OK0pt7GckuhlLOs05KRjyV+87DJx6CpdTY/ZIYokKAHKDA5HrV6x0h5IVgkdVCt&#10;lgf5UmqmK3YsmCQMFj2HoK10uZ26jfDdhHNN505ASEZJJ79jU2s6rLEklnBKDGxy7jrTtJ1GCz0+&#10;aVolAfjBOcmsxrT+0J1aD5ndyWBPWpSuynLQfYwxNb+bNN5apltgH3qswJcXVyMK6QLyO2apXkDL&#10;MsEOV2ruZvQVtWl+13CE+cxxjaG9eKHoTpYFgjW6ad4nOPlUsM4FWw28jacf7RqMOoiG/LKvTHJF&#10;IHCsc5Kt05qWJ6EKqIg0cuUcctt7571i61cu0wt43Jh4P1NdCg2SFmZTu9Rmuf1yNW1YRQjk46H1&#10;px3BPUiTaLdthCsByoplzG4tFPzYkPykjqK0LbSJHm+zLyqkM7kdT6Vt6hpqNZiQgB1j2D0X1NXz&#10;K4JM57TbeSWGRmfEEIySB1Jp7XMj/c6Y4G3r6VbnItPD4XG1GPIPVhWekqygIMxtweDQtdRso3bN&#10;kIp+bpjH9aC4SyCsCNxxmmyu0Uz+byVyozUEsjMq7uv1qwHq4V/3ZO33rQsblndlcs+fu4rJI3R5&#10;zyDwK6HQ9OSaGSaVSwj6BTjc3YVMtFcqKu7Fe+lj89IyxCxru256moLsi4hSXeOM+34Vf1DQJo52&#10;MEgfOCY8dD6VAmkTvBtYCM5yEI6+1CasKS1M4ttkWWP5QBkn3pZXe5kRIwcN1J71Pd2Nxb225hnP&#10;Yfw1FEm4bVnPmZ6HgZp6CHTWhk8tISCuPmPofep4SIh5UY3HocjjP1p0Vq8LbpcSFmGQDxzU7uvl&#10;lXBi2kn5R1FAtSHBDfv8DByAp5qYssqotmrK4bAA96ijVVZTvZlY9SORWzpZjhV5W2uUyQG4GKh6&#10;Alc0bS0mis0Z0QkD5yq/MfxqOUPvaNk3AegzWxoM8mo6fKJOoYkNjgD0qvFEW87cBt3Y3Y61hfU6&#10;EioqcZQDgZOeoqe0uYi2xMOwPIz1rB129ksIRHC58yQnJPUDNO8L6e6wNdyOxMnb2ptaXYlvZHbh&#10;mV1e127d2CM4wKp6jpq6u8aOSbjd8r5xgVk3WptbyCGM/OeT7VOmoyWssMwkG4EBsnoCazSktUaN&#10;xbscxrY/4ndyyRbYxKVOR1xx/So1WJ1ZFXcuM/Sul1C1srS7nW+fzg0jMR1IBORUMq6XcRiCGHyN&#10;uG35+97E1sp9DOUdTBF0VmFokZMe3hl4xUUMBSR0d/3ZPHPNaFxdI7/6MFjXoBjt9aoOCMgjIJ/K&#10;rMhZpxCQEjX5R1zyaswvttzJIjMH4CZyD7nNVYvmZRLgke3WrdyshsNsabDvwMDt60MYn26aOSBU&#10;i6HlSM/lVue0WdmurQ+RcAf6v+8cVnWssgKLhXOCA7c0+Zyt4ZN7sem0cY49alopMp+YXuHFwHWQ&#10;cHPQ8VLLGgJAzyKnu9Qt/wCyw1xjzlYBcdTWcJXaUHLBTyMjpVIlgzGJhgEjPI7U7zEAGcj1NKSd&#10;/IDDPUelMZAflJPPQimSSGTzFG0N0wcjrSImd3mdB04pqsIwVHIHamtMuM88cEE0AVLmPz5gkX3Q&#10;MlqtR2nlQkx8jb3p23EfyAc8fWmoW3EBTwOBmmUBiVkB5BxyBxSxqhUrkA9x1pjSBOHO0dqYolkV&#10;ngjy3Q+9ICSOAR7m8wKP51p2WnS6l5ZgVQg+VmfvUOl+H5rkMJSxCjeY8YwPfvXcaJoX2lgpzBGo&#10;+UgYG70xWU5qJrTpObJNP8K2duwk84mRVGA/fmtF7BNwdVxu6qamu7KSxjjbzPMOcGo1HHmeYQB1&#10;OeK5OaUjuUIx0sWrUrC6mLEYXhsDrUc1vG159oSJS5bduPrWZeeIrDTo2y/muBu+WuR1rxdfXkqx&#10;W5EaLgkKeWqowkzOpUgjvbx7YbRcXMYkx0UZJrl59Sjg1B44SFkPIZxnaPpWDa381tcf6U+8SZJO&#10;elQ3N291K7fdBXv1xWsadtznlWdrk2tTvITLLdszZJRRwMelc4jPc3W+TJUdR61oTyMR+6Bc/wAS&#10;sOg71MU3qBCiKu3DD0NdEUkY3uyNNQLRq5OBnlevtWpZ6b/bUmbMJFIOShb5WA9h3rm7qY25MQwW&#10;I9Olamj6g+i2b3Ugw7L+6Gf1pSj1RUbX1LkWlLp8p/taZDyT5SHLH0+lF3ercRMtugtkU7TgYOOx&#10;zWTLPNfyfacNvY/XIpZpSpQkYyMHilyt6sUpLZEzzxEDLbzjjjj61F5yqwRn4B6YqBwgQ7mzn7pW&#10;qsgZ8pINpA4Yf1qrEGgtxhyu9cryGHeml1EmSw555PTNZu8hW556bj2qVbhS6qU3MBgt0zTAneWQ&#10;J1U9uPX1prbznq3OcE9KdIqjG0ZBGcgVFLceX1yDjA96YtxpbZtywds/dFTmbkDAwRziqUYZsye/&#10;Spd4VTxyfSgCdJEZW67c4DURrG6zcsccfL0OKY5EcOY1IGAcE9Kjt5fObY/yEnjb3pAOs542Uxyg&#10;Fc9D2qVrO2P7xpJVRj/d4qixWKQtlSw4C/41btLyWRmHzOpGGHpRqDuNt7cfaZXG3y0PBIzj6U+W&#10;3QS7nVpIgCQRxk1YLLHINpwe4IyDVa5lLqkTkZLZwKAuU5024LAou3IA9KljmmijyRgEcLjt61CS&#10;C5SbcDnj2FW3ZEUBRubaMjHUe9MopmdmHOMdhjpVmL5E3k5Uj6A0xljWIHGGJ4WrEVuFhHn52+go&#10;Abbo7jIXy0XIBAqUYhPmFgyYwM0l1MoURgZH3QFb+dQR3Bh5Zc7TgKeaBD3c7NwX5MZZyP0qCFml&#10;IaUssYPanrcuWI27x3UDgCpHWRLHKDapOQaAF2LLdZUpsB+YH8q0IRgDG1cL90dBWbYqER2yCwGQ&#10;pXNXhLHBGS556nJ9etJlbDSdjADBXPf0/GkisYry4SGFiQTuIA6CmJP9rJWKLAByp71twrHpdqL1&#10;ztnkGEUcbgf4qTdkNajriW302xa3iZRJsPOOa5yJy8DqVB3ZYs3YVbv23R+Y6NlzncTmobWZAwAX&#10;IzyT6UkhjXiVYVxEuScBT/EKdNHlY4AFUv8Ap7VI9yZZPLXJA7gVPZ2y3GrWxc7lXkrn7oA61Teg&#10;W1sWZNPjsLWOadk80qBED29TiqTEGU5yxY8Nir2rXEV5I06ssax5C+49qq2zedAeVVk/2hzUxuwl&#10;boQMEDgnccjjn7p9KbkOGMalWU8elPZwZgsgCt6+vvQGQsVIY44NUQQq7qy7vmB4PtVC6y10V5Iz&#10;27VpG6S2BLEMM/Kg6/Sq0hzfI0I8svgsM5xTAsQj/RNkTHd0A9M0ohSODYzBQDzmnySMCcMMk8oF&#10;yR9fSnwxJcShmw7/APjq/wCNTcRLaqi/NIAqY+UY5J/wp0v7xJXVwCemeO9UbmeQz+RbuSW++5GM&#10;CmwxvLeESN+7i45PWlbW5V9LDpbqS2t2E3zlj8g9BVZPMuWR5IjsHoOtJcyql0/mA/Kflp0Fw7Ey&#10;vxFHztXjPtVEmmygSKsjqhwOB14qSK6iWOZlZnHv6e1VVvoZZYwIhJOfToM1dnsGS3Jt1BJH3c5y&#10;KQaozrtRbrHLb8Kz5JDZOamnu9ybzmNhHg+pNRorRwmCdACOQxHQ0++jP2YNtbczDIHfigFuQLHO&#10;Bvizt24Ix1qxHFlM7tkhxuGP1qCPzJIdhmJGDwRjFNjkEDfvGDKw7GnYZY8pJHZZVVyDxz0zTLi4&#10;+zx7GLqy5C85yKfGIGhLxM+5X5B5qu8DPMsc+FH94ihC6kNgJXuVcrlVbnity+u0juSyqi7ODgdR&#10;RaReSm3YPKwenfHeqlwjxSBo4w8UnVc5xmk9SXqzc8Oanbl7i2ubVRBcR+U+Rwc98+1cxPaIupS2&#10;5dTHC5Ut2IBrSC+RF+5wiN69jVuXSrZdKhu1JYySGOX8eQalWizRaqxm3kAe32KFf+5x29qfap9j&#10;tWXy2LrgnbzU1tB5YAOHIJzkc7T0xVm4v7LTIWNsg808Hd1NNsRBp13azuwhiYODzkU+Wzjv5JEb&#10;IaPkZ6GmwMskJmYJC55G3jJqWC8ke68oRfNxhumTSvYFZvQ6vwTpM9hOs4ZTE5weOg//AF122oXK&#10;SKYIo8C2ATdnr61S8PW7R20SzKQYY97j9a07OKG5hnZ2UGUYHsa45SvK51pWRyHiC2kls38tWkkC&#10;Flyflx1Oa4/TdUmtJQZSqspClTgcf1rsLq1udRvZbRpygQkYAzj0GffFSWfw401dPzcTSPqW4ttP&#10;3B6Z9RW0WktSHdvQ5DVL2K21COdHLRS/Mroeh9K0re/ubiAMrxbexHOfqKXxDp6QQCx1KxEMiNui&#10;eHhWHr/9aucsNTWyukEaEQocFAck+9OyauhqTi7M61I2vIAsqeWWBDADOfpTbK0Tyxbwtv8AKOMM&#10;clSPetCx8RabqMYW7gjdRgqWwGU1uWlnp0376GYEDOMjp+NZSk0a7nM6zow0rQYri3A3l9wZjxnP&#10;WsLTINT1O+MkUW1EwNr8Fs9/rXp+q3WmPo628+LhQhCDbwW7c1hQ61ILGPTtPtYVfIaa5x82c5AD&#10;dePaiNR8pMo6l3TNBvrCFvOmULIx2Z/hB7VtyWwlsmtogG3DaT65pHWXZFbykPK37yaT+76VDbXy&#10;sJhbkthsAnp9awd3qbRsjktWuBpEb2K5ELxPGUc/dcjGf58e9efy+HblGLlSEJ+UdzzXq+oW6Xl5&#10;50tuJGRvvEVg6hLH57BgQOgwK6aU7IwnC7MHT9NgtrIpLEsjcFmPY11OimOw8NggBTIcbvx/wrEu&#10;sJaPgFQVPIFaMRX/AIR+0QnBCZOe1VJtkxSRoWsiXd15qLvjtxuYmltkS5vMFyGds4zWZ4cmafSd&#10;Tk3EIGCD396uaHEE1Fp3BZY0yGJ4BrJpIta6mfrrPq+upaD5YIJBEMD7x71W8UXqo8WnWfyxQJtI&#10;FXNLlS20e61u6/eFSzJkZ+cntXI31y9zcSXaFTlCSp71pFXZlN2XqVZknMiwEARN951HYVJHZmBQ&#10;Y5wA/ZjipE3MqtGfk2cjrkms+2hkup5ZZ2aNEGEJGOc1ujnuLbIba4l89cMwJVtvBNTwuLlTNdgZ&#10;Pyr7VID+7EZPmhRyOveqjRzW0z5G7d9xemB7073DcsyRyRSKY3K7RyMcGklkuUiG2cblGWJHWolk&#10;nlZd64Vuu01FdTxgGONmc89O1FhDFje5nIlyUY5BB61BcWj7gUXaH6nPH60sbPbxtPLnLD5c8VJH&#10;cm4gYOzEHrhaoepYCBLNlUZKjjPGT604WL3MiLOhjG0seelQEyxsCj4AAwXHStISGRSPMSQqOfT6&#10;VLZOw+GytLRSR5krMucu2OoqOdGkf91hGHADHqO1SFjlcr0T5gDnJ7UOqxkHhmwD16VKdxXKkm/y&#10;mjul+XGCR3pWzGoG47FGV44xT2AK4CHG4cjnGfrUDCIxqxkYFOcA9aqwIkMmJAWR+TjcOM+hqXzg&#10;rEbWYgDcoOMe9QCQK5Dsqr3VjnP41HdSq8bqHwwIwB+hpPsUTm5CsXPKnp32mkdUmuABGI3UZSRe&#10;471UtGDL++boOtXGd1VYlPK8o2MZ45FLUuxGY8kSPGqODgPjO6mTRK0fJ3PuyVLbePb8qdcTbwNr&#10;hWIw2OVJ/pVZH8zcjA5JxnPSmrhYYY1E2PK3Qk5IzyvvmphbBWkETb1kXemTgdfWkjjkIKkEgDK/&#10;X61aV5ZI0hdYY4mXGQOFamwIwzMqReRh1GRx94dxmneSUX5sqOoRu3vU0hngZFd0dFHDJwBVmC5h&#10;tYzOVWRG+X5jlv8A9VQ20XFJuxUiIhWNojuZgRnsPemJJ5V55scg3MCGLd/oKfLeL5iyxwoCODu6&#10;/wA6qQvkM7oFlV8852ke1NailpsKJWdt0ROzPzKRnFT7UHBlbPs9UlZxIwckKeuO9SiNcf6yqsIH&#10;nMtpGhHQ5yagAwantI2ixJJEGX/aqe6jjktxNEApGAygcV1GDKaqWJpCuOtPQFQRkj6ikfPfmgBu&#10;4nrTGOSKcQADim55pjAHnIp688+1Mx1p8Z3RjjmgV2RnrQG2EEcc0MCWJNNHOTQMkJ2tmnSvlQwP&#10;OeKaPmAx16YqWK1llXpgYzzRYRDJ9zLcnOabvJx+lJnGQ3ODinJgISeakaEdsLhR3pjNk8f/AK6D&#10;93Occ00dOakZIp2oWP0H1qRCQpyecc57Cq+7JB6gHgVMh3ITIPu9T6+1IC5bzLtLAsBnhexqbckk&#10;JYplc8kGsoHCAjjPbPSpVd4yQGO3uPrSAsrJvXygpRj02d/WpotksaRu7lw2cMMjAqO0kiXiRdzL&#10;nn0FWIp0eVtgxyQH9M0hnS6VdCxiVcnaRkg9qpwSebqN1qflnyUyQW6tVbzwJW8w5UDA+bqas2k0&#10;iQsFjAhcbvL65FZW6lqWpDLq0k0IuZPmkznGcAD6Vdj3XulqmxliJ3sBxn2pr6S09lC4YAM+53fs&#10;B2xW83lfYhEjYXH3QKltIerephxWc4uw0jkQADgcAmojpNpbX32maUSmRs5Y1Jc3k07iCHiFRh8D&#10;k1k6ukjoiIG8xui+g6VSuLQk8+WfUJobBsrGCxfrx6Vm27/a79RcJmJSSQK07G2TSUCSndJMOVHU&#10;8U+UpYWGy3iRpZjt56oDVaInzMuzszfah5Z3JCSQgrZt4IbCNQpwC5BfHOaq2khChMn5CcSdM+wr&#10;fSRJ4oEmhR9zDGOdvvRJiVjlb0ifV2gQMEZxv7k/jXWfYYdOjjFsFYSAkIx746VS1cwW8qpYqqzy&#10;n5nA6VNa6lDaW8cUkQkkjyRI/OTUSba0LVupLawRvdKstsY5BycngnpWdIyxTyQPxhiMgccelXv7&#10;cur5mO1YwOAuMcCsvV9TjtLVTGElkYk84+U96UbiaiwmugkIxhueCarw2qXWo+acllIB9BWTDLLd&#10;zAmUByeCegrXnvIrNTBH+8kHocnNaWsRbU2fMjRSm7HdsdapajeC48pbbOA2H/uj3qtfrcR6GjkZ&#10;Zz+8Pce1Z9k7y3axZaOJSNwU5yaUY9S76GlfTW1zaGaVXZYwEQDu3rVCO2S0vB5yEFuevQe9bFz9&#10;nt4Yy6fKpO3Pc46msuS6W4ummkkBbb8u0cE01cT8xbjT7S9tmlhbYsXzSuTnH+fSufu2jacCAfIF&#10;AHvXU3tu8XhSGARlRM5mMhGC/HArmJIXR1ymCenvVQbY3ZCxRmbagXodxxXf+GtP32UcjYRY8sEx&#10;nJ9a4jT0L3iW4Pzuw5Fehi5/suxldcYjgKrjuTxUVXpZGlFa3ZgzGX7RKxkwDIxAXqRmoftzEhZI&#10;ickgHHemebK21pSN+MZHeppLxYLOWNhyRxg9TSsZPXUY1us0E0Lfuye/bNYMlvNDdvFGOAeTjqa2&#10;NPneRSZsMG/lS3tmJv3lq7b8Y3IfyzVJ20IGwKyR4YruA+YYqhdyBlJIJwMZ7UsNzdRO0c8bbumT&#10;/jTJHRE8wnO89CapblIrrK5VVDAnsMdKuW8jmJkckE/KGNVY2iE65I5PXFSXdz58i28bDGcsy0NX&#10;Gdv4ZnitdOdEl8wZ5IPerd9e+XFgfLu9PeuMtb77Pb+SD5RA4I/rUuoX32i2tJEds855zWDg7lqe&#10;haubO2uLxJr1vlA2gHvWgLy2gtyLZxyOPf6VzLTJJC2HbepzyemaitpQd27l0PGT+lact9CeYvTX&#10;MrXTMWypPJx0pWBUkjJ56HnvxVMOJAUd9qnj3qaLiEjeSqjlh1p2C7LOtvKdZnm3grwCvUD5RVWK&#10;7LKMqGUg4p98oiu0uUcMt0oJ3L0xwarwv5WCxQQs3BA5BoSVhNu4502grjjOVI5xU2W2eW3LdQw7&#10;1UbJLBWzzkEVNkiNmDfvFHTrmmIXDMoPlnIHzVMs8tqhMqlgo+XmpdMkAjYyA4XGTS3EsRupSXKt&#10;t2Lk4zU9bFdLlITbkDRgfe5AOcUtxuWHOMqSMECmxRbLyTZtKsvIzxmhWdZCjv05BNVoIZcW63cs&#10;TN1HHA61ZS18938nAnXrGW4YetRJdFYGHlAFR95TyDRBOP8AWTAggjBHek2MjMzxTlViVCDtI6VH&#10;LGyB9w3p6KfmWtG6QXcQlhAS4B+cE43Csy2mZ7kosZDBvnbPAFCAaB5ih1DYx3p6xHkAAj+dbM0V&#10;tdWSrEycdCnaq9vpAWXfcyFlH8MfT86XMaKmzNbcsIKqWBODjmnfYp5H+U7B1HrW8THBa7UjVB1F&#10;VfNO4beTS5maKmupTi0uEOWnfcQMc10nhuwhcyzuq4TAVfQ1lvIWG1o1Jx6da1rWdrbTQsEAyDkl&#10;mIFZzbaKSSkdFZzRJMTGibiNp4pXvXiZ2klSNc1y9xraW0b+ScEL8xHQfjWR/bKXMird8kjBG6sl&#10;SctzZ1oxWh1V14tt4kkjtV+0ygcZ6E1g6pqmoXUBMhKRhQXCDGKylEUMksySncjfKgHX2qSXUmuL&#10;WRCoxx7Z9q2jBLY5JVZSepnX1ysdqApy3Rfb2qharLLIe27GXPYVfOmyXMoMZLIoJAOKmA2yOCqq&#10;VP8ACOlbKxiP2qbcIPlcHg+tQkyLID5igDAx61MZGMe8fNtBz2rPtFknnFxKcKh6EUBuXWcqwBTj&#10;HX2qrPMQrNnBzwMcmtO0tZLz5kKxwqDvkYYUVUuHikmaO3wYEBxI6jLH1pX1HytK5lxQPcTfxOx/&#10;i64q99mee1EbuDsPOO1WYhDBJFFBIyF1HKnuau38bwWOFYMjOFJHU0N6iM6YzWzhU4TGDtNMMbvG&#10;ouDgtwD71EVl+0l1b5NvOR1qQwfaFWV5DtQD5RTE9SnOqqWRU4zwSc8014z5CyEE8cnPSru2DyFY&#10;Lu/efeY9ahkigEZjEeJM5xntTEU5JGEihNpHXC96cG81dz43joafPExjG5QXIz8vamR2zIfmIJxn&#10;aBk0xkiPmJzldowOKguJPMlRGwm3jNM+bDKuQpPT1p6xSZ/eLgdfmXrRYaJ5E/5Zhvu4w3Y0JFtb&#10;cvzDpwanit2KbAw4HGWpi2ZQMomAcDsOppAMV1mVlcbWxww7fWlW3CN5m/OVyuOMGmDTphsD4wW5&#10;OetIsO6J1SVt+eFPpSAc0KmRWwEbqTnrTolCfdcISenrn3qCKZPLfzGBbtmlWQ3CiPaduRk+lMNS&#10;2ZgMoTliCMDntVBU85CxcBg3QntVhCq4Kgbs4AHU00DZMwEOWHYc0C2IVVJZwJWYE9zWlPpsYhEg&#10;nC4HPvVAkzSfOPLGThVHJNP+0NDGYpEy2cgnpS6g7kcUbTEBiM9RVlpDHhS4yMDntVcyb8nYqY9O&#10;M1MYljjVmIJJ6DkmqGRGItJvY/KDgcdaiO3zSVj7/dyatlt+7YmWP3cdRUcVuVn82c7uclc/lSGS&#10;wxRRqGbCueGGetOuZoo2AJ3HsB/WmiImZ5lB2n17VE8afNs/ecdT/DSAcMIqM3BY5DHgYqJ1e6Yt&#10;uyR14xuqwITJaktn5BkL6VJDaxJGr/MHA4DcD8qegbGlp1hDaWouL0nk5SJTgycfyqrqLXN9dfaH&#10;x5MfCoTwo+lMmvVkVVd/nXoapJOxmbaxZc8gHgVI27bGhcOZ7dY/LwYzxg9j7U2GBNqgLux196VZ&#10;XcM29WC9ABjA9c1RvL157hkg4TpleC1MNS47KZSTiNQeEA61Y0aXbDeSAqHVCq4PT3qhF5bxeXnD&#10;qPvZ4qzpeUhuYohkYyWH8VKRUWRTsY3Eedyk5IzkfWp7RFty3zAow6MOlUDIWkDOvy5wMGt7T7dL&#10;ibzMkrGMk4/SjZEpOTsUbuykdid5GwchRyPrWedgLKZZAw7kDmujv5Y42SIfOEzvJP3mNYGoNZvO&#10;CRjj5tlC1HJJaFK2gaWbcxAwerd60ZHMa+ZK52jAygxn8ajsZmkbZFiNei5PWlls7g3HzMHRTncT&#10;wabJuWoXtmi4EjcZ2dB+PrVR9SCzGOCFUycE1UvJmMmFO099p61EIykRkPBY4FFhkzyNc3bIp+TP&#10;51p7TFIfKwABg5PWqFmWjtWZIxvz94jtVlZHnikdosblxn1oJKEoa8usIOpx1q1JbtFYhOWbPGBx&#10;SQq9hmV16jAptvPcXNx98rGvJA9KdxlvR7Xy/wB9KO/A71ri4+ysFkGFb7vGcVVspUkRmhB2g4Ds&#10;ucf/AFqkSS5nM/2hP3aHAwMVF7gU76d59REYk+QYJIHc1DqU7FoBFnIUEtjGTWkHjhO7y0w3JIGf&#10;1rLk1Dz5GDKojXjPcCiI1axD9qwWEr9FwCo6VQkkLyM2cg+tX3aJtxggUgclmJGTTLdt1w+2KNk2&#10;/MPWrESWSfuyocBmIxmrJtGa4El1MgVTkYpF2xRrJtj8osMgj3qeaT7dGJIIlOz+BT3qeoDbhUdl&#10;SGd0OOo4B+lTRlpw8co2lcEN0zioo5GfazxJgDbwcEVJOqKiTIxVydpy3Y0w2HnZNK8bbhtGcbeD&#10;ium0loF8L3ry4CeeBGCM4OOcGuUhuPNvTCEDtnDZPBPStzWWFpYQ6dGUARfMc+jGspdjWFrNsinm&#10;hnjH2R1YEYYg+lcfck/aTK46sce9bCNBG4PmFmxwoHFVNTR5pIhEpxjIAAwKuK7mXUq2olubgAE4&#10;B6E13vhzT5Ly/ZJFWSGErksOM47Vz2haG0jqHT74yeegr07QrJbG1CAj3PqTWdSVlZGtON3c2YMr&#10;FcyAlowuCv8Ae4xWfZymKWQQbWSUEFv7ua1LS8t7iZtPnYJ/ErDuTVwWdtbT+VaIrP0JA65rl0S1&#10;N3dysR2+mQjT4Z02xkj5tvc+uanRIgCJwSvd/T6irNppt3ZXDtPco8Lf6qBVxsNRXUASTMTMq4zg&#10;8/l/hUXuXaxBeaV9pjR7i3jv7QHIzz+R7V55rngESzNNpk6xEKcQyrtJ7/e716NZ6jPYzZL7os8r&#10;nAzW19o0/UmUzKokxwex/GtI1HEhx5j5+l8HeIIFU/YZGUj70fzfyqvFbazYuViSVD6V9DNo1jEw&#10;KechXujg1RuLKPczpIsuBu5UZNa+3XVEezfc8XGpa1FHHHJabgzY3Nkjp6dPeuv8OIh1R4J02m0U&#10;OcdGJGc1vLr2kz5t2kAKnJQoBg069v7W2t5LyKETzykbF6bsdvyrOU09Eioxe7ZLbedcRXEykgO2&#10;Sx9BUdvaJbwDHPnNu4POKZoOt32uW8h8lbVF4ZWU8GrqwuFUy/LsJIPoKyemhqmnqiO/ntrLTpkH&#10;yuy8Hua4G4O5t24ZHTmuu12NFsi0rZL/AHfpXFXUYVuDjPpW1NGU2yLUXJt8ZGSMYzV7VIMaRCFc&#10;qSMNj0rKurffJCobJLDj8a3NURolhBzsZCGH48GtHvYz6jtGhW08KuYW5ln5B4xgU22vWnjvIFkV&#10;XVONh5HFWJiIfBcAIH+sZjnuKwPCrw+Rdysp82V85PTqcVNr6lJ2JDqEUHgnTrUAFpixkJ6DtzXN&#10;TzqljL5CECX5VOOMg1stbmXQLeM3EcbI7H5yBuX0H41mRR3V2dhVBDAu8knjitIpJGdTUdaw3Ntp&#10;gLIATyQByT6U0W8ptWbKKNv+rcH14qa51Ka4gWCaLZtwxcMOtUrq4iaN2UuTjHB4FUtTGxYghSG4&#10;ydvn9Fz0+uKhKSxMxlXfnP3hjP40yK5S7jXczRk8HnmrLNE5jVZ/Zh2NUtCWZt7Jjcd+MAYjA6VR&#10;VWETSB/m7he2adqtyxP2c/KUJyMdfSobIMsMvLb9uVGOtaLQrSwy5Kg7JWaTIyMHoav2zvDaqhkj&#10;VWwVyOhqmbN/tAMwK7mx8ozk1bRrf7jqxZOmRjPsaQbk6w+fD++kLSRtx6fSnRsYiBHgLnDADvVf&#10;7WyXka/dG37uMdanZ8SHIAz7/kaROpb3sGwemOGzSM4eNim0MrZrO+1vKSCvIPABqJr7dCykKd/G&#10;wH0pWYlE0GuP3XzbTjgrjJFVmlIUusikjoT/ABD0qolxKskbSSAkDkg9agmj2sh6hicEmmkUo2J/&#10;tRjDSNuZWOArdqguJyyI8Y2buTg80qxSBf3eHVz1bsaqyowc5Bx64p2LJ7eZ/OAC8jpVpLtpZBuz&#10;kH16ev4VRiQsAA2DnI9avQQRId8m4nvxRYLktoYWmYG3DMOSSeozUqwF4y4RCxYfKW5dfw7ioYZV&#10;S4URxK2TggHk1ZDRxu7Km1N4BGcEHP8Ak1IDWCRr+5+SLofmzz681IVCs8BlR9y5HzYIqCZZFd3M&#10;atF0YcYI/vD3qJnZhkquxx8pVOhz0oEy2ropaHILYwNwz19DTmY26vFKd4PAGMjPpU9i8apJIx+d&#10;E3KSMjOQMYqLUpfNeEyAb9h3FQQDzn/Gp6mqXu3KjSFhuVFIUZK9PrRLE0sUZj4jY5YZzk0Y+ZXD&#10;BlLfKV9/UfhT92wAKhKkk4B6GqMgiyXEaoCGOdueKle3kDsFgOAeME1TMzy3GznavOcd/SnnzCx+&#10;RuvYmmFxiysV9vT0q5EuWxI22M4OCODUFpGw5aPeMd+1TGd5GKk4VuB2wK6ehkxbwRJIFR2bA71V&#10;3AdutaP2OExvvkJcdGrNAzQAjUzGfankfjRigY0nmlJIPy5p6Rl++B6npUv2aRUDMRjuAeRTBFYc&#10;5pGUhc1IAMnPIpjkFjsPHakMEBx+NbMZygJGMjtWTGjGNm6gVqxMPs6n26U0Q9zHmA+1OO26k/vD&#10;1qa6hIuyMZL8gCoSu2Qr3qWNDG2j5Qc+9NIIGB680/y9vJpme4PzHipZQhwOB/OlAyflOR3po45x&#10;zjil/hGDyR2oAkhQSuQTzjgHvUowq5GC64GD3quiEEMTg9qcZPm3H7w4HFIC3b26mN23EPjpU0Im&#10;ijcqNoHfFV7Sba6+acKOfxq79uVl+Xjjjbxk0uoxY3G1vMcjkAZGdprSjlBnia2DzgLjr1rHJBcR&#10;OWCY5wOhrRtZjFbmSBCMkqpB5A/yKiSBGvfXO62W3SYrI3LhOduB0qlp+ps0gH39mQoJ5/GqunCa&#10;4vz5pVFySx9B/wDXq/eG1sPnsx5kr/KcLkAf4mostityx5qvyirtZs5Hc0yWaOKQ3F0VV9mAtV/s&#10;RdUlM+07fkj6fNXP3CyySEs7SFSRtHY01G4J2Lf9rySyZYbnf7ox0oF6lvP80fmN945/QVFplpJA&#10;q3U46NgKRz9auC0t5LsOwIA+ck1ehPW5YkRrhTNPtMrqDsQ42/SomY6dbrLuZpn+UQ5zipXnto5H&#10;vBv2qew6n0qopk1G4hjDKh5kYnoOf6VLK6FiyEw+VxsX7zM386kt71ZJlCDzViPMhHFKLLfdLbRy&#10;+cjNh2Lcnjt7VLqWnPZ2Xl2EJwe4OTn3o0uKzsV7h5LmWQW+EB4ZgeTWZq0McdqSsgJBAVR+tPtZ&#10;plnW1iG6V/ldj71bbTiNRU3KtHbwYLMwzu96pWTE0VodN+yaWbucsHwCoIwBS6UYwWnuImlmkPyL&#10;jrWxNcjWma3gUrHH8xPY+1NtohbziUqC6jjj5RnrzU8xS3KmqTXFxJ9mjYRKvLL1yfSnQfZbKNEZ&#10;d04JLHpk+lSWMB1DWHIA2KeW7da6HWNB0nTrKS7vp83NymLaFevtUuSWhUYt6nEX1/PqEx8xgUT5&#10;VVf4q1NI0C8u76CGKASPMvGPuovfNZojEVykMOFYHqRzz61fj1S5sruYWlw6yY2eYB0FVK9rIStf&#10;3jf8VzWlu0Gn20m9LSMISCCGbHJrl7qJLqfzQRgKAMA8VWuBJ5oYuckfMc8+5q3dXCQwwuWdBtAV&#10;R/GKIpxQnZu5o+HtLia+3Abtv8XpV/xCyQaf5cmSrsRjOKf4RUPDPeynYRkIvasPxVfs+rCNf4Bg&#10;e57msneU7Gy92FyvCYYZBuf92vOM9fxrP1C8hknJj3Y6Ag8U6ZU2KrjeAuTtPGT61ThtpLmRY4lL&#10;c4roSW5zm/4csZbuRHbIibqTXQXuhfZAWs/mBGWw2P0qKwD6ZpqIqmQx4G1eprdu50itFuHfauzJ&#10;BHeuaUve0NowXKcoSHjCMwfnkMK57ULV4pgMMY/4eK121GC4vRHbpk9/Qn1qYOGwSAR6f3a1i7GF&#10;tTl5wIVMYBLY79RU1hCgXc7cuOQByK2dT0+J2+1R7mJ6DHSooLLyj5hbAxgoR0q+bQZRYbgxVmZs&#10;45FT27rHF5LrvU/dO3GK1reKF1+WHaVJ5xTpbQtBtwBjmpuLUwnsgkrPE+S5wVHY1MLcQlo2IRmU&#10;cmrMERkklidQGzgMoxxUWo2kqqDHIrMnBRxnincLvYqGJ1lGBuOegHWpY4z5rIxCsRwG71FDczPs&#10;DR7XJ6rUomlMw82PzMEjntQO+hDdGaTT4WUofs+eVOTiq9qGlDGTJUk5x61ZMcM58mM+RuOWRgef&#10;pVO7zZzNbxnKZypB6imhlkhY1ZDIx2njHf8AGp0uoYZACA+8c81Ha27SWu4IpIOTzzilNokUwaQ8&#10;HkAihj6G1aSwskpjIRsZANZ1+heXzrgYjbaVKnoalR/K5J/dPwefuio7i8At9qbCCepHAqOo+hEJ&#10;cbtpDA9CR0piRM6gu4Yk9v4ab525DuADYzjsab5u2LYUUHJ+73qyepckuMROkBG4feYL1qo+9ZMt&#10;07k1E0h2lYh5hYdh0p8NmZox9plZQTwg7Ui7NiXFyqcgHJyODT7KxRVE0ztvbkoDUzxRRKqLjCHg&#10;etG/Kcce9I0jFLcsecqqFTCqOw4qWG/TcqPnaeCBWfgFTnsOuaZHAMq5c7ycgCp5RupbQ2bmUNb7&#10;FAPO6qSEj5hk54x6U4XCtHhsYXG4g9BVWQzMoZZd67sgKOooSJnU00LRZ5YyYMtInRe351Dc6jcK&#10;Qlxu2MuGUHgUy1a4e6JXKjbhQRwatSRO+4OdmCQGHAp2RjzSZRkt5mhJBAGOFB61EllM/wAzgeny&#10;nk1pxQbUVDiRugFOmtltonMj7DnheMCnewWMh7aWNjvDnsT6HrSxQOWwWz04bjNbuixtNMJLhUaB&#10;Wwd3Q5rWv7XT2WX+zoVlUtnaxxge30qHNXsUot6nKRrIvy7unccU54njmEhyvmLyWHet1rG3u2uH&#10;eYBY8fMgxtI/nVeXRjLiGNpZzj5dgyFPXrT5kHKZksBuYVi3qpzxt71c0nSytvLPcy7bdDySv3v9&#10;lfU1FNA2kzxfbLhDv4aBGBbr6jpUmo351GQHeI44l/dQrwqj/Peh3eiGrRWpX1zUXvI1tYAttAvI&#10;RemPf1NZsIgtYQ+RIp+9u74qvdTpdToMkALg+5qKXfcSLBGmNvGFq0rImTuzQiuvOm86JAh3ZBx1&#10;qxNKZLRo9/G7OPQ1Xihmtl2ptO0ZwR3qwJBIqgKMsCCSOSaRJQmLiAg8N2x3FT27ySKIhkIV+ZmH&#10;TihkEJO7JwueT0pfPWWHEZbHOQOOaZJDaHzEkV13bTwB/OmvIHjZkGGHGFHWpBCRMGVAjYBJQ8Gn&#10;K6PCxzkMenpTGJulJ/dooAUAZ60piLuxUjeMewqGJ1tzteNy7/MHFSmYSxN84yuBgDB/zmlcrQbP&#10;woDxiMPySBU0R/cPhmbHPTIqs9zLGirJyi4UgjI+uaejKLd2iLEE/KuOM0CBxGFVl3I4OQccU+KZ&#10;kyqqHJJBYjPFDkNEq3LFXHbFVhLLbx7x9zsDQPqWVc8p5hDkfKSOBVL7M6RyKzHzi3AHf/OKtgy3&#10;NsGEQJOMhetSNbP84MTqEHLY4Ax60CMtYFjkQkrlhn5j0NSstwI3dtox8oxjmoPMADYjU84DHrUj&#10;RM2wpJ8vUknoaZRMsL5j3qF2gkkEdKVGWKfMh6rn3PvVfyXEyBSXPHOafIjx+Z53DNgAdSBSJFjY&#10;bSXOdxOSaknjUKCWPI3bSOtV4Yz5fzoTsPXFXUhQQoZcnHHJ6UAUDHl+UwGOasPuEat930wKtCAh&#10;lcYxjADdTUUrAMdwwn170xojaYBUC/QnHNJJIWYE5CE/dzU4WEIC4CNjp61ErhOPLLknkdjSGSLi&#10;aNYASqtk5xSmFI16goOoHBNTyq8Ucc4wG2nKeg7ZpLG1ku5JDMoRdpLsOQq+3vRcZUhuVguY5W+Z&#10;V5we/wBRVxT55eWXOSeARnr0qNLBGZiTn60l7uaXyY2Ujggp3pE3uQzoZN5VNhByd55zTrJkiVYZ&#10;kwG5bA7USySMUicgRjl2HWmpFEVfzN5DHgqeg7VQEV3MrxuQxUFsBR3FV0hYRbwwBI6d6syRQAA5&#10;LBRxjvSR2oWPzJzgscbcc0DuMiRo0yOc8L9a09NaSyLs8YkaRdpyegpm2MRgcKApxikiMl3cBBgK&#10;ON3qaUrWHFu4ttYCO4JuHKqenbdnpjNav2yPSogIBufZ8yf3f/r1NrZgGiWyTIPOEOIyp7qf8DXN&#10;K0124Lnr+vuazWqNZLlZeLmaB5HTIY5OeprAl++2euetbczeXaPGrEttAAAyKxSCrYZTnOMVojK+&#10;pZgxBGsvVjzj0qWzdRM00xYK5IXA6ZqPeskQUjaQelWQUNv90naAMU2hEa2pmlO8HAJIIA5pHILi&#10;NwIyDjB6GnPJLFJmP5Rg/iahWL7SzTzn5R/nFAWLETxvbSxKuzB4OetJFHIuESQ4x0PSq65/hGBT&#10;vNdBSKS0LEsEjRBHlXaOeKETZEyRsvPWoPOJqSNmk4RCx9hmkMvWdx5KbNg2YwR6+9TzamIYQIJO&#10;HJyMdKz2V1wHRlY8jIp9uFEwFwrNzwGpWANQDJbI2Sq9ABxxVS3WJ43RjgnvVnWZFYRohIH8S+mK&#10;zYmdW+XirSsiFsTtIIpQ0Dk54bK8CnSFrdAwQLuPT0pCS6hyRy5+70p4kCsyxDcSN2Tz+FMBnmyG&#10;TA5Vh0I61PbzJ5YPMTK3JQ1WjRd487cCenOKkjhgSYrJI23GVIH86TBl7y4HY4ZlRgDkmomnCSC3&#10;CrLnqxHWsyRzJLljwT6dq0NMtlk3SytnnCilYFqbmg2GdTEjqdkJ81iD1A7VhaxfSTarJNyjFiSM&#10;5xXSCQ6X4bMkZAmvHAU452A8/nXMTmCK83SIWVh3OST61K1dzSWkUh+nj94rzHK8nJHX2rXjCXLR&#10;wrHtJGFA61RhmS4t1XYq4O0beDWxoVlM+uRLabmY8tv5CCnLYhK7Ot0nSxbIq4JbaORXQRFY4yzg&#10;lV/U1CsaxgIrbpO7D+VX4bRRLtnZThchQDyTXFJ31OtWQ/T9JX7WLyQtu/uEcV1mmWUcZFzNwOqg&#10;1U0y3DsGkH7sfrTtZ1L5/Kh+REHODWEnzM0SsT3F5GbtCnRTk1HerFNJuZOMZ4OKxrC7DSkEYPua&#10;1WdZIgqsGZR82BSs0MgRY7rdHOAFJ+Udx/8AWqGP/iX3Xlzx5jbj5qtwkI6lfvYyD6VYni+3I+75&#10;nxkEjv6VV9CWPtrhdvlZL7uUP9DTfswL7l64xVG3img2PsbKkEgjoK01dVfEPTqPcUAtTnfF/heO&#10;4XztLtE+1jDiQ9W9Rn3rGgMU92tneCWxuEtzHGsi9W6Ej1r0Oa7IVVcYG3GSK43xBp8Wo6hLHdOS&#10;MhomGRt9wa0TbJcbO7INZ1FPDOi29tYRIXkGPMbue5+tNgv3vrGGRpciRQSBxWQ0jJdRaV4i/fWr&#10;N+5uWH3R7n1qiFuNA1kabcsVgZv3Ep6Mvbmjk01BM19dkH2RdzNktxj2FcdeXmwDDZ5rqteQrDFg&#10;A8lTiuJ1W1dIy24jB6VtTRlNjbe5M+t22DwGA/Gui8RXIjkYZxhQBzXJ6Wn/ABNLcNkZkHP41peM&#10;ZxHqAhjyzkBjnkY+lXy3kRfQ6XXiz+CLSS3CoFUgknrwKxPDKquju7fN824gc5xmtVs33w3t3Tsz&#10;I2B0NYvh55LbTbqNj8wjYocdODUx+FrzHszlpJXu7xYRu2K5CjPQZrvvCuiW99pd5ebmT7OAsaZG&#10;Dz1I/CuAsot2obC/fLsPX0r0zw0ptfDl5cgusMhCRowxu9zVVNFoEd9Ti/EBujqslnaxJscAEqvQ&#10;detJAsSeXCoKzBcFAfl+tXdQnJvpAxKrjGR2NZao1nI0kuJw5+8eCGpp6GF9SaO1Hlub9I/MDZGB&#10;0HvUTmGI8R+X1JwOtaKrmRTOF5OTiqcsUbzB7nbuQkBScAg1Vw5Tn5rF3lMjyKwZjl85wKla3hEY&#10;EEjTMBnA4yK0VuLdYZAq4jbopXpVR7ctMHt2BwAOlXzCIBd5mWJYwGHRm7VMLlZ498yqrA8MO9Pe&#10;Etbu0oG5Tg4OOPWqolWRVt5C0ZzxQGg9/LuYy6uFJPIwc1HIoABABIwuec9ak8mdonLLtx0JHJp0&#10;G8R5JVHY8kHqRTAoOmycMwKgnhgc5pZLFixZDgFRnd1zV4AyyeRLhZFBbheKm/s43GH81SGGBgUX&#10;HdGVFBHGD5qM5+nUVMkAMatErPIn8PUVfj064hVftOGB4XB6VILV4roNChKlgWHtSuguiis6AlmG&#10;0j+Ejp9akgkR52VsElTgbcg8VdW5QB1e3iVlztLDkHPeolvI/tAYxRK7AHeF6Urj9SNYYSwiMYRs&#10;8kDHNVjDJBISCHDdVrSeYT73XllPzLjrUE1vLLMphKBTz857UXBFT7JG/AlAc87R1p037vMMkZyG&#10;J3A9cetXYIh50RwpIk2nI5/A029VZ7yYYVR0Hzldx6UX1AotN5sShjsxxlei0yNVY/IxaQjcVVfl&#10;J96sfZtxIQQ9ArBDjBpPs0nAD7CpyAaYIkspG8x4ChPnRlNhHPPTFS3MciTJDJnfFld2OMcZ61HG&#10;LhHKAF8n7wGPxB7VduLJLvY63TBkQNsKZZuOTxxUdTRK6KghFohecBi5wpVRge9RvJ5iqJ134PDD&#10;g1VvJvs8nl7i2AcBTxz1zS26yRxqHjMiMPmUN+tVYh9h8mGY+WeepwOtM88jg5z9KkEOB8kb+xIy&#10;MfQUwsAcGKTI/wBmnuIkW4d49o606KPdKQygkDAz0FLDbFITJKMADj3NSS3EToQIwp6gjuR2rpMm&#10;OKTW8LODlScE1VwMZq211ugaIoQT6dKT7EVZWdg0ZxnaeRQK5VVumcD3pwVGJ+bheRx1pLmAwzbc&#10;HaeVz3FRng+tA9yyJ1jYr95ccYqOSbzCMcCoCcUAgH60DJ2KJH8vJPU1CEDMQDSE4puQWXI79KBn&#10;TaFYx6jaXcaABlibGeeexqlbjFth+oJB9q0/BM3lasYOCJlqfUdHKXV2tvyyMzlfbr/WpjKzsxSR&#10;zNxIruNqkuBjNVNrb84PvVxQVkyPXmo5WCsVAznniqYovoVmbJ9qiPJJUcZp4+bIIpCwC+xqdiho&#10;J9MmpVBKsThRwCAKblWYKnC+ppzr5W7qcn1pAxjsCoHH4VGevHHpQPQ8GnfKOtIBGfdx0p8eQ2Ae&#10;nJpgK7ST+FKjFckHtQBahlaUuW5OMKPWpxeTW1sFVSpztNUYZBHJkDAPBzVyGP7WJC7NtJypPXP0&#10;pWAvpeSEBEQ5YcsepNW9MdxfKnlqdvz4buaxQreasFq5yBmQ9DnNatmWt/M2YaVwACecCs2tBx3N&#10;3VoIE23kEgLsNoiTrk1kG0naWQNGsaRnAIHU9ainvCWVFdvLjbagVcbj61t+a97ai1VFVs7XkJ+8&#10;T2qdYmmj2KkU1vLCsYw2wfOx6GomiXVpWis2CwRj53xVJbGd724hiVgi5AXpzWjBF/wj/h+VpMNP&#10;IM49OO9MlGddRQxJ9kt5vNMZ3EY6e596jCtHZ5U/vpRtGew70aMr3F15xR2LvmQnvW1eQQ/aW89Q&#10;qLwMcgU720YW6lPSrVbNfMYsZjg/Megq3PcM7u8WcOOMnA/KkgVHAmhGUUEBj7e1PEkRO5kK7SFJ&#10;Pbjnio63AoaTCiXEkkhXz2zgU29uJb7V47ITExBvnI4q3J9nikDWyqXPJfPAH0pthYb55r1scjnJ&#10;6GnfqCJrxbXT1CWj7GLYx/eFZkdwblyl0wjjjBJX1FH2O5vtSCpEWTdhWPTHrWXfbre8e0t+fmwx&#10;PUnp19KqKB6s2rC6kubwW2mD5idxYdFUVPq17Ld62jFt6W6BfMJzgAdau6XLa6Lo11NApN68AjGP&#10;4cnn+tc7K15KrYAVXbBH9alJORWsUPSZJr1PIUDnLNjk/jVZ1unlcmParHJBNOtp/Jv3DAZUYX60&#10;ondGPmHc3IO4dfpWhA5odsQQvtCkbmbjI71Vut3lx5VnCHCc5qx5TT7jIS7EcKO1amjWySgxyxhH&#10;DEEE9D9KTdkPd6GvbXn2TRY0IXfs3uijGRXD3cs95dzXIBLMTjjpXY38X2WeeSYDydoRQOtcndXD&#10;OcxoFTOFU8VNPe5UnoO02Hd+5l3qZOpx/nFblrHbadAXjYlWOOR3qlp77JI96lmf7xbsM9a0L+GB&#10;bXy/NYKTxg5INEnrYgk0+4lLsJWDZfjvxUGuy3F9PHZxO3l/eYAf1pJ7aS0t4pLMF2c/OSclat3c&#10;ps7V5mx8w3DjOTUWszRXsZzR2mitGxRTNj5c9/c/jWnb6fLdx/aMrHu5A9a5rTbZ9QvjNdFpEQ56&#10;55rtYLxJUEaqBs/h9KcrjST1Mq4tJ7OEPJyN2AVHT1JqoAd3zq20gEHPBHsa3455bgTi9iVI1OBk&#10;YyKrahpf220gawuQgHG0jjFSpdGS4mdGY9sjQkk559R+FXbffFEZJ02qOhx1P0qLSdAnt7qWa5lD&#10;FjgAenrV7U4i1iwXczDGNtDauCWhHKLZ7fzZTz2ZBjNZ9y0ZCOmXxwxI6Yqa7jgSzDR73jJHbIB9&#10;6z7OeIs7IdpUkO23NUrkvceZlcdPLIPBUYzUFzD52PnIZWyCBzUsju8zr8rL1BHT8qsWcRvIpi8a&#10;lkTcCvHToKYrdDLuNPuGUSIn76Ppz94VieUWbZJkSl+c9q6ry5JLdZ2XYOduCeaUWZvPLK2zSM52&#10;qwXoafNYSTOcSeTTrkxzKQw+Vh61clvItoYKCM49hXQeLdGitbizgRVaZYdsjnkg9h9awnsMLsc4&#10;JGdoXg01K6uOWjsRJeKV2kqyZzg0twqyRK6bQpGCpNOj0T7Wu2DcpC5BIOPzq5b+HLhVAuZCyHrt&#10;PGKLpDUWzEeIuixwhmJ7LzxUi6fIT+/bylHQDqa6r+zEijVIUCDoGB5NUZdPnRyA7KOoyc0udF8j&#10;RnxbIk2R/Jt6DHX8acGVgrA8kenerw013yROSp56CkFnDbhgbj5sZxjNCd0VqjNm3cknBA9KY8xH&#10;+rUyHqW24FTrAHl8wyeac4IX7uKi+x3sNwJo2DKB0Q/pVGfPqQMtxNEX3BUAzjGDVqKGYBA4G0gZ&#10;Zev1q4YSLVmAUMRyHHSmxFmCLOoVwOShzSuTZkb2UTGRZXJZuhB7U+3smRGWEHcoyuTkVaS0cqS8&#10;iKo4DPwc+mO9RTzwR77aF5FdCd2ec9vwqeYaQsQZlAfhiM5BxircUSXUYiQYmZuSTxVSPTL42ouL&#10;RlIY5CnjFatlaPZyG4vmXev3Qp9utJjW5Bc6cIbNZ3uAsq5yI/4j2rDgWS8kKurOBxuz1qfWbh7n&#10;5LeRtqsep65qvatJbYjjcDPFUr21CW+htXCwQaT9/YgP3k6k1nRXJubj7PbMzyXHyjI6D0p+o38V&#10;vaNBhSMfdI4zWNpcl21wXs1I2nLMB+FJLS5TZ2AtYdKsvLv7gyzAcwwH/wBCNZV74gubmELEPIiU&#10;/wCqi4H+NZjLOt8WLsN3PBzTL6cw7WZQVft3zQoq5Ln0RFAGmaa4n4DZ2HFWEeKX90pZiy4DAYxV&#10;e1JeQmXKxEcKBwPeppLk26sGww4CsBV+QiBtOeBElB3bieCOlOhASViR8xPJFS29tc3YN22dijAB&#10;PUe1IGTAU9S2M+lFxMmLFOTnnoe9QXF0IgW2ZfPBqWT5IyWy6gev601LSS4RHmVWbBOBQSVZLj7W&#10;j71+6vLKO/pTCwiC+WjKAQd2anKGCORYsqFX5gVzkmoImlaBleElAOpHSgBzshUM7sdw4HpSyI0d&#10;t+6GRn+HvSR2zMgExOzHBPFWLZ5lmfYVWHGAe/1oYJFixsZrmyYKspZRnleR+NWbXR4mUrNC5aTk&#10;7jj8M1r6Rq5tIiwLTBeSpOecj+lbl21pr727wAIR8xXgH2rCVRp2NYxTWhy01kkcTwGMKSQFQnj8&#10;6yXSOBzDIdoUkjPUfjXoVmItSilJtgkls2w7hya5DX7maN7iNrWFST8pwDlfWqjO7sOULamPLLA5&#10;YF2ZsZ3EDj8aoxQzOwa4yYM5PPatCxhWOyYYXex6kdBT7iGOaERN8u3ByP4q0M9ixo80CeY6rwCc&#10;Et2qxqOoRXtmYbdgpfge/pWUbFLaF2WRnBOAo4xxWho+lvJYiVlJ8vJyehqfMVrmJb2Cn97cbsZ4&#10;CjrTpU33KmNNigfMGHGfetWG5JupYghIXkECq1/58SkeXgbd57Fh9Kq+odbESKxdknVQGHBU8CnT&#10;28ZRdmT8w564qlZl3kLM3PVV7GtNE37gzfMDke1MEQKfLZYCFZmOMA0BFnmKzRFIx0Oe9aNvpsVw&#10;TOQTJ0J6YqreWklxewxB9sSHlqVykkVzugx5khZQCQe30qtvNxJuxkMeVHar1/F/oIAck4yMdKpw&#10;KscKvMwBboBTAWX5ZCgQMf4c9qt28ayoWZvkU9cYxVSUB5FbzML/AHqlW4zGRF86H260DJDBNdMo&#10;tU81p327BV3U7mPS7aPTbQq0inMzjnJHY1as1Gj2Ek75S5mTCAHPlg9/qa5dreW5u/lLEk/O7etQ&#10;tWN6Ike8eWY/woB27mprdk8syEn8wM0ySIROqQJnGCxIpfIaebLAKkfRQepqyUPKOq/vNqo3RQc5&#10;+tE8nLYZV2kcDjmniFZXDtuCquQPpULfZ2lCyxE7uQ27tQSCmKbkHBB5XGaSNpppuYxtHALdM0zz&#10;YomYbsFf9nrViG9HkmPZuU9XPPWgaLEdoSyfaPmUjOewou/KDJDa/IFHLk8nP0pJ590QlPBjPY8E&#10;UtuyuwkKDCuGA7mp3NFoTavE02mwspZmhcIcjjkf/WrOiMyRv5aYONuT1q+Lxri1urZ+GkwynH3c&#10;HNVkYW9zsBZlfG4MetC2KepPDEy26KSgYd2HWnNZxyW8qzJmQkOD0omfbJjapc/cPoKnST5FLFd3&#10;IIz1p3MmtTFmW3ScAn5gMYxwakt4vtKMNoADYBz1FXdQgimjVyyhlYcAY3UlskKIu4KFGTwcUxWM&#10;uSMDMZV1fd/F3rT+wGS1jjRkjJGSXIAz+NOsbZ9Qu1DfNEhJLev+c1d1HS2kbzLSXDqMGPacfnSc&#10;lc0jG6MyfQNQt1JMQdAM7o3DDHrxVKG1uJ/9VEzjOOBWn58kUZhnikgcjHmRsR9cgcGug0iCAW4j&#10;0jV1XJy6SxjrScrIaVzlrbS55xnysAHBzVvyryx5hEkIUYyARXamHVrdRiGzulAwQBsOKjubi7mi&#10;KS6JHtYYOyQVHtC+Q4V7u7u33PJJIyjr1wKa91JIy8BiCFXPau8s5lsYNp0BuerAqxP61VkTSWaW&#10;S406WF2T5A8WVBo9oh8jPP71y8xY5445NVOh5re1G0Ewa5ijC8fOufu/pWXHZO/II9SM81smrGL0&#10;diBlZW2/d3ge/FXIY2WElFLk9G9KmRIpMNtCnPLE8DFTNGzR5WRVBAORQTcr+WsSBpAd56E881Xu&#10;ZjIqjywmOuBjNXUUsAGlDlc1DLOkTYaPJHPJoFqQRWhK72GR/dHWtnT7RLmSOGJGWRmAw3fmqVpf&#10;IWZfJUJ/eArp/DMW67lvyg+z28bMGPrjtUylZFwi2yPxHcBNUFqhBhtIxHgDv3NcdcQu1ywPPPWt&#10;xrySW83rGHV2JkZuSQacREsb73xKAQD7Uo6IJNuVyvbvJDbJH5ahd3Dda7/w1EtnELifbuZtjtjp&#10;jtXIeHYbi7KgRMYAcgnpXpdvAsoj+TAOMqB39ayqy6F049TX0eGPzGupk2xr0JFWLeIXF28uzAZj&#10;61XFzG2y3jV/JOFyo5LZ5Jrcgt47C3Mm/nGADXJJ9Dqiu5DdXzWalwx4GQuOB+FYRuZLgkucBic+&#10;9Lf3QuJvmfcucdajYBVxFzmko2Kb6DrZvLJMZBbP510iNHHZxtEMDZlvc1zkKIkJbrtOa2rbctip&#10;bgnnHpTZNysl/HdZSMOpY/Tj1rdtN6KpK5X3rDktVjuY32EHHfitXT70szRt15ANJrsCNvKrvDdZ&#10;BsHH41jpm3uGimPKt8rVp3CtsiGed2SfTis3U3B8t5EwSNh5/I1IwuH3Q+SFZmkJ2yZ+7VO5tmeF&#10;YbnCyL/qmx146VesQ11ZhZVy6cMB+hp0wMqrFcYZeiuR0oTsx2ujmtR0mPVLNra6XDj7p/unsa5m&#10;0eWyun0PXUWSJBiOTGdoPce38q9FMKRyLHM+HH3Xx1H9a4rxLq+np4gCtbTMsA2F1Iyxz/Kt4u6s&#10;ZWcWXJ9M+1kRxkMoGAf61Wl8Mw7S0wBUDOG9Ktaf4j0g4iUzRj1YGrOryxm2Xymf96mQX4Cj3qeZ&#10;rQehwsunxzeIYQi+XbxcjYOXb3qXUNJhuJ7i7K+Y5wFB6Aelaxtkgie9uZuAMl2GAB7VFoUI8RPJ&#10;eqnkWEMm3f8A3yK15uqMrXC8tZbHwJb2m1UWdzIfUDjGPyrmkSS10a4mZ/mYjOB/CTjbXcazF/aq&#10;skbeWmNiZH3V9q5LxVYNH9ls7Z2EYXcyDrkdMn6fzpQd2JowdJtYpbiP7TIsG5idoHsa9G1KH7D4&#10;NtHLgRElmJ9hgVwdnaeVLFPKOcgN8uc54Ar0Hxau/TLXTJFMcYgB2r/CTinUd5IIr3WzziZjNfGS&#10;N8h1yw9PpTJ2it1BlQ7g28ZHB7VIY44JJId74zheckmqmsQSzBIkx5fG5s8mtTFaEyTRyF5JSSpw&#10;3B6GlzC80abtykZQ44/Gq6Wmy8+zIxIxtG1h6d6W6heMYjjYNEMBwcinYoqvPtV1fcw37WRRkCqR&#10;Ekd27EsEJyFzirF1JM2lp5iguz9hwKgkAkhILr5yE8DjIq0jJbk7XEkVv5sSeamMNuNV3uIp0ieQ&#10;KsmBg9xTklZrECZSBkg4HJzVc2sRcSRt+7AAA6kfhTsGhcSYSR7JCzKcg+1PSzVEERTzF3ZBBwao&#10;mHzwreb8wOMdKnJdMKx2nIPJwDQJ+ReYhMCSINxw/f6GrUMEhk2xhV3AFR6VnfaQ2UkABXnK81ft&#10;Lp5mWKDbgJyc4P4ZqHcSXcn+w3Mt9JHcFYlxlXDZGPpVvTLGWOaVJ0yg53HnJ7YqlcWf7wSNcFZi&#10;uF3H8+lJDNKknkC5YMBjf2qdS1a4atHahWe3TdMXw+7p3/xrPjje3Kp5AMbdWTnbTHlKTF32yFsq&#10;w6ZqUTRpahA4TI4GavW1hvUmM8KJLJBHiTcA+eOMdaqsHvMNCh8+LoDxuHpVcz4UBjvAOGFTW9wk&#10;ez7Orq+c7WNFguPspUl81EVg8aFhu7exqlJmU+YXHHHXmteZ7c3X2pZAkgT54wMj8arsNOaBmVXL&#10;5IAUZzmkhkEHkyskbAB2O3J6n8afcxbOM5aMcsCCT7e1QRqgZi3mBRxgjBHoas2Vr9qugkgyzjBc&#10;n71PzEhLWOfkbmGMnLDirbXhVfOlwk7II029h71NqVvdWFvFZ3VypRvmGe2PU1nSRR+fsIDQnA5G&#10;OfWp31NLuKMqeCM3LvM7bs5471NHKpkzHtAI4J7GpJYTuwgKlQc7jnHNVUVhMOM5ORWhmXHVT88T&#10;FVYYODjNRYTuG/OlKknEijGcYboPwqwttcbR9zp60xXK6GScBEySRwBVj7Ayuu5l2k8nPT2ohEFu&#10;jESMzdMDjFSW5DRHL4IOTxntW/Qye+g+SZYW2RR542t71WVXdgqny06fMaeZioG9gUbqBxQJS8iG&#10;VcheV9KA3ZBL5gk2MQdgxUX1q9NEky7o8RsBnbjrWeSTTGB5PFGMn2paTJz0oGFIwpx9uTSUAaWg&#10;XZtNUt5wOEcA+2a6fxJI8HiFmiON8YIIPqCDXDRSFGBzgd8VuajrBvri3lHJSFUb3I61Nle4dCtO&#10;gTKgZcndmqMgO7IJB74NWpHYyBwaiZQ3B/OrZK0K4QD5uvqDTPLIB+U9ae74GKiExHK/e7+9ZlA2&#10;0NlxgfSiaQsfY0jSb1BbrnioyxOM0AA4YHvQSpAxwe9KxU4xx2NKAqrycn0xQMTZuOM8d8U/Crz2&#10;z1pucKccHHNMLEn27UgJAwJJPTPPFPWRlIYlgvbFQ7twCe9Pz25J6CgZMm9CbhT0PPvWidwjQhzG&#10;0gLZ7gelZc0j+WsbYx1yp60tu4D/AL4uSB8uOaQjbUAwK8j7WGMMTT21FoJbaON2fK5bnPWs2ZJF&#10;C+aGyT03dKtR5lnDFVCIFBI47dzUNFXOhvL5LS1STcrXk33kXnae36UyeJjpImuW5PzSbhnp2qnb&#10;+Td3K28a7Xb+I9RnvUl7qsUMb2cvz7eDkfeNR10GyrFeeRbRyLlNzfKo9PU0+ecXdq8UjAKX3FsY&#10;BH1pJbmD+zsSJlnTAUdvaolike2EcpEcbEBR3p+pJe09JCg27QqnCc5G0dTTtQYmZUEufM5yRgDP&#10;rV+zt0so3eUHYqjaDVeySC6mfz0O1cgM3cnsKnrcshnswbmCKKZeYxx3Ipl4zWksdiORL80jHsKm&#10;lsZReid4VXY2IyGJJHSobm3aZjJNJumbg4P3V9KELYu22pxtFss/lSMYDY5x3rFjsUHmX0j5Yk4J&#10;6Vo2ccFvbi3RN27rmmXwBjWBELAdVHAFNbg9SKxlWNJkfBXyztweXOOv0rLsVluvP3Pll7ZwM1Nb&#10;20yvvm+UFsf59qkYQ294baz/AHhbDOfSrGUmAWZgoXr97HQCnXcKkrNH86gcgNjmpLmBGkfcWVjy&#10;ABwB2FRy2ci2quxyrt1x09qZBYtLlYl3lgDjgY+7V/Q45LzXkkVZGU/M2PujHrWTaoZphbxgB5eF&#10;BOc16d4atIbfSpNkWJRhHOO9ZVJWRrBXOL8cXDRX8cURIBG84H0ArBsAk7N5q7gOWY9jWn4q82Xx&#10;Fc+QA3kkIXLcKfasiwbBZpWILA/d/irSCtFESepPJct5glAVFB4x1wK1LIG9Hm3Y2pkbAeM4rART&#10;9q2cxoepPNb/AJ+YWMI+VEwue9KewLY24oi0YYAZX1rO1eN76IQpLtHcVXtL6aW0fzldD/EwGd1Z&#10;jT3AlERfaiD5Sx/HmoincpvQ0Ftpbex2WEbGTeA5B61ei3RkPt2EjLH3qhY3c8cbbvny3bjj1qxJ&#10;cqYyST0zwf0ptCujRe+UKQxByO9Ot7pZE86FeAMYHSuQuLyWOb958xyQF3V0ujkHTQSMEtkjNS42&#10;RSd2aT3YV1AbG6sO512KG7kMTtIVG0jPANUdVupJAywjD7ig55x7Vzixu86xpktnA+tOMFa7FKXQ&#10;9B0bUvtlu8e0FV6jFQTQWtzdCEwiNVfJKHA/Gl0ZE0yxUbgysfmbPenX9je391C9sgWFgS244INT&#10;dXsC2JLqxs7eX7XIpSONedpzuP0qrb6uUu2is7WNYn7+prTuNMkmsIrczlQpBc7c7qy7RbX+0okt&#10;F/do3JxyWpp6DehsNoL6osMQfyizbmCrkY71oTxLoemtZ+HD584kIeViCU+ladk8jWs9xCNj7PLD&#10;eme9U4LdbYMztkHJZj1NY8zbNlHS5yMmlahd3DLOPNDvu3sSCOa37Xw7BbqGkGM5zk5Nav2hPmaF&#10;RjHU1E5aS4yuTkcihybGoJO5RuFitm8u1jCqaqtChy7HHepdRmEOZCeAelYkuozyxssELtvXIwDu&#10;x0pq7BySZqJaeYpLPt9PeqF7dGF/LMR64LE4GKuwNJbWdshRpWPDEnpWbrEUd1iZZfKlXgIxwHH0&#10;prcUpPlKMslwZ2iif92QCFVearywESBRIRvJKFT1PcU+CaRlIzxtxx1HtTY2jz5V2rGNW3LhsHP1&#10;rbY57thFDDvbaGjkYc0jxGBBJbMG+b5st61p3ejFIY5reTYdnKYzn8ax74vp/wA0yja6glGIJJoT&#10;uS42Htdh4WjuWUSbcYPP8qLK9e1OEAOcHdjHA/8A1VV0q0ecy31xhQQRHnoTVnTWNzcNNNGscSNy&#10;QeppuxWpr27easmoaivnL96NR2/wrKuAq3gnZSXusyE9uvStt545oj5Lq4QjhhxVe8tlvmijWNiq&#10;tnen8NZp2ZTK6ao8E2wkKFXcFA681DfaiLyJeGBDbSDxmrd1pyCzCSRuzdQSMHFZTtaLD5S/IwII&#10;JOcmqST1JbaGPiLG4+zCqrX0UT7YhucHqO9M1KfCgIMMOp9Kr2UHlwtfTbCiHaAx5LduK0Balm8i&#10;afbuAViOpNa+lWKW2nF0mCyspBz90c1zr3ckpzu8zJ3Gr63TGRIYwQMfNg8UNXRLbRcku9zhYigC&#10;nA4xxWLM8l3fhTzg8VoxxfZz++G9OCrA5zUZjiimLxkruOemfwoWgh4H7oAnJxxnp0qhMokc+Yuw&#10;EcNjrVlrpATGxOAd3HYYqG5Tz8lX+VT60IZs6XIksEcKhsdA2cAe9LqFtFE6yAbcnDHsDWRaXZRk&#10;t7bOehY/0rZunMi+XEod2HzEr6VL0YdCiyIVkwWBHvnNV5L4Q23y7kJOMAdauTQRIoMLbnb5W9FP&#10;p71mXcLyssbsq7QOaa1JLa3pnhUon7w8Zx/OmS7/ADvMwA4+8oOaIUECKgIODzSxzIyq8Ef70HDH&#10;PUUwJZZMwhlDcdQRTTDG8RR9wZehPQ1IJYrjbExKEjtSrGAdrylsHBDDtRsNGfbXVwLxQhITPQHp&#10;ius0HUIUu5VmVX80evQisNYILTdMSRGCQ3/1qcsltZW32qJ2YNwit1zUSsyouzO7fWbaG4WzgfLT&#10;YLhR0Hqfeuc1mwmmvJpZlxGq/IyfxU3wvYyjfe3DZmkIIyc4Ga6K6HzAkg84PGaw+F6HQ05R1POX&#10;sbiK4jt53w0oDYz29K0729js9LWJYAxkGF5yRir2pQW0FzPcvMHuMYRQeF9q5eS8YOI1HI4LN1ro&#10;j7xg0kLFfnzhJNliMYWulj1a5lsXRUVAF4wMGuX09Vl1ZZJk3RK3OBwcV007iK4XyotrP0J6AU5W&#10;2FruYj38scUe1WWRmOXHX6VcumuJrKMM4Lnglz09qvzwQ7V85WJJyNvA4qpJBvYO3zkDjtikiSkl&#10;p5RcRkDaANw7/h6UlxexpCn7v5ySAQaLqZ4o2lLZfGxQoqlZoZS8kq4AX5T707FKxfS4njs9kZLm&#10;U/NtP3cVDJJIkHluTsA55+97VYtLOeSKQI6jGTv56Ypv2a0itUMriSQnjHQCjS4yD97LbLHCoZn4&#10;AJ6ClWxk+zqDtzyWOeuO1LLceTMGtmPmNwP9kegqcTr5S+YeCefcCgCCSy22qq2ELnIX2q1p1q1n&#10;bT6jcELBbnEan/lqx6frUNulzq+qiFUJVnABJ+7VzxE8FtMmnxMXgtlGc8b27mk30Gu5m3GsPMfP&#10;mdvMJzs7H/Cizut0wMo+/wAtnoKzHbzWaYkdcAelTxXLgqDkbRyTVWsS9TRuVXzBIpZQTz71DGhn&#10;dTCxQ55FNtbgS7lmdsD5s+lSecuIyHwWHygDk+9Ati9JZbJRL5xEbDbt6nPrWFdbre7ZVbcF6ZFb&#10;Svldkjs5QZGBg1Vv497KzQAqfQ0kJPUzSSyAlgR6entT4WCSEbfl6HNKIACGGUXpgnOaMxtgyZG1&#10;vmA71RRZYJJcqgOVHJGOppVIEr/MUGTwBwKhCCSNpuduePpThEQjMCVXPJYd/pSBElrk3qF2+RiQ&#10;ff1pzQtDueQPmM4XKHGOxpYJXiYtHEzYGEbb096s3E7Ky7UdkkAyGPT8KWzL6XGWltLKzM7rEm3c&#10;Wc9B7e9JbGEXHmPIzsOR2B9Kr3lwT+7AYevtTbVlOWCbtv8AeOBRuTcdd3HnXwUsdo5IHFXZbdNg&#10;IZR8u4hhk4qla2j3Llz93PBrRYxlBHKGyVI5/hoasI3dAt4pISicSSyADjGBXodlpUQ2QLAvI+Zt&#10;vWvNNK1i2sL2AmMvJE2R8wwa9isdSilWCRdqGRcg+1cVVtM66dnEwtR8CR3jM0S+U7DnaOD9R0rg&#10;tY8Cz2BaRTgqeCgP8u1eqXfi/R7K8kt21OPzozh1bjH/ANapku7HWYQ8U0U6kfwEGlGpJblOKZ4v&#10;aazquk4+0D7TApwN3O38a6nSfEOjamVWSY20xGNknAJ+vSt/VfDsMkjARnDc5UYri9R8HFpGMQ+f&#10;0xtP5dK1upEK6O6Gk+YoaOZGU42kHNRahp8lnbGRwCg6+9ecQ3PiHw7MVtZ5dn/PN+Rj6dPyrZn+&#10;Ikl1pjWupWhjmxgsvT8qnklctSRQ13ULaaGVSBHxg+9cn+4hXzI2JXptI/rS3ErR3QM2CG+b1qvN&#10;MGjZFk2hjjkV1RjZHNN8zHzvBLbu0aleOB2BzVeGT5WDksMYAq3HAn2PZwzgY69KoyoYmKj7w+99&#10;aszJFuNsr+UMrg7gfSq8sjStlzxTdx2+nrUsEYeTJ6d+KLAXtMEcHzzuAp5Iz1Fd/p2qWuoeC9Q8&#10;mEQGNCoLdW9+K87mhEtwVjyEUZ/Cum0sm10G7nj5EiLEBnjk1lUjc2pTsZyRPlTGyNxjg4Bp32W6&#10;u1jhS3JllbaMDtUcKlpESJCQWxt216XoSQ2OmKkir8g3Ekc7j2olLlJjG5FoukCxsI7NlVpo1Bc7&#10;h8me1dUI0sNPjf5Scdfc1y2iSX0/iC9ZhssjglpF6noMGt7TzdX0wimQBY2P3emM9a5ZtnRFWNLT&#10;LaZbsO7KIguSpXkk1n+KLrVpZ7WPTFhMZkw3mn+ncVs3G62AUH5QOSfWs7InlVyMlf4gKyW9yyi0&#10;MxuEEkaxyEcqnIBq8bRUkTZxgfNk5p8kTeduQ/O3dv6VKYwFUM+fYetVzBYLW0DzN5gAGOFz1NRT&#10;M8d0FfIB4UE9KkcyCMCAZc8CiXTrhER58+Yxzg9v88UguacB3JsnXcnTcak0+xNtrAhB4xn1zWPJ&#10;qk1r5cMybxKdq7R8w966PRQz3jXMh427RmpsBozDF0gJAJyMetYWqSvJFcoy/NEwK/Srd3f+bqih&#10;Ox6jtUTQhr2SKU5Lrgn1pAUtLvHEwkBO4ryvqB1rcYR3Ft5sTBlPH4+9c59nMU5IccHANTW13JaX&#10;AEKlkYfPGeMmhody/IFKFJlDhfu+xry/VpDJqE7zhl/eHnbx1r1O1uLa+yFby5gDlGGK4qa0F1rD&#10;QSfMN/zZrSk97kVOhFoOjQyxJqMpDIMlF7cetbboryxSXEXmRsfliPVvenLNBaBLe3VTDGcYz1qS&#10;W8WNmuJol3f8s1P8OB1qZNtlRiramNqelz6rrU0GqmNNOjjCxQR8bieck9gKc8tppGnJbWuTDDiN&#10;VThQT/nrWNrOvuJJGRGkcsAig8H3NXTLcCyT7c6qc7mAGRV2aRm2r6D5ZWkkEnJTny16duprkNeu&#10;EGpO9tN5kka7X3Enn0Fb0epxXUqxRMxUnnjqorlb5kk1mSCICNFb53YfeY9q1pqxnLax0fw/tv7Q&#10;1qHzhkWzeYxJ4OB1rQ8VXTXWqXkkTHDZCfh0q3oZtfDHhK81ORVUMnlrg5ya5eaW4vLQzShFy27a&#10;p/h7c1O87jekLGDMn7pFddzcM2485qhqNywcYQqTwMd617iSJ5Q+3A25PtzUMvkCaF5Idxdv3ZXn&#10;3zW6ZzplKwgujcR3VxtOw5AHBNWi6LfO904jVmyoLZGe1SOu4GZUZSwywY1AwH2d3nhXCjIY/pTG&#10;yjeW1xExxNEiyHIx3rPMAkMoYt5qnhs4Bq/cS+bFuZlbBHBPSqVxunt8ogUqeSD2rREjzA5tgzMw&#10;lXk7OR+NVmlbaxPyuwyVY4yKntpdkQI3Nk4cHv6VGVNzvCw4Vx1xQhFdJ2XcFMbYOR7cetRTTtJg&#10;yfezjIOeKnsrOUFlk+WNh09anRFSQo3AySM8mnoHUrpK+SyK2SAd2OD61aSQIQy5YkHB6BfbimpG&#10;zSCEuVOMj0qAu0MjBm2gn5SfrRuLc0EvN+1ppfMCDhWpHuFleVkI3AZGOazDHsjDBgecYU1KATId&#10;2UHAIHep5StgkYSzuvnbBjcpApmw8hpASpyM8ZpHmQPkwlXTCn0NHmmQgyR5yeeO1OxVx7sfLOyR&#10;RuIBHoaV3Z9oupGZkbGUHJpsYzGdgBXkE9xUph4LkoDnBYHmmK5LAYtu4uxyM7fUe9aNrbiKWSWN&#10;W8sgbeQcVmpF5alxHkk4O7v9K0BcRvCQpVNww3PSoegEc1pGJ5XWSQGTkxsM/wCelXdJsrZNQDGQ&#10;OFX5kJ5H9KhvEe3hjJH+tGBJnkgDpVa2uIxIR0VlwcnANS9UC0ZqazcRzXEjWyZUjLMOd+fT0rCa&#10;dQfM8ttvAbL9frVlFKT7CV8sjA6nI7EGod8bSSBLYFg20gninFWVhtuQI0ZYg/MpHBwRj8ahYJux&#10;ESyjPzEYxSxPGbgq69ONhb7uKjEhjuHiDFlZsgn0q0iRqMY3U7yT97DDINKWtzybllJ7DPFNQxxM&#10;QzZXP93kVoLZHaPnhPH/ADzpgiW90kWGm2915u7z1yE7j3PpVMSMLc443ccHFWFvjPaxxXDgog2q&#10;KZKg+zlSACvIOOorcz6lPJxtJOOtPU4U7uWPGfSiOJ5WIRS3HOKbg5weucUwJovmyTJtGOvvTGVA&#10;uQetN+dcjBGOoFMyx68Z7UALuxTSaCue9KRQNCfdpM0Yz1oIwOKBje9aGmQrcQzq52uFLR5HVhzj&#10;8qz8ZqSKRoZNytjJpAXkfdGFxz0pJYSU3E8jtTBIqOCh3L1zirqKZB8uCPWqI2Ml2HTpmoMgZAHN&#10;W763MTBhyp/SqZGRnuKhoq4jHt6GlUKVyxwc8CkDL/EpP0NDAdjxSGIetBOetJ9KKABiTjmkznpT&#10;hjcM9O9IQMnHTtQA6KTyZFYc805iHcPg4J5xUNSxsiSZYkgfrSAGTZjHOegq5Z7YE3sCzMMAVG82&#10;JFlXAwMAYqxb/v8AckhPzHJIOMUdBFszxXEiq8anA6+mKfFc2/2do24Qn5QRjNZsFu8kzcuI16so&#10;7VK0LEAFCpVuN3f061Nhl6CWH7U88BcMpwdp/lSPifUnJQKj/PtJzj8fWs5ZDG2yAkknLEcVq20i&#10;zxyQ/LGUGV3HknvzStYdy09qXuIHkVVWMdfU1djSO7VXgXeU4DH1rFt76SRfK2tlR1xW7pKs/Ij8&#10;vy16g8HNZyAS91I2ri0jUSTSYzn+AVK8H+jF94XIAB7k1k308Vtc/JJvmckMxGTVvTUkdGuJ5Mkn&#10;CA+g70raFFvzWkSNdxWQdRnr/nFMufLtYdzOAWxuCdelC5WJ5ApfaPlJPJ+tYUiy3VzmeVUjOMqG&#10;/SiKuwLLakUkDAAnoB1zTDeOxBumLZJKEVUnuD/aG1dqLHwAvpVi3Mbyeb0Z+drd/wDCtLWAY0rS&#10;qBI+SR6421I8Mn2UXMCY52M2Ov8AnFQXDtuX5RtXmrUaypbzFssGjwo6YPrQMigYsoF0xLSHOPQD&#10;vUl/LLc2hWBB5KN8p6fjVIrK8KuQAFO3eOuO9aCJL/ZkwVcKccn+7RsxMq6QFhu0kmcAdAVPOK9d&#10;sU+yeG4ppwsY3b25zx2ya8o0OwEuqKkkgKLzhfrXqOtyrbeHxFtEixQFmU9D6Cuetuka0tmzzsaU&#10;14Lm6mmwtxKzgLxuGa54gvdEY2lRgfhXX6AJb22uJb48MhCKP4PQiuVuVSLUjmIjBAOT19TW8XrY&#10;zkupavrXNrFIu1P77njPtUVteRtFJbpuIIyXNJrFzJNFDCiYTsB1JNS2tqba3CvB87ZLseuPSmQ2&#10;XLWVXtVGSoUcf7VY0jNcaozMSiIcCrFwZdvkRsql1GCD+lVLpvKjS2iU7/4gOuaaQ7klxd3Ul0sM&#10;BYKx4C1oXKGPTnBlwVwT6/SmabYOiCSc7CBtGfep76w82NLeJstuw7HjApNq4JGRGI7wo2x9wPBz&#10;yea66zAWz2qoHHO31qpa2kNpaokkQw3Rx61obvLQqvyjGM+lZyd9ioqxlXxS2Vpr3j+GMd6z9O8i&#10;ORZY0bzAc7D3HrVa787UtVbL7kjPGelaFqtw0nzqiYGASMVXSzFa70NH+0LRmSIDao6ADofWpdTv&#10;Jmit/sjO+f7h6fWqCacsLIZTvPXA7VtWl3bQ24CgAk8DHJrJ2WpqovqbEEE8sMQkHzlRnA74os9K&#10;is5dyQqG3ckCprO4kmbK8nbhVUVdiRbZmkvZgCP4AcmsnJo2UUWbJkVWRsAMMHjFZGo2s/mSEKxA&#10;PGOlWY9Thnu/LgH3s4NYGveJ7ixAhtJS4LlWlxnkVMU7lycUiea8+yRDz0PPQe9Vba/lurhTLJ5S&#10;I2flPLY7fSsW7v8AULpoWNy8mOUDdjjrirNp4imtZxa3SxSoBuLMvT15rbldjBSTZZv9Xs0ke0jh&#10;5DFtxBAPvmk07UD9nSPyy5dtvmIcYHpntXJ6hqTapq7EDZExxtTnj1rqbLSL22tj5U+YyN25MH6Z&#10;ptcqJ3kWtW1W30+0YPFh1xgI3OPWuSSc300uqXj7YoiAiZ+8fStfVdMudWmjjRP3gPzyZ4C+tZ17&#10;pTAx2NuzOm/MpVcVUFFIcm2WtF8q/uZLm5iWGE8DHGTWguhoL5uSsbjAVjjPrinS2tpYaWUsxve3&#10;O9i3AP4etZst3c6jfxTW2SMBck8KaT3FZJHRtdWwiCtLjYdpHUj24rgLq3n1HU52ZioDHl+ijsK7&#10;VNJgtopHurmOEudzNuyc1j69bQi2VLB5JJJjnd0BFEGkxzTauV9K3pAbeX5scKi85o1eL7LpUccb&#10;BXLDCqOQfpTRdSWFisFhEIiRiR+rMfrWet1Ii7p33DsB61dm2Z3Vjo9LltIbZI/s7SS4DF5j1OPS&#10;lvtSvljaRZVjVRwiACse21IS4OeV4z3Gas3StNZHY25xnd789qXLrqCm7WRmNr1/ArySzs80g+XJ&#10;+6Kg0iA3VyJHAKIc4bnJzVeaF5Zv3rBMcAE8mtRbhIrUIvyMo5wOprSyS0Jbb3KmtOZb/iGONEGA&#10;EXAqpfyK6xiLIVRyCO9WhfCdkTGHz0x0qG6juJmcj/V5ztI6U15k3ZVgcxfdPLcdKvqvk5JwOMkn&#10;k1VtYFmnDzNsQHrSsyPcbUkbBPO7mmO+mpaS4UpukDImflOc7jTrq4VbNmT5i3y4z0qJ440kP2iU&#10;hY+EXGcn6Va0qG2lmWV1YqG6t0P4UnoIxWRo8ZJJYZNTeY0UGzkMx5z0I9K3rjT7W8vvPEnyDO5A&#10;MdPSsaeLzbpZJPkVicD2oVmBcsEtbZfOuWHmn7qY6ehq1LP5CFJuDnJfpnvxWZLELaMyM3mPu6EU&#10;kkktzNCHbdhctzQNl9pVZTvT5GIIfuM1VnlAk2kgs2AMirTHaAPurkZGM4qldWokmaY5YN6Ckiep&#10;cDFmCjZvzkgc5FRtFhgIl4Xnr3pI0gidJDkgYwc9DVkzLNISI8seu0cnNAxmVOyVskqQDgVNEqsu&#10;JCqOeRk53VHFCNpKb2DdCag1CaWKMwRx4YnIAGTj60AjTvI457NlSVVYMp+b8apWWnRTXMQD+civ&#10;gqT0rQ0bTnvLZo7tcB15J6g9qvQ6ZB4ftPNmnBYsQmazutilF7ly0haGZk83OT8q4xgUmtXJ0uGS&#10;4eSPKjhc8sfSseXxAkdswOSx4Dg+tc/rV3NdLEJHZ8DgnvUxg27mnMkrEL3pvrpnmz8xycHGKRY1&#10;mZ5ZASq4GFqxaaPJJYG4J2ooyfWkkuvsFmYEQGR+WfGcegrbyMi39sjsrJYbSHv95/4fWtHSXn1R&#10;HDnO1cK3f61zFrLK82Ad7ScfNzXRRzQaPBC7MTMnJw3U1EkEdy3qU8WnWSwTSliRlXJ569MVhmSW&#10;RN8ZbLdATSSXsuqzySugYKM49KbDKsLhZf3jN0APSnFWQPRmnJi20Vi3+tlGDx82TWb5BcosEqjG&#10;Ay56e9WdWvfOtNkEaI3Yk/MRWdZLJbYZ0IZjgZ/nQrj0Z080sdvpaxxSxmZl2k9PxrCktrjeI7gA&#10;7QXK56D3rSsVh8w3N442qOhPSo5nVzPeH7kmQuPTpSjoU2ZhgOwyFSv90L1I9aUNJgeUoYgcHGci&#10;nF3kjUsdg6DAra0vT1t4mvr8r5aHdDGB98jqfp7VTdhWuWtItJNLsHncbLq4jIjUfwD1/GsDU7CU&#10;2aO65uJGO71raGrSXMwmblTnBPpVebUoZbsBRux/Ef4azTd7hJ9jGtNGuFj894uQfkU9z71sJpka&#10;WL/aFUykckD9KnllWW4RN53IN2AeKyr28Iu0zJiNeSvXmru3sKxUu7SOys93JaTse3tWfFuh/enk&#10;n7vNdJe2ZvbaKUlACMlc9OaxbhY4LjMz7gvCqoqlsDNCyiQxsWdvO6sM9ainOYw7uQhUqQBzmpbB&#10;i8fmeXtEnHHOKjljmssoXVwckhhn8qRHUzCypGCQ5weCDUeDK4zwucnPpTpm8wlUwF3E/L0pw2JG&#10;FYthvlJHeqLJkmlSAEgCPPyKR+tRG4w+6OQyM3AUjgGopipjCQlmC8kntViFY2VZ9gAU4JoAuWDy&#10;fvULgOy4JJ6c1bvbgRsgGGCINzZ6ms61hFz5924Iii4VezHtSl/NlyqgqD6cmpa1K6E4mZo92MYO&#10;NrHNSiGM7gsYUqm5vqelV0UbgzjcevArRZo/IVBjfIc+4AFNskrWxYOqunHY02+vV8hzAcMTg5qw&#10;sTlgUwecjLVmzWhkv5UZtmOaFqCLeg6c11fwTXD4iLZYk816mba4vI1jsZfLC/eGOq46VwmhBIbu&#10;CArujI79c13UniAWF6trDGskjAFjnpXJXbuddFaE0ehLHmS4gDtjDM3JrOPh+e1uBdaNN9jmU5wp&#10;yG+or0DSmF9p4knjCv8AzqjcaGvmyyR71Vjng9KwVRtmjjY5eTxhqdhH5etaZgdBcQnIJ7ZFQTeL&#10;d1wkl7ZB7RwNzxj5kPqa6eS0R4Wt5AG4wQwzmsu70CBIy0eR2wBkCrjy3Iux0dvZalbiewuUuoG4&#10;IPOPbHY1z2q+GbUreSzQqQsX7nacbGz6YORTptLutIH2/R5drqcyREfLJ+FZlz4v1ObzI57RNy/K&#10;yhSAPzrSLa1QnZrU4fULY293hASMZBI/lWc5HmEopz3zXT6reeavnSwBHjXlR0Oe1c5IiKBsc7m5&#10;I6Yrri7o5paMltyZE8tRkdT70iRNNIxcOXzxWlolnKZNw44JAIzu4rPkaR2K+jEnt3ppkkDxbZiD&#10;wPr0q4NP3Khs5TIWAyCMYqMnemx12qcZxUkdzNExWPIixijUC5Y6NqTziOG3MpJxuByBXT+IdKud&#10;F0a0g2g7v3jlRyW9MVj6FfXcV8i20jEsRnHUc112q6kNUsktryzJnifb5m0jb6msJt8y7G8FHlbK&#10;vhfRkMR1aVQoxhAfXucVuW0f9obVicbC3O09eeaxrd5mKxRTMtvHwFU9TXWWMSWqpcMmWl7DjJJ5&#10;rCcjaMVZWNyHTWiiW1gQS7kLYHb2NSQXS2enlktJIpS2GWQYIP8AkVo2MiWGnNcyZMrDkn+VUiy6&#10;jG6STMm5g+Qcc+ma57tmlkirN59zGGZGCt146D1qOIGMhSVHGOB2rQj0a2sJXnFxNJuXG1n3Z9qo&#10;3ds28yIjEHslUIk8uCTlnIf+HB6mp4oVC5C7iBwKp2bR4Mki5kU4VfStLzk2ZDbQvHXvQxDVXdMG&#10;MZ3AgKRwM067ZoFUyPuC9WY02KcMM7vunvVK9H2hh+8ymOg7UxIagg1TUoVdGJiBZWPY+grdvbn+&#10;z7EhAdzDAC/zqholrm6VSAfLGa0NSgE6RueOSvHcVNx2MnS5xd6gpAJUHJz2q1LcH+21ZwyAjpmq&#10;2mJJHNOEAXqAaieYza08WQTF6GnYV7F7Ug0MxIAMZ+YHvWaLqN22sTnHBHar2u+b9ktnQkgcOB6e&#10;tZISJLbfIcg/LwenFNbC5tS+mWnXjcuM7g2Diqgm0yx0+d54cOwZmLHkn+EZqCznltbhkwdmOM85&#10;qTVIE1HTXhXCSbOAfcU1vZjequjldN1+6vNZjt2s44o3JC7XLHPbmtzVL13umjAHlwL8wz1A61le&#10;HNOfTL6a7uoxmBSowOAT3rHuZG1GaeVLhvLdtkjKCT16Y/KtWlfQy5nY3NJktL3UCY4Dvl5Bc5AA&#10;xyKf4ivIpc26fIG+U7e5rPgmOlQbYwquAAsIILf8CPb6VWEQlmE1zlyh3/Q+lJRuxN6FextvsZkZ&#10;Q4fHzc/dHZf61n6dC8mttPe5wWPloT1rZjj3bkGXDEs2fWtbSNDg1HUIJbjKpF8/B/hXk1bdiUm3&#10;ZFjxXDnTrCxlYeVCBKYwPvMeeawJ5YbeASzNtReNvrWlqt2NRv55gpjRnIQN6DpXLXlvc6jqrpCS&#10;IYMYB6E9amCHN6jZglxH5keYo2GBkcdaqrDK52ysAq8Aoc9+tat8skVkpWHdg7WQdhVRCGglRY2U&#10;DgsBtNa37GFioJPLBEpLkKfxFZ93erIfI3YQnIPUrUmpSSz3BihZfLiA3c5Pv0rGaTzLkKq5z1rR&#10;Im1mX0XZCXYgnsrHrUMiq7tsVo2bqOxpZohLEUUkSRkct2qd4Ga2X/SAzqOVxg1Q3sVZojbOsqjI&#10;2jDHpmiNZPtiP5yuehAPAqRpUgtwrMHidvud19ahbypGMcaFHP3WPf8AzimLUZLcyxXbhVwF6k96&#10;fdyfuTLFkFgMClYiNtzNvYjuMZqCVlwwUsAAGGegPpQMriVpGDtIQVGAaZ8m75nb5Rx9e9TBS1sz&#10;RRLng8dRSbPMJcjLs2CnTHvQMbG0TRHcSuSeQetTEoqhgzNuwPWoZ4HVtgTHqBU8cSxRojyffJ+6&#10;M0wQqBpWZQ+4hsjIpYreLA85WJJzkHip+PORWXYxXGV705DcRniEKA3DHuKkLXGBFimDRsArdCOc&#10;1ctoDJLKWlVNi5wR1/CkW1kKbVUnPzbV4xj3rRGn3NyEmiQR7OWUnkjHepk7DSKcdkl1G6fvGmUg&#10;5z/IVD/Z++fy8lJAwDqVzx61rabG6Xnn2vzGMMXEnAX61T1O9W4ukltkYpgg7Qf8+tTzNhZJXLmo&#10;taWsSRxHzHaMIRuwAPYVzriSB9iMCrdParMNwsk0gdsj+EEYx+NQ3duFd+xX5l3H7wqooVyzFKUE&#10;UNxzuBbcO341LPCl1ZumADGdysp5b61l2sji3LRncYwc5561dtZXICPEzMRnAAGaZLuUNjxXhxIF&#10;bbkZ5JqeGee4t2WbyyQc4PFSz2kqwyTWg+RjjG3kGmCaeK3AijLEtlmK9fXNPoMjaDzBuUFgB1Iw&#10;FqsJoQMNLJnvg1pqLaXZmN8FcHJwoqi1jFvbbtAzx96jcQ6NQUOTjA/OrsLS7SsvAfAAYdfcVFA6&#10;wn/VhmqzcK6QOxDFcAAjnB+tdBmytHcuJXKtjd12irEn2eYMHjMbkbgR34qmsixSfufmIHJYVbZg&#10;1uzx7CdvGDyOaBMgWYs3z7thUKcdSKddP5iIFKhe3tiomkkEQU5wehqMAt1OaZQ0HijBFLxnjml5&#10;zigaIzzyKXtzQeDzR70DGnjpQWzTm5FRk/nQA9ZCvHb0q/Z3WwhG+4eh9KzhTlcjPoetBL2NqeNZ&#10;YGB6HvWRPbNC2GHUZB9auW90Soik59DU95CZYCT95RkUMlGIQMcde9NNSNTMZA/WoLExSfjTyMUy&#10;gYdqBQKKBAO/TpSo+whhjPoRTSPl+lFAyYO0hycccKPSpoJmQNjuCPpVPoeDzTgctyaAND7RtGVH&#10;yrzjtT/LmumEisBxkseo9qpJMI0KlAxYd+1WFl+1TRpkIv8AFz1qQH+W8UuIX39MlfWpFuWjmjMi&#10;HzGHrRJDPG5MSny85JzxikVFTaXcKSOoFKw0aDoQwkjcBHGGX0IrWsbtFhEBJywOCO31rEs5EYBG&#10;+fOdij+dFo0zscBokXrKTgGoauMku7dLW7XZLuU8biOprakuBY6ZHIWRriQgKuKyYf388exB5aE4&#10;3Hr6mrk2y4jKlQzZKx8/dpMYlzexzwmOCVi4OXIHf0rJPyzf6WwBznHdq0ZbeHTdPijckecdzsR0&#10;9Krww213eRld0ny5y3RR601sK5KlnbvbmRNsUrDnd2HrTtsEJDswJP8Ae4NSXiIMxWcYlaRgWweQ&#10;KZHpv7lhNIXuGBOP7q0XuBVEylmkRMrk4z0NRC7lb9zJ93qyj+VX5bOKJYUBYAj86rXttcRsph4R&#10;uWJHIpgh10+2RJggQTDgdkHp9aleR5tONvA2CR8xHVz/AIVatNIh1DTJVUu0pBZSTwMDnj6VmQwt&#10;aEyynywpwqnqaSG0aXhHT3TUohO6q5YfK36V1PjeYjw7PskIfzFRVXuM4INZnw9003epTXt5uFvC&#10;SwYjv65q7491K3lNtaooTJ3I3c/WsJO9RG0V+7uUfDml3B00M6kN3LHGPaub8QWkw1sR8AZBxkYH&#10;5V1VqRa6J5jSEFPvtnqa4W7u7i91CWYg7S2MZxWsG3JszdrHRWugb7gXkrCVI1GAvIzT9RgDsjMx&#10;RVByV7mm6Tqz6fDvx+67rng59amN7DqTTPaoyRg9T0BpXdwSi1oYl7ao0aSxEpKvQHgcmq9vbtHM&#10;bjzBI4b5iozVfVLwzziKDJVTz/tGpbVmit1TvjOD61qtEZvc0Bf5kjLdO5PUVnX98JbgrFKxhXli&#10;D1p927jGwbs8DC9DVFbWZpfIVeWwTmkkPoXrfV7u5kSKJT5angAdK6GNZZrYRTDDsvNV9O00WVvz&#10;jOMsfWr8dxl1+TGON4NZO3Q1USK30qG1iVvu+pPU1JMsaxgwjee+R0pZEkmk2xK0nOeacUhhP+l3&#10;AVVHKoc1N2zZLsVCXfGdp44FTWyhZHkm2xRKuMetUL3WIEYpZqc9n64rPnlkniQmb7y9Cf6VXK2Z&#10;uaR0d14mMEJg04AEjA55NVrfUbnzWS9PzuPlX+hrOis0hhS4uJCzRnI4rR3Q3ah0KiTPBPUUcqRn&#10;zNmnZzoJnvG+XyYySB2J4rntbvYIpkRDjaSxA9+1TatdNZ6DceZJueaUIpB9BXO6Rpdxrl0yiRcr&#10;gnzHwDz6mnGOtxyeljT+1tJIsjRhY9uFYVNFbwyR+XGuFZeD3PrU98lvDai0ZchcYA7496pWK/ZV&#10;NxeM6eY21OOg/wAiqMx9laxaW0k020zEkKnXI6ii11q7hmN3DvUfxAdOPaobq9EEpd3Rk6r6k0HW&#10;Ip7Jo3VUJP8AD160rX3HexrNrLXv2eSZBbxM+JpYxtZ8dq6QzWEUP2gSSvG6nCqgyePWuUBiuNOS&#10;KYEkHIO7G3FW01Dy4TEu1jGdu0noMVk4GsamhbfUbTy2SK08xJBkmZ+WP4Yrkr/X5nlaC0RYIAcB&#10;EGMn1rYuBbPIs24jK8Lu7/Sucis8zNPcEqoYnheuK1jFESkzYtX862C3DeYu3L76kl1CIx5gyBHl&#10;RxxUEN9DHAW+UgryMcmql4IoLdpIMhzz93jmmok8zaKeo6g9xJsVsKOTiqZnMmFXnHb1qWNIEj3S&#10;5d88pnrUkUaLcEhFBA4AOea02EkXLW2MFsu0/M2GII6U6e8a0t33ZLPwpPSqT3s4UqVbJ43Z6VDs&#10;knzGAZDncSe1TYRPpsDXmoKzjIHLH0qS/vkjuXitlBT7ob1okmFlAhhJKsMEY71BBOsrssoVYwOu&#10;3vTsMshWghjluQA0n3QB8x9K00AaJ955CDO4dPxrOkljeeO8mclFGEVh1xUUupPLJyQqZ5NLVkk8&#10;728jbI03EDkr3rMiidJvnUqoORkdKQzAZEeVJbJJNaKSRC2KFyrlaeyAzbiVp7l1U5LN1rat5/s1&#10;r5UhQDt71jsBbyMGXeSM5PFT2somkzJtRVOQBQM0oo2WGV1BjbkBgetYlxcPJIckkAYwR6Voz3zw&#10;2zLu2sTjP9apQWyyKwILMf4s8ChANt1lut0YOBjJJrQtrdYUDxM2/jO4dajht3t1dF27sdxU3CYY&#10;uTwAcHpQIc93CuGbcrFsMe1OLumCDuhYZ3kYxUbp5ysNm8HuG96nQoIEiJZc5AB/lSGMkiKbmCq8&#10;Tc/exg0sYc3GI488A7/XmmPuTDxuNvdOuMUiyBnM0W4MT8wJ4H0FFgRKsUrSkQlsNkhugqE3sqzR&#10;R8F2UZI5qvNeyQwNGjsC/Uk/pS6T+6lNzMhO0HbSsOyOlW6Nk1uk2G3D7x7Vg+ItSkv9SOWYRRjA&#10;BGBUk14t7GzzMyEYzz0qibm34QKD6sefzpRjrdlOT2RVEr3NwoQbfx4Aq6sECOsklx5pxwoFQOY7&#10;W3mPlZeYEI2eAKk0TTpb+4EzcxxnnJ61behNjfurgW2mMSw2eVwuMZasFZBdMEADY6s3Sr3iC7i+&#10;1fZkG7aoG1eOayikinBCop4qYLQHoTQFYZGCKvB6+9VZC1xeeXKTJhscHirJEMaNiTcBgv7/AEpi&#10;3KvkQoI2C8sOtUFy6zQWNk0EbfvXUngfd+tY8bMrgt0HJomcNdEsSVBA+tPmnZ4QpAG/nj0oHuaF&#10;q8TMbiUkBeme9TNcRTnc42oDwW64rNtlknAAG5A3Jz1rXFjBsE12cQ7cgg/e9ql7gtC1YR2+1pLl&#10;i8cvCjbwRU2sfZhpm6Jhx8qRhcYPrUFrMsimcKUjj+WNexqxpsbalcTST5W3RuQe59BWZe5maNpb&#10;3dwsl9Gxt1IOM43V0k8aXjSSzRhIY/lRT6DrUCzw2rLFHnC8AHn9aj1jUBBZ+WoDGTgLSbbYjG1T&#10;UUaMRww43cKB2WqywyW7R+YVTcCeR0qB7hnuh5hXGNoxU17/AKnKlmEfUmtUrInqTQyRpITJKQ0n&#10;XHaqzkrc5XDkthSegp9tIJV2lA57E+tTJJHHcPHIgbI4HYUxiTXGYGcMSFG0D1rOs42urlndcqOS&#10;KvzWkptRCg53cgHoKgXTnSZUVgF/i+br7UEs0IQIsKCfKbkY65pZ4mkY5bcVzjHJ56Ui3Ea7Y1TJ&#10;HHB6VBFBMszFnwjHI57UiTMnhkiwM59cLxUQQ+X5oZevT0rUuFVg2Sdu75hn9apTKPL2qMEH061R&#10;SKqlxlScBvve9XFV5o1jDhVJ6e1VmGJMKcgYyamtkDTCSRvLVjgH0psZrKANLEFuwAeQnJHXaKYI&#10;UQKofd3walupUWys9gxtZlIH0FQNMj3Kpbfd6k4qEEhWWQYGdoQ5PHWppisPk3AG1FJDZqPzozIw&#10;lRgf7wPApZxJNYrCh3ANuIH86dhpEixtJD5sZ464ptuzT/OoGRxyev41VuC8aiOEkkj5hWha2/kx&#10;o4kVTj7gPekHU09Htm/tVXkyFUjaPWk1HU2g8WymY7UG0YPbitqwsHEdvdeaCZWA24+7g8mk8W+C&#10;bme4/tC1mVpJFG6E/eOO/wDKue6crM6YpqN0dnoesLLDGFkByOxrsbKdJIznbyOhr51s5tX0C5Pm&#10;QTKB1Vs4Ir0PQPGcd5EheVY5eFKsawqUmtUaxnzHc3toGmMidTVNYwA6v17CtC0uEurUtkNtx0NI&#10;8UO7dIMcZ61lcdtTHutPthZvNdqwhQh+DjODnFeZ67qkM2pSvbwbUBxjHBrtvF+putgyW0u0H5dp&#10;PFeWPK4upVncnecoQK6KUb6szqS5dCLWZRc2saxEAZywNYSqQwY/N6Zrpk0571cO3lxpwvGAWq/q&#10;fgm+EduYWRoinykkA12JxSOXWRyVrdzWk4mt5GV1PB61I++9nMiKqyMCSq/xGnajp8mmTKjOsgYZ&#10;DJyKroTkEcVa8ibCowPUEEdqlzke1RFSSSOvUmnRkjg0AW7O7ksbhJ4Mbl9RxWtaahcSXW13Mvmt&#10;kAcAZrD6AHOa6Pwzb+deRny2YhuuOlZyStc0i+h3Gm2Vu0UbP8uw/wB3k1vW8Eiqryhpo1GY1Xq1&#10;ZyadcGZGEnzO4XGOvrW83kWtiRZ3EtwVyC3Uo3oB6Vwz1OuOiNB0+1WaF1MfGdh6g1FYaOlxdDfI&#10;VA5wD19qdaMxhBlJZsA5Ixn8KtrINuV+XnpWS0L3GahE1gwjjwUlOG3HpzTrdojZy3QK/ueFTI3F&#10;vpVfUJrhoCIbZbp242F9vGeee1UoNP8AK8yZxs3E5jViQB6c1as9SNbki2yOpldNrnk44qtNZyS3&#10;G5VOz7uOv6VI90Q3BGDhSG6VpaawaZAB93nI7n1o8wZkTbrVVCZBY9TUVuG8zBIbccnmpNdmC6kv&#10;lllABG3HBq3otmLgebIfunPTGaT2BGtpyi1s5Z3HzPwM96ZezgadEB94deKLy4jaT7NnlRnFUbpw&#10;TGM5GcEVmaJExxa2DzyDgrkAeprK0W1aa4Z5DlpXy7Y6CrmtXJihtrdRtDZJHqBUlj+6sHlI2tIM&#10;KK16GL3G3955rSRrgKoKjPeuejiVY3eXjnJPrVq8luAwxHvXngdfaqjTtNHuZNqqcBe5amtBbssw&#10;bY5GurgkRgbVUHr6U2TWgs25bRMgcc9RStG0rJAvzHHy/wCNRXUsFvG6uoEaDlz1Y+lG5T0Rna0b&#10;i/03CTC1jk4Kgcn3zWJqVxBofh/9yzR3J+WLb1Uf3z71cv78xW0t5N8yxg7V7Fuw+lcREzXtxNc6&#10;rMZC537QThvatoRvuYuVtS3oUkklxNdvLuBGXJ6k10aSnyMv8rSHpnt2rJ0q2itrMyyqEXPK+g7C&#10;rtzIzQlyD0z9Kt76GS8yRpQ0DIT87NtAHf1rp7OQ6Z4T8w5Et18kYzyqCuMsLa81bVLSGBgke75n&#10;I5x3Nb/iC/VrnakmLa3QRr26d6zkruxrF2TZRe4DRYweRnntWSt409+I7RwkKjDsf4zmpNS1NIIx&#10;tBy4wjt0Jqpp/kLgK++TOScdParSZk5XZq38iWOnp5WwKTgs56f4msdZndJIY5GLHOC3rU+ryK1t&#10;F5ihlWQYHp71VEIcs7Mo2joOxqkRIo2tt9lVpSxDk/OOuffNRnT1iupLk8pncPcVem2NcFVBG5QC&#10;MY7ZqtdvMI08sjAJHuKtSdzJ7la8RIo2mjOQWAYEcioI5gSY5htVsMrE45qzK58lyWVd3Bz1JrOZ&#10;VYtumVQ2cjGcVZaJp4o1j4Py49M7T3quYimdp3LnjmpLcefA0W7GPuse9RqHhkPm7AVPPNMYxfMm&#10;UxydVOQcZxR5e6RyPnBwvPWrEMsElyoXO9s4zUy2Uq4cqxLP64oGVQjMhWJgD0yDkj2NTLaTTxDa&#10;6ZXgr0JotpFF2UkSRM5znpVr7M9uwIXCM2fr7UXFchlgkYsjKQowdwHJFTw28DINykKOOnSpH3PF&#10;iQfuuRkHOKrRK5kkSM4AXIcjIxU3Aese0IrksvIVjxtNRz7ipWMs7L/DmnXEEU0MRR5BzubHQn+l&#10;NiUo3yNuycHjn2oBMsRSTG3CXEbRxNhd6n86uJqD6dI5RXljf5C3Xp/9aoVWS3t3il3uWYFTjdwe&#10;2PwqSeGa7jPkReWd/wAq7uH9eKixV7bEUt/JhmCvAJedrD/PWq1u4urhvMK7kJ4xjcKsuWllzIvm&#10;ZOxg3fHpTJYSVJjRUYD7wHPWhJESbM0uUvWj8jHzYznJqx88sskpjVkHyjJ5qG8EguFdZtylsD5c&#10;YpweExypdBoiG4kQZ6irYEA8qOQqVLKWAwOx96ueZHC8Z8khg5yRwMDoapzIsTYi4STGGYcnFJiZ&#10;ZIzFnd0OTmnuh6GldyQ3IO52C5DYU8jNZzyKhRdjsisQCScn61dNwjKrzHad4AKgfrUNxtEhhnkO&#10;GY4Kj8qSEhI7hCdm0AY4JORUn2xRx5ZP41XjeSPcFVGRR8p6Y+tO3S9wuaYh+1tgGBx1NSx3syoY&#10;UXcmelNRT9lRQCXY5PH5Uwh4pMOCprouIJArXCs2wBuTio28w/OAVVuB6VfWK3kg27AjH+JWzj6i&#10;qDFhG0QfKg9KYupYVI3hWOXdkc7lNVnVo3wwI9iKnt428wF3xkcCmTnzbg4bcPXtRcRCDRnJ5pzp&#10;5eM85HbtTOlAwpM0uaQUDGsaTnv0pzdPxpufTp70AJ05pOueKceab0+lIZLE3YfhWpb3PmQlT97p&#10;WMMhhirUchjYSL1p3JaJr+1CqJEGPUCs76VsyyrJatnuvasnyzSEiMjHSmg4qYr8oNRk+lSUNo7U&#10;9Hw3zYxn0zUlyIyytHjBHTHSgCvz3oNBooGJS4opOaQD9+VxjPvinWyyCfMfBH8R6Cox1wO4qVGO&#10;GXHTrimBoLdzQxiJlX5+nH61Cqgh1baWHGBzu9qiAlck9z6CrsUCW8Albd524NgdBUjQ2KZ43Tbl&#10;MjGNtb9lFLqbiybaIFRpGJIHbrWRIs91IJreJU+Xg5resjHYaNFFnzpZwXmbPTsFH9aiTsNLUo2s&#10;sl3cu4iMcIO2PA54rTt8CVnCCQIxIIA6+lZ15/x6mKEBQmSpTt609Lo/2dCtsDkHBCjr/wDXqWC1&#10;GarGt1Zp9pmMQViShOc/Spo1hg0wNERHuTHI6iorjy7m5iSWJVWNfunsainuo7zUdiJ8sJwBn5Rx&#10;Ra6HYSzO++/dswXjdhu/9a1jbwWcZaV2YIc4zy2ag0nQ2e4Do2+XO5Y88fTNX5gtlqD3GqruBGY4&#10;h2IqZPoilHS5FPA9y0UgUR5HGRyKxrxHe7dZZ3EGdir/AHj3rX/tP7XIZE4CgqEYVXhWGKcTSnLB&#10;chCe/cmmnYGrjLS5k0yFZosiRW2qAOvoKt+LLAx2lveXpC3MuCUjGNoPqPWr0rQ6RpK312qSX82G&#10;hhB+WIf3j6mucvrm58QXlqgaSTeecnr71Mbt3RVrKzOx0K4uJdHghj2RW7nai93PqT3rkdchmn8V&#10;yRuwfaQASePoK7e1s44GsrNpRm3j8whRwOK5meOF/EU8zyBz5nGOw9KiDvJsuXwk+rPDb6SglIAC&#10;cqD1JrkoHyVMahiW4DdBWn4vvPPvEtoyAOSVxyo7ZrKUpaRhthHy7uf51vBWRzyeoX9w7yKjMUjT&#10;A2dya1tJ1CCwtzblC8Mo+YHt71z1rA97cNLy2MsSf5Vs2+mTT4LNsHbHU05WHFO+hWi0t4pjJKNo&#10;PzRn1rQXS7mZifkC44PXP0rfsfs8NoLW7UPH1BPJB+tSx28bsy28/wAw6B+OKzc7mqp6XZhpZrEA&#10;p59WYU+OCNJmeJcu38RrWk0u4ZskKo7sWGKhm+z2q8v5zDrjgClcfLoEKl9qhTIe5HSleJLU75mB&#10;/wBhazJ/EDmErD8oHJAGMVRN3JcLuV2YYzkGhRbBySL17rzj/Uqqxk4O3isq4lNwY5lnLccjFJkY&#10;IlbKEZyexqOdDbws7HdsII2960UUtjJzbGxockYVkKnJPFPiUed5fYAYbFJppy0k1w2dwyFxyBmr&#10;KzRmdiIyA3JOelPqQSNcx3sZtYCQBwWx2qtiSKYRPNk42kDgj3psEpSdgpKrnPA61ZuZY2h837oH&#10;3m7tRYOpX16N3htIU3Ptj3cjoST/AIU3RpG09nhJO6Uc47iorq7F/ehY5CII1VVzxn1qw0GUVkIL&#10;ITjDZJBot7o5bkk0UmdyhnABPU1Jd6jCLZIHQMcfOrHp+NQz6t9kjkj8v955YwD2rOn2x2yzTKfM&#10;kycdc/WkkFtCo4edjI42pglQBUUZeWYZPAI4zwBVudZjaEy5Kk5z/d9qVYv3MY2hARluOcVZJejk&#10;kSQyMyuh4XNSxanGUI27mPOVXpVdvJu5kjXPyrj0Ap0UaRsYjIMD5cZqR6gJ/wB+GfofzFR3Qn5k&#10;QApIvBzUxVUkk2OAAflYHP50ye9hEIALO/QKe1BaVyutqUhUTPkseDnj6VJI8hQhFWQqBgGofPKx&#10;lrghlc4Cnv8ASq9xdPOw8kAKoxwKZDetkRRBGnL3JIXk4Hc1chmg8snaUC/dPU1QDNK65x8owKGV&#10;23/OoCjnmqEWjcebNujYhcfMCetTxRptE0bDB4K96htgkcI8sBifvZFODLGcqDg9fakNlW7lZ38v&#10;+BTxSQuNypt+T+I+tOW5kiR0KAh843Lk02NjFGdn3u/FMQt3P5u1EzsU8Z7UWjNkqrADB4PeoXR1&#10;IL9+altYi7EEADHU9qBkOSG3MOSe9TxNlxIzA+3pRdQ7XDB1cE4+Wo4wkso8zhc4wOtAE11dLcqc&#10;7Qe1R28ZYlicKtPFokkjhXx/dFTJDNFG6OVAXnnqaQiK5lM4WMgAhuW9alQCJfly3qB2qBoX8oTs&#10;eG6CpYmdkKjkngY7Gk9gJ1ujKxQ8HHGTUmzzrQKSgZjjcop6acJ1+b91Ioxnruq3HpjJZ7ftGW6g&#10;EdDS2DyKlsBEPIAOM5+YcZrRSSNP3cqj5jhWPRD60xfMddjqN4ON2RzinAOG2zc+nfNJspaFe4sd&#10;8jSRnLKeecZ96hFuyoUCnv09a0miCqHUEhhwScfhipIrZH2DLY3fNu9MUuawJHOy2reaPN+Vs8hq&#10;t+UVg3cHHcfSt++0yFYml+1RGIDkMeawZrgwW5BTsTuz+FPmuDTTMq6mWV/3Q2Ko5A7n1qW3gVLX&#10;zG5bPQ9KrKhdhxyavSTLBAsC4wO555qhkU0ryII9jbDx06VqpJNpemKIwGRwSWVenpml06w8pd7g&#10;StKu4ewps10b28a18seSBkZ6YAqb9BbGA0rzXDSk5kZutTyk7hG/yhcZOeSakW0KieZ027BuH59K&#10;zgTJJzkkmqQbk9yqhU8knyyeh9atW9u9ram4OwjOMHqaWGzV0HnqyBOhI61PLBEIyiMQXOeefyoG&#10;ZTM1xc7io5PQCrH2YRguQDjgAt0poSO3uCoJkOeAOKnKrbTDzBkE5AHNMOpcsI1ifzVyMjkEU9p2&#10;vLkWxCtFyC+Pu+9PTdHbAypsMg5JPKj1xSW9tJLKUs4gEZfmLt0Hqahg9x9ss1xfLYwHFvGSzOR2&#10;roLeSFoxHb42x5BAHeuWsbhbKZlLfKp5ZT9/2rSbUxbaZIyJtyeAB3Pepkr6Idytql6ttcGG3Id8&#10;8nPQ1QkMs0cZdiz4PPbFU0hlmuWd25ILMfarQuBJMFQMAgxwetXawiI4WTc6BSowBipJgJ4CY1kB&#10;+mRimXcc1zIDtxgcjNTRMfs22Q7D90YHNAEcMqpIVKkBRwcVpWdsbqTZLjrksBVWRo4IlAi/eHoM&#10;/qa1dIE8a+ZOowD856BR1zSeiAp6oXh1BIbdgxKYYY6CmQ+R9uRJkd2A4GeKYZje6k8kAwuTuPXv&#10;0qTzAl0qNGC7DPyntSJZaeKIZZB5Zxg4PAqGJZDG0akM6ggE9x9Kkll2E4VuDzgZzmq9xBLHKtxb&#10;vlWGSPShCIZEjeMswPTacHvVWeMBVljb5gMAdQa0X2Km8AKwcBsdOaj/ANDMbBZNzA5GB6HOKpAZ&#10;skLgqrkLnBPFPRImXyWkwQeABk1NcyBYMy/NxlapQDG6RiQ307UyjZt40l0qXY2DbsJACO3Q1kw3&#10;JSQlBkk1ehvEt4ZfvDcu0n1zWay+TOSudo6H1pFF+7kYxoqyYBUfLjvU1sC7KsMgKqvKnvVaNjPa&#10;lCNxz2WorVDJLtR9pzzmgaNHjzG8ptpzy/p7VaiigmKiTLYb74NZltG321VL7sN8wxWnPFKVQQ7A&#10;Q5yBxkUnfYNDrvDuoRrM9nOVaAjgk/dParXi68vLKa2ubW4HkgZJLHDGuM+0iIFI12sV3MQMjiuo&#10;06EeIPCs6TuWuIl3RqW4AHbFc0oWldm8Je7Yu+HfH9n5qQayEMUnykEZGPpWnqXguzljF/oUcRik&#10;BIMa8j0x715BfQNa3ZhfAZO4NdB4b8c6joFwgeRp7ViBJG5z8vt70TpNawKjNP4j17w3BJZ2Dfb2&#10;MY2gHfweKwPFnjyCxb7PaxSSbRww4BPua53UfHT6rI0VtuhjLZyxzkVj6xjULfyoeXwDnHTFZQpN&#10;yvIqU7bGddeIrvUZJGuGzuzgA9M+lLY6dczyiadmKg529a09K8Nxy2xb7u04eRj+gHrXY6b4eSJE&#10;Makf7x/U10OUYKyMLOT1MnQdCa5eNrsfuUbJU8F24rs5rYyRrDIMKowqqMbR9aW3hS0jZUfcxOAS&#10;owtWSFaPjOcDJNcsql3odcKaSMu58K2GoWgj8hNqgZO3JxXk3ifw7L4c1Z7YnfCfmif1Xt+Ne32U&#10;vkTBXbhuCKpa5pdh4itHsr4GM53RSqOQfStaNVxdpEVKaa0PB4YZp5AkKMzE9FGa1JNFlihX7Qwj&#10;lOcKR1/GvWPBuhaQiNDBsaWM7WJwWY+9bHjHwRYm1hvJlMEqxnEK966fbRvY5fZs8x0XwLDcW7Ta&#10;ldo/Ty4rdsk/X0r0bw/4bEcimKKGGFW2sEYbuOefyrCsbO20iNIgr+WTuYRjkjHrXaaZIbxo5oF8&#10;u3YYMbL+v1rmnNyZvGCRfe0ttItPtUyyyP1QR5IH4d+vWq20iN5JQxD8ggYx7Vf1G6is7ZpGmQKG&#10;K7T1x9D0rmrnWDKxEnmRplkUxrlT7n0qFHmLbsXhMWjCqNg7sR1qbyJ4bcP99G5UhgciqFlHdnTX&#10;s7QpcK53uzDJyeMA9u1Fi+nWckMFwt0GiDMCScLg9Ac/pT5EF9DQt5yCPM7+varbxpIjKeNw5xV2&#10;H7KbI3GAUZC37w4I+tZVvdpqALW8LROjlDGwI/EetZuFg5hs1hA0OxX247nk0kV3FY2rRQHey8bj&#10;2qLU2+yy+VNMN2QflHUGmXGmNvjlDLKjY+VW/rS1sVa5QljkvpCEUucZA71sadC9nZ75lZHYBmj3&#10;ZCHHSrGnaetkhd+HPUg5/CotTuxGVHzBM4YquSPwqb30HsVGm8+Znxj0NMT/AEm+hXP3mHaqc1xh&#10;Sy8E9h2qTSph5rO7fMgyhHUHpTSKvoSasgufEFvbw7mVk+Z8YAxyaS4vHnnFvlI1RcIhPJx3qaS9&#10;NrG00ybpZSVTHYdzVGDAun80goPmDA9avSxkyQK0UTE4Z3G1faoBbGKHBHbAwKmssT75Qfl+vSnM&#10;WabJOI16mpuUkQBVtLdru+lKRICXI649K5IahN4n1P7RHDstuVgVuMAdWNWdevZby9OmoC0CDL7W&#10;xlj0A9a5rxDrI0m3j0mwUxyOg+0OOy9kH9a1hG+pjOXQu+KLy3FqlvpsivAvBcn/AFhB5P51y8MT&#10;6he7dmAvXb+WKha8edhGZAAv3DnGB6Vc0S9kmvCkEXloMGRyOtdCVkYyd9joltVitliGGJIbkccV&#10;VaUeYwnmyGbCKPy6Vl6jqU730sduWOxcZB4z3q9o2mm7uI5t0khJwFIHyE9KVrIR1+mywaRpLTMQ&#10;LmYGOIY5yfvH8q5PVdThVvLkcEMeQe/rW5rYhs9ZjstzSyxxhRtHCjHJ+ua4n7NHd67P9rO2OPJ2&#10;+w9amCu7l1NNDbkigvLeMMMZUFD0JrELT280qZ2LNk7wMlcDpVrzGWzfzLlMEYhCnoBVCfUXkDIx&#10;A29MD9KtIx9DTe8Xy0hcb/l+YnrVZbiNpig2h+NzBehrOdxHBJ5bHfkHGetSW0sisxmCqu3dyM5q&#10;nGwmaK/NN5rMCCMEY61S1CFJSskDsqq+TnjPtVqOWNbg7SQu3oOQahvZ0aVbcxqyt8wZTwB3/Hih&#10;bkFOeA3AicdQchf7xqtEoa+aAwbtxwNwxirO4qxRflDnKgHt7VGsKyrI0kjJLHwVySSKspCG2EOo&#10;LbEcHGGzWhc6ZbTjau4zLgM3Td71nKH2yOr7zAAGV/T1p6XLSbXh3KwGcAUncetwa1VXEci7XQ4E&#10;gHT3q7NLDDCEeU5bgPjnPrVNpxMkkkY+91Bq1Z20l6pVwqptyCRnDUDabIJCyhCqCXnG4mnrPMId&#10;rcHO4KT3oNmbRts0i9TjaevuaQk5T++D8+G7UgStuSw20jScpGsLAk7mxg/Sk8iWOElV3buMqcin&#10;27LBIR5DOXQlc5OR9e1Mjm8pTEVOyTnBY/lU6jGRq8cwGMnOcE9KsIu6Xy0jIaQ53Z6VFbqhvAAS&#10;gOMAtn+dbMiwWNuRIPnkGQqjJovYIq5Qjj/0ZI5pUYFmBkB5HtSjUo7exheNGwM/IDux75ohNumn&#10;yyrEWeMjYmc9e5rNCnfySFJyVHUGhag7iwXjyzszYGT91h696fDcYcwyOoOdp9PqKjnc27KUiLow&#10;+bjp6c/jUZ3yWoccYYkMewz6VZG6JLq0bBdsyqxBxnp9KgmWa1iJQ74WH3SOhxzVuK8QR7VVnU4X&#10;kdR/SodSs/LmDxqTAw6IelJMRA0kE9uPMMiswyFPOKikRF4LkkKpAz3p8qtFbsoBkXblHx09uKiS&#10;TMYW5zsztBA6H61Y9NydvLnh8sMsZVt27bxT8F3UMQxHQjkA8dqjZHaRUQKUK7Tu6fWnLbkqPNZS&#10;AMg46UWAVMI5EifeHQmnGAE58qXn3qObzsq0XygEAdyfpVjaPSWkBfuUW0uf3LApAef9o1RleS8v&#10;ByGUDqBwoq+iRT27byS7rlfrWjeSWB8Lw2UMfl33m5eTgAJjhfxJ/St42sT1MaAZkLW4JTHVhxmq&#10;9wqx3ADKpXGfl4zRueCfaG2/Spb0CUK5LZXqAKfUVysBtlKSnapGR61HPJ5zrFCvTjI78U+6m3Tr&#10;8q/u+h/pUYnYyB2A3e1MQswCRBWZtw/gx0NQYcqCR8p6GrbsjBWXIycBic5P+FK6IQiuxO7PI4Ap&#10;ajRSHWlJA4qd7YkkQ7cKOTnr71A8Tr94ds8c0wDgrTMZoA45pTwAaBiYxSEdPWkyd3JpyjNIBAMd&#10;Pxp8cm3g8rScA4FIF5oAtRyFG4wVappIVXDDo3SqSZ+6PrWjbgXNqQThl6UElGfaCAv41V9T1q48&#10;e9iCPmB5FQSwmP8AOk9CkQ4oJOME8DpTivy5zz7dqYBnrSGIaTntUmAUy3SnLhFz3PSgERqhPXgZ&#10;61ILdj3GPWpEwVwcZzT3lUgRqThRkn3oAqsm1c55PStK1t41t1BUb2GQT3rPVt8il+fWr3nqp3L0&#10;9PSkAPKbQEEksR8px0oIWW3U3EpUgfKAM/nUDSkfvc5ZuFVulPS0mYK0nUdVpAWgyM0YE2VXoqVc&#10;vklMcLJMW3JtYIOmOw/OqEg+ys2xF+Yjn+7+Fa8NnJe28AWdU2sXyeBUPctalezlzI8cKkbRjLnj&#10;OKsm6eNZFjAQJ8xAGO/AFUElhivGDKS6PxlsDNdDYJC6+Y6rgDcSx6YpMF5GSrXUsLSEb5McLt4H&#10;1qtEi22PMZWbcAwz0z1ravIrmSwmntIpDGxx5mMDJrJhtLOxVpb2Q3RC58tDgEn3oTQWNmwvv9II&#10;suqY2jP3j6UurQ3d7YifUHSHzG2xnPzH147VQbWkgt457OCO2MS7U2DkE9+ep96qo7XwS5uTKwVs&#10;kZzu9BUcuty20lY0zZabZX1tGsstyVTMqrwCfrWsNSt1smtrWyhQMf3j9Wb8a5xb5J3YkKjqc4B5&#10;HtUJuUSEzRsMd/Y0+Vvcnm7Fu+uYJbvEpaV5DjbnpVu0C2Vx5yupeQhIY8Y2r3NY2nompXjSTHyo&#10;0XLsDgt6AVq2CedqySPuZUYBQfbpQ1ZBG97nSajMthZXd85zOyBcFugHSuQ8Nu82oC5nBmKEyeWv&#10;ViOa3/FQu5rZbaxiLyXQwVUZIA5NP8PaJJpVqZrhQZ1QhU6ZJ7VEbRjc1km5WRxUk9zquuyz+X+8&#10;lYkKBnbTruw1FtsM0LAH95wM8HivTbHQrLRNLeSKMSztyznsT6e1c/c3DStuZhkcDHYVftE3oS6d&#10;ldlO10yz0+1RGcF8AlR61MJo+Aq4HtUcn389T7VAZ44/vsF9QancrRFp5lKZ2AY6HvSSXeYCUwrq&#10;MgjvWVcapEGRIm3M/bpg1BcGR5fMXJKrkJng0KIuexdfWDLJtjckFd24n+lVJpGknEkbNwvUN1/C&#10;qdxKJZjFHGYkKAOAO9KJfKsScHzFyBkdjxitFBWM5SZSuLwSS7G5VTyBxmrVrIPs+TwM/Jk1kxoz&#10;S7FXp1NStPh1Ef3U6H1q7EPU0Z1QqSmF3HDZ9Kkli37MHEZx8tUhcMkO/arbzgAjOfepnknngVIF&#10;yvUv396knUuXDLDCvkR7skAtnnFQbkjdmXdtIyN1Wns5HEUSINqj5jnHNSX0SNBsQfMBjOc0xlSK&#10;SOQAfdZT0ApmptI8axqnDngg+lQLcR+eVVS7Kc7vSkjne5Z2dSI4hnAPU0IZTWURM6hfmJx9K3NM&#10;SOCylmdgHxycdKx7WJZJfnQtuPze1ac5kjU24ZVUoecdaJDMuOdZpmmuRlRyT3J7VI12bvczIvH3&#10;fWqMg3SlVPy5qzZwiRgTuxnsKprQRdii86HynbBzvbI6jFU55VkmK5YIOMZ61pXFxGISY28squcY&#10;5I9KxoQjSky5YDnrjFJaoOhfi8m3h5BdmxgGnTMqupK4weOetQ2sYnlMrDtlaszp5dvkFTznB60h&#10;CzHbPKY3VRIgADeuKpSxiXLbsvjAxwAaja68zI2/PyM56VYSB41QKDu6j60D5kRn5GSLB+XnLdM1&#10;SZmUsFJGTzjvWzcyyxIPtFvtbH3qyiw87cw4POBTQrkPzL0JB6U5S3+rHRutPWPeu9gduecU/wCz&#10;sybgu0k8UxluJIvL+cFcdxUE0ximGMFepx3p8J8s+TNnHTOeKWW1iKGWOUuVbDDGAKQXGyS+dHG5&#10;UBhkDAqrLJngHp3q1NGywRuhABOAvoarxjfdIgXIBximLYjUeY212x7+lOeUhfLTO3uc9anuUeFf&#10;mVAC2MioI4t43twoPT1oAUpiAPnAzgUwCSPnGG7etTgJNKqIGCirDWczXAcg7F6bqAGWELOWYnGe&#10;Mk/zqWZJ5RujUtu4PpmrWnlJoZox8rHODtrWtbABMtMefvD3qW0LqYVrbkh4rkFdoI78Vcitljg2&#10;xxgknnJq3G8kM7pIm4KevTNTxSRSx7o1UZ5GRip5hp2KYgCYyPlI5K9qcseNoQ428465+tShSsu0&#10;b/nHykcg01JWkdHHzOpA6UmVpuSxxCRkUlEXqWzVVZX+0L5DRjacSZHX6VbiKG4iihGZCcNu5HWr&#10;CiS11RzcW/mlVJ83ZwBiouXa6KrrIbghWLqx+6x4FWd0EthNHHhZAuzJOARTvs0F3DLdqWjSQdQe&#10;9Y2mFrq9aIfLAuSzN1ajdBawsUE5klWdMxhckbvbtTorL+1ol+xrtdAC6yHj8KkmEWkp5qO772+8&#10;x4C1DBqsMFqzx7ouflxzuql5E+pnXgG9zBDhicccbcVVhspJn3SsEUHlmq2b1CS2wyFm+UntVmOV&#10;jH+9A8tBvbjqK0uJ7mo91DY2kYbJKrgKTzisC+1F5XC2qbPMHzEDnHYVTurx7uSRtpwx+Un+EVd0&#10;tkt5BIw82eTgKBnaKhRtqwItRlEMKWcYOVGZGP8AE1M022W6k8ocEc7sdBV4aXv1FjfMwQnjJ5NF&#10;wLTSWzbnzZJM/RRVX7CuFwixXKqp3pGvyD+8aqCO4RmlMeF7AGo57qeTaDJl3PbqKmSfZBsJK475&#10;6mgrUgjhnVpJCAGPzYPcVMis6CRlBI+YsT+QpbOXaC8rHOOgHOKN5nu1+ykgt0X0p3AfLcPNIE2h&#10;3kAHB6VrpLb2sZs7B+QP3snUs3oD6CqbWsGl25DHzLktzt6Jn+tVRIRKIIiADyzEcj1qdyiS4Km4&#10;isolGzAAI5JJ6mtHUoIxNa2xUpDH8zv2NLpkFsxMyHzHLY3EdPpT724W1uFWaXe0h4A7Cp66EIyt&#10;ZniF0UtI8b8BmHHHpVcwr5OA6xbeTzk0zULnN0URQFHcDBNO+yF1QRsvzj5var6DEt2BUMrscHBy&#10;etMmvxlo1XKgY3d6W8gEKCNTgryQAetMhst4G7IC8scdaA0LulRi6mLnONu3k9anvZLl4DbRcjvt&#10;P+fSo1kisl3hguTjaOaIJfPmzhgAM5zxSE2SWEP2eDaOf7wqdkjMnmIBuIqne+cVEUXUnOR2FTWg&#10;ZY1jLAPjI9aRJLbSyPIwZAoAyDUMUgMLxoNhUngknFXfMKIHkIwO4AxWe0hF7JlVVMcndjI9aALP&#10;koWfIwWXnnrUAtkhUCJdw6sC2CvrxSxrthLK/mRscg5ps1vIzZOcFeNppjSKVxZn7QEjOFAzhuM+&#10;2aHDNiNgqlTgn0ouFeNThWZVGF3HkH6UtvKyQqJdpz83zHk1QxpjLSAMMnpgevrUdwXdvKkCqygk&#10;MO9SecJJWRPlH1zUTwg5dmAVjgEnJoGhto7K3cKvBxV2xi82cNCVAU9lqjC+2YBDtHf3q7p8m26J&#10;c5wcKM45pPYpFyW0l0y9kkdlkjJ5IHPNPlv7Z1CklTjB9c1Fq11KtuyMxfOCfQVk2cc88pxucL87&#10;DtSWuomrnSW0RZBIq70K5we/tXU+HrhLOVFVCu4ZI9j61yUH2iMxvMrRQr0U9W+n41rQNdWyi7vQ&#10;yqxyiL2HqaymrqxpT0ZneNrQ2+qf6sLyfmAxuBOR+lc+nzYXGa9Nu9MHivQ91owN5Gv3SAd6/wCI&#10;rFsvDwtVjL2xU9C82ApOcUQqLlsypRd9DL0ywaSPd/yzHVjwBXT6Zp3mpvX5ISOXb+L2HrTLW1hi&#10;lwyea2Tt/wCea/Qd8V0MJjiKlz5rZHI7ewrOUhxg2y7pWkoYv3hKxRj5VJ6VqouUAHAXvjrVSKR5&#10;VMjt5bKMCNegp0ckic9R6dq5pSbOyMEh0ibX9iakT5WwDk+hpwPmp9w5quN7XCGTCEfLyamw3Ish&#10;N7EkZcdKsPZB4lkmO3kA7Tz+VRwXHlOZAUYr2zVe91cMpjBA7571SMtSn9it7HUje2VzJDIWBO1A&#10;QSO/NXr6+udTuEmeR2UDG5+p/AVl+cTwQzYPG7pVuNyyZ5DLzkVdybam5pOnW7R+be/LGDkkgDP0&#10;qDUNd8u4ddPiG0HCPtwwHrWcbi4uAwklLLkcZ4/Km6deQxX8kbRmaSJQ7RsOCvPOfwpoGV720umj&#10;W6vZifNPAPJP9BUElx/Z8kE88qiKQiMIM5yTjp0rX8UTR2OnJdurGyt1HlRKBxuPr3NUbG2/tKKz&#10;1POI2ib9y4BwTxkHsfervYlamqb46XZQm3mId1MiRxnk4zhsjpWE92ksMUUlw091cvkKXBCeue/+&#10;TVSSLdcEg3ELsG8tinygg9fxqjfaRqjXP2tS0zPyWU7W+tNWHudtb237xI/MeYcZXPDAd60DYXcc&#10;puEnxIufLO0Erx/KuLsLbxHDNFdwhn+bayMwOQO/tXb3NxNFbqluUd5GAJ3HIHQ4xSbsFtTLvLO4&#10;u7zzCu5XIDnvnHNbUEENlarubAHXNQKv9k2wLyNPJ0Qt/Wsi6vp7uPfNIpDHKbBxjtWD12LNz7d5&#10;6uyj5AcD3rHvtX3yNbtGSmC3mD1+n+FLdXI0zSEfYZCDl8dQD1P4VUl+Zd3GCuVx704oTZSnus4K&#10;g/Q1p6dY+ZalwxRZDy+OOnSqMGnzajcLFCvzlgAT0Fbkv+hWMkay8RrgN056Z/OqegFPVriOONER&#10;Q2BjcKoQeaY0MEReMtsODjA7moLU5XE8nmnPJB6961HdbazSAr82chc9aT0QlqzQKxRrDZ26/O65&#10;z71zOtan/Z48hyHwSW28ZIrqNOtpV1SN5yCFGT9a8t8fXUa6w0MbbTzkDp1p043dhTlZFizuxDA2&#10;oy4MjsSBjox6fkP5VxVzcSXWqyblCSSNxgct/tGptR1QPpsFtC20xv8AOR2GMVXM8EVg7Y5U4EgH&#10;J5rqjGxzc10bf9m2qTB5E3MyhUAHfuavrDDZqYwqmWQ7mANUbGfZp4u5hu2/6ose5ptrYTvffaJZ&#10;d2Tucnv6AUmydCeXSFeHbap8zEsST0966nwlYi0jeTlRbxmRmPdh0qlamIkKXGWOCPQeta2uagmm&#10;aVDZROz3F5yFA52DgfhWcm2rGkF1OYtEfzri4unMlxMxdmPv2rG1SB9P2SBPOEzkyEnlyeg+ldCq&#10;4AD4HrmsueWO8vnmQl1tBhF7M3etEQ9dTK1I/Z9NjXylFxjfgchQT0+tY0TLuWE/M5+9ity6mkBS&#10;4lx5cgyBtyQahghgsmWeQFnnP3sfdzVxdkZ3K19ZQraPLGWLjGFPTH0qCC9YBo55AFZcKT06VuTI&#10;Z96sDymOnDD1rK+wNtZtoCd1649xVJhdDEVY4VaNmk2+vTmrkZXZExQFyTwvTpVRZPJkWMLuGDuJ&#10;4x+dWFHkwD7KGb5j7kUjN7lCW4Vm2RDa4JOSMFahdyzgeaqyMQGJq9qELuzOVGdoye5rPVY7lmym&#10;1l52E8HiqNFsXMbEkR1X95xv3ZzxUSmUeVEfkKcBh0emTzKqKfKOQM8djTTcu6q0LdPmCntTAsWt&#10;vulkiIcHt24PvTlkktZtiTMAVJUr0zVWLUbhVdnkG3OGU8UsoZoFMTIygZG3rg+tKxVywzmUiS4I&#10;Jbg9vfrQZLdo8hmAXqD3rMWVpcZOAvZj1NWBconziIt/fU8CjlDc1YrrbauF3CPjBzyfSq6hXjVw&#10;CNvXJqlJcTJG8Uat5e7g+gNWEeV4ihGFKgqR060kBLFBLGxmlG1Y/uMTnJ61Ykmllu/P3eYkh+QO&#10;cFSPSqguZCGDkMOgGOKuWkyPDgRI7x8qCcAZ6/pSYyW6ZcC1EAfkMTvyW+mKAAWPmDcrZA45HpUK&#10;SCa4jFvGIygO1wafA0xh6h3fODjoO4+tStGZsguUdI2ZQ7oy8gnoaqwiSJUywdcYdenPpWptJ4y3&#10;Bxz/ACqu8CM4KR4YjOSeDV3RKlZkVnBF5m1JtxLncBzipY1kjgTzDt+baSxzmo5bXypBNbkYUncp&#10;4xU8TDapaJnD989CKUhsryYiJVI1MZPXORnvVTazAKYw3zEjjg1ancKSsQCfNkqR1qPfstyMfe6c&#10;dDVLYBFdV2ZiYtnBBPSngPMqyIQhBwRjrSBpCV8vazDqAaYIZHn2pna/3mLYwfQUXGMuDKIV4IKH&#10;lu60qXJ8teZTx6VcRTGFilO5WHIPepBuUACLp6ClzE8xVs7jJiDOU2nINOknVpDztG4Zx1PvmoRG&#10;vlcevFMxkgdK6UJll0SW6wDjuCD1qxkBAkhXpgkHk1QRmjbK4yeAT2qzHL55CPyBwMd/egRHc2u1&#10;8wKzKV3dKqGN9m4KceuK1jflJgwyFRdhGBzzUF5dCQHaNobgrjp9KExlOI/usPjbnOPWpwEuIXCo&#10;cjlRULs/kKhACsfxNMLNtxyGxkk0wLMDbm5PzdMjtTXtZD5ihlVf7u7rVRJHVSQxGakjLyyEh9oP&#10;OWpDGm2kR9rKcjvnikdNh5YHtgU5ppFm3b+nAx3pJyhcGMAAjJAOeaYiPHz880EYbigDkUoGetAx&#10;vU804YzmgilC560gYZIYHpzVy0kEN1weGqmR82KljfDxnuOtNEl2/ULcrKgwH61Sucso4wa0rz5r&#10;dW9CDWbM2T+FJgiqzY6daaOTzTgOMHvTdpqSxQMr1780KuW4OBTguVx+ZpGHtSGSRjHUHcG4NRuh&#10;3AdyfzqdLhgoHBx04pySx7gXBbj8qCRpgESh15PX/IqSQodq9FY7jniplSNCjAiQjpnkCq880ctw&#10;fLUbF52mgBm1VUMMlg/Q+lWQn2pGlBIc/dFOgCNGwkUF37dMUIRZSCRv3gK9PQ1IyYRqYAu0ZLAH&#10;nP41O08b3IhVmRFHABxVcyPcKVjAUA5OOmKSAQCRhIclzgEDmk0BZjitZZCZHHmqPlIPBP0rV0S2&#10;mu457q9kMWn2oyzsOSeyr9aylsY4JgZJ2y5IiQLyc1s3u+G1isUkjfa4LoDwD3zUSvsaRtuzP1bW&#10;dQ1WXyS5gtQAETphe3SqWlRyXV19k2rtDEliM1rW1mL67ebedo4UEYq1aWT2m6OIbWPLOD1NF0lY&#10;Wrd2Z2p2VtCEXd80YwQRVCGYeUi5BVu1T38bTXUjs5Ls23aOOKrLDMtwUgiAXO0AjJqlsJ+Q+3t5&#10;S8xUBVIIA9asCyVrYZeONGBK7j94itWw0m5mKGdPJUkZZz2+grUOl6cb8zyEygKFRNvCVDkkzSMG&#10;zlbKwlmXZaIxZm5z0rqtH0WCyT7Rf3IkmTrEh4Bqz9ohhUrAFQYxwMcVSlnCSblwST3NZuTloaKK&#10;jqTTXci6o1xC2xAoRABnHqat2Ja7maa4JYDqTWeNhhaWbge3Wm3etppqJEAOevP86m19Ck7as6O8&#10;ug0BCn5SpHJrjbiVo3YLtz2yaWTWkmt+pG87QQcj8qqeUJlkSfIZsnf1O2qjG25E6iexlPqNy99t&#10;hPG7aSKsmeGSVpsYJ4yTxSR2sVnG0yzGSMHOPU1m3M6eWscfryfWt0uxz6tlpUW6uFUrllOd6Y4q&#10;aZmguPLDgqe4OP1qCOb7JHH5X3mAP0oiLSXBllOG54Ap2FYmiLfbPmYbbj5XO3PbFQXMP2W5e2uJ&#10;fM8sDBHp61Onltc+SR8oyVJGMGpNTiHkIJmCnGDICDkelK+paWhiQypDvzli5IAHUinyIbjascW3&#10;bnO0U5mi85FjjBbP3j2Fa0M0ETwiRi0m4kKgxn/OKogzmVLZPO2ghV2qp7+9Fm5VfNmkVQ/AA/hF&#10;N1Ag3rrI37vOc5/Soy6XMezb5ZXkccfjS3AW8u5Vk2xSZV+uD1q15lutom6VgxTGAec1TFoMs7bh&#10;huoHAqOztJLq5Lfwp1ZugosPyJ/sR8tjA25v4snnFTPFDa6LI2SHkYKFPUnvVm3WOHc6sJ2PG0cD&#10;/wCvVbULsOIpnCMwG0IOi4pXux7Im0dV8sKcF2bOc1LqsJY/Ki7+cFjjAz6VWsJnEDTykeWpyFA6&#10;VWuLyW9nBGWUHmi2ot0QvZG3XdMQCew54q4GEUa+Q+0BdwwOtMuIzcfKpOMjjPQU3YYVxLyq8elV&#10;qBFqMqyBMfeI54qiN2cZ2jH51MrK8xZ2wq9B7VJJJEIR+7wT9000Fx8cJit1Ln5m6LmpXjluJeQB&#10;Ghxg8ZqrbzCKQzSgs2PlFaEcyXRHmERse3WkxFSOAQSAy8N1B7YqSWaaRUTnfn0xgVoTLvhEEzRh&#10;S2VYnHFLLFDDllYM2O3INJsm5UkVpWVJ5s7cZTPFVb2MGZVjJKheTjpWsiRGQsYieQTu7Vfj0+2Y&#10;fLuyy/XPtS5l1KSObD7rVRHDtKHlhUkFyJ5suAEA5GOprZnsCIvLz9/OAves9NEkWY+b+7jI+UHr&#10;TbVgZU1OMyFTFEV7HAqSHTZhEysdueclulaE1kYgqrcMy5x06Vbhs4xFJJKxlHTYxwM/WpcgtoYq&#10;6eOVlkXEYyMH71Sy2QRFeOIICPvA96fqSuiHYAA3BA7UyzFwLXNw+LeLLKhPU09Skit9gmvLooTx&#10;2AqdrNXVYwreYRgIy4p0GoSzTubZFT5eAaWa6kWVmbLFFwMHG2q1AZ9n8mRYxHiYD7o6Vas7eZom&#10;8wlcdD61Bp7Ti9SWRRh+CzdK2JgrxkR8jHbvUt2FoQ2tssRkVSELDApyoI3ciRnVscZ6VQmLSeXI&#10;w2hDyGOd1Twb2tDIYFRlHb0pWEWpIBMrtzsQZPbHaoGljinSJmbDLngdMVdtpPMtTCOIt2WKjOcd&#10;vpWjJDpsVvIXjVmjTEeezGs762NOQyBKlviVDkEZCnr+FTWKR3Fw4RdhRC5QL1P+TVNp1ttVMbBc&#10;MQQD3Fakl4sdsssboiSE72HDde1J6AkV4dPfT71iJwzMMxgjkVbhDmKOWTIbBVxj/WD3rM1DWLae&#10;eNQpD55Yd/aq9/fzW0McpYhgdqRqfug9zRZsadtBmuX88k62dmfKUD5kXtTLFHsLXfK2Wc7fm5wP&#10;pVNp5xCtxKCH3E5xVaa6nnTcc5c5ArVR0sTzNlq5b+0ZiEkyB91SO1Vry18pUjDg9zjkVNp8DMzJ&#10;A4ebrgdMd+aW/EEMg88kGMYKpyCfrTvrYW5RikZtqxR/MvQ4q8kxSHyWQszcHcOtU7d/MO1BtTPX&#10;PNToVg3yXTkkZVB9e9MWtwubiC0YwxqJXxzkcLT7O6itZZJcfMwAAFVBEs8u9V2qo5bGc00Rky7+&#10;iJ3PBpNXRWhqC5edy4wGcclvSsg7ZJjJPkqDjA71dN0hgY7eR39aba273FtI8ny45VelC0AjMKLc&#10;I8MZ245AzxU03kL1XLcZJ6ClSX5MFggTg9yaYomuCkaLwOox1+tO4BKollEcZ2FuB6/lWtZWUelW&#10;7XU4UTKuF9F9z70WsSWKq23dPtPJ/hqpd3DXULhmJY9B2qHdgVZI5bmTzZJhtB+YCmwSnztkagiQ&#10;43H0qS7gMenhImGepAqTRldl38ERrwpqugpHRWVtFp9qFUg5557msHUEjl1CRnbbLwY9w4Aplzqc&#10;95ctCkgSBTkN0yPSiWHzpEdW/dqPl77jURuncG0S6dpP7ySa/wCUjG4DHX3qeRIyuY0BBG7OeBUS&#10;SyqdrElSOw4NECBGOScMuAo7etN3FdkqrFtWRlVieGzVC+ljihxA+12bGc9KszO8R2LGXixkkj+V&#10;Yd2/my4AwB61S2Gh0Q3yNLNISFPDHua17GM5ySZFcZAPas3TLT7bNsmk8uFBuJNWr+Zre7WKyY7c&#10;YGO9Jg0aQXP3uvqaqPOInjKn5wSuSOlWIYlEcW77w+bJPepXdd6sUX5W5OOKSJHoIZIgWB2tzt7V&#10;UnJUifbtRvlfJ6+lXGjIiPlMu3qMjg1ltO4tZBOu7n7uOlMLkCO0EuQ+5QT8uOxp7XhcnY2MCqMk&#10;4JCqDxxnPSn20RmV5F6J2PemaLQ0PtCIqNMc7jxkZzUTwS+ZIscY2ucJnqM81aWxW+WPPybVBD54&#10;X14qwdFlSdpVuPOCrkKPvGlcmxklVjLiTcZUACcYFOt1UFvOZQc5zjpUtwscMhIQ7z1B7Vmgq9wd&#10;5+TOT70yuhJLCFuFdWyGap0VfOAVQuQeh/OpbiGaTTxMIFVNwVSOtN06I3GoxxKcDOOOfwouNC3l&#10;tHNHi3ZmYYDLjv61FauQUhhbaAwL46ECtvUfJjunW2MfntkZY4xzWdDBIjeYQuf4gCOnpS3QdTZv&#10;JE1a5idiUWA5CL3HautsBZNpaNPErlvlLMc9O1cnpwhMYlON2CABxXSQQxzWMAXeQj/MoHQmsJmk&#10;NXctxxLpEBurAiIE70xyQM1tS6TF4isU1KzJ8xl2ujcDI747Gsy/hgh0Uoz7nMoCHd0yD/UVq+Gm&#10;NpZyRiRS8gBOTjBHesJaao6V2Mu505tLULMDgdWxncasaRCLqR5SQsaDAU9q3xfQX1sqSwiTnaWI&#10;wM1T8q1ikbyoIgc5I3HrUcza1GoomVAVxD+89SBjH407cyA+c21SMZjGapzX+DtO1ivRV7VCb6Zg&#10;BtO2psXzamjFPCuFfcfqauT2i39sBCFjf+AkdTWSjErkkD61YXWMILdVAX+/jv2xRysG0YUt3dwT&#10;G2uQ0MkZIZcY3D1FMe385SyPyfU9a6HUFi1u2+bm5gU7Tjk1zMdrdxblkjKjOFbPDCrjYkuwO8ah&#10;ZAeOtX7WYHO7IDVXhQhAp5z3q3DEVkRI03HqT2oYE88W5kt4NoMgBY+laSiS11C0jstPtLhhGVeV&#10;2ZS2f0PemWCWltdzSXz4wVcZzj8D3qbUZ0vpM29mRtBWOWE7dpPc+o5PFVF2RDV2VNYSz1LW4Ibp&#10;GgsFJknXdjdsAwoA4xzVy1EMilbbaLbGY9vTB5prQys0EahZI8/vWkJJIx2/H+VWyqQxFIYyQgG4&#10;IM4qJSvogSS1Mu5svtEjSMhWFMAk/lUsESyny0DCPOBxhm+mazV029OtTG7upIrGcphMkjrxn0/D&#10;1rpLxYtJkvRDcR3ElwybBuKuoPX2/wD1Vooi5uxSaWK0mlW1inYr8rRsxG3PBOR1GKsW1rEixSyt&#10;81uNqpz8mOMc9aW7iaexntbVzbi4wHkH3k9celULi/Sa4+yRu5ZUBM7Dg445Pc0nrogXcNTumQtc&#10;zNiFV7Dv6Uyytrbyg0ERSEYMeX3Z9/8A61Z+oW2+byRJ5lsVy69d3HNaKSiC1ihRBEEAGwdvaoLQ&#10;2eRHZt4yuMVEixrGtumThcKCc4H401vmBDDjrmn6fGZ2eQg+THgOfc9qaRJq+HrMW07XUh3hh5aj&#10;OME0/VVBuWthGCGBG7OQKl89LXSyHRi7MGj7lT0zXGtc3N1q6RW8smfMIfn7v1H5090Bd07TZbrV&#10;DCY8LGR8/TgcEYrak0jz/ESXDH9zEg4/vGtWyChdrffAyT3NLJOkd5DbsGxMGwR2I7VHNdlWsVr2&#10;VLKOWQ/eZSF5r5+8aXj3PiS4RcEKQuR9K9d8cag8Gk3Cw5eULg4PQ9K8ds9NGqah5V9KySscK3Uy&#10;NmumiurOeo9bGbA8h0u4SNC6bQzykcL7ZpbTbdLHbbS7MwwK7LxDp/2XQ4tO06BVt9w8yb1PvWHi&#10;DSbeOGAhriY8v/dFbcya0MLFrVHitreCNVDKi79n4daba6mggbzEZdwyd3rU1zp0V1bo8qsrLyWI&#10;5wKqQW8dzK8ZcurfcHUKPSo0KOj8Gx3GparbwNFuhYF2cjqPWrPim4t7bXbrUbjJCjyYVz90AdBW&#10;p4fvoNPs7mS3G4xw+THIo4Vj1Ga5HxFaNqflDftIYlnJ4AqFrI0laMSs+ryS2bv5WMAlVz1qmNRE&#10;FouxNpcjv61EuLW4Mf8ArdgwARxzVC9dDKIwm3/ZJ71skc7bbNUTpJaBPOYMzcsTyKbCPs6KN5kI&#10;GWLetZ0LwzIYmYKYzuG31qW1mVZMeZuAyQP6U7CNK3uUl5QZdThR61GpeVNk+YmBOe34VDb3EkMq&#10;TjaApBHQc0y8nknUyKR5m7LrnrS1E1oLcabCyBd0m9FJQ5yKrpLKuAvzEcFWGDirkZecIOhx64P1&#10;qpc3ZjZW3cAlHTHJo8mJDnnSS33Qx/Pjbn9KoQ3rw3RWaP5WOCcVZuFjEgRX2ggYAHX61EhZQyuk&#10;agjIJ5JNWixjsHHJymDjP1pUiQkBPlY9OetIpd4fLaRSCMgURAhxjseKY0irLGsjhRjaD8wFOjfy&#10;mG1mAAIIx1q7KizgtApT6d6rvBN9nDIQ3OMevvQBDsPlssaAKV6n1pk0bph5cBsDPNSXczIqHGHI&#10;+ao4JFeTN05CseR/KgfQYrNMzq5JY4IOe1TQSSeaFZwmOMdqc8MPmkJxnBBB7U6IEfMyfJnAYcsa&#10;AuTxIskzqA7EenQVqWWmLaxtNPNGw5wufbvRZ+dDZPK0YBLhAWA5FMuGCzNvuFBcArhc5/wrJu70&#10;G9ERpCxuESOXbBwcHnA9R6VeI2ZXkEH/AFg6ms+Pyi5L4CsMdMY/CpkmAjQk5YEdDnIo2MnoC2si&#10;q+3c6sMnJ5yKdEFnCCXKuASpB6j3qaN9yqAWPmHG8fw0ySNAoCDbJggHGRQT1K4xBtaRxKspJNQ3&#10;QaGZGhnYxyHlDxUpmaKEeZGCFUkFR71LHLDPGwRfmAwQeCDVDvqU5UO4yLH8gHUc4qvM5lZVjYqp&#10;wQxHf0qxFKBIUV0YMCpBPIqhNEr58uZlKk8HpkVQ1qyZd0IkIXAXhlPcetSW9yiHy1wvOVHrWc9y&#10;/lL8z7wuDzwaUzK2GK4KkfLn9adiku5rR3TzWubn5WQ8YoE8GBmT8qyPtDPKfL2qAcgnt7U3ETc+&#10;YOefu0couU3BbBpzHCGZQaimgEcj9Qo4BIrWtLyLzCAq5JA3KOSai1FtyjKljGSMdifpWqZLMiRy&#10;UCgYIOc0sRKuu085p4UFgWHA5x61FI+ZiV7+1WBfby2kVm3OynAAIAFQXUJkm37l2HByO1MjiZyA&#10;n3jy3sKW4iG1MS8AkEY5WkIbPIsc6tC27C4yVxUEsplckntjPrTSh75NPhiaRgBjk9SOlVoBGoyQ&#10;MEjNTODAzGMZTHIPvSNEys2BvVOrDpTGndic4weD9BSYXIutAUA80dacQTikPzFxgUClVWI6VOln&#10;M44T8+KYMrYxR2qRoHUnCk460zFDENB9s809OvIxSYytSBMRhj3OBQBZnnaSAA8LxVWX7uamJJXA&#10;qAn5cN16UDRD+lBOM4pzJgDnFMIbHABFQMAzKpUdGoGSRnn1o5RlbAPPQ0/KmQluM88UAQtnPNOZ&#10;GCKV5Vh19KnJHl7lXaDx161GZN7KhOB0pATwgrG8oJzUDyjy+FCnPp1q2gWONl5GOd2eorOOGOR1&#10;oETJO4IxyamhQHDuxUg9G7e9Q2ygSgufl7mrN1N5zsI1yhwA3fAoGXUMcpZbfjP32NV1Ylh1QhsD&#10;HUfhSRFVgLpt3KRg5ximqC8yyRMGbq+496mwGgsTARTCYSSRgn0xS6TIXkllmJ8xjk5GapWkx+1s&#10;8x3ckkfhWzpjK0f3RvOflUc4qXsUi01+YfLhRCS3t3outR2jZLKI3I49akn0O7vpIRnyIicu6nLY&#10;+la1joFkl8s86s7RrhC3Ssm4o2jTlI5az8PXc1x51zI0URbId+GK+w9a6u2tkjULbxjpgyPya0bq&#10;BXYMEH1NQvE6ELHnkfdFQ6nMbqkoFG63G8iEMzKicvjq5/wpF+aQhfwzUk/l2xBuJVj/AN48ms46&#10;pC7OtscuvXnGKNWKXKtyeWORGHr61FdRoqtKX2nb+tQQ+ebou5LAD8Ki1G6C6ezvx5nygf1ppO5F&#10;1y3KukPJdST3d0x8qMEjn09qzr+aPUblpZPlJBII6D8ankMtppaxQjHnYwP7wqsisVHmKi4OTgVv&#10;Fa3OaTurEsVpsRREdzDBJYc/hViW6dYyYXAXO3a3JBqvFKAwETs+T1x09qmZ0t1DM6lpCAyY6Gky&#10;VsLbDbaOlyu3a3DEcHNYrBYrgmVS3Pyitm/vRAEhCq20cqe9QGNXxKXUbuGDDj8KqIMpRLjy/MB3&#10;k5IPp2qyH8yQ7SdwJYheoFNniENvLIDg8YPT8KowTPFLhTtdh1NMpF2E4kklmXBHKqTyBUF3K923&#10;mRoeOoznFOmu0MLK4wxGBjqarRs42jJC9T70JBcdAGjjLuAHJwqntUunxzNM82QxQErk+9NaHzb5&#10;ZckxZHPv6VrzaW8So1ixy4yyOe/tSegjBlka9viG/dqx9OlXYoUhONyNg8+9WDYJp8LS3e1WwcAM&#10;D1qt9o85VidVy56Y4Ap9NA2LH2c3MjRhiqsMli2AoqMymMGCIqsCnnOMtUWqTQxRRR2bNjHzEk81&#10;mruZtgBPOWpWbBmravGVkGMYPGTjNVJ4xLKiEKBkkhasyzlmUSosm1cDI5FM3xKpYRDOOmO9CESM&#10;y/YGjjy4I/KoYl+xL++U/MPvpzUo8tMSmHGBllDEU7+0I/L8r7MBGx53DJ/Oi4xiTiaEbQAO+eCa&#10;JQrxY3gBuu49KjEVuzHbvTH5CoL2GWJwv3k4YEU0DCW233AhhClVGciq7RAyPjO1TyTViGF5sbZc&#10;HPJqRo3W3MIGCzZYt3oJKkUnz5cZUVeR/OIMKLv2kcimW1sY3Tz0ba/Q9qu2rEtJ9n2/L1YjFFw3&#10;KMsrNbeVJkBW4BrThj32Sm2+V1HG5fve9Pnt2njWOUqTnJZcVcgnaOJVWJti8DIqWyloiO1gklYx&#10;SjDjG0Efzq9HJZoZUBYtGMZBwCahtb0m6aG5AVkyytjgCudu5fKvXSN8puyCD15qbXGb1nO16r20&#10;PDsRiQ9VGas3sVyN5lhDCMgL5fcf403SHhsrF51IIAweOppJNeXySWIDZ/Kpe5VtCrEkcsZ8w5JH&#10;3SDx9amAWSyZCVTaeVPRj2OawrvVXu52UYCAHkcZrZsdLnXSZZXba7DdsJyOOapruRZ9BXgleNju&#10;iMajqw6GqGqJmzUAgsxGFXuK1LG4WWGRQBhhtDDoKwNRLC+WJtzMp+VlPUetOIFeXcyho9u8jbtX&#10;titrS9HiuLN3u5MTOvAJxiqUc1vDIVjQPvxhhWrbWwvcwI7p83Le3pTYJ3epPexwR6YssUmIY8Kg&#10;C9SOtVLOUyJ8ieSCeMGhfNvdea1Kj7LGQNvQAD+tWLmOCJpXhLssRPyj19M1AO19DLuGRJZ0dCXV&#10;h8xPFTreHa28gjooHQ/Wmys8yKQEDY5FUpNkLBN5AI4IHLVXQRtWtztkZHAG7lAO9O3BbechlkXf&#10;wrZ+9VCVkijjfexxyfeonvt1v8p+4u4DPI5qeUtS0IpgtnMsl4A8svOzP3R2p0szX0LSvEyxw46d&#10;MdKyJLlprrzZvnLHpV251LZaRxpkcHI9aqwPcjGOWQs0iEfnS2VrcapcMjuVVcsWPTr0rV0K0gZt&#10;xywxn2qbVYSiwWVm3lRsctt4yKG0JAlgt3Iscz5jjJICnqKxL4xQ30nmuQQdqhPSrM1+1o7QI+Av&#10;Away4IftNyZpN3lBsljTV9wL1tNLb27vGGCuNqnGMZqjd3DlvK4OzIJ4OTXRf2YdQVHQ7VUcAjAA&#10;7VnXmkxWiRkuZXZucDikrXDYpW4SNlZiQAvcU5pka8WQZlC9mouEhW4UBvl24GPWo5QI5lQA46nP&#10;GTVWAlke5fa0fA3/ACgdqrTkxyYkzvz0FTxDb8xOQvJH9KhIQzsZWznkkdvagYQtv3IQ3POBVwzC&#10;GNd8mTjBx2qPcqsrxYHGee1QoY5H8yVTgH5VHRjQxFpbR77dNIBHGg5I/iNH28WkRihG4se/9akt&#10;5IySm5o0xls9OPSqbPFNcyBVaQnhSKQyx9oJtnkMhZ8/N2z7UiXa+SY154y3fk1Hcwi1tVhkBVup&#10;PuahWeNcpGNqgfeB+8aAHSLcztuIKxA+uOKv204tQ+18R7cAk8fSs23keZ8Eks52jJ6CtV7NGPly&#10;ZMaZyP60EsyFgMl1tikEiZ3EjpWmVjMSCLdu3cemKrQ2HlK0hcKm7A9xVuwLzKG37VU4wB1oAGka&#10;0+bPmJkZYipknWY7Y0yQMrntUigxjOxSGyCrHrToyqysIwIxjoDSfdAU5ZSsb7+H7BTWfOs8qR74&#10;+T6DFXpbqKOYo6bmJyAnrR9oH2kwR5frx6UILsisl2bmRslcAr2qzHblrrzSy56AelQPE1urFBg9&#10;VPrUlojwxsz5dmPzetMRZZGhuhK7YQKche5pJoPPgDocJwSBxmpRE7IqseRyAe9ETsGKOFGAc1IE&#10;UiCUbZXaPad3XjFZ+qStvbBXy2Py49Kv3BCkRzDcD79KzNUi8uT5dpBIx6img6mdyzDHf2rRspwr&#10;CPB/2cnGahgtsyL5ysFP3TjqasGMxsCMAr0z1AqmVc27cRTW/kyt5W7Ix61Pp0BtGbEqsxOTz2rG&#10;Mk5RP3i7s5ViO1N814pA7Nlv417e+Kz5WBuXs0chAEUb9ySOK5+O2SbUAPKxCrZYipXvfIUGPa69&#10;RjnFMjvJCzmJyO+4jFPZFI6iC0Fzbu1qV27MbCKrWlvBpqHYmJHwQHbGDWfb6o8cfEpYAcuO9Qve&#10;tqzhZZGyozn+6KlJ7FWKN5KEvHAYPzy2etPW7TPzKTx0B4pLKygnnKPLhs9R0Aq88dtaSETESQKM&#10;Jxgk1WiASK93xCOFQGzha7vQbu0h8PrG0qifdvk3HnkcVzOmWSajIWs7QhFQB2bovtn1q29tNHDM&#10;YLgFFXBzztPTFZySeg4txOiuNRsrpmgLj5lKj/ZPqPp1qz4fvIbi4e0klTzunHRj7exrgIVntmzM&#10;24gZwvp6VpQFrbZd27bZY2BwGOMVnKGljWNTXU7fXdRfSrlYIQPmUYY9M55zVe5vyNrLuBPrWmfs&#10;niLTLW5Cr5yjdtHfsay7u2bcQVIIrFW2N9bXIbe6BZvN+Yt1J71fjlhEJUY9iW5FYTRncPLOSp5J&#10;PFWolzn+92Y1fKTc05pzHDiMnn+L0qut+A5WTGabFcGAjexIqPUSkt6ZYggVxnHTBpWBs0YL9Q6+&#10;WMOOc7sZrpUtYtUsXUgJJKmGZOMmuB88RdDz7VuaH4i+y5SU4TsO9TKL3Qcxow+GruI4MyhlPAx1&#10;rVjsEhXErqXH8Q7VMuu2M8QJk2y+3fioRM13IUiyAFycjrWd29yhtxYQXUaRzSyFUcMPLbbn61Zh&#10;mtLO3K3DxxRrjGSABVFpnt5DGvzNgZHpVW5uIblWilhWQMMndzzRYEzWsdQl1ALc28SxxiQqPM53&#10;L0zj+VOIu4J7gi4WPzE2ovlhgT71FpcxSNhMoSNQMH2rSNxA5VozlsZwe4qVdMe5Su4by8+yfZok&#10;8yMqGiVjhj9PyqvHpt7Nqj3GsrHEmVjiiDYIbnr/AJ707UJZLxhHDdXFvHyH8htu4ehNZ13FarNE&#10;iK0nlYdY92QWH8RJ6nmtFLQzadzUubh9rogCqvy7SMc1k7FihKW+weY+9jjqx60+e+e+eNI8RlP9&#10;arKcjPv3/CtOztYWjDMfm6AUXsUkUYNN2hpnJ3MMAHpTXhYHDEYz1rYl2x9R8uOPesud1fIHr2qb&#10;3ZfKU5pS7iGNSxzjCiuosreHTtNVERSnSZ3I64/xFc0kws5TIibm6KPc1r3U3nWkJVfLcKSy+vpV&#10;omXYqa1N5NtLKshCKMqo5x9Pxqv4XthPN5pVPNIDOwz1rNnupJrMG62FlkI2gcYxXVaRamDTEaNQ&#10;JJhkkDoKT0QrXdy83l+Y7w4LLwx/pVeS+KaN9pkQJKpK4PUNVX7Yr6g1hFti8pgz5blxnn9KxPGW&#10;srv/AHZAgiGR7moS1G9jjvGGsc+RF+82De5Hqao2vlLbQXIT99n5do5bPoas6fDJI0yFI3lnUs7M&#10;MhR2qtqtzD4e06BY9sl/t/d9wp6bq6ltZHNu7so67csytYC4O5n8yYg8D2HvVDTtLnvJFmulK26A&#10;bB/E2OlZyTp5hc7pJuxb+JveukgmntNJie4DSXEzDamMYFa7Ih6vQrapO0TLDEhbzBl/YdAMVPou&#10;nXcsxMkflxIMIvqx/wDr0+e5jtrvzJYhI4ADZHBPpXReGxJNftqF5GEtLcCRVzgO56cVLdkOKuy5&#10;c2lvptlbafbSFii7ph6uetcxrEUzwHdE3k7wMAjkev51v3eoB53muVUM5LE+ntXOXS3F1fBWZTHk&#10;hTnAA6jiohdBUaZnpG7OxKBEGACfSqt1aRyRZwMpzlepAFakkAjiVVm8wNkFQvSqdxcTWkTiFARn&#10;oMGtkzCxzkCvGpkUfNuGc96tfaLdly3ySAkcdDWqhguYVE8Lbs/e6c/hTX0uzRmSUHDnO89jV8yF&#10;cxRcoisTJknAHtVrO+FWjYE5AI9RVp9FgkRUaRt6sMHrkVXXTWwYkfy3LH5g3X0FPQE0XVkWNFcn&#10;dheMf41DexrLH8zKPnDDjBA/rVEyPa2pjnjZixwfT86nedlKfJldvQHkjPSl1CxVuoGaT9yxyBxS&#10;SWs7WQlPzFTk89KnmudkpALAg9euRUj3JjtEFvy5bDA9xTGURJ5jKy7c9+OlTRuWjdwo+X7wA/UV&#10;FNtMjsMhsBtvYURzvGAVXaT1oK6E+A4SUFh8wBAqZY4ZIj5bMki4xnrUCSFgGdMPnJVTjNWfJjaQ&#10;M7Adc/NyR2ouS+xDHpsl3IzPIFSLkkiozpdt5zMZTK33sAYBHFWW3pazCPO9+NufX3qHTbYwMzXM&#10;u1GG1tpyR7UXZXQmnG1VUW+xlPBA7VBI6REPGpAUZYGpJ1kd3SL54lx5bbskfWtBPsx0+YXEal4w&#10;MdyR9fripb0HGN9zMFw9z5mWccDahPUCl0+SQyYaYjA6dcZqGJ5jL57Y/eAjAHQelXoZoXUFI/mz&#10;tZWGOfWnoKRXdTFmRniI3lSApLA1ClxEhEysy84IPNaQHm2+1gCd33sc+xrGkikt7vBTaN2QSODQ&#10;rMzWrNi2nVlATOMdQetW2ZDtBXaf1BrDjnMzKGVEJznDYrW3rbWrB8sqKOR3qWgasMuEmMQIKlo9&#10;wbnqD04qosbFo5CeuAdo6VaK21zGR5jEtyCD1qO3JX5ER3Ck4LHpVAtCIWahlYmM7iduQQcVBd2U&#10;TQ4Rtm7kZ7VNqIcTop3PtHTvk1G++e1ChSm0ccdKrYe5kNDLE/TG39felYgs3mA5IyAO9XBC7k7G&#10;Xeoywc9RRBGjR/PFwRw5PWquVcpxWruVZg21zxjvUoS42jEK4xVqNgnAPHUD0xUomt2GdwGefumk&#10;Fzp9C09YdJF08TSZP3z0WqOp3KWuqfuBmMKBg+veu/hsYLbwPKJNsIaMbQxxz6V53PCLiFXZcDdj&#10;f61NOXNcurHkSMxn8xmJ4Pp6VEgAk56CrE9qyS4TlSMg+oqAL8megNdJgKqySbvLIHuTVpDFNbbZ&#10;CEK9GxyT3qC2heRsKce5NAhZJQjYIUZIBpMC1Lpky2LzxuHSMjcAOmelQW9w1uoXCjjkEZzVp7y4&#10;MUkVrv2kBjs6fj61QkaScoBhmI6gUB1JPNKxyEdXJATPr7VVWFiPfOMVLGSjgSsApIye4q2ltm6Z&#10;g/yDncKdxFP7JIFy/wAoxkDHWljg8wnP3V61duYZRN5SS7xjnnpQlpJ0imXeeq560rjGwwEIZoU3&#10;FeinuKerSSoI5XKk5yM1HsuIv+WZ3qevamM8wJLwtnPUikG5YtZvJkkiTGCfmOM8VN/Zdtcxs8Mr&#10;FhkhOORiqckzNuII3svTHTipdOma0b96Mlf7xIpO4IoBCmQ6kfh3rZk0aSPw7HeuQP3n3cdjW1p9&#10;qmsXEaoiyAH5j/dFS+MY5LdodMWJk2RKwHsRkH8v51PPd2HbS5xZj5GXxmorpUXAR9x74FXW0y9M&#10;m0xtnHp29apSWzwSMHGdp5PqavmQDFjZ1yw4+tSCNAvy7s55FRsWYgjIFOXfgsXGMdPWkA8Qjdlw&#10;Wz0z6Unko+DGcHHelVWz8nzADp3FIrscrs9wKQxkymNCGBJJz7Go449oYu20sOKmQkyMwGY+mDUx&#10;ClXLouVYdemKAKsyFQFycf3j2qAwncSPur3FWZh5+1YWwD1UHIyKjdjFCIzuDHIINAiDcScZ4FWI&#10;3jjTDjJPr2qDod2KQE7tx59jQMshV8uTAxxkU6G3fasq8oVyef0qHfjgY+bqKtQTbYSowSDu2g0h&#10;o09M0tpWiku5NinkRj0rqtH0S2gLyw5eRjklj0Fc1DOr24nR9m0YII5Fael3sizM4kBXkHBPNYSu&#10;bKUYnUjEc/y/MoPFJJO7yBI4uFOc9jWe+swWabpirE/dU1Ql8R3FxHtiCQKT95epFY8rZt7RRRu3&#10;s6pte4uFjIP3QeT7Cuev/FR8ya3sF8uQKAJWPQ1Vedny0hDtngkdKzpITJeG4GPl42fzNaRprqZS&#10;rNvQlkeWV0a+PmbujP60JIJGJVtqjgMBy30qtexsLjaGkRcZz15pkLHKrGzMIQOB61rYwN62k8yN&#10;g2VIGMnvWfeoLm+jjPyxRjCZH3ifapWvSluGfgY/His+a4ZNOeXgknAOOcmlFFt6WIb2cXF2zGTE&#10;cXyrheuKqvIXjJVdu4568mhEBj+QBnAJJY8fhTbaJ5pSxBx2wK10RmXIdwgAwEAO7r0qRpQ8wEQU&#10;sQMk9sVA06M3lgbfVialEqWm0omSTjPrUvcAv5SlxGwQs6L8z9cH0qBbuSQiLlWz8ppZbpkWRlHy&#10;t2PXPvVdbe4LebKQoboSaOgFomWWMLINuG6njiqskZkYBApY8+YaWSJzA7iTcCPuimKsgUAk7uwB&#10;4FUMnW3iEKhiGlHp3pYlRbpmnwqL/D61DbRSDfNLkKmcDPeohdK24ugLnAGe1AW0LyC2M3muzbV5&#10;Kj7tacGt7oXkZcRpwoA5NYSM06i2U7ecuRVpmiS3EZZmHQLUONxIzru486VmK9TgfMTjFXLGJY4n&#10;kunwpQ4GOabJBbq3uv8ADmo7cGcuGIHTrVdB3uRi1Mk7BXLqpzmpreNFDM77XYcA9qtSwJZKpkDK&#10;Sec/xfSqpkjT5lyxBxginckdIwaNCDn69RUki+SBjJBB4A71EWQxg7ed2CM1YLFwUj+XcflwM4pD&#10;GAbWGC/zfwkVZhihT/WKB/vCnLBkod6F1GGyMZFWIogFCkphh0Kkg/jUNglcbcQqEUR7FfjK460J&#10;EZApkj3DpjHWtmbTyliPLhEjyfMSTylZFz+6uNiuVYDOB2zUqVy3GyMu7jitpPMjRosHoTwasW1o&#10;7/v5nVdwyGbp9KS6R55IvtLYhj6/X6VE119ouIbVV3RqcbR+prTWwRSZe0+F76QpApeONhtdh3qx&#10;dWotJWV8LkAPsGQSavJDdadaxx6Va4DNksxGce9RzWtxcLI0qhNx+Z2xyay5rsqUUkVxaqjbdvbA&#10;GetP/wBWB8xH+yWqOWKQxB5Vb5ejgZBH0pjTMIx5SCTacOrcHHtT3I5XYi1JpPspCKxJPJVei+lQ&#10;6ZYRQT+dqBXDD5UJyfrir0Zty2TIdxHIJ/SpzZW1zcCR+RGMYB49ead7aCsZGq3JSeWCAlYRgquM&#10;VmXRYhYkQnI49TXUXdjbyzNJMucjio4bC2a6luvO8x0bO0/w+1NSVh3sYemaRLM32i4UrEnPI+97&#10;Vo6hqNxNDFBkxsw+fHGFovb+a0l+zJlnZty88AVBqRjXZFLLiZsNIQOfpT3YK6JVuPOkFtagiNeD&#10;jvVXV5lgbyogPN/icenpV/SII7OYhpNzTfcHcCoJ9DkuLuVicKW4IPTmlHcClpWnXDxrdhcx52jJ&#10;5Nb9nALGZN5bPUqvPGO9PgtJLa3hgtSPKVss7dRV0T2779jKz9MVDdx2JDNCt4YtqBtoYAdagmsd&#10;zO0bDDNk/wCyazJ74m+KweWZpOGkHO0elaNsn2azadRI5c5ZCeR6mlsP1MjU44bcs6OJGZuFHXms&#10;h5Zn2KyrkdMDGKvTQSDWZJ5idkbDBIxxTJx/p5lUlOSApPQmtER1Kk3n+WrFWbcM4JqF7aZImZnA&#10;J6jOc0s/mS3rb/lwQMA1aYh8rjC45duM1YyhFHvZCcKi9wKuz6ST+9ByGXdmpITbux8w/Io5UHGa&#10;d5zXsRWNisSYyhPAX0qRFnRFjXBMjCNASxzgE4qXULArbC4Lvum+6c8hfpUwhR7eMnbHg/Ki9AB1&#10;Y1WOprqN4A7/ACKQoUcDHqanrcrdHPNAYrkrOr9O/WtG1k8uPK/Mv+0AOlWNQZHupJovuk4BPX8K&#10;oBg6kRb8KeAe9aCLM+pTQW+2NmJlOc56VXSaa5yrltoHLL29qkEipAyXCb9hFQ258p/mTgngE0kk&#10;G45oUaUeSTIyAY470vlPDaySvh2bgDsue9Oe4RGIDBAOQqDvVWeea6kwF8qMABsdDQA+CaKKPy/L&#10;3Hu2etQTWxSQysuI2OODnFMmX7O/locnuajeRnURlsKDkcUDLpMaQswRcKuBk5Jqsm15TIciMdAa&#10;sSW7GBfLjxkYPOc06JY4QYmHm4xk44FAaCtlrZtwBZiAMCm28PkXC7VJ7k56Uqzgs4jxtU5GeCBS&#10;TSNLIVgVjgfMc0ATamv2i3VmlU7O5PNZsojMaeUGz3JNS+VcXDNHhm2dMD1q7BYpbRkyyqHY4w3p&#10;TsGoljHDbQrNLIpP8qsR+XLuLGRgx27s1nTQxMw8pyQDjbngVPDOXKW8LZYnB2Dr70iWrjzC3lvb&#10;ggjrknpUtpGPLMcTfMh5P9RW9/YKPYbG+WZgMvnpWde6UbExupyowD2FRdbDsKsLrt/e7+MEkUpt&#10;w0WckOv8WeKreeIyXIZAv3hirekFtQuGATFuOrHuaWwtTOa0AunkOWbGVwKjjT7PeB2ibJPIrf1a&#10;1j05hL5oWMoF2E9SO4rJfUIvK3thlxxkc/nTTuDVmJ9oiXcCWxnjI5xUuwh8kDBIwwPJFV7b/S2M&#10;sa7SOMZ+8KcWmVpUWMggcBhTEXUJzx1UHBPtRP8AI24JkdxiqVvfsNyzRlecc1faZTEJFbI6EVLG&#10;NliWYBiDkAcd6z54oWSUmMkg5VmplxqUi3xCdQRjHepJ7liGQxbfMb7u3GfWmtBEVv8APbufOG9R&#10;wM/1qK0uZZcRvtIJP1qOeMWyi4g6Mduw9qbDJ5zKT8jrxkHFUUkacaqY/KddpwdpPasu+uFeQJGx&#10;PZiKvSEmA7ZCWUHOTWQsatkAlpSeABQkNFsCEqGTnaB8rGkMwaRkjjB45BqIwyRyqm8AHkkHpSFz&#10;HI6k9eSfWmVcsRqYhgy5UjOAM1r+HokDzXN2qldpyPQVnWkH7hpTwdpJWrdpOltpE80zYZuFU/xV&#10;Mhkd0lvFcObd1CyHIz1X8Kz5JWnlDKCxBwMHOKs2sBvWBkIDysACew74rq9K0yzsI5XuApZzwSOF&#10;HahtIm7MVdRu7GxFtE7R+YclR1NX9HvSZDa3C+YW4x657k1Dq1vJf6oUtwqxRpuaTpxWfDfi3lf7&#10;KjOe8lTuir6G7qNulrv8h/LYnncc9ewqg0j28myRzksAFY96iF75jqVy7DHU9zTDdC5vgY4N7IeW&#10;680rdwTOy0C4mtdGuGWRmu45NyY/u+grfllOq2Mc9vkGRck+/euX0otFeqS4UMoOCK6jRmWK6udP&#10;c7RJ+9hJ6c9R+f8AOuSas7nXB+6ZkqSInQKR1FQiV14IxWzdQsGbzABg/lWVdlGXgbce9VcTI9+W&#10;wTuNOXlgWIwOoNRIoKgIN2OcnpVhYwAC2C3t3qySN7b+KPkehqA5U8HGK1VR2XjYEUc9c1DLBGfv&#10;IVY9PekFiGG9eFgVznNdfo3iKOC1fKAzuMF2rjjbKpJbK+npmkDsg68g80mrgnY6wXIKluSXPrV7&#10;T7fLN5sZAboxGa5OK+yqhjkDoK3dP8SPGArPkemOlZNWLWpuPamKMjfvBOVwarTS+X+8YE46kmmr&#10;qYmbzBgZ9KmuHiubbzI/lOcMvr74qblLYqreoykKwbcOOeDUQKh8KcseD7VVu4Y4mEiHaxGFAqSw&#10;izGxZiCeAeuadkg3NEQ7FCpgu3LYFOhcQTEyORxznoKrzO1tEdrnzCMbh2rP0SC+a0Fzqlw80jco&#10;rHIUZ4pWGmbd5PlTk8+tZEt7sRnUZbHQVPPMdh3kcisRpX84GM5Cct/hQkU3oblhG1yvmv8AIqDc&#10;cjJYnoBTr3VooJG2HhUwO9RSSRWOmwJJKUmny+wD73oPw/rWPeTfvlVEAeT5jgZra2hi3qaVrDb3&#10;k48sFmZgSo7GusubmPS9PeeU7VjTA56GsbQrIRMkp/1uSSRxS+IJ1vg1kMbDy+7oB61hLWVi1ojJ&#10;g1G4vpzdM4KjcQyj7xxiuG1nVZtV1xYbZXWOM87jnJro9UuU0/SkhtGXOCsYBwR6msbR7ABJr24d&#10;8QD5iwAz64reCW5jOT2Rfk1eC3b7PlVnZcvgdBjrmub1GaG31T7USsxdNoUjJSqmr3zxkrGuXuG3&#10;SY52j0plq6SR/a7qNm28KO7N2FaxVtTNvoWl0OO8EUjz4Ibf5Z7561a/tGKS88qJFfyBgn+79KrN&#10;eS2qBpQGeU/Kf7i+9Urdgt0ShB+YsXB4AHc09WRZFm+vluJlVgd6k7Qe9bV7rX2bTrfTBJs/dia6&#10;cHnd2Ws/w1o8Ws6wzzNkIRI744CDJqLWtBDX8sloWKsWZizZJosm7FK8UZ95q5nuRF/yyTBBPUit&#10;C11GOUEysgDDaqgdveuamtXgiJx+9Y/OM420tssrtJFyoXGNoBq3FdCL3Os+xRTHAOflwDvwM0+f&#10;TWAmzKBj7ijnPFY1skj3EaecQ2AWC9/84q/dTSRNsklzN97cvoOlRZoLIZdKtjKC0gDHBZOTtz70&#10;6GdYVaT5mDc9cgjFVZL19pmndQzZBI6DimQX8oWONDkbc4C+3rVcrM2iZmV0LF9twcbD2AzUMCbG&#10;YOymSQkkgdajN0LhUMiYbJ+YdqfE6taJ5Z+Yjk/4ULQkjL7zLHJ8mzlc1UkmjmZN+8TKSpI/TNXu&#10;LiL7uWUYIx2qjL5qGRGVQi42lu9WgW5XZTcT/NHh1bkk57Uwl5CgZ/LQZyzDFPjZfMEjEjnAYZxm&#10;mzb3mZlVmPReOPpVFEE7ReZ3Vuct1DU1zvQBfyApJN8sz5GP9mpFt3x9xlyByDQVtoSRyBoVjnJT&#10;b7dfxqeC9SFfmB2sOGIyKhjgDQkyMP8AZYmnLbkgxTPgbeARSZOj3Lkjp5Kq8m4E84BB9sU4pCg2&#10;mQ4b7h28e9QZSLYSwYFcGnnZHZx+VGzkSYf5eAMVLKRXuN4dYo5Dyh3e31NTabN5eVjkG7jfnGD+&#10;dULuVop2iDbmboQO1TWkuyRVt4g0a8uxFN7DLjxKLmWEAFSxIUjt6iprKGArIWVRzwd36UPqLsyS&#10;RII9vDKQM49KrviRmBRdrHcvbt6etSLcvGJlkChtq46KOtQTQZZlmXzY9pwx5x/hUqpvWJtzKYzn&#10;mlmAkPzfx5CkjGc9MGhOxm9DGurFlbMJUBuRk4q5p0wnjbzQwKjHGDmp10tHKOtwxkQEkPzk1FBa&#10;T+Y5kVVDAjcjd/wqrpjuCLOsKM4VTkk57Ci3JecsjcNk/SpJQtvHsupCwxtwBzn2qj5LoFeNiluT&#10;hsHmhBuWY7m6/tExFtsQIGSOTVOSaaC4lADMrfjV5rYxyFrYySng5JziobrMjcNsdgcDH3v/AK9N&#10;DSuZ5jcSLMzYLCmndgxs2ccrUkUUksRR8sVbjcelPiiZG3vw7dCR+lUPYpMXDKsm7B6EVYC8f62b&#10;8qldFk2l1zn0OKX7On/PRhQFz06fS7vWPBttsYb2be284wK5PBKPYgIyruHmM2FB9qku/EN69pFb&#10;Dd5MagBR0Ix1qgssrrH5i/u5X+TiinFpahVkm9Caey8tfs7yYdFzjGd3XvWUx2qY2GCDVvUp86gx&#10;ilDKwABHaqtxH+9LJuZT/EfWtY7GQ2JwjtvGDtwuKjIcZ4Of51LG0QY+cGYY4x61oaXbwzxzPNMs&#10;ZjQud36VQzOtp/JZix+YDAHrU9t/ooWRyQSfTr9KRbeHy5GV9zhScgcA5qBZZSuHJJB+XHakItXM&#10;lrIS23Dqfujv60kqiaFfIZQByAOM+1M8lS2GGxuevOalEHlqdm0sDypPSkwBmMRJBBDDqBkipow6&#10;yB0de2G6Z+tQtJGQRK4UjoMdR6VDEZAp8kHae2OlIbNJXjibe3MuCdvqO9WIr+B5jHN8hZjkjpWZ&#10;vkdj5z7sDAx1zUi2cm8mZXCoQCx4AoAv/YbW6LsQyOgA+X1zTrbSdQnm/wBH8u45wxK8oPeq0Mcs&#10;e9ZZPkHAwevpXVeGbaTy2uJsgY4Hr71Em0XHU1tP0+30m2kfiLcMyOeKytT1W1mDz+XmbARWfngc&#10;Dmotf1UXDC0iYeUjHzGB6sBxXPbg3yks47YrNLqNy6F1GZl/dy7ZWPYYB56ZqK68sbY5YvMbcdxA&#10;6ZpDM0CY27pWwACOg9RTxJGsDu+C4HCjinrcLGXe6aWjaSzAKgcqeo+lYrgpIoYnIGc46V0Ftdu0&#10;7iYbI15O7rii8ghuyXhVMscFGOP1q1LuSzHtthl27myT1HUU/wAkfNhmV1Oc+tLHYL5hy+1wcYYG&#10;n4AXYsu5scBhwaoPMqeYuQCVx646VKFMsJAbBHykseDUMwCkEqSAOaZFNzsk+43QDsfWgBXhkjxI&#10;MDA6qcg1XYs+XfnccfSpUlkWQxKMqTyp6U+6/wBWAyjJ6Y7CgRU6nA5FPMZA9QO609IxyrKd2Mri&#10;n+RG6jy5OvduKBldThsr1FTq4X50Iyeqnmo2fYo2ZBzyw6UxTxtycE80AWobqRUKMwKZ4UjmrsWo&#10;sn7qzwnHLMOlZiqrHHIx0NPZh5Z3PlhwCo60mrgjTW8kmV/NYS7DhSe56ZpsJupLxVaQvzj5Tnat&#10;RWN15UXlAY7lh2qSOeQ3G9OWkPXHQVNkhmsykwkrJhl4BeqUV0FkxGrGTs5qMTXQnKxKWbrz0pol&#10;I+VhlmGAccD6UkrASRMfMeZ2M0xXAzxj6UyUILQPGCrsNrDOOarySqCTMxjU9ADyfwplpcPI+1Bl&#10;V+7nnFO1hE8dvcXc8UADBMcknjFT6vCsQhiiO9UHJXufep7iOWO2Xy2b1Y49qzoJm8stI2dpycCj&#10;djIhAzhmLEDvt7e1TCREdFhO1QBk561DLqEgZjHgbuCMdaZI0ccaKuAzctx0qhBeTI7tsXacfnUQ&#10;mdLcAnvn8adJs8tXHJIwKigUGTc3ToM0xl7ES2q+cR5hbpnOadNKk+ItvbAx2qjN8jbkAIY8Uqk7&#10;d7SANkDHoPWlYC6FSCJUn+R+wHeoJzCf9WvzMABz0qMo9zMRku46kntTpXJbylIULwSe9AEhMkmE&#10;bEgbsGwOKhjZopCHVF2nBbGSKjIaFiFYMe1ObYkIYt8xPzA9aBE7hEjd1wAx+9jk1AbtSrAhRgcc&#10;U24nWdkSMHC9Se9QbTI5CjOOmKaC5LbPudTMzbM4OK37a1twubY9gef1rOitSLfAAyTkr3pYJNqy&#10;EK6DBwQKmQXL2qxq8YUDci8bj2rPS3UjKI3XPzCrKiV4kbYXQjLbjVtY2MQUbtjLkE8gGpvYWpRW&#10;03qc+WpI55zmrcNugjIb/WYxleM0KJkkaNlDADoox+tCuXbaF2gHIyPmFF7jGgKJI3QOzIp3q56C&#10;tCOONtPDQMsKEg/N3b/Cq21ppSzDYyN1buPaqmoz+ZMILZCqEALntU76Fp2NuW/8vTxHHcPK4JG8&#10;HAHfmsO+1IbFYkeYcklfWr9sqjRn2Fd6joVqppehrqU+XVkhj+8emT3oSS1G22TadaNPo087fNJI&#10;cjPenaBaR2zzPc7c7Mqzdua1Lm4j0m0WF4QQSdoUcYpbHyb5HRohiVNucfjS5tAS1LKSG5afzn/0&#10;cjhlbHFUNSnjjiVIf3kYYbiWJwBRqXlizWGGUoiEggHPFZ/lpcxNHaSYiAxI2PSkkDbvYvQXW6MS&#10;3EbGNfu4WqF5rCzXQjSJQAepGMCqGpam9wyxRkxxRjAHc0+BraZDKUyIlO7J+8apJrUTLkMtv5Ra&#10;TDljnkVa81jbL9jWMbmAORUFrNG6+UIxmbkkjkDtigQeTLI0MqqkYyhzkfT60MCa6vEt7NpJWUso&#10;+VV9fWs2zvZbyVoochWO5io6+9QaqzSSDEQB7jpWhpatpWnyzSBdz9AfQUWsgTTHJp5tmkvbnkji&#10;MH1rGuI2M0t3KwZmbhQehq1Je3uoTOisckZ2inR2aWUKy36kM3EcX8yaa8wfkSW7SiGOKNDLdMc9&#10;c7RWxwsItnm2SlvvZ+9iskuNOWGaMAGYHcB1C0Stsspb9so7nbGrDtSY0aOqamkFuEgcSNyGXvxV&#10;C3DQac93I4jd+EB7DvWVYl5Lh9w+Qqd5PYdae0zXUJkkbEEfCpnqaFGwnboaem29u0Oxn/eM27eM&#10;8+1dFBPHBDywEaDqa5zRpvOjeQqMqPlA6Cobq9YzSLEDsB5waTV2PUl1q7iubkvEWGBub0NUvNeW&#10;4HlqXTHUDqa1L6GOe2V49qeWuCrEfOf8awjdyxzsN3OeAKuK0JehJJBtm3RP+84yD0H50tzGJJYY&#10;vMOSMMM8E02LzLqcsQoVTz9cUwb4LoiYrgHO8cmmwW4t1ELWUwtkg4yB1akMyW0hGMrjCr6GltUl&#10;vrpp5HxGD8zt/nrUNzJE82Ys7hwEI4oQW1NGzc3H7ucsJZcDdntVSS2dZ5UjJBXP5VJp6tFMJZVb&#10;dnr6U6eZDJLIzFfNJDD2pANNwfIB+RtoAUAdPrTGBVyu5QcbsDpUUl2kTN5QDBv4mFR+dcTM0kYO&#10;E6GqQD57gPMXGHJUfLjvUbGWR1WZmUHqM8in2xhCvkEuOd3c1JJHHIxYttY8ge9ACwRrFk9UxlfW&#10;o43RVbliqjknuaWPDRZl+6Dyc9aeViaEBwsfdRSGV4IUlkkdAWVR/FQn2coSY2bb1cnvTz5axmIu&#10;0YP5tQJFysKKGVRk7h1oEQPK0cKyMeWBwvpU9rDJLGHdiFJGKrXeZZyF5ROOB0qRJzIAp3YA4waA&#10;fkS+WUDiFctyM0yNJPPzICF9SfalVGaYx7vJTBJY9cCh4mVkjUkq3cjrTGi2pWOPesi4JJwR94+t&#10;ZVxczTSEyPubPX0qa5G9SeRsOAKhaFvJDN1Y8D1pdQBYwqhnc8noDXQ+GbQR3UspQAfdXPNZGm6Z&#10;590q3GUUnj3rsYdPRJEdflKKMbT1qZO2gdRb7WItP2ozbpGPC56e5qSeRbiz3FA+V3AEe1ZWs2SQ&#10;pJeyDeWIHThRUel6hNchyGXaoAUfSs7dR3K7tJOm5B8p4dD6Vp6Pd21raeUiYxlmPrWX5iQ3UkaS&#10;YbcTgHOBTpgYrWRwuGb5Qw9DV7om9noZt9dTaxqMksr5jjBIBPCqPSm6bZSapfeWSAijLewq1FZb&#10;LN1DKGcAZY4xz0rT0C2js5Hyd0rDHXim3ZDvcrG1FgZAuCkYyH3VkS6pcXUwxgdhjr9a0NSYywys&#10;IZFAY+uKNG0Nbkl7hiiryRjtQnpqIswoJ7Zd+Txzj19adHpbtONkgWLGSpPINUry5TT5mjhYsFO3&#10;JFTadNJcStJKWAJ+XjgUvMmzRP8A2MiymWaZpCemB0pbiKWOBZCA4DZyT0FXNkiOQ2OFyCD1qK6k&#10;McYztP1ouO7RmXCSS25iRA2DuIz096zbGXybhgdpXk8jpWrdP9mikMXVh2Oaz7W3y2ZBgkH+LBqk&#10;O4rSLIsqqpDnkAVThgdpSqEqw+8T2FWokESbshi7HAzggU5bpS+7G0kYAHemNEZj2MT5oY9CMVG0&#10;W5svGQq9c1YeLChVILHLEdxVeIu0jMTt4x0zk+lAyxJ8tqpRmPbBHWpjZvLbRecVii9W6mo5pdtr&#10;mYEdAPrUsczNEnmqCuePakBPNA1jEsigEY6q2do7HitfQZTqt0WuvmijGETt9awrqWQRJErKFY8j&#10;PWt23YW2loITskx81ZyWg9iv4o1d7WZrGySNUcYkYDJOe1Yr+baxxRn+MBiPQe9W7Wwl1DUZZ5Yy&#10;ATuGRwamu4FI33StiI7Wx39hVKy0C9xkcRtITdXjRoGH7qMDJP0q5YloYfOhhIiP+sUHmqVtZ/aZ&#10;/td4NylvlQ9h2q8WkjimVSNmeI1Pb3oYdTQsroB45RkxZABPUDoa6p5vLtobuIb5LY5yOpFcTYbZ&#10;JFCgiGTg47fQV2Staw23km9tmBXHMgBP1BrnqKzOiD0N2Z01axS7ib52GXGOmKxbqGNB/fft71qe&#10;HrFAhWCQSRS4zhsgH2p95YrbOY5E2k9G9DWMWloa8t1cwVZoxgJ859f4auWljt+Zj8x65puzD42c&#10;n8alhfzo2xJtVQckH9K1IHXLRhfKhU4H3iDUBQTLgbsjkHoc0v2lZhhGD49O1WIoEHO5+RyKHoF9&#10;Cmu0rjk+uajkRQTnp7irbxqpO0HcaiaDKDGWfODgdKZBQ8p0PyYZffqKlEbrHlhg9eKsygBAAo/w&#10;qABeDubOOVPekMuW9w6p8hx7GtK11AhSzNtIrDbcI8g44oFwuD5oOB/Oo5TS50UEkWoSKswyVH3h&#10;xWkIFhYGORcY49q5ezv0Dfusc9xW2lxHdQqrHGO4qGhjrtSgZmBYgZIXuPb3qG1vGeF5ZUEUGP3Z&#10;J5P4UtzcqqAk8DpWVI7X+QuRGD09aSi2NMjuNVNxIyW+Wb+9jgVr+H47e3jkmukWRHB+Z13c+2ag&#10;07TYxH++XyY+oGOWPoak1UiWaG3GYoo/mITjIrRImUtCLU7i3vNQheZkCRE+UoHzMPQe9WLi3tFu&#10;opbchgy9+CPasaTDzK2wfI+EY1dgBmZN8jIy9fQ05ER1NW0vvKknbJHlrgH3rLvr+G0hZ7xiXk5I&#10;z29KfLcRw2M0hPRgPTOK4LxBqgv2Z45SdhPTjHvUwjdlSlZFiK8e/wBYlluJCC5GxF5C1s65ci20&#10;4RIQyxKGdVOdzHoK57w/drBYyXNzh2zuUH2rM1TVXldIIvkMh3uoHJY8it+W7sZX6shL3N3crE+1&#10;A3JUDp9auTSLDJDDCmYLcfN/ttTdO86TUvMcBvLAjAP8RqO/ufKu7gzOu8uVUAfdA7Vp1sZXKF1P&#10;LcSO8/JB28nABqOJnhV48r83UZxkGlTy5ZOSTEBuI7/5NaWkadJqOsRxtHsjf5ncj7qgZ/lVaJCW&#10;rsdrpF1Bovg2I3DKt5f4VPUIKwLnUnCyXBDMjZWMDuO5NEt0xebUb0L5cYMVpDkYCjp/Kuavbya4&#10;UMzhAr/3v5VlGNzSTQ+U/aZT5rbd/wDCAeD2pXiaBT8xyqjBxT7F03bmkZ9oHbjk1LfbnuGkLfIw&#10;G0KODWqMJbmW1y1r9+SQOWycHBPpVy1uiUDPvkd8lmz0HpWffRySXXlkEFBgZHUVJahTGMKcjKnF&#10;OyHfQ1p7dZbMld3I6t1ArPlhMVwHilwpHy5PeraBo44dpJ2nnnORUd1BFKVSJNwkJJYH7ppEEsZU&#10;Mw6nJJ7dqhty0b8TEA8gY4Bp9m83lmNxHIoHbG4Go5nnSyIiGGzyr9eKAHtduxzabXdhlk9fpUB3&#10;GeTzfmQkAKD0qoJmtmFynySZwQO5qb7cZ5AZIFBbOecH607WKI4po3Yxxlk4zg8gc1JFKyOE/wBY&#10;vJYkURwSDcYYky3UE8GqjXHlyZKlHXt6UxaFhoUlXeOP4c5xipIoVZMTuwMWe9ItxFPEqOrRofvN&#10;noajdzbiTa5k6YcDIA9KCiyI0tv3YBkVuQw6YpXCm6LqGHAwSOAarRyocBZypPQZpQlwkpEkuV45&#10;HOaBWLaQZiYzN5RByrY/SoZbyJo/KV8ZO5yO5qjqN4XdIUckRjGcYJNN3yZjA2IqgZIHNSkWWJSl&#10;2GaBWLAY3noKI2ksdMkiiIZ5GAbHantOGcfZhtxwwxUkds0a5LqMjcR6VTJvYIbbyNPZmYmQjc3N&#10;V7KVprhRzkdiauKhZCRzx3PH0zVm1t0RHYQPGxHQrUi5tB8NwI5mSVOGGBjvUxQhlC/vAuCQf4RV&#10;R0dNxZvvdB3+tWIp03iPf8+0Y9/aoJY+NViIU4U9VLGl8uQozA7eB82c5/CnBk8siVfmHzKSuSKJ&#10;IhIg2ZKhgx20ECOqzxsXIbBBJ6EGqskGVJXKhjyQM/jVmW3MkBjyyk88d6ryxBzkO0TEbSpbg1SH&#10;cZ9pEbD94DjsTioLuaORRNHEdytg54oltyl3GQw8vIDFsU7YiyvGjsd4zyM1WxWxnks8xEmQTjlT&#10;x+VERdlIkchAc7mXPNNPlzztl8SLxu7GmRs/OSx3qeTVdCiRQSpPyMByCO4q6rw7R8nb+9VKCaGQ&#10;KCrCQLjPTNWPkHHPHtUiNW1uTtVXwVxjHqK1xbp9jT7MgVjz8x6CsiTT/semwXhlJ80kbF6gVJHf&#10;PIEdSCygkgnGRWnTQh2IHt445jGyneZMFsjGKuRIlrqAFym6EA4KsPm4/wAajvbf7Uoktxhicg9j&#10;xVA3BdkV1LMnAXt71abEMePyUcyINzHjHTFRSLtXg8nrg8VbeF5pJS28RouRmorKBpphlQQDzmnc&#10;CSyhxA0j/KjDaGqYIpg2R7FZDuLDqQO9WDYLIXiDHpkKOgqp9maBt8LK/UYPNTcTQjx+bPmOZizd&#10;Ttxjiq/2Ngcje3PSrcbT5IwWbrtA4wKd57tk+S3IzknoRQNFaONVYDyduT/Ge9WVS5j+aOMbV4Ye&#10;n1qmUIkXzgyjPJpTdFZl8qWUY7g9aYy07R75FmCrg/wgZHNEkxEmBcBNwxnGSfrUKTIsrCSNZSyn&#10;JI5zVdlRyAQynt3pATSXR3ESzGbI5wcZrvrW5Wx8E/aolK/usqM9D0rztIdrhmK7fQHrXeFw/wAP&#10;l+6VQBTjv81TNXsXHQ5U3R2CRosIRg5Pf/OaZDcxlSSQpXJUVVuJVCFeeWBxUZVPIb5sNj1p8qIV&#10;zQS7Eqid2G9BwOnP+FVp7ua4lzIxC9eOwqs8gRURBkAZ+tN3eY5JKoCMYpWKuXczNbsgBYtgBuOl&#10;SxuXtWLq2VOd3SqnmtFaHdyisPmFPtrxRIUUeZHIvQckGgRB9qnlfcHzIp4BqN5m4JBGDzjpmnXN&#10;s1vPvkDKre3NJG3zMytw3GH4zTGRuWdSQxK4zUIQoAx4PUVZcoEO+MLjg7D0qM/KAN4df4TjpQIa&#10;WMhJjzv3ZBFMQNI2HI+Xrk4pCcbQhIPfjFNKl5Cxbr1JpjJEEkkxfOAowBnrTS3ADdcdM9KlVXWN&#10;c8fSoSnzYHr2pCFYAgADaBz9aTahUZ4bPakJ7NTf96gYr8SbEOQaC2CQ3b0oV9uWzSx5kcDbnPUC&#10;gCe2VDjPJb14rTheC2zJu5AwAemax2uMKVCAewq1bruiBnGARxkfrSAsfag7Zn+7jBAPWmRSxK7y&#10;gZK8AMMUeaEiWOWFTxhWxUE0ZkcsZvk470CElKyyBUUk9WPXFWrLELkRod3QluMVBF88gjtB2O4n&#10;rTJfOiOw9+cGgouTXTlZg5yAMAB6zGmZYxEPlHU+9R7iCcHk9adDH5ko6E+9FkgGosm0yqpKjvip&#10;reN526gMoz81adpbSKoDYUAfMvdquNbCeVX8kBOmcYI4pNiMJ1MzqgPyjqcYxUskSpEoQcnvmp7/&#10;AE+eEsYsyLnOQKzCzRoVJOT2B6U1qA8SqbrcFyo6DrmkbCnqCM5IA70jQtEo469KYi7iFY49TTAk&#10;8+RAHVgCewFReZ824nLk5NKysV3AErnAp6WrsASjjHViKBEkKKse987sZWpdkDy5u3Ylum3oKinL&#10;y+XFAH44watPalYN8zhOwAH3qQytDBhHZuh+7x1pxZBchox5eEwdvc1oLZTRRrvB29dw9PSrMele&#10;eu+2gWQgksXNHMBQMbxSRtHk89QM9a0Le0klz+8wy8lQMZFPtrQCfbvIcjGxehp0Mhtpiu455ypb&#10;OP8AJqGxLzHQWMscrMpBRu/THtTNhQSLEDkclc1abCrsJI3EfK3PFJeJ+5zFw/ABHTHepHoiu8xM&#10;L71wsafP83zCqcsqxRiUHcnTBzk5q7erBJbxeZ8vOHI4zxTC0ExG1DIoXcMjpTRRXeZWtfMkBVwO&#10;g5xUcGoLbRvuG9mBVARwKgRZZFkJBZnJwM9KjljzIqXLdBkBaq1wuW4717i6EMJGzgEAcGuwgZLe&#10;xywBA7LwGI71x2mQ75OFMQUHBPp3NWJdWa4byS22BflVR3Hrms5K7sXG25plTqL/AGy4LLbDIAz9&#10;/twKtNqNrYqsMCrvAwqrz+Gazri7NlDBC2DuUlUxwDXP3fmQtvSRJGbjg5xTSb3FzI09WD3alonX&#10;J4dVNUzK0ERtbUsG6txn8Kgt7glgpPyqeW9qc8jTT74m2pnqetXayJu3qUmSWafyoxucHHua0Y4m&#10;TTXJG1Im5LD7x9BVpLOSzlWclMzcLkZI96ffRs8sVvErCKJMvx8uR1NF+gikWL3Uf2dzHuGCoPPW&#10;tO4aKxt1LjJByF9T2/AVkWjeROdvJ/vimXk7zXg3yZA6jOcUn2Gma2nCa9uPMvMLFtJ+bvzTNTlF&#10;zbuIZQY4uSoX8hVFrqW4mghjJAICjB7etdAdOitdPkihOQcIxPf1qW7MdjO8P2iuWcgyTOMAdNor&#10;Vv7eBZVmuiWwNiJ6E1Dp9zGjTLZJiQnG8/dAHQU3Uria3aO2RkmmlbPTpmk9WNbBew77uNVU+XCm&#10;5n29fas+6uhqSGAcIPu44wa07i2lttEeNXMkrcNg5I9qxrS12QvNL8safKo7ljTWohLlo4LFbSFA&#10;zMcM+epp6WEDSIplJ3Y3IoxgYquIp9u1VUr/AHz1B9aWGOSG4Mr/ADKpyAeMn3q2GhvWdpb2/mm3&#10;yqHrnvWWlg0clzc3efLQl8dsnpV1tU8rTyYyDMc7sjNV4557m1ZNhfzRlmPQCoVw0RDCPtdu8kmd&#10;7AlR6/QVmGDyJm37eRgAnJzV8Xi2swIiGQMDeemKdbW0uoQ5yFBb7/t61Wwhltuk3xSYUBCZHA6e&#10;1QTTQSxDKY5x161L8sck0FuMovDOzfePrS24t0ZAwUlW6jnNFwIppCdiRDbsXkAYwaqLG3nNNKQc&#10;9GHStcwS3EbvFEAJDtJY96YNL/0FSJkDDJ2hc5x15ouh6lWO5+TCNsCjknkVXjtp7syOoaQrW5p2&#10;mQT2ThgHZjhSxxipzajRo2uLliXIwkK+nrSvYVmYK6cFhDTyqrDqvWoPKePOLgrznAHX6VI10hmk&#10;EufnYkZ681Gy+VJ+6dmTjDY5zVXYdQiBiVWZNpJzvpVIWQ/MX3/ez3+hqEKZWEbSFVzkjGalbylm&#10;DOSi7c4znJpgLMd7L5S5CDlQetQRlpZy8nyqnUmp4ka4VhGyqADgjuajaGVQPnj9Cq0gKzpvuMoS&#10;wIzk9quW9vuQ7D5h6n61UMLeYVhyeeT2q9HbTGMIXAUfMR60DZT/ANWpEzbWLcqB0FDXW1MINvPB&#10;xzinTIZLrEihUU9cUya0IBZW3H+lAtCSG4MjLnhF4HvU7EmRfnBUnr9Kq2kSvIAwJx/DVlriA4+T&#10;5gMDBxigLJMsoY4iVwJSeTnoKbdXEVwyQJCPMByD0AHrUDlthLnb6KDwfrUNphiznLE8ZpDNOCUx&#10;MsQUbfWttJpYbDeN+/OAhHFYEC+RMJZEGxecHv71pJqBuGDoNoPQE/0qZFGheqlxpypfv5aFN77T&#10;3FcmupiIlYFMcXYZ5atDxFMzzxojN8y8/SseaArOkfOSB1pxWhLZeswJZWljiZ1HzHjPNXhMFtyz&#10;R7kYHCngjFR2F7HZxG1XAZjyc1YA+0zBXZQ4OSB2pEgphmt45XURZwcZzT43VGxDJg4IB9PeluI4&#10;LZnTaz4UEHn8c1FDcJJkLGjMO4GKN0C0Nk3kAWO3K+ZuGD9feoriQW8UvljykkOCc9DWfAD5YmcE&#10;SLkfSsHUtQmuLp/Mb5AcbR0FJRGhWs3muk3Sb0Zskg1txJHH+7jl2j+5jOCKyNPSWSWOaRGMIOFV&#10;e9P3S218yIWy57jJUVbFqb0c6SLtDbnVdrKPeq91AhiMTS5P3lzz0qjYrKryOVlG7oTxVoFY7UTT&#10;JyQUbnOM1KVhXZGT5UCEPuXeMgDgjFULiNDeykApzx6AVpgSmKIRlWwcnIxxVO4eZrob0UhSSc9x&#10;6UwMxnIY7l6520trGzncwzt6D3qVtsjySScFj8g9KfaFVOOe+QDVloSOYCchUzxzVm12yKw2DDH7&#10;2OlVZliVt8WUVvl5OatQ5Vdh/eKo+bHapGUb35bvyGk8xVb7w71fLhrWOMbQy+vpVO+RflEceGY5&#10;Dbv51NMB9lj2k4IALZ6HNA1YZJIkf75Y92BgOegNNGpvsIX5nOPnNPupbeK0SPk99vrS2MSTOJJI&#10;QEQEkDvRp1EzStJxFBuk3ibBAyflzUc2oi6iS3K5KZyQepz1qk8qvJjkq3TB4FaOniDS7aa8uEDO&#10;z7YgR096lpbjVi3JCtrEjyygMygso5I9KiZk84SRsAGGGVjzWbM00sz3EgLJnNS2rhVacuC+Rlfb&#10;0pWKNSOb7MoCHAY5UL6+taltefbVQXEfnuMAEruNYKtJLtYfdX5iD/Kr9lL5Txzb9vIJUD1qJIcX&#10;qdzb60miCDZGWXcCyjsK6qdINcsxcWzbyR0/umuJaBZ4YpQMhflbjtUtpqV14euN6qWjkHIB681y&#10;yh1R1qVtGTXkNxbyMGTLKeMnHFZ7alt2pcIHB+UEfeX8e9ddHqOma/DiQLFKy5yawr7SZbcsUQSR&#10;k4yMGnGXRkyj1RUsrZRMZY3BTHboavmcgAHOD1OOlZcSy2rHaP3efun7wqV9RVIzsBf1GO/vWm5L&#10;0LLTIqltwFMS5ww+YN61jveoG3bgoJwVNWoGBcSdB7HrTaJRoqquOnJ7VUnAjY479a0bWS2MDebu&#10;VsZBHc1VlCPgocse1ICG1nO9pFAwowMjOTVK4uWdm3dD696t+WFAKDHtUv2VJbNmnQKc5X6+tBaM&#10;yE5y2Sqn71bNnciK3+c4RRwB1NY8kcrNtVW29BgcVo21pwktw2FH/LPJyaGhcxLGbvVJPlUxRZwM&#10;g810Fjpy20e+VSMDPlgfqarQXnkrkdF5C+ntVx9R3QNP0LCp2EpXIr27lO143zCTyT1rMM4vJmOA&#10;OeR61VmvHnOANqZ45qeGHbhjwRzRsNastyIiLHuC+Up6EdagaRfPLIQoGDz39qWWQSgoo3H+E5rO&#10;vHW2WNWcFhk4zjFJalaIz/FWqJbaJbABlacs+R6ZriG1FXjbbuBPY9DVvxPqB1BoYshktgVUgdic&#10;4rCVd52Ic4FdVONkc83dm/osct6koQ+XtGVA6E4rOaKd9S8zaN6gAj9M1Y0SRra+VTL5I/iOc59B&#10;S2wZddlWX5vQ9sHvVbE6NGxbxhYkaJV8wZxI3Hzf1rHu5reWSVlQvg4Ynue5rS1fUBDcR2dqoljh&#10;GBjue5zWLZxyXJklZx97KJt754qVfcT2sSBFjnC/dAXlcY57Cups1l0O0CIM3d4oabccmND0GKzP&#10;D1h511Pfalj7PZgvK2fvHqBUFrfm8u5pIUkkeaQks3p/QClLXQcfdVyXV5hczpAInkESjCDgMTWd&#10;cWsTXESllVUOSDVjV5RazCJHKSlFEhBPA9BVGKR0IknTzBxs45/E1UdiNzXt4Vt1KJtIfkkD731q&#10;ByWV47ldhz8hHSm2d0guEEwyBxvz1NWRd2c8hzncpzg9etLqQ7mFqDzIo808g53Kc4HpVGB8SM+8&#10;7AeAxrobizjuRJHj5Scqa51YfnKh1ypxg1pvqEbM3I5o5IhNEMMVwwB5zT1Uv8m0hmOfm4B/Cqtk&#10;0VtE5niPy8HHcVaeTy33DaEHK7yOc9hU3AYulbJjLE4G49Ae1PgUBikz71yVbDDilnWNbmGaNiqE&#10;n5VPU1HcKhmVoYwPm3OG5yaAKd4sMAkQBj8x6jk5qWPYSGwB8uRkc0/UNl3D59rtOwYIbtiqDSSK&#10;QJcAgZAHQ0yuhopcSMBuCkDjk4NK9vDeKUOC+flbGdv5VQjnkkRlLfumzjA/rT45pI2xCwwy4Bz3&#10;x3osZ2GzafcxzMsgVgx4Iaqf79Gby0bYxAwehrcS4DxxmQKxA4OOh9Ks7htJVFkXo646UcxSbOcS&#10;2f5mbEZU5O6nSx+XtfeTtI79a3ri2iaHDB2jZgUJ7VRnjYq8SlnJHCkdMelO6Hcwnc+YzkZLHmm7&#10;juwcnJ5GasPGpkLD5R0CmoJIzG3zdSKZRKWlto1OQGbPGelacG+a1Qs5XLc1n6bGJLxGn5jU8huh&#10;rRIEbeUIt8Tcr2xUslmn5YIwGBx0GOT6VC969vM0UhDMBtBPYVHCMFQYyWHQ5rMZZry7deg3EsT2&#10;FTYUUaWJ52e4MhkVVOxQOvtUhYCxacKwlAwwI+6RUlqVhSHylkaNTgt6+tOu4zMztboZY2IOVHI9&#10;qAK1pPcNgyShkY8Fv5VfinOQr8EEYIOcc1iPbPHMDIXSJW+6fWtETK6mA7Y2K4DdeKbQNGoP3kme&#10;AwOee9VJ7abzwGZHRugK/dohilgXAlaUqM5UU23vXYKk4IZieM+nSp2JtqZ8n7uZlliO5/U5OfpV&#10;NpJLW5wwJG0lWDdj7Vv3YjkAWRcSAZyo61mMts67XXa2SrADmqiUmZsQYhcAH/aAyf0oihkJAVSS&#10;CSUJ4/CrsiSW/wAsXzoeVIGDUEod5I2O6JgTg461aC42CTd+6lQJ1AYDnNSGFtxyQefSpEAkALpu&#10;Y9eO/rU2SODG2e9JiO0trS21HR49wySPlHcVz19ol5pimVgQpOAa0NDkZESQ5GK6u/ht7i3CqQ4Y&#10;c/WldxdhcpwNveiOKJpCzMpxt7VHf4WZJ7UHc/zEjnbVvUtJisLtB5hkDDcQo6VJCwktj8gIBwAo&#10;9q1vfYRJFCuowIZGC9ACDjPHes2GUW7+UBuCnlgOtWru7SOGNLf5W7j0rMWCWUsygn5iDijULo0o&#10;J1kdsnb3yap3dwEkdYuQTktmonl8raGOGVeMd6iCNKQwXPWmkImtm2sXYnBPrjFTlGZGZWbcCO/W&#10;oBsXarKx49KnhBMhYgxp94A9cYoAS2uynyTQ70J5DDORU0gVmDxWibQcdOv+c1pb4GtwJCJRjnoC&#10;pz/OoZ5kSExkMPlB++PlJ/ClcZmzSryjWQDdjk5qNV8yQqSw6dTUsl6yoAMAjOG9faq5nXzMMuSc&#10;fNTEMmhaOQqWA5xg44FdLpc7TeFL+zALMg3KB7YNc7ehTtkQcHoQat6DqBtb5d5BikyrDpSZSZnX&#10;gDKrKevOKh8z93juO9W7uEQXs0LHgElSfSqDqVYjtVbiAsc4PpxTSc4AG0AUo6UHngUWAmtmDgws&#10;xXcCPbNS25WGUxnC8YYk8mqgdFXlMsOlSTt5xEwHzYwQBUsZrvfPJuguY0kjGSOOfzqlttJnKMjo&#10;2Dht1V/tJfbhiGHr3pZW2g/LjnB/+tRYYG2bAMTp8w5GetVn3hecccYp+1OGifJ6kEdKcZcsOdxI&#10;/iFMRCzEEYO4gdjQXwNyHBx82anlCiRfOjXnqVNQmLeCYuRnFIAWQHG4n6ikCgqRuwc9fWnxIoys&#10;kgQMOTinSWboMxkOvqDQMgkUoxHb1phOfpTn+TKsDmmqQOvFACZqeGbZkA7CRjcPSoMUp4AxwaYF&#10;lFgUZkLOe3ahZ2fK5Zlzkiq25j+FOhJVsDqetIZrrk2qyM5IAwBjpRLbSXNsnKoue+MimwiNYfmm&#10;5IxtxnFPtblGkEYUyYPUmpJZXCNp8oaNyyN3C1LfSowiuBzlMAeh96n1FraOMLkb1PI9KxppRIx2&#10;j5e1Ndw3EWL7RMSOM8k9hV2K1IDCCZWwOvTFVxdLFCI0Qc9SR1pFuiMjACnrgUxmpBI8bASfO9W1&#10;vHV0XHljtWD50kgUDjHp1Ip3nOwGWPB6+lRYDp3u1VVMy5OeqDkVXuNMt7xHwAknVWU9apQXp2iK&#10;RmJxwfSrkMjbtygjjkZ/Wp2YGbFEnmC2u4W3k4jdRTn0mPa4jZg/9zHWt1THNjcvzD7rY5FCOgXE&#10;5OSeCeMinzDSMmOxFpCpusgryFA71ajuDJFKIombaD71Ruro3F5HFbk+WDtUE5rdW3trS2zKCZdv&#10;8PGTScn1Hy3OailAnISP5ged46Uq3DXtwqKMhc9uBVyW3wss3lsDKuFJ9ah0u0M10LZOAx+Z/arv&#10;oI2oo0ECKH3gjp60BEtWlWJmQP0ZTnFWbqxWIH5CI41G1geTVUwzPbpJHG4DcgBc/nWVxvREOESS&#10;J13SODyPUetPyz38oCqoY5OB1q7IyWSqyxqZsZYH+EGq0WPmcgK8hyuDmi4WEbzDNtjgLL3Oc0qZ&#10;RVjdmIPByc4oilEdypziRThwDxT10+VbppMbYtu5nJ6UgSMu6ChiLqNtivt3+o7VC8xFiHOQWbgA&#10;YIAq7dX1tKTCN3D7t2OD6Cqd+rz2ryKFIYgcdRVoNiOyf7WHjXIGep7UkkKzzeXGxbgYOMZxxxWe&#10;JZo222u4J0z61rOFtfs4iUyXJG3jPHNVqgK800om+xx8KOXJOM//AFqqJOWuPnC5TpjoPetKa0Bu&#10;ZJpDsIH3c8E1nIY5LoJbr3+Y9qQIutdvc7mOF2jCF+pqgsMO5vPlJPUlTwKZPcbpGVhzjC88CmWU&#10;LXFxtRPMwMkCqJsSsqSWoSL5ckAE9SalAWP5VPKjpjrTbeyL3i+aCEDc88VdEKy3hjtlXIX5i5zi&#10;gexe0dZrtkknX93ksp/pV/WLiO2sGH8T/L8p5rFutUNssdvaEZ6llptu8tzcL9pfc2cnkcVnq3cC&#10;exdUt2M6qQQcKR04qmIPtEscMUa7s5Ixjip7i2kuNQAt2EcedoUn9akxLpd5uklViwwOOaoCfSdO&#10;WC5N5P8AIUBOwfwj3qG41ozSiOOMtvYlSPTPpTnbHmtJ5jIVOQT1qmYo9xuEG0Yxg+/pStd6jRo6&#10;fa7bGUyEB2+YD+76Gq1vbTG7N28oZouQW6dKRrp2dVaVUXZwR/WnG7giQeZL5pU5OB1oSC5oR3i2&#10;tu0rR7nk+bGcgZrOlvnvYGypjhztG0frUVzexzqIYwVDEsyg4z+NRLezxQ+RGvyY+Xb3NJLqFytJ&#10;NLFOqqWwOQvtUuRLhpN2W9O1NdrlpApTL55bFNbzkU5kQYGFUCtAJli3Fecq38R7D6VdDwxx+Xay&#10;tx8u4dKyUlV4SnICD7x9aIoZpo8o/wC7ByBSFuPcr5pRI2kYjB3Dk1KtxcCTZDGyKByucCkxK9wA&#10;rruzt4qeffZyLGzBmK+mAM9cmkMoyoxyWkCqW+YLU8aokYZdsRHTnmocB5Fy3yZ4VRyfc1VneQ3B&#10;QcDOB7U7C3Ndbl2liRRhF44/irQlmJsyki7JXXCcdKzrSURwrtkBGMEH61qLtvriKBovlB3KwPSs&#10;2UWdMsobfTZZp2Z14YJ6Y5xWNrF29w7zM7SEEBTjG32ra1acWmnooK4BPPck+lc3fgR2wK+ZuJzz&#10;2ojvcJPSxRtopJ5BK+OD1I61PNujJEj4QdAF4yaiS4KQCKJ9pzz7/jVm6MjW3MikHGB61qSRwlTI&#10;cLlW+UEGiWCISAsrKB1ToabBiGJ1nBBPTB5qeSd5bN5DEMEZD55FLqBny3JdfLiQKSeo4qw8flWY&#10;SBWd+rOfWq8ESuwkkkVBjrmtOOWC2j5kYswyAByaB6GSrNbttb73B3ehq49xI9sVUEc8E81RLb5i&#10;+N3JJGMYqV7xtuAu4gct7UAMmQxYLuScZ+pqN5XjwQRlhyMdKsqbeUgurZVeBniop4VkPnLgITzQ&#10;MdDM0MZd/wDloeKfuTy1JjXeThQKjBS5bln+UYRV7VYSKMNvOdyL0HT86BaXIrhJAcIgfaPSprVX&#10;it/mXvu2+tMecszbWMadMnuKf9rxCFAzlsDI6+9AXsSzNuhGCSzfwnnOaei+ZJEr7QVI5HWq7l5H&#10;8jJ3deOMUxFjaTEsjREcbR/OlYLk737Xd4FiiUn7o7k1XvtySFHUmc4GfQUy3fyJmeFiTuAU96bd&#10;3Ty3jMGx+HSgQ+GzmUq+Pc1sWsMMGnytNKd7sCSgzj2rKlkZ7ELESNp3D1IrR0iD7RYy+YzZx82T&#10;Qw6FtJMLv3lht+ZT3rHuLyVXMqEIrHCADt61bud1ra70curHCKev0NUL0uyokg+cjPApJIRPbX0s&#10;5WJc47+9UpITLdtGg6nnFSwbrRtpH3l3E+lS28qRXHmIzbm+8MU1oBpQKTHCiOqCPgZHOapahcGO&#10;6VgoR26nNWVkUkF3VW3ZHPaql1DJcXqxvgjP3s8EUIZctiZbZTI5UMccnrTpVmghUxlJBwHGfenL&#10;EgjMJViFI5PcVW1WZ4o44Yh8zcZHcUuoiW682ORSNoO3dx64qO5Kzom3bvycg06PzlijWYgSr0JP&#10;QVHMqRlnO7By3t+VHURQ2tMzP9xemWNPitwil3YMvtVSRmlmG0HbnP4VdjRmtnHzYIzgdBVFleRY&#10;2YAyfItT2290WKNSA54c8VSdGRAWBAbpmrduWSEsH3DHKelDQ0P1MLHMkZAwBnNS3E22zRY03BRn&#10;kcCqExRm53CQHj0NWZfMLQxoOWXBz2pDKkSLdXJaQlUHUk9q0IIoVm8uKR+mWyeAKguMxDy4VQ7h&#10;z3OanRFtrGQpIPM2fMMc/nTExuzznK28XfAYDgVav482sa2ylxCTvZu9U7ec/ZmABQAYyO9SwTSK&#10;wkUfL3wP51I7aErO/wBnjWY7RwSp4zTXjPmhwMk4OB6UmoLJcSea3CqMkDvUVvPJOTufav3VXHU0&#10;FGmt1FFYu2SuOrep9BUdj511Msl0XEYG6NBxuourGdpls8HYcFiKupGIbeMK6hBgfSp0Iudh4fuV&#10;vrfyl4JG3aTnkcVeEaOpiulyUBQ1z3hW4+zargED59wX+8O9ddr8a2l2Jwf3NyARnpmuV6Ssda1j&#10;cx1W3s42mglLEBlPtxVfT9Zuba4QxyOTtI2vyrcdxVw6b5kyMQM9SKoXlvBCiznduVsMpHWnZPcX&#10;M1qjch1XSdUTnFtO/wDCwyoP9KZdaJgR3NvseNDl9h3CuYtrGKSQs/mqMFlLLwKiWe/0uXz7e5k2&#10;MQGA6NRyvoyuddTUv7WKa1VVjIK8szHrVC3nFtGo8xTHjhia3NL8R6ffbY9SUrKOMqAN31rQ1Lwv&#10;YX0bG1jX523KE469aObWzBK+xjR3iSKEUnd1wO9XYPmUEEFsdQf0qiuh3emZeONzETk9yCO9XdPV&#10;vnVuFZs88cVWltBW1FgBaUh4yEB+9TbiVpGxzsHQVcuLiBMCLkZwfeqtxIgbfwFwDwalajeiGRMY&#10;2ywwP4R60jFo53LsSWxwe1N+0oyFz17CqwuRKWMnc9asxkzTtpxnYeh4pslw1xcJHbgiNevPWooY&#10;2eA7Dj/CpYE8p1CjqMk1Ow4ptCbY0cFjzV+GGS6+7GxQDlwOB9adDYK8TO3XsCOtXLa4uYdHltkV&#10;Y1c8464qG7m2xnPbxW8R+zbmcE7nJ4/AVyWtTNcXf2e3ZiuN0jYzt967CTTC9uSlw2zHeuVudOuB&#10;qIeBsow2yHPHHStIaGc77HM30NuiXDqPvJhSOQCDXPZaORivOe1dZqFi2ya2iIc7syOOgA7fWufM&#10;KwSH7UhU/wAJ9a6o2sYu46wRru5SJflyRnP1rqZ7FLTWtqpz5GASfSsTSruGO+jdos84VR3rQuNQ&#10;k/te4up4/MkCbYlTpnHp+NZyu2ONuUpxJJIxcrsjjU8kYyx4FULMTrcCOLbvL4GDmtTVWuFtoAys&#10;rMNzhR04rY8B6St9r9tIM4Qea4IyOKd7RuJK7sbXifRks/A1vaNJ5c7MJp1jHLkjAX9a42znOjx+&#10;RCpedj8+/gIPQV6L4xmdIhPMyx5fCR55c9vwry+eaS6uXlZdrITtVBnJ75rOm7rUupo7IZdPcvce&#10;fOS/nNnHZQKj3uqu3mAru2heuRUkc8rMsR4VuG46VfC2gtFSEKbottZ+ueea1ehmiv8AYUjtTPvk&#10;nKgERqMYJqXTdPllSb7Wqh2X5QvBxWkyW1shuXZgqgBkB6kdKghZ5JkklT/W9s9PSpuSN8ryZApw&#10;F4HJrB1SzFtcM6j90/cc810Vzc7R5TqrBeSAM5qvLDFco8UmQG5HoKcWZvRmDDO8tviR8dsH0pY1&#10;E8Rik+XJ+Ut/SpGszbeaFHmOoJDLjp9Kit5XCKWPJYnAGaspO5fceVDsx5sasM89D7VJJkMYoi5x&#10;hl9enIqtbXm1wNgCufmyM0rvdx6htUsWAzu6ZHYUhshS3lbzVHyRyHARjjH4VHs8mRfNRnK5GT0q&#10;xLaO8geV3AJDccke1EisIZAM4HOSaYrkG2JVXLbVyfpTljgaMhNwIJwRVbYUTa4B43Bs5oM68hcs&#10;xHPpQFi+nl4wi+X/AHjv7eoFTLcKv+rWRe3Xis1GaQBkwQB82f4RUyO7ryflx83GKVrhYv2bNdSF&#10;clQQQRjvUFzE1q23czbv4sYH4UtnMUjKxIpfs3rU8kaPp8e+ZklH8PXj/Gp2YIwLje7EucBeFyOt&#10;NS0nlfHlnPXPtWlPYD93IX3gj6ZNTCYW4w+cE4wvOK0voV0K8NlKLdlZhEpIG4+tXmg8qNAX84E/&#10;MQOlDS7iwjbdwDgjmpPPwqxuMDpuHWoIuRRCHeqgkkH7xPNUXINw8EeVAYl27mtG3sEaORvMBkb7&#10;h6DinwWy2pG9PNZzh8jvTKLlmC6xiNsquFOalvLfZb5gVldX+bYeoqBoGVWkidl2tu244xSxs6gm&#10;WbO7GBg1nqGxXv4JvKDyoGYnIBPp61QEW2RGMYL5+Y54FaVw7zQL5cmHV84buKjVUZWGTuzkYFWg&#10;Q5CrSAh88ZwrYz+FQSoYpI2ZQqE5B9Dmnq6+cwNuPm/ixzS4S2heRA0p3co3akT1IhdSZCggbTjJ&#10;HUVDO74WRU3ZPXpitAGKaJZFUO3Q5PSq93ImxQi/KwORjv0pxFqUkuWC5YgrjACjp+NO86J0UxOU&#10;2nvVGUtAGRuqng96lgvInbEsZOeCc4Bqx2NJkVTvUxsccgd/ek356Z/KiIQlRtbA9T1qMvECQG6f&#10;WpQWNKwvPJtlO8YCjir9rqMzPJiTanOB6mucgYgqpxt96ttebWKrnGcYHetHELl15Lm6ikd2yOVz&#10;UEFysI3ZwijGPWpUjmnVAnyR4G4A54FW5vDxntWeFlZycgZ5P4UXS0Yt9jIaFnkZ8E5bI9atwQSR&#10;QyOnMjc7SfSqkjy2cex5PnX5cAdKbbXLjJ3H3Jq+grDpU+6ZLfg56HmnCeCEqqxn5uTz0p8VzHKG&#10;jkTzFPOe4rNfAbIbOf0oQrGqJ7VNpkwQDjaW5FMu5gcG2Zn4JDH+tZakeYGk5GckDvSmYuFH3ccD&#10;Ap2GWPtZeHZJyM5PvUTXDDjPA6HOagyc4pOKLAPZ9xPU/WmHJHNJ1NLTAN/7vaT0oVirfKSO/FIQ&#10;KaR37UmBq3R+2abFOw/eRnax9R2NVPL82HJ69qhjmaNWAPysMEetPjkwGIPHehIRB7HjFJyGyKkd&#10;cgOvPrUWfmzQxjuGGQOaQMyMNhIpCcHIoyMZFICWRVfDxnBPVaQSF1Ku+MkUiH5fQ5z061IGt34l&#10;Dbj3WkUNaMKWX72BwQelNAX7uNx7YNSmF4yzwkSKB/nioMA4YHHqMUCJf4TuAwP0/GlWMMGABGcn&#10;pSYVkYIctjgYpqo8fVsZHFAPYikU7gCORxSCRvLIGeKmIDK3zAjrjuKjlC8bOmOaQDQfNbL/AEFM&#10;KY4zzTmIX5V/Om/7x6UDDbwD2Poabyc4pSTzjpR24/GmMTDD2p0ZK5IPJpMZHNJmkBJ5p4HQVc06&#10;ZFmwxIyetZ4GTVmDbFliwLYztz1oEX9YIYJOiYLfKT6471kYOK0rwH7LEGH3gDkmqasbeQJIquG6&#10;d6UdgIArHgDNSrGY/mkBx0IqeWRDkRMFYZKgVXMvmkFix9eetUK5YMsbxrsQRsOrE0xzljzke1IX&#10;QrgYHHYdKZxnnA54xQMmil2qCjEHGOe9akN0PKVmzkcHHPtWKGZeOoHUYqzbzrja2c49cVDQG1HI&#10;SoK425OG9Kq6nfzCQRW5xgc4+tZr35bjBCg5wD1NRxF5rgk7iSeMUuXUDp9M0xk3X0uN0aDgjr71&#10;EyveMJFcyNExLnOMjPSpJ5y2nJHBKyLEBvDL96q9zciKOOK1AXjIAHL1CK0tYguL55WlRN7HeRsA&#10;4A9c1d0+MxwxtKzRy5O4heg9DWRK8yXSSSRGNFOAuPvfWtQa1v8AlaE5QdRximw13I7/AFye6uhb&#10;o2xEbAwevPWup0+F4beFVlDIq8jGSc1x4v7TzTKYMv8AwitiDX4olUv8oUfMPWoktC0+5vT2sE8u&#10;6SNS5G057iq12wtI0SO2DgnBYDG2ufn19Lu4EhLIyt8uDV+bW7Zrdd8hDgEYJ659qVmO90WbGOyk&#10;m2+TllO5SWzu96g8R6wYrNraE/vGODg9PbFUbXVYbRThQTwB8wyajm1KzN158sZY84Hoe9Cjrdk3&#10;0sRAIbAS3AEBwWDf3jV/TtPMkMc27cWywzwBnpWBdXT3d0kQR/IjOVQjGPetc61JGiRrH5Ua8At3&#10;q2myVuXTp8dtM/yjeV+UDoB2P1rNuVmtLnJbzJGJCr/dB6U99cuGkMfkqW/v4zxWZdapNIxfhW6A&#10;9xQlLqN26BftdOy7wWC8HsKQ2EturbgMEDITtSx3Uzxr5j4QHJY9aazNMw33Py9ye1XYRnTWso+f&#10;HJJzz0xWjpwjgtXKswZvvECq5JguC8w3Z4VQevvTJ5CZgpXZxnA702SW5J3u5AM7I16DpmrCvEje&#10;YDkr2WqMMDt8jsyMfu8dan+zpDAqyMxZgeFPQ0hiMsM84yuQM7mUdPrUX2m2gl+RXLKecmnxwzRW&#10;7MGKKRwvrVa2sZ5Jtwj3A87fWnpsIupqf70iIEuxyOeRVa9v5Jb4SOOUUAcVraRZKt080wBnwdkR&#10;GKrajZyWsqsYlLNlm2jODU6XsMordzEMxZiCOhHBNMlF1IQsiMoHJqzFcvLOvPKkHBHAp9pM8t47&#10;yNuDEgAnNN6AZ8m8j5txycDjircMCysBOQu0fw9vrW1f3ECMiogkkj/gxgcisK8yGCRxhWc5bFCY&#10;xZWVgUTqGGSepFWYiS6oBsCkkoTzVXy/s+xnwWU7iB/EalhhedpJgCqonX1agHYknlVwzlSB0BQ9&#10;DVZpRNNFbqu8kbeverMf7yzlEcTORwPTPrVO2C2M3mXC/ORlcHpTuJDtQjYTCFCoVMDA7+9aaWcc&#10;oECSt5m0EnHA9KrxXKS5mnjVRj+Edaia9b5Utcp5nyn1I7VIXNOX7Lo9luQiWUHCk9zWTc3Mw0yQ&#10;3LnzZ2GM9SOtSS25Jjt2Vt6NudmPao2igvJ23Sl2GQoXoAKEF7FW0aVmKRjczDir1xZyw3EO9DIW&#10;HX+dXtCtIrONri8wGYHG7+71zVTUNX+2XIjgGy3X+IDr70c2tkO3UsR6Z50ybQIsd85Ga27KOCwV&#10;gHDvyWYmuZhvyZfLtN2O5PPFWLfa87HLnd97Dc/lUu4IZd3c+o3TyuAIkJ2KBnp3qC8uftEKRhix&#10;YcKP61JclTctBho0HG8/41FHMnyxIo24+VyMEnNUJlDyhGTyC2cBR1qxGzBhkYyvTiobqKWzuCyj&#10;aCcA0xpI2ZNrEtjLMaoCyVaS6+YbyeQfUDtxV9reBLZ/NY4Y5KqcbayFuZbc7k2qzdx1qeWdbbKu&#10;PNMihiSaLDuxkf8ApB2iPCr90AU3zd7sCAMrgE+lX4ZYzbqvlnzHB2qvFVZEjPmSSoU+XCDsKBFP&#10;Z5XGBu+vWkf5Tu5OevNTIsbtuUHp3PSoQcjlh1+UE0bjJBDHGikllYjPSkmbyI1UclvmJqZbbfsY&#10;uGGCfrgdKjaM/aVaQDy+5pDIopzH8/Vic4FWVIWEmRuW+YgVB5KtdHyNxXtTCcSZIyAenvT6CHzL&#10;8iNljnqW7U+SKEJuilLMDwTxmmSzyOTEAcng0RrHGoM3ztnhc0ASR3DKeByONwpFUuxnYBl7gU4q&#10;oTZhlDHIA/StrSoI9pJGCQMAjpSbsLYz5bSS3hFzKmAVyoHGPSsjq+4nJPXNdRr4Js0QEk76w7O3&#10;ceZIUyi9WPQUJ3QyaxhYSKZVbaRn2roJZraz08ui7VxkqOpNc1Pdyw/uYXyh9KmivY0tvIKmRur7&#10;zxmpauBagmWaHMcI2Kx25PSpLZ2uJsyxr8vG49TWdO32d98bYVgMKBwDUuliWecnPyrySTQSaOoQ&#10;FYxMYvM4+bYO1Z7RPK37pREBwcnJP4VvQyjlEdSyk5BbrVO/sVkRp7dD5hHKr3pJ3EZzCKKMsCWY&#10;Dr61HI8yQRtk5Pt0FSXFtKJEWSIrhcgetTsu60IfjoRxwKoZNaTcqshY8Zye1SyBC7Ej5QflJqgu&#10;6KZBlufuMpq/G77lm4KYw4AyTSYMhkH2iEFwBu6nd0x3rM1CZy6xhyQnFW9SQ26rJBwgY5BrOUid&#10;maZgG/nTQ0Wra2SKAvM3DDPX3q27LMo2/ImcKB3rKkYbwiFjHx061YeeV4hEoO4HHTkUxjLyJpZE&#10;/eAjOACfu04R+SqqzoVIyHAPFQgSzPtdlUZwW9KXb8xDtnY33R0IpgEsTGZF6kfMWPGanvFclGjH&#10;8PPPAqqDtuVZ3zzxu6VNdZ8uNkLYbOc9vpSZQ9AgUTON5A4CjgGpvsZmst6uNzksRnnGaZaBWVWj&#10;fqMPuHBqK5ujGxSIgnHPt7UtQLAKqvlbi46EKtRwJ5UZMpOCfu7sGqPnuEDRyHzGPIHapEWViSUZ&#10;zjknoKYItx3DyFsFfLx93rV60t4rZ47mQfMOUj7Zqha2RwWX5tvOB3p63xhkYXC5zzjPSpew732N&#10;qWSSaFpUHlOn8QGRj0qCGYXELYBAJ+Vj3NRxatFNavbKpw7ZyRzTyjGBVQAKnK4I5/KpSJ66lhJW&#10;EMU0JxLE5IHTPqDXotldprnhwQTkMSuYxjofSvNIXMfITgnAyc4NdVo8clqp4ILMrRgNwuetZVF1&#10;NqTtoW7LUGt5/KuMsEBCE9SP/rVbYx3L5YjGf4u9OXT3v5WliCm4TO9AR849R71XkjHmBZgXRRne&#10;uPyx61mmjWxN5SCYuSB2UE8GqmoW0RDMEKmXqFOV+tWYBbRzDdFMA4O3oRipP7PMMO7mRc8EnOKL&#10;6ha5xt1pL20gOxs56jtnpWrpviDUbFlQNhkHUcg1oytLPxIBuUHB9frWS6qrtsXAPVver0kidVsd&#10;jpPiK3v4wuoKsMrNjK5CmtS80jzo1Nm0LMQSAD1ry8TmFjC+SGOVwOlakGrX0FvujZ1KD5WDn5vw&#10;rJwad0XGotmbFzpsoSbdlJUySAf6VhJJNudJvkI5we9dNpuqf27bK1wuy9QbSd2PNX0+o7etNu9E&#10;/tBGIkK3CDGCMZx2PpVRlbcVSLesTm5J2WMgntxUmnoJZFL/AHetRXNrKkgXBOPlbirFtkYSMdRg&#10;Y7mtNLHNFNy1NozxJGAGG4dQKW2EkLi4IwB91W/iqKwtkH7yf7wwNp7/AFrQ+zzSOrSFQG4XB6Vl&#10;5HX0H293NJMxYAhh0HapLNHHVj5KjGT1ql5U8d0yRyKW6ELSahe7GS0iLHcRkjqaTQky1qN2DtiT&#10;7hOOO9NsrJZHZZUGRyqnp+NR2yxwBp5iu9e7HiMVQvvENm2YBKuxwQSD96kr7IbstWZGt3thBqLR&#10;WaiV5cqQANob096wHXzstdJ+7hXLKRnc3oK1odDtrbUPtCOz8cZ/hz3rJ1GdCXtbV2k25yxOc46Z&#10;rqj5HO+7Kun2ccPmXFwCr4JUdlHqfxrQtGDRyX91wq52DHXHSq8kAh0uOCUhWkfLkenX8qr3epfu&#10;o4YlC28akAA8k9zT3ZIi3FxqN8iPtkMhHy5xj0r1rw/pll4asTvwLhow87DoijnFcD4OtY7WKfxB&#10;eIrQWw2xbl5d/Sp4tZmeO4n1Au012dojOeR6VnUu/dRrC0dWHiq9k1O/m1CaRhDCpFui9j61ylvO&#10;fLPmAGSQkgntWtNdeZbtbFg5Xhyw43f4VlNG0cgM6tJldqhSOPetIKyM27u403EgmG0BUBHC4IxV&#10;pXwrTuqoQcIoHIA71WltYbXEm9lZj8qelRecqyu0chGF5aQZqrEGi84uoFRcoNwyT3qeK8eZ/KDB&#10;2HAC9vqaxI1kabeg34BYn+HNTQbolVYw4LnJYjofrS5RGsWXzhFPGVO3hc/1pRGVwAh8s9MnpVaK&#10;4jCFppd5zxxwDU8M0UnmSRyEeoznbU7ESHk4YSOiYYYDEc1Sm0uMOtzZgqwPKev0q400oRlyQS2f&#10;mHUe1QyTp5HmRkqVJ3Y/wp3YkYtxLcFvKRWjbdgqwA/WpbrzcASSiJ0wVJOd35Vau5Eudm6T5WXn&#10;dxmqbLc7njaJWTy9u5eeK0HuTWs/ylJsmUdDu4p9vbBpHkcssv3SCPl61SbI++rZXAAzgVahnlAZ&#10;9hbb1z3pMbWhJNpMzndalCnOV9BWY0L2867tyR9G+vpWkl/slCrgYJ47fhU4nS4Yggc/NzzRcWpi&#10;GFkO6DPJO0eooE0krljCSPQDvWw0YMa5bBHQgdKhjYbzyQ2Ow4+tMLlO3WSTgKEdTnaTitCBgwxM&#10;GJdg2SOB+FIAoCkspkUkBv4iM+tBSEXEcqEBs5Kk0mrjNpdKim/cRMPKZdy8fxVSi0SYyATbU2jL&#10;Y71Zsr+6hspfKhZzg8Ecg0tk17fyoXVgq/KdwrO7Q7FfUtOUQCeGIAqcFhzkVRSRXcBgQ+Mj39q6&#10;S4SUSmLO4FTiPpmsS70yQyK0RQFUGFz82aaZNhbSXYiiTCqD824dqmvommjdEd1LnMbA1ZtbJpB5&#10;k3yLtwUK81PDpG5EVZHO4EokhwRU31KsUx9oitwN28BPmHrVIXLyy7Ym3KpwePu1vwWV3g/abRlR&#10;TjIbrUsej2DZmmbbGwAXdgYo5kNJmH5OSdzjJ9RxUVxGYfmkzECflZl6n61vQ2m25kjtkCQjpKRl&#10;T9aqanPJPcmOVc2u0BBgbQR3oUug7MzFlldd25JDjKkDmpEjczDcu5TycHtUUSRIjmIsH6cD+VOj&#10;mIRyWQgDg96slksiRwY2j5TweOaSWPfsiCAOv8Wcgg03Eu9N7Ltb7xPNSeajrjcJMHAI7UE7amPq&#10;Ol7pGaNuVHIx1rPZTBuUKQGHO4ZrqpI47iINkmRB0Y4rEvoXExEhGB2Bq4u40yn5+NpjXbxyPU0C&#10;0uCM7zSCFnHyDvgD1qUQ3gAHp70x3LjK6od64J+bpTYQrMQx+n1rofEmkLp0drsl80NHkttwc5rn&#10;sZ6fw9vWtYu6uQ1Z2NBLnylyhIPTkdq0oNaksbVZhGGDZB46VjWkRuZCpIRUG4sT0q2ttHJEY5GY&#10;bvmHNS0r6hexlyzNdXJPTcenpWjZpaQKZZm3lTgKO9U5bR4JsDknpj0pwtpVkKZAKnGCe9UFwlZo&#10;JGKLgNyCO1UywKfd+bPWta4tLoQKjsqo45z1FZc0Zhl2NzjuO9NEjRj+Ic01j6UYPekIHaqASgCl&#10;ooGJ0NGc0tKzhlVSPmHGaQDdpPSlCDODzn0pV2tw5wPpSSJ5bjJDKeRg9RQAzGOD1pVOGGeneggY&#10;yOKSgRPHjdg9DSXFv5aiReVPX2qNWxwec1J5jqhGeDQMr8f4UFT2pcYORS59qQwUnkgDOOlIGdD8&#10;nGaOO1JQBIskgfcX59fWlCRtJ8xOWH61FuA4IpM8jdyOwqQHMvloMqQ+T8wPBoRwFKt0pQ7NEVPI&#10;z27U1o8IGzkE0AEYHzAE4x1pHQoueqnoaQfe68UhyBikMbjNNPXpin4OPam49aYCYpeM80HHYGjG&#10;KAHdV5phHenHnIzSuCuARgUANjA3gnpUxXaiyOAQTgVFuxgfiOKGfJ9QetAGjqLobOPyiCpbI5zj&#10;jpWZ1HPNSOzbdoOFznFMALHFLYQ0AdxUhj27cKRn3pGidQCw4NOEsgypYbT60DE6AgHNNDZ4x260&#10;pdQBgkvnrjimgZbjqaYChgGyRn2pSVJymR7UyhFyeuKQD8A4H41p2crrDvRAGQ8Db2rNHbn3Oa0b&#10;Rm3jyfl4ww65pMZpTZeFSi71k5kVm5HHamrb7F3p97HIzyAOeKpXFw0BjGwRk5yAaljlfyGkwzZO&#10;3rUCI57xGuR5y4G3A29RUcb7rry0JIPQsaSa2eOUHGS3J3dqaEkTF3GNzbsg56jtVdANR9JikmjW&#10;SddqjLkdQai+z21w5iRAkecByc5/Gore7/dkXCyEuDub3qe4haMWiRZjXYWIPr70gITa21veAbwv&#10;Pc9qr3Nv513+5YlG5DFhWrC1qSZW2ybzgnbzmsi9l8qZkZyRyVIA6UJ3GWINNG0mSU8/dIHAqzqc&#10;MBs4xaFXkK43AenWs37U7wBdpRQuTz3qrJcyC3EWTtbnGadmxCq8jTBGcsAcnJ4qXzUa4BaTMedx&#10;A7VVWJugPzMOx6Co5CAAF6d/enYC0bndO/lu2z174pknmXLsVUfIOSP61FAyqSzZyoyCPWp4na8k&#10;KkBcDJ2j71AFuOzyiiRshsFm68D0qkgWSZ9ilkTlVPetFZpFh2hAUK4JI6VWty8ky29kpU55bPU0&#10;rgS28NxdTGSWHYqA4yMCi7g8iQSSIykrjGQea0oYJ55YIPNwi5aQjuao+X5kjRGYPK7EqHP3fele&#10;40m0FqZPIXA+dsgDuBU+piJrhFhdVbZ84HrUCM9i7iMGU9C3qe9RFXusNn5j2AxkijcEa+neVcGK&#10;KeMllHOOg471VbUhEZfLP3sqr4646Ae1NEvkW/2JZWaeT5nKHOD6VWWE/aQ1w3lomQFOO1Ta7ETt&#10;dNYxicPvMoPzMOaiinnuZPOmLOvO1QeCaZNqEVxKqiPjoATwKqxSyHcUJ8qPkAHg1S7j6F9ZLfzg&#10;0kf75uNi8VZuVs4VBVBuxk4Pes7TYmnvPPlBIGTVVpCLtnmyUVu1FrisXGuUaQO/XOSD3PvTp53E&#10;hdYsKo4IHrVaICeR52ZUDZKjHSrUO8Rs0xZYgu0ZPTNANMpNLNPIuACAcA461o2TyyIxVdluoIOO&#10;pNU0uAZVSHBXOFHrT7++eCzWyiG0KcsV43U2MuNqENsoG7zNuSgUYArNu54Z7hTKPKbGWAFQWyxm&#10;CSWXdn7qY9aU28MiBklYuRlsjofrRawiVpyYHCOWjztXPXNWrJYooVlLqWXkZ5+oqKK2tnKxIWLk&#10;ckNwDVR4ned40YKI+ACaLAaGp3q3ELOmELn5iO9QaTbPNuxlF7vjpTI7cS3ESGRQuPmrVkeGFBGp&#10;2ArgY7+9J6KwFPVbqS2H2WOQGNgAcDtjpVVzKIdgj+ZxjavYVNNbRyyeZ5hIUZwe9R/bmmux5fyR&#10;8At3OKFoF+xe0aMQwuSh355OcYqO6gb7R5sahRu655qOczSB3hcBcZ69aSG5hW2WNmZn+8TSHcsS&#10;suobYDnKAkkCpzGqwqfLDKoJ245qG0XMMkqJhmB5zyK0bDbLDmfg+npSbsJXMPUN7xfvhtAO457k&#10;9KpuuyJM4JPXPatHVk8m1RGO4hiDnvWWSX44561a1QAgVpCzYVR2qeO3S5nwjkkHr2AqtMVKqq84&#10;HOO9XLB9kbGI4IGSWPGaGPY1I7MpJvjOZF42kcYFV9TiPlBwSy5IZc9KsW0uY1kNzudT8wz1NSX8&#10;cT27EjOeSfQ1OzEc2rHGFHJ4zUROW+7jHapXJik+ThgODSsPlLbWOe+O9WMsLMohjEe4sp55qvLM&#10;Z22jITPNLH+8+Ug8jAIpJkPnMF428Y7Uh3LkCoyARMFA4y3c1VuAsV03mjeVPA7UiStFwo4B6k8C&#10;gQm4dpC+Rnqe9MBxj82XMa4QcsQfaltVU3DYHBOBTo3SOHayYBbqOtQ/aCsmUXjpx3pAXlYNLIGH&#10;sCDwK39JtzFAHY+YT1I5zzXPRSCbCyHnrhR0re065VYVU/KemSOKzlsSU9RvRPGzKwXacKcdDVa0&#10;ut1nJCQCMHLkdTV+bT0uPO8v7xONoHAPrVe4tY9Ktw5RmyPmXPHpTjawzDiVFild+o+7UtjYNd3A&#10;UHH+1VvELwqrRBIyN3Pc1oWfkJKrRnC5/OqbsBi6h5rXXlOchTjNXbRntIDEqLlzyxP9KZqsyx3j&#10;i3iw2eWI9qhtLOS4lUmUZHUe1HQDUhkC4eRQ565FTrcMnIkwp5z3FRNiBkW2G9lwCMcEGkuY2lVk&#10;ZcMTkYPSoEWJzHewgK/zrkA+tZLWM0doQ5ffu+UL0NXYE+zwAbwAp59RU0GoJNJ5TcEL1U5FGqEY&#10;1sx8wrMS244GTmrlvOlrH+9cqN2M+g7Ul1bLPeSvbKEZGA5OBmkuLZHslDy428kH1qtxiyxNPCAz&#10;h1znOevtVOeO3hVvl+Y/dAPQ0sZEIdmlyufujtUe0TyNLnn+FKaGWYbdIrdGB2nG4mrbzJHbhhuB&#10;C9SMhqxXkcXGFDJ2KmrE3nLEqNIrI3AHcUDIYSTuZwWQ5OM4zUhbau0BdzDknnApiSsu1UI9GHqK&#10;mS383cQrRpjOTzTGU18yWUKg3seOma0L3dFZIJR7Zx+lVY/3dyvkOu1eNwGM1PqMnIhV9w43emaQ&#10;7Etq832UGFEUds1QWN5bxpJx0O5verUbPHbgQ9SQBnvTJ0a2hXefmkOStCDYjtkV3dyMDsfSrLXG&#10;ImLFc9vemCZ2Hlx5RccAHFVIozPcBA2VXk7jxQIvQ3GyAtkEjkg1BMQ1uCsZ9WY9h7UNC8YKEKNx&#10;3ZB447U5n3wfvJQiYxtxzQF7EMF28UjeUMIexq5a3MhkxFk8fM2KzZAsT4QnoM5rV09tke1ef4iQ&#10;eBQ0BrW5RF86Q7kC52g8k+tJdeJLuCWJrSZoZdwOQOQAcgj8hUURIhVTkK7/AHR2rYvvh34intot&#10;Qt9GuJLYjd5i4bK59Ac1y1KtGlb2skr7Xdio3exrab8Uy4SHVraOeYAYvVTaxb3xWxNc2eoTC802&#10;VBKBmWE/dk/wPvXmU+h35vEsbWxnluScLCqEt9MVK9vr+hPuubO5sWyABLCU3Y69aUlTc1FPV9DV&#10;TaR61YNp18hS4t4rebHzKV2sD7GrUmkrJA32W7lXyx8gf51J9KwvBMmqeN9B1W2tobWRtNt/PxKz&#10;LJO2CQqEdztxz61d0oarcatpWm+H7uK4t9UIaGS5bPkLt3MWxzjGKz5JJmvNGxRSORbiX7UqGSBi&#10;p2j5W7giqEka3Ew8uM5bIOOgPataW0vbzXdXt5LnTrG30iVoNTv7mRkt43EjIgXgszMFJx+tQG0l&#10;0jUoY5Z7PULe9hM9neWMheKVAcN1AKspIBB9RWnLJK7FzRexi3OmS6eVkkQMRzuFKb1EijidARIM&#10;cdq2tSuDIFikVTH2XOTWRJYb4z5QGc9T29qFqiGtSTR4HeeeKMKqqpYMzenv2rag1NXVUvXKSqQE&#10;mAyR7H1FZ+kgw7kHzSkZcDsKvyCR7RibWSZB1KJUSsVGTTH3elyTs6s+Q4yki45rMsY/styAULFD&#10;ySMAVbtLuWFAYX8+3/un7yn0qxBbRX0xmgYk/wASkYI+tTeysy+W+xcnhjvI/wBxtjcD06mqVveb&#10;99tKMlCBuHapVhmkkZYN5de4HApLmSO3iI4kmUZPoKE1sOzIrqZNOkEpzJM/QZ6CqSyoJXuJGG9+&#10;SR/D7D/GkggkvppLqeUPCo6r/KqGrTol0sahgix7mJ6emMVSXQhnO6v4on1CbyI8x2i8FV6vz1NV&#10;7VVvpY0lcjAxlTjj0xUWow28cp+wLvKoWcgZxWbaXHkzKWViwwBxya6UlbQ55Xb1O3v9Uih0zyl5&#10;yApYdenauXa1NpbtczZWMnhSfmf/AOtVrWFSze2SBWEiqHbJ4Df5NUzceZ5Edw7OQCzA84z3oihs&#10;ddXSzxKq7mfIZyDwPbNGm2H9oXJiiYBpBkFumByfoMCqq2F7s8qKFn87oqDO7BqbybnTN0Zfy5Cu&#10;1sN90HqMVVrbEuVzYfVY3t47S2RhaW3Vc7VLE8k+vP8AKqryy+aHQq2Ru3f3RVWOSHEcaOz72Py4&#10;49vyqy6FmjhlKNtHzEAjtn8RSsgvd3Kl3NmZmT7oUdPXtTILlVdFwdxOGOavwQxQs6gpLn5/8Kil&#10;0vZHFIx2tnoDkZ9PrT0EUL2b7Rc7tijau3nnbUCWoSFmnZWK8BWOMj+tW7iNbazRyh8tievJzSWc&#10;hkmRFIZAOdy8fSn0C5NpltHNGHmb92RgZY8flTbvTgi7orsskYOAT1zV8TRGdkt3DBedu3GDVe6V&#10;nz9nTYW+VgV4pK5JmpcxwrlWwSPmUDOTU1uwQKyMsYk9O/NRT2qncduxuDj19ahhZdxQIWIGRu7U&#10;7XQW0N1JWbCgl1Xj6ioJIolhfzCytndwajt7grGWKhe+KuO0ZhBdcq454qdiNinMv7tHgh3hj/y0&#10;AOB3qtNcsl0knlEcEYFXfsT4cxSMQVyI/wC7ioYrp0cR3EbBscnb61WhZVvGkc75c7geVYcEVFZR&#10;zTMXZ2VfpV+7AGSr7lIyuf8APtVQXMQhAMjgNwSB3piFFiAwZWbIOSD6fSkaGWJtyB8AdfSpXuCh&#10;O2PJGArY5qwt6JRk/MerAjGPpSFqmUku/KKh1HPUk1aSRZI1IbADd/8AGkcwStsaMZ28EjrUMhSB&#10;SyoxQE8Meh+lCHuWWhMi5ZQSDjfvFENmxkZvNCseoC8n86rWs7zWrbycMcgKOmKvQPiTcXzgZ65p&#10;MRejvUgU2ixO7hc5znJ7it62eY2u4BQ23gEdDXNC6jikR4olzsLFhyRWtbz+bpYe2k/ekc59azkU&#10;tiWGaZZ5HnwO30qVLSKRlOBvYgbz2qDzVFjIEPmSYwxx0qutwIbbZLKA2duT/OkBozhYERCTtT+M&#10;nr6VNDII8bssVGeecZ9K5231e4upWWRFMSkAZOCeetK+pSJeSYkCq68AjJFLlY+a2xrzarukbI3M&#10;pJUZ4xWNfyzMTeR5KvjcN3AqtFcnGWB3d+OtTp++tvL7t83UfpVKKI5m2SWl4d25nZRjawPQipbu&#10;/SSJreNSCcfOprnUcrJIsrOQrc49KlhuYSTvdlycbjVcuo9baF9XZ2X7gCnBwec0iGMhgTk5IB9a&#10;rwZWcH5VO7JBGCferMc6ltojypPXrnJqhEbXEsY2kKSrc+4pI74738uNVjH8e2nzl2wUAIBww9Oe&#10;tQvKEjcEqFdeueCaFqF7om8yIZlZ87jjrjn2pCttqCyIqYYDljycioNOfMBDGMsDwrDgU2+doG22&#10;+Fec/NgU/QLDJYxBbsqsYnXruXhqo75f761oRJcMkiOM8dCck/4Un9njvKQfTA4pgdhr+iTW+n20&#10;dxdme6BBdcjaoYZrAu0ihtRCsOJ1IAkHRh6/Wrd3PqRmf7SWd4X2k44HYfnWfKt1cKZBG21See1a&#10;wWiFJ6lQP5KbAx+brirNo8szbQeFXvVZo2cgdecUomMSMufvDmm0JbF+S2jd1kMvXGB6VSjWQ3DT&#10;AZG44JPFT2MDSzbpCQuOnrWjdwrFp4j+VY1b5TjkmpFqVZ7lpnVZNrMQMEngVDdW+4/NtyBxtFOa&#10;beygRqQBx60ls6zR/NkupJAPT6U0IzWXBI9DTOM81qz2SygtGMHGTjtWYQVJVhgg81dxjSO46Uhp&#10;1IeaAEo6mijFAxDQB680uKKAGnpSU6kIzQAn0pysBw3Sm4PrRjNACsuDkHIph4PFP3EdPypdoc8c&#10;GgCPjFGMDilZexzmkApBuxrDpTxHujJDDcB92kI64pQcjpzQAHIXA6UsQBRgec9qYDj1/GnZx7VI&#10;x8kAGGVhhs4FRsjKAWHB6Gg/dAHbvSq5UEZ+UjoaAGE9hSYJHNLjP3TTckE8U7DFHTjikPJH60ZO&#10;OKC3oPrSAUdRj1q89pvgY4HyLu65NZ6DDAnP4VrW8gO5lJOB/nNITMhh83WlOMDA+tPmH+kNk554&#10;OKY3OBVdBjScjmno+1DxnPFIRjg9ab7UgHea23GePrTTk9aKOtAAqAnrzR16U4AAZJ5pufTigBB9&#10;4BuBS05VycnoKQgZ4zt7UAPXC1KkpVW5x6VCOtJnnGOc9aQEiF5phnLDP8VbEa8zW+8KGGVXpg1n&#10;WsYDAy8Kw6k1ckAEilJmeRTkADBxUsBRCs6YdmaTIGQecAUrQiGMyKDtXoccD8as3LMipMgDIWJ3&#10;jqp7g1VeSQoV4AH8ORg/hSQxN8sRJD5jYcH3p0d1LIpNxIDx0OMimF2EWMqoPIqmJ0jnZ3BLsCMd&#10;qdhGjcRfcaMqi4JY9/yrMjVricsSWWPpgVcELCEbWVC68lmp0MCoqICqMnLMTSEZ93lCfnypPQHk&#10;VWjGfmbt2p92hjuXQ9j165p8MqrEwaMFcckjkmrAZFP5cu4jOPemFTJJlOAx4BpihmyAOfpVxI0N&#10;qCSQ4569KBhLarDacSbmYjIA6VesbdLeEb5VV25BH8qzg0bowOS/XNDMcjnoOOaQGld3IW3cblOM&#10;Hb3rNtp2ilZoxy4xg0yRzIxHbvUqCNol/d4weWz1osNHTRbLCxIQl5GjJBzn5q5y3t2mnWR32Fm+&#10;8DjNR+e0e5CzEduelQrIVHynB9alRsUbqKLicwxozMD16cVtLbrBbmNV3TOpO7HHArm9Fvnin/eS&#10;bY+rNTZtauVdo4pMjJww9DUtPYWhr2OgLu82UlptwbAOMDvWfr0QhnBjKqWyoUHPGa3LG6J0uORp&#10;gqqv7x88j/69U7mxiuYVePzG+cne/Tn2qVJ82o3ZK5yvlusgXBDY4xW7aRwW9uI5htYj5sjrT3t4&#10;45WIIafb8pxwfYVJBbteRhrkeVs6nIGfSrbVidWX7K3jWGTZgqRjjsKwriBbhFhtx8kb5kY9/etd&#10;dThtT5IRhnCjodxrBMj3WovGp2qXPTgUkF+xFcwiC+2xyBkB+U4q3c39vcRqjKxC9Vzxmq98ohmB&#10;AKnoc1SI3EnnGauwX0NKzceczKg2r04qtIEe6eTdtTdgArnNMgZUTzZchM/KoNSSah85KoOuQBxi&#10;gRLqBAgSOPaqfeIxjJqkH8q3K8Ev2HanPP58g3LuAqP7sm4jjrgimBcsY5THIREzAr1warpYzyOx&#10;IZeeSRU6XUjYkcYjXHA4BqylxLdtmIbR1bntS1DW5SCSW8QeL5WJxnHNRL5zTHzXKseSzGrdxfK8&#10;wEKbT3Y1WlkEt1knjpuUcmgCWTZFbP8AvCWYdemTVNWwvYZ6kdRVxoATtMuFyCBjnmmC0jBA83PX&#10;I9KYIeEne3BiG7eNv0FMhVrZSXZc9x3qeKZY18ssAhBwc1DNblnXYxO8ZLMMCkHkWU1OV5BHDtVe&#10;+Bya1YFldVkjw5HUe1Z1jaLbwvJMEO4fLk8getadi7SbAkqbe6//AF6mSC6KGuqfvbMLwF5rDXIO&#10;cZxXTa1Zo21mbCDJ5PeueIzuZdvy9s9RVR2ERbSx4HJ6YpdrqBngE0biDleDSHPOeaZRatZynykD&#10;BOfmFbK3SNCgClwx2vHjpmueiPzcY/GtO1nk8xQqgk+vFJoRm3MRiuHQjGDxTRKyxlSSFx0zVzVI&#10;9l0c8lgDVAnPHSmtUNFuNkjjBXIbOQx7+1V2yzAbsmnFDjaT0PIBqZLYuGcdBxSAgRC8iqv8XrWm&#10;gKxNlQoz125/GmQwRopPDF/lBA+7VgbY4SBhcDnPINAFQQeZlmkC7jgcdqglhWKYgNnYuVBHU0ye&#10;V3cDdnHA7ZolfEa55bHX1oAnilS2GXwzseVFWkuMDJwCoyyLnPtWZbojvukbGOfqaPNeNmVCcE8m&#10;k0I3Y9Rke2JjfyCenrx3qKRherJ55dgMHeTwxxWda/vSwcneRx3qyROIwsTH5RjJPU1NrARRS3Bh&#10;MQdUU8AE4q/aOLZUjm246rjuKzjbSvITIWwvDMe1XHiVoS6Pl1U420xmTKzy3TFTnc2etbmn2pt4&#10;lZ5FBcdF5xWdp9sHZppzhE56da2YJYo1RSSoYcEikwJTgnZvwT6Gnkb4zkhj09MVHMFUs64+U5Bx&#10;Uazo6I0RBDHaQelIQk1mwkLk7kzhs+1V2twrkRqRu7qeh9K0BJMIS8yhB0x29M1WuomwWUoOQfri&#10;i4FecFZwjKD0Oe4PSqjCSLzCrB2zgZPSpbu6QeU7DDk7iV/rU0sEV3CswzG7AYbtTArRSOrnzEEf&#10;HIqwVifcAoBA5YCq86htolcAdnHepEhdZGKSeZHgAg96YyB9P+0yGS3fj3PWn/2eCo+djjrgdasK&#10;6xYVFAHc5pwlVT/rM9mxTGVJLeOFmkTgg5we1UmZ5GLbxkDitGWE3KYUnd0JC9RTBp8rKu1AFX7w&#10;z3pj0DTLKPd9omwVXoueppksW66dlK/KcD3zWrcRKXjhh2/u1BYEbc561SS1MU3GfvHg1FwZVkMa&#10;MilsOOuyq15cNPcHYDheBVvUQURFRdrOeeOTVOLzbdHk8o+m5hwKpCRNFC8ke5n8sY6+gqRUiit1&#10;EIDEtguw7VVEklxIyJ8245LGnSExMY92cjPFMC7InmxNsMfzEgsexxVBbKT7QY2K4A6k8UskkkUa&#10;qy7VPQHvUP2iTeSrY549qQy19jgjb95KxZRk8cH6VYSWBFxHE+M8Dd0qlDO8bHgSDpzzWoskUiAN&#10;MqMwwFQDvQBNb73lJY5PoeM/SvpTwlb3Vl4X08meQTGIMctyAeQPpXnfww8BeHNW0k6r4h1KEyCT&#10;bHA1wqEY555zXr8qi0sGuFUG2iiLBozuXao7EdsCvzbifMqdeawdNaxeuml9rL9TtoU3FczOF8Qa&#10;7Df+NLLSLW2Qaqlwmb1UXIHGQcDkc859DXaXkx+xTJqCQ3dmFJdLlBIAo+uD+prH0P4arpGqN4iv&#10;ZpbnVZtzOgxsjLA59yfmP+FRfEKS+t/BN+1hbySOVw5UfcXuTXh1XhsRXoYbDS0Vk2+7etr7LsbL&#10;mScpHEaf4h0nR7fxfrfhKBraCz+wy+WMgFhP8wHoCOMe9ONofCPiHUr+B82V5qFtbaGw4BhunWdi&#10;h9FTC15VZ6tqFjpmpaXbtH9n1NYxcbkyTsbcMHtzV2+8Va3d6doVlc3CzRaAQLFfL54YEbufmxgA&#10;e1frtKiqVONNNu3V6v5nA3fU9Yv7nTbXw/4wmv8AT47+aLxzcEQzSMkQygCNJtwSv3sDI5xXPX8G&#10;nx6fo+vaPZx6cNVju45bSKRnjR4ZYwXiLchW3cj1Ao8MatqVy2p600sST6i7PewS2yy291ucuN0b&#10;ccFjiqev6zHc3DXOsXCXE0MfkQWsEIhjt0znaqLwozz+XpQ2noWk1qV4S8zktIQoPLfrSX2rvFiG&#10;02rzgBhyfeufbWproP8AZItqJ3J5qxoUceoakj35Pl/fYk9T6CjlsJyOl8Px3Ol6e9zcIq3t/nap&#10;5KR5PPNXnu7loEt5JCVj+6wODnPtTJZHZ3uLnKvIMRgjhUHQVzt94iFuwUZkbnkVkld3KvZHQrPC&#10;bgjzRHcKv3/4ZPZ/f3qJrmOC4WWaUWlwrZwrZDAnselcerJC73OxnlnIKBm6f41FJqqCY2cbmSAN&#10;mZyM7j7elV7O41UPTf7TlEhKODGw5x3NY+qXRRV82Py/MfCRAfM4PcisnTr6WygaWHabFRuSWU85&#10;J+6KpW2o+fqb6teSmSaQkRJnIVfrURgW5m6phs9kBPlwIMlC3XvVPUVs7iZvMm2b127ieg65ArBu&#10;b2bUtTMiSl7dcFiOxFULi/lur1hEAmxfvMeorVQaM3JbFe+X+zL9ooJGkX+Bh0ce9Xba2Vj/AGgQ&#10;hWBQ/lZ4LGseWSW6uFErglc421NLcSrBsgysbnHPet7dDLqWJSdR1CSeWQHcThfaleE3MUqwIAyH&#10;lu5AqiTIjfvD24I7VvaFHJA32mQfIAMKR3/wpP3ULdnQeAEZtSe4bd5VvAzZfpnGMVy+vQfab5Y7&#10;NTmTLM3cjNdhoDRR2eoxRSDdIh2uOgzWHMEthG91t6bC6+vrWSl7zZU1aKscoJpLKSIsA4TkKavx&#10;6hHc3cTISjMNpHYDOaj12wbzhPAuUbOeaxBlX4GDnp6Vta6ujNM6lri2jvFOxMZ/evu4U9hWhDfW&#10;zxO0coQDBJYZ/GuPhm+Vw7c9ye9a0WoWgkPP73aFBI+U1LiO9jQ1GOW9jiktVDwh8hcdeabdR+VG&#10;8UCMzj5mYKMZPb8Kr/b7i306RV2E78K475rTsfsrWOy6kAK/MzDqDSd0gWphaYXj3SDJDNhtw6mt&#10;rzQ6MmVUr8wqveQQxqDbuzAfMNgxnPtSPatcRLIrupA5IHB9qd7kskKQyttcDfnGO/4Vm3tqnk7k&#10;lLgNtHGCD6VchxHKiyBnKgYkb0p32i3luGgfhieWHQ9qadidigir5aDaGJG0jPIpshlMflKV25GC&#10;DyKnFsIZmSNwMYI46/jUTFopY422FWyNx4qhkFz9pgA2ys23LDAzUE93cO0QlyARkMR1rQzkqjSI&#10;rrkDByGqKYKrJJMcnnIxwMUaATW+54FFyq9ORnk0ktpC67UQrySBxVZbiLbH8rMwJwQO1Pil82Q4&#10;XBP8QPOKWohhhuIYS4cs4YfIB2xUSs8ZYtGYh90nHQ1ehmJkkUbJE2glvQinOI2VCj7s8sp6A+lM&#10;DPRplZoid3dW6U37RvVTKNwzhh3zWi9us7KyEZA4XHvUM1uMb0tyNzZPPFIVxqvKibQMRjoVHap4&#10;jiUMFHIAPOBn/JqFXnjU7do/2WU5H4elOiAbcp2PlcHttNAy7hUjeS6MY4wuG4NR2ku6QuJDEu3O&#10;7PA9ayLvfLIsSoUWMZYHvTlmT5YpMjPcHoKXLcqxfN9L5c62G5lY4EufvGoXebiNyzkdT6VHHIsM&#10;RitpPlJJznFKzecH8htzf3m7/SnZD2JormW2b5mJVh0Azg1ZntZJ5IpmK4Q/NjrTILp1spI5Yw7A&#10;7T61NDdx+Ud64VeG4pdTOXckgRRkzTcD5Sqjrmo54IIp42+dlVfly3SnXMPnwRLAV3EgqTxjjml+&#10;zyiZgy+Yu3BboAfSkONiK5S2eERi4K7xuJ24LVXNvHHGfLTcMfebjmtIxQTLDazpiU5VePSoHtbe&#10;O88llZycZBOB9RTTC+pQRPNiKPiJyM7uu6rUkr29pFEiHIP3845qS4t13eWgYqDkY42+1VppBJab&#10;ZBkq2MK1MZfDboMghXGC5A61UuY4JZsvGFUHIwOCaYhaRfMSUn1XNDkONwRnbPIPpQhbElvbgjau&#10;BhuTnqPentZJxKshLRrnn0qmuY2co25kHTpxVwSMy+YnPBCjgA0wEAG7K7VDDGSD83tVYzPk/uT/&#10;AN9VKb54fLZtrqw+7jnrSHUbHcd2/OeeKQtT1Lw9420kaFqljeaNHcTXkMaAqAeQG3OSe/NYr+Jo&#10;oftOnNp8VvpywlIovvHfjrux3NR6B4buPEFmlvp0kFihfbLM0hYngHJHpzTtW0SPTrWeC3uIL6SO&#10;Y7tpyc5547U1a5o72OVklIjG6MJv5GB0FUHCvJ1yOpwK0tRZjcLbbDGExhaE8P3s0D3MaqsIO0yO&#10;cDPp+lbJ6GKKq37sQFAXHGRV+5Yy6csYcI33iWP8qyorc+ZhyFXPLVYgmN3OsUpPlBueOwpWHcfH&#10;bfZ7dpT8+AOR35qq1wUkJT5EH8J710NqyXMYSfZHFt3FfQA4ArJkjgjunjmQBeSGH6UJgyBbzK4b&#10;OW4+Wq9ypMjMVYZbHIq7HcQuxjVFXHAIH60r72jK3IwCMByMgmhMgyTSA1PcQeQ42kOrDIIFQ4Bz&#10;VlbiUUuKSgYGk+tLSUAFBpcUlIBOxpPrilz2NKKYDaUDOOQKU03FAFpYVkjIWVS46g8VXZSvFKgI&#10;5TsvINNLfNx+tIBoJU80vuKdtDr05pmNvuKAF2qy8daaflHPTPNKTjpSdeKkZMVBVQoOMZyR0qFm&#10;3tk04MyLjccHqDTOCx3D8qBIQAe9LwOB360oA2nB57ZpAOfxp9BiHjqDSYycilzxQ+OMelKwFi3S&#10;IDc+XOM7OmPep4phFIXR1VWHK5qnC22VSBuPfIqzHHHJdFZfl+YfKaA3GahKZJkLHkIB0wapjlxm&#10;rOoPvu3AAAU4GKrDlhT6DDq3NJ3pzZA4pvXGeKVwE70UvApOBigA60lA5qRdgzvBPHBHagBAMn6U&#10;uC/TtUsQVSNxOcdQKtNCgjMoQuuASx4pMRQxtbmjPINSugOSFOD0qNsqwAo2GSITNcg/KP8Ae6U6&#10;RyZFiX5cfeKmowVQc1PDCAocuNxPNAD2uWigdPMOx+qMaZHFOI964ZScbaJYonUEMWxyRipoJ0xt&#10;5Vl6HODQBBLIvksDkSKeM1PYy2/O+PdgZfd3qvfyJJIA2Cw6sBSQ24a13xy7WJxhuM0ASwslzcsz&#10;4RAMAY71OZVMcjKzSbcAZHApbaFHtHiRVLj+M/0qzHZEWaxkggkkkHtipuMxr5P35Y8A4IGc9qhC&#10;seYzwgz1qxLgSu+zCY2gGoY5BGjIFyG6knrVEiQu0MpPBLe1NZyCcdM9BRgEjjGKBj9eKYxMgtlR&#10;tHpU8cQPLOFb/aFMCIS24H7vB96jbcMkjcBxk0gJRHg7VYEHrUu4rGVAAOD3pkSCXByMHrg4xTGy&#10;UyvTOKACVhIzMVAxxxUOR0NPOSefypYgApdh04FAwWQRgBNpJHORSRpuZj1APGKYQWb3NShhGgBU&#10;E57mmItR3U8duAsi7emz/GrltfXUjs7uyrjPt+FZyEJDksAR+tRtPIUK7jgjGM1PKh3Nl5klDx2k&#10;5Zz865H6ZrNvb+eVgrZAXg+hpkRa2txJtXdn1pzPJdWz5JZhzgUkhEMM5WVHY7ghyBQWQySPyuSS&#10;KiRWL4xgg45qw0sDQFXQ+Zj7wPemIkSWCUhWQu4HDMelVpAC2QMZJ/Clt16ljgEGpViLdSFZ+FBp&#10;jIUheZjtXKqOcelOitHBZmBTaOBSCSSJnSJtoJwcVZivgkHllFIUcse5oAbFOljbmPYrSPyT/dFK&#10;ZRImJFQnBbk9Paq0KLK5Mpwvc5p8lsnl+ZA7EdCCKLCK5lYqEyQvXHatCOSOKIxz5V8ZGKjtbEyb&#10;XkIK5+7nk0rWpuUMiBS24kgelJjKOQqtkZJ6Z7UQ4Vg7dBTrjBmxH0HFNSMudv60DJbi7MhGzgjk&#10;Edqg3lVIzknrU80Aji8wOG5xx2p8D2wXJTLAck+v0oBBYwCeTDZ6evpUqQFN4mlCgngdTUc8ohCx&#10;xARtjLbTTbTa0heVjheaHsGpq2iPFIQy+cWODn0p9zaS+eRbvt+bcBnHFQNf9Bb5Z/7x9at3DE+T&#10;cOyxnGSc8tUCLFxDJdaU0bjc6juP61yzJsb6V1mnXvnl0LHGc7jWbqWiTtes9ug8pueO1CYkYicH&#10;J5xTW57da0LvTJLVVwC+7pgVUVBg+YduDxx1qhkfAxtrRs23wFY4iWC8sDVAY3AJ+tWYykS5ViRn&#10;LEUCG30nmyfdwQMA4psVu0kahApkHPBqWZ0jAYNvyANp60oeN5FK5Rjy2ehoHcrjzJJyrYVs4NX4&#10;4wj4G7gYA9aVXgLENAz5PJxjmoLmc28m2BmAODz2pbjLXlCJg4jxzyOvFVbpg2FXB/2h1xVqzGIt&#10;zNuduTu7+1QiMSXjNjK5xg9qBFZIAqiSXJVehqs2ZZMY69BVm8Bi/d57kYz2psAWFh568OPlINO4&#10;xFxgBhg4wCKlNspVQv3epYVIwhOWU4GDkelV4MtjPTtnsKBFu1hSNlJOWbv71YIaIKy4wDhs9qhR&#10;di7mO7B59qZIvmusXm7gxywPFSBdkKTYaNd+RgjnB96qSPLHJt2ldvQqOCKtQBI5E8p9hzjBPem6&#10;lIYSwLZVxlR2BoAsLEjWq+ZKGjK9AMHNS+aC0afNzjGO1ZcJ8qPMwLE4wBV6GRnAR+XxkZGMe1IC&#10;3u3EgdCcjI/Oo1t0ELxxqNzEsvHQ06LdvVTzgkZqbP3G2np26UmHQz4J7oNtucDB6MM5qe4HkrJI&#10;6gxYBAI5p80M0k6urBfXPpUE8a25RrgtLubBJbigDJkcncUYOo+Ybu3tUltcyt93mNeMVPKIGvnL&#10;BV4wuen5U0eUf9VgZHK9qoCrOu6YAgFc/KPWpVcqeEwo6inK6ee0ZTIPJOehpeYiTH8y54yKCugk&#10;Q8w7Ysg4P407Ea7mPGDzTlQLNGznG7gKvPNVLyR45DCrBlJz7j2pjLS3o3COPOD696u2yItyjc7W&#10;OQM9KoWtnhftdxxEvAHr2FWo38l2kwACCVXPTipY7E7ohd5JCDIxyMdOe2ahZZWXaq/c5Jc4xSpc&#10;NNZska5I5DHrWfeX7SsxklC8gEActigT7DZLd5p/MW5DOnGGB4rOmkk3Msjlmzg5PFX4383j5Yx2&#10;w3P41mzIUlZWO4g9RzVoCxa/OpVQo9WbtSl/s8jEgGXsQeBUEThW+bpT2XzI3m4AzjHrTAmkZHCf&#10;aGO71HeqhGGJXke9KiPK/HOBzmplkxasoC7ie4zQB7N8TNNsL74X6M9haQwX+h2FncTvEgUywXKl&#10;CTj7xEkS89t3vTLDSrHS/wBnHXLd7SFtVlgtNSkmZAXjWW6VI1B6j5Y84/2qiXxLoV5400iyvb+N&#10;tF1DwvDpWozLyIGwx59CrBee1RX/AIj0+98O+PmFymzUYrCDTYf+ekcFxt2rx1CKCfrWRZ2Elpre&#10;lW+l6P4bl8N7o9OgKWVwkLXVxIU3PjcOSSTgE81Xsviro2gaKmkXC3BFuhiMTHBPXKsuPlOcjHNY&#10;Gm2PhOxv7DWrXxBb2enW08F7Jp80MjXyvGVYxr8uDllwGz0JrhNWvE1rXL3UpoFilvLuSfyS33d7&#10;lgOPQHFedjcuw+Pio11s7rUuM3DY9o8JfFptSaa3CTPbwKWVyw3quQFTn755A3Hb1Gc9a1/FPj+2&#10;g0Oe3uRcbrqIoEKKMZGMk5/lmvCrS+ittDuLC3URTTujPKvbBPy/+g/lWzJqkes6QlrqEyxXkKYR&#10;2PB9/wCdePW4Zy91lUjFq3Z/1+BrGtJqzOZljWBWdOQ5J3Ec9a2NCsLPyWu7xR9nUZEjDBY+gHes&#10;uC2sY7ySK4uZLhIeqoMK59PpUWoak15IElZoIYziONBgLX07u9jFWW51F3rrTqsFkv2eNT8qr3+t&#10;ZF5HbTF7p33ySA5UHqarsqWVizSEnOMH1FZKO890PLYqg6A1MYpA5XL0U0dsWYj5c4KjpW7Yzx6Z&#10;arE4Xz7hg4B457D6c1TgNtHbyTyx/IpyuR1I9KoR7p2a9vHIXnLN3+lN+8JWTudNrd/I8cFla3Lt&#10;KzDfMBke5rnpYxBfeWJEIWPjr8xPen2sc2p3BfzmEakDA4CoP61DeQXJvXRbRlwdschOcgUoxsKp&#10;K7uhtyvlWLxW8ymXOFHOQD15rJR0tztAEmAAc989a1Z7a+hjMstmyheCR3rEKO0rP5ZAPzcDpWq2&#10;Ejegu1lspLV3KwsQzDPCgVS1a7tY7Zbaw+rH1osYxPb+UnmeZI3L4wAKs22lKNTe3+ytN5fzCQk7&#10;TU6Id20Zw+221iUjyokGS2cZFRWgEqOofzCRlsjGDWzrYuYyhmCnsqKuMAVjWc3lShjHuVmySO1U&#10;tUSx8Fulp+9eSNnX+DrST3TTyxx/eU8hccKavPLncVEe0n5htqnbhTM2VKybznjgewphcWZWhZcb&#10;XDAYCg+vNX5ruQWBtkxuJDDBwfpUWBtbIDDoR0NJsE4WMjLFdo55xUvUdzpNKCaf4YCy/wCvuZC7&#10;ydkQDGM/WqMYS6unt5WR42bchIxj8ajvLmU2dpbOjJHCNvy9XNRi4tndI0Tc2cemCe1Z2LlqkS3c&#10;Kxhp43jKBjwDnpWJdac8l0s8ceI3PGK24LSabVBayc20Yywxw1aV1bPCFYeWy5wE6cetXzcujMXH&#10;scNtR90YAVsnJNRTIoVRuORwT6V1F1ptk2fsshhZm5OOprOuNK89UWG4VpOnIxmrumK5lR3FvHAV&#10;aJpH7Fjx+VX4LoeQ/BYEAhQcY9qoXEDWkmJo2BB9ODU9vcQhDu6Jzx1oY7l5fMXKXGQ23eFPGB7V&#10;YguQLdHDMQeNinOPc0kjRXNqtwuMIOkn3setRWtsY43liP3xzjqM1NgNFQlxCqNksRwwOM1SkZEn&#10;CsFKq3DFPuiljmmjVYJ87gTtHp70skixELJgl1zt9TSJYolhlHIJx0PoazrmcRO26IEhsgjnNWnK&#10;FXADA8MSD69qrQTjziA24Me4zVDRHLbKqJMT5THHy5yK0DbtNCjb9xZckgcVEyrLgFCw9WFSRSLC&#10;iKJCMdWz1o8xXKN1DJFIohX7xIUgcVUWS488ZO1lPSui85GUMm0f1P0qGS0inXIRTknOOoFNST3B&#10;PuYSSbpFAZlYk7vSnJckTNhjgnORWg+mKGG44wPlJFQfYpuB5UZdeMgdaejHcs2920chDY5jypxz&#10;gmlRifM2u25xk7uKrLayRkb2Cqp4BOcD0pWnVHAl3ZHQ461NhbllXAfdIXXavz8cHj1qN44JUDW6&#10;nAYBstg806OUvECqY3ZBz/FSsZPnZYtwBA3AcgfTvigCo11HDI4mRifukg84qmx3BSuNrkknOSBV&#10;ia2NzuzMrP1544oTTykaYGd/XiqsWnYqzOEAUbs5yRjtWjYxrOyMv7tQMu2eg9Kd/Ys09xwNpVdx&#10;38DFVpW2XXloF6jeQchqQXNFhMLhiwXy2J5H9aieV4i8UjA9wE9Kum3WJZFVmdJAMVSvLVUlQ5cj&#10;GeuKSFpcu214k6KudssY4JHB+tWD58UMcoZWOSGVe9c/FJNbXK3AQtGe5PBrYtbwT2gIOecH6UmJ&#10;rsWzLJDMCo3EjOO4BrG1G7lXUmjhLgE557e1bAVn8p45ChH3iOrVLN5XmLJNHmQjCyY6Urq5F9TO&#10;F08KI8seVfjcB1pl1blfnZo2BUkDvVq7tJJYDGACi4Jx1zmsea+bzHiACBRtyBmqWpRNbLGFdYSQ&#10;+MnPANQC6aOba+VDdPamWkTvkqrEnoc8VaXSDK25nAcdAelUDKgeKS4ky2GPAbsDV23WNLUpKW3Z&#10;4J/nTJNJljmYkjcANoWgRvFAwnLb4yDtH8VIZJaMqyssku7ZwoHO4/WmtbRliducn0qzDCq3CFVU&#10;qRngdDU/2aPuv60m0J6Hofw1tdbZ3fSdPa4hJBaUj5Yzjv6//WqPXzbxX91eK29pZDvWLAWM98Y9&#10;/wCdW9Ds/FejWVzHo+sQ2kEvVSwBZR6ZHuayrzw/qky20VxLb24uZShKtnJ98euM1no3e5s7pWOb&#10;1mBvME64DSYKc5JHrVq1nmgs5rKbbPFLtdTv4XI/nXVzeDfsrKNQ1uGOMJj5YxuPsKhXQdDm+RtZ&#10;vJZFBx5UBPH4A5qvaIjkZxFxZlZCmS6Id20DgCqv2GSGVwGXgZU56j2rtk8PaPY3RXUJb2Xzf9W0&#10;iGNQD3JNZet6Tp8X/HnMWk3FQM5UKO+a0U7kOmzlPO2/6zIfoRmtG5hS8jilZtoIC4Az2q3p/g/V&#10;/EFteXekWEtxHaEeaEGSM9Pr+FULmK+0e7FtqEDQuo+64wRV+RNii1oQwMEuQSRnpUkfmM3lzASZ&#10;5IJ5FWrkRCFJUBIIwQOOfWpLZY2lBCqGznIqri6GXKnyFfmOGwD6Cq7LhsVtX7HeP3aMgBBI6msu&#10;RVd8xDaoGSKEwIKbjFPxkZHrTT9KoYmKb9Kd0oA5oATOaKKWgBKKKKQBSd6XnNKqFzgHmgBpHfNI&#10;B+dKaF6UwG7ipyKkBDezelNxTeQ2c0gHMuM0g54NO8zP3x+NDKCMj86GAzBBoK8cc5ozjrRmmCBi&#10;BhfQc/WmhT2p6nHpRu9CKQAqf3uKTgtn0obBHGc96Q8dKAHEqvI4p+93kMqjcy8k1HxgZFPyyRhV&#10;OA3UUhld2LMWP3ic0AZOenvQTgU9MMlNgMb7ppAM457UvJzTlKkDzScDpioGM24OKFYqMYyDUjAt&#10;90fIvT2poB6D8aAESMlS3p0qRUUH5fnB68dKepVY8EYAOevWneWxb922Fxx2zQAKGBIUbQRkCnNJ&#10;thYEZbgZJ/pTFUbgWO5RxxVg26byFcADtnr6UCIIxsfMilcjK89ajEbOS+VyWwAat+WWixs3DHXa&#10;ePxqE4CFSCpXB9qBkODKcHaoz6U8blbaeR2NI4AweSDSK+E5J4oAQykMPLDAg5zTZJ3kkLPzkYz6&#10;0sMjxyFkwCe/ekuJBJIxC4JPrQBGxL8nmpw22ADaD2qFDjnrTmY4HH60DJosySrEG2r0rdtTHDbK&#10;CRgD7zDHNYltESTIG2nHGa1bS4jkgHmICCPukZ5FRJCF1CJbiJWMa+201gSo0chDDHPSt1hG6yJH&#10;JgHja/AH0rIurcRDfncCPXvTQkVuvQc05Ym2kkEAc0ijbgk8n0p+87ccsM9KsoYrbc59KkYB1B5A&#10;7cYzTDgseMD0pFcrwtIRLEVJIVmTPHAzk0GB413Mvy9jmmF2CqowvzdelTpMF3RzbmVucZ4NAiuo&#10;LqWI3EnoKfKybSFUjnOKmYwcGKMD3z/nmq5VWkKmTj3oAdaojvhyV9DmkCAXB3dB0qRWVZRgKexP&#10;TNMkZo2wJFIYHI64oGRzYDYA4FMzkUYJ6mjHFAC7uMZ4p8E5hbjjnrURBqQRjyRI7ZyelAMfLL8x&#10;EeVDckGoQuW/nTec1Irhc+tAFkEbNkY+Un+I8VFI7KRyPwprXGSMflTGzI3v2oATGAaU7fJVVB35&#10;yT7U+MqG/eLkdCKj7n5cE9KYDSM4HWp0IW2YEkN0Az2qIDcwAqTa0soRiPlGOKQDraaVJAIuCeBk&#10;dq0WuIowWlUbs4+Q1lSBoiGB+Yj8vakhUyyEZx6kmpAnnsyZleM/JINwPpTLiLZtijXOecg9a0El&#10;W3K5mzkdMdR6Uww+bMjIvlF8njnAoEUryLyoYxkg9196iQM8btk7VGatXtpM1wMMJS/p2+tTtYPH&#10;bLlo0z98MaY9DIJLNknPvVjyJhCWGFQjJGetRyxGOZl3A4PUd6uwWpltyxYAnkknHFAEdpuggMoG&#10;S33RjOanKTXQBmcDf2z+lQTzNDtRCFXGQFpYHMkm4DnGCSelKwjRtj9nbyhtYrycVoJe7SGcsRn8&#10;KxI7oW2WA+fPYdqnimLwu80gBc/KuMk1DQzoUSC8iO4de2elYV/ophWR4kaUDsanjZreWJVMjAcs&#10;xPTNabETKFbBZTuBBpXaEcaseGYPkEHGMd6u29p5h2tIgw3c9qu6lHEoa4hAQk4JB4J+lZjRrsLJ&#10;I+9RnkYBFaXuhluWw2zFiQwzxuPah4yJG27cjgALk1Wt74i38p/mGeARU8kqN8ol5K5wBSAjhMkU&#10;jfvfmDZYYprgXN0WLYROh65pUndkG1cDuT1q2kKFgUyB1OehzS2GEkqiWDagJJz7ChtzBmCg+pzy&#10;D26VHJthuCwZUBO1u+D7fWnOP3iyICqd/wAfegRQeKVrjdInmk9MHg09IEdghTYV9T0qZYovnCzH&#10;aRjHahSxdcDqvJYYzT2BDDEY5dhcbGHIHf2p8rb5QFQIpXGccZqU7YtrnawJwxXnFNuJfJRAEyxP&#10;ygnj60gI4HVnMbk5HXtVgMnlhkUSDPLDkrUUjJgSyKqnOCQKmiCF1ZGPI6g0DFaON3Dj5TnJ21Be&#10;PBLKql8MBz6VcWPavAzuONwPQ1lahA32knvjJo6gEUiIyncWAbHHarokAO/fIcNn0/WsqFwjAgY9&#10;a1ROkix7ZAjY5702Ivw5MDuhyGYEAmpV3AbPQfdxiqkGfLOZV+9wQMGpplcAv5nKAdOpqAHXcc0k&#10;aNb7QRwRnBqKRBcQCC5VgyjeGHapBMyq2+Mj5Qwbr3p0u1pUZ2baoI/OgRiXVuFAYtznBwe3rTEV&#10;VizFJnjnIq8EaRfIYfeyC27OKa9ikaGMsyYHXrkVQ1uVJJkaPfuG4MMgDFNWbEMgEgYuPlGeRT7j&#10;S0SIskoLe9RW9hu6Ebs854wKZZPCA7giRty926CpAYBIQyK7t0J61WdfKkC/e7gKeKkALXibUXJA&#10;yB0FAE0l3IGEfyhMfc6YqSJg0m132E9R7elVJbNlnJZlJb+EHpmprWJgTcTNuBIycdO1A7l3LRs+&#10;EAAHAFYCQvdXRBzlm5OK23hnMpeHccAkn2qAmW3bdGp8thuYjtQLUR4fsrhRCDtGCxXNZwtZp5HK&#10;RnPUjpit97llQfPs+UE4P86yJrmW4mKQngn+HjNO4tSI6cY/vyLnGTgZxUEvzMdmQoODjpWn5SY2&#10;zs3TkA9KcLQCIxx7ZQo3Db1NFxak2i6VDdyCKNHndwNxzhVrW1LwwtjLbwyfKWXGxhjB65z3rs/h&#10;Z4UeK1N/cxkySn5EY9h3NbmtabZXWvreyyHyLNCJWP3S3oPp/Os3NR1NFFvYzdIsLK18PxfuIoII&#10;eZJJE+ZyewPXFYmrappbQiDTI4ljQ5AC88elN8SeK2mk8qzIS1BKxk9vRiK4jzpluCzFJs/NuAx9&#10;axinN8zLk1HRG3Dfhp5BjPmH5veqclt5kpkh2Oy53ditVLV5DM7SAKvUYOM1rfa1kiYIViP3SdvI&#10;HrWuxnqZZB3tsTJUZLVaFwxVYmcblUKd4zgVmX1z52pGO2JES/fY/wAZqOTVXjkKbVBxgZXqM07X&#10;QzXFrtZVbagYkbR1J9amghQuyTLGzKcjHIHuSaryXM1x5RVhGxXHT261aZAmlzKpRndAGYnoe5qQ&#10;XmZsklxduwV1Cq2BnvVqzslW7Vhli7bQh/nVaAG5gmJUrHCmd3QGkLJCyu8r+ew+RVPQepqn2Qdb&#10;mlqkywSfZ0mSRlPKoQQPSqt6kkiwIwDxouSucfnVW1CWdrLfSHdKRiNDzz6mr2ltttnuLj5nwGZW&#10;H3B6n60tkF7l23b+zbIzeWfNk6KOgFVINWuJPOdiWdSApI7d8VXu7q8vthhRtpJOR6Z9KSRZoLx4&#10;43QsFyobjkUrE3sSarr/ANosxEHYsQQwU8Z9Kx0upWbfIOD8oA6VHIzXDFfLHy4LbB+tXLXyktwj&#10;HknJUjp71otED1Nix1GKK4S3hh3O42Bcdauy6mYI18lh5hYoMHHSuft5QurC4iI3Rjkf4VE0xgmm&#10;dyGLMcN1xnrWbjqaRlZHRX2p2txYtFdxxyShSEkHUGsFEUloWk5UcFehqiZ3nmCJuKjk57Vp20TX&#10;CiJCqyZ5ZurD0qknFA3diNa7xsPAY7d2ef8A9VRSwy27vGy5VGyHJ5qTZJa3Hm3bBSrHYmOTUC3a&#10;rI7zjcCO3X8aZNhC7PasowJF5z1yKilb/SYBGC0zEL9eR+VSRQSX6uEhCKxyoUc9a39MsF0H/S9U&#10;2Nc/8u8BGTuPQn05obSGolC4kuLfUnhuHDeVEB8pzjiltDEkaRWg3XDfMzMP1qC+d7q/YtHsIfDM&#10;ndu5qUziONxBlpCACwHP0qQNxGCQna4DAAPKf5VUvIvtV75W+QrtBQgfd4rNaeW4szbsTEpAFXrJ&#10;yIghYY2/IW46VFgauihcQXNrJlyXUHqvPSqMIncySlWBY7t2ccZ966CBJJ05c4QfMCOD6VSvLN2V&#10;1ikCHbznsPaqTT0MnoVdQc3WlyF1UFCCCTzXOgbmAUZJrpl024ktnEaoyvwWc/rWS1pIUX7NmX5i&#10;MIvStECJrSWNrbyBuEpXnJ4PtV1Vd7PagZHxkYbj8aydjpKgCurg7SpU8Vr2kyzl4yeq7Q3ekw2G&#10;iUhwtwAZEyAc5+Uila5csp2Ky9AcdPpUarECsu194G1sd6TO1G+XIJ5AH3RQCHywxqrS7mJYH5fW&#10;qewyWuAoUjpg55q3K6JF5kRyjcEAdapR/wCinazAK3OAeoNMYRISh3XALpzjrSs/yAOdxTHK+lLb&#10;W6GR3aRlOSOMdKUxpbSkE5SQY6dTT0FcF2rGX+dhnr61OtyIiwzhW/hBzwaroIirR7mwHIX3pfLJ&#10;8xEGY84O7t70rAXWuPLLsuW/2uu0U37QWxJHyGXk9M1TLSQ3DbiHjVQODn9KUJGy8ElcDOMjBosI&#10;mlkRYyXDDnJ29qgaeMnmLzFI4kxj9KcphdOQ3HyketPMe0EMhKHBx/hQAoeIRlGYyKOi9MGq8t4b&#10;WAGIBHbOQBU0svlQhwvAOCuOtVLyWWWBFeMBC24HFIsLJTIkjDJkC5BxmrSu3IL7Rx1HSlspicKi&#10;hcDrimybSS6jduOGGetHkBdg1W5jSVUkhlIHIP8AFVSBneQySRpHk5yq8imedHa/O2FJx8oOeKgj&#10;bc024sDuBBHcUbCZus2SIhMSMAgEfWoHfdFIuzJXgAd6ltJo1RWBBzxgg0tzbMZUa2AUHluaXUnQ&#10;yLoOke1HJVuCo7VXWZol2wsQO/FaV3+7PXamScsuapNErMJBP5iZxkcEcdxV7lI1LS7CwjzF5bOc&#10;mpXDuwwxeJUJKg9aoRruUodhGz7w7mpo3CvGQdp5Ug+lZ21IaV7k1pNcPa75GwXb5QfQVBd6ePtG&#10;8Ajf1z3FW55YiqAv91uAopHlSb9382cZxT6gRlCuwK20gbSVHB9Aajld/LfnBxjIHNMwz+YrBiVO&#10;eKqtdS7ljg5YsBuI6VQ7F6OZnRl+bcEB346U4maKWP50lDcsWHOPSnm0YPuM2ZQPmReAalEOGBGY&#10;xx/+ukA0RSLIzQHMZ6qG6UeUnfOe/wA1TZi84wyMPMHOVHWomWMMQZe9SCPZNC0e21zRUk1SzeRn&#10;AJdZSpC54GBWNeG28P8AiKG1sPtX2XPmyK78K3QCovDPjLVPCdpbNo72txb6gwDo+XaLHHI7Zz09&#10;jXP+JPECaprryS72ccOfuhmyc49OtQqbNnNHo+saWmsW6TpceQEgL5yCAe1YXw58V6boqanDqDvP&#10;JchY422gBOuT9DWR4f15YXm89Zdph8mGJMlCdvVs/nUEPgK8k0xL+KcTLK5WSOI4ZBzliPTg1SjZ&#10;NMiUnzXRs+MJYdR0nzH/AHxVyFKdDXM3WkSWdpBI2A1z8scbfwjGd1Ttpgh1a0htdReWCV12hsj6&#10;8VY8aLE/ifyE3SeXCqgD+AYpR091DbT95nQ6NN4l8D6FHqaWqXOlO2cxvhl9c8dPetTxLpifE7Tb&#10;afSbOFLry8+cuSox1Utx1J71xw1/WG0ePTZr55bSJwY0dR0x06ciodJ8Ral4e1D7RoE5j3DLxEZj&#10;kH07Gnyu/N1D2kbWOa1LQ9S0gyxS20u2I4mJiJVCDjr0qrZus6t0WT+9Xq+g/FC0vtPu7PX4o41k&#10;BLuYwRKf7pHqa851SGykaabS0RefkVT90VrGTejRElFbGVAzRH98M85Ben3Voxu98XR16r3qKG6d&#10;DicA5Hep/O8y3BXKnO7APetDIzvKViUY+W4PU96rEEHk98VsbBcuWdQG2jaxNZM0bRyMHOWzzVJj&#10;GGk6mnGmnrTADxSU7NNoGOjTe2CcD6U3+VKDjvirttbwMuSrE5HXoaAKTDDYzmkwetbEqW9xuCR7&#10;W7sKypUKSMMEKDxmkmK9yPFHajtmjqtMYnakOc1Ihi24kBJ559KYcdqQBhiM8Y9MUbsGlApMZpXD&#10;ceiCVSR1HtTPLx1GRVi3lEJXYdrHIYnkH8KGZd7befrxinuCK+OaXYxwV/lTxJh8hQfY1rWuvSW1&#10;ukIhhKgHnYDilcDH2H0pVt5pMlI2YDqQOlayasrYP2eBircOVAqN9WmWN/JKxndjauBmldgUTp13&#10;xm2l5GR8p5FV2BWQ8Gte01+6hYA/MejE+nequpeXJdmaMgJIAcL2NCY7meVp0Qw1WY4F2bz83PPt&#10;TJ0Ec25eFIyBVNCuRMoByakhCFX+YL8vQjpSN8/OKVIypJbuOvpUjEMkbbuMse+etOjhJjOFBIPI&#10;zzTh8kmI1VnxjaR1p4lO9h5aqwXrSAYYWIxIenSpQpjIZX9sVCfPlbgEsOw9KdEOokVge+e1ADxF&#10;5qZxsPJC7utVnUFgV+UFcjnPNTKvlnMgBI6AGntOFT5o12noO4NAESLP5RCE7MeuBTGK+WRnB+tS&#10;SbAxaPI3AZB9aMBocgLkfeAOP0pgU2PQ0jdsUrfe9vSmkc0DAHGfU0daAaOtAChgBwKUfMeRTelK&#10;px1OKBlqCYx8ocjPQ1PBNgZZMc9Aaz1bHQ4q1AG3DnA6ZxnNIRejYMfnTLD1/L+tZ18ZEby2OVzk&#10;D2q+JMxrznB4KjOB71TvypUbRtbPzbeh46iktwKmeBnt+tOEm0/KMHPWmduaKYDnbexO7r1pg9qU&#10;nHShjgDI4oGDE/xDtSLJhSAMnsfSkHP0o20CFLE9fypCc0daKAEzg+9LnjpikxzmlJoAQ9OKQE5p&#10;1FIAozhNvbOaEKCTMgJHsafLIsnRQMdCB1oAjUY+lPV9uR1U8HNNxigmmAM4KgBQCPTvTc0dwevt&#10;UjbSd4wM9AO1ACJLtPABzTWbc+W69aVjk5P6U6OMSMQWC8ZyaAHwvtUhRyf0pV+RSzL8wPBqE/u2&#10;6gj2pzSl12jp3oAZI5kkZvU5pySGDIXqe4puAPrSBd3SgLE25p5EVjkLzk1aluQZBFCTzgEKahkW&#10;OG1GOXJ7VDGHiXzRxzgHHepsBZeUxqV3bAoI46moUZ5QGwWSPr7VNbpBIhRpGV3+8cVI0kVpAEgA&#10;bdwWI60CM+VjLOx5Kr6mk81mwq8L2WrU32Y73+Zc45HrUDyx+WFiQL2J60xhcoQqF8cjtSQMwDEg&#10;7cckU6R/OCKiksB1zU6ofs3lghWY4JJoArIwMm+Q9P1o81gxY9R09qsskKREKoYDhmznmoYrfztx&#10;wenHvSAsC4ktVXBJkk5J9vSte1glWGORHJd2BfPb2rCgjG8uzcIe9dLaTp9mXPzc8DpmpkIoanHs&#10;glUrw7cD0NYpk3ja5yMYz3rf1MkQ7nPyNyM8kH0rnnABOAc9+elOOwC+bhCiDA9T1pYWVHLZOfpU&#10;QUtIFA5PQVaVJEceagIIxkVRRIDHIxO/acdB3qe0CAqQ5xgDBPFEEKRAyKUcEZOTyBUcUtuZsDoQ&#10;c+30qWIfK4eRoZQGJOf3YpokmjwDtZOMqW6VW+1zrc4iXp/CB2qzvDqXhAG7qjdzSsApCDaV2gE8&#10;8U6aFl2mP5kY4606S2aaFVbAOMrtptuoVfJZvmHIB70wKwhPlS7dzPux8p6GposuwaZc8YXnilG6&#10;1n3bfkPJ4704su5gDsU9sZoAP3bIYWCgMMjPY0saG3YCRchBxjpUcseY9xcFVNTRShJWjZ8ow4bP&#10;SkBasn3wszjdlsc1DqNojrLKnDoPzp8SRtE4UnOdxw3WrbReZCzxk5ZMYYdKAZyqsULDHUYyRV2y&#10;kjiYeZGSDwSKdqFpNBcBztdCgw2OKit3IbP3j246VT1GX3LRSFlG/B3ZJqQ3jSWcjY4JwdoqZAGj&#10;Bcbiw79M1CJh5civHiMfeXHSoEOhuFkheHd91eSTTPMSLbzlyAu49KiZEjDCBvlf5ju7U4pHcwjL&#10;7dvPSjQRWuncziOJgOc5XgVb6wFd4c7eo61Uuo2eYLGNpIGSO1PhTydnOcjDe1PoMZ5jcROcLnkm&#10;ka52xu8bbWzx2yKaAGnbzcbQ3JHU0yRFurgLAAqqOtMsdaRZKvO5DE9O9WZNkU5CgLkZLE802G3A&#10;jLkl3B4VTTbmKTcWYZG0Ej09jQA9DuwPlO7HUdTV4+VZQBcl17hhWdDOUkBCbcDvyB71M1ylw6xg&#10;n5RhsHip6lIeb1pJMRcDPAA6/WnSy/ZYtxO5mHKkYxTYIo7eR5OeVwM81EIZLq6MzqWRT0PA/KmD&#10;KUtzvjI3ZLHJx2q3psG2Mtt9+epquUEkzFowgBwAD1rWtrRuNzFMj5R7027CZk3VvP8AapPMAUHn&#10;aT2q3o808Lm4C71i58s9DjtTZpF+0s04kdscbj0q1ZQpJEUEjwP95QvQUPYWx6VoPxSsvsxtpE8m&#10;VhtBI4B9c9Kie+vtSjOm+HrKXUN2WlMXznjnt3ry7UpoomXyxuOT8xGM4PWvRvg19ovNe/cu0cUU&#10;ZaTaAARjGPzxXmZhUeGw066+yr67G9OXM0jldZ03VLSV/wC19MubZmHKsMED1I7VhoRHNuaTerZA&#10;A6ivqjxBqcNhoE8uvRxXtjGAWjnjD5ycDGa+Y/EF3p1zrk9xo0ZtLZ3JRCc4Ga4MkzapmMJc9Plt&#10;1Tun5d7/AH+oqtPke5t2ng3V7z4f3Hi62eH7BZzmKWIufN4KgtjHQbxmpfCHhPVvG+p3dhpK28Zt&#10;LY3E8kzELjICjIzyc/oa7DwPqENv8LdDs7tv9C1bXrvTrgMcBkltwoJ9g20/hVn4a2s/hHV9D0a5&#10;Hl6hrWoXc1yOh+z29tNHGCPQuXYf7or3zOx57ovgXUNc0NNWn1LS9FsbmYxW8mo3HlfaHHXb7DPX&#10;pWHqvhy+0XxHcaTrURhurM7JACGDdwQe4IOR9av6SYNNOn3njLSr7VNEaGRrO2a6aJGO8bipB4HB&#10;BAxnNdF8Q3RPGn9oXEvnxavZ29/bBowhhjdPlj2g8bQuPencLHNWyRPlS5OCNoz09arahfxyzPDb&#10;klGIDE9BinXFzHlvIjVFfoR1zWebWQybSFAC5PP60krhc37LUreC2RJo1MKnGCcd+tUGtEnv3uPN&#10;UZfcMk4UVlI8rTNGieYg7f1re02OFbK4jfG6TAbHO3nOKNh3TVilFJ9qdVfbgHJ4rek0xPs8aFiE&#10;lcPIfUDotQWtpbW0cjFvLjT5iwOTVx5BcWyXLKy5H7seg9TUtisS3eq2dkix7DuIwqqOlYl7YyQT&#10;JPH8wcfN3Kk881VneSMmV13FCcHGcGq8epSSQOZHYhj87f4U+VoksxJFDCZY2AYjaQxxVWG3k+zC&#10;cSNudiCCOg+tAgaW0LZPIynsKl+0PaWawuNxxlVNUIiXmYJD829gNw61Vlws0nQiNicZ61bghcnM&#10;DcucAkVRkiEV1hiHO48fQ00WtiX7RFIxYR7Gxlgp4Jq1BKRIGBAAGdpqhGpBLImBu6+tW9xRizpu&#10;k27c9ACaGFyzue9k8+UF55Mhc9MVTMIjudnyDyjlsNkZ9KkSQW0bZ/1g7L6e1Rx2jvLuC9VLZP8A&#10;FQtAubujalDp6GKPIZsl8jOT9aYZZZrx7274l24ijzkc9KpadKNwiu2UYJ5+tTTSWyDDtlskis7a&#10;3Ku7FqOBlkaNMbY/md+uT71FIEbCtv4P3xxUETywzCOJ96MdxOKkllhWHdEmDtPyt/ezTFa5WlO+&#10;TdEBtB2gA84q1AgWT5pPlUck9h3pgURwB0C7+/bAqD7JK0bhjtYnu3SmCdjUbUDPblUbykUgKOhb&#10;FMN/HMn7xApXPfFUHGx4x5gK4/OkEyzKzkKT/CuePrS5QlZo1Y44/U8r0zkc1HazQ2F9tWXy+MjP&#10;Ss6GWTdvmJLD1449qtzR21yu8jvjPeixlqmWtU1K2vYQsaKJg3+sXvisjydiMQQWXlCD1qxLCtoq&#10;JbZdUGSHHY+lRW4Kz/JLtAb5kI60R0VgZKkonVXf5DtwRio5pA9rmFQ275SD60k0tsZCZOCw4kAx&#10;TJysatJHwrEb13dasECQzmEKMcYxjoeamkgt5Y8yD96o5I6D8KqPceUwhgRmDYJ5/rViW+hLSRyg&#10;fLt+6P50gY37KPtIkjmyT94evFRCAys8cn/LP7hB6Gp5W3fvIduxh0AwRTIyzRFpW2HtxzTEVYId&#10;m9DyVPzbv51PcAbyJApiJGdp5qQoHbej7mAIKnjNDDClkPyKDvBHSlcV2N/dROxhiGAOhOcioyWZ&#10;VlhkRWzh9g4PFMYoOhC8cMO3tTVURIHZyEcH7vY0xikYbKtyp7dDQ0ku0PIzGPO3A4pFuAQy7MHP&#10;J6j2NNldtgKkfNwQRn8aBhvhaRvOLZU5471JFFvYG5fKAZAU1FbxmSVjKF344Ld6njYvv3QcEYGD&#10;nJFMpvUtQxxRxkKCzElRuA6VFI0KSkNvjBGMGnI8DHkOCADgkcU13/cyRSANgHBIyRUkt6lSXzUU&#10;RmMtHuypIpkTO2AyEDoWp5ZnhCynYMErnv8AWoI/Nb5JGG0/d5xVFF0Pt+TJz1yD1rRtbhUuDC7E&#10;H+E4zWUisnl7SCGyTuOamil8xm8x9+OhA4WpsTY1blIbjMJfDDBDYxzWJdxpaMqMozk5NamCrqDK&#10;WbGQGGM1Bc7GhCs+9w5zkdKEBD5nliORMHnH3cDmntNFMuW2qEYgZ7moY45/OQMdwHJGcD2xVgW4&#10;LfNGdpGG5zg0wHxKsfBKuVww9qe7bnzG4MgA2h+CB6VXVUkWUI7BugpkjASFirEMAD/jQIvSSy7U&#10;dgQRwW45qrIgkv8AaCQSM8Y4NTQAywgTAqpbgZqWXzflMEEcgU9eAw9qTdgIvOEEibmZz03Yzn/O&#10;K0lmidRkgbugB5IrKGz7QwVmgkPLKBnBq2pIjGBlh7d/WkxosKiyHfGAuCSXPOaz3iuGkYhRySet&#10;XFuW+4YyoI6+9LmIcZkpdRM6TU5dP1FbSfTw8biNjNEQcBs9Qcf5xW34Z8OyaprWn3KWTNZxuWlf&#10;y9ynHOD9at6P4Pj/ALAjaW58u5k5LZOAvp/KqWieIvEGi+Kp7WwkWdWcwiEORGB6+wxSTbVom7jZ&#10;3Z6bdeFtOvNJm0+0tYI5pGLq+ziPA68fWuCGi6loviFNNvdTgS0kG5gX3LtzViHW/E2r6ob3TYPL&#10;WLdEAhLKCDyQ3HWsbXr6TWtcjmv75ne1AiZST94Hkcds/jSimtyZPW5r6poSQ+PrG0iPm2ijz1lT&#10;oykZ/DtxWFrlzZP4wuUXcZOMnB4xV/T4r25mv59HPlLbxbI41YsCSOSC2T2rJ03wnr17pVxrsNsb&#10;mBZXFw6tl/l6nHpTWsrkyXu2G3Onp9haWWclNpO8E5H4VmjbptvHE0hlcjeCTgYx6U6bVbeWEQxM&#10;QEPQ8Z61j3E6NeNLKplDLgDdgr9K0im9zDYTUhAZf3WNxOflPXirVhazS2EsrxMI0GC6j7ueBn8a&#10;wnYJMSCcZ79RW9bQ4tolS4kJlO5kHfHY1clZFGn4R8Az+L7uS1W/itxEp2ZGSzdh7Vha94c1Pwvr&#10;U2m6lEySwtk4PDAdwfSvQ9C8Iaymjy+JND1EQmEky2hfDMo6kVGdWk8Xa0IdY/ezLCYwpOVQ1Htb&#10;ehpyaWPM48TNiOQx5/hPPNVbmMrPtl6jjOOtaWo6a9rcSeRu3QybTx15qu04MDC6T50PDEc5rVW3&#10;Rk9GUZIQIQ65PqafaRktuCggf3qs20cNwpRndc9AeRUb20kc4CPx1yKoCK+RVdcABu+0YyO1VasX&#10;EUu3zGJI7EmoYo97YZto9cUwSGVOk5DKF4UHpSTRohAiYt+FQjrSGacbny2C4K4OCT3qpcS7spnk&#10;H0H86IpfLYMeQOnNRM26UuR8pPOKkLDD15pPw+lTTrlsxQsqqOe9RAErmqDcTrQRxxSgEcdaTNDA&#10;KKXPFJmpKFwM8daXYWBY844p0Uxhk3KATjHNSmUTqu/AwPmIFIkZCgEkZk5QnBxSTbPLwh3bSR0x&#10;VmPyzIrKvCg9e9V508ud0JJA9eKYiIYU9M+1Ob93KqMcbf4gKjPsaER5Xwg3GgZNPIQ43AZXuB1q&#10;eGNLrcobZkfKo5BNRbVljJ2HeBzgdKl0y3SW+hRtxcsCAtAhYFMcrQSDHPNOvo4ti7GGQcba6DxD&#10;oBWNL6J1AfCuOmPeudltWhQ/MGGQCQc0c10FrMr+UdmRxzgVIAscOB85IIO3t9aQZbKAZz3Pamug&#10;ij3LnOOx70igWPeqja6f7XrUkaYZhKct1BHSm7pZoQFy7Y6inIXCht/sQRQBDIJfM2oSoHSnGJ0A&#10;k3Bh7dadLkjbnk9BmoUUqSAdp9DTAfMXVww+YN2xTHI2hgoBJ5pwY8/OueOaa4LxlsZ9cdKBgJCF&#10;OBwTz71JGQWZc7BjODVUEgcUm49T196AElwH4/Smk5peeuKaaABRkmjvSnjv/wDXoP3eaAEoxmlF&#10;KeOtMBCKfG5VuD0pvWlVdzYH6UmBpW/mvbDHCA54qpfOzMocMCM/eq9akCE7xjIwRjgj+lVNUiMc&#10;q4OV28GkrXEUqANx4GaOtGfegdw6mkJ4o7UGgAwcZopWOcD0pKYBRSEjFFIBeppDSUtAARRjik5o&#10;570ALRiigZoAT8aByBR16UtACdBSDnAoOaUUALSdD1oxRgk8UIBXxg479KRR6d6csZLc1PJB5UDF&#10;0O/PXNAFY8tgd+OatxWvlklufTmmWwjPP/LQHv0qztw6jOOcZ9KGBVlXzZgi9ulJcvnEXGF7D1qa&#10;SDZGzBQSP9qqeOeTk0BcD8owKdtaRuRzj1pUVmUsVOF6mh0KcFTlulFh3GEeY3X6U0jjAqRfkPK7&#10;iR8tTpaM0W9BubPKgdaTERx+daPvRgDgfjUbSPLIST8znmnTEY2jOQeQe1S2tuZPnHQHikBN5DLb&#10;JAF+ZjljjpVnZGYY0GFOcDGefXNEaOjASrvRm556UB/Iugsa7Iwckk5zSEUWtUS4MbOTz0FbGmgt&#10;ahMKSrZ5HQVFehVkQjkMMjHcUy0ufI+adWHzemKHqgJ7wbrSSAnK7SQT6iudK7WIzXQXzeZauzOy&#10;tsBAA61ipGXUyblwD0PeiOiBDYm8uRWUHPrTppNkm2N2APXmlIRdpBznqD2qNE86fCjOTxTGW7Jc&#10;oxMi7z0DDORU6v8AumEsYVyfl2jrUEoiHRirZPyD1qCFtjbpPTKgnikAlw/l3B2Da4zkqeDRHB/f&#10;YFtu4HPAqQIzwuRtfawOQKFEcbKxBEZXAbpTAlE64RJG2sCcFTTQ7b2AdGYD5T6c0gkj2lSinjjc&#10;Ov41MVTywzR+W3IBHINIYsUw8vdOoIPUg0rZIVoBwf4cUscbOirCEVs5psm8cNhdrZAA4oAIZ02v&#10;HOCinowFRytFJcAIrSMRgAcdKjMsxnVUG0k+uSKSYSx3AWMDeOTt/ioETRCeJ3LtsC9B/F+FbMW6&#10;5tyqynd/k81z0k8mQjqysOrDrV7TJPs3zMd27qM0mgJLzzZI9qYcKGzmsiFnWbCttNdDd2vmzLPb&#10;ycDGUIrHnRQJCqFGjYYI4oQEscu603OjMI2zwaL678xFMUfllh83qRSWTRBCNzAkHGehqNt11NnD&#10;EKAAPagGNmIW2TByzH5ge1S2Mnl+ZEynDcj1FWC29MeUF2nB+UZGaiu498aMGCt0BI60wLaTRTKJ&#10;IyxAO1h/WmzukauSdw6gVQt5WjjaPAyvXim3N3nCxnB3UrFJD4IEkLSs20scAAdPeq7ukP7uOQsc&#10;Hccd6JbhlTYp+pFMjZWky+FyaoZNayuoy3y/7XpV5JmaI73wh689aqJLEkbKMkYwxHU1GrSPJsV/&#10;ujGaVhly3P7yRvvAcAZzUDApKfJXcwPOOxqXebSHglQw7jnPrVaW7UIBEuP9odaLBsXoCYrdtzBp&#10;XH8WMCtKML9l3LIvn9cEcVhWlu0r/Mc5Gdx7Velc2642jYo6jnNJ7gLbIix5lXe57DsauyTRrCrG&#10;bD9xWNFdY3N3OcAHrVmJo5cF8cDr6UtQsXYmjaT5grFh8wI7UyKaGIysiYcnAzzUcbA42gHn71MY&#10;MitIwyXbB/2R7UwsXNG8Nv4n8TWGmxzIhmcIc9hmvpHw58ONP8E2zjSRLPLOAJpXx27AAcD86+YI&#10;5r3TL6K7sGZJIyGV1OCMV7h4b+Ll1/wjZvddVisbrEJIyN0h7nB9OPzr5DibB5lioRWFd4dY9W/1&#10;9DooShF+9uM+Nw1SLwfEbWB/svmHz5B2OMAflur56aYvbhWAG0/KQK9v+Ivxa0zWvC8+k2fnzvcA&#10;ElhgKAc/zH868LwVYEDPpXdw3QxGHwPs8RDlab+a7v8AL5E12nO6Zt/8JVqP/CJWfh1Y4VtrO/a/&#10;ilVG83zGULgnOMcDtn3rYn+KPiC68f2fi64jsn1C0g8iKIxv5O0xtGSRuzk7yevX8qwY0Mlt+92I&#10;7gcgc4qk9lIkiqDnIzn0r6OyMLs67w78QdQ0LRY9KuLHRtb0+KUvBFq9l9oFs56lMMpGfxrF13Wr&#10;3xLrE2p6teNc3UhUFlQKqKOAqqOAAOMCsZoWiuPJc45qUwP5qrb5Ye1JINRfOZLgo5yo9asRI08a&#10;7MxgHJ5OSPSoVhbzGM+4HHINWLa6YH92dsYPG7vQVZE0bx2z74+F25yRyTVe1mZZiyybUZu9Oud0&#10;5+UMWbHIGBUTRPDlS6qVGNvr70rCWhfvpjNNDEZAF252oeGPvUg1e7Nv5LEgkgL71nREZBkUmTsR&#10;1qS1uD5jZLDaOpjDcUcqC5c+2p53luN6sMMM4pIBpssYhQMjEjJY9abHDBKPNlTr90dKZb2im6aU&#10;/cBwAKLEk8KefceWkm2Ik9F4VfWomIEjbeVXhWPO6mXbCKcspcFl+bFLAHFo7yfL/dGf1oGtgjun&#10;stQXcNqhQSv61nB1munkbqzFvWrsk29m34JAAPqaoIq7W2qdxPHPT2pofQ0IZg4LOQu0cALxmicN&#10;IwI2rtHr1NVoG2ozlCwX3xzQztyzoSw7A9KQicSHIUEHtgjj86tRKvLSSFU9A3X6VliT92xZ+OyD&#10;vVm1czxM/O5RgZ5zQxjp48YWJCGZixIOeKN4JA2+YemKJ2ljVCfkXPXHIqv5nlSHyiH4zn0oA0ZJ&#10;XeFQqOCv3nx0NN3ieMeUVBByTz271Xt70yy7CHEacnBqS2mMchCbgDyAFHIpBc0LUFm3zjaGXIya&#10;rXGSoLSOzM2FYd/Wnu0RVVjd3c87S3QfWluGEUYMaeYUwRjtQMhkIVGU/McYT0PrVMMkpKc9SFzx&#10;wKndHfCYIz0x1X1qpcJLGTtIwTwRTEX559kKL8oAx2yTTROomDKcYG7aOMVWy5g2KC5AyzCkQB41&#10;MrYU/wAC0CJJLs3MzhZNqr1Yd/xqaOdpVIiy2ODnnNUZoI41byn4yAyjqauQNHaorAEHIDAHOKLC&#10;LCTRyQuJIwNp4PrVWYDzVjERZHweDRHO0ckyxgNGwIOR1qwI28lZncBFXOFGQDQIhVJPMjxu8vGC&#10;WGBijfm9KBMrnLHFXYg0sRZX3hgCi+vtSoAWWST5G6e9K4rjcZBFxtZhwpH8NQRxrGGUKD3571bN&#10;ykalOpOc5HNNdlZGKAxtxyRx9KLgVyD5oeNMnHPHFIt0rRuhBjYg5yc5qBg0F5lyRvIxk9aiR0F0&#10;WckHkDHOKaCwxWVWwATnkhuKczSJFjC9fqBT5JI5djSvux8pAHbNCII2I2ny2PG7tTGEf7+PIdSP&#10;QjFSAOscSrhCcgkDpViOIQrhV3oRxkdCfeoroM9iNsTIck8noaVxh9maIoduxlOCc9RTg6ojN5jY&#10;LcoMcGkgFybHEqrwRjeeRSxvFG4QfLIfmIAzkUhCByzSMi7zuyCTjII6U6PzElPAbj5T6exouIZZ&#10;FGG+XP3l7VVaVlmBDMuAQR2PvQIW5t38sF3TcDyoHT8KpyRskissithj8oPT6VNLM+4Fs42fMO5p&#10;s3z2xlKsoB4DdT+NUUh4C4CO7IM5XcOc1PEzJeMYhlWUbgg6/ge9VoN5ALosq43Bu61LOCV+0W24&#10;tvycf54oDqa6ok8MLlmyoyT6UyRWNwIyDwOuODmqkN8rAKw2uOqqKsJOxhVVyW49qkizJ5NvmIZo&#10;MtGOCo6VBJciaNWCMjk5yBj6Vc3l45HBLEDjHTpUYd7iyMpGCvVSOmKS3GuxT2RtCJdx3HKsgHWl&#10;MsKR5Vdy4+8ece1Qveb1GIsKxwfakSztRIrq5KHJZT0FVYZdhYMWXzAo6oDyamJHmNuy53dAOnv7&#10;1CiIxOxcFeBIp/pTrceaSB5kbqeDnrUk7FqS0iukL52SgcMvBxWeZDFKYZmdSoxyOprSjEgG0jDD&#10;knA5pl3am9tOJC2zknuam4kUgqiRlVjl1BBB71KVYk/L+grNJm+1eQj4WM7Sw6mp/s9x/fJ/A1Vj&#10;SyPVdM8R3eneHYLe7sZCsOS8zH5nHY9On41m6f4gsdMmu2NkTdzZaORzyhYYJrr/AIUvZate3UGt&#10;SW728MaqkdxIBvZvQE89O3rXPeMPC0Wp/EB4dHliEDEkrGSViVeOv1rONuazNJOVtDa8MXaR6SkU&#10;U4T5WclmHyn19Kx/COpaboniOW98SwrdrOW4eMMuSeCf1p+k+EILy8u9PudUS08pQFhlmK+Znpj3&#10;H4Vm+IvD+o6BeJa28kdxb3HCHeHJHc+w7Vcba2Jk9EjsNR13TXsNX1DQLdbS3kISJAccgYJA7Vyv&#10;g6eax1MXA+2GFlPnrbgsHXHcDt61pa/p1v4d0Kw08bR5jBpSeRu9TXpOua9oKfDeeLRb6CaVLZbV&#10;TCw3gNgH9M1Ca3XUcrrfoeGeKNItzrUsumKkETuFiiHBboOn1rc0z4b3d94T1LUJIFMsAIgQSBfm&#10;UfNnJ/Sl8I+Aj4kvpvK1N7cQsOXUNgnJ7/Q1o+KNG8T+D9PeWW/SaxMxVVjYZJbJJx74rdS6JmLV&#10;1zHntloe6ORrtHDAldh4IPvUdwLrTZPMtT+6JIUqeBV+4vbmS9e4lY7SA0i52g+1PnvmEccuo2WL&#10;ZiRG6cA/41TuyFoXdI8dX8dgbCfMsHTBH3fof6VpeA7WMXl/fTN91WI9881g2N79jjna2jhlh6lC&#10;RnOPQ9a6XRrf7B4FvdVI/f3OVUcbVBOOKxmkk7dTpgtU7nJapdTmWfy1do3kJzj7o9qxb95LiGIk&#10;+Yqj7wUA/j716FoGjW2u2k8l0XRIgVLKcY+UnP6CpPDHh2O+0G8S1hjmki3fvHH3h/jitIzS0IcL&#10;6o8pV2RwVOMVfhJmjDMcseMntXTad8P9Q17VJobJYbcRLnM0gG4+gB61leJPCWoeFbnyb14zKB8w&#10;jfdt9M1opRbtczae5AsMbyKAwJxyAO9Zt3Zzx3EuyIlAc5Udqlt3IheZXCleozzV6zvEbClycnke&#10;tPVD0MBXIk9+1OEbFzkY55x2rTntEe4klVQEB5QHrTYYrZchWY78cE9PrRfQXUjjtYdhLuVcdPSr&#10;brDLa7QAmRywH61nzMVnbH3VODzU1qz3E6gFVUYyKncBwuDMGgXIB4Y46+9UHgPnGONtxzgcYzWv&#10;IkdvPvC/vBnJHQiqQuZHujNkqvRTinsIgmtJrdQ8q4BNQKCWwASa0p53vJFgVxjPJPc0w2dxZZmQ&#10;K4A6g5x70DXmUOQxBGCOtJxSsxZyTSBSTjrmgfQApPepIgu7a4yKntpVg+V15B5yPve1JLAoVp1P&#10;ynkL6UCJYJYshGDcggn0qPUYyJkccq68Yp1tCXZwhHK8HPSnlisbxPlkiPBI5BpCuZ4ViSoHIqSJ&#10;ASQu5SBncKmS6hV2JTcSc9aZJcSE5VdvpzTGXrO9lhQqOC3VmHWr2iT+ZraKyBW64FYjSSXCL5so&#10;GD0xzWt4dhP9sQFMkk8k96mWw0db4omMehogUfvHAOfoa4S6jZVU9mPJzXceLYi9nBtYAK2SM9e1&#10;cfer8qsrFk6EAcA+9KGw5bmcVPlN6U8pvTYGyCRnmnMSYDsPGeQKiQOSdo7Zx71YhGcrLGkTbdve&#10;p5N+SS6ndzx3qpOjckD608SlrdSW4B/u0ABkEcgCrkZyATmiZ2ZgVwmTUJZRu7kHjjFJISyn0Jzg&#10;dqAJP3kMxUcbvbrQQ7KWAwCccVHvZY/lPsaXJEanAI9KBibfl+QA+pqI5zjjrzU7NGc4UgH07VF0&#10;96AGn164o6ilIyKD2oAb160uKXFKcCmA0dcUrCkHrS9TQA3pTo8hs9KaQSeKUZpAaELFtpBGejZ9&#10;Kjvg21AyjrgEd6iVzGQVGfY0s9z5kbLwFJ4X0pAVWDI21uCKTrQevengfLkU7AN+tJQx+akzzQAm&#10;RRn8qKOooGApaQDFGMdKQgPrQKD0paEMQ8CgnApaKBCDkUtGPSgCgBAMUtJyOpozxxQAtITij0oI&#10;zSAMbjgVbhZYc7N3TBHrUEIAYbu3vUrvuIwMD0pgPUhoj5Y5z0NNlJkCruBbp9KjCHqDx61Idy/v&#10;AABtGB1oAIo12lZDtI9am2jnqcdT1yKYrSlBIW3qfvKR0qOSYof3Lsc9vakAtzFskXYD8w70yGLd&#10;LyRgVYRcxpk/MpzyacI1WJwGwuMn60CGeUcBFOVHJxSo3mXAlI3KvAGKkiRTgkc9j/jUciAM27K9&#10;wV6UAIp5OUAQMdo/iFDTFUJaAZxgFeMVMqvKqbtpzxk8cVC8DorxtIMsM8dKQFVv3ku1WB5+9irk&#10;HmrGV2lQB6dahsQPmAZVfuT/AI1Zjl2qyzkluwpjI5biQSCFDg8DNT5Eke2WMnacHJ5NVUBeQzSI&#10;SCcKSKsRCRJPvYYktk96QWuWXjlEIESnMTYBbqRVd5n84eadisOuOhq3FveIkHejAlmJ6HNIbOSa&#10;ENLtbyzuFSKxB9tUzGEAuucdegrNEJ3sQOrY2itSKKefBt4MsCQwRf51H9lZZZIpg6NncQRyDTQJ&#10;WRmXAG/CLzmpvsuy1Vy4U8nOe/pU7xRxMxlYsdvcYNI6xS27JCDhfmBJpjM3r1yasRqkmUOeo5K9&#10;PWpYGjUDdH97kk9TTxdRFJEyUBOScZJoAcYYeGhf524x2NWI7gRKQybVzyNvBqhOhLL5LY7jJxTZ&#10;ZZRCIWG45zmkFrlqYwmQYRQrDgE1EbtljMTYUr0GM/rUc1vMyoXXG0dc0yIozSbsg4wOaYEgunke&#10;IqNr9yD1q6UCxFwcDPIY1SgnyxUphfQDOaNmyNZAxw3ByeM+lKwFtFdZOiupxhu5FNlVpgm9SrL1&#10;bHUenFRl2NttV9oIwCRj8KG3x2G+CVjtbkf1pgRyJMN28kRt14qSD5RlX3FTwAMcVGJJ7q3cmRS3&#10;fJ7VXiPlvhmwBzjNAG7BKJZOcjjIB70lwLd5SSMr/EoPSsyS6KqqKeSOOMEVes1EafvBgt0JqRlK&#10;WERO5Qghv9Xip7OeJR+7zvx8w7U6+iZC7wDKbQfX61jnIbA7073Fa5vNH/y13gp6E9KqXUUcjJsb&#10;GT1PAFR2jtArh2IwvQ+9K0mGVsAgjvSQWHRxRujlVYlRjJPf/Cqcq+TkHaWb9KtBvMjIHHH3QelV&#10;zauzZ+8ffsKpFDYII2G+YsBjkYqHADtnoDgVO7mJASu49Ac8VHDG08xDZLE9PegY0DeCE+UdzVyz&#10;gPmKdhC4HJP6057Q2iHcyse4ppneOLAHzOOCfSgY+4nErAZO1ThT1qOVYDESiYI7+tQDLTrErd+c&#10;dD71N5kChk3sVPGAMc0EkEVwxIjQkAnkAdas3Ks+IU+bYcs2eKsQ2kasJmh/d47MOtZ4mzcNljsB&#10;OFHel1Aa9tKJSmRnGTz0pRI+Qi8AcYHc1ZuWDwqSu1j6elQW6nGVO1uxIoGmTC4kiTanUcZqWN9i&#10;B5nPTpVgQoLMA4eXP8PNRtpk0jKuCFI3MWpD5iazZ2Vp5FBXHyqa1bvVVvdIs7SMGFLdizKf4yRy&#10;f5D8KzJ51iaO3t8Bwo3EetNYOoMvDsBwpo3FcqajJulVSQwUfLn09DVeUq8BwnzetOaRbu6eZ12j&#10;k8Gqruu0BSSc/lV9AvcmS5KqF68cEjpUgvj5ZUMSQKqxqzEZU5z19KtzReXAcbXyMDjmlYCq0zTX&#10;AZl46CtSBZAf3ZjXdxgHmqGPs1vn5Sz8EH+GpY3dLYSgD0pFIbf3T+bsGM9GI71FHI0IjYqSc8gj&#10;giprUxkMZVDnqSannn/0cBAPmPAPagWqBXuJU6bEbkA96ruczKduSBzk1cjiYp88vQcD0qsPKihb&#10;CkuxwSR0oJHlJFlbB+U9M9+KRlVLZJANysWG3d/TtTJV82ZSJT0+Ynn86fLEEUM3ztjnHRaACD5I&#10;dwJDAfN71OsjSKJI5NqovQ/xGojIqwOEBDnhR60RbEURyEk4xxQOw68SV5El4dCNoIPQUqt5yBFb&#10;5Y+SMUkx8nlWCqOVQHNSWqzRwh+AWPP0pAQTLveR45FODyMVBEGIAXgk8+/tVqaDarMTHjlsjrmq&#10;8G6I5m3AnleKaDoPeInarKc7e3NOVxFC0a4w64wRzVZpmMvynGePlPatC3lSVShTLDqcUhvuUVUx&#10;43R5BPGfSrbs6wsiIYyBkY70+a1aRWyv3RkEN1qsIj8kpk8tVHOTk5p3JuWgpdIvNBkyvJHas2dT&#10;HNu9VyBitGJCq5WfcoGcAVVuWaT5G+cDO1h2B7fWgCC3lMIJjJ3twfpWpYojwSLI7eZyV55FZCER&#10;yDOevOPSrcMqReY6NlgfvGk1oBZntj5Znt1OeBkmpmieK2UEDe2CR0pLO5Vk/eoSd2Tk4B9BUbzy&#10;TzHzwEC4I70itieJ1t8mf5kwOCe5qIvmbKKMDqQOntSRsJJi0hBXOTzjnHSoxHJLE++TIB6DvTAQ&#10;7TExjIQZAXdUQaJs71UFe/PP5U+RYlwFJWNTxnvUUezzGQcvnjuKAIQrvL5SqFVSC2O9asVxBFE6&#10;kBgOSfQ0y5VrXIiCvM2C5I6CltYw9vIjoI1bk80CaI7uZomU2zBcruGOc0kTvhmdcRtgHHJqO7jS&#10;Pa8IbAyC4OcVHA8xEm5sgdTnpQK2heS8SPhGORyox90043HmksG2mTnO0VR8oyRsxlXbgkVYtrkI&#10;iqArp13BPun0pWYW0HtG7sDcIVkBx5g7j1pGDyTLGxY5QFjngVKX89w6bkx37GorsIxMnnYJ+bav&#10;XPpR1ENjljNvhk3SpkjPNV/N84q6gg/dYBc0zzYwymPOcnIfvUsBffuPyx5wR3NMdiOOFix8jc5P&#10;UAZq79iuZYVExWLnIDDrViO88tfKVNvcYXFI10FUlsSKcEg80mybtlmONEx5TFn9xwKjnQMMPlm/&#10;vDgUnnxyriBzG6jcE9R6VGjoJgWZgpbDJ1A96Wo3oEttgP5Ux3Y+6eh/OqMMgkfLbd6nGSccVqXM&#10;eXUowIYgAgZrEKt9oJ48tmxnHNUG5fLNDOVaTccYIXtmoy3nxOVkYhARnb+lF7vS1VxCp425HUVD&#10;aoskDKoZHQjcScD8qAGzSmORSzCVdvy7h1oaWOY7JolUFfvZNOnjdCqyMjhW4C84pcuSFTDbhn5u&#10;30pjGwmSFyAo2quChPWnhXaPbFG4jJ4A7cc1AoZld5Vb5eMgVcsuJ2HAOwHYc8mhiGCJgsRl4YZ7&#10;VY2OyZVtwGDx2qzdNHLbqcCTd1C9Qe1Z8DzIzc+XtbHzHt70lqI0LQiMbHY/N3Y8A1K91IsZbaof&#10;Hyjs1VZrqKIQyttc5CnB4pj+eTK8ZVlQ5RevFSDHXLRyLvZSo6naOBSRkzp8vzEDKkjj/PNW7WZH&#10;hUumD1IYYFTMIpPl3KpB4KjFO4GcZ5IZHwuDIeRj9atsplXKEK3oGpJVk5BKscdGXNRQsZI9gDKx&#10;fghelDJ3L2lQSz3is6bio+Yk4oW7W51R0sfkQnGe3HtU8lxBpFnM5VnuJU2qoP3j6/SmaJpkcrLc&#10;3BMEGAyEDpz1/pWfmzaMNClqVvHa3DQwb2LffY/xPTUVBGoMrZAGeK2tSs42uZb2N/3QAAJ4IHfj&#10;1rM+1p6RD229Kd7orlRs2+ntFfMjTQy+WmQVfA6etdB4UTUPJ1DWEDCzssRHGMyMW4UHv3Nc/BcC&#10;W3QKqjewBOeT+XtVm2utVgs10WGf7PYvN5x3cDJ/i9+K0tdGN2ncs2sOtTXd1qH7hvn5Ejjec+g7&#10;4Faei2n2zWraAkkGYA54yBya6S6lhtza2FjcB1LENKV2lgB/U1paPADfJJKFHk72zjkDp/U1zTm7&#10;HVTo3XMYHi2aO98Sw2sqMjJMqqScqynHb8DVseDb57a9urWTT4I1JdbcMQdqjOelc3dXjeKfGo05&#10;CQs8+1HHBTjGcj2FdvcWt58PkE2oag2oxy4hgUjo2Djg9cY5+op6pJGbtJu55xpviu40iCaa33xO&#10;8q5UrlCMY69Qf/r1f1HxJfeNIrewhtld45g58kE5GMc/nWZql3EQUXZI8jHeTwoPf9a1/CerwaLY&#10;XQFt5U14hFrIMAAgd8+5rbRK9tTGOuhhXNuupRHcrLGpIx3cis3U7ZbS0WGe6JTcDHEDyPX6V0S6&#10;Le2unw6peQymzupWBuY/mBO7k1h65BZ3OvXCW858lGCRs68kD1q43JlGz0Os8LaT4W8Q6TtuoBpt&#10;1bRhRKk53TED720nBP0qp4u1sad4btNEtlDF1EjMVH3SSQMeta2ieBba6sTPd6jZWroVRJN27APU&#10;1keKhZ6L40tLl9tztUMYpF+UgDaKyunLU3ScUHgXULfTbadb5zvuYmEafwjgjn0rutLi8TaJa2Go&#10;adpVnc6fcokrW8B5Rf8Aaye/X8a881TTP7baXVrVJAsp5ZFOxOBxkVoeFfH2o+FNLvtOjiE8MhAW&#10;SRiWjJH5Y4ptX1QtUiTUPEEer+LL7UrZZrONgXS3hxglOMHOB2Ncp4jjvta1B9SSGaO0nYLGJG7D&#10;/Jrc0eytPEV5HA90lorbnZZTgzgEZUe/NaPjLXkaFkaFIY4oxBDEihFCjuB61UUr+ZDu0eZzRQwz&#10;lCwbaMZWqpfyZGCDntntU8vlCQSDLDuPSq0z+bIWC4JroIBLiRZN+TvJ65p7Tq8vGVZzljTrVIvm&#10;8/kMOMdqfLZqGVoAzr3XHIqWAXEAEJaMhiev+NRAKseEbDYwT61G8jrlTleoK06KJypIGT0I9qAH&#10;tIn2d9zsXzwfWm20L3IKltqgdSaDGryAIjMo6moS7qxxlUJ4oEXjarE6LE25+pIPNSR3YVWSUgYH&#10;IPQ1nrOyFWPOOnvUgeKXDfdfdn1zQFgSymlG8LhT0JpggMcxS4U4B6DvVuGUmNpN5BX+H1q4GV1B&#10;cKx+lBXQoNCscYZMiTPynOQRUbp5l4sbSfK2M4yK0HsmADQZds5z0AFV5rVvtHnlsjPTPNIRTiJ+&#10;0cPtwavOFVW+Z3DYJJ4DHFKtrBJJmP5XZehOOauW1gyW5V3UBh1PPNF0LYx47dw4LIqHqobuKUQo&#10;0o859u7sq9K1Li3G1cScgY3Ec1XkjL4VyG9GCdaVxrUi8qJJB5MgzjPK+/eug8ORuL2ASRjcHJDj&#10;HK4rEazkRV+dNvqOOK6XwnZPHqBkZgQI8jHftSk9C0tRfFxM90IUPMcW4j8f/rVy5Qf2aXHUyYIz&#10;XQa3LnXL7ndtjVTnsOP8awS0f2Ipu5L7gMe1KL0CW5C8YWGIrxvJyRUTIVf5wfUEd6W4djDHtOFG&#10;RxUSyKqkqzFxwwq9SdiBzhucge39aczqU4XBx2pPMLBlIyD0OKYRnuM0wGuwY8DHHQUBjtKjoe1K&#10;yYUfMCfQdqTdgjBIx6UwExhqBgAc9+aRTj86UnmkMANzcfjSOAHIHalAB6nFBx9DRuIQAlSSOBSD&#10;pin7iVAIH1pp4oGJnFHXqKKKBBjPbijHPpT0VSRu6dwKaRj6dqBhRSVLEIOs5Y+gWgQseOrgkVFI&#10;u1vl6VbdUVG8tht7ZqkB3oGGOeRStxxSMcDNMzmkAH8qQcg5oIyaQ8UAFLSY6YpaACk6UtIfegBc&#10;4FFIRzR2oGFLQKDQIB1oopPegAK5pcYoBo60AJnnHejHbvTgKlDIgIChiRw3pQBF0609cGMsDk9x&#10;TSQV4p2FVRtJwaBjkGANx4z61J8hXHXb1A7iohuOABkds0o3JyDgGgROGMb5U7c+tVw2+6yowM5I&#10;pXcvFt689zTEQjJ4HsaALzQu2HTaVb+tJsmjnCFkQEYDHo1VfMljG1G79KmMv2nBmYjaOSeaQEgt&#10;353TAkHkCmussbkQpznAOc5+tCkKRvXKtwdp6+9ImwpIsUjJKG4y3WgB721y8gO0/KfmQfzoYTlv&#10;ngLBTwBzUQvp/MHmbsoMMR2pRezB+CCCc5xjNLUBnlqiZwY2J53DFDygquDk461JDc+ZvE20ITxn&#10;nFOSSNlI3L8p9ODTuMmtpl8kqZEUnoMcUrTq8wjHzELw5HANRq0Mc2HjU8ZBQZxU6yENum+VGPy4&#10;UfrSJZPblmgBuOVPTHTFRC63yeXD8qYOTn3qEJLbMPLUupOVI6darXfnR3QKR44yNoqQJLm8eNlM&#10;TAIOcH1qAahcSz7mOSx7dqZJKPLMbLz6kVCMpgYwe1WkhluW5WQL5w3v0I6frUhMEbrGqqd2MjPG&#10;az14fJ5HerdtEZrhnYfLjJx2460mAnlgySEg7EO0AN0qNYkD7mXI68mpmMcasvyupOQehFV5HBY7&#10;T1A4oQDciSXdghQeBUsrM8YRCMdfp7VF54UEBMr2+tJHMyOTt4PIFMAR2iIbG/jHzDpQHZJCyIBk&#10;9MVZkuMwguF3g8ZFQl5ZUcjhScgehoGRsWViVBUnoAasRrLeW+3zP4gNpHT3qFPmPznBx9KdCV85&#10;QjHJHT0NAi3/AGfKq+UXVkJ5Y/wmnJHJaxvHKokiIyCvQ1C7TzR5YKoDY3DqfWrIu/ItMIoYL8rZ&#10;HIqQRH5xdE/cIF2/MSOxqtJAsDOJG+c9AOlTW7G4Zt6fLgkAmqUkvmDDdR0FMZJbxlmd+oUHrzVt&#10;bnegVWxjk5qqJAbcRRKBnlqtiESqNoVTswc0hXCeX/Q3KNk9Gwaz4YvmBbr6etXHMS2jgHEvQ4PF&#10;VoWVpV85sChDLJIZVeT7qcYz1qtLIuSY+pPSrAg3SMX+WMHORzkUxYfnaRFxGp6nrijYGyH95Ggy&#10;RjqcVJHOZ5FXnYD0z1pJAZCxb5QRnHoKIJ0hU7V+Y96Y0WxAJG824CKqrlU3cn8KJp4mQLEAp/2e&#10;tU57mTG4EegqqiySOAuSRSGXZZzOhiAJyefbFRTk8K+QFGFzT1U24/fKRu6Y60yW3IZcsu0nC56i&#10;mBJZptLSZVfl+UsKSO3kknDY8zPPAoltpflw3ydN2elT28g2mNpAoB+8BQwJLmKSG13bto67T61R&#10;tYfOZnYgADIJFX7uMvZhQATuwrjuKzJZCB5XUDgCjoIvxKJsiOTcq45P+NW7uwit497FZQOD83Ss&#10;yBWEakK2N2W+tbM90n9m4mTl+CpIGMd6TJbaehS4s7rejsYuMD39Ktid7ldi54GQ27Ow1jKrzOXL&#10;YXsWNXhE9vFm3k3E9QOxpWGyFA76kW4chsbvethgNqqoK7lO7H8Pris6aYWUS4AeSRcn2OarTXFx&#10;IqsHODxx2NG473RXurc29wyKT5ZPBPcUkIi8wu33SMAAU6dwIQpcsV/h9M+9RxFAvz556bTyKroN&#10;CeYxkx0+o5q1F8xy52hRnk9TVeJ8NulbOOme9NM26T5RtGeBmmBaZUldNp3seME9KhuWAbbs2kcY&#10;Hanq0STB4yzbRznjFV5pfNlLhdvsDmkBY8si3+U8k9BSxEDJmzgDAwOlEBdIeUJDd8U5Y1VC0uc5&#10;zxxQMjTduIbdg8Ag96lEsgt9qqSN3enNKGTAjIye3U1WuSYwoDHB7cUATgSEFlAVCOme1JKGRcL9&#10;zbkYNQoCxDPwvQgVMvl+VIoBwfegOg0hW2biVyM4I6+9IyxIEW3DmVuue1LLMwhAiRV4wW74pYvJ&#10;VcyM+cdqQEhUGNIf4lPerJUKipKzBQOdvOKjtLdI42lWUSSMOF9Ku2Ft9quN8oKADcTngKKTC1yt&#10;dotvpqyNtDStkDuQO9ZxmQuJPnkXphz/AEq/Pcy311IxVPLOQm7nAHSqcipHGuxlMjE59qa2BlVH&#10;/eE7eSePatCHfDD5ygHPBzVLeXwVXBUfnViGRXVi8xEvUqRwaGI04Cbryl4DZPAPWqV5G1tNtdAw&#10;cn5TUsLb2j2fK2Rz3zU+ooLhV3sUPQnFSTbUz0fDbZmwhHGe1PnuIhKARuGcELxVdOTsG55AcADp&#10;ionDpIDgjd0JFUOxM6EybVwqdRz2qKVdj7eeeTk9am+cqSEbd0BxTbhjLKAR8wGWZRTAYkjIQxyQ&#10;O1XEZJQrDl9uAc5wc1TlxjC4/wB7vU1tJ5ahz82P4T9aTHuSt5ysZHXODtBx1qwPMS1XzXyp5JXg&#10;mlupfMhij2bVY7i3p60w3KeaI0J2IcgAdBSuK4s3zRt8v8XyqvpiiFlslaRkAkPCcZ/GpYdsu1DM&#10;CN2SKbewIdQ2FwoAztx0oKKcrNkEPl+5A/OpLQSSl3df3arT5CrJI0RbPA3dc1ZiXbamOSVIwRke&#10;oPvT6CbKjsZEco+1CQDnjH4VUMTIzlj2wMdD71dkR1QFSnJ6E9eKFEkaI0jxlSOQozxR5CKaERxN&#10;GCuCOc0Kcx4POONy0479zG3XP94GotzxjOCvOSMUDLsLNFOmHHl44zxnvilDxzsAFJdWI6cioEbz&#10;RicNuQfwjoDVnyFRfMWV/mHOfX3pCJbe2aJjJKqFRzhlyae15GynywmewzVOW7dmDRs0Zxt4Oc1W&#10;kl3TqzsDjpjvTSAsy329ZFG7C8Dmqryl1VIdy8dB3qEklyduNx6DpRuYMu1yGXj6U2gLCLJHMDnk&#10;YGQeoq5ATGS0UTYJ4x9apbg867mZWJy5A/lWnZmNhtXHzE5JOCTSBsmW6V5FSVmQhum2q9/bvb3R&#10;dY3ZXOcjp+FPjtpVumeRhIwU7Qh6VBeuZYkl81sjGBnpSJ9B8c/lRlkO7JG4N1qSS03sJJAfmbJY&#10;dvc+1UY5I/mO0yFmwMmr24keY4UuFyVweR3pldByQbpQmco3V1HU0tw0dpFujZXcHAB7VGJpdwS1&#10;3biQQOvBq5LYCUESsu5+So4x71JIwXe7a0ZjEjIAQy8Zpxme5xtRY5VHGQMHrWe1mYD5Zkbf/Afx&#10;qzBebJhHKoZlHJI5ND2C1yVrcxxxzJKqhxuK7cYqndx+dmTcuGxu468da1JZBLDIk21BjCE9Me1Z&#10;5UsirbxrtYkbnPAI4oQ9iKGz2KglzuB4LDg1qRRRRHcUbc3XHTGKrGzmkt0EkpJUZ4OMj0rQj/dw&#10;IWTYB1B7UpWAovLEW+YtnsD3qRXiDMBuBHHXOfqamngjm42lWPKMRj9az5jNa3CiVQoY8MtG4i2l&#10;5CjBd8i9+nSp9Ni82eW5lYGMDKsW6H6VliYyfvZFdkzhQKb5jNKsAzls7lDcYoaKii0//ExvC53m&#10;JD8p7EV0UNjdajJawqCvQuV/udq5u0MlrcRrIodG+WMHoPevTNOkENpDG26SRlyzgf54rKo7G0Vd&#10;7nI39vezxhGHlRxvhcr2HGaqLZOVBMK5IrX1bXZLeSQBlYDKoxOQT/8ArrKBu3UMyjLDJ+U0RbsD&#10;Ro6Ppcd1eWltbFjJcOBt25BHrXZeJdDuv7VjtGtZoY40VY3xjjv/ACrDt7RNI+zT6RN55iQPvZc7&#10;SfpXZp4i1KaOM6i0UdttOJnY4YkYGM/U1cpO6ZEIpJpnP6Toyz+INOSeeWVPNJ2F8HAHJzXWzWVx&#10;pOn6pK84kCjZH8vIXrgn1561xZ1K/stchubKNMxqyBmwQMnk/pXSeJ9Vu7TwlA7HMt85Ehj4wvPT&#10;8MVjJNtI2i7RaPPILWOS9Kxz+TL5nEgOCK2dQuNXe7trXVbyW4httxj80Y/H9BXWeGvEnhmeDT7S&#10;706yMsMY815UwWx3J7ms/wCIcWnjVZLrR5wIZYVcQlgVQ88L+AFa8zbs0YNWjoVL7wUlt4dTWZ7q&#10;ExSIrpFgjAbvn8a1XTTNR8KTajqOnI1x5QhtWiGwB84U44rktW8U32v6HHp0wiSC2CbAvH3eMGlb&#10;xY8uj21lJGrfZpVk2wknhfWm1JIFy20Owi1DWPDvg660nWoFtQV226yKGD7jyVPbkiqOsWej29to&#10;NnYafaG8aQO92jeaJAvJ3d+prOW6/wCEpSGK5dl5ZmUnnHYfniqyadNDeK+hTCL7PK0GHA2qPXJ6&#10;85qOppodLb28Emqi2urOF43JeOS3crtxg8rzgVxHiiY6j4qvBHAZREdqvjgBRzyfpXbWEk+nTXUu&#10;pGOWfd5ZuAeAPQAe/wDKuLvL5EkubFbdpvNclyB8z5ORg+lEL3CpblR1Opa9c6T4Z0020lo9kI9r&#10;oo2uCAMg4+9XFzXFnP5rRgRR3GCVPzMCKbNpVxNDGb8iC2iBKruy2PrVuG2srS2eezQykAHc+eDW&#10;i0MpyvsVtKvr+ytbu1t/LS2uuGeaP95x/dPbtULaZJqszNJcT3ciAnHUYrOhnvtR1MpGjzSliVSN&#10;S36Ctnw9qVxpGotLaE7vmR0dMhx6YNaPTUzMu+sVjMVtCixiVhvdxjbVTXdCm0e4jjeVJBKu5WVg&#10;QR610z2z6lM0+or5e9s47dfu/Wuc1lo5L8RpJtiiARVJ6VcZE9DJkh8jHzq2RnA9anjmZRkHJxke&#10;1Sz2oSLeoVem0561Sbj7hGfQd/WmCLbIt63z/K454H3qjuLd4hu3nYTxt7VXEh5yxBNOeZ9pUFth&#10;oAFnMSkRk4HQGm+a8wKMeGOajLk9QM+9WreSGOLDxB3J49qYyuYFjmAkyyj070kmwrlFC4PGKsX7&#10;DzVVFAO3kA1TPJoQInhkxGUHBJHIHNTiRlcowyQOoNU1bbhhwQalWUkse7daTGasFy0cW9ix9AOa&#10;zri6Dy5BJUdic5NWAB9l8rzQGbk4P6Vnhk3tuJ24IGKQkTpJmEyMCGzwfX2q6l1I9qMvswwGc8is&#10;9ACvzyAqvarXmJNb/uV2uG5OODQBdY7oRl+V53etVZ7hQOfnOO1MWRYuJG3DP3V5FSrqUILIyYU4&#10;AGOlKw0Twy7oCCuxjjGBXWeEVUQzNu3ELywHHWuJmljSYSxZ2Ed+ma6LwhdKlzJApdhIny54FTJa&#10;FRaTMo3Zn1u/O4N5jMAT6A8fyrJkIEQAb+I5GasCb7LdSoV/eLIQT+NVL5lM26Pj1A6CrsK4kjAR&#10;gZb5h0B6Gqw3JnOQe4p6ydeSCetDDcATyfrVIljBIyHg4NM4PQU7BHp70gxuGc474otqMCOM0h70&#10;9lG/I5X3pNgbPagA+VgoJprDDEZ6GlKMfejbt7/hQAhIIUAEcc+9WLW0S4U5k2Sds9DUGzPPFKNy&#10;nigBJEaORo3xuU4ODSdBSsd8hYkZNKQfwpD6DDzQKXBFBOWzgD2AoEHVhninSLgDnIoUAn5ietD9&#10;higBlNxzmnYpcYoAfGu5WB6npURPBqRSG++cYHBFRkdf50dAIyd1JS9KOg96Qw7Y70dKQ0o4FMBD&#10;xQTijrQPvUgCkxmlzQOTjNMAopfQUlIAxRjFFFABRS0lABSgYoFTw2zS89B60ARlNqb+OtNKk42n&#10;OfSrKwZmIPOOpzS7lR1GEI9c0AQJAWz6r+FSbPL4YZHXrUoYMFwuRs5GeagcdBk49KBiNKM4AHFR&#10;lyeKRjk9MUlAh8Y3uF/GpotvSTKnoT6VWBIOVOKlRsph+oPWmBKQDIGUl+3y0shk+UOihs4x606E&#10;B14dEk6D1NMnJCYZwWOMrjkUhD0UmJo3bLk8AHGKgSIrIVdlGDg80gGx2Dcrj8jU0Tsz7dwOfQUg&#10;BV+ZlP7wflRmRRnnyx2HapHJKo8mNmeGWmoodyIzlRyTnFAEaWxPzyK23PRamVAm8vFlCevpSDzf&#10;LdnYsehUHpTogSyLI/BGCq9/rQAiiLkqcHGctwR9KmiUCF5JszYOVxxxVcQxecMg5PRW4Aq3C7M2&#10;xio28Mi8GkwGtcM0LbDtTjaD/KkE/mJECSCDg7uKYyxJDKiFgRIOp/Wo1Ml5MIyFwnG8CgCvcI7N&#10;I5OCpwfeoCxbljVu9R4GEEmDj5g/rmqm0jt1qkPQVVO7OMir8Dxja+SoI2soOD0qtAWTd8jNnjA6&#10;VZuJY5bXzDGEdQFyo70mBUuCBK8ezafVutV8cnac05/3jM+c49TSMpXB4+YZFIAOFYh/0pYxulUN&#10;07e1NPqetCjJABwc4pjJnjyvzbvMzgg0zc6EPu/CrTq+AkzBgppFXZCwCAA5wzDrSERLIpwT8zZy&#10;cjtUakq28DJ7ZqSGOQsxRRnoc9KRTIGZW2r26UAPjnA2t83nBs89KtXN2txGFEZEwxnjg1SVftE6&#10;hn2noMDNX7iT7LsMA8zI5B7UAVPJnQ7sfLJ70wARJhlDOx/IVaiuppWwsQBUbsY6iqU7E5cR7S3U&#10;0ADhmuH5Aye1X47Njgsdqg8ndzj6VBHAHRSDlgM8mrjGSXaWbtzikwGyQQqfLicEHlsjpTPLiO1i&#10;VBHSntIFZsHAx3NV/mmkMbEBRzmjUZKNjJiT5fm4+lOJyvlLwuM5PeoZUdGXZtIPvVZpmErEn24p&#10;jLrRwmFgv3jjBJx+FZ9yI1I8vg91z0p7SnyT830warqCzc/xdCaYDfvDA71aUGDB6YGSfSgQtC4H&#10;yscZ44pJhsxg7mbqvtQMtrK8kYCEDf0LHNNfkAHbkZyTVVd8cZKDbu6AHNMiV5MsDkqMk0rMGTTS&#10;kKYR94kZIPWlgcLGQWBOcEMOtRRZluNztgDuBVoSRpDuER44Y+uaBERuVWAlOH6YzVIctznPrT5X&#10;3uNoA47U0cHJ60DNC3JUKA2ecsPSq91Kdx+ZizdSTSR73+cg7VGaY255GOOScmmSWLRHmIaUFkXp&#10;x6VpzanHcBVSNVCD5mB61Db28ZtFPmEJnBU9j61E+mzN50mIySPlCnr+FTa7B6le6n8yfaG/dqOK&#10;dbQtMzMCfKRcsc9wOKrCFhceWVw/TBrRnH2G2MQB2zLzuHGfY0AZTSb2ZpDlietPjfa4YD5s53VC&#10;w+bjsaX1z9apFD5c+adw79jRlWf5RjA70zd60pU4Geh5xTAVpN0e3Yox3HekVQWGRgGgDPAH5VIk&#10;brJgjBHJzUgXXLooTJQEZwarOcsShYr7mnzSh1BAzt7nrVYZOSwpjJlc7uOuMZJ6Ux5UEhITPGDu&#10;5pqElsL+Jx0qZVjX767mz3oEV1f5sscnPFWihmw0e4n7pI9aJVQ58sAD17U6Byq7EO1m/nSDcqjK&#10;y7ZCQQcEGpbcvJMWVC2P0qSK2y0ryYfZ3z61rWsyJZmKJAI8/M/cn/CkPoV7adI5w5AIj7MMVoPf&#10;yz6ZsPlok0mFjXj5f/11RkjgeRvMH3jzSXFwnnLFDHs8tdue5qbAjLlWYTFIwQhbgetW3toZYgEA&#10;VwM1KY5JPLhiQMzHJkz0qs6XcaEeVuBPLDuKoTCNoUkCsoHq3rTJbdBIDHG/I7ikEhTbuzHxzkdT&#10;U6XZZlARQy87nPFMLCQhogokYqynOTVxp4598cg3ME3K+cVC3lnPmurOf4ucc0weUs7LK43AY3Ke&#10;opBYhmzY7cYbcckU2O7SRkWddwUHqat3ViZ7T7QsgCKOB1JqhFaF4zltrZ6UwLE3zAPD9xl656VD&#10;JbT7VlA3EjB+tWIdKuTEzAAdwd3WnfZxGx8+QANjaFzikBSjgL5ByCOTSOrwNyeo4rQxAGJUMxAI&#10;IAzQ9o8m3yoWIHqvb60XAjhuleEq5VX6gkZzUaN5VuGG1ndiDntRJB5ErlWVSO2c4FSxvBFECxZm&#10;HRmHCn1xQJFzTfLiw9wdgXnJ/iNUdRuvOmcwuSHfJ4pUDzu0oYNg4x7U2aEL22NkUrdx3GQ3D2yN&#10;jOMYGRWjBLuh37Rux/G3BNZ37qeVETc2Ort2q6pCxqHYHB4IFAh8txFPAu4qjL6io8xhU3qpQn72&#10;ar+ajSMF6YOcjOTUjRlhmJcnbjpnNMdhJ440G6GQmUEDGOKcjNKSjOqlvmwen4Ux4pzLtMZVWON/&#10;Tmkayuo5OY3xnggUxBNMIpHxzuUAc01NQKE4XcCOdxzUp0ueRvlKgYyBVY6bLj5lIYdRkUWGgE2J&#10;A8W3dnkk9fwphQecN67c+h6UrWlwgJ8pgO+B0p29JB++LFlGBg0bCEe3bO47hGDjOOlI8YjgDFQV&#10;JxuB5H4UB/K3I65BHSow+MbScdcHtTAsTiJkUxPkKBkHk1La3jFRGgReeHI6VWBEwyThycE9qaFa&#10;Pt0OAamw7G7GubjzpeF9UPUe4qJ47dZJEXGGOVJ7GksZmI3HONuDkUtwdzNI+1GQcKB+tLqRbUqI&#10;TGx8llKHOM9aWEkYy3zr0A4BHvUkUEUgXpE656ZORUb2cyImwhyuTkn+lMe5bh1PYu1UC8/wL0x1&#10;5qUarCjCS4tv3jYwynPHaqCNIse1JVDM2CAMgZqdlR5FO12O7Axz0FJq4ixd3UV1B5kVv0wdxOMC&#10;syCSR7hQqbiGyD61O8TBgjRyHPAY+lXba1e0w20eWp74ODS2C5C6M5OA7Lu6sOBU8ds22MsVKIxI&#10;A5rQjMRVWw208knioJVCS5SRQhOCo42n60m2MkciItlFx0DDj8KRGhkjbhh2YEZqKK5ES7TIW3Ng&#10;rjcTTbi8jhkJi5cdcHt6GluFizGxWF9zJhF4I61n3sxuYVTzFcSHp3Ht+NJcXW+xWUIF818DHU/W&#10;rVlpglsnnWJt9upYEc8+lCKUSjIrJtiilXcnBA71BHBcSXOYhlpG2q3f61Y+w3It1kRDIJMkn+61&#10;OineLbLuZABxv6k+1VcvS5o2OniLWFjucmKFRhnPGe5/Ouvlkf7M6wyKvACurdBXKrHmxknuZGla&#10;VBtUHp7fyo1CaaGGC2R22uQztnG3tispK7KWhb1hI1mtzblZNrbvLPO5qnW01NlBa6jQkZK56e1Q&#10;6NbpK0l3cMGCLhOcAe+KY1xG7FjIeTniQ0bAd3oXg3ULfSorjKB1/wCmhBxWtqWj6hL5HnvAiqgB&#10;3yYANQyavA/g+0kstQuPtgKiWNSNp9/5VhvdXU2DPI8jDoXOcVCvLUfNGOxctobK2lnu9auRKc4S&#10;KDAU49TVfWfFcF60LSLGIrfIjhHKt9fwqi0KcvdsSOuM0XupWMdpDHb2ELSH5fNxnJrTlV7szcmy&#10;G9vNAvXV5YAjKMfu1IFZ2qXlhdWccNuxTZ/sdfxrakjuY7Qykwoo7CMVitrsiWvmCGMjOSdnGauO&#10;upMrpalBGtVto0R2DBtznbUqjSraznCyySTSD5W2EY9qlttcnuIZJDBH8o4VVBzUdx4k6gxIGXqN&#10;g61pqZ3JdKurC2tt1wly07HJ2AgKKtxXVvN+6srS7cZzhnIBPuc1Tsbm/vTuAWMHpuXjFX4LbVbn&#10;UItPR/mkk2sVAC1MkioyeyL00epahbpbSXHkIo+SCAZP4nqabqM9xbCOMW7RPFHsdivO3HDGtbxJ&#10;qsPhuEabpJCTbQJ7j+In61l6Frd5bXaPJAbuK4GxhNzke351kr2uaaN2OX1meaaFHWRvu8knr7Vo&#10;WaWU3hdFW/f7VIwEsTjaEx2B7103iBPC93bPNZS/ZrkHAjCkgke1eeTCR7zasX3m+Xb0FaxtJaGc&#10;ouLPQPAy2Wj3ovLeYLfSMEjjyd23v+fStTxtdWMmvx24toYbuONZLp1QKGc9vwA/WuGk0S5iu7e4&#10;+0fKoG0r1FVZbuefX3urlZriNXHmYyc4NLl5ne4uZJWO/PjDRbr4c3Glw6fvu4gQsjR/dckncG71&#10;5GrI16Xl55wF9a7fxn4pGtWFktnZpZCGPEjImxpCcYB+gH61x2k209/q8UNrA9xNI2FjXqxq4qyE&#10;9SxqGbucTrHshVQgwO4HNZMkO1z2xXrlrpK3HhWWyvfD13a3dmWEk6ndkklvmXt1xmuE1Lw+bbUv&#10;skIaZjHvAXkD15pqSaJcWjnSoIAPNNlRlODxjrW1p+hXl2y+RGZCX2BV5J/Cq95YyIXEkXlyKxUo&#10;QQTjviqUkLUydv8AeNSMpiAdSGyM8dqsWtvHcXapIzKuOoHfsK3NY0m2t4oFhjEUir8/zbgx5J/H&#10;pTbRdtDl2glCiRww3c5NR8npVyd/tBG1iWUY+tVtppoQ3GTgVI6mLAb73XHpQoUEk8454pN3nS5b&#10;gnvQAxmJ9j1z6U+FFyDJwo6570rIFf7wYdcirdzCfsqsgPP3vak9wGT2kZCyI4Kt6U5JkCFPLYbT&#10;kMBzVPfhcDrnrmpTc5QYGG24b3pMB8soYDcMMowPeqmcjnrT2kZ8E8/hTQ3qox9KoBwLmP5uVXua&#10;s2M8tpcQzRSYO7pnGKp80Hk8VLA19YVZZheQ43SjMijsay1+9ljTlmlWIrklCfypu4Hhh+IqkAhZ&#10;SCSOTTflPtTtgzwaTaR2pjDy/Qil8v1NB+793BpuPUUDHeWM9aeyIFGOo61FxQMUgHbajkHOKljT&#10;dk8cepxTd/PSkwIeg70uflqUMO60h2+lICNRmnYNOKZxinAEDa3pwaAIcN1OKPrXWeCPBsXjG6nt&#10;m1RLGSNCyhoy5bp2B962td+CviDTLY3WnPDqsCjlrY5PvxXm1M1wVGv9Xq1FGXnpv57fiWqc3HmS&#10;0POqa3tUs0UlvM0UyFJEOGVhgg138HgXSrv4JHxHbtONbjmklZTJlHgRwrYX1G4HNeg5IhJs87xx&#10;/wDXo7GvQfhr4H0zxPpevX+utMsVpautmsT7N84jZz9QAvI96zfhv4Lh8X+JYU1ed7XSI5kiuJlO&#10;Gkkf7kKH+8evsATRzIfKzj6D0NWtStktNWvLaHIjhuJI0ycnAYgfyqswwgP51QiNu5pAOeeKUqTz&#10;QuBwaAE2jB5+lIVIHt61JwKDyKAI+mKNhKlqeVOev5Umw+9IBgOeKkCqAf1pBGc1ct9OlndVUYB7&#10;mgCmMbu9IRzkcV0UOn2kG/zQHKn7z9vwq0+n2kqrJFCpfjIBqeZIDkiOKMVu3ujNl2t4wFUZxnrW&#10;GwPNPRgB9qQLz60oHSrEFuZmxjAHU0wG2kQkmCsM5q61syOQ3yFuo6U6KeKGYosYbtuHb6Vbn/0i&#10;AHcucAZNK4Ga8cyShzjj3601kjYMyYDdwe1TOTFGDuVtxxyOlVZHwQONwJ5FAEWNjAqc454pvmsG&#10;BBwR3pMnPWm0wBiTknrRRRQACnBsCm4NFAEsWVBkxnt15qd5A9mxCHORnA4pEcRQjZgsx/KnEBo2&#10;bzNqNzj3pAQqwSMDAHcH1qRJsxq+z5ge1VeScL+FTwttJWSQoB2I60AJJIz7QxBx1WnpErRuylgc&#10;4HHFPuJY/NK7cg4JPTtT1XyyfKbKMMHAoYEImKxlSSRjkA1KIFaJJUc7vQd6UCVreREBJBGCQKRI&#10;bsfMo3FRkqo9aQEMgkZS7E7Q3APapgVuNhXhj1Ip5kcR/wCkhQeOnUdqspvJETMoHVGUcj60XEQJ&#10;DN5cvmLsEg4BOMmoJCbWYLCpGedvU/nV+6gMyuYxJu/hJ6cVFHp947qXYR8ZGSDmgCtPm42SuMjG&#10;D7UtpFCrPvYFsHirx06RrcrLInztkDPSkXS4ombzQd6rwq8ZpXCxmgTxziOBGG1iQQOKtXNrus2k&#10;lYeYx5XPFWrm2kSPELMTxjcecVGLTzLJju3SLywzxTHZlVtJL26CHb5nJJ/vCqM9q9uxWYEMOnvW&#10;tbTmKRAwwuOWPqagv3DXSByZIlGd5Hb0oTFqZQ+Vs4z9aflHV3LbW7ACtO4sreSzeS0lDlSB93Bq&#10;ObTStiru4yOu05yfSmUU/M3Rx5Xbg9fWpw6M2MuykHkdqIUgkXk/dOSAMZ+lSTRhA/lRkRtySeMe&#10;1AiusjCTIAznr61bSNpGBKMF3Z47H/JpkcNvJHknBxyM802OQ/Zj5fylRkDPJFILjfs8kcoe3IO3&#10;n5T0qVL+OcN9ohJYDIYHGKqtJLNMNmRk4HaphEEQiZQCzYLUbhYtwywyxiQsEOdpA61HeJG0SiIE&#10;nA3NngCohaxLbMBIu8HOcdRSZVThec+vHFA7DyEKq8R2/Lg5NLCCFABUevPWq6hg5V0OAfl3Cp4p&#10;dg3KDjPakOxIYljRyCfm6EdDVTakYGWJf6dKmbzCPl6deaaB5Jy3zZ/Q0AMmmTywccAckd6oBifv&#10;c/1q5MnnKWXYgX071WT/AFmSduetUAoQOqpGCznr7VPn94qAZK8e1RjEbhoyTx3pY0I5JUhzgChi&#10;JmbGMjdgYBJpLtgY0wF35AyByKhKMXwDwpwMmmFfLlbJyQeCOlIY5gWjGCBj3ogt3LHD7O2fWmYY&#10;854z3qeNpByWB5xzTGOjTYpUYYjt05qaSSbyZHKgDHOKbFscHJ2tnrTb0oyoY3J7OuOlIRQAz3pw&#10;Tc4Uck9KCBu+XpVm0/dXIZgMYyc9qYE9sDA7BV3oAdxNT2ljEzvIzKI1GRuPUUyRoVt96sxYnHcZ&#10;+tOnLXMZkLRqwAVtg4Aqb6gTQw2q3YWRpCGBIzwM1Wu5JrWeQRHIY4GDUi28k8bGKUMUwBkcge1S&#10;RwLBIfMYO+Bg5z9c0uotivZRRzalC99K1umMs5Gc0+5EMmny+VcNIUkwC46/SnaqI1eORTuj2gBc&#10;8/8A6qyiZl+TBVfQimldjEVV5Vs9OPrUeCzYI5q3JazLAJFG5ANxx1qseJB0B64qxkltC27zGUbV&#10;6Z9aWb5mIY/N7Dr7UW8wjulZgCobOO1Oklj+0vJHkLu6CkIZH+74Iw3vT5JmZuVBx3x1qHO+Qk7s&#10;5qSQbwW3KCOxPNAxij5TuOz600BmbC9O9OEZc/PnHap2+TKRKo45LHrQBAWdMgcHvikIcknoB1NK&#10;WL/KTj6DrUpYvEdh4PGPWgCJPNkZYwM9wM1pabBHJeA3e5UjOTnp9Kq2y7UaQD5z7Vct43muXjDK&#10;HABzjvSY7C3SpHNIBiOOVvu9+vWhFWGE5O7ccBfalkimMhlCkoODu5JNO0+FJ2aORwpAyT6D0qR7&#10;ka3T58wsrAfwVcnitGKBHaSYjc4A4X2qpdQpbKTbuQoyOBzW5p1paQaTHHKiy3Nx8zBuopN2QWuY&#10;9laTmeRyfKQHueBmpbpnVsFwEXgYXrUztGilUfC7vmBIx7UPJlIYY1G+Q5JPb0zSuDRnS+VLblmX&#10;5skjOc0nl25hBEalgpzgmrmo28URHkuZpM4yBgD/ABrOd2V2VkLbuE4xV3F0LUaxRRoZrdRyCOM1&#10;YtZ3mm37Y44s44QAk5xVeK68ghMAZ/hPatxZbfR4Vu7sK0kmGjiI6e5qGwXYXWNFdkt4ogFULucD&#10;tWM7yQysjQMADjPl8YqY69dXtw027YmeamuLtp4VAm4xng8H60lcb3KtkHlYq5bygTl8Y2in7IkU&#10;24VZwrYDuf50NvMZUSOQTkEnjNV4rhZ/Nix83Q57VRNy3NAY0cK20EDG3gUkSB1bfkYHDZ4qpbPO&#10;ySKzAIDtx3PvTonEcxV8hXzyelMkivIkxgRsG2DOeufekVBKgRsKwGc561PeR/vBJLGdrAAEHr7U&#10;02cplImURheg6E0DSIYWVZEjGFLAqTjp9aSVYmUq7lioGBng0y4uiJPs8agfMdxx3pJQltEzTHfI&#10;R8g/xpsYwyqzGRl+VOFUetOLm4w0aFTjhQOD9agjMfAwXZjwDV4iVQc/uwAM4FBRVWCdpim0DjBI&#10;HFW4IJUnBUPlem7vVpcyR71fHOAMZp0V0qZdoVypGM8k+lIWqLRsJLzTTctmDaclc9+ap/aJEKw7&#10;2aTvuHArQS/W8t2VhtyM4XjFZkuxJ5EWPBA45zuqVruJ2JDIHLbWZyzAZA4HrT/IWRGYOWYtnBAG&#10;aiXMKwxl3iuS2QqjjmpLqP7LF50gdMnAA6NTuHQNrllZkJGeNvJqm9rEGKbH55AKH+dWbW4aUF0H&#10;lR578k1ZE29ygfcw6UXJ1OduoTBMyjOO2ai8pyRhSc9MV2MOnLe3SxziLaOrgZPvVHUNNgs7uVbG&#10;ZjGX+Qs3FPmQ9bGLBFJDIdwK5HcUrW7SDdHnjkjP9K1VYyRuDhjGfmJHamllMfmN8mDx7+1VcnUr&#10;WTbXUA8O2cHrxV6XbLdM20EY4XoT9apA52mQhRjIKDnntSzSSiQAfd6bu4+tJlF12tkCZZVPTC8g&#10;U5YRMwfcJE3cAjG01VhiRJI0k+Yk5V0GasyqI5FCHjcdwIxg9aTJ0JJdMkEytBHHtJ5bHNSSWu2R&#10;CiDOcsOhxU1iZW6MFUHnnNRXF2tsuy4JD5+WTGc+pqL9AtcEVSfkLF1zw3QipgUdCsg+Y/h+NV7C&#10;4e6LhIgxTnefSsrWdduLe6ks7dYRsADSD5ju6nHb2xjsaT7DUWbnkXEUZBKlO241HJcxQQGWZFbI&#10;w0WOp7EVyn9vakf+Xk4xjGxcfypj6vfOm158j/cX/CmVym3Y30nnGZgCCcICO9NeM3E0sqwlVXhu&#10;etYKX1wmNsnToCoI/lUjateupBm4JyQFA5/KqvbYqxv6lZAwxGInIXO0dBWlbXR03SY44jiaYHdu&#10;HA9q4xdSu06S988qD/SrTeJNVbbuuQdvTMScfpUvUZ1Ut0IVFuwZlXH3RgFjz+lV5QJnit5FHnOf&#10;lwM7Fz/+uuXl1q/mGJLjIzn7ij+lOttbvbaZX3rIFOdrrwfywf1pLQDrUtbiG8igAyOGcqemfXNW&#10;tS03zIRsmcyMwC4646Yqpoes3Gr3OJEHzrh1XhVx6VrzIYNVjnlZnZm2wxqeFHdjUt6lEsenDT9M&#10;lEzt935z/s+gqKNE8pdmmDbgY3Mc4qXVL8faEtF+ZmIaQsOAPSsx9Ru/MbFwoGTjA4pIDrtIhmg0&#10;uEvNGzSj54u6jtU1yssTou0tu6e596j0mGSOwjZMPKRgbjwBVjVIbrTr5E1mIokoD7W6FT/EPyp6&#10;3M9DLvYbtoA0iqu7AyOlQQo8SIqRhQBnB7+hqe4cTNtgmVYmkxGucAAcmvRPDHhmDU9LF14gvI54&#10;ra02wxRsNy+g46irvZaktO+h5/8A2kDpkzy5ZQAMKOtZSvYGAWrgZlOSM9K6rXNJttPmljt5i6Ng&#10;hWXpz0rjptPhbVt+7C5B2qOlONnsVK6WpYkslgnE1uQIF4JB4qXRPC1rrurStc3QtoUDOV43OccA&#10;Cm6hDLJo0htlZRG+MA9u5+lVtGmj0+4+0SMyyouFEg4z3qk9DJrU7618Prr9g11btBatbweRa/KA&#10;rEZyW9z71W8KadNpun3mvagVk8oNHbBedxzjIqx9ptpPDUOnaLIskl4xjZo2+ZSTkn9TW/5FnaSa&#10;Zo7sGggKtKm4Atjk1yuT2Z3yjFRVtzym5El5eu2piWPzH3JvX3rpbSwls7C2v50kjtEJ2TOvy8dc&#10;e9d/4y8L+Hp9ButV0u6SA28Zka2kOOnQD8a5DxJ4307V/BGm6XZwNbwxkiSBju+7054+tb7rQ5Ph&#10;d2cVPbA3LSbwpmcsofgjNX9K0/VG1BZdEsvtu1grHbwGwf6VJpV1a6rdPLfxssVvGxRgdvQcfka7&#10;b4aeOdP0S0m8P6rECJ33QykfKCw79+arpYFvcztX0pZre1h1aJ9Hv5VzGzRkLIawtRXUtOtIrbUb&#10;KOREcst5bAfMMfxY610ni3xY2t+I7Rvsa3drZzjy1clVbHXpziua+3a0PEkrInlW0rs6Rc7UUnOM&#10;GoV0tAklI43Vml8x/NyB1UH0rQ8HardeF9cttTGntcKpOB0JyMZz+Nbd3pieIPEmLh1giCKZHA4U&#10;Y6VHqcNzpmrvbRos9ugDCQc8evt6VpzXViHFo1NT8XaxH4juNa0a7ubWSZhGYeqsuO4xXH3eo3s2&#10;v3Db5GkmG2Rh1bNXZtT3T5X5IwCWDdSfSqek6qsmqXHmIVRozhguTu7fhmlFOxCu3dnX+H2sLXw7&#10;qZluWju4bfbaCMfMznr7Y4rllhuriCa6ut5ncHaHXJ6f/WpLHUZXnKGAZGOCOnNadxdQpCnly/xY&#10;wOp9aVuVjm1scuunxxhnv8525Az0NS3X246d50qMkB+RCR19q2tH0g+IvEUafaY44V+dy46Aew61&#10;c8aTpY2ttpcixyOh3naCMGq5tbFpXRwQhAQuuSWOBih7R42+4ST6CvWPhl4J07xBcTjXl2WkcQKO&#10;OMMxyP0qn4x+HV14U1a3aSb7Tp1ydyyxjIXPTIq+dInlbPPrO2sLu3eGVhbzdRI3QU24tF0p/LkZ&#10;JGZdyuORVyZ45dZkjtURYiSqLjkj1rfs9K0q8066g8Ru9lPsAtLhFygYdmHWlezDlOBZsuT+JJrQ&#10;guGmjZdo+706E0p01oYmZmDBhwV5xzSQ2qPIxWXZhf4uuau5JmetFWZLVwwxIjhjgFTUDRsjYYYO&#10;M1SQDc46UUAZoOBTGHb3pKc4Abj8OaZSYDi7FAueB2oVPNYCJWPrTcelKkjx52nHuKkGOI2cSIwO&#10;OM00yEdD370sjtIeTxjAphGT7e9UguPEpPX+VLvPoKb2IPr1pCQSaV2A4tjsPyppyBuIwCeDSdHx&#10;nPvTvMJj2HHBzyKEwuJupNw29OabgDrSjpQxjsigEUzOaByaQEm4huDU5G6MFTk96re1dV8O4tLu&#10;PG2nxa+6pYtJ+8LnA6HGfbdgH2JrGvWVClKq1flTdlvp2GldpHX/AAR0YvqGoanPGdsMQiTcv8Tn&#10;qD7KrD/gQruvHviJvCPh031oR9rkkWOEMM+5P5D88V3jadYpCkenmC3jUcRooVf0ryn45eHpJPDN&#10;vqi3ilbSTa0IPGGwM/XIAr8mo46lnGcQnXXLGTSs9dlovm/zPTcXSpNI8N1PUbjVdSmvbtt00zFm&#10;PqTXqPhzVYNM8J+Bo7//AI8NQvb6xvOcfupcRn8iwP4V5JTmmle3SFpHaGMkpGXJVSepA7V+uciU&#10;VGOiR5qdnc9lsbG48I6nF4KidXvdP0LU7y8aM5DXMsLbB9RGqf8AfVO8H3vgS+13wZp+naxq1tJp&#10;88bJZfYR5c90xy8jvuySTxnHAAArxw3t4909y13cG4kBV5jM29hjGC2ckY4+lRwySW8ySQu8cikM&#10;roxUqR3BHSlyFcxt+M4dMh8Y6muiXU91a+ex8yeIRtvJO4Yz0ByAaw2KmLA+9nmnj53YsxJY5yTk&#10;k0xgBkGr20IDAMBx1qMJ3zSgc8GnCmAm315p8ULSttQc5oAywANW1eO2jwvMobJYHjGKALem2A3b&#10;pQM5xhulbEFlbOGXylw3UgdPpXPG7nlUHcQAc5UYFWrXUpIFG/5vrzn61DTGjZXSLNBlYQT78kVY&#10;isYCWMbBGXjbisddcGNy5Q9hSvqzBSwYbuo461FmPQ02s1Vt4TOTznmljTaTwB2471Ut9WUhQ5z2&#10;J7CraSRXCllY/LwGA6Un5kiStiPB4B6svWuMu1H22UIMDcePSuplkTM7lyqxrz9fpWIsMEp82QsC&#10;eSMdTVwAoxRqD8/HpmrTlDGAgKsQe/Sku5lRwEB6YIxVIuxb5c1YE0U/2aQMvzHvnvUj3JfJGG5y&#10;R04qoeMA80B9r5HAoAVn3AfMTk5IqMmnNhGBQYU9KZglqADOaQ05wEximkHOMGgAFOC5pCCpwetG&#10;cUAKeOKQDNOGCpz1qSGEzNgenHvQAqJ+5ZgcgUjBnVY0Uk9zVlIT5Uqt8pAyQBVYysiKMYzypHXF&#10;ICWPTZvlYr7471eks2vFVpVUPGuOOrCq9rLcyoVBbGR8xPAq3GJ5omaNuhCDnrSYWZDNpbiH7VAM&#10;hTkhjyPbHetO21KCSzjS4gT92cqBwfpSxo52LIeMfPu7H0okhiEZlaOPehyCvRuOlQ9dyrDt8bxi&#10;OKOKKBiC3y/MCB6/WiaC8ijnn09SI2jycnJYtx+NU9ksvEnylz8q+1TCea3tjHKZEk3857j2pNCs&#10;ZX9n3l3qCwMAnTcSwwKuahYTaXexNtWVMDGDx+NTSSS3e0QQhFVvvE8nFSsWliVbhyGQ5IHfHanr&#10;cB73RmjjDIucYYrxULKFbEOdy+p6VK/kIVmcqxZchQaqeb9omRFI3E9KNg5RqIWZDcSDcvQLVtjB&#10;MUiP3zxvGc1LHaHzFCR7w3Axxz9TVpIo7bM9wio6ttUqc0m0VymVqDNbSJG5yVTaAD1571nC9eKU&#10;hjxjGVq7fWxeV5VduhyWPaoJbIraqYgrbjubPXAqlsBGgSRFcqTg8AVLKYpwgnjKK3AAPSq6rI0Y&#10;nj+VATnmpoSfLEr5JxtUYzimJ6jY5WtQwtojsYlSp5zU2o2t19j8yIL5bEb1Q9OKX7QVB/iB9uBS&#10;W8k0k0cW/CBskj+L/wCtSBGKFZZABhT6ntUkk0qXA35wRg+4ren0yK43BgQynAx6Vl3NssMsbsxP&#10;O0BhkAVV0xPQpjZI7FpMAnA9cVM1oqqZIpQcDgE0wR/aLw7FVV6hc4BFSo9pMrKRsLdGz0oEEF0g&#10;YpNHuZR1HXNPu41k2vHy4XLDtiq8tnLE2/axBbPmDpinXNyzAqrqwccsBjigYRxLIwLSdRg80+WT&#10;y5D5YJ4HJHPSq6MWAVSo7cU6cRoFWNmLE85PQUxokaWUx/MPv+tCNJH90HPfNQeflfUDp7U0zHdk&#10;5JzSGWluGZ8iQ7u/pTZ1aRzI5yue1V0kxkcDPOafvMihEOOcmgB42xr94HPB4plwEAHkJhicN7Uw&#10;Bo3ZWGQOSash98JB2qp60AUihSQbip45wamEitjb6Y5FWJJI449xVCcY6VSJDMDGtMkeykkRL0Xk&#10;mmMPMc7QcAcVKxjNuqru84tg01GaHcAOT8pBoADcOPlYrgDoBTlZpIsFlXB7Dmla3deHUDcNwLHp&#10;SKqtEowd3cg9RQBIoi/dlxhj1IPWkvmVG2xgDJ5IFIsTxzIUUkEZGR0psh8yQF35Y+nSkBEiAtkn&#10;AH61OzjyQgZMseT3pZ4o1UNES4xzx0qGT5UXG3AyOBTHpYt3EuyGJIzneOcirsWbWGPyohIVG5sd&#10;KyEfKo4+ZwemOlWkvpEdQy5BH3RUiJY7iVpQYxl3bBAqRZ7yS6NtFB+8l+X5l5waqoTC4lZ8A88d&#10;a6rTrcToLy1tpYS6/K0z7htzzj0qZNIpswZFkh1NBdhcQnaAw4461bv2jntkcMssgyylfTpiq+pz&#10;tcapK7I2wcA4xn8Kop573HChFJ7DjFPV6hfQsfaVVkS53qGXG0Gq93Y7BvVg2T19K0orO3uZCzMo&#10;ZeAOmRRexRWsHmIyso6hupFO+ojA4TKuCVI496YMdME8dasTSRPEB5bA54+Y8CksYUnlZZiwAXg+&#10;hqgG26/MTtY5BAI9a1LawQsouYmAK5DDt9aqzWE8BDQ7mhAzuzWjbwRrp8sxl3vtwqbjxnvU31Ao&#10;XKbJnQBVVD989apOAg3s5Yk8LjrUyBhuUozu3AzzUjW7R4343/wqR19zQMdYRG5lWSbCrnBJ6KO5&#10;qK6JguGS1UlMnaw70CWTyXZuVDdulTwTNKQsQCt16elDArQuxQqASwHp3p8crwsWkLCTtiraWzxy&#10;mQOGLH5uMU5o42+clXbA79MUBzDRcv8AZWad2XDDOBzToDEzh/N4B4wMFqpXjb139O2BSxIkRUyZ&#10;LlflC9AaVh3NYWnmyRSyOzMxwIgPyzXQiygEHmzv5YUFRjjiuSs9RW2ug8wO/jnNa9/f/bI0iVwL&#10;Zny7Dr9Kh3uVczpAEiOxSUdyuWP45NS/aREm5GU54zjoKkubaC7hVLeTyliyMY+8fWs8W0kdxt2m&#10;NR3xn8fxqlqK5KsmWTchA6g9CPeqyvumCrlRnILdhV2UBtzvlWAIx6e+Kz5Lj94FiOWJxnFMRais&#10;o0kV8FpB8w56n/CpdTS5ukjaciQ45bP3faqxma3mRnbefuqA3P1pDdzrqCrLHtJwGA70vMm7IJ1E&#10;UfkoxOfmGB1NMUuR5ZJTag7cVoXF8kdyVMBAz8u/NPkFvKpmhRWHdBg0x7IyhcssBVXcOPU9akhJ&#10;jUkj94TuPOOK0beK3upAfJ8tl53beD7VLvhUyf6PHI6nByoGaLhdMyt0kU6lcMvs3NWzKZWwx+bj&#10;GT+PNWZTb+WjNbZYnAOzODUEzvJnIXYrAKAMEikFroSS7kjEYC4BPykjqfalZ5J5AJWYgLu5/iNM&#10;ledb2LzIc4GEGeK0RbyRZeT77DjI4ph0sZqwK9w+chM8cdTU72aXDquWbAwN3GKuxmNwFnWMEZAG&#10;f6Ul1OiRCO2KgkHczdQfSldglczv7OaK7kjVw7BNxCjO0elLhpEYMrFvvFOwArX0wi3tGidvmkBM&#10;jA5+lVbm833JePaAF2ED0pJ66l2sjOUtIC5AXBwqetadhp5e8hS4KxnZvZey1mQZDeamGO7GSeBV&#10;xWnZwFIZXYbm749KHexK13NfULGysbIXEMzNJM5zt6H8Ko2MDXNw247QOOF6Gtea3a5hfyYTtto1&#10;2qozvJrFtIbtpBDGpQlufUCoT0KaRtalpIuJ7PykDyYKMyDlRVFd2pX39n26eXBHlSZBnPqTXUWa&#10;PHAsUbIm1RlzzVGeRJZpWtlQhQQH243N/wDrqVJ7FcpzeoWiyXTW1lkbDtVf73vxVv8AsqTT3EcW&#10;Z5QgZ8DkH0rW0G0toYN8ihrvO+WQnkE1oG6t0+0PAFds/veaHJ7C5b7nN6LYXc9zM9zujDZATGMD&#10;1qTUtHVEVbeUtDgFy3Y+341tXWqRNpYneJkQSAn5sEisc69C0zz+Rt804jiBzgep/GhO7uNxSRh3&#10;4niyvmgI3QdyRxiqgjnlkQTKcHkgCtW98vb5pXzGjJKjHTNUby5M6RiJv3y/Ke1bLYwEFuDMypjJ&#10;5BP8NOurQW0PmHzGkwOauaRamTzI3LRyA/O56A1o6jp8k9s6K+Nw4OOnFLm1sPUw4b8PakOuFB42&#10;jkVeLxzx79nJx83fHpWWIr2wBBh3RrySO49akW7R45DEzDJGSf1otZk8pqRZjd3t2RcKSc81W1Bz&#10;fXUSth9iAu2MYqKK4gt4mfzMsgBAqnb3UkrS3Eshyx4UD+lCWpcdjVLR2Ni0VtkSMMdc4PrXHXOf&#10;tc2SSd7ZJ781uC4IhUHBkB3Et1PtWFcMXupXbqzkn86VrFkdFFFABRRXvHwS+B9p4o0W48Q+M4pE&#10;0+5jaCwh3bGct8vnfgThfU84xjIB4PRXS+PvBGo/D/xZcaLqgLBfnt7gLhbiIn5XH5YI7EEVzVAB&#10;RRRQB13hGX7Ppk8oTJabYD+ArpZLjyx5hdZGjGVXoScZJ+lcr4djD6G/zYb7QV/Aqv61o6ri3t1E&#10;TEuVCBjx+FTa7HewkNyfMlur0+YCCzAnHfoKcGkZQyWsYUjIBYnArNSVFgIljyV5K5z+FTBmIHyE&#10;e3pVctgud9psmrf8IrHeppfnQPKVZmB24IwP55rPvDrXi7WoIYwEMMXlIm7AVRzmtez8RTx+GzBp&#10;ttLFAIQJi3O5vTNUtIvbuztmmWRkuJZNhDINpXHQHr19KabSuZ2u7FwaJBYbLK/ZZZAMsFblfxHe&#10;nQaVfWt8r6JqMkdqxDOjtyB9Ohq7d6fdvukIiSERl5HJG5j171qajY22haHBdRmWa7MYHB3bqzcm&#10;aqMU7HOeJdVeCAynBnZ+JMc4x09q5rT4rrV9ShsbNS0tw3JH9a0NXvTrN4tsIVVUyWfufrRogfTd&#10;RE2lIJdoCvKTjnPOK1ikkZS1Z0d7oNx4fkZtQhhmitJVw2SY29c885rH1RYLyaMRRstvI4CwxDO0&#10;E9Bn+ZNMvdf1XWLie3nuXlt1k3SIwGM9AB+GKZZWlybtYo5c7yFRc8896jVasXNrY7Hw5otjoP27&#10;WDM7W8bERBwDx0P61zWpy6hqeovfafOxy5Igk+RiM9Bjr0ruJjaXNza+HnUJEoBldDyBtwPzPNcj&#10;r9jc6XrRsryPMMjH7PIP4ueOneoh3ZrVeiSN3w7q9hrGjajB4lulthbw7hau/wA0jD2PUcdKqweF&#10;U8fRz6tbRQaeAQIo04WTCgcDt061i6laLba9ZwQWklzLbRhrt0QszevrnAq7YzafYx3mradqr2s8&#10;Z3rBOSFcY+6MdD9eOK0W3umfkzHu7GXTJXsZlEbxkJtUghzUQuYmvkRT+/jUCSbrsIPOKbNcSXt+&#10;bm5nxLL8wIHX2qA24tFkeJd7u3zbj94dcVRnddDp9Bne2DXM8sciynYiyLlmz3B7VcudNub/AMRQ&#10;WsM+ST++RT9xa59dVsrmSDz4mgdB8qkYx9DXU6S6+GvD15r178ks5KwqRk/WsJX3N6bvoUPE8dtD&#10;qJtrD5IUP7x1PJbvXn+s6rctePDHK20EYwf0rcg1NLtJHByzEkk9ye9JcaNp03h+C8spWfUZLkpJ&#10;bFf9WgHDZranG25zSk5SZjF/+JYlq8G+WV8+cRyB6CtqPwxPY6Z/aOnNDeL0aMffB9hT7WfTLayH&#10;9osxvGYlVjX7igdx7mrFrdEKzw332cquVYdz2FNtrYuPmVIJPKl8q7ha3nC42zIVP5nrTJJIp3MR&#10;j7Hge9bl7rk5jt7XxBZRXoIDNMi4I46Z/wA9awYtPka886xDeRtMr7zwoHb+VStWPkSK/wDZWq+H&#10;7aLU7SbyxtBZT7np71Z0GOTxP4oE11GJcEsxIwDVDXdem1SY/aC8QA2qgbCAfSn6bq66eojsJDG3&#10;G5lP51Vny+Y42uet+CfDepx6trU91NEmnRxiQuV+bK9ACOmADWFcePpZ/EJSCUzRCTyolxuDfUe9&#10;a1p49sNL+FN9ZiSSbUL2MqoIwxL5Un3AriNN8MXDaDMbm1ktpZMNE5+8e+foanS3vF6yfunNarLF&#10;d+Kn1Flhghkm5RAQq47fpWhrkkGpWUMdtcFYyef9qoLa2tLixWG/QR/MWyp5Xtk1Vm0u4tdVSEXS&#10;LFjcjg8EVWjMtUjov7Jt9P8AC9veTEEyuY448dQOpzXNXelDBudPfk9OeD7VsXtqq28InvZJorfL&#10;qG4GW68VSgVobNpbHfKu7lcdfpSTtqRJpbGA8RBw8Yjcj5WU8ZqnNCy9l4HJBzmulvptPuWECw/Z&#10;XGN6t0BrPuNP8iZGYkwMcE9a25xXMLpSEZrpE03zrZUMUWGztftmufmTypmiBztJHFUpXGRnmk71&#10;KkYaNmJxiom4PrTZQuOTjpSUufSkyMZqQA+/SjHzHHI7UEfKT1FCnbnABpokUjIx0pp605pN8h+U&#10;J7ChG2yBjyAc0igXen7wLx05FISWfJ6nmtGO7ZueAoOW46VnyLiY+5zQhDCM0vHehVZmCqOSeBSy&#10;I8T7ZVKt6GiwDe59KUHmm9/Y0pGBQMXvUnK4ZTtIOQR2psSGVgoHWty58N3VtpjXkrIIwoOM80g3&#10;Or0/xzrPhXwXYSG4aaS6nPlRy4ZUhQY4B6AsSOP7nvWJ4p+JWr+KdP8AsU4SG2JBKIMbj7965m7u&#10;rq+WFJS0i26FIxj7qli2Pplj+dOi0u4kVWMbKh6sV6VwLLsGqvtvZrn72NPaTta5Qwe9OA5roF0S&#10;2MXzSujE4GRxU8GlWkDZaNphn7xP9BXfzIzOb2sf4Tz7UogkPARsnnpXXCGLywpiBxjYCKdIqxKc&#10;BVHYkdKnmCzsctFpl5If3cLYxmorm0ltjtnQqc12G6RSFRt4bGOOaV4Y54f3ozg5O5e+aOcdjiAO&#10;CaPrXUXGjwAHy1AY81kRWSsxEx2HOMHjmmmmBn54wKdHgffGauPYpG6qsuSexGKpzRSwyFXRgQcd&#10;KoCZ3Gw7c49M1E825Qq5AGe9RgPnAyM1PHbvMfU/SgBE3tkqPpzSszyFQ7Z28Yq3HHCiIHUg56t3&#10;pl/H5TJ5K7Qx3DmlcRE7uuYY+ATkk9a39NSVYiGwVA4UHv71ibS+XdgXAz061s6azIUG9mXAXBHe&#10;okM2NKW2F5JDdRBzMhLZ/SuTvIPL1C4jgcLGGO3nNdBP5wuo5IRtck4bPSuSuhcW1w8cu4Nkkknr&#10;UQWo76WIG3FiWbPPWk34PFNZueelNB9ea2EO/i55oYl+W/SjPSkJ9KADpijpzT5InjjVnXAf7tNV&#10;SxwoyaAFVC7gd6vQWHmsDLKoC8nFLFaeWueWJAIx0qwAkRKynp0A9KVwK95pTKpltnMyAfN6isvP&#10;OK6ywliZTlsAfw49aqapoSqjXFqRgA/L60XV7AYS/dpysFYHnjpTAcDB605I2kIA/WmBfik86CSP&#10;aqMf4yf0qaK1aJoxcxrgj5TkGqCTBFCkBiOBx0p10zYRg/UdBSA2RBbSBgZCD02jiqtsqpcn96dk&#10;Wdqis0XLhR3I6mrUm1oY2RhkLggdSaVhmrbXOTyBkjCnruPqaVXMiglQioMt9KrwRj7DGGcF3Pyh&#10;TyKmOY4GjyWU8FvU+lSaIn+3eW5fy0Pcc/kahune7UO4Jz271G4O5yAME9T6CkLSjbujbe44+lFk&#10;IZv2R4VgpGBtqV5DLGu/aoIwAg+9SfZ1K7DGGdiOTxtqzbWpadIFG526EfwgUmIolS0ygphW6HH3&#10;V71ZWIpDJOEIQHajY61tyQRWccv2sJISuEXtzTxDbvptuSoEcbA7c9WqecvlMfzZYbciPLEKCAT+&#10;dQQTeewimYfLkrkZ2k9TV+7hkiaQSKI0HCKPfvVHSh5epFHA+8M7+e9Gm5PWxNPbQyJJHGXc4yD6&#10;H0NVvKZYmQMQDxzW0cRyyQ8FZWXGeMA96p3doZFjMT5YZ3OOhPrSTBozHjjj8uONG6Y2ep9arSZM&#10;YUHaMnj2HFX47NrS6kkum+YYA3daheP7RdlgPLVQAR6mruLYo3YLxxxQvhcfMAcVY86OJ0xtXauC&#10;PWkkWRLiRiATGdqEc8etVjbGVicFjngY60xG5YSPPE0pcMepXHQVNPaxXEAVovMz1IxUWnSxQr5B&#10;XBAO7jrmrEltFFGTbyMgB+5u/rWb3KVrGFNpUn2nfbr8gGACeayp7Z7aVgyEAevGa6p4Y2iWUtLu&#10;VuqvnGaZJpKzfup55Jl+8DkcVpzE2OdQ3EcAmkwYewLdaqsMpk9/WtG/soophDC7FcZG7NZkiYYh&#10;ScA8VW4hFfb0Gf0pQx3E9SR3pAuW2kmp0sJ5B8iEj1pgVmbsOlPQDtye1WGsBFFuuJNj/wBzFV1f&#10;C4I79aB3J44hI3zNxjnFR5ETlUOVz3pryEgCPj1qM5agZI7+ZIckYzT3kzFt554AFQAE+9bukyac&#10;2nSxXiBpQNyAA80m7CMVso3qPep7dIGxudlb6VCVZyzKDtJ4HpQN4kXCHcp6Y60xFqC3iYyHzM7e&#10;QcVDMz/amIG45wDV4qNoeSNo1ZQc4+XPvT7aeDz1VlVsjPTAFLqIqy7nY+YQoRQCO9Okt/LZfJcM&#10;jcLzg1cnhFzulSMFsZyveoks5Aq74t/c7TyDQBFbm4MpD5Ccr8xp72Hl3G1WjIC7gGNMmjlEUgwU&#10;RTuwx5FOEkcsSOVYuqgbk4xQMkESbJYzIqOB/EMcVUMESXJjUAjbyzHoaeyrM0cl5MQfReSalm09&#10;ZJZHhfCt2IoCxQBeDJXjPAbHWrVvmS2LBcuhBDY/SrdnYRBVS8ckBs4AzWrZ6TayqYzeGNGB4YAK&#10;PyobVgtcz49PbU54QsbAAjeF9K29YmlsppLEFkgyRsxkqAeKr6eIdM1NZ5bkzQj5cRR8sQeKteN5&#10;7DU762bSrvEk0e6bdwFI/h+tZPWVi7aHPb4JLw7JAysMc8EmkidnOJBgDodw9ahi0kSQ/NKyTZwq&#10;Y7026gv7GGM3FvsjPIz/ABVoItzW8dpcCRJFdiodX52n2pt4kl2yrOyqM/Iq9arC/ElgFkP7wPlU&#10;UcCo7Zmz57tlgwzzyaEJitZs8yxtuO0c57ChiLdN9qUYouTngn8Kt/ahCm4qoDA5Gc81XtljSVsn&#10;iUEcj+VMFckF9ttwrhxMwBTj1FMW4awkyuSWwNhH41AbZoHMuN6LnBPOKdcSl/KfaBuH3mHSlYYh&#10;vfNuFLnC7snBxU1xcRKxJVjkfL64qCVIgo8nLMe54/GqsRkknU7S5B9KdhFsSQOEUttQNhhjrTDI&#10;bW4HkHcrcirE9m0rBiEjGMH0qvcR+TGMjy5F4AA+8D3zQJNFrzjJGGeRVLe/Sod0SKY0f50znjrV&#10;WN4ypE25sDjBxT4Y5BEx2ArtyCfSkOw2WeQu3Qq3QYp8ayFgudrA7gvrxUG9kkG3n8KtJKZY/wB4&#10;MOv3TnGaYDEiSZS7S4kzyuKuQy7doO3b1IFUreAnMh5x6GrbyRRuirCCxOMbu9JjRpiCO8jRrZgr&#10;A5wO9SzxGNS5wo24ZutU7SU2tyyqvDP0/u1oTSJFGzzqzK56Z4qNiNUzEIuJLdmAHI692qrAoA3b&#10;T5ijPA7VpXpjA+0RFgisNyY4/CobVlFxluFb5QCvJFUmVdkVvBJdzAW0BlfccAdQQKsXIu1vlhMW&#10;2ZAA7HpW1pohtYZ5y6qAcgkYxWDc3N1qGoEgn5jwwGMj1ovdjRM0MN8xW7uhFIDhAg4J4706XRFi&#10;tTJpV21xLGcSR7eQfapobZHVXGJNo6cY+tdFoemQtJJevPHbNCAzMpxu9RUyk0VGzdjkLK8uDLiQ&#10;FQnfOMVdjt3mBliZXLDODxXU69Z6fqWmLc20arPEvzBR/D6/nXHWsn+lRxM+5lBDY7DNSndXQpR5&#10;S/HfJbeWZlUwscEA5xWwtlbXFuksK+UOSMr2rlLvYb6NYyGhQ5AHQH3q7eahNLZpGX2qDyynj6UO&#10;LHG3UJHabVVbZiOHoB61akvAqne4UYyQRUdnE13pU32QAHdgMePrWhZ6ALyzH2pl29AUbnpTbSHy&#10;32M5b6KS2aFFVm+9ub+AfWs9I3aTym5AOS/96lMDW15JCUO1G7fxDtVqJfMTBKrIeB6DFC0AhCGV&#10;SNwDnB2qf84qT+yjDbvKFLAHqOuahhmCK4wrMTzjvXtXwc+G8Wt2J8SeKFX+ylLGG3b5VlweWb/Z&#10;GPxxTJs7nk+h+CPEuuKH0TRry8VT8xSI7Af97pWtJ8KfHthI09z4cvPL6kxrv2/gK9f8X/HyHQZx&#10;pfgzTbWSOEbVlnBEZHoka4498/hXO6Z+0h4lju1/tTTNPuIC2CkaPE5+hLEfpQ9UPY5VZxpmltlv&#10;LmVdhEowVbvx61ycuozyXpbePMZSOOuPXNerfFLxf4d8aQ6fJY6PJFdoPOuLthtZAP8Alnx9769q&#10;8qvbMSFJrYBEZsHrnArOKSKZtWztNp8NpHlZWXLc9F+vrUs1vLYRvtdMHAXceQvcn3plvd2Vjb4H&#10;LMAGfqSfrVC7M93iUh5lJJAXjGMDB/GpSK6GhNdx2yRtFtCyocZOdo9T7mlggGqyGJVkWAHL/Ljc&#10;31qrodjFeMzXTsECkSMSCE9h+Vav9pQ29x5VjMJQWKxnGMEjp+dJi3MjUdNJ0toY5VYxEMw3H5fa&#10;seOxmijSd1yei47e9dDqQj0u3jjLGSeQ7pivPJ7n86oMx2jB3LjnHPFXF6EtEPlKLUxxSeXJj+Ic&#10;Z+tU7fTlEq3DSK204yf4moug8rBU+RHJJJbPFMsrdtSd/Mk8m3gXCnOBmtFdGdky3pjSG8lW3P7l&#10;DmSTtz6e9bwtrt9QD6naXNradITNGyBz+PtWDaXK20cVtaAiN5grO3UnI5r3r9oWVl8CeH1XPzXa&#10;qcdf9Uahq5pZJWPEJ2jF40MePs+cAk5+orMl0q3ZGESMpAyGB6Vraf5N5/o8akkJlnI6GiXTbq3J&#10;ZnX5YySAOtNO2hk00ziJdxlYMchTgnpUsc3kphTj6VtXdhDc4cRbd5yecVlafbbtbs4LuI+XLOi4&#10;PdSwFa6WGmQLOBNvYkntWfM26eRj3Yn9a+qvGeh/BbwHeW1rr/huTzriMyJ5LyvwOOf3gr5j8Qya&#10;fN4n1STRI2i017yZrSNs5SEudgOSTwuO5qGaGdRRXQeB/BupePPFdroekp88p3TTEfLBGPvO3sP1&#10;JA70gOs+C3wsl+IfiX7RqCOmg6e4a7k6ea3URKfU9yOg9CRXefEHW/E/xY15vDnwltGl0Xwy8ZaS&#10;1uI7dWlBIRlLMo2rsITHoT6Yk+L/AIy034b+D4fhh4EfypRCF1G4Q/OqsMkEj+N85b0U478bvwC+&#10;yeB/hAuv6ou1td1eKCM9CVaRYE/AEyN9KAIrR7P9oP4bT6LrXl2njXQdwDnAO8fLvwP4HIAYDo2D&#10;/dr5l1PTbzRtUudO1O3e2u7WQxTROMFWHUf/AF69Q+JFxqfws/aHv9X0NvJd5xfRAj5ZklGZFYd1&#10;Lb1/Djmu7+JPhfTfjP8AD+D4h+CIs6tbRbb6zQZkkCj5kIHWROo/vLjr8tAHzVRRRQB0Gg6itlYP&#10;5g3KJSwHvgVduSdRfceIkG9mJyB3I/pWBYuTE0eON2c46cVdhg3xeXFMHY54DYqkupLY43KJySNy&#10;nnjrVY3sxOdx/OrEliZGRV2gKpLSA/eNUygBwduf96mCke1+IpLLT/CFtpOk3X2u4kxNMYhkbTkn&#10;J9iFqzDqNjaeB7Z0SSZ4W3DzF+Yv/hWF4btr2a3PlxqYkOyPjG71rW1LTLu4hAt22pChJTHDNj1r&#10;JpLRmkU7cw2K11C80uDUNbi22VzJj5s/KvXn2NQ6w403RprC2u3ZGZWiLP8AcBHI/pXTaJ4uv7GL&#10;S/8AhKNOa5toZNiLGgGQBxnPHBOa5bV9M1Lxp43ne3t/JjkId1AACL0BwKaSb1Ic9Ct4VsVGpJ/a&#10;ADxONz9sr/8AX6VT1bWrf+1ZrfS4lgtUlPlgc555NdtqXgU6doFxMt/cm8soUEW1flkZm4RfXH8z&#10;XAae0GlagWuoGd4vvrMuBnuv41cbN3MmmtDtbLwNLH4WOuwXUU8Dxl3hi5ZcdeKiX7LcJLqEMTpb&#10;2EIS0ZxgySdyR35qjeeNBqWgyQODarJI3lxKc/KTnHQcc1hXuvXLRxW6y4VTuKr0qLSbNHyxWhu+&#10;HvElvaapdtrWnSzvcuDvi+XaOScD34qVtcubzUP7SkjLWlgP3at16napz3/wrodN8PWSfDufUdSl&#10;jXUpI/Mt3Jx5f91SO5JxWXLpt/f2KadaQI7+cr3cgIB3EccdwO9S2noNJ2uRaTr3m6kt7HO9tcg/&#10;O6d89RisDxRGltqSD7PG7Tt57Mq4BBPcV2h8JweG9HuI9Xt1VcF47tDuErY4APr7VjWXiOwsrjUY&#10;jYLILu3jiMk7byMDnjtzzVp22CaSXmcLLeMtyisjCNeMeprZSOU2Zkw4PDLnnH1rr/E/gzTrPwrZ&#10;+ILG6W5il2t5TkKyk+3cVs/DHUPD+paHrOm6vaKihd0lyxGNo7Dv61pdGHKee6JYz6xq0Fu8YT58&#10;s3UYq5428RLqV2um2CM9vYoU46PjqataobbwxpN7Pbbkl1CVorZWbJjhz1/LioPBdrpyXG7Up4vO&#10;mwi25GTID1+lTpfmK1SS7mVoFppE9olnPO1tcsc5k4/L/Cm/bVsbp4XYm3MhjWXH3wDjNddqngvT&#10;4dajmhkkghDK3ltgqx9B75rL1iOCQLGkQXDfKWUcfhUc6k9Bzi4oxnsLLUriOTzPLbPzEVa0/STF&#10;dTXBG+FcFAe5Hes1pJP7SvJSpPmP/CAAD64FbNx5tloDxRSDzNpkIc85PbFVK+xMVdXKWqX0sFmH&#10;uU2NI+BtbORV6XTRa+F4dVSd4yduVY8YP/6xXIQi9v5wztvJYAIT0/wrZnvL91bTr6Vfs6lW8pAM&#10;LjoM03G1rDcrasyHnNxdTmS23QqMsyKW2+9MXTt0BmsZ1YgbmAP9K6nw9qVtayy+WsU3ncNGe46C&#10;tzWrbRrLwnLcQQQx3N2ynCAAxgZznHTrRztOxShpc80t9Tube6Vn3NtI2jrjHNd/o/iy9v7Z7BZV&#10;8kRlnaRuYwPT0rikignMgtpcSqeAOhGeef8APStC5gFtoS3FlIVnmO2YFsEr24/rVSSktRRk43sb&#10;ciWN1p9xPakRys3y5GMDsawrW3a7VpHkMiiThjxjFZVnPcwSfPHIQ3OcE8etelW9zpOu28UUcSW0&#10;yxqgNuvBwMDK+vFZu8diXFyehy19aNd7AXxGOqjvUqA2dvGkKHYDjA/rWlqFg2nOQZkdezL0rnm1&#10;5XnZIVUhTjJPWpV5GTi0R6lZWYjnvLk7pmKhYs4Y5/8A1VY8Kf2VfaxDpWpyE2Mx2OWbBj91Prmr&#10;U7QX0Su0SDC4BHr61lRabZQ2kLGVnuJHJUKeF+pFap3Vi4q50PijwPdeD7u2uLW+hu9JuZAIpQw3&#10;J7MOxxXDXWkkyvKhyCS3P1rpNQN/LpOL7zJoYmPlA5yv0qhB+9sme4BjOMAHkY+lUmN2uYQ0/JBZ&#10;wm6qs8QWUrE28dM4rfk0yZow6Mq9RjHQiskxSrKTIMOThT71XNcBkUE8aAiIEYyc9hVyPT7Kaz3b&#10;gsigtwevtUEsdxFEwk3fMMEdxRYwExlpeATgbu9AWI4be2nlKKzc9Ae5qQ2IicSIhIVuVJ61JcWq&#10;JIot42jfBJwasO9xLawu6mTacEMMfSi4MpPDaecWnZ8vyQKpCLfIViBYZ49at3qsFjEvyls9scfz&#10;qe0NusaIG3MT1BxR0BIrERxx+Q+5ZG79jViODC4aPzCvDFR0z05/Cm3UaSPGEl3hR8wbghs9K2re&#10;ZRpclu4BBGUZT3pNjMhdrskkAVJQMc9zUtxZNdKs0+RIqgEZokiCzRBUPUjIGTU0t1AbVt6sJUPK&#10;scE0ddCdSh9hLxIrlVAY42nNRjTpI3XzBkE/d9RWzbzRQ2CxyJGSw3EkdqfBdRzgxIyEMflA4IFJ&#10;yKK2mWyz3CCIjbuweK6HxcJBpkEEKsyseSBxgCr3h/RIbNGYRk5GRnrnP8qf4ikd1S1SPcqjLk9j&#10;WXNqWk7HIadZJbxNKuDMCBg9Oaa/24NIspCjdlSx6itC2sNjFgMK3alvreGUbnAXA+XJNVzXYcul&#10;yAxH73mbgwyM1Jho4iUbI5zgdajieWPqmD/CF5qZmZodzBg/cH1pjSCMlirZ+969auSw5QJIgAUj&#10;LAZJFUZFjaNSoYHqwanq5CrukwG4JJzQwJFjPns7sVXPysBwPxp8aC4AByQpw2D/ACprCPaVQ70z&#10;97JzUq3B/eNGqrhQuMdOakBkimGNjvwinAB6isy+s0k/eqhJBHOetbjAvgOTsI3bSMmqcskYkYtC&#10;2NmTk8e1CE0Y6Wu4Y+Xb2c8ke1LLaS7V3sTg8MRWg8SQWqMi7nZg23tinyMkhDLHlVXONxA9xVXE&#10;ZcCx79rqCG65XrT57VdwMXAIIbaenvUnktIMxIWAOQPb0qaaN/vQYORzuGMZ7UAZrWiMm2NQWVuX&#10;fk0x4H+VGKZI4JHStVZMOm+LyiMB2I+U/wD16fIIVEhMTMm/Cyg9Kdx2RkmDaAGTnIG4c5q9bxuA&#10;GCsApOSO9Pd4dy7OHGPuirSM0cWUfILbgT0pPUS3HA7vl2HBGQao3tnDqOzztwlQEAgdq14OIiFQ&#10;hmyd+eo9qpyrsOIsk8546/SoWgHMaro0lk+9Dvi9QOlZg4rstRWWfR3SJC7kgADrjNczcaXd2+DL&#10;Cwz04raLugKWQeKemFG9u3SlMTB8MMH0rQtLeCFllufnH9wUxFVbe5vNpALKOPpUhsJEYFBkAfNV&#10;9tVjiU+Ugyc4QdBVdVmnyzyYzyecVO4CeYYmABC7RytPKwH51YsxHfmgmOOUeYw29tvOasQSRW8v&#10;7kq6FepFMZE1w8QPloWDAYPbFathdfaBHHKuBjnNZbMJVLIxbbwoA6+1XdPdmYRCHD9VyRxUyDqV&#10;5PD5S6dsh4yxOB1p93pJSzUW8O5sYyT096348K/JBZMhxSM8YTCnMnovQZqeYfKcKYXDFWVg2cdK&#10;SWFlYZ/hFdlPbowZGT5iM5Hasm40tyGIbODkDvVqSYjEMTPn5duF78Va0i0bUNTs9PDKjXdxHArk&#10;ZCb2C5I/GnfZmUNvYEZwFPNWdBuILDxJpt5d/JHBewyyMATtVZAScDk8DtT6AtzdtvB2sySXkVhp&#10;t1fJZyyRPcwxHYSnVQe7YwdoyfrUs/hvVbe+06zm0q68y+QtaQ+WS0pHLHjoVHJBwVHJxVlPFelR&#10;+IdAma7PlWfie41CdvKf93A0luVfGOeI34HPHTmneFtQ06S002DVGmdVvdRkchZdi+fbW6RtJ5ZV&#10;mQsj7lU5IByMHBzdzS5Tfwzq9rry6QdMuHv7iIyxRBcgpzltw+XaCDk5wMc1XTw3rz67/ZX9lXS6&#10;gYjK0Tx7SI8435PAXI4bODxg8iuyvLjStaaHQ9MOC2l3FtcvpmlSrHb4u4ZxIIsl2jO3axGWwxJU&#10;AYp17qWm6DMvh7UJ12zaJZxfbNU07z1haOSR1V4DllVlcbeCygJkdcK4HBS2N3ba1/Z0lnOl+JFg&#10;Fu6ESF2ICjB9SRg9DkHpXQR+FpBs8vU7d5XRTHGGVY5SzbFVW3eYQX+UO0axk/x4IJq6vrnm+LLb&#10;VbBvtcVibbyS1utukvkKgACL9xCUIUHkLjPNXbq58MyWdpfXDXVxcW6wwJbYZJfKhCqikBfLBKRq&#10;jSCRvlJYRbjwMNDHjWHUtYEV7fxabFHC0jvcqSRjA2Kg5ZyWHy8dycAGtcaHGIQRqsR0xLZb0al5&#10;DtlWlaJUEX3vMMiSDBOAEJ3YqvpcmlaxrTSeJr5bOF0kuJH8qQrNNkbY/wB2CyoSSSRzhcAgnNWm&#10;vbSa81XS7nXop7PULe3Kajb2cohs3hZgkPlFVYRhCV+UHGV680rILla+0e3s7qaLVfEVnZW0EUE0&#10;VwkbyvdpOnmRtHFgNtCcsTjaSBySKfa+F20a7vjrms2dpEk6QRXLRPKsxdBIGUAZVBG8bMTyu8DG&#10;asx3XhjWdWnmvNSigGnWlrZaYl/ZSyR3JjiCNNIkYbjK7lQ8HcN2QCpgeDTL4Xmj6vr0xKXsl+up&#10;JaySfaxNFGJ12kBlkzGpUsAv3skDBoCyIv7JudU8XwaLcNDay/azZTvtLqkiMUfgYJAKmi28PXep&#10;69qGlW86WyaPb3M8rlSUlMXTb/v4yvtz2qaw1oSfEVNbvh9ntJNSlvNmws0aySM+DjOSNwHGelWo&#10;vFNtZ6dp89zcNFcXNpNb6iTExBaCzmtrXBA53BwWx3x0xSSQzN1bTNVPh+HWpNMnXTgoka4kQ8Kc&#10;BXI67TkYbGORzyKzLvTb+GOaNbW4WaKWOKWMwNuV5P8AVr06tjgdSORXXxa/4Yi8MXBgmhSW50UW&#10;qedZzyXSzLEgKyTszKELJhRGuANo+UDFUb3xFo13ZaNYTXd+9r4dvLdhOm5JNRhyokdSMGNkCYjL&#10;EER4GQw5pCepgXfhTXtMvrOHUdJuo5LxykCLH5hkYDJUBc/N/s9fapbjQxpWpeRrM0unsHIkIi80&#10;xgruB2gjP8PfvXYL4j8PWw06LTbqz82DVluTJpunTQoyeRKu7LlnZgSoOcfeGM/Ma85jts24E7FU&#10;jXbHGOAfWgDZ8RaBbabd2lrYatLquoXaW7xW8dgyFkmjDpg7jlsMvGOpqGbQNd03VrbTLjSrgXV3&#10;/qYQm7zvXaRkHGOfTvitmHxBYWfjDSdcU/a7WDT7a1miEO5lIsVt3ba2A21iSAeDt685qWbxLo9l&#10;eWmnrfW9xZtb30E9xpuki1itzcxLEHEfDOw2At0+XAXJHIFjJPg/xDc3eo6dHZTQ3trbx3At9mTK&#10;jyIm5SDjaNxO7p8p9DirZ+GvEp1S50+DSbyS8tSsc6Mm3yiwLKWJwAGAJBzgjGOoqeR9JsNH1XSr&#10;HVp9QS40+KCOUxPHG7i7WZkjUjKoF5+bGW3HHIq14h17Tr7wzf2ME7mWe30dApjYBzb2jJKCSMcO&#10;VHv1GaBNGXa+Gtf1q9vobLSbqe8sT5NxGY9vlvkjYc/xcHC9Tjisr/hEdQnsbBrOGW5vL+8ns0tE&#10;iPmI0SxM2R/215zjG05rttfvND8VGa0utZm0yKO8F7Fci1eUXG62giZdowwdTCdpOFO48ju2Txvo&#10;730zXjTWqale6v5pEO97WO7jhWORgOHOVbcFOeG9Rl3YrI5KPwbr1rr0eiyaPcNqU0RkWIAEGPH3&#10;ww+XaMHLZwCCKZf6NqmkfbU1Syu7Oa1hWYxSQHlDKsYOegUknDcg4AHXNddp11pmqWX/AAh2lXl3&#10;qEK6bcibVbSxkZYzJcwTfLD/AKwxjygrEDPzsduBza1u/tPC15DaTSz3UtroWnxxx3cTRvK0d6k2&#10;xlOTGDGuQGwQu0EZ4p3Y7I4PWfCPiWzWxl1DRruH7Y6xQKY9xZ2+6hAyQ57KcH24qjrvhbWvDUkK&#10;a5p8toZwWiZsFXx1AYZGRkZHUZFej6z420ZZ/tWl6qn+l6vBqEg03Ro7ee1SN2cmR24klUt8uCyn&#10;DZPOKwPG1/oGr29hDozWEt3E0jT3GmWElnAysE2gxOceZlWJKgDGBz2abFZWODxhTmljiaUgIuan&#10;mtX3HapCr39abCMyoCSuOvaqJJorRPsheWZUJOAo5arVnpscM2+WWQAr8hVQe3epLWxE8hlV1IB5&#10;9KJ7ryo3EGUycDB6etRcZOkEDW4i6MmOR1NSRqq3HluoLBf4uTWN5sikb2xu5ya1I5FW2DkbSQW3&#10;HqadwLhKKVLbcMAT04NVJY7JZTLIo3rwSh6GoXvFjtwy7SDxyKyHeR24JAzk0khW1OktZ0n2rAil&#10;+g3HAJ9KvfYHmhaUKVkXIEbcE/Q1z1lLstmUNtfqp9/ary6pdTSrBMWkeF9xI+lTLm6FWIprh7a6&#10;ePy2JcAsjDgHvzUjp8iyJbqhZc8dKluNYmF3JMI/OcjAUoCF9Kbcamt1HA5cRyxDbJH0BFHM0CRX&#10;K52tJAME8YHQ+tStEUDbRknnBqFbqa53yom5c9QOFFXLa6jMbi4jx2yKZRjvLLKHjkfAB4weTVyA&#10;xrborHKsQCoOMVJa263955pG5FOARxmmXumRxSlHdlYDITs1MTJZnBhaNSCmMqVzk1FDY3kdzGzx&#10;qDKcoD39PpVa3vfJlCRqUGcEPWrYXz3E20HzXHyjjpSehOpTlFxHeOt7hXk5VgMiuj8zRru3Fnqr&#10;v+4TAWM45pLy3hks1WVg3lndsH3vpXMXWqzq5jFusa+aXB2/N9M/hU3bY72M2dFS7ZYjhQ2Fz2Ha&#10;rMlpu8oJIGdhuGwdPqKS+EDfvUcrIQCyEdTS2txLb2spjCF5RtB6sB7VqIpSs/8AqypGOeasPLEt&#10;shRxvHGMVZs5i7ZeJSyjqV5NPvNNilt2lt12unJU96dwuVbGaUuSSHzn5T3pLyR2vNrIFXAOB06V&#10;UCyoRtDA5yKswyOizebGORzu/pS6gX4VSWL96i4ABUniqk87RO0MW2NXP8Bzx9aptOxXbkhBwBmm&#10;PMxl3odhx2phYtyMwUNuYopwQOopPtSyx+VeB2YdGB6Uiwh7NiGJY8nHpUNvKIifMXgjGe9IBFhd&#10;th3Da3AapkmKDyZPnAOBg9KigLlsY3Rrzz/OpxaOVZ8qT1AzzQBEFjxu3MPTmnSouMRyFtvbPSow&#10;j7W4PynLZqSKYJNgIApHINMCJSxbamc+oqbaz5C5Dr13dWphfyihKjgZGP61I8guHBl5yOCvXNIa&#10;NawMjKC+MngnvT7m3EsoBmYgtuVcfpiqGm7QxSeUoG7CtdWjhkEkIM0mNgctgL71D0FpczQsiK0Z&#10;XLluA3YetTo8Sv8AvsKR/wAtB61XuRctIGdcBTkjPNQlLlpDHtU4+YcZAzTAmuZfODoJHCMeRjGa&#10;jtkEVsizEnecZXkj2qTT1eAmWVGYudvPNPuLebO6OVEXPCE8n2ovoJslWHbGqxAkITtOOcehq3G7&#10;xq+0MI3X59zdPTisu01SfzdrfKm7n2rQjvYJHcb2dzjIx+lQ0C0N3QrXLyt5he2kGxwR+grB1PSY&#10;baadrd286NssnqDXTWqvYaFJL5gDygGMMOF+v41n3ZMlpDezY+0sTFKqemOCaiMnc3esTlLSQSR/&#10;Zyo+Zsk+lTTAmLydoGGwX9RUk6j7VJFI3lHqhYVBazyyStFKd/JHsCK2Mi9a3xtbaWOJSqE4Wug0&#10;Cd5bUsWUAHoM9a5Fzu3B22kdPerFpeXFnujhJYHAHoM1Eo3RSk0aGqXkV9fMtkxyMF9q8nFU4/8A&#10;SEeSOJtoyC2OlX7YQiRhGDHLIoUnPUZ5H41cuLyCKyawgWISbcvt6A+maFpoVozDjjzIgV1kZscq&#10;OVBOK+l/i3f/APCF/B2y0nT28pZGhsiV4OwKS357efqa+b5bZbaaN0P7lsPlepx619I/EW0i8f8A&#10;wgsdUtcyrGIr7EZycbSHH1G45/3TQwPnv7EZrxLnkyvgLuHC8dfyrp9F+HPiHXtLhvLbTZbm2bPk&#10;3CsvOCQT1z1FZEssdtZNHK37lQRuBJLk9K7nwp8QfEPh/wAJ2tnataQ2sAYRpJCSwUkn155NTfuF&#10;rjbr4f8AipfKitvDc7qgC7vMT/4qsW/8O3smpNo0mnN/ahIjFtxyT8w74A5zmvUPhb8RPEnjTxNf&#10;W+oxW40+zhJaWOIqTJuAA6+mfyq54ZNvqnxt8SX3DG0jWKP2YBUY/wDjpH40uVAYem/BPQNH0qOf&#10;xvr4hlcqzCOVIY1Ydgz53Y/Cna38HrWbRpLzwPrH2zgt5UrpIJPUK64GfYj8a4jx5qcviDxzqr6j&#10;MXWzuWghhz8qKjYHHuRk/WtL4Wa5e6V8RbXT45cW1+rLLb54zjIb9P1p6XsI46e3nh0yKy8hYbie&#10;fY8OMtnPIx1zntXpvhf4LWthanV/Ger/AGHePkhjZY/JXtl2yM+2PxrVuPDFrP8AtDQ3J2+VHafa&#10;zEehlOVzj9frXIfGPxFNdeOpbCYyfZ9OiXy48/KWYZLY7mkkkVc6HU/gn4f120kuvCHiN551HSWZ&#10;J42OOASgBX9fpXimp6dd6PqN3pWqq1vcW5KSRnsfUeo9DXQeAfEGo6P8RNJezkZYZrqO2lTPEiO2&#10;0gjuec/WvSvir4bsdR+LHhCadVAvpkhuF/56Kr55/A4q0SznPAnwPbUtFj1fxdqEml2bJvWJCFkK&#10;f3mZuF+mD+FbV78EPCutWbJ4H8UeZPGw81GuI51Izz9wAqcZ9ao/tKeJby1fS9BtnaK2liM8gU4D&#10;ncVAPsMdPevHfCHiC+0HxRYX1hK6SRzLkL0ZScEEd807CSPSfiF8ONP+H8ulG1vri8N1JgLKoG0q&#10;V6Y+teh/G1Y5vCWgic4UT5z6HymrH+P86mXw1Iyn5nfHsSUrT+M1r/aHh/wtZs+yObUIo5GB6KUw&#10;ako5b4cfCqXV9IGo6rcnT9OOSrgDzZlH8WTwq++DXUz/AAv8KaxDLB4W8Tl79AcK1xHOv4qoBx75&#10;rofHfhnWdf0Gx0Tw9NBZ2g4nd2KqFA4GAMn6VxdhpXgP4U3i3+pa5LqmswgkQwHO09xsXOP+BGiw&#10;jy680q90HXbnS9fh23cL7WwMhl6hlPcEVjMkdx4othAysguoz7jDCus+IXjlfHmsR3ltpn2NbaMx&#10;LIXy8qk5G7sMc/nXGaPGINctWb/nunOf9ocUK6YmkeqftKaRqGo+ItKnsrW4nSO1KnyombJ3DjgV&#10;89zRvFPJHKjRyIxVkYYKkHkEdjX1/wDE74h6v4R1G1ttKit2EluZCZY93IP1r5L1zUZtX8Q6jqV0&#10;FE95dS3EgQYAZ3LHA9MmncOpRr2T4KfEPUPDVvPo3hHwONb1a4zPc3C3RWR0U4Axt4Vc9M9ST9PG&#10;69k/Zf8A+SuS/wDYMm/9CjoGel/GmS91n4AQahqmhjStXu72HzbMAM6MXYAZxk5wD+NWvHB8AeF/&#10;BHhnwR451W+sDYwQ3MQsEYs7opTeSFbqxc49fpU/jXwB8U/Fl3cQL4p0WPSk1D7XZQvbHfEEctEG&#10;Ij5IGM5yDjvXGeJP2eviH4v1NdR8SeLdLv7tIhCsrhwQgJIGAgHVj+dAFr482lnr194A8baSfOs7&#10;2aK3MpXG5GYSRAg9P+WnBr0Xx54x8UeDNUEXhbwJ/bGnfZBcT3kUvlLG25wykBT0VQc/7Veef8KP&#10;+J58P2OhP4x0qTTLCVJra2eNisbKxZSD5eeCT3716bpen+NbDwd4iHj3WLDVJHtH+zGyh8sRjy33&#10;Z+Vc54/KgD408Ya7ZeJfFF1q+n6RHpCXbeZJaxS70Eh+8y8DAJ5x65+lYlFFAHqnws8JeBPEOgzS&#10;eL/Es2l6g120MECSKismxCGJZT1LMOo6UfEz4Tz+AJoLu2vPtumXR/c3QG0q3XawHHTkEdcGvPLA&#10;brRwmd6sW+vAr37xBNLq/wCyjpE9zJumjlTa7HONsroP/HeKonc8NFpctIZEcbCv8J4981GbTBID&#10;xsB0PHNXoYrgS+WCRtx/Dx71q7ok+XJ44+4P8KdyLnonh2yvLSxeW+UIYiUVM9eeorUiuYLsTHZM&#10;nkgH5sYLZOfw4rQ0oReLvBoSGRUv4V4IPf8Awrlb+6vLSU6bdxm3dR+8T+/7g965dzqk+VGvdeNZ&#10;r/wmdHutMt4zDJ+5nQ5PX731xUfh/TNeu7qK50S4CXCBYiZDhNnv9K5+FhH9nkWMSD7RLHsfoTEs&#10;Dtn2IuUx7humBnsJdevNI1u5kt7E21hOgkQMeIm2849ie1aO/Qxha95F628W/ZtX/svxChjuLcM3&#10;HCswGR9Of6Vh2usafNDeRahawXryO0lxG4G4ccFT9Ko2Ph3UPGOqSyqrRt5paSVuFC/5xVX/AIRq&#10;eLxYumowfLfvGHO1e/NK0drg7t6GIum/bb1rm1s3gs1fcqueFUnhQT1Oajh8Kajqt7PBaRpJOoZt&#10;iNgnHb34rtfFsyz3EGhaWsiyI6opRchpD0Bq1pWqX/hPXDp19pMbziDyzJjaUzk7unr3q4zdrilF&#10;bHMeGpbm2spjqXnNBZOWVJTkCTGAMfrWl4du3tLma+a7eGQFpPmT5cd8n3OazfEGsx3dx9ltZMKG&#10;LySRYAZyfTvVTUp5rOzj05tQjvYZkDqYgQyDPRqOXm1HFqL1NPWvGw1eKKwl3JtcyOmflD9iKyvC&#10;fg/U/EGqS43LFEhkkkYcY7fnUuieHtPv9UFvcTrGsgJaaSTb5eP59q2/DtxdWN9Jbw6kIECNGbl5&#10;PkdB0BXHc96t6RtEzunLXYpy2qW0KpdebdLb/u03sWAyegHQVe8PeH47rVka1Vo4wubgKONo7e3O&#10;K2vCvifS9Ntb631iAXDzEs4ZAwcAdAR0Oc0kdzB4d0Mak8Xkm9c7gMnYhPAA9R/Ss5N2t1HCKbv0&#10;OW8cx/2nr0kcSCQWqLHGi8c+tYsNjrnh6/tLrVrCeCFZQRJLGdpx717W2n6B440Zf7Ak+x3dqoNt&#10;dcZfHZ/euO8R+MZdW8EXGh7lmvxOI5IVUuxZSPmU9gf6VpHRWCS1uPmkk1jRZ/EEcnmR6a257dCd&#10;23GNw+hrK1nULa40qx1OIRt9qZt0W75gR1b6ZrlbfWrzTNPu7a3uJIWniMc6ocZHpWSuoT3LJGhJ&#10;KDaoznAqVTs9CnVfK0X7BgdUeWRvLhh+d8nrWyV/tX95LGfLbB2MO1QWNtbNYTLfFNz4G9TyuK27&#10;G3tnhaXzwYFGeWwSB16VM5a3IikZTaEVme4tZFgghiyoIIDN3H610Fx4f0BPAN5qryNPqKmMMVY8&#10;YwCMdOc1yfi/UZJdVhsdPfMKrwE6Hv8AjXX+E9HuF8O3OqTZmsAMzISAF2jO7HcU9UrsrRs4Kyh0&#10;+S+SSHKSK2VQHH+RU/iS7txdR2cNw8nlQiMkHIz6+9dD46j8K3uh282hFIbnOWCEYHHPv1x+dcno&#10;Xh17+xmu1bc8XOSflq13ZL00H+HfDr3uqIC6pG0gRpGHAHfiuk8YeGpNIuYkusSIy5R0ONw7AViQ&#10;6ve6HqURSBWgACbN3U9zn1rZ1HWV8RzWKGDyRbhmLO/zE84A9sVEnLmuaKNP2b7lHTdcfQb4pfKv&#10;2eSAqhMYchuwPt61o6Hb2Pim5T7OWsdWJLLLZ/KDgdwO/Fa9p4Bn1W0Oo3IjhsDGzfapACPlzx+d&#10;cRa3j6ZvfS5NjgkZUdiMGmtUYxcluaHim21BQ8JvkvJThGkU4ZvqP61wqAwStHKpDA4IPWurW2uC&#10;puJHTyREJRtbJU+n1qkj2Rk8zUU4Ykg45J+tXF2QOzLcAEunhERlBXli3A+taWh6Yt1NHbyx+XEh&#10;3sx7AcnmsP8As5L8KNGeV9zBGic9vrXXXVk3h3Q4rEOXupstJg8Iufu1MmuhcFZXJxrgutXW1ES/&#10;ZnOxUCZxx1JrlPFED2HiBx5gWFlBVF70+yu7vSr+WWRP3aoXD9vYVgXWoS6rqj3F42924GOAKIRd&#10;7oTelmX49RS3jCeUdpHG7kmlilhlkaRog5PAXH6iqM8yxQICFaZ2zvPQKOwp9tNPcXA2fKi/xY61&#10;paxO2g+WG7ikbcqPGTjk5OBUVwJZI1Kw4XsVq7cS3MVq2djBeQ/rn1qktxutIzxGQ3pwaFqDsiSO&#10;VRbnzfMyo5Z1xx+NaHhi8k0/xdpN61pc3htrlZxbWyh5H8sGQbQSMnKg4z2rGiYyTyRyMGUDPznj&#10;Fa+mXmnxTYhjlikUgpcJIVZGHIKkcgg9xSeiBPU2Liwg8aXOlalcajfvZAXQe21zWULTGHyjshnc&#10;IoEhmVTx8uxzzgCrmvxa9Y+No7vT5LK31G80W1Bls7mJY7RBbxCVxIrYhQbSu/IG1uCdwrkdR1HU&#10;b7WHm1fVLrUpo/kSS4naRlUHIALE8VZ0rUdSPiXT7Lw5ql1Y6leyw6ctyl1IhCsyRohYEnYMJxg4&#10;C8ClZ2NLpjPEmq2viG788XBvJ7a0S3a/YYkvHTcTKwPPcKC3zFUUnnIrq9S0jQdOXX47XQy76XPC&#10;lq0t9cYn3h94lCuMqCh27Nh6ZJ5zw76hqHiaeK71rUrq+neMRLJdTNI4jyTtBJPHzH8zXbQxwSKI&#10;riW4uJJOZpJbh8SHn73PzEbjgnOM8UpaII6s1H8N6fpOqXEdlCRAsm+JJH3FQwDBSTycZxk88VJL&#10;ptldxlZrG1fPU7efzxVeL7p8y7cspx+8kZ2P/AmJJqKUuUAjuZF3NhNvc+9Y82ppyk1x4dsbuHy3&#10;tEChQAEUcAVi6J4LEN+89zEcRviJTxn3q79p1C1G03UpCkZITP4VHY3l1qN0RNdziLJzsGKq7sTy&#10;o3bhhZIBGu6RuB6L71y1zHcxSmGMtKZSWkbqcn+VdHJPbR2riafaIyNsSjJPPJzUluBc/NpkQiiA&#10;y0kg6/41lzWNFE469YW9wkCn5xyy9wPU1j3d7A915a8hTw56fhXQ63aQLNIDMZbqRuTt2gCudm06&#10;OSGTazq+eR2wK3gurMp6aIUTeUcv8vH3wccVYEskU65+dS2RjmsRAYiwKMw24LdfypyzmNDtdlC4&#10;JAb1NaWIudNK6TsGHXO3GO1V/swEh6hSeA3esuG/CHEr5XoCen1q/BeqdpWTcM9W7VLTRV76EzOS&#10;iAIo2cH3706R2KnaAqsoJXPWkZm8/wDdsDuIw3GKJopIISGTdubO5CDgUDaFhnwMoPLyMbRnPTFK&#10;wUqzDcgwFKHnNVoyWbPQfnU7SyFiCVOevy4pCHFUmwZNqNt4HY/4U5BBIqx2+8MSDjHf61Ud5JNv&#10;mSMwXpx+lOW4eGPCN0PHtT3Afe2yxEDJy5JJHYnpxUHlCOFVDlWYZ2AEjFPWd2/1jeZgcZ7VIJvL&#10;l8wbWOMEHnikKxUn3uzh2I5BCgcYogmbaYtm5t2VwePyqa6nM0qMm0LjBwc5qu7ozKyARuDg4Od1&#10;UBYXBlJmOx+wHAb8aIWP3Nw2hT8o5zTVZZ0k3S5YKMY7VctVEMgZzGDsyC3Y1LY0icSyBBGybTsA&#10;XjtVeN0JJ3KrAbfcmrxSaRlON7YBHPUVWe0y8pGxWA6ZzSHoIvnKucLvU4yOMimXSulrvwGZRnOc&#10;4pjymGxKr80jdMN1Ppin6eJ7m3cXChV7qR1HSghlGFrG4hL3Co7A9cYJNU7jRYbj95DKyD+6ehqx&#10;daYbefKqAucgk4A9KERpVXdww5cqau47GefD8kcpIYYH8WMimm1jQ7PmkZupPYV0CrMlsBKhMWQS&#10;T1NVLmFt7FMbew9KOZsWxhahF5Um1EwMelQiCURKqHIbg+xra8oTcS8Mqfd9/rRFbJEqAbW5JKtT&#10;bFuZ0MU0UhikIQDJyOpPtWhCvzOkWDkgq3fNTSxR6l8hTypQMA9RimpbSWr7mkIVOFwOtJsexpBl&#10;RtxKqO+eST70wMhkYqDjOR2piRwZJVGZHGSzZ5PpU2HW2MoUKhyScc9e1QWIzsrb24bGVPXNMaPc&#10;/mAElgCacR5kgHmLwBkKKmEOMFyccYFAjJu7NGbMaDO7JXHP51l6lEbT548cnjHY11bIokGDxjHN&#10;Z1xan7UFcBxuyQB0qlIk45AzyAAE89AOtdVYXRsIVDAo2DtBHepzZWsTLIkKxu33fpVeaA3NyoQE&#10;NGMKe2aG7lrQaodLpJTIzTl96OeCh9R6VBMcxSmMB5JGJYt1J7n3rTis4oQ5M7MfL5yOS3pn0qvc&#10;Rx28burbW6KMdc8UlYGV7B5YhtWQDPMhJ6AdsUTySXEYkBJXGAP/AK1Tm1W2s4SYwXcElecn0qrD&#10;DN9qzMGjgUZJzg4p9QHxwlmUyZAAyfY+lEs53tHGRt7YGN3tSzFYZgtu7sGXd8x6iqvluweRsKF9&#10;+tPci1i5ZsECNLCBhsAHqa0oLhnuEl2oRuwzE9vSs4OkVoio+Rjhcc0+GN4rY4IORnk9Khl3saBv&#10;40hEexGJLYHcE9/yrHuLiPUb+OFzmOLHIGAPeql1dbVaNVIkZsbgelWrOFLe2DyMvHI9T701GwN3&#10;RJeRINnl/wCo5BJOM46U24YPZt5aAZYck9apEy6lejdkqrYUAYrWntisEfmYAQYVR3OeCaYiGBYo&#10;0cKMELy4PTPaiM+a6JKwWFWxxzgVDMYxOigcYy4HQ1LCkbKHXDhfvZbr7UFaISeOGKbZbFgr5HXr&#10;UN7bKl0VACKoBbnirCoqOo2jbjJyeagnxJcGQP8AIg6D1/yaOo7kMFz5N2dih+OOOlBuTNJ5ZHGe&#10;aqxMzzbs45OPephFldx+9ySc9aYrli0Ba4Z14A6Z/lWXqIeW4dimHBwVH861bd3WERoQMcnPSoms&#10;xPcf6zDgZwT1o6k9bmbYQTfaFkid4XjOVkRirKfY9qkmt5yrMWkkZ2LMx53HuSa27S3itn2XLBpG&#10;7CrAgt5pmhgVkjTGSeuTQ5WYWMKDSpRCzuAAB0J61d/c2aKzQgMRnHrW4kFpESyl5ApBI65rP1Ow&#10;F9e+YsmN3yhem2lzXY+VFSa+jnhCCLaSvHPAFULm3VkJyE7g4xmtF9Pt0kEpkZkTI+Yd+34VVmjM&#10;ygphlU5LN6/SmhWQ2KNLe1Cxu53DoOpp32ASSIzAAH5Qp6VOkcKMs0pJA+VBg9a6aw0q0azSbUf3&#10;Csc+WepH9KhytqUo32OH1aBre8KlV2LwCDmoriVlWNN2eMkZ6e1df4hsLSIrcWUeYIvm553H1Nc1&#10;HYz3Dm4OEDMWCkY+lWmpIlq25HHbie2ELSeWV5IIqBYxbhkkIbcBzjoK2pNOmkhlJQlFQbnPHPpW&#10;ZFbYO25LEKcBU6MfrTTBIBEGQMvzDGQAME+9TWeI45WbKs3DFeevbNMvLyW4/hWEIu1EUYGKWJmg&#10;XcwB4BwRmkXYvNdCzgEcMYY4wXI5JNUhLG7SCRASR1BxUM927OpdgARnHbNRM7TJv+X5eMDjNCQm&#10;WVhklTy4pfLGCefWmQ212sLeerLGT87ZHT2ptrJ+9CoMv3OetaVxJ9mQSnEqkbcN1oFcoCeQyA26&#10;tHCvGB6VoELMAzNgoBznJ59Kqq8kxPG0YzgDGKu2tql021GZQQAwx29al6FWuLFpcDuP3mRwACRk&#10;H2NPjEOnx3Q00ZnA5YnOPYetWZbKG2gCQlzM+R16A1jmX7PGRaZiDEbnPYe1GrFZFKKW5SZpZi+c&#10;5I9atNumlCOodTz15BqRpYBGztKwkxkeh+tQfYp5I3ug6qo5Kg9BVKxDS6jJArSNIqY79c0kThGz&#10;FgAD5to5JqOZXVInVCiNwM96kgjETMz9CPumi5SSGLIzSZhQ8DG7/CrC3bIM3DYXGNvrUKxuqb4y&#10;Md1B7VHbxfabgvIcRLzycUBoXSsskCsET0XjGBWPPLJvZZMFuma6GUKka7jhWAypb8qz5baZVTdE&#10;gXOd3UmmmIxyFH3uD2pD0P8AOtS5tRc3UPkJtQryT0qydPCQAbAFyCNx71VwM+G5fyRFFGMYwfem&#10;XUTqq+ZHsxwNvNXBp8rpjCKWy27NQxxXayBQ2TyTv9RSEUUOwE5PsDUscbiMOemeMmi4WRZPNkQb&#10;Sex4pbdzvO4ZU54B6UnuMRy8zDBOTwAO9RHdG+JF6djVlXjSFdx+cc/L/Wq0swk5CHPck5zTQE+7&#10;ZE25VYOOPYikiCjaWO3jnHNIJSLdAE2lTyx70qFXBLOqHqDikIdbiF58yu+PbrWpavHE8qmbKn7o&#10;IrHgQeaS5I9xV+zjRrd9j/PgnnvSa0BmskSPcebKSPlw2enI4qjLZ3Ed1JIMsmcjHXFSRvPc2zRo&#10;Cvy7S54zTUa4gcszquwDk96lXE0VJpbgRM2cLnIOcE/hVeO6lk/dyjC/eB7itZ7a2lcTfLEXwTuO&#10;Qf8ACkijhlxvmWORc/Kg4NO6AokYsMQAbmYYPc06CRrORD5I8xWyzkZAzWmIEjTeAdqnduA6VUaE&#10;/ZPMVmO98saTdxo37jUVvrcRvMEBAII7+1W9NuYUl2vIskUgwwK84/8ArVgRROIYyyBlU4bB5NTW&#10;94VnEKRY9c9qzcbLQrns7kmvaQILoykAqoOATniuatl825OGCDBxj1r0Hy31PS2NzEd0Iw6leqn/&#10;AArjdU0829w3kpiFgCpC9DVwldWB9yptYkROw3A42k9aUO0m4KdpXB29KSytpJ7hiGQN0Jzn8qmn&#10;tfs0wkkk3AnBwOtWIY90R+9iDFlAJI9QadaSs2fnG85JLc0kMgS7KMw2kZA9qTzbeORCiiRWJ3J0&#10;zQO5qxBfsm27lY73BCKe3pXqvwy+IR8Nf8SnUoWbRJT+7IGfs5P3uP7pzXi8UinUI8rtEbZC+3Wu&#10;s+0eakdqoxvGXbOAorOWhaseya/8JNM8Rqmp+D9ThtkkfzRHjzIWPcgjp+tV7P4OaszBNR1a0SHo&#10;xhVnYj8QBXmx1SfQtg0S7uLSaYf8sJWTP1xV648V66NPddT1y/lj2YwLhhvJ7YzzU3TA9L1rxDoX&#10;ws8OS6T4ZVbjVZM5AIZg/wDfkP8ASuA+H/ig+E/FEd5qTO0V6Nl2/Ujcc7vwP9a5i0Vri6J2OoAy&#10;27r/AJ96ge5FzqR2QuyoThyeOKL3YHtXiz4YDxDqzeIPC15ag3gEkschPlyNj76sAetL4P8AAFv4&#10;BuLrxR4s1OGW6SMqmzPlwj2yASx6dP514omseKNMZG0XVLuwWck+TDMyr9cCtK8v7y8KS63ql1fs&#10;oynnzM+DjnAPSqemojo7nx7cj4jR+JUQ+SJdvlE8+QBjH15z9a7nxl4Is/iXZQ654Z1CCO4lQBmf&#10;O2QAcAkcgjPpXj+lRzahcCWVVWBhlEI5regg1DTZZZdGubixkfAZoJim4e+KjmSHqzsfA/whPhbU&#10;Ytb8VX9q4sSZo0jY7EYc7mZgOnWuH+InxAk134g2up6Lg2ujuv2WQ8B2Vtxb6E8fSl1mHWtT05k1&#10;nV7u6RMu6zTMyr6DB4rnTawxJlY9rMFY7h8qgiqUkyZJo9k8SaHovxy8H2WpaNexwahbA7S3Plsf&#10;vRuBz1HX8e9cx4R+A1zomtR6n4w1SxNnbSK4jhZvnIPAJYAAZxWHqvwp8SeEtEttd8HapcXc7/NM&#10;NNZlIQ8grg5YetUfDOj/ABA8deJbGDXptWfTredZZnvWfy0CnPAPBPb1rToLqd/8fwsl54aDHA82&#10;Q/qlaHxquvs3hDQ5F++LgbOejeWcVynx51uC68Sadp0Ei+ZYxO8pBztLkYH1AX9a8zm1XUb6NBqG&#10;oXVzFE+5EnmZgvHUAmpsWfRdlqkXxT+HZs7LUpNO1EIFmWNyCGHByByUNcTp/wABNUk1SE6tqFrF&#10;ZRN83kMzO4/FR+tcXoXmWsv2gTSQTgZjaNyrIPqOlWtT8U67dM9vca3fy2ip+8T7QxEg9+eRUc2o&#10;WE+IOh6PoXiCSz8O6i89qo/fLwfJb+5u7/06VyNi7Sa7ZMEEMQnj2qRyx3Ct0KUgi/cxlZiAqY+7&#10;6ZNQ6nYCzvRJnNzIpZAn8PvTTFY9w+JngTWfFuqWV1pD2oSGLa3nSFTnPsDXyn4gspdN8TanY3Ow&#10;TWt5LDJsOV3K5Bx7ZFdpp/iHxDcL5sms6iqZxj7W/wDjXN69ol/JqVxeRRvcpM3mM4fe5ZuuQeSS&#10;cnv1p6XJurnP1Na3lzYzebZXEtvIRt3xOUOPTIp7adeowD2dwpPQGJhn9KP7OvcZ+x3GP+uTf4Uy&#10;ix/wkWt/9Bi//wDAp/8AGj/hItb/AOgxf/8AgU/+NMOh6sFDHS70KRuBNu+CPXpUDWN2n37WZfrG&#10;RQBa/wCEi1v/AKDF/wD+BT/40jeINZdSr6vfMrDBBuXII/Oq62F4+dlpO2OuIycUn2C7DlDaz7h1&#10;XyzkUAQUVMtldNnbbTNg4OIzwakGl328KbSZC3TehUfmaAL+jiRbR32/u/Mxu98Cvcr+QH9lHT9o&#10;AHnng9v9JevKtJtTp2jqkwAZ8vJzkAnp+OAKfcy3dxYfZDc3f2NTxbCZjF1znbnHfNFyL6mSdTnj&#10;k+RThPvL2FXEu8xqS+Tgd6Y1nKY9oi6kLnoT7Goml2sV8vGDjHpQ7E6HqmjeNGtfC9vZaZp23U9/&#10;7yaOMcrnjn8hXVXUa+KfDqtd2Trq9uP3YK4ZiOM+4rzDSNZvtM2ajFCpRGVQ56AYPy131747j1C1&#10;h+wwKl+FG6cZZhz09AOf1qZQaeiNVJW1ZhQW02l3dvDqigSRX9+ZMHhf9H0wj68Y4rQn8UtBJKHs&#10;fOtvMRXcjccZzjn6mp/tdhqPiEy64ywrNc3wBboJBbaV/gaa94NIX7DqUSGJHaZWUYEgPQ578d6m&#10;42ja06/1JNeb+yLSeDTrxA8pcDbGe4+n61PDDHo9ve6s4LzOdkZLf6xs/wBTWnBrWm6podtHprLN&#10;M37tmQbSrHrn6ZqjrKQ3kUlh/wAs7ZQT/vZrFt81rGsUrXPNm1C/tr1bq3UCeKQuWl5yTXWeGbCf&#10;xfrlxqWsXSm2tIczOW/hA4UYOcE/pWJqdslupVl4bOSfSr+jWmlWcML3qsXnOEMMjDcvuO9b3SWx&#10;z8rctzj7Szkv9RupIbcPDCWlfnZlASeK0tJ8FarrGnajr9pZ/ZbGHeULMSWIONgHc11Gt2djZxKl&#10;tYyss0bBfLk2/wAPBPqBg1b8O+I7m48I3GiaXbXiXEUGcFeCT/Fz+dU6jtogUNbM85162uNJvkst&#10;Tt41lUAsofJXPf2p1zFHLo9pPZ+YZFZo59753ehHt/hUd1MYfEUF5rdtJcxq4M6yAgHnpmuv02HS&#10;Nc0tYFlh0+AB5Fc8vJgH1PXtitdLXM7amT4b0ddTurdrqUpDApuHxxvQMykj1G5GXjupHY112hxJ&#10;4716QXMq2um2qHET4y6DpgetcVE93BZabpFirPc3VgYdydSF1K/BH4kj8q3U8Nnwv4mRdZvWt3Fq&#10;7rtfAVwmQp+uCPrWO8rmuysirCk/hbUdQSy1ASQSEoIw/VQe/oa5fVtWIuZXs2Ku7feHes691JzP&#10;P5e6NZGLBc9MnrVGMy3FxuGSw5H0FbKOt2ZX6Ek8VzK4aTOG461HDIbeTzFUhQdpOa7TR/CF1qNv&#10;NdXeVOMxqeNxIzVX/hCbr7ZHb3EsaFsNJxwg/wAeKfPG4OLMH+0JlxIeA3CgdcetaVjJd2Nu8pkA&#10;3RlgrLuAB9q0P+EOmn1cFjttw/DDn5Qa7ePRdKNr5TpISVxkr0rKckhxg2eeaTqaQajFIgHng5jM&#10;i53Z9q6HRfEd9Z2c+m6mYjbSFhtC8kHk9PXNWNb8LpczRSWMyBl4Ziu3AA6Vyn9m6zLdSQwwmV2O&#10;C46KKWk0OV4siudHE2rWEdqmftFtYkxA8M8ljbysefV5GPoM8YGK0LG9vZpJkiQWdoSAYU6ZHBxV&#10;zTw0uqIiQqSul6Y3mN2P9m22AB68VkzNPZziOZdoVfn3cc/Sru3ozOcX0LOoNbQ2wnu2XbGxIiz9&#10;89s1iC+lnk34GXxjJxxVHUbzz9ScsdwU4Tjir9tqEaArJGCduAcdOapRsgWxr2vjHV9LsZdHsrsB&#10;JiQxRtwUEcj0rV0rwpcXlzZw6dJEHdgZXkkAwCOf61jWGixxR/aZmSR5Mja/G3/69aFxPFb6Yv8A&#10;Z+6WZmCIVyB6Colq9BrXc60+F9NMV5aQ6pCGgYsNw4lIyAPxI6V5nfWE8oEsqMsQkKsm7oc8/T6V&#10;tWurahBCbG4IhRxliw+ZGHvUV8EFjbWmlSveSXMu6UOMMjEdPQ85OaIpx1E7PQ0fBdtHc3321gYr&#10;WxVmYA4yff3ruND8FWPiCxvvEPiO+FhFIreRJK4WOILyWYntjv7VxfiC/j8IaFb6PbKJLiZfMuG9&#10;D1Cmnal8Sk1jwReaTqkP2QppsqW6oMK7GMgVFpSfMjbRLlLureE7gyzaesqNbQStHNOjZX5GKsMj&#10;uGBBHUEHNed6raRJdmKwyY4sjf8A3jmvYU8UtpWpazaalarc6adZ1EdOVzeTZFct4wsdGjXzPD5Q&#10;C+XKZ42EnkUQm1KzN5UouHNFnmgDyzLEmWY8YNbtxp7WtiGhJ8xMbsd6gs7R9P1Jlu12ypwuV6V1&#10;/hmyttU1Ga91ZXbTrWAySKmfnODgH0BPetpM4knc45GjwFk3EyH+Ppx2q9o/hl9euGAJgjTuw4b2&#10;Fdb4b8MW2rLC63CRHzCZY5BkJHng5POa67xfd6Poo0xNBFtFNFApmVX3Ky44/EjkmpU9TTlurnlf&#10;ibRbXw7dKLcMwkiJYuc4PpXPWC3N7eIltEzZP3VGcVa8Vaw+uaw0vzIn3VQ/w/jXW+CNKNlYi4mj&#10;CytnBI+bHbFXKXKrijG7Ocn8MajB5t1PF5EUa5O5s5xS+C7bHj7w3Mf+g1ZYPr/pEddz4jj83R5I&#10;zhpW+4pPU1g+HrI2fi7wykxAcazYgKvTP2mMmoU7x1L5bPQo6VaQad4YtLyWHeWgjkDgA4JX0qGG&#10;a8nk815P3ZbKrnr+FO0l0TRrBp/3qmCMCM89FGKfcXKQ3D3U3tsgBA/A/jUK7LsjVbULfT4FYxed&#10;ebT8/ZQaZ/aN3PJBELgW8aENlRmuUvZZ2YSvN+9kb7o7Z7Vq2bOlttdstj5uaOQObU6a+1fehhiv&#10;9ztw2VA49aoyNFbMGhvS8WcKo43HvWQBE07Z7/KxHao2RxKxXDDGBk/d9fxoUAcy42pRXNyA/wB1&#10;VwWzyxq3Dr0tvEYYFwr8DJz+Nc5DbOWkEUo2g9T3qyI3UL83RcZ9afIieZlmWczSiQtuY9/amAKy&#10;YJw2fvdqhw69/wBKlwQpGMHPQ1RPUr7I41JyAAeVaoJrKGRy8eFZuflq65ygY4HqBUTECMYGRnGB&#10;1p3FYovZxqpKI7dBtBpiptYgOUXP3euK0/3SqA7gEnAzVaXAbcjKVzg4607hYYlz5LNucHkfSr1v&#10;NjcZJN8bYAUnuazbm2BhWUsCpbnnBqSGUQ2pGAjSDhj2+lIdy9DdRRyGIlSygYYdzQk247XA38s+&#10;f4RWW84Nx8pBz/EoxyadHeJnbK2Uxhh3H1pWFc0mHmxo6c7h1IxSYbYxCksOCMVWF9JIyOrKsa8F&#10;OtSy3hVshg4YZwDyfagYpWUpnZgAZPfNIA8ioVHylivXHNPM6TYhMY24BY5PSoftCQKfKUSsp2jB&#10;oGWZbJwiK2FcjLgn7oqN7XyLeSTAaQp8uD0NVriaeRhukDBmw34elLDch5Y9m7zG4YEZ4+tLUCGF&#10;WtIUSLDSvy2ewp8UzG7Z5Dxg/MenvUbRk3ilSCcFVAPPWpbmCxs7RYrlzJcPlmYHgc9KbsCLgn8y&#10;Nf3xDHJYKeQOwHpT0nkg2Mzhi6/xc9e1ZYsYf3bQTNE784Y9vWrXnRecEuWKqi8EDOR/jRZLYe5p&#10;QTQNKclYio3AdeatLcoYVCJ3J98msu1nEkhukh6jhcZ46YqzHJEs011cfNs4REPX/JqGC7GhfRrJ&#10;FGeQOjEjoazPsqCQOcDJIJIq4krS25lfcwAywBztH+NZ17cTPJFBarje2NxH3RSiDViyTKW8vc2M&#10;elVyrSKy9B1z3q3GJUmEW8yMB97sMUyb5A27BbPbpVMSKc4ifaPLZgAASOcGk3BI9qxJkdc8fnUo&#10;hkfk7Q3J69RTE2BZGiYNKAAcY/WnckV4Ua3csVYqATsHp24qpCrSlUkfb3Vie/0qxlSgUSYw2XH9&#10;KaYjN+9VjlFJAIwCAKB2LSSvETv+dApy1PjJePeJUUyf8syemPeqkDh2Gw5LjhQOOnetF5rPS7dp&#10;JkUzLyingZqHuWloOgsLi6RvLUAdc5xioZiY/kZuUODgg1kx6xdXO+WeVo4udoTjJrSsriO7xHEA&#10;iIMEf3j65p6oLIiUzXGfLUjb82W449adHKoVhMSz4PzjjFWpzAlq000zbehQEVgzao1wvlwRKsOe&#10;pHLHFNahy2JLm7Ocklz2J6U6zWaLbKcM0mfmz9z8PzqpK0sjr5mUjABx6CrcJRo9gJ+cnJPbinsT&#10;1saOkW9vPfIs7tsIO1Mck+povbdbC/Pnhi7OQqsAyqvvU1jJb2sheJfn2hVPt3P6VM8LX2pIzyLI&#10;W+ZlPVVHQVnfUroZ720szi48t2jjULG/QEUknkSwqsh3CJt+T6D1rTubz7GroMDaCOP73tXPrMBE&#10;U2bd3XP8R9Kpak7FW7ZfPkeIbRwVT0psRC4XbIeR1HBNTGBPteEBKRkbmHQGpZB5N0+Hb5xwAOKs&#10;TKkSbb0+aPlQ8f41bt2N9fIIlLovGCOCaqXLFrja+4N90ZHarcX7n93bys05GSwHCikwRBqEcOny&#10;3BuGR5WPCgZx61mi8a8lCEfMTwP8ai1IvPeMzZOOh6Z560W1wsUn7lQzHHzHtVdBPU6COQRxRRW0&#10;WWQ/OwXqTxWhc6bJb3VtDfXUarIdxKc7V/x5rOgvI7WMyyMoZeQp53Nisu41Se6vPnkLyscBj0Gf&#10;Sos2y7pRNXVbe2S4YW2VhLDcSc4pbTTYZbhnSdtoQsqY61Pb2Av4UiiLPIp6g8Z6E/lUzX0djdPb&#10;w243ouxpD3pbaDXdmJieLdK5PlMSq8dOadFHGYWfeGGMDnqavTSQmB4W4Q5zxnk1gRySSXKxQDKq&#10;eFFUiQiSQSOcYUHqauKWFufLBLP3x2FVHaSe4EEC5kZuB6n0rs2s7DSdJRLqLfeFPnTOdpPanJ2K&#10;itDmorG4uFhCp8sh9Oeta82irZctKjuo3FQfyBqkbu4julbeFA4AHGB2qvJNJJHw7M0jYJ7mp1Yd&#10;C1YWkQcz38oWeQnCjnArR062lvJ5Y4VyvJD9AcVlxW6yQ/OQrMCCT2FallqM8Sk27khFwBSkhadS&#10;fU47iztGedI0GAqheCT7etZlvbu10FebDMpZgOij0+tXYpHuWN3qCmQockDkZ7VDKHkWW4uE2beB&#10;GvHGetSi3boVLa1uLpTHPLHBDu5ZjyAParj2WnWkAdJmlVWydq9D+NVpY3C8jgDJBP5Vd0WFrnKz&#10;sPL5CZHBPrVMlFC2YXt4gs4lCQ5O5+S7ZqS9eZriX7SSTu456Vq3SWlraeXZpyrcnOOazpHO4bI1&#10;yvvndSVmErkN1I39mm2yud2cew61V0qxn1GYCU7YU++R2FWIJY2vA8v3sYwe2aLjVvs+nPZ2kPkw&#10;7jlv4m5o1WiFddSTVdTRo/sMDbUUY2nvWdFEjwrC+1OfvHrWdG7zzqzbmckDJ7e1bMYWKFo2dSVI&#10;yw53eoq7WVh3uZkun7boRrJ5hUbmwelLqEJSUlUY/KAPY1qBvJYuFDF+vTFU7q9jMwViwI4CLyKF&#10;cL2RSisTdyAIQCmDg96r3v7vaqja+MEAd60dpZh5TbSrbQCPmJp00SxAxuitLyQeuM96a3EZdhD5&#10;rsmdrKp5zTjhPkMmZN2cZq1BG8dyPKPJOXIqHUo4jKxUlmEnzH0pk9SxZjy4d7scuQM98Vo214zz&#10;iKFWiVFLSMR0H1qhD5US+bIhYkARg9c1smymjtUCII2uMbjvycccY7ZqZWLRRluJGZWUlVI+Ynoq&#10;9h9T/WobqWORS82EWP7qDuatXls8c22VwdnzH5uAewqnHamaKSRnBfd8u5eM00O/co85/h45+lSr&#10;FIY22SeYWI+UVPFBE2E8wEgjfgcEfWp5Z4LVW+xDL7RlupouQxwsAbFWndjIgLnjhe2BWXfQTWm1&#10;rjcpcZBJ6j6Vr6Q9xe3JmmISILjLHgVo6xHFJa/OnmGJMGUnAHpUqVnZjWqOUghaRQyblVsfMT2q&#10;3HEg3BtoVCQvPDH1qSx2732NvITnI4NU9nnXgt+Qi5AwfxqxXuW4I0llJebCqOeMjiq73SzuZNwC&#10;gfKD/OrBspQIreJXKMx3YHXFVorFEkuGuz5aKSFU+tLQNtxqSjAlAUbeAM9aA7TeZ5pCxryFBoGn&#10;NK8YhJK/xN04qxe6YyxqYgSrfLwaYtB8AkmKtCq4UZHFD7POCMqSzHquelVo7ibTFfjdgDkdDSWV&#10;tK8bzupEkhyCOKNiSvLptw900A+VMBsZziobnTmtoM+aGfJDKo6CtOa6zJyxQ9CB/FU0cpaFd0Iy&#10;TwBQmPU5nJVSo/GrVpaGcbm+RQfmYntU1zbBmkmceWM/KuOtVmmkkUAudg7DgVQyzIiQeWWZZI2O&#10;ATxj8KjW3jdmx9wHhuop0zxyWgPljcuMZ64pqXZkUoF47DHSjViQ4iCOEvFJl1H3SKdYicMJAq7M&#10;ZO49RVVZHiVsIArf3h1ojkkZtioWJ+6AelIdjQgupELFjtjR8MPxqWW7je1kDE4YAYP86rwW8jQI&#10;NqJuO1t/OOeoqwNK2ysLiTaAeVAxn8aRLSIjdb7fyIouCPkYjpTIY2s5EZUaTeDu3LjFXmgPlIF2&#10;nZ0x2FOkj82NcHnBBz3FK4yyJY/sKFwWO7IGeBSiWa6haDaoOdygADNVVtlSIbGYr6VZVTFIg3bn&#10;C7j8vQVIIRNOu5WLQyptUZZM/pUyXrQQmaSEecTsPHU1GJZLy9EUBZFP/PP9TWsttbpcQwZUxxIS&#10;27kk/Wk2XY27C6KrA87LlgSVz94Y/lWPqdmgdkhP7llLRMR+lZv2zdNJAnLu2Fk5wijtWlDe+dpv&#10;2OQZmjcshH8XqKztZ3KlrGxyM8M2mX0bgqSWyCOlS30sU8gDkh3TcQOgNauqWT3unu6QYmjG6ufj&#10;jL3OyZsFVOM9q3WupiFvDJ5xdXU44GTTIomFwzOpRg2VGOKnS2eUIY0ZmjPOeAfwpQcqGf5huIPt&#10;TKGSyDiWRcYOMHvV+zmTPmiZsE5fd29MVmzspxhepI5/XFT2chg2oinLZ69xSa0KR0ls10LeS5uD&#10;uZWIXP8ACMYq/aSJ9kMt1tcRHflu59a56TUpLm3VVO2KIZftuNXoAk+nyW88xj2gBj0OPxrOw9Gb&#10;ukXJvbo3LjbAwwIx1Pua0rzS03QrYFSkhO4rwVA7VhaEkSTNLHJ5hyFVc9F7VsNdlS2RsAPpWT3K&#10;WxK2nMvzpHyowOO1ZzW3lw5mbJJJZmFWYr2VZt0cjZPvU1xcWl//AKJcoJTjLDp+tF2UkmiPTWI3&#10;NtAQAbGBzkVb1S8ljEnkks+zKoO9SLaQeX+6UrGoxsXtVcqbnV1fy9qwgKW/vHH8qm92VtoYsd9P&#10;9ilt/nknlBMxJJVMdjUeoXEgWKKQqXkTJPZQKmZJrGOUyvGs11IXIDdPSsa+vZUTybfDyH5SwHOT&#10;WkYkPXc3vDPxO8Q+DXksbaSPULENuWC4BPl5/ukHI+nStbW/j/4ikgkg07T7OybGDP8ANIy/TPGf&#10;qDXnk+2y2k/PKuMke9Z/2hpJDGQoXOWBxxW6RlezIbm9uLu+lvb2aSeedi0jyNlmJrV0lknfzJ2B&#10;UDAUntWXOm5l3kbs4GBjio95inO0hAB2Oc1VhpndrfRSQlANkjkKnPPWpY4F81t+0HGNy85rB09h&#10;PbNJLyQu7PpitLTtRiVAXUKWHC5rna1NE0W4rsQXhSVt7Rt+7UdCff6VZupf7SugLWMOxwskh/h+&#10;lZtwtnYwAyn95Ll9wPc9qsWd19nHnoWEXUYOPMb0+gqR3ubd/p9vDYoIYlEbqFY/3TWRJo9ybdmg&#10;eJmUghQ3JqxqOtC5sxbpEYyeWBbO0etZNvPLErbyzqw+TrwPepXMRJIu3GkyxR+ZOyoVA7E8+lJJ&#10;HttPMc7o5GxHjue59qrvdb12ySkktlWycGtC3jje3t0aFe7DHPX1NU2TG3Q0I5ZF0+Q3BQN5TIAg&#10;zkY61x+oFJI0U4RcADA4JB9fWusedII5YUiDoqbGXu2T6+lcjq533rWduFCIvmPsOcHHSinuaT1J&#10;NIszdyna5Gxi52nH4VHqsRiljkY5feATnrmtfw8iyRAKAFIwfem6taJFKsIUKccE98VXN7xm17tz&#10;Bt7ndc7Zl+Xd24Ocd6t3Ecc8iTIjfIS20Hg5rMm3/aZGV8OrZ24xWhaSO5MYC9OvbFW+5lcmjHmF&#10;ocKBzw3OeKsR6fLJLHmJgqtgEjjpV7TvD73FulzODAyuNrbc7x6VtX97aWFjIWkXK/Ksfcj1rNy7&#10;GsabepzT6fHBE/mMCgkyvGTSNDGWODjnpkcVmXmtmWdhZRMEVcYIzj1NZZuZ88wTn33datJsHFHp&#10;/g+z8OyWf2bWZGmziWOMHAJBK4Y9segqfU20vQbi6/sGRpGl5VccRgdB74PPPpWBoem2kkv/ABM4&#10;Jwv3WMR6HnnPboK6DSn0yTSbnT9RZIJVyGmOMhuzZ/Sm7rqEUpabGro3gfUNR8OG/vby1VrlvNt4&#10;Z9OtrtS5ADN++jfaSEUErgnauc7RiHS9A03U7j7AJ7GHUFYqVPh7TGRsdcYtePzqHQ9T8Qf2S+ka&#10;TO9zvGI3PJiyeeegFbGlwW3gq1a81u4E+pyKT5adQDWUm1cuKXyC58CW2m6ZNcX09hJIudgi8P6Y&#10;oPp1tTWRpnh+C8jnknbTtkaFgU0DTBz+NrXU6V4rt/Ewks9QtTbpLlYmOQJPoT3rM1Dw7eaNNPJb&#10;Sb7Yo2CTz9DUxlLZsuSV01scddCGG6VIk00puG7doGmZ25/69q2jo1jJMy25siiR+YxbQNLyB3P/&#10;AB69Kg0vw59qsmutRuFtZ7iTMAkk+XavUkd8kgVq65q2qCKCzFrBHeTIySzxp9+MdBz0BrXyRjqk&#10;2zAupdCnvkTR/srReWN4n0HSywfvjFqOKytUml0i/kguLbTHUqrxFfD+mjg+p+zelZAtbmzu5Ghy&#10;rhvlPYitS3ttV1zUBbTW8t4ZBv3IpJIArblsRzss7Z7jQxeWltpSSbjkzaFpu0qPQC2z6d6l0CCT&#10;W7gRBNKUqN0pHh7TcKo6n/j3qzqGkyweF4XuPNtBcMDHG6lcr6AV0fgnTrXRfC7Xt2yn7Rndx1X0&#10;96ylJKN0aRvKVjjr+9u3itpl/s2bT42aG3SXQ9NLRx7y2F/0bABZmbAGMsT3ov4bmzgWQxaQplyY&#10;kfw/puSvqf8AR66Cbwxa6reLJYQSQRIpZF/gznr7Uy20D5ry/wBfLSqg2IN3CqO+f6UKSaFJO5wn&#10;9tX5Py22i49T4d07/wCR62bCLUr9EMdnpZJIVm/4RzTgAc/9e/pWjo2m6essmp3IAt4nPkQkcsR7&#10;VpTeJrcxSCD9zCoLfJ6/StJSitiVe12Sz6HptlCDeT2CtjnGgaWP/bWsqdLAIxtY7OQ/w50DSxn/&#10;AMlateG/Ddz4v1aO0M2ZpssqSuUVFU4LMcZz6KME469cdB/whsmkwm4sJ4rpFlnhkgeIht0MzxsV&#10;JY9SmRXJRqSryapRbS66W/M5KeMjVl7qfLtfS353f3HIyWxXhbXT8j75OhaXhf8AyWp1olndeWkc&#10;dm8srYRR4f0sE/8AktSXd/LqX26SyjKM2EXbyWO9RWO8kWlvbQ6rqC6aJN7S3bW7ztEoUkbUTGSS&#10;ABkgc5JrfXY7jo7nT4LW58iW1tg/qNA0ojPpn7NWRqF9p9pL9mVbPzx94/8ACOaW6j8Ps4/nWovh&#10;HV/tiQ3OurFa3UtpbWErWTM8k11GZFWWPzf3WAPmIZ+owDWDeeDNRh0OW71G/VNQgsjqU1iLYkC1&#10;E5hJEu77+QW27MY754p6R+L+rC1e39XN+yiOtKLm6msrhkjSPdJoOmAqqKFVebdsAKFAHYACsy+R&#10;49Na7s/7IJM2xIZfDum7guOScW+KmuLe/wDCGkaNPfzQBdVinkNqsZD2xjZMK7FiCxD8jA2kY5rN&#10;F++rWszcH9/FwvGAVf8AwprVg9jIl1zU4GIltdE44H/FO6dz/wCQKksdav7q8jia20XazYJXw7p2&#10;f/Sep5LJLi4VBlyeoX0966a18Aqs0MpkMQPJb044/Wqk4pEe8UWmhhadZY9MkIQ+Xs0LTFAbtnNq&#10;cj2GPrVA3V2gkLW+klUx83/COacAff8A496n1/w1eaTiTy/NgzlnVuSc1QfUWntVUlWKE9epB7UR&#10;1RDck9S5LfCO181U0lm28IPD+mkk/wDgNW14a046rpd1qOpR6bDbQJkGPw/pg3N6c2xrl9F0251n&#10;Wo7eEfJyvy12niW5TRLez8M2JZzGA07g/eY+1TNW91GkL7sxNM23mpxRXb6Pa2zyEF28P6bnaOTj&#10;/RuuBVbVJLuO7kOlQ6O9tuPlibw9ppbHbJFuAT+FbNtoZmZLh0O5AQPxq7FYxRJi4RGJOBzU82pS&#10;jJo8/u/FmrzahPNqkGlTXEztJLLLoGnl5HJyWYm3JJJOST1p8XiR5JVX7NpOD1/4p7Tc/wDpPXUa&#10;3oFle7tpUN6/3a47UPDt7p7GWIb4gOGBrSLiyHzI3P7Vt3tlaNdLVz13+H9NwPw+zUtrLfX5hgsb&#10;fR3uZ5dibvD+mhQPU/6PXHWztLJgsfU89K2baXULeVJ7Z5Y/KG4Mg4HbrT5bBzM7bTtCuL2xuZmm&#10;0MSWqM0qJoGmsAR2z9n47/pWJb3El1HPLBBpbRxKSP8Ain9NyT9Ps9U08a3r6XdWaRQxC45nkjXa&#10;ZBjv7/SofCP2m4vlgtiIwDvYn+7/AJ7VHK0rsOZ3N3w5Z32q2/n38Gkwoxwip4d00Fvfm3Nac+mQ&#10;xKVQac8gHT+wNMwP/JWpbvVUtlMNjglSAxA4XNZM8sxeUxyL5cQzJLu4ye2fWouzVLQpTzTrIIob&#10;fSi4bDA+H9NOOf8Ar2qc311pd1DPZtpsV3A6yJNFoOnK0TA5DAi3yCCAcisiO6VFeSGVizHJkYZL&#10;etZ95dTNJJvkCqQOK0SIckjQiZYo1jiOQAFBUYAA4wPSqssPnXobZkKOeetQQzMkAkLqAvIGcZpq&#10;30lwzkYQ+hHU1SVmK9yaUQpIgZRlRnJ7VJHMGjeQkg5x071mrIWhVWwBzyOcelKhKxMJJOMAde9V&#10;YlsvCYRqyMyoScDA5b3qaSWNpdpzwvr+dZqKJ5mOdm0/LkVYk8tYj9qPKDr0z7UguWInQKnlKdqn&#10;LZ9TUpuC+RHhjj8qord/L977PzwGXO72zTome3Y7nGSCSAecUh3LfmvJt5A4Gee9EbN5UkrHvt+Y&#10;9aoJdM3yxfPIevsKS/M7+WpAO3qFPJzQK5oOQpVBtYhemarCffkLtL9gBVfzf9IUMCrBgAPwpHvI&#10;4rlvlBYfLkjpTsK5LNcBoA7xhm3AcnOKBI0kgaN1Eatl1HGQO1VzIsKja+5WGWwaiG1otyDZExOT&#10;nLGiw7mgw+0MHJUBRnKimMv+kRRtJwuGCn0NUBeSKWhYseDjHXPamlyP3jtlxjIzyfrQBbvooWmd&#10;lkCsuMDPUVWljiVApIy3JbOf/wBVLJH5shNuuxGHzMDSOsCIU3ebN1GBgD2p2AaXFp8zt5mV+6B2&#10;qe1vdsMswKqQMKp6iqzSbrh3IC4XknvTfMjK/vI/lIyqgck0WC5esFe91ERLIVTHztnqB3pl5nS9&#10;SZUxJGy4D49abpjGG0vJF5Ozg47VC9ykkIR13ZP0xS6jvZDo7pWm+fCrGCAR3NIt2+wyIoVOmcdu&#10;5qpJC0Em+JcqxwMHJHtUZuHjZg4IBPKmqsK5pqI7XTRPuzO77Yz7dz+tCOrp+9GcHcD1yO/61Rvb&#10;gzRQqV2qo4FOjlZmVW+TauRt6GpsO5d88GRxG2846E4xVyK78+IxTxq3y/e9D7e9YMco80Z3IDks&#10;atRzAcZY/NkEn8qGhpmzb/aIo3WBvOVckYHzYot58WgQkiWQ5wRnatZdrdzBnQHyznkg81Mj74pZ&#10;4ULNtxlurD2pWKubMUzrAltG/wArk7yp6AVVXUXN2Y4kABYhar28zC3jPSTdvYdsc8VKWQ5ZGVQj&#10;DJXtUdR6M0YWlht5ZpHXcGwNozmmSag0zMkwwoOMgYBNVGnZ4VWM7cddx981CHlCMMrlmyX645pW&#10;DToae9TFtJJYcDtio4rO2STcD/rOWIY9aZNLkxhOfkO7mqssjQRhlcg7skn+L/62KYrFy88uLCvs&#10;Tcc8e1OhnExVAuI1xtYfrVGF4pJPtcxaRI1wMfxHPSqs2ryFpNgVC7ZPGMCmHUuvcrZ6oWO9icgk&#10;npmsy6la5mM8wY4GQM8Y6Co3l4Mu5t2OhPGT0qOJwyld+4njDHAFNKwXJIy2FWIZwDlasPO8D+Sj&#10;EE4LYHT2qETqI1RGZT3IHBpyqrys0ucSAhSKGgH3l3vjEaE7gRnPTFMjmRm5VnOOdox2quXCsWY5&#10;VBxnvTfNPAUEeYcigbLLSGOMjeCW6q3arVusjSxoWy2ASoHBJ6CsyGQpcbwCxGeh61cgvj/ABvJw&#10;Xz0ApMSNG61WOORre3GRH8oI6k9zWjp15HFuBLCRhyfU1zLxhpd0UhYk857Vtacn+jM7/LJ0BP8A&#10;SpktB9RtxqcCssMkjSMp3OQvQ5qo0oe8kkJyucIvp71SJaMzKiKWZjuZu9TaaG+0GSVcrEu445ya&#10;aVkTuy8skdsrxxsW3YDZXliPxqtdSLLgRscjAI9PWq9xMGLMGYbiQG71nvcyvP5MfUHknvTXcTRr&#10;G8STIZdpK7c4yDWlptxa2Ucl/fOJSowsarwW96xbTT7i42pAdzHqT29TVzW7QiaK1hULGijOD94+&#10;9TJ3di4qyuZeqSRXEnmRb18wAIg5zzT9DtRNdHzon8tQSxC5OasXiQQ28IiUeYTgc9Pc1Pps0qKV&#10;izlhnOfvVXN7oralc2TXF05nZyRnywQOT1qtbwW9tdbJ90jnoEH3TV64k+x+WX5mDEdeowaqCVII&#10;zcSMPNc9BSTbE0kdXp+pWOmaYy28chkKY4wT/OuenvJDIpuN2WILZ647CoLG5dUaTaRnsfSidXup&#10;VL4bPAI4xSWjK6Ey30KTMoDqGO5lxn8ajs2h8yQxQyMrZG4CmRphc4+bHXFVndrWLcHJYnotUQaW&#10;j3dpplzJeyowuF/1O7kA+uKbNqb3DPK0jNLLnO4ZyKx4A8rlpRndxyelSSNh9wAUfdXFFle5V+hp&#10;rNC0OZV3EDGW7mle8jiIdI8HGAo7e1ZTOWWMFuc8AGnzyyOMx8lRimIvR3AkiLSmRfRBVyC6AZTu&#10;cFu2BgVk+VKIwC/J5ZqmdgFAXO4DA+tJga9xriWsAhjR2O/nGMNVa8vTLNC6BlXq+fX1rNEoWRw+&#10;AEGScURlrqQBFJ4yKVrB1Nrzo72JoN0sagZ+UDn61DbX6RxHO7ep2jJ/+vUqmRreOKNACv8ArD7V&#10;Pqemw6dp8ct7qejxTy2UV4lkPtTS7ZIw6qWFuY9xBH8eB61NyrEa39s2xYjJ9nT754+Y55H41DNf&#10;Ru7MN8fPG0Diq93Y3enafbXd5YXljaXQ3W809pJHHOMZyjMoDcc8Z61pxeEPEV1NdwzaTqNnPBZG&#10;6t7e406VZLvEsUexAQCT+9zwD0AxzQTuUIri3Eqs6sxAOWPWsq5uhFO5wxJYlR2NaFn4b1+8vLu1&#10;tdG1e4vLRgtxbxafM72+egdQuVzjjPpUdloGpa1Z3C6dpGo3r2mRM1rZSy+S3PD7VO08Hg46VS01&#10;FbUrQ3EaWZY7mmJ5fP3R3pba/jN4ryBmijPyLxx9ao2Nneajcx2Wl2dxe3U4Ijgt4mkd8DJwqgk8&#10;Amtu/wDBGtWHiGLRLTT7+/vvsUF5PbW9jIZYd6KxVoxkjaW2knHPp0pspFTUtVS5d/s6PGGYE7e4&#10;FGira+YZb9XwBxjqapW1tLeavDaLuSWWdYRG0bkqxbbgqqliQewUn0BNbFpoupy2Z1KLR9SmtYlJ&#10;eaKymaJQCVzu24xlSOe4I7UX00C2uo+S4itNTUorbdvylgPlzUF+/wBoufOMTEEAIemfw/CtAaHr&#10;cmptpKaHqR1RlEjWz6fOZIoyQPMMYQtsGeuPpQNHvbnxHd6Xp9lquozWTMpiTTJVn2jALPCNzIMn&#10;ue46E4qUx2MpbiGOQrJv6buBTJUieFvLZ8FtxX1HpVp9F1S7uL6HT9H1KdrDi8SKxlZrfGf9YNuU&#10;+6fvY6GoYdL1STRm1O10jUZrCNDI90tpI0SrkjcXA2gZUjOex9KpNE21K8pmIiVY2Lbvl46Vb+3z&#10;wRxqHy275jjoPX61WNlq8ekx6zPYXw0122JfG2cQMckYEmNp5BHXtVybw9rEC2ElzoWqwxXrKlsX&#10;sZgLh25VUyvzkjkAZzQ7MCaSRXs2nYMwZsoMfe+tQRarHDGIJYS5Zssvp9Kcv2rUtQtdPsrdvtNx&#10;MttDbvhCXZgoBJ+7yQOelO1nQLvRo7We3u7HVIryaW3insXkYedGQHjIkRGyN684wdwwTUqxT7GN&#10;e3pLsEwgbooGKSyuUWYFzkfxV0n/AAry/wBQ1CaC31LTwftkmn2P2lnjbULiNQXSLCsBgkKGdlUl&#10;l5zkDE0rQG1CzkuLi6hsFS8hslNz8qGRyxYu38Koqkk4PUcc1d1Ym1zcsp7e6Adg6WsAyIxjk+pp&#10;moa3BfbrSKNxEx+ZuMn9ak/4RbU5f7Ng0m/0+9tNTMwS9t2mWKMQrum3iSJXXapDcKcg8ZPFVrbw&#10;bfz+JtP0mwu9Pn/tVElsrprryoJUZymQZQj5DBht2biVOFPGYSuym7IoxFLW6O8sI2GFIHXmrEVx&#10;ZGdHgQh26EAZq3pWiy6za3Pn3Fjp9vazpay3l7K6xec7EJGuxHYk7WOcAADJI4qpFpN1ZancWF7C&#10;1pPYytFcIWDbGU4IyOD0696Li5dTci1eGIOhjYyKNse7BwMck/rXJXLvc3UjozNGr5O4dTWtPqcM&#10;MckFsoGTjeec1lT3T7vKgUE9sDpSiXIstdJDbIqO28/fOP5VKupwRQhQjAHkZ5Bon0S9tfDdlq9w&#10;baW3vpXhhSC4SaXeqocMq52Z3gbSQ3qBxmxqvgm+0iKS4vruyu/s1z9jvYrORmaynK7hHIGVQc4Y&#10;bkLLlSM1bdt/6/q6M7XK9zeWzQr+6zzkZ7e9QahqBSxCwbvm6gjpU1/p08GgxaiqQ+Q9zJag7zvL&#10;pGjnIxgDEgA5PQ0650m603xJNoN/LZxXEN19kluJJSIEbcAWLEZCjrnGcdqXMtg5dDFtE8xmaQtj&#10;HJ9K0XvIo0CxoS3YE1sx+Dru6udLg0/UtLubXVDP5d/G06xKYF3yK4eFZAQMHhDnIxWfBpGnNdyq&#10;vijQ3hSLzWuybtUB3BfLCm33s3zZ+VSAASSMU+ZBYxr+ZrhUTY3mA/MAP0qkEYAnY3DYIxXbHwZq&#10;UWq39vcahpmmxWTW6yX9xLI0MpnG6HZsjZ/mXLZKgAD5sdKbpngHWZ7+e3nutPs7sahJpsUF1O2b&#10;q6QZaNCiMo6qNzlVO4c9cHOkFrHJyXkjw+UItqnAHHpT441S1feMNjg+lbDaU7aGuqX95ZafFMXF&#10;pDcmQy3bJwwjEcbADPy7nKgnIB4OK2n2Fzf6lb6bYRefc3DEBXIVQAMlmJ4VQASWPAAJNPmvsLVL&#10;UzppfOWOAc7R1xSW0Riuhv3Kq8k4rqbbwLql348n8K2Ys21CG4aCabzSLeLDBd5crkKSQBxklgAC&#10;SBWSltI9wttGGluS/krFGrOXfdtAUAZJJ6cUKaa0HZkwurdm6YOMg46U+G6ijk3TFpc8Fcdqs/8A&#10;CLa28ipL4c1jLQGcY06bPl/3x8v3eRz05FVtJ0X+29Xh0/TbiKBpEkk8+5ZhGixxtIzHarMflQ9A&#10;ah+YuUJr2BJn+zQLwBhTnJplxcpHtljUqRw8Y5APtTb+0gsp42t9Us9SDruMtmlwoX0B86KP9M1L&#10;f6abLS4L29vbO3nuolmt9PkeQ3EsTHCycRmNQeSAzqSBnGCMg1ErQXMst5GULSIhB4XvWhLCBHI7&#10;kl25fHp6DmrZ0FrK3Sa01nRb+3a9Sxnnt7iRY7WVslS7SRLlCFc703D5T7VJbeGb66u7CLT9W0q9&#10;h1YziK/jecQxGFN8iurxCQELg8Ic7hihsaRn2UsWnac1wVb7Qw4xjgVFbampWVpGctJhQSKmsdCk&#10;1jX7LQ9C1vR9QlvGCiYTSQRoSwGCZ44yTz91AxPYE8VBY6XFdXEq32q2GnGFwipcpct5hyR8phhk&#10;HUd8HkU9yr9C3c3dvb6cqRLtkc8sQOnfml0S4Q3AjdGxJlVcdefetUeAdVGrXmnPf6Qtx9tOm2+6&#10;5l23VyqK7RRnyvlI3KCZNg3HGeuOc8OWt5rOtW+l2U0NvNMHLSXDMEjVEZ2JKqx6KegNRo0F7GtK&#10;0ttII2O+NWKnBHIrB1KAPqAmiBVSM7R/Ktq5XT7y4SKDxHo6RRJ5hulW+aMHONh/0XdnHPTGO+eK&#10;r+I9Gn0a8W3uL20uXFrFdrJaNIVKSLuUESIjK23BwR0YVUdDNx1MtLiZoF3MVMbdVxk8dKqyRlJC&#10;EBJPPPvWtB4S8TIFjbw5rRluiywj+zpsyMudwHy8kYOcdMGs+0tL291W302G1eW+kmFulu3ysZC2&#10;0Kc4wc8c9Ku47aDbiM7UkVSjdwegqVrtVVG8vBj5VlrU1HTILW3zBrmkaiRN5MkVk04deGO7EsSB&#10;l+QjcpOCR6iso28UAcpJujK8rnvS5kx2a3K0V0DukkkJLNkoKsG6kun3k7Q3H5Uz+xdTi0ldXfSr&#10;xdMdisd81s/kO2SMCTG0nII69q2NQ8JapYa/rWlaXY3urrpE7R3FxZ2bsqKCfnYLu2AgHqexo5le&#10;wLQt6fq0NoMwq2VGAQBya0Jtf+2gtMCSOMhQAf1rjktLz7QYlt7pZGg89YhA+4x7N+/GM7dnzbum&#10;Oelamp6brGg28bazo+o6bHL8sTXlnJCHIGTgsoyfYVDitx36F271VEVGVXJU+2KktNZhjAaNSP4p&#10;HIBOfSsa+8P+ILGO4fWNMv8ATgsBnRbyynj3oHVTt+THVxySF7ZyQDKfD+oWOj6ZPd22pxz6pNst&#10;rVtNlVZkwNrLIcb2YsMKgbjkkcAllYaO00zxNHHcAgOUx/EB1/P0q5q/iKCXTmezhfOcEgD5R+dc&#10;e1pd6QkMep2N5ZtOvmxC7tXh81fVdwG4cjkVOlwFRUziMEExgferLkV7l8zNC7itJNHF5ebhMwLI&#10;pxhR+fWuYlu1iaFowwynXGfrzU+sTz3KiNnAiR9rc9qtf2Ffajocd/HJZx+ZbTXFrYu7ieeCHIkl&#10;X5CmBtc4ZwTsOAeM6R03IduhjSTLcQu20+w7Gs7eU6oCpPp/KtKwtLvVJPsumWV1fS7Q3l2sDytj&#10;IXooJ6sB9SKW/wBD1jT7KW5vNF1K2t7eXyZZp7KREik4+RmKgBuRweeRWiZNjMkdtrSv3PTPSo5p&#10;ARlY9oPFNaWLaVZWye9C2kkkKvGd/tnpVCNrS5/Lt3WXIB43DuKtu9o9w1yA23hfwHXvxVHRLae+&#10;uY7C0tLi7uZCRHDbRNK7kAk4VQSeAT07Vt2/hzUmn1GyazubW9sbP7U1jcWUiyzEyxxqgQ4YZ83I&#10;ODnGMVk9x2ZT04W14+7UxKUQ/Jt9PzrYa4hvZYoY1LW8RHlrgDv3OazPEOiax4c1q50fVbSS2uI2&#10;wPkdUkTJAdCygspIPOOxqzo1vd3lx9h0+wu76dY/MaOytpJ2VQcbiqAkDJAzSeupSLc6wG4kjYt5&#10;SODJhRzgdM5p9nqcV/qCQ7CoZsfu0BJH58CsvUnuhoc1/b20xsjMlublreYK8hBJQNs2blwMgsD8&#10;wwDg4jtrDUtE1JYtbsLzTbh03ol1bvAzLnGQHAJGe4qbaDS6G1MR9tQvbsLfJEaFVAIHfirMWsRT&#10;furWBlRVK8qPl+lYuqyzDUI445C8Y6Afw+wrQ0pJrjT5Zre802a5S3mu309JpRcLFGWDn/VeWGCq&#10;W2mTOMccip1tcasmS3Fwlnpdw0rzM78AhQCAOfWuaguDFCHkJDyN87nqBW491aXG+KS7srELGztP&#10;fySBQNygBVjR3Zju6BeACTWddaKYNbubPUdY0rT5IjE0bOLqWO4V0DI8Zigfgqyn5tp56daqCZM9&#10;9B2m6oy3H7t2ZByBtHNal/eC8iBaKZ1jb5nKgc1mL4fubXx0nhia7tBONRisWnt90kas7qCeQhO0&#10;tgg45BFadobu400xLpmp30sjuIo7WylZZ9jhCVIUggMwHB6sB1pPVqw0rppnO6jHHJKSiuHxk443&#10;D1qLT7o2OoL9sVjDgFsjt9asXFjrtnHJeahouo2sEUwgllnspEjhfj5GYqADyODzyKraok1/JaWd&#10;upaaVlUcY3MxwK1WuhHKlqzo5fHSLst9Pti244Bft9BXN6rd3l3qjSTElc429BXYTp4e8Dxw2n9n&#10;rqeolA8skgHHvkg7fYAdOp9auq2Ol69oFxrGiRm1ubXi5tyeAvcgduOcj0PGa29hy6J6mft76207&#10;nNW95aws4bcWJ5HapP7fPZGA7AKOKx/lWTnCjseu407yYxwZFJ9ayNUe++FP+EW061t7qdbi5WfL&#10;FCCwUnkDaBnrVW58LfbNY/tIxLpumyOXJlYeYV64x71gaB8QfDegaOLeGyv5ZgSw3xJt3eud+f0r&#10;Ou/iNFqerxz6nFczWig7rfjB/Ws1Cd3YcpR5Vc9X0LUNOuoJdP8AC4igZcDeFJJHPPIx1H61laVa&#10;GyuNc1DXUivxbAx7mUNIuevHbANc7J8VfDv2m3vLTS7u1uY2+dYYY1R1PUcN+IrE8X/EHTdbuUn0&#10;tNQtTJHtulYKokI6HhuePWlGnJyNZTjyHSeKtZtrjT1gsUZY1VWjdRgrjn862dD8RyQaJBH4mUiK&#10;4T9zIedw9wK8pt/FtqAv2qOeUpgJhQAB64z1q/rfj611e1t4jDcIYm5O1R8uOO/WtXR6GTqyd5XO&#10;o8Yxf2gP7Tt2m+yQkRW7IMYPfPt71i2urtDbtcXVwWd90cW5icfnWzp3xP8AClp4Wi0m6s9UutqE&#10;SF4IsHPp+8rgdV17Tbu6zbwTpbq37tCoXav5miEXsyJ9zsdcvrWPQ7a1VoftKqC7Iv3h1/w613nw&#10;3OmTeGPtKSJBIofzp8lpFIPIA7DGPzrwZtZthN5iJK+eCJAOB+dauk+NV026jZInW3BIeJR94Hr3&#10;61U6bcbIinJJ6nf6j4qbxdrH2aC3ke0tZCtur4JAz1+prchsp5LyM3wCRRj5LePoBjoa8/0Hxz4d&#10;0bzpEtL4TTNy6xIcD0GX4q1qnxh023tzHp1ne+bIDl5VQY/JjWUoO+hrF21Z18niayGoiwGQu4KB&#10;H0/Oor6+e/t2hijEcK9VZckgV5Bb+L9MWYPcLekk5JVFz+HzVd1D4iW1yrRW5v1iZcEkKD7/AMRo&#10;cNdB82lzq9U1uNpI9NtCqTKcB2AwvrWpa6JbT6Z+8nhVWXDvjJavKbXxHpkF0JJIrp175Vcn/wAe&#10;rYb4gWDKkYivFjB+YgKDx0/ipyg7WQlK+56L4Ktjpuub7q7tRqiRn7CzNvRGwRvI4yecgfyNdmPI&#10;0bSVkvpppbhZZHjR3IknlZ2ZmIGOGYlv7uD0rwBPF2jefNPLDfSSMMISi/L7feqx/wAJ5YJaFLaC&#10;5WdiCXKqAPp81dGHqRw9LkhHU4o4SFNcsNEemX9pZ6R4eWO2dfMJVpDjBJPU/rXIxvAPEVhqd9p0&#10;WsxWUhf7JNcGFZGA+Uk7HyAcHbjBwM8cVkx+PLWeE215HcyA8FlVQQAe3PrTF8aeG4ZSrx6t1wSI&#10;4jj6fMK5bTi+bqd94yjynQ2XiK7stUu7iaze/E2oxavF9t1YtIl5GGAdnW3UNGQ2NgVcBRhhVc+M&#10;tVXSSwhgfU1tfsJ1TziR9n8/z8eQyEbg3y5LEbeqmuYuPGGh3DOGh1QIeBtaMZH07VGviXw2IjGY&#10;NVCkY4MdNXt/Xp+WgOzf9ev56+preIvFOreL/D2mWepQWfmWE1xO91FDFG9y0rZzhI12cE5wfmOC&#10;eRUOkXi6bol0kOGmMsaMcfdJDn+hrOPiPwyq4ig1Xp0JjFFn4r0OxhlW3srxmkdXJmKNkjIHTHqf&#10;zq0Q2zp9Kjms4RdyRK7ZJDN6Vrr4vKSeZKpEhXCr2H1rjrvx/YTxxiK3uVIwGyqgD6fNVW58WaRc&#10;KALa5QqOoRTz/wB9Uct9yr6aHotncXmtWl3HvUKycZ5AJrnl8C3sEissTPK7kCPPAHrmsvSvGen2&#10;E6zRJeCFRl02qdxH/Aq6KL4zaGYgs9nqO7uUjjOPzel70diFaW50fhPw2PC0c2o3v+sYnYv86yp9&#10;V0281me/ltVE6HBZzzWde/F/w/d2/k/ZtU24wMxR8f8Aj9cJqfijT7q8kktY7pEkxuLBc8e2alJy&#10;ldlbKyO/l8SveagLbT8rGSAWGMVcnjkZzJjn1zkGvOLLxRpVoFxBdZX+IBef/Hq14PH+lxkbl1Ar&#10;jlfLT/4qiUbbDUu50epXrics5XfKfk7BjXM61qVzeIll/wA8xj5B9496syeP/D8sqyvY3rSLwrFE&#10;4B9t3WsBfEtnFeSyRJOUkHBdF3L+tOF7kSNVNBjt7eOaVl4A3J3OauafPLJDLBDEJJAMBF5yM9P1&#10;rFvfFayWLq6SfOAAQBwPzq74c8a+HtFtMS2l9LcMPncIhz+JfpV621JWp0eieAIGsWOobmuZBztP&#10;EY9vU1kzzWnht7u0s5PMuEG2aZf5Cm3PxUt5DILeG6iDKVHyr0/76riZtXicy7BKTISdzAZ5/GnG&#10;73CXkdRFriNDLCmfn5Lnqar3usPPbiPuoIIzwPoK51dVjUR4EgKDrtH+NRm/QuXG7J9hV8quJORq&#10;xTyTyIC5VBxx2ounQnaWY5HGO/Pes2K/jX7/AJmM9gP8an+2WkkyKqylOmGA4/WmSSrE0rAySYTi&#10;rUexQFbtwGHX61SDD5g43K36VLDMkK4VTknknnH0qrMBSWtyRHg570O7lNzHeCRuCr0/GnvcxMpV&#10;VK5/i2DP86GvR5RjXhc8AKBSsxscbiSOYInyk/KcDn86W3be8j3BbYOCAPvmqjyhpN2xWPqepNNM&#10;sjBiXwSwOB0o5RGh9rDKcptXPQ+o7YqvJIDE0yDc+7qf4fSmJcbWLFdzN1LHvTjcjOQmPUdjS5QG&#10;C4mCn9z8xXAZfSnQrdGPczBTnq3U0qXIQgKNqd1xmmTOpwYWk6c7sCnYC3DNG0qrMSSPutnpVa5m&#10;eA7Cu5WO5WBzn2qtGuHzIx/4DUvmfMpP8PT5aLMCSa4xCjhceoC8VDHdZkCxx9+ef0qeK6JVo7jl&#10;G6BedtRO6KGW3HDEFmYYNFmBPI0sN0Xkhy6jJ2jtTbeaNhJIdu3GcDqalttQ2XXmXCl02ldg5zn1&#10;qtI8Syh7ZPLXupHf60rMGSvJJuG2JtoGCCeoqGMOEBijA9SeTUjXe4HgqccYNRRuoLeZu+Y5JB5N&#10;OzC4+7k2qIZOHGPmHT61XV2dykkp67t2PT0p0zLJIp5IHXI5NS77V/8AWI4542gf40WAa0gS3KJu&#10;xKeWI5xUJjI9AoPBJ5NXJ7yB5t0cRVVTaoP8zVPKCQnBYEdx0NFmNsfLJ5ar5QYtjk5qaOG0uLhJ&#10;LiUqgxv4zxVUsPMYr8qntikZlOFLPtzz70+UNC7qdqkl2RbN+7CjaCOTUCwuIyruC235Oc1AZHDb&#10;kkbd059KYWcHIfJ9+1FmO5OpG1VlXaeecc1MEJYeZt5HUnAIqtDO0eBhTwee/NBcdBkDNLlYXsXY&#10;CkjKDg5J5xx6VLuPCozBhyOOCKzluJEZSp4Wl+0ysxZnIb+HFJxYXNC5RpFF221eisi8Y96lwJVD&#10;jKKeqjvxWat5MjZVs7hhgRR9pZT+7JUYHHvScRXNAzIsckaplhUiOrsMYUKOeeprM+2O0xcqqknJ&#10;YcmpXvllKeYPu9SFAz+tLlZXMaiXUchGC2VAV2AHNUtRuftTugQRIDwCarvcxEkJ5uxgMjI4NRh4&#10;gxyrSKT/ABHnFCiw5jQuJWht7eBl2IV3FyOCapNLG54YuR6dFFWJtUaaVCVHlKOUxn8KrpeSRs+1&#10;Iwp4Ax0FHKwuhrXayOSp6nONtQy7d4wGCAccY5pzhHcMBsPovSo2Rs5DbjjHzdqrlC6HI6D+9gDj&#10;I4FTedI8YDOpXACgDpUHltyCeCPXFPCYjCjg9z6mhpsLgYt/yqcDOCDzUqK6TMFUlfvbu2PSowWB&#10;4OPXnrTnZmh8vPGcmlZjuiJlYEyrkbjjBPWrKtFjyo15C/MSepqHI4DDIA/WjcOGx83cjilysfMi&#10;xJKbZVjT5s84xVyCZpoTK7OVztQZ6k1nrMrXG6TJQdAB2qb7agdSFOEztGOBUuLC6I5STOsUYwVO&#10;Wb1BrRhK21p5aHDycn6VVe+gaIDy23ZJbIHNQPcK8gb5uvTAo5WK46dhyC2GX5gPSo7JPKk3yIrP&#10;IeAfvZo85DncCAeuFFSW1xDBcCfDs6jjIHBp2dgTVzoIQNPsyEKic8yMGzt9qydTuHdVFuxbzTgO&#10;38NQtqJaMqBtLHk461XuZFlaMR7kReSPeoVN3uW5pjJZRFsiIJbHJ9Kv20qrkg4WNdzP6e1ZxIaT&#10;cw3dsn0qWW5xZG3thtVyd5bvV8jJTRUurt7ufzD8oXjcfoaSErcTKvU8Y5ps0W6FETAIOWJ71Lbo&#10;kEeVBMvqelPlZN0X7xCqoqydvujtSKAo3DJbbhVzTIJ441LShnk7ccZqIyYyUJViaVmO6JGufI6n&#10;O4YGPWqc0uCqRj5v5e9SkRs2WLcdBjvUMsQb/V8ZPJNHKwuhy3DOyqevc4q3NahfLjdvMkY52+g9&#10;TVa32xOGkXdtOQAakSUeYzyZLOecUOLC6HzW6uzNuAC8Lj+daVtJpyWqRzKx9WWs+S7DBVjXaoHP&#10;FMMsXlIApLqcknpS5Wx8yJNQlWGctBlV/hU84qGCdmcSHJJGcetSvPC+wsrFh1OOtNjkg24YMvPO&#10;0Dp+dPlYXTLcdst0zDIVnPA9aveXDpkYxIC+MHA61lQTRwyAjeRnknripTcQy6g01yrtCBhEH9al&#10;xkNNWNNLgTwud3lZyRVvXvE5vY7G3tLexuLWDS7O2fztJt/NLpCiyL5zxeYOQQGDcdjXPPdl5CWG&#10;F7AdqZJcByOMe9Cg07kuSPRtT8e6JH4g/tmyi0u4tLrWbXUp7OK3vTeAR7mw5mfyFZAxX93kHjGB&#10;WAt9YaTb+I0h8Uf2tJqtlcxxm3trlNzyTwNl/MRQHdFfdjIwuCxyK5QeQItpUls5JxQhhX+FqPZu&#10;1v62sNSs7+n4HdrrGiXTPdLcWdvrH9n6bBFfatpcl3GBFAFnVYzE48zcqAOy4wCAwzk3LrxL4f1H&#10;XtUnvr+xuNI/tue/hhktb6C8i3Bf3ttJCAu9sDiXADIOxJrz9ruNowm04HfGCKqYBjdd7DP3cD+d&#10;L2be/n+Nv8hc9lZf10NrwvdWFta6xYXt0unHU9MNrFeSJI6xMJY3KsI1ZtrKjKSFPXpjNdc/ifw1&#10;Na3ujrNYXSvaaYsV7qEN8lvM1tD5boRb7ZQdzblJBU7TnBwa8yPmbNuR0xTYo3RgSQdvTmrcGClb&#10;+u9v8jrYtat5PinD4ivpIfIGtRXc09vbyIpRZVLOsbZfBALYOW555rTsPF1pbX/hyaO8uY0sNP1O&#10;Jykcg8uWdrkx4AHU74uR04yRjjjFnQEk5B9MZBNPt7iJZGe4DMWxyqjj6VnKjexSklc6zS9Q0NtK&#10;0iC/+zpqNlo89vbT6jYSXFtbztdu674xG+8eUzbfldQzDIyONHXtY0jxFZ6np66rFatOul79Q/s2&#10;aOC5eKBo2i2RxZX5vmQFQp2dsCuHlvIHbI8wc8cCnRa9qWlu8nh/VL/TJZFCSPaXDwF1HIB2NzyT&#10;VRhrr6/qLmtt/Wx6bq3irR7bxVqloz6Xb3+l+Jp75J9SjvpEfO0BkFq3LoYyCsgxhuCPmFcpaeLN&#10;OSbw6t1O8cVppeqQ3EIgcJHJObjYoTB4bfH0yBxk8VxFtshJaTJY+lLcMkrK6lgw65qfY6JPp/lY&#10;OddP61v+p6Fq3irS7vw48+mjTLWabR7bTpoJLa+kvE8ooCF+b7NtzH5gbg+24mq2v6zomo30Fydf&#10;s7fVbnVop59Y0WG/j2xqGBuJoZcDzQWDKIcYy47iuAk3yQbCRnOTTY4vmXzTwD1XrVuDbu/61uJN&#10;Wt/W1joNGu7Ox8QWF/rEtxdadDqCSStHuWSWNZMlxzuBOM9c+9dpf6/aald2V5c6jbazfaI99qst&#10;7aWb20IU7fIRkdE3SNPtLNtz8wBZu3CfbNPMUatDKfL6cDn9ah+02rOGeEsV+7lR8tLkdku39foV&#10;zJNvv/wf8zrPAvim20WG2l119PvYdLvWvrWzmhumvBOVXLRPHtiCsyrnzGONhO09Dn3BiVNB029u&#10;108Tg317P5LS+Q1y4O/YvLYhSMgf7XvWLHdWqXSyMjlQOcqCWP51GJrUTGRYTGSScKowPwp8rvew&#10;k1a1/wCv6Z3s+q6Zp+u2kdtqVvL4fhtLrToY7aC6Mtus8TI1zMZIE3uzMrMUyQBhVwBVKy1vSLfx&#10;V4QtptYt1s9AWJri/aG48uZhdNOwjXyzIeGCjcijIPbBPJ3+p+bZrBaKV4+dn6n8qz7dURy82S2O&#10;3rSUJPfX+n/mwfLay/rb/I7PRNS0/TdS1ay1PUtHvNCmuo7p1ubW+bz2UsQ0AjWNhIoZlxIyKd3c&#10;cjH8R+JpNZ1/UtSSIwDULuW5MHXaGb5QT7DFZjzxuADFwBgc9KhmcySAqNoUYHrQqey7f8D/ACQ3&#10;O7b7/wBfqRCVgRv+6x6VY0+XMxeT8BVba5J34IP6VZgeOJ1JU4HpVcrFzI6a9ubN/hzZw2us2z6p&#10;FqMt6bNILnzFV44UADGEJuBjJPzYxjBJ4rV8UeJ4Lrw7PZImm3Wq6pfx3uoX+m291FG5RXALCfGZ&#10;GZyx2Iqj3zxxRvMfcGCQQT35qaO/VYwjtIwB7gf41Lp76b/8D/JBzWt5f8H/ADZtWfig6f4Fg02z&#10;W0mvf7TuLmSO70uG6AQwwqpUzRsBlkYfLzxz2qXX7/Tdb8eapeJefZrLUNTZhfNbO3lRM3Mnlgbj&#10;gZO3Fc8LuFSzqreYT8vAwP1phuY9rYU7j0PpSUHe9v60/wAg5lax12r3FqdX0yHw94tt9L07Tllj&#10;0+eziv8AzbclSTLK3kIxeVsBmTOMgBdoq1d3vh/xBrWk/wDCU679tbS9OK3OoT29yF1afzC0cTOI&#10;jKEVWCmRkDEKQMZDVwbTKMCPcozz71O15Cy4MRzjAPpT5Zdf6/q4XXQ7rTPEqwX2uzT+JNNj1XUZ&#10;7Wb7c2nXM1i8MZJMAhaDIKnyyuY8AJgMDzV/SfG3h+11G5nsb06XaPr82oXVpfWstzJeW7KAvksF&#10;fypseYMlkI8wfOQK81F1DGCYlct1AboKiacFtwB3djRyN/16f5BzJf16r9T0Ow8X2Y8K2lvLqNza&#10;2Nlpl5YzeHWjmdL15DIYXyo8vgyqSzMGUxcDkVyNjrtv4chmgs4bDXo9TsIRei7t7iFrdgxZoVZJ&#10;EYjIXJBw2BxxWNNIZIWUs2T09BSWvlQxsJQXZuvHaqUZKXN1/wCC3+orq1j0xviFp6/Eee8h0XTJ&#10;NDutehv2vDHdibajgCXAlBOAWYIVK5J+XtXIaTqlra/ESw1ieNLOxi1aK6ZIlkYQxiYMcBizngZx&#10;yaxmufmG0YVfujNQSuzyhwAD396lU2reX9foDaaa7/1+p3GleK7a2Ghfbb64AtvFj6rdbkkbELeT&#10;+8PHzHiTgZPXjnnM8Ha3ZaZ49gu7qeO1thHdqk01u0samSGVI90YViVyy5G08dRXNxzSbSJTn0Ap&#10;oZi4ztAHcDmkqOn9f10G53/r1f6mz4gkea8iI1LRr7MRUvpGmGzROejL9nh3Hnrg/Wuv1fxlZar4&#10;WuludZnmgudKtLKHQWhmZbK5iMYe4BIEYG2NiCrFm8zBA5rzY7vM3Bjz1oi3Icsc+g7VXI7WDmV7&#10;/wBdP8jtbyfRx4RtvD02u2V6o1JZYbyx02aFLWHYyu84MSNKzbkxw7AIfm7F97q9nLD4dtLXxRb2&#10;l/pguT/bOmWk9tb26so8uPbHFG+4srbpFjziQZL444aTdK6g/LGOqg9amidREUlGQeuKOSV7hdbH&#10;enxFpmoeOvCN1qWvx3cmiLE+o65NBcH7WyT+YFH7syuVQhAzquSD0GCcrSb7TdH8Q3+om6h1B7At&#10;caaIYJtlzcsR5THei4WMsXIYDJQAZBrmcwKrrGGAb17VNa3QtwqhcqOWyOTUum73Xn+IXVrPy/A7&#10;zwN4ntNJ0i3+3al9llTVnvdUjurOW4a+jKADyWVGEcv+sG7MZ+cHdgVzGnQQWd9ps1jrsujXTmdy&#10;wt7gNYFciJTLFlnDg4LIDtzyDVeTUYJQuUfhgW4H+NV7u+E0xlhUq44XPYUcsr3C6tb+v61Ot1XV&#10;tI1fxJoZ8QX02rppVk39pX3kTbtTdWaSOAFlEhGCkfmSBeNx7DPPa5fTX5uL+/lE2oX0jSzMg6lv&#10;4VH90DAAHYCqMlxCQPLD5Zf3hbufz6VPa3dnHh7iKSSRcbcAYH60uV7/ANajujp/FPiOPUU8bNaX&#10;V1Iur6ra3FsTHIPNhi83k5HGP3eAcHpgcVg+I9VstU+Juo6hY372dlc6oZo79IXDxKXz5oXhsg/N&#10;xg1DeanHKB5CvnOSGwB+lZs4gmKuFYOOvoaI02tf66f5ClJHU+I9btLjRWa+vtJ1rWpLwTLfaXpr&#10;WrLHtYSiZmgi80sxQjIYgqxLDODyM80RiO0ZHP4GrKSokbgKG3DjcOlMdbcgMFbfjBBHFWou9wud&#10;xrPi7SL3wxLNpo0mCafRrfTpraWC+e7XyygKj5vswXMe8MMH/Z3Zrak8d+Hr3VLua0l0yGW18Qy6&#10;nb3WqQX5SVXCbXRbYg712Y2yjBDDBHzCvMFeOP8A1alcnkEA1Zt7q2UyfaIi4P3cKKXK+bm6/wDB&#10;v+YrqyX9bW/I3rjxfpl34MMkzuNfVH0oRxQlB9geTzdynkAgFosZztYdQK6J/GnhbRudPm02606H&#10;W7G9sdNsdKaGaK3h8zd5sjxr5koDLyzvk5weTXnEgsmjIWN1fGAcD/GqTQKOU+9nv0xTULKy/rW/&#10;5g3fc7WHUdK0T+32fxKmvf2jbTeXHHa3CBna5t3y/mIAHdUbOMgbB8xyK228X+HrXxJc6mustfw6&#10;t4kstVMf2WVW0+KN2Z/M3JguBJsAjLAhTz0FeWtCTGApw386URNhQQuAcnHek6d0l2/zuU5KV79T&#10;pb3W7e68LwwtNJJeLrV5eN5iNny5Uiw24jHLK2RnPHNZ0M5uZk2Myhe2aynSZnzvGOmD6VLCZY2y&#10;WH4GkqXKrIbnd/16nU6jHZyWiwqv758OWHYY6mtKx1vTrHTtMvbi58q90rSLzTBYmGUtctL53lyI&#10;yr5ez9/825wfkOAeM8yb212PtErM4Gd4GOn1pqXsLW4E6uZB6AYH60uWVrP+tGv1C6vdE+ganBpN&#10;j4ghmnaKW+0h7ODywx8x2mhJUkdAVV+vHbvWxqHiaxuo9REt1NKk3hWz02EPHIR9ojNuzJyOMFJD&#10;npnODzzyrG3Ef7tG35zk9M0wyHaQAMEU3T5t/wCv6uLmS/r0/wAkQAISpZAF28+1E/AxbYww5Cmn&#10;GItJlmO30pREqOWTJ4I5rTlZN0bHhBdItdZtZNehjktl8xszRNLGkvlt5TSIoLOgfaWUA5HYjg9b&#10;q/iGwk0drU3tveXf/COyWBksNLe1haY3yyqip5UYA2ZOdqjOc8muBt5Fj2iUMQp6rTnuSWO1mCms&#10;5QclZ/1v/mWpJO512v3elah4r1zVdO1SKdby5juIYFsJxI4kch0d2VQjRrz/ABKc8GkifTzoGqaP&#10;c6muk/aLq2uor2SGWSNhEJFMbeUrOGHmB14wSDyK5KznW0YMAxbdkn2q7qWo21zBttUlRiNrb8Yx&#10;UqLjov6sF00d1pfiixk1jxF4ris5pNPfxPp1ysYRfMcKbhidvTzMDft9fzrMvLe0h0az0hb5tT8i&#10;/ub9rs200KKsiRoqfvkVizFC7YBUccmuesteeJLKG8ub64trLd5FvJOzxw7upRGbapOT0A61Ffa5&#10;LeXJdnkCdAoGPlqfZtOy2/4b/IqLW73/AOH/AMzUuUSVUNvFja3VR29a0opLCDwzcTw6xaW+r6ij&#10;wXiXVreKba3z/qIikDqWkABZy3Q7QAMk8tDrLRkKVIj/ALo7+1WJNdiuGZrhHbH3EAGAfzquWVrC&#10;vFk6LayXkDtrljbv9ljuN9/pMzwpPn5oGXy5d+BzuKFT7Vq3XiDRx481LxKjNPJawJLZI0D7by9V&#10;EQTbSMRxBw0oVscKoCj7o5F7qKSUOyv8oO1fQ0y3uIkLCZSVbrgZ/rVckrE6N6lzwxqAtPGOjaxq&#10;k7CC31OG4nlYF2IEoZ2IHJPU+tdRf+JdKuzruq299Ja3OraM+nrpqwygW7CaLCo2NoiZFZsE5BLA&#10;54J5C+urVygso3RVHRwOD+dVN67lILA/xH1o5Loakk7+n4HY3viixuv7QV7uWUTeFbPTYQ8bn9/G&#10;bcsnI4wUkOemQcHmsC21ea2vLSYAyNC6vg9tpzgflVLfbhmkVX8zsD0HpTYZNg+cbiR19DQoNPmF&#10;dW5f62S/Q73xB4afxHdLrGiMtxHdBd4DhWQgAd+OgHHY1CbNPBXhHUkvZFN/qi+WsCvuKpgjJ+gZ&#10;snpnArkrHUbqxVvs1xNCx/55SFc/lSXHmajIZg7NN/y0aVic1082rklqzDkaSi3oivIiNEXjGWXH&#10;51VC8DIH5VqRWg/5bnv0X9amMUGThCB6Vlyy7G3Muh//2VBLAwQUAAYACAAAACEATIPynYUqAAB8&#10;FgEAFAAAAGRycy9tZWRpYS9pbWFnZTIuZW1m1J1/kF7ldd/vrla2SGR7V8gIxSDuu5IMDgIEFhJK&#10;sRHmR5NYwq+ktWc9g2sJLwbsBTRINoQosSZmDHECUWKaOBMydrQeA0Z27bb/NDUd6DQNmToQG6bU&#10;bqa1nJnWbZxWuO5Mf7hSP5/73vPq7qP3FQuv7u7V1Z59nvOc+97zfc5zzvM8996jfYeyLJuG4sjH&#10;smzR4uCy7IEPZdm735pl+Q3bbsyyoWz/OUPZ238myyqndE5emWVrzs6ytwxl2QsnPl7U3j8+kv3S&#10;zy/KuEC2DsohLnfx0Jah7Dzqo9Dw6DP/niKbHO6Q594MtSHPHd8yki2l7rFqy1nd+hquEe3rtwwX&#10;1xopzjpwTWvLG7uykS1Zt34Ocj9zLkRXis9QFMdZ/B6FVnDSYjq5lrrnvjnLDlTrfrbUO0zXO/U9&#10;zwy/ifooFMeFVDwXs3QOzrES17J9KzQFoa6gx2n8coWfgT8E38qO8juOA9dEDWiV+onWai300Xag&#10;F/bjx48PX4TQPompBS2BVkGeH9ieQPg4/A5oD3XPfZoPU3SPbxY9zDJsPn5dthv/uiO7JbuH36/n&#10;2JuNDO/lg1Ln2JWNj1zbGeRoKsrd2W/Mav/hc/uK9vvKs95A+Vdbd678xYf3Zo8+sjdb8rM/ap37&#10;wr4sp33/n6zL6MbxL/6LddmfTV577/6n35sdK/p19b33HLn6XvV//1P7s/vv+sau8FFt2h7+wfCm&#10;Sw9ihuG3LB4eHh5ZNDxyfDj7/vHD2RZt4/GFspLaYvrQuuyOO7/64dJc2QHOfeizT334IO0XfPC7&#10;dHhvNvXJYhhm+UuMpZet1h2n1+KToTdLfNL28Mn11B37/Sh7P2Xw2+C3w8+XT4ppGRT+GX1liIYn&#10;aN8DfRoS66YSKwXe/uCWxZc9uEXZ9ZA+YN9GIM+VwqcnqbezT2R3Zfuyu7M8WwMftKKsMw8U8RB2&#10;Dhw0z2kemKvNP8AFtfmXKddD8k2z+X4wvQ/SL24usVZtruwfQkugfja/Gdk2bH4rvr6POeJWLP/3&#10;aNPuLehtkLbXzvKry7r2j7GfoP4hFIvj1yi1GUV37JWJw7Z+ONrIcqgFVcd0HL7UdbzaPpc5fy5j&#10;fRhQi9HxPL/EHfzqkfmd88Vq3x2rmPMDywtgc85fC2kLIPet12Gjl1F4CTpnwPHrlMH/5aLOOtSU&#10;OehRsL2CIddRPsT4/Rqltoo5SNk0rDbcCnFKd7zDxlO03UQM3FmsmLdmOTNbzEhedw20CYo4GKf+&#10;lrLdNuXGS8jVVY2T30Sp13mSMsWnbBqZmLdCsCfha9OWQy2oOtbiKHXVEicvMvb8ZGexQTNOgt+E&#10;DxyCn08fsO/VOAksPwO2hYyTYxjIOPkPgDNOgj+C3+2YZxstQ5/+oC+Fn4QfPkHbw2/o+OFNYE39&#10;UJl+qF+HH6Y2Vj7BjnJPsVJPZUbKnZV1ZDdyx2kUWlNSxMk4vPWII3nXmXMgseZlKf7APEH9fWBd&#10;R3l3D8zKxDQEbYWMnRRzm7YcpOJSj9fnGFa/dXTVEjtvxi+Nned/thM7wT87vPCxE1heANtCxs5m&#10;bGTszIDD2An+49hoB/x8zi/L0Kc/6EvhJ+GHu2h7H1jXUT5FmcaOsmlkTItdP0xtrC+3uS+7h9LY&#10;CH9MdT2B7HCp62HskupSpq5qnKa6lB8hMm8tdnd3s8szTm/lfvcOSL4Tb8biOLSiJHG9DXozFDLb&#10;RiFL17efg1LME7Q9Albt87UemJWJSdtuhUagFHObthwKuyylzlF7nL4INuP09+h0scaVvE8MDtE+&#10;nz5o35dAqyBtHNg+B7aFjNNj2MQ4vQ0cv04Z/Mew0Q74+bTRMvTpG/pS6odP0HYFwnWU7wRrGjvK&#10;ppFVYye1sfLriJG7iVRXuLuI2SnIGHo/q9825MaB8SCJwXK8LPOydCzfBqlLPDn0C1CKeYK2DWD1&#10;nIkemJWJyf5uhUagFHObthxSZ1yfau2x8wdgM3bOG+vETvCfwS8OFXiO8juO6vOyaj3ks8u1sEs7&#10;TQeqfVpZtjs3X1TWUVf0fQnlKsjzA8v5YFvI2PmX2MjYeWW0EzvBrwf0DtqbEjuHwfI9sK6j/C5Y&#10;09hRNo0MUdcPUxsrN3buIlpcaW4lhnbDuebk9Pa67NpZsWN8eL2IH8dNH67Gl/Hz9rLN8facpVCs&#10;zcbP90Y7uP8P5Um4aRPXELQVMn5S3G3ackjdcX2qs+LnTTSMQnFcSMVz9b3yKKrhtzLqmwop5aKS&#10;okks0unygRRjyp9p2LSNx5cZPG0X/Ax8nXar+kB1vpmLPR8Hm8dXSszBi7dOzHPB9lSJzede2jP4&#10;NQCrE9sg9vQZjcd3SszBN8GeL5bYlrAn157Bb4Rpqj19luOxtMQcfBPs+aYS21+y39SewXvP3FR7&#10;Pg9Wj2+XmINvgj2/U2Lz3kZ7Bt9ke34OrB6/X2IOvgn2dN/g4X5Xewbvfrep/un+16PIMaAMvgn2&#10;DCzzjW2Q9UhbajvH3+cFHmHLGep17eUGweweRIzuScQcvG1Nxew6Lz7XfTEH32TMrqXic20Vc/BN&#10;xux6JT7XLzEH32TMrgnic40Qc/BNxuxcJz7nOjEHv1CYe80n//q7r/TNpXK+8/Acy7WQ9+G2x32u&#10;2+HDkPOLeRPBe792iPbTNTf2wl59HiSmFrQEWgV5fmAx7+QmqNc1Bu3/evS8BO3n+muh4LXFDtrn&#10;s//L0Of4oLrQvYeKdknzxg56AsdITXljt2Q/XvSfSh0dTZ3fH8neM1Jtf9W8sbPOvLwx7V2Nk2q9&#10;6n8TnDcJPQm9CC3CXmugwmxlLpWys2kw+Iw3543Up9u0bcsuzzZTjkOpDvWMcA11eP1UhzJ18HNK&#10;HXl2pIiv6vXVp78Rhz3fp54qtuyLRzq32G5fpyDzYg5T+uzCeAp+NScdon2+YktMLWgJFHNLYHGP&#10;8nrmFq/pcar+v0yfX+KcGXQ4twQ/3/k4Yl0GOdbA6Ovfa8tzjIGqn0zA/zV00XDHD7/DBVM/VKYf&#10;+jnHX52pjffTZm6n72emMzN2fNp8R/etZ6f12uw28hM6b2+uLZ4z53xuNWTps2VJvgWtKPmNJX9O&#10;2ZaX7Z7rc1/5uIbvQ6M97ec0shcB/yLlDsYt7acy+4mobz8nkd1T9OwW+nHiXW3gzmlL9U7QtpOL&#10;qndvD73K1MtPX71tZDnUgqrXH4dfCtUV5y+C7TDXd+9snAc/3zlH+px9XwJFnAcWc47qinPzh15C&#10;p/lExnnwR4iJHQWmo/yOo/oerVoP+exyLaxjx3GgOqYraSjHtPtOzf4vK9uB8bri/DE+d/sbOn74&#10;J2882f+V6Yc+u94KqTO18e207SSGO/H9USL8I5DRfWmWI7sAMhalFmQML4eMj/PKMi/LsbKs9n2C&#10;tmnoEPiMl+uwexqnysTJ0PTFOYks8pg/QT0wWTqPWKZ6/cz16FPvXspUrzL1MvR99baRdea6zvup&#10;c+GXQhxFjrb921fqeLSHDmXq4OeUOnLkLah6/XF4ddU1F5gjcpjre0/qXBC8zy8P0b6Qa35gMYeq&#10;rrlgM/1/iX7OoMO5IPj5zo8aAcMyyLHWT2IeWXSKetVP9EHH8dP0R1+fpD+pryvTD0eRb4XUmdp4&#10;mrabWPVvz3J2uZdm7yz+XUY+/EeL2WBTdlV2MeesgYw35wB9dKwsrbcg1+x10HJIWZynLMUt9g+C&#10;V9y/0gO3sjR+UtxtPptD6fXFsxSqK37MEznM9X3+X6ylJf/M8MLHT2Dz2U1d8XOs7O9t6Pgpdgje&#10;vKXt8PM5fyxDn2M9BL2e+HmAz/0DFkrH8/ayP14r8tyV/S0sYdSNn9TGu5BdkV1J1FxKft8mnk/k&#10;2Q206YdBY5W6bajirN5xcQdC8fxODzzKxCPGrdAIlOJp05ZDF0LVuKvWVyLTboPePzr2/4/r6AvG&#10;QvAL7QvVvjrXHIQuYSx/Suk4i1Ubxjgru5oGutPXrlPINpbz45WUV/BEYGOWs486eT50jMegVimT&#10;dz5cBaXYxOe4iu03e2BTJjZ++mJrI8sh9VWvr17Hua650Hd1h7m+7+60afDznatmHNj3JdAqSBsE&#10;Fp8J1zUXmnf2ErrMQ3MvEfz64TPvvmKafvw+TuqafB79SfcSylyTFyPfCmnz1MaTtG0qYuNS9hKz&#10;44JhOMk/9X3p/NGO3ndRpnqVpXuBVG87e3X/J8Rn5ZrFesFQFf2ZovR4HFoEfUWGQ96+SqdrbUux&#10;pHwvbOoXi3lbYgt+Br5ObNX5JNYN5pOT3mn0wuw7CzH7jlTMwYu3Tsxzsad5WmLz2afYgm963paY&#10;fX8rZp+NyjfBnj5jEIt5W2ILvul5W2L23bKYfT7WFHuapyUW87bEFrz36XXGziDx/jxYxex7bzEH&#10;3wT/NE9LbN63iS34JtvT+zgx+05ezME3wZ6uwWJz7ye24JuetyVm8wXE7N5Qvm57DhJTwMuegtyT&#10;uMf2kBfzDFTXnmQQzK7zYnTdF3PwTcbsWipm11YxB99kzK5XYnb9EnPwTcbsmiBm1wgxB99kzM67&#10;YnYeFnPwTcbs3CZm5zoxB79QmHvNJw//kx+cdB9xIZg9V5wenmO5FvJZhu3ef05BhGq2k745v/wE&#10;Ct57okPITtfc2Au790AXoSMwtagvgVZBnh9YzI36n1Cvawza//Xo+VWuvR/6FhS8470D2Xz2fxn6&#10;tAWqu2PlmhXjltar9pjgvEnoSeh+LrAI+jeQ14pndMr+lAadwfHXD1Ibt2nbVjyZ6zx7SHWoZ4Rr&#10;qMPnDKkOZerg55Q6cv7baYtzqtcfh7f//Z61DTrWhwGlr3u/qq8H35RcHbG5Ztbl6y+X/Z9Bh/Ed&#10;vLk627H7meTrPwXvu3Bkbba17A/Vrq8r+z0azqcpfD3GO2z8ELI2/wf0/uL/gV7Ou7ec/wl6IjPH&#10;v4pg7o4ZLjmzwa28kZ/m913F+Sfepf8c11kNxfu6sbLuPJxDyiw9z3OsryhJPuTW10AtyLpkXbk0&#10;ClXjpVpficzYGTRG9IkvQfqIMRL8QvtIta/OQd+C/jFjrB//OROZWPnpjr+yv6HhrTT1G//7kF3E&#10;+Po33jpZWv7v+px10ZE2d8u/QeZfp7g7ewd/V3E558d4mTvRgsQVbY5p1MfLevDKPD/G0VJsab/s&#10;23P0x379sEe/lNkvfvr2q40sh1pQ9fpi0kfqml9fxGd2Asw9tOMRfFNypMRmjlRd86s5Ue4lzJH6&#10;FmXwR/DFHcV4HOV3HNW8qGo95LPLtbCOHceB6phG3Kd7qWWc6PnA6Lt/iGsu4pzqNfXB+6CbyINy&#10;nV/xxpPXeWWu84i6fhjjHTa+GZk5UreU8XUP/AWQvi9FDBkbUophj20oEMM/p0z3GsrEAJS+GCaR&#10;HSHCb81281Yl519Hd4vS+hhkjKa67f83S90PLzlZt7K59P9E7pXZUNnx6Hv03zKHRqEUg+PwCLrt&#10;/9d6YFAmBn769r+NLIdaUPX64/D6R11zgbkmxpv3ps4Fwfus8FCB5yi/46j6f7Ue8tll+C2tB6p9&#10;6hcL9h1Tde8rAos5UnXNBZvpv3PBDDqcC4I/E3OkvojtHqA/+uFb6U8ah8r0Q27tu36Y2vh2ZJEj&#10;tYG7rM3ZZbzfzLs5UhcjXwMZD8aj/hnkvsm67eug5dBYyVfH33iZhM4Bo1jN50qxKhPrMOdthUag&#10;FGubtquyDYXOFvVUh3rMr1KHuVepDmXq4OeUOnLk6fXtZ51xaa6Lcekz/GKNLvmm5F6JzWdDdcXl&#10;sbK/t6FjBl3BL3S+Tcxpixj/fvXUDx/gXPOrtJk5OfaHn+4eWJn3QIRn1w9j/MPGu5BF7tVVeP3m&#10;zNyrD10fsWc5BlV5VHFW77gw10Y85l6leJSJh5++eNrIcvbaFybXr/Z9JTJjZNB7Hcf+S4DRF4yF&#10;4BfaF6p9da45CJlfpT0dZ7Hy0x1nZX9DA93pa9cpZNXcqw1wG7L8tOVeic3cqxSbYy42fvpiayPL&#10;F+B5kO/bdgLM92/iDr4puVdi85lzXXOhuVbuUcy9co8S/Jmce+WabO5Vuiabe+WavBhfi3U/xjts&#10;PIkscq+uoF6d+8bgW1Aam8an+VXqNfcq1ass3QukettZ4f8nXV/9sRcgxOeUe2WenmvIdkoP+RFK&#10;6XQ930uxpHysX8Po1NbOPeoXi7lXYgveeaNObNXxinXDe+W5YH4cbGL+CiTm4MVbJ+a5YHuqxOaz&#10;bLEF3/TcK+3p+2Ex+xy2Kf7pswuxmHsltuCbnnslZt9di9nnbk2xp7lWYjH3SmzBP8ukUGfsDBLv&#10;z4NVzL5XF3PwTYh3c63E5n2b2IJvsj29xxCz7/zFHHwT7OkaLDb3fmILvum5V2I2H0HM7lvk67bn&#10;IDHFUpntAKN7EvfYHvJinoHq2pMMgtl1Xoyu+2IOvsmYXUvF7Noq5uCbjNn1SsyuX2IOvsmYXRPE&#10;7Boh5uCbjNl5V8zOw2IOvsmYndvE7Fwn5uAXCnOv+WTQ50+Eava/6Zvzyx+xLwree6LTOTf2wp6+&#10;L2yBZQm0CvL8wGLu1WNg63WNQfu/Hj3jXHs/OvZSBn8m51616Mci+nMPJUVWzb3aTRs/3ecPqY3b&#10;yLbxv2A3U45DVZtPwEsjXFQda3roUKYO9cYzjl46cp6vtpLrqy+eNVT1rizbBx3rw4DS171f1deD&#10;N/dqoX09sLhm1uXrL5f9n0HHL9P/4M/Ev5P0E3ziPfTB8byR/vwSdapdX1d2FXQeTeGHqY0fQHYi&#10;9+qKHrlXZl19rMi0SjOvVvNZ6fXkXfm5HBqFrPtOcQ3UKuvy1kOHfDUeqvXTFRv6wnuxl75hbATf&#10;tJyrf4ot/gJ8+u/XRzpYgd4dd2WfhcZo6jfue5BdVOSE+Bdz/A4Tv4NhN3QF8/96yjvJteq8462O&#10;gb6UQ9U2ecdnvELyG6HlUHWsJuClb4Bb/N+m1NZDtMUcrUz8tvXD30aWZz++rkVZvb4YlkJ15VP4&#10;PMp4c48s7uDNrZpB7+m6j6r2Kfz71fYKgcW8n7rmT3Op3CuYW+VeIfgj1HfMc/+XlWOtn6wt6wxD&#10;33rVpvrgfZD5U67j5lalewVlruOIun6Y2vhmZLNzqw5ccwFtER/nUNdHV5SUYthDu/lTYjC3KsWg&#10;TAxA6YthEtkguVXqNrcq1W1u1Vz6n+RW/UL03dL+W+bQKJT233Ewf0oM5lalGJSJwTGOuSAdgzay&#10;HNLO1euPw9c5F5ivUuyluAd1Lgj+WeozBZ6j/I6jmk9VrYd8dhn+TOuBap/mOhcEFnOr6poLNtP/&#10;cfuKDueC4D9OfQfA53MuXIY+x1o/CdstOkW9alN98IuQ+VP6oblVqR8q0w+5de/6YWrj25HNZ26V&#10;WM2tSrGaWyVWfvpibSObS26VOsytSnWYW6WOalym9lBHDs13XJpbY1z6jL5Yo0ve3KqFjsvA5rOf&#10;uuLyWNnf29DhHiv4j1HfUYzHUX7HUZ2LqvWQzy4jtmid07y0jBMHicsH+Lz5U46nOTfpPY4y73EI&#10;z66vpzbehSxyq97JrnQzXnkDO8Rx2oPGKnXbUMVZs9cT5wnJXBrxmFuV4lEmHsR98bSR5fOYW/Ve&#10;8OgLxoK+IK8vbAfHQs3R6fw7BRbzp/TXGUqxasO4J1D2WdpGaOruA0o/j1hybCK3apz6GGQppfom&#10;aftSqe/f9tCnTH389NXXRraBbHavr65UxzRtL5c69N20T8rUsZjz+vVJnBv5d0VmjtjvXt+CV5/k&#10;PdYqKNUbPqotzQVL9eqj6h3is/30tpHlxIj6qtdX71Korvsr3/8ZW74PFHfwvg9c6Lk7sPgMvK65&#10;29wv91TmgrmnCn499R3YfaHiNeb917Kn0v/N92qB3VywdA+hbDeyqv+nNtb/X28umHrNBUv1mgum&#10;Xtys6/+p3jayPPvPp3y+QPjOKRfMvEHt9r9UyCHvPCadrvFMsaR8jB/dLvo8VeoXi7lgYhOP/ExZ&#10;rwtbdT5Zic5yPplzLpgYfScs5sehptjT3C+x+GxdbME3PRdMzL6vFrPP3ptiT+/zxWIumNiCb3ou&#10;mJh9ly5mnxM2xZ7mfonFXDCxBf8sk0Kdc9Eg8e57fTH7nl/MwYu3TsxzmT/N/RKb95liC77J9nSv&#10;LGZzEMQcfBPs6RosNvd+Ygu+6blgYjY/QszuDeXrtucgMUXoFHts9yTusT3cc4v5dO6x0xgaBLPr&#10;vBhd98UcfJMxu5aK2bVVzME3GbPrlZhdv8QcfJMxuyaI2TVCzME3GbPzrpidh8UcfJMxO7eJ2blO&#10;zMEvFOZe88mgfweeUM2+SN+cX97DBBm890Snc27shf3V3u8GlifAch3Yel1j0P6vp//mD+xHx0p0&#10;BG8u2HZkp+uesBf2tP/L0Oe9Iapf1zudST73JPQc/VlU9sdrxTNFZUvoI+Luc4DUxm1k23jKt5ly&#10;HKrinoCXzPdSh7lg2qyqQ5k6bNvquVAvHTntLah6ffWV98a1fWeevu79qr5ubpB8U3LBxOKaWZev&#10;v1z2dwYdr6Ar+DMxF+xf4SuP0Adt9iOc7CilPhe+ruw/QstpCj+M8Q4b70Pmd+btLTOCdmc55+4u&#10;/hKX36OXZx/I/PtM/l2mNZybQ+Z+nVfWV5elz6WjLadue1X2dvgWtKJst171+wl46e9GOv05m/FJ&#10;+6PM/gxxXr/+tJHl2ffefSFl9frV+kpkS6FB501958fg0ZeMpeCblju2h762wKe/f5NSrNow/ETZ&#10;5VA13yT1k0lOvwEv2YdP+G1rLXj9wFyPHHLs9YGqnR3Paehprq3uScYv1a1M3Ziw75iq+39kd6Fn&#10;Q/Ye6qtLUt84tBZK9ar7g+hT76/00KtMvdrh1L702v9W4qB+9SLGMKbdh2uv4JuSbyY2883qmqPN&#10;L3M/Yr6Za2vwR2jbznidSfsR/dDvNHSv8BnKdK+gLN0rxHiHjdtcYyd0AZT6+aO0PVhe3+9TTK+v&#10;zOs734Wfp9efQtbv2xRXI5NakHP3cijmesu85MfKMsVn/Ptdifbf71FM8SkTXzX+U3yTXONEvtnb&#10;lgYmy3Mgy1Svn/G7EtXr9yimepWpF3Ffu7SRzeV7FNXh9yimOvwexbmMbY4e7Xsu5DhxDI/zy3q/&#10;d66DzjHm7RjH3jc7xwT/LG0z6J3PGLPvmKr7XjuwmMdW1xyzmf47x5jH5rgF/3Hats9z/5ehz7Ee&#10;glzLrAOpb73qJ84vh6FP0x/90Nyw1A+V6YejnLcVGoFSG0/TFnls8/09iuI23yzFbb5ZGj8p7ja4&#10;8+z+U76zrdprJedr30Hjx3wj48f3AMUaXfLP0LbQ8RPYfL5UV/wcK/t7GzrcYwX/Meo7sO98zh/L&#10;yjF9vfHzAJ83p8zxNGfnKKXXiv2xMu87CKNu/KQ23oXMfLMriu8P6/x9pxtoG6/QWKVuO6rw3dnz&#10;vvEsma8jHvPNUjzK0vugFE+ba+TQhVDV/6v10xULjr33QfqCsRC8vrAd/QvlC9W+atODkDll+qvj&#10;LNYh2mKclXlPQHf6jvMUssg3Mw9sA/+uwtI7s4PXjiMbgyyD5FsV3j3TKijFFmMuNvO3UmyOeXq/&#10;0m/M1Ve9vlic8+raS/jOTl/1HZ64g29K/pbYfG5d11xovpZ7CfO3XMOCX0/bduy+UP7/evYSe8A7&#10;jJO6Jn+eMl2Tlbkmc1vRjZEY77DxJLLI37o8y4tYwPyzSuOg6qP6v/SHpe4/7aFbWbofSHW3ucbZ&#10;+ck5jHF9r2vfnutxfWVzuX5OHi+nnoTffv9Fef3/2+P6yrw+6vvaro3sqlPkl6rjp6WOdaMnj4+y&#10;uejYUI4Lp5/UD211CdfWTjf10KFsLnY6O+/Mfb3G2et6/Zt7XF/ZXK7P5Xs+c9JGH+IaXv93KFMf&#10;VjYXG51qHLTRwVLH13voUDaXPlzJdVpQLxt9g2vYh29Tpn1QNpfr59nNp/z/5ix5xX0BRXHEnIHa&#10;wkenynZzX3Hd7AsKOORHKKXTNb+lWFK+Fzb1i8V8RrEFPwNfJ7bqeMU+yndZc8H8ONjEbF6DmIMX&#10;b52Y54LN/EWx+X5IbME3PZ9RzOZciNl3G/JNsKfPssRiPqPYgm96PqOYzQcRs8+hm2JP8xfFYj6j&#10;2IJ/lnqdsTNIvD8PVjGbqyLm4Jvgn+Yvis3nGGILvsn29LmGmM2jEXPwTbCn+1GxeS8ktuCbns8o&#10;ZnN8xOw+Xr5uew4SUyyVxT2nexLvOT28zxPzDFTXnmQQzK7zYnTdF3PwTcbsWipm11YxB99kzK5X&#10;Ynb9EnPwTcbsmiBm1wgxB99kzM67YnYeFnPwTcbs3CZm5zoxB79QmHvNJ4O+myBUs79P35xf/gtl&#10;8N4TzZzGubEX9jSfr4W+JdAqyPMDi/mM/xVsva4xaP/Xo2cP1zaf8RnK4M/kfMa76ceisj8UWTyz&#10;fpLqP0KGS3efKaU2biPbxruJzZTjUNXmE/CSOYvqMJ9Rm1V1KFOHbfH+sJeOnEfMLc6pXl99dT57&#10;Nk9JX/d+VV8Pvin5jGJzzazL11+m//r6DDoct+AXOgdtbTnuQJrze+yfcO4lOLJ+uK3sjz4Xvq5M&#10;PzyPpvDDGO+w8QPIzGc0d3E683skO98ueSflPvIYO63Vbxq9Nou/dreGz+bQ6rL02agk34LMf5Hf&#10;WPLmntiWQ3Gu79vk4xrmyCmzPdpGy3o1ToxB6Sb6bf/v6tF/ZWkcpv1vc40cEm/1+nXHoc819HX3&#10;WsZh8JuozxR4jvI7jurfHKnWQz67XAvrHMJxoNqnlTSUc8spv8s6sJhPVVccHqP/xqE5a8Zh8Efw&#10;2e3gPF33I3Pp/7LSLkOUYTsg9a1Xr6kPPgaZl6YfmlNmf7xWxKEy/dDniRGHqY1vR+bfSOvE30fJ&#10;GDVr1Oi7NMuz7K8vQL66pBalcbQcMlbOK8u8LMfKMsU5Tbv5Y+I0tyzFqUycDE1fnJPITuSWZZOB&#10;ydL4tkz1+hnzx9RrblmqV5l6Gfq+etvI5pJbpg5zy1Id5papw3HpNwbqyLPsau17LrQU4piX3LJi&#10;TeZexrnAnB15nynNAGA+Y8G+Y6ru/jOwmFtW11ywmf7uob8z6HDcgj+Tc8v0Q3PLUj80t0w/HMXG&#10;4YepjY3ThcotE7e5ZSluc8vS+Elxt8GdQ/MdP+Z1GC8+ky3W0pJ/pgHxE9i8168rfo6V/b0NHZ/H&#10;DsGfyblljqc5R39AOYRPxVpqbtlnaCOMuvGT2ngXsvhbZhv4G+VX4pU30DZeobFK3XZUcdbseT/2&#10;mOYSicfcshSPMvGIMeI5xdNGlqP+QsrqulKtr0TmejPovbxj/4fg0ReMheCbmlumvzrOYtWGMc7m&#10;lv072uhOX7tOIavmlm2CuxxL76TdMR0ryxh3+Valzb3TKqg6DtUxF5u5ZSk2x1xsQ3z2VcZ83udC&#10;35/oq75PEXfwTcktE5vPEOuaC80lcy/xymhnDQt+/fCZd1/hPsC//+Wa7N8GS9dkZa7J1f16jHfY&#10;eJJrnMgty4q/54j5u/HRot7L/89Hn3rfRZnqVZbuBVK97ayY807p/3PJr+AyRR4iULIb/cVhXuII&#10;pXS69sYplpSP+0LcqIh55x71i8VcGrEFPwNfJ7bqeMW68VpyacTsOzUx+8y7KfY0d0Ysz+PQYgu+&#10;6bk0YvZ9n5h9rtYUe/qMQSzm0ogt+I3Um+qfPg8Ts+8ixRy8eOvEPJd4N3dGbObSiC1479PrxDZI&#10;vD8PVjH7nlTMwTfBnubOiM37NrEF32R7eh8nZt/hijn4JtjTNVhs7v3EFnzTc2nE7PtlMbtvka/b&#10;noPEFFNRsccGZrHHDl7MM1Bde5JBMLvOu/d23fe+IPgmY3YtFbNrq5iDbzJm1ysxu36JOfgmY3ZN&#10;ELNrhJiDbzJm510xOw+LOfgmY3ZuE7NznZiDXyjMveaTiYdfOiknP55bidPDcyzXQj6zst3nIFMQ&#10;oZr9N/rm/HIQQfDeE80gO11zYy/sc8mlEZu5NL8Ltl7XGLT/6+njCq69Hx23UQZ/JufSnEM/FpX9&#10;ocjiGd2TVD+ALO6JqXbHO2zcpm0bz+U2U45DVZtPwEvmy6jDXBptVtWhTB22xbO28Kmqjhx5C6pe&#10;X336J37R82+DDTrW5hLoT96v6uvBNyWXRmyumXX5+sv0X1+fQYfjFvyZmEuzhL78d0g/vL7sD2zX&#10;15XphxfQFH4Y4x02/u1CdgffmXZH9sni7X3nGwM/Qh7NJ5gd/fbAKWpm1dxFds2t8HeXb/w7fyXq&#10;xLv887lWPJ+2zKHVJckrX1FpU2Z7nKMsL3nrLagql49zQlc1diaQT0I3YAtt8ls9bKJMm1TjP7VJ&#10;m2v4t6jEtQZKdajnt0sdh3voUKaOIc7rZ/c2shyyT9Xr1x3/Pk8xxtzjGf/Bb6JtpsBzlN9xVPN2&#10;qvWQzy7Xwjp3cRyo9mklDba/2loXWMzhqSv+zdmx/+bwXEP/gz+CQ+wA43yu9ctKu+gnYTug9a1X&#10;baoP3ge9jzwd++P3Cb679LlY65RdQhuirh+mNr4Z2ezvOezMF6tpl8yP0UeNOynFMEXbShSI4THK&#10;FIMyMfDTF8MEsview5y6etVpPdXnuX9c6vtqD33K1KdNI/bSPreRXQqNQb2u/7Xy+n5PYtofZXO5&#10;fs61nbvS6++n7eny+o8tOfn6yrw+or74HbMT+UydDKMYrxgzyxwSQy8chR1R4rgd7oHjj2mbaz9H&#10;0XEutBTiGK7WI/YH3bcYp1uwi3HrvBW8cbsdpQsVt9W+atMnoF8l7pxbtpZY9cWISWWfQuaY9PPP&#10;aWQXscbend1frr+uurdQv7PIY92LfDnkGEvV72mWb0FeP+Qby3pO6bkpZnFvA6uYd/fArEzM9qMf&#10;5jayd0BvhXpd/5by+r/R4/rK5nL9nGvbt+r1x+H1u7r2y+YLGSM+X9Dvgvd570yB5yi/46iukdV6&#10;yGeXMefTeqDap4iZV1svA4t5bnWtl5vpf7FfRof75eDPxDy3xzD0P6M/7g3Hy/7o0xGbyty3+V4l&#10;/Dy18e3Irmf12FnkuN6UfT3LuU9cn10GrUf2DmgMuqAsjcOLoRWQdf1VHzYOo14d+wnapdXgE+d1&#10;PXAqS/eXKc4218ghdVWvX3e8mEdkvPh+xHgJ/pkGxEtg8blbXfFyrOz/behwPg3+TM5rczzNd0r3&#10;Qua1uUcgbLrxktp4F7ITeW2XUx88r0085rWleMxxOmnPUo5HjHkbPDl0IVSNi2p9JTLXlIH3LOje&#10;gn30BWNBX5Bval6b/uo4i3WI/se8aF6b6zPw+47zFLI689rEZl5bis0xF5t4Y85OfbCNLIdaUHWc&#10;654LfZepr/puU9zBNyWvTWw+z69rLjSPzb3DK6OdvUPw61kLthfjcZTfcVT3S9V6yGeXr3XvtIyP&#10;G9NDUHyW7vetV/1kgvOmIXPXXJPNa3Mv5LUiRpS5Ji+mKfwwxjtsPIks8treSV3/w/zdskU91atu&#10;c9fUa15bqldZuhdI9bazV/d/9zxcqnuEjRiqoj9TpcQcSO32d/7ikAdaQafrHizFkvK9sIlBLOa1&#10;iS34pue1idn322L2/VNT7Gkem1iex6HFFnzT89rE7Lt3MfuMuyn29BmUWMxrE1vwG6nrq3XFTnU+&#10;iX2N95VziamzwCpm8wLEHHwT4t08NrGZ1ya24J9lwmqqPX2GIGZzFsQcfBPsaR6b2LxvE1vwTban&#10;e3oxm08h5uCbYE/XYLG59xNb8E3PaxOzuR5idt8iX7c9B5mjmDqLPTYwiz128GKegZo4r4rRPbeY&#10;HxUoh7xVqS7Mc5nzA0sTsWkb7eQeT7sF3/Q9nvdZ7vEOAtg9nrzYZ2oc60FiSozaWczaOXgxSwvp&#10;n+5Dxea+VGzBr6FeJ7ZB7Ok+1DF3X6oPBC/epvpA5IeIWTsHL2ZpIX3AvbM+4F5abME3fS+tD7iX&#10;1gfcSzd9HhCjdhazdg6e6oL7gPt9sbn/F1vwTd6vut93zN3/6wPBa8+mzgNi1M5i1s7Bi1layHnA&#10;exSxec8ituCb7APeo+gD3rPoA8Fry6b6gBi1s5i1c/BilhbSB7yvEpv3WWILvun3WfqA91n6gPdZ&#10;TV8L4hm2mLVz8FQX3AcCy3xj67cnrL5r2IF99gx1bPQlHrzBdo+DtHuMbMnG/Xt20+Tf3kKm7R2d&#10;5tf4e282MryXz0idY3f240X+Pb30uCW7YqTa/sPn9hWn3FeeSIpS9ldbd678xYf3Zo8+sjd7aMmP&#10;Wue+sC/Lad/3lXVFrs3n/3xd9meT1967/+n3ZseKfl197z1Hrr5X/d//1P7s/ru+sWsS3dJaPtce&#10;/sHwpkvt8fBbFg8PD48sGh45Ppx9//jhbEtphuwLZSW1xdRT67I77vzqh6MrB7jeQ5996sMP0X7B&#10;B79Lh/dmU58sUua673P0S/X6zietV8dtArnk8TlOvJJyEfvLAsqBB7csvuzBLcr+Fplt8W7HNo8V&#10;5/DOh/Pb1HPIXKvq9dfCi4Fp6kC1flHZbp9uhDZAtt2w7caLf37LibxjPnYNzQc6dKLuZ86DRiE/&#10;M7ylowe2+Lswy61wjELW/78AAAAA//8DAFBLAQItABQABgAIAAAAIQBXkxXqGAEAAEgCAAATAAAA&#10;AAAAAAAAAAAAAAAAAABbQ29udGVudF9UeXBlc10ueG1sUEsBAi0AFAAGAAgAAAAhADj9If/WAAAA&#10;lAEAAAsAAAAAAAAAAAAAAAAASQEAAF9yZWxzLy5yZWxzUEsBAi0AFAAGAAgAAAAhAIBkwvrzAgAA&#10;MwgAAA4AAAAAAAAAAAAAAAAASAIAAGRycy9lMm9Eb2MueG1sUEsBAi0AFAAGAAgAAAAhANYaUb3H&#10;AAAApQEAABkAAAAAAAAAAAAAAAAAZwUAAGRycy9fcmVscy9lMm9Eb2MueG1sLnJlbHNQSwECLQAU&#10;AAYACAAAACEA+40Zl+AAAAALAQAADwAAAAAAAAAAAAAAAABlBgAAZHJzL2Rvd25yZXYueG1sUEsB&#10;Ai0ACgAAAAAAAAAhALMjeTNk4wQAZOMEABQAAAAAAAAAAAAAAAAAcgcAAGRycy9tZWRpYS9pbWFn&#10;ZTEuSlBHUEsBAi0AFAAGAAgAAAAhAEyD8p2FKgAAfBYBABQAAAAAAAAAAAAAAAAACOsEAGRycy9t&#10;ZWRpYS9pbWFnZTIuZW1mUEsFBgAAAAAHAAcAvgEAAL8VBQAAAA==&#10;">
                      <v:shape id="Imagen 9" o:spid="_x0000_s1027" type="#_x0000_t75" style="position:absolute;left:-381;top:-20478;width:96260;height:59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j1t7FAAAA2gAAAA8AAABkcnMvZG93bnJldi54bWxEj91qAjEUhO8LvkM4Be9qthWkrkZZC4oU&#10;UfwB7d0hOd1d3Zwsm1TXtzeFQi+HmfmGGU9bW4krNb50rOC1l4Ag1s6UnCs47Ocv7yB8QDZYOSYF&#10;d/IwnXSexpgad+MtXXchFxHCPkUFRQh1KqXXBVn0PVcTR+/bNRZDlE0uTYO3CLeVfEuSgbRYclwo&#10;sKaPgvRl92MV9JPPY7Y4+M2s/3UanHW2cmupleo+t9kIRKA2/If/2kujYAi/V+INkJ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49bexQAAANoAAAAPAAAAAAAAAAAAAAAA&#10;AJ8CAABkcnMvZG93bnJldi54bWxQSwUGAAAAAAQABAD3AAAAkQMAAAAA&#10;">
                        <v:imagedata r:id="rId85" o:title=""/>
                        <v:path arrowok="t"/>
                      </v:shape>
                      <v:shape id="Imagen 10" o:spid="_x0000_s1028" type="#_x0000_t75" style="position:absolute;left:763;top:-16900;width:99541;height:29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RWH/FAAAA2wAAAA8AAABkcnMvZG93bnJldi54bWxEj0FrwkAQhe+F/odlCr3VjS0Wia6iLaUW&#10;vJgGex2yYzaYnQ3ZrYn/3jkUepvhvXnvm+V69K26UB+bwAamkwwUcRVsw7WB8vvjaQ4qJmSLbWAy&#10;cKUI69X93RJzGwY+0KVItZIQjjkacCl1udaxcuQxTkJHLNop9B6TrH2tbY+DhPtWP2fZq/bYsDQ4&#10;7OjNUXUufr2BbTnn989y0wyz489x7/Zd8bL9MubxYdwsQCUa07/573pnBV/o5RcZQK9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UVh/xQAAANsAAAAPAAAAAAAAAAAAAAAA&#10;AJ8CAABkcnMvZG93bnJldi54bWxQSwUGAAAAAAQABAD3AAAAkQMAAAAA&#10;">
                        <v:imagedata r:id="rId86" o:title=""/>
                        <v:path arrowok="t"/>
                      </v:shape>
                    </v:group>
                  </w:pict>
                </mc:Fallback>
              </mc:AlternateContent>
            </w:r>
            <w:r w:rsidR="00BF427B" w:rsidRPr="00586781">
              <w:rPr>
                <w:rFonts w:ascii="Calibri" w:eastAsia="Times New Roman" w:hAnsi="Calibri"/>
                <w:b/>
                <w:bCs/>
                <w:color w:val="000000"/>
                <w:sz w:val="18"/>
                <w:lang w:eastAsia="es-CL"/>
              </w:rPr>
              <w:t>Registros</w:t>
            </w:r>
          </w:p>
        </w:tc>
      </w:tr>
      <w:tr w:rsidR="00BF427B" w:rsidRPr="009E5EDB" w14:paraId="28240AC9" w14:textId="77777777" w:rsidTr="00BE65E9">
        <w:trPr>
          <w:trHeight w:val="7097"/>
          <w:jc w:val="center"/>
        </w:trPr>
        <w:tc>
          <w:tcPr>
            <w:tcW w:w="5000" w:type="pct"/>
            <w:gridSpan w:val="2"/>
            <w:vAlign w:val="center"/>
          </w:tcPr>
          <w:p w14:paraId="1AECD617" w14:textId="2973F035" w:rsidR="00BF427B" w:rsidRDefault="00BF427B" w:rsidP="003778A5">
            <w:pPr>
              <w:spacing w:before="40"/>
              <w:jc w:val="center"/>
              <w:rPr>
                <w:rFonts w:ascii="Calibri" w:eastAsia="Times New Roman" w:hAnsi="Calibri"/>
                <w:bCs/>
                <w:color w:val="000000"/>
                <w:lang w:eastAsia="es-CL"/>
              </w:rPr>
            </w:pPr>
          </w:p>
          <w:p w14:paraId="0ADE0028" w14:textId="67B66D05" w:rsidR="00BF427B" w:rsidRDefault="00BF427B" w:rsidP="003778A5">
            <w:pPr>
              <w:spacing w:before="40"/>
              <w:jc w:val="center"/>
              <w:rPr>
                <w:rFonts w:ascii="Calibri" w:eastAsia="Times New Roman" w:hAnsi="Calibri"/>
                <w:bCs/>
                <w:color w:val="000000"/>
                <w:lang w:eastAsia="es-CL"/>
              </w:rPr>
            </w:pPr>
          </w:p>
          <w:p w14:paraId="01B8C32B" w14:textId="44E7DE04" w:rsidR="00BF427B" w:rsidRPr="009E5EDB" w:rsidRDefault="00BF427B" w:rsidP="003778A5">
            <w:pPr>
              <w:spacing w:before="40"/>
              <w:jc w:val="center"/>
              <w:rPr>
                <w:rFonts w:ascii="Calibri" w:eastAsia="Times New Roman" w:hAnsi="Calibri"/>
                <w:bCs/>
                <w:color w:val="000000"/>
                <w:lang w:eastAsia="es-CL"/>
              </w:rPr>
            </w:pPr>
          </w:p>
        </w:tc>
      </w:tr>
      <w:tr w:rsidR="00BF427B" w:rsidRPr="008F58E7" w14:paraId="6CC41B13" w14:textId="77777777" w:rsidTr="0020686D">
        <w:trPr>
          <w:trHeight w:val="142"/>
          <w:jc w:val="center"/>
        </w:trPr>
        <w:tc>
          <w:tcPr>
            <w:tcW w:w="5000" w:type="pct"/>
            <w:gridSpan w:val="2"/>
            <w:vAlign w:val="center"/>
          </w:tcPr>
          <w:p w14:paraId="09BE8369" w14:textId="114C5C12" w:rsidR="00BF427B" w:rsidRPr="008042B6" w:rsidRDefault="00BF427B" w:rsidP="00B73294">
            <w:pPr>
              <w:rPr>
                <w:rFonts w:ascii="Calibri" w:eastAsia="Times New Roman" w:hAnsi="Calibri"/>
                <w:bCs/>
                <w:szCs w:val="18"/>
                <w:lang w:eastAsia="es-CL"/>
              </w:rPr>
            </w:pPr>
            <w:r w:rsidRPr="008042B6">
              <w:rPr>
                <w:rFonts w:eastAsia="Times New Roman"/>
                <w:b/>
                <w:szCs w:val="18"/>
                <w:lang w:eastAsia="es-CL"/>
              </w:rPr>
              <w:t>Figura N°</w:t>
            </w:r>
            <w:r w:rsidR="00B73294" w:rsidRPr="008042B6">
              <w:rPr>
                <w:rFonts w:eastAsia="Times New Roman"/>
                <w:b/>
                <w:szCs w:val="18"/>
                <w:lang w:eastAsia="es-CL"/>
              </w:rPr>
              <w:t>9</w:t>
            </w:r>
            <w:r w:rsidRPr="008042B6">
              <w:rPr>
                <w:rFonts w:eastAsia="Times New Roman"/>
                <w:b/>
                <w:szCs w:val="18"/>
                <w:lang w:eastAsia="es-CL"/>
              </w:rPr>
              <w:t>.</w:t>
            </w:r>
          </w:p>
        </w:tc>
      </w:tr>
      <w:tr w:rsidR="00BF427B" w:rsidRPr="008F58E7" w14:paraId="19590EF1" w14:textId="77777777" w:rsidTr="0020686D">
        <w:trPr>
          <w:trHeight w:val="56"/>
          <w:jc w:val="center"/>
        </w:trPr>
        <w:tc>
          <w:tcPr>
            <w:tcW w:w="5000" w:type="pct"/>
            <w:gridSpan w:val="2"/>
          </w:tcPr>
          <w:p w14:paraId="247263AB" w14:textId="78134227" w:rsidR="00E30A31" w:rsidRPr="008042B6" w:rsidRDefault="00E30A31" w:rsidP="008C2863">
            <w:pPr>
              <w:rPr>
                <w:rFonts w:ascii="Calibri" w:eastAsia="Times New Roman" w:hAnsi="Calibri"/>
                <w:b/>
                <w:lang w:eastAsia="es-CL"/>
              </w:rPr>
            </w:pPr>
            <w:r w:rsidRPr="008042B6">
              <w:rPr>
                <w:rFonts w:ascii="Calibri" w:eastAsia="Times New Roman" w:hAnsi="Calibri"/>
                <w:b/>
                <w:lang w:eastAsia="es-CL"/>
              </w:rPr>
              <w:t>Descripción Medio de Prueba</w:t>
            </w:r>
            <w:r w:rsidR="002B50E9">
              <w:rPr>
                <w:rFonts w:ascii="Calibri" w:eastAsia="Times New Roman" w:hAnsi="Calibri"/>
                <w:b/>
                <w:lang w:eastAsia="es-CL"/>
              </w:rPr>
              <w:t>:</w:t>
            </w:r>
            <w:r w:rsidR="008C2863">
              <w:rPr>
                <w:rFonts w:ascii="Calibri" w:eastAsia="Times New Roman" w:hAnsi="Calibri"/>
                <w:b/>
                <w:lang w:eastAsia="es-CL"/>
              </w:rPr>
              <w:t xml:space="preserve"> </w:t>
            </w:r>
            <w:r w:rsidRPr="008042B6">
              <w:rPr>
                <w:rFonts w:eastAsia="Times New Roman"/>
                <w:lang w:eastAsia="es-CL"/>
              </w:rPr>
              <w:t>Ubicación y detalle de cada uno de los puntos de monitoreo para las aguas superficiales, subterráneas y lixiviado crudo.</w:t>
            </w:r>
          </w:p>
          <w:p w14:paraId="3A4F9021" w14:textId="3955410A" w:rsidR="00BF427B" w:rsidRPr="00A80DE1" w:rsidRDefault="00BF427B" w:rsidP="00BE65E9">
            <w:pPr>
              <w:spacing w:before="80"/>
              <w:rPr>
                <w:rFonts w:ascii="Calibri" w:eastAsia="Times New Roman" w:hAnsi="Calibri"/>
                <w:bCs/>
                <w:sz w:val="18"/>
                <w:szCs w:val="18"/>
                <w:lang w:eastAsia="es-CL"/>
              </w:rPr>
            </w:pPr>
            <w:r w:rsidRPr="008042B6">
              <w:rPr>
                <w:rFonts w:ascii="Calibri" w:eastAsia="Times New Roman" w:hAnsi="Calibri"/>
                <w:i/>
                <w:sz w:val="16"/>
                <w:szCs w:val="18"/>
                <w:u w:val="single"/>
                <w:lang w:eastAsia="es-CL"/>
              </w:rPr>
              <w:t>Fuente</w:t>
            </w:r>
            <w:r w:rsidRPr="008042B6">
              <w:rPr>
                <w:rFonts w:ascii="Calibri" w:eastAsia="Times New Roman" w:hAnsi="Calibri"/>
                <w:b/>
                <w:sz w:val="16"/>
                <w:szCs w:val="18"/>
                <w:lang w:eastAsia="es-CL"/>
              </w:rPr>
              <w:t xml:space="preserve">:  </w:t>
            </w:r>
            <w:r w:rsidR="00F46C71" w:rsidRPr="008042B6">
              <w:rPr>
                <w:rFonts w:ascii="Calibri" w:eastAsia="Times New Roman" w:hAnsi="Calibri"/>
                <w:sz w:val="16"/>
                <w:szCs w:val="18"/>
                <w:lang w:eastAsia="es-CL"/>
              </w:rPr>
              <w:t xml:space="preserve"> Informes monitoreos trimestrales de calidad de </w:t>
            </w:r>
            <w:r w:rsidR="00E40263" w:rsidRPr="008042B6">
              <w:rPr>
                <w:rFonts w:ascii="Calibri" w:eastAsia="Times New Roman" w:hAnsi="Calibri"/>
                <w:sz w:val="16"/>
                <w:szCs w:val="18"/>
                <w:lang w:eastAsia="es-CL"/>
              </w:rPr>
              <w:t>aguas. Sistema</w:t>
            </w:r>
            <w:r w:rsidR="00F46C71" w:rsidRPr="008042B6">
              <w:rPr>
                <w:rFonts w:ascii="Calibri" w:eastAsia="Times New Roman" w:hAnsi="Calibri"/>
                <w:sz w:val="16"/>
                <w:szCs w:val="18"/>
                <w:lang w:eastAsia="es-CL"/>
              </w:rPr>
              <w:t xml:space="preserve"> de Seguimiento Ambiental (SSA).</w:t>
            </w:r>
            <w:r w:rsidRPr="008042B6">
              <w:rPr>
                <w:noProof/>
                <w:szCs w:val="22"/>
                <w:lang w:eastAsia="es-CL"/>
              </w:rPr>
              <w:t xml:space="preserve"> </w:t>
            </w:r>
          </w:p>
        </w:tc>
      </w:tr>
    </w:tbl>
    <w:p w14:paraId="1346DA3A" w14:textId="6B21BB84" w:rsidR="008C2863" w:rsidRDefault="008C2863">
      <w:pPr>
        <w:jc w:val="left"/>
        <w:rPr>
          <w:sz w:val="10"/>
        </w:rPr>
      </w:pPr>
    </w:p>
    <w:tbl>
      <w:tblPr>
        <w:tblStyle w:val="Tablaconcuadrcula"/>
        <w:tblW w:w="13615" w:type="dxa"/>
        <w:jc w:val="center"/>
        <w:tblLook w:val="04A0" w:firstRow="1" w:lastRow="0" w:firstColumn="1" w:lastColumn="0" w:noHBand="0" w:noVBand="1"/>
      </w:tblPr>
      <w:tblGrid>
        <w:gridCol w:w="13615"/>
      </w:tblGrid>
      <w:tr w:rsidR="00FF504D" w:rsidRPr="00916086" w14:paraId="373CD595" w14:textId="77777777" w:rsidTr="00C16568">
        <w:trPr>
          <w:trHeight w:val="67"/>
          <w:jc w:val="center"/>
        </w:trPr>
        <w:tc>
          <w:tcPr>
            <w:tcW w:w="5000" w:type="pct"/>
          </w:tcPr>
          <w:p w14:paraId="7A76B64E" w14:textId="7E09A8D0" w:rsidR="00FF504D" w:rsidRPr="002B50E9" w:rsidRDefault="00FF504D" w:rsidP="003778A5">
            <w:pPr>
              <w:jc w:val="center"/>
              <w:rPr>
                <w:rFonts w:ascii="Calibri" w:eastAsia="Times New Roman" w:hAnsi="Calibri"/>
                <w:b/>
                <w:bCs/>
                <w:color w:val="000000"/>
                <w:lang w:eastAsia="es-CL"/>
              </w:rPr>
            </w:pPr>
            <w:r w:rsidRPr="009A604D">
              <w:rPr>
                <w:rFonts w:ascii="Calibri" w:eastAsia="Times New Roman" w:hAnsi="Calibri"/>
                <w:b/>
                <w:bCs/>
                <w:color w:val="000000"/>
                <w:sz w:val="18"/>
                <w:lang w:eastAsia="es-CL"/>
              </w:rPr>
              <w:t>Registros</w:t>
            </w:r>
          </w:p>
        </w:tc>
      </w:tr>
      <w:tr w:rsidR="00FF504D" w:rsidRPr="009E5EDB" w14:paraId="0C6C8D09" w14:textId="77777777" w:rsidTr="00C16568">
        <w:trPr>
          <w:cantSplit/>
          <w:trHeight w:val="6853"/>
          <w:jc w:val="center"/>
        </w:trPr>
        <w:tc>
          <w:tcPr>
            <w:tcW w:w="5000" w:type="pct"/>
            <w:vAlign w:val="center"/>
          </w:tcPr>
          <w:p w14:paraId="23CABA31" w14:textId="29DB26AE" w:rsidR="00424AB2" w:rsidRDefault="002B50E9" w:rsidP="002B50E9">
            <w:pPr>
              <w:spacing w:before="40"/>
              <w:jc w:val="center"/>
              <w:rPr>
                <w:rFonts w:ascii="Calibri" w:eastAsia="Times New Roman" w:hAnsi="Calibri"/>
                <w:bCs/>
                <w:color w:val="000000"/>
                <w:lang w:eastAsia="es-CL"/>
              </w:rPr>
            </w:pPr>
            <w:r w:rsidRPr="00C16568">
              <w:rPr>
                <w:rFonts w:ascii="Calibri" w:eastAsia="Times New Roman" w:hAnsi="Calibri"/>
                <w:bCs/>
                <w:noProof/>
                <w:color w:val="000000"/>
                <w:lang w:eastAsia="es-CL"/>
              </w:rPr>
              <w:drawing>
                <wp:inline distT="0" distB="0" distL="0" distR="0" wp14:anchorId="5A524E47" wp14:editId="2105A9EA">
                  <wp:extent cx="5429250" cy="4675652"/>
                  <wp:effectExtent l="0" t="0" r="0" b="0"/>
                  <wp:docPr id="106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5430768" cy="4676959"/>
                          </a:xfrm>
                          <a:prstGeom prst="rect">
                            <a:avLst/>
                          </a:prstGeom>
                        </pic:spPr>
                      </pic:pic>
                    </a:graphicData>
                  </a:graphic>
                </wp:inline>
              </w:drawing>
            </w:r>
          </w:p>
          <w:p w14:paraId="19EBF6EC" w14:textId="34376022" w:rsidR="00FF504D" w:rsidRPr="009E5EDB" w:rsidRDefault="002F0A75" w:rsidP="002B50E9">
            <w:pPr>
              <w:spacing w:before="120" w:after="40"/>
              <w:rPr>
                <w:rFonts w:ascii="Calibri" w:eastAsia="Times New Roman" w:hAnsi="Calibri"/>
                <w:bCs/>
                <w:color w:val="000000"/>
                <w:lang w:eastAsia="es-CL"/>
              </w:rPr>
            </w:pPr>
            <w:r>
              <w:rPr>
                <w:rFonts w:ascii="Calibri" w:eastAsia="Times New Roman" w:hAnsi="Calibri"/>
                <w:bCs/>
                <w:color w:val="000000"/>
                <w:lang w:eastAsia="es-CL"/>
              </w:rPr>
              <w:t>B (Boro), Cl</w:t>
            </w:r>
            <w:r w:rsidRPr="002F0A75">
              <w:rPr>
                <w:rFonts w:ascii="Calibri" w:eastAsia="Times New Roman" w:hAnsi="Calibri"/>
                <w:bCs/>
                <w:color w:val="000000"/>
                <w:vertAlign w:val="superscript"/>
                <w:lang w:eastAsia="es-CL"/>
              </w:rPr>
              <w:t>-</w:t>
            </w:r>
            <w:r>
              <w:rPr>
                <w:rFonts w:ascii="Calibri" w:eastAsia="Times New Roman" w:hAnsi="Calibri"/>
                <w:bCs/>
                <w:color w:val="000000"/>
                <w:lang w:eastAsia="es-CL"/>
              </w:rPr>
              <w:t xml:space="preserve"> (Cloruros)</w:t>
            </w:r>
            <w:r w:rsidR="00FF504D">
              <w:rPr>
                <w:rFonts w:ascii="Calibri" w:eastAsia="Times New Roman" w:hAnsi="Calibri"/>
                <w:bCs/>
                <w:color w:val="000000"/>
                <w:lang w:eastAsia="es-CL"/>
              </w:rPr>
              <w:t xml:space="preserve">, Fe (Hierro), Mn (Manganeso), </w:t>
            </w:r>
            <w:r>
              <w:rPr>
                <w:rFonts w:ascii="Calibri" w:eastAsia="Times New Roman" w:hAnsi="Calibri"/>
                <w:bCs/>
                <w:color w:val="000000"/>
                <w:lang w:eastAsia="es-CL"/>
              </w:rPr>
              <w:t xml:space="preserve">pH, Na (Sodio), </w:t>
            </w:r>
            <w:r w:rsidR="00FF504D">
              <w:rPr>
                <w:rFonts w:ascii="Calibri" w:eastAsia="Times New Roman" w:hAnsi="Calibri"/>
                <w:bCs/>
                <w:color w:val="000000"/>
                <w:lang w:eastAsia="es-CL"/>
              </w:rPr>
              <w:t>SO</w:t>
            </w:r>
            <w:r w:rsidR="00FF504D" w:rsidRPr="00034434">
              <w:rPr>
                <w:rFonts w:ascii="Calibri" w:eastAsia="Times New Roman" w:hAnsi="Calibri"/>
                <w:bCs/>
                <w:color w:val="000000"/>
                <w:vertAlign w:val="subscript"/>
                <w:lang w:eastAsia="es-CL"/>
              </w:rPr>
              <w:t>4</w:t>
            </w:r>
            <w:r w:rsidR="00FF504D" w:rsidRPr="00034434">
              <w:rPr>
                <w:rFonts w:ascii="Calibri" w:eastAsia="Times New Roman" w:hAnsi="Calibri"/>
                <w:bCs/>
                <w:color w:val="000000"/>
                <w:vertAlign w:val="superscript"/>
                <w:lang w:eastAsia="es-CL"/>
              </w:rPr>
              <w:t xml:space="preserve">= </w:t>
            </w:r>
            <w:r w:rsidR="00FF504D">
              <w:rPr>
                <w:rFonts w:ascii="Calibri" w:eastAsia="Times New Roman" w:hAnsi="Calibri"/>
                <w:bCs/>
                <w:color w:val="000000"/>
                <w:lang w:eastAsia="es-CL"/>
              </w:rPr>
              <w:t xml:space="preserve">(Sulfatos), </w:t>
            </w:r>
            <w:r>
              <w:rPr>
                <w:rFonts w:ascii="Calibri" w:eastAsia="Times New Roman" w:hAnsi="Calibri"/>
                <w:bCs/>
                <w:color w:val="000000"/>
                <w:lang w:eastAsia="es-CL"/>
              </w:rPr>
              <w:t xml:space="preserve">SDT (Sólidos disueltos totales), </w:t>
            </w:r>
            <w:r w:rsidR="00FF504D">
              <w:rPr>
                <w:rFonts w:ascii="Calibri" w:eastAsia="Times New Roman" w:hAnsi="Calibri"/>
                <w:bCs/>
                <w:color w:val="000000"/>
                <w:lang w:eastAsia="es-CL"/>
              </w:rPr>
              <w:t xml:space="preserve">CE (Conductividad eléctrica) </w:t>
            </w:r>
          </w:p>
        </w:tc>
      </w:tr>
      <w:tr w:rsidR="00FF504D" w:rsidRPr="00D30B23" w14:paraId="1DD55CC2" w14:textId="77777777" w:rsidTr="00C16568">
        <w:trPr>
          <w:trHeight w:val="56"/>
          <w:jc w:val="center"/>
        </w:trPr>
        <w:tc>
          <w:tcPr>
            <w:tcW w:w="5000" w:type="pct"/>
          </w:tcPr>
          <w:p w14:paraId="3B6B48D1" w14:textId="01CB9F54" w:rsidR="00FF504D" w:rsidRPr="002B50E9" w:rsidRDefault="00B73B6E" w:rsidP="00B73B6E">
            <w:pPr>
              <w:rPr>
                <w:rFonts w:ascii="Calibri" w:eastAsia="Times New Roman" w:hAnsi="Calibri"/>
                <w:bCs/>
                <w:lang w:eastAsia="es-CL"/>
              </w:rPr>
            </w:pPr>
            <w:r>
              <w:rPr>
                <w:rFonts w:ascii="Calibri" w:eastAsia="Times New Roman" w:hAnsi="Calibri"/>
                <w:b/>
                <w:bCs/>
                <w:lang w:eastAsia="es-CL"/>
              </w:rPr>
              <w:t>Tabla N°1</w:t>
            </w:r>
          </w:p>
        </w:tc>
      </w:tr>
      <w:tr w:rsidR="00FF504D" w:rsidRPr="00D30B23" w14:paraId="4568A8A5" w14:textId="77777777" w:rsidTr="00C16568">
        <w:trPr>
          <w:trHeight w:val="56"/>
          <w:jc w:val="center"/>
        </w:trPr>
        <w:tc>
          <w:tcPr>
            <w:tcW w:w="5000" w:type="pct"/>
          </w:tcPr>
          <w:p w14:paraId="4DAD3006" w14:textId="5CA971B0" w:rsidR="002B50E9" w:rsidRPr="002B50E9" w:rsidRDefault="002B50E9" w:rsidP="009A604D">
            <w:pPr>
              <w:rPr>
                <w:rFonts w:ascii="Calibri" w:eastAsia="Times New Roman" w:hAnsi="Calibri"/>
                <w:b/>
                <w:lang w:eastAsia="es-CL"/>
              </w:rPr>
            </w:pPr>
            <w:r w:rsidRPr="002B50E9">
              <w:rPr>
                <w:rFonts w:ascii="Calibri" w:eastAsia="Times New Roman" w:hAnsi="Calibri"/>
                <w:b/>
                <w:lang w:eastAsia="es-CL"/>
              </w:rPr>
              <w:t>Descripción Medio de Prueba:</w:t>
            </w:r>
            <w:r w:rsidR="009A604D">
              <w:rPr>
                <w:rFonts w:ascii="Calibri" w:eastAsia="Times New Roman" w:hAnsi="Calibri"/>
                <w:b/>
                <w:lang w:eastAsia="es-CL"/>
              </w:rPr>
              <w:t xml:space="preserve"> </w:t>
            </w:r>
            <w:r w:rsidR="00CF5C17">
              <w:rPr>
                <w:rFonts w:ascii="Calibri" w:eastAsia="Times New Roman" w:hAnsi="Calibri"/>
                <w:bCs/>
                <w:lang w:eastAsia="es-CL"/>
              </w:rPr>
              <w:t>Resultados de m</w:t>
            </w:r>
            <w:r w:rsidRPr="002B50E9">
              <w:rPr>
                <w:rFonts w:ascii="Calibri" w:eastAsia="Times New Roman" w:hAnsi="Calibri"/>
                <w:bCs/>
                <w:lang w:eastAsia="es-CL"/>
              </w:rPr>
              <w:t xml:space="preserve">onitoreo de agua superficial </w:t>
            </w:r>
            <w:r w:rsidR="00CF5C17">
              <w:rPr>
                <w:rFonts w:ascii="Calibri" w:eastAsia="Times New Roman" w:hAnsi="Calibri"/>
                <w:bCs/>
                <w:lang w:eastAsia="es-CL"/>
              </w:rPr>
              <w:t>en</w:t>
            </w:r>
            <w:r w:rsidRPr="002B50E9">
              <w:rPr>
                <w:rFonts w:ascii="Calibri" w:eastAsia="Times New Roman" w:hAnsi="Calibri"/>
                <w:bCs/>
                <w:lang w:eastAsia="es-CL"/>
              </w:rPr>
              <w:t xml:space="preserve"> canales perimetrales</w:t>
            </w:r>
            <w:r w:rsidR="00CF5C17">
              <w:rPr>
                <w:rFonts w:ascii="Calibri" w:eastAsia="Times New Roman" w:hAnsi="Calibri"/>
                <w:bCs/>
                <w:lang w:eastAsia="es-CL"/>
              </w:rPr>
              <w:t xml:space="preserve"> (puntos M1 y M5) correspondientes a los años </w:t>
            </w:r>
            <w:r w:rsidRPr="002B50E9">
              <w:rPr>
                <w:rFonts w:ascii="Calibri" w:eastAsia="Times New Roman" w:hAnsi="Calibri"/>
                <w:bCs/>
                <w:lang w:eastAsia="es-CL"/>
              </w:rPr>
              <w:t>2017, 2018 y 2019</w:t>
            </w:r>
            <w:r w:rsidR="00CF5C17">
              <w:rPr>
                <w:rFonts w:ascii="Calibri" w:eastAsia="Times New Roman" w:hAnsi="Calibri"/>
                <w:bCs/>
                <w:lang w:eastAsia="es-CL"/>
              </w:rPr>
              <w:t xml:space="preserve"> En </w:t>
            </w:r>
            <w:r w:rsidRPr="002B50E9">
              <w:rPr>
                <w:rFonts w:ascii="Calibri" w:eastAsia="Times New Roman" w:hAnsi="Calibri"/>
                <w:bCs/>
                <w:lang w:eastAsia="es-CL"/>
              </w:rPr>
              <w:t>color</w:t>
            </w:r>
            <w:r w:rsidR="00CF5C17">
              <w:rPr>
                <w:rFonts w:ascii="Calibri" w:eastAsia="Times New Roman" w:hAnsi="Calibri"/>
                <w:bCs/>
                <w:lang w:eastAsia="es-CL"/>
              </w:rPr>
              <w:t xml:space="preserve"> </w:t>
            </w:r>
            <w:r w:rsidR="00B73B6E">
              <w:rPr>
                <w:rFonts w:ascii="Calibri" w:eastAsia="Times New Roman" w:hAnsi="Calibri"/>
                <w:bCs/>
                <w:lang w:eastAsia="es-CL"/>
              </w:rPr>
              <w:t>rosado</w:t>
            </w:r>
            <w:r w:rsidR="00CF5C17">
              <w:rPr>
                <w:rFonts w:ascii="Calibri" w:eastAsia="Times New Roman" w:hAnsi="Calibri"/>
                <w:bCs/>
                <w:lang w:eastAsia="es-CL"/>
              </w:rPr>
              <w:t xml:space="preserve"> se visualizan </w:t>
            </w:r>
            <w:r w:rsidRPr="002B50E9">
              <w:rPr>
                <w:rFonts w:ascii="Calibri" w:eastAsia="Times New Roman" w:hAnsi="Calibri"/>
                <w:bCs/>
                <w:lang w:eastAsia="es-CL"/>
              </w:rPr>
              <w:t>los parámetros que presentaron excedencias respecto a la NCh 1.333/Of.78</w:t>
            </w:r>
            <w:r w:rsidR="00CF5C17">
              <w:rPr>
                <w:rFonts w:ascii="Calibri" w:eastAsia="Times New Roman" w:hAnsi="Calibri"/>
                <w:bCs/>
                <w:lang w:eastAsia="es-CL"/>
              </w:rPr>
              <w:t>.</w:t>
            </w:r>
          </w:p>
          <w:p w14:paraId="1D54485C" w14:textId="02F46FF5" w:rsidR="00FF504D" w:rsidRPr="002B50E9" w:rsidRDefault="00FF504D" w:rsidP="002B50E9">
            <w:pPr>
              <w:spacing w:before="120"/>
              <w:rPr>
                <w:rFonts w:ascii="Calibri" w:eastAsia="Times New Roman" w:hAnsi="Calibri"/>
                <w:b/>
                <w:lang w:eastAsia="es-CL"/>
              </w:rPr>
            </w:pPr>
            <w:r w:rsidRPr="002B50E9">
              <w:rPr>
                <w:rFonts w:ascii="Calibri" w:eastAsia="Times New Roman" w:hAnsi="Calibri"/>
                <w:i/>
                <w:sz w:val="16"/>
                <w:u w:val="single"/>
                <w:lang w:eastAsia="es-CL"/>
              </w:rPr>
              <w:t>Fuente</w:t>
            </w:r>
            <w:r w:rsidRPr="002B50E9">
              <w:rPr>
                <w:rFonts w:ascii="Calibri" w:eastAsia="Times New Roman" w:hAnsi="Calibri"/>
                <w:sz w:val="16"/>
                <w:lang w:eastAsia="es-CL"/>
              </w:rPr>
              <w:t xml:space="preserve">: </w:t>
            </w:r>
            <w:r w:rsidR="002B50E9" w:rsidRPr="008042B6">
              <w:rPr>
                <w:rFonts w:ascii="Calibri" w:eastAsia="Times New Roman" w:hAnsi="Calibri"/>
                <w:sz w:val="16"/>
                <w:szCs w:val="18"/>
                <w:lang w:eastAsia="es-CL"/>
              </w:rPr>
              <w:t>Informes monitoreos trimestrales de calidad de aguas. Sistema de Seguimiento Ambiental (SSA).</w:t>
            </w:r>
          </w:p>
        </w:tc>
      </w:tr>
    </w:tbl>
    <w:p w14:paraId="504588EC" w14:textId="77777777" w:rsidR="00FF504D" w:rsidRDefault="00FF504D" w:rsidP="009610B5"/>
    <w:tbl>
      <w:tblPr>
        <w:tblStyle w:val="Tablaconcuadrcula"/>
        <w:tblW w:w="13615" w:type="dxa"/>
        <w:jc w:val="center"/>
        <w:tblLook w:val="04A0" w:firstRow="1" w:lastRow="0" w:firstColumn="1" w:lastColumn="0" w:noHBand="0" w:noVBand="1"/>
      </w:tblPr>
      <w:tblGrid>
        <w:gridCol w:w="13615"/>
      </w:tblGrid>
      <w:tr w:rsidR="00F54BBB" w:rsidRPr="00916086" w14:paraId="7A5D4C11" w14:textId="77777777" w:rsidTr="003778A5">
        <w:trPr>
          <w:trHeight w:val="67"/>
          <w:jc w:val="center"/>
        </w:trPr>
        <w:tc>
          <w:tcPr>
            <w:tcW w:w="5000" w:type="pct"/>
          </w:tcPr>
          <w:p w14:paraId="721713BE" w14:textId="77777777" w:rsidR="00F54BBB" w:rsidRPr="002B50E9" w:rsidRDefault="00F54BBB" w:rsidP="003778A5">
            <w:pPr>
              <w:jc w:val="center"/>
              <w:rPr>
                <w:rFonts w:ascii="Calibri" w:eastAsia="Times New Roman" w:hAnsi="Calibri"/>
                <w:b/>
                <w:bCs/>
                <w:color w:val="000000"/>
                <w:lang w:eastAsia="es-CL"/>
              </w:rPr>
            </w:pPr>
            <w:r w:rsidRPr="002B50E9">
              <w:rPr>
                <w:rFonts w:ascii="Calibri" w:eastAsia="Times New Roman" w:hAnsi="Calibri"/>
                <w:b/>
                <w:bCs/>
                <w:color w:val="000000"/>
                <w:lang w:eastAsia="es-CL"/>
              </w:rPr>
              <w:t>Registros</w:t>
            </w:r>
          </w:p>
        </w:tc>
      </w:tr>
      <w:tr w:rsidR="00F54BBB" w:rsidRPr="009E5EDB" w14:paraId="3903CF18" w14:textId="77777777" w:rsidTr="002B50E9">
        <w:trPr>
          <w:cantSplit/>
          <w:trHeight w:val="4922"/>
          <w:jc w:val="center"/>
        </w:trPr>
        <w:tc>
          <w:tcPr>
            <w:tcW w:w="5000" w:type="pct"/>
            <w:vAlign w:val="center"/>
          </w:tcPr>
          <w:p w14:paraId="5574E575" w14:textId="7D0104B7" w:rsidR="00F54BBB" w:rsidRDefault="002B50E9" w:rsidP="002B50E9">
            <w:pPr>
              <w:spacing w:before="40"/>
              <w:jc w:val="center"/>
              <w:rPr>
                <w:rFonts w:ascii="Calibri" w:eastAsia="Times New Roman" w:hAnsi="Calibri"/>
                <w:bCs/>
                <w:color w:val="000000"/>
                <w:lang w:eastAsia="es-CL"/>
              </w:rPr>
            </w:pPr>
            <w:r w:rsidRPr="00F54BBB">
              <w:rPr>
                <w:rFonts w:ascii="Calibri" w:eastAsia="Times New Roman" w:hAnsi="Calibri"/>
                <w:bCs/>
                <w:noProof/>
                <w:color w:val="000000"/>
                <w:lang w:eastAsia="es-CL"/>
              </w:rPr>
              <w:drawing>
                <wp:inline distT="0" distB="0" distL="0" distR="0" wp14:anchorId="1A7E0D95" wp14:editId="16AA946F">
                  <wp:extent cx="6734175" cy="2721564"/>
                  <wp:effectExtent l="0" t="0" r="0" b="3175"/>
                  <wp:docPr id="106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6742897" cy="2725089"/>
                          </a:xfrm>
                          <a:prstGeom prst="rect">
                            <a:avLst/>
                          </a:prstGeom>
                        </pic:spPr>
                      </pic:pic>
                    </a:graphicData>
                  </a:graphic>
                </wp:inline>
              </w:drawing>
            </w:r>
          </w:p>
          <w:p w14:paraId="35B69877" w14:textId="4FEF8E6A" w:rsidR="00F54BBB" w:rsidRPr="009E5EDB" w:rsidRDefault="00F54BBB" w:rsidP="002B50E9">
            <w:pPr>
              <w:spacing w:before="120" w:after="40"/>
              <w:rPr>
                <w:rFonts w:ascii="Calibri" w:eastAsia="Times New Roman" w:hAnsi="Calibri"/>
                <w:bCs/>
                <w:color w:val="000000"/>
                <w:lang w:eastAsia="es-CL"/>
              </w:rPr>
            </w:pPr>
            <w:r>
              <w:rPr>
                <w:rFonts w:ascii="Calibri" w:eastAsia="Times New Roman" w:hAnsi="Calibri"/>
                <w:bCs/>
                <w:color w:val="000000"/>
                <w:lang w:eastAsia="es-CL"/>
              </w:rPr>
              <w:t>B (Boro), Cl</w:t>
            </w:r>
            <w:r w:rsidRPr="002F0A75">
              <w:rPr>
                <w:rFonts w:ascii="Calibri" w:eastAsia="Times New Roman" w:hAnsi="Calibri"/>
                <w:bCs/>
                <w:color w:val="000000"/>
                <w:vertAlign w:val="superscript"/>
                <w:lang w:eastAsia="es-CL"/>
              </w:rPr>
              <w:t>-</w:t>
            </w:r>
            <w:r>
              <w:rPr>
                <w:rFonts w:ascii="Calibri" w:eastAsia="Times New Roman" w:hAnsi="Calibri"/>
                <w:bCs/>
                <w:color w:val="000000"/>
                <w:lang w:eastAsia="es-CL"/>
              </w:rPr>
              <w:t xml:space="preserve"> (Cloruros), Fe (Hierro), Mn (Manganeso), Coliformes fecales, Na (Sodio), SO</w:t>
            </w:r>
            <w:r w:rsidRPr="00034434">
              <w:rPr>
                <w:rFonts w:ascii="Calibri" w:eastAsia="Times New Roman" w:hAnsi="Calibri"/>
                <w:bCs/>
                <w:color w:val="000000"/>
                <w:vertAlign w:val="subscript"/>
                <w:lang w:eastAsia="es-CL"/>
              </w:rPr>
              <w:t>4</w:t>
            </w:r>
            <w:r w:rsidRPr="00034434">
              <w:rPr>
                <w:rFonts w:ascii="Calibri" w:eastAsia="Times New Roman" w:hAnsi="Calibri"/>
                <w:bCs/>
                <w:color w:val="000000"/>
                <w:vertAlign w:val="superscript"/>
                <w:lang w:eastAsia="es-CL"/>
              </w:rPr>
              <w:t xml:space="preserve">= </w:t>
            </w:r>
            <w:r>
              <w:rPr>
                <w:rFonts w:ascii="Calibri" w:eastAsia="Times New Roman" w:hAnsi="Calibri"/>
                <w:bCs/>
                <w:color w:val="000000"/>
                <w:lang w:eastAsia="es-CL"/>
              </w:rPr>
              <w:t xml:space="preserve">(Sulfatos), SDT (Sólidos disueltos totales), CE (Conductividad eléctrica) </w:t>
            </w:r>
          </w:p>
        </w:tc>
      </w:tr>
      <w:tr w:rsidR="00F50E47" w:rsidRPr="00D30B23" w14:paraId="63E6E6FE" w14:textId="77777777" w:rsidTr="003778A5">
        <w:trPr>
          <w:trHeight w:val="56"/>
          <w:jc w:val="center"/>
        </w:trPr>
        <w:tc>
          <w:tcPr>
            <w:tcW w:w="5000" w:type="pct"/>
          </w:tcPr>
          <w:p w14:paraId="622C9898" w14:textId="13CB8ED2" w:rsidR="00F50E47" w:rsidRPr="002B50E9" w:rsidRDefault="00B73B6E" w:rsidP="002B50E9">
            <w:pPr>
              <w:tabs>
                <w:tab w:val="left" w:pos="1965"/>
              </w:tabs>
              <w:rPr>
                <w:rFonts w:ascii="Calibri" w:eastAsia="Times New Roman" w:hAnsi="Calibri"/>
                <w:bCs/>
                <w:lang w:eastAsia="es-CL"/>
              </w:rPr>
            </w:pPr>
            <w:r>
              <w:rPr>
                <w:rFonts w:ascii="Calibri" w:eastAsia="Times New Roman" w:hAnsi="Calibri"/>
                <w:b/>
                <w:bCs/>
                <w:lang w:eastAsia="es-CL"/>
              </w:rPr>
              <w:t>Tabla N°2</w:t>
            </w:r>
          </w:p>
        </w:tc>
      </w:tr>
      <w:tr w:rsidR="00F50E47" w:rsidRPr="00F50E47" w14:paraId="10AEFC51" w14:textId="77777777" w:rsidTr="003778A5">
        <w:trPr>
          <w:trHeight w:val="56"/>
          <w:jc w:val="center"/>
        </w:trPr>
        <w:tc>
          <w:tcPr>
            <w:tcW w:w="5000" w:type="pct"/>
          </w:tcPr>
          <w:p w14:paraId="11ACF6D4" w14:textId="77777777" w:rsidR="002B50E9" w:rsidRPr="002B50E9" w:rsidRDefault="002B50E9" w:rsidP="002B50E9">
            <w:pPr>
              <w:rPr>
                <w:rFonts w:ascii="Calibri" w:eastAsia="Times New Roman" w:hAnsi="Calibri"/>
                <w:b/>
                <w:lang w:eastAsia="es-CL"/>
              </w:rPr>
            </w:pPr>
            <w:r w:rsidRPr="002B50E9">
              <w:rPr>
                <w:rFonts w:ascii="Calibri" w:eastAsia="Times New Roman" w:hAnsi="Calibri"/>
                <w:b/>
                <w:lang w:eastAsia="es-CL"/>
              </w:rPr>
              <w:t>Descripción Medio de Prueba:</w:t>
            </w:r>
          </w:p>
          <w:p w14:paraId="69378317" w14:textId="3A2CCCAB" w:rsidR="002B50E9" w:rsidRPr="002B50E9" w:rsidRDefault="00CF5C17" w:rsidP="002B50E9">
            <w:pPr>
              <w:spacing w:before="40"/>
              <w:rPr>
                <w:rFonts w:ascii="Calibri" w:eastAsia="Times New Roman" w:hAnsi="Calibri"/>
                <w:b/>
                <w:lang w:eastAsia="es-CL"/>
              </w:rPr>
            </w:pPr>
            <w:r>
              <w:rPr>
                <w:rFonts w:ascii="Calibri" w:eastAsia="Times New Roman" w:hAnsi="Calibri"/>
                <w:bCs/>
                <w:lang w:eastAsia="es-CL"/>
              </w:rPr>
              <w:t>Resultados de m</w:t>
            </w:r>
            <w:r w:rsidR="002B50E9" w:rsidRPr="002B50E9">
              <w:rPr>
                <w:rFonts w:ascii="Calibri" w:eastAsia="Times New Roman" w:hAnsi="Calibri"/>
                <w:bCs/>
                <w:lang w:eastAsia="es-CL"/>
              </w:rPr>
              <w:t xml:space="preserve">onitoreo de agua superficial </w:t>
            </w:r>
            <w:r>
              <w:rPr>
                <w:rFonts w:ascii="Calibri" w:eastAsia="Times New Roman" w:hAnsi="Calibri"/>
                <w:bCs/>
                <w:lang w:eastAsia="es-CL"/>
              </w:rPr>
              <w:t xml:space="preserve">en </w:t>
            </w:r>
            <w:r w:rsidR="002B50E9" w:rsidRPr="002B50E9">
              <w:rPr>
                <w:rFonts w:ascii="Calibri" w:eastAsia="Times New Roman" w:hAnsi="Calibri"/>
                <w:bCs/>
                <w:lang w:eastAsia="es-CL"/>
              </w:rPr>
              <w:t>Cascada Laguna Verde</w:t>
            </w:r>
            <w:r>
              <w:rPr>
                <w:rFonts w:ascii="Calibri" w:eastAsia="Times New Roman" w:hAnsi="Calibri"/>
                <w:bCs/>
                <w:lang w:eastAsia="es-CL"/>
              </w:rPr>
              <w:t xml:space="preserve"> (punto M4)</w:t>
            </w:r>
            <w:r w:rsidR="002B50E9" w:rsidRPr="002B50E9">
              <w:rPr>
                <w:rFonts w:ascii="Calibri" w:eastAsia="Times New Roman" w:hAnsi="Calibri"/>
                <w:bCs/>
                <w:lang w:eastAsia="es-CL"/>
              </w:rPr>
              <w:t xml:space="preserve"> </w:t>
            </w:r>
            <w:r>
              <w:rPr>
                <w:rFonts w:ascii="Calibri" w:eastAsia="Times New Roman" w:hAnsi="Calibri"/>
                <w:bCs/>
                <w:lang w:eastAsia="es-CL"/>
              </w:rPr>
              <w:t xml:space="preserve">correspondientes a los </w:t>
            </w:r>
            <w:r w:rsidR="002B50E9" w:rsidRPr="002B50E9">
              <w:rPr>
                <w:rFonts w:ascii="Calibri" w:eastAsia="Times New Roman" w:hAnsi="Calibri"/>
                <w:bCs/>
                <w:lang w:eastAsia="es-CL"/>
              </w:rPr>
              <w:t>años 2017, 2018 y 2019</w:t>
            </w:r>
            <w:r>
              <w:rPr>
                <w:rFonts w:ascii="Calibri" w:eastAsia="Times New Roman" w:hAnsi="Calibri"/>
                <w:bCs/>
                <w:lang w:eastAsia="es-CL"/>
              </w:rPr>
              <w:t>.</w:t>
            </w:r>
            <w:r w:rsidR="002B50E9" w:rsidRPr="002B50E9">
              <w:rPr>
                <w:rFonts w:ascii="Calibri" w:eastAsia="Times New Roman" w:hAnsi="Calibri"/>
                <w:bCs/>
                <w:lang w:eastAsia="es-CL"/>
              </w:rPr>
              <w:t xml:space="preserve"> </w:t>
            </w:r>
            <w:r>
              <w:rPr>
                <w:rFonts w:ascii="Calibri" w:eastAsia="Times New Roman" w:hAnsi="Calibri"/>
                <w:bCs/>
                <w:lang w:eastAsia="es-CL"/>
              </w:rPr>
              <w:t xml:space="preserve">En </w:t>
            </w:r>
            <w:r w:rsidRPr="002B50E9">
              <w:rPr>
                <w:rFonts w:ascii="Calibri" w:eastAsia="Times New Roman" w:hAnsi="Calibri"/>
                <w:bCs/>
                <w:lang w:eastAsia="es-CL"/>
              </w:rPr>
              <w:t>color</w:t>
            </w:r>
            <w:r>
              <w:rPr>
                <w:rFonts w:ascii="Calibri" w:eastAsia="Times New Roman" w:hAnsi="Calibri"/>
                <w:bCs/>
                <w:lang w:eastAsia="es-CL"/>
              </w:rPr>
              <w:t xml:space="preserve"> </w:t>
            </w:r>
            <w:r w:rsidR="007B3238">
              <w:rPr>
                <w:rFonts w:ascii="Calibri" w:eastAsia="Times New Roman" w:hAnsi="Calibri"/>
                <w:bCs/>
                <w:lang w:eastAsia="es-CL"/>
              </w:rPr>
              <w:t>damasco</w:t>
            </w:r>
            <w:r>
              <w:rPr>
                <w:rFonts w:ascii="Calibri" w:eastAsia="Times New Roman" w:hAnsi="Calibri"/>
                <w:bCs/>
                <w:lang w:eastAsia="es-CL"/>
              </w:rPr>
              <w:t xml:space="preserve"> se visualizan </w:t>
            </w:r>
            <w:r w:rsidRPr="002B50E9">
              <w:rPr>
                <w:rFonts w:ascii="Calibri" w:eastAsia="Times New Roman" w:hAnsi="Calibri"/>
                <w:bCs/>
                <w:lang w:eastAsia="es-CL"/>
              </w:rPr>
              <w:t>los parámetros que presentaron excedencias respecto a la NCh 1.333/Of.78</w:t>
            </w:r>
            <w:r>
              <w:rPr>
                <w:rFonts w:ascii="Calibri" w:eastAsia="Times New Roman" w:hAnsi="Calibri"/>
                <w:bCs/>
                <w:lang w:eastAsia="es-CL"/>
              </w:rPr>
              <w:t>.</w:t>
            </w:r>
          </w:p>
          <w:p w14:paraId="2C388E11" w14:textId="299FF8E1" w:rsidR="00F54BBB" w:rsidRPr="002B50E9" w:rsidRDefault="002B50E9" w:rsidP="002B50E9">
            <w:pPr>
              <w:spacing w:before="120"/>
              <w:rPr>
                <w:rFonts w:ascii="Calibri" w:eastAsia="Times New Roman" w:hAnsi="Calibri"/>
                <w:b/>
                <w:lang w:eastAsia="es-CL"/>
              </w:rPr>
            </w:pPr>
            <w:r w:rsidRPr="002B50E9">
              <w:rPr>
                <w:rFonts w:ascii="Calibri" w:eastAsia="Times New Roman" w:hAnsi="Calibri"/>
                <w:i/>
                <w:sz w:val="16"/>
                <w:u w:val="single"/>
                <w:lang w:eastAsia="es-CL"/>
              </w:rPr>
              <w:t>Fuente</w:t>
            </w:r>
            <w:r w:rsidRPr="002B50E9">
              <w:rPr>
                <w:rFonts w:ascii="Calibri" w:eastAsia="Times New Roman" w:hAnsi="Calibri"/>
                <w:sz w:val="16"/>
                <w:lang w:eastAsia="es-CL"/>
              </w:rPr>
              <w:t xml:space="preserve">: </w:t>
            </w:r>
            <w:r w:rsidRPr="002B50E9">
              <w:rPr>
                <w:rFonts w:ascii="Calibri" w:eastAsia="Times New Roman" w:hAnsi="Calibri"/>
                <w:sz w:val="16"/>
                <w:szCs w:val="18"/>
                <w:lang w:eastAsia="es-CL"/>
              </w:rPr>
              <w:t>Informes monitoreos trimestrales de calidad de aguas. Sistema de Seguimiento Ambiental (SSA)</w:t>
            </w:r>
            <w:r w:rsidR="000529AF">
              <w:rPr>
                <w:rFonts w:ascii="Calibri" w:eastAsia="Times New Roman" w:hAnsi="Calibri"/>
                <w:sz w:val="16"/>
                <w:szCs w:val="18"/>
                <w:lang w:eastAsia="es-CL"/>
              </w:rPr>
              <w:t>.</w:t>
            </w:r>
          </w:p>
        </w:tc>
      </w:tr>
    </w:tbl>
    <w:p w14:paraId="3475836C" w14:textId="1B0933B6" w:rsidR="002B50E9" w:rsidRDefault="002B50E9" w:rsidP="009610B5"/>
    <w:p w14:paraId="4B11823E" w14:textId="77777777" w:rsidR="002B50E9" w:rsidRDefault="002B50E9">
      <w:pPr>
        <w:jc w:val="left"/>
      </w:pPr>
      <w:r>
        <w:br w:type="page"/>
      </w:r>
    </w:p>
    <w:p w14:paraId="53B5DEF4" w14:textId="5AD1EA53" w:rsidR="00F1174E" w:rsidRDefault="0020686D" w:rsidP="00CF5C17">
      <w:pPr>
        <w:pStyle w:val="Ttulo2"/>
        <w:numPr>
          <w:ilvl w:val="1"/>
          <w:numId w:val="2"/>
        </w:numPr>
        <w:tabs>
          <w:tab w:val="left" w:pos="709"/>
        </w:tabs>
        <w:spacing w:after="240"/>
        <w:ind w:left="0" w:firstLine="0"/>
        <w:contextualSpacing w:val="0"/>
      </w:pPr>
      <w:bookmarkStart w:id="90" w:name="_Toc32568175"/>
      <w:r>
        <w:lastRenderedPageBreak/>
        <w:t>Calidad de aguas subterráneas.</w:t>
      </w:r>
      <w:bookmarkEnd w:id="90"/>
    </w:p>
    <w:tbl>
      <w:tblPr>
        <w:tblStyle w:val="Tablaconcuadrcula"/>
        <w:tblW w:w="13581" w:type="dxa"/>
        <w:jc w:val="center"/>
        <w:tblLook w:val="04A0" w:firstRow="1" w:lastRow="0" w:firstColumn="1" w:lastColumn="0" w:noHBand="0" w:noVBand="1"/>
      </w:tblPr>
      <w:tblGrid>
        <w:gridCol w:w="3800"/>
        <w:gridCol w:w="9781"/>
      </w:tblGrid>
      <w:tr w:rsidR="00543887" w:rsidRPr="00916086" w14:paraId="70E2B05A" w14:textId="77777777" w:rsidTr="003008C7">
        <w:trPr>
          <w:jc w:val="center"/>
        </w:trPr>
        <w:tc>
          <w:tcPr>
            <w:tcW w:w="1399" w:type="pct"/>
          </w:tcPr>
          <w:p w14:paraId="0EC62AF0" w14:textId="4F14CDFA" w:rsidR="00543887" w:rsidRPr="00747325" w:rsidRDefault="00543887" w:rsidP="003008C7">
            <w:r w:rsidRPr="00747325">
              <w:rPr>
                <w:rFonts w:ascii="Calibri" w:eastAsia="Times New Roman" w:hAnsi="Calibri"/>
                <w:b/>
                <w:bCs/>
                <w:lang w:eastAsia="es-CL"/>
              </w:rPr>
              <w:t>Número de Hecho Constatado</w:t>
            </w:r>
            <w:r w:rsidRPr="00747325">
              <w:rPr>
                <w:rFonts w:ascii="Calibri" w:eastAsia="Times New Roman" w:hAnsi="Calibri"/>
                <w:lang w:eastAsia="es-CL"/>
              </w:rPr>
              <w:t xml:space="preserve">: </w:t>
            </w:r>
            <w:r w:rsidR="0020686D">
              <w:rPr>
                <w:rFonts w:ascii="Calibri" w:eastAsia="Times New Roman" w:hAnsi="Calibri"/>
                <w:lang w:eastAsia="es-CL"/>
              </w:rPr>
              <w:t>9</w:t>
            </w:r>
          </w:p>
        </w:tc>
        <w:tc>
          <w:tcPr>
            <w:tcW w:w="3601" w:type="pct"/>
          </w:tcPr>
          <w:p w14:paraId="6369E77E" w14:textId="61C7D290" w:rsidR="00543887" w:rsidRPr="00F049CA" w:rsidRDefault="0020686D" w:rsidP="003008C7">
            <w:r>
              <w:t>Estación: 2</w:t>
            </w:r>
            <w:r w:rsidR="00EA563D">
              <w:t>-3</w:t>
            </w:r>
          </w:p>
        </w:tc>
      </w:tr>
      <w:tr w:rsidR="00C923A4" w:rsidRPr="005564D6" w14:paraId="67D03737" w14:textId="77777777" w:rsidTr="003008C7">
        <w:trPr>
          <w:jc w:val="center"/>
        </w:trPr>
        <w:tc>
          <w:tcPr>
            <w:tcW w:w="1399" w:type="pct"/>
          </w:tcPr>
          <w:p w14:paraId="0BB39576" w14:textId="3B3C5C84" w:rsidR="00C923A4" w:rsidRPr="00747325" w:rsidRDefault="00C923A4" w:rsidP="00C923A4">
            <w:pPr>
              <w:rPr>
                <w:rFonts w:ascii="Calibri" w:eastAsia="Times New Roman" w:hAnsi="Calibri"/>
                <w:b/>
                <w:bCs/>
                <w:lang w:eastAsia="es-CL"/>
              </w:rPr>
            </w:pPr>
            <w:r>
              <w:rPr>
                <w:rFonts w:ascii="Calibri" w:eastAsia="Times New Roman" w:hAnsi="Calibri"/>
                <w:b/>
                <w:bCs/>
                <w:lang w:eastAsia="es-CL"/>
              </w:rPr>
              <w:t>Documentos Revisados</w:t>
            </w:r>
          </w:p>
        </w:tc>
        <w:tc>
          <w:tcPr>
            <w:tcW w:w="3601" w:type="pct"/>
          </w:tcPr>
          <w:p w14:paraId="0379842C" w14:textId="67EF6218" w:rsidR="00C923A4" w:rsidRPr="00C97AA7" w:rsidRDefault="00A60957" w:rsidP="009A604D">
            <w:pPr>
              <w:rPr>
                <w:lang w:val="en-US"/>
              </w:rPr>
            </w:pPr>
            <w:r w:rsidRPr="00C97AA7">
              <w:rPr>
                <w:lang w:val="en-US"/>
              </w:rPr>
              <w:t xml:space="preserve">ID </w:t>
            </w:r>
            <w:r w:rsidR="00C97AA7" w:rsidRPr="00C97AA7">
              <w:rPr>
                <w:lang w:val="en-US"/>
              </w:rPr>
              <w:t>4, ID 5, ID 6, ID 1</w:t>
            </w:r>
            <w:r w:rsidR="009A604D">
              <w:rPr>
                <w:lang w:val="en-US"/>
              </w:rPr>
              <w:t>4</w:t>
            </w:r>
            <w:r w:rsidR="00C97AA7" w:rsidRPr="00C97AA7">
              <w:rPr>
                <w:lang w:val="en-US"/>
              </w:rPr>
              <w:t>, ID 1</w:t>
            </w:r>
            <w:r w:rsidR="009A604D">
              <w:rPr>
                <w:lang w:val="en-US"/>
              </w:rPr>
              <w:t>5</w:t>
            </w:r>
            <w:r w:rsidR="00C97AA7">
              <w:rPr>
                <w:lang w:val="en-US"/>
              </w:rPr>
              <w:t xml:space="preserve">, ID </w:t>
            </w:r>
            <w:r w:rsidR="009A604D">
              <w:rPr>
                <w:lang w:val="en-US"/>
              </w:rPr>
              <w:t>20</w:t>
            </w:r>
            <w:r w:rsidR="00C97AA7">
              <w:rPr>
                <w:lang w:val="en-US"/>
              </w:rPr>
              <w:t xml:space="preserve">, ID </w:t>
            </w:r>
            <w:r w:rsidR="009A604D">
              <w:rPr>
                <w:lang w:val="en-US"/>
              </w:rPr>
              <w:t>2</w:t>
            </w:r>
            <w:r w:rsidR="00C97AA7">
              <w:rPr>
                <w:lang w:val="en-US"/>
              </w:rPr>
              <w:t>1, ID 2</w:t>
            </w:r>
            <w:r w:rsidR="009A604D">
              <w:rPr>
                <w:lang w:val="en-US"/>
              </w:rPr>
              <w:t>6</w:t>
            </w:r>
            <w:r w:rsidR="00C97AA7">
              <w:rPr>
                <w:lang w:val="en-US"/>
              </w:rPr>
              <w:t xml:space="preserve">, ID 27, ID </w:t>
            </w:r>
            <w:r w:rsidR="009A604D">
              <w:rPr>
                <w:lang w:val="en-US"/>
              </w:rPr>
              <w:t>31</w:t>
            </w:r>
            <w:r w:rsidR="00C97AA7">
              <w:rPr>
                <w:lang w:val="en-US"/>
              </w:rPr>
              <w:t>, ID 3</w:t>
            </w:r>
            <w:r w:rsidR="009A604D">
              <w:rPr>
                <w:lang w:val="en-US"/>
              </w:rPr>
              <w:t>2</w:t>
            </w:r>
            <w:r w:rsidR="00C97AA7">
              <w:rPr>
                <w:lang w:val="en-US"/>
              </w:rPr>
              <w:t>, ID 39, ID 4</w:t>
            </w:r>
            <w:r w:rsidR="009A604D">
              <w:rPr>
                <w:lang w:val="en-US"/>
              </w:rPr>
              <w:t>0</w:t>
            </w:r>
            <w:r w:rsidR="00C97AA7">
              <w:rPr>
                <w:lang w:val="en-US"/>
              </w:rPr>
              <w:t>, ID 4</w:t>
            </w:r>
            <w:r w:rsidR="009A604D">
              <w:rPr>
                <w:lang w:val="en-US"/>
              </w:rPr>
              <w:t xml:space="preserve">3, </w:t>
            </w:r>
            <w:r w:rsidR="00C97AA7">
              <w:rPr>
                <w:lang w:val="en-US"/>
              </w:rPr>
              <w:t>ID 49</w:t>
            </w:r>
            <w:r w:rsidR="009A604D">
              <w:rPr>
                <w:lang w:val="en-US"/>
              </w:rPr>
              <w:t>, ID 51 e ID 53</w:t>
            </w:r>
            <w:r w:rsidR="00C97AA7">
              <w:rPr>
                <w:lang w:val="en-US"/>
              </w:rPr>
              <w:t>.</w:t>
            </w:r>
          </w:p>
        </w:tc>
      </w:tr>
      <w:tr w:rsidR="0020686D" w:rsidRPr="00916086" w14:paraId="312F7A44" w14:textId="77777777" w:rsidTr="003008C7">
        <w:trPr>
          <w:trHeight w:val="1251"/>
          <w:jc w:val="center"/>
        </w:trPr>
        <w:tc>
          <w:tcPr>
            <w:tcW w:w="5000" w:type="pct"/>
            <w:gridSpan w:val="2"/>
            <w:tcBorders>
              <w:bottom w:val="single" w:sz="4" w:space="0" w:color="auto"/>
            </w:tcBorders>
          </w:tcPr>
          <w:p w14:paraId="52003E97" w14:textId="77777777" w:rsidR="004123F4" w:rsidRPr="00176E78" w:rsidRDefault="004123F4" w:rsidP="004123F4">
            <w:pPr>
              <w:spacing w:before="40"/>
              <w:rPr>
                <w:b/>
                <w:u w:val="single"/>
              </w:rPr>
            </w:pPr>
            <w:r>
              <w:rPr>
                <w:b/>
                <w:u w:val="single"/>
              </w:rPr>
              <w:t>Plan de Seguimiento de las Variables Ambientales</w:t>
            </w:r>
          </w:p>
          <w:p w14:paraId="440E42CD" w14:textId="5C992B91" w:rsidR="0020686D" w:rsidRPr="003778A5" w:rsidRDefault="0020686D" w:rsidP="00C97AA7">
            <w:pPr>
              <w:spacing w:before="240"/>
              <w:rPr>
                <w:b/>
              </w:rPr>
            </w:pPr>
            <w:r w:rsidRPr="003778A5">
              <w:rPr>
                <w:b/>
              </w:rPr>
              <w:t>RCA N°271/2008</w:t>
            </w:r>
            <w:r w:rsidR="00C97AA7">
              <w:rPr>
                <w:b/>
              </w:rPr>
              <w:t xml:space="preserve">, </w:t>
            </w:r>
            <w:r w:rsidRPr="003778A5">
              <w:rPr>
                <w:b/>
              </w:rPr>
              <w:t xml:space="preserve">Considerando </w:t>
            </w:r>
            <w:r w:rsidR="00355E68">
              <w:rPr>
                <w:b/>
              </w:rPr>
              <w:t>7.2.2 Aguas Subterráneas</w:t>
            </w:r>
            <w:r w:rsidRPr="003778A5">
              <w:rPr>
                <w:b/>
              </w:rPr>
              <w:t xml:space="preserve"> durante la Operación.</w:t>
            </w:r>
          </w:p>
          <w:p w14:paraId="72259D65" w14:textId="5C963C88" w:rsidR="0020686D" w:rsidRPr="003778A5" w:rsidRDefault="0020686D" w:rsidP="00C97AA7">
            <w:pPr>
              <w:pStyle w:val="Sinespaciado"/>
              <w:spacing w:before="40"/>
              <w:jc w:val="both"/>
              <w:rPr>
                <w:i/>
                <w:lang w:val="es-ES" w:eastAsia="es-CL"/>
              </w:rPr>
            </w:pPr>
            <w:r w:rsidRPr="003778A5">
              <w:rPr>
                <w:i/>
                <w:lang w:val="es-ES" w:eastAsia="es-CL"/>
              </w:rPr>
              <w:t xml:space="preserve">Parámetros     :  Los asociados a NCh </w:t>
            </w:r>
            <w:r w:rsidR="00355E68">
              <w:rPr>
                <w:i/>
                <w:lang w:val="es-ES" w:eastAsia="es-CL"/>
              </w:rPr>
              <w:t>409</w:t>
            </w:r>
            <w:r w:rsidRPr="003778A5">
              <w:rPr>
                <w:i/>
                <w:lang w:val="es-ES" w:eastAsia="es-CL"/>
              </w:rPr>
              <w:t>/</w:t>
            </w:r>
            <w:r w:rsidR="00355E68">
              <w:rPr>
                <w:i/>
                <w:lang w:val="es-ES" w:eastAsia="es-CL"/>
              </w:rPr>
              <w:t>1 Of. 84 (requisito Agua Potable).</w:t>
            </w:r>
          </w:p>
          <w:p w14:paraId="28140D40" w14:textId="3A3B3DBB" w:rsidR="0020686D" w:rsidRPr="003778A5" w:rsidRDefault="0020686D" w:rsidP="00C97AA7">
            <w:pPr>
              <w:pStyle w:val="Sinespaciado"/>
              <w:spacing w:before="40"/>
              <w:jc w:val="both"/>
              <w:rPr>
                <w:i/>
                <w:lang w:val="es-ES" w:eastAsia="es-CL"/>
              </w:rPr>
            </w:pPr>
            <w:r w:rsidRPr="003778A5">
              <w:rPr>
                <w:i/>
                <w:lang w:val="es-ES" w:eastAsia="es-CL"/>
              </w:rPr>
              <w:t xml:space="preserve">Lugares            : </w:t>
            </w:r>
            <w:r w:rsidR="00355E68">
              <w:rPr>
                <w:i/>
                <w:lang w:val="es-ES" w:eastAsia="es-CL"/>
              </w:rPr>
              <w:t>En pozos que se habilitarán al interior del predio, aguas arriba y aguas abajo</w:t>
            </w:r>
            <w:r w:rsidR="00D13405">
              <w:rPr>
                <w:i/>
                <w:lang w:val="es-ES" w:eastAsia="es-CL"/>
              </w:rPr>
              <w:t xml:space="preserve"> del predio</w:t>
            </w:r>
            <w:r w:rsidRPr="003778A5">
              <w:rPr>
                <w:i/>
                <w:lang w:val="es-ES" w:eastAsia="es-CL"/>
              </w:rPr>
              <w:t>.</w:t>
            </w:r>
            <w:r w:rsidR="00D13405">
              <w:rPr>
                <w:i/>
                <w:lang w:val="es-ES" w:eastAsia="es-CL"/>
              </w:rPr>
              <w:t xml:space="preserve"> El pozo aguas abajo se localizará a una distancia de 200 m.</w:t>
            </w:r>
          </w:p>
          <w:p w14:paraId="244D16E9" w14:textId="77777777" w:rsidR="0020686D" w:rsidRPr="003778A5" w:rsidRDefault="0020686D" w:rsidP="00C97AA7">
            <w:pPr>
              <w:pStyle w:val="Sinespaciado"/>
              <w:spacing w:before="40"/>
              <w:jc w:val="both"/>
              <w:rPr>
                <w:i/>
                <w:lang w:val="es-ES" w:eastAsia="es-CL"/>
              </w:rPr>
            </w:pPr>
            <w:r w:rsidRPr="003778A5">
              <w:rPr>
                <w:i/>
                <w:lang w:val="es-ES" w:eastAsia="es-CL"/>
              </w:rPr>
              <w:t>Frecuencia       : Trimestral en el primer año, y se evaluará la periodicidad a partir del segundo.</w:t>
            </w:r>
          </w:p>
          <w:p w14:paraId="5C0EA704" w14:textId="71DDECAF" w:rsidR="004123F4" w:rsidRPr="004123F4" w:rsidRDefault="004123F4" w:rsidP="004123F4">
            <w:pPr>
              <w:pStyle w:val="Sinespaciado"/>
              <w:spacing w:before="240"/>
              <w:jc w:val="both"/>
              <w:rPr>
                <w:b/>
                <w:u w:val="single"/>
              </w:rPr>
            </w:pPr>
            <w:r>
              <w:rPr>
                <w:b/>
                <w:u w:val="single"/>
              </w:rPr>
              <w:t>Condiciones ambientales</w:t>
            </w:r>
          </w:p>
          <w:p w14:paraId="623CAFEC" w14:textId="4A61C6BE" w:rsidR="0020686D" w:rsidRPr="003778A5" w:rsidRDefault="00C97AA7" w:rsidP="004123F4">
            <w:pPr>
              <w:pStyle w:val="Sinespaciado"/>
              <w:spacing w:before="180"/>
              <w:jc w:val="both"/>
              <w:rPr>
                <w:b/>
                <w:lang w:val="es-ES" w:eastAsia="es-CL"/>
              </w:rPr>
            </w:pPr>
            <w:r w:rsidRPr="003778A5">
              <w:rPr>
                <w:b/>
              </w:rPr>
              <w:t>RCA N°271/2008</w:t>
            </w:r>
            <w:r>
              <w:rPr>
                <w:b/>
              </w:rPr>
              <w:t xml:space="preserve">, </w:t>
            </w:r>
            <w:r w:rsidR="00D13405">
              <w:rPr>
                <w:b/>
                <w:lang w:val="es-ES" w:eastAsia="es-CL"/>
              </w:rPr>
              <w:t>Considerando 8.2</w:t>
            </w:r>
          </w:p>
          <w:p w14:paraId="4D35D224" w14:textId="0F0399A6" w:rsidR="00D13405" w:rsidRDefault="00D13405" w:rsidP="00C97AA7">
            <w:pPr>
              <w:pStyle w:val="Sinespaciado"/>
              <w:spacing w:before="60"/>
              <w:jc w:val="both"/>
              <w:rPr>
                <w:i/>
                <w:lang w:val="es-ES" w:eastAsia="es-CL"/>
              </w:rPr>
            </w:pPr>
            <w:r>
              <w:rPr>
                <w:i/>
                <w:lang w:val="es-ES" w:eastAsia="es-CL"/>
              </w:rPr>
              <w:t>Se debe realizar un pozo de sondaje a 200 metros abajo del proyecto en la línea de escurrimiento de aguas de la quebrada para monitorear: la presencia de agua, la calidad de éstas y variaciones de los niveles estáticos.</w:t>
            </w:r>
          </w:p>
          <w:p w14:paraId="6E6DF588" w14:textId="13FB5939" w:rsidR="004123F4" w:rsidRPr="004123F4" w:rsidRDefault="004123F4" w:rsidP="00C97AA7">
            <w:pPr>
              <w:pStyle w:val="Sinespaciado"/>
              <w:spacing w:before="240"/>
              <w:jc w:val="both"/>
              <w:rPr>
                <w:b/>
                <w:u w:val="single"/>
              </w:rPr>
            </w:pPr>
            <w:r w:rsidRPr="004123F4">
              <w:rPr>
                <w:b/>
                <w:u w:val="single"/>
              </w:rPr>
              <w:t>Descripción del proyecto</w:t>
            </w:r>
          </w:p>
          <w:p w14:paraId="3FB30A0B" w14:textId="69251D40" w:rsidR="0023056D" w:rsidRDefault="00C97AA7" w:rsidP="004123F4">
            <w:pPr>
              <w:pStyle w:val="Sinespaciado"/>
              <w:spacing w:before="180"/>
              <w:jc w:val="both"/>
              <w:rPr>
                <w:b/>
                <w:lang w:val="es-ES" w:eastAsia="es-CL"/>
              </w:rPr>
            </w:pPr>
            <w:r w:rsidRPr="003778A5">
              <w:rPr>
                <w:b/>
              </w:rPr>
              <w:t>RCA N°271/2008</w:t>
            </w:r>
            <w:r>
              <w:rPr>
                <w:b/>
              </w:rPr>
              <w:t>,</w:t>
            </w:r>
            <w:r w:rsidR="0023056D">
              <w:rPr>
                <w:b/>
                <w:lang w:val="es-ES" w:eastAsia="es-CL"/>
              </w:rPr>
              <w:t>Considerando 4.4.3 Sistema de Manejo de Residuos Industriales Líquidos (RILes)</w:t>
            </w:r>
          </w:p>
          <w:p w14:paraId="61AF211B" w14:textId="5AEF83C9" w:rsidR="0023056D" w:rsidRDefault="00452A8D" w:rsidP="00C97AA7">
            <w:pPr>
              <w:pStyle w:val="Sinespaciado"/>
              <w:spacing w:before="60"/>
              <w:jc w:val="both"/>
              <w:rPr>
                <w:lang w:val="es-ES" w:eastAsia="es-CL"/>
              </w:rPr>
            </w:pPr>
            <w:r>
              <w:rPr>
                <w:b/>
                <w:lang w:val="es-ES" w:eastAsia="es-CL"/>
              </w:rPr>
              <w:t xml:space="preserve">g.2) Pozo de Sondaje </w:t>
            </w:r>
            <w:r>
              <w:rPr>
                <w:lang w:val="es-ES" w:eastAsia="es-CL"/>
              </w:rPr>
              <w:t>(Adenda 3, Capítulo 1, punto 2.7)</w:t>
            </w:r>
          </w:p>
          <w:p w14:paraId="319F9554" w14:textId="08E78186" w:rsidR="00452A8D" w:rsidRDefault="00452A8D" w:rsidP="00C97AA7">
            <w:pPr>
              <w:pStyle w:val="Sinespaciado"/>
              <w:spacing w:before="40"/>
              <w:jc w:val="both"/>
              <w:rPr>
                <w:i/>
                <w:lang w:val="es-ES" w:eastAsia="es-CL"/>
              </w:rPr>
            </w:pPr>
            <w:r>
              <w:rPr>
                <w:i/>
                <w:lang w:val="es-ES" w:eastAsia="es-CL"/>
              </w:rPr>
              <w:t>En caso de detectarse contaminación por percolados en el pozo de sondaje a localizar 200 m aguas abajo en la línea de escurrimiento de aguas de la quebrada el titular ha señalado que tomará las siguientes medidas:</w:t>
            </w:r>
          </w:p>
          <w:p w14:paraId="3460A276" w14:textId="5012D2F1" w:rsidR="00452A8D" w:rsidRPr="00452A8D" w:rsidRDefault="00452A8D" w:rsidP="00C97AA7">
            <w:pPr>
              <w:pStyle w:val="Sinespaciado"/>
              <w:numPr>
                <w:ilvl w:val="0"/>
                <w:numId w:val="6"/>
              </w:numPr>
              <w:spacing w:before="40"/>
              <w:ind w:left="714" w:hanging="357"/>
              <w:jc w:val="both"/>
              <w:rPr>
                <w:rFonts w:cs="Tahoma"/>
                <w:i/>
              </w:rPr>
            </w:pPr>
            <w:r>
              <w:rPr>
                <w:i/>
                <w:lang w:val="es-ES" w:eastAsia="es-CL"/>
              </w:rPr>
              <w:t>Se evitará la descarga de aguas por la quebrada</w:t>
            </w:r>
          </w:p>
          <w:p w14:paraId="3234DDD8" w14:textId="6796F761" w:rsidR="0020686D" w:rsidRPr="00C97AA7" w:rsidRDefault="00452A8D" w:rsidP="00C97AA7">
            <w:pPr>
              <w:pStyle w:val="Sinespaciado"/>
              <w:numPr>
                <w:ilvl w:val="0"/>
                <w:numId w:val="6"/>
              </w:numPr>
              <w:jc w:val="both"/>
              <w:rPr>
                <w:rFonts w:cs="Tahoma"/>
                <w:i/>
              </w:rPr>
            </w:pPr>
            <w:r>
              <w:rPr>
                <w:i/>
                <w:lang w:eastAsia="es-CL"/>
              </w:rPr>
              <w:t>Se derivará esta agua hacia el sistema de lagunas de lixiviados, específicamente laguna primaria 1, a fin de tratarla y reinyectarla al relleno.</w:t>
            </w:r>
          </w:p>
        </w:tc>
      </w:tr>
      <w:tr w:rsidR="0023056D" w:rsidRPr="00916086" w14:paraId="61200400" w14:textId="77777777" w:rsidTr="003008C7">
        <w:trPr>
          <w:trHeight w:val="747"/>
          <w:jc w:val="center"/>
        </w:trPr>
        <w:tc>
          <w:tcPr>
            <w:tcW w:w="5000" w:type="pct"/>
            <w:gridSpan w:val="2"/>
          </w:tcPr>
          <w:p w14:paraId="24645B3F" w14:textId="7A053BA7" w:rsidR="0023056D" w:rsidRPr="00E356DF" w:rsidRDefault="0023056D" w:rsidP="0023056D">
            <w:pPr>
              <w:rPr>
                <w:rFonts w:eastAsia="Times New Roman"/>
                <w:lang w:eastAsia="es-CL"/>
              </w:rPr>
            </w:pPr>
            <w:r w:rsidRPr="00E356DF">
              <w:rPr>
                <w:rFonts w:eastAsia="Times New Roman"/>
                <w:b/>
                <w:bCs/>
                <w:lang w:eastAsia="es-CL"/>
              </w:rPr>
              <w:t>Hecho(s)</w:t>
            </w:r>
            <w:r w:rsidRPr="00E356DF">
              <w:rPr>
                <w:rFonts w:eastAsia="Times New Roman"/>
                <w:lang w:eastAsia="es-CL"/>
              </w:rPr>
              <w:t>:</w:t>
            </w:r>
          </w:p>
          <w:p w14:paraId="4BD418CF" w14:textId="449953F6" w:rsidR="0023056D" w:rsidRPr="00E356DF" w:rsidRDefault="0023056D" w:rsidP="00C97AA7">
            <w:pPr>
              <w:pStyle w:val="Sinespaciado"/>
              <w:numPr>
                <w:ilvl w:val="0"/>
                <w:numId w:val="30"/>
              </w:numPr>
              <w:spacing w:before="240"/>
              <w:jc w:val="both"/>
              <w:rPr>
                <w:iCs/>
                <w:lang w:val="es-CL"/>
              </w:rPr>
            </w:pPr>
            <w:r w:rsidRPr="00E356DF">
              <w:rPr>
                <w:iCs/>
                <w:lang w:val="es-CL"/>
              </w:rPr>
              <w:t>Durante la inspección realizada el día 31 d</w:t>
            </w:r>
            <w:r w:rsidR="008C0DA0">
              <w:rPr>
                <w:iCs/>
                <w:lang w:val="es-CL"/>
              </w:rPr>
              <w:t>e julio de 2018 se solicitó al T</w:t>
            </w:r>
            <w:r w:rsidRPr="00E356DF">
              <w:rPr>
                <w:iCs/>
                <w:lang w:val="es-CL"/>
              </w:rPr>
              <w:t xml:space="preserve">itular remitir los Informes asociados al Plan de Seguimiento de aguas </w:t>
            </w:r>
            <w:r w:rsidR="00101390" w:rsidRPr="00E356DF">
              <w:rPr>
                <w:iCs/>
                <w:lang w:val="es-CL"/>
              </w:rPr>
              <w:t>subterráneas</w:t>
            </w:r>
            <w:r w:rsidRPr="00E356DF">
              <w:rPr>
                <w:iCs/>
                <w:lang w:val="es-CL"/>
              </w:rPr>
              <w:t xml:space="preserve"> comprometidos, para el período 2017 a julio 2018</w:t>
            </w:r>
          </w:p>
          <w:p w14:paraId="447630A5" w14:textId="714F0665" w:rsidR="00C97AA7" w:rsidRPr="00C97AA7" w:rsidRDefault="00C97AA7" w:rsidP="00C97AA7">
            <w:pPr>
              <w:pStyle w:val="Sinespaciado"/>
              <w:numPr>
                <w:ilvl w:val="0"/>
                <w:numId w:val="30"/>
              </w:numPr>
              <w:spacing w:before="120"/>
              <w:ind w:left="357" w:hanging="357"/>
              <w:jc w:val="both"/>
              <w:rPr>
                <w:iCs/>
              </w:rPr>
            </w:pPr>
            <w:r>
              <w:rPr>
                <w:iCs/>
                <w:lang w:val="es-CL"/>
              </w:rPr>
              <w:t>Por medio de</w:t>
            </w:r>
            <w:r w:rsidRPr="007B666B">
              <w:rPr>
                <w:iCs/>
              </w:rPr>
              <w:t xml:space="preserve"> Carta</w:t>
            </w:r>
            <w:r>
              <w:rPr>
                <w:iCs/>
              </w:rPr>
              <w:t xml:space="preserve"> C2018-0048 recepcionada con fecha 07 de agosto de 2018, el Titular remitió la información solicitada </w:t>
            </w:r>
            <w:r w:rsidRPr="00EA563D">
              <w:rPr>
                <w:iCs/>
              </w:rPr>
              <w:t>(ANEXO 7)</w:t>
            </w:r>
            <w:r>
              <w:rPr>
                <w:iCs/>
              </w:rPr>
              <w:t>.</w:t>
            </w:r>
          </w:p>
          <w:p w14:paraId="0448CCF5" w14:textId="7AAE2FCE" w:rsidR="0023056D" w:rsidRPr="008C0DA0" w:rsidRDefault="0023056D" w:rsidP="00C97AA7">
            <w:pPr>
              <w:pStyle w:val="Sinespaciado"/>
              <w:numPr>
                <w:ilvl w:val="0"/>
                <w:numId w:val="30"/>
              </w:numPr>
              <w:spacing w:before="120"/>
              <w:ind w:left="357" w:hanging="357"/>
              <w:jc w:val="both"/>
              <w:rPr>
                <w:iCs/>
              </w:rPr>
            </w:pPr>
            <w:r w:rsidRPr="00E356DF">
              <w:rPr>
                <w:iCs/>
              </w:rPr>
              <w:t xml:space="preserve">Respecto a </w:t>
            </w:r>
            <w:r w:rsidRPr="00C97AA7">
              <w:rPr>
                <w:iCs/>
                <w:lang w:val="es-CL"/>
              </w:rPr>
              <w:t>los</w:t>
            </w:r>
            <w:r w:rsidRPr="00E356DF">
              <w:rPr>
                <w:iCs/>
              </w:rPr>
              <w:t xml:space="preserve"> monitoreo</w:t>
            </w:r>
            <w:r w:rsidR="00C97AA7">
              <w:rPr>
                <w:iCs/>
              </w:rPr>
              <w:t>s</w:t>
            </w:r>
            <w:r w:rsidRPr="00E356DF">
              <w:rPr>
                <w:iCs/>
              </w:rPr>
              <w:t xml:space="preserve"> de aguas </w:t>
            </w:r>
            <w:r w:rsidR="00101390" w:rsidRPr="00E356DF">
              <w:rPr>
                <w:iCs/>
              </w:rPr>
              <w:t>subterráneas</w:t>
            </w:r>
            <w:r w:rsidRPr="00E356DF">
              <w:rPr>
                <w:iCs/>
              </w:rPr>
              <w:t xml:space="preserve"> reportados por el Titular y complementados con los informes del sistema de seguimiento ambiental (SSA) existentes entre 2017 al 2019, se realizó </w:t>
            </w:r>
            <w:r w:rsidR="00C97AA7">
              <w:rPr>
                <w:iCs/>
              </w:rPr>
              <w:t xml:space="preserve">examen </w:t>
            </w:r>
            <w:r w:rsidRPr="00E356DF">
              <w:rPr>
                <w:iCs/>
              </w:rPr>
              <w:t xml:space="preserve">de </w:t>
            </w:r>
            <w:r w:rsidR="00C97AA7">
              <w:rPr>
                <w:iCs/>
              </w:rPr>
              <w:t>información</w:t>
            </w:r>
            <w:r w:rsidRPr="00E356DF">
              <w:rPr>
                <w:iCs/>
              </w:rPr>
              <w:t xml:space="preserve"> comparando estos resultados con los límites establecidos por la NCh </w:t>
            </w:r>
            <w:r w:rsidR="00101390" w:rsidRPr="00E356DF">
              <w:rPr>
                <w:iCs/>
              </w:rPr>
              <w:t>409/1 Of.84</w:t>
            </w:r>
            <w:r w:rsidRPr="00E356DF">
              <w:rPr>
                <w:iCs/>
              </w:rPr>
              <w:t xml:space="preserve"> que indica los requisitos para </w:t>
            </w:r>
            <w:r w:rsidR="00101390" w:rsidRPr="00E356DF">
              <w:rPr>
                <w:iCs/>
              </w:rPr>
              <w:t>Agua Potable</w:t>
            </w:r>
            <w:r w:rsidR="003741E4" w:rsidRPr="008C0DA0">
              <w:rPr>
                <w:iCs/>
              </w:rPr>
              <w:t xml:space="preserve">, constatándose </w:t>
            </w:r>
            <w:r w:rsidRPr="008C0DA0">
              <w:rPr>
                <w:iCs/>
              </w:rPr>
              <w:t>lo siguiente:</w:t>
            </w:r>
          </w:p>
          <w:p w14:paraId="076CDE7C" w14:textId="1833E5A4" w:rsidR="003741E4" w:rsidRPr="008C0DA0" w:rsidRDefault="00BF71C7" w:rsidP="003741E4">
            <w:pPr>
              <w:pStyle w:val="Sinespaciado"/>
              <w:numPr>
                <w:ilvl w:val="0"/>
                <w:numId w:val="6"/>
              </w:numPr>
              <w:spacing w:before="60"/>
              <w:ind w:left="714" w:hanging="357"/>
              <w:jc w:val="both"/>
              <w:rPr>
                <w:iCs/>
              </w:rPr>
            </w:pPr>
            <w:r w:rsidRPr="008C0DA0">
              <w:t xml:space="preserve">Los informes de ensayo </w:t>
            </w:r>
            <w:r w:rsidR="008C0DA0">
              <w:t xml:space="preserve">con los resultados de los monitoreos </w:t>
            </w:r>
            <w:r w:rsidRPr="008C0DA0">
              <w:t xml:space="preserve">fueron efectuados por el </w:t>
            </w:r>
            <w:r w:rsidR="008C0DA0" w:rsidRPr="008C0DA0">
              <w:t>L</w:t>
            </w:r>
            <w:r w:rsidRPr="008C0DA0">
              <w:t>aboratorio</w:t>
            </w:r>
            <w:r w:rsidR="002A43A9">
              <w:t>s</w:t>
            </w:r>
            <w:r w:rsidRPr="008C0DA0">
              <w:t xml:space="preserve"> S</w:t>
            </w:r>
            <w:r w:rsidR="008C0DA0" w:rsidRPr="008C0DA0">
              <w:t>ILOB</w:t>
            </w:r>
            <w:r w:rsidR="002A43A9">
              <w:t xml:space="preserve"> </w:t>
            </w:r>
            <w:r w:rsidR="008F7F4E">
              <w:t xml:space="preserve">(2017-2019) </w:t>
            </w:r>
            <w:r w:rsidR="002A43A9">
              <w:t>y ANAM</w:t>
            </w:r>
            <w:r w:rsidR="008F7F4E">
              <w:t xml:space="preserve"> (2019)</w:t>
            </w:r>
            <w:r w:rsidRPr="008C0DA0">
              <w:t xml:space="preserve">, </w:t>
            </w:r>
            <w:r w:rsidR="002A43A9">
              <w:t xml:space="preserve">los cuales </w:t>
            </w:r>
            <w:r w:rsidRPr="008C0DA0">
              <w:t>c</w:t>
            </w:r>
            <w:r w:rsidR="008C0DA0" w:rsidRPr="008C0DA0">
              <w:t>uenta</w:t>
            </w:r>
            <w:r w:rsidR="002A43A9">
              <w:t>n</w:t>
            </w:r>
            <w:r w:rsidR="008C0DA0" w:rsidRPr="008C0DA0">
              <w:t xml:space="preserve"> </w:t>
            </w:r>
            <w:r w:rsidRPr="008C0DA0">
              <w:t xml:space="preserve">con autorización ETFA </w:t>
            </w:r>
            <w:r w:rsidR="008C0DA0" w:rsidRPr="008C0DA0">
              <w:t>ot</w:t>
            </w:r>
            <w:r w:rsidR="0055521F">
              <w:t>o</w:t>
            </w:r>
            <w:r w:rsidR="008C0DA0" w:rsidRPr="008C0DA0">
              <w:t>rgada por la SMA.</w:t>
            </w:r>
          </w:p>
          <w:p w14:paraId="28CAB29A" w14:textId="21D18120" w:rsidR="0023056D" w:rsidRPr="00E356DF" w:rsidRDefault="003741E4" w:rsidP="003741E4">
            <w:pPr>
              <w:pStyle w:val="Sinespaciado"/>
              <w:numPr>
                <w:ilvl w:val="0"/>
                <w:numId w:val="6"/>
              </w:numPr>
              <w:spacing w:before="60"/>
              <w:ind w:left="714" w:hanging="357"/>
              <w:jc w:val="both"/>
              <w:rPr>
                <w:iCs/>
              </w:rPr>
            </w:pPr>
            <w:r>
              <w:rPr>
                <w:iCs/>
              </w:rPr>
              <w:lastRenderedPageBreak/>
              <w:t xml:space="preserve">Se realizó el </w:t>
            </w:r>
            <w:r w:rsidR="0023056D" w:rsidRPr="00E356DF">
              <w:rPr>
                <w:iCs/>
              </w:rPr>
              <w:t>monito</w:t>
            </w:r>
            <w:r w:rsidR="00101390" w:rsidRPr="00E356DF">
              <w:rPr>
                <w:iCs/>
              </w:rPr>
              <w:t xml:space="preserve">reo </w:t>
            </w:r>
            <w:r>
              <w:rPr>
                <w:iCs/>
              </w:rPr>
              <w:t xml:space="preserve">de </w:t>
            </w:r>
            <w:r w:rsidR="00101390" w:rsidRPr="00E356DF">
              <w:rPr>
                <w:iCs/>
              </w:rPr>
              <w:t>aguas subterráneas</w:t>
            </w:r>
            <w:r w:rsidR="0023056D" w:rsidRPr="00E356DF">
              <w:rPr>
                <w:iCs/>
              </w:rPr>
              <w:t xml:space="preserve"> </w:t>
            </w:r>
            <w:r>
              <w:rPr>
                <w:iCs/>
              </w:rPr>
              <w:t xml:space="preserve">en los putos establecidos para ello </w:t>
            </w:r>
            <w:r w:rsidR="0023056D" w:rsidRPr="00E356DF">
              <w:rPr>
                <w:iCs/>
              </w:rPr>
              <w:t xml:space="preserve">correspondientes </w:t>
            </w:r>
            <w:r>
              <w:rPr>
                <w:iCs/>
              </w:rPr>
              <w:t>a</w:t>
            </w:r>
            <w:r w:rsidR="0023056D" w:rsidRPr="00E356DF">
              <w:rPr>
                <w:iCs/>
              </w:rPr>
              <w:t xml:space="preserve"> M</w:t>
            </w:r>
            <w:r w:rsidR="00E356DF" w:rsidRPr="00E356DF">
              <w:rPr>
                <w:iCs/>
              </w:rPr>
              <w:t>2 y M3</w:t>
            </w:r>
            <w:r>
              <w:rPr>
                <w:iCs/>
              </w:rPr>
              <w:t xml:space="preserve"> (Figura N°9)</w:t>
            </w:r>
          </w:p>
          <w:p w14:paraId="5E60007F" w14:textId="1A9FE988" w:rsidR="0023056D" w:rsidRPr="003741E4" w:rsidRDefault="0023056D" w:rsidP="008C3277">
            <w:pPr>
              <w:pStyle w:val="Sinespaciado"/>
              <w:numPr>
                <w:ilvl w:val="0"/>
                <w:numId w:val="6"/>
              </w:numPr>
              <w:spacing w:before="60"/>
              <w:ind w:left="714" w:hanging="357"/>
              <w:jc w:val="both"/>
              <w:rPr>
                <w:iCs/>
              </w:rPr>
            </w:pPr>
            <w:r w:rsidRPr="003741E4">
              <w:rPr>
                <w:iCs/>
                <w:lang w:val="es-CL"/>
              </w:rPr>
              <w:t>Durante los años 2017, 2018 y 2019 se pr</w:t>
            </w:r>
            <w:r w:rsidR="005C5164" w:rsidRPr="003741E4">
              <w:rPr>
                <w:iCs/>
                <w:lang w:val="es-CL"/>
              </w:rPr>
              <w:t>esentaron excedencias a la NCh 409</w:t>
            </w:r>
            <w:r w:rsidRPr="003741E4">
              <w:rPr>
                <w:iCs/>
                <w:lang w:val="es-CL"/>
              </w:rPr>
              <w:t>/</w:t>
            </w:r>
            <w:r w:rsidR="005C5164" w:rsidRPr="003741E4">
              <w:rPr>
                <w:iCs/>
                <w:lang w:val="es-CL"/>
              </w:rPr>
              <w:t>1 Of. 84</w:t>
            </w:r>
            <w:r w:rsidRPr="003741E4">
              <w:rPr>
                <w:iCs/>
                <w:lang w:val="es-CL"/>
              </w:rPr>
              <w:t xml:space="preserve"> en los parámetros: Cloruro (Cl-), </w:t>
            </w:r>
            <w:r w:rsidR="005C5164" w:rsidRPr="003741E4">
              <w:rPr>
                <w:iCs/>
                <w:lang w:val="es-CL"/>
              </w:rPr>
              <w:t xml:space="preserve">Cloro residual (Cl), </w:t>
            </w:r>
            <w:r w:rsidR="002D765E" w:rsidRPr="003741E4">
              <w:rPr>
                <w:iCs/>
                <w:lang w:val="es-CL"/>
              </w:rPr>
              <w:t xml:space="preserve">Coliformes, Compuestos fenólicos, </w:t>
            </w:r>
            <w:r w:rsidRPr="003741E4">
              <w:rPr>
                <w:iCs/>
                <w:lang w:val="es-CL"/>
              </w:rPr>
              <w:t>Hierro (Fe), Manganeso (Mn), Sulfatos (SO</w:t>
            </w:r>
            <w:r w:rsidRPr="003741E4">
              <w:rPr>
                <w:iCs/>
                <w:vertAlign w:val="subscript"/>
                <w:lang w:val="es-CL"/>
              </w:rPr>
              <w:t>4</w:t>
            </w:r>
            <w:r w:rsidRPr="003741E4">
              <w:rPr>
                <w:iCs/>
                <w:vertAlign w:val="superscript"/>
                <w:lang w:val="es-CL"/>
              </w:rPr>
              <w:t>=</w:t>
            </w:r>
            <w:r w:rsidRPr="003741E4">
              <w:rPr>
                <w:iCs/>
                <w:lang w:val="es-CL"/>
              </w:rPr>
              <w:t xml:space="preserve">), Sólidos disueltos totales (SDT) y </w:t>
            </w:r>
            <w:r w:rsidR="002D765E" w:rsidRPr="003741E4">
              <w:rPr>
                <w:iCs/>
                <w:lang w:val="es-CL"/>
              </w:rPr>
              <w:t>Turbiedad (Turb)</w:t>
            </w:r>
            <w:r w:rsidRPr="003741E4">
              <w:rPr>
                <w:iCs/>
                <w:lang w:val="es-CL"/>
              </w:rPr>
              <w:t>.</w:t>
            </w:r>
            <w:r w:rsidR="003741E4" w:rsidRPr="003741E4">
              <w:rPr>
                <w:iCs/>
                <w:lang w:val="es-CL"/>
              </w:rPr>
              <w:t xml:space="preserve"> </w:t>
            </w:r>
            <w:r w:rsidR="003741E4">
              <w:rPr>
                <w:iCs/>
                <w:lang w:val="es-CL"/>
              </w:rPr>
              <w:t>L</w:t>
            </w:r>
            <w:r w:rsidR="003741E4" w:rsidRPr="003741E4">
              <w:rPr>
                <w:iCs/>
                <w:lang w:val="es-CL"/>
              </w:rPr>
              <w:t>as</w:t>
            </w:r>
            <w:r w:rsidR="003741E4">
              <w:rPr>
                <w:iCs/>
                <w:lang w:val="es-CL"/>
              </w:rPr>
              <w:t xml:space="preserve"> </w:t>
            </w:r>
            <w:r w:rsidRPr="003741E4">
              <w:rPr>
                <w:iCs/>
                <w:lang w:val="es-CL"/>
              </w:rPr>
              <w:t xml:space="preserve">excedencias a la NCh </w:t>
            </w:r>
            <w:r w:rsidR="002D765E" w:rsidRPr="003741E4">
              <w:rPr>
                <w:iCs/>
                <w:lang w:val="es-CL"/>
              </w:rPr>
              <w:t>409</w:t>
            </w:r>
            <w:r w:rsidRPr="003741E4">
              <w:rPr>
                <w:iCs/>
                <w:lang w:val="es-CL"/>
              </w:rPr>
              <w:t>/</w:t>
            </w:r>
            <w:r w:rsidR="002D765E" w:rsidRPr="003741E4">
              <w:rPr>
                <w:iCs/>
                <w:lang w:val="es-CL"/>
              </w:rPr>
              <w:t xml:space="preserve">1 Of. 84 se presentan en la </w:t>
            </w:r>
            <w:r w:rsidRPr="003741E4">
              <w:rPr>
                <w:iCs/>
                <w:lang w:val="es-CL"/>
              </w:rPr>
              <w:t>Tabla N°</w:t>
            </w:r>
            <w:r w:rsidR="002D765E" w:rsidRPr="003741E4">
              <w:rPr>
                <w:iCs/>
                <w:lang w:val="es-CL"/>
              </w:rPr>
              <w:t>3</w:t>
            </w:r>
            <w:r w:rsidR="003741E4">
              <w:rPr>
                <w:iCs/>
                <w:lang w:val="es-CL"/>
              </w:rPr>
              <w:t xml:space="preserve"> de este informe</w:t>
            </w:r>
            <w:r w:rsidR="002D765E" w:rsidRPr="003741E4">
              <w:rPr>
                <w:iCs/>
                <w:lang w:val="es-CL"/>
              </w:rPr>
              <w:t>.</w:t>
            </w:r>
          </w:p>
          <w:p w14:paraId="0D3BFC9E" w14:textId="45E685D9" w:rsidR="008362D4" w:rsidRPr="006747CF" w:rsidRDefault="008362D4" w:rsidP="003741E4">
            <w:pPr>
              <w:pStyle w:val="Sinespaciado"/>
              <w:numPr>
                <w:ilvl w:val="0"/>
                <w:numId w:val="6"/>
              </w:numPr>
              <w:spacing w:before="60"/>
              <w:ind w:left="714" w:hanging="357"/>
              <w:jc w:val="both"/>
              <w:rPr>
                <w:iCs/>
              </w:rPr>
            </w:pPr>
            <w:r w:rsidRPr="006747CF">
              <w:rPr>
                <w:iCs/>
                <w:lang w:val="es-CL"/>
              </w:rPr>
              <w:t>Durante el año 2018 no se realizó el monitoreo correspondiente al tercer trimestre para los puntos M2 (Pozo 1 Aguas Arriba Relleno) y M3 (Pozo 2 Aguas Abajo Relleno).</w:t>
            </w:r>
          </w:p>
          <w:p w14:paraId="6C0803AF" w14:textId="55AEBAA2" w:rsidR="0023056D" w:rsidRPr="006747CF" w:rsidRDefault="0023056D" w:rsidP="003741E4">
            <w:pPr>
              <w:pStyle w:val="Sinespaciado"/>
              <w:numPr>
                <w:ilvl w:val="0"/>
                <w:numId w:val="30"/>
              </w:numPr>
              <w:spacing w:before="120"/>
              <w:ind w:left="357" w:hanging="357"/>
              <w:jc w:val="both"/>
              <w:rPr>
                <w:iCs/>
              </w:rPr>
            </w:pPr>
            <w:r w:rsidRPr="006747CF">
              <w:rPr>
                <w:iCs/>
              </w:rPr>
              <w:t>Los resultados obtenidos</w:t>
            </w:r>
            <w:r w:rsidR="00F81CD8" w:rsidRPr="006747CF">
              <w:rPr>
                <w:iCs/>
              </w:rPr>
              <w:t xml:space="preserve"> muestran que los dos</w:t>
            </w:r>
            <w:r w:rsidRPr="006747CF">
              <w:rPr>
                <w:iCs/>
              </w:rPr>
              <w:t xml:space="preserve"> puntos o estaciones evaluadas no </w:t>
            </w:r>
            <w:r w:rsidR="00E40263" w:rsidRPr="006747CF">
              <w:rPr>
                <w:iCs/>
              </w:rPr>
              <w:t>corresponden</w:t>
            </w:r>
            <w:r w:rsidRPr="006747CF">
              <w:rPr>
                <w:iCs/>
              </w:rPr>
              <w:t xml:space="preserve"> a agua</w:t>
            </w:r>
            <w:r w:rsidR="00F81CD8" w:rsidRPr="006747CF">
              <w:rPr>
                <w:iCs/>
              </w:rPr>
              <w:t xml:space="preserve"> </w:t>
            </w:r>
            <w:r w:rsidRPr="006747CF">
              <w:rPr>
                <w:iCs/>
              </w:rPr>
              <w:t xml:space="preserve">de tipo natural, sino que son del tipo industrial, no aptas </w:t>
            </w:r>
            <w:r w:rsidR="00F81CD8" w:rsidRPr="006747CF">
              <w:rPr>
                <w:iCs/>
              </w:rPr>
              <w:t>como agua potable</w:t>
            </w:r>
            <w:r w:rsidRPr="006747CF">
              <w:rPr>
                <w:iCs/>
              </w:rPr>
              <w:t xml:space="preserve">, dado que presentan un alto contenido de cloruros, </w:t>
            </w:r>
            <w:r w:rsidR="00F81CD8" w:rsidRPr="006747CF">
              <w:rPr>
                <w:iCs/>
              </w:rPr>
              <w:t xml:space="preserve">coliformes, compuestos fenólicos, </w:t>
            </w:r>
            <w:r w:rsidRPr="006747CF">
              <w:rPr>
                <w:iCs/>
              </w:rPr>
              <w:t xml:space="preserve">sulfatos, sólidos disueltos totales y </w:t>
            </w:r>
            <w:r w:rsidR="00F81CD8" w:rsidRPr="006747CF">
              <w:rPr>
                <w:iCs/>
              </w:rPr>
              <w:t>turbiedad.</w:t>
            </w:r>
          </w:p>
          <w:p w14:paraId="17638CDF" w14:textId="55DCBA65" w:rsidR="006F2B2B" w:rsidRPr="00BA1D2E" w:rsidRDefault="0023056D" w:rsidP="00D520BD">
            <w:pPr>
              <w:pStyle w:val="Sinespaciado"/>
              <w:numPr>
                <w:ilvl w:val="0"/>
                <w:numId w:val="30"/>
              </w:numPr>
              <w:spacing w:before="120"/>
              <w:ind w:left="357" w:hanging="357"/>
              <w:jc w:val="both"/>
              <w:rPr>
                <w:iCs/>
              </w:rPr>
            </w:pPr>
            <w:r w:rsidRPr="00BA1D2E">
              <w:rPr>
                <w:iCs/>
              </w:rPr>
              <w:t>Los altos valores de cloruros</w:t>
            </w:r>
            <w:r w:rsidR="006F2B2B" w:rsidRPr="00BA1D2E">
              <w:rPr>
                <w:iCs/>
              </w:rPr>
              <w:t xml:space="preserve">, compuestos fenólicos y turbiedad </w:t>
            </w:r>
            <w:r w:rsidRPr="00BA1D2E">
              <w:rPr>
                <w:iCs/>
              </w:rPr>
              <w:t xml:space="preserve">dan indicio de ser aguas </w:t>
            </w:r>
            <w:r w:rsidR="006F2B2B" w:rsidRPr="00BA1D2E">
              <w:rPr>
                <w:iCs/>
              </w:rPr>
              <w:t xml:space="preserve">contaminadas por </w:t>
            </w:r>
            <w:r w:rsidRPr="00BA1D2E">
              <w:rPr>
                <w:iCs/>
              </w:rPr>
              <w:t>lixiviados o percolados</w:t>
            </w:r>
            <w:r w:rsidR="00C5183B" w:rsidRPr="00BA1D2E">
              <w:rPr>
                <w:iCs/>
              </w:rPr>
              <w:t>.</w:t>
            </w:r>
            <w:r w:rsidR="003741E4" w:rsidRPr="00BA1D2E">
              <w:rPr>
                <w:iCs/>
              </w:rPr>
              <w:t xml:space="preserve"> En este contexto, </w:t>
            </w:r>
            <w:r w:rsidR="00323ED6" w:rsidRPr="00BA1D2E">
              <w:rPr>
                <w:iCs/>
              </w:rPr>
              <w:t xml:space="preserve">correspondía al Titular tomar medidas de acuerdo a lo establecido en el Considerando 4.4.3 literal g.2), constatándose en ese </w:t>
            </w:r>
            <w:r w:rsidR="00BA1D2E" w:rsidRPr="00BA1D2E">
              <w:rPr>
                <w:iCs/>
              </w:rPr>
              <w:t>sentido que el Titular no remitió antecedentes escritos a la SMA con respecto a las medidas tomadas ni tampoco se constatan registros de ello en la plataforma del sistema de seguimiento ambiental.</w:t>
            </w:r>
          </w:p>
        </w:tc>
      </w:tr>
    </w:tbl>
    <w:p w14:paraId="23810948" w14:textId="77777777" w:rsidR="00994139" w:rsidRDefault="00994139" w:rsidP="00323ED6"/>
    <w:p w14:paraId="53EE6808" w14:textId="2D40654F" w:rsidR="00323ED6" w:rsidRDefault="00323ED6">
      <w:pPr>
        <w:jc w:val="left"/>
      </w:pPr>
      <w:r>
        <w:br w:type="page"/>
      </w:r>
    </w:p>
    <w:tbl>
      <w:tblPr>
        <w:tblStyle w:val="Tablaconcuadrcula"/>
        <w:tblW w:w="13615" w:type="dxa"/>
        <w:jc w:val="center"/>
        <w:tblLook w:val="04A0" w:firstRow="1" w:lastRow="0" w:firstColumn="1" w:lastColumn="0" w:noHBand="0" w:noVBand="1"/>
      </w:tblPr>
      <w:tblGrid>
        <w:gridCol w:w="13615"/>
      </w:tblGrid>
      <w:tr w:rsidR="00323ED6" w:rsidRPr="00916086" w14:paraId="3A1E6C60" w14:textId="77777777" w:rsidTr="008C3277">
        <w:trPr>
          <w:trHeight w:val="67"/>
          <w:jc w:val="center"/>
        </w:trPr>
        <w:tc>
          <w:tcPr>
            <w:tcW w:w="5000" w:type="pct"/>
          </w:tcPr>
          <w:p w14:paraId="3E5ABD56" w14:textId="77777777" w:rsidR="00323ED6" w:rsidRPr="00916086" w:rsidRDefault="00323ED6" w:rsidP="008C3277">
            <w:pPr>
              <w:jc w:val="center"/>
              <w:rPr>
                <w:rFonts w:ascii="Calibri" w:eastAsia="Times New Roman" w:hAnsi="Calibri"/>
                <w:b/>
                <w:bCs/>
                <w:color w:val="000000"/>
                <w:lang w:eastAsia="es-CL"/>
              </w:rPr>
            </w:pPr>
            <w:r w:rsidRPr="006E7E5E">
              <w:rPr>
                <w:rFonts w:ascii="Calibri" w:eastAsia="Times New Roman" w:hAnsi="Calibri"/>
                <w:b/>
                <w:bCs/>
                <w:color w:val="000000"/>
                <w:sz w:val="18"/>
                <w:lang w:eastAsia="es-CL"/>
              </w:rPr>
              <w:lastRenderedPageBreak/>
              <w:t>Registros</w:t>
            </w:r>
          </w:p>
        </w:tc>
      </w:tr>
      <w:tr w:rsidR="00323ED6" w:rsidRPr="009E5EDB" w14:paraId="6CDEF30A" w14:textId="77777777" w:rsidTr="008C3277">
        <w:trPr>
          <w:cantSplit/>
          <w:trHeight w:val="6853"/>
          <w:jc w:val="center"/>
        </w:trPr>
        <w:tc>
          <w:tcPr>
            <w:tcW w:w="5000" w:type="pct"/>
            <w:vAlign w:val="center"/>
          </w:tcPr>
          <w:p w14:paraId="3C307A70" w14:textId="3477287B" w:rsidR="00323ED6" w:rsidRDefault="006E7E5E" w:rsidP="008C3277">
            <w:pPr>
              <w:spacing w:before="40"/>
              <w:jc w:val="center"/>
              <w:rPr>
                <w:rFonts w:ascii="Calibri" w:eastAsia="Times New Roman" w:hAnsi="Calibri"/>
                <w:bCs/>
                <w:noProof/>
                <w:color w:val="000000"/>
                <w:lang w:eastAsia="es-CL"/>
              </w:rPr>
            </w:pPr>
            <w:r>
              <w:rPr>
                <w:noProof/>
                <w:lang w:eastAsia="es-CL"/>
              </w:rPr>
              <w:drawing>
                <wp:inline distT="0" distB="0" distL="0" distR="0" wp14:anchorId="5A58D2FE" wp14:editId="1CA35216">
                  <wp:extent cx="7886700" cy="2314575"/>
                  <wp:effectExtent l="0" t="0" r="0" b="9525"/>
                  <wp:docPr id="1026" name="Imagen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7886700" cy="2314575"/>
                          </a:xfrm>
                          <a:prstGeom prst="rect">
                            <a:avLst/>
                          </a:prstGeom>
                        </pic:spPr>
                      </pic:pic>
                    </a:graphicData>
                  </a:graphic>
                </wp:inline>
              </w:drawing>
            </w:r>
          </w:p>
          <w:p w14:paraId="46D2495C" w14:textId="77777777" w:rsidR="006E7E5E" w:rsidRPr="006E7E5E" w:rsidRDefault="006E7E5E" w:rsidP="006E7E5E">
            <w:pPr>
              <w:jc w:val="center"/>
              <w:rPr>
                <w:rFonts w:ascii="Calibri" w:eastAsia="Times New Roman" w:hAnsi="Calibri"/>
                <w:bCs/>
                <w:color w:val="000000"/>
                <w:sz w:val="6"/>
                <w:lang w:eastAsia="es-CL"/>
              </w:rPr>
            </w:pPr>
          </w:p>
          <w:p w14:paraId="4090DA7A" w14:textId="710AC172" w:rsidR="006E7E5E" w:rsidRDefault="006E7E5E" w:rsidP="008C3277">
            <w:pPr>
              <w:spacing w:before="40"/>
              <w:jc w:val="center"/>
              <w:rPr>
                <w:rFonts w:ascii="Calibri" w:eastAsia="Times New Roman" w:hAnsi="Calibri"/>
                <w:bCs/>
                <w:color w:val="000000"/>
                <w:lang w:eastAsia="es-CL"/>
              </w:rPr>
            </w:pPr>
            <w:r>
              <w:rPr>
                <w:noProof/>
                <w:lang w:eastAsia="es-CL"/>
              </w:rPr>
              <w:drawing>
                <wp:inline distT="0" distB="0" distL="0" distR="0" wp14:anchorId="44AC34B7" wp14:editId="1D6F2587">
                  <wp:extent cx="7886700" cy="2333625"/>
                  <wp:effectExtent l="0" t="0" r="0" b="9525"/>
                  <wp:docPr id="1027" name="Imagen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7886700" cy="2333625"/>
                          </a:xfrm>
                          <a:prstGeom prst="rect">
                            <a:avLst/>
                          </a:prstGeom>
                        </pic:spPr>
                      </pic:pic>
                    </a:graphicData>
                  </a:graphic>
                </wp:inline>
              </w:drawing>
            </w:r>
          </w:p>
          <w:p w14:paraId="2AD5F32E" w14:textId="77777777" w:rsidR="00323ED6" w:rsidRPr="009E5EDB" w:rsidRDefault="00323ED6" w:rsidP="008C3277">
            <w:pPr>
              <w:spacing w:before="120" w:after="20"/>
              <w:rPr>
                <w:rFonts w:ascii="Calibri" w:eastAsia="Times New Roman" w:hAnsi="Calibri"/>
                <w:bCs/>
                <w:color w:val="000000"/>
                <w:lang w:eastAsia="es-CL"/>
              </w:rPr>
            </w:pPr>
            <w:r w:rsidRPr="006E7E5E">
              <w:rPr>
                <w:rFonts w:ascii="Calibri" w:eastAsia="Times New Roman" w:hAnsi="Calibri"/>
                <w:bCs/>
                <w:color w:val="000000"/>
                <w:sz w:val="18"/>
                <w:lang w:eastAsia="es-CL"/>
              </w:rPr>
              <w:t>NH3 (Amoniaco), Cl</w:t>
            </w:r>
            <w:r w:rsidRPr="006E7E5E">
              <w:rPr>
                <w:rFonts w:ascii="Calibri" w:eastAsia="Times New Roman" w:hAnsi="Calibri"/>
                <w:bCs/>
                <w:color w:val="000000"/>
                <w:sz w:val="18"/>
                <w:vertAlign w:val="superscript"/>
                <w:lang w:eastAsia="es-CL"/>
              </w:rPr>
              <w:t>-</w:t>
            </w:r>
            <w:r w:rsidRPr="006E7E5E">
              <w:rPr>
                <w:rFonts w:ascii="Calibri" w:eastAsia="Times New Roman" w:hAnsi="Calibri"/>
                <w:bCs/>
                <w:color w:val="000000"/>
                <w:sz w:val="18"/>
                <w:lang w:eastAsia="es-CL"/>
              </w:rPr>
              <w:t xml:space="preserve"> (Cloruros), Cl resid (Cloro residual), Colif. Tot. (Coliformes totales), Comp. Fen. (Compuestos fenólicos), Fe (Hierro), Mn (Manganeso), Mg (Magnesio), SO</w:t>
            </w:r>
            <w:r w:rsidRPr="006E7E5E">
              <w:rPr>
                <w:rFonts w:ascii="Calibri" w:eastAsia="Times New Roman" w:hAnsi="Calibri"/>
                <w:bCs/>
                <w:color w:val="000000"/>
                <w:sz w:val="18"/>
                <w:vertAlign w:val="subscript"/>
                <w:lang w:eastAsia="es-CL"/>
              </w:rPr>
              <w:t>4</w:t>
            </w:r>
            <w:r w:rsidRPr="006E7E5E">
              <w:rPr>
                <w:rFonts w:ascii="Calibri" w:eastAsia="Times New Roman" w:hAnsi="Calibri"/>
                <w:bCs/>
                <w:color w:val="000000"/>
                <w:sz w:val="18"/>
                <w:vertAlign w:val="superscript"/>
                <w:lang w:eastAsia="es-CL"/>
              </w:rPr>
              <w:t xml:space="preserve">= </w:t>
            </w:r>
            <w:r w:rsidRPr="006E7E5E">
              <w:rPr>
                <w:rFonts w:ascii="Calibri" w:eastAsia="Times New Roman" w:hAnsi="Calibri"/>
                <w:bCs/>
                <w:color w:val="000000"/>
                <w:sz w:val="18"/>
                <w:lang w:eastAsia="es-CL"/>
              </w:rPr>
              <w:t xml:space="preserve">(Sulfatos), SDT (Sólidos disueltos totales), Turb (Turbiedad). </w:t>
            </w:r>
          </w:p>
        </w:tc>
      </w:tr>
      <w:tr w:rsidR="00323ED6" w:rsidRPr="00D30B23" w14:paraId="774BD6A9" w14:textId="77777777" w:rsidTr="008C3277">
        <w:trPr>
          <w:trHeight w:val="56"/>
          <w:jc w:val="center"/>
        </w:trPr>
        <w:tc>
          <w:tcPr>
            <w:tcW w:w="5000" w:type="pct"/>
          </w:tcPr>
          <w:p w14:paraId="401EC3D7" w14:textId="4D5D0C95" w:rsidR="00323ED6" w:rsidRPr="00323ED6" w:rsidRDefault="00B73B6E" w:rsidP="008C3277">
            <w:pPr>
              <w:rPr>
                <w:rFonts w:ascii="Calibri" w:eastAsia="Times New Roman" w:hAnsi="Calibri"/>
                <w:bCs/>
                <w:lang w:eastAsia="es-CL"/>
              </w:rPr>
            </w:pPr>
            <w:r>
              <w:rPr>
                <w:rFonts w:ascii="Calibri" w:eastAsia="Times New Roman" w:hAnsi="Calibri"/>
                <w:b/>
                <w:bCs/>
                <w:lang w:eastAsia="es-CL"/>
              </w:rPr>
              <w:t>Tabla N°3</w:t>
            </w:r>
          </w:p>
        </w:tc>
      </w:tr>
      <w:tr w:rsidR="00323ED6" w:rsidRPr="00D30B23" w14:paraId="6286682A" w14:textId="77777777" w:rsidTr="008C3277">
        <w:trPr>
          <w:trHeight w:val="56"/>
          <w:jc w:val="center"/>
        </w:trPr>
        <w:tc>
          <w:tcPr>
            <w:tcW w:w="5000" w:type="pct"/>
          </w:tcPr>
          <w:p w14:paraId="76DA2FB5" w14:textId="6D7AC05E" w:rsidR="00323ED6" w:rsidRPr="00323ED6" w:rsidRDefault="00323ED6" w:rsidP="006E7E5E">
            <w:pPr>
              <w:rPr>
                <w:rFonts w:ascii="Calibri" w:eastAsia="Times New Roman" w:hAnsi="Calibri"/>
                <w:b/>
                <w:lang w:eastAsia="es-CL"/>
              </w:rPr>
            </w:pPr>
            <w:r w:rsidRPr="00323ED6">
              <w:rPr>
                <w:rFonts w:ascii="Calibri" w:eastAsia="Times New Roman" w:hAnsi="Calibri"/>
                <w:b/>
                <w:lang w:eastAsia="es-CL"/>
              </w:rPr>
              <w:t>Descripción Medio de Prueba:</w:t>
            </w:r>
            <w:r w:rsidRPr="00323ED6">
              <w:rPr>
                <w:rFonts w:ascii="Calibri" w:eastAsia="Times New Roman" w:hAnsi="Calibri"/>
                <w:bCs/>
                <w:lang w:eastAsia="es-CL"/>
              </w:rPr>
              <w:t xml:space="preserve"> </w:t>
            </w:r>
            <w:r w:rsidR="006E7E5E">
              <w:rPr>
                <w:rFonts w:ascii="Calibri" w:eastAsia="Times New Roman" w:hAnsi="Calibri"/>
                <w:bCs/>
                <w:lang w:eastAsia="es-CL"/>
              </w:rPr>
              <w:t xml:space="preserve"> </w:t>
            </w:r>
            <w:r>
              <w:rPr>
                <w:rFonts w:ascii="Calibri" w:eastAsia="Times New Roman" w:hAnsi="Calibri"/>
                <w:bCs/>
                <w:lang w:eastAsia="es-CL"/>
              </w:rPr>
              <w:t>Resultados de m</w:t>
            </w:r>
            <w:r w:rsidRPr="00323ED6">
              <w:rPr>
                <w:rFonts w:ascii="Calibri" w:eastAsia="Times New Roman" w:hAnsi="Calibri"/>
                <w:bCs/>
                <w:lang w:eastAsia="es-CL"/>
              </w:rPr>
              <w:t xml:space="preserve">onitoreo de agua subterránea </w:t>
            </w:r>
            <w:r>
              <w:rPr>
                <w:rFonts w:ascii="Calibri" w:eastAsia="Times New Roman" w:hAnsi="Calibri"/>
                <w:bCs/>
                <w:lang w:eastAsia="es-CL"/>
              </w:rPr>
              <w:t xml:space="preserve">aguas arriba (punto M2) </w:t>
            </w:r>
            <w:r w:rsidRPr="00323ED6">
              <w:rPr>
                <w:rFonts w:ascii="Calibri" w:eastAsia="Times New Roman" w:hAnsi="Calibri"/>
                <w:bCs/>
                <w:lang w:eastAsia="es-CL"/>
              </w:rPr>
              <w:t xml:space="preserve">y </w:t>
            </w:r>
            <w:r>
              <w:rPr>
                <w:rFonts w:ascii="Calibri" w:eastAsia="Times New Roman" w:hAnsi="Calibri"/>
                <w:bCs/>
                <w:lang w:eastAsia="es-CL"/>
              </w:rPr>
              <w:t>a</w:t>
            </w:r>
            <w:r w:rsidRPr="00323ED6">
              <w:rPr>
                <w:rFonts w:ascii="Calibri" w:eastAsia="Times New Roman" w:hAnsi="Calibri"/>
                <w:bCs/>
                <w:lang w:eastAsia="es-CL"/>
              </w:rPr>
              <w:t xml:space="preserve">guas </w:t>
            </w:r>
            <w:r>
              <w:rPr>
                <w:rFonts w:ascii="Calibri" w:eastAsia="Times New Roman" w:hAnsi="Calibri"/>
                <w:bCs/>
                <w:lang w:eastAsia="es-CL"/>
              </w:rPr>
              <w:t>a</w:t>
            </w:r>
            <w:r w:rsidRPr="00323ED6">
              <w:rPr>
                <w:rFonts w:ascii="Calibri" w:eastAsia="Times New Roman" w:hAnsi="Calibri"/>
                <w:bCs/>
                <w:lang w:eastAsia="es-CL"/>
              </w:rPr>
              <w:t xml:space="preserve">bajo </w:t>
            </w:r>
            <w:r>
              <w:rPr>
                <w:rFonts w:ascii="Calibri" w:eastAsia="Times New Roman" w:hAnsi="Calibri"/>
                <w:bCs/>
                <w:lang w:eastAsia="es-CL"/>
              </w:rPr>
              <w:t xml:space="preserve">(punto M3) </w:t>
            </w:r>
            <w:r w:rsidRPr="00323ED6">
              <w:rPr>
                <w:rFonts w:ascii="Calibri" w:eastAsia="Times New Roman" w:hAnsi="Calibri"/>
                <w:bCs/>
                <w:lang w:eastAsia="es-CL"/>
              </w:rPr>
              <w:t xml:space="preserve">del Relleno </w:t>
            </w:r>
            <w:r w:rsidR="00B73B6E">
              <w:rPr>
                <w:rFonts w:ascii="Calibri" w:eastAsia="Times New Roman" w:hAnsi="Calibri"/>
                <w:bCs/>
                <w:lang w:eastAsia="es-CL"/>
              </w:rPr>
              <w:t>Sanitario El Molle</w:t>
            </w:r>
            <w:r>
              <w:rPr>
                <w:rFonts w:ascii="Calibri" w:eastAsia="Times New Roman" w:hAnsi="Calibri"/>
                <w:bCs/>
                <w:lang w:eastAsia="es-CL"/>
              </w:rPr>
              <w:t xml:space="preserve">, correspondiente a los </w:t>
            </w:r>
            <w:r w:rsidRPr="00323ED6">
              <w:rPr>
                <w:rFonts w:ascii="Calibri" w:eastAsia="Times New Roman" w:hAnsi="Calibri"/>
                <w:bCs/>
                <w:lang w:eastAsia="es-CL"/>
              </w:rPr>
              <w:t>años 2017, 2018 y 2019</w:t>
            </w:r>
            <w:r>
              <w:rPr>
                <w:rFonts w:ascii="Calibri" w:eastAsia="Times New Roman" w:hAnsi="Calibri"/>
                <w:bCs/>
                <w:lang w:eastAsia="es-CL"/>
              </w:rPr>
              <w:t xml:space="preserve">. En </w:t>
            </w:r>
            <w:r w:rsidRPr="002B50E9">
              <w:rPr>
                <w:rFonts w:ascii="Calibri" w:eastAsia="Times New Roman" w:hAnsi="Calibri"/>
                <w:bCs/>
                <w:lang w:eastAsia="es-CL"/>
              </w:rPr>
              <w:t>color</w:t>
            </w:r>
            <w:r w:rsidR="00B73B6E">
              <w:rPr>
                <w:rFonts w:ascii="Calibri" w:eastAsia="Times New Roman" w:hAnsi="Calibri"/>
                <w:bCs/>
                <w:lang w:eastAsia="es-CL"/>
              </w:rPr>
              <w:t xml:space="preserve"> </w:t>
            </w:r>
            <w:r w:rsidR="007B3238">
              <w:rPr>
                <w:rFonts w:ascii="Calibri" w:eastAsia="Times New Roman" w:hAnsi="Calibri"/>
                <w:bCs/>
                <w:lang w:eastAsia="es-CL"/>
              </w:rPr>
              <w:t xml:space="preserve">damasco </w:t>
            </w:r>
            <w:r>
              <w:rPr>
                <w:rFonts w:ascii="Calibri" w:eastAsia="Times New Roman" w:hAnsi="Calibri"/>
                <w:bCs/>
                <w:lang w:eastAsia="es-CL"/>
              </w:rPr>
              <w:t xml:space="preserve">se visualizan </w:t>
            </w:r>
            <w:r w:rsidRPr="002B50E9">
              <w:rPr>
                <w:rFonts w:ascii="Calibri" w:eastAsia="Times New Roman" w:hAnsi="Calibri"/>
                <w:bCs/>
                <w:lang w:eastAsia="es-CL"/>
              </w:rPr>
              <w:t>los parámetros que presentaron excedencias respecto a la</w:t>
            </w:r>
            <w:r w:rsidRPr="00323ED6">
              <w:rPr>
                <w:rFonts w:ascii="Calibri" w:eastAsia="Times New Roman" w:hAnsi="Calibri"/>
                <w:bCs/>
                <w:lang w:eastAsia="es-CL"/>
              </w:rPr>
              <w:t xml:space="preserve"> NCh 409/1 Of.84)</w:t>
            </w:r>
            <w:r>
              <w:rPr>
                <w:rFonts w:ascii="Calibri" w:eastAsia="Times New Roman" w:hAnsi="Calibri"/>
                <w:bCs/>
                <w:lang w:eastAsia="es-CL"/>
              </w:rPr>
              <w:t>.</w:t>
            </w:r>
          </w:p>
          <w:p w14:paraId="2B652698" w14:textId="21044A93" w:rsidR="00323ED6" w:rsidRPr="00323ED6" w:rsidRDefault="00323ED6" w:rsidP="008C3277">
            <w:pPr>
              <w:spacing w:before="120"/>
              <w:rPr>
                <w:rFonts w:ascii="Calibri" w:eastAsia="Times New Roman" w:hAnsi="Calibri"/>
                <w:b/>
                <w:lang w:eastAsia="es-CL"/>
              </w:rPr>
            </w:pPr>
            <w:r w:rsidRPr="002B50E9">
              <w:rPr>
                <w:rFonts w:ascii="Calibri" w:eastAsia="Times New Roman" w:hAnsi="Calibri"/>
                <w:i/>
                <w:sz w:val="16"/>
                <w:u w:val="single"/>
                <w:lang w:eastAsia="es-CL"/>
              </w:rPr>
              <w:t>Fuente</w:t>
            </w:r>
            <w:r w:rsidRPr="002B50E9">
              <w:rPr>
                <w:rFonts w:ascii="Calibri" w:eastAsia="Times New Roman" w:hAnsi="Calibri"/>
                <w:sz w:val="16"/>
                <w:lang w:eastAsia="es-CL"/>
              </w:rPr>
              <w:t xml:space="preserve">: </w:t>
            </w:r>
            <w:r w:rsidRPr="002B50E9">
              <w:rPr>
                <w:rFonts w:ascii="Calibri" w:eastAsia="Times New Roman" w:hAnsi="Calibri"/>
                <w:sz w:val="16"/>
                <w:szCs w:val="18"/>
                <w:lang w:eastAsia="es-CL"/>
              </w:rPr>
              <w:t>Informes monitoreos trimestrales de calidad de aguas. Sistema de Seguimiento Ambiental (SSA)</w:t>
            </w:r>
            <w:r w:rsidR="000529AF">
              <w:rPr>
                <w:rFonts w:ascii="Calibri" w:eastAsia="Times New Roman" w:hAnsi="Calibri"/>
                <w:sz w:val="16"/>
                <w:szCs w:val="18"/>
                <w:lang w:eastAsia="es-CL"/>
              </w:rPr>
              <w:t>.</w:t>
            </w:r>
          </w:p>
        </w:tc>
      </w:tr>
    </w:tbl>
    <w:p w14:paraId="7086027F" w14:textId="1932B90E" w:rsidR="00323ED6" w:rsidRDefault="00323ED6">
      <w:pPr>
        <w:jc w:val="left"/>
      </w:pPr>
    </w:p>
    <w:p w14:paraId="184F7ABD" w14:textId="4C514CEF" w:rsidR="00053FF8" w:rsidRPr="00284702" w:rsidRDefault="00284702" w:rsidP="00B73B6E">
      <w:pPr>
        <w:pStyle w:val="Ttulo2"/>
        <w:numPr>
          <w:ilvl w:val="1"/>
          <w:numId w:val="2"/>
        </w:numPr>
        <w:tabs>
          <w:tab w:val="left" w:pos="709"/>
        </w:tabs>
        <w:spacing w:after="240"/>
        <w:ind w:left="0" w:firstLine="0"/>
        <w:contextualSpacing w:val="0"/>
      </w:pPr>
      <w:bookmarkStart w:id="91" w:name="_Toc32568176"/>
      <w:r w:rsidRPr="00284702">
        <w:t>Calidad de lixiviado crudo.</w:t>
      </w:r>
      <w:bookmarkEnd w:id="91"/>
    </w:p>
    <w:tbl>
      <w:tblPr>
        <w:tblStyle w:val="Tablaconcuadrcula"/>
        <w:tblW w:w="13581" w:type="dxa"/>
        <w:jc w:val="center"/>
        <w:tblLook w:val="04A0" w:firstRow="1" w:lastRow="0" w:firstColumn="1" w:lastColumn="0" w:noHBand="0" w:noVBand="1"/>
      </w:tblPr>
      <w:tblGrid>
        <w:gridCol w:w="3800"/>
        <w:gridCol w:w="9781"/>
      </w:tblGrid>
      <w:tr w:rsidR="00053FF8" w:rsidRPr="00916086" w14:paraId="099A3C94" w14:textId="77777777" w:rsidTr="002B3008">
        <w:trPr>
          <w:trHeight w:val="166"/>
          <w:jc w:val="center"/>
        </w:trPr>
        <w:tc>
          <w:tcPr>
            <w:tcW w:w="1399" w:type="pct"/>
          </w:tcPr>
          <w:p w14:paraId="3C245CC8" w14:textId="0FAAE141" w:rsidR="00053FF8" w:rsidRPr="00747325" w:rsidRDefault="00053FF8" w:rsidP="00053FF8">
            <w:r w:rsidRPr="00747325">
              <w:rPr>
                <w:rFonts w:ascii="Calibri" w:eastAsia="Times New Roman" w:hAnsi="Calibri"/>
                <w:b/>
                <w:bCs/>
                <w:lang w:eastAsia="es-CL"/>
              </w:rPr>
              <w:t>Número de Hecho Constatado</w:t>
            </w:r>
            <w:r w:rsidRPr="00747325">
              <w:rPr>
                <w:rFonts w:ascii="Calibri" w:eastAsia="Times New Roman" w:hAnsi="Calibri"/>
                <w:lang w:eastAsia="es-CL"/>
              </w:rPr>
              <w:t xml:space="preserve">: </w:t>
            </w:r>
            <w:r w:rsidR="00EA563D">
              <w:rPr>
                <w:rFonts w:ascii="Calibri" w:eastAsia="Times New Roman" w:hAnsi="Calibri"/>
                <w:lang w:eastAsia="es-CL"/>
              </w:rPr>
              <w:t>10</w:t>
            </w:r>
          </w:p>
        </w:tc>
        <w:tc>
          <w:tcPr>
            <w:tcW w:w="3601" w:type="pct"/>
          </w:tcPr>
          <w:p w14:paraId="5A08405E" w14:textId="126E2418" w:rsidR="00053FF8" w:rsidRPr="00F049CA" w:rsidRDefault="00284702" w:rsidP="00053FF8">
            <w:r>
              <w:t>Estación: 3</w:t>
            </w:r>
          </w:p>
        </w:tc>
      </w:tr>
      <w:tr w:rsidR="00554326" w:rsidRPr="005564D6" w14:paraId="324E1519" w14:textId="77777777" w:rsidTr="00053FF8">
        <w:trPr>
          <w:jc w:val="center"/>
        </w:trPr>
        <w:tc>
          <w:tcPr>
            <w:tcW w:w="1399" w:type="pct"/>
          </w:tcPr>
          <w:p w14:paraId="13179993" w14:textId="788C204B" w:rsidR="00554326" w:rsidRPr="00747325" w:rsidRDefault="00554326" w:rsidP="00053FF8">
            <w:pPr>
              <w:rPr>
                <w:rFonts w:ascii="Calibri" w:eastAsia="Times New Roman" w:hAnsi="Calibri"/>
                <w:b/>
                <w:bCs/>
                <w:lang w:eastAsia="es-CL"/>
              </w:rPr>
            </w:pPr>
            <w:r>
              <w:rPr>
                <w:rFonts w:ascii="Calibri" w:eastAsia="Times New Roman" w:hAnsi="Calibri"/>
                <w:b/>
                <w:bCs/>
                <w:lang w:eastAsia="es-CL"/>
              </w:rPr>
              <w:t>Documentos Revisados</w:t>
            </w:r>
          </w:p>
        </w:tc>
        <w:tc>
          <w:tcPr>
            <w:tcW w:w="3601" w:type="pct"/>
          </w:tcPr>
          <w:p w14:paraId="0B6B66A9" w14:textId="22C326E5" w:rsidR="00554326" w:rsidRPr="000529AF" w:rsidRDefault="00AA31C5" w:rsidP="008A6391">
            <w:pPr>
              <w:rPr>
                <w:lang w:val="en-US"/>
              </w:rPr>
            </w:pPr>
            <w:r w:rsidRPr="000529AF">
              <w:rPr>
                <w:lang w:val="en-US"/>
              </w:rPr>
              <w:t>ID</w:t>
            </w:r>
            <w:r w:rsidR="000529AF" w:rsidRPr="000529AF">
              <w:rPr>
                <w:lang w:val="en-US"/>
              </w:rPr>
              <w:t xml:space="preserve"> 4, ID 9</w:t>
            </w:r>
            <w:r w:rsidRPr="000529AF">
              <w:rPr>
                <w:lang w:val="en-US"/>
              </w:rPr>
              <w:t xml:space="preserve">, </w:t>
            </w:r>
            <w:r w:rsidR="000529AF" w:rsidRPr="000529AF">
              <w:rPr>
                <w:lang w:val="en-US"/>
              </w:rPr>
              <w:t>ID 14, ID 19</w:t>
            </w:r>
            <w:r w:rsidRPr="000529AF">
              <w:rPr>
                <w:lang w:val="en-US"/>
              </w:rPr>
              <w:t xml:space="preserve">, </w:t>
            </w:r>
            <w:r w:rsidR="000529AF" w:rsidRPr="000529AF">
              <w:rPr>
                <w:lang w:val="en-US"/>
              </w:rPr>
              <w:t>ID 24</w:t>
            </w:r>
            <w:r w:rsidRPr="000529AF">
              <w:rPr>
                <w:lang w:val="en-US"/>
              </w:rPr>
              <w:t xml:space="preserve">, </w:t>
            </w:r>
            <w:r w:rsidR="000529AF">
              <w:rPr>
                <w:lang w:val="en-US"/>
              </w:rPr>
              <w:t>ID 3</w:t>
            </w:r>
            <w:r w:rsidRPr="000529AF">
              <w:rPr>
                <w:lang w:val="en-US"/>
              </w:rPr>
              <w:t xml:space="preserve">7, </w:t>
            </w:r>
            <w:r w:rsidR="000529AF">
              <w:rPr>
                <w:lang w:val="en-US"/>
              </w:rPr>
              <w:t>ID 40, ID 41</w:t>
            </w:r>
            <w:r w:rsidRPr="000529AF">
              <w:rPr>
                <w:lang w:val="en-US"/>
              </w:rPr>
              <w:t xml:space="preserve">, </w:t>
            </w:r>
            <w:r w:rsidR="000529AF">
              <w:rPr>
                <w:lang w:val="en-US"/>
              </w:rPr>
              <w:t>ID 42</w:t>
            </w:r>
            <w:r w:rsidRPr="000529AF">
              <w:rPr>
                <w:lang w:val="en-US"/>
              </w:rPr>
              <w:t>,</w:t>
            </w:r>
            <w:r w:rsidR="000529AF">
              <w:rPr>
                <w:lang w:val="en-US"/>
              </w:rPr>
              <w:t xml:space="preserve"> ID 43 </w:t>
            </w:r>
            <w:r w:rsidR="008A6391">
              <w:rPr>
                <w:lang w:val="en-US"/>
              </w:rPr>
              <w:t>e</w:t>
            </w:r>
            <w:r w:rsidR="000529AF">
              <w:rPr>
                <w:lang w:val="en-US"/>
              </w:rPr>
              <w:t xml:space="preserve"> ID 48</w:t>
            </w:r>
          </w:p>
        </w:tc>
      </w:tr>
      <w:tr w:rsidR="00284702" w:rsidRPr="00916086" w14:paraId="363AB21B" w14:textId="77777777" w:rsidTr="00053FF8">
        <w:trPr>
          <w:trHeight w:val="1251"/>
          <w:jc w:val="center"/>
        </w:trPr>
        <w:tc>
          <w:tcPr>
            <w:tcW w:w="5000" w:type="pct"/>
            <w:gridSpan w:val="2"/>
          </w:tcPr>
          <w:p w14:paraId="7EF24158" w14:textId="77777777" w:rsidR="00284702" w:rsidRPr="003778A5" w:rsidRDefault="00284702" w:rsidP="00284702">
            <w:pPr>
              <w:spacing w:before="60" w:after="20"/>
              <w:rPr>
                <w:b/>
              </w:rPr>
            </w:pPr>
            <w:r w:rsidRPr="003778A5">
              <w:rPr>
                <w:b/>
              </w:rPr>
              <w:t>RCA N°271/2008</w:t>
            </w:r>
          </w:p>
          <w:p w14:paraId="2EC1CA66" w14:textId="32E25AED" w:rsidR="00284702" w:rsidRPr="003778A5" w:rsidRDefault="00284702" w:rsidP="00284702">
            <w:pPr>
              <w:spacing w:before="60" w:after="20"/>
              <w:rPr>
                <w:b/>
              </w:rPr>
            </w:pPr>
            <w:r w:rsidRPr="003778A5">
              <w:rPr>
                <w:b/>
              </w:rPr>
              <w:t xml:space="preserve">Considerando </w:t>
            </w:r>
            <w:r>
              <w:rPr>
                <w:b/>
              </w:rPr>
              <w:t>7.2.3 Lixiviados Crudos durante la Operación</w:t>
            </w:r>
            <w:r w:rsidRPr="003778A5">
              <w:rPr>
                <w:b/>
              </w:rPr>
              <w:t>.</w:t>
            </w:r>
          </w:p>
          <w:p w14:paraId="5B7E8797" w14:textId="367DD48E" w:rsidR="00284702" w:rsidRPr="003778A5" w:rsidRDefault="00284702" w:rsidP="00B25A55">
            <w:pPr>
              <w:pStyle w:val="Sinespaciado"/>
              <w:spacing w:before="60"/>
              <w:jc w:val="both"/>
              <w:rPr>
                <w:i/>
                <w:lang w:val="es-ES" w:eastAsia="es-CL"/>
              </w:rPr>
            </w:pPr>
            <w:r w:rsidRPr="003778A5">
              <w:rPr>
                <w:i/>
                <w:lang w:val="es-ES" w:eastAsia="es-CL"/>
              </w:rPr>
              <w:t xml:space="preserve">Parámetros     :  </w:t>
            </w:r>
            <w:r>
              <w:rPr>
                <w:i/>
                <w:lang w:val="es-ES" w:eastAsia="es-CL"/>
              </w:rPr>
              <w:t>En conformidad a los parámetros asociados al D.S. 90/00 del MINSEGPRES (Adenda 3, punto 4.4).</w:t>
            </w:r>
          </w:p>
          <w:p w14:paraId="20249236" w14:textId="6C839B6A" w:rsidR="00284702" w:rsidRPr="003778A5" w:rsidRDefault="00284702" w:rsidP="00E52E68">
            <w:pPr>
              <w:pStyle w:val="Sinespaciado"/>
              <w:spacing w:before="20"/>
              <w:jc w:val="both"/>
              <w:rPr>
                <w:i/>
                <w:lang w:val="es-ES" w:eastAsia="es-CL"/>
              </w:rPr>
            </w:pPr>
            <w:r w:rsidRPr="003778A5">
              <w:rPr>
                <w:i/>
                <w:lang w:val="es-ES" w:eastAsia="es-CL"/>
              </w:rPr>
              <w:t xml:space="preserve">Lugares            : </w:t>
            </w:r>
            <w:r>
              <w:rPr>
                <w:i/>
                <w:lang w:val="es-ES" w:eastAsia="es-CL"/>
              </w:rPr>
              <w:t xml:space="preserve">En </w:t>
            </w:r>
            <w:r w:rsidR="00777DCC">
              <w:rPr>
                <w:i/>
                <w:lang w:val="es-ES" w:eastAsia="es-CL"/>
              </w:rPr>
              <w:t>el punto de entrada de la planta de tratamiento (o pozo de bombas de acumulación previo al ingreso al sistema de tratamiento).</w:t>
            </w:r>
          </w:p>
          <w:p w14:paraId="3609D9BD" w14:textId="4A16BBDC" w:rsidR="00284702" w:rsidRDefault="00777DCC" w:rsidP="00E52E68">
            <w:pPr>
              <w:pStyle w:val="Sinespaciado"/>
              <w:spacing w:before="20"/>
              <w:jc w:val="both"/>
              <w:rPr>
                <w:i/>
                <w:lang w:val="es-ES" w:eastAsia="es-CL"/>
              </w:rPr>
            </w:pPr>
            <w:r>
              <w:rPr>
                <w:i/>
                <w:lang w:val="es-ES" w:eastAsia="es-CL"/>
              </w:rPr>
              <w:t>Frecuencia       : Trimestral.</w:t>
            </w:r>
          </w:p>
          <w:p w14:paraId="48B08066" w14:textId="2EB2407D" w:rsidR="00284702" w:rsidRPr="0016643C" w:rsidRDefault="00777DCC" w:rsidP="00E52E68">
            <w:pPr>
              <w:pStyle w:val="Sinespaciado"/>
              <w:spacing w:before="20"/>
              <w:jc w:val="both"/>
              <w:rPr>
                <w:i/>
                <w:lang w:val="es-ES" w:eastAsia="es-CL"/>
              </w:rPr>
            </w:pPr>
            <w:r>
              <w:rPr>
                <w:i/>
                <w:lang w:val="es-ES" w:eastAsia="es-CL"/>
              </w:rPr>
              <w:t>Metodología   :  De acuerdo a lo establecido en D.S. 90/00 del MINSEGPRES (Adenda 3, punto 4.4) y procedimientos de análisis del “Standard Methods”</w:t>
            </w:r>
          </w:p>
        </w:tc>
      </w:tr>
      <w:tr w:rsidR="00ED1200" w:rsidRPr="00916086" w14:paraId="374FDBBD" w14:textId="77777777" w:rsidTr="00053FF8">
        <w:trPr>
          <w:trHeight w:val="1251"/>
          <w:jc w:val="center"/>
        </w:trPr>
        <w:tc>
          <w:tcPr>
            <w:tcW w:w="5000" w:type="pct"/>
            <w:gridSpan w:val="2"/>
            <w:tcBorders>
              <w:bottom w:val="single" w:sz="4" w:space="0" w:color="auto"/>
            </w:tcBorders>
          </w:tcPr>
          <w:p w14:paraId="63CC7460" w14:textId="4601E2C5" w:rsidR="00ED1200" w:rsidRPr="00E356DF" w:rsidRDefault="00ED1200" w:rsidP="00ED1200">
            <w:pPr>
              <w:rPr>
                <w:rFonts w:eastAsia="Times New Roman"/>
                <w:lang w:eastAsia="es-CL"/>
              </w:rPr>
            </w:pPr>
            <w:r w:rsidRPr="00E356DF">
              <w:rPr>
                <w:rFonts w:eastAsia="Times New Roman"/>
                <w:b/>
                <w:bCs/>
                <w:lang w:eastAsia="es-CL"/>
              </w:rPr>
              <w:t>Hecho(s)</w:t>
            </w:r>
            <w:r w:rsidRPr="00E356DF">
              <w:rPr>
                <w:rFonts w:eastAsia="Times New Roman"/>
                <w:lang w:eastAsia="es-CL"/>
              </w:rPr>
              <w:t>:</w:t>
            </w:r>
          </w:p>
          <w:p w14:paraId="5A6A83C5" w14:textId="0426A6D5" w:rsidR="00ED1200" w:rsidRDefault="00ED1200" w:rsidP="000529AF">
            <w:pPr>
              <w:pStyle w:val="Sinespaciado"/>
              <w:numPr>
                <w:ilvl w:val="0"/>
                <w:numId w:val="31"/>
              </w:numPr>
              <w:spacing w:before="160"/>
              <w:ind w:left="357" w:hanging="357"/>
              <w:jc w:val="both"/>
              <w:rPr>
                <w:iCs/>
                <w:lang w:val="es-CL"/>
              </w:rPr>
            </w:pPr>
            <w:r w:rsidRPr="00E356DF">
              <w:rPr>
                <w:iCs/>
                <w:lang w:val="es-CL"/>
              </w:rPr>
              <w:t xml:space="preserve">Durante la inspección realizada el día 31 de julio de 2018 se solicitó al titular remitir los Informes asociados al Plan de Seguimiento de </w:t>
            </w:r>
            <w:r>
              <w:rPr>
                <w:iCs/>
                <w:lang w:val="es-CL"/>
              </w:rPr>
              <w:t>lixiviados</w:t>
            </w:r>
            <w:r w:rsidRPr="00E356DF">
              <w:rPr>
                <w:iCs/>
                <w:lang w:val="es-CL"/>
              </w:rPr>
              <w:t xml:space="preserve"> comprometidos, para el período 2017 a julio 2018</w:t>
            </w:r>
            <w:r w:rsidR="000529AF">
              <w:rPr>
                <w:iCs/>
                <w:lang w:val="es-CL"/>
              </w:rPr>
              <w:t>.</w:t>
            </w:r>
          </w:p>
          <w:p w14:paraId="434DF941" w14:textId="246412E2" w:rsidR="00ED1200" w:rsidRPr="000529AF" w:rsidRDefault="000529AF" w:rsidP="009F480A">
            <w:pPr>
              <w:pStyle w:val="Sinespaciado"/>
              <w:numPr>
                <w:ilvl w:val="0"/>
                <w:numId w:val="31"/>
              </w:numPr>
              <w:spacing w:before="120"/>
              <w:ind w:left="357" w:hanging="357"/>
              <w:jc w:val="both"/>
              <w:rPr>
                <w:iCs/>
              </w:rPr>
            </w:pPr>
            <w:r w:rsidRPr="000529AF">
              <w:rPr>
                <w:iCs/>
                <w:lang w:val="es-CL"/>
              </w:rPr>
              <w:t>Por medio de</w:t>
            </w:r>
            <w:r w:rsidR="00E52E68">
              <w:rPr>
                <w:iCs/>
              </w:rPr>
              <w:t xml:space="preserve"> Carta</w:t>
            </w:r>
            <w:r w:rsidR="00ED1200" w:rsidRPr="000529AF">
              <w:rPr>
                <w:iCs/>
              </w:rPr>
              <w:t xml:space="preserve"> C2018-0048 recepcionada con fecha 07 de agosto de 2018</w:t>
            </w:r>
            <w:r>
              <w:rPr>
                <w:iCs/>
              </w:rPr>
              <w:t xml:space="preserve">, la empresa </w:t>
            </w:r>
            <w:r w:rsidR="00ED1200" w:rsidRPr="000529AF">
              <w:rPr>
                <w:iCs/>
              </w:rPr>
              <w:t xml:space="preserve">remitió la información solicitada </w:t>
            </w:r>
            <w:r w:rsidR="00EA563D" w:rsidRPr="000529AF">
              <w:rPr>
                <w:iCs/>
              </w:rPr>
              <w:t>(ANEXO 7</w:t>
            </w:r>
            <w:r>
              <w:rPr>
                <w:iCs/>
              </w:rPr>
              <w:t>).</w:t>
            </w:r>
          </w:p>
          <w:p w14:paraId="2160008A" w14:textId="7556CA6E" w:rsidR="00ED1200" w:rsidRPr="00E356DF" w:rsidRDefault="00ED1200" w:rsidP="000529AF">
            <w:pPr>
              <w:pStyle w:val="Sinespaciado"/>
              <w:numPr>
                <w:ilvl w:val="0"/>
                <w:numId w:val="31"/>
              </w:numPr>
              <w:spacing w:before="120"/>
              <w:ind w:left="357" w:hanging="357"/>
              <w:jc w:val="both"/>
              <w:rPr>
                <w:iCs/>
              </w:rPr>
            </w:pPr>
            <w:r w:rsidRPr="00E356DF">
              <w:rPr>
                <w:iCs/>
              </w:rPr>
              <w:t xml:space="preserve">Respecto a los monitoreo de </w:t>
            </w:r>
            <w:r>
              <w:rPr>
                <w:iCs/>
              </w:rPr>
              <w:t>lixiviados crudos</w:t>
            </w:r>
            <w:r w:rsidRPr="00E356DF">
              <w:rPr>
                <w:iCs/>
              </w:rPr>
              <w:t xml:space="preserve"> reportados por el Titular y complementados con los informes del si</w:t>
            </w:r>
            <w:r w:rsidR="000529AF">
              <w:rPr>
                <w:iCs/>
              </w:rPr>
              <w:t xml:space="preserve">stema de seguimiento ambiental </w:t>
            </w:r>
            <w:r w:rsidRPr="00E356DF">
              <w:rPr>
                <w:iCs/>
              </w:rPr>
              <w:t xml:space="preserve">(SSA) existentes entre 2017 al 2019, se realizó </w:t>
            </w:r>
            <w:r w:rsidR="000529AF">
              <w:rPr>
                <w:iCs/>
              </w:rPr>
              <w:t xml:space="preserve">examen </w:t>
            </w:r>
            <w:r w:rsidRPr="00E356DF">
              <w:rPr>
                <w:iCs/>
              </w:rPr>
              <w:t>de información constat</w:t>
            </w:r>
            <w:r w:rsidR="000529AF">
              <w:rPr>
                <w:iCs/>
              </w:rPr>
              <w:t>ándose los siguientes hechos</w:t>
            </w:r>
            <w:r w:rsidRPr="00E356DF">
              <w:rPr>
                <w:iCs/>
              </w:rPr>
              <w:t>:</w:t>
            </w:r>
          </w:p>
          <w:p w14:paraId="26F5390E" w14:textId="69510789" w:rsidR="00A37A98" w:rsidRDefault="00A37A98" w:rsidP="000529AF">
            <w:pPr>
              <w:pStyle w:val="Sinespaciado"/>
              <w:numPr>
                <w:ilvl w:val="0"/>
                <w:numId w:val="6"/>
              </w:numPr>
              <w:spacing w:before="60"/>
              <w:ind w:left="714" w:hanging="357"/>
              <w:jc w:val="both"/>
              <w:rPr>
                <w:iCs/>
              </w:rPr>
            </w:pPr>
            <w:r w:rsidRPr="008C0DA0">
              <w:t>Los informes de ensayo</w:t>
            </w:r>
            <w:r>
              <w:t xml:space="preserve"> con los resultados de los monitoreos </w:t>
            </w:r>
            <w:r w:rsidRPr="008C0DA0">
              <w:t>fueron efectuados por el Laboratorio SILOB, el cual cuenta con autorización ETFA ot</w:t>
            </w:r>
            <w:r>
              <w:t>o</w:t>
            </w:r>
            <w:r w:rsidRPr="008C0DA0">
              <w:t>rgada por la SMA para el período analizado (años 2017-2019)</w:t>
            </w:r>
            <w:r>
              <w:t>.</w:t>
            </w:r>
          </w:p>
          <w:p w14:paraId="04403357" w14:textId="114D43C8" w:rsidR="00ED1200" w:rsidRPr="00E356DF" w:rsidRDefault="00D5562B" w:rsidP="000529AF">
            <w:pPr>
              <w:pStyle w:val="Sinespaciado"/>
              <w:numPr>
                <w:ilvl w:val="0"/>
                <w:numId w:val="6"/>
              </w:numPr>
              <w:spacing w:before="60"/>
              <w:ind w:left="714" w:hanging="357"/>
              <w:jc w:val="both"/>
              <w:rPr>
                <w:iCs/>
              </w:rPr>
            </w:pPr>
            <w:r>
              <w:rPr>
                <w:iCs/>
              </w:rPr>
              <w:t xml:space="preserve">Se realizó el monitoreo </w:t>
            </w:r>
            <w:r w:rsidR="00E52E68">
              <w:rPr>
                <w:iCs/>
              </w:rPr>
              <w:t xml:space="preserve">de lixiviados crudos </w:t>
            </w:r>
            <w:r w:rsidR="00B25A55">
              <w:rPr>
                <w:iCs/>
              </w:rPr>
              <w:t xml:space="preserve">durante la operación </w:t>
            </w:r>
            <w:r>
              <w:rPr>
                <w:iCs/>
              </w:rPr>
              <w:t>en el punto</w:t>
            </w:r>
            <w:r w:rsidR="00ED1200" w:rsidRPr="00E356DF">
              <w:rPr>
                <w:iCs/>
              </w:rPr>
              <w:t xml:space="preserve"> establecido para ello </w:t>
            </w:r>
            <w:r w:rsidR="00E52E68">
              <w:rPr>
                <w:iCs/>
              </w:rPr>
              <w:t>(M6)</w:t>
            </w:r>
            <w:r w:rsidR="00ED1200" w:rsidRPr="00E356DF">
              <w:rPr>
                <w:iCs/>
              </w:rPr>
              <w:t xml:space="preserve"> </w:t>
            </w:r>
            <w:r w:rsidR="00E52E68">
              <w:rPr>
                <w:iCs/>
              </w:rPr>
              <w:t>(</w:t>
            </w:r>
            <w:r w:rsidR="00ED1200" w:rsidRPr="00E356DF">
              <w:rPr>
                <w:iCs/>
              </w:rPr>
              <w:t>Figura N°</w:t>
            </w:r>
            <w:r w:rsidR="00E52E68">
              <w:rPr>
                <w:iCs/>
              </w:rPr>
              <w:t>9)</w:t>
            </w:r>
            <w:r w:rsidR="00ED1200" w:rsidRPr="00E356DF">
              <w:rPr>
                <w:iCs/>
              </w:rPr>
              <w:t>.</w:t>
            </w:r>
            <w:r w:rsidR="00D86B9A">
              <w:rPr>
                <w:iCs/>
              </w:rPr>
              <w:t xml:space="preserve"> El Titular presenta los informes de ensayo entregados por SILOB con los resultados obtenidos y los compara con la tabla de establecimiento emisor del DS N°90.</w:t>
            </w:r>
          </w:p>
          <w:p w14:paraId="45624569" w14:textId="47277AF9" w:rsidR="00ED1200" w:rsidRPr="00B25A55" w:rsidRDefault="00D86B9A" w:rsidP="009F480A">
            <w:pPr>
              <w:pStyle w:val="Sinespaciado"/>
              <w:numPr>
                <w:ilvl w:val="0"/>
                <w:numId w:val="6"/>
              </w:numPr>
              <w:spacing w:before="60"/>
              <w:ind w:left="714" w:hanging="357"/>
              <w:jc w:val="both"/>
              <w:rPr>
                <w:iCs/>
              </w:rPr>
            </w:pPr>
            <w:r w:rsidRPr="00F40442">
              <w:rPr>
                <w:iCs/>
                <w:lang w:val="es-CL"/>
              </w:rPr>
              <w:t>Durante los años 2017, 2018 y 2019</w:t>
            </w:r>
            <w:r>
              <w:rPr>
                <w:iCs/>
                <w:lang w:val="es-CL"/>
              </w:rPr>
              <w:t xml:space="preserve">, para los </w:t>
            </w:r>
            <w:r w:rsidRPr="00F40442">
              <w:rPr>
                <w:iCs/>
                <w:lang w:val="es-CL"/>
              </w:rPr>
              <w:t xml:space="preserve">parámetros Boro (B), Cloruro (Cl-), Cromo total (Cr tot), DBO5, Hierro (Fe), Fósforo (P), </w:t>
            </w:r>
            <w:r w:rsidRPr="00071E92">
              <w:rPr>
                <w:iCs/>
                <w:lang w:val="es-CL"/>
              </w:rPr>
              <w:t>Hidrocarburos volátiles (HCV), Índice de Fenol (IF), Manganeso (Mn), Níquel (Ni), Nitrógeno Kjeldahl (NK) y Poder espumógeno (PE)</w:t>
            </w:r>
            <w:r>
              <w:rPr>
                <w:iCs/>
                <w:lang w:val="es-CL"/>
              </w:rPr>
              <w:t>, se detectaron</w:t>
            </w:r>
            <w:r>
              <w:rPr>
                <w:iCs/>
              </w:rPr>
              <w:t xml:space="preserve"> en el pozo de bombas</w:t>
            </w:r>
            <w:r>
              <w:rPr>
                <w:iCs/>
                <w:lang w:val="es-CL"/>
              </w:rPr>
              <w:t xml:space="preserve"> concentraciones (mg/L) en el</w:t>
            </w:r>
            <w:r>
              <w:rPr>
                <w:iCs/>
              </w:rPr>
              <w:t xml:space="preserve"> lixiviado crudo que al ser comparadas con la tabla de establecimiento emisor del DS N°90 se corresponden con el valor carácterístico de una fuente emisora</w:t>
            </w:r>
            <w:r w:rsidR="00296E6F">
              <w:rPr>
                <w:iCs/>
              </w:rPr>
              <w:t xml:space="preserve"> (Tabla </w:t>
            </w:r>
            <w:r w:rsidR="00ED1200" w:rsidRPr="00B25A55">
              <w:rPr>
                <w:iCs/>
                <w:lang w:val="es-CL"/>
              </w:rPr>
              <w:t>N°</w:t>
            </w:r>
            <w:r w:rsidR="00206835" w:rsidRPr="00B25A55">
              <w:rPr>
                <w:iCs/>
                <w:lang w:val="es-CL"/>
              </w:rPr>
              <w:t>4</w:t>
            </w:r>
            <w:r w:rsidR="00296E6F">
              <w:rPr>
                <w:iCs/>
                <w:lang w:val="es-CL"/>
              </w:rPr>
              <w:t>)</w:t>
            </w:r>
            <w:r w:rsidR="00ED1200" w:rsidRPr="00B25A55">
              <w:rPr>
                <w:iCs/>
                <w:lang w:val="es-CL"/>
              </w:rPr>
              <w:t>.</w:t>
            </w:r>
          </w:p>
          <w:p w14:paraId="1F345FE7" w14:textId="32496B0F" w:rsidR="00ED1200" w:rsidRPr="006E14AA" w:rsidRDefault="00ED1200" w:rsidP="006E14AA">
            <w:pPr>
              <w:pStyle w:val="Sinespaciado"/>
              <w:numPr>
                <w:ilvl w:val="0"/>
                <w:numId w:val="6"/>
              </w:numPr>
              <w:spacing w:before="60"/>
              <w:ind w:left="714" w:hanging="357"/>
              <w:jc w:val="both"/>
              <w:rPr>
                <w:iCs/>
              </w:rPr>
            </w:pPr>
            <w:r w:rsidRPr="006747CF">
              <w:rPr>
                <w:iCs/>
                <w:lang w:val="es-CL"/>
              </w:rPr>
              <w:t>Durante el año 2017 no se realizó el monitoreo</w:t>
            </w:r>
            <w:r w:rsidR="00B25A55">
              <w:rPr>
                <w:iCs/>
                <w:lang w:val="es-CL"/>
              </w:rPr>
              <w:t xml:space="preserve"> de lixiviado crudo para el </w:t>
            </w:r>
            <w:r w:rsidRPr="006747CF">
              <w:rPr>
                <w:iCs/>
                <w:lang w:val="es-CL"/>
              </w:rPr>
              <w:t xml:space="preserve">primer y </w:t>
            </w:r>
            <w:r w:rsidR="00BE7D47">
              <w:rPr>
                <w:iCs/>
                <w:lang w:val="es-CL"/>
              </w:rPr>
              <w:t xml:space="preserve">segundo </w:t>
            </w:r>
            <w:r w:rsidRPr="006747CF">
              <w:rPr>
                <w:iCs/>
                <w:lang w:val="es-CL"/>
              </w:rPr>
              <w:t>trimestre.</w:t>
            </w:r>
          </w:p>
        </w:tc>
      </w:tr>
    </w:tbl>
    <w:p w14:paraId="181C2636" w14:textId="159153DD" w:rsidR="000529AF" w:rsidRDefault="000529AF" w:rsidP="00141F2D"/>
    <w:p w14:paraId="034B0CFF" w14:textId="77777777" w:rsidR="000529AF" w:rsidRDefault="000529AF">
      <w:pPr>
        <w:jc w:val="left"/>
      </w:pPr>
      <w:r>
        <w:br w:type="page"/>
      </w:r>
    </w:p>
    <w:tbl>
      <w:tblPr>
        <w:tblStyle w:val="Tablaconcuadrcula"/>
        <w:tblW w:w="13462" w:type="dxa"/>
        <w:jc w:val="center"/>
        <w:tblLook w:val="04A0" w:firstRow="1" w:lastRow="0" w:firstColumn="1" w:lastColumn="0" w:noHBand="0" w:noVBand="1"/>
      </w:tblPr>
      <w:tblGrid>
        <w:gridCol w:w="13462"/>
      </w:tblGrid>
      <w:tr w:rsidR="00D5562B" w:rsidRPr="00916086" w14:paraId="7987CEC3" w14:textId="77777777" w:rsidTr="000529AF">
        <w:trPr>
          <w:trHeight w:val="67"/>
          <w:jc w:val="center"/>
        </w:trPr>
        <w:tc>
          <w:tcPr>
            <w:tcW w:w="5000" w:type="pct"/>
          </w:tcPr>
          <w:p w14:paraId="5F2069CD" w14:textId="77777777" w:rsidR="00D5562B" w:rsidRPr="00916086" w:rsidRDefault="00D5562B" w:rsidP="00DE7C9D">
            <w:pPr>
              <w:jc w:val="center"/>
              <w:rPr>
                <w:rFonts w:ascii="Calibri" w:eastAsia="Times New Roman" w:hAnsi="Calibri"/>
                <w:b/>
                <w:bCs/>
                <w:color w:val="000000"/>
                <w:lang w:eastAsia="es-CL"/>
              </w:rPr>
            </w:pPr>
            <w:r w:rsidRPr="00586781">
              <w:rPr>
                <w:rFonts w:ascii="Calibri" w:eastAsia="Times New Roman" w:hAnsi="Calibri"/>
                <w:b/>
                <w:bCs/>
                <w:color w:val="000000"/>
                <w:sz w:val="18"/>
                <w:lang w:eastAsia="es-CL"/>
              </w:rPr>
              <w:lastRenderedPageBreak/>
              <w:t>Registros</w:t>
            </w:r>
          </w:p>
        </w:tc>
      </w:tr>
      <w:tr w:rsidR="00D5562B" w:rsidRPr="009E5EDB" w14:paraId="465C5C63" w14:textId="77777777" w:rsidTr="000529AF">
        <w:trPr>
          <w:cantSplit/>
          <w:trHeight w:val="3959"/>
          <w:jc w:val="center"/>
        </w:trPr>
        <w:tc>
          <w:tcPr>
            <w:tcW w:w="5000" w:type="pct"/>
            <w:vAlign w:val="center"/>
          </w:tcPr>
          <w:p w14:paraId="3313160F" w14:textId="0E6BAD8B" w:rsidR="00D5562B" w:rsidRDefault="00296E6F" w:rsidP="000529AF">
            <w:pPr>
              <w:spacing w:before="40"/>
              <w:jc w:val="center"/>
              <w:rPr>
                <w:rFonts w:ascii="Calibri" w:eastAsia="Times New Roman" w:hAnsi="Calibri"/>
                <w:bCs/>
                <w:color w:val="000000"/>
                <w:lang w:eastAsia="es-CL"/>
              </w:rPr>
            </w:pPr>
            <w:r>
              <w:rPr>
                <w:rFonts w:ascii="Calibri" w:eastAsia="Times New Roman" w:hAnsi="Calibri"/>
                <w:bCs/>
                <w:noProof/>
                <w:color w:val="000000"/>
                <w:lang w:eastAsia="es-CL"/>
              </w:rPr>
              <mc:AlternateContent>
                <mc:Choice Requires="wps">
                  <w:drawing>
                    <wp:anchor distT="0" distB="0" distL="114300" distR="114300" simplePos="0" relativeHeight="252532763" behindDoc="0" locked="0" layoutInCell="1" allowOverlap="1" wp14:anchorId="53ED537C" wp14:editId="4B7D9E07">
                      <wp:simplePos x="0" y="0"/>
                      <wp:positionH relativeFrom="column">
                        <wp:posOffset>14605</wp:posOffset>
                      </wp:positionH>
                      <wp:positionV relativeFrom="paragraph">
                        <wp:posOffset>493395</wp:posOffset>
                      </wp:positionV>
                      <wp:extent cx="1047750" cy="247650"/>
                      <wp:effectExtent l="0" t="0" r="19050" b="19050"/>
                      <wp:wrapNone/>
                      <wp:docPr id="27" name="Rectángulo 27"/>
                      <wp:cNvGraphicFramePr/>
                      <a:graphic xmlns:a="http://schemas.openxmlformats.org/drawingml/2006/main">
                        <a:graphicData uri="http://schemas.microsoft.com/office/word/2010/wordprocessingShape">
                          <wps:wsp>
                            <wps:cNvSpPr/>
                            <wps:spPr>
                              <a:xfrm>
                                <a:off x="0" y="0"/>
                                <a:ext cx="1047750" cy="24765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4975A9" w14:textId="2A89A27B" w:rsidR="005564D6" w:rsidRPr="007B3238" w:rsidRDefault="005564D6" w:rsidP="007B3238">
                                  <w:pPr>
                                    <w:jc w:val="center"/>
                                    <w:rPr>
                                      <w:color w:val="000000" w:themeColor="text1"/>
                                      <w:sz w:val="15"/>
                                      <w:szCs w:val="15"/>
                                    </w:rPr>
                                  </w:pPr>
                                  <w:r w:rsidRPr="007B3238">
                                    <w:rPr>
                                      <w:color w:val="000000" w:themeColor="text1"/>
                                      <w:sz w:val="15"/>
                                      <w:szCs w:val="15"/>
                                    </w:rPr>
                                    <w:t>Valor caract. DS N°90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D537C" id="Rectángulo 27" o:spid="_x0000_s1041" style="position:absolute;left:0;text-align:left;margin-left:1.15pt;margin-top:38.85pt;width:82.5pt;height:19.5pt;z-index:2525327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8QntwIAAPAFAAAOAAAAZHJzL2Uyb0RvYy54bWysVM1u2zAMvg/YOwi6r/5B2rRBnSJo0WFA&#10;1xZth54VWYoNyKImKbGzt9mz7MVKyY6bdsEGDLvIokh+JD+TPL/oGkU2wroadEGzo5QSoTmUtV4V&#10;9NvT9adTSpxnumQKtCjoVjh6Mf/44bw1M5FDBaoUliCIdrPWFLTy3sySxPFKNMwdgREalRJswzyK&#10;dpWUlrWI3qgkT9OTpAVbGgtcOIevV72SziO+lIL7Oymd8EQVFHPz8bTxXIYzmZ+z2coyU9V8SIP9&#10;QxYNqzUGHaGumGdkbevfoJqaW3Ag/RGHJgEpay5iDVhNlr6r5rFiRsRakBxnRprc/4Plt5t7S+qy&#10;oPmUEs0a/EcPyNqvn3q1VkDwFSlqjZuh5aO5t4Pk8Brq7aRtwhcrIV2kdTvSKjpPOD5m6WQ6PUb2&#10;OeryyfQE7wiTvHob6/xnAQ0Jl4JaTCCyyTY3zvemO5MQzIGqy+taqSiEVhGXypINw5+8XGXRVa2b&#10;r1D2b6fHaboLGTsrmMcE3iApTVrMNp+i8d/C+C4batiDwIqURtxAV09QvPmtEgFP6QchkWukJO8D&#10;vE2dcS6079N3FStFn31I/nD2ETAgS+RixB4ADmP3ZA72wVXEIRmdh8r/5Dx6xMig/ejc1BrsocoU&#10;VjVE7u13JPXUBJZ8t+xiH54Fy/CyhHKLvWmhH1pn+HWN7XHDnL9nFqcUOwo3j7/DQyrAXwfDjZIK&#10;7I9D78Eehwe1lLQ49QV139fMCkrUF41jdZZNJmFNRGFyPM1RsPua5b5Gr5tLwJ7LcMcZHq/B3qvd&#10;VVponnFBLUJUVDHNMXZBubc74dL32whXHBeLRTTD1WCYv9GPhgfwwHNo/6fumVkzzIjH6bqF3YZg&#10;s3ej0tsGTw2LtQdZxzl65XX4A7hW4iAMKzDsrX05Wr0u6vkLAAAA//8DAFBLAwQUAAYACAAAACEA&#10;ku/DgNoAAAAIAQAADwAAAGRycy9kb3ducmV2LnhtbEyPQU/DMAyF70j8h8hI3FjKkNapNJ1QJQ7j&#10;1o3ds8Y0FYlTmmzt/v2807g9+z09fy43s3fijGPsAyl4XWQgkNpgeuoUfO8/X9YgYtJktAuECi4Y&#10;YVM9PpS6MGGiBs+71AkuoVhoBTaloZAytha9joswILH3E0avE49jJ82oJy73Ti6zbCW97okvWD1g&#10;bbH93Z28gqzb/u3DtJ3smuq6vrjmSx8apZ6f5o93EAnndA/DDZ/RoWKmYziRicIpWL5xUEGe5yBu&#10;9irnxZEFK5BVKf8/UF0BAAD//wMAUEsBAi0AFAAGAAgAAAAhALaDOJL+AAAA4QEAABMAAAAAAAAA&#10;AAAAAAAAAAAAAFtDb250ZW50X1R5cGVzXS54bWxQSwECLQAUAAYACAAAACEAOP0h/9YAAACUAQAA&#10;CwAAAAAAAAAAAAAAAAAvAQAAX3JlbHMvLnJlbHNQSwECLQAUAAYACAAAACEAnOvEJ7cCAADwBQAA&#10;DgAAAAAAAAAAAAAAAAAuAgAAZHJzL2Uyb0RvYy54bWxQSwECLQAUAAYACAAAACEAku/DgNoAAAAI&#10;AQAADwAAAAAAAAAAAAAAAAARBQAAZHJzL2Rvd25yZXYueG1sUEsFBgAAAAAEAAQA8wAAABgGAAAA&#10;AA==&#10;" fillcolor="#d8d8d8 [2732]" strokecolor="black [3213]" strokeweight="1pt">
                      <v:textbox>
                        <w:txbxContent>
                          <w:p w14:paraId="144975A9" w14:textId="2A89A27B" w:rsidR="005564D6" w:rsidRPr="007B3238" w:rsidRDefault="005564D6" w:rsidP="007B3238">
                            <w:pPr>
                              <w:jc w:val="center"/>
                              <w:rPr>
                                <w:color w:val="000000" w:themeColor="text1"/>
                                <w:sz w:val="15"/>
                                <w:szCs w:val="15"/>
                              </w:rPr>
                            </w:pPr>
                            <w:r w:rsidRPr="007B3238">
                              <w:rPr>
                                <w:color w:val="000000" w:themeColor="text1"/>
                                <w:sz w:val="15"/>
                                <w:szCs w:val="15"/>
                              </w:rPr>
                              <w:t>Valor caract. DS N°90</w:t>
                            </w:r>
                          </w:p>
                        </w:txbxContent>
                      </v:textbox>
                    </v:rect>
                  </w:pict>
                </mc:Fallback>
              </mc:AlternateContent>
            </w:r>
            <w:r w:rsidR="000529AF" w:rsidRPr="00D5562B">
              <w:rPr>
                <w:rFonts w:ascii="Calibri" w:eastAsia="Times New Roman" w:hAnsi="Calibri"/>
                <w:bCs/>
                <w:noProof/>
                <w:color w:val="000000"/>
                <w:lang w:eastAsia="es-CL"/>
              </w:rPr>
              <w:drawing>
                <wp:inline distT="0" distB="0" distL="0" distR="0" wp14:anchorId="605A85ED" wp14:editId="36CD8AC2">
                  <wp:extent cx="8379954" cy="2063115"/>
                  <wp:effectExtent l="0" t="0" r="254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8393030" cy="2066334"/>
                          </a:xfrm>
                          <a:prstGeom prst="rect">
                            <a:avLst/>
                          </a:prstGeom>
                        </pic:spPr>
                      </pic:pic>
                    </a:graphicData>
                  </a:graphic>
                </wp:inline>
              </w:drawing>
            </w:r>
          </w:p>
          <w:p w14:paraId="7E4208E6" w14:textId="52CF4A16" w:rsidR="00D5562B" w:rsidRPr="009E5EDB" w:rsidRDefault="008F63F8" w:rsidP="008F63F8">
            <w:pPr>
              <w:spacing w:before="120" w:after="20"/>
              <w:rPr>
                <w:rFonts w:ascii="Calibri" w:eastAsia="Times New Roman" w:hAnsi="Calibri"/>
                <w:bCs/>
                <w:color w:val="000000"/>
                <w:lang w:eastAsia="es-CL"/>
              </w:rPr>
            </w:pPr>
            <w:r w:rsidRPr="002910EB">
              <w:rPr>
                <w:rFonts w:ascii="Calibri" w:eastAsia="Times New Roman" w:hAnsi="Calibri"/>
                <w:bCs/>
                <w:color w:val="000000"/>
                <w:sz w:val="18"/>
                <w:lang w:eastAsia="es-CL"/>
              </w:rPr>
              <w:t>Al</w:t>
            </w:r>
            <w:r w:rsidR="00D5562B" w:rsidRPr="002910EB">
              <w:rPr>
                <w:rFonts w:ascii="Calibri" w:eastAsia="Times New Roman" w:hAnsi="Calibri"/>
                <w:bCs/>
                <w:color w:val="000000"/>
                <w:sz w:val="18"/>
                <w:lang w:eastAsia="es-CL"/>
              </w:rPr>
              <w:t xml:space="preserve"> (A</w:t>
            </w:r>
            <w:r w:rsidRPr="002910EB">
              <w:rPr>
                <w:rFonts w:ascii="Calibri" w:eastAsia="Times New Roman" w:hAnsi="Calibri"/>
                <w:bCs/>
                <w:color w:val="000000"/>
                <w:sz w:val="18"/>
                <w:lang w:eastAsia="es-CL"/>
              </w:rPr>
              <w:t>luminio</w:t>
            </w:r>
            <w:r w:rsidR="00D5562B" w:rsidRPr="002910EB">
              <w:rPr>
                <w:rFonts w:ascii="Calibri" w:eastAsia="Times New Roman" w:hAnsi="Calibri"/>
                <w:bCs/>
                <w:color w:val="000000"/>
                <w:sz w:val="18"/>
                <w:lang w:eastAsia="es-CL"/>
              </w:rPr>
              <w:t xml:space="preserve">), </w:t>
            </w:r>
            <w:r w:rsidRPr="002910EB">
              <w:rPr>
                <w:rFonts w:ascii="Calibri" w:eastAsia="Times New Roman" w:hAnsi="Calibri"/>
                <w:bCs/>
                <w:color w:val="000000"/>
                <w:sz w:val="18"/>
                <w:lang w:eastAsia="es-CL"/>
              </w:rPr>
              <w:t xml:space="preserve">B (Boro), </w:t>
            </w:r>
            <w:r w:rsidR="00D5562B" w:rsidRPr="002910EB">
              <w:rPr>
                <w:rFonts w:ascii="Calibri" w:eastAsia="Times New Roman" w:hAnsi="Calibri"/>
                <w:bCs/>
                <w:color w:val="000000"/>
                <w:sz w:val="18"/>
                <w:lang w:eastAsia="es-CL"/>
              </w:rPr>
              <w:t>Cl</w:t>
            </w:r>
            <w:r w:rsidR="00D5562B" w:rsidRPr="002910EB">
              <w:rPr>
                <w:rFonts w:ascii="Calibri" w:eastAsia="Times New Roman" w:hAnsi="Calibri"/>
                <w:bCs/>
                <w:color w:val="000000"/>
                <w:sz w:val="18"/>
                <w:vertAlign w:val="superscript"/>
                <w:lang w:eastAsia="es-CL"/>
              </w:rPr>
              <w:t>-</w:t>
            </w:r>
            <w:r w:rsidR="00D5562B" w:rsidRPr="002910EB">
              <w:rPr>
                <w:rFonts w:ascii="Calibri" w:eastAsia="Times New Roman" w:hAnsi="Calibri"/>
                <w:bCs/>
                <w:color w:val="000000"/>
                <w:sz w:val="18"/>
                <w:lang w:eastAsia="es-CL"/>
              </w:rPr>
              <w:t xml:space="preserve"> (Cloruros), C</w:t>
            </w:r>
            <w:r w:rsidRPr="002910EB">
              <w:rPr>
                <w:rFonts w:ascii="Calibri" w:eastAsia="Times New Roman" w:hAnsi="Calibri"/>
                <w:bCs/>
                <w:color w:val="000000"/>
                <w:sz w:val="18"/>
                <w:lang w:eastAsia="es-CL"/>
              </w:rPr>
              <w:t>r</w:t>
            </w:r>
            <w:r w:rsidR="00D5562B" w:rsidRPr="002910EB">
              <w:rPr>
                <w:rFonts w:ascii="Calibri" w:eastAsia="Times New Roman" w:hAnsi="Calibri"/>
                <w:bCs/>
                <w:color w:val="000000"/>
                <w:sz w:val="18"/>
                <w:lang w:eastAsia="es-CL"/>
              </w:rPr>
              <w:t xml:space="preserve"> </w:t>
            </w:r>
            <w:r w:rsidRPr="002910EB">
              <w:rPr>
                <w:rFonts w:ascii="Calibri" w:eastAsia="Times New Roman" w:hAnsi="Calibri"/>
                <w:bCs/>
                <w:color w:val="000000"/>
                <w:sz w:val="18"/>
                <w:lang w:eastAsia="es-CL"/>
              </w:rPr>
              <w:t>tot</w:t>
            </w:r>
            <w:r w:rsidR="00D5562B" w:rsidRPr="002910EB">
              <w:rPr>
                <w:rFonts w:ascii="Calibri" w:eastAsia="Times New Roman" w:hAnsi="Calibri"/>
                <w:bCs/>
                <w:color w:val="000000"/>
                <w:sz w:val="18"/>
                <w:lang w:eastAsia="es-CL"/>
              </w:rPr>
              <w:t xml:space="preserve"> (C</w:t>
            </w:r>
            <w:r w:rsidRPr="002910EB">
              <w:rPr>
                <w:rFonts w:ascii="Calibri" w:eastAsia="Times New Roman" w:hAnsi="Calibri"/>
                <w:bCs/>
                <w:color w:val="000000"/>
                <w:sz w:val="18"/>
                <w:lang w:eastAsia="es-CL"/>
              </w:rPr>
              <w:t>romo total</w:t>
            </w:r>
            <w:r w:rsidR="00D5562B" w:rsidRPr="002910EB">
              <w:rPr>
                <w:rFonts w:ascii="Calibri" w:eastAsia="Times New Roman" w:hAnsi="Calibri"/>
                <w:bCs/>
                <w:color w:val="000000"/>
                <w:sz w:val="18"/>
                <w:lang w:eastAsia="es-CL"/>
              </w:rPr>
              <w:t xml:space="preserve">), </w:t>
            </w:r>
            <w:r w:rsidRPr="002910EB">
              <w:rPr>
                <w:rFonts w:ascii="Calibri" w:eastAsia="Times New Roman" w:hAnsi="Calibri"/>
                <w:bCs/>
                <w:color w:val="000000"/>
                <w:sz w:val="18"/>
                <w:lang w:eastAsia="es-CL"/>
              </w:rPr>
              <w:t xml:space="preserve">DBO5 (Demanda Bioquímica de Oxígeno), Fe (Hierro), P (Fósforo), HCV (Hidrocarburos Volátiles), HCT (Hidrocarburos Totales), IF (Indice de Fenol), </w:t>
            </w:r>
            <w:r w:rsidR="00D5562B" w:rsidRPr="002910EB">
              <w:rPr>
                <w:rFonts w:ascii="Calibri" w:eastAsia="Times New Roman" w:hAnsi="Calibri"/>
                <w:bCs/>
                <w:color w:val="000000"/>
                <w:sz w:val="18"/>
                <w:lang w:eastAsia="es-CL"/>
              </w:rPr>
              <w:t xml:space="preserve">Mn (Manganeso), </w:t>
            </w:r>
            <w:r w:rsidRPr="002910EB">
              <w:rPr>
                <w:rFonts w:ascii="Calibri" w:eastAsia="Times New Roman" w:hAnsi="Calibri"/>
                <w:bCs/>
                <w:color w:val="000000"/>
                <w:sz w:val="18"/>
                <w:lang w:eastAsia="es-CL"/>
              </w:rPr>
              <w:t>Ni</w:t>
            </w:r>
            <w:r w:rsidR="00D5562B" w:rsidRPr="002910EB">
              <w:rPr>
                <w:rFonts w:ascii="Calibri" w:eastAsia="Times New Roman" w:hAnsi="Calibri"/>
                <w:bCs/>
                <w:color w:val="000000"/>
                <w:sz w:val="18"/>
                <w:lang w:eastAsia="es-CL"/>
              </w:rPr>
              <w:t xml:space="preserve"> (</w:t>
            </w:r>
            <w:r w:rsidRPr="002910EB">
              <w:rPr>
                <w:rFonts w:ascii="Calibri" w:eastAsia="Times New Roman" w:hAnsi="Calibri"/>
                <w:bCs/>
                <w:color w:val="000000"/>
                <w:sz w:val="18"/>
                <w:lang w:eastAsia="es-CL"/>
              </w:rPr>
              <w:t>Níquel</w:t>
            </w:r>
            <w:r w:rsidR="00D5562B" w:rsidRPr="002910EB">
              <w:rPr>
                <w:rFonts w:ascii="Calibri" w:eastAsia="Times New Roman" w:hAnsi="Calibri"/>
                <w:bCs/>
                <w:color w:val="000000"/>
                <w:sz w:val="18"/>
                <w:lang w:eastAsia="es-CL"/>
              </w:rPr>
              <w:t xml:space="preserve">), </w:t>
            </w:r>
            <w:r w:rsidRPr="002910EB">
              <w:rPr>
                <w:rFonts w:ascii="Calibri" w:eastAsia="Times New Roman" w:hAnsi="Calibri"/>
                <w:bCs/>
                <w:color w:val="000000"/>
                <w:sz w:val="18"/>
                <w:lang w:eastAsia="es-CL"/>
              </w:rPr>
              <w:t xml:space="preserve">NK (Nitrógeno Kjeldahl), PE (Poder Espumógeno), SST (Sólidos Suspendidos Totales) y </w:t>
            </w:r>
            <w:r w:rsidR="00D5562B" w:rsidRPr="002910EB">
              <w:rPr>
                <w:rFonts w:ascii="Calibri" w:eastAsia="Times New Roman" w:hAnsi="Calibri"/>
                <w:bCs/>
                <w:color w:val="000000"/>
                <w:sz w:val="18"/>
                <w:lang w:eastAsia="es-CL"/>
              </w:rPr>
              <w:t>SO</w:t>
            </w:r>
            <w:r w:rsidR="00D5562B" w:rsidRPr="002910EB">
              <w:rPr>
                <w:rFonts w:ascii="Calibri" w:eastAsia="Times New Roman" w:hAnsi="Calibri"/>
                <w:bCs/>
                <w:color w:val="000000"/>
                <w:sz w:val="18"/>
                <w:vertAlign w:val="subscript"/>
                <w:lang w:eastAsia="es-CL"/>
              </w:rPr>
              <w:t>4</w:t>
            </w:r>
            <w:r w:rsidR="00D5562B" w:rsidRPr="002910EB">
              <w:rPr>
                <w:rFonts w:ascii="Calibri" w:eastAsia="Times New Roman" w:hAnsi="Calibri"/>
                <w:bCs/>
                <w:color w:val="000000"/>
                <w:sz w:val="18"/>
                <w:vertAlign w:val="superscript"/>
                <w:lang w:eastAsia="es-CL"/>
              </w:rPr>
              <w:t xml:space="preserve">= </w:t>
            </w:r>
            <w:r w:rsidR="00D5562B" w:rsidRPr="002910EB">
              <w:rPr>
                <w:rFonts w:ascii="Calibri" w:eastAsia="Times New Roman" w:hAnsi="Calibri"/>
                <w:bCs/>
                <w:color w:val="000000"/>
                <w:sz w:val="18"/>
                <w:lang w:eastAsia="es-CL"/>
              </w:rPr>
              <w:t>(Sulfatos).</w:t>
            </w:r>
          </w:p>
        </w:tc>
      </w:tr>
      <w:tr w:rsidR="00D5562B" w:rsidRPr="00D30B23" w14:paraId="207118DC" w14:textId="77777777" w:rsidTr="000529AF">
        <w:trPr>
          <w:trHeight w:val="56"/>
          <w:jc w:val="center"/>
        </w:trPr>
        <w:tc>
          <w:tcPr>
            <w:tcW w:w="5000" w:type="pct"/>
          </w:tcPr>
          <w:p w14:paraId="60510D1E" w14:textId="0806A9DC" w:rsidR="00D5562B" w:rsidRPr="000529AF" w:rsidRDefault="00206835" w:rsidP="000529AF">
            <w:pPr>
              <w:rPr>
                <w:rFonts w:ascii="Calibri" w:eastAsia="Times New Roman" w:hAnsi="Calibri"/>
                <w:bCs/>
                <w:lang w:eastAsia="es-CL"/>
              </w:rPr>
            </w:pPr>
            <w:r w:rsidRPr="000529AF">
              <w:rPr>
                <w:rFonts w:ascii="Calibri" w:eastAsia="Times New Roman" w:hAnsi="Calibri"/>
                <w:b/>
                <w:bCs/>
                <w:lang w:eastAsia="es-CL"/>
              </w:rPr>
              <w:t>Tabla N°4</w:t>
            </w:r>
            <w:r w:rsidR="00D5562B" w:rsidRPr="000529AF">
              <w:rPr>
                <w:rFonts w:ascii="Calibri" w:eastAsia="Times New Roman" w:hAnsi="Calibri"/>
                <w:b/>
                <w:bCs/>
                <w:lang w:eastAsia="es-CL"/>
              </w:rPr>
              <w:t xml:space="preserve"> </w:t>
            </w:r>
          </w:p>
        </w:tc>
      </w:tr>
      <w:tr w:rsidR="00D5562B" w:rsidRPr="00D30B23" w14:paraId="21D84EE2" w14:textId="77777777" w:rsidTr="000529AF">
        <w:trPr>
          <w:trHeight w:val="56"/>
          <w:jc w:val="center"/>
        </w:trPr>
        <w:tc>
          <w:tcPr>
            <w:tcW w:w="5000" w:type="pct"/>
          </w:tcPr>
          <w:p w14:paraId="7515E015" w14:textId="77777777" w:rsidR="000529AF" w:rsidRPr="000529AF" w:rsidRDefault="000529AF" w:rsidP="000529AF">
            <w:pPr>
              <w:rPr>
                <w:rFonts w:ascii="Calibri" w:eastAsia="Times New Roman" w:hAnsi="Calibri"/>
                <w:bCs/>
                <w:lang w:eastAsia="es-CL"/>
              </w:rPr>
            </w:pPr>
            <w:r w:rsidRPr="000529AF">
              <w:rPr>
                <w:rFonts w:ascii="Calibri" w:eastAsia="Times New Roman" w:hAnsi="Calibri"/>
                <w:b/>
                <w:lang w:eastAsia="es-CL"/>
              </w:rPr>
              <w:t>Descripción Medio de Prueba:</w:t>
            </w:r>
            <w:r w:rsidRPr="000529AF">
              <w:rPr>
                <w:rFonts w:ascii="Calibri" w:eastAsia="Times New Roman" w:hAnsi="Calibri"/>
                <w:bCs/>
                <w:lang w:eastAsia="es-CL"/>
              </w:rPr>
              <w:t xml:space="preserve"> </w:t>
            </w:r>
          </w:p>
          <w:p w14:paraId="09FAC9A1" w14:textId="35DD2F27" w:rsidR="000529AF" w:rsidRPr="000529AF" w:rsidRDefault="000529AF" w:rsidP="000529AF">
            <w:pPr>
              <w:spacing w:before="40"/>
              <w:rPr>
                <w:rFonts w:ascii="Calibri" w:eastAsia="Times New Roman" w:hAnsi="Calibri"/>
                <w:b/>
                <w:lang w:eastAsia="es-CL"/>
              </w:rPr>
            </w:pPr>
            <w:r w:rsidRPr="000529AF">
              <w:rPr>
                <w:rFonts w:ascii="Calibri" w:eastAsia="Times New Roman" w:hAnsi="Calibri"/>
                <w:bCs/>
                <w:lang w:eastAsia="es-CL"/>
              </w:rPr>
              <w:t>Monitoreo de lixiviado crudo durante la operación años 2017, 2018 y 2019</w:t>
            </w:r>
            <w:r w:rsidR="007B3238">
              <w:rPr>
                <w:rFonts w:ascii="Calibri" w:eastAsia="Times New Roman" w:hAnsi="Calibri"/>
                <w:bCs/>
                <w:lang w:eastAsia="es-CL"/>
              </w:rPr>
              <w:t>. En color damasco se resaltan los parámetros cuyas concentraciones se corresponden con los valores característicos para establecimientos emisor establecido en el DS N°90.</w:t>
            </w:r>
          </w:p>
          <w:p w14:paraId="2DD3650C" w14:textId="6B4B76B3" w:rsidR="00D5562B" w:rsidRPr="000529AF" w:rsidRDefault="000529AF" w:rsidP="000529AF">
            <w:pPr>
              <w:spacing w:before="120"/>
              <w:rPr>
                <w:rFonts w:ascii="Calibri" w:eastAsia="Times New Roman" w:hAnsi="Calibri"/>
                <w:b/>
                <w:lang w:eastAsia="es-CL"/>
              </w:rPr>
            </w:pPr>
            <w:r w:rsidRPr="002B50E9">
              <w:rPr>
                <w:rFonts w:ascii="Calibri" w:eastAsia="Times New Roman" w:hAnsi="Calibri"/>
                <w:i/>
                <w:sz w:val="16"/>
                <w:u w:val="single"/>
                <w:lang w:eastAsia="es-CL"/>
              </w:rPr>
              <w:t>Fuente</w:t>
            </w:r>
            <w:r w:rsidRPr="002B50E9">
              <w:rPr>
                <w:rFonts w:ascii="Calibri" w:eastAsia="Times New Roman" w:hAnsi="Calibri"/>
                <w:sz w:val="16"/>
                <w:lang w:eastAsia="es-CL"/>
              </w:rPr>
              <w:t xml:space="preserve">: </w:t>
            </w:r>
            <w:r w:rsidRPr="002B50E9">
              <w:rPr>
                <w:rFonts w:ascii="Calibri" w:eastAsia="Times New Roman" w:hAnsi="Calibri"/>
                <w:sz w:val="16"/>
                <w:szCs w:val="18"/>
                <w:lang w:eastAsia="es-CL"/>
              </w:rPr>
              <w:t>Informes monitoreos trimestrales de calidad de aguas. Sistema de Seguimiento Ambiental (SSA)</w:t>
            </w:r>
            <w:r>
              <w:rPr>
                <w:rFonts w:ascii="Calibri" w:eastAsia="Times New Roman" w:hAnsi="Calibri"/>
                <w:sz w:val="16"/>
                <w:szCs w:val="18"/>
                <w:lang w:eastAsia="es-CL"/>
              </w:rPr>
              <w:t>.</w:t>
            </w:r>
          </w:p>
        </w:tc>
      </w:tr>
    </w:tbl>
    <w:p w14:paraId="49844F0D" w14:textId="67EC25FC" w:rsidR="00F40442" w:rsidRDefault="00F40442" w:rsidP="00141F2D"/>
    <w:p w14:paraId="697A2E9A" w14:textId="77777777" w:rsidR="00F40442" w:rsidRDefault="00F40442">
      <w:pPr>
        <w:jc w:val="left"/>
      </w:pPr>
      <w:r>
        <w:br w:type="page"/>
      </w:r>
    </w:p>
    <w:p w14:paraId="5284EC44" w14:textId="09786F8A" w:rsidR="007E08FC" w:rsidRDefault="007E08FC" w:rsidP="005F22BB">
      <w:pPr>
        <w:pStyle w:val="Ttulo1"/>
        <w:numPr>
          <w:ilvl w:val="0"/>
          <w:numId w:val="2"/>
        </w:numPr>
        <w:ind w:left="499" w:hanging="357"/>
      </w:pPr>
      <w:bookmarkStart w:id="92" w:name="_Toc32568177"/>
      <w:bookmarkStart w:id="93" w:name="_Toc352840404"/>
      <w:bookmarkStart w:id="94" w:name="_Toc352841464"/>
      <w:bookmarkStart w:id="95" w:name="_Toc408491203"/>
      <w:r>
        <w:lastRenderedPageBreak/>
        <w:t>OTROS HECHOS</w:t>
      </w:r>
      <w:bookmarkEnd w:id="92"/>
    </w:p>
    <w:p w14:paraId="2706250C" w14:textId="77777777" w:rsidR="007E08FC" w:rsidRDefault="007E08FC" w:rsidP="007E08FC">
      <w:pPr>
        <w:rPr>
          <w:rFonts w:cstheme="minorHAnsi"/>
        </w:rPr>
      </w:pPr>
    </w:p>
    <w:tbl>
      <w:tblPr>
        <w:tblW w:w="49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388"/>
      </w:tblGrid>
      <w:tr w:rsidR="007E08FC" w:rsidRPr="007B0FD6" w14:paraId="1B170E14" w14:textId="77777777" w:rsidTr="004E7765">
        <w:trPr>
          <w:trHeight w:val="300"/>
          <w:jc w:val="center"/>
        </w:trPr>
        <w:tc>
          <w:tcPr>
            <w:tcW w:w="5000" w:type="pct"/>
            <w:shd w:val="clear" w:color="auto" w:fill="auto"/>
            <w:noWrap/>
            <w:vAlign w:val="center"/>
            <w:hideMark/>
          </w:tcPr>
          <w:p w14:paraId="0B1AB825" w14:textId="3BBC9059" w:rsidR="007E08FC" w:rsidRPr="007B0FD6" w:rsidRDefault="00665D65" w:rsidP="004E7765">
            <w:pPr>
              <w:rPr>
                <w:rFonts w:ascii="Calibri" w:eastAsia="Times New Roman" w:hAnsi="Calibri"/>
                <w:b/>
                <w:bCs/>
                <w:color w:val="000000"/>
                <w:sz w:val="20"/>
                <w:szCs w:val="20"/>
                <w:lang w:eastAsia="es-CL"/>
              </w:rPr>
            </w:pPr>
            <w:r>
              <w:rPr>
                <w:rFonts w:ascii="Calibri" w:eastAsia="Times New Roman" w:hAnsi="Calibri"/>
                <w:b/>
                <w:bCs/>
                <w:color w:val="000000"/>
                <w:sz w:val="20"/>
                <w:szCs w:val="20"/>
                <w:lang w:eastAsia="es-CL"/>
              </w:rPr>
              <w:t>Otros Hechos N°1.</w:t>
            </w:r>
          </w:p>
        </w:tc>
      </w:tr>
      <w:tr w:rsidR="007E08FC" w:rsidRPr="007B0FD6" w14:paraId="4A0C4E43" w14:textId="77777777" w:rsidTr="004E7765">
        <w:trPr>
          <w:trHeight w:val="1686"/>
          <w:jc w:val="center"/>
        </w:trPr>
        <w:tc>
          <w:tcPr>
            <w:tcW w:w="5000" w:type="pct"/>
            <w:shd w:val="clear" w:color="auto" w:fill="auto"/>
            <w:noWrap/>
            <w:hideMark/>
          </w:tcPr>
          <w:p w14:paraId="5E83D64D" w14:textId="197B6C8E" w:rsidR="007E08FC" w:rsidRPr="007B0FD6" w:rsidRDefault="007E08FC" w:rsidP="004E7765">
            <w:pPr>
              <w:rPr>
                <w:rFonts w:ascii="Calibri" w:eastAsia="Times New Roman" w:hAnsi="Calibri"/>
                <w:color w:val="000000"/>
                <w:sz w:val="20"/>
                <w:szCs w:val="20"/>
                <w:lang w:eastAsia="es-CL"/>
              </w:rPr>
            </w:pPr>
            <w:r w:rsidRPr="007B0FD6">
              <w:rPr>
                <w:rFonts w:ascii="Calibri" w:eastAsia="Times New Roman" w:hAnsi="Calibri"/>
                <w:b/>
                <w:bCs/>
                <w:color w:val="000000"/>
                <w:sz w:val="20"/>
                <w:szCs w:val="20"/>
                <w:lang w:eastAsia="es-CL"/>
              </w:rPr>
              <w:t>Descripción</w:t>
            </w:r>
            <w:r w:rsidRPr="007B0FD6">
              <w:rPr>
                <w:rFonts w:ascii="Calibri" w:eastAsia="Times New Roman" w:hAnsi="Calibri"/>
                <w:color w:val="000000"/>
                <w:sz w:val="20"/>
                <w:szCs w:val="20"/>
                <w:lang w:eastAsia="es-CL"/>
              </w:rPr>
              <w:t>:</w:t>
            </w:r>
          </w:p>
          <w:p w14:paraId="00837E1B" w14:textId="75298CE4" w:rsidR="007E08FC" w:rsidRPr="007E08FC" w:rsidRDefault="007E08FC" w:rsidP="00A11EE1">
            <w:pPr>
              <w:pStyle w:val="Prrafodelista"/>
              <w:numPr>
                <w:ilvl w:val="0"/>
                <w:numId w:val="32"/>
              </w:numPr>
              <w:spacing w:before="120"/>
              <w:rPr>
                <w:sz w:val="20"/>
                <w:szCs w:val="20"/>
              </w:rPr>
            </w:pPr>
            <w:r w:rsidRPr="007E08FC">
              <w:rPr>
                <w:sz w:val="20"/>
                <w:szCs w:val="20"/>
              </w:rPr>
              <w:t>En relación a la Denuncia 11-V-2019 referida a la presencia de líquidos percolados en el Tranque Valencia, se observa que dicho tranque se encuentra en el sector del vertedero El Molle y no corresponde a alguna de las obras o partes del proyecto regulado por la RCA N°271/2008.</w:t>
            </w:r>
          </w:p>
          <w:p w14:paraId="3F197E96" w14:textId="7EEB5098" w:rsidR="007E08FC" w:rsidRPr="007E08FC" w:rsidRDefault="007E08FC" w:rsidP="00A11EE1">
            <w:pPr>
              <w:pStyle w:val="Prrafodelista"/>
              <w:numPr>
                <w:ilvl w:val="0"/>
                <w:numId w:val="32"/>
              </w:numPr>
              <w:spacing w:before="120"/>
              <w:contextualSpacing w:val="0"/>
              <w:rPr>
                <w:rFonts w:ascii="Calibri" w:eastAsia="Times New Roman" w:hAnsi="Calibri"/>
                <w:color w:val="000000"/>
                <w:sz w:val="20"/>
                <w:szCs w:val="20"/>
                <w:lang w:eastAsia="es-CL"/>
              </w:rPr>
            </w:pPr>
            <w:r>
              <w:rPr>
                <w:sz w:val="20"/>
                <w:szCs w:val="20"/>
              </w:rPr>
              <w:t>No obstante, mediante la Resolución N°44 de fecha 12 de junio de 2019 (Anexo 3) la SMA efectuó un requerimiento de inform</w:t>
            </w:r>
            <w:r w:rsidR="00152DD6">
              <w:rPr>
                <w:sz w:val="20"/>
                <w:szCs w:val="20"/>
              </w:rPr>
              <w:t>a</w:t>
            </w:r>
            <w:r>
              <w:rPr>
                <w:sz w:val="20"/>
                <w:szCs w:val="20"/>
              </w:rPr>
              <w:t>ción con la finalidad de solicitar a la empresa informar las medidas adoptadas y planificadas para establecer el origen de las aguas y de los elementos físico-quimicos que escurren a los pies del relleno sanitario. En este contexto, se solicitó a la empresa considerar las aguas acumuladas del Tranque Valencia.</w:t>
            </w:r>
          </w:p>
          <w:p w14:paraId="3ED0206E" w14:textId="1EBEC3AE" w:rsidR="00A11EE1" w:rsidRPr="00A11EE1" w:rsidRDefault="007E08FC" w:rsidP="005264AE">
            <w:pPr>
              <w:pStyle w:val="Prrafodelista"/>
              <w:numPr>
                <w:ilvl w:val="0"/>
                <w:numId w:val="32"/>
              </w:numPr>
              <w:autoSpaceDE w:val="0"/>
              <w:autoSpaceDN w:val="0"/>
              <w:adjustRightInd w:val="0"/>
              <w:spacing w:before="120"/>
              <w:contextualSpacing w:val="0"/>
              <w:rPr>
                <w:sz w:val="20"/>
                <w:szCs w:val="20"/>
              </w:rPr>
            </w:pPr>
            <w:r w:rsidRPr="005264AE">
              <w:rPr>
                <w:sz w:val="20"/>
                <w:szCs w:val="20"/>
              </w:rPr>
              <w:t>Por medio de carta SNR-MASSO N°32 de fecha 9 de julio de 2019</w:t>
            </w:r>
            <w:r w:rsidR="000127BD" w:rsidRPr="005264AE">
              <w:rPr>
                <w:sz w:val="20"/>
                <w:szCs w:val="20"/>
              </w:rPr>
              <w:t xml:space="preserve"> (Anexo 5)</w:t>
            </w:r>
            <w:r w:rsidR="00A11EE1" w:rsidRPr="005264AE">
              <w:rPr>
                <w:sz w:val="20"/>
                <w:szCs w:val="20"/>
              </w:rPr>
              <w:t>, el Titular remitió “Estudio Hidrológico del relleno Sanitario El Molle” realizado el año 2019, en donde se señala que el tranque Valencia “</w:t>
            </w:r>
            <w:r w:rsidR="00A11EE1" w:rsidRPr="005264AE">
              <w:rPr>
                <w:i/>
                <w:sz w:val="20"/>
                <w:szCs w:val="20"/>
              </w:rPr>
              <w:t>se genera por el aporte de las aguas captadas por la cabecera de la cuenca las cuales no tienen un punto de evacuación hacia la quebrada producto de la construcción del Vertedero, en su mayor parte la superficie del tranque se encuentra en la propiedad vecina y existen dudas respecto de la calidad del agua actualmente acumulada en dicho tranque</w:t>
            </w:r>
            <w:r w:rsidR="00A11EE1" w:rsidRPr="005264AE">
              <w:rPr>
                <w:sz w:val="20"/>
                <w:szCs w:val="20"/>
              </w:rPr>
              <w:t>”. En dicho estudio el Titular realiza un diagnóstico y propuesta de manejo de</w:t>
            </w:r>
            <w:r w:rsidR="005264AE" w:rsidRPr="005264AE">
              <w:rPr>
                <w:sz w:val="20"/>
                <w:szCs w:val="20"/>
              </w:rPr>
              <w:t xml:space="preserve">l Tranque Valencia que propone </w:t>
            </w:r>
            <w:r w:rsidR="005264AE">
              <w:rPr>
                <w:sz w:val="20"/>
                <w:szCs w:val="20"/>
              </w:rPr>
              <w:t>“</w:t>
            </w:r>
            <w:r w:rsidR="005264AE" w:rsidRPr="005264AE">
              <w:rPr>
                <w:i/>
                <w:sz w:val="20"/>
                <w:szCs w:val="20"/>
              </w:rPr>
              <w:t>d</w:t>
            </w:r>
            <w:r w:rsidR="00A11EE1" w:rsidRPr="00A11EE1">
              <w:rPr>
                <w:i/>
                <w:sz w:val="20"/>
                <w:szCs w:val="20"/>
              </w:rPr>
              <w:t>renar y manejar las aguas del tranque actual, construir un nuevo tranque Valencia con un sistema de impermeabilización en su base para independizar las aguas lluvias provenientes de la cabeza de la cuenca de los posibles lixiviados que se generen en el botadero</w:t>
            </w:r>
            <w:r w:rsidR="005264AE">
              <w:rPr>
                <w:sz w:val="20"/>
                <w:szCs w:val="20"/>
              </w:rPr>
              <w:t>” (...).</w:t>
            </w:r>
          </w:p>
          <w:p w14:paraId="236595C2" w14:textId="412626C4" w:rsidR="000B553E" w:rsidRPr="000B553E" w:rsidRDefault="00B848DF" w:rsidP="000B553E">
            <w:pPr>
              <w:pStyle w:val="Prrafodelista"/>
              <w:numPr>
                <w:ilvl w:val="0"/>
                <w:numId w:val="32"/>
              </w:numPr>
              <w:spacing w:before="120"/>
              <w:contextualSpacing w:val="0"/>
              <w:rPr>
                <w:rFonts w:ascii="Calibri" w:eastAsia="Times New Roman" w:hAnsi="Calibri"/>
                <w:color w:val="000000"/>
                <w:sz w:val="20"/>
                <w:szCs w:val="20"/>
                <w:lang w:eastAsia="es-CL"/>
              </w:rPr>
            </w:pPr>
            <w:r w:rsidRPr="005264AE">
              <w:rPr>
                <w:sz w:val="20"/>
                <w:szCs w:val="20"/>
              </w:rPr>
              <w:t>Por medio de carta SNR-MASSO N°</w:t>
            </w:r>
            <w:r>
              <w:rPr>
                <w:sz w:val="20"/>
                <w:szCs w:val="20"/>
              </w:rPr>
              <w:t>6</w:t>
            </w:r>
            <w:r w:rsidRPr="005264AE">
              <w:rPr>
                <w:sz w:val="20"/>
                <w:szCs w:val="20"/>
              </w:rPr>
              <w:t xml:space="preserve">2 de fecha </w:t>
            </w:r>
            <w:r>
              <w:rPr>
                <w:sz w:val="20"/>
                <w:szCs w:val="20"/>
              </w:rPr>
              <w:t>30</w:t>
            </w:r>
            <w:r w:rsidRPr="005264AE">
              <w:rPr>
                <w:sz w:val="20"/>
                <w:szCs w:val="20"/>
              </w:rPr>
              <w:t xml:space="preserve"> de </w:t>
            </w:r>
            <w:r>
              <w:rPr>
                <w:sz w:val="20"/>
                <w:szCs w:val="20"/>
              </w:rPr>
              <w:t xml:space="preserve">octubre </w:t>
            </w:r>
            <w:r w:rsidRPr="005264AE">
              <w:rPr>
                <w:sz w:val="20"/>
                <w:szCs w:val="20"/>
              </w:rPr>
              <w:t>de 2019</w:t>
            </w:r>
            <w:r w:rsidR="00055B04">
              <w:rPr>
                <w:sz w:val="20"/>
                <w:szCs w:val="20"/>
              </w:rPr>
              <w:t xml:space="preserve"> (Anexo 6</w:t>
            </w:r>
            <w:r w:rsidRPr="005264AE">
              <w:rPr>
                <w:sz w:val="20"/>
                <w:szCs w:val="20"/>
              </w:rPr>
              <w:t>),</w:t>
            </w:r>
            <w:r>
              <w:rPr>
                <w:sz w:val="20"/>
                <w:szCs w:val="20"/>
              </w:rPr>
              <w:t xml:space="preserve"> la empresa informó a la SMA avances en relación </w:t>
            </w:r>
            <w:r w:rsidR="000B553E">
              <w:rPr>
                <w:sz w:val="20"/>
                <w:szCs w:val="20"/>
              </w:rPr>
              <w:t xml:space="preserve">a un conjunto de acciones que realizará respecto </w:t>
            </w:r>
            <w:r>
              <w:rPr>
                <w:sz w:val="20"/>
                <w:szCs w:val="20"/>
              </w:rPr>
              <w:t xml:space="preserve">al Tranque Valencia con el objetivo de garantizar que no ocurra contaminación desde el muro del vertedero hasta el tranque. En este sentido, informa que </w:t>
            </w:r>
            <w:r w:rsidR="000B553E">
              <w:rPr>
                <w:sz w:val="20"/>
                <w:szCs w:val="20"/>
              </w:rPr>
              <w:t xml:space="preserve">la ejecución de las acciones finalizarán en febrero 2020 y que </w:t>
            </w:r>
            <w:r>
              <w:rPr>
                <w:sz w:val="20"/>
                <w:szCs w:val="20"/>
              </w:rPr>
              <w:t xml:space="preserve">a la fecha de la carta se </w:t>
            </w:r>
            <w:r w:rsidR="000B553E">
              <w:rPr>
                <w:sz w:val="20"/>
                <w:szCs w:val="20"/>
              </w:rPr>
              <w:t xml:space="preserve">registraba un 55% de avance, señalando </w:t>
            </w:r>
            <w:r>
              <w:rPr>
                <w:sz w:val="20"/>
                <w:szCs w:val="20"/>
              </w:rPr>
              <w:t>que los trabajos consistirán en</w:t>
            </w:r>
            <w:r w:rsidR="000B553E">
              <w:rPr>
                <w:sz w:val="20"/>
                <w:szCs w:val="20"/>
              </w:rPr>
              <w:t>:</w:t>
            </w:r>
          </w:p>
          <w:p w14:paraId="097C4033" w14:textId="77777777" w:rsidR="000B553E" w:rsidRPr="000B553E" w:rsidRDefault="000B553E" w:rsidP="000B553E">
            <w:pPr>
              <w:pStyle w:val="Prrafodelista"/>
              <w:numPr>
                <w:ilvl w:val="0"/>
                <w:numId w:val="34"/>
              </w:numPr>
              <w:spacing w:before="60"/>
              <w:ind w:left="760" w:hanging="357"/>
              <w:contextualSpacing w:val="0"/>
              <w:rPr>
                <w:rFonts w:ascii="Calibri" w:eastAsia="Times New Roman" w:hAnsi="Calibri"/>
                <w:color w:val="000000"/>
                <w:sz w:val="20"/>
                <w:szCs w:val="20"/>
                <w:lang w:eastAsia="es-CL"/>
              </w:rPr>
            </w:pPr>
            <w:r>
              <w:rPr>
                <w:sz w:val="20"/>
                <w:szCs w:val="20"/>
              </w:rPr>
              <w:t>R</w:t>
            </w:r>
            <w:r w:rsidRPr="000B553E">
              <w:rPr>
                <w:sz w:val="20"/>
                <w:szCs w:val="20"/>
              </w:rPr>
              <w:t xml:space="preserve">eparación de </w:t>
            </w:r>
            <w:r w:rsidR="00B848DF" w:rsidRPr="000B553E">
              <w:rPr>
                <w:sz w:val="20"/>
                <w:szCs w:val="20"/>
              </w:rPr>
              <w:t xml:space="preserve">dos piscinas del vertedero para contener fracción de agua </w:t>
            </w:r>
            <w:r w:rsidRPr="000B553E">
              <w:rPr>
                <w:sz w:val="20"/>
                <w:szCs w:val="20"/>
              </w:rPr>
              <w:t>a fin de iniciar el secado del tranque mediante un sistema de bombeo y tuberías provisorias</w:t>
            </w:r>
            <w:r>
              <w:rPr>
                <w:sz w:val="20"/>
                <w:szCs w:val="20"/>
              </w:rPr>
              <w:t>.</w:t>
            </w:r>
          </w:p>
          <w:p w14:paraId="3E0ED17A" w14:textId="69ED70A5" w:rsidR="000B553E" w:rsidRPr="000B553E" w:rsidRDefault="000B553E" w:rsidP="000B553E">
            <w:pPr>
              <w:pStyle w:val="Prrafodelista"/>
              <w:numPr>
                <w:ilvl w:val="0"/>
                <w:numId w:val="34"/>
              </w:numPr>
              <w:spacing w:before="60"/>
              <w:ind w:left="760" w:hanging="357"/>
              <w:contextualSpacing w:val="0"/>
              <w:rPr>
                <w:rFonts w:ascii="Calibri" w:eastAsia="Times New Roman" w:hAnsi="Calibri"/>
                <w:color w:val="000000"/>
                <w:sz w:val="20"/>
                <w:szCs w:val="20"/>
                <w:lang w:eastAsia="es-CL"/>
              </w:rPr>
            </w:pPr>
            <w:r>
              <w:rPr>
                <w:sz w:val="20"/>
                <w:szCs w:val="20"/>
              </w:rPr>
              <w:t xml:space="preserve">Canalizar </w:t>
            </w:r>
            <w:r w:rsidRPr="000B553E">
              <w:rPr>
                <w:sz w:val="20"/>
                <w:szCs w:val="20"/>
              </w:rPr>
              <w:t>aguas acumuladas a una futura planta de tratamiento</w:t>
            </w:r>
            <w:r>
              <w:rPr>
                <w:sz w:val="20"/>
                <w:szCs w:val="20"/>
              </w:rPr>
              <w:t xml:space="preserve"> y otra fracción de agua del tranque será incorporada al vertedero a través de drenes de inf</w:t>
            </w:r>
            <w:r w:rsidR="00CA5DA6">
              <w:rPr>
                <w:sz w:val="20"/>
                <w:szCs w:val="20"/>
              </w:rPr>
              <w:t>i</w:t>
            </w:r>
            <w:r>
              <w:rPr>
                <w:sz w:val="20"/>
                <w:szCs w:val="20"/>
              </w:rPr>
              <w:t>ltración.</w:t>
            </w:r>
          </w:p>
          <w:p w14:paraId="6D0F7A6E" w14:textId="77777777" w:rsidR="000B553E" w:rsidRPr="000B553E" w:rsidRDefault="000B553E" w:rsidP="000B553E">
            <w:pPr>
              <w:pStyle w:val="Prrafodelista"/>
              <w:numPr>
                <w:ilvl w:val="0"/>
                <w:numId w:val="34"/>
              </w:numPr>
              <w:spacing w:before="60"/>
              <w:ind w:left="760" w:hanging="357"/>
              <w:contextualSpacing w:val="0"/>
              <w:rPr>
                <w:rFonts w:ascii="Calibri" w:eastAsia="Times New Roman" w:hAnsi="Calibri"/>
                <w:color w:val="000000"/>
                <w:sz w:val="20"/>
                <w:szCs w:val="20"/>
                <w:lang w:eastAsia="es-CL"/>
              </w:rPr>
            </w:pPr>
            <w:r>
              <w:rPr>
                <w:sz w:val="20"/>
                <w:szCs w:val="20"/>
              </w:rPr>
              <w:t>Limpieza del tranque con maquinaria y disposición del material contaminado en el vertedero o relleno sanitario.</w:t>
            </w:r>
          </w:p>
          <w:p w14:paraId="02C13B4B" w14:textId="0B8DEFC8" w:rsidR="00A11EE1" w:rsidRPr="000B553E" w:rsidRDefault="000B553E" w:rsidP="000B553E">
            <w:pPr>
              <w:pStyle w:val="Prrafodelista"/>
              <w:numPr>
                <w:ilvl w:val="0"/>
                <w:numId w:val="34"/>
              </w:numPr>
              <w:spacing w:before="60"/>
              <w:ind w:left="760" w:hanging="357"/>
              <w:contextualSpacing w:val="0"/>
              <w:rPr>
                <w:rFonts w:ascii="Calibri" w:eastAsia="Times New Roman" w:hAnsi="Calibri"/>
                <w:color w:val="000000"/>
                <w:sz w:val="20"/>
                <w:szCs w:val="20"/>
                <w:lang w:eastAsia="es-CL"/>
              </w:rPr>
            </w:pPr>
            <w:r>
              <w:rPr>
                <w:sz w:val="20"/>
                <w:szCs w:val="20"/>
              </w:rPr>
              <w:t>Impermeabilización de muro de contenci</w:t>
            </w:r>
            <w:r w:rsidR="00CA5DA6">
              <w:rPr>
                <w:sz w:val="20"/>
                <w:szCs w:val="20"/>
              </w:rPr>
              <w:t>ón del vert</w:t>
            </w:r>
            <w:r>
              <w:rPr>
                <w:sz w:val="20"/>
                <w:szCs w:val="20"/>
              </w:rPr>
              <w:t xml:space="preserve">edero con material HDPE, a fin de </w:t>
            </w:r>
            <w:r w:rsidR="00CA5DA6">
              <w:rPr>
                <w:sz w:val="20"/>
                <w:szCs w:val="20"/>
              </w:rPr>
              <w:t>eliminar</w:t>
            </w:r>
            <w:r>
              <w:rPr>
                <w:sz w:val="20"/>
                <w:szCs w:val="20"/>
              </w:rPr>
              <w:t xml:space="preserve"> cualquier filtración y contacto del vertedero con el agua del tranque.</w:t>
            </w:r>
          </w:p>
        </w:tc>
      </w:tr>
    </w:tbl>
    <w:p w14:paraId="690ADC2B" w14:textId="31168089" w:rsidR="007E08FC" w:rsidRPr="007E08FC" w:rsidRDefault="007E08FC" w:rsidP="00055B04">
      <w:pPr>
        <w:rPr>
          <w:rFonts w:cstheme="minorHAnsi"/>
        </w:rPr>
      </w:pPr>
    </w:p>
    <w:p w14:paraId="6C5BB38F" w14:textId="2AAD8AC2" w:rsidR="007E08FC" w:rsidRDefault="007E08FC">
      <w:pPr>
        <w:jc w:val="left"/>
      </w:pPr>
      <w:r>
        <w:br w:type="page"/>
      </w:r>
    </w:p>
    <w:tbl>
      <w:tblPr>
        <w:tblStyle w:val="Tablaconcuadrcula"/>
        <w:tblW w:w="0" w:type="auto"/>
        <w:tblLook w:val="04A0" w:firstRow="1" w:lastRow="0" w:firstColumn="1" w:lastColumn="0" w:noHBand="0" w:noVBand="1"/>
      </w:tblPr>
      <w:tblGrid>
        <w:gridCol w:w="13562"/>
      </w:tblGrid>
      <w:tr w:rsidR="00622C6C" w14:paraId="3F37873D" w14:textId="77777777" w:rsidTr="00622C6C">
        <w:tc>
          <w:tcPr>
            <w:tcW w:w="13562" w:type="dxa"/>
          </w:tcPr>
          <w:p w14:paraId="543E16B4" w14:textId="49916731" w:rsidR="00622C6C" w:rsidRDefault="00152DD6" w:rsidP="00152DD6">
            <w:pPr>
              <w:jc w:val="center"/>
            </w:pPr>
            <w:r>
              <w:rPr>
                <w:noProof/>
                <w:lang w:eastAsia="es-CL"/>
              </w:rPr>
              <w:lastRenderedPageBreak/>
              <w:drawing>
                <wp:inline distT="0" distB="0" distL="0" distR="0" wp14:anchorId="6A309525" wp14:editId="73341FC3">
                  <wp:extent cx="2543175" cy="1972591"/>
                  <wp:effectExtent l="0" t="0" r="0" b="8890"/>
                  <wp:docPr id="1059" name="Imagen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555205" cy="1981922"/>
                          </a:xfrm>
                          <a:prstGeom prst="rect">
                            <a:avLst/>
                          </a:prstGeom>
                        </pic:spPr>
                      </pic:pic>
                    </a:graphicData>
                  </a:graphic>
                </wp:inline>
              </w:drawing>
            </w:r>
          </w:p>
          <w:p w14:paraId="6CF9CE3B" w14:textId="77777777" w:rsidR="00152DD6" w:rsidRDefault="00152DD6">
            <w:pPr>
              <w:jc w:val="left"/>
            </w:pPr>
          </w:p>
          <w:p w14:paraId="20FA5910" w14:textId="48D90D22" w:rsidR="00152DD6" w:rsidRDefault="00152DD6">
            <w:pPr>
              <w:jc w:val="left"/>
            </w:pPr>
            <w:r>
              <w:rPr>
                <w:noProof/>
                <w:lang w:eastAsia="es-CL"/>
              </w:rPr>
              <w:drawing>
                <wp:inline distT="0" distB="0" distL="0" distR="0" wp14:anchorId="49D9BAED" wp14:editId="0182410E">
                  <wp:extent cx="7048500" cy="3203096"/>
                  <wp:effectExtent l="0" t="0" r="0" b="0"/>
                  <wp:docPr id="1058" name="Imagen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057725" cy="3207288"/>
                          </a:xfrm>
                          <a:prstGeom prst="rect">
                            <a:avLst/>
                          </a:prstGeom>
                        </pic:spPr>
                      </pic:pic>
                    </a:graphicData>
                  </a:graphic>
                </wp:inline>
              </w:drawing>
            </w:r>
          </w:p>
        </w:tc>
      </w:tr>
      <w:tr w:rsidR="00152DD6" w14:paraId="11948492" w14:textId="77777777" w:rsidTr="00622C6C">
        <w:tc>
          <w:tcPr>
            <w:tcW w:w="13562" w:type="dxa"/>
          </w:tcPr>
          <w:p w14:paraId="504C137D" w14:textId="1D707C3A" w:rsidR="00152DD6" w:rsidRPr="00152DD6" w:rsidRDefault="00152DD6" w:rsidP="00152DD6">
            <w:pPr>
              <w:jc w:val="left"/>
              <w:rPr>
                <w:sz w:val="18"/>
              </w:rPr>
            </w:pPr>
            <w:r w:rsidRPr="00152DD6">
              <w:rPr>
                <w:rFonts w:ascii="Calibri" w:eastAsia="Times New Roman" w:hAnsi="Calibri"/>
                <w:b/>
                <w:bCs/>
                <w:sz w:val="18"/>
                <w:lang w:eastAsia="es-CL"/>
              </w:rPr>
              <w:t>Figura N°10</w:t>
            </w:r>
          </w:p>
        </w:tc>
      </w:tr>
      <w:tr w:rsidR="00152DD6" w14:paraId="27BCDE70" w14:textId="77777777" w:rsidTr="00622C6C">
        <w:tc>
          <w:tcPr>
            <w:tcW w:w="13562" w:type="dxa"/>
          </w:tcPr>
          <w:p w14:paraId="5A6145EA" w14:textId="7DDE176C" w:rsidR="00152DD6" w:rsidRPr="00152DD6" w:rsidRDefault="00152DD6" w:rsidP="00152DD6">
            <w:pPr>
              <w:rPr>
                <w:rFonts w:ascii="Calibri" w:eastAsia="Times New Roman" w:hAnsi="Calibri"/>
                <w:b/>
                <w:sz w:val="18"/>
                <w:lang w:eastAsia="es-CL"/>
              </w:rPr>
            </w:pPr>
            <w:r w:rsidRPr="00152DD6">
              <w:rPr>
                <w:rFonts w:ascii="Calibri" w:eastAsia="Times New Roman" w:hAnsi="Calibri"/>
                <w:b/>
                <w:sz w:val="18"/>
                <w:lang w:eastAsia="es-CL"/>
              </w:rPr>
              <w:t>Descripción Medio de Prueba:</w:t>
            </w:r>
            <w:r w:rsidRPr="00152DD6">
              <w:rPr>
                <w:rFonts w:ascii="Calibri" w:eastAsia="Times New Roman" w:hAnsi="Calibri"/>
                <w:bCs/>
                <w:sz w:val="18"/>
                <w:lang w:eastAsia="es-CL"/>
              </w:rPr>
              <w:t xml:space="preserve">  En la primera imagen se visualiza el Tranque Valencia y su deslinde entre el vertedero y propiedad vecina. En las imágenes subsiguientes se aprecia el avance de los trabajos consistentes en movimientos de tierra e impermeabil</w:t>
            </w:r>
            <w:r w:rsidR="00CA5DA6">
              <w:rPr>
                <w:rFonts w:ascii="Calibri" w:eastAsia="Times New Roman" w:hAnsi="Calibri"/>
                <w:bCs/>
                <w:sz w:val="18"/>
                <w:lang w:eastAsia="es-CL"/>
              </w:rPr>
              <w:t>i</w:t>
            </w:r>
            <w:r w:rsidRPr="00152DD6">
              <w:rPr>
                <w:rFonts w:ascii="Calibri" w:eastAsia="Times New Roman" w:hAnsi="Calibri"/>
                <w:bCs/>
                <w:sz w:val="18"/>
                <w:lang w:eastAsia="es-CL"/>
              </w:rPr>
              <w:t>z</w:t>
            </w:r>
            <w:r w:rsidR="00CA5DA6">
              <w:rPr>
                <w:rFonts w:ascii="Calibri" w:eastAsia="Times New Roman" w:hAnsi="Calibri"/>
                <w:bCs/>
                <w:sz w:val="18"/>
                <w:lang w:eastAsia="es-CL"/>
              </w:rPr>
              <w:t>a</w:t>
            </w:r>
            <w:r w:rsidRPr="00152DD6">
              <w:rPr>
                <w:rFonts w:ascii="Calibri" w:eastAsia="Times New Roman" w:hAnsi="Calibri"/>
                <w:bCs/>
                <w:sz w:val="18"/>
                <w:lang w:eastAsia="es-CL"/>
              </w:rPr>
              <w:t>ción a fin de reparar dos piscinas del vertedero que acumularán el agua resultante del secado del tranque.</w:t>
            </w:r>
          </w:p>
          <w:p w14:paraId="1DE650F7" w14:textId="5DEC7435" w:rsidR="00152DD6" w:rsidRPr="00152DD6" w:rsidRDefault="00152DD6" w:rsidP="00152DD6">
            <w:pPr>
              <w:spacing w:before="60"/>
              <w:jc w:val="left"/>
              <w:rPr>
                <w:sz w:val="18"/>
              </w:rPr>
            </w:pPr>
            <w:r w:rsidRPr="00152DD6">
              <w:rPr>
                <w:rFonts w:ascii="Calibri" w:eastAsia="Times New Roman" w:hAnsi="Calibri"/>
                <w:i/>
                <w:sz w:val="16"/>
                <w:u w:val="single"/>
                <w:lang w:eastAsia="es-CL"/>
              </w:rPr>
              <w:t>Fuente</w:t>
            </w:r>
            <w:r w:rsidRPr="00152DD6">
              <w:rPr>
                <w:rFonts w:ascii="Calibri" w:eastAsia="Times New Roman" w:hAnsi="Calibri"/>
                <w:sz w:val="16"/>
                <w:lang w:eastAsia="es-CL"/>
              </w:rPr>
              <w:t xml:space="preserve">: </w:t>
            </w:r>
            <w:r w:rsidRPr="00152DD6">
              <w:rPr>
                <w:rFonts w:ascii="Calibri" w:eastAsia="Times New Roman" w:hAnsi="Calibri"/>
                <w:sz w:val="16"/>
                <w:szCs w:val="18"/>
                <w:lang w:eastAsia="es-CL"/>
              </w:rPr>
              <w:t>STERICYCLE.</w:t>
            </w:r>
          </w:p>
        </w:tc>
      </w:tr>
    </w:tbl>
    <w:p w14:paraId="018780C7" w14:textId="77777777" w:rsidR="00055B04" w:rsidRDefault="00055B04">
      <w:pPr>
        <w:jc w:val="left"/>
      </w:pPr>
    </w:p>
    <w:p w14:paraId="02738A4F" w14:textId="109BA7A8" w:rsidR="007C4C06" w:rsidRPr="00007471" w:rsidRDefault="00030A75" w:rsidP="005F22BB">
      <w:pPr>
        <w:pStyle w:val="Ttulo1"/>
        <w:numPr>
          <w:ilvl w:val="0"/>
          <w:numId w:val="2"/>
        </w:numPr>
        <w:ind w:left="499" w:hanging="357"/>
      </w:pPr>
      <w:bookmarkStart w:id="96" w:name="_Toc32568178"/>
      <w:r w:rsidRPr="00007471">
        <w:t>C</w:t>
      </w:r>
      <w:r w:rsidR="007015BE" w:rsidRPr="00007471">
        <w:t>ONCLUSIONES.</w:t>
      </w:r>
      <w:bookmarkEnd w:id="93"/>
      <w:bookmarkEnd w:id="94"/>
      <w:bookmarkEnd w:id="95"/>
      <w:bookmarkEnd w:id="96"/>
    </w:p>
    <w:p w14:paraId="62FC2A06" w14:textId="77777777" w:rsidR="00643125" w:rsidRPr="00643125" w:rsidRDefault="00643125" w:rsidP="004A2121">
      <w:pPr>
        <w:spacing w:before="360" w:after="240"/>
        <w:ind w:left="142"/>
        <w:rPr>
          <w:rFonts w:cstheme="minorHAnsi"/>
        </w:rPr>
      </w:pPr>
      <w:r w:rsidRPr="00643125">
        <w:rPr>
          <w:rFonts w:cstheme="minorHAnsi"/>
        </w:rPr>
        <w:t>De los resultados obtenidos en las actividades de fiscalización a los Instrumentos de Gestión Ambiental indicados en el punto 3, a continuación se presentan los principales hallazgos detectados:</w:t>
      </w:r>
    </w:p>
    <w:tbl>
      <w:tblPr>
        <w:tblStyle w:val="Tablaconcuadrcula"/>
        <w:tblW w:w="13546" w:type="dxa"/>
        <w:jc w:val="center"/>
        <w:tblLayout w:type="fixed"/>
        <w:tblLook w:val="04A0" w:firstRow="1" w:lastRow="0" w:firstColumn="1" w:lastColumn="0" w:noHBand="0" w:noVBand="1"/>
      </w:tblPr>
      <w:tblGrid>
        <w:gridCol w:w="1354"/>
        <w:gridCol w:w="1753"/>
        <w:gridCol w:w="5386"/>
        <w:gridCol w:w="5053"/>
      </w:tblGrid>
      <w:tr w:rsidR="00643125" w:rsidRPr="00CB39BE" w14:paraId="428A3008" w14:textId="77777777" w:rsidTr="00E51BF0">
        <w:trPr>
          <w:trHeight w:val="395"/>
          <w:tblHeader/>
          <w:jc w:val="center"/>
        </w:trPr>
        <w:tc>
          <w:tcPr>
            <w:tcW w:w="500" w:type="pct"/>
            <w:shd w:val="clear" w:color="auto" w:fill="D9D9D9" w:themeFill="background1" w:themeFillShade="D9"/>
          </w:tcPr>
          <w:p w14:paraId="39D0D9B3" w14:textId="77777777" w:rsidR="00643125" w:rsidRPr="0041132B" w:rsidRDefault="00643125" w:rsidP="00E51BF0">
            <w:pPr>
              <w:jc w:val="center"/>
              <w:rPr>
                <w:rFonts w:cstheme="minorHAnsi"/>
                <w:b/>
              </w:rPr>
            </w:pPr>
            <w:r w:rsidRPr="0041132B">
              <w:rPr>
                <w:rFonts w:cstheme="minorHAnsi"/>
                <w:b/>
              </w:rPr>
              <w:t>N° Hecho Constatado</w:t>
            </w:r>
          </w:p>
        </w:tc>
        <w:tc>
          <w:tcPr>
            <w:tcW w:w="647" w:type="pct"/>
            <w:shd w:val="clear" w:color="auto" w:fill="D9D9D9" w:themeFill="background1" w:themeFillShade="D9"/>
            <w:vAlign w:val="center"/>
          </w:tcPr>
          <w:p w14:paraId="1C3C743B" w14:textId="77777777" w:rsidR="00643125" w:rsidRPr="0041132B" w:rsidRDefault="00643125" w:rsidP="00E51BF0">
            <w:pPr>
              <w:jc w:val="center"/>
              <w:rPr>
                <w:rFonts w:cstheme="minorHAnsi"/>
                <w:b/>
              </w:rPr>
            </w:pPr>
            <w:r w:rsidRPr="0041132B">
              <w:rPr>
                <w:rFonts w:cstheme="minorHAnsi"/>
                <w:b/>
              </w:rPr>
              <w:t>Materia Objeto de Fiscalización</w:t>
            </w:r>
          </w:p>
        </w:tc>
        <w:tc>
          <w:tcPr>
            <w:tcW w:w="1988" w:type="pct"/>
            <w:shd w:val="clear" w:color="auto" w:fill="D9D9D9" w:themeFill="background1" w:themeFillShade="D9"/>
            <w:vAlign w:val="center"/>
          </w:tcPr>
          <w:p w14:paraId="5643CADB" w14:textId="77777777" w:rsidR="00643125" w:rsidRPr="0041132B" w:rsidRDefault="00643125" w:rsidP="00E51BF0">
            <w:pPr>
              <w:jc w:val="center"/>
              <w:rPr>
                <w:rFonts w:cstheme="minorHAnsi"/>
                <w:b/>
              </w:rPr>
            </w:pPr>
            <w:r w:rsidRPr="0041132B">
              <w:rPr>
                <w:rFonts w:cstheme="minorHAnsi"/>
                <w:b/>
              </w:rPr>
              <w:t>Exigencia Asociada</w:t>
            </w:r>
          </w:p>
        </w:tc>
        <w:tc>
          <w:tcPr>
            <w:tcW w:w="1865" w:type="pct"/>
            <w:shd w:val="clear" w:color="auto" w:fill="D9D9D9" w:themeFill="background1" w:themeFillShade="D9"/>
            <w:vAlign w:val="center"/>
          </w:tcPr>
          <w:p w14:paraId="01CA2215" w14:textId="77777777" w:rsidR="00643125" w:rsidRPr="0041132B" w:rsidRDefault="00643125" w:rsidP="00E51BF0">
            <w:pPr>
              <w:jc w:val="center"/>
              <w:rPr>
                <w:rFonts w:cstheme="minorHAnsi"/>
                <w:b/>
              </w:rPr>
            </w:pPr>
            <w:r w:rsidRPr="0041132B">
              <w:rPr>
                <w:rFonts w:cstheme="minorHAnsi"/>
                <w:b/>
              </w:rPr>
              <w:t>Hallazgo</w:t>
            </w:r>
          </w:p>
        </w:tc>
      </w:tr>
      <w:tr w:rsidR="002E779E" w:rsidRPr="00CB39BE" w14:paraId="5B0C7547" w14:textId="77777777" w:rsidTr="00F5459A">
        <w:trPr>
          <w:trHeight w:val="6210"/>
          <w:jc w:val="center"/>
        </w:trPr>
        <w:tc>
          <w:tcPr>
            <w:tcW w:w="500" w:type="pct"/>
            <w:vMerge w:val="restart"/>
            <w:vAlign w:val="center"/>
          </w:tcPr>
          <w:p w14:paraId="4A6189C9" w14:textId="7530CDFB" w:rsidR="002E779E" w:rsidRPr="000729E6" w:rsidRDefault="002E779E" w:rsidP="00A93EE2">
            <w:pPr>
              <w:widowControl w:val="0"/>
              <w:overflowPunct w:val="0"/>
              <w:autoSpaceDE w:val="0"/>
              <w:autoSpaceDN w:val="0"/>
              <w:adjustRightInd w:val="0"/>
              <w:spacing w:after="120" w:line="285" w:lineRule="auto"/>
              <w:jc w:val="center"/>
              <w:rPr>
                <w:rFonts w:cstheme="minorHAnsi"/>
                <w:iCs/>
              </w:rPr>
            </w:pPr>
            <w:r w:rsidRPr="009D3B69">
              <w:rPr>
                <w:rFonts w:cstheme="minorHAnsi"/>
                <w:iCs/>
              </w:rPr>
              <w:t>3</w:t>
            </w:r>
          </w:p>
        </w:tc>
        <w:tc>
          <w:tcPr>
            <w:tcW w:w="647" w:type="pct"/>
            <w:vMerge w:val="restart"/>
            <w:vAlign w:val="center"/>
          </w:tcPr>
          <w:p w14:paraId="1AEFBD90" w14:textId="18B25BDC" w:rsidR="002E779E" w:rsidRPr="000729E6" w:rsidRDefault="002E779E" w:rsidP="00A93EE2">
            <w:pPr>
              <w:jc w:val="center"/>
            </w:pPr>
            <w:r w:rsidRPr="000729E6">
              <w:t>Manejo de aguas lluvias</w:t>
            </w:r>
          </w:p>
        </w:tc>
        <w:tc>
          <w:tcPr>
            <w:tcW w:w="1988" w:type="pct"/>
            <w:vMerge w:val="restart"/>
          </w:tcPr>
          <w:p w14:paraId="0B800F9F" w14:textId="77777777" w:rsidR="002E779E" w:rsidRPr="000729E6" w:rsidRDefault="002E779E" w:rsidP="00F5459A">
            <w:pPr>
              <w:spacing w:before="20"/>
              <w:rPr>
                <w:rFonts w:cs="Tahoma"/>
                <w:b/>
              </w:rPr>
            </w:pPr>
            <w:r w:rsidRPr="000729E6">
              <w:rPr>
                <w:rFonts w:cs="Tahoma"/>
                <w:b/>
              </w:rPr>
              <w:t>Adenda 2, Anexo 1. “Proyecto de Ingeniería Básica Relleno Sanitario El Molle”</w:t>
            </w:r>
          </w:p>
          <w:p w14:paraId="4AE40627" w14:textId="77777777" w:rsidR="002E779E" w:rsidRPr="000729E6" w:rsidRDefault="002E779E" w:rsidP="00F5459A">
            <w:pPr>
              <w:spacing w:before="120" w:after="20"/>
              <w:rPr>
                <w:rFonts w:cs="Tahoma"/>
                <w:b/>
              </w:rPr>
            </w:pPr>
            <w:r w:rsidRPr="000729E6">
              <w:rPr>
                <w:rFonts w:cs="Tahoma"/>
                <w:b/>
              </w:rPr>
              <w:t>Capítulo 6 : Estudio Hidrológico y Diseño de Canales</w:t>
            </w:r>
          </w:p>
          <w:p w14:paraId="28CCD345" w14:textId="423BCCCA" w:rsidR="002E779E" w:rsidRPr="000729E6" w:rsidRDefault="00F5459A" w:rsidP="00A93EE2">
            <w:pPr>
              <w:rPr>
                <w:i/>
              </w:rPr>
            </w:pPr>
            <w:r>
              <w:rPr>
                <w:i/>
              </w:rPr>
              <w:t>(...)</w:t>
            </w:r>
          </w:p>
          <w:p w14:paraId="54D1D462" w14:textId="7963537A" w:rsidR="002E779E" w:rsidRPr="000729E6" w:rsidRDefault="002E779E" w:rsidP="00A93EE2">
            <w:pPr>
              <w:rPr>
                <w:i/>
              </w:rPr>
            </w:pPr>
            <w:r w:rsidRPr="000729E6">
              <w:rPr>
                <w:i/>
              </w:rPr>
              <w:t xml:space="preserve">El objetivo principal del estudio hidrológico comprende el cálculo </w:t>
            </w:r>
            <w:r w:rsidR="004406BE">
              <w:rPr>
                <w:i/>
              </w:rPr>
              <w:t xml:space="preserve">(...) </w:t>
            </w:r>
            <w:r w:rsidRPr="000729E6">
              <w:rPr>
                <w:i/>
              </w:rPr>
              <w:t>para las obras de drenaje, las cuales deben prevenir que la escorrentía superficial fluya hacia el área de operación y entre en con</w:t>
            </w:r>
            <w:r w:rsidR="004406BE">
              <w:rPr>
                <w:i/>
              </w:rPr>
              <w:t>tacto con los residuos sólidos.</w:t>
            </w:r>
          </w:p>
          <w:p w14:paraId="10CD9709" w14:textId="216D9C73" w:rsidR="002E779E" w:rsidRPr="000729E6" w:rsidRDefault="002E779E" w:rsidP="00A93EE2">
            <w:pPr>
              <w:rPr>
                <w:i/>
              </w:rPr>
            </w:pPr>
            <w:r w:rsidRPr="000729E6">
              <w:rPr>
                <w:i/>
              </w:rPr>
              <w:t xml:space="preserve">El dimensionamiento de las obras de evacuación de aguas se realizará para las etapas  construcción, operación y de cierre </w:t>
            </w:r>
            <w:r w:rsidR="004406BE">
              <w:rPr>
                <w:i/>
              </w:rPr>
              <w:t>(...).</w:t>
            </w:r>
          </w:p>
          <w:p w14:paraId="3A27E92B" w14:textId="77777777" w:rsidR="002E779E" w:rsidRPr="0032285F" w:rsidRDefault="002E779E" w:rsidP="0032285F">
            <w:pPr>
              <w:spacing w:before="120"/>
              <w:rPr>
                <w:b/>
              </w:rPr>
            </w:pPr>
            <w:bookmarkStart w:id="97" w:name="_Toc31324870"/>
            <w:r w:rsidRPr="0032285F">
              <w:rPr>
                <w:b/>
              </w:rPr>
              <w:t>6.5.2 Diseño de canales de evacuación de aguas lluvias</w:t>
            </w:r>
            <w:bookmarkEnd w:id="97"/>
          </w:p>
          <w:p w14:paraId="2828F99A" w14:textId="77777777" w:rsidR="002E779E" w:rsidRPr="000729E6" w:rsidRDefault="002E779E" w:rsidP="00F5459A">
            <w:pPr>
              <w:spacing w:before="40"/>
              <w:rPr>
                <w:i/>
                <w:lang w:val="es-ES"/>
              </w:rPr>
            </w:pPr>
            <w:r w:rsidRPr="000729E6">
              <w:rPr>
                <w:i/>
                <w:lang w:val="es-ES"/>
              </w:rPr>
              <w:t>El diseño de los canales de evacuación de aguas lluvias se abordó bajo las siguientes bases de cálculo.</w:t>
            </w:r>
          </w:p>
          <w:p w14:paraId="46FC60C3" w14:textId="489D45C1" w:rsidR="002E779E" w:rsidRPr="000729E6" w:rsidRDefault="00F5459A" w:rsidP="00A93EE2">
            <w:pPr>
              <w:numPr>
                <w:ilvl w:val="0"/>
                <w:numId w:val="11"/>
              </w:numPr>
              <w:rPr>
                <w:i/>
              </w:rPr>
            </w:pPr>
            <w:r>
              <w:rPr>
                <w:i/>
              </w:rPr>
              <w:t>(...)</w:t>
            </w:r>
          </w:p>
          <w:p w14:paraId="5B18EE2F" w14:textId="77777777" w:rsidR="002E779E" w:rsidRPr="000729E6" w:rsidRDefault="002E779E" w:rsidP="00A93EE2">
            <w:pPr>
              <w:numPr>
                <w:ilvl w:val="0"/>
                <w:numId w:val="11"/>
              </w:numPr>
              <w:rPr>
                <w:i/>
              </w:rPr>
            </w:pPr>
            <w:r w:rsidRPr="000729E6">
              <w:rPr>
                <w:i/>
              </w:rPr>
              <w:t>Sección trapezoidal.</w:t>
            </w:r>
          </w:p>
          <w:p w14:paraId="667656A4" w14:textId="77777777" w:rsidR="002E779E" w:rsidRPr="000729E6" w:rsidRDefault="002E779E" w:rsidP="00A93EE2">
            <w:pPr>
              <w:numPr>
                <w:ilvl w:val="0"/>
                <w:numId w:val="11"/>
              </w:numPr>
              <w:rPr>
                <w:i/>
              </w:rPr>
            </w:pPr>
            <w:r w:rsidRPr="000729E6">
              <w:rPr>
                <w:i/>
                <w:lang w:val="es-ES"/>
              </w:rPr>
              <w:t>Co</w:t>
            </w:r>
            <w:r w:rsidRPr="000729E6">
              <w:rPr>
                <w:i/>
              </w:rPr>
              <w:t xml:space="preserve">eficiente de Manning igual a 0,023; correspondiente a canales en tierra, sinuoso y sin vegetación. </w:t>
            </w:r>
          </w:p>
          <w:p w14:paraId="02C91CD6" w14:textId="7ACF0CBA" w:rsidR="002E779E" w:rsidRPr="00F5459A" w:rsidRDefault="00F5459A" w:rsidP="0038520D">
            <w:pPr>
              <w:numPr>
                <w:ilvl w:val="0"/>
                <w:numId w:val="11"/>
              </w:numPr>
              <w:rPr>
                <w:i/>
              </w:rPr>
            </w:pPr>
            <w:r w:rsidRPr="00F5459A">
              <w:rPr>
                <w:i/>
              </w:rPr>
              <w:t>(...)</w:t>
            </w:r>
          </w:p>
          <w:p w14:paraId="7863F69C" w14:textId="77777777" w:rsidR="002E779E" w:rsidRPr="000729E6" w:rsidRDefault="002E779E" w:rsidP="00A93EE2">
            <w:pPr>
              <w:numPr>
                <w:ilvl w:val="0"/>
                <w:numId w:val="11"/>
              </w:numPr>
              <w:rPr>
                <w:i/>
              </w:rPr>
            </w:pPr>
            <w:r w:rsidRPr="000729E6">
              <w:rPr>
                <w:i/>
              </w:rPr>
              <w:t>Talud (V:H) (1:0.5)</w:t>
            </w:r>
          </w:p>
          <w:p w14:paraId="2DF8B9B5" w14:textId="3CEA7B5D" w:rsidR="002E779E" w:rsidRPr="000729E6" w:rsidRDefault="00E40263" w:rsidP="00A93EE2">
            <w:pPr>
              <w:numPr>
                <w:ilvl w:val="0"/>
                <w:numId w:val="11"/>
              </w:numPr>
              <w:rPr>
                <w:i/>
              </w:rPr>
            </w:pPr>
            <w:r w:rsidRPr="000729E6">
              <w:rPr>
                <w:i/>
              </w:rPr>
              <w:t>Revancha de 0.50 m.</w:t>
            </w:r>
          </w:p>
          <w:p w14:paraId="26A89876" w14:textId="705A0E5A" w:rsidR="002E779E" w:rsidRPr="000729E6" w:rsidRDefault="004A2121" w:rsidP="004A2121">
            <w:r>
              <w:t>(...)</w:t>
            </w:r>
          </w:p>
          <w:p w14:paraId="5D7339CA" w14:textId="77777777" w:rsidR="002E779E" w:rsidRPr="000729E6" w:rsidRDefault="002E779E" w:rsidP="004406BE">
            <w:pPr>
              <w:spacing w:before="120"/>
              <w:rPr>
                <w:b/>
              </w:rPr>
            </w:pPr>
            <w:r w:rsidRPr="0032285F">
              <w:rPr>
                <w:rFonts w:cstheme="minorHAnsi"/>
                <w:b/>
                <w:lang w:val="es-ES"/>
              </w:rPr>
              <w:t>6.8.3 Diseño de</w:t>
            </w:r>
            <w:r w:rsidRPr="000729E6">
              <w:rPr>
                <w:b/>
              </w:rPr>
              <w:t xml:space="preserve"> Canales Definitivos</w:t>
            </w:r>
          </w:p>
          <w:p w14:paraId="287CD499" w14:textId="77777777" w:rsidR="002E779E" w:rsidRPr="000729E6" w:rsidRDefault="002E779E" w:rsidP="00F5459A">
            <w:pPr>
              <w:spacing w:before="40"/>
              <w:rPr>
                <w:i/>
                <w:lang w:val="es-ES"/>
              </w:rPr>
            </w:pPr>
            <w:r w:rsidRPr="000729E6">
              <w:rPr>
                <w:i/>
                <w:lang w:val="es-ES"/>
              </w:rPr>
              <w:t>En las tablas siguientes se resumen las consideraciones de cálculo y parámetros de diseño de los canales Nº 1 y Nº 2</w:t>
            </w:r>
          </w:p>
          <w:p w14:paraId="57F4BFBB" w14:textId="77777777" w:rsidR="002E779E" w:rsidRPr="000729E6" w:rsidRDefault="002E779E" w:rsidP="00F5459A">
            <w:pPr>
              <w:spacing w:before="40"/>
              <w:rPr>
                <w:i/>
                <w:lang w:val="es-ES"/>
              </w:rPr>
            </w:pPr>
            <w:r w:rsidRPr="000729E6">
              <w:rPr>
                <w:i/>
                <w:u w:val="single"/>
                <w:lang w:val="es-ES"/>
              </w:rPr>
              <w:t>Canal N°</w:t>
            </w:r>
            <w:r w:rsidRPr="000729E6">
              <w:rPr>
                <w:i/>
                <w:lang w:val="es-ES"/>
              </w:rPr>
              <w:t>1 : Largo 435,0 m</w:t>
            </w:r>
          </w:p>
          <w:p w14:paraId="636C5414" w14:textId="77777777" w:rsidR="002E779E" w:rsidRPr="000729E6" w:rsidRDefault="002E779E" w:rsidP="00A93EE2">
            <w:pPr>
              <w:rPr>
                <w:i/>
                <w:lang w:val="es-ES"/>
              </w:rPr>
            </w:pPr>
            <w:r w:rsidRPr="000729E6">
              <w:rPr>
                <w:i/>
                <w:u w:val="single"/>
                <w:lang w:val="es-ES"/>
              </w:rPr>
              <w:lastRenderedPageBreak/>
              <w:t>Canal N°2</w:t>
            </w:r>
            <w:r w:rsidRPr="000729E6">
              <w:rPr>
                <w:i/>
                <w:lang w:val="es-ES"/>
              </w:rPr>
              <w:t xml:space="preserve"> : Largo Área 1 (95 m); Largo Área 2 (438 m); Largo Área 3 (706 m).</w:t>
            </w:r>
          </w:p>
          <w:p w14:paraId="47DC2F3A" w14:textId="1002A1C4" w:rsidR="0038520D" w:rsidRDefault="0038520D" w:rsidP="004406BE">
            <w:pPr>
              <w:spacing w:before="120"/>
              <w:rPr>
                <w:rFonts w:cs="Tahoma"/>
                <w:b/>
              </w:rPr>
            </w:pPr>
            <w:r>
              <w:rPr>
                <w:rFonts w:cs="Tahoma"/>
                <w:b/>
              </w:rPr>
              <w:t xml:space="preserve">RCA N°271/2008, Considerando 6 </w:t>
            </w:r>
            <w:r w:rsidRPr="0038520D">
              <w:rPr>
                <w:rFonts w:cs="Tahoma"/>
                <w:b/>
              </w:rPr>
              <w:t>Medidas de mitigación, reparación y/o compensación</w:t>
            </w:r>
          </w:p>
          <w:p w14:paraId="78935977" w14:textId="4806C8A5" w:rsidR="0038520D" w:rsidRDefault="0038520D" w:rsidP="0038520D">
            <w:pPr>
              <w:spacing w:before="60" w:after="20"/>
              <w:rPr>
                <w:i/>
                <w:lang w:val="es-ES"/>
              </w:rPr>
            </w:pPr>
            <w:r w:rsidRPr="0038520D">
              <w:rPr>
                <w:i/>
                <w:lang w:val="es-ES"/>
              </w:rPr>
              <w:t>El titular ha presentado el siguiente Plan en E.I.A., precisado y/o rectificado dentro del proceso de evaluación a través de los Adenda y de los pronunciamientos de los Órganos del Estado con Competencia Ambiental</w:t>
            </w:r>
            <w:r>
              <w:rPr>
                <w:i/>
                <w:lang w:val="es-ES"/>
              </w:rPr>
              <w:t>.</w:t>
            </w:r>
          </w:p>
          <w:p w14:paraId="474C3C3B" w14:textId="77777777" w:rsidR="0038520D" w:rsidRPr="004406BE" w:rsidRDefault="0038520D" w:rsidP="004406BE">
            <w:pPr>
              <w:spacing w:before="160" w:after="120"/>
              <w:jc w:val="center"/>
              <w:rPr>
                <w:b/>
                <w:i/>
                <w:lang w:val="es-ES"/>
              </w:rPr>
            </w:pPr>
            <w:r w:rsidRPr="004406BE">
              <w:rPr>
                <w:b/>
                <w:i/>
                <w:lang w:val="es-ES"/>
              </w:rPr>
              <w:t>Tabla 20</w:t>
            </w:r>
          </w:p>
          <w:tbl>
            <w:tblPr>
              <w:tblStyle w:val="Tablaconcuadrcula"/>
              <w:tblW w:w="0" w:type="auto"/>
              <w:tblLayout w:type="fixed"/>
              <w:tblLook w:val="04A0" w:firstRow="1" w:lastRow="0" w:firstColumn="1" w:lastColumn="0" w:noHBand="0" w:noVBand="1"/>
            </w:tblPr>
            <w:tblGrid>
              <w:gridCol w:w="2304"/>
              <w:gridCol w:w="2856"/>
            </w:tblGrid>
            <w:tr w:rsidR="0038520D" w14:paraId="047B0E08" w14:textId="77777777" w:rsidTr="0038520D">
              <w:tc>
                <w:tcPr>
                  <w:tcW w:w="2304" w:type="dxa"/>
                </w:tcPr>
                <w:p w14:paraId="6FC80142" w14:textId="3B0F2CCF" w:rsidR="0038520D" w:rsidRPr="0038520D" w:rsidRDefault="0038520D" w:rsidP="0038520D">
                  <w:pPr>
                    <w:jc w:val="center"/>
                    <w:rPr>
                      <w:b/>
                      <w:i/>
                      <w:lang w:val="es-ES"/>
                    </w:rPr>
                  </w:pPr>
                  <w:r w:rsidRPr="0038520D">
                    <w:rPr>
                      <w:b/>
                      <w:i/>
                      <w:lang w:val="es-ES"/>
                    </w:rPr>
                    <w:t>IMPACTO</w:t>
                  </w:r>
                </w:p>
              </w:tc>
              <w:tc>
                <w:tcPr>
                  <w:tcW w:w="2856" w:type="dxa"/>
                </w:tcPr>
                <w:p w14:paraId="66E54453" w14:textId="5036D797" w:rsidR="0038520D" w:rsidRPr="0038520D" w:rsidRDefault="0038520D" w:rsidP="0038520D">
                  <w:pPr>
                    <w:jc w:val="center"/>
                    <w:rPr>
                      <w:b/>
                      <w:i/>
                      <w:lang w:val="es-ES"/>
                    </w:rPr>
                  </w:pPr>
                  <w:r w:rsidRPr="0038520D">
                    <w:rPr>
                      <w:b/>
                      <w:i/>
                      <w:lang w:val="es-ES"/>
                    </w:rPr>
                    <w:t>MEDIDAS DE CONTROL</w:t>
                  </w:r>
                </w:p>
              </w:tc>
            </w:tr>
            <w:tr w:rsidR="0038520D" w14:paraId="0527AD08" w14:textId="77777777" w:rsidTr="0038520D">
              <w:tc>
                <w:tcPr>
                  <w:tcW w:w="2304" w:type="dxa"/>
                </w:tcPr>
                <w:p w14:paraId="7FD5EF44" w14:textId="0498C1CB" w:rsidR="0038520D" w:rsidRDefault="0038520D" w:rsidP="0038520D">
                  <w:pPr>
                    <w:rPr>
                      <w:i/>
                      <w:lang w:val="es-ES"/>
                    </w:rPr>
                  </w:pPr>
                  <w:r>
                    <w:rPr>
                      <w:i/>
                      <w:lang w:val="es-ES"/>
                    </w:rPr>
                    <w:t>(...)</w:t>
                  </w:r>
                </w:p>
              </w:tc>
              <w:tc>
                <w:tcPr>
                  <w:tcW w:w="2856" w:type="dxa"/>
                </w:tcPr>
                <w:p w14:paraId="4D4903E8" w14:textId="734F4B0E" w:rsidR="0038520D" w:rsidRDefault="0038520D" w:rsidP="0038520D">
                  <w:pPr>
                    <w:rPr>
                      <w:i/>
                      <w:lang w:val="es-ES"/>
                    </w:rPr>
                  </w:pPr>
                  <w:r>
                    <w:rPr>
                      <w:i/>
                      <w:lang w:val="es-ES"/>
                    </w:rPr>
                    <w:t>(...)</w:t>
                  </w:r>
                </w:p>
              </w:tc>
            </w:tr>
            <w:tr w:rsidR="0038520D" w14:paraId="04EBABC2" w14:textId="77777777" w:rsidTr="0038520D">
              <w:tc>
                <w:tcPr>
                  <w:tcW w:w="5160" w:type="dxa"/>
                  <w:gridSpan w:val="2"/>
                </w:tcPr>
                <w:p w14:paraId="1F972824" w14:textId="6D3BDFD3" w:rsidR="0038520D" w:rsidRPr="0038520D" w:rsidRDefault="0038520D" w:rsidP="0038520D">
                  <w:pPr>
                    <w:pStyle w:val="Prrafodelista"/>
                    <w:numPr>
                      <w:ilvl w:val="0"/>
                      <w:numId w:val="25"/>
                    </w:numPr>
                    <w:rPr>
                      <w:i/>
                      <w:lang w:val="es-ES"/>
                    </w:rPr>
                  </w:pPr>
                  <w:r>
                    <w:rPr>
                      <w:i/>
                      <w:lang w:val="es-ES"/>
                    </w:rPr>
                    <w:t>Agua</w:t>
                  </w:r>
                </w:p>
              </w:tc>
            </w:tr>
            <w:tr w:rsidR="0038520D" w14:paraId="516C0F91" w14:textId="77777777" w:rsidTr="0015541C">
              <w:tc>
                <w:tcPr>
                  <w:tcW w:w="2304" w:type="dxa"/>
                  <w:vAlign w:val="center"/>
                </w:tcPr>
                <w:p w14:paraId="2BE6E978" w14:textId="095E272A" w:rsidR="0038520D" w:rsidRPr="0038520D" w:rsidRDefault="0038520D" w:rsidP="0038520D">
                  <w:pPr>
                    <w:rPr>
                      <w:i/>
                      <w:lang w:val="es-ES"/>
                    </w:rPr>
                  </w:pPr>
                  <w:r w:rsidRPr="0038520D">
                    <w:rPr>
                      <w:i/>
                      <w:lang w:val="es-ES"/>
                    </w:rPr>
                    <w:t xml:space="preserve">14. Cambio en nivel y/o calidad de las aguas subterráneas durante la operación. </w:t>
                  </w:r>
                </w:p>
              </w:tc>
              <w:tc>
                <w:tcPr>
                  <w:tcW w:w="2856" w:type="dxa"/>
                </w:tcPr>
                <w:p w14:paraId="549774E3" w14:textId="72F703EA" w:rsidR="0038520D" w:rsidRPr="0038520D" w:rsidRDefault="0038520D" w:rsidP="0038520D">
                  <w:pPr>
                    <w:pStyle w:val="Prrafodelista"/>
                    <w:numPr>
                      <w:ilvl w:val="0"/>
                      <w:numId w:val="25"/>
                    </w:numPr>
                    <w:rPr>
                      <w:i/>
                      <w:lang w:val="es-ES"/>
                    </w:rPr>
                  </w:pPr>
                  <w:r w:rsidRPr="0038520D">
                    <w:rPr>
                      <w:i/>
                      <w:lang w:val="es-ES"/>
                    </w:rPr>
                    <w:t>Drenaje de aguas lluvias con canales perimetrales provisorios y una red de evacuación definitiva, lo que impedirá que ést</w:t>
                  </w:r>
                  <w:r>
                    <w:rPr>
                      <w:i/>
                      <w:lang w:val="es-ES"/>
                    </w:rPr>
                    <w:t>as alcancen la masa de residuos.</w:t>
                  </w:r>
                </w:p>
              </w:tc>
            </w:tr>
            <w:tr w:rsidR="0038520D" w14:paraId="34C65140" w14:textId="77777777" w:rsidTr="0038520D">
              <w:tc>
                <w:tcPr>
                  <w:tcW w:w="2304" w:type="dxa"/>
                </w:tcPr>
                <w:p w14:paraId="59C6F8DC" w14:textId="3727D865" w:rsidR="0038520D" w:rsidRPr="0038520D" w:rsidRDefault="0038520D" w:rsidP="0038520D">
                  <w:pPr>
                    <w:rPr>
                      <w:i/>
                      <w:lang w:val="es-ES"/>
                    </w:rPr>
                  </w:pPr>
                  <w:r w:rsidRPr="0038520D">
                    <w:rPr>
                      <w:i/>
                      <w:lang w:val="es-ES"/>
                    </w:rPr>
                    <w:t>(...)</w:t>
                  </w:r>
                </w:p>
              </w:tc>
              <w:tc>
                <w:tcPr>
                  <w:tcW w:w="2856" w:type="dxa"/>
                </w:tcPr>
                <w:p w14:paraId="4145FB4B" w14:textId="0EA573DC" w:rsidR="0038520D" w:rsidRDefault="0038520D" w:rsidP="0038520D">
                  <w:pPr>
                    <w:rPr>
                      <w:i/>
                      <w:lang w:val="es-ES"/>
                    </w:rPr>
                  </w:pPr>
                  <w:r>
                    <w:rPr>
                      <w:i/>
                      <w:lang w:val="es-ES"/>
                    </w:rPr>
                    <w:t>(...)</w:t>
                  </w:r>
                </w:p>
              </w:tc>
            </w:tr>
            <w:tr w:rsidR="0015541C" w14:paraId="5C0B1C69" w14:textId="77777777" w:rsidTr="0038520D">
              <w:tc>
                <w:tcPr>
                  <w:tcW w:w="2304" w:type="dxa"/>
                </w:tcPr>
                <w:p w14:paraId="525A39BC" w14:textId="0D03A168" w:rsidR="0015541C" w:rsidRPr="0015541C" w:rsidRDefault="0015541C" w:rsidP="0015541C">
                  <w:pPr>
                    <w:rPr>
                      <w:i/>
                      <w:lang w:val="es-ES"/>
                    </w:rPr>
                  </w:pPr>
                  <w:r>
                    <w:rPr>
                      <w:i/>
                      <w:lang w:val="es-ES"/>
                    </w:rPr>
                    <w:t xml:space="preserve">17. </w:t>
                  </w:r>
                  <w:r w:rsidRPr="0015541C">
                    <w:rPr>
                      <w:i/>
                      <w:lang w:val="es-ES"/>
                    </w:rPr>
                    <w:t>Cambio en calidad y/o caudal de las aguas sup</w:t>
                  </w:r>
                  <w:r>
                    <w:rPr>
                      <w:i/>
                      <w:lang w:val="es-ES"/>
                    </w:rPr>
                    <w:t>erficiales durante la operación.</w:t>
                  </w:r>
                </w:p>
              </w:tc>
              <w:tc>
                <w:tcPr>
                  <w:tcW w:w="2856" w:type="dxa"/>
                </w:tcPr>
                <w:p w14:paraId="6A65BCDB" w14:textId="3CFD2495" w:rsidR="0015541C" w:rsidRPr="0015541C" w:rsidRDefault="0015541C" w:rsidP="0015541C">
                  <w:pPr>
                    <w:pStyle w:val="Prrafodelista"/>
                    <w:numPr>
                      <w:ilvl w:val="0"/>
                      <w:numId w:val="25"/>
                    </w:numPr>
                    <w:rPr>
                      <w:i/>
                      <w:lang w:val="es-ES"/>
                    </w:rPr>
                  </w:pPr>
                  <w:r w:rsidRPr="0015541C">
                    <w:rPr>
                      <w:i/>
                      <w:lang w:val="es-ES"/>
                    </w:rPr>
                    <w:t xml:space="preserve">Captación de escorrentías superficiales de aguas lluvias, mediante la construcción de canales </w:t>
                  </w:r>
                  <w:r w:rsidRPr="0015541C">
                    <w:rPr>
                      <w:i/>
                      <w:lang w:val="es-ES"/>
                    </w:rPr>
                    <w:lastRenderedPageBreak/>
                    <w:t>provisorios</w:t>
                  </w:r>
                  <w:r>
                    <w:rPr>
                      <w:i/>
                      <w:lang w:val="es-ES"/>
                    </w:rPr>
                    <w:t xml:space="preserve"> y red de evacuación definitivo.</w:t>
                  </w:r>
                </w:p>
              </w:tc>
            </w:tr>
          </w:tbl>
          <w:p w14:paraId="5F40180C" w14:textId="77777777" w:rsidR="000729E6" w:rsidRDefault="000729E6" w:rsidP="000729E6">
            <w:pPr>
              <w:spacing w:before="240"/>
              <w:rPr>
                <w:rFonts w:cs="Tahoma"/>
                <w:b/>
              </w:rPr>
            </w:pPr>
            <w:r>
              <w:rPr>
                <w:rFonts w:cs="Tahoma"/>
                <w:b/>
              </w:rPr>
              <w:lastRenderedPageBreak/>
              <w:t>RCA N°271/2008, Considerando 15</w:t>
            </w:r>
          </w:p>
          <w:p w14:paraId="271246F9" w14:textId="38E775F4" w:rsidR="002E779E" w:rsidRPr="000729E6" w:rsidRDefault="000729E6" w:rsidP="000729E6">
            <w:pPr>
              <w:spacing w:before="60" w:after="20"/>
              <w:rPr>
                <w:i/>
              </w:rPr>
            </w:pPr>
            <w:r w:rsidRPr="000729E6">
              <w:rPr>
                <w:i/>
                <w:lang w:val="es-ES"/>
              </w:rPr>
              <w:t xml:space="preserve">Que el Estudio de Impacto Ambiental y sus Adenda, el Informe Consolidado de la Evaluación y el expediente público, en lo que no sea contradictorio con lo que aquí se resuelve, se consideran oficiales y partes integrantes de la presente Resolución; por lo tanto, todas las medidas y acciones de gestión ambiental señaladas en dichos documentos, se consideran asumidas por el Titular, el que se obliga a su cumplimiento, en lo que corresponda </w:t>
            </w:r>
            <w:r>
              <w:rPr>
                <w:i/>
                <w:lang w:val="es-ES"/>
              </w:rPr>
              <w:t>(...).</w:t>
            </w:r>
          </w:p>
        </w:tc>
        <w:tc>
          <w:tcPr>
            <w:tcW w:w="1865" w:type="pct"/>
          </w:tcPr>
          <w:p w14:paraId="033978AE" w14:textId="44A90B9B" w:rsidR="002E779E" w:rsidRPr="00BC6D3F" w:rsidRDefault="002E779E" w:rsidP="003F7129">
            <w:pPr>
              <w:spacing w:before="60"/>
              <w:rPr>
                <w:b/>
                <w:u w:val="single"/>
              </w:rPr>
            </w:pPr>
            <w:r w:rsidRPr="00BC6D3F">
              <w:rPr>
                <w:b/>
                <w:u w:val="single"/>
              </w:rPr>
              <w:lastRenderedPageBreak/>
              <w:t>Canal Perimetral Noroeste (Canal N°1)</w:t>
            </w:r>
          </w:p>
          <w:p w14:paraId="4ED763DB" w14:textId="13B29000" w:rsidR="002E779E" w:rsidRPr="00BC6D3F" w:rsidRDefault="0038520D" w:rsidP="00F5459A">
            <w:pPr>
              <w:pStyle w:val="Prrafodelista"/>
              <w:numPr>
                <w:ilvl w:val="0"/>
                <w:numId w:val="3"/>
              </w:numPr>
              <w:spacing w:before="120"/>
              <w:ind w:left="323" w:hanging="357"/>
              <w:contextualSpacing w:val="0"/>
            </w:pPr>
            <w:r w:rsidRPr="00BC6D3F">
              <w:rPr>
                <w:iCs/>
              </w:rPr>
              <w:t>Corresponde a un canal definitivo que no</w:t>
            </w:r>
            <w:r w:rsidR="002E779E" w:rsidRPr="00BC6D3F">
              <w:rPr>
                <w:iCs/>
              </w:rPr>
              <w:t xml:space="preserve"> mantiene </w:t>
            </w:r>
            <w:r w:rsidRPr="00BC6D3F">
              <w:rPr>
                <w:iCs/>
              </w:rPr>
              <w:t xml:space="preserve">la </w:t>
            </w:r>
            <w:r w:rsidR="002E779E" w:rsidRPr="00BC6D3F">
              <w:rPr>
                <w:iCs/>
              </w:rPr>
              <w:t>geometría trapezoidal comprometida</w:t>
            </w:r>
            <w:r w:rsidRPr="00BC6D3F">
              <w:rPr>
                <w:iCs/>
              </w:rPr>
              <w:t>,</w:t>
            </w:r>
            <w:r w:rsidR="002E779E" w:rsidRPr="00BC6D3F">
              <w:rPr>
                <w:iCs/>
              </w:rPr>
              <w:t xml:space="preserve"> en toda su extensión.</w:t>
            </w:r>
          </w:p>
          <w:p w14:paraId="7C20CEC7" w14:textId="53584E30" w:rsidR="002E779E" w:rsidRPr="00BC6D3F" w:rsidRDefault="002E779E" w:rsidP="00F5459A">
            <w:pPr>
              <w:pStyle w:val="Prrafodelista"/>
              <w:numPr>
                <w:ilvl w:val="0"/>
                <w:numId w:val="3"/>
              </w:numPr>
              <w:spacing w:before="120"/>
              <w:ind w:left="323" w:hanging="357"/>
              <w:contextualSpacing w:val="0"/>
            </w:pPr>
            <w:r w:rsidRPr="00BC6D3F">
              <w:rPr>
                <w:iCs/>
              </w:rPr>
              <w:t xml:space="preserve">La descarga de las aguas </w:t>
            </w:r>
            <w:r w:rsidR="0038520D" w:rsidRPr="00BC6D3F">
              <w:rPr>
                <w:iCs/>
              </w:rPr>
              <w:t xml:space="preserve">lluvias de este canal se </w:t>
            </w:r>
            <w:r w:rsidRPr="00BC6D3F">
              <w:rPr>
                <w:iCs/>
              </w:rPr>
              <w:t xml:space="preserve">realiza en </w:t>
            </w:r>
            <w:r w:rsidR="0038520D" w:rsidRPr="00BC6D3F">
              <w:rPr>
                <w:iCs/>
              </w:rPr>
              <w:t xml:space="preserve">una </w:t>
            </w:r>
            <w:r w:rsidRPr="00BC6D3F">
              <w:rPr>
                <w:iCs/>
              </w:rPr>
              <w:t>quebrada sin nombre</w:t>
            </w:r>
            <w:r w:rsidR="0038520D" w:rsidRPr="00BC6D3F">
              <w:rPr>
                <w:iCs/>
              </w:rPr>
              <w:t>,</w:t>
            </w:r>
            <w:r w:rsidRPr="00BC6D3F">
              <w:rPr>
                <w:iCs/>
              </w:rPr>
              <w:t xml:space="preserve"> en </w:t>
            </w:r>
            <w:r w:rsidR="0038520D" w:rsidRPr="00BC6D3F">
              <w:rPr>
                <w:iCs/>
              </w:rPr>
              <w:t xml:space="preserve">un </w:t>
            </w:r>
            <w:r w:rsidRPr="00BC6D3F">
              <w:rPr>
                <w:iCs/>
              </w:rPr>
              <w:t>lugar distinto al proyectado.</w:t>
            </w:r>
          </w:p>
          <w:p w14:paraId="381EAEB0" w14:textId="44DB068F" w:rsidR="002E779E" w:rsidRPr="00BC6D3F" w:rsidRDefault="0038520D" w:rsidP="00F5459A">
            <w:pPr>
              <w:pStyle w:val="Prrafodelista"/>
              <w:numPr>
                <w:ilvl w:val="0"/>
                <w:numId w:val="3"/>
              </w:numPr>
              <w:spacing w:before="120"/>
              <w:ind w:left="323" w:hanging="357"/>
              <w:contextualSpacing w:val="0"/>
            </w:pPr>
            <w:r w:rsidRPr="00BC6D3F">
              <w:rPr>
                <w:iCs/>
              </w:rPr>
              <w:t>No</w:t>
            </w:r>
            <w:r w:rsidR="002E779E" w:rsidRPr="00BC6D3F">
              <w:rPr>
                <w:iCs/>
              </w:rPr>
              <w:t xml:space="preserve"> existen obras de descarga en el punto de </w:t>
            </w:r>
            <w:r w:rsidR="00E40263" w:rsidRPr="00BC6D3F">
              <w:rPr>
                <w:iCs/>
              </w:rPr>
              <w:t>descarga</w:t>
            </w:r>
            <w:r w:rsidR="002E779E" w:rsidRPr="00BC6D3F">
              <w:rPr>
                <w:iCs/>
              </w:rPr>
              <w:t xml:space="preserve"> de la quebrada sin nombre, esto conlleva como consecuencia impactos no evaluados como la alteración de la hidráulica natural de la quebrada, socavación en el punto de descarga producto del </w:t>
            </w:r>
            <w:r w:rsidRPr="00BC6D3F">
              <w:rPr>
                <w:iCs/>
              </w:rPr>
              <w:t>cambio de rugosidad y velocidad</w:t>
            </w:r>
            <w:r w:rsidR="002E779E" w:rsidRPr="00BC6D3F">
              <w:rPr>
                <w:iCs/>
              </w:rPr>
              <w:t xml:space="preserve"> rompiendo la tensión de corte en el punto de descarga con socavación retrógrada.</w:t>
            </w:r>
          </w:p>
          <w:p w14:paraId="7DD76464" w14:textId="7CB4F276" w:rsidR="002E779E" w:rsidRPr="00BC6D3F" w:rsidRDefault="002E779E" w:rsidP="00F5459A">
            <w:pPr>
              <w:pStyle w:val="Prrafodelista"/>
              <w:numPr>
                <w:ilvl w:val="0"/>
                <w:numId w:val="3"/>
              </w:numPr>
              <w:spacing w:before="120"/>
              <w:ind w:left="323" w:hanging="357"/>
              <w:contextualSpacing w:val="0"/>
            </w:pPr>
            <w:r w:rsidRPr="00BC6D3F">
              <w:rPr>
                <w:iCs/>
              </w:rPr>
              <w:t xml:space="preserve">La obra de atravieso del canal interceptor de aguas </w:t>
            </w:r>
            <w:r w:rsidR="00E40263" w:rsidRPr="00BC6D3F">
              <w:rPr>
                <w:iCs/>
              </w:rPr>
              <w:t>lluvia ubicada</w:t>
            </w:r>
            <w:r w:rsidRPr="00BC6D3F">
              <w:rPr>
                <w:iCs/>
              </w:rPr>
              <w:t xml:space="preserve"> a 60 metros antes del punto de descarga, </w:t>
            </w:r>
            <w:r w:rsidR="0038520D" w:rsidRPr="00BC6D3F">
              <w:rPr>
                <w:iCs/>
              </w:rPr>
              <w:t>no</w:t>
            </w:r>
            <w:r w:rsidRPr="00BC6D3F">
              <w:rPr>
                <w:iCs/>
              </w:rPr>
              <w:t xml:space="preserve"> se menciona en el proyecto</w:t>
            </w:r>
            <w:r w:rsidR="0038520D" w:rsidRPr="00BC6D3F">
              <w:rPr>
                <w:iCs/>
              </w:rPr>
              <w:t xml:space="preserve"> aprobado ambientalmente</w:t>
            </w:r>
            <w:r w:rsidRPr="00BC6D3F">
              <w:rPr>
                <w:iCs/>
              </w:rPr>
              <w:t>.</w:t>
            </w:r>
          </w:p>
          <w:p w14:paraId="42C46851" w14:textId="77777777" w:rsidR="00F5459A" w:rsidRPr="00BC6D3F" w:rsidRDefault="00F5459A" w:rsidP="00F5459A">
            <w:pPr>
              <w:spacing w:before="240"/>
              <w:rPr>
                <w:b/>
                <w:u w:val="single"/>
              </w:rPr>
            </w:pPr>
            <w:r w:rsidRPr="00BC6D3F">
              <w:rPr>
                <w:b/>
                <w:u w:val="single"/>
              </w:rPr>
              <w:t>Canal Perimetral Este (Canal N°2)</w:t>
            </w:r>
          </w:p>
          <w:p w14:paraId="7E828E66" w14:textId="35A6F735" w:rsidR="00F5459A" w:rsidRPr="00BC6D3F" w:rsidRDefault="00BC6D3F" w:rsidP="00BC6D3F">
            <w:pPr>
              <w:pStyle w:val="Prrafodelista"/>
              <w:numPr>
                <w:ilvl w:val="0"/>
                <w:numId w:val="3"/>
              </w:numPr>
              <w:spacing w:before="120"/>
              <w:ind w:left="323" w:hanging="357"/>
              <w:contextualSpacing w:val="0"/>
              <w:rPr>
                <w:b/>
                <w:u w:val="single"/>
              </w:rPr>
            </w:pPr>
            <w:r w:rsidRPr="00BC6D3F">
              <w:rPr>
                <w:iCs/>
              </w:rPr>
              <w:t>C</w:t>
            </w:r>
            <w:r w:rsidR="00F5459A" w:rsidRPr="00BC6D3F">
              <w:rPr>
                <w:iCs/>
              </w:rPr>
              <w:t xml:space="preserve">orresponde a un canal </w:t>
            </w:r>
            <w:r w:rsidRPr="00BC6D3F">
              <w:rPr>
                <w:iCs/>
              </w:rPr>
              <w:t xml:space="preserve">definitivo, cuya </w:t>
            </w:r>
            <w:r w:rsidR="00F5459A" w:rsidRPr="00BC6D3F">
              <w:rPr>
                <w:iCs/>
              </w:rPr>
              <w:t>extensión s</w:t>
            </w:r>
            <w:r w:rsidRPr="00BC6D3F">
              <w:rPr>
                <w:iCs/>
              </w:rPr>
              <w:t>e encuentra totalmente terminada</w:t>
            </w:r>
            <w:r w:rsidR="00F5459A" w:rsidRPr="00BC6D3F">
              <w:rPr>
                <w:iCs/>
              </w:rPr>
              <w:t xml:space="preserve"> en la </w:t>
            </w:r>
            <w:r w:rsidRPr="00BC6D3F">
              <w:rPr>
                <w:iCs/>
              </w:rPr>
              <w:t>denominada á</w:t>
            </w:r>
            <w:r w:rsidR="00F5459A" w:rsidRPr="00BC6D3F">
              <w:rPr>
                <w:iCs/>
              </w:rPr>
              <w:t>rea N°3</w:t>
            </w:r>
            <w:r w:rsidR="00216E47">
              <w:rPr>
                <w:iCs/>
              </w:rPr>
              <w:t>, faltando por construir 378 m.</w:t>
            </w:r>
          </w:p>
          <w:p w14:paraId="7A999275" w14:textId="5A463645" w:rsidR="00BC6D3F" w:rsidRPr="004406BE" w:rsidRDefault="00BC6D3F" w:rsidP="004406BE">
            <w:pPr>
              <w:pStyle w:val="Prrafodelista"/>
              <w:numPr>
                <w:ilvl w:val="0"/>
                <w:numId w:val="3"/>
              </w:numPr>
              <w:spacing w:before="120"/>
              <w:ind w:left="323" w:hanging="357"/>
              <w:contextualSpacing w:val="0"/>
            </w:pPr>
            <w:r w:rsidRPr="00BC6D3F">
              <w:rPr>
                <w:iCs/>
              </w:rPr>
              <w:t xml:space="preserve">Se concluye que las obras de </w:t>
            </w:r>
            <w:r w:rsidR="009128C8">
              <w:rPr>
                <w:iCs/>
              </w:rPr>
              <w:t xml:space="preserve">los dos canales definitivos </w:t>
            </w:r>
            <w:r w:rsidRPr="00BC6D3F">
              <w:rPr>
                <w:iCs/>
              </w:rPr>
              <w:t xml:space="preserve">no se construyeron </w:t>
            </w:r>
            <w:r w:rsidR="009128C8">
              <w:rPr>
                <w:iCs/>
              </w:rPr>
              <w:t xml:space="preserve">completamente </w:t>
            </w:r>
            <w:r w:rsidRPr="00BC6D3F">
              <w:rPr>
                <w:iCs/>
              </w:rPr>
              <w:t xml:space="preserve">de acuerdo a lo comprometido y presentado en el “Estudio Hidrológico </w:t>
            </w:r>
            <w:r w:rsidRPr="00BC6D3F">
              <w:rPr>
                <w:iCs/>
              </w:rPr>
              <w:lastRenderedPageBreak/>
              <w:t>y Diseño de Canales del Estudio de Ingeniería Básica del Relleno” (Adenda 2, Anexo 1, Capítulo 6)</w:t>
            </w:r>
            <w:r>
              <w:rPr>
                <w:iCs/>
              </w:rPr>
              <w:t>.</w:t>
            </w:r>
          </w:p>
          <w:p w14:paraId="546FAB53" w14:textId="3AC50F3C" w:rsidR="004406BE" w:rsidRPr="00BC6D3F" w:rsidRDefault="004406BE" w:rsidP="009F62BC">
            <w:pPr>
              <w:pStyle w:val="Prrafodelista"/>
              <w:numPr>
                <w:ilvl w:val="0"/>
                <w:numId w:val="3"/>
              </w:numPr>
              <w:spacing w:before="120"/>
              <w:ind w:left="323" w:hanging="357"/>
              <w:contextualSpacing w:val="0"/>
            </w:pPr>
            <w:r>
              <w:rPr>
                <w:iCs/>
              </w:rPr>
              <w:t xml:space="preserve">La </w:t>
            </w:r>
            <w:r w:rsidR="009F62BC">
              <w:rPr>
                <w:iCs/>
              </w:rPr>
              <w:t xml:space="preserve">construcción </w:t>
            </w:r>
            <w:r>
              <w:rPr>
                <w:iCs/>
              </w:rPr>
              <w:t xml:space="preserve">de canales </w:t>
            </w:r>
            <w:r w:rsidR="009F62BC">
              <w:rPr>
                <w:iCs/>
              </w:rPr>
              <w:t xml:space="preserve">de evacuación de aguas lluvias </w:t>
            </w:r>
            <w:r>
              <w:rPr>
                <w:iCs/>
              </w:rPr>
              <w:t>corresponde a una de las medidas de mitigación ambiental comprometidas en el proyecto</w:t>
            </w:r>
            <w:r w:rsidR="003502B9">
              <w:rPr>
                <w:iCs/>
              </w:rPr>
              <w:t xml:space="preserve">. En este sentido, </w:t>
            </w:r>
            <w:r>
              <w:rPr>
                <w:iCs/>
              </w:rPr>
              <w:t xml:space="preserve">al no </w:t>
            </w:r>
            <w:r w:rsidR="003502B9">
              <w:rPr>
                <w:iCs/>
              </w:rPr>
              <w:t>haber sido implementado</w:t>
            </w:r>
            <w:r>
              <w:rPr>
                <w:iCs/>
              </w:rPr>
              <w:t>s</w:t>
            </w:r>
            <w:r w:rsidR="003502B9">
              <w:rPr>
                <w:iCs/>
              </w:rPr>
              <w:t xml:space="preserve"> </w:t>
            </w:r>
            <w:r w:rsidR="009F62BC">
              <w:rPr>
                <w:iCs/>
              </w:rPr>
              <w:t xml:space="preserve">en forma completa y de acuerdo a las características establecidas en el </w:t>
            </w:r>
            <w:r>
              <w:rPr>
                <w:iCs/>
              </w:rPr>
              <w:t>diseño aprobado ambientalmente</w:t>
            </w:r>
            <w:r w:rsidR="003502B9">
              <w:rPr>
                <w:iCs/>
              </w:rPr>
              <w:t xml:space="preserve">, los canales </w:t>
            </w:r>
            <w:r w:rsidR="009F62BC">
              <w:rPr>
                <w:iCs/>
              </w:rPr>
              <w:t xml:space="preserve">de aguas lluvias </w:t>
            </w:r>
            <w:r w:rsidR="009F7C49">
              <w:rPr>
                <w:iCs/>
              </w:rPr>
              <w:t xml:space="preserve">definitivos </w:t>
            </w:r>
            <w:r w:rsidR="009F62BC">
              <w:rPr>
                <w:iCs/>
              </w:rPr>
              <w:t xml:space="preserve">que fueron </w:t>
            </w:r>
            <w:r w:rsidR="003502B9">
              <w:rPr>
                <w:iCs/>
              </w:rPr>
              <w:t>implementados</w:t>
            </w:r>
            <w:r>
              <w:rPr>
                <w:iCs/>
              </w:rPr>
              <w:t xml:space="preserve"> no </w:t>
            </w:r>
            <w:r w:rsidR="003502B9">
              <w:rPr>
                <w:iCs/>
              </w:rPr>
              <w:t xml:space="preserve">se hacen cargo adecuadamente </w:t>
            </w:r>
            <w:r>
              <w:rPr>
                <w:iCs/>
              </w:rPr>
              <w:t>de los cambios en los niveles y/o calidad de las aguas superficiales y subterráneas en la actual fase de operación en que se encuentra el relleno sanitario.</w:t>
            </w:r>
          </w:p>
        </w:tc>
      </w:tr>
      <w:tr w:rsidR="002E779E" w:rsidRPr="00CB39BE" w14:paraId="0242C38B" w14:textId="77777777" w:rsidTr="00E51BF0">
        <w:trPr>
          <w:trHeight w:val="6210"/>
          <w:jc w:val="center"/>
        </w:trPr>
        <w:tc>
          <w:tcPr>
            <w:tcW w:w="500" w:type="pct"/>
            <w:vMerge/>
            <w:vAlign w:val="center"/>
          </w:tcPr>
          <w:p w14:paraId="6FEB4265" w14:textId="030087BA" w:rsidR="002E779E" w:rsidRDefault="002E779E" w:rsidP="002E779E">
            <w:pPr>
              <w:widowControl w:val="0"/>
              <w:overflowPunct w:val="0"/>
              <w:autoSpaceDE w:val="0"/>
              <w:autoSpaceDN w:val="0"/>
              <w:adjustRightInd w:val="0"/>
              <w:spacing w:after="120" w:line="285" w:lineRule="auto"/>
              <w:jc w:val="center"/>
              <w:rPr>
                <w:rFonts w:cstheme="minorHAnsi"/>
                <w:iCs/>
              </w:rPr>
            </w:pPr>
          </w:p>
        </w:tc>
        <w:tc>
          <w:tcPr>
            <w:tcW w:w="647" w:type="pct"/>
            <w:vMerge/>
            <w:vAlign w:val="center"/>
          </w:tcPr>
          <w:p w14:paraId="2F5F04FE" w14:textId="77777777" w:rsidR="002E779E" w:rsidRDefault="002E779E" w:rsidP="002E779E">
            <w:pPr>
              <w:jc w:val="center"/>
            </w:pPr>
          </w:p>
        </w:tc>
        <w:tc>
          <w:tcPr>
            <w:tcW w:w="1988" w:type="pct"/>
            <w:vMerge/>
          </w:tcPr>
          <w:p w14:paraId="6B4F581E" w14:textId="77777777" w:rsidR="002E779E" w:rsidRPr="00A93EE2" w:rsidRDefault="002E779E" w:rsidP="002E779E">
            <w:pPr>
              <w:spacing w:before="60" w:after="20"/>
              <w:rPr>
                <w:rFonts w:cs="Tahoma"/>
                <w:b/>
                <w:sz w:val="16"/>
              </w:rPr>
            </w:pPr>
          </w:p>
        </w:tc>
        <w:tc>
          <w:tcPr>
            <w:tcW w:w="1865" w:type="pct"/>
            <w:vAlign w:val="center"/>
          </w:tcPr>
          <w:p w14:paraId="5DF45A8D" w14:textId="131AC30E" w:rsidR="002E779E" w:rsidRPr="00F5459A" w:rsidRDefault="002E779E" w:rsidP="00F5459A">
            <w:pPr>
              <w:ind w:left="-35"/>
              <w:rPr>
                <w:b/>
                <w:u w:val="single"/>
              </w:rPr>
            </w:pPr>
          </w:p>
        </w:tc>
      </w:tr>
      <w:tr w:rsidR="00CF191D" w:rsidRPr="00CB39BE" w14:paraId="4AB40D5B" w14:textId="77777777" w:rsidTr="00473848">
        <w:trPr>
          <w:trHeight w:val="5156"/>
          <w:jc w:val="center"/>
        </w:trPr>
        <w:tc>
          <w:tcPr>
            <w:tcW w:w="500" w:type="pct"/>
            <w:vAlign w:val="center"/>
          </w:tcPr>
          <w:p w14:paraId="07FC14BD" w14:textId="236186C8" w:rsidR="00CF191D" w:rsidRPr="0065193F" w:rsidRDefault="00CF191D" w:rsidP="001464D9">
            <w:pPr>
              <w:widowControl w:val="0"/>
              <w:overflowPunct w:val="0"/>
              <w:autoSpaceDE w:val="0"/>
              <w:autoSpaceDN w:val="0"/>
              <w:adjustRightInd w:val="0"/>
              <w:spacing w:after="120" w:line="285" w:lineRule="auto"/>
              <w:jc w:val="center"/>
              <w:rPr>
                <w:rFonts w:cstheme="minorHAnsi"/>
                <w:iCs/>
              </w:rPr>
            </w:pPr>
            <w:r w:rsidRPr="009D3B69">
              <w:rPr>
                <w:rFonts w:cstheme="minorHAnsi"/>
                <w:iCs/>
              </w:rPr>
              <w:lastRenderedPageBreak/>
              <w:t>4</w:t>
            </w:r>
          </w:p>
        </w:tc>
        <w:tc>
          <w:tcPr>
            <w:tcW w:w="647" w:type="pct"/>
            <w:vAlign w:val="center"/>
          </w:tcPr>
          <w:p w14:paraId="6CB4585F" w14:textId="6E61A24E" w:rsidR="00CF191D" w:rsidRPr="0065193F" w:rsidRDefault="00CF191D" w:rsidP="001464D9">
            <w:pPr>
              <w:jc w:val="center"/>
            </w:pPr>
            <w:r w:rsidRPr="0065193F">
              <w:t>Manejo de aguas lluvias</w:t>
            </w:r>
          </w:p>
        </w:tc>
        <w:tc>
          <w:tcPr>
            <w:tcW w:w="1988" w:type="pct"/>
          </w:tcPr>
          <w:p w14:paraId="17E7B502" w14:textId="77777777" w:rsidR="0065193F" w:rsidRPr="000729E6" w:rsidRDefault="0065193F" w:rsidP="0065193F">
            <w:pPr>
              <w:spacing w:before="20"/>
              <w:rPr>
                <w:rFonts w:cs="Tahoma"/>
                <w:b/>
              </w:rPr>
            </w:pPr>
            <w:r w:rsidRPr="000729E6">
              <w:rPr>
                <w:rFonts w:cs="Tahoma"/>
                <w:b/>
              </w:rPr>
              <w:t>Adenda 2, Anexo 1. “Proyecto de Ingeniería Básica Relleno Sanitario El Molle”</w:t>
            </w:r>
          </w:p>
          <w:p w14:paraId="2F17BDE8" w14:textId="77777777" w:rsidR="0065193F" w:rsidRPr="000729E6" w:rsidRDefault="0065193F" w:rsidP="0065193F">
            <w:pPr>
              <w:spacing w:before="120" w:after="20"/>
              <w:rPr>
                <w:rFonts w:cs="Tahoma"/>
                <w:b/>
              </w:rPr>
            </w:pPr>
            <w:r w:rsidRPr="000729E6">
              <w:rPr>
                <w:rFonts w:cs="Tahoma"/>
                <w:b/>
              </w:rPr>
              <w:t>Capítulo 6 : Estudio Hidrológico y Diseño de Canales</w:t>
            </w:r>
          </w:p>
          <w:p w14:paraId="3CDD3F41" w14:textId="77777777" w:rsidR="0065193F" w:rsidRPr="000729E6" w:rsidRDefault="0065193F" w:rsidP="0065193F">
            <w:pPr>
              <w:rPr>
                <w:i/>
              </w:rPr>
            </w:pPr>
            <w:r>
              <w:rPr>
                <w:i/>
              </w:rPr>
              <w:t>(...)</w:t>
            </w:r>
          </w:p>
          <w:p w14:paraId="0ED06F84" w14:textId="77777777" w:rsidR="0065193F" w:rsidRPr="000729E6" w:rsidRDefault="0065193F" w:rsidP="0065193F">
            <w:pPr>
              <w:rPr>
                <w:i/>
              </w:rPr>
            </w:pPr>
            <w:r w:rsidRPr="000729E6">
              <w:rPr>
                <w:i/>
              </w:rPr>
              <w:t xml:space="preserve">El objetivo principal del estudio hidrológico comprende el cálculo </w:t>
            </w:r>
            <w:r>
              <w:rPr>
                <w:i/>
              </w:rPr>
              <w:t xml:space="preserve">(...) </w:t>
            </w:r>
            <w:r w:rsidRPr="000729E6">
              <w:rPr>
                <w:i/>
              </w:rPr>
              <w:t>para las obras de drenaje, las cuales deben prevenir que la escorrentía superficial fluya hacia el área de operación y entre en con</w:t>
            </w:r>
            <w:r>
              <w:rPr>
                <w:i/>
              </w:rPr>
              <w:t>tacto con los residuos sólidos.</w:t>
            </w:r>
          </w:p>
          <w:p w14:paraId="6D52D8B1" w14:textId="77777777" w:rsidR="0065193F" w:rsidRPr="000729E6" w:rsidRDefault="0065193F" w:rsidP="0065193F">
            <w:pPr>
              <w:rPr>
                <w:i/>
              </w:rPr>
            </w:pPr>
            <w:r w:rsidRPr="000729E6">
              <w:rPr>
                <w:i/>
              </w:rPr>
              <w:t xml:space="preserve">El dimensionamiento de las obras de evacuación de aguas se realizará para las etapas  construcción, operación y de cierre </w:t>
            </w:r>
            <w:r>
              <w:rPr>
                <w:i/>
              </w:rPr>
              <w:t>(...).</w:t>
            </w:r>
          </w:p>
          <w:p w14:paraId="1E4FF1EB" w14:textId="77777777" w:rsidR="0065193F" w:rsidRPr="0032285F" w:rsidRDefault="0065193F" w:rsidP="0032285F">
            <w:pPr>
              <w:spacing w:before="160"/>
              <w:rPr>
                <w:b/>
              </w:rPr>
            </w:pPr>
            <w:r w:rsidRPr="0032285F">
              <w:rPr>
                <w:b/>
              </w:rPr>
              <w:t>6.5.2 Diseño de canales de evacuación de aguas lluvias</w:t>
            </w:r>
          </w:p>
          <w:p w14:paraId="7C008255" w14:textId="77777777" w:rsidR="0065193F" w:rsidRPr="000729E6" w:rsidRDefault="0065193F" w:rsidP="0065193F">
            <w:pPr>
              <w:spacing w:before="40"/>
              <w:rPr>
                <w:i/>
                <w:lang w:val="es-ES"/>
              </w:rPr>
            </w:pPr>
            <w:r w:rsidRPr="000729E6">
              <w:rPr>
                <w:i/>
                <w:lang w:val="es-ES"/>
              </w:rPr>
              <w:t>El diseño de los canales de evacuación de aguas lluvias se abordó bajo las siguientes bases de cálculo.</w:t>
            </w:r>
          </w:p>
          <w:p w14:paraId="3A94FF66" w14:textId="77777777" w:rsidR="0065193F" w:rsidRPr="000729E6" w:rsidRDefault="0065193F" w:rsidP="0065193F">
            <w:pPr>
              <w:numPr>
                <w:ilvl w:val="0"/>
                <w:numId w:val="11"/>
              </w:numPr>
              <w:rPr>
                <w:i/>
              </w:rPr>
            </w:pPr>
            <w:r>
              <w:rPr>
                <w:i/>
              </w:rPr>
              <w:t>(...)</w:t>
            </w:r>
          </w:p>
          <w:p w14:paraId="0116C419" w14:textId="77777777" w:rsidR="0065193F" w:rsidRPr="000729E6" w:rsidRDefault="0065193F" w:rsidP="0065193F">
            <w:pPr>
              <w:numPr>
                <w:ilvl w:val="0"/>
                <w:numId w:val="11"/>
              </w:numPr>
              <w:rPr>
                <w:i/>
              </w:rPr>
            </w:pPr>
            <w:r w:rsidRPr="000729E6">
              <w:rPr>
                <w:i/>
              </w:rPr>
              <w:t>Sección trapezoidal.</w:t>
            </w:r>
          </w:p>
          <w:p w14:paraId="616DB6F7" w14:textId="77777777" w:rsidR="0065193F" w:rsidRPr="000729E6" w:rsidRDefault="0065193F" w:rsidP="0065193F">
            <w:pPr>
              <w:numPr>
                <w:ilvl w:val="0"/>
                <w:numId w:val="11"/>
              </w:numPr>
              <w:rPr>
                <w:i/>
              </w:rPr>
            </w:pPr>
            <w:r w:rsidRPr="000729E6">
              <w:rPr>
                <w:i/>
                <w:lang w:val="es-ES"/>
              </w:rPr>
              <w:t>Co</w:t>
            </w:r>
            <w:r w:rsidRPr="000729E6">
              <w:rPr>
                <w:i/>
              </w:rPr>
              <w:t xml:space="preserve">eficiente de Manning igual a 0,023; correspondiente a canales en tierra, sinuoso y sin vegetación. </w:t>
            </w:r>
          </w:p>
          <w:p w14:paraId="4911114D" w14:textId="77777777" w:rsidR="0065193F" w:rsidRPr="00F5459A" w:rsidRDefault="0065193F" w:rsidP="0065193F">
            <w:pPr>
              <w:numPr>
                <w:ilvl w:val="0"/>
                <w:numId w:val="11"/>
              </w:numPr>
              <w:rPr>
                <w:i/>
              </w:rPr>
            </w:pPr>
            <w:r w:rsidRPr="00F5459A">
              <w:rPr>
                <w:i/>
              </w:rPr>
              <w:t>(...)</w:t>
            </w:r>
          </w:p>
          <w:p w14:paraId="2ED187AC" w14:textId="77777777" w:rsidR="0065193F" w:rsidRPr="000729E6" w:rsidRDefault="0065193F" w:rsidP="0065193F">
            <w:pPr>
              <w:numPr>
                <w:ilvl w:val="0"/>
                <w:numId w:val="11"/>
              </w:numPr>
              <w:rPr>
                <w:i/>
              </w:rPr>
            </w:pPr>
            <w:r w:rsidRPr="000729E6">
              <w:rPr>
                <w:i/>
              </w:rPr>
              <w:t>Talud (V:H) (1:0.5)</w:t>
            </w:r>
          </w:p>
          <w:p w14:paraId="374E9D03" w14:textId="77777777" w:rsidR="0065193F" w:rsidRPr="000729E6" w:rsidRDefault="0065193F" w:rsidP="0065193F">
            <w:pPr>
              <w:numPr>
                <w:ilvl w:val="0"/>
                <w:numId w:val="11"/>
              </w:numPr>
              <w:rPr>
                <w:i/>
              </w:rPr>
            </w:pPr>
            <w:r w:rsidRPr="000729E6">
              <w:rPr>
                <w:i/>
              </w:rPr>
              <w:t>Revancha de 0.50 m.</w:t>
            </w:r>
          </w:p>
          <w:p w14:paraId="027956EE" w14:textId="0408957F" w:rsidR="0065193F" w:rsidRPr="0065193F" w:rsidRDefault="0065193F" w:rsidP="001464D9">
            <w:r w:rsidRPr="0065193F">
              <w:t>(...)</w:t>
            </w:r>
          </w:p>
          <w:p w14:paraId="5C0D8558" w14:textId="77777777" w:rsidR="00CF191D" w:rsidRPr="0065193F" w:rsidRDefault="00CF191D" w:rsidP="001464D9">
            <w:pPr>
              <w:rPr>
                <w:b/>
              </w:rPr>
            </w:pPr>
            <w:r w:rsidRPr="0065193F">
              <w:rPr>
                <w:b/>
              </w:rPr>
              <w:t>6.6.3 Diseño de Canales de evacuación de aguas lluvias provisorios</w:t>
            </w:r>
          </w:p>
          <w:p w14:paraId="0DC16B38" w14:textId="77777777" w:rsidR="00CF191D" w:rsidRPr="0065193F" w:rsidRDefault="00CF191D" w:rsidP="001464D9">
            <w:pPr>
              <w:rPr>
                <w:i/>
                <w:lang w:val="es-ES"/>
              </w:rPr>
            </w:pPr>
            <w:r w:rsidRPr="0065193F">
              <w:rPr>
                <w:i/>
                <w:lang w:val="es-ES"/>
              </w:rPr>
              <w:t>En las tablas siguientes se resumen las consideraciones de cálculo y parámetros de diseño de los canales provisorios</w:t>
            </w:r>
          </w:p>
          <w:p w14:paraId="503B0C8C" w14:textId="77777777" w:rsidR="00CF191D" w:rsidRPr="0065193F" w:rsidRDefault="00CF191D" w:rsidP="001464D9">
            <w:pPr>
              <w:rPr>
                <w:i/>
                <w:lang w:val="es-ES"/>
              </w:rPr>
            </w:pPr>
            <w:r w:rsidRPr="0065193F">
              <w:rPr>
                <w:i/>
                <w:u w:val="single"/>
                <w:lang w:val="es-ES"/>
              </w:rPr>
              <w:t>Canal N°</w:t>
            </w:r>
            <w:r w:rsidRPr="0065193F">
              <w:rPr>
                <w:i/>
                <w:lang w:val="es-ES"/>
              </w:rPr>
              <w:t>1 : Largo 950,0 m</w:t>
            </w:r>
          </w:p>
          <w:p w14:paraId="604F474F" w14:textId="77777777" w:rsidR="00CF191D" w:rsidRDefault="00CF191D" w:rsidP="0065193F">
            <w:pPr>
              <w:rPr>
                <w:i/>
                <w:lang w:val="es-ES"/>
              </w:rPr>
            </w:pPr>
            <w:r w:rsidRPr="0065193F">
              <w:rPr>
                <w:i/>
                <w:u w:val="single"/>
                <w:lang w:val="es-ES"/>
              </w:rPr>
              <w:t>Canal N°2</w:t>
            </w:r>
            <w:r w:rsidR="0065193F">
              <w:rPr>
                <w:i/>
                <w:lang w:val="es-ES"/>
              </w:rPr>
              <w:t xml:space="preserve"> : Largo 730,0 m</w:t>
            </w:r>
          </w:p>
          <w:p w14:paraId="5C6F9709" w14:textId="77777777" w:rsidR="002F71D2" w:rsidRDefault="002F71D2" w:rsidP="002F71D2">
            <w:pPr>
              <w:spacing w:before="300"/>
              <w:rPr>
                <w:rFonts w:cs="Tahoma"/>
                <w:b/>
              </w:rPr>
            </w:pPr>
            <w:r>
              <w:rPr>
                <w:rFonts w:cs="Tahoma"/>
                <w:b/>
              </w:rPr>
              <w:t xml:space="preserve">RCA N°271/2008, Considerando 6 </w:t>
            </w:r>
            <w:r w:rsidRPr="0038520D">
              <w:rPr>
                <w:rFonts w:cs="Tahoma"/>
                <w:b/>
              </w:rPr>
              <w:t>Medidas de mitigación, reparación y/o compensación</w:t>
            </w:r>
          </w:p>
          <w:p w14:paraId="40021F58" w14:textId="77777777" w:rsidR="002F71D2" w:rsidRDefault="002F71D2" w:rsidP="002F71D2">
            <w:pPr>
              <w:spacing w:before="60" w:after="20"/>
              <w:rPr>
                <w:i/>
                <w:lang w:val="es-ES"/>
              </w:rPr>
            </w:pPr>
            <w:r w:rsidRPr="0038520D">
              <w:rPr>
                <w:i/>
                <w:lang w:val="es-ES"/>
              </w:rPr>
              <w:t xml:space="preserve">El titular ha presentado el siguiente Plan en E.I.A., precisado y/o rectificado dentro del proceso de evaluación a través de los </w:t>
            </w:r>
            <w:r w:rsidRPr="0038520D">
              <w:rPr>
                <w:i/>
                <w:lang w:val="es-ES"/>
              </w:rPr>
              <w:lastRenderedPageBreak/>
              <w:t>Adenda y de los pronunciamientos de los Órganos del Estado con Competencia Ambiental</w:t>
            </w:r>
            <w:r>
              <w:rPr>
                <w:i/>
                <w:lang w:val="es-ES"/>
              </w:rPr>
              <w:t>.</w:t>
            </w:r>
          </w:p>
          <w:p w14:paraId="2C793C1A" w14:textId="77777777" w:rsidR="002F71D2" w:rsidRPr="004406BE" w:rsidRDefault="002F71D2" w:rsidP="002F71D2">
            <w:pPr>
              <w:spacing w:before="160" w:after="120"/>
              <w:jc w:val="center"/>
              <w:rPr>
                <w:b/>
                <w:i/>
                <w:lang w:val="es-ES"/>
              </w:rPr>
            </w:pPr>
            <w:r w:rsidRPr="004406BE">
              <w:rPr>
                <w:b/>
                <w:i/>
                <w:lang w:val="es-ES"/>
              </w:rPr>
              <w:t>Tabla 20</w:t>
            </w:r>
          </w:p>
          <w:tbl>
            <w:tblPr>
              <w:tblStyle w:val="Tablaconcuadrcula"/>
              <w:tblW w:w="0" w:type="auto"/>
              <w:tblLayout w:type="fixed"/>
              <w:tblLook w:val="04A0" w:firstRow="1" w:lastRow="0" w:firstColumn="1" w:lastColumn="0" w:noHBand="0" w:noVBand="1"/>
            </w:tblPr>
            <w:tblGrid>
              <w:gridCol w:w="2304"/>
              <w:gridCol w:w="2856"/>
            </w:tblGrid>
            <w:tr w:rsidR="002F71D2" w14:paraId="366EE3A2" w14:textId="77777777" w:rsidTr="0069566F">
              <w:tc>
                <w:tcPr>
                  <w:tcW w:w="2304" w:type="dxa"/>
                </w:tcPr>
                <w:p w14:paraId="5F5A2F10" w14:textId="77777777" w:rsidR="002F71D2" w:rsidRPr="0038520D" w:rsidRDefault="002F71D2" w:rsidP="002F71D2">
                  <w:pPr>
                    <w:jc w:val="center"/>
                    <w:rPr>
                      <w:b/>
                      <w:i/>
                      <w:lang w:val="es-ES"/>
                    </w:rPr>
                  </w:pPr>
                  <w:r w:rsidRPr="0038520D">
                    <w:rPr>
                      <w:b/>
                      <w:i/>
                      <w:lang w:val="es-ES"/>
                    </w:rPr>
                    <w:t>IMPACTO</w:t>
                  </w:r>
                </w:p>
              </w:tc>
              <w:tc>
                <w:tcPr>
                  <w:tcW w:w="2856" w:type="dxa"/>
                </w:tcPr>
                <w:p w14:paraId="21CC51E8" w14:textId="77777777" w:rsidR="002F71D2" w:rsidRPr="0038520D" w:rsidRDefault="002F71D2" w:rsidP="002F71D2">
                  <w:pPr>
                    <w:jc w:val="center"/>
                    <w:rPr>
                      <w:b/>
                      <w:i/>
                      <w:lang w:val="es-ES"/>
                    </w:rPr>
                  </w:pPr>
                  <w:r w:rsidRPr="0038520D">
                    <w:rPr>
                      <w:b/>
                      <w:i/>
                      <w:lang w:val="es-ES"/>
                    </w:rPr>
                    <w:t>MEDIDAS DE CONTROL</w:t>
                  </w:r>
                </w:p>
              </w:tc>
            </w:tr>
            <w:tr w:rsidR="002F71D2" w14:paraId="7B7C9058" w14:textId="77777777" w:rsidTr="0069566F">
              <w:tc>
                <w:tcPr>
                  <w:tcW w:w="2304" w:type="dxa"/>
                </w:tcPr>
                <w:p w14:paraId="571F9A16" w14:textId="77777777" w:rsidR="002F71D2" w:rsidRDefault="002F71D2" w:rsidP="002F71D2">
                  <w:pPr>
                    <w:rPr>
                      <w:i/>
                      <w:lang w:val="es-ES"/>
                    </w:rPr>
                  </w:pPr>
                  <w:r>
                    <w:rPr>
                      <w:i/>
                      <w:lang w:val="es-ES"/>
                    </w:rPr>
                    <w:t>(...)</w:t>
                  </w:r>
                </w:p>
              </w:tc>
              <w:tc>
                <w:tcPr>
                  <w:tcW w:w="2856" w:type="dxa"/>
                </w:tcPr>
                <w:p w14:paraId="72672ED5" w14:textId="77777777" w:rsidR="002F71D2" w:rsidRDefault="002F71D2" w:rsidP="002F71D2">
                  <w:pPr>
                    <w:rPr>
                      <w:i/>
                      <w:lang w:val="es-ES"/>
                    </w:rPr>
                  </w:pPr>
                  <w:r>
                    <w:rPr>
                      <w:i/>
                      <w:lang w:val="es-ES"/>
                    </w:rPr>
                    <w:t>(...)</w:t>
                  </w:r>
                </w:p>
              </w:tc>
            </w:tr>
            <w:tr w:rsidR="002F71D2" w14:paraId="31E528F5" w14:textId="77777777" w:rsidTr="0069566F">
              <w:tc>
                <w:tcPr>
                  <w:tcW w:w="5160" w:type="dxa"/>
                  <w:gridSpan w:val="2"/>
                </w:tcPr>
                <w:p w14:paraId="74BA809E" w14:textId="77777777" w:rsidR="002F71D2" w:rsidRPr="0038520D" w:rsidRDefault="002F71D2" w:rsidP="002F71D2">
                  <w:pPr>
                    <w:pStyle w:val="Prrafodelista"/>
                    <w:numPr>
                      <w:ilvl w:val="0"/>
                      <w:numId w:val="25"/>
                    </w:numPr>
                    <w:rPr>
                      <w:i/>
                      <w:lang w:val="es-ES"/>
                    </w:rPr>
                  </w:pPr>
                  <w:r>
                    <w:rPr>
                      <w:i/>
                      <w:lang w:val="es-ES"/>
                    </w:rPr>
                    <w:t>Agua</w:t>
                  </w:r>
                </w:p>
              </w:tc>
            </w:tr>
            <w:tr w:rsidR="002F71D2" w14:paraId="4B006CED" w14:textId="77777777" w:rsidTr="0069566F">
              <w:tc>
                <w:tcPr>
                  <w:tcW w:w="2304" w:type="dxa"/>
                  <w:vAlign w:val="center"/>
                </w:tcPr>
                <w:p w14:paraId="3F6106B6" w14:textId="77777777" w:rsidR="002F71D2" w:rsidRPr="0038520D" w:rsidRDefault="002F71D2" w:rsidP="002F71D2">
                  <w:pPr>
                    <w:rPr>
                      <w:i/>
                      <w:lang w:val="es-ES"/>
                    </w:rPr>
                  </w:pPr>
                  <w:r w:rsidRPr="0038520D">
                    <w:rPr>
                      <w:i/>
                      <w:lang w:val="es-ES"/>
                    </w:rPr>
                    <w:t xml:space="preserve">14. Cambio en nivel y/o calidad de las aguas subterráneas durante la operación. </w:t>
                  </w:r>
                </w:p>
              </w:tc>
              <w:tc>
                <w:tcPr>
                  <w:tcW w:w="2856" w:type="dxa"/>
                </w:tcPr>
                <w:p w14:paraId="084B4771" w14:textId="77777777" w:rsidR="002F71D2" w:rsidRPr="0038520D" w:rsidRDefault="002F71D2" w:rsidP="002F71D2">
                  <w:pPr>
                    <w:pStyle w:val="Prrafodelista"/>
                    <w:numPr>
                      <w:ilvl w:val="0"/>
                      <w:numId w:val="25"/>
                    </w:numPr>
                    <w:rPr>
                      <w:i/>
                      <w:lang w:val="es-ES"/>
                    </w:rPr>
                  </w:pPr>
                  <w:r w:rsidRPr="0038520D">
                    <w:rPr>
                      <w:i/>
                      <w:lang w:val="es-ES"/>
                    </w:rPr>
                    <w:t>Drenaje de aguas lluvias con canales perimetrales provisorios y una red de evacuación definitiva, lo que impedirá que ést</w:t>
                  </w:r>
                  <w:r>
                    <w:rPr>
                      <w:i/>
                      <w:lang w:val="es-ES"/>
                    </w:rPr>
                    <w:t>as alcancen la masa de residuos.</w:t>
                  </w:r>
                </w:p>
              </w:tc>
            </w:tr>
            <w:tr w:rsidR="002F71D2" w14:paraId="22A3559E" w14:textId="77777777" w:rsidTr="0069566F">
              <w:tc>
                <w:tcPr>
                  <w:tcW w:w="2304" w:type="dxa"/>
                </w:tcPr>
                <w:p w14:paraId="6A5FA6BF" w14:textId="77777777" w:rsidR="002F71D2" w:rsidRPr="0038520D" w:rsidRDefault="002F71D2" w:rsidP="002F71D2">
                  <w:pPr>
                    <w:rPr>
                      <w:i/>
                      <w:lang w:val="es-ES"/>
                    </w:rPr>
                  </w:pPr>
                  <w:r w:rsidRPr="0038520D">
                    <w:rPr>
                      <w:i/>
                      <w:lang w:val="es-ES"/>
                    </w:rPr>
                    <w:t>(...)</w:t>
                  </w:r>
                </w:p>
              </w:tc>
              <w:tc>
                <w:tcPr>
                  <w:tcW w:w="2856" w:type="dxa"/>
                </w:tcPr>
                <w:p w14:paraId="728CE7BE" w14:textId="77777777" w:rsidR="002F71D2" w:rsidRDefault="002F71D2" w:rsidP="002F71D2">
                  <w:pPr>
                    <w:rPr>
                      <w:i/>
                      <w:lang w:val="es-ES"/>
                    </w:rPr>
                  </w:pPr>
                  <w:r>
                    <w:rPr>
                      <w:i/>
                      <w:lang w:val="es-ES"/>
                    </w:rPr>
                    <w:t>(...)</w:t>
                  </w:r>
                </w:p>
              </w:tc>
            </w:tr>
            <w:tr w:rsidR="002F71D2" w14:paraId="7A586957" w14:textId="77777777" w:rsidTr="0069566F">
              <w:tc>
                <w:tcPr>
                  <w:tcW w:w="2304" w:type="dxa"/>
                </w:tcPr>
                <w:p w14:paraId="6F184FF5" w14:textId="77777777" w:rsidR="002F71D2" w:rsidRPr="0015541C" w:rsidRDefault="002F71D2" w:rsidP="002F71D2">
                  <w:pPr>
                    <w:rPr>
                      <w:i/>
                      <w:lang w:val="es-ES"/>
                    </w:rPr>
                  </w:pPr>
                  <w:r>
                    <w:rPr>
                      <w:i/>
                      <w:lang w:val="es-ES"/>
                    </w:rPr>
                    <w:t xml:space="preserve">17. </w:t>
                  </w:r>
                  <w:r w:rsidRPr="0015541C">
                    <w:rPr>
                      <w:i/>
                      <w:lang w:val="es-ES"/>
                    </w:rPr>
                    <w:t>Cambio en calidad y/o caudal de las aguas sup</w:t>
                  </w:r>
                  <w:r>
                    <w:rPr>
                      <w:i/>
                      <w:lang w:val="es-ES"/>
                    </w:rPr>
                    <w:t>erficiales durante la operación.</w:t>
                  </w:r>
                </w:p>
              </w:tc>
              <w:tc>
                <w:tcPr>
                  <w:tcW w:w="2856" w:type="dxa"/>
                </w:tcPr>
                <w:p w14:paraId="12C067BD" w14:textId="77777777" w:rsidR="002F71D2" w:rsidRPr="0015541C" w:rsidRDefault="002F71D2" w:rsidP="002F71D2">
                  <w:pPr>
                    <w:pStyle w:val="Prrafodelista"/>
                    <w:numPr>
                      <w:ilvl w:val="0"/>
                      <w:numId w:val="25"/>
                    </w:numPr>
                    <w:rPr>
                      <w:i/>
                      <w:lang w:val="es-ES"/>
                    </w:rPr>
                  </w:pPr>
                  <w:r w:rsidRPr="0015541C">
                    <w:rPr>
                      <w:i/>
                      <w:lang w:val="es-ES"/>
                    </w:rPr>
                    <w:t>Captación de escorrentías superficiales de aguas lluvias, mediante la construcción de canales provisorios</w:t>
                  </w:r>
                  <w:r>
                    <w:rPr>
                      <w:i/>
                      <w:lang w:val="es-ES"/>
                    </w:rPr>
                    <w:t xml:space="preserve"> y red de evacuación definitivo.</w:t>
                  </w:r>
                </w:p>
              </w:tc>
            </w:tr>
          </w:tbl>
          <w:p w14:paraId="63338F99" w14:textId="77777777" w:rsidR="00473848" w:rsidRDefault="00473848" w:rsidP="00473848">
            <w:pPr>
              <w:spacing w:before="240"/>
              <w:rPr>
                <w:rFonts w:cs="Tahoma"/>
                <w:b/>
              </w:rPr>
            </w:pPr>
            <w:r>
              <w:rPr>
                <w:rFonts w:cs="Tahoma"/>
                <w:b/>
              </w:rPr>
              <w:t>RCA N°271/2008, Considerando 15</w:t>
            </w:r>
          </w:p>
          <w:p w14:paraId="07405E8E" w14:textId="0694DAC1" w:rsidR="002F71D2" w:rsidRPr="00473848" w:rsidRDefault="00473848" w:rsidP="00473848">
            <w:pPr>
              <w:spacing w:before="60"/>
              <w:rPr>
                <w:i/>
                <w:sz w:val="8"/>
                <w:lang w:val="es-ES"/>
              </w:rPr>
            </w:pPr>
            <w:r w:rsidRPr="000729E6">
              <w:rPr>
                <w:i/>
                <w:lang w:val="es-ES"/>
              </w:rPr>
              <w:t xml:space="preserve">Que el Estudio de Impacto Ambiental y sus Adenda, el Informe Consolidado de la Evaluación y el expediente público, en lo que no sea contradictorio con lo que aquí se resuelve, se consideran oficiales y partes integrantes de la presente Resolución; por lo tanto, todas las medidas y acciones de gestión ambiental señaladas en dichos documentos, se consideran asumidas por el Titular, el que se obliga a su cumplimiento, en lo que corresponda </w:t>
            </w:r>
            <w:r>
              <w:rPr>
                <w:i/>
                <w:lang w:val="es-ES"/>
              </w:rPr>
              <w:t>(...).</w:t>
            </w:r>
          </w:p>
        </w:tc>
        <w:tc>
          <w:tcPr>
            <w:tcW w:w="1865" w:type="pct"/>
          </w:tcPr>
          <w:p w14:paraId="5C0F4216" w14:textId="1CF8BF8A" w:rsidR="00CF191D" w:rsidRPr="0065193F" w:rsidRDefault="00CF191D" w:rsidP="001464D9">
            <w:pPr>
              <w:spacing w:before="60"/>
              <w:rPr>
                <w:b/>
                <w:u w:val="single"/>
              </w:rPr>
            </w:pPr>
            <w:r w:rsidRPr="0065193F">
              <w:rPr>
                <w:b/>
                <w:u w:val="single"/>
              </w:rPr>
              <w:lastRenderedPageBreak/>
              <w:t>Canal Provisorio Noroeste (N°1)</w:t>
            </w:r>
          </w:p>
          <w:p w14:paraId="07C1F9BD" w14:textId="2CC81038" w:rsidR="00CF191D" w:rsidRPr="0065193F" w:rsidRDefault="00CF191D" w:rsidP="00822184">
            <w:pPr>
              <w:pStyle w:val="Prrafodelista"/>
              <w:numPr>
                <w:ilvl w:val="0"/>
                <w:numId w:val="1"/>
              </w:numPr>
              <w:spacing w:before="120"/>
              <w:ind w:left="325"/>
              <w:rPr>
                <w:iCs/>
              </w:rPr>
            </w:pPr>
            <w:r w:rsidRPr="0065193F">
              <w:rPr>
                <w:iCs/>
              </w:rPr>
              <w:t>El punto de inicio de</w:t>
            </w:r>
            <w:r w:rsidR="004E7333">
              <w:rPr>
                <w:iCs/>
              </w:rPr>
              <w:t xml:space="preserve"> este c</w:t>
            </w:r>
            <w:r w:rsidRPr="0065193F">
              <w:rPr>
                <w:iCs/>
              </w:rPr>
              <w:t>anal</w:t>
            </w:r>
            <w:r w:rsidR="004E7333">
              <w:rPr>
                <w:iCs/>
              </w:rPr>
              <w:t xml:space="preserve"> no</w:t>
            </w:r>
            <w:r w:rsidRPr="0065193F">
              <w:rPr>
                <w:iCs/>
              </w:rPr>
              <w:t xml:space="preserve"> corresponde al punto de inicio proyectado </w:t>
            </w:r>
            <w:r w:rsidR="004E7333">
              <w:rPr>
                <w:iCs/>
              </w:rPr>
              <w:t xml:space="preserve">en </w:t>
            </w:r>
            <w:r w:rsidRPr="0065193F">
              <w:rPr>
                <w:iCs/>
              </w:rPr>
              <w:t>Capítulo 6 “Estudio Hidrológico y Diseño de Canales”.</w:t>
            </w:r>
          </w:p>
          <w:p w14:paraId="37967811" w14:textId="220F5728" w:rsidR="00CF191D" w:rsidRPr="0065193F" w:rsidRDefault="004E7333" w:rsidP="004E7333">
            <w:pPr>
              <w:pStyle w:val="Prrafodelista"/>
              <w:numPr>
                <w:ilvl w:val="0"/>
                <w:numId w:val="1"/>
              </w:numPr>
              <w:spacing w:before="120"/>
              <w:ind w:left="323" w:hanging="357"/>
              <w:contextualSpacing w:val="0"/>
              <w:rPr>
                <w:iCs/>
              </w:rPr>
            </w:pPr>
            <w:r>
              <w:rPr>
                <w:iCs/>
              </w:rPr>
              <w:t>La extensión del c</w:t>
            </w:r>
            <w:r w:rsidR="00CF191D" w:rsidRPr="0065193F">
              <w:rPr>
                <w:iCs/>
              </w:rPr>
              <w:t xml:space="preserve">anal </w:t>
            </w:r>
            <w:r>
              <w:rPr>
                <w:iCs/>
              </w:rPr>
              <w:t>no</w:t>
            </w:r>
            <w:r w:rsidR="00CF191D" w:rsidRPr="0065193F">
              <w:rPr>
                <w:iCs/>
              </w:rPr>
              <w:t xml:space="preserve"> coinci</w:t>
            </w:r>
            <w:r>
              <w:rPr>
                <w:iCs/>
              </w:rPr>
              <w:t>de con el largo señalado en el p</w:t>
            </w:r>
            <w:r w:rsidR="00CF191D" w:rsidRPr="0065193F">
              <w:rPr>
                <w:iCs/>
              </w:rPr>
              <w:t>royecto</w:t>
            </w:r>
            <w:r>
              <w:rPr>
                <w:iCs/>
              </w:rPr>
              <w:t xml:space="preserve"> aprobado ambientalmente</w:t>
            </w:r>
            <w:r w:rsidR="00CF191D" w:rsidRPr="0065193F">
              <w:rPr>
                <w:iCs/>
              </w:rPr>
              <w:t xml:space="preserve">, </w:t>
            </w:r>
            <w:r>
              <w:rPr>
                <w:iCs/>
              </w:rPr>
              <w:t xml:space="preserve">constatándose que no se construyeron </w:t>
            </w:r>
            <w:r w:rsidR="00CF191D" w:rsidRPr="0065193F">
              <w:rPr>
                <w:iCs/>
              </w:rPr>
              <w:t>632 m.</w:t>
            </w:r>
          </w:p>
          <w:p w14:paraId="37EA58C5" w14:textId="77777777" w:rsidR="00CF191D" w:rsidRDefault="00CF191D" w:rsidP="004E7333">
            <w:pPr>
              <w:pStyle w:val="Prrafodelista"/>
              <w:numPr>
                <w:ilvl w:val="0"/>
                <w:numId w:val="1"/>
              </w:numPr>
              <w:spacing w:before="120"/>
              <w:ind w:left="323" w:hanging="357"/>
              <w:contextualSpacing w:val="0"/>
              <w:rPr>
                <w:iCs/>
              </w:rPr>
            </w:pPr>
            <w:r w:rsidRPr="0065193F">
              <w:rPr>
                <w:iCs/>
              </w:rPr>
              <w:t xml:space="preserve">La obra de atravieso de este canal provisorio, </w:t>
            </w:r>
            <w:r w:rsidR="004E7333">
              <w:rPr>
                <w:iCs/>
              </w:rPr>
              <w:t>no</w:t>
            </w:r>
            <w:r w:rsidRPr="0065193F">
              <w:rPr>
                <w:iCs/>
              </w:rPr>
              <w:t xml:space="preserve"> se menciona </w:t>
            </w:r>
            <w:r w:rsidR="004E7333">
              <w:rPr>
                <w:iCs/>
              </w:rPr>
              <w:t>no forma parte d</w:t>
            </w:r>
            <w:r w:rsidRPr="0065193F">
              <w:rPr>
                <w:iCs/>
              </w:rPr>
              <w:t>el proyecto</w:t>
            </w:r>
            <w:r w:rsidR="004E7333">
              <w:rPr>
                <w:iCs/>
              </w:rPr>
              <w:t xml:space="preserve"> p</w:t>
            </w:r>
            <w:r w:rsidR="004E7333" w:rsidRPr="0065193F">
              <w:rPr>
                <w:iCs/>
              </w:rPr>
              <w:t>royecto</w:t>
            </w:r>
            <w:r w:rsidR="004E7333">
              <w:rPr>
                <w:iCs/>
              </w:rPr>
              <w:t xml:space="preserve"> aprobado ambientalmente</w:t>
            </w:r>
            <w:r w:rsidRPr="0065193F">
              <w:rPr>
                <w:iCs/>
              </w:rPr>
              <w:t>.</w:t>
            </w:r>
          </w:p>
          <w:p w14:paraId="547C118C" w14:textId="77777777" w:rsidR="004E7333" w:rsidRPr="004664A2" w:rsidRDefault="004E7333" w:rsidP="004E7333">
            <w:pPr>
              <w:spacing w:before="240"/>
              <w:rPr>
                <w:b/>
                <w:u w:val="single"/>
              </w:rPr>
            </w:pPr>
            <w:r w:rsidRPr="004664A2">
              <w:rPr>
                <w:b/>
                <w:u w:val="single"/>
              </w:rPr>
              <w:t>C</w:t>
            </w:r>
            <w:r>
              <w:rPr>
                <w:b/>
                <w:u w:val="single"/>
              </w:rPr>
              <w:t>anal Provisorio Sureste (N°2</w:t>
            </w:r>
            <w:r w:rsidRPr="004664A2">
              <w:rPr>
                <w:b/>
                <w:u w:val="single"/>
              </w:rPr>
              <w:t>)</w:t>
            </w:r>
          </w:p>
          <w:p w14:paraId="1CE51367" w14:textId="23D1170D" w:rsidR="004E7333" w:rsidRDefault="004E7333" w:rsidP="004E7333">
            <w:pPr>
              <w:pStyle w:val="Prrafodelista"/>
              <w:numPr>
                <w:ilvl w:val="0"/>
                <w:numId w:val="1"/>
              </w:numPr>
              <w:spacing w:before="120"/>
              <w:ind w:left="325"/>
              <w:rPr>
                <w:iCs/>
              </w:rPr>
            </w:pPr>
            <w:r>
              <w:rPr>
                <w:iCs/>
              </w:rPr>
              <w:t>Este canal no presenta la geometría trapezoidal comprometida.</w:t>
            </w:r>
          </w:p>
          <w:p w14:paraId="1B261E47" w14:textId="6D4CDDC3" w:rsidR="004E7333" w:rsidRPr="0024461D" w:rsidRDefault="004E7333" w:rsidP="004E7333">
            <w:pPr>
              <w:pStyle w:val="Prrafodelista"/>
              <w:numPr>
                <w:ilvl w:val="0"/>
                <w:numId w:val="1"/>
              </w:numPr>
              <w:spacing w:before="120"/>
              <w:ind w:left="323" w:hanging="357"/>
              <w:contextualSpacing w:val="0"/>
              <w:rPr>
                <w:iCs/>
              </w:rPr>
            </w:pPr>
            <w:r>
              <w:rPr>
                <w:iCs/>
              </w:rPr>
              <w:t xml:space="preserve">El canal provisorio N°2 fue construido de forma distinta a lo </w:t>
            </w:r>
            <w:r w:rsidRPr="00273A4C">
              <w:rPr>
                <w:iCs/>
              </w:rPr>
              <w:t xml:space="preserve">proyectado </w:t>
            </w:r>
            <w:r>
              <w:rPr>
                <w:iCs/>
              </w:rPr>
              <w:t xml:space="preserve">en </w:t>
            </w:r>
            <w:r w:rsidRPr="00273A4C">
              <w:rPr>
                <w:iCs/>
              </w:rPr>
              <w:t xml:space="preserve">el Capítulo 6 “Estudio Hidrológico y Diseño de Canales”, toda vez que </w:t>
            </w:r>
            <w:r>
              <w:rPr>
                <w:iCs/>
              </w:rPr>
              <w:t>se constató un punto adicional de descarga de aguas a una quebrada sin nombre.</w:t>
            </w:r>
          </w:p>
          <w:p w14:paraId="206444B0" w14:textId="5377E0DB" w:rsidR="004E7333" w:rsidRDefault="004E7333" w:rsidP="004E7333">
            <w:pPr>
              <w:pStyle w:val="Prrafodelista"/>
              <w:numPr>
                <w:ilvl w:val="0"/>
                <w:numId w:val="1"/>
              </w:numPr>
              <w:spacing w:before="120"/>
              <w:ind w:left="323" w:hanging="357"/>
              <w:contextualSpacing w:val="0"/>
              <w:rPr>
                <w:iCs/>
              </w:rPr>
            </w:pPr>
            <w:r>
              <w:rPr>
                <w:iCs/>
              </w:rPr>
              <w:t>Al costado Norte de la Celda 3 del Relleno, se constató inexistencia de canal interceptor de aguas lluvias de ningún tipo, no hay canales provisorios, no hay canales intermedios ni canales definitivos</w:t>
            </w:r>
            <w:r w:rsidRPr="0024461D">
              <w:rPr>
                <w:iCs/>
              </w:rPr>
              <w:t>.</w:t>
            </w:r>
          </w:p>
          <w:p w14:paraId="6A2F9EDF" w14:textId="77777777" w:rsidR="004E7333" w:rsidRDefault="004E7333" w:rsidP="004E7333">
            <w:pPr>
              <w:pStyle w:val="Prrafodelista"/>
              <w:numPr>
                <w:ilvl w:val="0"/>
                <w:numId w:val="1"/>
              </w:numPr>
              <w:spacing w:before="120"/>
              <w:ind w:left="323" w:hanging="357"/>
              <w:contextualSpacing w:val="0"/>
              <w:rPr>
                <w:iCs/>
              </w:rPr>
            </w:pPr>
            <w:r w:rsidRPr="0024461D">
              <w:rPr>
                <w:iCs/>
              </w:rPr>
              <w:t xml:space="preserve">La extensión de este Canal </w:t>
            </w:r>
            <w:r>
              <w:rPr>
                <w:iCs/>
              </w:rPr>
              <w:t>no</w:t>
            </w:r>
            <w:r w:rsidRPr="0024461D">
              <w:rPr>
                <w:iCs/>
              </w:rPr>
              <w:t xml:space="preserve"> coincide con el largo señalado en el </w:t>
            </w:r>
            <w:r>
              <w:rPr>
                <w:iCs/>
              </w:rPr>
              <w:t>p</w:t>
            </w:r>
            <w:r w:rsidRPr="0065193F">
              <w:rPr>
                <w:iCs/>
              </w:rPr>
              <w:t>royecto</w:t>
            </w:r>
            <w:r>
              <w:rPr>
                <w:iCs/>
              </w:rPr>
              <w:t xml:space="preserve"> aprobado ambientalmente, </w:t>
            </w:r>
            <w:r w:rsidRPr="0024461D">
              <w:rPr>
                <w:iCs/>
              </w:rPr>
              <w:t xml:space="preserve"> </w:t>
            </w:r>
            <w:r>
              <w:rPr>
                <w:iCs/>
              </w:rPr>
              <w:t>constatándose que no se construyeron 146,5 m de canal perimetral.</w:t>
            </w:r>
          </w:p>
          <w:p w14:paraId="2089DB59" w14:textId="3B87E751" w:rsidR="004E7333" w:rsidRPr="004406BE" w:rsidRDefault="004E7333" w:rsidP="004E7333">
            <w:pPr>
              <w:pStyle w:val="Prrafodelista"/>
              <w:numPr>
                <w:ilvl w:val="0"/>
                <w:numId w:val="3"/>
              </w:numPr>
              <w:spacing w:before="120"/>
              <w:ind w:left="323" w:hanging="357"/>
              <w:contextualSpacing w:val="0"/>
            </w:pPr>
            <w:r w:rsidRPr="00BC6D3F">
              <w:rPr>
                <w:iCs/>
              </w:rPr>
              <w:t xml:space="preserve">Se concluye que las obras de </w:t>
            </w:r>
            <w:r w:rsidR="009128C8">
              <w:rPr>
                <w:iCs/>
              </w:rPr>
              <w:t xml:space="preserve">los canales provisorios </w:t>
            </w:r>
            <w:r w:rsidRPr="00BC6D3F">
              <w:rPr>
                <w:iCs/>
              </w:rPr>
              <w:t>canal</w:t>
            </w:r>
            <w:r>
              <w:rPr>
                <w:iCs/>
              </w:rPr>
              <w:t xml:space="preserve"> </w:t>
            </w:r>
            <w:r w:rsidRPr="00BC6D3F">
              <w:rPr>
                <w:iCs/>
              </w:rPr>
              <w:t xml:space="preserve">no se construyeron </w:t>
            </w:r>
            <w:r w:rsidR="009128C8">
              <w:rPr>
                <w:iCs/>
              </w:rPr>
              <w:t xml:space="preserve">completamente </w:t>
            </w:r>
            <w:r w:rsidRPr="00BC6D3F">
              <w:rPr>
                <w:iCs/>
              </w:rPr>
              <w:t xml:space="preserve">de acuerdo a lo comprometido y presentado en el “Estudio Hidrológico y Diseño de Canales del Estudio de </w:t>
            </w:r>
            <w:r w:rsidRPr="00BC6D3F">
              <w:rPr>
                <w:iCs/>
              </w:rPr>
              <w:lastRenderedPageBreak/>
              <w:t>Ingeniería Básica del Relleno” (Adenda 2, Anexo 1, Capítulo 6)</w:t>
            </w:r>
            <w:r>
              <w:rPr>
                <w:iCs/>
              </w:rPr>
              <w:t>.</w:t>
            </w:r>
          </w:p>
          <w:p w14:paraId="339A8A2F" w14:textId="4D3F7F07" w:rsidR="004E7333" w:rsidRPr="004E7333" w:rsidRDefault="004E7333" w:rsidP="009128C8">
            <w:pPr>
              <w:pStyle w:val="Prrafodelista"/>
              <w:numPr>
                <w:ilvl w:val="0"/>
                <w:numId w:val="3"/>
              </w:numPr>
              <w:spacing w:before="120"/>
              <w:ind w:left="323" w:hanging="357"/>
              <w:contextualSpacing w:val="0"/>
              <w:rPr>
                <w:iCs/>
              </w:rPr>
            </w:pPr>
            <w:r>
              <w:rPr>
                <w:iCs/>
              </w:rPr>
              <w:t xml:space="preserve">La construcción de canales de evacuación de aguas lluvias corresponde a una de las medidas de mitigación ambiental comprometidas en el proyecto. En este sentido, al no haber sido implementados en forma completa y de acuerdo a las características establecidas en el diseño aprobado ambientalmente, los canales de aguas lluvias </w:t>
            </w:r>
            <w:r w:rsidR="009F7C49">
              <w:rPr>
                <w:iCs/>
              </w:rPr>
              <w:t xml:space="preserve">provisorios </w:t>
            </w:r>
            <w:r>
              <w:rPr>
                <w:iCs/>
              </w:rPr>
              <w:t>que fueron implementados no se hacen cargo adecuadamente de los cambios en los niveles y/o calidad de las aguas superficiales y subterráneas en la actual fase de operación en que se encuentra el relleno sanitario.</w:t>
            </w:r>
          </w:p>
        </w:tc>
      </w:tr>
      <w:tr w:rsidR="00371A5B" w:rsidRPr="00CB39BE" w14:paraId="668DC162" w14:textId="77777777" w:rsidTr="00E51BF0">
        <w:trPr>
          <w:trHeight w:val="70"/>
          <w:jc w:val="center"/>
        </w:trPr>
        <w:tc>
          <w:tcPr>
            <w:tcW w:w="500" w:type="pct"/>
            <w:vAlign w:val="center"/>
          </w:tcPr>
          <w:p w14:paraId="46EC0BED" w14:textId="69FB1017" w:rsidR="00371A5B" w:rsidRDefault="00371A5B" w:rsidP="00371A5B">
            <w:pPr>
              <w:widowControl w:val="0"/>
              <w:overflowPunct w:val="0"/>
              <w:autoSpaceDE w:val="0"/>
              <w:autoSpaceDN w:val="0"/>
              <w:adjustRightInd w:val="0"/>
              <w:spacing w:after="120" w:line="285" w:lineRule="auto"/>
              <w:jc w:val="center"/>
              <w:rPr>
                <w:rFonts w:cstheme="minorHAnsi"/>
                <w:iCs/>
              </w:rPr>
            </w:pPr>
            <w:r w:rsidRPr="009D3B69">
              <w:rPr>
                <w:rFonts w:cstheme="minorHAnsi"/>
                <w:iCs/>
              </w:rPr>
              <w:lastRenderedPageBreak/>
              <w:t>8</w:t>
            </w:r>
          </w:p>
        </w:tc>
        <w:tc>
          <w:tcPr>
            <w:tcW w:w="647" w:type="pct"/>
            <w:vAlign w:val="center"/>
          </w:tcPr>
          <w:p w14:paraId="689257B1" w14:textId="040FC63F" w:rsidR="00371A5B" w:rsidRPr="008B0EF0" w:rsidRDefault="00371A5B" w:rsidP="00371A5B">
            <w:pPr>
              <w:jc w:val="center"/>
            </w:pPr>
            <w:r w:rsidRPr="008B0EF0">
              <w:t>Calidad de aguas superficiales</w:t>
            </w:r>
          </w:p>
        </w:tc>
        <w:tc>
          <w:tcPr>
            <w:tcW w:w="1988" w:type="pct"/>
          </w:tcPr>
          <w:p w14:paraId="193988FE" w14:textId="58A16263" w:rsidR="00371A5B" w:rsidRPr="008B0EF0" w:rsidRDefault="00371A5B" w:rsidP="00371A5B">
            <w:pPr>
              <w:spacing w:before="60" w:after="20"/>
              <w:rPr>
                <w:b/>
              </w:rPr>
            </w:pPr>
            <w:r w:rsidRPr="008B0EF0">
              <w:rPr>
                <w:b/>
              </w:rPr>
              <w:t>RCA N°271/2008</w:t>
            </w:r>
            <w:r w:rsidR="008B0EF0">
              <w:rPr>
                <w:b/>
              </w:rPr>
              <w:t xml:space="preserve">, </w:t>
            </w:r>
            <w:r w:rsidRPr="008B0EF0">
              <w:rPr>
                <w:b/>
              </w:rPr>
              <w:t>Considerando 7.2.1</w:t>
            </w:r>
          </w:p>
          <w:p w14:paraId="4F49296D" w14:textId="77777777" w:rsidR="00371A5B" w:rsidRPr="008B0EF0" w:rsidRDefault="00371A5B" w:rsidP="008B0EF0">
            <w:pPr>
              <w:pStyle w:val="Sinespaciado"/>
              <w:spacing w:before="40"/>
              <w:jc w:val="both"/>
              <w:rPr>
                <w:i/>
                <w:lang w:val="es-ES" w:eastAsia="es-CL"/>
              </w:rPr>
            </w:pPr>
            <w:r w:rsidRPr="008B0EF0">
              <w:rPr>
                <w:i/>
                <w:lang w:val="es-ES" w:eastAsia="es-CL"/>
              </w:rPr>
              <w:t>Parámetros     :  Los asociados a NCh 1.333/Of. 78</w:t>
            </w:r>
          </w:p>
          <w:p w14:paraId="44C71A6E" w14:textId="6D1721BC" w:rsidR="00371A5B" w:rsidRPr="008B0EF0" w:rsidRDefault="00371A5B" w:rsidP="00371A5B">
            <w:pPr>
              <w:pStyle w:val="Sinespaciado"/>
              <w:jc w:val="both"/>
              <w:rPr>
                <w:i/>
                <w:lang w:val="es-ES" w:eastAsia="es-CL"/>
              </w:rPr>
            </w:pPr>
            <w:r w:rsidRPr="008B0EF0">
              <w:rPr>
                <w:i/>
                <w:lang w:val="es-ES" w:eastAsia="es-CL"/>
              </w:rPr>
              <w:t xml:space="preserve">Lugares            : Punto de descarga </w:t>
            </w:r>
            <w:r w:rsidR="008B0EF0">
              <w:rPr>
                <w:i/>
                <w:lang w:val="es-ES" w:eastAsia="es-CL"/>
              </w:rPr>
              <w:t xml:space="preserve">(...) </w:t>
            </w:r>
            <w:r w:rsidRPr="008B0EF0">
              <w:rPr>
                <w:i/>
                <w:lang w:val="es-ES" w:eastAsia="es-CL"/>
              </w:rPr>
              <w:t>de aguas lluvias.</w:t>
            </w:r>
          </w:p>
          <w:p w14:paraId="254DD404" w14:textId="750276EA" w:rsidR="00371A5B" w:rsidRPr="008B0EF0" w:rsidRDefault="00371A5B" w:rsidP="00371A5B">
            <w:pPr>
              <w:pStyle w:val="Sinespaciado"/>
              <w:jc w:val="both"/>
              <w:rPr>
                <w:i/>
                <w:lang w:val="es-ES" w:eastAsia="es-CL"/>
              </w:rPr>
            </w:pPr>
            <w:r w:rsidRPr="008B0EF0">
              <w:rPr>
                <w:i/>
                <w:lang w:val="es-ES" w:eastAsia="es-CL"/>
              </w:rPr>
              <w:t xml:space="preserve">Frecuencia  </w:t>
            </w:r>
            <w:r w:rsidR="00846D50">
              <w:rPr>
                <w:i/>
                <w:lang w:val="es-ES" w:eastAsia="es-CL"/>
              </w:rPr>
              <w:t xml:space="preserve">   </w:t>
            </w:r>
            <w:r w:rsidRPr="008B0EF0">
              <w:rPr>
                <w:i/>
                <w:lang w:val="es-ES" w:eastAsia="es-CL"/>
              </w:rPr>
              <w:t xml:space="preserve"> : Trimestral en el primer año</w:t>
            </w:r>
            <w:r w:rsidR="008B0EF0">
              <w:rPr>
                <w:i/>
                <w:lang w:val="es-ES" w:eastAsia="es-CL"/>
              </w:rPr>
              <w:t xml:space="preserve"> (...)</w:t>
            </w:r>
            <w:r w:rsidRPr="008B0EF0">
              <w:rPr>
                <w:i/>
                <w:lang w:val="es-ES" w:eastAsia="es-CL"/>
              </w:rPr>
              <w:t>.</w:t>
            </w:r>
          </w:p>
          <w:p w14:paraId="2EA490DF" w14:textId="36538FC7" w:rsidR="00371A5B" w:rsidRPr="008B0EF0" w:rsidRDefault="008B0EF0" w:rsidP="008B0EF0">
            <w:pPr>
              <w:pStyle w:val="Sinespaciado"/>
              <w:jc w:val="both"/>
              <w:rPr>
                <w:i/>
                <w:lang w:val="es-ES" w:eastAsia="es-CL"/>
              </w:rPr>
            </w:pPr>
            <w:r>
              <w:rPr>
                <w:i/>
                <w:lang w:val="es-ES" w:eastAsia="es-CL"/>
              </w:rPr>
              <w:t>(...)</w:t>
            </w:r>
          </w:p>
        </w:tc>
        <w:tc>
          <w:tcPr>
            <w:tcW w:w="1865" w:type="pct"/>
            <w:vAlign w:val="center"/>
          </w:tcPr>
          <w:p w14:paraId="0EBF59FD" w14:textId="57434631" w:rsidR="00371A5B" w:rsidRPr="008B0EF0" w:rsidRDefault="00371A5B" w:rsidP="00371A5B">
            <w:pPr>
              <w:pStyle w:val="Sinespaciado"/>
              <w:numPr>
                <w:ilvl w:val="0"/>
                <w:numId w:val="6"/>
              </w:numPr>
              <w:ind w:left="325"/>
              <w:jc w:val="both"/>
              <w:rPr>
                <w:iCs/>
                <w:lang w:val="es-CL"/>
              </w:rPr>
            </w:pPr>
            <w:r w:rsidRPr="008B0EF0">
              <w:rPr>
                <w:iCs/>
                <w:lang w:val="es-CL"/>
              </w:rPr>
              <w:t>Durante los años 2017, 2018 y 2019 se presentaron excedencias a la NCh 1.333/Of. 78 en los parámetros: Boro (B), Cloruro (Cl-), Hierro (Fe), Manganeso (Mn), pH, Sodio (Na), Sulfatos (SO</w:t>
            </w:r>
            <w:r w:rsidRPr="008B0EF0">
              <w:rPr>
                <w:iCs/>
                <w:vertAlign w:val="subscript"/>
                <w:lang w:val="es-CL"/>
              </w:rPr>
              <w:t>4</w:t>
            </w:r>
            <w:r w:rsidRPr="008B0EF0">
              <w:rPr>
                <w:iCs/>
                <w:vertAlign w:val="superscript"/>
                <w:lang w:val="es-CL"/>
              </w:rPr>
              <w:t>=</w:t>
            </w:r>
            <w:r w:rsidRPr="008B0EF0">
              <w:rPr>
                <w:iCs/>
                <w:lang w:val="es-CL"/>
              </w:rPr>
              <w:t>), Sólidos disueltos totales (SDT) y Conductividad eléctrica (CE)</w:t>
            </w:r>
            <w:r w:rsidR="00D62789" w:rsidRPr="008B0EF0">
              <w:rPr>
                <w:iCs/>
                <w:lang w:val="es-CL"/>
              </w:rPr>
              <w:t>.</w:t>
            </w:r>
          </w:p>
          <w:p w14:paraId="410F21C4" w14:textId="7B0A530D" w:rsidR="00D62789" w:rsidRPr="008B0EF0" w:rsidRDefault="00D62789" w:rsidP="00846D50">
            <w:pPr>
              <w:pStyle w:val="Sinespaciado"/>
              <w:numPr>
                <w:ilvl w:val="0"/>
                <w:numId w:val="6"/>
              </w:numPr>
              <w:spacing w:before="120"/>
              <w:ind w:left="323" w:hanging="357"/>
              <w:jc w:val="both"/>
              <w:rPr>
                <w:iCs/>
              </w:rPr>
            </w:pPr>
            <w:r w:rsidRPr="008B0EF0">
              <w:rPr>
                <w:iCs/>
                <w:lang w:val="es-CL"/>
              </w:rPr>
              <w:lastRenderedPageBreak/>
              <w:t>Durante el año 2017 no se realizó el monitoreo correspondiente al primer trimestre para el punto M4 (Cascada Laguna Verde)</w:t>
            </w:r>
            <w:r w:rsidR="00846D50">
              <w:rPr>
                <w:iCs/>
                <w:lang w:val="es-CL"/>
              </w:rPr>
              <w:t>.</w:t>
            </w:r>
          </w:p>
          <w:p w14:paraId="4A1BE896" w14:textId="77777777" w:rsidR="00D62789" w:rsidRPr="008B0EF0" w:rsidRDefault="00D62789" w:rsidP="00846D50">
            <w:pPr>
              <w:pStyle w:val="Sinespaciado"/>
              <w:numPr>
                <w:ilvl w:val="0"/>
                <w:numId w:val="6"/>
              </w:numPr>
              <w:spacing w:before="120"/>
              <w:ind w:left="323" w:hanging="357"/>
              <w:jc w:val="both"/>
            </w:pPr>
            <w:r w:rsidRPr="008B0EF0">
              <w:rPr>
                <w:iCs/>
                <w:lang w:val="es-CL"/>
              </w:rPr>
              <w:t>Durante el año 2018 no se realizó el monitoreo correspondiente al tercer trimestre para los puntos M1 (Canal perimetral aguas arriba), M5 (Canal perimetral aguas abajo) y M4 (Cascada Laguna Verde).</w:t>
            </w:r>
          </w:p>
          <w:p w14:paraId="3EB1E7A1" w14:textId="35877DF9" w:rsidR="00D62789" w:rsidRPr="00846D50" w:rsidRDefault="00846D50" w:rsidP="00846D50">
            <w:pPr>
              <w:pStyle w:val="Sinespaciado"/>
              <w:numPr>
                <w:ilvl w:val="0"/>
                <w:numId w:val="6"/>
              </w:numPr>
              <w:spacing w:before="120"/>
              <w:ind w:left="323" w:hanging="357"/>
              <w:jc w:val="both"/>
            </w:pPr>
            <w:r>
              <w:rPr>
                <w:iCs/>
              </w:rPr>
              <w:t xml:space="preserve">De acuerdo a los resultados obtenidos, </w:t>
            </w:r>
            <w:r w:rsidR="00803824">
              <w:rPr>
                <w:iCs/>
              </w:rPr>
              <w:t xml:space="preserve">concluye </w:t>
            </w:r>
            <w:r>
              <w:rPr>
                <w:iCs/>
              </w:rPr>
              <w:t>que las aguas superficiales</w:t>
            </w:r>
            <w:r w:rsidR="00D62789" w:rsidRPr="008B0EF0">
              <w:rPr>
                <w:iCs/>
              </w:rPr>
              <w:t xml:space="preserve"> </w:t>
            </w:r>
            <w:r w:rsidR="00D62789" w:rsidRPr="00846D50">
              <w:rPr>
                <w:iCs/>
                <w:lang w:val="es-CL"/>
              </w:rPr>
              <w:t>son</w:t>
            </w:r>
            <w:r w:rsidR="00D62789" w:rsidRPr="008B0EF0">
              <w:rPr>
                <w:iCs/>
              </w:rPr>
              <w:t xml:space="preserve"> del tipo industrial, no aptas para riego, dado que presentan un alto contenido de cloruros, sulfatos, sólidos disueltos totales, conductividad eléctrica y materia orgánica presente como coliformes fecales.</w:t>
            </w:r>
          </w:p>
          <w:p w14:paraId="7A56948C" w14:textId="756B0FA5" w:rsidR="00D62789" w:rsidRPr="008B0EF0" w:rsidRDefault="00D62789" w:rsidP="005564D6">
            <w:pPr>
              <w:pStyle w:val="Sinespaciado"/>
              <w:numPr>
                <w:ilvl w:val="0"/>
                <w:numId w:val="6"/>
              </w:numPr>
              <w:spacing w:before="120"/>
              <w:ind w:left="323" w:hanging="357"/>
              <w:jc w:val="both"/>
            </w:pPr>
            <w:r w:rsidRPr="008B0EF0">
              <w:rPr>
                <w:iCs/>
              </w:rPr>
              <w:t>Los altos valores de cloruros, dan indicio de ser aguas de lixiviados o percolados, ya que superan en más de 8 veces en promedio el límite permitido</w:t>
            </w:r>
            <w:r w:rsidR="00824C53" w:rsidRPr="008B0EF0">
              <w:rPr>
                <w:iCs/>
              </w:rPr>
              <w:t xml:space="preserve"> para este parámetro</w:t>
            </w:r>
            <w:r w:rsidRPr="008B0EF0">
              <w:rPr>
                <w:iCs/>
              </w:rPr>
              <w:t>, presentando valores en promedio de 1600 (mg/L). Esto además se corrobora con la alta conductivi</w:t>
            </w:r>
            <w:r w:rsidR="00846D50">
              <w:rPr>
                <w:iCs/>
              </w:rPr>
              <w:t>dad eléctrica de las muestras</w:t>
            </w:r>
            <w:r w:rsidRPr="008B0EF0">
              <w:rPr>
                <w:iCs/>
              </w:rPr>
              <w:t xml:space="preserve"> (&gt;5000 uS/cm).</w:t>
            </w:r>
          </w:p>
        </w:tc>
      </w:tr>
      <w:tr w:rsidR="00116D57" w:rsidRPr="00CB39BE" w14:paraId="0488A4A2" w14:textId="77777777" w:rsidTr="00E51BF0">
        <w:trPr>
          <w:trHeight w:val="761"/>
          <w:jc w:val="center"/>
        </w:trPr>
        <w:tc>
          <w:tcPr>
            <w:tcW w:w="500" w:type="pct"/>
            <w:vAlign w:val="center"/>
          </w:tcPr>
          <w:p w14:paraId="6740B69F" w14:textId="295F4D6F" w:rsidR="00116D57" w:rsidRPr="00803824" w:rsidRDefault="00116D57" w:rsidP="00116D57">
            <w:pPr>
              <w:widowControl w:val="0"/>
              <w:overflowPunct w:val="0"/>
              <w:autoSpaceDE w:val="0"/>
              <w:autoSpaceDN w:val="0"/>
              <w:adjustRightInd w:val="0"/>
              <w:spacing w:after="120" w:line="285" w:lineRule="auto"/>
              <w:jc w:val="center"/>
              <w:rPr>
                <w:rFonts w:cstheme="minorHAnsi"/>
                <w:iCs/>
              </w:rPr>
            </w:pPr>
            <w:r w:rsidRPr="009D3B69">
              <w:rPr>
                <w:rFonts w:cstheme="minorHAnsi"/>
                <w:iCs/>
              </w:rPr>
              <w:lastRenderedPageBreak/>
              <w:t>9</w:t>
            </w:r>
          </w:p>
        </w:tc>
        <w:tc>
          <w:tcPr>
            <w:tcW w:w="647" w:type="pct"/>
            <w:vAlign w:val="center"/>
          </w:tcPr>
          <w:p w14:paraId="38AAF2CA" w14:textId="34D06AE8" w:rsidR="00116D57" w:rsidRPr="00803824" w:rsidRDefault="00116D57" w:rsidP="00116D57">
            <w:pPr>
              <w:jc w:val="center"/>
            </w:pPr>
            <w:r w:rsidRPr="00803824">
              <w:t>Calidad de aguas subterráneas</w:t>
            </w:r>
          </w:p>
        </w:tc>
        <w:tc>
          <w:tcPr>
            <w:tcW w:w="1988" w:type="pct"/>
          </w:tcPr>
          <w:p w14:paraId="68DAB749" w14:textId="026D2538" w:rsidR="00116D57" w:rsidRPr="00803824" w:rsidRDefault="00116D57" w:rsidP="00116D57">
            <w:pPr>
              <w:spacing w:before="60" w:after="20"/>
              <w:rPr>
                <w:b/>
              </w:rPr>
            </w:pPr>
            <w:r w:rsidRPr="00803824">
              <w:rPr>
                <w:b/>
              </w:rPr>
              <w:t>RCA N°271/2008</w:t>
            </w:r>
            <w:r w:rsidR="00803824">
              <w:rPr>
                <w:b/>
              </w:rPr>
              <w:t xml:space="preserve">, </w:t>
            </w:r>
            <w:r w:rsidRPr="00803824">
              <w:rPr>
                <w:b/>
              </w:rPr>
              <w:t>Considerando 7.2.2</w:t>
            </w:r>
          </w:p>
          <w:p w14:paraId="29B65F49" w14:textId="77777777" w:rsidR="00116D57" w:rsidRPr="00803824" w:rsidRDefault="00116D57" w:rsidP="00803824">
            <w:pPr>
              <w:pStyle w:val="Sinespaciado"/>
              <w:spacing w:before="60"/>
              <w:jc w:val="both"/>
              <w:rPr>
                <w:i/>
                <w:lang w:val="es-ES" w:eastAsia="es-CL"/>
              </w:rPr>
            </w:pPr>
            <w:r w:rsidRPr="00803824">
              <w:rPr>
                <w:i/>
                <w:lang w:val="es-ES" w:eastAsia="es-CL"/>
              </w:rPr>
              <w:t>Parámetros     :  Los asociados a NCh 409/1 Of. 84 (requisito Agua Potable).</w:t>
            </w:r>
          </w:p>
          <w:p w14:paraId="54723F59" w14:textId="77777777" w:rsidR="00116D57" w:rsidRPr="00803824" w:rsidRDefault="00116D57" w:rsidP="00803824">
            <w:pPr>
              <w:pStyle w:val="Sinespaciado"/>
              <w:spacing w:before="40"/>
              <w:jc w:val="both"/>
              <w:rPr>
                <w:i/>
                <w:lang w:val="es-ES" w:eastAsia="es-CL"/>
              </w:rPr>
            </w:pPr>
            <w:r w:rsidRPr="00803824">
              <w:rPr>
                <w:i/>
                <w:lang w:val="es-ES" w:eastAsia="es-CL"/>
              </w:rPr>
              <w:t>Lugares            : En pozos que se habilitarán al interior del predio, aguas arriba y aguas abajo del predio. El pozo aguas abajo se localizará a una distancia de 200 m.</w:t>
            </w:r>
          </w:p>
          <w:p w14:paraId="3DF50C47" w14:textId="510AEAC5" w:rsidR="00116D57" w:rsidRPr="00803824" w:rsidRDefault="00116D57" w:rsidP="00803824">
            <w:pPr>
              <w:pStyle w:val="Sinespaciado"/>
              <w:spacing w:before="40"/>
              <w:jc w:val="both"/>
              <w:rPr>
                <w:i/>
                <w:lang w:val="es-ES" w:eastAsia="es-CL"/>
              </w:rPr>
            </w:pPr>
            <w:r w:rsidRPr="00803824">
              <w:rPr>
                <w:i/>
                <w:lang w:val="es-ES" w:eastAsia="es-CL"/>
              </w:rPr>
              <w:t>Frecuencia</w:t>
            </w:r>
            <w:r w:rsidR="00803824">
              <w:rPr>
                <w:i/>
                <w:lang w:val="es-ES" w:eastAsia="es-CL"/>
              </w:rPr>
              <w:t xml:space="preserve"> </w:t>
            </w:r>
            <w:r w:rsidRPr="00803824">
              <w:rPr>
                <w:i/>
                <w:lang w:val="es-ES" w:eastAsia="es-CL"/>
              </w:rPr>
              <w:t xml:space="preserve">  : Trimestral en el primer año, y se evaluará la periodicidad a partir del segundo.</w:t>
            </w:r>
          </w:p>
          <w:p w14:paraId="7CE4DC8D" w14:textId="0867B60C" w:rsidR="00116D57" w:rsidRPr="00803824" w:rsidRDefault="00803824" w:rsidP="00803824">
            <w:pPr>
              <w:pStyle w:val="Sinespaciado"/>
              <w:spacing w:before="120"/>
              <w:jc w:val="both"/>
              <w:rPr>
                <w:b/>
                <w:lang w:val="es-ES" w:eastAsia="es-CL"/>
              </w:rPr>
            </w:pPr>
            <w:r w:rsidRPr="00803824">
              <w:rPr>
                <w:b/>
              </w:rPr>
              <w:t>RCA N°271/2008</w:t>
            </w:r>
            <w:r>
              <w:rPr>
                <w:b/>
              </w:rPr>
              <w:t xml:space="preserve">, </w:t>
            </w:r>
            <w:r w:rsidR="00116D57" w:rsidRPr="00803824">
              <w:rPr>
                <w:b/>
                <w:lang w:val="es-ES" w:eastAsia="es-CL"/>
              </w:rPr>
              <w:t>Considerando 8.2</w:t>
            </w:r>
          </w:p>
          <w:p w14:paraId="72EE087A" w14:textId="77777777" w:rsidR="00116D57" w:rsidRPr="00803824" w:rsidRDefault="00116D57" w:rsidP="00803824">
            <w:pPr>
              <w:pStyle w:val="Sinespaciado"/>
              <w:spacing w:before="60"/>
              <w:jc w:val="both"/>
              <w:rPr>
                <w:i/>
                <w:lang w:val="es-ES" w:eastAsia="es-CL"/>
              </w:rPr>
            </w:pPr>
            <w:r w:rsidRPr="00803824">
              <w:rPr>
                <w:i/>
                <w:lang w:val="es-ES" w:eastAsia="es-CL"/>
              </w:rPr>
              <w:t>Se debe realizar un pozo de sondaje a 200 metros abajo del proyecto en la línea de escurrimiento de aguas de la quebrada para monitorear: la presencia de agua, la calidad de éstas y variaciones de los niveles estáticos.</w:t>
            </w:r>
          </w:p>
          <w:p w14:paraId="30C828E2" w14:textId="038735ED" w:rsidR="00116D57" w:rsidRPr="00803824" w:rsidRDefault="00116D57" w:rsidP="00803824">
            <w:pPr>
              <w:pStyle w:val="Sinespaciado"/>
              <w:spacing w:before="120"/>
              <w:jc w:val="both"/>
              <w:rPr>
                <w:b/>
                <w:lang w:val="es-ES" w:eastAsia="es-CL"/>
              </w:rPr>
            </w:pPr>
            <w:r w:rsidRPr="00803824">
              <w:rPr>
                <w:b/>
                <w:lang w:val="es-ES" w:eastAsia="es-CL"/>
              </w:rPr>
              <w:lastRenderedPageBreak/>
              <w:t>Considerando 4.4.3</w:t>
            </w:r>
          </w:p>
          <w:p w14:paraId="09D5239F" w14:textId="77777777" w:rsidR="00116D57" w:rsidRPr="00803824" w:rsidRDefault="00116D57" w:rsidP="00803824">
            <w:pPr>
              <w:pStyle w:val="Sinespaciado"/>
              <w:spacing w:before="60"/>
              <w:jc w:val="both"/>
              <w:rPr>
                <w:lang w:val="es-ES" w:eastAsia="es-CL"/>
              </w:rPr>
            </w:pPr>
            <w:r w:rsidRPr="00803824">
              <w:rPr>
                <w:b/>
                <w:lang w:val="es-ES" w:eastAsia="es-CL"/>
              </w:rPr>
              <w:t xml:space="preserve">g.2) Pozo de Sondaje </w:t>
            </w:r>
            <w:r w:rsidRPr="00803824">
              <w:rPr>
                <w:lang w:val="es-ES" w:eastAsia="es-CL"/>
              </w:rPr>
              <w:t>(Adenda 3, Capítulo 1, punto 2.7)</w:t>
            </w:r>
          </w:p>
          <w:p w14:paraId="50C4431B" w14:textId="77777777" w:rsidR="00116D57" w:rsidRPr="00803824" w:rsidRDefault="00116D57" w:rsidP="00803824">
            <w:pPr>
              <w:pStyle w:val="Sinespaciado"/>
              <w:spacing w:before="60"/>
              <w:jc w:val="both"/>
              <w:rPr>
                <w:i/>
                <w:lang w:val="es-ES" w:eastAsia="es-CL"/>
              </w:rPr>
            </w:pPr>
            <w:r w:rsidRPr="00803824">
              <w:rPr>
                <w:i/>
                <w:lang w:val="es-ES" w:eastAsia="es-CL"/>
              </w:rPr>
              <w:t>En caso de detectarse contaminación por percolados en el pozo de sondaje a localizar 200 m aguas abajo en la línea de escurrimiento de aguas de la quebrada el titular ha señalado que tomará las siguientes medidas:</w:t>
            </w:r>
          </w:p>
          <w:p w14:paraId="144F536E" w14:textId="77777777" w:rsidR="00116D57" w:rsidRPr="00803824" w:rsidRDefault="00116D57" w:rsidP="00F40442">
            <w:pPr>
              <w:pStyle w:val="Sinespaciado"/>
              <w:numPr>
                <w:ilvl w:val="0"/>
                <w:numId w:val="6"/>
              </w:numPr>
              <w:spacing w:before="40"/>
              <w:ind w:left="324" w:hanging="283"/>
              <w:jc w:val="both"/>
              <w:rPr>
                <w:rFonts w:cs="Tahoma"/>
                <w:i/>
              </w:rPr>
            </w:pPr>
            <w:r w:rsidRPr="00803824">
              <w:rPr>
                <w:i/>
                <w:lang w:val="es-ES" w:eastAsia="es-CL"/>
              </w:rPr>
              <w:t>Se evitará la descarga de aguas por la quebrada</w:t>
            </w:r>
          </w:p>
          <w:p w14:paraId="567AA821" w14:textId="51D64E6A" w:rsidR="00116D57" w:rsidRPr="00803824" w:rsidRDefault="00116D57" w:rsidP="00F40442">
            <w:pPr>
              <w:pStyle w:val="Sinespaciado"/>
              <w:numPr>
                <w:ilvl w:val="0"/>
                <w:numId w:val="6"/>
              </w:numPr>
              <w:spacing w:before="40"/>
              <w:ind w:left="324" w:hanging="283"/>
              <w:jc w:val="both"/>
              <w:rPr>
                <w:rFonts w:cs="Tahoma"/>
                <w:i/>
              </w:rPr>
            </w:pPr>
            <w:r w:rsidRPr="00803824">
              <w:rPr>
                <w:i/>
                <w:lang w:eastAsia="es-CL"/>
              </w:rPr>
              <w:t xml:space="preserve">Se derivará esta agua hacia el sistema de lagunas de lixiviados, </w:t>
            </w:r>
            <w:r w:rsidRPr="00F40442">
              <w:rPr>
                <w:i/>
                <w:lang w:val="es-ES" w:eastAsia="es-CL"/>
              </w:rPr>
              <w:t>específicamente</w:t>
            </w:r>
            <w:r w:rsidRPr="00803824">
              <w:rPr>
                <w:i/>
                <w:lang w:eastAsia="es-CL"/>
              </w:rPr>
              <w:t xml:space="preserve"> laguna primaria 1, a fin de tratarla y reinyectarla al relleno.</w:t>
            </w:r>
          </w:p>
        </w:tc>
        <w:tc>
          <w:tcPr>
            <w:tcW w:w="1865" w:type="pct"/>
            <w:vAlign w:val="center"/>
          </w:tcPr>
          <w:p w14:paraId="7B2282F1" w14:textId="661E2B45" w:rsidR="003B549A" w:rsidRPr="00803824" w:rsidRDefault="00116D57" w:rsidP="003B549A">
            <w:pPr>
              <w:pStyle w:val="Sinespaciado"/>
              <w:numPr>
                <w:ilvl w:val="0"/>
                <w:numId w:val="6"/>
              </w:numPr>
              <w:ind w:left="325"/>
              <w:jc w:val="both"/>
              <w:rPr>
                <w:iCs/>
                <w:lang w:val="es-CL"/>
              </w:rPr>
            </w:pPr>
            <w:r w:rsidRPr="00803824">
              <w:rPr>
                <w:iCs/>
                <w:lang w:val="es-CL"/>
              </w:rPr>
              <w:lastRenderedPageBreak/>
              <w:t>Durante los años 2017, 2018 y 2019 se presentaron excedencias a la NCh 409/1 Of. 84 en los parámetros: Cloruro (Cl-), Cloro residual (Cl), Coliformes, Compuestos fenólicos, Hierro (Fe), Manganeso (Mn), Sulfatos (SO</w:t>
            </w:r>
            <w:r w:rsidRPr="00803824">
              <w:rPr>
                <w:iCs/>
                <w:vertAlign w:val="subscript"/>
                <w:lang w:val="es-CL"/>
              </w:rPr>
              <w:t>4</w:t>
            </w:r>
            <w:r w:rsidRPr="00803824">
              <w:rPr>
                <w:iCs/>
                <w:vertAlign w:val="superscript"/>
                <w:lang w:val="es-CL"/>
              </w:rPr>
              <w:t>=</w:t>
            </w:r>
            <w:r w:rsidRPr="00803824">
              <w:rPr>
                <w:iCs/>
                <w:lang w:val="es-CL"/>
              </w:rPr>
              <w:t>), Sólidos disueltos totales (SDT) y Turbiedad (Turb).</w:t>
            </w:r>
          </w:p>
          <w:p w14:paraId="171431DD" w14:textId="77777777" w:rsidR="003B549A" w:rsidRPr="00803824" w:rsidRDefault="003B549A" w:rsidP="00803824">
            <w:pPr>
              <w:pStyle w:val="Sinespaciado"/>
              <w:numPr>
                <w:ilvl w:val="0"/>
                <w:numId w:val="6"/>
              </w:numPr>
              <w:spacing w:before="120"/>
              <w:ind w:left="323" w:hanging="357"/>
              <w:jc w:val="both"/>
            </w:pPr>
            <w:r w:rsidRPr="00803824">
              <w:rPr>
                <w:iCs/>
              </w:rPr>
              <w:t xml:space="preserve">Durante el año 2018 no se realizó el monitoreo </w:t>
            </w:r>
            <w:r w:rsidRPr="00803824">
              <w:rPr>
                <w:iCs/>
                <w:lang w:val="es-CL"/>
              </w:rPr>
              <w:t>correspondiente</w:t>
            </w:r>
            <w:r w:rsidRPr="00803824">
              <w:rPr>
                <w:iCs/>
              </w:rPr>
              <w:t xml:space="preserve"> al tercer trimestre para los puntos M2 (Pozo 1 Aguas Arriba Relleno) y M3 (Pozo 2 Aguas Abajo Relleno).</w:t>
            </w:r>
          </w:p>
          <w:p w14:paraId="0860DDD4" w14:textId="5AD64989" w:rsidR="003B549A" w:rsidRPr="00803824" w:rsidRDefault="00803824" w:rsidP="00803824">
            <w:pPr>
              <w:pStyle w:val="Sinespaciado"/>
              <w:numPr>
                <w:ilvl w:val="0"/>
                <w:numId w:val="6"/>
              </w:numPr>
              <w:spacing w:before="120"/>
              <w:ind w:left="323" w:hanging="357"/>
              <w:jc w:val="both"/>
            </w:pPr>
            <w:r>
              <w:rPr>
                <w:iCs/>
              </w:rPr>
              <w:t xml:space="preserve">De acuerdo a los resultados obtenidos se concluye que en los </w:t>
            </w:r>
            <w:r w:rsidR="003B549A" w:rsidRPr="00803824">
              <w:rPr>
                <w:iCs/>
              </w:rPr>
              <w:t xml:space="preserve">dos puntos </w:t>
            </w:r>
            <w:r>
              <w:rPr>
                <w:iCs/>
              </w:rPr>
              <w:t>evaluado</w:t>
            </w:r>
            <w:r w:rsidR="003B549A" w:rsidRPr="00803824">
              <w:rPr>
                <w:iCs/>
              </w:rPr>
              <w:t xml:space="preserve">s </w:t>
            </w:r>
            <w:r>
              <w:rPr>
                <w:iCs/>
              </w:rPr>
              <w:t xml:space="preserve">las aguas </w:t>
            </w:r>
            <w:r w:rsidR="003B549A" w:rsidRPr="00803824">
              <w:rPr>
                <w:iCs/>
              </w:rPr>
              <w:t xml:space="preserve">son del tipo industrial, no aptas como agua potable, dado que presentan un alto contenido de cloruros, coliformes, </w:t>
            </w:r>
            <w:r w:rsidR="003B549A" w:rsidRPr="00803824">
              <w:rPr>
                <w:iCs/>
              </w:rPr>
              <w:lastRenderedPageBreak/>
              <w:t>compuestos fenólicos, sulfatos, sólidos disueltos totales y turbiedad. Los altos valores de cloruros, compuestos fenólicos y turbiedad dan indicio de ser aguas contaminadas por lixiviados o percolados.</w:t>
            </w:r>
          </w:p>
          <w:p w14:paraId="624ECFD9" w14:textId="7D518B49" w:rsidR="00BA1D2E" w:rsidRPr="00BA1D2E" w:rsidRDefault="00BA1D2E" w:rsidP="00E05FBB">
            <w:pPr>
              <w:pStyle w:val="Sinespaciado"/>
              <w:numPr>
                <w:ilvl w:val="0"/>
                <w:numId w:val="6"/>
              </w:numPr>
              <w:spacing w:before="120"/>
              <w:ind w:left="323" w:hanging="357"/>
              <w:jc w:val="both"/>
            </w:pPr>
            <w:r>
              <w:rPr>
                <w:iCs/>
              </w:rPr>
              <w:t>S</w:t>
            </w:r>
            <w:r w:rsidRPr="00D520BD">
              <w:rPr>
                <w:iCs/>
              </w:rPr>
              <w:t xml:space="preserve">egún lo constatado en inspecciones realizadas los días 31 de julio de 2018 y 08 de mayo de 2019, así como </w:t>
            </w:r>
            <w:r>
              <w:rPr>
                <w:iCs/>
              </w:rPr>
              <w:t>del análisis de los resultados de monitore</w:t>
            </w:r>
            <w:r w:rsidR="00F40442">
              <w:rPr>
                <w:iCs/>
              </w:rPr>
              <w:t>o</w:t>
            </w:r>
            <w:r w:rsidRPr="00D520BD">
              <w:rPr>
                <w:iCs/>
              </w:rPr>
              <w:t xml:space="preserve"> de aguas realizados en el punto </w:t>
            </w:r>
            <w:r w:rsidRPr="00BA1D2E">
              <w:rPr>
                <w:iCs/>
              </w:rPr>
              <w:t>de descarga aguas abajo del relleno sanitario</w:t>
            </w:r>
            <w:r w:rsidR="00E05FBB">
              <w:rPr>
                <w:iCs/>
              </w:rPr>
              <w:t xml:space="preserve"> antes señalados</w:t>
            </w:r>
            <w:r w:rsidRPr="00BA1D2E">
              <w:rPr>
                <w:iCs/>
              </w:rPr>
              <w:t xml:space="preserve">, se concluye que entre 2017 y 2019 </w:t>
            </w:r>
            <w:r w:rsidR="00F40442">
              <w:rPr>
                <w:iCs/>
              </w:rPr>
              <w:t>la empresa</w:t>
            </w:r>
            <w:r w:rsidR="00E05FBB">
              <w:rPr>
                <w:iCs/>
              </w:rPr>
              <w:t xml:space="preserve"> </w:t>
            </w:r>
            <w:r w:rsidRPr="00BA1D2E">
              <w:rPr>
                <w:iCs/>
              </w:rPr>
              <w:t xml:space="preserve">no evitó la descarga de aguas </w:t>
            </w:r>
            <w:r w:rsidR="00E05FBB" w:rsidRPr="00803824">
              <w:rPr>
                <w:iCs/>
              </w:rPr>
              <w:t xml:space="preserve">contaminadas </w:t>
            </w:r>
            <w:r w:rsidRPr="00BA1D2E">
              <w:rPr>
                <w:iCs/>
              </w:rPr>
              <w:t xml:space="preserve">por la quebrada y no </w:t>
            </w:r>
            <w:r w:rsidR="00E05FBB">
              <w:rPr>
                <w:iCs/>
              </w:rPr>
              <w:t xml:space="preserve">las </w:t>
            </w:r>
            <w:r w:rsidRPr="00BA1D2E">
              <w:rPr>
                <w:iCs/>
              </w:rPr>
              <w:t>derivó hacia las piscinas de lixiviados</w:t>
            </w:r>
            <w:r w:rsidR="003B549A" w:rsidRPr="00BA1D2E">
              <w:rPr>
                <w:iCs/>
              </w:rPr>
              <w:t>.</w:t>
            </w:r>
          </w:p>
        </w:tc>
      </w:tr>
      <w:tr w:rsidR="003B549A" w:rsidRPr="00CB39BE" w14:paraId="2F6CD844" w14:textId="77777777" w:rsidTr="00E51BF0">
        <w:trPr>
          <w:trHeight w:val="2037"/>
          <w:jc w:val="center"/>
        </w:trPr>
        <w:tc>
          <w:tcPr>
            <w:tcW w:w="500" w:type="pct"/>
            <w:vAlign w:val="center"/>
          </w:tcPr>
          <w:p w14:paraId="09208471" w14:textId="77777777" w:rsidR="003B549A" w:rsidRPr="00F40442" w:rsidRDefault="003B549A" w:rsidP="003B549A">
            <w:pPr>
              <w:widowControl w:val="0"/>
              <w:overflowPunct w:val="0"/>
              <w:autoSpaceDE w:val="0"/>
              <w:autoSpaceDN w:val="0"/>
              <w:adjustRightInd w:val="0"/>
              <w:spacing w:after="120" w:line="285" w:lineRule="auto"/>
              <w:jc w:val="center"/>
              <w:rPr>
                <w:rFonts w:cstheme="minorHAnsi"/>
                <w:iCs/>
              </w:rPr>
            </w:pPr>
            <w:r w:rsidRPr="009D3B69">
              <w:rPr>
                <w:rFonts w:cstheme="minorHAnsi"/>
                <w:iCs/>
              </w:rPr>
              <w:lastRenderedPageBreak/>
              <w:t>10</w:t>
            </w:r>
          </w:p>
        </w:tc>
        <w:tc>
          <w:tcPr>
            <w:tcW w:w="647" w:type="pct"/>
            <w:vAlign w:val="center"/>
          </w:tcPr>
          <w:p w14:paraId="3F858F42" w14:textId="1C0CCFEA" w:rsidR="003B549A" w:rsidRPr="00F40442" w:rsidRDefault="003B549A" w:rsidP="003B549A">
            <w:pPr>
              <w:jc w:val="center"/>
            </w:pPr>
            <w:r w:rsidRPr="00F40442">
              <w:t>Calidad de lixiviado crudo</w:t>
            </w:r>
          </w:p>
        </w:tc>
        <w:tc>
          <w:tcPr>
            <w:tcW w:w="1988" w:type="pct"/>
          </w:tcPr>
          <w:p w14:paraId="2874AEFB" w14:textId="296655C1" w:rsidR="003B549A" w:rsidRPr="00F40442" w:rsidRDefault="003B549A" w:rsidP="003B549A">
            <w:pPr>
              <w:spacing w:before="60" w:after="20"/>
              <w:rPr>
                <w:b/>
              </w:rPr>
            </w:pPr>
            <w:r w:rsidRPr="00F40442">
              <w:rPr>
                <w:b/>
              </w:rPr>
              <w:t>RCA N°271/2008</w:t>
            </w:r>
            <w:r w:rsidR="00F40442">
              <w:rPr>
                <w:b/>
              </w:rPr>
              <w:t xml:space="preserve">, </w:t>
            </w:r>
            <w:r w:rsidRPr="00F40442">
              <w:rPr>
                <w:b/>
              </w:rPr>
              <w:t>Considerando 7.2.3</w:t>
            </w:r>
          </w:p>
          <w:p w14:paraId="1F6993B3" w14:textId="77777777" w:rsidR="003B549A" w:rsidRPr="00F40442" w:rsidRDefault="003B549A" w:rsidP="00F40442">
            <w:pPr>
              <w:pStyle w:val="Sinespaciado"/>
              <w:spacing w:before="60"/>
              <w:jc w:val="both"/>
              <w:rPr>
                <w:i/>
                <w:lang w:val="es-ES" w:eastAsia="es-CL"/>
              </w:rPr>
            </w:pPr>
            <w:r w:rsidRPr="00F40442">
              <w:rPr>
                <w:i/>
                <w:lang w:val="es-ES" w:eastAsia="es-CL"/>
              </w:rPr>
              <w:t>Parámetros     :  En conformidad a los parámetros asociados al D.S. 90/00 del MINSEGPRES (Adenda 3, punto 4.4).</w:t>
            </w:r>
          </w:p>
          <w:p w14:paraId="3053FC91" w14:textId="77777777" w:rsidR="003B549A" w:rsidRPr="00F40442" w:rsidRDefault="003B549A" w:rsidP="00F40442">
            <w:pPr>
              <w:pStyle w:val="Sinespaciado"/>
              <w:spacing w:before="60"/>
              <w:jc w:val="both"/>
              <w:rPr>
                <w:i/>
                <w:lang w:val="es-ES" w:eastAsia="es-CL"/>
              </w:rPr>
            </w:pPr>
            <w:r w:rsidRPr="00F40442">
              <w:rPr>
                <w:i/>
                <w:lang w:val="es-ES" w:eastAsia="es-CL"/>
              </w:rPr>
              <w:t>Lugares            : En el punto de entrada de la planta de tratamiento (o pozo de bombas de acumulación previo al ingreso al sistema de tratamiento).</w:t>
            </w:r>
          </w:p>
          <w:p w14:paraId="210D058B" w14:textId="7F5A3619" w:rsidR="003B549A" w:rsidRPr="00F40442" w:rsidRDefault="003B549A" w:rsidP="00F40442">
            <w:pPr>
              <w:pStyle w:val="Sinespaciado"/>
              <w:spacing w:before="60"/>
              <w:jc w:val="both"/>
              <w:rPr>
                <w:i/>
                <w:lang w:val="es-ES" w:eastAsia="es-CL"/>
              </w:rPr>
            </w:pPr>
            <w:r w:rsidRPr="00F40442">
              <w:rPr>
                <w:i/>
                <w:lang w:val="es-ES" w:eastAsia="es-CL"/>
              </w:rPr>
              <w:t>Frecuencia    : Trimestral.</w:t>
            </w:r>
          </w:p>
          <w:p w14:paraId="7208925B" w14:textId="6B88D968" w:rsidR="00071E92" w:rsidRPr="00296E6F" w:rsidRDefault="003B549A" w:rsidP="00F40442">
            <w:pPr>
              <w:spacing w:before="60" w:after="20"/>
              <w:rPr>
                <w:i/>
                <w:lang w:val="es-ES" w:eastAsia="es-CL"/>
              </w:rPr>
            </w:pPr>
            <w:r w:rsidRPr="00F40442">
              <w:rPr>
                <w:i/>
                <w:lang w:val="es-ES" w:eastAsia="es-CL"/>
              </w:rPr>
              <w:t>Metodología  :  De acuerdo a lo establecido en D.S. 90/00 del MINSEGPRES (Adenda 3, punto 4.4) y procedimientos de análisis del “Standard Methods”</w:t>
            </w:r>
            <w:r w:rsidR="00F40442">
              <w:rPr>
                <w:i/>
                <w:lang w:val="es-ES" w:eastAsia="es-CL"/>
              </w:rPr>
              <w:t>.</w:t>
            </w:r>
          </w:p>
        </w:tc>
        <w:tc>
          <w:tcPr>
            <w:tcW w:w="1865" w:type="pct"/>
            <w:vAlign w:val="center"/>
          </w:tcPr>
          <w:p w14:paraId="4DE398E1" w14:textId="3EC23FFE" w:rsidR="00541307" w:rsidRPr="00296E6F" w:rsidRDefault="00037815" w:rsidP="00296E6F">
            <w:pPr>
              <w:pStyle w:val="Prrafodelista"/>
              <w:numPr>
                <w:ilvl w:val="0"/>
                <w:numId w:val="5"/>
              </w:numPr>
              <w:spacing w:before="120"/>
              <w:ind w:left="323" w:hanging="357"/>
              <w:contextualSpacing w:val="0"/>
            </w:pPr>
            <w:r w:rsidRPr="00296E6F">
              <w:rPr>
                <w:iCs/>
              </w:rPr>
              <w:t>Durante el año 2017 no se realizó el monitoreo correspondiente al primer y segundo trimestre para el punto M6 (Lixi</w:t>
            </w:r>
            <w:r w:rsidR="00874BBC">
              <w:rPr>
                <w:iCs/>
              </w:rPr>
              <w:t>viado Crudo durante Operación).</w:t>
            </w:r>
          </w:p>
        </w:tc>
      </w:tr>
    </w:tbl>
    <w:p w14:paraId="089FE7F8" w14:textId="2D3065F7" w:rsidR="00815F7A" w:rsidRDefault="00815F7A" w:rsidP="006C594F">
      <w:bookmarkStart w:id="98" w:name="_Toc407720049"/>
      <w:bookmarkStart w:id="99" w:name="_Toc405999584"/>
      <w:bookmarkStart w:id="100" w:name="_Toc390777043"/>
      <w:bookmarkStart w:id="101" w:name="_Toc390184291"/>
      <w:bookmarkStart w:id="102" w:name="_Toc382472384"/>
      <w:bookmarkStart w:id="103" w:name="_Toc382383563"/>
      <w:bookmarkStart w:id="104" w:name="_Toc353998211"/>
      <w:bookmarkStart w:id="105" w:name="_Toc353998137"/>
      <w:bookmarkStart w:id="106" w:name="_Toc352841467"/>
      <w:bookmarkStart w:id="107" w:name="_Toc352840407"/>
      <w:bookmarkStart w:id="108" w:name="_Toc407012013"/>
    </w:p>
    <w:p w14:paraId="34C46DD4" w14:textId="77777777" w:rsidR="00815F7A" w:rsidRDefault="00815F7A">
      <w:pPr>
        <w:jc w:val="left"/>
      </w:pPr>
      <w:r>
        <w:br w:type="page"/>
      </w:r>
    </w:p>
    <w:p w14:paraId="1D5903B8" w14:textId="77777777" w:rsidR="00524CD7" w:rsidRDefault="00524CD7" w:rsidP="00815F7A">
      <w:pPr>
        <w:pStyle w:val="Ttulo1"/>
        <w:numPr>
          <w:ilvl w:val="0"/>
          <w:numId w:val="2"/>
        </w:numPr>
        <w:spacing w:after="240"/>
        <w:ind w:left="357" w:hanging="357"/>
        <w:contextualSpacing w:val="0"/>
      </w:pPr>
      <w:bookmarkStart w:id="109" w:name="_Toc407720050"/>
      <w:bookmarkStart w:id="110" w:name="_Toc32568179"/>
      <w:bookmarkEnd w:id="98"/>
      <w:bookmarkEnd w:id="99"/>
      <w:bookmarkEnd w:id="100"/>
      <w:bookmarkEnd w:id="101"/>
      <w:bookmarkEnd w:id="102"/>
      <w:bookmarkEnd w:id="103"/>
      <w:bookmarkEnd w:id="104"/>
      <w:bookmarkEnd w:id="105"/>
      <w:bookmarkEnd w:id="106"/>
      <w:bookmarkEnd w:id="107"/>
      <w:bookmarkEnd w:id="108"/>
      <w:r>
        <w:lastRenderedPageBreak/>
        <w:t>ANEXOS.</w:t>
      </w:r>
      <w:bookmarkEnd w:id="109"/>
      <w:bookmarkEnd w:id="110"/>
    </w:p>
    <w:tbl>
      <w:tblPr>
        <w:tblStyle w:val="Tablaconcuadrcula"/>
        <w:tblW w:w="4806" w:type="pct"/>
        <w:jc w:val="center"/>
        <w:tblLook w:val="04A0" w:firstRow="1" w:lastRow="0" w:firstColumn="1" w:lastColumn="0" w:noHBand="0" w:noVBand="1"/>
      </w:tblPr>
      <w:tblGrid>
        <w:gridCol w:w="2816"/>
        <w:gridCol w:w="10220"/>
      </w:tblGrid>
      <w:tr w:rsidR="00806681" w:rsidRPr="00806681" w14:paraId="3671DEAB" w14:textId="77777777" w:rsidTr="00E30A31">
        <w:trPr>
          <w:trHeight w:val="140"/>
          <w:jc w:val="center"/>
        </w:trPr>
        <w:tc>
          <w:tcPr>
            <w:tcW w:w="1080" w:type="pct"/>
            <w:shd w:val="clear" w:color="auto" w:fill="D9D9D9" w:themeFill="background1" w:themeFillShade="D9"/>
          </w:tcPr>
          <w:p w14:paraId="7AF071B2" w14:textId="77777777" w:rsidR="00694B31" w:rsidRPr="00806681" w:rsidRDefault="00694B31" w:rsidP="00E30A31">
            <w:pPr>
              <w:jc w:val="center"/>
              <w:rPr>
                <w:rFonts w:cstheme="minorHAnsi"/>
                <w:b/>
              </w:rPr>
            </w:pPr>
            <w:r w:rsidRPr="00806681">
              <w:rPr>
                <w:rFonts w:cstheme="minorHAnsi"/>
                <w:b/>
              </w:rPr>
              <w:t>N° Anexo</w:t>
            </w:r>
          </w:p>
        </w:tc>
        <w:tc>
          <w:tcPr>
            <w:tcW w:w="3920" w:type="pct"/>
            <w:shd w:val="clear" w:color="auto" w:fill="D9D9D9" w:themeFill="background1" w:themeFillShade="D9"/>
          </w:tcPr>
          <w:p w14:paraId="7546C148" w14:textId="77777777" w:rsidR="00694B31" w:rsidRPr="00806681" w:rsidRDefault="00694B31" w:rsidP="00E30A31">
            <w:pPr>
              <w:rPr>
                <w:rFonts w:cstheme="minorHAnsi"/>
                <w:b/>
              </w:rPr>
            </w:pPr>
            <w:r w:rsidRPr="00806681">
              <w:rPr>
                <w:rFonts w:cstheme="minorHAnsi"/>
                <w:b/>
              </w:rPr>
              <w:t>Nombre Anexo</w:t>
            </w:r>
          </w:p>
        </w:tc>
      </w:tr>
      <w:tr w:rsidR="00806681" w:rsidRPr="00806681" w14:paraId="53ACB2C4" w14:textId="77777777" w:rsidTr="00E30A31">
        <w:trPr>
          <w:trHeight w:val="199"/>
          <w:jc w:val="center"/>
        </w:trPr>
        <w:tc>
          <w:tcPr>
            <w:tcW w:w="1080" w:type="pct"/>
            <w:vAlign w:val="center"/>
          </w:tcPr>
          <w:p w14:paraId="4978152C" w14:textId="77777777" w:rsidR="002E0845" w:rsidRPr="00806681" w:rsidRDefault="002E0845" w:rsidP="00E30A31">
            <w:pPr>
              <w:jc w:val="center"/>
              <w:rPr>
                <w:rFonts w:cstheme="minorHAnsi"/>
              </w:rPr>
            </w:pPr>
            <w:r w:rsidRPr="00806681">
              <w:rPr>
                <w:rFonts w:cstheme="minorHAnsi"/>
              </w:rPr>
              <w:t>ANEXO 1</w:t>
            </w:r>
          </w:p>
        </w:tc>
        <w:tc>
          <w:tcPr>
            <w:tcW w:w="3920" w:type="pct"/>
            <w:vAlign w:val="center"/>
          </w:tcPr>
          <w:p w14:paraId="1ED104AA" w14:textId="1FEDEA6D" w:rsidR="002E0845" w:rsidRPr="00BA3C8C" w:rsidRDefault="002E0845" w:rsidP="00E30A31">
            <w:pPr>
              <w:rPr>
                <w:rFonts w:cstheme="minorHAnsi"/>
              </w:rPr>
            </w:pPr>
            <w:r w:rsidRPr="00BA3C8C">
              <w:rPr>
                <w:rFonts w:cstheme="minorHAnsi"/>
              </w:rPr>
              <w:t>Acta</w:t>
            </w:r>
            <w:r w:rsidR="008C45DB">
              <w:rPr>
                <w:rFonts w:cstheme="minorHAnsi"/>
              </w:rPr>
              <w:t>s</w:t>
            </w:r>
            <w:r w:rsidRPr="00BA3C8C">
              <w:rPr>
                <w:rFonts w:cstheme="minorHAnsi"/>
              </w:rPr>
              <w:t xml:space="preserve"> de Inspección Ambiental.</w:t>
            </w:r>
          </w:p>
        </w:tc>
      </w:tr>
      <w:tr w:rsidR="00A96E74" w:rsidRPr="00C71E67" w14:paraId="532EFB55" w14:textId="77777777" w:rsidTr="00E30A31">
        <w:trPr>
          <w:trHeight w:val="230"/>
          <w:jc w:val="center"/>
        </w:trPr>
        <w:tc>
          <w:tcPr>
            <w:tcW w:w="1080" w:type="pct"/>
            <w:vAlign w:val="center"/>
          </w:tcPr>
          <w:p w14:paraId="59A7F107" w14:textId="4906560F" w:rsidR="00A96E74" w:rsidRPr="00806681" w:rsidRDefault="00A96E74" w:rsidP="00E30A31">
            <w:pPr>
              <w:jc w:val="center"/>
              <w:rPr>
                <w:rFonts w:cstheme="minorHAnsi"/>
              </w:rPr>
            </w:pPr>
            <w:r>
              <w:rPr>
                <w:rFonts w:cstheme="minorHAnsi"/>
              </w:rPr>
              <w:t>ANEXO 2</w:t>
            </w:r>
          </w:p>
        </w:tc>
        <w:tc>
          <w:tcPr>
            <w:tcW w:w="3920" w:type="pct"/>
            <w:shd w:val="clear" w:color="auto" w:fill="auto"/>
            <w:vAlign w:val="center"/>
          </w:tcPr>
          <w:p w14:paraId="2FD32B40" w14:textId="06900A62" w:rsidR="001A2269" w:rsidRPr="00980E9A" w:rsidRDefault="009244C5" w:rsidP="00E30A31">
            <w:pPr>
              <w:rPr>
                <w:rFonts w:cstheme="minorHAnsi"/>
              </w:rPr>
            </w:pPr>
            <w:r w:rsidRPr="009244C5">
              <w:rPr>
                <w:rFonts w:cstheme="minorHAnsi"/>
              </w:rPr>
              <w:t>ORD N°889</w:t>
            </w:r>
            <w:r w:rsidR="00980E9A">
              <w:rPr>
                <w:rFonts w:cstheme="minorHAnsi"/>
              </w:rPr>
              <w:t>/2018</w:t>
            </w:r>
            <w:r w:rsidR="003D16B2">
              <w:rPr>
                <w:rFonts w:cstheme="minorHAnsi"/>
              </w:rPr>
              <w:t xml:space="preserve"> </w:t>
            </w:r>
            <w:r w:rsidRPr="009244C5">
              <w:rPr>
                <w:rFonts w:cstheme="minorHAnsi"/>
              </w:rPr>
              <w:t>DGA</w:t>
            </w:r>
            <w:r w:rsidR="003D16B2">
              <w:rPr>
                <w:rFonts w:cstheme="minorHAnsi"/>
              </w:rPr>
              <w:t xml:space="preserve"> </w:t>
            </w:r>
            <w:r w:rsidR="00980E9A">
              <w:rPr>
                <w:rFonts w:cstheme="minorHAnsi"/>
              </w:rPr>
              <w:t xml:space="preserve">Región de Valparaíso </w:t>
            </w:r>
            <w:r w:rsidR="003D16B2">
              <w:rPr>
                <w:rFonts w:cstheme="minorHAnsi"/>
              </w:rPr>
              <w:t>(</w:t>
            </w:r>
            <w:r w:rsidR="00980E9A">
              <w:rPr>
                <w:rFonts w:cstheme="minorHAnsi"/>
              </w:rPr>
              <w:t xml:space="preserve">incluye </w:t>
            </w:r>
            <w:r w:rsidR="003D16B2">
              <w:rPr>
                <w:rFonts w:cstheme="minorHAnsi"/>
              </w:rPr>
              <w:t>Reporte Técnico Fiscalizaci</w:t>
            </w:r>
            <w:r w:rsidR="001A2269">
              <w:rPr>
                <w:rFonts w:cstheme="minorHAnsi"/>
              </w:rPr>
              <w:t>ón).</w:t>
            </w:r>
          </w:p>
        </w:tc>
      </w:tr>
      <w:tr w:rsidR="00A96E74" w:rsidRPr="00806681" w14:paraId="000CBBE3" w14:textId="77777777" w:rsidTr="00E30A31">
        <w:trPr>
          <w:trHeight w:val="106"/>
          <w:jc w:val="center"/>
        </w:trPr>
        <w:tc>
          <w:tcPr>
            <w:tcW w:w="1080" w:type="pct"/>
            <w:vAlign w:val="center"/>
          </w:tcPr>
          <w:p w14:paraId="4C6CD7DA" w14:textId="06E6EE8F" w:rsidR="00A96E74" w:rsidRPr="00806681" w:rsidRDefault="00A96E74" w:rsidP="00E30A31">
            <w:pPr>
              <w:jc w:val="center"/>
              <w:rPr>
                <w:rFonts w:cstheme="minorHAnsi"/>
              </w:rPr>
            </w:pPr>
            <w:r>
              <w:rPr>
                <w:rFonts w:cstheme="minorHAnsi"/>
              </w:rPr>
              <w:t>ANEXO 3</w:t>
            </w:r>
          </w:p>
        </w:tc>
        <w:tc>
          <w:tcPr>
            <w:tcW w:w="3920" w:type="pct"/>
            <w:vAlign w:val="center"/>
          </w:tcPr>
          <w:p w14:paraId="06A19639" w14:textId="5EEB127D" w:rsidR="00A96E74" w:rsidRPr="009244C5" w:rsidRDefault="009244C5" w:rsidP="00E30A31">
            <w:pPr>
              <w:rPr>
                <w:rFonts w:cstheme="minorHAnsi"/>
              </w:rPr>
            </w:pPr>
            <w:r w:rsidRPr="009244C5">
              <w:rPr>
                <w:rFonts w:cstheme="minorHAnsi"/>
              </w:rPr>
              <w:t>R</w:t>
            </w:r>
            <w:r w:rsidR="00080686">
              <w:rPr>
                <w:rFonts w:cstheme="minorHAnsi"/>
              </w:rPr>
              <w:t xml:space="preserve">esolución Exenta </w:t>
            </w:r>
            <w:r w:rsidRPr="009244C5">
              <w:rPr>
                <w:rFonts w:cstheme="minorHAnsi"/>
              </w:rPr>
              <w:t>N°</w:t>
            </w:r>
            <w:r w:rsidR="00080686">
              <w:rPr>
                <w:rFonts w:cstheme="minorHAnsi"/>
              </w:rPr>
              <w:t xml:space="preserve">44/2019 </w:t>
            </w:r>
            <w:r w:rsidRPr="009244C5">
              <w:rPr>
                <w:rFonts w:cstheme="minorHAnsi"/>
              </w:rPr>
              <w:t>SMA-VALPO</w:t>
            </w:r>
            <w:r w:rsidR="00080686">
              <w:rPr>
                <w:rFonts w:cstheme="minorHAnsi"/>
              </w:rPr>
              <w:t>.</w:t>
            </w:r>
          </w:p>
        </w:tc>
      </w:tr>
      <w:tr w:rsidR="00A96E74" w:rsidRPr="00806681" w14:paraId="14B85434" w14:textId="77777777" w:rsidTr="00E30A31">
        <w:trPr>
          <w:trHeight w:val="279"/>
          <w:jc w:val="center"/>
        </w:trPr>
        <w:tc>
          <w:tcPr>
            <w:tcW w:w="1080" w:type="pct"/>
            <w:vAlign w:val="center"/>
          </w:tcPr>
          <w:p w14:paraId="66D79EDB" w14:textId="7E82F985" w:rsidR="00A96E74" w:rsidRDefault="00A96E74" w:rsidP="00E30A31">
            <w:pPr>
              <w:jc w:val="center"/>
              <w:rPr>
                <w:rFonts w:cstheme="minorHAnsi"/>
              </w:rPr>
            </w:pPr>
            <w:r>
              <w:rPr>
                <w:rFonts w:cstheme="minorHAnsi"/>
              </w:rPr>
              <w:t>ANEXO 4</w:t>
            </w:r>
          </w:p>
        </w:tc>
        <w:tc>
          <w:tcPr>
            <w:tcW w:w="3920" w:type="pct"/>
            <w:vAlign w:val="center"/>
          </w:tcPr>
          <w:p w14:paraId="78F61CB5" w14:textId="478553E0" w:rsidR="003D16B2" w:rsidRPr="00080686" w:rsidRDefault="009244C5" w:rsidP="00530BBB">
            <w:pPr>
              <w:rPr>
                <w:rFonts w:cstheme="minorHAnsi"/>
              </w:rPr>
            </w:pPr>
            <w:r w:rsidRPr="009244C5">
              <w:rPr>
                <w:rFonts w:cstheme="minorHAnsi"/>
              </w:rPr>
              <w:t>Carta Titular SNR-MASSO N°22/2019</w:t>
            </w:r>
            <w:r w:rsidR="003D16B2">
              <w:rPr>
                <w:rFonts w:cstheme="minorHAnsi"/>
              </w:rPr>
              <w:t xml:space="preserve"> del 16.05.19</w:t>
            </w:r>
          </w:p>
        </w:tc>
      </w:tr>
      <w:tr w:rsidR="00C73BC9" w:rsidRPr="00806681" w14:paraId="60904978" w14:textId="77777777" w:rsidTr="00E30A31">
        <w:trPr>
          <w:trHeight w:val="142"/>
          <w:jc w:val="center"/>
        </w:trPr>
        <w:tc>
          <w:tcPr>
            <w:tcW w:w="1080" w:type="pct"/>
            <w:vAlign w:val="center"/>
          </w:tcPr>
          <w:p w14:paraId="71A492D9" w14:textId="1A5F648D" w:rsidR="00C73BC9" w:rsidRDefault="00C73BC9" w:rsidP="00E30A31">
            <w:pPr>
              <w:jc w:val="center"/>
              <w:rPr>
                <w:rFonts w:cstheme="minorHAnsi"/>
              </w:rPr>
            </w:pPr>
            <w:r>
              <w:rPr>
                <w:rFonts w:cstheme="minorHAnsi"/>
              </w:rPr>
              <w:t>ANEXO 5</w:t>
            </w:r>
          </w:p>
        </w:tc>
        <w:tc>
          <w:tcPr>
            <w:tcW w:w="3920" w:type="pct"/>
            <w:vAlign w:val="center"/>
          </w:tcPr>
          <w:p w14:paraId="51A275DC" w14:textId="60EF9B81" w:rsidR="00365413" w:rsidRPr="00CE0C15" w:rsidRDefault="009244C5" w:rsidP="00E30A31">
            <w:pPr>
              <w:spacing w:before="60" w:after="20"/>
              <w:rPr>
                <w:iCs/>
              </w:rPr>
            </w:pPr>
            <w:r w:rsidRPr="009244C5">
              <w:rPr>
                <w:iCs/>
              </w:rPr>
              <w:t>Carta Titular SNR-MASSO N°32/2019</w:t>
            </w:r>
            <w:r w:rsidR="00156044" w:rsidRPr="009244C5">
              <w:rPr>
                <w:iCs/>
              </w:rPr>
              <w:t xml:space="preserve"> </w:t>
            </w:r>
            <w:r w:rsidR="00CE0C15">
              <w:rPr>
                <w:iCs/>
              </w:rPr>
              <w:t>del 09.07.19</w:t>
            </w:r>
            <w:r w:rsidR="00CE0C15" w:rsidRPr="00CE0C15">
              <w:rPr>
                <w:iCs/>
              </w:rPr>
              <w:t xml:space="preserve"> </w:t>
            </w:r>
          </w:p>
        </w:tc>
      </w:tr>
      <w:tr w:rsidR="00A96E74" w:rsidRPr="00806681" w14:paraId="71BDF532" w14:textId="77777777" w:rsidTr="00E30A31">
        <w:trPr>
          <w:trHeight w:val="410"/>
          <w:jc w:val="center"/>
        </w:trPr>
        <w:tc>
          <w:tcPr>
            <w:tcW w:w="1080" w:type="pct"/>
            <w:vAlign w:val="center"/>
          </w:tcPr>
          <w:p w14:paraId="12FB2B4C" w14:textId="390F85C1" w:rsidR="00A96E74" w:rsidRDefault="00A96E74" w:rsidP="00E30A31">
            <w:pPr>
              <w:jc w:val="center"/>
              <w:rPr>
                <w:rFonts w:cstheme="minorHAnsi"/>
              </w:rPr>
            </w:pPr>
            <w:r>
              <w:rPr>
                <w:rFonts w:cstheme="minorHAnsi"/>
              </w:rPr>
              <w:t>ANEXO 6</w:t>
            </w:r>
          </w:p>
        </w:tc>
        <w:tc>
          <w:tcPr>
            <w:tcW w:w="3920" w:type="pct"/>
            <w:vAlign w:val="center"/>
          </w:tcPr>
          <w:p w14:paraId="156069D4" w14:textId="4115D3F0" w:rsidR="00A96E74" w:rsidRPr="009244C5" w:rsidRDefault="009244C5" w:rsidP="00E30A31">
            <w:pPr>
              <w:rPr>
                <w:rFonts w:cstheme="minorHAnsi"/>
              </w:rPr>
            </w:pPr>
            <w:r w:rsidRPr="009244C5">
              <w:rPr>
                <w:rFonts w:cstheme="minorHAnsi"/>
              </w:rPr>
              <w:t>Resolución Sanitaria N° 1753</w:t>
            </w:r>
            <w:r w:rsidR="00290D76">
              <w:rPr>
                <w:rFonts w:cstheme="minorHAnsi"/>
              </w:rPr>
              <w:t>/2012 Seremi de Salud Región Valparaíso.</w:t>
            </w:r>
          </w:p>
          <w:p w14:paraId="48B8B9D5" w14:textId="220300C7" w:rsidR="009244C5" w:rsidRPr="009244C5" w:rsidRDefault="009244C5" w:rsidP="00E30A31">
            <w:pPr>
              <w:rPr>
                <w:rFonts w:cstheme="minorHAnsi"/>
              </w:rPr>
            </w:pPr>
            <w:r w:rsidRPr="009244C5">
              <w:rPr>
                <w:rFonts w:cstheme="minorHAnsi"/>
              </w:rPr>
              <w:t>Resolución Sanitaria N° 2651/2013</w:t>
            </w:r>
            <w:r w:rsidR="00290D76">
              <w:rPr>
                <w:rFonts w:cstheme="minorHAnsi"/>
              </w:rPr>
              <w:t xml:space="preserve"> Seremi de Salud Región Valparaíso</w:t>
            </w:r>
            <w:r w:rsidR="00272936">
              <w:rPr>
                <w:rFonts w:cstheme="minorHAnsi"/>
              </w:rPr>
              <w:t>).</w:t>
            </w:r>
          </w:p>
        </w:tc>
      </w:tr>
      <w:tr w:rsidR="009244C5" w:rsidRPr="00806681" w14:paraId="460943F8" w14:textId="77777777" w:rsidTr="00E30A31">
        <w:trPr>
          <w:trHeight w:val="153"/>
          <w:jc w:val="center"/>
        </w:trPr>
        <w:tc>
          <w:tcPr>
            <w:tcW w:w="1080" w:type="pct"/>
            <w:vAlign w:val="center"/>
          </w:tcPr>
          <w:p w14:paraId="22071F3C" w14:textId="6C816B0A" w:rsidR="009244C5" w:rsidRDefault="009244C5" w:rsidP="00E30A31">
            <w:pPr>
              <w:jc w:val="center"/>
              <w:rPr>
                <w:rFonts w:cstheme="minorHAnsi"/>
              </w:rPr>
            </w:pPr>
            <w:r>
              <w:rPr>
                <w:rFonts w:cstheme="minorHAnsi"/>
              </w:rPr>
              <w:t>ANEXO 7</w:t>
            </w:r>
          </w:p>
        </w:tc>
        <w:tc>
          <w:tcPr>
            <w:tcW w:w="3920" w:type="pct"/>
            <w:vAlign w:val="center"/>
          </w:tcPr>
          <w:p w14:paraId="0645FD0B" w14:textId="07C7B58D" w:rsidR="00280806" w:rsidRPr="00E30A31" w:rsidRDefault="009244C5" w:rsidP="00E30A31">
            <w:pPr>
              <w:rPr>
                <w:rFonts w:cstheme="minorHAnsi"/>
              </w:rPr>
            </w:pPr>
            <w:r w:rsidRPr="009244C5">
              <w:rPr>
                <w:rFonts w:cstheme="minorHAnsi"/>
              </w:rPr>
              <w:t>Carta Titular C2018-0048</w:t>
            </w:r>
            <w:r w:rsidR="00E30A31">
              <w:rPr>
                <w:rFonts w:cstheme="minorHAnsi"/>
              </w:rPr>
              <w:t xml:space="preserve"> del 06.08.18</w:t>
            </w:r>
          </w:p>
        </w:tc>
      </w:tr>
      <w:tr w:rsidR="00152DD6" w:rsidRPr="00806681" w14:paraId="5742F72D" w14:textId="77777777" w:rsidTr="00E30A31">
        <w:trPr>
          <w:trHeight w:val="153"/>
          <w:jc w:val="center"/>
        </w:trPr>
        <w:tc>
          <w:tcPr>
            <w:tcW w:w="1080" w:type="pct"/>
            <w:vAlign w:val="center"/>
          </w:tcPr>
          <w:p w14:paraId="39E37889" w14:textId="3F1168B1" w:rsidR="00152DD6" w:rsidRDefault="00152DD6" w:rsidP="00E30A31">
            <w:pPr>
              <w:jc w:val="center"/>
              <w:rPr>
                <w:rFonts w:cstheme="minorHAnsi"/>
              </w:rPr>
            </w:pPr>
            <w:r>
              <w:rPr>
                <w:rFonts w:cstheme="minorHAnsi"/>
              </w:rPr>
              <w:t>ANEXO 8</w:t>
            </w:r>
          </w:p>
        </w:tc>
        <w:tc>
          <w:tcPr>
            <w:tcW w:w="3920" w:type="pct"/>
            <w:vAlign w:val="center"/>
          </w:tcPr>
          <w:p w14:paraId="669402F9" w14:textId="4D9AC447" w:rsidR="00152DD6" w:rsidRPr="009244C5" w:rsidRDefault="00152DD6" w:rsidP="00E30A31">
            <w:pPr>
              <w:rPr>
                <w:rFonts w:cstheme="minorHAnsi"/>
              </w:rPr>
            </w:pPr>
            <w:r>
              <w:t>C</w:t>
            </w:r>
            <w:r w:rsidRPr="005264AE">
              <w:t xml:space="preserve">arta </w:t>
            </w:r>
            <w:r>
              <w:t xml:space="preserve">Titular </w:t>
            </w:r>
            <w:r w:rsidRPr="005264AE">
              <w:t>SNR-MASSO N°</w:t>
            </w:r>
            <w:r>
              <w:t>6</w:t>
            </w:r>
            <w:r w:rsidRPr="005264AE">
              <w:t>2</w:t>
            </w:r>
            <w:r>
              <w:t>/2019 del 30.10.2019.</w:t>
            </w:r>
          </w:p>
        </w:tc>
      </w:tr>
    </w:tbl>
    <w:p w14:paraId="0390A944" w14:textId="2999C3B9" w:rsidR="00F72E18" w:rsidRPr="00892256" w:rsidRDefault="00F72E18" w:rsidP="00115417">
      <w:pPr>
        <w:jc w:val="left"/>
        <w:rPr>
          <w:sz w:val="16"/>
        </w:rPr>
      </w:pPr>
    </w:p>
    <w:sectPr w:rsidR="00F72E18" w:rsidRPr="00892256" w:rsidSect="006E1A9A">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0308A9" w14:textId="77777777" w:rsidR="00064910" w:rsidRDefault="00064910" w:rsidP="00870FF2">
      <w:r>
        <w:separator/>
      </w:r>
    </w:p>
    <w:p w14:paraId="20700F2B" w14:textId="77777777" w:rsidR="00064910" w:rsidRDefault="00064910" w:rsidP="00870FF2"/>
    <w:p w14:paraId="06029AF3" w14:textId="77777777" w:rsidR="00064910" w:rsidRDefault="00064910"/>
  </w:endnote>
  <w:endnote w:type="continuationSeparator" w:id="0">
    <w:p w14:paraId="4E432559" w14:textId="77777777" w:rsidR="00064910" w:rsidRDefault="00064910" w:rsidP="00870FF2">
      <w:r>
        <w:continuationSeparator/>
      </w:r>
    </w:p>
    <w:p w14:paraId="00FCA3CC" w14:textId="77777777" w:rsidR="00064910" w:rsidRDefault="00064910" w:rsidP="00870FF2"/>
    <w:p w14:paraId="77248220" w14:textId="77777777" w:rsidR="00064910" w:rsidRDefault="00064910"/>
  </w:endnote>
  <w:endnote w:type="continuationNotice" w:id="1">
    <w:p w14:paraId="13B9C419" w14:textId="77777777" w:rsidR="00064910" w:rsidRDefault="00064910"/>
    <w:p w14:paraId="58A4B59E" w14:textId="77777777" w:rsidR="00064910" w:rsidRDefault="000649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Verdana">
    <w:altName w:val="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6193898"/>
      <w:docPartObj>
        <w:docPartGallery w:val="Page Numbers (Bottom of Page)"/>
        <w:docPartUnique/>
      </w:docPartObj>
    </w:sdtPr>
    <w:sdtContent>
      <w:p w14:paraId="6B1CD6EF" w14:textId="77777777" w:rsidR="005564D6" w:rsidRDefault="005564D6">
        <w:pPr>
          <w:pStyle w:val="Piedepgina"/>
          <w:jc w:val="right"/>
        </w:pPr>
        <w:r w:rsidRPr="004E5529">
          <w:fldChar w:fldCharType="begin"/>
        </w:r>
        <w:r w:rsidRPr="004E5529">
          <w:instrText>PAGE   \* MERGEFORMAT</w:instrText>
        </w:r>
        <w:r w:rsidRPr="004E5529">
          <w:fldChar w:fldCharType="separate"/>
        </w:r>
        <w:r w:rsidR="00E572CE" w:rsidRPr="00E572CE">
          <w:rPr>
            <w:noProof/>
            <w:lang w:val="es-ES"/>
          </w:rPr>
          <w:t>21</w:t>
        </w:r>
        <w:r w:rsidRPr="004E5529">
          <w:fldChar w:fldCharType="end"/>
        </w:r>
      </w:p>
    </w:sdtContent>
  </w:sdt>
  <w:p w14:paraId="4C6E7AB8" w14:textId="77777777" w:rsidR="005564D6" w:rsidRPr="00411E4F" w:rsidRDefault="005564D6"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566D443" w14:textId="77777777" w:rsidR="005564D6" w:rsidRPr="00411E4F" w:rsidRDefault="005564D6"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7,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14E9EC01" w14:textId="77777777" w:rsidR="005564D6" w:rsidRDefault="005564D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804613" w14:textId="77777777" w:rsidR="005564D6" w:rsidRDefault="005564D6" w:rsidP="00870FF2">
    <w:pPr>
      <w:pStyle w:val="Piedepgina"/>
    </w:pPr>
  </w:p>
  <w:p w14:paraId="6A0D03D1" w14:textId="77777777" w:rsidR="005564D6" w:rsidRDefault="005564D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5C5AB8" w14:textId="77777777" w:rsidR="00064910" w:rsidRDefault="00064910" w:rsidP="00870FF2">
      <w:r>
        <w:separator/>
      </w:r>
    </w:p>
    <w:p w14:paraId="051110D3" w14:textId="77777777" w:rsidR="00064910" w:rsidRDefault="00064910" w:rsidP="00870FF2"/>
    <w:p w14:paraId="7ABF292B" w14:textId="77777777" w:rsidR="00064910" w:rsidRDefault="00064910"/>
  </w:footnote>
  <w:footnote w:type="continuationSeparator" w:id="0">
    <w:p w14:paraId="6B929781" w14:textId="77777777" w:rsidR="00064910" w:rsidRDefault="00064910" w:rsidP="00870FF2">
      <w:r>
        <w:continuationSeparator/>
      </w:r>
    </w:p>
    <w:p w14:paraId="71CB214D" w14:textId="77777777" w:rsidR="00064910" w:rsidRDefault="00064910" w:rsidP="00870FF2"/>
    <w:p w14:paraId="18C9877A" w14:textId="77777777" w:rsidR="00064910" w:rsidRDefault="00064910"/>
  </w:footnote>
  <w:footnote w:type="continuationNotice" w:id="1">
    <w:p w14:paraId="098B6FA5" w14:textId="77777777" w:rsidR="00064910" w:rsidRDefault="00064910"/>
    <w:p w14:paraId="4546B22E" w14:textId="77777777" w:rsidR="00064910" w:rsidRDefault="00064910"/>
  </w:footnote>
  <w:footnote w:id="2">
    <w:p w14:paraId="3D4F1CD0" w14:textId="34EEE7EA" w:rsidR="005564D6" w:rsidRPr="00815F7A" w:rsidRDefault="005564D6">
      <w:pPr>
        <w:pStyle w:val="Textonotapie"/>
        <w:rPr>
          <w:sz w:val="16"/>
        </w:rPr>
      </w:pPr>
      <w:r w:rsidRPr="00815F7A">
        <w:rPr>
          <w:rStyle w:val="Refdenotaalpie"/>
          <w:sz w:val="16"/>
        </w:rPr>
        <w:footnoteRef/>
      </w:r>
      <w:r w:rsidRPr="00815F7A">
        <w:rPr>
          <w:sz w:val="16"/>
        </w:rPr>
        <w:t xml:space="preserve"> Sistema de Seguimiento Ambiental SMA.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3EE76B" w14:textId="77777777" w:rsidR="005564D6" w:rsidRDefault="005564D6" w:rsidP="00870FF2">
    <w:pPr>
      <w:pStyle w:val="Encabezado"/>
    </w:pPr>
    <w:r w:rsidRPr="005A1C15">
      <w:rPr>
        <w:noProof/>
        <w:lang w:eastAsia="es-CL"/>
      </w:rPr>
      <w:drawing>
        <wp:anchor distT="0" distB="0" distL="114300" distR="114300" simplePos="0" relativeHeight="251659264" behindDoc="1" locked="0" layoutInCell="1" allowOverlap="1" wp14:anchorId="158C610C" wp14:editId="4573BF62">
          <wp:simplePos x="0" y="0"/>
          <wp:positionH relativeFrom="margin">
            <wp:posOffset>1230727</wp:posOffset>
          </wp:positionH>
          <wp:positionV relativeFrom="paragraph">
            <wp:posOffset>104824</wp:posOffset>
          </wp:positionV>
          <wp:extent cx="3592830" cy="2653665"/>
          <wp:effectExtent l="0" t="0" r="0" b="0"/>
          <wp:wrapNone/>
          <wp:docPr id="17" name="Imagen 2"/>
          <wp:cNvGraphicFramePr/>
          <a:graphic xmlns:a="http://schemas.openxmlformats.org/drawingml/2006/main">
            <a:graphicData uri="http://schemas.openxmlformats.org/drawingml/2006/picture">
              <pic:pic xmlns:pic="http://schemas.openxmlformats.org/drawingml/2006/picture">
                <pic:nvPicPr>
                  <pic:cNvPr id="3" name="Imagen 2"/>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2830" cy="265366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95ED1FC7"/>
    <w:multiLevelType w:val="hybridMultilevel"/>
    <w:tmpl w:val="79AB5E9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67F66EF"/>
    <w:multiLevelType w:val="hybridMultilevel"/>
    <w:tmpl w:val="AE3CC0F8"/>
    <w:lvl w:ilvl="0" w:tplc="340A0001">
      <w:start w:val="1"/>
      <w:numFmt w:val="bullet"/>
      <w:lvlText w:val=""/>
      <w:lvlJc w:val="left"/>
      <w:pPr>
        <w:ind w:left="1045" w:hanging="360"/>
      </w:pPr>
      <w:rPr>
        <w:rFonts w:ascii="Symbol" w:hAnsi="Symbol" w:hint="default"/>
      </w:rPr>
    </w:lvl>
    <w:lvl w:ilvl="1" w:tplc="340A0003" w:tentative="1">
      <w:start w:val="1"/>
      <w:numFmt w:val="bullet"/>
      <w:lvlText w:val="o"/>
      <w:lvlJc w:val="left"/>
      <w:pPr>
        <w:ind w:left="1765" w:hanging="360"/>
      </w:pPr>
      <w:rPr>
        <w:rFonts w:ascii="Courier New" w:hAnsi="Courier New" w:cs="Courier New" w:hint="default"/>
      </w:rPr>
    </w:lvl>
    <w:lvl w:ilvl="2" w:tplc="340A0005" w:tentative="1">
      <w:start w:val="1"/>
      <w:numFmt w:val="bullet"/>
      <w:lvlText w:val=""/>
      <w:lvlJc w:val="left"/>
      <w:pPr>
        <w:ind w:left="2485" w:hanging="360"/>
      </w:pPr>
      <w:rPr>
        <w:rFonts w:ascii="Wingdings" w:hAnsi="Wingdings" w:hint="default"/>
      </w:rPr>
    </w:lvl>
    <w:lvl w:ilvl="3" w:tplc="340A0001" w:tentative="1">
      <w:start w:val="1"/>
      <w:numFmt w:val="bullet"/>
      <w:lvlText w:val=""/>
      <w:lvlJc w:val="left"/>
      <w:pPr>
        <w:ind w:left="3205" w:hanging="360"/>
      </w:pPr>
      <w:rPr>
        <w:rFonts w:ascii="Symbol" w:hAnsi="Symbol" w:hint="default"/>
      </w:rPr>
    </w:lvl>
    <w:lvl w:ilvl="4" w:tplc="340A0003" w:tentative="1">
      <w:start w:val="1"/>
      <w:numFmt w:val="bullet"/>
      <w:lvlText w:val="o"/>
      <w:lvlJc w:val="left"/>
      <w:pPr>
        <w:ind w:left="3925" w:hanging="360"/>
      </w:pPr>
      <w:rPr>
        <w:rFonts w:ascii="Courier New" w:hAnsi="Courier New" w:cs="Courier New" w:hint="default"/>
      </w:rPr>
    </w:lvl>
    <w:lvl w:ilvl="5" w:tplc="340A0005" w:tentative="1">
      <w:start w:val="1"/>
      <w:numFmt w:val="bullet"/>
      <w:lvlText w:val=""/>
      <w:lvlJc w:val="left"/>
      <w:pPr>
        <w:ind w:left="4645" w:hanging="360"/>
      </w:pPr>
      <w:rPr>
        <w:rFonts w:ascii="Wingdings" w:hAnsi="Wingdings" w:hint="default"/>
      </w:rPr>
    </w:lvl>
    <w:lvl w:ilvl="6" w:tplc="340A0001" w:tentative="1">
      <w:start w:val="1"/>
      <w:numFmt w:val="bullet"/>
      <w:lvlText w:val=""/>
      <w:lvlJc w:val="left"/>
      <w:pPr>
        <w:ind w:left="5365" w:hanging="360"/>
      </w:pPr>
      <w:rPr>
        <w:rFonts w:ascii="Symbol" w:hAnsi="Symbol" w:hint="default"/>
      </w:rPr>
    </w:lvl>
    <w:lvl w:ilvl="7" w:tplc="340A0003" w:tentative="1">
      <w:start w:val="1"/>
      <w:numFmt w:val="bullet"/>
      <w:lvlText w:val="o"/>
      <w:lvlJc w:val="left"/>
      <w:pPr>
        <w:ind w:left="6085" w:hanging="360"/>
      </w:pPr>
      <w:rPr>
        <w:rFonts w:ascii="Courier New" w:hAnsi="Courier New" w:cs="Courier New" w:hint="default"/>
      </w:rPr>
    </w:lvl>
    <w:lvl w:ilvl="8" w:tplc="340A0005" w:tentative="1">
      <w:start w:val="1"/>
      <w:numFmt w:val="bullet"/>
      <w:lvlText w:val=""/>
      <w:lvlJc w:val="left"/>
      <w:pPr>
        <w:ind w:left="6805" w:hanging="360"/>
      </w:pPr>
      <w:rPr>
        <w:rFonts w:ascii="Wingdings" w:hAnsi="Wingdings" w:hint="default"/>
      </w:rPr>
    </w:lvl>
  </w:abstractNum>
  <w:abstractNum w:abstractNumId="2">
    <w:nsid w:val="07DE6F5B"/>
    <w:multiLevelType w:val="hybridMultilevel"/>
    <w:tmpl w:val="C70C98E8"/>
    <w:lvl w:ilvl="0" w:tplc="340A0019">
      <w:start w:val="1"/>
      <w:numFmt w:val="lowerLetter"/>
      <w:lvlText w:val="%1."/>
      <w:lvlJc w:val="left"/>
      <w:pPr>
        <w:ind w:left="6" w:hanging="360"/>
      </w:pPr>
      <w:rPr>
        <w:rFonts w:hint="default"/>
      </w:rPr>
    </w:lvl>
    <w:lvl w:ilvl="1" w:tplc="340A0019" w:tentative="1">
      <w:start w:val="1"/>
      <w:numFmt w:val="lowerLetter"/>
      <w:lvlText w:val="%2."/>
      <w:lvlJc w:val="left"/>
      <w:pPr>
        <w:ind w:left="726" w:hanging="360"/>
      </w:pPr>
    </w:lvl>
    <w:lvl w:ilvl="2" w:tplc="340A001B" w:tentative="1">
      <w:start w:val="1"/>
      <w:numFmt w:val="lowerRoman"/>
      <w:lvlText w:val="%3."/>
      <w:lvlJc w:val="right"/>
      <w:pPr>
        <w:ind w:left="1446" w:hanging="180"/>
      </w:pPr>
    </w:lvl>
    <w:lvl w:ilvl="3" w:tplc="340A000F" w:tentative="1">
      <w:start w:val="1"/>
      <w:numFmt w:val="decimal"/>
      <w:lvlText w:val="%4."/>
      <w:lvlJc w:val="left"/>
      <w:pPr>
        <w:ind w:left="2166" w:hanging="360"/>
      </w:pPr>
    </w:lvl>
    <w:lvl w:ilvl="4" w:tplc="340A0019" w:tentative="1">
      <w:start w:val="1"/>
      <w:numFmt w:val="lowerLetter"/>
      <w:lvlText w:val="%5."/>
      <w:lvlJc w:val="left"/>
      <w:pPr>
        <w:ind w:left="2886" w:hanging="360"/>
      </w:pPr>
    </w:lvl>
    <w:lvl w:ilvl="5" w:tplc="340A001B" w:tentative="1">
      <w:start w:val="1"/>
      <w:numFmt w:val="lowerRoman"/>
      <w:lvlText w:val="%6."/>
      <w:lvlJc w:val="right"/>
      <w:pPr>
        <w:ind w:left="3606" w:hanging="180"/>
      </w:pPr>
    </w:lvl>
    <w:lvl w:ilvl="6" w:tplc="340A000F" w:tentative="1">
      <w:start w:val="1"/>
      <w:numFmt w:val="decimal"/>
      <w:lvlText w:val="%7."/>
      <w:lvlJc w:val="left"/>
      <w:pPr>
        <w:ind w:left="4326" w:hanging="360"/>
      </w:pPr>
    </w:lvl>
    <w:lvl w:ilvl="7" w:tplc="340A0019" w:tentative="1">
      <w:start w:val="1"/>
      <w:numFmt w:val="lowerLetter"/>
      <w:lvlText w:val="%8."/>
      <w:lvlJc w:val="left"/>
      <w:pPr>
        <w:ind w:left="5046" w:hanging="360"/>
      </w:pPr>
    </w:lvl>
    <w:lvl w:ilvl="8" w:tplc="340A001B" w:tentative="1">
      <w:start w:val="1"/>
      <w:numFmt w:val="lowerRoman"/>
      <w:lvlText w:val="%9."/>
      <w:lvlJc w:val="right"/>
      <w:pPr>
        <w:ind w:left="5766" w:hanging="180"/>
      </w:pPr>
    </w:lvl>
  </w:abstractNum>
  <w:abstractNum w:abstractNumId="3">
    <w:nsid w:val="096C2957"/>
    <w:multiLevelType w:val="hybridMultilevel"/>
    <w:tmpl w:val="58BC9ACA"/>
    <w:lvl w:ilvl="0" w:tplc="0630B208">
      <w:start w:val="1"/>
      <w:numFmt w:val="lowerRoman"/>
      <w:lvlText w:val="%1)"/>
      <w:lvlJc w:val="left"/>
      <w:pPr>
        <w:ind w:left="810" w:hanging="720"/>
      </w:pPr>
      <w:rPr>
        <w:rFonts w:hint="default"/>
      </w:rPr>
    </w:lvl>
    <w:lvl w:ilvl="1" w:tplc="340A0019" w:tentative="1">
      <w:start w:val="1"/>
      <w:numFmt w:val="lowerLetter"/>
      <w:lvlText w:val="%2."/>
      <w:lvlJc w:val="left"/>
      <w:pPr>
        <w:ind w:left="1170" w:hanging="360"/>
      </w:pPr>
    </w:lvl>
    <w:lvl w:ilvl="2" w:tplc="340A001B" w:tentative="1">
      <w:start w:val="1"/>
      <w:numFmt w:val="lowerRoman"/>
      <w:lvlText w:val="%3."/>
      <w:lvlJc w:val="right"/>
      <w:pPr>
        <w:ind w:left="1890" w:hanging="180"/>
      </w:pPr>
    </w:lvl>
    <w:lvl w:ilvl="3" w:tplc="340A000F" w:tentative="1">
      <w:start w:val="1"/>
      <w:numFmt w:val="decimal"/>
      <w:lvlText w:val="%4."/>
      <w:lvlJc w:val="left"/>
      <w:pPr>
        <w:ind w:left="2610" w:hanging="360"/>
      </w:pPr>
    </w:lvl>
    <w:lvl w:ilvl="4" w:tplc="340A0019" w:tentative="1">
      <w:start w:val="1"/>
      <w:numFmt w:val="lowerLetter"/>
      <w:lvlText w:val="%5."/>
      <w:lvlJc w:val="left"/>
      <w:pPr>
        <w:ind w:left="3330" w:hanging="360"/>
      </w:pPr>
    </w:lvl>
    <w:lvl w:ilvl="5" w:tplc="340A001B" w:tentative="1">
      <w:start w:val="1"/>
      <w:numFmt w:val="lowerRoman"/>
      <w:lvlText w:val="%6."/>
      <w:lvlJc w:val="right"/>
      <w:pPr>
        <w:ind w:left="4050" w:hanging="180"/>
      </w:pPr>
    </w:lvl>
    <w:lvl w:ilvl="6" w:tplc="340A000F" w:tentative="1">
      <w:start w:val="1"/>
      <w:numFmt w:val="decimal"/>
      <w:lvlText w:val="%7."/>
      <w:lvlJc w:val="left"/>
      <w:pPr>
        <w:ind w:left="4770" w:hanging="360"/>
      </w:pPr>
    </w:lvl>
    <w:lvl w:ilvl="7" w:tplc="340A0019" w:tentative="1">
      <w:start w:val="1"/>
      <w:numFmt w:val="lowerLetter"/>
      <w:lvlText w:val="%8."/>
      <w:lvlJc w:val="left"/>
      <w:pPr>
        <w:ind w:left="5490" w:hanging="360"/>
      </w:pPr>
    </w:lvl>
    <w:lvl w:ilvl="8" w:tplc="340A001B" w:tentative="1">
      <w:start w:val="1"/>
      <w:numFmt w:val="lowerRoman"/>
      <w:lvlText w:val="%9."/>
      <w:lvlJc w:val="right"/>
      <w:pPr>
        <w:ind w:left="6210" w:hanging="180"/>
      </w:pPr>
    </w:lvl>
  </w:abstractNum>
  <w:abstractNum w:abstractNumId="4">
    <w:nsid w:val="0C5E1D32"/>
    <w:multiLevelType w:val="hybridMultilevel"/>
    <w:tmpl w:val="8F1E068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0C6C3E3D"/>
    <w:multiLevelType w:val="hybridMultilevel"/>
    <w:tmpl w:val="F6CC9B68"/>
    <w:lvl w:ilvl="0" w:tplc="AEE4DF2E">
      <w:start w:val="1"/>
      <w:numFmt w:val="decimal"/>
      <w:pStyle w:val="FiguraGRS"/>
      <w:lvlText w:val="Figura %1."/>
      <w:lvlJc w:val="left"/>
      <w:pPr>
        <w:tabs>
          <w:tab w:val="num" w:pos="2042"/>
        </w:tabs>
        <w:ind w:left="2042" w:hanging="1191"/>
      </w:pPr>
      <w:rPr>
        <w:rFonts w:ascii="Arial" w:hAnsi="Arial" w:hint="default"/>
        <w:b/>
        <w:i w:val="0"/>
        <w:sz w:val="22"/>
        <w:szCs w:val="22"/>
      </w:rPr>
    </w:lvl>
    <w:lvl w:ilvl="1" w:tplc="0C0A0003">
      <w:start w:val="1"/>
      <w:numFmt w:val="bullet"/>
      <w:lvlText w:val=""/>
      <w:lvlJc w:val="left"/>
      <w:pPr>
        <w:tabs>
          <w:tab w:val="num" w:pos="1440"/>
        </w:tabs>
        <w:ind w:left="1440" w:hanging="360"/>
      </w:pPr>
      <w:rPr>
        <w:rFonts w:ascii="Symbol" w:hAnsi="Symbol" w:hint="default"/>
      </w:rPr>
    </w:lvl>
    <w:lvl w:ilvl="2" w:tplc="0C0A0005">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6">
    <w:nsid w:val="123D635F"/>
    <w:multiLevelType w:val="hybridMultilevel"/>
    <w:tmpl w:val="20A81940"/>
    <w:lvl w:ilvl="0" w:tplc="A28C69FC">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Symbol"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Symbol"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nsid w:val="15CD1410"/>
    <w:multiLevelType w:val="hybridMultilevel"/>
    <w:tmpl w:val="C030708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8">
    <w:nsid w:val="16915BED"/>
    <w:multiLevelType w:val="hybridMultilevel"/>
    <w:tmpl w:val="DEA4C17E"/>
    <w:lvl w:ilvl="0" w:tplc="F1C48354">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nsid w:val="19186416"/>
    <w:multiLevelType w:val="hybridMultilevel"/>
    <w:tmpl w:val="CDE44D2E"/>
    <w:lvl w:ilvl="0" w:tplc="152C96D2">
      <w:start w:val="1"/>
      <w:numFmt w:val="lowerLetter"/>
      <w:lvlText w:val="%1."/>
      <w:lvlJc w:val="left"/>
      <w:pPr>
        <w:tabs>
          <w:tab w:val="num" w:pos="1608"/>
        </w:tabs>
        <w:ind w:left="1608" w:hanging="360"/>
      </w:pPr>
      <w:rPr>
        <w:rFonts w:ascii="a." w:hAnsi="a." w:hint="default"/>
        <w:b w:val="0"/>
        <w:i w:val="0"/>
        <w:sz w:val="22"/>
        <w:szCs w:val="22"/>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nsid w:val="191D2A8B"/>
    <w:multiLevelType w:val="hybridMultilevel"/>
    <w:tmpl w:val="9CD87910"/>
    <w:lvl w:ilvl="0" w:tplc="CDA6F43C">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1955750D"/>
    <w:multiLevelType w:val="hybridMultilevel"/>
    <w:tmpl w:val="89D0968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0312A8C"/>
    <w:multiLevelType w:val="hybridMultilevel"/>
    <w:tmpl w:val="D65E726E"/>
    <w:lvl w:ilvl="0" w:tplc="F1C48354">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nsid w:val="26147E6C"/>
    <w:multiLevelType w:val="hybridMultilevel"/>
    <w:tmpl w:val="815068B2"/>
    <w:lvl w:ilvl="0" w:tplc="340A0001">
      <w:start w:val="1"/>
      <w:numFmt w:val="bullet"/>
      <w:lvlText w:val=""/>
      <w:lvlJc w:val="left"/>
      <w:pPr>
        <w:ind w:left="765" w:hanging="360"/>
      </w:pPr>
      <w:rPr>
        <w:rFonts w:ascii="Symbol" w:hAnsi="Symbol" w:hint="default"/>
      </w:rPr>
    </w:lvl>
    <w:lvl w:ilvl="1" w:tplc="340A0003" w:tentative="1">
      <w:start w:val="1"/>
      <w:numFmt w:val="bullet"/>
      <w:lvlText w:val="o"/>
      <w:lvlJc w:val="left"/>
      <w:pPr>
        <w:ind w:left="1485" w:hanging="360"/>
      </w:pPr>
      <w:rPr>
        <w:rFonts w:ascii="Courier New" w:hAnsi="Courier New" w:cs="Courier New" w:hint="default"/>
      </w:rPr>
    </w:lvl>
    <w:lvl w:ilvl="2" w:tplc="340A0005" w:tentative="1">
      <w:start w:val="1"/>
      <w:numFmt w:val="bullet"/>
      <w:lvlText w:val=""/>
      <w:lvlJc w:val="left"/>
      <w:pPr>
        <w:ind w:left="2205" w:hanging="360"/>
      </w:pPr>
      <w:rPr>
        <w:rFonts w:ascii="Wingdings" w:hAnsi="Wingdings" w:hint="default"/>
      </w:rPr>
    </w:lvl>
    <w:lvl w:ilvl="3" w:tplc="340A0001" w:tentative="1">
      <w:start w:val="1"/>
      <w:numFmt w:val="bullet"/>
      <w:lvlText w:val=""/>
      <w:lvlJc w:val="left"/>
      <w:pPr>
        <w:ind w:left="2925" w:hanging="360"/>
      </w:pPr>
      <w:rPr>
        <w:rFonts w:ascii="Symbol" w:hAnsi="Symbol" w:hint="default"/>
      </w:rPr>
    </w:lvl>
    <w:lvl w:ilvl="4" w:tplc="340A0003" w:tentative="1">
      <w:start w:val="1"/>
      <w:numFmt w:val="bullet"/>
      <w:lvlText w:val="o"/>
      <w:lvlJc w:val="left"/>
      <w:pPr>
        <w:ind w:left="3645" w:hanging="360"/>
      </w:pPr>
      <w:rPr>
        <w:rFonts w:ascii="Courier New" w:hAnsi="Courier New" w:cs="Courier New" w:hint="default"/>
      </w:rPr>
    </w:lvl>
    <w:lvl w:ilvl="5" w:tplc="340A0005" w:tentative="1">
      <w:start w:val="1"/>
      <w:numFmt w:val="bullet"/>
      <w:lvlText w:val=""/>
      <w:lvlJc w:val="left"/>
      <w:pPr>
        <w:ind w:left="4365" w:hanging="360"/>
      </w:pPr>
      <w:rPr>
        <w:rFonts w:ascii="Wingdings" w:hAnsi="Wingdings" w:hint="default"/>
      </w:rPr>
    </w:lvl>
    <w:lvl w:ilvl="6" w:tplc="340A0001" w:tentative="1">
      <w:start w:val="1"/>
      <w:numFmt w:val="bullet"/>
      <w:lvlText w:val=""/>
      <w:lvlJc w:val="left"/>
      <w:pPr>
        <w:ind w:left="5085" w:hanging="360"/>
      </w:pPr>
      <w:rPr>
        <w:rFonts w:ascii="Symbol" w:hAnsi="Symbol" w:hint="default"/>
      </w:rPr>
    </w:lvl>
    <w:lvl w:ilvl="7" w:tplc="340A0003" w:tentative="1">
      <w:start w:val="1"/>
      <w:numFmt w:val="bullet"/>
      <w:lvlText w:val="o"/>
      <w:lvlJc w:val="left"/>
      <w:pPr>
        <w:ind w:left="5805" w:hanging="360"/>
      </w:pPr>
      <w:rPr>
        <w:rFonts w:ascii="Courier New" w:hAnsi="Courier New" w:cs="Courier New" w:hint="default"/>
      </w:rPr>
    </w:lvl>
    <w:lvl w:ilvl="8" w:tplc="340A0005" w:tentative="1">
      <w:start w:val="1"/>
      <w:numFmt w:val="bullet"/>
      <w:lvlText w:val=""/>
      <w:lvlJc w:val="left"/>
      <w:pPr>
        <w:ind w:left="6525" w:hanging="360"/>
      </w:pPr>
      <w:rPr>
        <w:rFonts w:ascii="Wingdings" w:hAnsi="Wingdings" w:hint="default"/>
      </w:rPr>
    </w:lvl>
  </w:abstractNum>
  <w:abstractNum w:abstractNumId="14">
    <w:nsid w:val="2B2270F0"/>
    <w:multiLevelType w:val="hybridMultilevel"/>
    <w:tmpl w:val="13BEBF22"/>
    <w:lvl w:ilvl="0" w:tplc="834C6140">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0DA455B"/>
    <w:multiLevelType w:val="hybridMultilevel"/>
    <w:tmpl w:val="E3D62A00"/>
    <w:lvl w:ilvl="0" w:tplc="F1C48354">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nsid w:val="3D790E96"/>
    <w:multiLevelType w:val="hybridMultilevel"/>
    <w:tmpl w:val="A09AD01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FA569F3"/>
    <w:multiLevelType w:val="hybridMultilevel"/>
    <w:tmpl w:val="B9CA0D3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424A570D"/>
    <w:multiLevelType w:val="multilevel"/>
    <w:tmpl w:val="340A001F"/>
    <w:lvl w:ilvl="0">
      <w:start w:val="1"/>
      <w:numFmt w:val="decimal"/>
      <w:lvlText w:val="%1."/>
      <w:lvlJc w:val="left"/>
      <w:pPr>
        <w:ind w:left="502"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4385020C"/>
    <w:multiLevelType w:val="hybridMultilevel"/>
    <w:tmpl w:val="BA70F126"/>
    <w:lvl w:ilvl="0" w:tplc="E6AA93E2">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3E618E6"/>
    <w:multiLevelType w:val="hybridMultilevel"/>
    <w:tmpl w:val="9C64122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52F266BC"/>
    <w:multiLevelType w:val="hybridMultilevel"/>
    <w:tmpl w:val="973C620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55032615"/>
    <w:multiLevelType w:val="hybridMultilevel"/>
    <w:tmpl w:val="9F40E5B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560E183A"/>
    <w:multiLevelType w:val="hybridMultilevel"/>
    <w:tmpl w:val="24AEAD4E"/>
    <w:lvl w:ilvl="0" w:tplc="F1C48354">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nsid w:val="562B7946"/>
    <w:multiLevelType w:val="hybridMultilevel"/>
    <w:tmpl w:val="984AF4C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62E5BE3"/>
    <w:multiLevelType w:val="hybridMultilevel"/>
    <w:tmpl w:val="D3E8E952"/>
    <w:lvl w:ilvl="0" w:tplc="F1C48354">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nsid w:val="59926DF6"/>
    <w:multiLevelType w:val="hybridMultilevel"/>
    <w:tmpl w:val="9EF21F82"/>
    <w:lvl w:ilvl="0" w:tplc="348EB3C8">
      <w:numFmt w:val="bullet"/>
      <w:lvlText w:val="-"/>
      <w:lvlJc w:val="left"/>
      <w:pPr>
        <w:ind w:left="1080" w:hanging="360"/>
      </w:pPr>
      <w:rPr>
        <w:rFonts w:ascii="Calibri" w:eastAsia="Calibri"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7">
    <w:nsid w:val="6DF05E8D"/>
    <w:multiLevelType w:val="hybridMultilevel"/>
    <w:tmpl w:val="2E306F06"/>
    <w:lvl w:ilvl="0" w:tplc="A90A8CC4">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E601D46"/>
    <w:multiLevelType w:val="hybridMultilevel"/>
    <w:tmpl w:val="158CDBA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EC70E07"/>
    <w:multiLevelType w:val="hybridMultilevel"/>
    <w:tmpl w:val="D032876A"/>
    <w:lvl w:ilvl="0" w:tplc="F1C48354">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0">
    <w:nsid w:val="728D4CEC"/>
    <w:multiLevelType w:val="hybridMultilevel"/>
    <w:tmpl w:val="6DB88EA0"/>
    <w:lvl w:ilvl="0" w:tplc="F1C48354">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1">
    <w:nsid w:val="733922E0"/>
    <w:multiLevelType w:val="multilevel"/>
    <w:tmpl w:val="A8241798"/>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76F27DCF"/>
    <w:multiLevelType w:val="hybridMultilevel"/>
    <w:tmpl w:val="D5A6BC2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7A810357"/>
    <w:multiLevelType w:val="hybridMultilevel"/>
    <w:tmpl w:val="A23A3094"/>
    <w:lvl w:ilvl="0" w:tplc="6868D9CC">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4"/>
  </w:num>
  <w:num w:numId="2">
    <w:abstractNumId w:val="18"/>
  </w:num>
  <w:num w:numId="3">
    <w:abstractNumId w:val="4"/>
  </w:num>
  <w:num w:numId="4">
    <w:abstractNumId w:val="31"/>
  </w:num>
  <w:num w:numId="5">
    <w:abstractNumId w:val="1"/>
  </w:num>
  <w:num w:numId="6">
    <w:abstractNumId w:val="11"/>
  </w:num>
  <w:num w:numId="7">
    <w:abstractNumId w:val="19"/>
  </w:num>
  <w:num w:numId="8">
    <w:abstractNumId w:val="3"/>
  </w:num>
  <w:num w:numId="9">
    <w:abstractNumId w:val="22"/>
  </w:num>
  <w:num w:numId="10">
    <w:abstractNumId w:val="26"/>
  </w:num>
  <w:num w:numId="11">
    <w:abstractNumId w:val="6"/>
  </w:num>
  <w:num w:numId="12">
    <w:abstractNumId w:val="5"/>
  </w:num>
  <w:num w:numId="13">
    <w:abstractNumId w:val="28"/>
  </w:num>
  <w:num w:numId="14">
    <w:abstractNumId w:val="20"/>
  </w:num>
  <w:num w:numId="15">
    <w:abstractNumId w:val="16"/>
  </w:num>
  <w:num w:numId="16">
    <w:abstractNumId w:val="32"/>
  </w:num>
  <w:num w:numId="17">
    <w:abstractNumId w:val="9"/>
  </w:num>
  <w:num w:numId="18">
    <w:abstractNumId w:val="17"/>
  </w:num>
  <w:num w:numId="19">
    <w:abstractNumId w:val="2"/>
  </w:num>
  <w:num w:numId="20">
    <w:abstractNumId w:val="21"/>
  </w:num>
  <w:num w:numId="21">
    <w:abstractNumId w:val="15"/>
  </w:num>
  <w:num w:numId="22">
    <w:abstractNumId w:val="33"/>
  </w:num>
  <w:num w:numId="23">
    <w:abstractNumId w:val="10"/>
  </w:num>
  <w:num w:numId="24">
    <w:abstractNumId w:val="27"/>
  </w:num>
  <w:num w:numId="25">
    <w:abstractNumId w:val="7"/>
  </w:num>
  <w:num w:numId="26">
    <w:abstractNumId w:val="30"/>
  </w:num>
  <w:num w:numId="27">
    <w:abstractNumId w:val="12"/>
  </w:num>
  <w:num w:numId="28">
    <w:abstractNumId w:val="29"/>
  </w:num>
  <w:num w:numId="29">
    <w:abstractNumId w:val="25"/>
  </w:num>
  <w:num w:numId="30">
    <w:abstractNumId w:val="14"/>
  </w:num>
  <w:num w:numId="31">
    <w:abstractNumId w:val="8"/>
  </w:num>
  <w:num w:numId="32">
    <w:abstractNumId w:val="23"/>
  </w:num>
  <w:num w:numId="33">
    <w:abstractNumId w:val="0"/>
  </w:num>
  <w:num w:numId="34">
    <w:abstractNumId w:val="1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901"/>
    <w:rsid w:val="00000CA5"/>
    <w:rsid w:val="0000104B"/>
    <w:rsid w:val="000012ED"/>
    <w:rsid w:val="000013D6"/>
    <w:rsid w:val="000014DF"/>
    <w:rsid w:val="000014E8"/>
    <w:rsid w:val="00001508"/>
    <w:rsid w:val="00001AC3"/>
    <w:rsid w:val="00001B55"/>
    <w:rsid w:val="00001CBC"/>
    <w:rsid w:val="00001D1A"/>
    <w:rsid w:val="00001ED1"/>
    <w:rsid w:val="00002A64"/>
    <w:rsid w:val="00002E44"/>
    <w:rsid w:val="00002FB6"/>
    <w:rsid w:val="00003920"/>
    <w:rsid w:val="00003B9E"/>
    <w:rsid w:val="00003FFC"/>
    <w:rsid w:val="00004139"/>
    <w:rsid w:val="000041CF"/>
    <w:rsid w:val="00004243"/>
    <w:rsid w:val="00004714"/>
    <w:rsid w:val="00004C82"/>
    <w:rsid w:val="00004D1D"/>
    <w:rsid w:val="00004D9F"/>
    <w:rsid w:val="00004DA9"/>
    <w:rsid w:val="0000504B"/>
    <w:rsid w:val="000050B6"/>
    <w:rsid w:val="0000526F"/>
    <w:rsid w:val="000052BB"/>
    <w:rsid w:val="0000539D"/>
    <w:rsid w:val="00005739"/>
    <w:rsid w:val="00005F8C"/>
    <w:rsid w:val="00006188"/>
    <w:rsid w:val="000063A4"/>
    <w:rsid w:val="000063B5"/>
    <w:rsid w:val="0000671C"/>
    <w:rsid w:val="00006B9A"/>
    <w:rsid w:val="00006E25"/>
    <w:rsid w:val="00006FE0"/>
    <w:rsid w:val="000070F6"/>
    <w:rsid w:val="00007197"/>
    <w:rsid w:val="00007471"/>
    <w:rsid w:val="0000753D"/>
    <w:rsid w:val="00007858"/>
    <w:rsid w:val="00007D39"/>
    <w:rsid w:val="00007DF0"/>
    <w:rsid w:val="00007F36"/>
    <w:rsid w:val="00007F37"/>
    <w:rsid w:val="00007FA7"/>
    <w:rsid w:val="00010140"/>
    <w:rsid w:val="00010951"/>
    <w:rsid w:val="00010AE2"/>
    <w:rsid w:val="00010E27"/>
    <w:rsid w:val="000111CD"/>
    <w:rsid w:val="000114EC"/>
    <w:rsid w:val="000115B7"/>
    <w:rsid w:val="00011B43"/>
    <w:rsid w:val="00011FA5"/>
    <w:rsid w:val="00012236"/>
    <w:rsid w:val="0001223F"/>
    <w:rsid w:val="000127BD"/>
    <w:rsid w:val="00012AA2"/>
    <w:rsid w:val="00012EFD"/>
    <w:rsid w:val="0001335E"/>
    <w:rsid w:val="000133CB"/>
    <w:rsid w:val="00013515"/>
    <w:rsid w:val="0001368C"/>
    <w:rsid w:val="00013E6F"/>
    <w:rsid w:val="000140EC"/>
    <w:rsid w:val="0001415B"/>
    <w:rsid w:val="000141AE"/>
    <w:rsid w:val="00014245"/>
    <w:rsid w:val="000143C8"/>
    <w:rsid w:val="00014AE7"/>
    <w:rsid w:val="00014D5F"/>
    <w:rsid w:val="00014DB2"/>
    <w:rsid w:val="000150E4"/>
    <w:rsid w:val="00015199"/>
    <w:rsid w:val="000151C7"/>
    <w:rsid w:val="00015431"/>
    <w:rsid w:val="00015DFD"/>
    <w:rsid w:val="00016027"/>
    <w:rsid w:val="000162C6"/>
    <w:rsid w:val="000163D7"/>
    <w:rsid w:val="000165D1"/>
    <w:rsid w:val="00016752"/>
    <w:rsid w:val="00016950"/>
    <w:rsid w:val="0001696A"/>
    <w:rsid w:val="00016FC5"/>
    <w:rsid w:val="00017147"/>
    <w:rsid w:val="0001737D"/>
    <w:rsid w:val="0001781A"/>
    <w:rsid w:val="00017936"/>
    <w:rsid w:val="000179CE"/>
    <w:rsid w:val="00017E62"/>
    <w:rsid w:val="00017E88"/>
    <w:rsid w:val="0002004E"/>
    <w:rsid w:val="0002008E"/>
    <w:rsid w:val="0002019C"/>
    <w:rsid w:val="000201D0"/>
    <w:rsid w:val="000201ED"/>
    <w:rsid w:val="0002035E"/>
    <w:rsid w:val="000206A3"/>
    <w:rsid w:val="0002073C"/>
    <w:rsid w:val="0002089C"/>
    <w:rsid w:val="000209B6"/>
    <w:rsid w:val="00020AB5"/>
    <w:rsid w:val="00021029"/>
    <w:rsid w:val="00021182"/>
    <w:rsid w:val="0002130C"/>
    <w:rsid w:val="00021329"/>
    <w:rsid w:val="000213FE"/>
    <w:rsid w:val="00021444"/>
    <w:rsid w:val="00021446"/>
    <w:rsid w:val="00021563"/>
    <w:rsid w:val="00021878"/>
    <w:rsid w:val="000218EB"/>
    <w:rsid w:val="00021B10"/>
    <w:rsid w:val="00021B4C"/>
    <w:rsid w:val="00021CAB"/>
    <w:rsid w:val="000224BC"/>
    <w:rsid w:val="0002282D"/>
    <w:rsid w:val="00022D91"/>
    <w:rsid w:val="00023539"/>
    <w:rsid w:val="00024197"/>
    <w:rsid w:val="00024392"/>
    <w:rsid w:val="0002454D"/>
    <w:rsid w:val="000245B2"/>
    <w:rsid w:val="000247C8"/>
    <w:rsid w:val="00024A72"/>
    <w:rsid w:val="00024ECF"/>
    <w:rsid w:val="00024FA8"/>
    <w:rsid w:val="00025143"/>
    <w:rsid w:val="000254B9"/>
    <w:rsid w:val="0002574C"/>
    <w:rsid w:val="000257C1"/>
    <w:rsid w:val="00025B2E"/>
    <w:rsid w:val="00025CAA"/>
    <w:rsid w:val="00025CB5"/>
    <w:rsid w:val="00025D19"/>
    <w:rsid w:val="00025EDC"/>
    <w:rsid w:val="000261BD"/>
    <w:rsid w:val="00026898"/>
    <w:rsid w:val="00026918"/>
    <w:rsid w:val="00026B4E"/>
    <w:rsid w:val="00026E53"/>
    <w:rsid w:val="00026EDC"/>
    <w:rsid w:val="00027F8C"/>
    <w:rsid w:val="00027F93"/>
    <w:rsid w:val="000303DB"/>
    <w:rsid w:val="000303F4"/>
    <w:rsid w:val="0003074D"/>
    <w:rsid w:val="00030A75"/>
    <w:rsid w:val="00030FFA"/>
    <w:rsid w:val="00031343"/>
    <w:rsid w:val="00031376"/>
    <w:rsid w:val="000314CF"/>
    <w:rsid w:val="00031683"/>
    <w:rsid w:val="000317F7"/>
    <w:rsid w:val="00031CDC"/>
    <w:rsid w:val="00031F68"/>
    <w:rsid w:val="0003216D"/>
    <w:rsid w:val="00032192"/>
    <w:rsid w:val="00032BC7"/>
    <w:rsid w:val="00032CEC"/>
    <w:rsid w:val="00032D4D"/>
    <w:rsid w:val="00032DB0"/>
    <w:rsid w:val="00032FB0"/>
    <w:rsid w:val="000339BC"/>
    <w:rsid w:val="00033EC2"/>
    <w:rsid w:val="0003408B"/>
    <w:rsid w:val="00034245"/>
    <w:rsid w:val="00034434"/>
    <w:rsid w:val="0003479F"/>
    <w:rsid w:val="00035655"/>
    <w:rsid w:val="000356ED"/>
    <w:rsid w:val="00035709"/>
    <w:rsid w:val="0003599B"/>
    <w:rsid w:val="00035E71"/>
    <w:rsid w:val="00035FAB"/>
    <w:rsid w:val="000361F7"/>
    <w:rsid w:val="00036297"/>
    <w:rsid w:val="00036314"/>
    <w:rsid w:val="00036507"/>
    <w:rsid w:val="000368E2"/>
    <w:rsid w:val="00036D37"/>
    <w:rsid w:val="000371A9"/>
    <w:rsid w:val="000371B6"/>
    <w:rsid w:val="00037490"/>
    <w:rsid w:val="00037815"/>
    <w:rsid w:val="000378D0"/>
    <w:rsid w:val="00037D08"/>
    <w:rsid w:val="00037F70"/>
    <w:rsid w:val="000402D9"/>
    <w:rsid w:val="00040989"/>
    <w:rsid w:val="00040CC3"/>
    <w:rsid w:val="00040F4E"/>
    <w:rsid w:val="00040FE2"/>
    <w:rsid w:val="0004180F"/>
    <w:rsid w:val="00041B67"/>
    <w:rsid w:val="00041FA4"/>
    <w:rsid w:val="0004214A"/>
    <w:rsid w:val="0004215B"/>
    <w:rsid w:val="00042184"/>
    <w:rsid w:val="00042597"/>
    <w:rsid w:val="00042A4E"/>
    <w:rsid w:val="00042CA6"/>
    <w:rsid w:val="00042F70"/>
    <w:rsid w:val="00043318"/>
    <w:rsid w:val="0004340C"/>
    <w:rsid w:val="000437E9"/>
    <w:rsid w:val="00043B3D"/>
    <w:rsid w:val="00043B71"/>
    <w:rsid w:val="00043D55"/>
    <w:rsid w:val="00044145"/>
    <w:rsid w:val="0004492A"/>
    <w:rsid w:val="0004493C"/>
    <w:rsid w:val="00044B58"/>
    <w:rsid w:val="00044BE3"/>
    <w:rsid w:val="00044ED6"/>
    <w:rsid w:val="00045524"/>
    <w:rsid w:val="000456EC"/>
    <w:rsid w:val="00045DA2"/>
    <w:rsid w:val="00045E75"/>
    <w:rsid w:val="0004633A"/>
    <w:rsid w:val="000463A5"/>
    <w:rsid w:val="00046A28"/>
    <w:rsid w:val="000474FD"/>
    <w:rsid w:val="0004795B"/>
    <w:rsid w:val="00047AC5"/>
    <w:rsid w:val="00047B47"/>
    <w:rsid w:val="00047D2A"/>
    <w:rsid w:val="00047F0E"/>
    <w:rsid w:val="00050091"/>
    <w:rsid w:val="00050102"/>
    <w:rsid w:val="0005067C"/>
    <w:rsid w:val="00050A86"/>
    <w:rsid w:val="00050D4E"/>
    <w:rsid w:val="00050FBD"/>
    <w:rsid w:val="00050FDA"/>
    <w:rsid w:val="0005121B"/>
    <w:rsid w:val="00051428"/>
    <w:rsid w:val="000514B0"/>
    <w:rsid w:val="00051A07"/>
    <w:rsid w:val="00051CAF"/>
    <w:rsid w:val="00051CC7"/>
    <w:rsid w:val="00051D01"/>
    <w:rsid w:val="00051FA2"/>
    <w:rsid w:val="00052773"/>
    <w:rsid w:val="00052824"/>
    <w:rsid w:val="000529AF"/>
    <w:rsid w:val="000529F4"/>
    <w:rsid w:val="00052F63"/>
    <w:rsid w:val="00052FBD"/>
    <w:rsid w:val="000532FE"/>
    <w:rsid w:val="000534A8"/>
    <w:rsid w:val="00053B98"/>
    <w:rsid w:val="00053FAE"/>
    <w:rsid w:val="00053FF8"/>
    <w:rsid w:val="0005403F"/>
    <w:rsid w:val="00054096"/>
    <w:rsid w:val="000542ED"/>
    <w:rsid w:val="00054738"/>
    <w:rsid w:val="00054922"/>
    <w:rsid w:val="00054BE6"/>
    <w:rsid w:val="00054F6E"/>
    <w:rsid w:val="00055123"/>
    <w:rsid w:val="000551BB"/>
    <w:rsid w:val="000551D1"/>
    <w:rsid w:val="000559F4"/>
    <w:rsid w:val="00055B04"/>
    <w:rsid w:val="00055B64"/>
    <w:rsid w:val="00055CA3"/>
    <w:rsid w:val="00055D23"/>
    <w:rsid w:val="00055E3E"/>
    <w:rsid w:val="00055E6D"/>
    <w:rsid w:val="00055E7B"/>
    <w:rsid w:val="000563EB"/>
    <w:rsid w:val="000563FF"/>
    <w:rsid w:val="000568C2"/>
    <w:rsid w:val="00056D41"/>
    <w:rsid w:val="00056D80"/>
    <w:rsid w:val="00056F09"/>
    <w:rsid w:val="000570D6"/>
    <w:rsid w:val="000570DB"/>
    <w:rsid w:val="000572CC"/>
    <w:rsid w:val="000572EE"/>
    <w:rsid w:val="0005742D"/>
    <w:rsid w:val="000578B2"/>
    <w:rsid w:val="00057B7D"/>
    <w:rsid w:val="00057FF3"/>
    <w:rsid w:val="0006035E"/>
    <w:rsid w:val="00060CEE"/>
    <w:rsid w:val="00060FBF"/>
    <w:rsid w:val="00061352"/>
    <w:rsid w:val="000613BF"/>
    <w:rsid w:val="00062322"/>
    <w:rsid w:val="0006247A"/>
    <w:rsid w:val="000624CE"/>
    <w:rsid w:val="00062B03"/>
    <w:rsid w:val="00062F00"/>
    <w:rsid w:val="000631A3"/>
    <w:rsid w:val="00063250"/>
    <w:rsid w:val="000632E1"/>
    <w:rsid w:val="00063301"/>
    <w:rsid w:val="00063527"/>
    <w:rsid w:val="00064044"/>
    <w:rsid w:val="000643D4"/>
    <w:rsid w:val="000644EA"/>
    <w:rsid w:val="0006452F"/>
    <w:rsid w:val="00064910"/>
    <w:rsid w:val="00064BFF"/>
    <w:rsid w:val="00064E5E"/>
    <w:rsid w:val="00064EC2"/>
    <w:rsid w:val="0006590B"/>
    <w:rsid w:val="0006599F"/>
    <w:rsid w:val="00065A1D"/>
    <w:rsid w:val="00065CBB"/>
    <w:rsid w:val="00066188"/>
    <w:rsid w:val="00066312"/>
    <w:rsid w:val="0006672C"/>
    <w:rsid w:val="000667E1"/>
    <w:rsid w:val="0006688F"/>
    <w:rsid w:val="000669AF"/>
    <w:rsid w:val="00066E7A"/>
    <w:rsid w:val="00066E9F"/>
    <w:rsid w:val="00066EB6"/>
    <w:rsid w:val="000670B8"/>
    <w:rsid w:val="00067116"/>
    <w:rsid w:val="00067155"/>
    <w:rsid w:val="00067559"/>
    <w:rsid w:val="0006763C"/>
    <w:rsid w:val="00067715"/>
    <w:rsid w:val="000677FE"/>
    <w:rsid w:val="00067CD1"/>
    <w:rsid w:val="00071004"/>
    <w:rsid w:val="000712F7"/>
    <w:rsid w:val="0007139D"/>
    <w:rsid w:val="00071ABB"/>
    <w:rsid w:val="00071E92"/>
    <w:rsid w:val="00071FC5"/>
    <w:rsid w:val="0007229B"/>
    <w:rsid w:val="000726DC"/>
    <w:rsid w:val="000728A8"/>
    <w:rsid w:val="000728F2"/>
    <w:rsid w:val="000729E6"/>
    <w:rsid w:val="00072AEE"/>
    <w:rsid w:val="00072EF5"/>
    <w:rsid w:val="00072FD9"/>
    <w:rsid w:val="000730EC"/>
    <w:rsid w:val="00073339"/>
    <w:rsid w:val="00073747"/>
    <w:rsid w:val="00073C28"/>
    <w:rsid w:val="000741B3"/>
    <w:rsid w:val="000745F3"/>
    <w:rsid w:val="0007466F"/>
    <w:rsid w:val="000747F0"/>
    <w:rsid w:val="00074D32"/>
    <w:rsid w:val="000751CE"/>
    <w:rsid w:val="000758E9"/>
    <w:rsid w:val="00075A70"/>
    <w:rsid w:val="000762FA"/>
    <w:rsid w:val="000766E6"/>
    <w:rsid w:val="00076C3E"/>
    <w:rsid w:val="00076CD8"/>
    <w:rsid w:val="00080686"/>
    <w:rsid w:val="00080737"/>
    <w:rsid w:val="0008076A"/>
    <w:rsid w:val="00080C0F"/>
    <w:rsid w:val="00080C27"/>
    <w:rsid w:val="00080F2E"/>
    <w:rsid w:val="00080FA7"/>
    <w:rsid w:val="000810F5"/>
    <w:rsid w:val="00081669"/>
    <w:rsid w:val="00081C01"/>
    <w:rsid w:val="00081C02"/>
    <w:rsid w:val="00082110"/>
    <w:rsid w:val="00082119"/>
    <w:rsid w:val="00082230"/>
    <w:rsid w:val="0008249D"/>
    <w:rsid w:val="00082998"/>
    <w:rsid w:val="00082BA1"/>
    <w:rsid w:val="00082C1A"/>
    <w:rsid w:val="00082C6F"/>
    <w:rsid w:val="00083084"/>
    <w:rsid w:val="000830DD"/>
    <w:rsid w:val="00083316"/>
    <w:rsid w:val="0008387F"/>
    <w:rsid w:val="00083A21"/>
    <w:rsid w:val="00083B96"/>
    <w:rsid w:val="00083C1B"/>
    <w:rsid w:val="00083E87"/>
    <w:rsid w:val="0008419C"/>
    <w:rsid w:val="00084320"/>
    <w:rsid w:val="000846B9"/>
    <w:rsid w:val="000847A3"/>
    <w:rsid w:val="00084985"/>
    <w:rsid w:val="00084EE2"/>
    <w:rsid w:val="000852CC"/>
    <w:rsid w:val="000855EF"/>
    <w:rsid w:val="00085B56"/>
    <w:rsid w:val="00085CB7"/>
    <w:rsid w:val="000860AC"/>
    <w:rsid w:val="00086419"/>
    <w:rsid w:val="00086511"/>
    <w:rsid w:val="000865CB"/>
    <w:rsid w:val="0008688F"/>
    <w:rsid w:val="00086F89"/>
    <w:rsid w:val="00087118"/>
    <w:rsid w:val="00087258"/>
    <w:rsid w:val="0009015D"/>
    <w:rsid w:val="000901A4"/>
    <w:rsid w:val="00090337"/>
    <w:rsid w:val="000904F5"/>
    <w:rsid w:val="000905E1"/>
    <w:rsid w:val="000907DA"/>
    <w:rsid w:val="00090AA2"/>
    <w:rsid w:val="00090F1F"/>
    <w:rsid w:val="00091128"/>
    <w:rsid w:val="0009113B"/>
    <w:rsid w:val="00091159"/>
    <w:rsid w:val="00091471"/>
    <w:rsid w:val="000914A4"/>
    <w:rsid w:val="00091748"/>
    <w:rsid w:val="00091B15"/>
    <w:rsid w:val="00091B58"/>
    <w:rsid w:val="00091BCE"/>
    <w:rsid w:val="00091C39"/>
    <w:rsid w:val="00091C81"/>
    <w:rsid w:val="00091D16"/>
    <w:rsid w:val="00091D2B"/>
    <w:rsid w:val="00091E77"/>
    <w:rsid w:val="00091FCC"/>
    <w:rsid w:val="000924D5"/>
    <w:rsid w:val="00092515"/>
    <w:rsid w:val="000927D0"/>
    <w:rsid w:val="0009295C"/>
    <w:rsid w:val="00092967"/>
    <w:rsid w:val="00092FAB"/>
    <w:rsid w:val="00092FDB"/>
    <w:rsid w:val="0009302D"/>
    <w:rsid w:val="00093038"/>
    <w:rsid w:val="00093117"/>
    <w:rsid w:val="000932E2"/>
    <w:rsid w:val="00093700"/>
    <w:rsid w:val="000937A1"/>
    <w:rsid w:val="00093F9D"/>
    <w:rsid w:val="00094B10"/>
    <w:rsid w:val="00094C9A"/>
    <w:rsid w:val="00094E56"/>
    <w:rsid w:val="00094E6E"/>
    <w:rsid w:val="0009521E"/>
    <w:rsid w:val="00095316"/>
    <w:rsid w:val="00095670"/>
    <w:rsid w:val="000959D8"/>
    <w:rsid w:val="00095A4A"/>
    <w:rsid w:val="00095E20"/>
    <w:rsid w:val="00095FD3"/>
    <w:rsid w:val="0009611B"/>
    <w:rsid w:val="000962C5"/>
    <w:rsid w:val="00096366"/>
    <w:rsid w:val="000963B3"/>
    <w:rsid w:val="00096587"/>
    <w:rsid w:val="00096593"/>
    <w:rsid w:val="00097094"/>
    <w:rsid w:val="0009734C"/>
    <w:rsid w:val="000974F2"/>
    <w:rsid w:val="000976E8"/>
    <w:rsid w:val="00097CB0"/>
    <w:rsid w:val="000A004C"/>
    <w:rsid w:val="000A027D"/>
    <w:rsid w:val="000A0C90"/>
    <w:rsid w:val="000A11CB"/>
    <w:rsid w:val="000A18BF"/>
    <w:rsid w:val="000A1974"/>
    <w:rsid w:val="000A1D3E"/>
    <w:rsid w:val="000A216C"/>
    <w:rsid w:val="000A2183"/>
    <w:rsid w:val="000A2BF1"/>
    <w:rsid w:val="000A3133"/>
    <w:rsid w:val="000A321B"/>
    <w:rsid w:val="000A3227"/>
    <w:rsid w:val="000A329C"/>
    <w:rsid w:val="000A32CD"/>
    <w:rsid w:val="000A34C8"/>
    <w:rsid w:val="000A38C4"/>
    <w:rsid w:val="000A3903"/>
    <w:rsid w:val="000A3979"/>
    <w:rsid w:val="000A3C1F"/>
    <w:rsid w:val="000A43D5"/>
    <w:rsid w:val="000A46D4"/>
    <w:rsid w:val="000A48D7"/>
    <w:rsid w:val="000A4D15"/>
    <w:rsid w:val="000A4EEF"/>
    <w:rsid w:val="000A4F2A"/>
    <w:rsid w:val="000A556D"/>
    <w:rsid w:val="000A558C"/>
    <w:rsid w:val="000A56CC"/>
    <w:rsid w:val="000A60D6"/>
    <w:rsid w:val="000A643A"/>
    <w:rsid w:val="000A6543"/>
    <w:rsid w:val="000A65FF"/>
    <w:rsid w:val="000A6BEE"/>
    <w:rsid w:val="000A6E72"/>
    <w:rsid w:val="000A6E88"/>
    <w:rsid w:val="000A7307"/>
    <w:rsid w:val="000A750E"/>
    <w:rsid w:val="000A7729"/>
    <w:rsid w:val="000A7B10"/>
    <w:rsid w:val="000B018F"/>
    <w:rsid w:val="000B027E"/>
    <w:rsid w:val="000B02A3"/>
    <w:rsid w:val="000B0495"/>
    <w:rsid w:val="000B0510"/>
    <w:rsid w:val="000B0714"/>
    <w:rsid w:val="000B0743"/>
    <w:rsid w:val="000B0AF9"/>
    <w:rsid w:val="000B12C1"/>
    <w:rsid w:val="000B1388"/>
    <w:rsid w:val="000B2722"/>
    <w:rsid w:val="000B28DD"/>
    <w:rsid w:val="000B2F23"/>
    <w:rsid w:val="000B2FDC"/>
    <w:rsid w:val="000B2FF0"/>
    <w:rsid w:val="000B32AE"/>
    <w:rsid w:val="000B3408"/>
    <w:rsid w:val="000B34B2"/>
    <w:rsid w:val="000B34EE"/>
    <w:rsid w:val="000B408B"/>
    <w:rsid w:val="000B41A3"/>
    <w:rsid w:val="000B4283"/>
    <w:rsid w:val="000B455F"/>
    <w:rsid w:val="000B4719"/>
    <w:rsid w:val="000B47E7"/>
    <w:rsid w:val="000B4852"/>
    <w:rsid w:val="000B494C"/>
    <w:rsid w:val="000B4A85"/>
    <w:rsid w:val="000B4AAB"/>
    <w:rsid w:val="000B4DB0"/>
    <w:rsid w:val="000B4F86"/>
    <w:rsid w:val="000B503B"/>
    <w:rsid w:val="000B549C"/>
    <w:rsid w:val="000B553E"/>
    <w:rsid w:val="000B5555"/>
    <w:rsid w:val="000B56F2"/>
    <w:rsid w:val="000B5C2E"/>
    <w:rsid w:val="000B5D6A"/>
    <w:rsid w:val="000B5FEC"/>
    <w:rsid w:val="000B6265"/>
    <w:rsid w:val="000B6651"/>
    <w:rsid w:val="000B6A77"/>
    <w:rsid w:val="000B6CA6"/>
    <w:rsid w:val="000B6CC4"/>
    <w:rsid w:val="000B7063"/>
    <w:rsid w:val="000B75FC"/>
    <w:rsid w:val="000B76EF"/>
    <w:rsid w:val="000B795B"/>
    <w:rsid w:val="000B7D9B"/>
    <w:rsid w:val="000B7E13"/>
    <w:rsid w:val="000B7F06"/>
    <w:rsid w:val="000B7FD1"/>
    <w:rsid w:val="000C01AF"/>
    <w:rsid w:val="000C01F9"/>
    <w:rsid w:val="000C0369"/>
    <w:rsid w:val="000C03C5"/>
    <w:rsid w:val="000C052E"/>
    <w:rsid w:val="000C07FD"/>
    <w:rsid w:val="000C08D0"/>
    <w:rsid w:val="000C08E7"/>
    <w:rsid w:val="000C1232"/>
    <w:rsid w:val="000C128D"/>
    <w:rsid w:val="000C13B0"/>
    <w:rsid w:val="000C14F1"/>
    <w:rsid w:val="000C1949"/>
    <w:rsid w:val="000C1F19"/>
    <w:rsid w:val="000C21C7"/>
    <w:rsid w:val="000C2256"/>
    <w:rsid w:val="000C2665"/>
    <w:rsid w:val="000C2811"/>
    <w:rsid w:val="000C2CC6"/>
    <w:rsid w:val="000C2E8E"/>
    <w:rsid w:val="000C2F99"/>
    <w:rsid w:val="000C33A6"/>
    <w:rsid w:val="000C3407"/>
    <w:rsid w:val="000C35B5"/>
    <w:rsid w:val="000C36C6"/>
    <w:rsid w:val="000C371E"/>
    <w:rsid w:val="000C3FEA"/>
    <w:rsid w:val="000C40AF"/>
    <w:rsid w:val="000C417A"/>
    <w:rsid w:val="000C467C"/>
    <w:rsid w:val="000C4E71"/>
    <w:rsid w:val="000C4FFE"/>
    <w:rsid w:val="000C5064"/>
    <w:rsid w:val="000C5167"/>
    <w:rsid w:val="000C61DD"/>
    <w:rsid w:val="000C62A1"/>
    <w:rsid w:val="000C63A4"/>
    <w:rsid w:val="000C6470"/>
    <w:rsid w:val="000C6B93"/>
    <w:rsid w:val="000C75AF"/>
    <w:rsid w:val="000C7691"/>
    <w:rsid w:val="000C76C0"/>
    <w:rsid w:val="000C7F04"/>
    <w:rsid w:val="000D03DA"/>
    <w:rsid w:val="000D079E"/>
    <w:rsid w:val="000D0C59"/>
    <w:rsid w:val="000D0CED"/>
    <w:rsid w:val="000D1794"/>
    <w:rsid w:val="000D1874"/>
    <w:rsid w:val="000D1902"/>
    <w:rsid w:val="000D1CFD"/>
    <w:rsid w:val="000D252B"/>
    <w:rsid w:val="000D259C"/>
    <w:rsid w:val="000D3090"/>
    <w:rsid w:val="000D30AB"/>
    <w:rsid w:val="000D361F"/>
    <w:rsid w:val="000D362C"/>
    <w:rsid w:val="000D393D"/>
    <w:rsid w:val="000D3D2A"/>
    <w:rsid w:val="000D3F59"/>
    <w:rsid w:val="000D4123"/>
    <w:rsid w:val="000D4225"/>
    <w:rsid w:val="000D4297"/>
    <w:rsid w:val="000D439D"/>
    <w:rsid w:val="000D4D96"/>
    <w:rsid w:val="000D4EBA"/>
    <w:rsid w:val="000D5184"/>
    <w:rsid w:val="000D5546"/>
    <w:rsid w:val="000D55F5"/>
    <w:rsid w:val="000D55FE"/>
    <w:rsid w:val="000D5637"/>
    <w:rsid w:val="000D5856"/>
    <w:rsid w:val="000D58FC"/>
    <w:rsid w:val="000D5DA4"/>
    <w:rsid w:val="000D5E4C"/>
    <w:rsid w:val="000D5F08"/>
    <w:rsid w:val="000D5F6C"/>
    <w:rsid w:val="000D6468"/>
    <w:rsid w:val="000D670D"/>
    <w:rsid w:val="000D6826"/>
    <w:rsid w:val="000D6F8D"/>
    <w:rsid w:val="000D703E"/>
    <w:rsid w:val="000D73CF"/>
    <w:rsid w:val="000D7453"/>
    <w:rsid w:val="000D7D06"/>
    <w:rsid w:val="000E0232"/>
    <w:rsid w:val="000E0ADA"/>
    <w:rsid w:val="000E0AF3"/>
    <w:rsid w:val="000E0B34"/>
    <w:rsid w:val="000E0CC7"/>
    <w:rsid w:val="000E0E89"/>
    <w:rsid w:val="000E0FAD"/>
    <w:rsid w:val="000E0FC8"/>
    <w:rsid w:val="000E1411"/>
    <w:rsid w:val="000E1942"/>
    <w:rsid w:val="000E1A88"/>
    <w:rsid w:val="000E1C2F"/>
    <w:rsid w:val="000E1D6C"/>
    <w:rsid w:val="000E257A"/>
    <w:rsid w:val="000E2657"/>
    <w:rsid w:val="000E2A4B"/>
    <w:rsid w:val="000E2A74"/>
    <w:rsid w:val="000E2B1A"/>
    <w:rsid w:val="000E2BEF"/>
    <w:rsid w:val="000E2C44"/>
    <w:rsid w:val="000E2FFA"/>
    <w:rsid w:val="000E3015"/>
    <w:rsid w:val="000E4148"/>
    <w:rsid w:val="000E41C5"/>
    <w:rsid w:val="000E4500"/>
    <w:rsid w:val="000E4A84"/>
    <w:rsid w:val="000E4C80"/>
    <w:rsid w:val="000E4F48"/>
    <w:rsid w:val="000E50F5"/>
    <w:rsid w:val="000E5424"/>
    <w:rsid w:val="000E5701"/>
    <w:rsid w:val="000E57EF"/>
    <w:rsid w:val="000E5869"/>
    <w:rsid w:val="000E5A8C"/>
    <w:rsid w:val="000E63AD"/>
    <w:rsid w:val="000E6410"/>
    <w:rsid w:val="000E67A6"/>
    <w:rsid w:val="000E6B15"/>
    <w:rsid w:val="000E6D58"/>
    <w:rsid w:val="000E6DF4"/>
    <w:rsid w:val="000E70EE"/>
    <w:rsid w:val="000E7F5E"/>
    <w:rsid w:val="000E7F69"/>
    <w:rsid w:val="000F028A"/>
    <w:rsid w:val="000F0389"/>
    <w:rsid w:val="000F04B7"/>
    <w:rsid w:val="000F04E0"/>
    <w:rsid w:val="000F060E"/>
    <w:rsid w:val="000F064D"/>
    <w:rsid w:val="000F09B7"/>
    <w:rsid w:val="000F0F28"/>
    <w:rsid w:val="000F0FB9"/>
    <w:rsid w:val="000F101E"/>
    <w:rsid w:val="000F154A"/>
    <w:rsid w:val="000F179F"/>
    <w:rsid w:val="000F1A11"/>
    <w:rsid w:val="000F1A92"/>
    <w:rsid w:val="000F1C80"/>
    <w:rsid w:val="000F2310"/>
    <w:rsid w:val="000F23D8"/>
    <w:rsid w:val="000F2552"/>
    <w:rsid w:val="000F2852"/>
    <w:rsid w:val="000F319E"/>
    <w:rsid w:val="000F35A1"/>
    <w:rsid w:val="000F3716"/>
    <w:rsid w:val="000F391A"/>
    <w:rsid w:val="000F3E35"/>
    <w:rsid w:val="000F4941"/>
    <w:rsid w:val="000F4AB4"/>
    <w:rsid w:val="000F50DA"/>
    <w:rsid w:val="000F57A1"/>
    <w:rsid w:val="000F59DD"/>
    <w:rsid w:val="000F5D2B"/>
    <w:rsid w:val="000F5D5B"/>
    <w:rsid w:val="000F60DB"/>
    <w:rsid w:val="000F6184"/>
    <w:rsid w:val="000F62AD"/>
    <w:rsid w:val="000F6348"/>
    <w:rsid w:val="000F672C"/>
    <w:rsid w:val="000F67E6"/>
    <w:rsid w:val="000F695C"/>
    <w:rsid w:val="000F6B45"/>
    <w:rsid w:val="000F6B7E"/>
    <w:rsid w:val="000F70AD"/>
    <w:rsid w:val="000F75A2"/>
    <w:rsid w:val="000F7AD3"/>
    <w:rsid w:val="000F7BB4"/>
    <w:rsid w:val="000F7CAB"/>
    <w:rsid w:val="001002FB"/>
    <w:rsid w:val="00100393"/>
    <w:rsid w:val="001004A9"/>
    <w:rsid w:val="0010059B"/>
    <w:rsid w:val="001007C4"/>
    <w:rsid w:val="001007D0"/>
    <w:rsid w:val="0010089B"/>
    <w:rsid w:val="00100AA4"/>
    <w:rsid w:val="0010113C"/>
    <w:rsid w:val="00101390"/>
    <w:rsid w:val="00101474"/>
    <w:rsid w:val="001018C7"/>
    <w:rsid w:val="00101958"/>
    <w:rsid w:val="001019FB"/>
    <w:rsid w:val="00101DA8"/>
    <w:rsid w:val="00101E3C"/>
    <w:rsid w:val="001020D7"/>
    <w:rsid w:val="00102692"/>
    <w:rsid w:val="001026E2"/>
    <w:rsid w:val="0010359D"/>
    <w:rsid w:val="0010373E"/>
    <w:rsid w:val="00103A38"/>
    <w:rsid w:val="00103B5C"/>
    <w:rsid w:val="001046C2"/>
    <w:rsid w:val="00104F0A"/>
    <w:rsid w:val="00105067"/>
    <w:rsid w:val="001050C9"/>
    <w:rsid w:val="001051A0"/>
    <w:rsid w:val="001051A8"/>
    <w:rsid w:val="00105331"/>
    <w:rsid w:val="001055F1"/>
    <w:rsid w:val="0010657A"/>
    <w:rsid w:val="001066B9"/>
    <w:rsid w:val="00106E74"/>
    <w:rsid w:val="00106EC8"/>
    <w:rsid w:val="00106F43"/>
    <w:rsid w:val="00107051"/>
    <w:rsid w:val="0010707C"/>
    <w:rsid w:val="00107224"/>
    <w:rsid w:val="00107246"/>
    <w:rsid w:val="001078C3"/>
    <w:rsid w:val="00110178"/>
    <w:rsid w:val="001101C8"/>
    <w:rsid w:val="00110623"/>
    <w:rsid w:val="001106E0"/>
    <w:rsid w:val="00110857"/>
    <w:rsid w:val="00110C5A"/>
    <w:rsid w:val="00110DB9"/>
    <w:rsid w:val="0011118F"/>
    <w:rsid w:val="0011126A"/>
    <w:rsid w:val="001113AF"/>
    <w:rsid w:val="0011182C"/>
    <w:rsid w:val="0011194D"/>
    <w:rsid w:val="00111A7F"/>
    <w:rsid w:val="00111FEB"/>
    <w:rsid w:val="0011210B"/>
    <w:rsid w:val="0011239E"/>
    <w:rsid w:val="00112600"/>
    <w:rsid w:val="00112F5A"/>
    <w:rsid w:val="00112FFD"/>
    <w:rsid w:val="001130C7"/>
    <w:rsid w:val="00113991"/>
    <w:rsid w:val="00113E7E"/>
    <w:rsid w:val="00114143"/>
    <w:rsid w:val="0011414A"/>
    <w:rsid w:val="0011420E"/>
    <w:rsid w:val="00114819"/>
    <w:rsid w:val="00114A5B"/>
    <w:rsid w:val="00114CDD"/>
    <w:rsid w:val="00114F6F"/>
    <w:rsid w:val="001150E8"/>
    <w:rsid w:val="00115417"/>
    <w:rsid w:val="001155EA"/>
    <w:rsid w:val="001157D9"/>
    <w:rsid w:val="00115840"/>
    <w:rsid w:val="00115926"/>
    <w:rsid w:val="00115EA5"/>
    <w:rsid w:val="00116D57"/>
    <w:rsid w:val="00116DDF"/>
    <w:rsid w:val="001173C8"/>
    <w:rsid w:val="0011772D"/>
    <w:rsid w:val="00117CCF"/>
    <w:rsid w:val="00117E7D"/>
    <w:rsid w:val="00120792"/>
    <w:rsid w:val="001207C9"/>
    <w:rsid w:val="00120A79"/>
    <w:rsid w:val="0012110D"/>
    <w:rsid w:val="001213FE"/>
    <w:rsid w:val="00121569"/>
    <w:rsid w:val="0012183B"/>
    <w:rsid w:val="00121C27"/>
    <w:rsid w:val="00121EFF"/>
    <w:rsid w:val="001221EB"/>
    <w:rsid w:val="00122F59"/>
    <w:rsid w:val="0012302C"/>
    <w:rsid w:val="001230E1"/>
    <w:rsid w:val="001232A0"/>
    <w:rsid w:val="00123945"/>
    <w:rsid w:val="00124268"/>
    <w:rsid w:val="001244AA"/>
    <w:rsid w:val="00124512"/>
    <w:rsid w:val="001248AB"/>
    <w:rsid w:val="00124AB5"/>
    <w:rsid w:val="00124E81"/>
    <w:rsid w:val="0012517E"/>
    <w:rsid w:val="00125334"/>
    <w:rsid w:val="001254E6"/>
    <w:rsid w:val="00125878"/>
    <w:rsid w:val="001258E8"/>
    <w:rsid w:val="00125C8D"/>
    <w:rsid w:val="00125EBB"/>
    <w:rsid w:val="00126294"/>
    <w:rsid w:val="001262E8"/>
    <w:rsid w:val="00126514"/>
    <w:rsid w:val="0012655D"/>
    <w:rsid w:val="001265B5"/>
    <w:rsid w:val="001265D6"/>
    <w:rsid w:val="00126884"/>
    <w:rsid w:val="001271F2"/>
    <w:rsid w:val="001272FA"/>
    <w:rsid w:val="00127654"/>
    <w:rsid w:val="00127992"/>
    <w:rsid w:val="00130056"/>
    <w:rsid w:val="0013078B"/>
    <w:rsid w:val="001308C7"/>
    <w:rsid w:val="00130B87"/>
    <w:rsid w:val="00130F3D"/>
    <w:rsid w:val="00131BE3"/>
    <w:rsid w:val="001323B3"/>
    <w:rsid w:val="0013318A"/>
    <w:rsid w:val="00133867"/>
    <w:rsid w:val="00133F13"/>
    <w:rsid w:val="0013411C"/>
    <w:rsid w:val="001346EE"/>
    <w:rsid w:val="00134757"/>
    <w:rsid w:val="00134771"/>
    <w:rsid w:val="00134C3A"/>
    <w:rsid w:val="001350D8"/>
    <w:rsid w:val="0013592F"/>
    <w:rsid w:val="001362AD"/>
    <w:rsid w:val="00136697"/>
    <w:rsid w:val="00136947"/>
    <w:rsid w:val="001369AA"/>
    <w:rsid w:val="00136A31"/>
    <w:rsid w:val="0013718E"/>
    <w:rsid w:val="001371C0"/>
    <w:rsid w:val="001374CD"/>
    <w:rsid w:val="0013765E"/>
    <w:rsid w:val="00137731"/>
    <w:rsid w:val="001379A3"/>
    <w:rsid w:val="00137A90"/>
    <w:rsid w:val="00137AD0"/>
    <w:rsid w:val="00137B01"/>
    <w:rsid w:val="00137EB2"/>
    <w:rsid w:val="00137FBA"/>
    <w:rsid w:val="00140182"/>
    <w:rsid w:val="00140395"/>
    <w:rsid w:val="00140568"/>
    <w:rsid w:val="001405F0"/>
    <w:rsid w:val="001406CA"/>
    <w:rsid w:val="0014081F"/>
    <w:rsid w:val="00140D14"/>
    <w:rsid w:val="00140E0D"/>
    <w:rsid w:val="00140F9E"/>
    <w:rsid w:val="00141036"/>
    <w:rsid w:val="00141555"/>
    <w:rsid w:val="00141CC5"/>
    <w:rsid w:val="00141F2D"/>
    <w:rsid w:val="00142515"/>
    <w:rsid w:val="001427F8"/>
    <w:rsid w:val="001433E7"/>
    <w:rsid w:val="00143525"/>
    <w:rsid w:val="00143B25"/>
    <w:rsid w:val="00143D2D"/>
    <w:rsid w:val="0014422D"/>
    <w:rsid w:val="001444A5"/>
    <w:rsid w:val="00144577"/>
    <w:rsid w:val="00144599"/>
    <w:rsid w:val="00144F79"/>
    <w:rsid w:val="0014503E"/>
    <w:rsid w:val="001451B5"/>
    <w:rsid w:val="001456E6"/>
    <w:rsid w:val="00145B9E"/>
    <w:rsid w:val="00145CD8"/>
    <w:rsid w:val="00145CEB"/>
    <w:rsid w:val="00145D6D"/>
    <w:rsid w:val="001462E0"/>
    <w:rsid w:val="001464D9"/>
    <w:rsid w:val="00146705"/>
    <w:rsid w:val="0014680C"/>
    <w:rsid w:val="001469AD"/>
    <w:rsid w:val="00146B79"/>
    <w:rsid w:val="00146FF4"/>
    <w:rsid w:val="001473D0"/>
    <w:rsid w:val="0015012C"/>
    <w:rsid w:val="001502FD"/>
    <w:rsid w:val="001507E4"/>
    <w:rsid w:val="00150EB6"/>
    <w:rsid w:val="00151108"/>
    <w:rsid w:val="0015110D"/>
    <w:rsid w:val="001516D4"/>
    <w:rsid w:val="00151E8E"/>
    <w:rsid w:val="00151F92"/>
    <w:rsid w:val="0015206F"/>
    <w:rsid w:val="001524CC"/>
    <w:rsid w:val="001525C6"/>
    <w:rsid w:val="00152606"/>
    <w:rsid w:val="00152785"/>
    <w:rsid w:val="00152885"/>
    <w:rsid w:val="001528A4"/>
    <w:rsid w:val="001528F4"/>
    <w:rsid w:val="00152BEC"/>
    <w:rsid w:val="00152DD6"/>
    <w:rsid w:val="0015339F"/>
    <w:rsid w:val="00153445"/>
    <w:rsid w:val="00153624"/>
    <w:rsid w:val="00153CD4"/>
    <w:rsid w:val="00153D17"/>
    <w:rsid w:val="001548BE"/>
    <w:rsid w:val="00154906"/>
    <w:rsid w:val="00154ABA"/>
    <w:rsid w:val="00154ABE"/>
    <w:rsid w:val="001550A2"/>
    <w:rsid w:val="0015541C"/>
    <w:rsid w:val="0015599A"/>
    <w:rsid w:val="00156044"/>
    <w:rsid w:val="00156664"/>
    <w:rsid w:val="001566FC"/>
    <w:rsid w:val="0015679F"/>
    <w:rsid w:val="0015698E"/>
    <w:rsid w:val="00156DE8"/>
    <w:rsid w:val="0015758D"/>
    <w:rsid w:val="00157E34"/>
    <w:rsid w:val="00157E47"/>
    <w:rsid w:val="00157E49"/>
    <w:rsid w:val="00157EE6"/>
    <w:rsid w:val="00157FB2"/>
    <w:rsid w:val="001600A8"/>
    <w:rsid w:val="001601E6"/>
    <w:rsid w:val="00160596"/>
    <w:rsid w:val="001606E4"/>
    <w:rsid w:val="001609D1"/>
    <w:rsid w:val="00160BB2"/>
    <w:rsid w:val="00161038"/>
    <w:rsid w:val="0016103C"/>
    <w:rsid w:val="0016128E"/>
    <w:rsid w:val="001612E8"/>
    <w:rsid w:val="001613C5"/>
    <w:rsid w:val="001615BF"/>
    <w:rsid w:val="001619D7"/>
    <w:rsid w:val="001619FE"/>
    <w:rsid w:val="00161A44"/>
    <w:rsid w:val="00161C43"/>
    <w:rsid w:val="0016238F"/>
    <w:rsid w:val="0016278E"/>
    <w:rsid w:val="00162A7D"/>
    <w:rsid w:val="00162AC3"/>
    <w:rsid w:val="00162C45"/>
    <w:rsid w:val="00162F0F"/>
    <w:rsid w:val="00162FBE"/>
    <w:rsid w:val="00162FF0"/>
    <w:rsid w:val="001630E3"/>
    <w:rsid w:val="0016314B"/>
    <w:rsid w:val="00163164"/>
    <w:rsid w:val="0016344E"/>
    <w:rsid w:val="00163624"/>
    <w:rsid w:val="00163C40"/>
    <w:rsid w:val="00163FC3"/>
    <w:rsid w:val="00164078"/>
    <w:rsid w:val="00164122"/>
    <w:rsid w:val="00164670"/>
    <w:rsid w:val="001647FF"/>
    <w:rsid w:val="0016480A"/>
    <w:rsid w:val="0016494A"/>
    <w:rsid w:val="001660DE"/>
    <w:rsid w:val="001661A1"/>
    <w:rsid w:val="0016643C"/>
    <w:rsid w:val="001669AF"/>
    <w:rsid w:val="001669EF"/>
    <w:rsid w:val="00166DCE"/>
    <w:rsid w:val="00167133"/>
    <w:rsid w:val="001672BB"/>
    <w:rsid w:val="001673AE"/>
    <w:rsid w:val="00167510"/>
    <w:rsid w:val="0016759D"/>
    <w:rsid w:val="00167879"/>
    <w:rsid w:val="001678BF"/>
    <w:rsid w:val="00167E77"/>
    <w:rsid w:val="001703B5"/>
    <w:rsid w:val="00170726"/>
    <w:rsid w:val="00170F03"/>
    <w:rsid w:val="00170FB4"/>
    <w:rsid w:val="00170FB5"/>
    <w:rsid w:val="00170FC1"/>
    <w:rsid w:val="001710A7"/>
    <w:rsid w:val="0017134A"/>
    <w:rsid w:val="001714AF"/>
    <w:rsid w:val="0017155D"/>
    <w:rsid w:val="001717D3"/>
    <w:rsid w:val="00171A4E"/>
    <w:rsid w:val="00171C41"/>
    <w:rsid w:val="00171E35"/>
    <w:rsid w:val="00171EB9"/>
    <w:rsid w:val="001721D3"/>
    <w:rsid w:val="00172324"/>
    <w:rsid w:val="00172376"/>
    <w:rsid w:val="00172600"/>
    <w:rsid w:val="001726AF"/>
    <w:rsid w:val="001727B0"/>
    <w:rsid w:val="0017295D"/>
    <w:rsid w:val="00172A1E"/>
    <w:rsid w:val="00172B35"/>
    <w:rsid w:val="00172B44"/>
    <w:rsid w:val="00172C5C"/>
    <w:rsid w:val="00172E5A"/>
    <w:rsid w:val="00172EB1"/>
    <w:rsid w:val="00173317"/>
    <w:rsid w:val="001734EC"/>
    <w:rsid w:val="001736B8"/>
    <w:rsid w:val="00173786"/>
    <w:rsid w:val="001738C0"/>
    <w:rsid w:val="00173BFB"/>
    <w:rsid w:val="00173C1E"/>
    <w:rsid w:val="00173E4F"/>
    <w:rsid w:val="0017449F"/>
    <w:rsid w:val="001745DB"/>
    <w:rsid w:val="001749EF"/>
    <w:rsid w:val="00174C18"/>
    <w:rsid w:val="00174E96"/>
    <w:rsid w:val="001752D6"/>
    <w:rsid w:val="0017541E"/>
    <w:rsid w:val="00175657"/>
    <w:rsid w:val="0017565D"/>
    <w:rsid w:val="00175895"/>
    <w:rsid w:val="00176036"/>
    <w:rsid w:val="001762A9"/>
    <w:rsid w:val="00176A13"/>
    <w:rsid w:val="00176CE8"/>
    <w:rsid w:val="00176E78"/>
    <w:rsid w:val="001770AE"/>
    <w:rsid w:val="00177148"/>
    <w:rsid w:val="001779AA"/>
    <w:rsid w:val="00180229"/>
    <w:rsid w:val="0018023D"/>
    <w:rsid w:val="00180371"/>
    <w:rsid w:val="00180450"/>
    <w:rsid w:val="001806E7"/>
    <w:rsid w:val="00180BB2"/>
    <w:rsid w:val="00180F51"/>
    <w:rsid w:val="0018129A"/>
    <w:rsid w:val="00181446"/>
    <w:rsid w:val="00181A4E"/>
    <w:rsid w:val="00181D29"/>
    <w:rsid w:val="00181F58"/>
    <w:rsid w:val="0018221F"/>
    <w:rsid w:val="00182D76"/>
    <w:rsid w:val="00183568"/>
    <w:rsid w:val="00183646"/>
    <w:rsid w:val="001837D1"/>
    <w:rsid w:val="00183F86"/>
    <w:rsid w:val="00184145"/>
    <w:rsid w:val="00184273"/>
    <w:rsid w:val="00184755"/>
    <w:rsid w:val="00184AB1"/>
    <w:rsid w:val="00184BE9"/>
    <w:rsid w:val="001850D6"/>
    <w:rsid w:val="0018556C"/>
    <w:rsid w:val="00185C13"/>
    <w:rsid w:val="00185D6A"/>
    <w:rsid w:val="00185DFA"/>
    <w:rsid w:val="001862F0"/>
    <w:rsid w:val="00186447"/>
    <w:rsid w:val="0018660D"/>
    <w:rsid w:val="001868EE"/>
    <w:rsid w:val="00186AE7"/>
    <w:rsid w:val="00186BDC"/>
    <w:rsid w:val="001873A5"/>
    <w:rsid w:val="001875D9"/>
    <w:rsid w:val="001879F6"/>
    <w:rsid w:val="00187BC4"/>
    <w:rsid w:val="00187E4D"/>
    <w:rsid w:val="0019037C"/>
    <w:rsid w:val="00190437"/>
    <w:rsid w:val="001905F9"/>
    <w:rsid w:val="00190B8B"/>
    <w:rsid w:val="00190CF1"/>
    <w:rsid w:val="001913B4"/>
    <w:rsid w:val="00191BC7"/>
    <w:rsid w:val="00191D07"/>
    <w:rsid w:val="001927EC"/>
    <w:rsid w:val="00192B81"/>
    <w:rsid w:val="001930B8"/>
    <w:rsid w:val="00193116"/>
    <w:rsid w:val="0019319E"/>
    <w:rsid w:val="00193576"/>
    <w:rsid w:val="001936D6"/>
    <w:rsid w:val="001938CE"/>
    <w:rsid w:val="00193926"/>
    <w:rsid w:val="00193C48"/>
    <w:rsid w:val="00193C97"/>
    <w:rsid w:val="001940B3"/>
    <w:rsid w:val="001941E2"/>
    <w:rsid w:val="0019433E"/>
    <w:rsid w:val="001943B6"/>
    <w:rsid w:val="0019441D"/>
    <w:rsid w:val="00194924"/>
    <w:rsid w:val="00194A44"/>
    <w:rsid w:val="00194AA0"/>
    <w:rsid w:val="00194C06"/>
    <w:rsid w:val="00194EC6"/>
    <w:rsid w:val="00195030"/>
    <w:rsid w:val="00195193"/>
    <w:rsid w:val="001955BD"/>
    <w:rsid w:val="001955C8"/>
    <w:rsid w:val="001956C0"/>
    <w:rsid w:val="0019582E"/>
    <w:rsid w:val="001958DF"/>
    <w:rsid w:val="00195D7B"/>
    <w:rsid w:val="00195F0C"/>
    <w:rsid w:val="00195FB6"/>
    <w:rsid w:val="001966A1"/>
    <w:rsid w:val="0019673D"/>
    <w:rsid w:val="001967A4"/>
    <w:rsid w:val="00196847"/>
    <w:rsid w:val="00196AE1"/>
    <w:rsid w:val="00196DD8"/>
    <w:rsid w:val="0019725E"/>
    <w:rsid w:val="00197322"/>
    <w:rsid w:val="0019748D"/>
    <w:rsid w:val="0019789B"/>
    <w:rsid w:val="00197978"/>
    <w:rsid w:val="00197BFA"/>
    <w:rsid w:val="00197C04"/>
    <w:rsid w:val="00197EC0"/>
    <w:rsid w:val="001A00E0"/>
    <w:rsid w:val="001A0A7C"/>
    <w:rsid w:val="001A0CD4"/>
    <w:rsid w:val="001A0F83"/>
    <w:rsid w:val="001A0FF5"/>
    <w:rsid w:val="001A13BC"/>
    <w:rsid w:val="001A145E"/>
    <w:rsid w:val="001A17FB"/>
    <w:rsid w:val="001A1824"/>
    <w:rsid w:val="001A1E8F"/>
    <w:rsid w:val="001A20BA"/>
    <w:rsid w:val="001A2269"/>
    <w:rsid w:val="001A23FB"/>
    <w:rsid w:val="001A2A49"/>
    <w:rsid w:val="001A2C67"/>
    <w:rsid w:val="001A2E97"/>
    <w:rsid w:val="001A3096"/>
    <w:rsid w:val="001A30A8"/>
    <w:rsid w:val="001A316C"/>
    <w:rsid w:val="001A37E3"/>
    <w:rsid w:val="001A3AA6"/>
    <w:rsid w:val="001A3DDE"/>
    <w:rsid w:val="001A4439"/>
    <w:rsid w:val="001A4615"/>
    <w:rsid w:val="001A47BC"/>
    <w:rsid w:val="001A4B84"/>
    <w:rsid w:val="001A4BEF"/>
    <w:rsid w:val="001A58D0"/>
    <w:rsid w:val="001A5CDB"/>
    <w:rsid w:val="001A5EF2"/>
    <w:rsid w:val="001A68CB"/>
    <w:rsid w:val="001A6B01"/>
    <w:rsid w:val="001A6B48"/>
    <w:rsid w:val="001A6BD3"/>
    <w:rsid w:val="001A6DC2"/>
    <w:rsid w:val="001A75D9"/>
    <w:rsid w:val="001A7A0C"/>
    <w:rsid w:val="001B04AE"/>
    <w:rsid w:val="001B0579"/>
    <w:rsid w:val="001B155D"/>
    <w:rsid w:val="001B15C3"/>
    <w:rsid w:val="001B168E"/>
    <w:rsid w:val="001B185A"/>
    <w:rsid w:val="001B1E53"/>
    <w:rsid w:val="001B21FE"/>
    <w:rsid w:val="001B259F"/>
    <w:rsid w:val="001B2A74"/>
    <w:rsid w:val="001B2C5E"/>
    <w:rsid w:val="001B2F63"/>
    <w:rsid w:val="001B30A8"/>
    <w:rsid w:val="001B35C5"/>
    <w:rsid w:val="001B3D23"/>
    <w:rsid w:val="001B3E84"/>
    <w:rsid w:val="001B3F27"/>
    <w:rsid w:val="001B3F8D"/>
    <w:rsid w:val="001B3FB6"/>
    <w:rsid w:val="001B40C7"/>
    <w:rsid w:val="001B4443"/>
    <w:rsid w:val="001B46DC"/>
    <w:rsid w:val="001B486C"/>
    <w:rsid w:val="001B4D9F"/>
    <w:rsid w:val="001B4F23"/>
    <w:rsid w:val="001B5335"/>
    <w:rsid w:val="001B538C"/>
    <w:rsid w:val="001B559A"/>
    <w:rsid w:val="001B5B66"/>
    <w:rsid w:val="001B5BD0"/>
    <w:rsid w:val="001B5E27"/>
    <w:rsid w:val="001B6638"/>
    <w:rsid w:val="001B68F3"/>
    <w:rsid w:val="001B6B81"/>
    <w:rsid w:val="001B6D10"/>
    <w:rsid w:val="001B6EFE"/>
    <w:rsid w:val="001B7335"/>
    <w:rsid w:val="001B73DB"/>
    <w:rsid w:val="001B77D3"/>
    <w:rsid w:val="001B7C16"/>
    <w:rsid w:val="001C0020"/>
    <w:rsid w:val="001C0231"/>
    <w:rsid w:val="001C0591"/>
    <w:rsid w:val="001C0959"/>
    <w:rsid w:val="001C0C19"/>
    <w:rsid w:val="001C0D13"/>
    <w:rsid w:val="001C18AF"/>
    <w:rsid w:val="001C19D9"/>
    <w:rsid w:val="001C21EB"/>
    <w:rsid w:val="001C294F"/>
    <w:rsid w:val="001C2A44"/>
    <w:rsid w:val="001C2C16"/>
    <w:rsid w:val="001C3630"/>
    <w:rsid w:val="001C39BE"/>
    <w:rsid w:val="001C3AF7"/>
    <w:rsid w:val="001C3DC0"/>
    <w:rsid w:val="001C40BF"/>
    <w:rsid w:val="001C4159"/>
    <w:rsid w:val="001C450E"/>
    <w:rsid w:val="001C4529"/>
    <w:rsid w:val="001C5010"/>
    <w:rsid w:val="001C55A8"/>
    <w:rsid w:val="001C57E2"/>
    <w:rsid w:val="001C5E18"/>
    <w:rsid w:val="001C5E82"/>
    <w:rsid w:val="001C5E89"/>
    <w:rsid w:val="001C602C"/>
    <w:rsid w:val="001C6243"/>
    <w:rsid w:val="001C6629"/>
    <w:rsid w:val="001C6BA5"/>
    <w:rsid w:val="001C6E73"/>
    <w:rsid w:val="001C73A6"/>
    <w:rsid w:val="001C7ADB"/>
    <w:rsid w:val="001C7EA0"/>
    <w:rsid w:val="001D0025"/>
    <w:rsid w:val="001D0387"/>
    <w:rsid w:val="001D0785"/>
    <w:rsid w:val="001D0E57"/>
    <w:rsid w:val="001D1C40"/>
    <w:rsid w:val="001D1CFD"/>
    <w:rsid w:val="001D1F7F"/>
    <w:rsid w:val="001D2532"/>
    <w:rsid w:val="001D269D"/>
    <w:rsid w:val="001D289E"/>
    <w:rsid w:val="001D2AAA"/>
    <w:rsid w:val="001D3055"/>
    <w:rsid w:val="001D38B4"/>
    <w:rsid w:val="001D4382"/>
    <w:rsid w:val="001D46ED"/>
    <w:rsid w:val="001D47C1"/>
    <w:rsid w:val="001D4892"/>
    <w:rsid w:val="001D4AD0"/>
    <w:rsid w:val="001D564E"/>
    <w:rsid w:val="001D5C09"/>
    <w:rsid w:val="001D5D61"/>
    <w:rsid w:val="001D5ED2"/>
    <w:rsid w:val="001D628F"/>
    <w:rsid w:val="001D62BA"/>
    <w:rsid w:val="001D6384"/>
    <w:rsid w:val="001D671B"/>
    <w:rsid w:val="001D6A7B"/>
    <w:rsid w:val="001D6A85"/>
    <w:rsid w:val="001D7091"/>
    <w:rsid w:val="001D74A9"/>
    <w:rsid w:val="001D7725"/>
    <w:rsid w:val="001D778B"/>
    <w:rsid w:val="001D77B2"/>
    <w:rsid w:val="001D7BF0"/>
    <w:rsid w:val="001D7D72"/>
    <w:rsid w:val="001D7DC5"/>
    <w:rsid w:val="001D7E3D"/>
    <w:rsid w:val="001E0087"/>
    <w:rsid w:val="001E034C"/>
    <w:rsid w:val="001E0F3B"/>
    <w:rsid w:val="001E1431"/>
    <w:rsid w:val="001E15CF"/>
    <w:rsid w:val="001E196F"/>
    <w:rsid w:val="001E1A4D"/>
    <w:rsid w:val="001E1B6F"/>
    <w:rsid w:val="001E1E05"/>
    <w:rsid w:val="001E1F34"/>
    <w:rsid w:val="001E2073"/>
    <w:rsid w:val="001E20A5"/>
    <w:rsid w:val="001E20C7"/>
    <w:rsid w:val="001E287F"/>
    <w:rsid w:val="001E296D"/>
    <w:rsid w:val="001E2BE4"/>
    <w:rsid w:val="001E2E03"/>
    <w:rsid w:val="001E3008"/>
    <w:rsid w:val="001E3593"/>
    <w:rsid w:val="001E39ED"/>
    <w:rsid w:val="001E39F5"/>
    <w:rsid w:val="001E3D20"/>
    <w:rsid w:val="001E3D75"/>
    <w:rsid w:val="001E3E66"/>
    <w:rsid w:val="001E3ED6"/>
    <w:rsid w:val="001E42ED"/>
    <w:rsid w:val="001E4527"/>
    <w:rsid w:val="001E4897"/>
    <w:rsid w:val="001E4BD8"/>
    <w:rsid w:val="001E4FAA"/>
    <w:rsid w:val="001E4FEE"/>
    <w:rsid w:val="001E5693"/>
    <w:rsid w:val="001E575A"/>
    <w:rsid w:val="001E5BF3"/>
    <w:rsid w:val="001E6391"/>
    <w:rsid w:val="001E6806"/>
    <w:rsid w:val="001E6904"/>
    <w:rsid w:val="001E6DD9"/>
    <w:rsid w:val="001E7686"/>
    <w:rsid w:val="001E76C7"/>
    <w:rsid w:val="001E7DF3"/>
    <w:rsid w:val="001F0545"/>
    <w:rsid w:val="001F0944"/>
    <w:rsid w:val="001F0B85"/>
    <w:rsid w:val="001F0CF6"/>
    <w:rsid w:val="001F0DA6"/>
    <w:rsid w:val="001F13F3"/>
    <w:rsid w:val="001F148F"/>
    <w:rsid w:val="001F1D4F"/>
    <w:rsid w:val="001F215A"/>
    <w:rsid w:val="001F2440"/>
    <w:rsid w:val="001F2527"/>
    <w:rsid w:val="001F29C4"/>
    <w:rsid w:val="001F2C82"/>
    <w:rsid w:val="001F2D03"/>
    <w:rsid w:val="001F30D1"/>
    <w:rsid w:val="001F3214"/>
    <w:rsid w:val="001F3492"/>
    <w:rsid w:val="001F402D"/>
    <w:rsid w:val="001F42C9"/>
    <w:rsid w:val="001F457F"/>
    <w:rsid w:val="001F4C2D"/>
    <w:rsid w:val="001F4C6D"/>
    <w:rsid w:val="001F4C80"/>
    <w:rsid w:val="001F4D16"/>
    <w:rsid w:val="001F510B"/>
    <w:rsid w:val="001F57D0"/>
    <w:rsid w:val="001F5926"/>
    <w:rsid w:val="001F5C4D"/>
    <w:rsid w:val="001F6150"/>
    <w:rsid w:val="001F61FF"/>
    <w:rsid w:val="001F656B"/>
    <w:rsid w:val="001F693A"/>
    <w:rsid w:val="001F6F6B"/>
    <w:rsid w:val="001F73A9"/>
    <w:rsid w:val="001F7AAB"/>
    <w:rsid w:val="001F7B32"/>
    <w:rsid w:val="002002A3"/>
    <w:rsid w:val="0020034A"/>
    <w:rsid w:val="00200F7A"/>
    <w:rsid w:val="00201037"/>
    <w:rsid w:val="00201F5E"/>
    <w:rsid w:val="002023A9"/>
    <w:rsid w:val="0020295E"/>
    <w:rsid w:val="00202A97"/>
    <w:rsid w:val="00202C10"/>
    <w:rsid w:val="00202CB8"/>
    <w:rsid w:val="00202CE1"/>
    <w:rsid w:val="00203020"/>
    <w:rsid w:val="0020332D"/>
    <w:rsid w:val="00203904"/>
    <w:rsid w:val="00203E96"/>
    <w:rsid w:val="002040BB"/>
    <w:rsid w:val="002041E0"/>
    <w:rsid w:val="00204BA8"/>
    <w:rsid w:val="00204DA4"/>
    <w:rsid w:val="00204ED8"/>
    <w:rsid w:val="00205186"/>
    <w:rsid w:val="0020559D"/>
    <w:rsid w:val="002056A2"/>
    <w:rsid w:val="00205B0A"/>
    <w:rsid w:val="00205CAC"/>
    <w:rsid w:val="00205D45"/>
    <w:rsid w:val="00205F3E"/>
    <w:rsid w:val="00205FA4"/>
    <w:rsid w:val="002064E3"/>
    <w:rsid w:val="002067BE"/>
    <w:rsid w:val="00206810"/>
    <w:rsid w:val="00206835"/>
    <w:rsid w:val="0020686D"/>
    <w:rsid w:val="002069F2"/>
    <w:rsid w:val="00207003"/>
    <w:rsid w:val="0020713A"/>
    <w:rsid w:val="00207141"/>
    <w:rsid w:val="0020745E"/>
    <w:rsid w:val="002075BD"/>
    <w:rsid w:val="00207607"/>
    <w:rsid w:val="00207A2D"/>
    <w:rsid w:val="00210020"/>
    <w:rsid w:val="002101DD"/>
    <w:rsid w:val="0021077B"/>
    <w:rsid w:val="00210BEE"/>
    <w:rsid w:val="00210DC4"/>
    <w:rsid w:val="00210DC6"/>
    <w:rsid w:val="00211110"/>
    <w:rsid w:val="00211207"/>
    <w:rsid w:val="00211361"/>
    <w:rsid w:val="0021180D"/>
    <w:rsid w:val="002119AA"/>
    <w:rsid w:val="00211AE3"/>
    <w:rsid w:val="00211EC3"/>
    <w:rsid w:val="00212123"/>
    <w:rsid w:val="0021275F"/>
    <w:rsid w:val="00212D84"/>
    <w:rsid w:val="00212EF6"/>
    <w:rsid w:val="0021346E"/>
    <w:rsid w:val="00213626"/>
    <w:rsid w:val="002137E7"/>
    <w:rsid w:val="0021383C"/>
    <w:rsid w:val="0021390F"/>
    <w:rsid w:val="00213A89"/>
    <w:rsid w:val="00213AE7"/>
    <w:rsid w:val="00213B4E"/>
    <w:rsid w:val="00213F19"/>
    <w:rsid w:val="00213FEE"/>
    <w:rsid w:val="00214024"/>
    <w:rsid w:val="0021449E"/>
    <w:rsid w:val="002145FD"/>
    <w:rsid w:val="002146C7"/>
    <w:rsid w:val="00214B66"/>
    <w:rsid w:val="00214D07"/>
    <w:rsid w:val="00215304"/>
    <w:rsid w:val="002159B3"/>
    <w:rsid w:val="00215AFD"/>
    <w:rsid w:val="0021674C"/>
    <w:rsid w:val="00216CBD"/>
    <w:rsid w:val="00216E07"/>
    <w:rsid w:val="00216E47"/>
    <w:rsid w:val="00216F4B"/>
    <w:rsid w:val="002201F4"/>
    <w:rsid w:val="00220239"/>
    <w:rsid w:val="002203D7"/>
    <w:rsid w:val="002205ED"/>
    <w:rsid w:val="00220810"/>
    <w:rsid w:val="0022099E"/>
    <w:rsid w:val="00220A7D"/>
    <w:rsid w:val="0022148F"/>
    <w:rsid w:val="0022155F"/>
    <w:rsid w:val="002215AB"/>
    <w:rsid w:val="00221B17"/>
    <w:rsid w:val="00221B31"/>
    <w:rsid w:val="00221B39"/>
    <w:rsid w:val="00222186"/>
    <w:rsid w:val="00222628"/>
    <w:rsid w:val="002226BF"/>
    <w:rsid w:val="00222A33"/>
    <w:rsid w:val="00222AE4"/>
    <w:rsid w:val="00222BBA"/>
    <w:rsid w:val="00223173"/>
    <w:rsid w:val="00223350"/>
    <w:rsid w:val="00223908"/>
    <w:rsid w:val="002239B3"/>
    <w:rsid w:val="00223C7D"/>
    <w:rsid w:val="00223D5D"/>
    <w:rsid w:val="00223F90"/>
    <w:rsid w:val="00223FDD"/>
    <w:rsid w:val="00223FFE"/>
    <w:rsid w:val="0022446D"/>
    <w:rsid w:val="00224479"/>
    <w:rsid w:val="00224527"/>
    <w:rsid w:val="002245DD"/>
    <w:rsid w:val="00224AD7"/>
    <w:rsid w:val="00224C7B"/>
    <w:rsid w:val="00224CE8"/>
    <w:rsid w:val="00224CEF"/>
    <w:rsid w:val="00224FD4"/>
    <w:rsid w:val="00224FEB"/>
    <w:rsid w:val="00225251"/>
    <w:rsid w:val="002262F8"/>
    <w:rsid w:val="002263F5"/>
    <w:rsid w:val="002265A8"/>
    <w:rsid w:val="00226FAC"/>
    <w:rsid w:val="00227322"/>
    <w:rsid w:val="002273C4"/>
    <w:rsid w:val="00227623"/>
    <w:rsid w:val="00227722"/>
    <w:rsid w:val="00227B4B"/>
    <w:rsid w:val="00230321"/>
    <w:rsid w:val="00230483"/>
    <w:rsid w:val="0023056D"/>
    <w:rsid w:val="00230753"/>
    <w:rsid w:val="00230C19"/>
    <w:rsid w:val="00231019"/>
    <w:rsid w:val="00231280"/>
    <w:rsid w:val="002313FE"/>
    <w:rsid w:val="002314C7"/>
    <w:rsid w:val="00231629"/>
    <w:rsid w:val="00231679"/>
    <w:rsid w:val="002317B6"/>
    <w:rsid w:val="00231D2C"/>
    <w:rsid w:val="00231EAB"/>
    <w:rsid w:val="00232314"/>
    <w:rsid w:val="00232396"/>
    <w:rsid w:val="002323CC"/>
    <w:rsid w:val="00232492"/>
    <w:rsid w:val="00232607"/>
    <w:rsid w:val="0023288E"/>
    <w:rsid w:val="00232A22"/>
    <w:rsid w:val="00232A4D"/>
    <w:rsid w:val="00232DD3"/>
    <w:rsid w:val="00232E90"/>
    <w:rsid w:val="00232EE7"/>
    <w:rsid w:val="00233386"/>
    <w:rsid w:val="002337A6"/>
    <w:rsid w:val="00233AB7"/>
    <w:rsid w:val="00233B5C"/>
    <w:rsid w:val="00233F93"/>
    <w:rsid w:val="0023421A"/>
    <w:rsid w:val="002346DE"/>
    <w:rsid w:val="00234A03"/>
    <w:rsid w:val="00234AA0"/>
    <w:rsid w:val="00234EFE"/>
    <w:rsid w:val="00235083"/>
    <w:rsid w:val="0023512B"/>
    <w:rsid w:val="00235364"/>
    <w:rsid w:val="00235407"/>
    <w:rsid w:val="00235449"/>
    <w:rsid w:val="002356AE"/>
    <w:rsid w:val="00235772"/>
    <w:rsid w:val="002358E4"/>
    <w:rsid w:val="00235A6D"/>
    <w:rsid w:val="00235DC7"/>
    <w:rsid w:val="00235E6F"/>
    <w:rsid w:val="0023602F"/>
    <w:rsid w:val="00236139"/>
    <w:rsid w:val="002363A7"/>
    <w:rsid w:val="00236583"/>
    <w:rsid w:val="00236600"/>
    <w:rsid w:val="002366E9"/>
    <w:rsid w:val="00236A3F"/>
    <w:rsid w:val="00236A43"/>
    <w:rsid w:val="00236AFF"/>
    <w:rsid w:val="00236CC0"/>
    <w:rsid w:val="002371D4"/>
    <w:rsid w:val="002377D6"/>
    <w:rsid w:val="00240213"/>
    <w:rsid w:val="002402AF"/>
    <w:rsid w:val="002403C0"/>
    <w:rsid w:val="002404E2"/>
    <w:rsid w:val="002404F2"/>
    <w:rsid w:val="00240AB2"/>
    <w:rsid w:val="00240C65"/>
    <w:rsid w:val="0024106B"/>
    <w:rsid w:val="002418B9"/>
    <w:rsid w:val="00241AF3"/>
    <w:rsid w:val="00241DB1"/>
    <w:rsid w:val="00242A9D"/>
    <w:rsid w:val="00242B1F"/>
    <w:rsid w:val="0024310D"/>
    <w:rsid w:val="00243743"/>
    <w:rsid w:val="002437CC"/>
    <w:rsid w:val="0024383D"/>
    <w:rsid w:val="00243AD6"/>
    <w:rsid w:val="00243D9A"/>
    <w:rsid w:val="002440C9"/>
    <w:rsid w:val="002441C7"/>
    <w:rsid w:val="0024461D"/>
    <w:rsid w:val="002446DF"/>
    <w:rsid w:val="0024494A"/>
    <w:rsid w:val="00244994"/>
    <w:rsid w:val="002449F3"/>
    <w:rsid w:val="00244A98"/>
    <w:rsid w:val="00244AC1"/>
    <w:rsid w:val="00244B8C"/>
    <w:rsid w:val="00244BC6"/>
    <w:rsid w:val="00245564"/>
    <w:rsid w:val="002455A4"/>
    <w:rsid w:val="00245881"/>
    <w:rsid w:val="00245C77"/>
    <w:rsid w:val="00245F0F"/>
    <w:rsid w:val="002460D2"/>
    <w:rsid w:val="0024620A"/>
    <w:rsid w:val="00246AFD"/>
    <w:rsid w:val="00246B25"/>
    <w:rsid w:val="00246B5D"/>
    <w:rsid w:val="00246FD7"/>
    <w:rsid w:val="00247085"/>
    <w:rsid w:val="0024720C"/>
    <w:rsid w:val="0024785D"/>
    <w:rsid w:val="00247BD8"/>
    <w:rsid w:val="00247F7B"/>
    <w:rsid w:val="00247FA5"/>
    <w:rsid w:val="002508D1"/>
    <w:rsid w:val="00250E09"/>
    <w:rsid w:val="00250F03"/>
    <w:rsid w:val="002511A9"/>
    <w:rsid w:val="002513B2"/>
    <w:rsid w:val="00251879"/>
    <w:rsid w:val="0025192F"/>
    <w:rsid w:val="00251DC5"/>
    <w:rsid w:val="00252113"/>
    <w:rsid w:val="002527DB"/>
    <w:rsid w:val="00252A13"/>
    <w:rsid w:val="00252ABF"/>
    <w:rsid w:val="0025320F"/>
    <w:rsid w:val="002533BC"/>
    <w:rsid w:val="0025369E"/>
    <w:rsid w:val="002536D9"/>
    <w:rsid w:val="0025434C"/>
    <w:rsid w:val="002547CC"/>
    <w:rsid w:val="00254B4D"/>
    <w:rsid w:val="00254BBF"/>
    <w:rsid w:val="00254CA2"/>
    <w:rsid w:val="00254E61"/>
    <w:rsid w:val="00254FB4"/>
    <w:rsid w:val="00255410"/>
    <w:rsid w:val="0025545A"/>
    <w:rsid w:val="00255B70"/>
    <w:rsid w:val="00255BB2"/>
    <w:rsid w:val="00255BCB"/>
    <w:rsid w:val="00255D3F"/>
    <w:rsid w:val="0025603F"/>
    <w:rsid w:val="00256160"/>
    <w:rsid w:val="0025629B"/>
    <w:rsid w:val="0025650B"/>
    <w:rsid w:val="0025679A"/>
    <w:rsid w:val="00256B0B"/>
    <w:rsid w:val="00256BBE"/>
    <w:rsid w:val="00256CEC"/>
    <w:rsid w:val="00256D1F"/>
    <w:rsid w:val="00257383"/>
    <w:rsid w:val="00257575"/>
    <w:rsid w:val="002577B6"/>
    <w:rsid w:val="002578B8"/>
    <w:rsid w:val="00257D96"/>
    <w:rsid w:val="00257FDA"/>
    <w:rsid w:val="002600AC"/>
    <w:rsid w:val="00260996"/>
    <w:rsid w:val="00260A80"/>
    <w:rsid w:val="00260E12"/>
    <w:rsid w:val="00260F3B"/>
    <w:rsid w:val="002610B0"/>
    <w:rsid w:val="00261857"/>
    <w:rsid w:val="00261866"/>
    <w:rsid w:val="00261C7B"/>
    <w:rsid w:val="00261C82"/>
    <w:rsid w:val="00261EC8"/>
    <w:rsid w:val="00262172"/>
    <w:rsid w:val="00262345"/>
    <w:rsid w:val="0026265A"/>
    <w:rsid w:val="00262705"/>
    <w:rsid w:val="002628E3"/>
    <w:rsid w:val="0026313C"/>
    <w:rsid w:val="002636E3"/>
    <w:rsid w:val="00263A6F"/>
    <w:rsid w:val="00263B77"/>
    <w:rsid w:val="00263DDC"/>
    <w:rsid w:val="00263E25"/>
    <w:rsid w:val="00263E44"/>
    <w:rsid w:val="00264142"/>
    <w:rsid w:val="002643CD"/>
    <w:rsid w:val="0026440E"/>
    <w:rsid w:val="00264A19"/>
    <w:rsid w:val="00264EC0"/>
    <w:rsid w:val="00265340"/>
    <w:rsid w:val="0026596D"/>
    <w:rsid w:val="002663EA"/>
    <w:rsid w:val="00266572"/>
    <w:rsid w:val="002667BF"/>
    <w:rsid w:val="00266905"/>
    <w:rsid w:val="00266A20"/>
    <w:rsid w:val="00266B36"/>
    <w:rsid w:val="00266BD0"/>
    <w:rsid w:val="002671E4"/>
    <w:rsid w:val="00267593"/>
    <w:rsid w:val="00267975"/>
    <w:rsid w:val="00270321"/>
    <w:rsid w:val="00270487"/>
    <w:rsid w:val="002706FF"/>
    <w:rsid w:val="00270D15"/>
    <w:rsid w:val="002713EC"/>
    <w:rsid w:val="002719F8"/>
    <w:rsid w:val="00271BE9"/>
    <w:rsid w:val="00272050"/>
    <w:rsid w:val="002728B7"/>
    <w:rsid w:val="00272936"/>
    <w:rsid w:val="00272AA3"/>
    <w:rsid w:val="00272DF9"/>
    <w:rsid w:val="00273149"/>
    <w:rsid w:val="002734BB"/>
    <w:rsid w:val="002736B9"/>
    <w:rsid w:val="00273A4C"/>
    <w:rsid w:val="00273D9D"/>
    <w:rsid w:val="00273E8E"/>
    <w:rsid w:val="00273EBA"/>
    <w:rsid w:val="00273EBF"/>
    <w:rsid w:val="00273ED9"/>
    <w:rsid w:val="00273FC0"/>
    <w:rsid w:val="00274084"/>
    <w:rsid w:val="002740E0"/>
    <w:rsid w:val="0027414F"/>
    <w:rsid w:val="00274331"/>
    <w:rsid w:val="00274DF8"/>
    <w:rsid w:val="00274F40"/>
    <w:rsid w:val="00275096"/>
    <w:rsid w:val="00275382"/>
    <w:rsid w:val="002754B3"/>
    <w:rsid w:val="00275782"/>
    <w:rsid w:val="00275E94"/>
    <w:rsid w:val="00275EF6"/>
    <w:rsid w:val="00275F21"/>
    <w:rsid w:val="002761AC"/>
    <w:rsid w:val="00276771"/>
    <w:rsid w:val="00276829"/>
    <w:rsid w:val="00276880"/>
    <w:rsid w:val="002769CD"/>
    <w:rsid w:val="00276A4B"/>
    <w:rsid w:val="00276BDC"/>
    <w:rsid w:val="00276C4E"/>
    <w:rsid w:val="00277045"/>
    <w:rsid w:val="002770D6"/>
    <w:rsid w:val="002776D1"/>
    <w:rsid w:val="002803D4"/>
    <w:rsid w:val="00280406"/>
    <w:rsid w:val="00280494"/>
    <w:rsid w:val="00280614"/>
    <w:rsid w:val="00280806"/>
    <w:rsid w:val="002809E1"/>
    <w:rsid w:val="00280BDE"/>
    <w:rsid w:val="00280E39"/>
    <w:rsid w:val="00280EBF"/>
    <w:rsid w:val="002817CD"/>
    <w:rsid w:val="00281CE4"/>
    <w:rsid w:val="00281D82"/>
    <w:rsid w:val="0028256B"/>
    <w:rsid w:val="00282614"/>
    <w:rsid w:val="00282730"/>
    <w:rsid w:val="00282D18"/>
    <w:rsid w:val="00282F9A"/>
    <w:rsid w:val="00283370"/>
    <w:rsid w:val="00283764"/>
    <w:rsid w:val="0028377E"/>
    <w:rsid w:val="00283990"/>
    <w:rsid w:val="00283C0E"/>
    <w:rsid w:val="002840A6"/>
    <w:rsid w:val="0028445A"/>
    <w:rsid w:val="0028451E"/>
    <w:rsid w:val="00284551"/>
    <w:rsid w:val="002845C4"/>
    <w:rsid w:val="00284702"/>
    <w:rsid w:val="00284890"/>
    <w:rsid w:val="00284B2B"/>
    <w:rsid w:val="00284C1A"/>
    <w:rsid w:val="00285498"/>
    <w:rsid w:val="00285549"/>
    <w:rsid w:val="00285DFE"/>
    <w:rsid w:val="00285EBE"/>
    <w:rsid w:val="00285F29"/>
    <w:rsid w:val="00286692"/>
    <w:rsid w:val="0028669F"/>
    <w:rsid w:val="00286807"/>
    <w:rsid w:val="0028692B"/>
    <w:rsid w:val="00286B33"/>
    <w:rsid w:val="00286E65"/>
    <w:rsid w:val="00287130"/>
    <w:rsid w:val="0028733B"/>
    <w:rsid w:val="0028751A"/>
    <w:rsid w:val="002879C5"/>
    <w:rsid w:val="00290008"/>
    <w:rsid w:val="002900D9"/>
    <w:rsid w:val="00290539"/>
    <w:rsid w:val="0029054C"/>
    <w:rsid w:val="00290B6C"/>
    <w:rsid w:val="00290C4F"/>
    <w:rsid w:val="00290D76"/>
    <w:rsid w:val="00290E0B"/>
    <w:rsid w:val="002910EB"/>
    <w:rsid w:val="002911A5"/>
    <w:rsid w:val="0029123A"/>
    <w:rsid w:val="0029167F"/>
    <w:rsid w:val="00291A64"/>
    <w:rsid w:val="00291C23"/>
    <w:rsid w:val="0029245A"/>
    <w:rsid w:val="002924EF"/>
    <w:rsid w:val="00292514"/>
    <w:rsid w:val="00292F2B"/>
    <w:rsid w:val="00293093"/>
    <w:rsid w:val="00293341"/>
    <w:rsid w:val="0029336A"/>
    <w:rsid w:val="00293499"/>
    <w:rsid w:val="00293AD8"/>
    <w:rsid w:val="002941AB"/>
    <w:rsid w:val="0029434F"/>
    <w:rsid w:val="00294419"/>
    <w:rsid w:val="00294466"/>
    <w:rsid w:val="0029468E"/>
    <w:rsid w:val="00294A5D"/>
    <w:rsid w:val="002960EF"/>
    <w:rsid w:val="002962EE"/>
    <w:rsid w:val="00296B96"/>
    <w:rsid w:val="00296CBF"/>
    <w:rsid w:val="00296D3A"/>
    <w:rsid w:val="00296D96"/>
    <w:rsid w:val="00296E6F"/>
    <w:rsid w:val="00296EB1"/>
    <w:rsid w:val="00297022"/>
    <w:rsid w:val="002979B3"/>
    <w:rsid w:val="00297C0A"/>
    <w:rsid w:val="00297CFD"/>
    <w:rsid w:val="002A009A"/>
    <w:rsid w:val="002A02DA"/>
    <w:rsid w:val="002A0541"/>
    <w:rsid w:val="002A0631"/>
    <w:rsid w:val="002A08E2"/>
    <w:rsid w:val="002A0903"/>
    <w:rsid w:val="002A0A94"/>
    <w:rsid w:val="002A0CE0"/>
    <w:rsid w:val="002A0DC9"/>
    <w:rsid w:val="002A1208"/>
    <w:rsid w:val="002A13B6"/>
    <w:rsid w:val="002A145D"/>
    <w:rsid w:val="002A1792"/>
    <w:rsid w:val="002A17C0"/>
    <w:rsid w:val="002A1B1A"/>
    <w:rsid w:val="002A21BB"/>
    <w:rsid w:val="002A234E"/>
    <w:rsid w:val="002A2426"/>
    <w:rsid w:val="002A2E40"/>
    <w:rsid w:val="002A323D"/>
    <w:rsid w:val="002A35CA"/>
    <w:rsid w:val="002A3ADA"/>
    <w:rsid w:val="002A3F87"/>
    <w:rsid w:val="002A4134"/>
    <w:rsid w:val="002A41EB"/>
    <w:rsid w:val="002A429F"/>
    <w:rsid w:val="002A43A9"/>
    <w:rsid w:val="002A44AE"/>
    <w:rsid w:val="002A44C3"/>
    <w:rsid w:val="002A4535"/>
    <w:rsid w:val="002A45B9"/>
    <w:rsid w:val="002A4669"/>
    <w:rsid w:val="002A4C00"/>
    <w:rsid w:val="002A563A"/>
    <w:rsid w:val="002A5978"/>
    <w:rsid w:val="002A5E96"/>
    <w:rsid w:val="002A634D"/>
    <w:rsid w:val="002A6591"/>
    <w:rsid w:val="002A66F0"/>
    <w:rsid w:val="002A6872"/>
    <w:rsid w:val="002A6C86"/>
    <w:rsid w:val="002A71DD"/>
    <w:rsid w:val="002A74C8"/>
    <w:rsid w:val="002A7530"/>
    <w:rsid w:val="002A7541"/>
    <w:rsid w:val="002A767C"/>
    <w:rsid w:val="002A7933"/>
    <w:rsid w:val="002A7938"/>
    <w:rsid w:val="002A7BB9"/>
    <w:rsid w:val="002A7F02"/>
    <w:rsid w:val="002B0116"/>
    <w:rsid w:val="002B04A7"/>
    <w:rsid w:val="002B04FF"/>
    <w:rsid w:val="002B0541"/>
    <w:rsid w:val="002B062C"/>
    <w:rsid w:val="002B0A57"/>
    <w:rsid w:val="002B0CBC"/>
    <w:rsid w:val="002B12BE"/>
    <w:rsid w:val="002B15D6"/>
    <w:rsid w:val="002B15DF"/>
    <w:rsid w:val="002B1940"/>
    <w:rsid w:val="002B1AA9"/>
    <w:rsid w:val="002B1ACE"/>
    <w:rsid w:val="002B2122"/>
    <w:rsid w:val="002B227C"/>
    <w:rsid w:val="002B237A"/>
    <w:rsid w:val="002B2889"/>
    <w:rsid w:val="002B3008"/>
    <w:rsid w:val="002B338B"/>
    <w:rsid w:val="002B38F9"/>
    <w:rsid w:val="002B39D3"/>
    <w:rsid w:val="002B3AE5"/>
    <w:rsid w:val="002B3BF5"/>
    <w:rsid w:val="002B3D93"/>
    <w:rsid w:val="002B433C"/>
    <w:rsid w:val="002B43F8"/>
    <w:rsid w:val="002B44CD"/>
    <w:rsid w:val="002B4962"/>
    <w:rsid w:val="002B4AC6"/>
    <w:rsid w:val="002B4B47"/>
    <w:rsid w:val="002B4D59"/>
    <w:rsid w:val="002B50E9"/>
    <w:rsid w:val="002B5403"/>
    <w:rsid w:val="002B5BD3"/>
    <w:rsid w:val="002B5D4A"/>
    <w:rsid w:val="002B6122"/>
    <w:rsid w:val="002B6255"/>
    <w:rsid w:val="002B631A"/>
    <w:rsid w:val="002B65B0"/>
    <w:rsid w:val="002B69CE"/>
    <w:rsid w:val="002B6A84"/>
    <w:rsid w:val="002B6CF4"/>
    <w:rsid w:val="002B70DE"/>
    <w:rsid w:val="002B721F"/>
    <w:rsid w:val="002B7234"/>
    <w:rsid w:val="002B7277"/>
    <w:rsid w:val="002B72EC"/>
    <w:rsid w:val="002B7322"/>
    <w:rsid w:val="002B7333"/>
    <w:rsid w:val="002B745D"/>
    <w:rsid w:val="002B78CB"/>
    <w:rsid w:val="002C04ED"/>
    <w:rsid w:val="002C07BF"/>
    <w:rsid w:val="002C0818"/>
    <w:rsid w:val="002C0CC6"/>
    <w:rsid w:val="002C0DFB"/>
    <w:rsid w:val="002C104B"/>
    <w:rsid w:val="002C10E5"/>
    <w:rsid w:val="002C11B6"/>
    <w:rsid w:val="002C12FB"/>
    <w:rsid w:val="002C141F"/>
    <w:rsid w:val="002C1498"/>
    <w:rsid w:val="002C149B"/>
    <w:rsid w:val="002C1835"/>
    <w:rsid w:val="002C19DE"/>
    <w:rsid w:val="002C1C0B"/>
    <w:rsid w:val="002C1D45"/>
    <w:rsid w:val="002C202E"/>
    <w:rsid w:val="002C2080"/>
    <w:rsid w:val="002C26EF"/>
    <w:rsid w:val="002C2813"/>
    <w:rsid w:val="002C2A84"/>
    <w:rsid w:val="002C2FA7"/>
    <w:rsid w:val="002C3114"/>
    <w:rsid w:val="002C31C9"/>
    <w:rsid w:val="002C3330"/>
    <w:rsid w:val="002C3879"/>
    <w:rsid w:val="002C3BA1"/>
    <w:rsid w:val="002C3E40"/>
    <w:rsid w:val="002C400F"/>
    <w:rsid w:val="002C445A"/>
    <w:rsid w:val="002C4CA0"/>
    <w:rsid w:val="002C4F99"/>
    <w:rsid w:val="002C5598"/>
    <w:rsid w:val="002C559C"/>
    <w:rsid w:val="002C584C"/>
    <w:rsid w:val="002C5BB7"/>
    <w:rsid w:val="002C5CB3"/>
    <w:rsid w:val="002C5D64"/>
    <w:rsid w:val="002C5FE2"/>
    <w:rsid w:val="002C62C3"/>
    <w:rsid w:val="002C649F"/>
    <w:rsid w:val="002C6BEF"/>
    <w:rsid w:val="002C6F8E"/>
    <w:rsid w:val="002C6FE7"/>
    <w:rsid w:val="002C706C"/>
    <w:rsid w:val="002C7103"/>
    <w:rsid w:val="002C741F"/>
    <w:rsid w:val="002C748E"/>
    <w:rsid w:val="002C7CA4"/>
    <w:rsid w:val="002C7E67"/>
    <w:rsid w:val="002C7EEF"/>
    <w:rsid w:val="002D0404"/>
    <w:rsid w:val="002D0947"/>
    <w:rsid w:val="002D0B5B"/>
    <w:rsid w:val="002D0E74"/>
    <w:rsid w:val="002D0E75"/>
    <w:rsid w:val="002D106D"/>
    <w:rsid w:val="002D1526"/>
    <w:rsid w:val="002D167D"/>
    <w:rsid w:val="002D1A2C"/>
    <w:rsid w:val="002D1A86"/>
    <w:rsid w:val="002D1D1D"/>
    <w:rsid w:val="002D226C"/>
    <w:rsid w:val="002D24E2"/>
    <w:rsid w:val="002D2B1B"/>
    <w:rsid w:val="002D2D00"/>
    <w:rsid w:val="002D2DA4"/>
    <w:rsid w:val="002D3138"/>
    <w:rsid w:val="002D318E"/>
    <w:rsid w:val="002D3466"/>
    <w:rsid w:val="002D35E5"/>
    <w:rsid w:val="002D38CA"/>
    <w:rsid w:val="002D3A48"/>
    <w:rsid w:val="002D3B7A"/>
    <w:rsid w:val="002D3C2D"/>
    <w:rsid w:val="002D3FF3"/>
    <w:rsid w:val="002D4034"/>
    <w:rsid w:val="002D40E6"/>
    <w:rsid w:val="002D40FA"/>
    <w:rsid w:val="002D4125"/>
    <w:rsid w:val="002D461E"/>
    <w:rsid w:val="002D4814"/>
    <w:rsid w:val="002D49BE"/>
    <w:rsid w:val="002D4CA3"/>
    <w:rsid w:val="002D5119"/>
    <w:rsid w:val="002D5305"/>
    <w:rsid w:val="002D5703"/>
    <w:rsid w:val="002D581F"/>
    <w:rsid w:val="002D5999"/>
    <w:rsid w:val="002D60E4"/>
    <w:rsid w:val="002D61AE"/>
    <w:rsid w:val="002D6271"/>
    <w:rsid w:val="002D6505"/>
    <w:rsid w:val="002D72F7"/>
    <w:rsid w:val="002D7306"/>
    <w:rsid w:val="002D765E"/>
    <w:rsid w:val="002D781C"/>
    <w:rsid w:val="002D7858"/>
    <w:rsid w:val="002D793C"/>
    <w:rsid w:val="002D7A1B"/>
    <w:rsid w:val="002D7B35"/>
    <w:rsid w:val="002D7BC6"/>
    <w:rsid w:val="002D7BE3"/>
    <w:rsid w:val="002D7C46"/>
    <w:rsid w:val="002D7D25"/>
    <w:rsid w:val="002E0155"/>
    <w:rsid w:val="002E057A"/>
    <w:rsid w:val="002E0635"/>
    <w:rsid w:val="002E0845"/>
    <w:rsid w:val="002E0C81"/>
    <w:rsid w:val="002E0ECF"/>
    <w:rsid w:val="002E1A50"/>
    <w:rsid w:val="002E1D9C"/>
    <w:rsid w:val="002E2708"/>
    <w:rsid w:val="002E28D3"/>
    <w:rsid w:val="002E2CFD"/>
    <w:rsid w:val="002E31F8"/>
    <w:rsid w:val="002E356D"/>
    <w:rsid w:val="002E407C"/>
    <w:rsid w:val="002E49EE"/>
    <w:rsid w:val="002E4C0D"/>
    <w:rsid w:val="002E4F16"/>
    <w:rsid w:val="002E5466"/>
    <w:rsid w:val="002E56AC"/>
    <w:rsid w:val="002E5859"/>
    <w:rsid w:val="002E5A53"/>
    <w:rsid w:val="002E5E2B"/>
    <w:rsid w:val="002E5FF5"/>
    <w:rsid w:val="002E5FFD"/>
    <w:rsid w:val="002E606C"/>
    <w:rsid w:val="002E61A7"/>
    <w:rsid w:val="002E626C"/>
    <w:rsid w:val="002E6582"/>
    <w:rsid w:val="002E6CF9"/>
    <w:rsid w:val="002E7609"/>
    <w:rsid w:val="002E76BA"/>
    <w:rsid w:val="002E779E"/>
    <w:rsid w:val="002E7D02"/>
    <w:rsid w:val="002E7E85"/>
    <w:rsid w:val="002F03BC"/>
    <w:rsid w:val="002F0A75"/>
    <w:rsid w:val="002F10EE"/>
    <w:rsid w:val="002F1265"/>
    <w:rsid w:val="002F1538"/>
    <w:rsid w:val="002F1709"/>
    <w:rsid w:val="002F1A96"/>
    <w:rsid w:val="002F1F51"/>
    <w:rsid w:val="002F2143"/>
    <w:rsid w:val="002F2373"/>
    <w:rsid w:val="002F272F"/>
    <w:rsid w:val="002F275D"/>
    <w:rsid w:val="002F2773"/>
    <w:rsid w:val="002F2B91"/>
    <w:rsid w:val="002F3175"/>
    <w:rsid w:val="002F31FF"/>
    <w:rsid w:val="002F36F6"/>
    <w:rsid w:val="002F397C"/>
    <w:rsid w:val="002F3D46"/>
    <w:rsid w:val="002F3D7E"/>
    <w:rsid w:val="002F4431"/>
    <w:rsid w:val="002F4826"/>
    <w:rsid w:val="002F4AC6"/>
    <w:rsid w:val="002F4C6F"/>
    <w:rsid w:val="002F5007"/>
    <w:rsid w:val="002F53E8"/>
    <w:rsid w:val="002F5599"/>
    <w:rsid w:val="002F5764"/>
    <w:rsid w:val="002F5A3E"/>
    <w:rsid w:val="002F6702"/>
    <w:rsid w:val="002F68C1"/>
    <w:rsid w:val="002F6C8C"/>
    <w:rsid w:val="002F6CFC"/>
    <w:rsid w:val="002F6F2E"/>
    <w:rsid w:val="002F71D2"/>
    <w:rsid w:val="002F763A"/>
    <w:rsid w:val="002F7F41"/>
    <w:rsid w:val="003001D8"/>
    <w:rsid w:val="003001F1"/>
    <w:rsid w:val="003008C7"/>
    <w:rsid w:val="00300A97"/>
    <w:rsid w:val="003013EE"/>
    <w:rsid w:val="003015AF"/>
    <w:rsid w:val="00301A56"/>
    <w:rsid w:val="00301D14"/>
    <w:rsid w:val="00301DCD"/>
    <w:rsid w:val="00301FED"/>
    <w:rsid w:val="0030286F"/>
    <w:rsid w:val="00302A6A"/>
    <w:rsid w:val="00302CF5"/>
    <w:rsid w:val="00302E78"/>
    <w:rsid w:val="00303295"/>
    <w:rsid w:val="00303513"/>
    <w:rsid w:val="00303666"/>
    <w:rsid w:val="003037FD"/>
    <w:rsid w:val="003038D9"/>
    <w:rsid w:val="00303B5C"/>
    <w:rsid w:val="00303D76"/>
    <w:rsid w:val="0030428F"/>
    <w:rsid w:val="00304586"/>
    <w:rsid w:val="00304EE3"/>
    <w:rsid w:val="00305132"/>
    <w:rsid w:val="00305281"/>
    <w:rsid w:val="00305538"/>
    <w:rsid w:val="0030575F"/>
    <w:rsid w:val="00305BFA"/>
    <w:rsid w:val="0030651D"/>
    <w:rsid w:val="00306D71"/>
    <w:rsid w:val="00306F04"/>
    <w:rsid w:val="00307016"/>
    <w:rsid w:val="00307226"/>
    <w:rsid w:val="0030739A"/>
    <w:rsid w:val="00307542"/>
    <w:rsid w:val="003078D8"/>
    <w:rsid w:val="00307A17"/>
    <w:rsid w:val="00310171"/>
    <w:rsid w:val="00310243"/>
    <w:rsid w:val="003103E5"/>
    <w:rsid w:val="00310833"/>
    <w:rsid w:val="00310AD4"/>
    <w:rsid w:val="00310B3C"/>
    <w:rsid w:val="00310BA9"/>
    <w:rsid w:val="00310D9B"/>
    <w:rsid w:val="0031129E"/>
    <w:rsid w:val="003117EE"/>
    <w:rsid w:val="003117F2"/>
    <w:rsid w:val="0031204B"/>
    <w:rsid w:val="003121AF"/>
    <w:rsid w:val="0031255C"/>
    <w:rsid w:val="003126A6"/>
    <w:rsid w:val="0031284E"/>
    <w:rsid w:val="00312859"/>
    <w:rsid w:val="0031288C"/>
    <w:rsid w:val="00312C1B"/>
    <w:rsid w:val="00313199"/>
    <w:rsid w:val="00313356"/>
    <w:rsid w:val="0031341A"/>
    <w:rsid w:val="003134D6"/>
    <w:rsid w:val="00313A76"/>
    <w:rsid w:val="00313C07"/>
    <w:rsid w:val="00313CD9"/>
    <w:rsid w:val="00313DCE"/>
    <w:rsid w:val="00313E06"/>
    <w:rsid w:val="00313E65"/>
    <w:rsid w:val="00314178"/>
    <w:rsid w:val="00314184"/>
    <w:rsid w:val="003141FF"/>
    <w:rsid w:val="0031423A"/>
    <w:rsid w:val="00314263"/>
    <w:rsid w:val="0031441F"/>
    <w:rsid w:val="003145BB"/>
    <w:rsid w:val="003146F6"/>
    <w:rsid w:val="00314AF0"/>
    <w:rsid w:val="00314BD9"/>
    <w:rsid w:val="00314D74"/>
    <w:rsid w:val="003154A4"/>
    <w:rsid w:val="003157A8"/>
    <w:rsid w:val="003159B8"/>
    <w:rsid w:val="003161C4"/>
    <w:rsid w:val="00316D2F"/>
    <w:rsid w:val="003172D5"/>
    <w:rsid w:val="00317531"/>
    <w:rsid w:val="0031764D"/>
    <w:rsid w:val="003177B4"/>
    <w:rsid w:val="00317A6F"/>
    <w:rsid w:val="00317AFB"/>
    <w:rsid w:val="00317CDB"/>
    <w:rsid w:val="00320050"/>
    <w:rsid w:val="003200F2"/>
    <w:rsid w:val="0032011E"/>
    <w:rsid w:val="00320209"/>
    <w:rsid w:val="003203B1"/>
    <w:rsid w:val="00320FD6"/>
    <w:rsid w:val="00321091"/>
    <w:rsid w:val="003211A4"/>
    <w:rsid w:val="0032151E"/>
    <w:rsid w:val="00321539"/>
    <w:rsid w:val="003217DD"/>
    <w:rsid w:val="00321962"/>
    <w:rsid w:val="0032276C"/>
    <w:rsid w:val="0032285F"/>
    <w:rsid w:val="0032290B"/>
    <w:rsid w:val="00322B23"/>
    <w:rsid w:val="00322BEA"/>
    <w:rsid w:val="00322DB0"/>
    <w:rsid w:val="00323004"/>
    <w:rsid w:val="003230C2"/>
    <w:rsid w:val="00323ED6"/>
    <w:rsid w:val="0032483F"/>
    <w:rsid w:val="00324909"/>
    <w:rsid w:val="003249D3"/>
    <w:rsid w:val="00324A79"/>
    <w:rsid w:val="0032501D"/>
    <w:rsid w:val="00325128"/>
    <w:rsid w:val="00325587"/>
    <w:rsid w:val="003259A9"/>
    <w:rsid w:val="00325A0E"/>
    <w:rsid w:val="00325AF2"/>
    <w:rsid w:val="003265F5"/>
    <w:rsid w:val="0032683A"/>
    <w:rsid w:val="0032685D"/>
    <w:rsid w:val="00326BBA"/>
    <w:rsid w:val="00326EDA"/>
    <w:rsid w:val="00326FC0"/>
    <w:rsid w:val="00327131"/>
    <w:rsid w:val="003276A4"/>
    <w:rsid w:val="003276B6"/>
    <w:rsid w:val="003276C8"/>
    <w:rsid w:val="00327B12"/>
    <w:rsid w:val="00327B75"/>
    <w:rsid w:val="00327B7F"/>
    <w:rsid w:val="00327E47"/>
    <w:rsid w:val="00327E68"/>
    <w:rsid w:val="003301DC"/>
    <w:rsid w:val="00330686"/>
    <w:rsid w:val="00330717"/>
    <w:rsid w:val="003307AF"/>
    <w:rsid w:val="003307F8"/>
    <w:rsid w:val="00330821"/>
    <w:rsid w:val="00330B13"/>
    <w:rsid w:val="00331468"/>
    <w:rsid w:val="00331741"/>
    <w:rsid w:val="003317EB"/>
    <w:rsid w:val="003319B8"/>
    <w:rsid w:val="00331CB8"/>
    <w:rsid w:val="00331F98"/>
    <w:rsid w:val="003321B5"/>
    <w:rsid w:val="00332602"/>
    <w:rsid w:val="0033272B"/>
    <w:rsid w:val="00332A7D"/>
    <w:rsid w:val="00332B24"/>
    <w:rsid w:val="00332E3C"/>
    <w:rsid w:val="00333529"/>
    <w:rsid w:val="0033369B"/>
    <w:rsid w:val="003337B4"/>
    <w:rsid w:val="00333F10"/>
    <w:rsid w:val="00333FEB"/>
    <w:rsid w:val="003346F5"/>
    <w:rsid w:val="00334761"/>
    <w:rsid w:val="00334777"/>
    <w:rsid w:val="003349EC"/>
    <w:rsid w:val="00334D6D"/>
    <w:rsid w:val="00334EEC"/>
    <w:rsid w:val="003354B6"/>
    <w:rsid w:val="0033586E"/>
    <w:rsid w:val="003359D4"/>
    <w:rsid w:val="00335E8A"/>
    <w:rsid w:val="00336622"/>
    <w:rsid w:val="00336C43"/>
    <w:rsid w:val="00336C54"/>
    <w:rsid w:val="00336CA8"/>
    <w:rsid w:val="00336CDF"/>
    <w:rsid w:val="00337231"/>
    <w:rsid w:val="00337332"/>
    <w:rsid w:val="003377B9"/>
    <w:rsid w:val="00337AC4"/>
    <w:rsid w:val="00337C34"/>
    <w:rsid w:val="00337CD8"/>
    <w:rsid w:val="00337D01"/>
    <w:rsid w:val="00340B67"/>
    <w:rsid w:val="00340CB7"/>
    <w:rsid w:val="003410F3"/>
    <w:rsid w:val="0034110B"/>
    <w:rsid w:val="003411DA"/>
    <w:rsid w:val="0034149D"/>
    <w:rsid w:val="0034154F"/>
    <w:rsid w:val="00341A61"/>
    <w:rsid w:val="00341ACD"/>
    <w:rsid w:val="00341B09"/>
    <w:rsid w:val="00341CF8"/>
    <w:rsid w:val="00341E30"/>
    <w:rsid w:val="00342594"/>
    <w:rsid w:val="00342903"/>
    <w:rsid w:val="00342E92"/>
    <w:rsid w:val="003431A2"/>
    <w:rsid w:val="0034364E"/>
    <w:rsid w:val="00343A7E"/>
    <w:rsid w:val="00343BAE"/>
    <w:rsid w:val="00343E5F"/>
    <w:rsid w:val="00343FA7"/>
    <w:rsid w:val="003440E5"/>
    <w:rsid w:val="003444DB"/>
    <w:rsid w:val="00344D47"/>
    <w:rsid w:val="00344E12"/>
    <w:rsid w:val="00344F23"/>
    <w:rsid w:val="0034507A"/>
    <w:rsid w:val="00345320"/>
    <w:rsid w:val="00345358"/>
    <w:rsid w:val="0034592D"/>
    <w:rsid w:val="00345CB7"/>
    <w:rsid w:val="00345DA7"/>
    <w:rsid w:val="0034601D"/>
    <w:rsid w:val="003460B4"/>
    <w:rsid w:val="003464B3"/>
    <w:rsid w:val="00346572"/>
    <w:rsid w:val="00346896"/>
    <w:rsid w:val="003468BB"/>
    <w:rsid w:val="003469F6"/>
    <w:rsid w:val="00346B00"/>
    <w:rsid w:val="00346D71"/>
    <w:rsid w:val="00347146"/>
    <w:rsid w:val="003472C1"/>
    <w:rsid w:val="00347655"/>
    <w:rsid w:val="00347852"/>
    <w:rsid w:val="003478C5"/>
    <w:rsid w:val="00347F21"/>
    <w:rsid w:val="0035002F"/>
    <w:rsid w:val="00350218"/>
    <w:rsid w:val="003502B9"/>
    <w:rsid w:val="0035030A"/>
    <w:rsid w:val="0035037F"/>
    <w:rsid w:val="003503FE"/>
    <w:rsid w:val="003506F5"/>
    <w:rsid w:val="00350BAC"/>
    <w:rsid w:val="00350F55"/>
    <w:rsid w:val="003512EF"/>
    <w:rsid w:val="00351579"/>
    <w:rsid w:val="00351985"/>
    <w:rsid w:val="003519F3"/>
    <w:rsid w:val="00351BB6"/>
    <w:rsid w:val="00351CEF"/>
    <w:rsid w:val="0035202D"/>
    <w:rsid w:val="00352783"/>
    <w:rsid w:val="00352892"/>
    <w:rsid w:val="003528FA"/>
    <w:rsid w:val="00352E60"/>
    <w:rsid w:val="00352ED0"/>
    <w:rsid w:val="003534FE"/>
    <w:rsid w:val="00353659"/>
    <w:rsid w:val="00353892"/>
    <w:rsid w:val="00353918"/>
    <w:rsid w:val="00353952"/>
    <w:rsid w:val="00353CAC"/>
    <w:rsid w:val="00353D48"/>
    <w:rsid w:val="00353ED4"/>
    <w:rsid w:val="0035434D"/>
    <w:rsid w:val="00354642"/>
    <w:rsid w:val="003546A8"/>
    <w:rsid w:val="00354A3A"/>
    <w:rsid w:val="003556D1"/>
    <w:rsid w:val="00355B73"/>
    <w:rsid w:val="00355E68"/>
    <w:rsid w:val="00355EB8"/>
    <w:rsid w:val="00355FBF"/>
    <w:rsid w:val="003564D0"/>
    <w:rsid w:val="0035652C"/>
    <w:rsid w:val="0035656D"/>
    <w:rsid w:val="00356891"/>
    <w:rsid w:val="00356F1D"/>
    <w:rsid w:val="00356F5A"/>
    <w:rsid w:val="00356FC2"/>
    <w:rsid w:val="00357470"/>
    <w:rsid w:val="003575A2"/>
    <w:rsid w:val="0035773C"/>
    <w:rsid w:val="00357B3F"/>
    <w:rsid w:val="00357BB5"/>
    <w:rsid w:val="0036014F"/>
    <w:rsid w:val="00360367"/>
    <w:rsid w:val="00360486"/>
    <w:rsid w:val="00360861"/>
    <w:rsid w:val="003608D4"/>
    <w:rsid w:val="00360A74"/>
    <w:rsid w:val="00360FF5"/>
    <w:rsid w:val="00361213"/>
    <w:rsid w:val="00361240"/>
    <w:rsid w:val="003618B3"/>
    <w:rsid w:val="0036191E"/>
    <w:rsid w:val="00361EAE"/>
    <w:rsid w:val="0036257B"/>
    <w:rsid w:val="003627FA"/>
    <w:rsid w:val="00362A69"/>
    <w:rsid w:val="00362B40"/>
    <w:rsid w:val="00363562"/>
    <w:rsid w:val="003639D0"/>
    <w:rsid w:val="00363A7A"/>
    <w:rsid w:val="00363AC7"/>
    <w:rsid w:val="00363CE5"/>
    <w:rsid w:val="00363D92"/>
    <w:rsid w:val="003642DD"/>
    <w:rsid w:val="0036468A"/>
    <w:rsid w:val="00364A8F"/>
    <w:rsid w:val="00364FDA"/>
    <w:rsid w:val="00364FFC"/>
    <w:rsid w:val="00365133"/>
    <w:rsid w:val="003651B5"/>
    <w:rsid w:val="003653EF"/>
    <w:rsid w:val="00365413"/>
    <w:rsid w:val="003656B5"/>
    <w:rsid w:val="00365780"/>
    <w:rsid w:val="00365929"/>
    <w:rsid w:val="003659C7"/>
    <w:rsid w:val="00365D50"/>
    <w:rsid w:val="00365E48"/>
    <w:rsid w:val="00365F91"/>
    <w:rsid w:val="00366155"/>
    <w:rsid w:val="00366481"/>
    <w:rsid w:val="00366A75"/>
    <w:rsid w:val="00367044"/>
    <w:rsid w:val="0036707C"/>
    <w:rsid w:val="003674F1"/>
    <w:rsid w:val="00367957"/>
    <w:rsid w:val="00367B70"/>
    <w:rsid w:val="00367DBA"/>
    <w:rsid w:val="00370368"/>
    <w:rsid w:val="003708B4"/>
    <w:rsid w:val="0037093C"/>
    <w:rsid w:val="00370E40"/>
    <w:rsid w:val="00370EC7"/>
    <w:rsid w:val="0037116A"/>
    <w:rsid w:val="00371287"/>
    <w:rsid w:val="00371A5B"/>
    <w:rsid w:val="00371CB7"/>
    <w:rsid w:val="0037209C"/>
    <w:rsid w:val="0037220B"/>
    <w:rsid w:val="003726DF"/>
    <w:rsid w:val="00372B3D"/>
    <w:rsid w:val="003730DF"/>
    <w:rsid w:val="00373143"/>
    <w:rsid w:val="003737FE"/>
    <w:rsid w:val="00373C3B"/>
    <w:rsid w:val="00373F0F"/>
    <w:rsid w:val="0037417E"/>
    <w:rsid w:val="003741E4"/>
    <w:rsid w:val="0037453E"/>
    <w:rsid w:val="00374A12"/>
    <w:rsid w:val="00374A5A"/>
    <w:rsid w:val="00374B8B"/>
    <w:rsid w:val="00374F16"/>
    <w:rsid w:val="003750F9"/>
    <w:rsid w:val="003753AB"/>
    <w:rsid w:val="003755FC"/>
    <w:rsid w:val="003756C2"/>
    <w:rsid w:val="00375C2F"/>
    <w:rsid w:val="00375CDF"/>
    <w:rsid w:val="00375CFF"/>
    <w:rsid w:val="00375F52"/>
    <w:rsid w:val="0037603A"/>
    <w:rsid w:val="003763FC"/>
    <w:rsid w:val="00376413"/>
    <w:rsid w:val="00376841"/>
    <w:rsid w:val="00376D50"/>
    <w:rsid w:val="00377234"/>
    <w:rsid w:val="00377549"/>
    <w:rsid w:val="003778A5"/>
    <w:rsid w:val="00377D4E"/>
    <w:rsid w:val="00377FB5"/>
    <w:rsid w:val="0038021F"/>
    <w:rsid w:val="0038071E"/>
    <w:rsid w:val="00380BA4"/>
    <w:rsid w:val="00380BC0"/>
    <w:rsid w:val="0038105F"/>
    <w:rsid w:val="003811D1"/>
    <w:rsid w:val="00381489"/>
    <w:rsid w:val="0038153B"/>
    <w:rsid w:val="0038174A"/>
    <w:rsid w:val="00381CBF"/>
    <w:rsid w:val="003822F9"/>
    <w:rsid w:val="00382574"/>
    <w:rsid w:val="00382712"/>
    <w:rsid w:val="00382CA0"/>
    <w:rsid w:val="00382E82"/>
    <w:rsid w:val="0038320F"/>
    <w:rsid w:val="00383211"/>
    <w:rsid w:val="00383245"/>
    <w:rsid w:val="00383341"/>
    <w:rsid w:val="00383420"/>
    <w:rsid w:val="00383635"/>
    <w:rsid w:val="0038378C"/>
    <w:rsid w:val="003841DF"/>
    <w:rsid w:val="003846D5"/>
    <w:rsid w:val="00384E8E"/>
    <w:rsid w:val="0038520D"/>
    <w:rsid w:val="0038525C"/>
    <w:rsid w:val="003852C5"/>
    <w:rsid w:val="00385304"/>
    <w:rsid w:val="00385767"/>
    <w:rsid w:val="00385A04"/>
    <w:rsid w:val="00386140"/>
    <w:rsid w:val="00386180"/>
    <w:rsid w:val="003861B0"/>
    <w:rsid w:val="0038621F"/>
    <w:rsid w:val="0038636B"/>
    <w:rsid w:val="0038710C"/>
    <w:rsid w:val="003871B7"/>
    <w:rsid w:val="00387759"/>
    <w:rsid w:val="003877CB"/>
    <w:rsid w:val="0038785F"/>
    <w:rsid w:val="00387FC8"/>
    <w:rsid w:val="00387FF4"/>
    <w:rsid w:val="0039011B"/>
    <w:rsid w:val="003903DE"/>
    <w:rsid w:val="00390AC2"/>
    <w:rsid w:val="00390DC0"/>
    <w:rsid w:val="00390E89"/>
    <w:rsid w:val="003911EC"/>
    <w:rsid w:val="00391226"/>
    <w:rsid w:val="00391449"/>
    <w:rsid w:val="003914B1"/>
    <w:rsid w:val="0039157E"/>
    <w:rsid w:val="00391731"/>
    <w:rsid w:val="00391787"/>
    <w:rsid w:val="00391C6A"/>
    <w:rsid w:val="00392405"/>
    <w:rsid w:val="00392E04"/>
    <w:rsid w:val="00392E63"/>
    <w:rsid w:val="00392F96"/>
    <w:rsid w:val="003937C5"/>
    <w:rsid w:val="00393A6E"/>
    <w:rsid w:val="00393D6E"/>
    <w:rsid w:val="00393E22"/>
    <w:rsid w:val="00393F84"/>
    <w:rsid w:val="003944EA"/>
    <w:rsid w:val="003945FE"/>
    <w:rsid w:val="00394BD6"/>
    <w:rsid w:val="00394C04"/>
    <w:rsid w:val="003958B2"/>
    <w:rsid w:val="00396086"/>
    <w:rsid w:val="003960EE"/>
    <w:rsid w:val="003963F1"/>
    <w:rsid w:val="003964D4"/>
    <w:rsid w:val="0039671E"/>
    <w:rsid w:val="003968C3"/>
    <w:rsid w:val="003968F2"/>
    <w:rsid w:val="00396D58"/>
    <w:rsid w:val="00396E5D"/>
    <w:rsid w:val="00397205"/>
    <w:rsid w:val="00397261"/>
    <w:rsid w:val="003972AA"/>
    <w:rsid w:val="00397AF7"/>
    <w:rsid w:val="00397B49"/>
    <w:rsid w:val="003A0321"/>
    <w:rsid w:val="003A0DCD"/>
    <w:rsid w:val="003A0F05"/>
    <w:rsid w:val="003A13E8"/>
    <w:rsid w:val="003A14ED"/>
    <w:rsid w:val="003A14F3"/>
    <w:rsid w:val="003A15A0"/>
    <w:rsid w:val="003A1768"/>
    <w:rsid w:val="003A1E28"/>
    <w:rsid w:val="003A2145"/>
    <w:rsid w:val="003A231D"/>
    <w:rsid w:val="003A23FA"/>
    <w:rsid w:val="003A26AC"/>
    <w:rsid w:val="003A26BC"/>
    <w:rsid w:val="003A27A0"/>
    <w:rsid w:val="003A2852"/>
    <w:rsid w:val="003A29C8"/>
    <w:rsid w:val="003A2A2F"/>
    <w:rsid w:val="003A2BA7"/>
    <w:rsid w:val="003A3080"/>
    <w:rsid w:val="003A34D3"/>
    <w:rsid w:val="003A3534"/>
    <w:rsid w:val="003A3902"/>
    <w:rsid w:val="003A3B4F"/>
    <w:rsid w:val="003A4074"/>
    <w:rsid w:val="003A408B"/>
    <w:rsid w:val="003A4325"/>
    <w:rsid w:val="003A4439"/>
    <w:rsid w:val="003A4606"/>
    <w:rsid w:val="003A4A32"/>
    <w:rsid w:val="003A4DF3"/>
    <w:rsid w:val="003A4F73"/>
    <w:rsid w:val="003A4FD0"/>
    <w:rsid w:val="003A519C"/>
    <w:rsid w:val="003A526C"/>
    <w:rsid w:val="003A5306"/>
    <w:rsid w:val="003A5892"/>
    <w:rsid w:val="003A5AB4"/>
    <w:rsid w:val="003A5BAC"/>
    <w:rsid w:val="003A5EAA"/>
    <w:rsid w:val="003A617E"/>
    <w:rsid w:val="003A68E5"/>
    <w:rsid w:val="003A6A23"/>
    <w:rsid w:val="003A6C55"/>
    <w:rsid w:val="003A6D7E"/>
    <w:rsid w:val="003A70D6"/>
    <w:rsid w:val="003A7226"/>
    <w:rsid w:val="003A7450"/>
    <w:rsid w:val="003A7596"/>
    <w:rsid w:val="003A79EC"/>
    <w:rsid w:val="003A7B2E"/>
    <w:rsid w:val="003A7CCC"/>
    <w:rsid w:val="003A7DB0"/>
    <w:rsid w:val="003B000C"/>
    <w:rsid w:val="003B005E"/>
    <w:rsid w:val="003B045C"/>
    <w:rsid w:val="003B06BE"/>
    <w:rsid w:val="003B0755"/>
    <w:rsid w:val="003B07B8"/>
    <w:rsid w:val="003B0CB1"/>
    <w:rsid w:val="003B194F"/>
    <w:rsid w:val="003B2251"/>
    <w:rsid w:val="003B23B0"/>
    <w:rsid w:val="003B244E"/>
    <w:rsid w:val="003B2E3C"/>
    <w:rsid w:val="003B2E8F"/>
    <w:rsid w:val="003B2F78"/>
    <w:rsid w:val="003B306C"/>
    <w:rsid w:val="003B3387"/>
    <w:rsid w:val="003B4023"/>
    <w:rsid w:val="003B40CD"/>
    <w:rsid w:val="003B4468"/>
    <w:rsid w:val="003B471E"/>
    <w:rsid w:val="003B4803"/>
    <w:rsid w:val="003B48DC"/>
    <w:rsid w:val="003B5469"/>
    <w:rsid w:val="003B549A"/>
    <w:rsid w:val="003B55AF"/>
    <w:rsid w:val="003B5688"/>
    <w:rsid w:val="003B5DD0"/>
    <w:rsid w:val="003B5E38"/>
    <w:rsid w:val="003B5FFD"/>
    <w:rsid w:val="003B610C"/>
    <w:rsid w:val="003B616A"/>
    <w:rsid w:val="003B6381"/>
    <w:rsid w:val="003B6CE7"/>
    <w:rsid w:val="003B70E5"/>
    <w:rsid w:val="003B7804"/>
    <w:rsid w:val="003B78F8"/>
    <w:rsid w:val="003B7A61"/>
    <w:rsid w:val="003B7AAA"/>
    <w:rsid w:val="003B7BAA"/>
    <w:rsid w:val="003B7E73"/>
    <w:rsid w:val="003C000D"/>
    <w:rsid w:val="003C02DD"/>
    <w:rsid w:val="003C0676"/>
    <w:rsid w:val="003C071B"/>
    <w:rsid w:val="003C07EE"/>
    <w:rsid w:val="003C083A"/>
    <w:rsid w:val="003C0D47"/>
    <w:rsid w:val="003C0E2F"/>
    <w:rsid w:val="003C115D"/>
    <w:rsid w:val="003C1524"/>
    <w:rsid w:val="003C1913"/>
    <w:rsid w:val="003C19E7"/>
    <w:rsid w:val="003C1CAC"/>
    <w:rsid w:val="003C1F71"/>
    <w:rsid w:val="003C2165"/>
    <w:rsid w:val="003C237A"/>
    <w:rsid w:val="003C2381"/>
    <w:rsid w:val="003C289A"/>
    <w:rsid w:val="003C2CAA"/>
    <w:rsid w:val="003C2E0B"/>
    <w:rsid w:val="003C3727"/>
    <w:rsid w:val="003C3CE7"/>
    <w:rsid w:val="003C3F1E"/>
    <w:rsid w:val="003C3F20"/>
    <w:rsid w:val="003C4280"/>
    <w:rsid w:val="003C4683"/>
    <w:rsid w:val="003C46B1"/>
    <w:rsid w:val="003C4C24"/>
    <w:rsid w:val="003C524A"/>
    <w:rsid w:val="003C54EA"/>
    <w:rsid w:val="003C5651"/>
    <w:rsid w:val="003C5772"/>
    <w:rsid w:val="003C5CBD"/>
    <w:rsid w:val="003C5E86"/>
    <w:rsid w:val="003C5FBB"/>
    <w:rsid w:val="003C614F"/>
    <w:rsid w:val="003C616F"/>
    <w:rsid w:val="003C6538"/>
    <w:rsid w:val="003C67ED"/>
    <w:rsid w:val="003C6C1F"/>
    <w:rsid w:val="003C7000"/>
    <w:rsid w:val="003C72DE"/>
    <w:rsid w:val="003C73D6"/>
    <w:rsid w:val="003C7576"/>
    <w:rsid w:val="003C7CE4"/>
    <w:rsid w:val="003C7F5C"/>
    <w:rsid w:val="003C7FBD"/>
    <w:rsid w:val="003D0165"/>
    <w:rsid w:val="003D0187"/>
    <w:rsid w:val="003D024C"/>
    <w:rsid w:val="003D0566"/>
    <w:rsid w:val="003D073D"/>
    <w:rsid w:val="003D0867"/>
    <w:rsid w:val="003D08F7"/>
    <w:rsid w:val="003D0E22"/>
    <w:rsid w:val="003D100B"/>
    <w:rsid w:val="003D1362"/>
    <w:rsid w:val="003D157A"/>
    <w:rsid w:val="003D16AF"/>
    <w:rsid w:val="003D16B2"/>
    <w:rsid w:val="003D1C16"/>
    <w:rsid w:val="003D24B7"/>
    <w:rsid w:val="003D258E"/>
    <w:rsid w:val="003D28C1"/>
    <w:rsid w:val="003D2AC1"/>
    <w:rsid w:val="003D2BEE"/>
    <w:rsid w:val="003D2DF7"/>
    <w:rsid w:val="003D3320"/>
    <w:rsid w:val="003D336C"/>
    <w:rsid w:val="003D41E3"/>
    <w:rsid w:val="003D4307"/>
    <w:rsid w:val="003D448D"/>
    <w:rsid w:val="003D44DA"/>
    <w:rsid w:val="003D457A"/>
    <w:rsid w:val="003D4D60"/>
    <w:rsid w:val="003D5463"/>
    <w:rsid w:val="003D595C"/>
    <w:rsid w:val="003D598D"/>
    <w:rsid w:val="003D6165"/>
    <w:rsid w:val="003D6415"/>
    <w:rsid w:val="003D64E2"/>
    <w:rsid w:val="003D66B9"/>
    <w:rsid w:val="003D6833"/>
    <w:rsid w:val="003D69F3"/>
    <w:rsid w:val="003D6A29"/>
    <w:rsid w:val="003D6BEB"/>
    <w:rsid w:val="003D6C4C"/>
    <w:rsid w:val="003D70F8"/>
    <w:rsid w:val="003D75A1"/>
    <w:rsid w:val="003D7E0F"/>
    <w:rsid w:val="003E01BC"/>
    <w:rsid w:val="003E0341"/>
    <w:rsid w:val="003E04BE"/>
    <w:rsid w:val="003E087A"/>
    <w:rsid w:val="003E0B4E"/>
    <w:rsid w:val="003E0DB5"/>
    <w:rsid w:val="003E178F"/>
    <w:rsid w:val="003E1899"/>
    <w:rsid w:val="003E1938"/>
    <w:rsid w:val="003E1DFD"/>
    <w:rsid w:val="003E1E11"/>
    <w:rsid w:val="003E22AE"/>
    <w:rsid w:val="003E253C"/>
    <w:rsid w:val="003E255B"/>
    <w:rsid w:val="003E25E0"/>
    <w:rsid w:val="003E2784"/>
    <w:rsid w:val="003E2A86"/>
    <w:rsid w:val="003E2E3C"/>
    <w:rsid w:val="003E33BE"/>
    <w:rsid w:val="003E3A7A"/>
    <w:rsid w:val="003E3C4D"/>
    <w:rsid w:val="003E3CD8"/>
    <w:rsid w:val="003E3D57"/>
    <w:rsid w:val="003E3E42"/>
    <w:rsid w:val="003E3F23"/>
    <w:rsid w:val="003E4013"/>
    <w:rsid w:val="003E405A"/>
    <w:rsid w:val="003E452C"/>
    <w:rsid w:val="003E454E"/>
    <w:rsid w:val="003E52FB"/>
    <w:rsid w:val="003E5870"/>
    <w:rsid w:val="003E5948"/>
    <w:rsid w:val="003E5999"/>
    <w:rsid w:val="003E59DD"/>
    <w:rsid w:val="003E5B75"/>
    <w:rsid w:val="003E5BE6"/>
    <w:rsid w:val="003E5C0F"/>
    <w:rsid w:val="003E5EBE"/>
    <w:rsid w:val="003E6221"/>
    <w:rsid w:val="003E649B"/>
    <w:rsid w:val="003E677C"/>
    <w:rsid w:val="003E6A1A"/>
    <w:rsid w:val="003E6C0C"/>
    <w:rsid w:val="003E6DDC"/>
    <w:rsid w:val="003E7370"/>
    <w:rsid w:val="003E73E7"/>
    <w:rsid w:val="003E78CF"/>
    <w:rsid w:val="003E7DFA"/>
    <w:rsid w:val="003E7EFF"/>
    <w:rsid w:val="003F094D"/>
    <w:rsid w:val="003F1016"/>
    <w:rsid w:val="003F1841"/>
    <w:rsid w:val="003F1879"/>
    <w:rsid w:val="003F18E2"/>
    <w:rsid w:val="003F2503"/>
    <w:rsid w:val="003F2680"/>
    <w:rsid w:val="003F29F5"/>
    <w:rsid w:val="003F2A1E"/>
    <w:rsid w:val="003F2BDA"/>
    <w:rsid w:val="003F2E83"/>
    <w:rsid w:val="003F3086"/>
    <w:rsid w:val="003F33DD"/>
    <w:rsid w:val="003F348F"/>
    <w:rsid w:val="003F34B5"/>
    <w:rsid w:val="003F38FE"/>
    <w:rsid w:val="003F3B94"/>
    <w:rsid w:val="003F3E13"/>
    <w:rsid w:val="003F3E9D"/>
    <w:rsid w:val="003F427A"/>
    <w:rsid w:val="003F42D1"/>
    <w:rsid w:val="003F445D"/>
    <w:rsid w:val="003F4591"/>
    <w:rsid w:val="003F45CD"/>
    <w:rsid w:val="003F485C"/>
    <w:rsid w:val="003F49E9"/>
    <w:rsid w:val="003F4C5C"/>
    <w:rsid w:val="003F5347"/>
    <w:rsid w:val="003F539F"/>
    <w:rsid w:val="003F5557"/>
    <w:rsid w:val="003F5AF7"/>
    <w:rsid w:val="003F5F46"/>
    <w:rsid w:val="003F6008"/>
    <w:rsid w:val="003F6597"/>
    <w:rsid w:val="003F6608"/>
    <w:rsid w:val="003F6A79"/>
    <w:rsid w:val="003F6A8C"/>
    <w:rsid w:val="003F6B0F"/>
    <w:rsid w:val="003F6B74"/>
    <w:rsid w:val="003F6D26"/>
    <w:rsid w:val="003F6E22"/>
    <w:rsid w:val="003F6E9C"/>
    <w:rsid w:val="003F7129"/>
    <w:rsid w:val="003F71DA"/>
    <w:rsid w:val="003F73C3"/>
    <w:rsid w:val="003F768A"/>
    <w:rsid w:val="003F7CDF"/>
    <w:rsid w:val="004003A0"/>
    <w:rsid w:val="00400547"/>
    <w:rsid w:val="0040115E"/>
    <w:rsid w:val="004013DF"/>
    <w:rsid w:val="004013FD"/>
    <w:rsid w:val="0040162E"/>
    <w:rsid w:val="00401973"/>
    <w:rsid w:val="00401AB0"/>
    <w:rsid w:val="00401C6C"/>
    <w:rsid w:val="00401ED3"/>
    <w:rsid w:val="00401F00"/>
    <w:rsid w:val="00401FDD"/>
    <w:rsid w:val="00402241"/>
    <w:rsid w:val="00402A5D"/>
    <w:rsid w:val="00402C89"/>
    <w:rsid w:val="00402F58"/>
    <w:rsid w:val="00403251"/>
    <w:rsid w:val="0040340B"/>
    <w:rsid w:val="0040396F"/>
    <w:rsid w:val="0040398D"/>
    <w:rsid w:val="00403B58"/>
    <w:rsid w:val="00403EDE"/>
    <w:rsid w:val="0040413A"/>
    <w:rsid w:val="00404652"/>
    <w:rsid w:val="00404685"/>
    <w:rsid w:val="00404725"/>
    <w:rsid w:val="00404AA7"/>
    <w:rsid w:val="00404AF6"/>
    <w:rsid w:val="00404C5D"/>
    <w:rsid w:val="00404E8E"/>
    <w:rsid w:val="0040501E"/>
    <w:rsid w:val="00405128"/>
    <w:rsid w:val="004051CF"/>
    <w:rsid w:val="004054EB"/>
    <w:rsid w:val="004055ED"/>
    <w:rsid w:val="004055EE"/>
    <w:rsid w:val="00405676"/>
    <w:rsid w:val="00405968"/>
    <w:rsid w:val="00405AE4"/>
    <w:rsid w:val="00405BF1"/>
    <w:rsid w:val="00405D14"/>
    <w:rsid w:val="0040635E"/>
    <w:rsid w:val="00406370"/>
    <w:rsid w:val="00406750"/>
    <w:rsid w:val="00406A78"/>
    <w:rsid w:val="00406C7D"/>
    <w:rsid w:val="00406CAE"/>
    <w:rsid w:val="00406E20"/>
    <w:rsid w:val="00407687"/>
    <w:rsid w:val="00407E1E"/>
    <w:rsid w:val="00410047"/>
    <w:rsid w:val="0041032D"/>
    <w:rsid w:val="004109D1"/>
    <w:rsid w:val="00410B2C"/>
    <w:rsid w:val="00410E97"/>
    <w:rsid w:val="0041132B"/>
    <w:rsid w:val="00411E04"/>
    <w:rsid w:val="00411E4F"/>
    <w:rsid w:val="004121D2"/>
    <w:rsid w:val="004123F4"/>
    <w:rsid w:val="0041242E"/>
    <w:rsid w:val="00412AF1"/>
    <w:rsid w:val="00413732"/>
    <w:rsid w:val="00413B60"/>
    <w:rsid w:val="00413CFB"/>
    <w:rsid w:val="00413EC4"/>
    <w:rsid w:val="004142EF"/>
    <w:rsid w:val="004144D0"/>
    <w:rsid w:val="004145F3"/>
    <w:rsid w:val="00414B30"/>
    <w:rsid w:val="004155AC"/>
    <w:rsid w:val="004155C8"/>
    <w:rsid w:val="004155FF"/>
    <w:rsid w:val="00415966"/>
    <w:rsid w:val="00415D88"/>
    <w:rsid w:val="00416175"/>
    <w:rsid w:val="0041628C"/>
    <w:rsid w:val="0041646E"/>
    <w:rsid w:val="00416931"/>
    <w:rsid w:val="00416B8D"/>
    <w:rsid w:val="00416CE0"/>
    <w:rsid w:val="00416D1E"/>
    <w:rsid w:val="00416E40"/>
    <w:rsid w:val="00416F18"/>
    <w:rsid w:val="00417062"/>
    <w:rsid w:val="0041787B"/>
    <w:rsid w:val="0042004A"/>
    <w:rsid w:val="00420146"/>
    <w:rsid w:val="00420158"/>
    <w:rsid w:val="004207EB"/>
    <w:rsid w:val="00420A5A"/>
    <w:rsid w:val="00420C2F"/>
    <w:rsid w:val="004210EA"/>
    <w:rsid w:val="00421A2D"/>
    <w:rsid w:val="00421B7F"/>
    <w:rsid w:val="00421D3B"/>
    <w:rsid w:val="00421DFE"/>
    <w:rsid w:val="00421F1B"/>
    <w:rsid w:val="00421FA9"/>
    <w:rsid w:val="004223F7"/>
    <w:rsid w:val="004226D7"/>
    <w:rsid w:val="004227AB"/>
    <w:rsid w:val="00422F22"/>
    <w:rsid w:val="00422F81"/>
    <w:rsid w:val="00423337"/>
    <w:rsid w:val="0042335D"/>
    <w:rsid w:val="0042374D"/>
    <w:rsid w:val="00423A56"/>
    <w:rsid w:val="00423AEA"/>
    <w:rsid w:val="004240FA"/>
    <w:rsid w:val="00424105"/>
    <w:rsid w:val="00424AB2"/>
    <w:rsid w:val="00424BC9"/>
    <w:rsid w:val="00424C0D"/>
    <w:rsid w:val="00425188"/>
    <w:rsid w:val="00425361"/>
    <w:rsid w:val="0042550A"/>
    <w:rsid w:val="00425B62"/>
    <w:rsid w:val="00426281"/>
    <w:rsid w:val="004263E3"/>
    <w:rsid w:val="0042665A"/>
    <w:rsid w:val="00426799"/>
    <w:rsid w:val="00426952"/>
    <w:rsid w:val="0042727C"/>
    <w:rsid w:val="0042792D"/>
    <w:rsid w:val="00427ADA"/>
    <w:rsid w:val="00430040"/>
    <w:rsid w:val="00430271"/>
    <w:rsid w:val="00430B42"/>
    <w:rsid w:val="00430BF8"/>
    <w:rsid w:val="004312CF"/>
    <w:rsid w:val="00431E10"/>
    <w:rsid w:val="004322D7"/>
    <w:rsid w:val="004322FF"/>
    <w:rsid w:val="00432454"/>
    <w:rsid w:val="004327F8"/>
    <w:rsid w:val="00432F0A"/>
    <w:rsid w:val="00432F56"/>
    <w:rsid w:val="004330D6"/>
    <w:rsid w:val="00433A68"/>
    <w:rsid w:val="00433FE2"/>
    <w:rsid w:val="00434199"/>
    <w:rsid w:val="004343C5"/>
    <w:rsid w:val="0043460D"/>
    <w:rsid w:val="00434883"/>
    <w:rsid w:val="00434954"/>
    <w:rsid w:val="004349E8"/>
    <w:rsid w:val="00435580"/>
    <w:rsid w:val="00435586"/>
    <w:rsid w:val="004357E0"/>
    <w:rsid w:val="00435985"/>
    <w:rsid w:val="00435D7F"/>
    <w:rsid w:val="00435F87"/>
    <w:rsid w:val="004361DC"/>
    <w:rsid w:val="00436524"/>
    <w:rsid w:val="00436CE6"/>
    <w:rsid w:val="00437172"/>
    <w:rsid w:val="004379EE"/>
    <w:rsid w:val="004379FB"/>
    <w:rsid w:val="00437A64"/>
    <w:rsid w:val="00437B1F"/>
    <w:rsid w:val="00437C7B"/>
    <w:rsid w:val="00437E7C"/>
    <w:rsid w:val="00437F36"/>
    <w:rsid w:val="004404C2"/>
    <w:rsid w:val="00440575"/>
    <w:rsid w:val="004405C6"/>
    <w:rsid w:val="004406BE"/>
    <w:rsid w:val="00440A2C"/>
    <w:rsid w:val="00440CF3"/>
    <w:rsid w:val="00440FC5"/>
    <w:rsid w:val="00441350"/>
    <w:rsid w:val="004413EA"/>
    <w:rsid w:val="00441532"/>
    <w:rsid w:val="00441652"/>
    <w:rsid w:val="004416EA"/>
    <w:rsid w:val="00441BB7"/>
    <w:rsid w:val="00441CFA"/>
    <w:rsid w:val="00442357"/>
    <w:rsid w:val="004423F4"/>
    <w:rsid w:val="004424BC"/>
    <w:rsid w:val="00442624"/>
    <w:rsid w:val="00442855"/>
    <w:rsid w:val="00442B48"/>
    <w:rsid w:val="00442BA5"/>
    <w:rsid w:val="00442C01"/>
    <w:rsid w:val="00442C02"/>
    <w:rsid w:val="00442E01"/>
    <w:rsid w:val="004430CD"/>
    <w:rsid w:val="00443E10"/>
    <w:rsid w:val="0044417B"/>
    <w:rsid w:val="00444804"/>
    <w:rsid w:val="004449C5"/>
    <w:rsid w:val="00444AC3"/>
    <w:rsid w:val="004451A0"/>
    <w:rsid w:val="004451FC"/>
    <w:rsid w:val="0044547B"/>
    <w:rsid w:val="00445553"/>
    <w:rsid w:val="00445603"/>
    <w:rsid w:val="00445C26"/>
    <w:rsid w:val="00445DE6"/>
    <w:rsid w:val="00446035"/>
    <w:rsid w:val="00446438"/>
    <w:rsid w:val="0044686E"/>
    <w:rsid w:val="004469D1"/>
    <w:rsid w:val="00446AB4"/>
    <w:rsid w:val="00446BB4"/>
    <w:rsid w:val="00446EDA"/>
    <w:rsid w:val="00446FE0"/>
    <w:rsid w:val="00447012"/>
    <w:rsid w:val="004471FF"/>
    <w:rsid w:val="00447814"/>
    <w:rsid w:val="004502F8"/>
    <w:rsid w:val="00450366"/>
    <w:rsid w:val="004506A9"/>
    <w:rsid w:val="00450857"/>
    <w:rsid w:val="0045092A"/>
    <w:rsid w:val="0045093A"/>
    <w:rsid w:val="00450A7F"/>
    <w:rsid w:val="00450AAE"/>
    <w:rsid w:val="00450B79"/>
    <w:rsid w:val="00450BEB"/>
    <w:rsid w:val="00450CDB"/>
    <w:rsid w:val="004517FE"/>
    <w:rsid w:val="00451864"/>
    <w:rsid w:val="00451A64"/>
    <w:rsid w:val="00451AB2"/>
    <w:rsid w:val="00451D48"/>
    <w:rsid w:val="00451E9C"/>
    <w:rsid w:val="004520A3"/>
    <w:rsid w:val="004523C2"/>
    <w:rsid w:val="00452486"/>
    <w:rsid w:val="00452723"/>
    <w:rsid w:val="0045292B"/>
    <w:rsid w:val="00452A8D"/>
    <w:rsid w:val="00452BD8"/>
    <w:rsid w:val="00452DA1"/>
    <w:rsid w:val="0045308B"/>
    <w:rsid w:val="00453471"/>
    <w:rsid w:val="004536D1"/>
    <w:rsid w:val="00453DF7"/>
    <w:rsid w:val="00453E44"/>
    <w:rsid w:val="00453FD7"/>
    <w:rsid w:val="00454227"/>
    <w:rsid w:val="00454598"/>
    <w:rsid w:val="00454853"/>
    <w:rsid w:val="00454D60"/>
    <w:rsid w:val="00454E9A"/>
    <w:rsid w:val="00455133"/>
    <w:rsid w:val="0045519A"/>
    <w:rsid w:val="004554D9"/>
    <w:rsid w:val="00455DF8"/>
    <w:rsid w:val="0045600B"/>
    <w:rsid w:val="00456390"/>
    <w:rsid w:val="004563B9"/>
    <w:rsid w:val="004565F5"/>
    <w:rsid w:val="00456696"/>
    <w:rsid w:val="0045672F"/>
    <w:rsid w:val="0045696E"/>
    <w:rsid w:val="00456BD0"/>
    <w:rsid w:val="00456EC8"/>
    <w:rsid w:val="00457034"/>
    <w:rsid w:val="00457159"/>
    <w:rsid w:val="004573CB"/>
    <w:rsid w:val="0045772A"/>
    <w:rsid w:val="0045799A"/>
    <w:rsid w:val="0046053E"/>
    <w:rsid w:val="004608BD"/>
    <w:rsid w:val="004609A1"/>
    <w:rsid w:val="00460D27"/>
    <w:rsid w:val="00461042"/>
    <w:rsid w:val="00461279"/>
    <w:rsid w:val="00461B5E"/>
    <w:rsid w:val="00461E8E"/>
    <w:rsid w:val="00462047"/>
    <w:rsid w:val="0046213B"/>
    <w:rsid w:val="004626AB"/>
    <w:rsid w:val="00462870"/>
    <w:rsid w:val="00462A67"/>
    <w:rsid w:val="00462BB1"/>
    <w:rsid w:val="004632E2"/>
    <w:rsid w:val="004635A5"/>
    <w:rsid w:val="0046375E"/>
    <w:rsid w:val="004638B4"/>
    <w:rsid w:val="00463E02"/>
    <w:rsid w:val="004645A5"/>
    <w:rsid w:val="004648A4"/>
    <w:rsid w:val="0046493A"/>
    <w:rsid w:val="00464A47"/>
    <w:rsid w:val="00464BB9"/>
    <w:rsid w:val="0046541D"/>
    <w:rsid w:val="004656D9"/>
    <w:rsid w:val="00465A70"/>
    <w:rsid w:val="00465CF0"/>
    <w:rsid w:val="00465EDB"/>
    <w:rsid w:val="00465F4D"/>
    <w:rsid w:val="00465FEE"/>
    <w:rsid w:val="0046624D"/>
    <w:rsid w:val="00466427"/>
    <w:rsid w:val="004664A2"/>
    <w:rsid w:val="00466594"/>
    <w:rsid w:val="004669B2"/>
    <w:rsid w:val="004669EA"/>
    <w:rsid w:val="00467328"/>
    <w:rsid w:val="00467477"/>
    <w:rsid w:val="004678CD"/>
    <w:rsid w:val="0047057F"/>
    <w:rsid w:val="00470E80"/>
    <w:rsid w:val="00470F67"/>
    <w:rsid w:val="0047130A"/>
    <w:rsid w:val="004714C2"/>
    <w:rsid w:val="00471FD9"/>
    <w:rsid w:val="004720A1"/>
    <w:rsid w:val="004722A7"/>
    <w:rsid w:val="0047253B"/>
    <w:rsid w:val="00472574"/>
    <w:rsid w:val="00472DF4"/>
    <w:rsid w:val="004737D9"/>
    <w:rsid w:val="00473848"/>
    <w:rsid w:val="004739EA"/>
    <w:rsid w:val="00474245"/>
    <w:rsid w:val="00474795"/>
    <w:rsid w:val="00474868"/>
    <w:rsid w:val="00474CF2"/>
    <w:rsid w:val="00474E79"/>
    <w:rsid w:val="0047517E"/>
    <w:rsid w:val="0047548F"/>
    <w:rsid w:val="004754AE"/>
    <w:rsid w:val="004754C5"/>
    <w:rsid w:val="00475737"/>
    <w:rsid w:val="0047598A"/>
    <w:rsid w:val="00475A32"/>
    <w:rsid w:val="00475C77"/>
    <w:rsid w:val="00475CB8"/>
    <w:rsid w:val="00476725"/>
    <w:rsid w:val="00476FA1"/>
    <w:rsid w:val="004772C8"/>
    <w:rsid w:val="004772E3"/>
    <w:rsid w:val="00477335"/>
    <w:rsid w:val="004773A7"/>
    <w:rsid w:val="00477707"/>
    <w:rsid w:val="00477801"/>
    <w:rsid w:val="00477900"/>
    <w:rsid w:val="00477B7B"/>
    <w:rsid w:val="00477D50"/>
    <w:rsid w:val="00477E5D"/>
    <w:rsid w:val="00480258"/>
    <w:rsid w:val="004802FC"/>
    <w:rsid w:val="0048056A"/>
    <w:rsid w:val="00480B26"/>
    <w:rsid w:val="00480C33"/>
    <w:rsid w:val="00480ED7"/>
    <w:rsid w:val="00480FDF"/>
    <w:rsid w:val="004812E9"/>
    <w:rsid w:val="00481401"/>
    <w:rsid w:val="0048159F"/>
    <w:rsid w:val="00481BBB"/>
    <w:rsid w:val="00481BC9"/>
    <w:rsid w:val="00482A3B"/>
    <w:rsid w:val="00482B80"/>
    <w:rsid w:val="00482C11"/>
    <w:rsid w:val="00483B2C"/>
    <w:rsid w:val="00483D0C"/>
    <w:rsid w:val="00483D81"/>
    <w:rsid w:val="00483D97"/>
    <w:rsid w:val="00484626"/>
    <w:rsid w:val="0048462B"/>
    <w:rsid w:val="00484A0E"/>
    <w:rsid w:val="00484B15"/>
    <w:rsid w:val="00484B22"/>
    <w:rsid w:val="00484E81"/>
    <w:rsid w:val="004850E5"/>
    <w:rsid w:val="00485506"/>
    <w:rsid w:val="00485A37"/>
    <w:rsid w:val="00485A89"/>
    <w:rsid w:val="00485A90"/>
    <w:rsid w:val="00485F96"/>
    <w:rsid w:val="00486114"/>
    <w:rsid w:val="00486A87"/>
    <w:rsid w:val="00486F12"/>
    <w:rsid w:val="00486F67"/>
    <w:rsid w:val="004872D5"/>
    <w:rsid w:val="0048757C"/>
    <w:rsid w:val="004876C1"/>
    <w:rsid w:val="00487842"/>
    <w:rsid w:val="00487847"/>
    <w:rsid w:val="00487ACA"/>
    <w:rsid w:val="00490086"/>
    <w:rsid w:val="004901C3"/>
    <w:rsid w:val="00490357"/>
    <w:rsid w:val="004903CA"/>
    <w:rsid w:val="0049104A"/>
    <w:rsid w:val="0049144F"/>
    <w:rsid w:val="004922D8"/>
    <w:rsid w:val="00492355"/>
    <w:rsid w:val="00492D68"/>
    <w:rsid w:val="004931A6"/>
    <w:rsid w:val="00493396"/>
    <w:rsid w:val="0049366F"/>
    <w:rsid w:val="004938D0"/>
    <w:rsid w:val="004938EC"/>
    <w:rsid w:val="00493994"/>
    <w:rsid w:val="00493BB1"/>
    <w:rsid w:val="00493DE2"/>
    <w:rsid w:val="004947FF"/>
    <w:rsid w:val="004948EC"/>
    <w:rsid w:val="00494B99"/>
    <w:rsid w:val="00494E75"/>
    <w:rsid w:val="00494EC9"/>
    <w:rsid w:val="00495288"/>
    <w:rsid w:val="0049548E"/>
    <w:rsid w:val="0049559A"/>
    <w:rsid w:val="00495C10"/>
    <w:rsid w:val="00495C66"/>
    <w:rsid w:val="00495F0A"/>
    <w:rsid w:val="0049640A"/>
    <w:rsid w:val="004965C6"/>
    <w:rsid w:val="004968D6"/>
    <w:rsid w:val="00496D5F"/>
    <w:rsid w:val="00497242"/>
    <w:rsid w:val="0049726D"/>
    <w:rsid w:val="0049765A"/>
    <w:rsid w:val="00497690"/>
    <w:rsid w:val="004979BF"/>
    <w:rsid w:val="00497CE6"/>
    <w:rsid w:val="004A024B"/>
    <w:rsid w:val="004A034C"/>
    <w:rsid w:val="004A0754"/>
    <w:rsid w:val="004A0B41"/>
    <w:rsid w:val="004A0B4B"/>
    <w:rsid w:val="004A0BCE"/>
    <w:rsid w:val="004A17B4"/>
    <w:rsid w:val="004A18FC"/>
    <w:rsid w:val="004A1B0E"/>
    <w:rsid w:val="004A2121"/>
    <w:rsid w:val="004A2D0E"/>
    <w:rsid w:val="004A2EA6"/>
    <w:rsid w:val="004A2ED0"/>
    <w:rsid w:val="004A3013"/>
    <w:rsid w:val="004A33DC"/>
    <w:rsid w:val="004A3495"/>
    <w:rsid w:val="004A3B87"/>
    <w:rsid w:val="004A3BB2"/>
    <w:rsid w:val="004A3D78"/>
    <w:rsid w:val="004A3E38"/>
    <w:rsid w:val="004A4012"/>
    <w:rsid w:val="004A414C"/>
    <w:rsid w:val="004A4492"/>
    <w:rsid w:val="004A462A"/>
    <w:rsid w:val="004A4963"/>
    <w:rsid w:val="004A58DC"/>
    <w:rsid w:val="004A5D8D"/>
    <w:rsid w:val="004A624F"/>
    <w:rsid w:val="004A636C"/>
    <w:rsid w:val="004A63BE"/>
    <w:rsid w:val="004A645C"/>
    <w:rsid w:val="004A6995"/>
    <w:rsid w:val="004A6A8C"/>
    <w:rsid w:val="004A6FAF"/>
    <w:rsid w:val="004A7056"/>
    <w:rsid w:val="004B00DE"/>
    <w:rsid w:val="004B0240"/>
    <w:rsid w:val="004B05F9"/>
    <w:rsid w:val="004B0636"/>
    <w:rsid w:val="004B0DEE"/>
    <w:rsid w:val="004B1159"/>
    <w:rsid w:val="004B1613"/>
    <w:rsid w:val="004B1640"/>
    <w:rsid w:val="004B1647"/>
    <w:rsid w:val="004B16D3"/>
    <w:rsid w:val="004B17BB"/>
    <w:rsid w:val="004B17EA"/>
    <w:rsid w:val="004B19AF"/>
    <w:rsid w:val="004B19F7"/>
    <w:rsid w:val="004B1B66"/>
    <w:rsid w:val="004B1B78"/>
    <w:rsid w:val="004B1F2E"/>
    <w:rsid w:val="004B2AA5"/>
    <w:rsid w:val="004B2F8D"/>
    <w:rsid w:val="004B35AA"/>
    <w:rsid w:val="004B3828"/>
    <w:rsid w:val="004B3990"/>
    <w:rsid w:val="004B4143"/>
    <w:rsid w:val="004B429B"/>
    <w:rsid w:val="004B42CB"/>
    <w:rsid w:val="004B46A9"/>
    <w:rsid w:val="004B4B9A"/>
    <w:rsid w:val="004B5666"/>
    <w:rsid w:val="004B5875"/>
    <w:rsid w:val="004B6142"/>
    <w:rsid w:val="004B6171"/>
    <w:rsid w:val="004B61BE"/>
    <w:rsid w:val="004B62A5"/>
    <w:rsid w:val="004B6F25"/>
    <w:rsid w:val="004B7056"/>
    <w:rsid w:val="004B77F0"/>
    <w:rsid w:val="004B7CE0"/>
    <w:rsid w:val="004C0013"/>
    <w:rsid w:val="004C0349"/>
    <w:rsid w:val="004C0884"/>
    <w:rsid w:val="004C0B67"/>
    <w:rsid w:val="004C0C1E"/>
    <w:rsid w:val="004C1155"/>
    <w:rsid w:val="004C19B4"/>
    <w:rsid w:val="004C1C7A"/>
    <w:rsid w:val="004C2179"/>
    <w:rsid w:val="004C2673"/>
    <w:rsid w:val="004C2A18"/>
    <w:rsid w:val="004C2AFD"/>
    <w:rsid w:val="004C3272"/>
    <w:rsid w:val="004C3542"/>
    <w:rsid w:val="004C3593"/>
    <w:rsid w:val="004C38D5"/>
    <w:rsid w:val="004C40AD"/>
    <w:rsid w:val="004C4105"/>
    <w:rsid w:val="004C4432"/>
    <w:rsid w:val="004C4720"/>
    <w:rsid w:val="004C4C3D"/>
    <w:rsid w:val="004C4D35"/>
    <w:rsid w:val="004C4F88"/>
    <w:rsid w:val="004C4FFB"/>
    <w:rsid w:val="004C5519"/>
    <w:rsid w:val="004C59FA"/>
    <w:rsid w:val="004C6145"/>
    <w:rsid w:val="004C62D7"/>
    <w:rsid w:val="004C643F"/>
    <w:rsid w:val="004C65DA"/>
    <w:rsid w:val="004C68A9"/>
    <w:rsid w:val="004C6BEE"/>
    <w:rsid w:val="004C705E"/>
    <w:rsid w:val="004C7109"/>
    <w:rsid w:val="004C743C"/>
    <w:rsid w:val="004C7549"/>
    <w:rsid w:val="004C7C79"/>
    <w:rsid w:val="004C7CCD"/>
    <w:rsid w:val="004C7CF8"/>
    <w:rsid w:val="004C7D99"/>
    <w:rsid w:val="004C7EA5"/>
    <w:rsid w:val="004D06A9"/>
    <w:rsid w:val="004D0BF8"/>
    <w:rsid w:val="004D17A4"/>
    <w:rsid w:val="004D1812"/>
    <w:rsid w:val="004D1C20"/>
    <w:rsid w:val="004D1F00"/>
    <w:rsid w:val="004D2283"/>
    <w:rsid w:val="004D254F"/>
    <w:rsid w:val="004D2832"/>
    <w:rsid w:val="004D28BA"/>
    <w:rsid w:val="004D37E2"/>
    <w:rsid w:val="004D3E8B"/>
    <w:rsid w:val="004D4814"/>
    <w:rsid w:val="004D4996"/>
    <w:rsid w:val="004D4B2B"/>
    <w:rsid w:val="004D4CB9"/>
    <w:rsid w:val="004D51BF"/>
    <w:rsid w:val="004D5356"/>
    <w:rsid w:val="004D57CC"/>
    <w:rsid w:val="004D5847"/>
    <w:rsid w:val="004D5A0D"/>
    <w:rsid w:val="004D5D71"/>
    <w:rsid w:val="004D60FA"/>
    <w:rsid w:val="004D656D"/>
    <w:rsid w:val="004D696D"/>
    <w:rsid w:val="004D6EF1"/>
    <w:rsid w:val="004D7210"/>
    <w:rsid w:val="004D7305"/>
    <w:rsid w:val="004D75EF"/>
    <w:rsid w:val="004D77F3"/>
    <w:rsid w:val="004E0377"/>
    <w:rsid w:val="004E0B52"/>
    <w:rsid w:val="004E0C67"/>
    <w:rsid w:val="004E10D5"/>
    <w:rsid w:val="004E19E0"/>
    <w:rsid w:val="004E2779"/>
    <w:rsid w:val="004E28F7"/>
    <w:rsid w:val="004E2963"/>
    <w:rsid w:val="004E2A8C"/>
    <w:rsid w:val="004E2E7C"/>
    <w:rsid w:val="004E33D7"/>
    <w:rsid w:val="004E3AFC"/>
    <w:rsid w:val="004E3EB7"/>
    <w:rsid w:val="004E3F33"/>
    <w:rsid w:val="004E3FFE"/>
    <w:rsid w:val="004E436E"/>
    <w:rsid w:val="004E4533"/>
    <w:rsid w:val="004E461D"/>
    <w:rsid w:val="004E4851"/>
    <w:rsid w:val="004E495F"/>
    <w:rsid w:val="004E4E18"/>
    <w:rsid w:val="004E504E"/>
    <w:rsid w:val="004E5529"/>
    <w:rsid w:val="004E583C"/>
    <w:rsid w:val="004E5968"/>
    <w:rsid w:val="004E59A5"/>
    <w:rsid w:val="004E5CB7"/>
    <w:rsid w:val="004E5D31"/>
    <w:rsid w:val="004E5D6B"/>
    <w:rsid w:val="004E5FEB"/>
    <w:rsid w:val="004E60C4"/>
    <w:rsid w:val="004E63C1"/>
    <w:rsid w:val="004E645A"/>
    <w:rsid w:val="004E659A"/>
    <w:rsid w:val="004E6770"/>
    <w:rsid w:val="004E7333"/>
    <w:rsid w:val="004E74FC"/>
    <w:rsid w:val="004E7765"/>
    <w:rsid w:val="004E7807"/>
    <w:rsid w:val="004E7E03"/>
    <w:rsid w:val="004F0276"/>
    <w:rsid w:val="004F02C1"/>
    <w:rsid w:val="004F036F"/>
    <w:rsid w:val="004F03A3"/>
    <w:rsid w:val="004F074C"/>
    <w:rsid w:val="004F0882"/>
    <w:rsid w:val="004F0A0F"/>
    <w:rsid w:val="004F0C7F"/>
    <w:rsid w:val="004F0CC0"/>
    <w:rsid w:val="004F0FF5"/>
    <w:rsid w:val="004F1096"/>
    <w:rsid w:val="004F129C"/>
    <w:rsid w:val="004F1334"/>
    <w:rsid w:val="004F158F"/>
    <w:rsid w:val="004F15D7"/>
    <w:rsid w:val="004F1733"/>
    <w:rsid w:val="004F182E"/>
    <w:rsid w:val="004F1B25"/>
    <w:rsid w:val="004F1BEB"/>
    <w:rsid w:val="004F1C6B"/>
    <w:rsid w:val="004F23EE"/>
    <w:rsid w:val="004F2515"/>
    <w:rsid w:val="004F2525"/>
    <w:rsid w:val="004F279D"/>
    <w:rsid w:val="004F284D"/>
    <w:rsid w:val="004F3438"/>
    <w:rsid w:val="004F3484"/>
    <w:rsid w:val="004F3685"/>
    <w:rsid w:val="004F3C95"/>
    <w:rsid w:val="004F3CA9"/>
    <w:rsid w:val="004F3E7E"/>
    <w:rsid w:val="004F494D"/>
    <w:rsid w:val="004F545B"/>
    <w:rsid w:val="004F5838"/>
    <w:rsid w:val="004F5E13"/>
    <w:rsid w:val="004F621D"/>
    <w:rsid w:val="004F6742"/>
    <w:rsid w:val="004F68EA"/>
    <w:rsid w:val="004F6DDD"/>
    <w:rsid w:val="004F6E14"/>
    <w:rsid w:val="004F72EF"/>
    <w:rsid w:val="004F73BC"/>
    <w:rsid w:val="004F75A5"/>
    <w:rsid w:val="004F789B"/>
    <w:rsid w:val="004F7F2A"/>
    <w:rsid w:val="004F7FB7"/>
    <w:rsid w:val="00500090"/>
    <w:rsid w:val="005003BF"/>
    <w:rsid w:val="00500749"/>
    <w:rsid w:val="005007A3"/>
    <w:rsid w:val="00500908"/>
    <w:rsid w:val="00500AD2"/>
    <w:rsid w:val="00501185"/>
    <w:rsid w:val="0050130B"/>
    <w:rsid w:val="0050137D"/>
    <w:rsid w:val="00501799"/>
    <w:rsid w:val="00501997"/>
    <w:rsid w:val="00501A79"/>
    <w:rsid w:val="00501EF2"/>
    <w:rsid w:val="0050227A"/>
    <w:rsid w:val="0050257F"/>
    <w:rsid w:val="005025DE"/>
    <w:rsid w:val="00502648"/>
    <w:rsid w:val="00502723"/>
    <w:rsid w:val="00502ABC"/>
    <w:rsid w:val="00502B52"/>
    <w:rsid w:val="00502B80"/>
    <w:rsid w:val="00502EAA"/>
    <w:rsid w:val="00502F02"/>
    <w:rsid w:val="00503112"/>
    <w:rsid w:val="00503551"/>
    <w:rsid w:val="00503555"/>
    <w:rsid w:val="00503EB7"/>
    <w:rsid w:val="00504A5A"/>
    <w:rsid w:val="005051D2"/>
    <w:rsid w:val="0050529C"/>
    <w:rsid w:val="00505303"/>
    <w:rsid w:val="00505766"/>
    <w:rsid w:val="00505AE9"/>
    <w:rsid w:val="0050635C"/>
    <w:rsid w:val="0050670B"/>
    <w:rsid w:val="00506F88"/>
    <w:rsid w:val="005072AB"/>
    <w:rsid w:val="0050730F"/>
    <w:rsid w:val="005073D8"/>
    <w:rsid w:val="00507892"/>
    <w:rsid w:val="00510002"/>
    <w:rsid w:val="00510905"/>
    <w:rsid w:val="00510E75"/>
    <w:rsid w:val="00510FAE"/>
    <w:rsid w:val="005112D9"/>
    <w:rsid w:val="005115B3"/>
    <w:rsid w:val="00511A96"/>
    <w:rsid w:val="00511AE3"/>
    <w:rsid w:val="00511B92"/>
    <w:rsid w:val="00511EDA"/>
    <w:rsid w:val="00512507"/>
    <w:rsid w:val="0051281D"/>
    <w:rsid w:val="00512905"/>
    <w:rsid w:val="00512A7D"/>
    <w:rsid w:val="00512B2D"/>
    <w:rsid w:val="005130ED"/>
    <w:rsid w:val="00513512"/>
    <w:rsid w:val="00513796"/>
    <w:rsid w:val="00513923"/>
    <w:rsid w:val="00513A13"/>
    <w:rsid w:val="00513A31"/>
    <w:rsid w:val="00513B2A"/>
    <w:rsid w:val="00513B7E"/>
    <w:rsid w:val="005140CE"/>
    <w:rsid w:val="005141BB"/>
    <w:rsid w:val="0051439B"/>
    <w:rsid w:val="00514924"/>
    <w:rsid w:val="00514C8B"/>
    <w:rsid w:val="00515A65"/>
    <w:rsid w:val="0051638B"/>
    <w:rsid w:val="005163EE"/>
    <w:rsid w:val="005169E4"/>
    <w:rsid w:val="00516A0D"/>
    <w:rsid w:val="00516E42"/>
    <w:rsid w:val="00516F0F"/>
    <w:rsid w:val="00516F8F"/>
    <w:rsid w:val="005170B4"/>
    <w:rsid w:val="00517375"/>
    <w:rsid w:val="00517485"/>
    <w:rsid w:val="005179BE"/>
    <w:rsid w:val="00517C39"/>
    <w:rsid w:val="005203D6"/>
    <w:rsid w:val="00520E41"/>
    <w:rsid w:val="00520E94"/>
    <w:rsid w:val="005212B3"/>
    <w:rsid w:val="00521C81"/>
    <w:rsid w:val="00521E89"/>
    <w:rsid w:val="0052203D"/>
    <w:rsid w:val="0052271E"/>
    <w:rsid w:val="00522848"/>
    <w:rsid w:val="00522CBC"/>
    <w:rsid w:val="00522EB1"/>
    <w:rsid w:val="005236BD"/>
    <w:rsid w:val="005238F4"/>
    <w:rsid w:val="00523C18"/>
    <w:rsid w:val="00523DB2"/>
    <w:rsid w:val="00524A42"/>
    <w:rsid w:val="00524CD7"/>
    <w:rsid w:val="00524D97"/>
    <w:rsid w:val="00524F75"/>
    <w:rsid w:val="005254A5"/>
    <w:rsid w:val="0052554F"/>
    <w:rsid w:val="00525CD9"/>
    <w:rsid w:val="00525FA6"/>
    <w:rsid w:val="005262C9"/>
    <w:rsid w:val="00526380"/>
    <w:rsid w:val="00526456"/>
    <w:rsid w:val="005264AE"/>
    <w:rsid w:val="0052658E"/>
    <w:rsid w:val="00526804"/>
    <w:rsid w:val="00526C6F"/>
    <w:rsid w:val="00526DA3"/>
    <w:rsid w:val="00526E85"/>
    <w:rsid w:val="0052718E"/>
    <w:rsid w:val="0052759A"/>
    <w:rsid w:val="00527851"/>
    <w:rsid w:val="005279FE"/>
    <w:rsid w:val="00527BC6"/>
    <w:rsid w:val="0053043F"/>
    <w:rsid w:val="0053051D"/>
    <w:rsid w:val="00530545"/>
    <w:rsid w:val="005307F6"/>
    <w:rsid w:val="00530BBB"/>
    <w:rsid w:val="00530DBB"/>
    <w:rsid w:val="00531037"/>
    <w:rsid w:val="005314C6"/>
    <w:rsid w:val="00531503"/>
    <w:rsid w:val="005317CE"/>
    <w:rsid w:val="005318FC"/>
    <w:rsid w:val="00531952"/>
    <w:rsid w:val="00531F91"/>
    <w:rsid w:val="00532107"/>
    <w:rsid w:val="005322A2"/>
    <w:rsid w:val="00532381"/>
    <w:rsid w:val="005325B1"/>
    <w:rsid w:val="005325F6"/>
    <w:rsid w:val="00533637"/>
    <w:rsid w:val="00533BAC"/>
    <w:rsid w:val="00533BFF"/>
    <w:rsid w:val="0053411B"/>
    <w:rsid w:val="00534141"/>
    <w:rsid w:val="00534223"/>
    <w:rsid w:val="00534578"/>
    <w:rsid w:val="00534D32"/>
    <w:rsid w:val="00534DFA"/>
    <w:rsid w:val="00534E7B"/>
    <w:rsid w:val="00535B31"/>
    <w:rsid w:val="00535D92"/>
    <w:rsid w:val="005366A4"/>
    <w:rsid w:val="005368E7"/>
    <w:rsid w:val="00536B21"/>
    <w:rsid w:val="00536B43"/>
    <w:rsid w:val="00536FC0"/>
    <w:rsid w:val="005376CC"/>
    <w:rsid w:val="00537821"/>
    <w:rsid w:val="00537885"/>
    <w:rsid w:val="00537F21"/>
    <w:rsid w:val="00537F2D"/>
    <w:rsid w:val="0054010B"/>
    <w:rsid w:val="005401AD"/>
    <w:rsid w:val="0054029F"/>
    <w:rsid w:val="005406DB"/>
    <w:rsid w:val="00540978"/>
    <w:rsid w:val="00540D8B"/>
    <w:rsid w:val="00540DCC"/>
    <w:rsid w:val="00541307"/>
    <w:rsid w:val="00541524"/>
    <w:rsid w:val="0054177B"/>
    <w:rsid w:val="00541851"/>
    <w:rsid w:val="005418E8"/>
    <w:rsid w:val="005419FA"/>
    <w:rsid w:val="0054266B"/>
    <w:rsid w:val="00542757"/>
    <w:rsid w:val="00542865"/>
    <w:rsid w:val="00543094"/>
    <w:rsid w:val="005430BF"/>
    <w:rsid w:val="005430E2"/>
    <w:rsid w:val="00543338"/>
    <w:rsid w:val="00543887"/>
    <w:rsid w:val="00543B2C"/>
    <w:rsid w:val="00543D51"/>
    <w:rsid w:val="00543EBA"/>
    <w:rsid w:val="00544139"/>
    <w:rsid w:val="0054414D"/>
    <w:rsid w:val="00544322"/>
    <w:rsid w:val="0054484A"/>
    <w:rsid w:val="005451C4"/>
    <w:rsid w:val="005453C2"/>
    <w:rsid w:val="0054544E"/>
    <w:rsid w:val="005456D6"/>
    <w:rsid w:val="00545BA6"/>
    <w:rsid w:val="00545E2D"/>
    <w:rsid w:val="005461B1"/>
    <w:rsid w:val="0054645D"/>
    <w:rsid w:val="00546574"/>
    <w:rsid w:val="0054661A"/>
    <w:rsid w:val="00546E2F"/>
    <w:rsid w:val="00546F2A"/>
    <w:rsid w:val="005475CB"/>
    <w:rsid w:val="0054784C"/>
    <w:rsid w:val="00547C1C"/>
    <w:rsid w:val="0055005F"/>
    <w:rsid w:val="0055048E"/>
    <w:rsid w:val="005513B2"/>
    <w:rsid w:val="005513EA"/>
    <w:rsid w:val="0055155A"/>
    <w:rsid w:val="00551662"/>
    <w:rsid w:val="00551817"/>
    <w:rsid w:val="00551901"/>
    <w:rsid w:val="005519B3"/>
    <w:rsid w:val="005519CA"/>
    <w:rsid w:val="00551CE4"/>
    <w:rsid w:val="00551E33"/>
    <w:rsid w:val="00551FD7"/>
    <w:rsid w:val="005521FF"/>
    <w:rsid w:val="0055272F"/>
    <w:rsid w:val="0055281E"/>
    <w:rsid w:val="00552A01"/>
    <w:rsid w:val="00552AD5"/>
    <w:rsid w:val="00553069"/>
    <w:rsid w:val="00553113"/>
    <w:rsid w:val="00553202"/>
    <w:rsid w:val="0055324A"/>
    <w:rsid w:val="0055344E"/>
    <w:rsid w:val="00553469"/>
    <w:rsid w:val="005534D3"/>
    <w:rsid w:val="0055372D"/>
    <w:rsid w:val="00553D2C"/>
    <w:rsid w:val="00553E0A"/>
    <w:rsid w:val="00554153"/>
    <w:rsid w:val="0055417C"/>
    <w:rsid w:val="00554326"/>
    <w:rsid w:val="005543B1"/>
    <w:rsid w:val="00554651"/>
    <w:rsid w:val="00554681"/>
    <w:rsid w:val="00555172"/>
    <w:rsid w:val="0055521F"/>
    <w:rsid w:val="00555F90"/>
    <w:rsid w:val="00555FF1"/>
    <w:rsid w:val="0055616C"/>
    <w:rsid w:val="005562A5"/>
    <w:rsid w:val="005564D6"/>
    <w:rsid w:val="00556545"/>
    <w:rsid w:val="005565AA"/>
    <w:rsid w:val="00556B4C"/>
    <w:rsid w:val="00556C53"/>
    <w:rsid w:val="0055760F"/>
    <w:rsid w:val="00557630"/>
    <w:rsid w:val="005576C5"/>
    <w:rsid w:val="00557733"/>
    <w:rsid w:val="00557A1D"/>
    <w:rsid w:val="00557CB4"/>
    <w:rsid w:val="0056004D"/>
    <w:rsid w:val="005603F0"/>
    <w:rsid w:val="00560527"/>
    <w:rsid w:val="00560A5A"/>
    <w:rsid w:val="00560DF8"/>
    <w:rsid w:val="00560E7F"/>
    <w:rsid w:val="00561667"/>
    <w:rsid w:val="005618AF"/>
    <w:rsid w:val="00561B25"/>
    <w:rsid w:val="00561FE6"/>
    <w:rsid w:val="00562576"/>
    <w:rsid w:val="005626CB"/>
    <w:rsid w:val="00562757"/>
    <w:rsid w:val="00562B06"/>
    <w:rsid w:val="00562BB7"/>
    <w:rsid w:val="00562BED"/>
    <w:rsid w:val="00562E33"/>
    <w:rsid w:val="005634AD"/>
    <w:rsid w:val="00563576"/>
    <w:rsid w:val="00563849"/>
    <w:rsid w:val="0056386E"/>
    <w:rsid w:val="005638AB"/>
    <w:rsid w:val="00564034"/>
    <w:rsid w:val="005640D2"/>
    <w:rsid w:val="00564605"/>
    <w:rsid w:val="0056463B"/>
    <w:rsid w:val="0056493C"/>
    <w:rsid w:val="005649C0"/>
    <w:rsid w:val="0056524C"/>
    <w:rsid w:val="005653D5"/>
    <w:rsid w:val="0056566D"/>
    <w:rsid w:val="0056593A"/>
    <w:rsid w:val="00565FA4"/>
    <w:rsid w:val="00566134"/>
    <w:rsid w:val="00566282"/>
    <w:rsid w:val="00566557"/>
    <w:rsid w:val="0056664C"/>
    <w:rsid w:val="00566874"/>
    <w:rsid w:val="00567013"/>
    <w:rsid w:val="00567202"/>
    <w:rsid w:val="00567843"/>
    <w:rsid w:val="005678A2"/>
    <w:rsid w:val="0056791E"/>
    <w:rsid w:val="00567BDF"/>
    <w:rsid w:val="00567CD1"/>
    <w:rsid w:val="00567F47"/>
    <w:rsid w:val="00570109"/>
    <w:rsid w:val="00570699"/>
    <w:rsid w:val="00570798"/>
    <w:rsid w:val="00570903"/>
    <w:rsid w:val="00570BD0"/>
    <w:rsid w:val="00570BEE"/>
    <w:rsid w:val="00570CBA"/>
    <w:rsid w:val="00570CBD"/>
    <w:rsid w:val="00570CF4"/>
    <w:rsid w:val="00570EBE"/>
    <w:rsid w:val="0057110E"/>
    <w:rsid w:val="00571451"/>
    <w:rsid w:val="005718A8"/>
    <w:rsid w:val="00571A79"/>
    <w:rsid w:val="00571C5A"/>
    <w:rsid w:val="00571CB4"/>
    <w:rsid w:val="00571E69"/>
    <w:rsid w:val="00571F24"/>
    <w:rsid w:val="0057218B"/>
    <w:rsid w:val="00572264"/>
    <w:rsid w:val="00572E78"/>
    <w:rsid w:val="005730AA"/>
    <w:rsid w:val="00573427"/>
    <w:rsid w:val="0057395B"/>
    <w:rsid w:val="00573AEC"/>
    <w:rsid w:val="00573CFC"/>
    <w:rsid w:val="00573D4B"/>
    <w:rsid w:val="00573E24"/>
    <w:rsid w:val="00573EDB"/>
    <w:rsid w:val="005740D5"/>
    <w:rsid w:val="00574144"/>
    <w:rsid w:val="005742D6"/>
    <w:rsid w:val="00574373"/>
    <w:rsid w:val="005745FB"/>
    <w:rsid w:val="005748FC"/>
    <w:rsid w:val="005749E1"/>
    <w:rsid w:val="00574ADA"/>
    <w:rsid w:val="00574B15"/>
    <w:rsid w:val="0057506D"/>
    <w:rsid w:val="005753C8"/>
    <w:rsid w:val="00575467"/>
    <w:rsid w:val="0057549D"/>
    <w:rsid w:val="00576283"/>
    <w:rsid w:val="005763A5"/>
    <w:rsid w:val="005769C4"/>
    <w:rsid w:val="00576D82"/>
    <w:rsid w:val="00576ED0"/>
    <w:rsid w:val="005774DD"/>
    <w:rsid w:val="00577AFB"/>
    <w:rsid w:val="00577DF0"/>
    <w:rsid w:val="00580036"/>
    <w:rsid w:val="005804AE"/>
    <w:rsid w:val="00580617"/>
    <w:rsid w:val="00580737"/>
    <w:rsid w:val="00580798"/>
    <w:rsid w:val="0058084A"/>
    <w:rsid w:val="00580A96"/>
    <w:rsid w:val="00580B75"/>
    <w:rsid w:val="0058124E"/>
    <w:rsid w:val="005812B6"/>
    <w:rsid w:val="005814A8"/>
    <w:rsid w:val="00581653"/>
    <w:rsid w:val="0058170B"/>
    <w:rsid w:val="005819D8"/>
    <w:rsid w:val="00581A77"/>
    <w:rsid w:val="00581D42"/>
    <w:rsid w:val="00582235"/>
    <w:rsid w:val="00582290"/>
    <w:rsid w:val="005822AA"/>
    <w:rsid w:val="0058268E"/>
    <w:rsid w:val="00582A5F"/>
    <w:rsid w:val="00582B6F"/>
    <w:rsid w:val="00582DBD"/>
    <w:rsid w:val="00583124"/>
    <w:rsid w:val="00583482"/>
    <w:rsid w:val="00583752"/>
    <w:rsid w:val="0058386E"/>
    <w:rsid w:val="005838CB"/>
    <w:rsid w:val="00583A3A"/>
    <w:rsid w:val="00583A88"/>
    <w:rsid w:val="00583D80"/>
    <w:rsid w:val="00584693"/>
    <w:rsid w:val="005846B5"/>
    <w:rsid w:val="00584765"/>
    <w:rsid w:val="00584AB7"/>
    <w:rsid w:val="0058506B"/>
    <w:rsid w:val="00585364"/>
    <w:rsid w:val="00585427"/>
    <w:rsid w:val="0058554B"/>
    <w:rsid w:val="00585F85"/>
    <w:rsid w:val="00586781"/>
    <w:rsid w:val="005867C6"/>
    <w:rsid w:val="00586818"/>
    <w:rsid w:val="00586943"/>
    <w:rsid w:val="00586B7D"/>
    <w:rsid w:val="00586F88"/>
    <w:rsid w:val="00587187"/>
    <w:rsid w:val="00587CFB"/>
    <w:rsid w:val="0059017C"/>
    <w:rsid w:val="005902C5"/>
    <w:rsid w:val="00590501"/>
    <w:rsid w:val="005907D7"/>
    <w:rsid w:val="00590961"/>
    <w:rsid w:val="00590B9E"/>
    <w:rsid w:val="00590C2D"/>
    <w:rsid w:val="00590D62"/>
    <w:rsid w:val="00590F70"/>
    <w:rsid w:val="005910F8"/>
    <w:rsid w:val="0059159E"/>
    <w:rsid w:val="0059185C"/>
    <w:rsid w:val="005919B0"/>
    <w:rsid w:val="005919D2"/>
    <w:rsid w:val="00591A07"/>
    <w:rsid w:val="00591C96"/>
    <w:rsid w:val="005920F3"/>
    <w:rsid w:val="005923FB"/>
    <w:rsid w:val="0059249E"/>
    <w:rsid w:val="0059268E"/>
    <w:rsid w:val="00592BEB"/>
    <w:rsid w:val="00592DF8"/>
    <w:rsid w:val="00593098"/>
    <w:rsid w:val="005932E9"/>
    <w:rsid w:val="00593A84"/>
    <w:rsid w:val="005940DE"/>
    <w:rsid w:val="005941AE"/>
    <w:rsid w:val="0059421E"/>
    <w:rsid w:val="00594239"/>
    <w:rsid w:val="005945B1"/>
    <w:rsid w:val="005949A5"/>
    <w:rsid w:val="00594E68"/>
    <w:rsid w:val="00594FFC"/>
    <w:rsid w:val="00595811"/>
    <w:rsid w:val="005958F6"/>
    <w:rsid w:val="00595A38"/>
    <w:rsid w:val="00595C0A"/>
    <w:rsid w:val="00595DDD"/>
    <w:rsid w:val="00595DF8"/>
    <w:rsid w:val="00595FAB"/>
    <w:rsid w:val="0059617F"/>
    <w:rsid w:val="00596346"/>
    <w:rsid w:val="0059651A"/>
    <w:rsid w:val="00596DB6"/>
    <w:rsid w:val="00597160"/>
    <w:rsid w:val="00597C1D"/>
    <w:rsid w:val="005A00CD"/>
    <w:rsid w:val="005A046E"/>
    <w:rsid w:val="005A0753"/>
    <w:rsid w:val="005A0BC2"/>
    <w:rsid w:val="005A0F02"/>
    <w:rsid w:val="005A0F62"/>
    <w:rsid w:val="005A12FB"/>
    <w:rsid w:val="005A19DF"/>
    <w:rsid w:val="005A1C21"/>
    <w:rsid w:val="005A3194"/>
    <w:rsid w:val="005A355E"/>
    <w:rsid w:val="005A36D8"/>
    <w:rsid w:val="005A3AE9"/>
    <w:rsid w:val="005A3FA0"/>
    <w:rsid w:val="005A40D0"/>
    <w:rsid w:val="005A4A73"/>
    <w:rsid w:val="005A4B33"/>
    <w:rsid w:val="005A4D8C"/>
    <w:rsid w:val="005A4F3A"/>
    <w:rsid w:val="005A5111"/>
    <w:rsid w:val="005A5169"/>
    <w:rsid w:val="005A5289"/>
    <w:rsid w:val="005A529C"/>
    <w:rsid w:val="005A531E"/>
    <w:rsid w:val="005A54FD"/>
    <w:rsid w:val="005A56C3"/>
    <w:rsid w:val="005A5B58"/>
    <w:rsid w:val="005A5BD9"/>
    <w:rsid w:val="005A5E09"/>
    <w:rsid w:val="005A6063"/>
    <w:rsid w:val="005A66CB"/>
    <w:rsid w:val="005A67A5"/>
    <w:rsid w:val="005A687C"/>
    <w:rsid w:val="005A68A8"/>
    <w:rsid w:val="005A6BE1"/>
    <w:rsid w:val="005A6C9C"/>
    <w:rsid w:val="005A6D38"/>
    <w:rsid w:val="005A6E4D"/>
    <w:rsid w:val="005A6EF5"/>
    <w:rsid w:val="005A707B"/>
    <w:rsid w:val="005A71F3"/>
    <w:rsid w:val="005A721E"/>
    <w:rsid w:val="005A7391"/>
    <w:rsid w:val="005A75FB"/>
    <w:rsid w:val="005A7B47"/>
    <w:rsid w:val="005A7D5C"/>
    <w:rsid w:val="005B0376"/>
    <w:rsid w:val="005B070B"/>
    <w:rsid w:val="005B0A3E"/>
    <w:rsid w:val="005B0CD7"/>
    <w:rsid w:val="005B0FF9"/>
    <w:rsid w:val="005B10F8"/>
    <w:rsid w:val="005B1122"/>
    <w:rsid w:val="005B18A5"/>
    <w:rsid w:val="005B256C"/>
    <w:rsid w:val="005B2571"/>
    <w:rsid w:val="005B25F0"/>
    <w:rsid w:val="005B2B1F"/>
    <w:rsid w:val="005B2BCE"/>
    <w:rsid w:val="005B309A"/>
    <w:rsid w:val="005B39A7"/>
    <w:rsid w:val="005B3FCF"/>
    <w:rsid w:val="005B40C2"/>
    <w:rsid w:val="005B4153"/>
    <w:rsid w:val="005B4620"/>
    <w:rsid w:val="005B4D2E"/>
    <w:rsid w:val="005B4E0E"/>
    <w:rsid w:val="005B5515"/>
    <w:rsid w:val="005B5632"/>
    <w:rsid w:val="005B5CCB"/>
    <w:rsid w:val="005B66DD"/>
    <w:rsid w:val="005B6AA6"/>
    <w:rsid w:val="005B6C75"/>
    <w:rsid w:val="005B6CC1"/>
    <w:rsid w:val="005B6FB9"/>
    <w:rsid w:val="005B72AA"/>
    <w:rsid w:val="005B72EA"/>
    <w:rsid w:val="005B73BA"/>
    <w:rsid w:val="005B76B0"/>
    <w:rsid w:val="005B774F"/>
    <w:rsid w:val="005B79C1"/>
    <w:rsid w:val="005B7B79"/>
    <w:rsid w:val="005B7D61"/>
    <w:rsid w:val="005C08D9"/>
    <w:rsid w:val="005C0DC7"/>
    <w:rsid w:val="005C0DD0"/>
    <w:rsid w:val="005C0ED5"/>
    <w:rsid w:val="005C1196"/>
    <w:rsid w:val="005C14A7"/>
    <w:rsid w:val="005C14D3"/>
    <w:rsid w:val="005C1760"/>
    <w:rsid w:val="005C20AF"/>
    <w:rsid w:val="005C2A02"/>
    <w:rsid w:val="005C2BFE"/>
    <w:rsid w:val="005C2EB3"/>
    <w:rsid w:val="005C324C"/>
    <w:rsid w:val="005C3396"/>
    <w:rsid w:val="005C33C8"/>
    <w:rsid w:val="005C341C"/>
    <w:rsid w:val="005C3972"/>
    <w:rsid w:val="005C3B85"/>
    <w:rsid w:val="005C3CB5"/>
    <w:rsid w:val="005C3CEF"/>
    <w:rsid w:val="005C45AB"/>
    <w:rsid w:val="005C49EE"/>
    <w:rsid w:val="005C4BF1"/>
    <w:rsid w:val="005C4F9F"/>
    <w:rsid w:val="005C5164"/>
    <w:rsid w:val="005C5417"/>
    <w:rsid w:val="005C5530"/>
    <w:rsid w:val="005C5A92"/>
    <w:rsid w:val="005C5B47"/>
    <w:rsid w:val="005C690E"/>
    <w:rsid w:val="005C71AA"/>
    <w:rsid w:val="005C73AC"/>
    <w:rsid w:val="005C758A"/>
    <w:rsid w:val="005C7820"/>
    <w:rsid w:val="005C7B1F"/>
    <w:rsid w:val="005C7B67"/>
    <w:rsid w:val="005C7D95"/>
    <w:rsid w:val="005C7D9E"/>
    <w:rsid w:val="005C7FE6"/>
    <w:rsid w:val="005D0362"/>
    <w:rsid w:val="005D0831"/>
    <w:rsid w:val="005D09C1"/>
    <w:rsid w:val="005D0E0E"/>
    <w:rsid w:val="005D1342"/>
    <w:rsid w:val="005D13E6"/>
    <w:rsid w:val="005D152E"/>
    <w:rsid w:val="005D1541"/>
    <w:rsid w:val="005D20F1"/>
    <w:rsid w:val="005D2228"/>
    <w:rsid w:val="005D228E"/>
    <w:rsid w:val="005D2859"/>
    <w:rsid w:val="005D2ED0"/>
    <w:rsid w:val="005D30B3"/>
    <w:rsid w:val="005D31BA"/>
    <w:rsid w:val="005D34ED"/>
    <w:rsid w:val="005D3716"/>
    <w:rsid w:val="005D3848"/>
    <w:rsid w:val="005D3A19"/>
    <w:rsid w:val="005D403F"/>
    <w:rsid w:val="005D4464"/>
    <w:rsid w:val="005D4A5A"/>
    <w:rsid w:val="005D4B4A"/>
    <w:rsid w:val="005D4C18"/>
    <w:rsid w:val="005D4D9F"/>
    <w:rsid w:val="005D500B"/>
    <w:rsid w:val="005D503C"/>
    <w:rsid w:val="005D528D"/>
    <w:rsid w:val="005D53B4"/>
    <w:rsid w:val="005D5507"/>
    <w:rsid w:val="005D5A04"/>
    <w:rsid w:val="005D5A69"/>
    <w:rsid w:val="005D5CDF"/>
    <w:rsid w:val="005D61B7"/>
    <w:rsid w:val="005D6215"/>
    <w:rsid w:val="005D659F"/>
    <w:rsid w:val="005D6975"/>
    <w:rsid w:val="005D6A62"/>
    <w:rsid w:val="005D6F69"/>
    <w:rsid w:val="005D6F9A"/>
    <w:rsid w:val="005D74DB"/>
    <w:rsid w:val="005D75D6"/>
    <w:rsid w:val="005D7EB2"/>
    <w:rsid w:val="005E06FC"/>
    <w:rsid w:val="005E08A4"/>
    <w:rsid w:val="005E0C3C"/>
    <w:rsid w:val="005E0D71"/>
    <w:rsid w:val="005E13D7"/>
    <w:rsid w:val="005E1498"/>
    <w:rsid w:val="005E193A"/>
    <w:rsid w:val="005E198D"/>
    <w:rsid w:val="005E1B47"/>
    <w:rsid w:val="005E26A6"/>
    <w:rsid w:val="005E2991"/>
    <w:rsid w:val="005E4562"/>
    <w:rsid w:val="005E46F3"/>
    <w:rsid w:val="005E479F"/>
    <w:rsid w:val="005E494B"/>
    <w:rsid w:val="005E49C4"/>
    <w:rsid w:val="005E4C98"/>
    <w:rsid w:val="005E532D"/>
    <w:rsid w:val="005E5434"/>
    <w:rsid w:val="005E5AC3"/>
    <w:rsid w:val="005E5C17"/>
    <w:rsid w:val="005E652B"/>
    <w:rsid w:val="005E6B2C"/>
    <w:rsid w:val="005E7869"/>
    <w:rsid w:val="005E795F"/>
    <w:rsid w:val="005E79AE"/>
    <w:rsid w:val="005E7E5D"/>
    <w:rsid w:val="005F09A4"/>
    <w:rsid w:val="005F0BFE"/>
    <w:rsid w:val="005F1327"/>
    <w:rsid w:val="005F165A"/>
    <w:rsid w:val="005F1675"/>
    <w:rsid w:val="005F1A57"/>
    <w:rsid w:val="005F1C45"/>
    <w:rsid w:val="005F1D40"/>
    <w:rsid w:val="005F1DCB"/>
    <w:rsid w:val="005F1ECB"/>
    <w:rsid w:val="005F22BB"/>
    <w:rsid w:val="005F2445"/>
    <w:rsid w:val="005F2998"/>
    <w:rsid w:val="005F3084"/>
    <w:rsid w:val="005F3632"/>
    <w:rsid w:val="005F3F35"/>
    <w:rsid w:val="005F401E"/>
    <w:rsid w:val="005F41DC"/>
    <w:rsid w:val="005F43B6"/>
    <w:rsid w:val="005F44CF"/>
    <w:rsid w:val="005F485F"/>
    <w:rsid w:val="005F568C"/>
    <w:rsid w:val="005F58BF"/>
    <w:rsid w:val="005F5BB2"/>
    <w:rsid w:val="005F5F4F"/>
    <w:rsid w:val="005F6443"/>
    <w:rsid w:val="005F67E9"/>
    <w:rsid w:val="005F7157"/>
    <w:rsid w:val="005F722C"/>
    <w:rsid w:val="005F7231"/>
    <w:rsid w:val="005F731A"/>
    <w:rsid w:val="005F7331"/>
    <w:rsid w:val="005F74A1"/>
    <w:rsid w:val="005F74C5"/>
    <w:rsid w:val="005F7866"/>
    <w:rsid w:val="005F7A99"/>
    <w:rsid w:val="005F7CE3"/>
    <w:rsid w:val="00600430"/>
    <w:rsid w:val="00600B0F"/>
    <w:rsid w:val="0060102A"/>
    <w:rsid w:val="00601380"/>
    <w:rsid w:val="0060140E"/>
    <w:rsid w:val="00602007"/>
    <w:rsid w:val="0060261D"/>
    <w:rsid w:val="00602657"/>
    <w:rsid w:val="0060273E"/>
    <w:rsid w:val="00602830"/>
    <w:rsid w:val="00602BAF"/>
    <w:rsid w:val="00602BD2"/>
    <w:rsid w:val="00602DDC"/>
    <w:rsid w:val="00602F5E"/>
    <w:rsid w:val="006030EE"/>
    <w:rsid w:val="0060342F"/>
    <w:rsid w:val="006036B8"/>
    <w:rsid w:val="00603725"/>
    <w:rsid w:val="0060385C"/>
    <w:rsid w:val="00604292"/>
    <w:rsid w:val="00604474"/>
    <w:rsid w:val="006044AB"/>
    <w:rsid w:val="006044DA"/>
    <w:rsid w:val="00604714"/>
    <w:rsid w:val="00604B44"/>
    <w:rsid w:val="00605076"/>
    <w:rsid w:val="0060518E"/>
    <w:rsid w:val="006052F0"/>
    <w:rsid w:val="006055D7"/>
    <w:rsid w:val="00605CBF"/>
    <w:rsid w:val="00605D10"/>
    <w:rsid w:val="00605FA5"/>
    <w:rsid w:val="0060607F"/>
    <w:rsid w:val="0060680C"/>
    <w:rsid w:val="00606888"/>
    <w:rsid w:val="00606A35"/>
    <w:rsid w:val="00606AFA"/>
    <w:rsid w:val="00606C35"/>
    <w:rsid w:val="00606FA5"/>
    <w:rsid w:val="00607071"/>
    <w:rsid w:val="00607FAC"/>
    <w:rsid w:val="00607FE3"/>
    <w:rsid w:val="006100DA"/>
    <w:rsid w:val="00610124"/>
    <w:rsid w:val="00610174"/>
    <w:rsid w:val="006107B5"/>
    <w:rsid w:val="00610B07"/>
    <w:rsid w:val="00610B27"/>
    <w:rsid w:val="00610FB7"/>
    <w:rsid w:val="00611093"/>
    <w:rsid w:val="00611125"/>
    <w:rsid w:val="006113AF"/>
    <w:rsid w:val="006115FA"/>
    <w:rsid w:val="00611B27"/>
    <w:rsid w:val="00611E07"/>
    <w:rsid w:val="00611FA8"/>
    <w:rsid w:val="00612403"/>
    <w:rsid w:val="006127EB"/>
    <w:rsid w:val="0061295D"/>
    <w:rsid w:val="006129DD"/>
    <w:rsid w:val="00612D32"/>
    <w:rsid w:val="00612E3B"/>
    <w:rsid w:val="00612EF2"/>
    <w:rsid w:val="006131F2"/>
    <w:rsid w:val="0061338C"/>
    <w:rsid w:val="006136D0"/>
    <w:rsid w:val="0061383E"/>
    <w:rsid w:val="006139D9"/>
    <w:rsid w:val="00613B7F"/>
    <w:rsid w:val="0061436C"/>
    <w:rsid w:val="006145EF"/>
    <w:rsid w:val="00614910"/>
    <w:rsid w:val="00614A10"/>
    <w:rsid w:val="00614A31"/>
    <w:rsid w:val="0061528F"/>
    <w:rsid w:val="00615631"/>
    <w:rsid w:val="006156B8"/>
    <w:rsid w:val="00615732"/>
    <w:rsid w:val="00615757"/>
    <w:rsid w:val="00615ADE"/>
    <w:rsid w:val="00615C0D"/>
    <w:rsid w:val="00616806"/>
    <w:rsid w:val="00616A6B"/>
    <w:rsid w:val="00616BBE"/>
    <w:rsid w:val="006173F1"/>
    <w:rsid w:val="00617544"/>
    <w:rsid w:val="00617BED"/>
    <w:rsid w:val="00620251"/>
    <w:rsid w:val="00620382"/>
    <w:rsid w:val="00620736"/>
    <w:rsid w:val="00620768"/>
    <w:rsid w:val="006207FE"/>
    <w:rsid w:val="00620857"/>
    <w:rsid w:val="00620E0F"/>
    <w:rsid w:val="0062142B"/>
    <w:rsid w:val="00621B65"/>
    <w:rsid w:val="0062270E"/>
    <w:rsid w:val="00622A41"/>
    <w:rsid w:val="00622A61"/>
    <w:rsid w:val="00622AC8"/>
    <w:rsid w:val="00622C3E"/>
    <w:rsid w:val="00622C6C"/>
    <w:rsid w:val="00622DC1"/>
    <w:rsid w:val="0062316E"/>
    <w:rsid w:val="006231A5"/>
    <w:rsid w:val="00623394"/>
    <w:rsid w:val="00623422"/>
    <w:rsid w:val="00623FE2"/>
    <w:rsid w:val="00624132"/>
    <w:rsid w:val="00624559"/>
    <w:rsid w:val="00624861"/>
    <w:rsid w:val="00624879"/>
    <w:rsid w:val="00624B7A"/>
    <w:rsid w:val="00624C0F"/>
    <w:rsid w:val="00624C7F"/>
    <w:rsid w:val="00624E1B"/>
    <w:rsid w:val="006251EC"/>
    <w:rsid w:val="006252C4"/>
    <w:rsid w:val="0062536B"/>
    <w:rsid w:val="006257CC"/>
    <w:rsid w:val="0062585B"/>
    <w:rsid w:val="0062590E"/>
    <w:rsid w:val="00626046"/>
    <w:rsid w:val="006269AD"/>
    <w:rsid w:val="00626A9A"/>
    <w:rsid w:val="00626AE3"/>
    <w:rsid w:val="006270FF"/>
    <w:rsid w:val="006272C0"/>
    <w:rsid w:val="00627492"/>
    <w:rsid w:val="00627676"/>
    <w:rsid w:val="00627912"/>
    <w:rsid w:val="00627B92"/>
    <w:rsid w:val="00627F19"/>
    <w:rsid w:val="00627F25"/>
    <w:rsid w:val="00630167"/>
    <w:rsid w:val="006308E9"/>
    <w:rsid w:val="00630C3A"/>
    <w:rsid w:val="0063120E"/>
    <w:rsid w:val="00631F67"/>
    <w:rsid w:val="0063200E"/>
    <w:rsid w:val="0063220B"/>
    <w:rsid w:val="0063283B"/>
    <w:rsid w:val="0063297C"/>
    <w:rsid w:val="00632A84"/>
    <w:rsid w:val="00632DD4"/>
    <w:rsid w:val="00632EB8"/>
    <w:rsid w:val="00633274"/>
    <w:rsid w:val="006334FA"/>
    <w:rsid w:val="00633527"/>
    <w:rsid w:val="006347A4"/>
    <w:rsid w:val="00634947"/>
    <w:rsid w:val="00634A6D"/>
    <w:rsid w:val="00634B21"/>
    <w:rsid w:val="00634C23"/>
    <w:rsid w:val="00634CAA"/>
    <w:rsid w:val="00635560"/>
    <w:rsid w:val="0063566E"/>
    <w:rsid w:val="00635852"/>
    <w:rsid w:val="00635AA1"/>
    <w:rsid w:val="00635D23"/>
    <w:rsid w:val="00635FC3"/>
    <w:rsid w:val="006365BD"/>
    <w:rsid w:val="006369F3"/>
    <w:rsid w:val="00636BAD"/>
    <w:rsid w:val="00636E65"/>
    <w:rsid w:val="006372AC"/>
    <w:rsid w:val="006376CB"/>
    <w:rsid w:val="00637B5A"/>
    <w:rsid w:val="00637E09"/>
    <w:rsid w:val="00637F30"/>
    <w:rsid w:val="0064007E"/>
    <w:rsid w:val="00640178"/>
    <w:rsid w:val="006401B3"/>
    <w:rsid w:val="00640C83"/>
    <w:rsid w:val="00640C98"/>
    <w:rsid w:val="00641364"/>
    <w:rsid w:val="00641B98"/>
    <w:rsid w:val="00641C51"/>
    <w:rsid w:val="00641CF4"/>
    <w:rsid w:val="00641DA9"/>
    <w:rsid w:val="00641DE9"/>
    <w:rsid w:val="00641ED4"/>
    <w:rsid w:val="00641FA2"/>
    <w:rsid w:val="00642529"/>
    <w:rsid w:val="00642581"/>
    <w:rsid w:val="00642600"/>
    <w:rsid w:val="00642670"/>
    <w:rsid w:val="006428CA"/>
    <w:rsid w:val="00643125"/>
    <w:rsid w:val="0064325B"/>
    <w:rsid w:val="0064367E"/>
    <w:rsid w:val="006436FA"/>
    <w:rsid w:val="006436FB"/>
    <w:rsid w:val="00643867"/>
    <w:rsid w:val="00643A1A"/>
    <w:rsid w:val="00643D55"/>
    <w:rsid w:val="00643FE4"/>
    <w:rsid w:val="00644222"/>
    <w:rsid w:val="006446FF"/>
    <w:rsid w:val="00644C91"/>
    <w:rsid w:val="00644F27"/>
    <w:rsid w:val="006451DA"/>
    <w:rsid w:val="006452DC"/>
    <w:rsid w:val="00645376"/>
    <w:rsid w:val="00645656"/>
    <w:rsid w:val="00645824"/>
    <w:rsid w:val="00645A09"/>
    <w:rsid w:val="00645A9B"/>
    <w:rsid w:val="00645B0D"/>
    <w:rsid w:val="00646222"/>
    <w:rsid w:val="00646431"/>
    <w:rsid w:val="00646B66"/>
    <w:rsid w:val="00647061"/>
    <w:rsid w:val="00647122"/>
    <w:rsid w:val="00647134"/>
    <w:rsid w:val="00647451"/>
    <w:rsid w:val="006474D3"/>
    <w:rsid w:val="006477CD"/>
    <w:rsid w:val="00647B87"/>
    <w:rsid w:val="00647CA3"/>
    <w:rsid w:val="00647EF3"/>
    <w:rsid w:val="00647FCB"/>
    <w:rsid w:val="00650834"/>
    <w:rsid w:val="0065094F"/>
    <w:rsid w:val="00650F09"/>
    <w:rsid w:val="00650F32"/>
    <w:rsid w:val="00650FCD"/>
    <w:rsid w:val="00651809"/>
    <w:rsid w:val="0065193F"/>
    <w:rsid w:val="00651FF2"/>
    <w:rsid w:val="0065203C"/>
    <w:rsid w:val="0065224C"/>
    <w:rsid w:val="00652C53"/>
    <w:rsid w:val="00653159"/>
    <w:rsid w:val="0065345B"/>
    <w:rsid w:val="00653550"/>
    <w:rsid w:val="00653573"/>
    <w:rsid w:val="006535A7"/>
    <w:rsid w:val="00653686"/>
    <w:rsid w:val="006537F5"/>
    <w:rsid w:val="006539A5"/>
    <w:rsid w:val="00653DBF"/>
    <w:rsid w:val="00653DEA"/>
    <w:rsid w:val="00653E4C"/>
    <w:rsid w:val="006541D0"/>
    <w:rsid w:val="00654352"/>
    <w:rsid w:val="0065435B"/>
    <w:rsid w:val="0065442C"/>
    <w:rsid w:val="00654630"/>
    <w:rsid w:val="00654D72"/>
    <w:rsid w:val="00654DEB"/>
    <w:rsid w:val="006551B5"/>
    <w:rsid w:val="00655229"/>
    <w:rsid w:val="006552B2"/>
    <w:rsid w:val="006552F8"/>
    <w:rsid w:val="006555CF"/>
    <w:rsid w:val="0065567C"/>
    <w:rsid w:val="00655BC1"/>
    <w:rsid w:val="00655D0C"/>
    <w:rsid w:val="00655F83"/>
    <w:rsid w:val="00655F94"/>
    <w:rsid w:val="00656287"/>
    <w:rsid w:val="00656710"/>
    <w:rsid w:val="00656E37"/>
    <w:rsid w:val="00657169"/>
    <w:rsid w:val="00657222"/>
    <w:rsid w:val="006577B8"/>
    <w:rsid w:val="0065789E"/>
    <w:rsid w:val="006578B4"/>
    <w:rsid w:val="006579A5"/>
    <w:rsid w:val="00657A41"/>
    <w:rsid w:val="00657F9D"/>
    <w:rsid w:val="00660089"/>
    <w:rsid w:val="006605E1"/>
    <w:rsid w:val="00660CFC"/>
    <w:rsid w:val="00660E3B"/>
    <w:rsid w:val="00661200"/>
    <w:rsid w:val="0066138C"/>
    <w:rsid w:val="0066142F"/>
    <w:rsid w:val="006614DF"/>
    <w:rsid w:val="006614F6"/>
    <w:rsid w:val="00661669"/>
    <w:rsid w:val="00661706"/>
    <w:rsid w:val="00661F1F"/>
    <w:rsid w:val="00661F42"/>
    <w:rsid w:val="00662453"/>
    <w:rsid w:val="00662512"/>
    <w:rsid w:val="0066261F"/>
    <w:rsid w:val="006626DA"/>
    <w:rsid w:val="00662963"/>
    <w:rsid w:val="006629E9"/>
    <w:rsid w:val="006630C0"/>
    <w:rsid w:val="00663115"/>
    <w:rsid w:val="006631B7"/>
    <w:rsid w:val="006632E4"/>
    <w:rsid w:val="006637CC"/>
    <w:rsid w:val="006638F6"/>
    <w:rsid w:val="006641C8"/>
    <w:rsid w:val="00664562"/>
    <w:rsid w:val="00664612"/>
    <w:rsid w:val="00664FF7"/>
    <w:rsid w:val="00665471"/>
    <w:rsid w:val="006655C3"/>
    <w:rsid w:val="00665615"/>
    <w:rsid w:val="00665B7C"/>
    <w:rsid w:val="00665B9B"/>
    <w:rsid w:val="00665D65"/>
    <w:rsid w:val="00665ED5"/>
    <w:rsid w:val="00665FB2"/>
    <w:rsid w:val="00666001"/>
    <w:rsid w:val="006665BB"/>
    <w:rsid w:val="00666B2A"/>
    <w:rsid w:val="00666D91"/>
    <w:rsid w:val="00666DCA"/>
    <w:rsid w:val="00666E28"/>
    <w:rsid w:val="00667099"/>
    <w:rsid w:val="00667C57"/>
    <w:rsid w:val="00667F4B"/>
    <w:rsid w:val="0067005A"/>
    <w:rsid w:val="006703F2"/>
    <w:rsid w:val="006707F5"/>
    <w:rsid w:val="00670A2B"/>
    <w:rsid w:val="00670F89"/>
    <w:rsid w:val="00670FCA"/>
    <w:rsid w:val="00671017"/>
    <w:rsid w:val="00671179"/>
    <w:rsid w:val="006711FE"/>
    <w:rsid w:val="00671A79"/>
    <w:rsid w:val="00671C25"/>
    <w:rsid w:val="006720B3"/>
    <w:rsid w:val="0067245E"/>
    <w:rsid w:val="00672569"/>
    <w:rsid w:val="00672687"/>
    <w:rsid w:val="006726A1"/>
    <w:rsid w:val="006726F7"/>
    <w:rsid w:val="00672830"/>
    <w:rsid w:val="0067295E"/>
    <w:rsid w:val="00672973"/>
    <w:rsid w:val="0067299D"/>
    <w:rsid w:val="006729AB"/>
    <w:rsid w:val="00672A78"/>
    <w:rsid w:val="00672F0B"/>
    <w:rsid w:val="00673255"/>
    <w:rsid w:val="0067326B"/>
    <w:rsid w:val="00673563"/>
    <w:rsid w:val="0067362B"/>
    <w:rsid w:val="006736E2"/>
    <w:rsid w:val="00673AA0"/>
    <w:rsid w:val="00673BE3"/>
    <w:rsid w:val="006745B4"/>
    <w:rsid w:val="006747CF"/>
    <w:rsid w:val="00675011"/>
    <w:rsid w:val="006750AA"/>
    <w:rsid w:val="006753E1"/>
    <w:rsid w:val="0067540E"/>
    <w:rsid w:val="00676006"/>
    <w:rsid w:val="0067615C"/>
    <w:rsid w:val="00676533"/>
    <w:rsid w:val="006767AC"/>
    <w:rsid w:val="00676809"/>
    <w:rsid w:val="00676990"/>
    <w:rsid w:val="00676A0A"/>
    <w:rsid w:val="006772C4"/>
    <w:rsid w:val="00677332"/>
    <w:rsid w:val="0067733E"/>
    <w:rsid w:val="00677B46"/>
    <w:rsid w:val="00677E91"/>
    <w:rsid w:val="00677FF0"/>
    <w:rsid w:val="00677FFE"/>
    <w:rsid w:val="0068026E"/>
    <w:rsid w:val="00680740"/>
    <w:rsid w:val="0068086C"/>
    <w:rsid w:val="006808D4"/>
    <w:rsid w:val="00680FB2"/>
    <w:rsid w:val="006810BB"/>
    <w:rsid w:val="006810BC"/>
    <w:rsid w:val="0068114C"/>
    <w:rsid w:val="00681393"/>
    <w:rsid w:val="006814B9"/>
    <w:rsid w:val="006814F0"/>
    <w:rsid w:val="00681B56"/>
    <w:rsid w:val="0068212D"/>
    <w:rsid w:val="0068242E"/>
    <w:rsid w:val="00682516"/>
    <w:rsid w:val="0068279C"/>
    <w:rsid w:val="00682B7D"/>
    <w:rsid w:val="00682CEA"/>
    <w:rsid w:val="00683095"/>
    <w:rsid w:val="00683143"/>
    <w:rsid w:val="006831A1"/>
    <w:rsid w:val="0068337E"/>
    <w:rsid w:val="0068346C"/>
    <w:rsid w:val="006835B8"/>
    <w:rsid w:val="00683EC6"/>
    <w:rsid w:val="00683ECC"/>
    <w:rsid w:val="006847D4"/>
    <w:rsid w:val="00684914"/>
    <w:rsid w:val="00684994"/>
    <w:rsid w:val="0068528C"/>
    <w:rsid w:val="0068550C"/>
    <w:rsid w:val="0068563D"/>
    <w:rsid w:val="00685700"/>
    <w:rsid w:val="00685A14"/>
    <w:rsid w:val="00685F13"/>
    <w:rsid w:val="00685F80"/>
    <w:rsid w:val="006861AE"/>
    <w:rsid w:val="00686896"/>
    <w:rsid w:val="00686B1B"/>
    <w:rsid w:val="00686BCE"/>
    <w:rsid w:val="00687034"/>
    <w:rsid w:val="006873C6"/>
    <w:rsid w:val="006873C8"/>
    <w:rsid w:val="00687432"/>
    <w:rsid w:val="00687475"/>
    <w:rsid w:val="006875CB"/>
    <w:rsid w:val="006878B9"/>
    <w:rsid w:val="00687CC9"/>
    <w:rsid w:val="006900C1"/>
    <w:rsid w:val="006905C7"/>
    <w:rsid w:val="00690718"/>
    <w:rsid w:val="00690ACE"/>
    <w:rsid w:val="00690CFE"/>
    <w:rsid w:val="00690EE4"/>
    <w:rsid w:val="00690F4F"/>
    <w:rsid w:val="006911A7"/>
    <w:rsid w:val="00691394"/>
    <w:rsid w:val="006914A7"/>
    <w:rsid w:val="0069152D"/>
    <w:rsid w:val="0069180E"/>
    <w:rsid w:val="006918DC"/>
    <w:rsid w:val="00691AAD"/>
    <w:rsid w:val="00691F19"/>
    <w:rsid w:val="0069222F"/>
    <w:rsid w:val="0069259A"/>
    <w:rsid w:val="006925CE"/>
    <w:rsid w:val="0069276F"/>
    <w:rsid w:val="006927A6"/>
    <w:rsid w:val="0069318B"/>
    <w:rsid w:val="006931B2"/>
    <w:rsid w:val="006931D8"/>
    <w:rsid w:val="00693662"/>
    <w:rsid w:val="00693AFE"/>
    <w:rsid w:val="00693D54"/>
    <w:rsid w:val="00693DC6"/>
    <w:rsid w:val="00693DED"/>
    <w:rsid w:val="00694119"/>
    <w:rsid w:val="0069411B"/>
    <w:rsid w:val="0069415B"/>
    <w:rsid w:val="0069426F"/>
    <w:rsid w:val="006946B5"/>
    <w:rsid w:val="0069487A"/>
    <w:rsid w:val="006948CE"/>
    <w:rsid w:val="006948E4"/>
    <w:rsid w:val="0069491D"/>
    <w:rsid w:val="00694B31"/>
    <w:rsid w:val="00694F27"/>
    <w:rsid w:val="006951C8"/>
    <w:rsid w:val="006954AB"/>
    <w:rsid w:val="0069566F"/>
    <w:rsid w:val="00695A3F"/>
    <w:rsid w:val="00695DCE"/>
    <w:rsid w:val="006967F4"/>
    <w:rsid w:val="00696921"/>
    <w:rsid w:val="00696A47"/>
    <w:rsid w:val="00696EB7"/>
    <w:rsid w:val="00697171"/>
    <w:rsid w:val="00697636"/>
    <w:rsid w:val="00697654"/>
    <w:rsid w:val="006976DF"/>
    <w:rsid w:val="00697883"/>
    <w:rsid w:val="00697B17"/>
    <w:rsid w:val="00697FAB"/>
    <w:rsid w:val="006A019A"/>
    <w:rsid w:val="006A056B"/>
    <w:rsid w:val="006A0A63"/>
    <w:rsid w:val="006A0C26"/>
    <w:rsid w:val="006A0D3B"/>
    <w:rsid w:val="006A1E9C"/>
    <w:rsid w:val="006A2110"/>
    <w:rsid w:val="006A2423"/>
    <w:rsid w:val="006A26CF"/>
    <w:rsid w:val="006A2724"/>
    <w:rsid w:val="006A2ACF"/>
    <w:rsid w:val="006A344E"/>
    <w:rsid w:val="006A348E"/>
    <w:rsid w:val="006A3702"/>
    <w:rsid w:val="006A39FF"/>
    <w:rsid w:val="006A3D75"/>
    <w:rsid w:val="006A4070"/>
    <w:rsid w:val="006A417C"/>
    <w:rsid w:val="006A4E38"/>
    <w:rsid w:val="006A53BB"/>
    <w:rsid w:val="006A5DE0"/>
    <w:rsid w:val="006A6216"/>
    <w:rsid w:val="006A6310"/>
    <w:rsid w:val="006A6500"/>
    <w:rsid w:val="006A663E"/>
    <w:rsid w:val="006A6E37"/>
    <w:rsid w:val="006A7124"/>
    <w:rsid w:val="006A7B3F"/>
    <w:rsid w:val="006A7FBF"/>
    <w:rsid w:val="006B0A46"/>
    <w:rsid w:val="006B0FF5"/>
    <w:rsid w:val="006B1328"/>
    <w:rsid w:val="006B1501"/>
    <w:rsid w:val="006B1B2C"/>
    <w:rsid w:val="006B1CFF"/>
    <w:rsid w:val="006B1DC5"/>
    <w:rsid w:val="006B1E3B"/>
    <w:rsid w:val="006B20D9"/>
    <w:rsid w:val="006B2196"/>
    <w:rsid w:val="006B2783"/>
    <w:rsid w:val="006B27B8"/>
    <w:rsid w:val="006B28FD"/>
    <w:rsid w:val="006B294E"/>
    <w:rsid w:val="006B2A2F"/>
    <w:rsid w:val="006B2F5A"/>
    <w:rsid w:val="006B2F62"/>
    <w:rsid w:val="006B331C"/>
    <w:rsid w:val="006B35F4"/>
    <w:rsid w:val="006B367A"/>
    <w:rsid w:val="006B36F8"/>
    <w:rsid w:val="006B3FF1"/>
    <w:rsid w:val="006B4FA6"/>
    <w:rsid w:val="006B4FB2"/>
    <w:rsid w:val="006B4FFF"/>
    <w:rsid w:val="006B56DA"/>
    <w:rsid w:val="006B5A6A"/>
    <w:rsid w:val="006B68EF"/>
    <w:rsid w:val="006B6AB0"/>
    <w:rsid w:val="006B6C7E"/>
    <w:rsid w:val="006B6D00"/>
    <w:rsid w:val="006B7149"/>
    <w:rsid w:val="006B7567"/>
    <w:rsid w:val="006B79F9"/>
    <w:rsid w:val="006B7A11"/>
    <w:rsid w:val="006B7CF0"/>
    <w:rsid w:val="006C03EC"/>
    <w:rsid w:val="006C05B1"/>
    <w:rsid w:val="006C09B0"/>
    <w:rsid w:val="006C0A5C"/>
    <w:rsid w:val="006C0B7D"/>
    <w:rsid w:val="006C0ED8"/>
    <w:rsid w:val="006C123A"/>
    <w:rsid w:val="006C1349"/>
    <w:rsid w:val="006C1A14"/>
    <w:rsid w:val="006C1D4C"/>
    <w:rsid w:val="006C1DBC"/>
    <w:rsid w:val="006C1DFB"/>
    <w:rsid w:val="006C2103"/>
    <w:rsid w:val="006C2388"/>
    <w:rsid w:val="006C26EB"/>
    <w:rsid w:val="006C27A1"/>
    <w:rsid w:val="006C2838"/>
    <w:rsid w:val="006C2C03"/>
    <w:rsid w:val="006C300B"/>
    <w:rsid w:val="006C31DF"/>
    <w:rsid w:val="006C337E"/>
    <w:rsid w:val="006C33AA"/>
    <w:rsid w:val="006C3617"/>
    <w:rsid w:val="006C3785"/>
    <w:rsid w:val="006C37A9"/>
    <w:rsid w:val="006C3917"/>
    <w:rsid w:val="006C3946"/>
    <w:rsid w:val="006C3A04"/>
    <w:rsid w:val="006C3C84"/>
    <w:rsid w:val="006C3EBB"/>
    <w:rsid w:val="006C40AB"/>
    <w:rsid w:val="006C431E"/>
    <w:rsid w:val="006C43AC"/>
    <w:rsid w:val="006C48AF"/>
    <w:rsid w:val="006C48DD"/>
    <w:rsid w:val="006C490D"/>
    <w:rsid w:val="006C4D3C"/>
    <w:rsid w:val="006C4E4A"/>
    <w:rsid w:val="006C4F34"/>
    <w:rsid w:val="006C535C"/>
    <w:rsid w:val="006C5560"/>
    <w:rsid w:val="006C594F"/>
    <w:rsid w:val="006C59E0"/>
    <w:rsid w:val="006C5A57"/>
    <w:rsid w:val="006C5B13"/>
    <w:rsid w:val="006C5FB6"/>
    <w:rsid w:val="006C5FF3"/>
    <w:rsid w:val="006C6129"/>
    <w:rsid w:val="006C63B8"/>
    <w:rsid w:val="006C6860"/>
    <w:rsid w:val="006C6C30"/>
    <w:rsid w:val="006C6C33"/>
    <w:rsid w:val="006C6D8F"/>
    <w:rsid w:val="006C7272"/>
    <w:rsid w:val="006C733E"/>
    <w:rsid w:val="006C74D7"/>
    <w:rsid w:val="006C75B1"/>
    <w:rsid w:val="006C77D2"/>
    <w:rsid w:val="006C7893"/>
    <w:rsid w:val="006C7D63"/>
    <w:rsid w:val="006C7DFF"/>
    <w:rsid w:val="006C7F52"/>
    <w:rsid w:val="006D0105"/>
    <w:rsid w:val="006D013D"/>
    <w:rsid w:val="006D04EA"/>
    <w:rsid w:val="006D07A6"/>
    <w:rsid w:val="006D0B34"/>
    <w:rsid w:val="006D0D49"/>
    <w:rsid w:val="006D0FDD"/>
    <w:rsid w:val="006D1102"/>
    <w:rsid w:val="006D13CC"/>
    <w:rsid w:val="006D148F"/>
    <w:rsid w:val="006D1AA3"/>
    <w:rsid w:val="006D1FC6"/>
    <w:rsid w:val="006D224E"/>
    <w:rsid w:val="006D2321"/>
    <w:rsid w:val="006D2337"/>
    <w:rsid w:val="006D2D32"/>
    <w:rsid w:val="006D2E9C"/>
    <w:rsid w:val="006D2F6B"/>
    <w:rsid w:val="006D30DF"/>
    <w:rsid w:val="006D3475"/>
    <w:rsid w:val="006D3A1A"/>
    <w:rsid w:val="006D3C5F"/>
    <w:rsid w:val="006D3D70"/>
    <w:rsid w:val="006D3ED6"/>
    <w:rsid w:val="006D414C"/>
    <w:rsid w:val="006D4238"/>
    <w:rsid w:val="006D42D8"/>
    <w:rsid w:val="006D432B"/>
    <w:rsid w:val="006D45B9"/>
    <w:rsid w:val="006D47C3"/>
    <w:rsid w:val="006D496F"/>
    <w:rsid w:val="006D4A99"/>
    <w:rsid w:val="006D518F"/>
    <w:rsid w:val="006D55D5"/>
    <w:rsid w:val="006D5CC9"/>
    <w:rsid w:val="006D673F"/>
    <w:rsid w:val="006D691A"/>
    <w:rsid w:val="006D7071"/>
    <w:rsid w:val="006D7104"/>
    <w:rsid w:val="006D7506"/>
    <w:rsid w:val="006D77DA"/>
    <w:rsid w:val="006D7B28"/>
    <w:rsid w:val="006D7FC2"/>
    <w:rsid w:val="006E00B7"/>
    <w:rsid w:val="006E01C2"/>
    <w:rsid w:val="006E02D5"/>
    <w:rsid w:val="006E046E"/>
    <w:rsid w:val="006E0704"/>
    <w:rsid w:val="006E0873"/>
    <w:rsid w:val="006E08D2"/>
    <w:rsid w:val="006E0BAF"/>
    <w:rsid w:val="006E145A"/>
    <w:rsid w:val="006E14AA"/>
    <w:rsid w:val="006E16B8"/>
    <w:rsid w:val="006E170C"/>
    <w:rsid w:val="006E18C4"/>
    <w:rsid w:val="006E1A9A"/>
    <w:rsid w:val="006E1BBC"/>
    <w:rsid w:val="006E1CB1"/>
    <w:rsid w:val="006E24A8"/>
    <w:rsid w:val="006E26B8"/>
    <w:rsid w:val="006E29F1"/>
    <w:rsid w:val="006E2AF7"/>
    <w:rsid w:val="006E33A6"/>
    <w:rsid w:val="006E33B0"/>
    <w:rsid w:val="006E3B01"/>
    <w:rsid w:val="006E3C6D"/>
    <w:rsid w:val="006E3D25"/>
    <w:rsid w:val="006E3FD2"/>
    <w:rsid w:val="006E44AD"/>
    <w:rsid w:val="006E4703"/>
    <w:rsid w:val="006E477C"/>
    <w:rsid w:val="006E4FC8"/>
    <w:rsid w:val="006E5F89"/>
    <w:rsid w:val="006E6027"/>
    <w:rsid w:val="006E664C"/>
    <w:rsid w:val="006E6CA6"/>
    <w:rsid w:val="006E7463"/>
    <w:rsid w:val="006E76D9"/>
    <w:rsid w:val="006E7E5E"/>
    <w:rsid w:val="006F0139"/>
    <w:rsid w:val="006F127C"/>
    <w:rsid w:val="006F179C"/>
    <w:rsid w:val="006F19B0"/>
    <w:rsid w:val="006F1D53"/>
    <w:rsid w:val="006F1E98"/>
    <w:rsid w:val="006F1FED"/>
    <w:rsid w:val="006F28EE"/>
    <w:rsid w:val="006F2916"/>
    <w:rsid w:val="006F2B2B"/>
    <w:rsid w:val="006F2CAB"/>
    <w:rsid w:val="006F3572"/>
    <w:rsid w:val="006F41C5"/>
    <w:rsid w:val="006F4640"/>
    <w:rsid w:val="006F4936"/>
    <w:rsid w:val="006F4974"/>
    <w:rsid w:val="006F4A59"/>
    <w:rsid w:val="006F4C77"/>
    <w:rsid w:val="006F4E8D"/>
    <w:rsid w:val="006F5029"/>
    <w:rsid w:val="006F591B"/>
    <w:rsid w:val="006F5CBB"/>
    <w:rsid w:val="006F6310"/>
    <w:rsid w:val="006F65EA"/>
    <w:rsid w:val="006F665C"/>
    <w:rsid w:val="006F6CAC"/>
    <w:rsid w:val="006F7197"/>
    <w:rsid w:val="006F7332"/>
    <w:rsid w:val="006F79DB"/>
    <w:rsid w:val="006F7B93"/>
    <w:rsid w:val="006F7C9B"/>
    <w:rsid w:val="007003FB"/>
    <w:rsid w:val="007004C9"/>
    <w:rsid w:val="00700554"/>
    <w:rsid w:val="007009A6"/>
    <w:rsid w:val="00700BEE"/>
    <w:rsid w:val="00700C83"/>
    <w:rsid w:val="00700F9C"/>
    <w:rsid w:val="00700FFA"/>
    <w:rsid w:val="00701367"/>
    <w:rsid w:val="00701388"/>
    <w:rsid w:val="0070145E"/>
    <w:rsid w:val="007015BE"/>
    <w:rsid w:val="00701801"/>
    <w:rsid w:val="0070184B"/>
    <w:rsid w:val="00701906"/>
    <w:rsid w:val="00701A7B"/>
    <w:rsid w:val="00701A87"/>
    <w:rsid w:val="00701A88"/>
    <w:rsid w:val="0070214A"/>
    <w:rsid w:val="0070246E"/>
    <w:rsid w:val="00702563"/>
    <w:rsid w:val="007027DC"/>
    <w:rsid w:val="00702808"/>
    <w:rsid w:val="00702967"/>
    <w:rsid w:val="00702A3B"/>
    <w:rsid w:val="00702D02"/>
    <w:rsid w:val="00703196"/>
    <w:rsid w:val="0070320D"/>
    <w:rsid w:val="00703695"/>
    <w:rsid w:val="00703ACB"/>
    <w:rsid w:val="00703B6C"/>
    <w:rsid w:val="00703B74"/>
    <w:rsid w:val="00703BEB"/>
    <w:rsid w:val="00703F39"/>
    <w:rsid w:val="0070405D"/>
    <w:rsid w:val="007042F9"/>
    <w:rsid w:val="00704335"/>
    <w:rsid w:val="0070448F"/>
    <w:rsid w:val="00704610"/>
    <w:rsid w:val="00704641"/>
    <w:rsid w:val="00705814"/>
    <w:rsid w:val="00705869"/>
    <w:rsid w:val="00705AE5"/>
    <w:rsid w:val="00705BBA"/>
    <w:rsid w:val="00705CA9"/>
    <w:rsid w:val="007060E4"/>
    <w:rsid w:val="00706101"/>
    <w:rsid w:val="0070620C"/>
    <w:rsid w:val="00706340"/>
    <w:rsid w:val="007063B7"/>
    <w:rsid w:val="00706465"/>
    <w:rsid w:val="007064B8"/>
    <w:rsid w:val="00706E06"/>
    <w:rsid w:val="007070F4"/>
    <w:rsid w:val="007072BD"/>
    <w:rsid w:val="0070749C"/>
    <w:rsid w:val="00707679"/>
    <w:rsid w:val="007076A6"/>
    <w:rsid w:val="00707709"/>
    <w:rsid w:val="007077B4"/>
    <w:rsid w:val="007078B0"/>
    <w:rsid w:val="007078BF"/>
    <w:rsid w:val="00707B68"/>
    <w:rsid w:val="00707B84"/>
    <w:rsid w:val="00707C79"/>
    <w:rsid w:val="00707D06"/>
    <w:rsid w:val="00707DDD"/>
    <w:rsid w:val="00710073"/>
    <w:rsid w:val="007103CE"/>
    <w:rsid w:val="00710660"/>
    <w:rsid w:val="0071066E"/>
    <w:rsid w:val="00710781"/>
    <w:rsid w:val="00710ADE"/>
    <w:rsid w:val="00710D1E"/>
    <w:rsid w:val="00711037"/>
    <w:rsid w:val="00711340"/>
    <w:rsid w:val="007119BD"/>
    <w:rsid w:val="00711A3E"/>
    <w:rsid w:val="00712330"/>
    <w:rsid w:val="0071270C"/>
    <w:rsid w:val="0071289F"/>
    <w:rsid w:val="00712A50"/>
    <w:rsid w:val="00712B1A"/>
    <w:rsid w:val="00712D52"/>
    <w:rsid w:val="007132F1"/>
    <w:rsid w:val="0071371F"/>
    <w:rsid w:val="0071379D"/>
    <w:rsid w:val="007139A9"/>
    <w:rsid w:val="00713C22"/>
    <w:rsid w:val="00713C5F"/>
    <w:rsid w:val="0071425A"/>
    <w:rsid w:val="0071438E"/>
    <w:rsid w:val="00714797"/>
    <w:rsid w:val="0071490B"/>
    <w:rsid w:val="00714964"/>
    <w:rsid w:val="00714A6F"/>
    <w:rsid w:val="00714B77"/>
    <w:rsid w:val="00714C4E"/>
    <w:rsid w:val="00714FC1"/>
    <w:rsid w:val="00715D6A"/>
    <w:rsid w:val="00717113"/>
    <w:rsid w:val="007174BE"/>
    <w:rsid w:val="00717777"/>
    <w:rsid w:val="007177D0"/>
    <w:rsid w:val="00717A94"/>
    <w:rsid w:val="00720178"/>
    <w:rsid w:val="007203EE"/>
    <w:rsid w:val="0072047F"/>
    <w:rsid w:val="007205C7"/>
    <w:rsid w:val="007208ED"/>
    <w:rsid w:val="00720A4C"/>
    <w:rsid w:val="00720AD7"/>
    <w:rsid w:val="00720F88"/>
    <w:rsid w:val="007217D2"/>
    <w:rsid w:val="007217F4"/>
    <w:rsid w:val="007218A1"/>
    <w:rsid w:val="00721C96"/>
    <w:rsid w:val="00721D32"/>
    <w:rsid w:val="00721DFB"/>
    <w:rsid w:val="00721FD5"/>
    <w:rsid w:val="007224DB"/>
    <w:rsid w:val="0072251B"/>
    <w:rsid w:val="007227B4"/>
    <w:rsid w:val="00722963"/>
    <w:rsid w:val="00722A03"/>
    <w:rsid w:val="00722C64"/>
    <w:rsid w:val="00722CAE"/>
    <w:rsid w:val="00722DA5"/>
    <w:rsid w:val="00723486"/>
    <w:rsid w:val="00723614"/>
    <w:rsid w:val="00723774"/>
    <w:rsid w:val="00723A48"/>
    <w:rsid w:val="007240F9"/>
    <w:rsid w:val="00724855"/>
    <w:rsid w:val="00724B0A"/>
    <w:rsid w:val="00724CCF"/>
    <w:rsid w:val="00725065"/>
    <w:rsid w:val="007250F5"/>
    <w:rsid w:val="007252DB"/>
    <w:rsid w:val="00725404"/>
    <w:rsid w:val="00725648"/>
    <w:rsid w:val="007260A9"/>
    <w:rsid w:val="007263D9"/>
    <w:rsid w:val="00726A5A"/>
    <w:rsid w:val="00726C44"/>
    <w:rsid w:val="00726DAC"/>
    <w:rsid w:val="0072716C"/>
    <w:rsid w:val="0072735A"/>
    <w:rsid w:val="0072757A"/>
    <w:rsid w:val="007276D4"/>
    <w:rsid w:val="00727737"/>
    <w:rsid w:val="007303DF"/>
    <w:rsid w:val="007304B0"/>
    <w:rsid w:val="0073068F"/>
    <w:rsid w:val="0073085B"/>
    <w:rsid w:val="00730F35"/>
    <w:rsid w:val="00730FB6"/>
    <w:rsid w:val="00731C0C"/>
    <w:rsid w:val="00731C3C"/>
    <w:rsid w:val="00731CF5"/>
    <w:rsid w:val="0073249E"/>
    <w:rsid w:val="00732F31"/>
    <w:rsid w:val="007331FB"/>
    <w:rsid w:val="00733301"/>
    <w:rsid w:val="00733330"/>
    <w:rsid w:val="007334C3"/>
    <w:rsid w:val="007336A9"/>
    <w:rsid w:val="00733791"/>
    <w:rsid w:val="00733B1D"/>
    <w:rsid w:val="00733B4E"/>
    <w:rsid w:val="00733C67"/>
    <w:rsid w:val="00733ED7"/>
    <w:rsid w:val="00733F81"/>
    <w:rsid w:val="00734472"/>
    <w:rsid w:val="007345C9"/>
    <w:rsid w:val="0073466F"/>
    <w:rsid w:val="00734740"/>
    <w:rsid w:val="00734A0A"/>
    <w:rsid w:val="007351EE"/>
    <w:rsid w:val="007353C0"/>
    <w:rsid w:val="00735419"/>
    <w:rsid w:val="00735A8A"/>
    <w:rsid w:val="00735B40"/>
    <w:rsid w:val="00735B80"/>
    <w:rsid w:val="00735F31"/>
    <w:rsid w:val="00736349"/>
    <w:rsid w:val="007364BD"/>
    <w:rsid w:val="007367B8"/>
    <w:rsid w:val="00736D67"/>
    <w:rsid w:val="00736D85"/>
    <w:rsid w:val="00736DFF"/>
    <w:rsid w:val="00737D05"/>
    <w:rsid w:val="00737FBF"/>
    <w:rsid w:val="007401ED"/>
    <w:rsid w:val="00740241"/>
    <w:rsid w:val="00740575"/>
    <w:rsid w:val="00740AAA"/>
    <w:rsid w:val="00740B76"/>
    <w:rsid w:val="00740FDF"/>
    <w:rsid w:val="00741268"/>
    <w:rsid w:val="007414E3"/>
    <w:rsid w:val="007415A5"/>
    <w:rsid w:val="007416EA"/>
    <w:rsid w:val="0074180E"/>
    <w:rsid w:val="00741A71"/>
    <w:rsid w:val="00741B81"/>
    <w:rsid w:val="00741C14"/>
    <w:rsid w:val="00741CD9"/>
    <w:rsid w:val="00741E8E"/>
    <w:rsid w:val="0074227F"/>
    <w:rsid w:val="007423C9"/>
    <w:rsid w:val="00742880"/>
    <w:rsid w:val="00742E1D"/>
    <w:rsid w:val="00742E40"/>
    <w:rsid w:val="00742E56"/>
    <w:rsid w:val="007430A5"/>
    <w:rsid w:val="00743140"/>
    <w:rsid w:val="00743345"/>
    <w:rsid w:val="00743476"/>
    <w:rsid w:val="00743879"/>
    <w:rsid w:val="00743BE5"/>
    <w:rsid w:val="00743D7A"/>
    <w:rsid w:val="007448B5"/>
    <w:rsid w:val="007448DE"/>
    <w:rsid w:val="00744E36"/>
    <w:rsid w:val="00744ECD"/>
    <w:rsid w:val="007456F4"/>
    <w:rsid w:val="0074576C"/>
    <w:rsid w:val="00746135"/>
    <w:rsid w:val="007462E8"/>
    <w:rsid w:val="007464C8"/>
    <w:rsid w:val="007465C9"/>
    <w:rsid w:val="00746992"/>
    <w:rsid w:val="00746A87"/>
    <w:rsid w:val="00746B14"/>
    <w:rsid w:val="00746C46"/>
    <w:rsid w:val="00747198"/>
    <w:rsid w:val="007471E5"/>
    <w:rsid w:val="00747325"/>
    <w:rsid w:val="007473A5"/>
    <w:rsid w:val="00747862"/>
    <w:rsid w:val="00747C02"/>
    <w:rsid w:val="00747DD7"/>
    <w:rsid w:val="0075002A"/>
    <w:rsid w:val="0075008C"/>
    <w:rsid w:val="007502A1"/>
    <w:rsid w:val="00750981"/>
    <w:rsid w:val="00750DE2"/>
    <w:rsid w:val="0075128B"/>
    <w:rsid w:val="00751648"/>
    <w:rsid w:val="00751F36"/>
    <w:rsid w:val="00752294"/>
    <w:rsid w:val="007526A3"/>
    <w:rsid w:val="007526E8"/>
    <w:rsid w:val="00752F01"/>
    <w:rsid w:val="0075316A"/>
    <w:rsid w:val="007533F9"/>
    <w:rsid w:val="00753695"/>
    <w:rsid w:val="00753DAA"/>
    <w:rsid w:val="00754632"/>
    <w:rsid w:val="0075479C"/>
    <w:rsid w:val="00754962"/>
    <w:rsid w:val="00754A82"/>
    <w:rsid w:val="00754EC7"/>
    <w:rsid w:val="007550EC"/>
    <w:rsid w:val="00755260"/>
    <w:rsid w:val="0075527A"/>
    <w:rsid w:val="00755664"/>
    <w:rsid w:val="007557AE"/>
    <w:rsid w:val="0075586B"/>
    <w:rsid w:val="00755DE8"/>
    <w:rsid w:val="00755E8F"/>
    <w:rsid w:val="00756817"/>
    <w:rsid w:val="007569A6"/>
    <w:rsid w:val="007569C3"/>
    <w:rsid w:val="00756FCB"/>
    <w:rsid w:val="007570CB"/>
    <w:rsid w:val="00757299"/>
    <w:rsid w:val="0075729F"/>
    <w:rsid w:val="00757684"/>
    <w:rsid w:val="007579D6"/>
    <w:rsid w:val="00757A37"/>
    <w:rsid w:val="00760457"/>
    <w:rsid w:val="00760531"/>
    <w:rsid w:val="007608AB"/>
    <w:rsid w:val="007611C5"/>
    <w:rsid w:val="00761644"/>
    <w:rsid w:val="00761BE8"/>
    <w:rsid w:val="00761F0D"/>
    <w:rsid w:val="00761F40"/>
    <w:rsid w:val="00762039"/>
    <w:rsid w:val="00762413"/>
    <w:rsid w:val="00763545"/>
    <w:rsid w:val="00763546"/>
    <w:rsid w:val="00763C0F"/>
    <w:rsid w:val="0076417B"/>
    <w:rsid w:val="0076427B"/>
    <w:rsid w:val="00764547"/>
    <w:rsid w:val="007648B9"/>
    <w:rsid w:val="0076498E"/>
    <w:rsid w:val="00764A2D"/>
    <w:rsid w:val="00764ABF"/>
    <w:rsid w:val="007650C4"/>
    <w:rsid w:val="0076510F"/>
    <w:rsid w:val="00765876"/>
    <w:rsid w:val="00765A96"/>
    <w:rsid w:val="00765C27"/>
    <w:rsid w:val="00765ECF"/>
    <w:rsid w:val="00765FAC"/>
    <w:rsid w:val="00766258"/>
    <w:rsid w:val="007662C6"/>
    <w:rsid w:val="00766321"/>
    <w:rsid w:val="0076638D"/>
    <w:rsid w:val="007669D5"/>
    <w:rsid w:val="00766A82"/>
    <w:rsid w:val="00766A85"/>
    <w:rsid w:val="00766C2B"/>
    <w:rsid w:val="00766CC5"/>
    <w:rsid w:val="0076727E"/>
    <w:rsid w:val="00767346"/>
    <w:rsid w:val="0076760B"/>
    <w:rsid w:val="00767EBC"/>
    <w:rsid w:val="00767F33"/>
    <w:rsid w:val="0077001C"/>
    <w:rsid w:val="00770511"/>
    <w:rsid w:val="0077091A"/>
    <w:rsid w:val="00770B3B"/>
    <w:rsid w:val="00770F92"/>
    <w:rsid w:val="007710B8"/>
    <w:rsid w:val="0077115B"/>
    <w:rsid w:val="0077124F"/>
    <w:rsid w:val="0077147C"/>
    <w:rsid w:val="007718FE"/>
    <w:rsid w:val="0077192F"/>
    <w:rsid w:val="0077196B"/>
    <w:rsid w:val="007719AE"/>
    <w:rsid w:val="007719D4"/>
    <w:rsid w:val="00771CBD"/>
    <w:rsid w:val="00771F3C"/>
    <w:rsid w:val="00772F6A"/>
    <w:rsid w:val="007730A6"/>
    <w:rsid w:val="00773114"/>
    <w:rsid w:val="00773419"/>
    <w:rsid w:val="00773551"/>
    <w:rsid w:val="00773751"/>
    <w:rsid w:val="00773A66"/>
    <w:rsid w:val="00774918"/>
    <w:rsid w:val="00774CC5"/>
    <w:rsid w:val="00774D1B"/>
    <w:rsid w:val="00774D42"/>
    <w:rsid w:val="00775063"/>
    <w:rsid w:val="00775147"/>
    <w:rsid w:val="00775795"/>
    <w:rsid w:val="0077581F"/>
    <w:rsid w:val="007765B6"/>
    <w:rsid w:val="007767F8"/>
    <w:rsid w:val="007768B9"/>
    <w:rsid w:val="007768DD"/>
    <w:rsid w:val="00776934"/>
    <w:rsid w:val="00776A15"/>
    <w:rsid w:val="00776D79"/>
    <w:rsid w:val="00776EE3"/>
    <w:rsid w:val="007771CB"/>
    <w:rsid w:val="0077725A"/>
    <w:rsid w:val="00777266"/>
    <w:rsid w:val="00777710"/>
    <w:rsid w:val="007778B6"/>
    <w:rsid w:val="00777DCC"/>
    <w:rsid w:val="00777E94"/>
    <w:rsid w:val="0078003B"/>
    <w:rsid w:val="00780164"/>
    <w:rsid w:val="007802ED"/>
    <w:rsid w:val="00780B8F"/>
    <w:rsid w:val="00780E26"/>
    <w:rsid w:val="00781488"/>
    <w:rsid w:val="00781587"/>
    <w:rsid w:val="00781815"/>
    <w:rsid w:val="007819CB"/>
    <w:rsid w:val="00781CF8"/>
    <w:rsid w:val="00781FAC"/>
    <w:rsid w:val="00782795"/>
    <w:rsid w:val="007827FB"/>
    <w:rsid w:val="007831AF"/>
    <w:rsid w:val="00783AB2"/>
    <w:rsid w:val="00783AE0"/>
    <w:rsid w:val="00783B82"/>
    <w:rsid w:val="00783FE6"/>
    <w:rsid w:val="00784368"/>
    <w:rsid w:val="0078470F"/>
    <w:rsid w:val="007849C9"/>
    <w:rsid w:val="00784C3B"/>
    <w:rsid w:val="007850B6"/>
    <w:rsid w:val="007853AF"/>
    <w:rsid w:val="007859AE"/>
    <w:rsid w:val="007863E0"/>
    <w:rsid w:val="00786866"/>
    <w:rsid w:val="007869E7"/>
    <w:rsid w:val="00786A25"/>
    <w:rsid w:val="00786E61"/>
    <w:rsid w:val="007878EA"/>
    <w:rsid w:val="00790114"/>
    <w:rsid w:val="00790629"/>
    <w:rsid w:val="007907FB"/>
    <w:rsid w:val="00790957"/>
    <w:rsid w:val="00790EAB"/>
    <w:rsid w:val="00790F13"/>
    <w:rsid w:val="00791296"/>
    <w:rsid w:val="00791465"/>
    <w:rsid w:val="007914F7"/>
    <w:rsid w:val="007916EA"/>
    <w:rsid w:val="007919BE"/>
    <w:rsid w:val="00792056"/>
    <w:rsid w:val="00792D32"/>
    <w:rsid w:val="007934D0"/>
    <w:rsid w:val="007937E6"/>
    <w:rsid w:val="00793B15"/>
    <w:rsid w:val="00793E23"/>
    <w:rsid w:val="00793F34"/>
    <w:rsid w:val="00793F39"/>
    <w:rsid w:val="00794421"/>
    <w:rsid w:val="007946A1"/>
    <w:rsid w:val="00794942"/>
    <w:rsid w:val="00794AB0"/>
    <w:rsid w:val="00794FE7"/>
    <w:rsid w:val="007951D2"/>
    <w:rsid w:val="00795627"/>
    <w:rsid w:val="00795A81"/>
    <w:rsid w:val="00795C34"/>
    <w:rsid w:val="00795CFA"/>
    <w:rsid w:val="007962C6"/>
    <w:rsid w:val="00796594"/>
    <w:rsid w:val="007966D5"/>
    <w:rsid w:val="0079677E"/>
    <w:rsid w:val="007967EE"/>
    <w:rsid w:val="007968A4"/>
    <w:rsid w:val="00796AD5"/>
    <w:rsid w:val="00796BF8"/>
    <w:rsid w:val="00797330"/>
    <w:rsid w:val="007977B1"/>
    <w:rsid w:val="007977E1"/>
    <w:rsid w:val="00797832"/>
    <w:rsid w:val="0079791A"/>
    <w:rsid w:val="007979D4"/>
    <w:rsid w:val="007A0488"/>
    <w:rsid w:val="007A067A"/>
    <w:rsid w:val="007A0AA2"/>
    <w:rsid w:val="007A0DC8"/>
    <w:rsid w:val="007A0DF0"/>
    <w:rsid w:val="007A1983"/>
    <w:rsid w:val="007A1DEE"/>
    <w:rsid w:val="007A1F83"/>
    <w:rsid w:val="007A21A2"/>
    <w:rsid w:val="007A2671"/>
    <w:rsid w:val="007A2C5C"/>
    <w:rsid w:val="007A2E72"/>
    <w:rsid w:val="007A399E"/>
    <w:rsid w:val="007A3A01"/>
    <w:rsid w:val="007A3B50"/>
    <w:rsid w:val="007A3C01"/>
    <w:rsid w:val="007A3DE8"/>
    <w:rsid w:val="007A4057"/>
    <w:rsid w:val="007A4189"/>
    <w:rsid w:val="007A434E"/>
    <w:rsid w:val="007A43CC"/>
    <w:rsid w:val="007A43F4"/>
    <w:rsid w:val="007A4C5D"/>
    <w:rsid w:val="007A5133"/>
    <w:rsid w:val="007A552D"/>
    <w:rsid w:val="007A58F5"/>
    <w:rsid w:val="007A5905"/>
    <w:rsid w:val="007A5FF3"/>
    <w:rsid w:val="007A635F"/>
    <w:rsid w:val="007A63A0"/>
    <w:rsid w:val="007A63C0"/>
    <w:rsid w:val="007A72D0"/>
    <w:rsid w:val="007A7589"/>
    <w:rsid w:val="007A771C"/>
    <w:rsid w:val="007A7850"/>
    <w:rsid w:val="007A7ADA"/>
    <w:rsid w:val="007A7DDC"/>
    <w:rsid w:val="007B01D0"/>
    <w:rsid w:val="007B0E9C"/>
    <w:rsid w:val="007B0F2A"/>
    <w:rsid w:val="007B1127"/>
    <w:rsid w:val="007B1988"/>
    <w:rsid w:val="007B1A8A"/>
    <w:rsid w:val="007B1AFE"/>
    <w:rsid w:val="007B22FB"/>
    <w:rsid w:val="007B2532"/>
    <w:rsid w:val="007B259A"/>
    <w:rsid w:val="007B27B5"/>
    <w:rsid w:val="007B2EE9"/>
    <w:rsid w:val="007B3141"/>
    <w:rsid w:val="007B3238"/>
    <w:rsid w:val="007B34D6"/>
    <w:rsid w:val="007B3C49"/>
    <w:rsid w:val="007B3CC1"/>
    <w:rsid w:val="007B40B6"/>
    <w:rsid w:val="007B453F"/>
    <w:rsid w:val="007B4B2F"/>
    <w:rsid w:val="007B4EF1"/>
    <w:rsid w:val="007B4F9C"/>
    <w:rsid w:val="007B5354"/>
    <w:rsid w:val="007B5481"/>
    <w:rsid w:val="007B5943"/>
    <w:rsid w:val="007B5D94"/>
    <w:rsid w:val="007B5E84"/>
    <w:rsid w:val="007B666B"/>
    <w:rsid w:val="007B696F"/>
    <w:rsid w:val="007B6A0B"/>
    <w:rsid w:val="007B6A23"/>
    <w:rsid w:val="007B6BA4"/>
    <w:rsid w:val="007B70E5"/>
    <w:rsid w:val="007B72D3"/>
    <w:rsid w:val="007B7525"/>
    <w:rsid w:val="007B767B"/>
    <w:rsid w:val="007B77F3"/>
    <w:rsid w:val="007B7B0F"/>
    <w:rsid w:val="007B7C5E"/>
    <w:rsid w:val="007B7D0E"/>
    <w:rsid w:val="007B7F16"/>
    <w:rsid w:val="007C0142"/>
    <w:rsid w:val="007C027A"/>
    <w:rsid w:val="007C03E7"/>
    <w:rsid w:val="007C053C"/>
    <w:rsid w:val="007C0656"/>
    <w:rsid w:val="007C06CA"/>
    <w:rsid w:val="007C0893"/>
    <w:rsid w:val="007C08A2"/>
    <w:rsid w:val="007C099C"/>
    <w:rsid w:val="007C0CD4"/>
    <w:rsid w:val="007C0ED6"/>
    <w:rsid w:val="007C1035"/>
    <w:rsid w:val="007C13EB"/>
    <w:rsid w:val="007C15CC"/>
    <w:rsid w:val="007C185E"/>
    <w:rsid w:val="007C1EE8"/>
    <w:rsid w:val="007C25B4"/>
    <w:rsid w:val="007C25D7"/>
    <w:rsid w:val="007C2616"/>
    <w:rsid w:val="007C264D"/>
    <w:rsid w:val="007C2791"/>
    <w:rsid w:val="007C2E6E"/>
    <w:rsid w:val="007C2F67"/>
    <w:rsid w:val="007C2F85"/>
    <w:rsid w:val="007C2FC4"/>
    <w:rsid w:val="007C2FDE"/>
    <w:rsid w:val="007C387F"/>
    <w:rsid w:val="007C38A5"/>
    <w:rsid w:val="007C4020"/>
    <w:rsid w:val="007C409D"/>
    <w:rsid w:val="007C414F"/>
    <w:rsid w:val="007C443C"/>
    <w:rsid w:val="007C4491"/>
    <w:rsid w:val="007C48DF"/>
    <w:rsid w:val="007C490C"/>
    <w:rsid w:val="007C4BCE"/>
    <w:rsid w:val="007C4C06"/>
    <w:rsid w:val="007C4D33"/>
    <w:rsid w:val="007C4E43"/>
    <w:rsid w:val="007C4FE9"/>
    <w:rsid w:val="007C5077"/>
    <w:rsid w:val="007C546E"/>
    <w:rsid w:val="007C547B"/>
    <w:rsid w:val="007C54FE"/>
    <w:rsid w:val="007C5570"/>
    <w:rsid w:val="007C55DF"/>
    <w:rsid w:val="007C5B14"/>
    <w:rsid w:val="007C5D5B"/>
    <w:rsid w:val="007C5E4C"/>
    <w:rsid w:val="007C6521"/>
    <w:rsid w:val="007C6958"/>
    <w:rsid w:val="007C6CB4"/>
    <w:rsid w:val="007C7490"/>
    <w:rsid w:val="007C79D3"/>
    <w:rsid w:val="007D073C"/>
    <w:rsid w:val="007D0B6C"/>
    <w:rsid w:val="007D0E03"/>
    <w:rsid w:val="007D11D4"/>
    <w:rsid w:val="007D1B14"/>
    <w:rsid w:val="007D1CD1"/>
    <w:rsid w:val="007D20F8"/>
    <w:rsid w:val="007D2496"/>
    <w:rsid w:val="007D256A"/>
    <w:rsid w:val="007D27F0"/>
    <w:rsid w:val="007D2AA9"/>
    <w:rsid w:val="007D2CAF"/>
    <w:rsid w:val="007D2D6A"/>
    <w:rsid w:val="007D2F2F"/>
    <w:rsid w:val="007D34A5"/>
    <w:rsid w:val="007D3E26"/>
    <w:rsid w:val="007D4288"/>
    <w:rsid w:val="007D42BA"/>
    <w:rsid w:val="007D43A0"/>
    <w:rsid w:val="007D4A19"/>
    <w:rsid w:val="007D4A9B"/>
    <w:rsid w:val="007D4C64"/>
    <w:rsid w:val="007D4D76"/>
    <w:rsid w:val="007D5225"/>
    <w:rsid w:val="007D534C"/>
    <w:rsid w:val="007D55E4"/>
    <w:rsid w:val="007D577E"/>
    <w:rsid w:val="007D5B35"/>
    <w:rsid w:val="007D639C"/>
    <w:rsid w:val="007D6A09"/>
    <w:rsid w:val="007D6CE6"/>
    <w:rsid w:val="007D6D8A"/>
    <w:rsid w:val="007D6FC1"/>
    <w:rsid w:val="007D6FFF"/>
    <w:rsid w:val="007D703D"/>
    <w:rsid w:val="007D738D"/>
    <w:rsid w:val="007D77D5"/>
    <w:rsid w:val="007D77F5"/>
    <w:rsid w:val="007D7CB5"/>
    <w:rsid w:val="007D7CBC"/>
    <w:rsid w:val="007E020A"/>
    <w:rsid w:val="007E028D"/>
    <w:rsid w:val="007E06CC"/>
    <w:rsid w:val="007E08FC"/>
    <w:rsid w:val="007E150F"/>
    <w:rsid w:val="007E229A"/>
    <w:rsid w:val="007E252B"/>
    <w:rsid w:val="007E29CF"/>
    <w:rsid w:val="007E37BA"/>
    <w:rsid w:val="007E3B7F"/>
    <w:rsid w:val="007E3BA8"/>
    <w:rsid w:val="007E3D1F"/>
    <w:rsid w:val="007E3D80"/>
    <w:rsid w:val="007E4177"/>
    <w:rsid w:val="007E491E"/>
    <w:rsid w:val="007E4BEE"/>
    <w:rsid w:val="007E4C48"/>
    <w:rsid w:val="007E4EAB"/>
    <w:rsid w:val="007E51D7"/>
    <w:rsid w:val="007E5340"/>
    <w:rsid w:val="007E5533"/>
    <w:rsid w:val="007E5AAE"/>
    <w:rsid w:val="007E5DA0"/>
    <w:rsid w:val="007E6664"/>
    <w:rsid w:val="007E698F"/>
    <w:rsid w:val="007E6D86"/>
    <w:rsid w:val="007E6DFD"/>
    <w:rsid w:val="007E6EBD"/>
    <w:rsid w:val="007E70AD"/>
    <w:rsid w:val="007E7160"/>
    <w:rsid w:val="007E7424"/>
    <w:rsid w:val="007E7719"/>
    <w:rsid w:val="007E799F"/>
    <w:rsid w:val="007E7C90"/>
    <w:rsid w:val="007E7D76"/>
    <w:rsid w:val="007E7E63"/>
    <w:rsid w:val="007E7F84"/>
    <w:rsid w:val="007E7FA2"/>
    <w:rsid w:val="007F050A"/>
    <w:rsid w:val="007F145E"/>
    <w:rsid w:val="007F190A"/>
    <w:rsid w:val="007F1A47"/>
    <w:rsid w:val="007F1AB2"/>
    <w:rsid w:val="007F207A"/>
    <w:rsid w:val="007F20B1"/>
    <w:rsid w:val="007F2749"/>
    <w:rsid w:val="007F2A6A"/>
    <w:rsid w:val="007F2A76"/>
    <w:rsid w:val="007F2B65"/>
    <w:rsid w:val="007F2D6C"/>
    <w:rsid w:val="007F2D70"/>
    <w:rsid w:val="007F2E78"/>
    <w:rsid w:val="007F2F15"/>
    <w:rsid w:val="007F2FCB"/>
    <w:rsid w:val="007F35DA"/>
    <w:rsid w:val="007F3624"/>
    <w:rsid w:val="007F39D7"/>
    <w:rsid w:val="007F3D9D"/>
    <w:rsid w:val="007F4E95"/>
    <w:rsid w:val="007F533F"/>
    <w:rsid w:val="007F58AB"/>
    <w:rsid w:val="007F58B3"/>
    <w:rsid w:val="007F58CB"/>
    <w:rsid w:val="007F5973"/>
    <w:rsid w:val="007F59D0"/>
    <w:rsid w:val="007F5AA1"/>
    <w:rsid w:val="007F5AD0"/>
    <w:rsid w:val="007F5B59"/>
    <w:rsid w:val="007F5D26"/>
    <w:rsid w:val="007F5D9D"/>
    <w:rsid w:val="007F6210"/>
    <w:rsid w:val="007F623B"/>
    <w:rsid w:val="007F6685"/>
    <w:rsid w:val="007F676E"/>
    <w:rsid w:val="007F69D8"/>
    <w:rsid w:val="007F6DE6"/>
    <w:rsid w:val="007F6E99"/>
    <w:rsid w:val="007F6EB3"/>
    <w:rsid w:val="007F6EC0"/>
    <w:rsid w:val="007F766C"/>
    <w:rsid w:val="007F7904"/>
    <w:rsid w:val="008001EF"/>
    <w:rsid w:val="00800787"/>
    <w:rsid w:val="00800D60"/>
    <w:rsid w:val="00800D96"/>
    <w:rsid w:val="0080162B"/>
    <w:rsid w:val="00801D5A"/>
    <w:rsid w:val="00801E75"/>
    <w:rsid w:val="0080297B"/>
    <w:rsid w:val="008029B9"/>
    <w:rsid w:val="00802A89"/>
    <w:rsid w:val="008030B9"/>
    <w:rsid w:val="008033B2"/>
    <w:rsid w:val="008034EE"/>
    <w:rsid w:val="0080350B"/>
    <w:rsid w:val="00803824"/>
    <w:rsid w:val="00803E5C"/>
    <w:rsid w:val="008042B6"/>
    <w:rsid w:val="008045B8"/>
    <w:rsid w:val="008053A4"/>
    <w:rsid w:val="00805682"/>
    <w:rsid w:val="00805C4A"/>
    <w:rsid w:val="00805F3E"/>
    <w:rsid w:val="008064D5"/>
    <w:rsid w:val="0080660F"/>
    <w:rsid w:val="00806681"/>
    <w:rsid w:val="008069E9"/>
    <w:rsid w:val="00806BF5"/>
    <w:rsid w:val="00806DDC"/>
    <w:rsid w:val="00806F60"/>
    <w:rsid w:val="008070C6"/>
    <w:rsid w:val="008070DA"/>
    <w:rsid w:val="008079E5"/>
    <w:rsid w:val="00810587"/>
    <w:rsid w:val="00810B33"/>
    <w:rsid w:val="008111ED"/>
    <w:rsid w:val="008112D6"/>
    <w:rsid w:val="00811341"/>
    <w:rsid w:val="008118D1"/>
    <w:rsid w:val="00811F56"/>
    <w:rsid w:val="00812940"/>
    <w:rsid w:val="00812B77"/>
    <w:rsid w:val="00812C38"/>
    <w:rsid w:val="00812E37"/>
    <w:rsid w:val="00813749"/>
    <w:rsid w:val="00813866"/>
    <w:rsid w:val="00813B13"/>
    <w:rsid w:val="00813B37"/>
    <w:rsid w:val="00813D12"/>
    <w:rsid w:val="00814345"/>
    <w:rsid w:val="00814878"/>
    <w:rsid w:val="00814AE9"/>
    <w:rsid w:val="00814E85"/>
    <w:rsid w:val="00814EE9"/>
    <w:rsid w:val="00815061"/>
    <w:rsid w:val="00815106"/>
    <w:rsid w:val="00815670"/>
    <w:rsid w:val="008156B4"/>
    <w:rsid w:val="00815765"/>
    <w:rsid w:val="00815F7A"/>
    <w:rsid w:val="0081653E"/>
    <w:rsid w:val="008167D2"/>
    <w:rsid w:val="0081689B"/>
    <w:rsid w:val="00816C77"/>
    <w:rsid w:val="00816DE8"/>
    <w:rsid w:val="008170C5"/>
    <w:rsid w:val="0081715E"/>
    <w:rsid w:val="0081722E"/>
    <w:rsid w:val="00820076"/>
    <w:rsid w:val="008203E8"/>
    <w:rsid w:val="0082041E"/>
    <w:rsid w:val="008206D5"/>
    <w:rsid w:val="00820800"/>
    <w:rsid w:val="00820830"/>
    <w:rsid w:val="00820988"/>
    <w:rsid w:val="00820A31"/>
    <w:rsid w:val="0082113C"/>
    <w:rsid w:val="00821713"/>
    <w:rsid w:val="008218EA"/>
    <w:rsid w:val="00822184"/>
    <w:rsid w:val="0082219D"/>
    <w:rsid w:val="008222F9"/>
    <w:rsid w:val="0082251A"/>
    <w:rsid w:val="008226D0"/>
    <w:rsid w:val="008227BF"/>
    <w:rsid w:val="008229FE"/>
    <w:rsid w:val="00822F10"/>
    <w:rsid w:val="00823699"/>
    <w:rsid w:val="00823A05"/>
    <w:rsid w:val="00823ADD"/>
    <w:rsid w:val="00823EA7"/>
    <w:rsid w:val="00823FE8"/>
    <w:rsid w:val="0082462C"/>
    <w:rsid w:val="0082492D"/>
    <w:rsid w:val="00824C53"/>
    <w:rsid w:val="00824CA8"/>
    <w:rsid w:val="00824D7C"/>
    <w:rsid w:val="00824F02"/>
    <w:rsid w:val="00825424"/>
    <w:rsid w:val="0082551E"/>
    <w:rsid w:val="00825A61"/>
    <w:rsid w:val="0082637E"/>
    <w:rsid w:val="00826C09"/>
    <w:rsid w:val="00826DB9"/>
    <w:rsid w:val="00826E4A"/>
    <w:rsid w:val="00826EE8"/>
    <w:rsid w:val="008270A1"/>
    <w:rsid w:val="0082743A"/>
    <w:rsid w:val="00827444"/>
    <w:rsid w:val="00827D10"/>
    <w:rsid w:val="00830361"/>
    <w:rsid w:val="0083056C"/>
    <w:rsid w:val="0083086A"/>
    <w:rsid w:val="00830919"/>
    <w:rsid w:val="00830A6D"/>
    <w:rsid w:val="00830DAC"/>
    <w:rsid w:val="00831A7B"/>
    <w:rsid w:val="00831E8A"/>
    <w:rsid w:val="00831F2E"/>
    <w:rsid w:val="008322D6"/>
    <w:rsid w:val="00832371"/>
    <w:rsid w:val="00832430"/>
    <w:rsid w:val="008325A7"/>
    <w:rsid w:val="0083294C"/>
    <w:rsid w:val="00832FF2"/>
    <w:rsid w:val="008331F0"/>
    <w:rsid w:val="00833225"/>
    <w:rsid w:val="00833258"/>
    <w:rsid w:val="00833532"/>
    <w:rsid w:val="008339C4"/>
    <w:rsid w:val="0083453D"/>
    <w:rsid w:val="0083492D"/>
    <w:rsid w:val="00834C85"/>
    <w:rsid w:val="00834DB5"/>
    <w:rsid w:val="008353EE"/>
    <w:rsid w:val="008358C1"/>
    <w:rsid w:val="00835D3E"/>
    <w:rsid w:val="00835DCF"/>
    <w:rsid w:val="00835E6B"/>
    <w:rsid w:val="00836096"/>
    <w:rsid w:val="008362D4"/>
    <w:rsid w:val="0083642D"/>
    <w:rsid w:val="00836444"/>
    <w:rsid w:val="00836848"/>
    <w:rsid w:val="00837074"/>
    <w:rsid w:val="008373AE"/>
    <w:rsid w:val="008373B3"/>
    <w:rsid w:val="00837871"/>
    <w:rsid w:val="00837962"/>
    <w:rsid w:val="00837D9A"/>
    <w:rsid w:val="008402FA"/>
    <w:rsid w:val="00840410"/>
    <w:rsid w:val="008407E2"/>
    <w:rsid w:val="0084095C"/>
    <w:rsid w:val="00840AEF"/>
    <w:rsid w:val="00840B9E"/>
    <w:rsid w:val="0084123C"/>
    <w:rsid w:val="00841522"/>
    <w:rsid w:val="00841948"/>
    <w:rsid w:val="008427BD"/>
    <w:rsid w:val="00842892"/>
    <w:rsid w:val="00842C4E"/>
    <w:rsid w:val="00843328"/>
    <w:rsid w:val="00844132"/>
    <w:rsid w:val="00844837"/>
    <w:rsid w:val="008449A1"/>
    <w:rsid w:val="00844B6D"/>
    <w:rsid w:val="00844CE9"/>
    <w:rsid w:val="00845563"/>
    <w:rsid w:val="008457B1"/>
    <w:rsid w:val="008457F2"/>
    <w:rsid w:val="00845C3E"/>
    <w:rsid w:val="0084601E"/>
    <w:rsid w:val="008464D8"/>
    <w:rsid w:val="008468E0"/>
    <w:rsid w:val="008469D7"/>
    <w:rsid w:val="00846B45"/>
    <w:rsid w:val="00846D50"/>
    <w:rsid w:val="00846D68"/>
    <w:rsid w:val="00846F29"/>
    <w:rsid w:val="0084704C"/>
    <w:rsid w:val="00847391"/>
    <w:rsid w:val="008473AA"/>
    <w:rsid w:val="0084762C"/>
    <w:rsid w:val="008479A9"/>
    <w:rsid w:val="00847A3E"/>
    <w:rsid w:val="00847A9C"/>
    <w:rsid w:val="00847ABE"/>
    <w:rsid w:val="00850388"/>
    <w:rsid w:val="00850792"/>
    <w:rsid w:val="00850AA2"/>
    <w:rsid w:val="0085182B"/>
    <w:rsid w:val="008518DF"/>
    <w:rsid w:val="00851DFB"/>
    <w:rsid w:val="00851F5C"/>
    <w:rsid w:val="00851F7D"/>
    <w:rsid w:val="0085221F"/>
    <w:rsid w:val="00852443"/>
    <w:rsid w:val="00852F79"/>
    <w:rsid w:val="008530DC"/>
    <w:rsid w:val="00853235"/>
    <w:rsid w:val="008532E6"/>
    <w:rsid w:val="00853370"/>
    <w:rsid w:val="008536CE"/>
    <w:rsid w:val="008538BD"/>
    <w:rsid w:val="008539A8"/>
    <w:rsid w:val="00853C47"/>
    <w:rsid w:val="00853C84"/>
    <w:rsid w:val="008540D5"/>
    <w:rsid w:val="00854180"/>
    <w:rsid w:val="00854390"/>
    <w:rsid w:val="00854620"/>
    <w:rsid w:val="008547E8"/>
    <w:rsid w:val="008548A7"/>
    <w:rsid w:val="008549D3"/>
    <w:rsid w:val="00854AAB"/>
    <w:rsid w:val="00854B10"/>
    <w:rsid w:val="00854BCF"/>
    <w:rsid w:val="0085547A"/>
    <w:rsid w:val="00855515"/>
    <w:rsid w:val="00855A25"/>
    <w:rsid w:val="00855A92"/>
    <w:rsid w:val="00855A9D"/>
    <w:rsid w:val="00855E0A"/>
    <w:rsid w:val="008561B2"/>
    <w:rsid w:val="00856855"/>
    <w:rsid w:val="00856A63"/>
    <w:rsid w:val="00856AC4"/>
    <w:rsid w:val="00857743"/>
    <w:rsid w:val="00857784"/>
    <w:rsid w:val="00857876"/>
    <w:rsid w:val="00857B88"/>
    <w:rsid w:val="00857E2A"/>
    <w:rsid w:val="008600EA"/>
    <w:rsid w:val="008600F3"/>
    <w:rsid w:val="00860469"/>
    <w:rsid w:val="008604BE"/>
    <w:rsid w:val="008605F9"/>
    <w:rsid w:val="008606FA"/>
    <w:rsid w:val="00860731"/>
    <w:rsid w:val="008607F5"/>
    <w:rsid w:val="00860906"/>
    <w:rsid w:val="00860D0E"/>
    <w:rsid w:val="00860FB3"/>
    <w:rsid w:val="00860FF2"/>
    <w:rsid w:val="008610D2"/>
    <w:rsid w:val="008612EB"/>
    <w:rsid w:val="00861969"/>
    <w:rsid w:val="00861998"/>
    <w:rsid w:val="00861CEC"/>
    <w:rsid w:val="00861F48"/>
    <w:rsid w:val="00862090"/>
    <w:rsid w:val="008622CA"/>
    <w:rsid w:val="008623D7"/>
    <w:rsid w:val="00862596"/>
    <w:rsid w:val="00862C6C"/>
    <w:rsid w:val="00862ED4"/>
    <w:rsid w:val="008631A8"/>
    <w:rsid w:val="0086377C"/>
    <w:rsid w:val="0086381C"/>
    <w:rsid w:val="00863BB6"/>
    <w:rsid w:val="00864072"/>
    <w:rsid w:val="008641C1"/>
    <w:rsid w:val="008642C8"/>
    <w:rsid w:val="00864742"/>
    <w:rsid w:val="00864810"/>
    <w:rsid w:val="008649FA"/>
    <w:rsid w:val="00865023"/>
    <w:rsid w:val="00865247"/>
    <w:rsid w:val="0086595E"/>
    <w:rsid w:val="00865A0D"/>
    <w:rsid w:val="00865C67"/>
    <w:rsid w:val="00865CB8"/>
    <w:rsid w:val="00866295"/>
    <w:rsid w:val="0086631B"/>
    <w:rsid w:val="00866F2F"/>
    <w:rsid w:val="008673EB"/>
    <w:rsid w:val="008675E9"/>
    <w:rsid w:val="008677E4"/>
    <w:rsid w:val="00867F31"/>
    <w:rsid w:val="008700A3"/>
    <w:rsid w:val="0087038D"/>
    <w:rsid w:val="00870505"/>
    <w:rsid w:val="0087071B"/>
    <w:rsid w:val="00870969"/>
    <w:rsid w:val="00870FF2"/>
    <w:rsid w:val="0087143C"/>
    <w:rsid w:val="00871712"/>
    <w:rsid w:val="0087180B"/>
    <w:rsid w:val="00871BE1"/>
    <w:rsid w:val="00871BE2"/>
    <w:rsid w:val="00871E9B"/>
    <w:rsid w:val="00871FEC"/>
    <w:rsid w:val="008723E2"/>
    <w:rsid w:val="00872CF9"/>
    <w:rsid w:val="00872EE5"/>
    <w:rsid w:val="00873408"/>
    <w:rsid w:val="008734AF"/>
    <w:rsid w:val="00873686"/>
    <w:rsid w:val="00873C4C"/>
    <w:rsid w:val="00873FE7"/>
    <w:rsid w:val="00874115"/>
    <w:rsid w:val="0087431B"/>
    <w:rsid w:val="008743AE"/>
    <w:rsid w:val="008744BF"/>
    <w:rsid w:val="00874BBC"/>
    <w:rsid w:val="00874E6F"/>
    <w:rsid w:val="0087504C"/>
    <w:rsid w:val="0087533C"/>
    <w:rsid w:val="00875364"/>
    <w:rsid w:val="00875437"/>
    <w:rsid w:val="00875BEF"/>
    <w:rsid w:val="00875FEB"/>
    <w:rsid w:val="00876696"/>
    <w:rsid w:val="008768B5"/>
    <w:rsid w:val="0087691F"/>
    <w:rsid w:val="00876A69"/>
    <w:rsid w:val="00876E20"/>
    <w:rsid w:val="00876F11"/>
    <w:rsid w:val="00877194"/>
    <w:rsid w:val="0087725B"/>
    <w:rsid w:val="00877267"/>
    <w:rsid w:val="008772D7"/>
    <w:rsid w:val="00877559"/>
    <w:rsid w:val="00877ED7"/>
    <w:rsid w:val="00877EDE"/>
    <w:rsid w:val="008808CB"/>
    <w:rsid w:val="008808EB"/>
    <w:rsid w:val="008811BE"/>
    <w:rsid w:val="008816F2"/>
    <w:rsid w:val="00881C2E"/>
    <w:rsid w:val="00881CA1"/>
    <w:rsid w:val="00882292"/>
    <w:rsid w:val="0088267C"/>
    <w:rsid w:val="0088281B"/>
    <w:rsid w:val="00882FFE"/>
    <w:rsid w:val="0088303A"/>
    <w:rsid w:val="0088305A"/>
    <w:rsid w:val="00883259"/>
    <w:rsid w:val="00883555"/>
    <w:rsid w:val="008836D2"/>
    <w:rsid w:val="00883778"/>
    <w:rsid w:val="008837DB"/>
    <w:rsid w:val="00883F99"/>
    <w:rsid w:val="00884031"/>
    <w:rsid w:val="008842AB"/>
    <w:rsid w:val="00884738"/>
    <w:rsid w:val="0088480B"/>
    <w:rsid w:val="00884A4F"/>
    <w:rsid w:val="00884DAA"/>
    <w:rsid w:val="00885639"/>
    <w:rsid w:val="0088597A"/>
    <w:rsid w:val="00885B91"/>
    <w:rsid w:val="00885CEB"/>
    <w:rsid w:val="00885CF3"/>
    <w:rsid w:val="008865EC"/>
    <w:rsid w:val="00886702"/>
    <w:rsid w:val="00886871"/>
    <w:rsid w:val="0088691B"/>
    <w:rsid w:val="00886D47"/>
    <w:rsid w:val="00886DF8"/>
    <w:rsid w:val="008872FD"/>
    <w:rsid w:val="008874DC"/>
    <w:rsid w:val="0088752C"/>
    <w:rsid w:val="00887A32"/>
    <w:rsid w:val="00887EA8"/>
    <w:rsid w:val="00890538"/>
    <w:rsid w:val="008911AC"/>
    <w:rsid w:val="00891253"/>
    <w:rsid w:val="00891482"/>
    <w:rsid w:val="00891951"/>
    <w:rsid w:val="00891DC0"/>
    <w:rsid w:val="00891EB7"/>
    <w:rsid w:val="008921EB"/>
    <w:rsid w:val="00892256"/>
    <w:rsid w:val="0089230F"/>
    <w:rsid w:val="00892629"/>
    <w:rsid w:val="00892A61"/>
    <w:rsid w:val="00892B1C"/>
    <w:rsid w:val="00892B8B"/>
    <w:rsid w:val="00892D8D"/>
    <w:rsid w:val="0089333F"/>
    <w:rsid w:val="00893521"/>
    <w:rsid w:val="008939B5"/>
    <w:rsid w:val="00893A4E"/>
    <w:rsid w:val="00893AB6"/>
    <w:rsid w:val="00893F88"/>
    <w:rsid w:val="008945AC"/>
    <w:rsid w:val="00894830"/>
    <w:rsid w:val="00894A0E"/>
    <w:rsid w:val="00894C7E"/>
    <w:rsid w:val="00894CDD"/>
    <w:rsid w:val="00894DA5"/>
    <w:rsid w:val="00895026"/>
    <w:rsid w:val="008953F0"/>
    <w:rsid w:val="008955F0"/>
    <w:rsid w:val="0089564B"/>
    <w:rsid w:val="00895684"/>
    <w:rsid w:val="008959EC"/>
    <w:rsid w:val="00895FB7"/>
    <w:rsid w:val="00896078"/>
    <w:rsid w:val="008962A0"/>
    <w:rsid w:val="00896B2E"/>
    <w:rsid w:val="00896C16"/>
    <w:rsid w:val="00896E1E"/>
    <w:rsid w:val="00896E65"/>
    <w:rsid w:val="008970E3"/>
    <w:rsid w:val="00897253"/>
    <w:rsid w:val="00897ADF"/>
    <w:rsid w:val="008A00DA"/>
    <w:rsid w:val="008A0158"/>
    <w:rsid w:val="008A03C1"/>
    <w:rsid w:val="008A0622"/>
    <w:rsid w:val="008A0637"/>
    <w:rsid w:val="008A06D9"/>
    <w:rsid w:val="008A0A94"/>
    <w:rsid w:val="008A0DDB"/>
    <w:rsid w:val="008A10CB"/>
    <w:rsid w:val="008A1729"/>
    <w:rsid w:val="008A175E"/>
    <w:rsid w:val="008A20F7"/>
    <w:rsid w:val="008A20FE"/>
    <w:rsid w:val="008A21BB"/>
    <w:rsid w:val="008A242B"/>
    <w:rsid w:val="008A24C2"/>
    <w:rsid w:val="008A2867"/>
    <w:rsid w:val="008A2A7E"/>
    <w:rsid w:val="008A2BCC"/>
    <w:rsid w:val="008A2C19"/>
    <w:rsid w:val="008A2D4F"/>
    <w:rsid w:val="008A2EF8"/>
    <w:rsid w:val="008A31B1"/>
    <w:rsid w:val="008A3903"/>
    <w:rsid w:val="008A3967"/>
    <w:rsid w:val="008A4063"/>
    <w:rsid w:val="008A40B0"/>
    <w:rsid w:val="008A41B4"/>
    <w:rsid w:val="008A464F"/>
    <w:rsid w:val="008A4793"/>
    <w:rsid w:val="008A4CDF"/>
    <w:rsid w:val="008A4D64"/>
    <w:rsid w:val="008A50C2"/>
    <w:rsid w:val="008A5242"/>
    <w:rsid w:val="008A559F"/>
    <w:rsid w:val="008A56BD"/>
    <w:rsid w:val="008A5ADC"/>
    <w:rsid w:val="008A5F9B"/>
    <w:rsid w:val="008A6391"/>
    <w:rsid w:val="008A65EF"/>
    <w:rsid w:val="008A663A"/>
    <w:rsid w:val="008A6A2B"/>
    <w:rsid w:val="008A6A65"/>
    <w:rsid w:val="008A6A9B"/>
    <w:rsid w:val="008A6FA0"/>
    <w:rsid w:val="008A7131"/>
    <w:rsid w:val="008A74EB"/>
    <w:rsid w:val="008A7600"/>
    <w:rsid w:val="008A7AFF"/>
    <w:rsid w:val="008A7D28"/>
    <w:rsid w:val="008A7ED6"/>
    <w:rsid w:val="008A7EF8"/>
    <w:rsid w:val="008A7F02"/>
    <w:rsid w:val="008B00A8"/>
    <w:rsid w:val="008B0D81"/>
    <w:rsid w:val="008B0EF0"/>
    <w:rsid w:val="008B105E"/>
    <w:rsid w:val="008B1328"/>
    <w:rsid w:val="008B1371"/>
    <w:rsid w:val="008B16FD"/>
    <w:rsid w:val="008B178D"/>
    <w:rsid w:val="008B1952"/>
    <w:rsid w:val="008B1ABF"/>
    <w:rsid w:val="008B2604"/>
    <w:rsid w:val="008B2B36"/>
    <w:rsid w:val="008B2B60"/>
    <w:rsid w:val="008B2E46"/>
    <w:rsid w:val="008B3000"/>
    <w:rsid w:val="008B34D9"/>
    <w:rsid w:val="008B3A7F"/>
    <w:rsid w:val="008B3E1E"/>
    <w:rsid w:val="008B3ED9"/>
    <w:rsid w:val="008B3F14"/>
    <w:rsid w:val="008B3F5E"/>
    <w:rsid w:val="008B3FD4"/>
    <w:rsid w:val="008B43F6"/>
    <w:rsid w:val="008B4882"/>
    <w:rsid w:val="008B4946"/>
    <w:rsid w:val="008B49A0"/>
    <w:rsid w:val="008B52CE"/>
    <w:rsid w:val="008B5801"/>
    <w:rsid w:val="008B58CE"/>
    <w:rsid w:val="008B5ABA"/>
    <w:rsid w:val="008B5CA5"/>
    <w:rsid w:val="008B6037"/>
    <w:rsid w:val="008B6369"/>
    <w:rsid w:val="008B645A"/>
    <w:rsid w:val="008B6613"/>
    <w:rsid w:val="008B673D"/>
    <w:rsid w:val="008B6B98"/>
    <w:rsid w:val="008B6DF2"/>
    <w:rsid w:val="008B7341"/>
    <w:rsid w:val="008B79AC"/>
    <w:rsid w:val="008B7CEF"/>
    <w:rsid w:val="008B7E11"/>
    <w:rsid w:val="008C0040"/>
    <w:rsid w:val="008C0545"/>
    <w:rsid w:val="008C0901"/>
    <w:rsid w:val="008C0DA0"/>
    <w:rsid w:val="008C0E74"/>
    <w:rsid w:val="008C116A"/>
    <w:rsid w:val="008C1301"/>
    <w:rsid w:val="008C157F"/>
    <w:rsid w:val="008C1784"/>
    <w:rsid w:val="008C1E10"/>
    <w:rsid w:val="008C213C"/>
    <w:rsid w:val="008C2538"/>
    <w:rsid w:val="008C26A3"/>
    <w:rsid w:val="008C26C0"/>
    <w:rsid w:val="008C2863"/>
    <w:rsid w:val="008C289C"/>
    <w:rsid w:val="008C2930"/>
    <w:rsid w:val="008C2A6A"/>
    <w:rsid w:val="008C3190"/>
    <w:rsid w:val="008C3277"/>
    <w:rsid w:val="008C329A"/>
    <w:rsid w:val="008C340F"/>
    <w:rsid w:val="008C36B7"/>
    <w:rsid w:val="008C39D0"/>
    <w:rsid w:val="008C3B4C"/>
    <w:rsid w:val="008C3DF9"/>
    <w:rsid w:val="008C4101"/>
    <w:rsid w:val="008C4307"/>
    <w:rsid w:val="008C436C"/>
    <w:rsid w:val="008C45DB"/>
    <w:rsid w:val="008C470F"/>
    <w:rsid w:val="008C4867"/>
    <w:rsid w:val="008C495D"/>
    <w:rsid w:val="008C50B0"/>
    <w:rsid w:val="008C5430"/>
    <w:rsid w:val="008C55D7"/>
    <w:rsid w:val="008C5AAC"/>
    <w:rsid w:val="008C5FF3"/>
    <w:rsid w:val="008C64EB"/>
    <w:rsid w:val="008C651F"/>
    <w:rsid w:val="008C6764"/>
    <w:rsid w:val="008C69E5"/>
    <w:rsid w:val="008C7708"/>
    <w:rsid w:val="008C7A84"/>
    <w:rsid w:val="008C7EC5"/>
    <w:rsid w:val="008D0044"/>
    <w:rsid w:val="008D004D"/>
    <w:rsid w:val="008D0149"/>
    <w:rsid w:val="008D0465"/>
    <w:rsid w:val="008D05B5"/>
    <w:rsid w:val="008D094A"/>
    <w:rsid w:val="008D09E8"/>
    <w:rsid w:val="008D0B30"/>
    <w:rsid w:val="008D0E54"/>
    <w:rsid w:val="008D0FED"/>
    <w:rsid w:val="008D12A1"/>
    <w:rsid w:val="008D14E8"/>
    <w:rsid w:val="008D1695"/>
    <w:rsid w:val="008D188D"/>
    <w:rsid w:val="008D2BC5"/>
    <w:rsid w:val="008D2DC1"/>
    <w:rsid w:val="008D2FD8"/>
    <w:rsid w:val="008D31E2"/>
    <w:rsid w:val="008D3211"/>
    <w:rsid w:val="008D34D5"/>
    <w:rsid w:val="008D3590"/>
    <w:rsid w:val="008D369A"/>
    <w:rsid w:val="008D3760"/>
    <w:rsid w:val="008D395E"/>
    <w:rsid w:val="008D3F9F"/>
    <w:rsid w:val="008D42DF"/>
    <w:rsid w:val="008D45ED"/>
    <w:rsid w:val="008D4904"/>
    <w:rsid w:val="008D50E9"/>
    <w:rsid w:val="008D5521"/>
    <w:rsid w:val="008D5778"/>
    <w:rsid w:val="008D57CD"/>
    <w:rsid w:val="008D58B2"/>
    <w:rsid w:val="008D5A2A"/>
    <w:rsid w:val="008D5A5D"/>
    <w:rsid w:val="008D6677"/>
    <w:rsid w:val="008D688C"/>
    <w:rsid w:val="008D6FF7"/>
    <w:rsid w:val="008D797F"/>
    <w:rsid w:val="008D7DE9"/>
    <w:rsid w:val="008D7DFA"/>
    <w:rsid w:val="008D7EFE"/>
    <w:rsid w:val="008E05D7"/>
    <w:rsid w:val="008E0A2A"/>
    <w:rsid w:val="008E0AC0"/>
    <w:rsid w:val="008E0AE9"/>
    <w:rsid w:val="008E0C9D"/>
    <w:rsid w:val="008E123C"/>
    <w:rsid w:val="008E12B9"/>
    <w:rsid w:val="008E1519"/>
    <w:rsid w:val="008E1670"/>
    <w:rsid w:val="008E1747"/>
    <w:rsid w:val="008E1D45"/>
    <w:rsid w:val="008E23C1"/>
    <w:rsid w:val="008E2AAC"/>
    <w:rsid w:val="008E2FB1"/>
    <w:rsid w:val="008E3534"/>
    <w:rsid w:val="008E3712"/>
    <w:rsid w:val="008E3CF7"/>
    <w:rsid w:val="008E3E3C"/>
    <w:rsid w:val="008E3F1D"/>
    <w:rsid w:val="008E416D"/>
    <w:rsid w:val="008E4406"/>
    <w:rsid w:val="008E4855"/>
    <w:rsid w:val="008E4B7F"/>
    <w:rsid w:val="008E4B91"/>
    <w:rsid w:val="008E4C0D"/>
    <w:rsid w:val="008E5015"/>
    <w:rsid w:val="008E51C6"/>
    <w:rsid w:val="008E5601"/>
    <w:rsid w:val="008E5A7D"/>
    <w:rsid w:val="008E5CD9"/>
    <w:rsid w:val="008E5DB7"/>
    <w:rsid w:val="008E5EDD"/>
    <w:rsid w:val="008E61D8"/>
    <w:rsid w:val="008E6804"/>
    <w:rsid w:val="008E6F0B"/>
    <w:rsid w:val="008E748F"/>
    <w:rsid w:val="008E7514"/>
    <w:rsid w:val="008E7774"/>
    <w:rsid w:val="008E7850"/>
    <w:rsid w:val="008E7869"/>
    <w:rsid w:val="008E7F26"/>
    <w:rsid w:val="008F0091"/>
    <w:rsid w:val="008F031D"/>
    <w:rsid w:val="008F04D6"/>
    <w:rsid w:val="008F0AF1"/>
    <w:rsid w:val="008F0D85"/>
    <w:rsid w:val="008F0EA7"/>
    <w:rsid w:val="008F0F56"/>
    <w:rsid w:val="008F1858"/>
    <w:rsid w:val="008F1938"/>
    <w:rsid w:val="008F1A0A"/>
    <w:rsid w:val="008F1A66"/>
    <w:rsid w:val="008F1E74"/>
    <w:rsid w:val="008F2135"/>
    <w:rsid w:val="008F2151"/>
    <w:rsid w:val="008F22A3"/>
    <w:rsid w:val="008F244D"/>
    <w:rsid w:val="008F2496"/>
    <w:rsid w:val="008F2B2D"/>
    <w:rsid w:val="008F2F09"/>
    <w:rsid w:val="008F3472"/>
    <w:rsid w:val="008F3EF4"/>
    <w:rsid w:val="008F45B6"/>
    <w:rsid w:val="008F4B2F"/>
    <w:rsid w:val="008F4BA2"/>
    <w:rsid w:val="008F4BDD"/>
    <w:rsid w:val="008F4C80"/>
    <w:rsid w:val="008F516F"/>
    <w:rsid w:val="008F544B"/>
    <w:rsid w:val="008F55BE"/>
    <w:rsid w:val="008F58B4"/>
    <w:rsid w:val="008F58E7"/>
    <w:rsid w:val="008F5B9E"/>
    <w:rsid w:val="008F5D99"/>
    <w:rsid w:val="008F5EC0"/>
    <w:rsid w:val="008F63F8"/>
    <w:rsid w:val="008F642B"/>
    <w:rsid w:val="008F6DA0"/>
    <w:rsid w:val="008F6DFD"/>
    <w:rsid w:val="008F6F9C"/>
    <w:rsid w:val="008F74FC"/>
    <w:rsid w:val="008F796F"/>
    <w:rsid w:val="008F7C59"/>
    <w:rsid w:val="008F7F4E"/>
    <w:rsid w:val="00900418"/>
    <w:rsid w:val="00900640"/>
    <w:rsid w:val="009006C8"/>
    <w:rsid w:val="0090090E"/>
    <w:rsid w:val="009009EB"/>
    <w:rsid w:val="00900BA3"/>
    <w:rsid w:val="00900EF7"/>
    <w:rsid w:val="00901182"/>
    <w:rsid w:val="0090144D"/>
    <w:rsid w:val="00901F47"/>
    <w:rsid w:val="00902255"/>
    <w:rsid w:val="009023D2"/>
    <w:rsid w:val="0090252F"/>
    <w:rsid w:val="00902969"/>
    <w:rsid w:val="009029A3"/>
    <w:rsid w:val="00902BAA"/>
    <w:rsid w:val="00902FB6"/>
    <w:rsid w:val="00902FC3"/>
    <w:rsid w:val="0090312A"/>
    <w:rsid w:val="009031EC"/>
    <w:rsid w:val="00903213"/>
    <w:rsid w:val="00903909"/>
    <w:rsid w:val="00904024"/>
    <w:rsid w:val="009043D9"/>
    <w:rsid w:val="00904793"/>
    <w:rsid w:val="009049CA"/>
    <w:rsid w:val="00904B67"/>
    <w:rsid w:val="00904BA5"/>
    <w:rsid w:val="00904ED6"/>
    <w:rsid w:val="00905346"/>
    <w:rsid w:val="0090535C"/>
    <w:rsid w:val="009055C7"/>
    <w:rsid w:val="009059D3"/>
    <w:rsid w:val="00905A2B"/>
    <w:rsid w:val="00905C7E"/>
    <w:rsid w:val="00906098"/>
    <w:rsid w:val="00906386"/>
    <w:rsid w:val="00906387"/>
    <w:rsid w:val="00906E52"/>
    <w:rsid w:val="009070EE"/>
    <w:rsid w:val="00907280"/>
    <w:rsid w:val="009075D0"/>
    <w:rsid w:val="009078DF"/>
    <w:rsid w:val="00907C08"/>
    <w:rsid w:val="00910138"/>
    <w:rsid w:val="0091063A"/>
    <w:rsid w:val="00910B0C"/>
    <w:rsid w:val="00910CB2"/>
    <w:rsid w:val="00910E39"/>
    <w:rsid w:val="00910E8A"/>
    <w:rsid w:val="009113F5"/>
    <w:rsid w:val="0091154E"/>
    <w:rsid w:val="00911B0E"/>
    <w:rsid w:val="00911BE0"/>
    <w:rsid w:val="00911BFA"/>
    <w:rsid w:val="00911D3C"/>
    <w:rsid w:val="00911E65"/>
    <w:rsid w:val="00912462"/>
    <w:rsid w:val="009128C8"/>
    <w:rsid w:val="00912B6E"/>
    <w:rsid w:val="00912ED3"/>
    <w:rsid w:val="00912F0E"/>
    <w:rsid w:val="00912F49"/>
    <w:rsid w:val="00912FE1"/>
    <w:rsid w:val="00913833"/>
    <w:rsid w:val="00913936"/>
    <w:rsid w:val="00914096"/>
    <w:rsid w:val="00914251"/>
    <w:rsid w:val="009142BB"/>
    <w:rsid w:val="009143EA"/>
    <w:rsid w:val="00914AC3"/>
    <w:rsid w:val="00914C65"/>
    <w:rsid w:val="00914F13"/>
    <w:rsid w:val="0091502F"/>
    <w:rsid w:val="00915097"/>
    <w:rsid w:val="009150E9"/>
    <w:rsid w:val="00915372"/>
    <w:rsid w:val="00915582"/>
    <w:rsid w:val="00915B74"/>
    <w:rsid w:val="00915BB4"/>
    <w:rsid w:val="00915FB9"/>
    <w:rsid w:val="00916086"/>
    <w:rsid w:val="00916156"/>
    <w:rsid w:val="009161F0"/>
    <w:rsid w:val="009164E9"/>
    <w:rsid w:val="00916521"/>
    <w:rsid w:val="00916722"/>
    <w:rsid w:val="00917121"/>
    <w:rsid w:val="00917358"/>
    <w:rsid w:val="00917B29"/>
    <w:rsid w:val="00917B9C"/>
    <w:rsid w:val="00917CED"/>
    <w:rsid w:val="00917FF6"/>
    <w:rsid w:val="00920ADC"/>
    <w:rsid w:val="00920B55"/>
    <w:rsid w:val="009211DF"/>
    <w:rsid w:val="00921314"/>
    <w:rsid w:val="009213EC"/>
    <w:rsid w:val="00921C3F"/>
    <w:rsid w:val="00921C79"/>
    <w:rsid w:val="00921E40"/>
    <w:rsid w:val="009220B1"/>
    <w:rsid w:val="00922158"/>
    <w:rsid w:val="00922269"/>
    <w:rsid w:val="00922919"/>
    <w:rsid w:val="00922ABC"/>
    <w:rsid w:val="00922D1E"/>
    <w:rsid w:val="00922DE5"/>
    <w:rsid w:val="0092340E"/>
    <w:rsid w:val="00923BC4"/>
    <w:rsid w:val="00923D11"/>
    <w:rsid w:val="00923DB2"/>
    <w:rsid w:val="00923F12"/>
    <w:rsid w:val="009244C5"/>
    <w:rsid w:val="0092450A"/>
    <w:rsid w:val="00924EDD"/>
    <w:rsid w:val="0092528A"/>
    <w:rsid w:val="009253EE"/>
    <w:rsid w:val="009255BD"/>
    <w:rsid w:val="00925668"/>
    <w:rsid w:val="009256EF"/>
    <w:rsid w:val="00925865"/>
    <w:rsid w:val="009259EC"/>
    <w:rsid w:val="00925F4F"/>
    <w:rsid w:val="009263AE"/>
    <w:rsid w:val="009266F8"/>
    <w:rsid w:val="009270FB"/>
    <w:rsid w:val="00927386"/>
    <w:rsid w:val="009273C0"/>
    <w:rsid w:val="00927607"/>
    <w:rsid w:val="00927A29"/>
    <w:rsid w:val="00927BCB"/>
    <w:rsid w:val="0093052A"/>
    <w:rsid w:val="00930583"/>
    <w:rsid w:val="009310C3"/>
    <w:rsid w:val="00931423"/>
    <w:rsid w:val="00931F59"/>
    <w:rsid w:val="009325CB"/>
    <w:rsid w:val="00932A0E"/>
    <w:rsid w:val="00932D0D"/>
    <w:rsid w:val="00932D13"/>
    <w:rsid w:val="00932DF3"/>
    <w:rsid w:val="00932EA2"/>
    <w:rsid w:val="00933771"/>
    <w:rsid w:val="00933D03"/>
    <w:rsid w:val="00933E18"/>
    <w:rsid w:val="0093410D"/>
    <w:rsid w:val="00934233"/>
    <w:rsid w:val="00934292"/>
    <w:rsid w:val="009346B3"/>
    <w:rsid w:val="009348F7"/>
    <w:rsid w:val="00934F54"/>
    <w:rsid w:val="00934F71"/>
    <w:rsid w:val="00935555"/>
    <w:rsid w:val="00935865"/>
    <w:rsid w:val="00936E54"/>
    <w:rsid w:val="0093741A"/>
    <w:rsid w:val="009374D5"/>
    <w:rsid w:val="009375E1"/>
    <w:rsid w:val="00937C17"/>
    <w:rsid w:val="00937E08"/>
    <w:rsid w:val="0094023B"/>
    <w:rsid w:val="009402F2"/>
    <w:rsid w:val="00940342"/>
    <w:rsid w:val="00940ADF"/>
    <w:rsid w:val="00941238"/>
    <w:rsid w:val="009415AA"/>
    <w:rsid w:val="009418CC"/>
    <w:rsid w:val="00941A17"/>
    <w:rsid w:val="00941B7D"/>
    <w:rsid w:val="00941E50"/>
    <w:rsid w:val="00942133"/>
    <w:rsid w:val="0094247D"/>
    <w:rsid w:val="009429E0"/>
    <w:rsid w:val="00942AF8"/>
    <w:rsid w:val="00943518"/>
    <w:rsid w:val="00943525"/>
    <w:rsid w:val="00943809"/>
    <w:rsid w:val="00943B71"/>
    <w:rsid w:val="009443AA"/>
    <w:rsid w:val="00944403"/>
    <w:rsid w:val="00944662"/>
    <w:rsid w:val="00944685"/>
    <w:rsid w:val="0094472F"/>
    <w:rsid w:val="0094495A"/>
    <w:rsid w:val="00944ACE"/>
    <w:rsid w:val="009450D9"/>
    <w:rsid w:val="009455C5"/>
    <w:rsid w:val="00945C1F"/>
    <w:rsid w:val="00945D60"/>
    <w:rsid w:val="00945D84"/>
    <w:rsid w:val="00945E33"/>
    <w:rsid w:val="00945F0D"/>
    <w:rsid w:val="009461C2"/>
    <w:rsid w:val="009463AB"/>
    <w:rsid w:val="00946463"/>
    <w:rsid w:val="00946817"/>
    <w:rsid w:val="00946A3C"/>
    <w:rsid w:val="00946F38"/>
    <w:rsid w:val="00947052"/>
    <w:rsid w:val="009477DD"/>
    <w:rsid w:val="00947A42"/>
    <w:rsid w:val="00947A4F"/>
    <w:rsid w:val="00947C6A"/>
    <w:rsid w:val="00947CDE"/>
    <w:rsid w:val="00947E0F"/>
    <w:rsid w:val="009501AE"/>
    <w:rsid w:val="009505AF"/>
    <w:rsid w:val="0095079C"/>
    <w:rsid w:val="009507A2"/>
    <w:rsid w:val="00950871"/>
    <w:rsid w:val="00950A96"/>
    <w:rsid w:val="00950CB0"/>
    <w:rsid w:val="00950F81"/>
    <w:rsid w:val="00951B2F"/>
    <w:rsid w:val="00951F05"/>
    <w:rsid w:val="00951F82"/>
    <w:rsid w:val="00951F9D"/>
    <w:rsid w:val="009524F3"/>
    <w:rsid w:val="00952BD8"/>
    <w:rsid w:val="00952CA7"/>
    <w:rsid w:val="00952EFB"/>
    <w:rsid w:val="00952FA1"/>
    <w:rsid w:val="00953453"/>
    <w:rsid w:val="009534D7"/>
    <w:rsid w:val="0095362A"/>
    <w:rsid w:val="00953634"/>
    <w:rsid w:val="009539E4"/>
    <w:rsid w:val="00953A04"/>
    <w:rsid w:val="00953C51"/>
    <w:rsid w:val="00954454"/>
    <w:rsid w:val="009545BD"/>
    <w:rsid w:val="00954F59"/>
    <w:rsid w:val="00955724"/>
    <w:rsid w:val="009558D4"/>
    <w:rsid w:val="00955A7F"/>
    <w:rsid w:val="00955D58"/>
    <w:rsid w:val="0095616B"/>
    <w:rsid w:val="0095619B"/>
    <w:rsid w:val="009563B2"/>
    <w:rsid w:val="009568F2"/>
    <w:rsid w:val="00956C23"/>
    <w:rsid w:val="00956EB6"/>
    <w:rsid w:val="00957665"/>
    <w:rsid w:val="009578F3"/>
    <w:rsid w:val="00957B5D"/>
    <w:rsid w:val="00957B8A"/>
    <w:rsid w:val="00957D36"/>
    <w:rsid w:val="00957E87"/>
    <w:rsid w:val="009601C0"/>
    <w:rsid w:val="00960216"/>
    <w:rsid w:val="009604F6"/>
    <w:rsid w:val="0096071F"/>
    <w:rsid w:val="00960E41"/>
    <w:rsid w:val="00961031"/>
    <w:rsid w:val="00961046"/>
    <w:rsid w:val="009610B5"/>
    <w:rsid w:val="009612C8"/>
    <w:rsid w:val="00961485"/>
    <w:rsid w:val="00961E04"/>
    <w:rsid w:val="00962135"/>
    <w:rsid w:val="00962159"/>
    <w:rsid w:val="00963323"/>
    <w:rsid w:val="009635AD"/>
    <w:rsid w:val="00963D9A"/>
    <w:rsid w:val="00964054"/>
    <w:rsid w:val="0096428C"/>
    <w:rsid w:val="0096434E"/>
    <w:rsid w:val="00964D18"/>
    <w:rsid w:val="00964F01"/>
    <w:rsid w:val="00965030"/>
    <w:rsid w:val="0096552D"/>
    <w:rsid w:val="0096555E"/>
    <w:rsid w:val="00965643"/>
    <w:rsid w:val="00965917"/>
    <w:rsid w:val="0096661A"/>
    <w:rsid w:val="00966901"/>
    <w:rsid w:val="00966AB0"/>
    <w:rsid w:val="00966B9B"/>
    <w:rsid w:val="00967134"/>
    <w:rsid w:val="00967388"/>
    <w:rsid w:val="009674D0"/>
    <w:rsid w:val="00967DAE"/>
    <w:rsid w:val="0097003A"/>
    <w:rsid w:val="0097003E"/>
    <w:rsid w:val="00970367"/>
    <w:rsid w:val="0097096B"/>
    <w:rsid w:val="00970AF2"/>
    <w:rsid w:val="00970D13"/>
    <w:rsid w:val="00970D41"/>
    <w:rsid w:val="00970F78"/>
    <w:rsid w:val="009717A5"/>
    <w:rsid w:val="00971895"/>
    <w:rsid w:val="00972374"/>
    <w:rsid w:val="009727FC"/>
    <w:rsid w:val="00972887"/>
    <w:rsid w:val="00972BBA"/>
    <w:rsid w:val="00972D35"/>
    <w:rsid w:val="00972E0C"/>
    <w:rsid w:val="00973314"/>
    <w:rsid w:val="0097351F"/>
    <w:rsid w:val="0097354C"/>
    <w:rsid w:val="009735E6"/>
    <w:rsid w:val="00973A7B"/>
    <w:rsid w:val="00973AED"/>
    <w:rsid w:val="00973B40"/>
    <w:rsid w:val="00973D47"/>
    <w:rsid w:val="00974201"/>
    <w:rsid w:val="009742AE"/>
    <w:rsid w:val="0097433A"/>
    <w:rsid w:val="009746D9"/>
    <w:rsid w:val="00974953"/>
    <w:rsid w:val="00974A0C"/>
    <w:rsid w:val="00974BBC"/>
    <w:rsid w:val="00974DC0"/>
    <w:rsid w:val="00974EE1"/>
    <w:rsid w:val="00975093"/>
    <w:rsid w:val="00975384"/>
    <w:rsid w:val="0097546C"/>
    <w:rsid w:val="00975CC8"/>
    <w:rsid w:val="00975D30"/>
    <w:rsid w:val="009762AA"/>
    <w:rsid w:val="00976738"/>
    <w:rsid w:val="00976931"/>
    <w:rsid w:val="00976DCF"/>
    <w:rsid w:val="00977077"/>
    <w:rsid w:val="0097744F"/>
    <w:rsid w:val="00977CC4"/>
    <w:rsid w:val="00977F00"/>
    <w:rsid w:val="00980216"/>
    <w:rsid w:val="0098022D"/>
    <w:rsid w:val="009802F2"/>
    <w:rsid w:val="00980829"/>
    <w:rsid w:val="00980E9A"/>
    <w:rsid w:val="00980F55"/>
    <w:rsid w:val="00980FC5"/>
    <w:rsid w:val="00981699"/>
    <w:rsid w:val="009819B1"/>
    <w:rsid w:val="00981A14"/>
    <w:rsid w:val="00981C97"/>
    <w:rsid w:val="00981CA3"/>
    <w:rsid w:val="00981DA6"/>
    <w:rsid w:val="00982070"/>
    <w:rsid w:val="009820A8"/>
    <w:rsid w:val="009823A0"/>
    <w:rsid w:val="0098251E"/>
    <w:rsid w:val="00982E88"/>
    <w:rsid w:val="00982FA9"/>
    <w:rsid w:val="00983159"/>
    <w:rsid w:val="009831D5"/>
    <w:rsid w:val="0098394B"/>
    <w:rsid w:val="0098394F"/>
    <w:rsid w:val="00983963"/>
    <w:rsid w:val="00983F4E"/>
    <w:rsid w:val="00984333"/>
    <w:rsid w:val="0098458A"/>
    <w:rsid w:val="0098467A"/>
    <w:rsid w:val="009847C7"/>
    <w:rsid w:val="00984869"/>
    <w:rsid w:val="00984DAB"/>
    <w:rsid w:val="00984DBE"/>
    <w:rsid w:val="00985247"/>
    <w:rsid w:val="009853D9"/>
    <w:rsid w:val="0098551A"/>
    <w:rsid w:val="009855D7"/>
    <w:rsid w:val="00985990"/>
    <w:rsid w:val="009860C3"/>
    <w:rsid w:val="0098640F"/>
    <w:rsid w:val="009867CF"/>
    <w:rsid w:val="00986A2B"/>
    <w:rsid w:val="00986DE9"/>
    <w:rsid w:val="00987253"/>
    <w:rsid w:val="009879CF"/>
    <w:rsid w:val="00987CD6"/>
    <w:rsid w:val="00987D11"/>
    <w:rsid w:val="00987FC9"/>
    <w:rsid w:val="009900D8"/>
    <w:rsid w:val="00990419"/>
    <w:rsid w:val="0099058E"/>
    <w:rsid w:val="0099070F"/>
    <w:rsid w:val="00990780"/>
    <w:rsid w:val="00990903"/>
    <w:rsid w:val="009909B4"/>
    <w:rsid w:val="00990A4B"/>
    <w:rsid w:val="00990D68"/>
    <w:rsid w:val="00991382"/>
    <w:rsid w:val="009914AB"/>
    <w:rsid w:val="0099166C"/>
    <w:rsid w:val="0099175E"/>
    <w:rsid w:val="00991DA4"/>
    <w:rsid w:val="00991FBD"/>
    <w:rsid w:val="00992B09"/>
    <w:rsid w:val="00992D9E"/>
    <w:rsid w:val="0099308E"/>
    <w:rsid w:val="0099315F"/>
    <w:rsid w:val="00993528"/>
    <w:rsid w:val="0099379D"/>
    <w:rsid w:val="00993B28"/>
    <w:rsid w:val="00993CEA"/>
    <w:rsid w:val="00994139"/>
    <w:rsid w:val="009942BC"/>
    <w:rsid w:val="00994E36"/>
    <w:rsid w:val="00994F03"/>
    <w:rsid w:val="00994FD0"/>
    <w:rsid w:val="00994FD7"/>
    <w:rsid w:val="00995041"/>
    <w:rsid w:val="00995276"/>
    <w:rsid w:val="009954FB"/>
    <w:rsid w:val="009958EF"/>
    <w:rsid w:val="00996070"/>
    <w:rsid w:val="00996448"/>
    <w:rsid w:val="0099654E"/>
    <w:rsid w:val="00996643"/>
    <w:rsid w:val="009969E3"/>
    <w:rsid w:val="00996BCA"/>
    <w:rsid w:val="0099738F"/>
    <w:rsid w:val="0099740B"/>
    <w:rsid w:val="009974DA"/>
    <w:rsid w:val="00997ACA"/>
    <w:rsid w:val="00997B98"/>
    <w:rsid w:val="00997ED9"/>
    <w:rsid w:val="009A039F"/>
    <w:rsid w:val="009A0C76"/>
    <w:rsid w:val="009A1093"/>
    <w:rsid w:val="009A1344"/>
    <w:rsid w:val="009A1396"/>
    <w:rsid w:val="009A1BC1"/>
    <w:rsid w:val="009A1CAD"/>
    <w:rsid w:val="009A1D74"/>
    <w:rsid w:val="009A2256"/>
    <w:rsid w:val="009A229D"/>
    <w:rsid w:val="009A26DE"/>
    <w:rsid w:val="009A2845"/>
    <w:rsid w:val="009A2C3E"/>
    <w:rsid w:val="009A2CF1"/>
    <w:rsid w:val="009A30AA"/>
    <w:rsid w:val="009A3370"/>
    <w:rsid w:val="009A361F"/>
    <w:rsid w:val="009A3D79"/>
    <w:rsid w:val="009A468A"/>
    <w:rsid w:val="009A4710"/>
    <w:rsid w:val="009A4BD1"/>
    <w:rsid w:val="009A4D5E"/>
    <w:rsid w:val="009A4E10"/>
    <w:rsid w:val="009A5209"/>
    <w:rsid w:val="009A5256"/>
    <w:rsid w:val="009A55A5"/>
    <w:rsid w:val="009A5C0A"/>
    <w:rsid w:val="009A5CBA"/>
    <w:rsid w:val="009A5F23"/>
    <w:rsid w:val="009A5FCA"/>
    <w:rsid w:val="009A604D"/>
    <w:rsid w:val="009A6259"/>
    <w:rsid w:val="009A6398"/>
    <w:rsid w:val="009A65D7"/>
    <w:rsid w:val="009A6728"/>
    <w:rsid w:val="009A69E9"/>
    <w:rsid w:val="009A6C5D"/>
    <w:rsid w:val="009A6CFC"/>
    <w:rsid w:val="009A6DA0"/>
    <w:rsid w:val="009A7A3C"/>
    <w:rsid w:val="009A7A51"/>
    <w:rsid w:val="009A7B34"/>
    <w:rsid w:val="009A7E0A"/>
    <w:rsid w:val="009A7E19"/>
    <w:rsid w:val="009B0594"/>
    <w:rsid w:val="009B0824"/>
    <w:rsid w:val="009B0D07"/>
    <w:rsid w:val="009B0F6F"/>
    <w:rsid w:val="009B0F80"/>
    <w:rsid w:val="009B1685"/>
    <w:rsid w:val="009B19A3"/>
    <w:rsid w:val="009B1CE5"/>
    <w:rsid w:val="009B1D49"/>
    <w:rsid w:val="009B1DF0"/>
    <w:rsid w:val="009B24DB"/>
    <w:rsid w:val="009B2AA6"/>
    <w:rsid w:val="009B2B2A"/>
    <w:rsid w:val="009B2B47"/>
    <w:rsid w:val="009B2D24"/>
    <w:rsid w:val="009B2DCE"/>
    <w:rsid w:val="009B3116"/>
    <w:rsid w:val="009B3200"/>
    <w:rsid w:val="009B35AC"/>
    <w:rsid w:val="009B36E9"/>
    <w:rsid w:val="009B3800"/>
    <w:rsid w:val="009B4B17"/>
    <w:rsid w:val="009B4C96"/>
    <w:rsid w:val="009B4F18"/>
    <w:rsid w:val="009B5762"/>
    <w:rsid w:val="009B5943"/>
    <w:rsid w:val="009B5A91"/>
    <w:rsid w:val="009B6081"/>
    <w:rsid w:val="009B6108"/>
    <w:rsid w:val="009B65ED"/>
    <w:rsid w:val="009B68F1"/>
    <w:rsid w:val="009B6BC9"/>
    <w:rsid w:val="009B6FAA"/>
    <w:rsid w:val="009B71BC"/>
    <w:rsid w:val="009B7201"/>
    <w:rsid w:val="009B75F1"/>
    <w:rsid w:val="009B76F0"/>
    <w:rsid w:val="009B7B03"/>
    <w:rsid w:val="009C014C"/>
    <w:rsid w:val="009C016D"/>
    <w:rsid w:val="009C0300"/>
    <w:rsid w:val="009C03AA"/>
    <w:rsid w:val="009C0829"/>
    <w:rsid w:val="009C0B87"/>
    <w:rsid w:val="009C0C29"/>
    <w:rsid w:val="009C176A"/>
    <w:rsid w:val="009C198A"/>
    <w:rsid w:val="009C1D8F"/>
    <w:rsid w:val="009C2389"/>
    <w:rsid w:val="009C24B2"/>
    <w:rsid w:val="009C28C7"/>
    <w:rsid w:val="009C2AA2"/>
    <w:rsid w:val="009C2B42"/>
    <w:rsid w:val="009C2D43"/>
    <w:rsid w:val="009C31C4"/>
    <w:rsid w:val="009C380D"/>
    <w:rsid w:val="009C4537"/>
    <w:rsid w:val="009C45B1"/>
    <w:rsid w:val="009C468B"/>
    <w:rsid w:val="009C49B1"/>
    <w:rsid w:val="009C4BC1"/>
    <w:rsid w:val="009C4E09"/>
    <w:rsid w:val="009C4EA5"/>
    <w:rsid w:val="009C5488"/>
    <w:rsid w:val="009C56DC"/>
    <w:rsid w:val="009C5852"/>
    <w:rsid w:val="009C5BE2"/>
    <w:rsid w:val="009C5DDF"/>
    <w:rsid w:val="009C60CE"/>
    <w:rsid w:val="009C6129"/>
    <w:rsid w:val="009C6253"/>
    <w:rsid w:val="009C6AAE"/>
    <w:rsid w:val="009C6D42"/>
    <w:rsid w:val="009C7121"/>
    <w:rsid w:val="009C74D5"/>
    <w:rsid w:val="009C78AD"/>
    <w:rsid w:val="009C7B04"/>
    <w:rsid w:val="009C7B56"/>
    <w:rsid w:val="009C7C9E"/>
    <w:rsid w:val="009C7E37"/>
    <w:rsid w:val="009C7E84"/>
    <w:rsid w:val="009D04F0"/>
    <w:rsid w:val="009D056B"/>
    <w:rsid w:val="009D07CB"/>
    <w:rsid w:val="009D08D8"/>
    <w:rsid w:val="009D0FDA"/>
    <w:rsid w:val="009D13EC"/>
    <w:rsid w:val="009D162B"/>
    <w:rsid w:val="009D1727"/>
    <w:rsid w:val="009D19EA"/>
    <w:rsid w:val="009D1AE1"/>
    <w:rsid w:val="009D1B79"/>
    <w:rsid w:val="009D1F1F"/>
    <w:rsid w:val="009D2491"/>
    <w:rsid w:val="009D257B"/>
    <w:rsid w:val="009D25D8"/>
    <w:rsid w:val="009D2610"/>
    <w:rsid w:val="009D2AC4"/>
    <w:rsid w:val="009D2AE5"/>
    <w:rsid w:val="009D2B0F"/>
    <w:rsid w:val="009D34A3"/>
    <w:rsid w:val="009D36A5"/>
    <w:rsid w:val="009D3B69"/>
    <w:rsid w:val="009D3F23"/>
    <w:rsid w:val="009D40D3"/>
    <w:rsid w:val="009D42D2"/>
    <w:rsid w:val="009D44C8"/>
    <w:rsid w:val="009D473E"/>
    <w:rsid w:val="009D4C53"/>
    <w:rsid w:val="009D4D3C"/>
    <w:rsid w:val="009D522F"/>
    <w:rsid w:val="009D55F6"/>
    <w:rsid w:val="009D5784"/>
    <w:rsid w:val="009D592B"/>
    <w:rsid w:val="009D600F"/>
    <w:rsid w:val="009D622F"/>
    <w:rsid w:val="009D66F8"/>
    <w:rsid w:val="009D68DF"/>
    <w:rsid w:val="009D6AB4"/>
    <w:rsid w:val="009D6AF7"/>
    <w:rsid w:val="009D6C91"/>
    <w:rsid w:val="009D6EB5"/>
    <w:rsid w:val="009D7543"/>
    <w:rsid w:val="009D7B24"/>
    <w:rsid w:val="009D7C3F"/>
    <w:rsid w:val="009E0104"/>
    <w:rsid w:val="009E01D3"/>
    <w:rsid w:val="009E034C"/>
    <w:rsid w:val="009E0466"/>
    <w:rsid w:val="009E0D6A"/>
    <w:rsid w:val="009E0F31"/>
    <w:rsid w:val="009E166B"/>
    <w:rsid w:val="009E1B9D"/>
    <w:rsid w:val="009E2071"/>
    <w:rsid w:val="009E221E"/>
    <w:rsid w:val="009E2C99"/>
    <w:rsid w:val="009E2D14"/>
    <w:rsid w:val="009E2D46"/>
    <w:rsid w:val="009E31B2"/>
    <w:rsid w:val="009E33EF"/>
    <w:rsid w:val="009E3467"/>
    <w:rsid w:val="009E354B"/>
    <w:rsid w:val="009E36B0"/>
    <w:rsid w:val="009E380E"/>
    <w:rsid w:val="009E38BB"/>
    <w:rsid w:val="009E391B"/>
    <w:rsid w:val="009E436C"/>
    <w:rsid w:val="009E44A7"/>
    <w:rsid w:val="009E4786"/>
    <w:rsid w:val="009E4A95"/>
    <w:rsid w:val="009E4B26"/>
    <w:rsid w:val="009E4E57"/>
    <w:rsid w:val="009E5166"/>
    <w:rsid w:val="009E5541"/>
    <w:rsid w:val="009E584A"/>
    <w:rsid w:val="009E5965"/>
    <w:rsid w:val="009E5A55"/>
    <w:rsid w:val="009E5C8D"/>
    <w:rsid w:val="009E5CBC"/>
    <w:rsid w:val="009E5EDB"/>
    <w:rsid w:val="009E606F"/>
    <w:rsid w:val="009E6254"/>
    <w:rsid w:val="009E6449"/>
    <w:rsid w:val="009E65F1"/>
    <w:rsid w:val="009E674D"/>
    <w:rsid w:val="009E683E"/>
    <w:rsid w:val="009E69C9"/>
    <w:rsid w:val="009E6C9A"/>
    <w:rsid w:val="009E6EF4"/>
    <w:rsid w:val="009E6F28"/>
    <w:rsid w:val="009E734E"/>
    <w:rsid w:val="009E775E"/>
    <w:rsid w:val="009E78EF"/>
    <w:rsid w:val="009E79F7"/>
    <w:rsid w:val="009E7B21"/>
    <w:rsid w:val="009E7BE1"/>
    <w:rsid w:val="009F017D"/>
    <w:rsid w:val="009F056B"/>
    <w:rsid w:val="009F0641"/>
    <w:rsid w:val="009F0A83"/>
    <w:rsid w:val="009F0C43"/>
    <w:rsid w:val="009F0D3E"/>
    <w:rsid w:val="009F0DAC"/>
    <w:rsid w:val="009F115C"/>
    <w:rsid w:val="009F1307"/>
    <w:rsid w:val="009F145E"/>
    <w:rsid w:val="009F15D8"/>
    <w:rsid w:val="009F18CE"/>
    <w:rsid w:val="009F18DE"/>
    <w:rsid w:val="009F1AF4"/>
    <w:rsid w:val="009F1C97"/>
    <w:rsid w:val="009F2D35"/>
    <w:rsid w:val="009F2DA4"/>
    <w:rsid w:val="009F316C"/>
    <w:rsid w:val="009F3306"/>
    <w:rsid w:val="009F3CF6"/>
    <w:rsid w:val="009F3F61"/>
    <w:rsid w:val="009F46F9"/>
    <w:rsid w:val="009F4799"/>
    <w:rsid w:val="009F480A"/>
    <w:rsid w:val="009F4B18"/>
    <w:rsid w:val="009F4D52"/>
    <w:rsid w:val="009F573B"/>
    <w:rsid w:val="009F5946"/>
    <w:rsid w:val="009F5B94"/>
    <w:rsid w:val="009F5DB6"/>
    <w:rsid w:val="009F6234"/>
    <w:rsid w:val="009F62BC"/>
    <w:rsid w:val="009F64C6"/>
    <w:rsid w:val="009F6748"/>
    <w:rsid w:val="009F72EB"/>
    <w:rsid w:val="009F759F"/>
    <w:rsid w:val="009F7811"/>
    <w:rsid w:val="009F7876"/>
    <w:rsid w:val="009F7910"/>
    <w:rsid w:val="009F7956"/>
    <w:rsid w:val="009F7A6E"/>
    <w:rsid w:val="009F7B8C"/>
    <w:rsid w:val="009F7C49"/>
    <w:rsid w:val="009F7D14"/>
    <w:rsid w:val="009F7E49"/>
    <w:rsid w:val="00A002A2"/>
    <w:rsid w:val="00A00A33"/>
    <w:rsid w:val="00A00AB5"/>
    <w:rsid w:val="00A00D33"/>
    <w:rsid w:val="00A00F3A"/>
    <w:rsid w:val="00A01162"/>
    <w:rsid w:val="00A020A2"/>
    <w:rsid w:val="00A02130"/>
    <w:rsid w:val="00A021FF"/>
    <w:rsid w:val="00A024A2"/>
    <w:rsid w:val="00A0294A"/>
    <w:rsid w:val="00A02BCB"/>
    <w:rsid w:val="00A0340E"/>
    <w:rsid w:val="00A03791"/>
    <w:rsid w:val="00A03AD6"/>
    <w:rsid w:val="00A03B01"/>
    <w:rsid w:val="00A03D28"/>
    <w:rsid w:val="00A03D8F"/>
    <w:rsid w:val="00A03E27"/>
    <w:rsid w:val="00A03F40"/>
    <w:rsid w:val="00A040E9"/>
    <w:rsid w:val="00A0471B"/>
    <w:rsid w:val="00A0482B"/>
    <w:rsid w:val="00A0507B"/>
    <w:rsid w:val="00A0533C"/>
    <w:rsid w:val="00A058BC"/>
    <w:rsid w:val="00A05A96"/>
    <w:rsid w:val="00A05C52"/>
    <w:rsid w:val="00A05E0A"/>
    <w:rsid w:val="00A05E5A"/>
    <w:rsid w:val="00A05F51"/>
    <w:rsid w:val="00A062E1"/>
    <w:rsid w:val="00A063F8"/>
    <w:rsid w:val="00A06575"/>
    <w:rsid w:val="00A065C9"/>
    <w:rsid w:val="00A069EC"/>
    <w:rsid w:val="00A07384"/>
    <w:rsid w:val="00A0744A"/>
    <w:rsid w:val="00A07597"/>
    <w:rsid w:val="00A07706"/>
    <w:rsid w:val="00A10812"/>
    <w:rsid w:val="00A119C1"/>
    <w:rsid w:val="00A11BE1"/>
    <w:rsid w:val="00A11D3C"/>
    <w:rsid w:val="00A11EE1"/>
    <w:rsid w:val="00A122E1"/>
    <w:rsid w:val="00A123AA"/>
    <w:rsid w:val="00A12424"/>
    <w:rsid w:val="00A1262C"/>
    <w:rsid w:val="00A126FA"/>
    <w:rsid w:val="00A12A21"/>
    <w:rsid w:val="00A12E81"/>
    <w:rsid w:val="00A12FCD"/>
    <w:rsid w:val="00A13113"/>
    <w:rsid w:val="00A1325F"/>
    <w:rsid w:val="00A133D9"/>
    <w:rsid w:val="00A137D3"/>
    <w:rsid w:val="00A1382B"/>
    <w:rsid w:val="00A13D2C"/>
    <w:rsid w:val="00A13EAB"/>
    <w:rsid w:val="00A14069"/>
    <w:rsid w:val="00A1431A"/>
    <w:rsid w:val="00A14895"/>
    <w:rsid w:val="00A14E86"/>
    <w:rsid w:val="00A150CB"/>
    <w:rsid w:val="00A15367"/>
    <w:rsid w:val="00A1554F"/>
    <w:rsid w:val="00A155F7"/>
    <w:rsid w:val="00A15B20"/>
    <w:rsid w:val="00A160A5"/>
    <w:rsid w:val="00A1612F"/>
    <w:rsid w:val="00A16674"/>
    <w:rsid w:val="00A1678E"/>
    <w:rsid w:val="00A169A5"/>
    <w:rsid w:val="00A16A90"/>
    <w:rsid w:val="00A16E8F"/>
    <w:rsid w:val="00A1701D"/>
    <w:rsid w:val="00A177F5"/>
    <w:rsid w:val="00A1791C"/>
    <w:rsid w:val="00A17A1F"/>
    <w:rsid w:val="00A17EE1"/>
    <w:rsid w:val="00A200A8"/>
    <w:rsid w:val="00A20120"/>
    <w:rsid w:val="00A2041E"/>
    <w:rsid w:val="00A20507"/>
    <w:rsid w:val="00A2065B"/>
    <w:rsid w:val="00A206E4"/>
    <w:rsid w:val="00A20BD7"/>
    <w:rsid w:val="00A20F3B"/>
    <w:rsid w:val="00A21016"/>
    <w:rsid w:val="00A21020"/>
    <w:rsid w:val="00A21157"/>
    <w:rsid w:val="00A217DE"/>
    <w:rsid w:val="00A21A7B"/>
    <w:rsid w:val="00A221FF"/>
    <w:rsid w:val="00A225C8"/>
    <w:rsid w:val="00A2267E"/>
    <w:rsid w:val="00A22CB4"/>
    <w:rsid w:val="00A22D05"/>
    <w:rsid w:val="00A22D94"/>
    <w:rsid w:val="00A22DDE"/>
    <w:rsid w:val="00A22E32"/>
    <w:rsid w:val="00A22E77"/>
    <w:rsid w:val="00A2302A"/>
    <w:rsid w:val="00A23079"/>
    <w:rsid w:val="00A23366"/>
    <w:rsid w:val="00A235F0"/>
    <w:rsid w:val="00A237D9"/>
    <w:rsid w:val="00A23F53"/>
    <w:rsid w:val="00A24171"/>
    <w:rsid w:val="00A24370"/>
    <w:rsid w:val="00A244F6"/>
    <w:rsid w:val="00A249A6"/>
    <w:rsid w:val="00A24E57"/>
    <w:rsid w:val="00A2515C"/>
    <w:rsid w:val="00A252E0"/>
    <w:rsid w:val="00A25699"/>
    <w:rsid w:val="00A25A85"/>
    <w:rsid w:val="00A26703"/>
    <w:rsid w:val="00A26747"/>
    <w:rsid w:val="00A26CED"/>
    <w:rsid w:val="00A26E7F"/>
    <w:rsid w:val="00A26E8E"/>
    <w:rsid w:val="00A26FD1"/>
    <w:rsid w:val="00A27620"/>
    <w:rsid w:val="00A27D25"/>
    <w:rsid w:val="00A27E8D"/>
    <w:rsid w:val="00A30057"/>
    <w:rsid w:val="00A30059"/>
    <w:rsid w:val="00A300AC"/>
    <w:rsid w:val="00A304BA"/>
    <w:rsid w:val="00A3051C"/>
    <w:rsid w:val="00A30716"/>
    <w:rsid w:val="00A308E9"/>
    <w:rsid w:val="00A3099D"/>
    <w:rsid w:val="00A30A14"/>
    <w:rsid w:val="00A30EB1"/>
    <w:rsid w:val="00A3119A"/>
    <w:rsid w:val="00A311F8"/>
    <w:rsid w:val="00A31610"/>
    <w:rsid w:val="00A3196E"/>
    <w:rsid w:val="00A31C46"/>
    <w:rsid w:val="00A31E4E"/>
    <w:rsid w:val="00A32423"/>
    <w:rsid w:val="00A32473"/>
    <w:rsid w:val="00A32C17"/>
    <w:rsid w:val="00A32C6F"/>
    <w:rsid w:val="00A333C9"/>
    <w:rsid w:val="00A336AB"/>
    <w:rsid w:val="00A33E89"/>
    <w:rsid w:val="00A3422C"/>
    <w:rsid w:val="00A3428D"/>
    <w:rsid w:val="00A344E1"/>
    <w:rsid w:val="00A34796"/>
    <w:rsid w:val="00A3497F"/>
    <w:rsid w:val="00A349AB"/>
    <w:rsid w:val="00A34FCF"/>
    <w:rsid w:val="00A35185"/>
    <w:rsid w:val="00A35251"/>
    <w:rsid w:val="00A35383"/>
    <w:rsid w:val="00A3538B"/>
    <w:rsid w:val="00A35422"/>
    <w:rsid w:val="00A35783"/>
    <w:rsid w:val="00A35A06"/>
    <w:rsid w:val="00A35D21"/>
    <w:rsid w:val="00A35DE2"/>
    <w:rsid w:val="00A35E12"/>
    <w:rsid w:val="00A35E33"/>
    <w:rsid w:val="00A35E82"/>
    <w:rsid w:val="00A35FCD"/>
    <w:rsid w:val="00A36136"/>
    <w:rsid w:val="00A36377"/>
    <w:rsid w:val="00A36434"/>
    <w:rsid w:val="00A364E3"/>
    <w:rsid w:val="00A366CA"/>
    <w:rsid w:val="00A36C5E"/>
    <w:rsid w:val="00A36CCC"/>
    <w:rsid w:val="00A375E5"/>
    <w:rsid w:val="00A37930"/>
    <w:rsid w:val="00A37A87"/>
    <w:rsid w:val="00A37A98"/>
    <w:rsid w:val="00A37AD4"/>
    <w:rsid w:val="00A37C59"/>
    <w:rsid w:val="00A4026E"/>
    <w:rsid w:val="00A40FB0"/>
    <w:rsid w:val="00A40FB5"/>
    <w:rsid w:val="00A41177"/>
    <w:rsid w:val="00A412FA"/>
    <w:rsid w:val="00A415D5"/>
    <w:rsid w:val="00A416C2"/>
    <w:rsid w:val="00A42189"/>
    <w:rsid w:val="00A421FA"/>
    <w:rsid w:val="00A422BE"/>
    <w:rsid w:val="00A42512"/>
    <w:rsid w:val="00A43021"/>
    <w:rsid w:val="00A4303F"/>
    <w:rsid w:val="00A430BF"/>
    <w:rsid w:val="00A4368F"/>
    <w:rsid w:val="00A43C65"/>
    <w:rsid w:val="00A43D07"/>
    <w:rsid w:val="00A44007"/>
    <w:rsid w:val="00A44035"/>
    <w:rsid w:val="00A4411B"/>
    <w:rsid w:val="00A443AE"/>
    <w:rsid w:val="00A44580"/>
    <w:rsid w:val="00A445E2"/>
    <w:rsid w:val="00A44CB7"/>
    <w:rsid w:val="00A44D68"/>
    <w:rsid w:val="00A456CF"/>
    <w:rsid w:val="00A4594C"/>
    <w:rsid w:val="00A45B85"/>
    <w:rsid w:val="00A45ECD"/>
    <w:rsid w:val="00A463AB"/>
    <w:rsid w:val="00A46743"/>
    <w:rsid w:val="00A4689E"/>
    <w:rsid w:val="00A46A36"/>
    <w:rsid w:val="00A46C1A"/>
    <w:rsid w:val="00A46C2F"/>
    <w:rsid w:val="00A472BA"/>
    <w:rsid w:val="00A4761F"/>
    <w:rsid w:val="00A477E7"/>
    <w:rsid w:val="00A4794E"/>
    <w:rsid w:val="00A47EF9"/>
    <w:rsid w:val="00A502B0"/>
    <w:rsid w:val="00A503F2"/>
    <w:rsid w:val="00A50454"/>
    <w:rsid w:val="00A504A2"/>
    <w:rsid w:val="00A50593"/>
    <w:rsid w:val="00A5059D"/>
    <w:rsid w:val="00A50CD5"/>
    <w:rsid w:val="00A50D1D"/>
    <w:rsid w:val="00A50F59"/>
    <w:rsid w:val="00A50F5B"/>
    <w:rsid w:val="00A511B5"/>
    <w:rsid w:val="00A51281"/>
    <w:rsid w:val="00A5168D"/>
    <w:rsid w:val="00A519C4"/>
    <w:rsid w:val="00A51E07"/>
    <w:rsid w:val="00A523A3"/>
    <w:rsid w:val="00A524CC"/>
    <w:rsid w:val="00A525A0"/>
    <w:rsid w:val="00A528D4"/>
    <w:rsid w:val="00A52A09"/>
    <w:rsid w:val="00A52F9A"/>
    <w:rsid w:val="00A5317D"/>
    <w:rsid w:val="00A5380B"/>
    <w:rsid w:val="00A53A50"/>
    <w:rsid w:val="00A53B3C"/>
    <w:rsid w:val="00A53E57"/>
    <w:rsid w:val="00A5459A"/>
    <w:rsid w:val="00A5482E"/>
    <w:rsid w:val="00A5510D"/>
    <w:rsid w:val="00A55293"/>
    <w:rsid w:val="00A552BC"/>
    <w:rsid w:val="00A552DA"/>
    <w:rsid w:val="00A553F7"/>
    <w:rsid w:val="00A55489"/>
    <w:rsid w:val="00A55501"/>
    <w:rsid w:val="00A55564"/>
    <w:rsid w:val="00A55CAD"/>
    <w:rsid w:val="00A56071"/>
    <w:rsid w:val="00A56141"/>
    <w:rsid w:val="00A56B1E"/>
    <w:rsid w:val="00A56D00"/>
    <w:rsid w:val="00A56D26"/>
    <w:rsid w:val="00A56EA4"/>
    <w:rsid w:val="00A56F14"/>
    <w:rsid w:val="00A57469"/>
    <w:rsid w:val="00A57780"/>
    <w:rsid w:val="00A6014D"/>
    <w:rsid w:val="00A60271"/>
    <w:rsid w:val="00A60555"/>
    <w:rsid w:val="00A608CC"/>
    <w:rsid w:val="00A608D5"/>
    <w:rsid w:val="00A60957"/>
    <w:rsid w:val="00A609A3"/>
    <w:rsid w:val="00A60E32"/>
    <w:rsid w:val="00A611C9"/>
    <w:rsid w:val="00A6195E"/>
    <w:rsid w:val="00A61985"/>
    <w:rsid w:val="00A61E9E"/>
    <w:rsid w:val="00A61F91"/>
    <w:rsid w:val="00A621AD"/>
    <w:rsid w:val="00A628AE"/>
    <w:rsid w:val="00A62A35"/>
    <w:rsid w:val="00A62AFE"/>
    <w:rsid w:val="00A63359"/>
    <w:rsid w:val="00A633FE"/>
    <w:rsid w:val="00A634AC"/>
    <w:rsid w:val="00A635C5"/>
    <w:rsid w:val="00A636B2"/>
    <w:rsid w:val="00A63A28"/>
    <w:rsid w:val="00A63D52"/>
    <w:rsid w:val="00A64564"/>
    <w:rsid w:val="00A64647"/>
    <w:rsid w:val="00A646ED"/>
    <w:rsid w:val="00A64D8A"/>
    <w:rsid w:val="00A64F10"/>
    <w:rsid w:val="00A65031"/>
    <w:rsid w:val="00A6521A"/>
    <w:rsid w:val="00A6522A"/>
    <w:rsid w:val="00A65543"/>
    <w:rsid w:val="00A65819"/>
    <w:rsid w:val="00A65C7B"/>
    <w:rsid w:val="00A66AD0"/>
    <w:rsid w:val="00A66B67"/>
    <w:rsid w:val="00A66BAF"/>
    <w:rsid w:val="00A66E6B"/>
    <w:rsid w:val="00A66F45"/>
    <w:rsid w:val="00A66FD0"/>
    <w:rsid w:val="00A6702C"/>
    <w:rsid w:val="00A671BF"/>
    <w:rsid w:val="00A671C9"/>
    <w:rsid w:val="00A67245"/>
    <w:rsid w:val="00A672B3"/>
    <w:rsid w:val="00A67811"/>
    <w:rsid w:val="00A678C3"/>
    <w:rsid w:val="00A67EF8"/>
    <w:rsid w:val="00A70CA1"/>
    <w:rsid w:val="00A70EF4"/>
    <w:rsid w:val="00A70F8F"/>
    <w:rsid w:val="00A7138F"/>
    <w:rsid w:val="00A71527"/>
    <w:rsid w:val="00A71E06"/>
    <w:rsid w:val="00A723BB"/>
    <w:rsid w:val="00A7265C"/>
    <w:rsid w:val="00A727D6"/>
    <w:rsid w:val="00A72E8B"/>
    <w:rsid w:val="00A730E0"/>
    <w:rsid w:val="00A7358D"/>
    <w:rsid w:val="00A735AD"/>
    <w:rsid w:val="00A735FA"/>
    <w:rsid w:val="00A73686"/>
    <w:rsid w:val="00A736E5"/>
    <w:rsid w:val="00A73AC0"/>
    <w:rsid w:val="00A73ACD"/>
    <w:rsid w:val="00A73C49"/>
    <w:rsid w:val="00A73D45"/>
    <w:rsid w:val="00A74632"/>
    <w:rsid w:val="00A74AD3"/>
    <w:rsid w:val="00A74B92"/>
    <w:rsid w:val="00A74CFC"/>
    <w:rsid w:val="00A74DA1"/>
    <w:rsid w:val="00A7524B"/>
    <w:rsid w:val="00A755F7"/>
    <w:rsid w:val="00A75701"/>
    <w:rsid w:val="00A75743"/>
    <w:rsid w:val="00A75789"/>
    <w:rsid w:val="00A75E3E"/>
    <w:rsid w:val="00A75EA5"/>
    <w:rsid w:val="00A75EA6"/>
    <w:rsid w:val="00A7621E"/>
    <w:rsid w:val="00A7630F"/>
    <w:rsid w:val="00A763DC"/>
    <w:rsid w:val="00A764D6"/>
    <w:rsid w:val="00A7676D"/>
    <w:rsid w:val="00A767F5"/>
    <w:rsid w:val="00A768C0"/>
    <w:rsid w:val="00A76C10"/>
    <w:rsid w:val="00A76C43"/>
    <w:rsid w:val="00A772D4"/>
    <w:rsid w:val="00A77EAF"/>
    <w:rsid w:val="00A77F29"/>
    <w:rsid w:val="00A77FCA"/>
    <w:rsid w:val="00A80226"/>
    <w:rsid w:val="00A802F3"/>
    <w:rsid w:val="00A806A9"/>
    <w:rsid w:val="00A806F4"/>
    <w:rsid w:val="00A80DE1"/>
    <w:rsid w:val="00A80F42"/>
    <w:rsid w:val="00A811B3"/>
    <w:rsid w:val="00A81312"/>
    <w:rsid w:val="00A8181B"/>
    <w:rsid w:val="00A8192B"/>
    <w:rsid w:val="00A81CB9"/>
    <w:rsid w:val="00A81E1C"/>
    <w:rsid w:val="00A8200E"/>
    <w:rsid w:val="00A82338"/>
    <w:rsid w:val="00A823C2"/>
    <w:rsid w:val="00A8293E"/>
    <w:rsid w:val="00A82C58"/>
    <w:rsid w:val="00A82E5B"/>
    <w:rsid w:val="00A82F3E"/>
    <w:rsid w:val="00A82FD4"/>
    <w:rsid w:val="00A830EB"/>
    <w:rsid w:val="00A8353A"/>
    <w:rsid w:val="00A83825"/>
    <w:rsid w:val="00A83A72"/>
    <w:rsid w:val="00A83BB7"/>
    <w:rsid w:val="00A83D8B"/>
    <w:rsid w:val="00A84040"/>
    <w:rsid w:val="00A84514"/>
    <w:rsid w:val="00A84916"/>
    <w:rsid w:val="00A8495F"/>
    <w:rsid w:val="00A84B67"/>
    <w:rsid w:val="00A84B82"/>
    <w:rsid w:val="00A854AD"/>
    <w:rsid w:val="00A85698"/>
    <w:rsid w:val="00A856B3"/>
    <w:rsid w:val="00A85863"/>
    <w:rsid w:val="00A85BC5"/>
    <w:rsid w:val="00A860D6"/>
    <w:rsid w:val="00A862B6"/>
    <w:rsid w:val="00A866FD"/>
    <w:rsid w:val="00A86737"/>
    <w:rsid w:val="00A86792"/>
    <w:rsid w:val="00A869BB"/>
    <w:rsid w:val="00A869F8"/>
    <w:rsid w:val="00A86FC2"/>
    <w:rsid w:val="00A870F7"/>
    <w:rsid w:val="00A873EA"/>
    <w:rsid w:val="00A87620"/>
    <w:rsid w:val="00A87C51"/>
    <w:rsid w:val="00A90010"/>
    <w:rsid w:val="00A90028"/>
    <w:rsid w:val="00A903F2"/>
    <w:rsid w:val="00A9062A"/>
    <w:rsid w:val="00A906DE"/>
    <w:rsid w:val="00A9080C"/>
    <w:rsid w:val="00A90996"/>
    <w:rsid w:val="00A911D3"/>
    <w:rsid w:val="00A91326"/>
    <w:rsid w:val="00A920A2"/>
    <w:rsid w:val="00A92587"/>
    <w:rsid w:val="00A92AA4"/>
    <w:rsid w:val="00A92C34"/>
    <w:rsid w:val="00A932F3"/>
    <w:rsid w:val="00A93663"/>
    <w:rsid w:val="00A938C0"/>
    <w:rsid w:val="00A93EE2"/>
    <w:rsid w:val="00A9424B"/>
    <w:rsid w:val="00A94CCA"/>
    <w:rsid w:val="00A95231"/>
    <w:rsid w:val="00A959A6"/>
    <w:rsid w:val="00A96712"/>
    <w:rsid w:val="00A96A22"/>
    <w:rsid w:val="00A96D59"/>
    <w:rsid w:val="00A96D7D"/>
    <w:rsid w:val="00A96E74"/>
    <w:rsid w:val="00A970DB"/>
    <w:rsid w:val="00A97339"/>
    <w:rsid w:val="00A975E9"/>
    <w:rsid w:val="00AA011F"/>
    <w:rsid w:val="00AA0A35"/>
    <w:rsid w:val="00AA0A43"/>
    <w:rsid w:val="00AA0C81"/>
    <w:rsid w:val="00AA0D84"/>
    <w:rsid w:val="00AA11B0"/>
    <w:rsid w:val="00AA1B53"/>
    <w:rsid w:val="00AA1B5D"/>
    <w:rsid w:val="00AA1C25"/>
    <w:rsid w:val="00AA1E55"/>
    <w:rsid w:val="00AA1FBC"/>
    <w:rsid w:val="00AA2144"/>
    <w:rsid w:val="00AA2444"/>
    <w:rsid w:val="00AA29A2"/>
    <w:rsid w:val="00AA2C44"/>
    <w:rsid w:val="00AA31BD"/>
    <w:rsid w:val="00AA31C5"/>
    <w:rsid w:val="00AA37A9"/>
    <w:rsid w:val="00AA3D2A"/>
    <w:rsid w:val="00AA3D71"/>
    <w:rsid w:val="00AA3E7B"/>
    <w:rsid w:val="00AA3F97"/>
    <w:rsid w:val="00AA44EF"/>
    <w:rsid w:val="00AA47D7"/>
    <w:rsid w:val="00AA4B4E"/>
    <w:rsid w:val="00AA554E"/>
    <w:rsid w:val="00AA56B7"/>
    <w:rsid w:val="00AA57AB"/>
    <w:rsid w:val="00AA585C"/>
    <w:rsid w:val="00AA5EF8"/>
    <w:rsid w:val="00AA5FB6"/>
    <w:rsid w:val="00AA625E"/>
    <w:rsid w:val="00AA6A79"/>
    <w:rsid w:val="00AA6B4E"/>
    <w:rsid w:val="00AA6BFB"/>
    <w:rsid w:val="00AA6CFA"/>
    <w:rsid w:val="00AA7011"/>
    <w:rsid w:val="00AA7178"/>
    <w:rsid w:val="00AA742C"/>
    <w:rsid w:val="00AA7464"/>
    <w:rsid w:val="00AA7528"/>
    <w:rsid w:val="00AA7E5C"/>
    <w:rsid w:val="00AB04F5"/>
    <w:rsid w:val="00AB0996"/>
    <w:rsid w:val="00AB0E28"/>
    <w:rsid w:val="00AB11AD"/>
    <w:rsid w:val="00AB12A2"/>
    <w:rsid w:val="00AB156E"/>
    <w:rsid w:val="00AB1872"/>
    <w:rsid w:val="00AB1DD8"/>
    <w:rsid w:val="00AB212F"/>
    <w:rsid w:val="00AB23E0"/>
    <w:rsid w:val="00AB23FA"/>
    <w:rsid w:val="00AB2C17"/>
    <w:rsid w:val="00AB2C33"/>
    <w:rsid w:val="00AB2D65"/>
    <w:rsid w:val="00AB2FCC"/>
    <w:rsid w:val="00AB2FF7"/>
    <w:rsid w:val="00AB3AB1"/>
    <w:rsid w:val="00AB3D28"/>
    <w:rsid w:val="00AB3E0A"/>
    <w:rsid w:val="00AB4019"/>
    <w:rsid w:val="00AB4222"/>
    <w:rsid w:val="00AB47A5"/>
    <w:rsid w:val="00AB4922"/>
    <w:rsid w:val="00AB496B"/>
    <w:rsid w:val="00AB4AB0"/>
    <w:rsid w:val="00AB4C56"/>
    <w:rsid w:val="00AB50B5"/>
    <w:rsid w:val="00AB5180"/>
    <w:rsid w:val="00AB51EC"/>
    <w:rsid w:val="00AB5468"/>
    <w:rsid w:val="00AB5929"/>
    <w:rsid w:val="00AB5A56"/>
    <w:rsid w:val="00AB5D38"/>
    <w:rsid w:val="00AB5E6C"/>
    <w:rsid w:val="00AB6090"/>
    <w:rsid w:val="00AB60F4"/>
    <w:rsid w:val="00AB62CF"/>
    <w:rsid w:val="00AB6511"/>
    <w:rsid w:val="00AB6723"/>
    <w:rsid w:val="00AB6EC5"/>
    <w:rsid w:val="00AB711F"/>
    <w:rsid w:val="00AB7766"/>
    <w:rsid w:val="00AB77BD"/>
    <w:rsid w:val="00AB7C65"/>
    <w:rsid w:val="00AB7D21"/>
    <w:rsid w:val="00AC0243"/>
    <w:rsid w:val="00AC04C9"/>
    <w:rsid w:val="00AC0600"/>
    <w:rsid w:val="00AC061F"/>
    <w:rsid w:val="00AC0BCC"/>
    <w:rsid w:val="00AC0CFC"/>
    <w:rsid w:val="00AC0D62"/>
    <w:rsid w:val="00AC106D"/>
    <w:rsid w:val="00AC1956"/>
    <w:rsid w:val="00AC1ACD"/>
    <w:rsid w:val="00AC1CFA"/>
    <w:rsid w:val="00AC2103"/>
    <w:rsid w:val="00AC21A0"/>
    <w:rsid w:val="00AC21BB"/>
    <w:rsid w:val="00AC22C0"/>
    <w:rsid w:val="00AC22E5"/>
    <w:rsid w:val="00AC2479"/>
    <w:rsid w:val="00AC275E"/>
    <w:rsid w:val="00AC28DD"/>
    <w:rsid w:val="00AC2ABD"/>
    <w:rsid w:val="00AC2B4E"/>
    <w:rsid w:val="00AC2ECF"/>
    <w:rsid w:val="00AC3273"/>
    <w:rsid w:val="00AC3411"/>
    <w:rsid w:val="00AC3602"/>
    <w:rsid w:val="00AC3887"/>
    <w:rsid w:val="00AC398F"/>
    <w:rsid w:val="00AC3C15"/>
    <w:rsid w:val="00AC3D2D"/>
    <w:rsid w:val="00AC3FF9"/>
    <w:rsid w:val="00AC4357"/>
    <w:rsid w:val="00AC4790"/>
    <w:rsid w:val="00AC484B"/>
    <w:rsid w:val="00AC48B5"/>
    <w:rsid w:val="00AC49E9"/>
    <w:rsid w:val="00AC4B53"/>
    <w:rsid w:val="00AC51D6"/>
    <w:rsid w:val="00AC522D"/>
    <w:rsid w:val="00AC585A"/>
    <w:rsid w:val="00AC5A44"/>
    <w:rsid w:val="00AC5F18"/>
    <w:rsid w:val="00AC656A"/>
    <w:rsid w:val="00AC6693"/>
    <w:rsid w:val="00AC67A7"/>
    <w:rsid w:val="00AC67FF"/>
    <w:rsid w:val="00AC6848"/>
    <w:rsid w:val="00AC68A2"/>
    <w:rsid w:val="00AC696D"/>
    <w:rsid w:val="00AC6F4A"/>
    <w:rsid w:val="00AC74E8"/>
    <w:rsid w:val="00AC7952"/>
    <w:rsid w:val="00AD0063"/>
    <w:rsid w:val="00AD0173"/>
    <w:rsid w:val="00AD02E0"/>
    <w:rsid w:val="00AD0520"/>
    <w:rsid w:val="00AD0557"/>
    <w:rsid w:val="00AD0936"/>
    <w:rsid w:val="00AD09CB"/>
    <w:rsid w:val="00AD0C36"/>
    <w:rsid w:val="00AD0E5E"/>
    <w:rsid w:val="00AD1552"/>
    <w:rsid w:val="00AD190F"/>
    <w:rsid w:val="00AD19C4"/>
    <w:rsid w:val="00AD1B7B"/>
    <w:rsid w:val="00AD1FB2"/>
    <w:rsid w:val="00AD2359"/>
    <w:rsid w:val="00AD2572"/>
    <w:rsid w:val="00AD2644"/>
    <w:rsid w:val="00AD27E5"/>
    <w:rsid w:val="00AD3681"/>
    <w:rsid w:val="00AD3AA8"/>
    <w:rsid w:val="00AD3B93"/>
    <w:rsid w:val="00AD3D49"/>
    <w:rsid w:val="00AD3E30"/>
    <w:rsid w:val="00AD4ECA"/>
    <w:rsid w:val="00AD5057"/>
    <w:rsid w:val="00AD52D6"/>
    <w:rsid w:val="00AD561C"/>
    <w:rsid w:val="00AD57ED"/>
    <w:rsid w:val="00AD5841"/>
    <w:rsid w:val="00AD5AA9"/>
    <w:rsid w:val="00AD5AC1"/>
    <w:rsid w:val="00AD5FEA"/>
    <w:rsid w:val="00AD624F"/>
    <w:rsid w:val="00AD6253"/>
    <w:rsid w:val="00AD69DA"/>
    <w:rsid w:val="00AD6B19"/>
    <w:rsid w:val="00AD6B8E"/>
    <w:rsid w:val="00AD7619"/>
    <w:rsid w:val="00AD76C3"/>
    <w:rsid w:val="00AD7AA6"/>
    <w:rsid w:val="00AE0155"/>
    <w:rsid w:val="00AE03C6"/>
    <w:rsid w:val="00AE04EA"/>
    <w:rsid w:val="00AE0FC3"/>
    <w:rsid w:val="00AE1447"/>
    <w:rsid w:val="00AE1D04"/>
    <w:rsid w:val="00AE1F55"/>
    <w:rsid w:val="00AE2265"/>
    <w:rsid w:val="00AE2439"/>
    <w:rsid w:val="00AE24DF"/>
    <w:rsid w:val="00AE2A0A"/>
    <w:rsid w:val="00AE2F54"/>
    <w:rsid w:val="00AE2FCF"/>
    <w:rsid w:val="00AE30C2"/>
    <w:rsid w:val="00AE3374"/>
    <w:rsid w:val="00AE340A"/>
    <w:rsid w:val="00AE3A65"/>
    <w:rsid w:val="00AE3AED"/>
    <w:rsid w:val="00AE3B70"/>
    <w:rsid w:val="00AE3F4C"/>
    <w:rsid w:val="00AE4069"/>
    <w:rsid w:val="00AE4148"/>
    <w:rsid w:val="00AE4630"/>
    <w:rsid w:val="00AE46DD"/>
    <w:rsid w:val="00AE4711"/>
    <w:rsid w:val="00AE52B0"/>
    <w:rsid w:val="00AE549D"/>
    <w:rsid w:val="00AE5964"/>
    <w:rsid w:val="00AE5B0F"/>
    <w:rsid w:val="00AE5B93"/>
    <w:rsid w:val="00AE6B78"/>
    <w:rsid w:val="00AE6F5B"/>
    <w:rsid w:val="00AE7641"/>
    <w:rsid w:val="00AE7C53"/>
    <w:rsid w:val="00AF0BC5"/>
    <w:rsid w:val="00AF101C"/>
    <w:rsid w:val="00AF1149"/>
    <w:rsid w:val="00AF131B"/>
    <w:rsid w:val="00AF149A"/>
    <w:rsid w:val="00AF1502"/>
    <w:rsid w:val="00AF158A"/>
    <w:rsid w:val="00AF1A13"/>
    <w:rsid w:val="00AF1CD5"/>
    <w:rsid w:val="00AF1E07"/>
    <w:rsid w:val="00AF206B"/>
    <w:rsid w:val="00AF2309"/>
    <w:rsid w:val="00AF26E0"/>
    <w:rsid w:val="00AF28FD"/>
    <w:rsid w:val="00AF2A07"/>
    <w:rsid w:val="00AF2AEC"/>
    <w:rsid w:val="00AF2B12"/>
    <w:rsid w:val="00AF2E5F"/>
    <w:rsid w:val="00AF3365"/>
    <w:rsid w:val="00AF37A3"/>
    <w:rsid w:val="00AF39FB"/>
    <w:rsid w:val="00AF3B39"/>
    <w:rsid w:val="00AF3FDB"/>
    <w:rsid w:val="00AF4041"/>
    <w:rsid w:val="00AF47EC"/>
    <w:rsid w:val="00AF537F"/>
    <w:rsid w:val="00AF54B6"/>
    <w:rsid w:val="00AF5E61"/>
    <w:rsid w:val="00AF6063"/>
    <w:rsid w:val="00AF6071"/>
    <w:rsid w:val="00AF61A0"/>
    <w:rsid w:val="00AF68A8"/>
    <w:rsid w:val="00AF6E9A"/>
    <w:rsid w:val="00AF70AB"/>
    <w:rsid w:val="00AF7321"/>
    <w:rsid w:val="00AF7431"/>
    <w:rsid w:val="00AF77DD"/>
    <w:rsid w:val="00AF7903"/>
    <w:rsid w:val="00AF7B53"/>
    <w:rsid w:val="00AF7CB8"/>
    <w:rsid w:val="00AF7ED0"/>
    <w:rsid w:val="00AF7F68"/>
    <w:rsid w:val="00AF7FC5"/>
    <w:rsid w:val="00B0058D"/>
    <w:rsid w:val="00B0060D"/>
    <w:rsid w:val="00B00771"/>
    <w:rsid w:val="00B01157"/>
    <w:rsid w:val="00B0160A"/>
    <w:rsid w:val="00B01A1B"/>
    <w:rsid w:val="00B01B75"/>
    <w:rsid w:val="00B01F4A"/>
    <w:rsid w:val="00B02687"/>
    <w:rsid w:val="00B027DE"/>
    <w:rsid w:val="00B02D5B"/>
    <w:rsid w:val="00B02D67"/>
    <w:rsid w:val="00B02EBC"/>
    <w:rsid w:val="00B02FDC"/>
    <w:rsid w:val="00B0305E"/>
    <w:rsid w:val="00B03236"/>
    <w:rsid w:val="00B03680"/>
    <w:rsid w:val="00B0380E"/>
    <w:rsid w:val="00B03AF4"/>
    <w:rsid w:val="00B0406A"/>
    <w:rsid w:val="00B04492"/>
    <w:rsid w:val="00B04624"/>
    <w:rsid w:val="00B04634"/>
    <w:rsid w:val="00B04916"/>
    <w:rsid w:val="00B04A68"/>
    <w:rsid w:val="00B04BC2"/>
    <w:rsid w:val="00B04CB3"/>
    <w:rsid w:val="00B04CC7"/>
    <w:rsid w:val="00B04CDD"/>
    <w:rsid w:val="00B04D93"/>
    <w:rsid w:val="00B05624"/>
    <w:rsid w:val="00B05759"/>
    <w:rsid w:val="00B0594B"/>
    <w:rsid w:val="00B05BA5"/>
    <w:rsid w:val="00B0614B"/>
    <w:rsid w:val="00B061D6"/>
    <w:rsid w:val="00B06300"/>
    <w:rsid w:val="00B063F2"/>
    <w:rsid w:val="00B06670"/>
    <w:rsid w:val="00B06A21"/>
    <w:rsid w:val="00B06BC1"/>
    <w:rsid w:val="00B06D63"/>
    <w:rsid w:val="00B07E94"/>
    <w:rsid w:val="00B07EDB"/>
    <w:rsid w:val="00B10044"/>
    <w:rsid w:val="00B102BD"/>
    <w:rsid w:val="00B10323"/>
    <w:rsid w:val="00B109CC"/>
    <w:rsid w:val="00B10D7D"/>
    <w:rsid w:val="00B10DE2"/>
    <w:rsid w:val="00B1177E"/>
    <w:rsid w:val="00B11EE1"/>
    <w:rsid w:val="00B12680"/>
    <w:rsid w:val="00B12AC3"/>
    <w:rsid w:val="00B133EA"/>
    <w:rsid w:val="00B1340C"/>
    <w:rsid w:val="00B136BF"/>
    <w:rsid w:val="00B13BAA"/>
    <w:rsid w:val="00B13BF4"/>
    <w:rsid w:val="00B1453C"/>
    <w:rsid w:val="00B149BB"/>
    <w:rsid w:val="00B14CE0"/>
    <w:rsid w:val="00B14FF8"/>
    <w:rsid w:val="00B1565F"/>
    <w:rsid w:val="00B159C4"/>
    <w:rsid w:val="00B15C9F"/>
    <w:rsid w:val="00B15D50"/>
    <w:rsid w:val="00B15F2E"/>
    <w:rsid w:val="00B16922"/>
    <w:rsid w:val="00B16A66"/>
    <w:rsid w:val="00B16C1F"/>
    <w:rsid w:val="00B16C5E"/>
    <w:rsid w:val="00B1722C"/>
    <w:rsid w:val="00B172D9"/>
    <w:rsid w:val="00B173F7"/>
    <w:rsid w:val="00B175A0"/>
    <w:rsid w:val="00B17E47"/>
    <w:rsid w:val="00B20038"/>
    <w:rsid w:val="00B2041A"/>
    <w:rsid w:val="00B2053B"/>
    <w:rsid w:val="00B20691"/>
    <w:rsid w:val="00B2082C"/>
    <w:rsid w:val="00B20DA7"/>
    <w:rsid w:val="00B20E9E"/>
    <w:rsid w:val="00B213A4"/>
    <w:rsid w:val="00B219A0"/>
    <w:rsid w:val="00B21D89"/>
    <w:rsid w:val="00B21DB3"/>
    <w:rsid w:val="00B227D1"/>
    <w:rsid w:val="00B229D7"/>
    <w:rsid w:val="00B22A43"/>
    <w:rsid w:val="00B22C6D"/>
    <w:rsid w:val="00B22E5D"/>
    <w:rsid w:val="00B235E0"/>
    <w:rsid w:val="00B239A7"/>
    <w:rsid w:val="00B23A82"/>
    <w:rsid w:val="00B23D9D"/>
    <w:rsid w:val="00B23F58"/>
    <w:rsid w:val="00B2413E"/>
    <w:rsid w:val="00B241C6"/>
    <w:rsid w:val="00B245CA"/>
    <w:rsid w:val="00B245DB"/>
    <w:rsid w:val="00B2488B"/>
    <w:rsid w:val="00B248F9"/>
    <w:rsid w:val="00B24995"/>
    <w:rsid w:val="00B24B40"/>
    <w:rsid w:val="00B25211"/>
    <w:rsid w:val="00B253A9"/>
    <w:rsid w:val="00B253B5"/>
    <w:rsid w:val="00B25995"/>
    <w:rsid w:val="00B25A55"/>
    <w:rsid w:val="00B25ACB"/>
    <w:rsid w:val="00B25E2B"/>
    <w:rsid w:val="00B26018"/>
    <w:rsid w:val="00B261DA"/>
    <w:rsid w:val="00B264DB"/>
    <w:rsid w:val="00B2657E"/>
    <w:rsid w:val="00B26956"/>
    <w:rsid w:val="00B26C82"/>
    <w:rsid w:val="00B2714E"/>
    <w:rsid w:val="00B279EE"/>
    <w:rsid w:val="00B27D59"/>
    <w:rsid w:val="00B27DD1"/>
    <w:rsid w:val="00B27F12"/>
    <w:rsid w:val="00B3008E"/>
    <w:rsid w:val="00B302E5"/>
    <w:rsid w:val="00B3062C"/>
    <w:rsid w:val="00B30651"/>
    <w:rsid w:val="00B30DD6"/>
    <w:rsid w:val="00B30EB5"/>
    <w:rsid w:val="00B30F2E"/>
    <w:rsid w:val="00B30F3B"/>
    <w:rsid w:val="00B31251"/>
    <w:rsid w:val="00B31532"/>
    <w:rsid w:val="00B318E7"/>
    <w:rsid w:val="00B31922"/>
    <w:rsid w:val="00B31C3E"/>
    <w:rsid w:val="00B31CD2"/>
    <w:rsid w:val="00B3203C"/>
    <w:rsid w:val="00B32054"/>
    <w:rsid w:val="00B32288"/>
    <w:rsid w:val="00B32895"/>
    <w:rsid w:val="00B32CB2"/>
    <w:rsid w:val="00B331B7"/>
    <w:rsid w:val="00B3354E"/>
    <w:rsid w:val="00B336E0"/>
    <w:rsid w:val="00B33B62"/>
    <w:rsid w:val="00B341B6"/>
    <w:rsid w:val="00B343DE"/>
    <w:rsid w:val="00B34514"/>
    <w:rsid w:val="00B34588"/>
    <w:rsid w:val="00B34A01"/>
    <w:rsid w:val="00B34B82"/>
    <w:rsid w:val="00B34D80"/>
    <w:rsid w:val="00B351D8"/>
    <w:rsid w:val="00B3538C"/>
    <w:rsid w:val="00B35541"/>
    <w:rsid w:val="00B3572B"/>
    <w:rsid w:val="00B35A06"/>
    <w:rsid w:val="00B36015"/>
    <w:rsid w:val="00B360D2"/>
    <w:rsid w:val="00B360E2"/>
    <w:rsid w:val="00B362F9"/>
    <w:rsid w:val="00B3631F"/>
    <w:rsid w:val="00B364B3"/>
    <w:rsid w:val="00B36773"/>
    <w:rsid w:val="00B36A24"/>
    <w:rsid w:val="00B36B25"/>
    <w:rsid w:val="00B3758D"/>
    <w:rsid w:val="00B4051B"/>
    <w:rsid w:val="00B4052E"/>
    <w:rsid w:val="00B40800"/>
    <w:rsid w:val="00B40A59"/>
    <w:rsid w:val="00B410CC"/>
    <w:rsid w:val="00B41770"/>
    <w:rsid w:val="00B417C3"/>
    <w:rsid w:val="00B41D78"/>
    <w:rsid w:val="00B42044"/>
    <w:rsid w:val="00B4206A"/>
    <w:rsid w:val="00B421C6"/>
    <w:rsid w:val="00B42446"/>
    <w:rsid w:val="00B42C40"/>
    <w:rsid w:val="00B42CF8"/>
    <w:rsid w:val="00B42DF7"/>
    <w:rsid w:val="00B42E64"/>
    <w:rsid w:val="00B4328A"/>
    <w:rsid w:val="00B432B1"/>
    <w:rsid w:val="00B43681"/>
    <w:rsid w:val="00B43B6D"/>
    <w:rsid w:val="00B44075"/>
    <w:rsid w:val="00B44334"/>
    <w:rsid w:val="00B44450"/>
    <w:rsid w:val="00B449E0"/>
    <w:rsid w:val="00B44A58"/>
    <w:rsid w:val="00B44E1A"/>
    <w:rsid w:val="00B45140"/>
    <w:rsid w:val="00B456E4"/>
    <w:rsid w:val="00B458DD"/>
    <w:rsid w:val="00B45EC3"/>
    <w:rsid w:val="00B45F00"/>
    <w:rsid w:val="00B45F65"/>
    <w:rsid w:val="00B46011"/>
    <w:rsid w:val="00B46365"/>
    <w:rsid w:val="00B464A0"/>
    <w:rsid w:val="00B464BC"/>
    <w:rsid w:val="00B467E5"/>
    <w:rsid w:val="00B473E7"/>
    <w:rsid w:val="00B474C1"/>
    <w:rsid w:val="00B479F3"/>
    <w:rsid w:val="00B47A11"/>
    <w:rsid w:val="00B47DEB"/>
    <w:rsid w:val="00B47F24"/>
    <w:rsid w:val="00B50211"/>
    <w:rsid w:val="00B50265"/>
    <w:rsid w:val="00B50C61"/>
    <w:rsid w:val="00B510D9"/>
    <w:rsid w:val="00B513D3"/>
    <w:rsid w:val="00B51444"/>
    <w:rsid w:val="00B515F3"/>
    <w:rsid w:val="00B51B11"/>
    <w:rsid w:val="00B51F48"/>
    <w:rsid w:val="00B528D6"/>
    <w:rsid w:val="00B52AE9"/>
    <w:rsid w:val="00B53082"/>
    <w:rsid w:val="00B53152"/>
    <w:rsid w:val="00B533A6"/>
    <w:rsid w:val="00B53B9B"/>
    <w:rsid w:val="00B53D6D"/>
    <w:rsid w:val="00B53E91"/>
    <w:rsid w:val="00B53E95"/>
    <w:rsid w:val="00B53EDD"/>
    <w:rsid w:val="00B53F32"/>
    <w:rsid w:val="00B542B8"/>
    <w:rsid w:val="00B542E2"/>
    <w:rsid w:val="00B54365"/>
    <w:rsid w:val="00B5452E"/>
    <w:rsid w:val="00B5481C"/>
    <w:rsid w:val="00B54847"/>
    <w:rsid w:val="00B54979"/>
    <w:rsid w:val="00B54A1E"/>
    <w:rsid w:val="00B54A94"/>
    <w:rsid w:val="00B54BE5"/>
    <w:rsid w:val="00B54C06"/>
    <w:rsid w:val="00B54F6D"/>
    <w:rsid w:val="00B551FC"/>
    <w:rsid w:val="00B5540E"/>
    <w:rsid w:val="00B555E9"/>
    <w:rsid w:val="00B55887"/>
    <w:rsid w:val="00B558A4"/>
    <w:rsid w:val="00B55C4E"/>
    <w:rsid w:val="00B55DD0"/>
    <w:rsid w:val="00B560F1"/>
    <w:rsid w:val="00B562F1"/>
    <w:rsid w:val="00B568D7"/>
    <w:rsid w:val="00B56E74"/>
    <w:rsid w:val="00B56F0A"/>
    <w:rsid w:val="00B56F3E"/>
    <w:rsid w:val="00B571F0"/>
    <w:rsid w:val="00B5724C"/>
    <w:rsid w:val="00B5734B"/>
    <w:rsid w:val="00B57510"/>
    <w:rsid w:val="00B5753B"/>
    <w:rsid w:val="00B57BB2"/>
    <w:rsid w:val="00B57F1D"/>
    <w:rsid w:val="00B60475"/>
    <w:rsid w:val="00B60663"/>
    <w:rsid w:val="00B6067B"/>
    <w:rsid w:val="00B60856"/>
    <w:rsid w:val="00B608DB"/>
    <w:rsid w:val="00B6165B"/>
    <w:rsid w:val="00B61747"/>
    <w:rsid w:val="00B619C5"/>
    <w:rsid w:val="00B61AD0"/>
    <w:rsid w:val="00B61C76"/>
    <w:rsid w:val="00B61F3C"/>
    <w:rsid w:val="00B61FA1"/>
    <w:rsid w:val="00B6250F"/>
    <w:rsid w:val="00B627F5"/>
    <w:rsid w:val="00B629BC"/>
    <w:rsid w:val="00B62A3E"/>
    <w:rsid w:val="00B62A9D"/>
    <w:rsid w:val="00B633E8"/>
    <w:rsid w:val="00B6360B"/>
    <w:rsid w:val="00B63D2A"/>
    <w:rsid w:val="00B63D7B"/>
    <w:rsid w:val="00B63F3D"/>
    <w:rsid w:val="00B63FD3"/>
    <w:rsid w:val="00B64252"/>
    <w:rsid w:val="00B64407"/>
    <w:rsid w:val="00B647A5"/>
    <w:rsid w:val="00B64910"/>
    <w:rsid w:val="00B64D06"/>
    <w:rsid w:val="00B64EF5"/>
    <w:rsid w:val="00B654A7"/>
    <w:rsid w:val="00B6557E"/>
    <w:rsid w:val="00B6594C"/>
    <w:rsid w:val="00B65D57"/>
    <w:rsid w:val="00B66018"/>
    <w:rsid w:val="00B6615D"/>
    <w:rsid w:val="00B668BA"/>
    <w:rsid w:val="00B66D46"/>
    <w:rsid w:val="00B66DDC"/>
    <w:rsid w:val="00B6705D"/>
    <w:rsid w:val="00B673AC"/>
    <w:rsid w:val="00B67463"/>
    <w:rsid w:val="00B702B7"/>
    <w:rsid w:val="00B70576"/>
    <w:rsid w:val="00B70638"/>
    <w:rsid w:val="00B70A33"/>
    <w:rsid w:val="00B70A64"/>
    <w:rsid w:val="00B70AED"/>
    <w:rsid w:val="00B70AEF"/>
    <w:rsid w:val="00B70B8C"/>
    <w:rsid w:val="00B70BC3"/>
    <w:rsid w:val="00B70D72"/>
    <w:rsid w:val="00B70FA3"/>
    <w:rsid w:val="00B71A3A"/>
    <w:rsid w:val="00B71E5A"/>
    <w:rsid w:val="00B7204A"/>
    <w:rsid w:val="00B72604"/>
    <w:rsid w:val="00B73137"/>
    <w:rsid w:val="00B73294"/>
    <w:rsid w:val="00B734AF"/>
    <w:rsid w:val="00B73842"/>
    <w:rsid w:val="00B739F4"/>
    <w:rsid w:val="00B73B23"/>
    <w:rsid w:val="00B73B6E"/>
    <w:rsid w:val="00B749A6"/>
    <w:rsid w:val="00B74EEB"/>
    <w:rsid w:val="00B7526D"/>
    <w:rsid w:val="00B75396"/>
    <w:rsid w:val="00B75B16"/>
    <w:rsid w:val="00B75B59"/>
    <w:rsid w:val="00B75D30"/>
    <w:rsid w:val="00B75F92"/>
    <w:rsid w:val="00B7673C"/>
    <w:rsid w:val="00B76AC7"/>
    <w:rsid w:val="00B76F4E"/>
    <w:rsid w:val="00B77677"/>
    <w:rsid w:val="00B77BC6"/>
    <w:rsid w:val="00B77FBB"/>
    <w:rsid w:val="00B803C3"/>
    <w:rsid w:val="00B80715"/>
    <w:rsid w:val="00B80B74"/>
    <w:rsid w:val="00B80CE3"/>
    <w:rsid w:val="00B80F6D"/>
    <w:rsid w:val="00B80FC6"/>
    <w:rsid w:val="00B81448"/>
    <w:rsid w:val="00B814BB"/>
    <w:rsid w:val="00B818B9"/>
    <w:rsid w:val="00B81A8B"/>
    <w:rsid w:val="00B81ACA"/>
    <w:rsid w:val="00B81C16"/>
    <w:rsid w:val="00B820DB"/>
    <w:rsid w:val="00B8235D"/>
    <w:rsid w:val="00B825D2"/>
    <w:rsid w:val="00B827D1"/>
    <w:rsid w:val="00B82B89"/>
    <w:rsid w:val="00B82BB5"/>
    <w:rsid w:val="00B82F58"/>
    <w:rsid w:val="00B83313"/>
    <w:rsid w:val="00B833D4"/>
    <w:rsid w:val="00B8361B"/>
    <w:rsid w:val="00B83AA5"/>
    <w:rsid w:val="00B83C1A"/>
    <w:rsid w:val="00B83C84"/>
    <w:rsid w:val="00B841FC"/>
    <w:rsid w:val="00B842E7"/>
    <w:rsid w:val="00B848DF"/>
    <w:rsid w:val="00B84DC4"/>
    <w:rsid w:val="00B850FE"/>
    <w:rsid w:val="00B85424"/>
    <w:rsid w:val="00B85920"/>
    <w:rsid w:val="00B859BC"/>
    <w:rsid w:val="00B85DC1"/>
    <w:rsid w:val="00B860A5"/>
    <w:rsid w:val="00B86390"/>
    <w:rsid w:val="00B86587"/>
    <w:rsid w:val="00B865B5"/>
    <w:rsid w:val="00B86A0B"/>
    <w:rsid w:val="00B8713C"/>
    <w:rsid w:val="00B87426"/>
    <w:rsid w:val="00B87A80"/>
    <w:rsid w:val="00B87C6C"/>
    <w:rsid w:val="00B87C9B"/>
    <w:rsid w:val="00B9064A"/>
    <w:rsid w:val="00B90745"/>
    <w:rsid w:val="00B907C8"/>
    <w:rsid w:val="00B90E88"/>
    <w:rsid w:val="00B90EC4"/>
    <w:rsid w:val="00B90F77"/>
    <w:rsid w:val="00B9136E"/>
    <w:rsid w:val="00B91801"/>
    <w:rsid w:val="00B91847"/>
    <w:rsid w:val="00B91887"/>
    <w:rsid w:val="00B919C1"/>
    <w:rsid w:val="00B919EC"/>
    <w:rsid w:val="00B91A8E"/>
    <w:rsid w:val="00B91EC0"/>
    <w:rsid w:val="00B92210"/>
    <w:rsid w:val="00B924A9"/>
    <w:rsid w:val="00B929EC"/>
    <w:rsid w:val="00B92A47"/>
    <w:rsid w:val="00B92B8B"/>
    <w:rsid w:val="00B92BBF"/>
    <w:rsid w:val="00B92F00"/>
    <w:rsid w:val="00B93746"/>
    <w:rsid w:val="00B93E39"/>
    <w:rsid w:val="00B94083"/>
    <w:rsid w:val="00B940E7"/>
    <w:rsid w:val="00B94299"/>
    <w:rsid w:val="00B9452C"/>
    <w:rsid w:val="00B94AC4"/>
    <w:rsid w:val="00B94C7A"/>
    <w:rsid w:val="00B94D98"/>
    <w:rsid w:val="00B94E81"/>
    <w:rsid w:val="00B950E2"/>
    <w:rsid w:val="00B95182"/>
    <w:rsid w:val="00B95444"/>
    <w:rsid w:val="00B9572B"/>
    <w:rsid w:val="00B95779"/>
    <w:rsid w:val="00B95897"/>
    <w:rsid w:val="00B96081"/>
    <w:rsid w:val="00B96272"/>
    <w:rsid w:val="00B96307"/>
    <w:rsid w:val="00B9659D"/>
    <w:rsid w:val="00B965C1"/>
    <w:rsid w:val="00B96C94"/>
    <w:rsid w:val="00B96D47"/>
    <w:rsid w:val="00B96F05"/>
    <w:rsid w:val="00B96FCF"/>
    <w:rsid w:val="00B9732F"/>
    <w:rsid w:val="00B979AA"/>
    <w:rsid w:val="00B97B58"/>
    <w:rsid w:val="00B97EB8"/>
    <w:rsid w:val="00B97F77"/>
    <w:rsid w:val="00B97FF8"/>
    <w:rsid w:val="00BA0217"/>
    <w:rsid w:val="00BA0259"/>
    <w:rsid w:val="00BA04F3"/>
    <w:rsid w:val="00BA06C4"/>
    <w:rsid w:val="00BA0A8D"/>
    <w:rsid w:val="00BA0FDE"/>
    <w:rsid w:val="00BA1450"/>
    <w:rsid w:val="00BA14AA"/>
    <w:rsid w:val="00BA160A"/>
    <w:rsid w:val="00BA1AE5"/>
    <w:rsid w:val="00BA1D2C"/>
    <w:rsid w:val="00BA1D2E"/>
    <w:rsid w:val="00BA1E2D"/>
    <w:rsid w:val="00BA2857"/>
    <w:rsid w:val="00BA292C"/>
    <w:rsid w:val="00BA301E"/>
    <w:rsid w:val="00BA32E7"/>
    <w:rsid w:val="00BA33CB"/>
    <w:rsid w:val="00BA3822"/>
    <w:rsid w:val="00BA3889"/>
    <w:rsid w:val="00BA3C8C"/>
    <w:rsid w:val="00BA4797"/>
    <w:rsid w:val="00BA47F3"/>
    <w:rsid w:val="00BA4877"/>
    <w:rsid w:val="00BA4966"/>
    <w:rsid w:val="00BA4A57"/>
    <w:rsid w:val="00BA4D1E"/>
    <w:rsid w:val="00BA5057"/>
    <w:rsid w:val="00BA541E"/>
    <w:rsid w:val="00BA591E"/>
    <w:rsid w:val="00BA59D6"/>
    <w:rsid w:val="00BA5AB0"/>
    <w:rsid w:val="00BA5EC9"/>
    <w:rsid w:val="00BA62C0"/>
    <w:rsid w:val="00BA63D5"/>
    <w:rsid w:val="00BA646F"/>
    <w:rsid w:val="00BA6810"/>
    <w:rsid w:val="00BA6A93"/>
    <w:rsid w:val="00BA6C86"/>
    <w:rsid w:val="00BA720B"/>
    <w:rsid w:val="00BA7580"/>
    <w:rsid w:val="00BA7C04"/>
    <w:rsid w:val="00BA7D9D"/>
    <w:rsid w:val="00BB0184"/>
    <w:rsid w:val="00BB0C89"/>
    <w:rsid w:val="00BB0CC8"/>
    <w:rsid w:val="00BB11FC"/>
    <w:rsid w:val="00BB1285"/>
    <w:rsid w:val="00BB163D"/>
    <w:rsid w:val="00BB185B"/>
    <w:rsid w:val="00BB1B36"/>
    <w:rsid w:val="00BB2319"/>
    <w:rsid w:val="00BB239F"/>
    <w:rsid w:val="00BB24CA"/>
    <w:rsid w:val="00BB26CB"/>
    <w:rsid w:val="00BB2AA3"/>
    <w:rsid w:val="00BB2D52"/>
    <w:rsid w:val="00BB2ECB"/>
    <w:rsid w:val="00BB329F"/>
    <w:rsid w:val="00BB3476"/>
    <w:rsid w:val="00BB34BC"/>
    <w:rsid w:val="00BB361D"/>
    <w:rsid w:val="00BB3621"/>
    <w:rsid w:val="00BB40A9"/>
    <w:rsid w:val="00BB411F"/>
    <w:rsid w:val="00BB413F"/>
    <w:rsid w:val="00BB43E9"/>
    <w:rsid w:val="00BB4E40"/>
    <w:rsid w:val="00BB4F6B"/>
    <w:rsid w:val="00BB4F86"/>
    <w:rsid w:val="00BB55F2"/>
    <w:rsid w:val="00BB57B0"/>
    <w:rsid w:val="00BB5BEA"/>
    <w:rsid w:val="00BB5E87"/>
    <w:rsid w:val="00BB618B"/>
    <w:rsid w:val="00BB656B"/>
    <w:rsid w:val="00BB6A4D"/>
    <w:rsid w:val="00BB6B59"/>
    <w:rsid w:val="00BB6D19"/>
    <w:rsid w:val="00BB6E61"/>
    <w:rsid w:val="00BB76D4"/>
    <w:rsid w:val="00BB7F9D"/>
    <w:rsid w:val="00BC00AB"/>
    <w:rsid w:val="00BC035B"/>
    <w:rsid w:val="00BC05D6"/>
    <w:rsid w:val="00BC0918"/>
    <w:rsid w:val="00BC0A43"/>
    <w:rsid w:val="00BC0B4F"/>
    <w:rsid w:val="00BC0EDC"/>
    <w:rsid w:val="00BC1109"/>
    <w:rsid w:val="00BC1451"/>
    <w:rsid w:val="00BC151B"/>
    <w:rsid w:val="00BC19A0"/>
    <w:rsid w:val="00BC1BA5"/>
    <w:rsid w:val="00BC1BC6"/>
    <w:rsid w:val="00BC1E8A"/>
    <w:rsid w:val="00BC29CA"/>
    <w:rsid w:val="00BC2A14"/>
    <w:rsid w:val="00BC2CA9"/>
    <w:rsid w:val="00BC2D9F"/>
    <w:rsid w:val="00BC2E9F"/>
    <w:rsid w:val="00BC2FBE"/>
    <w:rsid w:val="00BC3069"/>
    <w:rsid w:val="00BC31E0"/>
    <w:rsid w:val="00BC3584"/>
    <w:rsid w:val="00BC3906"/>
    <w:rsid w:val="00BC3B5D"/>
    <w:rsid w:val="00BC3FE2"/>
    <w:rsid w:val="00BC471F"/>
    <w:rsid w:val="00BC4897"/>
    <w:rsid w:val="00BC4E4B"/>
    <w:rsid w:val="00BC5303"/>
    <w:rsid w:val="00BC541D"/>
    <w:rsid w:val="00BC56FA"/>
    <w:rsid w:val="00BC579F"/>
    <w:rsid w:val="00BC59AA"/>
    <w:rsid w:val="00BC59E7"/>
    <w:rsid w:val="00BC6181"/>
    <w:rsid w:val="00BC6619"/>
    <w:rsid w:val="00BC6A16"/>
    <w:rsid w:val="00BC6D3F"/>
    <w:rsid w:val="00BC705A"/>
    <w:rsid w:val="00BC77A3"/>
    <w:rsid w:val="00BC786E"/>
    <w:rsid w:val="00BC78E9"/>
    <w:rsid w:val="00BC7F97"/>
    <w:rsid w:val="00BD0010"/>
    <w:rsid w:val="00BD03AB"/>
    <w:rsid w:val="00BD0C3A"/>
    <w:rsid w:val="00BD0FF7"/>
    <w:rsid w:val="00BD104A"/>
    <w:rsid w:val="00BD10CE"/>
    <w:rsid w:val="00BD140E"/>
    <w:rsid w:val="00BD154F"/>
    <w:rsid w:val="00BD1A0D"/>
    <w:rsid w:val="00BD1AD8"/>
    <w:rsid w:val="00BD21AE"/>
    <w:rsid w:val="00BD21F4"/>
    <w:rsid w:val="00BD22B6"/>
    <w:rsid w:val="00BD22E7"/>
    <w:rsid w:val="00BD24A9"/>
    <w:rsid w:val="00BD2661"/>
    <w:rsid w:val="00BD271B"/>
    <w:rsid w:val="00BD2803"/>
    <w:rsid w:val="00BD2832"/>
    <w:rsid w:val="00BD28FC"/>
    <w:rsid w:val="00BD297E"/>
    <w:rsid w:val="00BD29D2"/>
    <w:rsid w:val="00BD2AF9"/>
    <w:rsid w:val="00BD39FA"/>
    <w:rsid w:val="00BD3D10"/>
    <w:rsid w:val="00BD3E3A"/>
    <w:rsid w:val="00BD3ED0"/>
    <w:rsid w:val="00BD4654"/>
    <w:rsid w:val="00BD475F"/>
    <w:rsid w:val="00BD4C43"/>
    <w:rsid w:val="00BD4D5C"/>
    <w:rsid w:val="00BD4E2F"/>
    <w:rsid w:val="00BD4E3B"/>
    <w:rsid w:val="00BD4E48"/>
    <w:rsid w:val="00BD573E"/>
    <w:rsid w:val="00BD577F"/>
    <w:rsid w:val="00BD613B"/>
    <w:rsid w:val="00BD62D3"/>
    <w:rsid w:val="00BD64CB"/>
    <w:rsid w:val="00BD6515"/>
    <w:rsid w:val="00BD6784"/>
    <w:rsid w:val="00BD6FD5"/>
    <w:rsid w:val="00BD75DF"/>
    <w:rsid w:val="00BD78A5"/>
    <w:rsid w:val="00BD7904"/>
    <w:rsid w:val="00BD7911"/>
    <w:rsid w:val="00BD7AE5"/>
    <w:rsid w:val="00BD7EA5"/>
    <w:rsid w:val="00BE064A"/>
    <w:rsid w:val="00BE086E"/>
    <w:rsid w:val="00BE0B6C"/>
    <w:rsid w:val="00BE13D8"/>
    <w:rsid w:val="00BE1401"/>
    <w:rsid w:val="00BE1462"/>
    <w:rsid w:val="00BE188F"/>
    <w:rsid w:val="00BE19E9"/>
    <w:rsid w:val="00BE1DA3"/>
    <w:rsid w:val="00BE20FC"/>
    <w:rsid w:val="00BE293A"/>
    <w:rsid w:val="00BE2CAB"/>
    <w:rsid w:val="00BE2EE2"/>
    <w:rsid w:val="00BE3376"/>
    <w:rsid w:val="00BE35C5"/>
    <w:rsid w:val="00BE36C3"/>
    <w:rsid w:val="00BE399A"/>
    <w:rsid w:val="00BE3B19"/>
    <w:rsid w:val="00BE40B9"/>
    <w:rsid w:val="00BE44D3"/>
    <w:rsid w:val="00BE4515"/>
    <w:rsid w:val="00BE452C"/>
    <w:rsid w:val="00BE46D9"/>
    <w:rsid w:val="00BE478C"/>
    <w:rsid w:val="00BE49D4"/>
    <w:rsid w:val="00BE4F5A"/>
    <w:rsid w:val="00BE5253"/>
    <w:rsid w:val="00BE5425"/>
    <w:rsid w:val="00BE5AC1"/>
    <w:rsid w:val="00BE5B54"/>
    <w:rsid w:val="00BE5F83"/>
    <w:rsid w:val="00BE617A"/>
    <w:rsid w:val="00BE6532"/>
    <w:rsid w:val="00BE65E9"/>
    <w:rsid w:val="00BE6698"/>
    <w:rsid w:val="00BE6781"/>
    <w:rsid w:val="00BE68C0"/>
    <w:rsid w:val="00BE6D5D"/>
    <w:rsid w:val="00BE700B"/>
    <w:rsid w:val="00BE7153"/>
    <w:rsid w:val="00BE7259"/>
    <w:rsid w:val="00BE7985"/>
    <w:rsid w:val="00BE7A9D"/>
    <w:rsid w:val="00BE7BCE"/>
    <w:rsid w:val="00BE7D47"/>
    <w:rsid w:val="00BF06D7"/>
    <w:rsid w:val="00BF0978"/>
    <w:rsid w:val="00BF0C97"/>
    <w:rsid w:val="00BF11C2"/>
    <w:rsid w:val="00BF1357"/>
    <w:rsid w:val="00BF1363"/>
    <w:rsid w:val="00BF15FD"/>
    <w:rsid w:val="00BF1A7E"/>
    <w:rsid w:val="00BF1AE9"/>
    <w:rsid w:val="00BF1CCA"/>
    <w:rsid w:val="00BF1FF4"/>
    <w:rsid w:val="00BF2245"/>
    <w:rsid w:val="00BF2355"/>
    <w:rsid w:val="00BF255F"/>
    <w:rsid w:val="00BF292E"/>
    <w:rsid w:val="00BF2AB0"/>
    <w:rsid w:val="00BF2CB3"/>
    <w:rsid w:val="00BF31CC"/>
    <w:rsid w:val="00BF33CB"/>
    <w:rsid w:val="00BF3487"/>
    <w:rsid w:val="00BF394A"/>
    <w:rsid w:val="00BF3AEC"/>
    <w:rsid w:val="00BF3DC4"/>
    <w:rsid w:val="00BF4027"/>
    <w:rsid w:val="00BF40F0"/>
    <w:rsid w:val="00BF427B"/>
    <w:rsid w:val="00BF42B7"/>
    <w:rsid w:val="00BF456C"/>
    <w:rsid w:val="00BF46E0"/>
    <w:rsid w:val="00BF4957"/>
    <w:rsid w:val="00BF4C49"/>
    <w:rsid w:val="00BF4D54"/>
    <w:rsid w:val="00BF4FB1"/>
    <w:rsid w:val="00BF5094"/>
    <w:rsid w:val="00BF5260"/>
    <w:rsid w:val="00BF53BB"/>
    <w:rsid w:val="00BF5674"/>
    <w:rsid w:val="00BF5833"/>
    <w:rsid w:val="00BF585B"/>
    <w:rsid w:val="00BF6056"/>
    <w:rsid w:val="00BF6229"/>
    <w:rsid w:val="00BF6264"/>
    <w:rsid w:val="00BF6D1C"/>
    <w:rsid w:val="00BF6FB7"/>
    <w:rsid w:val="00BF7010"/>
    <w:rsid w:val="00BF71C7"/>
    <w:rsid w:val="00BF7234"/>
    <w:rsid w:val="00BF75B9"/>
    <w:rsid w:val="00BF76FC"/>
    <w:rsid w:val="00BF77F4"/>
    <w:rsid w:val="00BF7A5C"/>
    <w:rsid w:val="00BF7B9B"/>
    <w:rsid w:val="00BF7F00"/>
    <w:rsid w:val="00C0025D"/>
    <w:rsid w:val="00C0057A"/>
    <w:rsid w:val="00C007AB"/>
    <w:rsid w:val="00C00947"/>
    <w:rsid w:val="00C00B7F"/>
    <w:rsid w:val="00C012BD"/>
    <w:rsid w:val="00C01444"/>
    <w:rsid w:val="00C017C4"/>
    <w:rsid w:val="00C01CBB"/>
    <w:rsid w:val="00C01E2E"/>
    <w:rsid w:val="00C01E79"/>
    <w:rsid w:val="00C01EEF"/>
    <w:rsid w:val="00C02284"/>
    <w:rsid w:val="00C024D8"/>
    <w:rsid w:val="00C025C1"/>
    <w:rsid w:val="00C025F9"/>
    <w:rsid w:val="00C027FB"/>
    <w:rsid w:val="00C02879"/>
    <w:rsid w:val="00C035C8"/>
    <w:rsid w:val="00C036C3"/>
    <w:rsid w:val="00C03B80"/>
    <w:rsid w:val="00C03BC7"/>
    <w:rsid w:val="00C03CEF"/>
    <w:rsid w:val="00C03E48"/>
    <w:rsid w:val="00C041CC"/>
    <w:rsid w:val="00C044EE"/>
    <w:rsid w:val="00C04695"/>
    <w:rsid w:val="00C046FC"/>
    <w:rsid w:val="00C049A8"/>
    <w:rsid w:val="00C04AA1"/>
    <w:rsid w:val="00C04BAB"/>
    <w:rsid w:val="00C04C0A"/>
    <w:rsid w:val="00C0541B"/>
    <w:rsid w:val="00C0542E"/>
    <w:rsid w:val="00C05736"/>
    <w:rsid w:val="00C059BC"/>
    <w:rsid w:val="00C05F4E"/>
    <w:rsid w:val="00C06167"/>
    <w:rsid w:val="00C06248"/>
    <w:rsid w:val="00C0631E"/>
    <w:rsid w:val="00C06556"/>
    <w:rsid w:val="00C06872"/>
    <w:rsid w:val="00C06C92"/>
    <w:rsid w:val="00C0713A"/>
    <w:rsid w:val="00C073FF"/>
    <w:rsid w:val="00C07454"/>
    <w:rsid w:val="00C07655"/>
    <w:rsid w:val="00C076D8"/>
    <w:rsid w:val="00C07AEF"/>
    <w:rsid w:val="00C07EBA"/>
    <w:rsid w:val="00C10F57"/>
    <w:rsid w:val="00C11035"/>
    <w:rsid w:val="00C11355"/>
    <w:rsid w:val="00C11505"/>
    <w:rsid w:val="00C115F8"/>
    <w:rsid w:val="00C117B7"/>
    <w:rsid w:val="00C11A53"/>
    <w:rsid w:val="00C11B1C"/>
    <w:rsid w:val="00C11BFF"/>
    <w:rsid w:val="00C11CA9"/>
    <w:rsid w:val="00C11E1E"/>
    <w:rsid w:val="00C11F85"/>
    <w:rsid w:val="00C12ADF"/>
    <w:rsid w:val="00C12E77"/>
    <w:rsid w:val="00C1320E"/>
    <w:rsid w:val="00C134DE"/>
    <w:rsid w:val="00C13BA9"/>
    <w:rsid w:val="00C13F95"/>
    <w:rsid w:val="00C1418C"/>
    <w:rsid w:val="00C144BA"/>
    <w:rsid w:val="00C148DE"/>
    <w:rsid w:val="00C14B3A"/>
    <w:rsid w:val="00C14D14"/>
    <w:rsid w:val="00C150C0"/>
    <w:rsid w:val="00C1538E"/>
    <w:rsid w:val="00C1544B"/>
    <w:rsid w:val="00C158DD"/>
    <w:rsid w:val="00C159A9"/>
    <w:rsid w:val="00C16568"/>
    <w:rsid w:val="00C1677A"/>
    <w:rsid w:val="00C169C0"/>
    <w:rsid w:val="00C175BB"/>
    <w:rsid w:val="00C17918"/>
    <w:rsid w:val="00C179D6"/>
    <w:rsid w:val="00C17A1F"/>
    <w:rsid w:val="00C17AA6"/>
    <w:rsid w:val="00C17B09"/>
    <w:rsid w:val="00C17B64"/>
    <w:rsid w:val="00C17BC0"/>
    <w:rsid w:val="00C17C79"/>
    <w:rsid w:val="00C17DEC"/>
    <w:rsid w:val="00C17F0B"/>
    <w:rsid w:val="00C203CA"/>
    <w:rsid w:val="00C2061C"/>
    <w:rsid w:val="00C20956"/>
    <w:rsid w:val="00C20B0C"/>
    <w:rsid w:val="00C20E50"/>
    <w:rsid w:val="00C20F9D"/>
    <w:rsid w:val="00C216DF"/>
    <w:rsid w:val="00C21754"/>
    <w:rsid w:val="00C21763"/>
    <w:rsid w:val="00C21F50"/>
    <w:rsid w:val="00C2216B"/>
    <w:rsid w:val="00C223F2"/>
    <w:rsid w:val="00C224EA"/>
    <w:rsid w:val="00C22876"/>
    <w:rsid w:val="00C228D0"/>
    <w:rsid w:val="00C229D1"/>
    <w:rsid w:val="00C22AD4"/>
    <w:rsid w:val="00C22E89"/>
    <w:rsid w:val="00C22EAD"/>
    <w:rsid w:val="00C23211"/>
    <w:rsid w:val="00C233A8"/>
    <w:rsid w:val="00C23417"/>
    <w:rsid w:val="00C23855"/>
    <w:rsid w:val="00C23BB5"/>
    <w:rsid w:val="00C23D68"/>
    <w:rsid w:val="00C2418D"/>
    <w:rsid w:val="00C24338"/>
    <w:rsid w:val="00C2468E"/>
    <w:rsid w:val="00C248B8"/>
    <w:rsid w:val="00C248F0"/>
    <w:rsid w:val="00C24CAE"/>
    <w:rsid w:val="00C25089"/>
    <w:rsid w:val="00C25339"/>
    <w:rsid w:val="00C256F2"/>
    <w:rsid w:val="00C2596A"/>
    <w:rsid w:val="00C25E42"/>
    <w:rsid w:val="00C25F27"/>
    <w:rsid w:val="00C25F58"/>
    <w:rsid w:val="00C26104"/>
    <w:rsid w:val="00C2797F"/>
    <w:rsid w:val="00C2799E"/>
    <w:rsid w:val="00C27A27"/>
    <w:rsid w:val="00C27D50"/>
    <w:rsid w:val="00C27FCF"/>
    <w:rsid w:val="00C3058F"/>
    <w:rsid w:val="00C30833"/>
    <w:rsid w:val="00C30C0C"/>
    <w:rsid w:val="00C30F00"/>
    <w:rsid w:val="00C31811"/>
    <w:rsid w:val="00C3189A"/>
    <w:rsid w:val="00C3199E"/>
    <w:rsid w:val="00C31CC0"/>
    <w:rsid w:val="00C320CD"/>
    <w:rsid w:val="00C3229E"/>
    <w:rsid w:val="00C3257A"/>
    <w:rsid w:val="00C32C04"/>
    <w:rsid w:val="00C32C7E"/>
    <w:rsid w:val="00C33030"/>
    <w:rsid w:val="00C332E4"/>
    <w:rsid w:val="00C333F3"/>
    <w:rsid w:val="00C33ACA"/>
    <w:rsid w:val="00C33CFE"/>
    <w:rsid w:val="00C348F6"/>
    <w:rsid w:val="00C3493E"/>
    <w:rsid w:val="00C34B44"/>
    <w:rsid w:val="00C3500F"/>
    <w:rsid w:val="00C35615"/>
    <w:rsid w:val="00C357D0"/>
    <w:rsid w:val="00C35820"/>
    <w:rsid w:val="00C35934"/>
    <w:rsid w:val="00C35A14"/>
    <w:rsid w:val="00C36623"/>
    <w:rsid w:val="00C36DF8"/>
    <w:rsid w:val="00C37013"/>
    <w:rsid w:val="00C3748F"/>
    <w:rsid w:val="00C37579"/>
    <w:rsid w:val="00C3773F"/>
    <w:rsid w:val="00C37B6B"/>
    <w:rsid w:val="00C37DEB"/>
    <w:rsid w:val="00C4001F"/>
    <w:rsid w:val="00C403FE"/>
    <w:rsid w:val="00C407A9"/>
    <w:rsid w:val="00C40993"/>
    <w:rsid w:val="00C40CDE"/>
    <w:rsid w:val="00C40D5D"/>
    <w:rsid w:val="00C411AE"/>
    <w:rsid w:val="00C4169E"/>
    <w:rsid w:val="00C41C3F"/>
    <w:rsid w:val="00C42310"/>
    <w:rsid w:val="00C426ED"/>
    <w:rsid w:val="00C42A31"/>
    <w:rsid w:val="00C42B93"/>
    <w:rsid w:val="00C42BA5"/>
    <w:rsid w:val="00C42D38"/>
    <w:rsid w:val="00C4366B"/>
    <w:rsid w:val="00C43E5E"/>
    <w:rsid w:val="00C43FD6"/>
    <w:rsid w:val="00C44806"/>
    <w:rsid w:val="00C448FC"/>
    <w:rsid w:val="00C449E3"/>
    <w:rsid w:val="00C4511A"/>
    <w:rsid w:val="00C45152"/>
    <w:rsid w:val="00C452D7"/>
    <w:rsid w:val="00C453D8"/>
    <w:rsid w:val="00C45446"/>
    <w:rsid w:val="00C4574A"/>
    <w:rsid w:val="00C45CCD"/>
    <w:rsid w:val="00C45DEB"/>
    <w:rsid w:val="00C464C5"/>
    <w:rsid w:val="00C469D7"/>
    <w:rsid w:val="00C46E33"/>
    <w:rsid w:val="00C473B3"/>
    <w:rsid w:val="00C4753F"/>
    <w:rsid w:val="00C475B6"/>
    <w:rsid w:val="00C476C4"/>
    <w:rsid w:val="00C476E1"/>
    <w:rsid w:val="00C476F5"/>
    <w:rsid w:val="00C47A6B"/>
    <w:rsid w:val="00C47AD6"/>
    <w:rsid w:val="00C47BF8"/>
    <w:rsid w:val="00C47C68"/>
    <w:rsid w:val="00C47D40"/>
    <w:rsid w:val="00C47D51"/>
    <w:rsid w:val="00C47E2C"/>
    <w:rsid w:val="00C47FAF"/>
    <w:rsid w:val="00C509AE"/>
    <w:rsid w:val="00C512C5"/>
    <w:rsid w:val="00C514DE"/>
    <w:rsid w:val="00C5183B"/>
    <w:rsid w:val="00C51BB5"/>
    <w:rsid w:val="00C51EFB"/>
    <w:rsid w:val="00C520F1"/>
    <w:rsid w:val="00C5235F"/>
    <w:rsid w:val="00C52939"/>
    <w:rsid w:val="00C529D2"/>
    <w:rsid w:val="00C52CFE"/>
    <w:rsid w:val="00C52E77"/>
    <w:rsid w:val="00C53723"/>
    <w:rsid w:val="00C53A1A"/>
    <w:rsid w:val="00C53C0E"/>
    <w:rsid w:val="00C53D54"/>
    <w:rsid w:val="00C540BB"/>
    <w:rsid w:val="00C54445"/>
    <w:rsid w:val="00C5453F"/>
    <w:rsid w:val="00C5458E"/>
    <w:rsid w:val="00C549BF"/>
    <w:rsid w:val="00C54A55"/>
    <w:rsid w:val="00C550D7"/>
    <w:rsid w:val="00C55108"/>
    <w:rsid w:val="00C55165"/>
    <w:rsid w:val="00C5542E"/>
    <w:rsid w:val="00C55622"/>
    <w:rsid w:val="00C55784"/>
    <w:rsid w:val="00C55882"/>
    <w:rsid w:val="00C55DEB"/>
    <w:rsid w:val="00C55FD6"/>
    <w:rsid w:val="00C56545"/>
    <w:rsid w:val="00C565DE"/>
    <w:rsid w:val="00C56952"/>
    <w:rsid w:val="00C569C3"/>
    <w:rsid w:val="00C56E7C"/>
    <w:rsid w:val="00C56F1D"/>
    <w:rsid w:val="00C56F21"/>
    <w:rsid w:val="00C573BA"/>
    <w:rsid w:val="00C57E35"/>
    <w:rsid w:val="00C60057"/>
    <w:rsid w:val="00C606CA"/>
    <w:rsid w:val="00C609E7"/>
    <w:rsid w:val="00C60B23"/>
    <w:rsid w:val="00C61320"/>
    <w:rsid w:val="00C614A8"/>
    <w:rsid w:val="00C615AB"/>
    <w:rsid w:val="00C619BF"/>
    <w:rsid w:val="00C61D80"/>
    <w:rsid w:val="00C62118"/>
    <w:rsid w:val="00C622D0"/>
    <w:rsid w:val="00C6281C"/>
    <w:rsid w:val="00C62A5C"/>
    <w:rsid w:val="00C62E3A"/>
    <w:rsid w:val="00C63063"/>
    <w:rsid w:val="00C63091"/>
    <w:rsid w:val="00C63479"/>
    <w:rsid w:val="00C63CBA"/>
    <w:rsid w:val="00C63DD9"/>
    <w:rsid w:val="00C6404C"/>
    <w:rsid w:val="00C6429E"/>
    <w:rsid w:val="00C643FD"/>
    <w:rsid w:val="00C6492A"/>
    <w:rsid w:val="00C649FD"/>
    <w:rsid w:val="00C65033"/>
    <w:rsid w:val="00C65546"/>
    <w:rsid w:val="00C655C2"/>
    <w:rsid w:val="00C655FB"/>
    <w:rsid w:val="00C65C51"/>
    <w:rsid w:val="00C65CAD"/>
    <w:rsid w:val="00C65D30"/>
    <w:rsid w:val="00C65E48"/>
    <w:rsid w:val="00C65FDB"/>
    <w:rsid w:val="00C6601F"/>
    <w:rsid w:val="00C66165"/>
    <w:rsid w:val="00C6629A"/>
    <w:rsid w:val="00C6693A"/>
    <w:rsid w:val="00C66957"/>
    <w:rsid w:val="00C66AAC"/>
    <w:rsid w:val="00C66AC1"/>
    <w:rsid w:val="00C66ADC"/>
    <w:rsid w:val="00C66C8C"/>
    <w:rsid w:val="00C66D14"/>
    <w:rsid w:val="00C66DB3"/>
    <w:rsid w:val="00C66E16"/>
    <w:rsid w:val="00C67037"/>
    <w:rsid w:val="00C6720B"/>
    <w:rsid w:val="00C673E1"/>
    <w:rsid w:val="00C67595"/>
    <w:rsid w:val="00C678F7"/>
    <w:rsid w:val="00C67BF5"/>
    <w:rsid w:val="00C67F64"/>
    <w:rsid w:val="00C70239"/>
    <w:rsid w:val="00C7024D"/>
    <w:rsid w:val="00C702AB"/>
    <w:rsid w:val="00C705B2"/>
    <w:rsid w:val="00C706E9"/>
    <w:rsid w:val="00C70978"/>
    <w:rsid w:val="00C710D0"/>
    <w:rsid w:val="00C710DC"/>
    <w:rsid w:val="00C71210"/>
    <w:rsid w:val="00C7176A"/>
    <w:rsid w:val="00C71838"/>
    <w:rsid w:val="00C71E11"/>
    <w:rsid w:val="00C71E67"/>
    <w:rsid w:val="00C71E7E"/>
    <w:rsid w:val="00C71F0D"/>
    <w:rsid w:val="00C72401"/>
    <w:rsid w:val="00C72709"/>
    <w:rsid w:val="00C728DE"/>
    <w:rsid w:val="00C73443"/>
    <w:rsid w:val="00C73519"/>
    <w:rsid w:val="00C7384E"/>
    <w:rsid w:val="00C738AB"/>
    <w:rsid w:val="00C73BC9"/>
    <w:rsid w:val="00C73DBE"/>
    <w:rsid w:val="00C73FBE"/>
    <w:rsid w:val="00C74478"/>
    <w:rsid w:val="00C74679"/>
    <w:rsid w:val="00C74C03"/>
    <w:rsid w:val="00C74CBD"/>
    <w:rsid w:val="00C74DC7"/>
    <w:rsid w:val="00C750DB"/>
    <w:rsid w:val="00C75104"/>
    <w:rsid w:val="00C755B5"/>
    <w:rsid w:val="00C757B9"/>
    <w:rsid w:val="00C75FE7"/>
    <w:rsid w:val="00C7601F"/>
    <w:rsid w:val="00C76163"/>
    <w:rsid w:val="00C7658F"/>
    <w:rsid w:val="00C76DBD"/>
    <w:rsid w:val="00C76FA5"/>
    <w:rsid w:val="00C77247"/>
    <w:rsid w:val="00C77366"/>
    <w:rsid w:val="00C773EA"/>
    <w:rsid w:val="00C7769E"/>
    <w:rsid w:val="00C778C6"/>
    <w:rsid w:val="00C77C9F"/>
    <w:rsid w:val="00C77CF1"/>
    <w:rsid w:val="00C77FA1"/>
    <w:rsid w:val="00C8091A"/>
    <w:rsid w:val="00C80961"/>
    <w:rsid w:val="00C80A73"/>
    <w:rsid w:val="00C80E1B"/>
    <w:rsid w:val="00C81090"/>
    <w:rsid w:val="00C81275"/>
    <w:rsid w:val="00C81456"/>
    <w:rsid w:val="00C8147B"/>
    <w:rsid w:val="00C8171D"/>
    <w:rsid w:val="00C817B4"/>
    <w:rsid w:val="00C8180B"/>
    <w:rsid w:val="00C81A67"/>
    <w:rsid w:val="00C81B5B"/>
    <w:rsid w:val="00C81DDC"/>
    <w:rsid w:val="00C821F4"/>
    <w:rsid w:val="00C82327"/>
    <w:rsid w:val="00C826FD"/>
    <w:rsid w:val="00C82726"/>
    <w:rsid w:val="00C82846"/>
    <w:rsid w:val="00C83087"/>
    <w:rsid w:val="00C833E5"/>
    <w:rsid w:val="00C83934"/>
    <w:rsid w:val="00C844A3"/>
    <w:rsid w:val="00C846DE"/>
    <w:rsid w:val="00C847E7"/>
    <w:rsid w:val="00C84A31"/>
    <w:rsid w:val="00C84BF1"/>
    <w:rsid w:val="00C84C69"/>
    <w:rsid w:val="00C84E05"/>
    <w:rsid w:val="00C854E4"/>
    <w:rsid w:val="00C85545"/>
    <w:rsid w:val="00C857BD"/>
    <w:rsid w:val="00C8580D"/>
    <w:rsid w:val="00C85B56"/>
    <w:rsid w:val="00C85D03"/>
    <w:rsid w:val="00C85E24"/>
    <w:rsid w:val="00C860DD"/>
    <w:rsid w:val="00C86752"/>
    <w:rsid w:val="00C86D0B"/>
    <w:rsid w:val="00C86DFB"/>
    <w:rsid w:val="00C871C7"/>
    <w:rsid w:val="00C873E7"/>
    <w:rsid w:val="00C87557"/>
    <w:rsid w:val="00C878C9"/>
    <w:rsid w:val="00C87FC8"/>
    <w:rsid w:val="00C90155"/>
    <w:rsid w:val="00C9085A"/>
    <w:rsid w:val="00C9098B"/>
    <w:rsid w:val="00C909E8"/>
    <w:rsid w:val="00C90F84"/>
    <w:rsid w:val="00C91122"/>
    <w:rsid w:val="00C91525"/>
    <w:rsid w:val="00C9162C"/>
    <w:rsid w:val="00C91BD0"/>
    <w:rsid w:val="00C92099"/>
    <w:rsid w:val="00C9234D"/>
    <w:rsid w:val="00C923A4"/>
    <w:rsid w:val="00C9249A"/>
    <w:rsid w:val="00C92C9B"/>
    <w:rsid w:val="00C92CD5"/>
    <w:rsid w:val="00C92F80"/>
    <w:rsid w:val="00C92FC6"/>
    <w:rsid w:val="00C93071"/>
    <w:rsid w:val="00C931BB"/>
    <w:rsid w:val="00C931C2"/>
    <w:rsid w:val="00C9351C"/>
    <w:rsid w:val="00C93729"/>
    <w:rsid w:val="00C93811"/>
    <w:rsid w:val="00C938D1"/>
    <w:rsid w:val="00C93B3F"/>
    <w:rsid w:val="00C94191"/>
    <w:rsid w:val="00C941BD"/>
    <w:rsid w:val="00C9467D"/>
    <w:rsid w:val="00C94689"/>
    <w:rsid w:val="00C94812"/>
    <w:rsid w:val="00C94B89"/>
    <w:rsid w:val="00C94C39"/>
    <w:rsid w:val="00C94C56"/>
    <w:rsid w:val="00C94D05"/>
    <w:rsid w:val="00C94F11"/>
    <w:rsid w:val="00C95046"/>
    <w:rsid w:val="00C95132"/>
    <w:rsid w:val="00C951B5"/>
    <w:rsid w:val="00C9520A"/>
    <w:rsid w:val="00C95264"/>
    <w:rsid w:val="00C9527E"/>
    <w:rsid w:val="00C952D9"/>
    <w:rsid w:val="00C9547B"/>
    <w:rsid w:val="00C95504"/>
    <w:rsid w:val="00C95550"/>
    <w:rsid w:val="00C95562"/>
    <w:rsid w:val="00C95738"/>
    <w:rsid w:val="00C958D0"/>
    <w:rsid w:val="00C95BB4"/>
    <w:rsid w:val="00C95F5C"/>
    <w:rsid w:val="00C96448"/>
    <w:rsid w:val="00C9666C"/>
    <w:rsid w:val="00C96722"/>
    <w:rsid w:val="00C96785"/>
    <w:rsid w:val="00C96A58"/>
    <w:rsid w:val="00C96AE2"/>
    <w:rsid w:val="00C96DE8"/>
    <w:rsid w:val="00C974A1"/>
    <w:rsid w:val="00C97715"/>
    <w:rsid w:val="00C9790A"/>
    <w:rsid w:val="00C97A22"/>
    <w:rsid w:val="00C97A50"/>
    <w:rsid w:val="00C97AA7"/>
    <w:rsid w:val="00CA01FB"/>
    <w:rsid w:val="00CA0510"/>
    <w:rsid w:val="00CA06E1"/>
    <w:rsid w:val="00CA0960"/>
    <w:rsid w:val="00CA0FB0"/>
    <w:rsid w:val="00CA11D5"/>
    <w:rsid w:val="00CA1B7F"/>
    <w:rsid w:val="00CA1EA6"/>
    <w:rsid w:val="00CA242D"/>
    <w:rsid w:val="00CA2437"/>
    <w:rsid w:val="00CA279C"/>
    <w:rsid w:val="00CA2C20"/>
    <w:rsid w:val="00CA2DE5"/>
    <w:rsid w:val="00CA336F"/>
    <w:rsid w:val="00CA3805"/>
    <w:rsid w:val="00CA3F78"/>
    <w:rsid w:val="00CA44D2"/>
    <w:rsid w:val="00CA44E6"/>
    <w:rsid w:val="00CA475D"/>
    <w:rsid w:val="00CA4C7B"/>
    <w:rsid w:val="00CA525A"/>
    <w:rsid w:val="00CA53FD"/>
    <w:rsid w:val="00CA5485"/>
    <w:rsid w:val="00CA54EB"/>
    <w:rsid w:val="00CA5B97"/>
    <w:rsid w:val="00CA5D46"/>
    <w:rsid w:val="00CA5DA6"/>
    <w:rsid w:val="00CA61DB"/>
    <w:rsid w:val="00CA62A3"/>
    <w:rsid w:val="00CA6620"/>
    <w:rsid w:val="00CA6C82"/>
    <w:rsid w:val="00CA76ED"/>
    <w:rsid w:val="00CA77A5"/>
    <w:rsid w:val="00CA799B"/>
    <w:rsid w:val="00CA7A2C"/>
    <w:rsid w:val="00CA7F1A"/>
    <w:rsid w:val="00CB0201"/>
    <w:rsid w:val="00CB0718"/>
    <w:rsid w:val="00CB09BB"/>
    <w:rsid w:val="00CB0AC4"/>
    <w:rsid w:val="00CB0B73"/>
    <w:rsid w:val="00CB0CA7"/>
    <w:rsid w:val="00CB15D3"/>
    <w:rsid w:val="00CB18A9"/>
    <w:rsid w:val="00CB1DAF"/>
    <w:rsid w:val="00CB1E84"/>
    <w:rsid w:val="00CB1F19"/>
    <w:rsid w:val="00CB1F1A"/>
    <w:rsid w:val="00CB2006"/>
    <w:rsid w:val="00CB208C"/>
    <w:rsid w:val="00CB2531"/>
    <w:rsid w:val="00CB29C1"/>
    <w:rsid w:val="00CB30BF"/>
    <w:rsid w:val="00CB33C5"/>
    <w:rsid w:val="00CB33DD"/>
    <w:rsid w:val="00CB36AF"/>
    <w:rsid w:val="00CB38D6"/>
    <w:rsid w:val="00CB39BE"/>
    <w:rsid w:val="00CB3DA4"/>
    <w:rsid w:val="00CB3E15"/>
    <w:rsid w:val="00CB3E55"/>
    <w:rsid w:val="00CB4079"/>
    <w:rsid w:val="00CB41BB"/>
    <w:rsid w:val="00CB4320"/>
    <w:rsid w:val="00CB47D0"/>
    <w:rsid w:val="00CB4977"/>
    <w:rsid w:val="00CB49C1"/>
    <w:rsid w:val="00CB4A05"/>
    <w:rsid w:val="00CB563F"/>
    <w:rsid w:val="00CB57CF"/>
    <w:rsid w:val="00CB5BC0"/>
    <w:rsid w:val="00CB6204"/>
    <w:rsid w:val="00CB67A5"/>
    <w:rsid w:val="00CB6A41"/>
    <w:rsid w:val="00CB6C25"/>
    <w:rsid w:val="00CB6C9A"/>
    <w:rsid w:val="00CB6DE9"/>
    <w:rsid w:val="00CB7485"/>
    <w:rsid w:val="00CB7EAA"/>
    <w:rsid w:val="00CC0064"/>
    <w:rsid w:val="00CC030B"/>
    <w:rsid w:val="00CC06A8"/>
    <w:rsid w:val="00CC076B"/>
    <w:rsid w:val="00CC0F95"/>
    <w:rsid w:val="00CC10EC"/>
    <w:rsid w:val="00CC11D8"/>
    <w:rsid w:val="00CC1273"/>
    <w:rsid w:val="00CC1C2E"/>
    <w:rsid w:val="00CC1E49"/>
    <w:rsid w:val="00CC254A"/>
    <w:rsid w:val="00CC2719"/>
    <w:rsid w:val="00CC2766"/>
    <w:rsid w:val="00CC2865"/>
    <w:rsid w:val="00CC2ED6"/>
    <w:rsid w:val="00CC2FF5"/>
    <w:rsid w:val="00CC3084"/>
    <w:rsid w:val="00CC30A3"/>
    <w:rsid w:val="00CC3626"/>
    <w:rsid w:val="00CC390A"/>
    <w:rsid w:val="00CC3955"/>
    <w:rsid w:val="00CC39FE"/>
    <w:rsid w:val="00CC3A4F"/>
    <w:rsid w:val="00CC438A"/>
    <w:rsid w:val="00CC47E5"/>
    <w:rsid w:val="00CC4D68"/>
    <w:rsid w:val="00CC4D97"/>
    <w:rsid w:val="00CC4F56"/>
    <w:rsid w:val="00CC56A3"/>
    <w:rsid w:val="00CC584F"/>
    <w:rsid w:val="00CC5D41"/>
    <w:rsid w:val="00CC5E4B"/>
    <w:rsid w:val="00CC5E66"/>
    <w:rsid w:val="00CC5F1B"/>
    <w:rsid w:val="00CC5F87"/>
    <w:rsid w:val="00CC614E"/>
    <w:rsid w:val="00CC6649"/>
    <w:rsid w:val="00CC71BC"/>
    <w:rsid w:val="00CC7594"/>
    <w:rsid w:val="00CC7915"/>
    <w:rsid w:val="00CC7D42"/>
    <w:rsid w:val="00CC7EEF"/>
    <w:rsid w:val="00CD0135"/>
    <w:rsid w:val="00CD05F7"/>
    <w:rsid w:val="00CD06DA"/>
    <w:rsid w:val="00CD0724"/>
    <w:rsid w:val="00CD0E71"/>
    <w:rsid w:val="00CD1295"/>
    <w:rsid w:val="00CD138C"/>
    <w:rsid w:val="00CD1B38"/>
    <w:rsid w:val="00CD1B85"/>
    <w:rsid w:val="00CD1C8D"/>
    <w:rsid w:val="00CD1D90"/>
    <w:rsid w:val="00CD1E2A"/>
    <w:rsid w:val="00CD1F40"/>
    <w:rsid w:val="00CD263C"/>
    <w:rsid w:val="00CD2E40"/>
    <w:rsid w:val="00CD3244"/>
    <w:rsid w:val="00CD32D1"/>
    <w:rsid w:val="00CD3615"/>
    <w:rsid w:val="00CD3643"/>
    <w:rsid w:val="00CD3E54"/>
    <w:rsid w:val="00CD3ED1"/>
    <w:rsid w:val="00CD3F8C"/>
    <w:rsid w:val="00CD427D"/>
    <w:rsid w:val="00CD45E5"/>
    <w:rsid w:val="00CD494D"/>
    <w:rsid w:val="00CD4CBC"/>
    <w:rsid w:val="00CD4DAB"/>
    <w:rsid w:val="00CD4E31"/>
    <w:rsid w:val="00CD5427"/>
    <w:rsid w:val="00CD5494"/>
    <w:rsid w:val="00CD54A9"/>
    <w:rsid w:val="00CD5530"/>
    <w:rsid w:val="00CD558A"/>
    <w:rsid w:val="00CD5748"/>
    <w:rsid w:val="00CD6277"/>
    <w:rsid w:val="00CD6491"/>
    <w:rsid w:val="00CD66DE"/>
    <w:rsid w:val="00CD66FB"/>
    <w:rsid w:val="00CD6873"/>
    <w:rsid w:val="00CD6890"/>
    <w:rsid w:val="00CD6E57"/>
    <w:rsid w:val="00CD74F1"/>
    <w:rsid w:val="00CD7538"/>
    <w:rsid w:val="00CD7CB7"/>
    <w:rsid w:val="00CD7E0B"/>
    <w:rsid w:val="00CE010E"/>
    <w:rsid w:val="00CE02ED"/>
    <w:rsid w:val="00CE0364"/>
    <w:rsid w:val="00CE08BD"/>
    <w:rsid w:val="00CE08D3"/>
    <w:rsid w:val="00CE0C15"/>
    <w:rsid w:val="00CE101D"/>
    <w:rsid w:val="00CE1188"/>
    <w:rsid w:val="00CE118E"/>
    <w:rsid w:val="00CE11CB"/>
    <w:rsid w:val="00CE139B"/>
    <w:rsid w:val="00CE141D"/>
    <w:rsid w:val="00CE14BD"/>
    <w:rsid w:val="00CE174F"/>
    <w:rsid w:val="00CE18B2"/>
    <w:rsid w:val="00CE1BF9"/>
    <w:rsid w:val="00CE20EC"/>
    <w:rsid w:val="00CE29A9"/>
    <w:rsid w:val="00CE2EE6"/>
    <w:rsid w:val="00CE3A4E"/>
    <w:rsid w:val="00CE3BBB"/>
    <w:rsid w:val="00CE3DC5"/>
    <w:rsid w:val="00CE3EEE"/>
    <w:rsid w:val="00CE4A93"/>
    <w:rsid w:val="00CE4AD5"/>
    <w:rsid w:val="00CE505A"/>
    <w:rsid w:val="00CE5380"/>
    <w:rsid w:val="00CE5601"/>
    <w:rsid w:val="00CE5699"/>
    <w:rsid w:val="00CE5E68"/>
    <w:rsid w:val="00CE5E8F"/>
    <w:rsid w:val="00CE5EE1"/>
    <w:rsid w:val="00CE6162"/>
    <w:rsid w:val="00CE63CD"/>
    <w:rsid w:val="00CE6E6E"/>
    <w:rsid w:val="00CE7C01"/>
    <w:rsid w:val="00CE7C7A"/>
    <w:rsid w:val="00CE7E88"/>
    <w:rsid w:val="00CF02E2"/>
    <w:rsid w:val="00CF0863"/>
    <w:rsid w:val="00CF0959"/>
    <w:rsid w:val="00CF0A3B"/>
    <w:rsid w:val="00CF191D"/>
    <w:rsid w:val="00CF1B87"/>
    <w:rsid w:val="00CF1D7C"/>
    <w:rsid w:val="00CF20F3"/>
    <w:rsid w:val="00CF21CF"/>
    <w:rsid w:val="00CF251F"/>
    <w:rsid w:val="00CF2530"/>
    <w:rsid w:val="00CF25BB"/>
    <w:rsid w:val="00CF2EA6"/>
    <w:rsid w:val="00CF2F12"/>
    <w:rsid w:val="00CF3332"/>
    <w:rsid w:val="00CF3B95"/>
    <w:rsid w:val="00CF3D8C"/>
    <w:rsid w:val="00CF42E1"/>
    <w:rsid w:val="00CF4394"/>
    <w:rsid w:val="00CF4ABA"/>
    <w:rsid w:val="00CF59D8"/>
    <w:rsid w:val="00CF5C17"/>
    <w:rsid w:val="00CF658D"/>
    <w:rsid w:val="00CF687F"/>
    <w:rsid w:val="00CF68E5"/>
    <w:rsid w:val="00CF6EE7"/>
    <w:rsid w:val="00CF7900"/>
    <w:rsid w:val="00CF7C2F"/>
    <w:rsid w:val="00D0095D"/>
    <w:rsid w:val="00D00E0A"/>
    <w:rsid w:val="00D00EF9"/>
    <w:rsid w:val="00D00F57"/>
    <w:rsid w:val="00D00FCC"/>
    <w:rsid w:val="00D0120E"/>
    <w:rsid w:val="00D0121B"/>
    <w:rsid w:val="00D014F9"/>
    <w:rsid w:val="00D01759"/>
    <w:rsid w:val="00D0182D"/>
    <w:rsid w:val="00D0191B"/>
    <w:rsid w:val="00D01DD5"/>
    <w:rsid w:val="00D01E42"/>
    <w:rsid w:val="00D02305"/>
    <w:rsid w:val="00D02A27"/>
    <w:rsid w:val="00D02CD2"/>
    <w:rsid w:val="00D0320C"/>
    <w:rsid w:val="00D03836"/>
    <w:rsid w:val="00D03C4B"/>
    <w:rsid w:val="00D03E62"/>
    <w:rsid w:val="00D03E8A"/>
    <w:rsid w:val="00D03F37"/>
    <w:rsid w:val="00D040BB"/>
    <w:rsid w:val="00D040C1"/>
    <w:rsid w:val="00D04261"/>
    <w:rsid w:val="00D04285"/>
    <w:rsid w:val="00D0482A"/>
    <w:rsid w:val="00D04A32"/>
    <w:rsid w:val="00D04ACB"/>
    <w:rsid w:val="00D04DB5"/>
    <w:rsid w:val="00D053CB"/>
    <w:rsid w:val="00D054EE"/>
    <w:rsid w:val="00D05B1C"/>
    <w:rsid w:val="00D05B90"/>
    <w:rsid w:val="00D05C25"/>
    <w:rsid w:val="00D05E82"/>
    <w:rsid w:val="00D064D5"/>
    <w:rsid w:val="00D0655F"/>
    <w:rsid w:val="00D06B3A"/>
    <w:rsid w:val="00D073CF"/>
    <w:rsid w:val="00D075F4"/>
    <w:rsid w:val="00D07817"/>
    <w:rsid w:val="00D07912"/>
    <w:rsid w:val="00D07D91"/>
    <w:rsid w:val="00D101A8"/>
    <w:rsid w:val="00D10B9B"/>
    <w:rsid w:val="00D10BD6"/>
    <w:rsid w:val="00D10D80"/>
    <w:rsid w:val="00D10D9F"/>
    <w:rsid w:val="00D11000"/>
    <w:rsid w:val="00D110D4"/>
    <w:rsid w:val="00D112A1"/>
    <w:rsid w:val="00D112B4"/>
    <w:rsid w:val="00D114E9"/>
    <w:rsid w:val="00D1184E"/>
    <w:rsid w:val="00D11CC2"/>
    <w:rsid w:val="00D120B0"/>
    <w:rsid w:val="00D1252E"/>
    <w:rsid w:val="00D128CB"/>
    <w:rsid w:val="00D131B0"/>
    <w:rsid w:val="00D13405"/>
    <w:rsid w:val="00D13644"/>
    <w:rsid w:val="00D13ACF"/>
    <w:rsid w:val="00D13F61"/>
    <w:rsid w:val="00D146AE"/>
    <w:rsid w:val="00D14EA8"/>
    <w:rsid w:val="00D14EB5"/>
    <w:rsid w:val="00D1547A"/>
    <w:rsid w:val="00D15DCF"/>
    <w:rsid w:val="00D1626B"/>
    <w:rsid w:val="00D1648B"/>
    <w:rsid w:val="00D16650"/>
    <w:rsid w:val="00D16926"/>
    <w:rsid w:val="00D16A75"/>
    <w:rsid w:val="00D16EA4"/>
    <w:rsid w:val="00D16F25"/>
    <w:rsid w:val="00D17284"/>
    <w:rsid w:val="00D1782B"/>
    <w:rsid w:val="00D179A3"/>
    <w:rsid w:val="00D17AA2"/>
    <w:rsid w:val="00D17CB6"/>
    <w:rsid w:val="00D20261"/>
    <w:rsid w:val="00D20496"/>
    <w:rsid w:val="00D20651"/>
    <w:rsid w:val="00D206A5"/>
    <w:rsid w:val="00D207B6"/>
    <w:rsid w:val="00D20986"/>
    <w:rsid w:val="00D20991"/>
    <w:rsid w:val="00D20C2A"/>
    <w:rsid w:val="00D20F5E"/>
    <w:rsid w:val="00D21006"/>
    <w:rsid w:val="00D21068"/>
    <w:rsid w:val="00D22987"/>
    <w:rsid w:val="00D2315A"/>
    <w:rsid w:val="00D23225"/>
    <w:rsid w:val="00D23C94"/>
    <w:rsid w:val="00D24068"/>
    <w:rsid w:val="00D240DC"/>
    <w:rsid w:val="00D2447A"/>
    <w:rsid w:val="00D24979"/>
    <w:rsid w:val="00D249DC"/>
    <w:rsid w:val="00D24A4F"/>
    <w:rsid w:val="00D24CBA"/>
    <w:rsid w:val="00D24D3C"/>
    <w:rsid w:val="00D24F9C"/>
    <w:rsid w:val="00D25326"/>
    <w:rsid w:val="00D25333"/>
    <w:rsid w:val="00D25C42"/>
    <w:rsid w:val="00D2668B"/>
    <w:rsid w:val="00D266C3"/>
    <w:rsid w:val="00D26767"/>
    <w:rsid w:val="00D26980"/>
    <w:rsid w:val="00D26C52"/>
    <w:rsid w:val="00D279C6"/>
    <w:rsid w:val="00D27D62"/>
    <w:rsid w:val="00D27F7A"/>
    <w:rsid w:val="00D3018F"/>
    <w:rsid w:val="00D304E8"/>
    <w:rsid w:val="00D30623"/>
    <w:rsid w:val="00D30963"/>
    <w:rsid w:val="00D309AE"/>
    <w:rsid w:val="00D30B23"/>
    <w:rsid w:val="00D3103A"/>
    <w:rsid w:val="00D3108A"/>
    <w:rsid w:val="00D31201"/>
    <w:rsid w:val="00D31243"/>
    <w:rsid w:val="00D3124F"/>
    <w:rsid w:val="00D315EF"/>
    <w:rsid w:val="00D3170F"/>
    <w:rsid w:val="00D31B67"/>
    <w:rsid w:val="00D31DFF"/>
    <w:rsid w:val="00D31E09"/>
    <w:rsid w:val="00D32C4E"/>
    <w:rsid w:val="00D33105"/>
    <w:rsid w:val="00D3310F"/>
    <w:rsid w:val="00D33432"/>
    <w:rsid w:val="00D3372D"/>
    <w:rsid w:val="00D337C6"/>
    <w:rsid w:val="00D33859"/>
    <w:rsid w:val="00D338AD"/>
    <w:rsid w:val="00D33A34"/>
    <w:rsid w:val="00D34557"/>
    <w:rsid w:val="00D349CE"/>
    <w:rsid w:val="00D34A09"/>
    <w:rsid w:val="00D34B2A"/>
    <w:rsid w:val="00D34C82"/>
    <w:rsid w:val="00D34DBE"/>
    <w:rsid w:val="00D34F14"/>
    <w:rsid w:val="00D353FE"/>
    <w:rsid w:val="00D356C5"/>
    <w:rsid w:val="00D359D9"/>
    <w:rsid w:val="00D35A1A"/>
    <w:rsid w:val="00D35AAA"/>
    <w:rsid w:val="00D35E37"/>
    <w:rsid w:val="00D36C8B"/>
    <w:rsid w:val="00D36E10"/>
    <w:rsid w:val="00D37352"/>
    <w:rsid w:val="00D37691"/>
    <w:rsid w:val="00D377D7"/>
    <w:rsid w:val="00D37E30"/>
    <w:rsid w:val="00D403E6"/>
    <w:rsid w:val="00D40D7A"/>
    <w:rsid w:val="00D4111C"/>
    <w:rsid w:val="00D4184B"/>
    <w:rsid w:val="00D41CF2"/>
    <w:rsid w:val="00D41E17"/>
    <w:rsid w:val="00D42111"/>
    <w:rsid w:val="00D4236D"/>
    <w:rsid w:val="00D42509"/>
    <w:rsid w:val="00D4264D"/>
    <w:rsid w:val="00D42A1E"/>
    <w:rsid w:val="00D43010"/>
    <w:rsid w:val="00D430F7"/>
    <w:rsid w:val="00D4329E"/>
    <w:rsid w:val="00D433DB"/>
    <w:rsid w:val="00D43459"/>
    <w:rsid w:val="00D4359D"/>
    <w:rsid w:val="00D437F5"/>
    <w:rsid w:val="00D43979"/>
    <w:rsid w:val="00D43A70"/>
    <w:rsid w:val="00D43AAE"/>
    <w:rsid w:val="00D43C5B"/>
    <w:rsid w:val="00D43E48"/>
    <w:rsid w:val="00D44120"/>
    <w:rsid w:val="00D44408"/>
    <w:rsid w:val="00D4461D"/>
    <w:rsid w:val="00D4468B"/>
    <w:rsid w:val="00D448A4"/>
    <w:rsid w:val="00D45335"/>
    <w:rsid w:val="00D45598"/>
    <w:rsid w:val="00D4560D"/>
    <w:rsid w:val="00D456EC"/>
    <w:rsid w:val="00D457C3"/>
    <w:rsid w:val="00D45967"/>
    <w:rsid w:val="00D45E51"/>
    <w:rsid w:val="00D46583"/>
    <w:rsid w:val="00D46660"/>
    <w:rsid w:val="00D46D15"/>
    <w:rsid w:val="00D46D23"/>
    <w:rsid w:val="00D46ECD"/>
    <w:rsid w:val="00D46FA2"/>
    <w:rsid w:val="00D473DE"/>
    <w:rsid w:val="00D47BC5"/>
    <w:rsid w:val="00D47C59"/>
    <w:rsid w:val="00D47DAF"/>
    <w:rsid w:val="00D504F1"/>
    <w:rsid w:val="00D506C6"/>
    <w:rsid w:val="00D50732"/>
    <w:rsid w:val="00D507ED"/>
    <w:rsid w:val="00D50C65"/>
    <w:rsid w:val="00D513E1"/>
    <w:rsid w:val="00D5148C"/>
    <w:rsid w:val="00D5154D"/>
    <w:rsid w:val="00D520B3"/>
    <w:rsid w:val="00D520BD"/>
    <w:rsid w:val="00D52286"/>
    <w:rsid w:val="00D52518"/>
    <w:rsid w:val="00D526FD"/>
    <w:rsid w:val="00D52ABE"/>
    <w:rsid w:val="00D52F07"/>
    <w:rsid w:val="00D53AC9"/>
    <w:rsid w:val="00D53B64"/>
    <w:rsid w:val="00D53D4A"/>
    <w:rsid w:val="00D53E62"/>
    <w:rsid w:val="00D54333"/>
    <w:rsid w:val="00D54541"/>
    <w:rsid w:val="00D54736"/>
    <w:rsid w:val="00D54B71"/>
    <w:rsid w:val="00D55064"/>
    <w:rsid w:val="00D551A2"/>
    <w:rsid w:val="00D55400"/>
    <w:rsid w:val="00D5551B"/>
    <w:rsid w:val="00D5562B"/>
    <w:rsid w:val="00D557E1"/>
    <w:rsid w:val="00D55861"/>
    <w:rsid w:val="00D55A84"/>
    <w:rsid w:val="00D55D5E"/>
    <w:rsid w:val="00D55FCF"/>
    <w:rsid w:val="00D5620A"/>
    <w:rsid w:val="00D563B1"/>
    <w:rsid w:val="00D56674"/>
    <w:rsid w:val="00D56A6D"/>
    <w:rsid w:val="00D56ECD"/>
    <w:rsid w:val="00D56FC8"/>
    <w:rsid w:val="00D5716E"/>
    <w:rsid w:val="00D57604"/>
    <w:rsid w:val="00D576E7"/>
    <w:rsid w:val="00D578E2"/>
    <w:rsid w:val="00D57985"/>
    <w:rsid w:val="00D603E6"/>
    <w:rsid w:val="00D605DF"/>
    <w:rsid w:val="00D60A18"/>
    <w:rsid w:val="00D60B83"/>
    <w:rsid w:val="00D611AF"/>
    <w:rsid w:val="00D6150F"/>
    <w:rsid w:val="00D61698"/>
    <w:rsid w:val="00D61D69"/>
    <w:rsid w:val="00D61DCF"/>
    <w:rsid w:val="00D61E4E"/>
    <w:rsid w:val="00D6202D"/>
    <w:rsid w:val="00D62789"/>
    <w:rsid w:val="00D628AE"/>
    <w:rsid w:val="00D62B3C"/>
    <w:rsid w:val="00D63471"/>
    <w:rsid w:val="00D636B6"/>
    <w:rsid w:val="00D63B9A"/>
    <w:rsid w:val="00D63C1B"/>
    <w:rsid w:val="00D63C7B"/>
    <w:rsid w:val="00D63CD6"/>
    <w:rsid w:val="00D63E36"/>
    <w:rsid w:val="00D63FA5"/>
    <w:rsid w:val="00D64262"/>
    <w:rsid w:val="00D64864"/>
    <w:rsid w:val="00D64ADB"/>
    <w:rsid w:val="00D64AE4"/>
    <w:rsid w:val="00D64CE9"/>
    <w:rsid w:val="00D6560F"/>
    <w:rsid w:val="00D6589C"/>
    <w:rsid w:val="00D65E1B"/>
    <w:rsid w:val="00D65EE0"/>
    <w:rsid w:val="00D65F23"/>
    <w:rsid w:val="00D6632D"/>
    <w:rsid w:val="00D664D2"/>
    <w:rsid w:val="00D66673"/>
    <w:rsid w:val="00D66C50"/>
    <w:rsid w:val="00D6731D"/>
    <w:rsid w:val="00D675CE"/>
    <w:rsid w:val="00D6772E"/>
    <w:rsid w:val="00D677A0"/>
    <w:rsid w:val="00D678F1"/>
    <w:rsid w:val="00D67C20"/>
    <w:rsid w:val="00D67F83"/>
    <w:rsid w:val="00D701C7"/>
    <w:rsid w:val="00D7025A"/>
    <w:rsid w:val="00D70312"/>
    <w:rsid w:val="00D703AA"/>
    <w:rsid w:val="00D709EF"/>
    <w:rsid w:val="00D70AB8"/>
    <w:rsid w:val="00D70B97"/>
    <w:rsid w:val="00D70CF5"/>
    <w:rsid w:val="00D70E3A"/>
    <w:rsid w:val="00D714C2"/>
    <w:rsid w:val="00D71572"/>
    <w:rsid w:val="00D719AD"/>
    <w:rsid w:val="00D71B77"/>
    <w:rsid w:val="00D71F5D"/>
    <w:rsid w:val="00D72282"/>
    <w:rsid w:val="00D72441"/>
    <w:rsid w:val="00D72466"/>
    <w:rsid w:val="00D7252A"/>
    <w:rsid w:val="00D72663"/>
    <w:rsid w:val="00D72C06"/>
    <w:rsid w:val="00D72D68"/>
    <w:rsid w:val="00D7301F"/>
    <w:rsid w:val="00D730B4"/>
    <w:rsid w:val="00D730FE"/>
    <w:rsid w:val="00D73107"/>
    <w:rsid w:val="00D735AF"/>
    <w:rsid w:val="00D73654"/>
    <w:rsid w:val="00D73F8F"/>
    <w:rsid w:val="00D74092"/>
    <w:rsid w:val="00D7495F"/>
    <w:rsid w:val="00D74AE4"/>
    <w:rsid w:val="00D752E9"/>
    <w:rsid w:val="00D757B3"/>
    <w:rsid w:val="00D758B4"/>
    <w:rsid w:val="00D75B8C"/>
    <w:rsid w:val="00D75C35"/>
    <w:rsid w:val="00D75F60"/>
    <w:rsid w:val="00D76376"/>
    <w:rsid w:val="00D7674C"/>
    <w:rsid w:val="00D76994"/>
    <w:rsid w:val="00D76E9F"/>
    <w:rsid w:val="00D77469"/>
    <w:rsid w:val="00D77709"/>
    <w:rsid w:val="00D77B06"/>
    <w:rsid w:val="00D77BA0"/>
    <w:rsid w:val="00D77F1D"/>
    <w:rsid w:val="00D77F4A"/>
    <w:rsid w:val="00D80233"/>
    <w:rsid w:val="00D80A3A"/>
    <w:rsid w:val="00D80D28"/>
    <w:rsid w:val="00D81229"/>
    <w:rsid w:val="00D81274"/>
    <w:rsid w:val="00D81721"/>
    <w:rsid w:val="00D81C34"/>
    <w:rsid w:val="00D81DF6"/>
    <w:rsid w:val="00D81EAB"/>
    <w:rsid w:val="00D8236E"/>
    <w:rsid w:val="00D82415"/>
    <w:rsid w:val="00D826FF"/>
    <w:rsid w:val="00D8289F"/>
    <w:rsid w:val="00D82DD5"/>
    <w:rsid w:val="00D82F33"/>
    <w:rsid w:val="00D83399"/>
    <w:rsid w:val="00D8351A"/>
    <w:rsid w:val="00D836D1"/>
    <w:rsid w:val="00D83875"/>
    <w:rsid w:val="00D83A72"/>
    <w:rsid w:val="00D84313"/>
    <w:rsid w:val="00D845F1"/>
    <w:rsid w:val="00D84642"/>
    <w:rsid w:val="00D8486B"/>
    <w:rsid w:val="00D849A6"/>
    <w:rsid w:val="00D84A0F"/>
    <w:rsid w:val="00D84A17"/>
    <w:rsid w:val="00D84ACF"/>
    <w:rsid w:val="00D84BD0"/>
    <w:rsid w:val="00D84BEE"/>
    <w:rsid w:val="00D84E71"/>
    <w:rsid w:val="00D8539C"/>
    <w:rsid w:val="00D855B7"/>
    <w:rsid w:val="00D856D1"/>
    <w:rsid w:val="00D857BF"/>
    <w:rsid w:val="00D85C73"/>
    <w:rsid w:val="00D85C87"/>
    <w:rsid w:val="00D85D5E"/>
    <w:rsid w:val="00D86114"/>
    <w:rsid w:val="00D86230"/>
    <w:rsid w:val="00D865B4"/>
    <w:rsid w:val="00D8668F"/>
    <w:rsid w:val="00D866B2"/>
    <w:rsid w:val="00D869D7"/>
    <w:rsid w:val="00D86A11"/>
    <w:rsid w:val="00D86B9A"/>
    <w:rsid w:val="00D86D45"/>
    <w:rsid w:val="00D8726C"/>
    <w:rsid w:val="00D8782F"/>
    <w:rsid w:val="00D878CB"/>
    <w:rsid w:val="00D878D6"/>
    <w:rsid w:val="00D87B6A"/>
    <w:rsid w:val="00D90A00"/>
    <w:rsid w:val="00D90A54"/>
    <w:rsid w:val="00D90C64"/>
    <w:rsid w:val="00D90DA3"/>
    <w:rsid w:val="00D90F7D"/>
    <w:rsid w:val="00D91610"/>
    <w:rsid w:val="00D9196D"/>
    <w:rsid w:val="00D91C47"/>
    <w:rsid w:val="00D91F0F"/>
    <w:rsid w:val="00D92022"/>
    <w:rsid w:val="00D920CA"/>
    <w:rsid w:val="00D926AE"/>
    <w:rsid w:val="00D93192"/>
    <w:rsid w:val="00D9332F"/>
    <w:rsid w:val="00D9369D"/>
    <w:rsid w:val="00D93807"/>
    <w:rsid w:val="00D93808"/>
    <w:rsid w:val="00D93D7D"/>
    <w:rsid w:val="00D93EB6"/>
    <w:rsid w:val="00D946AE"/>
    <w:rsid w:val="00D94832"/>
    <w:rsid w:val="00D948DC"/>
    <w:rsid w:val="00D94958"/>
    <w:rsid w:val="00D94B3F"/>
    <w:rsid w:val="00D94C84"/>
    <w:rsid w:val="00D94CA2"/>
    <w:rsid w:val="00D954B8"/>
    <w:rsid w:val="00D956C5"/>
    <w:rsid w:val="00D95974"/>
    <w:rsid w:val="00D95B5D"/>
    <w:rsid w:val="00D95C61"/>
    <w:rsid w:val="00D95F91"/>
    <w:rsid w:val="00D961CF"/>
    <w:rsid w:val="00D96332"/>
    <w:rsid w:val="00D964AE"/>
    <w:rsid w:val="00D96600"/>
    <w:rsid w:val="00D96AC1"/>
    <w:rsid w:val="00D96D6A"/>
    <w:rsid w:val="00D96F4A"/>
    <w:rsid w:val="00D970EB"/>
    <w:rsid w:val="00D97116"/>
    <w:rsid w:val="00D9769C"/>
    <w:rsid w:val="00D97992"/>
    <w:rsid w:val="00D97C63"/>
    <w:rsid w:val="00D97C79"/>
    <w:rsid w:val="00DA0110"/>
    <w:rsid w:val="00DA0569"/>
    <w:rsid w:val="00DA06FC"/>
    <w:rsid w:val="00DA06FF"/>
    <w:rsid w:val="00DA0A2C"/>
    <w:rsid w:val="00DA0B51"/>
    <w:rsid w:val="00DA103C"/>
    <w:rsid w:val="00DA1B66"/>
    <w:rsid w:val="00DA1C7C"/>
    <w:rsid w:val="00DA1EF9"/>
    <w:rsid w:val="00DA1FB0"/>
    <w:rsid w:val="00DA2083"/>
    <w:rsid w:val="00DA2173"/>
    <w:rsid w:val="00DA217B"/>
    <w:rsid w:val="00DA25A0"/>
    <w:rsid w:val="00DA2639"/>
    <w:rsid w:val="00DA28D1"/>
    <w:rsid w:val="00DA2A3B"/>
    <w:rsid w:val="00DA30B0"/>
    <w:rsid w:val="00DA316F"/>
    <w:rsid w:val="00DA3D09"/>
    <w:rsid w:val="00DA4C90"/>
    <w:rsid w:val="00DA4EEC"/>
    <w:rsid w:val="00DA5266"/>
    <w:rsid w:val="00DA541E"/>
    <w:rsid w:val="00DA5AF1"/>
    <w:rsid w:val="00DA6040"/>
    <w:rsid w:val="00DA61D2"/>
    <w:rsid w:val="00DA662B"/>
    <w:rsid w:val="00DA67E8"/>
    <w:rsid w:val="00DA6A16"/>
    <w:rsid w:val="00DA6CCD"/>
    <w:rsid w:val="00DA6F72"/>
    <w:rsid w:val="00DA709E"/>
    <w:rsid w:val="00DA71C9"/>
    <w:rsid w:val="00DA723A"/>
    <w:rsid w:val="00DA7392"/>
    <w:rsid w:val="00DA7782"/>
    <w:rsid w:val="00DA77EB"/>
    <w:rsid w:val="00DA7841"/>
    <w:rsid w:val="00DA7B29"/>
    <w:rsid w:val="00DA7CE3"/>
    <w:rsid w:val="00DA7F4F"/>
    <w:rsid w:val="00DB0281"/>
    <w:rsid w:val="00DB133E"/>
    <w:rsid w:val="00DB13D1"/>
    <w:rsid w:val="00DB18E4"/>
    <w:rsid w:val="00DB1ADB"/>
    <w:rsid w:val="00DB1AEF"/>
    <w:rsid w:val="00DB2101"/>
    <w:rsid w:val="00DB2375"/>
    <w:rsid w:val="00DB25C3"/>
    <w:rsid w:val="00DB38BB"/>
    <w:rsid w:val="00DB3CFF"/>
    <w:rsid w:val="00DB3D82"/>
    <w:rsid w:val="00DB3E2A"/>
    <w:rsid w:val="00DB425A"/>
    <w:rsid w:val="00DB4451"/>
    <w:rsid w:val="00DB44DB"/>
    <w:rsid w:val="00DB4616"/>
    <w:rsid w:val="00DB48F2"/>
    <w:rsid w:val="00DB4ADF"/>
    <w:rsid w:val="00DB526D"/>
    <w:rsid w:val="00DB52B0"/>
    <w:rsid w:val="00DB536C"/>
    <w:rsid w:val="00DB5612"/>
    <w:rsid w:val="00DB5884"/>
    <w:rsid w:val="00DB5937"/>
    <w:rsid w:val="00DB59CA"/>
    <w:rsid w:val="00DB5B80"/>
    <w:rsid w:val="00DB5CD8"/>
    <w:rsid w:val="00DB5FA8"/>
    <w:rsid w:val="00DB6767"/>
    <w:rsid w:val="00DB6D55"/>
    <w:rsid w:val="00DB6E19"/>
    <w:rsid w:val="00DB6F87"/>
    <w:rsid w:val="00DB7042"/>
    <w:rsid w:val="00DB70AF"/>
    <w:rsid w:val="00DB7271"/>
    <w:rsid w:val="00DB733F"/>
    <w:rsid w:val="00DB74AF"/>
    <w:rsid w:val="00DB7C9F"/>
    <w:rsid w:val="00DB7EE0"/>
    <w:rsid w:val="00DB7F32"/>
    <w:rsid w:val="00DC0005"/>
    <w:rsid w:val="00DC0305"/>
    <w:rsid w:val="00DC05D1"/>
    <w:rsid w:val="00DC0C01"/>
    <w:rsid w:val="00DC1065"/>
    <w:rsid w:val="00DC10C2"/>
    <w:rsid w:val="00DC1119"/>
    <w:rsid w:val="00DC1491"/>
    <w:rsid w:val="00DC1AE7"/>
    <w:rsid w:val="00DC1BD1"/>
    <w:rsid w:val="00DC1DB4"/>
    <w:rsid w:val="00DC1F65"/>
    <w:rsid w:val="00DC247C"/>
    <w:rsid w:val="00DC2572"/>
    <w:rsid w:val="00DC26C5"/>
    <w:rsid w:val="00DC2890"/>
    <w:rsid w:val="00DC299B"/>
    <w:rsid w:val="00DC2E56"/>
    <w:rsid w:val="00DC2F01"/>
    <w:rsid w:val="00DC2F58"/>
    <w:rsid w:val="00DC3178"/>
    <w:rsid w:val="00DC32B4"/>
    <w:rsid w:val="00DC3444"/>
    <w:rsid w:val="00DC3714"/>
    <w:rsid w:val="00DC3A31"/>
    <w:rsid w:val="00DC3BD0"/>
    <w:rsid w:val="00DC3DF6"/>
    <w:rsid w:val="00DC44B8"/>
    <w:rsid w:val="00DC44ED"/>
    <w:rsid w:val="00DC46C3"/>
    <w:rsid w:val="00DC49B5"/>
    <w:rsid w:val="00DC4AB4"/>
    <w:rsid w:val="00DC4B1C"/>
    <w:rsid w:val="00DC4E0F"/>
    <w:rsid w:val="00DC4F28"/>
    <w:rsid w:val="00DC50C4"/>
    <w:rsid w:val="00DC56B6"/>
    <w:rsid w:val="00DC57B3"/>
    <w:rsid w:val="00DC5B97"/>
    <w:rsid w:val="00DC6007"/>
    <w:rsid w:val="00DC6111"/>
    <w:rsid w:val="00DC65C2"/>
    <w:rsid w:val="00DC672E"/>
    <w:rsid w:val="00DC6830"/>
    <w:rsid w:val="00DC69B1"/>
    <w:rsid w:val="00DC6AB3"/>
    <w:rsid w:val="00DC6B5A"/>
    <w:rsid w:val="00DC6BF1"/>
    <w:rsid w:val="00DC70B9"/>
    <w:rsid w:val="00DC7173"/>
    <w:rsid w:val="00DC7586"/>
    <w:rsid w:val="00DC77BB"/>
    <w:rsid w:val="00DC7FD1"/>
    <w:rsid w:val="00DD02AD"/>
    <w:rsid w:val="00DD032D"/>
    <w:rsid w:val="00DD0391"/>
    <w:rsid w:val="00DD048E"/>
    <w:rsid w:val="00DD0508"/>
    <w:rsid w:val="00DD06FC"/>
    <w:rsid w:val="00DD08BF"/>
    <w:rsid w:val="00DD0A7B"/>
    <w:rsid w:val="00DD0B87"/>
    <w:rsid w:val="00DD0BC8"/>
    <w:rsid w:val="00DD0DD7"/>
    <w:rsid w:val="00DD168A"/>
    <w:rsid w:val="00DD16A0"/>
    <w:rsid w:val="00DD18F5"/>
    <w:rsid w:val="00DD1AA0"/>
    <w:rsid w:val="00DD1EF0"/>
    <w:rsid w:val="00DD2172"/>
    <w:rsid w:val="00DD22B9"/>
    <w:rsid w:val="00DD2744"/>
    <w:rsid w:val="00DD3396"/>
    <w:rsid w:val="00DD34C0"/>
    <w:rsid w:val="00DD3AEE"/>
    <w:rsid w:val="00DD3CC8"/>
    <w:rsid w:val="00DD43F2"/>
    <w:rsid w:val="00DD441F"/>
    <w:rsid w:val="00DD471E"/>
    <w:rsid w:val="00DD474F"/>
    <w:rsid w:val="00DD4B76"/>
    <w:rsid w:val="00DD4CE5"/>
    <w:rsid w:val="00DD4FE2"/>
    <w:rsid w:val="00DD508D"/>
    <w:rsid w:val="00DD534F"/>
    <w:rsid w:val="00DD56F8"/>
    <w:rsid w:val="00DD5709"/>
    <w:rsid w:val="00DD5870"/>
    <w:rsid w:val="00DD5BD7"/>
    <w:rsid w:val="00DD5DA3"/>
    <w:rsid w:val="00DD61B2"/>
    <w:rsid w:val="00DD69CA"/>
    <w:rsid w:val="00DD6AF8"/>
    <w:rsid w:val="00DD70FF"/>
    <w:rsid w:val="00DD7153"/>
    <w:rsid w:val="00DD763D"/>
    <w:rsid w:val="00DD7953"/>
    <w:rsid w:val="00DD79B6"/>
    <w:rsid w:val="00DD7D34"/>
    <w:rsid w:val="00DD7F84"/>
    <w:rsid w:val="00DD7F9F"/>
    <w:rsid w:val="00DE0AF4"/>
    <w:rsid w:val="00DE11B2"/>
    <w:rsid w:val="00DE13A5"/>
    <w:rsid w:val="00DE16CA"/>
    <w:rsid w:val="00DE17B9"/>
    <w:rsid w:val="00DE1B7C"/>
    <w:rsid w:val="00DE22E6"/>
    <w:rsid w:val="00DE23B6"/>
    <w:rsid w:val="00DE24C6"/>
    <w:rsid w:val="00DE26B0"/>
    <w:rsid w:val="00DE2C76"/>
    <w:rsid w:val="00DE2CB4"/>
    <w:rsid w:val="00DE2F31"/>
    <w:rsid w:val="00DE3073"/>
    <w:rsid w:val="00DE34B0"/>
    <w:rsid w:val="00DE35D8"/>
    <w:rsid w:val="00DE365B"/>
    <w:rsid w:val="00DE3769"/>
    <w:rsid w:val="00DE389E"/>
    <w:rsid w:val="00DE3CA7"/>
    <w:rsid w:val="00DE3CD2"/>
    <w:rsid w:val="00DE4429"/>
    <w:rsid w:val="00DE44EB"/>
    <w:rsid w:val="00DE46F2"/>
    <w:rsid w:val="00DE4B0E"/>
    <w:rsid w:val="00DE4C12"/>
    <w:rsid w:val="00DE4DB6"/>
    <w:rsid w:val="00DE4E9E"/>
    <w:rsid w:val="00DE51DA"/>
    <w:rsid w:val="00DE5221"/>
    <w:rsid w:val="00DE53F6"/>
    <w:rsid w:val="00DE57FB"/>
    <w:rsid w:val="00DE64D8"/>
    <w:rsid w:val="00DE65E4"/>
    <w:rsid w:val="00DE67A0"/>
    <w:rsid w:val="00DE68F1"/>
    <w:rsid w:val="00DE7047"/>
    <w:rsid w:val="00DE7656"/>
    <w:rsid w:val="00DE7689"/>
    <w:rsid w:val="00DE7849"/>
    <w:rsid w:val="00DE7C9D"/>
    <w:rsid w:val="00DF01C3"/>
    <w:rsid w:val="00DF06DA"/>
    <w:rsid w:val="00DF077D"/>
    <w:rsid w:val="00DF0915"/>
    <w:rsid w:val="00DF0BE1"/>
    <w:rsid w:val="00DF115E"/>
    <w:rsid w:val="00DF117F"/>
    <w:rsid w:val="00DF1204"/>
    <w:rsid w:val="00DF1545"/>
    <w:rsid w:val="00DF15A3"/>
    <w:rsid w:val="00DF19FD"/>
    <w:rsid w:val="00DF2284"/>
    <w:rsid w:val="00DF295F"/>
    <w:rsid w:val="00DF29E3"/>
    <w:rsid w:val="00DF2F66"/>
    <w:rsid w:val="00DF3370"/>
    <w:rsid w:val="00DF3581"/>
    <w:rsid w:val="00DF38D4"/>
    <w:rsid w:val="00DF3B84"/>
    <w:rsid w:val="00DF3C55"/>
    <w:rsid w:val="00DF4206"/>
    <w:rsid w:val="00DF49E0"/>
    <w:rsid w:val="00DF4A4A"/>
    <w:rsid w:val="00DF4BBB"/>
    <w:rsid w:val="00DF4D11"/>
    <w:rsid w:val="00DF4F3E"/>
    <w:rsid w:val="00DF4F80"/>
    <w:rsid w:val="00DF5091"/>
    <w:rsid w:val="00DF50F2"/>
    <w:rsid w:val="00DF563D"/>
    <w:rsid w:val="00DF57A5"/>
    <w:rsid w:val="00DF585E"/>
    <w:rsid w:val="00DF5922"/>
    <w:rsid w:val="00DF5E73"/>
    <w:rsid w:val="00DF623D"/>
    <w:rsid w:val="00DF6454"/>
    <w:rsid w:val="00DF670B"/>
    <w:rsid w:val="00DF6930"/>
    <w:rsid w:val="00DF6962"/>
    <w:rsid w:val="00DF6B74"/>
    <w:rsid w:val="00DF6E3E"/>
    <w:rsid w:val="00DF7173"/>
    <w:rsid w:val="00DF768E"/>
    <w:rsid w:val="00DF7BD2"/>
    <w:rsid w:val="00DF7C4F"/>
    <w:rsid w:val="00DF7D8A"/>
    <w:rsid w:val="00DF7EFC"/>
    <w:rsid w:val="00DF7F77"/>
    <w:rsid w:val="00E003FC"/>
    <w:rsid w:val="00E004BA"/>
    <w:rsid w:val="00E00740"/>
    <w:rsid w:val="00E00925"/>
    <w:rsid w:val="00E00CD0"/>
    <w:rsid w:val="00E012A0"/>
    <w:rsid w:val="00E014CE"/>
    <w:rsid w:val="00E01FDE"/>
    <w:rsid w:val="00E0242B"/>
    <w:rsid w:val="00E0248E"/>
    <w:rsid w:val="00E026B7"/>
    <w:rsid w:val="00E02771"/>
    <w:rsid w:val="00E02F79"/>
    <w:rsid w:val="00E0313A"/>
    <w:rsid w:val="00E037C1"/>
    <w:rsid w:val="00E0394F"/>
    <w:rsid w:val="00E03A75"/>
    <w:rsid w:val="00E03B83"/>
    <w:rsid w:val="00E044D8"/>
    <w:rsid w:val="00E0452E"/>
    <w:rsid w:val="00E047E4"/>
    <w:rsid w:val="00E04F5C"/>
    <w:rsid w:val="00E04FD1"/>
    <w:rsid w:val="00E05170"/>
    <w:rsid w:val="00E053F2"/>
    <w:rsid w:val="00E05896"/>
    <w:rsid w:val="00E05A5B"/>
    <w:rsid w:val="00E05F00"/>
    <w:rsid w:val="00E05FBB"/>
    <w:rsid w:val="00E06055"/>
    <w:rsid w:val="00E0606D"/>
    <w:rsid w:val="00E06343"/>
    <w:rsid w:val="00E0642B"/>
    <w:rsid w:val="00E066FF"/>
    <w:rsid w:val="00E0684E"/>
    <w:rsid w:val="00E06B3D"/>
    <w:rsid w:val="00E06C0B"/>
    <w:rsid w:val="00E072DA"/>
    <w:rsid w:val="00E07337"/>
    <w:rsid w:val="00E07390"/>
    <w:rsid w:val="00E0740B"/>
    <w:rsid w:val="00E07D3D"/>
    <w:rsid w:val="00E10D02"/>
    <w:rsid w:val="00E10DFA"/>
    <w:rsid w:val="00E10ECA"/>
    <w:rsid w:val="00E11025"/>
    <w:rsid w:val="00E112DF"/>
    <w:rsid w:val="00E1148B"/>
    <w:rsid w:val="00E115FB"/>
    <w:rsid w:val="00E1177E"/>
    <w:rsid w:val="00E11B48"/>
    <w:rsid w:val="00E11F3E"/>
    <w:rsid w:val="00E12171"/>
    <w:rsid w:val="00E1223C"/>
    <w:rsid w:val="00E124DB"/>
    <w:rsid w:val="00E131FD"/>
    <w:rsid w:val="00E135C0"/>
    <w:rsid w:val="00E13913"/>
    <w:rsid w:val="00E13AE8"/>
    <w:rsid w:val="00E13BBB"/>
    <w:rsid w:val="00E13F9F"/>
    <w:rsid w:val="00E14570"/>
    <w:rsid w:val="00E14DB2"/>
    <w:rsid w:val="00E14F0C"/>
    <w:rsid w:val="00E15207"/>
    <w:rsid w:val="00E153C8"/>
    <w:rsid w:val="00E15654"/>
    <w:rsid w:val="00E15860"/>
    <w:rsid w:val="00E1587B"/>
    <w:rsid w:val="00E15C15"/>
    <w:rsid w:val="00E15D41"/>
    <w:rsid w:val="00E1633F"/>
    <w:rsid w:val="00E16546"/>
    <w:rsid w:val="00E168C0"/>
    <w:rsid w:val="00E168F5"/>
    <w:rsid w:val="00E1706A"/>
    <w:rsid w:val="00E17217"/>
    <w:rsid w:val="00E175A0"/>
    <w:rsid w:val="00E17A94"/>
    <w:rsid w:val="00E17B58"/>
    <w:rsid w:val="00E200A3"/>
    <w:rsid w:val="00E2010B"/>
    <w:rsid w:val="00E2011A"/>
    <w:rsid w:val="00E201A0"/>
    <w:rsid w:val="00E201ED"/>
    <w:rsid w:val="00E20CAA"/>
    <w:rsid w:val="00E211BE"/>
    <w:rsid w:val="00E21235"/>
    <w:rsid w:val="00E218D6"/>
    <w:rsid w:val="00E21A8E"/>
    <w:rsid w:val="00E21D0E"/>
    <w:rsid w:val="00E21F78"/>
    <w:rsid w:val="00E22731"/>
    <w:rsid w:val="00E22A08"/>
    <w:rsid w:val="00E22AE1"/>
    <w:rsid w:val="00E22BD7"/>
    <w:rsid w:val="00E22FDD"/>
    <w:rsid w:val="00E2364C"/>
    <w:rsid w:val="00E23B29"/>
    <w:rsid w:val="00E23B56"/>
    <w:rsid w:val="00E23B91"/>
    <w:rsid w:val="00E24253"/>
    <w:rsid w:val="00E2479F"/>
    <w:rsid w:val="00E24977"/>
    <w:rsid w:val="00E24B5F"/>
    <w:rsid w:val="00E24BEC"/>
    <w:rsid w:val="00E24C33"/>
    <w:rsid w:val="00E24FCD"/>
    <w:rsid w:val="00E25538"/>
    <w:rsid w:val="00E25684"/>
    <w:rsid w:val="00E256F7"/>
    <w:rsid w:val="00E2596A"/>
    <w:rsid w:val="00E25C2D"/>
    <w:rsid w:val="00E25CD6"/>
    <w:rsid w:val="00E25DE9"/>
    <w:rsid w:val="00E26090"/>
    <w:rsid w:val="00E263E8"/>
    <w:rsid w:val="00E26965"/>
    <w:rsid w:val="00E26E05"/>
    <w:rsid w:val="00E27531"/>
    <w:rsid w:val="00E2754F"/>
    <w:rsid w:val="00E276AD"/>
    <w:rsid w:val="00E277B3"/>
    <w:rsid w:val="00E27D57"/>
    <w:rsid w:val="00E3038C"/>
    <w:rsid w:val="00E3044C"/>
    <w:rsid w:val="00E307F2"/>
    <w:rsid w:val="00E309B4"/>
    <w:rsid w:val="00E30A31"/>
    <w:rsid w:val="00E30C68"/>
    <w:rsid w:val="00E30D20"/>
    <w:rsid w:val="00E31251"/>
    <w:rsid w:val="00E31662"/>
    <w:rsid w:val="00E31BB0"/>
    <w:rsid w:val="00E32A65"/>
    <w:rsid w:val="00E32A7A"/>
    <w:rsid w:val="00E32CFA"/>
    <w:rsid w:val="00E32E5D"/>
    <w:rsid w:val="00E33120"/>
    <w:rsid w:val="00E337D4"/>
    <w:rsid w:val="00E33F71"/>
    <w:rsid w:val="00E3428A"/>
    <w:rsid w:val="00E349AF"/>
    <w:rsid w:val="00E34B8A"/>
    <w:rsid w:val="00E34D61"/>
    <w:rsid w:val="00E34E1D"/>
    <w:rsid w:val="00E3506C"/>
    <w:rsid w:val="00E3517B"/>
    <w:rsid w:val="00E352D2"/>
    <w:rsid w:val="00E356B9"/>
    <w:rsid w:val="00E356DF"/>
    <w:rsid w:val="00E35DDA"/>
    <w:rsid w:val="00E36175"/>
    <w:rsid w:val="00E364E2"/>
    <w:rsid w:val="00E36DB4"/>
    <w:rsid w:val="00E37071"/>
    <w:rsid w:val="00E372C1"/>
    <w:rsid w:val="00E3738A"/>
    <w:rsid w:val="00E376B7"/>
    <w:rsid w:val="00E40263"/>
    <w:rsid w:val="00E4068B"/>
    <w:rsid w:val="00E406CE"/>
    <w:rsid w:val="00E40C3F"/>
    <w:rsid w:val="00E40D30"/>
    <w:rsid w:val="00E411A1"/>
    <w:rsid w:val="00E41326"/>
    <w:rsid w:val="00E414DA"/>
    <w:rsid w:val="00E41570"/>
    <w:rsid w:val="00E41620"/>
    <w:rsid w:val="00E41AA9"/>
    <w:rsid w:val="00E41B8D"/>
    <w:rsid w:val="00E41C44"/>
    <w:rsid w:val="00E41C94"/>
    <w:rsid w:val="00E42184"/>
    <w:rsid w:val="00E42391"/>
    <w:rsid w:val="00E4257E"/>
    <w:rsid w:val="00E427FD"/>
    <w:rsid w:val="00E42A6F"/>
    <w:rsid w:val="00E42C06"/>
    <w:rsid w:val="00E432DD"/>
    <w:rsid w:val="00E43434"/>
    <w:rsid w:val="00E438D7"/>
    <w:rsid w:val="00E43A89"/>
    <w:rsid w:val="00E43D02"/>
    <w:rsid w:val="00E43D53"/>
    <w:rsid w:val="00E43EE3"/>
    <w:rsid w:val="00E449B7"/>
    <w:rsid w:val="00E44A04"/>
    <w:rsid w:val="00E4570F"/>
    <w:rsid w:val="00E45C8D"/>
    <w:rsid w:val="00E464D6"/>
    <w:rsid w:val="00E4677B"/>
    <w:rsid w:val="00E4679A"/>
    <w:rsid w:val="00E46A1F"/>
    <w:rsid w:val="00E46ED4"/>
    <w:rsid w:val="00E47677"/>
    <w:rsid w:val="00E47E8C"/>
    <w:rsid w:val="00E50009"/>
    <w:rsid w:val="00E50669"/>
    <w:rsid w:val="00E50A6C"/>
    <w:rsid w:val="00E50AC3"/>
    <w:rsid w:val="00E50E46"/>
    <w:rsid w:val="00E511DC"/>
    <w:rsid w:val="00E5151F"/>
    <w:rsid w:val="00E51807"/>
    <w:rsid w:val="00E51912"/>
    <w:rsid w:val="00E51BF0"/>
    <w:rsid w:val="00E51D5E"/>
    <w:rsid w:val="00E52166"/>
    <w:rsid w:val="00E522EE"/>
    <w:rsid w:val="00E5237D"/>
    <w:rsid w:val="00E523B5"/>
    <w:rsid w:val="00E52480"/>
    <w:rsid w:val="00E52659"/>
    <w:rsid w:val="00E52E68"/>
    <w:rsid w:val="00E531A6"/>
    <w:rsid w:val="00E53F99"/>
    <w:rsid w:val="00E546C9"/>
    <w:rsid w:val="00E54BDD"/>
    <w:rsid w:val="00E54D0B"/>
    <w:rsid w:val="00E54DD7"/>
    <w:rsid w:val="00E54FB5"/>
    <w:rsid w:val="00E551AA"/>
    <w:rsid w:val="00E5521F"/>
    <w:rsid w:val="00E55439"/>
    <w:rsid w:val="00E555DD"/>
    <w:rsid w:val="00E5562F"/>
    <w:rsid w:val="00E558E5"/>
    <w:rsid w:val="00E55BD7"/>
    <w:rsid w:val="00E55D1E"/>
    <w:rsid w:val="00E55D48"/>
    <w:rsid w:val="00E55FD8"/>
    <w:rsid w:val="00E56079"/>
    <w:rsid w:val="00E560D5"/>
    <w:rsid w:val="00E5656F"/>
    <w:rsid w:val="00E566A5"/>
    <w:rsid w:val="00E56700"/>
    <w:rsid w:val="00E5682F"/>
    <w:rsid w:val="00E56C98"/>
    <w:rsid w:val="00E56DC6"/>
    <w:rsid w:val="00E56FF5"/>
    <w:rsid w:val="00E570A8"/>
    <w:rsid w:val="00E572CE"/>
    <w:rsid w:val="00E57797"/>
    <w:rsid w:val="00E5784D"/>
    <w:rsid w:val="00E579DC"/>
    <w:rsid w:val="00E6068D"/>
    <w:rsid w:val="00E60D58"/>
    <w:rsid w:val="00E612E4"/>
    <w:rsid w:val="00E619FD"/>
    <w:rsid w:val="00E61BB7"/>
    <w:rsid w:val="00E61C65"/>
    <w:rsid w:val="00E61EA5"/>
    <w:rsid w:val="00E61F33"/>
    <w:rsid w:val="00E6213D"/>
    <w:rsid w:val="00E6233B"/>
    <w:rsid w:val="00E62452"/>
    <w:rsid w:val="00E625A1"/>
    <w:rsid w:val="00E626BF"/>
    <w:rsid w:val="00E62703"/>
    <w:rsid w:val="00E627D4"/>
    <w:rsid w:val="00E6312C"/>
    <w:rsid w:val="00E63474"/>
    <w:rsid w:val="00E63B50"/>
    <w:rsid w:val="00E64394"/>
    <w:rsid w:val="00E645B3"/>
    <w:rsid w:val="00E648DA"/>
    <w:rsid w:val="00E6492B"/>
    <w:rsid w:val="00E64A15"/>
    <w:rsid w:val="00E64ED6"/>
    <w:rsid w:val="00E6517E"/>
    <w:rsid w:val="00E65772"/>
    <w:rsid w:val="00E65DF1"/>
    <w:rsid w:val="00E65DF2"/>
    <w:rsid w:val="00E65F40"/>
    <w:rsid w:val="00E6644D"/>
    <w:rsid w:val="00E66697"/>
    <w:rsid w:val="00E66902"/>
    <w:rsid w:val="00E67192"/>
    <w:rsid w:val="00E67779"/>
    <w:rsid w:val="00E67843"/>
    <w:rsid w:val="00E67975"/>
    <w:rsid w:val="00E67D94"/>
    <w:rsid w:val="00E707A0"/>
    <w:rsid w:val="00E70BA9"/>
    <w:rsid w:val="00E7144D"/>
    <w:rsid w:val="00E71595"/>
    <w:rsid w:val="00E71880"/>
    <w:rsid w:val="00E71ADB"/>
    <w:rsid w:val="00E71C3A"/>
    <w:rsid w:val="00E71D74"/>
    <w:rsid w:val="00E71F68"/>
    <w:rsid w:val="00E72795"/>
    <w:rsid w:val="00E729A0"/>
    <w:rsid w:val="00E72BDC"/>
    <w:rsid w:val="00E73112"/>
    <w:rsid w:val="00E73715"/>
    <w:rsid w:val="00E73813"/>
    <w:rsid w:val="00E73829"/>
    <w:rsid w:val="00E7393F"/>
    <w:rsid w:val="00E73C11"/>
    <w:rsid w:val="00E73C4F"/>
    <w:rsid w:val="00E73EA4"/>
    <w:rsid w:val="00E73ECE"/>
    <w:rsid w:val="00E7400F"/>
    <w:rsid w:val="00E74B03"/>
    <w:rsid w:val="00E7527E"/>
    <w:rsid w:val="00E754A5"/>
    <w:rsid w:val="00E75C49"/>
    <w:rsid w:val="00E75E86"/>
    <w:rsid w:val="00E75FC7"/>
    <w:rsid w:val="00E76295"/>
    <w:rsid w:val="00E7643F"/>
    <w:rsid w:val="00E7691E"/>
    <w:rsid w:val="00E76CA8"/>
    <w:rsid w:val="00E77241"/>
    <w:rsid w:val="00E77C9D"/>
    <w:rsid w:val="00E77FAD"/>
    <w:rsid w:val="00E80260"/>
    <w:rsid w:val="00E805A3"/>
    <w:rsid w:val="00E80968"/>
    <w:rsid w:val="00E80A4A"/>
    <w:rsid w:val="00E80A86"/>
    <w:rsid w:val="00E80F23"/>
    <w:rsid w:val="00E80F96"/>
    <w:rsid w:val="00E815E2"/>
    <w:rsid w:val="00E81A6E"/>
    <w:rsid w:val="00E81C75"/>
    <w:rsid w:val="00E82562"/>
    <w:rsid w:val="00E825F5"/>
    <w:rsid w:val="00E82F5B"/>
    <w:rsid w:val="00E82F74"/>
    <w:rsid w:val="00E8301C"/>
    <w:rsid w:val="00E83042"/>
    <w:rsid w:val="00E8399F"/>
    <w:rsid w:val="00E83B58"/>
    <w:rsid w:val="00E83C3D"/>
    <w:rsid w:val="00E83DEF"/>
    <w:rsid w:val="00E83EC8"/>
    <w:rsid w:val="00E840A1"/>
    <w:rsid w:val="00E841C7"/>
    <w:rsid w:val="00E8429B"/>
    <w:rsid w:val="00E8457D"/>
    <w:rsid w:val="00E84997"/>
    <w:rsid w:val="00E84C4D"/>
    <w:rsid w:val="00E8508F"/>
    <w:rsid w:val="00E854F0"/>
    <w:rsid w:val="00E856D1"/>
    <w:rsid w:val="00E85C43"/>
    <w:rsid w:val="00E86142"/>
    <w:rsid w:val="00E8635E"/>
    <w:rsid w:val="00E863FE"/>
    <w:rsid w:val="00E8640D"/>
    <w:rsid w:val="00E86454"/>
    <w:rsid w:val="00E864BE"/>
    <w:rsid w:val="00E864C6"/>
    <w:rsid w:val="00E86CBD"/>
    <w:rsid w:val="00E86E8B"/>
    <w:rsid w:val="00E86E90"/>
    <w:rsid w:val="00E8710D"/>
    <w:rsid w:val="00E87252"/>
    <w:rsid w:val="00E872D6"/>
    <w:rsid w:val="00E87378"/>
    <w:rsid w:val="00E877A4"/>
    <w:rsid w:val="00E87C1E"/>
    <w:rsid w:val="00E90936"/>
    <w:rsid w:val="00E90AB4"/>
    <w:rsid w:val="00E90B13"/>
    <w:rsid w:val="00E90B95"/>
    <w:rsid w:val="00E90CA6"/>
    <w:rsid w:val="00E90CEF"/>
    <w:rsid w:val="00E91236"/>
    <w:rsid w:val="00E9140A"/>
    <w:rsid w:val="00E914C4"/>
    <w:rsid w:val="00E9193C"/>
    <w:rsid w:val="00E9234C"/>
    <w:rsid w:val="00E92831"/>
    <w:rsid w:val="00E928BE"/>
    <w:rsid w:val="00E92B77"/>
    <w:rsid w:val="00E92DBB"/>
    <w:rsid w:val="00E92EED"/>
    <w:rsid w:val="00E933FB"/>
    <w:rsid w:val="00E936EE"/>
    <w:rsid w:val="00E9382B"/>
    <w:rsid w:val="00E94122"/>
    <w:rsid w:val="00E94412"/>
    <w:rsid w:val="00E9483E"/>
    <w:rsid w:val="00E95042"/>
    <w:rsid w:val="00E95068"/>
    <w:rsid w:val="00E951D5"/>
    <w:rsid w:val="00E95480"/>
    <w:rsid w:val="00E95566"/>
    <w:rsid w:val="00E95663"/>
    <w:rsid w:val="00E95BBB"/>
    <w:rsid w:val="00E95BC5"/>
    <w:rsid w:val="00E96049"/>
    <w:rsid w:val="00E964B7"/>
    <w:rsid w:val="00E964BD"/>
    <w:rsid w:val="00E9651C"/>
    <w:rsid w:val="00E96B20"/>
    <w:rsid w:val="00E96CB9"/>
    <w:rsid w:val="00E96D36"/>
    <w:rsid w:val="00E96F8A"/>
    <w:rsid w:val="00E96FE9"/>
    <w:rsid w:val="00E974AE"/>
    <w:rsid w:val="00E975F8"/>
    <w:rsid w:val="00E9771F"/>
    <w:rsid w:val="00E97A72"/>
    <w:rsid w:val="00E97B4B"/>
    <w:rsid w:val="00E97C9B"/>
    <w:rsid w:val="00E97E51"/>
    <w:rsid w:val="00E97FE4"/>
    <w:rsid w:val="00EA01B7"/>
    <w:rsid w:val="00EA024D"/>
    <w:rsid w:val="00EA02D7"/>
    <w:rsid w:val="00EA0445"/>
    <w:rsid w:val="00EA0C65"/>
    <w:rsid w:val="00EA0D97"/>
    <w:rsid w:val="00EA0DFC"/>
    <w:rsid w:val="00EA0E20"/>
    <w:rsid w:val="00EA0F34"/>
    <w:rsid w:val="00EA11A0"/>
    <w:rsid w:val="00EA12E7"/>
    <w:rsid w:val="00EA1340"/>
    <w:rsid w:val="00EA17AD"/>
    <w:rsid w:val="00EA1834"/>
    <w:rsid w:val="00EA19FB"/>
    <w:rsid w:val="00EA1B50"/>
    <w:rsid w:val="00EA1BE9"/>
    <w:rsid w:val="00EA1D2E"/>
    <w:rsid w:val="00EA1E91"/>
    <w:rsid w:val="00EA2538"/>
    <w:rsid w:val="00EA272E"/>
    <w:rsid w:val="00EA2992"/>
    <w:rsid w:val="00EA2DB9"/>
    <w:rsid w:val="00EA2F85"/>
    <w:rsid w:val="00EA302D"/>
    <w:rsid w:val="00EA4024"/>
    <w:rsid w:val="00EA4443"/>
    <w:rsid w:val="00EA47A3"/>
    <w:rsid w:val="00EA500A"/>
    <w:rsid w:val="00EA51DA"/>
    <w:rsid w:val="00EA5358"/>
    <w:rsid w:val="00EA55F1"/>
    <w:rsid w:val="00EA563D"/>
    <w:rsid w:val="00EA595E"/>
    <w:rsid w:val="00EA59F7"/>
    <w:rsid w:val="00EA5D10"/>
    <w:rsid w:val="00EA5E63"/>
    <w:rsid w:val="00EA61DD"/>
    <w:rsid w:val="00EA648D"/>
    <w:rsid w:val="00EA65FB"/>
    <w:rsid w:val="00EA689E"/>
    <w:rsid w:val="00EA6A6C"/>
    <w:rsid w:val="00EA6DA3"/>
    <w:rsid w:val="00EA7241"/>
    <w:rsid w:val="00EA72E7"/>
    <w:rsid w:val="00EA736B"/>
    <w:rsid w:val="00EA74EC"/>
    <w:rsid w:val="00EA7B6B"/>
    <w:rsid w:val="00EA7C53"/>
    <w:rsid w:val="00EA7F0D"/>
    <w:rsid w:val="00EB061D"/>
    <w:rsid w:val="00EB0666"/>
    <w:rsid w:val="00EB08B2"/>
    <w:rsid w:val="00EB08D9"/>
    <w:rsid w:val="00EB0C51"/>
    <w:rsid w:val="00EB1080"/>
    <w:rsid w:val="00EB11C7"/>
    <w:rsid w:val="00EB159B"/>
    <w:rsid w:val="00EB16EF"/>
    <w:rsid w:val="00EB1890"/>
    <w:rsid w:val="00EB1B1E"/>
    <w:rsid w:val="00EB1DA6"/>
    <w:rsid w:val="00EB2387"/>
    <w:rsid w:val="00EB2451"/>
    <w:rsid w:val="00EB2EE5"/>
    <w:rsid w:val="00EB319C"/>
    <w:rsid w:val="00EB3BE5"/>
    <w:rsid w:val="00EB3CF8"/>
    <w:rsid w:val="00EB3D99"/>
    <w:rsid w:val="00EB41AF"/>
    <w:rsid w:val="00EB41D0"/>
    <w:rsid w:val="00EB444F"/>
    <w:rsid w:val="00EB4622"/>
    <w:rsid w:val="00EB5196"/>
    <w:rsid w:val="00EB54D2"/>
    <w:rsid w:val="00EB56B1"/>
    <w:rsid w:val="00EB5709"/>
    <w:rsid w:val="00EB5EC3"/>
    <w:rsid w:val="00EB6C1F"/>
    <w:rsid w:val="00EB6CCD"/>
    <w:rsid w:val="00EB6F44"/>
    <w:rsid w:val="00EB72FE"/>
    <w:rsid w:val="00EB74AE"/>
    <w:rsid w:val="00EB7A71"/>
    <w:rsid w:val="00EC00F8"/>
    <w:rsid w:val="00EC0284"/>
    <w:rsid w:val="00EC0691"/>
    <w:rsid w:val="00EC0895"/>
    <w:rsid w:val="00EC0AD5"/>
    <w:rsid w:val="00EC0B66"/>
    <w:rsid w:val="00EC1033"/>
    <w:rsid w:val="00EC118A"/>
    <w:rsid w:val="00EC153E"/>
    <w:rsid w:val="00EC16EF"/>
    <w:rsid w:val="00EC18B4"/>
    <w:rsid w:val="00EC1FC4"/>
    <w:rsid w:val="00EC24D2"/>
    <w:rsid w:val="00EC26DB"/>
    <w:rsid w:val="00EC33EE"/>
    <w:rsid w:val="00EC3430"/>
    <w:rsid w:val="00EC383D"/>
    <w:rsid w:val="00EC4070"/>
    <w:rsid w:val="00EC4391"/>
    <w:rsid w:val="00EC4920"/>
    <w:rsid w:val="00EC4AE4"/>
    <w:rsid w:val="00EC4BE2"/>
    <w:rsid w:val="00EC4C0C"/>
    <w:rsid w:val="00EC4C47"/>
    <w:rsid w:val="00EC4F81"/>
    <w:rsid w:val="00EC500B"/>
    <w:rsid w:val="00EC5367"/>
    <w:rsid w:val="00EC55CC"/>
    <w:rsid w:val="00EC588E"/>
    <w:rsid w:val="00EC593D"/>
    <w:rsid w:val="00EC59A5"/>
    <w:rsid w:val="00EC5A18"/>
    <w:rsid w:val="00EC5D83"/>
    <w:rsid w:val="00EC61C8"/>
    <w:rsid w:val="00EC64CD"/>
    <w:rsid w:val="00EC64DC"/>
    <w:rsid w:val="00EC6790"/>
    <w:rsid w:val="00EC6DDE"/>
    <w:rsid w:val="00EC6E51"/>
    <w:rsid w:val="00EC6E5F"/>
    <w:rsid w:val="00EC740A"/>
    <w:rsid w:val="00EC742A"/>
    <w:rsid w:val="00EC7450"/>
    <w:rsid w:val="00EC7A39"/>
    <w:rsid w:val="00EC7CD6"/>
    <w:rsid w:val="00EC7DEE"/>
    <w:rsid w:val="00EC7EAE"/>
    <w:rsid w:val="00ED007D"/>
    <w:rsid w:val="00ED0094"/>
    <w:rsid w:val="00ED0874"/>
    <w:rsid w:val="00ED0916"/>
    <w:rsid w:val="00ED096C"/>
    <w:rsid w:val="00ED0C41"/>
    <w:rsid w:val="00ED10B4"/>
    <w:rsid w:val="00ED10C8"/>
    <w:rsid w:val="00ED1200"/>
    <w:rsid w:val="00ED1484"/>
    <w:rsid w:val="00ED1F43"/>
    <w:rsid w:val="00ED2098"/>
    <w:rsid w:val="00ED274A"/>
    <w:rsid w:val="00ED28DD"/>
    <w:rsid w:val="00ED2B1C"/>
    <w:rsid w:val="00ED2C2B"/>
    <w:rsid w:val="00ED2CFE"/>
    <w:rsid w:val="00ED2F45"/>
    <w:rsid w:val="00ED2F58"/>
    <w:rsid w:val="00ED3182"/>
    <w:rsid w:val="00ED33D1"/>
    <w:rsid w:val="00ED3833"/>
    <w:rsid w:val="00ED3C25"/>
    <w:rsid w:val="00ED4112"/>
    <w:rsid w:val="00ED4145"/>
    <w:rsid w:val="00ED4317"/>
    <w:rsid w:val="00ED466D"/>
    <w:rsid w:val="00ED48A3"/>
    <w:rsid w:val="00ED48BC"/>
    <w:rsid w:val="00ED4D9C"/>
    <w:rsid w:val="00ED4FB1"/>
    <w:rsid w:val="00ED4FFC"/>
    <w:rsid w:val="00ED5400"/>
    <w:rsid w:val="00ED5DA6"/>
    <w:rsid w:val="00ED685E"/>
    <w:rsid w:val="00ED7062"/>
    <w:rsid w:val="00ED70D4"/>
    <w:rsid w:val="00ED7428"/>
    <w:rsid w:val="00ED762E"/>
    <w:rsid w:val="00ED7853"/>
    <w:rsid w:val="00EE01F7"/>
    <w:rsid w:val="00EE0334"/>
    <w:rsid w:val="00EE04CC"/>
    <w:rsid w:val="00EE07EA"/>
    <w:rsid w:val="00EE0912"/>
    <w:rsid w:val="00EE1108"/>
    <w:rsid w:val="00EE138F"/>
    <w:rsid w:val="00EE145C"/>
    <w:rsid w:val="00EE15C4"/>
    <w:rsid w:val="00EE1606"/>
    <w:rsid w:val="00EE1635"/>
    <w:rsid w:val="00EE1849"/>
    <w:rsid w:val="00EE19AE"/>
    <w:rsid w:val="00EE19D5"/>
    <w:rsid w:val="00EE1AD8"/>
    <w:rsid w:val="00EE1E07"/>
    <w:rsid w:val="00EE26E7"/>
    <w:rsid w:val="00EE2718"/>
    <w:rsid w:val="00EE285A"/>
    <w:rsid w:val="00EE308C"/>
    <w:rsid w:val="00EE336B"/>
    <w:rsid w:val="00EE354B"/>
    <w:rsid w:val="00EE354E"/>
    <w:rsid w:val="00EE36AA"/>
    <w:rsid w:val="00EE3915"/>
    <w:rsid w:val="00EE3C51"/>
    <w:rsid w:val="00EE3CD8"/>
    <w:rsid w:val="00EE4176"/>
    <w:rsid w:val="00EE4598"/>
    <w:rsid w:val="00EE45EC"/>
    <w:rsid w:val="00EE471C"/>
    <w:rsid w:val="00EE4800"/>
    <w:rsid w:val="00EE49B7"/>
    <w:rsid w:val="00EE5012"/>
    <w:rsid w:val="00EE524F"/>
    <w:rsid w:val="00EE56B9"/>
    <w:rsid w:val="00EE5B1C"/>
    <w:rsid w:val="00EE5FBE"/>
    <w:rsid w:val="00EE6149"/>
    <w:rsid w:val="00EE6820"/>
    <w:rsid w:val="00EE683A"/>
    <w:rsid w:val="00EE6A2A"/>
    <w:rsid w:val="00EE6E50"/>
    <w:rsid w:val="00EE6F52"/>
    <w:rsid w:val="00EE6FE7"/>
    <w:rsid w:val="00EE774C"/>
    <w:rsid w:val="00EE78B9"/>
    <w:rsid w:val="00EE7BB3"/>
    <w:rsid w:val="00EF0949"/>
    <w:rsid w:val="00EF09E6"/>
    <w:rsid w:val="00EF122E"/>
    <w:rsid w:val="00EF1273"/>
    <w:rsid w:val="00EF12D2"/>
    <w:rsid w:val="00EF1A07"/>
    <w:rsid w:val="00EF249D"/>
    <w:rsid w:val="00EF2613"/>
    <w:rsid w:val="00EF2728"/>
    <w:rsid w:val="00EF28CA"/>
    <w:rsid w:val="00EF2DB3"/>
    <w:rsid w:val="00EF2DEA"/>
    <w:rsid w:val="00EF3995"/>
    <w:rsid w:val="00EF3B5D"/>
    <w:rsid w:val="00EF3DA7"/>
    <w:rsid w:val="00EF414C"/>
    <w:rsid w:val="00EF4596"/>
    <w:rsid w:val="00EF46EC"/>
    <w:rsid w:val="00EF4C52"/>
    <w:rsid w:val="00EF4D23"/>
    <w:rsid w:val="00EF4D6B"/>
    <w:rsid w:val="00EF510F"/>
    <w:rsid w:val="00EF58E9"/>
    <w:rsid w:val="00EF5AE1"/>
    <w:rsid w:val="00EF5BA8"/>
    <w:rsid w:val="00EF5C8D"/>
    <w:rsid w:val="00EF5D85"/>
    <w:rsid w:val="00EF6181"/>
    <w:rsid w:val="00EF6342"/>
    <w:rsid w:val="00EF65B1"/>
    <w:rsid w:val="00EF690A"/>
    <w:rsid w:val="00EF6BFE"/>
    <w:rsid w:val="00EF6CDD"/>
    <w:rsid w:val="00EF6CE4"/>
    <w:rsid w:val="00EF7066"/>
    <w:rsid w:val="00EF7532"/>
    <w:rsid w:val="00EF76F1"/>
    <w:rsid w:val="00EF77A0"/>
    <w:rsid w:val="00EF7FC7"/>
    <w:rsid w:val="00F000B3"/>
    <w:rsid w:val="00F0029B"/>
    <w:rsid w:val="00F007E9"/>
    <w:rsid w:val="00F00CB6"/>
    <w:rsid w:val="00F0108B"/>
    <w:rsid w:val="00F012A7"/>
    <w:rsid w:val="00F01380"/>
    <w:rsid w:val="00F013A5"/>
    <w:rsid w:val="00F014EB"/>
    <w:rsid w:val="00F01B39"/>
    <w:rsid w:val="00F01E6E"/>
    <w:rsid w:val="00F01F8F"/>
    <w:rsid w:val="00F0207C"/>
    <w:rsid w:val="00F02518"/>
    <w:rsid w:val="00F02581"/>
    <w:rsid w:val="00F02841"/>
    <w:rsid w:val="00F029BF"/>
    <w:rsid w:val="00F033B4"/>
    <w:rsid w:val="00F03557"/>
    <w:rsid w:val="00F04243"/>
    <w:rsid w:val="00F04747"/>
    <w:rsid w:val="00F0491D"/>
    <w:rsid w:val="00F049CA"/>
    <w:rsid w:val="00F04D47"/>
    <w:rsid w:val="00F05062"/>
    <w:rsid w:val="00F050E4"/>
    <w:rsid w:val="00F05442"/>
    <w:rsid w:val="00F055A0"/>
    <w:rsid w:val="00F058D4"/>
    <w:rsid w:val="00F05BFB"/>
    <w:rsid w:val="00F063AA"/>
    <w:rsid w:val="00F06673"/>
    <w:rsid w:val="00F06712"/>
    <w:rsid w:val="00F067A4"/>
    <w:rsid w:val="00F068DB"/>
    <w:rsid w:val="00F06AFF"/>
    <w:rsid w:val="00F06F47"/>
    <w:rsid w:val="00F07271"/>
    <w:rsid w:val="00F074BA"/>
    <w:rsid w:val="00F07A93"/>
    <w:rsid w:val="00F07BDF"/>
    <w:rsid w:val="00F07C38"/>
    <w:rsid w:val="00F07CD9"/>
    <w:rsid w:val="00F07CE0"/>
    <w:rsid w:val="00F07DC9"/>
    <w:rsid w:val="00F07F9D"/>
    <w:rsid w:val="00F1016F"/>
    <w:rsid w:val="00F1029D"/>
    <w:rsid w:val="00F106F8"/>
    <w:rsid w:val="00F10739"/>
    <w:rsid w:val="00F10829"/>
    <w:rsid w:val="00F10A43"/>
    <w:rsid w:val="00F10A88"/>
    <w:rsid w:val="00F10EF0"/>
    <w:rsid w:val="00F11374"/>
    <w:rsid w:val="00F113D8"/>
    <w:rsid w:val="00F11681"/>
    <w:rsid w:val="00F1174E"/>
    <w:rsid w:val="00F11E35"/>
    <w:rsid w:val="00F12019"/>
    <w:rsid w:val="00F12041"/>
    <w:rsid w:val="00F122D6"/>
    <w:rsid w:val="00F1255E"/>
    <w:rsid w:val="00F1257D"/>
    <w:rsid w:val="00F1295D"/>
    <w:rsid w:val="00F12971"/>
    <w:rsid w:val="00F130C8"/>
    <w:rsid w:val="00F131A6"/>
    <w:rsid w:val="00F13810"/>
    <w:rsid w:val="00F1430E"/>
    <w:rsid w:val="00F143E0"/>
    <w:rsid w:val="00F14550"/>
    <w:rsid w:val="00F14A44"/>
    <w:rsid w:val="00F1516D"/>
    <w:rsid w:val="00F15182"/>
    <w:rsid w:val="00F153BD"/>
    <w:rsid w:val="00F1546F"/>
    <w:rsid w:val="00F1584D"/>
    <w:rsid w:val="00F15862"/>
    <w:rsid w:val="00F15DE3"/>
    <w:rsid w:val="00F15E42"/>
    <w:rsid w:val="00F162F9"/>
    <w:rsid w:val="00F16738"/>
    <w:rsid w:val="00F16E44"/>
    <w:rsid w:val="00F16F8F"/>
    <w:rsid w:val="00F17532"/>
    <w:rsid w:val="00F177A6"/>
    <w:rsid w:val="00F17B46"/>
    <w:rsid w:val="00F200DF"/>
    <w:rsid w:val="00F204AA"/>
    <w:rsid w:val="00F207AD"/>
    <w:rsid w:val="00F208D7"/>
    <w:rsid w:val="00F209F9"/>
    <w:rsid w:val="00F20C9C"/>
    <w:rsid w:val="00F20F13"/>
    <w:rsid w:val="00F20FF0"/>
    <w:rsid w:val="00F218C5"/>
    <w:rsid w:val="00F2193C"/>
    <w:rsid w:val="00F21B35"/>
    <w:rsid w:val="00F21D37"/>
    <w:rsid w:val="00F21D38"/>
    <w:rsid w:val="00F223FF"/>
    <w:rsid w:val="00F22A35"/>
    <w:rsid w:val="00F22D26"/>
    <w:rsid w:val="00F232B7"/>
    <w:rsid w:val="00F2388E"/>
    <w:rsid w:val="00F23BE8"/>
    <w:rsid w:val="00F23C9B"/>
    <w:rsid w:val="00F23CF7"/>
    <w:rsid w:val="00F23F4D"/>
    <w:rsid w:val="00F23FC9"/>
    <w:rsid w:val="00F2462F"/>
    <w:rsid w:val="00F24CC5"/>
    <w:rsid w:val="00F25566"/>
    <w:rsid w:val="00F258E3"/>
    <w:rsid w:val="00F26291"/>
    <w:rsid w:val="00F265B5"/>
    <w:rsid w:val="00F265C2"/>
    <w:rsid w:val="00F265EB"/>
    <w:rsid w:val="00F26991"/>
    <w:rsid w:val="00F26A9A"/>
    <w:rsid w:val="00F26CA6"/>
    <w:rsid w:val="00F26DA3"/>
    <w:rsid w:val="00F26ECD"/>
    <w:rsid w:val="00F27018"/>
    <w:rsid w:val="00F27596"/>
    <w:rsid w:val="00F27915"/>
    <w:rsid w:val="00F27B94"/>
    <w:rsid w:val="00F27BB3"/>
    <w:rsid w:val="00F27E7B"/>
    <w:rsid w:val="00F27EA8"/>
    <w:rsid w:val="00F30200"/>
    <w:rsid w:val="00F30209"/>
    <w:rsid w:val="00F302E4"/>
    <w:rsid w:val="00F30344"/>
    <w:rsid w:val="00F30F23"/>
    <w:rsid w:val="00F315DF"/>
    <w:rsid w:val="00F3181D"/>
    <w:rsid w:val="00F325F6"/>
    <w:rsid w:val="00F3285B"/>
    <w:rsid w:val="00F329B3"/>
    <w:rsid w:val="00F329FD"/>
    <w:rsid w:val="00F32B72"/>
    <w:rsid w:val="00F33402"/>
    <w:rsid w:val="00F334E6"/>
    <w:rsid w:val="00F33A3A"/>
    <w:rsid w:val="00F33AEF"/>
    <w:rsid w:val="00F33B03"/>
    <w:rsid w:val="00F33F4B"/>
    <w:rsid w:val="00F34263"/>
    <w:rsid w:val="00F345A3"/>
    <w:rsid w:val="00F3495F"/>
    <w:rsid w:val="00F34C4B"/>
    <w:rsid w:val="00F34C5E"/>
    <w:rsid w:val="00F34D3A"/>
    <w:rsid w:val="00F34DA9"/>
    <w:rsid w:val="00F34FE9"/>
    <w:rsid w:val="00F354C9"/>
    <w:rsid w:val="00F3558A"/>
    <w:rsid w:val="00F356EA"/>
    <w:rsid w:val="00F35A19"/>
    <w:rsid w:val="00F35B78"/>
    <w:rsid w:val="00F35C08"/>
    <w:rsid w:val="00F35E11"/>
    <w:rsid w:val="00F35EF3"/>
    <w:rsid w:val="00F3653B"/>
    <w:rsid w:val="00F3670B"/>
    <w:rsid w:val="00F36B3B"/>
    <w:rsid w:val="00F36BF8"/>
    <w:rsid w:val="00F36F7C"/>
    <w:rsid w:val="00F37062"/>
    <w:rsid w:val="00F371D4"/>
    <w:rsid w:val="00F374D1"/>
    <w:rsid w:val="00F37AD8"/>
    <w:rsid w:val="00F37D5B"/>
    <w:rsid w:val="00F37EBA"/>
    <w:rsid w:val="00F403B2"/>
    <w:rsid w:val="00F40442"/>
    <w:rsid w:val="00F4078E"/>
    <w:rsid w:val="00F40832"/>
    <w:rsid w:val="00F408EF"/>
    <w:rsid w:val="00F40B62"/>
    <w:rsid w:val="00F4134E"/>
    <w:rsid w:val="00F415B3"/>
    <w:rsid w:val="00F41CC9"/>
    <w:rsid w:val="00F41D2C"/>
    <w:rsid w:val="00F41DF4"/>
    <w:rsid w:val="00F42120"/>
    <w:rsid w:val="00F42417"/>
    <w:rsid w:val="00F42854"/>
    <w:rsid w:val="00F43294"/>
    <w:rsid w:val="00F432E3"/>
    <w:rsid w:val="00F43BFD"/>
    <w:rsid w:val="00F43F12"/>
    <w:rsid w:val="00F4443F"/>
    <w:rsid w:val="00F4450C"/>
    <w:rsid w:val="00F44837"/>
    <w:rsid w:val="00F44919"/>
    <w:rsid w:val="00F4506B"/>
    <w:rsid w:val="00F45118"/>
    <w:rsid w:val="00F451DD"/>
    <w:rsid w:val="00F45343"/>
    <w:rsid w:val="00F45670"/>
    <w:rsid w:val="00F45737"/>
    <w:rsid w:val="00F45BCB"/>
    <w:rsid w:val="00F45DF0"/>
    <w:rsid w:val="00F46266"/>
    <w:rsid w:val="00F46C06"/>
    <w:rsid w:val="00F46C32"/>
    <w:rsid w:val="00F46C71"/>
    <w:rsid w:val="00F46FA0"/>
    <w:rsid w:val="00F477C3"/>
    <w:rsid w:val="00F478FD"/>
    <w:rsid w:val="00F47AD0"/>
    <w:rsid w:val="00F5084F"/>
    <w:rsid w:val="00F508D0"/>
    <w:rsid w:val="00F50E47"/>
    <w:rsid w:val="00F512A9"/>
    <w:rsid w:val="00F5142B"/>
    <w:rsid w:val="00F51A90"/>
    <w:rsid w:val="00F5200A"/>
    <w:rsid w:val="00F52607"/>
    <w:rsid w:val="00F52A6E"/>
    <w:rsid w:val="00F52B6B"/>
    <w:rsid w:val="00F52BB4"/>
    <w:rsid w:val="00F52DAD"/>
    <w:rsid w:val="00F52DD2"/>
    <w:rsid w:val="00F53082"/>
    <w:rsid w:val="00F536AD"/>
    <w:rsid w:val="00F53DDE"/>
    <w:rsid w:val="00F54348"/>
    <w:rsid w:val="00F5438A"/>
    <w:rsid w:val="00F543C0"/>
    <w:rsid w:val="00F5451D"/>
    <w:rsid w:val="00F54530"/>
    <w:rsid w:val="00F54597"/>
    <w:rsid w:val="00F5459A"/>
    <w:rsid w:val="00F54721"/>
    <w:rsid w:val="00F548E8"/>
    <w:rsid w:val="00F54901"/>
    <w:rsid w:val="00F54BBB"/>
    <w:rsid w:val="00F551C3"/>
    <w:rsid w:val="00F5527B"/>
    <w:rsid w:val="00F55659"/>
    <w:rsid w:val="00F556DD"/>
    <w:rsid w:val="00F55C39"/>
    <w:rsid w:val="00F55D44"/>
    <w:rsid w:val="00F56063"/>
    <w:rsid w:val="00F5613C"/>
    <w:rsid w:val="00F561CD"/>
    <w:rsid w:val="00F56214"/>
    <w:rsid w:val="00F5688D"/>
    <w:rsid w:val="00F568B5"/>
    <w:rsid w:val="00F56F5B"/>
    <w:rsid w:val="00F573A6"/>
    <w:rsid w:val="00F576FA"/>
    <w:rsid w:val="00F57A3A"/>
    <w:rsid w:val="00F600C1"/>
    <w:rsid w:val="00F60960"/>
    <w:rsid w:val="00F60B23"/>
    <w:rsid w:val="00F60CE4"/>
    <w:rsid w:val="00F6111F"/>
    <w:rsid w:val="00F6117C"/>
    <w:rsid w:val="00F61437"/>
    <w:rsid w:val="00F6189E"/>
    <w:rsid w:val="00F618AB"/>
    <w:rsid w:val="00F618D5"/>
    <w:rsid w:val="00F6195C"/>
    <w:rsid w:val="00F61AF5"/>
    <w:rsid w:val="00F61B9E"/>
    <w:rsid w:val="00F62217"/>
    <w:rsid w:val="00F6228D"/>
    <w:rsid w:val="00F623FF"/>
    <w:rsid w:val="00F6243A"/>
    <w:rsid w:val="00F62B40"/>
    <w:rsid w:val="00F62E1D"/>
    <w:rsid w:val="00F62FB1"/>
    <w:rsid w:val="00F63175"/>
    <w:rsid w:val="00F633E4"/>
    <w:rsid w:val="00F637CA"/>
    <w:rsid w:val="00F638EF"/>
    <w:rsid w:val="00F63972"/>
    <w:rsid w:val="00F63D03"/>
    <w:rsid w:val="00F6425C"/>
    <w:rsid w:val="00F6456F"/>
    <w:rsid w:val="00F6458A"/>
    <w:rsid w:val="00F650FA"/>
    <w:rsid w:val="00F651A7"/>
    <w:rsid w:val="00F655DB"/>
    <w:rsid w:val="00F659CA"/>
    <w:rsid w:val="00F65C32"/>
    <w:rsid w:val="00F66027"/>
    <w:rsid w:val="00F66047"/>
    <w:rsid w:val="00F661E4"/>
    <w:rsid w:val="00F666B9"/>
    <w:rsid w:val="00F66741"/>
    <w:rsid w:val="00F66888"/>
    <w:rsid w:val="00F672A0"/>
    <w:rsid w:val="00F67AA5"/>
    <w:rsid w:val="00F70020"/>
    <w:rsid w:val="00F7011C"/>
    <w:rsid w:val="00F70158"/>
    <w:rsid w:val="00F70321"/>
    <w:rsid w:val="00F70A2D"/>
    <w:rsid w:val="00F70A9F"/>
    <w:rsid w:val="00F7128C"/>
    <w:rsid w:val="00F71C07"/>
    <w:rsid w:val="00F71E3A"/>
    <w:rsid w:val="00F71F08"/>
    <w:rsid w:val="00F7216E"/>
    <w:rsid w:val="00F7254B"/>
    <w:rsid w:val="00F72743"/>
    <w:rsid w:val="00F72902"/>
    <w:rsid w:val="00F7296C"/>
    <w:rsid w:val="00F72981"/>
    <w:rsid w:val="00F72B66"/>
    <w:rsid w:val="00F72D91"/>
    <w:rsid w:val="00F72E18"/>
    <w:rsid w:val="00F72F7D"/>
    <w:rsid w:val="00F73044"/>
    <w:rsid w:val="00F7342D"/>
    <w:rsid w:val="00F73999"/>
    <w:rsid w:val="00F73A8B"/>
    <w:rsid w:val="00F73E28"/>
    <w:rsid w:val="00F740FC"/>
    <w:rsid w:val="00F74319"/>
    <w:rsid w:val="00F747E9"/>
    <w:rsid w:val="00F74EBC"/>
    <w:rsid w:val="00F7553B"/>
    <w:rsid w:val="00F75576"/>
    <w:rsid w:val="00F756A4"/>
    <w:rsid w:val="00F75727"/>
    <w:rsid w:val="00F75BD8"/>
    <w:rsid w:val="00F75E4D"/>
    <w:rsid w:val="00F75E9E"/>
    <w:rsid w:val="00F75F10"/>
    <w:rsid w:val="00F76057"/>
    <w:rsid w:val="00F76B54"/>
    <w:rsid w:val="00F7720C"/>
    <w:rsid w:val="00F77B08"/>
    <w:rsid w:val="00F77FF0"/>
    <w:rsid w:val="00F8001F"/>
    <w:rsid w:val="00F800C2"/>
    <w:rsid w:val="00F80128"/>
    <w:rsid w:val="00F803A2"/>
    <w:rsid w:val="00F8057E"/>
    <w:rsid w:val="00F80CA6"/>
    <w:rsid w:val="00F80D00"/>
    <w:rsid w:val="00F80D53"/>
    <w:rsid w:val="00F8104A"/>
    <w:rsid w:val="00F813F6"/>
    <w:rsid w:val="00F81474"/>
    <w:rsid w:val="00F814D0"/>
    <w:rsid w:val="00F8180C"/>
    <w:rsid w:val="00F81C20"/>
    <w:rsid w:val="00F81CD8"/>
    <w:rsid w:val="00F81E2F"/>
    <w:rsid w:val="00F81EDD"/>
    <w:rsid w:val="00F82105"/>
    <w:rsid w:val="00F8241F"/>
    <w:rsid w:val="00F825EC"/>
    <w:rsid w:val="00F8280A"/>
    <w:rsid w:val="00F8294E"/>
    <w:rsid w:val="00F829DD"/>
    <w:rsid w:val="00F82A35"/>
    <w:rsid w:val="00F82E8F"/>
    <w:rsid w:val="00F82EB7"/>
    <w:rsid w:val="00F82EEE"/>
    <w:rsid w:val="00F83141"/>
    <w:rsid w:val="00F8391F"/>
    <w:rsid w:val="00F83C2F"/>
    <w:rsid w:val="00F83F72"/>
    <w:rsid w:val="00F84078"/>
    <w:rsid w:val="00F8441C"/>
    <w:rsid w:val="00F845A9"/>
    <w:rsid w:val="00F84C14"/>
    <w:rsid w:val="00F84CF6"/>
    <w:rsid w:val="00F84E64"/>
    <w:rsid w:val="00F8521F"/>
    <w:rsid w:val="00F853E1"/>
    <w:rsid w:val="00F856E9"/>
    <w:rsid w:val="00F85721"/>
    <w:rsid w:val="00F858FF"/>
    <w:rsid w:val="00F8593C"/>
    <w:rsid w:val="00F8595C"/>
    <w:rsid w:val="00F85AEC"/>
    <w:rsid w:val="00F85F89"/>
    <w:rsid w:val="00F866B1"/>
    <w:rsid w:val="00F86AE2"/>
    <w:rsid w:val="00F874A5"/>
    <w:rsid w:val="00F877B3"/>
    <w:rsid w:val="00F87EEA"/>
    <w:rsid w:val="00F90012"/>
    <w:rsid w:val="00F90187"/>
    <w:rsid w:val="00F90275"/>
    <w:rsid w:val="00F90416"/>
    <w:rsid w:val="00F90553"/>
    <w:rsid w:val="00F90691"/>
    <w:rsid w:val="00F907A4"/>
    <w:rsid w:val="00F90D11"/>
    <w:rsid w:val="00F90EA5"/>
    <w:rsid w:val="00F9136D"/>
    <w:rsid w:val="00F91989"/>
    <w:rsid w:val="00F91ED4"/>
    <w:rsid w:val="00F9292C"/>
    <w:rsid w:val="00F92C3F"/>
    <w:rsid w:val="00F92F7E"/>
    <w:rsid w:val="00F93180"/>
    <w:rsid w:val="00F93893"/>
    <w:rsid w:val="00F93A91"/>
    <w:rsid w:val="00F93CAF"/>
    <w:rsid w:val="00F93D4F"/>
    <w:rsid w:val="00F93DED"/>
    <w:rsid w:val="00F93F3E"/>
    <w:rsid w:val="00F940DC"/>
    <w:rsid w:val="00F943DC"/>
    <w:rsid w:val="00F948F1"/>
    <w:rsid w:val="00F948F2"/>
    <w:rsid w:val="00F94B7D"/>
    <w:rsid w:val="00F94C99"/>
    <w:rsid w:val="00F94CDE"/>
    <w:rsid w:val="00F95199"/>
    <w:rsid w:val="00F95214"/>
    <w:rsid w:val="00F95337"/>
    <w:rsid w:val="00F95679"/>
    <w:rsid w:val="00F95EFA"/>
    <w:rsid w:val="00F95F28"/>
    <w:rsid w:val="00F96166"/>
    <w:rsid w:val="00F96766"/>
    <w:rsid w:val="00F9677F"/>
    <w:rsid w:val="00F967E4"/>
    <w:rsid w:val="00F96D47"/>
    <w:rsid w:val="00F96DC0"/>
    <w:rsid w:val="00F97A3A"/>
    <w:rsid w:val="00F97AA5"/>
    <w:rsid w:val="00F97CD6"/>
    <w:rsid w:val="00F97E5F"/>
    <w:rsid w:val="00F97F73"/>
    <w:rsid w:val="00FA00A0"/>
    <w:rsid w:val="00FA02DE"/>
    <w:rsid w:val="00FA0336"/>
    <w:rsid w:val="00FA0470"/>
    <w:rsid w:val="00FA05AA"/>
    <w:rsid w:val="00FA063B"/>
    <w:rsid w:val="00FA0C92"/>
    <w:rsid w:val="00FA101E"/>
    <w:rsid w:val="00FA116A"/>
    <w:rsid w:val="00FA154F"/>
    <w:rsid w:val="00FA1883"/>
    <w:rsid w:val="00FA1D17"/>
    <w:rsid w:val="00FA1E6B"/>
    <w:rsid w:val="00FA21CC"/>
    <w:rsid w:val="00FA2771"/>
    <w:rsid w:val="00FA2B85"/>
    <w:rsid w:val="00FA2CAB"/>
    <w:rsid w:val="00FA2F3D"/>
    <w:rsid w:val="00FA3577"/>
    <w:rsid w:val="00FA37A6"/>
    <w:rsid w:val="00FA38BD"/>
    <w:rsid w:val="00FA3A3D"/>
    <w:rsid w:val="00FA3D06"/>
    <w:rsid w:val="00FA3E44"/>
    <w:rsid w:val="00FA4366"/>
    <w:rsid w:val="00FA4583"/>
    <w:rsid w:val="00FA4FC4"/>
    <w:rsid w:val="00FA509D"/>
    <w:rsid w:val="00FA525F"/>
    <w:rsid w:val="00FA5545"/>
    <w:rsid w:val="00FA569C"/>
    <w:rsid w:val="00FA59A4"/>
    <w:rsid w:val="00FA5BA7"/>
    <w:rsid w:val="00FA5F2C"/>
    <w:rsid w:val="00FA5FE5"/>
    <w:rsid w:val="00FA60B6"/>
    <w:rsid w:val="00FA60BC"/>
    <w:rsid w:val="00FA60C9"/>
    <w:rsid w:val="00FA611A"/>
    <w:rsid w:val="00FA647D"/>
    <w:rsid w:val="00FA64B3"/>
    <w:rsid w:val="00FA6607"/>
    <w:rsid w:val="00FA6625"/>
    <w:rsid w:val="00FA683C"/>
    <w:rsid w:val="00FA7018"/>
    <w:rsid w:val="00FA72A6"/>
    <w:rsid w:val="00FA76FB"/>
    <w:rsid w:val="00FA788E"/>
    <w:rsid w:val="00FA7A45"/>
    <w:rsid w:val="00FA7D49"/>
    <w:rsid w:val="00FA7FF8"/>
    <w:rsid w:val="00FB03EE"/>
    <w:rsid w:val="00FB0528"/>
    <w:rsid w:val="00FB0566"/>
    <w:rsid w:val="00FB087B"/>
    <w:rsid w:val="00FB0F57"/>
    <w:rsid w:val="00FB0FED"/>
    <w:rsid w:val="00FB23AD"/>
    <w:rsid w:val="00FB2742"/>
    <w:rsid w:val="00FB29E6"/>
    <w:rsid w:val="00FB2CDA"/>
    <w:rsid w:val="00FB2D19"/>
    <w:rsid w:val="00FB31FA"/>
    <w:rsid w:val="00FB3342"/>
    <w:rsid w:val="00FB3562"/>
    <w:rsid w:val="00FB36CA"/>
    <w:rsid w:val="00FB39B2"/>
    <w:rsid w:val="00FB3C4A"/>
    <w:rsid w:val="00FB3D51"/>
    <w:rsid w:val="00FB3FC5"/>
    <w:rsid w:val="00FB451B"/>
    <w:rsid w:val="00FB4539"/>
    <w:rsid w:val="00FB486D"/>
    <w:rsid w:val="00FB4BA9"/>
    <w:rsid w:val="00FB4E1A"/>
    <w:rsid w:val="00FB54D8"/>
    <w:rsid w:val="00FB56DA"/>
    <w:rsid w:val="00FB57E3"/>
    <w:rsid w:val="00FB585A"/>
    <w:rsid w:val="00FB58E9"/>
    <w:rsid w:val="00FB5B25"/>
    <w:rsid w:val="00FB5F16"/>
    <w:rsid w:val="00FB694A"/>
    <w:rsid w:val="00FB69A2"/>
    <w:rsid w:val="00FB6A42"/>
    <w:rsid w:val="00FB6AAA"/>
    <w:rsid w:val="00FB6BC7"/>
    <w:rsid w:val="00FB7681"/>
    <w:rsid w:val="00FB7842"/>
    <w:rsid w:val="00FB7C56"/>
    <w:rsid w:val="00FB7F26"/>
    <w:rsid w:val="00FC03C7"/>
    <w:rsid w:val="00FC0425"/>
    <w:rsid w:val="00FC068F"/>
    <w:rsid w:val="00FC0918"/>
    <w:rsid w:val="00FC15CF"/>
    <w:rsid w:val="00FC19A6"/>
    <w:rsid w:val="00FC1ABD"/>
    <w:rsid w:val="00FC27BF"/>
    <w:rsid w:val="00FC2953"/>
    <w:rsid w:val="00FC2F60"/>
    <w:rsid w:val="00FC312F"/>
    <w:rsid w:val="00FC3331"/>
    <w:rsid w:val="00FC340D"/>
    <w:rsid w:val="00FC358A"/>
    <w:rsid w:val="00FC38FF"/>
    <w:rsid w:val="00FC3995"/>
    <w:rsid w:val="00FC3DAB"/>
    <w:rsid w:val="00FC3DC1"/>
    <w:rsid w:val="00FC405E"/>
    <w:rsid w:val="00FC423B"/>
    <w:rsid w:val="00FC44FF"/>
    <w:rsid w:val="00FC45C9"/>
    <w:rsid w:val="00FC4CF2"/>
    <w:rsid w:val="00FC5153"/>
    <w:rsid w:val="00FC5499"/>
    <w:rsid w:val="00FC5EF8"/>
    <w:rsid w:val="00FC68A7"/>
    <w:rsid w:val="00FC69D0"/>
    <w:rsid w:val="00FC69F2"/>
    <w:rsid w:val="00FC6C58"/>
    <w:rsid w:val="00FC6D6C"/>
    <w:rsid w:val="00FC6DD9"/>
    <w:rsid w:val="00FC6EED"/>
    <w:rsid w:val="00FC6EF6"/>
    <w:rsid w:val="00FC7262"/>
    <w:rsid w:val="00FC743A"/>
    <w:rsid w:val="00FC76C6"/>
    <w:rsid w:val="00FC7832"/>
    <w:rsid w:val="00FC7DF7"/>
    <w:rsid w:val="00FD0747"/>
    <w:rsid w:val="00FD098E"/>
    <w:rsid w:val="00FD0F0E"/>
    <w:rsid w:val="00FD17C7"/>
    <w:rsid w:val="00FD1941"/>
    <w:rsid w:val="00FD1AD9"/>
    <w:rsid w:val="00FD1B83"/>
    <w:rsid w:val="00FD1CAD"/>
    <w:rsid w:val="00FD2162"/>
    <w:rsid w:val="00FD2204"/>
    <w:rsid w:val="00FD24D5"/>
    <w:rsid w:val="00FD2605"/>
    <w:rsid w:val="00FD2869"/>
    <w:rsid w:val="00FD28BE"/>
    <w:rsid w:val="00FD29E0"/>
    <w:rsid w:val="00FD2B81"/>
    <w:rsid w:val="00FD2F8E"/>
    <w:rsid w:val="00FD30EE"/>
    <w:rsid w:val="00FD3209"/>
    <w:rsid w:val="00FD3594"/>
    <w:rsid w:val="00FD4943"/>
    <w:rsid w:val="00FD49C2"/>
    <w:rsid w:val="00FD4C22"/>
    <w:rsid w:val="00FD4D8C"/>
    <w:rsid w:val="00FD5356"/>
    <w:rsid w:val="00FD5551"/>
    <w:rsid w:val="00FD56FE"/>
    <w:rsid w:val="00FD5972"/>
    <w:rsid w:val="00FD5A92"/>
    <w:rsid w:val="00FD600B"/>
    <w:rsid w:val="00FD6098"/>
    <w:rsid w:val="00FD6451"/>
    <w:rsid w:val="00FD64AD"/>
    <w:rsid w:val="00FD6B96"/>
    <w:rsid w:val="00FD6BB0"/>
    <w:rsid w:val="00FD6C04"/>
    <w:rsid w:val="00FD6CFA"/>
    <w:rsid w:val="00FD6FC0"/>
    <w:rsid w:val="00FD7049"/>
    <w:rsid w:val="00FD7375"/>
    <w:rsid w:val="00FD760D"/>
    <w:rsid w:val="00FD7ACA"/>
    <w:rsid w:val="00FD7D0F"/>
    <w:rsid w:val="00FD7F19"/>
    <w:rsid w:val="00FE032B"/>
    <w:rsid w:val="00FE0536"/>
    <w:rsid w:val="00FE05AE"/>
    <w:rsid w:val="00FE0A2E"/>
    <w:rsid w:val="00FE0A95"/>
    <w:rsid w:val="00FE0CFC"/>
    <w:rsid w:val="00FE0D17"/>
    <w:rsid w:val="00FE0F63"/>
    <w:rsid w:val="00FE113F"/>
    <w:rsid w:val="00FE1B5F"/>
    <w:rsid w:val="00FE1C84"/>
    <w:rsid w:val="00FE251A"/>
    <w:rsid w:val="00FE25F4"/>
    <w:rsid w:val="00FE2AB7"/>
    <w:rsid w:val="00FE2FF5"/>
    <w:rsid w:val="00FE363A"/>
    <w:rsid w:val="00FE36AB"/>
    <w:rsid w:val="00FE3A97"/>
    <w:rsid w:val="00FE403C"/>
    <w:rsid w:val="00FE4520"/>
    <w:rsid w:val="00FE473A"/>
    <w:rsid w:val="00FE4A91"/>
    <w:rsid w:val="00FE4B58"/>
    <w:rsid w:val="00FE4C3A"/>
    <w:rsid w:val="00FE52F4"/>
    <w:rsid w:val="00FE54B5"/>
    <w:rsid w:val="00FE5BD3"/>
    <w:rsid w:val="00FE5BE5"/>
    <w:rsid w:val="00FE5C85"/>
    <w:rsid w:val="00FE5D85"/>
    <w:rsid w:val="00FE6147"/>
    <w:rsid w:val="00FE6393"/>
    <w:rsid w:val="00FE66D3"/>
    <w:rsid w:val="00FE6841"/>
    <w:rsid w:val="00FE6CEC"/>
    <w:rsid w:val="00FE710A"/>
    <w:rsid w:val="00FE7758"/>
    <w:rsid w:val="00FE78BA"/>
    <w:rsid w:val="00FE7B8F"/>
    <w:rsid w:val="00FE7D10"/>
    <w:rsid w:val="00FE7E2E"/>
    <w:rsid w:val="00FE7F59"/>
    <w:rsid w:val="00FF0484"/>
    <w:rsid w:val="00FF058E"/>
    <w:rsid w:val="00FF089B"/>
    <w:rsid w:val="00FF08D8"/>
    <w:rsid w:val="00FF10A4"/>
    <w:rsid w:val="00FF14F8"/>
    <w:rsid w:val="00FF1967"/>
    <w:rsid w:val="00FF23BC"/>
    <w:rsid w:val="00FF2BD6"/>
    <w:rsid w:val="00FF2FFC"/>
    <w:rsid w:val="00FF3167"/>
    <w:rsid w:val="00FF320E"/>
    <w:rsid w:val="00FF3328"/>
    <w:rsid w:val="00FF337B"/>
    <w:rsid w:val="00FF33FE"/>
    <w:rsid w:val="00FF3ABA"/>
    <w:rsid w:val="00FF3B18"/>
    <w:rsid w:val="00FF4531"/>
    <w:rsid w:val="00FF45B4"/>
    <w:rsid w:val="00FF4B82"/>
    <w:rsid w:val="00FF4CC3"/>
    <w:rsid w:val="00FF4CF1"/>
    <w:rsid w:val="00FF504D"/>
    <w:rsid w:val="00FF513B"/>
    <w:rsid w:val="00FF54EE"/>
    <w:rsid w:val="00FF55C0"/>
    <w:rsid w:val="00FF588D"/>
    <w:rsid w:val="00FF5C69"/>
    <w:rsid w:val="00FF5D11"/>
    <w:rsid w:val="00FF5F04"/>
    <w:rsid w:val="00FF6175"/>
    <w:rsid w:val="00FF678F"/>
    <w:rsid w:val="00FF6A42"/>
    <w:rsid w:val="00FF6D19"/>
    <w:rsid w:val="00FF6E7E"/>
    <w:rsid w:val="00FF756E"/>
    <w:rsid w:val="00FF78DB"/>
    <w:rsid w:val="00FF79F6"/>
    <w:rsid w:val="00FF7A86"/>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5F77610"/>
  <w15:docId w15:val="{9385C710-2BAE-4BAE-A7C2-612F15EB3D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ind w:left="0"/>
      <w:jc w:val="left"/>
      <w:outlineLvl w:val="0"/>
    </w:pPr>
    <w:rPr>
      <w:rFonts w:cstheme="minorHAnsi"/>
      <w:b/>
      <w:sz w:val="24"/>
      <w:szCs w:val="20"/>
    </w:rPr>
  </w:style>
  <w:style w:type="paragraph" w:styleId="Ttulo2">
    <w:name w:val="heading 2"/>
    <w:basedOn w:val="Ttulo1"/>
    <w:next w:val="Normal"/>
    <w:link w:val="Ttulo2Car"/>
    <w:uiPriority w:val="99"/>
    <w:qFormat/>
    <w:rsid w:val="00ED4317"/>
    <w:p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365BD"/>
    <w:pPr>
      <w:tabs>
        <w:tab w:val="left" w:pos="440"/>
        <w:tab w:val="right" w:leader="dot" w:pos="9781"/>
      </w:tabs>
      <w:spacing w:before="120" w:after="120"/>
      <w:jc w:val="left"/>
    </w:pPr>
    <w:rPr>
      <w:b/>
      <w:bCs/>
      <w:caps/>
      <w:sz w:val="20"/>
      <w:szCs w:val="20"/>
    </w:rPr>
  </w:style>
  <w:style w:type="paragraph" w:styleId="TDC2">
    <w:name w:val="toc 2"/>
    <w:basedOn w:val="Normal"/>
    <w:next w:val="Normal"/>
    <w:autoRedefine/>
    <w:uiPriority w:val="39"/>
    <w:qFormat/>
    <w:rsid w:val="006365BD"/>
    <w:pPr>
      <w:tabs>
        <w:tab w:val="left" w:pos="851"/>
        <w:tab w:val="right" w:leader="dot" w:pos="9781"/>
        <w:tab w:val="right" w:leader="dot" w:pos="9962"/>
      </w:tabs>
      <w:ind w:left="220"/>
      <w:jc w:val="left"/>
    </w:pPr>
    <w:rPr>
      <w:smallCaps/>
      <w:sz w:val="20"/>
      <w:szCs w:val="20"/>
    </w:rPr>
  </w:style>
  <w:style w:type="paragraph" w:styleId="TDC3">
    <w:name w:val="toc 3"/>
    <w:basedOn w:val="Normal"/>
    <w:next w:val="Normal"/>
    <w:autoRedefine/>
    <w:uiPriority w:val="39"/>
    <w:qFormat/>
    <w:rsid w:val="00E72BDC"/>
    <w:pPr>
      <w:tabs>
        <w:tab w:val="left" w:pos="1100"/>
        <w:tab w:val="right" w:leader="dot" w:pos="9962"/>
      </w:tabs>
      <w:jc w:val="left"/>
    </w:pPr>
    <w:rPr>
      <w:iCs/>
      <w:noProof/>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styleId="Sangra2detindependiente">
    <w:name w:val="Body Text Indent 2"/>
    <w:basedOn w:val="Normal"/>
    <w:link w:val="Sangra2detindependienteCar"/>
    <w:uiPriority w:val="99"/>
    <w:semiHidden/>
    <w:unhideWhenUsed/>
    <w:locked/>
    <w:rsid w:val="00BA7C04"/>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BA7C04"/>
    <w:rPr>
      <w:rFonts w:asciiTheme="minorHAnsi" w:hAnsiTheme="minorHAnsi"/>
      <w:lang w:val="es-CL" w:eastAsia="en-US"/>
    </w:rPr>
  </w:style>
  <w:style w:type="paragraph" w:customStyle="1" w:styleId="Default">
    <w:name w:val="Default"/>
    <w:rsid w:val="00584AB7"/>
    <w:pPr>
      <w:autoSpaceDE w:val="0"/>
      <w:autoSpaceDN w:val="0"/>
      <w:adjustRightInd w:val="0"/>
    </w:pPr>
    <w:rPr>
      <w:rFonts w:ascii="Verdana" w:hAnsi="Verdana" w:cs="Verdana"/>
      <w:color w:val="000000"/>
      <w:sz w:val="24"/>
      <w:szCs w:val="24"/>
      <w:lang w:val="es-CL"/>
    </w:rPr>
  </w:style>
  <w:style w:type="paragraph" w:styleId="HTMLconformatoprevio">
    <w:name w:val="HTML Preformatted"/>
    <w:basedOn w:val="Normal"/>
    <w:link w:val="HTMLconformatoprevioCar"/>
    <w:uiPriority w:val="99"/>
    <w:semiHidden/>
    <w:unhideWhenUsed/>
    <w:locked/>
    <w:rsid w:val="004B1B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es-CL"/>
    </w:rPr>
  </w:style>
  <w:style w:type="character" w:customStyle="1" w:styleId="HTMLconformatoprevioCar">
    <w:name w:val="HTML con formato previo Car"/>
    <w:basedOn w:val="Fuentedeprrafopredeter"/>
    <w:link w:val="HTMLconformatoprevio"/>
    <w:uiPriority w:val="99"/>
    <w:semiHidden/>
    <w:rsid w:val="004B1B66"/>
    <w:rPr>
      <w:rFonts w:ascii="Courier New" w:eastAsia="Times New Roman" w:hAnsi="Courier New" w:cs="Courier New"/>
      <w:sz w:val="20"/>
      <w:szCs w:val="20"/>
      <w:lang w:val="es-CL" w:eastAsia="es-CL"/>
    </w:rPr>
  </w:style>
  <w:style w:type="character" w:styleId="Referenciasutil">
    <w:name w:val="Subtle Reference"/>
    <w:basedOn w:val="Fuentedeprrafopredeter"/>
    <w:uiPriority w:val="31"/>
    <w:qFormat/>
    <w:rsid w:val="001E1B6F"/>
    <w:rPr>
      <w:smallCaps/>
      <w:color w:val="5A5A5A" w:themeColor="text1" w:themeTint="A5"/>
    </w:rPr>
  </w:style>
  <w:style w:type="paragraph" w:customStyle="1" w:styleId="FiguraGRS">
    <w:name w:val="Figura GRS"/>
    <w:basedOn w:val="Normal"/>
    <w:rsid w:val="008D094A"/>
    <w:pPr>
      <w:numPr>
        <w:numId w:val="12"/>
      </w:numPr>
      <w:tabs>
        <w:tab w:val="clear" w:pos="2042"/>
        <w:tab w:val="num" w:pos="1191"/>
      </w:tabs>
      <w:spacing w:before="120" w:after="120"/>
      <w:ind w:left="1191"/>
      <w:jc w:val="left"/>
    </w:pPr>
    <w:rPr>
      <w:rFonts w:ascii="Arial" w:eastAsia="Times New Roman" w:hAnsi="Arial" w:cs="Arial"/>
      <w:lang w:val="es-ES" w:eastAsia="es-ES"/>
    </w:rPr>
  </w:style>
  <w:style w:type="paragraph" w:customStyle="1" w:styleId="respuesta">
    <w:name w:val="respuesta"/>
    <w:basedOn w:val="Normal"/>
    <w:rsid w:val="00F66027"/>
    <w:pPr>
      <w:spacing w:after="240"/>
    </w:pPr>
    <w:rPr>
      <w:rFonts w:ascii="Arial" w:eastAsia="Times New Roman" w:hAnsi="Arial"/>
      <w:snapToGrid w:val="0"/>
      <w:color w:val="0000FF"/>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281439">
      <w:bodyDiv w:val="1"/>
      <w:marLeft w:val="0"/>
      <w:marRight w:val="0"/>
      <w:marTop w:val="0"/>
      <w:marBottom w:val="0"/>
      <w:divBdr>
        <w:top w:val="none" w:sz="0" w:space="0" w:color="auto"/>
        <w:left w:val="none" w:sz="0" w:space="0" w:color="auto"/>
        <w:bottom w:val="none" w:sz="0" w:space="0" w:color="auto"/>
        <w:right w:val="none" w:sz="0" w:space="0" w:color="auto"/>
      </w:divBdr>
    </w:div>
    <w:div w:id="44721332">
      <w:bodyDiv w:val="1"/>
      <w:marLeft w:val="0"/>
      <w:marRight w:val="0"/>
      <w:marTop w:val="0"/>
      <w:marBottom w:val="0"/>
      <w:divBdr>
        <w:top w:val="none" w:sz="0" w:space="0" w:color="auto"/>
        <w:left w:val="none" w:sz="0" w:space="0" w:color="auto"/>
        <w:bottom w:val="none" w:sz="0" w:space="0" w:color="auto"/>
        <w:right w:val="none" w:sz="0" w:space="0" w:color="auto"/>
      </w:divBdr>
    </w:div>
    <w:div w:id="64184641">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10369597">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3006444">
      <w:bodyDiv w:val="1"/>
      <w:marLeft w:val="0"/>
      <w:marRight w:val="0"/>
      <w:marTop w:val="0"/>
      <w:marBottom w:val="0"/>
      <w:divBdr>
        <w:top w:val="none" w:sz="0" w:space="0" w:color="auto"/>
        <w:left w:val="none" w:sz="0" w:space="0" w:color="auto"/>
        <w:bottom w:val="none" w:sz="0" w:space="0" w:color="auto"/>
        <w:right w:val="none" w:sz="0" w:space="0" w:color="auto"/>
      </w:divBdr>
    </w:div>
    <w:div w:id="176389681">
      <w:bodyDiv w:val="1"/>
      <w:marLeft w:val="0"/>
      <w:marRight w:val="0"/>
      <w:marTop w:val="0"/>
      <w:marBottom w:val="0"/>
      <w:divBdr>
        <w:top w:val="none" w:sz="0" w:space="0" w:color="auto"/>
        <w:left w:val="none" w:sz="0" w:space="0" w:color="auto"/>
        <w:bottom w:val="none" w:sz="0" w:space="0" w:color="auto"/>
        <w:right w:val="none" w:sz="0" w:space="0" w:color="auto"/>
      </w:divBdr>
    </w:div>
    <w:div w:id="181362619">
      <w:bodyDiv w:val="1"/>
      <w:marLeft w:val="0"/>
      <w:marRight w:val="0"/>
      <w:marTop w:val="0"/>
      <w:marBottom w:val="0"/>
      <w:divBdr>
        <w:top w:val="none" w:sz="0" w:space="0" w:color="auto"/>
        <w:left w:val="none" w:sz="0" w:space="0" w:color="auto"/>
        <w:bottom w:val="none" w:sz="0" w:space="0" w:color="auto"/>
        <w:right w:val="none" w:sz="0" w:space="0" w:color="auto"/>
      </w:divBdr>
    </w:div>
    <w:div w:id="189222073">
      <w:bodyDiv w:val="1"/>
      <w:marLeft w:val="0"/>
      <w:marRight w:val="0"/>
      <w:marTop w:val="0"/>
      <w:marBottom w:val="0"/>
      <w:divBdr>
        <w:top w:val="none" w:sz="0" w:space="0" w:color="auto"/>
        <w:left w:val="none" w:sz="0" w:space="0" w:color="auto"/>
        <w:bottom w:val="none" w:sz="0" w:space="0" w:color="auto"/>
        <w:right w:val="none" w:sz="0" w:space="0" w:color="auto"/>
      </w:divBdr>
    </w:div>
    <w:div w:id="205417311">
      <w:bodyDiv w:val="1"/>
      <w:marLeft w:val="0"/>
      <w:marRight w:val="0"/>
      <w:marTop w:val="0"/>
      <w:marBottom w:val="0"/>
      <w:divBdr>
        <w:top w:val="none" w:sz="0" w:space="0" w:color="auto"/>
        <w:left w:val="none" w:sz="0" w:space="0" w:color="auto"/>
        <w:bottom w:val="none" w:sz="0" w:space="0" w:color="auto"/>
        <w:right w:val="none" w:sz="0" w:space="0" w:color="auto"/>
      </w:divBdr>
    </w:div>
    <w:div w:id="215749495">
      <w:bodyDiv w:val="1"/>
      <w:marLeft w:val="0"/>
      <w:marRight w:val="0"/>
      <w:marTop w:val="0"/>
      <w:marBottom w:val="0"/>
      <w:divBdr>
        <w:top w:val="none" w:sz="0" w:space="0" w:color="auto"/>
        <w:left w:val="none" w:sz="0" w:space="0" w:color="auto"/>
        <w:bottom w:val="none" w:sz="0" w:space="0" w:color="auto"/>
        <w:right w:val="none" w:sz="0" w:space="0" w:color="auto"/>
      </w:divBdr>
    </w:div>
    <w:div w:id="220560235">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21543455">
      <w:bodyDiv w:val="1"/>
      <w:marLeft w:val="0"/>
      <w:marRight w:val="0"/>
      <w:marTop w:val="0"/>
      <w:marBottom w:val="0"/>
      <w:divBdr>
        <w:top w:val="none" w:sz="0" w:space="0" w:color="auto"/>
        <w:left w:val="none" w:sz="0" w:space="0" w:color="auto"/>
        <w:bottom w:val="none" w:sz="0" w:space="0" w:color="auto"/>
        <w:right w:val="none" w:sz="0" w:space="0" w:color="auto"/>
      </w:divBdr>
    </w:div>
    <w:div w:id="323289180">
      <w:bodyDiv w:val="1"/>
      <w:marLeft w:val="0"/>
      <w:marRight w:val="0"/>
      <w:marTop w:val="0"/>
      <w:marBottom w:val="0"/>
      <w:divBdr>
        <w:top w:val="none" w:sz="0" w:space="0" w:color="auto"/>
        <w:left w:val="none" w:sz="0" w:space="0" w:color="auto"/>
        <w:bottom w:val="none" w:sz="0" w:space="0" w:color="auto"/>
        <w:right w:val="none" w:sz="0" w:space="0" w:color="auto"/>
      </w:divBdr>
    </w:div>
    <w:div w:id="329529752">
      <w:bodyDiv w:val="1"/>
      <w:marLeft w:val="0"/>
      <w:marRight w:val="0"/>
      <w:marTop w:val="0"/>
      <w:marBottom w:val="0"/>
      <w:divBdr>
        <w:top w:val="none" w:sz="0" w:space="0" w:color="auto"/>
        <w:left w:val="none" w:sz="0" w:space="0" w:color="auto"/>
        <w:bottom w:val="none" w:sz="0" w:space="0" w:color="auto"/>
        <w:right w:val="none" w:sz="0" w:space="0" w:color="auto"/>
      </w:divBdr>
    </w:div>
    <w:div w:id="350690866">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79133358">
      <w:bodyDiv w:val="1"/>
      <w:marLeft w:val="0"/>
      <w:marRight w:val="0"/>
      <w:marTop w:val="0"/>
      <w:marBottom w:val="0"/>
      <w:divBdr>
        <w:top w:val="none" w:sz="0" w:space="0" w:color="auto"/>
        <w:left w:val="none" w:sz="0" w:space="0" w:color="auto"/>
        <w:bottom w:val="none" w:sz="0" w:space="0" w:color="auto"/>
        <w:right w:val="none" w:sz="0" w:space="0" w:color="auto"/>
      </w:divBdr>
    </w:div>
    <w:div w:id="388963077">
      <w:bodyDiv w:val="1"/>
      <w:marLeft w:val="0"/>
      <w:marRight w:val="0"/>
      <w:marTop w:val="0"/>
      <w:marBottom w:val="0"/>
      <w:divBdr>
        <w:top w:val="none" w:sz="0" w:space="0" w:color="auto"/>
        <w:left w:val="none" w:sz="0" w:space="0" w:color="auto"/>
        <w:bottom w:val="none" w:sz="0" w:space="0" w:color="auto"/>
        <w:right w:val="none" w:sz="0" w:space="0" w:color="auto"/>
      </w:divBdr>
    </w:div>
    <w:div w:id="411776623">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1217823">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83862801">
      <w:bodyDiv w:val="1"/>
      <w:marLeft w:val="0"/>
      <w:marRight w:val="0"/>
      <w:marTop w:val="0"/>
      <w:marBottom w:val="0"/>
      <w:divBdr>
        <w:top w:val="none" w:sz="0" w:space="0" w:color="auto"/>
        <w:left w:val="none" w:sz="0" w:space="0" w:color="auto"/>
        <w:bottom w:val="none" w:sz="0" w:space="0" w:color="auto"/>
        <w:right w:val="none" w:sz="0" w:space="0" w:color="auto"/>
      </w:divBdr>
    </w:div>
    <w:div w:id="484005939">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9493636">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4783751">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67261605">
      <w:bodyDiv w:val="1"/>
      <w:marLeft w:val="0"/>
      <w:marRight w:val="0"/>
      <w:marTop w:val="0"/>
      <w:marBottom w:val="0"/>
      <w:divBdr>
        <w:top w:val="none" w:sz="0" w:space="0" w:color="auto"/>
        <w:left w:val="none" w:sz="0" w:space="0" w:color="auto"/>
        <w:bottom w:val="none" w:sz="0" w:space="0" w:color="auto"/>
        <w:right w:val="none" w:sz="0" w:space="0" w:color="auto"/>
      </w:divBdr>
    </w:div>
    <w:div w:id="892539819">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72519915">
      <w:bodyDiv w:val="1"/>
      <w:marLeft w:val="0"/>
      <w:marRight w:val="0"/>
      <w:marTop w:val="0"/>
      <w:marBottom w:val="0"/>
      <w:divBdr>
        <w:top w:val="none" w:sz="0" w:space="0" w:color="auto"/>
        <w:left w:val="none" w:sz="0" w:space="0" w:color="auto"/>
        <w:bottom w:val="none" w:sz="0" w:space="0" w:color="auto"/>
        <w:right w:val="none" w:sz="0" w:space="0" w:color="auto"/>
      </w:divBdr>
    </w:div>
    <w:div w:id="974602347">
      <w:bodyDiv w:val="1"/>
      <w:marLeft w:val="0"/>
      <w:marRight w:val="0"/>
      <w:marTop w:val="0"/>
      <w:marBottom w:val="0"/>
      <w:divBdr>
        <w:top w:val="none" w:sz="0" w:space="0" w:color="auto"/>
        <w:left w:val="none" w:sz="0" w:space="0" w:color="auto"/>
        <w:bottom w:val="none" w:sz="0" w:space="0" w:color="auto"/>
        <w:right w:val="none" w:sz="0" w:space="0" w:color="auto"/>
      </w:divBdr>
    </w:div>
    <w:div w:id="975180034">
      <w:bodyDiv w:val="1"/>
      <w:marLeft w:val="0"/>
      <w:marRight w:val="0"/>
      <w:marTop w:val="0"/>
      <w:marBottom w:val="0"/>
      <w:divBdr>
        <w:top w:val="none" w:sz="0" w:space="0" w:color="auto"/>
        <w:left w:val="none" w:sz="0" w:space="0" w:color="auto"/>
        <w:bottom w:val="none" w:sz="0" w:space="0" w:color="auto"/>
        <w:right w:val="none" w:sz="0" w:space="0" w:color="auto"/>
      </w:divBdr>
    </w:div>
    <w:div w:id="975374213">
      <w:bodyDiv w:val="1"/>
      <w:marLeft w:val="0"/>
      <w:marRight w:val="0"/>
      <w:marTop w:val="0"/>
      <w:marBottom w:val="0"/>
      <w:divBdr>
        <w:top w:val="none" w:sz="0" w:space="0" w:color="auto"/>
        <w:left w:val="none" w:sz="0" w:space="0" w:color="auto"/>
        <w:bottom w:val="none" w:sz="0" w:space="0" w:color="auto"/>
        <w:right w:val="none" w:sz="0" w:space="0" w:color="auto"/>
      </w:divBdr>
    </w:div>
    <w:div w:id="1011879167">
      <w:bodyDiv w:val="1"/>
      <w:marLeft w:val="0"/>
      <w:marRight w:val="0"/>
      <w:marTop w:val="0"/>
      <w:marBottom w:val="0"/>
      <w:divBdr>
        <w:top w:val="none" w:sz="0" w:space="0" w:color="auto"/>
        <w:left w:val="none" w:sz="0" w:space="0" w:color="auto"/>
        <w:bottom w:val="none" w:sz="0" w:space="0" w:color="auto"/>
        <w:right w:val="none" w:sz="0" w:space="0" w:color="auto"/>
      </w:divBdr>
    </w:div>
    <w:div w:id="1027215494">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76392759">
      <w:bodyDiv w:val="1"/>
      <w:marLeft w:val="0"/>
      <w:marRight w:val="0"/>
      <w:marTop w:val="0"/>
      <w:marBottom w:val="0"/>
      <w:divBdr>
        <w:top w:val="none" w:sz="0" w:space="0" w:color="auto"/>
        <w:left w:val="none" w:sz="0" w:space="0" w:color="auto"/>
        <w:bottom w:val="none" w:sz="0" w:space="0" w:color="auto"/>
        <w:right w:val="none" w:sz="0" w:space="0" w:color="auto"/>
      </w:divBdr>
    </w:div>
    <w:div w:id="109104570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34300211">
      <w:bodyDiv w:val="1"/>
      <w:marLeft w:val="0"/>
      <w:marRight w:val="0"/>
      <w:marTop w:val="0"/>
      <w:marBottom w:val="0"/>
      <w:divBdr>
        <w:top w:val="none" w:sz="0" w:space="0" w:color="auto"/>
        <w:left w:val="none" w:sz="0" w:space="0" w:color="auto"/>
        <w:bottom w:val="none" w:sz="0" w:space="0" w:color="auto"/>
        <w:right w:val="none" w:sz="0" w:space="0" w:color="auto"/>
      </w:divBdr>
      <w:divsChild>
        <w:div w:id="176502121">
          <w:marLeft w:val="446"/>
          <w:marRight w:val="0"/>
          <w:marTop w:val="0"/>
          <w:marBottom w:val="0"/>
          <w:divBdr>
            <w:top w:val="none" w:sz="0" w:space="0" w:color="auto"/>
            <w:left w:val="none" w:sz="0" w:space="0" w:color="auto"/>
            <w:bottom w:val="none" w:sz="0" w:space="0" w:color="auto"/>
            <w:right w:val="none" w:sz="0" w:space="0" w:color="auto"/>
          </w:divBdr>
        </w:div>
        <w:div w:id="1033575960">
          <w:marLeft w:val="446"/>
          <w:marRight w:val="0"/>
          <w:marTop w:val="0"/>
          <w:marBottom w:val="0"/>
          <w:divBdr>
            <w:top w:val="none" w:sz="0" w:space="0" w:color="auto"/>
            <w:left w:val="none" w:sz="0" w:space="0" w:color="auto"/>
            <w:bottom w:val="none" w:sz="0" w:space="0" w:color="auto"/>
            <w:right w:val="none" w:sz="0" w:space="0" w:color="auto"/>
          </w:divBdr>
        </w:div>
        <w:div w:id="1509101884">
          <w:marLeft w:val="446"/>
          <w:marRight w:val="0"/>
          <w:marTop w:val="0"/>
          <w:marBottom w:val="0"/>
          <w:divBdr>
            <w:top w:val="none" w:sz="0" w:space="0" w:color="auto"/>
            <w:left w:val="none" w:sz="0" w:space="0" w:color="auto"/>
            <w:bottom w:val="none" w:sz="0" w:space="0" w:color="auto"/>
            <w:right w:val="none" w:sz="0" w:space="0" w:color="auto"/>
          </w:divBdr>
        </w:div>
        <w:div w:id="1964573128">
          <w:marLeft w:val="446"/>
          <w:marRight w:val="0"/>
          <w:marTop w:val="0"/>
          <w:marBottom w:val="0"/>
          <w:divBdr>
            <w:top w:val="none" w:sz="0" w:space="0" w:color="auto"/>
            <w:left w:val="none" w:sz="0" w:space="0" w:color="auto"/>
            <w:bottom w:val="none" w:sz="0" w:space="0" w:color="auto"/>
            <w:right w:val="none" w:sz="0" w:space="0" w:color="auto"/>
          </w:divBdr>
        </w:div>
        <w:div w:id="2096900370">
          <w:marLeft w:val="446"/>
          <w:marRight w:val="0"/>
          <w:marTop w:val="0"/>
          <w:marBottom w:val="0"/>
          <w:divBdr>
            <w:top w:val="none" w:sz="0" w:space="0" w:color="auto"/>
            <w:left w:val="none" w:sz="0" w:space="0" w:color="auto"/>
            <w:bottom w:val="none" w:sz="0" w:space="0" w:color="auto"/>
            <w:right w:val="none" w:sz="0" w:space="0" w:color="auto"/>
          </w:divBdr>
        </w:div>
      </w:divsChild>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64126586">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4192104">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6354264">
      <w:bodyDiv w:val="1"/>
      <w:marLeft w:val="0"/>
      <w:marRight w:val="0"/>
      <w:marTop w:val="0"/>
      <w:marBottom w:val="0"/>
      <w:divBdr>
        <w:top w:val="none" w:sz="0" w:space="0" w:color="auto"/>
        <w:left w:val="none" w:sz="0" w:space="0" w:color="auto"/>
        <w:bottom w:val="none" w:sz="0" w:space="0" w:color="auto"/>
        <w:right w:val="none" w:sz="0" w:space="0" w:color="auto"/>
      </w:divBdr>
    </w:div>
    <w:div w:id="1356662210">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87219974">
      <w:bodyDiv w:val="1"/>
      <w:marLeft w:val="0"/>
      <w:marRight w:val="0"/>
      <w:marTop w:val="0"/>
      <w:marBottom w:val="0"/>
      <w:divBdr>
        <w:top w:val="none" w:sz="0" w:space="0" w:color="auto"/>
        <w:left w:val="none" w:sz="0" w:space="0" w:color="auto"/>
        <w:bottom w:val="none" w:sz="0" w:space="0" w:color="auto"/>
        <w:right w:val="none" w:sz="0" w:space="0" w:color="auto"/>
      </w:divBdr>
    </w:div>
    <w:div w:id="1391811117">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10468357">
      <w:bodyDiv w:val="1"/>
      <w:marLeft w:val="0"/>
      <w:marRight w:val="0"/>
      <w:marTop w:val="0"/>
      <w:marBottom w:val="0"/>
      <w:divBdr>
        <w:top w:val="none" w:sz="0" w:space="0" w:color="auto"/>
        <w:left w:val="none" w:sz="0" w:space="0" w:color="auto"/>
        <w:bottom w:val="none" w:sz="0" w:space="0" w:color="auto"/>
        <w:right w:val="none" w:sz="0" w:space="0" w:color="auto"/>
      </w:divBdr>
      <w:divsChild>
        <w:div w:id="1275017860">
          <w:marLeft w:val="0"/>
          <w:marRight w:val="0"/>
          <w:marTop w:val="0"/>
          <w:marBottom w:val="0"/>
          <w:divBdr>
            <w:top w:val="none" w:sz="0" w:space="0" w:color="auto"/>
            <w:left w:val="none" w:sz="0" w:space="0" w:color="auto"/>
            <w:bottom w:val="none" w:sz="0" w:space="0" w:color="auto"/>
            <w:right w:val="none" w:sz="0" w:space="0" w:color="auto"/>
          </w:divBdr>
        </w:div>
        <w:div w:id="2055618887">
          <w:marLeft w:val="0"/>
          <w:marRight w:val="0"/>
          <w:marTop w:val="0"/>
          <w:marBottom w:val="0"/>
          <w:divBdr>
            <w:top w:val="none" w:sz="0" w:space="0" w:color="auto"/>
            <w:left w:val="none" w:sz="0" w:space="0" w:color="auto"/>
            <w:bottom w:val="none" w:sz="0" w:space="0" w:color="auto"/>
            <w:right w:val="none" w:sz="0" w:space="0" w:color="auto"/>
          </w:divBdr>
        </w:div>
      </w:divsChild>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52284980">
      <w:bodyDiv w:val="1"/>
      <w:marLeft w:val="0"/>
      <w:marRight w:val="0"/>
      <w:marTop w:val="0"/>
      <w:marBottom w:val="0"/>
      <w:divBdr>
        <w:top w:val="none" w:sz="0" w:space="0" w:color="auto"/>
        <w:left w:val="none" w:sz="0" w:space="0" w:color="auto"/>
        <w:bottom w:val="none" w:sz="0" w:space="0" w:color="auto"/>
        <w:right w:val="none" w:sz="0" w:space="0" w:color="auto"/>
      </w:divBdr>
    </w:div>
    <w:div w:id="1462575687">
      <w:bodyDiv w:val="1"/>
      <w:marLeft w:val="0"/>
      <w:marRight w:val="0"/>
      <w:marTop w:val="0"/>
      <w:marBottom w:val="0"/>
      <w:divBdr>
        <w:top w:val="none" w:sz="0" w:space="0" w:color="auto"/>
        <w:left w:val="none" w:sz="0" w:space="0" w:color="auto"/>
        <w:bottom w:val="none" w:sz="0" w:space="0" w:color="auto"/>
        <w:right w:val="none" w:sz="0" w:space="0" w:color="auto"/>
      </w:divBdr>
    </w:div>
    <w:div w:id="1468014165">
      <w:bodyDiv w:val="1"/>
      <w:marLeft w:val="0"/>
      <w:marRight w:val="0"/>
      <w:marTop w:val="0"/>
      <w:marBottom w:val="0"/>
      <w:divBdr>
        <w:top w:val="none" w:sz="0" w:space="0" w:color="auto"/>
        <w:left w:val="none" w:sz="0" w:space="0" w:color="auto"/>
        <w:bottom w:val="none" w:sz="0" w:space="0" w:color="auto"/>
        <w:right w:val="none" w:sz="0" w:space="0" w:color="auto"/>
      </w:divBdr>
    </w:div>
    <w:div w:id="1470129399">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60819452">
      <w:bodyDiv w:val="1"/>
      <w:marLeft w:val="0"/>
      <w:marRight w:val="0"/>
      <w:marTop w:val="0"/>
      <w:marBottom w:val="0"/>
      <w:divBdr>
        <w:top w:val="none" w:sz="0" w:space="0" w:color="auto"/>
        <w:left w:val="none" w:sz="0" w:space="0" w:color="auto"/>
        <w:bottom w:val="none" w:sz="0" w:space="0" w:color="auto"/>
        <w:right w:val="none" w:sz="0" w:space="0" w:color="auto"/>
      </w:divBdr>
    </w:div>
    <w:div w:id="1575627378">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6878800">
      <w:bodyDiv w:val="1"/>
      <w:marLeft w:val="0"/>
      <w:marRight w:val="0"/>
      <w:marTop w:val="0"/>
      <w:marBottom w:val="0"/>
      <w:divBdr>
        <w:top w:val="none" w:sz="0" w:space="0" w:color="auto"/>
        <w:left w:val="none" w:sz="0" w:space="0" w:color="auto"/>
        <w:bottom w:val="none" w:sz="0" w:space="0" w:color="auto"/>
        <w:right w:val="none" w:sz="0" w:space="0" w:color="auto"/>
      </w:divBdr>
    </w:div>
    <w:div w:id="1677271742">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5678323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0539801">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92475995">
      <w:bodyDiv w:val="1"/>
      <w:marLeft w:val="0"/>
      <w:marRight w:val="0"/>
      <w:marTop w:val="0"/>
      <w:marBottom w:val="0"/>
      <w:divBdr>
        <w:top w:val="none" w:sz="0" w:space="0" w:color="auto"/>
        <w:left w:val="none" w:sz="0" w:space="0" w:color="auto"/>
        <w:bottom w:val="none" w:sz="0" w:space="0" w:color="auto"/>
        <w:right w:val="none" w:sz="0" w:space="0" w:color="auto"/>
      </w:divBdr>
    </w:div>
    <w:div w:id="1796217314">
      <w:bodyDiv w:val="1"/>
      <w:marLeft w:val="0"/>
      <w:marRight w:val="0"/>
      <w:marTop w:val="0"/>
      <w:marBottom w:val="0"/>
      <w:divBdr>
        <w:top w:val="none" w:sz="0" w:space="0" w:color="auto"/>
        <w:left w:val="none" w:sz="0" w:space="0" w:color="auto"/>
        <w:bottom w:val="none" w:sz="0" w:space="0" w:color="auto"/>
        <w:right w:val="none" w:sz="0" w:space="0" w:color="auto"/>
      </w:divBdr>
    </w:div>
    <w:div w:id="1804031370">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0098028">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4170720">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91594591">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3.JPG"/><Relationship Id="rId39" Type="http://schemas.openxmlformats.org/officeDocument/2006/relationships/image" Target="media/image26.JPG"/><Relationship Id="rId21" Type="http://schemas.openxmlformats.org/officeDocument/2006/relationships/image" Target="media/image8.JPG"/><Relationship Id="rId34" Type="http://schemas.openxmlformats.org/officeDocument/2006/relationships/image" Target="media/image21.JPG"/><Relationship Id="rId42" Type="http://schemas.openxmlformats.org/officeDocument/2006/relationships/image" Target="media/image29.jpg"/><Relationship Id="rId47" Type="http://schemas.openxmlformats.org/officeDocument/2006/relationships/image" Target="media/image34.jpeg"/><Relationship Id="rId50" Type="http://schemas.openxmlformats.org/officeDocument/2006/relationships/image" Target="media/image37.jp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89" Type="http://schemas.openxmlformats.org/officeDocument/2006/relationships/image" Target="media/image74.png"/><Relationship Id="rId7" Type="http://schemas.openxmlformats.org/officeDocument/2006/relationships/styles" Target="styles.xml"/><Relationship Id="rId71" Type="http://schemas.openxmlformats.org/officeDocument/2006/relationships/image" Target="media/image58.jpeg"/><Relationship Id="rId92" Type="http://schemas.openxmlformats.org/officeDocument/2006/relationships/image" Target="media/image77.pn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6.jpeg"/><Relationship Id="rId11" Type="http://schemas.openxmlformats.org/officeDocument/2006/relationships/endnotes" Target="endnotes.xml"/><Relationship Id="rId24" Type="http://schemas.openxmlformats.org/officeDocument/2006/relationships/image" Target="media/image11.JPG"/><Relationship Id="rId32" Type="http://schemas.openxmlformats.org/officeDocument/2006/relationships/image" Target="media/image19.jpg"/><Relationship Id="rId37" Type="http://schemas.openxmlformats.org/officeDocument/2006/relationships/image" Target="media/image24.emf"/><Relationship Id="rId40" Type="http://schemas.openxmlformats.org/officeDocument/2006/relationships/image" Target="media/image27.JPG"/><Relationship Id="rId45" Type="http://schemas.openxmlformats.org/officeDocument/2006/relationships/image" Target="media/image32.jpeg"/><Relationship Id="rId53" Type="http://schemas.openxmlformats.org/officeDocument/2006/relationships/image" Target="media/image40.jp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1.emf"/><Relationship Id="rId5" Type="http://schemas.openxmlformats.org/officeDocument/2006/relationships/customXml" Target="../customXml/item5.xml"/><Relationship Id="rId61" Type="http://schemas.openxmlformats.org/officeDocument/2006/relationships/image" Target="media/image48.jpeg"/><Relationship Id="rId82" Type="http://schemas.openxmlformats.org/officeDocument/2006/relationships/image" Target="media/image69.JPG"/><Relationship Id="rId90" Type="http://schemas.openxmlformats.org/officeDocument/2006/relationships/image" Target="media/image75.png"/><Relationship Id="rId95" Type="http://schemas.openxmlformats.org/officeDocument/2006/relationships/theme" Target="theme/theme1.xml"/><Relationship Id="rId19" Type="http://schemas.openxmlformats.org/officeDocument/2006/relationships/image" Target="media/image6.JPG"/><Relationship Id="rId14" Type="http://schemas.openxmlformats.org/officeDocument/2006/relationships/footer" Target="footer1.xml"/><Relationship Id="rId22" Type="http://schemas.openxmlformats.org/officeDocument/2006/relationships/image" Target="media/image9.emf"/><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jpg"/><Relationship Id="rId48" Type="http://schemas.openxmlformats.org/officeDocument/2006/relationships/image" Target="media/image35.JP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settings" Target="settings.xml"/><Relationship Id="rId51" Type="http://schemas.openxmlformats.org/officeDocument/2006/relationships/image" Target="media/image38.jpg"/><Relationship Id="rId72" Type="http://schemas.openxmlformats.org/officeDocument/2006/relationships/image" Target="media/image59.jpeg"/><Relationship Id="rId80" Type="http://schemas.openxmlformats.org/officeDocument/2006/relationships/image" Target="media/image67.JPG"/><Relationship Id="rId85" Type="http://schemas.openxmlformats.org/officeDocument/2006/relationships/image" Target="media/image71.jpeg"/><Relationship Id="rId93" Type="http://schemas.openxmlformats.org/officeDocument/2006/relationships/image" Target="media/image78.png"/><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image" Target="media/image4.png"/><Relationship Id="rId25" Type="http://schemas.openxmlformats.org/officeDocument/2006/relationships/image" Target="media/image12.JP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33.JP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g"/><Relationship Id="rId54" Type="http://schemas.openxmlformats.org/officeDocument/2006/relationships/image" Target="media/image41.jpg"/><Relationship Id="rId62" Type="http://schemas.openxmlformats.org/officeDocument/2006/relationships/image" Target="media/image49.jpeg"/><Relationship Id="rId70" Type="http://schemas.openxmlformats.org/officeDocument/2006/relationships/image" Target="media/image57.JPG"/><Relationship Id="rId75" Type="http://schemas.openxmlformats.org/officeDocument/2006/relationships/image" Target="media/image62.jpeg"/><Relationship Id="rId83" Type="http://schemas.openxmlformats.org/officeDocument/2006/relationships/image" Target="media/image70.emf"/><Relationship Id="rId88" Type="http://schemas.openxmlformats.org/officeDocument/2006/relationships/image" Target="media/image73.emf"/><Relationship Id="rId91" Type="http://schemas.openxmlformats.org/officeDocument/2006/relationships/image" Target="media/image76.emf"/><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10.emf"/><Relationship Id="rId28" Type="http://schemas.openxmlformats.org/officeDocument/2006/relationships/image" Target="media/image15.jpeg"/><Relationship Id="rId36" Type="http://schemas.openxmlformats.org/officeDocument/2006/relationships/image" Target="media/image23.jpg"/><Relationship Id="rId49" Type="http://schemas.openxmlformats.org/officeDocument/2006/relationships/image" Target="media/image36.jpg"/><Relationship Id="rId57" Type="http://schemas.openxmlformats.org/officeDocument/2006/relationships/image" Target="media/image44.jpeg"/><Relationship Id="rId10" Type="http://schemas.openxmlformats.org/officeDocument/2006/relationships/footnotes" Target="footnotes.xml"/><Relationship Id="rId31" Type="http://schemas.openxmlformats.org/officeDocument/2006/relationships/image" Target="media/image18.jpg"/><Relationship Id="rId44" Type="http://schemas.openxmlformats.org/officeDocument/2006/relationships/image" Target="media/image31.jpg"/><Relationship Id="rId52" Type="http://schemas.openxmlformats.org/officeDocument/2006/relationships/image" Target="media/image39.jp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G"/><Relationship Id="rId86" Type="http://schemas.openxmlformats.org/officeDocument/2006/relationships/image" Target="media/image72.emf"/><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DawiWwPIXqNqRlqJMiA0w9AfrJQ8PZRfhnWcWZ3NNjs=</DigestValue>
    </Reference>
    <Reference Type="http://www.w3.org/2000/09/xmldsig#Object" URI="#idOfficeObject">
      <DigestMethod Algorithm="http://www.w3.org/2001/04/xmlenc#sha256"/>
      <DigestValue>jC1seA1IqLlr7wFR7ewAhOR0NT8+On6dlUdYPG8amW0=</DigestValue>
    </Reference>
    <Reference Type="http://uri.etsi.org/01903#SignedProperties" URI="#idSignedProperties">
      <Transforms>
        <Transform Algorithm="http://www.w3.org/TR/2001/REC-xml-c14n-20010315"/>
      </Transforms>
      <DigestMethod Algorithm="http://www.w3.org/2001/04/xmlenc#sha256"/>
      <DigestValue>0N1O369cKN9QS6ypomQx3Ez4BXizdpawFsKDb0R17NI=</DigestValue>
    </Reference>
    <Reference Type="http://www.w3.org/2000/09/xmldsig#Object" URI="#idValidSigLnImg">
      <DigestMethod Algorithm="http://www.w3.org/2001/04/xmlenc#sha256"/>
      <DigestValue>saSO4lofULWdCoijEk1OoyaOn7rAc0gh7yKZoZhSVis=</DigestValue>
    </Reference>
    <Reference Type="http://www.w3.org/2000/09/xmldsig#Object" URI="#idInvalidSigLnImg">
      <DigestMethod Algorithm="http://www.w3.org/2001/04/xmlenc#sha256"/>
      <DigestValue>/41ICnFOakvsBkv/2hYOCJWfdlRk5mjsxvzKaSIcpyg=</DigestValue>
    </Reference>
  </SignedInfo>
  <SignatureValue>FxaeEreUe5gYiHAokNaimSMzWqJ2wqeJsqysmdQ/g9AxR0/HipHWiyJtQPq74Y+uEzl8Mw8dCnqg
JxAkJKKSiJ8cCcuzNSNn+A5Xs3J3OUR9G607EMqi31NwN/w8UtHET2gEOpbLbmJlMS5TUOcHuiN+
1x2jgcXTEGAR7Ht7alqcXhg9/g2A69HraFEBa5+PKLXOIBbzYNr+D1uoxmzd1lLWdJZfpYGBJMih
FtG8hJWlL/D5p/R86WNXhWgMLukkLmLN/R7LLPcGaoNFGHPohrE1i7MOw0ZmglTnZkTdA7CTrFLn
TLEGCz3v3y4Kw3WovACgfTLkAA/NMkliIBcegw==</SignatureValue>
  <KeyInfo>
    <X509Data>
      <X509Certificate>MIIH7DCCBtSgAwIBAgIIV/KHYBonRz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EzMTE2MTgxNloXDTIxMDEzMDE2MTIwMFowggEgMQswCQYDVQQGEwJDTDEmMCQGA1UECAwdUVVJTlRBIC0gUkVHSU9OIERFIFZBTFBBUkFJU08xEzARBgNVBAcMClZhbHBhcmFpc28xLDAqBgNVBAoMI1N1cGVyaW50ZW5kZW5jaWEgZGVsIE1lZGlvIEFtYmllbnRlMTwwOgYDVQQLDDNUZXJtaW5vcyBkZSB1c28gZW4gd3d3LmVzaWduLWxhLmNvbS9hY3VlcmRvdGVyY2Vyb3MxGDAWBgNVBAwMD0plZmUgZGUgb2ZpY2luYTElMCMGA1UEAwwcQW5hIE1hcmlhIEd1dGllcnJleiBFc3Bpbm96YTEnMCUGCSqGSIb3DQEJARYYYW5hLmd1dGllcnJlekBzbWEuZ29iLmNsMIIBIjANBgkqhkiG9w0BAQEFAAOCAQ8AMIIBCgKCAQEA6EKWRU+Emtrd+FEgXU6wKswKJczvHzAeewo0rk457XZVSkmlKomyCda7Wk1Us2J4uAL0p+LOSMNbsZQQO1e2dQ5+kr1I6TJXoTaJlcR2lHAxrYCPQgAt6SPYv3uooRbp1tq+vD4w3sOLVMFno7bRwpSegNdB0zQ275KMrKmqUGUGdZBATklAyYi4WG2t3QbxXbveBJzPmBGeDHgao5e8LuATvcJPqRsP9nziDfS6B6jEnjWcrTkvOAsN4Ch9XjYcCS/Epjh1MKwc7L569bn1QFhfipgnItLY1ZTSRa5Fq9H+byOe0wMS9VixTZbC7vPqP/ORcrLAPg0N3Y0HVDZGZQIDAQABo4IDdTCCA3EwgYUGCCsGAQUFBwEBBHkwdzBPBggrBgEFBQcwAoZDaHR0cDovL3BraS5lc2lnbi1sYS5jb20vY2FjZXJ0cy9wa2lDbGFzczNGRUFwYXJhRXN0YWRvZGVDaGlsZUNBLmNydDAkBggrBgEFBQcwAYYYaHR0cDovL29jc3AuZXNpZ24tbGEuY29tMB0GA1UdDgQWBBQUxlRBZpfmdzKAPsLsTtOr8L+07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zI1Nzg5Ny00MCMGA1UdEgQcMBqgGAYIKwYBBAHBAQKgDBYKOTk1NTE3NDAtSzANBgkqhkiG9w0BAQsFAAOCAQEAG7RZ135IJhSJYsM9XE66oCvo6eQO3cZms0BP5TCNnOOSE6ZnWqdSOuIEH0qaAAEqqZeD9BIwD5Xjoz/NvyufC+XLlM2KLT5dD+mnaPB14g26whuBDjYMDd7UR2wBtkboMxrmnMtIh+vPLeT7ofooc+DYGogTGcwz9Um3ULe9jutpCFjCAjYbNSRftDtFHMoQCjjJxGpLA1o10pcbtFrd6k3bK7H8mCfJ0Px0UFDvoaJ34j/c65V1OBKN4l4yJqwyUYtSdS2uGwPfi4Bfy1Gl6RGvDLm13H5Vx5LrG290As6dS42NUZKcP1S3GXYi3MBlQnrGnxiHuOH2kizgjtoW9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9"/>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
            <mdssi:RelationshipReference xmlns:mdssi="http://schemas.openxmlformats.org/package/2006/digital-signature" SourceId="rId13"/>
          </Transform>
          <Transform Algorithm="http://www.w3.org/TR/2001/REC-xml-c14n-20010315"/>
        </Transforms>
        <DigestMethod Algorithm="http://www.w3.org/2001/04/xmlenc#sha256"/>
        <DigestValue>//wb20PTupf/bpmRjSslWLKJYQnWkxYDG2wlHD3GA3Y=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quXBjr96T3ivUGmUpGtbg0dYC9Y6ofzfCoICAmnXWtc=</DigestValue>
      </Reference>
      <Reference URI="/word/endnotes.xml?ContentType=application/vnd.openxmlformats-officedocument.wordprocessingml.endnotes+xml">
        <DigestMethod Algorithm="http://www.w3.org/2001/04/xmlenc#sha256"/>
        <DigestValue>LVRW0ejMiJvXV9IvbI/P/My91Jcmg14NyONiHp5ZWzs=</DigestValue>
      </Reference>
      <Reference URI="/word/fontTable.xml?ContentType=application/vnd.openxmlformats-officedocument.wordprocessingml.fontTable+xml">
        <DigestMethod Algorithm="http://www.w3.org/2001/04/xmlenc#sha256"/>
        <DigestValue>JItac0401fbIdB+tSkKHjLZbMRDoZUaaw62DMOeqlto=</DigestValue>
      </Reference>
      <Reference URI="/word/footer1.xml?ContentType=application/vnd.openxmlformats-officedocument.wordprocessingml.footer+xml">
        <DigestMethod Algorithm="http://www.w3.org/2001/04/xmlenc#sha256"/>
        <DigestValue>i8AUAS1wNYkzbRXM8qtkV4m32MIpbLVJFzx1B0+ik80=</DigestValue>
      </Reference>
      <Reference URI="/word/footer2.xml?ContentType=application/vnd.openxmlformats-officedocument.wordprocessingml.footer+xml">
        <DigestMethod Algorithm="http://www.w3.org/2001/04/xmlenc#sha256"/>
        <DigestValue>77EJRlWWeOigA0ZqCXX0DZ7p/pqObVl9fH47ZbGBwX4=</DigestValue>
      </Reference>
      <Reference URI="/word/footnotes.xml?ContentType=application/vnd.openxmlformats-officedocument.wordprocessingml.footnotes+xml">
        <DigestMethod Algorithm="http://www.w3.org/2001/04/xmlenc#sha256"/>
        <DigestValue>Nu8PjWCfKrvE73kV52hh8h/5HYxkjKBJtdyjIWP4LQo=</DigestValue>
      </Reference>
      <Reference URI="/word/header1.xml?ContentType=application/vnd.openxmlformats-officedocument.wordprocessingml.header+xml">
        <DigestMethod Algorithm="http://www.w3.org/2001/04/xmlenc#sha256"/>
        <DigestValue>mT34PralmCWDilHRTdpzwTfrWpnYi+Ub4R6qPly65nM=</DigestValue>
      </Reference>
      <Reference URI="/word/media/image1.emf?ContentType=image/x-emf">
        <DigestMethod Algorithm="http://www.w3.org/2001/04/xmlenc#sha256"/>
        <DigestValue>3JVa2PM3tPMa80+UCxrhL3v6Fqu6PeOr4jBb26wotBQ=</DigestValue>
      </Reference>
      <Reference URI="/word/media/image10.emf?ContentType=image/x-emf">
        <DigestMethod Algorithm="http://www.w3.org/2001/04/xmlenc#sha256"/>
        <DigestValue>VEs/OFslTtgwG+/MVrZ0vNDOFRLZtVliQCMaJEBI4iU=</DigestValue>
      </Reference>
      <Reference URI="/word/media/image11.JPG?ContentType=image/jpeg">
        <DigestMethod Algorithm="http://www.w3.org/2001/04/xmlenc#sha256"/>
        <DigestValue>q4ZAYAcy7IobgCpLk7jwsvUT8KlJ5ZgH+uCV9Y9uRlk=</DigestValue>
      </Reference>
      <Reference URI="/word/media/image12.JPG?ContentType=image/jpeg">
        <DigestMethod Algorithm="http://www.w3.org/2001/04/xmlenc#sha256"/>
        <DigestValue>DZlSOCMAOZhPPcsJ79R6nKNeyYU4+z2H2TTQXF/rOAk=</DigestValue>
      </Reference>
      <Reference URI="/word/media/image13.JPG?ContentType=image/jpeg">
        <DigestMethod Algorithm="http://www.w3.org/2001/04/xmlenc#sha256"/>
        <DigestValue>lCN7ZZmncpDPtxtzApepoyMciU0yA78RChHCgLQ0Iyg=</DigestValue>
      </Reference>
      <Reference URI="/word/media/image14.jpeg?ContentType=image/jpeg">
        <DigestMethod Algorithm="http://www.w3.org/2001/04/xmlenc#sha256"/>
        <DigestValue>QRQEG6oM1BHbAnYVFy4xzWvPbSIJwf4qn2PagoRi13I=</DigestValue>
      </Reference>
      <Reference URI="/word/media/image15.jpeg?ContentType=image/jpeg">
        <DigestMethod Algorithm="http://www.w3.org/2001/04/xmlenc#sha256"/>
        <DigestValue>nzFObVi52wqhSgtRFjqTldmMAkd5a1JcxYInA+G/zWk=</DigestValue>
      </Reference>
      <Reference URI="/word/media/image16.jpeg?ContentType=image/jpeg">
        <DigestMethod Algorithm="http://www.w3.org/2001/04/xmlenc#sha256"/>
        <DigestValue>WUyNIryr1QXDt4q/txnXDU7il23a9xteLR4W0+IRRaY=</DigestValue>
      </Reference>
      <Reference URI="/word/media/image17.jpeg?ContentType=image/jpeg">
        <DigestMethod Algorithm="http://www.w3.org/2001/04/xmlenc#sha256"/>
        <DigestValue>HjAodGaeHGH6l2U6YUQQV/zQVuGStdCsTE1kxP6TuiY=</DigestValue>
      </Reference>
      <Reference URI="/word/media/image18.jpg?ContentType=image/jpeg">
        <DigestMethod Algorithm="http://www.w3.org/2001/04/xmlenc#sha256"/>
        <DigestValue>b0XQe9Okae+W9CWlnagpGO1BykFp8ixJLRq+oz1QOhc=</DigestValue>
      </Reference>
      <Reference URI="/word/media/image19.jpg?ContentType=image/jpeg">
        <DigestMethod Algorithm="http://www.w3.org/2001/04/xmlenc#sha256"/>
        <DigestValue>+GlqdkgJryMsrdC5jm+YUG65ggrniYWKlNV5a/oSNi0=</DigestValue>
      </Reference>
      <Reference URI="/word/media/image2.png?ContentType=image/png">
        <DigestMethod Algorithm="http://www.w3.org/2001/04/xmlenc#sha256"/>
        <DigestValue>HB3SkuXJ8dDuSQyKx8HO5BQ6U3vA9Nefk+qYe5/9sW8=</DigestValue>
      </Reference>
      <Reference URI="/word/media/image20.JPG?ContentType=image/jpeg">
        <DigestMethod Algorithm="http://www.w3.org/2001/04/xmlenc#sha256"/>
        <DigestValue>Lyh0sWYe+xwBP/HCw+pAkVIUcspzl9u7giHNSN7UqJs=</DigestValue>
      </Reference>
      <Reference URI="/word/media/image21.JPG?ContentType=image/jpeg">
        <DigestMethod Algorithm="http://www.w3.org/2001/04/xmlenc#sha256"/>
        <DigestValue>GhpP3uZDTQtB0GmFeA5qPc84Cuc0NPij0vqwSHgm3nE=</DigestValue>
      </Reference>
      <Reference URI="/word/media/image22.png?ContentType=image/png">
        <DigestMethod Algorithm="http://www.w3.org/2001/04/xmlenc#sha256"/>
        <DigestValue>zybP+0MznYJzDp3fTa8n1R6y1nkV6KgHb/bAzoJnFVY=</DigestValue>
      </Reference>
      <Reference URI="/word/media/image23.jpg?ContentType=image/jpeg">
        <DigestMethod Algorithm="http://www.w3.org/2001/04/xmlenc#sha256"/>
        <DigestValue>ZkIjvQQ5LyggqyKEvqUYFnMJIoTtkTdCc/1Q9euFC6w=</DigestValue>
      </Reference>
      <Reference URI="/word/media/image24.emf?ContentType=image/x-emf">
        <DigestMethod Algorithm="http://www.w3.org/2001/04/xmlenc#sha256"/>
        <DigestValue>iDTot90FvRrq46fzNNeQqf7ftk0wqGhzjGautIP4ZWE=</DigestValue>
      </Reference>
      <Reference URI="/word/media/image25.JPG?ContentType=image/jpeg">
        <DigestMethod Algorithm="http://www.w3.org/2001/04/xmlenc#sha256"/>
        <DigestValue>p+vPuc22JPgtyraQdHnVwJSO7L8o7p3I4An3FLDJX2o=</DigestValue>
      </Reference>
      <Reference URI="/word/media/image26.JPG?ContentType=image/jpeg">
        <DigestMethod Algorithm="http://www.w3.org/2001/04/xmlenc#sha256"/>
        <DigestValue>0w6vJvQlOAQnGw7ivDeXFaR060QIDcmxWVpT7GEGl48=</DigestValue>
      </Reference>
      <Reference URI="/word/media/image27.JPG?ContentType=image/jpeg">
        <DigestMethod Algorithm="http://www.w3.org/2001/04/xmlenc#sha256"/>
        <DigestValue>Wy9cvTg2G40J13WXtS+QxvpWPaI3zFawbhQHiWzbo6c=</DigestValue>
      </Reference>
      <Reference URI="/word/media/image28.jpg?ContentType=image/jpeg">
        <DigestMethod Algorithm="http://www.w3.org/2001/04/xmlenc#sha256"/>
        <DigestValue>BRXI9OMMU5jItHLqVRJD58cqjh0QsWgv4Kl0kSlmWlg=</DigestValue>
      </Reference>
      <Reference URI="/word/media/image29.jpg?ContentType=image/jpeg">
        <DigestMethod Algorithm="http://www.w3.org/2001/04/xmlenc#sha256"/>
        <DigestValue>ZPsDxcMYB06CzZ/3A4TKcEdQXiiNiZMO2Gg4b1gaqUM=</DigestValue>
      </Reference>
      <Reference URI="/word/media/image3.png?ContentType=image/png">
        <DigestMethod Algorithm="http://www.w3.org/2001/04/xmlenc#sha256"/>
        <DigestValue>cD8nodw6reSpaIPk/yV/8NRvttXjsfD0B+IeI2BQwmg=</DigestValue>
      </Reference>
      <Reference URI="/word/media/image30.jpg?ContentType=image/jpeg">
        <DigestMethod Algorithm="http://www.w3.org/2001/04/xmlenc#sha256"/>
        <DigestValue>cKEszxA2AZSFFacFLltcvDqQC7mGiQHnpcZdDODp7RU=</DigestValue>
      </Reference>
      <Reference URI="/word/media/image31.jpg?ContentType=image/jpeg">
        <DigestMethod Algorithm="http://www.w3.org/2001/04/xmlenc#sha256"/>
        <DigestValue>ZE3rJhhNJNr/XUeVfKD/osXxopx4Wc5nn5XC5I6j/2c=</DigestValue>
      </Reference>
      <Reference URI="/word/media/image32.jpeg?ContentType=image/jpeg">
        <DigestMethod Algorithm="http://www.w3.org/2001/04/xmlenc#sha256"/>
        <DigestValue>s6Eebxku/8jSRs/QHC5LdFHjrI+6+GsUiMNSXs9bJec=</DigestValue>
      </Reference>
      <Reference URI="/word/media/image33.JPG?ContentType=image/jpeg">
        <DigestMethod Algorithm="http://www.w3.org/2001/04/xmlenc#sha256"/>
        <DigestValue>CEBSOnZWL+6mNID2109HxEGTkgd2mBcBfpks126VJJg=</DigestValue>
      </Reference>
      <Reference URI="/word/media/image34.jpeg?ContentType=image/jpeg">
        <DigestMethod Algorithm="http://www.w3.org/2001/04/xmlenc#sha256"/>
        <DigestValue>1AxMuyJlLAlI6gCXKHFxYcg3daOp+Gxf3/Tz+xM1YbA=</DigestValue>
      </Reference>
      <Reference URI="/word/media/image35.JPG?ContentType=image/jpeg">
        <DigestMethod Algorithm="http://www.w3.org/2001/04/xmlenc#sha256"/>
        <DigestValue>iGybJw3CUuEk0/8hEM7vRWyxqbsSSHn5HqJX02pgjp4=</DigestValue>
      </Reference>
      <Reference URI="/word/media/image36.jpg?ContentType=image/jpeg">
        <DigestMethod Algorithm="http://www.w3.org/2001/04/xmlenc#sha256"/>
        <DigestValue>UPDneac/C+saLOouRdZRXcAx6YYk+Cm18Yo6oY/SnMI=</DigestValue>
      </Reference>
      <Reference URI="/word/media/image37.jpg?ContentType=image/jpeg">
        <DigestMethod Algorithm="http://www.w3.org/2001/04/xmlenc#sha256"/>
        <DigestValue>vMUPteiTEAfqUpXfL0NoRFT5NrfGlF9NI2oDZjRalso=</DigestValue>
      </Reference>
      <Reference URI="/word/media/image38.jpg?ContentType=image/jpeg">
        <DigestMethod Algorithm="http://www.w3.org/2001/04/xmlenc#sha256"/>
        <DigestValue>1hkKOJQUqX/yeAVo+0GiSeoHU8doym1vv4GJamXcBcY=</DigestValue>
      </Reference>
      <Reference URI="/word/media/image39.jpg?ContentType=image/jpeg">
        <DigestMethod Algorithm="http://www.w3.org/2001/04/xmlenc#sha256"/>
        <DigestValue>jRVyj5zFZbHw8YZFkD+aEzSdKyM+46IxL0GhjK3iUTs=</DigestValue>
      </Reference>
      <Reference URI="/word/media/image4.png?ContentType=image/png">
        <DigestMethod Algorithm="http://www.w3.org/2001/04/xmlenc#sha256"/>
        <DigestValue>4FOUmrLAZL1gQsRerLJ7jUkHq1wCttXQLa3MXoCYGUI=</DigestValue>
      </Reference>
      <Reference URI="/word/media/image40.jpg?ContentType=image/jpeg">
        <DigestMethod Algorithm="http://www.w3.org/2001/04/xmlenc#sha256"/>
        <DigestValue>qZIUzzcD7rwf05YyYOutUAg2yUffJxEEbs52hdgxBHA=</DigestValue>
      </Reference>
      <Reference URI="/word/media/image41.jpg?ContentType=image/jpeg">
        <DigestMethod Algorithm="http://www.w3.org/2001/04/xmlenc#sha256"/>
        <DigestValue>zFsNZWFruCKkf57u0oqXVlErmHwV2PbsxenITXMy1uw=</DigestValue>
      </Reference>
      <Reference URI="/word/media/image42.jpeg?ContentType=image/jpeg">
        <DigestMethod Algorithm="http://www.w3.org/2001/04/xmlenc#sha256"/>
        <DigestValue>XWjJPyFY5+6bv19x9eVyXW2FPPbxB8ol+QibrZXGrgE=</DigestValue>
      </Reference>
      <Reference URI="/word/media/image43.jpeg?ContentType=image/jpeg">
        <DigestMethod Algorithm="http://www.w3.org/2001/04/xmlenc#sha256"/>
        <DigestValue>zgMrZuEU5sSjnxhZ5Uqgg3YKqYF69yrivB3kQW/zAwk=</DigestValue>
      </Reference>
      <Reference URI="/word/media/image44.jpeg?ContentType=image/jpeg">
        <DigestMethod Algorithm="http://www.w3.org/2001/04/xmlenc#sha256"/>
        <DigestValue>W7YuGu030Wg+jsJu3Mj/vF6o26p4LUQYFmqpcLyuZaU=</DigestValue>
      </Reference>
      <Reference URI="/word/media/image45.jpeg?ContentType=image/jpeg">
        <DigestMethod Algorithm="http://www.w3.org/2001/04/xmlenc#sha256"/>
        <DigestValue>ssIlTu3AU6mo4JNfnfr3vC9SBm3JU0bT8jDlWYuuY2A=</DigestValue>
      </Reference>
      <Reference URI="/word/media/image46.jpeg?ContentType=image/jpeg">
        <DigestMethod Algorithm="http://www.w3.org/2001/04/xmlenc#sha256"/>
        <DigestValue>vQNIOr+LPwZYkWRanT3uJFtBnuWMAYxvtUXmUZFZquE=</DigestValue>
      </Reference>
      <Reference URI="/word/media/image47.jpeg?ContentType=image/jpeg">
        <DigestMethod Algorithm="http://www.w3.org/2001/04/xmlenc#sha256"/>
        <DigestValue>oF0jsb+suGLqsKjD1petKadhUEdHMzLN+fO6wleSRDg=</DigestValue>
      </Reference>
      <Reference URI="/word/media/image48.jpeg?ContentType=image/jpeg">
        <DigestMethod Algorithm="http://www.w3.org/2001/04/xmlenc#sha256"/>
        <DigestValue>o4MqaSQ6573COUFhDyIELVyyDBzQQju/QxGe2U2IEoI=</DigestValue>
      </Reference>
      <Reference URI="/word/media/image49.jpeg?ContentType=image/jpeg">
        <DigestMethod Algorithm="http://www.w3.org/2001/04/xmlenc#sha256"/>
        <DigestValue>tTS2KAJHSTNj5yoIDFhYY+HoIuFxVWs5NgLWlZDmYqI=</DigestValue>
      </Reference>
      <Reference URI="/word/media/image5.png?ContentType=image/png">
        <DigestMethod Algorithm="http://www.w3.org/2001/04/xmlenc#sha256"/>
        <DigestValue>dig+cj4bJbZPHJ9R8d/CVEl/7n8YQu4TL/E9DVIceGE=</DigestValue>
      </Reference>
      <Reference URI="/word/media/image50.jpeg?ContentType=image/jpeg">
        <DigestMethod Algorithm="http://www.w3.org/2001/04/xmlenc#sha256"/>
        <DigestValue>qc9FWaRZDkTKNl6RI6PlTNjruK0DL2vbf9X63+8utZ4=</DigestValue>
      </Reference>
      <Reference URI="/word/media/image51.jpeg?ContentType=image/jpeg">
        <DigestMethod Algorithm="http://www.w3.org/2001/04/xmlenc#sha256"/>
        <DigestValue>f6W8NGklk5aVrMzGFtJvLf0j2YxX4mXEBQsDFpsbI3Q=</DigestValue>
      </Reference>
      <Reference URI="/word/media/image52.jpeg?ContentType=image/jpeg">
        <DigestMethod Algorithm="http://www.w3.org/2001/04/xmlenc#sha256"/>
        <DigestValue>5rAtoWL97zwd8d6+fuy7nQ1QeWf2UcOdq44lBXdIpOo=</DigestValue>
      </Reference>
      <Reference URI="/word/media/image53.jpeg?ContentType=image/jpeg">
        <DigestMethod Algorithm="http://www.w3.org/2001/04/xmlenc#sha256"/>
        <DigestValue>Xxu7558fPWpKPkbwav2VqtvMJAd8OQz3WFsM/rJu6EA=</DigestValue>
      </Reference>
      <Reference URI="/word/media/image54.jpeg?ContentType=image/jpeg">
        <DigestMethod Algorithm="http://www.w3.org/2001/04/xmlenc#sha256"/>
        <DigestValue>yrXb1E5zNIpOSDBp31ZMzd8xSL7ztrvDNktcNfk8uHY=</DigestValue>
      </Reference>
      <Reference URI="/word/media/image55.jpeg?ContentType=image/jpeg">
        <DigestMethod Algorithm="http://www.w3.org/2001/04/xmlenc#sha256"/>
        <DigestValue>JmUqtmKhAUC7gde9iUOpTCBXc85qP7a/w/rfHQOXwAQ=</DigestValue>
      </Reference>
      <Reference URI="/word/media/image56.jpeg?ContentType=image/jpeg">
        <DigestMethod Algorithm="http://www.w3.org/2001/04/xmlenc#sha256"/>
        <DigestValue>ho1TJMHsENw1pqyoX4Q6aDRQJUxgTwm/+DCSGXu+HDc=</DigestValue>
      </Reference>
      <Reference URI="/word/media/image57.JPG?ContentType=image/jpeg">
        <DigestMethod Algorithm="http://www.w3.org/2001/04/xmlenc#sha256"/>
        <DigestValue>205BzDaqArgSdJJwsm1ilpceyh9ObXPbrFLruYbweFQ=</DigestValue>
      </Reference>
      <Reference URI="/word/media/image58.jpeg?ContentType=image/jpeg">
        <DigestMethod Algorithm="http://www.w3.org/2001/04/xmlenc#sha256"/>
        <DigestValue>xSZTpwbNgF+zWzcjJJckynNX4UCjbR96j+1LEmMbIwE=</DigestValue>
      </Reference>
      <Reference URI="/word/media/image59.jpeg?ContentType=image/jpeg">
        <DigestMethod Algorithm="http://www.w3.org/2001/04/xmlenc#sha256"/>
        <DigestValue>8fZ0ExuLIoe47/oVpxGmqtBCrc+0LiXuru+gvEMXVv4=</DigestValue>
      </Reference>
      <Reference URI="/word/media/image6.JPG?ContentType=image/jpeg">
        <DigestMethod Algorithm="http://www.w3.org/2001/04/xmlenc#sha256"/>
        <DigestValue>nlRNj+WaYSD7gOpsqf6Ot0nT/dUOqeVeMIAwTubwRu8=</DigestValue>
      </Reference>
      <Reference URI="/word/media/image60.jpeg?ContentType=image/jpeg">
        <DigestMethod Algorithm="http://www.w3.org/2001/04/xmlenc#sha256"/>
        <DigestValue>Sf7OC+8bHARUHv0eO18zA9gufzdQao0rkGEP2HB0bdI=</DigestValue>
      </Reference>
      <Reference URI="/word/media/image61.jpeg?ContentType=image/jpeg">
        <DigestMethod Algorithm="http://www.w3.org/2001/04/xmlenc#sha256"/>
        <DigestValue>+t+yqJYlPT/FUOph8BfAy3z1ATgfb8i+nF1uDRwKpE0=</DigestValue>
      </Reference>
      <Reference URI="/word/media/image62.jpeg?ContentType=image/jpeg">
        <DigestMethod Algorithm="http://www.w3.org/2001/04/xmlenc#sha256"/>
        <DigestValue>BWoWICUSEhxKinSJxtncVSqqd8jnp2cgHgdIQHYIWVA=</DigestValue>
      </Reference>
      <Reference URI="/word/media/image63.jpeg?ContentType=image/jpeg">
        <DigestMethod Algorithm="http://www.w3.org/2001/04/xmlenc#sha256"/>
        <DigestValue>f/Ygd/Q8abHmS8V19HJ/zF63W5lk3Rbg5+Eip6Sa01c=</DigestValue>
      </Reference>
      <Reference URI="/word/media/image64.jpeg?ContentType=image/jpeg">
        <DigestMethod Algorithm="http://www.w3.org/2001/04/xmlenc#sha256"/>
        <DigestValue>slCBcJkL4HZLWPu3HVsWY9hPrTRsabnX3nA3jbnog9U=</DigestValue>
      </Reference>
      <Reference URI="/word/media/image65.jpeg?ContentType=image/jpeg">
        <DigestMethod Algorithm="http://www.w3.org/2001/04/xmlenc#sha256"/>
        <DigestValue>v+IlZLhiZ2vf9Kg7kARNX2dPVqO/g8CjsLMM7E1XRbo=</DigestValue>
      </Reference>
      <Reference URI="/word/media/image66.jpeg?ContentType=image/jpeg">
        <DigestMethod Algorithm="http://www.w3.org/2001/04/xmlenc#sha256"/>
        <DigestValue>k7Jppdnnd8U91RbrjFNpWUR3zE76MFZBwi6XkY7fm+M=</DigestValue>
      </Reference>
      <Reference URI="/word/media/image67.JPG?ContentType=image/jpeg">
        <DigestMethod Algorithm="http://www.w3.org/2001/04/xmlenc#sha256"/>
        <DigestValue>x6QCGyUWBPBA9gFrBdW3NyYJHW2gaMNXqtEWw7HrypY=</DigestValue>
      </Reference>
      <Reference URI="/word/media/image68.JPG?ContentType=image/jpeg">
        <DigestMethod Algorithm="http://www.w3.org/2001/04/xmlenc#sha256"/>
        <DigestValue>9Mkj8lJh4LRy9BwrgrKMndjUxy4nhzjOJSsk5w+Z9U8=</DigestValue>
      </Reference>
      <Reference URI="/word/media/image69.JPG?ContentType=image/jpeg">
        <DigestMethod Algorithm="http://www.w3.org/2001/04/xmlenc#sha256"/>
        <DigestValue>rNPM1F9XiT1/Jh/oIzpcbzExFpXRfhEjfbQ35SAqoAU=</DigestValue>
      </Reference>
      <Reference URI="/word/media/image7.jpeg?ContentType=image/jpeg">
        <DigestMethod Algorithm="http://www.w3.org/2001/04/xmlenc#sha256"/>
        <DigestValue>nlRNj+WaYSD7gOpsqf6Ot0nT/dUOqeVeMIAwTubwRu8=</DigestValue>
      </Reference>
      <Reference URI="/word/media/image70.emf?ContentType=image/x-emf">
        <DigestMethod Algorithm="http://www.w3.org/2001/04/xmlenc#sha256"/>
        <DigestValue>o8BAlc0b6AR6ICsknYKWimek1obYfWy/zqW02C84mII=</DigestValue>
      </Reference>
      <Reference URI="/word/media/image71.emf?ContentType=image/x-emf">
        <DigestMethod Algorithm="http://www.w3.org/2001/04/xmlenc#sha256"/>
        <DigestValue>eaBCb/jZCJja+/9FcY73WPgXmlyXcfqnFZF3U/ghq9E=</DigestValue>
      </Reference>
      <Reference URI="/word/media/image71.jpeg?ContentType=image/jpeg">
        <DigestMethod Algorithm="http://www.w3.org/2001/04/xmlenc#sha256"/>
        <DigestValue>rNPM1F9XiT1/Jh/oIzpcbzExFpXRfhEjfbQ35SAqoAU=</DigestValue>
      </Reference>
      <Reference URI="/word/media/image72.emf?ContentType=image/x-emf">
        <DigestMethod Algorithm="http://www.w3.org/2001/04/xmlenc#sha256"/>
        <DigestValue>o8BAlc0b6AR6ICsknYKWimek1obYfWy/zqW02C84mII=</DigestValue>
      </Reference>
      <Reference URI="/word/media/image73.emf?ContentType=image/x-emf">
        <DigestMethod Algorithm="http://www.w3.org/2001/04/xmlenc#sha256"/>
        <DigestValue>N5zwk502rvDyvD66DLH/9VftI3FnkjCCieaEZaxVey8=</DigestValue>
      </Reference>
      <Reference URI="/word/media/image74.png?ContentType=image/png">
        <DigestMethod Algorithm="http://www.w3.org/2001/04/xmlenc#sha256"/>
        <DigestValue>uw0bfsXtimXojk/+ppCnVm7fF8l5OYP4wxC3WunSAK4=</DigestValue>
      </Reference>
      <Reference URI="/word/media/image75.png?ContentType=image/png">
        <DigestMethod Algorithm="http://www.w3.org/2001/04/xmlenc#sha256"/>
        <DigestValue>u7YL/oGEk9i8++Ud5seRFXM0P30z7jmkPcVhmugj/v4=</DigestValue>
      </Reference>
      <Reference URI="/word/media/image76.emf?ContentType=image/x-emf">
        <DigestMethod Algorithm="http://www.w3.org/2001/04/xmlenc#sha256"/>
        <DigestValue>40tSjxhaEjj+1mC2FPT7UHzUIG2zFk4RUUV2vlbmlu4=</DigestValue>
      </Reference>
      <Reference URI="/word/media/image77.png?ContentType=image/png">
        <DigestMethod Algorithm="http://www.w3.org/2001/04/xmlenc#sha256"/>
        <DigestValue>JWe9ItbjgrW33A4l5iExY3LfpGHabtG6/FjEIkLvg4o=</DigestValue>
      </Reference>
      <Reference URI="/word/media/image78.png?ContentType=image/png">
        <DigestMethod Algorithm="http://www.w3.org/2001/04/xmlenc#sha256"/>
        <DigestValue>Kr2ZJ6RWaiw9ObxsQW+jZuDsSHPFn/oGTekYRWNRCSA=</DigestValue>
      </Reference>
      <Reference URI="/word/media/image8.JPG?ContentType=image/jpeg">
        <DigestMethod Algorithm="http://www.w3.org/2001/04/xmlenc#sha256"/>
        <DigestValue>1LQRoMwf5wrVuIuoI5m2MvCBP2KL3hpUpMziHmt9Wh4=</DigestValue>
      </Reference>
      <Reference URI="/word/media/image9.emf?ContentType=image/x-emf">
        <DigestMethod Algorithm="http://www.w3.org/2001/04/xmlenc#sha256"/>
        <DigestValue>R+CNNxydY3c8ponC85/OeBUQS/ScjOvY/0VVWUjzArU=</DigestValue>
      </Reference>
      <Reference URI="/word/numbering.xml?ContentType=application/vnd.openxmlformats-officedocument.wordprocessingml.numbering+xml">
        <DigestMethod Algorithm="http://www.w3.org/2001/04/xmlenc#sha256"/>
        <DigestValue>rqCBXs40VoVVZX6EXLyuSBMV3v3pMnIQsajLQ4TpjbI=</DigestValue>
      </Reference>
      <Reference URI="/word/settings.xml?ContentType=application/vnd.openxmlformats-officedocument.wordprocessingml.settings+xml">
        <DigestMethod Algorithm="http://www.w3.org/2001/04/xmlenc#sha256"/>
        <DigestValue>9WIGYwIP9fzdG1aAxslpNdUUC35UmVJftS7w0wcQG1U=</DigestValue>
      </Reference>
      <Reference URI="/word/styles.xml?ContentType=application/vnd.openxmlformats-officedocument.wordprocessingml.styles+xml">
        <DigestMethod Algorithm="http://www.w3.org/2001/04/xmlenc#sha256"/>
        <DigestValue>cm/AX4H4umW0pB850jSOnE8u6AZJqltpzYAEMmffBSc=</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b4vdqa1SrI5ORPTFvFs/Vb7Sx7ZhTjBCLom7DR/BxrY=</DigestValue>
      </Reference>
    </Manifest>
    <SignatureProperties>
      <SignatureProperty Id="idSignatureTime" Target="#idPackageSignature">
        <mdssi:SignatureTime xmlns:mdssi="http://schemas.openxmlformats.org/package/2006/digital-signature">
          <mdssi:Format>YYYY-MM-DDThh:mm:ssTZD</mdssi:Format>
          <mdssi:Value>2020-03-17T19:01:46Z</mdssi:Value>
        </mdssi:SignatureTime>
      </SignatureProperty>
    </SignatureProperties>
  </Object>
  <Object Id="idOfficeObject">
    <SignatureProperties>
      <SignatureProperty Id="idOfficeV1Details" Target="#idPackageSignature">
        <SignatureInfoV1 xmlns="http://schemas.microsoft.com/office/2006/digsig">
          <SetupID>{9C03E373-9C6D-413F-800B-C57E9D7312A8}</SetupID>
          <SignatureText/>
          <SignatureImage>AQAAAGwAAAAAAAAAAAAAAGgAAAA8AAAAAAAAAAAAAAB1DgAAZwgAACBFTUYAAAEAoOwAAAwAAAABAAAAAAAAAAAAAAAAAAAAgAcAADgEAAClAgAAfQEAAAAAAAAAAAAAAAAAANVVCgBI0AUARgAAACwAAAAgAAAARU1GKwFAAQAcAAAAEAAAAAIQwNsBAAAAYAAAAGAAAABGAAAAxA4AALgOAABFTUYrIkAEAAwAAAAAAAAAHkAJAAwAAAAAAAAAJEABAAwAAAAAAAAAMEACABAAAAAEAAAAAACAPyFABwAMAAAAAAAAAAhAAAUQDgAABA4AAAIQwNsBAAAAAAAAAAAAAAAAAAAAAAAAAAEAAAD/2P/gABBKRklGAAEBAQDIAMgAAP/bAEMACgcHCQcGCgkICQsLCgwPGRAPDg4PHhYXEhkkICYlIyAjIigtOTAoKjYrIiMyRDI2Oz1AQEAmMEZLRT5KOT9APf/bAEMBCwsLDw0PHRAQHT0pIyk9PT09PT09PT09PT09PT09PT09PT09PT09PT09PT09PT09PT09PT09PT09PT09PT09Pf/AABEIAIAA2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Y8n+6aMn+6adRTAbk/3TRk/wB006igBuT/AHTQMls4xTqKAEopaKAEopaKAEoopaAEopaKACiiigBKKWigBKKWigBKKWqbaghleOCKWcocOYwNqn0ySAT7DJoSuFy3RTIpUmjDxnKn2wR6gjsafQAUUUUAFFFFAC0UUUgCiiigAoprOqlQzAFzhQT1OM4H4A/lSSzRwRmSaRI0HVnYAD8aYD6KqfbxJ/x7wTTf7QXav1y2Mj6ZpcXsn3mghHooMh/M4x+Rp2FctUVV+w7v9dcXMn/bTZj/AL4xR/Z1v6SA/wB4Svn885o0DUtUVTRntbtIHdnilB8tn5KsOdue+RkjPPByTxVyk0MKKKKACiiikAUUUUwCiiigCpeu7lLWFikkudzjqiDqR78gD3Oe1TwwxwRLFEoREGFUdqhsv3u+6P8Ay2Pyf7g+7+fJ/wCBVapvTQS7lZTs1CRe0iB8e44J/Lb+VWaqx/PqU56hI0X6HLE/ptq1QwQlFLRSGJS0UUAFFFLSASilpKAMvUpD/bGjxDoZpHP4RMP/AGarr2kUl5FcsuZYlKqSOmcZ/lWfffP4i07/AKYlv/H0f/4iterlol6ErqFFFFQUFFFFAFK+/wCPzTf+vk/+ipKu1Tufn1OyT+6JJfyAX/2erlU9kJdQoooqRhRRRQAUUUUwCquoORaFFOHmIiUjqNxwT+AyfwqVbqB7hrdZozMoyyBhuH4fiPzqCb97qlsn8MSNKfY/dX9C35U4rUT2LaqEUKowAMADtS0VBeytFauYziQ4VP8AeJwP1NJasewyx+ZJZj/y1lZh9B8oP4hQfxq1TIolhhSNPuooUfQU+m3diQUUUUhhRRRQAUtJRSAKKWkNAGPP82pPcH/llcxQ/wDjp/rKa2KyDltHE/UPcrPn1Xzgw/8AHQK160kTEKKKhjvIJZTHHKrMpI46ZHUZ9R39KixRNRRRSAqH59YX/plAf/HmH/xFW6zFvIY/Ecluz/vZoECLjrtLE/8AoYrQkmjh2eY6rvYIuT1J7Vck9BJj6Kq6hfJZQ9VM0h2wxscb3PAH5kVSvy+jaa1+ZJp5YcNKC5xIDwcDoOuRj09zQotg3Y16KrPeBNMa8K4CwmXbn2zUFpeSp4ehvLzBlW1EsuBjJ25NLldgujQqrqEzxW22EgTSsI4yRnBPf8Bk/hWVdz3M/hnTkkkP2i9MEcjqMfewX6dOA1W5Z2l8TW9rx5cNs1wR/tFgi/pv/OrULfj+BPNcm+yx2v2GOIEKkpOSckko+ST3JPJp1t8+o3kn93ZCPwG7/wBn/Sn3J/0m0UcnzCfw2MP6imaZ81n5v/PZ3kB9ixI/TFLpcfWxcqo5+0aiiDlLcb2/3jkAflu/MVLd3KWlu0rgnHCqOrMeAo9yeKZYwPBB++IM8hLykdNx7D2AwB7AVK0VxvexZooopDCiiigAooooAWiiikAVXv5za2FzOvJiiZwPoCasVQ1Y5tY4hyZpo48eo3At/wCOhqcd0J7DbyAW3h2eFT/qrVlU/ReP5Ul1qbw6lb28catGxHmuTyu7ITH1KnP/ANer00YlgkjPR1K/mKwLUvJoNreyjElxcW8uD2Uuir/47g/UmtIq61/q5L02NbUpG8qO3jcpJcv5YYHBUYJYj0O0HHvikvYUg0xvIVY/syb4gBgKVHA+nY+xNZfiANJruihc4SUsR+K8/wA/zrV1f/kDX3/XvJ/6CaLWUfML6sntbhLy0huIjmOZFkU+xGRUtZPhVXXwvpwkBB8hSM+hGR+mK1qia5ZNFRd0mcxGA/jyZz1jCxj/AIFHu/pWlral7nSEHe9DflG5/pWbGceI57k8Kt1GrH6rJGP/AB4rWhqs7LqdhsRnjtmM02xSxUMrRrwOf4mP0U1vL4l6foZrZ+pHqcYm8UaMhOQizyEe4Cgfzp/iyQxeGL5l6hB/6EKry5GtWmqzgxQszWyBxt2qRlWYHplhjn1XvTfEE0urbNJ00ozSNumkPKKF525HqdoOOmfelH4oeX+dwe0vMv6sBB4WvVJxss3HP+4ai1rba+FLmFSWLWxhTaMliV2jA/GrDJPqLRpcWzQW6EPIkjKxkYcgcE8Z559Bx1p9vpcdu8RMs0qwjEKSMCI+MccZJxxk5OM88nMKVrX9SrXKV1ILiaxTT0W5itGWZ9jA8FSqgHOM4Yt16L7iqsMs1t4tNxfgRJdWwSME52YY4Unp3593A5610SosYwihRnOAMUy4toLuPy7mGOZM52yKGH5GhT6A4mbc3TSSXd3CcxWsDxxsP45DycfTao+pI7ValtporCCKzZQ0JT5ScBlXGRnntUV7awQQQQW8McQkmjXCIF4DbiOPZTWlSb0VhpalKG0mluhc3xTemfKiQkrH2JyQMsR3xwOB3Ju1E91BGcPPGp93AqRWDqGUgg9CKl3GhaKKKQwooooAKKKKQC0UUUAFc9danI+upG8IMFnI7uUOWXEajcR6YmPA7DPPSuhrGFn9o8RXs8M0kDLDFGzRBfmOWJzuB7Ffyq4W1uTIsahL9pC2Nu2XuFy7KfuRdzn1PIHuc9jVeO3ebwwLeAAywx7IxnA3xnAH5qKmsLaPSrhrVR8k3zxyN1YgcqT7Dke3AGFqTTDt+1w94rl//HsSf+z1V7LQVrvUwtfuTc3Fjf20Vz5VnmSYmIrjlSFOf90g+mRnAq/qOqQ6raGw0i4jnuLpCpeNtwhQjl2x046A9Tj3xuUgAGcDrR7RWWmwcu/mVtLdZNKtHjG1GhQqB2G0Yq3Wfo7hLP7MSA8EjxBe+1W+X/x0qfxq/US+JlLY5/S4I7u61WGYEo7HOCQR+9lwQex4HNbNtaJbbypZ3kOXdzlm7D/9VY2kzR22q6sZnEaiYIu443HLPgev3x+da/2t3/1FvK+f4nGwfrz+laVLt+RMbWJ5IkmjaOVFeNhhlYZBHuKjtrO2s1220EUKkAYRQOnTpTNl3IPmkihB7Iu4j8TgfpS/Ykb/AFzyyn/bfg/gMD9Kz20uV8h0l3BE215kDf3c8/l1pv2wt/qred/fbs/9CxUscMcK7Yo1RfRRgVJSug1K267fpHDGPVmLH8sD+dHkXLffutv/AFzjA/nmrNJRzBYybm1WTVbKF5ZnIWSY5kIxgBe2P79Xv7PtT96FH93G7+dVrUfatXuLpSDFGgt0PqwJLke2do+qmtGrlJqyuJJDY4Y4hiNFQf7IxSMZPOQKqGLB3Escg8YwMc9+/pUlJWZQUUUUAFFFFABRRRQAtFFFABWdpfz3Goy9pLogfRURD+qmtGkpp2AhvLb7VAVVtkindG+PuMOh/wDrdxkd6ztKu/P1O8Ur5blI2kTP3ZBuVh+SoQe4IPetisa9n07TtZFy7t9tkh8vylIG9c5BOcAHjAJI9OeMVDVOJL01NimTTxW6b5pEjX1Y4FZv2ya5+87wp6QQtIx/4Ht2j6YP1qWGJIn8yKxmaT/nrIylvzJ3Yo5LbhzX2KscU512S8s42eCSIhhIDGPMO0ZyecbUUcDt1rQ+zzy/6+4IH9yEbR+fJ/LFO3Xbf8s4UHrvLfpgfzpRHcn708YH+xHg/qTTcgSFhtYbclo41DHqx5Y/Unk1NUP2dj964mI9PlH8hR9kj/vSn6ysf61L13YyamvIkf33VfqcVH9jt+8MZPqygn9acltDH9yKNfooFLQNRhvrX/n4iJ9AwJ/Kj7Yh4SOdj6CJh+pAFWKKNA1Kvn3L/wCrtdv/AF1kA/8AQd1Na0muBi5uDs7xwjYD9Tkn8iKuUUX7BYZHGkMaxxIqIowqqMAD0Ap9FFIYUlLSUAFFFFABRRRQAUUUUALRSUtABRRSUALSUtJQAUUUUAFLRSUAFLSUtACUtJRQAtFFJQAtJS0lAC0lFFAC0lLSUAFFFFMAooooAKKKKAP/2QhAAQgkAAAAGAAAAAIQwNsBAAAAAwAAAAAAAAAAAAAAAAAAABtAAABAAAAANAAAAAEAAAACAAAAAAAAvwAAAL8AAFtDAAAAQwMAAAAAAACAAAAAgP7/0UIAAACAAAAAgP//c0IhAAAACAAAAGIAAAAMAAAAAQAAABUAAAAMAAAABAAAABUAAAAMAAAABAAAAFEAAAB43AAAAAAAAAAAAABoAAAAPAAAAAAAAAAAAAAAAAAAAAAAAADbAAAAgAAAAFAAAAAoAAAAeAAAAADcAAAAAAAAIADMAGkAAAA9AAAAKAAAANsAAACAAAAAAQAQAAAAAAAAAAAAAAAAAAAAAAAAAAAAAAA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n//f/9//3//f/9/v3PxOTNCl04zPvlWO19dY59v/3v/e/9//3v/f/97/3//f/9//3v/f/9//3//f/9//3//f/9//3//f/9//3//f/9//3//f/9//3//f/9//3//f/9//3//f/9//3//f/9//3//f/9//3//f/9//3//f/9//3/+f/9//3//f/9//3//f/9//3//f/9//3//f/9//3//f/9//3//f/9//3//f/9//3//f/9//3//f/9//3//f/9//3//f/9//3//f/9//3//f/9//3//f/9//3//f/9//3//f/9//3//f/9//3//f/9//3//f/9//3//f/9//3//f/9//3//f/9//3//f/9//3//f/9//3//f/9//3//f/9//3//f/9//3//f/9//3//f/9//3//f/9//3//f/9//3//f/9//3//f/9//3//f/9//3//f/9//3//f/9//3//f/9//3//f/9//3//f/9/AAD/f/9//3//f/9//3//f/9//3//f/9//3//f/9//3//f/9//3//f/9//3//f/9//3//f/9//3//f/9//3//f/9//3//f/9//3//f/5//3//f957/3//f35rl0qwLf9333O/b35jG1uXSnZGl0rZVvlWfWt9a993/3//f/9//3//f/9//3//f/9//3//f/9//3//f/9//3//f/9//3//f/9//3//f/9//3//f/9//3//f/9//3//f/9//3//f/9//3//f/9//3//f/9//3//f/9//3//f/9//3//f/9//3//f/9//3//f/9//3//f/9//3//f/9//3//f/9//3//f/9//3//f/9//3//f/9//3//f/9//3//f/9//3//f/9//3//f/9//3//f/9//3//f/9//3//f/9//3//f/9//3//f/9//3//f/9//3//f/9//3//f/9//3//f/9//3//f/9//3//f/9//3//f/9//3//f/9//3//f/9//3//f/9//3//f/9//3//f/9//3//f/9//3//f/9//3//f/9//3//f/9//3//f/9//3//f/9//3//f/9//38AAP9//3//f/9//3//f/9//3//f/9//3//f/9//3//f/9//3//f/9//3//f/9//3//f/9//3//f/9//3//f/9//3//f/9//3//f/5//3/+f/9//3//f997/3//e79v+VbQMRtb32//e/97/3v/f/97v3Oebztj2FbXWrdW11oZX3xr33f/e/97/3//f/9/33v/e/9//3//f/9//3//f/9//3/fe/9//3//f/9//3//f/9//3//f/9//3//f/9//3//f/9//3//f/9//3//f957/3//f/9//3//f/9//3//f/9//3//f/9//3//f/9//3//f/9//3//f/9//3//f/9//3//f/9//3//f/9//3//f/9//3//f/9//3//f/9//3//f/9//3//f/9//3//f/9//3//f/9//3//f/9//3//f/9//3//f/9//3//f/9//3//f/9//3//f/9//3//f/9//3//f/9//3//f/9//3//f/9//3//f/9//3//f/9//3//f/9//3//f/9//3//f/9//3//f/9//3//f/9//3//f/9//3//f/9//3//f/9//3//f/9//3//fwAA/3//f/9//3//f/9//3//f/9//3//f/9//3//f/9//3//f/9//3//f/9//3//f/9//3//f/9//3//f/9//3//f/9//3//f/9//3/+f/9//3//f793/3//f79z/3v/e/97O19VQnVGnmv/f/9//3f/e/97/3//f997/3v/e997nW86Y/he11q2VvheWme+d/9//3//f/9/33v/f/9//3//f/9//3//f/9//3//f/9//3//f/9//3//f/9//3//f/9//3//f/9//3//f/9//3//f/9//3//f/9//3//f/9//3//f/9//3//f/9//3//f/9//3//f/9//3//f/9//3//f/9//3//f/9//3//f/9//3//f/9//3//f/9//3//f/9//3//f/9//3//f/9//3//f/9//3//f/9//3//f/9//3//f/9//3//f/9//3//f/9//3//f/9//3//f/9//3//f/9//3//f/9//3//f/9//3//f/9//3//f/9//3//f/9//3//f/9//3//f/9//3//f/9//3//f/9//3//f/9//3//f/9//3//f/9//3//f/9//3//f/9/AAD/f/9//3//f/9//3//f/9//3//f/9//3//f/9//3//f/9//3//f/9//3//f/9//3//f/9//3//f/9//3//f/9//3//f/9//3/+f/9//3//f/9//3//f59v/3vfc99z/3//d/9//3u2ThI+GVv/e/9//3v/f/9//3//f/9//3/fd993/3//f/9//3u+czpnGF/WWtda11oZYzpnfG+9d997/3//f/9//3//f/9//3//f/9//3//f/9//3//f/9//3//f/9//3//f/9//3//f/9//3//f/9//3//f/9//3//f/9//3//f/9//3//f/9//3//f/9//3//f/9//3//f/9//3//f/9//3//f/9//3//f/9//3//f/9//3//f/9//3//f/9//3//f/9//3//f/9//3//f/9//3//f/9//3//f/9//3//f/9//3//f/9//3//f/9//3//f/9//3//f/9//3//f/9//3//f/9//3//f/9//3//f/9//3//f/9//3//f/9//3//f/9//3//f/9//3//f/9//3//f/9//3//f/9//3//f/9//3//f/9//3//f/9//38AAP9//3//f/9//3//f/9//3//f/9//3//f/9//3//f/9//3//f/9//3//f/9//3//f/9//3//f/9//3//f/9//3//f/9//3//f/9//3//f/9//3/fe/9/fm+PLf97/3//f/97vnPfe/9//387Y7ZSVEbfd75zv3P/e/9//3v/f/9//3//f/9//3v/f/9//3//f/9//3//f/97vnt8c3tvWmsZYxljOmcaYztnW2t9b31v/3/ff/9//3//f/9//3//f/9//3//f/9//3//f/9/33v/f/9//3//f/9//3//f/9//3//f/9//3//f/9//3//f/9//3//f/9//3//f/9//3//f/9//3//f/9//3//f/9//3//f/9//3//f/9//3//f/9//3//f/9//3//f/9//3//f/9//3//f/9//3//f/9//3//f/9//3//f/9//3//f/9//3//f/9//3//f/9//3//f/9//3//f/9//3//f/9//3//f/9//3//f/9//3//f/9//3//f/9//3//f/9//3//f/9//3//f/9//3//f/9//3//f/9//3//f/9//3//f/9//3//fwAA/3//f/9//3//f/9//3//f/9//3//f/9//3//f/9//3//f/9//3//f/9//3//f/9//3//f/9//3//f/9//3//f/9//3//f/9//3//f/9//3//f/97/3+OLRI+/3//e993/3//f/9//3//f/97v3ffd5VO11Y7Y/97/3//f993/3v/f/9//3//f/9//3//f/9//3//f/9//3//f/9//3//f/9//3//f/9/33u/d55znnP5XhpjGWMaZxpnO2c7Z1trnW+9c753/3v/f/9//3//f/9//3//f/9//3//f/9//3//f/9//3//f/9//3//f/9//3//f/9//3//f/9//3//f/9//3//f/9//3//f/9//3//f/9//3//f/9//3//f/9//3//f/9//3//f/9//3//f/9//3//f/9//3//f/9//3//f/9//3//f/9//3//f/9//3//f/9//3//f/9//3//f/9//3//f/9//3//f/9//3//f/9//3//f/9//3//f/9//3//f/9//3//f/9//3//f/9//3//f/9//3//f/9//3//f/9//3//f/9//3//f/9//3//f/9/AAD/f/9//3//f/9//3//f/9//3//f/9//3//f/9//3//f/9//3//f/9//3//f/9//3//f/9//3//f/9//3//f/9//3//f/9//3//f/9//3//f/9//392ThM+lk7/e/97/3//f/9//3//f/9//3//f/97/3/fdzpjdUqVTjtj/3v/f/9//3//f/9//3//f/9//3//f/9//3//f/9//3//f/9//3//f/9//3//f/9//3//f/9//3//f/9//3//f/9/33u+c3xvW2c5YxlfGV8ZYxlfGV8ZXzpjW2edb51z3nfed/9//3//f/9//3//f/9//3//f/9//3//f/9//3//f/9//3//f/9//3//f/9//3//f/9//3//f/9//3//f/9//3//f/9//3//f/9//3//f/9//3//f/9//3//f/9//3//f/9//3//f/9//3//f/9//3//f/9//3//f/9//3//f/9//3//f/9//3//f/9//3//f/9//3//f/9//3//f/9//3//f/9//3//f/9//3//f/9//3//f/9//3//f/9//3//f/9//3//f/9//3//f/9//3//f/9//38AAP9//3//f/9//3//f/9//3//f/9//3//f/9//3//f/9//3//f/9//3//f/9//3//f/9/MkZ7b/9/3nv/f/9//3//f/9//nv/f/9//3/fe/9/33ffd48tuFZcZ997/3v/f/9//3//f/9//3//f/9//3//f/9//3//f75zW2fXVpVOnW//e/9//3//f/9//3//f/97/3//f/9//3//f/9//3//f/9//3//f/97/3//f/9//3//f/9//3//f/9//3//f/9//3//f/9//3//f/9//3//f/9//3vfd51vnG9bZ1trGWMZX/da11rXVhlfOmN7a/97/3//f/9//3//f/9//3/fe/9//3//f/9//3//f/9//3//f/97/3//f/9//3//f/9//3//f/9//3//f/9//3//f/9//3//f/9//3//f/9//3//f/9//3//f/9//3//f/9//3//f/9//3//f/9//3//f/9//3//f/9//3//f/9//3//f/9//3//f/9//3//f/9//3//f/9//3//f/9//3//f/9//3//f/9//3//f/9//3//f/9//3//f/9//3//f/9//3//fwAA/3//f/9//3//f/9//3//f/9//3//f/9//3//f/9//3//f/9//3//f/9//3//f/9//390Thln/3//f/9//3//f/9/3nv/f/9/3Xf/e/9/33f/f48x33c0Rp5v33v/f/9//3//f/9//3//f/9//3//f/9//3//f/9//3//d993vnP5WpZOtlKdb/9//3v/f/9//3//f/9//3//f/9//3/ee/9//nv/f/9//3//f/9//3//f/9//3//f/9//3//f/9//3//f/9//3//f/9//3//f/9//3//f/9//3//e/9//3v/e/97/3//f/9//3ved51vGWP3WtdWtlL3WjljnW/ed/9//3//f/9//3//f/9//3v/f/9//3//f/9//3//f/9//3//f/9//3//f/9//3//f/9//3//f/9//3//f/9//3//f/9//3//f/9//3//f/9//3//f/9//3//f/9//3//f/9//3//f/9//3//f/9//3//f/9//3//f/9//3//f/9//3//f/9//3//f/9//3//f/9//3//f/9//3//f/9//3//f/9//3//f/9//3//f/9//3//f/9/AAD/f/9//3//f/9//3//f/9//3//f/9//3//f/9//3//f/9//3//f/9//3//f/9//3//fxhjdE7/f/9//3//f/9//3/ee/9//3+9d/9/33f/f9lWd07/f68xv3f/f/9//3//f/9//3//f/9//3//f/9//3//f/9//3//f/9//3//f/97/3+/c9hWVEY6Y55z/3v/f/9//3v/f/9//3//f/9//3//f/9//3/ee/57/n//f/9//3//f/9//3//f/9//3//f/9//3//f/9//3//f/9//3//f/9//3//f/9//3//f/9//3//f/9//3//f/97/3v/f/9//3//f/9/vndaZzljdEqVUtdWOmd8b/97/3//f71z33v/f/9//3//f/97/3//f/9//3//f/9//3//f/9//3//f/9//3//f/9//3//f/9//3//f/9//3//f/9//3//f/9//3//f/9//3//f/9//3//f/9//3//f/9//3//f/9//3//f/9//3//f/9//3//f/9//3//f/9//3//f/9//3//f/9//3//f/9//3//f/9//3//f/9//3//f/9//3//f/9//38AAP9//3//f/9//3//f/9//3//f/9//3//f/9//3//f/9//3//f/9//3//f/9//3//f/9/fG/xQf9//3//f/9//3//f/9//3//f/9//3+/c79zNEL/f793jzH/f/9//3//f/9//3//f/9//3//f/9//3//f/9//3//f/9//3//f/97/3//e/9/+V7YVlxr+V6WTnxrvnP/f/9//3//e99733v/f/9//3//f/9//3//f/9//3//f/9//3//f/9//3//f/9//3//f/9//3//f/9//3//f/9//3//f/9//3//f/9//3//f/9//3v/f/9//3//f997/3v/f/9//3//f/9//3//f/9//3ucb1pn91q2VpRO/3v/f/9//3//f/9//3//f/9//3//f/9//3//f/9//3//f/9//3//f/9//3//f/9//3//f/9//3//f/9//3//f/9//3//f/9//3//f/9//3//f/9//3//f/9//3//f/9//3//f/9//3//f/9//3//f/9//3//f/9//3//f/9//3//f/9//3//f/9//3//f/9//3//f/9//3//f/9//3//f/9//3//fwAA/3//f/9//3//f/9//3//f/9//3//f/9//3//f/9//3//f/9//3//f/9//3//f/9//3//f40x/3//f/9//3//f/9//3//f/57/3+9c/9/M0J+a997v3MzQv9/33v+f/9//3//f/9//3//f/9//3//f/9//3//f/9//3//f/9//3//e/9//3uOLY4t/3//f75zGmP4WrdWOmO/d/9//3//f/9//3/fe/9//3//f/9//3//f/9//3//f/9//3//f/9//3//f/9//3//f/9//3//f/9//3//f/9//3//f/9//3//f/9//3//f/9//3//f/9//3//f/9//3//f/9//3//f/97/3//f/9//3v/f/9//3/WVrVSlVI5Y753/3//f/9//3v/f/9//3//f/9//3//f/9//3//f/9//3//f/9//3//f/9//3//f/9//3//f/9//3//f/9//3//f/9//3//f/9//3//f/9//3//f/9//3//f/9//3//f/9//3//f/9//3//f/9//3//f/9//3//f/9//3//f/9//3//f/9//3//f/9//3//f/9//3//f/9//3//f/9/AAD/f/9//3//f/9//3//f/9//3//f/9//3//f/9//3//f/9//3//f/9//3//f/9//3//f/9/jjX/f/9//3//f/9//3//f/9//3//e/9/W2OXTv9/33deZ7hW/3//f/9//n//f/9//3//f/9//3//f/9//3//f/9//3//f/9//3//f/9/v3N9a7hSM0K/c/9//3//f/9//39ca9dWtlI7Z993/3//f/9//3//f/9//3//f/9//3//f/9//3//f/9//3//f/9//3//f/9//3//f/9//3//f/9//3//f/9//3//f/9//3//f/9//3//f/9//3//f/9//3//f/9//3//f/9//3//f/9//3//f/9//3//f/9//3//f1tnlU50Tnxr/3//f/9//3//f/9//3//f/9//3//f/9//3//f/9//3//f/9//3//f/9//3//f/9//3//f/9//3//f/9//3//f/9//3//f/9//3//f/9//3//f/9//3//f/9//3//f/9//3//f/9//3//f/9//3//f/9//3//f/9//3//f/9//3//f/9//3//f/9//3//f/9//3//f/9//38AAP9//3//f/9//3//f/9//3//f/9//3//f/9//3//f/9//3//f/9//3//f/9//3//f/9//3+ONf9/33//f/9//3//f/9//n//f/97/38RPv9/33f/f1VGPGffe/9//3/+f/9//3//f/9//3//f/9//3//f/9//3//f/9//3//f/9//3//exI+XGdVRv9//3+ec/9//3+/d/97/3//e1tn2FqXVhxnn3f/f/9//3//f/9//3//f/9//3//f/9//3//f/9//3//f/9//3//f/9//3//f/9//3//f/9//3//f/9//3//f/9//3//f/9//3//f/9//3//f/9//3//f/9//3//f/9//3//f/9//3//f/9//3//f997/3//f75z2FpUSr53/3//f/9//3//f/9//3//f/9//3//f/9//3//f/9//3//f/9//3//f/9//3//f/9//3//f/9//3//f/9//3//f/9//3//f/9//3//f/9//3//f/9//3//f/9//3//f/9//3//f/9//3//f/9//3//f/9//3//f/9//3//f/9//3//f/9//3//f/9//3//f/9//3//fwAA/3//f/9//3//f/9//3//f/9//3//f/9//3//f/9//3//f/9//3//f/9//3//f/9//3//f9A533v/f/9//3/fe/9//3//f/9//39zRp5v/3//f997NEa/d/9//3/+f/9//3//f/9//3//f/9//3//f/9//3//f/9//3//f/9//3//f/9/bin/f3VK/3v/f/9//3v/f/9//3//f/97/3//f/9/XWe5VrhWXWffd/9//3//f/9//3//f/9//3//f/9//3//f/9//3//f/9//3//f/9//3//f/9//3//f/9//3//f/9//3//f/9//3//f/5//3//f/9//3//f/9//3//f/9//3//f/9//3//f/9//3//f/9//3//f/9//3/fd3xvEUJaa/9//3//f/9//3//f/9//3//f/9//3//f/9//3//f/9//3//f/9//3//f/9//3//f/9//3//f/9//3//f/9//3//f/9//3//f/9//3//f/9//3//f/9//3//f/9//3//f/9//3//f/9//3//f/9//3//f/9//3//f/9//3//f/9//3//f/9//3//f/9//3//f/9/AAD/f/9//3//f/9//3//f/9//3//f/9//3//f/9//3//f/9//3//f/9//3//f/9//3//f/97lk46Y/9//3//f/9/3nv/f/9//3++d1NG/3/fd/97/3+vMf9/33v/f/9//3//f/9//3//f/9//3//f/9//3//f/9//3//f/9//3//f/97n28zQv9/GV/ee/9//3//f/9//3//f/9//3//f/9//3eea9Ax33McX7hSl05dZ997/3//f/9//3//f/9//3//f/9//3//f/9//3/+f/5//n//f/9//3/+f/9//3//f/9//3//f/9//3//f/9//3//f/9//3//f/9//3//f/9//3//f/9//3//f/9//3//f/9//3//f/9//3//f/9//3++c/A533f/e997/3//f/9//n/+f/5//n/+f/9//3//f/9//3//f/9//3//f/9//3//f/9//3//f/9//3//f/9//3//f/9//3//f/9//3//f/9//3//f/9//3//f/9//3//f/9//3//f/9//3//f/9//3//f/9//3//f/9//3//f/9//3//f/9//3//f/9//3//f/9//38AAP9//3//f/9//3//f/9//3//f/9//3//f/9//3//f/9//3//f/9//3//f/9//3//f/9//3v4Wvha/3v/f/9//3//f/9//3//fxE+v3f/f/97/3//e/E9/3//f/9//3//f/9//3//f/9//3//f/9//3//f/9//3//f/9//3//f/9//3/ZVhpf/3+9d/9//3//f/9//3//f/9//3//f/9//3//eztbrykaW/9733ffd39vuFbZWl1rnnPfe/97/3//f/9//3//f/9//3//f/9//3//f/9//3//f/9//3//f/9//3//f/9//3//f/9//3//f/9//3//f/9//3//f/9//3//f/9//3//f/9//3//f/9//3//f/9//3//f/9//3//f/9/GV91Tv9//3//e/9//3//f/5//n/+f/9//3//f/9//3//f/9//3//f/9//3//f/9//3//f/9//3//f/9//3//f/9//3//f/9//3//f/9//3//f/9//3//f/9//3//f/9//3//f/9//3//f/9//3//f/9//3//f/9//3//f/9//3//f/9//3//f/9//3//f/9//3//fwAA/3//f/9//3//f/9//3//f/9//3//f/9//3//f/9//3//f/9//3//f/9//3//f/9//3//fztjdUrfc/9/vnP/f/9//3++d9dafW//e993/3//e75zM0b/f/9//3//f/9//3//f/9//3//f/9//3//f/9//3//e/9//3//f/5//3//f/I5v3f/f/9//3/ee/9//3//f/9//3//f/9//3//f/97+lbyNZZK/3v/f/9/v3f/f997XGv5XtdaGV97a75333v/f/9//3//f/9/3nv+f/9//3/ee/97/3//f/9//3//f/9//3//f/9//3//f/9//3//f/9//3//f/9//3//f/9//3//f/9//3//f/9//3//f/9//3//f/9//3//f/9//3//fxI+n2//f/9//3//f/9//3/+f/5//3//f/9//3//f/9//3//f/9//3//f/9//3//f/9//3//f/9//3//f/9//3//f/9//3//f/9//3//f/9//3//f/9//3//f/9//3//f/9//3//f/9//3//f/9//3//f/9//3//f/9//3//f/9//3//f/9//3//f/9//3//f/9/AAD/f/9//3//f/9//3//f/9//3//f/9//3//f/9//3//f/9//3//f/9//3//f/9//3//f/9/v3PyOf9//3//e/9//3//f/9/EkLfd/9//3+/c/9/OmPXVv9//3//f/9//3//f/9//3//f/9//3//f/9//3//f/9//3//f/9//3//f/9/sDH/f/9//3//f/9//3//f/9//3//f/9//3//f/9//3v6VrhOVUb/f993/3//e/9//3//f/9//3+dc1tn+V63VvlaXGu+c/9//3//f/9//3v/e/9//3//f/9//3//f/9//3//f/9//3//f/9//3//f/9//3//f/9//3//f/9//3//f/9//3//f/9//3//f/9//3//f/9//3//f/9//3//f/9/fmsTQv9/33v/f/9//3//f/9//3//f/9//3//f/9//3//f/9//3//f/9//3//f/9//3//f/9//3//f/9//3//f/9//3//f/9//3//f/9//3//f/9//3//f/9//3//f/9//3//f/9//3//f/9//3//f/9//3//f/9//3//f/9//3//f/9//3//f/9//3//f/9//38AAP9//3//f/9//3//f/9//3//f/9//3//f/9//3//f/9//3//f/9//3//f/9//3//f99333v/f7A1/3v/e/93/3//e/97U0b/e993/3vfd/9//3vXVjpj/3//f/9//3//f/9//3//f/9//3//f/9//3//f/9//3//f/9//3//f/9/n280Qv97/3//e/9//3//f/9//3//f/9//3//f/9//3//e7lOuE5VRv97/3//f/9//3//f/9//3//f/9//3//f/9/33c8Z/la2FYZX1tnnW//f/9//3//f/97/3v/e/9//3v/f/9//3//f/9//3//f/9//3//f/9//3//f/9//3//f/9//3//f/9//3//f/9//3//f/9//3//f/9//3//f993/3//f24tv3ffe/9//3//f/9//3//f/9//3//f/9//3//f/9//3//f/9//3//f/9//3//f/9//3//f/9//3//f/9//3//f/9//3//f/9//3//f/9//3//f/9//3//f/9//3//f/9//3//f/9//3//f/9//3//f/9//3//f/9//3//f/9//3//f/9//3//f/9//3//fwAA/3//f/9//3//f/9//3//f/9//3//f/9//3//f/9//3//f/9//3//f/9//3//f/9//3//f/9/Tim4UjRCVEIzQtdWW2f5Wv9//3/fd/9//3v/f1RKvnP/f/9//3//f/9//3//f/9//3//f/9//3//f/9//3//f/9//3//f/9//38bX/pa/3//f/9//3//f/9//3//f/9//3//f/9//3//f/9/d0raVlVG/3//f/9//3//f/9//3//f/9//3//f/9//3v/d/9//3//f79zW2f4WpVO+Fqda993/3//f/9//3//f/9//3//f/9//3//f/9//3//f/9//3//f/9//3//f/9//3//f/9//3//f/9//3//f/9//3//f/9//3//f/9//3//f/9/8j1/b997/3//f/9//3//f/9//3//f/9//3//f/9//3//f/9//3//f/9//3//f/9//3//f/9//3//f/9//3//f/9//3//f/9//3//f/9//3//f/9//3//f/9//3//f/9//3//f/9//3//f/9//3//f/9//3//f/9//3//f/9//3//f/9//3//f/9//3//f/9/AAD/f/9//3//f/9//3//f/9//3//f/9//3//f/9//3//f/9//3//f/9//3//f/9//3//f/9/f2/SNRtf33f/d/97Gl8rIb9zv3P/f/97/3v/f/9/EkL/e/9//3//f99//3//f/9//3//f/9//3//f/9//3//f997/3//f/9//3//f3ZKn2//f/9//3//f/5//3//f/9//3//f/9//3//f/9//3tXRj1jNELfe/9/vXf/f/5//3/+f/9//3//f/9//3//f/9//3//f/9//3//f/9//3/fd1tnGV/XVhpfXGu+c993/3v/e/9//3//f/9//3//f/9//3//f/9//3//f/9//3//f/9//3//f/9//3//f/9//3//f/9//3//f/9//3//f/9/v3PZWtla/3//f/9//3//f/9//3//f/9//3//f/9//3//f/9//3//f/9//3//f/9//3//f/9//3//f/9//3//f/9//3//f/9//3//f/9//3//f/9//3//f/9//3//f/9//3//f/9//3//f/9//3//f/9//3//f/9//3//f/9//3//f/9//3//f/9//3//f/9//38AAP9//3//f/9//3//f/9//3//f/9//3//f/9//3//f/9//3//f/9//3//f/9//3//f/9//3u4UrAx2Vb/f/9//3t1St9z8DUaX/9//3v/f/97/3/xOf9//3//f/9//3//f/9//3//f/9//3//e/9//3//f99733/fe/9//3//f/97NEK/c/9/v3f/f/9//n//f/9//3//f/9//3//f/9//3//fzZCf2vyOf9//3//f/9//3//f/9//3//f/9//3//f/97/3v/f/9//3//f/9//3//f/9//3//f/9/vnd8azlj11YYX3xr3nf/f/9//3//e/9//3//f/9//3//f/9//3//f/9//3//f/9//3//f/9//3//f/9//3//f/9//3//f/9//3v/fxtjNEb/f997/3//f/9//3//f/9//3//f/9//3//f/9//3//f/9//3//f/9//3//f/9//3//f/9//3//f/9//3//f/9//3//f/9//3//f/9//3//f/9//3//f/9//3//f/9//3//f/9//3//f/9//3//f/9//3//f/9//3//f/9//3//f/9//3//f/9//3//fwAA/3//f/9//3//f/9//3//f/9//3//f/9//3//f/9//3//f/9//3//f/9//3//f/9//3v/fy0lXms1Qv97/3u3Ujpf/3v/f1RGGl//e/97/3/fdzNC33f/f/9//3/ff/9/338ZYzxn/3/fd/97n2vSOU0pNEaOMUspllL/e/97/3uxMf9//3//f/9//3//f/9//3//f/9//3//f/9//3//f993eEZfaxRC/3//f/9//n/+f/5//3//f/9//3+/d/9//3//f/9//3//f/9//3//f997/3//f/9//3//f/9//3//f993W2cYX9dW+F46Y3xv/3v/f/9//3//f/9//3//f/9//3//f/9//3//f/9//3//f/9//3//f/9//3//f/9//3//f/97v3evNf9//3//f/9//3//f/9//3//f/9//3//f/9//3//f/9//3//f/9/3nv/f/9//3//f/9/3nv/f/9//3//f/9//3//f/9//3//f/9//3//f/9//3//f/9//3//f/9//3//f/9//3//f/9//3//f/9//3//f/9//3//f/9//3//f/9//3//f/9//3//f/9/AAD/f/9//3//f/9//3//f/9//3//f/9//3//f/9//3//f/9//3//f/9//3//f/9//3//f35vNUL/e/M5/38bX5ZO/3v/f/9/v3MSPr9v/3//e79zlk7/f/9//3//f/9/vnevOfle+l6xLb9vPl/TNXhK+17ff/9//3+wNRM+/3v/dxM6/3v/f/9//3//f/9//3//f/9//3//f/9//3//f/9//3sVPl9nFEL/f993/3//f/5//3//f95//3//f/9/33//f/9//3//f/9//3//f/9//3//f/9//3//f/9//3//f997/3v/f/9//3/fd51zW2fWVtdWGV9aZ51z33f/f/9/33vfe/9//3//f/9//3//f/9//3//f/9//3//f/9//3//f/9//3/fe/E933v/f/9//3//f/9//n//f/9//3//f/9//3//f/9//3//f/9//3//f957/3/ee/9//3//f957/3//f/9//3//f/9//3//f/9//3//f/9//3//f/9//3//f/9//3//f/9//3//f/9//3//f/9//3//f/9//3//f/9//3//f/9//3//f/9//3//f/9//38AAP9//3//f/9//3//f/9//3//f/9//3//f/9//3//f/9//3//f/9//3//f/9//3//f997fm80Rt93jy35WjM+/3//f/9//3//e1xnEj7/e79zXGMaW/97/3vfe/9//3+VUhljv3e/c39nNz7ULX9jsjH/f797/3+/e793kC1eY/9zVkL/e/97/3//f/9//3//f/9//3//f/9//3//f/9//3//ezZCn2s1Rv9//3//f997/3/ee/9//3//f/9//3//f/9//3//f/9//3//f/9//3/ef95//3//f/9//3//f/9//3//f/9//3//f/9//3//f/9//3++d5xvOmcYX9da11q9c997/3v/f/9//3//f/9//3//f/9//3//f/9//3//f/97/3//f/9/MkKeb/97/3//f/9//3//f/9//3//f/9//3//f/9//3//f/9//3//f/9//3//f/9/3nv/f/9//3//f/9//3//f/9//3//f/9//3//f/9//3//f/9//3//f/9//3//f/9//3//f/9//3//f/9//3//f/9//3//f/9//3//f/9//3//f/9//3//f/9//3//fwAA/3//f/9//3//f/9//3//f/9//3//f/9//3//f/9//3//f/9//3//f/9//3//f/9//3/fd00pn3PQNTM+/3//e/9//3//e/9//3+WTvlW/3v5Vlxj/3/fd/9//3/fd681/3//f/9//3sWNrtK2078Vv9//3+ed/9/33teZ28hX1/aVv97/3v/f/9//3//f/9//3//f/9//3//f/9//3//f/9/8zWfazVC/3/fe/9/33v/f997/3//f/9/3nf/f/9//3/+f/5//n//f/9//3//f/9//3//f/9//3//f/9//3//f/9//3//f/9//3//f/9//3//f/9//3v/f997/3/fe1trGWPXWrZW+Fo6Z753/3//f/9//3//f/9//3//f/9//nf/e/9//3u3Ujxn/3//f/9//3//f/9//3//f/9//3//f/9//3//f/9//3//f/9//3//f713nHMQQhhjvXf/f/9//3//f/9//3//f/9//3//f/9//3//f/9//3//f/9//3//f/9//3//f/9//3//f/9//3//f/9//3//f/9//3//f/9//3//f/9//3//f/9//3//f/9/AAD/f/9//3//f/9//3//f/9//3//f/9//3//f/9//3//f/9//3//f/9//3//f/9//3/fe/9/fWvYVpZKfWu+b/9//3//f753/3+/d/9/0DH/e3ZKnmv/e/97/3v/f55vMkL/f797/3v/e5Ehu0Y2Or9v/3v/f/9//3/fe/97d0KxKRxf/3/fd/9//3//f/9//3//f/9//3//f/9//3//f/9//3vzNV5nd0b/e79z/3//f793/3//f/9/3nf/f/9//3/+f/9//3//f/9//3/ff/9//3//f/9//3/ff/9//3//f997/3//f/9//3//f/9//3//f/9//3//f/9//3//f/9//3//f/9//3/fd51vGWP4Wtda+F4ZY1trfG++d993/3v/e/9//3//fxtf+17/e/97/3//f/9//3//f/9//3v/f/9//3//f/9//3//f/9//3//f/9//3//f1pr/3//f957/3//f/9//3//f/9//3//f/9//3//f/9//3//f/9//3//f/9//3//f/9//3//f/9//3//f/9//3//f/9//3//f/9//3//f/9//3//f/9//3//f/9//38AAP9//3//f/9//3//f/9//3//f/9//3//f/9//3//f/9//3//f/9//3//f/9//3//f/9//3v/f/9/fGcyPv9//3v/f/9//3//f/9//387Y5ZKdkbfc/97/3v/f/93O1/YVv9//3//e/97NTb0LfQx/3f/f/9//3/ff/9//3v/d00ZPWP/f/97/3//f/9//3/+f/9//3//f/9//3//f/9//3//f1ZCn2tVQv9//3//fxtj+l47Z51z/3//f/9//3/+e/9//3//f/9//3//f/9//3//f/9//3/fe/9//3//f/9//3//f/9/33//f/9//3//f/9//3//f/9//3//f/9//3//f/9//3//f/9//3//f/9//3/fd753fG9bZxlf+F7XVjpjOl9cZ55rPWO5Uv9//3//e/97/3//f/9//3//f/9//3//f/9//3//f/9//3//f/9//3//f/9/3nv/f/9//3//f/9//3//f/9//3//f/9//3//f/9//3//f/9//3//f/9//3//f/9//3//f/9//3//f/9//3//f/9//3//f/9//3//f/9//3//f/9//3//f/9//3//fwAA/3//f/9//3//f/9//3//f/9//3//f/9//3//f/9//3//f/9//3//f/9//3//f/9//3//f79z33f/f+813nP/f713/3++e/9//3//e/978jkSOv97/3f/e/93/3d2Rltj/3/ee/97v2sUMplC8y3/e/97/3/ef/9//3+/b99rNDa5Tv9//3v/f/9//3/+f/9//3//f/9//3//f/9//3//f99zl0Y8XzU+33f/fxxj8jk8Z/pellKec/9//3/+e/9//3v/f/9//3v/e/9//3u/c31v/3/fd79z/3//f993/3//f/9//3//f/9//3//f/9//3//f/9//3//f/9//3//f/9//3//f/9//3//f/9//3//f/9//3//f/9//3//e/9/vm+ea11nfmfbVpEt+1raVj1jXWd9a59vv3P/e/97/3/fe/9//3//f/9//3//f/9/3nv/f/9//3//f/9//3//f/9//3//f/9//3//f/9//3//f/9//3//f/9//3//f/9//3//f/9//3//f/9//3//f/9//3//f/9//3//f/9//3//f/9//3//f/9//3//f/9//3//f/9/AAD/f/9//3//f/9//3//f/9//3//f/9//3//f/9//3//f/9//3//f/9//3//f/9//3//f/9//3//f/9/jC3/f993/3++e/9/nnP/f/9//3v5VrAt/3v/e/97/3v/e1VGnm//f/9/33ffc1Y6mUL7Ut9z/3//f/5//3/fe/97/3eXQlY+/3v/e/97/3//f/9//3//f/9//3//f/9//3//f/9//392Rj1b2k7/e79vuVI8Y/9/33vXVvha/3v/f/9//nf/f/9//3//e/9//387YxI+ry11SpZOt1L/d/9/33f/f/9//3//f/9//3//f/9//3//f/9//3//f/9//3//f/9//3//f/9//3//f/9//3//f/9//3//f/9//3//f/9//3//f/97/3v/e993NkLfe793v3Ofb31rO2MaX9la2Va3VhljOWd7b51z/3//f/9//3//f/9//3//f/9//3/fe/9//3//f/9//3//f/9//3//f/9//3//f/9//3//f/9//3//f/9//3//f/9//3//f/9//3//f/9//3//f/9//3//f/9//3//f/9//3//f/9//3//f/9//38AAP9//3//f/9//3//f/9//3//f/9//3//f/9//3//f/9//3//f/9//3//f/9//3//f/9//3//f/9//39URp1r/3/+e/9/33v/f/9//3v/e/9/by3/f/9//3f/e/9/0TH/e/9//3//e79vVz7cTh1b/3v/e/9//n/+f/9//3//ezY+cCH/d/93/3//f/9//3//f/9//3//f/9//3//f/9//3//f7lS/VaaRv9v/3fRNf9//3//f9538DX/e/93/3udb993/3//e/9/v3eeb44tGl9cZ5VOdEq+bzRC/3vfd/9//3//f993/3//f997/3//f/5//3//f/9//3++d/9//3//f/9//3//f/9//3//f/9//3//f/9//3/fe/9//3//f/9//3//f/9//39VSr9z/3//f/9//3//f/9//3//f/9/vne+c3xrW2cZXxhf+F74Xltrvnf/f/9//3//f/9//3//f/9//3//f/9//3//f/9//3//f/9//3//f/9//3//f/9//3//f/9//3//f/9//3//f/9//3//f/9//3//f/9//3//f/9//3//f/9//3//f/9//3//fwAA/3//f/9//3//f/9//3//f/9//3//f/9//3//f/9//3//f/9//3//f/9//3//f/9//3//f/9//3//f9dWGl//e/9//3//f/9//3//e/9//39vKb9z33v/f/9//3vyOf9//3/+f/9/n295RnlG/Fb/d/9//3v+f/5//3//f/9/Nj5xId9r/3P/e/9//3//f/9//3//f/9//3//f/9//3//f/9/2Vb+Vno+/3OeY3VK/3//f/9//38ZWxxbv2/yOXVKMkL5Wv9//3//f44tfWv/f/9//385YzI+uFLbVt9z/3v+d/9//3//f/9//3//f/5//n/9e/9//3//f/9//n/de/9//3//f/9//3//f/9//3//f/9//3//f/9//3//f/9//3//f/9//3v/f7dSfWv/e/9//3//f/9//3//f/9//3//f/9//3//f/9//3//f/9/33vfe/9//3//f/9//3//f/9//3//f/9//3//f/9//3//f/9//3//f/9//3//f/9//3//f/9//3//f/9//3//f/9//3//f/9//3//f/9//3//f/9//3//f/9//3//f/9//3//f/9/AAD/f/9//3//f/9//3//f/9//3//f/9//3//f/9//3//f/9//3//f/9//3//f/9//3//f/9//n//f/9/fWtURv97/3//f997/3//f/9//3//e7Exulb/e/9//3v/e9E1/3//f/5//3u/c3hGNz6aSv97/3v/f/5//n//f/9//3s2PlAdPlffc/93/3//f/9//3//f/9//3//f/9//3//f/9//3/7XrxOeT7/c9hOO2P/f/9//3//f75r8zV/Z3VK/3++c3VKfWf/e9930TW/c/9/33f/f/97GV80PtIx/3ffc5NK7jlURphSv3f/e/9//n/9f/9//3//f55z/3//f/9//3//f/9//3//f/9//3//f/9//3//f/9//3v/e997/3/ed/9//3/fe/9/PGf5Xv9//3//f/9//3//f/9//3//f/9//3//f/9//3//f/9//3//f/9//3//f/9//3//f/9//3//f/9//3//f/9//3//f/9//3//f/9//3//f/9//3//f/9//3//f/9//3//f/9//3//f/9//3//f/9//3//f/9//3//f/9//3//f/9//3//f/9//38AAP9//3//f/9//3//f/9//3//f/9//3//f/9//3//f/9//3//f/9//3//f/9//3//f/9//3//f/9//3//e/E5/3//f/9//3//f/9//3//f75zd0rTOf9/33f/f/970TH/f/9//3//f993N0I3PplK/3v/f/9//3/+f/9//3//fzU+sim6Sv97/3f/f/9//3/+f/9//3//f/9//3//f/9//3//fzxnvE5YOv93Mzb/e/9//3//f/9//3t3RlZCn2//f/9/nWs0Qv97GltVRv9/33f/f953/3//f7hOsS0dW/M1OV//f993Xmd3Tv97/3/dd/5//3//f/9//3++d/9/3nv/f/9//3//f/9//3//f/9//3//f/9//3//f/9//3//f/9//3//f/9//3+eb5ZO/3//f/9//3//f/9//3//f/9//3//f/9//3//f/9//3//e/9//3//f/9//3//f/9//3//f/9//3//f/9//3//f/9//3//f/9//3//f/9//3//f/9//3//f/9//3//f/9//3//f/9//3//f/9//3//f/9//3//f/9//3//f/9//3//f/9//3//fwAA/3//f/9//3//f/9//3//f/9//3//f/9//3//f/9//3//f/9//3//f/9//3//f/9//n//f/9//3/fe/9/0TX/f/9//3//f/9//3//f/9/nW/aVldGf2v/e/97/3PyOf9//3//f/97/3vTMVdCeEb/e/97/3/+f/5//3//f/9/NT6xKblK/3v/f/9//3//f/9//3//f/9//3//f/9//3//f/9/fm+aSnk+/3PQLf9//3/ff/9//3//ex1bbyX/e79z33f/e5VKnm80Qhtb/3v/e/9//3//f993/3fyNZIp8zXed/9/33f/f9pauFK+c/9//nv/f/9//3/fe/9//3//f/9//3/ff/9//3//f/9//3//f/9//3//f/9//3/fe/9//3//f/9//3//e793M0L/f/9//3//f/9//3//f/9//3//f/9//3//f/9//3//f/9//3//f/9//3//f/9//3//f/9//3//f/9//3//f/9//3//f/9//3//f/9//3//f/9//3//f/9//3//f/9//3//f/9//3//f/9//3//f/9//3//f/9//3//f/9//3//f/9//3//f/9/AAD/f/9//3//f/9//3//f/9//3//f/9//3//f/9//3//f/9//3//f/9//3//f/9//3//f/9//3//f/97/391Sr9z/3//f/9//3//f/9//387Yxtff2tWRv97/3eea5dK/3v/f/9//3//e/M1Nj6YSv97/3//f/9//n//f/9//381PrEpuU7/e/9//3//f/9//3//f/9//3//f/9//3//f/9//3+fc5pKWT7/b/Et/3/ff/9//3//f/97n2uxLf9//3//f993/3tUQhM6Xmffc/9733v/f/9/33v/f/pWcCH8Vv9//3//f31r/392St933nf/fxA+c0oRPr93v3ffe/9//3//f/9//3//f/9//3//f/9//3//f/9//3//e/9//3//f/97/3//f/9//3tURv97/3//f/9//3//f/9//3//f/9//3v/f/9//3//f/9//3//f/9//3//f/9//3//f/9//3//f/9//3//f/9//3//f/9//3//f/9//3//f/9//3//f/9//3//f/9//3//f/9//3//f/9//3//f/9//3//f/9//3//f/9//3//f/9//3//f/9//38AAP9//3//f/9//3//f/9//3//f/9//3//f/9//3//f/9//3//f/9//3//f/9//3//f/5//3//f/9//3//f/laO2P/f/9//3//f/9//3//f/leHGP/fxM+/3v/d31nl0r/f/9//3//f/97VkIVOndG/3v/f/9//3//f/9//3//fzVCbyUcW/93/3/ff/9//3//f/9//3//f/9//3//f/9//3//f793WEJZOr9nVDr/e/9/33//f/9//3vfc7It/3vfd997/3//e3VG0jG5Tv97/3//f/9/nXP/f/9//3v0MTY+33Pdd/97/3//fztjlU7/f0ol/3++c/97sDX/f997/3//f/9/33v/f/9//3//e/9//3//e/97/3//f/97/3v/f997/3//f/9//3//f1VGnm//f/9//3//f/9//3//f/9//3//f/9//3//f/9//3//f/9//3//f/9//3//f/9//3//f/9//3//f/9//3//f/9//3//f/9//3//f/9//3//f/9//3//f/9//3//f/9//3//f/9//3//f/9//3//f/9//3//f/9//3//f/9//3//f/9//3//fwAA/3//f/9//3//f/9//3//f/9//3//f/9//3//f/9//3//f/9//3//f/9//3//f/9//3//f/9//3//f/97fWvXVv9//3//f/9//3//f/9/2Faeb/97+VZdZ/9/fWd1Rv97/3/ee/9//3vaVvM1mE7/e/9//3//f/9//3//f/9/ND6QKX5n/3v/f/9//3//f/9//3//f/9//3//f/9//3//f/9/v3dYQjg6v2eWQv97/3/ff/9//3//d/97byX/f/9//3//e/97+FKyKX9nv2//e/9//n//f/9//3/fc7tKFTb/f/97/3/fe/9//38SQtdW11b/e/97/3//f44t/3//e3xvW2udc/97/3//f/9//3//f/9//3//f79z11YSPq4x8D11ThpfGl+fb/9/2VZ9a/9//3//f/9//3//f/9//3//f/9//3//f/9//3//f/9//3//f/9//3//f/9//3//f/9//3//f/9//3//f/9//3//f/9//3//f/9//3//f/9//3//f/9//3//f/9//3//f/9//3//f/9//3//f/9//3//f/9//3//f/9//3//f/9//3//f/9/AAD/f/9//3//f/9//3//f/9//3//f/9//3//f/9//3//f/9//3//f/9//3//f/9//3//f/9//n//f/9//3//fxI+/3v/f/9//3//f/9//391Sr9z/3vfdzM+/3dcY5ZK/3//f/9/33v/e59rNT6/c/9//3//e/9//3/fe/9//3+XSk0h/3f/f/97/3//f/9//3//f/9//3//f/9//3//f/9/33//f9QxODafX5dG33v/f99//3//f/9733ORKb9z/3//f/9//3ffb5ElHlf/d/9//3//f/9//3//e/97WD6zKf93/3//e/97/3//e79zbSl9a/9//3//f79zXWt3TjxjrzWdczJC+Fr/f993/3//e/9//3v/e/978TlcZxI+fWt9bxE+nm//f/9//3s8Z/pa33f/f953/3+9d/9//3/fe/9//3//f/9//3//e/9//3//f/9//3//f/9//3//f/9//3//f/9//3//f/9//3//f/9//3//f/9//3//f/9//3//f/9//3//f/9//3//f/9//3//f/9//3//f/9//3//f/9//3//f/9//3//f/9//3//f/9//38AAP9//3//f/9//3//f/9//3//f/9//3//f/9//3//f/9//3//f/9//3//f/9//3//f/9//3//f/9//3//f/9/Ej7/f/9//3//f/9//3//f1VK/3//e/9/Ej7/f9lWGlv/f/9//3//f/9/33cSOv9//3f/f/9//3//f/9//3+/cxtfEjr/e/9//3//f/5//3//f/9//3//f/9//3//f/9//3//f/9/9TU4Np9jt0r/f/9//3//f/9//3v/d5Epv3P/f/9//3//f/9zsyn+Uv97/3v/f/5//3//f/9//3t5QrMp33P/f/9//3v/f/9//3uPLd93/3//f/9//3+/c1dK0jX/f/9//38SQp5v/3vfd/97v3P/f/9/t051SlNC33P/f79zv3czQt97/3/fd/97VEb/f/9//3v/f/57/3//f/9//3+9c/9//3/ed/9//3//f/9//3//f/9//3//f/9//3//f/9//3//f/9//3//f/9//3//f/9//3//f/9//3//f/9//3//f/9//3//f/9//3//f/9//3//f/9//3//f/9//3//f/9//3//f/9//3//f/9//3//fwAA/3//f/9//3//f/9//3//f/9//3//f/9//3//f/9//3//f/9//3//f/9//3//f/9//3//f/9//3//f/9//3szQv9//3/+f/9//3//f/9/VEb/f/9733caW7hSdko6Y/9//3//f/9//3//e7dOv2/fd/97/3//f/9//3//f9932FbZVv9//3//f/9//n//f/9//3//f/9//3//f/9//3//f/9//3/2NVg6XVvZTv97/3//f/9//3//e99zkSl9a/9//3//f/9//3eTJd5O/3f/e/5//n//f/9//3//e1k6tCWfb/9//3v/f/9//3//e7E1/3//f/93/3//f/9/21aRLZ5v/3//f79zM0L/f7Axt1I0Qp9v/3fxNTxjt07/e/97/3//f7dSdk7/f/97/3szPt9z/3vfd/9//3//f3xznXf/f/9//3//f997/3//e/9//3//f/9//3//f/9//3//f/9//3//f/9//3//f/9//3//f/9//3//f/9//3//f/9//3//f/9//3//f/9//3//f/9//3//f/9//3//f/9//3//f/9//3//f/9//3//f/9//3//f/9/AAD/f/9//3//f/9//3//f/9//3//f/9//3//f/9//3//f/9//3//f/9//3//f/9//3//f/9//3//f/9//3//e3ZK33f/f/9//3//f/9//380Qv9/3nf/e/970jkTQt93/nv/f/9//3//e/9/vm9TQv97/3//f/9//3//f993/38SPr9z/3//f/9//3/ef/9//3//f/9//3//f/9//3//f/9//3//f1g+WDocU/lS/3//f/9//3//f/97/3eRLVxn/3//f/9//3//d7QlnEb/e/97/3/+f/9//3//f/97ej61JZ9v/3//f/9//3//f/9/sTHfd/9//3//e/97/3+/c/M5/3//f/9//3t1SrdS2Vb/e59v0TG/c9Ax0TX/e/9//3v/f51v/3+vMd93/3v/e3VK/3v/f/9//3//f3xvMka3WnROaym+d/97/3//f/9//3v/f/9//3//f/9//3//f/9//3//f/9//3//f/9//3//f/9//3//f/9//3//f/9//3//f/9//3//f/9//3//f/9//3//f/9//3//f/9//3//f/9//3//f/9//3//f/9//3//f/9//38AAP9//3//f/9//3//f/9//3//f/9//3//f/9//3//f/9//3//f/9//3//f/9//3//f/9//3//f/97/3//f/97Gl9cZ/97/nv/f/97/3//ezRC/3/+e/9//3/ZWpdS/3/+f957/3//f/9//3v/ezNC33f/f/9/33//f99//3//e3VK/3v/f/9//3//f/5//3//f/9//3//f/9//3//f/9//3//f/9/eUJZPrhCGlf/e/9//3//f/97/3vfc7It+lr/f/9//3//f/93lCVbOv9z/3v+f/5//3//f/5//3t6PtctX2f/f/9//3//f/9//3uyNRxf/3v/e/9//3v/e79zkS3fd/97/3//f59vTSWfb/97/3u/c/I18jkzPv93/3v/e/97/3//f/lauFL/e/972FJbY99333f/f/97W2t0Tv9//3v/f64xfGvfe993/3//f/9//3//f/9//3//f/9//3//f/9//3//f/9//3//f/9//3//f/9//3//f/9//3//f/9//3//f/9//3//f/9//3//f/9//3//f/9//3//f/9//3//f/9//3//f/9//3//f/9//3//fwAA/3//f/9//3//f/9//3//f/9//3//f/9//3//f/9//3//f/9//3//f/9//3//f/9//3/+f/9//nv/f/9//3+eb9lW/3f/f/9//3v/f997VUb/e/9//3v/f/9/33v/f/9//3//f/9//3v/f/93nm9TQv9//3//f/9//3//f7ZSnnP/f/9//3//f/9//3//f/9//3//f/9//3//f/9//3//f/9//3u7Tlk6djoaV/9//3//f/9//3//e/970jH5Wv9//3//f/9//3f3LRky32//e/5//X//f/9//3//e7xG+DE+Y/97/3//f/9//3//f9M1+1r/e/9//3v/f/97/3tPJd93/3//f/9//3vyOf97/3//f59vuFIzPrhO/3v/d/97/3//f/9/33dURv9//38aW3xn/3//f/9//3sZY5ZS/3//f997/3vPNd97/3++d/9//3//f/9//3//f/9//3//f/9//3//f/9//3//f/9//3//f/9//3//f/9//3//f/9//3//f/9//3//f/9//3//f/9//3//f/9//3//f/9//3//f/9//3//f/9//3//f/9//3//f/9/AAD/f/9//3//f/9//3//f/9//3//f/9//3//f/9//3//f/9//3//f/9//3//f/9//3//f/9//3//e/9//3//f/93VUb/e/97/3//d/9/v3OXTt53/3+cc/9//3//f7x3/3//f/9/3nv/e/97/3v/ezJCO2f/f/9//3//f55zlVL/f/9//3//f/9//3//f95//3//f/9//3//f/9//3//f/9//3//e9xSWT7zLRpX/3v/f/9//3//e/97/3f0NbdS/3/ff/9//Xv/dzk2+C1/X/97/X/9f99//3/+f/97vEY6Nv1a33v/f/9//3//f/9/0zm6Vv9/3nf+d/97/3v/e5EtGl/fd/97/3v/exM+f2vfd99z/388X00hG1v/c/9z/3//f/97/3//e3VK/3//d59vdEb/e/97/3//f75zO2f/f/9//3//f993jjGec/9/33v/f/9//3//f/9//3//f/9//3//f/9//3//f/9//3//f/9//3//f/9//3//f/9//3//f/9//3//f/9//3//f/9//3//f/9//3//f/9//3//f/9//3//f/9//3//f/9//3//f/9//38AAP9//3//f/9//3//f/9//3//f/9//3//f/9//3//f/9//3//f/9//3//f/9//3//f/9//3//f/9//3//f/9//39UQv97/3//e/97/3+/c7hW/3/de/9//3//f797/3//f/9//3//f/9//3//e/9//3vwOb53/3/ff/9/llL/e/97/3//f/9//3//f/9/3n//f/9//3//f/9//3//f/9//3//f/97/VZXPtIt+lb/f/9//3//f/9//3v/f/M1t1L/f/9//3//e/97m0bWLV1f/3f/f/5//3//f/9//3vdTlk6HV//e/9//3//f/9//3/TNZhO/3//e/97/3//d/9/kS36Wv9//3v/e/9/0TE+Y/97/3//e/9/binaUt9z/3++c/9//3//f/9/t1Lfc/9//3tURv9//3v/e/9//3/fe/9//3//f753/3++d88533v/f/9//3//f/9//3//f/9//3//f/9//3//f/9//3//f/9//3//f/9//3//f/9//3//f/9//3//f/9//3//f/9//3//f/9//3//f/9//3//f/9//3//f/9//3//f/9//3//f/9//3//fwAA/3//f/9//3//f/9//3//f/9//3//f/9//3//f/9//3//f/9//3//f/9//3//f/9//3//f/9//3//f/9//3//f1NG/3f/e/9//3v/eztjO2P/f/9//3//f/9//3//f/9//3//f/9//3//f/9//3//f/9/8D3XWv9/+F46Z/9/vnf/f/9//3//f/9//3//f/9//3//f/9//3//f/9//3//f/97/38cX9pWTiW5Ur9z/3//f/9//3v/f993uFaWUv9//3//f/9//3/ZVlZKsDH/f75z/3//f/97/3v/e7lOFDrZVv9//3//e/97/3/fdzRCl07/f/9//3//e/9//3sTOndG33P/e/97/3s2Qv1W/3v/d/9//3uwMVlK/3/fd/9//nv/f/9//39cZ1xn/3f/e3VKv3P/f/9//3//f/9//3//f757/3//f/9/fGvwOf9//3v/f75z/3//f/9//3//f/9//3//f/9//3//f/9//3//f/9//3//f/9//3//f/9//3//f/9//3//f/9//3//f/9//3//f/9//3//f/9//3//f/9//3//f/9//3//f/9//3//f/9/AAD/f/9//3//f/9//3//f/9//3//f/9//3//f/9//3//f/9//3//f/9//3//f/9//3//f/9//3//f/9//3//f/9/2FZ9a/9//3v/f/97Gl9bZ/9//3//f/9//3//f/9//3//f/9//3//f/9//3//f/9//3//f1trGGO9d997/3//f/9//3//f/9//3//f/9//3//f/9//3//f/9//3//f/9//3//f11n2VYUQhtf33v/f/9//3//f/9//398b3xv/3//f/9//3//f55zXGu3Vr93/3//e993/3v/d/97uFKPLfla/3v/f/9//3//f/9/VEZURv97/3//e/9//3//f1RCNkL/e/97/3v/dxQ6WUb/e/9//nv/f/I5OEb/f/9//3//f/9//3//f55vGl//e/97+VZ9Z/9//3//f/9//3//f/9//3//f99//3//exlb2Fb/f993/3//f/9//3//f/9//3//f/9//3//f/9//3//f/9//3//f/9//3//f/9//3//f/9//3//f/9//3//f/9//3//f/9//3//f/9//3//f/9//3//f/9//3//f/9//3//f/9//38AAP9//3//f/9//3//f/9//3//f/9//3//f/9//3//f/9//3//f/9//3//f/9//3//f/9//3//f/9//3//f/9//398a/la/3v/e/9//3+2Up1v/3//f/9//3//f/9//3//f/9//3//f/9//3//f/9//3//f/9//398b/9//3//f/9//3//f/9//3//f/9//3//f/9//3//f/9//3//f/9//3//f/9/nm/ZVhxjv3f/f/9//3v/f/9//3//f/9/33v/f/9//3//f/9//3//fztnt1L/f993/3//f/97/3tUQtAx+Fr/e/97/3//f/9//3uWTtA1/3v/f/97/3//f/97t1KyMf97/3f+d/9721b1Of9//3v+e/97dkq0Nf9//3v/f/9//3//f/9/33f5Wt93/3tcYxpb/3v/f/9//3//f/9/3n//f/9//3/fe/9//3tTQp1r/3f/e/97/3v/f/9//3//f/9//3//f/9//3//f/9//3//f/9//3//f/9//3//f/9//3//f/9//3//f/9//3//f/9//3//f/9//3//f/9//3//f/9//3//f/9//3//f/9//3//fwAA/3//f/9//3//f/9//3//f/9//3//f/9//3//f/9//3//f/9//3//f/9//3//f/9//3//f/9//3//f/9//3//f/97dEb/f/97/3//f3RK33f/f/9//3//f/9//3//f/9//3//f/9//3//f/9//3//f/9/vnv/f/9//3//f/9/vnf/f/9//3//f/9//3//f/9//3//f/9//3//f/9//3//f/9//3/fd5dO/3v/f/9//3//f/9//3/ee/9//3//f/9//3//f/9/33//f/9/v3cyQp5z/3+/c/9//3v/ezM+2FZbZ/97/3//f/9//3//f/lebS2/d/9//3v/f/9//387Y7Ix/3v/e/97/39/Z5Itv3P/f/53/3/6WlAp/3//f/9//3//f/9//3//f7dS/3v/e99zlk7/f/97/3//f/9//3//f/9//3//f/9//3v/fzpfU0L/f/9//3v/f/9//3//f/9//3//f/9//3//f/9//3//f/9//3//f/9//3//f/9//3//f/9//3//f/9//3//f/9//3//f/9//3//f/9//3//f/9//3//f/9//3//f/9//3//f/9/AAD/f/9//3//f/9//3//f/9//3//f/9//3//f/9//3//f/9//3//f/9//3//f/9//3//f/9//3//f/9//3//f/9//3szQv9//3//e/9/Ej7/f/9//3//f/9//3//f/9//3//f/9//3//f/9//3//f/9//3//f997/3//f/9//3//f/9//3//f/9//3//f/9//3//f/9//3//f/9//3//f/9//3v/f993M0b/f/9//3//f/9//3//f/9//3//f/9//3//f/9//3//f/9//3//fxlfllL/e/9//3//e/laO2P/e953/3//f/9//3v/f/9/nnNMKX1v/3//f/97/3//f997LSHfc/97/3//d59rUCVfZ/97/3//d59zUCXfe/97/3//f/9//3//f/9/t1L/e/97/3d1Sv97/3//f/9//3//f/9//3//f/9//3//e/9//390Sjpj/3//f/9//3//f/9//3//f/9//3//f/9//3//f/9//3//f/9//3//f/9//3//f/9//3//f/9//3//f/9//3//f/9//3//f/9//3//f/9//3//f/9//3//f/9//3//f/9//38AAP9//3//f/9//3//f/9//3//f/9//3//f/9//3//f/9//3//f/9//3//f/9//3//f/9//3//f/9//3//f/9//3//f3RG/3v/f/9//38SQv9//3//f/9//3//f/9//3//f/9//3//f/9//3//f/9//3//f/9//3/ff/9//3//f/9//3//f/9//3//f/9//3//f/9//3//f/9//3//f/9//3//f/9//38SPv9//3v/f/9//3//f/9//3//f/9//3//f/9//3//f/9//3/fe/9//3uVTvha/3++c/97dEb/f/9//3//f/9//3//f/9//3//f3RO33v/f/9//3//f/9//38TPr9z/3v/f/9/33cVPrlS/3//f/97/382Ql9r/3v/f/9//3//f/9//3+2Uv9//3v/f3VK33f/f/9//3//f/9//3//f/9//3//f/9//3v/f/978Dn/f/9//3//f/9//3//f/9//3//f/9//3//f/9//3//f/9//3//f/9//3//f/9//3//f/9//3//f/9//3//f/9//3//f/9//3//f/9//3//f/9//3//f/9//3//f/9//3//fwAA/3//f/9//3//f/9//3//f/9//3//f/9//3//f/9//3//f/9//3//f/9//3//f/9//3//f/9//3//f/9//3//f/9/2FZ9a/9//3v/fxE+/3//f/9//3//f/9//3//f/9//3//f/9//3//f/9//3//f/9//3//f/9//3//f/9//3//f/9//3//f/9//3//f/9//3//f/9//3//f/9//3//f/9//3//fzJC/3//f/9//3//f/9//3//f/5//3//f/9//3//f/9//3//f997/3//f993OmMRQjpjlU6+b/9/33v/f/9//3//f997/3//f/9/nnf/f/9//3//f/9//3//f993/3//e/9//3//f7lSFD7/e/9//3v/fz5nulb/e/9//3//f/9//3//f9dW/3v/e/9/2Fadb/9//3//f/9//3//f/9//3//f/9//3//f/97/3+WTjpj/3//f/9//3//f/9//3//f/9//3//f/9//3//f/9//3//f/9//3//f/9//3//f/9//3//f/9//3//f/9//3//f/9//3//f/9//3//f/9//3//f/9//3//f/9//3//f/9/AAD/f/9//3//f/9//3//f/9//3//f/9//3//f/9//3//f/9//3//f/9//3//f/9//3//f/9//3//f/9//3//f/9//387Y1xn/3//f/9/MkL/f/9//3//f/9//3//f/9//3//f/9//3//f/9//3//f/9//3//f/9//3//f/9//3//f/9//3//f/9//3//f/9//3//f/9//3//f/9//3//f/9//3//e/9/MkL/f/9//3//f/9//3//f/5//3//f/9//3//f/9//3//f/9//3//f/9//3/fe/9/nXP/f993/3//f/9/3nv/f/9//3//f/9//3//f/9//3//f/9//3//f/9//3//e/9//3//f/9/33u4Vv97/3//f/97/381Rv9//3//f/9//3//f/9/11b/f/97/3/5Wnxr/3v/f/9//3//f/9//3//f/9//3++d/9//3vfd/9/U0b/f/9//3//f/9//3//f/9//3//f/9//3//f/9//3//f/9//3//f/9//3//f/9//3//f/9//3//f/9//3//f/9//3//f/9//3//f/9//3//f/9//3//f/9//3//f/9//38AAP9//3//f/9//3//f/9//3//f/9//3//f/9//3//f/9//3//f/9//3//f/9//3//f/9//3//f/9//3//f/9//3//f79zVEb/f/9/vnN0Sv9//3//f/9//3//f/9//3//f/9//3//f/9//3//f/9//3//f/9//3//f/9//3//f/9//3//f/9//3//f/9//3//f/9//3//f/9//3//f/9//3//f/9//3+2Ur93/3//f/9//3//f/5//3//f/9//3//f/9//3//f/9//3//f/9//3//f/9//3//f/9//3//f/9//3//f/9//3//f/9//3//f/9//3//f/9//3//f/9//3//f/9//3//f/9//3//f/9//3v/f/97/3//f3dOvnP/f/97/3//f/9//3/XVv9//3v/e/97VEr/f/9//3v/f/9//3//f/9//3//f/9//3//f/9/33c6Yxlf/3//f/97/3//f/9//3//f/9//3//f/9//3//f/9//3//f/9//3//f/9//3//f/9//3//f/9//3//f/9//3//f/9//3//f/9//3//f/9//3//f/9//3//f/9//3//fwAA/3//f/9//3//f/9//3//f/9//3//f/9//3//f/9//3//f/9//3//f/9//3//f/9//3//f/9//3//f/9//3//f/9/33N1Sv97/3+db7ZS/3//f/9//3//f/9//3//f/9//3//f/9//3//f/9//3//f/9//3//f/9//3//f/9//3//f/9//3//f/9//3//f/9//3//f/9//3//f/9//3//f/9//3//f7dWv3P/f/9//3//f/9//3//f/9//3//f/9//3//f/9//3//f/9//3//f/9//3//f/9//3//f/9//3//f/9//3//f/9//3//f/9//3//f/9//3//f/9//3//f/9//3//f/9//3//f/9//3//f/9//3//f/9/+l75Xv9//3//f/9/nXP/fxlf/3v/f/9//3t0Sv9//3//f/9//3//f/9//3//f/9//3//f/9//3/fd997tlb/f/97/3//f/9//3//f/9//3//f/9//3//f/9//3//f/9//3//f/9//3//f/9//3//f/9//3//f/9//3//f/9//3//f/9//3//f/9//3//f/9//3//f/9//3//f/9/AAD/f/9//3//f/9//3//f/9//3//f/9//3//f/9//3//f/9//3//f/9//3//f/9//3//f/9//3//f/9//3//f/9//3//e1RG/3f/e3xr2Fb/f/9//3//f/9//3//f/9//3//f/9//3//f/9//3//f/9//3//f/9//3//f/9//3//f/9//3//f/9//3//f/9//3//f/9//3//f/9//3//f/9//3//f/9/+V5ca/9//3//f/9//3/+f/9//3//f/9//3//f/9//3//f/9//3//f/9//3//f/9//3//f/9//3//f/9//3//f/9//3//f/9//3//f/9//3//f/9//3//f/9//3//f/9//3//f/9//3//f/9//3//e/9//3/fe3VK/3/fd/9//3/fe/9/+F7fe/9//3//f3RO33vfe/9/33v/f/9//3//f/9//3//f/9//3//f/97/3/XWnxv/3v/f/97/3//f/9//3//f/9//3//f/9//3//f/9//3//f/9//3//f/9//3//f/9//3//f/9//3//f/9//3//f/9//3//f/9//3//f/9//3//f/9//3//f/9//38AAP9//3//f/9//3//f/9//3//f/9//3//f/9//3//f/9//3//f/9//3//f/9//3//f/9//3//f/9//3//f/9//3//f/9/tk6eb/9/Gl87Y/9//3//f/9//3//f/9//3//f/9//3//f/9//3//f/9//3//f/9//3//f/9//3//f/9//3//f/9//3//f/9//3//f/9//3//f/9//3//f/9//3//f/9//387Zztn/3//f/9//3//f/9//3//f/9//3//f/9//3//f/9//3//f/9//3//f/9//3//f/9//3//f/9//3//f/9//3//f/9//3//f/9//3//f/9//3//f/9//3//f/9//3//f/9//3//f/9//3//f/9//3//f/9/t1JbZ/9/33f/f/9//3+WUv9//3//f/9/+Fp8a/9//3//f/9//3//f/9//3//f/9//3//f/9//3//f3xv2Fr/f/9//3//f/9//3//f/9//3//f/9//3//f/9//3//f/9//3//f/9//3//f/9//3//f/9//3//f/9//3//f/9//3//f/9//3//f/9//3//f/9//3//f/9//3//fwAA/3//f/9//3//f/9//3//f/9//3//f/9//3//f/9//3//f/9//3//f/9//3//f/9//3//f/9//3//f/9//3//f/97/3/5Wjtj/3v4Wnxr/3//f/9//3//f/9//3//f/9//3//f/9//3//f/9//3//f/9//3//f/9//3//f/9//3//f/9//3//f/9//3//f/9//3//f/9//3//f/9//3//f/9//3//f55zuFr/f/9//3//f/9//3//f/9//3//f/9//3//f/9//3//f/9//3//f/9//3//f/9//3//f/9//3//f/9//3//f/9//3//f/9//3//f/9//3//f/9//3//f/9//3//f/9//3//f/9//3//f/9//3//f/97/387Y3RK/3//f993/3//f5VS/3//e/9//39ba/ha/3//f/9//3//f/9//3//f/9//3//f/9//3//f/97/3+2Ut97v3P/f/9//3//f/9//3//f/9//3//f/9//3//f/9//3//f/9//3//f/9//3//f/9//3//f/9//3//f/9//3//f/9//3//f/9//3//f/9//3//f/9//3//f/9/AAD/f/9//3//f/9//3//f/9//3//f/9//3//f/9//3//f/9//3//f/9//3//f/9//3//f/9//3//f/9//3//f/9//3//e55vt1L/f7ZSvnP/f/9//3//f/9//3//f/9//3//f/9//3//f/9//3//f/9//3//f/9//3//f/9//3//f/9//3//f/9//3//f/9//3//f/9//3//f/9//3//f/9//3//f/9/33uXUv9//3//f/9//3//f/9//3//f/9//3//f/9//3//f/9//3//f/9//3//f/9//3//f/9//3//f/9//3//f/9//3//f/9//3//f/9//3//f/9//3//f/9//3//f/9//3//f/9//3//f/9//3//f/9//3//f/9/tlK3Vv9//3/fd/9/lU7/f/9//3//e997dU7/f/9//3//f/9//3//f/9//3//f/9//3//f/9//3//f1xrOmPfe/9//3//f/9//3//f/9//3//f/9//3//f/9//3//f/9//3//f/9//3//f/9//3//f/9//3//f/9//3//f/9//3//f/9//3//f/9//3//f/9//3//f/9//38AAP9//3//f/9//3//f/9//3//f/9//3//f/9//3//f/9//3//f/9//3//f/9//3//f/9//3//f/9//3//f/9//3//f/97/3tURv9/lU6+c/9//3//f/9//3//f/9//3//f/9//3//f/9//3//f/9//3//f/9//3//f/9//3//f/9//3//f/9//3//f/9//3//f/9//3//f/9//3//f/9//3//f/9//3//f1RK/3/ff/9//3//f/9//3//f/9//3//f/9//3//f/9//3//f/9//3//f/9//3//f/9//3//f/9//3//f/9//3//f/9//3//f/9//3//f/9//3//f/9//3//f/9//3//f/9//3//f/9//3//f/9//3//f/9//3+eczNCOmP/f/9//3+VTt93/3//f/9//3t0Sv97/3//f/9//3//f/9//3//f/9//3//f/9//3//f/97/3u3Vt97/3//f/9//3//f/9//3//f/9//3//f/9//3//f/9//3//f/9//3//f/9//3//f/9//3//f/9//3//f/9//3//f/9//3//f/9//3//f/9//3//f/9//3//fwAA/3//f/9//3//f/9//3//f/9//3//f/9//3//f/9//3//f/9//3//f/9//3//f/9//3//f/9//3//f/9//3//f/9/33f/f/I5/391St93/3//f/9//3//f/9//3//f/9//3//f/9//3//f/9//3//f/9//3//f/9//3//f/9//3//f/9//3//f/9//3//f/9//3//f/9//3//f/9//3//f/9//3//f/9/VEb/f/9//3//f/9//3//f/9//3//f/9//3//f/9//3//f/9//3//f/9//3//f/9//3//f/9//3//f/9//3//f/9//3//f/9//3//f/9//3//f/9//3//f/9//3//f/9//3//f/9//3//f/9//3//e/9//3vfe/9/33vwOb5z/3+dc7ZW/3//f/9//3//f1RK33f/f/9//3//f/9//3//f/9//3//f/9//3//f/9//3//f5ZS/3vfe/9//3//f/9//3//f/9//3//f/9//3//f/9//3//f/9//3//f/9//3//f/9//3//f/9//3//f/9//3//f/9//3//f/9//3//f/9//3//f/9//3//f/9/AAD/f/9//3//f/9//3//f/9//3//f/9//3//f/9//3//f/9//3//f/9//3//f/9//3//f/9//3//f/9//3//f/9//3//f997d0r/e1VC/3v/f/9//3//f/9//3//f/9//3//f/9//3//f/9//3//f/9//3//f/9//3//f/9//3//f/9//3//f/9//3//f/9//3//f/9//3//f/9//3//f/9//3//f/9//38SPv9//3//f/9//3//f/9//3//f/9//3//f/9//3//f/9//3//f/9//3//f/9//3//f/9//3//f/9//3//f/9//3//f/9//3//f/9//3//f/9//3//f/9//3//f/9//3//f/9//3//f/9//3//f/9//3//f/9//3//f753MkaUThFG3nu+e/9//3//f/9/11p9b/97/3//e/9//3//f/9//3//f/9//3//f/9//3//f/9733uWTv9//3v/f/9//3//e/9//3//f/9//3//f/9//3//f/9//3//f/9//3//f/9//3//f/9//3//f/9//3//f/9//3//f/9//3//f/9//3//f/9//3//f/9//38AAP9//3//f/9//3//f/9//3//f/9//3//f/9//3//f/9//3//f/9//3//f/9//3//f/9//3//f/9//3//f/9//3//f/9//3+YTt93NUL/e/9//3//f/9//3//f/9//3/+f/9//3//f/9//3//f/9//3//f/9//3//f/9//3//f/9//3//f/9//3//f/9//3//f/9//3//f/9//3//f/9//3//f/9//3//f1RG/3v/f/9//3//f/9//3//f/9//3//f/9//3//f/9//3//f/9//3//f/9//3//f/9//3//f/9//3//f/9//3//f/9//3//f/9//3//f/9//3//f/9//3//f/9//3//f/9//3//f/9//3//f/9//3//f/9//3//f/9//3++d9573nv/f/9//3//f/9//387Zxpj/3//f/9//3//f/9//3//f/9//3//f/9//3//f/9//3//f/la33f/f/9//3//f/9//3//f/9//3//f/9//3//f/9//3//f/9//3//f/9//3//f/9//3//f/9//3//f/9//3//f/9//3//f/9//3//f/9//3//f/9//3//fwAA/3//f/9//3//f/9//3//f/9//3//f/9//3//f/9//3//f/9//3//f/9//3//f/9//3//f/9//3//f/9//3//f/9//3//e9pWn2tVQv97/3//f/9//3//f/9//3/+f/5//3//f/9//3//f/9//3//f/9//3//f/9//3//f/9//3//f/9//3//f/9//3//f/9//3//f/9//3//f/9//3//f/9//3//f/9/dUrfc/97/3//f/9//3//f/9//3//f/9//3//f/9//3//f/9//3//f/9//3//f/9//3//f/9//3//f/9//3//f/9//3//f/9//3//f/9//3//f/9//3//f/9//3//f/9//3//f/9//3//f/9//3//f/9//3//f/9//3//f/9//3//f/9//3//f/9//3//f793dEr/f/97/3//f/9//3//f/9//3//f/9//3//f/9//3//f/9/O2dbZ/9//3//f/9//3//f/9//3//f/9//3//f/9//3//f/9//3//f/9//3//f/9//3//f/9//3//f/9//3//f/9//3//f/9//3//f/9//3//f/9//3//f/9/AAD/f/9//3//f/9//3//f/9//3//f/9//3//f/9//3//f/9//3//f/9//3//f/9//3//f/9//3//f/9//3//f/9//3//f/9/HF9eZzVC/3//f/9//3//f/9//3//f/9//n//f/9//3//f/9//3//f/9//3//f/9//3//f/9//3//f/9//3//f/9//3//f/9//3//f/9//3//f/9//3//f/9//3//f/9//3/YVn1n/3//f/9//3//f/9//3//f/9//3//f/9//3//f/9//3//f/9//3//f/9//3//f/9//3//f/9//3//f/9//3//f/9//3//f/9//3//f/9//3//f/9//3//f/9//3//f/9//3//f/9//3//f/9//3//f/9//3//f/9//3++d/9/3nv/f/9//3//f/9//39USv97/3//f/9//3//f/9//3//f/9//3//f/9//3//f/9//3++c9ha/3//f/9//3//f/9//3//f/9//3//f/9//3//f/9//3//f/9//3//f/9//3//f/9//3//f/9//3//f/9//3//f/9//3//f/9//3//f/9//3//f/9//38AAP9//3//f/9//3//f/9//3//f/9//3//f/9//3//f/9//3//f/9//3//f/9//3//f/9//3//f/9//3//f/9//3//f/9//39/b9tWNUL/e/9//3//f/9//3//f/9//3//f/9//3//f/9//3//f/9//3//f/9//3//f/9//3//f/9//3//f/9//3//f/9//3//f/9//3//f/9//3//f/9//3//f/9//3//fxpfGl//f/9//3//f/9//3//f/9//3//f/9//3//f/9//3//f/9//3//f/9//3//f/9//3//f/9//3//f/9//3//f/9//3//f/9//3//f/9//3//f/9//3//f/9//3//f/9//3//f/9//3//f/9//3//f/9//3//f/9//3//f/9//3//f/9//3//f997/3//f5ZSnm//f/9//3//f/9//3//f/9//3//f/9//3//f/9//3//f99311q/d/9//3//f/9//3/+e/9//3//f/9//3//f/9//3//f/9//3//f/9//3//f/9//3//f/9//3//f/9//3//f/9//3//f/9//3//f/9//3//f/9//3//fwAA/3//f/9//3//f/9//3//f/9//3//f/9//3//f/9//3//f/9//3//f/9//3//f/9//3//f/9//3//f/9//3//f/9//3//f993mU40Pv9//3//f/9//3//f/9//3//f/9//3//f/9//3//f/9//3//f/9//3//f/9//3//f/9//3//f/9//3//f/9//3//f/9//3//f/9//3//f/9//3//f/9//3//f/9/fWu3Uv9//3//f/9//3//f/9//3//f/9//3//f/9//3//f/9//3//f/9//3//f/9//3//f/9//3//f/9//3//f/9//3//f/9//3//f/9//3//f/9//3//f/9//3//f/9//3//f/9//3//f/9//3//f/9//3//f/9//3//f/9//3//f/9//3/ee/9//3//f997W2cZX/9//3//f/9//3//f/9//3//f/9//3//f/9//3//f/9//38aY3xr/3//f/97/3//f/9//3//f/9//3//f/9//3//f/9//3//f/9//3//f/9//3//f/9//3//f/9//3//f/9//3//f/9//3//f/9//3//f/9//3//f/9/AAD/f/9//3//f/9//3//f/9//3//f/9//3//f/9//3//f/9//3//f/9//3//f/9//3//f/9//3//f/9//3//f/9//3//f/9//39WQjQ+/3v/f/9//3//f/9//3//f/9//3//f/9//3//f/9//3//f/9//3//f/9//3//f/9//3//f/9//3//f/9//3//f/9//3//f/9//3//f/9//3//f/9//3//f/9//3+/c5VK/3v/f/9//3//f/9//3//f/9//3//f/9//3//f/9//3//f/9//3//f/9//3//f/9//3//f/9//3//f/9//3//f/9//3//f/9//3//f/9//3//f/9//3//f/9//3//f/9//3//f/9//3//f/9//3//f/9//3//f/9//3//f/9//3//f/9//3//f/9//3u/d5ZO/3v/f/9//3//f/9//3//f/9//3//f/9//3//f/9//3/fe793+Fr/f/9//3v/f/9//3v/f/9//3//f/9//3//f/9//3//f/9//3//f/9//3//f/9//3//f/9//3//f/9//3//f/9//3//f/9//3//f/9//3//f/9//38AAP9//3//f/9//3//f/9//3//f/9//3//f/9//3//f/9//3//f/9//3//f/9//3//f/9//3//f/9//3//f/9//3//f/9//3//fzZCFD7/f/9//3//f/9//3//f/9//3//f/9//3//f/9//3//f/9//3//f/9//3//f/9//3//f/9//3//f/9//3//f/9//3//f/9//3//f/9//3//f/9//3//f/9//3//f993VEb/f/9//3//f/9//3//f/9//3//f/9//3//f/9//3//f/9//3//f/9//3//f/9//3//f/9//3//f/9//3//f/9//3//f/9//3//f/9//3//f/9//3//f/9//3//f/9//3//f/9//3//f/9//3//f/9//3//f/9//3v/f/97/3//f/9//3/fe/9//3//f/9/VEbfd/9//3//f/9//3//f/9//3//f/9//3//f997/3//f/9//3+3Vv97/3/fd/9//3//f/9//3//f/9//3//f/9//3//f/9//3//f/9//3//f/9//3//f/9//3//f/9//3//f/9//3//f/9//3//f/9//3//f/9//3//fwAA/3//f/9//3//f/9//3//f/9//3//f/9//3//f/9//3//f/9//3//f/9//3//f/9//3//f/9//3//f/9//3//f/5//3//e/9/V0Y1Qv97/3//f/9//3//f/9//3//f/9//3//f/9//3//f/9//3//f/9//3//f/9//3//f/9//3//f/9//3//f/9//3//f/9//3//f/9//3//f/9//3//f/9//3//f/9//3sSPv97/3//f/9//3//f/9//3//f/9//3//f/9//3//f/9//3//f/9//3//f/9//3//f/9//3//f/9//3//f/9//3//f/9//3//f/9//3//f/9//3//f/9//3//f/9//3//f/9//3//f/9//3//f/9//3//f/9//3//f/9//3//f/9//3//f/9//3//f/97/3/4Wn1r/3v/f/9//3//f/9//3//f/9//3//f/9//3//f/9//3//fxlfvnP/e/9//3//f/9//3//f/9//3//f/9//3//f/9//3//f/9//3//f/9//3//f/9//3//f/9//3//f/9//3//f/9//3//f/9//3//f/9//3//f/9/AAD/f/9//3//f/9//3//f/9//3//f/9//3//f/9//3//f/9//3//f/9//3//f/9//3//f/9//3//f/9//3//f/9//3//f/9//3+YThQ+/3//f/9//n//f/9//3//f/9//3//f/9//3//f/9//3//f/9//3//f/9//3//f/9//3//f/9//3//f/9//3//f/9//3//f/9//3//f/9//3//f/9//3//f/9//3//fxI6/3//f/9//3//f/9//3//f/9//3//f/9//3//f/9//3//f/9//3//f/9//3//f/9//3//f/9//3//f/9//3//f/9//3//f/9//3//f/9//3//f/9//3//f/9//3//f/9//3//f/9//3//f/9//3//f/9//3//f/9//3//f/9//3//f/9//3//f/9//3//f1xn2Fb/f/9//3//f/9//3//f/9//3//f/9//3//f/9//3//f/9/nnPYWv9//3//f/97/3//f/9//3//f/9//3//f/9//3//f/9//3//f/9//3//f/9//3//f/9//3//f/9//3//f/9//3//f/9//3//f/9//3//f/9//38AAP9//3//f/9//3//f/9//3//f/9//3//f/9//3//f/9//3//f/9//3//f/9//3//f/9//3//f/9//3//f/9//3/+f/9//3v/f5hO8zn/e/9//nv/f/9//3//f/9//3v/f/9//3//f/9//3//f/9//3//f/9//3//f/9//3//f/9//3//f/9//3//f/9//3//f/9//3//f/9//3//f/9//3//f/9//3//f/9/Ej7/e/9//3//f/9//3//f/9//3//f/9//3//f/9//3//f/9//3//f/9//3//f/9//3//f/9//3//f/9//3//f/9//3//f/9//3//f/9//3//f/9//3//f/9//3//f/9//3//f/9//3//f/9//3//f/9//3//f/9//3//f/9//3//f/9//3//f/9//3//f/9//38zQv9//3v/f/9//3//f/9//3//f/9//3//f/9//3//f/9//3//f1RG/3//f/9//3//f/9//3//f/9//3//f/9//3//f/9//3//f/9//3//f/9//3//f/9//3//f/9//3//f/9//3//f/9//3//f/9//3//f/9//3//fwAA/3//f/9//3//f/9//3//f/9//3//f/9//3//f/9//3//f/9//3//f/9//3//f/9//3//f/9//3//f/9//3//f/9//3//f/9/+1rRMf97/3//f/9//3//f/9//3//f/9//3//f/9//3//f/9//3//f/9//3//f/9//3//f/9//3//f/9//3//f/9//3//f/9//3//f/9//3//f/9//3//f/9//3//f/97/38SOv9//3//f/9//3//f/9//3//f/9//3//f/9//3//f/9//3//f/9//3//f/9//3//f/9//3//f/9//3//f/9//3//f/9//3//f/9//3//f/9//3//f/9//3//f/9//3//f/9//3//f/9//3//f/9//3//f/9//3//f/9//3//f/9//3//f/9//3//f997/3//f5ZO33f/f/9//3//f/9//3//f/9//3//f/9//3//f/9//3//f/9/dUr/f/9//3//f/9//3//f/9//3//f/9//3//f/9//3//f/9//3//f/9//3//f/9//3//f/9//3//f/9//3//f/9//3//f/9//3//f/9//3//f/9/AAD/f/9//3//f/9//3//f/9//3//f/9//3//f/9//3//f/9//3//f/9//3//f/9//3//f/9//3//f/9//3//f/9//n//f/9//389Y7Ax/3v/f957/3//f/9/n3f/f/97/3//f/9//3//f/9//3//f/9//3//f/9//3//f/9//3//f/9//3//f/9//3//f/9//3//f/9//3//f/9//3//f/9//3//f/9//3//exI+/3v/f/9//3//f/9//3//f/9//3//f/9//3//f/9//3//f/9//3//f/9//3//f/9//3//f/9//3//f/9//3//f/9//3//f/9//3//f/9//3//f/9//3//f/9//3//f/9//3//f/9//3//f/9//3//f/9//3//f/9//3//f/9//3//f/9//3//f/9//3//f/9/XGcZX/9//3//f/9//3//f/9//3//f/9//3//f/9//3//f/9//39cZztn/3//f/9//3//f/9//3//f/9//3//f/9//3//f/9//3//f/9//3//f/9//3//f/9//3//f/9//3//f/9//3//f/9//3//f/9//3//f/9//38AAP9//3//f/9//3//f/9//3//f/9//3//f/9//3//f/9//3//f/9//3//f/9//3//f/9//3//f/9//3//f/9//3/+f/9//3//f59vsC3/f/9//n//f/9/3387Z997/3//f/9//3//f/9//3//f/9//3//f/9//3//f/9//3//f/9//3//f/9//3//f/9//3//f/9//3//f/9//3//f/9//3//f/9//3//f/9/Ejr/f/9//3//f/9//3//f/9//3//f/9//3//f/9//3//f/9//3//f/9//3//f/9//3//f/9//3//f/9//3//f/9//3//f/9//3//f/9//3//f/9//3//f/9//3//f/9//3//f/9//3//f/9//3//f/9//3//f/9//3//f/9//3//f/9//3//f/9//3//f/9//3//f3RK/3//f/9//3//f/9//3//f/9//3//f/9//3//f/9//3/fe/972Fr/f/9//3//f/9//3//f/9//3//f/9//3//f/9//3//f/9//3//f/9//3//f/9//3//f/9//3//f/9//3//f/9//3//f/9//3//f/9//3//fwAA/3//f/9//3//f/9//3//f/9//3//f/9//3//f/9//3//f/9//3//f/9//3//f/9//3//f/9//3//f/9//3//f/5//3//e/9/33ewMf97/3//f/9/33+/e1VOXGv/e/9//3//f/9//3//f/9//3//f/9//3//f/9//3//f/9//3//f/9//3//f/9//3//f/9//3//f/9//3//f/9//3//f/9//3//f/9//38SPv97/3//f/9//3//f/9//3//f/9//3//f/9//3//f/9//3//f/9//3//f/9//3//f/9//3//f/9//3//f/9//3//f/9//3//f/9//3//f/9//3//f/9//3//f/9//3//f/9//3//f/9//3//f/9//3//f/9//3//f/9//3//f/9//3//f/9//3//f/9//3//f/9/11a+c/9//3//f/9//3//f/9//3//f/9//3//f/9//3//f99//3+WTv9//3//f/9//3//f/9//3//f/9//3//f/9//3//f/9//3//f/9//3//f/9//3//f/9//3//f/9//3//f/9//3//f/9//3//f/9//3//f/9/AAD/f/9//3//f/9//3//f/9//3//f/9//3//f/9//3//f/9//3//f/9//3//f/9//3//f/9//3//f/9//3//f/9//3//f/9//3//f68x/3//f/9//3//f31z0D3XWt57/3//f/9//3//f/9//3//f/9//3//f/9//3//f/9//3//f/9//3//f/9//3//f/9//3//f/9//3//f/9//3//f/9//3//f/9//3//fxE+/3//f/9//3//f/9//3//f/9//3//f/9//3//f/9//3//f/9//3//f/9//3//f/9//3//f/9//3//f/9//3//f/9//3//f/9//3//f/9//3//f/9//3//f/9//3//f/9//3//f/9//3//f/9//3//f/9//3//f/9//3//f/9//3//f/9//3//f/9//3//e/9//398a1xr33f/f/9//3//f/9//3//f/9//3//f/9//3//f/9//3/fd7dW/3//f/97/3//f/9//3//f/9//3//f/9//3//f/9//3//f/9//3//f/9//3//f/9//3//f/9//3//f/9//3//f/9//3//f/9//3//f/9//38AAP9//3//f/9//3//f/9//3//f/9//3//f/9//3//f/9//3//f/9//3//f/9//3//f/9//3//f/9//3//f/9//3/ee/9//3//f/9/U0r/e/9//3//f/9//3//f5xztVYxQtdavnP/f/9/33v/f/9//3//f/9//3//f/9//3//f/9//3//f/9//3//f/9//3//f/9//3//f/9//3//f/9//3//f/9/33v/f/9/U0a/d/9//3//f/9//3//f/9//3//f/9//3//f/9//3//f/9//3//f/9//3//f/9//3//f/9//3//f/9//3//f/9//3//f/9//3//f/9//3//f/9//3//f/9//3//f/9//3//f/9//3//f/9//3//f/9//3//f/9//3//f/9//3//f/9//3//f/9//3//f/9//3//f/9/dUr/f/97/3//f/9/33v/f/9//3//f/9//3//f/9//3//f/9/+F59b/9//3//f/9//3//f/9//3//f/9//3//f/9//3//f/9//3//f/9//3//f/9//3//f/9//3//f/9//3//f/9//3//f/9//3//f/9//3//fwAA/3//f/9//3//f/9//3//f/9//3//f/9//3//f/9//3//f/9//3//f/9//3//f/9//3//f/9//3//f/9//3//f/9//3//f/9//397b/9//3//f/9//3//f/9//3//f/9/fG+2UlNK11adc/9//3//f/9//3//f/9//3//f/9//3//f/9//3//f/9//3//f/9//3//f/9//3//f/9//3/ff/9//3//f797GWPXWv9//3//f/9//3//f/9//3//f/9//3//f/9//3//f/9//3//f/9//3//f/9//3//f/9//3//f/9//3//f/9//3//f/9//3//f/9//3//f/9//3//f/9//3//f/9//3//f/9//3//f/9//3//f/9//3//f/9//3//f/9//3//f/9//3//f/9//3//f/9//3//f/9//38aX11n/3//f/9//3//f/9//3//f/9//3//f/9//3//f/9//398azpn/3//f/9//3//f/9//3//f/9//3//f/9//3//f/9//3//f/9//3//f/9//3//f/9//3//f/9//3//f/9//3//f/9//3//f/9//3//f/9/AAD/f/9//3//f/9//3//f/9//3//f/9//3//f/9//3//f/9//3//f/9//3//f/9//3//f/9//3//f/9//3//f/9//3//f957/3//f/9//3//f997/3//f/9//3//f/9//3//f/9//3/fd/haU0Z0Tltn/3v/f/9//3/fe997/3//f753/3//f/9//3//f/9//3//f/9//3//f997/3//f/9//3/fe797/3/wPf9//3/ee/9//3//f/9//3//f/9//3//f/9//3//f/9//3//f/9//3//f/9//3//f/9//3//f/9//3//f/9//3//f/9//3//f/9//3//f/9//3//f/9//3//f/9//3//f/9//3//f/9//3//f/9//3//f/9//3//f/9//3//f/9//3//f/9//3//f/9//3//f/9//3//f79zt1L/f/9//3//f/9//3//f/9//3//f/9//3//f/9//3//f99311b/f/9//3//f/9//3//f/9//3//f/9//3//f/9//3//f/9//3//f/9//3//f/9//3//f/9//3//f/9//3//f/9//3//f/9//3//f/9//38AAP9//3//f/9//3//f/9//3//f/9//3//f/9//3//f/9//3//f/9//3//f/9//3//f/9//3//f/9//3//f/9//3//f/9//3//f957/3//f/9//3//f/9//3//f/9//3//e/9//3v/e/97/3//f997fGu2VpVOtlZbZ/9//3//f753/3//f/9//3//f/9//3//f/9//3//f/9//3//f/9//3//f997/39cbxljvnf/f/9//3//f/9//3//f/9//3//f/9//3//f/9//3//f/9//3//f/9//3//f/9//3//f/9//3//f/9//3//f/9//3//f/9//3//f/9//3//f/9//3//f/9//3//f/9//3//f/9//3//f/9//3//f/9//3//f/9//3//f/9//3//f/9//3//f/9//3//f/9//3//f/9//3/YVp5v/3//f/9//3//f/9//3//f/9//3//f/9//3//f/97/390Sv9//3//f/9//3//f/9//3//f/9//3//f/9//3//f/9//3//f/9//3//f/9//3//f/9//3//f/9//3//f/9//3//f/9//3//f/9//3//fwAA/3//f/9//3//f/9//3//f/9//3//f/9//3//f/9//3//f/9//3//f/9//3//f/9//3//f/9//3//f/9//3//f/9//3//f/9/33v/f957/3//f/9//3//f/9//3//f/9/33v/f/9//3//f/9//3/fe997/3++dzpnlE6UTvhenXP/e/9/33v/f/9//3//f/9//3//f/9//3//f/9//3//f753/3+dczJG33v/f753/3//f/9//3//f/9//3//f/9//3//f/9//3//f/9//3//f/9//3//f/9//3//f/9//3//f/9//3//f/9//3//f/9//3//f/9//3//f/9//3//f/9//3//f/9//3//f/9//3//f/9//3//f/9//3//f/9//3//f/9//3//f/9//3//f/9//3//f/9//3//f/9//3//f55v2Fb/f997/3//f/9//3//f/9//3//f/9//3//f/9//3v/f3NK/3//f/97/3//f/9//3//f/9//3//f/9//3//f/9//3//f/9//3//f/9//3//f/9//3//f/9//3//f/9//3//f/9//3//f/9//3//f/9/AAD/f/9//3//f/9//3//f/9//3//f/9//3//f/9//3//f/9//3//f/9//3//f/9//3//f/9//3//f/9//3//f/9//3/fe/9//3//f/9//3//f/9//3//f/9//3//f/9//3//f/9//3//f/9//3//f/9//3//f/9//3//f997nXM6Z5VSlVLXWjljnXP/e/9//3//f/9//3//f/9//3//f/9//390TnRO/3//f/9//3//f/9//3//f/9//3//f/9//3//f/9//3//f/9//3//f/9//3//f/9//3//f/9//3//f/9//3//f/9//3//f/9//3//f/9//3//f/9//3//f/9//3//f/9//3//f/9//3//f/9//3//f/9//3//f/9//3//f/9//3//f/9//3//f/9//3//f/9//3//f/9//3//f/9//3/XVt97/3v/f/97/3//f/9//3//f/9//3//f/9//3//e/9/lVL/f/9//3//f/9//3//f/9//3//f/9//3//f/9//3//f/9//3//f/9//3//f/9//3//f/9//3//f/9//3//f/9//3//f/9//3//f/9//38AAP9//3//f/9//3//f/9//3//f/9//3//f/9//3//f/9//3//f/9//3//f/9//3//f/9//3//f/9//3//f/9//3//f/9/vnf/f/9//3//f/9//3//f/9//3//f/9//3//f/9//3//f/9//3//f/97/3/fe/9//3//f/9//3//f/9//3//f75zfGsZX9dWdEpTRpVS11YZX1tnOmcZX7ZSlU50Tt97/3+cc/9//3//f/9//3//f/9//3//f/9//3//f/9//3//f/9//3//f/9//3//f/9//3//f/9//3//f/9//3//f/9//3//f/9//3//f/9//3//f/9//3//f/9//3//f/9//3//f/9//3//f/9//3//f/9//3//f/9//3//f/9//3//f/9//3//f/9//3//f/9//3//f/9//3//f/9//3//f1trOmPfe/9/33v/f/9//3//f/9//3//f/9//3//f/9//3sZX51z/3/fe/9//3//f/9//3//f/9//3//f/9//3//f/9//3//f/9//3//f/9//3//f/9//3//f/9//3//f/9//3//f/9//3//f/9//3//fwAA/3//f/9//3//f/9//3//f/9//3//f/9//3//f/9//3//f/9//3//f/9//3//f/9//3//f/9//3//f/9//3//f/9//3//f/9//3//f/9//3//f/9//3//f/9//3//f/9//3//f/9//3//f/9//3//f/9//3//f/9//3//f/9//3//f/9//3//f/9//3v/f/9//3u+c51vW2d8a51v/3v/f/9/vnf/f/9//3//f/9//3//f/9//3//f/9//3//f/9//3//f/9//3//f/9//3//f/9//3//f/9//3//f/9//3//f/9//3//f/9//3//f/9//3//f/9//3//f/9//3//f/9//3//f/9//3//f/9//3//f/9//3//f/9//3//f/9//3//f/9//3//f/9//3//f/9//3//f/9//3//f/9//3//f/97/3+VUv9//3//f/9//3//f/9//3//f/9//3//f/9//3//f1trfG//f/9//3//f/9//3//f/9//3//f/9//3//f/9//3//f/9//3//f/9//3//f/9//3//f/9//3//f/9//3//f/9//3//f/9//3//f/9/AAD/f/9//3//f/9//3//f/9//3//f/9//3//f/9//3//f/9//3//f/9//3//f/9//3//f/9//3//f/9//3//f/9//3//f/9//3//f/9//3//f/9//3//f/9//3//f/9//3//f/9//3//f/9//3//f/9//3//f/9//3//f/9//3//f/9//3//f/9//3//f/9//3//f/9//3//f/9//3//f/9//3//f/9//3//f/9//3//f/9//3//f/9//3//f/9//3//f/9//3//f/9//3//f/9//3//f/9//3//f/9//3//f/9//3//f/9//3//f/9//3//f/9//3//f/9//3//f/9//3//f/9//3//f/9//3//f/9//3//f/9//3//f/9//3//f/9//3//f/9//3//f/9//3//f/9//3//f/9//3//f/9//3//f71ztlL/f997/3//f/9//3v/f/9//3//f/9//3//f/97vnP4Wv97/3//e/9//3//f/9//3//f/9//3//f/9//3//f/9//3//f/9//3//f/9//3//f/9//3//f/9//3//f/9//3//f/9//3//f/9//38AAP9//3//f/9//3//f/9//3//f/9//3//f/9//3//f/9//3//f/9//3//f/9//3//f/9//3//f/9//3//f/9//3//f/9//3//f/9//3//f/9//3//f/9//3//f/9//3//f/9//3//f/9//3//f/9//3//f/9//3//f/9//3//f/9//3//f/9//3//f/9//3//f/9//3//f/9//3//f/9//3//f/9//3//f/9//3//f/9//3//f/9//3//f/9//3//f/9//3//f/9//3//f/9//3//f/9//3//f/9//3//f/9//3//f/9//3//f/9//3//f/9//3//f/9//3//f/9//3//f/9//3//f/9//3//f/9//3//f/9//3//f/9//3//f/9//3//f/9//3//f/9//3//f/9//3//f/9//3//f/9//3//e/9//3+VTt93/3/fe/9//3//f/9//3//f/9//3//f/9//3+9czpn/3//f/9//3//f/9//3//f/9//3//f/9//3//f/9//3//f/9//3//f/9//3//f/9//3//f/9//3//f/9//3//f/9//3//f/9//3//fwAA/3//f/9//3//f/9//3//f/9//3//f/9//3//f/9//3//f/9//3//f/9//3//f/9//3//f/9//3//f/9//3//f/9//3//f/9//3//f/9//3//f/9//3//f/9//3//f/9//3//f/9//3//f/9//3//f/9//3//f/9//3//f/9//3//f/9//3//f/9//3//f/9//3//f/9//3//f/9//3//f/9//3//f/9//3//f/9//3//f/9//3//f/9//3//f/9//3//f/9//3//f/9//3//f/9//3//f/9//3//f/9//3//f/9//3//f/9//3//f/9//3//f/9//3//f/9//3//f/9//3//f/9//3//f/9//3//f/9//3//f/9//3//f/9//3//f/9//3//f/9//3//f/9//3//f/9//3//f/9//3//f/9/33v/f3xvlVL/f/97/3v/f/9//3//f/9//3//f/9//3//e3xvfGv/f953/3//f/9//3//f/9//3//f/9//3//f/9//3//f/9//3//f/9//3//f/9//3//f/9//3//f/9//3//f/9//3//f/9//3//f/9/AAD/f/9//3//f/9//3//f/9//3//f/9//3//f/9//3//f/9//3//f/9//3//f/9//3//f/9//3//f/9//3//f/9//3//f/9//3//f/9//3//f/9//3//f/9//3//f/9//3//f/9//3//f/9//3//f/9//3//f/9//3//f/9//3//f/9//3//f/9//3//f/9//3//f/9//3//f/9//3//f/9//3//f/9//3//f/9//3//f/9//3//f/9//3//f/9//3//f/9//3//f/9//3//f/9//3//f/9//3//f/9//3//f/9//3//f/9//3//f/9//3//f/9//3//f/9//3//f/9//3//f/9//3//f/9//3//f/9//3//f/9//3//f/9//3//f/9//3//f/9//3//f/9//3//f/9//3//f/9//3//f/9//3//f997/390Sltr/3//f/9//3//f/9//3//f/9//3//f/9/GV/fe/9//3//f/9//3//f/9//3//f/9//3//f/9//3//f/9//3//f/9//3//f/9//3//f/9//3//f/9//3//f/9//3//f/9//3//f/9//38AAP9//3//f/9//3//f/9//3//f/9//3//f/9//3//f/9//3//f/9//3//f/9//3//f/9//3//f/9//3//f/9//3//f/9//3//f/9//3//f/9//3//f/9//3//f/9//3//f/9//3//f/9//3//f/9//3//f/9//3//f/9//3//f/9//3//f/9//3//f/9//3//f/9//3//f/9//3//f/9//3//f/9//3//f/9//3//f/9//3//f/9//3//f/9//3//f/9//3//f/9//3//f/9//3//f/9//3//f/9//3//f/9//3//f/9//3//f/9//3//f/9//3//f/9//3//f/9//3//f/9//3//f/9//3//f/9//3//f/9//3//f/9//3//f/9//3//f/9//3//f/9//3//f/9//3//f/9//3//f/9//3+9d/9//3//e/97MkLfd/9//3//f/9//3//f/9//3//f/9//3/WVv97/3//f/9//3//f/9//3//f/9//3//f/9//3//f/9//3//f/9//3//f/9//3//f/9//3//f/9//3//f/9//3//f/9//3//f/9//3//fwAA/3//f/9//3//f/9//3//f/9//3//f/9//3//f/9//3//f/9//3//f/9//3//f/9//3//f/9//3//f/9//3//f/9//3//f/9//3//f/9//3//f/9//3//f/9//3//f/9//3//f/9//3//f/9//3//f/9//3//f/9//3//f/9//3//f/9//3//f/9//3//f/9//3//f/9//3//f/9//3//f/9//3//f/9//3//f/9//3//f/9//3//f/9//3//f/9//3//f/9//3//f/9//3//f/9//3//f/9//3//f/9//3//f/9//3//f/9//3//f/9//3//f/9//3//f/9//3//f/9//3//f/9//3//f/9//3//f/9//3//f/9//3//f/9//3//f/9//3//f/9//3//f/9//3//f/9//3//f/9//3//f957/3//f/9//398a3RK/3v/f/9//3//f/9//3//f/9//3/fe/ha/3//f/9//3//f/9//3//f/9//3//f/9//3//f/9//3//f/9//3//f/9//3//f/9//3//f/9//3//f/9//3//f/9//3//f/9//3//f/9/AAD/f/9//3//f/9//3//f/9//3//f/9//3//f/9//3//f/9//3//f/9//3//f/9//3//f/9//3//f/9//3//f/9//3//f/9//3//f/9//3//f/9//3//f/9//3//f/9//3//f/9//3//f/9//3//f/9//3//f/9//3//f/9//3//f/9//3//f/9//3//f/9//3//f/9//3//f/9//3//f/9//3//f/9//3//f/9//3//f/9//3//f/9//3//f/9//3//f/9//3//f/9//3//f/9//3//f/9//3//f/9//3//f/9//3//f/9//3//f/9//3//f/9//3//f/9//3//f/9//3//f/9//3//f/9//3//f/9//3//f/9//3//f/9//3//f/9//3//f/9//3//f/9//3//f/9//3//f/9//3//f/9//3/+e/9//3++c/9/lU4aX75z/3//f/9//3//f/9//3//fzljnXP/f/9//3//f/9//3//f/9//3//f/9//3//f/9//3//f/9//3//f/9//3//f/9//3//f/9//3//f/9//3//f/9//3//f/9//3//f/9//38AAP9//3//f/9//3//f/9//3//f/9//3//f/9//3//f/9//3//f/9//3//f/9//3//f/9//3//f/9//3//f/9//3//f/9//3//f/9//3//f/9//3//f/9//3//f/9//3//f/9//3//f/9//3//f/9//3//f/9//3//f/9//3//f/9//3//f/9//3//f/9//3//f/9//3//f/9//3//f/9//3//f/9//3//f/9//3//f/9//3//f/9//3//f/9//3//f/9//3//f/9//3//f/9//3//f/9//3//f/9//3//f/9//3//f/9//3//f/9//3//f/9//3//f/9//3//f/9//3//f/9//3//f/9//3//f/9//3//f/9//3//f/9//3//f/9//3//f/9//3//f/9//3//f/9//3//f/9//3//f/9//3//f/9/3nf/f/9/33f/f3RKOmP/f/9//3/ff/9//3//f/9/tlb/f/9//3//f/9//3//f/9//3//f/9//3//f/9//3//f/9//3//f/9//3//f/9//3//f/9//3//f/9//3//f/9//3//f/9//3//f/9//3//fwAA/3//f/9//3//f/9//3//f/9//3//f/9//3//f/9//3//f/9//3//f/9//3//f/9//3//f/9//3//f/9//3//f/9//3//f/9//3//f/9//3//f/9//3//f/9//3//f/9//3//f/9//3//f/9//3//f/9//3//f/9//3//f/9//3//f/9//3//f/9//3//f/9//3//f/9//3//f/9//3//f/9//3//f/9//3//f/9//3//f/9//3//f/9//3//f/9//3//f/9//3//f/9//3//f/9//3//f/9//3//f/9//3//f/9//3//f/9//3//f/9//3//f/9//3//f/9//3//f/9//3//f/9//3//f/9//3//f/9//3//f/9//3//f/9//3//f/9//3//f/9//3//f/9//3//f/9//3//f/9//3//f/9//3//f/9//3//f/9/vnO2VpZS33v/f793nXP/f713OWdaa/9//3//f/9//3//f/9//3//f/9//3//f/9//3//f/9//3//f/9//3//f/9//3//f/9//3//f/9//3//f/9//3//f/9//3//f/9//3//f/9/AAD/f/9//3//f/9//3//f/9//3//f/9//3//f/9//3//f/9//3//f/9//3//f/9//3//f/9//3//f/9//3//f/9//3//f/9//3//f/9//3//f/9//3//f/9//3//f/9//3//f/9//3//f/9//3//f/9//3//f/9//3//f/9//3//f/9//3//f/9//3//f/9//3//f/9//3//f/9//3//f/9//3//f/9//3//f/9//3//f/9//3//f/9//3//f/9//3//f/9//3//f/9//3//f/9//3//f/9//3//f/9//3//f/9//3//f/9//3//f/9//3//f/9//3//f/9//3//f/9//3//f/9//3//f/9//3//f/9//3//f/9//3//f/9//3//f/9//3//f/9//3//f/9//3//f/9//3//f/9//3//f/9//3//f/9//3//f/9//3//f99311oyQhlf/3//f1tr11p7b/9//3//f/9//3//f/9//3//f/9//3//f/9//3//f/9//3//f/9//3//f/9//3//f/9//3//f/9//3//f/9//3//f/9//3//f/9//3//f/9//38AAP9//3//f/9//3//f/9//3//f/9//3//f/9//3//f/9//3//f/9//3//f/9//3//f/9//3//f/9//3//f/9//3//f/9//3//f/9//3//f/9//3//f/9//3//f/9//3//f/9//3//f/9//3//f/9//3//f/9//3//f/9//3//f/9//3//f/9//3//f/9//3//f/9//3//f/9//3//f/9//3//f/9//3//f/9//3//f/9//3//f/9//3//f/9//3//f/9//3//f/9//3//f/9//3//f/9//3//f/9//3//f/9//3//f/9//3//f/9//3//f/9//3//f/9//3//f/9//3//f/9//3//f/9//3//f/9//3//f/9//3//f/9//3//f/9//3//f/9//3//f/9//3//f/9//3//f/9//3//f/9//3//f/9//3//f/9//3//f997/3//f55zt1YzRlRK+F5ba/9//3//f957/3//f/9//3//f/9//3//f/9//3//f/9//3//f/9//3//f/9//3//f/9//3//f/9//3//f/9//3//f/9//3//f/9//3//f/9//3//fwAA/3//f/9//3//f/9//3//f/9//3//f/9//3//f/9//3//f/9//3//f/9//3//f/9//3//f/9//3//f/9//3//f/9//3//f/9//3//f/9//3//f/9//3//f/9//3//f/9//3//f/9//3//f/9//3//f/9//3//f/9//3//f/9//3//f/9//3//f/9//3//f/9//3//f/9//3//f/9//3//f/9//3//f/9//3//f/9//3//f/9//3//f/9//3//f/9//3//f/9//3//f/9//3//f/9//3//f/9//3//f/9//3//f/9//3//f/9//3//f/9//3//f/9//3//f/9//3//f/9//3//f/9//3//f/9//3//f/9//3//f/9//3//f/9//3//f/9//3//f/9//3//f/9//3//f/9//3//f/9//3//f/9//3//f/9//3//f/9//3//e/9//3//f/9//3//f/9//3/fe753/3//f/9//3//f/9//3//f/9//3//f/9//3//f/9//3//f/9//3//f/9//3//f/9//3//f/9//3//f/9//3//f/9//3//f/9//3//f/9/AAD/f/9//3//f/9//3//f/9//3//f/9//3//f/9//3//f/9//3//f/9//3//f/9//3//f/9//3//f/9//3//f/9//3//f/9//3//f/9//3//f/9//3//f/9//3//f/9//3//f/9//3//f/9//3//f/9//3//f/9//3//f/9//3//f/9//3//f/9//3//f/9//3//f/9//3//f/9//3//f/9//3//f/9//3//f/9//3//f/9//3//f/9//3//f/9//3//f/9//3//f/9//3//f/9//3//f/9//3//f/9//3//f/9//3//f/9//3//f/9//3//f/9//3//f/9//3//f/9//3//f/9//3//f/9//3//f/9//3//f/9//3//f/9//3//f/9//3//f/9//3//f/9//3//f/9//3//f/9//3//f/9//3//f/9//3//f/9//3//f/9//3//f793/3//f/9//3//f957/3//f/9/vnf/f/9//3//f/9//3//f/9//3//f/9//3//f/9//3//f/9//3//f/9//3//f/9//3//f/9//3//f/9//3//f/9//3//f/9//38AAP9//3//f/9//3//f/9//3//f/9//3//f/9//3//f/9//3//f/9//3//f/9//3//f/9//3//f/9//3//f/9//3//f/9//3//f/9//3//f/9//3//f/9//3//f/9//3//f/9//3//f/9//3//f/9//3//f/9//3//f/9//3//f/9//3//f/9//3//f/9//3//f/9//3//f/9//3//f/9//3//f/9//3//f/9//3//f/9//3//f/9//3//f/9//3//f/9//3//f/9//3//f/9//3//f/9//3//f/9//3//f/9//3//f/9//3//f/9//3//f/9//3//f/9//3//f/9//3//f/9//3//f/9//3//f/9//3//f/9//3//f/9//3//f/9//3//f/9//3//f/9//3//f/9//3//f/9//3//f/9//3//f/9//3//f/9//3//f/9/33vfe/9//3//f/9//3//f/9//3//f/9//3//f/9//3//f/9//3//f/9//3//f/9//3//f/9//3//f/9//3//f/9//3//f/9//3//f/9//3//f/9//3//f/9//3//f/9//3//fwAA/3//f/9//3//f/9//3//f/9//3//f/9//3//f/9//3//f/9//3//f/9//3//f/9//3//f/9//3//f/9//3//f/9//3//f/9//3//f/9//3//f/9//3//f/9//3//f/9//3//f/9//3//f/9//3//f/9//3//f/9//3//f/9//3//f/9//3//f/9//3//f/9//3//f/9//3//f/9//3//f/9//3//f/9//3//f/9//3//f/9//3//f/9//3//f/9//3//f/9//3//f/9//3//f/9//3//f/9//3//f/9//3//f/9//3//f/9//3//f/9//3//f/9//3//f/9//3//f/9//3//f/9//3//f/9//3//f/9//3//f/9//3//f/9//3//f/9//3//f/9//3//f/9//3//f/9//3//f/9//3//f/9//3//f/9//3//f/9//3//f/9/33u+d/9//3//f/9//3//f/9//3//f/9//3//f/9//3//f/9//3//f/9//3//f/9//3//f/9//3//f/9//3//f/9//3//f/9//3//f/9//3//f/9//3//f/9//3//f/9/AAD/f/9//3//f/9//3//f/9//3//f/9//3//f/9//3//f/9//3//f/9//3//f/9//3//f/9//3//f/9//3//f/9//3//f/9//3//f/9//3//f/9//3//f/9//3//f/9//3//f/9//3//f/9//3//f/9//3//f/9//3//f/9//3//f/9//3//f/9//3//f/9//3//f/9//3//f/9//3//f/9//3//f/9//3//f/9//3//f/9//3//f/9//3//f/9//3//f/9//3//f/9//3//f/9//3//f/9//3//f/9//3//f/9//3//f/9//3//f/9//3//f/9//3//f/9//3//f/9//3//f/9//3//f/9//3//f/9//3//f/9//3//f/9//3//f/9//3//f/9//3//f/9//3//f/9//3//f/9//3//f/9//3//f/9//3//f/9//3//f99//3//f/9//3//f/9//3/ee/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e/9/33v/f997/3/fe/9/33v/f997/3/fe/9/33v/f997/3/fe/9/33v/f997/3/fe/9/33v/f997/3/fe/9/33v/f997/3/fe/9/33v/f997/3/fe/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BMAAAAZAAAAAAAAAAAAAAAaAAAADwAAAAAAAAAAAAAAGk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2020-03-17T19:01:46Z</xd:SigningTime>
          <xd:SigningCertificate>
            <xd:Cert>
              <xd:CertDigest>
                <DigestMethod Algorithm="http://www.w3.org/2001/04/xmlenc#sha256"/>
                <DigestValue>17sd/w2r3zElFmqvLfcHry+qlAsTOND9Ikkl9eKg+Tw=</DigestValue>
              </xd:CertDigest>
              <xd:IssuerSerial>
                <X509IssuerName>E=e-sign@esign-la.com, CN=ESign Class 3 Firma Electronica Avanzada para Estado de Chile CA, OU=Terminos de uso en www.esign-la.com/acuerdoterceros, O=E-Sign S.A., C=CL</X509IssuerName>
                <X509SerialNumber>6337276472489101104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4PU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J2pVi9d0i57W10Xe1t//8AAAAAJXV+WgAA2JpAAAAAAAAAAAAAeIiJACyaQABo8yZ1AAAAAAAAQ2hhclVwcGVyVwCbQADNTfZ2RREMAf7///+EmkAAgAEWdQ1cEXXfWxF1hJpAAGQBAAAJZa92CWWvdqhG3AYACAAAAAIAAAAAAACkmkAAnGyvdgAAAAAAAAAA3ptAAAkAAADMm0AACQAAAAAAAAAAAAAAzJtAANyaQACa7K52AAAAAAACAAAAAEAACQAAAMybQAAJAAAATBKwdgAAAAAAAAAAzJtAAAkAAAAAAAAACJtAAEYwrnYAAAAAAAIAAMybQAAJAAAAZHYACAAAAAAlAAAADAAAAAEAAAAYAAAADAAAAAAAAAISAAAADAAAAAEAAAAeAAAAGAAAAL0AAAAEAAAA9wAAABEAAAAlAAAADAAAAAEAAABUAAAAiAAAAL4AAAAEAAAA9QAAABAAAAABAAAAqwoNQnIcDUK+AAAABAAAAAoAAABMAAAAAAAAAAAAAAAAAAAA//////////9gAAAAMQA3AC0AMAAzAC0AMgAwADIAM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DxdgAAhwAAopAA+JmBDWQBAAAJZa92CWWvdrhWuQgACAAAAAIAAAAAAABIPkAAAgAAAAAAAAAoAAAAfD9AAEw+QABkV5BzAACHAAAAAAAgAAAADJqBDQguzQ0MmoENAgAAAAAAAAAIAgAACWWvdgllr3ZkV5BzAAgAAAACAAAAAAAAoD5AAJxsr3YAAAAAAAAAANY/QAAHAAAAyD9AAAcAAAAAAAAAAAAAAMg/QADYPkAAmuyudgAAAAAAAgAAAABAAAcAAADIP0AABwAAAEwSsHYAAAAAAAAAAMg/QAAHAAAAAAAAAAQ/QABGMK52AAAAAAACAADIP0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oIwEqVAAAAAABM5usGwEqVAOw9QAAUJJBs7D1AAOw9QAAnNZBsAAAAAHEkkGxYzclsyOC3bMjgt2yQ5rdsaNHqCAAAAAD/////AAAAAKbwjwAoPkAAgAEWdQ1cEXXfWxF1KD5AAGQBAAAJZa92CWWvdrhWuQgACAAAAAIAAAAAAABIPkAAnGyvdgAAAAAAAAAAfD9AAAYAAABwP0AABgAAAAAAAAAAAAAAcD9AAIA+QACa7K52AAAAAAACAAAAAEAABgAAAHA/QAAGAAAATBKwdgAAAAAAAAAAcD9AAAYAAAAAAAAArD5AAEYwrnYAAAAAAAIAAHA/QAAGAAAAZHYACAAAAAAlAAAADAAAAAMAAAAYAAAADAAAAAAAAAISAAAADAAAAAEAAAAWAAAADAAAAAgAAABUAAAAVAAAAAoAAAAnAAAAHgAAAEoAAAABAAAAqwoNQnIcDUIKAAAASwAAAAEAAABMAAAABAAAAAkAAAAnAAAAIAAAAEsAAABQAAAAWADuP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CtQD8AAAAAAAAAAEkiQT8AACRCAADIQSQAAAAkAAAA8K1APwAAAAAAAAAASSJBPwAAJEIAAMhBBAAAAHMAAAAMAAAAAAAAAA0AAAAQAAAAKQAAABkAAABSAAAAcAEAAAQAAAAQAAAABwAAAAAAAAAAAAAAvAIAAAAAAAAHAgIiUwB5AHMAdABlAG0AAAAAAAAAAAAAAAAAAAAAAAAAAAAAAAAAAAAAAAAAAAAAAAAAAAAAAAAAAAAAAAAAAAAAAAAA//+gb+0N+ATwIywb8COXvqFswCO6CBBqcREYdZkRORMh0yIAigGQcUAAZHFAAPAlvAggDQSEKHRAAGa/oWwgDQSEAAAAAMAjugjQg9oGFHNAABB8yWwsdZkRAAAAABB8yWwgDQAAGHWZEQoAAAAAAAAABwAAABh1mREAAAAAAAAAAJhxQABFK5NsIAAAAP////8AAAAAAAAAAA8AAAAAAAAAMAAAAAEAAAABAAAADQAAAA0AAAAQAAAAAAAAAAAAugjQg9oGAR0BAAAAAAAWEwpMWHJAAFhyQAAwhaFsAAAAAAAAAAAYdZkRAAAAAAEAAAAAAAAAGHJAAFY5EnVkdgAIAAAAACUAAAAMAAAABAAAAEYAAAAoAAAAHAAAAEdESUMCAAAAAAAAAAAAAABpAAAAPQAAAAAAAAAhAAAACAAAAGIAAAAMAAAAAQAAABUAAAAMAAAABAAAABUAAAAMAAAABAAAAFEAAADE2AAAKQAAABkAAAB2AAAARQAAAAAAAAAAAAAAAAAAAAAAAADaAAAAfwAAAFAAAAAoAAAAeAAAAEzYAAAAAAAAIADMAGgAAAA8AAAAKAAAANo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7930TlURpdOM0L5VjxjXWO/b/97/3//f/9//3//f/9//3//e/9//3//f/9//3//f/9//3//f/9//3//f/9//3//f/9//3//f/9//3//f/9//3//f/9//3//f/9//3//f/9//3//f/9//3//f/9//3//f/9//3//f/9//3//f/9//3//f/9//3//f/9//3//f/9//3//f/9//3//f/9//3//f/9//3//f/9//3//f/9//3//f/9//3//f/9//3//f/9//3//f/9//3//f/9//3//f/9//3//f/9//3//f/9//3//f/9//3//f/9//3//f/9//3//f/9//3//f/9//3//f/9//3//f/9//3//f/9//3//f/9//3//f/9//3//f/9//3//f/9//3//f/9//3//f/9//3//f/9//3//f/9//3//f/9//3//f/9//3//f/9//3//f/9//3//f/9//3//f/9//3//f/9//3//f/9//3//f/9//3//f/9//3//f/9//3//f/9//3//f/9//3//f/9//3//f/9//3//f/9//3//f/9//3/+f/5//n//f753/3//f35rdkawMd9z/3Ofa35n+la4SnVGl0rYUvlafWt9a793/3//f/9/33v/f/9//3//f/9//3//f/9//3//f/9//3//f/9//3//f/9//3//f/9//3//f/9//3//f/9//3//f/9//3//f/9//3/+f/9//3//f/9//3//f/9//3//f/9//3//f/9//3//f/9//3//f/9//3//f/9//3//f/9//3//f/9//3//f/9//3//f/9//3//f/9//3//f/9//3//f/9//3//f/9//3//f/9//3//f/9//3//f/9//3//f/9//3//f/9//3//f/9//3//f/9//3//f/9//3//f/9//3//f/9//3//f/9//3//f/9//3//f/9//3//f/9//3//f/9//3//f/9//3//f/9//3//f/9//3//f/9//3//f/9//3//f/9//3//f/9//3//f/9//3//f/9//3//f/9//3//f/9//3//f/9//3//f/9//3//f/9//3//f/9//3//f/9//3//f/9//3//f/9//3//f/9//3//f/9//3//f/9//3//f/9//3/+f/9//3//f/9//3//f/9/n28aW9AtPF+/b/97/3v/f/97/3+/c55vO2P4WtdW11rXVhpjfGv/e/97/3//f/9//3//f997/3//f/9//3//f/9//3//f99/33v/f/9//3//f/9//3//f/9//3//f/9//3//f/9//3//f/9//3//f/9//3//f/9//3//f/9//3//f/9//3//f/9//3//f/9//3//f/9//3//f/9//3//f/9//3//f/9//3//f/9//3//f/9//3//f/9//3//f/9//3//f/9//3//f/9//3//f/9//3//f/9//3//f/9//3//f/9//3//f/9//3//f/9//3//f/9//3//f/9//3//f/9//3//f/9//3//f/9//3//f/9//3//f/9//3//f/9//3//f/9//3//f/9//3//f/9//3//f/9//3//f/9//3//f/9//3//f/9//3//f/9//3//f/9//3//f/9//3//f/9//3//f/9//3//f/9//3//f/9//3//f/9//3//f/9//3//f/9//3//f/9//3//f/9//3//f/9//3//f/9//3//f/5//3//f/9//3+/d/9//3+fb/9//3f/extbVUZ1Rp5v/3v/f99z/3/fd/9//3//e993/3u/d51zGWMYX7ZWtlbXWlpnvXP/f/9//3/ff/9/33v/f/9//3//f/9//3//f/9//3//f/9//3//f/9//3//f/9//3//f/9//3//f/9//3//f/9//3//f/9//3//f/9//3//f/9//3//f/9//3//f/9//3//f/9//3//f/9//3//f/9//3//f/9//3//f/9//3//f/9//3//f/9//3//f/9//3//f/9//3//f/9//3//f/9//3//f/9//3//f/9//3//f/9//3//f/9//3//f/9//3//f/9//3//f/9//3//f/9//3//f/9//3//f/9//3//f/9//3//f/9//3//f/9//3//f/9//3//f/9//3//f/9//3//f/9//3//f/9//3//f/9//3//f/9//3//f/9//3//f/9//3//f/9//3//f/9//3//f/9//3//f/9//3//f/9//3//f/9//3//f/9//3//f/9//3//f/9//3//f/9//3//f/9//3//f/9//3//f/9//3//f/9//3//f59v/3/fc993/3v/e/9//3uWTjNCGVv/f/9//3//f/9//3//f/9//3/fd/97/3//f/9//3+9c1tr+F73Wtda+F4YY1prfG++d957/3//f/9//3//f/9//3//f/9//3//f/9//3//f/9//3//f/9//3//f/9//3//f/9//3//f/9//3//f/9//3//f/9//3//f/9//3//f/9//3//f/9//3//f/9//3//f/9//3//f/9//3//f/9//3//f/9//3//f/9//3//f/9//3//f/9//3//f/9//3//f/9//3//f/9//3//f/9//3//f/9//3//f/9//3//f/9//3//f/9//3//f/9//3//f/9//3//f/9//3//f/9//3//f/9//3//f/9//3//f/9//3//f/9//3//f/9//3//f/9//3//f/9//3//f/9//3//f/9//3//f/9//3//f/9//3//f/9//3//f/9//3//f/9//3//f/9//3//f/9//3//f/9//3//f/9//3//f/9//3//f/9//3//f/9//3//f/9//3//f/9//3//f/9//n//f/9//3/fe99733ufb24p/3//e/9/33e/c993/3//eztnlU50St93vnO+c/97/3v/e/97/3//f/9//3v/e997/3//f/9//3//f/9//3+9d5xzW2taaxljGWMZYzpnOmdca1xvfXPfe/9/33//f/9//3//f/9/33v/f/9//3//f/9//3v/e/9//3//f/9//3//f/9//3//f/9//3//f/9//3//f/9//3//f/9//3//f/9//3//f/9//3//f/9//3//f/9//3//f/9//3//f/9//3//f/9//3//f/9//3//f/9//3//f/9//3//f/9//3//f/9//3//f/9//3//f/9//3//f/9//3//f/9//3//f/9//3//f/9//3//f/9//3//f/9//3//f/9//3//f/9//3//f/9//3//f/9//3//f/9//3//f/9//3//f/9//3//f/9//3//f/9//3//f/9//3//f/9//3//f/9//3//f/9//3//f/9//3//f/9//3//f/9//3//f/9//3//f/9//3//f/9//3//f/9//3//f/9//3//f/9//3//f/9//3//f/9//3//f/9//3/fe/9/bi0TQv9//3/fd/9//3//f/9//3//e99733eWUrdSW2f/e/9//3v/e/97/3//f/9//3//f/9//3//f/9//3//f/9//3//f/9//3//f/9//3//f997vne+d55zGWP5YhpnGmM7ZztnXGtbZ55zvXPfe/97/3//f/9//3//f/97/3//f/9//3//f/9//3//f/9//3//f/9//3//f/9//3//f/9//3//f/9//3//f/9//3//f/9//3//f/9//3//f/9//3//f/9//3//f/9//3//f/9//3//f/9//3//f/9//3//f/9//3//f/9//3//f/9//3//f/9//3//f/9//3//f/9//3//f/9//3//f/9//3//f/9//3//f/9//3//f/9//3//f/9//3//f/9//3//f/9//3//f/9//3//f/9//3//f/9//3//f/9//3//f/9//3//f/9//3//f/9//3//f/9//3//f/9//3//f/9//3//f/9//3//f/9//3//f/9//3//f/9//3//f/9//3//f/9//3//f/9//3//f/9//3//f/9//3//f/9//3//f997/39VShNCdk7/f/97/3//f/9//3//f/9//3//f/9//3/fdxlflU51Sjtj33f/f/97/3//f/9//3//f/9//3//f/9//3//f/9//3//f/9//3//f/9//3//f/9//3//f/9//3//f/9//3//f99733udb5xvWmc6YxhfGV8YXzlj+FoZXxljW2d8a71zvnPfd/9//3//f/9//3//f/9//3//f/9//3//f/9//3//f/9//3//f/9//3//f/9//3//f/9//3//f/9//3//f/9//3//f/9//3//f/9//3//f/9//3//f/9//3//f/9//3//f/9//3//f/9//3//f/9//3//f/9//3//f/9//3//f/9//3//f/9//3//f/9//3//f/9//3//f/9//3//f/9//3//f/9//3//f/9//3//f/9//3//f/9//3//f/9//3//f/9//3//f/9//3//f/9//3//f/9//3//f/9//3//f/9//3//f/9//3//f/9//3//f/9//3//f/9//3//f/9//3//f/9//38xRnxv/3//f/9//3//f/9//3//f/9//3//f/9//3//e993sDG4Un1r33v/f/9//3//f/9//3//f/9//3//f/9//3//f/9/33dbZ9hWlUq+c/97/3//e/9//3//f/97/3//f/9//3//f/9//3//f/9//3//f/9//3//f/9//3//f/9//3//f/9//3//f/9//3//f/9//3//f/9//3//f/9//3//f993vnOcb3xrW2c6Yxlf+FrXVvhaGV9aZ1tn/3//e/9//3//f/9//3//f/9//3//f/9//3//f/9//3//f/9//3//f/9//3//f/9//3//f/9//3//f957/3//f/9//3//f/9//3//f/9//3//f/9//3//f/9//3//f/9//3//f/9//3//f/9//3//f/9//3//f/9//3//f/9//3//f/9//3//f/9//3//f/9//3//f/9//3//f/9//3//f/9//3//f/9//3//f/9//3//f/9//3//f/9//3//f/9//3//f/9//3//f/9//3//f/9//3//f/9//3//f/9//3//f/9//3//f/9//3//f/9//3//f/9/dFIYY/9/33v/f/9//3//f/57/3//f713/3v/f993/3+PMb93VEZ9b/97/3//f/9//3//f/9//3//f/9//3//f/9//3//f/97/3vfc79z2Fa2UpZOnW//f/9//3v/f/9//3//f/9//3//f99733vee/5//3//f/9//3//f/9//3//f/9//3//f/9//3//f/9//3//f/9//3//f/9//3//f/9//3//f/9//3//e/9/33f/e/9//3//f/97vnOdbxhf+Fq2VtZW11Y5Y3xv33f/f/9//3//f/9//3//e/9//3//f/9//3//f/9//3//f957/3//f/9//3//f/9//3//f/9//3//f/9//3//f/9//3//f/9//3//f/9//3//f/9//3//f/9//3//f/9//3//f/9//3//f/9//3//f/9//3//f/9//3//f/9//3//f/9//3//f/9//3//f/9//3//f/9//3//f/9//3//f/9//3//f/9//3//f/9//3//f/9//3//f/9//3//f/9//3//f/9//3//f/9//3//f/9//3//f/9//3//f/9//3//f/9//3//f/helVL/f/9//3//f/9//3/de/9//3/ed/9//3v/f9ladkr/f68x33f/f/9//3//f/9//3//f/9//3//f/9//3//f/9//3//f/9//3//f/97/3/fd9hWdUoaX79z33v/f/9//3//f/9//3//f/9//3//f/9//3//f957/3//f/9//3//f/9//3//f/9//3//f/9//3//f/9//3//f/9//3//f/9//3//f/9//3//f/9//3//f/9//3//f/9//3v/f/9//3//f/9/vXN7azljdE6VUvhaOmOdc997/3//f7533nv/f/9//3//f/9//3//f/9//3//f/9//3//f/9//3//f/9//3//f/9//3//f/9//3//f/9//3//f/9//3//f/9//3//f/9//3//f/9//3//f/9//3//f/9//3//f/9//3//f/9//3//f/9//3//f/9//3//f/9//3//f/9//3//f/9//3//f/9//3//f/9//3//f/9//3//f/9//3//f/9//3//f/9//3//f/9//3//f/9//3//f/9//3//f/9//3//f/9//3//f/9//3//f/9//3+dc/A9/3//f/9/33//f/9//3/+e/9//3//f75zv3MTPv9/n3OPMf9//3/+f/9//3//f/9//3//f/9//3//f/9//3//f/9//3//f/97/3v/f/9//38aX9hWfWv5WpZSXGe/d/9//3//f/9/33ffe997/3//f/9//3//f/9//3//f/9//3//f/9//3/+f/9//3//f/9//3//f/9//3//f/9//3//f/9//3//f/9//3//f/9//3//f/9//3//f/9/3nf/e/9//3//f/9//3//f/9//3/fe51zOmf3WpVSlE7fe/9//3//f/9//3//f/9//3//f/9//3//f/9//3//f/9//3//f/9//3//f/9//3//f/9//3//f/9//3//f/9//3//f/9//3//f/9//3//f/9//3//f/9//3//f/9//3//f/9//3//f/9//3//f/9//3//f/9//3//f/9//3//f/9//3//f/9//3//f/9//3//f/9//3//f/9//3//f/9//3//f/9//3//f/9//3//f/9//3//f/9//3//f/9//3//f/9//3//f/9//3//f/9//3//f/9/33+uNf9//3//f/9//3//f/9//3/+e/9/vXP/fzNCn2/fe793E0L/f997/3//f/9//3//f/9//3//f/9//3//f/9//3//f/9//3//f/9//3//f/9/bimPMf9//3+ebztj+FrYVhpj33f/f/9//3//f/9//3/fe/9//3//f/9//3//f/9//3//f/9//3//f/9//3//f/9//3//f/9//3//f/9//3//f/9//3//f/9//3//f/9//3//f/9//3//f/9//3//f/9//3//f/9//3//f/9//3//f/9//3//f/9/11qVUrVSGWPfe/9//3//e/9/3nv/f/9//3//f/9//3//f/9//3//f/9//3//f/9//3//f/9//3//f/9//3//f/9//3//f/9//3//f/9//3//f/9//3//f/9//3//f/9//3//f/9//3//f/9//3//f/9//3//f/9//3//f/9//3//f/9//3//f/9//3//f/9//3//f/9//3//f/9//3//f/9//3//f/9//3//f/9//3//f/9//3//f/9//3//f/9//3//f/9//3//f/9//3//f/9//3//f/9/jTH/f/9//3//f/9//3//f/9//3/+e/9/OmO3Uv9733s9Z7hW/3//f/9//n//f/9//3//f/9//3//f/9//3//f/9//3//f/9//3//f/9/v3NcZ9hWEz6/c/97/3//e/9/33tca7dWtlI6Y99733v/f/9//3//f/9//3//f/9//3//f/9//3//f/9//3//f/9//3//f/9//3//f/9//3//f/9//3//f/9//3//f/9//3//f/9//3//f/9//3/ee/9//3//f/9//3//f/9//3//f/9//3//f/9//3//f/9//3//f1trdE50Tltn/3//f/9//3//f/9//3//f/9//3//f/9//3//f/9//3//f/9//3//f/9//3//f/9//3//f/9//3//f/9//3//f/9//3//f/9//3//f/9//3//f/9//3//f/9//3//f/9//3//f/9//3//f/9//3//f/9//3//f/9//3//f/9//3//f/9//3//f/9//3//f/9//3//f/9//3//f/9//3//f/9//3//f/9//3//f/9//3//f/9//3//f/9//3//f/9//3//f/9//3//f68133//f/9//3//f/9//3//f/9//3v/fzI+/3/fd/9/Vko8Z/9//3//f/1//3//f/9//3//f/9//3//f/9//3//f/9//3//f/9//3//f/93Ez5cZ3VK/3//f55v/3//f99733v/f997fGvYWrhWHGO/e/9//3//f/9//3//f/9//3//f/9//3//f/9//3//f/9//3//f/9//3//f/9//3//f/9//3//f/9//3//f/9//3//f/9//3//f/9//3//f/9//3//f/9//3//f/9//3//f/9//3//f/9//3//f/9//3//f/9/nnP5XlNK3nv/f/9//3//f/9//3//f/9//3//f/9//3//f/9//3//f/9//3//f/9//3//f/9//3//f/9//3//f/9//3//f/9//3//f/9//3//f/9//3//f/9//3//f/9//3//f/9//3//f/9//3//f/9//3//f/9//3//f/9//3//f/9//3//f/9//3//f/9//3//f/9//3//f/9//3//f/9//3//f/9//3//f/9//3//f/9//3//f/9//3//f/9//3//f/9//3//f/9//3+vNd9733v/f/9//3/ee/9//3//f/9/dEp9a/9//3v/exRCv3f/f/9/3Xv/f/9//3//f/9//3//f/9//3//f/9//3//f/9//3//f/9//3v/f00l/390Sv97/3//f993/3//f/9//3//e/97/3/fe11nuFK4Vjxn33v/f/9//3//f/9//3//f/9//3//f/9//3//f/9//3//f/9//3//f/9//3//f/9//3//f/9//3//f/9//3//f/9//n/+f/9//3//f/9//3//f/9//3//f/9//3//f/9//3//f/9//3//f/9//3//f/9/vnOcbxBCW2v/f/9/33v/f/9//3//f/9//3//f/9//3//f/9//3//f/9//3//f/9//3//f/9//3//f/9//3//f/9//3//f/9//3//f/9//3//f/9//3//f/9//3//f/9//3//f/9//3//f/9//3//f/9//3//f/9//3//f/9//3//f/9//3//f/9//3//f/9//3//f/9//3//f/9//3//f/9//3//f/9//3//f/9//3//f/9//3//f/9//3//f/9//3//f/9//3//f/97tlIaX/9//3//f/97/3//f/9//3/fe1NG/3/fd/9//3/QNf9//3//f/9//3//f/9//3//f/9//3//f/9//3//f/9//3//f/9//3//f/9/n280Qv9/OWPee/9//3//f/9//3//f/9//3//f/9//3uea9Exv3M8Y7hSmFI9Z/97/3//f/9//3//f/9//3//f/9//3//f/9//3//f/5//3//f/9//3//f/9//3//f/9//3//f/9//3//f/9//3//f/9//3//f/9//3//f/9//3//f/9//3//f/9//3//f/9//3//f/9//3//f/9//3/ed/A533v/e/9//3//f/9//3/+f/5//n//f/9//3//f/9//3//f/9//3//f/9//3//f/9//3//f/9//3//f/9//3//f/9//3//f/9//3//f/9//3//f/9//3//f/9//3//f/9//3//f/9//3//f/9//3//f/9//3//f/9//3//f/9//3//f/9//3//f/9//3//f/9//3//f/9//3//f/9//3//f/9//3//f/9//3//f/9//3//f/9//3//f/9//3//f/9//3v/f9hW+Vr/d/9//3v/f/9//3//f/9/8Dnfd/9//3//e/978Dn/f/97/3//f/9//3//f/9//3//f/9//3//f/9//3//f/9//3//f/5//3//e9lW+Vr/f5xz/3//f/9//3//f/9//3//f/9//3//f/97O1uOJRtb/3f/d79zf2+XUvpaPGe+c993/3v/e/9//3//f/9//3//f/9//3//f/9//3//f/9//3//f/9//3//f/9//3//f/5//3//f/9//3//f/9//3//f/9//3//f/9//3//f/9//3//f/9//3//f/9//3//f/9//3//f/9//38ZX3VK/3//f/9//3//f/5//n/9f/5//n//f/9//3//f/9//3//f/9//3//f/9//3//f/9//3//f/9//3//f/9//3//f/9//3//f/9//3//f/9//3//f/9//3//f/9//3//f/9//3//f/9//3//f/9//3//f/9//3//f/9//3//f/9//3//f/9//3//f/9//3//f/9//3//f/9//3//f/9//3//f/9//3//f/9//3//f/9//3//f/9//3//f/9//3//f/9//39cZ3VK33f/f953/3//f/9/33vXWp1v33ffd/9//3+eb1RG/3//f/9//3//f/9//3//f/9//3//f/9//3//f/9//3//f/9//3//f/9//3/yOd97/3//f/9//3//f/9//3//f/9//3//f/9//3//e/lWEzqWSv9//3//f793/3/fe31v+V74WhlffG++d/9//3//f/9//3//f/9//nv/f/9//3/+e/9//3//f/9//3//f/9//3//f/9//3//f/9//3//f/9//3//f/9//3//f/9//3//f/9//3//f/9//3//f/9//3//f/9//3//f/9//3szQp5v/3//e/9//3//f/5//3/+f/9//3//f/9//3//f/9//3//f/9//3//f/9//3//f/9//3//f/9//3//f/9//3//f/9//3//f/9//3//f/9//3//f/9//3//f/9//3//f/9//3//f/9//3//f/9//3//f/9//3//f/9//3//f/9//3//f/9//3//f/9//3//f/9//3//f/9//3//f/9//3//f/9//3//f/9//3//f/9//3//f/9//3//f/9//3//f/9/n2/yPf97/3//d/9//3//f/9/EkK/d/9//3u/c/97O2O2Uv9//3//f/9//3//f/9//3//f/9//3//f/9//3//f/9//3//f/9//n//f/97sDH/f/9//3//f/5//3//f/9//3//f/9//3//f/9//3f6VrdOdUb/e993/3//f/9//3//f/9//3ueczpjGV+WUvleXGe/d/97/3//f/9/3nf/e/9//3//f/9//3//f/9//3//f/9//3//f/9//3//f/9//3//f/9//3//f/9//3//f/9//3//f/9//3//f/9//3//f/9//3//f/9//3//e/9/XWcUQv97/3v/f/9//3//f/5//3//f/9//3//f/9//3//f/9//3//f/9//3//f/9//3//f/9//3//f/9//3//f/9//3//f/9//3//f/9//3//f/9//3//f/9//3//f/9//3//f/9//3//f/9//3//f/9//3//f/9//3//f/9//3//f/9//3//f/9//3//f/9//3//f/9//3//f/9//3//f/9//3//f/9//3//f/9//3//f/9//3//f/9//3//f/9//3vfd/9/sDH/f/97/3v/f/9//3tURv97/3v/e/97/3//f9dWO2f/f/9//3//f/9//3//f/9//3//f/9//3//f/9//3//f/9//3//f/9//3+/czRC/3//f/9//3//f/9//3//f/9//3//f/9//3//f/9/uU65UlVG/3//f/9//3//f/9//3//f/9//3//f/9//3/fd1xn+Vr4WhlffGucb/9//3//f/9//3//e/9//3//f/9//3//f/9//3//f/9//3//f/9//3//f/9//3//f/9//3//f/9//3//f/9//3//f/9//3//f/9//3//f/9/33v/f/9/Tinfe997/3//f/9//3//f/9//3//f/9//3//f/9//3//f/9//3//f/9//3//f/9//3//f/9//3//f/9//3//f/9//3//f/9//3//f/9//3//f/9//3//f/9//3//f/9//3//f/9//3//f/9//3//f/9//3//f/9//3//f/9//3//f/9//3//f/9//3//f/9//3//f/9//3//f/9//3//f/9//3//f/9//3//f/9//3//f/9//3//f/9//3//f/9//3//f24pl05URjNCVEa2Ulxn2Fb/f/97/3f/f/97/3t0Sp5z/3//f/9//3//f/9//3//f/9//3//f/9//3//f/9//3//f/9//3//f/9/+lr6Wv97/3//f/9//3//f/9//3//f/9//3//f/9//3//e3dK2VJVRv97/3/fe/9//3//f/9//3//f/9//3//f993/3v/e/9//3vfc1tj+FqVTvhafGv/d/97/3//f/9//3//f/9//3//f/9//3//f/9//3//f/9//3//f/9//3//f/9//3//f/9//3//f/9//3//f/9//3//f/9//3//f/97/3/fe/M9fm/fe/9//3//f/9//3//f/9//3//f/9//3//f/9//3//f/9//3//f/9//3//f/9//3//f/9//3//f/9//3//f/9//3//f/9//3//f/9//3//f/9//3//f/9//3//f/9//3//f/9//3//f/9//3//f/9//3//f/9//3//f/9//3//f/9//3//f/9//3//f/9//3//f/9//3//f/9//3//f/9//3//f/9//3//f/9//3//f/9//3//f/9//3//f/9/n3PSNRxfv3P/e/97O2MqId93v3P/f/97/3//f/9/ET7/f/9//3//f/9//3//f/9//3//f/9//3//f/9//3//e/9//3//f/9//3//e3ZKfmv/f/9//3//f/9//3//f/9//3//f/9//3//f/9//3tWRl5nNEL/e/973nv/f/9//3//f/9//3//f/9//3//f/9//3//f/9//3//f/9//3/fd3xrGFv4WhlffWu+c99733f/f/97/3//f/9//3//f/9//3//f/9//3//f/9//3//f/9//3//f/9//3//f/9//3//f/9//3//f/9//3//f/9/v3fZWtla/3//f/9//3//f/9//3//f/9//3//f/9//3//f/9//3//f/9//3//f/9//3//f/9//3//f/9//3//f/9//3//f/9//3//f/9//3//f/9//3//f/9//3//f/9//3//f/9//3//f/9//3//f/9//3//f/9//3//f/9//3//f/9//3//f/9//3//f/9//3//f/9//3//f/9//3//f/9//3//f/9//3//f/9//3//f/9//3//f/9//3//f/9//3//e5hOsTG5Uv9//3v/e1RG33fQNTpf/3v/e/97/3//f/E5/3//f/9//3/ff/9//3//f/9//3//e/9//3v/f/9733/fe/9//3//f/97/3sTPr93/3/fd/9//3/de/9//3//f/9//3//f/9//3//f/97NkJeZ/I5/3//f/9//3/+f/9//n//f/9//3//f/9/33v/e/9//3//f/9//3//f/9//3//f/9//3u+d1trOmO2UhhfW2fed/97/3//f/9//3//f/9//3//f/9//3//f/9//3//f/9//3//f/9//3//f/9//3//f/9//3//f/9//3//f/9/O2cTQv9/v3f/f/9//3//f/9//3//f/9//3//f/9//3//f/9//3//f/9//3//f/9//3//f/9//3//f/9//3//f/9//3//f/9//3//f/9//3//f/9//3//f/9//3//f/9//3//f/9//3//f/9//3//f/9//3//f/9//3//f/9//3//f/9//3//f/9//3//f/9//3//f/9//3//f/9//3//f/9//3//f/9//3//f/9//3//f/9//3//f/9//3//f/9//39OJV5nVkbfe/9/t047Y993/39URjtj/3v/f/97/3szQv97/3//f/9//3//f/9/GWNcZ/97/3f/e59v0jVuLTNGjjUrJbdW/3v/f/970jX/e/9//3//f/9//3//f/9//3//f/9//3//f/9//3//e1hGf2sTPv9//3//f/57/3/+f/9//n//f/9/33v/f/9//3//f/9//3//f/9//3//f/9//3//f/9//3//f/9//3/fd3tr+Fr3WvhaW2d8a/9//3//f/9//3//f/9//3//f/9//3//f/9//3//f/9//3//f/9//3//f/9//3//f/9//3//f7930Dn/f/9//3//f/9//3//f/9//3//f/9//3//f/9//3//f/9//3//f/9//3//f/9//3//f/9//3//f/9//3//f/9//3//f/9//3//f/9//3//f/9//3//f/9//3//f/9//3//f/9//3//f/9//3//f/9//3//f/9//3//f/9//3//f/9//3//f/9//3//f/9//3//f/9//3//f/9//3//f/9//3//f/9//3//f/9//3//f/9//3//f/9//3//f35vFEL/e9I5/38aW5ZO33f/f/97v3PxOb9z/3v/f75vlk7/e/9//3v/f/9/vneuNRpj+lqxMZ9rPl/TMZhK2lr/f99//3+PMRM+/3f/d/M5/3v/f/9//3//f/9//3//f/9//3//f/9//3//f/9/33cVPj5jNEL/e997/3//f917/3//f/5//3//f/9//3/ee/9//3//f/9//3//f/9//3//f/9//3//f/9//3//f753/3v/f/9//3/fd5xve2u2UtdW+F5bZ5xv33f/f/9/vnffe/97/3//f/9//3//f/9//3//f/9//3//f/9//3/+e/9//3/fe/A5/3v/f/9//3//f/5//3//f/9//3//f/9//3//f/9//3//f/9//3//f/9/3nvee/9//3//f957/3//f/9//3//f/9//3//f/9//3//f/9//3//f/9//3//f/9//3//f/9//3//f/9//3//f/9//3//f/9//3//f/9//3//f/9//3//f/9//3//f/9//3//f/9//3//f/9//3//f/9//3//f/9//3//f/9//3//f/9//3//f/9//3//f/9//3t+a1VG33ewMdlWVEL/f/9//3//f/97fWsSOv9/v299Z/la/3/fd/97/3//f5VSGmefd993f2dXPtMtf2eyMf9/v3f/f79733uPLX9n/3NWRt93/3//f/9//n//f/9//3//f/9//3//f/9//3//f/9/FT6fbzVC/3//f/9/3nv/f957/3//f/9//3//f/9//3/+f/9//3//f/9//3//f99/3nv/f/9//3//f/9//3//f/9//3//f/9//3//f/9//3//f997nG9aZxhf91rWVr533nf/f/9//3//f/9//3v/f/9//3//f/9//3//f/9//3//f/9//39TRn1v/3//f/9//3//f/9//3//f/9//3//f/9//3//f/9//3//f/9//3//f/9//3/ee/9//3//f/9//3//f/9//3//f/9//3//f/9//3//f/9//3//f/9//3//f/9//3//f/9//3//f/9//3//f/9//3//f/9//3//f/9//3//f/9//3//f/9//3//f/9//3//f/9//3//f/9//3//f/9//3//f/9//3//f/9//3//f/9//3//f/9//3//f/9/33tMJb9zsDEzQv97/3v/e/9/33f/f/9/lk7YUv972FZcY/97/3f/e/9/vnPPNf9//3//e/97FTbbSrtK/Fr/f/9/fXP/f997fmtOIV9juVL/e993/3//f/9//3//f/9//3//f/9//3//f/9//3//e/Q5f2s1Qv97/3v/f997/3/fe/9//3//e997/3//f/9//3/df/9//3//f/9//3//f/9//3//f/9//3//f/9//3//f/9//3//f/9//3//f/9//3//f/9733v/e997/3s6Zxlj11a2VtdaWme+c/9//3v/f/97/3//f/9//3//f91z/3v/f/9/lk5cZ/9//3//f/9//3//f/9//3//f/9//3//f/9//3//f/9//3//f/9//3+cc5xz7z05Z713/3//f/9//3//f/9//3//f/9//3//f/9//3//f/9//3//f/9//3//f/9//3//f/9//3//f/9//3//f/9//3//f/9//3//f/9//3//f/9//3//f/9//3//f/9//3//f/9//3//f/9//3//f/9//3//f/9//3//f/9//3//f/9//3//f/9//3//f/9/nm/YVpdOfGu+c/9//3//f997/3/fd/9/0DX/e5ZOnmv/f/97/3//f55vEkL/f797/3v/e7Ilu0ZXOr9v/3//f/9//3//f/97mEaxKT1j/3/fe/9//3//f/9//3//f/9//3//f/9//3//f/9//3/zNX9nVkb/f79z/3//f997/3v/f/9//3v/f/9//nv/f/5//3//f/9//3//f99//3//f/9//3//f/9//3//f/9//3//f/9//3//f/9//3//f/9//3//f/9//3//f/9//3//f/9//3//e31vOmP4Wvha+F46Y1tnnW++d/97/3v/f/9//3//fztj+lr/e993/3//f/9//3//f/9//3//e/9//3//f/9//3//f/9//3//f/9//3//f3tv/3//f957/3//f/9//3//f/9//3//f/9//3//f/9//3//f/9//3//f/9//3//f/9//3//f/9//3//f/9//3//f/9//3//f/9//3//f/9//3//f/9//3//f/9//3//f/9//3//f/9//3//f/9//3//f/9//3//f/9//3//f/9//3//f/9//3//f/9//3//f/9//39bZzJC/3v/e/9//3//f/9//3//fxpflk5VRt9z/3f/e/97/3caX9hW/3//f/93/3sVMvQt0y3/d/97/3//f/9//3//e/9zThk8X/9/33f/f/9//3//f/5//3//f/9//3//f/9//3//f/97dkJ/Z1ZC/3v/f/97G2P5WjtnfW//f/9//3//f/9//nv/f/9//3//f/9//3//f/9//3//f/97/3//f/9//3//f/9//3//f997/3//f/9//3//f/9//3//f/9//3//f/9//3//f/9//3v/f/9//3/fe997vnN9bzpnGWPYWtdaGV86X1tjn28cX7lS/3//f993/3v/e/9//3//f/9//3//f/9//3//f/9//3//f/9//3//f/9//3+9d/9//3//f/9//3//f/9//3//f/9//3//f/9//3//f/9//3//f/9//3//f/9//3//f/9//3//f/9//3//f/9//3//f/9//3//f/9//3//f/9//3//f/9//3//f/9//3//f/9//3//f/9//3//f/9//3//f/9//3//f/9//3//f/9//3//f/9//3//f/9//3vfd993/3/PNf93/3/ee/9/33v/f/9/33v/f/E5Mz7/e/97/3v/e99zl0pbY/9/vXv/f79rNTaZQhQy/3v/f/9//n//f/9/vm//bzQ22VL/f/9//3//f/9//3//f/9//3//f/9//3//f/9//3//d3dGXV80Pv97/3s9Y/I5XWf5WrdWnXP/f/97/3//f/9//3//f/97/3//f/9/v3Oeb/9//3u/c/9//3//e/9//3//f/9//3//f/9//3//f/9//3//f/9//3//f/9//3//f/9//3//f/9//3//f/9//3//f/9//3//f/9//3//e79znmt+a15n/FqRLfxa2lZeZ11nfmueb99333v/f/9//3/ee/9//3//f/9//3//f/9//3//f/9//3//f/9//3//f/9//3//f/9//3//f/9//3//f/9//3//f/9//3//f/9//3//f/9//3//f/9//3//f/9//3//f/9//3//f/9//3//f/9//3//f/9//3//f/9//3//f/9//3//f/9//3//f/9//3//f/9//3//f/9//3//f/9//3//f/9//3//f/9//3/fe/9//3//f/9/jS3/e/93/3/ee/9/nnP/f/9/33f5Wo8p/3v/d/97/3v/e1RCnm/+f/9/vnPfczU2uUbbTv9z/3//f/5//3/ed/9//3eYRjU+/3v/d/9//3//f/5//3//f/9//3//f/9//3//f/9//3t2Rhxb2lL/d79vuFI8Z/9/33u3Vvha33f/f/9//nf/e/9//3v/f/9//387YxM+ji2VSpVK2Fbfc/9/33P/f/9//3//f/9//3//f/9//3//f/9//3//f/9//3//f/9//3//f/9//3//f/9//3//f/9//3//f/9//3//f/9//3//f/9//3v/f79zNkK/d993n2+fb1xnO2P5WtlauFa4VvleOmdba71333v/f/9//3//f/9//3//f/9//3/ee/9//3//f/9//3//f/9//3//f/9//3//f/9//3//f/9//3//f/9//3//f/9//3//f/9//3//f/9//3//f/9//3//f/9//3//f/9//3//f/9//3//f/9//3//f/9//3//f/9//3//f/9//3//f/9//3//f/9//3//f/9//3//f/9//3//f/9//3//f/9//3//f1NGnm//e/9//3//f/9//3//e/9//3+QLf9//3/fd/9//3/RNf97/3//f/9/n2tYQtxOPlv/d/9//3/+f/5//3//f/9/NT6RJf93/3v/e/9//3//f/5//3//f/9//3//f/9//3//f/9/uFIeW5pG/3P/d9E5/3//f/9//3vQNf9//3f/f51v/3v/f/9//3vfd55vrzEaX31rlU6VTp5vVUb/e/93/3v/f/9/33vfe/9/33v/f/5//3//f/9//3//f753/3//f/9//3//f/9//3//f/9//3//f/9//3//e/9//3//f/9//3//f/9//3v/f1VKv3P/f/9//3//f/9//3//f/9//3/fe55zfW86Zzpj+F75XvhefG++d/9//3//f/9//3//f/9//3//f/9//3//f/9//3//f/9//3//f/9//3//f/9//3//f/9//3//f/9//3//f/9//3//f/9//3//f/9//3//f/9//3//f/9//3//f/9//3//f/9//3//f/9//3//f/9//3//f/9//3//f/9//3//f/9//3//f/9//3//f/9//3//f/9//3//f/9//3/XVvla/3v/e/9/33v/f/9//3//f/9/Tim/d793/3//e/9/8jn/f/9//3//e79vWEZ6RtxS/3v/e/9//n/+f/9//3//ezY+UB3fa99z/3v/f/9//3//f/9//3//f/9//3//f/9//3//f9lW/VJ6Qv9vnmNVRv9/33//f/9/Glv8Vr9v0TWVThI+GVv/e/9//3+OMV1r/3//f/9/GF8yPrhO+1bfc/973nP/f/9//3/fe/9//3/+f/1//Xv/f/9//3//f957/n/ff/9//3//f/9//3//f/9//nv/f/9//3//f/9//3//f/9//3//f/97/3+3Vlxr/3v/f/9//3//f/9//3//f/9//3//f/9//3//e/9//3//f753/3//f/9//3//f/9//3//f/9//3//f/9//3//f/9//3//f/9//3//f/9//3//f/9//3//f/9//3//f/9//3//f/9//3//f/9//3//f/9//3//f/9//3//f/9//3//f/9//3//f/9//3//f/9//3//f/9//3//f/9//3//f/9//3//f/9//3//f/9//3//f/9//3//f/9//3//f/9/fGtVSv97/3//f/9//3//f/9//3//e7E1ulL/f/9//3//e/I5/3//f957/3+/c3lKNz67Tv93/3//f/9//n//f/9//382PnAhHVf/d/93/3//f/9//3//f/9//3//f/9//3//f/9//3/6Xt1SWT7/c9hKPGf/f/9//3//f55r9DV/Z5ZO/3/fd3VKfmv/d/970DXfd/9/33f/f/9/GV9VQtIx/3vfc5RK7jV1SphS33ffe/9//n/+f/5//3//f593/3//f/9//3//f/9//3//f/9//3//f/9//3//f/9//3//e/9//3/ee/9//3/fe/9/O2MaY/9//3//f/9//3//f/9//3//f/9//3//f/9//3//f/9//3//f/9//3//f/9//3//f/9//3//f/9//3//f/9//3//f/9//3//f/9//3//f/9//3//f/9//3//f/9//3//f/9//3//f/9//3//f/9//3//f/9//3//f/9//3//f/9//3//f/9//3//f/9//3//f/9//3//f/9//3//f/9//3//f/9//3//f/9//3//f/9//3//f/9//3//f/5//3//f/9/0DX/f/9//3/ff/9//3//f/9/33dWSvM5/3vfd/97/3uwMf9//3//f/97/3s2Pjc+eEb/e/9//3/+f/5//3//f/97Nj6RJdtO/3f/e/9//3//f/9//3//f/9//3//f/9//3//f/9/PGe7Slk6/3MzNt93/3/ff/9//3v/e1ZCV0J+a/9//3+dbzM+/3/6WlVG/3v/e/9/3nf/f/9/l06xLR1X8zUYX/9/v3Nea1ZK/3//f913/n//f997/3//f793/3/ee/9//3//f/9//3//f/9//3//f/9//3//f/9//3//f/9//3//f/9//3//f55vdUr/f/9//3//f/9//3//f/9//3//f/9//3//f/9//3//e/9//3//f/9//3//f/9//3//f/9//3//f/9//3//f/9//3//f/9//3//f/9//3//f/9//3//f/9//3//f/9//3//f/9//3//f/9//3//f/9//3//f/9//3//f/9//3//f/9//3//f/9//3//f/9//3//f/9//3//f/9//3//f/9//3//f/9//3//f/9//3//f/9//3//f/9//3//f/9//3//f/E5/3//f/9//3//f/9//3//f31v+1pWRp9v/3v/f99zEzr/f/9//3//f/979DVXQphK/3v/f/9//3/+f/9//3//fzU+sim5Sv97/3v/f/9//3/+f/9//3//f/9//3//f/9//3//f35ru05ZOv9z0C3/f99//3//f/9//3s9X08l/3++c/9733eWTp5rVUYbW/9//3v/f/9//3++c/978jWyLfMx/3f/f/97/3/7XrdS3nf/f/9//3//f997/3//f/9//3//f/9//3//f/9//3//f/9//3//f/9//3//f/9//3v/e/9//3//f/97/3+/dzRG/3//f/9//3//f/9//3//f/9//3//f/9//3//f/9//3//f/9//3//f/9//3//f/9//3//f/9//3//f/9//3//f/9//3//f/9//3//f/9//3//f/9//3//f/9//3//f/9//3//f/9//3//f/9//3//f/9//3//f/9//3//f/9//3//f/9//3//f/9//3//f/9//3//f/9//3//f/9//3//f/9//3//f/9//3//f/9//3//f/9//3/+f/9//3//f997/39URr93/3//f/9//3//f/9//387Z/paf29VQv9//3eea3ZG/3v/e/9//3//e9MxN0J3Rv97/3v/f/5//3//f/9//381QpAl2k7/e/9//3//f/9//3//f/9//3//f/9//3//f/9//3+fc3pGeT7/b/Ex/3//f/9//3//f/97f2eyLf9//3//f99333dUQvM1Xme/b/973nf/f/9/33v/e/pWUCEcV/97/3//f31r/3t2Tr5z3nf+exBCU0YSQp9zv3e/d/9//3//f/9//3//f/9//3//f/9//3//e/9//3//f/9//3//f/9//3//f/9//3szQv97/3//f/9//3//f/9//3//f/97/3//e/9//3//f/9//3//f/9//3//f/9//3//f/9//3//f/9//3//f/9//3//f/9//3//f/9//3//f/9//3//f/9//3//f/9//3//f/9//3//f/9//3//f/9//3//f/9//3//f/9//3//f/9//3//f/9//3//f/9//3//f/9//3//f/9//3//f/9//3//f/9//3//f/9//3//f/9//3//f/9//3//f/9//3//f/9/Gl87Y/9//3//f/9//3//f/9/+V48Z/9/NEL/e/97fWe4Tv9//3//f/9//3tWRhQ6mEr/e/9//3//f/9//3//f/9/NEKQJRxX/3v/f/9//3//f/9//3//f/9//3//f/9//3//f/9/v3N5Rlg632szOv9//3//f/9//3//e/93si3/f993/3v/f/9/dUbzNblO/3//f/9//3+9d/9//3//exU2Njr/d7xz/3//f/9/G2O2Uv9/SyX/e99333vQOf97/3v/f/9/33v/f/9//3//f/9//3//f/97/3//f/9//3v/f/9//3//f/9//3//f/9/dkp+b/9//3//f/9//3//f/9//3//f/9//3//f/9//3//f/9//3//f/9//3//f/9//3//f/9//3//f/9//3//f/9//3//f/9//3//f/9//3//f/9//3//f/9//3//f/9//3//f/9//3//f/9//3//f/9//3//f/9//3//f/9//3//f/9//3//f/9//3//f/9//3//f/9//3//f/9//3//f/9//3//f/9//3//f/9//3//f/9//3//f/9//3//f/9//3//e1xn2Fb/f/9//3//f/9//3//f9hWfmv/e9lSXWf/e31nVUL/f/9/3nv/f/972VLzNZdK/3//f/9//3//f/9//3//fzRCbyV+Z/97/3/fe/9//3//f/9//3//f/9//3//f/9//3//f993OD5YOp9jlkLfd/9/33//f/97/3f/e3Al/3v/f/9//3//d/lWkSmfZ59r/3v+e/9//3//f/9/33OaRhU2/3v/f/9//3v/f/9/ET7YWrZS/3/fe/9//3+PLf97/39ca3xrnW//f/9//3//f/9//3//f/9//3++c9hW8TmvMc85dU75Xhpffmv/f7hSfm//f/9//3//f/9//3//f/9//3//f/9//3//f/9//3//f/9//3//f/9//3//f/9//3//f/9//3//f/9//3//f/9//3//f/9//3//f/9//3//f/9//3//f/9//3//f/9//3//f/9//3//f/9//3//f/9//3//f/9//3//f/9//3//f/9//3//f/9//3//f/9//3//f/9//3//f/9//3//f/9//3//f/9//3//f/9//3//f/9//3//f/9//3//f/9//3//fxI+/3//f/9//3//f/9//39USt93/3v/dxM+/3tcY7dO/3//f/9//3//e79vND7fc/97/3//e/9//3//e/9//392Sm4l/3f/f997/3//f/9//3//f/9//3//f/9//3//f/9//3//f/UxNza/Y5ZG/3v/f/9//3//f/97/3eRKd93/3//f/9//3u/b7IpHlf/e/97/3/+f/9//3//f/97eUKzKf97/3//f/97/3//e993bSmeb/9//3//f793XWeXThxj0DmdczJG2Fr/f993/3//e/9//3v/f/93Ej5cZzNCfWueb/E9nnP/f/9//3tdZ/la/3v/e/97/3/ee/9//3/ee/9//3//f/9//3/fe/9//3//f/9//3//f/9//3//f/9//3//f/9//3//f/9//3//f/9//3//f/9//3//f/9//3//f/9//3//f/9//3//f/9//3//f/9//3//f/9//3//f/9//3//f/9//3//f/9//3//f/9//3//f/9//3//f/9//3//f/9//3//f/9//3//f/9//3//f/9//3//f/9//3//f/9//3//f/9//3//f/9//38SPv9//3//f/9//3//f/9/dUr/e/97/38TPv972Vb5Vv9/3nv/f/9//3+/cxM6/3v/e/97/3/fe/9//3//f55vG1/yNf97/3//f/9//n//f/9//3//f/9//3//f/9//3//f99//3/VMTg6f1+3Sv97/3//f/9//3//e99zkSm/c/9//3//f/97/3OSJf9W/3f/f/9//n//f/9//3v/e1k+tCm/c/9//3v/f/9//3/fe48x33f/f/97/3//f79zNkbSOf9//3//fzJCfW//e79z/3ueb/9//3+3UnVGVEK/b/9/vnPfdxI+/3v/f993/3tURv9//3//e/9/3nf/f/9//3//f71z33v/f71z/3//f/9//3//f/9//3//f/9//3//f/9//3//f/9//3//f/9//3//f/9//3//f/9//3//f/9//3//f/9//3//f/9//3//f/9//3//f/9//3//f/9//3//f/9//3//f/9//3//f/9//3//f/9//3//f/9//3//f/9//3//f/9//3//f/9//3//f/9//3//f/9//3//f/9//3//f/9//3//f/9//3//f/9/M0L/f/9//3//f/9//3//f1RG/3//e/97+lrZVnVGW2f/f/9/3n//f/9//3u3Tt9z33f/e/9//3//f/9//3//e9hW+Vr/f/9//3//f95//3//f/9//3//f/9//3//f/9//3//f/9/Fzo4Ol5b2E7/f/9//3//f/9//3v/d5Epnm//f/9//3//f/93tCXeTv97/3v/f/5//3//f/9//3t6PrQlv2//f/9//3//f/9//3+xNf9//3//e/9//3//e/xakS2/c/97/3+/c1RG/3/QNbdSVUafb/970TVcZ7dO/3//e/9//3/YVnZO/3/fd/9/Ez7fd/97/3v/f/9//3+dd51z/3//f/9//3//f/9//3//f/9//3//f/9//3//f/9//3//f/9//3//f/9//3//f/9//3//f/9//3//f/9//3//f/9//3//f/9//3//f/9//3//f/9//3//f/9//3//f/9//3//f/9//3//f/9//3//f/9//3//f/9//3//f/9//3//f/9//3//f/9//3//f/9//3//f/9//3//f/9//3//f/9//3//f/9//3//f/9//3/fe3ZOv3f/f/57/3//e/9//380Qv9/33f/e/9/0TUzQr5z/3v/f/9//3//e/97vm8zPv9//3v/f/9//3//f997/38SPp5v/3//f/9//3/+f/9//3//f/9//3//f/9//3//f/9//3//fzc+WDobTxpT/3v/f/9//3//f/9733OyLTxj/3//f/9//3//e5MlnUb/d/97/n/+f/9//3//f/97WTq1KZ9r/3//f/9//3//f/97sTW/c/9//3v/e/93/3+fb/Q5/3//f/97/39URrhS2Fb/e55r0TW/b9E1sDH/f/97/3v/f71z/3+wNd93/3v/e3ZK33f/f/9//3//f51zEkbXWlNKbCm9c/97/3v/f/97/3//f/9//3//f/9//3//f/9//3//f/9//3//f/9//3//f/9//3//f/9//3//f/9//3//f/9//3//f/9//3//f/9//3//f/9//3//f/9//3//f/9//3//f/9//3//f/9//3//f/9//3//f/9//3//f/9//3//f/9//3//f/9//3//f/9//3//f/9//3//f/9//3//f/9//3//f/9//nv/f/9//3/6Wl1r/3v/f/9//3v/f/9/M0L/f/57/3//f/pel1L/f/5//n//f/9//3v/f/97U0Lfc/9//3//f/9//3//e/9/dEr/f/9//3//f/9//n//f/9//3//f/9//3//f/9//3//f/9//396Rlg62UYaV/9//3//f/9//3//e/93si0bX/9//3//f/9//3e1KVs6/3f/e/9//n//f/9//3//e5tC1il/Z/9//3//f/9//3//f7ExPWP/e/9//3v/e/9733eQLf9733f/f/97v3NNJb9z33f/f79z8jnxNVRC/3f/f/97/3//f/9/2FbYVv97/3+3Ulxn33f/e/97/39ba3VS/3//f/9/zzVba/9/33f/f/9//3//f/9//3//f/9//3//f/9//3//f/9//3//f/9//3//f/9//3//f/9//3//f/9//3//f/9//3//f/9//3//f/9//3//f/9//3//f/9//3//f/9//3//f/9//3//f/9//3//f/9//3//f/9//3//f/9//3//f/9//3//f/9//3//f/9//3//f/9//3//f/9//3//f/9//3//f/57/3//f/9/n2/YUv93/3v/f/93/3/fd1VG33f/f997/3//f99//3v/f/9//3//f/97/3v/e51rU0b/f/9/33v/f99//3+VTr5z/3//f/9//3//f/9//n//f/9//3//f/9//3//f/9//3//f/97m0pZPlU6Glf/e/9//3//f/97/3v/d9Mx2Vb/f99//3/+e/931i0ZMt9r/3v9f/5//3//f/5//3ubQhgyHV//e/9//3//f/9//3/TNdpW/3v/e/9//3v/e993TyW/c/9//3v/f9938jnfd/9//3ufb5hOND6XTv97/3f/e/97/3//e993M0L/f/97GltbZ/9//3//f993GmN1Tv9//3v/e993zzXfd/9/nnP/f/9//3//f/9//3//f/9//3//f/9//3//f/9//3//f/9//3//f/9//3//f/9//3//f/9//3//f/9//3//f/9//3//f/9//3//f/9//3//f/9//3//f/9//3//f/9//3//f/9//3//f/9//3//f/9//3//f/9//3//f/9//3//f/9//3//f/9//3//f/9//3//f/9//3//f/5//3//e/9//3//f/93dkr/d/9//3//e/9/33eXTv97/3+9d/9//3//f917/n//f/9//3//e/9//3f/fzJCXGv/f/9//3//f51ztlL/f/9//3//f/9//3//f/5//3//f/9//3//f/9//3//f/9//3/fe/1SWToTMhpT/3//f/9//3//f/97/3vTMdhW/3//f/9//n//d1o62CmfY/97/n/9f/9//3//f/973Uo6Nh5f33v/f/9//3//f/9/0znbVv97/3v+d/9//3v/f5EtG1/fd/9//3v/fxI6n2/fd993/3tdY0whO1/fc/93/3v/f953/3//e3ZK/3v/e55vlUr/e/9//3//f55zXGv/f/9//3v/f993rjGdc/9/33v/f/9//3//f/9//3//f/9//3//f/9//3//f/9//3//f/9//3//f/9//3//f/9//3//f/9//3//f/9//3//f/9//3//f/9//3//f/9//3//f/9//3//f/9//3//f/9//3//f/9//3//f/9//3//f/9//3//f/9//3//f/9//3//f/9//3//f/9//3//f/9//3//f/9//3//f/9//3//f/9//3//fzM+/3v/e/9/33f/f59zuFb/f957/3//f99733v/f/9//n//f/9//3//e/97/3//e885v3f/f99//3+WUt97/3//f/9//3//f/9//3/de/9//3//f/9//3//f/9//3//f/9//3v8Vlg+0SkaV/97/3//f/9//3v/f/978zWXTv9//3//f/57/3t6QtYtPFv/e/5//n//f/9//3//e9xKWj78Wv97/3//f/9//3//f9M5d0r/f/97/3v/e/93/3uRLdpW/3//e/9//3vRMT1f/3//e/97/3tuKblS33f/e95z/3v/f/97/3+WTt9z/3v/fzNC/3//e/9//3//f793/3//f/9/nnP/f55z0Dm/d/9//3//f/9//3//f/9//3//f/9//3//f/9//3//f/9//3//f/9//3//f/9//3//f/9//3//f/9//3//f/9//3//f/9//3//f/9//3//f/9//3//f/9//3//f/9//3//f/9//3//f/9//3//f/9//3//f/9//3//f/9//3//f/9//3//f/9//3//f/9//3//f/9//3//f/9//3//f/9//3//f/9//390Sv93/3//f/9//3tcZzpj/3//f/9//3//f/9//3//f/9//3//f/9//3//f/9//3//f/A911r/fxljOmf/f713/3//f/9//3//f/9//3//f/9//3//f/9//3//f/9//3//f/9/PWPaUm8puFLfd/9//3//f/9//3//e7dSt1b/f/9//3//f/9/+lpWRrA1/3/fd/9//3/fe/9//3faThQ6+lr/f/9//3v/f/9//3s0QrhS/3//f/97/3//f/978zmYSt9z/3v/d/9/NT79Wv97/3v/f/9/kC16Tv9//3f/f/9//3//f/9/fWtcZ/97/3uWTr9z/3//f/9//3//f99//3++e/9//3//f3xr8Tn/f/97/3/fd/9//3//f/9//3//f/9//3//f/9//3//f/9//3//f/9//3//f/9//3//f/9//3//f/9//3//f/9//3//f/9//3//f/9//3//f/9//3//f/9//3//f/9//3//f/9//3//f/9//3//f/9//3//f/9//3//f/9//3//f/9//3//f/9//3//f/9//3//f/9//3//f/9//3//f/9//3//f/9/11ada/9//3//f/9/+V5bZ/9//3//f/9//3//f/9//3//f/9//3//f/9//3//f/9/33v/f1prGWOdc99733v/f/9//3//f/9//3//f/9//3//f/9//3//f/9//3//f/9//3v/fzxn2VbzPRxjv3f/f/9//3//f/9//398b1xr/3/ff/9//3//f31zXGuWUt93/3//e793/3vfd/9/l06vLdhW/3v/f/9//3//f/97VUYzQv97/3v/e/97/3//e1RCFT7/e/97/3v/dxU6OEL/f/97/nv/f/I5GEL/f/97/3//f/9//3//f31vO2P/d/972FJ9Z/9//3//f/9//3//f/9//3//f/9//3//e/ha2Fb/e993/3//f/9//3//f/9//3//f/9//3//f/9//3//f/9//3//f/9//3//f/9//3//f/9//3//f/9//3//f/9//3//f/9//3//f/9//3//f/9//3//f/9//3//f/9//3//f/9//3//f/9//3//f/9//3//f/9//3//f/9//3//f/9//3//f/9//3//f/9//3//f/9//3//f/9//3//f/9//3//f31r+Vb/f/97/3//f7dWnW//f/9//3//f/9//3//f/9//3//f/9//3//f/9//3//f/9//3//f3xv/3//f/9//3//f/9//3//f/9//3//f/9//3//f/9//3//f/9//3//f/9//3+/c9hWPGO/c/9//3//f/9//3//f/9//3//f/9//3//f/9//3//f/9/XGu3Uv9/v3f/f/9//3//e1VG0DH5Wt93/3//f/9//3//f5ZO0Tn/e/9//3v/f/9//3+3UtM1/3v/e/53/3vbUvY9/3v/f/53/392SrQ1/3//f/9//3//f/9//3/fd/hW/3v/e1xn+Vr/f/97/3//f/9//3//f/9//3//f/9//3//f1NCnm//d/9//3v/f/9//3//f/9//3//f/9//3//f/9//3//f/9//3//f/9//3//f/9//3//f/9//3//f/9//3//f/9//3//f/9//3//f/9//3//f/9//3//f/9//3//f/9//3//f/9//3//f/9//3//f/9//3//f/9//3//f/9//3//f/9//3//f/9//3//f/9//3//f/9//3//f/9//3//f/9//3/fd3VG/3v/e/97/39TRt93/3//f/9//3//f/9//3//f/9//3//f/9//3//f/9//3//f957/3//f/9//3//f757/3//f/9//3//f/9//3//f/9//3//f/9//3//f/9//3//f/9/v3eXUt97/3//f/9//3v/f/97/3v/f/9//3//f/9//3//f/9//3//f753M0aeb/9/n2//f/97/3sTPthWOmP/e/9//3//e/9//3/5Xm0pv3f/f/9//3//f/9/XGeRLf97/nf/e/97f2txKb9z/3v+e/97G18wJf9//3v/f/9//3//f/9//3/XUv93/3u/b7dO/3v/e/9//3//f/9//3//f95//3//f/9//3s7YzNC/3//f/9//3//f/5//3//f/9//3//f/9//3//f/9//3//f/9//3//f/9//3//f/9//3//f/9//3//f/9//3//f/9//3//f/9//3//f/9//3//f/9//3//f/9//3//f/9//3//f/9//3//f/9//3//f/9//3//f/9//3//f/9//3//f/9//3//f/9//3//f/9//3//f/9//3//f/9//3//f/9//38zQv9//3v/f/9/MkL/f/9//3//f/9//3//f/9//3//f/9//3//f/9//3//f/9//3//f/9//3//f/9//3//f/9//3//f/9//3//f/9//3//f/9//3//f/9//3//f/9//3//f/97M0L/f/9//3//f/9//3//f/9//3//f/9//3//f/9//3//f/9//3//f/letlb/e/9//3//f/laPGP/e/97/3//f/9//3//f/9/nnNtLX1v/3//e/9//3//f997TiXfc/97/3v/e39rcSleZ/9//3//e59vUCnfe/97/3//f/9//3//f/9/tlL/f/97/3t1Rv9//3v/f/9//3//f/9//3//f/9//3//e/9//3+VTjpf/3//f/9//3//f/9//3//f/9//3//f/9//3//f/9//3//f/9//3//f/9//3//f/9//3//f/9//3//f/9//3//f/9//3//f/9//3//f/9//3//f/9//3//f/9//3//f/9//3//f/9//3//f/9//3//f/9//3//f/9//3//f/9//3//f/9//3//f/9//3//f/9//3//f/9//3//f/9//3//f/97dUbfd/9//3v/fxE+/3//f/9//3//f/9//3//f/9//3//f/9//3//f/9//3//f/9//3//f/9//3//f/9//3//f/9//3//f/9//3//f/9//3//f/9//3//f/9//3//f/97/3//exI+/3//f/9//3//f/9//3//f/9//3//f/9//3//f/9//3//f997/3//f3RO+Fr/e75z33d0Sv9//3//f/9//3//f997/3//f/9/VErfe/9//3//f/9//3//f/M5v3P+d/9//3vfd/Q5uVb/e/9/33f/fxVCX2v/e/9//3//f/9//3//f7dS/3//e/97lk7fd/9//3//f/9//3//f/9//3//f/9//3//e/9//3vxOf9//3//f/9//3//f/9//3//f/9//3//f/9//3//f/9//3//f/9//3//f/9//3//f/9//3//f/9//3//f/9//3//f/9//3//f/9//3//f/9//3//f/9//3//f/9//3//f/9//3//f/9//3//f/9//3//f/9//3//f/9//3//f/9//3//f/9//3//f/9//3//f/9//3//f/9//3//f/9//3//f9hWnm//f/9//38yQv9//3//f/9//3//f/9//3//f/9//3//f/9//3//f/9//3//f/9//3//f/9//3//f/9//3//f/9//3//f/9//3//f/9//3//f/9//3//f/9//3//f/9//38SQv9//3//f/9//3/+f/9//3//f/9//3//f/9//3//f/9//3/ee/9//3/fexljMkY6Y5ZSnW//f993/3//f/9//3//f/9//3//f753/3//f/9//3//f/9//3/fe/9//3//f/9//3vaVhM+/3//f/9//39fa7pW/3//f/9//3//f/9//3+3Uv9//3v/f7dSnm//f/9//3//f/9//3//f/9//3//f/9//3//e/9/lU5bZ/9//3//f/9//3//f/9//3//f/9//3//f/9//3//f/9//3//f/9//3//f/9//3//f/9//3//f/9//3//f/9//3//f/9//3//f/9//3//f/9//3//f/9//3//f/9//3//f/9//3//f/9//3//f/9//3//f/9//3//f/9//3//f/9//3//f/9//3//f/9//3//f/9//3//f/9//3//f/9//387Yztj/3//e/9/Ej7/f/9//3//f/9//3//f/9//3//f/9//3//f/9//3//f/9//3//f/9//3//f/9/33//f/9//3//f/9//3//f/9//3//f/9//3//f/9//3//f/9//3//e/9/MkL/f/9//3//f/9//3//f/9//nv/f/9//3//f/9//3//f/9//3//e/9//3/fe/9/vXP/f993/3//f/9//n//f/9//3//f/9//3//f/9/33//f/9//3//f/9//3//e/9//3//e/9/33fYVv93/3//f/9//39WRv97/3//f/9//3//f/9711b/f/97/3/5Wlxn/3/fe/9//3//f/9//3//f/9/33ved/9//3u+c/9/U0b/f/9//3//f/9//3//f/9//3//f/9//3//f/9//3//f/9//3//f/9//3//f/9//3//f/9//3//f/9//3//f/9//3//f/9//3//f/9//3//f/9//3//f/9//3//f/9//3//f/9//3//f/9//3//f/9//3//f/9//3//f/9//3//f/9//3//f/9//3//f/9//3//f/9//3//f/9//3//f/9/v3N1Sv9//3++c5VO/3//f/9//3//f/9//3//f/9//3//f/9//3//f/9//3//f/9//3//f/9//3//f/9//3//f/9//3//f/9//3//f/9//3//f/9//3//f/9//3//f/9//3//f5ZS33f/f/9//3//f/9//3/+f/9//3//f/9//3//f/9//3//f/9//3//f/9//3//f/9//3//f/9//3//f/9//3//f/9//3//f/9//3//f/9//3//f/9//3//f/9//3//f/9//3//f/9//3//f/9//3//f/9/dk6/c/97/3//f/9//3//f9dW/3//e/9/33t1Sv9//3/fe/9//3//f/9//3//f/9//3//f/9//3/fdzpn+V7/f/9//3//f/9//3//f/9//3//f/9//3//f/9//3//f/9//3//f/9//3//f/9//3//f/9//3//f/9//3//f/9//3//f/9//3//f/9//3//f/9//3//f/9//3//f/9//3//f/9//3//f/9//3//f/9//3//f/9//3//f/9//3//f/9//3//f/9//3//f/9//3//f/9//3//f/9//3//f993VEb/f/9/nm+WTv9//3//f/9//3//f/9//3//f/9//3//f/9//3//f/9//3//f/9//3//f/9//3//f/9//3//f/9//3//f/9//3//f/9//3//f/9//3//f/9//3//f/9//3/XVp5z/3//f/9//3//f/5//3//f/9//3//f/9//3//f/9//3//f/9//3//f/9//3//f/9//3//f/9//3//f/9//3//f/9//3//f/9//3//f/9//3//f/9//3//f/9//3//f/9//3//f/9//3//f/97/3//e/pe+Fr/f/9//3//f75z/38ZY993/3//e/97VEr/f/9//3//f/9//3//f/9//3//f/9//3//f/9/33e+d7ZW/3//e/9//3//f/9//3//f/9//3//f/9//3//f/9//3//f/9//3//f/9//3//f/9//3//f/9//3//f/9//3//f/9//3//f/9//3//f/9//3//f/9//3//f/9//3//f/9//3//f/9//3//f/9//3//f/9//3//f/9//3//f/9//3//f/9//3//f/9//3//f/9//3//f/9//3//f/9//3//e3VK33f/f1xn+Fr/f/9//3//f/9//3//f/9//3//f/9//3//f/9//3//f/9//3//f/9//3//f/9//3//f/9//3//f/9//3//f/9//3//f/9//3//f/9//3//f/9//3//f/9/+V59b/9//3//f/9//3//f/9//3//f/9//3//f/9//3//f/9//3//f/9//3//f/9//3//f/9//3//f/9//3//f/9//3//f/9//3//f/9//3//f/9//3//f/9//3//f/9//3//f/9//3//f/9//3//f/9//3/fd5ZO/3/fe/97/3/fe/9/+Fr/e/9//3//f5VO33v/e/9//3//f/9//3//f/9//3//f/9//3//f/97/3/XVp1v33v/f997/3//f/9//3//f/9//3//f/9//3//f/9//3//f/9//3//f/9//3//f/9//3//f/9//3//f/9//3//f/9//3//f/9//3//f/9//3//f/9//3//f/9//3//f/9//3//f/9//3//f/9//3//f/9//3//f/9//3//f/9//3//f/9//3//f/9//3//f/9//3//f/9//3//f/97/3+WTp5v/3s6Yxpj/3//f/9//3//f/9//3//f/9//3//f/9//3//f/9//3//f/9//3//f/9//3//f/9//3//f/9//3//f/9//3//f/9//3//f/9//3//f/9//3//f/9//3//fztnGmP/f/9//3//f/9//n//f/9//3//f/9//3//f/9//3//f/9//3//f/9//3//f/9//3//f/9//3//f/9//3//f/9//3//f/9//3//f/9//3//f/9//3//f/9//3//f/9//3//f/9//3//f/9//3v/f/9//3+WUltn/3/fe/9//3//f7ZS/3//f/9//3/XVnxr/3v/f/97/3//f/9//3//f/9//3//f/9//3//f/9/fW+3Vv9//3v/f/9//3//f/9//3//f/9//3//f/9//3//f/9//3//f/9//3//f/9//3//f/9//3//f/9//3//f/9//3//f/9//3//f/9//3//f/9//3//f/9//3//f/9//3//f/9//3//f/9//3//f/9//3//f/9//3//f/9//3//f/9//3//f/9//3//f/9//3//f/9//3//f/9//3//f/9/Gl87Y/9/2FZ9a/9//3//f/9//3//f/9//3//f/9//3//f/9//3//f/9//3//f/9//3//f/9//3//f/9//3//f/9//3//f/9//3//f/9//3//f/9//3//f/9//3//f/9//399b9la/3//f/9//3//f/9//3//f/9//3//f/9//3//f/9//3//f/9//3//f/9//3//f/9//3//f/9//3//f/9//3//f/9//3//f/9//3//f/9//3//f/9//3//f/9//3//f/9//3//f/9//3//f/9//3//f/9/W2d0Sv9//3/fe/97/3+VUv9/33v/f/9/fGvYWv9//3//f/9//3//f/9//3//f/9//3//f/9//3//f/9/11bfe993/3//f/9//3//f/9//3//f/9//3//f/9//3//f/9//3//f/9//3//f/9//3//f/9//3//f/9//3//f/9//3//f/9//3//f/9//3//f/9//3//f/9//3//f/9//3//f/9//3//f/9//3//f/9//3//f/9//3//f/9//3//f/9//3//f/9//3//f/9//3//f/9//3//f/9//3v/f31r11L/e7ZSnm//f/9//3//f/9//3//f/9//3//f/9//3//f/9//3//f/9//3//f/9//3//f/9//3//f/9//3//f/9//3//f/9//3//f/9//3//f/9//3//f/9//3//f/9/33t2Tv9//3//f/9//3//f/9//3//f/9//3//f/9//3//f/9//3//f/9//3//f/9//3//f/9//3//f/9//3//f/9//3//f/9//3//f/9//3//f/9//3//f/9//n//f/9//3//f/9//3//f/9//3//f/9//3//f/9/t1KWUv9//3/fd/9/lVL/f/9//3//f753lU7/f/9//3//f/9//3//f/9//3//f/9//3//f/9//3//f1tnO2ffd/9//3//f/9//3//f/9//3//f/9//3//f/9//3//f/9//3//f/9//3//f/9//3//f/9//3//f/9//3//f/9//3//f/9//3//f/9//3//f/9//3//f/9//3//f/9//3//f/9//3//f/9//3//f/9//3//f/9//3//f/9//3//f/9//3//f/9//3//f/9//3//f/9//3//f/9//3v/f1RG/391St93/3//f/9//3//f/9//3//f/9//3//f/9//3//f/9//3//f/9//3//f/9//3//f/9//3//f/9//3//f/9//3//f/9//3//f/9//3//f/9//3//f/9//3//f/9/VUr/f/9//3//f/9//3//f/9//3//f/9//3//f/9//3//f/9//3//f/9//3//f/9//3//f/9//3//f/9//3//f/9//3//f/9//3//f/9//3//f/9//3//f/9//3//f/9//3//f/9//3//f/9//3//f/9//3//f55zU0YaX/9//3//f3VO/3v/f/9//3//f1RK/3//f/9//3//f/9//3//f/9//3//f/9//3//f/9//3v/f7dW/3v/f/9//3//f/9//3//f/9//3//f/9//3//f/9//3//f/9//3//f/9//3//f/9//3//f/9//3//f/9//3//f/9//3//f/9//3//f/9//3//f/9//3//f/9//3//f/9//3//f/9//3//f/9//3//f/9//3//f/9//3//f/9//3//f/9//3//f/9//3//f/9//3//f/9//3//f/97/3sSPv9/dUq/c/9//3//f/9//3//f/9//3//f/9//3//f/9//3//f/9//3//f/9//3//f/9//3//f/9//3//f/9//3//f/9//3//f/9//3//f/9//3//f/9//3//f/9//3//fzNG/3/fe/9//3//f/9//3//f/9//3//f/9//3//f/9//3//f/9//3//f/9//3//f/9//3//f/9//3//f/9//3//f/9//3//f/9//3//f/9//3//f/9//3//f/9//3//f/9//3//f/9//3//f/9//3//f/9/33f/f7938T2dc/9/nW+2Vv9//3/fe/9//390Sr93/3//e/9//3//f/9//3//f/9//3//f/9//3//f/9//3+WUt93/3v/f/9//3//f/9//3//f/9//3//f/9//3//f/9//3//f/9//3//f/9//3//f/9//3//f/9//3//f/9//3//f/9//3//f/9//3//f/9//3//f/9//3//f/9//3//f/9//3//f/9//3//f/9//3//f/9//3//f/9//3//f/9//3//f/9//3//f/9//3//f/9//3//f/9//3//f/97dkr/e1VC/3v/f/9//3//f/9//3//f/9//n//f/9//3//f/9//3//f/9//3//f/9//3//f/9//3//f/9//3//f/9//3//f/9//3//f/9//3//f/9//3//f/9//3//f/9//38zQv9//3//f/9//3//f/9//3//f/9//3//f/9//3//f/9//3//f/9//3//f/9//3//f/9//3//f/9//3//f/9//3//f/9//3//f/9//3//f/9//3//f/9//3//f/9//3//f/9//3//f/9//3//f/9//3//f/9//3//f753UkZ0TjJGvnvfe/9//3//f/9/t1aec/97/3//e/9//3//f/9//3//f/9//3//f/9//3//e/9/33uWUv9//3//f/9//3//f/9//3//f/9//3//f/9//3//f/9//3//f/9//3//f/9//3//f/9//3//f/9//3//f/9//3//f/9//3//f/9//3//f/9//3//f/9//3//f/9//3//f/9//3//f/9//3//f/9//3//f/9//3//f/9//3//f/9//3//f/9//3//f/9//3//f/9//3//f/9//3/fe5hO33NVQv97/3//f/9//3//f/9//3/+f/5//3//f/9//3//f/9//3//f/9//3//f/9//3//f/9//3//f/9//3//f/9//3//f/9//3//f/9//3//f/9//3//f/9//3//f/9/M0L/e/9//3//f/9//3//f/9//3//f/9//3//f/9//3//f/9//3//f/9//3//f/9//3//f/9//3//f/9//3//f/9//3//f/9//3//f/9//3//f/9//3//f/9//3//f/9//3//f/9//3//f/9//3//f/9//3//f/9//3//f71z3nu9d/9//3//f99//3//fztn+V7/f/9//3//f/9//3//f/9//3//f/9//3//f/9//3//f/9/2Frfe/9//3//f/9//3//f/9//3//f/9//3//f/9//3//f/9//3//f/9//3//f/9//3//f/9//3//f/9//3//f/9//3//f/9//3//f/9//3//f/9//3//f/9//3//f/9//3//f/9//3//f/9//3//f/9//3//f/9//3//f/9//3//f/9//3//f/9//3//f/9//3//f/9//3//f/9//3/aVp9vNUL/e/9//3//f/9//3//f/9//3/+f/9//3//f/9//3//f/9//3//f/9//3//f/9//3//f/9//3//f/9//3//f/9//3//f/9//3//f/9//3//f/9//3//f/9//3//f5ZOv3P/f/9//3//f/9//3//f/9//3//f/9//3//f/9//3//f/9//3//f/9//3//f/9//3//f/9//3//f/9//3//f/9//3//f/9//3//f/9//3//f/9//3//f/9//3//f/9//3//f/9//3//f/9//3//f/9//3//f/9//3//f/9//3//f/9/33//f/9//3+/d3VO/3//f/9//3//f/9//3//f/9//3//f/9//3//f/9//3//f1xrW2f/f/9//3//f/9//3//f/9//3//f/9//3//f/9//3//f/9//3//f/9//3//f/9//3//f/9//3//f/9//3//f/9//3//f/9//3//f/9//3//f/9//3//f/9//3//f/9//3//f/9//3//f/9//3//f/9//3//f/9//3//f/9//3//f/9//3//f/9//3//f/9//3//f/9//3//f/97HWM+YzVC/3v/f/9//3//f/9//3//f/5//n//f/9//3//f/9//3//f/9//3//f/9//3//f/9//3//f/9//3//f/9//3//f/9//3//f/9//3//f/9//3//f/9//3//f/9//3/XUn1r/3v/f/9//3//f/9//3//f/9//3//f/9//3//f/9//3//f/9//3//f/9//3//f/9//3//f/9//3//f/9//3//f/9//3//f/9//3//f/9//3//f/9//3//f/9//3//f/9//3//f/9//3//f/9//3//f/9//3//f/9//3++d/9/3nv/f/9//3//f/9//38zRv97/3v/f/9//3//f/9//3//f/9//3//f/9//3//f/9//3+ec9ha/3//f/9//3//f/9//nv/f/9//3//f/9//3//f/9//3//f/9//3//f/9//3//f/9//3//f/9//3//f/9//3//f/9//3//f/9//3//f/9//3//f/9//3//f/9//3//f/9//3//f/9//3//f/9//3//f/9//3//f/9//3//f/9//3//f/9//3//f/9//3//f/9//3//f/9//3//f39r+1o0Qv9//3//f/9//3//f/9//3//f/5//3//f/9//3//f/9//3//f/9//3//f/9//3//f/9//3//f/9//3//f/9//3//f/9//3//f/9//3//f/9//3//f/9//3//f/9/O2MaW/9//3//f/9//3//f/9//3//f/9//3//f/9//3//f/9//3//f/9//3//f/9//3//f/9//3//f/9//3//f/9//3//f/9//3//f/9//3//f/9//3//f/9//3//f/9//3//f/9//3//f/9//3//f/9//3//f/9//3//f/9//3//f/9//3//f/9/33v/f/9/t1aeb/9//3//f/9//3//f/9//3//f/9//3//f/9//3//f/9/33u3Vt97/3//f/9//3//f/9//3//f/9//3//f/9//3//f/9//3//f/9//3//f/9//3//f/9//3//f/9//3//f/9//3//f/9//3//f/9//3//f/9//3//f/9//3//f/9//3//f/9//3//f/9//3//f/9//3//f/9//3//f/9//3//f/9//3//f/9//3//f/9//3//f/9//3//f/9//3/fd3hKND7/e/9//3//f/9//3//f/9//3//f/9//3//f/9//3//f/9//3//f/9//3//f/9//3//f/9//3//f/9//3//f/9//3//f/9//3//f/9//3//f/9//3//f/9//3//f31r11L/f/9//3//f/9//3//f/9//3//f/9//3//f/9//3//f/9//3//f/9//3//f/9//3//f/9//3//f/9//3//f/9//3//f/9//3//f/9//3//f/9//3//f/9//3//f/9//3//f/9//3//f/9//3//f/9//3//f/97/3//f/9//3//f99/33//f/9//3//eztnGV//f/9//3//f/9//3//f/9//3//f/9//3//f/9//3//f997OmNba/9//3//f/9//3//e/9//3//f/9//3//f/9//3//f/9//3//f/9//3//f/9//3//f/9//3//f/9//3//f/9//3//f/9//3//f/9//3//f/9//3//f/9//3//f/9//3//f/9//3//f/9//3//f/9//3//f/9//3//f/9//3//f/9//3//f/9//3//f/9//3//f/9//3//f/9//39XRhQ+/3//f/9//3//f/9//3//f/9//3//f/9//3//f/9//3//f/9//3//f/9//3//f/9//3//f/9//3//f/9//3//f/9//3//f/9//3//f/9//3//f/9//3//f/9//3+/c3VK/3//f/9//3//f/9//3//f/9//3//f/9//3//f/9//3//f/9//3//f/9//3//f/9//3//f/9//3//f/9//3//f/9//3//f/9//3//f/9//3//f/9//3//f/9//3//f/9//3//f/9//3//f/9//3//f/9//3//f/9//3//f/9//3//f/9//3//f/9//3vfe5ZO/3//f/9//3//f/9//3//f/9//3//f/9//3//f/9//3//f793+V7/e/9/33v/f/9//3//f/9//3//f/9//3//f/9//3//f/9//3//f/9//3//f/9//3//f/9//3//f/9//3//f/9//3//f/9//3//f/9//3//f/9//3//f/9//3//f/9//3//f/9//3//f/9//3//f/9//3//f/9//3//f/9//3//f/9//3//f/9//3//f/9//3//f/5//3//f/9/NT40Pv97/3//f/9//3//f/9//3//f/9//3//f/9//3//f/9//3//f/9//3//f/9//3//f/9//3//f/9//3//f/9//3//f/9//3//f/9//3//f/9//3//f/9//3//f/9/33d0Rv97/3//f/9//3//f/9//3//f/9//3//f/9//3//f/9//3//f/9//3//f/9//3//f/9//3//f/9//3//f/9//3//f/9//3//f/9//3//f/9//3//f/9//3//f/9//3//f/9//3//f/9//3//f/9//3//f/9//3//f/9//3//f/9//3//f757/3//f/9//390Sr93/3//f/9//3//f/9//3//f/9//3//f/9//3//f/9//3//f5ZS/3v/f997/3//f/97/3//f/9//3//f/9//3//f/9//3//f/9//3//f/9//3//f/9//3//f/9//3//f/9//3//f/9//3//f/9//3//f/9//3//f/9//3//f/9//3//f/9//3//f/9//3//f/9//3//f/9//3//f/9//3//f/9//3//f/9//3//f/9//3//f/9//3//f/9//3v/f3hKNUL/f/9//3//f/9//3//f/9//3//f/9//3//f/9//3//f/9//3//f/9//3//f/9//3//f/9//3//f/9//3//f/9//3//f/9//3//f/9//3//f/9//3//f/9//3//e/9/Ejr/f/9//3//f/9//3//f/9//3//f/9//3//f/9//3//f/9//3//f/9//3//f/9//3//f/9//3//f/9//3//f/9//3//f/9//3//f/9//3//f/9//3//f/9//3//f/9//3//f/9//3//f/9//3//f/9//3//f/9//3//f/9//3//f/9//3//f/9//3/fe/9/+Fqeb/97/3//f/9//3//f/9//3//f/9//3//f/9//3//f/9//386Y75z/3//f/9//3//f/97/3//f/9//3//f/9//3//f/9//3//f/9//3//f/9//3//f/9//3//f/9//3//f/9//3//f/9//3//f/9//3//f/9//3//f/9//3//f/9//3//f/9//3//f/9//3//f/9//3//f/9//3//f/9//3//f/9//3//f/9//3//f/9//3//f/9//n//f/97/393SjQ+/3v/f/5//3/ff/9//3//f/9//3//f/9//3//f/9//3//f/9//3//f/9//3//f/9//3//f/9//3//f/9//3//f/9//3//f/9//3//f/9//3//f/9//3//f/9//3//exI+/3v/f/9//3//f/9//3//f/9//3//f/9//3//f/9//3//f/9//3//f/9//3//f/9//3//f/9//3//f/9//3//f/9//3//f/9//3//f/9//3//f/9//3//f/9//3//f/9//3//f/9//3//f/9//3//f/9//3//f/9//3//f/9//3//f/9//3//f/9//3//f3xrt1L/f/9//3//f/9//3//f/9//3//f/9//3//f/9//3//f/9/nm/5Wv9//3//f/9//3//f/9//3//f/9//3//f/9//3//f/9//3//f/9//3//f/9//3//f/9//3//f/9//3//f/9//3//f/9//3//f/9//3//f/9//3//f/9//3//f/9//3//f/9//3//f/9//3//f/9//3//f/9//3//f/9//3//f/9//3//f/9//3//f/9//3//f/5//3//f/9/uVLyNf97/3//f/9//3//f/9//3//f/9//3//f/9//3//f/9//3//f/9//3//f/9//3//f/9//3//f/9//3//f/9//3//f/9//3//f/9//3//f/9//3//f/9//3//f/9//38SOv9//3//f/9//3//f/9//3//f/9//3//f/9//3//f/9//3//f/9//3//f/9//3//f/9//3//f/9//3//f/9//3//f/9//3//f/9//3//f/9//3//f/9//3//f/9//3//f/9//3//f/9//3//f/9//3//f/9//3//f/9//3//f/9//3//f/9//3//f/9//3//e1NG/3//f/9//3//f/9//3//f/9//3//f/9//3//f/9//3//f/9/M0b/f/9//3//e/9//3//f/9//3//f/9//3//f/9//3//f/9//3//f/9//3//f/9//3//f/9//3//f/9//3//f/9//3//f/9//3//f/9//3//f/9//3//f/9//3//f/9//3//f/9//3//f/9//3//f/9//3//f/9//3//f/9//3//f/9//3//f/9//3//f/9//3/+f/9//3v/f9pW0TX/d/9//n//f/9//3//f/9//nv/f/9//3//f/9//3//f/9//3//f/9//3//f/9//3//f/9//3//f/9//3//f/9//3//f/9//3//f/9//3//f/9//3//f/9//3//f/9/Ej7/e/9//3//f/9//3//f/9//3//f/9//3//f/9//3//f/9//3//f/9//3//f/9//3//f/9//3//f/9//3//f/9//3//f/9//3//f/9//3//f/9//3//f/9//3//f/9//3//f/9//3//f/9//3//f/9//3//f/9//3//f/9//3//f/9//3//f/9//3//e/9//3+VTt93/3v/f/9//3//f/9//3//f/9//3//f/9//3//f/9//3//f3VO33v/f/9//3//f/9//3//f/9//3//f/9//3//f/9//3//f/9//3//f/9//3//f/9//3//f/9//3//f/9//3//f/9//3//f/9//3//f/9//3//f/9//3//f/9//3//f/9//3//f/9//3//f/9//3//f/9//3//f/9//3//f/9//3//f/9//3//f/9//3//f/9//n//f/9//39eY7At/3v/f/9//3//f/9/v3v/f/97/3v/f/9//3//f/9//3//f/9//3//f/9//3//f/9//3//f/9//3//f/9//3//f/9//3//f/9//3//f/9//3//f/9//3//f/9//3v/fxI6/3//f/9//3//f/9//3//f/9//3//f/9//3//f/9//3//f/9//3//f/9//3//f/9//3//f/9//3//f/9//3//f/9//3//f/9//3//f/9//3//f/9//3//f/9//3//f/9//3//f/9//3//f/9//3//f/9//3//f/9//3//f/9//3//f/9//3//f/9//3v/f/9/fGsZX/9//3//f/9//3//f/9//3//f/9//3//f/9//3//f/9//388Z1xr/3v/f/9//3//f/9//3//f/9//3//f/9//3//f/9//3//f/9//3//f/9//3//f/9//3//f/9//3//f/9//3//f/9//3//f/9//3//f/9//3//f/9//3//f/9//3//f/9//3//f/9//3//f/9//3//f/9//3//f/9//3//f/9//3//f/9//3//f/9//3//f/5//3//f/9/n2uwLf97/3/ee/9/33/ffxtn33v/f/9//3//f/9//3//f/9//3//f/9//3//f/9//3//f/9//3//f/9//3//f/9//3//f/9//3//f/9//3//f/9//3//f/9//3//f/9//3sSPv97/3//f/9//3//f/9//3//f/9//3//f/9//3//f/9//3//f/9//3//f/9//3//f/9//3//f/9//3//f/9//3//f/9//3//f/9//3//f/9//3//f/9//3//f/9//3//f/9//3//f/9//3//f/9//3//f/9//3//f/9//3//f/9//3//f/9//3//f/9//3//f/97lUr/e/9//3//f/9//3//f/9//3//f/9//3//f/9//3//f797/3+4Vv9//3//f/9//3//f/9//3//f/9//3//f/9//3//f/9//3//f/9//3//f/9//3//f/9//3//f/9//3//f/9//3//f/9//3//f/9//3//f/9//3//f/9//3//f/9//3//f/9//3//f/9//3//f/9//3//f/9//3//f/9//3//f/9//3//f/9//3//f/9//3/+f/9//3//f/97sC3/f/9//3//f/9/v3t2Ulxr/3//f/9//3//f/9//3//f/9//3//f/9//3//f/9//3//f/9//3//f/9//3//f/9//3//f/9//3//f/9//3//f/9//3//f/9//3//f/9/Ejr/f/9//3//f/9//3//f/9//3//f/9//3//f/9//3//f/9//3//f/9//3//f/9//3//f/9//3//f/9//3//f/9//3//f/9//3//f/9//3//f/9//3//f/9//3//f/9//3//f/9//3//f/9//3//f/9//3//f/9//3//f/9//3//f/9//3//f/9//3//f/9//3v/f9dSv3P/e/9//3//f/9//3//f/9//3//f/9//3//f/9//3//f/9/t1L/f/9//3//f/9//3//f/9//3//f/9//3//f/9//3//f/9//3//f/9//3//f/9//3//f/9//3//f/9//3//f/9//3//f/9//3//f/9//3//f/9//3//f/9//3//f/9//3//f/9//3//f/9//3//f/9//3//f/9//3//f/9//3//f/9//3//f/9//3//f/9//n//f/97/3//f68x/3//f/9//3/ff51zrznXWt53/3//f/9//3//f/9//3//f/9//3//f/9//3//f/9//3//f/9//3//f/9//3//f/9//3//f/9//3//f/9//3//f/9//3//f/9//3//fxI+/3v/f/9//3//f/9//3//f/9//3//f/9//3//f/9//3//f/9//3//f/9//3//f/9//3//f/9//3//f/9//3//f/9//3//f/9//3//f/9//3//f/9//3//f/9//3//f/9//3//f/9//3//f/9//3//f/9//3//f/9//3//f/9//3//f/9//3//f/9//3/ed/9//398a1tn33f/f/9//3//f/9//3//f/9//3//f/9//3//f/9//3/fe5ZS/3//e/9//3//f/9//3//f/9//3//f/9//3//f/9//3//f/9//3//f/9//3//f/9//3//f/9//3//f/9//3//f/9//3//f/9//3//f/9//3//f/9//3//f/9//3//f/9//3//f/9//3//f/9//3//f/9//3//f/9//3//f/9//3//f/9//3//f/9//3//f/9//3//f/9//39TRv9//3//f/9//3//f/9/fHPWWjFC+F69c/9//3//f/9//3//e/9//3//f/9//3//f/9//3//f/9//3//f/9//3//f/9//3//f/9//3//f/9//3//f/9//3/fe/9//39TRt97/3//f/9//3//f/9//3//f/9//3//f/9//3//f/9//3//f/9//3//f/9//3//f/9//3//f/9//3//f/9//3//f/9//3//f/9//3//f/9//3//f/9//3//f/9//3//f/9//3//f/9//3//f/9//3//f/9//3//f/9//3//f/9//3//f/9//3//f/9//3//f/9//3+VTv9//3//f/9//3//f/9//3//f/9//3//f/9//3//f/9//38ZX3xv/3//f/9//3v/f/9//3//f/9//3//f/9//3//f/9//3//f/9//3//f/9//3//f/9//3//f/9//3//f/9//3//f/9//3//f/9//3//f/9//3//f/9//3//f/9//3//f/9//3//f/9//3//f/9//3//f/9//3//f/9//3//f/9//3//f/9//3//f/9//3//f/9/33v/f/9/e2//f/9//3//f/9//3//f/9//3//f1trtlIyRtdWnW//f/9//3//e/9//3//f/9//3//e/9//3//f/9//3//f/9//3//f/9//3//f/9//3//f/9//3//f/9//3/fe/he11r/f/9//3//f/9//3//f/9//3//f/9//3//f/9//3//f/9//3//f/9//3//f/9//3//f/9//3//f/9//3//f/9//3//f/9//3//f/9//3//f/9//3//f/9//3//f/9//3//f/9//3//f/9//3//f/9//3//f/9//3//f/9//3//f/9//3//f/9//3//f/9//3//f/9/GV99a/9//3//f/9//3//f/9//3//f/9//3//f/9//3//f/9/W2s6Z/9//3//f/9//3//f/9//3//f/9//3//f/9//3//f/9//3//f/9//3//f/9//3//f/9//3//f/9//3//f/9//3//f/9//3//f/9//3//f/9//3//f/9//3//f/9//3//f/9//3//f/9//3//f/9//3//f/9//3//f/9//3//f/9//3//f/9//3//f/9//3//f/9//3//f/9//3//f/9//3//f/9//3//f/9//3//f/9//3/edxhfUkaVUltn/3//f/9//3//e993/3//f9973nv/f/9//3//f/9//3//f/9//3//f/9//3//f/9//3+/e997/3/wQf9//3/ee/9//3//f/9//3//f/9//3//f/9//3//f/9//3//f/9//3//f/9//3//f/9//3//f/9//3//f/9//3//f/9//3//f/9//3//f/9//3//f/9//3//f/9//3//f/9//3//f/9//3//f/9//3//f/9//3//f/9//3//f/9//3//f/9//3//f/9//3//f/9//3//f993t1L/f/9//3/fe/9//3//f/9//3//f/9//3//f/9//3//e/9711b/f/97/3//f/9//3//f/9//3//f/9//3//f/9//3//f/9//3//f/9//3//f/9//3//f/9//3//f/9//3//f/9//3//f/9//3//f/9//3//f/9//3//f/9//3//f/9//3//f/9//3//f/9//3//f/9//3//f/9//3//f/9//3//f/9//3//f/9//3//f957/3//f/9/vXf/f997/3/fe/9//3//f/9//3/fe/9//3//f997/3//f/9/3nd8a5VSlU61Ultn/3//f/9/vnf/f/9//3//f/9//3//f/9/33v/f/9//3//f/9//3//f/9/33v/f3xv+F7fe/9//3//f/9//3//f/9//3//f/9//3//f/9//3//f/9//3//f/9//3//f/9//3//f/9//3//f/9//3//f/9//3//f/9//3//f/9//3//f/9//3//f/9//3//f/9//3//f/9//3//f/9//3//f/9//3//f/9//3//f/9//3//f/9//3//f/9//3//f/9//3//f/9//3//f9hWfWv/f/97/3//f/9//3//f/9//3//f/9//3//f/9//3v/f3RO/3//f/97/3//f/9//3//f/9//3//f/9//3//f/9//3//f/9//3//f/9//3//f/9//3//f/9//3//f/9//3//f/9//3//f/9//3//f/9//3//f/9//3//f/9//3//f/9//3//f/9//3//f/9//3//f/9//3//f/9//3//f/9//3//f/9//3//f/9//3//f/9//3//f/9//3//f/9//3//f/9//3//f/9//3//f/97/3//f/9//3//f/9/33v/f/9/33c5Y5VSdE4ZX51v/3//f/9//3//f/9//3//f/9//3//f/9//3//f/9//3/fe/9/vncRQv9//3/fe/9//3//f/9//3//f/9//3//f/9//3//f/9//3//f/9//3//f/9//3//f/9//3//f/9//3//f/9//3//f/9//3//f/9//3//f/9//3//f/9//3//f/9//3//f/9//3//f/9//3//f/9//3//f/9//3//f/9//3//f/9//3//f/9//3//f/9//3//f/9//3//f/9//3+db/ha/3//f/9//3//f/9//3//f/9//3//f/9//3//f997/39TSv9//3//f/9//3//f/9//3//f/9//3//f/9//3//f/9//3//f/9//3//f/9//3//f/9//3//f/9//3//f/9//3//f/9//3//f/9//3//f/9//3//f/9//3//f/9//3//f/9//3//f/9//3//f/9//3//f/9//3//f/9//3//f/9//3//f/9//3//f/9//3//f/9//3//f/9//3//f/9//3/fe/9//3//f/9//3//f/9//3//f/9//3//f/9//3//f/9//3//f/97fG86Z3ROlVK2VjpjfG//e/9//3//f/9//3//f/9//3//f/9//3+VUlNK/3/fe/9//3//f/9//3//f/9//3//f/9//3//f/9//3//f/9//3//f/9//3//f/9//3//f/9//3//f/9//3//f/9//3//f/9//3//f/9//3//f/9//3//f/9//3//f/9//3//f/9//3//f/9//3//f/9//3//f/9//3//f/9//3//f/9//3//f/9//3//f/9//3//f/9//3//f/97/3+3Ut9733v/f957/3//f/9//3//f/9//3//f/9//3//e/9/tVLfe/9//3//f/9//3//f/9//3//f/9//3//f/9//3//f/9//3//f/9//3//f/9//3//f/9//3//f/9//3//f/9//3//f/9//3//f/9//3//f/9//3//f/9//3//f/9//3//f/9//3//f/9//3//f/9//3//f/9//3//f/9//3//f/9//3//f/9//3//f/9//3/fe/9//3//f/9//3//f/9//3//f/9//3//f/9//3//f/9//3//f/97/3//f/9//3v/f/9//3//f/9//3//f/9733d8axljtlKVTlNGtlLXVjpjW2dbZxlf11aVTnROvnf/f3xz/3//f/9//3//f/9//3//f/9//3//f/9//3//f/9//3//f/9//3//f/9//3//f/9//3//f/9//3//f/9//3//f/9//3//f/9//3//f/9//3//f/9//3//f/9//3//f/9//3//f/9//3//f/9//3//f/9//3//f/9//3//f/9//3//f/9//3//f/9//3//f/9//3//f/9//3//f/9/fGs6Y/9//3//f/9//3//f/9//3//f/9//3//f/9//3//fxlfvnP/f/9//3//f/9//3//f/9//3//f/9//3//f/9//3//f/9//3//f/9//3//f/9//3//f/9//3//f/9//3//f/9//3//f/9//3//f/9//3//f/9//3//f/9//3//f/9//3//f/9//3//f/9//3//f/9//3//f/9//3//f/9//3//f/9//3//f/9//3//f/9//3//f/9//3//f/9//3//f/9//3//f/9//3//f/9//3//f/9//3//f/9//3//f/9//3//f/9//3//e/9//3//f/9//3//e/9//3v/f993vnd8a1tnW2edb993/3//f997/3//f/9//3/fe/9//3//f/9//3//f/9//3//f/9//3//f/9//3//f/9//3//f/9//3//f/9//3//f/9//3//f/9//3//f/9//3//f/9//3//f/9//3//f/9//3//f/9//3//f/9//3//f/9//3//f/9//3//f/9//3//f/9//3//f/9//3//f/9//3//f/9//3//f/9//3//f/9//3//e/9/tlL/f/9//3//f/9//3//f/9//3//f/9//3//f/9/33t7a1tr/3/fe/9//3//f/9//3//f/9//3//f/9//3//f/9//3//f/9//3//f/9//3//f/9//3//f/9//3//f/9//3//f/9//3//f/9//3//f/9//3//f/9//3//f/9//3//f/9//3//f/9//3//f/9//3//f/9//3//f/9//3//f/9//3//f/9//3//f/9//3//f/9//3//f/9//3//f/9//3//f/9//3//f/9//3//f/9//3//f/9//3//f/9//3//f/9//3//f/9//3//f/9//3//f/9//3//f/9//3//f/9//3//f/9//3//f/9//3//f/9//3//f/9//3//f/9//3//f/9//3//f/9//3//f/9//3//f/9//3//f/9//3//f/9//3//f/9//3//f/9//3//f/9//3//f/9//3//f/9//3//f/9//3//f/9//3//f/9//3//f/9//3//f/9//3//f/9//3//f/9//3//f/9//3//f/9//3//f/9//3//f/9//3//f/9//3//f/9//3//f51z1lb/f/9//3//f/9//3//f/9//3//f/9//3//f/9/vXMZX/97/3/fe/9//3//f/9//3//f/9//3//f/9//3//f/9//3//f/9//3//f/9//3//f/9//3//f/9//3//f/9//3//f/9//3//f/9//3//f/9//3//f/9//3//f/9//3//f/9//3//f/9//3//f/9//3//f/9//3//f/9//3//f/9//3//f/9//3//f/9//3//f/9//3//f/9//3//f/9//3//f/9//3//f/9//3//f/9//3//f/9//3//f/9//3//f/9//3//f/9//3//f/9//3//f/9//3//f/9//3//f/9//3//f/9//3//f/9//3//f/9//3//f/9//3//f/9//3//f/9//3//f/9//3//f/9//3//f/9//3//f/9//3//f/9//3//f/9//3//f/9//3//f/9//3//f/9//3//f/9//3//f/9//3//f/9//3//f/9//3//f/9//3//f/9//3//f/9//3//f/9//3//f/9//3//f/9//3//f/9//3//f/9//3//f/9//3//f/9733v/f3RK33v/f997/3//f/9//3//f/9//3//f/9//3//e75zGWP/f/9//3//f/9//3//f/9//3//f/9//3//f/9//3//f/9//3//f/9//3//f/9//3//f/9//3//f/9//3//f/9//3//f/9//3//f/9//3//f/9//3//f/9//3//f/9//3//f/9//3//f/9//3//f/9//3//f/9//3//f/9//3//f/9//3//f/9//3//f/9//3//f/9//3//f/9//3//f/9//3//f/9//3//f/9//3//f/9//3//f/9//3//f/9//3//f/9//3//f/9//3//f/9//3//f/9//3//f/9//3//f/9//3//f/9//3//f/9//3//f/9//3//f/9//3//f/9//3//f/9//3//f/9//3//f/9//3//f/9//3//f/9//3//f/9//3//f/9//3//f/9//3//f/9//3//f/9//3//f/9//3//f/9//3//f/9//3//f/9//3//f/9//3//f/9//3//f/9//3//f/9//3//f/9//3//f/9//3//f/9//3//f/9//3//f/9//3//f/9//3+db5VO/3/fe/9//3//f/9//3//f/9//3//f/9//398b3xv/3//e/9//3//f/9//3//f/9//3//f/9//3//f/9//3//f/9//3//f/9//3//f/9//3//f/9//3//f/9//3//f/9//3//f/9//3//f/9//3//f/9//3//f/9//3//f/9//3//f/9//3//f/9//3//f/9//3//f/9//3//f/9//3//f/9//3//f/9//3//f/9//3//f/9//3//f/9//3//f/9//3//f/9//3//f/9//3//f/9//3//f/9//3//f/9//3//f/9//3//f/9//3//f/9//3//f/9//3//f/9//3//f/9//3//f/9//3//f/9//3//f/9//3//f/9//3//f/9//3//f/9//3//f/9//3//f/9//3//f/9//3//f/9//3//f/9//3//f/9//3//f/9//3//f/9//3//f/9//3//f/9//3//f/9//3//f/9//3//f/9//3//f/9//3//f/9//3//f/9//3//f/9//3//f/9//3//f/9//3//f/9//3//f/9//3//f/9//3//f997/390Sltn/3//f/9//3//f/9//3//f/9//3//f/9/GV++d/9/33v/f/9//3//f/9//3//f/9//3//f/9//3//f/9//3//f/9//3//f/9//3//f/9//3//f/9//3//f/9//3//f/9//3//f/9//3//f/9//3//f/9//3//f/9//3//f/9//3//f/9//3//f/9//3//f/9//3//f/9//3//f/9//3//f/9//3//f/9//3//f/9//3//f/9//3//f/9//3//f/9//3//f/9//3//f/9//3//f/9//3//f/9//3//f/9//3//f/9//3//f/9//3//f/9//3//f/9//3//f/9//3//f/9//3//f/9//3//f/9//3//f/9//3//f/9//3//f/9//3//f/9//3//f/9//3//f/9//3//f/9//3//f/9//3//f/9//3//f/9//3//f/9//3//f/9//3//f/9//3//f/9//3//f/9//3//f/9//3//f/9//3//f/9//3//f/9//3//f/9//3//f/9//3//f/9//3//f/9//3//f/9//3//f/9//3//f713/3//f/9/33tTRt93/3//f/9//3//f/9//3//f/9//3//f7ZW/3//f/9//3//f/9//3//f/9//3//f/9//3//f/9//3//f/9//3//f/9//3//f/9//3//f/9//3//f/9//3//f/9//3//f/9//3//f/9//3//f/9//3//f/9//3//f/9//3//f/9//3//f/9//3//f/9//3//f/9//3//f/9//3//f/9//3//f/9//3//f/9//3//f/9//3//f/9//3//f/9//3//f/9//3//f/9//3//f/9//3//f/9//3//f/9//3//f/9//3//f/9//3//f/9//3//f/9//3//f/9//3//f/9//3//f/9//3//f/9//3//f/9//3//f/9//3//f/9//3//f/9//3//f/9//3//f/9//3//f/9//3//f/9//3//f/9//3//f/9//3//f/9//3//f/9//3//f/9//3//f/9//3//f/9//3//f/9//3//f/9//3//f/9//3//f/9//3//f/9//3//f/9//3//f/9//3//f/9//3//f/9//3//f/9//3//f/9//3/+f/9//3//e/9/W2d0St97/3//f/9//3//f/9//3//f/9/3nf4Xv9//3//f/9//3//f/9//3//f/9//3//f/9//3//f/9//3//f/9//3//f/9//3//f/9//3//f/9//3//f/9//3//f/9//3//f/9//3//f/9//3//f/9//3//f/9//3//f/9//3//f/9//3//f/9//3//f/9//3//f/9//3//f/9//3//f/9//3//f/9//3//f/9//3//f/9//3//f/9//3//f/9//3//f/9//3//f/9//3//f/9//3//f/9//3//f/9//3//f/9//3//f/9//3//f/9//3//f/9//3//f/9//3//f/9//3//f/9//3//f/9//3//f/9//3//f/9//3//f/9//3//f/9//3//f/9//3//f/9//3//f/9//3//f/9//3//f/9//3//f/9//3//f/9//3//f/9//3//f/9//3//f/9//3//f/9//3//f/9//3//f/9//3//f/9//3//f/9//3//f/9//3//f/9//3//f/9//3//f/9//3//f/9//3//f/9//3//f/9//3//f/9//3+9c/9/lU46Y75z/3//f/9//3//f/9//3//f1pnnXP/f/9//3//f/9//3//f/9//3//f/9//3//f/9//3//f/9//3//f/9//3//f/9//3//f/9//3//f/9//3//f/9//3//f/9//3//f/9//3//f/9//3//f/9//3//f/9//3//f/9//3//f/9//3//f/9//3//f/9//3//f/9//3//f/9//3//f/9//3//f/9//3//f/9//3//f/9//3//f/9//3//f/9//3//f/9//3//f/9//3//f/9//3//f/9//3//f/9//3//f/9//3//f/9//3//f/9//3//f/9//3//f/9//3//f/9//3//f/9//3//f/9//3//f/9//3//f/9//3//f/9//3//f/9//3//f/9//3//f/9//3//f/9//3//f/9//3//f/9//3//f/9//3//f/9//3//f/9//3//f/9//3//f/9//3//f/9//3//f/9//3//f/9//3//f/9//3//f/9//3//f/9//3//f/9//3//f/9//3//f/9//3//f/9//3//f/9//3//f/9//3/ee/9//3++c/9/U0Y6Y/97/3//f/9//3//f/9//3+1Uv9//3v/f997/3//f/9//3//f/9//3//f/9//3//f/9//3//f/9//3//f/9//3//f/9//3//f/9//3//f/9//3//f/9//3//f/9//3//f/9//3//f/9//3//f/9//3//f/9//3//f/9//3//f/9//3//f/9//3//f/9//3//f/9//3//f/9//3//f/9//3//f/9//3//f/9//3//f/9//3//f/9//3//f/9//3//f/9//3//f/9//3//f/9//3//f/9//3//f/9//3//f/9//3//f/9//3//f/9//3//f/9//3//f/9//3//f/9//3//f/9//3//f/9//3//f/9//3//f/9//3//f/9//3//f/9//3//f/9//3//f/9//3//f/9//3//f/9//3//f/9//3//f/9//3//f/9//3//f/9//3//f/9//3//f/9//3//f/9//3//f/9//3//f/9//3//f/9//3//f/9//3//f/9//3//f/9//3//f/9//3//f/9//3//f/9//3//f/9//3//f/9//3//f/9//3//f993tlK2Vt97/3+/d753/3/edzlje2v/f/9//3//f/9//3//f/9//3//f/9//3//f/9//3//f/9//3//f/9//3//f/9//3//f/9//3//f/9//3//f/9//3//f/9//3//f/9//3//f/9//3//f/9//3//f/9//3//f/9//3//f/9//3//f/9//3//f/9//3//f/9//3//f/9//3//f/9//3//f/9//3//f/9//3//f/9//3//f/9//3//f/9//3//f/9//3//f/9//3//f/9//3//f/9//3//f/9//3//f/9//3//f/9//3//f/9//3//f/9//3//f/9//3//f/9//3//f/9//3//f/9//3//f/9//3//f/9//3//f/9//3//f/9//3//f/9//3//f/9//3//f/9//3//f/9//3//f/9//3//f/9//3//f/9//3//f/9//3//f/9//3//f/9//3//f/9//3//f/9//3//f/9//3//f/9//3//f/9//3//f/9//3//f/9//3//f/9//3//f/9//3//f/9//3//f/9//3//f/9//3//f/9//3//f/9//3//f997t1YyRvle/3//f1xrtlZ8b/9//3/fe/9//3//f/9//3//f/9//3//f/9//3//f/9//3//f/9//3//f/9//3//f/9//3//f/9//3//f/9//3//f/9//3//f/9//3//f/9//3//f/9//3//f/9//3//f/9//3//f/9//3//f/9//3//f/9//3//f/9//3//f/9//3//f/9//3//f/9//3//f/9//3//f/9//3//f/9//3//f/9//3//f/9//3//f/9//3//f/9//3//f/9//3//f/9//3//f/9//3//f/9//3//f/9//3//f/9//3//f/9//3//f/9//3//f/9//3//f/9//3//f/9//3//f/9//3//f/9//3//f/9//3//f/9//3//f/9//3//f/9//3//f/9//3//f/9//3//f/9//3//f/9//3//f/9//3//f/9//3//f/9//3//f/9//3//f/9//3//f/9//3//f/9//3//f/9//3//f/9//3//f/9//3//f/9//3//f/9//3//f/9//3//f/9//3//f/9//3//f/9//3//f/9//3//f/9//3//f/9/nnPXVjJGdU74Xnxv/3//f/9//3//f/9//3//f/9//3//f/9//3//f/9//3//f/9//3//f/9//3//f/9//3//f/9//3//f/9//3//f/9//3//f/9//3//f/9//3//f/9//3//f/9//3//f/9//3//f/9//3//f/9//3//f/9//3//f/9//3//f/9//3//f/9//3//f/9//3//f/9//3//f/9//3//f/9//3//f/9//3//f/9//3//f/9//3//f/9//3//f/9//3//f/9//3//f/9//3//f/9//3//f/9//3//f/9//3//f/9//3//f/9//3//f/9//3//f/9//3//f/9//3//f/9//3//f/9//3//f/9//3//f/9//3//f/9//3//f/9//3//f/9//3//f/9//3//f/9//3//f/9//3//f/9//3//f/9//3//f/9//3//f/9//3//f/9//3//f/9//3//f/9//3//f/9//3//f/9//3//f/9//3//f/9//3//f/9//3//f/9//3//f/9//3//f/9//3//f/9//3//f/9//3//f/9//3//f/9//3//e/9//3//f/9//3//f/9/3nvee/9//3/fe/9//3//f/9//3//f/9//3//f/9//3//f/9//3//f/9//3//f/9//3//f/9//3//f/9//3//f/9//3//f/9//3//f/9//3//f/9//3//f/9//3//f/9//3//f/9//3//f/9//3//f/9//3//f/9//3//f/9//3//f/9//3//f/9//3//f/9//3//f/9//3//f/9//3//f/9//3//f/9//3//f/9//3//f/9//3//f/9//3//f/9//3//f/9//3//f/9//3//f/9//3//f/9//3//f/9//3//f/9//3//f/9//3//f/9//3//f/9//3//f/9//3//f/9//3//f/9//3//f/9//3//f/9//3//f/9//3//f/9//3//f/9//3//f/9//3//f/9//3//f/9//3//f/9//3//f/9//3//f/9//3//f/9//3//f/9//3//f/9//3//f/9//3//f/9//3//f/9//3//f/9//3//f/9//3//f/9//3//f/9//3//f/9//3//f/9//3//f/9//3//f/9//3//f/9//3/fe997/3//f997/3//f997/3//f/9/3nv/f/9//3//f/9//3//f/9//3//f/9//3//f/9//3//f/9//3//f/9//3//f/9//3//f/9//3//f/9//3//f/9//3//f/9//3//f/9//3//f/9//3//f/9//3//f/9//3//f/9//3//f/9//3//f/9//3//f/9//3//f/9//3//f/9//3//f/9//3//f/9//3//f/9//3//f/9//3//f/9//3//f/9//3//f/9//3//f/9//3//f/9//3//f/9//3//f/9//3//f/9//3//f/9//3//f/9//3//f/9//3//f/9//3//f/9//3//f/9//3//f/9//3//f/9//3//f/9//3//f/9//3//f/9//3//f/9//3//f/9//3//f/9//3//f/9//3//f/9//3//f/9//3//f/9//3//f/9//3//f/9//3//f/9//3//f/9//3//f/9//3//f/9//3//f/9//3//f/9//3//f/9//3//f/9//3//f/9//3//f/9//3//f/9//3//f/9//3//f/9//3//f/9//3/fe997/3//f/9//3//f957/3//f/9//3//f/9//3//f/9//3//f/9//3//f/9//3//f/9//3//f/9//3//f/9//3//f/9//3//f/9//3//f/9//3//f/9//3//f/9//3//f/9//3//f/9//3//f/9//3//f/9//3//f/9//3//f/9//3//f/9//3//f/9//3//f/9//3//f/9//3//f/9//3//f/9//3//f/9//3//f/9//3//f/9//3//f/9//3//f/9//3//f/9//3//f/9//3//f/9//3//f/9//3//f/9//3//f/9//3//f/9//3//f/9//3//f/9//3//f/9//3//f/9//3//f/9//3//f/9//3//f/9//3//f/9//3//f/9//3//f/9//3//f/9//3//f/9//3//f/9//3//f/9//3//f/9//3//f/9//3//f/9//3//f/9//3//f/9//3//f/9//3//f/9//3//f/9//3//f/9//3//f/9//3//f/9//3//f/9//3//f/9//3//f/9//3//f/9//3//f/9//3//f/9//3//f/9//3//f/9//3//f99733v/f/9//3//f/9//3//f/9//3//f997/3//f/9//3//f/9//3//f/9//3//f/9//3//f/9//3//f/9//3//f/9//3//f/9//3//f/9//3//f/9//3//f/9//3//f/9//3//f/9//3//f/9//3//f/9//3//f/9//3//f/9//3//f/9//3//f/9//3//f/9//3//f/9//3//f/9//3//f/9//3//f/9//3//f/9//3//f/9//3//f/9//3//f/9//3//f/9//3//f/9//3//f/9//3//f/9//3//f/9//3//f/9//3//f/9//3//f/9//3//f/9//3//f/9//3//f/9//3//f/9//3//f/9//3//f/9//3//f/9//3//f/9//3//f/9//3//f/9//3//f/9//3//f/9//3//f/9//3//f/9//3//f/9//3//f/9//3//f/9//3//f/9//3//f/9//3//f/9//3//f/9//3//f/9//3//f/9//3//f/9//3//f/9//3//f/9//3//f/9//3//f/9//3//f/9//3//f/9//3//f/9//3//f/9/33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G8AAABcAAAAAQAAAKsKDUJyHA1CCgAAAFAAAAATAAAATAAAAAAAAAAAAAAAAAAAAP//////////dAAAAEEAbgBhACAATQBhAHIAaQBhACAARwB1AHQAaQDpAHIAcgBlAHoAAAAHAAAABwAAAAYAAAADAAAACgAAAAYAAAAEAAAAAwAAAAYAAAADAAAACAAAAAcAAAAEAAAAAwAAAAYAAAAEAAAABA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6AAAAAoAAABgAAAAjgAAAGwAAAABAAAAqwoNQnIcDUIKAAAAYAAAABoAAABMAAAAAAAAAAAAAAAAAAAA//////////+AAAAASgBlAGYAZQAgAGQAZQAgAE8AZgBpAGMAaQBuAGEAIABWAGEAbABwAGEAcgBhAO0AcwBvAAQAAAAGAAAABAAAAAYAAAADAAAABwAAAAYAAAADAAAACQAAAAQAAAADAAAABQAAAAMAAAAHAAAABgAAAAMAAAAHAAAABgAAAAMAAAAHAAAABgAAAAQAAAAGAAAAAwAAAAUAAAAHAAAASwAAAEAAAAAwAAAABQAAACAAAAABAAAAAQAAABAAAAAAAAAAAAAAAAABAACAAAAAAAAAAAAAAAAAAQAAgAAAACUAAAAMAAAAAgAAACcAAAAYAAAABAAAAAAAAAD///8AAAAAACUAAAAMAAAABAAAAEwAAABkAAAACQAAAHAAAADmAAAAfAAAAAkAAABwAAAA3gAAAA0AAAAhAPAAAAAAAAAAAAAAAIA/AAAAAAAAAAAAAIA/AAAAAAAAAAAAAAAAAAAAAAAAAAAAAAAAAAAAAAAAAAAlAAAADAAAAAAAAIAoAAAADAAAAAQAAAAlAAAADAAAAAEAAAAYAAAADAAAAAAAAAISAAAADAAAAAEAAAAWAAAADAAAAAAAAABUAAAARAEAAAoAAABwAAAA5QAAAHwAAAABAAAAqwoNQnIcDUIKAAAAcAAAACkAAABMAAAABAAAAAkAAABwAAAA5wAAAH0AAACgAAAARgBpAHIAbQBhAGQAbwAgAHAAbwByADoAIABBAG4AYQAgAE0AYQByAGkAYQAgAEcAdQB0AGkAZQByAHIAZQB6ACAARQBzAHAAaQBuAG8AegBhAP//BgAAAAMAAAAEAAAACQAAAAYAAAAHAAAABwAAAAMAAAAHAAAABwAAAAQAAAADAAAAAwAAAAcAAAAHAAAABgAAAAMAAAAKAAAABgAAAAQAAAADAAAABgAAAAMAAAAIAAAABwAAAAQAAAADAAAABgAAAAQAAAAEAAAABgAAAAUAAAADAAAABgAAAAUAAAAHAAAAAwAAAAcAAAAHAAAABQAAAAYAAAAWAAAADAAAAAAAAAAlAAAADAAAAAIAAAAOAAAAFAAAAAAAAAAQAAAAFAAAAA==</Object>
  <Object Id="idInvalidSigLnImg">AQAAAGwAAAAAAAAAAAAAAP8AAAB/AAAAAAAAAAAAAABDIwAApBEAACBFTUYAAAEAfPk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ydqVYvXdIue1tdF3tbf//AAAAACV1floAANiaQAAAAAAAAAAAAHiIiQAsmkAAaPMmdQAAAAAAAENoYXJVcHBlclcAm0AAzU32dkURDAH+////hJpAAIABFnUNXBF131sRdYSaQABkAQAACWWvdgllr3aoRtwGAAgAAAACAAAAAAAApJpAAJxsr3YAAAAAAAAAAN6bQAAJAAAAzJtAAAkAAAAAAAAAAAAAAMybQADcmkAAmuyudgAAAAAAAgAAAABAAAkAAADMm0AACQAAAEwSsHYAAAAAAAAAAMybQAAJAAAAAAAAAAibQABGMK52AAAAAAACAADMm0A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DxdgAAhwAAopAA+JmBDWQBAAAJZa92CWWvdrhWuQgACAAAAAIAAAAAAABIPkAAAgAAAAAAAAAoAAAAfD9AAEw+QABkV5BzAACHAAAAAAAgAAAADJqBDQguzQ0MmoENAgAAAAAAAAAIAgAACWWvdgllr3ZkV5BzAAgAAAACAAAAAAAAoD5AAJxsr3YAAAAAAAAAANY/QAAHAAAAyD9AAAcAAAAAAAAAAAAAAMg/QADYPkAAmuyudgAAAAAAAgAAAABAAAcAAADIP0AABwAAAEwSsHYAAAAAAAAAAMg/QAAHAAAAAAAAAAQ/QABGMK52AAAAAAACAADIP0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oIwEqVAAAAAABM5usGwEqVAOw9QAAUJJBs7D1AAOw9QAAnNZBsAAAAAHEkkGxYzclsyOC3bMjgt2yQ5rdsaNHqCAAAAAD/////AAAAAKbwjwAoPkAAgAEWdQ1cEXXfWxF1KD5AAGQBAAAJZa92CWWvdrhWuQgACAAAAAIAAAAAAABIPkAAnGyvdgAAAAAAAAAAfD9AAAYAAABwP0AABgAAAAAAAAAAAAAAcD9AAIA+QACa7K52AAAAAAACAAAAAEAABgAAAHA/QAAGAAAATBKwdgAAAAAAAAAAcD9AAAYAAAAAAAAArD5AAEYwrnYAAAAAAAIAAHA/Q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CtQD8AAAAAAAAAAEkiQT8AACRCAADIQSQAAAAkAAAA8K1APwAAAAAAAAAASSJBPwAAJEIAAMhBBAAAAHMAAAAMAAAAAAAAAA0AAAAQAAAAKQAAABkAAABSAAAAcAEAAAQAAAAQAAAABwAAAAAAAAAAAAAAvAIAAAAAAAAHAgIiUwB5AHMAdABlAG0AAAAAAAAAAAAAAAAAAAAAAAAAAAAAAAAAAAAAAAAAAAAAAAAAAAAAAAAAAAAAAAAAAAAAAAAAughQ2tkGA6MRdX8m62xzEAHlAAAAAAhrcRH8ckAAchIhZyIAigFZKetsvHFAAAAAAADAI7oI/HJAACSIgBIEckAA6SjrbFMAZQBnAG8AZQAgAFUASQAAAAAABSnrbNRyQADhAAAAfHFAADtcomxIoskI4QAAAAEAAABu2tkGAABAANpbomwEAAAABQAAAAAAAAAAAAAAAAAAAG7a2QaIc0AANSjrbDiGwQgEAAAAwCO6CAAAAABZKOtsAAAAAAAAZQBnAG8AZQAgAFUASQAAAApMWHJAAFhyQADhAAAA9HFAAAAAAABQ2tkGAAAAAAEAAAAAAAAAGHJAAFY5EnVkdgAIAAAAACUAAAAMAAAABAAAAEYAAAAoAAAAHAAAAEdESUMCAAAAAAAAAAAAAABpAAAAPQAAAAAAAAAhAAAACAAAAGIAAAAMAAAAAQAAABUAAAAMAAAABAAAABUAAAAMAAAABAAAAFEAAADE2AAAKQAAABkAAAB2AAAARQAAAAAAAAAAAAAAAAAAAAAAAADaAAAAfwAAAFAAAAAoAAAAeAAAAEzYAAAAAAAAIADMAGgAAAA8AAAAKAAAANo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7930TlURpdOM0L5VjxjXWO/b/97/3//f/9//3//f/9//3//e/9//3//f/9//3//f/9//3//f/9//3//f/9//3//f/9//3//f/9//3//f/9//3//f/9//3//f/9//3//f/9//3//f/9//3//f/9//3//f/9//3//f/9//3//f/9//3//f/9//3//f/9//3//f/9//3//f/9//3//f/9//3//f/9//3//f/9//3//f/9//3//f/9//3//f/9//3//f/9//3//f/9//3//f/9//3//f/9//3//f/9//3//f/9//3//f/9//3//f/9//3//f/9//3//f/9//3//f/9//3//f/9//3//f/9//3//f/9//3//f/9//3//f/9//3//f/9//3//f/9//3//f/9//3//f/9//3//f/9//3//f/9//3//f/9//3//f/9//3//f/9//3//f/9//3//f/9//3//f/9//3//f/9//3//f/9//3//f/9//3//f/9//3//f/9//3//f/9//3//f/9//3//f/9//3//f/9//3//f/9//3//f/9//3/+f/5//n//f753/3//f35rdkawMd9z/3Ofa35n+la4SnVGl0rYUvlafWt9a793/3//f/9/33v/f/9//3//f/9//3//f/9//3//f/9//3//f/9//3//f/9//3//f/9//3//f/9//3//f/9//3//f/9//3//f/9//3/+f/9//3//f/9//3//f/9//3//f/9//3//f/9//3//f/9//3//f/9//3//f/9//3//f/9//3//f/9//3//f/9//3//f/9//3//f/9//3//f/9//3//f/9//3//f/9//3//f/9//3//f/9//3//f/9//3//f/9//3//f/9//3//f/9//3//f/9//3//f/9//3//f/9//3//f/9//3//f/9//3//f/9//3//f/9//3//f/9//3//f/9//3//f/9//3//f/9//3//f/9//3//f/9//3//f/9//3//f/9//3//f/9//3//f/9//3//f/9//3//f/9//3//f/9//3//f/9//3//f/9//3//f/9//3//f/9//3//f/9//3//f/9//3//f/9//3//f/9//3//f/9//3//f/9//3//f/9//3/+f/9//3//f/9//3//f/9/n28aW9AtPF+/b/97/3v/f/97/3+/c55vO2P4WtdW11rXVhpjfGv/e/97/3//f/9//3//f997/3//f/9//3//f/9//3//f99/33v/f/9//3//f/9//3//f/9//3//f/9//3//f/9//3//f/9//3//f/9//3//f/9//3//f/9//3//f/9//3//f/9//3//f/9//3//f/9//3//f/9//3//f/9//3//f/9//3//f/9//3//f/9//3//f/9//3//f/9//3//f/9//3//f/9//3//f/9//3//f/9//3//f/9//3//f/9//3//f/9//3//f/9//3//f/9//3//f/9//3//f/9//3//f/9//3//f/9//3//f/9//3//f/9//3//f/9//3//f/9//3//f/9//3//f/9//3//f/9//3//f/9//3//f/9//3//f/9//3//f/9//3//f/9//3//f/9//3//f/9//3//f/9//3//f/9//3//f/9//3//f/9//3//f/9//3//f/9//3//f/9//3//f/9//3//f/9//3//f/9//3//f/5//3//f/9//3+/d/9//3+fb/9//3f/extbVUZ1Rp5v/3v/f99z/3/fd/9//3//e993/3u/d51zGWMYX7ZWtlbXWlpnvXP/f/9//3/ff/9/33v/f/9//3//f/9//3//f/9//3//f/9//3//f/9//3//f/9//3//f/9//3//f/9//3//f/9//3//f/9//3//f/9//3//f/9//3//f/9//3//f/9//3//f/9//3//f/9//3//f/9//3//f/9//3//f/9//3//f/9//3//f/9//3//f/9//3//f/9//3//f/9//3//f/9//3//f/9//3//f/9//3//f/9//3//f/9//3//f/9//3//f/9//3//f/9//3//f/9//3//f/9//3//f/9//3//f/9//3//f/9//3//f/9//3//f/9//3//f/9//3//f/9//3//f/9//3//f/9//3//f/9//3//f/9//3//f/9//3//f/9//3//f/9//3//f/9//3//f/9//3//f/9//3//f/9//3//f/9//3//f/9//3//f/9//3//f/9//3//f/9//3//f/9//3//f/9//3//f/9//3//f/9//3//f59v/3/fc993/3v/e/9//3uWTjNCGVv/f/9//3//f/9//3//f/9//3/fd/97/3//f/9//3+9c1tr+F73Wtda+F4YY1prfG++d957/3//f/9//3//f/9//3//f/9//3//f/9//3//f/9//3//f/9//3//f/9//3//f/9//3//f/9//3//f/9//3//f/9//3//f/9//3//f/9//3//f/9//3//f/9//3//f/9//3//f/9//3//f/9//3//f/9//3//f/9//3//f/9//3//f/9//3//f/9//3//f/9//3//f/9//3//f/9//3//f/9//3//f/9//3//f/9//3//f/9//3//f/9//3//f/9//3//f/9//3//f/9//3//f/9//3//f/9//3//f/9//3//f/9//3//f/9//3//f/9//3//f/9//3//f/9//3//f/9//3//f/9//3//f/9//3//f/9//3//f/9//3//f/9//3//f/9//3//f/9//3//f/9//3//f/9//3//f/9//3//f/9//3//f/9//3//f/9//3//f/9//3//f/9//n//f/9//3/fe99733ufb24p/3//e/9/33e/c993/3//eztnlU50St93vnO+c/97/3v/e/97/3//f/9//3v/e997/3//f/9//3//f/9//3+9d5xzW2taaxljGWMZYzpnOmdca1xvfXPfe/9/33//f/9//3//f/9/33v/f/9//3//f/9//3v/e/9//3//f/9//3//f/9//3//f/9//3//f/9//3//f/9//3//f/9//3//f/9//3//f/9//3//f/9//3//f/9//3//f/9//3//f/9//3//f/9//3//f/9//3//f/9//3//f/9//3//f/9//3//f/9//3//f/9//3//f/9//3//f/9//3//f/9//3//f/9//3//f/9//3//f/9//3//f/9//3//f/9//3//f/9//3//f/9//3//f/9//3//f/9//3//f/9//3//f/9//3//f/9//3//f/9//3//f/9//3//f/9//3//f/9//3//f/9//3//f/9//3//f/9//3//f/9//3//f/9//3//f/9//3//f/9//3//f/9//3//f/9//3//f/9//3//f/9//3//f/9//3//f/9//3/fe/9/bi0TQv9//3/fd/9//3//f/9//3//e99733eWUrdSW2f/e/9//3v/e/97/3//f/9//3//f/9//3//f/9//3//f/9//3//f/9//3//f/9//3//f997vne+d55zGWP5YhpnGmM7ZztnXGtbZ55zvXPfe/97/3//f/9//3//f/97/3//f/9//3//f/9//3//f/9//3//f/9//3//f/9//3//f/9//3//f/9//3//f/9//3//f/9//3//f/9//3//f/9//3//f/9//3//f/9//3//f/9//3//f/9//3//f/9//3//f/9//3//f/9//3//f/9//3//f/9//3//f/9//3//f/9//3//f/9//3//f/9//3//f/9//3//f/9//3//f/9//3//f/9//3//f/9//3//f/9//3//f/9//3//f/9//3//f/9//3//f/9//3//f/9//3//f/9//3//f/9//3//f/9//3//f/9//3//f/9//3//f/9//3//f/9//3//f/9//3//f/9//3//f/9//3//f/9//3//f/9//3//f/9//3//f/9//3//f/9//3//f997/39VShNCdk7/f/97/3//f/9//3//f/9//3//f/9//3/fdxlflU51Sjtj33f/f/97/3//f/9//3//f/9//3//f/9//3//f/9//3//f/9//3//f/9//3//f/9//3//f/9//3//f/9//3//f99733udb5xvWmc6YxhfGV8YXzlj+FoZXxljW2d8a71zvnPfd/9//3//f/9//3//f/9//3//f/9//3//f/9//3//f/9//3//f/9//3//f/9//3//f/9//3//f/9//3//f/9//3//f/9//3//f/9//3//f/9//3//f/9//3//f/9//3//f/9//3//f/9//3//f/9//3//f/9//3//f/9//3//f/9//3//f/9//3//f/9//3//f/9//3//f/9//3//f/9//3//f/9//3//f/9//3//f/9//3//f/9//3//f/9//3//f/9//3//f/9//3//f/9//3//f/9//3//f/9//3//f/9//3//f/9//3//f/9//3//f/9//3//f/9//3//f/9//3//f/9//38xRnxv/3//f/9//3//f/9//3//f/9//3//f/9//3//e993sDG4Un1r33v/f/9//3//f/9//3//f/9//3//f/9//3//f/9/33dbZ9hWlUq+c/97/3//e/9//3//f/97/3//f/9//3//f/9//3//f/9//3//f/9//3//f/9//3//f/9//3//f/9//3//f/9//3//f/9//3//f/9//3//f/9//3//f993vnOcb3xrW2c6Yxlf+FrXVvhaGV9aZ1tn/3//e/9//3//f/9//3//f/9//3//f/9//3//f/9//3//f/9//3//f/9//3//f/9//3//f/9//3//f957/3//f/9//3//f/9//3//f/9//3//f/9//3//f/9//3//f/9//3//f/9//3//f/9//3//f/9//3//f/9//3//f/9//3//f/9//3//f/9//3//f/9//3//f/9//3//f/9//3//f/9//3//f/9//3//f/9//3//f/9//3//f/9//3//f/9//3//f/9//3//f/9//3//f/9//3//f/9//3//f/9//3//f/9//3//f/9//3//f/9//3//f/9/dFIYY/9/33v/f/9//3//f/57/3//f713/3v/f993/3+PMb93VEZ9b/97/3//f/9//3//f/9//3//f/9//3//f/9//3//f/97/3vfc79z2Fa2UpZOnW//f/9//3v/f/9//3//f/9//3//f99733vee/5//3//f/9//3//f/9//3//f/9//3//f/9//3//f/9//3//f/9//3//f/9//3//f/9//3//f/9//3//e/9/33f/e/9//3//f/97vnOdbxhf+Fq2VtZW11Y5Y3xv33f/f/9//3//f/9//3//e/9//3//f/9//3//f/9//3//f957/3//f/9//3//f/9//3//f/9//3//f/9//3//f/9//3//f/9//3//f/9//3//f/9//3//f/9//3//f/9//3//f/9//3//f/9//3//f/9//3//f/9//3//f/9//3//f/9//3//f/9//3//f/9//3//f/9//3//f/9//3//f/9//3//f/9//3//f/9//3//f/9//3//f/9//3//f/9//3//f/9//3//f/9//3//f/9//3//f/9//3//f/9//3//f/9//3//f/helVL/f/9//3//f/9//3/de/9//3/ed/9//3v/f9ladkr/f68x33f/f/9//3//f/9//3//f/9//3//f/9//3//f/9//3//f/9//3//f/97/3/fd9hWdUoaX79z33v/f/9//3//f/9//3//f/9//3//f/9//3//f957/3//f/9//3//f/9//3//f/9//3//f/9//3//f/9//3//f/9//3//f/9//3//f/9//3//f/9//3//f/9//3//f/9//3v/f/9//3//f/9/vXN7azljdE6VUvhaOmOdc997/3//f7533nv/f/9//3//f/9//3//f/9//3//f/9//3//f/9//3//f/9//3//f/9//3//f/9//3//f/9//3//f/9//3//f/9//3//f/9//3//f/9//3//f/9//3//f/9//3//f/9//3//f/9//3//f/9//3//f/9//3//f/9//3//f/9//3//f/9//3//f/9//3//f/9//3//f/9//3//f/9//3//f/9//3//f/9//3//f/9//3//f/9//3//f/9//3//f/9//3//f/9//3//f/9//3//f/9//3+dc/A9/3//f/9/33//f/9//3/+e/9//3//f75zv3MTPv9/n3OPMf9//3/+f/9//3//f/9//3//f/9//3//f/9//3//f/9//3//f/97/3v/f/9//38aX9hWfWv5WpZSXGe/d/9//3//f/9/33ffe997/3//f/9//3//f/9//3//f/9//3//f/9//3/+f/9//3//f/9//3//f/9//3//f/9//3//f/9//3//f/9//3//f/9//3//f/9//3//f/9/3nf/e/9//3//f/9//3//f/9//3/fe51zOmf3WpVSlE7fe/9//3//f/9//3//f/9//3//f/9//3//f/9//3//f/9//3//f/9//3//f/9//3//f/9//3//f/9//3//f/9//3//f/9//3//f/9//3//f/9//3//f/9//3//f/9//3//f/9//3//f/9//3//f/9//3//f/9//3//f/9//3//f/9//3//f/9//3//f/9//3//f/9//3//f/9//3//f/9//3//f/9//3//f/9//3//f/9//3//f/9//3//f/9//3//f/9//3//f/9//3//f/9//3//f/9/33+uNf9//3//f/9//3//f/9//3/+e/9/vXP/fzNCn2/fe793E0L/f997/3//f/9//3//f/9//3//f/9//3//f/9//3//f/9//3//f/9//3//f/9/bimPMf9//3+ebztj+FrYVhpj33f/f/9//3//f/9//3/fe/9//3//f/9//3//f/9//3//f/9//3//f/9//3//f/9//3//f/9//3//f/9//3//f/9//3//f/9//3//f/9//3//f/9//3//f/9//3//f/9//3//f/9//3//f/9//3//f/9//3//f/9/11qVUrVSGWPfe/9//3//e/9/3nv/f/9//3//f/9//3//f/9//3//f/9//3//f/9//3//f/9//3//f/9//3//f/9//3//f/9//3//f/9//3//f/9//3//f/9//3//f/9//3//f/9//3//f/9//3//f/9//3//f/9//3//f/9//3//f/9//3//f/9//3//f/9//3//f/9//3//f/9//3//f/9//3//f/9//3//f/9//3//f/9//3//f/9//3//f/9//3//f/9//3//f/9//3//f/9//3//f/9/jTH/f/9//3//f/9//3//f/9//3/+e/9/OmO3Uv9733s9Z7hW/3//f/9//n//f/9//3//f/9//3//f/9//3//f/9//3//f/9//3//f/9/v3NcZ9hWEz6/c/97/3//e/9/33tca7dWtlI6Y99733v/f/9//3//f/9//3//f/9//3//f/9//3//f/9//3//f/9//3//f/9//3//f/9//3//f/9//3//f/9//3//f/9//3//f/9//3//f/9//3/ee/9//3//f/9//3//f/9//3//f/9//3//f/9//3//f/9//3//f1trdE50Tltn/3//f/9//3//f/9//3//f/9//3//f/9//3//f/9//3//f/9//3//f/9//3//f/9//3//f/9//3//f/9//3//f/9//3//f/9//3//f/9//3//f/9//3//f/9//3//f/9//3//f/9//3//f/9//3//f/9//3//f/9//3//f/9//3//f/9//3//f/9//3//f/9//3//f/9//3//f/9//3//f/9//3//f/9//3//f/9//3//f/9//3//f/9//3//f/9//3//f/9//3//f68133//f/9//3//f/9//3//f/9//3v/fzI+/3/fd/9/Vko8Z/9//3//f/1//3//f/9//3//f/9//3//f/9//3//f/9//3//f/9//3//f/93Ez5cZ3VK/3//f55v/3//f99733v/f997fGvYWrhWHGO/e/9//3//f/9//3//f/9//3//f/9//3//f/9//3//f/9//3//f/9//3//f/9//3//f/9//3//f/9//3//f/9//3//f/9//3//f/9//3//f/9//3//f/9//3//f/9//3//f/9//3//f/9//3//f/9//3//f/9/nnP5XlNK3nv/f/9//3//f/9//3//f/9//3//f/9//3//f/9//3//f/9//3//f/9//3//f/9//3//f/9//3//f/9//3//f/9//3//f/9//3//f/9//3//f/9//3//f/9//3//f/9//3//f/9//3//f/9//3//f/9//3//f/9//3//f/9//3//f/9//3//f/9//3//f/9//3//f/9//3//f/9//3//f/9//3//f/9//3//f/9//3//f/9//3//f/9//3//f/9//3//f/9//3+vNd9733v/f/9//3/ee/9//3//f/9/dEp9a/9//3v/exRCv3f/f/9/3Xv/f/9//3//f/9//3//f/9//3//f/9//3//f/9//3//f/9//3v/f00l/390Sv97/3//f993/3//f/9//3//e/97/3/fe11nuFK4Vjxn33v/f/9//3//f/9//3//f/9//3//f/9//3//f/9//3//f/9//3//f/9//3//f/9//3//f/9//3//f/9//3//f/9//n/+f/9//3//f/9//3//f/9//3//f/9//3//f/9//3//f/9//3//f/9//3//f/9/vnOcbxBCW2v/f/9/33v/f/9//3//f/9//3//f/9//3//f/9//3//f/9//3//f/9//3//f/9//3//f/9//3//f/9//3//f/9//3//f/9//3//f/9//3//f/9//3//f/9//3//f/9//3//f/9//3//f/9//3//f/9//3//f/9//3//f/9//3//f/9//3//f/9//3//f/9//3//f/9//3//f/9//3//f/9//3//f/9//3//f/9//3//f/9//3//f/9//3//f/9//3//f/97tlIaX/9//3//f/97/3//f/9//3/fe1NG/3/fd/9//3/QNf9//3//f/9//3//f/9//3//f/9//3//f/9//3//f/9//3//f/9//3//f/9/n280Qv9/OWPee/9//3//f/9//3//f/9//3//f/9//3uea9Exv3M8Y7hSmFI9Z/97/3//f/9//3//f/9//3//f/9//3//f/9//3//f/5//3//f/9//3//f/9//3//f/9//3//f/9//3//f/9//3//f/9//3//f/9//3//f/9//3//f/9//3//f/9//3//f/9//3//f/9//3//f/9//3/ed/A533v/e/9//3//f/9//3/+f/5//n//f/9//3//f/9//3//f/9//3//f/9//3//f/9//3//f/9//3//f/9//3//f/9//3//f/9//3//f/9//3//f/9//3//f/9//3//f/9//3//f/9//3//f/9//3//f/9//3//f/9//3//f/9//3//f/9//3//f/9//3//f/9//3//f/9//3//f/9//3//f/9//3//f/9//3//f/9//3//f/9//3//f/9//3//f/9//3v/f9hW+Vr/d/9//3v/f/9//3//f/9/8Dnfd/9//3//e/978Dn/f/97/3//f/9//3//f/9//3//f/9//3//f/9//3//f/9//3//f/5//3//e9lW+Vr/f5xz/3//f/9//3//f/9//3//f/9//3//f/97O1uOJRtb/3f/d79zf2+XUvpaPGe+c993/3v/e/9//3//f/9//3//f/9//3//f/9//3//f/9//3//f/9//3//f/9//3//f/5//3//f/9//3//f/9//3//f/9//3//f/9//3//f/9//3//f/9//3//f/9//3//f/9//3//f/9//38ZX3VK/3//f/9//3//f/5//n/9f/5//n//f/9//3//f/9//3//f/9//3//f/9//3//f/9//3//f/9//3//f/9//3//f/9//3//f/9//3//f/9//3//f/9//3//f/9//3//f/9//3//f/9//3//f/9//3//f/9//3//f/9//3//f/9//3//f/9//3//f/9//3//f/9//3//f/9//3//f/9//3//f/9//3//f/9//3//f/9//3//f/9//3//f/9//3//f/9//39cZ3VK33f/f953/3//f/9/33vXWp1v33ffd/9//3+eb1RG/3//f/9//3//f/9//3//f/9//3//f/9//3//f/9//3//f/9//3//f/9//3/yOd97/3//f/9//3//f/9//3//f/9//3//f/9//3//e/lWEzqWSv9//3//f793/3/fe31v+V74WhlffG++d/9//3//f/9//3//f/9//nv/f/9//3/+e/9//3//f/9//3//f/9//3//f/9//3//f/9//3//f/9//3//f/9//3//f/9//3//f/9//3//f/9//3//f/9//3//f/9//3//f/9//3szQp5v/3//e/9//3//f/5//3/+f/9//3//f/9//3//f/9//3//f/9//3//f/9//3//f/9//3//f/9//3//f/9//3//f/9//3//f/9//3//f/9//3//f/9//3//f/9//3//f/9//3//f/9//3//f/9//3//f/9//3//f/9//3//f/9//3//f/9//3//f/9//3//f/9//3//f/9//3//f/9//3//f/9//3//f/9//3//f/9//3//f/9//3//f/9//3//f/9/n2/yPf97/3//d/9//3//f/9/EkK/d/9//3u/c/97O2O2Uv9//3//f/9//3//f/9//3//f/9//3//f/9//3//f/9//3//f/9//n//f/97sDH/f/9//3//f/5//3//f/9//3//f/9//3//f/9//3f6VrdOdUb/e993/3//f/9//3//f/9//3ueczpjGV+WUvleXGe/d/97/3//f/9/3nf/e/9//3//f/9//3//f/9//3//f/9//3//f/9//3//f/9//3//f/9//3//f/9//3//f/9//3//f/9//3//f/9//3//f/9//3//f/9//3//e/9/XWcUQv97/3v/f/9//3//f/5//3//f/9//3//f/9//3//f/9//3//f/9//3//f/9//3//f/9//3//f/9//3//f/9//3//f/9//3//f/9//3//f/9//3//f/9//3//f/9//3//f/9//3//f/9//3//f/9//3//f/9//3//f/9//3//f/9//3//f/9//3//f/9//3//f/9//3//f/9//3//f/9//3//f/9//3//f/9//3//f/9//3//f/9//3//f/9//3vfd/9/sDH/f/97/3v/f/9//3tURv97/3v/e/97/3//f9dWO2f/f/9//3//f/9//3//f/9//3//f/9//3//f/9//3//f/9//3//f/9//3+/czRC/3//f/9//3//f/9//3//f/9//3//f/9//3//f/9/uU65UlVG/3//f/9//3//f/9//3//f/9//3//f/9//3/fd1xn+Vr4WhlffGucb/9//3//f/9//3//e/9//3//f/9//3//f/9//3//f/9//3//f/9//3//f/9//3//f/9//3//f/9//3//f/9//3//f/9//3//f/9//3//f/9/33v/f/9/Tinfe997/3//f/9//3//f/9//3//f/9//3//f/9//3//f/9//3//f/9//3//f/9//3//f/9//3//f/9//3//f/9//3//f/9//3//f/9//3//f/9//3//f/9//3//f/9//3//f/9//3//f/9//3//f/9//3//f/9//3//f/9//3//f/9//3//f/9//3//f/9//3//f/9//3//f/9//3//f/9//3//f/9//3//f/9//3//f/9//3//f/9//3//f/9//3//f24pl05URjNCVEa2Ulxn2Fb/f/97/3f/f/97/3t0Sp5z/3//f/9//3//f/9//3//f/9//3//f/9//3//f/9//3//f/9//3//f/9/+lr6Wv97/3//f/9//3//f/9//3//f/9//3//f/9//3//e3dK2VJVRv97/3/fe/9//3//f/9//3//f/9//3//f993/3v/e/9//3vfc1tj+FqVTvhafGv/d/97/3//f/9//3//f/9//3//f/9//3//f/9//3//f/9//3//f/9//3//f/9//3//f/9//3//f/9//3//f/9//3//f/9//3//f/97/3/fe/M9fm/fe/9//3//f/9//3//f/9//3//f/9//3//f/9//3//f/9//3//f/9//3//f/9//3//f/9//3//f/9//3//f/9//3//f/9//3//f/9//3//f/9//3//f/9//3//f/9//3//f/9//3//f/9//3//f/9//3//f/9//3//f/9//3//f/9//3//f/9//3//f/9//3//f/9//3//f/9//3//f/9//3//f/9//3//f/9//3//f/9//3//f/9//3//f/9/n3PSNRxfv3P/e/97O2MqId93v3P/f/97/3//f/9/ET7/f/9//3//f/9//3//f/9//3//f/9//3//f/9//3//e/9//3//f/9//3//e3ZKfmv/f/9//3//f/9//3//f/9//3//f/9//3//f/9//3tWRl5nNEL/e/973nv/f/9//3//f/9//3//f/9//3//f/9//3//f/9//3//f/9//3/fd3xrGFv4WhlffWu+c99733f/f/97/3//f/9//3//f/9//3//f/9//3//f/9//3//f/9//3//f/9//3//f/9//3//f/9//3//f/9//3//f/9/v3fZWtla/3//f/9//3//f/9//3//f/9//3//f/9//3//f/9//3//f/9//3//f/9//3//f/9//3//f/9//3//f/9//3//f/9//3//f/9//3//f/9//3//f/9//3//f/9//3//f/9//3//f/9//3//f/9//3//f/9//3//f/9//3//f/9//3//f/9//3//f/9//3//f/9//3//f/9//3//f/9//3//f/9//3//f/9//3//f/9//3//f/9//3//f/9//3//e5hOsTG5Uv9//3v/e1RG33fQNTpf/3v/e/97/3//f/E5/3//f/9//3/ff/9//3//f/9//3//e/9//3v/f/9733/fe/9//3//f/97/3sTPr93/3/fd/9//3/de/9//3//f/9//3//f/9//3//f/97NkJeZ/I5/3//f/9//3/+f/9//n//f/9//3//f/9/33v/e/9//3//f/9//3//f/9//3//f/9//3u+d1trOmO2UhhfW2fed/97/3//f/9//3//f/9//3//f/9//3//f/9//3//f/9//3//f/9//3//f/9//3//f/9//3//f/9//3//f/9/O2cTQv9/v3f/f/9//3//f/9//3//f/9//3//f/9//3//f/9//3//f/9//3//f/9//3//f/9//3//f/9//3//f/9//3//f/9//3//f/9//3//f/9//3//f/9//3//f/9//3//f/9//3//f/9//3//f/9//3//f/9//3//f/9//3//f/9//3//f/9//3//f/9//3//f/9//3//f/9//3//f/9//3//f/9//3//f/9//3//f/9//3//f/9//3//f/9//39OJV5nVkbfe/9/t047Y993/39URjtj/3v/f/97/3szQv97/3//f/9//3//f/9/GWNcZ/97/3f/e59v0jVuLTNGjjUrJbdW/3v/f/970jX/e/9//3//f/9//3//f/9//3//f/9//3//f/9//3//e1hGf2sTPv9//3//f/57/3/+f/9//n//f/9/33v/f/9//3//f/9//3//f/9//3//f/9//3//f/9//3//f/9//3/fd3tr+Fr3WvhaW2d8a/9//3//f/9//3//f/9//3//f/9//3//f/9//3//f/9//3//f/9//3//f/9//3//f/9//3//f7930Dn/f/9//3//f/9//3//f/9//3//f/9//3//f/9//3//f/9//3//f/9//3//f/9//3//f/9//3//f/9//3//f/9//3//f/9//3//f/9//3//f/9//3//f/9//3//f/9//3//f/9//3//f/9//3//f/9//3//f/9//3//f/9//3//f/9//3//f/9//3//f/9//3//f/9//3//f/9//3//f/9//3//f/9//3//f/9//3//f/9//3//f/9//3//f35vFEL/e9I5/38aW5ZO33f/f/97v3PxOb9z/3v/f75vlk7/e/9//3v/f/9/vneuNRpj+lqxMZ9rPl/TMZhK2lr/f99//3+PMRM+/3f/d/M5/3v/f/9//3//f/9//3//f/9//3//f/9//3//f/9/33cVPj5jNEL/e997/3//f917/3//f/5//3//f/9//3/ee/9//3//f/9//3//f/9//3//f/9//3//f/9//3//f753/3v/f/9//3/fd5xve2u2UtdW+F5bZ5xv33f/f/9/vnffe/97/3//f/9//3//f/9//3//f/9//3//f/9//3/+e/9//3/fe/A5/3v/f/9//3//f/5//3//f/9//3//f/9//3//f/9//3//f/9//3//f/9/3nvee/9//3//f957/3//f/9//3//f/9//3//f/9//3//f/9//3//f/9//3//f/9//3//f/9//3//f/9//3//f/9//3//f/9//3//f/9//3//f/9//3//f/9//3//f/9//3//f/9//3//f/9//3//f/9//3//f/9//3//f/9//3//f/9//3//f/9//3//f/9//3t+a1VG33ewMdlWVEL/f/9//3//f/97fWsSOv9/v299Z/la/3/fd/97/3//f5VSGmefd993f2dXPtMtf2eyMf9/v3f/f79733uPLX9n/3NWRt93/3//f/9//n//f/9//3//f/9//3//f/9//3//f/9/FT6fbzVC/3//f/9/3nv/f957/3//f/9//3//f/9//3/+f/9//3//f/9//3//f99/3nv/f/9//3//f/9//3//f/9//3//f/9//3//f/9//3//f997nG9aZxhf91rWVr533nf/f/9//3//f/9//3v/f/9//3//f/9//3//f/9//3//f/9//39TRn1v/3//f/9//3//f/9//3//f/9//3//f/9//3//f/9//3//f/9//3//f/9//3/ee/9//3//f/9//3//f/9//3//f/9//3//f/9//3//f/9//3//f/9//3//f/9//3//f/9//3//f/9//3//f/9//3//f/9//3//f/9//3//f/9//3//f/9//3//f/9//3//f/9//3//f/9//3//f/9//3//f/9//3//f/9//3//f/9//3//f/9//3//f/9/33tMJb9zsDEzQv97/3v/e/9/33f/f/9/lk7YUv972FZcY/97/3f/e/9/vnPPNf9//3//e/97FTbbSrtK/Fr/f/9/fXP/f997fmtOIV9juVL/e993/3//f/9//3//f/9//3//f/9//3//f/9//3//e/Q5f2s1Qv97/3v/f997/3/fe/9//3//e997/3//f/9//3/df/9//3//f/9//3//f/9//3//f/9//3//f/9//3//f/9//3//f/9//3//f/9//3//f/9733v/e997/3s6Zxlj11a2VtdaWme+c/9//3v/f/97/3//f/9//3//f91z/3v/f/9/lk5cZ/9//3//f/9//3//f/9//3//f/9//3//f/9//3//f/9//3//f/9//3+cc5xz7z05Z713/3//f/9//3//f/9//3//f/9//3//f/9//3//f/9//3//f/9//3//f/9//3//f/9//3//f/9//3//f/9//3//f/9//3//f/9//3//f/9//3//f/9//3//f/9//3//f/9//3//f/9//3//f/9//3//f/9//3//f/9//3//f/9//3//f/9//3//f/9/nm/YVpdOfGu+c/9//3//f997/3/fd/9/0DX/e5ZOnmv/f/97/3//f55vEkL/f797/3v/e7Ilu0ZXOr9v/3//f/9//3//f/97mEaxKT1j/3/fe/9//3//f/9//3//f/9//3//f/9//3//f/9//3/zNX9nVkb/f79z/3//f997/3v/f/9//3v/f/9//nv/f/5//3//f/9//3//f99//3//f/9//3//f/9//3//f/9//3//f/9//3//f/9//3//f/9//3//f/9//3//f/9//3//f/9//3//e31vOmP4Wvha+F46Y1tnnW++d/97/3v/f/9//3//fztj+lr/e993/3//f/9//3//f/9//3//e/9//3//f/9//3//f/9//3//f/9//3//f3tv/3//f957/3//f/9//3//f/9//3//f/9//3//f/9//3//f/9//3//f/9//3//f/9//3//f/9//3//f/9//3//f/9//3//f/9//3//f/9//3//f/9//3//f/9//3//f/9//3//f/9//3//f/9//3//f/9//3//f/9//3//f/9//3//f/9//3//f/9//3//f/9//39bZzJC/3v/e/9//3//f/9//3//fxpflk5VRt9z/3f/e/97/3caX9hW/3//f/93/3sVMvQt0y3/d/97/3//f/9//3//e/9zThk8X/9/33f/f/9//3//f/5//3//f/9//3//f/9//3//f/97dkJ/Z1ZC/3v/f/97G2P5WjtnfW//f/9//3//f/9//nv/f/9//3//f/9//3//f/9//3//f/97/3//f/9//3//f/9//3//f997/3//f/9//3//f/9//3//f/9//3//f/9//3//f/9//3v/f/9//3/fe997vnN9bzpnGWPYWtdaGV86X1tjn28cX7lS/3//f993/3v/e/9//3//f/9//3//f/9//3//f/9//3//f/9//3//f/9//3+9d/9//3//f/9//3//f/9//3//f/9//3//f/9//3//f/9//3//f/9//3//f/9//3//f/9//3//f/9//3//f/9//3//f/9//3//f/9//3//f/9//3//f/9//3//f/9//3//f/9//3//f/9//3//f/9//3//f/9//3//f/9//3//f/9//3//f/9//3//f/9//3vfd993/3/PNf93/3/ee/9/33v/f/9/33v/f/E5Mz7/e/97/3v/e99zl0pbY/9/vXv/f79rNTaZQhQy/3v/f/9//n//f/9/vm//bzQ22VL/f/9//3//f/9//3//f/9//3//f/9//3//f/9//3//d3dGXV80Pv97/3s9Y/I5XWf5WrdWnXP/f/97/3//f/9//3//f/97/3//f/9/v3Oeb/9//3u/c/9//3//e/9//3//f/9//3//f/9//3//f/9//3//f/9//3//f/9//3//f/9//3//f/9//3//f/9//3//f/9//3//f/9//3//e79znmt+a15n/FqRLfxa2lZeZ11nfmueb99333v/f/9//3/ee/9//3//f/9//3//f/9//3//f/9//3//f/9//3//f/9//3//f/9//3//f/9//3//f/9//3//f/9//3//f/9//3//f/9//3//f/9//3//f/9//3//f/9//3//f/9//3//f/9//3//f/9//3//f/9//3//f/9//3//f/9//3//f/9//3//f/9//3//f/9//3//f/9//3//f/9//3//f/9//3/fe/9//3//f/9/jS3/e/93/3/ee/9/nnP/f/9/33f5Wo8p/3v/d/97/3v/e1RCnm/+f/9/vnPfczU2uUbbTv9z/3//f/5//3/ed/9//3eYRjU+/3v/d/9//3//f/5//3//f/9//3//f/9//3//f/9//3t2Rhxb2lL/d79vuFI8Z/9/33u3Vvha33f/f/9//nf/e/9//3v/f/9//387YxM+ji2VSpVK2Fbfc/9/33P/f/9//3//f/9//3//f/9//3//f/9//3//f/9//3//f/9//3//f/9//3//f/9//3//f/9//3//f/9//3//f/9//3//f/9//3v/f79zNkK/d993n2+fb1xnO2P5WtlauFa4VvleOmdba71333v/f/9//3//f/9//3//f/9//3/ee/9//3//f/9//3//f/9//3//f/9//3//f/9//3//f/9//3//f/9//3//f/9//3//f/9//3//f/9//3//f/9//3//f/9//3//f/9//3//f/9//3//f/9//3//f/9//3//f/9//3//f/9//3//f/9//3//f/9//3//f/9//3//f/9//3//f/9//3//f/9//3//f1NGnm//e/9//3//f/9//3//e/9//3+QLf9//3/fd/9//3/RNf97/3//f/9/n2tYQtxOPlv/d/9//3/+f/5//3//f/9/NT6RJf93/3v/e/9//3//f/5//3//f/9//3//f/9//3//f/9/uFIeW5pG/3P/d9E5/3//f/9//3vQNf9//3f/f51v/3v/f/9//3vfd55vrzEaX31rlU6VTp5vVUb/e/93/3v/f/9/33vfe/9/33v/f/5//3//f/9//3//f753/3//f/9//3//f/9//3//f/9//3//f/9//3//e/9//3//f/9//3//f/9//3v/f1VKv3P/f/9//3//f/9//3//f/9//3/fe55zfW86Zzpj+F75XvhefG++d/9//3//f/9//3//f/9//3//f/9//3//f/9//3//f/9//3//f/9//3//f/9//3//f/9//3//f/9//3//f/9//3//f/9//3//f/9//3//f/9//3//f/9//3//f/9//3//f/9//3//f/9//3//f/9//3//f/9//3//f/9//3//f/9//3//f/9//3//f/9//3//f/9//3//f/9//3/XVvla/3v/e/9/33v/f/9//3//f/9/Tim/d793/3//e/9/8jn/f/9//3//e79vWEZ6RtxS/3v/e/9//n/+f/9//3//ezY+UB3fa99z/3v/f/9//3//f/9//3//f/9//3//f/9//3//f9lW/VJ6Qv9vnmNVRv9/33//f/9/Glv8Vr9v0TWVThI+GVv/e/9//3+OMV1r/3//f/9/GF8yPrhO+1bfc/973nP/f/9//3/fe/9//3/+f/1//Xv/f/9//3//f957/n/ff/9//3//f/9//3//f/9//nv/f/9//3//f/9//3//f/9//3//f/97/3+3Vlxr/3v/f/9//3//f/9//3//f/9//3//f/9//3//e/9//3//f753/3//f/9//3//f/9//3//f/9//3//f/9//3//f/9//3//f/9//3//f/9//3//f/9//3//f/9//3//f/9//3//f/9//3//f/9//3//f/9//3//f/9//3//f/9//3//f/9//3//f/9//3//f/9//3//f/9//3//f/9//3//f/9//3//f/9//3//f/9//3//f/9//3//f/9//3//f/9/fGtVSv97/3//f/9//3//f/9//3//e7E1ulL/f/9//3//e/I5/3//f957/3+/c3lKNz67Tv93/3//f/9//n//f/9//382PnAhHVf/d/93/3//f/9//3//f/9//3//f/9//3//f/9//3/6Xt1SWT7/c9hKPGf/f/9//3//f55r9DV/Z5ZO/3/fd3VKfmv/d/970DXfd/9/33f/f/9/GV9VQtIx/3vfc5RK7jV1SphS33ffe/9//n/+f/5//3//f593/3//f/9//3//f/9//3//f/9//3//f/9//3//f/9//3//e/9//3/ee/9//3/fe/9/O2MaY/9//3//f/9//3//f/9//3//f/9//3//f/9//3//f/9//3//f/9//3//f/9//3//f/9//3//f/9//3//f/9//3//f/9//3//f/9//3//f/9//3//f/9//3//f/9//3//f/9//3//f/9//3//f/9//3//f/9//3//f/9//3//f/9//3//f/9//3//f/9//3//f/9//3//f/9//3//f/9//3//f/9//3//f/9//3//f/9//3//f/9//3//f/5//3//f/9/0DX/f/9//3/ff/9//3//f/9/33dWSvM5/3vfd/97/3uwMf9//3//f/97/3s2Pjc+eEb/e/9//3/+f/5//3//f/97Nj6RJdtO/3f/e/9//3//f/9//3//f/9//3//f/9//3//f/9/PGe7Slk6/3MzNt93/3/ff/9//3v/e1ZCV0J+a/9//3+dbzM+/3/6WlVG/3v/e/9/3nf/f/9/l06xLR1X8zUYX/9/v3Nea1ZK/3//f913/n//f997/3//f793/3/ee/9//3//f/9//3//f/9//3//f/9//3//f/9//3//f/9//3//f/9//3//f55vdUr/f/9//3//f/9//3//f/9//3//f/9//3//f/9//3//e/9//3//f/9//3//f/9//3//f/9//3//f/9//3//f/9//3//f/9//3//f/9//3//f/9//3//f/9//3//f/9//3//f/9//3//f/9//3//f/9//3//f/9//3//f/9//3//f/9//3//f/9//3//f/9//3//f/9//3//f/9//3//f/9//3//f/9//3//f/9//3//f/9//3//f/9//3//f/9//3//f/E5/3//f/9//3//f/9//3//f31v+1pWRp9v/3v/f99zEzr/f/9//3//f/979DVXQphK/3v/f/9//3/+f/9//3//fzU+sim5Sv97/3v/f/9//3/+f/9//3//f/9//3//f/9//3//f35ru05ZOv9z0C3/f99//3//f/9//3s9X08l/3++c/9733eWTp5rVUYbW/9//3v/f/9//3++c/978jWyLfMx/3f/f/97/3/7XrdS3nf/f/9//3//f997/3//f/9//3//f/9//3//f/9//3//f/9//3//f/9//3//f/9//3v/e/9//3//f/97/3+/dzRG/3//f/9//3//f/9//3//f/9//3//f/9//3//f/9//3//f/9//3//f/9//3//f/9//3//f/9//3//f/9//3//f/9//3//f/9//3//f/9//3//f/9//3//f/9//3//f/9//3//f/9//3//f/9//3//f/9//3//f/9//3//f/9//3//f/9//3//f/9//3//f/9//3//f/9//3//f/9//3//f/9//3//f/9//3//f/9//3//f/9//3/+f/9//3//f997/39URr93/3//f/9//3//f/9//387Z/paf29VQv9//3eea3ZG/3v/e/9//3//e9MxN0J3Rv97/3v/f/5//3//f/9//381QpAl2k7/e/9//3//f/9//3//f/9//3//f/9//3//f/9//3+fc3pGeT7/b/Ex/3//f/9//3//f/97f2eyLf9//3//f99333dUQvM1Xme/b/973nf/f/9/33v/e/pWUCEcV/97/3//f31r/3t2Tr5z3nf+exBCU0YSQp9zv3e/d/9//3//f/9//3//f/9//3//f/9//3//e/9//3//f/9//3//f/9//3//f/9//3szQv97/3//f/9//3//f/9//3//f/97/3//e/9//3//f/9//3//f/9//3//f/9//3//f/9//3//f/9//3//f/9//3//f/9//3//f/9//3//f/9//3//f/9//3//f/9//3//f/9//3//f/9//3//f/9//3//f/9//3//f/9//3//f/9//3//f/9//3//f/9//3//f/9//3//f/9//3//f/9//3//f/9//3//f/9//3//f/9//3//f/9//3//f/9//3//f/9/Gl87Y/9//3//f/9//3//f/9/+V48Z/9/NEL/e/97fWe4Tv9//3//f/9//3tWRhQ6mEr/e/9//3//f/9//3//f/9/NEKQJRxX/3v/f/9//3//f/9//3//f/9//3//f/9//3//f/9/v3N5Rlg632szOv9//3//f/9//3//e/93si3/f993/3v/f/9/dUbzNblO/3//f/9//3+9d/9//3//exU2Njr/d7xz/3//f/9/G2O2Uv9/SyX/e99333vQOf97/3v/f/9/33v/f/9//3//f/9//3//f/97/3//f/9//3v/f/9//3//f/9//3//f/9/dkp+b/9//3//f/9//3//f/9//3//f/9//3//f/9//3//f/9//3//f/9//3//f/9//3//f/9//3//f/9//3//f/9//3//f/9//3//f/9//3//f/9//3//f/9//3//f/9//3//f/9//3//f/9//3//f/9//3//f/9//3//f/9//3//f/9//3//f/9//3//f/9//3//f/9//3//f/9//3//f/9//3//f/9//3//f/9//3//f/9//3//f/9//3//f/9//3//e1xn2Fb/f/9//3//f/9//3//f9hWfmv/e9lSXWf/e31nVUL/f/9/3nv/f/972VLzNZdK/3//f/9//3//f/9//3//fzRCbyV+Z/97/3/fe/9//3//f/9//3//f/9//3//f/9//3//f993OD5YOp9jlkLfd/9/33//f/97/3f/e3Al/3v/f/9//3//d/lWkSmfZ59r/3v+e/9//3//f/9/33OaRhU2/3v/f/9//3v/f/9/ET7YWrZS/3/fe/9//3+PLf97/39ca3xrnW//f/9//3//f/9//3//f/9//3++c9hW8TmvMc85dU75Xhpffmv/f7hSfm//f/9//3//f/9//3//f/9//3//f/9//3//f/9//3//f/9//3//f/9//3//f/9//3//f/9//3//f/9//3//f/9//3//f/9//3//f/9//3//f/9//3//f/9//3//f/9//3//f/9//3//f/9//3//f/9//3//f/9//3//f/9//3//f/9//3//f/9//3//f/9//3//f/9//3//f/9//3//f/9//3//f/9//3//f/9//3//f/9//3//f/9//3//f/9//3//fxI+/3//f/9//3//f/9//39USt93/3v/dxM+/3tcY7dO/3//f/9//3//e79vND7fc/97/3//e/9//3//e/9//392Sm4l/3f/f997/3//f/9//3//f/9//3//f/9//3//f/9//3//f/UxNza/Y5ZG/3v/f/9//3//f/97/3eRKd93/3//f/9//3u/b7IpHlf/e/97/3/+f/9//3//f/97eUKzKf97/3//f/97/3//e993bSmeb/9//3//f793XWeXThxj0DmdczJG2Fr/f993/3//e/9//3v/f/93Ej5cZzNCfWueb/E9nnP/f/9//3tdZ/la/3v/e/97/3/ee/9//3/ee/9//3//f/9//3/fe/9//3//f/9//3//f/9//3//f/9//3//f/9//3//f/9//3//f/9//3//f/9//3//f/9//3//f/9//3//f/9//3//f/9//3//f/9//3//f/9//3//f/9//3//f/9//3//f/9//3//f/9//3//f/9//3//f/9//3//f/9//3//f/9//3//f/9//3//f/9//3//f/9//3//f/9//3//f/9//3//f/9//38SPv9//3//f/9//3//f/9/dUr/e/97/38TPv972Vb5Vv9/3nv/f/9//3+/cxM6/3v/e/97/3/fe/9//3//f55vG1/yNf97/3//f/9//n//f/9//3//f/9//3//f/9//3//f99//3/VMTg6f1+3Sv97/3//f/9//3//e99zkSm/c/9//3//f/97/3OSJf9W/3f/f/9//n//f/9//3v/e1k+tCm/c/9//3v/f/9//3/fe48x33f/f/97/3//f79zNkbSOf9//3//fzJCfW//e79z/3ueb/9//3+3UnVGVEK/b/9/vnPfdxI+/3v/f993/3tURv9//3//e/9/3nf/f/9//3//f71z33v/f71z/3//f/9//3//f/9//3//f/9//3//f/9//3//f/9//3//f/9//3//f/9//3//f/9//3//f/9//3//f/9//3//f/9//3//f/9//3//f/9//3//f/9//3//f/9//3//f/9//3//f/9//3//f/9//3//f/9//3//f/9//3//f/9//3//f/9//3//f/9//3//f/9//3//f/9//3//f/9//3//f/9//3//f/9/M0L/f/9//3//f/9//3//f1RG/3//e/97+lrZVnVGW2f/f/9/3n//f/9//3u3Tt9z33f/e/9//3//f/9//3//e9hW+Vr/f/9//3//f95//3//f/9//3//f/9//3//f/9//3//f/9/Fzo4Ol5b2E7/f/9//3//f/9//3v/d5Epnm//f/9//3//f/93tCXeTv97/3v/f/5//3//f/9//3t6PrQlv2//f/9//3//f/9//3+xNf9//3//e/9//3//e/xakS2/c/97/3+/c1RG/3/QNbdSVUafb/970TVcZ7dO/3//e/9//3/YVnZO/3/fd/9/Ez7fd/97/3v/f/9//3+dd51z/3//f/9//3//f/9//3//f/9//3//f/9//3//f/9//3//f/9//3//f/9//3//f/9//3//f/9//3//f/9//3//f/9//3//f/9//3//f/9//3//f/9//3//f/9//3//f/9//3//f/9//3//f/9//3//f/9//3//f/9//3//f/9//3//f/9//3//f/9//3//f/9//3//f/9//3//f/9//3//f/9//3//f/9//3//f/9//3/fe3ZOv3f/f/57/3//e/9//380Qv9/33f/e/9/0TUzQr5z/3v/f/9//3//e/97vm8zPv9//3v/f/9//3//f997/38SPp5v/3//f/9//3/+f/9//3//f/9//3//f/9//3//f/9//3//fzc+WDobTxpT/3v/f/9//3//f/9733OyLTxj/3//f/9//3//e5MlnUb/d/97/n/+f/9//3//f/97WTq1KZ9r/3//f/9//3//f/97sTW/c/9//3v/e/93/3+fb/Q5/3//f/97/39URrhS2Fb/e55r0TW/b9E1sDH/f/97/3v/f71z/3+wNd93/3v/e3ZK33f/f/9//3//f51zEkbXWlNKbCm9c/97/3v/f/97/3//f/9//3//f/9//3//f/9//3//f/9//3//f/9//3//f/9//3//f/9//3//f/9//3//f/9//3//f/9//3//f/9//3//f/9//3//f/9//3//f/9//3//f/9//3//f/9//3//f/9//3//f/9//3//f/9//3//f/9//3//f/9//3//f/9//3//f/9//3//f/9//3//f/9//3//f/9//nv/f/9//3/6Wl1r/3v/f/9//3v/f/9/M0L/f/57/3//f/pel1L/f/5//n//f/9//3v/f/97U0Lfc/9//3//f/9//3//e/9/dEr/f/9//3//f/9//n//f/9//3//f/9//3//f/9//3//f/9//396Rlg62UYaV/9//3//f/9//3//e/93si0bX/9//3//f/9//3e1KVs6/3f/e/9//n//f/9//3//e5tC1il/Z/9//3//f/9//3//f7ExPWP/e/9//3v/e/9733eQLf9733f/f/97v3NNJb9z33f/f79z8jnxNVRC/3f/f/97/3//f/9/2FbYVv97/3+3Ulxn33f/e/97/39ba3VS/3//f/9/zzVba/9/33f/f/9//3//f/9//3//f/9//3//f/9//3//f/9//3//f/9//3//f/9//3//f/9//3//f/9//3//f/9//3//f/9//3//f/9//3//f/9//3//f/9//3//f/9//3//f/9//3//f/9//3//f/9//3//f/9//3//f/9//3//f/9//3//f/9//3//f/9//3//f/9//3//f/9//3//f/9//3//f/57/3//f/9/n2/YUv93/3v/f/93/3/fd1VG33f/f997/3//f99//3v/f/9//3//f/97/3v/e51rU0b/f/9/33v/f99//3+VTr5z/3//f/9//3//f/9//n//f/9//3//f/9//3//f/9//3//f/97m0pZPlU6Glf/e/9//3//f/97/3v/d9Mx2Vb/f99//3/+e/931i0ZMt9r/3v9f/5//3//f/5//3ubQhgyHV//e/9//3//f/9//3/TNdpW/3v/e/9//3v/e993TyW/c/9//3v/f9938jnfd/9//3ufb5hOND6XTv97/3f/e/97/3//e993M0L/f/97GltbZ/9//3//f993GmN1Tv9//3v/e993zzXfd/9/nnP/f/9//3//f/9//3//f/9//3//f/9//3//f/9//3//f/9//3//f/9//3//f/9//3//f/9//3//f/9//3//f/9//3//f/9//3//f/9//3//f/9//3//f/9//3//f/9//3//f/9//3//f/9//3//f/9//3//f/9//3//f/9//3//f/9//3//f/9//3//f/9//3//f/9//3//f/5//3//e/9//3//f/93dkr/d/9//3//e/9/33eXTv97/3+9d/9//3//f917/n//f/9//3//e/9//3f/fzJCXGv/f/9//3//f51ztlL/f/9//3//f/9//3//f/5//3//f/9//3//f/9//3//f/9//3/fe/1SWToTMhpT/3//f/9//3//f/97/3vTMdhW/3//f/9//n//d1o62CmfY/97/n/9f/9//3//f/973Uo6Nh5f33v/f/9//3//f/9/0znbVv97/3v+d/9//3v/f5EtG1/fd/9//3v/fxI6n2/fd993/3tdY0whO1/fc/93/3v/f953/3//e3ZK/3v/e55vlUr/e/9//3//f55zXGv/f/9//3v/f993rjGdc/9/33v/f/9//3//f/9//3//f/9//3//f/9//3//f/9//3//f/9//3//f/9//3//f/9//3//f/9//3//f/9//3//f/9//3//f/9//3//f/9//3//f/9//3//f/9//3//f/9//3//f/9//3//f/9//3//f/9//3//f/9//3//f/9//3//f/9//3//f/9//3//f/9//3//f/9//3//f/9//3//f/9//3//fzM+/3v/e/9/33f/f59zuFb/f957/3//f99733v/f/9//n//f/9//3//e/97/3//e885v3f/f99//3+WUt97/3//f/9//3//f/9//3/de/9//3//f/9//3//f/9//3//f/9//3v8Vlg+0SkaV/97/3//f/9//3v/f/978zWXTv9//3//f/57/3t6QtYtPFv/e/5//n//f/9//3//e9xKWj78Wv97/3//f/9//3//f9M5d0r/f/97/3v/e/93/3uRLdpW/3//e/9//3vRMT1f/3//e/97/3tuKblS33f/e95z/3v/f/97/3+WTt9z/3v/fzNC/3//e/9//3//f793/3//f/9/nnP/f55z0Dm/d/9//3//f/9//3//f/9//3//f/9//3//f/9//3//f/9//3//f/9//3//f/9//3//f/9//3//f/9//3//f/9//3//f/9//3//f/9//3//f/9//3//f/9//3//f/9//3//f/9//3//f/9//3//f/9//3//f/9//3//f/9//3//f/9//3//f/9//3//f/9//3//f/9//3//f/9//3//f/9//3//f/9//390Sv93/3//f/9//3tcZzpj/3//f/9//3//f/9//3//f/9//3//f/9//3//f/9//3//f/A911r/fxljOmf/f713/3//f/9//3//f/9//3//f/9//3//f/9//3//f/9//3//f/9/PWPaUm8puFLfd/9//3//f/9//3//e7dSt1b/f/9//3//f/9/+lpWRrA1/3/fd/9//3/fe/9//3faThQ6+lr/f/9//3v/f/9//3s0QrhS/3//f/97/3//f/978zmYSt9z/3v/d/9/NT79Wv97/3v/f/9/kC16Tv9//3f/f/9//3//f/9/fWtcZ/97/3uWTr9z/3//f/9//3//f99//3++e/9//3//f3xr8Tn/f/97/3/fd/9//3//f/9//3//f/9//3//f/9//3//f/9//3//f/9//3//f/9//3//f/9//3//f/9//3//f/9//3//f/9//3//f/9//3//f/9//3//f/9//3//f/9//3//f/9//3//f/9//3//f/9//3//f/9//3//f/9//3//f/9//3//f/9//3//f/9//3//f/9//3//f/9//3//f/9//3//f/9/11ada/9//3//f/9/+V5bZ/9//3//f/9//3//f/9//3//f/9//3//f/9//3//f/9/33v/f1prGWOdc99733v/f/9//3//f/9//3//f/9//3//f/9//3//f/9//3//f/9//3v/fzxn2VbzPRxjv3f/f/9//3//f/9//398b1xr/3/ff/9//3//f31zXGuWUt93/3//e793/3vfd/9/l06vLdhW/3v/f/9//3//f/97VUYzQv97/3v/e/97/3//e1RCFT7/e/97/3v/dxU6OEL/f/97/nv/f/I5GEL/f/97/3//f/9//3//f31vO2P/d/972FJ9Z/9//3//f/9//3//f/9//3//f/9//3//e/ha2Fb/e993/3//f/9//3//f/9//3//f/9//3//f/9//3//f/9//3//f/9//3//f/9//3//f/9//3//f/9//3//f/9//3//f/9//3//f/9//3//f/9//3//f/9//3//f/9//3//f/9//3//f/9//3//f/9//3//f/9//3//f/9//3//f/9//3//f/9//3//f/9//3//f/9//3//f/9//3//f/9//3//f31r+Vb/f/97/3//f7dWnW//f/9//3//f/9//3//f/9//3//f/9//3//f/9//3//f/9//3//f3xv/3//f/9//3//f/9//3//f/9//3//f/9//3//f/9//3//f/9//3//f/9//3+/c9hWPGO/c/9//3//f/9//3//f/9//3//f/9//3//f/9//3//f/9/XGu3Uv9/v3f/f/9//3//e1VG0DH5Wt93/3//f/9//3//f5ZO0Tn/e/9//3v/f/9//3+3UtM1/3v/e/53/3vbUvY9/3v/f/53/392SrQ1/3//f/9//3//f/9//3/fd/hW/3v/e1xn+Vr/f/97/3//f/9//3//f/9//3//f/9//3//f1NCnm//d/9//3v/f/9//3//f/9//3//f/9//3//f/9//3//f/9//3//f/9//3//f/9//3//f/9//3//f/9//3//f/9//3//f/9//3//f/9//3//f/9//3//f/9//3//f/9//3//f/9//3//f/9//3//f/9//3//f/9//3//f/9//3//f/9//3//f/9//3//f/9//3//f/9//3//f/9//3//f/9//3/fd3VG/3v/e/97/39TRt93/3//f/9//3//f/9//3//f/9//3//f/9//3//f/9//3//f957/3//f/9//3//f757/3//f/9//3//f/9//3//f/9//3//f/9//3//f/9//3//f/9/v3eXUt97/3//f/9//3v/f/97/3v/f/9//3//f/9//3//f/9//3//f753M0aeb/9/n2//f/97/3sTPthWOmP/e/9//3//e/9//3/5Xm0pv3f/f/9//3//f/9/XGeRLf97/nf/e/97f2txKb9z/3v+e/97G18wJf9//3v/f/9//3//f/9//3/XUv93/3u/b7dO/3v/e/9//3//f/9//3//f95//3//f/9//3s7YzNC/3//f/9//3//f/5//3//f/9//3//f/9//3//f/9//3//f/9//3//f/9//3//f/9//3//f/9//3//f/9//3//f/9//3//f/9//3//f/9//3//f/9//3//f/9//3//f/9//3//f/9//3//f/9//3//f/9//3//f/9//3//f/9//3//f/9//3//f/9//3//f/9//3//f/9//3//f/9//3//f/9//38zQv9//3v/f/9/MkL/f/9//3//f/9//3//f/9//3//f/9//3//f/9//3//f/9//3//f/9//3//f/9//3//f/9//3//f/9//3//f/9//3//f/9//3//f/9//3//f/9//3//f/97M0L/f/9//3//f/9//3//f/9//3//f/9//3//f/9//3//f/9//3//f/letlb/e/9//3//f/laPGP/e/97/3//f/9//3//f/9/nnNtLX1v/3//e/9//3//f997TiXfc/97/3v/e39rcSleZ/9//3//e59vUCnfe/97/3//f/9//3//f/9/tlL/f/97/3t1Rv9//3v/f/9//3//f/9//3//f/9//3//e/9//3+VTjpf/3//f/9//3//f/9//3//f/9//3//f/9//3//f/9//3//f/9//3//f/9//3//f/9//3//f/9//3//f/9//3//f/9//3//f/9//3//f/9//3//f/9//3//f/9//3//f/9//3//f/9//3//f/9//3//f/9//3//f/9//3//f/9//3//f/9//3//f/9//3//f/9//3//f/9//3//f/9//3//f/97dUbfd/9//3v/fxE+/3//f/9//3//f/9//3//f/9//3//f/9//3//f/9//3//f/9//3//f/9//3//f/9//3//f/9//3//f/9//3//f/9//3//f/9//3//f/9//3//f/97/3//exI+/3//f/9//3//f/9//3//f/9//3//f/9//3//f/9//3//f997/3//f3RO+Fr/e75z33d0Sv9//3//f/9//3//f997/3//f/9/VErfe/9//3//f/9//3//f/M5v3P+d/9//3vfd/Q5uVb/e/9/33f/fxVCX2v/e/9//3//f/9//3//f7dS/3//e/97lk7fd/9//3//f/9//3//f/9//3//f/9//3//e/9//3vxOf9//3//f/9//3//f/9//3//f/9//3//f/9//3//f/9//3//f/9//3//f/9//3//f/9//3//f/9//3//f/9//3//f/9//3//f/9//3//f/9//3//f/9//3//f/9//3//f/9//3//f/9//3//f/9//3//f/9//3//f/9//3//f/9//3//f/9//3//f/9//3//f/9//3//f/9//3//f/9//3//f9hWnm//f/9//38yQv9//3//f/9//3//f/9//3//f/9//3//f/9//3//f/9//3//f/9//3//f/9//3//f/9//3//f/9//3//f/9//3//f/9//3//f/9//3//f/9//3//f/9//38SQv9//3//f/9//3/+f/9//3//f/9//3//f/9//3//f/9//3/ee/9//3/fexljMkY6Y5ZSnW//f993/3//f/9//3//f/9//3//f753/3//f/9//3//f/9//3/fe/9//3//f/9//3vaVhM+/3//f/9//39fa7pW/3//f/9//3//f/9//3+3Uv9//3v/f7dSnm//f/9//3//f/9//3//f/9//3//f/9//3//e/9/lU5bZ/9//3//f/9//3//f/9//3//f/9//3//f/9//3//f/9//3//f/9//3//f/9//3//f/9//3//f/9//3//f/9//3//f/9//3//f/9//3//f/9//3//f/9//3//f/9//3//f/9//3//f/9//3//f/9//3//f/9//3//f/9//3//f/9//3//f/9//3//f/9//3//f/9//3//f/9//3//f/9//387Yztj/3//e/9/Ej7/f/9//3//f/9//3//f/9//3//f/9//3//f/9//3//f/9//3//f/9//3//f/9/33//f/9//3//f/9//3//f/9//3//f/9//3//f/9//3//f/9//3//e/9/MkL/f/9//3//f/9//3//f/9//nv/f/9//3//f/9//3//f/9//3//e/9//3/fe/9/vXP/f993/3//f/9//n//f/9//3//f/9//3//f/9/33//f/9//3//f/9//3//e/9//3//e/9/33fYVv93/3//f/9//39WRv97/3//f/9//3//f/9711b/f/97/3/5Wlxn/3/fe/9//3//f/9//3//f/9/33ved/9//3u+c/9/U0b/f/9//3//f/9//3//f/9//3//f/9//3//f/9//3//f/9//3//f/9//3//f/9//3//f/9//3//f/9//3//f/9//3//f/9//3//f/9//3//f/9//3//f/9//3//f/9//3//f/9//3//f/9//3//f/9//3//f/9//3//f/9//3//f/9//3//f/9//3//f/9//3//f/9//3//f/9//3//f/9/v3N1Sv9//3++c5VO/3//f/9//3//f/9//3//f/9//3//f/9//3//f/9//3//f/9//3//f/9//3//f/9//3//f/9//3//f/9//3//f/9//3//f/9//3//f/9//3//f/9//3//f5ZS33f/f/9//3//f/9//3/+f/9//3//f/9//3//f/9//3//f/9//3//f/9//3//f/9//3//f/9//3//f/9//3//f/9//3//f/9//3//f/9//3//f/9//3//f/9//3//f/9//3//f/9//3//f/9//3//f/9/dk6/c/97/3//f/9//3//f9dW/3//e/9/33t1Sv9//3/fe/9//3//f/9//3//f/9//3//f/9//3/fdzpn+V7/f/9//3//f/9//3//f/9//3//f/9//3//f/9//3//f/9//3//f/9//3//f/9//3//f/9//3//f/9//3//f/9//3//f/9//3//f/9//3//f/9//3//f/9//3//f/9//3//f/9//3//f/9//3//f/9//3//f/9//3//f/9//3//f/9//3//f/9//3//f/9//3//f/9//3//f/9//3//f993VEb/f/9/nm+WTv9//3//f/9//3//f/9//3//f/9//3//f/9//3//f/9//3//f/9//3//f/9//3//f/9//3//f/9//3//f/9//3//f/9//3//f/9//3//f/9//3//f/9//3/XVp5z/3//f/9//3//f/5//3//f/9//3//f/9//3//f/9//3//f/9//3//f/9//3//f/9//3//f/9//3//f/9//3//f/9//3//f/9//3//f/9//3//f/9//3//f/9//3//f/9//3//f/9//3//f/97/3//e/pe+Fr/f/9//3//f75z/38ZY993/3//e/97VEr/f/9//3//f/9//3//f/9//3//f/9//3//f/9/33e+d7ZW/3//e/9//3//f/9//3//f/9//3//f/9//3//f/9//3//f/9//3//f/9//3//f/9//3//f/9//3//f/9//3//f/9//3//f/9//3//f/9//3//f/9//3//f/9//3//f/9//3//f/9//3//f/9//3//f/9//3//f/9//3//f/9//3//f/9//3//f/9//3//f/9//3//f/9//3//f/9//3//e3VK33f/f1xn+Fr/f/9//3//f/9//3//f/9//3//f/9//3//f/9//3//f/9//3//f/9//3//f/9//3//f/9//3//f/9//3//f/9//3//f/9//3//f/9//3//f/9//3//f/9/+V59b/9//3//f/9//3//f/9//3//f/9//3//f/9//3//f/9//3//f/9//3//f/9//3//f/9//3//f/9//3//f/9//3//f/9//3//f/9//3//f/9//3//f/9//3//f/9//3//f/9//3//f/9//3//f/9//3/fd5ZO/3/fe/97/3/fe/9/+Fr/e/9//3//f5VO33v/e/9//3//f/9//3//f/9//3//f/9//3//f/97/3/XVp1v33v/f997/3//f/9//3//f/9//3//f/9//3//f/9//3//f/9//3//f/9//3//f/9//3//f/9//3//f/9//3//f/9//3//f/9//3//f/9//3//f/9//3//f/9//3//f/9//3//f/9//3//f/9//3//f/9//3//f/9//3//f/9//3//f/9//3//f/9//3//f/9//3//f/9//3//f/97/3+WTp5v/3s6Yxpj/3//f/9//3//f/9//3//f/9//3//f/9//3//f/9//3//f/9//3//f/9//3//f/9//3//f/9//3//f/9//3//f/9//3//f/9//3//f/9//3//f/9//3//fztnGmP/f/9//3//f/9//n//f/9//3//f/9//3//f/9//3//f/9//3//f/9//3//f/9//3//f/9//3//f/9//3//f/9//3//f/9//3//f/9//3//f/9//3//f/9//3//f/9//3//f/9//3//f/9//3v/f/9//3+WUltn/3/fe/9//3//f7ZS/3//f/9//3/XVnxr/3v/f/97/3//f/9//3//f/9//3//f/9//3//f/9/fW+3Vv9//3v/f/9//3//f/9//3//f/9//3//f/9//3//f/9//3//f/9//3//f/9//3//f/9//3//f/9//3//f/9//3//f/9//3//f/9//3//f/9//3//f/9//3//f/9//3//f/9//3//f/9//3//f/9//3//f/9//3//f/9//3//f/9//3//f/9//3//f/9//3//f/9//3//f/9//3//f/9/Gl87Y/9/2FZ9a/9//3//f/9//3//f/9//3//f/9//3//f/9//3//f/9//3//f/9//3//f/9//3//f/9//3//f/9//3//f/9//3//f/9//3//f/9//3//f/9//3//f/9//399b9la/3//f/9//3//f/9//3//f/9//3//f/9//3//f/9//3//f/9//3//f/9//3//f/9//3//f/9//3//f/9//3//f/9//3//f/9//3//f/9//3//f/9//3//f/9//3//f/9//3//f/9//3//f/9//3//f/9/W2d0Sv9//3/fe/97/3+VUv9/33v/f/9/fGvYWv9//3//f/9//3//f/9//3//f/9//3//f/9//3//f/9/11bfe993/3//f/9//3//f/9//3//f/9//3//f/9//3//f/9//3//f/9//3//f/9//3//f/9//3//f/9//3//f/9//3//f/9//3//f/9//3//f/9//3//f/9//3//f/9//3//f/9//3//f/9//3//f/9//3//f/9//3//f/9//3//f/9//3//f/9//3//f/9//3//f/9//3//f/9//3v/f31r11L/e7ZSnm//f/9//3//f/9//3//f/9//3//f/9//3//f/9//3//f/9//3//f/9//3//f/9//3//f/9//3//f/9//3//f/9//3//f/9//3//f/9//3//f/9//3//f/9/33t2Tv9//3//f/9//3//f/9//3//f/9//3//f/9//3//f/9//3//f/9//3//f/9//3//f/9//3//f/9//3//f/9//3//f/9//3//f/9//3//f/9//3//f/9//n//f/9//3//f/9//3//f/9//3//f/9//3//f/9/t1KWUv9//3/fd/9/lVL/f/9//3//f753lU7/f/9//3//f/9//3//f/9//3//f/9//3//f/9//3//f1tnO2ffd/9//3//f/9//3//f/9//3//f/9//3//f/9//3//f/9//3//f/9//3//f/9//3//f/9//3//f/9//3//f/9//3//f/9//3//f/9//3//f/9//3//f/9//3//f/9//3//f/9//3//f/9//3//f/9//3//f/9//3//f/9//3//f/9//3//f/9//3//f/9//3//f/9//3//f/9//3v/f1RG/391St93/3//f/9//3//f/9//3//f/9//3//f/9//3//f/9//3//f/9//3//f/9//3//f/9//3//f/9//3//f/9//3//f/9//3//f/9//3//f/9//3//f/9//3//f/9/VUr/f/9//3//f/9//3//f/9//3//f/9//3//f/9//3//f/9//3//f/9//3//f/9//3//f/9//3//f/9//3//f/9//3//f/9//3//f/9//3//f/9//3//f/9//3//f/9//3//f/9//3//f/9//3//f/9//3//f55zU0YaX/9//3//f3VO/3v/f/9//3//f1RK/3//f/9//3//f/9//3//f/9//3//f/9//3//f/9//3v/f7dW/3v/f/9//3//f/9//3//f/9//3//f/9//3//f/9//3//f/9//3//f/9//3//f/9//3//f/9//3//f/9//3//f/9//3//f/9//3//f/9//3//f/9//3//f/9//3//f/9//3//f/9//3//f/9//3//f/9//3//f/9//3//f/9//3//f/9//3//f/9//3//f/9//3//f/9//3//f/97/3sSPv9/dUq/c/9//3//f/9//3//f/9//3//f/9//3//f/9//3//f/9//3//f/9//3//f/9//3//f/9//3//f/9//3//f/9//3//f/9//3//f/9//3//f/9//3//f/9//3//fzNG/3/fe/9//3//f/9//3//f/9//3//f/9//3//f/9//3//f/9//3//f/9//3//f/9//3//f/9//3//f/9//3//f/9//3//f/9//3//f/9//3//f/9//3//f/9//3//f/9//3//f/9//3//f/9//3//f/9/33f/f7938T2dc/9/nW+2Vv9//3/fe/9//390Sr93/3//e/9//3//f/9//3//f/9//3//f/9//3//f/9//3+WUt93/3v/f/9//3//f/9//3//f/9//3//f/9//3//f/9//3//f/9//3//f/9//3//f/9//3//f/9//3//f/9//3//f/9//3//f/9//3//f/9//3//f/9//3//f/9//3//f/9//3//f/9//3//f/9//3//f/9//3//f/9//3//f/9//3//f/9//3//f/9//3//f/9//3//f/9//3//f/97dkr/e1VC/3v/f/9//3//f/9//3//f/9//n//f/9//3//f/9//3//f/9//3//f/9//3//f/9//3//f/9//3//f/9//3//f/9//3//f/9//3//f/9//3//f/9//3//f/9//38zQv9//3//f/9//3//f/9//3//f/9//3//f/9//3//f/9//3//f/9//3//f/9//3//f/9//3//f/9//3//f/9//3//f/9//3//f/9//3//f/9//3//f/9//3//f/9//3//f/9//3//f/9//3//f/9//3//f/9//3//f753UkZ0TjJGvnvfe/9//3//f/9/t1aec/97/3//e/9//3//f/9//3//f/9//3//f/9//3//e/9/33uWUv9//3//f/9//3//f/9//3//f/9//3//f/9//3//f/9//3//f/9//3//f/9//3//f/9//3//f/9//3//f/9//3//f/9//3//f/9//3//f/9//3//f/9//3//f/9//3//f/9//3//f/9//3//f/9//3//f/9//3//f/9//3//f/9//3//f/9//3//f/9//3//f/9//3//f/9//3/fe5hO33NVQv97/3//f/9//3//f/9//3/+f/5//3//f/9//3//f/9//3//f/9//3//f/9//3//f/9//3//f/9//3//f/9//3//f/9//3//f/9//3//f/9//3//f/9//3//f/9/M0L/e/9//3//f/9//3//f/9//3//f/9//3//f/9//3//f/9//3//f/9//3//f/9//3//f/9//3//f/9//3//f/9//3//f/9//3//f/9//3//f/9//3//f/9//3//f/9//3//f/9//3//f/9//3//f/9//3//f/9//3//f71z3nu9d/9//3//f99//3//fztn+V7/f/9//3//f/9//3//f/9//3//f/9//3//f/9//3//f/9/2Frfe/9//3//f/9//3//f/9//3//f/9//3//f/9//3//f/9//3//f/9//3//f/9//3//f/9//3//f/9//3//f/9//3//f/9//3//f/9//3//f/9//3//f/9//3//f/9//3//f/9//3//f/9//3//f/9//3//f/9//3//f/9//3//f/9//3//f/9//3//f/9//3//f/9//3//f/9//3/aVp9vNUL/e/9//3//f/9//3//f/9//3/+f/9//3//f/9//3//f/9//3//f/9//3//f/9//3//f/9//3//f/9//3//f/9//3//f/9//3//f/9//3//f/9//3//f/9//3//f5ZOv3P/f/9//3//f/9//3//f/9//3//f/9//3//f/9//3//f/9//3//f/9//3//f/9//3//f/9//3//f/9//3//f/9//3//f/9//3//f/9//3//f/9//3//f/9//3//f/9//3//f/9//3//f/9//3//f/9//3//f/9//3//f/9//3//f/9/33//f/9//3+/d3VO/3//f/9//3//f/9//3//f/9//3//f/9//3//f/9//3//f1xrW2f/f/9//3//f/9//3//f/9//3//f/9//3//f/9//3//f/9//3//f/9//3//f/9//3//f/9//3//f/9//3//f/9//3//f/9//3//f/9//3//f/9//3//f/9//3//f/9//3//f/9//3//f/9//3//f/9//3//f/9//3//f/9//3//f/9//3//f/9//3//f/9//3//f/9//3//f/97HWM+YzVC/3v/f/9//3//f/9//3//f/5//n//f/9//3//f/9//3//f/9//3//f/9//3//f/9//3//f/9//3//f/9//3//f/9//3//f/9//3//f/9//3//f/9//3//f/9//3/XUn1r/3v/f/9//3//f/9//3//f/9//3//f/9//3//f/9//3//f/9//3//f/9//3//f/9//3//f/9//3//f/9//3//f/9//3//f/9//3//f/9//3//f/9//3//f/9//3//f/9//3//f/9//3//f/9//3//f/9//3//f/9//3++d/9/3nv/f/9//3//f/9//38zRv97/3v/f/9//3//f/9//3//f/9//3//f/9//3//f/9//3+ec9ha/3//f/9//3//f/9//nv/f/9//3//f/9//3//f/9//3//f/9//3//f/9//3//f/9//3//f/9//3//f/9//3//f/9//3//f/9//3//f/9//3//f/9//3//f/9//3//f/9//3//f/9//3//f/9//3//f/9//3//f/9//3//f/9//3//f/9//3//f/9//3//f/9//3//f/9//3//f39r+1o0Qv9//3//f/9//3//f/9//3//f/5//3//f/9//3//f/9//3//f/9//3//f/9//3//f/9//3//f/9//3//f/9//3//f/9//3//f/9//3//f/9//3//f/9//3//f/9/O2MaW/9//3//f/9//3//f/9//3//f/9//3//f/9//3//f/9//3//f/9//3//f/9//3//f/9//3//f/9//3//f/9//3//f/9//3//f/9//3//f/9//3//f/9//3//f/9//3//f/9//3//f/9//3//f/9//3//f/9//3//f/9//3//f/9//3//f/9/33v/f/9/t1aeb/9//3//f/9//3//f/9//3//f/9//3//f/9//3//f/9/33u3Vt97/3//f/9//3//f/9//3//f/9//3//f/9//3//f/9//3//f/9//3//f/9//3//f/9//3//f/9//3//f/9//3//f/9//3//f/9//3//f/9//3//f/9//3//f/9//3//f/9//3//f/9//3//f/9//3//f/9//3//f/9//3//f/9//3//f/9//3//f/9//3//f/9//3//f/9//3/fd3hKND7/e/9//3//f/9//3//f/9//3//f/9//3//f/9//3//f/9//3//f/9//3//f/9//3//f/9//3//f/9//3//f/9//3//f/9//3//f/9//3//f/9//3//f/9//3//f31r11L/f/9//3//f/9//3//f/9//3//f/9//3//f/9//3//f/9//3//f/9//3//f/9//3//f/9//3//f/9//3//f/9//3//f/9//3//f/9//3//f/9//3//f/9//3//f/9//3//f/9//3//f/9//3//f/9//3//f/97/3//f/9//3//f99/33//f/9//3//eztnGV//f/9//3//f/9//3//f/9//3//f/9//3//f/9//3//f997OmNba/9//3//f/9//3//e/9//3//f/9//3//f/9//3//f/9//3//f/9//3//f/9//3//f/9//3//f/9//3//f/9//3//f/9//3//f/9//3//f/9//3//f/9//3//f/9//3//f/9//3//f/9//3//f/9//3//f/9//3//f/9//3//f/9//3//f/9//3//f/9//3//f/9//3//f/9//39XRhQ+/3//f/9//3//f/9//3//f/9//3//f/9//3//f/9//3//f/9//3//f/9//3//f/9//3//f/9//3//f/9//3//f/9//3//f/9//3//f/9//3//f/9//3//f/9//3+/c3VK/3//f/9//3//f/9//3//f/9//3//f/9//3//f/9//3//f/9//3//f/9//3//f/9//3//f/9//3//f/9//3//f/9//3//f/9//3//f/9//3//f/9//3//f/9//3//f/9//3//f/9//3//f/9//3//f/9//3//f/9//3//f/9//3//f/9//3//f/9//3vfe5ZO/3//f/9//3//f/9//3//f/9//3//f/9//3//f/9//3//f793+V7/e/9/33v/f/9//3//f/9//3//f/9//3//f/9//3//f/9//3//f/9//3//f/9//3//f/9//3//f/9//3//f/9//3//f/9//3//f/9//3//f/9//3//f/9//3//f/9//3//f/9//3//f/9//3//f/9//3//f/9//3//f/9//3//f/9//3//f/9//3//f/9//3//f/5//3//f/9/NT40Pv97/3//f/9//3//f/9//3//f/9//3//f/9//3//f/9//3//f/9//3//f/9//3//f/9//3//f/9//3//f/9//3//f/9//3//f/9//3//f/9//3//f/9//3//f/9/33d0Rv97/3//f/9//3//f/9//3//f/9//3//f/9//3//f/9//3//f/9//3//f/9//3//f/9//3//f/9//3//f/9//3//f/9//3//f/9//3//f/9//3//f/9//3//f/9//3//f/9//3//f/9//3//f/9//3//f/9//3//f/9//3//f/9//3//f757/3//f/9//390Sr93/3//f/9//3//f/9//3//f/9//3//f/9//3//f/9//3//f5ZS/3v/f997/3//f/97/3//f/9//3//f/9//3//f/9//3//f/9//3//f/9//3//f/9//3//f/9//3//f/9//3//f/9//3//f/9//3//f/9//3//f/9//3//f/9//3//f/9//3//f/9//3//f/9//3//f/9//3//f/9//3//f/9//3//f/9//3//f/9//3//f/9//3//f/9//3v/f3hKNUL/f/9//3//f/9//3//f/9//3//f/9//3//f/9//3//f/9//3//f/9//3//f/9//3//f/9//3//f/9//3//f/9//3//f/9//3//f/9//3//f/9//3//f/9//3//e/9/Ejr/f/9//3//f/9//3//f/9//3//f/9//3//f/9//3//f/9//3//f/9//3//f/9//3//f/9//3//f/9//3//f/9//3//f/9//3//f/9//3//f/9//3//f/9//3//f/9//3//f/9//3//f/9//3//f/9//3//f/9//3//f/9//3//f/9//3//f/9//3/fe/9/+Fqeb/97/3//f/9//3//f/9//3//f/9//3//f/9//3//f/9//386Y75z/3//f/9//3//f/97/3//f/9//3//f/9//3//f/9//3//f/9//3//f/9//3//f/9//3//f/9//3//f/9//3//f/9//3//f/9//3//f/9//3//f/9//3//f/9//3//f/9//3//f/9//3//f/9//3//f/9//3//f/9//3//f/9//3//f/9//3//f/9//3//f/9//n//f/97/393SjQ+/3v/f/5//3/ff/9//3//f/9//3//f/9//3//f/9//3//f/9//3//f/9//3//f/9//3//f/9//3//f/9//3//f/9//3//f/9//3//f/9//3//f/9//3//f/9//3//exI+/3v/f/9//3//f/9//3//f/9//3//f/9//3//f/9//3//f/9//3//f/9//3//f/9//3//f/9//3//f/9//3//f/9//3//f/9//3//f/9//3//f/9//3//f/9//3//f/9//3//f/9//3//f/9//3//f/9//3//f/9//3//f/9//3//f/9//3//f/9//3//f3xrt1L/f/9//3//f/9//3//f/9//3//f/9//3//f/9//3//f/9/nm/5Wv9//3//f/9//3//f/9//3//f/9//3//f/9//3//f/9//3//f/9//3//f/9//3//f/9//3//f/9//3//f/9//3//f/9//3//f/9//3//f/9//3//f/9//3//f/9//3//f/9//3//f/9//3//f/9//3//f/9//3//f/9//3//f/9//3//f/9//3//f/9//3//f/5//3//f/9/uVLyNf97/3//f/9//3//f/9//3//f/9//3//f/9//3//f/9//3//f/9//3//f/9//3//f/9//3//f/9//3//f/9//3//f/9//3//f/9//3//f/9//3//f/9//3//f/9//38SOv9//3//f/9//3//f/9//3//f/9//3//f/9//3//f/9//3//f/9//3//f/9//3//f/9//3//f/9//3//f/9//3//f/9//3//f/9//3//f/9//3//f/9//3//f/9//3//f/9//3//f/9//3//f/9//3//f/9//3//f/9//3//f/9//3//f/9//3//f/9//3//e1NG/3//f/9//3//f/9//3//f/9//3//f/9//3//f/9//3//f/9/M0b/f/9//3//e/9//3//f/9//3//f/9//3//f/9//3//f/9//3//f/9//3//f/9//3//f/9//3//f/9//3//f/9//3//f/9//3//f/9//3//f/9//3//f/9//3//f/9//3//f/9//3//f/9//3//f/9//3//f/9//3//f/9//3//f/9//3//f/9//3//f/9//3/+f/9//3v/f9pW0TX/d/9//n//f/9//3//f/9//nv/f/9//3//f/9//3//f/9//3//f/9//3//f/9//3//f/9//3//f/9//3//f/9//3//f/9//3//f/9//3//f/9//3//f/9//3//f/9/Ej7/e/9//3//f/9//3//f/9//3//f/9//3//f/9//3//f/9//3//f/9//3//f/9//3//f/9//3//f/9//3//f/9//3//f/9//3//f/9//3//f/9//3//f/9//3//f/9//3//f/9//3//f/9//3//f/9//3//f/9//3//f/9//3//f/9//3//f/9//3//e/9//3+VTt93/3v/f/9//3//f/9//3//f/9//3//f/9//3//f/9//3//f3VO33v/f/9//3//f/9//3//f/9//3//f/9//3//f/9//3//f/9//3//f/9//3//f/9//3//f/9//3//f/9//3//f/9//3//f/9//3//f/9//3//f/9//3//f/9//3//f/9//3//f/9//3//f/9//3//f/9//3//f/9//3//f/9//3//f/9//3//f/9//3//f/9//n//f/9//39eY7At/3v/f/9//3//f/9/v3v/f/97/3v/f/9//3//f/9//3//f/9//3//f/9//3//f/9//3//f/9//3//f/9//3//f/9//3//f/9//3//f/9//3//f/9//3//f/9//3v/fxI6/3//f/9//3//f/9//3//f/9//3//f/9//3//f/9//3//f/9//3//f/9//3//f/9//3//f/9//3//f/9//3//f/9//3//f/9//3//f/9//3//f/9//3//f/9//3//f/9//3//f/9//3//f/9//3//f/9//3//f/9//3//f/9//3//f/9//3//f/9//3v/f/9/fGsZX/9//3//f/9//3//f/9//3//f/9//3//f/9//3//f/9//388Z1xr/3v/f/9//3//f/9//3//f/9//3//f/9//3//f/9//3//f/9//3//f/9//3//f/9//3//f/9//3//f/9//3//f/9//3//f/9//3//f/9//3//f/9//3//f/9//3//f/9//3//f/9//3//f/9//3//f/9//3//f/9//3//f/9//3//f/9//3//f/9//3//f/5//3//f/9/n2uwLf97/3/ee/9/33/ffxtn33v/f/9//3//f/9//3//f/9//3//f/9//3//f/9//3//f/9//3//f/9//3//f/9//3//f/9//3//f/9//3//f/9//3//f/9//3//f/9//3sSPv97/3//f/9//3//f/9//3//f/9//3//f/9//3//f/9//3//f/9//3//f/9//3//f/9//3//f/9//3//f/9//3//f/9//3//f/9//3//f/9//3//f/9//3//f/9//3//f/9//3//f/9//3//f/9//3//f/9//3//f/9//3//f/9//3//f/9//3//f/9//3//f/97lUr/e/9//3//f/9//3//f/9//3//f/9//3//f/9//3//f797/3+4Vv9//3//f/9//3//f/9//3//f/9//3//f/9//3//f/9//3//f/9//3//f/9//3//f/9//3//f/9//3//f/9//3//f/9//3//f/9//3//f/9//3//f/9//3//f/9//3//f/9//3//f/9//3//f/9//3//f/9//3//f/9//3//f/9//3//f/9//3//f/9//3/+f/9//3//f/97sC3/f/9//3//f/9/v3t2Ulxr/3//f/9//3//f/9//3//f/9//3//f/9//3//f/9//3//f/9//3//f/9//3//f/9//3//f/9//3//f/9//3//f/9//3//f/9//3//f/9/Ejr/f/9//3//f/9//3//f/9//3//f/9//3//f/9//3//f/9//3//f/9//3//f/9//3//f/9//3//f/9//3//f/9//3//f/9//3//f/9//3//f/9//3//f/9//3//f/9//3//f/9//3//f/9//3//f/9//3//f/9//3//f/9//3//f/9//3//f/9//3//f/9//3v/f9dSv3P/e/9//3//f/9//3//f/9//3//f/9//3//f/9//3//f/9/t1L/f/9//3//f/9//3//f/9//3//f/9//3//f/9//3//f/9//3//f/9//3//f/9//3//f/9//3//f/9//3//f/9//3//f/9//3//f/9//3//f/9//3//f/9//3//f/9//3//f/9//3//f/9//3//f/9//3//f/9//3//f/9//3//f/9//3//f/9//3//f/9//n//f/97/3//f68x/3//f/9//3/ff51zrznXWt53/3//f/9//3//f/9//3//f/9//3//f/9//3//f/9//3//f/9//3//f/9//3//f/9//3//f/9//3//f/9//3//f/9//3//f/9//3//fxI+/3v/f/9//3//f/9//3//f/9//3//f/9//3//f/9//3//f/9//3//f/9//3//f/9//3//f/9//3//f/9//3//f/9//3//f/9//3//f/9//3//f/9//3//f/9//3//f/9//3//f/9//3//f/9//3//f/9//3//f/9//3//f/9//3//f/9//3//f/9//3/ed/9//398a1tn33f/f/9//3//f/9//3//f/9//3//f/9//3//f/9//3/fe5ZS/3//e/9//3//f/9//3//f/9//3//f/9//3//f/9//3//f/9//3//f/9//3//f/9//3//f/9//3//f/9//3//f/9//3//f/9//3//f/9//3//f/9//3//f/9//3//f/9//3//f/9//3//f/9//3//f/9//3//f/9//3//f/9//3//f/9//3//f/9//3//f/9//3//f/9//39TRv9//3//f/9//3//f/9/fHPWWjFC+F69c/9//3//f/9//3//e/9//3//f/9//3//f/9//3//f/9//3//f/9//3//f/9//3//f/9//3//f/9//3//f/9//3/fe/9//39TRt97/3//f/9//3//f/9//3//f/9//3//f/9//3//f/9//3//f/9//3//f/9//3//f/9//3//f/9//3//f/9//3//f/9//3//f/9//3//f/9//3//f/9//3//f/9//3//f/9//3//f/9//3//f/9//3//f/9//3//f/9//3//f/9//3//f/9//3//f/9//3//f/9//3+VTv9//3//f/9//3//f/9//3//f/9//3//f/9//3//f/9//38ZX3xv/3//f/9//3v/f/9//3//f/9//3//f/9//3//f/9//3//f/9//3//f/9//3//f/9//3//f/9//3//f/9//3//f/9//3//f/9//3//f/9//3//f/9//3//f/9//3//f/9//3//f/9//3//f/9//3//f/9//3//f/9//3//f/9//3//f/9//3//f/9//3//f/9/33v/f/9/e2//f/9//3//f/9//3//f/9//3//f1trtlIyRtdWnW//f/9//3//e/9//3//f/9//3//e/9//3//f/9//3//f/9//3//f/9//3//f/9//3//f/9//3//f/9//3/fe/he11r/f/9//3//f/9//3//f/9//3//f/9//3//f/9//3//f/9//3//f/9//3//f/9//3//f/9//3//f/9//3//f/9//3//f/9//3//f/9//3//f/9//3//f/9//3//f/9//3//f/9//3//f/9//3//f/9//3//f/9//3//f/9//3//f/9//3//f/9//3//f/9//3//f/9/GV99a/9//3//f/9//3//f/9//3//f/9//3//f/9//3//f/9/W2s6Z/9//3//f/9//3//f/9//3//f/9//3//f/9//3//f/9//3//f/9//3//f/9//3//f/9//3//f/9//3//f/9//3//f/9//3//f/9//3//f/9//3//f/9//3//f/9//3//f/9//3//f/9//3//f/9//3//f/9//3//f/9//3//f/9//3//f/9//3//f/9//3//f/9//3//f/9//3//f/9//3//f/9//3//f/9//3//f/9//3/edxhfUkaVUltn/3//f/9//3//e993/3//f9973nv/f/9//3//f/9//3//f/9//3//f/9//3//f/9//3+/e997/3/wQf9//3/ee/9//3//f/9//3//f/9//3//f/9//3//f/9//3//f/9//3//f/9//3//f/9//3//f/9//3//f/9//3//f/9//3//f/9//3//f/9//3//f/9//3//f/9//3//f/9//3//f/9//3//f/9//3//f/9//3//f/9//3//f/9//3//f/9//3//f/9//3//f/9//3//f993t1L/f/9//3/fe/9//3//f/9//3//f/9//3//f/9//3//e/9711b/f/97/3//f/9//3//f/9//3//f/9//3//f/9//3//f/9//3//f/9//3//f/9//3//f/9//3//f/9//3//f/9//3//f/9//3//f/9//3//f/9//3//f/9//3//f/9//3//f/9//3//f/9//3//f/9//3//f/9//3//f/9//3//f/9//3//f/9//3//f957/3//f/9/vXf/f997/3/fe/9//3//f/9//3/fe/9//3//f997/3//f/9/3nd8a5VSlU61Ultn/3//f/9/vnf/f/9//3//f/9//3//f/9/33v/f/9//3//f/9//3//f/9/33v/f3xv+F7fe/9//3//f/9//3//f/9//3//f/9//3//f/9//3//f/9//3//f/9//3//f/9//3//f/9//3//f/9//3//f/9//3//f/9//3//f/9//3//f/9//3//f/9//3//f/9//3//f/9//3//f/9//3//f/9//3//f/9//3//f/9//3//f/9//3//f/9//3//f/9//3//f/9//3//f9hWfWv/f/97/3//f/9//3//f/9//3//f/9//3//f/9//3v/f3RO/3//f/97/3//f/9//3//f/9//3//f/9//3//f/9//3//f/9//3//f/9//3//f/9//3//f/9//3//f/9//3//f/9//3//f/9//3//f/9//3//f/9//3//f/9//3//f/9//3//f/9//3//f/9//3//f/9//3//f/9//3//f/9//3//f/9//3//f/9//3//f/9//3//f/9//3//f/9//3//f/9//3//f/9//3//f/97/3//f/9//3//f/9/33v/f/9/33c5Y5VSdE4ZX51v/3//f/9//3//f/9//3//f/9//3//f/9//3//f/9//3/fe/9/vncRQv9//3/fe/9//3//f/9//3//f/9//3//f/9//3//f/9//3//f/9//3//f/9//3//f/9//3//f/9//3//f/9//3//f/9//3//f/9//3//f/9//3//f/9//3//f/9//3//f/9//3//f/9//3//f/9//3//f/9//3//f/9//3//f/9//3//f/9//3//f/9//3//f/9//3//f/9//3+db/ha/3//f/9//3//f/9//3//f/9//3//f/9//3//f997/39TSv9//3//f/9//3//f/9//3//f/9//3//f/9//3//f/9//3//f/9//3//f/9//3//f/9//3//f/9//3//f/9//3//f/9//3//f/9//3//f/9//3//f/9//3//f/9//3//f/9//3//f/9//3//f/9//3//f/9//3//f/9//3//f/9//3//f/9//3//f/9//3//f/9//3//f/9//3//f/9//3/fe/9//3//f/9//3//f/9//3//f/9//3//f/9//3//f/9//3//f/97fG86Z3ROlVK2VjpjfG//e/9//3//f/9//3//f/9//3//f/9//3+VUlNK/3/fe/9//3//f/9//3//f/9//3//f/9//3//f/9//3//f/9//3//f/9//3//f/9//3//f/9//3//f/9//3//f/9//3//f/9//3//f/9//3//f/9//3//f/9//3//f/9//3//f/9//3//f/9//3//f/9//3//f/9//3//f/9//3//f/9//3//f/9//3//f/9//3//f/9//3//f/97/3+3Ut9733v/f957/3//f/9//3//f/9//3//f/9//3//e/9/tVLfe/9//3//f/9//3//f/9//3//f/9//3//f/9//3//f/9//3//f/9//3//f/9//3//f/9//3//f/9//3//f/9//3//f/9//3//f/9//3//f/9//3//f/9//3//f/9//3//f/9//3//f/9//3//f/9//3//f/9//3//f/9//3//f/9//3//f/9//3//f/9//3/fe/9//3//f/9//3//f/9//3//f/9//3//f/9//3//f/9//3//f/97/3//f/9//3v/f/9//3//f/9//3//f/9733d8axljtlKVTlNGtlLXVjpjW2dbZxlf11aVTnROvnf/f3xz/3//f/9//3//f/9//3//f/9//3//f/9//3//f/9//3//f/9//3//f/9//3//f/9//3//f/9//3//f/9//3//f/9//3//f/9//3//f/9//3//f/9//3//f/9//3//f/9//3//f/9//3//f/9//3//f/9//3//f/9//3//f/9//3//f/9//3//f/9//3//f/9//3//f/9//3//f/9/fGs6Y/9//3//f/9//3//f/9//3//f/9//3//f/9//3//fxlfvnP/f/9//3//f/9//3//f/9//3//f/9//3//f/9//3//f/9//3//f/9//3//f/9//3//f/9//3//f/9//3//f/9//3//f/9//3//f/9//3//f/9//3//f/9//3//f/9//3//f/9//3//f/9//3//f/9//3//f/9//3//f/9//3//f/9//3//f/9//3//f/9//3//f/9//3//f/9//3//f/9//3//f/9//3//f/9//3//f/9//3//f/9//3//f/9//3//f/9//3//e/9//3//f/9//3//e/9//3v/f993vnd8a1tnW2edb993/3//f997/3//f/9//3/fe/9//3//f/9//3//f/9//3//f/9//3//f/9//3//f/9//3//f/9//3//f/9//3//f/9//3//f/9//3//f/9//3//f/9//3//f/9//3//f/9//3//f/9//3//f/9//3//f/9//3//f/9//3//f/9//3//f/9//3//f/9//3//f/9//3//f/9//3//f/9//3//f/9//3//e/9/tlL/f/9//3//f/9//3//f/9//3//f/9//3//f/9/33t7a1tr/3/fe/9//3//f/9//3//f/9//3//f/9//3//f/9//3//f/9//3//f/9//3//f/9//3//f/9//3//f/9//3//f/9//3//f/9//3//f/9//3//f/9//3//f/9//3//f/9//3//f/9//3//f/9//3//f/9//3//f/9//3//f/9//3//f/9//3//f/9//3//f/9//3//f/9//3//f/9//3//f/9//3//f/9//3//f/9//3//f/9//3//f/9//3//f/9//3//f/9//3//f/9//3//f/9//3//f/9//3//f/9//3//f/9//3//f/9//3//f/9//3//f/9//3//f/9//3//f/9//3//f/9//3//f/9//3//f/9//3//f/9//3//f/9//3//f/9//3//f/9//3//f/9//3//f/9//3//f/9//3//f/9//3//f/9//3//f/9//3//f/9//3//f/9//3//f/9//3//f/9//3//f/9//3//f/9//3//f/9//3//f/9//3//f/9//3//f/9//3//f51z1lb/f/9//3//f/9//3//f/9//3//f/9//3//f/9/vXMZX/97/3/fe/9//3//f/9//3//f/9//3//f/9//3//f/9//3//f/9//3//f/9//3//f/9//3//f/9//3//f/9//3//f/9//3//f/9//3//f/9//3//f/9//3//f/9//3//f/9//3//f/9//3//f/9//3//f/9//3//f/9//3//f/9//3//f/9//3//f/9//3//f/9//3//f/9//3//f/9//3//f/9//3//f/9//3//f/9//3//f/9//3//f/9//3//f/9//3//f/9//3//f/9//3//f/9//3//f/9//3//f/9//3//f/9//3//f/9//3//f/9//3//f/9//3//f/9//3//f/9//3//f/9//3//f/9//3//f/9//3//f/9//3//f/9//3//f/9//3//f/9//3//f/9//3//f/9//3//f/9//3//f/9//3//f/9//3//f/9//3//f/9//3//f/9//3//f/9//3//f/9//3//f/9//3//f/9//3//f/9//3//f/9//3//f/9//3//f/9733v/f3RK33v/f997/3//f/9//3//f/9//3//f/9//3//e75zGWP/f/9//3//f/9//3//f/9//3//f/9//3//f/9//3//f/9//3//f/9//3//f/9//3//f/9//3//f/9//3//f/9//3//f/9//3//f/9//3//f/9//3//f/9//3//f/9//3//f/9//3//f/9//3//f/9//3//f/9//3//f/9//3//f/9//3//f/9//3//f/9//3//f/9//3//f/9//3//f/9//3//f/9//3//f/9//3//f/9//3//f/9//3//f/9//3//f/9//3//f/9//3//f/9//3//f/9//3//f/9//3//f/9//3//f/9//3//f/9//3//f/9//3//f/9//3//f/9//3//f/9//3//f/9//3//f/9//3//f/9//3//f/9//3//f/9//3//f/9//3//f/9//3//f/9//3//f/9//3//f/9//3//f/9//3//f/9//3//f/9//3//f/9//3//f/9//3//f/9//3//f/9//3//f/9//3//f/9//3//f/9//3//f/9//3//f/9//3//f/9//3+db5VO/3/fe/9//3//f/9//3//f/9//3//f/9//398b3xv/3//e/9//3//f/9//3//f/9//3//f/9//3//f/9//3//f/9//3//f/9//3//f/9//3//f/9//3//f/9//3//f/9//3//f/9//3//f/9//3//f/9//3//f/9//3//f/9//3//f/9//3//f/9//3//f/9//3//f/9//3//f/9//3//f/9//3//f/9//3//f/9//3//f/9//3//f/9//3//f/9//3//f/9//3//f/9//3//f/9//3//f/9//3//f/9//3//f/9//3//f/9//3//f/9//3//f/9//3//f/9//3//f/9//3//f/9//3//f/9//3//f/9//3//f/9//3//f/9//3//f/9//3//f/9//3//f/9//3//f/9//3//f/9//3//f/9//3//f/9//3//f/9//3//f/9//3//f/9//3//f/9//3//f/9//3//f/9//3//f/9//3//f/9//3//f/9//3//f/9//3//f/9//3//f/9//3//f/9//3//f/9//3//f/9//3//f/9//3//f997/390Sltn/3//f/9//3//f/9//3//f/9//3//f/9/GV++d/9/33v/f/9//3//f/9//3//f/9//3//f/9//3//f/9//3//f/9//3//f/9//3//f/9//3//f/9//3//f/9//3//f/9//3//f/9//3//f/9//3//f/9//3//f/9//3//f/9//3//f/9//3//f/9//3//f/9//3//f/9//3//f/9//3//f/9//3//f/9//3//f/9//3//f/9//3//f/9//3//f/9//3//f/9//3//f/9//3//f/9//3//f/9//3//f/9//3//f/9//3//f/9//3//f/9//3//f/9//3//f/9//3//f/9//3//f/9//3//f/9//3//f/9//3//f/9//3//f/9//3//f/9//3//f/9//3//f/9//3//f/9//3//f/9//3//f/9//3//f/9//3//f/9//3//f/9//3//f/9//3//f/9//3//f/9//3//f/9//3//f/9//3//f/9//3//f/9//3//f/9//3//f/9//3//f/9//3//f/9//3//f/9//3//f/9//3//f713/3//f/9/33tTRt93/3//f/9//3//f/9//3//f/9//3//f7ZW/3//f/9//3//f/9//3//f/9//3//f/9//3//f/9//3//f/9//3//f/9//3//f/9//3//f/9//3//f/9//3//f/9//3//f/9//3//f/9//3//f/9//3//f/9//3//f/9//3//f/9//3//f/9//3//f/9//3//f/9//3//f/9//3//f/9//3//f/9//3//f/9//3//f/9//3//f/9//3//f/9//3//f/9//3//f/9//3//f/9//3//f/9//3//f/9//3//f/9//3//f/9//3//f/9//3//f/9//3//f/9//3//f/9//3//f/9//3//f/9//3//f/9//3//f/9//3//f/9//3//f/9//3//f/9//3//f/9//3//f/9//3//f/9//3//f/9//3//f/9//3//f/9//3//f/9//3//f/9//3//f/9//3//f/9//3//f/9//3//f/9//3//f/9//3//f/9//3//f/9//3//f/9//3//f/9//3//f/9//3//f/9//3//f/9//3//f/9//3/+f/9//3//e/9/W2d0St97/3//f/9//3//f/9//3//f/9/3nf4Xv9//3//f/9//3//f/9//3//f/9//3//f/9//3//f/9//3//f/9//3//f/9//3//f/9//3//f/9//3//f/9//3//f/9//3//f/9//3//f/9//3//f/9//3//f/9//3//f/9//3//f/9//3//f/9//3//f/9//3//f/9//3//f/9//3//f/9//3//f/9//3//f/9//3//f/9//3//f/9//3//f/9//3//f/9//3//f/9//3//f/9//3//f/9//3//f/9//3//f/9//3//f/9//3//f/9//3//f/9//3//f/9//3//f/9//3//f/9//3//f/9//3//f/9//3//f/9//3//f/9//3//f/9//3//f/9//3//f/9//3//f/9//3//f/9//3//f/9//3//f/9//3//f/9//3//f/9//3//f/9//3//f/9//3//f/9//3//f/9//3//f/9//3//f/9//3//f/9//3//f/9//3//f/9//3//f/9//3//f/9//3//f/9//3//f/9//3//f/9//3//f/9//3+9c/9/lU46Y75z/3//f/9//3//f/9//3//f1pnnXP/f/9//3//f/9//3//f/9//3//f/9//3//f/9//3//f/9//3//f/9//3//f/9//3//f/9//3//f/9//3//f/9//3//f/9//3//f/9//3//f/9//3//f/9//3//f/9//3//f/9//3//f/9//3//f/9//3//f/9//3//f/9//3//f/9//3//f/9//3//f/9//3//f/9//3//f/9//3//f/9//3//f/9//3//f/9//3//f/9//3//f/9//3//f/9//3//f/9//3//f/9//3//f/9//3//f/9//3//f/9//3//f/9//3//f/9//3//f/9//3//f/9//3//f/9//3//f/9//3//f/9//3//f/9//3//f/9//3//f/9//3//f/9//3//f/9//3//f/9//3//f/9//3//f/9//3//f/9//3//f/9//3//f/9//3//f/9//3//f/9//3//f/9//3//f/9//3//f/9//3//f/9//3//f/9//3//f/9//3//f/9//3//f/9//3//f/9//3//f/9//3/ee/9//3++c/9/U0Y6Y/97/3//f/9//3//f/9//3+1Uv9//3v/f997/3//f/9//3//f/9//3//f/9//3//f/9//3//f/9//3//f/9//3//f/9//3//f/9//3//f/9//3//f/9//3//f/9//3//f/9//3//f/9//3//f/9//3//f/9//3//f/9//3//f/9//3//f/9//3//f/9//3//f/9//3//f/9//3//f/9//3//f/9//3//f/9//3//f/9//3//f/9//3//f/9//3//f/9//3//f/9//3//f/9//3//f/9//3//f/9//3//f/9//3//f/9//3//f/9//3//f/9//3//f/9//3//f/9//3//f/9//3//f/9//3//f/9//3//f/9//3//f/9//3//f/9//3//f/9//3//f/9//3//f/9//3//f/9//3//f/9//3//f/9//3//f/9//3//f/9//3//f/9//3//f/9//3//f/9//3//f/9//3//f/9//3//f/9//3//f/9//3//f/9//3//f/9//3//f/9//3//f/9//3//f/9//3//f/9//3//f/9//3//f/9//3//f993tlK2Vt97/3+/d753/3/edzlje2v/f/9//3//f/9//3//f/9//3//f/9//3//f/9//3//f/9//3//f/9//3//f/9//3//f/9//3//f/9//3//f/9//3//f/9//3//f/9//3//f/9//3//f/9//3//f/9//3//f/9//3//f/9//3//f/9//3//f/9//3//f/9//3//f/9//3//f/9//3//f/9//3//f/9//3//f/9//3//f/9//3//f/9//3//f/9//3//f/9//3//f/9//3//f/9//3//f/9//3//f/9//3//f/9//3//f/9//3//f/9//3//f/9//3//f/9//3//f/9//3//f/9//3//f/9//3//f/9//3//f/9//3//f/9//3//f/9//3//f/9//3//f/9//3//f/9//3//f/9//3//f/9//3//f/9//3//f/9//3//f/9//3//f/9//3//f/9//3//f/9//3//f/9//3//f/9//3//f/9//3//f/9//3//f/9//3//f/9//3//f/9//3//f/9//3//f/9//3//f/9//3//f/9//3//f/9//3//f997t1YyRvle/3//f1xrtlZ8b/9//3/fe/9//3//f/9//3//f/9//3//f/9//3//f/9//3//f/9//3//f/9//3//f/9//3//f/9//3//f/9//3//f/9//3//f/9//3//f/9//3//f/9//3//f/9//3//f/9//3//f/9//3//f/9//3//f/9//3//f/9//3//f/9//3//f/9//3//f/9//3//f/9//3//f/9//3//f/9//3//f/9//3//f/9//3//f/9//3//f/9//3//f/9//3//f/9//3//f/9//3//f/9//3//f/9//3//f/9//3//f/9//3//f/9//3//f/9//3//f/9//3//f/9//3//f/9//3//f/9//3//f/9//3//f/9//3//f/9//3//f/9//3//f/9//3//f/9//3//f/9//3//f/9//3//f/9//3//f/9//3//f/9//3//f/9//3//f/9//3//f/9//3//f/9//3//f/9//3//f/9//3//f/9//3//f/9//3//f/9//3//f/9//3//f/9//3//f/9//3//f/9//3//f/9//3//f/9//3//f/9/nnPXVjJGdU74Xnxv/3//f/9//3//f/9//3//f/9//3//f/9//3//f/9//3//f/9//3//f/9//3//f/9//3//f/9//3//f/9//3//f/9//3//f/9//3//f/9//3//f/9//3//f/9//3//f/9//3//f/9//3//f/9//3//f/9//3//f/9//3//f/9//3//f/9//3//f/9//3//f/9//3//f/9//3//f/9//3//f/9//3//f/9//3//f/9//3//f/9//3//f/9//3//f/9//3//f/9//3//f/9//3//f/9//3//f/9//3//f/9//3//f/9//3//f/9//3//f/9//3//f/9//3//f/9//3//f/9//3//f/9//3//f/9//3//f/9//3//f/9//3//f/9//3//f/9//3//f/9//3//f/9//3//f/9//3//f/9//3//f/9//3//f/9//3//f/9//3//f/9//3//f/9//3//f/9//3//f/9//3//f/9//3//f/9//3//f/9//3//f/9//3//f/9//3//f/9//3//f/9//3//f/9//3//f/9//3//f/9//3//e/9//3//f/9//3//f/9/3nvee/9//3/fe/9//3//f/9//3//f/9//3//f/9//3//f/9//3//f/9//3//f/9//3//f/9//3//f/9//3//f/9//3//f/9//3//f/9//3//f/9//3//f/9//3//f/9//3//f/9//3//f/9//3//f/9//3//f/9//3//f/9//3//f/9//3//f/9//3//f/9//3//f/9//3//f/9//3//f/9//3//f/9//3//f/9//3//f/9//3//f/9//3//f/9//3//f/9//3//f/9//3//f/9//3//f/9//3//f/9//3//f/9//3//f/9//3//f/9//3//f/9//3//f/9//3//f/9//3//f/9//3//f/9//3//f/9//3//f/9//3//f/9//3//f/9//3//f/9//3//f/9//3//f/9//3//f/9//3//f/9//3//f/9//3//f/9//3//f/9//3//f/9//3//f/9//3//f/9//3//f/9//3//f/9//3//f/9//3//f/9//3//f/9//3//f/9//3//f/9//3//f/9//3//f/9//3//f/9//3/fe997/3//f997/3//f997/3//f/9/3nv/f/9//3//f/9//3//f/9//3//f/9//3//f/9//3//f/9//3//f/9//3//f/9//3//f/9//3//f/9//3//f/9//3//f/9//3//f/9//3//f/9//3//f/9//3//f/9//3//f/9//3//f/9//3//f/9//3//f/9//3//f/9//3//f/9//3//f/9//3//f/9//3//f/9//3//f/9//3//f/9//3//f/9//3//f/9//3//f/9//3//f/9//3//f/9//3//f/9//3//f/9//3//f/9//3//f/9//3//f/9//3//f/9//3//f/9//3//f/9//3//f/9//3//f/9//3//f/9//3//f/9//3//f/9//3//f/9//3//f/9//3//f/9//3//f/9//3//f/9//3//f/9//3//f/9//3//f/9//3//f/9//3//f/9//3//f/9//3//f/9//3//f/9//3//f/9//3//f/9//3//f/9//3//f/9//3//f/9//3//f/9//3//f/9//3//f/9//3//f/9//3//f/9//3/fe997/3//f/9//3//f957/3//f/9//3//f/9//3//f/9//3//f/9//3//f/9//3//f/9//3//f/9//3//f/9//3//f/9//3//f/9//3//f/9//3//f/9//3//f/9//3//f/9//3//f/9//3//f/9//3//f/9//3//f/9//3//f/9//3//f/9//3//f/9//3//f/9//3//f/9//3//f/9//3//f/9//3//f/9//3//f/9//3//f/9//3//f/9//3//f/9//3//f/9//3//f/9//3//f/9//3//f/9//3//f/9//3//f/9//3//f/9//3//f/9//3//f/9//3//f/9//3//f/9//3//f/9//3//f/9//3//f/9//3//f/9//3//f/9//3//f/9//3//f/9//3//f/9//3//f/9//3//f/9//3//f/9//3//f/9//3//f/9//3//f/9//3//f/9//3//f/9//3//f/9//3//f/9//3//f/9//3//f/9//3//f/9//3//f/9//3//f/9//3//f/9//3//f/9//3//f/9//3//f/9//3//f/9//3//f/9//3//f99733v/f/9//3//f/9//3//f/9//3//f997/3//f/9//3//f/9//3//f/9//3//f/9//3//f/9//3//f/9//3//f/9//3//f/9//3//f/9//3//f/9//3//f/9//3//f/9//3//f/9//3//f/9//3//f/9//3//f/9//3//f/9//3//f/9//3//f/9//3//f/9//3//f/9//3//f/9//3//f/9//3//f/9//3//f/9//3//f/9//3//f/9//3//f/9//3//f/9//3//f/9//3//f/9//3//f/9//3//f/9//3//f/9//3//f/9//3//f/9//3//f/9//3//f/9//3//f/9//3//f/9//3//f/9//3//f/9//3//f/9//3//f/9//3//f/9//3//f/9//3//f/9//3//f/9//3//f/9//3//f/9//3//f/9//3//f/9//3//f/9//3//f/9//3//f/9//3//f/9//3//f/9//3//f/9//3//f/9//3//f/9//3//f/9//3//f/9//3//f/9//3//f/9//3//f/9//3//f/9//3//f/9//3//f/9/33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G8AAABcAAAAAQAAAKsKDUJyHA1CCgAAAFAAAAATAAAATAAAAAAAAAAAAAAAAAAAAP//////////dAAAAEEAbgBhACAATQBhAHIAaQBhACAARwB1AHQAaQDpAHIAcgBlAHoAAAAHAAAABwAAAAYAAAADAAAACgAAAAYAAAAEAAAAAwAAAAYAAAADAAAACAAAAAcAAAAEAAAAAwAAAAYAAAAEAAAABA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6AAAAAoAAABgAAAAjgAAAGwAAAABAAAAqwoNQnIcDUIKAAAAYAAAABoAAABMAAAAAAAAAAAAAAAAAAAA//////////+AAAAASgBlAGYAZQAgAGQAZQAgAE8AZgBpAGMAaQBuAGEAIABWAGEAbABwAGEAcgBhAO0AcwBvAAQAAAAGAAAABAAAAAYAAAADAAAABwAAAAYAAAADAAAACQAAAAQAAAADAAAABQAAAAMAAAAHAAAABgAAAAMAAAAHAAAABgAAAAMAAAAHAAAABgAAAAQAAAAGAAAAAwAAAAUAAAAHAAAASwAAAEAAAAAwAAAABQAAACAAAAABAAAAAQAAABAAAAAAAAAAAAAAAAABAACAAAAAAAAAAAAAAAAAAQAAgAAAACUAAAAMAAAAAgAAACcAAAAYAAAABAAAAAAAAAD///8AAAAAACUAAAAMAAAABAAAAEwAAABkAAAACQAAAHAAAADmAAAAfAAAAAkAAABwAAAA3gAAAA0AAAAhAPAAAAAAAAAAAAAAAIA/AAAAAAAAAAAAAIA/AAAAAAAAAAAAAAAAAAAAAAAAAAAAAAAAAAAAAAAAAAAlAAAADAAAAAAAAIAoAAAADAAAAAQAAAAlAAAADAAAAAEAAAAYAAAADAAAAAAAAAISAAAADAAAAAEAAAAWAAAADAAAAAAAAABUAAAARAEAAAoAAABwAAAA5QAAAHwAAAABAAAAqwoNQnIcDUIKAAAAcAAAACkAAABMAAAABAAAAAkAAABwAAAA5wAAAH0AAACgAAAARgBpAHIAbQBhAGQAbwAgAHAAbwByADoAIABBAG4AYQAgAE0AYQByAGkAYQAgAEcAdQB0AGkAZQByAHIAZQB6ACAARQBzAHAAaQBuAG8AegBhAJ8RBgAAAAMAAAAEAAAACQAAAAYAAAAHAAAABwAAAAMAAAAHAAAABwAAAAQAAAADAAAAAwAAAAcAAAAHAAAABgAAAAMAAAAKAAAABgAAAAQAAAADAAAABgAAAAMAAAAIAAAABwAAAAQAAAADAAAABgAAAAQAAAAEAAAABgAAAAUAAAADAAAABgAAAAUAAAAHAAAAAwAAAAcAAAAHAAAABQ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636UEWMD4YA6-18-52328</_dlc_DocId>
    <_dlc_DocIdUrl xmlns="21c3207e-4ad9-41ce-b187-b126d6257ffb">
      <Url>http://sharepoint/dfz/_layouts/DocIdRedir.aspx?ID=636UEWMD4YA6-18-52328</Url>
      <Description>636UEWMD4YA6-18-52328</Description>
    </_dlc_DocIdUrl>
    <Remitido_x0020_Por xmlns="cd7df43d-10b9-47d8-a000-58f6ff9a05a9">7</Remitido_x0020_Por>
    <Fecha_x0020_Publicaci_x00f3_n xmlns="cd7df43d-10b9-47d8-a000-58f6ff9a05a9">2013-11-14T03:00:00+00:00</Fecha_x0020_Publicaci_x00f3_n>
    <N_x00b0__x0020_Documento xmlns="cd7df43d-10b9-47d8-a000-58f6ff9a05a9" xsi:nil="true"/>
    <Destinatario xmlns="cd7df43d-10b9-47d8-a000-58f6ff9a05a9" xsi:nil="true"/>
    <Fecha_x0020_Generaci_x00f3_n xmlns="cd7df43d-10b9-47d8-a000-58f6ff9a05a9">2013-11-14T03:00:00+00:00</Fecha_x0020_Generaci_x00f3_n>
    <N_x00b0__x0020_Exp xmlns="cd7df43d-10b9-47d8-a000-58f6ff9a05a9">386</N_x00b0__x0020_Exp>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1435AEACABBADB42B6E854DEDE2703BF" ma:contentTypeVersion="8" ma:contentTypeDescription="Crear nuevo documento." ma:contentTypeScope="" ma:versionID="8c9124b5608f6c3afb64ed5fdce95c00">
  <xsd:schema xmlns:xsd="http://www.w3.org/2001/XMLSchema" xmlns:xs="http://www.w3.org/2001/XMLSchema" xmlns:p="http://schemas.microsoft.com/office/2006/metadata/properties" xmlns:ns2="cd7df43d-10b9-47d8-a000-58f6ff9a05a9" xmlns:ns3="21c3207e-4ad9-41ce-b187-b126d6257ffb" targetNamespace="http://schemas.microsoft.com/office/2006/metadata/properties" ma:root="true" ma:fieldsID="471b305a1b93216af0cd42a5230a6a27" ns2:_="" ns3:_="">
    <xsd:import namespace="cd7df43d-10b9-47d8-a000-58f6ff9a05a9"/>
    <xsd:import namespace="21c3207e-4ad9-41ce-b187-b126d6257ffb"/>
    <xsd:element name="properties">
      <xsd:complexType>
        <xsd:sequence>
          <xsd:element name="documentManagement">
            <xsd:complexType>
              <xsd:all>
                <xsd:element ref="ns2:N_x00b0__x0020_Documento" minOccurs="0"/>
                <xsd:element ref="ns2:N_x00b0__x0020_Exp" minOccurs="0"/>
                <xsd:element ref="ns2:Fecha_x0020_Publicaci_x00f3_n" minOccurs="0"/>
                <xsd:element ref="ns2:Destinatario" minOccurs="0"/>
                <xsd:element ref="ns2:Fecha_x0020_Generaci_x00f3_n" minOccurs="0"/>
                <xsd:element ref="ns2:Remitido_x0020_Por"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7df43d-10b9-47d8-a000-58f6ff9a05a9" elementFormDefault="qualified">
    <xsd:import namespace="http://schemas.microsoft.com/office/2006/documentManagement/types"/>
    <xsd:import namespace="http://schemas.microsoft.com/office/infopath/2007/PartnerControls"/>
    <xsd:element name="N_x00b0__x0020_Documento" ma:index="8" nillable="true" ma:displayName="N° Documento" ma:internalName="N_x00b0__x0020_Documento">
      <xsd:simpleType>
        <xsd:restriction base="dms:Text">
          <xsd:maxLength value="255"/>
        </xsd:restriction>
      </xsd:simpleType>
    </xsd:element>
    <xsd:element name="N_x00b0__x0020_Exp" ma:index="9" nillable="true" ma:displayName="N° Exp" ma:internalName="N_x00b0__x0020_Exp">
      <xsd:simpleType>
        <xsd:restriction base="dms:Text">
          <xsd:maxLength value="255"/>
        </xsd:restriction>
      </xsd:simpleType>
    </xsd:element>
    <xsd:element name="Fecha_x0020_Publicaci_x00f3_n" ma:index="10" nillable="true" ma:displayName="Fecha Publicación" ma:default="[today]" ma:description="Fecha Publicación en Expediente Electrónico" ma:format="DateOnly" ma:internalName="Fecha_x0020_Publicaci_x00f3_n">
      <xsd:simpleType>
        <xsd:restriction base="dms:DateTime"/>
      </xsd:simpleType>
    </xsd:element>
    <xsd:element name="Destinatario" ma:index="11" nillable="true" ma:displayName="Destinatario" ma:internalName="Destinatario">
      <xsd:simpleType>
        <xsd:restriction base="dms:Text">
          <xsd:maxLength value="255"/>
        </xsd:restriction>
      </xsd:simpleType>
    </xsd:element>
    <xsd:element name="Fecha_x0020_Generaci_x00f3_n" ma:index="12" nillable="true" ma:displayName="Fecha Generación" ma:default="[today]" ma:format="DateOnly" ma:internalName="Fecha_x0020_Generaci_x00f3_n">
      <xsd:simpleType>
        <xsd:restriction base="dms:DateTime"/>
      </xsd:simpleType>
    </xsd:element>
    <xsd:element name="Remitido_x0020_Por" ma:index="13" nillable="true" ma:displayName="Remitido Por" ma:list="{461986f8-ccac-4691-983b-799eae54cbac}" ma:internalName="Remitido_x0020_Por" ma:showField="Titl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14" nillable="true" ma:displayName="Valor de Id. de documento" ma:description="El valor del identificador de documento asignado a este elemento." ma:internalName="_dlc_DocId" ma:readOnly="true">
      <xsd:simpleType>
        <xsd:restriction base="dms:Text"/>
      </xsd:simpleType>
    </xsd:element>
    <xsd:element name="_dlc_DocIdUrl" ma:index="15"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 ds:uri="cd7df43d-10b9-47d8-a000-58f6ff9a05a9"/>
  </ds:schemaRefs>
</ds:datastoreItem>
</file>

<file path=customXml/itemProps4.xml><?xml version="1.0" encoding="utf-8"?>
<ds:datastoreItem xmlns:ds="http://schemas.openxmlformats.org/officeDocument/2006/customXml" ds:itemID="{EAF58A0C-0D0C-491B-955B-9F1C089273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7df43d-10b9-47d8-a000-58f6ff9a05a9"/>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217F0FE-9E00-44B7-8ADC-939DCA37E4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8019</TotalTime>
  <Pages>72</Pages>
  <Words>14182</Words>
  <Characters>78006</Characters>
  <Application>Microsoft Office Word</Application>
  <DocSecurity>0</DocSecurity>
  <Lines>650</Lines>
  <Paragraphs>184</Paragraphs>
  <ScaleCrop>false</ScaleCrop>
  <HeadingPairs>
    <vt:vector size="2" baseType="variant">
      <vt:variant>
        <vt:lpstr>Título</vt:lpstr>
      </vt:variant>
      <vt:variant>
        <vt:i4>1</vt:i4>
      </vt:variant>
    </vt:vector>
  </HeadingPairs>
  <TitlesOfParts>
    <vt:vector size="1" baseType="lpstr">
      <vt:lpstr>Informe de Fiscalización Planta Catemu</vt:lpstr>
    </vt:vector>
  </TitlesOfParts>
  <Company/>
  <LinksUpToDate>false</LinksUpToDate>
  <CharactersWithSpaces>92004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 Planta Catemu</dc:title>
  <dc:subject/>
  <dc:creator>Usuario</dc:creator>
  <cp:keywords/>
  <dc:description/>
  <cp:lastModifiedBy>Rodrigo García Caballero</cp:lastModifiedBy>
  <cp:revision>410</cp:revision>
  <cp:lastPrinted>2020-01-31T14:06:00Z</cp:lastPrinted>
  <dcterms:created xsi:type="dcterms:W3CDTF">2020-01-15T19:29:00Z</dcterms:created>
  <dcterms:modified xsi:type="dcterms:W3CDTF">2020-03-17T18:12:00Z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0x0101001435AEACABBADB42B6E854DEDE2703BF</vt:lpwstr>
  </property>
  <property fmtid="{D5CDD505-2E9C-101B-9397-08002B2CF9AE}" pid="3" name="_dlc_DocIdItemGuid">
    <vt:lpwstr>69d97363-87bd-416f-950b-f9b0fa893601</vt:lpwstr>
  </property>
</Properties>
</file>