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907A78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907A78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07A78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907A78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907A78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907A78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07A78">
        <w:rPr>
          <w:rFonts w:ascii="Calibri" w:eastAsia="Calibri" w:hAnsi="Calibri" w:cs="Times New Roman"/>
          <w:b/>
          <w:sz w:val="24"/>
          <w:szCs w:val="24"/>
        </w:rPr>
        <w:t>“</w:t>
      </w:r>
      <w:r w:rsidR="004632E1" w:rsidRPr="00907A78">
        <w:rPr>
          <w:rFonts w:ascii="Calibri" w:eastAsia="Calibri" w:hAnsi="Calibri" w:cs="Times New Roman"/>
          <w:b/>
          <w:sz w:val="24"/>
          <w:szCs w:val="24"/>
        </w:rPr>
        <w:t>CENTRO MÉDICO COCHRANE S.A.</w:t>
      </w:r>
      <w:r w:rsidRPr="00907A78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907A78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907A78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907A78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907A78">
        <w:rPr>
          <w:rFonts w:ascii="Calibri" w:eastAsia="Calibri" w:hAnsi="Calibri" w:cs="Times New Roman"/>
          <w:b/>
          <w:sz w:val="24"/>
          <w:szCs w:val="24"/>
        </w:rPr>
        <w:t>2</w:t>
      </w:r>
      <w:r w:rsidR="007214B8" w:rsidRPr="00907A78">
        <w:rPr>
          <w:rFonts w:ascii="Calibri" w:eastAsia="Calibri" w:hAnsi="Calibri" w:cs="Times New Roman"/>
          <w:b/>
          <w:sz w:val="24"/>
          <w:szCs w:val="24"/>
        </w:rPr>
        <w:t>3</w:t>
      </w:r>
      <w:r w:rsidR="00B557EC" w:rsidRPr="00907A78">
        <w:rPr>
          <w:rFonts w:ascii="Calibri" w:eastAsia="Calibri" w:hAnsi="Calibri" w:cs="Times New Roman"/>
          <w:b/>
          <w:sz w:val="24"/>
          <w:szCs w:val="24"/>
        </w:rPr>
        <w:t>1</w:t>
      </w:r>
      <w:r w:rsidR="004632E1" w:rsidRPr="00907A78">
        <w:rPr>
          <w:rFonts w:ascii="Calibri" w:eastAsia="Calibri" w:hAnsi="Calibri" w:cs="Times New Roman"/>
          <w:b/>
          <w:sz w:val="24"/>
          <w:szCs w:val="24"/>
        </w:rPr>
        <w:t>7</w:t>
      </w:r>
      <w:r w:rsidR="00CE29FB" w:rsidRPr="00907A78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907A78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907A78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907A78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07A78" w:rsidRPr="00907A78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907A78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907A78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907A78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907A78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907A78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07A78" w:rsidRPr="00907A78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907A78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07A78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6961AB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907A78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907A78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07A78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6961AB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4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907A78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907A78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907A78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907A78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907A78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907A78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907A78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907A78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907A78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907A78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907A78" w:rsidRPr="00907A78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907A78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907A78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907A78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907A78" w:rsidRDefault="0001583D" w:rsidP="0001583D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 xml:space="preserve">Centro Médico Cochrane </w:t>
            </w:r>
            <w:r w:rsidR="00562DC5">
              <w:rPr>
                <w:rFonts w:ascii="Calibri" w:eastAsia="Calibri" w:hAnsi="Calibri" w:cs="Times New Roman"/>
                <w:sz w:val="20"/>
              </w:rPr>
              <w:t>S.A.</w:t>
            </w:r>
          </w:p>
        </w:tc>
        <w:tc>
          <w:tcPr>
            <w:tcW w:w="2125" w:type="dxa"/>
            <w:vAlign w:val="center"/>
          </w:tcPr>
          <w:p w:rsidR="004B5A85" w:rsidRPr="00907A78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907A78" w:rsidRDefault="0001583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87.916.000-6</w:t>
            </w:r>
          </w:p>
        </w:tc>
        <w:tc>
          <w:tcPr>
            <w:tcW w:w="2710" w:type="dxa"/>
            <w:vAlign w:val="center"/>
          </w:tcPr>
          <w:p w:rsidR="004B5A85" w:rsidRPr="00907A78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907A78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 xml:space="preserve">Caldera calefacción </w:t>
            </w:r>
            <w:r w:rsidR="0001583D" w:rsidRPr="00907A78">
              <w:rPr>
                <w:rFonts w:ascii="Calibri" w:eastAsia="Calibri" w:hAnsi="Calibri" w:cs="Times New Roman"/>
                <w:sz w:val="20"/>
              </w:rPr>
              <w:t>de Centro Médico Cochrane</w:t>
            </w:r>
          </w:p>
        </w:tc>
        <w:tc>
          <w:tcPr>
            <w:tcW w:w="3670" w:type="dxa"/>
            <w:vAlign w:val="center"/>
          </w:tcPr>
          <w:p w:rsidR="004B5A85" w:rsidRPr="00907A78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907A78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Manuel Antonio Matta 842</w:t>
            </w:r>
            <w:r w:rsidR="00B557EC" w:rsidRPr="00907A78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907A78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907A78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907A78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907A78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907A78" w:rsidRPr="00907A78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907A78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907A78">
              <w:rPr>
                <w:rFonts w:ascii="Calibri" w:eastAsia="Calibri" w:hAnsi="Calibri" w:cs="Times New Roman"/>
              </w:rPr>
              <w:t xml:space="preserve"> </w:t>
            </w:r>
            <w:r w:rsidRPr="00907A78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907A78" w:rsidRPr="00907A78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907A78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907A78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07A78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907A78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907A78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907A78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907A78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907A78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907A78" w:rsidRPr="00907A78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907A78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907A78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907A78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907A78" w:rsidRDefault="00592867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2</w:t>
            </w:r>
            <w:r w:rsidR="0001583D" w:rsidRPr="00907A78">
              <w:rPr>
                <w:rFonts w:ascii="Calibri" w:eastAsia="Calibri" w:hAnsi="Calibri" w:cs="Times New Roman"/>
                <w:sz w:val="20"/>
              </w:rPr>
              <w:t>0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>/</w:t>
            </w:r>
            <w:r w:rsidRPr="00907A78">
              <w:rPr>
                <w:rFonts w:ascii="Calibri" w:eastAsia="Calibri" w:hAnsi="Calibri" w:cs="Times New Roman"/>
                <w:sz w:val="20"/>
              </w:rPr>
              <w:t>11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907A78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907A78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907A78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907A78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907A78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907A78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907A78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907A78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907A78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907A78" w:rsidRPr="00907A78" w:rsidTr="00650575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0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907A78" w:rsidRPr="00907A78" w:rsidTr="00650575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907A78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907A78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907A78" w:rsidRDefault="000A43EC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</w:t>
            </w:r>
            <w:r w:rsidR="00294730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Isocinético Mediante</w:t>
            </w: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Resolución</w:t>
            </w:r>
            <w:r w:rsidR="00294730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requerimiento de información</w:t>
            </w: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N°</w:t>
            </w:r>
            <w:r w:rsidR="00294730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004 del 10.01.2020 de la SMA</w:t>
            </w:r>
          </w:p>
        </w:tc>
        <w:tc>
          <w:tcPr>
            <w:tcW w:w="625" w:type="pct"/>
            <w:vAlign w:val="center"/>
          </w:tcPr>
          <w:p w:rsidR="00740714" w:rsidRPr="00907A78" w:rsidRDefault="00294730" w:rsidP="001401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3 días hábiles</w:t>
            </w:r>
          </w:p>
        </w:tc>
        <w:tc>
          <w:tcPr>
            <w:tcW w:w="758" w:type="pct"/>
            <w:vAlign w:val="center"/>
          </w:tcPr>
          <w:p w:rsidR="00740714" w:rsidRPr="00907A78" w:rsidRDefault="00294730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16.01.2020</w:t>
            </w:r>
          </w:p>
        </w:tc>
        <w:tc>
          <w:tcPr>
            <w:tcW w:w="1760" w:type="pct"/>
            <w:vAlign w:val="center"/>
          </w:tcPr>
          <w:p w:rsidR="00740714" w:rsidRPr="00907A78" w:rsidRDefault="00650575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907A78">
              <w:rPr>
                <w:rFonts w:eastAsia="Calibri" w:cs="Calibri"/>
                <w:sz w:val="20"/>
              </w:rPr>
              <w:t>Ingresa a Oficina de partes informe isocinético el día 16 de enero 2020</w:t>
            </w:r>
          </w:p>
        </w:tc>
      </w:tr>
    </w:tbl>
    <w:p w:rsidR="00740714" w:rsidRPr="00907A78" w:rsidRDefault="00740714">
      <w:pPr>
        <w:rPr>
          <w:rFonts w:ascii="Calibri" w:eastAsia="Calibri" w:hAnsi="Calibri" w:cs="Calibri"/>
          <w:sz w:val="20"/>
          <w:szCs w:val="20"/>
        </w:rPr>
      </w:pPr>
      <w:r w:rsidRPr="00907A78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907A78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907A78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907A78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907A78" w:rsidRPr="00907A78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907A78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907A78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907A78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907A78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07A78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907A78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07A78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907A78" w:rsidRPr="00907A78" w:rsidTr="004D5C07">
        <w:trPr>
          <w:trHeight w:val="2168"/>
        </w:trPr>
        <w:tc>
          <w:tcPr>
            <w:tcW w:w="186" w:type="pct"/>
            <w:vAlign w:val="center"/>
          </w:tcPr>
          <w:p w:rsidR="00740714" w:rsidRPr="00907A78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907A78">
              <w:rPr>
                <w:rFonts w:eastAsia="Calibri" w:cstheme="minorHAnsi"/>
                <w:sz w:val="20"/>
                <w:szCs w:val="20"/>
              </w:rPr>
              <w:t>.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907A78">
              <w:rPr>
                <w:rFonts w:eastAsia="Calibri" w:cstheme="minorHAnsi"/>
                <w:sz w:val="20"/>
                <w:szCs w:val="20"/>
              </w:rPr>
              <w:t>Antecedentes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E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M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907A78">
              <w:rPr>
                <w:rFonts w:eastAsia="Calibri" w:cstheme="minorHAnsi"/>
                <w:sz w:val="20"/>
                <w:szCs w:val="20"/>
              </w:rPr>
              <w:t>procedió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z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s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M</w:t>
            </w:r>
            <w:r w:rsidRPr="00907A78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907A78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907A78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907A78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907A78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907A78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907A78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907A78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907A78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kWt, deberán </w:t>
            </w:r>
            <w:r w:rsidR="004C263C" w:rsidRPr="00907A78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907A78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907A78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907A78" w:rsidRPr="00907A78" w:rsidTr="00547A37">
              <w:tc>
                <w:tcPr>
                  <w:tcW w:w="2742" w:type="pct"/>
                  <w:vMerge w:val="restart"/>
                </w:tcPr>
                <w:p w:rsidR="00547A37" w:rsidRPr="00907A78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907A78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907A78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Límite máximo de MP (mg/Nm</w:t>
                  </w:r>
                  <w:r w:rsidRPr="00907A78">
                    <w:rPr>
                      <w:rFonts w:cstheme="minorHAnsi"/>
                      <w:vertAlign w:val="superscript"/>
                    </w:rPr>
                    <w:t>3</w:t>
                  </w:r>
                  <w:r w:rsidRPr="00907A78">
                    <w:rPr>
                      <w:rFonts w:cstheme="minorHAnsi"/>
                    </w:rPr>
                    <w:t>)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  <w:vMerge/>
                </w:tcPr>
                <w:p w:rsidR="002E27B1" w:rsidRPr="00907A78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907A78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907A78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</w:tcPr>
                <w:p w:rsidR="004C263C" w:rsidRPr="00907A78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lastRenderedPageBreak/>
                    <w:t xml:space="preserve">Mayor o igual a </w:t>
                  </w:r>
                  <w:r w:rsidR="00470D27" w:rsidRPr="00907A78">
                    <w:rPr>
                      <w:rFonts w:cstheme="minorHAnsi"/>
                    </w:rPr>
                    <w:t>75</w:t>
                  </w:r>
                  <w:r w:rsidRPr="00907A78">
                    <w:rPr>
                      <w:rFonts w:cstheme="minorHAnsi"/>
                    </w:rPr>
                    <w:t xml:space="preserve"> </w:t>
                  </w:r>
                  <w:r w:rsidR="00470D27" w:rsidRPr="00907A78">
                    <w:rPr>
                      <w:rFonts w:cstheme="minorHAnsi"/>
                    </w:rPr>
                    <w:t>k</w:t>
                  </w:r>
                  <w:r w:rsidRPr="00907A78">
                    <w:rPr>
                      <w:rFonts w:cstheme="minorHAnsi"/>
                    </w:rPr>
                    <w:t>W</w:t>
                  </w:r>
                  <w:r w:rsidR="00470D27" w:rsidRPr="00907A78">
                    <w:rPr>
                      <w:rFonts w:cstheme="minorHAnsi"/>
                    </w:rPr>
                    <w:t>t</w:t>
                  </w:r>
                  <w:r w:rsidRPr="00907A78">
                    <w:rPr>
                      <w:rFonts w:cstheme="minorHAnsi"/>
                    </w:rPr>
                    <w:t xml:space="preserve"> y menor a </w:t>
                  </w:r>
                  <w:r w:rsidR="00470D27" w:rsidRPr="00907A78">
                    <w:rPr>
                      <w:rFonts w:cstheme="minorHAnsi"/>
                    </w:rPr>
                    <w:t>300 k</w:t>
                  </w:r>
                  <w:r w:rsidRPr="00907A78">
                    <w:rPr>
                      <w:rFonts w:cstheme="minorHAnsi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50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</w:tcPr>
                <w:p w:rsidR="004C263C" w:rsidRPr="00907A78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 xml:space="preserve">Mayor o igual a </w:t>
                  </w:r>
                  <w:r w:rsidR="00470D27" w:rsidRPr="00907A78">
                    <w:rPr>
                      <w:rFonts w:cstheme="minorHAnsi"/>
                    </w:rPr>
                    <w:t>300</w:t>
                  </w:r>
                  <w:r w:rsidRPr="00907A78">
                    <w:rPr>
                      <w:rFonts w:cstheme="minorHAnsi"/>
                    </w:rPr>
                    <w:t xml:space="preserve"> </w:t>
                  </w:r>
                  <w:r w:rsidR="00470D27" w:rsidRPr="00907A78">
                    <w:rPr>
                      <w:rFonts w:cstheme="minorHAnsi"/>
                    </w:rPr>
                    <w:t>k</w:t>
                  </w:r>
                  <w:r w:rsidRPr="00907A78">
                    <w:rPr>
                      <w:rFonts w:cstheme="minorHAnsi"/>
                    </w:rPr>
                    <w:t>W</w:t>
                  </w:r>
                  <w:r w:rsidR="00470D27" w:rsidRPr="00907A78">
                    <w:rPr>
                      <w:rFonts w:cstheme="minorHAnsi"/>
                    </w:rPr>
                    <w:t>t</w:t>
                  </w:r>
                  <w:r w:rsidRPr="00907A78">
                    <w:rPr>
                      <w:rFonts w:cstheme="minorHAnsi"/>
                    </w:rPr>
                    <w:t xml:space="preserve"> y menor a </w:t>
                  </w:r>
                  <w:r w:rsidR="00470D27" w:rsidRPr="00907A78">
                    <w:rPr>
                      <w:rFonts w:cstheme="minorHAnsi"/>
                    </w:rPr>
                    <w:t>1</w:t>
                  </w:r>
                  <w:r w:rsidRPr="00907A78">
                    <w:rPr>
                      <w:rFonts w:cstheme="minorHAnsi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50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  <w:vAlign w:val="center"/>
                </w:tcPr>
                <w:p w:rsidR="004C263C" w:rsidRPr="00907A78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907A78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</w:tcPr>
                <w:p w:rsidR="004C263C" w:rsidRPr="00907A78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907A78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907A78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907A78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 w:rsidRPr="00907A78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907A78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907A78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907A78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907A78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907A78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907A78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907A78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907A78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907A78" w:rsidRPr="00907A78" w:rsidTr="008D0A6A">
              <w:tc>
                <w:tcPr>
                  <w:tcW w:w="2464" w:type="pct"/>
                </w:tcPr>
                <w:p w:rsidR="008D0A6A" w:rsidRPr="00907A78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907A78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Límite máximo de emisión de SO</w:t>
                  </w:r>
                  <w:r w:rsidRPr="00907A78">
                    <w:rPr>
                      <w:rFonts w:cstheme="minorHAnsi"/>
                      <w:vertAlign w:val="subscript"/>
                    </w:rPr>
                    <w:t>2</w:t>
                  </w:r>
                  <w:r w:rsidRPr="00907A78">
                    <w:rPr>
                      <w:rFonts w:cstheme="minorHAnsi"/>
                    </w:rPr>
                    <w:t xml:space="preserve"> (mg/N</w:t>
                  </w:r>
                  <w:r w:rsidR="00430AF6" w:rsidRPr="00907A78">
                    <w:rPr>
                      <w:rFonts w:cstheme="minorHAnsi"/>
                    </w:rPr>
                    <w:t>m</w:t>
                  </w:r>
                  <w:r w:rsidR="00430AF6" w:rsidRPr="00907A78">
                    <w:rPr>
                      <w:rFonts w:cstheme="minorHAnsi"/>
                      <w:vertAlign w:val="superscript"/>
                    </w:rPr>
                    <w:t>3</w:t>
                  </w:r>
                  <w:r w:rsidRPr="00907A78">
                    <w:rPr>
                      <w:rFonts w:cstheme="minorHAnsi"/>
                    </w:rPr>
                    <w:t>)</w:t>
                  </w:r>
                </w:p>
              </w:tc>
            </w:tr>
            <w:tr w:rsidR="00907A78" w:rsidRPr="00907A78" w:rsidTr="008D0A6A">
              <w:tc>
                <w:tcPr>
                  <w:tcW w:w="2464" w:type="pct"/>
                </w:tcPr>
                <w:p w:rsidR="008D0A6A" w:rsidRPr="00907A78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3 MW y menor a 20 MWt</w:t>
                  </w:r>
                </w:p>
              </w:tc>
              <w:tc>
                <w:tcPr>
                  <w:tcW w:w="2536" w:type="pct"/>
                </w:tcPr>
                <w:p w:rsidR="008D0A6A" w:rsidRPr="00907A78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400</w:t>
                  </w:r>
                </w:p>
              </w:tc>
            </w:tr>
            <w:tr w:rsidR="00907A78" w:rsidRPr="00907A78" w:rsidTr="008D0A6A">
              <w:tc>
                <w:tcPr>
                  <w:tcW w:w="2464" w:type="pct"/>
                  <w:vAlign w:val="center"/>
                </w:tcPr>
                <w:p w:rsidR="008D0A6A" w:rsidRPr="00907A78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907A78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907A78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907A78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907A78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907A78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907A78" w:rsidRPr="00907A78" w:rsidTr="004D5C07">
              <w:tc>
                <w:tcPr>
                  <w:tcW w:w="2101" w:type="pct"/>
                  <w:vMerge w:val="restart"/>
                </w:tcPr>
                <w:p w:rsidR="00430AF6" w:rsidRPr="00907A78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Plazos y límite máximo de emisión de SO</w:t>
                  </w:r>
                  <w:r w:rsidRPr="00907A78">
                    <w:rPr>
                      <w:rFonts w:cstheme="minorHAnsi"/>
                      <w:vertAlign w:val="subscript"/>
                    </w:rPr>
                    <w:t>2</w:t>
                  </w:r>
                  <w:r w:rsidRPr="00907A78">
                    <w:rPr>
                      <w:rFonts w:cstheme="minorHAnsi"/>
                    </w:rPr>
                    <w:t xml:space="preserve"> (mg/Nm</w:t>
                  </w:r>
                  <w:r w:rsidRPr="00907A78">
                    <w:rPr>
                      <w:rFonts w:cstheme="minorHAnsi"/>
                      <w:vertAlign w:val="superscript"/>
                    </w:rPr>
                    <w:t>3</w:t>
                  </w:r>
                  <w:r w:rsidRPr="00907A78">
                    <w:rPr>
                      <w:rFonts w:cstheme="minorHAnsi"/>
                    </w:rPr>
                    <w:t>)</w:t>
                  </w:r>
                </w:p>
              </w:tc>
            </w:tr>
            <w:tr w:rsidR="00907A78" w:rsidRPr="00907A78" w:rsidTr="004D5C07">
              <w:tc>
                <w:tcPr>
                  <w:tcW w:w="2101" w:type="pct"/>
                  <w:vMerge/>
                </w:tcPr>
                <w:p w:rsidR="00430AF6" w:rsidRPr="00907A78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907A78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907A78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907A78" w:rsidRPr="00907A78" w:rsidTr="004D5C07">
              <w:tc>
                <w:tcPr>
                  <w:tcW w:w="2101" w:type="pct"/>
                </w:tcPr>
                <w:p w:rsidR="00430AF6" w:rsidRPr="00907A78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3 MW y menor a 20 MWt</w:t>
                  </w:r>
                </w:p>
              </w:tc>
              <w:tc>
                <w:tcPr>
                  <w:tcW w:w="1449" w:type="pct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600</w:t>
                  </w:r>
                </w:p>
              </w:tc>
            </w:tr>
            <w:tr w:rsidR="00907A78" w:rsidRPr="00907A78" w:rsidTr="004D5C07">
              <w:tc>
                <w:tcPr>
                  <w:tcW w:w="2101" w:type="pct"/>
                  <w:vAlign w:val="center"/>
                </w:tcPr>
                <w:p w:rsidR="00430AF6" w:rsidRPr="00907A78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907A78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907A78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907A78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907A78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a)</w:t>
            </w:r>
            <w:r w:rsidRPr="00907A78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907A78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b)</w:t>
            </w:r>
            <w:r w:rsidRPr="00907A78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907A78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907A78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907A78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kWt y menor a 20 MWt, deben realizar mediciones discretas de material </w:t>
            </w:r>
            <w:r w:rsidR="00242F23" w:rsidRPr="00907A78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Pr="00907A78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907A78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907A78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907A78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907A78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907A78" w:rsidRPr="00907A78" w:rsidTr="00FD3B65">
              <w:tc>
                <w:tcPr>
                  <w:tcW w:w="1889" w:type="pct"/>
                  <w:vMerge w:val="restart"/>
                </w:tcPr>
                <w:p w:rsidR="00550A2C" w:rsidRPr="00907A78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907A78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  <w:vMerge/>
                </w:tcPr>
                <w:p w:rsidR="00550A2C" w:rsidRPr="00907A78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  <w:vMerge/>
                </w:tcPr>
                <w:p w:rsidR="00550A2C" w:rsidRPr="00907A78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SO</w:t>
                  </w:r>
                  <w:r w:rsidRPr="00907A78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SO</w:t>
                  </w:r>
                  <w:r w:rsidRPr="00907A78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907A78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907A78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907A78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Pr="00907A78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A94873" w:rsidRPr="00907A78">
              <w:rPr>
                <w:rFonts w:eastAsia="Calibri" w:cstheme="minorHAnsi"/>
                <w:sz w:val="20"/>
                <w:szCs w:val="20"/>
              </w:rPr>
              <w:t>2</w:t>
            </w:r>
            <w:r w:rsidR="00590AC9" w:rsidRPr="00907A78">
              <w:rPr>
                <w:rFonts w:eastAsia="Calibri" w:cstheme="minorHAnsi"/>
                <w:sz w:val="20"/>
                <w:szCs w:val="20"/>
              </w:rPr>
              <w:t>0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A94873" w:rsidRPr="00907A78">
              <w:rPr>
                <w:rFonts w:eastAsia="Calibri" w:cstheme="minorHAnsi"/>
                <w:sz w:val="20"/>
                <w:szCs w:val="20"/>
              </w:rPr>
              <w:t xml:space="preserve">noviembre </w:t>
            </w:r>
            <w:r w:rsidRPr="00907A78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2F715B" w:rsidRPr="00907A78">
              <w:rPr>
                <w:rFonts w:eastAsia="Calibri" w:cstheme="minorHAnsi"/>
                <w:sz w:val="20"/>
                <w:szCs w:val="20"/>
              </w:rPr>
              <w:t>C</w:t>
            </w:r>
            <w:r w:rsidR="00590AC9" w:rsidRPr="00907A78">
              <w:rPr>
                <w:rFonts w:eastAsia="Calibri" w:cstheme="minorHAnsi"/>
                <w:sz w:val="20"/>
                <w:szCs w:val="20"/>
              </w:rPr>
              <w:t>entro Médico Cochrane</w:t>
            </w:r>
            <w:r w:rsidR="00F254AD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F254AD" w:rsidRPr="00907A78">
              <w:rPr>
                <w:rFonts w:eastAsia="Calibri" w:cstheme="minorHAnsi"/>
                <w:sz w:val="20"/>
                <w:szCs w:val="20"/>
              </w:rPr>
              <w:t xml:space="preserve">calle </w:t>
            </w:r>
            <w:r w:rsidR="00590AC9" w:rsidRPr="00907A78">
              <w:rPr>
                <w:rFonts w:eastAsia="Calibri" w:cstheme="minorHAnsi"/>
                <w:sz w:val="20"/>
                <w:szCs w:val="20"/>
              </w:rPr>
              <w:t>Lord Cochrane 405</w:t>
            </w:r>
            <w:r w:rsidR="00F254AD" w:rsidRPr="00907A78">
              <w:rPr>
                <w:rFonts w:eastAsia="Calibri" w:cstheme="minorHAnsi"/>
                <w:sz w:val="20"/>
                <w:szCs w:val="20"/>
              </w:rPr>
              <w:t>, de la ciudad de Osorno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, se constató </w:t>
            </w:r>
            <w:r w:rsidR="00CC396F" w:rsidRPr="00907A78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907A78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907A78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 w:rsidRPr="00907A78">
              <w:rPr>
                <w:rFonts w:eastAsia="Calibri" w:cstheme="minorHAnsi"/>
                <w:sz w:val="20"/>
                <w:szCs w:val="20"/>
              </w:rPr>
              <w:t xml:space="preserve">de calefacción a </w:t>
            </w:r>
            <w:r w:rsidR="0092670D" w:rsidRPr="00907A78">
              <w:rPr>
                <w:rFonts w:eastAsia="Calibri" w:cstheme="minorHAnsi"/>
                <w:sz w:val="20"/>
                <w:szCs w:val="20"/>
              </w:rPr>
              <w:t>Petroléo Diesel</w:t>
            </w:r>
            <w:r w:rsidR="00F254AD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90AC9" w:rsidRPr="00907A78">
              <w:rPr>
                <w:rFonts w:eastAsia="Calibri" w:cstheme="minorHAnsi"/>
                <w:sz w:val="20"/>
                <w:szCs w:val="20"/>
              </w:rPr>
              <w:t xml:space="preserve"> no</w:t>
            </w:r>
            <w:r w:rsidR="00F52F83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254AD" w:rsidRPr="00907A78">
              <w:rPr>
                <w:rFonts w:eastAsia="Calibri" w:cstheme="minorHAnsi"/>
                <w:sz w:val="20"/>
                <w:szCs w:val="20"/>
              </w:rPr>
              <w:t xml:space="preserve">se encontraba 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>funcionando</w:t>
            </w:r>
            <w:r w:rsidR="00A94873" w:rsidRPr="00907A78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907A78" w:rsidRDefault="00F254AD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>e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 xml:space="preserve">lo informado la caldera se encuentra </w:t>
            </w:r>
            <w:r w:rsidR="00A94873" w:rsidRPr="00907A78">
              <w:rPr>
                <w:rFonts w:eastAsia="Calibri" w:cstheme="minorHAnsi"/>
                <w:sz w:val="20"/>
                <w:szCs w:val="20"/>
              </w:rPr>
              <w:t xml:space="preserve">instalada 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CC396F" w:rsidRPr="00907A78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 xml:space="preserve">establecimiento desde el año </w:t>
            </w:r>
            <w:r w:rsidR="00F52F83" w:rsidRPr="00907A78">
              <w:rPr>
                <w:rFonts w:eastAsia="Calibri" w:cstheme="minorHAnsi"/>
                <w:sz w:val="20"/>
                <w:szCs w:val="20"/>
              </w:rPr>
              <w:t>1998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>, por lo tanto, se clasifica como fuente existente</w:t>
            </w:r>
          </w:p>
          <w:p w:rsidR="0092670D" w:rsidRPr="00907A78" w:rsidRDefault="00CC4102" w:rsidP="008C0DF2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>Según acta de fiscalización, l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 xml:space="preserve">a caldera presenta </w:t>
            </w:r>
            <w:r w:rsidR="00B557EC" w:rsidRPr="00907A78">
              <w:rPr>
                <w:rFonts w:eastAsia="Calibri" w:cstheme="minorHAnsi"/>
                <w:sz w:val="20"/>
                <w:szCs w:val="20"/>
              </w:rPr>
              <w:t>N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>° de registro OS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 xml:space="preserve">O </w:t>
            </w:r>
            <w:r w:rsidR="00F52F83" w:rsidRPr="00907A78">
              <w:rPr>
                <w:rFonts w:eastAsia="Calibri" w:cstheme="minorHAnsi"/>
                <w:sz w:val="20"/>
                <w:szCs w:val="20"/>
              </w:rPr>
              <w:t>107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>/20</w:t>
            </w:r>
            <w:r w:rsidR="00F52F83" w:rsidRPr="00907A78">
              <w:rPr>
                <w:rFonts w:eastAsia="Calibri" w:cstheme="minorHAnsi"/>
                <w:sz w:val="20"/>
                <w:szCs w:val="20"/>
              </w:rPr>
              <w:t>05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 xml:space="preserve">, marca </w:t>
            </w:r>
            <w:r w:rsidR="004C6AF3" w:rsidRPr="00907A78">
              <w:rPr>
                <w:rFonts w:eastAsia="Calibri" w:cstheme="minorHAnsi"/>
                <w:sz w:val="20"/>
                <w:szCs w:val="20"/>
              </w:rPr>
              <w:t>SIME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 xml:space="preserve">, modelo </w:t>
            </w:r>
            <w:r w:rsidRPr="00907A78">
              <w:rPr>
                <w:rFonts w:eastAsia="Calibri" w:cstheme="minorHAnsi"/>
                <w:sz w:val="20"/>
                <w:szCs w:val="20"/>
              </w:rPr>
              <w:t>A</w:t>
            </w:r>
            <w:r w:rsidR="0092670D" w:rsidRPr="00907A78">
              <w:rPr>
                <w:rFonts w:eastAsia="Calibri" w:cstheme="minorHAnsi"/>
                <w:sz w:val="20"/>
                <w:szCs w:val="20"/>
              </w:rPr>
              <w:t>R6</w:t>
            </w:r>
            <w:r w:rsidR="00B649B8" w:rsidRPr="00907A78">
              <w:rPr>
                <w:rFonts w:eastAsia="Calibri" w:cstheme="minorHAnsi"/>
                <w:sz w:val="20"/>
                <w:szCs w:val="20"/>
              </w:rPr>
              <w:t>, potencia</w:t>
            </w:r>
            <w:r w:rsidR="0092670D" w:rsidRPr="00907A78">
              <w:rPr>
                <w:rFonts w:eastAsia="Calibri" w:cstheme="minorHAnsi"/>
                <w:sz w:val="20"/>
                <w:szCs w:val="20"/>
              </w:rPr>
              <w:t xml:space="preserve"> nominal 60.8 K</w:t>
            </w:r>
            <w:r w:rsidRPr="00907A78">
              <w:rPr>
                <w:rFonts w:eastAsia="Calibri" w:cstheme="minorHAnsi"/>
                <w:sz w:val="20"/>
                <w:szCs w:val="20"/>
              </w:rPr>
              <w:t>w</w:t>
            </w:r>
            <w:r w:rsidR="0092670D" w:rsidRPr="00907A78">
              <w:rPr>
                <w:rFonts w:eastAsia="Calibri" w:cstheme="minorHAnsi"/>
                <w:sz w:val="20"/>
                <w:szCs w:val="20"/>
              </w:rPr>
              <w:t>, consumo promedio mensual 750 lt/mes</w:t>
            </w:r>
            <w:r w:rsidR="00A94873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CC396F" w:rsidRPr="00907A78" w:rsidRDefault="00CC396F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Además, </w:t>
            </w:r>
            <w:r w:rsidR="00EB2507" w:rsidRPr="00907A78">
              <w:rPr>
                <w:rFonts w:eastAsia="Calibri" w:cstheme="minorHAnsi"/>
                <w:sz w:val="20"/>
                <w:szCs w:val="20"/>
              </w:rPr>
              <w:t xml:space="preserve">según consta en acta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que la declaración de emisiones del período 2018, </w:t>
            </w:r>
            <w:r w:rsidR="0092670D" w:rsidRPr="00907A78">
              <w:rPr>
                <w:rFonts w:eastAsia="Calibri" w:cstheme="minorHAnsi"/>
                <w:sz w:val="20"/>
                <w:szCs w:val="20"/>
              </w:rPr>
              <w:t xml:space="preserve">se dio cumplimiento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al D.S. 138/05</w:t>
            </w:r>
          </w:p>
          <w:p w:rsidR="0038529A" w:rsidRPr="00907A78" w:rsidRDefault="002F2E93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Se constata mediante informe de mediciones isocinéticas N° </w:t>
            </w:r>
            <w:r w:rsidR="00136323" w:rsidRPr="00907A78">
              <w:rPr>
                <w:rFonts w:eastAsia="Calibri" w:cstheme="minorHAnsi"/>
                <w:sz w:val="20"/>
                <w:szCs w:val="20"/>
              </w:rPr>
              <w:t>CH519.</w:t>
            </w:r>
            <w:r w:rsidR="0092670D" w:rsidRPr="00907A78">
              <w:rPr>
                <w:rFonts w:eastAsia="Calibri" w:cstheme="minorHAnsi"/>
                <w:sz w:val="20"/>
                <w:szCs w:val="20"/>
              </w:rPr>
              <w:t>10</w:t>
            </w:r>
            <w:r w:rsidR="00136323" w:rsidRPr="00907A78">
              <w:rPr>
                <w:rFonts w:eastAsia="Calibri" w:cstheme="minorHAnsi"/>
                <w:sz w:val="20"/>
                <w:szCs w:val="20"/>
              </w:rPr>
              <w:t>.</w:t>
            </w:r>
            <w:r w:rsidR="0092670D" w:rsidRPr="00907A78">
              <w:rPr>
                <w:rFonts w:eastAsia="Calibri" w:cstheme="minorHAnsi"/>
                <w:sz w:val="20"/>
                <w:szCs w:val="20"/>
              </w:rPr>
              <w:t>35</w:t>
            </w:r>
            <w:r w:rsidR="007F4BE6" w:rsidRPr="00907A78">
              <w:rPr>
                <w:rFonts w:eastAsia="Calibri" w:cstheme="minorHAnsi"/>
                <w:sz w:val="20"/>
                <w:szCs w:val="20"/>
              </w:rPr>
              <w:t>2</w:t>
            </w:r>
            <w:r w:rsidR="00F60363" w:rsidRPr="00907A78">
              <w:rPr>
                <w:rFonts w:eastAsia="Calibri" w:cstheme="minorHAnsi"/>
                <w:sz w:val="20"/>
                <w:szCs w:val="20"/>
              </w:rPr>
              <w:t>, efectuadas por laboratorio código ETFA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 xml:space="preserve"> 0</w:t>
            </w:r>
            <w:r w:rsidR="00136323" w:rsidRPr="00907A78">
              <w:rPr>
                <w:rFonts w:eastAsia="Calibri" w:cstheme="minorHAnsi"/>
                <w:sz w:val="20"/>
                <w:szCs w:val="20"/>
              </w:rPr>
              <w:t>1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 xml:space="preserve">8-01 </w:t>
            </w:r>
            <w:r w:rsidR="00136323" w:rsidRPr="00907A78">
              <w:rPr>
                <w:rFonts w:eastAsia="Calibri" w:cstheme="minorHAnsi"/>
                <w:sz w:val="20"/>
                <w:szCs w:val="20"/>
              </w:rPr>
              <w:t>AXIS Ambiental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 xml:space="preserve"> el día </w:t>
            </w:r>
            <w:r w:rsidR="0092670D" w:rsidRPr="00907A78">
              <w:rPr>
                <w:rFonts w:eastAsia="Calibri" w:cstheme="minorHAnsi"/>
                <w:sz w:val="20"/>
                <w:szCs w:val="20"/>
              </w:rPr>
              <w:t xml:space="preserve">02 de octubre </w:t>
            </w:r>
            <w:r w:rsidR="00243CB4" w:rsidRPr="00907A78">
              <w:rPr>
                <w:rFonts w:eastAsia="Calibri" w:cstheme="minorHAnsi"/>
                <w:sz w:val="20"/>
                <w:szCs w:val="20"/>
              </w:rPr>
              <w:t>2019</w:t>
            </w:r>
            <w:r w:rsidR="00CC4102" w:rsidRPr="00907A78">
              <w:rPr>
                <w:rFonts w:eastAsia="Calibri" w:cstheme="minorHAnsi"/>
                <w:sz w:val="20"/>
                <w:szCs w:val="20"/>
              </w:rPr>
              <w:t xml:space="preserve">, vigente a la fecha de </w:t>
            </w:r>
            <w:r w:rsidR="00CC4102" w:rsidRPr="00907A78">
              <w:rPr>
                <w:rFonts w:eastAsia="Calibri" w:cstheme="minorHAnsi"/>
                <w:sz w:val="20"/>
                <w:szCs w:val="20"/>
              </w:rPr>
              <w:lastRenderedPageBreak/>
              <w:t xml:space="preserve">medición, 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 xml:space="preserve"> que la concentración corregida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 xml:space="preserve"> (3% O</w:t>
            </w:r>
            <w:r w:rsidR="005A4CAC" w:rsidRPr="00907A78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 xml:space="preserve">) 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 xml:space="preserve">de material particulado promedio </w:t>
            </w:r>
            <w:r w:rsidR="00491AEB" w:rsidRPr="00907A78">
              <w:rPr>
                <w:rFonts w:eastAsia="Calibri" w:cstheme="minorHAnsi"/>
                <w:sz w:val="20"/>
                <w:szCs w:val="20"/>
              </w:rPr>
              <w:t>fue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2,4</w:t>
            </w:r>
            <w:r w:rsidR="0038529A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>mg/m</w:t>
            </w:r>
            <w:r w:rsidR="00752B8D" w:rsidRPr="00907A7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907A78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907A78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octubre</w:t>
            </w:r>
            <w:r w:rsidR="00E355E3" w:rsidRPr="00907A78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907A78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907A78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907A78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107</w:t>
            </w:r>
            <w:r w:rsidR="00EB5AFD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907A78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907A78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r w:rsidR="005A4CAC" w:rsidRPr="00907A78">
              <w:rPr>
                <w:rFonts w:eastAsia="Calibri" w:cstheme="minorHAnsi"/>
                <w:sz w:val="20"/>
                <w:szCs w:val="20"/>
                <w:u w:val="single"/>
              </w:rPr>
              <w:t>octubre</w:t>
            </w:r>
            <w:r w:rsidRPr="00907A78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 w:rsidR="00E355E3" w:rsidRPr="00907A78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907A78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</w:t>
            </w:r>
            <w:r w:rsidR="00562DC5">
              <w:rPr>
                <w:rFonts w:eastAsia="Calibri" w:cstheme="minorHAnsi"/>
                <w:sz w:val="20"/>
                <w:szCs w:val="20"/>
                <w:u w:val="single"/>
              </w:rPr>
              <w:t xml:space="preserve"> 2</w:t>
            </w:r>
            <w:r w:rsidRPr="00907A78">
              <w:rPr>
                <w:rFonts w:eastAsia="Calibri" w:cstheme="minorHAnsi"/>
                <w:sz w:val="20"/>
                <w:szCs w:val="20"/>
                <w:u w:val="single"/>
              </w:rPr>
              <w:t xml:space="preserve"> )</w:t>
            </w:r>
          </w:p>
          <w:p w:rsidR="00887515" w:rsidRPr="00907A7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2</w:t>
            </w:r>
            <w:r w:rsidR="00352606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sz w:val="20"/>
                <w:szCs w:val="20"/>
              </w:rPr>
              <w:t>de</w:t>
            </w:r>
            <w:r w:rsidR="00352606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octubre</w:t>
            </w:r>
            <w:r w:rsidR="002A456A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907A78">
              <w:rPr>
                <w:rFonts w:eastAsia="Calibri" w:cstheme="minorHAnsi"/>
                <w:sz w:val="20"/>
                <w:szCs w:val="20"/>
              </w:rPr>
              <w:t>9</w:t>
            </w:r>
            <w:r w:rsidRPr="00907A78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907A7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Se efectuaron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2 co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rridas (fuente puntual),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en los horarios 14</w:t>
            </w:r>
            <w:r w:rsidRPr="00907A78">
              <w:rPr>
                <w:rFonts w:eastAsia="Calibri" w:cstheme="minorHAnsi"/>
                <w:sz w:val="20"/>
                <w:szCs w:val="20"/>
              </w:rPr>
              <w:t>: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35</w:t>
            </w:r>
            <w:r w:rsidR="006604A5" w:rsidRPr="00907A78">
              <w:rPr>
                <w:rFonts w:eastAsia="Calibri" w:cstheme="minorHAnsi"/>
                <w:sz w:val="20"/>
                <w:szCs w:val="20"/>
              </w:rPr>
              <w:t xml:space="preserve"> y  </w:t>
            </w:r>
            <w:r w:rsidRPr="00907A78">
              <w:rPr>
                <w:rFonts w:eastAsia="Calibri" w:cstheme="minorHAnsi"/>
                <w:sz w:val="20"/>
                <w:szCs w:val="20"/>
              </w:rPr>
              <w:t>1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6</w:t>
            </w:r>
            <w:r w:rsidRPr="00907A78">
              <w:rPr>
                <w:rFonts w:eastAsia="Calibri" w:cstheme="minorHAnsi"/>
                <w:sz w:val="20"/>
                <w:szCs w:val="20"/>
              </w:rPr>
              <w:t>: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00 hrs.</w:t>
            </w:r>
          </w:p>
          <w:p w:rsidR="00887515" w:rsidRPr="00907A78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Petróleo diesel</w:t>
            </w:r>
          </w:p>
          <w:p w:rsidR="00887515" w:rsidRPr="00907A78" w:rsidRDefault="00887515" w:rsidP="00EB250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352606" w:rsidRPr="00907A78">
              <w:rPr>
                <w:rFonts w:eastAsia="Calibri" w:cstheme="minorHAnsi"/>
                <w:sz w:val="20"/>
                <w:szCs w:val="20"/>
              </w:rPr>
              <w:t xml:space="preserve">base seca </w:t>
            </w:r>
            <w:r w:rsidR="007B6079" w:rsidRPr="00907A78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895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907A7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907A78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907A78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El porcentaje </w:t>
            </w:r>
            <w:r w:rsidR="007B6079" w:rsidRPr="00907A78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de isocinetismo fue de </w:t>
            </w:r>
            <w:r w:rsidR="007F4BE6" w:rsidRPr="00907A78">
              <w:rPr>
                <w:rFonts w:eastAsia="Calibri" w:cstheme="minorHAnsi"/>
                <w:sz w:val="20"/>
                <w:szCs w:val="20"/>
              </w:rPr>
              <w:t>10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2,2</w:t>
            </w:r>
            <w:r w:rsidR="00EB2507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sz w:val="20"/>
                <w:szCs w:val="20"/>
              </w:rPr>
              <w:t>%</w:t>
            </w:r>
            <w:r w:rsidR="00EB2507" w:rsidRPr="00907A78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907A78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0,9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907A7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907A7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907A78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La concentración corregida al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3</w:t>
            </w:r>
            <w:r w:rsidRPr="00907A78">
              <w:rPr>
                <w:rFonts w:eastAsia="Calibri" w:cstheme="minorHAnsi"/>
                <w:sz w:val="20"/>
                <w:szCs w:val="20"/>
              </w:rPr>
              <w:t>% O</w:t>
            </w:r>
            <w:r w:rsidRPr="00907A78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2,4</w:t>
            </w:r>
            <w:r w:rsidR="007F4BE6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sz w:val="20"/>
                <w:szCs w:val="20"/>
              </w:rPr>
              <w:t>mg/m</w:t>
            </w:r>
            <w:r w:rsidRPr="00907A7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907A78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907A78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>En</w:t>
            </w:r>
            <w:r w:rsidR="00D15D90" w:rsidRPr="00907A78">
              <w:rPr>
                <w:rFonts w:eastAsia="Calibri" w:cstheme="minorHAnsi"/>
                <w:sz w:val="20"/>
                <w:szCs w:val="20"/>
              </w:rPr>
              <w:t xml:space="preserve"> página 6 del informe se constata  una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Tabla </w:t>
            </w:r>
            <w:r w:rsidR="00D15D90" w:rsidRPr="00907A78">
              <w:rPr>
                <w:rFonts w:eastAsia="Calibri" w:cstheme="minorHAnsi"/>
                <w:sz w:val="20"/>
                <w:szCs w:val="20"/>
              </w:rPr>
              <w:t xml:space="preserve"> donde </w:t>
            </w:r>
            <w:r w:rsidRPr="00907A78">
              <w:rPr>
                <w:rFonts w:eastAsia="Calibri" w:cstheme="minorHAnsi"/>
                <w:sz w:val="20"/>
                <w:szCs w:val="20"/>
              </w:rPr>
              <w:t>se presenta</w:t>
            </w:r>
            <w:r w:rsidR="00D15D90" w:rsidRPr="00907A78">
              <w:rPr>
                <w:rFonts w:eastAsia="Calibri" w:cstheme="minorHAnsi"/>
                <w:sz w:val="20"/>
                <w:szCs w:val="20"/>
              </w:rPr>
              <w:t xml:space="preserve"> resumen de </w:t>
            </w:r>
            <w:r w:rsidR="00D15D90" w:rsidRPr="00907A78">
              <w:rPr>
                <w:rFonts w:eastAsia="Calibri" w:cstheme="minorHAnsi"/>
                <w:sz w:val="20"/>
                <w:szCs w:val="20"/>
              </w:rPr>
              <w:lastRenderedPageBreak/>
              <w:t>resultados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antecedentes generales de la medición</w:t>
            </w:r>
            <w:r w:rsidR="00EB2507" w:rsidRPr="00907A78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C15FDD" w:rsidRPr="00907A78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907A78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5A4CAC" w:rsidRPr="00907A78">
              <w:rPr>
                <w:rFonts w:eastAsia="Calibri" w:cstheme="minorHAnsi"/>
                <w:sz w:val="20"/>
                <w:szCs w:val="20"/>
              </w:rPr>
              <w:t>Caldera de calefacción</w:t>
            </w:r>
            <w:r w:rsidR="00CC4102" w:rsidRPr="00907A78">
              <w:rPr>
                <w:rFonts w:eastAsia="Calibri" w:cstheme="minorHAnsi"/>
                <w:sz w:val="20"/>
                <w:szCs w:val="20"/>
              </w:rPr>
              <w:t xml:space="preserve"> de Centro Médico Cochrane”</w:t>
            </w:r>
            <w:r w:rsidR="00D15D90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con el límite máximo de emisión de material particulado para la caldera existente</w:t>
            </w:r>
            <w:r w:rsidR="00EE7061" w:rsidRPr="00907A78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C4102" w:rsidRPr="00907A78">
              <w:rPr>
                <w:rFonts w:eastAsia="Calibri" w:cstheme="minorHAnsi"/>
                <w:sz w:val="20"/>
                <w:szCs w:val="20"/>
              </w:rPr>
              <w:t>107</w:t>
            </w:r>
            <w:r w:rsidR="00EE7061" w:rsidRPr="00907A78">
              <w:rPr>
                <w:rFonts w:eastAsia="Calibri" w:cstheme="minorHAnsi"/>
                <w:sz w:val="20"/>
                <w:szCs w:val="20"/>
              </w:rPr>
              <w:t>,</w:t>
            </w:r>
            <w:r w:rsidR="00B4727E" w:rsidRPr="00907A78">
              <w:rPr>
                <w:rFonts w:eastAsia="Calibri" w:cstheme="minorHAnsi"/>
                <w:sz w:val="20"/>
                <w:szCs w:val="20"/>
              </w:rPr>
              <w:t xml:space="preserve"> Registro (138/2005) CA0</w:t>
            </w:r>
            <w:r w:rsidR="00CC4102" w:rsidRPr="00907A78">
              <w:rPr>
                <w:rFonts w:eastAsia="Calibri" w:cstheme="minorHAnsi"/>
                <w:sz w:val="20"/>
                <w:szCs w:val="20"/>
              </w:rPr>
              <w:t>12010, año de fabricación,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907A78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CC4102" w:rsidRPr="00907A78">
              <w:rPr>
                <w:rFonts w:eastAsia="Calibri" w:cstheme="minorHAnsi"/>
                <w:sz w:val="20"/>
                <w:szCs w:val="20"/>
              </w:rPr>
              <w:t>SIME</w:t>
            </w:r>
            <w:r w:rsidR="007B6079" w:rsidRPr="00907A78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907A78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r w:rsidR="00CC4102" w:rsidRPr="00907A78">
              <w:rPr>
                <w:rFonts w:eastAsia="Calibri" w:cstheme="minorHAnsi"/>
                <w:sz w:val="20"/>
                <w:szCs w:val="20"/>
              </w:rPr>
              <w:t>AR4</w:t>
            </w:r>
            <w:r w:rsidR="00110C6F" w:rsidRPr="00907A78">
              <w:rPr>
                <w:rFonts w:eastAsia="Calibri" w:cstheme="minorHAnsi"/>
                <w:sz w:val="20"/>
                <w:szCs w:val="20"/>
              </w:rPr>
              <w:t xml:space="preserve"> (según se indica en informe isocinético)</w:t>
            </w:r>
            <w:r w:rsidR="00B513D9" w:rsidRPr="00907A78">
              <w:rPr>
                <w:rFonts w:eastAsia="Calibri" w:cstheme="minorHAnsi"/>
                <w:sz w:val="20"/>
                <w:szCs w:val="20"/>
              </w:rPr>
              <w:t>,</w:t>
            </w:r>
            <w:r w:rsidR="005A736A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110C6F" w:rsidRPr="00907A78">
              <w:rPr>
                <w:rFonts w:eastAsia="Calibri" w:cstheme="minorHAnsi"/>
                <w:sz w:val="20"/>
                <w:szCs w:val="20"/>
              </w:rPr>
              <w:t>p</w:t>
            </w:r>
            <w:r w:rsidR="005A736A" w:rsidRPr="00907A78">
              <w:rPr>
                <w:rFonts w:eastAsia="Calibri" w:cstheme="minorHAnsi"/>
                <w:sz w:val="20"/>
                <w:szCs w:val="20"/>
              </w:rPr>
              <w:t xml:space="preserve">otencia </w:t>
            </w:r>
            <w:r w:rsidR="00110C6F" w:rsidRPr="00907A78">
              <w:rPr>
                <w:rFonts w:eastAsia="Calibri" w:cstheme="minorHAnsi"/>
                <w:sz w:val="20"/>
                <w:szCs w:val="20"/>
              </w:rPr>
              <w:t>nominal</w:t>
            </w:r>
            <w:r w:rsidR="005A736A" w:rsidRPr="00907A78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110C6F" w:rsidRPr="00907A78">
              <w:rPr>
                <w:rFonts w:eastAsia="Calibri" w:cstheme="minorHAnsi"/>
                <w:sz w:val="20"/>
                <w:szCs w:val="20"/>
              </w:rPr>
              <w:t>60.8</w:t>
            </w:r>
            <w:r w:rsidR="006A3D03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736A" w:rsidRPr="00907A78">
              <w:rPr>
                <w:rFonts w:eastAsia="Calibri" w:cstheme="minorHAnsi"/>
                <w:sz w:val="20"/>
                <w:szCs w:val="20"/>
              </w:rPr>
              <w:t xml:space="preserve">kcal/h </w:t>
            </w:r>
            <w:r w:rsidR="00876575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4727E" w:rsidRPr="00907A78">
              <w:rPr>
                <w:rFonts w:eastAsia="Calibri" w:cstheme="minorHAnsi"/>
                <w:sz w:val="20"/>
                <w:szCs w:val="20"/>
              </w:rPr>
              <w:t xml:space="preserve">instalada en el año </w:t>
            </w:r>
            <w:r w:rsidR="00110C6F" w:rsidRPr="00907A78">
              <w:rPr>
                <w:rFonts w:eastAsia="Calibri" w:cstheme="minorHAnsi"/>
                <w:sz w:val="20"/>
                <w:szCs w:val="20"/>
              </w:rPr>
              <w:t>1998</w:t>
            </w:r>
            <w:r w:rsidR="00B4727E" w:rsidRPr="00907A78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907A78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  <w:r w:rsidR="00B4727E" w:rsidRPr="00907A78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6F7EC8" w:rsidRPr="00907A78" w:rsidRDefault="00887515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>A mayor detalle la medición</w:t>
            </w:r>
            <w:r w:rsidR="00110C6F" w:rsidRPr="00907A78">
              <w:rPr>
                <w:rFonts w:eastAsia="Calibri" w:cstheme="minorHAnsi"/>
                <w:sz w:val="20"/>
                <w:szCs w:val="20"/>
              </w:rPr>
              <w:t xml:space="preserve"> realizada en</w:t>
            </w:r>
            <w:r w:rsidR="009258E6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110C6F" w:rsidRPr="00907A78">
              <w:rPr>
                <w:rFonts w:eastAsia="Calibri" w:cstheme="minorHAnsi"/>
                <w:sz w:val="20"/>
                <w:szCs w:val="20"/>
              </w:rPr>
              <w:t xml:space="preserve"> octubre </w:t>
            </w:r>
            <w:r w:rsidR="00967134" w:rsidRPr="00907A78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907A78">
              <w:rPr>
                <w:rFonts w:eastAsia="Calibri" w:cstheme="minorHAnsi"/>
                <w:sz w:val="20"/>
                <w:szCs w:val="20"/>
              </w:rPr>
              <w:t>9</w:t>
            </w:r>
            <w:r w:rsidR="00967134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907A78">
              <w:rPr>
                <w:rFonts w:eastAsia="Calibri" w:cstheme="minorHAnsi"/>
                <w:sz w:val="20"/>
                <w:szCs w:val="20"/>
              </w:rPr>
              <w:t>arrojó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110C6F" w:rsidRPr="00907A78">
              <w:rPr>
                <w:rFonts w:eastAsia="Calibri" w:cstheme="minorHAnsi"/>
                <w:sz w:val="20"/>
                <w:szCs w:val="20"/>
              </w:rPr>
              <w:t>2,4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907A7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4403EE" w:rsidRPr="00907A78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6A3D03" w:rsidRPr="00907A78">
              <w:rPr>
                <w:rFonts w:eastAsia="Calibri" w:cstheme="minorHAnsi"/>
                <w:sz w:val="20"/>
                <w:szCs w:val="20"/>
              </w:rPr>
              <w:t>10</w:t>
            </w:r>
            <w:r w:rsidR="00E91BFE" w:rsidRPr="00907A78">
              <w:rPr>
                <w:rFonts w:eastAsia="Calibri" w:cstheme="minorHAnsi"/>
                <w:sz w:val="20"/>
                <w:szCs w:val="20"/>
              </w:rPr>
              <w:t>0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907A7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907A78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con una potencia térmica mayor o igual </w:t>
            </w:r>
            <w:r w:rsidR="006A3D03" w:rsidRPr="00907A78">
              <w:rPr>
                <w:rFonts w:eastAsia="Calibri" w:cstheme="minorHAnsi"/>
                <w:sz w:val="20"/>
                <w:szCs w:val="20"/>
              </w:rPr>
              <w:t xml:space="preserve"> 75 kW/t</w:t>
            </w:r>
            <w:r w:rsidR="00967134" w:rsidRPr="00907A78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:rsidR="000D3F98" w:rsidRPr="00907A78" w:rsidRDefault="000D3F98">
      <w:pPr>
        <w:rPr>
          <w:rFonts w:ascii="Calibri" w:eastAsia="Calibri" w:hAnsi="Calibri" w:cs="Calibri"/>
          <w:sz w:val="20"/>
          <w:szCs w:val="20"/>
        </w:rPr>
      </w:pPr>
      <w:r w:rsidRPr="00907A78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907A78" w:rsidRPr="00907A78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07A78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CL"/>
              </w:rPr>
            </w:pPr>
            <w:r w:rsidRPr="00907A78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907A78" w:rsidRPr="00907A78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Pr="00907A7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907A78">
              <w:rPr>
                <w:rFonts w:ascii="Calibri" w:hAnsi="Calibri"/>
                <w:sz w:val="20"/>
                <w:szCs w:val="20"/>
              </w:rPr>
              <w:t xml:space="preserve">Tabla 1 Antecedentes de la </w:t>
            </w:r>
            <w:r w:rsidR="00F60363" w:rsidRPr="00907A78">
              <w:rPr>
                <w:rFonts w:ascii="Calibri" w:hAnsi="Calibri"/>
                <w:sz w:val="20"/>
                <w:szCs w:val="20"/>
              </w:rPr>
              <w:t>medición</w:t>
            </w:r>
            <w:r w:rsidRPr="00907A78"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 w:rsidRPr="00907A78">
              <w:rPr>
                <w:rFonts w:ascii="Calibri" w:hAnsi="Calibri"/>
                <w:sz w:val="20"/>
                <w:szCs w:val="20"/>
              </w:rPr>
              <w:t>Co</w:t>
            </w:r>
            <w:r w:rsidR="00E91BFE" w:rsidRPr="00907A78">
              <w:rPr>
                <w:rFonts w:ascii="Calibri" w:hAnsi="Calibri"/>
                <w:sz w:val="20"/>
                <w:szCs w:val="20"/>
              </w:rPr>
              <w:t>munidad Conjunto Residencial María Gabriela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907A78" w:rsidRPr="00907A78" w:rsidTr="001E3197">
              <w:tc>
                <w:tcPr>
                  <w:tcW w:w="3972" w:type="dxa"/>
                  <w:vAlign w:val="center"/>
                </w:tcPr>
                <w:p w:rsidR="003125AD" w:rsidRPr="00907A78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907A78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907A78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907A78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07A78" w:rsidRDefault="00A142FC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907A78">
                    <w:rPr>
                      <w:bCs/>
                    </w:rPr>
                    <w:t>Centro Médico Cochrane S.A.</w:t>
                  </w:r>
                </w:p>
              </w:tc>
            </w:tr>
            <w:tr w:rsidR="00907A78" w:rsidRPr="00907A78" w:rsidTr="003D0C69">
              <w:tc>
                <w:tcPr>
                  <w:tcW w:w="3972" w:type="dxa"/>
                  <w:vAlign w:val="center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907A78">
                    <w:rPr>
                      <w:rFonts w:cstheme="minorHAnsi"/>
                      <w:bCs/>
                    </w:rPr>
                    <w:t>Fecha Medición</w:t>
                  </w:r>
                  <w:r w:rsidRPr="00907A78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907A78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907A78" w:rsidRDefault="0015119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907A78">
                    <w:rPr>
                      <w:rFonts w:cstheme="minorHAnsi"/>
                      <w:bCs/>
                    </w:rPr>
                    <w:t>2</w:t>
                  </w:r>
                  <w:r w:rsidR="00A25D63" w:rsidRPr="00907A78">
                    <w:rPr>
                      <w:rFonts w:cstheme="minorHAnsi"/>
                      <w:bCs/>
                    </w:rPr>
                    <w:t xml:space="preserve"> de </w:t>
                  </w:r>
                  <w:r w:rsidR="00A142FC" w:rsidRPr="00907A78">
                    <w:rPr>
                      <w:rFonts w:cstheme="minorHAnsi"/>
                      <w:bCs/>
                    </w:rPr>
                    <w:t>octubre</w:t>
                  </w:r>
                  <w:r w:rsidR="00E91BFE" w:rsidRPr="00907A78">
                    <w:rPr>
                      <w:rFonts w:cstheme="minorHAnsi"/>
                      <w:bCs/>
                    </w:rPr>
                    <w:t xml:space="preserve"> </w:t>
                  </w:r>
                  <w:r w:rsidR="00A25D63" w:rsidRPr="00907A78">
                    <w:rPr>
                      <w:rFonts w:cstheme="minorHAnsi"/>
                      <w:bCs/>
                    </w:rPr>
                    <w:t>de 201</w:t>
                  </w:r>
                  <w:r w:rsidRPr="00907A78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907A78" w:rsidRPr="00907A78" w:rsidTr="00667B9E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CH519.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10.352</w:t>
                  </w:r>
                </w:p>
              </w:tc>
            </w:tr>
            <w:tr w:rsidR="00907A78" w:rsidRPr="00907A78" w:rsidTr="0085778C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AXIS Ambiental Sp</w:t>
                  </w:r>
                  <w:r w:rsidR="00F91628" w:rsidRPr="00907A78">
                    <w:rPr>
                      <w:rFonts w:eastAsia="Times New Roman"/>
                      <w:bCs/>
                      <w:lang w:eastAsia="es-CL"/>
                    </w:rPr>
                    <w:t>A</w:t>
                  </w:r>
                </w:p>
              </w:tc>
            </w:tr>
            <w:tr w:rsidR="00907A78" w:rsidRPr="00907A78" w:rsidTr="0085778C">
              <w:tc>
                <w:tcPr>
                  <w:tcW w:w="3972" w:type="dxa"/>
                </w:tcPr>
                <w:p w:rsidR="00533792" w:rsidRPr="00907A78" w:rsidRDefault="00533792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533792" w:rsidRPr="00907A78" w:rsidRDefault="00533792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Código ETFA</w:t>
                  </w:r>
                </w:p>
              </w:tc>
              <w:tc>
                <w:tcPr>
                  <w:tcW w:w="8222" w:type="dxa"/>
                </w:tcPr>
                <w:p w:rsidR="00533792" w:rsidRPr="00907A78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33792" w:rsidRPr="00907A78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018-01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. Vigente a la fecha del muestreo</w:t>
                  </w:r>
                </w:p>
              </w:tc>
            </w:tr>
            <w:tr w:rsidR="00907A78" w:rsidRPr="00907A78" w:rsidTr="003104A7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Res. Ex. SMA N° 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>681</w:t>
                  </w: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1B39AD" w:rsidRPr="00907A78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>junio</w:t>
                  </w: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B39AD" w:rsidRPr="00907A78">
                    <w:rPr>
                      <w:rFonts w:eastAsia="Times New Roman"/>
                      <w:bCs/>
                      <w:lang w:eastAsia="es-CL"/>
                    </w:rPr>
                    <w:t>8</w:t>
                  </w:r>
                </w:p>
              </w:tc>
            </w:tr>
            <w:tr w:rsidR="00907A78" w:rsidRPr="00907A78" w:rsidTr="00825BD4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Caldera 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 xml:space="preserve">de calefacción 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 xml:space="preserve">petróleo diesel </w:t>
                  </w:r>
                </w:p>
              </w:tc>
            </w:tr>
            <w:tr w:rsidR="00907A78" w:rsidRPr="00907A78" w:rsidTr="0034360A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107</w:t>
                  </w:r>
                  <w:r w:rsidR="00961A4A" w:rsidRPr="00907A78">
                    <w:rPr>
                      <w:rFonts w:eastAsia="Times New Roman"/>
                      <w:bCs/>
                      <w:lang w:eastAsia="es-CL"/>
                    </w:rPr>
                    <w:t>/20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05</w:t>
                  </w:r>
                </w:p>
              </w:tc>
            </w:tr>
            <w:tr w:rsidR="00907A78" w:rsidRPr="00907A78" w:rsidTr="00C25897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Fecha Informe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53379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A25D63" w:rsidRPr="00907A78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octubre</w:t>
                  </w:r>
                  <w:r w:rsidR="00A25D63" w:rsidRPr="00907A78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51193" w:rsidRPr="00907A78">
                    <w:rPr>
                      <w:rFonts w:eastAsia="Times New Roman"/>
                      <w:bCs/>
                      <w:lang w:eastAsia="es-CL"/>
                    </w:rPr>
                    <w:t>9</w:t>
                  </w:r>
                </w:p>
              </w:tc>
            </w:tr>
          </w:tbl>
          <w:p w:rsidR="003125AD" w:rsidRPr="00907A78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07A78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  <w:tr w:rsidR="00907A78" w:rsidRPr="00907A78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907A78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907A78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907A78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907A78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Fecha: -----</w:t>
            </w:r>
          </w:p>
        </w:tc>
      </w:tr>
      <w:tr w:rsidR="00907A78" w:rsidRPr="00907A78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907A78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907A78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Descripción de Medio de Prueba:</w:t>
            </w:r>
            <w:r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En la Tabla 1 se observan antecedentes de la </w:t>
            </w:r>
            <w:r w:rsidR="00151193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r w:rsidR="00EB4B40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C</w:t>
            </w:r>
            <w:r w:rsidR="00A142FC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entro Médico Cochrane”</w:t>
            </w:r>
            <w:r w:rsidR="00151193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EB4B40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A</w:t>
            </w:r>
            <w:r w:rsidR="00F91628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XIS Ambiental</w:t>
            </w:r>
            <w:r w:rsidR="00EB4B40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SpA.</w:t>
            </w:r>
            <w:r w:rsidR="00F91628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018-01.</w:t>
            </w:r>
          </w:p>
        </w:tc>
      </w:tr>
      <w:tr w:rsidR="00907A78" w:rsidRPr="00907A78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907A78" w:rsidRDefault="000D3F98" w:rsidP="00983E37">
            <w:pPr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</w:tbl>
    <w:p w:rsidR="00CB3B61" w:rsidRPr="00907A78" w:rsidRDefault="00CB3B61">
      <w:pPr>
        <w:rPr>
          <w:rFonts w:ascii="Calibri" w:eastAsia="Calibri" w:hAnsi="Calibri" w:cs="Calibri"/>
          <w:sz w:val="20"/>
          <w:szCs w:val="20"/>
        </w:rPr>
      </w:pPr>
      <w:r w:rsidRPr="00907A78"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907A78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907A78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A60D2" w:rsidRPr="00907A78" w:rsidRDefault="000A60D2" w:rsidP="000A60D2">
      <w:pPr>
        <w:spacing w:after="0" w:line="360" w:lineRule="auto"/>
        <w:jc w:val="both"/>
        <w:rPr>
          <w:sz w:val="20"/>
        </w:rPr>
      </w:pPr>
    </w:p>
    <w:p w:rsidR="00A142FC" w:rsidRPr="00907A78" w:rsidRDefault="000A60D2" w:rsidP="00A142FC">
      <w:pPr>
        <w:spacing w:after="0" w:line="360" w:lineRule="auto"/>
        <w:jc w:val="both"/>
        <w:rPr>
          <w:sz w:val="20"/>
        </w:rPr>
      </w:pPr>
      <w:r w:rsidRPr="00907A78">
        <w:rPr>
          <w:sz w:val="20"/>
        </w:rPr>
        <w:t>Como resultado de la actividad de fiscalización ambiental realizada a la Unidad Fiscalizable “C</w:t>
      </w:r>
      <w:r w:rsidR="00A142FC" w:rsidRPr="00907A78">
        <w:rPr>
          <w:sz w:val="20"/>
        </w:rPr>
        <w:t>entro Médico Cochrane</w:t>
      </w:r>
      <w:r w:rsidRPr="00907A78">
        <w:rPr>
          <w:sz w:val="20"/>
        </w:rPr>
        <w:t>” de Osorno en el marco del PDA Osorno (D.S. N° 47/2015 MMA)</w:t>
      </w:r>
      <w:r w:rsidR="00A142FC" w:rsidRPr="00907A78">
        <w:rPr>
          <w:sz w:val="20"/>
        </w:rPr>
        <w:t>, se concluye que la emisión de material particulado para la caldera marca SIME, modelo AR6, No supera o iguala el límite de mayor o igual 100mg/m3N establecido para una caldera existente con una potencia térmica mayor o igual a 75 kWt y menor a 300 kWt.</w:t>
      </w:r>
    </w:p>
    <w:p w:rsidR="000A60D2" w:rsidRPr="00907A78" w:rsidRDefault="00A142FC" w:rsidP="00A142FC">
      <w:pPr>
        <w:spacing w:after="0" w:line="360" w:lineRule="auto"/>
        <w:jc w:val="both"/>
        <w:rPr>
          <w:sz w:val="20"/>
        </w:rPr>
      </w:pPr>
      <w:r w:rsidRPr="00907A78">
        <w:rPr>
          <w:sz w:val="20"/>
        </w:rPr>
        <w:t>El resultado de la medición puntual efectuada el día 2  de octubre de 2019, en base a 2 corridas, fue de 2,4 mg/m3N.</w:t>
      </w:r>
    </w:p>
    <w:p w:rsidR="000A60D2" w:rsidRPr="00907A78" w:rsidRDefault="000A60D2" w:rsidP="000A60D2">
      <w:pPr>
        <w:pStyle w:val="Prrafodelista"/>
        <w:ind w:left="0"/>
        <w:rPr>
          <w:sz w:val="20"/>
          <w:szCs w:val="20"/>
        </w:rPr>
      </w:pPr>
    </w:p>
    <w:p w:rsidR="000A60D2" w:rsidRPr="00907A78" w:rsidRDefault="000A60D2" w:rsidP="000A60D2">
      <w:pPr>
        <w:rPr>
          <w:rFonts w:eastAsia="Calibri" w:cs="Calibri"/>
          <w:sz w:val="20"/>
          <w:szCs w:val="20"/>
        </w:rPr>
      </w:pPr>
      <w:r w:rsidRPr="00907A78">
        <w:rPr>
          <w:rFonts w:eastAsia="Calibri" w:cs="Calibri"/>
          <w:sz w:val="20"/>
          <w:szCs w:val="20"/>
        </w:rPr>
        <w:br w:type="page"/>
      </w:r>
    </w:p>
    <w:p w:rsidR="00D42470" w:rsidRPr="00907A78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907A78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907A7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907A7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907A78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907A78" w:rsidRPr="00907A78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907A78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07A78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907A78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07A78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907A78" w:rsidRPr="00907A78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907A78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907A78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907A78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907A78">
              <w:rPr>
                <w:rFonts w:cs="Calibri"/>
                <w:lang w:val="es-CL" w:eastAsia="en-US"/>
              </w:rPr>
              <w:t>Acta de inspección ambiental</w:t>
            </w:r>
            <w:r w:rsidR="007C7CF3" w:rsidRPr="00907A78">
              <w:rPr>
                <w:rFonts w:cs="Calibri"/>
                <w:lang w:val="es-CL" w:eastAsia="en-US"/>
              </w:rPr>
              <w:t xml:space="preserve"> </w:t>
            </w:r>
            <w:r w:rsidR="00F91628" w:rsidRPr="00907A78">
              <w:rPr>
                <w:rFonts w:cs="Calibri"/>
                <w:lang w:val="es-CL" w:eastAsia="en-US"/>
              </w:rPr>
              <w:t>del 2</w:t>
            </w:r>
            <w:r w:rsidR="00A142FC" w:rsidRPr="00907A78">
              <w:rPr>
                <w:rFonts w:cs="Calibri"/>
                <w:lang w:val="es-CL" w:eastAsia="en-US"/>
              </w:rPr>
              <w:t>0</w:t>
            </w:r>
            <w:r w:rsidR="00F91628" w:rsidRPr="00907A78">
              <w:rPr>
                <w:rFonts w:cs="Calibri"/>
                <w:lang w:val="es-CL" w:eastAsia="en-US"/>
              </w:rPr>
              <w:t xml:space="preserve"> de </w:t>
            </w:r>
            <w:r w:rsidR="005346B6" w:rsidRPr="00907A78">
              <w:rPr>
                <w:rFonts w:cs="Calibri"/>
                <w:lang w:val="es-CL" w:eastAsia="en-US"/>
              </w:rPr>
              <w:t>octubre</w:t>
            </w:r>
            <w:r w:rsidR="00F91628" w:rsidRPr="00907A78">
              <w:rPr>
                <w:rFonts w:cs="Calibri"/>
                <w:lang w:val="es-CL" w:eastAsia="en-US"/>
              </w:rPr>
              <w:t xml:space="preserve"> 2019</w:t>
            </w:r>
          </w:p>
        </w:tc>
      </w:tr>
      <w:tr w:rsidR="00907A78" w:rsidRPr="00907A78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907A78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 w:rsidRPr="00907A78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907A78" w:rsidRDefault="005547DA" w:rsidP="005A5222">
            <w:pPr>
              <w:jc w:val="both"/>
              <w:rPr>
                <w:rFonts w:cs="Calibri"/>
                <w:lang w:eastAsia="en-US"/>
              </w:rPr>
            </w:pPr>
            <w:r w:rsidRPr="00907A78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="00EE0FA4" w:rsidRPr="00907A78">
              <w:rPr>
                <w:rFonts w:cs="Calibri"/>
                <w:lang w:eastAsia="en-US"/>
              </w:rPr>
              <w:t>N</w:t>
            </w:r>
            <w:r w:rsidR="00A25D63" w:rsidRPr="00907A78">
              <w:rPr>
                <w:rFonts w:cs="Calibri"/>
                <w:lang w:eastAsia="en-US"/>
              </w:rPr>
              <w:t xml:space="preserve">° </w:t>
            </w:r>
            <w:r w:rsidR="00F91628" w:rsidRPr="00907A78">
              <w:rPr>
                <w:rFonts w:cs="Calibri"/>
                <w:lang w:eastAsia="en-US"/>
              </w:rPr>
              <w:t>CH519.</w:t>
            </w:r>
            <w:r w:rsidR="005346B6" w:rsidRPr="00907A78">
              <w:rPr>
                <w:rFonts w:cs="Calibri"/>
                <w:lang w:eastAsia="en-US"/>
              </w:rPr>
              <w:t>10.352</w:t>
            </w:r>
          </w:p>
        </w:tc>
      </w:tr>
      <w:tr w:rsidR="00D77F35" w:rsidRPr="00907A78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D77F35" w:rsidRPr="00907A78" w:rsidRDefault="00D77F35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:rsidR="00D77F35" w:rsidRPr="00907A78" w:rsidRDefault="00D77F35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Resolución Exenta N° 4 del 10 de enero 2020_SMA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718" w:rsidRDefault="00760718" w:rsidP="00E56524">
      <w:pPr>
        <w:spacing w:after="0" w:line="240" w:lineRule="auto"/>
      </w:pPr>
      <w:r>
        <w:separator/>
      </w:r>
    </w:p>
    <w:p w:rsidR="00760718" w:rsidRDefault="00760718"/>
  </w:endnote>
  <w:endnote w:type="continuationSeparator" w:id="0">
    <w:p w:rsidR="00760718" w:rsidRDefault="00760718" w:rsidP="00E56524">
      <w:pPr>
        <w:spacing w:after="0" w:line="240" w:lineRule="auto"/>
      </w:pPr>
      <w:r>
        <w:continuationSeparator/>
      </w:r>
    </w:p>
    <w:p w:rsidR="00760718" w:rsidRDefault="0076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718" w:rsidRDefault="00760718" w:rsidP="00E56524">
      <w:pPr>
        <w:spacing w:after="0" w:line="240" w:lineRule="auto"/>
      </w:pPr>
      <w:r>
        <w:separator/>
      </w:r>
    </w:p>
    <w:p w:rsidR="00760718" w:rsidRDefault="00760718"/>
  </w:footnote>
  <w:footnote w:type="continuationSeparator" w:id="0">
    <w:p w:rsidR="00760718" w:rsidRDefault="00760718" w:rsidP="00E56524">
      <w:pPr>
        <w:spacing w:after="0" w:line="240" w:lineRule="auto"/>
      </w:pPr>
      <w:r>
        <w:continuationSeparator/>
      </w:r>
    </w:p>
    <w:p w:rsidR="00760718" w:rsidRDefault="007607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1583D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3EC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C6F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019E"/>
    <w:rsid w:val="00141EBE"/>
    <w:rsid w:val="00145020"/>
    <w:rsid w:val="00146CEF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73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32E1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AF3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46B6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2DC5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0AC9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4CAC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0575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61AB"/>
    <w:rsid w:val="0069783D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44DB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718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07A78"/>
    <w:rsid w:val="00910A98"/>
    <w:rsid w:val="00917463"/>
    <w:rsid w:val="009229C5"/>
    <w:rsid w:val="00924CE6"/>
    <w:rsid w:val="00924E03"/>
    <w:rsid w:val="009258E6"/>
    <w:rsid w:val="0092670D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42FC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2057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97F"/>
    <w:rsid w:val="00AA02F5"/>
    <w:rsid w:val="00AA081B"/>
    <w:rsid w:val="00AA0E0A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53EE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BA4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A7F51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189F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102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5A0D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77F35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300"/>
    <w:rsid w:val="00E83A4B"/>
    <w:rsid w:val="00E85948"/>
    <w:rsid w:val="00E86926"/>
    <w:rsid w:val="00E91BFE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52B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2F83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aaOpfgZIrcdVVPbL1vpUvs4XXFRkaCBzz/L7ypU/GHM=</DigestValue>
    </Reference>
    <Reference Type="http://www.w3.org/2000/09/xmldsig#Object" URI="#idOfficeObject">
      <DigestMethod Algorithm="http://www.w3.org/2001/04/xmlenc#sha256"/>
      <DigestValue>Oy7ldbYBr4JLUY51cGoLiFFp4J7rS8hVAlTIrLvrF4o=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difqvyNYsCnIb22GGPmpZxEjpTji+yh+g/+Dvh2cAmM=</DigestValue>
    </Reference>
    <Reference Type="http://www.w3.org/2000/09/xmldsig#Object" URI="#idValidSigLnImg">
      <DigestMethod Algorithm="http://www.w3.org/2001/04/xmlenc#sha256"/>
      <DigestValue>yYwDLYqQ7wevKMMQTkIg53jgi2e0hk9NFa/FqKTBUso=</DigestValue>
    </Reference>
    <Reference Type="http://www.w3.org/2000/09/xmldsig#Object" URI="#idInvalidSigLnImg">
      <DigestMethod Algorithm="http://www.w3.org/2001/04/xmlenc#sha256"/>
      <DigestValue>n3RCGm3+/4/ZOCbJyvvGAyZoqwBjWfQlW7ynHyNFWvE=</DigestValue>
    </Reference>
  </SignedInfo>
  <SignatureValue>LaP8GGVDNFqa8QnZj380xldQDrs85P5vA+1kUjtm9oYhz61PeUqOtaSec9qH/ViHxZxNN5Z+xTy1
22+OXRdS/f4y1fh7Y8Xoctm6RcuXvtBSmO/TpEi25cPa2hECHJbHxAXz3oe+hsLFHnGFpRB3CV9Z
Psh2xMDoGYu11GtUrpM5LLTd69xFvH55WR/h2WoVJb34rbRsofFwJl2NyE8TRTyQjjiI3YKq4L/A
8xQd9Dvfc5LRdiPHIPqI2mIiW1GV19p+jxVJqixJH7olo/Oj8TWWg981ytHxErA9HhD907nY9iOl
Ra1afRN0G9dIILWI22K+lQCwadBKKvT25kAFaA==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f6imrpmtTOc/STx//n03qnIbUGclZ2VJX/lvdyyXT2Y=</DigestValue>
      </Reference>
      <Reference URI="/word/endnotes.xml?ContentType=application/vnd.openxmlformats-officedocument.wordprocessingml.endnotes+xml">
        <DigestMethod Algorithm="http://www.w3.org/2001/04/xmlenc#sha256"/>
        <DigestValue>rcgz7xq8mNlJc/OSSefVBipG6fH9PU+24kPb+UWubf8=</DigestValue>
      </Reference>
      <Reference URI="/word/fontTable.xml?ContentType=application/vnd.openxmlformats-officedocument.wordprocessingml.fontTable+xml">
        <DigestMethod Algorithm="http://www.w3.org/2001/04/xmlenc#sha256"/>
        <DigestValue>33IYOKHYHDALt2nkGEpIjmm0DYnW8yNWJEtpbOok9IY=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eV9blAVAlVE/Ze3RmAducJM4lrftXru83xqIMjpXVHo=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e1z1+CJ3Us9qrA4i+LRvkWrc6/NsY0z4QHyUJw1lOYE=</DigestValue>
      </Reference>
      <Reference URI="/word/media/image3.emf?ContentType=image/x-emf">
        <DigestMethod Algorithm="http://www.w3.org/2001/04/xmlenc#sha256"/>
        <DigestValue>sr08oaI3Z41gDTZ2N7pqbVkkonWNkBGlYtiW4I2u8g4=</DigestValue>
      </Reference>
      <Reference URI="/word/numbering.xml?ContentType=application/vnd.openxmlformats-officedocument.wordprocessingml.numbering+xml">
        <DigestMethod Algorithm="http://www.w3.org/2001/04/xmlenc#sha256"/>
        <DigestValue>CpaOVpSs3UFJ4if5Xdg9SzwrVy2U2ggsr2vF57hT30g=</DigestValue>
      </Reference>
      <Reference URI="/word/settings.xml?ContentType=application/vnd.openxmlformats-officedocument.wordprocessingml.settings+xml">
        <DigestMethod Algorithm="http://www.w3.org/2001/04/xmlenc#sha256"/>
        <DigestValue>l9s175EaHSVT2rozBgOfgaHjFgxucWIKCUFztCXo4LY=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2020-04-02T12:17:02Z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2020-04-02T12:17:02Z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A+AEfas3fY7j4A59qzdyDhmQAAAAAAFtuzdyjvPgAg4ZkAFMxFYwAAAAAUzEVjMFGCdyDhmQAAAAAAAAAAAAAAAAAAAAAAQO6ZAAAAAAAAAAAAAAAAAAAAAAAAAAAAAAAAAAAAAAAAAAAAAAAAAAAAAAAAAAAAAAAAAAAAAAAAAAAAAAAAANgLwQLRiGg8zO8+AGbHr3cAAAAAAQAAACjvPgD//wAAAAAAAETIr3dEyK93/O8+AAcAAAAAAAAAAAD/dgAAAABUBmX/BwAAADTwPgBo6fR2NPA+AAAAAAAAAgAAAAAAAAAAAAAAAAAAAAAAABOjgncs8z4AgNyCd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D4APdIXdaNjN3LEkj4AAAAAAP/////Elj4AtK0uYjNnN3K4BY5i6rAuYgAr/AIgTAAAqGjJDgAAAAD4kj4AuAWOYrjvWhQUAAAAEA3ZAhiXPgCUrjBioHzbAmcOBHAAAAAAAAAAAFYMON6aDDBidJQ+AJnLF3XEkj4ABgAAAAAAF3W471oU4P///wAAAAAAAAAAAAAAAJABAAAAAAABAAAAAGEAcgBpAGEAbAAAAAAAAAAAAAAAAAAAAAYAAAAAAAAAuFj/dgAAAABUBmX/BgAAACiUPgBo6fR2KJQ+AAAAAAAAAgAAAAAAAAAAAAAAAAAAAAAAAAIAAAAAAAA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lhRgsDsUAAAAAAAAAAAODjcAlI0+AA4ON///////+CoAACE3AQBAAzUOAAAAAP4JG///////+CoAAAEbAQDACSIcAAAAABAAAAADAQAAdQEAAB8AAAHACSIcAAAAAFydlhQAAAAAAQAAAAEAAAAAAAAAAQAAAAEAAADGGzjeAAA+ADBnGnUODiE30M9VFAoAAAD/////AAAAAMyoOxTciT4AAAAAAP/////kiT4Ak2cbdQ4OITfQz1UUCgAAAAAA//8AAAAAzKg7FNyJPgDQJqoabKg7FA4OITdUAAAAFQAAAFSKPgBTExh1Dg4hNx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D4AR9qzd9juPgDn2rN3IOGZAAAAAAAW27N3KO8+ACDhmQAUzEVjAAAAABTMRWMwUYJ3IOGZAAAAAAAAAAAAAAAAAAAAAABA7pkAAAAAAAAAAAAAAAAAAAAAAAAAAAAAAAAAAAAAAAAAAAAAAAAAAAAAAAAAAAAAAAAAAAAAAAAAAAAAAAAA2AvBAtGIaDzM7z4AZsevdwAAAAABAAAAKO8+AP//AAAAAAAARMivd0TIr3f87z4ABwAAAAAAAAAAAP92AAAAAFQGZf8HAAAANPA+AGjp9HY08D4AAAAAAAACAAAAAAAAAAAAAAAAAAAAAAAAE6OCdyzzPgCA3IJ3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CWFHQ2PRQAAAAAAAAAAD8OFgCUjT4APw4W///////4KgAAIRYBAEADNQ4AAAAADwFIYlyKPgBIij4AAAAAAAAAAABwij4AEAAAAAMBAAB1AQAAHwAAAQAAAAAAAAAAXJ2WFAAAAAABAAAAAQAAAAAAAAABAAAAAAAAAMYbON4AAD4AMGcadT8OIRaYP1kaDwAAAP////8AAAAAzC49FNyJPgAAAAAA/////+SJPgCTZxt1Pw4hFpg/WRoPAAAAAAD//wAAAADMLj0U3Ik+AOBDqhpgLj0UPw4hFmsAAAAVAAAAVIo+AFMTGHU/DiEW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S+cFjJQWhYsPnSRP/Qsa+U4i7RKiEAL0RHL2NmXB04U=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xAyVzWiOAKi84h6IX3F1kLsMS7keN4ecEKvzFPLE3D8=</DigestValue>
    </Reference>
    <Reference Type="http://www.w3.org/2000/09/xmldsig#Object" URI="#idValidSigLnImg">
      <DigestMethod Algorithm="http://www.w3.org/2001/04/xmlenc#sha256"/>
      <DigestValue>ME1qE6r9rmDkKwR0SWioA0hspVzCZXg9I47jBFn8MuE=</DigestValue>
    </Reference>
    <Reference Type="http://www.w3.org/2000/09/xmldsig#Object" URI="#idInvalidSigLnImg">
      <DigestMethod Algorithm="http://www.w3.org/2001/04/xmlenc#sha256"/>
      <DigestValue>biXzLaG8I1hr9XfYQvjTd16Yv+o+ScaAP284MwswYeo=</DigestValue>
    </Reference>
  </SignedInfo>
  <SignatureValue>fTUe5/YX9RPiT5/S2o/Oz1Z7YUsK0XmBE/qB+zrmnWTNVCG1Z6D2iF1yOTPwLLjABetzpna0HVS1
I1sY5XGsMjuUlvPvqm40fJDEg89I4Cxrde7AkDEvftsbTqAwjYYGQI473IkVqZcLEdb0+Fvv9EUR
zNUAK4Q1dTUdY77VYUf+YsUI1/ig7XmL7LmuuhpwGBEU2x2+5x+RctTA6ljMmT+3DrBNg5kayDo6
U92wtRKby0WS7nxj2E1AMGgYnFnhp/mdvdW3jgPaqlPVj253gypnFSgxsxjt6pdBEgkzh842DDdj
LtbXnEXHyzEpF1Q9NSegyTLmfcCIOlLndj3cHw==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f6imrpmtTOc/STx//n03qnIbUGclZ2VJX/lvdyyXT2Y=</DigestValue>
      </Reference>
      <Reference URI="/word/endnotes.xml?ContentType=application/vnd.openxmlformats-officedocument.wordprocessingml.endnotes+xml">
        <DigestMethod Algorithm="http://www.w3.org/2001/04/xmlenc#sha256"/>
        <DigestValue>rcgz7xq8mNlJc/OSSefVBipG6fH9PU+24kPb+UWubf8=</DigestValue>
      </Reference>
      <Reference URI="/word/fontTable.xml?ContentType=application/vnd.openxmlformats-officedocument.wordprocessingml.fontTable+xml">
        <DigestMethod Algorithm="http://www.w3.org/2001/04/xmlenc#sha256"/>
        <DigestValue>33IYOKHYHDALt2nkGEpIjmm0DYnW8yNWJEtpbOok9IY=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eV9blAVAlVE/Ze3RmAducJM4lrftXru83xqIMjpXVHo=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e1z1+CJ3Us9qrA4i+LRvkWrc6/NsY0z4QHyUJw1lOYE=</DigestValue>
      </Reference>
      <Reference URI="/word/media/image3.emf?ContentType=image/x-emf">
        <DigestMethod Algorithm="http://www.w3.org/2001/04/xmlenc#sha256"/>
        <DigestValue>sr08oaI3Z41gDTZ2N7pqbVkkonWNkBGlYtiW4I2u8g4=</DigestValue>
      </Reference>
      <Reference URI="/word/numbering.xml?ContentType=application/vnd.openxmlformats-officedocument.wordprocessingml.numbering+xml">
        <DigestMethod Algorithm="http://www.w3.org/2001/04/xmlenc#sha256"/>
        <DigestValue>CpaOVpSs3UFJ4if5Xdg9SzwrVy2U2ggsr2vF57hT30g=</DigestValue>
      </Reference>
      <Reference URI="/word/settings.xml?ContentType=application/vnd.openxmlformats-officedocument.wordprocessingml.settings+xml">
        <DigestMethod Algorithm="http://www.w3.org/2001/04/xmlenc#sha256"/>
        <DigestValue>l9s175EaHSVT2rozBgOfgaHjFgxucWIKCUFztCXo4LY=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2020-04-02T13:15:49Z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2020-04-02T13:15:49Z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vFMeAAAAAAAAAAAAAAAAAAAAAAAAAAAAUMC93/4HAACgw73f/gcAAFhvvN/+BwAAwFOy3/4HAAD+/////////8IDAACsAwAAngQAAAoEAAAF8Tn9/gcAAKGJJd/+BwAAgOKx3/4HAAAAeWkEAAAAAJhUHgAAAAAAAAAAAAAAAADS////AAAAAAYAAAAAAAAAAAAAAAAAAAD5Ux4AAAAAALxTHgAAAAAAi/hQdwAAAAAACAAAAAAAABAQFhMAAAAAoMVsEwAAAAAoN3cTAAAAALxTHgAAAAAABgAAAP4HAAAAAAAAAAAAANC7QH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d4GgPj//1RELgBg+f//MAQAgP////8DAAAAAAAAAACc3gaA+P//vWUAAAAAAAD+/////////4kWIb3/////AQAAAAAAAABlZjDc/gcAAAAAAAAAAAAAni7R0f4HAABIbB4AAAAAAAAAAAAAAAAA/v////////8EAAAA/gcAAAEAAAAAAAAAMGcw3P4HAAABAAAAAAAAAHW6ZXcAAAAAAAAAAAAAAAD3fRbcAAAAALZzE4ku+wAAUFCy3v4HAACg208TAAAAAEwMAwAAAAAAAQAAAAAAAAAAAAAAAAAAAJBtHgAAAAAAHAPq0QAAAAAAAAAAAAAAAAgACgAAAAAAAAAAAAAAAAABAAAAAAAAAP7/////////2gLq0f4HAAAKNAoIAAAAAI3VztF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TKEeAAAAAAAAAAAAAAAAABS3QHcAAAAA/AuK4P4HAACAFAAA/gcAAEAAAMD+BwAAAAA/dwAAAAA5DSDg/gcAAAQAAAAAAAAAFLdAdwAAAAB1Pzn9/gcAADiANt/+BwAASAAAAP4HAAAAeWkEAAAAACiiHgAAAAAAAAAAAAAAAADu////AAAAAAkAAAAAAAAAAAAAAAAAAACJoR4AAAAAAEyhHgAAAAAAi/hQdwAAAACA4rHf/gcAAO7///8AAAAAAHlpBAAAAAAooh4AAAAAAEyhHgAAAAAACQAAAAAAAAAAAAAAAAAAANC7QHcAAAAAiaEeAAAAAACvAyDg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3eBoD4//9URC4AYPn//zAEAID/////AwAAAAAAAAAAnN4GgPj//71lAAAAAAAA/OYeAAAAAAAAAAAAAAAAAGDlHgAAAAAAMGA6AAAAAAAAAAAAAAAAABMUQv3+BwAAAAAAAAAAAAB45h4AAAAAAPDPMQgAAAAAAQAAAAAAAADFRDn9/gcAAAAAAAAAAAAAcOYeAAAAAAAAeWkEAAAAAMDnHgAAAAAA4D3LAgAAAAA4AIoBAAAAAAcAAAAAAAAAAAAAAAAAAAA55x4AAAAAAPzmHgAAAAAAi/hQdwAAAAAPAAAAAAAAAABOpeAAAAAABAAAAAAAAADLE0L9/gcAAPzmHgAAAAAABwAAAP4HAADo5h4AAAAAANC7QHcAAAAAcOYeAAAAAADIEFj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8Ux4AAAAAAAAAAAAAAAAAAAAAAAAAAABQwL3f/gcAAKDDvd/+BwAAWG+83/4HAADAU7Lf/gcAAP7/////////wgMAAKwDAACeBAAACgQAAAXxOf3+BwAAoYkl3/4HAACA4rHf/gcAAAB5aQQAAAAAmFQeAAAAAAAAAAAAAAAAANL///8AAAAABgAAAAAAAAAAAAAAAAAAAPlTHgAAAAAAvFMeAAAAAACL+FB3AAAAAAAIAAAAAAAAEBAWEwAAAACgxWwTAAAAACg3dxMAAAAAvFMeAAAAAAAGAAAA/gcAAAAAAAAAAAAA0LtA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3gaA+P//VEQuAGD5//8wBACA/////wMAAAAAAAAAAJzeBoD4//+9ZQAAAAAAAAEAAAAAAAAATBIhpf////8AAAAAAAAAAAQAAAAAAAAA4QCAEgAAAADepD0XAAAAAA8AAAAAAAAABAAAAAAAAAAAAAAAAAAAACXVR9/+BwAA3qQ9FwAAAAAAAAAAAAAAANBsHgAAAAAAjCIAAAAAAABYbB4AAAAAAJBsHgAAAAAA8GZJAAAAAAAAAAAAAAAAAIwiAABcCAAAAGweAAAAAADA6koXAAAAANjqShcAAAAAgG9FAAAAAADI6koXAAAAAP9//3//f/9/gGweAAAAAADA70oXAAAAAMDqShcAAAAAiGweAAAAAADI6koXAAAAAABsHg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038B-7387-496B-95FB-FFE809BC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1475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2020-04-02T12:16:00Z</dcterms:created>
  <dcterms:modified xsi:type="dcterms:W3CDTF">2020-04-02T12:16:00Z</dcterms:modified>
</cp:coreProperties>
</file>