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8505cb5c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b1cc0f555904784"/>
      <w:headerReference w:type="even" r:id="Rda7281135ffa4b26"/>
      <w:headerReference w:type="first" r:id="R9b295c933f7c46d6"/>
      <w:titlePg/>
      <w:footerReference w:type="default" r:id="R22bcfc43b7294007"/>
      <w:footerReference w:type="even" r:id="Rf87e2cd59b1945be"/>
      <w:footerReference w:type="first" r:id="Rce67c09458584f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21e140a44e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DFZ-2020-819-XIII-NE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4d88003076943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e3cb9da0b24a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e39cae0d4f425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ee8014863e4e3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4c9f46ae457b" /><Relationship Type="http://schemas.openxmlformats.org/officeDocument/2006/relationships/numbering" Target="/word/numbering.xml" Id="R12c11673c52245fd" /><Relationship Type="http://schemas.openxmlformats.org/officeDocument/2006/relationships/settings" Target="/word/settings.xml" Id="R553bdb7aab3e4a9c" /><Relationship Type="http://schemas.openxmlformats.org/officeDocument/2006/relationships/header" Target="/word/header1.xml" Id="R6b1cc0f555904784" /><Relationship Type="http://schemas.openxmlformats.org/officeDocument/2006/relationships/header" Target="/word/header2.xml" Id="Rda7281135ffa4b26" /><Relationship Type="http://schemas.openxmlformats.org/officeDocument/2006/relationships/header" Target="/word/header3.xml" Id="R9b295c933f7c46d6" /><Relationship Type="http://schemas.openxmlformats.org/officeDocument/2006/relationships/image" Target="/word/media/ed978ebd-52a5-4bc9-9274-1ed5601a4985.png" Id="Rc9a62b24c7004895" /><Relationship Type="http://schemas.openxmlformats.org/officeDocument/2006/relationships/footer" Target="/word/footer1.xml" Id="R22bcfc43b7294007" /><Relationship Type="http://schemas.openxmlformats.org/officeDocument/2006/relationships/footer" Target="/word/footer2.xml" Id="Rf87e2cd59b1945be" /><Relationship Type="http://schemas.openxmlformats.org/officeDocument/2006/relationships/footer" Target="/word/footer3.xml" Id="Rce67c09458584f5e" /><Relationship Type="http://schemas.openxmlformats.org/officeDocument/2006/relationships/image" Target="/word/media/20eff4b8-21e1-459c-b0ef-219dba0ba67e.png" Id="R3368140786914e1d" /><Relationship Type="http://schemas.openxmlformats.org/officeDocument/2006/relationships/image" Target="/word/media/92e40279-8b17-431b-beb7-30c63f9c6a3b.png" Id="R2e7b21e140a44eaa" /><Relationship Type="http://schemas.openxmlformats.org/officeDocument/2006/relationships/image" Target="/word/media/7946cc2b-9453-49cc-87fb-d417acfd3b3b.png" Id="R94d88003076943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eff4b8-21e1-459c-b0ef-219dba0ba67e.png" Id="Rfee3cb9da0b24a44" /><Relationship Type="http://schemas.openxmlformats.org/officeDocument/2006/relationships/hyperlink" Target="http://www.sma.gob.cl" TargetMode="External" Id="R33e39cae0d4f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978ebd-52a5-4bc9-9274-1ed5601a4985.png" Id="R27ee8014863e4e34" /></Relationships>
</file>