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d96b0cbdd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549c142f2a04457"/>
      <w:headerReference w:type="even" r:id="R3cd25fa2d2994091"/>
      <w:headerReference w:type="first" r:id="R5a9adec9d7ca45b8"/>
      <w:titlePg/>
      <w:footerReference w:type="default" r:id="Rc895609a56774b5b"/>
      <w:footerReference w:type="even" r:id="R27acf12cce174b7d"/>
      <w:footerReference w:type="first" r:id="Rf1ddd323ce5a480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9d0e51893480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PRUNESCO S.A. (CIRUELAS) - PIRQUE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DFZ-2020-820-XIII-NE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406c92a51604cf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PRUNESCO S.A. (CIRUELAS) - PIRQUE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PRUNESCO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96687090-7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PRUNESCO S.A. (CIRUELAS) - PIRQUE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PIRQUE,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PIRQUE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PIRQUE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REGADÃO PIRQUE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RIEGO PIRQUE en el período 03-2018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PRUNESCO S.A. (CIRUELAS) - PIRQUE.zip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PRUNESCO S.A. (CIRUELAS) - PIRQUE.zip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PRUNESCO S.A. (CIRUELAS) - PIRQUE.xlsx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942fd313fe42e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b1ae5e3abcf4ef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8a884017d41413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8d89fe1ca4a92" /><Relationship Type="http://schemas.openxmlformats.org/officeDocument/2006/relationships/numbering" Target="/word/numbering.xml" Id="R5b27589bd484488b" /><Relationship Type="http://schemas.openxmlformats.org/officeDocument/2006/relationships/settings" Target="/word/settings.xml" Id="Ra86a24b404c644d6" /><Relationship Type="http://schemas.openxmlformats.org/officeDocument/2006/relationships/header" Target="/word/header1.xml" Id="Rf549c142f2a04457" /><Relationship Type="http://schemas.openxmlformats.org/officeDocument/2006/relationships/header" Target="/word/header2.xml" Id="R3cd25fa2d2994091" /><Relationship Type="http://schemas.openxmlformats.org/officeDocument/2006/relationships/header" Target="/word/header3.xml" Id="R5a9adec9d7ca45b8" /><Relationship Type="http://schemas.openxmlformats.org/officeDocument/2006/relationships/image" Target="/word/media/ccdad89f-c02b-4160-a391-36115e88e1b6.png" Id="Rb440059c02064fa6" /><Relationship Type="http://schemas.openxmlformats.org/officeDocument/2006/relationships/footer" Target="/word/footer1.xml" Id="Rc895609a56774b5b" /><Relationship Type="http://schemas.openxmlformats.org/officeDocument/2006/relationships/footer" Target="/word/footer2.xml" Id="R27acf12cce174b7d" /><Relationship Type="http://schemas.openxmlformats.org/officeDocument/2006/relationships/footer" Target="/word/footer3.xml" Id="Rf1ddd323ce5a480e" /><Relationship Type="http://schemas.openxmlformats.org/officeDocument/2006/relationships/image" Target="/word/media/05c4aedd-1ced-424f-974e-5573902b2d39.png" Id="Ra9cbc9eb8cb04e82" /><Relationship Type="http://schemas.openxmlformats.org/officeDocument/2006/relationships/image" Target="/word/media/5d8ef09a-c64d-4657-bc84-13a65b85cbc4.png" Id="R77d9d0e518934800" /><Relationship Type="http://schemas.openxmlformats.org/officeDocument/2006/relationships/image" Target="/word/media/9055a882-dc0b-454a-8838-9c5ab6b7710a.png" Id="R2406c92a51604cf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5c4aedd-1ced-424f-974e-5573902b2d39.png" Id="R26942fd313fe42e3" /><Relationship Type="http://schemas.openxmlformats.org/officeDocument/2006/relationships/hyperlink" Target="http://www.sma.gob.cl" TargetMode="External" Id="R0b1ae5e3abcf4e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cdad89f-c02b-4160-a391-36115e88e1b6.png" Id="R28a884017d41413a" /></Relationships>
</file>