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621ccf33f46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677431c41e41c3"/>
      <w:headerReference w:type="even" r:id="R62c8c0531ba446c9"/>
      <w:headerReference w:type="first" r:id="R76b11e8ac9334b4f"/>
      <w:titlePg/>
      <w:footerReference w:type="default" r:id="R992a5708eb824fa9"/>
      <w:footerReference w:type="even" r:id="R89f1a520242c4967"/>
      <w:footerReference w:type="first" r:id="Re2881e00e13b4e2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d941503755646c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E INDUSTRIAL COPIULEMU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DFZ-2020-828-VIII-NE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14bf81aed447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E INDUSTRIAL COPIULEMU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HIDRONOR COPIULEMU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77187840-7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E INDUSTRIAL COPIULEMU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O-50 S/N, KM 51,6, FLORIDA,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FLORIDA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1022/2010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PUYAS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LAS PUYAS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E INDUSTRIAL COPIULEMU.zip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E INDUSTRIAL COPIULEMU.xlsx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4ffc43d4a4493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dc0301a0f214c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3fac8ab4ed43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0ebfdf96794b39" /><Relationship Type="http://schemas.openxmlformats.org/officeDocument/2006/relationships/numbering" Target="/word/numbering.xml" Id="Rad85ba88d3244214" /><Relationship Type="http://schemas.openxmlformats.org/officeDocument/2006/relationships/settings" Target="/word/settings.xml" Id="R4deddbbb4f604891" /><Relationship Type="http://schemas.openxmlformats.org/officeDocument/2006/relationships/header" Target="/word/header1.xml" Id="Rb1677431c41e41c3" /><Relationship Type="http://schemas.openxmlformats.org/officeDocument/2006/relationships/header" Target="/word/header2.xml" Id="R62c8c0531ba446c9" /><Relationship Type="http://schemas.openxmlformats.org/officeDocument/2006/relationships/header" Target="/word/header3.xml" Id="R76b11e8ac9334b4f" /><Relationship Type="http://schemas.openxmlformats.org/officeDocument/2006/relationships/image" Target="/word/media/11f0173b-1635-4d12-b531-14139c079e66.png" Id="Ref8924cf3f6342d7" /><Relationship Type="http://schemas.openxmlformats.org/officeDocument/2006/relationships/footer" Target="/word/footer1.xml" Id="R992a5708eb824fa9" /><Relationship Type="http://schemas.openxmlformats.org/officeDocument/2006/relationships/footer" Target="/word/footer2.xml" Id="R89f1a520242c4967" /><Relationship Type="http://schemas.openxmlformats.org/officeDocument/2006/relationships/footer" Target="/word/footer3.xml" Id="Re2881e00e13b4e22" /><Relationship Type="http://schemas.openxmlformats.org/officeDocument/2006/relationships/image" Target="/word/media/7aee8ccd-4105-454e-8b23-944130af82dd.png" Id="R9132fc2eee954556" /><Relationship Type="http://schemas.openxmlformats.org/officeDocument/2006/relationships/image" Target="/word/media/02f9ac26-294e-4348-8772-d137252ed591.png" Id="Rcd941503755646cf" /><Relationship Type="http://schemas.openxmlformats.org/officeDocument/2006/relationships/image" Target="/word/media/8c334c6d-5caf-4bfa-9ccd-6ab38b559452.png" Id="R4614bf81aed447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aee8ccd-4105-454e-8b23-944130af82dd.png" Id="R264ffc43d4a44938" /><Relationship Type="http://schemas.openxmlformats.org/officeDocument/2006/relationships/hyperlink" Target="http://www.sma.gob.cl" TargetMode="External" Id="Rcdc0301a0f214c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1f0173b-1635-4d12-b531-14139c079e66.png" Id="R893fac8ab4ed433e" /></Relationships>
</file>