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f87a12fe54e2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1a8dc4c5a154355"/>
      <w:headerReference w:type="even" r:id="R34d494956ee44bd8"/>
      <w:headerReference w:type="first" r:id="Re14cb1200f2f4beb"/>
      <w:titlePg/>
      <w:footerReference w:type="default" r:id="Ref86721739144ffc"/>
      <w:footerReference w:type="even" r:id="Rdef49244725a4121"/>
      <w:footerReference w:type="first" r:id="R0ad9546dbd234d1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8b83dbee5ce41e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LABORATORIO EXPERIMENTAL DE ACUICULTURA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DFZ-2020-847-V-NE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e4283b64e2348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LABORATORIO EXPERIMENTAL DE ACUICULTURA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PONTIFICIA UNIVERSIDAD CATOLICA DE VALPARAISO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81669200-8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LABORATORIO EXPERIMENTAL DE ACUICULTURA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EL MEMBRILLO AV. ALTAMIRANO 1480, VALPARAÍSO,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VALPARAÍSO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971/2009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PUCV.LAB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VALPARAISO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LABORATORIO EXPERIMENTAL DE ACUICULTURA.zip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LABORATORIO EXPERIMENTAL DE ACUICULTURA.zip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LABORATORIO EXPERIMENTAL DE ACUICULTURA.xlsx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52f9dd313a476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0706cc320764d2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08bc19a9044f2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49a02845c24cff" /><Relationship Type="http://schemas.openxmlformats.org/officeDocument/2006/relationships/numbering" Target="/word/numbering.xml" Id="Raa7e93b56a224f83" /><Relationship Type="http://schemas.openxmlformats.org/officeDocument/2006/relationships/settings" Target="/word/settings.xml" Id="Rabab7731f37a4863" /><Relationship Type="http://schemas.openxmlformats.org/officeDocument/2006/relationships/header" Target="/word/header1.xml" Id="R31a8dc4c5a154355" /><Relationship Type="http://schemas.openxmlformats.org/officeDocument/2006/relationships/header" Target="/word/header2.xml" Id="R34d494956ee44bd8" /><Relationship Type="http://schemas.openxmlformats.org/officeDocument/2006/relationships/header" Target="/word/header3.xml" Id="Re14cb1200f2f4beb" /><Relationship Type="http://schemas.openxmlformats.org/officeDocument/2006/relationships/image" Target="/word/media/a574ef9e-700e-4b05-9a4e-23a49c879336.png" Id="R484750bce4a14237" /><Relationship Type="http://schemas.openxmlformats.org/officeDocument/2006/relationships/footer" Target="/word/footer1.xml" Id="Ref86721739144ffc" /><Relationship Type="http://schemas.openxmlformats.org/officeDocument/2006/relationships/footer" Target="/word/footer2.xml" Id="Rdef49244725a4121" /><Relationship Type="http://schemas.openxmlformats.org/officeDocument/2006/relationships/footer" Target="/word/footer3.xml" Id="R0ad9546dbd234d1d" /><Relationship Type="http://schemas.openxmlformats.org/officeDocument/2006/relationships/image" Target="/word/media/f611323c-eabc-430b-b9d6-53699bc908a0.png" Id="Re33b30c4bca7438b" /><Relationship Type="http://schemas.openxmlformats.org/officeDocument/2006/relationships/image" Target="/word/media/f5c5bc6f-6d83-4be0-990f-11fd4f504612.png" Id="R58b83dbee5ce41eb" /><Relationship Type="http://schemas.openxmlformats.org/officeDocument/2006/relationships/image" Target="/word/media/def4af7f-fe8c-4ebc-b791-2a54180952cc.png" Id="R8e4283b64e23488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611323c-eabc-430b-b9d6-53699bc908a0.png" Id="Rb052f9dd313a4767" /><Relationship Type="http://schemas.openxmlformats.org/officeDocument/2006/relationships/hyperlink" Target="http://www.sma.gob.cl" TargetMode="External" Id="R70706cc320764d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574ef9e-700e-4b05-9a4e-23a49c879336.png" Id="R0808bc19a9044f2d" /></Relationships>
</file>