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191f48d6845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e301b2aad04dc3"/>
      <w:headerReference w:type="even" r:id="R3af7452515cd427c"/>
      <w:headerReference w:type="first" r:id="Rd9a8e4d3127d4605"/>
      <w:titlePg/>
      <w:footerReference w:type="default" r:id="Rd0c7590f208a48d8"/>
      <w:footerReference w:type="even" r:id="R2e0c2a79b90f4020"/>
      <w:footerReference w:type="first" r:id="R8eb4a26410eb48f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97a653af4f64ba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GRANJAMAR PLANTA TONGOY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DFZ-2020-894-IV-NE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a882b64801344f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GRANJAMAR PLANTA TONGOY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96571940-7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GRANJAMAR PLANTA TONGOY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LAS GAVIOTAS  SITIO 13 MANZANA Y, TONGOY, 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939/2009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DE TONGOY -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BAHIA DE TONGOY  DENTRO DE ZPL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TONGOY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BAHIA DE TONGOY 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BAHIA DE TONGOY - DENTRO DE ZPL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GRANJAMAR PLANTA TONGOY.zip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GRANJAMAR PLANTA TONGOY.xlsx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3fcb325b4b43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f8b0b498d95498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c2a92e1bf994bc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02e49ed2564d82" /><Relationship Type="http://schemas.openxmlformats.org/officeDocument/2006/relationships/numbering" Target="/word/numbering.xml" Id="Rcd87e73193c74c10" /><Relationship Type="http://schemas.openxmlformats.org/officeDocument/2006/relationships/settings" Target="/word/settings.xml" Id="Rf5bb0d23278645de" /><Relationship Type="http://schemas.openxmlformats.org/officeDocument/2006/relationships/header" Target="/word/header1.xml" Id="R58e301b2aad04dc3" /><Relationship Type="http://schemas.openxmlformats.org/officeDocument/2006/relationships/header" Target="/word/header2.xml" Id="R3af7452515cd427c" /><Relationship Type="http://schemas.openxmlformats.org/officeDocument/2006/relationships/header" Target="/word/header3.xml" Id="Rd9a8e4d3127d4605" /><Relationship Type="http://schemas.openxmlformats.org/officeDocument/2006/relationships/image" Target="/word/media/2f0eb200-c2ea-4de2-aac4-6236aeae7d91.png" Id="R1f560039d7bb41b4" /><Relationship Type="http://schemas.openxmlformats.org/officeDocument/2006/relationships/footer" Target="/word/footer1.xml" Id="Rd0c7590f208a48d8" /><Relationship Type="http://schemas.openxmlformats.org/officeDocument/2006/relationships/footer" Target="/word/footer2.xml" Id="R2e0c2a79b90f4020" /><Relationship Type="http://schemas.openxmlformats.org/officeDocument/2006/relationships/footer" Target="/word/footer3.xml" Id="R8eb4a26410eb48f1" /><Relationship Type="http://schemas.openxmlformats.org/officeDocument/2006/relationships/image" Target="/word/media/4d30a60d-1a02-4d64-9cb1-a4b900a450a2.png" Id="Rb22489e865ed4dce" /><Relationship Type="http://schemas.openxmlformats.org/officeDocument/2006/relationships/image" Target="/word/media/9af90588-a9a6-40ce-a129-cfbed052a4c7.png" Id="Ra97a653af4f64bab" /><Relationship Type="http://schemas.openxmlformats.org/officeDocument/2006/relationships/image" Target="/word/media/3b1be69e-69f8-403d-91c6-25df652a075f.png" Id="R3a882b64801344f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d30a60d-1a02-4d64-9cb1-a4b900a450a2.png" Id="R9b3fcb325b4b435b" /><Relationship Type="http://schemas.openxmlformats.org/officeDocument/2006/relationships/hyperlink" Target="http://www.sma.gob.cl" TargetMode="External" Id="Rff8b0b498d9549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f0eb200-c2ea-4de2-aac4-6236aeae7d91.png" Id="Rec2a92e1bf994bc5" /></Relationships>
</file>