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9e279e63f4c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dd6770d3914371"/>
      <w:headerReference w:type="even" r:id="R6cdbf3b8c82b4ba6"/>
      <w:headerReference w:type="first" r:id="R5908b9d5ceee419d"/>
      <w:titlePg/>
      <w:footerReference w:type="default" r:id="R186e1e7683114143"/>
      <w:footerReference w:type="even" r:id="R9c748b9a142d4897"/>
      <w:footerReference w:type="first" r:id="R195b48ee0f6a47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b8d490043746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JANEQUEO 238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DFZ-2020-970-X-NE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66a616b51849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JANEQUEO 238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SALMOPROCESOS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96537660-7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JANEQUEO 238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253/2009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SALMOPROCESOS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JANEQUEO 238.xlsx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7173c24f1842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f9d9566fdc4e7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43f8c5f8fe45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71143682804788" /><Relationship Type="http://schemas.openxmlformats.org/officeDocument/2006/relationships/numbering" Target="/word/numbering.xml" Id="R1ffaeaba6d574d2f" /><Relationship Type="http://schemas.openxmlformats.org/officeDocument/2006/relationships/settings" Target="/word/settings.xml" Id="R2e1fa08360074131" /><Relationship Type="http://schemas.openxmlformats.org/officeDocument/2006/relationships/header" Target="/word/header1.xml" Id="R14dd6770d3914371" /><Relationship Type="http://schemas.openxmlformats.org/officeDocument/2006/relationships/header" Target="/word/header2.xml" Id="R6cdbf3b8c82b4ba6" /><Relationship Type="http://schemas.openxmlformats.org/officeDocument/2006/relationships/header" Target="/word/header3.xml" Id="R5908b9d5ceee419d" /><Relationship Type="http://schemas.openxmlformats.org/officeDocument/2006/relationships/image" Target="/word/media/138901d5-6249-4466-be19-d0db1a5ee977.png" Id="R357812729ae94644" /><Relationship Type="http://schemas.openxmlformats.org/officeDocument/2006/relationships/footer" Target="/word/footer1.xml" Id="R186e1e7683114143" /><Relationship Type="http://schemas.openxmlformats.org/officeDocument/2006/relationships/footer" Target="/word/footer2.xml" Id="R9c748b9a142d4897" /><Relationship Type="http://schemas.openxmlformats.org/officeDocument/2006/relationships/footer" Target="/word/footer3.xml" Id="R195b48ee0f6a47a2" /><Relationship Type="http://schemas.openxmlformats.org/officeDocument/2006/relationships/image" Target="/word/media/d971ca1d-5581-49cc-b917-21751333ae5b.png" Id="R1296bbbf97d74e29" /><Relationship Type="http://schemas.openxmlformats.org/officeDocument/2006/relationships/image" Target="/word/media/15d6cf59-43ac-43b2-b014-4bcdabcb9d8d.png" Id="R15b8d490043746f8" /><Relationship Type="http://schemas.openxmlformats.org/officeDocument/2006/relationships/image" Target="/word/media/e1f8db7b-3a0e-43e0-8d22-c215b6c8cdfc.png" Id="R4d66a616b51849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71ca1d-5581-49cc-b917-21751333ae5b.png" Id="R217173c24f184211" /><Relationship Type="http://schemas.openxmlformats.org/officeDocument/2006/relationships/hyperlink" Target="http://www.sma.gob.cl" TargetMode="External" Id="R04f9d9566fdc4e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8901d5-6249-4466-be19-d0db1a5ee977.png" Id="Rd543f8c5f8fe452b" /></Relationships>
</file>