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a10008e5b4a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cda792ee3a4835"/>
      <w:headerReference w:type="even" r:id="Ra9ef6da3901a48d8"/>
      <w:headerReference w:type="first" r:id="R4b95d17917db48cc"/>
      <w:titlePg/>
      <w:footerReference w:type="default" r:id="Reec9948f90e3416d"/>
      <w:footerReference w:type="even" r:id="Re5d950e9aa7541be"/>
      <w:footerReference w:type="first" r:id="R70298807398641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049a8da0e447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INSTALACION PLANTA DESALINIZADORA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DFZ-2020-790-II-NE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2b13cb894845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INSTALACION PLANTA DESALINIZADORA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INSTALACION PLANTA DESALINIZADORA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09-07-2018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Acta_Reporte_MolyCop_Julio18.pdf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INSTALACION PLANTA DESALINIZADORA.xlsx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387146a1a64c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38040a8d274c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7460ca332641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f82a978554957" /><Relationship Type="http://schemas.openxmlformats.org/officeDocument/2006/relationships/numbering" Target="/word/numbering.xml" Id="Re924a65bd0604f3a" /><Relationship Type="http://schemas.openxmlformats.org/officeDocument/2006/relationships/settings" Target="/word/settings.xml" Id="Rbc5b3ad58deb4a3b" /><Relationship Type="http://schemas.openxmlformats.org/officeDocument/2006/relationships/header" Target="/word/header1.xml" Id="R57cda792ee3a4835" /><Relationship Type="http://schemas.openxmlformats.org/officeDocument/2006/relationships/header" Target="/word/header2.xml" Id="Ra9ef6da3901a48d8" /><Relationship Type="http://schemas.openxmlformats.org/officeDocument/2006/relationships/header" Target="/word/header3.xml" Id="R4b95d17917db48cc" /><Relationship Type="http://schemas.openxmlformats.org/officeDocument/2006/relationships/image" Target="/word/media/785f9bde-0d1a-40a3-9557-a0568ca193f2.png" Id="R0d9497132b684897" /><Relationship Type="http://schemas.openxmlformats.org/officeDocument/2006/relationships/footer" Target="/word/footer1.xml" Id="Reec9948f90e3416d" /><Relationship Type="http://schemas.openxmlformats.org/officeDocument/2006/relationships/footer" Target="/word/footer2.xml" Id="Re5d950e9aa7541be" /><Relationship Type="http://schemas.openxmlformats.org/officeDocument/2006/relationships/footer" Target="/word/footer3.xml" Id="R70298807398641d7" /><Relationship Type="http://schemas.openxmlformats.org/officeDocument/2006/relationships/image" Target="/word/media/207f75c8-f5aa-46e7-9dfb-1aa23c9b5fcb.png" Id="R1293459166494677" /><Relationship Type="http://schemas.openxmlformats.org/officeDocument/2006/relationships/image" Target="/word/media/012bad18-9c33-44ab-9f45-94556c51a474.png" Id="R7c049a8da0e447c9" /><Relationship Type="http://schemas.openxmlformats.org/officeDocument/2006/relationships/image" Target="/word/media/baf65801-09c6-47fb-8a2c-24eb28cdfbdf.png" Id="R562b13cb894845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7f75c8-f5aa-46e7-9dfb-1aa23c9b5fcb.png" Id="R4e387146a1a64cc8" /><Relationship Type="http://schemas.openxmlformats.org/officeDocument/2006/relationships/hyperlink" Target="http://www.sma.gob.cl" TargetMode="External" Id="R6738040a8d274c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5f9bde-0d1a-40a3-9557-a0568ca193f2.png" Id="Rb17460ca332641f9" /></Relationships>
</file>