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e51d9fc1f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13fee40b52f4849"/>
      <w:headerReference w:type="even" r:id="Rdfc90023b3db46d6"/>
      <w:headerReference w:type="first" r:id="Rc9bd1bd652184d72"/>
      <w:titlePg/>
      <w:footerReference w:type="default" r:id="R8fa5fd0ea99f4f60"/>
      <w:footerReference w:type="even" r:id="R56a0603191a24373"/>
      <w:footerReference w:type="first" r:id="Rea61da927c1343e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1c50fe2a74d0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SALMONES JANEQUEO 238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DFZ-2020-971-X-NE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f3ea37ecf63486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SALMONES JANEQUEO 238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SALMOPROCESOS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96537660-7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SALMONES JANEQUEO 238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253/2009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SALMOPROCESOS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 FUERA ZPL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SALMOPROCESOS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17-07-2019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17-07-2019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Salmoprocesos_Directemar 09 y 10.04.2019.pdf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Salmoprocesos_Directemar 17 y 18.07.2019_.pdf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SALMONES JANEQUEO 238.zip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SALMONES JANEQUEO 238.zip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SALMONES JANEQUEO 238.xlsx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2ce1c7664643b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ce3be9b33404ea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be9525feed42a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5dc5a70de493e" /><Relationship Type="http://schemas.openxmlformats.org/officeDocument/2006/relationships/numbering" Target="/word/numbering.xml" Id="R576ece58dd084a9e" /><Relationship Type="http://schemas.openxmlformats.org/officeDocument/2006/relationships/settings" Target="/word/settings.xml" Id="R55fc999d3ec5458f" /><Relationship Type="http://schemas.openxmlformats.org/officeDocument/2006/relationships/header" Target="/word/header1.xml" Id="Re13fee40b52f4849" /><Relationship Type="http://schemas.openxmlformats.org/officeDocument/2006/relationships/header" Target="/word/header2.xml" Id="Rdfc90023b3db46d6" /><Relationship Type="http://schemas.openxmlformats.org/officeDocument/2006/relationships/header" Target="/word/header3.xml" Id="Rc9bd1bd652184d72" /><Relationship Type="http://schemas.openxmlformats.org/officeDocument/2006/relationships/image" Target="/word/media/f5964f38-92ef-45b1-9470-35069782c9f3.png" Id="R4a90c540c47f41e6" /><Relationship Type="http://schemas.openxmlformats.org/officeDocument/2006/relationships/footer" Target="/word/footer1.xml" Id="R8fa5fd0ea99f4f60" /><Relationship Type="http://schemas.openxmlformats.org/officeDocument/2006/relationships/footer" Target="/word/footer2.xml" Id="R56a0603191a24373" /><Relationship Type="http://schemas.openxmlformats.org/officeDocument/2006/relationships/footer" Target="/word/footer3.xml" Id="Rea61da927c1343e2" /><Relationship Type="http://schemas.openxmlformats.org/officeDocument/2006/relationships/image" Target="/word/media/440cdcbc-a93b-42cc-9707-0f2552f36394.png" Id="R8aadca762f024ea4" /><Relationship Type="http://schemas.openxmlformats.org/officeDocument/2006/relationships/image" Target="/word/media/2c490ec0-4f10-4ad3-9978-3e66cad68330.png" Id="R4c01c50fe2a74d0c" /><Relationship Type="http://schemas.openxmlformats.org/officeDocument/2006/relationships/image" Target="/word/media/dc69f161-f81b-4614-a9d5-718ee977caec.png" Id="R3f3ea37ecf63486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40cdcbc-a93b-42cc-9707-0f2552f36394.png" Id="Rf02ce1c7664643b6" /><Relationship Type="http://schemas.openxmlformats.org/officeDocument/2006/relationships/hyperlink" Target="http://www.sma.gob.cl" TargetMode="External" Id="R3ce3be9b33404e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964f38-92ef-45b1-9470-35069782c9f3.png" Id="R6bbe9525feed42a9" /></Relationships>
</file>