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5ce1c5d18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4cf4aa9abcd4070"/>
      <w:headerReference w:type="even" r:id="R1d7eb113434c4844"/>
      <w:headerReference w:type="first" r:id="Ra36e1abde8a0469b"/>
      <w:titlePg/>
      <w:footerReference w:type="default" r:id="R40fc18d61e0f469c"/>
      <w:footerReference w:type="even" r:id="R3d38d6007f2243e6"/>
      <w:footerReference w:type="first" r:id="R2b3ae89a638542c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3749b102b4bf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PROCESADORA DE OSTRAS Y CHORITOS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DFZ-2020-1154-X-NE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0ece76b9c5f4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PROCESADORA DE OSTRAS Y CHORITOS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CAMANCHACA CULTIVOS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96633150-k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PROCESADORA DE OSTRAS Y CHORITOS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272/2008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DE 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PLANTA.RAUCO en el período 02-2018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PLANTA.RAUCO en el período 02-2018</w:t>
            </w:r>
            <w:r>
              <w:br/>
            </w:r>
            <w:r>
              <w:t>- PLANTA.RAUCO en el período 06-2018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PROCESADORA DE OSTRAS Y CHORITOS.zip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PROCESADORA DE OSTRAS Y CHORITOS.zip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PROCESADORA DE OSTRAS Y CHORITOS.xlsx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ec2f4b9c0e46a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8693aca700c461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c9e87db62dd463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261a93bdb41f1" /><Relationship Type="http://schemas.openxmlformats.org/officeDocument/2006/relationships/numbering" Target="/word/numbering.xml" Id="R2a4f9c25e22245da" /><Relationship Type="http://schemas.openxmlformats.org/officeDocument/2006/relationships/settings" Target="/word/settings.xml" Id="Ra433cd82b0814eb2" /><Relationship Type="http://schemas.openxmlformats.org/officeDocument/2006/relationships/header" Target="/word/header1.xml" Id="R24cf4aa9abcd4070" /><Relationship Type="http://schemas.openxmlformats.org/officeDocument/2006/relationships/header" Target="/word/header2.xml" Id="R1d7eb113434c4844" /><Relationship Type="http://schemas.openxmlformats.org/officeDocument/2006/relationships/header" Target="/word/header3.xml" Id="Ra36e1abde8a0469b" /><Relationship Type="http://schemas.openxmlformats.org/officeDocument/2006/relationships/image" Target="/word/media/0e8bb2d3-69f0-4f27-acaa-b6d4d75d05fb.png" Id="R9e1a837982324c5f" /><Relationship Type="http://schemas.openxmlformats.org/officeDocument/2006/relationships/footer" Target="/word/footer1.xml" Id="R40fc18d61e0f469c" /><Relationship Type="http://schemas.openxmlformats.org/officeDocument/2006/relationships/footer" Target="/word/footer2.xml" Id="R3d38d6007f2243e6" /><Relationship Type="http://schemas.openxmlformats.org/officeDocument/2006/relationships/footer" Target="/word/footer3.xml" Id="R2b3ae89a638542c3" /><Relationship Type="http://schemas.openxmlformats.org/officeDocument/2006/relationships/image" Target="/word/media/0a18cef5-cbe1-475c-890a-07de450d3865.png" Id="Rdf746ba1e98e437b" /><Relationship Type="http://schemas.openxmlformats.org/officeDocument/2006/relationships/image" Target="/word/media/c3c2574e-85a3-4b46-980d-bafd4314fe60.png" Id="R0223749b102b4bf5" /><Relationship Type="http://schemas.openxmlformats.org/officeDocument/2006/relationships/image" Target="/word/media/3c9f3f15-c033-4c82-80f4-2537c816dd40.png" Id="Rf0ece76b9c5f497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a18cef5-cbe1-475c-890a-07de450d3865.png" Id="Rbdec2f4b9c0e46a5" /><Relationship Type="http://schemas.openxmlformats.org/officeDocument/2006/relationships/hyperlink" Target="http://www.sma.gob.cl" TargetMode="External" Id="R68693aca700c46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e8bb2d3-69f0-4f27-acaa-b6d4d75d05fb.png" Id="R5c9e87db62dd4639" /></Relationships>
</file>