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6b5453da4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66c645faffc48a9"/>
      <w:headerReference w:type="even" r:id="R0d9f1648fb174a05"/>
      <w:headerReference w:type="first" r:id="Ra68e774b7f1a465b"/>
      <w:titlePg/>
      <w:footerReference w:type="default" r:id="R3d7bbbf515fd4a82"/>
      <w:footerReference w:type="even" r:id="R4c93aadc85ff4905"/>
      <w:footerReference w:type="first" r:id="R770b410f1e0a4ed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c9ecf90784a8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DEEP SEA FOOD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DFZ-2020-1276-X-NE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090cf8a24c747e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DEEP SEA FOOD S.A.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DEEP SEA FOOD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79620310-2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DEEP SEA FOOD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QUELLÓN,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QUELLÓN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278/2008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DEEP.DEA.FOOD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DE QUELLÓN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DEEP.DEA.FOOD en el período 11-2019</w:t>
            </w:r>
            <w:r>
              <w:br/>
            </w:r>
            <w:r>
              <w:t>- DEEP.DEA.FOOD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DEEP SEA FOOD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DEEP SEA FOOD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fe01a94e6cb45f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325746a1ed4424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21be4265ef840b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95d2e2d184461" /><Relationship Type="http://schemas.openxmlformats.org/officeDocument/2006/relationships/numbering" Target="/word/numbering.xml" Id="R18dfd6c6b5b34750" /><Relationship Type="http://schemas.openxmlformats.org/officeDocument/2006/relationships/settings" Target="/word/settings.xml" Id="Rcb11367e8f0a43d1" /><Relationship Type="http://schemas.openxmlformats.org/officeDocument/2006/relationships/header" Target="/word/header1.xml" Id="Ra66c645faffc48a9" /><Relationship Type="http://schemas.openxmlformats.org/officeDocument/2006/relationships/header" Target="/word/header2.xml" Id="R0d9f1648fb174a05" /><Relationship Type="http://schemas.openxmlformats.org/officeDocument/2006/relationships/header" Target="/word/header3.xml" Id="Ra68e774b7f1a465b" /><Relationship Type="http://schemas.openxmlformats.org/officeDocument/2006/relationships/image" Target="/word/media/b52bb90f-55c6-4bb8-88c5-2adbd95d987b.png" Id="R7706834511444f04" /><Relationship Type="http://schemas.openxmlformats.org/officeDocument/2006/relationships/footer" Target="/word/footer1.xml" Id="R3d7bbbf515fd4a82" /><Relationship Type="http://schemas.openxmlformats.org/officeDocument/2006/relationships/footer" Target="/word/footer2.xml" Id="R4c93aadc85ff4905" /><Relationship Type="http://schemas.openxmlformats.org/officeDocument/2006/relationships/footer" Target="/word/footer3.xml" Id="R770b410f1e0a4ed8" /><Relationship Type="http://schemas.openxmlformats.org/officeDocument/2006/relationships/image" Target="/word/media/ebb36e57-450e-471e-ac73-a9f3a6b29d3d.png" Id="R5b77d2b462ca44a5" /><Relationship Type="http://schemas.openxmlformats.org/officeDocument/2006/relationships/image" Target="/word/media/1cbf9aef-6556-4e07-bb4f-f396153e2ed4.png" Id="R948c9ecf90784a8e" /><Relationship Type="http://schemas.openxmlformats.org/officeDocument/2006/relationships/image" Target="/word/media/1ab3a616-0510-4bf9-b5b2-231f26c9180e.png" Id="Ra090cf8a24c747e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bb36e57-450e-471e-ac73-a9f3a6b29d3d.png" Id="R4fe01a94e6cb45f6" /><Relationship Type="http://schemas.openxmlformats.org/officeDocument/2006/relationships/hyperlink" Target="http://www.sma.gob.cl" TargetMode="External" Id="R5325746a1ed442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52bb90f-55c6-4bb8-88c5-2adbd95d987b.png" Id="R521be4265ef840bb" /></Relationships>
</file>