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508174ed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1059586f734737"/>
      <w:headerReference w:type="even" r:id="R9d6372b4b3b24dce"/>
      <w:headerReference w:type="first" r:id="R3b43d468f8534b68"/>
      <w:titlePg/>
      <w:footerReference w:type="default" r:id="Rbde35c20a9a149dc"/>
      <w:footerReference w:type="even" r:id="Rf189a7f3d9d94366"/>
      <w:footerReference w:type="first" r:id="R7f98e58fbc6644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7ffa9c8042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APALTA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c76b6c2a524d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APALTA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APALTA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368/2010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NATURAL AFL. RIO TINGUIRIRICA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QUEBRADA NATURAL AFL. RIO TINGUIRIRICA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APALTA.xlsx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d43e1b33414a4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dc761b9450459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35f73993d847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0e3f56764437" /><Relationship Type="http://schemas.openxmlformats.org/officeDocument/2006/relationships/numbering" Target="/word/numbering.xml" Id="R2467c27134544ad1" /><Relationship Type="http://schemas.openxmlformats.org/officeDocument/2006/relationships/settings" Target="/word/settings.xml" Id="Rf92b7fb335dd4ecf" /><Relationship Type="http://schemas.openxmlformats.org/officeDocument/2006/relationships/header" Target="/word/header1.xml" Id="Ra61059586f734737" /><Relationship Type="http://schemas.openxmlformats.org/officeDocument/2006/relationships/header" Target="/word/header2.xml" Id="R9d6372b4b3b24dce" /><Relationship Type="http://schemas.openxmlformats.org/officeDocument/2006/relationships/header" Target="/word/header3.xml" Id="R3b43d468f8534b68" /><Relationship Type="http://schemas.openxmlformats.org/officeDocument/2006/relationships/image" Target="/word/media/a925aeca-26f1-4a85-b681-b2c90dd12840.png" Id="R241391204d2a4440" /><Relationship Type="http://schemas.openxmlformats.org/officeDocument/2006/relationships/footer" Target="/word/footer1.xml" Id="Rbde35c20a9a149dc" /><Relationship Type="http://schemas.openxmlformats.org/officeDocument/2006/relationships/footer" Target="/word/footer2.xml" Id="Rf189a7f3d9d94366" /><Relationship Type="http://schemas.openxmlformats.org/officeDocument/2006/relationships/footer" Target="/word/footer3.xml" Id="R7f98e58fbc664449" /><Relationship Type="http://schemas.openxmlformats.org/officeDocument/2006/relationships/image" Target="/word/media/0af2151f-6425-4bf0-b987-ae715ecc7bdb.png" Id="Rf3020e0c0f284992" /><Relationship Type="http://schemas.openxmlformats.org/officeDocument/2006/relationships/image" Target="/word/media/298e82eb-a30e-43d7-9199-2a1bd762d836.png" Id="R2baa7ffa9c8042c5" /><Relationship Type="http://schemas.openxmlformats.org/officeDocument/2006/relationships/image" Target="/word/media/27d6fcad-2468-4bc1-b7e4-3ac20059e387.png" Id="Rb6c76b6c2a524d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af2151f-6425-4bf0-b987-ae715ecc7bdb.png" Id="Rf7d43e1b33414a4c" /><Relationship Type="http://schemas.openxmlformats.org/officeDocument/2006/relationships/hyperlink" Target="http://www.sma.gob.cl" TargetMode="External" Id="Rc6dc761b9450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25aeca-26f1-4a85-b681-b2c90dd12840.png" Id="Rf135f73993d847c3" /></Relationships>
</file>