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79ec8c5914d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beb2493a604bc6"/>
      <w:headerReference w:type="even" r:id="R91c340946b5d4a7f"/>
      <w:headerReference w:type="first" r:id="R371ceeae840e4235"/>
      <w:titlePg/>
      <w:footerReference w:type="default" r:id="R703cb7d060e84b01"/>
      <w:footerReference w:type="even" r:id="R48b5fe19ca044f26"/>
      <w:footerReference w:type="first" r:id="Rb97a8eb2e9b64c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73a999ff3545e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MAULLIN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DFZ-2020-1433-X-NE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03c053c9f2b44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MAULLIN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MAULLIN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79728530-7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MAULLIN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826/2016</w:t>
            </w:r>
            <w:r>
              <w:br/>
            </w:r>
            <w:r>
              <w:t>- SISS N° 2279/2008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2 RILES RIO MAULLIN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RILES RIO MAULLIN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MAULLIN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04-06-2008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RILES RIO MAULLIN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RILES RIO MAULLIN en el período 01-2018</w:t>
            </w:r>
            <w:r>
              <w:br/>
            </w:r>
            <w:r>
              <w:t>- DESCARGA 1 RILES RIO MAULLIN en el período 02-2018</w:t>
            </w:r>
            <w:r>
              <w:br/>
            </w:r>
            <w:r>
              <w:t>- DESCARGA 1 RILES RIO MAULLIN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RILES RIO MAULLIN en el período 01-2018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RILES RIO MAULLIN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MAULLIN.zip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MAULLIN.xlsx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f2565d0fa24b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15510d680747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f081dd864d45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28933849de4a2e" /><Relationship Type="http://schemas.openxmlformats.org/officeDocument/2006/relationships/numbering" Target="/word/numbering.xml" Id="R5558f1127d334094" /><Relationship Type="http://schemas.openxmlformats.org/officeDocument/2006/relationships/settings" Target="/word/settings.xml" Id="R2b197d835ab242da" /><Relationship Type="http://schemas.openxmlformats.org/officeDocument/2006/relationships/header" Target="/word/header1.xml" Id="R92beb2493a604bc6" /><Relationship Type="http://schemas.openxmlformats.org/officeDocument/2006/relationships/header" Target="/word/header2.xml" Id="R91c340946b5d4a7f" /><Relationship Type="http://schemas.openxmlformats.org/officeDocument/2006/relationships/header" Target="/word/header3.xml" Id="R371ceeae840e4235" /><Relationship Type="http://schemas.openxmlformats.org/officeDocument/2006/relationships/image" Target="/word/media/4e8e24cf-2502-4713-b682-cc812020fbc8.png" Id="R31feee91044d496b" /><Relationship Type="http://schemas.openxmlformats.org/officeDocument/2006/relationships/footer" Target="/word/footer1.xml" Id="R703cb7d060e84b01" /><Relationship Type="http://schemas.openxmlformats.org/officeDocument/2006/relationships/footer" Target="/word/footer2.xml" Id="R48b5fe19ca044f26" /><Relationship Type="http://schemas.openxmlformats.org/officeDocument/2006/relationships/footer" Target="/word/footer3.xml" Id="Rb97a8eb2e9b64c9e" /><Relationship Type="http://schemas.openxmlformats.org/officeDocument/2006/relationships/image" Target="/word/media/c141d5a9-e467-400c-8d00-faa4d942b7b0.png" Id="R4d868e9958114985" /><Relationship Type="http://schemas.openxmlformats.org/officeDocument/2006/relationships/image" Target="/word/media/49c32822-958e-4172-8313-cb71756d4893.png" Id="R0973a999ff3545e8" /><Relationship Type="http://schemas.openxmlformats.org/officeDocument/2006/relationships/image" Target="/word/media/fa8e49a1-8367-48e8-88e3-553bcf95f1d6.png" Id="R603c053c9f2b44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41d5a9-e467-400c-8d00-faa4d942b7b0.png" Id="Rb9f2565d0fa24b04" /><Relationship Type="http://schemas.openxmlformats.org/officeDocument/2006/relationships/hyperlink" Target="http://www.sma.gob.cl" TargetMode="External" Id="R2315510d680747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e8e24cf-2502-4713-b682-cc812020fbc8.png" Id="Raff081dd864d4514" /></Relationships>
</file>