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9510f726a477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71705bd496f4118"/>
      <w:headerReference w:type="even" r:id="R991f7af9c584452c"/>
      <w:headerReference w:type="first" r:id="Red61da08fdf241ea"/>
      <w:titlePg/>
      <w:footerReference w:type="default" r:id="Ra009cbe43af447b5"/>
      <w:footerReference w:type="even" r:id="R018e46c2609f4f28"/>
      <w:footerReference w:type="first" r:id="R805cd82a420e4cb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d4c8ca6d5244a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CULTIVOS MARINOS SAN CRISTOBAL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DFZ-2020-1512-III-NE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8999fb6caa64f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CULTIVOS MARINOS SAN CRISTOBAL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CULTIVOS MARINOS SAN CRISTOBAL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96775140-5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CULTIVOS MARINOS SAN CRISTOBAL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CALDERA, 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ATACAMA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COPIAPO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CALDERA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S.CRISTOBAL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BAHIA CALDERA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S.CRISTOBAL en el período 07-2019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CULTIVOS MARINOS SAN CRISTOBAL.zip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CULTIVOS MARINOS SAN CRISTOBAL.xlsx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36763301be41e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2042a56a27c4088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89f5b436c245f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cbea16bbc73492c" /><Relationship Type="http://schemas.openxmlformats.org/officeDocument/2006/relationships/numbering" Target="/word/numbering.xml" Id="R31fe68971ae24ef8" /><Relationship Type="http://schemas.openxmlformats.org/officeDocument/2006/relationships/settings" Target="/word/settings.xml" Id="R5855fca1c91e4bcf" /><Relationship Type="http://schemas.openxmlformats.org/officeDocument/2006/relationships/header" Target="/word/header1.xml" Id="R171705bd496f4118" /><Relationship Type="http://schemas.openxmlformats.org/officeDocument/2006/relationships/header" Target="/word/header2.xml" Id="R991f7af9c584452c" /><Relationship Type="http://schemas.openxmlformats.org/officeDocument/2006/relationships/header" Target="/word/header3.xml" Id="Red61da08fdf241ea" /><Relationship Type="http://schemas.openxmlformats.org/officeDocument/2006/relationships/image" Target="/word/media/f47e4374-802c-436c-860a-f33060d4e24e.png" Id="Rfba4259694484ad3" /><Relationship Type="http://schemas.openxmlformats.org/officeDocument/2006/relationships/footer" Target="/word/footer1.xml" Id="Ra009cbe43af447b5" /><Relationship Type="http://schemas.openxmlformats.org/officeDocument/2006/relationships/footer" Target="/word/footer2.xml" Id="R018e46c2609f4f28" /><Relationship Type="http://schemas.openxmlformats.org/officeDocument/2006/relationships/footer" Target="/word/footer3.xml" Id="R805cd82a420e4cbe" /><Relationship Type="http://schemas.openxmlformats.org/officeDocument/2006/relationships/image" Target="/word/media/0891aabf-5e63-461c-b912-30b7f0bb1c39.png" Id="Rf34dffa3703b4589" /><Relationship Type="http://schemas.openxmlformats.org/officeDocument/2006/relationships/image" Target="/word/media/7144eba6-5a90-4f7f-9451-7dfe8f5669bf.png" Id="Rfd4c8ca6d5244a17" /><Relationship Type="http://schemas.openxmlformats.org/officeDocument/2006/relationships/image" Target="/word/media/3071bc05-3768-430e-b357-52b2563fcd8d.png" Id="R48999fb6caa64f1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891aabf-5e63-461c-b912-30b7f0bb1c39.png" Id="R6036763301be41ec" /><Relationship Type="http://schemas.openxmlformats.org/officeDocument/2006/relationships/hyperlink" Target="http://www.sma.gob.cl" TargetMode="External" Id="Rf2042a56a27c40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47e4374-802c-436c-860a-f33060d4e24e.png" Id="Rc689f5b436c245f0" /></Relationships>
</file>