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5955e17e3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83661c755534aff"/>
      <w:headerReference w:type="even" r:id="Rf708cb6469e44970"/>
      <w:headerReference w:type="first" r:id="R8eb70b2142e64ddb"/>
      <w:titlePg/>
      <w:footerReference w:type="default" r:id="R2dfa3c4c5a714a49"/>
      <w:footerReference w:type="even" r:id="R415f2326fb1d484a"/>
      <w:footerReference w:type="first" r:id="Rc002772c5b90413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947ec7cee48a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CENTRAL TERMICA Y PARQUE EOLICO PUNTA COLORADA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DFZ-2020-1523-IV-NE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e5082e0386a459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CENTRAL TERMICA Y PARQUE EOLICO PUNTA COLORADA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BARRICK CHILE GENERACION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96576920-k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CENTRAL TERMICA Y PARQUE EOLICO PUNTA COLORADA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5 NORTE S/N, KM 554, LA HIGUERA, 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ELQUI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LA HIGUERA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246/2010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LOS CHOROS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LOS CHOROS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CENTRAL TERMICA Y PARQUE EOLICO PUNTA COLORADA.zip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CENTRAL TERMICA Y PARQUE EOLICO PUNTA COLORADA.xlsx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46ae21ba8294dd9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06e26ae2f9049e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55859e7eaed4fa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34f2debef42b2" /><Relationship Type="http://schemas.openxmlformats.org/officeDocument/2006/relationships/numbering" Target="/word/numbering.xml" Id="R39d6954ef88f4192" /><Relationship Type="http://schemas.openxmlformats.org/officeDocument/2006/relationships/settings" Target="/word/settings.xml" Id="R9889f8c5eba34a6f" /><Relationship Type="http://schemas.openxmlformats.org/officeDocument/2006/relationships/header" Target="/word/header1.xml" Id="R283661c755534aff" /><Relationship Type="http://schemas.openxmlformats.org/officeDocument/2006/relationships/header" Target="/word/header2.xml" Id="Rf708cb6469e44970" /><Relationship Type="http://schemas.openxmlformats.org/officeDocument/2006/relationships/header" Target="/word/header3.xml" Id="R8eb70b2142e64ddb" /><Relationship Type="http://schemas.openxmlformats.org/officeDocument/2006/relationships/image" Target="/word/media/da7b1503-1c02-4256-8564-bf7c744c6e2a.png" Id="R1948b21668b54930" /><Relationship Type="http://schemas.openxmlformats.org/officeDocument/2006/relationships/footer" Target="/word/footer1.xml" Id="R2dfa3c4c5a714a49" /><Relationship Type="http://schemas.openxmlformats.org/officeDocument/2006/relationships/footer" Target="/word/footer2.xml" Id="R415f2326fb1d484a" /><Relationship Type="http://schemas.openxmlformats.org/officeDocument/2006/relationships/footer" Target="/word/footer3.xml" Id="Rc002772c5b90413f" /><Relationship Type="http://schemas.openxmlformats.org/officeDocument/2006/relationships/image" Target="/word/media/7ea26c57-c15d-489d-a7ac-2ef9ba972010.png" Id="R88e8042037034bae" /><Relationship Type="http://schemas.openxmlformats.org/officeDocument/2006/relationships/image" Target="/word/media/69543878-663d-4eb5-9abf-1b46aac1d15a.png" Id="R3d6947ec7cee48ab" /><Relationship Type="http://schemas.openxmlformats.org/officeDocument/2006/relationships/image" Target="/word/media/8e84f73a-ecb6-40ae-b57e-f11ea5885ca9.png" Id="Rce5082e0386a459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ea26c57-c15d-489d-a7ac-2ef9ba972010.png" Id="R846ae21ba8294dd9" /><Relationship Type="http://schemas.openxmlformats.org/officeDocument/2006/relationships/hyperlink" Target="http://www.sma.gob.cl" TargetMode="External" Id="R706e26ae2f9049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a7b1503-1c02-4256-8564-bf7c744c6e2a.png" Id="Rb55859e7eaed4fa4" /></Relationships>
</file>