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69b9a4bc5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aaa79ed992f48dd"/>
      <w:headerReference w:type="even" r:id="R6dbc214e8a324e7c"/>
      <w:headerReference w:type="first" r:id="R115feee263ef4d73"/>
      <w:titlePg/>
      <w:footerReference w:type="default" r:id="R8dc7e89487804c18"/>
      <w:footerReference w:type="even" r:id="Raab9547b4ad14800"/>
      <w:footerReference w:type="first" r:id="R8653b26a7872411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e5e0df2aa4c8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CPCH MONTE PATRIA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DFZ-2020-1526-IV-NE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129eb73b11e4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CPCH MONTE PATRIA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PISQUERA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99586280-8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CPCH MONTE PATRIA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MONTE PATRIA, 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COQUIMBO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LIMARI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MONTE PATRIA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640/2010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GRANDE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GRANDE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12-03-2010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CPCH MONTE PATRIA.zip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CPCH MONTE PATRIA.zip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CPCH MONTE PATRIA.xlsx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b913358e5d64e43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6d5497b31b345d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74b798a3f174ff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500b9f81445e2" /><Relationship Type="http://schemas.openxmlformats.org/officeDocument/2006/relationships/numbering" Target="/word/numbering.xml" Id="R079b4958cc614558" /><Relationship Type="http://schemas.openxmlformats.org/officeDocument/2006/relationships/settings" Target="/word/settings.xml" Id="R5862820663724010" /><Relationship Type="http://schemas.openxmlformats.org/officeDocument/2006/relationships/header" Target="/word/header1.xml" Id="R8aaa79ed992f48dd" /><Relationship Type="http://schemas.openxmlformats.org/officeDocument/2006/relationships/header" Target="/word/header2.xml" Id="R6dbc214e8a324e7c" /><Relationship Type="http://schemas.openxmlformats.org/officeDocument/2006/relationships/header" Target="/word/header3.xml" Id="R115feee263ef4d73" /><Relationship Type="http://schemas.openxmlformats.org/officeDocument/2006/relationships/image" Target="/word/media/d575c49e-32e5-4325-8e58-ba60fe6e8005.png" Id="R130919a2ba52434e" /><Relationship Type="http://schemas.openxmlformats.org/officeDocument/2006/relationships/footer" Target="/word/footer1.xml" Id="R8dc7e89487804c18" /><Relationship Type="http://schemas.openxmlformats.org/officeDocument/2006/relationships/footer" Target="/word/footer2.xml" Id="Raab9547b4ad14800" /><Relationship Type="http://schemas.openxmlformats.org/officeDocument/2006/relationships/footer" Target="/word/footer3.xml" Id="R8653b26a7872411f" /><Relationship Type="http://schemas.openxmlformats.org/officeDocument/2006/relationships/image" Target="/word/media/e658688a-5ef8-4487-a584-72b306e9d514.png" Id="R3256b1afe138450a" /><Relationship Type="http://schemas.openxmlformats.org/officeDocument/2006/relationships/image" Target="/word/media/4cd66d1f-0ab8-45a3-9344-2d41d1574f71.png" Id="Rab3e5e0df2aa4c86" /><Relationship Type="http://schemas.openxmlformats.org/officeDocument/2006/relationships/image" Target="/word/media/e28b6c1c-edd0-4767-9296-5276552b69dc.png" Id="R6129eb73b11e411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658688a-5ef8-4487-a584-72b306e9d514.png" Id="R5b913358e5d64e43" /><Relationship Type="http://schemas.openxmlformats.org/officeDocument/2006/relationships/hyperlink" Target="http://www.sma.gob.cl" TargetMode="External" Id="R86d5497b31b345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575c49e-32e5-4325-8e58-ba60fe6e8005.png" Id="Rc74b798a3f174ff6" /></Relationships>
</file>