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2e888344c47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1bfaffa1594d9e"/>
      <w:headerReference w:type="even" r:id="R55e63e8da8d74a54"/>
      <w:headerReference w:type="first" r:id="Rae894a1261014b54"/>
      <w:titlePg/>
      <w:footerReference w:type="default" r:id="R7a24f33bfd484a6e"/>
      <w:footerReference w:type="even" r:id="R2490a29cda714d24"/>
      <w:footerReference w:type="first" r:id="R33c6a6c1b40b47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b273d8ecb144a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FRUTAS SAN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DFZ-2020-1647-VI-NE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c2e5afcf0e4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FRUTAS SAN GREGORIO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FRUTAS SAN GREGORIO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FRUTAS SAN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CUNACO  AFL. RIO TINGUIRIRICA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CUNACO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FRUTAS SAN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FRUTAS SAN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222c862ad940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acca836c154b9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2f8a2f745c43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259f4d837047b1" /><Relationship Type="http://schemas.openxmlformats.org/officeDocument/2006/relationships/numbering" Target="/word/numbering.xml" Id="Rec5de6fa7720467b" /><Relationship Type="http://schemas.openxmlformats.org/officeDocument/2006/relationships/settings" Target="/word/settings.xml" Id="R12d37a7d625c4a0c" /><Relationship Type="http://schemas.openxmlformats.org/officeDocument/2006/relationships/header" Target="/word/header1.xml" Id="Re41bfaffa1594d9e" /><Relationship Type="http://schemas.openxmlformats.org/officeDocument/2006/relationships/header" Target="/word/header2.xml" Id="R55e63e8da8d74a54" /><Relationship Type="http://schemas.openxmlformats.org/officeDocument/2006/relationships/header" Target="/word/header3.xml" Id="Rae894a1261014b54" /><Relationship Type="http://schemas.openxmlformats.org/officeDocument/2006/relationships/image" Target="/word/media/91cdc11c-e612-42b3-b9a1-ce3415dc3507.png" Id="Rddc81512d2c14035" /><Relationship Type="http://schemas.openxmlformats.org/officeDocument/2006/relationships/footer" Target="/word/footer1.xml" Id="R7a24f33bfd484a6e" /><Relationship Type="http://schemas.openxmlformats.org/officeDocument/2006/relationships/footer" Target="/word/footer2.xml" Id="R2490a29cda714d24" /><Relationship Type="http://schemas.openxmlformats.org/officeDocument/2006/relationships/footer" Target="/word/footer3.xml" Id="R33c6a6c1b40b47b5" /><Relationship Type="http://schemas.openxmlformats.org/officeDocument/2006/relationships/image" Target="/word/media/e5b5d7e6-032f-4155-86ce-cd1093bfcb23.png" Id="R3ef60d929ab744af" /><Relationship Type="http://schemas.openxmlformats.org/officeDocument/2006/relationships/image" Target="/word/media/f1289916-2942-4a57-acdb-ca53a9b1f33f.png" Id="R0b273d8ecb144a8d" /><Relationship Type="http://schemas.openxmlformats.org/officeDocument/2006/relationships/image" Target="/word/media/ccde2cb4-c4a7-4674-b050-640883c5f88e.png" Id="Rd1c2e5afcf0e44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b5d7e6-032f-4155-86ce-cd1093bfcb23.png" Id="R8b222c862ad94078" /><Relationship Type="http://schemas.openxmlformats.org/officeDocument/2006/relationships/hyperlink" Target="http://www.sma.gob.cl" TargetMode="External" Id="R73acca836c154b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cdc11c-e612-42b3-b9a1-ce3415dc3507.png" Id="Rb72f8a2f745c43aa" /></Relationships>
</file>