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72c176b624a6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2041f27bb3e4e2a"/>
      <w:headerReference w:type="even" r:id="R9f8d0fb20fc04f12"/>
      <w:headerReference w:type="first" r:id="R94879ed768964f31"/>
      <w:titlePg/>
      <w:footerReference w:type="default" r:id="R7cb28bdd89d94e8d"/>
      <w:footerReference w:type="even" r:id="R70f8dd8ccc234461"/>
      <w:footerReference w:type="first" r:id="Rab81730c32b74bc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e0372375439479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SERVICIOS AGROINDUSTRIALES SUBSOLE (PLANTA EL OLIVAR)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DFZ-2020-1651-VI-NE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aa33a7e0de4469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SERVICIOS AGROINDUSTRIALES SUBSOLE (PLANTA EL OLIVAR)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SERVICIOS AGROINDUSTRIALES SUBSOLE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76136210-0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SERVICIOS AGROINDUSTRIALES SUBSOLE (PLANTA EL OLIVAR)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OLIVAR,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OLIVAR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721/2012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ISLA Y ZUMAETA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HIJUELAS LARGA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SERVICIOS AGROINDUSTRIALES SUBSOLE (PLANTA EL OLIVAR).zip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SERVICIOS AGROINDUSTRIALES SUBSOLE (PLANTA EL OLIVAR).xlsx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d7e228c37942f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f053f1fad8a44e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e6288ff51146a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e14db1f7484ff6" /><Relationship Type="http://schemas.openxmlformats.org/officeDocument/2006/relationships/numbering" Target="/word/numbering.xml" Id="Rad47aa9258c54b1d" /><Relationship Type="http://schemas.openxmlformats.org/officeDocument/2006/relationships/settings" Target="/word/settings.xml" Id="R3734025852f44eae" /><Relationship Type="http://schemas.openxmlformats.org/officeDocument/2006/relationships/header" Target="/word/header1.xml" Id="R32041f27bb3e4e2a" /><Relationship Type="http://schemas.openxmlformats.org/officeDocument/2006/relationships/header" Target="/word/header2.xml" Id="R9f8d0fb20fc04f12" /><Relationship Type="http://schemas.openxmlformats.org/officeDocument/2006/relationships/header" Target="/word/header3.xml" Id="R94879ed768964f31" /><Relationship Type="http://schemas.openxmlformats.org/officeDocument/2006/relationships/image" Target="/word/media/e888cd01-91fa-41fd-9bc6-f3a96b299df1.png" Id="R1e6db2dae2ae488a" /><Relationship Type="http://schemas.openxmlformats.org/officeDocument/2006/relationships/footer" Target="/word/footer1.xml" Id="R7cb28bdd89d94e8d" /><Relationship Type="http://schemas.openxmlformats.org/officeDocument/2006/relationships/footer" Target="/word/footer2.xml" Id="R70f8dd8ccc234461" /><Relationship Type="http://schemas.openxmlformats.org/officeDocument/2006/relationships/footer" Target="/word/footer3.xml" Id="Rab81730c32b74bcf" /><Relationship Type="http://schemas.openxmlformats.org/officeDocument/2006/relationships/image" Target="/word/media/d92002a5-4ce4-4107-95af-7878817a425c.png" Id="Ra6ff82b2378641d6" /><Relationship Type="http://schemas.openxmlformats.org/officeDocument/2006/relationships/image" Target="/word/media/ef28a909-b459-44bf-a95b-7f8da8b429e4.png" Id="R8e03723754394792" /><Relationship Type="http://schemas.openxmlformats.org/officeDocument/2006/relationships/image" Target="/word/media/3334a913-ec47-4788-8180-55902d30a12f.png" Id="Rcaa33a7e0de4469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92002a5-4ce4-4107-95af-7878817a425c.png" Id="R32d7e228c37942f7" /><Relationship Type="http://schemas.openxmlformats.org/officeDocument/2006/relationships/hyperlink" Target="http://www.sma.gob.cl" TargetMode="External" Id="R8f053f1fad8a44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888cd01-91fa-41fd-9bc6-f3a96b299df1.png" Id="R5fe6288ff51146ae" /></Relationships>
</file>