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1d5331e274a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ea5b03357a47b3"/>
      <w:headerReference w:type="even" r:id="Rc60a61315bed4fad"/>
      <w:headerReference w:type="first" r:id="R6f9b4d75e1ba4314"/>
      <w:titlePg/>
      <w:footerReference w:type="default" r:id="Rac6dadb023f94333"/>
      <w:footerReference w:type="even" r:id="Rc53b90822abd4096"/>
      <w:footerReference w:type="first" r:id="Re759a92759b34ec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6ec46693da404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(PLANTA EL OLIVAR)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DFZ-2020-1652-VI-NE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fe2b2f104346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(PLANTA EL OLIVAR)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(PLANTA EL OLIVAR)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OLIVAR,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OLIVAR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AGROINDUSTRIALES SUBSOLE (PLANTA EL OLIVAR).zip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(PLANTA EL OLIVAR).xlsx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e4a47fc35e4e5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80948d074f34aa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7447ccebc747a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ffee75dace4e37" /><Relationship Type="http://schemas.openxmlformats.org/officeDocument/2006/relationships/numbering" Target="/word/numbering.xml" Id="Rf507b7f48d2048c5" /><Relationship Type="http://schemas.openxmlformats.org/officeDocument/2006/relationships/settings" Target="/word/settings.xml" Id="R1e7398787cea4ea7" /><Relationship Type="http://schemas.openxmlformats.org/officeDocument/2006/relationships/header" Target="/word/header1.xml" Id="R0bea5b03357a47b3" /><Relationship Type="http://schemas.openxmlformats.org/officeDocument/2006/relationships/header" Target="/word/header2.xml" Id="Rc60a61315bed4fad" /><Relationship Type="http://schemas.openxmlformats.org/officeDocument/2006/relationships/header" Target="/word/header3.xml" Id="R6f9b4d75e1ba4314" /><Relationship Type="http://schemas.openxmlformats.org/officeDocument/2006/relationships/image" Target="/word/media/cb9d5547-27b4-4bb7-af70-8238d8ac37c0.png" Id="Rfb9eca3c34c24be9" /><Relationship Type="http://schemas.openxmlformats.org/officeDocument/2006/relationships/footer" Target="/word/footer1.xml" Id="Rac6dadb023f94333" /><Relationship Type="http://schemas.openxmlformats.org/officeDocument/2006/relationships/footer" Target="/word/footer2.xml" Id="Rc53b90822abd4096" /><Relationship Type="http://schemas.openxmlformats.org/officeDocument/2006/relationships/footer" Target="/word/footer3.xml" Id="Re759a92759b34ecd" /><Relationship Type="http://schemas.openxmlformats.org/officeDocument/2006/relationships/image" Target="/word/media/9ec155de-b9db-4b0e-a3df-b615549157ba.png" Id="Rea29b7b9e59f49af" /><Relationship Type="http://schemas.openxmlformats.org/officeDocument/2006/relationships/image" Target="/word/media/61ad3cb6-326e-47ef-9933-d5c23fddb6a7.png" Id="R386ec46693da4041" /><Relationship Type="http://schemas.openxmlformats.org/officeDocument/2006/relationships/image" Target="/word/media/6176d691-44b1-45df-8d33-e336ac0f24cb.png" Id="R42fe2b2f104346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ec155de-b9db-4b0e-a3df-b615549157ba.png" Id="R65e4a47fc35e4e5b" /><Relationship Type="http://schemas.openxmlformats.org/officeDocument/2006/relationships/hyperlink" Target="http://www.sma.gob.cl" TargetMode="External" Id="R380948d074f34a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9d5547-27b4-4bb7-af70-8238d8ac37c0.png" Id="R3c7447ccebc747ac" /></Relationships>
</file>