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commentsExtensible.xml" ContentType="application/vnd.openxmlformats-officedocument.wordprocessingml.commentsExtensi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7C91F7" w14:textId="77777777" w:rsidR="00D870B9" w:rsidRPr="0088612D" w:rsidRDefault="00B32B3B" w:rsidP="00B32B3B">
      <w:pPr>
        <w:jc w:val="center"/>
        <w:rPr>
          <w:sz w:val="28"/>
          <w:szCs w:val="28"/>
        </w:rPr>
      </w:pPr>
      <w:r w:rsidRPr="0088612D">
        <w:rPr>
          <w:noProof/>
          <w:lang w:eastAsia="es-CL"/>
        </w:rPr>
        <w:drawing>
          <wp:inline distT="0" distB="0" distL="0" distR="0" wp14:anchorId="125E06E8" wp14:editId="3C3BA84E">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71F86C72" w14:textId="77777777" w:rsidR="00B32B3B" w:rsidRPr="0088612D" w:rsidRDefault="00B32B3B" w:rsidP="00B32B3B">
      <w:pPr>
        <w:jc w:val="center"/>
        <w:rPr>
          <w:sz w:val="28"/>
          <w:szCs w:val="28"/>
        </w:rPr>
      </w:pPr>
    </w:p>
    <w:p w14:paraId="626548B3" w14:textId="77777777" w:rsidR="007A7DEB" w:rsidRPr="0088612D"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88612D">
        <w:rPr>
          <w:rFonts w:ascii="Calibri" w:eastAsia="Calibri" w:hAnsi="Calibri" w:cs="Times New Roman"/>
          <w:b/>
          <w:sz w:val="24"/>
          <w:szCs w:val="24"/>
        </w:rPr>
        <w:t>INFORME TÉCNICO DE FISCALIZACIÓN AMBIENTAL</w:t>
      </w:r>
      <w:bookmarkEnd w:id="0"/>
      <w:bookmarkEnd w:id="1"/>
      <w:bookmarkEnd w:id="2"/>
      <w:bookmarkEnd w:id="3"/>
    </w:p>
    <w:p w14:paraId="62A2DB75" w14:textId="77777777" w:rsidR="007A7DEB" w:rsidRPr="0088612D" w:rsidRDefault="007A7DEB" w:rsidP="007A7DEB">
      <w:pPr>
        <w:spacing w:after="0" w:line="240" w:lineRule="auto"/>
        <w:jc w:val="center"/>
        <w:rPr>
          <w:rFonts w:ascii="Calibri" w:eastAsia="Calibri" w:hAnsi="Calibri" w:cs="Calibri"/>
          <w:b/>
          <w:sz w:val="24"/>
          <w:szCs w:val="24"/>
        </w:rPr>
      </w:pPr>
    </w:p>
    <w:p w14:paraId="1CCA0EF1" w14:textId="77777777" w:rsidR="00986195" w:rsidRPr="0088612D" w:rsidRDefault="00986195" w:rsidP="007A7DEB">
      <w:pPr>
        <w:spacing w:after="0" w:line="240" w:lineRule="auto"/>
        <w:jc w:val="center"/>
        <w:rPr>
          <w:rFonts w:ascii="Calibri" w:eastAsia="Calibri" w:hAnsi="Calibri" w:cs="Calibri"/>
          <w:b/>
          <w:sz w:val="24"/>
          <w:szCs w:val="24"/>
        </w:rPr>
      </w:pPr>
    </w:p>
    <w:p w14:paraId="0EABFB8F" w14:textId="77777777" w:rsidR="00D22E71" w:rsidRPr="0088612D" w:rsidRDefault="00CE29FB" w:rsidP="007A7DEB">
      <w:pPr>
        <w:spacing w:after="0" w:line="240" w:lineRule="auto"/>
        <w:jc w:val="center"/>
        <w:rPr>
          <w:rFonts w:ascii="Calibri" w:eastAsia="Calibri" w:hAnsi="Calibri" w:cs="Calibri"/>
          <w:b/>
          <w:sz w:val="24"/>
          <w:szCs w:val="24"/>
        </w:rPr>
      </w:pPr>
      <w:r w:rsidRPr="0088612D">
        <w:rPr>
          <w:rFonts w:ascii="Calibri" w:eastAsia="Calibri" w:hAnsi="Calibri" w:cs="Calibri"/>
          <w:b/>
          <w:sz w:val="24"/>
          <w:szCs w:val="24"/>
        </w:rPr>
        <w:t>Fiscalización Ambiental</w:t>
      </w:r>
    </w:p>
    <w:p w14:paraId="76DE65C7" w14:textId="77777777" w:rsidR="004B4617" w:rsidRPr="0088612D" w:rsidRDefault="004B4617" w:rsidP="007A7DEB">
      <w:pPr>
        <w:spacing w:after="0" w:line="240" w:lineRule="auto"/>
        <w:jc w:val="center"/>
        <w:rPr>
          <w:rFonts w:ascii="Calibri" w:eastAsia="Calibri" w:hAnsi="Calibri" w:cs="Calibri"/>
          <w:b/>
          <w:sz w:val="24"/>
          <w:szCs w:val="24"/>
        </w:rPr>
      </w:pPr>
    </w:p>
    <w:p w14:paraId="4CF37269" w14:textId="77777777" w:rsidR="004B4617" w:rsidRPr="0088612D" w:rsidRDefault="004B4617" w:rsidP="007A7DEB">
      <w:pPr>
        <w:spacing w:after="0" w:line="240" w:lineRule="auto"/>
        <w:jc w:val="center"/>
        <w:rPr>
          <w:rFonts w:ascii="Calibri" w:eastAsia="Calibri" w:hAnsi="Calibri" w:cs="Calibri"/>
          <w:b/>
          <w:sz w:val="24"/>
          <w:szCs w:val="24"/>
        </w:rPr>
      </w:pPr>
    </w:p>
    <w:p w14:paraId="32790E5F" w14:textId="77777777" w:rsidR="007A7DEB" w:rsidRPr="0088612D" w:rsidRDefault="00986195" w:rsidP="007A7DEB">
      <w:pPr>
        <w:spacing w:after="0" w:line="240" w:lineRule="auto"/>
        <w:jc w:val="center"/>
        <w:rPr>
          <w:rFonts w:ascii="Calibri" w:eastAsia="Calibri" w:hAnsi="Calibri" w:cs="Times New Roman"/>
          <w:b/>
          <w:sz w:val="24"/>
          <w:szCs w:val="24"/>
        </w:rPr>
      </w:pPr>
      <w:r w:rsidRPr="0088612D">
        <w:rPr>
          <w:rFonts w:ascii="Calibri" w:eastAsia="Calibri" w:hAnsi="Calibri" w:cs="Times New Roman"/>
          <w:b/>
          <w:sz w:val="24"/>
          <w:szCs w:val="24"/>
        </w:rPr>
        <w:t>ALCANTARILLADO Y PTAS LOCALIDAD DE LLICO</w:t>
      </w:r>
    </w:p>
    <w:p w14:paraId="69291F63" w14:textId="77777777" w:rsidR="00986195" w:rsidRPr="0088612D" w:rsidRDefault="00986195" w:rsidP="007A7DEB">
      <w:pPr>
        <w:spacing w:after="0" w:line="240" w:lineRule="auto"/>
        <w:jc w:val="center"/>
        <w:rPr>
          <w:rFonts w:ascii="Calibri" w:eastAsia="Calibri" w:hAnsi="Calibri" w:cs="Calibri"/>
          <w:b/>
          <w:sz w:val="24"/>
          <w:szCs w:val="24"/>
        </w:rPr>
      </w:pPr>
    </w:p>
    <w:p w14:paraId="69A600BD" w14:textId="77777777" w:rsidR="004B4617" w:rsidRPr="0088612D" w:rsidRDefault="004B4617" w:rsidP="007A7DEB">
      <w:pPr>
        <w:spacing w:after="0" w:line="240" w:lineRule="auto"/>
        <w:jc w:val="center"/>
        <w:rPr>
          <w:rFonts w:ascii="Calibri" w:eastAsia="Calibri" w:hAnsi="Calibri" w:cs="Calibri"/>
          <w:b/>
          <w:sz w:val="24"/>
          <w:szCs w:val="24"/>
        </w:rPr>
      </w:pPr>
    </w:p>
    <w:p w14:paraId="20774275" w14:textId="77777777" w:rsidR="00CB2172" w:rsidRPr="0088612D" w:rsidRDefault="00986195" w:rsidP="007A7DEB">
      <w:pPr>
        <w:spacing w:after="0" w:line="240" w:lineRule="auto"/>
        <w:jc w:val="center"/>
        <w:rPr>
          <w:rFonts w:ascii="Calibri" w:eastAsia="Calibri" w:hAnsi="Calibri" w:cs="Times New Roman"/>
          <w:b/>
          <w:sz w:val="24"/>
          <w:szCs w:val="24"/>
        </w:rPr>
      </w:pPr>
      <w:r w:rsidRPr="0088612D">
        <w:rPr>
          <w:rFonts w:ascii="Calibri" w:eastAsia="Calibri" w:hAnsi="Calibri" w:cs="Times New Roman"/>
          <w:b/>
          <w:sz w:val="24"/>
          <w:szCs w:val="24"/>
        </w:rPr>
        <w:t>DFZ-2020-1059-VII-RCA</w:t>
      </w:r>
    </w:p>
    <w:p w14:paraId="1A3D3648" w14:textId="77777777" w:rsidR="00986195" w:rsidRPr="0088612D" w:rsidRDefault="00986195" w:rsidP="007A7DEB">
      <w:pPr>
        <w:spacing w:after="0" w:line="240" w:lineRule="auto"/>
        <w:jc w:val="center"/>
        <w:rPr>
          <w:rFonts w:ascii="Calibri" w:eastAsia="Calibri" w:hAnsi="Calibri" w:cs="Times New Roman"/>
          <w:b/>
          <w:sz w:val="24"/>
          <w:szCs w:val="24"/>
        </w:rPr>
      </w:pPr>
    </w:p>
    <w:p w14:paraId="39582F57" w14:textId="77777777" w:rsidR="00986195" w:rsidRPr="0088612D" w:rsidRDefault="00986195" w:rsidP="007A7DEB">
      <w:pPr>
        <w:spacing w:after="0" w:line="240" w:lineRule="auto"/>
        <w:jc w:val="center"/>
        <w:rPr>
          <w:rFonts w:ascii="Calibri" w:eastAsia="Calibri" w:hAnsi="Calibri" w:cs="Times New Roman"/>
          <w:b/>
          <w:sz w:val="24"/>
          <w:szCs w:val="24"/>
        </w:rPr>
      </w:pPr>
    </w:p>
    <w:p w14:paraId="071CE584" w14:textId="77777777" w:rsidR="00CB2172" w:rsidRPr="0088612D" w:rsidRDefault="00986195" w:rsidP="007A7DEB">
      <w:pPr>
        <w:spacing w:after="0" w:line="240" w:lineRule="auto"/>
        <w:jc w:val="center"/>
        <w:rPr>
          <w:rFonts w:ascii="Calibri" w:eastAsia="Calibri" w:hAnsi="Calibri" w:cs="Times New Roman"/>
          <w:b/>
          <w:sz w:val="24"/>
          <w:szCs w:val="24"/>
        </w:rPr>
      </w:pPr>
      <w:r w:rsidRPr="0088612D">
        <w:rPr>
          <w:rFonts w:ascii="Calibri" w:eastAsia="Calibri" w:hAnsi="Calibri" w:cs="Times New Roman"/>
          <w:b/>
          <w:sz w:val="24"/>
          <w:szCs w:val="24"/>
        </w:rPr>
        <w:t>MAYO 2020</w:t>
      </w:r>
    </w:p>
    <w:p w14:paraId="7A9DA24F" w14:textId="77777777" w:rsidR="007A7DEB" w:rsidRPr="0088612D" w:rsidRDefault="007A7DEB" w:rsidP="007A7DEB">
      <w:pPr>
        <w:spacing w:after="0" w:line="240" w:lineRule="auto"/>
        <w:jc w:val="center"/>
        <w:rPr>
          <w:rFonts w:ascii="Calibri" w:eastAsia="Calibri" w:hAnsi="Calibri" w:cs="Times New Roman"/>
          <w:b/>
          <w:sz w:val="24"/>
          <w:szCs w:val="24"/>
        </w:rPr>
      </w:pPr>
    </w:p>
    <w:p w14:paraId="0C68BB18" w14:textId="77777777" w:rsidR="004B4617" w:rsidRPr="0088612D" w:rsidRDefault="004B4617" w:rsidP="007A7DEB">
      <w:pPr>
        <w:spacing w:after="0" w:line="240" w:lineRule="auto"/>
        <w:jc w:val="center"/>
        <w:rPr>
          <w:rFonts w:ascii="Calibri" w:eastAsia="Calibri" w:hAnsi="Calibri" w:cs="Times New Roman"/>
          <w:b/>
          <w:sz w:val="24"/>
          <w:szCs w:val="24"/>
        </w:rPr>
      </w:pPr>
    </w:p>
    <w:p w14:paraId="28DE4E14" w14:textId="77777777" w:rsidR="00986195" w:rsidRPr="0088612D" w:rsidRDefault="00986195" w:rsidP="007A7DEB">
      <w:pPr>
        <w:spacing w:after="0" w:line="240" w:lineRule="auto"/>
        <w:jc w:val="center"/>
        <w:rPr>
          <w:rFonts w:ascii="Calibri" w:eastAsia="Calibri" w:hAnsi="Calibri" w:cs="Times New Roman"/>
          <w:b/>
          <w:sz w:val="24"/>
          <w:szCs w:val="24"/>
        </w:rPr>
      </w:pPr>
    </w:p>
    <w:p w14:paraId="73661E3E" w14:textId="77777777" w:rsidR="00986195" w:rsidRPr="0088612D" w:rsidRDefault="00986195" w:rsidP="007A7DEB">
      <w:pPr>
        <w:spacing w:after="0" w:line="240" w:lineRule="auto"/>
        <w:jc w:val="center"/>
        <w:rPr>
          <w:rFonts w:ascii="Calibri" w:eastAsia="Calibri" w:hAnsi="Calibri" w:cs="Times New Roman"/>
          <w:b/>
          <w:sz w:val="24"/>
          <w:szCs w:val="24"/>
        </w:rPr>
      </w:pPr>
    </w:p>
    <w:p w14:paraId="2FA32D95" w14:textId="77777777" w:rsidR="00986195" w:rsidRPr="0088612D" w:rsidRDefault="00986195"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986195" w:rsidRPr="0088612D" w14:paraId="7E52E740" w14:textId="77777777" w:rsidTr="009D0243">
        <w:trPr>
          <w:trHeight w:val="567"/>
          <w:jc w:val="center"/>
        </w:trPr>
        <w:tc>
          <w:tcPr>
            <w:tcW w:w="1210" w:type="dxa"/>
            <w:shd w:val="clear" w:color="auto" w:fill="D9D9D9"/>
            <w:vAlign w:val="center"/>
          </w:tcPr>
          <w:p w14:paraId="221866C0" w14:textId="77777777" w:rsidR="00986195" w:rsidRPr="0088612D" w:rsidRDefault="00986195" w:rsidP="009D0243">
            <w:pPr>
              <w:spacing w:after="0" w:line="240" w:lineRule="auto"/>
              <w:jc w:val="center"/>
              <w:rPr>
                <w:rFonts w:ascii="Calibri" w:eastAsia="Calibri" w:hAnsi="Calibri" w:cs="Calibri"/>
                <w:b/>
                <w:sz w:val="18"/>
                <w:szCs w:val="18"/>
              </w:rPr>
            </w:pPr>
          </w:p>
        </w:tc>
        <w:tc>
          <w:tcPr>
            <w:tcW w:w="2116" w:type="dxa"/>
            <w:shd w:val="clear" w:color="auto" w:fill="D9D9D9"/>
            <w:vAlign w:val="center"/>
          </w:tcPr>
          <w:p w14:paraId="1D2AA161" w14:textId="77777777" w:rsidR="00986195" w:rsidRPr="0088612D" w:rsidRDefault="00986195" w:rsidP="009D0243">
            <w:pPr>
              <w:spacing w:after="0" w:line="240" w:lineRule="auto"/>
              <w:jc w:val="center"/>
              <w:rPr>
                <w:rFonts w:ascii="Calibri" w:eastAsia="Calibri" w:hAnsi="Calibri" w:cs="Calibri"/>
                <w:b/>
                <w:sz w:val="18"/>
                <w:szCs w:val="18"/>
                <w:lang w:val="es-ES_tradnl"/>
              </w:rPr>
            </w:pPr>
            <w:r w:rsidRPr="0088612D">
              <w:rPr>
                <w:rFonts w:ascii="Calibri" w:eastAsia="Calibri" w:hAnsi="Calibri" w:cs="Calibri"/>
                <w:b/>
                <w:sz w:val="18"/>
                <w:szCs w:val="18"/>
                <w:lang w:val="es-ES_tradnl"/>
              </w:rPr>
              <w:t>Nombre</w:t>
            </w:r>
          </w:p>
        </w:tc>
        <w:tc>
          <w:tcPr>
            <w:tcW w:w="2662" w:type="dxa"/>
            <w:shd w:val="clear" w:color="auto" w:fill="D9D9D9"/>
            <w:vAlign w:val="center"/>
          </w:tcPr>
          <w:p w14:paraId="077DC09C" w14:textId="77777777" w:rsidR="00986195" w:rsidRPr="0088612D" w:rsidRDefault="00986195" w:rsidP="009D0243">
            <w:pPr>
              <w:spacing w:after="0" w:line="240" w:lineRule="auto"/>
              <w:jc w:val="center"/>
              <w:rPr>
                <w:rFonts w:ascii="Calibri" w:eastAsia="Calibri" w:hAnsi="Calibri" w:cs="Calibri"/>
                <w:b/>
                <w:sz w:val="18"/>
                <w:szCs w:val="18"/>
                <w:lang w:val="es-ES_tradnl"/>
              </w:rPr>
            </w:pPr>
            <w:r w:rsidRPr="0088612D">
              <w:rPr>
                <w:rFonts w:ascii="Calibri" w:eastAsia="Calibri" w:hAnsi="Calibri" w:cs="Calibri"/>
                <w:b/>
                <w:sz w:val="18"/>
                <w:szCs w:val="18"/>
                <w:lang w:val="es-ES_tradnl"/>
              </w:rPr>
              <w:t>Firma</w:t>
            </w:r>
          </w:p>
        </w:tc>
      </w:tr>
      <w:tr w:rsidR="00986195" w:rsidRPr="0088612D" w14:paraId="458BBCB5" w14:textId="77777777" w:rsidTr="009D024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D7E867F" w14:textId="77777777" w:rsidR="00986195" w:rsidRPr="0088612D" w:rsidRDefault="00986195" w:rsidP="009D0243">
            <w:pPr>
              <w:spacing w:after="0" w:line="240" w:lineRule="auto"/>
              <w:jc w:val="center"/>
              <w:rPr>
                <w:rFonts w:ascii="Calibri" w:eastAsia="Calibri" w:hAnsi="Calibri" w:cs="Calibri"/>
                <w:sz w:val="18"/>
                <w:szCs w:val="18"/>
                <w:lang w:val="es-ES_tradnl"/>
              </w:rPr>
            </w:pPr>
            <w:r w:rsidRPr="0088612D">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9FAA6E8" w14:textId="77777777" w:rsidR="00986195" w:rsidRPr="0088612D" w:rsidRDefault="00986195" w:rsidP="009D0243">
            <w:pPr>
              <w:spacing w:after="0" w:line="240" w:lineRule="auto"/>
              <w:jc w:val="center"/>
              <w:rPr>
                <w:rFonts w:ascii="Calibri" w:eastAsia="Calibri" w:hAnsi="Calibri" w:cs="Calibri"/>
                <w:b/>
                <w:sz w:val="18"/>
                <w:szCs w:val="18"/>
                <w:lang w:val="es-ES_tradnl"/>
              </w:rPr>
            </w:pPr>
            <w:r w:rsidRPr="0088612D">
              <w:rPr>
                <w:rFonts w:cstheme="minorHAnsi"/>
                <w:b/>
                <w:sz w:val="18"/>
                <w:szCs w:val="18"/>
                <w:lang w:val="es-ES_tradnl"/>
              </w:rPr>
              <w:t>Mariela Valenzuela H.</w:t>
            </w:r>
          </w:p>
        </w:tc>
        <w:tc>
          <w:tcPr>
            <w:tcW w:w="2662" w:type="dxa"/>
            <w:tcBorders>
              <w:top w:val="single" w:sz="4" w:space="0" w:color="auto"/>
              <w:left w:val="single" w:sz="4" w:space="0" w:color="auto"/>
              <w:bottom w:val="single" w:sz="4" w:space="0" w:color="auto"/>
              <w:right w:val="single" w:sz="4" w:space="0" w:color="auto"/>
            </w:tcBorders>
            <w:vAlign w:val="center"/>
          </w:tcPr>
          <w:p w14:paraId="6FE1D3EA" w14:textId="77777777" w:rsidR="00986195" w:rsidRPr="0088612D" w:rsidRDefault="009F68A4" w:rsidP="009D0243">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57B490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05pt;height:54.15pt">
                  <v:imagedata r:id="rId9" o:title=""/>
                  <o:lock v:ext="edit" ungrouping="t" rotation="t" aspectratio="f" cropping="t" verticies="t" text="t" grouping="t"/>
                  <o:signatureline v:ext="edit" id="{730A0DBB-E2AD-40D5-9B2C-B156DC1CD148}" provid="{00000000-0000-0000-0000-000000000000}" o:suggestedsigner="Mariela Valenzuela H." o:suggestedsigner2="Jefa Oficina Regional del Maule" o:suggestedsigneremail="Jefe1@sma.gob.cl" issignatureline="t"/>
                </v:shape>
              </w:pict>
            </w:r>
          </w:p>
        </w:tc>
      </w:tr>
      <w:tr w:rsidR="00986195" w:rsidRPr="0088612D" w14:paraId="61423733" w14:textId="77777777" w:rsidTr="009D024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CD3399B" w14:textId="77777777" w:rsidR="00986195" w:rsidRPr="0088612D" w:rsidRDefault="00986195" w:rsidP="009D0243">
            <w:pPr>
              <w:spacing w:after="0" w:line="240" w:lineRule="auto"/>
              <w:jc w:val="center"/>
              <w:rPr>
                <w:rFonts w:ascii="Calibri" w:eastAsia="Calibri" w:hAnsi="Calibri" w:cs="Calibri"/>
                <w:sz w:val="18"/>
                <w:szCs w:val="18"/>
                <w:lang w:val="es-ES_tradnl"/>
              </w:rPr>
            </w:pPr>
            <w:r w:rsidRPr="0088612D">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E55BE95" w14:textId="77777777" w:rsidR="00986195" w:rsidRPr="0088612D" w:rsidRDefault="00986195" w:rsidP="009D0243">
            <w:pPr>
              <w:spacing w:after="0" w:line="240" w:lineRule="auto"/>
              <w:jc w:val="center"/>
              <w:rPr>
                <w:rFonts w:ascii="Calibri" w:eastAsia="Calibri" w:hAnsi="Calibri" w:cs="Calibri"/>
                <w:b/>
                <w:sz w:val="18"/>
                <w:szCs w:val="18"/>
                <w:lang w:val="es-ES_tradnl"/>
              </w:rPr>
            </w:pPr>
            <w:r w:rsidRPr="0088612D">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14:paraId="6A7D3AB6" w14:textId="77777777" w:rsidR="00986195" w:rsidRPr="0088612D" w:rsidRDefault="009F68A4" w:rsidP="009D0243">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4521FC7A">
                <v:shape id="_x0000_i1026" type="#_x0000_t75" alt="Línea de firma de Microsoft Office..." style="width:114.05pt;height:54.15pt" wrapcoords="-84 0 -84 21262 21600 21262 21600 0 -84 0" o:allowoverlap="f">
                  <v:imagedata r:id="rId10" o:title=""/>
                  <o:lock v:ext="edit" ungrouping="t" rotation="t" aspectratio="f" cropping="t" verticies="t" text="t" grouping="t"/>
                  <o:signatureline v:ext="edit" id="{D55C2898-243A-407C-8B61-A191030192B0}" provid="{00000000-0000-0000-0000-000000000000}" o:suggestedsigner="Eduardo Ávila A." o:suggestedsigner2="Profesional Oficina Regional del Maule" o:suggestedsigneremail="Fiscalizador 1 @sma.gob.cl" issignatureline="t"/>
                </v:shape>
              </w:pict>
            </w:r>
          </w:p>
        </w:tc>
      </w:tr>
    </w:tbl>
    <w:p w14:paraId="444C8C9F" w14:textId="77777777" w:rsidR="007A7DEB" w:rsidRPr="0088612D" w:rsidRDefault="007A7DEB" w:rsidP="007A7DEB">
      <w:pPr>
        <w:spacing w:after="0" w:line="240" w:lineRule="auto"/>
        <w:jc w:val="center"/>
        <w:rPr>
          <w:rFonts w:ascii="Calibri" w:eastAsia="Calibri" w:hAnsi="Calibri" w:cs="Times New Roman"/>
          <w:b/>
          <w:szCs w:val="28"/>
        </w:rPr>
      </w:pPr>
    </w:p>
    <w:p w14:paraId="47BB9B95" w14:textId="77777777" w:rsidR="007A7DEB" w:rsidRPr="0088612D" w:rsidRDefault="007A7DEB" w:rsidP="007A7DEB">
      <w:pPr>
        <w:spacing w:after="0" w:line="240" w:lineRule="auto"/>
        <w:jc w:val="center"/>
        <w:rPr>
          <w:rFonts w:ascii="Calibri" w:eastAsia="Calibri" w:hAnsi="Calibri" w:cs="Calibri"/>
          <w:b/>
          <w:sz w:val="28"/>
          <w:szCs w:val="32"/>
        </w:rPr>
        <w:sectPr w:rsidR="007A7DEB" w:rsidRPr="0088612D"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40289698" w:displacedByCustomXml="next"/>
    <w:bookmarkStart w:id="5" w:name="_Toc449106078" w:displacedByCustomXml="next"/>
    <w:sdt>
      <w:sdtPr>
        <w:rPr>
          <w:lang w:val="es-ES"/>
        </w:rPr>
        <w:id w:val="-818871519"/>
        <w:docPartObj>
          <w:docPartGallery w:val="Table of Contents"/>
          <w:docPartUnique/>
        </w:docPartObj>
      </w:sdtPr>
      <w:sdtEndPr>
        <w:rPr>
          <w:bCs/>
        </w:rPr>
      </w:sdtEndPr>
      <w:sdtContent>
        <w:p w14:paraId="034C8B95" w14:textId="77777777" w:rsidR="004438A3" w:rsidRPr="0088612D"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88612D">
            <w:rPr>
              <w:rFonts w:ascii="Calibri" w:eastAsia="Calibri" w:hAnsi="Calibri" w:cs="Calibri"/>
              <w:b/>
              <w:sz w:val="24"/>
              <w:szCs w:val="20"/>
              <w:lang w:val="es-ES"/>
            </w:rPr>
            <w:t>Contenido</w:t>
          </w:r>
          <w:bookmarkEnd w:id="5"/>
          <w:bookmarkEnd w:id="4"/>
        </w:p>
        <w:p w14:paraId="2A938E8C" w14:textId="325B358A" w:rsidR="009909C1" w:rsidRDefault="007A7DEB">
          <w:pPr>
            <w:pStyle w:val="TDC1"/>
            <w:tabs>
              <w:tab w:val="right" w:leader="dot" w:pos="9962"/>
            </w:tabs>
            <w:rPr>
              <w:rFonts w:eastAsiaTheme="minorEastAsia"/>
              <w:noProof/>
              <w:lang w:eastAsia="es-CL"/>
            </w:rPr>
          </w:pPr>
          <w:r w:rsidRPr="0088612D">
            <w:rPr>
              <w:rFonts w:ascii="Calibri" w:eastAsia="Calibri" w:hAnsi="Calibri" w:cs="Calibri"/>
              <w:b/>
              <w:sz w:val="24"/>
              <w:szCs w:val="20"/>
            </w:rPr>
            <w:fldChar w:fldCharType="begin"/>
          </w:r>
          <w:r w:rsidRPr="0088612D">
            <w:rPr>
              <w:rFonts w:ascii="Calibri" w:eastAsia="Calibri" w:hAnsi="Calibri" w:cs="Calibri"/>
              <w:b/>
              <w:sz w:val="24"/>
              <w:szCs w:val="20"/>
            </w:rPr>
            <w:instrText xml:space="preserve"> TOC \o "1-3" \h \z \u </w:instrText>
          </w:r>
          <w:r w:rsidRPr="0088612D">
            <w:rPr>
              <w:rFonts w:ascii="Calibri" w:eastAsia="Calibri" w:hAnsi="Calibri" w:cs="Calibri"/>
              <w:b/>
              <w:sz w:val="24"/>
              <w:szCs w:val="20"/>
            </w:rPr>
            <w:fldChar w:fldCharType="separate"/>
          </w:r>
          <w:hyperlink w:anchor="_Toc40289698" w:history="1"/>
        </w:p>
        <w:p w14:paraId="79D06C45" w14:textId="309CBB3B" w:rsidR="009909C1" w:rsidRDefault="005B1563">
          <w:pPr>
            <w:pStyle w:val="TDC1"/>
            <w:tabs>
              <w:tab w:val="left" w:pos="440"/>
              <w:tab w:val="right" w:leader="dot" w:pos="9962"/>
            </w:tabs>
            <w:rPr>
              <w:rFonts w:eastAsiaTheme="minorEastAsia"/>
              <w:noProof/>
              <w:lang w:eastAsia="es-CL"/>
            </w:rPr>
          </w:pPr>
          <w:hyperlink w:anchor="_Toc40289699" w:history="1">
            <w:r w:rsidR="009909C1" w:rsidRPr="00D559D9">
              <w:rPr>
                <w:rStyle w:val="Hipervnculo"/>
                <w:noProof/>
              </w:rPr>
              <w:t>1</w:t>
            </w:r>
            <w:r w:rsidR="009909C1">
              <w:rPr>
                <w:rFonts w:eastAsiaTheme="minorEastAsia"/>
                <w:noProof/>
                <w:lang w:eastAsia="es-CL"/>
              </w:rPr>
              <w:tab/>
            </w:r>
            <w:r w:rsidR="009909C1" w:rsidRPr="00D559D9">
              <w:rPr>
                <w:rStyle w:val="Hipervnculo"/>
                <w:noProof/>
              </w:rPr>
              <w:t>RESUMEN</w:t>
            </w:r>
            <w:r w:rsidR="009909C1">
              <w:rPr>
                <w:noProof/>
                <w:webHidden/>
              </w:rPr>
              <w:tab/>
            </w:r>
            <w:r w:rsidR="009909C1">
              <w:rPr>
                <w:noProof/>
                <w:webHidden/>
              </w:rPr>
              <w:fldChar w:fldCharType="begin"/>
            </w:r>
            <w:r w:rsidR="009909C1">
              <w:rPr>
                <w:noProof/>
                <w:webHidden/>
              </w:rPr>
              <w:instrText xml:space="preserve"> PAGEREF _Toc40289699 \h </w:instrText>
            </w:r>
            <w:r w:rsidR="009909C1">
              <w:rPr>
                <w:noProof/>
                <w:webHidden/>
              </w:rPr>
            </w:r>
            <w:r w:rsidR="009909C1">
              <w:rPr>
                <w:noProof/>
                <w:webHidden/>
              </w:rPr>
              <w:fldChar w:fldCharType="separate"/>
            </w:r>
            <w:r w:rsidR="003E6AD8">
              <w:rPr>
                <w:noProof/>
                <w:webHidden/>
              </w:rPr>
              <w:t>2</w:t>
            </w:r>
            <w:r w:rsidR="009909C1">
              <w:rPr>
                <w:noProof/>
                <w:webHidden/>
              </w:rPr>
              <w:fldChar w:fldCharType="end"/>
            </w:r>
          </w:hyperlink>
        </w:p>
        <w:p w14:paraId="4BD69AFC" w14:textId="49886B7F" w:rsidR="009909C1" w:rsidRDefault="005B1563">
          <w:pPr>
            <w:pStyle w:val="TDC1"/>
            <w:tabs>
              <w:tab w:val="left" w:pos="440"/>
              <w:tab w:val="right" w:leader="dot" w:pos="9962"/>
            </w:tabs>
            <w:rPr>
              <w:rFonts w:eastAsiaTheme="minorEastAsia"/>
              <w:noProof/>
              <w:lang w:eastAsia="es-CL"/>
            </w:rPr>
          </w:pPr>
          <w:hyperlink w:anchor="_Toc40289700" w:history="1">
            <w:r w:rsidR="009909C1" w:rsidRPr="00D559D9">
              <w:rPr>
                <w:rStyle w:val="Hipervnculo"/>
                <w:noProof/>
              </w:rPr>
              <w:t>2</w:t>
            </w:r>
            <w:r w:rsidR="009909C1">
              <w:rPr>
                <w:rFonts w:eastAsiaTheme="minorEastAsia"/>
                <w:noProof/>
                <w:lang w:eastAsia="es-CL"/>
              </w:rPr>
              <w:tab/>
            </w:r>
            <w:r w:rsidR="009909C1" w:rsidRPr="00D559D9">
              <w:rPr>
                <w:rStyle w:val="Hipervnculo"/>
                <w:noProof/>
              </w:rPr>
              <w:t>IDENTIFICACIÓN DE LA UNIDAD FISCALIZABLE</w:t>
            </w:r>
            <w:r w:rsidR="009909C1">
              <w:rPr>
                <w:noProof/>
                <w:webHidden/>
              </w:rPr>
              <w:tab/>
            </w:r>
            <w:r w:rsidR="009909C1">
              <w:rPr>
                <w:noProof/>
                <w:webHidden/>
              </w:rPr>
              <w:fldChar w:fldCharType="begin"/>
            </w:r>
            <w:r w:rsidR="009909C1">
              <w:rPr>
                <w:noProof/>
                <w:webHidden/>
              </w:rPr>
              <w:instrText xml:space="preserve"> PAGEREF _Toc40289700 \h </w:instrText>
            </w:r>
            <w:r w:rsidR="009909C1">
              <w:rPr>
                <w:noProof/>
                <w:webHidden/>
              </w:rPr>
            </w:r>
            <w:r w:rsidR="009909C1">
              <w:rPr>
                <w:noProof/>
                <w:webHidden/>
              </w:rPr>
              <w:fldChar w:fldCharType="separate"/>
            </w:r>
            <w:r w:rsidR="003E6AD8">
              <w:rPr>
                <w:noProof/>
                <w:webHidden/>
              </w:rPr>
              <w:t>3</w:t>
            </w:r>
            <w:r w:rsidR="009909C1">
              <w:rPr>
                <w:noProof/>
                <w:webHidden/>
              </w:rPr>
              <w:fldChar w:fldCharType="end"/>
            </w:r>
          </w:hyperlink>
        </w:p>
        <w:p w14:paraId="0304A292" w14:textId="53629E7B" w:rsidR="009909C1" w:rsidRDefault="005B1563">
          <w:pPr>
            <w:pStyle w:val="TDC2"/>
            <w:tabs>
              <w:tab w:val="left" w:pos="880"/>
              <w:tab w:val="right" w:leader="dot" w:pos="9962"/>
            </w:tabs>
            <w:rPr>
              <w:rFonts w:eastAsiaTheme="minorEastAsia"/>
              <w:noProof/>
              <w:lang w:eastAsia="es-CL"/>
            </w:rPr>
          </w:pPr>
          <w:hyperlink w:anchor="_Toc40289701" w:history="1">
            <w:r w:rsidR="009909C1" w:rsidRPr="00D559D9">
              <w:rPr>
                <w:rStyle w:val="Hipervnculo"/>
                <w:noProof/>
              </w:rPr>
              <w:t>2.1</w:t>
            </w:r>
            <w:r w:rsidR="009909C1">
              <w:rPr>
                <w:rFonts w:eastAsiaTheme="minorEastAsia"/>
                <w:noProof/>
                <w:lang w:eastAsia="es-CL"/>
              </w:rPr>
              <w:tab/>
            </w:r>
            <w:r w:rsidR="009909C1" w:rsidRPr="00D559D9">
              <w:rPr>
                <w:rStyle w:val="Hipervnculo"/>
                <w:noProof/>
              </w:rPr>
              <w:t>Antecedentes Generales</w:t>
            </w:r>
            <w:r w:rsidR="009909C1">
              <w:rPr>
                <w:noProof/>
                <w:webHidden/>
              </w:rPr>
              <w:tab/>
            </w:r>
            <w:r w:rsidR="009909C1">
              <w:rPr>
                <w:noProof/>
                <w:webHidden/>
              </w:rPr>
              <w:fldChar w:fldCharType="begin"/>
            </w:r>
            <w:r w:rsidR="009909C1">
              <w:rPr>
                <w:noProof/>
                <w:webHidden/>
              </w:rPr>
              <w:instrText xml:space="preserve"> PAGEREF _Toc40289701 \h </w:instrText>
            </w:r>
            <w:r w:rsidR="009909C1">
              <w:rPr>
                <w:noProof/>
                <w:webHidden/>
              </w:rPr>
            </w:r>
            <w:r w:rsidR="009909C1">
              <w:rPr>
                <w:noProof/>
                <w:webHidden/>
              </w:rPr>
              <w:fldChar w:fldCharType="separate"/>
            </w:r>
            <w:r w:rsidR="003E6AD8">
              <w:rPr>
                <w:noProof/>
                <w:webHidden/>
              </w:rPr>
              <w:t>3</w:t>
            </w:r>
            <w:r w:rsidR="009909C1">
              <w:rPr>
                <w:noProof/>
                <w:webHidden/>
              </w:rPr>
              <w:fldChar w:fldCharType="end"/>
            </w:r>
          </w:hyperlink>
        </w:p>
        <w:p w14:paraId="63DD7987" w14:textId="4E9EEF7D" w:rsidR="009909C1" w:rsidRDefault="005B1563">
          <w:pPr>
            <w:pStyle w:val="TDC2"/>
            <w:tabs>
              <w:tab w:val="left" w:pos="880"/>
              <w:tab w:val="right" w:leader="dot" w:pos="9962"/>
            </w:tabs>
            <w:rPr>
              <w:rFonts w:eastAsiaTheme="minorEastAsia"/>
              <w:noProof/>
              <w:lang w:eastAsia="es-CL"/>
            </w:rPr>
          </w:pPr>
          <w:hyperlink w:anchor="_Toc40289702" w:history="1">
            <w:r w:rsidR="009909C1" w:rsidRPr="00D559D9">
              <w:rPr>
                <w:rStyle w:val="Hipervnculo"/>
                <w:noProof/>
              </w:rPr>
              <w:t>2.2</w:t>
            </w:r>
            <w:r w:rsidR="009909C1">
              <w:rPr>
                <w:rFonts w:eastAsiaTheme="minorEastAsia"/>
                <w:noProof/>
                <w:lang w:eastAsia="es-CL"/>
              </w:rPr>
              <w:tab/>
            </w:r>
            <w:r w:rsidR="009909C1" w:rsidRPr="00D559D9">
              <w:rPr>
                <w:rStyle w:val="Hipervnculo"/>
                <w:noProof/>
              </w:rPr>
              <w:t>Ubicación y Layout</w:t>
            </w:r>
            <w:r w:rsidR="009909C1">
              <w:rPr>
                <w:noProof/>
                <w:webHidden/>
              </w:rPr>
              <w:tab/>
            </w:r>
            <w:r w:rsidR="009909C1">
              <w:rPr>
                <w:noProof/>
                <w:webHidden/>
              </w:rPr>
              <w:fldChar w:fldCharType="begin"/>
            </w:r>
            <w:r w:rsidR="009909C1">
              <w:rPr>
                <w:noProof/>
                <w:webHidden/>
              </w:rPr>
              <w:instrText xml:space="preserve"> PAGEREF _Toc40289702 \h </w:instrText>
            </w:r>
            <w:r w:rsidR="009909C1">
              <w:rPr>
                <w:noProof/>
                <w:webHidden/>
              </w:rPr>
            </w:r>
            <w:r w:rsidR="009909C1">
              <w:rPr>
                <w:noProof/>
                <w:webHidden/>
              </w:rPr>
              <w:fldChar w:fldCharType="separate"/>
            </w:r>
            <w:r w:rsidR="003E6AD8">
              <w:rPr>
                <w:noProof/>
                <w:webHidden/>
              </w:rPr>
              <w:t>4</w:t>
            </w:r>
            <w:r w:rsidR="009909C1">
              <w:rPr>
                <w:noProof/>
                <w:webHidden/>
              </w:rPr>
              <w:fldChar w:fldCharType="end"/>
            </w:r>
          </w:hyperlink>
        </w:p>
        <w:p w14:paraId="428C1C9E" w14:textId="4C4F751B" w:rsidR="009909C1" w:rsidRDefault="005B1563">
          <w:pPr>
            <w:pStyle w:val="TDC1"/>
            <w:tabs>
              <w:tab w:val="left" w:pos="440"/>
              <w:tab w:val="right" w:leader="dot" w:pos="9962"/>
            </w:tabs>
            <w:rPr>
              <w:rFonts w:eastAsiaTheme="minorEastAsia"/>
              <w:noProof/>
              <w:lang w:eastAsia="es-CL"/>
            </w:rPr>
          </w:pPr>
          <w:hyperlink w:anchor="_Toc40289703" w:history="1">
            <w:r w:rsidR="009909C1" w:rsidRPr="00D559D9">
              <w:rPr>
                <w:rStyle w:val="Hipervnculo"/>
                <w:noProof/>
              </w:rPr>
              <w:t>3</w:t>
            </w:r>
            <w:r w:rsidR="009909C1">
              <w:rPr>
                <w:rFonts w:eastAsiaTheme="minorEastAsia"/>
                <w:noProof/>
                <w:lang w:eastAsia="es-CL"/>
              </w:rPr>
              <w:tab/>
            </w:r>
            <w:r w:rsidR="009909C1" w:rsidRPr="00D559D9">
              <w:rPr>
                <w:rStyle w:val="Hipervnculo"/>
                <w:noProof/>
              </w:rPr>
              <w:t>INSTRUMENTOS DE CARÁCTER AMBIENTAL FISCALIZADOS</w:t>
            </w:r>
            <w:r w:rsidR="009909C1">
              <w:rPr>
                <w:noProof/>
                <w:webHidden/>
              </w:rPr>
              <w:tab/>
            </w:r>
            <w:r w:rsidR="009909C1">
              <w:rPr>
                <w:noProof/>
                <w:webHidden/>
              </w:rPr>
              <w:fldChar w:fldCharType="begin"/>
            </w:r>
            <w:r w:rsidR="009909C1">
              <w:rPr>
                <w:noProof/>
                <w:webHidden/>
              </w:rPr>
              <w:instrText xml:space="preserve"> PAGEREF _Toc40289703 \h </w:instrText>
            </w:r>
            <w:r w:rsidR="009909C1">
              <w:rPr>
                <w:noProof/>
                <w:webHidden/>
              </w:rPr>
            </w:r>
            <w:r w:rsidR="009909C1">
              <w:rPr>
                <w:noProof/>
                <w:webHidden/>
              </w:rPr>
              <w:fldChar w:fldCharType="separate"/>
            </w:r>
            <w:r w:rsidR="003E6AD8">
              <w:rPr>
                <w:noProof/>
                <w:webHidden/>
              </w:rPr>
              <w:t>6</w:t>
            </w:r>
            <w:r w:rsidR="009909C1">
              <w:rPr>
                <w:noProof/>
                <w:webHidden/>
              </w:rPr>
              <w:fldChar w:fldCharType="end"/>
            </w:r>
          </w:hyperlink>
        </w:p>
        <w:p w14:paraId="1432AB73" w14:textId="32406416" w:rsidR="009909C1" w:rsidRDefault="005B1563">
          <w:pPr>
            <w:pStyle w:val="TDC1"/>
            <w:tabs>
              <w:tab w:val="left" w:pos="440"/>
              <w:tab w:val="right" w:leader="dot" w:pos="9962"/>
            </w:tabs>
            <w:rPr>
              <w:rFonts w:eastAsiaTheme="minorEastAsia"/>
              <w:noProof/>
              <w:lang w:eastAsia="es-CL"/>
            </w:rPr>
          </w:pPr>
          <w:hyperlink w:anchor="_Toc40289704" w:history="1">
            <w:r w:rsidR="009909C1" w:rsidRPr="00D559D9">
              <w:rPr>
                <w:rStyle w:val="Hipervnculo"/>
                <w:noProof/>
              </w:rPr>
              <w:t>4</w:t>
            </w:r>
            <w:r w:rsidR="009909C1">
              <w:rPr>
                <w:rFonts w:eastAsiaTheme="minorEastAsia"/>
                <w:noProof/>
                <w:lang w:eastAsia="es-CL"/>
              </w:rPr>
              <w:tab/>
            </w:r>
            <w:r w:rsidR="009909C1" w:rsidRPr="00D559D9">
              <w:rPr>
                <w:rStyle w:val="Hipervnculo"/>
                <w:noProof/>
              </w:rPr>
              <w:t>ANTECEDENTES DE LA ACTIVIDAD DE FISCALIZACIÓN</w:t>
            </w:r>
            <w:r w:rsidR="009909C1">
              <w:rPr>
                <w:noProof/>
                <w:webHidden/>
              </w:rPr>
              <w:tab/>
            </w:r>
            <w:r w:rsidR="009909C1">
              <w:rPr>
                <w:noProof/>
                <w:webHidden/>
              </w:rPr>
              <w:fldChar w:fldCharType="begin"/>
            </w:r>
            <w:r w:rsidR="009909C1">
              <w:rPr>
                <w:noProof/>
                <w:webHidden/>
              </w:rPr>
              <w:instrText xml:space="preserve"> PAGEREF _Toc40289704 \h </w:instrText>
            </w:r>
            <w:r w:rsidR="009909C1">
              <w:rPr>
                <w:noProof/>
                <w:webHidden/>
              </w:rPr>
            </w:r>
            <w:r w:rsidR="009909C1">
              <w:rPr>
                <w:noProof/>
                <w:webHidden/>
              </w:rPr>
              <w:fldChar w:fldCharType="separate"/>
            </w:r>
            <w:r w:rsidR="003E6AD8">
              <w:rPr>
                <w:noProof/>
                <w:webHidden/>
              </w:rPr>
              <w:t>7</w:t>
            </w:r>
            <w:r w:rsidR="009909C1">
              <w:rPr>
                <w:noProof/>
                <w:webHidden/>
              </w:rPr>
              <w:fldChar w:fldCharType="end"/>
            </w:r>
          </w:hyperlink>
        </w:p>
        <w:p w14:paraId="76E80A47" w14:textId="1A1ACD83" w:rsidR="009909C1" w:rsidRDefault="005B1563">
          <w:pPr>
            <w:pStyle w:val="TDC2"/>
            <w:tabs>
              <w:tab w:val="left" w:pos="880"/>
              <w:tab w:val="right" w:leader="dot" w:pos="9962"/>
            </w:tabs>
            <w:rPr>
              <w:rFonts w:eastAsiaTheme="minorEastAsia"/>
              <w:noProof/>
              <w:lang w:eastAsia="es-CL"/>
            </w:rPr>
          </w:pPr>
          <w:hyperlink w:anchor="_Toc40289705" w:history="1">
            <w:r w:rsidR="009909C1" w:rsidRPr="00D559D9">
              <w:rPr>
                <w:rStyle w:val="Hipervnculo"/>
                <w:noProof/>
              </w:rPr>
              <w:t>4.1</w:t>
            </w:r>
            <w:r w:rsidR="009909C1">
              <w:rPr>
                <w:rFonts w:eastAsiaTheme="minorEastAsia"/>
                <w:noProof/>
                <w:lang w:eastAsia="es-CL"/>
              </w:rPr>
              <w:tab/>
            </w:r>
            <w:r w:rsidR="009909C1" w:rsidRPr="00D559D9">
              <w:rPr>
                <w:rStyle w:val="Hipervnculo"/>
                <w:noProof/>
              </w:rPr>
              <w:t>Motivo de la Actividad de Fiscalización</w:t>
            </w:r>
            <w:r w:rsidR="009909C1">
              <w:rPr>
                <w:noProof/>
                <w:webHidden/>
              </w:rPr>
              <w:tab/>
            </w:r>
            <w:r w:rsidR="009909C1">
              <w:rPr>
                <w:noProof/>
                <w:webHidden/>
              </w:rPr>
              <w:fldChar w:fldCharType="begin"/>
            </w:r>
            <w:r w:rsidR="009909C1">
              <w:rPr>
                <w:noProof/>
                <w:webHidden/>
              </w:rPr>
              <w:instrText xml:space="preserve"> PAGEREF _Toc40289705 \h </w:instrText>
            </w:r>
            <w:r w:rsidR="009909C1">
              <w:rPr>
                <w:noProof/>
                <w:webHidden/>
              </w:rPr>
            </w:r>
            <w:r w:rsidR="009909C1">
              <w:rPr>
                <w:noProof/>
                <w:webHidden/>
              </w:rPr>
              <w:fldChar w:fldCharType="separate"/>
            </w:r>
            <w:r w:rsidR="003E6AD8">
              <w:rPr>
                <w:noProof/>
                <w:webHidden/>
              </w:rPr>
              <w:t>7</w:t>
            </w:r>
            <w:r w:rsidR="009909C1">
              <w:rPr>
                <w:noProof/>
                <w:webHidden/>
              </w:rPr>
              <w:fldChar w:fldCharType="end"/>
            </w:r>
          </w:hyperlink>
        </w:p>
        <w:p w14:paraId="3EDF4C24" w14:textId="0C14EE89" w:rsidR="009909C1" w:rsidRDefault="005B1563">
          <w:pPr>
            <w:pStyle w:val="TDC2"/>
            <w:tabs>
              <w:tab w:val="left" w:pos="880"/>
              <w:tab w:val="right" w:leader="dot" w:pos="9962"/>
            </w:tabs>
            <w:rPr>
              <w:rFonts w:eastAsiaTheme="minorEastAsia"/>
              <w:noProof/>
              <w:lang w:eastAsia="es-CL"/>
            </w:rPr>
          </w:pPr>
          <w:hyperlink w:anchor="_Toc40289706" w:history="1">
            <w:r w:rsidR="009909C1" w:rsidRPr="00D559D9">
              <w:rPr>
                <w:rStyle w:val="Hipervnculo"/>
                <w:noProof/>
              </w:rPr>
              <w:t>4.2</w:t>
            </w:r>
            <w:r w:rsidR="009909C1">
              <w:rPr>
                <w:rFonts w:eastAsiaTheme="minorEastAsia"/>
                <w:noProof/>
                <w:lang w:eastAsia="es-CL"/>
              </w:rPr>
              <w:tab/>
            </w:r>
            <w:r w:rsidR="009909C1" w:rsidRPr="00D559D9">
              <w:rPr>
                <w:rStyle w:val="Hipervnculo"/>
                <w:noProof/>
              </w:rPr>
              <w:t>Materias Específicas Objeto de la Fiscalización Ambiental</w:t>
            </w:r>
            <w:r w:rsidR="009909C1">
              <w:rPr>
                <w:noProof/>
                <w:webHidden/>
              </w:rPr>
              <w:tab/>
            </w:r>
            <w:r w:rsidR="009909C1">
              <w:rPr>
                <w:noProof/>
                <w:webHidden/>
              </w:rPr>
              <w:fldChar w:fldCharType="begin"/>
            </w:r>
            <w:r w:rsidR="009909C1">
              <w:rPr>
                <w:noProof/>
                <w:webHidden/>
              </w:rPr>
              <w:instrText xml:space="preserve"> PAGEREF _Toc40289706 \h </w:instrText>
            </w:r>
            <w:r w:rsidR="009909C1">
              <w:rPr>
                <w:noProof/>
                <w:webHidden/>
              </w:rPr>
            </w:r>
            <w:r w:rsidR="009909C1">
              <w:rPr>
                <w:noProof/>
                <w:webHidden/>
              </w:rPr>
              <w:fldChar w:fldCharType="separate"/>
            </w:r>
            <w:r w:rsidR="003E6AD8">
              <w:rPr>
                <w:noProof/>
                <w:webHidden/>
              </w:rPr>
              <w:t>7</w:t>
            </w:r>
            <w:r w:rsidR="009909C1">
              <w:rPr>
                <w:noProof/>
                <w:webHidden/>
              </w:rPr>
              <w:fldChar w:fldCharType="end"/>
            </w:r>
          </w:hyperlink>
        </w:p>
        <w:p w14:paraId="1778CEC8" w14:textId="38FA7DC2" w:rsidR="009909C1" w:rsidRDefault="005B1563">
          <w:pPr>
            <w:pStyle w:val="TDC2"/>
            <w:tabs>
              <w:tab w:val="left" w:pos="880"/>
              <w:tab w:val="right" w:leader="dot" w:pos="9962"/>
            </w:tabs>
            <w:rPr>
              <w:rFonts w:eastAsiaTheme="minorEastAsia"/>
              <w:noProof/>
              <w:lang w:eastAsia="es-CL"/>
            </w:rPr>
          </w:pPr>
          <w:hyperlink w:anchor="_Toc40289707" w:history="1">
            <w:r w:rsidR="009909C1" w:rsidRPr="00D559D9">
              <w:rPr>
                <w:rStyle w:val="Hipervnculo"/>
                <w:noProof/>
              </w:rPr>
              <w:t>4.3</w:t>
            </w:r>
            <w:r w:rsidR="009909C1">
              <w:rPr>
                <w:rFonts w:eastAsiaTheme="minorEastAsia"/>
                <w:noProof/>
                <w:lang w:eastAsia="es-CL"/>
              </w:rPr>
              <w:tab/>
            </w:r>
            <w:r w:rsidR="009909C1" w:rsidRPr="00D559D9">
              <w:rPr>
                <w:rStyle w:val="Hipervnculo"/>
                <w:noProof/>
              </w:rPr>
              <w:t>Aspectos relativos a la ejecución de la Inspección Ambiental</w:t>
            </w:r>
            <w:r w:rsidR="009909C1">
              <w:rPr>
                <w:noProof/>
                <w:webHidden/>
              </w:rPr>
              <w:tab/>
            </w:r>
            <w:r w:rsidR="009909C1">
              <w:rPr>
                <w:noProof/>
                <w:webHidden/>
              </w:rPr>
              <w:fldChar w:fldCharType="begin"/>
            </w:r>
            <w:r w:rsidR="009909C1">
              <w:rPr>
                <w:noProof/>
                <w:webHidden/>
              </w:rPr>
              <w:instrText xml:space="preserve"> PAGEREF _Toc40289707 \h </w:instrText>
            </w:r>
            <w:r w:rsidR="009909C1">
              <w:rPr>
                <w:noProof/>
                <w:webHidden/>
              </w:rPr>
            </w:r>
            <w:r w:rsidR="009909C1">
              <w:rPr>
                <w:noProof/>
                <w:webHidden/>
              </w:rPr>
              <w:fldChar w:fldCharType="separate"/>
            </w:r>
            <w:r w:rsidR="003E6AD8">
              <w:rPr>
                <w:noProof/>
                <w:webHidden/>
              </w:rPr>
              <w:t>7</w:t>
            </w:r>
            <w:r w:rsidR="009909C1">
              <w:rPr>
                <w:noProof/>
                <w:webHidden/>
              </w:rPr>
              <w:fldChar w:fldCharType="end"/>
            </w:r>
          </w:hyperlink>
        </w:p>
        <w:p w14:paraId="10A18FFF" w14:textId="42E93286" w:rsidR="009909C1" w:rsidRPr="009909C1" w:rsidRDefault="005B1563">
          <w:pPr>
            <w:pStyle w:val="TDC3"/>
            <w:rPr>
              <w:rFonts w:asciiTheme="minorHAnsi" w:eastAsiaTheme="minorEastAsia" w:hAnsiTheme="minorHAnsi" w:cstheme="minorBidi"/>
              <w:b w:val="0"/>
              <w:bCs w:val="0"/>
              <w:lang w:eastAsia="es-CL"/>
            </w:rPr>
          </w:pPr>
          <w:hyperlink w:anchor="_Toc40289708" w:history="1">
            <w:r w:rsidR="009909C1" w:rsidRPr="009909C1">
              <w:rPr>
                <w:rStyle w:val="Hipervnculo"/>
                <w:b w:val="0"/>
                <w:bCs w:val="0"/>
              </w:rPr>
              <w:t>4.3.1</w:t>
            </w:r>
            <w:r w:rsidR="009909C1" w:rsidRPr="009909C1">
              <w:rPr>
                <w:rFonts w:asciiTheme="minorHAnsi" w:eastAsiaTheme="minorEastAsia" w:hAnsiTheme="minorHAnsi" w:cstheme="minorBidi"/>
                <w:b w:val="0"/>
                <w:bCs w:val="0"/>
                <w:lang w:eastAsia="es-CL"/>
              </w:rPr>
              <w:tab/>
            </w:r>
            <w:r w:rsidR="009909C1" w:rsidRPr="009909C1">
              <w:rPr>
                <w:rStyle w:val="Hipervnculo"/>
                <w:b w:val="0"/>
                <w:bCs w:val="0"/>
              </w:rPr>
              <w:t>Ejecución de la inspección</w:t>
            </w:r>
            <w:r w:rsidR="009909C1" w:rsidRPr="009909C1">
              <w:rPr>
                <w:b w:val="0"/>
                <w:bCs w:val="0"/>
                <w:webHidden/>
              </w:rPr>
              <w:tab/>
            </w:r>
            <w:r w:rsidR="009909C1" w:rsidRPr="009909C1">
              <w:rPr>
                <w:b w:val="0"/>
                <w:bCs w:val="0"/>
                <w:webHidden/>
              </w:rPr>
              <w:fldChar w:fldCharType="begin"/>
            </w:r>
            <w:r w:rsidR="009909C1" w:rsidRPr="009909C1">
              <w:rPr>
                <w:b w:val="0"/>
                <w:bCs w:val="0"/>
                <w:webHidden/>
              </w:rPr>
              <w:instrText xml:space="preserve"> PAGEREF _Toc40289708 \h </w:instrText>
            </w:r>
            <w:r w:rsidR="009909C1" w:rsidRPr="009909C1">
              <w:rPr>
                <w:b w:val="0"/>
                <w:bCs w:val="0"/>
                <w:webHidden/>
              </w:rPr>
            </w:r>
            <w:r w:rsidR="009909C1" w:rsidRPr="009909C1">
              <w:rPr>
                <w:b w:val="0"/>
                <w:bCs w:val="0"/>
                <w:webHidden/>
              </w:rPr>
              <w:fldChar w:fldCharType="separate"/>
            </w:r>
            <w:r w:rsidR="003E6AD8">
              <w:rPr>
                <w:b w:val="0"/>
                <w:bCs w:val="0"/>
                <w:webHidden/>
              </w:rPr>
              <w:t>7</w:t>
            </w:r>
            <w:r w:rsidR="009909C1" w:rsidRPr="009909C1">
              <w:rPr>
                <w:b w:val="0"/>
                <w:bCs w:val="0"/>
                <w:webHidden/>
              </w:rPr>
              <w:fldChar w:fldCharType="end"/>
            </w:r>
          </w:hyperlink>
        </w:p>
        <w:p w14:paraId="211DEC1A" w14:textId="2ECD3501" w:rsidR="009909C1" w:rsidRPr="009909C1" w:rsidRDefault="005B1563">
          <w:pPr>
            <w:pStyle w:val="TDC3"/>
            <w:rPr>
              <w:rFonts w:asciiTheme="minorHAnsi" w:eastAsiaTheme="minorEastAsia" w:hAnsiTheme="minorHAnsi" w:cstheme="minorBidi"/>
              <w:b w:val="0"/>
              <w:bCs w:val="0"/>
              <w:lang w:eastAsia="es-CL"/>
            </w:rPr>
          </w:pPr>
          <w:hyperlink w:anchor="_Toc40289709" w:history="1">
            <w:r w:rsidR="009909C1" w:rsidRPr="009909C1">
              <w:rPr>
                <w:rStyle w:val="Hipervnculo"/>
                <w:b w:val="0"/>
                <w:bCs w:val="0"/>
              </w:rPr>
              <w:t>4.3.2</w:t>
            </w:r>
            <w:r w:rsidR="009909C1" w:rsidRPr="009909C1">
              <w:rPr>
                <w:rFonts w:asciiTheme="minorHAnsi" w:eastAsiaTheme="minorEastAsia" w:hAnsiTheme="minorHAnsi" w:cstheme="minorBidi"/>
                <w:b w:val="0"/>
                <w:bCs w:val="0"/>
                <w:lang w:eastAsia="es-CL"/>
              </w:rPr>
              <w:tab/>
            </w:r>
            <w:r w:rsidR="009909C1" w:rsidRPr="009909C1">
              <w:rPr>
                <w:rStyle w:val="Hipervnculo"/>
                <w:b w:val="0"/>
                <w:bCs w:val="0"/>
              </w:rPr>
              <w:t>Esquema de recorrido</w:t>
            </w:r>
            <w:r w:rsidR="009909C1" w:rsidRPr="009909C1">
              <w:rPr>
                <w:b w:val="0"/>
                <w:bCs w:val="0"/>
                <w:webHidden/>
              </w:rPr>
              <w:tab/>
            </w:r>
            <w:r w:rsidR="009909C1" w:rsidRPr="009909C1">
              <w:rPr>
                <w:b w:val="0"/>
                <w:bCs w:val="0"/>
                <w:webHidden/>
              </w:rPr>
              <w:fldChar w:fldCharType="begin"/>
            </w:r>
            <w:r w:rsidR="009909C1" w:rsidRPr="009909C1">
              <w:rPr>
                <w:b w:val="0"/>
                <w:bCs w:val="0"/>
                <w:webHidden/>
              </w:rPr>
              <w:instrText xml:space="preserve"> PAGEREF _Toc40289709 \h </w:instrText>
            </w:r>
            <w:r w:rsidR="009909C1" w:rsidRPr="009909C1">
              <w:rPr>
                <w:b w:val="0"/>
                <w:bCs w:val="0"/>
                <w:webHidden/>
              </w:rPr>
            </w:r>
            <w:r w:rsidR="009909C1" w:rsidRPr="009909C1">
              <w:rPr>
                <w:b w:val="0"/>
                <w:bCs w:val="0"/>
                <w:webHidden/>
              </w:rPr>
              <w:fldChar w:fldCharType="separate"/>
            </w:r>
            <w:r w:rsidR="003E6AD8">
              <w:rPr>
                <w:b w:val="0"/>
                <w:bCs w:val="0"/>
                <w:webHidden/>
              </w:rPr>
              <w:t>8</w:t>
            </w:r>
            <w:r w:rsidR="009909C1" w:rsidRPr="009909C1">
              <w:rPr>
                <w:b w:val="0"/>
                <w:bCs w:val="0"/>
                <w:webHidden/>
              </w:rPr>
              <w:fldChar w:fldCharType="end"/>
            </w:r>
          </w:hyperlink>
        </w:p>
        <w:p w14:paraId="13F75958" w14:textId="5FA11728" w:rsidR="009909C1" w:rsidRPr="009909C1" w:rsidRDefault="005B1563">
          <w:pPr>
            <w:pStyle w:val="TDC3"/>
            <w:rPr>
              <w:rFonts w:asciiTheme="minorHAnsi" w:eastAsiaTheme="minorEastAsia" w:hAnsiTheme="minorHAnsi" w:cstheme="minorBidi"/>
              <w:b w:val="0"/>
              <w:bCs w:val="0"/>
              <w:lang w:eastAsia="es-CL"/>
            </w:rPr>
          </w:pPr>
          <w:hyperlink w:anchor="_Toc40289710" w:history="1">
            <w:r w:rsidR="009909C1" w:rsidRPr="009909C1">
              <w:rPr>
                <w:rStyle w:val="Hipervnculo"/>
                <w:b w:val="0"/>
                <w:bCs w:val="0"/>
              </w:rPr>
              <w:t>4.3.3</w:t>
            </w:r>
            <w:r w:rsidR="009909C1" w:rsidRPr="009909C1">
              <w:rPr>
                <w:rFonts w:asciiTheme="minorHAnsi" w:eastAsiaTheme="minorEastAsia" w:hAnsiTheme="minorHAnsi" w:cstheme="minorBidi"/>
                <w:b w:val="0"/>
                <w:bCs w:val="0"/>
                <w:lang w:eastAsia="es-CL"/>
              </w:rPr>
              <w:tab/>
            </w:r>
            <w:r w:rsidR="009909C1" w:rsidRPr="009909C1">
              <w:rPr>
                <w:rStyle w:val="Hipervnculo"/>
                <w:b w:val="0"/>
                <w:bCs w:val="0"/>
              </w:rPr>
              <w:t>Detalle del Recorrido de la Inspección</w:t>
            </w:r>
            <w:r w:rsidR="009909C1" w:rsidRPr="009909C1">
              <w:rPr>
                <w:b w:val="0"/>
                <w:bCs w:val="0"/>
                <w:webHidden/>
              </w:rPr>
              <w:tab/>
            </w:r>
            <w:r w:rsidR="009909C1" w:rsidRPr="009909C1">
              <w:rPr>
                <w:b w:val="0"/>
                <w:bCs w:val="0"/>
                <w:webHidden/>
              </w:rPr>
              <w:fldChar w:fldCharType="begin"/>
            </w:r>
            <w:r w:rsidR="009909C1" w:rsidRPr="009909C1">
              <w:rPr>
                <w:b w:val="0"/>
                <w:bCs w:val="0"/>
                <w:webHidden/>
              </w:rPr>
              <w:instrText xml:space="preserve"> PAGEREF _Toc40289710 \h </w:instrText>
            </w:r>
            <w:r w:rsidR="009909C1" w:rsidRPr="009909C1">
              <w:rPr>
                <w:b w:val="0"/>
                <w:bCs w:val="0"/>
                <w:webHidden/>
              </w:rPr>
            </w:r>
            <w:r w:rsidR="009909C1" w:rsidRPr="009909C1">
              <w:rPr>
                <w:b w:val="0"/>
                <w:bCs w:val="0"/>
                <w:webHidden/>
              </w:rPr>
              <w:fldChar w:fldCharType="separate"/>
            </w:r>
            <w:r w:rsidR="003E6AD8">
              <w:rPr>
                <w:b w:val="0"/>
                <w:bCs w:val="0"/>
                <w:webHidden/>
              </w:rPr>
              <w:t>8</w:t>
            </w:r>
            <w:r w:rsidR="009909C1" w:rsidRPr="009909C1">
              <w:rPr>
                <w:b w:val="0"/>
                <w:bCs w:val="0"/>
                <w:webHidden/>
              </w:rPr>
              <w:fldChar w:fldCharType="end"/>
            </w:r>
          </w:hyperlink>
        </w:p>
        <w:p w14:paraId="132B4BC7" w14:textId="7E30CEC2" w:rsidR="009909C1" w:rsidRPr="009909C1" w:rsidRDefault="005B1563">
          <w:pPr>
            <w:pStyle w:val="TDC2"/>
            <w:tabs>
              <w:tab w:val="left" w:pos="880"/>
              <w:tab w:val="right" w:leader="dot" w:pos="9962"/>
            </w:tabs>
            <w:rPr>
              <w:rFonts w:eastAsiaTheme="minorEastAsia"/>
              <w:noProof/>
              <w:lang w:eastAsia="es-CL"/>
            </w:rPr>
          </w:pPr>
          <w:hyperlink w:anchor="_Toc40289711" w:history="1">
            <w:r w:rsidR="009909C1" w:rsidRPr="009909C1">
              <w:rPr>
                <w:rStyle w:val="Hipervnculo"/>
                <w:noProof/>
              </w:rPr>
              <w:t>4.4</w:t>
            </w:r>
            <w:r w:rsidR="009909C1" w:rsidRPr="009909C1">
              <w:rPr>
                <w:rFonts w:eastAsiaTheme="minorEastAsia"/>
                <w:noProof/>
                <w:lang w:eastAsia="es-CL"/>
              </w:rPr>
              <w:tab/>
            </w:r>
            <w:r w:rsidR="009909C1" w:rsidRPr="009909C1">
              <w:rPr>
                <w:rStyle w:val="Hipervnculo"/>
                <w:noProof/>
              </w:rPr>
              <w:t>Revisión Documental</w:t>
            </w:r>
            <w:r w:rsidR="009909C1" w:rsidRPr="009909C1">
              <w:rPr>
                <w:noProof/>
                <w:webHidden/>
              </w:rPr>
              <w:tab/>
            </w:r>
            <w:r w:rsidR="009909C1" w:rsidRPr="009909C1">
              <w:rPr>
                <w:noProof/>
                <w:webHidden/>
              </w:rPr>
              <w:fldChar w:fldCharType="begin"/>
            </w:r>
            <w:r w:rsidR="009909C1" w:rsidRPr="009909C1">
              <w:rPr>
                <w:noProof/>
                <w:webHidden/>
              </w:rPr>
              <w:instrText xml:space="preserve"> PAGEREF _Toc40289711 \h </w:instrText>
            </w:r>
            <w:r w:rsidR="009909C1" w:rsidRPr="009909C1">
              <w:rPr>
                <w:noProof/>
                <w:webHidden/>
              </w:rPr>
            </w:r>
            <w:r w:rsidR="009909C1" w:rsidRPr="009909C1">
              <w:rPr>
                <w:noProof/>
                <w:webHidden/>
              </w:rPr>
              <w:fldChar w:fldCharType="separate"/>
            </w:r>
            <w:r w:rsidR="003E6AD8">
              <w:rPr>
                <w:noProof/>
                <w:webHidden/>
              </w:rPr>
              <w:t>9</w:t>
            </w:r>
            <w:r w:rsidR="009909C1" w:rsidRPr="009909C1">
              <w:rPr>
                <w:noProof/>
                <w:webHidden/>
              </w:rPr>
              <w:fldChar w:fldCharType="end"/>
            </w:r>
          </w:hyperlink>
        </w:p>
        <w:p w14:paraId="7F06DDB7" w14:textId="49E164CD" w:rsidR="009909C1" w:rsidRPr="009909C1" w:rsidRDefault="005B1563">
          <w:pPr>
            <w:pStyle w:val="TDC3"/>
            <w:rPr>
              <w:rFonts w:asciiTheme="minorHAnsi" w:eastAsiaTheme="minorEastAsia" w:hAnsiTheme="minorHAnsi" w:cstheme="minorBidi"/>
              <w:b w:val="0"/>
              <w:bCs w:val="0"/>
              <w:lang w:eastAsia="es-CL"/>
            </w:rPr>
          </w:pPr>
          <w:hyperlink w:anchor="_Toc40289712" w:history="1">
            <w:r w:rsidR="009909C1" w:rsidRPr="009909C1">
              <w:rPr>
                <w:rStyle w:val="Hipervnculo"/>
                <w:b w:val="0"/>
                <w:bCs w:val="0"/>
              </w:rPr>
              <w:t>4.4.1</w:t>
            </w:r>
            <w:r w:rsidR="009909C1" w:rsidRPr="009909C1">
              <w:rPr>
                <w:rFonts w:asciiTheme="minorHAnsi" w:eastAsiaTheme="minorEastAsia" w:hAnsiTheme="minorHAnsi" w:cstheme="minorBidi"/>
                <w:b w:val="0"/>
                <w:bCs w:val="0"/>
                <w:lang w:eastAsia="es-CL"/>
              </w:rPr>
              <w:tab/>
            </w:r>
            <w:r w:rsidR="009909C1" w:rsidRPr="009909C1">
              <w:rPr>
                <w:rStyle w:val="Hipervnculo"/>
                <w:b w:val="0"/>
                <w:bCs w:val="0"/>
              </w:rPr>
              <w:t>Documentos Revisados</w:t>
            </w:r>
            <w:r w:rsidR="009909C1" w:rsidRPr="009909C1">
              <w:rPr>
                <w:b w:val="0"/>
                <w:bCs w:val="0"/>
                <w:webHidden/>
              </w:rPr>
              <w:tab/>
            </w:r>
            <w:r w:rsidR="009909C1" w:rsidRPr="009909C1">
              <w:rPr>
                <w:b w:val="0"/>
                <w:bCs w:val="0"/>
                <w:webHidden/>
              </w:rPr>
              <w:fldChar w:fldCharType="begin"/>
            </w:r>
            <w:r w:rsidR="009909C1" w:rsidRPr="009909C1">
              <w:rPr>
                <w:b w:val="0"/>
                <w:bCs w:val="0"/>
                <w:webHidden/>
              </w:rPr>
              <w:instrText xml:space="preserve"> PAGEREF _Toc40289712 \h </w:instrText>
            </w:r>
            <w:r w:rsidR="009909C1" w:rsidRPr="009909C1">
              <w:rPr>
                <w:b w:val="0"/>
                <w:bCs w:val="0"/>
                <w:webHidden/>
              </w:rPr>
            </w:r>
            <w:r w:rsidR="009909C1" w:rsidRPr="009909C1">
              <w:rPr>
                <w:b w:val="0"/>
                <w:bCs w:val="0"/>
                <w:webHidden/>
              </w:rPr>
              <w:fldChar w:fldCharType="separate"/>
            </w:r>
            <w:r w:rsidR="003E6AD8">
              <w:rPr>
                <w:b w:val="0"/>
                <w:bCs w:val="0"/>
                <w:webHidden/>
              </w:rPr>
              <w:t>9</w:t>
            </w:r>
            <w:r w:rsidR="009909C1" w:rsidRPr="009909C1">
              <w:rPr>
                <w:b w:val="0"/>
                <w:bCs w:val="0"/>
                <w:webHidden/>
              </w:rPr>
              <w:fldChar w:fldCharType="end"/>
            </w:r>
          </w:hyperlink>
        </w:p>
        <w:p w14:paraId="4574C02C" w14:textId="4807ABD9" w:rsidR="009909C1" w:rsidRPr="009909C1" w:rsidRDefault="005B1563">
          <w:pPr>
            <w:pStyle w:val="TDC1"/>
            <w:tabs>
              <w:tab w:val="left" w:pos="440"/>
              <w:tab w:val="right" w:leader="dot" w:pos="9962"/>
            </w:tabs>
            <w:rPr>
              <w:rFonts w:eastAsiaTheme="minorEastAsia"/>
              <w:noProof/>
              <w:lang w:eastAsia="es-CL"/>
            </w:rPr>
          </w:pPr>
          <w:hyperlink w:anchor="_Toc40289713" w:history="1">
            <w:r w:rsidR="009909C1" w:rsidRPr="009909C1">
              <w:rPr>
                <w:rStyle w:val="Hipervnculo"/>
                <w:noProof/>
              </w:rPr>
              <w:t>5</w:t>
            </w:r>
            <w:r w:rsidR="009909C1" w:rsidRPr="009909C1">
              <w:rPr>
                <w:rFonts w:eastAsiaTheme="minorEastAsia"/>
                <w:noProof/>
                <w:lang w:eastAsia="es-CL"/>
              </w:rPr>
              <w:tab/>
            </w:r>
            <w:r w:rsidR="009909C1" w:rsidRPr="009909C1">
              <w:rPr>
                <w:rStyle w:val="Hipervnculo"/>
                <w:noProof/>
              </w:rPr>
              <w:t>HECHOS CONSTATADOS</w:t>
            </w:r>
            <w:r w:rsidR="009909C1" w:rsidRPr="009909C1">
              <w:rPr>
                <w:noProof/>
                <w:webHidden/>
              </w:rPr>
              <w:tab/>
            </w:r>
            <w:r w:rsidR="009909C1" w:rsidRPr="009909C1">
              <w:rPr>
                <w:noProof/>
                <w:webHidden/>
              </w:rPr>
              <w:fldChar w:fldCharType="begin"/>
            </w:r>
            <w:r w:rsidR="009909C1" w:rsidRPr="009909C1">
              <w:rPr>
                <w:noProof/>
                <w:webHidden/>
              </w:rPr>
              <w:instrText xml:space="preserve"> PAGEREF _Toc40289713 \h </w:instrText>
            </w:r>
            <w:r w:rsidR="009909C1" w:rsidRPr="009909C1">
              <w:rPr>
                <w:noProof/>
                <w:webHidden/>
              </w:rPr>
            </w:r>
            <w:r w:rsidR="009909C1" w:rsidRPr="009909C1">
              <w:rPr>
                <w:noProof/>
                <w:webHidden/>
              </w:rPr>
              <w:fldChar w:fldCharType="separate"/>
            </w:r>
            <w:r w:rsidR="003E6AD8">
              <w:rPr>
                <w:noProof/>
                <w:webHidden/>
              </w:rPr>
              <w:t>10</w:t>
            </w:r>
            <w:r w:rsidR="009909C1" w:rsidRPr="009909C1">
              <w:rPr>
                <w:noProof/>
                <w:webHidden/>
              </w:rPr>
              <w:fldChar w:fldCharType="end"/>
            </w:r>
          </w:hyperlink>
        </w:p>
        <w:p w14:paraId="2AFD3A38" w14:textId="7501DC89" w:rsidR="009909C1" w:rsidRPr="009909C1" w:rsidRDefault="005B1563" w:rsidP="009909C1">
          <w:pPr>
            <w:pStyle w:val="TDC2"/>
            <w:tabs>
              <w:tab w:val="left" w:pos="880"/>
              <w:tab w:val="right" w:leader="dot" w:pos="9962"/>
            </w:tabs>
            <w:rPr>
              <w:rFonts w:eastAsiaTheme="minorEastAsia"/>
              <w:noProof/>
              <w:lang w:eastAsia="es-CL"/>
            </w:rPr>
          </w:pPr>
          <w:hyperlink w:anchor="_Toc40289714" w:history="1">
            <w:r w:rsidR="009909C1" w:rsidRPr="009909C1">
              <w:rPr>
                <w:rStyle w:val="Hipervnculo"/>
                <w:noProof/>
              </w:rPr>
              <w:t>5.1</w:t>
            </w:r>
            <w:r w:rsidR="009909C1" w:rsidRPr="009909C1">
              <w:rPr>
                <w:rFonts w:eastAsiaTheme="minorEastAsia"/>
                <w:noProof/>
                <w:lang w:eastAsia="es-CL"/>
              </w:rPr>
              <w:tab/>
            </w:r>
            <w:r w:rsidR="009909C1" w:rsidRPr="009909C1">
              <w:rPr>
                <w:rStyle w:val="Hipervnculo"/>
                <w:noProof/>
              </w:rPr>
              <w:t>Manejo de la planta de tratamiento de aguas servidas.</w:t>
            </w:r>
            <w:r w:rsidR="009909C1" w:rsidRPr="009909C1">
              <w:rPr>
                <w:noProof/>
                <w:webHidden/>
              </w:rPr>
              <w:tab/>
            </w:r>
            <w:r w:rsidR="009909C1" w:rsidRPr="009909C1">
              <w:rPr>
                <w:noProof/>
                <w:webHidden/>
              </w:rPr>
              <w:fldChar w:fldCharType="begin"/>
            </w:r>
            <w:r w:rsidR="009909C1" w:rsidRPr="009909C1">
              <w:rPr>
                <w:noProof/>
                <w:webHidden/>
              </w:rPr>
              <w:instrText xml:space="preserve"> PAGEREF _Toc40289714 \h </w:instrText>
            </w:r>
            <w:r w:rsidR="009909C1" w:rsidRPr="009909C1">
              <w:rPr>
                <w:noProof/>
                <w:webHidden/>
              </w:rPr>
            </w:r>
            <w:r w:rsidR="009909C1" w:rsidRPr="009909C1">
              <w:rPr>
                <w:noProof/>
                <w:webHidden/>
              </w:rPr>
              <w:fldChar w:fldCharType="separate"/>
            </w:r>
            <w:r w:rsidR="003E6AD8">
              <w:rPr>
                <w:noProof/>
                <w:webHidden/>
              </w:rPr>
              <w:t>10</w:t>
            </w:r>
            <w:r w:rsidR="009909C1" w:rsidRPr="009909C1">
              <w:rPr>
                <w:noProof/>
                <w:webHidden/>
              </w:rPr>
              <w:fldChar w:fldCharType="end"/>
            </w:r>
          </w:hyperlink>
        </w:p>
        <w:p w14:paraId="4FAF2ED7" w14:textId="62ECD588" w:rsidR="009909C1" w:rsidRPr="009909C1" w:rsidRDefault="005B1563" w:rsidP="009909C1">
          <w:pPr>
            <w:pStyle w:val="TDC2"/>
            <w:tabs>
              <w:tab w:val="left" w:pos="880"/>
              <w:tab w:val="right" w:leader="dot" w:pos="9962"/>
            </w:tabs>
            <w:rPr>
              <w:rFonts w:eastAsiaTheme="minorEastAsia"/>
              <w:noProof/>
              <w:lang w:eastAsia="es-CL"/>
            </w:rPr>
          </w:pPr>
          <w:hyperlink w:anchor="_Toc40289729" w:history="1">
            <w:r w:rsidR="009909C1" w:rsidRPr="009909C1">
              <w:rPr>
                <w:rStyle w:val="Hipervnculo"/>
                <w:noProof/>
              </w:rPr>
              <w:t>5.2</w:t>
            </w:r>
            <w:r w:rsidR="009909C1" w:rsidRPr="009909C1">
              <w:rPr>
                <w:rFonts w:eastAsiaTheme="minorEastAsia"/>
                <w:noProof/>
                <w:lang w:eastAsia="es-CL"/>
              </w:rPr>
              <w:tab/>
            </w:r>
            <w:r w:rsidR="009909C1" w:rsidRPr="009909C1">
              <w:rPr>
                <w:rStyle w:val="Hipervnculo"/>
                <w:noProof/>
              </w:rPr>
              <w:t>Ubicación de punto de descarga.</w:t>
            </w:r>
            <w:r w:rsidR="009909C1" w:rsidRPr="009909C1">
              <w:rPr>
                <w:noProof/>
                <w:webHidden/>
              </w:rPr>
              <w:tab/>
            </w:r>
            <w:r w:rsidR="009909C1" w:rsidRPr="009909C1">
              <w:rPr>
                <w:noProof/>
                <w:webHidden/>
              </w:rPr>
              <w:fldChar w:fldCharType="begin"/>
            </w:r>
            <w:r w:rsidR="009909C1" w:rsidRPr="009909C1">
              <w:rPr>
                <w:noProof/>
                <w:webHidden/>
              </w:rPr>
              <w:instrText xml:space="preserve"> PAGEREF _Toc40289729 \h </w:instrText>
            </w:r>
            <w:r w:rsidR="009909C1" w:rsidRPr="009909C1">
              <w:rPr>
                <w:noProof/>
                <w:webHidden/>
              </w:rPr>
            </w:r>
            <w:r w:rsidR="009909C1" w:rsidRPr="009909C1">
              <w:rPr>
                <w:noProof/>
                <w:webHidden/>
              </w:rPr>
              <w:fldChar w:fldCharType="separate"/>
            </w:r>
            <w:r w:rsidR="003E6AD8">
              <w:rPr>
                <w:noProof/>
                <w:webHidden/>
              </w:rPr>
              <w:t>20</w:t>
            </w:r>
            <w:r w:rsidR="009909C1" w:rsidRPr="009909C1">
              <w:rPr>
                <w:noProof/>
                <w:webHidden/>
              </w:rPr>
              <w:fldChar w:fldCharType="end"/>
            </w:r>
          </w:hyperlink>
        </w:p>
        <w:p w14:paraId="0EA4C64D" w14:textId="4BE69817" w:rsidR="009909C1" w:rsidRPr="009909C1" w:rsidRDefault="005B1563">
          <w:pPr>
            <w:pStyle w:val="TDC2"/>
            <w:tabs>
              <w:tab w:val="left" w:pos="880"/>
              <w:tab w:val="right" w:leader="dot" w:pos="9962"/>
            </w:tabs>
            <w:rPr>
              <w:rFonts w:eastAsiaTheme="minorEastAsia"/>
              <w:noProof/>
              <w:lang w:eastAsia="es-CL"/>
            </w:rPr>
          </w:pPr>
          <w:hyperlink w:anchor="_Toc40289738" w:history="1">
            <w:r w:rsidR="009909C1" w:rsidRPr="009909C1">
              <w:rPr>
                <w:rStyle w:val="Hipervnculo"/>
                <w:noProof/>
              </w:rPr>
              <w:t>5.3</w:t>
            </w:r>
            <w:r w:rsidR="009909C1" w:rsidRPr="009909C1">
              <w:rPr>
                <w:rFonts w:eastAsiaTheme="minorEastAsia"/>
                <w:noProof/>
                <w:lang w:eastAsia="es-CL"/>
              </w:rPr>
              <w:tab/>
            </w:r>
            <w:r w:rsidR="009909C1" w:rsidRPr="009909C1">
              <w:rPr>
                <w:rStyle w:val="Hipervnculo"/>
                <w:noProof/>
              </w:rPr>
              <w:t>Manejo de lodos.</w:t>
            </w:r>
            <w:r w:rsidR="009909C1" w:rsidRPr="009909C1">
              <w:rPr>
                <w:noProof/>
                <w:webHidden/>
              </w:rPr>
              <w:tab/>
            </w:r>
            <w:r w:rsidR="009909C1" w:rsidRPr="009909C1">
              <w:rPr>
                <w:noProof/>
                <w:webHidden/>
              </w:rPr>
              <w:fldChar w:fldCharType="begin"/>
            </w:r>
            <w:r w:rsidR="009909C1" w:rsidRPr="009909C1">
              <w:rPr>
                <w:noProof/>
                <w:webHidden/>
              </w:rPr>
              <w:instrText xml:space="preserve"> PAGEREF _Toc40289738 \h </w:instrText>
            </w:r>
            <w:r w:rsidR="009909C1" w:rsidRPr="009909C1">
              <w:rPr>
                <w:noProof/>
                <w:webHidden/>
              </w:rPr>
            </w:r>
            <w:r w:rsidR="009909C1" w:rsidRPr="009909C1">
              <w:rPr>
                <w:noProof/>
                <w:webHidden/>
              </w:rPr>
              <w:fldChar w:fldCharType="separate"/>
            </w:r>
            <w:r w:rsidR="003E6AD8">
              <w:rPr>
                <w:noProof/>
                <w:webHidden/>
              </w:rPr>
              <w:t>23</w:t>
            </w:r>
            <w:r w:rsidR="009909C1" w:rsidRPr="009909C1">
              <w:rPr>
                <w:noProof/>
                <w:webHidden/>
              </w:rPr>
              <w:fldChar w:fldCharType="end"/>
            </w:r>
          </w:hyperlink>
        </w:p>
        <w:p w14:paraId="6258236E" w14:textId="78D16AD6" w:rsidR="009909C1" w:rsidRPr="009909C1" w:rsidRDefault="005B1563">
          <w:pPr>
            <w:pStyle w:val="TDC2"/>
            <w:tabs>
              <w:tab w:val="left" w:pos="880"/>
              <w:tab w:val="right" w:leader="dot" w:pos="9962"/>
            </w:tabs>
            <w:rPr>
              <w:rFonts w:eastAsiaTheme="minorEastAsia"/>
              <w:noProof/>
              <w:lang w:eastAsia="es-CL"/>
            </w:rPr>
          </w:pPr>
          <w:hyperlink w:anchor="_Toc40289743" w:history="1">
            <w:r w:rsidR="009909C1" w:rsidRPr="009909C1">
              <w:rPr>
                <w:rStyle w:val="Hipervnculo"/>
                <w:noProof/>
              </w:rPr>
              <w:t>5.4</w:t>
            </w:r>
            <w:r w:rsidR="009909C1" w:rsidRPr="009909C1">
              <w:rPr>
                <w:rFonts w:eastAsiaTheme="minorEastAsia"/>
                <w:noProof/>
                <w:lang w:eastAsia="es-CL"/>
              </w:rPr>
              <w:tab/>
            </w:r>
            <w:r w:rsidR="009909C1" w:rsidRPr="009909C1">
              <w:rPr>
                <w:rStyle w:val="Hipervnculo"/>
                <w:noProof/>
              </w:rPr>
              <w:t>Calidad del efluente.</w:t>
            </w:r>
            <w:r w:rsidR="009909C1" w:rsidRPr="009909C1">
              <w:rPr>
                <w:noProof/>
                <w:webHidden/>
              </w:rPr>
              <w:tab/>
            </w:r>
            <w:r w:rsidR="009909C1" w:rsidRPr="009909C1">
              <w:rPr>
                <w:noProof/>
                <w:webHidden/>
              </w:rPr>
              <w:fldChar w:fldCharType="begin"/>
            </w:r>
            <w:r w:rsidR="009909C1" w:rsidRPr="009909C1">
              <w:rPr>
                <w:noProof/>
                <w:webHidden/>
              </w:rPr>
              <w:instrText xml:space="preserve"> PAGEREF _Toc40289743 \h </w:instrText>
            </w:r>
            <w:r w:rsidR="009909C1" w:rsidRPr="009909C1">
              <w:rPr>
                <w:noProof/>
                <w:webHidden/>
              </w:rPr>
            </w:r>
            <w:r w:rsidR="009909C1" w:rsidRPr="009909C1">
              <w:rPr>
                <w:noProof/>
                <w:webHidden/>
              </w:rPr>
              <w:fldChar w:fldCharType="separate"/>
            </w:r>
            <w:r w:rsidR="003E6AD8">
              <w:rPr>
                <w:noProof/>
                <w:webHidden/>
              </w:rPr>
              <w:t>26</w:t>
            </w:r>
            <w:r w:rsidR="009909C1" w:rsidRPr="009909C1">
              <w:rPr>
                <w:noProof/>
                <w:webHidden/>
              </w:rPr>
              <w:fldChar w:fldCharType="end"/>
            </w:r>
          </w:hyperlink>
        </w:p>
        <w:p w14:paraId="6A541A49" w14:textId="265F2637" w:rsidR="009909C1" w:rsidRPr="009909C1" w:rsidRDefault="005B1563" w:rsidP="009909C1">
          <w:pPr>
            <w:pStyle w:val="TDC2"/>
            <w:tabs>
              <w:tab w:val="left" w:pos="880"/>
              <w:tab w:val="right" w:leader="dot" w:pos="9962"/>
            </w:tabs>
            <w:rPr>
              <w:rFonts w:eastAsiaTheme="minorEastAsia"/>
              <w:noProof/>
              <w:lang w:eastAsia="es-CL"/>
            </w:rPr>
          </w:pPr>
          <w:hyperlink w:anchor="_Toc40289744" w:history="1">
            <w:r w:rsidR="009909C1" w:rsidRPr="009909C1">
              <w:rPr>
                <w:rStyle w:val="Hipervnculo"/>
                <w:noProof/>
              </w:rPr>
              <w:t>5.5</w:t>
            </w:r>
            <w:r w:rsidR="009909C1" w:rsidRPr="009909C1">
              <w:rPr>
                <w:rFonts w:eastAsiaTheme="minorEastAsia"/>
                <w:noProof/>
                <w:lang w:eastAsia="es-CL"/>
              </w:rPr>
              <w:tab/>
            </w:r>
            <w:r w:rsidR="009909C1" w:rsidRPr="009909C1">
              <w:rPr>
                <w:rStyle w:val="Hipervnculo"/>
                <w:noProof/>
              </w:rPr>
              <w:t>Manejo de olores.</w:t>
            </w:r>
            <w:r w:rsidR="009909C1" w:rsidRPr="009909C1">
              <w:rPr>
                <w:noProof/>
                <w:webHidden/>
              </w:rPr>
              <w:tab/>
            </w:r>
            <w:r w:rsidR="009909C1" w:rsidRPr="009909C1">
              <w:rPr>
                <w:noProof/>
                <w:webHidden/>
              </w:rPr>
              <w:fldChar w:fldCharType="begin"/>
            </w:r>
            <w:r w:rsidR="009909C1" w:rsidRPr="009909C1">
              <w:rPr>
                <w:noProof/>
                <w:webHidden/>
              </w:rPr>
              <w:instrText xml:space="preserve"> PAGEREF _Toc40289744 \h </w:instrText>
            </w:r>
            <w:r w:rsidR="009909C1" w:rsidRPr="009909C1">
              <w:rPr>
                <w:noProof/>
                <w:webHidden/>
              </w:rPr>
            </w:r>
            <w:r w:rsidR="009909C1" w:rsidRPr="009909C1">
              <w:rPr>
                <w:noProof/>
                <w:webHidden/>
              </w:rPr>
              <w:fldChar w:fldCharType="separate"/>
            </w:r>
            <w:r w:rsidR="003E6AD8">
              <w:rPr>
                <w:noProof/>
                <w:webHidden/>
              </w:rPr>
              <w:t>29</w:t>
            </w:r>
            <w:r w:rsidR="009909C1" w:rsidRPr="009909C1">
              <w:rPr>
                <w:noProof/>
                <w:webHidden/>
              </w:rPr>
              <w:fldChar w:fldCharType="end"/>
            </w:r>
          </w:hyperlink>
        </w:p>
        <w:p w14:paraId="37814EDE" w14:textId="5E483C0D" w:rsidR="009909C1" w:rsidRPr="009909C1" w:rsidRDefault="005B1563">
          <w:pPr>
            <w:pStyle w:val="TDC1"/>
            <w:tabs>
              <w:tab w:val="left" w:pos="440"/>
              <w:tab w:val="right" w:leader="dot" w:pos="9962"/>
            </w:tabs>
            <w:rPr>
              <w:rFonts w:eastAsiaTheme="minorEastAsia"/>
              <w:noProof/>
              <w:lang w:eastAsia="es-CL"/>
            </w:rPr>
          </w:pPr>
          <w:hyperlink w:anchor="_Toc40289753" w:history="1">
            <w:r w:rsidR="009909C1" w:rsidRPr="009909C1">
              <w:rPr>
                <w:rStyle w:val="Hipervnculo"/>
                <w:noProof/>
              </w:rPr>
              <w:t>6</w:t>
            </w:r>
            <w:r w:rsidR="009909C1" w:rsidRPr="009909C1">
              <w:rPr>
                <w:rFonts w:eastAsiaTheme="minorEastAsia"/>
                <w:noProof/>
                <w:lang w:eastAsia="es-CL"/>
              </w:rPr>
              <w:tab/>
            </w:r>
            <w:r w:rsidR="009909C1" w:rsidRPr="009909C1">
              <w:rPr>
                <w:rStyle w:val="Hipervnculo"/>
                <w:noProof/>
              </w:rPr>
              <w:t>OTROS HECHOS</w:t>
            </w:r>
            <w:r w:rsidR="009909C1" w:rsidRPr="009909C1">
              <w:rPr>
                <w:noProof/>
                <w:webHidden/>
              </w:rPr>
              <w:tab/>
            </w:r>
            <w:r w:rsidR="009909C1" w:rsidRPr="009909C1">
              <w:rPr>
                <w:noProof/>
                <w:webHidden/>
              </w:rPr>
              <w:fldChar w:fldCharType="begin"/>
            </w:r>
            <w:r w:rsidR="009909C1" w:rsidRPr="009909C1">
              <w:rPr>
                <w:noProof/>
                <w:webHidden/>
              </w:rPr>
              <w:instrText xml:space="preserve"> PAGEREF _Toc40289753 \h </w:instrText>
            </w:r>
            <w:r w:rsidR="009909C1" w:rsidRPr="009909C1">
              <w:rPr>
                <w:noProof/>
                <w:webHidden/>
              </w:rPr>
            </w:r>
            <w:r w:rsidR="009909C1" w:rsidRPr="009909C1">
              <w:rPr>
                <w:noProof/>
                <w:webHidden/>
              </w:rPr>
              <w:fldChar w:fldCharType="separate"/>
            </w:r>
            <w:r w:rsidR="003E6AD8">
              <w:rPr>
                <w:noProof/>
                <w:webHidden/>
              </w:rPr>
              <w:t>33</w:t>
            </w:r>
            <w:r w:rsidR="009909C1" w:rsidRPr="009909C1">
              <w:rPr>
                <w:noProof/>
                <w:webHidden/>
              </w:rPr>
              <w:fldChar w:fldCharType="end"/>
            </w:r>
          </w:hyperlink>
        </w:p>
        <w:p w14:paraId="76BB6726" w14:textId="3E187178" w:rsidR="00C54723" w:rsidRPr="00C54723" w:rsidRDefault="005B1563" w:rsidP="00C54723">
          <w:pPr>
            <w:pStyle w:val="TDC1"/>
            <w:tabs>
              <w:tab w:val="left" w:pos="440"/>
              <w:tab w:val="right" w:leader="dot" w:pos="9962"/>
            </w:tabs>
            <w:rPr>
              <w:rFonts w:eastAsiaTheme="minorEastAsia"/>
              <w:noProof/>
              <w:lang w:eastAsia="es-CL"/>
            </w:rPr>
          </w:pPr>
          <w:hyperlink w:anchor="_Toc40289754" w:history="1">
            <w:r w:rsidR="009909C1" w:rsidRPr="009909C1">
              <w:rPr>
                <w:rStyle w:val="Hipervnculo"/>
                <w:noProof/>
              </w:rPr>
              <w:t>7</w:t>
            </w:r>
            <w:r w:rsidR="009909C1" w:rsidRPr="009909C1">
              <w:rPr>
                <w:rFonts w:eastAsiaTheme="minorEastAsia"/>
                <w:noProof/>
                <w:lang w:eastAsia="es-CL"/>
              </w:rPr>
              <w:tab/>
            </w:r>
            <w:r w:rsidR="009909C1" w:rsidRPr="009909C1">
              <w:rPr>
                <w:rStyle w:val="Hipervnculo"/>
                <w:noProof/>
              </w:rPr>
              <w:t>CONCLUSIONES</w:t>
            </w:r>
            <w:r w:rsidR="009909C1" w:rsidRPr="009909C1">
              <w:rPr>
                <w:noProof/>
                <w:webHidden/>
              </w:rPr>
              <w:tab/>
            </w:r>
            <w:r w:rsidR="009909C1" w:rsidRPr="009909C1">
              <w:rPr>
                <w:noProof/>
                <w:webHidden/>
              </w:rPr>
              <w:fldChar w:fldCharType="begin"/>
            </w:r>
            <w:r w:rsidR="009909C1" w:rsidRPr="009909C1">
              <w:rPr>
                <w:noProof/>
                <w:webHidden/>
              </w:rPr>
              <w:instrText xml:space="preserve"> PAGEREF _Toc40289754 \h </w:instrText>
            </w:r>
            <w:r w:rsidR="009909C1" w:rsidRPr="009909C1">
              <w:rPr>
                <w:noProof/>
                <w:webHidden/>
              </w:rPr>
            </w:r>
            <w:r w:rsidR="009909C1" w:rsidRPr="009909C1">
              <w:rPr>
                <w:noProof/>
                <w:webHidden/>
              </w:rPr>
              <w:fldChar w:fldCharType="separate"/>
            </w:r>
            <w:r w:rsidR="003E6AD8">
              <w:rPr>
                <w:noProof/>
                <w:webHidden/>
              </w:rPr>
              <w:t>34</w:t>
            </w:r>
            <w:r w:rsidR="009909C1" w:rsidRPr="009909C1">
              <w:rPr>
                <w:noProof/>
                <w:webHidden/>
              </w:rPr>
              <w:fldChar w:fldCharType="end"/>
            </w:r>
          </w:hyperlink>
        </w:p>
        <w:p w14:paraId="0E71081B" w14:textId="25BC058E" w:rsidR="009909C1" w:rsidRPr="009909C1" w:rsidRDefault="005B1563">
          <w:pPr>
            <w:pStyle w:val="TDC1"/>
            <w:tabs>
              <w:tab w:val="left" w:pos="440"/>
              <w:tab w:val="right" w:leader="dot" w:pos="9962"/>
            </w:tabs>
            <w:rPr>
              <w:rFonts w:eastAsiaTheme="minorEastAsia"/>
              <w:noProof/>
              <w:lang w:eastAsia="es-CL"/>
            </w:rPr>
          </w:pPr>
          <w:hyperlink w:anchor="_Toc40289757" w:history="1">
            <w:r w:rsidR="009909C1" w:rsidRPr="009909C1">
              <w:rPr>
                <w:rStyle w:val="Hipervnculo"/>
                <w:noProof/>
              </w:rPr>
              <w:t>8</w:t>
            </w:r>
            <w:r w:rsidR="009909C1" w:rsidRPr="009909C1">
              <w:rPr>
                <w:rFonts w:eastAsiaTheme="minorEastAsia"/>
                <w:noProof/>
                <w:lang w:eastAsia="es-CL"/>
              </w:rPr>
              <w:tab/>
            </w:r>
            <w:r w:rsidR="009909C1" w:rsidRPr="009909C1">
              <w:rPr>
                <w:rStyle w:val="Hipervnculo"/>
                <w:noProof/>
              </w:rPr>
              <w:t>ANEXOS</w:t>
            </w:r>
            <w:r w:rsidR="009909C1" w:rsidRPr="009909C1">
              <w:rPr>
                <w:noProof/>
                <w:webHidden/>
              </w:rPr>
              <w:tab/>
            </w:r>
            <w:r w:rsidR="009909C1" w:rsidRPr="009909C1">
              <w:rPr>
                <w:noProof/>
                <w:webHidden/>
              </w:rPr>
              <w:fldChar w:fldCharType="begin"/>
            </w:r>
            <w:r w:rsidR="009909C1" w:rsidRPr="009909C1">
              <w:rPr>
                <w:noProof/>
                <w:webHidden/>
              </w:rPr>
              <w:instrText xml:space="preserve"> PAGEREF _Toc40289757 \h </w:instrText>
            </w:r>
            <w:r w:rsidR="009909C1" w:rsidRPr="009909C1">
              <w:rPr>
                <w:noProof/>
                <w:webHidden/>
              </w:rPr>
            </w:r>
            <w:r w:rsidR="009909C1" w:rsidRPr="009909C1">
              <w:rPr>
                <w:noProof/>
                <w:webHidden/>
              </w:rPr>
              <w:fldChar w:fldCharType="separate"/>
            </w:r>
            <w:r w:rsidR="003E6AD8">
              <w:rPr>
                <w:noProof/>
                <w:webHidden/>
              </w:rPr>
              <w:t>37</w:t>
            </w:r>
            <w:r w:rsidR="009909C1" w:rsidRPr="009909C1">
              <w:rPr>
                <w:noProof/>
                <w:webHidden/>
              </w:rPr>
              <w:fldChar w:fldCharType="end"/>
            </w:r>
          </w:hyperlink>
        </w:p>
        <w:p w14:paraId="2150AB7C" w14:textId="77777777" w:rsidR="007A7DEB" w:rsidRPr="0088612D" w:rsidRDefault="007A7DEB" w:rsidP="007A7DEB">
          <w:pPr>
            <w:spacing w:line="240" w:lineRule="auto"/>
          </w:pPr>
          <w:r w:rsidRPr="0088612D">
            <w:rPr>
              <w:b/>
              <w:bCs/>
              <w:lang w:val="es-ES"/>
            </w:rPr>
            <w:fldChar w:fldCharType="end"/>
          </w:r>
        </w:p>
      </w:sdtContent>
    </w:sdt>
    <w:p w14:paraId="2ECF65F3" w14:textId="77777777" w:rsidR="007A7DEB" w:rsidRPr="0088612D" w:rsidRDefault="007A7DEB" w:rsidP="007A7DEB">
      <w:pPr>
        <w:spacing w:after="0" w:line="240" w:lineRule="auto"/>
        <w:jc w:val="center"/>
        <w:rPr>
          <w:rFonts w:ascii="Calibri" w:eastAsia="Calibri" w:hAnsi="Calibri" w:cs="Calibri"/>
          <w:b/>
          <w:sz w:val="20"/>
          <w:szCs w:val="20"/>
        </w:rPr>
      </w:pPr>
    </w:p>
    <w:p w14:paraId="6586F411" w14:textId="77777777" w:rsidR="00D14AAD" w:rsidRPr="0088612D" w:rsidRDefault="00D14AAD" w:rsidP="007A7DEB">
      <w:pPr>
        <w:spacing w:after="0" w:line="240" w:lineRule="auto"/>
        <w:jc w:val="center"/>
        <w:rPr>
          <w:rFonts w:ascii="Calibri" w:eastAsia="Calibri" w:hAnsi="Calibri" w:cs="Calibri"/>
          <w:b/>
          <w:sz w:val="20"/>
          <w:szCs w:val="20"/>
        </w:rPr>
      </w:pPr>
    </w:p>
    <w:p w14:paraId="054E1362" w14:textId="77777777" w:rsidR="00D14AAD" w:rsidRPr="0088612D" w:rsidRDefault="00D14AAD" w:rsidP="007A7DEB">
      <w:pPr>
        <w:spacing w:after="0" w:line="240" w:lineRule="auto"/>
        <w:jc w:val="center"/>
        <w:rPr>
          <w:rFonts w:ascii="Calibri" w:eastAsia="Calibri" w:hAnsi="Calibri" w:cs="Calibri"/>
          <w:b/>
          <w:sz w:val="20"/>
          <w:szCs w:val="20"/>
        </w:rPr>
      </w:pPr>
    </w:p>
    <w:p w14:paraId="1F4A5CF6" w14:textId="77777777" w:rsidR="00D14AAD" w:rsidRPr="0088612D" w:rsidRDefault="00D14AAD" w:rsidP="007A7DEB">
      <w:pPr>
        <w:spacing w:after="0" w:line="240" w:lineRule="auto"/>
        <w:jc w:val="center"/>
        <w:rPr>
          <w:rFonts w:ascii="Calibri" w:eastAsia="Calibri" w:hAnsi="Calibri" w:cs="Calibri"/>
          <w:b/>
          <w:sz w:val="20"/>
          <w:szCs w:val="20"/>
        </w:rPr>
      </w:pPr>
    </w:p>
    <w:p w14:paraId="02DD125A" w14:textId="77777777" w:rsidR="00D14AAD" w:rsidRDefault="00D14AAD" w:rsidP="007A7DEB">
      <w:pPr>
        <w:spacing w:after="0" w:line="240" w:lineRule="auto"/>
        <w:jc w:val="center"/>
        <w:rPr>
          <w:rFonts w:ascii="Calibri" w:eastAsia="Calibri" w:hAnsi="Calibri" w:cs="Calibri"/>
          <w:b/>
          <w:sz w:val="20"/>
          <w:szCs w:val="20"/>
        </w:rPr>
      </w:pPr>
    </w:p>
    <w:p w14:paraId="7615B705" w14:textId="77777777" w:rsidR="00C54723" w:rsidRDefault="00C54723" w:rsidP="007A7DEB">
      <w:pPr>
        <w:spacing w:after="0" w:line="240" w:lineRule="auto"/>
        <w:jc w:val="center"/>
        <w:rPr>
          <w:rFonts w:ascii="Calibri" w:eastAsia="Calibri" w:hAnsi="Calibri" w:cs="Calibri"/>
          <w:b/>
          <w:sz w:val="20"/>
          <w:szCs w:val="20"/>
        </w:rPr>
      </w:pPr>
    </w:p>
    <w:p w14:paraId="3A1B4117" w14:textId="77777777" w:rsidR="00C54723" w:rsidRDefault="00C54723" w:rsidP="007A7DEB">
      <w:pPr>
        <w:spacing w:after="0" w:line="240" w:lineRule="auto"/>
        <w:jc w:val="center"/>
        <w:rPr>
          <w:rFonts w:ascii="Calibri" w:eastAsia="Calibri" w:hAnsi="Calibri" w:cs="Calibri"/>
          <w:b/>
          <w:sz w:val="20"/>
          <w:szCs w:val="20"/>
        </w:rPr>
      </w:pPr>
    </w:p>
    <w:p w14:paraId="429CED17" w14:textId="77777777" w:rsidR="00C54723" w:rsidRDefault="00C54723" w:rsidP="007A7DEB">
      <w:pPr>
        <w:spacing w:after="0" w:line="240" w:lineRule="auto"/>
        <w:jc w:val="center"/>
        <w:rPr>
          <w:rFonts w:ascii="Calibri" w:eastAsia="Calibri" w:hAnsi="Calibri" w:cs="Calibri"/>
          <w:b/>
          <w:sz w:val="20"/>
          <w:szCs w:val="20"/>
        </w:rPr>
      </w:pPr>
    </w:p>
    <w:p w14:paraId="19406E1D" w14:textId="77777777" w:rsidR="00C54723" w:rsidRPr="0088612D" w:rsidRDefault="00C54723" w:rsidP="007A7DEB">
      <w:pPr>
        <w:spacing w:after="0" w:line="240" w:lineRule="auto"/>
        <w:jc w:val="center"/>
        <w:rPr>
          <w:rFonts w:ascii="Calibri" w:eastAsia="Calibri" w:hAnsi="Calibri" w:cs="Calibri"/>
          <w:b/>
          <w:sz w:val="20"/>
          <w:szCs w:val="20"/>
        </w:rPr>
      </w:pPr>
    </w:p>
    <w:p w14:paraId="57CD1172" w14:textId="77777777" w:rsidR="00D14AAD" w:rsidRPr="0088612D" w:rsidRDefault="00D14AAD" w:rsidP="007A7DEB">
      <w:pPr>
        <w:spacing w:after="0" w:line="240" w:lineRule="auto"/>
        <w:jc w:val="center"/>
        <w:rPr>
          <w:rFonts w:ascii="Calibri" w:eastAsia="Calibri" w:hAnsi="Calibri" w:cs="Calibri"/>
          <w:b/>
          <w:sz w:val="20"/>
          <w:szCs w:val="20"/>
        </w:rPr>
      </w:pPr>
    </w:p>
    <w:p w14:paraId="7123241E" w14:textId="77777777" w:rsidR="004438A3" w:rsidRPr="0088612D" w:rsidRDefault="004438A3" w:rsidP="009909C1">
      <w:pPr>
        <w:spacing w:after="0" w:line="240" w:lineRule="auto"/>
        <w:rPr>
          <w:rFonts w:ascii="Calibri" w:eastAsia="Calibri" w:hAnsi="Calibri" w:cs="Calibri"/>
          <w:b/>
          <w:sz w:val="20"/>
          <w:szCs w:val="20"/>
        </w:rPr>
      </w:pPr>
    </w:p>
    <w:p w14:paraId="6C2D8DB4" w14:textId="77777777" w:rsidR="00D14AAD" w:rsidRPr="0088612D" w:rsidRDefault="00D14AAD" w:rsidP="007A7DEB">
      <w:pPr>
        <w:spacing w:after="0" w:line="240" w:lineRule="auto"/>
        <w:jc w:val="center"/>
        <w:rPr>
          <w:rFonts w:ascii="Calibri" w:eastAsia="Calibri" w:hAnsi="Calibri" w:cs="Calibri"/>
          <w:b/>
          <w:sz w:val="20"/>
          <w:szCs w:val="20"/>
        </w:rPr>
      </w:pPr>
    </w:p>
    <w:p w14:paraId="2AA22781" w14:textId="77777777" w:rsidR="00D42470" w:rsidRPr="0088612D" w:rsidRDefault="00D42470" w:rsidP="00987770">
      <w:pPr>
        <w:pStyle w:val="Ttulo1"/>
      </w:pPr>
      <w:bookmarkStart w:id="6" w:name="_Toc449085405"/>
      <w:bookmarkStart w:id="7" w:name="_Toc40289699"/>
      <w:r w:rsidRPr="0088612D">
        <w:lastRenderedPageBreak/>
        <w:t>RESUMEN</w:t>
      </w:r>
      <w:bookmarkEnd w:id="6"/>
      <w:bookmarkEnd w:id="7"/>
    </w:p>
    <w:p w14:paraId="29D2561C" w14:textId="77777777" w:rsidR="00D42470" w:rsidRPr="0088612D" w:rsidRDefault="00D42470" w:rsidP="00D42470">
      <w:pPr>
        <w:spacing w:after="0" w:line="240" w:lineRule="auto"/>
        <w:contextualSpacing/>
        <w:outlineLvl w:val="0"/>
        <w:rPr>
          <w:rFonts w:ascii="Calibri" w:eastAsia="Calibri" w:hAnsi="Calibri" w:cs="Calibri"/>
          <w:b/>
          <w:sz w:val="24"/>
          <w:szCs w:val="20"/>
        </w:rPr>
      </w:pPr>
    </w:p>
    <w:p w14:paraId="053E2646" w14:textId="77777777" w:rsidR="00D42470" w:rsidRPr="0088612D" w:rsidRDefault="00D42470" w:rsidP="00D42470">
      <w:pPr>
        <w:spacing w:after="0" w:line="240" w:lineRule="auto"/>
        <w:jc w:val="both"/>
        <w:rPr>
          <w:rFonts w:ascii="Calibri" w:eastAsia="Calibri" w:hAnsi="Calibri" w:cs="Calibri"/>
          <w:sz w:val="20"/>
          <w:szCs w:val="20"/>
        </w:rPr>
      </w:pPr>
      <w:r w:rsidRPr="0088612D">
        <w:rPr>
          <w:rFonts w:ascii="Calibri" w:eastAsia="Calibri" w:hAnsi="Calibri" w:cs="Calibri"/>
          <w:sz w:val="20"/>
          <w:szCs w:val="20"/>
        </w:rPr>
        <w:t>El presente documento da cuenta de los resultados de la</w:t>
      </w:r>
      <w:r w:rsidR="00A7681F" w:rsidRPr="0088612D">
        <w:rPr>
          <w:rFonts w:ascii="Calibri" w:eastAsia="Calibri" w:hAnsi="Calibri" w:cs="Calibri"/>
          <w:sz w:val="20"/>
          <w:szCs w:val="20"/>
        </w:rPr>
        <w:t>s</w:t>
      </w:r>
      <w:r w:rsidRPr="0088612D">
        <w:rPr>
          <w:rFonts w:ascii="Calibri" w:eastAsia="Calibri" w:hAnsi="Calibri" w:cs="Calibri"/>
          <w:sz w:val="20"/>
          <w:szCs w:val="20"/>
        </w:rPr>
        <w:t xml:space="preserve"> actividades de fiscalización ambiental realizada</w:t>
      </w:r>
      <w:r w:rsidR="009D0243" w:rsidRPr="0088612D">
        <w:rPr>
          <w:rFonts w:ascii="Calibri" w:eastAsia="Calibri" w:hAnsi="Calibri" w:cs="Calibri"/>
          <w:sz w:val="20"/>
          <w:szCs w:val="20"/>
        </w:rPr>
        <w:t>s</w:t>
      </w:r>
      <w:r w:rsidRPr="0088612D">
        <w:rPr>
          <w:rFonts w:ascii="Calibri" w:eastAsia="Calibri" w:hAnsi="Calibri" w:cs="Calibri"/>
          <w:sz w:val="20"/>
          <w:szCs w:val="20"/>
        </w:rPr>
        <w:t xml:space="preserve"> por </w:t>
      </w:r>
      <w:r w:rsidR="00A7681F" w:rsidRPr="0088612D">
        <w:rPr>
          <w:rFonts w:ascii="Calibri" w:eastAsia="Calibri" w:hAnsi="Calibri" w:cs="Calibri"/>
          <w:sz w:val="20"/>
          <w:szCs w:val="20"/>
        </w:rPr>
        <w:t xml:space="preserve">la Superintendencia del Medio Ambiente </w:t>
      </w:r>
      <w:r w:rsidR="009D0243" w:rsidRPr="0088612D">
        <w:rPr>
          <w:rFonts w:ascii="Calibri" w:eastAsia="Calibri" w:hAnsi="Calibri" w:cs="Calibri"/>
          <w:sz w:val="20"/>
          <w:szCs w:val="20"/>
        </w:rPr>
        <w:t xml:space="preserve">(SMA), </w:t>
      </w:r>
      <w:r w:rsidRPr="0088612D">
        <w:rPr>
          <w:rFonts w:ascii="Calibri" w:eastAsia="Calibri" w:hAnsi="Calibri" w:cs="Calibri"/>
          <w:sz w:val="20"/>
          <w:szCs w:val="20"/>
        </w:rPr>
        <w:t>a la unidad fiscalizable “</w:t>
      </w:r>
      <w:r w:rsidR="009D0243" w:rsidRPr="0088612D">
        <w:rPr>
          <w:rFonts w:ascii="Calibri" w:eastAsia="Calibri" w:hAnsi="Calibri" w:cs="Calibri"/>
          <w:sz w:val="20"/>
          <w:szCs w:val="20"/>
        </w:rPr>
        <w:t xml:space="preserve">Alcantarillado y PTAS Localidad de Llico”, </w:t>
      </w:r>
      <w:r w:rsidR="005933B2" w:rsidRPr="0088612D">
        <w:rPr>
          <w:rFonts w:ascii="Calibri" w:eastAsia="Calibri" w:hAnsi="Calibri" w:cs="Calibri"/>
          <w:sz w:val="20"/>
          <w:szCs w:val="20"/>
        </w:rPr>
        <w:t xml:space="preserve">localizada en </w:t>
      </w:r>
      <w:r w:rsidR="009D0243" w:rsidRPr="0088612D">
        <w:rPr>
          <w:rFonts w:ascii="Calibri" w:eastAsia="Calibri" w:hAnsi="Calibri" w:cs="Calibri"/>
          <w:sz w:val="20"/>
          <w:szCs w:val="20"/>
        </w:rPr>
        <w:t>Ignacio Carrera Pinto s/n, Llico</w:t>
      </w:r>
      <w:r w:rsidR="005933B2" w:rsidRPr="0088612D">
        <w:rPr>
          <w:rFonts w:ascii="Calibri" w:eastAsia="Calibri" w:hAnsi="Calibri" w:cs="Calibri"/>
          <w:sz w:val="20"/>
          <w:szCs w:val="20"/>
        </w:rPr>
        <w:t xml:space="preserve">, </w:t>
      </w:r>
      <w:r w:rsidR="009D0243" w:rsidRPr="0088612D">
        <w:rPr>
          <w:rFonts w:ascii="Calibri" w:eastAsia="Calibri" w:hAnsi="Calibri" w:cs="Calibri"/>
          <w:sz w:val="20"/>
          <w:szCs w:val="20"/>
        </w:rPr>
        <w:t>C</w:t>
      </w:r>
      <w:r w:rsidR="005933B2" w:rsidRPr="0088612D">
        <w:rPr>
          <w:rFonts w:ascii="Calibri" w:eastAsia="Calibri" w:hAnsi="Calibri" w:cs="Calibri"/>
          <w:sz w:val="20"/>
          <w:szCs w:val="20"/>
        </w:rPr>
        <w:t>omuna</w:t>
      </w:r>
      <w:r w:rsidR="009D0243" w:rsidRPr="0088612D">
        <w:rPr>
          <w:rFonts w:ascii="Calibri" w:eastAsia="Calibri" w:hAnsi="Calibri" w:cs="Calibri"/>
          <w:sz w:val="20"/>
          <w:szCs w:val="20"/>
        </w:rPr>
        <w:t xml:space="preserve"> de Vichuquén</w:t>
      </w:r>
      <w:r w:rsidR="005933B2" w:rsidRPr="0088612D">
        <w:rPr>
          <w:rFonts w:ascii="Calibri" w:eastAsia="Calibri" w:hAnsi="Calibri" w:cs="Calibri"/>
          <w:sz w:val="20"/>
          <w:szCs w:val="20"/>
        </w:rPr>
        <w:t xml:space="preserve">, </w:t>
      </w:r>
      <w:r w:rsidR="009D0243" w:rsidRPr="0088612D">
        <w:rPr>
          <w:rFonts w:ascii="Calibri" w:eastAsia="Calibri" w:hAnsi="Calibri" w:cs="Calibri"/>
          <w:sz w:val="20"/>
          <w:szCs w:val="20"/>
        </w:rPr>
        <w:t>P</w:t>
      </w:r>
      <w:r w:rsidR="005933B2" w:rsidRPr="0088612D">
        <w:rPr>
          <w:rFonts w:ascii="Calibri" w:eastAsia="Calibri" w:hAnsi="Calibri" w:cs="Calibri"/>
          <w:sz w:val="20"/>
          <w:szCs w:val="20"/>
        </w:rPr>
        <w:t xml:space="preserve">rovincia </w:t>
      </w:r>
      <w:r w:rsidR="009D0243" w:rsidRPr="0088612D">
        <w:rPr>
          <w:rFonts w:ascii="Calibri" w:eastAsia="Calibri" w:hAnsi="Calibri" w:cs="Calibri"/>
          <w:sz w:val="20"/>
          <w:szCs w:val="20"/>
        </w:rPr>
        <w:t>de Curicó, R</w:t>
      </w:r>
      <w:r w:rsidR="005933B2" w:rsidRPr="0088612D">
        <w:rPr>
          <w:rFonts w:ascii="Calibri" w:eastAsia="Calibri" w:hAnsi="Calibri" w:cs="Calibri"/>
          <w:sz w:val="20"/>
          <w:szCs w:val="20"/>
        </w:rPr>
        <w:t>egión</w:t>
      </w:r>
      <w:r w:rsidR="009D0243" w:rsidRPr="0088612D">
        <w:rPr>
          <w:rFonts w:ascii="Calibri" w:eastAsia="Calibri" w:hAnsi="Calibri" w:cs="Calibri"/>
          <w:sz w:val="20"/>
          <w:szCs w:val="20"/>
        </w:rPr>
        <w:t xml:space="preserve"> del Maule</w:t>
      </w:r>
      <w:r w:rsidRPr="0088612D">
        <w:rPr>
          <w:rFonts w:ascii="Calibri" w:eastAsia="Calibri" w:hAnsi="Calibri" w:cs="Calibri"/>
          <w:sz w:val="20"/>
          <w:szCs w:val="20"/>
        </w:rPr>
        <w:t xml:space="preserve">. La actividad de inspección fue desarrollada durante </w:t>
      </w:r>
      <w:r w:rsidR="00A7681F" w:rsidRPr="0088612D">
        <w:rPr>
          <w:rFonts w:ascii="Calibri" w:eastAsia="Calibri" w:hAnsi="Calibri" w:cs="Calibri"/>
          <w:sz w:val="20"/>
          <w:szCs w:val="20"/>
        </w:rPr>
        <w:t>el</w:t>
      </w:r>
      <w:r w:rsidRPr="0088612D">
        <w:rPr>
          <w:rFonts w:ascii="Calibri" w:eastAsia="Calibri" w:hAnsi="Calibri" w:cs="Calibri"/>
          <w:sz w:val="20"/>
          <w:szCs w:val="20"/>
        </w:rPr>
        <w:t xml:space="preserve"> día</w:t>
      </w:r>
      <w:r w:rsidR="00A7681F" w:rsidRPr="0088612D">
        <w:rPr>
          <w:rFonts w:ascii="Calibri" w:eastAsia="Calibri" w:hAnsi="Calibri" w:cs="Calibri"/>
          <w:sz w:val="20"/>
          <w:szCs w:val="20"/>
        </w:rPr>
        <w:t xml:space="preserve"> 16 de abril de 2020.</w:t>
      </w:r>
      <w:r w:rsidRPr="0088612D">
        <w:rPr>
          <w:rFonts w:ascii="Calibri" w:eastAsia="Calibri" w:hAnsi="Calibri" w:cs="Calibri"/>
          <w:sz w:val="20"/>
          <w:szCs w:val="20"/>
        </w:rPr>
        <w:t xml:space="preserve"> </w:t>
      </w:r>
    </w:p>
    <w:p w14:paraId="3C4F0473" w14:textId="77777777" w:rsidR="009D0243" w:rsidRPr="0088612D" w:rsidRDefault="009D0243" w:rsidP="00D42470">
      <w:pPr>
        <w:spacing w:after="0" w:line="240" w:lineRule="auto"/>
        <w:jc w:val="both"/>
        <w:rPr>
          <w:rFonts w:ascii="Calibri" w:eastAsia="Calibri" w:hAnsi="Calibri" w:cs="Calibri"/>
          <w:sz w:val="20"/>
          <w:szCs w:val="20"/>
        </w:rPr>
      </w:pPr>
    </w:p>
    <w:p w14:paraId="3E6A9262" w14:textId="77777777" w:rsidR="009D0243" w:rsidRPr="0088612D" w:rsidRDefault="009D0243" w:rsidP="00D42470">
      <w:pPr>
        <w:spacing w:after="0" w:line="240" w:lineRule="auto"/>
        <w:jc w:val="both"/>
        <w:rPr>
          <w:rFonts w:ascii="Calibri" w:eastAsia="Calibri" w:hAnsi="Calibri" w:cs="Calibri"/>
          <w:sz w:val="20"/>
          <w:szCs w:val="20"/>
        </w:rPr>
      </w:pPr>
      <w:r w:rsidRPr="0088612D">
        <w:rPr>
          <w:rFonts w:ascii="Calibri" w:eastAsia="Calibri" w:hAnsi="Calibri" w:cs="Calibri"/>
          <w:sz w:val="20"/>
          <w:szCs w:val="20"/>
        </w:rPr>
        <w:t>El</w:t>
      </w:r>
      <w:r w:rsidR="00D42470" w:rsidRPr="0088612D">
        <w:rPr>
          <w:rFonts w:ascii="Calibri" w:eastAsia="Calibri" w:hAnsi="Calibri" w:cs="Calibri"/>
          <w:sz w:val="20"/>
          <w:szCs w:val="20"/>
        </w:rPr>
        <w:t xml:space="preserve"> proyecto que compone la unidad fiscalizable y que fue fiscalizado durante el desarrollo de la actividad, consiste en</w:t>
      </w:r>
      <w:r w:rsidR="0083539A" w:rsidRPr="0088612D">
        <w:rPr>
          <w:rFonts w:ascii="Calibri" w:eastAsia="Calibri" w:hAnsi="Calibri" w:cs="Calibri"/>
          <w:sz w:val="20"/>
          <w:szCs w:val="20"/>
        </w:rPr>
        <w:t xml:space="preserve"> la construcción y operación de un s</w:t>
      </w:r>
      <w:r w:rsidRPr="0088612D">
        <w:rPr>
          <w:rFonts w:ascii="Calibri" w:eastAsia="Calibri" w:hAnsi="Calibri" w:cs="Calibri"/>
          <w:sz w:val="20"/>
          <w:szCs w:val="20"/>
        </w:rPr>
        <w:t xml:space="preserve">istema de </w:t>
      </w:r>
      <w:r w:rsidR="0083539A" w:rsidRPr="0088612D">
        <w:rPr>
          <w:rFonts w:ascii="Calibri" w:eastAsia="Calibri" w:hAnsi="Calibri" w:cs="Calibri"/>
          <w:sz w:val="20"/>
          <w:szCs w:val="20"/>
        </w:rPr>
        <w:t>a</w:t>
      </w:r>
      <w:r w:rsidRPr="0088612D">
        <w:rPr>
          <w:rFonts w:ascii="Calibri" w:eastAsia="Calibri" w:hAnsi="Calibri" w:cs="Calibri"/>
          <w:sz w:val="20"/>
          <w:szCs w:val="20"/>
        </w:rPr>
        <w:t xml:space="preserve">lcantarillado con </w:t>
      </w:r>
      <w:r w:rsidR="0083539A" w:rsidRPr="0088612D">
        <w:rPr>
          <w:rFonts w:ascii="Calibri" w:eastAsia="Calibri" w:hAnsi="Calibri" w:cs="Calibri"/>
          <w:sz w:val="20"/>
          <w:szCs w:val="20"/>
        </w:rPr>
        <w:t>p</w:t>
      </w:r>
      <w:r w:rsidRPr="0088612D">
        <w:rPr>
          <w:rFonts w:ascii="Calibri" w:eastAsia="Calibri" w:hAnsi="Calibri" w:cs="Calibri"/>
          <w:sz w:val="20"/>
          <w:szCs w:val="20"/>
        </w:rPr>
        <w:t xml:space="preserve">lanta de </w:t>
      </w:r>
      <w:r w:rsidR="0083539A" w:rsidRPr="0088612D">
        <w:rPr>
          <w:rFonts w:ascii="Calibri" w:eastAsia="Calibri" w:hAnsi="Calibri" w:cs="Calibri"/>
          <w:sz w:val="20"/>
          <w:szCs w:val="20"/>
        </w:rPr>
        <w:t>t</w:t>
      </w:r>
      <w:r w:rsidRPr="0088612D">
        <w:rPr>
          <w:rFonts w:ascii="Calibri" w:eastAsia="Calibri" w:hAnsi="Calibri" w:cs="Calibri"/>
          <w:sz w:val="20"/>
          <w:szCs w:val="20"/>
        </w:rPr>
        <w:t xml:space="preserve">ratamiento de </w:t>
      </w:r>
      <w:r w:rsidR="0083539A" w:rsidRPr="0088612D">
        <w:rPr>
          <w:rFonts w:ascii="Calibri" w:eastAsia="Calibri" w:hAnsi="Calibri" w:cs="Calibri"/>
          <w:sz w:val="20"/>
          <w:szCs w:val="20"/>
        </w:rPr>
        <w:t>a</w:t>
      </w:r>
      <w:r w:rsidRPr="0088612D">
        <w:rPr>
          <w:rFonts w:ascii="Calibri" w:eastAsia="Calibri" w:hAnsi="Calibri" w:cs="Calibri"/>
          <w:sz w:val="20"/>
          <w:szCs w:val="20"/>
        </w:rPr>
        <w:t xml:space="preserve">guas </w:t>
      </w:r>
      <w:r w:rsidR="0083539A" w:rsidRPr="0088612D">
        <w:rPr>
          <w:rFonts w:ascii="Calibri" w:eastAsia="Calibri" w:hAnsi="Calibri" w:cs="Calibri"/>
          <w:sz w:val="20"/>
          <w:szCs w:val="20"/>
        </w:rPr>
        <w:t>s</w:t>
      </w:r>
      <w:r w:rsidRPr="0088612D">
        <w:rPr>
          <w:rFonts w:ascii="Calibri" w:eastAsia="Calibri" w:hAnsi="Calibri" w:cs="Calibri"/>
          <w:sz w:val="20"/>
          <w:szCs w:val="20"/>
        </w:rPr>
        <w:t>ervidas</w:t>
      </w:r>
      <w:r w:rsidR="0083539A" w:rsidRPr="0088612D">
        <w:rPr>
          <w:rFonts w:ascii="Calibri" w:eastAsia="Calibri" w:hAnsi="Calibri" w:cs="Calibri"/>
          <w:sz w:val="20"/>
          <w:szCs w:val="20"/>
        </w:rPr>
        <w:t xml:space="preserve"> (PTAS)</w:t>
      </w:r>
      <w:r w:rsidRPr="0088612D">
        <w:rPr>
          <w:rFonts w:ascii="Calibri" w:eastAsia="Calibri" w:hAnsi="Calibri" w:cs="Calibri"/>
          <w:sz w:val="20"/>
          <w:szCs w:val="20"/>
        </w:rPr>
        <w:t xml:space="preserve">, </w:t>
      </w:r>
      <w:r w:rsidR="0083539A" w:rsidRPr="0088612D">
        <w:rPr>
          <w:rFonts w:ascii="Calibri" w:eastAsia="Calibri" w:hAnsi="Calibri" w:cs="Calibri"/>
          <w:sz w:val="20"/>
          <w:szCs w:val="20"/>
        </w:rPr>
        <w:t xml:space="preserve">en el </w:t>
      </w:r>
      <w:r w:rsidRPr="0088612D">
        <w:rPr>
          <w:rFonts w:ascii="Calibri" w:eastAsia="Calibri" w:hAnsi="Calibri" w:cs="Calibri"/>
          <w:sz w:val="20"/>
          <w:szCs w:val="20"/>
        </w:rPr>
        <w:t>sector Llico</w:t>
      </w:r>
      <w:r w:rsidR="0083539A" w:rsidRPr="0088612D">
        <w:rPr>
          <w:rFonts w:ascii="Calibri" w:eastAsia="Calibri" w:hAnsi="Calibri" w:cs="Calibri"/>
          <w:sz w:val="20"/>
          <w:szCs w:val="20"/>
        </w:rPr>
        <w:t xml:space="preserve">. El sistema de tratamiento consiste en una planta tipo compacta de lodos activados, aireación extendida, marca Aguasin, modelo LA 1410. </w:t>
      </w:r>
    </w:p>
    <w:p w14:paraId="197E94F1" w14:textId="77777777" w:rsidR="0083539A" w:rsidRPr="0088612D" w:rsidRDefault="0083539A" w:rsidP="0083539A">
      <w:pPr>
        <w:spacing w:after="0" w:line="240" w:lineRule="auto"/>
        <w:jc w:val="both"/>
        <w:rPr>
          <w:rFonts w:ascii="Calibri" w:eastAsia="Calibri" w:hAnsi="Calibri" w:cs="Calibri"/>
          <w:sz w:val="20"/>
          <w:szCs w:val="20"/>
        </w:rPr>
      </w:pPr>
      <w:r w:rsidRPr="0088612D">
        <w:rPr>
          <w:rFonts w:ascii="Calibri" w:eastAsia="Calibri" w:hAnsi="Calibri" w:cs="Calibri"/>
          <w:sz w:val="20"/>
          <w:szCs w:val="20"/>
        </w:rPr>
        <w:t>Las aguas servidas s</w:t>
      </w:r>
      <w:r w:rsidR="005E46EB" w:rsidRPr="0088612D">
        <w:rPr>
          <w:rFonts w:ascii="Calibri" w:eastAsia="Calibri" w:hAnsi="Calibri" w:cs="Calibri"/>
          <w:sz w:val="20"/>
          <w:szCs w:val="20"/>
        </w:rPr>
        <w:t>o</w:t>
      </w:r>
      <w:r w:rsidRPr="0088612D">
        <w:rPr>
          <w:rFonts w:ascii="Calibri" w:eastAsia="Calibri" w:hAnsi="Calibri" w:cs="Calibri"/>
          <w:sz w:val="20"/>
          <w:szCs w:val="20"/>
        </w:rPr>
        <w:t>n recolectadas a través de un sistema de redes. El tratamiento y disposición consiste en un sistema que recoge las aguas servidas domiciliarias</w:t>
      </w:r>
      <w:r w:rsidR="005E46EB" w:rsidRPr="0088612D">
        <w:rPr>
          <w:rFonts w:ascii="Calibri" w:eastAsia="Calibri" w:hAnsi="Calibri" w:cs="Calibri"/>
          <w:sz w:val="20"/>
          <w:szCs w:val="20"/>
        </w:rPr>
        <w:t>,</w:t>
      </w:r>
      <w:r w:rsidRPr="0088612D">
        <w:rPr>
          <w:rFonts w:ascii="Calibri" w:eastAsia="Calibri" w:hAnsi="Calibri" w:cs="Calibri"/>
          <w:sz w:val="20"/>
          <w:szCs w:val="20"/>
        </w:rPr>
        <w:t xml:space="preserve"> las que son dispuestas en </w:t>
      </w:r>
      <w:r w:rsidR="005E46EB" w:rsidRPr="0088612D">
        <w:rPr>
          <w:rFonts w:ascii="Calibri" w:eastAsia="Calibri" w:hAnsi="Calibri" w:cs="Calibri"/>
          <w:sz w:val="20"/>
          <w:szCs w:val="20"/>
        </w:rPr>
        <w:t>la planta de tratamiento</w:t>
      </w:r>
      <w:r w:rsidRPr="0088612D">
        <w:rPr>
          <w:rFonts w:ascii="Calibri" w:eastAsia="Calibri" w:hAnsi="Calibri" w:cs="Calibri"/>
          <w:sz w:val="20"/>
          <w:szCs w:val="20"/>
        </w:rPr>
        <w:t xml:space="preserve">. El efluente </w:t>
      </w:r>
      <w:r w:rsidR="005E46EB" w:rsidRPr="0088612D">
        <w:rPr>
          <w:rFonts w:ascii="Calibri" w:eastAsia="Calibri" w:hAnsi="Calibri" w:cs="Calibri"/>
          <w:sz w:val="20"/>
          <w:szCs w:val="20"/>
        </w:rPr>
        <w:t>es</w:t>
      </w:r>
      <w:r w:rsidRPr="0088612D">
        <w:rPr>
          <w:rFonts w:ascii="Calibri" w:eastAsia="Calibri" w:hAnsi="Calibri" w:cs="Calibri"/>
          <w:sz w:val="20"/>
          <w:szCs w:val="20"/>
        </w:rPr>
        <w:t xml:space="preserve"> sometido a un proceso de desinfección mediante la aplicación de hipoclorito de sodio. </w:t>
      </w:r>
    </w:p>
    <w:p w14:paraId="2824A523" w14:textId="77777777" w:rsidR="0083539A" w:rsidRPr="0088612D" w:rsidRDefault="0083539A" w:rsidP="0083539A">
      <w:pPr>
        <w:spacing w:after="0" w:line="240" w:lineRule="auto"/>
        <w:jc w:val="both"/>
        <w:rPr>
          <w:rFonts w:ascii="Calibri" w:eastAsia="Calibri" w:hAnsi="Calibri" w:cs="Calibri"/>
          <w:sz w:val="20"/>
          <w:szCs w:val="20"/>
        </w:rPr>
      </w:pPr>
      <w:r w:rsidRPr="0088612D">
        <w:rPr>
          <w:rFonts w:ascii="Calibri" w:eastAsia="Calibri" w:hAnsi="Calibri" w:cs="Calibri"/>
          <w:sz w:val="20"/>
          <w:szCs w:val="20"/>
        </w:rPr>
        <w:t>Dicho efluente se dispon</w:t>
      </w:r>
      <w:r w:rsidR="005E46EB" w:rsidRPr="0088612D">
        <w:rPr>
          <w:rFonts w:ascii="Calibri" w:eastAsia="Calibri" w:hAnsi="Calibri" w:cs="Calibri"/>
          <w:sz w:val="20"/>
          <w:szCs w:val="20"/>
        </w:rPr>
        <w:t>e</w:t>
      </w:r>
      <w:r w:rsidRPr="0088612D">
        <w:rPr>
          <w:rFonts w:ascii="Calibri" w:eastAsia="Calibri" w:hAnsi="Calibri" w:cs="Calibri"/>
          <w:sz w:val="20"/>
          <w:szCs w:val="20"/>
        </w:rPr>
        <w:t xml:space="preserve"> en el cauce del </w:t>
      </w:r>
      <w:r w:rsidR="005E46EB" w:rsidRPr="0088612D">
        <w:rPr>
          <w:rFonts w:ascii="Calibri" w:eastAsia="Calibri" w:hAnsi="Calibri" w:cs="Calibri"/>
          <w:sz w:val="20"/>
          <w:szCs w:val="20"/>
        </w:rPr>
        <w:t>E</w:t>
      </w:r>
      <w:r w:rsidRPr="0088612D">
        <w:rPr>
          <w:rFonts w:ascii="Calibri" w:eastAsia="Calibri" w:hAnsi="Calibri" w:cs="Calibri"/>
          <w:sz w:val="20"/>
          <w:szCs w:val="20"/>
        </w:rPr>
        <w:t>stero Llico</w:t>
      </w:r>
      <w:r w:rsidR="005E46EB" w:rsidRPr="0088612D">
        <w:rPr>
          <w:rFonts w:ascii="Calibri" w:eastAsia="Calibri" w:hAnsi="Calibri" w:cs="Calibri"/>
          <w:sz w:val="20"/>
          <w:szCs w:val="20"/>
        </w:rPr>
        <w:t xml:space="preserve"> y d</w:t>
      </w:r>
      <w:r w:rsidRPr="0088612D">
        <w:rPr>
          <w:rFonts w:ascii="Calibri" w:eastAsia="Calibri" w:hAnsi="Calibri" w:cs="Calibri"/>
          <w:sz w:val="20"/>
          <w:szCs w:val="20"/>
        </w:rPr>
        <w:t xml:space="preserve">ebe cumplir con lo establecido en la </w:t>
      </w:r>
      <w:r w:rsidR="002552D0" w:rsidRPr="0088612D">
        <w:rPr>
          <w:rFonts w:ascii="Calibri" w:eastAsia="Calibri" w:hAnsi="Calibri" w:cs="Calibri"/>
          <w:sz w:val="20"/>
          <w:szCs w:val="20"/>
        </w:rPr>
        <w:t>Norma de Emisión según Decreto Supremo N°90/200</w:t>
      </w:r>
      <w:r w:rsidR="00F9568E">
        <w:rPr>
          <w:rFonts w:ascii="Calibri" w:eastAsia="Calibri" w:hAnsi="Calibri" w:cs="Calibri"/>
          <w:sz w:val="20"/>
          <w:szCs w:val="20"/>
        </w:rPr>
        <w:t>0</w:t>
      </w:r>
      <w:r w:rsidR="002552D0" w:rsidRPr="0088612D">
        <w:rPr>
          <w:rFonts w:ascii="Calibri" w:eastAsia="Calibri" w:hAnsi="Calibri" w:cs="Calibri"/>
          <w:sz w:val="20"/>
          <w:szCs w:val="20"/>
        </w:rPr>
        <w:t xml:space="preserve"> “Establece Norma de Emisión para la Regulación de Contaminantes Asociados a las Descargas de Residuos Líquidos a Aguas Marinas y Continentales Superficiales”. </w:t>
      </w:r>
      <w:r w:rsidRPr="0088612D">
        <w:rPr>
          <w:rFonts w:ascii="Calibri" w:eastAsia="Calibri" w:hAnsi="Calibri" w:cs="Calibri"/>
          <w:sz w:val="20"/>
          <w:szCs w:val="20"/>
        </w:rPr>
        <w:t>Para ello,</w:t>
      </w:r>
      <w:r w:rsidR="002552D0" w:rsidRPr="0088612D">
        <w:rPr>
          <w:rFonts w:ascii="Calibri" w:eastAsia="Calibri" w:hAnsi="Calibri" w:cs="Calibri"/>
          <w:sz w:val="20"/>
          <w:szCs w:val="20"/>
        </w:rPr>
        <w:t xml:space="preserve"> se </w:t>
      </w:r>
      <w:r w:rsidRPr="0088612D">
        <w:rPr>
          <w:rFonts w:ascii="Calibri" w:eastAsia="Calibri" w:hAnsi="Calibri" w:cs="Calibri"/>
          <w:sz w:val="20"/>
          <w:szCs w:val="20"/>
        </w:rPr>
        <w:t xml:space="preserve">debe muestrear </w:t>
      </w:r>
      <w:r w:rsidR="002552D0" w:rsidRPr="0088612D">
        <w:rPr>
          <w:rFonts w:ascii="Calibri" w:eastAsia="Calibri" w:hAnsi="Calibri" w:cs="Calibri"/>
          <w:sz w:val="20"/>
          <w:szCs w:val="20"/>
        </w:rPr>
        <w:t xml:space="preserve">semestralmente </w:t>
      </w:r>
      <w:r w:rsidRPr="0088612D">
        <w:rPr>
          <w:rFonts w:ascii="Calibri" w:eastAsia="Calibri" w:hAnsi="Calibri" w:cs="Calibri"/>
          <w:sz w:val="20"/>
          <w:szCs w:val="20"/>
        </w:rPr>
        <w:t xml:space="preserve">el efluente de la planta de tratamiento. </w:t>
      </w:r>
    </w:p>
    <w:p w14:paraId="20E00369" w14:textId="77777777" w:rsidR="00D42470" w:rsidRPr="0088612D" w:rsidRDefault="00D42470" w:rsidP="00D42470">
      <w:pPr>
        <w:spacing w:after="0" w:line="240" w:lineRule="auto"/>
        <w:jc w:val="both"/>
        <w:rPr>
          <w:rFonts w:ascii="Calibri" w:eastAsia="Calibri" w:hAnsi="Calibri" w:cs="Calibri"/>
          <w:sz w:val="20"/>
          <w:szCs w:val="20"/>
        </w:rPr>
      </w:pPr>
    </w:p>
    <w:p w14:paraId="4CEFA8DD" w14:textId="77777777" w:rsidR="00323090" w:rsidRPr="0015124E" w:rsidRDefault="00D42470" w:rsidP="00323090">
      <w:pPr>
        <w:spacing w:after="0" w:line="240" w:lineRule="auto"/>
        <w:jc w:val="both"/>
        <w:rPr>
          <w:rFonts w:ascii="Calibri" w:eastAsia="Calibri" w:hAnsi="Calibri" w:cs="Calibri"/>
          <w:sz w:val="20"/>
          <w:szCs w:val="20"/>
        </w:rPr>
      </w:pPr>
      <w:r w:rsidRPr="0088612D">
        <w:rPr>
          <w:rFonts w:ascii="Calibri" w:eastAsia="Calibri" w:hAnsi="Calibri" w:cs="Calibri"/>
          <w:sz w:val="20"/>
          <w:szCs w:val="20"/>
        </w:rPr>
        <w:t>Las materias relevantes objeto de la fiscalización incluyeron</w:t>
      </w:r>
      <w:r w:rsidR="00986195" w:rsidRPr="0088612D">
        <w:rPr>
          <w:rFonts w:ascii="Calibri" w:eastAsia="Calibri" w:hAnsi="Calibri" w:cs="Calibri"/>
          <w:sz w:val="20"/>
          <w:szCs w:val="20"/>
        </w:rPr>
        <w:t>:</w:t>
      </w:r>
      <w:r w:rsidR="00323090" w:rsidRPr="0088612D">
        <w:rPr>
          <w:rFonts w:ascii="Calibri" w:eastAsia="Calibri" w:hAnsi="Calibri" w:cs="Calibri"/>
          <w:sz w:val="20"/>
          <w:szCs w:val="20"/>
        </w:rPr>
        <w:t xml:space="preserve"> manejo de la planta de tratamiento de aguas servidas, </w:t>
      </w:r>
      <w:r w:rsidR="00323090" w:rsidRPr="0015124E">
        <w:rPr>
          <w:rFonts w:ascii="Calibri" w:eastAsia="Calibri" w:hAnsi="Calibri" w:cs="Calibri"/>
          <w:sz w:val="20"/>
          <w:szCs w:val="20"/>
        </w:rPr>
        <w:t>ubicación de punto de descarga, manejo de lodos, calidad del efluente y manejo de olores.</w:t>
      </w:r>
    </w:p>
    <w:p w14:paraId="212DF855" w14:textId="77777777" w:rsidR="00D42470" w:rsidRPr="0015124E" w:rsidRDefault="00D42470" w:rsidP="00D42470">
      <w:pPr>
        <w:spacing w:after="0" w:line="240" w:lineRule="auto"/>
        <w:jc w:val="both"/>
        <w:rPr>
          <w:rFonts w:ascii="Calibri" w:eastAsia="Calibri" w:hAnsi="Calibri" w:cs="Calibri"/>
          <w:sz w:val="20"/>
          <w:szCs w:val="20"/>
        </w:rPr>
      </w:pPr>
    </w:p>
    <w:p w14:paraId="7B9CAABE" w14:textId="77777777" w:rsidR="00D42470" w:rsidRPr="0015124E" w:rsidRDefault="0015124E" w:rsidP="00D4247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Los </w:t>
      </w:r>
      <w:r w:rsidR="00D42470" w:rsidRPr="0015124E">
        <w:rPr>
          <w:rFonts w:ascii="Calibri" w:eastAsia="Calibri" w:hAnsi="Calibri" w:cs="Calibri"/>
          <w:sz w:val="20"/>
          <w:szCs w:val="20"/>
        </w:rPr>
        <w:t>hechos constatados que representa</w:t>
      </w:r>
      <w:r w:rsidR="00986195" w:rsidRPr="0015124E">
        <w:rPr>
          <w:rFonts w:ascii="Calibri" w:eastAsia="Calibri" w:hAnsi="Calibri" w:cs="Calibri"/>
          <w:sz w:val="20"/>
          <w:szCs w:val="20"/>
        </w:rPr>
        <w:t>ro</w:t>
      </w:r>
      <w:r w:rsidR="00D42470" w:rsidRPr="0015124E">
        <w:rPr>
          <w:rFonts w:ascii="Calibri" w:eastAsia="Calibri" w:hAnsi="Calibri" w:cs="Calibri"/>
          <w:sz w:val="20"/>
          <w:szCs w:val="20"/>
        </w:rPr>
        <w:t xml:space="preserve">n hallazgos </w:t>
      </w:r>
      <w:r>
        <w:rPr>
          <w:rFonts w:ascii="Calibri" w:eastAsia="Calibri" w:hAnsi="Calibri" w:cs="Calibri"/>
          <w:sz w:val="20"/>
          <w:szCs w:val="20"/>
        </w:rPr>
        <w:t>fueron</w:t>
      </w:r>
      <w:r w:rsidR="00D42470" w:rsidRPr="0015124E">
        <w:rPr>
          <w:rFonts w:ascii="Calibri" w:eastAsia="Calibri" w:hAnsi="Calibri" w:cs="Calibri"/>
          <w:sz w:val="20"/>
          <w:szCs w:val="20"/>
        </w:rPr>
        <w:t xml:space="preserve">: </w:t>
      </w:r>
    </w:p>
    <w:p w14:paraId="444F415F" w14:textId="77777777" w:rsidR="00D42470" w:rsidRPr="0015124E" w:rsidRDefault="00D42470" w:rsidP="004438A3">
      <w:pPr>
        <w:spacing w:after="0" w:line="240" w:lineRule="auto"/>
        <w:jc w:val="both"/>
        <w:rPr>
          <w:rFonts w:ascii="Calibri" w:eastAsia="Calibri" w:hAnsi="Calibri" w:cs="Calibri"/>
          <w:sz w:val="20"/>
          <w:szCs w:val="20"/>
        </w:rPr>
      </w:pPr>
    </w:p>
    <w:p w14:paraId="1B9AAA52" w14:textId="14803CF1" w:rsidR="0015124E" w:rsidRPr="0015124E" w:rsidRDefault="00603320" w:rsidP="0015124E">
      <w:pPr>
        <w:pStyle w:val="Prrafodelista"/>
        <w:numPr>
          <w:ilvl w:val="0"/>
          <w:numId w:val="22"/>
        </w:numPr>
        <w:spacing w:after="160" w:line="259" w:lineRule="auto"/>
        <w:rPr>
          <w:sz w:val="20"/>
          <w:szCs w:val="20"/>
        </w:rPr>
      </w:pPr>
      <w:r w:rsidRPr="00603320">
        <w:rPr>
          <w:sz w:val="20"/>
          <w:szCs w:val="20"/>
        </w:rPr>
        <w:t>No se cuenta en la PTAS con un sistema de medición de caudal tratado, por lo que no se puede obtener información sobre volúmenes de aguas servidas ingresadas y volúmenes de descarga de aguas servidas tratadas al Estero Llico.</w:t>
      </w:r>
    </w:p>
    <w:p w14:paraId="5CE94B82" w14:textId="77777777" w:rsidR="0015124E" w:rsidRPr="0015124E" w:rsidRDefault="0015124E" w:rsidP="0015124E">
      <w:pPr>
        <w:pStyle w:val="Prrafodelista"/>
        <w:numPr>
          <w:ilvl w:val="0"/>
          <w:numId w:val="22"/>
        </w:numPr>
        <w:spacing w:after="160" w:line="259" w:lineRule="auto"/>
        <w:rPr>
          <w:sz w:val="20"/>
          <w:szCs w:val="20"/>
        </w:rPr>
      </w:pPr>
      <w:r w:rsidRPr="0015124E">
        <w:rPr>
          <w:sz w:val="20"/>
          <w:szCs w:val="20"/>
        </w:rPr>
        <w:t>Los lodos no son dispuestos en vertedero municipal como lo indica la Resolución de Calificación Ambiental (RCA), sino que son utilizados en áreas verdes. Al respecto, actualmente no es posible analizar si se debe regular la aplicación de los lodos, ya que la SEREMI de Salud del Maule no ha emitido respuesta sobre la aplicación a la unidad fiscalizable del D.S. N°4/2009.</w:t>
      </w:r>
    </w:p>
    <w:p w14:paraId="69DCC07B" w14:textId="091451C0" w:rsidR="0015124E" w:rsidRPr="00323276" w:rsidRDefault="0015124E" w:rsidP="00323276">
      <w:pPr>
        <w:pStyle w:val="Prrafodelista"/>
        <w:numPr>
          <w:ilvl w:val="0"/>
          <w:numId w:val="22"/>
        </w:numPr>
        <w:spacing w:after="160" w:line="259" w:lineRule="auto"/>
        <w:rPr>
          <w:rFonts w:cstheme="minorBidi"/>
          <w:sz w:val="20"/>
          <w:szCs w:val="20"/>
        </w:rPr>
      </w:pPr>
      <w:r w:rsidRPr="0015124E">
        <w:rPr>
          <w:rFonts w:ascii="Calibri" w:hAnsi="Calibri" w:cs="Calibri"/>
          <w:sz w:val="20"/>
          <w:szCs w:val="20"/>
        </w:rPr>
        <w:t>Se superaron los parámetros DBO</w:t>
      </w:r>
      <w:r w:rsidRPr="0015124E">
        <w:rPr>
          <w:rFonts w:ascii="Calibri" w:hAnsi="Calibri" w:cs="Calibri"/>
          <w:sz w:val="20"/>
          <w:szCs w:val="20"/>
          <w:vertAlign w:val="subscript"/>
        </w:rPr>
        <w:t>5</w:t>
      </w:r>
      <w:r w:rsidRPr="0015124E">
        <w:rPr>
          <w:rFonts w:ascii="Calibri" w:hAnsi="Calibri" w:cs="Calibri"/>
          <w:sz w:val="20"/>
          <w:szCs w:val="20"/>
        </w:rPr>
        <w:t xml:space="preserve"> (mg/l), Solidos suspendidos (mg/l), Nitrógeno total (mg/l), F</w:t>
      </w:r>
      <w:r w:rsidR="00E720A8">
        <w:rPr>
          <w:rFonts w:ascii="Calibri" w:hAnsi="Calibri" w:cs="Calibri"/>
          <w:sz w:val="20"/>
          <w:szCs w:val="20"/>
        </w:rPr>
        <w:t>ó</w:t>
      </w:r>
      <w:r w:rsidRPr="0015124E">
        <w:rPr>
          <w:rFonts w:ascii="Calibri" w:hAnsi="Calibri" w:cs="Calibri"/>
          <w:sz w:val="20"/>
          <w:szCs w:val="20"/>
        </w:rPr>
        <w:t>sforo total (mg/l) y Coliformes fecales (NMP/100 ml), en informes de calidad del efluente realizados entre los años 2017 al 2019, respecto al D.S. N°90/2000.</w:t>
      </w:r>
      <w:r w:rsidR="00323276">
        <w:rPr>
          <w:rFonts w:ascii="Calibri" w:hAnsi="Calibri" w:cs="Calibri"/>
          <w:sz w:val="20"/>
          <w:szCs w:val="20"/>
        </w:rPr>
        <w:t xml:space="preserve"> Además, la </w:t>
      </w:r>
      <w:r w:rsidR="00323276" w:rsidRPr="00323276">
        <w:rPr>
          <w:rFonts w:cs="Calibri"/>
          <w:sz w:val="20"/>
          <w:szCs w:val="20"/>
        </w:rPr>
        <w:t>unidad fiscalizable no está catastrada como fuente emisora para el cumplimiento de la norma de emisión respecto al D.S. N°90/2000, ni ha tramitado una Resolución de Programa de Monitoreo (RPM).</w:t>
      </w:r>
    </w:p>
    <w:p w14:paraId="54D11303" w14:textId="770BF73E" w:rsidR="0015124E" w:rsidRPr="0015124E" w:rsidRDefault="00EE1DC4" w:rsidP="0015124E">
      <w:pPr>
        <w:pStyle w:val="Prrafodelista"/>
        <w:numPr>
          <w:ilvl w:val="0"/>
          <w:numId w:val="22"/>
        </w:numPr>
        <w:spacing w:after="160" w:line="259" w:lineRule="auto"/>
        <w:rPr>
          <w:sz w:val="20"/>
          <w:szCs w:val="20"/>
        </w:rPr>
      </w:pPr>
      <w:r w:rsidRPr="00EE1DC4">
        <w:rPr>
          <w:sz w:val="20"/>
          <w:szCs w:val="20"/>
        </w:rPr>
        <w:t>Según lo indicado por el titular, y por parte del personal de la PTAS presente en la inspección ambiental realizada, se indicó que se han generado eventos de olor. Además</w:t>
      </w:r>
      <w:r w:rsidR="0015124E" w:rsidRPr="0015124E">
        <w:rPr>
          <w:sz w:val="20"/>
          <w:szCs w:val="20"/>
        </w:rPr>
        <w:t>, durante las actividades de inspección, se constató olor asociado a aguas servidas en nivel fuerte. Cabe señalar que la PTAS se ubica al frente de la Plaza de Armas de Llico, al costado del Retén de Carabineros y cercana a viviendas de la zona.</w:t>
      </w:r>
    </w:p>
    <w:p w14:paraId="09BB14C8" w14:textId="77777777" w:rsidR="00D42470" w:rsidRPr="0015124E" w:rsidRDefault="00D42470" w:rsidP="004438A3">
      <w:pPr>
        <w:spacing w:after="0" w:line="276" w:lineRule="auto"/>
        <w:jc w:val="both"/>
        <w:rPr>
          <w:rFonts w:ascii="Calibri" w:eastAsia="Calibri" w:hAnsi="Calibri" w:cs="Calibri"/>
          <w:sz w:val="20"/>
          <w:szCs w:val="20"/>
        </w:rPr>
      </w:pPr>
    </w:p>
    <w:p w14:paraId="6918F2AD" w14:textId="77777777" w:rsidR="00D42470" w:rsidRPr="0088612D" w:rsidRDefault="00D42470" w:rsidP="004438A3">
      <w:pPr>
        <w:jc w:val="both"/>
        <w:rPr>
          <w:rFonts w:ascii="Calibri" w:eastAsia="Calibri" w:hAnsi="Calibri" w:cs="Calibri"/>
          <w:sz w:val="20"/>
          <w:szCs w:val="20"/>
        </w:rPr>
      </w:pPr>
    </w:p>
    <w:p w14:paraId="7D22D59F" w14:textId="77777777" w:rsidR="00D42470" w:rsidRPr="0088612D" w:rsidRDefault="00D42470" w:rsidP="004438A3">
      <w:pPr>
        <w:jc w:val="both"/>
        <w:rPr>
          <w:rFonts w:ascii="Calibri" w:eastAsia="Calibri" w:hAnsi="Calibri" w:cs="Calibri"/>
          <w:sz w:val="20"/>
          <w:szCs w:val="20"/>
        </w:rPr>
      </w:pPr>
    </w:p>
    <w:p w14:paraId="3C6A41DA" w14:textId="4DABA08D" w:rsidR="00D42470" w:rsidRDefault="00D42470" w:rsidP="004438A3">
      <w:pPr>
        <w:jc w:val="both"/>
        <w:rPr>
          <w:rFonts w:ascii="Calibri" w:eastAsia="Calibri" w:hAnsi="Calibri" w:cs="Calibri"/>
          <w:sz w:val="20"/>
          <w:szCs w:val="20"/>
        </w:rPr>
      </w:pPr>
    </w:p>
    <w:p w14:paraId="4C3B21D8" w14:textId="138E2ABF" w:rsidR="00603320" w:rsidRDefault="00603320" w:rsidP="004438A3">
      <w:pPr>
        <w:jc w:val="both"/>
        <w:rPr>
          <w:rFonts w:ascii="Calibri" w:eastAsia="Calibri" w:hAnsi="Calibri" w:cs="Calibri"/>
          <w:sz w:val="20"/>
          <w:szCs w:val="20"/>
        </w:rPr>
      </w:pPr>
    </w:p>
    <w:p w14:paraId="536D233B" w14:textId="4F483DC6" w:rsidR="00323090" w:rsidRDefault="00323090" w:rsidP="004438A3">
      <w:pPr>
        <w:jc w:val="both"/>
        <w:rPr>
          <w:rFonts w:ascii="Calibri" w:eastAsia="Calibri" w:hAnsi="Calibri" w:cs="Calibri"/>
          <w:sz w:val="20"/>
          <w:szCs w:val="20"/>
        </w:rPr>
      </w:pPr>
    </w:p>
    <w:p w14:paraId="2176AC13" w14:textId="77777777" w:rsidR="00EE1DC4" w:rsidRPr="0088612D" w:rsidRDefault="00EE1DC4" w:rsidP="004438A3">
      <w:pPr>
        <w:jc w:val="both"/>
        <w:rPr>
          <w:rFonts w:ascii="Calibri" w:eastAsia="Calibri" w:hAnsi="Calibri" w:cs="Calibri"/>
          <w:sz w:val="20"/>
          <w:szCs w:val="20"/>
        </w:rPr>
      </w:pPr>
    </w:p>
    <w:p w14:paraId="1CED82E0" w14:textId="77777777" w:rsidR="00D42470" w:rsidRPr="0088612D" w:rsidRDefault="00D42470" w:rsidP="00987770">
      <w:pPr>
        <w:pStyle w:val="Ttulo1"/>
      </w:pPr>
      <w:bookmarkStart w:id="8" w:name="_Toc390777017"/>
      <w:bookmarkStart w:id="9" w:name="_Toc449085406"/>
      <w:bookmarkStart w:id="10" w:name="_Toc40289700"/>
      <w:r w:rsidRPr="0088612D">
        <w:lastRenderedPageBreak/>
        <w:t xml:space="preserve">IDENTIFICACIÓN </w:t>
      </w:r>
      <w:bookmarkEnd w:id="8"/>
      <w:r w:rsidRPr="0088612D">
        <w:t>DE LA UNIDAD FISCALIZABLE</w:t>
      </w:r>
      <w:bookmarkEnd w:id="9"/>
      <w:bookmarkEnd w:id="10"/>
    </w:p>
    <w:p w14:paraId="5EC28930" w14:textId="77777777" w:rsidR="0007552A" w:rsidRPr="0088612D" w:rsidRDefault="0007552A" w:rsidP="00987770">
      <w:pPr>
        <w:pStyle w:val="Ttulo1"/>
        <w:numPr>
          <w:ilvl w:val="0"/>
          <w:numId w:val="0"/>
        </w:numPr>
        <w:ind w:left="718"/>
      </w:pPr>
    </w:p>
    <w:p w14:paraId="6815F105" w14:textId="77777777" w:rsidR="00D42470" w:rsidRPr="0088612D" w:rsidRDefault="00D42470" w:rsidP="00987770">
      <w:pPr>
        <w:pStyle w:val="Ttulo2"/>
      </w:pPr>
      <w:bookmarkStart w:id="11" w:name="_Toc449085407"/>
      <w:bookmarkStart w:id="12" w:name="_Toc40289701"/>
      <w:r w:rsidRPr="0088612D">
        <w:t>Antecedentes Generales</w:t>
      </w:r>
      <w:bookmarkEnd w:id="11"/>
      <w:bookmarkEnd w:id="12"/>
    </w:p>
    <w:p w14:paraId="2CCC2CF3" w14:textId="77777777" w:rsidR="00986195" w:rsidRPr="0088612D" w:rsidRDefault="00986195" w:rsidP="00986195"/>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88612D" w14:paraId="6C5420D9"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E541D7" w14:textId="77777777" w:rsidR="00E55815" w:rsidRPr="0088612D" w:rsidRDefault="00E55815" w:rsidP="00D42470">
            <w:pPr>
              <w:spacing w:after="0" w:line="240" w:lineRule="auto"/>
              <w:jc w:val="both"/>
              <w:rPr>
                <w:rFonts w:ascii="Calibri" w:eastAsia="Calibri" w:hAnsi="Calibri" w:cs="Calibri"/>
                <w:sz w:val="20"/>
                <w:szCs w:val="20"/>
              </w:rPr>
            </w:pPr>
            <w:r w:rsidRPr="0088612D">
              <w:rPr>
                <w:rFonts w:ascii="Calibri" w:eastAsia="Calibri" w:hAnsi="Calibri" w:cs="Calibri"/>
                <w:b/>
                <w:sz w:val="20"/>
                <w:szCs w:val="20"/>
              </w:rPr>
              <w:t>Identificación de la Unidad Fiscalizable:</w:t>
            </w:r>
            <w:r w:rsidRPr="0088612D">
              <w:rPr>
                <w:rFonts w:ascii="Calibri" w:eastAsia="Calibri" w:hAnsi="Calibri" w:cs="Calibri"/>
                <w:sz w:val="20"/>
                <w:szCs w:val="20"/>
              </w:rPr>
              <w:t xml:space="preserve"> </w:t>
            </w:r>
            <w:r w:rsidR="00D24B38" w:rsidRPr="0088612D">
              <w:rPr>
                <w:rFonts w:ascii="Calibri" w:eastAsia="Calibri" w:hAnsi="Calibri" w:cs="Calibri"/>
                <w:sz w:val="20"/>
                <w:szCs w:val="20"/>
              </w:rPr>
              <w:t>Alcantarillado y PTAS Localidad de Llico</w:t>
            </w:r>
            <w:r w:rsidR="00DA4298" w:rsidRPr="0088612D">
              <w:rPr>
                <w:rFonts w:ascii="Calibri" w:eastAsia="Calibri" w:hAnsi="Calibri" w:cs="Calibri"/>
                <w:sz w:val="20"/>
                <w:szCs w:val="20"/>
              </w:rPr>
              <w:t>.</w:t>
            </w:r>
          </w:p>
          <w:p w14:paraId="091BAD99" w14:textId="77777777" w:rsidR="00E55815" w:rsidRPr="0088612D" w:rsidRDefault="00E55815" w:rsidP="00D42470">
            <w:pPr>
              <w:spacing w:after="0" w:line="240" w:lineRule="auto"/>
              <w:jc w:val="both"/>
              <w:rPr>
                <w:rFonts w:ascii="Calibri" w:eastAsia="Calibri" w:hAnsi="Calibri" w:cs="Calibri"/>
                <w:b/>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05DF8DEB" w14:textId="77777777" w:rsidR="00E55815" w:rsidRPr="0088612D" w:rsidRDefault="00DA4298" w:rsidP="00D42470">
            <w:pPr>
              <w:spacing w:after="0" w:line="240" w:lineRule="auto"/>
              <w:jc w:val="both"/>
              <w:rPr>
                <w:rFonts w:ascii="Calibri" w:eastAsia="Calibri" w:hAnsi="Calibri" w:cs="Calibri"/>
                <w:b/>
                <w:sz w:val="20"/>
                <w:szCs w:val="20"/>
                <w:lang w:eastAsia="es-ES"/>
              </w:rPr>
            </w:pPr>
            <w:r w:rsidRPr="0088612D">
              <w:rPr>
                <w:rFonts w:ascii="Calibri" w:eastAsia="Calibri" w:hAnsi="Calibri" w:cs="Calibri"/>
                <w:b/>
                <w:sz w:val="20"/>
                <w:szCs w:val="20"/>
                <w:lang w:eastAsia="es-ES"/>
              </w:rPr>
              <w:t xml:space="preserve"> </w:t>
            </w:r>
            <w:r w:rsidR="00E55815" w:rsidRPr="0088612D">
              <w:rPr>
                <w:rFonts w:ascii="Calibri" w:eastAsia="Calibri" w:hAnsi="Calibri" w:cs="Calibri"/>
                <w:b/>
                <w:sz w:val="20"/>
                <w:szCs w:val="20"/>
                <w:lang w:eastAsia="es-ES"/>
              </w:rPr>
              <w:t>Estado operacional de la Unidad Fiscalizable:</w:t>
            </w:r>
            <w:r w:rsidR="00D24B38" w:rsidRPr="0088612D">
              <w:rPr>
                <w:rFonts w:cs="Times New Roman"/>
                <w:color w:val="000000" w:themeColor="text1"/>
                <w:sz w:val="20"/>
                <w:szCs w:val="20"/>
              </w:rPr>
              <w:t xml:space="preserve"> operación.</w:t>
            </w:r>
          </w:p>
        </w:tc>
      </w:tr>
      <w:tr w:rsidR="00D42470" w:rsidRPr="0088612D" w14:paraId="63C7AE8B"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27D12AD" w14:textId="77777777" w:rsidR="00D42470" w:rsidRPr="0088612D" w:rsidRDefault="00D42470" w:rsidP="00D42470">
            <w:pPr>
              <w:spacing w:after="0" w:line="240" w:lineRule="auto"/>
              <w:jc w:val="both"/>
              <w:rPr>
                <w:rFonts w:ascii="Calibri" w:eastAsia="Calibri" w:hAnsi="Calibri" w:cs="Calibri"/>
                <w:b/>
                <w:sz w:val="20"/>
                <w:szCs w:val="20"/>
              </w:rPr>
            </w:pPr>
            <w:r w:rsidRPr="0088612D">
              <w:rPr>
                <w:rFonts w:ascii="Calibri" w:eastAsia="Calibri" w:hAnsi="Calibri" w:cs="Calibri"/>
                <w:b/>
                <w:sz w:val="20"/>
                <w:szCs w:val="20"/>
              </w:rPr>
              <w:t>Región:</w:t>
            </w:r>
            <w:r w:rsidRPr="0088612D">
              <w:rPr>
                <w:rFonts w:ascii="Calibri" w:eastAsia="Calibri" w:hAnsi="Calibri" w:cs="Calibri"/>
                <w:sz w:val="20"/>
                <w:szCs w:val="20"/>
              </w:rPr>
              <w:t xml:space="preserve"> </w:t>
            </w:r>
            <w:r w:rsidR="00D24B38" w:rsidRPr="0088612D">
              <w:rPr>
                <w:rFonts w:ascii="Calibri" w:eastAsia="Calibri" w:hAnsi="Calibri" w:cs="Calibri"/>
                <w:sz w:val="20"/>
                <w:szCs w:val="20"/>
              </w:rPr>
              <w:t>del 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43425BC7" w14:textId="77777777" w:rsidR="00D42470" w:rsidRPr="0088612D" w:rsidRDefault="00D42470" w:rsidP="00D42470">
            <w:pPr>
              <w:spacing w:after="100" w:line="276" w:lineRule="auto"/>
              <w:ind w:left="46"/>
              <w:jc w:val="both"/>
              <w:rPr>
                <w:rFonts w:ascii="Calibri" w:eastAsia="Calibri" w:hAnsi="Calibri" w:cs="Calibri"/>
                <w:sz w:val="20"/>
                <w:szCs w:val="20"/>
              </w:rPr>
            </w:pPr>
            <w:r w:rsidRPr="0088612D">
              <w:rPr>
                <w:rFonts w:ascii="Calibri" w:eastAsia="Calibri" w:hAnsi="Calibri" w:cs="Calibri"/>
                <w:b/>
                <w:sz w:val="20"/>
                <w:szCs w:val="20"/>
              </w:rPr>
              <w:t>Ubicación específica de la unidad fiscalizable:</w:t>
            </w:r>
            <w:r w:rsidRPr="0088612D">
              <w:rPr>
                <w:rFonts w:ascii="Calibri" w:eastAsia="Calibri" w:hAnsi="Calibri" w:cs="Calibri"/>
                <w:sz w:val="20"/>
                <w:szCs w:val="20"/>
              </w:rPr>
              <w:t xml:space="preserve"> </w:t>
            </w:r>
            <w:r w:rsidR="00D24B38" w:rsidRPr="0088612D">
              <w:rPr>
                <w:sz w:val="20"/>
                <w:szCs w:val="20"/>
              </w:rPr>
              <w:t>Ignacio Carrera Pinto s/n, Llico.</w:t>
            </w:r>
          </w:p>
        </w:tc>
      </w:tr>
      <w:tr w:rsidR="00D42470" w:rsidRPr="0088612D" w14:paraId="7E37D145"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E7FEEBF" w14:textId="77777777" w:rsidR="00D42470" w:rsidRPr="0088612D" w:rsidRDefault="00D42470" w:rsidP="00D42470">
            <w:pPr>
              <w:spacing w:after="0" w:line="240" w:lineRule="auto"/>
              <w:jc w:val="both"/>
              <w:rPr>
                <w:rFonts w:ascii="Calibri" w:eastAsia="Calibri" w:hAnsi="Calibri" w:cs="Calibri"/>
                <w:sz w:val="20"/>
                <w:szCs w:val="20"/>
              </w:rPr>
            </w:pPr>
            <w:r w:rsidRPr="0088612D">
              <w:rPr>
                <w:rFonts w:ascii="Calibri" w:eastAsia="Calibri" w:hAnsi="Calibri" w:cs="Calibri"/>
                <w:b/>
                <w:sz w:val="20"/>
                <w:szCs w:val="20"/>
              </w:rPr>
              <w:t>Provincia:</w:t>
            </w:r>
            <w:r w:rsidRPr="0088612D">
              <w:rPr>
                <w:rFonts w:ascii="Calibri" w:eastAsia="Calibri" w:hAnsi="Calibri" w:cs="Calibri"/>
                <w:sz w:val="20"/>
                <w:szCs w:val="20"/>
              </w:rPr>
              <w:t xml:space="preserve"> </w:t>
            </w:r>
            <w:r w:rsidR="00D24B38" w:rsidRPr="0088612D">
              <w:rPr>
                <w:rFonts w:ascii="Calibri" w:eastAsia="Calibri" w:hAnsi="Calibri" w:cs="Calibri"/>
                <w:sz w:val="20"/>
                <w:szCs w:val="20"/>
              </w:rPr>
              <w:t>Curicó.</w:t>
            </w:r>
          </w:p>
        </w:tc>
        <w:tc>
          <w:tcPr>
            <w:tcW w:w="2296" w:type="pct"/>
            <w:vMerge/>
            <w:tcBorders>
              <w:left w:val="single" w:sz="4" w:space="0" w:color="auto"/>
              <w:right w:val="single" w:sz="4" w:space="0" w:color="auto"/>
            </w:tcBorders>
            <w:shd w:val="clear" w:color="auto" w:fill="FFFFFF"/>
          </w:tcPr>
          <w:p w14:paraId="0CF716F1" w14:textId="77777777" w:rsidR="00D42470" w:rsidRPr="0088612D" w:rsidRDefault="00D42470" w:rsidP="00D42470">
            <w:pPr>
              <w:spacing w:after="0" w:line="240" w:lineRule="auto"/>
              <w:ind w:left="188"/>
              <w:jc w:val="both"/>
              <w:rPr>
                <w:rFonts w:ascii="Calibri" w:eastAsia="Calibri" w:hAnsi="Calibri" w:cs="Calibri"/>
                <w:b/>
                <w:sz w:val="20"/>
                <w:szCs w:val="20"/>
              </w:rPr>
            </w:pPr>
          </w:p>
        </w:tc>
      </w:tr>
      <w:tr w:rsidR="00D42470" w:rsidRPr="0088612D" w14:paraId="40B824D2"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644D56" w14:textId="77777777" w:rsidR="00D42470" w:rsidRPr="0088612D" w:rsidRDefault="00D42470" w:rsidP="00D42470">
            <w:pPr>
              <w:spacing w:after="100" w:line="276" w:lineRule="auto"/>
              <w:jc w:val="both"/>
              <w:rPr>
                <w:rFonts w:ascii="Calibri" w:eastAsia="Calibri" w:hAnsi="Calibri" w:cs="Calibri"/>
                <w:sz w:val="20"/>
                <w:szCs w:val="20"/>
              </w:rPr>
            </w:pPr>
            <w:r w:rsidRPr="0088612D">
              <w:rPr>
                <w:rFonts w:ascii="Calibri" w:eastAsia="Calibri" w:hAnsi="Calibri" w:cs="Calibri"/>
                <w:b/>
                <w:sz w:val="20"/>
                <w:szCs w:val="20"/>
              </w:rPr>
              <w:t>Comuna:</w:t>
            </w:r>
            <w:r w:rsidRPr="0088612D">
              <w:rPr>
                <w:rFonts w:ascii="Calibri" w:eastAsia="Calibri" w:hAnsi="Calibri" w:cs="Calibri"/>
                <w:sz w:val="20"/>
                <w:szCs w:val="20"/>
              </w:rPr>
              <w:t xml:space="preserve"> </w:t>
            </w:r>
            <w:r w:rsidR="00D24B38" w:rsidRPr="0088612D">
              <w:rPr>
                <w:rFonts w:ascii="Calibri" w:eastAsia="Calibri" w:hAnsi="Calibri" w:cs="Calibri"/>
                <w:sz w:val="20"/>
                <w:szCs w:val="20"/>
              </w:rPr>
              <w:t>Vichuquén.</w:t>
            </w:r>
          </w:p>
        </w:tc>
        <w:tc>
          <w:tcPr>
            <w:tcW w:w="2296" w:type="pct"/>
            <w:vMerge/>
            <w:tcBorders>
              <w:left w:val="single" w:sz="4" w:space="0" w:color="auto"/>
              <w:bottom w:val="single" w:sz="4" w:space="0" w:color="auto"/>
              <w:right w:val="single" w:sz="4" w:space="0" w:color="auto"/>
            </w:tcBorders>
            <w:shd w:val="clear" w:color="auto" w:fill="FFFFFF"/>
          </w:tcPr>
          <w:p w14:paraId="28F7AD17" w14:textId="77777777" w:rsidR="00D42470" w:rsidRPr="0088612D" w:rsidRDefault="00D42470" w:rsidP="00D42470">
            <w:pPr>
              <w:spacing w:after="0" w:line="240" w:lineRule="auto"/>
              <w:ind w:left="188"/>
              <w:jc w:val="both"/>
              <w:rPr>
                <w:rFonts w:ascii="Calibri" w:eastAsia="Calibri" w:hAnsi="Calibri" w:cs="Calibri"/>
                <w:b/>
                <w:sz w:val="20"/>
                <w:szCs w:val="20"/>
              </w:rPr>
            </w:pPr>
          </w:p>
        </w:tc>
      </w:tr>
      <w:tr w:rsidR="00D42470" w:rsidRPr="0088612D" w14:paraId="668D7490"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369617B" w14:textId="77777777" w:rsidR="00D42470" w:rsidRPr="0088612D" w:rsidRDefault="00D42470" w:rsidP="00D42470">
            <w:pPr>
              <w:spacing w:after="100" w:line="276" w:lineRule="auto"/>
              <w:jc w:val="both"/>
              <w:rPr>
                <w:rFonts w:ascii="Calibri" w:eastAsia="Calibri" w:hAnsi="Calibri" w:cs="Calibri"/>
                <w:sz w:val="20"/>
                <w:szCs w:val="20"/>
                <w:lang w:eastAsia="es-ES"/>
              </w:rPr>
            </w:pPr>
            <w:r w:rsidRPr="0088612D">
              <w:rPr>
                <w:rFonts w:ascii="Calibri" w:eastAsia="Calibri" w:hAnsi="Calibri" w:cs="Calibri"/>
                <w:b/>
                <w:sz w:val="20"/>
                <w:szCs w:val="20"/>
              </w:rPr>
              <w:t>Titular de la unidad fiscalizable:</w:t>
            </w:r>
            <w:r w:rsidRPr="0088612D">
              <w:rPr>
                <w:rFonts w:ascii="Calibri" w:eastAsia="Calibri" w:hAnsi="Calibri" w:cs="Calibri"/>
                <w:sz w:val="20"/>
                <w:szCs w:val="20"/>
              </w:rPr>
              <w:t xml:space="preserve"> </w:t>
            </w:r>
            <w:r w:rsidR="00D24B38" w:rsidRPr="0088612D">
              <w:rPr>
                <w:color w:val="000000"/>
                <w:sz w:val="20"/>
                <w:szCs w:val="20"/>
                <w:shd w:val="clear" w:color="auto" w:fill="FFFFFF"/>
              </w:rPr>
              <w:t>I</w:t>
            </w:r>
            <w:r w:rsidR="00DA4298" w:rsidRPr="0088612D">
              <w:rPr>
                <w:color w:val="000000"/>
                <w:sz w:val="20"/>
                <w:szCs w:val="20"/>
                <w:shd w:val="clear" w:color="auto" w:fill="FFFFFF"/>
              </w:rPr>
              <w:t>lustre</w:t>
            </w:r>
            <w:r w:rsidR="00D24B38" w:rsidRPr="0088612D">
              <w:rPr>
                <w:color w:val="000000"/>
                <w:sz w:val="20"/>
                <w:szCs w:val="20"/>
                <w:shd w:val="clear" w:color="auto" w:fill="FFFFFF"/>
              </w:rPr>
              <w:t xml:space="preserve"> Municipalidad de Vichuquén.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CD99AE" w14:textId="77777777" w:rsidR="00D42470" w:rsidRPr="0088612D" w:rsidRDefault="00D42470" w:rsidP="00D42470">
            <w:pPr>
              <w:spacing w:after="100" w:line="276" w:lineRule="auto"/>
              <w:jc w:val="both"/>
              <w:rPr>
                <w:rFonts w:ascii="Calibri" w:eastAsia="Calibri" w:hAnsi="Calibri" w:cs="Calibri"/>
                <w:sz w:val="20"/>
                <w:szCs w:val="20"/>
                <w:lang w:val="es-ES" w:eastAsia="es-ES"/>
              </w:rPr>
            </w:pPr>
            <w:r w:rsidRPr="0088612D">
              <w:rPr>
                <w:rFonts w:ascii="Calibri" w:eastAsia="Calibri" w:hAnsi="Calibri" w:cs="Calibri"/>
                <w:b/>
                <w:sz w:val="20"/>
                <w:szCs w:val="20"/>
              </w:rPr>
              <w:t>RUT o RUN:</w:t>
            </w:r>
            <w:r w:rsidRPr="0088612D">
              <w:rPr>
                <w:rFonts w:ascii="Calibri" w:eastAsia="Calibri" w:hAnsi="Calibri" w:cs="Calibri"/>
                <w:sz w:val="20"/>
                <w:szCs w:val="20"/>
              </w:rPr>
              <w:t xml:space="preserve"> </w:t>
            </w:r>
            <w:r w:rsidR="00D24B38" w:rsidRPr="0088612D">
              <w:rPr>
                <w:color w:val="000000"/>
                <w:sz w:val="20"/>
                <w:szCs w:val="20"/>
                <w:shd w:val="clear" w:color="auto" w:fill="FFFFFF"/>
              </w:rPr>
              <w:t>69.100.700-6</w:t>
            </w:r>
          </w:p>
        </w:tc>
      </w:tr>
      <w:tr w:rsidR="00D42470" w:rsidRPr="0088612D" w14:paraId="5F99895B"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BD95AC" w14:textId="77777777" w:rsidR="00D42470" w:rsidRPr="0088612D" w:rsidRDefault="00D42470" w:rsidP="00D42470">
            <w:pPr>
              <w:spacing w:after="100" w:line="276" w:lineRule="auto"/>
              <w:jc w:val="both"/>
              <w:rPr>
                <w:rFonts w:ascii="Calibri" w:eastAsia="Calibri" w:hAnsi="Calibri" w:cs="Calibri"/>
                <w:sz w:val="20"/>
                <w:szCs w:val="20"/>
              </w:rPr>
            </w:pPr>
            <w:r w:rsidRPr="0088612D">
              <w:rPr>
                <w:rFonts w:ascii="Calibri" w:eastAsia="Calibri" w:hAnsi="Calibri" w:cs="Calibri"/>
                <w:b/>
                <w:sz w:val="20"/>
                <w:szCs w:val="20"/>
              </w:rPr>
              <w:t>Domicilio titular:</w:t>
            </w:r>
            <w:r w:rsidRPr="0088612D">
              <w:rPr>
                <w:rFonts w:ascii="Calibri" w:eastAsia="Calibri" w:hAnsi="Calibri" w:cs="Calibri"/>
                <w:sz w:val="20"/>
                <w:szCs w:val="20"/>
              </w:rPr>
              <w:t xml:space="preserve"> </w:t>
            </w:r>
            <w:r w:rsidR="00D24B38" w:rsidRPr="0088612D">
              <w:rPr>
                <w:color w:val="000000"/>
                <w:sz w:val="20"/>
                <w:szCs w:val="20"/>
                <w:shd w:val="clear" w:color="auto" w:fill="FFFFFF"/>
              </w:rPr>
              <w:t>Manuel Rodríguez N°315, Vichuquén.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23CDC4" w14:textId="77777777" w:rsidR="00D42470" w:rsidRPr="0088612D" w:rsidRDefault="00D42470" w:rsidP="00D42470">
            <w:pPr>
              <w:spacing w:after="100" w:line="276" w:lineRule="auto"/>
              <w:jc w:val="both"/>
              <w:rPr>
                <w:rFonts w:ascii="Calibri" w:eastAsia="Calibri" w:hAnsi="Calibri" w:cs="Calibri"/>
                <w:sz w:val="20"/>
                <w:szCs w:val="20"/>
              </w:rPr>
            </w:pPr>
            <w:r w:rsidRPr="0088612D">
              <w:rPr>
                <w:rFonts w:ascii="Calibri" w:eastAsia="Calibri" w:hAnsi="Calibri" w:cs="Calibri"/>
                <w:b/>
                <w:sz w:val="20"/>
                <w:szCs w:val="20"/>
              </w:rPr>
              <w:t>Correo electrónico:</w:t>
            </w:r>
            <w:r w:rsidRPr="0088612D">
              <w:rPr>
                <w:rFonts w:ascii="Calibri" w:eastAsia="Calibri" w:hAnsi="Calibri" w:cs="Calibri"/>
                <w:sz w:val="20"/>
                <w:szCs w:val="20"/>
              </w:rPr>
              <w:t xml:space="preserve"> </w:t>
            </w:r>
            <w:hyperlink r:id="rId12" w:history="1">
              <w:r w:rsidR="00D24B38" w:rsidRPr="0088612D">
                <w:rPr>
                  <w:rStyle w:val="Hipervnculo"/>
                  <w:color w:val="auto"/>
                  <w:sz w:val="20"/>
                  <w:szCs w:val="20"/>
                  <w:u w:val="none"/>
                  <w:shd w:val="clear" w:color="auto" w:fill="FFFFFF"/>
                </w:rPr>
                <w:t>correspondencia</w:t>
              </w:r>
              <w:r w:rsidR="00D24B38" w:rsidRPr="0088612D">
                <w:rPr>
                  <w:rStyle w:val="Hipervnculo"/>
                  <w:color w:val="auto"/>
                  <w:sz w:val="20"/>
                  <w:szCs w:val="20"/>
                  <w:u w:val="none"/>
                </w:rPr>
                <w:t>@mvichuquen.cl</w:t>
              </w:r>
            </w:hyperlink>
          </w:p>
        </w:tc>
      </w:tr>
      <w:tr w:rsidR="00D42470" w:rsidRPr="0088612D" w14:paraId="0B792FB7"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03747E5" w14:textId="77777777" w:rsidR="00D42470" w:rsidRPr="0088612D"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3CDDBE2" w14:textId="77777777" w:rsidR="00D42470" w:rsidRPr="0088612D" w:rsidRDefault="00D42470" w:rsidP="00D42470">
            <w:pPr>
              <w:spacing w:after="100" w:line="276" w:lineRule="auto"/>
              <w:jc w:val="both"/>
              <w:rPr>
                <w:rFonts w:ascii="Calibri" w:eastAsia="Calibri" w:hAnsi="Calibri" w:cs="Calibri"/>
                <w:sz w:val="20"/>
                <w:szCs w:val="20"/>
              </w:rPr>
            </w:pPr>
            <w:r w:rsidRPr="0088612D">
              <w:rPr>
                <w:rFonts w:ascii="Calibri" w:eastAsia="Calibri" w:hAnsi="Calibri" w:cs="Calibri"/>
                <w:b/>
                <w:sz w:val="20"/>
                <w:szCs w:val="20"/>
              </w:rPr>
              <w:t>Teléfono</w:t>
            </w:r>
            <w:r w:rsidR="00DA4298" w:rsidRPr="0088612D">
              <w:rPr>
                <w:rFonts w:ascii="Calibri" w:eastAsia="Calibri" w:hAnsi="Calibri" w:cs="Calibri"/>
                <w:b/>
                <w:sz w:val="20"/>
                <w:szCs w:val="20"/>
              </w:rPr>
              <w:t>s</w:t>
            </w:r>
            <w:r w:rsidRPr="0088612D">
              <w:rPr>
                <w:rFonts w:ascii="Calibri" w:eastAsia="Calibri" w:hAnsi="Calibri" w:cs="Calibri"/>
                <w:b/>
                <w:sz w:val="20"/>
                <w:szCs w:val="20"/>
              </w:rPr>
              <w:t>:</w:t>
            </w:r>
            <w:r w:rsidRPr="0088612D">
              <w:rPr>
                <w:rFonts w:ascii="Calibri" w:eastAsia="Calibri" w:hAnsi="Calibri" w:cs="Calibri"/>
                <w:sz w:val="20"/>
                <w:szCs w:val="20"/>
              </w:rPr>
              <w:t xml:space="preserve"> </w:t>
            </w:r>
            <w:r w:rsidR="00D24B38" w:rsidRPr="0088612D">
              <w:rPr>
                <w:rFonts w:cs="Times New Roman"/>
                <w:color w:val="000000" w:themeColor="text1"/>
                <w:sz w:val="20"/>
                <w:szCs w:val="20"/>
              </w:rPr>
              <w:t>75-2555501 y 75-2555540</w:t>
            </w:r>
          </w:p>
        </w:tc>
      </w:tr>
      <w:tr w:rsidR="00D42470" w:rsidRPr="0088612D" w14:paraId="1531C774"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284550" w14:textId="77777777" w:rsidR="00D42470" w:rsidRPr="0088612D" w:rsidRDefault="002D3B77" w:rsidP="00D42470">
            <w:pPr>
              <w:spacing w:after="100" w:line="276" w:lineRule="auto"/>
              <w:jc w:val="both"/>
              <w:rPr>
                <w:rFonts w:ascii="Calibri" w:eastAsia="Calibri" w:hAnsi="Calibri" w:cs="Calibri"/>
                <w:sz w:val="20"/>
                <w:szCs w:val="20"/>
              </w:rPr>
            </w:pPr>
            <w:r w:rsidRPr="0088612D">
              <w:rPr>
                <w:rFonts w:ascii="Calibri" w:eastAsia="Calibri" w:hAnsi="Calibri" w:cs="Calibri"/>
                <w:b/>
                <w:sz w:val="20"/>
                <w:szCs w:val="20"/>
              </w:rPr>
              <w:t>Identificación</w:t>
            </w:r>
            <w:r w:rsidR="00D42470" w:rsidRPr="0088612D">
              <w:rPr>
                <w:rFonts w:ascii="Calibri" w:eastAsia="Calibri" w:hAnsi="Calibri" w:cs="Calibri"/>
                <w:b/>
                <w:sz w:val="20"/>
                <w:szCs w:val="20"/>
              </w:rPr>
              <w:t xml:space="preserve"> representante legal:</w:t>
            </w:r>
            <w:r w:rsidR="00D42470" w:rsidRPr="0088612D">
              <w:rPr>
                <w:rFonts w:ascii="Calibri" w:eastAsia="Calibri" w:hAnsi="Calibri" w:cs="Calibri"/>
                <w:sz w:val="20"/>
                <w:szCs w:val="20"/>
              </w:rPr>
              <w:t xml:space="preserve"> </w:t>
            </w:r>
            <w:r w:rsidR="00D24B38" w:rsidRPr="0088612D">
              <w:rPr>
                <w:color w:val="000000"/>
                <w:sz w:val="20"/>
                <w:szCs w:val="20"/>
                <w:shd w:val="clear" w:color="auto" w:fill="FFFFFF"/>
              </w:rPr>
              <w:t>Roberto Rivera Pino.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F7F2FD" w14:textId="77777777" w:rsidR="00D42470" w:rsidRPr="0088612D" w:rsidRDefault="00D42470" w:rsidP="00D42470">
            <w:pPr>
              <w:spacing w:after="100" w:line="276" w:lineRule="auto"/>
              <w:jc w:val="both"/>
              <w:rPr>
                <w:rFonts w:ascii="Calibri" w:eastAsia="Calibri" w:hAnsi="Calibri" w:cs="Calibri"/>
                <w:sz w:val="20"/>
                <w:szCs w:val="20"/>
                <w:lang w:val="es-ES" w:eastAsia="es-ES"/>
              </w:rPr>
            </w:pPr>
            <w:r w:rsidRPr="0088612D">
              <w:rPr>
                <w:rFonts w:ascii="Calibri" w:eastAsia="Calibri" w:hAnsi="Calibri" w:cs="Calibri"/>
                <w:b/>
                <w:sz w:val="20"/>
                <w:szCs w:val="20"/>
              </w:rPr>
              <w:t>RUT o RUN:</w:t>
            </w:r>
            <w:r w:rsidRPr="0088612D">
              <w:rPr>
                <w:rFonts w:ascii="Calibri" w:eastAsia="Calibri" w:hAnsi="Calibri" w:cs="Calibri"/>
                <w:sz w:val="20"/>
                <w:szCs w:val="20"/>
              </w:rPr>
              <w:t xml:space="preserve"> </w:t>
            </w:r>
            <w:r w:rsidR="00DA4298" w:rsidRPr="0088612D">
              <w:rPr>
                <w:color w:val="000000"/>
                <w:sz w:val="20"/>
                <w:szCs w:val="20"/>
                <w:shd w:val="clear" w:color="auto" w:fill="FFFFFF"/>
              </w:rPr>
              <w:t>15.126.871-4</w:t>
            </w:r>
          </w:p>
        </w:tc>
      </w:tr>
      <w:tr w:rsidR="00D42470" w:rsidRPr="0088612D" w14:paraId="0CEFE9AF"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BD6437" w14:textId="77777777" w:rsidR="00D42470" w:rsidRPr="0088612D" w:rsidRDefault="00D42470" w:rsidP="00D42470">
            <w:pPr>
              <w:spacing w:after="100" w:line="276" w:lineRule="auto"/>
              <w:jc w:val="both"/>
              <w:rPr>
                <w:rFonts w:ascii="Calibri" w:eastAsia="Calibri" w:hAnsi="Calibri" w:cs="Calibri"/>
                <w:sz w:val="20"/>
                <w:szCs w:val="20"/>
                <w:lang w:val="es-ES" w:eastAsia="es-ES"/>
              </w:rPr>
            </w:pPr>
            <w:r w:rsidRPr="0088612D">
              <w:rPr>
                <w:rFonts w:ascii="Calibri" w:eastAsia="Calibri" w:hAnsi="Calibri" w:cs="Calibri"/>
                <w:b/>
                <w:sz w:val="20"/>
                <w:szCs w:val="20"/>
              </w:rPr>
              <w:t>Domicilio representante legal:</w:t>
            </w:r>
            <w:r w:rsidRPr="0088612D">
              <w:rPr>
                <w:rFonts w:ascii="Calibri" w:eastAsia="Calibri" w:hAnsi="Calibri" w:cs="Calibri"/>
                <w:sz w:val="20"/>
                <w:szCs w:val="20"/>
              </w:rPr>
              <w:t xml:space="preserve"> </w:t>
            </w:r>
            <w:r w:rsidR="00DA4298" w:rsidRPr="0088612D">
              <w:rPr>
                <w:color w:val="000000"/>
                <w:sz w:val="20"/>
                <w:szCs w:val="20"/>
                <w:shd w:val="clear" w:color="auto" w:fill="FFFFFF"/>
              </w:rPr>
              <w:t>Manuel Rodríguez N°315, Vichuquén.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9BA58DD" w14:textId="77777777" w:rsidR="00D42470" w:rsidRPr="0088612D" w:rsidRDefault="00D42470" w:rsidP="00D42470">
            <w:pPr>
              <w:spacing w:after="100" w:line="276" w:lineRule="auto"/>
              <w:jc w:val="both"/>
              <w:rPr>
                <w:rFonts w:ascii="Calibri" w:eastAsia="Calibri" w:hAnsi="Calibri" w:cs="Calibri"/>
                <w:sz w:val="20"/>
                <w:szCs w:val="20"/>
                <w:lang w:val="es-ES" w:eastAsia="es-ES"/>
              </w:rPr>
            </w:pPr>
            <w:r w:rsidRPr="0088612D">
              <w:rPr>
                <w:rFonts w:ascii="Calibri" w:eastAsia="Calibri" w:hAnsi="Calibri" w:cs="Calibri"/>
                <w:b/>
                <w:sz w:val="20"/>
                <w:szCs w:val="20"/>
              </w:rPr>
              <w:t>Correo electrónico:</w:t>
            </w:r>
            <w:r w:rsidRPr="0088612D">
              <w:rPr>
                <w:rFonts w:ascii="Calibri" w:eastAsia="Calibri" w:hAnsi="Calibri" w:cs="Calibri"/>
                <w:sz w:val="20"/>
                <w:szCs w:val="20"/>
              </w:rPr>
              <w:t xml:space="preserve"> </w:t>
            </w:r>
            <w:hyperlink r:id="rId13" w:history="1">
              <w:r w:rsidR="00DA4298" w:rsidRPr="0088612D">
                <w:rPr>
                  <w:rStyle w:val="Hipervnculo"/>
                  <w:color w:val="auto"/>
                  <w:sz w:val="20"/>
                  <w:szCs w:val="20"/>
                  <w:u w:val="none"/>
                  <w:shd w:val="clear" w:color="auto" w:fill="FFFFFF"/>
                </w:rPr>
                <w:t>riveragro@gmail.com</w:t>
              </w:r>
            </w:hyperlink>
          </w:p>
        </w:tc>
      </w:tr>
      <w:tr w:rsidR="00D42470" w:rsidRPr="0088612D" w14:paraId="5932FADC"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AE4986B" w14:textId="77777777" w:rsidR="00D42470" w:rsidRPr="0088612D"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EB82366" w14:textId="77777777" w:rsidR="00D42470" w:rsidRPr="0088612D" w:rsidRDefault="00D42470" w:rsidP="00D42470">
            <w:pPr>
              <w:spacing w:after="100" w:line="276" w:lineRule="auto"/>
              <w:jc w:val="both"/>
              <w:rPr>
                <w:rFonts w:ascii="Calibri" w:eastAsia="Calibri" w:hAnsi="Calibri" w:cs="Calibri"/>
                <w:sz w:val="20"/>
                <w:szCs w:val="20"/>
                <w:lang w:val="es-ES" w:eastAsia="es-ES"/>
              </w:rPr>
            </w:pPr>
            <w:r w:rsidRPr="0088612D">
              <w:rPr>
                <w:rFonts w:ascii="Calibri" w:eastAsia="Calibri" w:hAnsi="Calibri" w:cs="Calibri"/>
                <w:b/>
                <w:sz w:val="20"/>
                <w:szCs w:val="20"/>
              </w:rPr>
              <w:t>Teléfono:</w:t>
            </w:r>
            <w:r w:rsidRPr="0088612D">
              <w:rPr>
                <w:rFonts w:ascii="Calibri" w:eastAsia="Calibri" w:hAnsi="Calibri" w:cs="Calibri"/>
                <w:sz w:val="20"/>
                <w:szCs w:val="20"/>
              </w:rPr>
              <w:t xml:space="preserve"> </w:t>
            </w:r>
            <w:r w:rsidR="00DA4298" w:rsidRPr="0088612D">
              <w:rPr>
                <w:color w:val="000000"/>
                <w:sz w:val="20"/>
                <w:szCs w:val="20"/>
                <w:shd w:val="clear" w:color="auto" w:fill="FFFFFF"/>
              </w:rPr>
              <w:t>991575827</w:t>
            </w:r>
          </w:p>
        </w:tc>
      </w:tr>
    </w:tbl>
    <w:p w14:paraId="13CEBEF6" w14:textId="77777777" w:rsidR="00D42470" w:rsidRPr="0088612D" w:rsidRDefault="00D42470" w:rsidP="00D42470">
      <w:pPr>
        <w:contextualSpacing/>
      </w:pPr>
    </w:p>
    <w:p w14:paraId="7D80B290" w14:textId="77777777" w:rsidR="00D42470" w:rsidRPr="0088612D" w:rsidRDefault="00D42470" w:rsidP="00D42470">
      <w:pPr>
        <w:contextualSpacing/>
      </w:pPr>
    </w:p>
    <w:p w14:paraId="4D4F3E4A" w14:textId="77777777" w:rsidR="00D42470" w:rsidRPr="0088612D" w:rsidRDefault="00D42470" w:rsidP="00D42470">
      <w:pPr>
        <w:jc w:val="center"/>
        <w:rPr>
          <w:rFonts w:ascii="Calibri" w:eastAsia="Calibri" w:hAnsi="Calibri" w:cs="Calibri"/>
          <w:sz w:val="28"/>
          <w:szCs w:val="32"/>
        </w:rPr>
      </w:pPr>
    </w:p>
    <w:p w14:paraId="74158003" w14:textId="77777777" w:rsidR="00D42470" w:rsidRPr="0088612D" w:rsidRDefault="00D42470" w:rsidP="00D42470">
      <w:pPr>
        <w:jc w:val="center"/>
        <w:rPr>
          <w:rFonts w:ascii="Calibri" w:eastAsia="Calibri" w:hAnsi="Calibri" w:cs="Calibri"/>
          <w:sz w:val="28"/>
          <w:szCs w:val="32"/>
        </w:rPr>
      </w:pPr>
    </w:p>
    <w:p w14:paraId="77DCD8D7" w14:textId="77777777" w:rsidR="00D42470" w:rsidRPr="0088612D" w:rsidRDefault="00D42470" w:rsidP="00D42470">
      <w:pPr>
        <w:jc w:val="center"/>
        <w:rPr>
          <w:rFonts w:ascii="Calibri" w:eastAsia="Calibri" w:hAnsi="Calibri" w:cs="Calibri"/>
          <w:sz w:val="28"/>
          <w:szCs w:val="32"/>
        </w:rPr>
      </w:pPr>
    </w:p>
    <w:p w14:paraId="6E77A3B8" w14:textId="77777777" w:rsidR="00D42470" w:rsidRPr="0088612D" w:rsidRDefault="00D42470" w:rsidP="00D42470">
      <w:pPr>
        <w:jc w:val="center"/>
        <w:rPr>
          <w:rFonts w:ascii="Calibri" w:eastAsia="Calibri" w:hAnsi="Calibri" w:cs="Calibri"/>
          <w:sz w:val="28"/>
          <w:szCs w:val="32"/>
        </w:rPr>
      </w:pPr>
    </w:p>
    <w:p w14:paraId="7ED0AE2B" w14:textId="77777777" w:rsidR="00D42470" w:rsidRPr="0088612D" w:rsidRDefault="00D42470" w:rsidP="00F115ED">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D42470" w:rsidRPr="0088612D"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26B6B038" w14:textId="77777777" w:rsidR="00D42470" w:rsidRPr="0088612D" w:rsidRDefault="00D42470" w:rsidP="00EF1051">
      <w:pPr>
        <w:pStyle w:val="Ttulo2"/>
      </w:pPr>
      <w:bookmarkStart w:id="22" w:name="_Toc449085408"/>
      <w:bookmarkStart w:id="23" w:name="_Toc40289702"/>
      <w:r w:rsidRPr="0088612D">
        <w:lastRenderedPageBreak/>
        <w:t>Ubicación</w:t>
      </w:r>
      <w:bookmarkEnd w:id="13"/>
      <w:bookmarkEnd w:id="14"/>
      <w:bookmarkEnd w:id="15"/>
      <w:bookmarkEnd w:id="16"/>
      <w:bookmarkEnd w:id="17"/>
      <w:bookmarkEnd w:id="18"/>
      <w:r w:rsidRPr="0088612D">
        <w:t xml:space="preserve"> y Layout</w:t>
      </w:r>
      <w:bookmarkEnd w:id="19"/>
      <w:bookmarkEnd w:id="20"/>
      <w:bookmarkEnd w:id="21"/>
      <w:bookmarkEnd w:id="22"/>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88612D" w14:paraId="4E83C07D"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49930CEA" w14:textId="77777777" w:rsidR="00D42470" w:rsidRPr="0088612D" w:rsidRDefault="00D42470" w:rsidP="00C00803">
            <w:pPr>
              <w:spacing w:after="0" w:line="240" w:lineRule="auto"/>
              <w:jc w:val="both"/>
              <w:rPr>
                <w:rFonts w:ascii="Calibri" w:eastAsia="Calibri" w:hAnsi="Calibri" w:cs="Times New Roman"/>
                <w:noProof/>
                <w:lang w:eastAsia="es-CL"/>
              </w:rPr>
            </w:pPr>
            <w:bookmarkStart w:id="24" w:name="_Toc352840382"/>
            <w:bookmarkStart w:id="25" w:name="_Toc352841442"/>
            <w:bookmarkStart w:id="26" w:name="_Toc352940732"/>
            <w:bookmarkStart w:id="27" w:name="_Toc353998108"/>
            <w:bookmarkStart w:id="28" w:name="_Toc353998181"/>
            <w:r w:rsidRPr="0088612D">
              <w:rPr>
                <w:rFonts w:ascii="Calibri" w:eastAsia="Calibri" w:hAnsi="Calibri" w:cs="Times New Roman"/>
                <w:b/>
              </w:rPr>
              <w:t xml:space="preserve">Figura 1. Mapa de ubicación local </w:t>
            </w:r>
            <w:r w:rsidRPr="0088612D">
              <w:rPr>
                <w:rFonts w:ascii="Calibri" w:eastAsia="Calibri" w:hAnsi="Calibri" w:cs="Times New Roman"/>
                <w:bCs/>
                <w:sz w:val="20"/>
                <w:szCs w:val="20"/>
              </w:rPr>
              <w:t>(</w:t>
            </w:r>
            <w:r w:rsidRPr="0088612D">
              <w:rPr>
                <w:rFonts w:ascii="Calibri" w:eastAsia="Calibri" w:hAnsi="Calibri" w:cs="Times New Roman"/>
                <w:sz w:val="20"/>
                <w:szCs w:val="20"/>
              </w:rPr>
              <w:t xml:space="preserve">Fuente: </w:t>
            </w:r>
            <w:r w:rsidR="00C00803" w:rsidRPr="0088612D">
              <w:rPr>
                <w:rFonts w:ascii="Calibri" w:eastAsia="Calibri" w:hAnsi="Calibri" w:cs="Times New Roman"/>
                <w:sz w:val="20"/>
                <w:szCs w:val="20"/>
              </w:rPr>
              <w:t xml:space="preserve">Google Earth, 2020). </w:t>
            </w:r>
            <w:bookmarkEnd w:id="24"/>
            <w:bookmarkEnd w:id="25"/>
            <w:bookmarkEnd w:id="26"/>
            <w:bookmarkEnd w:id="27"/>
            <w:bookmarkEnd w:id="28"/>
          </w:p>
          <w:p w14:paraId="29634C2B" w14:textId="77777777" w:rsidR="00C00803" w:rsidRPr="0088612D" w:rsidRDefault="00C00803" w:rsidP="00C00803">
            <w:pPr>
              <w:spacing w:after="0" w:line="240" w:lineRule="auto"/>
              <w:jc w:val="both"/>
              <w:rPr>
                <w:rFonts w:ascii="Calibri" w:eastAsia="Calibri" w:hAnsi="Calibri" w:cs="Calibri"/>
                <w:b/>
                <w:noProof/>
                <w:lang w:eastAsia="es-CL"/>
              </w:rPr>
            </w:pPr>
          </w:p>
          <w:p w14:paraId="616DDB52" w14:textId="77777777" w:rsidR="00C00803" w:rsidRPr="0088612D" w:rsidRDefault="00EF67D8" w:rsidP="00EF67D8">
            <w:pPr>
              <w:spacing w:after="0" w:line="240" w:lineRule="auto"/>
              <w:jc w:val="center"/>
              <w:rPr>
                <w:rFonts w:ascii="Calibri" w:eastAsia="Calibri" w:hAnsi="Calibri" w:cs="Calibri"/>
                <w:b/>
                <w:noProof/>
                <w:sz w:val="24"/>
                <w:szCs w:val="20"/>
                <w:lang w:eastAsia="es-CL"/>
              </w:rPr>
            </w:pPr>
            <w:r w:rsidRPr="0088612D">
              <w:rPr>
                <w:rFonts w:ascii="Calibri" w:eastAsia="Calibri" w:hAnsi="Calibri" w:cs="Calibri"/>
                <w:b/>
                <w:noProof/>
                <w:sz w:val="24"/>
                <w:szCs w:val="20"/>
                <w:lang w:eastAsia="es-CL"/>
              </w:rPr>
              <w:drawing>
                <wp:inline distT="0" distB="0" distL="0" distR="0" wp14:anchorId="43DFAF49" wp14:editId="77544AA0">
                  <wp:extent cx="6332400" cy="3841200"/>
                  <wp:effectExtent l="0" t="0" r="0" b="6985"/>
                  <wp:docPr id="13"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2400" cy="3841200"/>
                          </a:xfrm>
                          <a:prstGeom prst="rect">
                            <a:avLst/>
                          </a:prstGeom>
                          <a:noFill/>
                        </pic:spPr>
                      </pic:pic>
                    </a:graphicData>
                  </a:graphic>
                </wp:inline>
              </w:drawing>
            </w:r>
          </w:p>
        </w:tc>
      </w:tr>
      <w:tr w:rsidR="00D42470" w:rsidRPr="0088612D" w14:paraId="60CAE9BF" w14:textId="77777777" w:rsidTr="00556C92">
        <w:trPr>
          <w:trHeight w:val="229"/>
          <w:jc w:val="center"/>
        </w:trPr>
        <w:tc>
          <w:tcPr>
            <w:tcW w:w="1798" w:type="pct"/>
            <w:shd w:val="clear" w:color="auto" w:fill="FFFFFF"/>
            <w:tcMar>
              <w:top w:w="58" w:type="dxa"/>
              <w:left w:w="58" w:type="dxa"/>
              <w:bottom w:w="58" w:type="dxa"/>
              <w:right w:w="58" w:type="dxa"/>
            </w:tcMar>
            <w:hideMark/>
          </w:tcPr>
          <w:p w14:paraId="2F7C643C" w14:textId="77777777" w:rsidR="00D42470" w:rsidRPr="0088612D" w:rsidRDefault="00D42470" w:rsidP="00D42470">
            <w:pPr>
              <w:spacing w:after="0" w:line="240" w:lineRule="auto"/>
              <w:jc w:val="both"/>
              <w:rPr>
                <w:rFonts w:ascii="Calibri" w:eastAsia="Calibri" w:hAnsi="Calibri" w:cs="Calibri"/>
                <w:b/>
                <w:sz w:val="20"/>
                <w:szCs w:val="18"/>
              </w:rPr>
            </w:pPr>
            <w:r w:rsidRPr="0088612D">
              <w:rPr>
                <w:rFonts w:ascii="Calibri" w:eastAsia="Calibri" w:hAnsi="Calibri" w:cs="Calibri"/>
                <w:b/>
                <w:sz w:val="20"/>
                <w:szCs w:val="18"/>
              </w:rPr>
              <w:t>Coordenadas UTM de referencia: DATUM WGS 84</w:t>
            </w:r>
          </w:p>
        </w:tc>
        <w:tc>
          <w:tcPr>
            <w:tcW w:w="928" w:type="pct"/>
            <w:shd w:val="clear" w:color="auto" w:fill="FFFFFF"/>
          </w:tcPr>
          <w:p w14:paraId="521E300E" w14:textId="77777777" w:rsidR="00D42470" w:rsidRPr="0088612D" w:rsidRDefault="00D42470" w:rsidP="00D42470">
            <w:pPr>
              <w:spacing w:after="0" w:line="240" w:lineRule="auto"/>
              <w:jc w:val="both"/>
              <w:rPr>
                <w:rFonts w:ascii="Calibri" w:eastAsia="Calibri" w:hAnsi="Calibri" w:cs="Calibri"/>
                <w:b/>
                <w:sz w:val="20"/>
                <w:szCs w:val="18"/>
              </w:rPr>
            </w:pPr>
            <w:r w:rsidRPr="0088612D">
              <w:rPr>
                <w:rFonts w:ascii="Calibri" w:eastAsia="Calibri" w:hAnsi="Calibri" w:cs="Calibri"/>
                <w:b/>
                <w:sz w:val="20"/>
                <w:szCs w:val="18"/>
              </w:rPr>
              <w:t>Huso:</w:t>
            </w:r>
            <w:r w:rsidR="00EF67D8" w:rsidRPr="0088612D">
              <w:rPr>
                <w:rFonts w:ascii="Calibri" w:eastAsia="Calibri" w:hAnsi="Calibri" w:cs="Calibri"/>
                <w:b/>
                <w:sz w:val="20"/>
                <w:szCs w:val="18"/>
              </w:rPr>
              <w:t xml:space="preserve"> 18</w:t>
            </w:r>
          </w:p>
        </w:tc>
        <w:tc>
          <w:tcPr>
            <w:tcW w:w="1146" w:type="pct"/>
            <w:shd w:val="clear" w:color="auto" w:fill="FFFFFF"/>
          </w:tcPr>
          <w:p w14:paraId="6B267641" w14:textId="77777777" w:rsidR="00D42470" w:rsidRPr="0088612D" w:rsidRDefault="00D42470" w:rsidP="00D42470">
            <w:pPr>
              <w:spacing w:after="0" w:line="240" w:lineRule="auto"/>
              <w:jc w:val="both"/>
              <w:rPr>
                <w:rFonts w:ascii="Calibri" w:eastAsia="Calibri" w:hAnsi="Calibri" w:cs="Calibri"/>
                <w:b/>
                <w:sz w:val="20"/>
                <w:szCs w:val="18"/>
              </w:rPr>
            </w:pPr>
            <w:r w:rsidRPr="0088612D">
              <w:rPr>
                <w:rFonts w:ascii="Calibri" w:eastAsia="Calibri" w:hAnsi="Calibri" w:cs="Calibri"/>
                <w:b/>
                <w:sz w:val="20"/>
                <w:szCs w:val="18"/>
              </w:rPr>
              <w:t>UTM N:</w:t>
            </w:r>
            <w:r w:rsidR="00EF67D8" w:rsidRPr="0088612D">
              <w:t xml:space="preserve"> </w:t>
            </w:r>
            <w:r w:rsidR="00EF67D8" w:rsidRPr="0088612D">
              <w:rPr>
                <w:rFonts w:ascii="Calibri" w:eastAsia="Calibri" w:hAnsi="Calibri" w:cs="Calibri"/>
                <w:b/>
                <w:sz w:val="20"/>
                <w:szCs w:val="18"/>
              </w:rPr>
              <w:t>6.149.160</w:t>
            </w:r>
          </w:p>
        </w:tc>
        <w:tc>
          <w:tcPr>
            <w:tcW w:w="1128" w:type="pct"/>
            <w:shd w:val="clear" w:color="auto" w:fill="FFFFFF"/>
          </w:tcPr>
          <w:p w14:paraId="3D938E67" w14:textId="77777777" w:rsidR="00D42470" w:rsidRPr="0088612D" w:rsidRDefault="00D42470" w:rsidP="00D42470">
            <w:pPr>
              <w:spacing w:after="0" w:line="240" w:lineRule="auto"/>
              <w:jc w:val="both"/>
              <w:rPr>
                <w:rFonts w:ascii="Calibri" w:eastAsia="Calibri" w:hAnsi="Calibri" w:cs="Calibri"/>
                <w:b/>
                <w:sz w:val="20"/>
                <w:szCs w:val="16"/>
              </w:rPr>
            </w:pPr>
            <w:r w:rsidRPr="0088612D">
              <w:rPr>
                <w:rFonts w:ascii="Calibri" w:eastAsia="Calibri" w:hAnsi="Calibri" w:cs="Calibri"/>
                <w:b/>
                <w:sz w:val="20"/>
                <w:szCs w:val="16"/>
              </w:rPr>
              <w:t>UTM E:</w:t>
            </w:r>
            <w:r w:rsidR="00EF67D8" w:rsidRPr="0088612D">
              <w:t xml:space="preserve"> </w:t>
            </w:r>
            <w:r w:rsidR="00EF67D8" w:rsidRPr="0088612D">
              <w:rPr>
                <w:rFonts w:ascii="Calibri" w:eastAsia="Calibri" w:hAnsi="Calibri" w:cs="Calibri"/>
                <w:b/>
                <w:sz w:val="20"/>
                <w:szCs w:val="16"/>
              </w:rPr>
              <w:t>767.461</w:t>
            </w:r>
          </w:p>
        </w:tc>
      </w:tr>
      <w:tr w:rsidR="00D42470" w:rsidRPr="0088612D" w14:paraId="46B17A63" w14:textId="77777777" w:rsidTr="00556C92">
        <w:trPr>
          <w:trHeight w:val="728"/>
          <w:jc w:val="center"/>
        </w:trPr>
        <w:tc>
          <w:tcPr>
            <w:tcW w:w="5000" w:type="pct"/>
            <w:gridSpan w:val="4"/>
            <w:shd w:val="clear" w:color="auto" w:fill="FFFFFF"/>
            <w:tcMar>
              <w:top w:w="58" w:type="dxa"/>
              <w:left w:w="58" w:type="dxa"/>
              <w:bottom w:w="58" w:type="dxa"/>
              <w:right w:w="58" w:type="dxa"/>
            </w:tcMar>
          </w:tcPr>
          <w:p w14:paraId="6376268A" w14:textId="77777777" w:rsidR="00D42470" w:rsidRPr="0088612D" w:rsidRDefault="00D42470" w:rsidP="00D42470">
            <w:pPr>
              <w:spacing w:after="0" w:line="240" w:lineRule="auto"/>
              <w:jc w:val="both"/>
              <w:rPr>
                <w:rFonts w:ascii="Calibri" w:eastAsia="Calibri" w:hAnsi="Calibri" w:cs="Calibri"/>
                <w:bCs/>
                <w:sz w:val="20"/>
                <w:szCs w:val="18"/>
              </w:rPr>
            </w:pPr>
            <w:r w:rsidRPr="0088612D">
              <w:rPr>
                <w:rFonts w:ascii="Calibri" w:eastAsia="Calibri" w:hAnsi="Calibri" w:cs="Calibri"/>
                <w:b/>
                <w:sz w:val="20"/>
                <w:szCs w:val="18"/>
              </w:rPr>
              <w:t xml:space="preserve">Ruta de acceso: </w:t>
            </w:r>
            <w:r w:rsidR="00EF67D8" w:rsidRPr="0088612D">
              <w:rPr>
                <w:rFonts w:ascii="Calibri" w:eastAsia="Calibri" w:hAnsi="Calibri" w:cs="Calibri"/>
                <w:bCs/>
                <w:sz w:val="20"/>
                <w:szCs w:val="18"/>
              </w:rPr>
              <w:t>desde Vichuquén se debe tomar la Ruta J-820 (en dirección al Norte) y recorrerla aproximadamente por 11 km hasta empalmar con la Ruta J-80, la cual se toma en dirección hacia el Oeste (hacia la costa) y recorrerla aproximadamente por 8 km, llegando a la localidad de Llico. Allí se encuentra la unidad fiscalizable (frente a la Plaza de Armas).</w:t>
            </w:r>
          </w:p>
        </w:tc>
      </w:tr>
    </w:tbl>
    <w:p w14:paraId="21B10447" w14:textId="77777777" w:rsidR="00D42470" w:rsidRPr="0088612D" w:rsidRDefault="00D42470" w:rsidP="00D42470">
      <w:pPr>
        <w:ind w:left="360" w:hanging="360"/>
        <w:contextualSpacing/>
        <w:sectPr w:rsidR="00D42470" w:rsidRPr="0088612D"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88612D" w14:paraId="68C088A0"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FDE93E" w14:textId="77777777" w:rsidR="00D42470" w:rsidRPr="0088612D" w:rsidRDefault="00D42470" w:rsidP="00D42470">
            <w:pPr>
              <w:rPr>
                <w:rFonts w:eastAsia="Calibri" w:cs="Times New Roman"/>
                <w:color w:val="000000"/>
                <w:sz w:val="20"/>
              </w:rPr>
            </w:pPr>
            <w:r w:rsidRPr="0088612D">
              <w:rPr>
                <w:b/>
              </w:rPr>
              <w:lastRenderedPageBreak/>
              <w:t xml:space="preserve">Figura 2. Layout del proyecto </w:t>
            </w:r>
            <w:r w:rsidRPr="0088612D">
              <w:rPr>
                <w:sz w:val="20"/>
                <w:szCs w:val="20"/>
              </w:rPr>
              <w:t xml:space="preserve">(Fuente: </w:t>
            </w:r>
            <w:r w:rsidR="00293A10" w:rsidRPr="0088612D">
              <w:rPr>
                <w:sz w:val="20"/>
                <w:szCs w:val="20"/>
              </w:rPr>
              <w:t>Informe Técnico Evaluación de la DIA del Proyecto “</w:t>
            </w:r>
            <w:r w:rsidR="00293A10" w:rsidRPr="0088612D">
              <w:rPr>
                <w:rFonts w:eastAsia="Calibri" w:cs="Times New Roman"/>
                <w:color w:val="000000"/>
                <w:sz w:val="20"/>
              </w:rPr>
              <w:t xml:space="preserve">Sistema de Alcantarillado con Planta de Tratamiento de Aguas Servidas, Sector Llico”, Planta General).  </w:t>
            </w:r>
          </w:p>
          <w:p w14:paraId="0DE9B403" w14:textId="77777777" w:rsidR="00293A10" w:rsidRPr="0088612D" w:rsidRDefault="00293A10" w:rsidP="00D42470">
            <w:pPr>
              <w:rPr>
                <w:color w:val="FF0000"/>
              </w:rPr>
            </w:pPr>
          </w:p>
          <w:p w14:paraId="59AB8B50" w14:textId="77777777" w:rsidR="00D42470" w:rsidRPr="0088612D" w:rsidRDefault="00293A10" w:rsidP="00293A10">
            <w:pPr>
              <w:jc w:val="center"/>
              <w:rPr>
                <w:rFonts w:cstheme="minorHAnsi"/>
                <w:lang w:eastAsia="es-ES"/>
              </w:rPr>
            </w:pPr>
            <w:r w:rsidRPr="0088612D">
              <w:rPr>
                <w:rFonts w:cstheme="minorHAnsi"/>
                <w:noProof/>
                <w:lang w:eastAsia="es-ES"/>
              </w:rPr>
              <w:drawing>
                <wp:inline distT="0" distB="0" distL="0" distR="0" wp14:anchorId="77BFC46C" wp14:editId="12DF5D72">
                  <wp:extent cx="6513490" cy="3341914"/>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15600" t="21563" r="8799" b="9459"/>
                          <a:stretch/>
                        </pic:blipFill>
                        <pic:spPr bwMode="auto">
                          <a:xfrm>
                            <a:off x="0" y="0"/>
                            <a:ext cx="6515394" cy="3342891"/>
                          </a:xfrm>
                          <a:prstGeom prst="rect">
                            <a:avLst/>
                          </a:prstGeom>
                          <a:noFill/>
                          <a:ln>
                            <a:noFill/>
                          </a:ln>
                          <a:extLst>
                            <a:ext uri="{53640926-AAD7-44D8-BBD7-CCE9431645EC}">
                              <a14:shadowObscured xmlns:a14="http://schemas.microsoft.com/office/drawing/2010/main"/>
                            </a:ext>
                          </a:extLst>
                        </pic:spPr>
                      </pic:pic>
                    </a:graphicData>
                  </a:graphic>
                </wp:inline>
              </w:drawing>
            </w:r>
          </w:p>
          <w:p w14:paraId="250C6D0E" w14:textId="77777777" w:rsidR="00293A10" w:rsidRPr="0088612D" w:rsidRDefault="00293A10" w:rsidP="00D42470">
            <w:pPr>
              <w:rPr>
                <w:rFonts w:cstheme="minorHAnsi"/>
                <w:lang w:eastAsia="es-ES"/>
              </w:rPr>
            </w:pPr>
          </w:p>
        </w:tc>
      </w:tr>
    </w:tbl>
    <w:p w14:paraId="3D465A76" w14:textId="77777777" w:rsidR="00D42470" w:rsidRPr="0088612D" w:rsidRDefault="00D42470" w:rsidP="00D42470">
      <w:pPr>
        <w:ind w:left="360" w:hanging="360"/>
        <w:contextualSpacing/>
        <w:rPr>
          <w:sz w:val="24"/>
          <w:szCs w:val="24"/>
        </w:rPr>
        <w:sectPr w:rsidR="00D42470" w:rsidRPr="0088612D" w:rsidSect="000A28D4">
          <w:type w:val="nextColumn"/>
          <w:pgSz w:w="15840" w:h="12240" w:orient="landscape" w:code="1"/>
          <w:pgMar w:top="1134" w:right="1134" w:bottom="1134" w:left="1134" w:header="709" w:footer="709" w:gutter="0"/>
          <w:pgNumType w:start="5"/>
          <w:cols w:space="708"/>
          <w:docGrid w:linePitch="360"/>
        </w:sectPr>
      </w:pPr>
    </w:p>
    <w:p w14:paraId="4F092FC4" w14:textId="77777777" w:rsidR="00D42470" w:rsidRPr="0088612D" w:rsidRDefault="00D42470" w:rsidP="00987770">
      <w:pPr>
        <w:pStyle w:val="Ttulo1"/>
      </w:pPr>
      <w:bookmarkStart w:id="29" w:name="_Toc390777020"/>
      <w:bookmarkStart w:id="30" w:name="_Toc449085409"/>
      <w:bookmarkStart w:id="31" w:name="_Toc40289703"/>
      <w:r w:rsidRPr="0088612D">
        <w:lastRenderedPageBreak/>
        <w:t>INSTRUMENTOS DE CARÁCTER AMBIENTAL FISCALIZADOS</w:t>
      </w:r>
      <w:bookmarkEnd w:id="29"/>
      <w:bookmarkEnd w:id="30"/>
      <w:bookmarkEnd w:id="31"/>
    </w:p>
    <w:p w14:paraId="2E7A564F" w14:textId="77777777" w:rsidR="00D14AAD" w:rsidRPr="0088612D"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
        <w:gridCol w:w="1275"/>
        <w:gridCol w:w="1136"/>
        <w:gridCol w:w="1134"/>
        <w:gridCol w:w="1277"/>
        <w:gridCol w:w="3401"/>
        <w:gridCol w:w="1321"/>
      </w:tblGrid>
      <w:tr w:rsidR="005933B2" w:rsidRPr="0088612D" w14:paraId="14E20B89" w14:textId="77777777" w:rsidTr="00EC2E29">
        <w:trPr>
          <w:trHeight w:val="498"/>
        </w:trPr>
        <w:tc>
          <w:tcPr>
            <w:tcW w:w="5000" w:type="pct"/>
            <w:gridSpan w:val="7"/>
            <w:shd w:val="clear" w:color="000000" w:fill="D9D9D9"/>
            <w:noWrap/>
          </w:tcPr>
          <w:p w14:paraId="264DE1F4" w14:textId="77777777" w:rsidR="005933B2" w:rsidRPr="0088612D" w:rsidRDefault="005933B2" w:rsidP="002D3B77">
            <w:pPr>
              <w:spacing w:after="0" w:line="0" w:lineRule="atLeast"/>
              <w:rPr>
                <w:rFonts w:ascii="Calibri" w:eastAsia="Times New Roman" w:hAnsi="Calibri" w:cs="Calibri"/>
                <w:b/>
                <w:bCs/>
                <w:color w:val="000000"/>
                <w:sz w:val="20"/>
                <w:szCs w:val="20"/>
                <w:lang w:eastAsia="es-CL"/>
              </w:rPr>
            </w:pPr>
            <w:r w:rsidRPr="0088612D">
              <w:rPr>
                <w:rFonts w:ascii="Calibri" w:eastAsia="Times New Roman" w:hAnsi="Calibri" w:cs="Calibri"/>
                <w:b/>
                <w:bCs/>
                <w:color w:val="000000"/>
                <w:sz w:val="20"/>
                <w:szCs w:val="20"/>
                <w:lang w:eastAsia="es-CL"/>
              </w:rPr>
              <w:t>Identificación de Instrumentos de Carácter Ambiental fiscalizados.</w:t>
            </w:r>
          </w:p>
        </w:tc>
      </w:tr>
      <w:tr w:rsidR="00EC2E29" w:rsidRPr="0088612D" w14:paraId="27866525" w14:textId="77777777" w:rsidTr="00EC2E29">
        <w:trPr>
          <w:trHeight w:val="498"/>
        </w:trPr>
        <w:tc>
          <w:tcPr>
            <w:tcW w:w="210" w:type="pct"/>
            <w:shd w:val="clear" w:color="auto" w:fill="auto"/>
            <w:vAlign w:val="center"/>
            <w:hideMark/>
          </w:tcPr>
          <w:p w14:paraId="3EE13B98" w14:textId="77777777" w:rsidR="00987C39" w:rsidRPr="0088612D" w:rsidRDefault="00987C39" w:rsidP="00D42470">
            <w:pPr>
              <w:spacing w:after="0" w:line="0" w:lineRule="atLeast"/>
              <w:jc w:val="center"/>
              <w:rPr>
                <w:rFonts w:ascii="Calibri" w:eastAsia="Times New Roman" w:hAnsi="Calibri" w:cs="Calibri"/>
                <w:b/>
                <w:bCs/>
                <w:sz w:val="20"/>
                <w:szCs w:val="20"/>
                <w:lang w:eastAsia="es-CL"/>
              </w:rPr>
            </w:pPr>
            <w:r w:rsidRPr="0088612D">
              <w:rPr>
                <w:rFonts w:ascii="Calibri" w:eastAsia="Times New Roman" w:hAnsi="Calibri" w:cs="Calibri"/>
                <w:b/>
                <w:bCs/>
                <w:sz w:val="20"/>
                <w:szCs w:val="20"/>
                <w:lang w:eastAsia="es-CL"/>
              </w:rPr>
              <w:t>N°</w:t>
            </w:r>
          </w:p>
        </w:tc>
        <w:tc>
          <w:tcPr>
            <w:tcW w:w="640" w:type="pct"/>
            <w:shd w:val="clear" w:color="auto" w:fill="auto"/>
            <w:vAlign w:val="center"/>
            <w:hideMark/>
          </w:tcPr>
          <w:p w14:paraId="61B8123B" w14:textId="77777777" w:rsidR="00987C39" w:rsidRPr="0088612D" w:rsidRDefault="00987C39" w:rsidP="00D42470">
            <w:pPr>
              <w:spacing w:after="0" w:line="0" w:lineRule="atLeast"/>
              <w:jc w:val="center"/>
              <w:rPr>
                <w:rFonts w:ascii="Calibri" w:eastAsia="Times New Roman" w:hAnsi="Calibri" w:cs="Calibri"/>
                <w:b/>
                <w:bCs/>
                <w:sz w:val="20"/>
                <w:szCs w:val="20"/>
                <w:lang w:eastAsia="es-CL"/>
              </w:rPr>
            </w:pPr>
            <w:r w:rsidRPr="0088612D">
              <w:rPr>
                <w:rFonts w:ascii="Calibri" w:eastAsia="Times New Roman" w:hAnsi="Calibri" w:cs="Calibri"/>
                <w:b/>
                <w:bCs/>
                <w:sz w:val="20"/>
                <w:szCs w:val="20"/>
                <w:lang w:eastAsia="es-CL"/>
              </w:rPr>
              <w:t>Tipo de instrumento</w:t>
            </w:r>
          </w:p>
        </w:tc>
        <w:tc>
          <w:tcPr>
            <w:tcW w:w="570" w:type="pct"/>
            <w:shd w:val="clear" w:color="auto" w:fill="auto"/>
            <w:vAlign w:val="center"/>
            <w:hideMark/>
          </w:tcPr>
          <w:p w14:paraId="6DA03D5E" w14:textId="77777777" w:rsidR="00987C39" w:rsidRPr="0088612D" w:rsidRDefault="00987C39" w:rsidP="00D42470">
            <w:pPr>
              <w:spacing w:after="0" w:line="0" w:lineRule="atLeast"/>
              <w:jc w:val="center"/>
              <w:rPr>
                <w:rFonts w:ascii="Calibri" w:eastAsia="Times New Roman" w:hAnsi="Calibri" w:cs="Calibri"/>
                <w:b/>
                <w:bCs/>
                <w:sz w:val="20"/>
                <w:szCs w:val="20"/>
                <w:lang w:eastAsia="es-CL"/>
              </w:rPr>
            </w:pPr>
            <w:r w:rsidRPr="0088612D">
              <w:rPr>
                <w:rFonts w:ascii="Calibri" w:eastAsia="Times New Roman" w:hAnsi="Calibri" w:cs="Calibri"/>
                <w:b/>
                <w:bCs/>
                <w:sz w:val="20"/>
                <w:szCs w:val="20"/>
                <w:lang w:eastAsia="es-CL"/>
              </w:rPr>
              <w:t>N°/</w:t>
            </w:r>
          </w:p>
          <w:p w14:paraId="375F3A7B" w14:textId="77777777" w:rsidR="00987C39" w:rsidRPr="0088612D" w:rsidRDefault="00987C39" w:rsidP="00D42470">
            <w:pPr>
              <w:spacing w:after="0" w:line="0" w:lineRule="atLeast"/>
              <w:jc w:val="center"/>
              <w:rPr>
                <w:rFonts w:ascii="Calibri" w:eastAsia="Times New Roman" w:hAnsi="Calibri" w:cs="Calibri"/>
                <w:b/>
                <w:bCs/>
                <w:sz w:val="20"/>
                <w:szCs w:val="20"/>
                <w:lang w:eastAsia="es-CL"/>
              </w:rPr>
            </w:pPr>
            <w:r w:rsidRPr="0088612D">
              <w:rPr>
                <w:rFonts w:ascii="Calibri" w:eastAsia="Times New Roman" w:hAnsi="Calibri" w:cs="Calibri"/>
                <w:b/>
                <w:bCs/>
                <w:sz w:val="20"/>
                <w:szCs w:val="20"/>
                <w:lang w:eastAsia="es-CL"/>
              </w:rPr>
              <w:t>Descripción</w:t>
            </w:r>
          </w:p>
        </w:tc>
        <w:tc>
          <w:tcPr>
            <w:tcW w:w="569" w:type="pct"/>
            <w:vAlign w:val="center"/>
          </w:tcPr>
          <w:p w14:paraId="5B5359EC" w14:textId="77777777" w:rsidR="00987C39" w:rsidRPr="0088612D" w:rsidRDefault="00987C39" w:rsidP="00D42470">
            <w:pPr>
              <w:spacing w:after="0" w:line="0" w:lineRule="atLeast"/>
              <w:jc w:val="center"/>
              <w:rPr>
                <w:rFonts w:ascii="Calibri" w:eastAsia="Times New Roman" w:hAnsi="Calibri" w:cs="Calibri"/>
                <w:b/>
                <w:bCs/>
                <w:sz w:val="20"/>
                <w:szCs w:val="20"/>
                <w:lang w:eastAsia="es-CL"/>
              </w:rPr>
            </w:pPr>
            <w:r w:rsidRPr="0088612D">
              <w:rPr>
                <w:rFonts w:ascii="Calibri" w:eastAsia="Times New Roman" w:hAnsi="Calibri" w:cs="Calibri"/>
                <w:b/>
                <w:bCs/>
                <w:sz w:val="20"/>
                <w:szCs w:val="20"/>
                <w:lang w:eastAsia="es-CL"/>
              </w:rPr>
              <w:t>Fecha</w:t>
            </w:r>
          </w:p>
        </w:tc>
        <w:tc>
          <w:tcPr>
            <w:tcW w:w="641" w:type="pct"/>
            <w:shd w:val="clear" w:color="auto" w:fill="auto"/>
            <w:vAlign w:val="center"/>
            <w:hideMark/>
          </w:tcPr>
          <w:p w14:paraId="27AD9963" w14:textId="77777777" w:rsidR="00987C39" w:rsidRPr="0088612D" w:rsidRDefault="00987C39" w:rsidP="00D42470">
            <w:pPr>
              <w:spacing w:after="0" w:line="0" w:lineRule="atLeast"/>
              <w:jc w:val="center"/>
              <w:rPr>
                <w:rFonts w:ascii="Calibri" w:eastAsia="Times New Roman" w:hAnsi="Calibri" w:cs="Calibri"/>
                <w:b/>
                <w:bCs/>
                <w:sz w:val="20"/>
                <w:szCs w:val="20"/>
                <w:lang w:eastAsia="es-CL"/>
              </w:rPr>
            </w:pPr>
            <w:r w:rsidRPr="0088612D">
              <w:rPr>
                <w:rFonts w:ascii="Calibri" w:eastAsia="Times New Roman" w:hAnsi="Calibri" w:cs="Calibri"/>
                <w:b/>
                <w:bCs/>
                <w:sz w:val="20"/>
                <w:szCs w:val="20"/>
                <w:lang w:eastAsia="es-CL"/>
              </w:rPr>
              <w:t>Comisión/ Institución</w:t>
            </w:r>
          </w:p>
        </w:tc>
        <w:tc>
          <w:tcPr>
            <w:tcW w:w="1707" w:type="pct"/>
            <w:shd w:val="clear" w:color="auto" w:fill="auto"/>
            <w:vAlign w:val="center"/>
            <w:hideMark/>
          </w:tcPr>
          <w:p w14:paraId="49E23EF6" w14:textId="77777777" w:rsidR="00987C39" w:rsidRPr="0088612D" w:rsidRDefault="0085246F" w:rsidP="0085246F">
            <w:pPr>
              <w:spacing w:after="0" w:line="0" w:lineRule="atLeast"/>
              <w:jc w:val="center"/>
              <w:rPr>
                <w:rFonts w:ascii="Calibri" w:eastAsia="Times New Roman" w:hAnsi="Calibri" w:cs="Calibri"/>
                <w:b/>
                <w:bCs/>
                <w:sz w:val="20"/>
                <w:szCs w:val="20"/>
                <w:lang w:eastAsia="es-CL"/>
              </w:rPr>
            </w:pPr>
            <w:r w:rsidRPr="0088612D">
              <w:rPr>
                <w:rFonts w:ascii="Calibri" w:eastAsia="Times New Roman" w:hAnsi="Calibri" w:cs="Calibri"/>
                <w:b/>
                <w:bCs/>
                <w:sz w:val="20"/>
                <w:szCs w:val="20"/>
                <w:lang w:eastAsia="es-CL"/>
              </w:rPr>
              <w:t>Título</w:t>
            </w:r>
          </w:p>
        </w:tc>
        <w:tc>
          <w:tcPr>
            <w:tcW w:w="663" w:type="pct"/>
            <w:vAlign w:val="center"/>
          </w:tcPr>
          <w:p w14:paraId="07962E99" w14:textId="77777777" w:rsidR="00987C39" w:rsidRPr="0088612D" w:rsidRDefault="00987C39" w:rsidP="0085246F">
            <w:pPr>
              <w:spacing w:after="0" w:line="0" w:lineRule="atLeast"/>
              <w:jc w:val="center"/>
              <w:rPr>
                <w:rFonts w:ascii="Calibri" w:eastAsia="Times New Roman" w:hAnsi="Calibri" w:cs="Calibri"/>
                <w:b/>
                <w:bCs/>
                <w:sz w:val="20"/>
                <w:szCs w:val="20"/>
                <w:lang w:eastAsia="es-CL"/>
              </w:rPr>
            </w:pPr>
            <w:r w:rsidRPr="0088612D">
              <w:rPr>
                <w:rFonts w:ascii="Calibri" w:eastAsia="Times New Roman" w:hAnsi="Calibri" w:cs="Calibri"/>
                <w:b/>
                <w:bCs/>
                <w:sz w:val="20"/>
                <w:szCs w:val="20"/>
                <w:lang w:eastAsia="es-CL"/>
              </w:rPr>
              <w:t xml:space="preserve">Comentarios </w:t>
            </w:r>
          </w:p>
        </w:tc>
      </w:tr>
      <w:tr w:rsidR="00EC2E29" w:rsidRPr="0088612D" w14:paraId="7A57BFBE" w14:textId="77777777" w:rsidTr="00EC2E29">
        <w:trPr>
          <w:trHeight w:val="498"/>
        </w:trPr>
        <w:tc>
          <w:tcPr>
            <w:tcW w:w="210" w:type="pct"/>
            <w:shd w:val="clear" w:color="auto" w:fill="auto"/>
            <w:noWrap/>
            <w:vAlign w:val="center"/>
            <w:hideMark/>
          </w:tcPr>
          <w:p w14:paraId="69E313CE" w14:textId="77777777" w:rsidR="00987C39" w:rsidRPr="0088612D" w:rsidRDefault="00FA57E5" w:rsidP="00D42470">
            <w:pPr>
              <w:spacing w:after="0" w:line="0" w:lineRule="atLeast"/>
              <w:jc w:val="center"/>
              <w:rPr>
                <w:rFonts w:ascii="Calibri" w:eastAsia="Calibri" w:hAnsi="Calibri" w:cs="Times New Roman"/>
                <w:color w:val="000000"/>
                <w:sz w:val="20"/>
              </w:rPr>
            </w:pPr>
            <w:r w:rsidRPr="0088612D">
              <w:rPr>
                <w:rFonts w:ascii="Calibri" w:eastAsia="Calibri" w:hAnsi="Calibri" w:cs="Times New Roman"/>
                <w:color w:val="000000"/>
                <w:sz w:val="20"/>
              </w:rPr>
              <w:t>1</w:t>
            </w:r>
          </w:p>
        </w:tc>
        <w:tc>
          <w:tcPr>
            <w:tcW w:w="640" w:type="pct"/>
            <w:shd w:val="clear" w:color="auto" w:fill="auto"/>
            <w:noWrap/>
            <w:vAlign w:val="center"/>
          </w:tcPr>
          <w:p w14:paraId="477BBE19" w14:textId="77777777" w:rsidR="00987C39" w:rsidRPr="0088612D" w:rsidRDefault="00FA57E5" w:rsidP="00D42470">
            <w:pPr>
              <w:spacing w:after="0" w:line="0" w:lineRule="atLeast"/>
              <w:jc w:val="center"/>
              <w:rPr>
                <w:rFonts w:ascii="Calibri" w:eastAsia="Calibri" w:hAnsi="Calibri" w:cs="Times New Roman"/>
                <w:color w:val="000000"/>
                <w:sz w:val="20"/>
              </w:rPr>
            </w:pPr>
            <w:r w:rsidRPr="0088612D">
              <w:rPr>
                <w:rFonts w:ascii="Calibri" w:eastAsia="Calibri" w:hAnsi="Calibri" w:cs="Times New Roman"/>
                <w:color w:val="000000"/>
                <w:sz w:val="20"/>
              </w:rPr>
              <w:t>RCA</w:t>
            </w:r>
          </w:p>
        </w:tc>
        <w:tc>
          <w:tcPr>
            <w:tcW w:w="570" w:type="pct"/>
            <w:shd w:val="clear" w:color="auto" w:fill="auto"/>
            <w:noWrap/>
            <w:vAlign w:val="center"/>
          </w:tcPr>
          <w:p w14:paraId="71388D03" w14:textId="77777777" w:rsidR="00987C39" w:rsidRPr="0088612D" w:rsidRDefault="00FA57E5" w:rsidP="00D42470">
            <w:pPr>
              <w:spacing w:after="0" w:line="0" w:lineRule="atLeast"/>
              <w:jc w:val="center"/>
              <w:rPr>
                <w:rFonts w:ascii="Calibri" w:eastAsia="Calibri" w:hAnsi="Calibri" w:cs="Times New Roman"/>
                <w:color w:val="000000"/>
                <w:sz w:val="20"/>
              </w:rPr>
            </w:pPr>
            <w:r w:rsidRPr="0088612D">
              <w:rPr>
                <w:rFonts w:ascii="Calibri" w:eastAsia="Calibri" w:hAnsi="Calibri" w:cs="Times New Roman"/>
                <w:color w:val="000000"/>
                <w:sz w:val="20"/>
              </w:rPr>
              <w:t>233</w:t>
            </w:r>
          </w:p>
        </w:tc>
        <w:tc>
          <w:tcPr>
            <w:tcW w:w="569" w:type="pct"/>
            <w:vAlign w:val="center"/>
          </w:tcPr>
          <w:p w14:paraId="21869451" w14:textId="77777777" w:rsidR="00987C39" w:rsidRPr="0088612D" w:rsidRDefault="00FA57E5" w:rsidP="00D42470">
            <w:pPr>
              <w:spacing w:after="0" w:line="0" w:lineRule="atLeast"/>
              <w:jc w:val="center"/>
              <w:rPr>
                <w:rFonts w:ascii="Calibri" w:eastAsia="Calibri" w:hAnsi="Calibri" w:cs="Times New Roman"/>
                <w:color w:val="000000"/>
                <w:sz w:val="20"/>
              </w:rPr>
            </w:pPr>
            <w:r w:rsidRPr="0088612D">
              <w:rPr>
                <w:rFonts w:ascii="Calibri" w:eastAsia="Calibri" w:hAnsi="Calibri" w:cs="Times New Roman"/>
                <w:color w:val="000000"/>
                <w:sz w:val="20"/>
              </w:rPr>
              <w:t>11</w:t>
            </w:r>
            <w:r w:rsidR="00EC2E29" w:rsidRPr="0088612D">
              <w:rPr>
                <w:rFonts w:ascii="Calibri" w:eastAsia="Calibri" w:hAnsi="Calibri" w:cs="Times New Roman"/>
                <w:color w:val="000000"/>
                <w:sz w:val="20"/>
              </w:rPr>
              <w:t>-12-</w:t>
            </w:r>
            <w:r w:rsidRPr="0088612D">
              <w:rPr>
                <w:rFonts w:ascii="Calibri" w:eastAsia="Calibri" w:hAnsi="Calibri" w:cs="Times New Roman"/>
                <w:color w:val="000000"/>
                <w:sz w:val="20"/>
              </w:rPr>
              <w:t>2000</w:t>
            </w:r>
          </w:p>
        </w:tc>
        <w:tc>
          <w:tcPr>
            <w:tcW w:w="641" w:type="pct"/>
            <w:shd w:val="clear" w:color="auto" w:fill="auto"/>
            <w:noWrap/>
            <w:vAlign w:val="center"/>
          </w:tcPr>
          <w:p w14:paraId="42F4B461" w14:textId="77777777" w:rsidR="00FA57E5" w:rsidRPr="0088612D" w:rsidRDefault="00EC2E29" w:rsidP="00EC2E29">
            <w:pPr>
              <w:spacing w:after="0" w:line="0" w:lineRule="atLeast"/>
              <w:jc w:val="both"/>
              <w:rPr>
                <w:rFonts w:ascii="Calibri" w:eastAsia="Calibri" w:hAnsi="Calibri" w:cs="Times New Roman"/>
                <w:color w:val="000000"/>
                <w:sz w:val="20"/>
              </w:rPr>
            </w:pPr>
            <w:r w:rsidRPr="0088612D">
              <w:rPr>
                <w:rFonts w:ascii="Calibri" w:eastAsia="Calibri" w:hAnsi="Calibri" w:cs="Times New Roman"/>
                <w:color w:val="000000"/>
                <w:sz w:val="20"/>
              </w:rPr>
              <w:t>Co</w:t>
            </w:r>
            <w:r w:rsidR="00FA57E5" w:rsidRPr="0088612D">
              <w:rPr>
                <w:rFonts w:ascii="Calibri" w:eastAsia="Calibri" w:hAnsi="Calibri" w:cs="Times New Roman"/>
                <w:color w:val="000000"/>
                <w:sz w:val="20"/>
              </w:rPr>
              <w:t>misión Regional del Medio Ambiente</w:t>
            </w:r>
            <w:r w:rsidRPr="0088612D">
              <w:rPr>
                <w:rFonts w:ascii="Calibri" w:eastAsia="Calibri" w:hAnsi="Calibri" w:cs="Times New Roman"/>
                <w:color w:val="000000"/>
                <w:sz w:val="20"/>
              </w:rPr>
              <w:t>,</w:t>
            </w:r>
          </w:p>
          <w:p w14:paraId="40B8B59F" w14:textId="77777777" w:rsidR="00987C39" w:rsidRPr="0088612D" w:rsidRDefault="00FA57E5" w:rsidP="00EC2E29">
            <w:pPr>
              <w:spacing w:after="0" w:line="0" w:lineRule="atLeast"/>
              <w:jc w:val="both"/>
              <w:rPr>
                <w:rFonts w:ascii="Calibri" w:eastAsia="Calibri" w:hAnsi="Calibri" w:cs="Times New Roman"/>
                <w:color w:val="000000"/>
                <w:sz w:val="20"/>
              </w:rPr>
            </w:pPr>
            <w:r w:rsidRPr="0088612D">
              <w:rPr>
                <w:rFonts w:ascii="Calibri" w:eastAsia="Calibri" w:hAnsi="Calibri" w:cs="Times New Roman"/>
                <w:color w:val="000000"/>
                <w:sz w:val="20"/>
              </w:rPr>
              <w:t>Región del Maule</w:t>
            </w:r>
            <w:r w:rsidR="00EC2E29" w:rsidRPr="0088612D">
              <w:rPr>
                <w:rFonts w:ascii="Calibri" w:eastAsia="Calibri" w:hAnsi="Calibri" w:cs="Times New Roman"/>
                <w:color w:val="000000"/>
                <w:sz w:val="20"/>
              </w:rPr>
              <w:t>.</w:t>
            </w:r>
          </w:p>
        </w:tc>
        <w:tc>
          <w:tcPr>
            <w:tcW w:w="1707" w:type="pct"/>
            <w:shd w:val="clear" w:color="auto" w:fill="auto"/>
            <w:noWrap/>
            <w:vAlign w:val="center"/>
          </w:tcPr>
          <w:p w14:paraId="091C5A13" w14:textId="77777777" w:rsidR="00987C39" w:rsidRPr="0088612D" w:rsidRDefault="00FA57E5" w:rsidP="00D42470">
            <w:pPr>
              <w:spacing w:after="0" w:line="0" w:lineRule="atLeast"/>
              <w:jc w:val="both"/>
              <w:rPr>
                <w:rFonts w:ascii="Calibri" w:eastAsia="Calibri" w:hAnsi="Calibri" w:cs="Times New Roman"/>
                <w:color w:val="000000"/>
                <w:sz w:val="20"/>
              </w:rPr>
            </w:pPr>
            <w:r w:rsidRPr="0088612D">
              <w:rPr>
                <w:rFonts w:ascii="Calibri" w:eastAsia="Calibri" w:hAnsi="Calibri" w:cs="Times New Roman"/>
                <w:color w:val="000000"/>
                <w:sz w:val="20"/>
              </w:rPr>
              <w:t xml:space="preserve">Sistema de Alcantarillado con Planta de Tratamiento de Aguas Servidas, </w:t>
            </w:r>
            <w:r w:rsidR="00EC2E29" w:rsidRPr="0088612D">
              <w:rPr>
                <w:rFonts w:ascii="Calibri" w:eastAsia="Calibri" w:hAnsi="Calibri" w:cs="Times New Roman"/>
                <w:color w:val="000000"/>
                <w:sz w:val="20"/>
              </w:rPr>
              <w:t>S</w:t>
            </w:r>
            <w:r w:rsidRPr="0088612D">
              <w:rPr>
                <w:rFonts w:ascii="Calibri" w:eastAsia="Calibri" w:hAnsi="Calibri" w:cs="Times New Roman"/>
                <w:color w:val="000000"/>
                <w:sz w:val="20"/>
              </w:rPr>
              <w:t>ector Llico.</w:t>
            </w:r>
          </w:p>
        </w:tc>
        <w:tc>
          <w:tcPr>
            <w:tcW w:w="663" w:type="pct"/>
            <w:vAlign w:val="center"/>
          </w:tcPr>
          <w:p w14:paraId="1FB83F0E" w14:textId="77777777" w:rsidR="00987C39" w:rsidRPr="0088612D" w:rsidRDefault="00EC2E29" w:rsidP="00D42470">
            <w:pPr>
              <w:spacing w:after="0" w:line="0" w:lineRule="atLeast"/>
              <w:jc w:val="both"/>
              <w:rPr>
                <w:rFonts w:ascii="Calibri" w:eastAsia="Times New Roman" w:hAnsi="Calibri" w:cs="Calibri"/>
                <w:color w:val="000000"/>
                <w:sz w:val="20"/>
                <w:szCs w:val="20"/>
                <w:lang w:eastAsia="es-CL"/>
              </w:rPr>
            </w:pPr>
            <w:r w:rsidRPr="0088612D">
              <w:rPr>
                <w:rFonts w:ascii="Calibri" w:eastAsia="Times New Roman" w:hAnsi="Calibri" w:cs="Calibri"/>
                <w:color w:val="000000"/>
                <w:sz w:val="20"/>
                <w:szCs w:val="20"/>
                <w:lang w:eastAsia="es-CL"/>
              </w:rPr>
              <w:t>No existen Pertinencias declaradas.</w:t>
            </w:r>
          </w:p>
        </w:tc>
      </w:tr>
      <w:tr w:rsidR="00EC2E29" w:rsidRPr="0088612D" w14:paraId="57C17B75" w14:textId="77777777" w:rsidTr="00EC2E29">
        <w:trPr>
          <w:trHeight w:val="498"/>
        </w:trPr>
        <w:tc>
          <w:tcPr>
            <w:tcW w:w="210" w:type="pct"/>
            <w:shd w:val="clear" w:color="auto" w:fill="auto"/>
            <w:noWrap/>
            <w:vAlign w:val="center"/>
            <w:hideMark/>
          </w:tcPr>
          <w:p w14:paraId="1363DD0E" w14:textId="77777777" w:rsidR="002552D0" w:rsidRPr="0088612D" w:rsidRDefault="002552D0" w:rsidP="002552D0">
            <w:pPr>
              <w:spacing w:after="0" w:line="0" w:lineRule="atLeast"/>
              <w:jc w:val="center"/>
              <w:rPr>
                <w:rFonts w:ascii="Calibri" w:eastAsia="Times New Roman" w:hAnsi="Calibri" w:cs="Calibri"/>
                <w:color w:val="000000"/>
                <w:sz w:val="20"/>
                <w:szCs w:val="20"/>
                <w:lang w:eastAsia="es-CL"/>
              </w:rPr>
            </w:pPr>
            <w:r w:rsidRPr="0088612D">
              <w:rPr>
                <w:rFonts w:ascii="Calibri" w:eastAsia="Times New Roman" w:hAnsi="Calibri" w:cs="Calibri"/>
                <w:color w:val="000000"/>
                <w:sz w:val="20"/>
                <w:szCs w:val="20"/>
                <w:lang w:eastAsia="es-CL"/>
              </w:rPr>
              <w:t>2</w:t>
            </w:r>
          </w:p>
        </w:tc>
        <w:tc>
          <w:tcPr>
            <w:tcW w:w="640" w:type="pct"/>
            <w:shd w:val="clear" w:color="auto" w:fill="auto"/>
            <w:noWrap/>
            <w:vAlign w:val="center"/>
            <w:hideMark/>
          </w:tcPr>
          <w:p w14:paraId="79240D77" w14:textId="77777777" w:rsidR="002552D0" w:rsidRPr="0088612D" w:rsidRDefault="002552D0" w:rsidP="002552D0">
            <w:pPr>
              <w:spacing w:line="0" w:lineRule="atLeast"/>
              <w:jc w:val="center"/>
              <w:rPr>
                <w:rFonts w:eastAsia="Times New Roman" w:cs="Calibri"/>
                <w:color w:val="000000"/>
                <w:sz w:val="20"/>
                <w:szCs w:val="20"/>
                <w:lang w:eastAsia="es-CL"/>
              </w:rPr>
            </w:pPr>
            <w:r w:rsidRPr="0088612D">
              <w:rPr>
                <w:rFonts w:eastAsia="Times New Roman" w:cs="Calibri"/>
                <w:color w:val="000000"/>
                <w:sz w:val="20"/>
                <w:szCs w:val="20"/>
                <w:lang w:eastAsia="es-CL"/>
              </w:rPr>
              <w:t>Norma de Emisión</w:t>
            </w:r>
          </w:p>
        </w:tc>
        <w:tc>
          <w:tcPr>
            <w:tcW w:w="570" w:type="pct"/>
            <w:shd w:val="clear" w:color="auto" w:fill="auto"/>
            <w:noWrap/>
            <w:vAlign w:val="center"/>
          </w:tcPr>
          <w:p w14:paraId="772594F3" w14:textId="77777777" w:rsidR="002552D0" w:rsidRPr="0088612D" w:rsidRDefault="002552D0" w:rsidP="002552D0">
            <w:pPr>
              <w:spacing w:line="0" w:lineRule="atLeast"/>
              <w:jc w:val="center"/>
              <w:rPr>
                <w:rFonts w:eastAsia="Times New Roman" w:cs="Calibri"/>
                <w:color w:val="000000"/>
                <w:sz w:val="20"/>
                <w:szCs w:val="20"/>
                <w:lang w:eastAsia="es-CL"/>
              </w:rPr>
            </w:pPr>
            <w:r w:rsidRPr="0088612D">
              <w:rPr>
                <w:rFonts w:eastAsia="Times New Roman" w:cs="Calibri"/>
                <w:color w:val="000000"/>
                <w:sz w:val="20"/>
                <w:szCs w:val="20"/>
                <w:lang w:eastAsia="es-CL"/>
              </w:rPr>
              <w:t>90</w:t>
            </w:r>
          </w:p>
        </w:tc>
        <w:tc>
          <w:tcPr>
            <w:tcW w:w="569" w:type="pct"/>
            <w:noWrap/>
            <w:vAlign w:val="center"/>
          </w:tcPr>
          <w:p w14:paraId="77D01EE4" w14:textId="77777777" w:rsidR="002552D0" w:rsidRPr="0088612D" w:rsidRDefault="002552D0" w:rsidP="002552D0">
            <w:pPr>
              <w:spacing w:line="0" w:lineRule="atLeast"/>
              <w:jc w:val="center"/>
              <w:rPr>
                <w:rFonts w:eastAsia="Times New Roman" w:cs="Calibri"/>
                <w:color w:val="000000"/>
                <w:sz w:val="20"/>
                <w:szCs w:val="20"/>
                <w:lang w:eastAsia="es-CL"/>
              </w:rPr>
            </w:pPr>
            <w:r w:rsidRPr="0088612D">
              <w:rPr>
                <w:rFonts w:eastAsia="Times New Roman" w:cs="Calibri"/>
                <w:color w:val="000000"/>
                <w:sz w:val="20"/>
                <w:szCs w:val="20"/>
                <w:lang w:eastAsia="es-CL"/>
              </w:rPr>
              <w:t>07-03-2001</w:t>
            </w:r>
          </w:p>
        </w:tc>
        <w:tc>
          <w:tcPr>
            <w:tcW w:w="641" w:type="pct"/>
            <w:shd w:val="clear" w:color="auto" w:fill="auto"/>
            <w:noWrap/>
            <w:vAlign w:val="center"/>
          </w:tcPr>
          <w:p w14:paraId="063E1156" w14:textId="77777777" w:rsidR="002552D0" w:rsidRPr="0088612D" w:rsidRDefault="002552D0" w:rsidP="002552D0">
            <w:pPr>
              <w:spacing w:line="0" w:lineRule="atLeast"/>
              <w:jc w:val="both"/>
              <w:rPr>
                <w:rFonts w:eastAsia="Times New Roman" w:cs="Calibri"/>
                <w:color w:val="000000"/>
                <w:sz w:val="20"/>
                <w:szCs w:val="20"/>
                <w:lang w:eastAsia="es-CL"/>
              </w:rPr>
            </w:pPr>
            <w:r w:rsidRPr="0088612D">
              <w:rPr>
                <w:rFonts w:eastAsia="Times New Roman" w:cs="Calibri"/>
                <w:color w:val="000000"/>
                <w:sz w:val="20"/>
                <w:szCs w:val="20"/>
                <w:lang w:eastAsia="es-CL"/>
              </w:rPr>
              <w:t>Ministerio Secretaría General de la Presidencia.</w:t>
            </w:r>
          </w:p>
        </w:tc>
        <w:tc>
          <w:tcPr>
            <w:tcW w:w="1707" w:type="pct"/>
            <w:shd w:val="clear" w:color="auto" w:fill="auto"/>
            <w:noWrap/>
            <w:vAlign w:val="center"/>
          </w:tcPr>
          <w:p w14:paraId="162BB123" w14:textId="77777777" w:rsidR="002552D0" w:rsidRPr="0088612D" w:rsidRDefault="002552D0" w:rsidP="002552D0">
            <w:pPr>
              <w:spacing w:after="0" w:line="0" w:lineRule="atLeast"/>
              <w:jc w:val="both"/>
              <w:rPr>
                <w:rFonts w:ascii="Calibri" w:eastAsia="Times New Roman" w:hAnsi="Calibri" w:cs="Calibri"/>
                <w:color w:val="000000"/>
                <w:sz w:val="20"/>
                <w:szCs w:val="20"/>
                <w:lang w:eastAsia="es-CL"/>
              </w:rPr>
            </w:pPr>
            <w:r w:rsidRPr="0088612D">
              <w:rPr>
                <w:rFonts w:eastAsia="Times New Roman" w:cs="Calibri"/>
                <w:color w:val="000000"/>
                <w:sz w:val="20"/>
                <w:szCs w:val="20"/>
                <w:lang w:eastAsia="es-CL"/>
              </w:rPr>
              <w:t>Establece Norma de Emisión para la Regulación de Contaminantes Asociados a las Descargas de Residuos Líquidos a Aguas Marinas y Continentales Superficiales.</w:t>
            </w:r>
          </w:p>
        </w:tc>
        <w:tc>
          <w:tcPr>
            <w:tcW w:w="663" w:type="pct"/>
            <w:vAlign w:val="center"/>
          </w:tcPr>
          <w:p w14:paraId="25375B97" w14:textId="77777777" w:rsidR="002552D0" w:rsidRPr="0088612D" w:rsidRDefault="002552D0" w:rsidP="002552D0">
            <w:pPr>
              <w:spacing w:after="0" w:line="0" w:lineRule="atLeast"/>
              <w:jc w:val="center"/>
              <w:rPr>
                <w:rFonts w:ascii="Calibri" w:eastAsia="Times New Roman" w:hAnsi="Calibri" w:cs="Calibri"/>
                <w:color w:val="000000"/>
                <w:sz w:val="20"/>
                <w:szCs w:val="20"/>
                <w:lang w:eastAsia="es-CL"/>
              </w:rPr>
            </w:pPr>
            <w:r w:rsidRPr="0088612D">
              <w:rPr>
                <w:rFonts w:ascii="Calibri" w:eastAsia="Times New Roman" w:hAnsi="Calibri" w:cs="Calibri"/>
                <w:color w:val="000000"/>
                <w:sz w:val="20"/>
                <w:szCs w:val="20"/>
                <w:lang w:eastAsia="es-CL"/>
              </w:rPr>
              <w:t>-</w:t>
            </w:r>
          </w:p>
        </w:tc>
      </w:tr>
    </w:tbl>
    <w:p w14:paraId="34AA1BE9" w14:textId="77777777" w:rsidR="00D42470" w:rsidRPr="0088612D" w:rsidRDefault="00D42470" w:rsidP="00E22786">
      <w:pPr>
        <w:spacing w:after="0" w:line="240" w:lineRule="auto"/>
        <w:contextualSpacing/>
        <w:outlineLvl w:val="0"/>
        <w:rPr>
          <w:rFonts w:ascii="Calibri" w:eastAsia="Calibri" w:hAnsi="Calibri" w:cs="Calibri"/>
          <w:b/>
          <w:sz w:val="24"/>
          <w:szCs w:val="24"/>
        </w:rPr>
      </w:pPr>
    </w:p>
    <w:p w14:paraId="7CFD7C67" w14:textId="77777777" w:rsidR="00D42470" w:rsidRPr="0088612D" w:rsidRDefault="00D42470" w:rsidP="00E22786">
      <w:pPr>
        <w:contextualSpacing/>
        <w:rPr>
          <w:sz w:val="24"/>
          <w:szCs w:val="24"/>
        </w:rPr>
      </w:pPr>
    </w:p>
    <w:p w14:paraId="239A758E" w14:textId="77777777" w:rsidR="00867D45" w:rsidRPr="0088612D" w:rsidRDefault="00867D45" w:rsidP="00E22786">
      <w:pPr>
        <w:contextualSpacing/>
        <w:rPr>
          <w:sz w:val="24"/>
          <w:szCs w:val="24"/>
        </w:rPr>
      </w:pPr>
    </w:p>
    <w:p w14:paraId="779C7F0E" w14:textId="77777777" w:rsidR="00867D45" w:rsidRPr="0088612D" w:rsidRDefault="00867D45" w:rsidP="00E22786">
      <w:pPr>
        <w:contextualSpacing/>
        <w:rPr>
          <w:sz w:val="24"/>
          <w:szCs w:val="24"/>
        </w:rPr>
      </w:pPr>
    </w:p>
    <w:p w14:paraId="49C33E50" w14:textId="77777777" w:rsidR="00867D45" w:rsidRPr="0088612D" w:rsidRDefault="00867D45" w:rsidP="00E22786">
      <w:pPr>
        <w:contextualSpacing/>
        <w:rPr>
          <w:sz w:val="24"/>
          <w:szCs w:val="24"/>
        </w:rPr>
      </w:pPr>
    </w:p>
    <w:p w14:paraId="623A5136" w14:textId="77777777" w:rsidR="00867D45" w:rsidRPr="0088612D" w:rsidRDefault="00867D45" w:rsidP="00E22786">
      <w:pPr>
        <w:contextualSpacing/>
        <w:rPr>
          <w:sz w:val="24"/>
          <w:szCs w:val="24"/>
        </w:rPr>
      </w:pPr>
    </w:p>
    <w:p w14:paraId="724A6FC3" w14:textId="77777777" w:rsidR="00867D45" w:rsidRPr="0088612D" w:rsidRDefault="00867D45" w:rsidP="00E22786">
      <w:pPr>
        <w:contextualSpacing/>
        <w:rPr>
          <w:sz w:val="24"/>
          <w:szCs w:val="24"/>
        </w:rPr>
      </w:pPr>
    </w:p>
    <w:p w14:paraId="2CAE824E" w14:textId="77777777" w:rsidR="00867D45" w:rsidRPr="0088612D" w:rsidRDefault="00867D45" w:rsidP="00E22786">
      <w:pPr>
        <w:contextualSpacing/>
        <w:rPr>
          <w:sz w:val="24"/>
          <w:szCs w:val="24"/>
        </w:rPr>
      </w:pPr>
    </w:p>
    <w:p w14:paraId="3DC9A48E" w14:textId="77777777" w:rsidR="00867D45" w:rsidRPr="0088612D" w:rsidRDefault="00867D45" w:rsidP="00E22786">
      <w:pPr>
        <w:contextualSpacing/>
        <w:rPr>
          <w:sz w:val="24"/>
          <w:szCs w:val="24"/>
        </w:rPr>
      </w:pPr>
    </w:p>
    <w:p w14:paraId="7BBABA97" w14:textId="77777777" w:rsidR="00867D45" w:rsidRPr="0088612D" w:rsidRDefault="00867D45" w:rsidP="00E22786">
      <w:pPr>
        <w:contextualSpacing/>
        <w:rPr>
          <w:sz w:val="24"/>
          <w:szCs w:val="24"/>
        </w:rPr>
      </w:pPr>
    </w:p>
    <w:p w14:paraId="45953F59" w14:textId="77777777" w:rsidR="00867D45" w:rsidRPr="0088612D" w:rsidRDefault="00867D45" w:rsidP="00E22786">
      <w:pPr>
        <w:contextualSpacing/>
        <w:rPr>
          <w:sz w:val="24"/>
          <w:szCs w:val="24"/>
        </w:rPr>
      </w:pPr>
    </w:p>
    <w:p w14:paraId="09AC02FD" w14:textId="77777777" w:rsidR="00867D45" w:rsidRPr="0088612D" w:rsidRDefault="00867D45" w:rsidP="00E22786">
      <w:pPr>
        <w:contextualSpacing/>
        <w:rPr>
          <w:sz w:val="24"/>
          <w:szCs w:val="24"/>
        </w:rPr>
      </w:pPr>
    </w:p>
    <w:p w14:paraId="26FB6C98" w14:textId="77777777" w:rsidR="00867D45" w:rsidRPr="0088612D" w:rsidRDefault="00867D45" w:rsidP="00E22786">
      <w:pPr>
        <w:contextualSpacing/>
        <w:rPr>
          <w:sz w:val="24"/>
          <w:szCs w:val="24"/>
        </w:rPr>
      </w:pPr>
    </w:p>
    <w:p w14:paraId="1681BE0A" w14:textId="77777777" w:rsidR="00867D45" w:rsidRPr="0088612D" w:rsidRDefault="00867D45" w:rsidP="00E22786">
      <w:pPr>
        <w:contextualSpacing/>
        <w:rPr>
          <w:sz w:val="24"/>
          <w:szCs w:val="24"/>
        </w:rPr>
      </w:pPr>
    </w:p>
    <w:p w14:paraId="0A644FAA" w14:textId="77777777" w:rsidR="00867D45" w:rsidRPr="0088612D" w:rsidRDefault="00867D45" w:rsidP="00E22786">
      <w:pPr>
        <w:contextualSpacing/>
        <w:rPr>
          <w:sz w:val="24"/>
          <w:szCs w:val="24"/>
        </w:rPr>
      </w:pPr>
    </w:p>
    <w:p w14:paraId="4550F1EB" w14:textId="77777777" w:rsidR="00867D45" w:rsidRPr="0088612D" w:rsidRDefault="00867D45" w:rsidP="00E22786">
      <w:pPr>
        <w:contextualSpacing/>
        <w:rPr>
          <w:sz w:val="24"/>
          <w:szCs w:val="24"/>
        </w:rPr>
      </w:pPr>
    </w:p>
    <w:p w14:paraId="4D5D90F3" w14:textId="77777777" w:rsidR="00867D45" w:rsidRPr="0088612D" w:rsidRDefault="00867D45" w:rsidP="00E22786">
      <w:pPr>
        <w:contextualSpacing/>
        <w:rPr>
          <w:sz w:val="24"/>
          <w:szCs w:val="24"/>
        </w:rPr>
      </w:pPr>
    </w:p>
    <w:p w14:paraId="198E862F" w14:textId="77777777" w:rsidR="00867D45" w:rsidRPr="0088612D" w:rsidRDefault="00867D45" w:rsidP="00E22786">
      <w:pPr>
        <w:contextualSpacing/>
        <w:rPr>
          <w:sz w:val="24"/>
          <w:szCs w:val="24"/>
        </w:rPr>
      </w:pPr>
    </w:p>
    <w:p w14:paraId="0BBE6CA1" w14:textId="77777777" w:rsidR="00867D45" w:rsidRPr="0088612D" w:rsidRDefault="00867D45" w:rsidP="00E22786">
      <w:pPr>
        <w:contextualSpacing/>
        <w:rPr>
          <w:sz w:val="24"/>
          <w:szCs w:val="24"/>
        </w:rPr>
      </w:pPr>
    </w:p>
    <w:p w14:paraId="235A0EC4" w14:textId="77777777" w:rsidR="00867D45" w:rsidRPr="0088612D" w:rsidRDefault="00867D45" w:rsidP="00E22786">
      <w:pPr>
        <w:contextualSpacing/>
        <w:rPr>
          <w:sz w:val="24"/>
          <w:szCs w:val="24"/>
        </w:rPr>
      </w:pPr>
    </w:p>
    <w:p w14:paraId="50F54A79" w14:textId="77777777" w:rsidR="00867D45" w:rsidRPr="0088612D" w:rsidRDefault="00867D45" w:rsidP="00E22786">
      <w:pPr>
        <w:contextualSpacing/>
        <w:rPr>
          <w:sz w:val="24"/>
          <w:szCs w:val="24"/>
        </w:rPr>
      </w:pPr>
    </w:p>
    <w:p w14:paraId="6D36D28E" w14:textId="77777777" w:rsidR="00867D45" w:rsidRPr="0088612D" w:rsidRDefault="00867D45" w:rsidP="00E22786">
      <w:pPr>
        <w:contextualSpacing/>
        <w:rPr>
          <w:sz w:val="24"/>
          <w:szCs w:val="24"/>
        </w:rPr>
      </w:pPr>
    </w:p>
    <w:p w14:paraId="6B38802E" w14:textId="77777777" w:rsidR="00867D45" w:rsidRPr="0088612D" w:rsidRDefault="00867D45" w:rsidP="00E22786">
      <w:pPr>
        <w:contextualSpacing/>
        <w:rPr>
          <w:sz w:val="24"/>
          <w:szCs w:val="24"/>
        </w:rPr>
      </w:pPr>
    </w:p>
    <w:p w14:paraId="719A4272" w14:textId="77777777" w:rsidR="00867D45" w:rsidRPr="0088612D" w:rsidRDefault="00867D45" w:rsidP="00E22786">
      <w:pPr>
        <w:contextualSpacing/>
        <w:rPr>
          <w:sz w:val="24"/>
          <w:szCs w:val="24"/>
        </w:rPr>
      </w:pPr>
    </w:p>
    <w:p w14:paraId="45F3F23F" w14:textId="77777777" w:rsidR="00867D45" w:rsidRPr="0088612D" w:rsidRDefault="00867D45" w:rsidP="00E22786">
      <w:pPr>
        <w:contextualSpacing/>
        <w:rPr>
          <w:sz w:val="24"/>
          <w:szCs w:val="24"/>
        </w:rPr>
      </w:pPr>
    </w:p>
    <w:p w14:paraId="3AA124D7" w14:textId="77777777" w:rsidR="00867D45" w:rsidRPr="0088612D" w:rsidRDefault="00867D45" w:rsidP="00E22786">
      <w:pPr>
        <w:contextualSpacing/>
        <w:rPr>
          <w:sz w:val="24"/>
          <w:szCs w:val="24"/>
        </w:rPr>
      </w:pPr>
    </w:p>
    <w:p w14:paraId="530F30A9" w14:textId="77777777" w:rsidR="00867D45" w:rsidRPr="0088612D" w:rsidRDefault="00867D45" w:rsidP="00E22786">
      <w:pPr>
        <w:contextualSpacing/>
        <w:rPr>
          <w:sz w:val="24"/>
          <w:szCs w:val="24"/>
        </w:rPr>
      </w:pPr>
    </w:p>
    <w:p w14:paraId="08CA9419" w14:textId="77777777" w:rsidR="00D42470" w:rsidRPr="0088612D" w:rsidRDefault="00D42470" w:rsidP="00987770">
      <w:pPr>
        <w:pStyle w:val="Ttulo1"/>
      </w:pPr>
      <w:bookmarkStart w:id="32" w:name="_Toc352840385"/>
      <w:bookmarkStart w:id="33" w:name="_Toc352841445"/>
      <w:bookmarkStart w:id="34" w:name="_Toc447875232"/>
      <w:bookmarkStart w:id="35" w:name="_Toc449085410"/>
      <w:bookmarkStart w:id="36" w:name="_Toc40289704"/>
      <w:r w:rsidRPr="0088612D">
        <w:lastRenderedPageBreak/>
        <w:t>ANTECEDENTES DE LA ACTIVIDAD DE FISCALIZACIÓN</w:t>
      </w:r>
      <w:bookmarkEnd w:id="32"/>
      <w:bookmarkEnd w:id="33"/>
      <w:bookmarkEnd w:id="34"/>
      <w:bookmarkEnd w:id="35"/>
      <w:bookmarkEnd w:id="36"/>
    </w:p>
    <w:p w14:paraId="5EA0283F" w14:textId="77777777" w:rsidR="00D14AAD" w:rsidRPr="0088612D" w:rsidRDefault="00D14AAD" w:rsidP="00D14AAD">
      <w:pPr>
        <w:spacing w:after="0" w:line="240" w:lineRule="auto"/>
        <w:ind w:left="567"/>
        <w:contextualSpacing/>
        <w:outlineLvl w:val="0"/>
        <w:rPr>
          <w:rFonts w:ascii="Calibri" w:eastAsia="Calibri" w:hAnsi="Calibri" w:cs="Calibri"/>
          <w:b/>
          <w:sz w:val="24"/>
          <w:szCs w:val="20"/>
        </w:rPr>
      </w:pPr>
    </w:p>
    <w:p w14:paraId="4134D653" w14:textId="77777777" w:rsidR="00D42470" w:rsidRPr="0088612D" w:rsidRDefault="00D42470" w:rsidP="00987770">
      <w:pPr>
        <w:pStyle w:val="Ttulo2"/>
      </w:pPr>
      <w:bookmarkStart w:id="37" w:name="_Toc352840386"/>
      <w:bookmarkStart w:id="38" w:name="_Toc352841446"/>
      <w:bookmarkStart w:id="39" w:name="_Toc353998112"/>
      <w:bookmarkStart w:id="40" w:name="_Toc353998185"/>
      <w:bookmarkStart w:id="41" w:name="_Toc382383537"/>
      <w:bookmarkStart w:id="42" w:name="_Toc382472359"/>
      <w:bookmarkStart w:id="43" w:name="_Toc390184270"/>
      <w:bookmarkStart w:id="44" w:name="_Toc390360001"/>
      <w:bookmarkStart w:id="45" w:name="_Toc390777022"/>
      <w:bookmarkStart w:id="46" w:name="_Toc447875233"/>
      <w:bookmarkStart w:id="47" w:name="_Toc449085411"/>
      <w:bookmarkStart w:id="48" w:name="_Toc40289705"/>
      <w:r w:rsidRPr="0088612D">
        <w:t>Motivo de la Actividad de Fiscalización</w:t>
      </w:r>
      <w:bookmarkEnd w:id="37"/>
      <w:bookmarkEnd w:id="38"/>
      <w:bookmarkEnd w:id="39"/>
      <w:bookmarkEnd w:id="40"/>
      <w:bookmarkEnd w:id="41"/>
      <w:bookmarkEnd w:id="42"/>
      <w:bookmarkEnd w:id="43"/>
      <w:bookmarkEnd w:id="44"/>
      <w:bookmarkEnd w:id="45"/>
      <w:bookmarkEnd w:id="46"/>
      <w:bookmarkEnd w:id="47"/>
      <w:bookmarkEnd w:id="48"/>
    </w:p>
    <w:p w14:paraId="230EF509" w14:textId="77777777" w:rsidR="005933B2" w:rsidRPr="0088612D"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88612D" w14:paraId="7FA59042" w14:textId="77777777" w:rsidTr="0031512B">
        <w:trPr>
          <w:trHeight w:val="350"/>
        </w:trPr>
        <w:tc>
          <w:tcPr>
            <w:tcW w:w="1210" w:type="pct"/>
            <w:gridSpan w:val="2"/>
            <w:vAlign w:val="center"/>
          </w:tcPr>
          <w:p w14:paraId="0FDB2DAB" w14:textId="77777777" w:rsidR="00D42470" w:rsidRPr="0088612D" w:rsidRDefault="00D42470" w:rsidP="00D42470">
            <w:pPr>
              <w:rPr>
                <w:b/>
              </w:rPr>
            </w:pPr>
            <w:r w:rsidRPr="0088612D">
              <w:rPr>
                <w:b/>
              </w:rPr>
              <w:t>Motivo</w:t>
            </w:r>
          </w:p>
        </w:tc>
        <w:tc>
          <w:tcPr>
            <w:tcW w:w="3790" w:type="pct"/>
            <w:gridSpan w:val="2"/>
            <w:vAlign w:val="center"/>
          </w:tcPr>
          <w:p w14:paraId="6673B2F7" w14:textId="77777777" w:rsidR="00D42470" w:rsidRPr="0088612D" w:rsidRDefault="00D42470" w:rsidP="00D42470">
            <w:pPr>
              <w:rPr>
                <w:b/>
              </w:rPr>
            </w:pPr>
            <w:r w:rsidRPr="0088612D">
              <w:rPr>
                <w:b/>
              </w:rPr>
              <w:t>Descripción</w:t>
            </w:r>
          </w:p>
        </w:tc>
      </w:tr>
      <w:tr w:rsidR="00A7681F" w:rsidRPr="0088612D" w14:paraId="2554A0B9" w14:textId="77777777" w:rsidTr="009D0243">
        <w:trPr>
          <w:trHeight w:val="1496"/>
        </w:trPr>
        <w:tc>
          <w:tcPr>
            <w:tcW w:w="246" w:type="pct"/>
            <w:vMerge w:val="restart"/>
            <w:vAlign w:val="center"/>
          </w:tcPr>
          <w:p w14:paraId="0D9C2EB6" w14:textId="77777777" w:rsidR="00A7681F" w:rsidRPr="0088612D" w:rsidRDefault="00A7681F" w:rsidP="00D42470">
            <w:pPr>
              <w:jc w:val="center"/>
            </w:pPr>
            <w:r w:rsidRPr="0088612D">
              <w:t>X</w:t>
            </w:r>
          </w:p>
        </w:tc>
        <w:tc>
          <w:tcPr>
            <w:tcW w:w="964" w:type="pct"/>
            <w:vMerge w:val="restart"/>
            <w:vAlign w:val="center"/>
          </w:tcPr>
          <w:p w14:paraId="3BB8C3F9" w14:textId="77777777" w:rsidR="00A7681F" w:rsidRPr="0088612D" w:rsidRDefault="00A7681F" w:rsidP="00D42470">
            <w:r w:rsidRPr="0088612D">
              <w:t>No programada</w:t>
            </w:r>
          </w:p>
        </w:tc>
        <w:tc>
          <w:tcPr>
            <w:tcW w:w="266" w:type="pct"/>
            <w:vAlign w:val="center"/>
          </w:tcPr>
          <w:p w14:paraId="3A4308B7" w14:textId="77777777" w:rsidR="00A7681F" w:rsidRPr="0088612D" w:rsidRDefault="00A7681F" w:rsidP="00D42470">
            <w:pPr>
              <w:jc w:val="center"/>
            </w:pPr>
            <w:r w:rsidRPr="0088612D">
              <w:t>X</w:t>
            </w:r>
          </w:p>
        </w:tc>
        <w:tc>
          <w:tcPr>
            <w:tcW w:w="3524" w:type="pct"/>
            <w:vAlign w:val="center"/>
          </w:tcPr>
          <w:p w14:paraId="38B2257B" w14:textId="77777777" w:rsidR="00A7681F" w:rsidRPr="0088612D" w:rsidRDefault="00A7681F" w:rsidP="00D42470">
            <w:r w:rsidRPr="0088612D">
              <w:t>De Oficio</w:t>
            </w:r>
          </w:p>
        </w:tc>
      </w:tr>
      <w:tr w:rsidR="00D42470" w:rsidRPr="0088612D" w14:paraId="22EE37F6" w14:textId="77777777" w:rsidTr="0031512B">
        <w:trPr>
          <w:trHeight w:val="372"/>
        </w:trPr>
        <w:tc>
          <w:tcPr>
            <w:tcW w:w="246" w:type="pct"/>
            <w:vMerge/>
          </w:tcPr>
          <w:p w14:paraId="3AA6A629" w14:textId="77777777" w:rsidR="00D42470" w:rsidRPr="0088612D" w:rsidRDefault="00D42470" w:rsidP="00D42470"/>
        </w:tc>
        <w:tc>
          <w:tcPr>
            <w:tcW w:w="964" w:type="pct"/>
            <w:vMerge/>
          </w:tcPr>
          <w:p w14:paraId="26413B47" w14:textId="77777777" w:rsidR="00D42470" w:rsidRPr="0088612D" w:rsidRDefault="00D42470" w:rsidP="00D42470"/>
        </w:tc>
        <w:tc>
          <w:tcPr>
            <w:tcW w:w="3790" w:type="pct"/>
            <w:gridSpan w:val="2"/>
            <w:vAlign w:val="center"/>
          </w:tcPr>
          <w:p w14:paraId="2F8BD81A" w14:textId="77777777" w:rsidR="00D42470" w:rsidRPr="0088612D" w:rsidRDefault="00E53682" w:rsidP="00A7681F">
            <w:pPr>
              <w:jc w:val="both"/>
            </w:pPr>
            <w:r w:rsidRPr="0088612D">
              <w:rPr>
                <w:u w:val="single"/>
              </w:rPr>
              <w:t>Detalles</w:t>
            </w:r>
            <w:r w:rsidR="00D42470" w:rsidRPr="0088612D">
              <w:t xml:space="preserve">: </w:t>
            </w:r>
            <w:r w:rsidR="00A7681F" w:rsidRPr="0088612D">
              <w:t>Verificar el funcionamiento y manejo de la PTAS de Llico, manejo de olores, calidad del efluente, entre otros.</w:t>
            </w:r>
          </w:p>
        </w:tc>
      </w:tr>
    </w:tbl>
    <w:p w14:paraId="27E59C07" w14:textId="77777777" w:rsidR="005933B2" w:rsidRPr="0088612D" w:rsidRDefault="005933B2" w:rsidP="005933B2">
      <w:pPr>
        <w:spacing w:after="0" w:line="240" w:lineRule="auto"/>
        <w:ind w:left="576"/>
        <w:contextualSpacing/>
        <w:outlineLvl w:val="0"/>
        <w:rPr>
          <w:rFonts w:ascii="Calibri" w:eastAsia="Calibri" w:hAnsi="Calibri" w:cs="Calibri"/>
          <w:b/>
          <w:sz w:val="24"/>
          <w:szCs w:val="20"/>
        </w:rPr>
      </w:pPr>
      <w:bookmarkStart w:id="49" w:name="_Toc352840387"/>
      <w:bookmarkStart w:id="50" w:name="_Toc352841447"/>
      <w:bookmarkStart w:id="51" w:name="_Toc353998113"/>
      <w:bookmarkStart w:id="52" w:name="_Toc353998186"/>
      <w:bookmarkStart w:id="53" w:name="_Toc382383538"/>
      <w:bookmarkStart w:id="54" w:name="_Toc382472360"/>
      <w:bookmarkStart w:id="55" w:name="_Toc390184271"/>
      <w:bookmarkStart w:id="56" w:name="_Toc390360002"/>
      <w:bookmarkStart w:id="57" w:name="_Toc390777023"/>
      <w:bookmarkStart w:id="58" w:name="_Toc447875234"/>
      <w:bookmarkStart w:id="59" w:name="_Toc449085412"/>
    </w:p>
    <w:p w14:paraId="2E9F9335" w14:textId="77777777" w:rsidR="005933B2" w:rsidRPr="0088612D" w:rsidRDefault="005933B2" w:rsidP="005933B2">
      <w:pPr>
        <w:spacing w:after="0" w:line="240" w:lineRule="auto"/>
        <w:ind w:left="576"/>
        <w:contextualSpacing/>
        <w:outlineLvl w:val="0"/>
        <w:rPr>
          <w:rFonts w:ascii="Calibri" w:eastAsia="Calibri" w:hAnsi="Calibri" w:cs="Calibri"/>
          <w:b/>
          <w:sz w:val="24"/>
          <w:szCs w:val="20"/>
        </w:rPr>
      </w:pPr>
    </w:p>
    <w:p w14:paraId="3ADF29DA" w14:textId="77777777" w:rsidR="00D42470" w:rsidRPr="0088612D" w:rsidRDefault="00D42470" w:rsidP="00987770">
      <w:pPr>
        <w:pStyle w:val="Ttulo2"/>
      </w:pPr>
      <w:bookmarkStart w:id="60" w:name="_Toc40289706"/>
      <w:r w:rsidRPr="0088612D">
        <w:t>Materia</w:t>
      </w:r>
      <w:r w:rsidR="00986195" w:rsidRPr="0088612D">
        <w:t>s</w:t>
      </w:r>
      <w:r w:rsidRPr="0088612D">
        <w:t xml:space="preserve"> Específica</w:t>
      </w:r>
      <w:r w:rsidR="00986195" w:rsidRPr="0088612D">
        <w:t>s</w:t>
      </w:r>
      <w:r w:rsidRPr="0088612D">
        <w:t xml:space="preserve"> Objeto de la Fiscalización Ambiental</w:t>
      </w:r>
      <w:bookmarkEnd w:id="49"/>
      <w:bookmarkEnd w:id="50"/>
      <w:bookmarkEnd w:id="51"/>
      <w:bookmarkEnd w:id="52"/>
      <w:bookmarkEnd w:id="53"/>
      <w:bookmarkEnd w:id="54"/>
      <w:bookmarkEnd w:id="55"/>
      <w:bookmarkEnd w:id="56"/>
      <w:bookmarkEnd w:id="57"/>
      <w:bookmarkEnd w:id="58"/>
      <w:bookmarkEnd w:id="59"/>
      <w:bookmarkEnd w:id="60"/>
    </w:p>
    <w:p w14:paraId="1E55629E" w14:textId="77777777" w:rsidR="00D14AAD" w:rsidRPr="0088612D"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88612D" w14:paraId="1B6E2E1A"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CB519BF" w14:textId="77777777" w:rsidR="00323090" w:rsidRPr="0088612D" w:rsidRDefault="00323090" w:rsidP="00D42470">
            <w:pPr>
              <w:spacing w:after="0" w:line="276" w:lineRule="auto"/>
              <w:jc w:val="both"/>
              <w:rPr>
                <w:rFonts w:eastAsia="Times New Roman" w:cs="Calibri"/>
                <w:sz w:val="20"/>
                <w:szCs w:val="20"/>
                <w:lang w:eastAsia="es-CL"/>
              </w:rPr>
            </w:pPr>
          </w:p>
          <w:p w14:paraId="5AA97FC3" w14:textId="77777777" w:rsidR="00323090" w:rsidRPr="0088612D" w:rsidRDefault="00323090" w:rsidP="00F115ED">
            <w:pPr>
              <w:pStyle w:val="Prrafodelista"/>
              <w:numPr>
                <w:ilvl w:val="0"/>
                <w:numId w:val="6"/>
              </w:numPr>
              <w:spacing w:line="276" w:lineRule="auto"/>
              <w:rPr>
                <w:rFonts w:eastAsia="Times New Roman" w:cs="Calibri"/>
                <w:sz w:val="20"/>
                <w:szCs w:val="20"/>
                <w:lang w:eastAsia="es-CL"/>
              </w:rPr>
            </w:pPr>
            <w:r w:rsidRPr="0088612D">
              <w:rPr>
                <w:rFonts w:eastAsia="Times New Roman" w:cs="Calibri"/>
                <w:sz w:val="20"/>
                <w:szCs w:val="20"/>
                <w:lang w:eastAsia="es-CL"/>
              </w:rPr>
              <w:t xml:space="preserve">Manejo de la planta de tratamiento de aguas servidas. </w:t>
            </w:r>
          </w:p>
          <w:p w14:paraId="339751B4" w14:textId="77777777" w:rsidR="00323090" w:rsidRPr="0088612D" w:rsidRDefault="00323090" w:rsidP="00F115ED">
            <w:pPr>
              <w:pStyle w:val="Prrafodelista"/>
              <w:numPr>
                <w:ilvl w:val="0"/>
                <w:numId w:val="6"/>
              </w:numPr>
              <w:spacing w:line="276" w:lineRule="auto"/>
              <w:rPr>
                <w:rFonts w:eastAsia="Times New Roman" w:cs="Calibri"/>
                <w:sz w:val="20"/>
                <w:szCs w:val="20"/>
                <w:lang w:eastAsia="es-CL"/>
              </w:rPr>
            </w:pPr>
            <w:r w:rsidRPr="0088612D">
              <w:rPr>
                <w:rFonts w:eastAsia="Times New Roman" w:cs="Calibri"/>
                <w:sz w:val="20"/>
                <w:szCs w:val="20"/>
                <w:lang w:eastAsia="es-CL"/>
              </w:rPr>
              <w:t>Ubicación de punto de descarga.</w:t>
            </w:r>
          </w:p>
          <w:p w14:paraId="4F263584" w14:textId="77777777" w:rsidR="00323090" w:rsidRPr="0088612D" w:rsidRDefault="00323090" w:rsidP="00F115ED">
            <w:pPr>
              <w:pStyle w:val="Prrafodelista"/>
              <w:numPr>
                <w:ilvl w:val="0"/>
                <w:numId w:val="6"/>
              </w:numPr>
              <w:spacing w:line="276" w:lineRule="auto"/>
              <w:rPr>
                <w:rFonts w:eastAsia="Times New Roman" w:cs="Calibri"/>
                <w:sz w:val="20"/>
                <w:szCs w:val="20"/>
                <w:lang w:eastAsia="es-CL"/>
              </w:rPr>
            </w:pPr>
            <w:r w:rsidRPr="0088612D">
              <w:rPr>
                <w:rFonts w:eastAsia="Times New Roman" w:cs="Calibri"/>
                <w:sz w:val="20"/>
                <w:szCs w:val="20"/>
                <w:lang w:eastAsia="es-CL"/>
              </w:rPr>
              <w:t>Manejo de lodos.</w:t>
            </w:r>
          </w:p>
          <w:p w14:paraId="07DFDB9A" w14:textId="77777777" w:rsidR="00323090" w:rsidRPr="0088612D" w:rsidRDefault="00323090" w:rsidP="00F115ED">
            <w:pPr>
              <w:pStyle w:val="Prrafodelista"/>
              <w:numPr>
                <w:ilvl w:val="0"/>
                <w:numId w:val="6"/>
              </w:numPr>
              <w:spacing w:line="276" w:lineRule="auto"/>
              <w:rPr>
                <w:rFonts w:eastAsia="Times New Roman" w:cs="Calibri"/>
                <w:sz w:val="20"/>
                <w:szCs w:val="20"/>
                <w:lang w:eastAsia="es-CL"/>
              </w:rPr>
            </w:pPr>
            <w:r w:rsidRPr="0088612D">
              <w:rPr>
                <w:rFonts w:eastAsia="Times New Roman" w:cs="Calibri"/>
                <w:sz w:val="20"/>
                <w:szCs w:val="20"/>
                <w:lang w:eastAsia="es-CL"/>
              </w:rPr>
              <w:t>Calidad del efluente.</w:t>
            </w:r>
          </w:p>
          <w:p w14:paraId="31F863D6" w14:textId="77777777" w:rsidR="00323090" w:rsidRPr="0088612D" w:rsidRDefault="00323090" w:rsidP="00F115ED">
            <w:pPr>
              <w:pStyle w:val="Prrafodelista"/>
              <w:numPr>
                <w:ilvl w:val="0"/>
                <w:numId w:val="6"/>
              </w:numPr>
              <w:spacing w:line="276" w:lineRule="auto"/>
              <w:rPr>
                <w:rFonts w:eastAsia="Times New Roman" w:cs="Calibri"/>
                <w:sz w:val="20"/>
                <w:szCs w:val="20"/>
                <w:lang w:eastAsia="es-CL"/>
              </w:rPr>
            </w:pPr>
            <w:r w:rsidRPr="0088612D">
              <w:rPr>
                <w:rFonts w:eastAsia="Times New Roman" w:cs="Calibri"/>
                <w:sz w:val="20"/>
                <w:szCs w:val="20"/>
                <w:lang w:eastAsia="es-CL"/>
              </w:rPr>
              <w:t>Manejo de olores.</w:t>
            </w:r>
          </w:p>
          <w:p w14:paraId="211AC7C2" w14:textId="77777777" w:rsidR="00323090" w:rsidRPr="0088612D" w:rsidRDefault="00323090" w:rsidP="00323090">
            <w:pPr>
              <w:spacing w:after="0" w:line="276" w:lineRule="auto"/>
              <w:jc w:val="both"/>
              <w:rPr>
                <w:rFonts w:ascii="Calibri" w:eastAsia="Times New Roman" w:hAnsi="Calibri" w:cs="Calibri"/>
                <w:color w:val="FF0000"/>
                <w:sz w:val="16"/>
                <w:szCs w:val="16"/>
                <w:lang w:eastAsia="es-CL"/>
              </w:rPr>
            </w:pPr>
          </w:p>
        </w:tc>
      </w:tr>
    </w:tbl>
    <w:p w14:paraId="6CEB6001" w14:textId="77777777" w:rsidR="00986195" w:rsidRPr="0088612D" w:rsidRDefault="00986195" w:rsidP="00D42470">
      <w:pPr>
        <w:spacing w:after="0" w:line="240" w:lineRule="auto"/>
        <w:jc w:val="both"/>
        <w:rPr>
          <w:rFonts w:ascii="Calibri" w:eastAsia="Calibri" w:hAnsi="Calibri" w:cs="Times New Roman"/>
        </w:rPr>
      </w:pPr>
    </w:p>
    <w:p w14:paraId="1CCEE7EC" w14:textId="77777777" w:rsidR="00D42470" w:rsidRPr="0088612D" w:rsidRDefault="00D42470" w:rsidP="00987770">
      <w:pPr>
        <w:pStyle w:val="Ttulo2"/>
      </w:pPr>
      <w:bookmarkStart w:id="61" w:name="_Toc352162452"/>
      <w:bookmarkStart w:id="62" w:name="_Toc352162789"/>
      <w:bookmarkStart w:id="63" w:name="_Toc352840388"/>
      <w:bookmarkStart w:id="64" w:name="_Toc352841448"/>
      <w:bookmarkStart w:id="65" w:name="_Toc353998114"/>
      <w:bookmarkStart w:id="66" w:name="_Toc353998187"/>
      <w:bookmarkStart w:id="67" w:name="_Toc382383539"/>
      <w:bookmarkStart w:id="68" w:name="_Toc382472361"/>
      <w:bookmarkStart w:id="69" w:name="_Toc390184272"/>
      <w:bookmarkStart w:id="70" w:name="_Toc390360003"/>
      <w:bookmarkStart w:id="71" w:name="_Toc390777024"/>
      <w:bookmarkStart w:id="72" w:name="_Toc447875235"/>
      <w:bookmarkStart w:id="73" w:name="_Toc449085413"/>
      <w:bookmarkStart w:id="74" w:name="_Toc40289707"/>
      <w:r w:rsidRPr="0088612D">
        <w:t>Aspectos relativos a la ejecución de la Inspección Ambiental</w:t>
      </w:r>
      <w:bookmarkStart w:id="75" w:name="_Toc353998115"/>
      <w:bookmarkStart w:id="76" w:name="_Toc353998188"/>
      <w:bookmarkStart w:id="77" w:name="_Toc382383540"/>
      <w:bookmarkStart w:id="78" w:name="_Toc382472362"/>
      <w:bookmarkStart w:id="79" w:name="_Toc390184273"/>
      <w:bookmarkStart w:id="80" w:name="_Toc390360004"/>
      <w:bookmarkStart w:id="81" w:name="_Toc390777025"/>
      <w:bookmarkStart w:id="82" w:name="_Toc447875236"/>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48A40F64" w14:textId="77777777" w:rsidR="00D42470" w:rsidRPr="0088612D" w:rsidRDefault="00D42470" w:rsidP="00D42470">
      <w:pPr>
        <w:ind w:left="360"/>
        <w:contextualSpacing/>
      </w:pPr>
    </w:p>
    <w:p w14:paraId="58EF542E" w14:textId="77777777" w:rsidR="00D42470" w:rsidRPr="0088612D" w:rsidRDefault="00D42470" w:rsidP="00987770">
      <w:pPr>
        <w:pStyle w:val="Ttulo3"/>
        <w:rPr>
          <w:rFonts w:asciiTheme="minorHAnsi" w:hAnsiTheme="minorHAnsi"/>
        </w:rPr>
      </w:pPr>
      <w:bookmarkStart w:id="83" w:name="_Toc449085414"/>
      <w:bookmarkStart w:id="84" w:name="_Toc40289708"/>
      <w:r w:rsidRPr="0088612D">
        <w:rPr>
          <w:rFonts w:asciiTheme="minorHAnsi" w:hAnsiTheme="minorHAnsi"/>
        </w:rPr>
        <w:t>Ejecución de la inspección</w:t>
      </w:r>
      <w:bookmarkEnd w:id="75"/>
      <w:bookmarkEnd w:id="76"/>
      <w:bookmarkEnd w:id="77"/>
      <w:bookmarkEnd w:id="78"/>
      <w:bookmarkEnd w:id="79"/>
      <w:bookmarkEnd w:id="80"/>
      <w:bookmarkEnd w:id="81"/>
      <w:bookmarkEnd w:id="82"/>
      <w:bookmarkEnd w:id="83"/>
      <w:bookmarkEnd w:id="84"/>
    </w:p>
    <w:p w14:paraId="707D5548" w14:textId="77777777" w:rsidR="00D14AAD" w:rsidRPr="0088612D"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88612D" w14:paraId="135B030C"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33D8C91" w14:textId="77777777" w:rsidR="00D42470" w:rsidRPr="0088612D" w:rsidRDefault="00D42470" w:rsidP="00D42470">
            <w:pPr>
              <w:spacing w:after="0" w:line="0" w:lineRule="atLeast"/>
              <w:rPr>
                <w:rFonts w:ascii="Calibri" w:eastAsia="Calibri" w:hAnsi="Calibri" w:cs="Times New Roman"/>
                <w:b/>
                <w:sz w:val="20"/>
                <w:szCs w:val="20"/>
              </w:rPr>
            </w:pPr>
            <w:r w:rsidRPr="0088612D">
              <w:rPr>
                <w:rFonts w:ascii="Calibri" w:eastAsia="Calibri" w:hAnsi="Calibri" w:cs="Times New Roman"/>
                <w:b/>
                <w:sz w:val="20"/>
                <w:szCs w:val="20"/>
              </w:rPr>
              <w:t>Existió oposición al ingreso:</w:t>
            </w:r>
            <w:r w:rsidRPr="0088612D">
              <w:rPr>
                <w:rFonts w:ascii="Calibri" w:eastAsia="Calibri" w:hAnsi="Calibri" w:cs="Times New Roman"/>
                <w:sz w:val="20"/>
                <w:szCs w:val="20"/>
              </w:rPr>
              <w:t xml:space="preserve"> NO</w:t>
            </w:r>
            <w:r w:rsidR="00A7681F" w:rsidRPr="0088612D">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3B464F3F" w14:textId="77777777" w:rsidR="00D42470" w:rsidRPr="0088612D" w:rsidRDefault="00D42470" w:rsidP="00D42470">
            <w:pPr>
              <w:spacing w:after="0" w:line="0" w:lineRule="atLeast"/>
              <w:rPr>
                <w:rFonts w:ascii="Calibri" w:eastAsia="Calibri" w:hAnsi="Calibri" w:cs="Times New Roman"/>
                <w:b/>
                <w:sz w:val="20"/>
                <w:szCs w:val="20"/>
              </w:rPr>
            </w:pPr>
            <w:r w:rsidRPr="0088612D">
              <w:rPr>
                <w:rFonts w:ascii="Calibri" w:eastAsia="Calibri" w:hAnsi="Calibri" w:cs="Times New Roman"/>
                <w:b/>
                <w:sz w:val="20"/>
                <w:szCs w:val="20"/>
              </w:rPr>
              <w:t xml:space="preserve">Existió auxilio de fuerza pública: </w:t>
            </w:r>
            <w:r w:rsidRPr="0088612D">
              <w:rPr>
                <w:rFonts w:ascii="Calibri" w:eastAsia="Calibri" w:hAnsi="Calibri" w:cs="Times New Roman"/>
                <w:sz w:val="20"/>
                <w:szCs w:val="20"/>
              </w:rPr>
              <w:t>NO</w:t>
            </w:r>
            <w:r w:rsidR="00A7681F" w:rsidRPr="0088612D">
              <w:rPr>
                <w:rFonts w:ascii="Calibri" w:eastAsia="Calibri" w:hAnsi="Calibri" w:cs="Times New Roman"/>
                <w:sz w:val="20"/>
                <w:szCs w:val="20"/>
              </w:rPr>
              <w:t>.</w:t>
            </w:r>
          </w:p>
        </w:tc>
      </w:tr>
      <w:tr w:rsidR="00D42470" w:rsidRPr="0088612D" w14:paraId="0FA5BEA2"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590B110" w14:textId="77777777" w:rsidR="00D42470" w:rsidRPr="0088612D" w:rsidRDefault="00D42470" w:rsidP="00D42470">
            <w:pPr>
              <w:spacing w:after="0" w:line="0" w:lineRule="atLeast"/>
              <w:rPr>
                <w:rFonts w:ascii="Calibri" w:eastAsia="Calibri" w:hAnsi="Calibri" w:cs="Times New Roman"/>
                <w:b/>
                <w:sz w:val="20"/>
                <w:szCs w:val="20"/>
              </w:rPr>
            </w:pPr>
            <w:r w:rsidRPr="0088612D">
              <w:rPr>
                <w:rFonts w:ascii="Calibri" w:eastAsia="Calibri" w:hAnsi="Calibri" w:cs="Times New Roman"/>
                <w:b/>
                <w:sz w:val="20"/>
                <w:szCs w:val="20"/>
              </w:rPr>
              <w:t xml:space="preserve">Existió colaboración por parte de los fiscalizados: </w:t>
            </w:r>
            <w:r w:rsidRPr="0088612D">
              <w:rPr>
                <w:rFonts w:ascii="Calibri" w:eastAsia="Calibri" w:hAnsi="Calibri" w:cs="Times New Roman"/>
                <w:sz w:val="20"/>
                <w:szCs w:val="20"/>
              </w:rPr>
              <w:t>SI</w:t>
            </w:r>
            <w:r w:rsidR="00A7681F" w:rsidRPr="0088612D">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3AE57427" w14:textId="77777777" w:rsidR="00D42470" w:rsidRPr="0088612D" w:rsidRDefault="00D42470" w:rsidP="00D42470">
            <w:pPr>
              <w:spacing w:after="0" w:line="0" w:lineRule="atLeast"/>
              <w:rPr>
                <w:rFonts w:ascii="Calibri" w:eastAsia="Calibri" w:hAnsi="Calibri" w:cs="Times New Roman"/>
                <w:b/>
                <w:sz w:val="20"/>
                <w:szCs w:val="20"/>
              </w:rPr>
            </w:pPr>
            <w:r w:rsidRPr="0088612D">
              <w:rPr>
                <w:rFonts w:ascii="Calibri" w:eastAsia="Calibri" w:hAnsi="Calibri" w:cs="Times New Roman"/>
                <w:b/>
                <w:sz w:val="20"/>
                <w:szCs w:val="20"/>
              </w:rPr>
              <w:t xml:space="preserve">Existió trato respetuoso y deferente: </w:t>
            </w:r>
            <w:r w:rsidRPr="0088612D">
              <w:rPr>
                <w:rFonts w:ascii="Calibri" w:eastAsia="Calibri" w:hAnsi="Calibri" w:cs="Times New Roman"/>
                <w:sz w:val="20"/>
                <w:szCs w:val="20"/>
              </w:rPr>
              <w:t>SI</w:t>
            </w:r>
            <w:r w:rsidR="00A7681F" w:rsidRPr="0088612D">
              <w:rPr>
                <w:rFonts w:ascii="Calibri" w:eastAsia="Calibri" w:hAnsi="Calibri" w:cs="Times New Roman"/>
                <w:sz w:val="20"/>
                <w:szCs w:val="20"/>
              </w:rPr>
              <w:t>.</w:t>
            </w:r>
          </w:p>
        </w:tc>
      </w:tr>
      <w:tr w:rsidR="00D42470" w:rsidRPr="0088612D" w14:paraId="01EECE8C"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48F04BF" w14:textId="77777777" w:rsidR="00A7681F" w:rsidRPr="0088612D" w:rsidRDefault="00D42470" w:rsidP="00A7681F">
            <w:pPr>
              <w:spacing w:after="0" w:line="0" w:lineRule="atLeast"/>
              <w:jc w:val="both"/>
              <w:rPr>
                <w:rFonts w:ascii="Calibri" w:eastAsia="Calibri" w:hAnsi="Calibri" w:cs="Times New Roman"/>
                <w:bCs/>
                <w:sz w:val="20"/>
                <w:szCs w:val="20"/>
              </w:rPr>
            </w:pPr>
            <w:r w:rsidRPr="0088612D">
              <w:rPr>
                <w:rFonts w:ascii="Calibri" w:eastAsia="Calibri" w:hAnsi="Calibri" w:cs="Times New Roman"/>
                <w:b/>
                <w:sz w:val="20"/>
                <w:szCs w:val="20"/>
              </w:rPr>
              <w:t>Observaciones:</w:t>
            </w:r>
            <w:r w:rsidRPr="0088612D">
              <w:rPr>
                <w:rFonts w:ascii="Calibri" w:eastAsia="Calibri" w:hAnsi="Calibri" w:cs="Times New Roman"/>
                <w:bCs/>
                <w:sz w:val="20"/>
                <w:szCs w:val="20"/>
              </w:rPr>
              <w:t xml:space="preserve"> </w:t>
            </w:r>
          </w:p>
          <w:p w14:paraId="5DB6008E" w14:textId="0452C19B" w:rsidR="00A7681F" w:rsidRPr="0088612D" w:rsidRDefault="00A7681F" w:rsidP="00F115ED">
            <w:pPr>
              <w:pStyle w:val="Prrafodelista"/>
              <w:numPr>
                <w:ilvl w:val="0"/>
                <w:numId w:val="5"/>
              </w:numPr>
              <w:spacing w:line="0" w:lineRule="atLeast"/>
              <w:rPr>
                <w:rFonts w:ascii="Calibri" w:hAnsi="Calibri"/>
                <w:bCs/>
                <w:sz w:val="20"/>
                <w:szCs w:val="20"/>
              </w:rPr>
            </w:pPr>
            <w:r w:rsidRPr="0088612D">
              <w:rPr>
                <w:rFonts w:ascii="Calibri" w:hAnsi="Calibri"/>
                <w:bCs/>
                <w:sz w:val="20"/>
                <w:szCs w:val="20"/>
              </w:rPr>
              <w:t xml:space="preserve">Se </w:t>
            </w:r>
            <w:r w:rsidR="00F049C0" w:rsidRPr="0088612D">
              <w:rPr>
                <w:rFonts w:ascii="Calibri" w:hAnsi="Calibri"/>
                <w:bCs/>
                <w:sz w:val="20"/>
                <w:szCs w:val="20"/>
              </w:rPr>
              <w:t>realiz</w:t>
            </w:r>
            <w:r w:rsidR="00F049C0">
              <w:rPr>
                <w:rFonts w:ascii="Calibri" w:hAnsi="Calibri"/>
                <w:bCs/>
                <w:sz w:val="20"/>
                <w:szCs w:val="20"/>
              </w:rPr>
              <w:t>aron</w:t>
            </w:r>
            <w:r w:rsidR="00F049C0" w:rsidRPr="0088612D">
              <w:rPr>
                <w:rFonts w:ascii="Calibri" w:hAnsi="Calibri"/>
                <w:bCs/>
                <w:sz w:val="20"/>
                <w:szCs w:val="20"/>
              </w:rPr>
              <w:t xml:space="preserve"> </w:t>
            </w:r>
            <w:r w:rsidRPr="0088612D">
              <w:rPr>
                <w:rFonts w:ascii="Calibri" w:hAnsi="Calibri"/>
                <w:bCs/>
                <w:sz w:val="20"/>
                <w:szCs w:val="20"/>
              </w:rPr>
              <w:t>registros fotográficos y se tomaron coordenadas UTM (WGS 84), en los puntos inspeccionados.</w:t>
            </w:r>
          </w:p>
          <w:p w14:paraId="2A403A61" w14:textId="581410EE" w:rsidR="00A7681F" w:rsidRPr="0088612D" w:rsidRDefault="00A7681F" w:rsidP="00F115ED">
            <w:pPr>
              <w:pStyle w:val="Prrafodelista"/>
              <w:numPr>
                <w:ilvl w:val="0"/>
                <w:numId w:val="5"/>
              </w:numPr>
              <w:spacing w:line="0" w:lineRule="atLeast"/>
              <w:rPr>
                <w:rFonts w:ascii="Calibri" w:hAnsi="Calibri"/>
                <w:bCs/>
                <w:sz w:val="20"/>
                <w:szCs w:val="20"/>
              </w:rPr>
            </w:pPr>
            <w:r w:rsidRPr="0088612D">
              <w:rPr>
                <w:rFonts w:ascii="Calibri" w:hAnsi="Calibri"/>
                <w:bCs/>
                <w:sz w:val="20"/>
                <w:szCs w:val="20"/>
              </w:rPr>
              <w:t>La presente acta se entregó el mismo día de la inspección ambiental, vía correo electrónico</w:t>
            </w:r>
            <w:r w:rsidR="00282045">
              <w:rPr>
                <w:rFonts w:ascii="Calibri" w:hAnsi="Calibri"/>
                <w:bCs/>
                <w:sz w:val="20"/>
                <w:szCs w:val="20"/>
              </w:rPr>
              <w:t>,</w:t>
            </w:r>
            <w:r w:rsidR="00F049C0">
              <w:rPr>
                <w:rFonts w:ascii="Calibri" w:hAnsi="Calibri"/>
                <w:bCs/>
                <w:sz w:val="20"/>
                <w:szCs w:val="20"/>
              </w:rPr>
              <w:t xml:space="preserve"> a</w:t>
            </w:r>
            <w:r w:rsidRPr="0088612D">
              <w:rPr>
                <w:rFonts w:ascii="Calibri" w:hAnsi="Calibri"/>
                <w:bCs/>
                <w:sz w:val="20"/>
                <w:szCs w:val="20"/>
              </w:rPr>
              <w:t xml:space="preserve">l Sr. Mario Jiménez </w:t>
            </w:r>
            <w:r w:rsidR="00F049C0" w:rsidRPr="0088612D">
              <w:rPr>
                <w:rFonts w:ascii="Calibri" w:hAnsi="Calibri"/>
                <w:bCs/>
                <w:sz w:val="20"/>
                <w:szCs w:val="20"/>
              </w:rPr>
              <w:t>Cofr</w:t>
            </w:r>
            <w:r w:rsidR="00F049C0">
              <w:rPr>
                <w:rFonts w:ascii="Calibri" w:hAnsi="Calibri"/>
                <w:bCs/>
                <w:sz w:val="20"/>
                <w:szCs w:val="20"/>
              </w:rPr>
              <w:t>é</w:t>
            </w:r>
            <w:r w:rsidR="00F049C0" w:rsidRPr="0088612D">
              <w:rPr>
                <w:rFonts w:ascii="Calibri" w:hAnsi="Calibri"/>
                <w:bCs/>
                <w:sz w:val="20"/>
                <w:szCs w:val="20"/>
              </w:rPr>
              <w:t xml:space="preserve"> </w:t>
            </w:r>
            <w:r w:rsidRPr="0088612D">
              <w:rPr>
                <w:rFonts w:ascii="Calibri" w:hAnsi="Calibri"/>
                <w:bCs/>
                <w:sz w:val="20"/>
                <w:szCs w:val="20"/>
              </w:rPr>
              <w:t>(</w:t>
            </w:r>
            <w:r w:rsidR="00F049C0">
              <w:rPr>
                <w:rFonts w:ascii="Calibri" w:hAnsi="Calibri"/>
                <w:bCs/>
                <w:sz w:val="20"/>
                <w:szCs w:val="20"/>
              </w:rPr>
              <w:t>f</w:t>
            </w:r>
            <w:r w:rsidRPr="0088612D">
              <w:rPr>
                <w:rFonts w:ascii="Calibri" w:hAnsi="Calibri"/>
                <w:bCs/>
                <w:sz w:val="20"/>
                <w:szCs w:val="20"/>
              </w:rPr>
              <w:t xml:space="preserve">uncionario de la Dirección de Obras Municipales de la I. Municipalidad de Vichuquén), </w:t>
            </w:r>
            <w:r w:rsidR="00F9568E">
              <w:rPr>
                <w:rFonts w:ascii="Calibri" w:hAnsi="Calibri"/>
                <w:bCs/>
                <w:sz w:val="20"/>
                <w:szCs w:val="20"/>
              </w:rPr>
              <w:t xml:space="preserve">al cual </w:t>
            </w:r>
            <w:r w:rsidRPr="0088612D">
              <w:rPr>
                <w:rFonts w:ascii="Calibri" w:hAnsi="Calibri"/>
                <w:bCs/>
                <w:sz w:val="20"/>
                <w:szCs w:val="20"/>
              </w:rPr>
              <w:t>se le consultó previamente para autorizar el envío del acta vía correo electrónico</w:t>
            </w:r>
            <w:r w:rsidR="00282045">
              <w:rPr>
                <w:rFonts w:ascii="Calibri" w:hAnsi="Calibri"/>
                <w:bCs/>
                <w:sz w:val="20"/>
                <w:szCs w:val="20"/>
              </w:rPr>
              <w:t>.</w:t>
            </w:r>
            <w:r w:rsidRPr="0088612D">
              <w:rPr>
                <w:rFonts w:ascii="Calibri" w:hAnsi="Calibri"/>
                <w:bCs/>
                <w:sz w:val="20"/>
                <w:szCs w:val="20"/>
              </w:rPr>
              <w:t xml:space="preserve"> Ante su autorización se envió el acta a los siguientes correos electrónicos: </w:t>
            </w:r>
          </w:p>
          <w:p w14:paraId="7D0C5933" w14:textId="77777777" w:rsidR="00A7681F" w:rsidRPr="0088612D" w:rsidRDefault="00A7681F" w:rsidP="00A7681F">
            <w:pPr>
              <w:pStyle w:val="Prrafodelista"/>
              <w:spacing w:line="0" w:lineRule="atLeast"/>
              <w:rPr>
                <w:rFonts w:ascii="Calibri" w:hAnsi="Calibri"/>
                <w:bCs/>
                <w:sz w:val="20"/>
                <w:szCs w:val="20"/>
              </w:rPr>
            </w:pPr>
            <w:r w:rsidRPr="0088612D">
              <w:rPr>
                <w:rFonts w:ascii="Calibri" w:hAnsi="Calibri"/>
                <w:bCs/>
                <w:sz w:val="20"/>
                <w:szCs w:val="20"/>
              </w:rPr>
              <w:t>- correspondencia@mvichuquen.cl</w:t>
            </w:r>
          </w:p>
          <w:p w14:paraId="5DC7020C" w14:textId="77777777" w:rsidR="00A7681F" w:rsidRPr="0088612D" w:rsidRDefault="00A7681F" w:rsidP="00A7681F">
            <w:pPr>
              <w:pStyle w:val="Prrafodelista"/>
              <w:spacing w:line="0" w:lineRule="atLeast"/>
              <w:rPr>
                <w:rFonts w:ascii="Calibri" w:hAnsi="Calibri"/>
                <w:bCs/>
                <w:sz w:val="20"/>
                <w:szCs w:val="20"/>
              </w:rPr>
            </w:pPr>
            <w:r w:rsidRPr="0088612D">
              <w:rPr>
                <w:rFonts w:ascii="Calibri" w:hAnsi="Calibri"/>
                <w:bCs/>
                <w:sz w:val="20"/>
                <w:szCs w:val="20"/>
              </w:rPr>
              <w:t xml:space="preserve">- medioambientevichuquen@gmail.com </w:t>
            </w:r>
          </w:p>
          <w:p w14:paraId="36A65E67" w14:textId="77777777" w:rsidR="00A7681F" w:rsidRPr="0088612D" w:rsidRDefault="00A7681F" w:rsidP="00A7681F">
            <w:pPr>
              <w:pStyle w:val="Prrafodelista"/>
              <w:spacing w:line="0" w:lineRule="atLeast"/>
              <w:rPr>
                <w:rFonts w:ascii="Calibri" w:hAnsi="Calibri"/>
                <w:bCs/>
                <w:sz w:val="20"/>
                <w:szCs w:val="20"/>
              </w:rPr>
            </w:pPr>
            <w:r w:rsidRPr="0088612D">
              <w:rPr>
                <w:rFonts w:ascii="Calibri" w:hAnsi="Calibri"/>
                <w:bCs/>
                <w:sz w:val="20"/>
                <w:szCs w:val="20"/>
              </w:rPr>
              <w:t xml:space="preserve">- </w:t>
            </w:r>
            <w:hyperlink r:id="rId16" w:history="1">
              <w:r w:rsidRPr="0088612D">
                <w:rPr>
                  <w:rStyle w:val="Hipervnculo"/>
                  <w:rFonts w:ascii="Calibri" w:hAnsi="Calibri"/>
                  <w:bCs/>
                  <w:color w:val="auto"/>
                  <w:sz w:val="20"/>
                  <w:szCs w:val="20"/>
                  <w:u w:val="none"/>
                </w:rPr>
                <w:t>directordeobrasvichuquen@gmail.com</w:t>
              </w:r>
            </w:hyperlink>
          </w:p>
          <w:p w14:paraId="2780594E" w14:textId="77777777" w:rsidR="00D42470" w:rsidRPr="0088612D" w:rsidRDefault="00A7681F" w:rsidP="00A7681F">
            <w:pPr>
              <w:pStyle w:val="Prrafodelista"/>
              <w:spacing w:line="0" w:lineRule="atLeast"/>
              <w:rPr>
                <w:rFonts w:ascii="Calibri" w:hAnsi="Calibri"/>
                <w:bCs/>
                <w:sz w:val="20"/>
                <w:szCs w:val="20"/>
              </w:rPr>
            </w:pPr>
            <w:r w:rsidRPr="0088612D">
              <w:rPr>
                <w:rFonts w:ascii="Calibri" w:hAnsi="Calibri"/>
                <w:bCs/>
                <w:sz w:val="20"/>
                <w:szCs w:val="20"/>
              </w:rPr>
              <w:t>Lo anterior en consideración a disminuir el riesgo de contagio con Covid-19 y, además, a que en el momento de la fiscalización no se contaba con impresora para poder imprimir la presente acta.</w:t>
            </w:r>
            <w:r w:rsidRPr="0088612D">
              <w:rPr>
                <w:rFonts w:ascii="Calibri" w:hAnsi="Calibri"/>
                <w:b/>
                <w:sz w:val="20"/>
                <w:szCs w:val="20"/>
              </w:rPr>
              <w:t xml:space="preserve"> </w:t>
            </w:r>
            <w:r w:rsidR="00D42470" w:rsidRPr="0088612D">
              <w:rPr>
                <w:rFonts w:ascii="Calibri" w:hAnsi="Calibri"/>
                <w:sz w:val="20"/>
                <w:szCs w:val="20"/>
              </w:rPr>
              <w:t xml:space="preserve"> </w:t>
            </w:r>
          </w:p>
        </w:tc>
      </w:tr>
    </w:tbl>
    <w:p w14:paraId="41766FBB" w14:textId="77777777" w:rsidR="005933B2" w:rsidRPr="0088612D" w:rsidRDefault="005933B2" w:rsidP="005933B2">
      <w:pPr>
        <w:spacing w:after="0" w:line="240" w:lineRule="auto"/>
        <w:ind w:left="720"/>
        <w:contextualSpacing/>
        <w:jc w:val="both"/>
        <w:outlineLvl w:val="1"/>
        <w:rPr>
          <w:rFonts w:ascii="Calibri" w:eastAsia="Calibri" w:hAnsi="Calibri" w:cs="Calibri"/>
          <w:b/>
        </w:rPr>
      </w:pPr>
      <w:bookmarkStart w:id="85" w:name="_Toc390184274"/>
      <w:bookmarkStart w:id="86" w:name="_Toc390360005"/>
      <w:bookmarkStart w:id="87" w:name="_Toc390777026"/>
      <w:bookmarkStart w:id="88" w:name="_Toc447875237"/>
      <w:bookmarkStart w:id="89" w:name="_Toc449085415"/>
      <w:bookmarkStart w:id="90" w:name="_Toc352840390"/>
      <w:bookmarkStart w:id="91" w:name="_Toc352841450"/>
      <w:bookmarkStart w:id="92" w:name="_Toc353998117"/>
      <w:bookmarkStart w:id="93" w:name="_Toc353998190"/>
      <w:bookmarkStart w:id="94" w:name="_Toc382383541"/>
      <w:bookmarkStart w:id="95" w:name="_Toc382472363"/>
    </w:p>
    <w:p w14:paraId="77A92C7A" w14:textId="77777777" w:rsidR="00867D45" w:rsidRPr="0088612D" w:rsidRDefault="00867D45" w:rsidP="005933B2">
      <w:pPr>
        <w:spacing w:after="0" w:line="240" w:lineRule="auto"/>
        <w:ind w:left="720"/>
        <w:contextualSpacing/>
        <w:jc w:val="both"/>
        <w:outlineLvl w:val="1"/>
        <w:rPr>
          <w:rFonts w:ascii="Calibri" w:eastAsia="Calibri" w:hAnsi="Calibri" w:cs="Calibri"/>
          <w:b/>
        </w:rPr>
      </w:pPr>
    </w:p>
    <w:p w14:paraId="301C4978" w14:textId="77777777" w:rsidR="00867D45" w:rsidRPr="0088612D" w:rsidRDefault="00867D45" w:rsidP="005933B2">
      <w:pPr>
        <w:spacing w:after="0" w:line="240" w:lineRule="auto"/>
        <w:ind w:left="720"/>
        <w:contextualSpacing/>
        <w:jc w:val="both"/>
        <w:outlineLvl w:val="1"/>
        <w:rPr>
          <w:rFonts w:ascii="Calibri" w:eastAsia="Calibri" w:hAnsi="Calibri" w:cs="Calibri"/>
          <w:b/>
        </w:rPr>
      </w:pPr>
    </w:p>
    <w:p w14:paraId="483B51E4" w14:textId="77777777" w:rsidR="00867D45" w:rsidRPr="0088612D" w:rsidRDefault="00867D45" w:rsidP="00323090">
      <w:pPr>
        <w:spacing w:after="0" w:line="240" w:lineRule="auto"/>
        <w:contextualSpacing/>
        <w:jc w:val="both"/>
        <w:outlineLvl w:val="1"/>
        <w:rPr>
          <w:rFonts w:ascii="Calibri" w:eastAsia="Calibri" w:hAnsi="Calibri" w:cs="Calibri"/>
          <w:b/>
        </w:rPr>
      </w:pPr>
    </w:p>
    <w:p w14:paraId="26C174BE" w14:textId="44184268" w:rsidR="00D42470" w:rsidRPr="0088612D" w:rsidRDefault="00D42470" w:rsidP="00EF1051">
      <w:pPr>
        <w:pStyle w:val="Ttulo3"/>
        <w:rPr>
          <w:rFonts w:asciiTheme="minorHAnsi" w:eastAsia="Calibri" w:hAnsiTheme="minorHAnsi"/>
        </w:rPr>
      </w:pPr>
      <w:bookmarkStart w:id="96" w:name="_Toc40289709"/>
      <w:r w:rsidRPr="0088612D">
        <w:rPr>
          <w:rFonts w:asciiTheme="minorHAnsi" w:eastAsia="Calibri" w:hAnsiTheme="minorHAnsi"/>
        </w:rPr>
        <w:lastRenderedPageBreak/>
        <w:t>Esquema de recorrido</w:t>
      </w:r>
      <w:bookmarkEnd w:id="96"/>
      <w:r w:rsidRPr="0088612D">
        <w:rPr>
          <w:rFonts w:asciiTheme="minorHAnsi" w:eastAsia="Calibri" w:hAnsiTheme="minorHAnsi"/>
        </w:rPr>
        <w:t xml:space="preserve"> </w:t>
      </w:r>
      <w:bookmarkEnd w:id="85"/>
      <w:bookmarkEnd w:id="86"/>
      <w:bookmarkEnd w:id="87"/>
      <w:bookmarkEnd w:id="88"/>
      <w:bookmarkEnd w:id="89"/>
      <w:r w:rsidR="00A85BC5" w:rsidRPr="00A85BC5">
        <w:rPr>
          <w:rFonts w:asciiTheme="minorHAnsi" w:eastAsia="Calibri" w:hAnsiTheme="minorHAnsi"/>
          <w:b w:val="0"/>
          <w:bCs/>
          <w:sz w:val="20"/>
          <w:szCs w:val="20"/>
        </w:rPr>
        <w:t>(Coordenadas UTM WGS 84, H18: 6.149.160 N - 767.461 E)</w:t>
      </w:r>
      <w:r w:rsidR="00A85BC5">
        <w:rPr>
          <w:rFonts w:asciiTheme="minorHAnsi" w:eastAsia="Calibri" w:hAnsiTheme="minorHAnsi"/>
          <w:b w:val="0"/>
          <w:bCs/>
          <w:sz w:val="20"/>
          <w:szCs w:val="20"/>
        </w:rPr>
        <w:t>.</w:t>
      </w:r>
    </w:p>
    <w:p w14:paraId="66A8597D" w14:textId="77777777" w:rsidR="00D42470" w:rsidRPr="0088612D"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88612D" w14:paraId="13867B7B" w14:textId="77777777" w:rsidTr="0031512B">
        <w:tc>
          <w:tcPr>
            <w:tcW w:w="5000" w:type="pct"/>
          </w:tcPr>
          <w:p w14:paraId="637E00A7" w14:textId="77777777" w:rsidR="00D42470" w:rsidRPr="0088612D" w:rsidRDefault="00D42470" w:rsidP="00D42470"/>
          <w:p w14:paraId="73EBE440" w14:textId="77777777" w:rsidR="00D42470" w:rsidRPr="0088612D" w:rsidRDefault="00867D45" w:rsidP="00743DE1">
            <w:pPr>
              <w:jc w:val="center"/>
            </w:pPr>
            <w:r w:rsidRPr="0088612D">
              <w:rPr>
                <w:noProof/>
              </w:rPr>
              <w:drawing>
                <wp:inline distT="0" distB="0" distL="0" distR="0" wp14:anchorId="1E109BC8" wp14:editId="7E35186D">
                  <wp:extent cx="6332400" cy="3841200"/>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2400" cy="3841200"/>
                          </a:xfrm>
                          <a:prstGeom prst="rect">
                            <a:avLst/>
                          </a:prstGeom>
                          <a:noFill/>
                        </pic:spPr>
                      </pic:pic>
                    </a:graphicData>
                  </a:graphic>
                </wp:inline>
              </w:drawing>
            </w:r>
          </w:p>
          <w:p w14:paraId="3BA0666F" w14:textId="77777777" w:rsidR="00D42470" w:rsidRPr="0088612D" w:rsidRDefault="00D42470" w:rsidP="00D42470"/>
        </w:tc>
      </w:tr>
    </w:tbl>
    <w:p w14:paraId="293BD847" w14:textId="77777777" w:rsidR="00986195" w:rsidRPr="0088612D" w:rsidRDefault="00986195" w:rsidP="00D42470"/>
    <w:p w14:paraId="77E4F747" w14:textId="77777777" w:rsidR="00D42470" w:rsidRPr="0088612D" w:rsidRDefault="00D42470" w:rsidP="00EF1051">
      <w:pPr>
        <w:pStyle w:val="Ttulo3"/>
        <w:rPr>
          <w:rFonts w:asciiTheme="minorHAnsi" w:hAnsiTheme="minorHAnsi"/>
        </w:rPr>
      </w:pPr>
      <w:bookmarkStart w:id="97" w:name="_Toc40289710"/>
      <w:bookmarkStart w:id="98" w:name="_Toc390184275"/>
      <w:bookmarkStart w:id="99" w:name="_Toc390360006"/>
      <w:bookmarkStart w:id="100" w:name="_Toc390777027"/>
      <w:bookmarkStart w:id="101" w:name="_Toc447875238"/>
      <w:bookmarkStart w:id="102" w:name="_Toc449085416"/>
      <w:r w:rsidRPr="0088612D">
        <w:rPr>
          <w:rFonts w:asciiTheme="minorHAnsi" w:hAnsiTheme="minorHAnsi"/>
        </w:rPr>
        <w:t>Detalle del Recorrido de la Inspección</w:t>
      </w:r>
      <w:bookmarkEnd w:id="90"/>
      <w:bookmarkEnd w:id="91"/>
      <w:bookmarkEnd w:id="97"/>
      <w:r w:rsidR="00D14AAD" w:rsidRPr="0088612D">
        <w:rPr>
          <w:rFonts w:asciiTheme="minorHAnsi" w:hAnsiTheme="minorHAnsi"/>
        </w:rPr>
        <w:t xml:space="preserve"> </w:t>
      </w:r>
      <w:bookmarkEnd w:id="92"/>
      <w:bookmarkEnd w:id="93"/>
      <w:bookmarkEnd w:id="94"/>
      <w:bookmarkEnd w:id="95"/>
      <w:bookmarkEnd w:id="98"/>
      <w:bookmarkEnd w:id="99"/>
      <w:bookmarkEnd w:id="100"/>
      <w:bookmarkEnd w:id="101"/>
      <w:bookmarkEnd w:id="102"/>
    </w:p>
    <w:p w14:paraId="25EF56AE" w14:textId="77777777" w:rsidR="00C1005C" w:rsidRPr="0088612D" w:rsidRDefault="00C1005C" w:rsidP="00C1005C"/>
    <w:p w14:paraId="69DD1CA9" w14:textId="77777777" w:rsidR="00863EE2" w:rsidRPr="0088612D" w:rsidRDefault="00986195" w:rsidP="00987770">
      <w:pPr>
        <w:pStyle w:val="Ttulo4"/>
      </w:pPr>
      <w:r w:rsidRPr="0088612D">
        <w:t>D</w:t>
      </w:r>
      <w:r w:rsidR="00863EE2" w:rsidRPr="0088612D">
        <w:t>ía de inspección</w:t>
      </w:r>
      <w:r w:rsidR="006B03F9" w:rsidRPr="0088612D">
        <w:t xml:space="preserve"> (</w:t>
      </w:r>
      <w:r w:rsidR="00EC2E29" w:rsidRPr="0088612D">
        <w:t>16</w:t>
      </w:r>
      <w:r w:rsidR="006B03F9" w:rsidRPr="0088612D">
        <w:t>/</w:t>
      </w:r>
      <w:r w:rsidR="00EC2E29" w:rsidRPr="0088612D">
        <w:t>04</w:t>
      </w:r>
      <w:r w:rsidR="006B03F9" w:rsidRPr="0088612D">
        <w:t>/</w:t>
      </w:r>
      <w:r w:rsidR="00EC2E29" w:rsidRPr="0088612D">
        <w:t>2020</w:t>
      </w:r>
      <w:r w:rsidR="006B03F9" w:rsidRPr="0088612D">
        <w:t>)</w:t>
      </w:r>
      <w:r w:rsidR="00863EE2" w:rsidRPr="0088612D">
        <w:t xml:space="preserve"> </w:t>
      </w:r>
    </w:p>
    <w:p w14:paraId="62A17C39" w14:textId="77777777" w:rsidR="00EF1051" w:rsidRPr="0088612D" w:rsidRDefault="00EF1051" w:rsidP="00EF1051"/>
    <w:tbl>
      <w:tblPr>
        <w:tblW w:w="5000" w:type="pct"/>
        <w:jc w:val="center"/>
        <w:tblCellMar>
          <w:left w:w="70" w:type="dxa"/>
          <w:right w:w="70" w:type="dxa"/>
        </w:tblCellMar>
        <w:tblLook w:val="04A0" w:firstRow="1" w:lastRow="0" w:firstColumn="1" w:lastColumn="0" w:noHBand="0" w:noVBand="1"/>
      </w:tblPr>
      <w:tblGrid>
        <w:gridCol w:w="1413"/>
        <w:gridCol w:w="8549"/>
      </w:tblGrid>
      <w:tr w:rsidR="00863EE2" w:rsidRPr="0088612D" w14:paraId="31B52877" w14:textId="77777777" w:rsidTr="00986195">
        <w:trPr>
          <w:trHeight w:val="587"/>
          <w:tblHeader/>
          <w:jc w:val="center"/>
        </w:trPr>
        <w:tc>
          <w:tcPr>
            <w:tcW w:w="709" w:type="pct"/>
            <w:tcBorders>
              <w:top w:val="single" w:sz="4" w:space="0" w:color="auto"/>
              <w:left w:val="single" w:sz="4" w:space="0" w:color="auto"/>
              <w:bottom w:val="single" w:sz="4" w:space="0" w:color="auto"/>
              <w:right w:val="single" w:sz="4" w:space="0" w:color="auto"/>
            </w:tcBorders>
            <w:shd w:val="clear" w:color="auto" w:fill="D9D9D9"/>
            <w:vAlign w:val="center"/>
          </w:tcPr>
          <w:p w14:paraId="68278812" w14:textId="77777777" w:rsidR="00863EE2" w:rsidRPr="0088612D" w:rsidRDefault="00863EE2" w:rsidP="0007552A">
            <w:pPr>
              <w:spacing w:after="0" w:line="240" w:lineRule="auto"/>
              <w:jc w:val="center"/>
              <w:rPr>
                <w:rFonts w:ascii="Calibri" w:eastAsia="Calibri" w:hAnsi="Calibri" w:cs="Calibri"/>
                <w:b/>
                <w:sz w:val="20"/>
                <w:szCs w:val="20"/>
                <w:lang w:val="es-ES_tradnl"/>
              </w:rPr>
            </w:pPr>
            <w:r w:rsidRPr="0088612D">
              <w:rPr>
                <w:rFonts w:ascii="Calibri" w:eastAsia="Calibri" w:hAnsi="Calibri" w:cs="Calibri"/>
                <w:b/>
                <w:sz w:val="20"/>
                <w:szCs w:val="20"/>
                <w:lang w:val="es-ES_tradnl"/>
              </w:rPr>
              <w:t>N° de estación</w:t>
            </w:r>
          </w:p>
        </w:tc>
        <w:tc>
          <w:tcPr>
            <w:tcW w:w="4291" w:type="pct"/>
            <w:tcBorders>
              <w:top w:val="single" w:sz="4" w:space="0" w:color="auto"/>
              <w:left w:val="single" w:sz="4" w:space="0" w:color="auto"/>
              <w:bottom w:val="single" w:sz="4" w:space="0" w:color="auto"/>
              <w:right w:val="single" w:sz="4" w:space="0" w:color="auto"/>
            </w:tcBorders>
            <w:shd w:val="clear" w:color="auto" w:fill="D9D9D9"/>
            <w:vAlign w:val="center"/>
          </w:tcPr>
          <w:p w14:paraId="4F9C13EC" w14:textId="77777777" w:rsidR="00863EE2" w:rsidRPr="0088612D" w:rsidRDefault="00863EE2" w:rsidP="0007552A">
            <w:pPr>
              <w:spacing w:after="0" w:line="240" w:lineRule="auto"/>
              <w:ind w:left="57" w:right="57"/>
              <w:jc w:val="center"/>
              <w:rPr>
                <w:rFonts w:ascii="Calibri" w:eastAsia="Calibri" w:hAnsi="Calibri" w:cs="Calibri"/>
                <w:b/>
                <w:sz w:val="20"/>
                <w:szCs w:val="20"/>
              </w:rPr>
            </w:pPr>
            <w:r w:rsidRPr="0088612D">
              <w:rPr>
                <w:rFonts w:ascii="Calibri" w:eastAsia="Calibri" w:hAnsi="Calibri" w:cs="Calibri"/>
                <w:b/>
                <w:sz w:val="20"/>
                <w:szCs w:val="20"/>
              </w:rPr>
              <w:t xml:space="preserve">Nombre/Descripción de estación  </w:t>
            </w:r>
          </w:p>
        </w:tc>
      </w:tr>
      <w:tr w:rsidR="000344F4" w:rsidRPr="0088612D" w14:paraId="191C073D" w14:textId="77777777" w:rsidTr="000344F4">
        <w:trPr>
          <w:trHeight w:val="128"/>
          <w:jc w:val="center"/>
        </w:trPr>
        <w:tc>
          <w:tcPr>
            <w:tcW w:w="709" w:type="pct"/>
            <w:tcBorders>
              <w:top w:val="single" w:sz="4" w:space="0" w:color="auto"/>
              <w:left w:val="single" w:sz="8" w:space="0" w:color="auto"/>
              <w:bottom w:val="single" w:sz="4" w:space="0" w:color="auto"/>
              <w:right w:val="single" w:sz="4" w:space="0" w:color="auto"/>
            </w:tcBorders>
            <w:noWrap/>
            <w:vAlign w:val="center"/>
            <w:hideMark/>
          </w:tcPr>
          <w:p w14:paraId="0DDE2E02" w14:textId="77777777" w:rsidR="000344F4" w:rsidRPr="0088612D" w:rsidRDefault="000344F4" w:rsidP="000344F4">
            <w:pPr>
              <w:spacing w:after="0" w:line="240" w:lineRule="auto"/>
              <w:jc w:val="center"/>
              <w:rPr>
                <w:rFonts w:ascii="Calibri" w:eastAsia="Times New Roman" w:hAnsi="Calibri" w:cs="Calibri"/>
                <w:sz w:val="20"/>
                <w:szCs w:val="20"/>
                <w:lang w:val="es-ES_tradnl" w:eastAsia="es-CL"/>
              </w:rPr>
            </w:pPr>
            <w:r w:rsidRPr="0088612D">
              <w:rPr>
                <w:rFonts w:ascii="Calibri" w:eastAsia="Times New Roman" w:hAnsi="Calibri" w:cs="Calibri"/>
                <w:sz w:val="20"/>
                <w:szCs w:val="20"/>
                <w:lang w:val="es-ES_tradnl" w:eastAsia="es-CL"/>
              </w:rPr>
              <w:t>1</w:t>
            </w:r>
          </w:p>
        </w:tc>
        <w:tc>
          <w:tcPr>
            <w:tcW w:w="4291" w:type="pct"/>
            <w:tcBorders>
              <w:top w:val="single" w:sz="4" w:space="0" w:color="auto"/>
              <w:left w:val="single" w:sz="4" w:space="0" w:color="auto"/>
              <w:bottom w:val="single" w:sz="4" w:space="0" w:color="auto"/>
              <w:right w:val="single" w:sz="8" w:space="0" w:color="auto"/>
            </w:tcBorders>
            <w:vAlign w:val="center"/>
          </w:tcPr>
          <w:p w14:paraId="1F97AEDD" w14:textId="77777777" w:rsidR="000344F4" w:rsidRPr="0088612D" w:rsidRDefault="000344F4" w:rsidP="000344F4">
            <w:pPr>
              <w:jc w:val="both"/>
              <w:rPr>
                <w:rFonts w:ascii="Calibri" w:eastAsia="Times New Roman" w:hAnsi="Calibri" w:cs="Calibri"/>
                <w:color w:val="000000"/>
                <w:sz w:val="20"/>
                <w:szCs w:val="20"/>
              </w:rPr>
            </w:pPr>
            <w:r w:rsidRPr="0088612D">
              <w:rPr>
                <w:rFonts w:ascii="Calibri" w:eastAsia="Times New Roman" w:hAnsi="Calibri" w:cs="Calibri"/>
                <w:color w:val="000000"/>
                <w:sz w:val="20"/>
                <w:szCs w:val="20"/>
                <w:lang w:eastAsia="es-CL"/>
              </w:rPr>
              <w:t>Planta de tratamiento de aguas servidas (PTAS).</w:t>
            </w:r>
          </w:p>
        </w:tc>
      </w:tr>
      <w:tr w:rsidR="000344F4" w:rsidRPr="0088612D" w14:paraId="2C6C88FE" w14:textId="77777777" w:rsidTr="000344F4">
        <w:trPr>
          <w:trHeight w:val="159"/>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634E766A" w14:textId="77777777" w:rsidR="000344F4" w:rsidRPr="0088612D" w:rsidRDefault="000344F4" w:rsidP="000344F4">
            <w:pPr>
              <w:spacing w:after="0" w:line="240" w:lineRule="auto"/>
              <w:jc w:val="center"/>
              <w:rPr>
                <w:rFonts w:ascii="Calibri" w:eastAsia="Times New Roman" w:hAnsi="Calibri" w:cs="Calibri"/>
                <w:sz w:val="20"/>
                <w:szCs w:val="20"/>
                <w:lang w:val="es-ES_tradnl" w:eastAsia="es-CL"/>
              </w:rPr>
            </w:pPr>
            <w:r w:rsidRPr="0088612D">
              <w:rPr>
                <w:rFonts w:ascii="Calibri" w:eastAsia="Times New Roman" w:hAnsi="Calibri" w:cs="Calibri"/>
                <w:sz w:val="20"/>
                <w:szCs w:val="20"/>
                <w:lang w:val="es-ES_tradnl" w:eastAsia="es-CL"/>
              </w:rPr>
              <w:t>2</w:t>
            </w:r>
          </w:p>
        </w:tc>
        <w:tc>
          <w:tcPr>
            <w:tcW w:w="4291" w:type="pct"/>
            <w:tcBorders>
              <w:top w:val="single" w:sz="4" w:space="0" w:color="auto"/>
              <w:left w:val="single" w:sz="4" w:space="0" w:color="auto"/>
              <w:bottom w:val="single" w:sz="4" w:space="0" w:color="auto"/>
              <w:right w:val="single" w:sz="8" w:space="0" w:color="auto"/>
            </w:tcBorders>
            <w:vAlign w:val="center"/>
          </w:tcPr>
          <w:p w14:paraId="5421B6BE" w14:textId="77777777" w:rsidR="000344F4" w:rsidRPr="0088612D" w:rsidRDefault="000344F4" w:rsidP="000344F4">
            <w:pPr>
              <w:jc w:val="both"/>
              <w:rPr>
                <w:rFonts w:ascii="Calibri" w:eastAsia="Times New Roman" w:hAnsi="Calibri" w:cs="Calibri"/>
                <w:color w:val="000000"/>
                <w:sz w:val="20"/>
                <w:szCs w:val="20"/>
              </w:rPr>
            </w:pPr>
            <w:r w:rsidRPr="0088612D">
              <w:rPr>
                <w:rFonts w:ascii="Calibri" w:eastAsia="Times New Roman" w:hAnsi="Calibri" w:cs="Calibri"/>
                <w:color w:val="000000"/>
                <w:sz w:val="20"/>
                <w:szCs w:val="20"/>
                <w:lang w:eastAsia="es-CL"/>
              </w:rPr>
              <w:t>Cancha de secado de lodos.</w:t>
            </w:r>
          </w:p>
        </w:tc>
      </w:tr>
      <w:tr w:rsidR="000344F4" w:rsidRPr="0088612D" w14:paraId="749BF934" w14:textId="77777777" w:rsidTr="000344F4">
        <w:trPr>
          <w:trHeight w:val="64"/>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5AD03650" w14:textId="77777777" w:rsidR="000344F4" w:rsidRPr="0088612D" w:rsidRDefault="000344F4" w:rsidP="000344F4">
            <w:pPr>
              <w:spacing w:after="0" w:line="240" w:lineRule="auto"/>
              <w:jc w:val="center"/>
              <w:rPr>
                <w:rFonts w:ascii="Calibri" w:eastAsia="Times New Roman" w:hAnsi="Calibri" w:cs="Calibri"/>
                <w:sz w:val="20"/>
                <w:szCs w:val="20"/>
                <w:lang w:val="es-ES_tradnl" w:eastAsia="es-CL"/>
              </w:rPr>
            </w:pPr>
            <w:r w:rsidRPr="0088612D">
              <w:rPr>
                <w:rFonts w:ascii="Calibri" w:eastAsia="Times New Roman" w:hAnsi="Calibri" w:cs="Calibri"/>
                <w:sz w:val="20"/>
                <w:szCs w:val="20"/>
                <w:lang w:val="es-ES_tradnl" w:eastAsia="es-CL"/>
              </w:rPr>
              <w:t>3</w:t>
            </w:r>
          </w:p>
        </w:tc>
        <w:tc>
          <w:tcPr>
            <w:tcW w:w="4291" w:type="pct"/>
            <w:tcBorders>
              <w:top w:val="single" w:sz="4" w:space="0" w:color="auto"/>
              <w:left w:val="single" w:sz="4" w:space="0" w:color="auto"/>
              <w:bottom w:val="single" w:sz="4" w:space="0" w:color="auto"/>
              <w:right w:val="single" w:sz="8" w:space="0" w:color="auto"/>
            </w:tcBorders>
            <w:vAlign w:val="center"/>
          </w:tcPr>
          <w:p w14:paraId="00C08431" w14:textId="77777777" w:rsidR="000344F4" w:rsidRPr="0088612D" w:rsidRDefault="000344F4" w:rsidP="000344F4">
            <w:pPr>
              <w:jc w:val="both"/>
              <w:rPr>
                <w:rFonts w:ascii="Calibri" w:eastAsia="Times New Roman" w:hAnsi="Calibri" w:cs="Calibri"/>
                <w:color w:val="000000"/>
                <w:sz w:val="20"/>
                <w:szCs w:val="20"/>
              </w:rPr>
            </w:pPr>
            <w:r w:rsidRPr="0088612D">
              <w:rPr>
                <w:rFonts w:ascii="Calibri" w:eastAsia="Times New Roman" w:hAnsi="Calibri" w:cs="Calibri"/>
                <w:color w:val="000000"/>
                <w:sz w:val="20"/>
                <w:szCs w:val="20"/>
                <w:lang w:eastAsia="es-CL"/>
              </w:rPr>
              <w:t xml:space="preserve">Punto de descarga o evacuación de aguas tratadas a Estero Llico. </w:t>
            </w:r>
          </w:p>
        </w:tc>
      </w:tr>
    </w:tbl>
    <w:p w14:paraId="1EB442F2" w14:textId="77777777" w:rsidR="00D42470" w:rsidRPr="0088612D"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88612D" w:rsidSect="000A28D4">
          <w:type w:val="nextColumn"/>
          <w:pgSz w:w="12240" w:h="15840" w:code="1"/>
          <w:pgMar w:top="1134" w:right="1134" w:bottom="1134" w:left="1134" w:header="708" w:footer="708" w:gutter="0"/>
          <w:cols w:space="708"/>
          <w:docGrid w:linePitch="360"/>
        </w:sectPr>
      </w:pPr>
      <w:bookmarkStart w:id="103" w:name="_Toc382383544"/>
      <w:bookmarkStart w:id="104" w:name="_Toc382472366"/>
      <w:bookmarkStart w:id="105" w:name="_Toc390184276"/>
      <w:bookmarkStart w:id="106" w:name="_Toc390360007"/>
      <w:bookmarkStart w:id="107" w:name="_Toc390777028"/>
      <w:bookmarkStart w:id="108" w:name="_Toc352840392"/>
      <w:bookmarkStart w:id="109" w:name="_Toc352841452"/>
    </w:p>
    <w:p w14:paraId="0478F118" w14:textId="77777777" w:rsidR="00D42470" w:rsidRPr="0088612D" w:rsidRDefault="00D42470" w:rsidP="00F03CD4">
      <w:pPr>
        <w:pStyle w:val="Ttulo2"/>
      </w:pPr>
      <w:bookmarkStart w:id="110" w:name="_Toc449085417"/>
      <w:bookmarkStart w:id="111" w:name="_Toc40289711"/>
      <w:bookmarkEnd w:id="103"/>
      <w:bookmarkEnd w:id="104"/>
      <w:bookmarkEnd w:id="105"/>
      <w:bookmarkEnd w:id="106"/>
      <w:bookmarkEnd w:id="107"/>
      <w:r w:rsidRPr="0088612D">
        <w:lastRenderedPageBreak/>
        <w:t>Revisión Documental</w:t>
      </w:r>
      <w:bookmarkEnd w:id="110"/>
      <w:bookmarkEnd w:id="111"/>
    </w:p>
    <w:p w14:paraId="2EC5DB85" w14:textId="77777777" w:rsidR="00F03CD4" w:rsidRPr="0088612D" w:rsidRDefault="00F03CD4" w:rsidP="00F03CD4"/>
    <w:p w14:paraId="778340D3" w14:textId="77777777" w:rsidR="00D42470" w:rsidRPr="0088612D" w:rsidRDefault="00D42470" w:rsidP="00D42470">
      <w:pPr>
        <w:pStyle w:val="Ttulo3"/>
        <w:rPr>
          <w:rFonts w:asciiTheme="minorHAnsi" w:eastAsia="Calibri" w:hAnsiTheme="minorHAnsi"/>
        </w:rPr>
      </w:pPr>
      <w:bookmarkStart w:id="112" w:name="_Toc382383545"/>
      <w:bookmarkStart w:id="113" w:name="_Toc382472367"/>
      <w:bookmarkStart w:id="114" w:name="_Toc390184277"/>
      <w:bookmarkStart w:id="115" w:name="_Toc390360008"/>
      <w:bookmarkStart w:id="116" w:name="_Toc390777029"/>
      <w:bookmarkStart w:id="117" w:name="_Toc449085418"/>
      <w:bookmarkStart w:id="118" w:name="_Toc40289712"/>
      <w:r w:rsidRPr="0088612D">
        <w:rPr>
          <w:rFonts w:asciiTheme="minorHAnsi" w:eastAsia="Calibri" w:hAnsiTheme="minorHAnsi"/>
        </w:rPr>
        <w:t>Documentos Revisados</w:t>
      </w:r>
      <w:bookmarkEnd w:id="108"/>
      <w:bookmarkEnd w:id="109"/>
      <w:bookmarkEnd w:id="112"/>
      <w:bookmarkEnd w:id="113"/>
      <w:bookmarkEnd w:id="114"/>
      <w:bookmarkEnd w:id="115"/>
      <w:bookmarkEnd w:id="116"/>
      <w:bookmarkEnd w:id="117"/>
      <w:bookmarkEnd w:id="118"/>
    </w:p>
    <w:p w14:paraId="015AD1BF" w14:textId="77777777" w:rsidR="00241E9D" w:rsidRPr="0088612D" w:rsidRDefault="00241E9D" w:rsidP="00241E9D"/>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947"/>
        <w:gridCol w:w="3270"/>
        <w:gridCol w:w="6757"/>
      </w:tblGrid>
      <w:tr w:rsidR="00241E9D" w:rsidRPr="0088612D" w14:paraId="0F4FDB58" w14:textId="77777777" w:rsidTr="00241E9D">
        <w:trPr>
          <w:trHeight w:val="1221"/>
        </w:trPr>
        <w:tc>
          <w:tcPr>
            <w:tcW w:w="213" w:type="pct"/>
            <w:shd w:val="clear" w:color="auto" w:fill="D9D9D9"/>
            <w:vAlign w:val="center"/>
          </w:tcPr>
          <w:p w14:paraId="142D3FDE" w14:textId="77777777" w:rsidR="00241E9D" w:rsidRPr="0088612D" w:rsidRDefault="00241E9D" w:rsidP="00B82D16">
            <w:pPr>
              <w:spacing w:after="0" w:line="240" w:lineRule="auto"/>
              <w:jc w:val="center"/>
              <w:rPr>
                <w:rFonts w:ascii="Calibri" w:eastAsia="Calibri" w:hAnsi="Calibri" w:cs="Times New Roman"/>
                <w:b/>
                <w:bCs/>
                <w:sz w:val="20"/>
                <w:szCs w:val="20"/>
                <w:lang w:val="es-ES" w:eastAsia="es-ES"/>
              </w:rPr>
            </w:pPr>
            <w:r w:rsidRPr="0088612D">
              <w:rPr>
                <w:rFonts w:ascii="Calibri" w:eastAsia="Calibri" w:hAnsi="Calibri" w:cs="Times New Roman"/>
                <w:b/>
                <w:bCs/>
                <w:sz w:val="20"/>
                <w:szCs w:val="20"/>
                <w:lang w:val="es-ES" w:eastAsia="es-ES"/>
              </w:rPr>
              <w:t>ID</w:t>
            </w:r>
          </w:p>
        </w:tc>
        <w:tc>
          <w:tcPr>
            <w:tcW w:w="1087" w:type="pct"/>
            <w:shd w:val="clear" w:color="auto" w:fill="D9D9D9"/>
            <w:tcMar>
              <w:top w:w="0" w:type="dxa"/>
              <w:left w:w="108" w:type="dxa"/>
              <w:bottom w:w="0" w:type="dxa"/>
              <w:right w:w="108" w:type="dxa"/>
            </w:tcMar>
            <w:vAlign w:val="center"/>
          </w:tcPr>
          <w:p w14:paraId="26F7D2F6" w14:textId="77777777" w:rsidR="00241E9D" w:rsidRPr="0088612D" w:rsidRDefault="00241E9D" w:rsidP="00B82D16">
            <w:pPr>
              <w:spacing w:after="0" w:line="240" w:lineRule="auto"/>
              <w:jc w:val="center"/>
              <w:rPr>
                <w:rFonts w:ascii="Calibri" w:eastAsia="Calibri" w:hAnsi="Calibri" w:cs="Times New Roman"/>
                <w:b/>
                <w:bCs/>
                <w:sz w:val="20"/>
                <w:szCs w:val="20"/>
                <w:lang w:val="es-ES" w:eastAsia="es-ES"/>
              </w:rPr>
            </w:pPr>
            <w:r w:rsidRPr="0088612D">
              <w:rPr>
                <w:rFonts w:ascii="Calibri" w:eastAsia="Calibri" w:hAnsi="Calibri" w:cs="Times New Roman"/>
                <w:b/>
                <w:bCs/>
                <w:sz w:val="20"/>
                <w:szCs w:val="20"/>
                <w:lang w:val="es-ES" w:eastAsia="es-ES"/>
              </w:rPr>
              <w:t>Nombre del documento revisado</w:t>
            </w:r>
          </w:p>
        </w:tc>
        <w:tc>
          <w:tcPr>
            <w:tcW w:w="1206" w:type="pct"/>
            <w:shd w:val="clear" w:color="auto" w:fill="D9D9D9"/>
            <w:vAlign w:val="center"/>
          </w:tcPr>
          <w:p w14:paraId="0C64E5E6" w14:textId="77777777" w:rsidR="00241E9D" w:rsidRPr="0088612D" w:rsidRDefault="00241E9D" w:rsidP="00B82D16">
            <w:pPr>
              <w:spacing w:after="0" w:line="240" w:lineRule="auto"/>
              <w:jc w:val="center"/>
              <w:rPr>
                <w:rFonts w:ascii="Calibri" w:eastAsia="Calibri" w:hAnsi="Calibri" w:cs="Times New Roman"/>
                <w:b/>
                <w:bCs/>
                <w:sz w:val="20"/>
                <w:szCs w:val="20"/>
                <w:lang w:val="es-ES" w:eastAsia="es-ES"/>
              </w:rPr>
            </w:pPr>
            <w:r w:rsidRPr="0088612D">
              <w:rPr>
                <w:rFonts w:ascii="Calibri" w:eastAsia="Calibri" w:hAnsi="Calibri" w:cs="Times New Roman"/>
                <w:b/>
                <w:bCs/>
                <w:sz w:val="20"/>
                <w:szCs w:val="20"/>
                <w:lang w:val="es-ES" w:eastAsia="es-ES"/>
              </w:rPr>
              <w:t xml:space="preserve">Origen/Fuente </w:t>
            </w:r>
            <w:r w:rsidRPr="0088612D">
              <w:rPr>
                <w:rFonts w:ascii="Calibri" w:eastAsia="Calibri" w:hAnsi="Calibri" w:cs="Times New Roman"/>
                <w:bCs/>
                <w:color w:val="FF0000"/>
                <w:sz w:val="20"/>
                <w:szCs w:val="20"/>
                <w:lang w:val="es-ES" w:eastAsia="es-ES"/>
              </w:rPr>
              <w:t xml:space="preserve"> </w:t>
            </w:r>
          </w:p>
        </w:tc>
        <w:tc>
          <w:tcPr>
            <w:tcW w:w="2493" w:type="pct"/>
            <w:shd w:val="clear" w:color="auto" w:fill="D9D9D9"/>
            <w:vAlign w:val="center"/>
          </w:tcPr>
          <w:p w14:paraId="15D45F11" w14:textId="77777777" w:rsidR="00241E9D" w:rsidRPr="0088612D" w:rsidRDefault="00241E9D" w:rsidP="00B82D16">
            <w:pPr>
              <w:spacing w:after="0" w:line="240" w:lineRule="auto"/>
              <w:jc w:val="center"/>
              <w:rPr>
                <w:rFonts w:ascii="Calibri" w:eastAsia="Calibri" w:hAnsi="Calibri" w:cs="Times New Roman"/>
                <w:b/>
                <w:bCs/>
                <w:sz w:val="20"/>
                <w:szCs w:val="20"/>
                <w:lang w:val="es-ES" w:eastAsia="es-ES"/>
              </w:rPr>
            </w:pPr>
            <w:r w:rsidRPr="0088612D">
              <w:rPr>
                <w:rFonts w:ascii="Calibri" w:eastAsia="Calibri" w:hAnsi="Calibri" w:cs="Times New Roman"/>
                <w:b/>
                <w:bCs/>
                <w:sz w:val="20"/>
                <w:szCs w:val="20"/>
                <w:lang w:val="es-ES" w:eastAsia="es-ES"/>
              </w:rPr>
              <w:t>Observaciones</w:t>
            </w:r>
          </w:p>
        </w:tc>
      </w:tr>
      <w:tr w:rsidR="00241E9D" w:rsidRPr="0088612D" w14:paraId="0146EB49" w14:textId="77777777" w:rsidTr="00241E9D">
        <w:trPr>
          <w:trHeight w:val="409"/>
        </w:trPr>
        <w:tc>
          <w:tcPr>
            <w:tcW w:w="213" w:type="pct"/>
            <w:vAlign w:val="center"/>
          </w:tcPr>
          <w:p w14:paraId="059E77BB" w14:textId="77777777" w:rsidR="00241E9D" w:rsidRPr="0088612D" w:rsidRDefault="00241E9D" w:rsidP="00B82D16">
            <w:pPr>
              <w:spacing w:after="0" w:line="240" w:lineRule="auto"/>
              <w:jc w:val="center"/>
              <w:rPr>
                <w:rFonts w:ascii="Calibri" w:eastAsia="Calibri" w:hAnsi="Calibri" w:cs="Times New Roman"/>
                <w:sz w:val="20"/>
                <w:szCs w:val="20"/>
                <w:lang w:val="es-ES"/>
              </w:rPr>
            </w:pPr>
            <w:r w:rsidRPr="0088612D">
              <w:rPr>
                <w:rFonts w:ascii="Calibri" w:eastAsia="Calibri" w:hAnsi="Calibri" w:cs="Times New Roman"/>
                <w:sz w:val="20"/>
                <w:szCs w:val="20"/>
                <w:lang w:val="es-ES"/>
              </w:rPr>
              <w:t>1</w:t>
            </w:r>
          </w:p>
        </w:tc>
        <w:tc>
          <w:tcPr>
            <w:tcW w:w="1087" w:type="pct"/>
            <w:tcMar>
              <w:top w:w="0" w:type="dxa"/>
              <w:left w:w="108" w:type="dxa"/>
              <w:bottom w:w="0" w:type="dxa"/>
              <w:right w:w="108" w:type="dxa"/>
            </w:tcMar>
            <w:vAlign w:val="center"/>
          </w:tcPr>
          <w:p w14:paraId="2B63F7F8" w14:textId="77777777" w:rsidR="00241E9D" w:rsidRPr="0088612D" w:rsidRDefault="00241E9D" w:rsidP="00B82D16">
            <w:pPr>
              <w:jc w:val="both"/>
              <w:rPr>
                <w:sz w:val="20"/>
                <w:szCs w:val="20"/>
              </w:rPr>
            </w:pPr>
            <w:r w:rsidRPr="0088612D">
              <w:rPr>
                <w:rFonts w:cs="Calibri"/>
                <w:sz w:val="20"/>
                <w:szCs w:val="20"/>
              </w:rPr>
              <w:t>Informe del titular</w:t>
            </w:r>
            <w:r w:rsidRPr="0088612D">
              <w:rPr>
                <w:sz w:val="20"/>
                <w:szCs w:val="20"/>
              </w:rPr>
              <w:t>.</w:t>
            </w:r>
          </w:p>
        </w:tc>
        <w:tc>
          <w:tcPr>
            <w:tcW w:w="1206" w:type="pct"/>
            <w:vAlign w:val="center"/>
          </w:tcPr>
          <w:p w14:paraId="352CBBAD" w14:textId="77777777" w:rsidR="00241E9D" w:rsidRPr="0088612D" w:rsidRDefault="00241E9D" w:rsidP="00B82D16">
            <w:pPr>
              <w:jc w:val="center"/>
              <w:rPr>
                <w:sz w:val="20"/>
                <w:szCs w:val="20"/>
              </w:rPr>
            </w:pPr>
            <w:r w:rsidRPr="0088612D">
              <w:rPr>
                <w:color w:val="000000"/>
                <w:sz w:val="20"/>
                <w:szCs w:val="20"/>
                <w:shd w:val="clear" w:color="auto" w:fill="FFFFFF"/>
              </w:rPr>
              <w:t>Ilustre Municipalidad de Vichuquén.</w:t>
            </w:r>
          </w:p>
        </w:tc>
        <w:tc>
          <w:tcPr>
            <w:tcW w:w="2493" w:type="pct"/>
            <w:vAlign w:val="center"/>
          </w:tcPr>
          <w:p w14:paraId="10289E20" w14:textId="77777777" w:rsidR="00241E9D" w:rsidRPr="0088612D" w:rsidRDefault="00241E9D" w:rsidP="00B82D16">
            <w:pPr>
              <w:jc w:val="both"/>
              <w:rPr>
                <w:sz w:val="20"/>
                <w:szCs w:val="20"/>
              </w:rPr>
            </w:pPr>
            <w:r w:rsidRPr="0088612D">
              <w:rPr>
                <w:sz w:val="20"/>
                <w:szCs w:val="20"/>
              </w:rPr>
              <w:t>Titular entregó r</w:t>
            </w:r>
            <w:r w:rsidRPr="0088612D">
              <w:rPr>
                <w:rFonts w:cs="Calibri"/>
                <w:sz w:val="20"/>
                <w:szCs w:val="20"/>
              </w:rPr>
              <w:t xml:space="preserve">egistro de desinfección de aguas de la PTAS Llico, lo cual fue solicitado en </w:t>
            </w:r>
            <w:r w:rsidRPr="0088612D">
              <w:rPr>
                <w:sz w:val="20"/>
                <w:szCs w:val="20"/>
              </w:rPr>
              <w:t>acta de inspección ambiental del 16 de abril de 2020. Anexos 1 y 2.</w:t>
            </w:r>
          </w:p>
        </w:tc>
      </w:tr>
      <w:tr w:rsidR="00241E9D" w:rsidRPr="0088612D" w14:paraId="62163412" w14:textId="77777777" w:rsidTr="00241E9D">
        <w:trPr>
          <w:trHeight w:val="361"/>
        </w:trPr>
        <w:tc>
          <w:tcPr>
            <w:tcW w:w="213" w:type="pct"/>
            <w:vAlign w:val="center"/>
          </w:tcPr>
          <w:p w14:paraId="18BD0D73" w14:textId="77777777" w:rsidR="00241E9D" w:rsidRPr="0088612D" w:rsidRDefault="00241E9D" w:rsidP="00B82D16">
            <w:pPr>
              <w:spacing w:after="0" w:line="240" w:lineRule="auto"/>
              <w:jc w:val="center"/>
              <w:rPr>
                <w:rFonts w:ascii="Calibri" w:eastAsia="Calibri" w:hAnsi="Calibri" w:cs="Times New Roman"/>
                <w:sz w:val="20"/>
                <w:szCs w:val="20"/>
                <w:lang w:val="es-ES"/>
              </w:rPr>
            </w:pPr>
            <w:r w:rsidRPr="0088612D">
              <w:rPr>
                <w:rFonts w:ascii="Calibri" w:eastAsia="Calibri" w:hAnsi="Calibri" w:cs="Times New Roman"/>
                <w:sz w:val="20"/>
                <w:szCs w:val="20"/>
                <w:lang w:val="es-ES"/>
              </w:rPr>
              <w:t>2</w:t>
            </w:r>
          </w:p>
        </w:tc>
        <w:tc>
          <w:tcPr>
            <w:tcW w:w="1087" w:type="pct"/>
            <w:tcMar>
              <w:top w:w="0" w:type="dxa"/>
              <w:left w:w="108" w:type="dxa"/>
              <w:bottom w:w="0" w:type="dxa"/>
              <w:right w:w="108" w:type="dxa"/>
            </w:tcMar>
            <w:vAlign w:val="center"/>
          </w:tcPr>
          <w:p w14:paraId="27B9C045" w14:textId="77777777" w:rsidR="00241E9D" w:rsidRPr="0088612D" w:rsidRDefault="000C0D0A" w:rsidP="00B82D16">
            <w:pPr>
              <w:jc w:val="both"/>
              <w:rPr>
                <w:sz w:val="20"/>
                <w:szCs w:val="20"/>
              </w:rPr>
            </w:pPr>
            <w:r w:rsidRPr="0088612D">
              <w:rPr>
                <w:rFonts w:cs="Calibri"/>
                <w:sz w:val="20"/>
                <w:szCs w:val="20"/>
              </w:rPr>
              <w:t>Correo electrónico y archivos digitales del titular.</w:t>
            </w:r>
          </w:p>
        </w:tc>
        <w:tc>
          <w:tcPr>
            <w:tcW w:w="1206" w:type="pct"/>
            <w:vAlign w:val="center"/>
          </w:tcPr>
          <w:p w14:paraId="1C11E957" w14:textId="77777777" w:rsidR="00241E9D" w:rsidRPr="0088612D" w:rsidRDefault="00105C0C" w:rsidP="00B82D16">
            <w:pPr>
              <w:jc w:val="center"/>
              <w:rPr>
                <w:sz w:val="20"/>
                <w:szCs w:val="20"/>
              </w:rPr>
            </w:pPr>
            <w:r w:rsidRPr="0088612D">
              <w:rPr>
                <w:color w:val="000000"/>
                <w:sz w:val="20"/>
                <w:szCs w:val="20"/>
                <w:shd w:val="clear" w:color="auto" w:fill="FFFFFF"/>
              </w:rPr>
              <w:t>Ilustre Municipalidad de Vichuquén.</w:t>
            </w:r>
          </w:p>
        </w:tc>
        <w:tc>
          <w:tcPr>
            <w:tcW w:w="2493" w:type="pct"/>
            <w:vAlign w:val="center"/>
          </w:tcPr>
          <w:p w14:paraId="76317303" w14:textId="77777777" w:rsidR="00241E9D" w:rsidRPr="0088612D" w:rsidRDefault="00241E9D" w:rsidP="00B82D16">
            <w:pPr>
              <w:jc w:val="both"/>
              <w:rPr>
                <w:sz w:val="20"/>
                <w:szCs w:val="20"/>
              </w:rPr>
            </w:pPr>
            <w:r w:rsidRPr="0088612D">
              <w:rPr>
                <w:sz w:val="20"/>
                <w:szCs w:val="20"/>
              </w:rPr>
              <w:t>Titular entreg</w:t>
            </w:r>
            <w:r w:rsidR="00105C0C" w:rsidRPr="0088612D">
              <w:rPr>
                <w:sz w:val="20"/>
                <w:szCs w:val="20"/>
              </w:rPr>
              <w:t>ó</w:t>
            </w:r>
            <w:r w:rsidRPr="0088612D">
              <w:rPr>
                <w:sz w:val="20"/>
                <w:szCs w:val="20"/>
              </w:rPr>
              <w:t xml:space="preserve"> antecedentes solicitados a través de</w:t>
            </w:r>
            <w:r w:rsidR="00105C0C" w:rsidRPr="0088612D">
              <w:rPr>
                <w:sz w:val="20"/>
                <w:szCs w:val="20"/>
              </w:rPr>
              <w:t xml:space="preserve"> </w:t>
            </w:r>
            <w:r w:rsidR="000C0D0A" w:rsidRPr="0088612D">
              <w:rPr>
                <w:sz w:val="20"/>
                <w:szCs w:val="20"/>
              </w:rPr>
              <w:t xml:space="preserve">acta de inspección ambiental, </w:t>
            </w:r>
            <w:r w:rsidR="00105C0C" w:rsidRPr="0088612D">
              <w:rPr>
                <w:rFonts w:cs="Calibri"/>
                <w:sz w:val="20"/>
                <w:szCs w:val="20"/>
              </w:rPr>
              <w:t>R.E. RDM N°17/2020 y R.E. RDM N°</w:t>
            </w:r>
            <w:r w:rsidR="00F9568E">
              <w:rPr>
                <w:rFonts w:cs="Calibri"/>
                <w:sz w:val="20"/>
                <w:szCs w:val="20"/>
              </w:rPr>
              <w:t>20</w:t>
            </w:r>
            <w:r w:rsidR="00105C0C" w:rsidRPr="0088612D">
              <w:rPr>
                <w:rFonts w:cs="Calibri"/>
                <w:sz w:val="20"/>
                <w:szCs w:val="20"/>
              </w:rPr>
              <w:t xml:space="preserve">/2020. </w:t>
            </w:r>
            <w:r w:rsidRPr="0088612D">
              <w:rPr>
                <w:sz w:val="20"/>
                <w:szCs w:val="20"/>
              </w:rPr>
              <w:t xml:space="preserve"> Anexos </w:t>
            </w:r>
            <w:r w:rsidR="00105C0C" w:rsidRPr="0088612D">
              <w:rPr>
                <w:sz w:val="20"/>
                <w:szCs w:val="20"/>
              </w:rPr>
              <w:t xml:space="preserve">3, 4 y 5. </w:t>
            </w:r>
          </w:p>
        </w:tc>
      </w:tr>
    </w:tbl>
    <w:p w14:paraId="08D88BA8" w14:textId="77777777" w:rsidR="000C0D0A" w:rsidRPr="0088612D" w:rsidRDefault="000C0D0A" w:rsidP="000C0D0A">
      <w:pPr>
        <w:rPr>
          <w:rFonts w:cs="Calibri"/>
        </w:rPr>
      </w:pPr>
    </w:p>
    <w:p w14:paraId="76725BD5" w14:textId="77777777" w:rsidR="00241E9D" w:rsidRPr="0088612D" w:rsidRDefault="00241E9D" w:rsidP="00D42470">
      <w:pPr>
        <w:rPr>
          <w:rFonts w:ascii="Calibri" w:eastAsia="Calibri" w:hAnsi="Calibri" w:cs="Calibri"/>
          <w:sz w:val="28"/>
          <w:szCs w:val="32"/>
        </w:rPr>
      </w:pPr>
    </w:p>
    <w:p w14:paraId="1C39F63D" w14:textId="77777777" w:rsidR="00105C0C" w:rsidRPr="0088612D" w:rsidRDefault="00105C0C" w:rsidP="00D42470">
      <w:pPr>
        <w:rPr>
          <w:rFonts w:ascii="Calibri" w:eastAsia="Calibri" w:hAnsi="Calibri" w:cs="Calibri"/>
          <w:sz w:val="28"/>
          <w:szCs w:val="32"/>
        </w:rPr>
      </w:pPr>
    </w:p>
    <w:p w14:paraId="76A83F60" w14:textId="77777777" w:rsidR="00105C0C" w:rsidRPr="0088612D" w:rsidRDefault="00105C0C" w:rsidP="00D42470">
      <w:pPr>
        <w:rPr>
          <w:rFonts w:ascii="Calibri" w:eastAsia="Calibri" w:hAnsi="Calibri" w:cs="Calibri"/>
          <w:sz w:val="28"/>
          <w:szCs w:val="32"/>
        </w:rPr>
      </w:pPr>
    </w:p>
    <w:p w14:paraId="2F942F13" w14:textId="77777777" w:rsidR="00105C0C" w:rsidRPr="0088612D" w:rsidRDefault="00105C0C" w:rsidP="00D42470">
      <w:pPr>
        <w:rPr>
          <w:rFonts w:ascii="Calibri" w:eastAsia="Calibri" w:hAnsi="Calibri" w:cs="Calibri"/>
          <w:sz w:val="28"/>
          <w:szCs w:val="32"/>
        </w:rPr>
      </w:pPr>
    </w:p>
    <w:p w14:paraId="62DEC6A4" w14:textId="77777777" w:rsidR="00105C0C" w:rsidRPr="0088612D" w:rsidRDefault="00105C0C" w:rsidP="00D42470">
      <w:pPr>
        <w:rPr>
          <w:rFonts w:ascii="Calibri" w:eastAsia="Calibri" w:hAnsi="Calibri" w:cs="Calibri"/>
          <w:sz w:val="28"/>
          <w:szCs w:val="32"/>
        </w:rPr>
      </w:pPr>
    </w:p>
    <w:p w14:paraId="17775A25" w14:textId="77777777" w:rsidR="00105C0C" w:rsidRPr="0088612D" w:rsidRDefault="00105C0C" w:rsidP="00D42470">
      <w:pPr>
        <w:rPr>
          <w:rFonts w:ascii="Calibri" w:eastAsia="Calibri" w:hAnsi="Calibri" w:cs="Calibri"/>
          <w:sz w:val="28"/>
          <w:szCs w:val="32"/>
        </w:rPr>
      </w:pPr>
    </w:p>
    <w:p w14:paraId="58CA0BBE" w14:textId="77777777" w:rsidR="00241E9D" w:rsidRPr="0088612D" w:rsidRDefault="00241E9D" w:rsidP="00D42470">
      <w:pPr>
        <w:rPr>
          <w:rFonts w:ascii="Calibri" w:eastAsia="Calibri" w:hAnsi="Calibri" w:cs="Calibri"/>
          <w:sz w:val="28"/>
          <w:szCs w:val="32"/>
        </w:rPr>
      </w:pPr>
    </w:p>
    <w:p w14:paraId="5A314ABE" w14:textId="77777777" w:rsidR="000C0D0A" w:rsidRPr="0088612D" w:rsidRDefault="000C0D0A" w:rsidP="00D42470">
      <w:pPr>
        <w:rPr>
          <w:rFonts w:ascii="Calibri" w:eastAsia="Calibri" w:hAnsi="Calibri" w:cs="Calibri"/>
          <w:sz w:val="28"/>
          <w:szCs w:val="32"/>
        </w:rPr>
      </w:pPr>
    </w:p>
    <w:p w14:paraId="300D493F" w14:textId="77777777" w:rsidR="000C0D0A" w:rsidRPr="0088612D" w:rsidRDefault="000C0D0A" w:rsidP="00D42470">
      <w:pPr>
        <w:rPr>
          <w:rFonts w:ascii="Calibri" w:eastAsia="Calibri" w:hAnsi="Calibri" w:cs="Calibri"/>
          <w:sz w:val="28"/>
          <w:szCs w:val="32"/>
        </w:rPr>
      </w:pPr>
    </w:p>
    <w:p w14:paraId="08BFB0C9" w14:textId="77777777" w:rsidR="00D42470" w:rsidRPr="0088612D" w:rsidRDefault="00D42470" w:rsidP="005863D4">
      <w:pPr>
        <w:pStyle w:val="Ttulo1"/>
      </w:pPr>
      <w:bookmarkStart w:id="119" w:name="_Toc390777030"/>
      <w:bookmarkStart w:id="120" w:name="_Toc449085419"/>
      <w:bookmarkStart w:id="121" w:name="_Toc40289713"/>
      <w:r w:rsidRPr="0088612D">
        <w:lastRenderedPageBreak/>
        <w:t>HECHOS CONSTATADOS</w:t>
      </w:r>
      <w:bookmarkStart w:id="122" w:name="_Ref352922216"/>
      <w:bookmarkStart w:id="123" w:name="_Toc353998120"/>
      <w:bookmarkStart w:id="124" w:name="_Toc353998193"/>
      <w:bookmarkStart w:id="125" w:name="_Toc382383547"/>
      <w:bookmarkStart w:id="126" w:name="_Toc382472369"/>
      <w:bookmarkStart w:id="127" w:name="_Toc390184279"/>
      <w:bookmarkStart w:id="128" w:name="_Toc390360010"/>
      <w:bookmarkStart w:id="129" w:name="_Toc390777031"/>
      <w:bookmarkEnd w:id="119"/>
      <w:bookmarkEnd w:id="120"/>
      <w:bookmarkEnd w:id="121"/>
    </w:p>
    <w:p w14:paraId="3CEDB9A7" w14:textId="77777777" w:rsidR="00D42470" w:rsidRPr="0088612D" w:rsidRDefault="00D42470" w:rsidP="00D42470">
      <w:pPr>
        <w:spacing w:after="0" w:line="240" w:lineRule="auto"/>
        <w:ind w:left="576"/>
        <w:contextualSpacing/>
        <w:outlineLvl w:val="0"/>
        <w:rPr>
          <w:rFonts w:ascii="Calibri" w:eastAsia="Calibri" w:hAnsi="Calibri" w:cs="Calibri"/>
          <w:b/>
          <w:sz w:val="24"/>
          <w:szCs w:val="20"/>
        </w:rPr>
      </w:pPr>
    </w:p>
    <w:p w14:paraId="06F82313" w14:textId="77777777" w:rsidR="00D42470" w:rsidRPr="0088612D" w:rsidRDefault="0061583A" w:rsidP="005863D4">
      <w:pPr>
        <w:pStyle w:val="Ttulo2"/>
      </w:pPr>
      <w:bookmarkStart w:id="130" w:name="_Toc40289714"/>
      <w:bookmarkEnd w:id="122"/>
      <w:bookmarkEnd w:id="123"/>
      <w:bookmarkEnd w:id="124"/>
      <w:bookmarkEnd w:id="125"/>
      <w:bookmarkEnd w:id="126"/>
      <w:bookmarkEnd w:id="127"/>
      <w:bookmarkEnd w:id="128"/>
      <w:bookmarkEnd w:id="129"/>
      <w:r w:rsidRPr="0088612D">
        <w:t>Manejo de la planta de tratamiento de aguas servidas.</w:t>
      </w:r>
      <w:bookmarkEnd w:id="130"/>
    </w:p>
    <w:p w14:paraId="7866367D" w14:textId="77777777" w:rsidR="00D14AAD" w:rsidRPr="0088612D"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88612D" w14:paraId="7283315C" w14:textId="77777777" w:rsidTr="00F14D23">
        <w:trPr>
          <w:trHeight w:val="142"/>
        </w:trPr>
        <w:tc>
          <w:tcPr>
            <w:tcW w:w="1389" w:type="pct"/>
          </w:tcPr>
          <w:p w14:paraId="04454828" w14:textId="77777777" w:rsidR="00D42470" w:rsidRPr="0088612D" w:rsidRDefault="00D42470" w:rsidP="00D42470">
            <w:pPr>
              <w:rPr>
                <w:lang w:val="es-CL"/>
              </w:rPr>
            </w:pPr>
            <w:r w:rsidRPr="0088612D">
              <w:rPr>
                <w:rFonts w:eastAsia="Times New Roman"/>
                <w:b/>
                <w:bCs/>
                <w:color w:val="000000"/>
                <w:lang w:eastAsia="es-CL"/>
              </w:rPr>
              <w:t>Número de hecho constatado: 1</w:t>
            </w:r>
            <w:r w:rsidR="00986195" w:rsidRPr="0088612D">
              <w:rPr>
                <w:rFonts w:eastAsia="Times New Roman"/>
                <w:b/>
                <w:bCs/>
                <w:color w:val="000000"/>
                <w:lang w:eastAsia="es-CL"/>
              </w:rPr>
              <w:t>.</w:t>
            </w:r>
          </w:p>
        </w:tc>
        <w:tc>
          <w:tcPr>
            <w:tcW w:w="3611" w:type="pct"/>
          </w:tcPr>
          <w:p w14:paraId="70EDEBFD" w14:textId="77777777" w:rsidR="00D42470" w:rsidRPr="0088612D" w:rsidRDefault="00D42470" w:rsidP="00D42470">
            <w:r w:rsidRPr="0088612D">
              <w:rPr>
                <w:rFonts w:eastAsia="Times New Roman"/>
                <w:b/>
                <w:bCs/>
                <w:color w:val="000000"/>
                <w:lang w:eastAsia="es-CL"/>
              </w:rPr>
              <w:t>Estación N°</w:t>
            </w:r>
            <w:r w:rsidRPr="0088612D">
              <w:rPr>
                <w:rFonts w:eastAsia="Times New Roman"/>
                <w:color w:val="000000"/>
                <w:lang w:eastAsia="es-CL"/>
              </w:rPr>
              <w:t>:</w:t>
            </w:r>
            <w:r w:rsidR="006D7DE2" w:rsidRPr="0088612D">
              <w:rPr>
                <w:rFonts w:eastAsia="Times New Roman"/>
                <w:color w:val="000000"/>
                <w:lang w:eastAsia="es-CL"/>
              </w:rPr>
              <w:t xml:space="preserve"> 1.</w:t>
            </w:r>
          </w:p>
        </w:tc>
      </w:tr>
      <w:tr w:rsidR="00F14D23" w:rsidRPr="0088612D" w14:paraId="0F3E85A7" w14:textId="77777777" w:rsidTr="00F14D23">
        <w:trPr>
          <w:trHeight w:val="319"/>
        </w:trPr>
        <w:tc>
          <w:tcPr>
            <w:tcW w:w="5000" w:type="pct"/>
            <w:gridSpan w:val="2"/>
            <w:tcBorders>
              <w:bottom w:val="single" w:sz="4" w:space="0" w:color="auto"/>
            </w:tcBorders>
          </w:tcPr>
          <w:p w14:paraId="2E09785B" w14:textId="77777777" w:rsidR="00F14D23" w:rsidRPr="0088612D" w:rsidRDefault="00F14D23" w:rsidP="00F14D23">
            <w:r w:rsidRPr="0088612D">
              <w:rPr>
                <w:rFonts w:eastAsia="Times New Roman"/>
                <w:b/>
                <w:bCs/>
                <w:color w:val="000000"/>
                <w:lang w:eastAsia="es-CL"/>
              </w:rPr>
              <w:t>Documentación Revisada:</w:t>
            </w:r>
            <w:r w:rsidRPr="0088612D">
              <w:rPr>
                <w:rFonts w:eastAsia="Times New Roman"/>
                <w:bCs/>
                <w:color w:val="000000"/>
                <w:lang w:eastAsia="es-CL"/>
              </w:rPr>
              <w:t xml:space="preserve"> </w:t>
            </w:r>
          </w:p>
          <w:p w14:paraId="3C5AFE1F" w14:textId="77777777" w:rsidR="00733192" w:rsidRPr="0088612D" w:rsidRDefault="00733192" w:rsidP="00F115ED">
            <w:pPr>
              <w:pStyle w:val="Prrafodelista"/>
              <w:numPr>
                <w:ilvl w:val="0"/>
                <w:numId w:val="8"/>
              </w:numPr>
              <w:rPr>
                <w:lang w:eastAsia="es-CL"/>
              </w:rPr>
            </w:pPr>
            <w:r w:rsidRPr="0088612D">
              <w:rPr>
                <w:lang w:eastAsia="es-CL"/>
              </w:rPr>
              <w:t>Registro de la aplicación de hipoclorito de sodio u otros. Año 2018, hasta la fecha actual.</w:t>
            </w:r>
          </w:p>
          <w:p w14:paraId="09D3B48C" w14:textId="77777777" w:rsidR="00733192" w:rsidRPr="0088612D" w:rsidRDefault="00733192" w:rsidP="00F115ED">
            <w:pPr>
              <w:pStyle w:val="Prrafodelista"/>
              <w:numPr>
                <w:ilvl w:val="0"/>
                <w:numId w:val="8"/>
              </w:numPr>
              <w:rPr>
                <w:lang w:eastAsia="es-CL"/>
              </w:rPr>
            </w:pPr>
            <w:r w:rsidRPr="0088612D">
              <w:rPr>
                <w:lang w:eastAsia="es-CL"/>
              </w:rPr>
              <w:t>Entregar registro de mantenciones realizadas (estanques de proceso, cámara de rejas, manifold, compartimentos de aireación, soplador y difusores, estanques con fondo de tolva, sedimentadores, compartimientos de espesado de lodos, bomba centrífuga sumergible para el retiro de lodos, entre otros). Año 2018, hasta la fecha actual.</w:t>
            </w:r>
          </w:p>
          <w:p w14:paraId="19C204B3" w14:textId="77777777" w:rsidR="00733192" w:rsidRPr="0088612D" w:rsidRDefault="00733192" w:rsidP="00F115ED">
            <w:pPr>
              <w:pStyle w:val="Prrafodelista"/>
              <w:numPr>
                <w:ilvl w:val="0"/>
                <w:numId w:val="8"/>
              </w:numPr>
              <w:rPr>
                <w:lang w:eastAsia="es-CL"/>
              </w:rPr>
            </w:pPr>
            <w:r w:rsidRPr="0088612D">
              <w:rPr>
                <w:lang w:eastAsia="es-CL"/>
              </w:rPr>
              <w:t>Resumen cronológico de las probables modificaciones del proyecto en cuanto a instalaciones, ampliaciones o cualquier otro antecedente que se considere relevante para determinar la evolución de la planta de tratamiento.</w:t>
            </w:r>
          </w:p>
          <w:p w14:paraId="433B1674" w14:textId="77777777" w:rsidR="00733192" w:rsidRPr="0088612D" w:rsidRDefault="00733192" w:rsidP="00F115ED">
            <w:pPr>
              <w:pStyle w:val="Prrafodelista"/>
              <w:numPr>
                <w:ilvl w:val="0"/>
                <w:numId w:val="8"/>
              </w:numPr>
              <w:rPr>
                <w:lang w:eastAsia="es-CL"/>
              </w:rPr>
            </w:pPr>
            <w:r w:rsidRPr="0088612D">
              <w:rPr>
                <w:lang w:eastAsia="es-CL"/>
              </w:rPr>
              <w:t>Presentaciones, aclaraciones o solicitudes (si es que existen) ante la ex Comisión Nacional de Medio Ambiente (CONAMA) regional o ante el Servicio de Evaluación Ambiental (SEA). Estas presentaciones incluyen cartas de pertinencias con los debidos antecedentes remitidos y las respuestas derivadas de la consulta de pertinencia.</w:t>
            </w:r>
          </w:p>
          <w:p w14:paraId="4CD9284C" w14:textId="77777777" w:rsidR="00F14D23" w:rsidRPr="0088612D" w:rsidRDefault="00733192" w:rsidP="00F115ED">
            <w:pPr>
              <w:pStyle w:val="Prrafodelista"/>
              <w:numPr>
                <w:ilvl w:val="0"/>
                <w:numId w:val="8"/>
              </w:numPr>
              <w:rPr>
                <w:lang w:eastAsia="es-CL"/>
              </w:rPr>
            </w:pPr>
            <w:r w:rsidRPr="0088612D">
              <w:rPr>
                <w:lang w:eastAsia="es-CL"/>
              </w:rPr>
              <w:t>Indicar la fecha en que se estima el fin de la vida útil del proyecto.</w:t>
            </w:r>
          </w:p>
          <w:p w14:paraId="41EBC260" w14:textId="77777777" w:rsidR="00EF164C" w:rsidRPr="0088612D" w:rsidRDefault="00EF164C" w:rsidP="00F115ED">
            <w:pPr>
              <w:pStyle w:val="Prrafodelista"/>
              <w:numPr>
                <w:ilvl w:val="0"/>
                <w:numId w:val="8"/>
              </w:numPr>
              <w:rPr>
                <w:lang w:eastAsia="es-CL"/>
              </w:rPr>
            </w:pPr>
            <w:r w:rsidRPr="0088612D">
              <w:rPr>
                <w:lang w:eastAsia="es-CL"/>
              </w:rPr>
              <w:t>Autorizaciones emitidas por la Autoridad Sanitaria, incluyendo modificaciones, y permisos ambientales sectoriales correspondientes.</w:t>
            </w:r>
          </w:p>
          <w:p w14:paraId="0C8CC3C1" w14:textId="77777777" w:rsidR="00EF164C" w:rsidRPr="0088612D" w:rsidRDefault="00EF164C" w:rsidP="00FC5A62">
            <w:pPr>
              <w:pStyle w:val="Prrafodelista"/>
              <w:numPr>
                <w:ilvl w:val="0"/>
                <w:numId w:val="8"/>
              </w:numPr>
              <w:rPr>
                <w:lang w:eastAsia="es-CL"/>
              </w:rPr>
            </w:pPr>
            <w:r w:rsidRPr="0088612D">
              <w:rPr>
                <w:lang w:eastAsia="es-CL"/>
              </w:rPr>
              <w:t>Volúmenes ingresados diariamente a la planta de tratamiento expresados en L/s, y los volúmenes diarios de descarga de las aguas servidas tratadas al Estero Llico, en las mismas unidades de medida, de los últimos 6 meses.</w:t>
            </w:r>
          </w:p>
        </w:tc>
      </w:tr>
      <w:tr w:rsidR="00F14D23" w:rsidRPr="0088612D" w14:paraId="4146C213" w14:textId="77777777" w:rsidTr="00F14D23">
        <w:trPr>
          <w:trHeight w:val="627"/>
        </w:trPr>
        <w:tc>
          <w:tcPr>
            <w:tcW w:w="5000" w:type="pct"/>
            <w:gridSpan w:val="2"/>
          </w:tcPr>
          <w:p w14:paraId="6C9A1688" w14:textId="77777777" w:rsidR="00F14D23" w:rsidRPr="0088612D" w:rsidRDefault="00F14D23" w:rsidP="00F14D23">
            <w:r w:rsidRPr="0088612D">
              <w:rPr>
                <w:b/>
              </w:rPr>
              <w:t xml:space="preserve">Exigencias: </w:t>
            </w:r>
          </w:p>
          <w:p w14:paraId="6E5F4874" w14:textId="77777777" w:rsidR="003A2D01" w:rsidRPr="0088612D" w:rsidRDefault="003A2D01" w:rsidP="003A2D01">
            <w:pPr>
              <w:jc w:val="both"/>
              <w:rPr>
                <w:b/>
                <w:bCs/>
              </w:rPr>
            </w:pPr>
            <w:r w:rsidRPr="0088612D">
              <w:rPr>
                <w:b/>
                <w:bCs/>
              </w:rPr>
              <w:t>RCA N°233/2000; Considerando 3.</w:t>
            </w:r>
          </w:p>
          <w:p w14:paraId="586B7D74" w14:textId="77777777" w:rsidR="003A2D01" w:rsidRPr="0088612D" w:rsidRDefault="003A2D01" w:rsidP="003A2D01">
            <w:pPr>
              <w:jc w:val="both"/>
              <w:rPr>
                <w:b/>
                <w:bCs/>
              </w:rPr>
            </w:pPr>
            <w:r w:rsidRPr="0088612D">
              <w:t>Que, según los antecedentes señalados en la Declaración de Impacto Ambiental respectiva, el proyecto "Sistema de Alcantarillado con Planta de Tratamiento de Aguas Servidas, sector Llico", comuna de Vichuquén, provincia de Curicó, contempla la construcción un sistema de alcantarillado El proyecto considera la construcción de un sistema de tratamiento de aguas servidas consistente en una planta tipo compacta de lodos activados, aireación extendida, marca Aguasin, modelo LA 1410, el empalme a la red de energía eléctrica […] El tiempo estimado en la construcción de la obra es de 8 meses y la vida útil del proyecto se estima en 20 años.</w:t>
            </w:r>
          </w:p>
          <w:p w14:paraId="2EB8B9F6" w14:textId="77777777" w:rsidR="003A2D01" w:rsidRPr="0088612D" w:rsidRDefault="003A2D01" w:rsidP="003A2D01">
            <w:pPr>
              <w:jc w:val="both"/>
              <w:rPr>
                <w:b/>
                <w:bCs/>
              </w:rPr>
            </w:pPr>
          </w:p>
          <w:p w14:paraId="7FC2DEA4" w14:textId="77777777" w:rsidR="003A2D01" w:rsidRPr="0088612D" w:rsidRDefault="003A2D01" w:rsidP="003A2D01">
            <w:pPr>
              <w:jc w:val="both"/>
              <w:rPr>
                <w:b/>
                <w:bCs/>
              </w:rPr>
            </w:pPr>
            <w:r w:rsidRPr="0088612D">
              <w:rPr>
                <w:b/>
                <w:bCs/>
              </w:rPr>
              <w:t>RCA N°233/2000; Considerando 3.1.</w:t>
            </w:r>
          </w:p>
          <w:p w14:paraId="71E43655" w14:textId="77777777" w:rsidR="003A2D01" w:rsidRPr="0088612D" w:rsidRDefault="003A2D01" w:rsidP="003A2D01">
            <w:pPr>
              <w:jc w:val="both"/>
              <w:rPr>
                <w:b/>
                <w:bCs/>
              </w:rPr>
            </w:pPr>
            <w:r w:rsidRPr="0088612D">
              <w:t xml:space="preserve">Aguas Servidas: Las aguas servidas cuyo caudal promedio estimado es de 2.79 litros por segundo serán recolectadas a través de un sistema de redes. El tratamiento y disposición consiste en un sistema que recoge las aguas servidas domiciliarias las que son dispuestas en una planta tipo compacta de lodos activados, aireación extendida, marca Aguasin, modelo LA 1410. El efluente de la planta será sometido a un proceso de desinfección mediante la aplicación de hipoclorito de sodio. </w:t>
            </w:r>
          </w:p>
          <w:p w14:paraId="5B05455A" w14:textId="77777777" w:rsidR="003A2D01" w:rsidRPr="0088612D" w:rsidRDefault="003A2D01" w:rsidP="003A2D01">
            <w:pPr>
              <w:jc w:val="both"/>
            </w:pPr>
          </w:p>
          <w:p w14:paraId="74426BE1" w14:textId="77777777" w:rsidR="003A2D01" w:rsidRPr="0088612D" w:rsidRDefault="003A2D01" w:rsidP="003A2D01">
            <w:pPr>
              <w:jc w:val="both"/>
              <w:rPr>
                <w:b/>
                <w:bCs/>
              </w:rPr>
            </w:pPr>
            <w:r w:rsidRPr="0088612D">
              <w:rPr>
                <w:b/>
                <w:bCs/>
              </w:rPr>
              <w:t>RCA N°233/2000; Considerando 3.2.</w:t>
            </w:r>
          </w:p>
          <w:p w14:paraId="33317CF1" w14:textId="77777777" w:rsidR="003A2D01" w:rsidRPr="0088612D" w:rsidRDefault="003A2D01" w:rsidP="003A2D01">
            <w:pPr>
              <w:jc w:val="both"/>
              <w:rPr>
                <w:b/>
                <w:bCs/>
              </w:rPr>
            </w:pPr>
            <w:r w:rsidRPr="0088612D">
              <w:t>Energía Eléctrica: El abastecimiento de la energía eléctrica lo realizará la empresa de distribución Emelectric, por medio de un empalme a la línea de alta tensión. En concordancia con la normativa sectorial vigente.</w:t>
            </w:r>
          </w:p>
          <w:p w14:paraId="0C92FA1A" w14:textId="77777777" w:rsidR="003A2D01" w:rsidRPr="0088612D" w:rsidRDefault="003A2D01" w:rsidP="003A2D01">
            <w:pPr>
              <w:jc w:val="both"/>
              <w:rPr>
                <w:b/>
                <w:bCs/>
              </w:rPr>
            </w:pPr>
          </w:p>
          <w:p w14:paraId="7D917508" w14:textId="77777777" w:rsidR="001A512C" w:rsidRPr="0088612D" w:rsidRDefault="001A512C" w:rsidP="003A2D01">
            <w:pPr>
              <w:jc w:val="both"/>
              <w:rPr>
                <w:b/>
                <w:bCs/>
              </w:rPr>
            </w:pPr>
          </w:p>
          <w:p w14:paraId="5043BFF2" w14:textId="77777777" w:rsidR="006F7FF5" w:rsidRPr="0088612D" w:rsidRDefault="006F7FF5" w:rsidP="003A2D01">
            <w:pPr>
              <w:jc w:val="both"/>
              <w:rPr>
                <w:b/>
                <w:bCs/>
              </w:rPr>
            </w:pPr>
          </w:p>
          <w:p w14:paraId="5227937C" w14:textId="77777777" w:rsidR="003A2D01" w:rsidRPr="0088612D" w:rsidRDefault="003A2D01" w:rsidP="003A2D01">
            <w:pPr>
              <w:jc w:val="both"/>
              <w:rPr>
                <w:b/>
                <w:bCs/>
              </w:rPr>
            </w:pPr>
            <w:r w:rsidRPr="0088612D">
              <w:rPr>
                <w:b/>
                <w:bCs/>
              </w:rPr>
              <w:lastRenderedPageBreak/>
              <w:t>RCA N°233/2000; Considerando 3.5.</w:t>
            </w:r>
          </w:p>
          <w:p w14:paraId="5351DD74" w14:textId="77777777" w:rsidR="003A2D01" w:rsidRPr="0088612D" w:rsidRDefault="003A2D01" w:rsidP="003A2D01">
            <w:pPr>
              <w:jc w:val="both"/>
            </w:pPr>
            <w:r w:rsidRPr="0088612D">
              <w:t>Residuos Sólidos Domiciliarios: Los residuos sólidos domiciliarios generados por los encargados de la planta deberán ser dispuestos en recipientes cerrados, antes de disponerlos por la empresa recolectora en el vertedero correspondiente. Otro tipo de residuo generado en el proceso se refieren a los generados en la cámara de rejas, éstos se asemejan a residuos sólidos domésticos y se manejarán en unos bins metálicos antes de disponerlos por la empresa recolectora en el vertedero correspondiente.</w:t>
            </w:r>
          </w:p>
          <w:p w14:paraId="06A98A14" w14:textId="77777777" w:rsidR="003A2D01" w:rsidRPr="0088612D" w:rsidRDefault="003A2D01" w:rsidP="003A2D01">
            <w:pPr>
              <w:jc w:val="both"/>
            </w:pPr>
          </w:p>
          <w:p w14:paraId="3122DA10" w14:textId="77777777" w:rsidR="003A2D01" w:rsidRPr="0088612D" w:rsidRDefault="003A2D01" w:rsidP="003A2D01">
            <w:pPr>
              <w:jc w:val="both"/>
              <w:rPr>
                <w:b/>
                <w:bCs/>
              </w:rPr>
            </w:pPr>
            <w:r w:rsidRPr="0088612D">
              <w:rPr>
                <w:b/>
                <w:bCs/>
              </w:rPr>
              <w:t>RCA N°233/2000; Considerando 4.2.</w:t>
            </w:r>
          </w:p>
          <w:p w14:paraId="21146584" w14:textId="77777777" w:rsidR="003A2D01" w:rsidRPr="0088612D" w:rsidRDefault="003A2D01" w:rsidP="003A2D01">
            <w:pPr>
              <w:jc w:val="both"/>
            </w:pPr>
            <w:r w:rsidRPr="0088612D">
              <w:t xml:space="preserve">El proyecto </w:t>
            </w:r>
            <w:r w:rsidR="006F7FF5" w:rsidRPr="0088612D">
              <w:t>“</w:t>
            </w:r>
            <w:r w:rsidRPr="0088612D">
              <w:t>Sistema de Alcantarillado con Planta de Tratamiento de Aguas Servidas, sector Llico</w:t>
            </w:r>
            <w:r w:rsidR="006F7FF5" w:rsidRPr="0088612D">
              <w:t>”</w:t>
            </w:r>
            <w:r w:rsidRPr="0088612D">
              <w:t>, comuna de Vichuquén, provincia de Curicó, tiene asociado dos permisos ambientales sectoriales a saber:</w:t>
            </w:r>
          </w:p>
          <w:p w14:paraId="26873A4B" w14:textId="77777777" w:rsidR="003A2D01" w:rsidRPr="0088612D" w:rsidRDefault="003A2D01" w:rsidP="006F7FF5">
            <w:pPr>
              <w:pStyle w:val="Prrafodelista"/>
              <w:numPr>
                <w:ilvl w:val="0"/>
                <w:numId w:val="18"/>
              </w:numPr>
            </w:pPr>
            <w:r w:rsidRPr="0088612D">
              <w:t xml:space="preserve">El del artículo 92 del Reglamento del Sistema de Evaluación de Impacto Ambiental, respecto del cual el Servicio de Salud señaló que: </w:t>
            </w:r>
            <w:r w:rsidR="006F7FF5" w:rsidRPr="0088612D">
              <w:t>“</w:t>
            </w:r>
            <w:r w:rsidRPr="0088612D">
              <w:t xml:space="preserve">Una vez estudiado el contenido técnico de la Declaración de Impacto Ambiental del proyecto </w:t>
            </w:r>
            <w:r w:rsidR="006F7FF5" w:rsidRPr="0088612D">
              <w:t>“</w:t>
            </w:r>
            <w:r w:rsidRPr="0088612D">
              <w:t>Sistema de Alcantarillado con Planta de Tratamiento de Aguas Servidas, sector Llico</w:t>
            </w:r>
            <w:r w:rsidR="006F7FF5" w:rsidRPr="0088612D">
              <w:t>”</w:t>
            </w:r>
            <w:r w:rsidRPr="0088612D">
              <w:t>, verificando que su contenido incluye las exigencias sanitarias hechas presente con anterioridad, ha resuelto aprobar su contenido, dando conformidad con los requerimientos del Servicio</w:t>
            </w:r>
            <w:r w:rsidR="006F7FF5" w:rsidRPr="0088612D">
              <w:t>”</w:t>
            </w:r>
            <w:r w:rsidRPr="0088612D">
              <w:t>.</w:t>
            </w:r>
          </w:p>
          <w:p w14:paraId="2CD411B6" w14:textId="77777777" w:rsidR="003A2D01" w:rsidRPr="0088612D" w:rsidRDefault="003A2D01" w:rsidP="003A2D01">
            <w:pPr>
              <w:jc w:val="both"/>
            </w:pPr>
          </w:p>
          <w:p w14:paraId="5EB82B03" w14:textId="77777777" w:rsidR="003A2D01" w:rsidRPr="0088612D" w:rsidRDefault="003A2D01" w:rsidP="003A2D01">
            <w:pPr>
              <w:jc w:val="both"/>
              <w:rPr>
                <w:b/>
                <w:bCs/>
              </w:rPr>
            </w:pPr>
            <w:r w:rsidRPr="0088612D">
              <w:rPr>
                <w:b/>
                <w:bCs/>
              </w:rPr>
              <w:t>RCA N°233/2000; Resuelvo 2.</w:t>
            </w:r>
          </w:p>
          <w:p w14:paraId="5A56FF42" w14:textId="77777777" w:rsidR="003A2D01" w:rsidRPr="0088612D" w:rsidRDefault="003A2D01" w:rsidP="003A2D01">
            <w:pPr>
              <w:jc w:val="both"/>
            </w:pPr>
            <w:r w:rsidRPr="0088612D">
              <w:t>Certificar que el proyecto cumple con todos los requisitos ambientales aplicables y que el proyecto cumple con la normativa de carácter ambiental, incluyendo los permisos sectoriales ambientales.</w:t>
            </w:r>
          </w:p>
          <w:p w14:paraId="568B79C4" w14:textId="77777777" w:rsidR="003A2D01" w:rsidRPr="0088612D" w:rsidRDefault="003A2D01" w:rsidP="003A2D01">
            <w:pPr>
              <w:jc w:val="both"/>
              <w:rPr>
                <w:b/>
                <w:bCs/>
              </w:rPr>
            </w:pPr>
          </w:p>
          <w:p w14:paraId="3FCB3888" w14:textId="77777777" w:rsidR="003A2D01" w:rsidRPr="0088612D" w:rsidRDefault="003A2D01" w:rsidP="003A2D01">
            <w:pPr>
              <w:jc w:val="both"/>
              <w:rPr>
                <w:b/>
                <w:bCs/>
              </w:rPr>
            </w:pPr>
            <w:r w:rsidRPr="0088612D">
              <w:rPr>
                <w:b/>
                <w:bCs/>
              </w:rPr>
              <w:t>RCA N°233/2000; Resuelvo 3.</w:t>
            </w:r>
          </w:p>
          <w:p w14:paraId="72449B8F" w14:textId="77777777" w:rsidR="003A2D01" w:rsidRPr="0088612D" w:rsidRDefault="003A2D01" w:rsidP="003A2D01">
            <w:pPr>
              <w:jc w:val="both"/>
            </w:pPr>
            <w:r w:rsidRPr="0088612D">
              <w:t>Que de acuerdo con lo que dispone el artículo 24 de la Ley N° 19.300, y en mérito de lo resuelto, a contar de la fecha de la presente Resolución, ningún Órgano de la Administración del Estado con competencia ambiental podrá negar las autorizaciones o permisos correspondientes, aduciendo razones de carácter ambiental, como tampoco podrá incluir exigencias adicionales de carácter ambiental a lo ya resuelto por la Comisión como requisito de aprobación.</w:t>
            </w:r>
          </w:p>
          <w:p w14:paraId="4D10BB34" w14:textId="77777777" w:rsidR="003A2D01" w:rsidRPr="0088612D" w:rsidRDefault="003A2D01" w:rsidP="003A2D01">
            <w:pPr>
              <w:jc w:val="both"/>
              <w:rPr>
                <w:b/>
                <w:bCs/>
              </w:rPr>
            </w:pPr>
          </w:p>
          <w:p w14:paraId="15EA9648" w14:textId="77777777" w:rsidR="003A2D01" w:rsidRPr="0088612D" w:rsidRDefault="003A2D01" w:rsidP="003A2D01">
            <w:pPr>
              <w:jc w:val="both"/>
              <w:rPr>
                <w:b/>
                <w:bCs/>
              </w:rPr>
            </w:pPr>
            <w:r w:rsidRPr="0088612D">
              <w:rPr>
                <w:b/>
                <w:bCs/>
              </w:rPr>
              <w:t>RCA N°233/2000; Resuelvo 8.</w:t>
            </w:r>
          </w:p>
          <w:p w14:paraId="6393FA35" w14:textId="77777777" w:rsidR="003A2D01" w:rsidRPr="0088612D" w:rsidRDefault="003A2D01" w:rsidP="003A2D01">
            <w:pPr>
              <w:jc w:val="both"/>
            </w:pPr>
            <w:r w:rsidRPr="0088612D">
              <w:t>El titular del proyecto deberá remitir al Secretario de la Comisión Regional del Medio Ambiente, en un plazo no mayor a diez días hábiles contados desde su emisión, una copia de los permisos, autorizaciones o pronunciamientos sectoriales que se otorguen o se emitan posteriormente al presente acto administrativo por los Órganos de la Administración del Estado competentes, relativo al proyecto a que se refiere la presente Resolución.</w:t>
            </w:r>
          </w:p>
          <w:p w14:paraId="3EF2A9FB" w14:textId="77777777" w:rsidR="003A2D01" w:rsidRPr="0088612D" w:rsidRDefault="003A2D01" w:rsidP="003A2D01">
            <w:pPr>
              <w:jc w:val="both"/>
            </w:pPr>
          </w:p>
          <w:p w14:paraId="7E6FDD25" w14:textId="77777777" w:rsidR="001A512C" w:rsidRPr="0088612D" w:rsidRDefault="003A2D01" w:rsidP="003A2D01">
            <w:pPr>
              <w:jc w:val="both"/>
              <w:rPr>
                <w:b/>
                <w:bCs/>
              </w:rPr>
            </w:pPr>
            <w:r w:rsidRPr="0088612D">
              <w:rPr>
                <w:b/>
                <w:bCs/>
              </w:rPr>
              <w:t>ICE. Punto 2</w:t>
            </w:r>
            <w:r w:rsidR="001A512C" w:rsidRPr="0088612D">
              <w:rPr>
                <w:b/>
                <w:bCs/>
              </w:rPr>
              <w:t>.</w:t>
            </w:r>
          </w:p>
          <w:p w14:paraId="2483C1EA" w14:textId="77777777" w:rsidR="003A2D01" w:rsidRPr="0088612D" w:rsidRDefault="003A2D01" w:rsidP="003A2D01">
            <w:pPr>
              <w:jc w:val="both"/>
            </w:pPr>
            <w:r w:rsidRPr="0088612D">
              <w:t xml:space="preserve">[…] El proyecto considera la construcción de cámaras de inspección y la instalación de tuberías de PVC clase 4 de los cuales 2440 m. en diámetro 180 mm., H380 m. en 200 mm, 1220 m. en 250 mm., y de un largo de 5440 metros </w:t>
            </w:r>
            <w:r w:rsidR="001A512C" w:rsidRPr="0088612D">
              <w:t xml:space="preserve">[…]. </w:t>
            </w:r>
            <w:r w:rsidRPr="0088612D">
              <w:t>Respecto a la operación de la Planta de Tratamiento de Aguas Servidas, existe compromiso de la Cooperativa de Agua Potable Rural de Vichuquén de operar y mantener dicha planta, una vez entre en funcionamiento.</w:t>
            </w:r>
          </w:p>
          <w:p w14:paraId="6DB2F004" w14:textId="77777777" w:rsidR="003A2D01" w:rsidRPr="0088612D" w:rsidRDefault="003A2D01" w:rsidP="003A2D01">
            <w:pPr>
              <w:jc w:val="both"/>
            </w:pPr>
          </w:p>
          <w:p w14:paraId="04AECAA2" w14:textId="77777777" w:rsidR="001A512C" w:rsidRPr="0088612D" w:rsidRDefault="003A2D01" w:rsidP="003A2D01">
            <w:pPr>
              <w:jc w:val="both"/>
              <w:rPr>
                <w:b/>
                <w:bCs/>
              </w:rPr>
            </w:pPr>
            <w:r w:rsidRPr="0088612D">
              <w:rPr>
                <w:b/>
                <w:bCs/>
              </w:rPr>
              <w:t>ICE. Punto 3</w:t>
            </w:r>
            <w:r w:rsidR="001A512C" w:rsidRPr="0088612D">
              <w:rPr>
                <w:b/>
                <w:bCs/>
              </w:rPr>
              <w:t>.</w:t>
            </w:r>
          </w:p>
          <w:p w14:paraId="40A06206" w14:textId="77777777" w:rsidR="003A2D01" w:rsidRPr="0088612D" w:rsidRDefault="003A2D01" w:rsidP="003A2D01">
            <w:pPr>
              <w:jc w:val="both"/>
            </w:pPr>
            <w:r w:rsidRPr="0088612D">
              <w:t>Las plantas de tratamiento se componen de un estanque de proceso, separado en compartimentos que cumplen distintas funciones y de equipos para la distribución de aire, el manejo de los lodos y el control de la operación y limpieza de la planta.</w:t>
            </w:r>
          </w:p>
          <w:p w14:paraId="63DD4A5B" w14:textId="77777777" w:rsidR="003A2D01" w:rsidRPr="0088612D" w:rsidRDefault="003A2D01" w:rsidP="003A2D01">
            <w:pPr>
              <w:jc w:val="both"/>
            </w:pPr>
            <w:r w:rsidRPr="0088612D">
              <w:t>Esta planta cuenta con una cámara de rejas, en los que son retenidos todos los sólidos mayores de 50 mm […] materias se retiran por lo general unas dos veces por día.</w:t>
            </w:r>
          </w:p>
          <w:p w14:paraId="3B7A7E85" w14:textId="77777777" w:rsidR="003A2D01" w:rsidRPr="0088612D" w:rsidRDefault="003A2D01" w:rsidP="003A2D01">
            <w:pPr>
              <w:jc w:val="both"/>
            </w:pPr>
            <w:r w:rsidRPr="0088612D">
              <w:lastRenderedPageBreak/>
              <w:t>A continuación se ubica un manifold que permite que el flujo pueda ser dividido en dos partes iguales y en escurrimientos paralelos.</w:t>
            </w:r>
          </w:p>
          <w:p w14:paraId="655478A6" w14:textId="77777777" w:rsidR="003A2D01" w:rsidRPr="0088612D" w:rsidRDefault="003A2D01" w:rsidP="003A2D01">
            <w:pPr>
              <w:jc w:val="both"/>
            </w:pPr>
            <w:r w:rsidRPr="0088612D">
              <w:t>El flujo de agua entra gravitacionalmente a dos compartimentos de aireación, en paralelo. En cada uno de ellos se desarrolla una población de bacterias que se alimentan de la materia orgánica, transformándola en productos no contaminantes.</w:t>
            </w:r>
          </w:p>
          <w:p w14:paraId="74A56B51" w14:textId="77777777" w:rsidR="003A2D01" w:rsidRPr="0088612D" w:rsidRDefault="003A2D01" w:rsidP="003A2D01">
            <w:pPr>
              <w:jc w:val="both"/>
            </w:pPr>
            <w:r w:rsidRPr="0088612D">
              <w:t>En esta etapa se agrega aire limpio a través de un soplador, dotado de difusores de membrana de burbuja fina instalados en el fondo de los estanques […]</w:t>
            </w:r>
          </w:p>
          <w:p w14:paraId="0912FBAA" w14:textId="77777777" w:rsidR="003A2D01" w:rsidRPr="0088612D" w:rsidRDefault="003A2D01" w:rsidP="003A2D01">
            <w:pPr>
              <w:jc w:val="both"/>
            </w:pPr>
            <w:r w:rsidRPr="0088612D">
              <w:t>La sedimentación cumple la función de separar por decantación los sólidos suspendidos que floculan en la etapa de aireación. En esta etapa el flujo el flujo pasa a dos estanques con fondo de tolva, en serie, con los de aireación, y en paralelo entre sí.</w:t>
            </w:r>
          </w:p>
          <w:p w14:paraId="384D5857" w14:textId="77777777" w:rsidR="003A2D01" w:rsidRPr="0088612D" w:rsidRDefault="003A2D01" w:rsidP="003A2D01">
            <w:pPr>
              <w:jc w:val="both"/>
            </w:pPr>
            <w:r w:rsidRPr="0088612D">
              <w:t>El agua clarificada sale de los sedimentadores por la zona superior. Los lodos acumulados en el fondo son retornados a la etapa de aireación para mantener una alta población microbiana.</w:t>
            </w:r>
          </w:p>
          <w:p w14:paraId="0A42C232" w14:textId="77777777" w:rsidR="003A2D01" w:rsidRPr="0088612D" w:rsidRDefault="003A2D01" w:rsidP="003A2D01">
            <w:pPr>
              <w:jc w:val="both"/>
            </w:pPr>
            <w:r w:rsidRPr="0088612D">
              <w:t>El agua clarificada pasa gravitacionalmente a un estanque único de desinfección, donde se elimina el remanente de bacterias y virus para cumplir con la normativa, que dice relación con la calidad de agua de riego. La desinfección se realiza por medio de un desinfectante como hipoclorito de sodio, a través de una bomba dosificadora montada sobre el estanque de acumulación.</w:t>
            </w:r>
          </w:p>
          <w:p w14:paraId="3E20C1AB" w14:textId="77777777" w:rsidR="003A2D01" w:rsidRPr="0088612D" w:rsidRDefault="003A2D01" w:rsidP="003A2D01">
            <w:pPr>
              <w:jc w:val="both"/>
            </w:pPr>
            <w:r w:rsidRPr="0088612D">
              <w:t>A medida que transcurre la operación se generan los lodos en exceso que deben ser desviados hacia dos compartimentos de espesado y digestión aeróbica, donde son acumulados y estabilizados. Estos compartimentos están dotados de difusores de membrana de burbuja fina, que permiten entregar la cantidad de aire suficiente como para mantener las condiciones aeróbicas.</w:t>
            </w:r>
          </w:p>
          <w:p w14:paraId="09B29E3B" w14:textId="77777777" w:rsidR="003A2D01" w:rsidRPr="0088612D" w:rsidRDefault="003A2D01" w:rsidP="003A2D01">
            <w:pPr>
              <w:jc w:val="both"/>
            </w:pPr>
          </w:p>
          <w:p w14:paraId="246D007F" w14:textId="77777777" w:rsidR="001A512C" w:rsidRPr="0088612D" w:rsidRDefault="003A2D01" w:rsidP="001A512C">
            <w:pPr>
              <w:jc w:val="both"/>
              <w:rPr>
                <w:rFonts w:eastAsia="Times New Roman" w:cstheme="minorHAnsi"/>
                <w:b/>
                <w:bCs/>
              </w:rPr>
            </w:pPr>
            <w:r w:rsidRPr="0088612D">
              <w:rPr>
                <w:rFonts w:eastAsia="Times New Roman" w:cstheme="minorHAnsi"/>
                <w:b/>
                <w:bCs/>
              </w:rPr>
              <w:t>Carta de fecha 24/05/2000 (en expediente de evaluación ambiental, página 81-89)</w:t>
            </w:r>
            <w:r w:rsidR="006F7FF5" w:rsidRPr="0088612D">
              <w:rPr>
                <w:rFonts w:eastAsia="Times New Roman" w:cstheme="minorHAnsi"/>
                <w:b/>
                <w:bCs/>
              </w:rPr>
              <w:t>, Punto 3.1.</w:t>
            </w:r>
          </w:p>
          <w:p w14:paraId="04B8D16C" w14:textId="77777777" w:rsidR="00F14D23" w:rsidRPr="0088612D" w:rsidRDefault="003A2D01" w:rsidP="001A512C">
            <w:pPr>
              <w:jc w:val="both"/>
              <w:rPr>
                <w:rFonts w:eastAsia="Times New Roman" w:cstheme="minorHAnsi"/>
                <w:b/>
                <w:bCs/>
              </w:rPr>
            </w:pPr>
            <w:r w:rsidRPr="0088612D">
              <w:t>Suministros básicos: (…) Sistema de medición de caudal tratado tipo vertedero a la salida de la planta para mediciones puntuales (válvula de medición de caudal).</w:t>
            </w:r>
          </w:p>
        </w:tc>
      </w:tr>
      <w:tr w:rsidR="00F14D23" w:rsidRPr="0088612D" w14:paraId="5AB0B709" w14:textId="77777777" w:rsidTr="00F14D23">
        <w:trPr>
          <w:trHeight w:val="627"/>
        </w:trPr>
        <w:tc>
          <w:tcPr>
            <w:tcW w:w="5000" w:type="pct"/>
            <w:gridSpan w:val="2"/>
          </w:tcPr>
          <w:p w14:paraId="52902253" w14:textId="77777777" w:rsidR="00986195" w:rsidRPr="0088612D" w:rsidRDefault="00F14D23" w:rsidP="000B346A">
            <w:r w:rsidRPr="0088612D">
              <w:rPr>
                <w:b/>
              </w:rPr>
              <w:lastRenderedPageBreak/>
              <w:t>Hechos:</w:t>
            </w:r>
            <w:r w:rsidRPr="0088612D">
              <w:t xml:space="preserve"> </w:t>
            </w:r>
          </w:p>
          <w:p w14:paraId="7E81B8AB" w14:textId="283F2FE6" w:rsidR="00D20FCF" w:rsidRPr="0088612D" w:rsidRDefault="000B346A" w:rsidP="00F115ED">
            <w:pPr>
              <w:pStyle w:val="Prrafodelista"/>
              <w:numPr>
                <w:ilvl w:val="0"/>
                <w:numId w:val="15"/>
              </w:numPr>
              <w:rPr>
                <w:rFonts w:eastAsia="Times New Roman" w:cs="Calibri"/>
                <w:color w:val="000000"/>
                <w:lang w:eastAsia="es-CL"/>
              </w:rPr>
            </w:pPr>
            <w:r w:rsidRPr="0088612D">
              <w:rPr>
                <w:rFonts w:eastAsia="Times New Roman" w:cs="Calibri"/>
                <w:color w:val="000000"/>
                <w:lang w:eastAsia="es-CL"/>
              </w:rPr>
              <w:t xml:space="preserve">La actividad comenzó con la reunión informativa, en la cual estuvo presente el Sr. </w:t>
            </w:r>
            <w:r w:rsidRPr="0088612D">
              <w:rPr>
                <w:color w:val="000000" w:themeColor="text1"/>
              </w:rPr>
              <w:t>Mario Jiménez Cofr</w:t>
            </w:r>
            <w:r w:rsidR="00770841">
              <w:rPr>
                <w:color w:val="000000" w:themeColor="text1"/>
              </w:rPr>
              <w:t>é</w:t>
            </w:r>
            <w:r w:rsidRPr="0088612D">
              <w:rPr>
                <w:color w:val="000000" w:themeColor="text1"/>
              </w:rPr>
              <w:t xml:space="preserve"> (</w:t>
            </w:r>
            <w:r w:rsidR="00770841">
              <w:rPr>
                <w:color w:val="000000" w:themeColor="text1"/>
              </w:rPr>
              <w:t>f</w:t>
            </w:r>
            <w:r w:rsidRPr="0088612D">
              <w:rPr>
                <w:color w:val="000000" w:themeColor="text1"/>
              </w:rPr>
              <w:t xml:space="preserve">uncionario de la Dirección de Obras Municipales de la </w:t>
            </w:r>
            <w:r w:rsidRPr="0088612D">
              <w:rPr>
                <w:color w:val="000000"/>
                <w:shd w:val="clear" w:color="auto" w:fill="FFFFFF"/>
              </w:rPr>
              <w:t>I. Municipalidad de Vichuquén) y el Sr. J</w:t>
            </w:r>
            <w:r w:rsidRPr="0088612D">
              <w:rPr>
                <w:rFonts w:eastAsia="Times New Roman" w:cs="Calibri"/>
                <w:color w:val="000000"/>
                <w:shd w:val="clear" w:color="auto" w:fill="FFFFFF"/>
                <w:lang w:eastAsia="es-CL"/>
              </w:rPr>
              <w:t>uan Salazar Leiva (</w:t>
            </w:r>
            <w:r w:rsidR="00770841">
              <w:rPr>
                <w:rFonts w:eastAsia="Times New Roman" w:cs="Calibri"/>
                <w:color w:val="000000"/>
                <w:shd w:val="clear" w:color="auto" w:fill="FFFFFF"/>
                <w:lang w:eastAsia="es-CL"/>
              </w:rPr>
              <w:t>o</w:t>
            </w:r>
            <w:r w:rsidRPr="0088612D">
              <w:rPr>
                <w:rFonts w:eastAsia="Times New Roman" w:cs="Calibri"/>
                <w:color w:val="000000"/>
                <w:shd w:val="clear" w:color="auto" w:fill="FFFFFF"/>
                <w:lang w:eastAsia="es-CL"/>
              </w:rPr>
              <w:t>perador de la Planta de Tratamiento de Aguas Servidas de Llico).</w:t>
            </w:r>
          </w:p>
          <w:p w14:paraId="51967540" w14:textId="77777777" w:rsidR="00D20FCF" w:rsidRPr="0088612D" w:rsidRDefault="000B346A" w:rsidP="00F115ED">
            <w:pPr>
              <w:pStyle w:val="Prrafodelista"/>
              <w:numPr>
                <w:ilvl w:val="0"/>
                <w:numId w:val="15"/>
              </w:numPr>
              <w:rPr>
                <w:rFonts w:eastAsia="Times New Roman" w:cs="Calibri"/>
                <w:color w:val="000000"/>
                <w:lang w:eastAsia="es-CL"/>
              </w:rPr>
            </w:pPr>
            <w:r w:rsidRPr="0088612D">
              <w:rPr>
                <w:rFonts w:eastAsia="Times New Roman" w:cs="Calibri"/>
                <w:color w:val="000000"/>
                <w:lang w:eastAsia="es-CL"/>
              </w:rPr>
              <w:t xml:space="preserve">Se indicó por parte de los Sres. Jiménez y Salazar, que la planta de tratamiento de aguas servidas (PTAS) de Llico recibe las aguas servidas de aproximadamente 400 arranques, atendiendo casi a la totalidad de las viviendas de Llico. </w:t>
            </w:r>
          </w:p>
          <w:p w14:paraId="141CFF48" w14:textId="77777777" w:rsidR="00D20FCF" w:rsidRPr="0088612D" w:rsidRDefault="000B346A" w:rsidP="00F115ED">
            <w:pPr>
              <w:pStyle w:val="Prrafodelista"/>
              <w:numPr>
                <w:ilvl w:val="0"/>
                <w:numId w:val="15"/>
              </w:numPr>
              <w:rPr>
                <w:rFonts w:eastAsia="Times New Roman" w:cs="Calibri"/>
                <w:color w:val="000000"/>
                <w:lang w:eastAsia="es-CL"/>
              </w:rPr>
            </w:pPr>
            <w:r w:rsidRPr="0088612D">
              <w:rPr>
                <w:rFonts w:eastAsia="Times New Roman" w:cs="Calibri"/>
                <w:color w:val="000000"/>
                <w:lang w:eastAsia="es-CL"/>
              </w:rPr>
              <w:t>Además, se informó que las aguas servidas provienen de 5 plantas elevadoras.</w:t>
            </w:r>
          </w:p>
          <w:p w14:paraId="377A1744" w14:textId="77777777" w:rsidR="00D20FCF" w:rsidRPr="0088612D" w:rsidRDefault="000B346A" w:rsidP="00F115ED">
            <w:pPr>
              <w:pStyle w:val="Prrafodelista"/>
              <w:numPr>
                <w:ilvl w:val="0"/>
                <w:numId w:val="15"/>
              </w:numPr>
              <w:rPr>
                <w:rFonts w:eastAsia="Times New Roman" w:cs="Calibri"/>
                <w:color w:val="000000"/>
                <w:lang w:eastAsia="es-CL"/>
              </w:rPr>
            </w:pPr>
            <w:r w:rsidRPr="0088612D">
              <w:rPr>
                <w:rFonts w:eastAsia="Times New Roman" w:cs="Calibri"/>
                <w:color w:val="000000"/>
                <w:lang w:eastAsia="es-CL"/>
              </w:rPr>
              <w:t>Se indicó que la PTAS funciona desde el año 2006 y se desconoce la vida útil del proyecto.</w:t>
            </w:r>
          </w:p>
          <w:p w14:paraId="61DB68B0" w14:textId="1B1D63DF" w:rsidR="00D20FCF" w:rsidRPr="0088612D" w:rsidRDefault="000B346A" w:rsidP="00F115ED">
            <w:pPr>
              <w:pStyle w:val="Prrafodelista"/>
              <w:numPr>
                <w:ilvl w:val="0"/>
                <w:numId w:val="15"/>
              </w:numPr>
              <w:rPr>
                <w:rFonts w:eastAsia="Times New Roman" w:cs="Calibri"/>
                <w:color w:val="000000"/>
                <w:lang w:eastAsia="es-CL"/>
              </w:rPr>
            </w:pPr>
            <w:r w:rsidRPr="0088612D">
              <w:rPr>
                <w:rFonts w:eastAsia="Times New Roman" w:cs="Calibri"/>
                <w:color w:val="000000"/>
                <w:lang w:eastAsia="es-CL"/>
              </w:rPr>
              <w:t xml:space="preserve">Además, se indicó que actualmente se adjudicó un fondo para realizar cambios en componentes de la PTAS (debido a fatiga de material en componentes de aireación). El fondo para reponer dichos componentes proviene de la Subsecretaría de Desarrollo Regional y Administrativo, el cual comenzó </w:t>
            </w:r>
            <w:r w:rsidR="00770841" w:rsidRPr="0088612D">
              <w:rPr>
                <w:rFonts w:eastAsia="Times New Roman" w:cs="Calibri"/>
                <w:color w:val="000000"/>
                <w:lang w:eastAsia="es-CL"/>
              </w:rPr>
              <w:t>s</w:t>
            </w:r>
            <w:r w:rsidR="00770841">
              <w:rPr>
                <w:rFonts w:eastAsia="Times New Roman" w:cs="Calibri"/>
                <w:color w:val="000000"/>
                <w:lang w:eastAsia="es-CL"/>
              </w:rPr>
              <w:t>u</w:t>
            </w:r>
            <w:r w:rsidR="00770841" w:rsidRPr="0088612D">
              <w:rPr>
                <w:rFonts w:eastAsia="Times New Roman" w:cs="Calibri"/>
                <w:color w:val="000000"/>
                <w:lang w:eastAsia="es-CL"/>
              </w:rPr>
              <w:t xml:space="preserve"> </w:t>
            </w:r>
            <w:r w:rsidRPr="0088612D">
              <w:rPr>
                <w:rFonts w:eastAsia="Times New Roman" w:cs="Calibri"/>
                <w:color w:val="000000"/>
                <w:lang w:eastAsia="es-CL"/>
              </w:rPr>
              <w:t>ejecución el 21 de marzo de 2020, hasta aproximadamente el mes de mayo del presente año.</w:t>
            </w:r>
            <w:r w:rsidR="00793E21" w:rsidRPr="0088612D">
              <w:rPr>
                <w:rFonts w:eastAsia="Times New Roman" w:cs="Calibri"/>
                <w:color w:val="000000"/>
                <w:lang w:eastAsia="es-CL"/>
              </w:rPr>
              <w:t xml:space="preserve"> Fotografía 1.</w:t>
            </w:r>
          </w:p>
          <w:p w14:paraId="394C11BD" w14:textId="77777777" w:rsidR="00D20FCF" w:rsidRPr="0088612D" w:rsidRDefault="000B346A" w:rsidP="00F115ED">
            <w:pPr>
              <w:pStyle w:val="Prrafodelista"/>
              <w:numPr>
                <w:ilvl w:val="0"/>
                <w:numId w:val="15"/>
              </w:numPr>
              <w:rPr>
                <w:rFonts w:eastAsia="Times New Roman" w:cs="Calibri"/>
                <w:color w:val="000000"/>
                <w:lang w:eastAsia="es-CL"/>
              </w:rPr>
            </w:pPr>
            <w:r w:rsidRPr="0088612D">
              <w:rPr>
                <w:rFonts w:eastAsia="Times New Roman" w:cs="Calibri"/>
                <w:color w:val="000000"/>
                <w:lang w:eastAsia="es-CL"/>
              </w:rPr>
              <w:t xml:space="preserve">Se indicó que la operación de la PTAS la realiza la </w:t>
            </w:r>
            <w:r w:rsidRPr="0088612D">
              <w:rPr>
                <w:color w:val="000000"/>
                <w:shd w:val="clear" w:color="auto" w:fill="FFFFFF"/>
              </w:rPr>
              <w:t>I. Municipalidad de Vichuquén.</w:t>
            </w:r>
          </w:p>
          <w:p w14:paraId="3651456B" w14:textId="77777777" w:rsidR="00D20FCF" w:rsidRPr="0088612D" w:rsidRDefault="00D20FCF" w:rsidP="00F115ED">
            <w:pPr>
              <w:pStyle w:val="Prrafodelista"/>
              <w:numPr>
                <w:ilvl w:val="0"/>
                <w:numId w:val="15"/>
              </w:numPr>
              <w:rPr>
                <w:rFonts w:eastAsia="Times New Roman" w:cs="Calibri"/>
                <w:color w:val="000000"/>
                <w:lang w:eastAsia="es-CL"/>
              </w:rPr>
            </w:pPr>
            <w:r w:rsidRPr="0088612D">
              <w:rPr>
                <w:rFonts w:eastAsia="Times New Roman"/>
                <w:color w:val="000000"/>
                <w:lang w:eastAsia="es-CL"/>
              </w:rPr>
              <w:t xml:space="preserve">Durante las actividades de inspección, se constató la operación de la </w:t>
            </w:r>
            <w:r w:rsidR="000B346A" w:rsidRPr="0088612D">
              <w:rPr>
                <w:rFonts w:eastAsia="Times New Roman" w:cs="Calibri"/>
                <w:color w:val="000000"/>
                <w:lang w:eastAsia="es-CL"/>
              </w:rPr>
              <w:t>PTAS</w:t>
            </w:r>
            <w:r w:rsidRPr="0088612D">
              <w:rPr>
                <w:color w:val="000000"/>
              </w:rPr>
              <w:t xml:space="preserve">, la cual </w:t>
            </w:r>
            <w:r w:rsidR="000B346A" w:rsidRPr="0088612D">
              <w:rPr>
                <w:rFonts w:eastAsia="Times New Roman" w:cs="Calibri"/>
                <w:color w:val="000000"/>
                <w:lang w:eastAsia="es-CL"/>
              </w:rPr>
              <w:t>se ubica al frente de la Plaza de Armas de Llico</w:t>
            </w:r>
            <w:r w:rsidR="003D29DF" w:rsidRPr="0088612D">
              <w:rPr>
                <w:rFonts w:eastAsia="Times New Roman" w:cs="Calibri"/>
                <w:color w:val="000000"/>
                <w:lang w:eastAsia="es-CL"/>
              </w:rPr>
              <w:t xml:space="preserve"> (Fotografía 2)</w:t>
            </w:r>
            <w:r w:rsidR="000B346A" w:rsidRPr="0088612D">
              <w:rPr>
                <w:rFonts w:eastAsia="Times New Roman" w:cs="Calibri"/>
                <w:color w:val="000000"/>
                <w:lang w:eastAsia="es-CL"/>
              </w:rPr>
              <w:t>, al costado del Retén de Carabineros y cercana a viviendas de la zona.</w:t>
            </w:r>
            <w:r w:rsidR="00793E21" w:rsidRPr="0088612D">
              <w:rPr>
                <w:rFonts w:eastAsia="Times New Roman" w:cs="Calibri"/>
                <w:color w:val="000000"/>
                <w:lang w:eastAsia="es-CL"/>
              </w:rPr>
              <w:t xml:space="preserve"> </w:t>
            </w:r>
          </w:p>
          <w:p w14:paraId="66E0F7D4" w14:textId="77777777" w:rsidR="00D20FCF" w:rsidRPr="0088612D" w:rsidRDefault="000B346A" w:rsidP="00F115ED">
            <w:pPr>
              <w:pStyle w:val="Prrafodelista"/>
              <w:numPr>
                <w:ilvl w:val="0"/>
                <w:numId w:val="15"/>
              </w:numPr>
              <w:rPr>
                <w:rFonts w:eastAsia="Times New Roman" w:cs="Calibri"/>
                <w:color w:val="000000"/>
                <w:lang w:eastAsia="es-CL"/>
              </w:rPr>
            </w:pPr>
            <w:r w:rsidRPr="0088612D">
              <w:rPr>
                <w:rFonts w:eastAsia="Times New Roman" w:cs="Calibri"/>
                <w:color w:val="000000"/>
                <w:lang w:eastAsia="es-CL"/>
              </w:rPr>
              <w:t>La PTAS posee cierre perimetral completo, compuesto de panderetas de cemento.</w:t>
            </w:r>
            <w:r w:rsidR="00793E21" w:rsidRPr="0088612D">
              <w:rPr>
                <w:rFonts w:eastAsia="Times New Roman" w:cs="Calibri"/>
                <w:color w:val="000000"/>
                <w:lang w:eastAsia="es-CL"/>
              </w:rPr>
              <w:t xml:space="preserve"> Fotografía 3.</w:t>
            </w:r>
          </w:p>
          <w:p w14:paraId="5F9077AD" w14:textId="77777777" w:rsidR="00D20FCF" w:rsidRPr="0088612D" w:rsidRDefault="00D20FCF" w:rsidP="00F115ED">
            <w:pPr>
              <w:pStyle w:val="Prrafodelista"/>
              <w:numPr>
                <w:ilvl w:val="0"/>
                <w:numId w:val="15"/>
              </w:numPr>
              <w:rPr>
                <w:rFonts w:eastAsia="Times New Roman" w:cs="Calibri"/>
                <w:color w:val="000000"/>
                <w:lang w:eastAsia="es-CL"/>
              </w:rPr>
            </w:pPr>
            <w:r w:rsidRPr="0088612D">
              <w:rPr>
                <w:rFonts w:eastAsia="Times New Roman" w:cs="Calibri"/>
                <w:color w:val="000000"/>
                <w:lang w:eastAsia="es-CL"/>
              </w:rPr>
              <w:t>Por otra parte, se constató la existencia de una c</w:t>
            </w:r>
            <w:r w:rsidR="000B346A" w:rsidRPr="0088612D">
              <w:rPr>
                <w:rFonts w:eastAsia="Times New Roman" w:cs="Calibri"/>
                <w:color w:val="000000"/>
                <w:lang w:eastAsia="es-CL"/>
              </w:rPr>
              <w:t>ámara de rejas</w:t>
            </w:r>
            <w:r w:rsidR="003D29DF" w:rsidRPr="0088612D">
              <w:rPr>
                <w:rFonts w:eastAsia="Times New Roman" w:cs="Calibri"/>
                <w:color w:val="000000"/>
                <w:lang w:eastAsia="es-CL"/>
              </w:rPr>
              <w:t xml:space="preserve"> (Fotografía 4)</w:t>
            </w:r>
            <w:r w:rsidRPr="0088612D">
              <w:rPr>
                <w:rFonts w:eastAsia="Times New Roman" w:cs="Calibri"/>
                <w:color w:val="000000"/>
                <w:lang w:eastAsia="es-CL"/>
              </w:rPr>
              <w:t xml:space="preserve">. </w:t>
            </w:r>
            <w:r w:rsidR="000B346A" w:rsidRPr="0088612D">
              <w:rPr>
                <w:rFonts w:eastAsia="Times New Roman" w:cs="Calibri"/>
                <w:color w:val="000000"/>
                <w:lang w:eastAsia="es-CL"/>
              </w:rPr>
              <w:t xml:space="preserve">A través de una tubería llegan a </w:t>
            </w:r>
            <w:r w:rsidRPr="0088612D">
              <w:rPr>
                <w:rFonts w:eastAsia="Times New Roman" w:cs="Calibri"/>
                <w:color w:val="000000"/>
                <w:lang w:eastAsia="es-CL"/>
              </w:rPr>
              <w:t>dicha</w:t>
            </w:r>
            <w:r w:rsidR="000B346A" w:rsidRPr="0088612D">
              <w:rPr>
                <w:rFonts w:eastAsia="Times New Roman" w:cs="Calibri"/>
                <w:color w:val="000000"/>
                <w:lang w:eastAsia="es-CL"/>
              </w:rPr>
              <w:t xml:space="preserve"> cámara todas las aguas servidas de Llico. </w:t>
            </w:r>
            <w:r w:rsidRPr="0088612D">
              <w:rPr>
                <w:rFonts w:eastAsia="Times New Roman" w:cs="Calibri"/>
                <w:color w:val="000000"/>
                <w:lang w:eastAsia="es-CL"/>
              </w:rPr>
              <w:t>La</w:t>
            </w:r>
            <w:r w:rsidR="000B346A" w:rsidRPr="0088612D">
              <w:rPr>
                <w:rFonts w:eastAsia="Times New Roman" w:cs="Calibri"/>
                <w:color w:val="000000"/>
                <w:lang w:eastAsia="es-CL"/>
              </w:rPr>
              <w:t xml:space="preserve"> cámara posee un separador o reja para los residuos domésticos sólidos, los cuales son retirados por camiones recolectores de basura domiciliaria y son trasladados hacia relleno sanitario.</w:t>
            </w:r>
            <w:r w:rsidRPr="0088612D">
              <w:rPr>
                <w:rFonts w:eastAsia="Times New Roman" w:cs="Calibri"/>
                <w:color w:val="000000"/>
                <w:lang w:eastAsia="es-CL"/>
              </w:rPr>
              <w:t xml:space="preserve"> </w:t>
            </w:r>
            <w:r w:rsidR="000B346A" w:rsidRPr="0088612D">
              <w:rPr>
                <w:rFonts w:eastAsia="Times New Roman" w:cs="Calibri"/>
                <w:color w:val="000000"/>
                <w:lang w:eastAsia="es-CL"/>
              </w:rPr>
              <w:t>Además, se constató que no existe medidor de caudal.</w:t>
            </w:r>
            <w:r w:rsidR="00793E21" w:rsidRPr="0088612D">
              <w:rPr>
                <w:rFonts w:eastAsia="Times New Roman" w:cs="Calibri"/>
                <w:color w:val="000000"/>
                <w:lang w:eastAsia="es-CL"/>
              </w:rPr>
              <w:t xml:space="preserve"> </w:t>
            </w:r>
          </w:p>
          <w:p w14:paraId="444C04C2" w14:textId="77777777" w:rsidR="00D20FCF" w:rsidRPr="0088612D" w:rsidRDefault="00D20FCF" w:rsidP="00F115ED">
            <w:pPr>
              <w:pStyle w:val="Prrafodelista"/>
              <w:numPr>
                <w:ilvl w:val="0"/>
                <w:numId w:val="15"/>
              </w:numPr>
              <w:rPr>
                <w:rFonts w:eastAsia="Times New Roman" w:cs="Calibri"/>
                <w:color w:val="000000"/>
                <w:lang w:eastAsia="es-CL"/>
              </w:rPr>
            </w:pPr>
            <w:r w:rsidRPr="0088612D">
              <w:rPr>
                <w:rFonts w:eastAsia="Times New Roman" w:cs="Calibri"/>
                <w:color w:val="000000"/>
                <w:lang w:eastAsia="es-CL"/>
              </w:rPr>
              <w:t>Se constató la existencia de p</w:t>
            </w:r>
            <w:r w:rsidR="000B346A" w:rsidRPr="0088612D">
              <w:rPr>
                <w:rFonts w:eastAsia="Times New Roman" w:cs="Calibri"/>
                <w:color w:val="000000"/>
                <w:lang w:eastAsia="es-CL"/>
              </w:rPr>
              <w:t>ozo elevador de aguas servidas</w:t>
            </w:r>
            <w:r w:rsidRPr="0088612D">
              <w:rPr>
                <w:rFonts w:eastAsia="Times New Roman" w:cs="Calibri"/>
                <w:color w:val="000000"/>
                <w:lang w:eastAsia="es-CL"/>
              </w:rPr>
              <w:t xml:space="preserve">, el cual se localiza al </w:t>
            </w:r>
            <w:r w:rsidR="000B346A" w:rsidRPr="0088612D">
              <w:rPr>
                <w:rFonts w:eastAsia="Times New Roman" w:cs="Calibri"/>
                <w:color w:val="000000"/>
                <w:lang w:eastAsia="es-CL"/>
              </w:rPr>
              <w:t>costado de la cámara de rejas</w:t>
            </w:r>
            <w:r w:rsidR="003D29DF" w:rsidRPr="0088612D">
              <w:rPr>
                <w:rFonts w:eastAsia="Times New Roman" w:cs="Calibri"/>
                <w:color w:val="000000"/>
                <w:lang w:eastAsia="es-CL"/>
              </w:rPr>
              <w:t xml:space="preserve"> (Fotografía 5)</w:t>
            </w:r>
            <w:r w:rsidRPr="0088612D">
              <w:rPr>
                <w:rFonts w:eastAsia="Times New Roman" w:cs="Calibri"/>
                <w:color w:val="000000"/>
                <w:lang w:eastAsia="es-CL"/>
              </w:rPr>
              <w:t xml:space="preserve">. El pozo </w:t>
            </w:r>
            <w:r w:rsidR="000B346A" w:rsidRPr="0088612D">
              <w:rPr>
                <w:rFonts w:eastAsia="Times New Roman" w:cs="Calibri"/>
                <w:color w:val="000000"/>
                <w:lang w:eastAsia="es-CL"/>
              </w:rPr>
              <w:t>consta de cámaras, desde la cuales se elevan las aguas servidas hacia el sistema de tratamiento (hacia piscinas o naves). Se constató que no existe medidor de caudal.</w:t>
            </w:r>
            <w:r w:rsidR="00793E21" w:rsidRPr="0088612D">
              <w:rPr>
                <w:rFonts w:eastAsia="Times New Roman" w:cs="Calibri"/>
                <w:color w:val="000000"/>
                <w:lang w:eastAsia="es-CL"/>
              </w:rPr>
              <w:t xml:space="preserve"> </w:t>
            </w:r>
          </w:p>
          <w:p w14:paraId="335F694F" w14:textId="77777777" w:rsidR="00D20FCF" w:rsidRPr="0088612D" w:rsidRDefault="00D20FCF" w:rsidP="00F115ED">
            <w:pPr>
              <w:pStyle w:val="Prrafodelista"/>
              <w:numPr>
                <w:ilvl w:val="0"/>
                <w:numId w:val="15"/>
              </w:numPr>
              <w:rPr>
                <w:rFonts w:eastAsia="Times New Roman" w:cs="Calibri"/>
                <w:color w:val="000000"/>
                <w:lang w:eastAsia="es-CL"/>
              </w:rPr>
            </w:pPr>
            <w:r w:rsidRPr="0088612D">
              <w:rPr>
                <w:rFonts w:eastAsia="Times New Roman" w:cs="Calibri"/>
                <w:color w:val="000000"/>
                <w:lang w:eastAsia="es-CL"/>
              </w:rPr>
              <w:lastRenderedPageBreak/>
              <w:t>Se constató la existencia de p</w:t>
            </w:r>
            <w:r w:rsidR="000B346A" w:rsidRPr="0088612D">
              <w:rPr>
                <w:rFonts w:eastAsia="Times New Roman" w:cs="Calibri"/>
                <w:color w:val="000000"/>
                <w:lang w:eastAsia="es-CL"/>
              </w:rPr>
              <w:t>iscinas de tratamiento</w:t>
            </w:r>
            <w:r w:rsidRPr="0088612D">
              <w:rPr>
                <w:rFonts w:eastAsia="Times New Roman" w:cs="Calibri"/>
                <w:color w:val="000000"/>
                <w:lang w:eastAsia="es-CL"/>
              </w:rPr>
              <w:t xml:space="preserve">. </w:t>
            </w:r>
            <w:r w:rsidR="000B346A" w:rsidRPr="0088612D">
              <w:rPr>
                <w:rFonts w:eastAsia="Times New Roman" w:cs="Calibri"/>
                <w:color w:val="000000"/>
                <w:lang w:eastAsia="es-CL"/>
              </w:rPr>
              <w:t xml:space="preserve">El sistema consta de 2 piscinas (estanques o naves), en donde se realiza el tratamiento del agua servida por medio de bacterias. </w:t>
            </w:r>
            <w:r w:rsidRPr="0088612D">
              <w:rPr>
                <w:rFonts w:eastAsia="Times New Roman" w:cs="Calibri"/>
                <w:color w:val="000000"/>
                <w:lang w:eastAsia="es-CL"/>
              </w:rPr>
              <w:t xml:space="preserve">Allí se </w:t>
            </w:r>
            <w:r w:rsidR="000B346A" w:rsidRPr="0088612D">
              <w:rPr>
                <w:rFonts w:eastAsia="Times New Roman" w:cs="Calibri"/>
                <w:color w:val="000000"/>
                <w:lang w:eastAsia="es-CL"/>
              </w:rPr>
              <w:t xml:space="preserve">realiza oxigenación. </w:t>
            </w:r>
            <w:r w:rsidRPr="0088612D">
              <w:rPr>
                <w:rFonts w:eastAsia="Times New Roman" w:cs="Calibri"/>
                <w:color w:val="000000"/>
                <w:lang w:eastAsia="es-CL"/>
              </w:rPr>
              <w:t>Además, s</w:t>
            </w:r>
            <w:r w:rsidR="000B346A" w:rsidRPr="0088612D">
              <w:rPr>
                <w:rFonts w:eastAsia="Times New Roman" w:cs="Calibri"/>
                <w:color w:val="000000"/>
                <w:lang w:eastAsia="es-CL"/>
              </w:rPr>
              <w:t>e constató que algunas cañerías del sistema estaban rotas, no obstante, el agua caía a las piscinas y no hacia afuera</w:t>
            </w:r>
            <w:r w:rsidR="003D29DF" w:rsidRPr="0088612D">
              <w:rPr>
                <w:rFonts w:eastAsia="Times New Roman" w:cs="Calibri"/>
                <w:color w:val="000000"/>
                <w:lang w:eastAsia="es-CL"/>
              </w:rPr>
              <w:t xml:space="preserve"> (Fotografías 6 y 7)</w:t>
            </w:r>
            <w:r w:rsidR="000B346A" w:rsidRPr="0088612D">
              <w:rPr>
                <w:rFonts w:eastAsia="Times New Roman" w:cs="Calibri"/>
                <w:color w:val="000000"/>
                <w:lang w:eastAsia="es-CL"/>
              </w:rPr>
              <w:t>.</w:t>
            </w:r>
            <w:r w:rsidRPr="0088612D">
              <w:rPr>
                <w:rFonts w:eastAsia="Times New Roman" w:cs="Calibri"/>
                <w:color w:val="000000"/>
                <w:lang w:eastAsia="es-CL"/>
              </w:rPr>
              <w:t xml:space="preserve"> En el sistema </w:t>
            </w:r>
            <w:r w:rsidR="000B346A" w:rsidRPr="0088612D">
              <w:rPr>
                <w:rFonts w:eastAsia="Times New Roman" w:cs="Calibri"/>
                <w:color w:val="000000"/>
                <w:lang w:eastAsia="es-CL"/>
              </w:rPr>
              <w:t>operan aproximadamente 140 sopladores/difusores.</w:t>
            </w:r>
            <w:r w:rsidR="00793E21" w:rsidRPr="0088612D">
              <w:rPr>
                <w:rFonts w:eastAsia="Times New Roman" w:cs="Calibri"/>
                <w:color w:val="000000"/>
                <w:lang w:eastAsia="es-CL"/>
              </w:rPr>
              <w:t xml:space="preserve"> </w:t>
            </w:r>
          </w:p>
          <w:p w14:paraId="6E57C593" w14:textId="77777777" w:rsidR="000B346A" w:rsidRPr="0088612D" w:rsidRDefault="00D20FCF" w:rsidP="00F115ED">
            <w:pPr>
              <w:pStyle w:val="Prrafodelista"/>
              <w:numPr>
                <w:ilvl w:val="0"/>
                <w:numId w:val="15"/>
              </w:numPr>
              <w:rPr>
                <w:rFonts w:eastAsia="Times New Roman" w:cs="Calibri"/>
                <w:color w:val="000000"/>
                <w:lang w:eastAsia="es-CL"/>
              </w:rPr>
            </w:pPr>
            <w:r w:rsidRPr="0088612D">
              <w:rPr>
                <w:rFonts w:eastAsia="Times New Roman" w:cs="Calibri"/>
                <w:color w:val="000000"/>
                <w:lang w:eastAsia="es-CL"/>
              </w:rPr>
              <w:t xml:space="preserve">Se constató la existencia de sector </w:t>
            </w:r>
            <w:r w:rsidR="000B346A" w:rsidRPr="0088612D">
              <w:rPr>
                <w:rFonts w:eastAsia="Times New Roman" w:cs="Calibri"/>
                <w:color w:val="000000"/>
                <w:lang w:eastAsia="es-CL"/>
              </w:rPr>
              <w:t>de cloración o desinfección</w:t>
            </w:r>
            <w:r w:rsidRPr="0088612D">
              <w:rPr>
                <w:rFonts w:eastAsia="Times New Roman" w:cs="Calibri"/>
                <w:color w:val="000000"/>
                <w:lang w:eastAsia="es-CL"/>
              </w:rPr>
              <w:t xml:space="preserve">, el cual se localiza al </w:t>
            </w:r>
            <w:r w:rsidR="000B346A" w:rsidRPr="0088612D">
              <w:rPr>
                <w:rFonts w:eastAsia="Times New Roman" w:cs="Calibri"/>
                <w:color w:val="000000"/>
                <w:lang w:eastAsia="es-CL"/>
              </w:rPr>
              <w:t>costado de las piscinas de tratamiento</w:t>
            </w:r>
            <w:r w:rsidRPr="0088612D">
              <w:rPr>
                <w:rFonts w:eastAsia="Times New Roman" w:cs="Calibri"/>
                <w:color w:val="000000"/>
                <w:lang w:eastAsia="es-CL"/>
              </w:rPr>
              <w:t>. La cloración se realiza en una</w:t>
            </w:r>
            <w:r w:rsidR="000B346A" w:rsidRPr="0088612D">
              <w:rPr>
                <w:rFonts w:eastAsia="Times New Roman" w:cs="Calibri"/>
                <w:color w:val="000000"/>
                <w:lang w:eastAsia="es-CL"/>
              </w:rPr>
              <w:t xml:space="preserve"> cámara de cloración automática</w:t>
            </w:r>
            <w:r w:rsidR="003D29DF" w:rsidRPr="0088612D">
              <w:rPr>
                <w:rFonts w:eastAsia="Times New Roman" w:cs="Calibri"/>
                <w:color w:val="000000"/>
                <w:lang w:eastAsia="es-CL"/>
              </w:rPr>
              <w:t xml:space="preserve"> (Fotografías 8 y 9)</w:t>
            </w:r>
            <w:r w:rsidR="000B346A" w:rsidRPr="0088612D">
              <w:rPr>
                <w:rFonts w:eastAsia="Times New Roman" w:cs="Calibri"/>
                <w:color w:val="000000"/>
                <w:lang w:eastAsia="es-CL"/>
              </w:rPr>
              <w:t xml:space="preserve">. Luego de </w:t>
            </w:r>
            <w:r w:rsidR="004E2C91" w:rsidRPr="0088612D">
              <w:rPr>
                <w:rFonts w:eastAsia="Times New Roman" w:cs="Calibri"/>
                <w:color w:val="000000"/>
                <w:lang w:eastAsia="es-CL"/>
              </w:rPr>
              <w:t xml:space="preserve">la cloración </w:t>
            </w:r>
            <w:r w:rsidR="000B346A" w:rsidRPr="0088612D">
              <w:rPr>
                <w:rFonts w:eastAsia="Times New Roman" w:cs="Calibri"/>
                <w:color w:val="000000"/>
                <w:lang w:eastAsia="es-CL"/>
              </w:rPr>
              <w:t>se evacua el agua tratada por un punto de descarga. Se constató que no se realiza medición de caudal al momento de evacuar el agua tratada.</w:t>
            </w:r>
            <w:r w:rsidR="004E2C91" w:rsidRPr="0088612D">
              <w:rPr>
                <w:rFonts w:eastAsia="Times New Roman" w:cs="Calibri"/>
                <w:color w:val="000000"/>
                <w:lang w:eastAsia="es-CL"/>
              </w:rPr>
              <w:t xml:space="preserve"> </w:t>
            </w:r>
            <w:r w:rsidR="000B346A" w:rsidRPr="0088612D">
              <w:rPr>
                <w:rFonts w:eastAsia="Times New Roman" w:cs="Calibri"/>
                <w:color w:val="000000"/>
                <w:lang w:eastAsia="es-CL"/>
              </w:rPr>
              <w:t>Se indicó por parte del Sr. Salazar que antes se aplicaba ozono, pero por un desperfecto en un ventilador, ahora se aplica cloro para la desinfección.</w:t>
            </w:r>
            <w:r w:rsidR="00793E21" w:rsidRPr="0088612D">
              <w:rPr>
                <w:rFonts w:eastAsia="Times New Roman" w:cs="Calibri"/>
                <w:color w:val="000000"/>
                <w:lang w:eastAsia="es-CL"/>
              </w:rPr>
              <w:t xml:space="preserve"> </w:t>
            </w:r>
          </w:p>
          <w:p w14:paraId="38439C5A" w14:textId="77777777" w:rsidR="004E2C91" w:rsidRPr="0088612D" w:rsidRDefault="004E2C91" w:rsidP="00F115ED">
            <w:pPr>
              <w:pStyle w:val="Prrafodelista"/>
              <w:numPr>
                <w:ilvl w:val="0"/>
                <w:numId w:val="15"/>
              </w:numPr>
              <w:rPr>
                <w:rFonts w:eastAsia="Times New Roman" w:cs="Calibri"/>
                <w:color w:val="000000"/>
                <w:lang w:eastAsia="es-CL"/>
              </w:rPr>
            </w:pPr>
            <w:r w:rsidRPr="0088612D">
              <w:rPr>
                <w:rFonts w:eastAsia="Times New Roman" w:cs="Calibri"/>
                <w:color w:val="000000"/>
                <w:lang w:eastAsia="es-CL"/>
              </w:rPr>
              <w:t>Se constató la existencia de un g</w:t>
            </w:r>
            <w:r w:rsidR="000B346A" w:rsidRPr="0088612D">
              <w:rPr>
                <w:rFonts w:eastAsia="Times New Roman" w:cs="Calibri"/>
                <w:color w:val="000000"/>
                <w:lang w:eastAsia="es-CL"/>
              </w:rPr>
              <w:t>rupo electrógeno, el que es utilizado cuando ocurren cortes de luz en Llico</w:t>
            </w:r>
            <w:r w:rsidRPr="0088612D">
              <w:rPr>
                <w:rFonts w:eastAsia="Times New Roman" w:cs="Calibri"/>
                <w:color w:val="000000"/>
                <w:lang w:eastAsia="es-CL"/>
              </w:rPr>
              <w:t>,</w:t>
            </w:r>
            <w:r w:rsidR="000B346A" w:rsidRPr="0088612D">
              <w:rPr>
                <w:rFonts w:eastAsia="Times New Roman" w:cs="Calibri"/>
                <w:color w:val="000000"/>
                <w:lang w:eastAsia="es-CL"/>
              </w:rPr>
              <w:t xml:space="preserve"> dando energía eléctrica a toda la localidad y a la PTAS.</w:t>
            </w:r>
            <w:r w:rsidR="00793E21" w:rsidRPr="0088612D">
              <w:rPr>
                <w:rFonts w:eastAsia="Times New Roman" w:cs="Calibri"/>
                <w:color w:val="000000"/>
                <w:lang w:eastAsia="es-CL"/>
              </w:rPr>
              <w:t xml:space="preserve"> Fotografía 10.</w:t>
            </w:r>
          </w:p>
          <w:p w14:paraId="14D1FD98" w14:textId="77777777" w:rsidR="000B346A" w:rsidRPr="0088612D" w:rsidRDefault="004E2C91" w:rsidP="00F115ED">
            <w:pPr>
              <w:pStyle w:val="Prrafodelista"/>
              <w:numPr>
                <w:ilvl w:val="0"/>
                <w:numId w:val="15"/>
              </w:numPr>
              <w:rPr>
                <w:rFonts w:eastAsia="Times New Roman" w:cs="Calibri"/>
                <w:color w:val="000000"/>
                <w:lang w:eastAsia="es-CL"/>
              </w:rPr>
            </w:pPr>
            <w:r w:rsidRPr="0088612D">
              <w:rPr>
                <w:rFonts w:eastAsia="Times New Roman" w:cs="Calibri"/>
                <w:color w:val="000000"/>
                <w:lang w:eastAsia="es-CL"/>
              </w:rPr>
              <w:t>Finalmente, s</w:t>
            </w:r>
            <w:r w:rsidR="000B346A" w:rsidRPr="0088612D">
              <w:rPr>
                <w:rFonts w:eastAsia="Times New Roman" w:cs="Calibri"/>
                <w:color w:val="000000"/>
                <w:lang w:eastAsia="es-CL"/>
              </w:rPr>
              <w:t>e constató la operación de dos motores que realizan la oxigenación a las piscinas de tratamiento, los cuales funcionan de manera alternada</w:t>
            </w:r>
            <w:r w:rsidR="003D29DF" w:rsidRPr="0088612D">
              <w:rPr>
                <w:rFonts w:eastAsia="Times New Roman" w:cs="Calibri"/>
                <w:color w:val="000000"/>
                <w:lang w:eastAsia="es-CL"/>
              </w:rPr>
              <w:t xml:space="preserve"> (Fotografía 11).</w:t>
            </w:r>
            <w:r w:rsidR="000B346A" w:rsidRPr="0088612D">
              <w:rPr>
                <w:rFonts w:eastAsia="Times New Roman" w:cs="Calibri"/>
                <w:color w:val="000000"/>
                <w:lang w:eastAsia="es-CL"/>
              </w:rPr>
              <w:t xml:space="preserve"> Al costado de la habitación donde se encuentran los motores se localiza el sector de aplicación de ozono </w:t>
            </w:r>
            <w:r w:rsidR="003D29DF" w:rsidRPr="0088612D">
              <w:rPr>
                <w:rFonts w:eastAsia="Times New Roman" w:cs="Calibri"/>
                <w:color w:val="000000"/>
                <w:lang w:eastAsia="es-CL"/>
              </w:rPr>
              <w:t xml:space="preserve">(Fotografía 12) </w:t>
            </w:r>
            <w:r w:rsidR="000B346A" w:rsidRPr="0088612D">
              <w:rPr>
                <w:rFonts w:eastAsia="Times New Roman" w:cs="Calibri"/>
                <w:color w:val="000000"/>
                <w:lang w:eastAsia="es-CL"/>
              </w:rPr>
              <w:t>y bombas dosificadoras para cloración</w:t>
            </w:r>
            <w:r w:rsidR="003D29DF" w:rsidRPr="0088612D">
              <w:rPr>
                <w:rFonts w:eastAsia="Times New Roman" w:cs="Calibri"/>
                <w:color w:val="000000"/>
                <w:lang w:eastAsia="es-CL"/>
              </w:rPr>
              <w:t xml:space="preserve"> (Fotografía 13)</w:t>
            </w:r>
            <w:r w:rsidR="000B346A" w:rsidRPr="0088612D">
              <w:rPr>
                <w:rFonts w:eastAsia="Times New Roman" w:cs="Calibri"/>
                <w:color w:val="000000"/>
                <w:lang w:eastAsia="es-CL"/>
              </w:rPr>
              <w:t>. Además, al costado del sector de los motores existe otro grupo electrógeno de respaldo</w:t>
            </w:r>
            <w:r w:rsidR="003D29DF" w:rsidRPr="0088612D">
              <w:rPr>
                <w:rFonts w:eastAsia="Times New Roman" w:cs="Calibri"/>
                <w:color w:val="000000"/>
                <w:lang w:eastAsia="es-CL"/>
              </w:rPr>
              <w:t xml:space="preserve"> (</w:t>
            </w:r>
            <w:r w:rsidR="00793E21" w:rsidRPr="0088612D">
              <w:rPr>
                <w:rFonts w:eastAsia="Times New Roman" w:cs="Calibri"/>
                <w:color w:val="000000"/>
                <w:lang w:eastAsia="es-CL"/>
              </w:rPr>
              <w:t>Fotografía</w:t>
            </w:r>
            <w:r w:rsidR="003D29DF" w:rsidRPr="0088612D">
              <w:rPr>
                <w:rFonts w:eastAsia="Times New Roman" w:cs="Calibri"/>
                <w:color w:val="000000"/>
                <w:lang w:eastAsia="es-CL"/>
              </w:rPr>
              <w:t xml:space="preserve"> </w:t>
            </w:r>
            <w:r w:rsidR="00793E21" w:rsidRPr="0088612D">
              <w:rPr>
                <w:rFonts w:eastAsia="Times New Roman" w:cs="Calibri"/>
                <w:color w:val="000000"/>
                <w:lang w:eastAsia="es-CL"/>
              </w:rPr>
              <w:t>14</w:t>
            </w:r>
            <w:r w:rsidR="003D29DF" w:rsidRPr="0088612D">
              <w:rPr>
                <w:rFonts w:eastAsia="Times New Roman" w:cs="Calibri"/>
                <w:color w:val="000000"/>
                <w:lang w:eastAsia="es-CL"/>
              </w:rPr>
              <w:t>)</w:t>
            </w:r>
            <w:r w:rsidR="00793E21" w:rsidRPr="0088612D">
              <w:rPr>
                <w:rFonts w:eastAsia="Times New Roman" w:cs="Calibri"/>
                <w:color w:val="000000"/>
                <w:lang w:eastAsia="es-CL"/>
              </w:rPr>
              <w:t>.</w:t>
            </w:r>
          </w:p>
          <w:p w14:paraId="56FA5BFA" w14:textId="77777777" w:rsidR="00D96E56" w:rsidRPr="0088612D" w:rsidRDefault="00D96E56" w:rsidP="000B346A">
            <w:pPr>
              <w:contextualSpacing/>
              <w:rPr>
                <w:b/>
              </w:rPr>
            </w:pPr>
          </w:p>
          <w:p w14:paraId="5DA762A8" w14:textId="77777777" w:rsidR="006F7FF5" w:rsidRPr="0088612D" w:rsidRDefault="003D4C96" w:rsidP="006F7FF5">
            <w:pPr>
              <w:contextualSpacing/>
              <w:jc w:val="both"/>
              <w:rPr>
                <w:b/>
                <w:bCs/>
              </w:rPr>
            </w:pPr>
            <w:r w:rsidRPr="0088612D">
              <w:rPr>
                <w:b/>
                <w:bCs/>
              </w:rPr>
              <w:t>Examen de información:</w:t>
            </w:r>
          </w:p>
          <w:p w14:paraId="7980A2E4" w14:textId="77777777" w:rsidR="006F7FF5" w:rsidRPr="0088612D" w:rsidRDefault="006F7FF5" w:rsidP="006F7FF5">
            <w:pPr>
              <w:pStyle w:val="Prrafodelista"/>
              <w:numPr>
                <w:ilvl w:val="0"/>
                <w:numId w:val="17"/>
              </w:numPr>
            </w:pPr>
            <w:r w:rsidRPr="0088612D">
              <w:rPr>
                <w:lang w:eastAsia="es-CL"/>
              </w:rPr>
              <w:t xml:space="preserve">En la inspección ambiental realizada (Anexo 1), </w:t>
            </w:r>
            <w:r w:rsidRPr="0088612D">
              <w:t>se solicitó r</w:t>
            </w:r>
            <w:r w:rsidRPr="0088612D">
              <w:rPr>
                <w:lang w:eastAsia="es-CL"/>
              </w:rPr>
              <w:t>egistro de la aplicación de hipoclorito de sodio u otros. Año 2018, hasta la fecha actual.</w:t>
            </w:r>
          </w:p>
          <w:p w14:paraId="56F5F931" w14:textId="77777777" w:rsidR="006F7FF5" w:rsidRPr="0088612D" w:rsidRDefault="006F7FF5" w:rsidP="006F7FF5">
            <w:pPr>
              <w:pStyle w:val="Prrafodelista"/>
            </w:pPr>
            <w:r w:rsidRPr="0088612D">
              <w:rPr>
                <w:lang w:eastAsia="es-CL"/>
              </w:rPr>
              <w:t xml:space="preserve">En respuesta a lo anterior, el </w:t>
            </w:r>
            <w:r w:rsidRPr="0088612D">
              <w:rPr>
                <w:rFonts w:cs="Calibri"/>
                <w:lang w:val="es-CL" w:eastAsia="en-US"/>
              </w:rPr>
              <w:t>titular</w:t>
            </w:r>
            <w:r w:rsidRPr="0088612D">
              <w:rPr>
                <w:rFonts w:cs="Calibri"/>
              </w:rPr>
              <w:t xml:space="preserve"> entregó</w:t>
            </w:r>
            <w:r w:rsidRPr="0088612D">
              <w:rPr>
                <w:rFonts w:cs="Calibri"/>
                <w:lang w:val="es-CL" w:eastAsia="en-US"/>
              </w:rPr>
              <w:t xml:space="preserve"> </w:t>
            </w:r>
            <w:r w:rsidRPr="0088612D">
              <w:rPr>
                <w:rFonts w:cs="Calibri"/>
              </w:rPr>
              <w:t>el siguiente r</w:t>
            </w:r>
            <w:r w:rsidRPr="0088612D">
              <w:rPr>
                <w:rFonts w:cs="Calibri"/>
                <w:lang w:val="es-CL" w:eastAsia="en-US"/>
              </w:rPr>
              <w:t xml:space="preserve">egistro de desinfección de aguas de la PTAS </w:t>
            </w:r>
            <w:r w:rsidRPr="0088612D">
              <w:rPr>
                <w:rFonts w:cs="Calibri"/>
              </w:rPr>
              <w:t>(Anexo 2):</w:t>
            </w:r>
          </w:p>
          <w:p w14:paraId="3565AA16" w14:textId="77777777" w:rsidR="006F7FF5" w:rsidRPr="0088612D" w:rsidRDefault="006F7FF5" w:rsidP="006F7FF5">
            <w:pPr>
              <w:pStyle w:val="Prrafodelista"/>
            </w:pPr>
          </w:p>
          <w:p w14:paraId="183AED4E" w14:textId="77777777" w:rsidR="006F7FF5" w:rsidRPr="0088612D" w:rsidRDefault="006F7FF5" w:rsidP="006F7FF5">
            <w:pPr>
              <w:jc w:val="center"/>
            </w:pPr>
            <w:r w:rsidRPr="0088612D">
              <w:rPr>
                <w:noProof/>
              </w:rPr>
              <w:drawing>
                <wp:inline distT="0" distB="0" distL="0" distR="0" wp14:anchorId="55F70675" wp14:editId="00BF8FE6">
                  <wp:extent cx="5615940" cy="3116580"/>
                  <wp:effectExtent l="0" t="0" r="381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3116580"/>
                          </a:xfrm>
                          <a:prstGeom prst="rect">
                            <a:avLst/>
                          </a:prstGeom>
                          <a:noFill/>
                        </pic:spPr>
                      </pic:pic>
                    </a:graphicData>
                  </a:graphic>
                </wp:inline>
              </w:drawing>
            </w:r>
          </w:p>
          <w:p w14:paraId="27AE7E9D" w14:textId="77777777" w:rsidR="006F7FF5" w:rsidRPr="0088612D" w:rsidRDefault="006F7FF5" w:rsidP="006F7FF5">
            <w:pPr>
              <w:jc w:val="center"/>
            </w:pPr>
          </w:p>
          <w:p w14:paraId="6C3C0621" w14:textId="77777777" w:rsidR="006F7FF5" w:rsidRPr="0088612D" w:rsidRDefault="006F7FF5" w:rsidP="006F7FF5">
            <w:pPr>
              <w:pStyle w:val="Prrafodelista"/>
            </w:pPr>
            <w:r w:rsidRPr="0088612D">
              <w:lastRenderedPageBreak/>
              <w:t>-Se puede mencionar que desde el año 2018 a la fecha actual se ha desinfectado las aguas de la PTAS mediante aplicación de cloro u ozono.</w:t>
            </w:r>
          </w:p>
          <w:p w14:paraId="55C40990" w14:textId="77777777" w:rsidR="006F7FF5" w:rsidRPr="0088612D" w:rsidRDefault="006F7FF5" w:rsidP="006F7FF5">
            <w:pPr>
              <w:pStyle w:val="Prrafodelista"/>
            </w:pPr>
            <w:r w:rsidRPr="0088612D">
              <w:t xml:space="preserve">-Según el Considerando 3.1. de la RCA N°233/2000, se menciona que </w:t>
            </w:r>
            <w:r w:rsidRPr="0088612D">
              <w:rPr>
                <w:i/>
                <w:iCs/>
              </w:rPr>
              <w:t>“el efluente de la planta será sometido a un proceso de desinfección mediante la aplicación de hipoclorito de sodio”,</w:t>
            </w:r>
            <w:r w:rsidRPr="0088612D">
              <w:t xml:space="preserve"> no mencionando el ozono como alternativa a la desinfección.</w:t>
            </w:r>
          </w:p>
          <w:p w14:paraId="5CAFB09A" w14:textId="77777777" w:rsidR="006F7FF5" w:rsidRPr="0088612D" w:rsidRDefault="006F7FF5" w:rsidP="006F7FF5">
            <w:pPr>
              <w:pStyle w:val="Prrafodelista"/>
            </w:pPr>
            <w:r w:rsidRPr="0088612D">
              <w:t xml:space="preserve">-No obstante, se puede mencionar: </w:t>
            </w:r>
            <w:r w:rsidRPr="0088612D">
              <w:rPr>
                <w:i/>
                <w:iCs/>
              </w:rPr>
              <w:t xml:space="preserve">“El cloro es uno de los agentes químicos más usados para la desinfección de aguas. No obstante, el cloro reacciona con compuestos orgánicos presentes en las aguas y produce compuestos organoclorados, trialometanos (THM), los cuales tienen efectos mutagénicos y carcinogénicos. Además, se reportan microorganismos patógenos resistentes al cloro. Sin embargo, el empleo del ozono es una alternativa segura y eficaz de tratamiento de aguas, no se reportan los inconvenientes de la cloración. En este sentido se ha incrementado en las últimas décadas dado su alto poder oxidante y su elevado efecto germicida de amplio espectro contra bacterias, hongos, virus y quistes de parásitos, junto a la producción de ozonizadores más compactos y eficientes. Se destaca su aplicación en procesos de potabilización de aguas, de tratamientos de aguas residuales de diferentes procedencias, en el tratamiento de agua de piscinas, en la industria farmacéutica y alimenticia, así como para otros usos o procesos en los que se requiera un agua de elevada calidad”. </w:t>
            </w:r>
            <w:r w:rsidRPr="0088612D">
              <w:t>(</w:t>
            </w:r>
            <w:hyperlink r:id="rId19" w:history="1">
              <w:r w:rsidRPr="0088612D">
                <w:rPr>
                  <w:rStyle w:val="Hipervnculo"/>
                  <w:color w:val="auto"/>
                  <w:u w:val="none"/>
                </w:rPr>
                <w:t>https://www.paho.org/cub/index.php?option=com_docman&amp;view=download&amp;category_slug=cnic&amp;alias=688-bio-cnic-servicios-ozono&amp;Itemid=226</w:t>
              </w:r>
            </w:hyperlink>
            <w:r w:rsidRPr="0088612D">
              <w:t>).</w:t>
            </w:r>
          </w:p>
          <w:p w14:paraId="5B16F53C" w14:textId="77777777" w:rsidR="006F7FF5" w:rsidRPr="0088612D" w:rsidRDefault="006F7FF5" w:rsidP="006F7FF5">
            <w:pPr>
              <w:pStyle w:val="Prrafodelista"/>
            </w:pPr>
            <w:r w:rsidRPr="0088612D">
              <w:t xml:space="preserve">-Por otra parte: </w:t>
            </w:r>
            <w:r w:rsidRPr="0088612D">
              <w:rPr>
                <w:i/>
                <w:iCs/>
              </w:rPr>
              <w:t xml:space="preserve">“Como veremos, se establece un enfrentamiento continuo del Ozono versus el </w:t>
            </w:r>
            <w:r w:rsidR="005057FC" w:rsidRPr="0088612D">
              <w:rPr>
                <w:i/>
                <w:iCs/>
              </w:rPr>
              <w:t>Cloro,</w:t>
            </w:r>
            <w:r w:rsidRPr="0088612D">
              <w:rPr>
                <w:i/>
                <w:iCs/>
              </w:rPr>
              <w:t xml:space="preserve"> dado que es el Cloro es el elemento más usado como agente en la desinfección del agua potable en todo el mundo. En general, ambos elementos realizan, en parte, la misma misión, tratando el agua por oxidación química (el Cloro en buena parte lo hace por combinación, formando compuestos organoclorados), pero las virtudes del Ozono, actualmente desbancan cualquier tratamiento por Cloro”</w:t>
            </w:r>
            <w:r w:rsidRPr="0088612D">
              <w:t xml:space="preserve"> (https://topozono.com/es/Cloro%20versus%20Ozono.html)</w:t>
            </w:r>
          </w:p>
          <w:p w14:paraId="1ACAF137" w14:textId="77777777" w:rsidR="006F7FF5" w:rsidRPr="0088612D" w:rsidRDefault="006F7FF5" w:rsidP="006F7FF5">
            <w:pPr>
              <w:pStyle w:val="Prrafodelista"/>
              <w:numPr>
                <w:ilvl w:val="0"/>
                <w:numId w:val="17"/>
              </w:numPr>
              <w:rPr>
                <w:lang w:eastAsia="es-CL"/>
              </w:rPr>
            </w:pPr>
            <w:r w:rsidRPr="0088612D">
              <w:rPr>
                <w:lang w:eastAsia="es-CL"/>
              </w:rPr>
              <w:t xml:space="preserve">En la inspección ambiental realizada (Anexo 1) y </w:t>
            </w:r>
            <w:r w:rsidRPr="0088612D">
              <w:rPr>
                <w:rFonts w:cs="Calibri"/>
                <w:lang w:val="es-CL" w:eastAsia="en-US"/>
              </w:rPr>
              <w:t>R.E. RDM N°20/2020</w:t>
            </w:r>
            <w:r w:rsidRPr="0088612D">
              <w:rPr>
                <w:rFonts w:cs="Calibri"/>
              </w:rPr>
              <w:t xml:space="preserve"> (Anexo 4),</w:t>
            </w:r>
            <w:r w:rsidRPr="0088612D">
              <w:rPr>
                <w:lang w:eastAsia="es-CL"/>
              </w:rPr>
              <w:t xml:space="preserve"> </w:t>
            </w:r>
            <w:r w:rsidRPr="0088612D">
              <w:t xml:space="preserve">se solicitó </w:t>
            </w:r>
            <w:r w:rsidRPr="0088612D">
              <w:rPr>
                <w:lang w:eastAsia="es-CL"/>
              </w:rPr>
              <w:t>entregar registro de mantenciones realizadas (estanques de proceso, cámara de rejas, manifold, compartimentos de aireación, soplador y difusores, estanques con fondo de tolva, sedimentadores, compartimientos de espesado de lodos, bomba centrífuga sumergible para el retiro de lodos, entre otros). Año 2018, hasta la fecha actual.</w:t>
            </w:r>
          </w:p>
          <w:p w14:paraId="76948C77" w14:textId="518D2945" w:rsidR="006F7FF5" w:rsidRPr="0088612D" w:rsidRDefault="006F7FF5" w:rsidP="006F7FF5">
            <w:pPr>
              <w:pStyle w:val="Prrafodelista"/>
              <w:rPr>
                <w:i/>
                <w:iCs/>
              </w:rPr>
            </w:pPr>
            <w:r w:rsidRPr="0088612D">
              <w:rPr>
                <w:lang w:eastAsia="es-CL"/>
              </w:rPr>
              <w:t xml:space="preserve">En respuesta a lo anterior, en el </w:t>
            </w:r>
            <w:r w:rsidRPr="0088612D">
              <w:rPr>
                <w:rFonts w:cs="Calibri"/>
              </w:rPr>
              <w:t xml:space="preserve">Anexo 5, </w:t>
            </w:r>
            <w:r w:rsidRPr="0088612D">
              <w:rPr>
                <w:lang w:eastAsia="es-CL"/>
              </w:rPr>
              <w:t xml:space="preserve">el </w:t>
            </w:r>
            <w:r w:rsidRPr="0088612D">
              <w:rPr>
                <w:rFonts w:cs="Calibri"/>
                <w:lang w:val="es-CL" w:eastAsia="en-US"/>
              </w:rPr>
              <w:t>titular</w:t>
            </w:r>
            <w:r w:rsidRPr="0088612D">
              <w:rPr>
                <w:rFonts w:cs="Calibri"/>
              </w:rPr>
              <w:t xml:space="preserve"> indicó que existe</w:t>
            </w:r>
            <w:r w:rsidR="001375D1">
              <w:rPr>
                <w:rFonts w:cs="Calibri"/>
              </w:rPr>
              <w:t xml:space="preserve"> el</w:t>
            </w:r>
            <w:r w:rsidRPr="0088612D">
              <w:rPr>
                <w:rFonts w:cs="Calibri"/>
              </w:rPr>
              <w:t xml:space="preserve"> </w:t>
            </w:r>
            <w:r w:rsidRPr="0088612D">
              <w:rPr>
                <w:rFonts w:cs="Calibri"/>
                <w:i/>
                <w:iCs/>
              </w:rPr>
              <w:t>“</w:t>
            </w:r>
            <w:r w:rsidRPr="0088612D">
              <w:rPr>
                <w:i/>
                <w:iCs/>
              </w:rPr>
              <w:t>Proyecto Reposición de Equipos Planta de Tratamiento de Llico Comuna de Vichuquén, correspondiente a la licitación ID 906973-3-LE20 adjudicada a la empresa Bordelago Construcción SpA Rut 76.796.216-9 mediante decreto alcaldicio número 477 de fecha 06 de Marzo del año 2020, busca una mejora sostenida en el ámbito de la aireación de las cámaras y busca evitar exceso de líquido en las mismas que puedan impactar negativamente el proceso químico”.</w:t>
            </w:r>
          </w:p>
          <w:p w14:paraId="3BDDA7FE" w14:textId="77777777" w:rsidR="006F7FF5" w:rsidRPr="0088612D" w:rsidRDefault="006F7FF5" w:rsidP="006F7FF5">
            <w:pPr>
              <w:pStyle w:val="Prrafodelista"/>
              <w:numPr>
                <w:ilvl w:val="0"/>
                <w:numId w:val="17"/>
              </w:numPr>
              <w:rPr>
                <w:lang w:eastAsia="es-CL"/>
              </w:rPr>
            </w:pPr>
            <w:r w:rsidRPr="0088612D">
              <w:rPr>
                <w:lang w:eastAsia="es-CL"/>
              </w:rPr>
              <w:t xml:space="preserve">En la inspección ambiental realizada (Anexo 1) y </w:t>
            </w:r>
            <w:r w:rsidRPr="0088612D">
              <w:rPr>
                <w:rFonts w:cs="Calibri"/>
                <w:lang w:val="es-CL" w:eastAsia="en-US"/>
              </w:rPr>
              <w:t>R.E. RDM N°20/2020</w:t>
            </w:r>
            <w:r w:rsidRPr="0088612D">
              <w:rPr>
                <w:rFonts w:cs="Calibri"/>
              </w:rPr>
              <w:t xml:space="preserve"> (Anexo 4),</w:t>
            </w:r>
            <w:r w:rsidRPr="0088612D">
              <w:rPr>
                <w:lang w:eastAsia="es-CL"/>
              </w:rPr>
              <w:t xml:space="preserve"> </w:t>
            </w:r>
            <w:r w:rsidRPr="0088612D">
              <w:t xml:space="preserve">se solicitó </w:t>
            </w:r>
            <w:r w:rsidRPr="0088612D">
              <w:rPr>
                <w:lang w:eastAsia="es-CL"/>
              </w:rPr>
              <w:t>entregar resumen cronológico de las probables modificaciones del proyecto en cuanto a instalaciones, ampliaciones o cualquier otro antecedente que se considere relevante para determinar la evolución de la planta de tratamiento.</w:t>
            </w:r>
          </w:p>
          <w:p w14:paraId="4182915E" w14:textId="77777777" w:rsidR="006F7FF5" w:rsidRPr="0088612D" w:rsidRDefault="006F7FF5" w:rsidP="006F7FF5">
            <w:pPr>
              <w:pStyle w:val="Prrafodelista"/>
              <w:rPr>
                <w:i/>
                <w:iCs/>
                <w:lang w:eastAsia="es-CL"/>
              </w:rPr>
            </w:pPr>
            <w:r w:rsidRPr="0088612D">
              <w:rPr>
                <w:lang w:eastAsia="es-CL"/>
              </w:rPr>
              <w:t xml:space="preserve">En respuesta a lo anterior, en el </w:t>
            </w:r>
            <w:r w:rsidRPr="0088612D">
              <w:rPr>
                <w:rFonts w:cs="Calibri"/>
              </w:rPr>
              <w:t xml:space="preserve">Anexo 5, </w:t>
            </w:r>
            <w:r w:rsidRPr="0088612D">
              <w:rPr>
                <w:lang w:eastAsia="es-CL"/>
              </w:rPr>
              <w:t xml:space="preserve">el </w:t>
            </w:r>
            <w:r w:rsidRPr="0088612D">
              <w:rPr>
                <w:rFonts w:cs="Calibri"/>
                <w:lang w:eastAsia="en-US"/>
              </w:rPr>
              <w:t>titular</w:t>
            </w:r>
            <w:r w:rsidRPr="0088612D">
              <w:rPr>
                <w:rFonts w:cs="Calibri"/>
              </w:rPr>
              <w:t xml:space="preserve"> indicó: </w:t>
            </w:r>
            <w:r w:rsidRPr="0088612D">
              <w:rPr>
                <w:i/>
                <w:iCs/>
                <w:lang w:eastAsia="es-CL"/>
              </w:rPr>
              <w:t>“La Ilustre Municipalidad de Vichuquén mantiene actualmente la ejecución de “Proyecto Reposición de Equipos Planta de Tratamiento de Llico Comuna de Vichuquén” […], actualmente participa activamente en el proyecto “Mitigación de Eutroficación Estero Llico”, que fuese presentado a financiamiento como FNDR y posteriormente aprobado por el Gobie</w:t>
            </w:r>
            <w:r w:rsidR="005057FC">
              <w:rPr>
                <w:i/>
                <w:iCs/>
                <w:lang w:eastAsia="es-CL"/>
              </w:rPr>
              <w:t>rn</w:t>
            </w:r>
            <w:r w:rsidRPr="0088612D">
              <w:rPr>
                <w:i/>
                <w:iCs/>
                <w:lang w:eastAsia="es-CL"/>
              </w:rPr>
              <w:t xml:space="preserve">o Regional por un monto de $545.030.000 (quinientos cuarenta y cinco millones treinta mil pesos ), dicho proyecto tiene como finalidad crear un ambiente artificial, similar al que existe en el cuerpo de agua, que permita filtrar y oxigenar el agua de la laguna, y básicamente consiste en la instalación de islas flotantes que contendrán especies nativas de la zona y que a través de sus raíces realizarán el filtrado de agua con exceso de nutrientes, contempla intervención en la Planta Llico”. </w:t>
            </w:r>
          </w:p>
          <w:p w14:paraId="490F91AC" w14:textId="77777777" w:rsidR="006F7FF5" w:rsidRPr="0088612D" w:rsidRDefault="006F7FF5" w:rsidP="006F7FF5">
            <w:pPr>
              <w:pStyle w:val="Prrafodelista"/>
              <w:numPr>
                <w:ilvl w:val="0"/>
                <w:numId w:val="17"/>
              </w:numPr>
              <w:rPr>
                <w:lang w:eastAsia="es-CL"/>
              </w:rPr>
            </w:pPr>
            <w:r w:rsidRPr="0088612D">
              <w:rPr>
                <w:lang w:eastAsia="es-CL"/>
              </w:rPr>
              <w:t xml:space="preserve">En la inspección ambiental realizada (Anexo 1) y </w:t>
            </w:r>
            <w:r w:rsidRPr="0088612D">
              <w:rPr>
                <w:rFonts w:cs="Calibri"/>
                <w:lang w:val="es-CL" w:eastAsia="en-US"/>
              </w:rPr>
              <w:t>R.E. RDM N°20/2020</w:t>
            </w:r>
            <w:r w:rsidRPr="0088612D">
              <w:rPr>
                <w:rFonts w:cs="Calibri"/>
              </w:rPr>
              <w:t xml:space="preserve"> (Anexo 4),</w:t>
            </w:r>
            <w:r w:rsidRPr="0088612D">
              <w:rPr>
                <w:lang w:eastAsia="es-CL"/>
              </w:rPr>
              <w:t xml:space="preserve"> </w:t>
            </w:r>
            <w:r w:rsidRPr="0088612D">
              <w:t xml:space="preserve">se solicitó </w:t>
            </w:r>
            <w:r w:rsidRPr="0088612D">
              <w:rPr>
                <w:lang w:eastAsia="es-CL"/>
              </w:rPr>
              <w:t>presentaciones, aclaraciones o solicitudes (si es que existen) ante la ex Comisión Nacional de Medio Ambiente (CONAMA) regional o ante el Servicio de Evaluación Ambiental (SEA). Estas presentaciones incluyen cartas de pertinencias con los debidos antecedentes remitidos y las respuestas derivadas de la consulta de pertinencia.</w:t>
            </w:r>
          </w:p>
          <w:p w14:paraId="75545B1B" w14:textId="77777777" w:rsidR="006F7FF5" w:rsidRPr="0088612D" w:rsidRDefault="006F7FF5" w:rsidP="006F7FF5">
            <w:pPr>
              <w:pStyle w:val="Prrafodelista"/>
              <w:rPr>
                <w:rFonts w:cs="Calibri"/>
                <w:i/>
                <w:iCs/>
              </w:rPr>
            </w:pPr>
            <w:r w:rsidRPr="0088612D">
              <w:rPr>
                <w:lang w:eastAsia="es-CL"/>
              </w:rPr>
              <w:t xml:space="preserve">En respuesta a lo anterior, en el </w:t>
            </w:r>
            <w:r w:rsidRPr="0088612D">
              <w:rPr>
                <w:rFonts w:cs="Calibri"/>
              </w:rPr>
              <w:t xml:space="preserve">Anexo 5, </w:t>
            </w:r>
            <w:r w:rsidRPr="0088612D">
              <w:rPr>
                <w:lang w:eastAsia="es-CL"/>
              </w:rPr>
              <w:t xml:space="preserve">el </w:t>
            </w:r>
            <w:r w:rsidRPr="0088612D">
              <w:rPr>
                <w:rFonts w:cs="Calibri"/>
                <w:lang w:eastAsia="en-US"/>
              </w:rPr>
              <w:t>titular</w:t>
            </w:r>
            <w:r w:rsidRPr="0088612D">
              <w:rPr>
                <w:rFonts w:cs="Calibri"/>
              </w:rPr>
              <w:t xml:space="preserve"> indicó:</w:t>
            </w:r>
            <w:r w:rsidRPr="0088612D">
              <w:t xml:space="preserve"> </w:t>
            </w:r>
            <w:r w:rsidRPr="0088612D">
              <w:rPr>
                <w:i/>
                <w:iCs/>
              </w:rPr>
              <w:t>“</w:t>
            </w:r>
            <w:r w:rsidRPr="0088612D">
              <w:rPr>
                <w:rFonts w:cs="Calibri"/>
                <w:i/>
                <w:iCs/>
              </w:rPr>
              <w:t>No existe registro que permita realizar lo solicitado en los términos planteados”.</w:t>
            </w:r>
          </w:p>
          <w:p w14:paraId="40382307" w14:textId="77777777" w:rsidR="006F7FF5" w:rsidRPr="0088612D" w:rsidRDefault="006F7FF5" w:rsidP="006F7FF5">
            <w:pPr>
              <w:pStyle w:val="Prrafodelista"/>
              <w:rPr>
                <w:rFonts w:cs="Calibri"/>
                <w:i/>
                <w:iCs/>
              </w:rPr>
            </w:pPr>
          </w:p>
          <w:p w14:paraId="44A4A613" w14:textId="77777777" w:rsidR="006F7FF5" w:rsidRPr="0088612D" w:rsidRDefault="006F7FF5" w:rsidP="006F7FF5">
            <w:pPr>
              <w:pStyle w:val="Prrafodelista"/>
              <w:rPr>
                <w:rFonts w:cs="Calibri"/>
                <w:i/>
                <w:iCs/>
              </w:rPr>
            </w:pPr>
          </w:p>
          <w:p w14:paraId="7B83FB45" w14:textId="77777777" w:rsidR="006F7FF5" w:rsidRPr="0088612D" w:rsidRDefault="006F7FF5" w:rsidP="006F7FF5">
            <w:pPr>
              <w:pStyle w:val="Prrafodelista"/>
              <w:numPr>
                <w:ilvl w:val="0"/>
                <w:numId w:val="17"/>
              </w:numPr>
              <w:rPr>
                <w:lang w:eastAsia="es-CL"/>
              </w:rPr>
            </w:pPr>
            <w:r w:rsidRPr="0088612D">
              <w:rPr>
                <w:lang w:eastAsia="es-CL"/>
              </w:rPr>
              <w:lastRenderedPageBreak/>
              <w:t xml:space="preserve">En la inspección ambiental realizada (Anexo 1) y </w:t>
            </w:r>
            <w:r w:rsidRPr="0088612D">
              <w:rPr>
                <w:rFonts w:cs="Calibri"/>
                <w:lang w:val="es-CL" w:eastAsia="en-US"/>
              </w:rPr>
              <w:t>R.E. RDM N°20/2020</w:t>
            </w:r>
            <w:r w:rsidRPr="0088612D">
              <w:rPr>
                <w:rFonts w:cs="Calibri"/>
              </w:rPr>
              <w:t xml:space="preserve"> (Anexo 4),</w:t>
            </w:r>
            <w:r w:rsidRPr="0088612D">
              <w:rPr>
                <w:lang w:eastAsia="es-CL"/>
              </w:rPr>
              <w:t xml:space="preserve"> </w:t>
            </w:r>
            <w:r w:rsidRPr="0088612D">
              <w:t>se solicitó i</w:t>
            </w:r>
            <w:r w:rsidRPr="0088612D">
              <w:rPr>
                <w:lang w:eastAsia="es-CL"/>
              </w:rPr>
              <w:t>ndicar la fecha en que se estima el fin de la vida útil del proyecto.</w:t>
            </w:r>
          </w:p>
          <w:p w14:paraId="114B7424" w14:textId="77777777" w:rsidR="006F7FF5" w:rsidRPr="0088612D" w:rsidRDefault="006F7FF5" w:rsidP="006F7FF5">
            <w:pPr>
              <w:pStyle w:val="Prrafodelista"/>
              <w:rPr>
                <w:lang w:eastAsia="es-CL"/>
              </w:rPr>
            </w:pPr>
            <w:r w:rsidRPr="0088612D">
              <w:rPr>
                <w:lang w:eastAsia="es-CL"/>
              </w:rPr>
              <w:t xml:space="preserve">En respuesta a lo anterior, en el </w:t>
            </w:r>
            <w:r w:rsidRPr="0088612D">
              <w:rPr>
                <w:rFonts w:cs="Calibri"/>
              </w:rPr>
              <w:t xml:space="preserve">Anexo 5, </w:t>
            </w:r>
            <w:r w:rsidRPr="0088612D">
              <w:rPr>
                <w:lang w:eastAsia="es-CL"/>
              </w:rPr>
              <w:t xml:space="preserve">el </w:t>
            </w:r>
            <w:r w:rsidRPr="0088612D">
              <w:rPr>
                <w:rFonts w:cs="Calibri"/>
              </w:rPr>
              <w:t xml:space="preserve">titular indicó: </w:t>
            </w:r>
            <w:r w:rsidRPr="0088612D">
              <w:rPr>
                <w:rFonts w:cs="Calibri"/>
                <w:i/>
                <w:iCs/>
              </w:rPr>
              <w:t>“El proyecto fue diseñado para una vida útil de 20 años. Lo cual en concordancia con lo fijado en la RCA es el 2021”.</w:t>
            </w:r>
          </w:p>
          <w:p w14:paraId="16B3361D" w14:textId="77777777" w:rsidR="006F7FF5" w:rsidRPr="0088612D" w:rsidRDefault="006F7FF5" w:rsidP="006F7FF5">
            <w:pPr>
              <w:pStyle w:val="Prrafodelista"/>
              <w:rPr>
                <w:i/>
                <w:iCs/>
              </w:rPr>
            </w:pPr>
            <w:r w:rsidRPr="0088612D">
              <w:t xml:space="preserve">En concordancia a lo anterior, según el Considerando 3. de la RCA N°233/2000, se menciona que </w:t>
            </w:r>
            <w:r w:rsidRPr="0088612D">
              <w:rPr>
                <w:i/>
                <w:iCs/>
              </w:rPr>
              <w:t>“la vida útil del proyecto se estima en 20 años”.</w:t>
            </w:r>
          </w:p>
          <w:p w14:paraId="742FB060" w14:textId="2F750BF1" w:rsidR="006F7FF5" w:rsidRPr="0088612D" w:rsidRDefault="006F7FF5" w:rsidP="006F7FF5">
            <w:pPr>
              <w:pStyle w:val="Prrafodelista"/>
              <w:numPr>
                <w:ilvl w:val="0"/>
                <w:numId w:val="17"/>
              </w:numPr>
              <w:rPr>
                <w:lang w:eastAsia="en-US"/>
              </w:rPr>
            </w:pPr>
            <w:r w:rsidRPr="0088612D">
              <w:rPr>
                <w:lang w:eastAsia="es-CL"/>
              </w:rPr>
              <w:t xml:space="preserve">En la </w:t>
            </w:r>
            <w:r w:rsidRPr="0088612D">
              <w:rPr>
                <w:rFonts w:cs="Calibri"/>
                <w:lang w:eastAsia="en-US"/>
              </w:rPr>
              <w:t>R.E. RDM N°</w:t>
            </w:r>
            <w:r w:rsidRPr="0088612D">
              <w:rPr>
                <w:rFonts w:cs="Calibri"/>
              </w:rPr>
              <w:t>17</w:t>
            </w:r>
            <w:r w:rsidRPr="0088612D">
              <w:rPr>
                <w:rFonts w:cs="Calibri"/>
                <w:lang w:eastAsia="en-US"/>
              </w:rPr>
              <w:t>/2020</w:t>
            </w:r>
            <w:r w:rsidRPr="0088612D">
              <w:rPr>
                <w:rFonts w:cs="Calibri"/>
              </w:rPr>
              <w:t xml:space="preserve"> </w:t>
            </w:r>
            <w:r w:rsidRPr="0088612D">
              <w:rPr>
                <w:lang w:eastAsia="es-CL"/>
              </w:rPr>
              <w:t xml:space="preserve">(Anexo 3) y </w:t>
            </w:r>
            <w:r w:rsidRPr="0088612D">
              <w:rPr>
                <w:rFonts w:cs="Calibri"/>
                <w:lang w:eastAsia="en-US"/>
              </w:rPr>
              <w:t>R.E. RDM N°20/2020</w:t>
            </w:r>
            <w:r w:rsidRPr="0088612D">
              <w:rPr>
                <w:rFonts w:cs="Calibri"/>
              </w:rPr>
              <w:t xml:space="preserve"> (Anexo 4),</w:t>
            </w:r>
            <w:r w:rsidRPr="0088612D">
              <w:rPr>
                <w:lang w:eastAsia="es-CL"/>
              </w:rPr>
              <w:t xml:space="preserve"> </w:t>
            </w:r>
            <w:r w:rsidRPr="0088612D">
              <w:t xml:space="preserve">se </w:t>
            </w:r>
            <w:r w:rsidR="001375D1" w:rsidRPr="0088612D">
              <w:t>solicit</w:t>
            </w:r>
            <w:r w:rsidR="001375D1">
              <w:t>aron</w:t>
            </w:r>
            <w:r w:rsidR="001375D1" w:rsidRPr="0088612D">
              <w:t xml:space="preserve"> </w:t>
            </w:r>
            <w:r w:rsidRPr="0088612D">
              <w:t xml:space="preserve">las </w:t>
            </w:r>
            <w:r w:rsidRPr="0088612D">
              <w:rPr>
                <w:lang w:eastAsia="es-CL"/>
              </w:rPr>
              <w:t>autorizaciones emitidas por la Autoridad Sanitaria, incluyendo modificaciones, y permisos ambientales sectoriales (PAS) correspondientes.</w:t>
            </w:r>
          </w:p>
          <w:p w14:paraId="648E5BC4" w14:textId="77777777" w:rsidR="006F7FF5" w:rsidRPr="005057FC" w:rsidRDefault="006F7FF5" w:rsidP="006F7FF5">
            <w:pPr>
              <w:pStyle w:val="Prrafodelista"/>
              <w:rPr>
                <w:i/>
                <w:iCs/>
                <w:lang w:eastAsia="es-CL"/>
              </w:rPr>
            </w:pPr>
            <w:r w:rsidRPr="005057FC">
              <w:rPr>
                <w:lang w:eastAsia="es-CL"/>
              </w:rPr>
              <w:t xml:space="preserve">En respuesta a lo anterior, en el </w:t>
            </w:r>
            <w:r w:rsidRPr="005057FC">
              <w:rPr>
                <w:rFonts w:cs="Calibri"/>
              </w:rPr>
              <w:t xml:space="preserve">Anexo 5, </w:t>
            </w:r>
            <w:r w:rsidRPr="005057FC">
              <w:rPr>
                <w:lang w:eastAsia="es-CL"/>
              </w:rPr>
              <w:t xml:space="preserve">el </w:t>
            </w:r>
            <w:r w:rsidRPr="005057FC">
              <w:rPr>
                <w:rFonts w:cs="Calibri"/>
              </w:rPr>
              <w:t xml:space="preserve">titular indicó: </w:t>
            </w:r>
            <w:r w:rsidRPr="005057FC">
              <w:rPr>
                <w:rFonts w:cs="Calibri"/>
                <w:i/>
                <w:iCs/>
              </w:rPr>
              <w:t>“</w:t>
            </w:r>
            <w:r w:rsidRPr="005057FC">
              <w:rPr>
                <w:i/>
                <w:iCs/>
                <w:lang w:eastAsia="es-CL"/>
              </w:rPr>
              <w:t>Dicha autorización no ha sido otorgada en ningún momento desde su puesta en marcha, a excepción de la resolución de calificación ambiental favorable desde el 11 de Diciembre del año 2000 y modificado por resolución Exenta N°233/2000 de CONAMA de fecha 26 de Junio del año 2002 que debe ser considerada para efectos de la fiscalización ambiental”.</w:t>
            </w:r>
          </w:p>
          <w:p w14:paraId="44636903" w14:textId="189E0CC5" w:rsidR="006F7FF5" w:rsidRPr="005057FC" w:rsidRDefault="006F7FF5" w:rsidP="006F7FF5">
            <w:pPr>
              <w:pStyle w:val="Prrafodelista"/>
            </w:pPr>
            <w:r w:rsidRPr="005057FC">
              <w:t>En base a lo anterior se puede mencionar que el titular</w:t>
            </w:r>
            <w:r w:rsidRPr="005057FC">
              <w:rPr>
                <w:i/>
              </w:rPr>
              <w:t xml:space="preserve"> </w:t>
            </w:r>
            <w:r w:rsidRPr="005057FC">
              <w:t>no acreditó la obtención del PAS mencionado.</w:t>
            </w:r>
            <w:r w:rsidR="00323276">
              <w:t xml:space="preserve"> Por ello, </w:t>
            </w:r>
            <w:r w:rsidR="00323276" w:rsidRPr="00323276">
              <w:t>debe regularizar la situación del PAS N°92 del D.S. N°30/1997 (actualmente D.S. N°40/2012; Reglamento del Sistema de Evaluación de Impacto Ambiental “SEIA”), en la SEREMI de Salud de la Región del Maule y entregar todos los antecedentes operacionales del proyecto y que se relacionen con el PAS antes mencionado</w:t>
            </w:r>
          </w:p>
          <w:p w14:paraId="34C066C4" w14:textId="276BFFCD" w:rsidR="006F7FF5" w:rsidRPr="005057FC" w:rsidRDefault="006F7FF5" w:rsidP="006F7FF5">
            <w:pPr>
              <w:pStyle w:val="Prrafodelista"/>
              <w:numPr>
                <w:ilvl w:val="0"/>
                <w:numId w:val="17"/>
              </w:numPr>
              <w:rPr>
                <w:lang w:eastAsia="en-US"/>
              </w:rPr>
            </w:pPr>
            <w:r w:rsidRPr="005057FC">
              <w:rPr>
                <w:lang w:eastAsia="es-CL"/>
              </w:rPr>
              <w:t xml:space="preserve">En la </w:t>
            </w:r>
            <w:r w:rsidRPr="005057FC">
              <w:rPr>
                <w:rFonts w:cs="Calibri"/>
                <w:lang w:eastAsia="en-US"/>
              </w:rPr>
              <w:t>R.E. RDM N°</w:t>
            </w:r>
            <w:r w:rsidRPr="005057FC">
              <w:rPr>
                <w:rFonts w:cs="Calibri"/>
              </w:rPr>
              <w:t>17</w:t>
            </w:r>
            <w:r w:rsidRPr="005057FC">
              <w:rPr>
                <w:rFonts w:cs="Calibri"/>
                <w:lang w:eastAsia="en-US"/>
              </w:rPr>
              <w:t>/2020</w:t>
            </w:r>
            <w:r w:rsidRPr="005057FC">
              <w:rPr>
                <w:rFonts w:cs="Calibri"/>
              </w:rPr>
              <w:t xml:space="preserve"> </w:t>
            </w:r>
            <w:r w:rsidRPr="005057FC">
              <w:rPr>
                <w:lang w:eastAsia="es-CL"/>
              </w:rPr>
              <w:t xml:space="preserve">(Anexo 3) y </w:t>
            </w:r>
            <w:r w:rsidRPr="005057FC">
              <w:rPr>
                <w:rFonts w:cs="Calibri"/>
                <w:lang w:eastAsia="en-US"/>
              </w:rPr>
              <w:t>R.E. RDM N°20/2020</w:t>
            </w:r>
            <w:r w:rsidRPr="005057FC">
              <w:rPr>
                <w:rFonts w:cs="Calibri"/>
              </w:rPr>
              <w:t xml:space="preserve"> (Anexo 4),</w:t>
            </w:r>
            <w:r w:rsidRPr="005057FC">
              <w:rPr>
                <w:lang w:eastAsia="es-CL"/>
              </w:rPr>
              <w:t xml:space="preserve"> </w:t>
            </w:r>
            <w:r w:rsidRPr="005057FC">
              <w:t>se solicitó</w:t>
            </w:r>
            <w:r w:rsidR="001375D1">
              <w:t xml:space="preserve"> información de</w:t>
            </w:r>
            <w:r w:rsidRPr="005057FC">
              <w:t xml:space="preserve"> los</w:t>
            </w:r>
            <w:r w:rsidRPr="005057FC">
              <w:rPr>
                <w:lang w:eastAsia="es-CL"/>
              </w:rPr>
              <w:t xml:space="preserve"> volúmenes ingresados diariamente a la planta de tratamiento expresados en L/s, y los volúmenes diarios de descarga de las aguas servidas tratadas al Estero Llico, en las mismas unidades de medida, de los últimos 6 meses.</w:t>
            </w:r>
          </w:p>
          <w:p w14:paraId="54333C67" w14:textId="77777777" w:rsidR="006F7FF5" w:rsidRPr="005057FC" w:rsidRDefault="006F7FF5" w:rsidP="006F7FF5">
            <w:pPr>
              <w:pStyle w:val="Prrafodelista"/>
              <w:rPr>
                <w:rFonts w:cs="Calibri"/>
                <w:i/>
                <w:iCs/>
              </w:rPr>
            </w:pPr>
            <w:r w:rsidRPr="005057FC">
              <w:rPr>
                <w:lang w:eastAsia="es-CL"/>
              </w:rPr>
              <w:t xml:space="preserve">En respuesta a lo anterior, en el </w:t>
            </w:r>
            <w:r w:rsidRPr="005057FC">
              <w:rPr>
                <w:rFonts w:cs="Calibri"/>
              </w:rPr>
              <w:t xml:space="preserve">Anexo 5, </w:t>
            </w:r>
            <w:r w:rsidRPr="005057FC">
              <w:rPr>
                <w:lang w:eastAsia="es-CL"/>
              </w:rPr>
              <w:t xml:space="preserve">el </w:t>
            </w:r>
            <w:r w:rsidRPr="005057FC">
              <w:rPr>
                <w:rFonts w:cs="Calibri"/>
              </w:rPr>
              <w:t>titular indicó:</w:t>
            </w:r>
            <w:r w:rsidRPr="005057FC">
              <w:t xml:space="preserve"> </w:t>
            </w:r>
            <w:r w:rsidRPr="005057FC">
              <w:rPr>
                <w:i/>
                <w:iCs/>
              </w:rPr>
              <w:t>“</w:t>
            </w:r>
            <w:r w:rsidRPr="005057FC">
              <w:rPr>
                <w:rFonts w:cs="Calibri"/>
                <w:i/>
                <w:iCs/>
              </w:rPr>
              <w:t>No se cuenta con medición de caudal instalado en la PTAS de Llico”.</w:t>
            </w:r>
          </w:p>
          <w:p w14:paraId="4CA11508" w14:textId="77777777" w:rsidR="00F14D23" w:rsidRPr="0088612D" w:rsidRDefault="006F7FF5" w:rsidP="006F7FF5">
            <w:pPr>
              <w:pStyle w:val="Prrafodelista"/>
              <w:rPr>
                <w:rFonts w:cs="Calibri"/>
                <w:i/>
                <w:iCs/>
              </w:rPr>
            </w:pPr>
            <w:r w:rsidRPr="005057FC">
              <w:rPr>
                <w:rFonts w:cs="Calibri"/>
              </w:rPr>
              <w:t>En base a lo anterior, se puede mencionar que el titular no cuenta con la información solicitada, debido a que no se cuenta con algún sistema de medición de caudal. Relacionado a lo anterior, según c</w:t>
            </w:r>
            <w:r w:rsidRPr="005057FC">
              <w:rPr>
                <w:rFonts w:eastAsia="Times New Roman" w:cstheme="minorHAnsi"/>
              </w:rPr>
              <w:t>arta de fecha 24/05/2000 (en expediente de evaluación ambiental, página 81-89), punto 3.1.,</w:t>
            </w:r>
            <w:r w:rsidRPr="005057FC">
              <w:rPr>
                <w:rFonts w:eastAsia="Times New Roman" w:cstheme="minorHAnsi"/>
                <w:b/>
                <w:bCs/>
              </w:rPr>
              <w:t xml:space="preserve"> </w:t>
            </w:r>
            <w:r w:rsidRPr="005057FC">
              <w:rPr>
                <w:rFonts w:eastAsia="Times New Roman" w:cstheme="minorHAnsi"/>
              </w:rPr>
              <w:t>se menciona:</w:t>
            </w:r>
            <w:r w:rsidRPr="005057FC">
              <w:rPr>
                <w:rFonts w:eastAsia="Times New Roman" w:cstheme="minorHAnsi"/>
                <w:b/>
                <w:bCs/>
              </w:rPr>
              <w:t xml:space="preserve"> </w:t>
            </w:r>
            <w:r w:rsidRPr="005057FC">
              <w:rPr>
                <w:rFonts w:eastAsia="Times New Roman" w:cstheme="minorHAnsi"/>
                <w:i/>
                <w:iCs/>
              </w:rPr>
              <w:t>“</w:t>
            </w:r>
            <w:r w:rsidRPr="005057FC">
              <w:rPr>
                <w:i/>
                <w:iCs/>
              </w:rPr>
              <w:t>Suministros básicos: […] Sistema de medición de caudal tratado tipo vertedero a la salida de la planta para mediciones puntuales (válvula de medición de caudal)”.</w:t>
            </w:r>
          </w:p>
        </w:tc>
      </w:tr>
    </w:tbl>
    <w:p w14:paraId="486ABA06" w14:textId="77777777" w:rsidR="00D42470" w:rsidRPr="0088612D" w:rsidRDefault="00D42470" w:rsidP="00D42470">
      <w:pPr>
        <w:rPr>
          <w:rFonts w:ascii="Calibri" w:eastAsia="Calibri" w:hAnsi="Calibri" w:cs="Calibri"/>
          <w:sz w:val="28"/>
          <w:szCs w:val="32"/>
        </w:rPr>
      </w:pPr>
    </w:p>
    <w:p w14:paraId="416F4548" w14:textId="77777777" w:rsidR="00D42470" w:rsidRPr="0088612D" w:rsidRDefault="00D42470" w:rsidP="00D42470">
      <w:pPr>
        <w:rPr>
          <w:rFonts w:ascii="Calibri" w:eastAsia="Calibri" w:hAnsi="Calibri" w:cs="Calibri"/>
          <w:sz w:val="28"/>
          <w:szCs w:val="32"/>
        </w:rPr>
      </w:pPr>
    </w:p>
    <w:p w14:paraId="64C1B179" w14:textId="77777777" w:rsidR="00D42470" w:rsidRPr="0088612D" w:rsidRDefault="00D42470" w:rsidP="00D42470">
      <w:pPr>
        <w:rPr>
          <w:rFonts w:ascii="Calibri" w:eastAsia="Calibri" w:hAnsi="Calibri" w:cs="Calibri"/>
          <w:sz w:val="28"/>
          <w:szCs w:val="32"/>
        </w:rPr>
      </w:pPr>
    </w:p>
    <w:p w14:paraId="75C25262" w14:textId="77777777" w:rsidR="00D42470" w:rsidRPr="0088612D" w:rsidRDefault="00D42470" w:rsidP="00D42470">
      <w:pPr>
        <w:rPr>
          <w:rFonts w:ascii="Calibri" w:eastAsia="Calibri" w:hAnsi="Calibri" w:cs="Calibri"/>
          <w:sz w:val="28"/>
          <w:szCs w:val="32"/>
        </w:rPr>
      </w:pPr>
    </w:p>
    <w:p w14:paraId="3ADF7B3A" w14:textId="77777777" w:rsidR="00D42470" w:rsidRPr="0088612D" w:rsidRDefault="00D42470" w:rsidP="00D42470">
      <w:pPr>
        <w:rPr>
          <w:rFonts w:ascii="Calibri" w:eastAsia="Calibri" w:hAnsi="Calibri" w:cs="Calibri"/>
          <w:sz w:val="28"/>
          <w:szCs w:val="32"/>
        </w:rPr>
      </w:pPr>
    </w:p>
    <w:p w14:paraId="2A874334" w14:textId="77777777" w:rsidR="003D4C96" w:rsidRDefault="003D4C96" w:rsidP="00D42470">
      <w:pPr>
        <w:rPr>
          <w:rFonts w:ascii="Calibri" w:eastAsia="Calibri" w:hAnsi="Calibri" w:cs="Calibri"/>
          <w:sz w:val="28"/>
          <w:szCs w:val="32"/>
        </w:rPr>
      </w:pPr>
    </w:p>
    <w:p w14:paraId="008FA6AE" w14:textId="30344A8C" w:rsidR="006F7FF5" w:rsidRDefault="006F7FF5" w:rsidP="00D42470">
      <w:pPr>
        <w:rPr>
          <w:rFonts w:ascii="Calibri" w:eastAsia="Calibri" w:hAnsi="Calibri" w:cs="Calibri"/>
          <w:sz w:val="28"/>
          <w:szCs w:val="32"/>
        </w:rPr>
      </w:pPr>
    </w:p>
    <w:p w14:paraId="611C9760" w14:textId="20E838C2" w:rsidR="005803EA" w:rsidRDefault="005803EA" w:rsidP="00D42470">
      <w:pPr>
        <w:rPr>
          <w:rFonts w:ascii="Calibri" w:eastAsia="Calibri" w:hAnsi="Calibri" w:cs="Calibri"/>
          <w:sz w:val="28"/>
          <w:szCs w:val="32"/>
        </w:rPr>
      </w:pPr>
    </w:p>
    <w:p w14:paraId="07D64020" w14:textId="77777777" w:rsidR="005803EA" w:rsidRPr="0088612D" w:rsidRDefault="005803EA"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42470" w:rsidRPr="0088612D" w14:paraId="122F1328" w14:textId="77777777" w:rsidTr="003151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FA161D" w14:textId="77777777" w:rsidR="00D42470" w:rsidRPr="0088612D" w:rsidRDefault="00D42470" w:rsidP="00D42470">
            <w:pPr>
              <w:spacing w:after="0" w:line="240" w:lineRule="auto"/>
              <w:jc w:val="center"/>
              <w:rPr>
                <w:rFonts w:ascii="Calibri" w:eastAsia="Times New Roman" w:hAnsi="Calibri" w:cs="Times New Roman"/>
                <w:b/>
                <w:bCs/>
                <w:color w:val="000000"/>
                <w:sz w:val="20"/>
                <w:szCs w:val="20"/>
                <w:lang w:eastAsia="es-CL"/>
              </w:rPr>
            </w:pPr>
            <w:r w:rsidRPr="0088612D">
              <w:rPr>
                <w:rFonts w:ascii="Calibri" w:eastAsia="Times New Roman" w:hAnsi="Calibri" w:cs="Times New Roman"/>
                <w:b/>
                <w:bCs/>
                <w:color w:val="000000"/>
                <w:sz w:val="20"/>
                <w:szCs w:val="20"/>
                <w:lang w:eastAsia="es-CL"/>
              </w:rPr>
              <w:t xml:space="preserve">Registros </w:t>
            </w:r>
          </w:p>
        </w:tc>
      </w:tr>
      <w:tr w:rsidR="00D42470" w:rsidRPr="0088612D" w14:paraId="06FA7C9E" w14:textId="77777777" w:rsidTr="0031512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2FEA27D" w14:textId="77777777" w:rsidR="00D42470" w:rsidRPr="0088612D" w:rsidRDefault="0091304F" w:rsidP="00D42470">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w:drawing>
                <wp:inline distT="0" distB="0" distL="0" distR="0" wp14:anchorId="5000126A" wp14:editId="2DCF5EA0">
                  <wp:extent cx="2520000" cy="1800000"/>
                  <wp:effectExtent l="0" t="0" r="0" b="0"/>
                  <wp:docPr id="39"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DAC5309" w14:textId="77777777" w:rsidR="00D42470" w:rsidRPr="0088612D" w:rsidRDefault="00E620B2" w:rsidP="00D42470">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076DF792" wp14:editId="20BF4E8B">
                      <wp:simplePos x="0" y="0"/>
                      <wp:positionH relativeFrom="column">
                        <wp:posOffset>1268095</wp:posOffset>
                      </wp:positionH>
                      <wp:positionV relativeFrom="paragraph">
                        <wp:posOffset>376555</wp:posOffset>
                      </wp:positionV>
                      <wp:extent cx="1861185" cy="331470"/>
                      <wp:effectExtent l="0" t="0" r="24765" b="11430"/>
                      <wp:wrapNone/>
                      <wp:docPr id="73" name="Rectángulo 73"/>
                      <wp:cNvGraphicFramePr/>
                      <a:graphic xmlns:a="http://schemas.openxmlformats.org/drawingml/2006/main">
                        <a:graphicData uri="http://schemas.microsoft.com/office/word/2010/wordprocessingShape">
                          <wps:wsp>
                            <wps:cNvSpPr/>
                            <wps:spPr>
                              <a:xfrm>
                                <a:off x="0" y="0"/>
                                <a:ext cx="1861185" cy="33147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6605A82" id="Rectángulo 73" o:spid="_x0000_s1026" style="position:absolute;margin-left:99.85pt;margin-top:29.65pt;width:146.55pt;height:2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" filled="f" strokecolor="red" strokeweight="1.75pt"/>
                  </w:pict>
                </mc:Fallback>
              </mc:AlternateContent>
            </w:r>
            <w:r w:rsidR="0091304F" w:rsidRPr="0088612D">
              <w:rPr>
                <w:rFonts w:ascii="Calibri" w:eastAsia="Times New Roman" w:hAnsi="Calibri" w:cs="Times New Roman"/>
                <w:noProof/>
                <w:color w:val="000000"/>
                <w:sz w:val="20"/>
                <w:szCs w:val="20"/>
                <w:lang w:eastAsia="es-CL"/>
              </w:rPr>
              <w:drawing>
                <wp:inline distT="0" distB="0" distL="0" distR="0" wp14:anchorId="6634EE4E" wp14:editId="17A70EF0">
                  <wp:extent cx="2520000" cy="1800000"/>
                  <wp:effectExtent l="0" t="0" r="0" b="0"/>
                  <wp:docPr id="40"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2470" w:rsidRPr="0088612D" w14:paraId="4799B707"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28B6A53" w14:textId="77777777" w:rsidR="00D42470" w:rsidRPr="0088612D"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31" w:name="_Toc353998127"/>
            <w:bookmarkStart w:id="132" w:name="_Toc353998200"/>
            <w:bookmarkStart w:id="133" w:name="_Toc382383551"/>
            <w:bookmarkStart w:id="134" w:name="_Toc382472373"/>
            <w:bookmarkStart w:id="135" w:name="_Toc390184283"/>
            <w:bookmarkStart w:id="136" w:name="_Toc390360014"/>
            <w:bookmarkStart w:id="137" w:name="_Toc390777035"/>
            <w:bookmarkStart w:id="138" w:name="_Toc447875246"/>
            <w:bookmarkStart w:id="139" w:name="_Toc448926736"/>
            <w:bookmarkStart w:id="140" w:name="_Toc448926925"/>
            <w:bookmarkStart w:id="141" w:name="_Toc448927013"/>
            <w:bookmarkStart w:id="142" w:name="_Toc448928076"/>
            <w:bookmarkStart w:id="143" w:name="_Toc449085424"/>
            <w:bookmarkStart w:id="144" w:name="_Toc449105982"/>
            <w:bookmarkStart w:id="145" w:name="_Toc449106098"/>
            <w:bookmarkStart w:id="146" w:name="_Toc40289715"/>
            <w:r w:rsidRPr="0088612D">
              <w:rPr>
                <w:rFonts w:ascii="Calibri" w:eastAsia="Calibri" w:hAnsi="Calibri" w:cs="Calibri"/>
                <w:b/>
                <w:sz w:val="18"/>
                <w:szCs w:val="20"/>
              </w:rPr>
              <w:t xml:space="preserve">Fotografía </w:t>
            </w:r>
            <w:r w:rsidR="00360503" w:rsidRPr="0088612D">
              <w:rPr>
                <w:rFonts w:ascii="Calibri" w:eastAsia="Calibri" w:hAnsi="Calibri" w:cs="Calibri"/>
                <w:b/>
                <w:sz w:val="18"/>
                <w:szCs w:val="20"/>
              </w:rPr>
              <w:t>1</w:t>
            </w:r>
            <w:r w:rsidRPr="0088612D">
              <w:rPr>
                <w:rFonts w:ascii="Calibri" w:eastAsia="Calibri" w:hAnsi="Calibri" w:cs="Calibri"/>
                <w:b/>
                <w:sz w:val="18"/>
                <w:szCs w:val="20"/>
              </w:rPr>
              <w:t>.</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7AE372" w14:textId="77777777" w:rsidR="00D42470" w:rsidRPr="0088612D" w:rsidRDefault="00D42470" w:rsidP="00D42470">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Fecha:</w:t>
            </w:r>
            <w:r w:rsidRPr="0088612D">
              <w:rPr>
                <w:rFonts w:ascii="Calibri" w:eastAsia="Times New Roman" w:hAnsi="Calibri" w:cs="Times New Roman"/>
                <w:color w:val="000000"/>
                <w:sz w:val="18"/>
                <w:szCs w:val="18"/>
                <w:lang w:eastAsia="es-CL"/>
              </w:rPr>
              <w:t xml:space="preserve"> </w:t>
            </w:r>
            <w:r w:rsidR="003D4C96" w:rsidRPr="0088612D">
              <w:rPr>
                <w:rFonts w:ascii="Calibri" w:eastAsia="Times New Roman" w:hAnsi="Calibri" w:cs="Times New Roman"/>
                <w:color w:val="000000"/>
                <w:sz w:val="18"/>
                <w:szCs w:val="18"/>
                <w:lang w:eastAsia="es-CL"/>
              </w:rPr>
              <w:t>16-04-2020.</w:t>
            </w:r>
          </w:p>
        </w:tc>
        <w:tc>
          <w:tcPr>
            <w:tcW w:w="1341" w:type="pct"/>
            <w:tcBorders>
              <w:top w:val="single" w:sz="4" w:space="0" w:color="auto"/>
              <w:left w:val="nil"/>
              <w:bottom w:val="single" w:sz="4" w:space="0" w:color="auto"/>
              <w:right w:val="nil"/>
            </w:tcBorders>
            <w:shd w:val="clear" w:color="auto" w:fill="auto"/>
            <w:noWrap/>
            <w:vAlign w:val="center"/>
            <w:hideMark/>
          </w:tcPr>
          <w:p w14:paraId="0A745878" w14:textId="77777777" w:rsidR="00D42470" w:rsidRPr="0088612D" w:rsidRDefault="00D42470" w:rsidP="00D42470">
            <w:pPr>
              <w:spacing w:after="0" w:line="240" w:lineRule="auto"/>
              <w:contextualSpacing/>
              <w:outlineLvl w:val="1"/>
              <w:rPr>
                <w:rFonts w:ascii="Calibri" w:eastAsia="Calibri" w:hAnsi="Calibri" w:cs="Calibri"/>
                <w:b/>
                <w:sz w:val="18"/>
                <w:szCs w:val="20"/>
              </w:rPr>
            </w:pPr>
            <w:bookmarkStart w:id="147" w:name="_Toc353998128"/>
            <w:bookmarkStart w:id="148" w:name="_Toc353998201"/>
            <w:bookmarkStart w:id="149" w:name="_Toc382383552"/>
            <w:bookmarkStart w:id="150" w:name="_Toc382472374"/>
            <w:bookmarkStart w:id="151" w:name="_Toc390184284"/>
            <w:bookmarkStart w:id="152" w:name="_Toc390360015"/>
            <w:bookmarkStart w:id="153" w:name="_Toc390777036"/>
            <w:bookmarkStart w:id="154" w:name="_Toc447875247"/>
            <w:bookmarkStart w:id="155" w:name="_Toc448926737"/>
            <w:bookmarkStart w:id="156" w:name="_Toc448926926"/>
            <w:bookmarkStart w:id="157" w:name="_Toc448927014"/>
            <w:bookmarkStart w:id="158" w:name="_Toc448928077"/>
            <w:bookmarkStart w:id="159" w:name="_Toc449085425"/>
            <w:bookmarkStart w:id="160" w:name="_Toc449105983"/>
            <w:bookmarkStart w:id="161" w:name="_Toc449106099"/>
            <w:bookmarkStart w:id="162" w:name="_Toc40289716"/>
            <w:r w:rsidRPr="0088612D">
              <w:rPr>
                <w:rFonts w:ascii="Calibri" w:eastAsia="Calibri" w:hAnsi="Calibri" w:cs="Calibri"/>
                <w:b/>
                <w:sz w:val="18"/>
                <w:szCs w:val="20"/>
              </w:rPr>
              <w:t xml:space="preserve">Fotografía </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00360503" w:rsidRPr="0088612D">
              <w:rPr>
                <w:rFonts w:ascii="Calibri" w:eastAsia="Calibri" w:hAnsi="Calibri" w:cs="Calibri"/>
                <w:b/>
                <w:sz w:val="18"/>
                <w:szCs w:val="20"/>
              </w:rPr>
              <w:t>2</w:t>
            </w:r>
            <w:r w:rsidR="003D4C96" w:rsidRPr="0088612D">
              <w:rPr>
                <w:rFonts w:ascii="Calibri" w:eastAsia="Calibri" w:hAnsi="Calibri" w:cs="Calibri"/>
                <w:b/>
                <w:sz w:val="18"/>
                <w:szCs w:val="20"/>
              </w:rPr>
              <w:t>.</w:t>
            </w:r>
            <w:bookmarkEnd w:id="16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72B515" w14:textId="77777777" w:rsidR="00D42470" w:rsidRPr="0088612D" w:rsidRDefault="00D42470" w:rsidP="00D42470">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 xml:space="preserve">Fecha: </w:t>
            </w:r>
            <w:r w:rsidR="003D4C96" w:rsidRPr="0088612D">
              <w:rPr>
                <w:rFonts w:ascii="Calibri" w:eastAsia="Times New Roman" w:hAnsi="Calibri" w:cs="Times New Roman"/>
                <w:color w:val="000000"/>
                <w:sz w:val="18"/>
                <w:szCs w:val="18"/>
                <w:lang w:eastAsia="es-CL"/>
              </w:rPr>
              <w:t>16-04-2020.</w:t>
            </w:r>
          </w:p>
        </w:tc>
      </w:tr>
      <w:tr w:rsidR="00810698" w:rsidRPr="0088612D" w14:paraId="11688E18" w14:textId="77777777"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0F5D8F"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B8524DF"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DE44477"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767.465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923980B"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58CBFEE"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3ABD073"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767.465</w:t>
            </w:r>
          </w:p>
        </w:tc>
      </w:tr>
      <w:tr w:rsidR="00D42470" w:rsidRPr="0088612D" w14:paraId="2519A98C" w14:textId="77777777" w:rsidTr="005803EA">
        <w:trPr>
          <w:trHeight w:val="50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31FD8AD" w14:textId="77777777" w:rsidR="00BA0CE6" w:rsidRPr="0088612D" w:rsidRDefault="00D42470" w:rsidP="00917811">
            <w:pPr>
              <w:spacing w:after="0" w:line="240" w:lineRule="auto"/>
              <w:jc w:val="both"/>
              <w:rPr>
                <w:rFonts w:ascii="Calibri" w:eastAsia="Times New Roman" w:hAnsi="Calibri" w:cs="Times New Roman"/>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00917811" w:rsidRPr="0088612D">
              <w:rPr>
                <w:rFonts w:ascii="Calibri" w:eastAsia="Times New Roman" w:hAnsi="Calibri" w:cs="Times New Roman"/>
                <w:color w:val="000000"/>
                <w:sz w:val="18"/>
                <w:szCs w:val="18"/>
                <w:lang w:eastAsia="es-CL"/>
              </w:rPr>
              <w:t xml:space="preserve"> </w:t>
            </w:r>
            <w:r w:rsidR="00CB62D0" w:rsidRPr="0088612D">
              <w:rPr>
                <w:rFonts w:ascii="Calibri" w:eastAsia="Times New Roman" w:hAnsi="Calibri" w:cs="Times New Roman"/>
                <w:color w:val="000000"/>
                <w:sz w:val="18"/>
                <w:szCs w:val="18"/>
                <w:lang w:eastAsia="es-CL"/>
              </w:rPr>
              <w:t xml:space="preserve">registro sobre </w:t>
            </w:r>
            <w:r w:rsidR="00CB62D0" w:rsidRPr="0088612D">
              <w:rPr>
                <w:rFonts w:eastAsia="Times New Roman" w:cs="Calibri"/>
                <w:color w:val="000000"/>
                <w:sz w:val="18"/>
                <w:szCs w:val="18"/>
                <w:lang w:eastAsia="es-CL"/>
              </w:rPr>
              <w:t>la adjudicación de</w:t>
            </w:r>
            <w:r w:rsidR="00BA0CE6" w:rsidRPr="0088612D">
              <w:rPr>
                <w:rFonts w:eastAsia="Times New Roman" w:cs="Calibri"/>
                <w:color w:val="000000"/>
                <w:sz w:val="18"/>
                <w:szCs w:val="18"/>
                <w:lang w:eastAsia="es-CL"/>
              </w:rPr>
              <w:t xml:space="preserve"> fondo para realizar cambios en componentes de la PTAS</w:t>
            </w:r>
            <w:r w:rsidR="00CB62D0" w:rsidRPr="0088612D">
              <w:rPr>
                <w:rFonts w:eastAsia="Times New Roman" w:cs="Calibri"/>
                <w:color w:val="000000"/>
                <w:sz w:val="18"/>
                <w:szCs w:val="18"/>
                <w:lang w:eastAsia="es-CL"/>
              </w:rPr>
              <w:t xml:space="preserve">. </w:t>
            </w:r>
          </w:p>
          <w:p w14:paraId="27C85A43" w14:textId="77777777" w:rsidR="00D42470" w:rsidRPr="0088612D" w:rsidRDefault="00D42470" w:rsidP="00917811">
            <w:pPr>
              <w:pStyle w:val="Prrafodelista"/>
              <w:rPr>
                <w:rFonts w:ascii="Calibri" w:eastAsia="Times New Roman" w:hAnsi="Calibri"/>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C3B8818" w14:textId="77777777" w:rsidR="00BA0CE6" w:rsidRPr="0088612D" w:rsidRDefault="00D42470" w:rsidP="00917811">
            <w:pPr>
              <w:spacing w:after="0" w:line="240" w:lineRule="auto"/>
              <w:jc w:val="both"/>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917811" w:rsidRPr="0088612D">
              <w:rPr>
                <w:rFonts w:eastAsia="Times New Roman"/>
                <w:color w:val="000000"/>
                <w:sz w:val="18"/>
                <w:szCs w:val="18"/>
                <w:lang w:eastAsia="es-CL"/>
              </w:rPr>
              <w:t>la</w:t>
            </w:r>
            <w:r w:rsidR="00BA0CE6" w:rsidRPr="0088612D">
              <w:rPr>
                <w:rFonts w:eastAsia="Times New Roman"/>
                <w:color w:val="000000"/>
                <w:sz w:val="18"/>
                <w:szCs w:val="18"/>
                <w:lang w:eastAsia="es-CL"/>
              </w:rPr>
              <w:t xml:space="preserve"> </w:t>
            </w:r>
            <w:r w:rsidR="00BA0CE6" w:rsidRPr="0088612D">
              <w:rPr>
                <w:rFonts w:eastAsia="Times New Roman" w:cs="Calibri"/>
                <w:color w:val="000000"/>
                <w:sz w:val="18"/>
                <w:szCs w:val="18"/>
                <w:lang w:eastAsia="es-CL"/>
              </w:rPr>
              <w:t>PTAS</w:t>
            </w:r>
            <w:r w:rsidR="00917811" w:rsidRPr="0088612D">
              <w:rPr>
                <w:rFonts w:eastAsia="Times New Roman" w:cs="Calibri"/>
                <w:color w:val="000000"/>
                <w:sz w:val="18"/>
                <w:szCs w:val="18"/>
                <w:lang w:eastAsia="es-CL"/>
              </w:rPr>
              <w:t xml:space="preserve"> </w:t>
            </w:r>
            <w:r w:rsidR="00BA0CE6" w:rsidRPr="0088612D">
              <w:rPr>
                <w:rFonts w:eastAsia="Times New Roman" w:cs="Calibri"/>
                <w:color w:val="000000"/>
                <w:sz w:val="18"/>
                <w:szCs w:val="18"/>
                <w:lang w:eastAsia="es-CL"/>
              </w:rPr>
              <w:t>se ubica al frente de la Plaza de Armas de Llico</w:t>
            </w:r>
            <w:r w:rsidR="00520103" w:rsidRPr="0088612D">
              <w:rPr>
                <w:rFonts w:eastAsia="Times New Roman" w:cs="Calibri"/>
                <w:color w:val="000000"/>
                <w:sz w:val="18"/>
                <w:szCs w:val="18"/>
                <w:lang w:eastAsia="es-CL"/>
              </w:rPr>
              <w:t xml:space="preserve"> (en rojo se ubica la plaza mencionada)</w:t>
            </w:r>
            <w:r w:rsidR="00BA0CE6" w:rsidRPr="0088612D">
              <w:rPr>
                <w:rFonts w:eastAsia="Times New Roman" w:cs="Calibri"/>
                <w:color w:val="000000"/>
                <w:sz w:val="18"/>
                <w:szCs w:val="18"/>
                <w:lang w:eastAsia="es-CL"/>
              </w:rPr>
              <w:t>.</w:t>
            </w:r>
          </w:p>
          <w:p w14:paraId="22E0CCB3" w14:textId="77777777" w:rsidR="00D42470" w:rsidRPr="0088612D" w:rsidRDefault="00D42470" w:rsidP="00917811">
            <w:pPr>
              <w:pStyle w:val="Prrafodelista"/>
              <w:rPr>
                <w:rFonts w:ascii="Calibri" w:eastAsia="Times New Roman" w:hAnsi="Calibri"/>
                <w:b/>
                <w:color w:val="000000"/>
                <w:sz w:val="18"/>
                <w:szCs w:val="18"/>
                <w:lang w:eastAsia="es-CL"/>
              </w:rPr>
            </w:pPr>
          </w:p>
        </w:tc>
      </w:tr>
      <w:tr w:rsidR="00D42470" w:rsidRPr="0088612D" w14:paraId="48FAA32E" w14:textId="77777777" w:rsidTr="0031512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648A3460" w14:textId="77777777" w:rsidR="00D42470" w:rsidRPr="0088612D" w:rsidRDefault="00E620B2" w:rsidP="00D42470">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0288" behindDoc="0" locked="0" layoutInCell="1" allowOverlap="1" wp14:anchorId="7EF4D68A" wp14:editId="11D765AB">
                      <wp:simplePos x="0" y="0"/>
                      <wp:positionH relativeFrom="column">
                        <wp:posOffset>1567815</wp:posOffset>
                      </wp:positionH>
                      <wp:positionV relativeFrom="paragraph">
                        <wp:posOffset>744220</wp:posOffset>
                      </wp:positionV>
                      <wp:extent cx="1795780" cy="407670"/>
                      <wp:effectExtent l="0" t="0" r="13970" b="11430"/>
                      <wp:wrapNone/>
                      <wp:docPr id="74" name="Rectángulo 74"/>
                      <wp:cNvGraphicFramePr/>
                      <a:graphic xmlns:a="http://schemas.openxmlformats.org/drawingml/2006/main">
                        <a:graphicData uri="http://schemas.microsoft.com/office/word/2010/wordprocessingShape">
                          <wps:wsp>
                            <wps:cNvSpPr/>
                            <wps:spPr>
                              <a:xfrm>
                                <a:off x="0" y="0"/>
                                <a:ext cx="1795780" cy="40767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7948A572" id="Rectángulo 74" o:spid="_x0000_s1026" style="position:absolute;margin-left:123.45pt;margin-top:58.6pt;width:141.4pt;height:3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" filled="f" strokecolor="red" strokeweight="1.75pt"/>
                  </w:pict>
                </mc:Fallback>
              </mc:AlternateContent>
            </w:r>
            <w:r w:rsidR="0091304F" w:rsidRPr="0088612D">
              <w:rPr>
                <w:rFonts w:ascii="Calibri" w:eastAsia="Times New Roman" w:hAnsi="Calibri" w:cs="Times New Roman"/>
                <w:noProof/>
                <w:color w:val="000000"/>
                <w:sz w:val="20"/>
                <w:szCs w:val="20"/>
                <w:lang w:eastAsia="es-CL"/>
              </w:rPr>
              <w:drawing>
                <wp:inline distT="0" distB="0" distL="0" distR="0" wp14:anchorId="0F641C94" wp14:editId="0EA909DF">
                  <wp:extent cx="2520000" cy="1800000"/>
                  <wp:effectExtent l="0" t="0" r="0" b="0"/>
                  <wp:docPr id="41"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50842E2" w14:textId="77777777" w:rsidR="00D42470" w:rsidRPr="0088612D" w:rsidRDefault="00E620B2" w:rsidP="00D42470">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05EC7B05" wp14:editId="5C381B79">
                      <wp:simplePos x="0" y="0"/>
                      <wp:positionH relativeFrom="column">
                        <wp:posOffset>1428115</wp:posOffset>
                      </wp:positionH>
                      <wp:positionV relativeFrom="paragraph">
                        <wp:posOffset>265430</wp:posOffset>
                      </wp:positionV>
                      <wp:extent cx="1447800" cy="1022350"/>
                      <wp:effectExtent l="0" t="0" r="19050" b="25400"/>
                      <wp:wrapNone/>
                      <wp:docPr id="75" name="Elipse 75"/>
                      <wp:cNvGraphicFramePr/>
                      <a:graphic xmlns:a="http://schemas.openxmlformats.org/drawingml/2006/main">
                        <a:graphicData uri="http://schemas.microsoft.com/office/word/2010/wordprocessingShape">
                          <wps:wsp>
                            <wps:cNvSpPr/>
                            <wps:spPr>
                              <a:xfrm>
                                <a:off x="0" y="0"/>
                                <a:ext cx="1447800" cy="102235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oval w14:anchorId="2F5E0E06" id="Elipse 75" o:spid="_x0000_s1026" style="position:absolute;margin-left:112.45pt;margin-top:20.9pt;width:114pt;height: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" filled="f" strokecolor="red" strokeweight="1.75pt">
                      <v:stroke joinstyle="miter"/>
                    </v:oval>
                  </w:pict>
                </mc:Fallback>
              </mc:AlternateContent>
            </w:r>
            <w:r w:rsidR="0091304F" w:rsidRPr="0088612D">
              <w:rPr>
                <w:rFonts w:ascii="Calibri" w:eastAsia="Times New Roman" w:hAnsi="Calibri" w:cs="Times New Roman"/>
                <w:noProof/>
                <w:color w:val="000000"/>
                <w:sz w:val="20"/>
                <w:szCs w:val="20"/>
                <w:lang w:eastAsia="es-CL"/>
              </w:rPr>
              <w:drawing>
                <wp:inline distT="0" distB="0" distL="0" distR="0" wp14:anchorId="6F82D4AF" wp14:editId="092634B7">
                  <wp:extent cx="2520000" cy="1800000"/>
                  <wp:effectExtent l="0" t="0" r="0" b="0"/>
                  <wp:docPr id="42"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2470" w:rsidRPr="0088612D" w14:paraId="743C308C"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252F5B3" w14:textId="77777777" w:rsidR="00D42470" w:rsidRPr="0088612D"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63" w:name="_Toc353998129"/>
            <w:bookmarkStart w:id="164" w:name="_Toc353998202"/>
            <w:bookmarkStart w:id="165" w:name="_Toc382383553"/>
            <w:bookmarkStart w:id="166" w:name="_Toc382472375"/>
            <w:bookmarkStart w:id="167" w:name="_Toc390184285"/>
            <w:bookmarkStart w:id="168" w:name="_Toc390360016"/>
            <w:bookmarkStart w:id="169" w:name="_Toc390777037"/>
            <w:bookmarkStart w:id="170" w:name="_Toc447875248"/>
            <w:bookmarkStart w:id="171" w:name="_Toc448926738"/>
            <w:bookmarkStart w:id="172" w:name="_Toc448926927"/>
            <w:bookmarkStart w:id="173" w:name="_Toc448927015"/>
            <w:bookmarkStart w:id="174" w:name="_Toc448928078"/>
            <w:bookmarkStart w:id="175" w:name="_Toc449085426"/>
            <w:bookmarkStart w:id="176" w:name="_Toc449105984"/>
            <w:bookmarkStart w:id="177" w:name="_Toc449106100"/>
            <w:bookmarkStart w:id="178" w:name="_Toc40289717"/>
            <w:r w:rsidRPr="0088612D">
              <w:rPr>
                <w:rFonts w:ascii="Calibri" w:eastAsia="Calibri" w:hAnsi="Calibri" w:cs="Calibri"/>
                <w:b/>
                <w:sz w:val="18"/>
                <w:szCs w:val="20"/>
              </w:rPr>
              <w:t xml:space="preserve">Fotografía </w:t>
            </w:r>
            <w:r w:rsidR="00360503" w:rsidRPr="0088612D">
              <w:rPr>
                <w:rFonts w:ascii="Calibri" w:eastAsia="Calibri" w:hAnsi="Calibri" w:cs="Calibri"/>
                <w:b/>
                <w:sz w:val="18"/>
                <w:szCs w:val="20"/>
              </w:rPr>
              <w:t>3</w:t>
            </w:r>
            <w:r w:rsidRPr="0088612D">
              <w:rPr>
                <w:rFonts w:ascii="Calibri" w:eastAsia="Calibri" w:hAnsi="Calibri" w:cs="Calibri"/>
                <w:b/>
                <w:sz w:val="18"/>
                <w:szCs w:val="20"/>
              </w:rPr>
              <w:t>.</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A8B3A3" w14:textId="77777777" w:rsidR="00D42470" w:rsidRPr="0088612D" w:rsidRDefault="00D42470" w:rsidP="00D42470">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Fecha:</w:t>
            </w:r>
            <w:r w:rsidRPr="0088612D">
              <w:rPr>
                <w:rFonts w:ascii="Calibri" w:eastAsia="Times New Roman" w:hAnsi="Calibri" w:cs="Times New Roman"/>
                <w:b/>
                <w:color w:val="FF0000"/>
                <w:sz w:val="18"/>
                <w:szCs w:val="18"/>
                <w:lang w:eastAsia="es-CL"/>
              </w:rPr>
              <w:t xml:space="preserve"> </w:t>
            </w:r>
            <w:r w:rsidR="003D4C96" w:rsidRPr="0088612D">
              <w:rPr>
                <w:rFonts w:ascii="Calibri" w:eastAsia="Times New Roman" w:hAnsi="Calibri" w:cs="Times New Roman"/>
                <w:color w:val="000000"/>
                <w:sz w:val="18"/>
                <w:szCs w:val="18"/>
                <w:lang w:eastAsia="es-CL"/>
              </w:rPr>
              <w:t>16-04-2020.</w:t>
            </w:r>
          </w:p>
        </w:tc>
        <w:tc>
          <w:tcPr>
            <w:tcW w:w="1341" w:type="pct"/>
            <w:tcBorders>
              <w:top w:val="single" w:sz="4" w:space="0" w:color="auto"/>
              <w:left w:val="nil"/>
              <w:bottom w:val="single" w:sz="4" w:space="0" w:color="auto"/>
              <w:right w:val="nil"/>
            </w:tcBorders>
            <w:shd w:val="clear" w:color="auto" w:fill="auto"/>
            <w:noWrap/>
            <w:vAlign w:val="center"/>
            <w:hideMark/>
          </w:tcPr>
          <w:p w14:paraId="0A00455E" w14:textId="77777777" w:rsidR="00D42470" w:rsidRPr="0088612D" w:rsidRDefault="00D42470" w:rsidP="00D42470">
            <w:pPr>
              <w:spacing w:after="0" w:line="240" w:lineRule="auto"/>
              <w:contextualSpacing/>
              <w:outlineLvl w:val="1"/>
              <w:rPr>
                <w:rFonts w:ascii="Calibri" w:eastAsia="Calibri" w:hAnsi="Calibri" w:cs="Calibri"/>
                <w:b/>
                <w:sz w:val="18"/>
                <w:szCs w:val="20"/>
              </w:rPr>
            </w:pPr>
            <w:bookmarkStart w:id="179" w:name="_Toc353998130"/>
            <w:bookmarkStart w:id="180" w:name="_Toc353998203"/>
            <w:bookmarkStart w:id="181" w:name="_Toc382383554"/>
            <w:bookmarkStart w:id="182" w:name="_Toc382472376"/>
            <w:bookmarkStart w:id="183" w:name="_Toc390184286"/>
            <w:bookmarkStart w:id="184" w:name="_Toc390360017"/>
            <w:bookmarkStart w:id="185" w:name="_Toc390777038"/>
            <w:bookmarkStart w:id="186" w:name="_Toc447875249"/>
            <w:bookmarkStart w:id="187" w:name="_Toc448926739"/>
            <w:bookmarkStart w:id="188" w:name="_Toc448926928"/>
            <w:bookmarkStart w:id="189" w:name="_Toc448927016"/>
            <w:bookmarkStart w:id="190" w:name="_Toc448928079"/>
            <w:bookmarkStart w:id="191" w:name="_Toc449085427"/>
            <w:bookmarkStart w:id="192" w:name="_Toc449105985"/>
            <w:bookmarkStart w:id="193" w:name="_Toc449106101"/>
            <w:bookmarkStart w:id="194" w:name="_Toc40289718"/>
            <w:r w:rsidRPr="0088612D">
              <w:rPr>
                <w:rFonts w:ascii="Calibri" w:eastAsia="Calibri" w:hAnsi="Calibri" w:cs="Calibri"/>
                <w:b/>
                <w:sz w:val="18"/>
                <w:szCs w:val="20"/>
              </w:rPr>
              <w:t xml:space="preserve">Fotografía </w:t>
            </w:r>
            <w:r w:rsidR="009B0C7E" w:rsidRPr="0088612D">
              <w:rPr>
                <w:rFonts w:ascii="Calibri" w:eastAsia="Calibri" w:hAnsi="Calibri" w:cs="Calibri"/>
                <w:b/>
                <w:sz w:val="18"/>
                <w:szCs w:val="20"/>
              </w:rPr>
              <w:t>4</w:t>
            </w:r>
            <w:r w:rsidRPr="0088612D">
              <w:rPr>
                <w:rFonts w:ascii="Calibri" w:eastAsia="Calibri" w:hAnsi="Calibri" w:cs="Calibri"/>
                <w:b/>
                <w:sz w:val="18"/>
                <w:szCs w:val="20"/>
              </w:rPr>
              <w:t>.</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71CFC2" w14:textId="77777777" w:rsidR="00D42470" w:rsidRPr="0088612D" w:rsidRDefault="00D42470" w:rsidP="00D42470">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 xml:space="preserve">Fecha: </w:t>
            </w:r>
            <w:r w:rsidR="003D4C96" w:rsidRPr="0088612D">
              <w:rPr>
                <w:rFonts w:ascii="Calibri" w:eastAsia="Times New Roman" w:hAnsi="Calibri" w:cs="Times New Roman"/>
                <w:color w:val="000000"/>
                <w:sz w:val="18"/>
                <w:szCs w:val="18"/>
                <w:lang w:eastAsia="es-CL"/>
              </w:rPr>
              <w:t>16-04-2020.</w:t>
            </w:r>
          </w:p>
        </w:tc>
      </w:tr>
      <w:tr w:rsidR="00810698" w:rsidRPr="0088612D" w14:paraId="408F16CC" w14:textId="77777777"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1F5A5A"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w:t>
            </w:r>
            <w:r w:rsidRPr="0088612D">
              <w:rPr>
                <w:rFonts w:ascii="Calibri" w:eastAsia="Times New Roman" w:hAnsi="Calibri" w:cs="Times New Roman"/>
                <w:b/>
                <w:color w:val="FF0000"/>
                <w:sz w:val="18"/>
                <w:szCs w:val="18"/>
                <w:lang w:eastAsia="es-CL"/>
              </w:rPr>
              <w:t xml:space="preserve"> </w:t>
            </w:r>
            <w:r w:rsidRPr="0088612D">
              <w:rPr>
                <w:rFonts w:ascii="Calibri" w:eastAsia="Times New Roman" w:hAnsi="Calibri" w:cs="Times New Roman"/>
                <w:b/>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1DA1354"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6242ED2"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767.465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524F5B2"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5F2A27B"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85002FA"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767.465</w:t>
            </w:r>
          </w:p>
        </w:tc>
      </w:tr>
      <w:tr w:rsidR="00D42470" w:rsidRPr="0088612D" w14:paraId="2631464F" w14:textId="77777777" w:rsidTr="0031512B">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4C6A721D" w14:textId="77777777" w:rsidR="00BA0CE6" w:rsidRPr="0088612D" w:rsidRDefault="00D42470" w:rsidP="00917811">
            <w:pPr>
              <w:spacing w:after="0" w:line="240" w:lineRule="auto"/>
              <w:jc w:val="both"/>
              <w:rPr>
                <w:rFonts w:ascii="Calibri" w:eastAsia="Times New Roman" w:hAnsi="Calibri" w:cs="Times New Roman"/>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BA0CE6" w:rsidRPr="0088612D">
              <w:rPr>
                <w:rFonts w:eastAsia="Times New Roman" w:cs="Calibri"/>
                <w:color w:val="000000"/>
                <w:sz w:val="18"/>
                <w:szCs w:val="18"/>
                <w:lang w:eastAsia="es-CL"/>
              </w:rPr>
              <w:t xml:space="preserve">cierre perimetral </w:t>
            </w:r>
            <w:r w:rsidR="00917811" w:rsidRPr="0088612D">
              <w:rPr>
                <w:rFonts w:eastAsia="Times New Roman" w:cs="Calibri"/>
                <w:color w:val="000000"/>
                <w:sz w:val="18"/>
                <w:szCs w:val="18"/>
                <w:lang w:eastAsia="es-CL"/>
              </w:rPr>
              <w:t>de la PTAS</w:t>
            </w:r>
            <w:r w:rsidR="00CB62D0" w:rsidRPr="0088612D">
              <w:rPr>
                <w:rFonts w:eastAsia="Times New Roman" w:cs="Calibri"/>
                <w:color w:val="000000"/>
                <w:sz w:val="18"/>
                <w:szCs w:val="18"/>
                <w:lang w:eastAsia="es-CL"/>
              </w:rPr>
              <w:t xml:space="preserve"> (</w:t>
            </w:r>
            <w:r w:rsidR="00BA0CE6" w:rsidRPr="0088612D">
              <w:rPr>
                <w:rFonts w:eastAsia="Times New Roman" w:cs="Calibri"/>
                <w:color w:val="000000"/>
                <w:sz w:val="18"/>
                <w:szCs w:val="18"/>
                <w:lang w:eastAsia="es-CL"/>
              </w:rPr>
              <w:t>panderetas de cemento</w:t>
            </w:r>
            <w:r w:rsidR="00CB62D0" w:rsidRPr="0088612D">
              <w:rPr>
                <w:rFonts w:eastAsia="Times New Roman" w:cs="Calibri"/>
                <w:color w:val="000000"/>
                <w:sz w:val="18"/>
                <w:szCs w:val="18"/>
                <w:lang w:eastAsia="es-CL"/>
              </w:rPr>
              <w:t>)</w:t>
            </w:r>
            <w:r w:rsidR="00BA0CE6" w:rsidRPr="0088612D">
              <w:rPr>
                <w:rFonts w:eastAsia="Times New Roman" w:cs="Calibri"/>
                <w:color w:val="000000"/>
                <w:sz w:val="18"/>
                <w:szCs w:val="18"/>
                <w:lang w:eastAsia="es-CL"/>
              </w:rPr>
              <w:t>.</w:t>
            </w:r>
          </w:p>
          <w:p w14:paraId="2AA8B2DB" w14:textId="77777777" w:rsidR="00D42470" w:rsidRPr="0088612D" w:rsidRDefault="00D42470" w:rsidP="00917811">
            <w:pPr>
              <w:pStyle w:val="Prrafodelista"/>
              <w:rPr>
                <w:rFonts w:ascii="Calibri" w:eastAsia="Times New Roman" w:hAnsi="Calibri"/>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4E239C0" w14:textId="77777777" w:rsidR="00BA0CE6" w:rsidRPr="0088612D" w:rsidRDefault="00D42470" w:rsidP="00917811">
            <w:pPr>
              <w:spacing w:after="0" w:line="240" w:lineRule="auto"/>
              <w:jc w:val="both"/>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BA0CE6" w:rsidRPr="0088612D">
              <w:rPr>
                <w:rFonts w:eastAsia="Times New Roman" w:cs="Calibri"/>
                <w:color w:val="000000"/>
                <w:sz w:val="18"/>
                <w:szCs w:val="18"/>
                <w:lang w:eastAsia="es-CL"/>
              </w:rPr>
              <w:t>cámara de rejas</w:t>
            </w:r>
            <w:r w:rsidR="00CB62D0" w:rsidRPr="0088612D">
              <w:rPr>
                <w:rFonts w:eastAsia="Times New Roman" w:cs="Calibri"/>
                <w:color w:val="000000"/>
                <w:sz w:val="18"/>
                <w:szCs w:val="18"/>
                <w:lang w:eastAsia="es-CL"/>
              </w:rPr>
              <w:t xml:space="preserve"> (</w:t>
            </w:r>
            <w:r w:rsidR="00BA0CE6" w:rsidRPr="0088612D">
              <w:rPr>
                <w:rFonts w:eastAsia="Times New Roman" w:cs="Calibri"/>
                <w:color w:val="000000"/>
                <w:sz w:val="18"/>
                <w:szCs w:val="18"/>
                <w:lang w:eastAsia="es-CL"/>
              </w:rPr>
              <w:t xml:space="preserve">posee separador </w:t>
            </w:r>
            <w:r w:rsidR="00CB62D0" w:rsidRPr="0088612D">
              <w:rPr>
                <w:rFonts w:eastAsia="Times New Roman" w:cs="Calibri"/>
                <w:color w:val="000000"/>
                <w:sz w:val="18"/>
                <w:szCs w:val="18"/>
                <w:lang w:eastAsia="es-CL"/>
              </w:rPr>
              <w:t xml:space="preserve">de </w:t>
            </w:r>
            <w:r w:rsidR="00BA0CE6" w:rsidRPr="0088612D">
              <w:rPr>
                <w:rFonts w:eastAsia="Times New Roman" w:cs="Calibri"/>
                <w:color w:val="000000"/>
                <w:sz w:val="18"/>
                <w:szCs w:val="18"/>
                <w:lang w:eastAsia="es-CL"/>
              </w:rPr>
              <w:t>residuos domésticos sólidos</w:t>
            </w:r>
            <w:r w:rsidR="00CB62D0" w:rsidRPr="0088612D">
              <w:rPr>
                <w:rFonts w:eastAsia="Times New Roman" w:cs="Calibri"/>
                <w:color w:val="000000"/>
                <w:sz w:val="18"/>
                <w:szCs w:val="18"/>
                <w:lang w:eastAsia="es-CL"/>
              </w:rPr>
              <w:t>).</w:t>
            </w:r>
          </w:p>
          <w:p w14:paraId="15CE4B73" w14:textId="77777777" w:rsidR="00D42470" w:rsidRPr="0088612D" w:rsidRDefault="00D42470" w:rsidP="00917811">
            <w:pPr>
              <w:pStyle w:val="Prrafodelista"/>
              <w:rPr>
                <w:rFonts w:ascii="Calibri" w:eastAsia="Times New Roman" w:hAnsi="Calibri"/>
                <w:color w:val="000000"/>
                <w:sz w:val="18"/>
                <w:szCs w:val="18"/>
                <w:lang w:eastAsia="es-CL"/>
              </w:rPr>
            </w:pPr>
          </w:p>
        </w:tc>
      </w:tr>
    </w:tbl>
    <w:p w14:paraId="4B62FBC5" w14:textId="77777777" w:rsidR="0061583A" w:rsidRPr="0088612D" w:rsidRDefault="0061583A" w:rsidP="0061583A">
      <w:pPr>
        <w:pStyle w:val="Listaconnmeros"/>
        <w:numPr>
          <w:ilvl w:val="0"/>
          <w:numId w:val="0"/>
        </w:numPr>
      </w:pPr>
      <w:bookmarkStart w:id="195" w:name="_Toc352840403"/>
      <w:bookmarkStart w:id="196" w:name="_Toc352841463"/>
      <w:bookmarkStart w:id="197" w:name="_Toc447875250"/>
      <w:bookmarkStart w:id="198" w:name="_Toc449085428"/>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AB6736" w:rsidRPr="0088612D" w14:paraId="4F897BF5" w14:textId="77777777" w:rsidTr="006D2FC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61A1D0" w14:textId="77777777" w:rsidR="00AB6736" w:rsidRPr="0088612D" w:rsidRDefault="00AB6736" w:rsidP="006D2FC2">
            <w:pPr>
              <w:spacing w:after="0" w:line="240" w:lineRule="auto"/>
              <w:jc w:val="center"/>
              <w:rPr>
                <w:rFonts w:ascii="Calibri" w:eastAsia="Times New Roman" w:hAnsi="Calibri" w:cs="Times New Roman"/>
                <w:b/>
                <w:bCs/>
                <w:color w:val="000000"/>
                <w:sz w:val="20"/>
                <w:szCs w:val="20"/>
                <w:lang w:eastAsia="es-CL"/>
              </w:rPr>
            </w:pPr>
            <w:r w:rsidRPr="0088612D">
              <w:rPr>
                <w:rFonts w:ascii="Calibri" w:eastAsia="Times New Roman" w:hAnsi="Calibri" w:cs="Times New Roman"/>
                <w:b/>
                <w:bCs/>
                <w:color w:val="000000"/>
                <w:sz w:val="20"/>
                <w:szCs w:val="20"/>
                <w:lang w:eastAsia="es-CL"/>
              </w:rPr>
              <w:t xml:space="preserve">Registros </w:t>
            </w:r>
          </w:p>
        </w:tc>
      </w:tr>
      <w:tr w:rsidR="00AB6736" w:rsidRPr="0088612D" w14:paraId="04FF4E2E" w14:textId="77777777" w:rsidTr="006D2FC2">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68654636" w14:textId="77777777" w:rsidR="00AB6736" w:rsidRPr="0088612D" w:rsidRDefault="00E620B2" w:rsidP="006D2FC2">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2336" behindDoc="0" locked="0" layoutInCell="1" allowOverlap="1" wp14:anchorId="19C0FCC4" wp14:editId="1BADAC18">
                      <wp:simplePos x="0" y="0"/>
                      <wp:positionH relativeFrom="column">
                        <wp:posOffset>1132205</wp:posOffset>
                      </wp:positionH>
                      <wp:positionV relativeFrom="paragraph">
                        <wp:posOffset>107315</wp:posOffset>
                      </wp:positionV>
                      <wp:extent cx="2220595" cy="1403985"/>
                      <wp:effectExtent l="0" t="0" r="27305" b="24765"/>
                      <wp:wrapNone/>
                      <wp:docPr id="76" name="Elipse 76"/>
                      <wp:cNvGraphicFramePr/>
                      <a:graphic xmlns:a="http://schemas.openxmlformats.org/drawingml/2006/main">
                        <a:graphicData uri="http://schemas.microsoft.com/office/word/2010/wordprocessingShape">
                          <wps:wsp>
                            <wps:cNvSpPr/>
                            <wps:spPr>
                              <a:xfrm>
                                <a:off x="0" y="0"/>
                                <a:ext cx="2220595" cy="1403985"/>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oval w14:anchorId="729C5A5D" id="Elipse 76" o:spid="_x0000_s1026" style="position:absolute;margin-left:89.15pt;margin-top:8.45pt;width:174.85pt;height:11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" filled="f" strokecolor="red" strokeweight="1.75pt">
                      <v:stroke joinstyle="miter"/>
                    </v:oval>
                  </w:pict>
                </mc:Fallback>
              </mc:AlternateContent>
            </w:r>
            <w:r w:rsidR="0091304F" w:rsidRPr="0088612D">
              <w:rPr>
                <w:rFonts w:ascii="Calibri" w:eastAsia="Times New Roman" w:hAnsi="Calibri" w:cs="Times New Roman"/>
                <w:noProof/>
                <w:color w:val="000000"/>
                <w:sz w:val="20"/>
                <w:szCs w:val="20"/>
                <w:lang w:eastAsia="es-CL"/>
              </w:rPr>
              <w:drawing>
                <wp:inline distT="0" distB="0" distL="0" distR="0" wp14:anchorId="70AFD3BB" wp14:editId="245AA3EC">
                  <wp:extent cx="2520000" cy="1800000"/>
                  <wp:effectExtent l="0" t="0" r="0" b="0"/>
                  <wp:docPr id="43" name="Imagen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0436827" w14:textId="77777777" w:rsidR="00AB6736" w:rsidRPr="0088612D" w:rsidRDefault="0091304F" w:rsidP="006D2FC2">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w:drawing>
                <wp:inline distT="0" distB="0" distL="0" distR="0" wp14:anchorId="444F594B" wp14:editId="332173CE">
                  <wp:extent cx="2520000" cy="1800000"/>
                  <wp:effectExtent l="0" t="0" r="0" b="0"/>
                  <wp:docPr id="44" name="Imagen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AB6736" w:rsidRPr="0088612D" w14:paraId="19295C76" w14:textId="77777777" w:rsidTr="006D2FC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166DC0E" w14:textId="77777777" w:rsidR="00AB6736" w:rsidRPr="0088612D" w:rsidRDefault="00AB6736" w:rsidP="006D2FC2">
            <w:pPr>
              <w:spacing w:after="0" w:line="240" w:lineRule="auto"/>
              <w:contextualSpacing/>
              <w:outlineLvl w:val="1"/>
              <w:rPr>
                <w:rFonts w:ascii="Calibri" w:eastAsia="Times New Roman" w:hAnsi="Calibri" w:cs="Calibri"/>
                <w:b/>
                <w:color w:val="000000"/>
                <w:sz w:val="18"/>
                <w:szCs w:val="20"/>
                <w:lang w:eastAsia="es-CL"/>
              </w:rPr>
            </w:pPr>
            <w:bookmarkStart w:id="199" w:name="_Toc40289719"/>
            <w:r w:rsidRPr="0088612D">
              <w:rPr>
                <w:rFonts w:ascii="Calibri" w:eastAsia="Calibri" w:hAnsi="Calibri" w:cs="Calibri"/>
                <w:b/>
                <w:sz w:val="18"/>
                <w:szCs w:val="20"/>
              </w:rPr>
              <w:t xml:space="preserve">Fotografía </w:t>
            </w:r>
            <w:r w:rsidR="009B0C7E" w:rsidRPr="0088612D">
              <w:rPr>
                <w:rFonts w:ascii="Calibri" w:eastAsia="Calibri" w:hAnsi="Calibri" w:cs="Calibri"/>
                <w:b/>
                <w:sz w:val="18"/>
                <w:szCs w:val="20"/>
              </w:rPr>
              <w:t>5</w:t>
            </w:r>
            <w:r w:rsidRPr="0088612D">
              <w:rPr>
                <w:rFonts w:ascii="Calibri" w:eastAsia="Calibri" w:hAnsi="Calibri" w:cs="Calibri"/>
                <w:b/>
                <w:sz w:val="18"/>
                <w:szCs w:val="20"/>
              </w:rPr>
              <w:t>.</w:t>
            </w:r>
            <w:bookmarkEnd w:id="19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14D867" w14:textId="77777777" w:rsidR="00AB6736" w:rsidRPr="0088612D" w:rsidRDefault="00AB6736" w:rsidP="006D2FC2">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Fecha:</w:t>
            </w:r>
            <w:r w:rsidRPr="0088612D">
              <w:rPr>
                <w:rFonts w:ascii="Calibri" w:eastAsia="Times New Roman" w:hAnsi="Calibri" w:cs="Times New Roman"/>
                <w:color w:val="000000"/>
                <w:sz w:val="18"/>
                <w:szCs w:val="18"/>
                <w:lang w:eastAsia="es-CL"/>
              </w:rPr>
              <w:t xml:space="preserve"> 16-04-2020.</w:t>
            </w:r>
          </w:p>
        </w:tc>
        <w:tc>
          <w:tcPr>
            <w:tcW w:w="1341" w:type="pct"/>
            <w:tcBorders>
              <w:top w:val="single" w:sz="4" w:space="0" w:color="auto"/>
              <w:left w:val="nil"/>
              <w:bottom w:val="single" w:sz="4" w:space="0" w:color="auto"/>
              <w:right w:val="nil"/>
            </w:tcBorders>
            <w:shd w:val="clear" w:color="auto" w:fill="auto"/>
            <w:noWrap/>
            <w:vAlign w:val="center"/>
            <w:hideMark/>
          </w:tcPr>
          <w:p w14:paraId="24BEE706" w14:textId="77777777" w:rsidR="00AB6736" w:rsidRPr="0088612D" w:rsidRDefault="00AB6736" w:rsidP="006D2FC2">
            <w:pPr>
              <w:spacing w:after="0" w:line="240" w:lineRule="auto"/>
              <w:contextualSpacing/>
              <w:outlineLvl w:val="1"/>
              <w:rPr>
                <w:rFonts w:ascii="Calibri" w:eastAsia="Calibri" w:hAnsi="Calibri" w:cs="Calibri"/>
                <w:b/>
                <w:sz w:val="18"/>
                <w:szCs w:val="20"/>
              </w:rPr>
            </w:pPr>
            <w:bookmarkStart w:id="200" w:name="_Toc40289720"/>
            <w:r w:rsidRPr="0088612D">
              <w:rPr>
                <w:rFonts w:ascii="Calibri" w:eastAsia="Calibri" w:hAnsi="Calibri" w:cs="Calibri"/>
                <w:b/>
                <w:sz w:val="18"/>
                <w:szCs w:val="20"/>
              </w:rPr>
              <w:t xml:space="preserve">Fotografía </w:t>
            </w:r>
            <w:r w:rsidR="009B0C7E" w:rsidRPr="0088612D">
              <w:rPr>
                <w:rFonts w:ascii="Calibri" w:eastAsia="Calibri" w:hAnsi="Calibri" w:cs="Calibri"/>
                <w:b/>
                <w:sz w:val="18"/>
                <w:szCs w:val="20"/>
              </w:rPr>
              <w:t>6</w:t>
            </w:r>
            <w:r w:rsidRPr="0088612D">
              <w:rPr>
                <w:rFonts w:ascii="Calibri" w:eastAsia="Calibri" w:hAnsi="Calibri" w:cs="Calibri"/>
                <w:b/>
                <w:sz w:val="18"/>
                <w:szCs w:val="20"/>
              </w:rPr>
              <w:t>.</w:t>
            </w:r>
            <w:bookmarkEnd w:id="20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B1918B" w14:textId="77777777" w:rsidR="00AB6736" w:rsidRPr="0088612D" w:rsidRDefault="00AB6736" w:rsidP="006D2FC2">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 xml:space="preserve">Fecha: </w:t>
            </w:r>
            <w:r w:rsidRPr="0088612D">
              <w:rPr>
                <w:rFonts w:ascii="Calibri" w:eastAsia="Times New Roman" w:hAnsi="Calibri" w:cs="Times New Roman"/>
                <w:color w:val="000000"/>
                <w:sz w:val="18"/>
                <w:szCs w:val="18"/>
                <w:lang w:eastAsia="es-CL"/>
              </w:rPr>
              <w:t>16-04-2020.</w:t>
            </w:r>
          </w:p>
        </w:tc>
      </w:tr>
      <w:tr w:rsidR="00810698" w:rsidRPr="0088612D" w14:paraId="046F5750" w14:textId="77777777" w:rsidTr="006D2FC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CCE1F9"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905F5C1"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4B1E753"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767.465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8041871"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02A9738"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CF815F5"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767.465</w:t>
            </w:r>
          </w:p>
        </w:tc>
      </w:tr>
      <w:tr w:rsidR="00AB6736" w:rsidRPr="0088612D" w14:paraId="589ADCBE" w14:textId="77777777" w:rsidTr="006D2FC2">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E753C8E" w14:textId="77777777" w:rsidR="00AB6736" w:rsidRPr="0088612D" w:rsidRDefault="00AB6736" w:rsidP="00CB62D0">
            <w:pPr>
              <w:spacing w:after="0" w:line="240" w:lineRule="auto"/>
              <w:jc w:val="both"/>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BA0CE6" w:rsidRPr="0088612D">
              <w:rPr>
                <w:rFonts w:eastAsia="Times New Roman" w:cs="Calibri"/>
                <w:color w:val="000000"/>
                <w:sz w:val="18"/>
                <w:szCs w:val="18"/>
                <w:lang w:eastAsia="es-CL"/>
              </w:rPr>
              <w:t>pozo elevador de aguas servidas</w:t>
            </w:r>
            <w:r w:rsidR="00CB62D0" w:rsidRPr="0088612D">
              <w:rPr>
                <w:rFonts w:eastAsia="Times New Roman" w:cs="Calibri"/>
                <w:color w:val="000000"/>
                <w:sz w:val="18"/>
                <w:szCs w:val="18"/>
                <w:lang w:eastAsia="es-CL"/>
              </w:rPr>
              <w:t xml:space="preserve"> (c</w:t>
            </w:r>
            <w:r w:rsidR="00BA0CE6" w:rsidRPr="0088612D">
              <w:rPr>
                <w:rFonts w:eastAsia="Times New Roman" w:cs="Calibri"/>
                <w:color w:val="000000"/>
                <w:sz w:val="18"/>
                <w:szCs w:val="18"/>
                <w:lang w:eastAsia="es-CL"/>
              </w:rPr>
              <w:t>onsta de cámaras desde la</w:t>
            </w:r>
            <w:r w:rsidR="00CB62D0" w:rsidRPr="0088612D">
              <w:rPr>
                <w:rFonts w:eastAsia="Times New Roman" w:cs="Calibri"/>
                <w:color w:val="000000"/>
                <w:sz w:val="18"/>
                <w:szCs w:val="18"/>
                <w:lang w:eastAsia="es-CL"/>
              </w:rPr>
              <w:t>s</w:t>
            </w:r>
            <w:r w:rsidR="00BA0CE6" w:rsidRPr="0088612D">
              <w:rPr>
                <w:rFonts w:eastAsia="Times New Roman" w:cs="Calibri"/>
                <w:color w:val="000000"/>
                <w:sz w:val="18"/>
                <w:szCs w:val="18"/>
                <w:lang w:eastAsia="es-CL"/>
              </w:rPr>
              <w:t xml:space="preserve"> cuales se elevan las aguas servidas hacia </w:t>
            </w:r>
            <w:r w:rsidR="00CB62D0" w:rsidRPr="0088612D">
              <w:rPr>
                <w:rFonts w:eastAsia="Times New Roman" w:cs="Calibri"/>
                <w:color w:val="000000"/>
                <w:sz w:val="18"/>
                <w:szCs w:val="18"/>
                <w:lang w:eastAsia="es-CL"/>
              </w:rPr>
              <w:t xml:space="preserve">las piscinas de </w:t>
            </w:r>
            <w:r w:rsidR="00BA0CE6" w:rsidRPr="0088612D">
              <w:rPr>
                <w:rFonts w:eastAsia="Times New Roman" w:cs="Calibri"/>
                <w:color w:val="000000"/>
                <w:sz w:val="18"/>
                <w:szCs w:val="18"/>
                <w:lang w:eastAsia="es-CL"/>
              </w:rPr>
              <w:t>tratamiento</w:t>
            </w:r>
            <w:r w:rsidR="00CB62D0" w:rsidRPr="0088612D">
              <w:rPr>
                <w:rFonts w:eastAsia="Times New Roman" w:cs="Calibri"/>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2A0D8AC" w14:textId="77777777" w:rsidR="00BA0CE6" w:rsidRPr="0088612D" w:rsidRDefault="00AB6736" w:rsidP="00CB62D0">
            <w:pPr>
              <w:spacing w:after="0" w:line="240" w:lineRule="auto"/>
              <w:jc w:val="both"/>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BA0CE6" w:rsidRPr="0088612D">
              <w:rPr>
                <w:rFonts w:eastAsia="Times New Roman" w:cs="Calibri"/>
                <w:color w:val="000000"/>
                <w:sz w:val="18"/>
                <w:szCs w:val="18"/>
                <w:lang w:eastAsia="es-CL"/>
              </w:rPr>
              <w:t>piscinas de tratamiento</w:t>
            </w:r>
            <w:r w:rsidR="00CB62D0" w:rsidRPr="0088612D">
              <w:rPr>
                <w:rFonts w:eastAsia="Times New Roman" w:cs="Calibri"/>
                <w:color w:val="000000"/>
                <w:sz w:val="18"/>
                <w:szCs w:val="18"/>
                <w:lang w:eastAsia="es-CL"/>
              </w:rPr>
              <w:t xml:space="preserve"> (consta de dos</w:t>
            </w:r>
            <w:r w:rsidR="00BA0CE6" w:rsidRPr="0088612D">
              <w:rPr>
                <w:rFonts w:eastAsia="Times New Roman" w:cs="Calibri"/>
                <w:color w:val="000000"/>
                <w:sz w:val="18"/>
                <w:szCs w:val="18"/>
                <w:lang w:eastAsia="es-CL"/>
              </w:rPr>
              <w:t xml:space="preserve"> piscinas</w:t>
            </w:r>
            <w:r w:rsidR="00CB62D0" w:rsidRPr="0088612D">
              <w:rPr>
                <w:rFonts w:eastAsia="Times New Roman" w:cs="Calibri"/>
                <w:color w:val="000000"/>
                <w:sz w:val="18"/>
                <w:szCs w:val="18"/>
                <w:lang w:eastAsia="es-CL"/>
              </w:rPr>
              <w:t xml:space="preserve">, </w:t>
            </w:r>
            <w:r w:rsidR="00BA0CE6" w:rsidRPr="0088612D">
              <w:rPr>
                <w:rFonts w:eastAsia="Times New Roman" w:cs="Calibri"/>
                <w:color w:val="000000"/>
                <w:sz w:val="18"/>
                <w:szCs w:val="18"/>
                <w:lang w:eastAsia="es-CL"/>
              </w:rPr>
              <w:t>estanques o naves), en donde se realiza el tratamiento del agua servida por medio de bacterias</w:t>
            </w:r>
            <w:r w:rsidR="00CB62D0" w:rsidRPr="0088612D">
              <w:rPr>
                <w:rFonts w:eastAsia="Times New Roman" w:cs="Calibri"/>
                <w:color w:val="000000"/>
                <w:sz w:val="18"/>
                <w:szCs w:val="18"/>
                <w:lang w:eastAsia="es-CL"/>
              </w:rPr>
              <w:t xml:space="preserve"> y </w:t>
            </w:r>
            <w:r w:rsidR="00BA0CE6" w:rsidRPr="0088612D">
              <w:rPr>
                <w:rFonts w:eastAsia="Times New Roman" w:cs="Calibri"/>
                <w:color w:val="000000"/>
                <w:sz w:val="18"/>
                <w:szCs w:val="18"/>
                <w:lang w:eastAsia="es-CL"/>
              </w:rPr>
              <w:t xml:space="preserve">se realiza oxigenación. </w:t>
            </w:r>
          </w:p>
          <w:p w14:paraId="5FA50417" w14:textId="77777777" w:rsidR="00AB6736" w:rsidRPr="0088612D" w:rsidRDefault="00AB6736" w:rsidP="00917811">
            <w:pPr>
              <w:pStyle w:val="Prrafodelista"/>
              <w:rPr>
                <w:rFonts w:ascii="Calibri" w:eastAsia="Times New Roman" w:hAnsi="Calibri"/>
                <w:b/>
                <w:color w:val="000000"/>
                <w:sz w:val="18"/>
                <w:szCs w:val="18"/>
                <w:lang w:eastAsia="es-CL"/>
              </w:rPr>
            </w:pPr>
          </w:p>
        </w:tc>
      </w:tr>
      <w:tr w:rsidR="00AB6736" w:rsidRPr="0088612D" w14:paraId="212369D5" w14:textId="77777777" w:rsidTr="006D2FC2">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48133E90" w14:textId="77777777" w:rsidR="00AB6736" w:rsidRPr="0088612D" w:rsidRDefault="00E620B2" w:rsidP="006D2FC2">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25646C58" wp14:editId="189D42E3">
                      <wp:simplePos x="0" y="0"/>
                      <wp:positionH relativeFrom="column">
                        <wp:posOffset>1654175</wp:posOffset>
                      </wp:positionH>
                      <wp:positionV relativeFrom="paragraph">
                        <wp:posOffset>687705</wp:posOffset>
                      </wp:positionV>
                      <wp:extent cx="429895" cy="473075"/>
                      <wp:effectExtent l="0" t="0" r="27305" b="22225"/>
                      <wp:wrapNone/>
                      <wp:docPr id="77" name="Elipse 77"/>
                      <wp:cNvGraphicFramePr/>
                      <a:graphic xmlns:a="http://schemas.openxmlformats.org/drawingml/2006/main">
                        <a:graphicData uri="http://schemas.microsoft.com/office/word/2010/wordprocessingShape">
                          <wps:wsp>
                            <wps:cNvSpPr/>
                            <wps:spPr>
                              <a:xfrm>
                                <a:off x="0" y="0"/>
                                <a:ext cx="429895" cy="473075"/>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oval w14:anchorId="7DF49E83" id="Elipse 77" o:spid="_x0000_s1026" style="position:absolute;margin-left:130.25pt;margin-top:54.15pt;width:33.85pt;height:3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" filled="f" strokecolor="red" strokeweight="1.75pt">
                      <v:stroke joinstyle="miter"/>
                    </v:oval>
                  </w:pict>
                </mc:Fallback>
              </mc:AlternateContent>
            </w:r>
            <w:r w:rsidR="0091304F" w:rsidRPr="0088612D">
              <w:rPr>
                <w:rFonts w:ascii="Calibri" w:eastAsia="Times New Roman" w:hAnsi="Calibri" w:cs="Times New Roman"/>
                <w:noProof/>
                <w:color w:val="000000"/>
                <w:sz w:val="20"/>
                <w:szCs w:val="20"/>
                <w:lang w:eastAsia="es-CL"/>
              </w:rPr>
              <w:drawing>
                <wp:inline distT="0" distB="0" distL="0" distR="0" wp14:anchorId="641BCCEA" wp14:editId="19910DAB">
                  <wp:extent cx="2520000" cy="1800000"/>
                  <wp:effectExtent l="0" t="0" r="0" b="0"/>
                  <wp:docPr id="45" name="Imagen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553F67A" w14:textId="77777777" w:rsidR="00AB6736" w:rsidRPr="0088612D" w:rsidRDefault="0091304F" w:rsidP="006D2FC2">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w:drawing>
                <wp:inline distT="0" distB="0" distL="0" distR="0" wp14:anchorId="6CC618BC" wp14:editId="06AFC64F">
                  <wp:extent cx="2520000" cy="1800000"/>
                  <wp:effectExtent l="0" t="0" r="0" b="0"/>
                  <wp:docPr id="46" name="Imagen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AB6736" w:rsidRPr="0088612D" w14:paraId="5B2BD4EA" w14:textId="77777777" w:rsidTr="006D2FC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69FDD1A" w14:textId="77777777" w:rsidR="00AB6736" w:rsidRPr="0088612D" w:rsidRDefault="00AB6736" w:rsidP="006D2FC2">
            <w:pPr>
              <w:spacing w:after="0" w:line="240" w:lineRule="auto"/>
              <w:contextualSpacing/>
              <w:outlineLvl w:val="1"/>
              <w:rPr>
                <w:rFonts w:ascii="Calibri" w:eastAsia="Times New Roman" w:hAnsi="Calibri" w:cs="Calibri"/>
                <w:b/>
                <w:color w:val="000000"/>
                <w:sz w:val="18"/>
                <w:szCs w:val="20"/>
                <w:lang w:eastAsia="es-CL"/>
              </w:rPr>
            </w:pPr>
            <w:bookmarkStart w:id="201" w:name="_Toc40289721"/>
            <w:r w:rsidRPr="0088612D">
              <w:rPr>
                <w:rFonts w:ascii="Calibri" w:eastAsia="Calibri" w:hAnsi="Calibri" w:cs="Calibri"/>
                <w:b/>
                <w:sz w:val="18"/>
                <w:szCs w:val="20"/>
              </w:rPr>
              <w:t xml:space="preserve">Fotografía </w:t>
            </w:r>
            <w:r w:rsidR="009B0C7E" w:rsidRPr="0088612D">
              <w:rPr>
                <w:rFonts w:ascii="Calibri" w:eastAsia="Calibri" w:hAnsi="Calibri" w:cs="Calibri"/>
                <w:b/>
                <w:sz w:val="18"/>
                <w:szCs w:val="20"/>
              </w:rPr>
              <w:t>7</w:t>
            </w:r>
            <w:r w:rsidRPr="0088612D">
              <w:rPr>
                <w:rFonts w:ascii="Calibri" w:eastAsia="Calibri" w:hAnsi="Calibri" w:cs="Calibri"/>
                <w:b/>
                <w:sz w:val="18"/>
                <w:szCs w:val="20"/>
              </w:rPr>
              <w:t>.</w:t>
            </w:r>
            <w:bookmarkEnd w:id="20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F22EA6" w14:textId="77777777" w:rsidR="00AB6736" w:rsidRPr="0088612D" w:rsidRDefault="00AB6736" w:rsidP="006D2FC2">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Fecha:</w:t>
            </w:r>
            <w:r w:rsidRPr="0088612D">
              <w:rPr>
                <w:rFonts w:ascii="Calibri" w:eastAsia="Times New Roman" w:hAnsi="Calibri" w:cs="Times New Roman"/>
                <w:b/>
                <w:color w:val="FF0000"/>
                <w:sz w:val="18"/>
                <w:szCs w:val="18"/>
                <w:lang w:eastAsia="es-CL"/>
              </w:rPr>
              <w:t xml:space="preserve"> </w:t>
            </w:r>
            <w:r w:rsidRPr="0088612D">
              <w:rPr>
                <w:rFonts w:ascii="Calibri" w:eastAsia="Times New Roman" w:hAnsi="Calibri" w:cs="Times New Roman"/>
                <w:color w:val="000000"/>
                <w:sz w:val="18"/>
                <w:szCs w:val="18"/>
                <w:lang w:eastAsia="es-CL"/>
              </w:rPr>
              <w:t>16-04-2020.</w:t>
            </w:r>
          </w:p>
        </w:tc>
        <w:tc>
          <w:tcPr>
            <w:tcW w:w="1341" w:type="pct"/>
            <w:tcBorders>
              <w:top w:val="single" w:sz="4" w:space="0" w:color="auto"/>
              <w:left w:val="nil"/>
              <w:bottom w:val="single" w:sz="4" w:space="0" w:color="auto"/>
              <w:right w:val="nil"/>
            </w:tcBorders>
            <w:shd w:val="clear" w:color="auto" w:fill="auto"/>
            <w:noWrap/>
            <w:vAlign w:val="center"/>
            <w:hideMark/>
          </w:tcPr>
          <w:p w14:paraId="6EF467F9" w14:textId="77777777" w:rsidR="00AB6736" w:rsidRPr="0088612D" w:rsidRDefault="00AB6736" w:rsidP="006D2FC2">
            <w:pPr>
              <w:spacing w:after="0" w:line="240" w:lineRule="auto"/>
              <w:contextualSpacing/>
              <w:outlineLvl w:val="1"/>
              <w:rPr>
                <w:rFonts w:ascii="Calibri" w:eastAsia="Calibri" w:hAnsi="Calibri" w:cs="Calibri"/>
                <w:b/>
                <w:sz w:val="18"/>
                <w:szCs w:val="20"/>
              </w:rPr>
            </w:pPr>
            <w:bookmarkStart w:id="202" w:name="_Toc40289722"/>
            <w:r w:rsidRPr="0088612D">
              <w:rPr>
                <w:rFonts w:ascii="Calibri" w:eastAsia="Calibri" w:hAnsi="Calibri" w:cs="Calibri"/>
                <w:b/>
                <w:sz w:val="18"/>
                <w:szCs w:val="20"/>
              </w:rPr>
              <w:t xml:space="preserve">Fotografía </w:t>
            </w:r>
            <w:r w:rsidR="009B0C7E" w:rsidRPr="0088612D">
              <w:rPr>
                <w:rFonts w:ascii="Calibri" w:eastAsia="Calibri" w:hAnsi="Calibri" w:cs="Calibri"/>
                <w:b/>
                <w:sz w:val="18"/>
                <w:szCs w:val="20"/>
              </w:rPr>
              <w:t>8</w:t>
            </w:r>
            <w:r w:rsidRPr="0088612D">
              <w:rPr>
                <w:rFonts w:ascii="Calibri" w:eastAsia="Calibri" w:hAnsi="Calibri" w:cs="Calibri"/>
                <w:b/>
                <w:sz w:val="18"/>
                <w:szCs w:val="20"/>
              </w:rPr>
              <w:t>.</w:t>
            </w:r>
            <w:bookmarkEnd w:id="20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45BB36" w14:textId="77777777" w:rsidR="00AB6736" w:rsidRPr="0088612D" w:rsidRDefault="00AB6736" w:rsidP="006D2FC2">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 xml:space="preserve">Fecha: </w:t>
            </w:r>
            <w:r w:rsidRPr="0088612D">
              <w:rPr>
                <w:rFonts w:ascii="Calibri" w:eastAsia="Times New Roman" w:hAnsi="Calibri" w:cs="Times New Roman"/>
                <w:color w:val="000000"/>
                <w:sz w:val="18"/>
                <w:szCs w:val="18"/>
                <w:lang w:eastAsia="es-CL"/>
              </w:rPr>
              <w:t>16-04-2020.</w:t>
            </w:r>
          </w:p>
        </w:tc>
      </w:tr>
      <w:tr w:rsidR="00810698" w:rsidRPr="0088612D" w14:paraId="2EDFABD9" w14:textId="77777777" w:rsidTr="006D2FC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940E18"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w:t>
            </w:r>
            <w:r w:rsidRPr="0088612D">
              <w:rPr>
                <w:rFonts w:ascii="Calibri" w:eastAsia="Times New Roman" w:hAnsi="Calibri" w:cs="Times New Roman"/>
                <w:b/>
                <w:color w:val="FF0000"/>
                <w:sz w:val="18"/>
                <w:szCs w:val="18"/>
                <w:lang w:eastAsia="es-CL"/>
              </w:rPr>
              <w:t xml:space="preserve"> </w:t>
            </w:r>
            <w:r w:rsidRPr="0088612D">
              <w:rPr>
                <w:rFonts w:ascii="Calibri" w:eastAsia="Times New Roman" w:hAnsi="Calibri" w:cs="Times New Roman"/>
                <w:b/>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9ED7693"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5EAC6A8"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767.465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AD41264"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4D26DBB"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7C86BE4"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767.465</w:t>
            </w:r>
          </w:p>
        </w:tc>
      </w:tr>
      <w:tr w:rsidR="00AB6736" w:rsidRPr="0088612D" w14:paraId="25749904" w14:textId="77777777" w:rsidTr="006D2FC2">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5D06924" w14:textId="77777777" w:rsidR="00BA0CE6" w:rsidRPr="0088612D" w:rsidRDefault="00AB6736" w:rsidP="00CB62D0">
            <w:pPr>
              <w:spacing w:after="0" w:line="240" w:lineRule="auto"/>
              <w:jc w:val="both"/>
              <w:rPr>
                <w:rFonts w:ascii="Calibri" w:eastAsia="Times New Roman" w:hAnsi="Calibri" w:cs="Times New Roman"/>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BA0CE6" w:rsidRPr="0088612D">
              <w:rPr>
                <w:rFonts w:eastAsia="Times New Roman" w:cs="Calibri"/>
                <w:color w:val="000000"/>
                <w:sz w:val="18"/>
                <w:szCs w:val="18"/>
                <w:lang w:eastAsia="es-CL"/>
              </w:rPr>
              <w:t xml:space="preserve">se constató que algunas cañerías </w:t>
            </w:r>
            <w:r w:rsidR="00CB62D0" w:rsidRPr="0088612D">
              <w:rPr>
                <w:rFonts w:eastAsia="Times New Roman" w:cs="Calibri"/>
                <w:color w:val="000000"/>
                <w:sz w:val="18"/>
                <w:szCs w:val="18"/>
                <w:lang w:eastAsia="es-CL"/>
              </w:rPr>
              <w:t xml:space="preserve">de las piscinas de tratamiento </w:t>
            </w:r>
            <w:r w:rsidR="00BA0CE6" w:rsidRPr="0088612D">
              <w:rPr>
                <w:rFonts w:eastAsia="Times New Roman" w:cs="Calibri"/>
                <w:color w:val="000000"/>
                <w:sz w:val="18"/>
                <w:szCs w:val="18"/>
                <w:lang w:eastAsia="es-CL"/>
              </w:rPr>
              <w:t>estaban rotas</w:t>
            </w:r>
            <w:r w:rsidR="00CB62D0" w:rsidRPr="0088612D">
              <w:rPr>
                <w:rFonts w:eastAsia="Times New Roman" w:cs="Calibri"/>
                <w:color w:val="000000"/>
                <w:sz w:val="18"/>
                <w:szCs w:val="18"/>
                <w:lang w:eastAsia="es-CL"/>
              </w:rPr>
              <w:t>;</w:t>
            </w:r>
            <w:r w:rsidR="00BA0CE6" w:rsidRPr="0088612D">
              <w:rPr>
                <w:rFonts w:eastAsia="Times New Roman" w:cs="Calibri"/>
                <w:color w:val="000000"/>
                <w:sz w:val="18"/>
                <w:szCs w:val="18"/>
                <w:lang w:eastAsia="es-CL"/>
              </w:rPr>
              <w:t xml:space="preserve"> no </w:t>
            </w:r>
            <w:r w:rsidR="005057FC" w:rsidRPr="0088612D">
              <w:rPr>
                <w:rFonts w:eastAsia="Times New Roman" w:cs="Calibri"/>
                <w:color w:val="000000"/>
                <w:sz w:val="18"/>
                <w:szCs w:val="18"/>
                <w:lang w:eastAsia="es-CL"/>
              </w:rPr>
              <w:t>obstante,</w:t>
            </w:r>
            <w:r w:rsidR="00CB62D0" w:rsidRPr="0088612D">
              <w:rPr>
                <w:rFonts w:eastAsia="Times New Roman" w:cs="Calibri"/>
                <w:color w:val="000000"/>
                <w:sz w:val="18"/>
                <w:szCs w:val="18"/>
                <w:lang w:eastAsia="es-CL"/>
              </w:rPr>
              <w:t xml:space="preserve"> </w:t>
            </w:r>
            <w:r w:rsidR="00BA0CE6" w:rsidRPr="0088612D">
              <w:rPr>
                <w:rFonts w:eastAsia="Times New Roman" w:cs="Calibri"/>
                <w:color w:val="000000"/>
                <w:sz w:val="18"/>
                <w:szCs w:val="18"/>
                <w:lang w:eastAsia="es-CL"/>
              </w:rPr>
              <w:t xml:space="preserve">el agua caía </w:t>
            </w:r>
            <w:r w:rsidR="00CB62D0" w:rsidRPr="0088612D">
              <w:rPr>
                <w:rFonts w:eastAsia="Times New Roman" w:cs="Calibri"/>
                <w:color w:val="000000"/>
                <w:sz w:val="18"/>
                <w:szCs w:val="18"/>
                <w:lang w:eastAsia="es-CL"/>
              </w:rPr>
              <w:t xml:space="preserve">dentro de </w:t>
            </w:r>
            <w:r w:rsidR="00BA0CE6" w:rsidRPr="0088612D">
              <w:rPr>
                <w:rFonts w:eastAsia="Times New Roman" w:cs="Calibri"/>
                <w:color w:val="000000"/>
                <w:sz w:val="18"/>
                <w:szCs w:val="18"/>
                <w:lang w:eastAsia="es-CL"/>
              </w:rPr>
              <w:t xml:space="preserve">las piscinas. </w:t>
            </w:r>
          </w:p>
          <w:p w14:paraId="375E6498" w14:textId="77777777" w:rsidR="00AB6736" w:rsidRPr="0088612D" w:rsidRDefault="00AB6736" w:rsidP="00917811">
            <w:pPr>
              <w:jc w:val="both"/>
              <w:rPr>
                <w:rFonts w:ascii="Calibri" w:eastAsia="Times New Roman" w:hAnsi="Calibri"/>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B45DEE1" w14:textId="77777777" w:rsidR="00BA0CE6" w:rsidRPr="0088612D" w:rsidRDefault="00AB6736" w:rsidP="00917811">
            <w:pPr>
              <w:spacing w:after="0" w:line="240" w:lineRule="auto"/>
              <w:jc w:val="both"/>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CB62D0" w:rsidRPr="0088612D">
              <w:rPr>
                <w:rFonts w:eastAsia="Times New Roman" w:cs="Calibri"/>
                <w:color w:val="000000"/>
                <w:sz w:val="18"/>
                <w:szCs w:val="18"/>
                <w:lang w:eastAsia="es-CL"/>
              </w:rPr>
              <w:t>sector de cloración o desinfección (cámara de cloración automática).</w:t>
            </w:r>
          </w:p>
          <w:p w14:paraId="02843868" w14:textId="77777777" w:rsidR="00AB6736" w:rsidRPr="0088612D" w:rsidRDefault="00AB6736" w:rsidP="00917811">
            <w:pPr>
              <w:ind w:left="360"/>
              <w:jc w:val="both"/>
              <w:rPr>
                <w:rFonts w:ascii="Calibri" w:eastAsia="Times New Roman" w:hAnsi="Calibri"/>
                <w:color w:val="000000"/>
                <w:sz w:val="18"/>
                <w:szCs w:val="18"/>
                <w:lang w:eastAsia="es-CL"/>
              </w:rPr>
            </w:pPr>
          </w:p>
        </w:tc>
      </w:tr>
    </w:tbl>
    <w:p w14:paraId="051F00E1" w14:textId="77777777" w:rsidR="00AB6736" w:rsidRPr="0088612D" w:rsidRDefault="00AB6736" w:rsidP="0061583A">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AB6736" w:rsidRPr="0088612D" w14:paraId="497DF3E2" w14:textId="77777777" w:rsidTr="006D2FC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717ABA" w14:textId="77777777" w:rsidR="00AB6736" w:rsidRPr="0088612D" w:rsidRDefault="00AB6736" w:rsidP="006D2FC2">
            <w:pPr>
              <w:spacing w:after="0" w:line="240" w:lineRule="auto"/>
              <w:jc w:val="center"/>
              <w:rPr>
                <w:rFonts w:ascii="Calibri" w:eastAsia="Times New Roman" w:hAnsi="Calibri" w:cs="Times New Roman"/>
                <w:b/>
                <w:bCs/>
                <w:color w:val="000000"/>
                <w:sz w:val="20"/>
                <w:szCs w:val="20"/>
                <w:lang w:eastAsia="es-CL"/>
              </w:rPr>
            </w:pPr>
            <w:r w:rsidRPr="0088612D">
              <w:rPr>
                <w:rFonts w:ascii="Calibri" w:eastAsia="Times New Roman" w:hAnsi="Calibri" w:cs="Times New Roman"/>
                <w:b/>
                <w:bCs/>
                <w:color w:val="000000"/>
                <w:sz w:val="20"/>
                <w:szCs w:val="20"/>
                <w:lang w:eastAsia="es-CL"/>
              </w:rPr>
              <w:t xml:space="preserve">Registros </w:t>
            </w:r>
          </w:p>
        </w:tc>
      </w:tr>
      <w:tr w:rsidR="00AB6736" w:rsidRPr="0088612D" w14:paraId="067E1CFD" w14:textId="77777777" w:rsidTr="006D2FC2">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0001F56E" w14:textId="77777777" w:rsidR="00AB6736" w:rsidRPr="0088612D" w:rsidRDefault="0091304F" w:rsidP="006D2FC2">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w:drawing>
                <wp:inline distT="0" distB="0" distL="0" distR="0" wp14:anchorId="2057684B" wp14:editId="5448C370">
                  <wp:extent cx="2520000" cy="1800000"/>
                  <wp:effectExtent l="0" t="0" r="0" b="0"/>
                  <wp:docPr id="47" name="Imagen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63125A5" w14:textId="77777777" w:rsidR="00AB6736" w:rsidRPr="0088612D" w:rsidRDefault="0091304F" w:rsidP="006D2FC2">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w:drawing>
                <wp:inline distT="0" distB="0" distL="0" distR="0" wp14:anchorId="067E7064" wp14:editId="3BAA517E">
                  <wp:extent cx="2520000" cy="1800000"/>
                  <wp:effectExtent l="0" t="0" r="0" b="0"/>
                  <wp:docPr id="48"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AB6736" w:rsidRPr="0088612D" w14:paraId="16BB5035" w14:textId="77777777" w:rsidTr="006D2FC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F2AC26B" w14:textId="77777777" w:rsidR="00AB6736" w:rsidRPr="0088612D" w:rsidRDefault="00AB6736" w:rsidP="006D2FC2">
            <w:pPr>
              <w:spacing w:after="0" w:line="240" w:lineRule="auto"/>
              <w:contextualSpacing/>
              <w:outlineLvl w:val="1"/>
              <w:rPr>
                <w:rFonts w:ascii="Calibri" w:eastAsia="Times New Roman" w:hAnsi="Calibri" w:cs="Calibri"/>
                <w:b/>
                <w:color w:val="000000"/>
                <w:sz w:val="18"/>
                <w:szCs w:val="20"/>
                <w:lang w:eastAsia="es-CL"/>
              </w:rPr>
            </w:pPr>
            <w:bookmarkStart w:id="203" w:name="_Toc40289723"/>
            <w:r w:rsidRPr="0088612D">
              <w:rPr>
                <w:rFonts w:ascii="Calibri" w:eastAsia="Calibri" w:hAnsi="Calibri" w:cs="Calibri"/>
                <w:b/>
                <w:sz w:val="18"/>
                <w:szCs w:val="20"/>
              </w:rPr>
              <w:t xml:space="preserve">Fotografía </w:t>
            </w:r>
            <w:r w:rsidR="009B0C7E" w:rsidRPr="0088612D">
              <w:rPr>
                <w:rFonts w:ascii="Calibri" w:eastAsia="Calibri" w:hAnsi="Calibri" w:cs="Calibri"/>
                <w:b/>
                <w:sz w:val="18"/>
                <w:szCs w:val="20"/>
              </w:rPr>
              <w:t>9</w:t>
            </w:r>
            <w:r w:rsidRPr="0088612D">
              <w:rPr>
                <w:rFonts w:ascii="Calibri" w:eastAsia="Calibri" w:hAnsi="Calibri" w:cs="Calibri"/>
                <w:b/>
                <w:sz w:val="18"/>
                <w:szCs w:val="20"/>
              </w:rPr>
              <w:t>.</w:t>
            </w:r>
            <w:bookmarkEnd w:id="20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7158AB" w14:textId="77777777" w:rsidR="00AB6736" w:rsidRPr="0088612D" w:rsidRDefault="00AB6736" w:rsidP="006D2FC2">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Fecha:</w:t>
            </w:r>
            <w:r w:rsidRPr="0088612D">
              <w:rPr>
                <w:rFonts w:ascii="Calibri" w:eastAsia="Times New Roman" w:hAnsi="Calibri" w:cs="Times New Roman"/>
                <w:color w:val="000000"/>
                <w:sz w:val="18"/>
                <w:szCs w:val="18"/>
                <w:lang w:eastAsia="es-CL"/>
              </w:rPr>
              <w:t xml:space="preserve"> 16-04-2020.</w:t>
            </w:r>
          </w:p>
        </w:tc>
        <w:tc>
          <w:tcPr>
            <w:tcW w:w="1341" w:type="pct"/>
            <w:tcBorders>
              <w:top w:val="single" w:sz="4" w:space="0" w:color="auto"/>
              <w:left w:val="nil"/>
              <w:bottom w:val="single" w:sz="4" w:space="0" w:color="auto"/>
              <w:right w:val="nil"/>
            </w:tcBorders>
            <w:shd w:val="clear" w:color="auto" w:fill="auto"/>
            <w:noWrap/>
            <w:vAlign w:val="center"/>
            <w:hideMark/>
          </w:tcPr>
          <w:p w14:paraId="15634AC7" w14:textId="77777777" w:rsidR="00AB6736" w:rsidRPr="0088612D" w:rsidRDefault="00AB6736" w:rsidP="006D2FC2">
            <w:pPr>
              <w:spacing w:after="0" w:line="240" w:lineRule="auto"/>
              <w:contextualSpacing/>
              <w:outlineLvl w:val="1"/>
              <w:rPr>
                <w:rFonts w:ascii="Calibri" w:eastAsia="Calibri" w:hAnsi="Calibri" w:cs="Calibri"/>
                <w:b/>
                <w:sz w:val="18"/>
                <w:szCs w:val="20"/>
              </w:rPr>
            </w:pPr>
            <w:bookmarkStart w:id="204" w:name="_Toc40289724"/>
            <w:r w:rsidRPr="0088612D">
              <w:rPr>
                <w:rFonts w:ascii="Calibri" w:eastAsia="Calibri" w:hAnsi="Calibri" w:cs="Calibri"/>
                <w:b/>
                <w:sz w:val="18"/>
                <w:szCs w:val="20"/>
              </w:rPr>
              <w:t xml:space="preserve">Fotografía </w:t>
            </w:r>
            <w:r w:rsidR="009B0C7E" w:rsidRPr="0088612D">
              <w:rPr>
                <w:rFonts w:ascii="Calibri" w:eastAsia="Calibri" w:hAnsi="Calibri" w:cs="Calibri"/>
                <w:b/>
                <w:sz w:val="18"/>
                <w:szCs w:val="20"/>
              </w:rPr>
              <w:t>10</w:t>
            </w:r>
            <w:r w:rsidRPr="0088612D">
              <w:rPr>
                <w:rFonts w:ascii="Calibri" w:eastAsia="Calibri" w:hAnsi="Calibri" w:cs="Calibri"/>
                <w:b/>
                <w:sz w:val="18"/>
                <w:szCs w:val="20"/>
              </w:rPr>
              <w:t>.</w:t>
            </w:r>
            <w:bookmarkEnd w:id="20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385FAE" w14:textId="77777777" w:rsidR="00AB6736" w:rsidRPr="0088612D" w:rsidRDefault="00AB6736" w:rsidP="006D2FC2">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 xml:space="preserve">Fecha: </w:t>
            </w:r>
            <w:r w:rsidRPr="0088612D">
              <w:rPr>
                <w:rFonts w:ascii="Calibri" w:eastAsia="Times New Roman" w:hAnsi="Calibri" w:cs="Times New Roman"/>
                <w:color w:val="000000"/>
                <w:sz w:val="18"/>
                <w:szCs w:val="18"/>
                <w:lang w:eastAsia="es-CL"/>
              </w:rPr>
              <w:t>16-04-2020.</w:t>
            </w:r>
          </w:p>
        </w:tc>
      </w:tr>
      <w:tr w:rsidR="00810698" w:rsidRPr="0088612D" w14:paraId="0D5E4D28" w14:textId="77777777" w:rsidTr="006D2FC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00CB5C"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886548C"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4666DAE"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767.465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88A787D"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33D29CD"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C7987DE"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767.465</w:t>
            </w:r>
          </w:p>
        </w:tc>
      </w:tr>
      <w:tr w:rsidR="00AB6736" w:rsidRPr="0088612D" w14:paraId="6967FC55" w14:textId="77777777" w:rsidTr="006D2FC2">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5C2B498" w14:textId="77777777" w:rsidR="00AB6736" w:rsidRPr="0088612D" w:rsidRDefault="00AB6736" w:rsidP="00917811">
            <w:pPr>
              <w:spacing w:after="0" w:line="240" w:lineRule="auto"/>
              <w:jc w:val="both"/>
              <w:rPr>
                <w:rFonts w:ascii="Calibri" w:eastAsia="Times New Roman" w:hAnsi="Calibri" w:cs="Times New Roman"/>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BA0CE6" w:rsidRPr="0088612D">
              <w:rPr>
                <w:rFonts w:eastAsia="Times New Roman" w:cs="Calibri"/>
                <w:color w:val="000000"/>
                <w:sz w:val="18"/>
                <w:szCs w:val="18"/>
                <w:lang w:eastAsia="es-CL"/>
              </w:rPr>
              <w:t>sector de cloración o desinfección</w:t>
            </w:r>
            <w:r w:rsidR="00CB62D0" w:rsidRPr="0088612D">
              <w:rPr>
                <w:rFonts w:eastAsia="Times New Roman" w:cs="Calibri"/>
                <w:color w:val="000000"/>
                <w:sz w:val="18"/>
                <w:szCs w:val="18"/>
                <w:lang w:eastAsia="es-CL"/>
              </w:rPr>
              <w:t xml:space="preserve"> (</w:t>
            </w:r>
            <w:r w:rsidR="00BA0CE6" w:rsidRPr="0088612D">
              <w:rPr>
                <w:rFonts w:eastAsia="Times New Roman" w:cs="Calibri"/>
                <w:color w:val="000000"/>
                <w:sz w:val="18"/>
                <w:szCs w:val="18"/>
                <w:lang w:eastAsia="es-CL"/>
              </w:rPr>
              <w:t>cámara de cloración automática</w:t>
            </w:r>
            <w:r w:rsidR="00CB62D0" w:rsidRPr="0088612D">
              <w:rPr>
                <w:rFonts w:eastAsia="Times New Roman" w:cs="Calibri"/>
                <w:color w:val="000000"/>
                <w:sz w:val="18"/>
                <w:szCs w:val="18"/>
                <w:lang w:eastAsia="es-CL"/>
              </w:rPr>
              <w:t>)</w:t>
            </w:r>
            <w:r w:rsidR="00BA0CE6" w:rsidRPr="0088612D">
              <w:rPr>
                <w:rFonts w:eastAsia="Times New Roman" w:cs="Calibri"/>
                <w:color w:val="000000"/>
                <w:sz w:val="18"/>
                <w:szCs w:val="18"/>
                <w:lang w:eastAsia="es-CL"/>
              </w:rPr>
              <w:t xml:space="preserve">.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9972CD8" w14:textId="77777777" w:rsidR="00BA0CE6" w:rsidRPr="0088612D" w:rsidRDefault="00AB6736" w:rsidP="00917811">
            <w:pPr>
              <w:spacing w:after="0" w:line="240" w:lineRule="auto"/>
              <w:jc w:val="both"/>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BA0CE6" w:rsidRPr="0088612D">
              <w:rPr>
                <w:rFonts w:eastAsia="Times New Roman" w:cs="Calibri"/>
                <w:color w:val="000000"/>
                <w:sz w:val="18"/>
                <w:szCs w:val="18"/>
                <w:lang w:eastAsia="es-CL"/>
              </w:rPr>
              <w:t>grupo electrógeno</w:t>
            </w:r>
            <w:r w:rsidR="00CB62D0" w:rsidRPr="0088612D">
              <w:rPr>
                <w:rFonts w:eastAsia="Times New Roman" w:cs="Calibri"/>
                <w:color w:val="000000"/>
                <w:sz w:val="18"/>
                <w:szCs w:val="18"/>
                <w:lang w:eastAsia="es-CL"/>
              </w:rPr>
              <w:t xml:space="preserve"> </w:t>
            </w:r>
            <w:r w:rsidR="00BA0CE6" w:rsidRPr="0088612D">
              <w:rPr>
                <w:rFonts w:eastAsia="Times New Roman" w:cs="Calibri"/>
                <w:color w:val="000000"/>
                <w:sz w:val="18"/>
                <w:szCs w:val="18"/>
                <w:lang w:eastAsia="es-CL"/>
              </w:rPr>
              <w:t>utilizado cuando ocurren cortes de luz en Llico, dando energía eléctrica a toda la localidad y a la PTAS.</w:t>
            </w:r>
          </w:p>
          <w:p w14:paraId="47A03D99" w14:textId="77777777" w:rsidR="00AB6736" w:rsidRPr="0088612D" w:rsidRDefault="00AB6736" w:rsidP="00917811">
            <w:pPr>
              <w:jc w:val="both"/>
              <w:rPr>
                <w:rFonts w:ascii="Calibri" w:eastAsia="Times New Roman" w:hAnsi="Calibri"/>
                <w:b/>
                <w:color w:val="000000"/>
                <w:sz w:val="18"/>
                <w:szCs w:val="18"/>
                <w:lang w:eastAsia="es-CL"/>
              </w:rPr>
            </w:pPr>
          </w:p>
        </w:tc>
      </w:tr>
      <w:tr w:rsidR="00AB6736" w:rsidRPr="0088612D" w14:paraId="5E731DF3" w14:textId="77777777" w:rsidTr="006D2FC2">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55483C58" w14:textId="77777777" w:rsidR="00AB6736" w:rsidRPr="0088612D" w:rsidRDefault="0091304F" w:rsidP="006D2FC2">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w:drawing>
                <wp:inline distT="0" distB="0" distL="0" distR="0" wp14:anchorId="10052C36" wp14:editId="317DDA80">
                  <wp:extent cx="2520000" cy="1800000"/>
                  <wp:effectExtent l="0" t="0" r="0" b="0"/>
                  <wp:docPr id="49" name="Imagen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F3FD249" w14:textId="77777777" w:rsidR="00AB6736" w:rsidRPr="0088612D" w:rsidRDefault="0091304F" w:rsidP="006D2FC2">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w:drawing>
                <wp:inline distT="0" distB="0" distL="0" distR="0" wp14:anchorId="443433E5" wp14:editId="21B7B867">
                  <wp:extent cx="2520000" cy="1800000"/>
                  <wp:effectExtent l="0" t="0" r="0" b="0"/>
                  <wp:docPr id="50" name="Imagen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AB6736" w:rsidRPr="0088612D" w14:paraId="383C0E63" w14:textId="77777777" w:rsidTr="006D2FC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150CE8B" w14:textId="77777777" w:rsidR="00AB6736" w:rsidRPr="0088612D" w:rsidRDefault="00AB6736" w:rsidP="006D2FC2">
            <w:pPr>
              <w:spacing w:after="0" w:line="240" w:lineRule="auto"/>
              <w:contextualSpacing/>
              <w:outlineLvl w:val="1"/>
              <w:rPr>
                <w:rFonts w:ascii="Calibri" w:eastAsia="Times New Roman" w:hAnsi="Calibri" w:cs="Calibri"/>
                <w:b/>
                <w:color w:val="000000"/>
                <w:sz w:val="18"/>
                <w:szCs w:val="20"/>
                <w:lang w:eastAsia="es-CL"/>
              </w:rPr>
            </w:pPr>
            <w:bookmarkStart w:id="205" w:name="_Toc40289725"/>
            <w:r w:rsidRPr="0088612D">
              <w:rPr>
                <w:rFonts w:ascii="Calibri" w:eastAsia="Calibri" w:hAnsi="Calibri" w:cs="Calibri"/>
                <w:b/>
                <w:sz w:val="18"/>
                <w:szCs w:val="20"/>
              </w:rPr>
              <w:t xml:space="preserve">Fotografía </w:t>
            </w:r>
            <w:r w:rsidR="009B0C7E" w:rsidRPr="0088612D">
              <w:rPr>
                <w:rFonts w:ascii="Calibri" w:eastAsia="Calibri" w:hAnsi="Calibri" w:cs="Calibri"/>
                <w:b/>
                <w:sz w:val="18"/>
                <w:szCs w:val="20"/>
              </w:rPr>
              <w:t>11</w:t>
            </w:r>
            <w:r w:rsidRPr="0088612D">
              <w:rPr>
                <w:rFonts w:ascii="Calibri" w:eastAsia="Calibri" w:hAnsi="Calibri" w:cs="Calibri"/>
                <w:b/>
                <w:sz w:val="18"/>
                <w:szCs w:val="20"/>
              </w:rPr>
              <w:t>.</w:t>
            </w:r>
            <w:bookmarkEnd w:id="20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10671E" w14:textId="77777777" w:rsidR="00AB6736" w:rsidRPr="0088612D" w:rsidRDefault="00AB6736" w:rsidP="006D2FC2">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Fecha:</w:t>
            </w:r>
            <w:r w:rsidRPr="0088612D">
              <w:rPr>
                <w:rFonts w:ascii="Calibri" w:eastAsia="Times New Roman" w:hAnsi="Calibri" w:cs="Times New Roman"/>
                <w:b/>
                <w:color w:val="FF0000"/>
                <w:sz w:val="18"/>
                <w:szCs w:val="18"/>
                <w:lang w:eastAsia="es-CL"/>
              </w:rPr>
              <w:t xml:space="preserve"> </w:t>
            </w:r>
            <w:r w:rsidRPr="0088612D">
              <w:rPr>
                <w:rFonts w:ascii="Calibri" w:eastAsia="Times New Roman" w:hAnsi="Calibri" w:cs="Times New Roman"/>
                <w:color w:val="000000"/>
                <w:sz w:val="18"/>
                <w:szCs w:val="18"/>
                <w:lang w:eastAsia="es-CL"/>
              </w:rPr>
              <w:t>16-04-2020.</w:t>
            </w:r>
          </w:p>
        </w:tc>
        <w:tc>
          <w:tcPr>
            <w:tcW w:w="1341" w:type="pct"/>
            <w:tcBorders>
              <w:top w:val="single" w:sz="4" w:space="0" w:color="auto"/>
              <w:left w:val="nil"/>
              <w:bottom w:val="single" w:sz="4" w:space="0" w:color="auto"/>
              <w:right w:val="nil"/>
            </w:tcBorders>
            <w:shd w:val="clear" w:color="auto" w:fill="auto"/>
            <w:noWrap/>
            <w:vAlign w:val="center"/>
            <w:hideMark/>
          </w:tcPr>
          <w:p w14:paraId="54509B5A" w14:textId="77777777" w:rsidR="00AB6736" w:rsidRPr="0088612D" w:rsidRDefault="00AB6736" w:rsidP="006D2FC2">
            <w:pPr>
              <w:spacing w:after="0" w:line="240" w:lineRule="auto"/>
              <w:contextualSpacing/>
              <w:outlineLvl w:val="1"/>
              <w:rPr>
                <w:rFonts w:ascii="Calibri" w:eastAsia="Calibri" w:hAnsi="Calibri" w:cs="Calibri"/>
                <w:b/>
                <w:sz w:val="18"/>
                <w:szCs w:val="20"/>
              </w:rPr>
            </w:pPr>
            <w:bookmarkStart w:id="206" w:name="_Toc40289726"/>
            <w:r w:rsidRPr="0088612D">
              <w:rPr>
                <w:rFonts w:ascii="Calibri" w:eastAsia="Calibri" w:hAnsi="Calibri" w:cs="Calibri"/>
                <w:b/>
                <w:sz w:val="18"/>
                <w:szCs w:val="20"/>
              </w:rPr>
              <w:t xml:space="preserve">Fotografía </w:t>
            </w:r>
            <w:r w:rsidR="009B0C7E" w:rsidRPr="0088612D">
              <w:rPr>
                <w:rFonts w:ascii="Calibri" w:eastAsia="Calibri" w:hAnsi="Calibri" w:cs="Calibri"/>
                <w:b/>
                <w:sz w:val="18"/>
                <w:szCs w:val="20"/>
              </w:rPr>
              <w:t>12</w:t>
            </w:r>
            <w:r w:rsidRPr="0088612D">
              <w:rPr>
                <w:rFonts w:ascii="Calibri" w:eastAsia="Calibri" w:hAnsi="Calibri" w:cs="Calibri"/>
                <w:b/>
                <w:sz w:val="18"/>
                <w:szCs w:val="20"/>
              </w:rPr>
              <w:t>.</w:t>
            </w:r>
            <w:bookmarkEnd w:id="20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64AC8B" w14:textId="77777777" w:rsidR="00AB6736" w:rsidRPr="0088612D" w:rsidRDefault="00AB6736" w:rsidP="006D2FC2">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 xml:space="preserve">Fecha: </w:t>
            </w:r>
            <w:r w:rsidRPr="0088612D">
              <w:rPr>
                <w:rFonts w:ascii="Calibri" w:eastAsia="Times New Roman" w:hAnsi="Calibri" w:cs="Times New Roman"/>
                <w:color w:val="000000"/>
                <w:sz w:val="18"/>
                <w:szCs w:val="18"/>
                <w:lang w:eastAsia="es-CL"/>
              </w:rPr>
              <w:t>16-04-2020.</w:t>
            </w:r>
          </w:p>
        </w:tc>
      </w:tr>
      <w:tr w:rsidR="00810698" w:rsidRPr="0088612D" w14:paraId="1E658C59" w14:textId="77777777" w:rsidTr="006D2FC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00C726"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w:t>
            </w:r>
            <w:r w:rsidRPr="0088612D">
              <w:rPr>
                <w:rFonts w:ascii="Calibri" w:eastAsia="Times New Roman" w:hAnsi="Calibri" w:cs="Times New Roman"/>
                <w:b/>
                <w:color w:val="FF0000"/>
                <w:sz w:val="18"/>
                <w:szCs w:val="18"/>
                <w:lang w:eastAsia="es-CL"/>
              </w:rPr>
              <w:t xml:space="preserve"> </w:t>
            </w:r>
            <w:r w:rsidRPr="0088612D">
              <w:rPr>
                <w:rFonts w:ascii="Calibri" w:eastAsia="Times New Roman" w:hAnsi="Calibri" w:cs="Times New Roman"/>
                <w:b/>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FE4FF2D"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F1E63A7"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767.465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BE1AC5A"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B9DB264"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BD17AEC"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767.465</w:t>
            </w:r>
          </w:p>
        </w:tc>
      </w:tr>
      <w:tr w:rsidR="00AB6736" w:rsidRPr="0088612D" w14:paraId="5E15F1A2" w14:textId="77777777" w:rsidTr="006D2FC2">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8C5F94A" w14:textId="77777777" w:rsidR="00BA0CE6" w:rsidRPr="0088612D" w:rsidRDefault="00AB6736" w:rsidP="00917811">
            <w:pPr>
              <w:spacing w:after="0" w:line="240" w:lineRule="auto"/>
              <w:jc w:val="both"/>
              <w:rPr>
                <w:rFonts w:ascii="Calibri" w:eastAsia="Times New Roman" w:hAnsi="Calibri" w:cs="Times New Roman"/>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BA0CE6" w:rsidRPr="0088612D">
              <w:rPr>
                <w:rFonts w:eastAsia="Times New Roman" w:cs="Calibri"/>
                <w:color w:val="000000"/>
                <w:sz w:val="18"/>
                <w:szCs w:val="18"/>
                <w:lang w:eastAsia="es-CL"/>
              </w:rPr>
              <w:t xml:space="preserve">motores que realizan la oxigenación a las piscinas de tratamiento. </w:t>
            </w:r>
          </w:p>
          <w:p w14:paraId="1DF96640" w14:textId="77777777" w:rsidR="00AB6736" w:rsidRPr="0088612D" w:rsidRDefault="00AB6736" w:rsidP="00917811">
            <w:pPr>
              <w:spacing w:after="0" w:line="240" w:lineRule="auto"/>
              <w:jc w:val="both"/>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03D45AFA" w14:textId="77777777" w:rsidR="00BA0CE6" w:rsidRPr="0088612D" w:rsidRDefault="00AB6736" w:rsidP="00917811">
            <w:pPr>
              <w:spacing w:after="0" w:line="240" w:lineRule="auto"/>
              <w:jc w:val="both"/>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BA0CE6" w:rsidRPr="0088612D">
              <w:rPr>
                <w:rFonts w:eastAsia="Times New Roman" w:cs="Calibri"/>
                <w:color w:val="000000"/>
                <w:sz w:val="18"/>
                <w:szCs w:val="18"/>
                <w:lang w:eastAsia="es-CL"/>
              </w:rPr>
              <w:t>sector de aplicación de ozono</w:t>
            </w:r>
            <w:r w:rsidR="00917811" w:rsidRPr="0088612D">
              <w:rPr>
                <w:rFonts w:eastAsia="Times New Roman" w:cs="Calibri"/>
                <w:color w:val="000000"/>
                <w:sz w:val="18"/>
                <w:szCs w:val="18"/>
                <w:lang w:eastAsia="es-CL"/>
              </w:rPr>
              <w:t>.</w:t>
            </w:r>
          </w:p>
          <w:p w14:paraId="04B2E55E" w14:textId="77777777" w:rsidR="00AB6736" w:rsidRPr="0088612D" w:rsidRDefault="00AB6736" w:rsidP="00917811">
            <w:pPr>
              <w:keepNext/>
              <w:spacing w:after="0" w:line="240" w:lineRule="auto"/>
              <w:jc w:val="both"/>
              <w:rPr>
                <w:rFonts w:ascii="Calibri" w:eastAsia="Times New Roman" w:hAnsi="Calibri" w:cs="Times New Roman"/>
                <w:color w:val="000000"/>
                <w:sz w:val="18"/>
                <w:szCs w:val="18"/>
                <w:lang w:eastAsia="es-CL"/>
              </w:rPr>
            </w:pPr>
          </w:p>
        </w:tc>
      </w:tr>
    </w:tbl>
    <w:p w14:paraId="0AE3AD52" w14:textId="77777777" w:rsidR="00AB6736" w:rsidRPr="0088612D" w:rsidRDefault="00AB6736" w:rsidP="0061583A">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AB6736" w:rsidRPr="0088612D" w14:paraId="5E828864" w14:textId="77777777" w:rsidTr="006D2FC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7CD19E" w14:textId="77777777" w:rsidR="00AB6736" w:rsidRPr="0088612D" w:rsidRDefault="00AB6736" w:rsidP="006D2FC2">
            <w:pPr>
              <w:spacing w:after="0" w:line="240" w:lineRule="auto"/>
              <w:jc w:val="center"/>
              <w:rPr>
                <w:rFonts w:ascii="Calibri" w:eastAsia="Times New Roman" w:hAnsi="Calibri" w:cs="Times New Roman"/>
                <w:b/>
                <w:bCs/>
                <w:color w:val="000000"/>
                <w:sz w:val="20"/>
                <w:szCs w:val="20"/>
                <w:lang w:eastAsia="es-CL"/>
              </w:rPr>
            </w:pPr>
            <w:r w:rsidRPr="0088612D">
              <w:rPr>
                <w:rFonts w:ascii="Calibri" w:eastAsia="Times New Roman" w:hAnsi="Calibri" w:cs="Times New Roman"/>
                <w:b/>
                <w:bCs/>
                <w:color w:val="000000"/>
                <w:sz w:val="20"/>
                <w:szCs w:val="20"/>
                <w:lang w:eastAsia="es-CL"/>
              </w:rPr>
              <w:t xml:space="preserve">Registros </w:t>
            </w:r>
          </w:p>
        </w:tc>
      </w:tr>
      <w:tr w:rsidR="00AB6736" w:rsidRPr="0088612D" w14:paraId="3B006F56" w14:textId="77777777" w:rsidTr="006D2FC2">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50B7570B" w14:textId="77777777" w:rsidR="00AB6736" w:rsidRPr="0088612D" w:rsidRDefault="0091304F" w:rsidP="006D2FC2">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w:drawing>
                <wp:inline distT="0" distB="0" distL="0" distR="0" wp14:anchorId="202A0396" wp14:editId="06D865DE">
                  <wp:extent cx="2520000" cy="1800000"/>
                  <wp:effectExtent l="0" t="0" r="0" b="0"/>
                  <wp:docPr id="51" name="Imagen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4931E5C" w14:textId="77777777" w:rsidR="00AB6736" w:rsidRPr="0088612D" w:rsidRDefault="00E620B2" w:rsidP="006D2FC2">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4384" behindDoc="0" locked="0" layoutInCell="1" allowOverlap="1" wp14:anchorId="36C896FE" wp14:editId="48556198">
                      <wp:simplePos x="0" y="0"/>
                      <wp:positionH relativeFrom="column">
                        <wp:posOffset>1437005</wp:posOffset>
                      </wp:positionH>
                      <wp:positionV relativeFrom="paragraph">
                        <wp:posOffset>213995</wp:posOffset>
                      </wp:positionV>
                      <wp:extent cx="1158875" cy="990600"/>
                      <wp:effectExtent l="0" t="0" r="22225" b="19050"/>
                      <wp:wrapNone/>
                      <wp:docPr id="78" name="Elipse 78"/>
                      <wp:cNvGraphicFramePr/>
                      <a:graphic xmlns:a="http://schemas.openxmlformats.org/drawingml/2006/main">
                        <a:graphicData uri="http://schemas.microsoft.com/office/word/2010/wordprocessingShape">
                          <wps:wsp>
                            <wps:cNvSpPr/>
                            <wps:spPr>
                              <a:xfrm>
                                <a:off x="0" y="0"/>
                                <a:ext cx="1158875" cy="99060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oval w14:anchorId="4A7011F3" id="Elipse 78" o:spid="_x0000_s1026" style="position:absolute;margin-left:113.15pt;margin-top:16.85pt;width:91.25pt;height: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" filled="f" strokecolor="red" strokeweight="1.75pt">
                      <v:stroke joinstyle="miter"/>
                    </v:oval>
                  </w:pict>
                </mc:Fallback>
              </mc:AlternateContent>
            </w:r>
            <w:r w:rsidR="0091304F" w:rsidRPr="0088612D">
              <w:rPr>
                <w:rFonts w:ascii="Calibri" w:eastAsia="Times New Roman" w:hAnsi="Calibri" w:cs="Times New Roman"/>
                <w:noProof/>
                <w:color w:val="000000"/>
                <w:sz w:val="20"/>
                <w:szCs w:val="20"/>
                <w:lang w:eastAsia="es-CL"/>
              </w:rPr>
              <w:drawing>
                <wp:inline distT="0" distB="0" distL="0" distR="0" wp14:anchorId="0E8DDD76" wp14:editId="7375B827">
                  <wp:extent cx="2520000" cy="1800000"/>
                  <wp:effectExtent l="0" t="0" r="0" b="0"/>
                  <wp:docPr id="52" name="Imagen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AB6736" w:rsidRPr="0088612D" w14:paraId="55FBCE67" w14:textId="77777777" w:rsidTr="006D2FC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ABC0DC3" w14:textId="77777777" w:rsidR="00AB6736" w:rsidRPr="0088612D" w:rsidRDefault="00AB6736" w:rsidP="006D2FC2">
            <w:pPr>
              <w:spacing w:after="0" w:line="240" w:lineRule="auto"/>
              <w:contextualSpacing/>
              <w:outlineLvl w:val="1"/>
              <w:rPr>
                <w:rFonts w:ascii="Calibri" w:eastAsia="Times New Roman" w:hAnsi="Calibri" w:cs="Calibri"/>
                <w:b/>
                <w:color w:val="000000"/>
                <w:sz w:val="18"/>
                <w:szCs w:val="20"/>
                <w:lang w:eastAsia="es-CL"/>
              </w:rPr>
            </w:pPr>
            <w:bookmarkStart w:id="207" w:name="_Toc40289727"/>
            <w:r w:rsidRPr="0088612D">
              <w:rPr>
                <w:rFonts w:ascii="Calibri" w:eastAsia="Calibri" w:hAnsi="Calibri" w:cs="Calibri"/>
                <w:b/>
                <w:sz w:val="18"/>
                <w:szCs w:val="20"/>
              </w:rPr>
              <w:t xml:space="preserve">Fotografía </w:t>
            </w:r>
            <w:r w:rsidR="009B0C7E" w:rsidRPr="0088612D">
              <w:rPr>
                <w:rFonts w:ascii="Calibri" w:eastAsia="Calibri" w:hAnsi="Calibri" w:cs="Calibri"/>
                <w:b/>
                <w:sz w:val="18"/>
                <w:szCs w:val="20"/>
              </w:rPr>
              <w:t>1</w:t>
            </w:r>
            <w:r w:rsidRPr="0088612D">
              <w:rPr>
                <w:rFonts w:ascii="Calibri" w:eastAsia="Calibri" w:hAnsi="Calibri" w:cs="Calibri"/>
                <w:b/>
                <w:sz w:val="18"/>
                <w:szCs w:val="20"/>
              </w:rPr>
              <w:fldChar w:fldCharType="begin"/>
            </w:r>
            <w:r w:rsidRPr="0088612D">
              <w:rPr>
                <w:rFonts w:ascii="Calibri" w:eastAsia="Calibri" w:hAnsi="Calibri" w:cs="Calibri"/>
                <w:b/>
                <w:sz w:val="18"/>
                <w:szCs w:val="20"/>
              </w:rPr>
              <w:instrText xml:space="preserve"> SEQ Fotografía \* ARABIC </w:instrText>
            </w:r>
            <w:r w:rsidRPr="0088612D">
              <w:rPr>
                <w:rFonts w:ascii="Calibri" w:eastAsia="Calibri" w:hAnsi="Calibri" w:cs="Calibri"/>
                <w:b/>
                <w:sz w:val="18"/>
                <w:szCs w:val="20"/>
              </w:rPr>
              <w:fldChar w:fldCharType="separate"/>
            </w:r>
            <w:r w:rsidRPr="0088612D">
              <w:rPr>
                <w:rFonts w:ascii="Calibri" w:eastAsia="Calibri" w:hAnsi="Calibri" w:cs="Calibri"/>
                <w:b/>
                <w:noProof/>
                <w:sz w:val="18"/>
                <w:szCs w:val="20"/>
              </w:rPr>
              <w:t>3</w:t>
            </w:r>
            <w:r w:rsidRPr="0088612D">
              <w:rPr>
                <w:rFonts w:ascii="Calibri" w:eastAsia="Calibri" w:hAnsi="Calibri" w:cs="Calibri"/>
                <w:b/>
                <w:sz w:val="18"/>
                <w:szCs w:val="20"/>
              </w:rPr>
              <w:fldChar w:fldCharType="end"/>
            </w:r>
            <w:r w:rsidRPr="0088612D">
              <w:rPr>
                <w:rFonts w:ascii="Calibri" w:eastAsia="Calibri" w:hAnsi="Calibri" w:cs="Calibri"/>
                <w:b/>
                <w:sz w:val="18"/>
                <w:szCs w:val="20"/>
              </w:rPr>
              <w:t>.</w:t>
            </w:r>
            <w:bookmarkEnd w:id="20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68AB4F" w14:textId="77777777" w:rsidR="00AB6736" w:rsidRPr="0088612D" w:rsidRDefault="00AB6736" w:rsidP="006D2FC2">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Fecha:</w:t>
            </w:r>
            <w:r w:rsidRPr="0088612D">
              <w:rPr>
                <w:rFonts w:ascii="Calibri" w:eastAsia="Times New Roman" w:hAnsi="Calibri" w:cs="Times New Roman"/>
                <w:color w:val="000000"/>
                <w:sz w:val="18"/>
                <w:szCs w:val="18"/>
                <w:lang w:eastAsia="es-CL"/>
              </w:rPr>
              <w:t xml:space="preserve"> 16-04-2020.</w:t>
            </w:r>
          </w:p>
        </w:tc>
        <w:tc>
          <w:tcPr>
            <w:tcW w:w="1341" w:type="pct"/>
            <w:tcBorders>
              <w:top w:val="single" w:sz="4" w:space="0" w:color="auto"/>
              <w:left w:val="nil"/>
              <w:bottom w:val="single" w:sz="4" w:space="0" w:color="auto"/>
              <w:right w:val="nil"/>
            </w:tcBorders>
            <w:shd w:val="clear" w:color="auto" w:fill="auto"/>
            <w:noWrap/>
            <w:vAlign w:val="center"/>
            <w:hideMark/>
          </w:tcPr>
          <w:p w14:paraId="3980DBC1" w14:textId="77777777" w:rsidR="00AB6736" w:rsidRPr="0088612D" w:rsidRDefault="00AB6736" w:rsidP="006D2FC2">
            <w:pPr>
              <w:spacing w:after="0" w:line="240" w:lineRule="auto"/>
              <w:contextualSpacing/>
              <w:outlineLvl w:val="1"/>
              <w:rPr>
                <w:rFonts w:ascii="Calibri" w:eastAsia="Calibri" w:hAnsi="Calibri" w:cs="Calibri"/>
                <w:b/>
                <w:sz w:val="18"/>
                <w:szCs w:val="20"/>
              </w:rPr>
            </w:pPr>
            <w:bookmarkStart w:id="208" w:name="_Toc40289728"/>
            <w:r w:rsidRPr="0088612D">
              <w:rPr>
                <w:rFonts w:ascii="Calibri" w:eastAsia="Calibri" w:hAnsi="Calibri" w:cs="Calibri"/>
                <w:b/>
                <w:sz w:val="18"/>
                <w:szCs w:val="20"/>
              </w:rPr>
              <w:t xml:space="preserve">Fotografía </w:t>
            </w:r>
            <w:r w:rsidR="009B0C7E" w:rsidRPr="0088612D">
              <w:rPr>
                <w:rFonts w:ascii="Calibri" w:eastAsia="Calibri" w:hAnsi="Calibri" w:cs="Calibri"/>
                <w:b/>
                <w:sz w:val="18"/>
                <w:szCs w:val="20"/>
              </w:rPr>
              <w:t>1</w:t>
            </w:r>
            <w:r w:rsidRPr="0088612D">
              <w:rPr>
                <w:rFonts w:ascii="Calibri" w:eastAsia="Calibri" w:hAnsi="Calibri" w:cs="Calibri"/>
                <w:b/>
                <w:sz w:val="18"/>
                <w:szCs w:val="20"/>
              </w:rPr>
              <w:fldChar w:fldCharType="begin"/>
            </w:r>
            <w:r w:rsidRPr="0088612D">
              <w:rPr>
                <w:rFonts w:ascii="Calibri" w:eastAsia="Calibri" w:hAnsi="Calibri" w:cs="Calibri"/>
                <w:b/>
                <w:sz w:val="18"/>
                <w:szCs w:val="20"/>
              </w:rPr>
              <w:instrText xml:space="preserve"> SEQ Fotografía \* ARABIC </w:instrText>
            </w:r>
            <w:r w:rsidRPr="0088612D">
              <w:rPr>
                <w:rFonts w:ascii="Calibri" w:eastAsia="Calibri" w:hAnsi="Calibri" w:cs="Calibri"/>
                <w:b/>
                <w:sz w:val="18"/>
                <w:szCs w:val="20"/>
              </w:rPr>
              <w:fldChar w:fldCharType="separate"/>
            </w:r>
            <w:r w:rsidRPr="0088612D">
              <w:rPr>
                <w:rFonts w:ascii="Calibri" w:eastAsia="Calibri" w:hAnsi="Calibri" w:cs="Calibri"/>
                <w:b/>
                <w:noProof/>
                <w:sz w:val="18"/>
                <w:szCs w:val="20"/>
              </w:rPr>
              <w:t>4</w:t>
            </w:r>
            <w:r w:rsidRPr="0088612D">
              <w:rPr>
                <w:rFonts w:ascii="Calibri" w:eastAsia="Calibri" w:hAnsi="Calibri" w:cs="Calibri"/>
                <w:b/>
                <w:sz w:val="18"/>
                <w:szCs w:val="20"/>
              </w:rPr>
              <w:fldChar w:fldCharType="end"/>
            </w:r>
            <w:r w:rsidRPr="0088612D">
              <w:rPr>
                <w:rFonts w:ascii="Calibri" w:eastAsia="Calibri" w:hAnsi="Calibri" w:cs="Calibri"/>
                <w:b/>
                <w:sz w:val="18"/>
                <w:szCs w:val="20"/>
              </w:rPr>
              <w:t>.</w:t>
            </w:r>
            <w:bookmarkEnd w:id="20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7B3DBA" w14:textId="77777777" w:rsidR="00AB6736" w:rsidRPr="0088612D" w:rsidRDefault="00AB6736" w:rsidP="006D2FC2">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 xml:space="preserve">Fecha: </w:t>
            </w:r>
            <w:r w:rsidRPr="0088612D">
              <w:rPr>
                <w:rFonts w:ascii="Calibri" w:eastAsia="Times New Roman" w:hAnsi="Calibri" w:cs="Times New Roman"/>
                <w:color w:val="000000"/>
                <w:sz w:val="18"/>
                <w:szCs w:val="18"/>
                <w:lang w:eastAsia="es-CL"/>
              </w:rPr>
              <w:t>16-04-2020.</w:t>
            </w:r>
          </w:p>
        </w:tc>
      </w:tr>
      <w:tr w:rsidR="00810698" w:rsidRPr="0088612D" w14:paraId="5E9ECCB3" w14:textId="77777777" w:rsidTr="006D2FC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2A2A59"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4A76582"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4EE0983"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767.465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AEFC5E7"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B87E430"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74A0B43"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767.465</w:t>
            </w:r>
          </w:p>
        </w:tc>
      </w:tr>
      <w:tr w:rsidR="00AB6736" w:rsidRPr="0088612D" w14:paraId="64B7A6A8" w14:textId="77777777" w:rsidTr="006D2FC2">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D1FD42F" w14:textId="77777777" w:rsidR="00BA0CE6" w:rsidRPr="0088612D" w:rsidRDefault="00AB6736" w:rsidP="00917811">
            <w:pPr>
              <w:spacing w:after="0" w:line="240" w:lineRule="auto"/>
              <w:jc w:val="both"/>
              <w:rPr>
                <w:rFonts w:ascii="Calibri" w:eastAsia="Times New Roman" w:hAnsi="Calibri" w:cs="Times New Roman"/>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BA0CE6" w:rsidRPr="0088612D">
              <w:rPr>
                <w:rFonts w:eastAsia="Times New Roman" w:cs="Calibri"/>
                <w:color w:val="000000"/>
                <w:sz w:val="18"/>
                <w:szCs w:val="18"/>
                <w:lang w:eastAsia="es-CL"/>
              </w:rPr>
              <w:t xml:space="preserve">bombas dosificadoras para cloración. </w:t>
            </w:r>
          </w:p>
          <w:p w14:paraId="191BCACB" w14:textId="77777777" w:rsidR="00AB6736" w:rsidRPr="0088612D" w:rsidRDefault="00AB6736" w:rsidP="00917811">
            <w:pPr>
              <w:spacing w:after="0" w:line="240" w:lineRule="auto"/>
              <w:jc w:val="both"/>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A3F9EAB" w14:textId="77777777" w:rsidR="00BA0CE6" w:rsidRPr="0088612D" w:rsidRDefault="00AB6736" w:rsidP="00917811">
            <w:pPr>
              <w:spacing w:after="0" w:line="240" w:lineRule="auto"/>
              <w:jc w:val="both"/>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BA0CE6" w:rsidRPr="0088612D">
              <w:rPr>
                <w:rFonts w:eastAsia="Times New Roman" w:cs="Calibri"/>
                <w:color w:val="000000"/>
                <w:sz w:val="18"/>
                <w:szCs w:val="18"/>
                <w:lang w:eastAsia="es-CL"/>
              </w:rPr>
              <w:t>grupo electrógeno de respaldo.</w:t>
            </w:r>
          </w:p>
          <w:p w14:paraId="55B6E68E" w14:textId="77777777" w:rsidR="00AB6736" w:rsidRPr="0088612D" w:rsidRDefault="00AB6736" w:rsidP="00917811">
            <w:pPr>
              <w:spacing w:after="0" w:line="240" w:lineRule="auto"/>
              <w:jc w:val="both"/>
              <w:rPr>
                <w:rFonts w:ascii="Calibri" w:eastAsia="Times New Roman" w:hAnsi="Calibri" w:cs="Times New Roman"/>
                <w:b/>
                <w:color w:val="000000"/>
                <w:sz w:val="18"/>
                <w:szCs w:val="18"/>
                <w:lang w:eastAsia="es-CL"/>
              </w:rPr>
            </w:pPr>
          </w:p>
        </w:tc>
      </w:tr>
    </w:tbl>
    <w:p w14:paraId="74816966" w14:textId="77777777" w:rsidR="00AB6736" w:rsidRPr="0088612D" w:rsidRDefault="00AB6736" w:rsidP="0061583A">
      <w:pPr>
        <w:pStyle w:val="Listaconnmeros"/>
        <w:numPr>
          <w:ilvl w:val="0"/>
          <w:numId w:val="0"/>
        </w:numPr>
      </w:pPr>
    </w:p>
    <w:p w14:paraId="23B55D40" w14:textId="77777777" w:rsidR="0061583A" w:rsidRPr="0088612D" w:rsidRDefault="0061583A" w:rsidP="0061583A">
      <w:pPr>
        <w:pStyle w:val="Listaconnmeros"/>
        <w:numPr>
          <w:ilvl w:val="0"/>
          <w:numId w:val="0"/>
        </w:numPr>
      </w:pPr>
    </w:p>
    <w:p w14:paraId="7FC72900" w14:textId="77777777" w:rsidR="00D223C4" w:rsidRPr="0088612D" w:rsidRDefault="00D223C4" w:rsidP="0061583A">
      <w:pPr>
        <w:pStyle w:val="Listaconnmeros"/>
        <w:numPr>
          <w:ilvl w:val="0"/>
          <w:numId w:val="0"/>
        </w:numPr>
      </w:pPr>
    </w:p>
    <w:p w14:paraId="167CF384" w14:textId="77777777" w:rsidR="00D223C4" w:rsidRPr="0088612D" w:rsidRDefault="00D223C4" w:rsidP="0061583A">
      <w:pPr>
        <w:pStyle w:val="Listaconnmeros"/>
        <w:numPr>
          <w:ilvl w:val="0"/>
          <w:numId w:val="0"/>
        </w:numPr>
      </w:pPr>
    </w:p>
    <w:p w14:paraId="5296D503" w14:textId="77777777" w:rsidR="00D223C4" w:rsidRPr="0088612D" w:rsidRDefault="00D223C4" w:rsidP="0061583A">
      <w:pPr>
        <w:pStyle w:val="Listaconnmeros"/>
        <w:numPr>
          <w:ilvl w:val="0"/>
          <w:numId w:val="0"/>
        </w:numPr>
      </w:pPr>
    </w:p>
    <w:p w14:paraId="7F76A78E" w14:textId="77777777" w:rsidR="00D223C4" w:rsidRPr="0088612D" w:rsidRDefault="00D223C4" w:rsidP="0061583A">
      <w:pPr>
        <w:pStyle w:val="Listaconnmeros"/>
        <w:numPr>
          <w:ilvl w:val="0"/>
          <w:numId w:val="0"/>
        </w:numPr>
      </w:pPr>
    </w:p>
    <w:p w14:paraId="06070021" w14:textId="77777777" w:rsidR="00D223C4" w:rsidRPr="0088612D" w:rsidRDefault="00D223C4" w:rsidP="0061583A">
      <w:pPr>
        <w:pStyle w:val="Listaconnmeros"/>
        <w:numPr>
          <w:ilvl w:val="0"/>
          <w:numId w:val="0"/>
        </w:numPr>
      </w:pPr>
    </w:p>
    <w:p w14:paraId="559CAA1C" w14:textId="77777777" w:rsidR="00D223C4" w:rsidRPr="0088612D" w:rsidRDefault="00D223C4" w:rsidP="0061583A">
      <w:pPr>
        <w:pStyle w:val="Listaconnmeros"/>
        <w:numPr>
          <w:ilvl w:val="0"/>
          <w:numId w:val="0"/>
        </w:numPr>
      </w:pPr>
    </w:p>
    <w:p w14:paraId="7636CFE2" w14:textId="77777777" w:rsidR="00D223C4" w:rsidRPr="0088612D" w:rsidRDefault="00D223C4" w:rsidP="0061583A">
      <w:pPr>
        <w:pStyle w:val="Listaconnmeros"/>
        <w:numPr>
          <w:ilvl w:val="0"/>
          <w:numId w:val="0"/>
        </w:numPr>
      </w:pPr>
    </w:p>
    <w:p w14:paraId="2FD1F788" w14:textId="77777777" w:rsidR="00D223C4" w:rsidRPr="0088612D" w:rsidRDefault="00D223C4" w:rsidP="0061583A">
      <w:pPr>
        <w:pStyle w:val="Listaconnmeros"/>
        <w:numPr>
          <w:ilvl w:val="0"/>
          <w:numId w:val="0"/>
        </w:numPr>
      </w:pPr>
    </w:p>
    <w:p w14:paraId="2511DB93" w14:textId="22940D3C" w:rsidR="00D223C4" w:rsidRDefault="00D223C4" w:rsidP="0061583A">
      <w:pPr>
        <w:pStyle w:val="Listaconnmeros"/>
        <w:numPr>
          <w:ilvl w:val="0"/>
          <w:numId w:val="0"/>
        </w:numPr>
      </w:pPr>
    </w:p>
    <w:p w14:paraId="24CC7B82" w14:textId="53AAF35B" w:rsidR="005803EA" w:rsidRDefault="005803EA" w:rsidP="0061583A">
      <w:pPr>
        <w:pStyle w:val="Listaconnmeros"/>
        <w:numPr>
          <w:ilvl w:val="0"/>
          <w:numId w:val="0"/>
        </w:numPr>
      </w:pPr>
    </w:p>
    <w:p w14:paraId="6046CEB0" w14:textId="17740D9B" w:rsidR="005803EA" w:rsidRDefault="005803EA" w:rsidP="0061583A">
      <w:pPr>
        <w:pStyle w:val="Listaconnmeros"/>
        <w:numPr>
          <w:ilvl w:val="0"/>
          <w:numId w:val="0"/>
        </w:numPr>
      </w:pPr>
    </w:p>
    <w:p w14:paraId="5A3ABAB7" w14:textId="1A19DC4B" w:rsidR="005803EA" w:rsidRDefault="005803EA" w:rsidP="0061583A">
      <w:pPr>
        <w:pStyle w:val="Listaconnmeros"/>
        <w:numPr>
          <w:ilvl w:val="0"/>
          <w:numId w:val="0"/>
        </w:numPr>
      </w:pPr>
    </w:p>
    <w:p w14:paraId="6D24EC9B" w14:textId="77777777" w:rsidR="005803EA" w:rsidRPr="0088612D" w:rsidRDefault="005803EA" w:rsidP="0061583A">
      <w:pPr>
        <w:pStyle w:val="Listaconnmeros"/>
        <w:numPr>
          <w:ilvl w:val="0"/>
          <w:numId w:val="0"/>
        </w:numPr>
      </w:pPr>
    </w:p>
    <w:p w14:paraId="0F7026B7" w14:textId="77777777" w:rsidR="000208E0" w:rsidRPr="0088612D" w:rsidRDefault="000208E0" w:rsidP="0061583A">
      <w:pPr>
        <w:pStyle w:val="Listaconnmeros"/>
        <w:numPr>
          <w:ilvl w:val="0"/>
          <w:numId w:val="0"/>
        </w:numPr>
      </w:pPr>
    </w:p>
    <w:p w14:paraId="5C89ED48" w14:textId="77777777" w:rsidR="0061583A" w:rsidRPr="0088612D" w:rsidRDefault="0061583A" w:rsidP="0061583A">
      <w:pPr>
        <w:pStyle w:val="Ttulo2"/>
      </w:pPr>
      <w:bookmarkStart w:id="209" w:name="_Toc40289729"/>
      <w:r w:rsidRPr="0088612D">
        <w:t>Ubicación de punto de descarga.</w:t>
      </w:r>
      <w:bookmarkEnd w:id="209"/>
    </w:p>
    <w:p w14:paraId="3260C2D7" w14:textId="77777777" w:rsidR="0061583A" w:rsidRPr="0088612D" w:rsidRDefault="0061583A" w:rsidP="0061583A">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61583A" w:rsidRPr="0088612D" w14:paraId="21259466" w14:textId="77777777" w:rsidTr="00B82D16">
        <w:trPr>
          <w:trHeight w:val="142"/>
        </w:trPr>
        <w:tc>
          <w:tcPr>
            <w:tcW w:w="1389" w:type="pct"/>
          </w:tcPr>
          <w:p w14:paraId="451F8A39" w14:textId="77777777" w:rsidR="0061583A" w:rsidRPr="0088612D" w:rsidRDefault="0061583A" w:rsidP="00B82D16">
            <w:pPr>
              <w:rPr>
                <w:lang w:val="es-CL"/>
              </w:rPr>
            </w:pPr>
            <w:r w:rsidRPr="0088612D">
              <w:rPr>
                <w:rFonts w:eastAsia="Times New Roman"/>
                <w:b/>
                <w:bCs/>
                <w:color w:val="000000"/>
                <w:lang w:eastAsia="es-CL"/>
              </w:rPr>
              <w:t>Número de hecho constatado: 2.</w:t>
            </w:r>
          </w:p>
        </w:tc>
        <w:tc>
          <w:tcPr>
            <w:tcW w:w="3611" w:type="pct"/>
          </w:tcPr>
          <w:p w14:paraId="6606778F" w14:textId="77777777" w:rsidR="0061583A" w:rsidRPr="0088612D" w:rsidRDefault="0061583A" w:rsidP="00B82D16">
            <w:r w:rsidRPr="0088612D">
              <w:rPr>
                <w:rFonts w:eastAsia="Times New Roman"/>
                <w:b/>
                <w:bCs/>
                <w:color w:val="000000"/>
                <w:lang w:eastAsia="es-CL"/>
              </w:rPr>
              <w:t>Estación N°</w:t>
            </w:r>
            <w:r w:rsidRPr="0088612D">
              <w:rPr>
                <w:rFonts w:eastAsia="Times New Roman"/>
                <w:color w:val="000000"/>
                <w:lang w:eastAsia="es-CL"/>
              </w:rPr>
              <w:t>:</w:t>
            </w:r>
            <w:r w:rsidR="006D7DE2" w:rsidRPr="0088612D">
              <w:rPr>
                <w:rFonts w:eastAsia="Times New Roman"/>
                <w:color w:val="000000"/>
                <w:lang w:eastAsia="es-CL"/>
              </w:rPr>
              <w:t xml:space="preserve"> 3.</w:t>
            </w:r>
          </w:p>
        </w:tc>
      </w:tr>
      <w:tr w:rsidR="0061583A" w:rsidRPr="0088612D" w14:paraId="4BC3FAE8" w14:textId="77777777" w:rsidTr="00B82D16">
        <w:trPr>
          <w:trHeight w:val="627"/>
        </w:trPr>
        <w:tc>
          <w:tcPr>
            <w:tcW w:w="5000" w:type="pct"/>
            <w:gridSpan w:val="2"/>
          </w:tcPr>
          <w:p w14:paraId="39BAD2AA" w14:textId="77777777" w:rsidR="003A2D01" w:rsidRPr="0088612D" w:rsidRDefault="0061583A" w:rsidP="00D223C4">
            <w:r w:rsidRPr="0088612D">
              <w:rPr>
                <w:b/>
              </w:rPr>
              <w:t xml:space="preserve">Exigencias: </w:t>
            </w:r>
          </w:p>
          <w:p w14:paraId="4F3093C8" w14:textId="77777777" w:rsidR="003A2D01" w:rsidRPr="0088612D" w:rsidRDefault="003A2D01" w:rsidP="003A2D01">
            <w:pPr>
              <w:jc w:val="both"/>
              <w:rPr>
                <w:b/>
                <w:bCs/>
              </w:rPr>
            </w:pPr>
            <w:r w:rsidRPr="0088612D">
              <w:rPr>
                <w:b/>
                <w:bCs/>
              </w:rPr>
              <w:t>RCA N°233/2000; Considerando 3.1.</w:t>
            </w:r>
          </w:p>
          <w:p w14:paraId="15A23933" w14:textId="77777777" w:rsidR="003A2D01" w:rsidRPr="0088612D" w:rsidRDefault="00D223C4" w:rsidP="00D223C4">
            <w:pPr>
              <w:jc w:val="both"/>
              <w:rPr>
                <w:b/>
                <w:bCs/>
              </w:rPr>
            </w:pPr>
            <w:r w:rsidRPr="0088612D">
              <w:t xml:space="preserve">[…] </w:t>
            </w:r>
            <w:r w:rsidR="003A2D01" w:rsidRPr="0088612D">
              <w:t xml:space="preserve">Dicho efluente se dispondrá en el cauce del estero Llico, cauce natural que no posee asignación de cuotas de agua, ni tampoco se usa para la recreación, ya que se trata de cauce superficial salobre. </w:t>
            </w:r>
          </w:p>
          <w:p w14:paraId="0B790F54" w14:textId="77777777" w:rsidR="003A2D01" w:rsidRPr="0088612D" w:rsidRDefault="003A2D01" w:rsidP="003A2D01">
            <w:pPr>
              <w:jc w:val="both"/>
            </w:pPr>
          </w:p>
          <w:p w14:paraId="3E4DCD07" w14:textId="77777777" w:rsidR="003A2D01" w:rsidRPr="0088612D" w:rsidRDefault="003A2D01" w:rsidP="003A2D01">
            <w:pPr>
              <w:jc w:val="both"/>
              <w:rPr>
                <w:rFonts w:eastAsia="Times New Roman" w:cstheme="minorHAnsi"/>
                <w:b/>
                <w:bCs/>
              </w:rPr>
            </w:pPr>
            <w:r w:rsidRPr="0088612D">
              <w:rPr>
                <w:rFonts w:eastAsia="Times New Roman" w:cstheme="minorHAnsi"/>
                <w:b/>
                <w:bCs/>
              </w:rPr>
              <w:t>Carta de fecha 24/05/2000 (en expediente de evaluación ambiental, página 81-89)</w:t>
            </w:r>
            <w:r w:rsidR="006F7FF5" w:rsidRPr="0088612D">
              <w:rPr>
                <w:rFonts w:eastAsia="Times New Roman" w:cstheme="minorHAnsi"/>
                <w:b/>
                <w:bCs/>
              </w:rPr>
              <w:t>, Punto 3.1.</w:t>
            </w:r>
          </w:p>
          <w:p w14:paraId="49BF5245" w14:textId="77777777" w:rsidR="0061583A" w:rsidRPr="0088612D" w:rsidRDefault="003A2D01" w:rsidP="00D223C4">
            <w:pPr>
              <w:spacing w:after="160" w:line="259" w:lineRule="auto"/>
              <w:jc w:val="both"/>
            </w:pPr>
            <w:r w:rsidRPr="0088612D">
              <w:t xml:space="preserve">Suministros básicos: </w:t>
            </w:r>
            <w:r w:rsidR="005057FC">
              <w:t>[</w:t>
            </w:r>
            <w:r w:rsidRPr="0088612D">
              <w:t>…</w:t>
            </w:r>
            <w:r w:rsidR="005057FC">
              <w:t>]</w:t>
            </w:r>
            <w:r w:rsidRPr="0088612D">
              <w:t xml:space="preserve"> Sistema de medición de caudal tratado tipo vertedero a la salida de la planta para mediciones puntuales (válvula de medición de caudal).</w:t>
            </w:r>
          </w:p>
        </w:tc>
      </w:tr>
      <w:tr w:rsidR="0061583A" w:rsidRPr="0088612D" w14:paraId="48EF6BFE" w14:textId="77777777" w:rsidTr="00B82D16">
        <w:trPr>
          <w:trHeight w:val="627"/>
        </w:trPr>
        <w:tc>
          <w:tcPr>
            <w:tcW w:w="5000" w:type="pct"/>
            <w:gridSpan w:val="2"/>
          </w:tcPr>
          <w:p w14:paraId="387D67F4" w14:textId="77777777" w:rsidR="0061583A" w:rsidRPr="0088612D" w:rsidRDefault="0061583A" w:rsidP="00B82D16">
            <w:r w:rsidRPr="0088612D">
              <w:rPr>
                <w:b/>
              </w:rPr>
              <w:t>Hechos:</w:t>
            </w:r>
            <w:r w:rsidRPr="0088612D">
              <w:t xml:space="preserve"> </w:t>
            </w:r>
          </w:p>
          <w:p w14:paraId="3E09D508" w14:textId="77777777" w:rsidR="00B379AE" w:rsidRPr="0088612D" w:rsidRDefault="0061583A" w:rsidP="00F115ED">
            <w:pPr>
              <w:pStyle w:val="Prrafodelista"/>
              <w:numPr>
                <w:ilvl w:val="0"/>
                <w:numId w:val="13"/>
              </w:numPr>
              <w:rPr>
                <w:rFonts w:eastAsia="Times New Roman"/>
                <w:color w:val="000000"/>
                <w:lang w:eastAsia="es-CL"/>
              </w:rPr>
            </w:pPr>
            <w:r w:rsidRPr="0088612D">
              <w:rPr>
                <w:rFonts w:eastAsia="Times New Roman"/>
                <w:color w:val="000000"/>
                <w:lang w:eastAsia="es-CL"/>
              </w:rPr>
              <w:t>Durante las actividades de inspección, se constató</w:t>
            </w:r>
            <w:r w:rsidR="00B379AE" w:rsidRPr="0088612D">
              <w:rPr>
                <w:rFonts w:eastAsia="Times New Roman"/>
                <w:color w:val="000000"/>
                <w:lang w:eastAsia="es-CL"/>
              </w:rPr>
              <w:t xml:space="preserve"> la existencia y operación de un p</w:t>
            </w:r>
            <w:r w:rsidR="00B379AE" w:rsidRPr="0088612D">
              <w:rPr>
                <w:bCs/>
              </w:rPr>
              <w:t xml:space="preserve">unto de descarga o evacuación de aguas tratadas. </w:t>
            </w:r>
            <w:r w:rsidR="00871569" w:rsidRPr="0088612D">
              <w:rPr>
                <w:rFonts w:eastAsia="Times New Roman" w:cs="Calibri"/>
                <w:color w:val="000000"/>
                <w:lang w:eastAsia="es-CL"/>
              </w:rPr>
              <w:t>Fotografía</w:t>
            </w:r>
            <w:r w:rsidR="00793E21" w:rsidRPr="0088612D">
              <w:rPr>
                <w:rFonts w:eastAsia="Times New Roman" w:cs="Calibri"/>
                <w:color w:val="000000"/>
                <w:lang w:eastAsia="es-CL"/>
              </w:rPr>
              <w:t xml:space="preserve"> 15.</w:t>
            </w:r>
          </w:p>
          <w:p w14:paraId="1A3E6222" w14:textId="77777777" w:rsidR="00B379AE" w:rsidRPr="0088612D" w:rsidRDefault="00B379AE" w:rsidP="00F115ED">
            <w:pPr>
              <w:pStyle w:val="Prrafodelista"/>
              <w:numPr>
                <w:ilvl w:val="0"/>
                <w:numId w:val="13"/>
              </w:numPr>
              <w:rPr>
                <w:rFonts w:eastAsia="Times New Roman"/>
                <w:color w:val="000000"/>
                <w:lang w:eastAsia="es-CL"/>
              </w:rPr>
            </w:pPr>
            <w:r w:rsidRPr="0088612D">
              <w:rPr>
                <w:bCs/>
              </w:rPr>
              <w:t xml:space="preserve">Aproximadamente, a 25 m de la PTAS, se encuentra el punto de evacuación de aguas tratadas, las cuales son vertidas al Canal o Estero Llico, el que desemboca en el mar (aproximadamente a 1,5 km del lugar). </w:t>
            </w:r>
            <w:r w:rsidR="00871569" w:rsidRPr="0088612D">
              <w:rPr>
                <w:rFonts w:eastAsia="Times New Roman" w:cs="Calibri"/>
                <w:color w:val="000000"/>
                <w:lang w:eastAsia="es-CL"/>
              </w:rPr>
              <w:t>Fotografías</w:t>
            </w:r>
            <w:r w:rsidR="00793E21" w:rsidRPr="0088612D">
              <w:rPr>
                <w:rFonts w:eastAsia="Times New Roman" w:cs="Calibri"/>
                <w:color w:val="000000"/>
                <w:lang w:eastAsia="es-CL"/>
              </w:rPr>
              <w:t xml:space="preserve"> 16 y 17.</w:t>
            </w:r>
          </w:p>
          <w:p w14:paraId="66477E1A" w14:textId="77777777" w:rsidR="00B379AE" w:rsidRPr="0088612D" w:rsidRDefault="00B379AE" w:rsidP="00F115ED">
            <w:pPr>
              <w:pStyle w:val="Prrafodelista"/>
              <w:numPr>
                <w:ilvl w:val="0"/>
                <w:numId w:val="13"/>
              </w:numPr>
              <w:rPr>
                <w:rFonts w:eastAsia="Times New Roman"/>
                <w:color w:val="000000"/>
                <w:lang w:eastAsia="es-CL"/>
              </w:rPr>
            </w:pPr>
            <w:r w:rsidRPr="0088612D">
              <w:rPr>
                <w:bCs/>
              </w:rPr>
              <w:t>Se evacuan las aguas tratadas a través de una tubería de PVC de 110 mm.</w:t>
            </w:r>
            <w:r w:rsidR="00871569" w:rsidRPr="0088612D">
              <w:rPr>
                <w:rFonts w:eastAsia="Times New Roman" w:cs="Calibri"/>
                <w:color w:val="000000"/>
                <w:lang w:eastAsia="es-CL"/>
              </w:rPr>
              <w:t xml:space="preserve"> </w:t>
            </w:r>
          </w:p>
          <w:p w14:paraId="5FBD9DC9" w14:textId="77777777" w:rsidR="00B379AE" w:rsidRPr="0088612D" w:rsidRDefault="00B379AE" w:rsidP="00F115ED">
            <w:pPr>
              <w:pStyle w:val="Prrafodelista"/>
              <w:numPr>
                <w:ilvl w:val="0"/>
                <w:numId w:val="13"/>
              </w:numPr>
              <w:rPr>
                <w:rFonts w:eastAsia="Times New Roman"/>
                <w:color w:val="000000"/>
                <w:lang w:eastAsia="es-CL"/>
              </w:rPr>
            </w:pPr>
            <w:r w:rsidRPr="0088612D">
              <w:rPr>
                <w:bCs/>
              </w:rPr>
              <w:t xml:space="preserve">Al momento de la inspección se evacuaba agua servida tratada desde la PTAS, la cual poseía un color semi transparente o claro. </w:t>
            </w:r>
            <w:r w:rsidR="00871569" w:rsidRPr="0088612D">
              <w:rPr>
                <w:rFonts w:eastAsia="Times New Roman" w:cs="Calibri"/>
                <w:color w:val="000000"/>
                <w:lang w:eastAsia="es-CL"/>
              </w:rPr>
              <w:t>Fotografía</w:t>
            </w:r>
            <w:r w:rsidR="00793E21" w:rsidRPr="0088612D">
              <w:rPr>
                <w:rFonts w:eastAsia="Times New Roman" w:cs="Calibri"/>
                <w:color w:val="000000"/>
                <w:lang w:eastAsia="es-CL"/>
              </w:rPr>
              <w:t xml:space="preserve"> 18.</w:t>
            </w:r>
          </w:p>
          <w:p w14:paraId="085B08E8" w14:textId="77777777" w:rsidR="00B379AE" w:rsidRPr="0088612D" w:rsidRDefault="00B379AE" w:rsidP="00F115ED">
            <w:pPr>
              <w:pStyle w:val="Prrafodelista"/>
              <w:numPr>
                <w:ilvl w:val="0"/>
                <w:numId w:val="13"/>
              </w:numPr>
              <w:rPr>
                <w:rFonts w:eastAsia="Times New Roman"/>
                <w:color w:val="000000"/>
                <w:lang w:eastAsia="es-CL"/>
              </w:rPr>
            </w:pPr>
            <w:r w:rsidRPr="0088612D">
              <w:rPr>
                <w:bCs/>
              </w:rPr>
              <w:t xml:space="preserve">No se constató la evacuación de residuos sólidos en el caudal de descarga. </w:t>
            </w:r>
            <w:r w:rsidR="00871569" w:rsidRPr="0088612D">
              <w:rPr>
                <w:rFonts w:eastAsia="Times New Roman" w:cs="Calibri"/>
                <w:color w:val="000000"/>
                <w:lang w:eastAsia="es-CL"/>
              </w:rPr>
              <w:t>Fotografía</w:t>
            </w:r>
            <w:r w:rsidR="00793E21" w:rsidRPr="0088612D">
              <w:rPr>
                <w:rFonts w:eastAsia="Times New Roman" w:cs="Calibri"/>
                <w:color w:val="000000"/>
                <w:lang w:eastAsia="es-CL"/>
              </w:rPr>
              <w:t xml:space="preserve"> 19.</w:t>
            </w:r>
          </w:p>
          <w:p w14:paraId="27715A70" w14:textId="77777777" w:rsidR="00B379AE" w:rsidRPr="0088612D" w:rsidRDefault="00B379AE" w:rsidP="00F115ED">
            <w:pPr>
              <w:pStyle w:val="Prrafodelista"/>
              <w:numPr>
                <w:ilvl w:val="0"/>
                <w:numId w:val="13"/>
              </w:numPr>
              <w:rPr>
                <w:rFonts w:eastAsia="Times New Roman"/>
                <w:color w:val="000000"/>
                <w:lang w:eastAsia="es-CL"/>
              </w:rPr>
            </w:pPr>
            <w:r w:rsidRPr="0088612D">
              <w:rPr>
                <w:bCs/>
              </w:rPr>
              <w:t xml:space="preserve">Antes de la llegada del agua tratada al Estero Llico, se constató la presencia de espuma, probablemente asociada a detergentes utilizados en algunas viviendas. </w:t>
            </w:r>
            <w:r w:rsidR="00871569" w:rsidRPr="0088612D">
              <w:rPr>
                <w:rFonts w:eastAsia="Times New Roman" w:cs="Calibri"/>
                <w:color w:val="000000"/>
                <w:lang w:eastAsia="es-CL"/>
              </w:rPr>
              <w:t>Fotografías</w:t>
            </w:r>
            <w:r w:rsidR="00793E21" w:rsidRPr="0088612D">
              <w:rPr>
                <w:rFonts w:eastAsia="Times New Roman" w:cs="Calibri"/>
                <w:color w:val="000000"/>
                <w:lang w:eastAsia="es-CL"/>
              </w:rPr>
              <w:t xml:space="preserve"> 20 y 21.</w:t>
            </w:r>
          </w:p>
          <w:p w14:paraId="42A75055" w14:textId="77777777" w:rsidR="00B379AE" w:rsidRPr="0088612D" w:rsidRDefault="00B379AE" w:rsidP="00F115ED">
            <w:pPr>
              <w:pStyle w:val="Prrafodelista"/>
              <w:numPr>
                <w:ilvl w:val="0"/>
                <w:numId w:val="13"/>
              </w:numPr>
              <w:rPr>
                <w:rFonts w:eastAsia="Times New Roman"/>
                <w:color w:val="000000"/>
                <w:lang w:eastAsia="es-CL"/>
              </w:rPr>
            </w:pPr>
            <w:r w:rsidRPr="0088612D">
              <w:rPr>
                <w:bCs/>
              </w:rPr>
              <w:t>Se constató que no existe medidor de caudal.</w:t>
            </w:r>
          </w:p>
          <w:p w14:paraId="27C197F5" w14:textId="77777777" w:rsidR="0061583A" w:rsidRPr="0088612D" w:rsidRDefault="00B379AE" w:rsidP="006F7FF5">
            <w:pPr>
              <w:pStyle w:val="Prrafodelista"/>
              <w:numPr>
                <w:ilvl w:val="0"/>
                <w:numId w:val="13"/>
              </w:numPr>
              <w:rPr>
                <w:rFonts w:eastAsia="Times New Roman"/>
                <w:color w:val="000000"/>
                <w:lang w:eastAsia="es-CL"/>
              </w:rPr>
            </w:pPr>
            <w:r w:rsidRPr="0088612D">
              <w:rPr>
                <w:bCs/>
              </w:rPr>
              <w:t>Se constató la presencia de avifauna por los alrededores del lugar.</w:t>
            </w:r>
            <w:r w:rsidR="00871569" w:rsidRPr="0088612D">
              <w:rPr>
                <w:rFonts w:eastAsia="Times New Roman" w:cs="Calibri"/>
                <w:color w:val="000000"/>
                <w:lang w:eastAsia="es-CL"/>
              </w:rPr>
              <w:t xml:space="preserve"> Fotografía</w:t>
            </w:r>
            <w:r w:rsidR="00793E21" w:rsidRPr="0088612D">
              <w:rPr>
                <w:rFonts w:eastAsia="Times New Roman" w:cs="Calibri"/>
                <w:color w:val="000000"/>
                <w:lang w:eastAsia="es-CL"/>
              </w:rPr>
              <w:t xml:space="preserve"> 22.</w:t>
            </w:r>
          </w:p>
        </w:tc>
      </w:tr>
    </w:tbl>
    <w:p w14:paraId="240ECEE2" w14:textId="77777777" w:rsidR="0061583A" w:rsidRPr="0088612D" w:rsidRDefault="0061583A" w:rsidP="0061583A">
      <w:pPr>
        <w:rPr>
          <w:rFonts w:ascii="Calibri" w:eastAsia="Calibri" w:hAnsi="Calibri" w:cs="Calibri"/>
          <w:sz w:val="28"/>
          <w:szCs w:val="32"/>
        </w:rPr>
      </w:pPr>
    </w:p>
    <w:p w14:paraId="6723853F" w14:textId="77777777" w:rsidR="0061583A" w:rsidRPr="0088612D" w:rsidRDefault="0061583A" w:rsidP="0061583A">
      <w:pPr>
        <w:rPr>
          <w:rFonts w:ascii="Calibri" w:eastAsia="Calibri" w:hAnsi="Calibri" w:cs="Calibri"/>
          <w:sz w:val="28"/>
          <w:szCs w:val="32"/>
        </w:rPr>
      </w:pPr>
    </w:p>
    <w:p w14:paraId="58BBB739" w14:textId="77777777" w:rsidR="0061583A" w:rsidRPr="0088612D" w:rsidRDefault="0061583A" w:rsidP="0061583A">
      <w:pPr>
        <w:rPr>
          <w:rFonts w:ascii="Calibri" w:eastAsia="Calibri" w:hAnsi="Calibri" w:cs="Calibri"/>
          <w:sz w:val="28"/>
          <w:szCs w:val="32"/>
        </w:rPr>
      </w:pPr>
    </w:p>
    <w:p w14:paraId="3470F0C8" w14:textId="77777777" w:rsidR="0061583A" w:rsidRPr="0088612D" w:rsidRDefault="0061583A" w:rsidP="0061583A">
      <w:pPr>
        <w:rPr>
          <w:rFonts w:ascii="Calibri" w:eastAsia="Calibri" w:hAnsi="Calibri" w:cs="Calibri"/>
          <w:sz w:val="28"/>
          <w:szCs w:val="32"/>
        </w:rPr>
      </w:pPr>
    </w:p>
    <w:p w14:paraId="6BD1F1C9" w14:textId="77777777" w:rsidR="0061583A" w:rsidRPr="0088612D" w:rsidRDefault="0061583A" w:rsidP="0061583A">
      <w:pPr>
        <w:rPr>
          <w:rFonts w:ascii="Calibri" w:eastAsia="Calibri" w:hAnsi="Calibri" w:cs="Calibri"/>
          <w:sz w:val="28"/>
          <w:szCs w:val="32"/>
        </w:rPr>
      </w:pPr>
    </w:p>
    <w:p w14:paraId="703590A5" w14:textId="77777777" w:rsidR="0061583A" w:rsidRPr="0088612D" w:rsidRDefault="0061583A" w:rsidP="0061583A">
      <w:pPr>
        <w:rPr>
          <w:rFonts w:ascii="Calibri" w:eastAsia="Calibri" w:hAnsi="Calibri" w:cs="Calibri"/>
          <w:sz w:val="28"/>
          <w:szCs w:val="32"/>
        </w:rPr>
      </w:pPr>
    </w:p>
    <w:p w14:paraId="267082D0" w14:textId="77777777" w:rsidR="0061583A" w:rsidRPr="0088612D" w:rsidRDefault="0061583A" w:rsidP="0061583A">
      <w:pPr>
        <w:rPr>
          <w:rFonts w:ascii="Calibri" w:eastAsia="Calibri" w:hAnsi="Calibri" w:cs="Calibri"/>
          <w:sz w:val="28"/>
          <w:szCs w:val="32"/>
        </w:rPr>
      </w:pPr>
      <w:bookmarkStart w:id="210" w:name="_GoBack"/>
      <w:bookmarkEnd w:id="210"/>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61583A" w:rsidRPr="0088612D" w14:paraId="3A6DFA89" w14:textId="77777777" w:rsidTr="00B82D1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571FDB" w14:textId="77777777" w:rsidR="0061583A" w:rsidRPr="0088612D" w:rsidRDefault="0061583A" w:rsidP="00B82D16">
            <w:pPr>
              <w:spacing w:after="0" w:line="240" w:lineRule="auto"/>
              <w:jc w:val="center"/>
              <w:rPr>
                <w:rFonts w:ascii="Calibri" w:eastAsia="Times New Roman" w:hAnsi="Calibri" w:cs="Times New Roman"/>
                <w:b/>
                <w:bCs/>
                <w:color w:val="000000"/>
                <w:sz w:val="20"/>
                <w:szCs w:val="20"/>
                <w:lang w:eastAsia="es-CL"/>
              </w:rPr>
            </w:pPr>
            <w:r w:rsidRPr="0088612D">
              <w:rPr>
                <w:rFonts w:ascii="Calibri" w:eastAsia="Times New Roman" w:hAnsi="Calibri" w:cs="Times New Roman"/>
                <w:b/>
                <w:bCs/>
                <w:color w:val="000000"/>
                <w:sz w:val="20"/>
                <w:szCs w:val="20"/>
                <w:lang w:eastAsia="es-CL"/>
              </w:rPr>
              <w:lastRenderedPageBreak/>
              <w:t xml:space="preserve">Registros </w:t>
            </w:r>
          </w:p>
        </w:tc>
      </w:tr>
      <w:tr w:rsidR="0061583A" w:rsidRPr="0088612D" w14:paraId="38EF5471" w14:textId="77777777" w:rsidTr="00B82D1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28313BC7" w14:textId="77777777" w:rsidR="0061583A" w:rsidRPr="0088612D" w:rsidRDefault="00E620B2" w:rsidP="00B82D16">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5408" behindDoc="0" locked="0" layoutInCell="1" allowOverlap="1" wp14:anchorId="0626AA88" wp14:editId="1468C859">
                      <wp:simplePos x="0" y="0"/>
                      <wp:positionH relativeFrom="column">
                        <wp:posOffset>2520315</wp:posOffset>
                      </wp:positionH>
                      <wp:positionV relativeFrom="paragraph">
                        <wp:posOffset>91440</wp:posOffset>
                      </wp:positionV>
                      <wp:extent cx="429895" cy="805180"/>
                      <wp:effectExtent l="38100" t="19050" r="27305" b="52070"/>
                      <wp:wrapNone/>
                      <wp:docPr id="79" name="Conector recto de flecha 79"/>
                      <wp:cNvGraphicFramePr/>
                      <a:graphic xmlns:a="http://schemas.openxmlformats.org/drawingml/2006/main">
                        <a:graphicData uri="http://schemas.microsoft.com/office/word/2010/wordprocessingShape">
                          <wps:wsp>
                            <wps:cNvCnPr/>
                            <wps:spPr>
                              <a:xfrm flipH="1">
                                <a:off x="0" y="0"/>
                                <a:ext cx="429895" cy="805180"/>
                              </a:xfrm>
                              <a:prstGeom prst="straightConnector1">
                                <a:avLst/>
                              </a:prstGeom>
                              <a:ln w="412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1F4F3009" id="_x0000_t32" coordsize="21600,21600" o:spt="32" o:oned="t" path="m,l21600,21600e" filled="f">
                      <v:path arrowok="t" fillok="f" o:connecttype="none"/>
                      <o:lock v:ext="edit" shapetype="t"/>
                    </v:shapetype>
                    <v:shape id="Conector recto de flecha 79" o:spid="_x0000_s1026" type="#_x0000_t32" style="position:absolute;margin-left:198.45pt;margin-top:7.2pt;width:33.85pt;height:63.4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" strokecolor="red" strokeweight="3.25pt">
                      <v:stroke endarrow="block" joinstyle="miter"/>
                    </v:shape>
                  </w:pict>
                </mc:Fallback>
              </mc:AlternateContent>
            </w:r>
            <w:r w:rsidR="0091304F" w:rsidRPr="0088612D">
              <w:rPr>
                <w:rFonts w:ascii="Calibri" w:eastAsia="Times New Roman" w:hAnsi="Calibri" w:cs="Times New Roman"/>
                <w:noProof/>
                <w:color w:val="000000"/>
                <w:sz w:val="20"/>
                <w:szCs w:val="20"/>
                <w:lang w:eastAsia="es-CL"/>
              </w:rPr>
              <w:drawing>
                <wp:inline distT="0" distB="0" distL="0" distR="0" wp14:anchorId="12DAC6DE" wp14:editId="6E0BDF87">
                  <wp:extent cx="2520000" cy="1800000"/>
                  <wp:effectExtent l="0" t="0" r="0" b="0"/>
                  <wp:docPr id="53" name="Imagen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3CF0B40" w14:textId="77777777" w:rsidR="0061583A" w:rsidRPr="0088612D" w:rsidRDefault="00E620B2" w:rsidP="00B82D16">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6432" behindDoc="0" locked="0" layoutInCell="1" allowOverlap="1" wp14:anchorId="588B36AD" wp14:editId="6FBD75C5">
                      <wp:simplePos x="0" y="0"/>
                      <wp:positionH relativeFrom="column">
                        <wp:posOffset>1872615</wp:posOffset>
                      </wp:positionH>
                      <wp:positionV relativeFrom="paragraph">
                        <wp:posOffset>945515</wp:posOffset>
                      </wp:positionV>
                      <wp:extent cx="396875" cy="815975"/>
                      <wp:effectExtent l="0" t="38100" r="60325" b="22225"/>
                      <wp:wrapNone/>
                      <wp:docPr id="80" name="Conector recto de flecha 80"/>
                      <wp:cNvGraphicFramePr/>
                      <a:graphic xmlns:a="http://schemas.openxmlformats.org/drawingml/2006/main">
                        <a:graphicData uri="http://schemas.microsoft.com/office/word/2010/wordprocessingShape">
                          <wps:wsp>
                            <wps:cNvCnPr/>
                            <wps:spPr>
                              <a:xfrm flipV="1">
                                <a:off x="0" y="0"/>
                                <a:ext cx="396875" cy="815975"/>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6E2B7AC8" id="Conector recto de flecha 80" o:spid="_x0000_s1026" type="#_x0000_t32" style="position:absolute;margin-left:147.45pt;margin-top:74.45pt;width:31.25pt;height:64.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" strokecolor="red" strokeweight="1.75pt">
                      <v:stroke endarrow="block" joinstyle="miter"/>
                    </v:shape>
                  </w:pict>
                </mc:Fallback>
              </mc:AlternateContent>
            </w:r>
            <w:r w:rsidR="0091304F" w:rsidRPr="0088612D">
              <w:rPr>
                <w:rFonts w:ascii="Calibri" w:eastAsia="Times New Roman" w:hAnsi="Calibri" w:cs="Times New Roman"/>
                <w:noProof/>
                <w:color w:val="000000"/>
                <w:sz w:val="20"/>
                <w:szCs w:val="20"/>
                <w:lang w:eastAsia="es-CL"/>
              </w:rPr>
              <w:drawing>
                <wp:inline distT="0" distB="0" distL="0" distR="0" wp14:anchorId="525BE81F" wp14:editId="2AE4DA49">
                  <wp:extent cx="2520000" cy="1800000"/>
                  <wp:effectExtent l="0" t="0" r="0" b="0"/>
                  <wp:docPr id="54" name="Imagen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61583A" w:rsidRPr="0088612D" w14:paraId="14960DB2" w14:textId="77777777" w:rsidTr="00B82D1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08743BF" w14:textId="77777777" w:rsidR="0061583A" w:rsidRPr="0088612D" w:rsidRDefault="0061583A" w:rsidP="00B82D16">
            <w:pPr>
              <w:spacing w:after="0" w:line="240" w:lineRule="auto"/>
              <w:contextualSpacing/>
              <w:outlineLvl w:val="1"/>
              <w:rPr>
                <w:rFonts w:ascii="Calibri" w:eastAsia="Times New Roman" w:hAnsi="Calibri" w:cs="Calibri"/>
                <w:b/>
                <w:color w:val="000000"/>
                <w:sz w:val="18"/>
                <w:szCs w:val="20"/>
                <w:lang w:eastAsia="es-CL"/>
              </w:rPr>
            </w:pPr>
            <w:bookmarkStart w:id="211" w:name="_Toc40289730"/>
            <w:r w:rsidRPr="0088612D">
              <w:rPr>
                <w:rFonts w:ascii="Calibri" w:eastAsia="Calibri" w:hAnsi="Calibri" w:cs="Calibri"/>
                <w:b/>
                <w:sz w:val="18"/>
                <w:szCs w:val="20"/>
              </w:rPr>
              <w:t xml:space="preserve">Fotografía </w:t>
            </w:r>
            <w:r w:rsidR="009B0C7E" w:rsidRPr="0088612D">
              <w:rPr>
                <w:rFonts w:ascii="Calibri" w:eastAsia="Calibri" w:hAnsi="Calibri" w:cs="Calibri"/>
                <w:b/>
                <w:sz w:val="18"/>
                <w:szCs w:val="20"/>
              </w:rPr>
              <w:t>15</w:t>
            </w:r>
            <w:r w:rsidRPr="0088612D">
              <w:rPr>
                <w:rFonts w:ascii="Calibri" w:eastAsia="Calibri" w:hAnsi="Calibri" w:cs="Calibri"/>
                <w:b/>
                <w:sz w:val="18"/>
                <w:szCs w:val="20"/>
              </w:rPr>
              <w:t>.</w:t>
            </w:r>
            <w:bookmarkEnd w:id="21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3EE846" w14:textId="77777777" w:rsidR="0061583A" w:rsidRPr="0088612D" w:rsidRDefault="0061583A" w:rsidP="00B82D16">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Fecha:</w:t>
            </w:r>
            <w:r w:rsidRPr="0088612D">
              <w:rPr>
                <w:rFonts w:ascii="Calibri" w:eastAsia="Times New Roman" w:hAnsi="Calibri" w:cs="Times New Roman"/>
                <w:color w:val="000000"/>
                <w:sz w:val="18"/>
                <w:szCs w:val="18"/>
                <w:lang w:eastAsia="es-CL"/>
              </w:rPr>
              <w:t xml:space="preserve"> 16-04-2020.</w:t>
            </w:r>
          </w:p>
        </w:tc>
        <w:tc>
          <w:tcPr>
            <w:tcW w:w="1341" w:type="pct"/>
            <w:tcBorders>
              <w:top w:val="single" w:sz="4" w:space="0" w:color="auto"/>
              <w:left w:val="nil"/>
              <w:bottom w:val="single" w:sz="4" w:space="0" w:color="auto"/>
              <w:right w:val="nil"/>
            </w:tcBorders>
            <w:shd w:val="clear" w:color="auto" w:fill="auto"/>
            <w:noWrap/>
            <w:vAlign w:val="center"/>
            <w:hideMark/>
          </w:tcPr>
          <w:p w14:paraId="3861C93B" w14:textId="77777777" w:rsidR="0061583A" w:rsidRPr="0088612D" w:rsidRDefault="0061583A" w:rsidP="00B82D16">
            <w:pPr>
              <w:spacing w:after="0" w:line="240" w:lineRule="auto"/>
              <w:contextualSpacing/>
              <w:outlineLvl w:val="1"/>
              <w:rPr>
                <w:rFonts w:ascii="Calibri" w:eastAsia="Calibri" w:hAnsi="Calibri" w:cs="Calibri"/>
                <w:b/>
                <w:sz w:val="18"/>
                <w:szCs w:val="20"/>
              </w:rPr>
            </w:pPr>
            <w:bookmarkStart w:id="212" w:name="_Toc40289731"/>
            <w:r w:rsidRPr="0088612D">
              <w:rPr>
                <w:rFonts w:ascii="Calibri" w:eastAsia="Calibri" w:hAnsi="Calibri" w:cs="Calibri"/>
                <w:b/>
                <w:sz w:val="18"/>
                <w:szCs w:val="20"/>
              </w:rPr>
              <w:t xml:space="preserve">Fotografía </w:t>
            </w:r>
            <w:r w:rsidR="009B0C7E" w:rsidRPr="0088612D">
              <w:rPr>
                <w:rFonts w:ascii="Calibri" w:eastAsia="Calibri" w:hAnsi="Calibri" w:cs="Calibri"/>
                <w:b/>
                <w:sz w:val="18"/>
                <w:szCs w:val="20"/>
              </w:rPr>
              <w:t>16</w:t>
            </w:r>
            <w:r w:rsidRPr="0088612D">
              <w:rPr>
                <w:rFonts w:ascii="Calibri" w:eastAsia="Calibri" w:hAnsi="Calibri" w:cs="Calibri"/>
                <w:b/>
                <w:sz w:val="18"/>
                <w:szCs w:val="20"/>
              </w:rPr>
              <w:t>.</w:t>
            </w:r>
            <w:bookmarkEnd w:id="21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71A365" w14:textId="77777777" w:rsidR="0061583A" w:rsidRPr="0088612D" w:rsidRDefault="0061583A" w:rsidP="00B82D16">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 xml:space="preserve">Fecha: </w:t>
            </w:r>
            <w:r w:rsidRPr="0088612D">
              <w:rPr>
                <w:rFonts w:ascii="Calibri" w:eastAsia="Times New Roman" w:hAnsi="Calibri" w:cs="Times New Roman"/>
                <w:color w:val="000000"/>
                <w:sz w:val="18"/>
                <w:szCs w:val="18"/>
                <w:lang w:eastAsia="es-CL"/>
              </w:rPr>
              <w:t>16-04-2020.</w:t>
            </w:r>
          </w:p>
        </w:tc>
      </w:tr>
      <w:tr w:rsidR="00810698" w:rsidRPr="0088612D" w14:paraId="4FCFFBA3" w14:textId="77777777" w:rsidTr="00B82D1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981B63"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55F87DE"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6.149.191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CEC46DB"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767.497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F673F76"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6FA6E1A"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6.149.191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05ECC4B"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767.497</w:t>
            </w:r>
          </w:p>
        </w:tc>
      </w:tr>
      <w:tr w:rsidR="0061583A" w:rsidRPr="0088612D" w14:paraId="157F724D" w14:textId="77777777" w:rsidTr="00B82D16">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8F5845D" w14:textId="77777777" w:rsidR="00D42A16" w:rsidRPr="0088612D" w:rsidRDefault="0061583A" w:rsidP="003B68E7">
            <w:pPr>
              <w:spacing w:after="0" w:line="240" w:lineRule="auto"/>
              <w:jc w:val="both"/>
              <w:rPr>
                <w:rFonts w:ascii="Calibri" w:eastAsia="Times New Roman" w:hAnsi="Calibri" w:cs="Times New Roman"/>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D42A16" w:rsidRPr="0088612D">
              <w:rPr>
                <w:rFonts w:eastAsia="Times New Roman"/>
                <w:color w:val="000000"/>
                <w:sz w:val="18"/>
                <w:szCs w:val="18"/>
                <w:lang w:eastAsia="es-CL"/>
              </w:rPr>
              <w:t>p</w:t>
            </w:r>
            <w:r w:rsidR="00D42A16" w:rsidRPr="0088612D">
              <w:rPr>
                <w:bCs/>
                <w:sz w:val="18"/>
                <w:szCs w:val="18"/>
              </w:rPr>
              <w:t>unto de descarga o evacuación de aguas tratadas</w:t>
            </w:r>
            <w:r w:rsidR="003B68E7" w:rsidRPr="0088612D">
              <w:rPr>
                <w:bCs/>
                <w:sz w:val="18"/>
                <w:szCs w:val="18"/>
              </w:rPr>
              <w:t xml:space="preserve"> de la PTAS</w:t>
            </w:r>
            <w:r w:rsidR="00D42A16" w:rsidRPr="0088612D">
              <w:rPr>
                <w:bCs/>
                <w:sz w:val="18"/>
                <w:szCs w:val="18"/>
              </w:rPr>
              <w:t xml:space="preserve">. </w:t>
            </w:r>
          </w:p>
          <w:p w14:paraId="7DE3DE70" w14:textId="77777777" w:rsidR="0061583A" w:rsidRPr="0088612D" w:rsidRDefault="0061583A" w:rsidP="00D42A16">
            <w:pPr>
              <w:ind w:left="360"/>
              <w:jc w:val="both"/>
              <w:rPr>
                <w:rFonts w:ascii="Calibri" w:eastAsia="Times New Roman" w:hAnsi="Calibri"/>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9D97C3B" w14:textId="77777777" w:rsidR="00D42A16" w:rsidRPr="0088612D" w:rsidRDefault="0061583A" w:rsidP="003B68E7">
            <w:pPr>
              <w:spacing w:after="0" w:line="240" w:lineRule="auto"/>
              <w:jc w:val="both"/>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D42A16" w:rsidRPr="0088612D">
              <w:rPr>
                <w:rFonts w:eastAsia="Times New Roman"/>
                <w:color w:val="000000"/>
                <w:sz w:val="18"/>
                <w:szCs w:val="18"/>
                <w:lang w:eastAsia="es-CL"/>
              </w:rPr>
              <w:t>p</w:t>
            </w:r>
            <w:r w:rsidR="00D42A16" w:rsidRPr="0088612D">
              <w:rPr>
                <w:bCs/>
                <w:sz w:val="18"/>
                <w:szCs w:val="18"/>
              </w:rPr>
              <w:t xml:space="preserve">unto de descarga </w:t>
            </w:r>
            <w:r w:rsidR="003B68E7" w:rsidRPr="0088612D">
              <w:rPr>
                <w:bCs/>
                <w:sz w:val="18"/>
                <w:szCs w:val="18"/>
              </w:rPr>
              <w:t>se ubica</w:t>
            </w:r>
            <w:r w:rsidR="00D42A16" w:rsidRPr="0088612D">
              <w:rPr>
                <w:bCs/>
                <w:sz w:val="18"/>
                <w:szCs w:val="18"/>
              </w:rPr>
              <w:t xml:space="preserve"> </w:t>
            </w:r>
            <w:r w:rsidR="003B68E7" w:rsidRPr="0088612D">
              <w:rPr>
                <w:bCs/>
                <w:sz w:val="18"/>
                <w:szCs w:val="18"/>
              </w:rPr>
              <w:t>a</w:t>
            </w:r>
            <w:r w:rsidR="00D42A16" w:rsidRPr="0088612D">
              <w:rPr>
                <w:bCs/>
                <w:sz w:val="18"/>
                <w:szCs w:val="18"/>
              </w:rPr>
              <w:t>proximadamente a 25 m de la PTAS</w:t>
            </w:r>
            <w:r w:rsidR="00520103" w:rsidRPr="0088612D">
              <w:rPr>
                <w:bCs/>
                <w:sz w:val="18"/>
                <w:szCs w:val="18"/>
              </w:rPr>
              <w:t xml:space="preserve"> (la flecha roja indica la distancia entre el punto de descarga y la PTAS).</w:t>
            </w:r>
          </w:p>
          <w:p w14:paraId="177F9B8F" w14:textId="77777777" w:rsidR="0061583A" w:rsidRPr="0088612D" w:rsidRDefault="0061583A" w:rsidP="00D42A16">
            <w:pPr>
              <w:ind w:left="360"/>
              <w:jc w:val="both"/>
              <w:rPr>
                <w:rFonts w:ascii="Calibri" w:eastAsia="Times New Roman" w:hAnsi="Calibri"/>
                <w:b/>
                <w:color w:val="000000"/>
                <w:sz w:val="18"/>
                <w:szCs w:val="18"/>
                <w:lang w:eastAsia="es-CL"/>
              </w:rPr>
            </w:pPr>
          </w:p>
        </w:tc>
      </w:tr>
      <w:tr w:rsidR="0061583A" w:rsidRPr="0088612D" w14:paraId="69CA6ACC" w14:textId="77777777" w:rsidTr="00B82D16">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5550B409" w14:textId="77777777" w:rsidR="0061583A" w:rsidRPr="0088612D" w:rsidRDefault="0091304F" w:rsidP="00B82D16">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w:drawing>
                <wp:inline distT="0" distB="0" distL="0" distR="0" wp14:anchorId="2896E103" wp14:editId="3F42F64C">
                  <wp:extent cx="2520000" cy="1800000"/>
                  <wp:effectExtent l="0" t="0" r="0" b="0"/>
                  <wp:docPr id="55"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417A2BA" w14:textId="77777777" w:rsidR="0061583A" w:rsidRPr="0088612D" w:rsidRDefault="00E620B2" w:rsidP="00B82D16">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7456" behindDoc="0" locked="0" layoutInCell="1" allowOverlap="1" wp14:anchorId="06EFA305" wp14:editId="324DAF63">
                      <wp:simplePos x="0" y="0"/>
                      <wp:positionH relativeFrom="column">
                        <wp:posOffset>1866900</wp:posOffset>
                      </wp:positionH>
                      <wp:positionV relativeFrom="paragraph">
                        <wp:posOffset>425450</wp:posOffset>
                      </wp:positionV>
                      <wp:extent cx="598170" cy="571500"/>
                      <wp:effectExtent l="0" t="0" r="11430" b="19050"/>
                      <wp:wrapNone/>
                      <wp:docPr id="81" name="Elipse 81"/>
                      <wp:cNvGraphicFramePr/>
                      <a:graphic xmlns:a="http://schemas.openxmlformats.org/drawingml/2006/main">
                        <a:graphicData uri="http://schemas.microsoft.com/office/word/2010/wordprocessingShape">
                          <wps:wsp>
                            <wps:cNvSpPr/>
                            <wps:spPr>
                              <a:xfrm>
                                <a:off x="0" y="0"/>
                                <a:ext cx="598170" cy="57150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oval w14:anchorId="3B2CDFAF" id="Elipse 81" o:spid="_x0000_s1026" style="position:absolute;margin-left:147pt;margin-top:33.5pt;width:47.1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" filled="f" strokecolor="red" strokeweight="1.75pt">
                      <v:stroke joinstyle="miter"/>
                    </v:oval>
                  </w:pict>
                </mc:Fallback>
              </mc:AlternateContent>
            </w:r>
            <w:r w:rsidR="0091304F" w:rsidRPr="0088612D">
              <w:rPr>
                <w:rFonts w:ascii="Calibri" w:eastAsia="Times New Roman" w:hAnsi="Calibri" w:cs="Times New Roman"/>
                <w:noProof/>
                <w:color w:val="000000"/>
                <w:sz w:val="20"/>
                <w:szCs w:val="20"/>
                <w:lang w:eastAsia="es-CL"/>
              </w:rPr>
              <w:drawing>
                <wp:inline distT="0" distB="0" distL="0" distR="0" wp14:anchorId="694E481F" wp14:editId="7B31C153">
                  <wp:extent cx="2520000" cy="1800000"/>
                  <wp:effectExtent l="0" t="0" r="0" b="0"/>
                  <wp:docPr id="56" name="Imagen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61583A" w:rsidRPr="0088612D" w14:paraId="2403E1EC" w14:textId="77777777" w:rsidTr="00B82D1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56FFAEA" w14:textId="77777777" w:rsidR="0061583A" w:rsidRPr="0088612D" w:rsidRDefault="0061583A" w:rsidP="00B82D16">
            <w:pPr>
              <w:spacing w:after="0" w:line="240" w:lineRule="auto"/>
              <w:contextualSpacing/>
              <w:outlineLvl w:val="1"/>
              <w:rPr>
                <w:rFonts w:ascii="Calibri" w:eastAsia="Times New Roman" w:hAnsi="Calibri" w:cs="Calibri"/>
                <w:b/>
                <w:color w:val="000000"/>
                <w:sz w:val="18"/>
                <w:szCs w:val="20"/>
                <w:lang w:eastAsia="es-CL"/>
              </w:rPr>
            </w:pPr>
            <w:bookmarkStart w:id="213" w:name="_Toc40289732"/>
            <w:r w:rsidRPr="0088612D">
              <w:rPr>
                <w:rFonts w:ascii="Calibri" w:eastAsia="Calibri" w:hAnsi="Calibri" w:cs="Calibri"/>
                <w:b/>
                <w:sz w:val="18"/>
                <w:szCs w:val="20"/>
              </w:rPr>
              <w:t xml:space="preserve">Fotografía </w:t>
            </w:r>
            <w:r w:rsidR="009B0C7E" w:rsidRPr="0088612D">
              <w:rPr>
                <w:rFonts w:ascii="Calibri" w:eastAsia="Calibri" w:hAnsi="Calibri" w:cs="Calibri"/>
                <w:b/>
                <w:sz w:val="18"/>
                <w:szCs w:val="20"/>
              </w:rPr>
              <w:t>17</w:t>
            </w:r>
            <w:r w:rsidRPr="0088612D">
              <w:rPr>
                <w:rFonts w:ascii="Calibri" w:eastAsia="Calibri" w:hAnsi="Calibri" w:cs="Calibri"/>
                <w:b/>
                <w:sz w:val="18"/>
                <w:szCs w:val="20"/>
              </w:rPr>
              <w:t>.</w:t>
            </w:r>
            <w:bookmarkEnd w:id="21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F99E94" w14:textId="77777777" w:rsidR="0061583A" w:rsidRPr="0088612D" w:rsidRDefault="0061583A" w:rsidP="00B82D16">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Fecha:</w:t>
            </w:r>
            <w:r w:rsidRPr="0088612D">
              <w:rPr>
                <w:rFonts w:ascii="Calibri" w:eastAsia="Times New Roman" w:hAnsi="Calibri" w:cs="Times New Roman"/>
                <w:b/>
                <w:color w:val="FF0000"/>
                <w:sz w:val="18"/>
                <w:szCs w:val="18"/>
                <w:lang w:eastAsia="es-CL"/>
              </w:rPr>
              <w:t xml:space="preserve"> </w:t>
            </w:r>
            <w:r w:rsidRPr="0088612D">
              <w:rPr>
                <w:rFonts w:ascii="Calibri" w:eastAsia="Times New Roman" w:hAnsi="Calibri" w:cs="Times New Roman"/>
                <w:color w:val="000000"/>
                <w:sz w:val="18"/>
                <w:szCs w:val="18"/>
                <w:lang w:eastAsia="es-CL"/>
              </w:rPr>
              <w:t>16-04-2020.</w:t>
            </w:r>
          </w:p>
        </w:tc>
        <w:tc>
          <w:tcPr>
            <w:tcW w:w="1341" w:type="pct"/>
            <w:tcBorders>
              <w:top w:val="single" w:sz="4" w:space="0" w:color="auto"/>
              <w:left w:val="nil"/>
              <w:bottom w:val="single" w:sz="4" w:space="0" w:color="auto"/>
              <w:right w:val="nil"/>
            </w:tcBorders>
            <w:shd w:val="clear" w:color="auto" w:fill="auto"/>
            <w:noWrap/>
            <w:vAlign w:val="center"/>
            <w:hideMark/>
          </w:tcPr>
          <w:p w14:paraId="1A4556C1" w14:textId="77777777" w:rsidR="0061583A" w:rsidRPr="0088612D" w:rsidRDefault="0061583A" w:rsidP="00B82D16">
            <w:pPr>
              <w:spacing w:after="0" w:line="240" w:lineRule="auto"/>
              <w:contextualSpacing/>
              <w:outlineLvl w:val="1"/>
              <w:rPr>
                <w:rFonts w:ascii="Calibri" w:eastAsia="Calibri" w:hAnsi="Calibri" w:cs="Calibri"/>
                <w:b/>
                <w:sz w:val="18"/>
                <w:szCs w:val="20"/>
              </w:rPr>
            </w:pPr>
            <w:bookmarkStart w:id="214" w:name="_Toc40289733"/>
            <w:r w:rsidRPr="0088612D">
              <w:rPr>
                <w:rFonts w:ascii="Calibri" w:eastAsia="Calibri" w:hAnsi="Calibri" w:cs="Calibri"/>
                <w:b/>
                <w:sz w:val="18"/>
                <w:szCs w:val="20"/>
              </w:rPr>
              <w:t xml:space="preserve">Fotografía </w:t>
            </w:r>
            <w:r w:rsidR="009B0C7E" w:rsidRPr="0088612D">
              <w:rPr>
                <w:rFonts w:ascii="Calibri" w:eastAsia="Calibri" w:hAnsi="Calibri" w:cs="Calibri"/>
                <w:b/>
                <w:sz w:val="18"/>
                <w:szCs w:val="20"/>
              </w:rPr>
              <w:t>18</w:t>
            </w:r>
            <w:r w:rsidRPr="0088612D">
              <w:rPr>
                <w:rFonts w:ascii="Calibri" w:eastAsia="Calibri" w:hAnsi="Calibri" w:cs="Calibri"/>
                <w:b/>
                <w:sz w:val="18"/>
                <w:szCs w:val="20"/>
              </w:rPr>
              <w:t>.</w:t>
            </w:r>
            <w:bookmarkEnd w:id="21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1DEC6C" w14:textId="77777777" w:rsidR="0061583A" w:rsidRPr="0088612D" w:rsidRDefault="0061583A" w:rsidP="00B82D16">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 xml:space="preserve">Fecha: </w:t>
            </w:r>
            <w:r w:rsidRPr="0088612D">
              <w:rPr>
                <w:rFonts w:ascii="Calibri" w:eastAsia="Times New Roman" w:hAnsi="Calibri" w:cs="Times New Roman"/>
                <w:color w:val="000000"/>
                <w:sz w:val="18"/>
                <w:szCs w:val="18"/>
                <w:lang w:eastAsia="es-CL"/>
              </w:rPr>
              <w:t>16-04-2020.</w:t>
            </w:r>
          </w:p>
        </w:tc>
      </w:tr>
      <w:tr w:rsidR="00810698" w:rsidRPr="0088612D" w14:paraId="6F26243A" w14:textId="77777777" w:rsidTr="00B82D1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FEE9C9"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w:t>
            </w:r>
            <w:r w:rsidRPr="0088612D">
              <w:rPr>
                <w:rFonts w:ascii="Calibri" w:eastAsia="Times New Roman" w:hAnsi="Calibri" w:cs="Times New Roman"/>
                <w:b/>
                <w:color w:val="FF0000"/>
                <w:sz w:val="18"/>
                <w:szCs w:val="18"/>
                <w:lang w:eastAsia="es-CL"/>
              </w:rPr>
              <w:t xml:space="preserve"> </w:t>
            </w:r>
            <w:r w:rsidRPr="0088612D">
              <w:rPr>
                <w:rFonts w:ascii="Calibri" w:eastAsia="Times New Roman" w:hAnsi="Calibri" w:cs="Times New Roman"/>
                <w:b/>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55B8FB3"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6.149.191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4A48B09"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767.497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776BD45"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147FA94"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6.149.191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164B2A4"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767.497</w:t>
            </w:r>
          </w:p>
        </w:tc>
      </w:tr>
      <w:tr w:rsidR="0061583A" w:rsidRPr="0088612D" w14:paraId="32273845" w14:textId="77777777" w:rsidTr="00B82D16">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548BF6E" w14:textId="77777777" w:rsidR="00D42A16" w:rsidRPr="0088612D" w:rsidRDefault="0061583A" w:rsidP="003B68E7">
            <w:pPr>
              <w:spacing w:after="0" w:line="240" w:lineRule="auto"/>
              <w:jc w:val="both"/>
              <w:rPr>
                <w:rFonts w:ascii="Calibri" w:eastAsia="Times New Roman" w:hAnsi="Calibri" w:cs="Times New Roman"/>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D42A16" w:rsidRPr="0088612D">
              <w:rPr>
                <w:bCs/>
                <w:sz w:val="18"/>
                <w:szCs w:val="18"/>
              </w:rPr>
              <w:t>aguas tratadas</w:t>
            </w:r>
            <w:r w:rsidR="003B68E7" w:rsidRPr="0088612D">
              <w:rPr>
                <w:bCs/>
                <w:sz w:val="18"/>
                <w:szCs w:val="18"/>
              </w:rPr>
              <w:t xml:space="preserve"> de la PTAS </w:t>
            </w:r>
            <w:r w:rsidR="00D42A16" w:rsidRPr="0088612D">
              <w:rPr>
                <w:bCs/>
                <w:sz w:val="18"/>
                <w:szCs w:val="18"/>
              </w:rPr>
              <w:t>son vertidas al Canal o Estero Llico</w:t>
            </w:r>
            <w:r w:rsidR="003B68E7" w:rsidRPr="0088612D">
              <w:rPr>
                <w:bCs/>
                <w:sz w:val="18"/>
                <w:szCs w:val="18"/>
              </w:rPr>
              <w:t>.</w:t>
            </w:r>
          </w:p>
          <w:p w14:paraId="72E4AA43" w14:textId="77777777" w:rsidR="0061583A" w:rsidRPr="005B4879" w:rsidRDefault="0061583A" w:rsidP="005B4879">
            <w:pPr>
              <w:rPr>
                <w:rFonts w:ascii="Calibri" w:eastAsia="Times New Roman" w:hAnsi="Calibri"/>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4964BB3C" w14:textId="77777777" w:rsidR="00D42A16" w:rsidRPr="0088612D" w:rsidRDefault="0061583A" w:rsidP="003B68E7">
            <w:pPr>
              <w:spacing w:after="0" w:line="240" w:lineRule="auto"/>
              <w:jc w:val="both"/>
              <w:rPr>
                <w:bCs/>
                <w:sz w:val="18"/>
                <w:szCs w:val="18"/>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3B68E7" w:rsidRPr="0088612D">
              <w:rPr>
                <w:rFonts w:ascii="Calibri" w:eastAsia="Times New Roman" w:hAnsi="Calibri" w:cs="Times New Roman"/>
                <w:color w:val="000000"/>
                <w:sz w:val="18"/>
                <w:szCs w:val="18"/>
                <w:lang w:eastAsia="es-CL"/>
              </w:rPr>
              <w:t xml:space="preserve">tubería de descarga de </w:t>
            </w:r>
            <w:r w:rsidR="00D42A16" w:rsidRPr="0088612D">
              <w:rPr>
                <w:bCs/>
                <w:sz w:val="18"/>
                <w:szCs w:val="18"/>
              </w:rPr>
              <w:t xml:space="preserve">aguas tratadas </w:t>
            </w:r>
            <w:r w:rsidR="003B68E7" w:rsidRPr="0088612D">
              <w:rPr>
                <w:bCs/>
                <w:sz w:val="18"/>
                <w:szCs w:val="18"/>
              </w:rPr>
              <w:t>de la PTAS.</w:t>
            </w:r>
          </w:p>
          <w:p w14:paraId="386FC00B" w14:textId="77777777" w:rsidR="0061583A" w:rsidRPr="0088612D" w:rsidRDefault="0061583A" w:rsidP="00D42A16">
            <w:pPr>
              <w:rPr>
                <w:rFonts w:ascii="Calibri" w:eastAsia="Times New Roman" w:hAnsi="Calibri"/>
                <w:color w:val="000000"/>
                <w:sz w:val="18"/>
                <w:szCs w:val="18"/>
                <w:lang w:eastAsia="es-CL"/>
              </w:rPr>
            </w:pPr>
          </w:p>
        </w:tc>
      </w:tr>
    </w:tbl>
    <w:p w14:paraId="25A6737A" w14:textId="77777777" w:rsidR="00AB6736" w:rsidRPr="0088612D" w:rsidRDefault="00AB6736" w:rsidP="0061583A">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AB6736" w:rsidRPr="0088612D" w14:paraId="5317064D" w14:textId="77777777" w:rsidTr="006D2FC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A8E2F0" w14:textId="77777777" w:rsidR="00AB6736" w:rsidRPr="0088612D" w:rsidRDefault="00AB6736" w:rsidP="006D2FC2">
            <w:pPr>
              <w:spacing w:after="0" w:line="240" w:lineRule="auto"/>
              <w:jc w:val="center"/>
              <w:rPr>
                <w:rFonts w:ascii="Calibri" w:eastAsia="Times New Roman" w:hAnsi="Calibri" w:cs="Times New Roman"/>
                <w:b/>
                <w:bCs/>
                <w:color w:val="000000"/>
                <w:sz w:val="20"/>
                <w:szCs w:val="20"/>
                <w:lang w:eastAsia="es-CL"/>
              </w:rPr>
            </w:pPr>
            <w:r w:rsidRPr="0088612D">
              <w:rPr>
                <w:rFonts w:ascii="Calibri" w:eastAsia="Times New Roman" w:hAnsi="Calibri" w:cs="Times New Roman"/>
                <w:b/>
                <w:bCs/>
                <w:color w:val="000000"/>
                <w:sz w:val="20"/>
                <w:szCs w:val="20"/>
                <w:lang w:eastAsia="es-CL"/>
              </w:rPr>
              <w:lastRenderedPageBreak/>
              <w:t xml:space="preserve">Registros </w:t>
            </w:r>
          </w:p>
        </w:tc>
      </w:tr>
      <w:tr w:rsidR="00AB6736" w:rsidRPr="0088612D" w14:paraId="06CABE70" w14:textId="77777777" w:rsidTr="006D2FC2">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5598E37" w14:textId="77777777" w:rsidR="00AB6736" w:rsidRPr="0088612D" w:rsidRDefault="00E620B2" w:rsidP="006D2FC2">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8480" behindDoc="0" locked="0" layoutInCell="1" allowOverlap="1" wp14:anchorId="3ED274DA" wp14:editId="2AD9B806">
                      <wp:simplePos x="0" y="0"/>
                      <wp:positionH relativeFrom="column">
                        <wp:posOffset>984885</wp:posOffset>
                      </wp:positionH>
                      <wp:positionV relativeFrom="paragraph">
                        <wp:posOffset>803910</wp:posOffset>
                      </wp:positionV>
                      <wp:extent cx="1899285" cy="815975"/>
                      <wp:effectExtent l="0" t="0" r="24765" b="22225"/>
                      <wp:wrapNone/>
                      <wp:docPr id="82" name="Rectángulo 82"/>
                      <wp:cNvGraphicFramePr/>
                      <a:graphic xmlns:a="http://schemas.openxmlformats.org/drawingml/2006/main">
                        <a:graphicData uri="http://schemas.microsoft.com/office/word/2010/wordprocessingShape">
                          <wps:wsp>
                            <wps:cNvSpPr/>
                            <wps:spPr>
                              <a:xfrm>
                                <a:off x="0" y="0"/>
                                <a:ext cx="1899285" cy="815975"/>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1D552451" id="Rectángulo 82" o:spid="_x0000_s1026" style="position:absolute;margin-left:77.55pt;margin-top:63.3pt;width:149.55pt;height:6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" filled="f" strokecolor="red" strokeweight="1.75pt"/>
                  </w:pict>
                </mc:Fallback>
              </mc:AlternateContent>
            </w:r>
            <w:r w:rsidR="0091304F" w:rsidRPr="0088612D">
              <w:rPr>
                <w:rFonts w:ascii="Calibri" w:eastAsia="Times New Roman" w:hAnsi="Calibri" w:cs="Times New Roman"/>
                <w:noProof/>
                <w:color w:val="000000"/>
                <w:sz w:val="20"/>
                <w:szCs w:val="20"/>
                <w:lang w:eastAsia="es-CL"/>
              </w:rPr>
              <w:drawing>
                <wp:inline distT="0" distB="0" distL="0" distR="0" wp14:anchorId="7D757613" wp14:editId="1E3FA413">
                  <wp:extent cx="2520000" cy="1800000"/>
                  <wp:effectExtent l="0" t="0" r="0" b="0"/>
                  <wp:docPr id="57" name="Imagen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7B1B071" w14:textId="77777777" w:rsidR="00AB6736" w:rsidRPr="0088612D" w:rsidRDefault="00E620B2" w:rsidP="006D2FC2">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9504" behindDoc="0" locked="0" layoutInCell="1" allowOverlap="1" wp14:anchorId="0A863968" wp14:editId="5A550FB7">
                      <wp:simplePos x="0" y="0"/>
                      <wp:positionH relativeFrom="column">
                        <wp:posOffset>2204720</wp:posOffset>
                      </wp:positionH>
                      <wp:positionV relativeFrom="paragraph">
                        <wp:posOffset>716280</wp:posOffset>
                      </wp:positionV>
                      <wp:extent cx="1153795" cy="984885"/>
                      <wp:effectExtent l="0" t="0" r="27305" b="24765"/>
                      <wp:wrapNone/>
                      <wp:docPr id="83" name="Elipse 83"/>
                      <wp:cNvGraphicFramePr/>
                      <a:graphic xmlns:a="http://schemas.openxmlformats.org/drawingml/2006/main">
                        <a:graphicData uri="http://schemas.microsoft.com/office/word/2010/wordprocessingShape">
                          <wps:wsp>
                            <wps:cNvSpPr/>
                            <wps:spPr>
                              <a:xfrm>
                                <a:off x="0" y="0"/>
                                <a:ext cx="1153795" cy="984885"/>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oval w14:anchorId="3165292A" id="Elipse 83" o:spid="_x0000_s1026" style="position:absolute;margin-left:173.6pt;margin-top:56.4pt;width:90.85pt;height:7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" filled="f" strokecolor="red" strokeweight="1.75pt">
                      <v:stroke joinstyle="miter"/>
                    </v:oval>
                  </w:pict>
                </mc:Fallback>
              </mc:AlternateContent>
            </w:r>
            <w:r w:rsidR="0091304F" w:rsidRPr="0088612D">
              <w:rPr>
                <w:rFonts w:ascii="Calibri" w:eastAsia="Times New Roman" w:hAnsi="Calibri" w:cs="Times New Roman"/>
                <w:noProof/>
                <w:color w:val="000000"/>
                <w:sz w:val="20"/>
                <w:szCs w:val="20"/>
                <w:lang w:eastAsia="es-CL"/>
              </w:rPr>
              <w:drawing>
                <wp:inline distT="0" distB="0" distL="0" distR="0" wp14:anchorId="0C48BD85" wp14:editId="5D9B4938">
                  <wp:extent cx="2520000" cy="1800000"/>
                  <wp:effectExtent l="0" t="0" r="0" b="0"/>
                  <wp:docPr id="58" name="Imagen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AB6736" w:rsidRPr="0088612D" w14:paraId="0357E72A" w14:textId="77777777" w:rsidTr="006D2FC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AF88AEE" w14:textId="77777777" w:rsidR="00AB6736" w:rsidRPr="0088612D" w:rsidRDefault="00AB6736" w:rsidP="006D2FC2">
            <w:pPr>
              <w:spacing w:after="0" w:line="240" w:lineRule="auto"/>
              <w:contextualSpacing/>
              <w:outlineLvl w:val="1"/>
              <w:rPr>
                <w:rFonts w:ascii="Calibri" w:eastAsia="Times New Roman" w:hAnsi="Calibri" w:cs="Calibri"/>
                <w:b/>
                <w:color w:val="000000"/>
                <w:sz w:val="18"/>
                <w:szCs w:val="20"/>
                <w:lang w:eastAsia="es-CL"/>
              </w:rPr>
            </w:pPr>
            <w:bookmarkStart w:id="215" w:name="_Toc40289734"/>
            <w:r w:rsidRPr="0088612D">
              <w:rPr>
                <w:rFonts w:ascii="Calibri" w:eastAsia="Calibri" w:hAnsi="Calibri" w:cs="Calibri"/>
                <w:b/>
                <w:sz w:val="18"/>
                <w:szCs w:val="20"/>
              </w:rPr>
              <w:t xml:space="preserve">Fotografía </w:t>
            </w:r>
            <w:r w:rsidR="009B0C7E" w:rsidRPr="0088612D">
              <w:rPr>
                <w:rFonts w:ascii="Calibri" w:eastAsia="Calibri" w:hAnsi="Calibri" w:cs="Calibri"/>
                <w:b/>
                <w:sz w:val="18"/>
                <w:szCs w:val="20"/>
              </w:rPr>
              <w:t>19</w:t>
            </w:r>
            <w:r w:rsidRPr="0088612D">
              <w:rPr>
                <w:rFonts w:ascii="Calibri" w:eastAsia="Calibri" w:hAnsi="Calibri" w:cs="Calibri"/>
                <w:b/>
                <w:sz w:val="18"/>
                <w:szCs w:val="20"/>
              </w:rPr>
              <w:t>.</w:t>
            </w:r>
            <w:bookmarkEnd w:id="21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F6A7CD" w14:textId="77777777" w:rsidR="00AB6736" w:rsidRPr="0088612D" w:rsidRDefault="00AB6736" w:rsidP="006D2FC2">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Fecha:</w:t>
            </w:r>
            <w:r w:rsidRPr="0088612D">
              <w:rPr>
                <w:rFonts w:ascii="Calibri" w:eastAsia="Times New Roman" w:hAnsi="Calibri" w:cs="Times New Roman"/>
                <w:color w:val="000000"/>
                <w:sz w:val="18"/>
                <w:szCs w:val="18"/>
                <w:lang w:eastAsia="es-CL"/>
              </w:rPr>
              <w:t xml:space="preserve"> 16-04-2020.</w:t>
            </w:r>
          </w:p>
        </w:tc>
        <w:tc>
          <w:tcPr>
            <w:tcW w:w="1341" w:type="pct"/>
            <w:tcBorders>
              <w:top w:val="single" w:sz="4" w:space="0" w:color="auto"/>
              <w:left w:val="nil"/>
              <w:bottom w:val="single" w:sz="4" w:space="0" w:color="auto"/>
              <w:right w:val="nil"/>
            </w:tcBorders>
            <w:shd w:val="clear" w:color="auto" w:fill="auto"/>
            <w:noWrap/>
            <w:vAlign w:val="center"/>
            <w:hideMark/>
          </w:tcPr>
          <w:p w14:paraId="6090270E" w14:textId="77777777" w:rsidR="00AB6736" w:rsidRPr="0088612D" w:rsidRDefault="00AB6736" w:rsidP="006D2FC2">
            <w:pPr>
              <w:spacing w:after="0" w:line="240" w:lineRule="auto"/>
              <w:contextualSpacing/>
              <w:outlineLvl w:val="1"/>
              <w:rPr>
                <w:rFonts w:ascii="Calibri" w:eastAsia="Calibri" w:hAnsi="Calibri" w:cs="Calibri"/>
                <w:b/>
                <w:sz w:val="18"/>
                <w:szCs w:val="20"/>
              </w:rPr>
            </w:pPr>
            <w:bookmarkStart w:id="216" w:name="_Toc40289735"/>
            <w:r w:rsidRPr="0088612D">
              <w:rPr>
                <w:rFonts w:ascii="Calibri" w:eastAsia="Calibri" w:hAnsi="Calibri" w:cs="Calibri"/>
                <w:b/>
                <w:sz w:val="18"/>
                <w:szCs w:val="20"/>
              </w:rPr>
              <w:t xml:space="preserve">Fotografía </w:t>
            </w:r>
            <w:r w:rsidR="009B0C7E" w:rsidRPr="0088612D">
              <w:rPr>
                <w:rFonts w:ascii="Calibri" w:eastAsia="Calibri" w:hAnsi="Calibri" w:cs="Calibri"/>
                <w:b/>
                <w:sz w:val="18"/>
                <w:szCs w:val="20"/>
              </w:rPr>
              <w:t>20</w:t>
            </w:r>
            <w:r w:rsidRPr="0088612D">
              <w:rPr>
                <w:rFonts w:ascii="Calibri" w:eastAsia="Calibri" w:hAnsi="Calibri" w:cs="Calibri"/>
                <w:b/>
                <w:sz w:val="18"/>
                <w:szCs w:val="20"/>
              </w:rPr>
              <w:t>.</w:t>
            </w:r>
            <w:bookmarkEnd w:id="21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373E26" w14:textId="77777777" w:rsidR="00AB6736" w:rsidRPr="0088612D" w:rsidRDefault="00AB6736" w:rsidP="006D2FC2">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 xml:space="preserve">Fecha: </w:t>
            </w:r>
            <w:r w:rsidRPr="0088612D">
              <w:rPr>
                <w:rFonts w:ascii="Calibri" w:eastAsia="Times New Roman" w:hAnsi="Calibri" w:cs="Times New Roman"/>
                <w:color w:val="000000"/>
                <w:sz w:val="18"/>
                <w:szCs w:val="18"/>
                <w:lang w:eastAsia="es-CL"/>
              </w:rPr>
              <w:t>16-04-2020.</w:t>
            </w:r>
          </w:p>
        </w:tc>
      </w:tr>
      <w:tr w:rsidR="00810698" w:rsidRPr="0088612D" w14:paraId="4D638B8A" w14:textId="77777777" w:rsidTr="006D2FC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4BE1F1"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027B06C"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6.149.191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DA7D8DB"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767.497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B371730"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B8146CF"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6.149.191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98639C9"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767.497</w:t>
            </w:r>
          </w:p>
        </w:tc>
      </w:tr>
      <w:tr w:rsidR="00AB6736" w:rsidRPr="0088612D" w14:paraId="252C3092" w14:textId="77777777" w:rsidTr="006D2FC2">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EED1DD2" w14:textId="77777777" w:rsidR="00D42A16" w:rsidRPr="0088612D" w:rsidRDefault="00AB6736" w:rsidP="003B68E7">
            <w:pPr>
              <w:spacing w:after="0" w:line="240" w:lineRule="auto"/>
              <w:jc w:val="both"/>
              <w:rPr>
                <w:rFonts w:ascii="Calibri" w:eastAsia="Times New Roman" w:hAnsi="Calibri" w:cs="Times New Roman"/>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3B68E7" w:rsidRPr="0088612D">
              <w:rPr>
                <w:rFonts w:ascii="Calibri" w:eastAsia="Times New Roman" w:hAnsi="Calibri" w:cs="Times New Roman"/>
                <w:color w:val="000000"/>
                <w:sz w:val="18"/>
                <w:szCs w:val="18"/>
                <w:lang w:eastAsia="es-CL"/>
              </w:rPr>
              <w:t xml:space="preserve">no </w:t>
            </w:r>
            <w:r w:rsidR="00D42A16" w:rsidRPr="0088612D">
              <w:rPr>
                <w:bCs/>
                <w:sz w:val="18"/>
                <w:szCs w:val="18"/>
              </w:rPr>
              <w:t xml:space="preserve">se constató la evacuación de residuos sólidos en el caudal de descarga. </w:t>
            </w:r>
          </w:p>
          <w:p w14:paraId="699E08AF" w14:textId="77777777" w:rsidR="00D42A16" w:rsidRPr="0088612D" w:rsidRDefault="00D42A16" w:rsidP="00D42A16">
            <w:pPr>
              <w:jc w:val="both"/>
              <w:rPr>
                <w:rFonts w:eastAsia="Times New Roman"/>
                <w:color w:val="000000"/>
                <w:sz w:val="18"/>
                <w:szCs w:val="18"/>
                <w:lang w:eastAsia="es-CL"/>
              </w:rPr>
            </w:pPr>
          </w:p>
          <w:p w14:paraId="6EC0041A" w14:textId="77777777" w:rsidR="00AB6736" w:rsidRPr="0088612D" w:rsidRDefault="00AB6736" w:rsidP="00D42A16">
            <w:pPr>
              <w:pStyle w:val="Prrafodelista"/>
              <w:rPr>
                <w:rFonts w:ascii="Calibri" w:eastAsia="Times New Roman" w:hAnsi="Calibri"/>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76A542D" w14:textId="77777777" w:rsidR="00AB6736" w:rsidRPr="0088612D" w:rsidRDefault="00AB6736" w:rsidP="003B68E7">
            <w:pPr>
              <w:spacing w:after="0" w:line="240" w:lineRule="auto"/>
              <w:jc w:val="both"/>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3B68E7" w:rsidRPr="0088612D">
              <w:rPr>
                <w:rFonts w:ascii="Calibri" w:eastAsia="Times New Roman" w:hAnsi="Calibri" w:cs="Times New Roman"/>
                <w:color w:val="000000"/>
                <w:sz w:val="18"/>
                <w:szCs w:val="18"/>
                <w:lang w:eastAsia="es-CL"/>
              </w:rPr>
              <w:t>a</w:t>
            </w:r>
            <w:r w:rsidR="00D42A16" w:rsidRPr="0088612D">
              <w:rPr>
                <w:bCs/>
                <w:sz w:val="18"/>
                <w:szCs w:val="18"/>
              </w:rPr>
              <w:t xml:space="preserve">ntes de la llegada del agua tratada al Estero Llico se constató la presencia de espuma, probablemente asociada a detergentes utilizados en algunas viviendas. </w:t>
            </w:r>
          </w:p>
        </w:tc>
      </w:tr>
      <w:tr w:rsidR="00AB6736" w:rsidRPr="0088612D" w14:paraId="02B47FB2" w14:textId="77777777" w:rsidTr="006D2FC2">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2B500BEF" w14:textId="77777777" w:rsidR="00AB6736" w:rsidRPr="0088612D" w:rsidRDefault="00E620B2" w:rsidP="006D2FC2">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0528" behindDoc="0" locked="0" layoutInCell="1" allowOverlap="1" wp14:anchorId="2954C223" wp14:editId="33A8758F">
                      <wp:simplePos x="0" y="0"/>
                      <wp:positionH relativeFrom="column">
                        <wp:posOffset>1137920</wp:posOffset>
                      </wp:positionH>
                      <wp:positionV relativeFrom="paragraph">
                        <wp:posOffset>532130</wp:posOffset>
                      </wp:positionV>
                      <wp:extent cx="1964690" cy="1273175"/>
                      <wp:effectExtent l="0" t="0" r="16510" b="22225"/>
                      <wp:wrapNone/>
                      <wp:docPr id="84" name="Elipse 84"/>
                      <wp:cNvGraphicFramePr/>
                      <a:graphic xmlns:a="http://schemas.openxmlformats.org/drawingml/2006/main">
                        <a:graphicData uri="http://schemas.microsoft.com/office/word/2010/wordprocessingShape">
                          <wps:wsp>
                            <wps:cNvSpPr/>
                            <wps:spPr>
                              <a:xfrm>
                                <a:off x="0" y="0"/>
                                <a:ext cx="1964690" cy="1273175"/>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oval w14:anchorId="4240EAAE" id="Elipse 84" o:spid="_x0000_s1026" style="position:absolute;margin-left:89.6pt;margin-top:41.9pt;width:154.7pt;height:10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" filled="f" strokecolor="red" strokeweight="1.75pt">
                      <v:stroke joinstyle="miter"/>
                    </v:oval>
                  </w:pict>
                </mc:Fallback>
              </mc:AlternateContent>
            </w:r>
            <w:r w:rsidR="0091304F" w:rsidRPr="0088612D">
              <w:rPr>
                <w:rFonts w:ascii="Calibri" w:eastAsia="Times New Roman" w:hAnsi="Calibri" w:cs="Times New Roman"/>
                <w:noProof/>
                <w:color w:val="000000"/>
                <w:sz w:val="20"/>
                <w:szCs w:val="20"/>
                <w:lang w:eastAsia="es-CL"/>
              </w:rPr>
              <w:drawing>
                <wp:inline distT="0" distB="0" distL="0" distR="0" wp14:anchorId="60B2B54E" wp14:editId="42E260AE">
                  <wp:extent cx="2520000" cy="1800000"/>
                  <wp:effectExtent l="0" t="0" r="0" b="0"/>
                  <wp:docPr id="59" name="Imagen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8E6A0D3" w14:textId="77777777" w:rsidR="00AB6736" w:rsidRPr="0088612D" w:rsidRDefault="00E620B2" w:rsidP="006D2FC2">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1552" behindDoc="0" locked="0" layoutInCell="1" allowOverlap="1" wp14:anchorId="01A3C9E8" wp14:editId="038582D5">
                      <wp:simplePos x="0" y="0"/>
                      <wp:positionH relativeFrom="column">
                        <wp:posOffset>1595120</wp:posOffset>
                      </wp:positionH>
                      <wp:positionV relativeFrom="paragraph">
                        <wp:posOffset>847725</wp:posOffset>
                      </wp:positionV>
                      <wp:extent cx="908685" cy="239395"/>
                      <wp:effectExtent l="0" t="0" r="24765" b="27305"/>
                      <wp:wrapNone/>
                      <wp:docPr id="85" name="Rectángulo 85"/>
                      <wp:cNvGraphicFramePr/>
                      <a:graphic xmlns:a="http://schemas.openxmlformats.org/drawingml/2006/main">
                        <a:graphicData uri="http://schemas.microsoft.com/office/word/2010/wordprocessingShape">
                          <wps:wsp>
                            <wps:cNvSpPr/>
                            <wps:spPr>
                              <a:xfrm>
                                <a:off x="0" y="0"/>
                                <a:ext cx="908685" cy="239395"/>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17BFF660" id="Rectángulo 85" o:spid="_x0000_s1026" style="position:absolute;margin-left:125.6pt;margin-top:66.75pt;width:71.55pt;height:1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" filled="f" strokecolor="red" strokeweight="1.75pt"/>
                  </w:pict>
                </mc:Fallback>
              </mc:AlternateContent>
            </w:r>
            <w:r w:rsidR="0091304F" w:rsidRPr="0088612D">
              <w:rPr>
                <w:rFonts w:ascii="Calibri" w:eastAsia="Times New Roman" w:hAnsi="Calibri" w:cs="Times New Roman"/>
                <w:noProof/>
                <w:color w:val="000000"/>
                <w:sz w:val="20"/>
                <w:szCs w:val="20"/>
                <w:lang w:eastAsia="es-CL"/>
              </w:rPr>
              <w:drawing>
                <wp:inline distT="0" distB="0" distL="0" distR="0" wp14:anchorId="33F8C5AD" wp14:editId="69C447D5">
                  <wp:extent cx="2520000" cy="1800000"/>
                  <wp:effectExtent l="0" t="0" r="0" b="0"/>
                  <wp:docPr id="60" name="Imagen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AB6736" w:rsidRPr="0088612D" w14:paraId="4466240E" w14:textId="77777777" w:rsidTr="006D2FC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1937640" w14:textId="77777777" w:rsidR="00AB6736" w:rsidRPr="0088612D" w:rsidRDefault="00AB6736" w:rsidP="006D2FC2">
            <w:pPr>
              <w:spacing w:after="0" w:line="240" w:lineRule="auto"/>
              <w:contextualSpacing/>
              <w:outlineLvl w:val="1"/>
              <w:rPr>
                <w:rFonts w:ascii="Calibri" w:eastAsia="Times New Roman" w:hAnsi="Calibri" w:cs="Calibri"/>
                <w:b/>
                <w:color w:val="000000"/>
                <w:sz w:val="18"/>
                <w:szCs w:val="20"/>
                <w:lang w:eastAsia="es-CL"/>
              </w:rPr>
            </w:pPr>
            <w:bookmarkStart w:id="217" w:name="_Toc40289736"/>
            <w:r w:rsidRPr="0088612D">
              <w:rPr>
                <w:rFonts w:ascii="Calibri" w:eastAsia="Calibri" w:hAnsi="Calibri" w:cs="Calibri"/>
                <w:b/>
                <w:sz w:val="18"/>
                <w:szCs w:val="20"/>
              </w:rPr>
              <w:t xml:space="preserve">Fotografía </w:t>
            </w:r>
            <w:r w:rsidR="009B0C7E" w:rsidRPr="0088612D">
              <w:rPr>
                <w:rFonts w:ascii="Calibri" w:eastAsia="Calibri" w:hAnsi="Calibri" w:cs="Calibri"/>
                <w:b/>
                <w:sz w:val="18"/>
                <w:szCs w:val="20"/>
              </w:rPr>
              <w:t>21</w:t>
            </w:r>
            <w:r w:rsidRPr="0088612D">
              <w:rPr>
                <w:rFonts w:ascii="Calibri" w:eastAsia="Calibri" w:hAnsi="Calibri" w:cs="Calibri"/>
                <w:b/>
                <w:sz w:val="18"/>
                <w:szCs w:val="20"/>
              </w:rPr>
              <w:t>.</w:t>
            </w:r>
            <w:bookmarkEnd w:id="21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2C63FE" w14:textId="77777777" w:rsidR="00AB6736" w:rsidRPr="0088612D" w:rsidRDefault="00AB6736" w:rsidP="006D2FC2">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Fecha:</w:t>
            </w:r>
            <w:r w:rsidRPr="0088612D">
              <w:rPr>
                <w:rFonts w:ascii="Calibri" w:eastAsia="Times New Roman" w:hAnsi="Calibri" w:cs="Times New Roman"/>
                <w:b/>
                <w:color w:val="FF0000"/>
                <w:sz w:val="18"/>
                <w:szCs w:val="18"/>
                <w:lang w:eastAsia="es-CL"/>
              </w:rPr>
              <w:t xml:space="preserve"> </w:t>
            </w:r>
            <w:r w:rsidRPr="0088612D">
              <w:rPr>
                <w:rFonts w:ascii="Calibri" w:eastAsia="Times New Roman" w:hAnsi="Calibri" w:cs="Times New Roman"/>
                <w:color w:val="000000"/>
                <w:sz w:val="18"/>
                <w:szCs w:val="18"/>
                <w:lang w:eastAsia="es-CL"/>
              </w:rPr>
              <w:t>16-04-2020.</w:t>
            </w:r>
          </w:p>
        </w:tc>
        <w:tc>
          <w:tcPr>
            <w:tcW w:w="1341" w:type="pct"/>
            <w:tcBorders>
              <w:top w:val="single" w:sz="4" w:space="0" w:color="auto"/>
              <w:left w:val="nil"/>
              <w:bottom w:val="single" w:sz="4" w:space="0" w:color="auto"/>
              <w:right w:val="nil"/>
            </w:tcBorders>
            <w:shd w:val="clear" w:color="auto" w:fill="auto"/>
            <w:noWrap/>
            <w:vAlign w:val="center"/>
            <w:hideMark/>
          </w:tcPr>
          <w:p w14:paraId="4F0509F3" w14:textId="77777777" w:rsidR="00AB6736" w:rsidRPr="0088612D" w:rsidRDefault="00AB6736" w:rsidP="006D2FC2">
            <w:pPr>
              <w:spacing w:after="0" w:line="240" w:lineRule="auto"/>
              <w:contextualSpacing/>
              <w:outlineLvl w:val="1"/>
              <w:rPr>
                <w:rFonts w:ascii="Calibri" w:eastAsia="Calibri" w:hAnsi="Calibri" w:cs="Calibri"/>
                <w:b/>
                <w:sz w:val="18"/>
                <w:szCs w:val="20"/>
              </w:rPr>
            </w:pPr>
            <w:bookmarkStart w:id="218" w:name="_Toc40289737"/>
            <w:r w:rsidRPr="0088612D">
              <w:rPr>
                <w:rFonts w:ascii="Calibri" w:eastAsia="Calibri" w:hAnsi="Calibri" w:cs="Calibri"/>
                <w:b/>
                <w:sz w:val="18"/>
                <w:szCs w:val="20"/>
              </w:rPr>
              <w:t xml:space="preserve">Fotografía </w:t>
            </w:r>
            <w:r w:rsidR="009B0C7E" w:rsidRPr="0088612D">
              <w:rPr>
                <w:rFonts w:ascii="Calibri" w:eastAsia="Calibri" w:hAnsi="Calibri" w:cs="Calibri"/>
                <w:b/>
                <w:sz w:val="18"/>
                <w:szCs w:val="20"/>
              </w:rPr>
              <w:t>22</w:t>
            </w:r>
            <w:r w:rsidRPr="0088612D">
              <w:rPr>
                <w:rFonts w:ascii="Calibri" w:eastAsia="Calibri" w:hAnsi="Calibri" w:cs="Calibri"/>
                <w:b/>
                <w:sz w:val="18"/>
                <w:szCs w:val="20"/>
              </w:rPr>
              <w:t>.</w:t>
            </w:r>
            <w:bookmarkEnd w:id="21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5B80BA" w14:textId="77777777" w:rsidR="00AB6736" w:rsidRPr="0088612D" w:rsidRDefault="00AB6736" w:rsidP="006D2FC2">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 xml:space="preserve">Fecha: </w:t>
            </w:r>
            <w:r w:rsidRPr="0088612D">
              <w:rPr>
                <w:rFonts w:ascii="Calibri" w:eastAsia="Times New Roman" w:hAnsi="Calibri" w:cs="Times New Roman"/>
                <w:color w:val="000000"/>
                <w:sz w:val="18"/>
                <w:szCs w:val="18"/>
                <w:lang w:eastAsia="es-CL"/>
              </w:rPr>
              <w:t>16-04-2020.</w:t>
            </w:r>
          </w:p>
        </w:tc>
      </w:tr>
      <w:tr w:rsidR="00810698" w:rsidRPr="0088612D" w14:paraId="7719A6CD" w14:textId="77777777" w:rsidTr="006D2FC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8207AD"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w:t>
            </w:r>
            <w:r w:rsidRPr="0088612D">
              <w:rPr>
                <w:rFonts w:ascii="Calibri" w:eastAsia="Times New Roman" w:hAnsi="Calibri" w:cs="Times New Roman"/>
                <w:b/>
                <w:color w:val="FF0000"/>
                <w:sz w:val="18"/>
                <w:szCs w:val="18"/>
                <w:lang w:eastAsia="es-CL"/>
              </w:rPr>
              <w:t xml:space="preserve"> </w:t>
            </w:r>
            <w:r w:rsidRPr="0088612D">
              <w:rPr>
                <w:rFonts w:ascii="Calibri" w:eastAsia="Times New Roman" w:hAnsi="Calibri" w:cs="Times New Roman"/>
                <w:b/>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06D427A"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6.149.191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A9C18DD"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767.497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172A841"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6ADBAE0"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6.149.191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1E7078D"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767.497</w:t>
            </w:r>
          </w:p>
        </w:tc>
      </w:tr>
      <w:tr w:rsidR="00AB6736" w:rsidRPr="0088612D" w14:paraId="29F13FE7" w14:textId="77777777" w:rsidTr="006F7FF5">
        <w:trPr>
          <w:trHeight w:val="61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E210CF8" w14:textId="77777777" w:rsidR="00AB6736" w:rsidRPr="0088612D" w:rsidRDefault="00AB6736" w:rsidP="00D42A16">
            <w:pPr>
              <w:spacing w:after="0" w:line="240" w:lineRule="auto"/>
              <w:jc w:val="both"/>
              <w:rPr>
                <w:rFonts w:ascii="Calibri" w:eastAsia="Times New Roman" w:hAnsi="Calibri" w:cs="Times New Roman"/>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3B68E7" w:rsidRPr="0088612D">
              <w:rPr>
                <w:rFonts w:ascii="Calibri" w:eastAsia="Times New Roman" w:hAnsi="Calibri" w:cs="Times New Roman"/>
                <w:color w:val="000000"/>
                <w:sz w:val="18"/>
                <w:szCs w:val="18"/>
                <w:lang w:eastAsia="es-CL"/>
              </w:rPr>
              <w:t>a</w:t>
            </w:r>
            <w:r w:rsidR="003B68E7" w:rsidRPr="0088612D">
              <w:rPr>
                <w:bCs/>
                <w:sz w:val="18"/>
                <w:szCs w:val="18"/>
              </w:rPr>
              <w:t xml:space="preserve">ntes de la llegada del agua tratada al Estero Llico se constató la presencia de espuma, probablemente asociada a detergentes utilizados en algunas viviendas. </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44FB61BB" w14:textId="77777777" w:rsidR="00D42A16" w:rsidRPr="0088612D" w:rsidRDefault="00AB6736" w:rsidP="00BA0CE6">
            <w:pPr>
              <w:spacing w:after="0" w:line="240" w:lineRule="auto"/>
              <w:jc w:val="both"/>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D42A16" w:rsidRPr="0088612D">
              <w:rPr>
                <w:bCs/>
                <w:sz w:val="18"/>
                <w:szCs w:val="18"/>
              </w:rPr>
              <w:t xml:space="preserve">presencia de avifauna por los alrededores del </w:t>
            </w:r>
            <w:r w:rsidR="00BA0CE6" w:rsidRPr="0088612D">
              <w:rPr>
                <w:rFonts w:eastAsia="Times New Roman"/>
                <w:color w:val="000000"/>
                <w:sz w:val="18"/>
                <w:szCs w:val="18"/>
                <w:lang w:eastAsia="es-CL"/>
              </w:rPr>
              <w:t>p</w:t>
            </w:r>
            <w:r w:rsidR="00BA0CE6" w:rsidRPr="0088612D">
              <w:rPr>
                <w:bCs/>
                <w:sz w:val="18"/>
                <w:szCs w:val="18"/>
              </w:rPr>
              <w:t>unto de descarga o evacuación de aguas tratadas de la PTAS.</w:t>
            </w:r>
          </w:p>
          <w:p w14:paraId="7AE12264" w14:textId="77777777" w:rsidR="00AB6736" w:rsidRPr="0088612D" w:rsidRDefault="00AB6736" w:rsidP="00D42A16">
            <w:pPr>
              <w:keepNext/>
              <w:spacing w:after="0" w:line="240" w:lineRule="auto"/>
              <w:jc w:val="both"/>
              <w:rPr>
                <w:rFonts w:ascii="Calibri" w:eastAsia="Times New Roman" w:hAnsi="Calibri" w:cs="Times New Roman"/>
                <w:color w:val="000000"/>
                <w:sz w:val="18"/>
                <w:szCs w:val="18"/>
                <w:lang w:eastAsia="es-CL"/>
              </w:rPr>
            </w:pPr>
          </w:p>
        </w:tc>
      </w:tr>
    </w:tbl>
    <w:p w14:paraId="272D5836" w14:textId="77777777" w:rsidR="00097DF4" w:rsidRPr="0088612D" w:rsidRDefault="00097DF4" w:rsidP="0061583A">
      <w:pPr>
        <w:pStyle w:val="Listaconnmeros"/>
        <w:numPr>
          <w:ilvl w:val="0"/>
          <w:numId w:val="0"/>
        </w:numPr>
      </w:pPr>
    </w:p>
    <w:p w14:paraId="119DDA8C" w14:textId="77777777" w:rsidR="0061583A" w:rsidRPr="0088612D" w:rsidRDefault="0061583A" w:rsidP="0061583A">
      <w:pPr>
        <w:pStyle w:val="Ttulo2"/>
      </w:pPr>
      <w:bookmarkStart w:id="219" w:name="_Toc40289738"/>
      <w:r w:rsidRPr="0088612D">
        <w:lastRenderedPageBreak/>
        <w:t>Manejo de lodos.</w:t>
      </w:r>
      <w:bookmarkEnd w:id="219"/>
    </w:p>
    <w:p w14:paraId="6FD5F8E9" w14:textId="77777777" w:rsidR="0061583A" w:rsidRPr="0088612D" w:rsidRDefault="0061583A" w:rsidP="0061583A">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61583A" w:rsidRPr="0088612D" w14:paraId="454C4F9A" w14:textId="77777777" w:rsidTr="00B82D16">
        <w:trPr>
          <w:trHeight w:val="142"/>
        </w:trPr>
        <w:tc>
          <w:tcPr>
            <w:tcW w:w="1389" w:type="pct"/>
          </w:tcPr>
          <w:p w14:paraId="7EBAEA7E" w14:textId="77777777" w:rsidR="0061583A" w:rsidRPr="0088612D" w:rsidRDefault="0061583A" w:rsidP="00B82D16">
            <w:pPr>
              <w:rPr>
                <w:lang w:val="es-CL"/>
              </w:rPr>
            </w:pPr>
            <w:r w:rsidRPr="0088612D">
              <w:rPr>
                <w:rFonts w:eastAsia="Times New Roman"/>
                <w:b/>
                <w:bCs/>
                <w:color w:val="000000"/>
                <w:lang w:eastAsia="es-CL"/>
              </w:rPr>
              <w:t>Número de hecho constatado: 3.</w:t>
            </w:r>
          </w:p>
        </w:tc>
        <w:tc>
          <w:tcPr>
            <w:tcW w:w="3611" w:type="pct"/>
          </w:tcPr>
          <w:p w14:paraId="63C2DAAF" w14:textId="77777777" w:rsidR="0061583A" w:rsidRPr="0088612D" w:rsidRDefault="0061583A" w:rsidP="00B82D16">
            <w:r w:rsidRPr="0088612D">
              <w:rPr>
                <w:rFonts w:eastAsia="Times New Roman"/>
                <w:b/>
                <w:bCs/>
                <w:color w:val="000000"/>
                <w:lang w:eastAsia="es-CL"/>
              </w:rPr>
              <w:t>Estación N°</w:t>
            </w:r>
            <w:r w:rsidRPr="0088612D">
              <w:rPr>
                <w:rFonts w:eastAsia="Times New Roman"/>
                <w:color w:val="000000"/>
                <w:lang w:eastAsia="es-CL"/>
              </w:rPr>
              <w:t>:</w:t>
            </w:r>
            <w:r w:rsidR="006D7DE2" w:rsidRPr="0088612D">
              <w:rPr>
                <w:rFonts w:eastAsia="Times New Roman"/>
                <w:color w:val="000000"/>
                <w:lang w:eastAsia="es-CL"/>
              </w:rPr>
              <w:t xml:space="preserve"> 2.</w:t>
            </w:r>
          </w:p>
        </w:tc>
      </w:tr>
      <w:tr w:rsidR="0061583A" w:rsidRPr="0088612D" w14:paraId="3B390A6C" w14:textId="77777777" w:rsidTr="0067028A">
        <w:trPr>
          <w:trHeight w:val="1291"/>
        </w:trPr>
        <w:tc>
          <w:tcPr>
            <w:tcW w:w="5000" w:type="pct"/>
            <w:gridSpan w:val="2"/>
            <w:tcBorders>
              <w:bottom w:val="single" w:sz="4" w:space="0" w:color="auto"/>
            </w:tcBorders>
          </w:tcPr>
          <w:p w14:paraId="1B96B398" w14:textId="77777777" w:rsidR="0061583A" w:rsidRPr="0088612D" w:rsidRDefault="0061583A" w:rsidP="00B82D16">
            <w:r w:rsidRPr="0088612D">
              <w:rPr>
                <w:rFonts w:eastAsia="Times New Roman"/>
                <w:b/>
                <w:bCs/>
                <w:color w:val="000000"/>
                <w:lang w:eastAsia="es-CL"/>
              </w:rPr>
              <w:t>Documentación Revisada:</w:t>
            </w:r>
            <w:r w:rsidRPr="0088612D">
              <w:rPr>
                <w:rFonts w:eastAsia="Times New Roman"/>
                <w:bCs/>
                <w:color w:val="000000"/>
                <w:lang w:eastAsia="es-CL"/>
              </w:rPr>
              <w:t xml:space="preserve"> </w:t>
            </w:r>
          </w:p>
          <w:p w14:paraId="7F74903A" w14:textId="3857E827" w:rsidR="0061583A" w:rsidRPr="0088612D" w:rsidRDefault="00733192" w:rsidP="00F115ED">
            <w:pPr>
              <w:pStyle w:val="Prrafodelista"/>
              <w:numPr>
                <w:ilvl w:val="0"/>
                <w:numId w:val="7"/>
              </w:numPr>
              <w:rPr>
                <w:lang w:eastAsia="es-CL"/>
              </w:rPr>
            </w:pPr>
            <w:bookmarkStart w:id="220" w:name="_Hlk40191819"/>
            <w:r w:rsidRPr="0088612D">
              <w:t xml:space="preserve">Presentación de antecedentes ante la Autoridad Sanitaria conforme al D.S. N°4/2009, y pronunciamiento de </w:t>
            </w:r>
            <w:r w:rsidR="00E57981">
              <w:t>é</w:t>
            </w:r>
            <w:r w:rsidRPr="0088612D">
              <w:t>sta en relación con la aplicación del artículo 18 del mismo decreto, si corresponde.</w:t>
            </w:r>
          </w:p>
          <w:p w14:paraId="35CE023F" w14:textId="77777777" w:rsidR="00097DF4" w:rsidRPr="0088612D" w:rsidRDefault="00097DF4" w:rsidP="00F115ED">
            <w:pPr>
              <w:pStyle w:val="Prrafodelista"/>
              <w:numPr>
                <w:ilvl w:val="0"/>
                <w:numId w:val="7"/>
              </w:numPr>
              <w:tabs>
                <w:tab w:val="left" w:pos="4111"/>
              </w:tabs>
              <w:spacing w:after="240" w:line="276" w:lineRule="auto"/>
              <w:rPr>
                <w:rFonts w:eastAsia="Times New Roman" w:cstheme="minorHAnsi"/>
              </w:rPr>
            </w:pPr>
            <w:r w:rsidRPr="0088612D">
              <w:rPr>
                <w:rFonts w:eastAsia="Times New Roman" w:cstheme="minorHAnsi"/>
              </w:rPr>
              <w:t>Informar sobre la disposición final de lodos generados en la planta de tratamiento, adjuntando registros de disposición e indicando lugar de destino y autorización sanitaria respectiva, desde el 2017 a la actualidad.</w:t>
            </w:r>
            <w:bookmarkEnd w:id="220"/>
          </w:p>
        </w:tc>
      </w:tr>
      <w:tr w:rsidR="0061583A" w:rsidRPr="0088612D" w14:paraId="67B73313" w14:textId="77777777" w:rsidTr="00B82D16">
        <w:trPr>
          <w:trHeight w:val="627"/>
        </w:trPr>
        <w:tc>
          <w:tcPr>
            <w:tcW w:w="5000" w:type="pct"/>
            <w:gridSpan w:val="2"/>
          </w:tcPr>
          <w:p w14:paraId="16519B6B" w14:textId="77777777" w:rsidR="0061583A" w:rsidRPr="0088612D" w:rsidRDefault="0061583A" w:rsidP="00B82D16">
            <w:r w:rsidRPr="0088612D">
              <w:rPr>
                <w:b/>
              </w:rPr>
              <w:t xml:space="preserve">Exigencias: </w:t>
            </w:r>
          </w:p>
          <w:p w14:paraId="53C4049A" w14:textId="77777777" w:rsidR="003A2D01" w:rsidRPr="0088612D" w:rsidRDefault="003A2D01" w:rsidP="003A2D01">
            <w:pPr>
              <w:jc w:val="both"/>
              <w:rPr>
                <w:b/>
                <w:bCs/>
              </w:rPr>
            </w:pPr>
            <w:bookmarkStart w:id="221" w:name="_Hlk40193177"/>
            <w:r w:rsidRPr="0088612D">
              <w:rPr>
                <w:b/>
                <w:bCs/>
              </w:rPr>
              <w:t>RCA N°233/2000; Considerando 3.</w:t>
            </w:r>
          </w:p>
          <w:p w14:paraId="21F172A5" w14:textId="77777777" w:rsidR="003A2D01" w:rsidRPr="0088612D" w:rsidRDefault="00423C12" w:rsidP="003A2D01">
            <w:pPr>
              <w:jc w:val="both"/>
              <w:rPr>
                <w:b/>
                <w:bCs/>
              </w:rPr>
            </w:pPr>
            <w:r w:rsidRPr="0088612D">
              <w:t xml:space="preserve">[…] </w:t>
            </w:r>
            <w:r w:rsidR="003A2D01" w:rsidRPr="0088612D">
              <w:t xml:space="preserve">disposición de los lodos de la planta de tratamiento en el vertedero municipal. </w:t>
            </w:r>
          </w:p>
          <w:p w14:paraId="46C7F098" w14:textId="77777777" w:rsidR="003A2D01" w:rsidRPr="0088612D" w:rsidRDefault="003A2D01" w:rsidP="003A2D01">
            <w:pPr>
              <w:jc w:val="both"/>
              <w:rPr>
                <w:b/>
                <w:bCs/>
              </w:rPr>
            </w:pPr>
          </w:p>
          <w:p w14:paraId="7F65CA16" w14:textId="77777777" w:rsidR="003A2D01" w:rsidRPr="0088612D" w:rsidRDefault="003A2D01" w:rsidP="003A2D01">
            <w:pPr>
              <w:jc w:val="both"/>
              <w:rPr>
                <w:b/>
                <w:bCs/>
              </w:rPr>
            </w:pPr>
            <w:r w:rsidRPr="0088612D">
              <w:rPr>
                <w:b/>
                <w:bCs/>
              </w:rPr>
              <w:t>RCA N°233/2000; Considerando 3.1.</w:t>
            </w:r>
          </w:p>
          <w:p w14:paraId="7F06AA25" w14:textId="77777777" w:rsidR="003A2D01" w:rsidRPr="0088612D" w:rsidRDefault="003A2D01" w:rsidP="003A2D01">
            <w:pPr>
              <w:jc w:val="both"/>
              <w:rPr>
                <w:b/>
                <w:bCs/>
              </w:rPr>
            </w:pPr>
            <w:r w:rsidRPr="0088612D">
              <w:t>[…]</w:t>
            </w:r>
            <w:r w:rsidR="00423C12" w:rsidRPr="0088612D">
              <w:t xml:space="preserve"> </w:t>
            </w:r>
            <w:r w:rsidRPr="0088612D">
              <w:t>Los lodos resultantes de la planta de tratamiento de aguas servidas antes de ser transportados, deberán ser digeridas y/o tener un porcentaje de humedad, menor o igual a 60% base seca. Para ello se considera la construcción de una cancha de secado de 105 m</w:t>
            </w:r>
            <w:r w:rsidRPr="00A24119">
              <w:rPr>
                <w:vertAlign w:val="superscript"/>
              </w:rPr>
              <w:t>2</w:t>
            </w:r>
            <w:r w:rsidRPr="0088612D">
              <w:t>. El medio de transporte de los lodos deberá cumplir con la normativa sectorial vigente, para finalmente ser dispuestos en un vertedero autorizado por el Servicio de Salud. La recepción de esta obra y su posterior puesta en marcha deberá ser inspeccionada por el Servicio de Salud del Maule en lo que tiene relación con la normativa ambiental y sectorial vigente.</w:t>
            </w:r>
          </w:p>
          <w:p w14:paraId="3DBA4CE5" w14:textId="77777777" w:rsidR="003A2D01" w:rsidRPr="0088612D" w:rsidRDefault="003A2D01" w:rsidP="003A2D01">
            <w:pPr>
              <w:jc w:val="both"/>
              <w:rPr>
                <w:b/>
                <w:bCs/>
              </w:rPr>
            </w:pPr>
          </w:p>
          <w:p w14:paraId="2F24C5FC" w14:textId="77777777" w:rsidR="003A2D01" w:rsidRPr="0088612D" w:rsidRDefault="003A2D01" w:rsidP="003A2D01">
            <w:pPr>
              <w:jc w:val="both"/>
              <w:rPr>
                <w:b/>
                <w:bCs/>
              </w:rPr>
            </w:pPr>
            <w:r w:rsidRPr="0088612D">
              <w:rPr>
                <w:b/>
                <w:bCs/>
              </w:rPr>
              <w:t>RCA N°233/2000; Considerando 3.6.</w:t>
            </w:r>
          </w:p>
          <w:p w14:paraId="30CC1164" w14:textId="77777777" w:rsidR="003A2D01" w:rsidRPr="0088612D" w:rsidRDefault="003A2D01" w:rsidP="003A2D01">
            <w:pPr>
              <w:jc w:val="both"/>
            </w:pPr>
            <w:r w:rsidRPr="0088612D">
              <w:t>Residuos Sólidos: […] Otro tipo de residuos sólidos generados en el proceso son los lodos del tratamiento secundario. Se trata de lodos completamente estabilizados por cuanto la digestión se produce en la etapa de aireación extendida producto de la oxidación de las aguas residuales</w:t>
            </w:r>
            <w:r w:rsidR="007B6B50" w:rsidRPr="0088612D">
              <w:t>.</w:t>
            </w:r>
            <w:r w:rsidRPr="0088612D">
              <w:t xml:space="preserve"> Estos lodos se obtienen luego de ser retenidos en el sedimentador y posteriormente se dispondrán en una cancha de secado antes de transportarlo al vertedero correspondiente.</w:t>
            </w:r>
          </w:p>
          <w:p w14:paraId="1FC3EFB0" w14:textId="77777777" w:rsidR="003A2D01" w:rsidRPr="0088612D" w:rsidRDefault="003A2D01" w:rsidP="003A2D01">
            <w:pPr>
              <w:jc w:val="both"/>
            </w:pPr>
          </w:p>
          <w:p w14:paraId="3ACEFBEB" w14:textId="77777777" w:rsidR="003A2D01" w:rsidRPr="0088612D" w:rsidRDefault="003A2D01" w:rsidP="003A2D01">
            <w:pPr>
              <w:jc w:val="both"/>
              <w:rPr>
                <w:b/>
                <w:bCs/>
              </w:rPr>
            </w:pPr>
            <w:r w:rsidRPr="0088612D">
              <w:rPr>
                <w:b/>
                <w:bCs/>
              </w:rPr>
              <w:t>RCA N°233/2000; Considerando 4.3.</w:t>
            </w:r>
          </w:p>
          <w:p w14:paraId="31A33D10" w14:textId="77777777" w:rsidR="003A2D01" w:rsidRPr="0088612D" w:rsidRDefault="00423C12" w:rsidP="003A2D01">
            <w:pPr>
              <w:jc w:val="both"/>
            </w:pPr>
            <w:r w:rsidRPr="0088612D">
              <w:t xml:space="preserve">[…] </w:t>
            </w:r>
            <w:r w:rsidR="003A2D01" w:rsidRPr="0088612D">
              <w:t>Al mismo tiempo según recomendación de la asamblea de la Comisión Regional del Medio Ambiente Región del Maule, se acuerda: recomendar al Municipio que mejore la disposición final de los lodos generados por la planta de tratamiento […]</w:t>
            </w:r>
          </w:p>
          <w:p w14:paraId="5E6A6EB8" w14:textId="77777777" w:rsidR="003A2D01" w:rsidRPr="0088612D" w:rsidRDefault="003A2D01" w:rsidP="003A2D01">
            <w:pPr>
              <w:jc w:val="both"/>
            </w:pPr>
          </w:p>
          <w:p w14:paraId="342675DE" w14:textId="77777777" w:rsidR="0083369D" w:rsidRPr="0088612D" w:rsidRDefault="003A2D01" w:rsidP="003A2D01">
            <w:pPr>
              <w:jc w:val="both"/>
              <w:rPr>
                <w:b/>
                <w:bCs/>
              </w:rPr>
            </w:pPr>
            <w:r w:rsidRPr="0088612D">
              <w:rPr>
                <w:b/>
                <w:bCs/>
              </w:rPr>
              <w:t>ICE. Punto 2</w:t>
            </w:r>
            <w:r w:rsidR="0083369D" w:rsidRPr="0088612D">
              <w:rPr>
                <w:b/>
                <w:bCs/>
              </w:rPr>
              <w:t>.</w:t>
            </w:r>
          </w:p>
          <w:p w14:paraId="42848424" w14:textId="77777777" w:rsidR="003A2D01" w:rsidRPr="0088612D" w:rsidRDefault="003A2D01" w:rsidP="003A2D01">
            <w:pPr>
              <w:jc w:val="both"/>
            </w:pPr>
            <w:r w:rsidRPr="0088612D">
              <w:t>[…]</w:t>
            </w:r>
            <w:r w:rsidR="00423C12" w:rsidRPr="0088612D">
              <w:t xml:space="preserve"> </w:t>
            </w:r>
            <w:r w:rsidRPr="0088612D">
              <w:t>Al mismo tiempo considera la generación de un volumen de lodos de 7.8 m</w:t>
            </w:r>
            <w:r w:rsidRPr="0088612D">
              <w:rPr>
                <w:vertAlign w:val="superscript"/>
              </w:rPr>
              <w:t>3</w:t>
            </w:r>
            <w:r w:rsidRPr="0088612D">
              <w:t xml:space="preserve">/mes, la cancha de secado incluida en la planta tendrá una superficie de 112 m2. </w:t>
            </w:r>
          </w:p>
          <w:p w14:paraId="70CE1F49" w14:textId="77777777" w:rsidR="003A2D01" w:rsidRPr="0088612D" w:rsidRDefault="003A2D01" w:rsidP="003A2D01">
            <w:pPr>
              <w:jc w:val="both"/>
            </w:pPr>
          </w:p>
          <w:p w14:paraId="2E9314ED" w14:textId="77777777" w:rsidR="0083369D" w:rsidRPr="0088612D" w:rsidRDefault="003A2D01" w:rsidP="00423C12">
            <w:pPr>
              <w:jc w:val="both"/>
              <w:rPr>
                <w:b/>
                <w:bCs/>
              </w:rPr>
            </w:pPr>
            <w:r w:rsidRPr="0088612D">
              <w:rPr>
                <w:b/>
                <w:bCs/>
              </w:rPr>
              <w:t>ICE. Punto 3</w:t>
            </w:r>
            <w:r w:rsidR="0083369D" w:rsidRPr="0088612D">
              <w:rPr>
                <w:b/>
                <w:bCs/>
              </w:rPr>
              <w:t>.</w:t>
            </w:r>
          </w:p>
          <w:p w14:paraId="5B96A708" w14:textId="77777777" w:rsidR="0061583A" w:rsidRDefault="00423C12" w:rsidP="00423C12">
            <w:pPr>
              <w:jc w:val="both"/>
            </w:pPr>
            <w:r w:rsidRPr="0088612D">
              <w:t xml:space="preserve">[…] </w:t>
            </w:r>
            <w:r w:rsidR="003A2D01" w:rsidRPr="0088612D">
              <w:t>El lodo digerido se espesa al interior de los compartimentos y una vez que están llenos, pueden ser bombeados, a través de una bomba centrífuga sumergible fuera de la planta de tratamiento hacia las canchas de secado, ubicadas a un costado del sistema de tratamiento.</w:t>
            </w:r>
            <w:bookmarkEnd w:id="221"/>
          </w:p>
          <w:p w14:paraId="3D92BD11" w14:textId="77777777" w:rsidR="0088612D" w:rsidRDefault="0088612D" w:rsidP="00423C12">
            <w:pPr>
              <w:jc w:val="both"/>
            </w:pPr>
          </w:p>
          <w:p w14:paraId="416C02E0" w14:textId="77777777" w:rsidR="0088612D" w:rsidRPr="0088612D" w:rsidRDefault="0088612D" w:rsidP="00423C12">
            <w:pPr>
              <w:jc w:val="both"/>
            </w:pPr>
          </w:p>
        </w:tc>
      </w:tr>
      <w:tr w:rsidR="0061583A" w:rsidRPr="0088612D" w14:paraId="2AD8DD06" w14:textId="77777777" w:rsidTr="00B82D16">
        <w:trPr>
          <w:trHeight w:val="627"/>
        </w:trPr>
        <w:tc>
          <w:tcPr>
            <w:tcW w:w="5000" w:type="pct"/>
            <w:gridSpan w:val="2"/>
          </w:tcPr>
          <w:p w14:paraId="7A2F48B9" w14:textId="77777777" w:rsidR="0061583A" w:rsidRPr="0088612D" w:rsidRDefault="0061583A" w:rsidP="00B82D16">
            <w:r w:rsidRPr="0088612D">
              <w:rPr>
                <w:b/>
              </w:rPr>
              <w:lastRenderedPageBreak/>
              <w:t>Hechos:</w:t>
            </w:r>
            <w:r w:rsidRPr="0088612D">
              <w:t xml:space="preserve"> </w:t>
            </w:r>
          </w:p>
          <w:p w14:paraId="0305E5D6" w14:textId="77777777" w:rsidR="007E5047" w:rsidRPr="0088612D" w:rsidRDefault="0061583A" w:rsidP="00F115ED">
            <w:pPr>
              <w:pStyle w:val="Prrafodelista"/>
              <w:numPr>
                <w:ilvl w:val="0"/>
                <w:numId w:val="12"/>
              </w:numPr>
              <w:rPr>
                <w:b/>
              </w:rPr>
            </w:pPr>
            <w:r w:rsidRPr="0088612D">
              <w:rPr>
                <w:rFonts w:eastAsia="Times New Roman"/>
                <w:color w:val="000000"/>
                <w:lang w:eastAsia="es-CL"/>
              </w:rPr>
              <w:t>Durante las actividades de inspección, se constató</w:t>
            </w:r>
            <w:r w:rsidR="007E5047" w:rsidRPr="0088612D">
              <w:rPr>
                <w:rFonts w:eastAsia="Times New Roman"/>
                <w:color w:val="000000"/>
                <w:lang w:eastAsia="es-CL"/>
              </w:rPr>
              <w:t xml:space="preserve"> la existencia y operación de una </w:t>
            </w:r>
            <w:r w:rsidR="007E5047" w:rsidRPr="0088612D">
              <w:rPr>
                <w:color w:val="000000"/>
              </w:rPr>
              <w:t>c</w:t>
            </w:r>
            <w:r w:rsidR="007E5047" w:rsidRPr="0088612D">
              <w:rPr>
                <w:rFonts w:eastAsia="Times New Roman" w:cs="Calibri"/>
                <w:color w:val="000000"/>
                <w:lang w:eastAsia="es-CL"/>
              </w:rPr>
              <w:t xml:space="preserve">ancha </w:t>
            </w:r>
            <w:r w:rsidR="006D2FC2" w:rsidRPr="0088612D">
              <w:rPr>
                <w:rFonts w:eastAsia="Times New Roman" w:cs="Calibri"/>
                <w:color w:val="000000"/>
                <w:lang w:eastAsia="es-CL"/>
              </w:rPr>
              <w:t xml:space="preserve">techada </w:t>
            </w:r>
            <w:r w:rsidR="007E5047" w:rsidRPr="0088612D">
              <w:rPr>
                <w:rFonts w:eastAsia="Times New Roman" w:cs="Calibri"/>
                <w:color w:val="000000"/>
                <w:lang w:eastAsia="es-CL"/>
              </w:rPr>
              <w:t xml:space="preserve">de secado de lodos. </w:t>
            </w:r>
            <w:r w:rsidR="00871569" w:rsidRPr="0088612D">
              <w:rPr>
                <w:rFonts w:eastAsia="Times New Roman" w:cs="Calibri"/>
                <w:color w:val="000000"/>
                <w:lang w:eastAsia="es-CL"/>
              </w:rPr>
              <w:t>Fotografías</w:t>
            </w:r>
            <w:r w:rsidR="00793E21" w:rsidRPr="0088612D">
              <w:rPr>
                <w:rFonts w:eastAsia="Times New Roman" w:cs="Calibri"/>
                <w:color w:val="000000"/>
                <w:lang w:eastAsia="es-CL"/>
              </w:rPr>
              <w:t xml:space="preserve"> 23 y 24.</w:t>
            </w:r>
          </w:p>
          <w:p w14:paraId="144EE357" w14:textId="77777777" w:rsidR="007E5047" w:rsidRPr="0088612D" w:rsidRDefault="007E5047" w:rsidP="00F115ED">
            <w:pPr>
              <w:pStyle w:val="Prrafodelista"/>
              <w:numPr>
                <w:ilvl w:val="0"/>
                <w:numId w:val="12"/>
              </w:numPr>
              <w:rPr>
                <w:b/>
              </w:rPr>
            </w:pPr>
            <w:r w:rsidRPr="0088612D">
              <w:rPr>
                <w:rFonts w:eastAsia="Times New Roman" w:cs="Calibri"/>
                <w:color w:val="000000"/>
                <w:lang w:eastAsia="es-CL"/>
              </w:rPr>
              <w:t>Se constató la presencia de lodos en proceso de secado.</w:t>
            </w:r>
            <w:r w:rsidR="00871569" w:rsidRPr="0088612D">
              <w:rPr>
                <w:rFonts w:eastAsia="Times New Roman" w:cs="Calibri"/>
                <w:color w:val="000000"/>
                <w:lang w:eastAsia="es-CL"/>
              </w:rPr>
              <w:t xml:space="preserve"> Fotografía</w:t>
            </w:r>
            <w:r w:rsidR="00793E21" w:rsidRPr="0088612D">
              <w:rPr>
                <w:rFonts w:eastAsia="Times New Roman" w:cs="Calibri"/>
                <w:color w:val="000000"/>
                <w:lang w:eastAsia="es-CL"/>
              </w:rPr>
              <w:t xml:space="preserve"> 25.</w:t>
            </w:r>
          </w:p>
          <w:p w14:paraId="3174349C" w14:textId="62A67ACF" w:rsidR="007E5047" w:rsidRPr="00A24119" w:rsidRDefault="007E5047" w:rsidP="00A24119">
            <w:pPr>
              <w:pStyle w:val="Prrafodelista"/>
              <w:numPr>
                <w:ilvl w:val="0"/>
                <w:numId w:val="12"/>
              </w:numPr>
              <w:rPr>
                <w:b/>
              </w:rPr>
            </w:pPr>
            <w:r w:rsidRPr="00A24119">
              <w:rPr>
                <w:rFonts w:eastAsia="Times New Roman" w:cs="Calibri"/>
                <w:color w:val="000000"/>
                <w:lang w:eastAsia="es-CL"/>
              </w:rPr>
              <w:t>La cancha posee una superficie</w:t>
            </w:r>
            <w:r w:rsidR="00282045" w:rsidRPr="00A24119">
              <w:rPr>
                <w:rFonts w:eastAsia="Times New Roman" w:cs="Calibri"/>
                <w:color w:val="000000"/>
                <w:lang w:eastAsia="es-CL"/>
              </w:rPr>
              <w:t xml:space="preserve"> </w:t>
            </w:r>
            <w:r w:rsidRPr="00A24119">
              <w:rPr>
                <w:rFonts w:eastAsia="Times New Roman" w:cs="Calibri"/>
                <w:color w:val="000000"/>
                <w:lang w:eastAsia="es-CL"/>
              </w:rPr>
              <w:t>de 85 m</w:t>
            </w:r>
            <w:r w:rsidRPr="00A24119">
              <w:rPr>
                <w:rFonts w:eastAsia="Times New Roman" w:cs="Calibri"/>
                <w:color w:val="000000"/>
                <w:vertAlign w:val="superscript"/>
                <w:lang w:eastAsia="es-CL"/>
              </w:rPr>
              <w:t>2</w:t>
            </w:r>
            <w:r w:rsidRPr="00A24119">
              <w:rPr>
                <w:rFonts w:eastAsia="Times New Roman" w:cs="Calibri"/>
                <w:color w:val="000000"/>
                <w:lang w:eastAsia="es-CL"/>
              </w:rPr>
              <w:t>, aproximadamente.</w:t>
            </w:r>
            <w:r w:rsidR="00A24119">
              <w:t xml:space="preserve"> N</w:t>
            </w:r>
            <w:r w:rsidR="00A24119" w:rsidRPr="00A24119">
              <w:rPr>
                <w:rFonts w:eastAsia="Times New Roman" w:cs="Calibri"/>
                <w:color w:val="000000"/>
                <w:lang w:eastAsia="es-CL"/>
              </w:rPr>
              <w:t>o obstante, según el Considerando 3.1. de la RCA N°233/2000, la cancha debería poseer una superficie de 105 m</w:t>
            </w:r>
            <w:r w:rsidR="00A24119" w:rsidRPr="00A24119">
              <w:rPr>
                <w:rFonts w:eastAsia="Times New Roman" w:cs="Calibri"/>
                <w:color w:val="000000"/>
                <w:vertAlign w:val="superscript"/>
                <w:lang w:eastAsia="es-CL"/>
              </w:rPr>
              <w:t>2</w:t>
            </w:r>
            <w:r w:rsidR="00A24119" w:rsidRPr="00A24119">
              <w:rPr>
                <w:rFonts w:eastAsia="Times New Roman" w:cs="Calibri"/>
                <w:color w:val="000000"/>
                <w:lang w:eastAsia="es-CL"/>
              </w:rPr>
              <w:t>. Aunque en la inspección ambiental realizada se constató que no existía un colapso en la cancha de lodos, se debe habilitar los 20 m</w:t>
            </w:r>
            <w:r w:rsidR="00A24119" w:rsidRPr="00A24119">
              <w:rPr>
                <w:rFonts w:eastAsia="Times New Roman" w:cs="Calibri"/>
                <w:color w:val="000000"/>
                <w:vertAlign w:val="superscript"/>
                <w:lang w:eastAsia="es-CL"/>
              </w:rPr>
              <w:t>2</w:t>
            </w:r>
            <w:r w:rsidR="00A24119" w:rsidRPr="00A24119">
              <w:rPr>
                <w:rFonts w:eastAsia="Times New Roman" w:cs="Calibri"/>
                <w:color w:val="000000"/>
                <w:lang w:eastAsia="es-CL"/>
              </w:rPr>
              <w:t xml:space="preserve"> restantes.</w:t>
            </w:r>
          </w:p>
          <w:p w14:paraId="52131166" w14:textId="7766DA60" w:rsidR="007E5047" w:rsidRPr="0088612D" w:rsidRDefault="007E5047" w:rsidP="00F115ED">
            <w:pPr>
              <w:pStyle w:val="Prrafodelista"/>
              <w:numPr>
                <w:ilvl w:val="0"/>
                <w:numId w:val="12"/>
              </w:numPr>
              <w:rPr>
                <w:b/>
              </w:rPr>
            </w:pPr>
            <w:r w:rsidRPr="0088612D">
              <w:rPr>
                <w:rFonts w:eastAsia="Times New Roman" w:cs="Calibri"/>
                <w:color w:val="000000"/>
                <w:lang w:eastAsia="es-CL"/>
              </w:rPr>
              <w:t xml:space="preserve">Se indicó por parte de los Sres. </w:t>
            </w:r>
            <w:r w:rsidRPr="0088612D">
              <w:rPr>
                <w:color w:val="000000" w:themeColor="text1"/>
              </w:rPr>
              <w:t xml:space="preserve">Mario Jiménez </w:t>
            </w:r>
            <w:r w:rsidR="00E57981" w:rsidRPr="0088612D">
              <w:rPr>
                <w:color w:val="000000" w:themeColor="text1"/>
              </w:rPr>
              <w:t>Cofr</w:t>
            </w:r>
            <w:r w:rsidR="00E57981">
              <w:rPr>
                <w:color w:val="000000" w:themeColor="text1"/>
              </w:rPr>
              <w:t>é</w:t>
            </w:r>
            <w:r w:rsidR="00E57981" w:rsidRPr="0088612D">
              <w:rPr>
                <w:color w:val="000000" w:themeColor="text1"/>
              </w:rPr>
              <w:t xml:space="preserve"> </w:t>
            </w:r>
            <w:r w:rsidRPr="0088612D">
              <w:rPr>
                <w:color w:val="000000" w:themeColor="text1"/>
              </w:rPr>
              <w:t>(</w:t>
            </w:r>
            <w:r w:rsidR="00E57981">
              <w:rPr>
                <w:color w:val="000000" w:themeColor="text1"/>
              </w:rPr>
              <w:t>f</w:t>
            </w:r>
            <w:r w:rsidRPr="0088612D">
              <w:rPr>
                <w:color w:val="000000" w:themeColor="text1"/>
              </w:rPr>
              <w:t xml:space="preserve">uncionario de la Dirección de Obras Municipales de la </w:t>
            </w:r>
            <w:r w:rsidRPr="0088612D">
              <w:rPr>
                <w:color w:val="000000"/>
                <w:shd w:val="clear" w:color="auto" w:fill="FFFFFF"/>
              </w:rPr>
              <w:t>I. Municipalidad de Vichuquén) y J</w:t>
            </w:r>
            <w:r w:rsidRPr="0088612D">
              <w:rPr>
                <w:rFonts w:eastAsia="Times New Roman" w:cs="Calibri"/>
                <w:color w:val="000000"/>
                <w:shd w:val="clear" w:color="auto" w:fill="FFFFFF"/>
                <w:lang w:eastAsia="es-CL"/>
              </w:rPr>
              <w:t xml:space="preserve">uan Salazar Leiva (Operador de la Planta de Tratamiento de Aguas Servidas de Llico), que </w:t>
            </w:r>
            <w:r w:rsidRPr="0088612D">
              <w:rPr>
                <w:rFonts w:eastAsia="Times New Roman" w:cs="Calibri"/>
                <w:color w:val="000000"/>
                <w:lang w:eastAsia="es-CL"/>
              </w:rPr>
              <w:t xml:space="preserve">los lodos de la cancha son retirados aproximadamente cada 3 meses, indicando que se extraen cuando están secos (sin humedad). </w:t>
            </w:r>
          </w:p>
          <w:p w14:paraId="408F4FE5" w14:textId="77777777" w:rsidR="007E5047" w:rsidRPr="0088612D" w:rsidRDefault="007E5047" w:rsidP="00F115ED">
            <w:pPr>
              <w:pStyle w:val="Prrafodelista"/>
              <w:numPr>
                <w:ilvl w:val="0"/>
                <w:numId w:val="12"/>
              </w:numPr>
              <w:rPr>
                <w:b/>
              </w:rPr>
            </w:pPr>
            <w:r w:rsidRPr="0088612D">
              <w:rPr>
                <w:rFonts w:eastAsia="Times New Roman" w:cs="Calibri"/>
                <w:color w:val="000000"/>
                <w:lang w:eastAsia="es-CL"/>
              </w:rPr>
              <w:t xml:space="preserve">Se constató que los lodos secos son acumulados a un costado de dicha cancha </w:t>
            </w:r>
            <w:r w:rsidR="00EA6038" w:rsidRPr="0088612D">
              <w:rPr>
                <w:rFonts w:eastAsia="Times New Roman" w:cs="Calibri"/>
                <w:color w:val="000000"/>
                <w:lang w:eastAsia="es-CL"/>
              </w:rPr>
              <w:t xml:space="preserve">(Fotografía 26) </w:t>
            </w:r>
            <w:r w:rsidRPr="0088612D">
              <w:rPr>
                <w:rFonts w:eastAsia="Times New Roman" w:cs="Calibri"/>
                <w:color w:val="000000"/>
                <w:lang w:eastAsia="es-CL"/>
              </w:rPr>
              <w:t xml:space="preserve">y, según lo indicado por los Sres. </w:t>
            </w:r>
            <w:r w:rsidRPr="0088612D">
              <w:rPr>
                <w:color w:val="000000" w:themeColor="text1"/>
              </w:rPr>
              <w:t xml:space="preserve">Jiménez </w:t>
            </w:r>
            <w:r w:rsidRPr="0088612D">
              <w:rPr>
                <w:color w:val="000000"/>
                <w:shd w:val="clear" w:color="auto" w:fill="FFFFFF"/>
              </w:rPr>
              <w:t xml:space="preserve">y </w:t>
            </w:r>
            <w:r w:rsidRPr="0088612D">
              <w:rPr>
                <w:rFonts w:eastAsia="Times New Roman" w:cs="Calibri"/>
                <w:color w:val="000000"/>
                <w:shd w:val="clear" w:color="auto" w:fill="FFFFFF"/>
                <w:lang w:eastAsia="es-CL"/>
              </w:rPr>
              <w:t xml:space="preserve">Salazar, </w:t>
            </w:r>
            <w:r w:rsidRPr="0088612D">
              <w:rPr>
                <w:rFonts w:eastAsia="Times New Roman" w:cs="Calibri"/>
                <w:color w:val="000000"/>
                <w:lang w:eastAsia="es-CL"/>
              </w:rPr>
              <w:t>son utilizados para jardinería (dentro de la PTAS y Plaza de Armas). No son trasladados a vertedero o relleno sanitario.</w:t>
            </w:r>
            <w:r w:rsidR="00871569" w:rsidRPr="0088612D">
              <w:rPr>
                <w:rFonts w:eastAsia="Times New Roman" w:cs="Calibri"/>
                <w:color w:val="000000"/>
                <w:lang w:eastAsia="es-CL"/>
              </w:rPr>
              <w:t xml:space="preserve"> </w:t>
            </w:r>
          </w:p>
          <w:p w14:paraId="54F8D5DD" w14:textId="77777777" w:rsidR="007E5047" w:rsidRPr="0088612D" w:rsidRDefault="007E5047" w:rsidP="00F115ED">
            <w:pPr>
              <w:pStyle w:val="Prrafodelista"/>
              <w:numPr>
                <w:ilvl w:val="0"/>
                <w:numId w:val="12"/>
              </w:numPr>
              <w:rPr>
                <w:b/>
              </w:rPr>
            </w:pPr>
            <w:r w:rsidRPr="0088612D">
              <w:rPr>
                <w:rFonts w:eastAsia="Times New Roman" w:cs="Calibri"/>
                <w:color w:val="000000"/>
                <w:lang w:eastAsia="es-CL"/>
              </w:rPr>
              <w:t>Finalmente, se indicó que no se realizan análisis a los lodos.</w:t>
            </w:r>
          </w:p>
          <w:p w14:paraId="693158AC" w14:textId="77777777" w:rsidR="0061583A" w:rsidRPr="0088612D" w:rsidRDefault="0061583A" w:rsidP="00B82D16">
            <w:pPr>
              <w:contextualSpacing/>
              <w:rPr>
                <w:b/>
              </w:rPr>
            </w:pPr>
          </w:p>
          <w:p w14:paraId="2523B313" w14:textId="77777777" w:rsidR="0061583A" w:rsidRPr="0088612D" w:rsidRDefault="0061583A" w:rsidP="00B82D16">
            <w:pPr>
              <w:contextualSpacing/>
              <w:jc w:val="both"/>
              <w:rPr>
                <w:b/>
                <w:bCs/>
              </w:rPr>
            </w:pPr>
            <w:r w:rsidRPr="0088612D">
              <w:rPr>
                <w:b/>
                <w:bCs/>
              </w:rPr>
              <w:t>Examen de información:</w:t>
            </w:r>
          </w:p>
          <w:p w14:paraId="6599ABA7" w14:textId="77777777" w:rsidR="00151709" w:rsidRPr="0088612D" w:rsidRDefault="00151709" w:rsidP="00151709">
            <w:pPr>
              <w:pStyle w:val="Prrafodelista"/>
              <w:numPr>
                <w:ilvl w:val="0"/>
                <w:numId w:val="20"/>
              </w:numPr>
            </w:pPr>
            <w:r w:rsidRPr="0088612D">
              <w:rPr>
                <w:lang w:eastAsia="es-CL"/>
              </w:rPr>
              <w:t xml:space="preserve">En la inspección ambiental realizada (Anexo 1) y </w:t>
            </w:r>
            <w:r w:rsidRPr="0088612D">
              <w:rPr>
                <w:rFonts w:cs="Calibri"/>
                <w:lang w:eastAsia="en-US"/>
              </w:rPr>
              <w:t>R.E. RDM N°20/2020</w:t>
            </w:r>
            <w:r w:rsidRPr="0088612D">
              <w:rPr>
                <w:rFonts w:cs="Calibri"/>
              </w:rPr>
              <w:t xml:space="preserve"> (Anexo 4),</w:t>
            </w:r>
            <w:r w:rsidRPr="0088612D">
              <w:rPr>
                <w:lang w:eastAsia="es-CL"/>
              </w:rPr>
              <w:t xml:space="preserve"> </w:t>
            </w:r>
            <w:r w:rsidRPr="0088612D">
              <w:t>se solicitó presentar antecedentes entregados ante la Autoridad Sanitaria conforme al D.S. N°4/2009, y pronunciamiento de esta en relación con la aplicación del artículo 18 del mismo decreto, si corresponde.</w:t>
            </w:r>
          </w:p>
          <w:p w14:paraId="535B1802" w14:textId="77777777" w:rsidR="00151709" w:rsidRPr="0088612D" w:rsidRDefault="00151709" w:rsidP="00151709">
            <w:pPr>
              <w:pStyle w:val="Prrafodelista"/>
              <w:rPr>
                <w:i/>
                <w:iCs/>
                <w:lang w:eastAsia="es-CL"/>
              </w:rPr>
            </w:pPr>
            <w:r w:rsidRPr="0088612D">
              <w:rPr>
                <w:lang w:eastAsia="es-CL"/>
              </w:rPr>
              <w:t xml:space="preserve">En respuesta a lo anterior, en el </w:t>
            </w:r>
            <w:r w:rsidRPr="0088612D">
              <w:rPr>
                <w:rFonts w:cs="Calibri"/>
              </w:rPr>
              <w:t xml:space="preserve">Anexo 5, </w:t>
            </w:r>
            <w:r w:rsidRPr="0088612D">
              <w:rPr>
                <w:lang w:eastAsia="es-CL"/>
              </w:rPr>
              <w:t xml:space="preserve">el </w:t>
            </w:r>
            <w:r w:rsidRPr="0088612D">
              <w:rPr>
                <w:rFonts w:cs="Calibri"/>
              </w:rPr>
              <w:t>titular indicó:</w:t>
            </w:r>
            <w:r w:rsidRPr="0088612D">
              <w:rPr>
                <w:rFonts w:cs="Calibri"/>
                <w:i/>
                <w:iCs/>
              </w:rPr>
              <w:t xml:space="preserve"> </w:t>
            </w:r>
            <w:r w:rsidRPr="0088612D">
              <w:rPr>
                <w:i/>
                <w:iCs/>
                <w:lang w:eastAsia="es-CL"/>
              </w:rPr>
              <w:t>“La l. Municipalidad de Vichuquén realizó la presentación mediante Ord. N°543 de fecha 16.08.2019 a la SEREMI de Salud del Maule. Sin embargo, dicho Organismo no ha emitido respuesta al no contar con la Memoria de Cálculo de la referida PTAS”.</w:t>
            </w:r>
          </w:p>
          <w:p w14:paraId="68B4E59B" w14:textId="77777777" w:rsidR="00151709" w:rsidRPr="0088612D" w:rsidRDefault="00151709" w:rsidP="00151709">
            <w:pPr>
              <w:pStyle w:val="Prrafodelista"/>
              <w:rPr>
                <w:i/>
                <w:iCs/>
                <w:lang w:eastAsia="es-CL"/>
              </w:rPr>
            </w:pPr>
            <w:r w:rsidRPr="0088612D">
              <w:rPr>
                <w:lang w:eastAsia="es-CL"/>
              </w:rPr>
              <w:t xml:space="preserve">Cabe señalar que el </w:t>
            </w:r>
            <w:r w:rsidRPr="0088612D">
              <w:t>D.S. N°4/2009, corresponde al “</w:t>
            </w:r>
            <w:r w:rsidRPr="0088612D">
              <w:rPr>
                <w:lang w:eastAsia="es-CL"/>
              </w:rPr>
              <w:t xml:space="preserve">Reglamento para el manejo de lodos generados en plantas de tratamiento de aguas servidas”, el cual en el Artículo 18° menciona: </w:t>
            </w:r>
            <w:r w:rsidRPr="0088612D">
              <w:rPr>
                <w:i/>
                <w:iCs/>
                <w:lang w:eastAsia="es-CL"/>
              </w:rPr>
              <w:t>“La Autoridad Sanitaria podrá liberar de las obligaciones señaladas en este título a los operadores de plantas de tratamiento de aguas servidas con una capacidad inferior a 2.500 habitantes equivalente o que generen hasta 100 kg. de lodos base materia seca al día”.</w:t>
            </w:r>
          </w:p>
          <w:p w14:paraId="7ED96630" w14:textId="77777777" w:rsidR="005C7111" w:rsidRPr="0088612D" w:rsidRDefault="00151709" w:rsidP="005C7111">
            <w:pPr>
              <w:pStyle w:val="Prrafodelista"/>
            </w:pPr>
            <w:r w:rsidRPr="0088612D">
              <w:rPr>
                <w:lang w:eastAsia="es-CL"/>
              </w:rPr>
              <w:t>Basado en lo anterior y según lo informado por el titular, la SEREMI de Salud del Maule aún no ha emitido respuesta</w:t>
            </w:r>
            <w:r w:rsidRPr="0088612D">
              <w:t xml:space="preserve"> sobre la aplicación a la unidad fiscalizable del artículo 18 del D.S. N°4/2009.</w:t>
            </w:r>
          </w:p>
          <w:p w14:paraId="75323B71" w14:textId="77777777" w:rsidR="005C7111" w:rsidRPr="0088612D" w:rsidRDefault="00151709" w:rsidP="00151709">
            <w:pPr>
              <w:pStyle w:val="Prrafodelista"/>
              <w:numPr>
                <w:ilvl w:val="0"/>
                <w:numId w:val="20"/>
              </w:numPr>
            </w:pPr>
            <w:r w:rsidRPr="0088612D">
              <w:rPr>
                <w:lang w:eastAsia="es-CL"/>
              </w:rPr>
              <w:t xml:space="preserve">En la </w:t>
            </w:r>
            <w:r w:rsidRPr="0088612D">
              <w:rPr>
                <w:rFonts w:cs="Calibri"/>
                <w:lang w:eastAsia="en-US"/>
              </w:rPr>
              <w:t>R.E. RDM N°</w:t>
            </w:r>
            <w:r w:rsidRPr="0088612D">
              <w:rPr>
                <w:rFonts w:cs="Calibri"/>
              </w:rPr>
              <w:t>17</w:t>
            </w:r>
            <w:r w:rsidRPr="0088612D">
              <w:rPr>
                <w:rFonts w:cs="Calibri"/>
                <w:lang w:eastAsia="en-US"/>
              </w:rPr>
              <w:t>/2020</w:t>
            </w:r>
            <w:r w:rsidRPr="0088612D">
              <w:rPr>
                <w:rFonts w:cs="Calibri"/>
              </w:rPr>
              <w:t xml:space="preserve"> </w:t>
            </w:r>
            <w:r w:rsidRPr="0088612D">
              <w:rPr>
                <w:lang w:eastAsia="es-CL"/>
              </w:rPr>
              <w:t xml:space="preserve">(Anexo 3) y </w:t>
            </w:r>
            <w:r w:rsidRPr="0088612D">
              <w:rPr>
                <w:rFonts w:cs="Calibri"/>
                <w:lang w:eastAsia="en-US"/>
              </w:rPr>
              <w:t>R.E. RDM N°20/2020</w:t>
            </w:r>
            <w:r w:rsidRPr="0088612D">
              <w:rPr>
                <w:rFonts w:cs="Calibri"/>
              </w:rPr>
              <w:t xml:space="preserve"> (Anexo 4),</w:t>
            </w:r>
            <w:r w:rsidRPr="0088612D">
              <w:rPr>
                <w:lang w:eastAsia="es-CL"/>
              </w:rPr>
              <w:t xml:space="preserve"> </w:t>
            </w:r>
            <w:r w:rsidRPr="0088612D">
              <w:t xml:space="preserve">se solicitó </w:t>
            </w:r>
            <w:r w:rsidRPr="0088612D">
              <w:rPr>
                <w:rFonts w:eastAsia="Times New Roman" w:cstheme="minorHAnsi"/>
              </w:rPr>
              <w:t>informar sobre la disposición final de lodos generados en la planta de tratamiento, adjuntando registros de disposición e indicando lugar de destino y autorización sanitaria respectiva, desde el 2017 a la actualidad.</w:t>
            </w:r>
          </w:p>
          <w:p w14:paraId="231F4F92" w14:textId="77777777" w:rsidR="005C7111" w:rsidRPr="0088612D" w:rsidRDefault="00151709" w:rsidP="005C7111">
            <w:pPr>
              <w:pStyle w:val="Prrafodelista"/>
              <w:rPr>
                <w:i/>
                <w:iCs/>
                <w:lang w:eastAsia="es-CL"/>
              </w:rPr>
            </w:pPr>
            <w:r w:rsidRPr="0088612D">
              <w:rPr>
                <w:lang w:eastAsia="es-CL"/>
              </w:rPr>
              <w:t xml:space="preserve">En respuesta a lo anterior, en el </w:t>
            </w:r>
            <w:r w:rsidRPr="0088612D">
              <w:rPr>
                <w:rFonts w:cs="Calibri"/>
              </w:rPr>
              <w:t xml:space="preserve">Anexo 5, </w:t>
            </w:r>
            <w:r w:rsidRPr="0088612D">
              <w:rPr>
                <w:lang w:eastAsia="es-CL"/>
              </w:rPr>
              <w:t xml:space="preserve">el </w:t>
            </w:r>
            <w:r w:rsidRPr="0088612D">
              <w:rPr>
                <w:rFonts w:cs="Calibri"/>
              </w:rPr>
              <w:t xml:space="preserve">titular indicó: </w:t>
            </w:r>
            <w:r w:rsidRPr="0088612D">
              <w:rPr>
                <w:i/>
                <w:iCs/>
                <w:lang w:eastAsia="es-CL"/>
              </w:rPr>
              <w:t>“Desde el inicio del funcionamiento de la PTAS los lodos han sido dispuestos en las distintas áreas verdes de la comuna, sin embargo, desde la misma fecha no se cuenta con la respectiva autorización”.</w:t>
            </w:r>
          </w:p>
          <w:p w14:paraId="033C4EB6" w14:textId="77777777" w:rsidR="005C7111" w:rsidRPr="0088612D" w:rsidRDefault="00151709" w:rsidP="005C7111">
            <w:pPr>
              <w:pStyle w:val="Prrafodelista"/>
            </w:pPr>
            <w:r w:rsidRPr="0088612D">
              <w:t xml:space="preserve">No obstante lo anterior, según los Considerandos 3, 3.1 y 3.6 de la RCA N°233/2000, se menciona que los lodos de la planta de tratamiento serán dispuestos en el vertedero municipal. </w:t>
            </w:r>
          </w:p>
          <w:p w14:paraId="3BA45836" w14:textId="77777777" w:rsidR="0061583A" w:rsidRPr="0088612D" w:rsidRDefault="00151709" w:rsidP="005C7111">
            <w:pPr>
              <w:pStyle w:val="Prrafodelista"/>
            </w:pPr>
            <w:r w:rsidRPr="0088612D">
              <w:t xml:space="preserve">Al estar aplicando lodos en áreas verdes y que aún </w:t>
            </w:r>
            <w:r w:rsidRPr="0088612D">
              <w:rPr>
                <w:lang w:eastAsia="es-CL"/>
              </w:rPr>
              <w:t>la SEREMI de Salud del Maule no ha emitido respuesta</w:t>
            </w:r>
            <w:r w:rsidRPr="0088612D">
              <w:t xml:space="preserve"> sobre la aplicación a la unidad fiscalizable del D.S. N°4/2009, no es posible analizar si se debe regular el manejo de los lodos de la PTAS</w:t>
            </w:r>
            <w:r w:rsidR="005C7111" w:rsidRPr="0088612D">
              <w:t xml:space="preserve">. Cabe señalar que el D.S. antes mencionado, </w:t>
            </w:r>
            <w:r w:rsidRPr="0088612D">
              <w:t>establece la clasificación sanitaria de los lodos y las exigencias sanitarias mínimas para su manejo, además de las restricciones, requisitos y condiciones técnicas para la aplicación de lodos en determinados suelos.</w:t>
            </w:r>
          </w:p>
        </w:tc>
      </w:tr>
    </w:tbl>
    <w:p w14:paraId="20075DA7" w14:textId="55A09354" w:rsidR="005B4879" w:rsidRDefault="005B4879" w:rsidP="0061583A">
      <w:pPr>
        <w:rPr>
          <w:rFonts w:ascii="Calibri" w:eastAsia="Calibri" w:hAnsi="Calibri" w:cs="Calibri"/>
          <w:sz w:val="28"/>
          <w:szCs w:val="32"/>
        </w:rPr>
      </w:pPr>
    </w:p>
    <w:p w14:paraId="0C40D82F" w14:textId="3C95DB76" w:rsidR="005B4879" w:rsidRDefault="005B4879" w:rsidP="0061583A">
      <w:pPr>
        <w:rPr>
          <w:rFonts w:ascii="Calibri" w:eastAsia="Calibri" w:hAnsi="Calibri" w:cs="Calibri"/>
          <w:sz w:val="28"/>
          <w:szCs w:val="32"/>
        </w:rPr>
      </w:pPr>
    </w:p>
    <w:p w14:paraId="5C112019" w14:textId="77777777" w:rsidR="005803EA" w:rsidRPr="0088612D" w:rsidRDefault="005803EA" w:rsidP="0061583A">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61583A" w:rsidRPr="0088612D" w14:paraId="36B6E622" w14:textId="77777777" w:rsidTr="00B82D1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B18136" w14:textId="77777777" w:rsidR="0061583A" w:rsidRPr="0088612D" w:rsidRDefault="0061583A" w:rsidP="00B82D16">
            <w:pPr>
              <w:spacing w:after="0" w:line="240" w:lineRule="auto"/>
              <w:jc w:val="center"/>
              <w:rPr>
                <w:rFonts w:ascii="Calibri" w:eastAsia="Times New Roman" w:hAnsi="Calibri" w:cs="Times New Roman"/>
                <w:b/>
                <w:bCs/>
                <w:color w:val="000000"/>
                <w:sz w:val="20"/>
                <w:szCs w:val="20"/>
                <w:lang w:eastAsia="es-CL"/>
              </w:rPr>
            </w:pPr>
            <w:r w:rsidRPr="0088612D">
              <w:rPr>
                <w:rFonts w:ascii="Calibri" w:eastAsia="Times New Roman" w:hAnsi="Calibri" w:cs="Times New Roman"/>
                <w:b/>
                <w:bCs/>
                <w:color w:val="000000"/>
                <w:sz w:val="20"/>
                <w:szCs w:val="20"/>
                <w:lang w:eastAsia="es-CL"/>
              </w:rPr>
              <w:t xml:space="preserve">Registros </w:t>
            </w:r>
          </w:p>
        </w:tc>
      </w:tr>
      <w:tr w:rsidR="0061583A" w:rsidRPr="0088612D" w14:paraId="71ACABF5" w14:textId="77777777" w:rsidTr="00B82D1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21A78750" w14:textId="77777777" w:rsidR="0061583A" w:rsidRPr="0088612D" w:rsidRDefault="0091304F" w:rsidP="00B82D16">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w:drawing>
                <wp:inline distT="0" distB="0" distL="0" distR="0" wp14:anchorId="2A04A9F5" wp14:editId="0FF8E9A2">
                  <wp:extent cx="2520000" cy="1800000"/>
                  <wp:effectExtent l="0" t="0" r="0" b="0"/>
                  <wp:docPr id="61" name="Imagen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2FEBD30" w14:textId="77777777" w:rsidR="0061583A" w:rsidRPr="0088612D" w:rsidRDefault="0091304F" w:rsidP="00B82D16">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w:drawing>
                <wp:inline distT="0" distB="0" distL="0" distR="0" wp14:anchorId="5B27A638" wp14:editId="1B209F4B">
                  <wp:extent cx="2520000" cy="1800000"/>
                  <wp:effectExtent l="0" t="0" r="0" b="0"/>
                  <wp:docPr id="62" name="Imagen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61583A" w:rsidRPr="0088612D" w14:paraId="1CDA4C66" w14:textId="77777777" w:rsidTr="00B82D1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84DC7D3" w14:textId="77777777" w:rsidR="0061583A" w:rsidRPr="0088612D" w:rsidRDefault="0061583A" w:rsidP="00B82D16">
            <w:pPr>
              <w:spacing w:after="0" w:line="240" w:lineRule="auto"/>
              <w:contextualSpacing/>
              <w:outlineLvl w:val="1"/>
              <w:rPr>
                <w:rFonts w:ascii="Calibri" w:eastAsia="Times New Roman" w:hAnsi="Calibri" w:cs="Calibri"/>
                <w:b/>
                <w:color w:val="000000"/>
                <w:sz w:val="18"/>
                <w:szCs w:val="20"/>
                <w:lang w:eastAsia="es-CL"/>
              </w:rPr>
            </w:pPr>
            <w:bookmarkStart w:id="222" w:name="_Toc40289739"/>
            <w:r w:rsidRPr="0088612D">
              <w:rPr>
                <w:rFonts w:ascii="Calibri" w:eastAsia="Calibri" w:hAnsi="Calibri" w:cs="Calibri"/>
                <w:b/>
                <w:sz w:val="18"/>
                <w:szCs w:val="20"/>
              </w:rPr>
              <w:t xml:space="preserve">Fotografía </w:t>
            </w:r>
            <w:r w:rsidR="009B0C7E" w:rsidRPr="0088612D">
              <w:rPr>
                <w:rFonts w:ascii="Calibri" w:eastAsia="Calibri" w:hAnsi="Calibri" w:cs="Calibri"/>
                <w:b/>
                <w:sz w:val="18"/>
                <w:szCs w:val="20"/>
              </w:rPr>
              <w:t>2</w:t>
            </w:r>
            <w:r w:rsidRPr="0088612D">
              <w:rPr>
                <w:rFonts w:ascii="Calibri" w:eastAsia="Calibri" w:hAnsi="Calibri" w:cs="Calibri"/>
                <w:b/>
                <w:sz w:val="18"/>
                <w:szCs w:val="20"/>
              </w:rPr>
              <w:fldChar w:fldCharType="begin"/>
            </w:r>
            <w:r w:rsidRPr="0088612D">
              <w:rPr>
                <w:rFonts w:ascii="Calibri" w:eastAsia="Calibri" w:hAnsi="Calibri" w:cs="Calibri"/>
                <w:b/>
                <w:sz w:val="18"/>
                <w:szCs w:val="20"/>
              </w:rPr>
              <w:instrText xml:space="preserve"> SEQ Fotografía \* ARABIC </w:instrText>
            </w:r>
            <w:r w:rsidRPr="0088612D">
              <w:rPr>
                <w:rFonts w:ascii="Calibri" w:eastAsia="Calibri" w:hAnsi="Calibri" w:cs="Calibri"/>
                <w:b/>
                <w:sz w:val="18"/>
                <w:szCs w:val="20"/>
              </w:rPr>
              <w:fldChar w:fldCharType="separate"/>
            </w:r>
            <w:r w:rsidRPr="0088612D">
              <w:rPr>
                <w:rFonts w:ascii="Calibri" w:eastAsia="Calibri" w:hAnsi="Calibri" w:cs="Calibri"/>
                <w:b/>
                <w:noProof/>
                <w:sz w:val="18"/>
                <w:szCs w:val="20"/>
              </w:rPr>
              <w:t>3</w:t>
            </w:r>
            <w:r w:rsidRPr="0088612D">
              <w:rPr>
                <w:rFonts w:ascii="Calibri" w:eastAsia="Calibri" w:hAnsi="Calibri" w:cs="Calibri"/>
                <w:b/>
                <w:sz w:val="18"/>
                <w:szCs w:val="20"/>
              </w:rPr>
              <w:fldChar w:fldCharType="end"/>
            </w:r>
            <w:r w:rsidRPr="0088612D">
              <w:rPr>
                <w:rFonts w:ascii="Calibri" w:eastAsia="Calibri" w:hAnsi="Calibri" w:cs="Calibri"/>
                <w:b/>
                <w:sz w:val="18"/>
                <w:szCs w:val="20"/>
              </w:rPr>
              <w:t>.</w:t>
            </w:r>
            <w:bookmarkEnd w:id="22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F799D5" w14:textId="77777777" w:rsidR="0061583A" w:rsidRPr="0088612D" w:rsidRDefault="0061583A" w:rsidP="00B82D16">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Fecha:</w:t>
            </w:r>
            <w:r w:rsidRPr="0088612D">
              <w:rPr>
                <w:rFonts w:ascii="Calibri" w:eastAsia="Times New Roman" w:hAnsi="Calibri" w:cs="Times New Roman"/>
                <w:color w:val="000000"/>
                <w:sz w:val="18"/>
                <w:szCs w:val="18"/>
                <w:lang w:eastAsia="es-CL"/>
              </w:rPr>
              <w:t xml:space="preserve"> 16-04-2020.</w:t>
            </w:r>
          </w:p>
        </w:tc>
        <w:tc>
          <w:tcPr>
            <w:tcW w:w="1341" w:type="pct"/>
            <w:tcBorders>
              <w:top w:val="single" w:sz="4" w:space="0" w:color="auto"/>
              <w:left w:val="nil"/>
              <w:bottom w:val="single" w:sz="4" w:space="0" w:color="auto"/>
              <w:right w:val="nil"/>
            </w:tcBorders>
            <w:shd w:val="clear" w:color="auto" w:fill="auto"/>
            <w:noWrap/>
            <w:vAlign w:val="center"/>
            <w:hideMark/>
          </w:tcPr>
          <w:p w14:paraId="77D55259" w14:textId="77777777" w:rsidR="0061583A" w:rsidRPr="0088612D" w:rsidRDefault="0061583A" w:rsidP="00B82D16">
            <w:pPr>
              <w:spacing w:after="0" w:line="240" w:lineRule="auto"/>
              <w:contextualSpacing/>
              <w:outlineLvl w:val="1"/>
              <w:rPr>
                <w:rFonts w:ascii="Calibri" w:eastAsia="Calibri" w:hAnsi="Calibri" w:cs="Calibri"/>
                <w:b/>
                <w:sz w:val="18"/>
                <w:szCs w:val="20"/>
              </w:rPr>
            </w:pPr>
            <w:bookmarkStart w:id="223" w:name="_Toc40289740"/>
            <w:r w:rsidRPr="0088612D">
              <w:rPr>
                <w:rFonts w:ascii="Calibri" w:eastAsia="Calibri" w:hAnsi="Calibri" w:cs="Calibri"/>
                <w:b/>
                <w:sz w:val="18"/>
                <w:szCs w:val="20"/>
              </w:rPr>
              <w:t xml:space="preserve">Fotografía </w:t>
            </w:r>
            <w:r w:rsidR="009B0C7E" w:rsidRPr="0088612D">
              <w:rPr>
                <w:rFonts w:ascii="Calibri" w:eastAsia="Calibri" w:hAnsi="Calibri" w:cs="Calibri"/>
                <w:b/>
                <w:sz w:val="18"/>
                <w:szCs w:val="20"/>
              </w:rPr>
              <w:t>2</w:t>
            </w:r>
            <w:r w:rsidRPr="0088612D">
              <w:rPr>
                <w:rFonts w:ascii="Calibri" w:eastAsia="Calibri" w:hAnsi="Calibri" w:cs="Calibri"/>
                <w:b/>
                <w:sz w:val="18"/>
                <w:szCs w:val="20"/>
              </w:rPr>
              <w:fldChar w:fldCharType="begin"/>
            </w:r>
            <w:r w:rsidRPr="0088612D">
              <w:rPr>
                <w:rFonts w:ascii="Calibri" w:eastAsia="Calibri" w:hAnsi="Calibri" w:cs="Calibri"/>
                <w:b/>
                <w:sz w:val="18"/>
                <w:szCs w:val="20"/>
              </w:rPr>
              <w:instrText xml:space="preserve"> SEQ Fotografía \* ARABIC </w:instrText>
            </w:r>
            <w:r w:rsidRPr="0088612D">
              <w:rPr>
                <w:rFonts w:ascii="Calibri" w:eastAsia="Calibri" w:hAnsi="Calibri" w:cs="Calibri"/>
                <w:b/>
                <w:sz w:val="18"/>
                <w:szCs w:val="20"/>
              </w:rPr>
              <w:fldChar w:fldCharType="separate"/>
            </w:r>
            <w:r w:rsidRPr="0088612D">
              <w:rPr>
                <w:rFonts w:ascii="Calibri" w:eastAsia="Calibri" w:hAnsi="Calibri" w:cs="Calibri"/>
                <w:b/>
                <w:noProof/>
                <w:sz w:val="18"/>
                <w:szCs w:val="20"/>
              </w:rPr>
              <w:t>4</w:t>
            </w:r>
            <w:r w:rsidRPr="0088612D">
              <w:rPr>
                <w:rFonts w:ascii="Calibri" w:eastAsia="Calibri" w:hAnsi="Calibri" w:cs="Calibri"/>
                <w:b/>
                <w:sz w:val="18"/>
                <w:szCs w:val="20"/>
              </w:rPr>
              <w:fldChar w:fldCharType="end"/>
            </w:r>
            <w:r w:rsidRPr="0088612D">
              <w:rPr>
                <w:rFonts w:ascii="Calibri" w:eastAsia="Calibri" w:hAnsi="Calibri" w:cs="Calibri"/>
                <w:b/>
                <w:sz w:val="18"/>
                <w:szCs w:val="20"/>
              </w:rPr>
              <w:t>.</w:t>
            </w:r>
            <w:bookmarkEnd w:id="22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C51598" w14:textId="77777777" w:rsidR="0061583A" w:rsidRPr="0088612D" w:rsidRDefault="0061583A" w:rsidP="00B82D16">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 xml:space="preserve">Fecha: </w:t>
            </w:r>
            <w:r w:rsidRPr="0088612D">
              <w:rPr>
                <w:rFonts w:ascii="Calibri" w:eastAsia="Times New Roman" w:hAnsi="Calibri" w:cs="Times New Roman"/>
                <w:color w:val="000000"/>
                <w:sz w:val="18"/>
                <w:szCs w:val="18"/>
                <w:lang w:eastAsia="es-CL"/>
              </w:rPr>
              <w:t>16-04-2020.</w:t>
            </w:r>
          </w:p>
        </w:tc>
      </w:tr>
      <w:tr w:rsidR="00810698" w:rsidRPr="0088612D" w14:paraId="7DCE4864" w14:textId="77777777" w:rsidTr="00B82D1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B1B945"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61D9291"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6.149.158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78C79F3"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767.479</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32F3EBC"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6869BE0"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6.149.158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516913A"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767.479</w:t>
            </w:r>
          </w:p>
        </w:tc>
      </w:tr>
      <w:tr w:rsidR="0061583A" w:rsidRPr="0088612D" w14:paraId="1FC7E498" w14:textId="77777777" w:rsidTr="005803EA">
        <w:trPr>
          <w:trHeight w:val="50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DBC1AF0" w14:textId="77777777" w:rsidR="00EE7CA4" w:rsidRPr="0088612D" w:rsidRDefault="0061583A" w:rsidP="00AE17E9">
            <w:pPr>
              <w:spacing w:after="0" w:line="240" w:lineRule="auto"/>
              <w:jc w:val="both"/>
              <w:rPr>
                <w:rFonts w:ascii="Calibri" w:eastAsia="Times New Roman" w:hAnsi="Calibri" w:cs="Times New Roman"/>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EE7CA4" w:rsidRPr="0088612D">
              <w:rPr>
                <w:color w:val="000000"/>
                <w:sz w:val="18"/>
                <w:szCs w:val="18"/>
              </w:rPr>
              <w:t>c</w:t>
            </w:r>
            <w:r w:rsidR="00EE7CA4" w:rsidRPr="0088612D">
              <w:rPr>
                <w:rFonts w:eastAsia="Times New Roman" w:cs="Calibri"/>
                <w:color w:val="000000"/>
                <w:sz w:val="18"/>
                <w:szCs w:val="18"/>
                <w:lang w:eastAsia="es-CL"/>
              </w:rPr>
              <w:t xml:space="preserve">ancha de secado de lodos. </w:t>
            </w:r>
          </w:p>
          <w:p w14:paraId="646257B4" w14:textId="77777777" w:rsidR="0061583A" w:rsidRPr="0088612D" w:rsidRDefault="0061583A" w:rsidP="00EE7CA4">
            <w:pPr>
              <w:pStyle w:val="Prrafodelista"/>
              <w:rPr>
                <w:rFonts w:ascii="Calibri" w:eastAsia="Times New Roman" w:hAnsi="Calibri"/>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BCB9199" w14:textId="77777777" w:rsidR="00EE7CA4" w:rsidRPr="0088612D" w:rsidRDefault="0061583A" w:rsidP="00AE17E9">
            <w:pPr>
              <w:spacing w:after="0" w:line="240" w:lineRule="auto"/>
              <w:jc w:val="both"/>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EE7CA4" w:rsidRPr="0088612D">
              <w:rPr>
                <w:color w:val="000000"/>
                <w:sz w:val="18"/>
                <w:szCs w:val="18"/>
              </w:rPr>
              <w:t>c</w:t>
            </w:r>
            <w:r w:rsidR="00EE7CA4" w:rsidRPr="0088612D">
              <w:rPr>
                <w:rFonts w:eastAsia="Times New Roman" w:cs="Calibri"/>
                <w:color w:val="000000"/>
                <w:sz w:val="18"/>
                <w:szCs w:val="18"/>
                <w:lang w:eastAsia="es-CL"/>
              </w:rPr>
              <w:t xml:space="preserve">ancha de secado de lodos. </w:t>
            </w:r>
          </w:p>
          <w:p w14:paraId="3B9D6210" w14:textId="77777777" w:rsidR="0061583A" w:rsidRPr="0088612D" w:rsidRDefault="0061583A" w:rsidP="00EE7CA4">
            <w:pPr>
              <w:pStyle w:val="Prrafodelista"/>
              <w:rPr>
                <w:rFonts w:ascii="Calibri" w:eastAsia="Times New Roman" w:hAnsi="Calibri"/>
                <w:b/>
                <w:color w:val="000000"/>
                <w:sz w:val="18"/>
                <w:szCs w:val="18"/>
                <w:lang w:eastAsia="es-CL"/>
              </w:rPr>
            </w:pPr>
          </w:p>
        </w:tc>
      </w:tr>
      <w:tr w:rsidR="0061583A" w:rsidRPr="0088612D" w14:paraId="3149B178" w14:textId="77777777" w:rsidTr="00B82D16">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52995A75" w14:textId="77777777" w:rsidR="0061583A" w:rsidRPr="0088612D" w:rsidRDefault="0091304F" w:rsidP="00B82D16">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w:drawing>
                <wp:inline distT="0" distB="0" distL="0" distR="0" wp14:anchorId="4D8BB7C4" wp14:editId="0415CAE6">
                  <wp:extent cx="2520000" cy="1800000"/>
                  <wp:effectExtent l="0" t="0" r="0" b="0"/>
                  <wp:docPr id="63" name="Imagen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0302008" w14:textId="77777777" w:rsidR="0061583A" w:rsidRPr="0088612D" w:rsidRDefault="0091304F" w:rsidP="00B82D16">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w:drawing>
                <wp:inline distT="0" distB="0" distL="0" distR="0" wp14:anchorId="53159439" wp14:editId="7DE43129">
                  <wp:extent cx="2520000" cy="1800000"/>
                  <wp:effectExtent l="0" t="0" r="0" b="0"/>
                  <wp:docPr id="64" name="Imagen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61583A" w:rsidRPr="0088612D" w14:paraId="53699CEF" w14:textId="77777777" w:rsidTr="00B82D1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32A04E9" w14:textId="77777777" w:rsidR="0061583A" w:rsidRPr="0088612D" w:rsidRDefault="0061583A" w:rsidP="00B82D16">
            <w:pPr>
              <w:spacing w:after="0" w:line="240" w:lineRule="auto"/>
              <w:contextualSpacing/>
              <w:outlineLvl w:val="1"/>
              <w:rPr>
                <w:rFonts w:ascii="Calibri" w:eastAsia="Times New Roman" w:hAnsi="Calibri" w:cs="Calibri"/>
                <w:b/>
                <w:color w:val="000000"/>
                <w:sz w:val="18"/>
                <w:szCs w:val="20"/>
                <w:lang w:eastAsia="es-CL"/>
              </w:rPr>
            </w:pPr>
            <w:bookmarkStart w:id="224" w:name="_Toc40289741"/>
            <w:r w:rsidRPr="0088612D">
              <w:rPr>
                <w:rFonts w:ascii="Calibri" w:eastAsia="Calibri" w:hAnsi="Calibri" w:cs="Calibri"/>
                <w:b/>
                <w:sz w:val="18"/>
                <w:szCs w:val="20"/>
              </w:rPr>
              <w:t xml:space="preserve">Fotografía </w:t>
            </w:r>
            <w:r w:rsidR="009B0C7E" w:rsidRPr="0088612D">
              <w:rPr>
                <w:rFonts w:ascii="Calibri" w:eastAsia="Calibri" w:hAnsi="Calibri" w:cs="Calibri"/>
                <w:b/>
                <w:sz w:val="18"/>
                <w:szCs w:val="20"/>
              </w:rPr>
              <w:t>2</w:t>
            </w:r>
            <w:r w:rsidRPr="0088612D">
              <w:rPr>
                <w:rFonts w:ascii="Calibri" w:eastAsia="Calibri" w:hAnsi="Calibri" w:cs="Calibri"/>
                <w:b/>
                <w:sz w:val="18"/>
                <w:szCs w:val="20"/>
              </w:rPr>
              <w:fldChar w:fldCharType="begin"/>
            </w:r>
            <w:r w:rsidRPr="0088612D">
              <w:rPr>
                <w:rFonts w:ascii="Calibri" w:eastAsia="Calibri" w:hAnsi="Calibri" w:cs="Calibri"/>
                <w:b/>
                <w:sz w:val="18"/>
                <w:szCs w:val="20"/>
              </w:rPr>
              <w:instrText xml:space="preserve"> SEQ Fotografía \* ARABIC </w:instrText>
            </w:r>
            <w:r w:rsidRPr="0088612D">
              <w:rPr>
                <w:rFonts w:ascii="Calibri" w:eastAsia="Calibri" w:hAnsi="Calibri" w:cs="Calibri"/>
                <w:b/>
                <w:sz w:val="18"/>
                <w:szCs w:val="20"/>
              </w:rPr>
              <w:fldChar w:fldCharType="separate"/>
            </w:r>
            <w:r w:rsidRPr="0088612D">
              <w:rPr>
                <w:rFonts w:ascii="Calibri" w:eastAsia="Calibri" w:hAnsi="Calibri" w:cs="Calibri"/>
                <w:b/>
                <w:noProof/>
                <w:sz w:val="18"/>
                <w:szCs w:val="20"/>
              </w:rPr>
              <w:t>5</w:t>
            </w:r>
            <w:r w:rsidRPr="0088612D">
              <w:rPr>
                <w:rFonts w:ascii="Calibri" w:eastAsia="Calibri" w:hAnsi="Calibri" w:cs="Calibri"/>
                <w:b/>
                <w:sz w:val="18"/>
                <w:szCs w:val="20"/>
              </w:rPr>
              <w:fldChar w:fldCharType="end"/>
            </w:r>
            <w:r w:rsidRPr="0088612D">
              <w:rPr>
                <w:rFonts w:ascii="Calibri" w:eastAsia="Calibri" w:hAnsi="Calibri" w:cs="Calibri"/>
                <w:b/>
                <w:sz w:val="18"/>
                <w:szCs w:val="20"/>
              </w:rPr>
              <w:t>.</w:t>
            </w:r>
            <w:bookmarkEnd w:id="22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0B40F4" w14:textId="77777777" w:rsidR="0061583A" w:rsidRPr="0088612D" w:rsidRDefault="0061583A" w:rsidP="00B82D16">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Fecha:</w:t>
            </w:r>
            <w:r w:rsidRPr="0088612D">
              <w:rPr>
                <w:rFonts w:ascii="Calibri" w:eastAsia="Times New Roman" w:hAnsi="Calibri" w:cs="Times New Roman"/>
                <w:b/>
                <w:color w:val="FF0000"/>
                <w:sz w:val="18"/>
                <w:szCs w:val="18"/>
                <w:lang w:eastAsia="es-CL"/>
              </w:rPr>
              <w:t xml:space="preserve"> </w:t>
            </w:r>
            <w:r w:rsidRPr="0088612D">
              <w:rPr>
                <w:rFonts w:ascii="Calibri" w:eastAsia="Times New Roman" w:hAnsi="Calibri" w:cs="Times New Roman"/>
                <w:color w:val="000000"/>
                <w:sz w:val="18"/>
                <w:szCs w:val="18"/>
                <w:lang w:eastAsia="es-CL"/>
              </w:rPr>
              <w:t>16-04-2020.</w:t>
            </w:r>
          </w:p>
        </w:tc>
        <w:tc>
          <w:tcPr>
            <w:tcW w:w="1341" w:type="pct"/>
            <w:tcBorders>
              <w:top w:val="single" w:sz="4" w:space="0" w:color="auto"/>
              <w:left w:val="nil"/>
              <w:bottom w:val="single" w:sz="4" w:space="0" w:color="auto"/>
              <w:right w:val="nil"/>
            </w:tcBorders>
            <w:shd w:val="clear" w:color="auto" w:fill="auto"/>
            <w:noWrap/>
            <w:vAlign w:val="center"/>
            <w:hideMark/>
          </w:tcPr>
          <w:p w14:paraId="00C7901C" w14:textId="77777777" w:rsidR="0061583A" w:rsidRPr="0088612D" w:rsidRDefault="0061583A" w:rsidP="00B82D16">
            <w:pPr>
              <w:spacing w:after="0" w:line="240" w:lineRule="auto"/>
              <w:contextualSpacing/>
              <w:outlineLvl w:val="1"/>
              <w:rPr>
                <w:rFonts w:ascii="Calibri" w:eastAsia="Calibri" w:hAnsi="Calibri" w:cs="Calibri"/>
                <w:b/>
                <w:sz w:val="18"/>
                <w:szCs w:val="20"/>
              </w:rPr>
            </w:pPr>
            <w:bookmarkStart w:id="225" w:name="_Toc40289742"/>
            <w:r w:rsidRPr="0088612D">
              <w:rPr>
                <w:rFonts w:ascii="Calibri" w:eastAsia="Calibri" w:hAnsi="Calibri" w:cs="Calibri"/>
                <w:b/>
                <w:sz w:val="18"/>
                <w:szCs w:val="20"/>
              </w:rPr>
              <w:t xml:space="preserve">Fotografía </w:t>
            </w:r>
            <w:r w:rsidR="009B0C7E" w:rsidRPr="0088612D">
              <w:rPr>
                <w:rFonts w:ascii="Calibri" w:eastAsia="Calibri" w:hAnsi="Calibri" w:cs="Calibri"/>
                <w:b/>
                <w:sz w:val="18"/>
                <w:szCs w:val="20"/>
              </w:rPr>
              <w:t>2</w:t>
            </w:r>
            <w:r w:rsidRPr="0088612D">
              <w:rPr>
                <w:rFonts w:ascii="Calibri" w:eastAsia="Calibri" w:hAnsi="Calibri" w:cs="Calibri"/>
                <w:b/>
                <w:sz w:val="18"/>
                <w:szCs w:val="20"/>
              </w:rPr>
              <w:fldChar w:fldCharType="begin"/>
            </w:r>
            <w:r w:rsidRPr="0088612D">
              <w:rPr>
                <w:rFonts w:ascii="Calibri" w:eastAsia="Calibri" w:hAnsi="Calibri" w:cs="Calibri"/>
                <w:b/>
                <w:sz w:val="18"/>
                <w:szCs w:val="20"/>
              </w:rPr>
              <w:instrText xml:space="preserve"> SEQ Fotografía \* ARABIC </w:instrText>
            </w:r>
            <w:r w:rsidRPr="0088612D">
              <w:rPr>
                <w:rFonts w:ascii="Calibri" w:eastAsia="Calibri" w:hAnsi="Calibri" w:cs="Calibri"/>
                <w:b/>
                <w:sz w:val="18"/>
                <w:szCs w:val="20"/>
              </w:rPr>
              <w:fldChar w:fldCharType="separate"/>
            </w:r>
            <w:r w:rsidRPr="0088612D">
              <w:rPr>
                <w:rFonts w:ascii="Calibri" w:eastAsia="Calibri" w:hAnsi="Calibri" w:cs="Calibri"/>
                <w:b/>
                <w:noProof/>
                <w:sz w:val="18"/>
                <w:szCs w:val="20"/>
              </w:rPr>
              <w:t>6</w:t>
            </w:r>
            <w:r w:rsidRPr="0088612D">
              <w:rPr>
                <w:rFonts w:ascii="Calibri" w:eastAsia="Calibri" w:hAnsi="Calibri" w:cs="Calibri"/>
                <w:b/>
                <w:sz w:val="18"/>
                <w:szCs w:val="20"/>
              </w:rPr>
              <w:fldChar w:fldCharType="end"/>
            </w:r>
            <w:r w:rsidRPr="0088612D">
              <w:rPr>
                <w:rFonts w:ascii="Calibri" w:eastAsia="Calibri" w:hAnsi="Calibri" w:cs="Calibri"/>
                <w:b/>
                <w:sz w:val="18"/>
                <w:szCs w:val="20"/>
              </w:rPr>
              <w:t>.</w:t>
            </w:r>
            <w:bookmarkEnd w:id="22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F02FE2" w14:textId="77777777" w:rsidR="0061583A" w:rsidRPr="0088612D" w:rsidRDefault="0061583A" w:rsidP="00B82D16">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 xml:space="preserve">Fecha: </w:t>
            </w:r>
            <w:r w:rsidRPr="0088612D">
              <w:rPr>
                <w:rFonts w:ascii="Calibri" w:eastAsia="Times New Roman" w:hAnsi="Calibri" w:cs="Times New Roman"/>
                <w:color w:val="000000"/>
                <w:sz w:val="18"/>
                <w:szCs w:val="18"/>
                <w:lang w:eastAsia="es-CL"/>
              </w:rPr>
              <w:t>16-04-2020.</w:t>
            </w:r>
          </w:p>
        </w:tc>
      </w:tr>
      <w:tr w:rsidR="00810698" w:rsidRPr="0088612D" w14:paraId="7FA79045" w14:textId="77777777" w:rsidTr="00B82D1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B66C21"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w:t>
            </w:r>
            <w:r w:rsidRPr="0088612D">
              <w:rPr>
                <w:rFonts w:ascii="Calibri" w:eastAsia="Times New Roman" w:hAnsi="Calibri" w:cs="Times New Roman"/>
                <w:b/>
                <w:color w:val="FF0000"/>
                <w:sz w:val="18"/>
                <w:szCs w:val="18"/>
                <w:lang w:eastAsia="es-CL"/>
              </w:rPr>
              <w:t xml:space="preserve"> </w:t>
            </w:r>
            <w:r w:rsidRPr="0088612D">
              <w:rPr>
                <w:rFonts w:ascii="Calibri" w:eastAsia="Times New Roman" w:hAnsi="Calibri" w:cs="Times New Roman"/>
                <w:b/>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25EFD6A"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6.149.158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12C93A9"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767.479</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629B787"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972768F"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6.149.158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73B0E7D" w14:textId="77777777" w:rsidR="00810698" w:rsidRPr="0088612D" w:rsidRDefault="00810698" w:rsidP="0081069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767.479</w:t>
            </w:r>
          </w:p>
        </w:tc>
      </w:tr>
      <w:tr w:rsidR="0061583A" w:rsidRPr="0088612D" w14:paraId="09A30958" w14:textId="77777777" w:rsidTr="00B82D16">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A56B67A" w14:textId="77777777" w:rsidR="00EE7CA4" w:rsidRPr="0088612D" w:rsidRDefault="0061583A" w:rsidP="00AE17E9">
            <w:pPr>
              <w:spacing w:after="0" w:line="240" w:lineRule="auto"/>
              <w:jc w:val="both"/>
              <w:rPr>
                <w:rFonts w:ascii="Calibri" w:eastAsia="Times New Roman" w:hAnsi="Calibri" w:cs="Times New Roman"/>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EE7CA4" w:rsidRPr="0088612D">
              <w:rPr>
                <w:rFonts w:eastAsia="Times New Roman" w:cs="Calibri"/>
                <w:color w:val="000000"/>
                <w:sz w:val="18"/>
                <w:szCs w:val="18"/>
                <w:lang w:eastAsia="es-CL"/>
              </w:rPr>
              <w:t>lodos en proceso de secado.</w:t>
            </w:r>
          </w:p>
          <w:p w14:paraId="4BA359A2" w14:textId="77777777" w:rsidR="0061583A" w:rsidRPr="0088612D" w:rsidRDefault="0061583A" w:rsidP="00EE7CA4">
            <w:pPr>
              <w:ind w:left="360"/>
              <w:jc w:val="both"/>
              <w:rPr>
                <w:rFonts w:ascii="Calibri" w:eastAsia="Times New Roman" w:hAnsi="Calibri"/>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4B28A98" w14:textId="77777777" w:rsidR="00EE7CA4" w:rsidRPr="0088612D" w:rsidRDefault="0061583A" w:rsidP="00AE17E9">
            <w:pPr>
              <w:spacing w:after="0" w:line="240" w:lineRule="auto"/>
              <w:jc w:val="both"/>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EE7CA4" w:rsidRPr="0088612D">
              <w:rPr>
                <w:rFonts w:eastAsia="Times New Roman" w:cs="Calibri"/>
                <w:color w:val="000000"/>
                <w:sz w:val="18"/>
                <w:szCs w:val="18"/>
                <w:lang w:eastAsia="es-CL"/>
              </w:rPr>
              <w:t xml:space="preserve">lodos secos acumulados a un costado de </w:t>
            </w:r>
            <w:r w:rsidR="00AE17E9" w:rsidRPr="0088612D">
              <w:rPr>
                <w:rFonts w:eastAsia="Times New Roman" w:cs="Calibri"/>
                <w:color w:val="000000"/>
                <w:sz w:val="18"/>
                <w:szCs w:val="18"/>
                <w:lang w:eastAsia="es-CL"/>
              </w:rPr>
              <w:t xml:space="preserve">la </w:t>
            </w:r>
            <w:r w:rsidR="00EE7CA4" w:rsidRPr="0088612D">
              <w:rPr>
                <w:rFonts w:eastAsia="Times New Roman" w:cs="Calibri"/>
                <w:color w:val="000000"/>
                <w:sz w:val="18"/>
                <w:szCs w:val="18"/>
                <w:lang w:eastAsia="es-CL"/>
              </w:rPr>
              <w:t xml:space="preserve">cancha </w:t>
            </w:r>
            <w:r w:rsidR="00AE17E9" w:rsidRPr="0088612D">
              <w:rPr>
                <w:rFonts w:eastAsia="Times New Roman" w:cs="Calibri"/>
                <w:color w:val="000000"/>
                <w:sz w:val="18"/>
                <w:szCs w:val="18"/>
                <w:lang w:eastAsia="es-CL"/>
              </w:rPr>
              <w:t>de lodos, los cuales son</w:t>
            </w:r>
            <w:r w:rsidR="00EE7CA4" w:rsidRPr="0088612D">
              <w:rPr>
                <w:rFonts w:eastAsia="Times New Roman" w:cs="Calibri"/>
                <w:color w:val="000000"/>
                <w:sz w:val="18"/>
                <w:szCs w:val="18"/>
                <w:lang w:eastAsia="es-CL"/>
              </w:rPr>
              <w:t xml:space="preserve"> utilizados para jardinería (dentro de la PTAS y Plaza de Armas). </w:t>
            </w:r>
          </w:p>
          <w:p w14:paraId="607BD4E4" w14:textId="77777777" w:rsidR="0061583A" w:rsidRPr="0088612D" w:rsidRDefault="0061583A" w:rsidP="005B4879">
            <w:pPr>
              <w:jc w:val="both"/>
              <w:rPr>
                <w:rFonts w:ascii="Calibri" w:eastAsia="Times New Roman" w:hAnsi="Calibri"/>
                <w:color w:val="000000"/>
                <w:sz w:val="18"/>
                <w:szCs w:val="18"/>
                <w:lang w:eastAsia="es-CL"/>
              </w:rPr>
            </w:pPr>
          </w:p>
        </w:tc>
      </w:tr>
    </w:tbl>
    <w:p w14:paraId="4EAA38A1" w14:textId="77777777" w:rsidR="006A4C57" w:rsidRPr="0088612D" w:rsidRDefault="006A4C57" w:rsidP="0061583A">
      <w:pPr>
        <w:pStyle w:val="Listaconnmeros"/>
        <w:numPr>
          <w:ilvl w:val="0"/>
          <w:numId w:val="0"/>
        </w:numPr>
      </w:pPr>
    </w:p>
    <w:p w14:paraId="734B5326" w14:textId="77777777" w:rsidR="0061583A" w:rsidRPr="0088612D" w:rsidRDefault="0061583A" w:rsidP="0061583A">
      <w:pPr>
        <w:pStyle w:val="Ttulo2"/>
      </w:pPr>
      <w:bookmarkStart w:id="226" w:name="_Toc40289743"/>
      <w:r w:rsidRPr="0088612D">
        <w:lastRenderedPageBreak/>
        <w:t>Calidad del efluente.</w:t>
      </w:r>
      <w:bookmarkEnd w:id="226"/>
    </w:p>
    <w:p w14:paraId="2BC1D0C4" w14:textId="77777777" w:rsidR="0061583A" w:rsidRPr="0088612D" w:rsidRDefault="0061583A" w:rsidP="0061583A">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61583A" w:rsidRPr="0088612D" w14:paraId="1AA1FC3A" w14:textId="77777777" w:rsidTr="00B82D16">
        <w:trPr>
          <w:trHeight w:val="142"/>
        </w:trPr>
        <w:tc>
          <w:tcPr>
            <w:tcW w:w="1389" w:type="pct"/>
          </w:tcPr>
          <w:p w14:paraId="4572C1B3" w14:textId="77777777" w:rsidR="0061583A" w:rsidRPr="0088612D" w:rsidRDefault="0061583A" w:rsidP="00B82D16">
            <w:pPr>
              <w:rPr>
                <w:lang w:val="es-CL"/>
              </w:rPr>
            </w:pPr>
            <w:r w:rsidRPr="0088612D">
              <w:rPr>
                <w:rFonts w:eastAsia="Times New Roman"/>
                <w:b/>
                <w:bCs/>
                <w:color w:val="000000"/>
                <w:lang w:eastAsia="es-CL"/>
              </w:rPr>
              <w:t>Número de hecho constatado: 4.</w:t>
            </w:r>
          </w:p>
        </w:tc>
        <w:tc>
          <w:tcPr>
            <w:tcW w:w="3611" w:type="pct"/>
          </w:tcPr>
          <w:p w14:paraId="5E7DC957" w14:textId="77777777" w:rsidR="0061583A" w:rsidRPr="0088612D" w:rsidRDefault="0061583A" w:rsidP="00B82D16">
            <w:r w:rsidRPr="0088612D">
              <w:rPr>
                <w:rFonts w:eastAsia="Times New Roman"/>
                <w:b/>
                <w:bCs/>
                <w:color w:val="000000"/>
                <w:lang w:eastAsia="es-CL"/>
              </w:rPr>
              <w:t>Estación N°</w:t>
            </w:r>
            <w:r w:rsidRPr="0088612D">
              <w:rPr>
                <w:rFonts w:eastAsia="Times New Roman"/>
                <w:color w:val="000000"/>
                <w:lang w:eastAsia="es-CL"/>
              </w:rPr>
              <w:t>:</w:t>
            </w:r>
            <w:r w:rsidR="006D7DE2" w:rsidRPr="0088612D">
              <w:rPr>
                <w:rFonts w:eastAsia="Times New Roman"/>
                <w:color w:val="000000"/>
                <w:lang w:eastAsia="es-CL"/>
              </w:rPr>
              <w:t xml:space="preserve"> 1.</w:t>
            </w:r>
          </w:p>
        </w:tc>
      </w:tr>
      <w:tr w:rsidR="0061583A" w:rsidRPr="0088612D" w14:paraId="50270B2F" w14:textId="77777777" w:rsidTr="00B82D16">
        <w:trPr>
          <w:trHeight w:val="319"/>
        </w:trPr>
        <w:tc>
          <w:tcPr>
            <w:tcW w:w="5000" w:type="pct"/>
            <w:gridSpan w:val="2"/>
            <w:tcBorders>
              <w:bottom w:val="single" w:sz="4" w:space="0" w:color="auto"/>
            </w:tcBorders>
          </w:tcPr>
          <w:p w14:paraId="53560CF1" w14:textId="77777777" w:rsidR="0061583A" w:rsidRPr="0088612D" w:rsidRDefault="0061583A" w:rsidP="00B82D16">
            <w:r w:rsidRPr="0088612D">
              <w:rPr>
                <w:rFonts w:eastAsia="Times New Roman"/>
                <w:b/>
                <w:bCs/>
                <w:color w:val="000000"/>
                <w:lang w:eastAsia="es-CL"/>
              </w:rPr>
              <w:t>Documentación Revisada:</w:t>
            </w:r>
            <w:r w:rsidRPr="0088612D">
              <w:rPr>
                <w:rFonts w:eastAsia="Times New Roman"/>
                <w:bCs/>
                <w:color w:val="000000"/>
                <w:lang w:eastAsia="es-CL"/>
              </w:rPr>
              <w:t xml:space="preserve"> </w:t>
            </w:r>
          </w:p>
          <w:p w14:paraId="273B6B85" w14:textId="77777777" w:rsidR="00097DF4" w:rsidRPr="0088612D" w:rsidRDefault="00097DF4" w:rsidP="00F115ED">
            <w:pPr>
              <w:pStyle w:val="Prrafodelista"/>
              <w:numPr>
                <w:ilvl w:val="0"/>
                <w:numId w:val="9"/>
              </w:numPr>
              <w:rPr>
                <w:lang w:eastAsia="es-CL"/>
              </w:rPr>
            </w:pPr>
            <w:r w:rsidRPr="0088612D">
              <w:rPr>
                <w:lang w:eastAsia="es-CL"/>
              </w:rPr>
              <w:t>Resultados de los monitoreos realizados en la descarga, de los últimos 2 años según NCh 1.333/78 o D.S N°90/00, incluyendo los informes de ensayo correspondientes.</w:t>
            </w:r>
          </w:p>
          <w:p w14:paraId="2D988B5C" w14:textId="77777777" w:rsidR="0061583A" w:rsidRPr="0088612D" w:rsidRDefault="00097DF4" w:rsidP="00F115ED">
            <w:pPr>
              <w:pStyle w:val="Prrafodelista"/>
              <w:numPr>
                <w:ilvl w:val="0"/>
                <w:numId w:val="9"/>
              </w:numPr>
              <w:rPr>
                <w:lang w:eastAsia="es-CL"/>
              </w:rPr>
            </w:pPr>
            <w:r w:rsidRPr="0088612D">
              <w:rPr>
                <w:lang w:eastAsia="es-CL"/>
              </w:rPr>
              <w:t>Indicar si la Unidad Fiscalizable posee Resolución de Programa de Monitoreo (RPM) y/o si está catastrada como fuente emisora respecto al D.S. N°90/2000.</w:t>
            </w:r>
          </w:p>
        </w:tc>
      </w:tr>
      <w:tr w:rsidR="0061583A" w:rsidRPr="0088612D" w14:paraId="0168BC23" w14:textId="77777777" w:rsidTr="00B82D16">
        <w:trPr>
          <w:trHeight w:val="627"/>
        </w:trPr>
        <w:tc>
          <w:tcPr>
            <w:tcW w:w="5000" w:type="pct"/>
            <w:gridSpan w:val="2"/>
          </w:tcPr>
          <w:p w14:paraId="04E4DDD9" w14:textId="77777777" w:rsidR="003A2D01" w:rsidRPr="0088612D" w:rsidRDefault="0061583A" w:rsidP="006A4C57">
            <w:r w:rsidRPr="0088612D">
              <w:rPr>
                <w:b/>
              </w:rPr>
              <w:t xml:space="preserve">Exigencias: </w:t>
            </w:r>
          </w:p>
          <w:p w14:paraId="5B1F8427" w14:textId="77777777" w:rsidR="003A2D01" w:rsidRPr="0088612D" w:rsidRDefault="003A2D01" w:rsidP="003A2D01">
            <w:pPr>
              <w:jc w:val="both"/>
              <w:rPr>
                <w:b/>
                <w:bCs/>
              </w:rPr>
            </w:pPr>
            <w:r w:rsidRPr="0088612D">
              <w:rPr>
                <w:b/>
                <w:bCs/>
              </w:rPr>
              <w:t>RCA N°233/2000; Considerando 3.1.</w:t>
            </w:r>
          </w:p>
          <w:p w14:paraId="631DC074" w14:textId="77777777" w:rsidR="003A2D01" w:rsidRPr="0088612D" w:rsidRDefault="003A2D01" w:rsidP="003A2D01">
            <w:pPr>
              <w:jc w:val="both"/>
              <w:rPr>
                <w:b/>
                <w:bCs/>
              </w:rPr>
            </w:pPr>
            <w:r w:rsidRPr="0088612D">
              <w:t xml:space="preserve">Dicho efluente se dispondrá en el cauce del estero Llico </w:t>
            </w:r>
            <w:r w:rsidR="006A4C57" w:rsidRPr="0088612D">
              <w:t xml:space="preserve">[…] </w:t>
            </w:r>
            <w:r w:rsidRPr="0088612D">
              <w:t>Deberá cumplir con lo establecido en la Norma Chilena 1.333 Of. 78. Requisitos de Calidad de Aguas para diferentes Usos. Para ello, el proponente deberá muestrear mensualmente el efluente de la planta de tratamiento durante el primer año de funcionamiento y posteriormente deberá muestrear con una frecuencia semestral […]</w:t>
            </w:r>
          </w:p>
          <w:p w14:paraId="076D1EC0" w14:textId="77777777" w:rsidR="003A2D01" w:rsidRPr="0088612D" w:rsidRDefault="003A2D01" w:rsidP="003A2D01">
            <w:pPr>
              <w:jc w:val="both"/>
              <w:rPr>
                <w:b/>
                <w:bCs/>
              </w:rPr>
            </w:pPr>
          </w:p>
          <w:p w14:paraId="004161DA" w14:textId="77777777" w:rsidR="003A2D01" w:rsidRPr="0088612D" w:rsidRDefault="003A2D01" w:rsidP="003A2D01">
            <w:pPr>
              <w:jc w:val="both"/>
              <w:rPr>
                <w:b/>
                <w:bCs/>
              </w:rPr>
            </w:pPr>
            <w:r w:rsidRPr="0088612D">
              <w:rPr>
                <w:b/>
                <w:bCs/>
              </w:rPr>
              <w:t>RCA N°233/2000; Considerando 4.1.</w:t>
            </w:r>
          </w:p>
          <w:p w14:paraId="6753A137" w14:textId="77777777" w:rsidR="0061583A" w:rsidRPr="0088612D" w:rsidRDefault="003A2D01" w:rsidP="006A4C57">
            <w:pPr>
              <w:jc w:val="both"/>
            </w:pPr>
            <w:r w:rsidRPr="0088612D">
              <w:t>El proyecto "Sistema de Alcantarillado con Planta de Tratamiento de Aguas Servidas, sector Llico", comuna de Vichuquén, provincia de Curicó, cumple con la normativa de carácter ambiental: Norma Chilena 1.333, Calidad del Agua Para Diferentes Usos […]</w:t>
            </w:r>
          </w:p>
          <w:p w14:paraId="0E5C9D97" w14:textId="77777777" w:rsidR="00171E8B" w:rsidRPr="0088612D" w:rsidRDefault="00171E8B" w:rsidP="006A4C57">
            <w:pPr>
              <w:jc w:val="both"/>
            </w:pPr>
          </w:p>
          <w:p w14:paraId="12166D38" w14:textId="77777777" w:rsidR="00171E8B" w:rsidRPr="0088612D" w:rsidRDefault="00171E8B" w:rsidP="006A4C57">
            <w:pPr>
              <w:jc w:val="both"/>
              <w:rPr>
                <w:b/>
              </w:rPr>
            </w:pPr>
            <w:r w:rsidRPr="0088612D">
              <w:rPr>
                <w:b/>
              </w:rPr>
              <w:t>D.S. N°90/2000. Ministerio Secretaría General de la Presidencia. Establece Norma de Emisión para la Regulación de Contaminantes Asociados a las Descargas de Residuos Líquidos a Aguas Marinas y Continentales Superficiales.</w:t>
            </w:r>
          </w:p>
        </w:tc>
      </w:tr>
      <w:tr w:rsidR="0061583A" w:rsidRPr="0088612D" w14:paraId="614D83AD" w14:textId="77777777" w:rsidTr="00B82D16">
        <w:trPr>
          <w:trHeight w:val="627"/>
        </w:trPr>
        <w:tc>
          <w:tcPr>
            <w:tcW w:w="5000" w:type="pct"/>
            <w:gridSpan w:val="2"/>
          </w:tcPr>
          <w:p w14:paraId="2A06466F" w14:textId="77777777" w:rsidR="0061583A" w:rsidRPr="0088612D" w:rsidRDefault="0061583A" w:rsidP="00B82D16">
            <w:r w:rsidRPr="0088612D">
              <w:rPr>
                <w:b/>
              </w:rPr>
              <w:t>Hechos:</w:t>
            </w:r>
            <w:r w:rsidRPr="0088612D">
              <w:t xml:space="preserve"> </w:t>
            </w:r>
          </w:p>
          <w:p w14:paraId="4DC8E13F" w14:textId="59B86E64" w:rsidR="000B346A" w:rsidRPr="0088612D" w:rsidRDefault="005A72DF" w:rsidP="00F115ED">
            <w:pPr>
              <w:pStyle w:val="Prrafodelista"/>
              <w:numPr>
                <w:ilvl w:val="0"/>
                <w:numId w:val="11"/>
              </w:numPr>
              <w:rPr>
                <w:rFonts w:eastAsia="Times New Roman" w:cs="Calibri"/>
                <w:color w:val="000000"/>
                <w:lang w:eastAsia="es-CL"/>
              </w:rPr>
            </w:pPr>
            <w:r w:rsidRPr="0088612D">
              <w:rPr>
                <w:rFonts w:eastAsia="Times New Roman" w:cs="Calibri"/>
                <w:color w:val="000000"/>
                <w:lang w:eastAsia="es-CL"/>
              </w:rPr>
              <w:t xml:space="preserve">En la </w:t>
            </w:r>
            <w:r w:rsidR="000B346A" w:rsidRPr="0088612D">
              <w:rPr>
                <w:rFonts w:eastAsia="Times New Roman" w:cs="Calibri"/>
                <w:color w:val="000000"/>
                <w:lang w:eastAsia="es-CL"/>
              </w:rPr>
              <w:t xml:space="preserve">reunión informativa, el Sr. </w:t>
            </w:r>
            <w:r w:rsidR="000B346A" w:rsidRPr="0088612D">
              <w:rPr>
                <w:color w:val="000000" w:themeColor="text1"/>
              </w:rPr>
              <w:t>Mario Jiménez Cofr</w:t>
            </w:r>
            <w:r w:rsidR="00DA0F4B">
              <w:rPr>
                <w:color w:val="000000" w:themeColor="text1"/>
              </w:rPr>
              <w:t>é</w:t>
            </w:r>
            <w:r w:rsidR="000B346A" w:rsidRPr="0088612D">
              <w:rPr>
                <w:color w:val="000000" w:themeColor="text1"/>
              </w:rPr>
              <w:t xml:space="preserve"> (</w:t>
            </w:r>
            <w:r w:rsidR="00DA0F4B">
              <w:rPr>
                <w:color w:val="000000" w:themeColor="text1"/>
              </w:rPr>
              <w:t>f</w:t>
            </w:r>
            <w:r w:rsidR="000B346A" w:rsidRPr="0088612D">
              <w:rPr>
                <w:color w:val="000000" w:themeColor="text1"/>
              </w:rPr>
              <w:t xml:space="preserve">uncionario de la Dirección de Obras Municipales de la </w:t>
            </w:r>
            <w:r w:rsidR="000B346A" w:rsidRPr="0088612D">
              <w:rPr>
                <w:color w:val="000000"/>
                <w:shd w:val="clear" w:color="auto" w:fill="FFFFFF"/>
              </w:rPr>
              <w:t>I. Municipalidad de Vichuquén) y el Sr. J</w:t>
            </w:r>
            <w:r w:rsidR="000B346A" w:rsidRPr="0088612D">
              <w:rPr>
                <w:rFonts w:eastAsia="Times New Roman" w:cs="Calibri"/>
                <w:color w:val="000000"/>
                <w:shd w:val="clear" w:color="auto" w:fill="FFFFFF"/>
                <w:lang w:eastAsia="es-CL"/>
              </w:rPr>
              <w:t>uan Salazar Leiva (Operador de la Planta de Tratamiento de Aguas Servidas de Llico)</w:t>
            </w:r>
            <w:r w:rsidRPr="0088612D">
              <w:rPr>
                <w:rFonts w:eastAsia="Times New Roman" w:cs="Calibri"/>
                <w:color w:val="000000"/>
                <w:shd w:val="clear" w:color="auto" w:fill="FFFFFF"/>
                <w:lang w:eastAsia="es-CL"/>
              </w:rPr>
              <w:t>,</w:t>
            </w:r>
            <w:r w:rsidR="000B346A" w:rsidRPr="0088612D">
              <w:rPr>
                <w:color w:val="000000"/>
                <w:shd w:val="clear" w:color="auto" w:fill="FFFFFF"/>
              </w:rPr>
              <w:t xml:space="preserve"> indic</w:t>
            </w:r>
            <w:r w:rsidR="003B2450" w:rsidRPr="0088612D">
              <w:rPr>
                <w:color w:val="000000"/>
                <w:shd w:val="clear" w:color="auto" w:fill="FFFFFF"/>
              </w:rPr>
              <w:t>aron</w:t>
            </w:r>
            <w:r w:rsidR="000B346A" w:rsidRPr="0088612D">
              <w:rPr>
                <w:color w:val="000000"/>
                <w:shd w:val="clear" w:color="auto" w:fill="FFFFFF"/>
              </w:rPr>
              <w:t xml:space="preserve"> que no se han realizado monitoreos de la calidad del efluente.</w:t>
            </w:r>
          </w:p>
          <w:p w14:paraId="2E7619D3" w14:textId="77777777" w:rsidR="000B346A" w:rsidRPr="0088612D" w:rsidRDefault="000B346A" w:rsidP="000B346A">
            <w:pPr>
              <w:contextualSpacing/>
              <w:rPr>
                <w:b/>
              </w:rPr>
            </w:pPr>
          </w:p>
          <w:p w14:paraId="03C96D0D" w14:textId="77777777" w:rsidR="00281162" w:rsidRPr="0088612D" w:rsidRDefault="0061583A" w:rsidP="00281162">
            <w:pPr>
              <w:contextualSpacing/>
              <w:jc w:val="both"/>
              <w:rPr>
                <w:b/>
                <w:bCs/>
              </w:rPr>
            </w:pPr>
            <w:r w:rsidRPr="0088612D">
              <w:rPr>
                <w:b/>
                <w:bCs/>
              </w:rPr>
              <w:t>Examen de información:</w:t>
            </w:r>
          </w:p>
          <w:p w14:paraId="61694471" w14:textId="77777777" w:rsidR="00281162" w:rsidRPr="0088612D" w:rsidRDefault="004505EE" w:rsidP="004505EE">
            <w:pPr>
              <w:pStyle w:val="Prrafodelista"/>
              <w:numPr>
                <w:ilvl w:val="0"/>
                <w:numId w:val="21"/>
              </w:numPr>
              <w:rPr>
                <w:b/>
                <w:bCs/>
              </w:rPr>
            </w:pPr>
            <w:r w:rsidRPr="0088612D">
              <w:rPr>
                <w:lang w:eastAsia="es-CL"/>
              </w:rPr>
              <w:t xml:space="preserve">En la </w:t>
            </w:r>
            <w:r w:rsidRPr="0088612D">
              <w:rPr>
                <w:rFonts w:cs="Calibri"/>
                <w:lang w:eastAsia="en-US"/>
              </w:rPr>
              <w:t>R.E. RDM N°</w:t>
            </w:r>
            <w:r w:rsidRPr="0088612D">
              <w:rPr>
                <w:rFonts w:cs="Calibri"/>
              </w:rPr>
              <w:t>17</w:t>
            </w:r>
            <w:r w:rsidRPr="0088612D">
              <w:rPr>
                <w:rFonts w:cs="Calibri"/>
                <w:lang w:eastAsia="en-US"/>
              </w:rPr>
              <w:t>/2020</w:t>
            </w:r>
            <w:r w:rsidRPr="0088612D">
              <w:rPr>
                <w:rFonts w:cs="Calibri"/>
              </w:rPr>
              <w:t xml:space="preserve"> </w:t>
            </w:r>
            <w:r w:rsidRPr="0088612D">
              <w:rPr>
                <w:lang w:eastAsia="es-CL"/>
              </w:rPr>
              <w:t xml:space="preserve">(Anexo 3) y </w:t>
            </w:r>
            <w:r w:rsidRPr="0088612D">
              <w:rPr>
                <w:rFonts w:cs="Calibri"/>
                <w:lang w:eastAsia="en-US"/>
              </w:rPr>
              <w:t>R.E. RDM N°20/2020</w:t>
            </w:r>
            <w:r w:rsidRPr="0088612D">
              <w:rPr>
                <w:rFonts w:cs="Calibri"/>
              </w:rPr>
              <w:t xml:space="preserve"> (Anexo 4),</w:t>
            </w:r>
            <w:r w:rsidRPr="0088612D">
              <w:rPr>
                <w:lang w:eastAsia="es-CL"/>
              </w:rPr>
              <w:t xml:space="preserve"> </w:t>
            </w:r>
            <w:r w:rsidRPr="0088612D">
              <w:t xml:space="preserve">se solicitó presentar </w:t>
            </w:r>
            <w:r w:rsidRPr="0088612D">
              <w:rPr>
                <w:lang w:eastAsia="es-CL"/>
              </w:rPr>
              <w:t>resultados de los monitoreos realizados en la descarga, de los últimos 2 años según NCh 1.333/78 o D.S N°90/00, incluyendo los informes de ensayo correspondientes.</w:t>
            </w:r>
          </w:p>
          <w:p w14:paraId="1E739026" w14:textId="77777777" w:rsidR="00281162" w:rsidRPr="0088612D" w:rsidRDefault="004505EE" w:rsidP="00281162">
            <w:pPr>
              <w:pStyle w:val="Prrafodelista"/>
              <w:rPr>
                <w:lang w:eastAsia="es-CL"/>
              </w:rPr>
            </w:pPr>
            <w:r w:rsidRPr="0088612D">
              <w:rPr>
                <w:lang w:eastAsia="es-CL"/>
              </w:rPr>
              <w:t xml:space="preserve">En respuesta a lo anterior, en el </w:t>
            </w:r>
            <w:r w:rsidRPr="0088612D">
              <w:rPr>
                <w:rFonts w:cs="Calibri"/>
              </w:rPr>
              <w:t xml:space="preserve">Anexo 5, </w:t>
            </w:r>
            <w:r w:rsidRPr="0088612D">
              <w:rPr>
                <w:lang w:eastAsia="es-CL"/>
              </w:rPr>
              <w:t xml:space="preserve">el </w:t>
            </w:r>
            <w:r w:rsidRPr="0088612D">
              <w:rPr>
                <w:rFonts w:cs="Calibri"/>
              </w:rPr>
              <w:t xml:space="preserve">titular indicó: </w:t>
            </w:r>
            <w:r w:rsidRPr="0088612D">
              <w:rPr>
                <w:i/>
                <w:iCs/>
                <w:lang w:eastAsia="es-CL"/>
              </w:rPr>
              <w:t>“Se adjuntan los monitoreos realizados entre marzo 2017 hasta junio 2019; dado que estos son los únicos antecedentes con los que se cuenta”.</w:t>
            </w:r>
            <w:r w:rsidR="00281162" w:rsidRPr="0088612D">
              <w:rPr>
                <w:i/>
                <w:iCs/>
                <w:lang w:eastAsia="es-CL"/>
              </w:rPr>
              <w:t xml:space="preserve"> </w:t>
            </w:r>
          </w:p>
          <w:p w14:paraId="526DC743" w14:textId="77777777" w:rsidR="00281162" w:rsidRPr="0088612D" w:rsidRDefault="004505EE" w:rsidP="00281162">
            <w:pPr>
              <w:pStyle w:val="Prrafodelista"/>
              <w:rPr>
                <w:lang w:eastAsia="es-CL"/>
              </w:rPr>
            </w:pPr>
            <w:r w:rsidRPr="0088612D">
              <w:rPr>
                <w:lang w:eastAsia="es-CL"/>
              </w:rPr>
              <w:t xml:space="preserve">La información entregada no menciona el laboratorio que realizó los muestreos ni fueron presentados </w:t>
            </w:r>
            <w:r w:rsidR="00281162" w:rsidRPr="0088612D">
              <w:rPr>
                <w:lang w:eastAsia="es-CL"/>
              </w:rPr>
              <w:t>los informes de ensayo</w:t>
            </w:r>
            <w:r w:rsidRPr="0088612D">
              <w:rPr>
                <w:lang w:eastAsia="es-CL"/>
              </w:rPr>
              <w:t>; sólo se presentó un resumen de la información, mencionando la realización de 4 informes el año 2017, 4 informes el año 2018 y 2 informes el año 2019.</w:t>
            </w:r>
          </w:p>
          <w:p w14:paraId="58823DCA" w14:textId="77777777" w:rsidR="00281162" w:rsidRPr="0088612D" w:rsidRDefault="004505EE" w:rsidP="00281162">
            <w:pPr>
              <w:pStyle w:val="Prrafodelista"/>
              <w:rPr>
                <w:lang w:eastAsia="es-CL"/>
              </w:rPr>
            </w:pPr>
            <w:r w:rsidRPr="0088612D">
              <w:rPr>
                <w:lang w:eastAsia="es-CL"/>
              </w:rPr>
              <w:t xml:space="preserve">No obstante, en el nombre del archivo entregado se menciona “Datos ANAM”, </w:t>
            </w:r>
            <w:r w:rsidR="00281162" w:rsidRPr="0088612D">
              <w:rPr>
                <w:lang w:eastAsia="es-CL"/>
              </w:rPr>
              <w:t xml:space="preserve">el cual es </w:t>
            </w:r>
            <w:r w:rsidRPr="0088612D">
              <w:rPr>
                <w:lang w:eastAsia="es-CL"/>
              </w:rPr>
              <w:t>un laboratorio que</w:t>
            </w:r>
            <w:r w:rsidRPr="0088612D">
              <w:rPr>
                <w:rFonts w:eastAsia="Times New Roman" w:cs="Calibri"/>
                <w:color w:val="000000"/>
                <w:lang w:eastAsia="es-CL"/>
              </w:rPr>
              <w:t xml:space="preserve"> posee la categoría ETFA (Entidad Técnica de Fiscalización Ambiental)</w:t>
            </w:r>
            <w:r w:rsidRPr="0088612D">
              <w:rPr>
                <w:color w:val="000000"/>
              </w:rPr>
              <w:t xml:space="preserve">, código </w:t>
            </w:r>
            <w:r w:rsidRPr="0088612D">
              <w:rPr>
                <w:lang w:eastAsia="es-CL"/>
              </w:rPr>
              <w:t>011-01.</w:t>
            </w:r>
          </w:p>
          <w:p w14:paraId="1789502B" w14:textId="77777777" w:rsidR="00281162" w:rsidRPr="0088612D" w:rsidRDefault="004505EE" w:rsidP="00281162">
            <w:pPr>
              <w:pStyle w:val="Prrafodelista"/>
            </w:pPr>
            <w:r w:rsidRPr="0088612D">
              <w:t>Según los Considerando</w:t>
            </w:r>
            <w:r w:rsidR="00281162" w:rsidRPr="0088612D">
              <w:t>s</w:t>
            </w:r>
            <w:r w:rsidRPr="0088612D">
              <w:t xml:space="preserve"> 3.1. </w:t>
            </w:r>
            <w:r w:rsidR="00281162" w:rsidRPr="0088612D">
              <w:t>y</w:t>
            </w:r>
            <w:r w:rsidRPr="0088612D">
              <w:t xml:space="preserve"> 4.1. de la RCA N°233/2000, se menciona que el efluente deberá cumplir con lo establecido en la Norma Chilena 1.333 Of. 78, debiendo muestrear con una frecuencia semestral. No obstante, como el efluente se dispone en el cauce del Estero Llico, se debe cumplir con la Norma de Emisión D.S. N°90/2000 “Establece Norma de Emisión para la Regulación de Contaminantes Asociados a las Descargas de Residuos Líquidos a Aguas Marinas y Continentales Superficiales”.</w:t>
            </w:r>
          </w:p>
          <w:p w14:paraId="09D536AD" w14:textId="77777777" w:rsidR="00281162" w:rsidRPr="0088612D" w:rsidRDefault="00281162" w:rsidP="00281162">
            <w:pPr>
              <w:pStyle w:val="Prrafodelista"/>
            </w:pPr>
          </w:p>
          <w:p w14:paraId="539F2F0A" w14:textId="77777777" w:rsidR="00281162" w:rsidRPr="0088612D" w:rsidRDefault="00281162" w:rsidP="0088612D"/>
          <w:p w14:paraId="1CDC6236" w14:textId="77777777" w:rsidR="004505EE" w:rsidRPr="0088612D" w:rsidRDefault="004505EE" w:rsidP="00281162">
            <w:pPr>
              <w:pStyle w:val="Prrafodelista"/>
            </w:pPr>
            <w:r w:rsidRPr="0088612D">
              <w:lastRenderedPageBreak/>
              <w:t>Los parámetros presentados por el titular y que poseen límite máximo en el D.S. N°90/2000 son:</w:t>
            </w:r>
          </w:p>
          <w:p w14:paraId="4DB06159" w14:textId="77777777" w:rsidR="00281162" w:rsidRPr="0088612D" w:rsidRDefault="00281162" w:rsidP="00281162">
            <w:pPr>
              <w:pStyle w:val="Prrafodelista"/>
              <w:rPr>
                <w:b/>
                <w:bCs/>
              </w:rPr>
            </w:pPr>
          </w:p>
          <w:tbl>
            <w:tblPr>
              <w:tblStyle w:val="Tablaconcuadrcula"/>
              <w:tblW w:w="0" w:type="auto"/>
              <w:jc w:val="center"/>
              <w:tblLook w:val="04A0" w:firstRow="1" w:lastRow="0" w:firstColumn="1" w:lastColumn="0" w:noHBand="0" w:noVBand="1"/>
            </w:tblPr>
            <w:tblGrid>
              <w:gridCol w:w="3256"/>
              <w:gridCol w:w="1559"/>
              <w:gridCol w:w="1701"/>
            </w:tblGrid>
            <w:tr w:rsidR="004505EE" w:rsidRPr="0088612D" w14:paraId="299985EC" w14:textId="77777777" w:rsidTr="00037776">
              <w:trPr>
                <w:jc w:val="center"/>
              </w:trPr>
              <w:tc>
                <w:tcPr>
                  <w:tcW w:w="3256" w:type="dxa"/>
                </w:tcPr>
                <w:p w14:paraId="029361DC" w14:textId="77777777" w:rsidR="004505EE" w:rsidRPr="0088612D" w:rsidRDefault="004505EE" w:rsidP="004505EE">
                  <w:pPr>
                    <w:jc w:val="center"/>
                    <w:rPr>
                      <w:b/>
                      <w:bCs/>
                    </w:rPr>
                  </w:pPr>
                  <w:r w:rsidRPr="0088612D">
                    <w:rPr>
                      <w:b/>
                      <w:bCs/>
                    </w:rPr>
                    <w:t>Parámetro</w:t>
                  </w:r>
                </w:p>
              </w:tc>
              <w:tc>
                <w:tcPr>
                  <w:tcW w:w="1559" w:type="dxa"/>
                </w:tcPr>
                <w:p w14:paraId="6B1DF62F" w14:textId="77777777" w:rsidR="004505EE" w:rsidRPr="0088612D" w:rsidRDefault="004505EE" w:rsidP="004505EE">
                  <w:pPr>
                    <w:jc w:val="center"/>
                    <w:rPr>
                      <w:b/>
                      <w:bCs/>
                    </w:rPr>
                  </w:pPr>
                  <w:r w:rsidRPr="0088612D">
                    <w:rPr>
                      <w:b/>
                      <w:bCs/>
                    </w:rPr>
                    <w:t>Unidad</w:t>
                  </w:r>
                </w:p>
              </w:tc>
              <w:tc>
                <w:tcPr>
                  <w:tcW w:w="1701" w:type="dxa"/>
                </w:tcPr>
                <w:p w14:paraId="777A4AEE" w14:textId="77777777" w:rsidR="004505EE" w:rsidRPr="0088612D" w:rsidRDefault="004505EE" w:rsidP="004505EE">
                  <w:pPr>
                    <w:jc w:val="center"/>
                    <w:rPr>
                      <w:b/>
                      <w:bCs/>
                    </w:rPr>
                  </w:pPr>
                  <w:r w:rsidRPr="0088612D">
                    <w:rPr>
                      <w:b/>
                      <w:bCs/>
                    </w:rPr>
                    <w:t>Límite</w:t>
                  </w:r>
                </w:p>
              </w:tc>
            </w:tr>
            <w:tr w:rsidR="004505EE" w:rsidRPr="0088612D" w14:paraId="67493B7B" w14:textId="77777777" w:rsidTr="00037776">
              <w:trPr>
                <w:jc w:val="center"/>
              </w:trPr>
              <w:tc>
                <w:tcPr>
                  <w:tcW w:w="3256" w:type="dxa"/>
                </w:tcPr>
                <w:p w14:paraId="01B37326" w14:textId="77777777" w:rsidR="004505EE" w:rsidRPr="0088612D" w:rsidRDefault="004505EE" w:rsidP="004505EE">
                  <w:pPr>
                    <w:jc w:val="both"/>
                  </w:pPr>
                  <w:r w:rsidRPr="0088612D">
                    <w:t>DBO</w:t>
                  </w:r>
                  <w:r w:rsidRPr="0088612D">
                    <w:rPr>
                      <w:vertAlign w:val="subscript"/>
                    </w:rPr>
                    <w:t>5</w:t>
                  </w:r>
                </w:p>
              </w:tc>
              <w:tc>
                <w:tcPr>
                  <w:tcW w:w="1559" w:type="dxa"/>
                </w:tcPr>
                <w:p w14:paraId="5C55260F" w14:textId="77777777" w:rsidR="004505EE" w:rsidRPr="0088612D" w:rsidRDefault="004505EE" w:rsidP="004505EE">
                  <w:pPr>
                    <w:jc w:val="center"/>
                  </w:pPr>
                  <w:r w:rsidRPr="0088612D">
                    <w:t>mg/l</w:t>
                  </w:r>
                </w:p>
              </w:tc>
              <w:tc>
                <w:tcPr>
                  <w:tcW w:w="1701" w:type="dxa"/>
                </w:tcPr>
                <w:p w14:paraId="49A20290" w14:textId="77777777" w:rsidR="004505EE" w:rsidRPr="0088612D" w:rsidRDefault="004505EE" w:rsidP="004505EE">
                  <w:pPr>
                    <w:jc w:val="center"/>
                  </w:pPr>
                  <w:r w:rsidRPr="0088612D">
                    <w:t>35</w:t>
                  </w:r>
                </w:p>
              </w:tc>
            </w:tr>
            <w:tr w:rsidR="004505EE" w:rsidRPr="0088612D" w14:paraId="50B1B49C" w14:textId="77777777" w:rsidTr="00037776">
              <w:trPr>
                <w:jc w:val="center"/>
              </w:trPr>
              <w:tc>
                <w:tcPr>
                  <w:tcW w:w="3256" w:type="dxa"/>
                </w:tcPr>
                <w:p w14:paraId="7F7BD078" w14:textId="77777777" w:rsidR="004505EE" w:rsidRPr="0088612D" w:rsidRDefault="004505EE" w:rsidP="004505EE">
                  <w:pPr>
                    <w:jc w:val="both"/>
                  </w:pPr>
                  <w:r w:rsidRPr="0088612D">
                    <w:t>Solidos suspendidos</w:t>
                  </w:r>
                </w:p>
              </w:tc>
              <w:tc>
                <w:tcPr>
                  <w:tcW w:w="1559" w:type="dxa"/>
                </w:tcPr>
                <w:p w14:paraId="4BF99649" w14:textId="77777777" w:rsidR="004505EE" w:rsidRPr="0088612D" w:rsidRDefault="004505EE" w:rsidP="004505EE">
                  <w:pPr>
                    <w:jc w:val="center"/>
                  </w:pPr>
                  <w:r w:rsidRPr="0088612D">
                    <w:t>mg/l</w:t>
                  </w:r>
                </w:p>
              </w:tc>
              <w:tc>
                <w:tcPr>
                  <w:tcW w:w="1701" w:type="dxa"/>
                </w:tcPr>
                <w:p w14:paraId="410750C0" w14:textId="77777777" w:rsidR="004505EE" w:rsidRPr="0088612D" w:rsidRDefault="004505EE" w:rsidP="004505EE">
                  <w:pPr>
                    <w:jc w:val="center"/>
                  </w:pPr>
                  <w:r w:rsidRPr="0088612D">
                    <w:t>80</w:t>
                  </w:r>
                </w:p>
              </w:tc>
            </w:tr>
            <w:tr w:rsidR="004505EE" w:rsidRPr="0088612D" w14:paraId="2182C7B3" w14:textId="77777777" w:rsidTr="00037776">
              <w:trPr>
                <w:jc w:val="center"/>
              </w:trPr>
              <w:tc>
                <w:tcPr>
                  <w:tcW w:w="3256" w:type="dxa"/>
                </w:tcPr>
                <w:p w14:paraId="4C6A9CDD" w14:textId="77777777" w:rsidR="004505EE" w:rsidRPr="0088612D" w:rsidRDefault="004505EE" w:rsidP="004505EE">
                  <w:pPr>
                    <w:jc w:val="both"/>
                  </w:pPr>
                  <w:r w:rsidRPr="0088612D">
                    <w:t>Nitrógeno total (NKT)</w:t>
                  </w:r>
                </w:p>
              </w:tc>
              <w:tc>
                <w:tcPr>
                  <w:tcW w:w="1559" w:type="dxa"/>
                </w:tcPr>
                <w:p w14:paraId="31109C1C" w14:textId="77777777" w:rsidR="004505EE" w:rsidRPr="0088612D" w:rsidRDefault="004505EE" w:rsidP="004505EE">
                  <w:pPr>
                    <w:jc w:val="center"/>
                  </w:pPr>
                  <w:r w:rsidRPr="0088612D">
                    <w:t>mg/l</w:t>
                  </w:r>
                </w:p>
              </w:tc>
              <w:tc>
                <w:tcPr>
                  <w:tcW w:w="1701" w:type="dxa"/>
                </w:tcPr>
                <w:p w14:paraId="65419F22" w14:textId="77777777" w:rsidR="004505EE" w:rsidRPr="0088612D" w:rsidRDefault="004505EE" w:rsidP="004505EE">
                  <w:pPr>
                    <w:jc w:val="center"/>
                  </w:pPr>
                  <w:r w:rsidRPr="0088612D">
                    <w:t>50</w:t>
                  </w:r>
                </w:p>
              </w:tc>
            </w:tr>
            <w:tr w:rsidR="004505EE" w:rsidRPr="0088612D" w14:paraId="4EC0BED8" w14:textId="77777777" w:rsidTr="00037776">
              <w:trPr>
                <w:jc w:val="center"/>
              </w:trPr>
              <w:tc>
                <w:tcPr>
                  <w:tcW w:w="3256" w:type="dxa"/>
                </w:tcPr>
                <w:p w14:paraId="3133EA88" w14:textId="136FD264" w:rsidR="004505EE" w:rsidRPr="0088612D" w:rsidRDefault="004505EE" w:rsidP="004505EE">
                  <w:pPr>
                    <w:jc w:val="both"/>
                  </w:pPr>
                  <w:r w:rsidRPr="0088612D">
                    <w:t>F</w:t>
                  </w:r>
                  <w:r w:rsidR="00DA0F4B">
                    <w:t>ó</w:t>
                  </w:r>
                  <w:r w:rsidRPr="0088612D">
                    <w:t>sforo total</w:t>
                  </w:r>
                </w:p>
              </w:tc>
              <w:tc>
                <w:tcPr>
                  <w:tcW w:w="1559" w:type="dxa"/>
                </w:tcPr>
                <w:p w14:paraId="2FB92857" w14:textId="77777777" w:rsidR="004505EE" w:rsidRPr="0088612D" w:rsidRDefault="004505EE" w:rsidP="004505EE">
                  <w:pPr>
                    <w:jc w:val="center"/>
                  </w:pPr>
                  <w:r w:rsidRPr="0088612D">
                    <w:t>mg/l</w:t>
                  </w:r>
                </w:p>
              </w:tc>
              <w:tc>
                <w:tcPr>
                  <w:tcW w:w="1701" w:type="dxa"/>
                </w:tcPr>
                <w:p w14:paraId="6D4D6FA3" w14:textId="77777777" w:rsidR="004505EE" w:rsidRPr="0088612D" w:rsidRDefault="004505EE" w:rsidP="004505EE">
                  <w:pPr>
                    <w:jc w:val="center"/>
                  </w:pPr>
                  <w:r w:rsidRPr="0088612D">
                    <w:t>10</w:t>
                  </w:r>
                </w:p>
              </w:tc>
            </w:tr>
            <w:tr w:rsidR="004505EE" w:rsidRPr="0088612D" w14:paraId="3F6368B6" w14:textId="77777777" w:rsidTr="00037776">
              <w:trPr>
                <w:jc w:val="center"/>
              </w:trPr>
              <w:tc>
                <w:tcPr>
                  <w:tcW w:w="3256" w:type="dxa"/>
                </w:tcPr>
                <w:p w14:paraId="53663D68" w14:textId="77777777" w:rsidR="004505EE" w:rsidRPr="0088612D" w:rsidRDefault="004505EE" w:rsidP="004505EE">
                  <w:pPr>
                    <w:jc w:val="both"/>
                  </w:pPr>
                  <w:r w:rsidRPr="0088612D">
                    <w:t>Coliformes fecales</w:t>
                  </w:r>
                </w:p>
              </w:tc>
              <w:tc>
                <w:tcPr>
                  <w:tcW w:w="1559" w:type="dxa"/>
                </w:tcPr>
                <w:p w14:paraId="144EAFED" w14:textId="77777777" w:rsidR="004505EE" w:rsidRPr="0088612D" w:rsidRDefault="004505EE" w:rsidP="004505EE">
                  <w:pPr>
                    <w:jc w:val="center"/>
                  </w:pPr>
                  <w:r w:rsidRPr="0088612D">
                    <w:t>NMP/100 ml</w:t>
                  </w:r>
                </w:p>
              </w:tc>
              <w:tc>
                <w:tcPr>
                  <w:tcW w:w="1701" w:type="dxa"/>
                </w:tcPr>
                <w:p w14:paraId="29BFD537" w14:textId="77777777" w:rsidR="004505EE" w:rsidRPr="0088612D" w:rsidRDefault="004505EE" w:rsidP="004505EE">
                  <w:pPr>
                    <w:jc w:val="center"/>
                  </w:pPr>
                  <w:r w:rsidRPr="0088612D">
                    <w:t>1000</w:t>
                  </w:r>
                </w:p>
              </w:tc>
            </w:tr>
          </w:tbl>
          <w:p w14:paraId="63B4DDC4" w14:textId="77777777" w:rsidR="00281162" w:rsidRPr="0088612D" w:rsidRDefault="00281162" w:rsidP="00281162">
            <w:pPr>
              <w:pStyle w:val="Prrafodelista"/>
            </w:pPr>
          </w:p>
          <w:p w14:paraId="2CAC8544" w14:textId="77777777" w:rsidR="004505EE" w:rsidRPr="0088612D" w:rsidRDefault="004505EE" w:rsidP="00281162">
            <w:pPr>
              <w:pStyle w:val="Prrafodelista"/>
            </w:pPr>
            <w:r w:rsidRPr="0088612D">
              <w:t>Los resultados entregados por el titular fueron:</w:t>
            </w:r>
          </w:p>
          <w:p w14:paraId="71814C1B" w14:textId="77777777" w:rsidR="00281162" w:rsidRPr="0088612D" w:rsidRDefault="00281162" w:rsidP="00281162">
            <w:pPr>
              <w:pStyle w:val="Prrafodelista"/>
            </w:pPr>
          </w:p>
          <w:p w14:paraId="08518FD0" w14:textId="77777777" w:rsidR="004505EE" w:rsidRPr="0088612D" w:rsidRDefault="004505EE" w:rsidP="00281162">
            <w:pPr>
              <w:jc w:val="center"/>
            </w:pPr>
            <w:r w:rsidRPr="0088612D">
              <w:rPr>
                <w:noProof/>
                <w:lang w:eastAsia="es-CL"/>
              </w:rPr>
              <w:drawing>
                <wp:inline distT="0" distB="0" distL="0" distR="0" wp14:anchorId="363EE5A9" wp14:editId="25FD504C">
                  <wp:extent cx="5611792" cy="1742258"/>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t="17308"/>
                          <a:stretch/>
                        </pic:blipFill>
                        <pic:spPr bwMode="auto">
                          <a:xfrm>
                            <a:off x="0" y="0"/>
                            <a:ext cx="5612130" cy="1742363"/>
                          </a:xfrm>
                          <a:prstGeom prst="rect">
                            <a:avLst/>
                          </a:prstGeom>
                          <a:noFill/>
                          <a:ln>
                            <a:noFill/>
                          </a:ln>
                          <a:extLst>
                            <a:ext uri="{53640926-AAD7-44D8-BBD7-CCE9431645EC}">
                              <a14:shadowObscured xmlns:a14="http://schemas.microsoft.com/office/drawing/2010/main"/>
                            </a:ext>
                          </a:extLst>
                        </pic:spPr>
                      </pic:pic>
                    </a:graphicData>
                  </a:graphic>
                </wp:inline>
              </w:drawing>
            </w:r>
          </w:p>
          <w:p w14:paraId="3C06D689" w14:textId="77777777" w:rsidR="004505EE" w:rsidRPr="0088612D" w:rsidRDefault="004505EE" w:rsidP="00281162">
            <w:pPr>
              <w:pStyle w:val="Prrafodelista"/>
              <w:rPr>
                <w:lang w:eastAsia="es-CL"/>
              </w:rPr>
            </w:pPr>
            <w:r w:rsidRPr="0088612D">
              <w:rPr>
                <w:lang w:eastAsia="es-CL"/>
              </w:rPr>
              <w:t xml:space="preserve">Según </w:t>
            </w:r>
            <w:r w:rsidR="00281162" w:rsidRPr="0088612D">
              <w:rPr>
                <w:lang w:eastAsia="es-CL"/>
              </w:rPr>
              <w:t>dichos</w:t>
            </w:r>
            <w:r w:rsidRPr="0088612D">
              <w:rPr>
                <w:lang w:eastAsia="es-CL"/>
              </w:rPr>
              <w:t xml:space="preserve"> resultados, a continuación se presentan los parámetros superados respecto al </w:t>
            </w:r>
            <w:r w:rsidRPr="0088612D">
              <w:t>D.S. N°90/2000 (valores indicados en color rojo)</w:t>
            </w:r>
            <w:r w:rsidRPr="0088612D">
              <w:rPr>
                <w:lang w:eastAsia="es-CL"/>
              </w:rPr>
              <w:t>:</w:t>
            </w:r>
          </w:p>
          <w:p w14:paraId="6D61138B" w14:textId="77777777" w:rsidR="00281162" w:rsidRPr="0088612D" w:rsidRDefault="00281162" w:rsidP="00281162">
            <w:pPr>
              <w:pStyle w:val="Prrafodelista"/>
              <w:rPr>
                <w:lang w:eastAsia="es-CL"/>
              </w:rPr>
            </w:pPr>
          </w:p>
          <w:tbl>
            <w:tblPr>
              <w:tblStyle w:val="Tablaconcuadrcula"/>
              <w:tblW w:w="8926" w:type="dxa"/>
              <w:jc w:val="center"/>
              <w:tblLook w:val="04A0" w:firstRow="1" w:lastRow="0" w:firstColumn="1" w:lastColumn="0" w:noHBand="0" w:noVBand="1"/>
            </w:tblPr>
            <w:tblGrid>
              <w:gridCol w:w="3256"/>
              <w:gridCol w:w="850"/>
              <w:gridCol w:w="4820"/>
            </w:tblGrid>
            <w:tr w:rsidR="004505EE" w:rsidRPr="0088612D" w14:paraId="24F5D88B" w14:textId="77777777" w:rsidTr="00037776">
              <w:trPr>
                <w:jc w:val="center"/>
              </w:trPr>
              <w:tc>
                <w:tcPr>
                  <w:tcW w:w="3256" w:type="dxa"/>
                </w:tcPr>
                <w:p w14:paraId="4037AA2A" w14:textId="77777777" w:rsidR="004505EE" w:rsidRPr="0088612D" w:rsidRDefault="004505EE" w:rsidP="004505EE">
                  <w:pPr>
                    <w:jc w:val="center"/>
                    <w:rPr>
                      <w:b/>
                      <w:bCs/>
                    </w:rPr>
                  </w:pPr>
                  <w:r w:rsidRPr="0088612D">
                    <w:rPr>
                      <w:b/>
                      <w:bCs/>
                    </w:rPr>
                    <w:t>Parámetro N°90/2000</w:t>
                  </w:r>
                </w:p>
              </w:tc>
              <w:tc>
                <w:tcPr>
                  <w:tcW w:w="850" w:type="dxa"/>
                </w:tcPr>
                <w:p w14:paraId="3287F20A" w14:textId="77777777" w:rsidR="004505EE" w:rsidRPr="0088612D" w:rsidRDefault="004505EE" w:rsidP="004505EE">
                  <w:pPr>
                    <w:jc w:val="center"/>
                    <w:rPr>
                      <w:b/>
                      <w:bCs/>
                    </w:rPr>
                  </w:pPr>
                  <w:r w:rsidRPr="0088612D">
                    <w:rPr>
                      <w:b/>
                      <w:bCs/>
                    </w:rPr>
                    <w:t>Límite</w:t>
                  </w:r>
                </w:p>
              </w:tc>
              <w:tc>
                <w:tcPr>
                  <w:tcW w:w="4820" w:type="dxa"/>
                </w:tcPr>
                <w:p w14:paraId="245D28E0" w14:textId="77777777" w:rsidR="004505EE" w:rsidRPr="0088612D" w:rsidRDefault="004505EE" w:rsidP="004505EE">
                  <w:pPr>
                    <w:jc w:val="center"/>
                    <w:rPr>
                      <w:b/>
                      <w:bCs/>
                    </w:rPr>
                  </w:pPr>
                  <w:r w:rsidRPr="0088612D">
                    <w:rPr>
                      <w:b/>
                      <w:bCs/>
                    </w:rPr>
                    <w:t>Resultados</w:t>
                  </w:r>
                  <w:r w:rsidR="00281162" w:rsidRPr="0088612D">
                    <w:rPr>
                      <w:b/>
                      <w:bCs/>
                    </w:rPr>
                    <w:t xml:space="preserve"> por informe</w:t>
                  </w:r>
                </w:p>
              </w:tc>
            </w:tr>
            <w:tr w:rsidR="004505EE" w:rsidRPr="0088612D" w14:paraId="34AF803D" w14:textId="77777777" w:rsidTr="00037776">
              <w:trPr>
                <w:jc w:val="center"/>
              </w:trPr>
              <w:tc>
                <w:tcPr>
                  <w:tcW w:w="3256" w:type="dxa"/>
                </w:tcPr>
                <w:p w14:paraId="068104B2" w14:textId="77777777" w:rsidR="004505EE" w:rsidRPr="0088612D" w:rsidRDefault="004505EE" w:rsidP="004505EE">
                  <w:pPr>
                    <w:jc w:val="both"/>
                  </w:pPr>
                  <w:r w:rsidRPr="0088612D">
                    <w:t>DBO</w:t>
                  </w:r>
                  <w:r w:rsidRPr="0088612D">
                    <w:rPr>
                      <w:vertAlign w:val="subscript"/>
                    </w:rPr>
                    <w:t>5</w:t>
                  </w:r>
                  <w:r w:rsidRPr="0088612D">
                    <w:t xml:space="preserve"> (mg/l)</w:t>
                  </w:r>
                </w:p>
              </w:tc>
              <w:tc>
                <w:tcPr>
                  <w:tcW w:w="850" w:type="dxa"/>
                </w:tcPr>
                <w:p w14:paraId="1E9DDCFC" w14:textId="77777777" w:rsidR="004505EE" w:rsidRPr="0088612D" w:rsidRDefault="004505EE" w:rsidP="004505EE">
                  <w:pPr>
                    <w:jc w:val="center"/>
                  </w:pPr>
                  <w:r w:rsidRPr="0088612D">
                    <w:t>35</w:t>
                  </w:r>
                </w:p>
              </w:tc>
              <w:tc>
                <w:tcPr>
                  <w:tcW w:w="4820" w:type="dxa"/>
                </w:tcPr>
                <w:p w14:paraId="29336B7E" w14:textId="77777777" w:rsidR="004505EE" w:rsidRPr="0088612D" w:rsidRDefault="004505EE" w:rsidP="004505EE">
                  <w:pPr>
                    <w:jc w:val="center"/>
                  </w:pPr>
                  <w:r w:rsidRPr="0088612D">
                    <w:t xml:space="preserve">Junio 2017: </w:t>
                  </w:r>
                  <w:r w:rsidRPr="0088612D">
                    <w:rPr>
                      <w:color w:val="FF0000"/>
                    </w:rPr>
                    <w:t>164 mg/l</w:t>
                  </w:r>
                </w:p>
              </w:tc>
            </w:tr>
            <w:tr w:rsidR="004505EE" w:rsidRPr="0088612D" w14:paraId="07DE91FE" w14:textId="77777777" w:rsidTr="00037776">
              <w:trPr>
                <w:jc w:val="center"/>
              </w:trPr>
              <w:tc>
                <w:tcPr>
                  <w:tcW w:w="3256" w:type="dxa"/>
                </w:tcPr>
                <w:p w14:paraId="4BD7783B" w14:textId="77777777" w:rsidR="004505EE" w:rsidRPr="0088612D" w:rsidRDefault="004505EE" w:rsidP="004505EE">
                  <w:pPr>
                    <w:jc w:val="both"/>
                  </w:pPr>
                  <w:r w:rsidRPr="0088612D">
                    <w:t>Solidos suspendidos (mg/l)</w:t>
                  </w:r>
                </w:p>
              </w:tc>
              <w:tc>
                <w:tcPr>
                  <w:tcW w:w="850" w:type="dxa"/>
                </w:tcPr>
                <w:p w14:paraId="242C41A2" w14:textId="77777777" w:rsidR="004505EE" w:rsidRPr="0088612D" w:rsidRDefault="004505EE" w:rsidP="004505EE">
                  <w:pPr>
                    <w:jc w:val="center"/>
                  </w:pPr>
                  <w:r w:rsidRPr="0088612D">
                    <w:t>80</w:t>
                  </w:r>
                </w:p>
              </w:tc>
              <w:tc>
                <w:tcPr>
                  <w:tcW w:w="4820" w:type="dxa"/>
                </w:tcPr>
                <w:p w14:paraId="50DEA14B" w14:textId="77777777" w:rsidR="004505EE" w:rsidRPr="0088612D" w:rsidRDefault="004505EE" w:rsidP="004505EE">
                  <w:pPr>
                    <w:jc w:val="center"/>
                  </w:pPr>
                  <w:r w:rsidRPr="0088612D">
                    <w:t xml:space="preserve">Junio 2017: </w:t>
                  </w:r>
                  <w:r w:rsidRPr="0088612D">
                    <w:rPr>
                      <w:color w:val="FF0000"/>
                    </w:rPr>
                    <w:t>222 mg/l</w:t>
                  </w:r>
                </w:p>
              </w:tc>
            </w:tr>
            <w:tr w:rsidR="004505EE" w:rsidRPr="0088612D" w14:paraId="7EC88BD3" w14:textId="77777777" w:rsidTr="00037776">
              <w:trPr>
                <w:jc w:val="center"/>
              </w:trPr>
              <w:tc>
                <w:tcPr>
                  <w:tcW w:w="3256" w:type="dxa"/>
                </w:tcPr>
                <w:p w14:paraId="0093654A" w14:textId="77777777" w:rsidR="004505EE" w:rsidRPr="0088612D" w:rsidRDefault="004505EE" w:rsidP="004505EE">
                  <w:pPr>
                    <w:jc w:val="both"/>
                  </w:pPr>
                  <w:r w:rsidRPr="0088612D">
                    <w:t>Nitrógeno total (NKT) (mg/l)</w:t>
                  </w:r>
                </w:p>
              </w:tc>
              <w:tc>
                <w:tcPr>
                  <w:tcW w:w="850" w:type="dxa"/>
                </w:tcPr>
                <w:p w14:paraId="31A17B36" w14:textId="77777777" w:rsidR="004505EE" w:rsidRPr="0088612D" w:rsidRDefault="004505EE" w:rsidP="004505EE">
                  <w:pPr>
                    <w:jc w:val="center"/>
                  </w:pPr>
                  <w:r w:rsidRPr="0088612D">
                    <w:t>50</w:t>
                  </w:r>
                </w:p>
              </w:tc>
              <w:tc>
                <w:tcPr>
                  <w:tcW w:w="4820" w:type="dxa"/>
                </w:tcPr>
                <w:p w14:paraId="1B008A5B" w14:textId="77777777" w:rsidR="004505EE" w:rsidRPr="0088612D" w:rsidRDefault="004505EE" w:rsidP="004505EE">
                  <w:pPr>
                    <w:jc w:val="center"/>
                  </w:pPr>
                  <w:r w:rsidRPr="0088612D">
                    <w:t>-</w:t>
                  </w:r>
                </w:p>
              </w:tc>
            </w:tr>
            <w:tr w:rsidR="004505EE" w:rsidRPr="0088612D" w14:paraId="5A0C8BE0" w14:textId="77777777" w:rsidTr="00037776">
              <w:trPr>
                <w:jc w:val="center"/>
              </w:trPr>
              <w:tc>
                <w:tcPr>
                  <w:tcW w:w="3256" w:type="dxa"/>
                </w:tcPr>
                <w:p w14:paraId="6EA92023" w14:textId="77777777" w:rsidR="004505EE" w:rsidRPr="0088612D" w:rsidRDefault="004505EE" w:rsidP="004505EE">
                  <w:pPr>
                    <w:jc w:val="both"/>
                  </w:pPr>
                  <w:r w:rsidRPr="0088612D">
                    <w:t>Fosforo total (mg/l)</w:t>
                  </w:r>
                </w:p>
              </w:tc>
              <w:tc>
                <w:tcPr>
                  <w:tcW w:w="850" w:type="dxa"/>
                </w:tcPr>
                <w:p w14:paraId="6942D852" w14:textId="77777777" w:rsidR="004505EE" w:rsidRPr="0088612D" w:rsidRDefault="004505EE" w:rsidP="004505EE">
                  <w:pPr>
                    <w:jc w:val="center"/>
                  </w:pPr>
                  <w:r w:rsidRPr="0088612D">
                    <w:t>10</w:t>
                  </w:r>
                </w:p>
              </w:tc>
              <w:tc>
                <w:tcPr>
                  <w:tcW w:w="4820" w:type="dxa"/>
                </w:tcPr>
                <w:p w14:paraId="4471BA80" w14:textId="77777777" w:rsidR="004505EE" w:rsidRPr="0088612D" w:rsidRDefault="004505EE" w:rsidP="004505EE">
                  <w:pPr>
                    <w:jc w:val="center"/>
                  </w:pPr>
                  <w:r w:rsidRPr="0088612D">
                    <w:t>-</w:t>
                  </w:r>
                </w:p>
              </w:tc>
            </w:tr>
            <w:tr w:rsidR="004505EE" w:rsidRPr="0088612D" w14:paraId="23DBE8E6" w14:textId="77777777" w:rsidTr="00037776">
              <w:trPr>
                <w:jc w:val="center"/>
              </w:trPr>
              <w:tc>
                <w:tcPr>
                  <w:tcW w:w="3256" w:type="dxa"/>
                </w:tcPr>
                <w:p w14:paraId="2E5F063D" w14:textId="77777777" w:rsidR="004505EE" w:rsidRPr="0088612D" w:rsidRDefault="004505EE" w:rsidP="004505EE">
                  <w:pPr>
                    <w:jc w:val="both"/>
                  </w:pPr>
                  <w:r w:rsidRPr="0088612D">
                    <w:t>Coliformes fecales (NMP/100 ml)</w:t>
                  </w:r>
                </w:p>
              </w:tc>
              <w:tc>
                <w:tcPr>
                  <w:tcW w:w="850" w:type="dxa"/>
                </w:tcPr>
                <w:p w14:paraId="0E7F214A" w14:textId="77777777" w:rsidR="004505EE" w:rsidRPr="0088612D" w:rsidRDefault="004505EE" w:rsidP="004505EE">
                  <w:pPr>
                    <w:jc w:val="center"/>
                  </w:pPr>
                  <w:r w:rsidRPr="0088612D">
                    <w:t>1000</w:t>
                  </w:r>
                </w:p>
              </w:tc>
              <w:tc>
                <w:tcPr>
                  <w:tcW w:w="4820" w:type="dxa"/>
                </w:tcPr>
                <w:p w14:paraId="3E2CC02A" w14:textId="77777777" w:rsidR="004505EE" w:rsidRPr="0088612D" w:rsidRDefault="004505EE" w:rsidP="004505EE">
                  <w:pPr>
                    <w:jc w:val="center"/>
                  </w:pPr>
                  <w:r w:rsidRPr="0088612D">
                    <w:t>Marzo, Junio y Septiembre 2017:</w:t>
                  </w:r>
                </w:p>
                <w:p w14:paraId="55D4F282" w14:textId="77777777" w:rsidR="004505EE" w:rsidRPr="0088612D" w:rsidRDefault="004505EE" w:rsidP="004505EE">
                  <w:pPr>
                    <w:jc w:val="center"/>
                  </w:pPr>
                  <w:r w:rsidRPr="0088612D">
                    <w:rPr>
                      <w:color w:val="FF0000"/>
                    </w:rPr>
                    <w:t>3300, 73000 y 1260 NMP/100 ml</w:t>
                  </w:r>
                  <w:r w:rsidRPr="0088612D">
                    <w:t>, respectivamente.</w:t>
                  </w:r>
                </w:p>
                <w:p w14:paraId="65684A9A" w14:textId="77777777" w:rsidR="004505EE" w:rsidRPr="0088612D" w:rsidRDefault="004505EE" w:rsidP="00281162"/>
                <w:p w14:paraId="6D02ECEE" w14:textId="77777777" w:rsidR="004505EE" w:rsidRPr="0088612D" w:rsidRDefault="004505EE" w:rsidP="004505EE">
                  <w:pPr>
                    <w:jc w:val="center"/>
                  </w:pPr>
                  <w:r w:rsidRPr="0088612D">
                    <w:t>Junio, Septiembre y Diciembre 2018:</w:t>
                  </w:r>
                </w:p>
                <w:p w14:paraId="24485163" w14:textId="77777777" w:rsidR="004505EE" w:rsidRPr="0088612D" w:rsidRDefault="004505EE" w:rsidP="004505EE">
                  <w:pPr>
                    <w:jc w:val="center"/>
                  </w:pPr>
                  <w:r w:rsidRPr="0088612D">
                    <w:rPr>
                      <w:color w:val="FF0000"/>
                    </w:rPr>
                    <w:t>27000, 8000 y 11000 NMP/100 ml</w:t>
                  </w:r>
                  <w:r w:rsidRPr="0088612D">
                    <w:t>, respectivamente.</w:t>
                  </w:r>
                </w:p>
                <w:p w14:paraId="0566FE3D" w14:textId="77777777" w:rsidR="004505EE" w:rsidRPr="0088612D" w:rsidRDefault="004505EE" w:rsidP="004505EE">
                  <w:pPr>
                    <w:jc w:val="center"/>
                  </w:pPr>
                </w:p>
                <w:p w14:paraId="5B341145" w14:textId="77777777" w:rsidR="004505EE" w:rsidRPr="0088612D" w:rsidRDefault="004505EE" w:rsidP="004505EE">
                  <w:pPr>
                    <w:jc w:val="center"/>
                  </w:pPr>
                  <w:r w:rsidRPr="0088612D">
                    <w:t xml:space="preserve">Junio 2019: </w:t>
                  </w:r>
                  <w:r w:rsidRPr="0088612D">
                    <w:rPr>
                      <w:color w:val="FF0000"/>
                    </w:rPr>
                    <w:t>24000 NMP/100 ml</w:t>
                  </w:r>
                </w:p>
                <w:p w14:paraId="77877D39" w14:textId="77777777" w:rsidR="004505EE" w:rsidRPr="0088612D" w:rsidRDefault="004505EE" w:rsidP="004505EE">
                  <w:pPr>
                    <w:jc w:val="center"/>
                  </w:pPr>
                </w:p>
              </w:tc>
            </w:tr>
          </w:tbl>
          <w:p w14:paraId="46827654" w14:textId="77777777" w:rsidR="00281162" w:rsidRPr="0088612D" w:rsidRDefault="004505EE" w:rsidP="004505EE">
            <w:pPr>
              <w:pStyle w:val="Prrafodelista"/>
              <w:numPr>
                <w:ilvl w:val="0"/>
                <w:numId w:val="21"/>
              </w:numPr>
              <w:rPr>
                <w:b/>
                <w:bCs/>
              </w:rPr>
            </w:pPr>
            <w:r w:rsidRPr="0088612D">
              <w:rPr>
                <w:lang w:eastAsia="es-CL"/>
              </w:rPr>
              <w:lastRenderedPageBreak/>
              <w:t xml:space="preserve">En la </w:t>
            </w:r>
            <w:r w:rsidRPr="0088612D">
              <w:rPr>
                <w:rFonts w:cs="Calibri"/>
                <w:lang w:eastAsia="en-US"/>
              </w:rPr>
              <w:t>R.E. RDM N°</w:t>
            </w:r>
            <w:r w:rsidRPr="0088612D">
              <w:rPr>
                <w:rFonts w:cs="Calibri"/>
              </w:rPr>
              <w:t>17</w:t>
            </w:r>
            <w:r w:rsidRPr="0088612D">
              <w:rPr>
                <w:rFonts w:cs="Calibri"/>
                <w:lang w:eastAsia="en-US"/>
              </w:rPr>
              <w:t>/2020</w:t>
            </w:r>
            <w:r w:rsidRPr="0088612D">
              <w:rPr>
                <w:rFonts w:cs="Calibri"/>
              </w:rPr>
              <w:t xml:space="preserve"> </w:t>
            </w:r>
            <w:r w:rsidRPr="0088612D">
              <w:rPr>
                <w:lang w:eastAsia="es-CL"/>
              </w:rPr>
              <w:t xml:space="preserve">(Anexo 3) y </w:t>
            </w:r>
            <w:r w:rsidRPr="0088612D">
              <w:rPr>
                <w:rFonts w:cs="Calibri"/>
                <w:lang w:eastAsia="en-US"/>
              </w:rPr>
              <w:t>R.E. RDM N°20/2020</w:t>
            </w:r>
            <w:r w:rsidRPr="0088612D">
              <w:rPr>
                <w:rFonts w:cs="Calibri"/>
              </w:rPr>
              <w:t xml:space="preserve"> (Anexo 4),</w:t>
            </w:r>
            <w:r w:rsidRPr="0088612D">
              <w:rPr>
                <w:lang w:eastAsia="es-CL"/>
              </w:rPr>
              <w:t xml:space="preserve"> </w:t>
            </w:r>
            <w:r w:rsidRPr="0088612D">
              <w:t xml:space="preserve">se solicitó </w:t>
            </w:r>
            <w:r w:rsidRPr="0088612D">
              <w:rPr>
                <w:lang w:eastAsia="es-CL"/>
              </w:rPr>
              <w:t>indicar si la Unidad Fiscalizable posee Resolución de Programa de Monitoreo (RPM) y/o si está catastrada como fuente emisora respecto al D.S. N°90/2000.</w:t>
            </w:r>
          </w:p>
          <w:p w14:paraId="160245E4" w14:textId="77777777" w:rsidR="00281162" w:rsidRPr="0088612D" w:rsidRDefault="004505EE" w:rsidP="00281162">
            <w:pPr>
              <w:pStyle w:val="Prrafodelista"/>
              <w:rPr>
                <w:i/>
                <w:iCs/>
                <w:lang w:eastAsia="es-CL"/>
              </w:rPr>
            </w:pPr>
            <w:r w:rsidRPr="0088612D">
              <w:rPr>
                <w:lang w:eastAsia="es-CL"/>
              </w:rPr>
              <w:t xml:space="preserve">En respuesta a lo anterior, en el </w:t>
            </w:r>
            <w:r w:rsidRPr="0088612D">
              <w:rPr>
                <w:rFonts w:cs="Calibri"/>
              </w:rPr>
              <w:t xml:space="preserve">Anexo 5, </w:t>
            </w:r>
            <w:r w:rsidRPr="0088612D">
              <w:rPr>
                <w:lang w:eastAsia="es-CL"/>
              </w:rPr>
              <w:t xml:space="preserve">el </w:t>
            </w:r>
            <w:r w:rsidRPr="0088612D">
              <w:rPr>
                <w:rFonts w:cs="Calibri"/>
              </w:rPr>
              <w:t xml:space="preserve">titular indicó: </w:t>
            </w:r>
            <w:r w:rsidRPr="0088612D">
              <w:rPr>
                <w:i/>
                <w:iCs/>
                <w:lang w:eastAsia="es-CL"/>
              </w:rPr>
              <w:t>“No se cuenta con la información solicitada”.</w:t>
            </w:r>
          </w:p>
          <w:p w14:paraId="703FF957" w14:textId="77777777" w:rsidR="00403CFF" w:rsidRPr="0088612D" w:rsidRDefault="004505EE" w:rsidP="00281162">
            <w:pPr>
              <w:pStyle w:val="Prrafodelista"/>
              <w:rPr>
                <w:b/>
                <w:bCs/>
              </w:rPr>
            </w:pPr>
            <w:r w:rsidRPr="0088612D">
              <w:rPr>
                <w:rFonts w:cs="Calibri"/>
              </w:rPr>
              <w:t>Basado en lo anterior, y según los registros de la SMA, la unidad fiscalizable no está catastrada como fuente emisora para el cumplimiento de la norma de emisión respecto al D.S. N°90/2000, ni ha tramitado una RPM.</w:t>
            </w:r>
            <w:r w:rsidRPr="0088612D">
              <w:t xml:space="preserve"> </w:t>
            </w:r>
          </w:p>
        </w:tc>
      </w:tr>
    </w:tbl>
    <w:p w14:paraId="75C17476" w14:textId="77777777" w:rsidR="0061583A" w:rsidRPr="0088612D" w:rsidRDefault="0061583A" w:rsidP="0061583A">
      <w:pPr>
        <w:rPr>
          <w:rFonts w:ascii="Calibri" w:eastAsia="Calibri" w:hAnsi="Calibri" w:cs="Calibri"/>
          <w:sz w:val="28"/>
          <w:szCs w:val="32"/>
        </w:rPr>
      </w:pPr>
    </w:p>
    <w:p w14:paraId="199DD34C" w14:textId="77777777" w:rsidR="0061583A" w:rsidRPr="0088612D" w:rsidRDefault="0061583A" w:rsidP="0061583A">
      <w:pPr>
        <w:rPr>
          <w:rFonts w:ascii="Calibri" w:eastAsia="Calibri" w:hAnsi="Calibri" w:cs="Calibri"/>
          <w:sz w:val="28"/>
          <w:szCs w:val="32"/>
        </w:rPr>
      </w:pPr>
    </w:p>
    <w:p w14:paraId="56BFCAF9" w14:textId="77777777" w:rsidR="0061583A" w:rsidRPr="0088612D" w:rsidRDefault="0061583A" w:rsidP="0061583A">
      <w:pPr>
        <w:rPr>
          <w:rFonts w:ascii="Calibri" w:eastAsia="Calibri" w:hAnsi="Calibri" w:cs="Calibri"/>
          <w:sz w:val="28"/>
          <w:szCs w:val="32"/>
        </w:rPr>
      </w:pPr>
    </w:p>
    <w:p w14:paraId="16DA8D6C" w14:textId="77777777" w:rsidR="0061583A" w:rsidRPr="0088612D" w:rsidRDefault="0061583A" w:rsidP="0061583A">
      <w:pPr>
        <w:rPr>
          <w:rFonts w:ascii="Calibri" w:eastAsia="Calibri" w:hAnsi="Calibri" w:cs="Calibri"/>
          <w:sz w:val="28"/>
          <w:szCs w:val="32"/>
        </w:rPr>
      </w:pPr>
    </w:p>
    <w:p w14:paraId="59702F57" w14:textId="77777777" w:rsidR="0061583A" w:rsidRPr="0088612D" w:rsidRDefault="0061583A" w:rsidP="0061583A">
      <w:pPr>
        <w:rPr>
          <w:rFonts w:ascii="Calibri" w:eastAsia="Calibri" w:hAnsi="Calibri" w:cs="Calibri"/>
          <w:sz w:val="28"/>
          <w:szCs w:val="32"/>
        </w:rPr>
      </w:pPr>
    </w:p>
    <w:p w14:paraId="3FD504E8" w14:textId="77777777" w:rsidR="0061583A" w:rsidRPr="0088612D" w:rsidRDefault="0061583A" w:rsidP="0061583A">
      <w:pPr>
        <w:rPr>
          <w:rFonts w:ascii="Calibri" w:eastAsia="Calibri" w:hAnsi="Calibri" w:cs="Calibri"/>
          <w:sz w:val="28"/>
          <w:szCs w:val="32"/>
        </w:rPr>
      </w:pPr>
    </w:p>
    <w:p w14:paraId="6A2A0C20" w14:textId="77777777" w:rsidR="0061583A" w:rsidRPr="0088612D" w:rsidRDefault="0061583A" w:rsidP="0061583A">
      <w:pPr>
        <w:rPr>
          <w:rFonts w:ascii="Calibri" w:eastAsia="Calibri" w:hAnsi="Calibri" w:cs="Calibri"/>
          <w:sz w:val="28"/>
          <w:szCs w:val="32"/>
        </w:rPr>
      </w:pPr>
    </w:p>
    <w:p w14:paraId="6A200B47" w14:textId="77777777" w:rsidR="0061583A" w:rsidRPr="0088612D" w:rsidRDefault="0061583A" w:rsidP="0061583A">
      <w:pPr>
        <w:rPr>
          <w:rFonts w:ascii="Calibri" w:eastAsia="Calibri" w:hAnsi="Calibri" w:cs="Calibri"/>
          <w:sz w:val="28"/>
          <w:szCs w:val="32"/>
        </w:rPr>
      </w:pPr>
    </w:p>
    <w:p w14:paraId="6A5D92F5" w14:textId="77777777" w:rsidR="0061583A" w:rsidRPr="0088612D" w:rsidRDefault="0061583A" w:rsidP="0061583A">
      <w:pPr>
        <w:rPr>
          <w:rFonts w:ascii="Calibri" w:eastAsia="Calibri" w:hAnsi="Calibri" w:cs="Calibri"/>
          <w:sz w:val="28"/>
          <w:szCs w:val="32"/>
        </w:rPr>
      </w:pPr>
    </w:p>
    <w:p w14:paraId="22DBBDFD" w14:textId="77777777" w:rsidR="0061583A" w:rsidRPr="0088612D" w:rsidRDefault="0061583A" w:rsidP="0061583A">
      <w:pPr>
        <w:pStyle w:val="Listaconnmeros"/>
        <w:numPr>
          <w:ilvl w:val="0"/>
          <w:numId w:val="0"/>
        </w:numPr>
      </w:pPr>
    </w:p>
    <w:p w14:paraId="6314457C" w14:textId="77777777" w:rsidR="0061583A" w:rsidRPr="0088612D" w:rsidRDefault="0061583A" w:rsidP="0061583A">
      <w:pPr>
        <w:pStyle w:val="Listaconnmeros"/>
        <w:numPr>
          <w:ilvl w:val="0"/>
          <w:numId w:val="0"/>
        </w:numPr>
      </w:pPr>
    </w:p>
    <w:p w14:paraId="1BBA9731" w14:textId="77777777" w:rsidR="00360503" w:rsidRPr="0088612D" w:rsidRDefault="00360503" w:rsidP="0061583A">
      <w:pPr>
        <w:pStyle w:val="Listaconnmeros"/>
        <w:numPr>
          <w:ilvl w:val="0"/>
          <w:numId w:val="0"/>
        </w:numPr>
      </w:pPr>
    </w:p>
    <w:p w14:paraId="6046F0EA" w14:textId="77777777" w:rsidR="006D2FC2" w:rsidRPr="0088612D" w:rsidRDefault="006D2FC2" w:rsidP="0061583A">
      <w:pPr>
        <w:pStyle w:val="Listaconnmeros"/>
        <w:numPr>
          <w:ilvl w:val="0"/>
          <w:numId w:val="0"/>
        </w:numPr>
      </w:pPr>
    </w:p>
    <w:p w14:paraId="1C95311A" w14:textId="77777777" w:rsidR="006D2FC2" w:rsidRPr="0088612D" w:rsidRDefault="006D2FC2" w:rsidP="0061583A">
      <w:pPr>
        <w:pStyle w:val="Listaconnmeros"/>
        <w:numPr>
          <w:ilvl w:val="0"/>
          <w:numId w:val="0"/>
        </w:numPr>
      </w:pPr>
    </w:p>
    <w:p w14:paraId="22898219" w14:textId="77777777" w:rsidR="006D2FC2" w:rsidRPr="0088612D" w:rsidRDefault="006D2FC2" w:rsidP="0061583A">
      <w:pPr>
        <w:pStyle w:val="Listaconnmeros"/>
        <w:numPr>
          <w:ilvl w:val="0"/>
          <w:numId w:val="0"/>
        </w:numPr>
      </w:pPr>
    </w:p>
    <w:p w14:paraId="7B966EA9" w14:textId="2EB22E4F" w:rsidR="006F7FF5" w:rsidRDefault="006F7FF5" w:rsidP="0061583A">
      <w:pPr>
        <w:pStyle w:val="Listaconnmeros"/>
        <w:numPr>
          <w:ilvl w:val="0"/>
          <w:numId w:val="0"/>
        </w:numPr>
      </w:pPr>
    </w:p>
    <w:p w14:paraId="04A75F20" w14:textId="23F8FA9C" w:rsidR="005B4879" w:rsidRDefault="005B4879" w:rsidP="0061583A">
      <w:pPr>
        <w:pStyle w:val="Listaconnmeros"/>
        <w:numPr>
          <w:ilvl w:val="0"/>
          <w:numId w:val="0"/>
        </w:numPr>
      </w:pPr>
    </w:p>
    <w:p w14:paraId="21B2FE0D" w14:textId="57E35B06" w:rsidR="005B4879" w:rsidRDefault="005B4879" w:rsidP="0061583A">
      <w:pPr>
        <w:pStyle w:val="Listaconnmeros"/>
        <w:numPr>
          <w:ilvl w:val="0"/>
          <w:numId w:val="0"/>
        </w:numPr>
      </w:pPr>
    </w:p>
    <w:p w14:paraId="4827DC6E" w14:textId="042B42FF" w:rsidR="005B4879" w:rsidRDefault="005B4879" w:rsidP="0061583A">
      <w:pPr>
        <w:pStyle w:val="Listaconnmeros"/>
        <w:numPr>
          <w:ilvl w:val="0"/>
          <w:numId w:val="0"/>
        </w:numPr>
      </w:pPr>
    </w:p>
    <w:p w14:paraId="0AB5EBD5" w14:textId="77777777" w:rsidR="005B4879" w:rsidRPr="0088612D" w:rsidRDefault="005B4879" w:rsidP="0061583A">
      <w:pPr>
        <w:pStyle w:val="Listaconnmeros"/>
        <w:numPr>
          <w:ilvl w:val="0"/>
          <w:numId w:val="0"/>
        </w:numPr>
      </w:pPr>
    </w:p>
    <w:p w14:paraId="55205549" w14:textId="77777777" w:rsidR="0061583A" w:rsidRPr="0088612D" w:rsidRDefault="0061583A" w:rsidP="00281162">
      <w:pPr>
        <w:pStyle w:val="Ttulo2"/>
      </w:pPr>
      <w:bookmarkStart w:id="227" w:name="_Toc40289744"/>
      <w:r w:rsidRPr="0088612D">
        <w:lastRenderedPageBreak/>
        <w:t>Manejo de olores.</w:t>
      </w:r>
      <w:bookmarkEnd w:id="227"/>
    </w:p>
    <w:p w14:paraId="5474B027" w14:textId="77777777" w:rsidR="0061583A" w:rsidRPr="0088612D" w:rsidRDefault="0061583A" w:rsidP="0061583A">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61583A" w:rsidRPr="0088612D" w14:paraId="023C8161" w14:textId="77777777" w:rsidTr="00B82D16">
        <w:trPr>
          <w:trHeight w:val="142"/>
        </w:trPr>
        <w:tc>
          <w:tcPr>
            <w:tcW w:w="1389" w:type="pct"/>
          </w:tcPr>
          <w:p w14:paraId="1B96B1D2" w14:textId="77777777" w:rsidR="0061583A" w:rsidRPr="0088612D" w:rsidRDefault="0061583A" w:rsidP="00B82D16">
            <w:pPr>
              <w:rPr>
                <w:lang w:val="es-CL"/>
              </w:rPr>
            </w:pPr>
            <w:r w:rsidRPr="0088612D">
              <w:rPr>
                <w:rFonts w:eastAsia="Times New Roman"/>
                <w:b/>
                <w:bCs/>
                <w:color w:val="000000"/>
                <w:lang w:eastAsia="es-CL"/>
              </w:rPr>
              <w:t>Número de hecho constatado: 5.</w:t>
            </w:r>
          </w:p>
        </w:tc>
        <w:tc>
          <w:tcPr>
            <w:tcW w:w="3611" w:type="pct"/>
          </w:tcPr>
          <w:p w14:paraId="7F307D1B" w14:textId="77777777" w:rsidR="0061583A" w:rsidRPr="0088612D" w:rsidRDefault="0061583A" w:rsidP="00B82D16">
            <w:r w:rsidRPr="0088612D">
              <w:rPr>
                <w:rFonts w:eastAsia="Times New Roman"/>
                <w:b/>
                <w:bCs/>
                <w:color w:val="000000"/>
                <w:lang w:eastAsia="es-CL"/>
              </w:rPr>
              <w:t>Estación N°</w:t>
            </w:r>
            <w:r w:rsidRPr="0088612D">
              <w:rPr>
                <w:rFonts w:eastAsia="Times New Roman"/>
                <w:color w:val="000000"/>
                <w:lang w:eastAsia="es-CL"/>
              </w:rPr>
              <w:t>:</w:t>
            </w:r>
            <w:r w:rsidR="00B21558" w:rsidRPr="0088612D">
              <w:rPr>
                <w:rFonts w:eastAsia="Times New Roman"/>
                <w:color w:val="000000"/>
                <w:lang w:eastAsia="es-CL"/>
              </w:rPr>
              <w:t xml:space="preserve"> 1 y 3.</w:t>
            </w:r>
          </w:p>
        </w:tc>
      </w:tr>
      <w:tr w:rsidR="0061583A" w:rsidRPr="0088612D" w14:paraId="08A698C8" w14:textId="77777777" w:rsidTr="00B82D16">
        <w:trPr>
          <w:trHeight w:val="319"/>
        </w:trPr>
        <w:tc>
          <w:tcPr>
            <w:tcW w:w="5000" w:type="pct"/>
            <w:gridSpan w:val="2"/>
            <w:tcBorders>
              <w:bottom w:val="single" w:sz="4" w:space="0" w:color="auto"/>
            </w:tcBorders>
          </w:tcPr>
          <w:p w14:paraId="663C106C" w14:textId="77777777" w:rsidR="0061583A" w:rsidRPr="0088612D" w:rsidRDefault="0061583A" w:rsidP="00B82D16">
            <w:pPr>
              <w:rPr>
                <w:rFonts w:eastAsia="Times New Roman"/>
                <w:bCs/>
                <w:color w:val="000000"/>
                <w:lang w:eastAsia="es-CL"/>
              </w:rPr>
            </w:pPr>
            <w:r w:rsidRPr="0088612D">
              <w:rPr>
                <w:rFonts w:eastAsia="Times New Roman"/>
                <w:b/>
                <w:bCs/>
                <w:color w:val="000000"/>
                <w:lang w:eastAsia="es-CL"/>
              </w:rPr>
              <w:t>Documentación Revisada:</w:t>
            </w:r>
            <w:r w:rsidRPr="0088612D">
              <w:rPr>
                <w:rFonts w:eastAsia="Times New Roman"/>
                <w:bCs/>
                <w:color w:val="000000"/>
                <w:lang w:eastAsia="es-CL"/>
              </w:rPr>
              <w:t xml:space="preserve"> </w:t>
            </w:r>
          </w:p>
          <w:p w14:paraId="294EE331" w14:textId="77777777" w:rsidR="00FC5A62" w:rsidRPr="0088612D" w:rsidRDefault="00FC5A62" w:rsidP="00FC5A62">
            <w:pPr>
              <w:pStyle w:val="Prrafodelista"/>
              <w:numPr>
                <w:ilvl w:val="0"/>
                <w:numId w:val="16"/>
              </w:numPr>
            </w:pPr>
            <w:r w:rsidRPr="0088612D">
              <w:rPr>
                <w:lang w:eastAsia="es-CL"/>
              </w:rPr>
              <w:t>Indicar si han existido contingencias y acciones involucradas desde el año 2017 a la actualidad.</w:t>
            </w:r>
          </w:p>
          <w:p w14:paraId="526EA51E" w14:textId="77777777" w:rsidR="00EF164C" w:rsidRPr="0088612D" w:rsidRDefault="00EF164C" w:rsidP="00F115ED">
            <w:pPr>
              <w:pStyle w:val="Prrafodelista"/>
              <w:numPr>
                <w:ilvl w:val="0"/>
                <w:numId w:val="10"/>
              </w:numPr>
              <w:rPr>
                <w:lang w:eastAsia="es-CL"/>
              </w:rPr>
            </w:pPr>
            <w:bookmarkStart w:id="228" w:name="_Hlk40190844"/>
            <w:r w:rsidRPr="0088612D">
              <w:rPr>
                <w:lang w:eastAsia="es-CL"/>
              </w:rPr>
              <w:t>Indicar implementos o acciones que permitan controlar eventos de olor.</w:t>
            </w:r>
          </w:p>
          <w:p w14:paraId="79C15353" w14:textId="77777777" w:rsidR="0061583A" w:rsidRPr="0088612D" w:rsidRDefault="00EF164C" w:rsidP="00F115ED">
            <w:pPr>
              <w:pStyle w:val="Prrafodelista"/>
              <w:numPr>
                <w:ilvl w:val="0"/>
                <w:numId w:val="10"/>
              </w:numPr>
              <w:rPr>
                <w:lang w:eastAsia="es-CL"/>
              </w:rPr>
            </w:pPr>
            <w:r w:rsidRPr="0088612D">
              <w:rPr>
                <w:lang w:eastAsia="es-CL"/>
              </w:rPr>
              <w:t>Entrega de registro de posibles denuncias desde el 2017 a la actualidad.</w:t>
            </w:r>
            <w:bookmarkEnd w:id="228"/>
          </w:p>
        </w:tc>
      </w:tr>
      <w:tr w:rsidR="0061583A" w:rsidRPr="0088612D" w14:paraId="2C34C59B" w14:textId="77777777" w:rsidTr="00B82D16">
        <w:trPr>
          <w:trHeight w:val="627"/>
        </w:trPr>
        <w:tc>
          <w:tcPr>
            <w:tcW w:w="5000" w:type="pct"/>
            <w:gridSpan w:val="2"/>
          </w:tcPr>
          <w:p w14:paraId="7A3FED6B" w14:textId="77777777" w:rsidR="003A2D01" w:rsidRPr="0088612D" w:rsidRDefault="0061583A" w:rsidP="003A2D01">
            <w:r w:rsidRPr="0088612D">
              <w:rPr>
                <w:b/>
              </w:rPr>
              <w:t xml:space="preserve">Exigencias: </w:t>
            </w:r>
          </w:p>
          <w:p w14:paraId="01842DFE" w14:textId="77777777" w:rsidR="003A2D01" w:rsidRPr="0088612D" w:rsidRDefault="003A2D01" w:rsidP="003A2D01">
            <w:pPr>
              <w:jc w:val="both"/>
              <w:rPr>
                <w:b/>
                <w:bCs/>
              </w:rPr>
            </w:pPr>
            <w:r w:rsidRPr="0088612D">
              <w:rPr>
                <w:b/>
                <w:bCs/>
              </w:rPr>
              <w:t>RCA N°233/2000; Considerando 3.3.</w:t>
            </w:r>
          </w:p>
          <w:p w14:paraId="46E51029" w14:textId="77777777" w:rsidR="003A2D01" w:rsidRPr="0088612D" w:rsidRDefault="003A2D01" w:rsidP="003A2D01">
            <w:pPr>
              <w:jc w:val="both"/>
            </w:pPr>
            <w:r w:rsidRPr="0088612D">
              <w:t>Emisiones Atmosféricas: […] Durante la etapa de operación el proponente minimizará la generación de emisiones a la atmósfera de manera de cumplir con la normativa vigente.</w:t>
            </w:r>
          </w:p>
          <w:p w14:paraId="5CA9D926" w14:textId="77777777" w:rsidR="003A2D01" w:rsidRPr="0088612D" w:rsidRDefault="003A2D01" w:rsidP="003A2D01">
            <w:pPr>
              <w:jc w:val="both"/>
              <w:rPr>
                <w:b/>
                <w:bCs/>
              </w:rPr>
            </w:pPr>
          </w:p>
          <w:p w14:paraId="7AFC6D74" w14:textId="77777777" w:rsidR="003A2D01" w:rsidRPr="0088612D" w:rsidRDefault="003A2D01" w:rsidP="003A2D01">
            <w:pPr>
              <w:jc w:val="both"/>
              <w:rPr>
                <w:b/>
                <w:bCs/>
              </w:rPr>
            </w:pPr>
            <w:r w:rsidRPr="0088612D">
              <w:rPr>
                <w:b/>
                <w:bCs/>
              </w:rPr>
              <w:t>RCA N°233/2000; Considerando 3.4.</w:t>
            </w:r>
          </w:p>
          <w:p w14:paraId="40FFF580" w14:textId="77777777" w:rsidR="003A2D01" w:rsidRPr="0088612D" w:rsidRDefault="003A2D01" w:rsidP="003A2D01">
            <w:pPr>
              <w:jc w:val="both"/>
            </w:pPr>
            <w:r w:rsidRPr="0088612D">
              <w:t>Emisión de Olores: De acuerdo a las características de la planta de tratamiento, se podrían generar olores, tanto en la cámara de rejas como en la cámara de sedimentación, emisiones que se circunscribirán a no más de 5 metros a la redonda de dicho sector.</w:t>
            </w:r>
          </w:p>
          <w:p w14:paraId="3679FACE" w14:textId="77777777" w:rsidR="003A2D01" w:rsidRPr="0088612D" w:rsidRDefault="003A2D01" w:rsidP="003A2D01">
            <w:pPr>
              <w:jc w:val="both"/>
            </w:pPr>
          </w:p>
          <w:p w14:paraId="0097795F" w14:textId="77777777" w:rsidR="003A2D01" w:rsidRPr="0088612D" w:rsidRDefault="003A2D01" w:rsidP="003A2D01">
            <w:pPr>
              <w:jc w:val="both"/>
              <w:rPr>
                <w:b/>
                <w:bCs/>
              </w:rPr>
            </w:pPr>
            <w:r w:rsidRPr="0088612D">
              <w:rPr>
                <w:b/>
                <w:bCs/>
              </w:rPr>
              <w:t>RCA N°233/2000; Considerando 4.3.</w:t>
            </w:r>
          </w:p>
          <w:p w14:paraId="4E17DE65" w14:textId="77777777" w:rsidR="003A2D01" w:rsidRPr="0088612D" w:rsidRDefault="003A2D01" w:rsidP="003A2D01">
            <w:pPr>
              <w:jc w:val="both"/>
              <w:rPr>
                <w:b/>
                <w:bCs/>
              </w:rPr>
            </w:pPr>
            <w:r w:rsidRPr="0088612D">
              <w:t>El proyecto "Sistema de Alcantarillado con Planta de Tratamiento de Aguas</w:t>
            </w:r>
            <w:r w:rsidRPr="0088612D">
              <w:rPr>
                <w:b/>
                <w:bCs/>
              </w:rPr>
              <w:t xml:space="preserve"> </w:t>
            </w:r>
            <w:r w:rsidRPr="0088612D">
              <w:t>Servidas, sector Llico", comuna de Vichuquén, provincia de Curicó, tiene asociado el siguiente Compromiso Voluntario a saber:</w:t>
            </w:r>
            <w:r w:rsidRPr="0088612D">
              <w:rPr>
                <w:b/>
                <w:bCs/>
              </w:rPr>
              <w:t xml:space="preserve"> </w:t>
            </w:r>
            <w:r w:rsidRPr="0088612D">
              <w:t>El proponente se compromete a construir un cerco vivo con especies arbustivas aromáticas que permitan mitigar posibles olores que se produzcan en el recinto de la planta de tratamiento y que a su vez sea acorde con el entorno que rodee este recinto.</w:t>
            </w:r>
          </w:p>
          <w:p w14:paraId="04BB9AF8" w14:textId="77777777" w:rsidR="0061583A" w:rsidRPr="0088612D" w:rsidRDefault="003A2D01" w:rsidP="003A2D01">
            <w:pPr>
              <w:jc w:val="both"/>
            </w:pPr>
            <w:r w:rsidRPr="0088612D">
              <w:t>El compromiso voluntario señalado anteriormente, deberá cumplirse antes de antes de la entrega de la planta a los usuarios y de la recepción por parte de la Dirección de Obras de la Municipalidad respectiva.</w:t>
            </w:r>
          </w:p>
        </w:tc>
      </w:tr>
      <w:tr w:rsidR="0061583A" w:rsidRPr="0088612D" w14:paraId="64F32B8E" w14:textId="77777777" w:rsidTr="00B82D16">
        <w:trPr>
          <w:trHeight w:val="627"/>
        </w:trPr>
        <w:tc>
          <w:tcPr>
            <w:tcW w:w="5000" w:type="pct"/>
            <w:gridSpan w:val="2"/>
          </w:tcPr>
          <w:p w14:paraId="7F8D96E8" w14:textId="77777777" w:rsidR="0061583A" w:rsidRPr="0088612D" w:rsidRDefault="0061583A" w:rsidP="00B82D16">
            <w:r w:rsidRPr="0088612D">
              <w:rPr>
                <w:b/>
              </w:rPr>
              <w:t>Hechos:</w:t>
            </w:r>
            <w:r w:rsidRPr="0088612D">
              <w:t xml:space="preserve"> </w:t>
            </w:r>
          </w:p>
          <w:p w14:paraId="75E34D0C" w14:textId="6C0CD144" w:rsidR="00EB6344" w:rsidRPr="0088612D" w:rsidRDefault="003B2450" w:rsidP="00F115ED">
            <w:pPr>
              <w:pStyle w:val="Prrafodelista"/>
              <w:numPr>
                <w:ilvl w:val="0"/>
                <w:numId w:val="14"/>
              </w:numPr>
              <w:rPr>
                <w:rFonts w:eastAsia="Times New Roman" w:cs="Calibri"/>
                <w:color w:val="000000"/>
                <w:lang w:eastAsia="es-CL"/>
              </w:rPr>
            </w:pPr>
            <w:bookmarkStart w:id="229" w:name="_Hlk40698282"/>
            <w:r w:rsidRPr="0088612D">
              <w:rPr>
                <w:rFonts w:eastAsia="Times New Roman" w:cs="Calibri"/>
                <w:color w:val="000000"/>
                <w:lang w:eastAsia="es-CL"/>
              </w:rPr>
              <w:t xml:space="preserve">En la </w:t>
            </w:r>
            <w:r w:rsidR="000B346A" w:rsidRPr="0088612D">
              <w:rPr>
                <w:rFonts w:eastAsia="Times New Roman" w:cs="Calibri"/>
                <w:color w:val="000000"/>
                <w:lang w:eastAsia="es-CL"/>
              </w:rPr>
              <w:t xml:space="preserve">reunión informativa, el Sr. </w:t>
            </w:r>
            <w:r w:rsidR="000B346A" w:rsidRPr="0088612D">
              <w:rPr>
                <w:color w:val="000000" w:themeColor="text1"/>
              </w:rPr>
              <w:t xml:space="preserve">Mario Jiménez </w:t>
            </w:r>
            <w:r w:rsidR="00DA0F4B" w:rsidRPr="0088612D">
              <w:rPr>
                <w:color w:val="000000" w:themeColor="text1"/>
              </w:rPr>
              <w:t>Cofr</w:t>
            </w:r>
            <w:r w:rsidR="00DA0F4B">
              <w:rPr>
                <w:color w:val="000000" w:themeColor="text1"/>
              </w:rPr>
              <w:t>é</w:t>
            </w:r>
            <w:r w:rsidR="00DA0F4B" w:rsidRPr="0088612D">
              <w:rPr>
                <w:color w:val="000000" w:themeColor="text1"/>
              </w:rPr>
              <w:t xml:space="preserve"> </w:t>
            </w:r>
            <w:r w:rsidR="000B346A" w:rsidRPr="0088612D">
              <w:rPr>
                <w:color w:val="000000" w:themeColor="text1"/>
              </w:rPr>
              <w:t>(</w:t>
            </w:r>
            <w:r w:rsidR="00DA0F4B">
              <w:rPr>
                <w:color w:val="000000" w:themeColor="text1"/>
              </w:rPr>
              <w:t>f</w:t>
            </w:r>
            <w:r w:rsidR="000B346A" w:rsidRPr="0088612D">
              <w:rPr>
                <w:color w:val="000000" w:themeColor="text1"/>
              </w:rPr>
              <w:t xml:space="preserve">uncionario de la Dirección de Obras Municipales de la </w:t>
            </w:r>
            <w:r w:rsidR="000B346A" w:rsidRPr="0088612D">
              <w:rPr>
                <w:color w:val="000000"/>
                <w:shd w:val="clear" w:color="auto" w:fill="FFFFFF"/>
              </w:rPr>
              <w:t>I. Municipalidad de Vichuquén) y el Sr. J</w:t>
            </w:r>
            <w:r w:rsidR="000B346A" w:rsidRPr="0088612D">
              <w:rPr>
                <w:rFonts w:eastAsia="Times New Roman" w:cs="Calibri"/>
                <w:color w:val="000000"/>
                <w:shd w:val="clear" w:color="auto" w:fill="FFFFFF"/>
                <w:lang w:eastAsia="es-CL"/>
              </w:rPr>
              <w:t>uan Salazar Leiva (</w:t>
            </w:r>
            <w:r w:rsidR="00DA0F4B">
              <w:rPr>
                <w:rFonts w:eastAsia="Times New Roman" w:cs="Calibri"/>
                <w:color w:val="000000"/>
                <w:shd w:val="clear" w:color="auto" w:fill="FFFFFF"/>
                <w:lang w:eastAsia="es-CL"/>
              </w:rPr>
              <w:t>o</w:t>
            </w:r>
            <w:r w:rsidR="000B346A" w:rsidRPr="0088612D">
              <w:rPr>
                <w:rFonts w:eastAsia="Times New Roman" w:cs="Calibri"/>
                <w:color w:val="000000"/>
                <w:shd w:val="clear" w:color="auto" w:fill="FFFFFF"/>
                <w:lang w:eastAsia="es-CL"/>
              </w:rPr>
              <w:t>perador de la Planta de Tratamiento de Aguas Servidas de Llico)</w:t>
            </w:r>
            <w:r w:rsidR="00EB6344" w:rsidRPr="0088612D">
              <w:rPr>
                <w:rFonts w:eastAsia="Times New Roman" w:cs="Calibri"/>
                <w:color w:val="000000"/>
                <w:shd w:val="clear" w:color="auto" w:fill="FFFFFF"/>
                <w:lang w:eastAsia="es-CL"/>
              </w:rPr>
              <w:t xml:space="preserve">, indicaron </w:t>
            </w:r>
            <w:r w:rsidR="000B346A" w:rsidRPr="0088612D">
              <w:rPr>
                <w:color w:val="000000"/>
                <w:shd w:val="clear" w:color="auto" w:fill="FFFFFF"/>
              </w:rPr>
              <w:t>que han existido eventos de olor asociados a la PTAS.</w:t>
            </w:r>
          </w:p>
          <w:bookmarkEnd w:id="229"/>
          <w:p w14:paraId="2C0FAE7C" w14:textId="77777777" w:rsidR="00EB6344" w:rsidRPr="0088612D" w:rsidRDefault="00EB6344" w:rsidP="00F115ED">
            <w:pPr>
              <w:pStyle w:val="Prrafodelista"/>
              <w:numPr>
                <w:ilvl w:val="0"/>
                <w:numId w:val="14"/>
              </w:numPr>
              <w:rPr>
                <w:rFonts w:eastAsia="Times New Roman" w:cs="Calibri"/>
                <w:color w:val="000000"/>
                <w:lang w:eastAsia="es-CL"/>
              </w:rPr>
            </w:pPr>
            <w:r w:rsidRPr="0088612D">
              <w:rPr>
                <w:rFonts w:eastAsia="Times New Roman"/>
                <w:color w:val="000000"/>
                <w:lang w:eastAsia="es-CL"/>
              </w:rPr>
              <w:t>Durante las actividades de inspección, e</w:t>
            </w:r>
            <w:r w:rsidRPr="0088612D">
              <w:rPr>
                <w:rFonts w:eastAsia="Times New Roman" w:cs="Calibri"/>
                <w:color w:val="000000"/>
                <w:lang w:eastAsia="es-CL"/>
              </w:rPr>
              <w:t xml:space="preserve">n la cámara de rejas </w:t>
            </w:r>
            <w:r w:rsidRPr="0088612D">
              <w:rPr>
                <w:rFonts w:eastAsia="Times New Roman"/>
                <w:color w:val="000000"/>
                <w:lang w:eastAsia="es-CL"/>
              </w:rPr>
              <w:t>se constató</w:t>
            </w:r>
            <w:r w:rsidRPr="0088612D">
              <w:rPr>
                <w:color w:val="000000"/>
              </w:rPr>
              <w:t xml:space="preserve"> </w:t>
            </w:r>
            <w:r w:rsidR="000B346A" w:rsidRPr="0088612D">
              <w:rPr>
                <w:rFonts w:eastAsia="Times New Roman" w:cs="Calibri"/>
                <w:color w:val="000000"/>
                <w:lang w:eastAsia="es-CL"/>
              </w:rPr>
              <w:t xml:space="preserve">olor asociado a aguas servidas en nivel fuerte. </w:t>
            </w:r>
            <w:r w:rsidR="00871569" w:rsidRPr="0088612D">
              <w:rPr>
                <w:rFonts w:eastAsia="Times New Roman" w:cs="Calibri"/>
                <w:color w:val="000000"/>
                <w:lang w:eastAsia="es-CL"/>
              </w:rPr>
              <w:t xml:space="preserve">Fotografía </w:t>
            </w:r>
            <w:r w:rsidR="00793E21" w:rsidRPr="0088612D">
              <w:rPr>
                <w:rFonts w:eastAsia="Times New Roman" w:cs="Calibri"/>
                <w:color w:val="000000"/>
                <w:lang w:eastAsia="es-CL"/>
              </w:rPr>
              <w:t>27.</w:t>
            </w:r>
          </w:p>
          <w:p w14:paraId="70A59EE4" w14:textId="77777777" w:rsidR="00EB6344" w:rsidRPr="0088612D" w:rsidRDefault="00EB6344" w:rsidP="00F115ED">
            <w:pPr>
              <w:pStyle w:val="Prrafodelista"/>
              <w:numPr>
                <w:ilvl w:val="0"/>
                <w:numId w:val="14"/>
              </w:numPr>
              <w:rPr>
                <w:rFonts w:eastAsia="Times New Roman" w:cs="Calibri"/>
                <w:color w:val="000000"/>
                <w:lang w:eastAsia="es-CL"/>
              </w:rPr>
            </w:pPr>
            <w:r w:rsidRPr="0088612D">
              <w:rPr>
                <w:rFonts w:eastAsia="Times New Roman" w:cs="Calibri"/>
                <w:color w:val="000000"/>
                <w:lang w:eastAsia="es-CL"/>
              </w:rPr>
              <w:t>En las p</w:t>
            </w:r>
            <w:r w:rsidR="000B346A" w:rsidRPr="0088612D">
              <w:rPr>
                <w:rFonts w:eastAsia="Times New Roman" w:cs="Calibri"/>
                <w:color w:val="000000"/>
                <w:lang w:eastAsia="es-CL"/>
              </w:rPr>
              <w:t>iscinas de tratamiento</w:t>
            </w:r>
            <w:r w:rsidRPr="0088612D">
              <w:rPr>
                <w:rFonts w:eastAsia="Times New Roman" w:cs="Calibri"/>
                <w:color w:val="000000"/>
                <w:lang w:eastAsia="es-CL"/>
              </w:rPr>
              <w:t xml:space="preserve">, se </w:t>
            </w:r>
            <w:r w:rsidR="000B346A" w:rsidRPr="0088612D">
              <w:rPr>
                <w:rFonts w:eastAsia="Times New Roman" w:cs="Calibri"/>
                <w:color w:val="000000"/>
                <w:lang w:eastAsia="es-CL"/>
              </w:rPr>
              <w:t>constató olor asociado a aguas servidas en nivel fuerte.</w:t>
            </w:r>
            <w:r w:rsidR="00871569" w:rsidRPr="0088612D">
              <w:rPr>
                <w:rFonts w:eastAsia="Times New Roman" w:cs="Calibri"/>
                <w:color w:val="000000"/>
                <w:lang w:eastAsia="es-CL"/>
              </w:rPr>
              <w:t xml:space="preserve"> Fotografía</w:t>
            </w:r>
            <w:r w:rsidR="00793E21" w:rsidRPr="0088612D">
              <w:rPr>
                <w:rFonts w:eastAsia="Times New Roman" w:cs="Calibri"/>
                <w:color w:val="000000"/>
                <w:lang w:eastAsia="es-CL"/>
              </w:rPr>
              <w:t xml:space="preserve"> 28.</w:t>
            </w:r>
          </w:p>
          <w:p w14:paraId="1CCD747C" w14:textId="77777777" w:rsidR="006B3B7A" w:rsidRPr="0088612D" w:rsidRDefault="00DD5CC4" w:rsidP="00F115ED">
            <w:pPr>
              <w:pStyle w:val="Prrafodelista"/>
              <w:numPr>
                <w:ilvl w:val="0"/>
                <w:numId w:val="14"/>
              </w:numPr>
              <w:rPr>
                <w:rFonts w:eastAsia="Times New Roman" w:cs="Calibri"/>
                <w:color w:val="000000"/>
                <w:lang w:eastAsia="es-CL"/>
              </w:rPr>
            </w:pPr>
            <w:r w:rsidRPr="0088612D">
              <w:rPr>
                <w:rFonts w:eastAsia="Times New Roman"/>
                <w:color w:val="000000"/>
                <w:lang w:eastAsia="es-CL"/>
              </w:rPr>
              <w:t xml:space="preserve">Por otra parte, </w:t>
            </w:r>
            <w:r w:rsidR="00EB6344" w:rsidRPr="0088612D">
              <w:rPr>
                <w:rFonts w:eastAsia="Times New Roman"/>
                <w:color w:val="000000"/>
                <w:lang w:eastAsia="es-CL"/>
              </w:rPr>
              <w:t>en el p</w:t>
            </w:r>
            <w:r w:rsidR="000B346A" w:rsidRPr="0088612D">
              <w:rPr>
                <w:rFonts w:eastAsia="Times New Roman" w:cs="Calibri"/>
                <w:color w:val="000000"/>
                <w:lang w:eastAsia="es-CL"/>
              </w:rPr>
              <w:t>unto de descarga o evacuación de aguas tratadas a Estero Llico</w:t>
            </w:r>
            <w:r w:rsidR="00EB6344" w:rsidRPr="0088612D">
              <w:rPr>
                <w:rFonts w:eastAsia="Times New Roman" w:cs="Calibri"/>
                <w:color w:val="000000"/>
                <w:lang w:eastAsia="es-CL"/>
              </w:rPr>
              <w:t xml:space="preserve">, se constató que se </w:t>
            </w:r>
            <w:r w:rsidR="000B346A" w:rsidRPr="0088612D">
              <w:rPr>
                <w:rFonts w:eastAsia="Times New Roman" w:cs="Calibri"/>
                <w:color w:val="000000"/>
                <w:lang w:eastAsia="es-CL"/>
              </w:rPr>
              <w:t xml:space="preserve">evacuaba agua servida tratada desde la PTAS, la cual no presentaba olor. </w:t>
            </w:r>
            <w:r w:rsidR="00871569" w:rsidRPr="0088612D">
              <w:rPr>
                <w:rFonts w:eastAsia="Times New Roman" w:cs="Calibri"/>
                <w:color w:val="000000"/>
                <w:lang w:eastAsia="es-CL"/>
              </w:rPr>
              <w:t>Fotografía</w:t>
            </w:r>
            <w:r w:rsidR="00793E21" w:rsidRPr="0088612D">
              <w:rPr>
                <w:rFonts w:eastAsia="Times New Roman" w:cs="Calibri"/>
                <w:color w:val="000000"/>
                <w:lang w:eastAsia="es-CL"/>
              </w:rPr>
              <w:t xml:space="preserve"> 29.</w:t>
            </w:r>
          </w:p>
          <w:p w14:paraId="352F3CDA" w14:textId="65714DB9" w:rsidR="00323276" w:rsidRPr="00323276" w:rsidRDefault="006B3B7A" w:rsidP="00323276">
            <w:pPr>
              <w:pStyle w:val="Prrafodelista"/>
              <w:numPr>
                <w:ilvl w:val="0"/>
                <w:numId w:val="14"/>
              </w:numPr>
              <w:rPr>
                <w:rFonts w:eastAsia="Times New Roman" w:cs="Calibri"/>
                <w:color w:val="000000"/>
                <w:lang w:eastAsia="es-CL"/>
              </w:rPr>
            </w:pPr>
            <w:r w:rsidRPr="00323276">
              <w:rPr>
                <w:rFonts w:eastAsia="Times New Roman" w:cs="Calibri"/>
                <w:color w:val="000000"/>
                <w:lang w:eastAsia="es-CL"/>
              </w:rPr>
              <w:t>Finalmente, s</w:t>
            </w:r>
            <w:r w:rsidR="00DD5CC4" w:rsidRPr="00323276">
              <w:rPr>
                <w:rFonts w:eastAsia="Times New Roman" w:cs="Calibri"/>
                <w:color w:val="000000"/>
                <w:lang w:eastAsia="es-CL"/>
              </w:rPr>
              <w:t>e constató la existencia de árboles plantados por el interior de la PTAS (alrededor de 20 individuos de quebracho y maitén). Los individuos están aislados unos de otros, no constituyendo un cerco vivo. Se indicó por parte del Sr. Salazar que fueron plantados hace aproximadamente 5 años.</w:t>
            </w:r>
            <w:r w:rsidR="00871569" w:rsidRPr="00323276">
              <w:rPr>
                <w:rFonts w:eastAsia="Times New Roman" w:cs="Calibri"/>
                <w:color w:val="000000"/>
                <w:lang w:eastAsia="es-CL"/>
              </w:rPr>
              <w:t xml:space="preserve"> Fotografías</w:t>
            </w:r>
            <w:r w:rsidR="00793E21" w:rsidRPr="00323276">
              <w:rPr>
                <w:rFonts w:eastAsia="Times New Roman" w:cs="Calibri"/>
                <w:color w:val="000000"/>
                <w:lang w:eastAsia="es-CL"/>
              </w:rPr>
              <w:t xml:space="preserve"> 30, 31, 32, 33 y 34.</w:t>
            </w:r>
            <w:r w:rsidR="00323276">
              <w:t xml:space="preserve"> </w:t>
            </w:r>
            <w:r w:rsidR="00323276" w:rsidRPr="00323276">
              <w:rPr>
                <w:rFonts w:eastAsia="Times New Roman" w:cs="Calibri"/>
                <w:color w:val="000000"/>
                <w:lang w:eastAsia="es-CL"/>
              </w:rPr>
              <w:t>A</w:t>
            </w:r>
            <w:r w:rsidR="00EF0486">
              <w:rPr>
                <w:rFonts w:eastAsia="Times New Roman" w:cs="Calibri"/>
                <w:color w:val="000000"/>
                <w:lang w:eastAsia="es-CL"/>
              </w:rPr>
              <w:t xml:space="preserve"> pesar de contar </w:t>
            </w:r>
            <w:r w:rsidR="00323276" w:rsidRPr="00323276">
              <w:rPr>
                <w:rFonts w:eastAsia="Times New Roman" w:cs="Calibri"/>
                <w:color w:val="000000"/>
                <w:lang w:eastAsia="es-CL"/>
              </w:rPr>
              <w:t>con diversos árboles plantados</w:t>
            </w:r>
            <w:r w:rsidR="00EF0486">
              <w:rPr>
                <w:rFonts w:eastAsia="Times New Roman" w:cs="Calibri"/>
                <w:color w:val="000000"/>
                <w:lang w:eastAsia="es-CL"/>
              </w:rPr>
              <w:t>, ellos</w:t>
            </w:r>
            <w:r w:rsidR="00323276" w:rsidRPr="00323276">
              <w:rPr>
                <w:rFonts w:eastAsia="Times New Roman" w:cs="Calibri"/>
                <w:color w:val="000000"/>
                <w:lang w:eastAsia="es-CL"/>
              </w:rPr>
              <w:t xml:space="preserve"> deben constituir un cerco vivo</w:t>
            </w:r>
            <w:r w:rsidR="00EF0486">
              <w:rPr>
                <w:rFonts w:eastAsia="Times New Roman" w:cs="Calibri"/>
                <w:color w:val="000000"/>
                <w:lang w:eastAsia="es-CL"/>
              </w:rPr>
              <w:t xml:space="preserve"> </w:t>
            </w:r>
            <w:r w:rsidR="00323276" w:rsidRPr="00323276">
              <w:rPr>
                <w:rFonts w:eastAsia="Times New Roman" w:cs="Calibri"/>
                <w:color w:val="000000"/>
                <w:lang w:eastAsia="es-CL"/>
              </w:rPr>
              <w:t xml:space="preserve">con especies arbustivas aromáticas, de acuerdo al Considerando 4.3. de la RCA N°233/2000. </w:t>
            </w:r>
          </w:p>
          <w:p w14:paraId="5D10C748" w14:textId="77777777" w:rsidR="00C65366" w:rsidRPr="0088612D" w:rsidRDefault="00C65366" w:rsidP="00B82D16">
            <w:pPr>
              <w:contextualSpacing/>
              <w:rPr>
                <w:b/>
              </w:rPr>
            </w:pPr>
          </w:p>
          <w:p w14:paraId="67BA071F" w14:textId="77777777" w:rsidR="00C65366" w:rsidRPr="0088612D" w:rsidRDefault="00C65366" w:rsidP="00B82D16">
            <w:pPr>
              <w:contextualSpacing/>
              <w:rPr>
                <w:b/>
              </w:rPr>
            </w:pPr>
          </w:p>
          <w:p w14:paraId="66B014AA" w14:textId="77777777" w:rsidR="00C65366" w:rsidRPr="0088612D" w:rsidRDefault="00C65366" w:rsidP="00B82D16">
            <w:pPr>
              <w:contextualSpacing/>
              <w:rPr>
                <w:b/>
              </w:rPr>
            </w:pPr>
          </w:p>
          <w:p w14:paraId="0C15A6E3" w14:textId="77777777" w:rsidR="00C65366" w:rsidRPr="0088612D" w:rsidRDefault="00C65366" w:rsidP="00B82D16">
            <w:pPr>
              <w:contextualSpacing/>
              <w:rPr>
                <w:b/>
              </w:rPr>
            </w:pPr>
          </w:p>
          <w:p w14:paraId="35AFFFDF" w14:textId="77777777" w:rsidR="00C65366" w:rsidRPr="0088612D" w:rsidRDefault="00C65366" w:rsidP="00B82D16">
            <w:pPr>
              <w:contextualSpacing/>
              <w:rPr>
                <w:b/>
              </w:rPr>
            </w:pPr>
          </w:p>
          <w:p w14:paraId="3BF7EAB3" w14:textId="77777777" w:rsidR="0061583A" w:rsidRPr="0088612D" w:rsidRDefault="0061583A" w:rsidP="00B82D16">
            <w:pPr>
              <w:contextualSpacing/>
              <w:jc w:val="both"/>
              <w:rPr>
                <w:b/>
                <w:bCs/>
              </w:rPr>
            </w:pPr>
            <w:r w:rsidRPr="0088612D">
              <w:rPr>
                <w:b/>
                <w:bCs/>
              </w:rPr>
              <w:lastRenderedPageBreak/>
              <w:t>Examen de información:</w:t>
            </w:r>
          </w:p>
          <w:p w14:paraId="30F3A2F4" w14:textId="77777777" w:rsidR="006F7FF5" w:rsidRPr="0088612D" w:rsidRDefault="00FC5A62" w:rsidP="00FC5A62">
            <w:pPr>
              <w:pStyle w:val="Prrafodelista"/>
              <w:numPr>
                <w:ilvl w:val="0"/>
                <w:numId w:val="19"/>
              </w:numPr>
              <w:rPr>
                <w:lang w:eastAsia="es-CL"/>
              </w:rPr>
            </w:pPr>
            <w:bookmarkStart w:id="230" w:name="_Hlk40698295"/>
            <w:r w:rsidRPr="0088612D">
              <w:rPr>
                <w:lang w:eastAsia="es-CL"/>
              </w:rPr>
              <w:t xml:space="preserve">En la </w:t>
            </w:r>
            <w:r w:rsidRPr="0088612D">
              <w:rPr>
                <w:rFonts w:cs="Calibri"/>
                <w:lang w:eastAsia="en-US"/>
              </w:rPr>
              <w:t>R.E. RDM N°</w:t>
            </w:r>
            <w:r w:rsidRPr="0088612D">
              <w:rPr>
                <w:rFonts w:cs="Calibri"/>
              </w:rPr>
              <w:t>17</w:t>
            </w:r>
            <w:r w:rsidRPr="0088612D">
              <w:rPr>
                <w:rFonts w:cs="Calibri"/>
                <w:lang w:eastAsia="en-US"/>
              </w:rPr>
              <w:t>/2020</w:t>
            </w:r>
            <w:r w:rsidRPr="0088612D">
              <w:rPr>
                <w:rFonts w:cs="Calibri"/>
              </w:rPr>
              <w:t xml:space="preserve"> </w:t>
            </w:r>
            <w:r w:rsidRPr="0088612D">
              <w:rPr>
                <w:lang w:eastAsia="es-CL"/>
              </w:rPr>
              <w:t xml:space="preserve">(Anexo 3) y </w:t>
            </w:r>
            <w:r w:rsidRPr="0088612D">
              <w:rPr>
                <w:rFonts w:cs="Calibri"/>
                <w:lang w:eastAsia="en-US"/>
              </w:rPr>
              <w:t>R.E. RDM N°20/2020</w:t>
            </w:r>
            <w:r w:rsidRPr="0088612D">
              <w:rPr>
                <w:rFonts w:cs="Calibri"/>
              </w:rPr>
              <w:t xml:space="preserve"> (Anexo 4),</w:t>
            </w:r>
            <w:r w:rsidRPr="0088612D">
              <w:rPr>
                <w:lang w:eastAsia="es-CL"/>
              </w:rPr>
              <w:t xml:space="preserve"> </w:t>
            </w:r>
            <w:r w:rsidRPr="0088612D">
              <w:t>se solicitó i</w:t>
            </w:r>
            <w:r w:rsidRPr="0088612D">
              <w:rPr>
                <w:lang w:eastAsia="es-CL"/>
              </w:rPr>
              <w:t>ndicar si han existido contingencias y acciones involucradas desde el año 2017 a la actualidad.</w:t>
            </w:r>
          </w:p>
          <w:p w14:paraId="0DBF40E3" w14:textId="77777777" w:rsidR="00FC5A62" w:rsidRPr="0088612D" w:rsidRDefault="00FC5A62" w:rsidP="006F7FF5">
            <w:pPr>
              <w:pStyle w:val="Prrafodelista"/>
              <w:rPr>
                <w:i/>
                <w:iCs/>
                <w:lang w:eastAsia="es-CL"/>
              </w:rPr>
            </w:pPr>
            <w:r w:rsidRPr="0088612D">
              <w:rPr>
                <w:lang w:eastAsia="es-CL"/>
              </w:rPr>
              <w:t xml:space="preserve">En respuesta a lo anterior, en el </w:t>
            </w:r>
            <w:r w:rsidRPr="0088612D">
              <w:rPr>
                <w:rFonts w:cs="Calibri"/>
              </w:rPr>
              <w:t xml:space="preserve">Anexo 5, </w:t>
            </w:r>
            <w:r w:rsidRPr="0088612D">
              <w:rPr>
                <w:lang w:eastAsia="es-CL"/>
              </w:rPr>
              <w:t xml:space="preserve">el </w:t>
            </w:r>
            <w:r w:rsidRPr="0088612D">
              <w:rPr>
                <w:rFonts w:cs="Calibri"/>
              </w:rPr>
              <w:t xml:space="preserve">titular indicó: </w:t>
            </w:r>
            <w:r w:rsidRPr="0088612D">
              <w:rPr>
                <w:i/>
                <w:iCs/>
                <w:lang w:eastAsia="es-CL"/>
              </w:rPr>
              <w:t>“Solamente han existido acciones vinculadas a la emisión de olores, los cuales han sido subsanados sostenidamente”.</w:t>
            </w:r>
          </w:p>
          <w:p w14:paraId="7D28FA8F" w14:textId="77777777" w:rsidR="006F7FF5" w:rsidRPr="0088612D" w:rsidRDefault="00546FCF" w:rsidP="002319EF">
            <w:pPr>
              <w:pStyle w:val="Prrafodelista"/>
              <w:rPr>
                <w:i/>
                <w:iCs/>
              </w:rPr>
            </w:pPr>
            <w:r>
              <w:rPr>
                <w:lang w:eastAsia="es-CL"/>
              </w:rPr>
              <w:t>Al respecto, s</w:t>
            </w:r>
            <w:r w:rsidR="002319EF" w:rsidRPr="0088612D">
              <w:rPr>
                <w:lang w:eastAsia="es-CL"/>
              </w:rPr>
              <w:t xml:space="preserve">egún </w:t>
            </w:r>
            <w:r w:rsidR="006F7FF5" w:rsidRPr="0088612D">
              <w:rPr>
                <w:lang w:eastAsia="es-CL"/>
              </w:rPr>
              <w:t xml:space="preserve">el </w:t>
            </w:r>
            <w:r w:rsidR="006F7FF5" w:rsidRPr="0088612D">
              <w:t xml:space="preserve">Considerando 3.3. de la RCA N°233/2000, se </w:t>
            </w:r>
            <w:r w:rsidR="006F7FF5" w:rsidRPr="0088612D">
              <w:rPr>
                <w:i/>
                <w:iCs/>
              </w:rPr>
              <w:t>“minimizará la generación de emisiones a la atmósfera de manera de cumplir con la normativa vigente”.</w:t>
            </w:r>
            <w:r w:rsidR="006F7FF5" w:rsidRPr="0088612D">
              <w:t xml:space="preserve"> Además, </w:t>
            </w:r>
            <w:r w:rsidR="002319EF" w:rsidRPr="0088612D">
              <w:t xml:space="preserve">según </w:t>
            </w:r>
            <w:r w:rsidR="006F7FF5" w:rsidRPr="0088612D">
              <w:t>en el Considerando 3.4.</w:t>
            </w:r>
            <w:r w:rsidR="002319EF" w:rsidRPr="0088612D">
              <w:t xml:space="preserve"> se </w:t>
            </w:r>
            <w:r w:rsidR="002319EF" w:rsidRPr="0088612D">
              <w:rPr>
                <w:i/>
                <w:iCs/>
              </w:rPr>
              <w:t>“</w:t>
            </w:r>
            <w:r w:rsidR="006F7FF5" w:rsidRPr="0088612D">
              <w:rPr>
                <w:i/>
                <w:iCs/>
              </w:rPr>
              <w:t>podrían generar olores, tanto en la cámara de rejas como en la cámara de sedimentación, emisiones que se circunscribirán a no más de 5 metros a la redonda de dicho sector</w:t>
            </w:r>
            <w:r w:rsidR="002319EF" w:rsidRPr="0088612D">
              <w:rPr>
                <w:i/>
                <w:iCs/>
              </w:rPr>
              <w:t>”</w:t>
            </w:r>
            <w:r w:rsidR="006F7FF5" w:rsidRPr="0088612D">
              <w:rPr>
                <w:i/>
                <w:iCs/>
              </w:rPr>
              <w:t>.</w:t>
            </w:r>
          </w:p>
          <w:p w14:paraId="282145B3" w14:textId="77777777" w:rsidR="00C65366" w:rsidRPr="0088612D" w:rsidRDefault="002319EF" w:rsidP="00C65366">
            <w:pPr>
              <w:pStyle w:val="Prrafodelista"/>
            </w:pPr>
            <w:r w:rsidRPr="0088612D">
              <w:t>Basado en lo anterior, y lo indicado por el titular, se han subsanado las contingencias asociadas a la emisión de olores.</w:t>
            </w:r>
          </w:p>
          <w:p w14:paraId="1F7BA059" w14:textId="77777777" w:rsidR="00C65366" w:rsidRPr="0088612D" w:rsidRDefault="00C65366" w:rsidP="00C65366">
            <w:pPr>
              <w:pStyle w:val="Prrafodelista"/>
              <w:numPr>
                <w:ilvl w:val="0"/>
                <w:numId w:val="19"/>
              </w:numPr>
            </w:pPr>
            <w:r w:rsidRPr="0088612D">
              <w:rPr>
                <w:lang w:eastAsia="es-CL"/>
              </w:rPr>
              <w:t xml:space="preserve">En la </w:t>
            </w:r>
            <w:r w:rsidRPr="0088612D">
              <w:rPr>
                <w:rFonts w:cs="Calibri"/>
                <w:lang w:eastAsia="en-US"/>
              </w:rPr>
              <w:t>R.E. RDM N°</w:t>
            </w:r>
            <w:r w:rsidRPr="0088612D">
              <w:rPr>
                <w:rFonts w:cs="Calibri"/>
              </w:rPr>
              <w:t>17</w:t>
            </w:r>
            <w:r w:rsidRPr="0088612D">
              <w:rPr>
                <w:rFonts w:cs="Calibri"/>
                <w:lang w:eastAsia="en-US"/>
              </w:rPr>
              <w:t>/2020</w:t>
            </w:r>
            <w:r w:rsidRPr="0088612D">
              <w:rPr>
                <w:rFonts w:cs="Calibri"/>
              </w:rPr>
              <w:t xml:space="preserve"> </w:t>
            </w:r>
            <w:r w:rsidRPr="0088612D">
              <w:rPr>
                <w:lang w:eastAsia="es-CL"/>
              </w:rPr>
              <w:t xml:space="preserve">(Anexo 3) y </w:t>
            </w:r>
            <w:r w:rsidRPr="0088612D">
              <w:rPr>
                <w:rFonts w:cs="Calibri"/>
                <w:lang w:eastAsia="en-US"/>
              </w:rPr>
              <w:t>R.E. RDM N°20/2020</w:t>
            </w:r>
            <w:r w:rsidRPr="0088612D">
              <w:rPr>
                <w:rFonts w:cs="Calibri"/>
              </w:rPr>
              <w:t xml:space="preserve"> (Anexo 4),</w:t>
            </w:r>
            <w:r w:rsidRPr="0088612D">
              <w:rPr>
                <w:lang w:eastAsia="es-CL"/>
              </w:rPr>
              <w:t xml:space="preserve"> </w:t>
            </w:r>
            <w:r w:rsidRPr="0088612D">
              <w:t xml:space="preserve">se solicitó </w:t>
            </w:r>
            <w:r w:rsidRPr="0088612D">
              <w:rPr>
                <w:lang w:eastAsia="es-CL"/>
              </w:rPr>
              <w:t>indicar implementos o acciones que permitan controlar eventos de olor.</w:t>
            </w:r>
          </w:p>
          <w:p w14:paraId="64C33246" w14:textId="77777777" w:rsidR="00C65366" w:rsidRPr="0088612D" w:rsidRDefault="00C65366" w:rsidP="00C65366">
            <w:pPr>
              <w:pStyle w:val="Prrafodelista"/>
              <w:rPr>
                <w:i/>
                <w:iCs/>
              </w:rPr>
            </w:pPr>
            <w:r w:rsidRPr="0088612D">
              <w:rPr>
                <w:lang w:eastAsia="es-CL"/>
              </w:rPr>
              <w:t xml:space="preserve">En respuesta a lo anterior, en el </w:t>
            </w:r>
            <w:r w:rsidRPr="0088612D">
              <w:rPr>
                <w:rFonts w:cs="Calibri"/>
              </w:rPr>
              <w:t xml:space="preserve">Anexo 5, </w:t>
            </w:r>
            <w:r w:rsidRPr="0088612D">
              <w:rPr>
                <w:lang w:eastAsia="es-CL"/>
              </w:rPr>
              <w:t xml:space="preserve">el </w:t>
            </w:r>
            <w:r w:rsidRPr="0088612D">
              <w:rPr>
                <w:rFonts w:cs="Calibri"/>
              </w:rPr>
              <w:t xml:space="preserve">titular indicó: </w:t>
            </w:r>
            <w:r w:rsidRPr="0088612D">
              <w:rPr>
                <w:rFonts w:cs="Calibri"/>
                <w:i/>
                <w:iCs/>
              </w:rPr>
              <w:t>“</w:t>
            </w:r>
            <w:r w:rsidRPr="0088612D">
              <w:rPr>
                <w:i/>
                <w:iCs/>
              </w:rPr>
              <w:t>Se han utilizado equipos de aireación superficial, así también, actualmente se encuentra en pleno desarrollo un proyecto de cambio de cañerías en las naves de la PTAS”.</w:t>
            </w:r>
          </w:p>
          <w:p w14:paraId="2F6C8D42" w14:textId="77777777" w:rsidR="00C65366" w:rsidRPr="0088612D" w:rsidRDefault="00C65366" w:rsidP="00C65366">
            <w:pPr>
              <w:pStyle w:val="Prrafodelista"/>
              <w:numPr>
                <w:ilvl w:val="0"/>
                <w:numId w:val="19"/>
              </w:numPr>
            </w:pPr>
            <w:r w:rsidRPr="0088612D">
              <w:rPr>
                <w:lang w:eastAsia="es-CL"/>
              </w:rPr>
              <w:t xml:space="preserve">En la </w:t>
            </w:r>
            <w:r w:rsidRPr="0088612D">
              <w:rPr>
                <w:rFonts w:cs="Calibri"/>
                <w:lang w:eastAsia="en-US"/>
              </w:rPr>
              <w:t>R.E. RDM N°</w:t>
            </w:r>
            <w:r w:rsidRPr="0088612D">
              <w:rPr>
                <w:rFonts w:cs="Calibri"/>
              </w:rPr>
              <w:t>17</w:t>
            </w:r>
            <w:r w:rsidRPr="0088612D">
              <w:rPr>
                <w:rFonts w:cs="Calibri"/>
                <w:lang w:eastAsia="en-US"/>
              </w:rPr>
              <w:t>/2020</w:t>
            </w:r>
            <w:r w:rsidRPr="0088612D">
              <w:rPr>
                <w:rFonts w:cs="Calibri"/>
              </w:rPr>
              <w:t xml:space="preserve"> </w:t>
            </w:r>
            <w:r w:rsidRPr="0088612D">
              <w:rPr>
                <w:lang w:eastAsia="es-CL"/>
              </w:rPr>
              <w:t xml:space="preserve">(Anexo 3) y </w:t>
            </w:r>
            <w:r w:rsidRPr="0088612D">
              <w:rPr>
                <w:rFonts w:cs="Calibri"/>
                <w:lang w:eastAsia="en-US"/>
              </w:rPr>
              <w:t>R.E. RDM N°20/2020</w:t>
            </w:r>
            <w:r w:rsidRPr="0088612D">
              <w:rPr>
                <w:rFonts w:cs="Calibri"/>
              </w:rPr>
              <w:t xml:space="preserve"> (Anexo 4),</w:t>
            </w:r>
            <w:r w:rsidRPr="0088612D">
              <w:rPr>
                <w:lang w:eastAsia="es-CL"/>
              </w:rPr>
              <w:t xml:space="preserve"> </w:t>
            </w:r>
            <w:r w:rsidRPr="0088612D">
              <w:t xml:space="preserve">se solicitó </w:t>
            </w:r>
            <w:r w:rsidRPr="0088612D">
              <w:rPr>
                <w:lang w:eastAsia="es-CL"/>
              </w:rPr>
              <w:t>entregar registro de posibles denuncias desde el 2017 a la actualidad.</w:t>
            </w:r>
          </w:p>
          <w:p w14:paraId="7273F10B" w14:textId="77777777" w:rsidR="0061583A" w:rsidRPr="0088612D" w:rsidRDefault="00C65366" w:rsidP="008E5FC5">
            <w:pPr>
              <w:pStyle w:val="Prrafodelista"/>
            </w:pPr>
            <w:r w:rsidRPr="0088612D">
              <w:rPr>
                <w:lang w:eastAsia="es-CL"/>
              </w:rPr>
              <w:t xml:space="preserve">En respuesta a lo anterior, en el </w:t>
            </w:r>
            <w:r w:rsidRPr="0088612D">
              <w:rPr>
                <w:rFonts w:cs="Calibri"/>
              </w:rPr>
              <w:t xml:space="preserve">Anexo 5, </w:t>
            </w:r>
            <w:r w:rsidRPr="0088612D">
              <w:rPr>
                <w:lang w:eastAsia="es-CL"/>
              </w:rPr>
              <w:t xml:space="preserve">el </w:t>
            </w:r>
            <w:r w:rsidRPr="0088612D">
              <w:rPr>
                <w:rFonts w:cs="Calibri"/>
              </w:rPr>
              <w:t xml:space="preserve">titular indicó: </w:t>
            </w:r>
            <w:r w:rsidRPr="0088612D">
              <w:rPr>
                <w:rFonts w:cs="Calibri"/>
                <w:i/>
                <w:iCs/>
              </w:rPr>
              <w:t>“</w:t>
            </w:r>
            <w:r w:rsidRPr="0088612D">
              <w:rPr>
                <w:i/>
                <w:iCs/>
              </w:rPr>
              <w:t>No existen denuncias actualmente serias en contra de la Planta de Tratamiento de Llico a excepción del Recurso de Protección actualmente radicado en la Corte de Apelaciones de Talca bajo Rol 796-2020 y en el cual los órganos fiscalizadores han reconocido en sus informes la carencia de denuncias formales en este aspecto”.</w:t>
            </w:r>
            <w:bookmarkEnd w:id="230"/>
          </w:p>
        </w:tc>
      </w:tr>
    </w:tbl>
    <w:p w14:paraId="5FDACA77" w14:textId="77777777" w:rsidR="0061583A" w:rsidRPr="0088612D" w:rsidRDefault="0061583A" w:rsidP="0061583A">
      <w:pPr>
        <w:rPr>
          <w:rFonts w:ascii="Calibri" w:eastAsia="Calibri" w:hAnsi="Calibri" w:cs="Calibri"/>
          <w:sz w:val="28"/>
          <w:szCs w:val="32"/>
        </w:rPr>
      </w:pPr>
    </w:p>
    <w:p w14:paraId="679615F0" w14:textId="77777777" w:rsidR="0061583A" w:rsidRPr="0088612D" w:rsidRDefault="0061583A" w:rsidP="0061583A">
      <w:pPr>
        <w:rPr>
          <w:rFonts w:ascii="Calibri" w:eastAsia="Calibri" w:hAnsi="Calibri" w:cs="Calibri"/>
          <w:sz w:val="28"/>
          <w:szCs w:val="32"/>
        </w:rPr>
      </w:pPr>
    </w:p>
    <w:p w14:paraId="03D488CF" w14:textId="77777777" w:rsidR="0061583A" w:rsidRPr="0088612D" w:rsidRDefault="0061583A" w:rsidP="0061583A">
      <w:pPr>
        <w:rPr>
          <w:rFonts w:ascii="Calibri" w:eastAsia="Calibri" w:hAnsi="Calibri" w:cs="Calibri"/>
          <w:sz w:val="28"/>
          <w:szCs w:val="32"/>
        </w:rPr>
      </w:pPr>
    </w:p>
    <w:p w14:paraId="0B9120E7" w14:textId="77777777" w:rsidR="0061583A" w:rsidRPr="0088612D" w:rsidRDefault="0061583A" w:rsidP="0061583A">
      <w:pPr>
        <w:rPr>
          <w:rFonts w:ascii="Calibri" w:eastAsia="Calibri" w:hAnsi="Calibri" w:cs="Calibri"/>
          <w:sz w:val="28"/>
          <w:szCs w:val="32"/>
        </w:rPr>
      </w:pPr>
    </w:p>
    <w:p w14:paraId="59A7FE21" w14:textId="77777777" w:rsidR="0061583A" w:rsidRPr="0088612D" w:rsidRDefault="0061583A" w:rsidP="0061583A">
      <w:pPr>
        <w:rPr>
          <w:rFonts w:ascii="Calibri" w:eastAsia="Calibri" w:hAnsi="Calibri" w:cs="Calibri"/>
          <w:sz w:val="28"/>
          <w:szCs w:val="32"/>
        </w:rPr>
      </w:pPr>
    </w:p>
    <w:p w14:paraId="1CCD2B61" w14:textId="77777777" w:rsidR="0061583A" w:rsidRPr="0088612D" w:rsidRDefault="0061583A" w:rsidP="0061583A">
      <w:pPr>
        <w:rPr>
          <w:rFonts w:ascii="Calibri" w:eastAsia="Calibri" w:hAnsi="Calibri" w:cs="Calibri"/>
          <w:sz w:val="28"/>
          <w:szCs w:val="32"/>
        </w:rPr>
      </w:pPr>
    </w:p>
    <w:p w14:paraId="0605F797" w14:textId="77777777" w:rsidR="0061583A" w:rsidRPr="0088612D" w:rsidRDefault="0061583A" w:rsidP="0061583A">
      <w:pPr>
        <w:rPr>
          <w:rFonts w:ascii="Calibri" w:eastAsia="Calibri" w:hAnsi="Calibri" w:cs="Calibri"/>
          <w:sz w:val="28"/>
          <w:szCs w:val="32"/>
        </w:rPr>
      </w:pPr>
    </w:p>
    <w:p w14:paraId="2DF81D0B" w14:textId="77777777" w:rsidR="0061583A" w:rsidRPr="0088612D" w:rsidRDefault="0061583A" w:rsidP="0061583A">
      <w:pPr>
        <w:rPr>
          <w:rFonts w:ascii="Calibri" w:eastAsia="Calibri" w:hAnsi="Calibri" w:cs="Calibri"/>
          <w:sz w:val="28"/>
          <w:szCs w:val="32"/>
        </w:rPr>
      </w:pPr>
    </w:p>
    <w:p w14:paraId="227F09E3" w14:textId="77777777" w:rsidR="00DD01C0" w:rsidRPr="0088612D" w:rsidRDefault="00DD01C0" w:rsidP="0061583A">
      <w:pPr>
        <w:rPr>
          <w:rFonts w:ascii="Calibri" w:eastAsia="Calibri" w:hAnsi="Calibri" w:cs="Calibri"/>
          <w:sz w:val="28"/>
          <w:szCs w:val="32"/>
        </w:rPr>
      </w:pPr>
    </w:p>
    <w:p w14:paraId="7EAB099A" w14:textId="77777777" w:rsidR="0061583A" w:rsidRPr="0088612D" w:rsidRDefault="0061583A" w:rsidP="0061583A">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61583A" w:rsidRPr="0088612D" w14:paraId="401DFAB2" w14:textId="77777777" w:rsidTr="00B82D1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9C455F" w14:textId="77777777" w:rsidR="0061583A" w:rsidRPr="0088612D" w:rsidRDefault="0061583A" w:rsidP="00B82D16">
            <w:pPr>
              <w:spacing w:after="0" w:line="240" w:lineRule="auto"/>
              <w:jc w:val="center"/>
              <w:rPr>
                <w:rFonts w:ascii="Calibri" w:eastAsia="Times New Roman" w:hAnsi="Calibri" w:cs="Times New Roman"/>
                <w:b/>
                <w:bCs/>
                <w:color w:val="000000"/>
                <w:sz w:val="20"/>
                <w:szCs w:val="20"/>
                <w:lang w:eastAsia="es-CL"/>
              </w:rPr>
            </w:pPr>
            <w:r w:rsidRPr="0088612D">
              <w:rPr>
                <w:rFonts w:ascii="Calibri" w:eastAsia="Times New Roman" w:hAnsi="Calibri" w:cs="Times New Roman"/>
                <w:b/>
                <w:bCs/>
                <w:color w:val="000000"/>
                <w:sz w:val="20"/>
                <w:szCs w:val="20"/>
                <w:lang w:eastAsia="es-CL"/>
              </w:rPr>
              <w:lastRenderedPageBreak/>
              <w:t xml:space="preserve">Registros </w:t>
            </w:r>
          </w:p>
        </w:tc>
      </w:tr>
      <w:tr w:rsidR="0061583A" w:rsidRPr="0088612D" w14:paraId="22780FCF" w14:textId="77777777" w:rsidTr="00B82D1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59274672" w14:textId="77777777" w:rsidR="0061583A" w:rsidRPr="0088612D" w:rsidRDefault="001F0852" w:rsidP="00B82D16">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w:drawing>
                <wp:inline distT="0" distB="0" distL="0" distR="0" wp14:anchorId="01FE4D87" wp14:editId="13F0E653">
                  <wp:extent cx="2520000" cy="1800000"/>
                  <wp:effectExtent l="0" t="0" r="0" b="0"/>
                  <wp:docPr id="65" name="Imagen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2C674B4" w14:textId="77777777" w:rsidR="0061583A" w:rsidRPr="0088612D" w:rsidRDefault="001F0852" w:rsidP="00B82D16">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w:drawing>
                <wp:inline distT="0" distB="0" distL="0" distR="0" wp14:anchorId="1BC0AD10" wp14:editId="49BBFE0D">
                  <wp:extent cx="2520000" cy="1800000"/>
                  <wp:effectExtent l="0" t="0" r="0" b="0"/>
                  <wp:docPr id="66" name="Imagen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61583A" w:rsidRPr="0088612D" w14:paraId="16614DD5" w14:textId="77777777" w:rsidTr="00B82D1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30339AF" w14:textId="77777777" w:rsidR="0061583A" w:rsidRPr="0088612D" w:rsidRDefault="0061583A" w:rsidP="00B82D16">
            <w:pPr>
              <w:spacing w:after="0" w:line="240" w:lineRule="auto"/>
              <w:contextualSpacing/>
              <w:outlineLvl w:val="1"/>
              <w:rPr>
                <w:rFonts w:ascii="Calibri" w:eastAsia="Times New Roman" w:hAnsi="Calibri" w:cs="Calibri"/>
                <w:b/>
                <w:color w:val="000000"/>
                <w:sz w:val="18"/>
                <w:szCs w:val="20"/>
                <w:lang w:eastAsia="es-CL"/>
              </w:rPr>
            </w:pPr>
            <w:bookmarkStart w:id="231" w:name="_Toc40289745"/>
            <w:r w:rsidRPr="0088612D">
              <w:rPr>
                <w:rFonts w:ascii="Calibri" w:eastAsia="Calibri" w:hAnsi="Calibri" w:cs="Calibri"/>
                <w:b/>
                <w:sz w:val="18"/>
                <w:szCs w:val="20"/>
              </w:rPr>
              <w:t xml:space="preserve">Fotografía </w:t>
            </w:r>
            <w:r w:rsidR="009B0C7E" w:rsidRPr="0088612D">
              <w:rPr>
                <w:rFonts w:ascii="Calibri" w:eastAsia="Calibri" w:hAnsi="Calibri" w:cs="Calibri"/>
                <w:b/>
                <w:sz w:val="18"/>
                <w:szCs w:val="20"/>
              </w:rPr>
              <w:t>27</w:t>
            </w:r>
            <w:r w:rsidRPr="0088612D">
              <w:rPr>
                <w:rFonts w:ascii="Calibri" w:eastAsia="Calibri" w:hAnsi="Calibri" w:cs="Calibri"/>
                <w:b/>
                <w:sz w:val="18"/>
                <w:szCs w:val="20"/>
              </w:rPr>
              <w:t>.</w:t>
            </w:r>
            <w:bookmarkEnd w:id="23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C8E556" w14:textId="77777777" w:rsidR="0061583A" w:rsidRPr="0088612D" w:rsidRDefault="0061583A" w:rsidP="00B82D16">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Fecha:</w:t>
            </w:r>
            <w:r w:rsidRPr="0088612D">
              <w:rPr>
                <w:rFonts w:ascii="Calibri" w:eastAsia="Times New Roman" w:hAnsi="Calibri" w:cs="Times New Roman"/>
                <w:color w:val="000000"/>
                <w:sz w:val="18"/>
                <w:szCs w:val="18"/>
                <w:lang w:eastAsia="es-CL"/>
              </w:rPr>
              <w:t xml:space="preserve"> 16-04-2020.</w:t>
            </w:r>
          </w:p>
        </w:tc>
        <w:tc>
          <w:tcPr>
            <w:tcW w:w="1341" w:type="pct"/>
            <w:tcBorders>
              <w:top w:val="single" w:sz="4" w:space="0" w:color="auto"/>
              <w:left w:val="nil"/>
              <w:bottom w:val="single" w:sz="4" w:space="0" w:color="auto"/>
              <w:right w:val="nil"/>
            </w:tcBorders>
            <w:shd w:val="clear" w:color="auto" w:fill="auto"/>
            <w:noWrap/>
            <w:vAlign w:val="center"/>
            <w:hideMark/>
          </w:tcPr>
          <w:p w14:paraId="7F12EA55" w14:textId="77777777" w:rsidR="0061583A" w:rsidRPr="0088612D" w:rsidRDefault="0061583A" w:rsidP="00B82D16">
            <w:pPr>
              <w:spacing w:after="0" w:line="240" w:lineRule="auto"/>
              <w:contextualSpacing/>
              <w:outlineLvl w:val="1"/>
              <w:rPr>
                <w:rFonts w:ascii="Calibri" w:eastAsia="Calibri" w:hAnsi="Calibri" w:cs="Calibri"/>
                <w:b/>
                <w:sz w:val="18"/>
                <w:szCs w:val="20"/>
              </w:rPr>
            </w:pPr>
            <w:bookmarkStart w:id="232" w:name="_Toc40289746"/>
            <w:r w:rsidRPr="0088612D">
              <w:rPr>
                <w:rFonts w:ascii="Calibri" w:eastAsia="Calibri" w:hAnsi="Calibri" w:cs="Calibri"/>
                <w:b/>
                <w:sz w:val="18"/>
                <w:szCs w:val="20"/>
              </w:rPr>
              <w:t xml:space="preserve">Fotografía </w:t>
            </w:r>
            <w:r w:rsidR="009B0C7E" w:rsidRPr="0088612D">
              <w:rPr>
                <w:rFonts w:ascii="Calibri" w:eastAsia="Calibri" w:hAnsi="Calibri" w:cs="Calibri"/>
                <w:b/>
                <w:sz w:val="18"/>
                <w:szCs w:val="20"/>
              </w:rPr>
              <w:t>28</w:t>
            </w:r>
            <w:r w:rsidRPr="0088612D">
              <w:rPr>
                <w:rFonts w:ascii="Calibri" w:eastAsia="Calibri" w:hAnsi="Calibri" w:cs="Calibri"/>
                <w:b/>
                <w:sz w:val="18"/>
                <w:szCs w:val="20"/>
              </w:rPr>
              <w:t>.</w:t>
            </w:r>
            <w:bookmarkEnd w:id="23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B4B3C5" w14:textId="77777777" w:rsidR="0061583A" w:rsidRPr="0088612D" w:rsidRDefault="0061583A" w:rsidP="00B82D16">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 xml:space="preserve">Fecha: </w:t>
            </w:r>
            <w:r w:rsidRPr="0088612D">
              <w:rPr>
                <w:rFonts w:ascii="Calibri" w:eastAsia="Times New Roman" w:hAnsi="Calibri" w:cs="Times New Roman"/>
                <w:color w:val="000000"/>
                <w:sz w:val="18"/>
                <w:szCs w:val="18"/>
                <w:lang w:eastAsia="es-CL"/>
              </w:rPr>
              <w:t>16-04-2020.</w:t>
            </w:r>
          </w:p>
        </w:tc>
      </w:tr>
      <w:tr w:rsidR="006821A8" w:rsidRPr="0088612D" w14:paraId="5CB8870C" w14:textId="77777777" w:rsidTr="00B82D1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F39FE0" w14:textId="77777777" w:rsidR="006821A8" w:rsidRPr="0088612D" w:rsidRDefault="006821A8" w:rsidP="006821A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6491064" w14:textId="77777777" w:rsidR="006821A8" w:rsidRPr="0088612D" w:rsidRDefault="006821A8" w:rsidP="006821A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C06B91F" w14:textId="77777777" w:rsidR="006821A8" w:rsidRPr="0088612D" w:rsidRDefault="006821A8" w:rsidP="006821A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767.465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8F8D093" w14:textId="77777777" w:rsidR="006821A8" w:rsidRPr="0088612D" w:rsidRDefault="006821A8" w:rsidP="006821A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C666A0C" w14:textId="77777777" w:rsidR="006821A8" w:rsidRPr="0088612D" w:rsidRDefault="006821A8" w:rsidP="006821A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FFF359C" w14:textId="77777777" w:rsidR="006821A8" w:rsidRPr="0088612D" w:rsidRDefault="006821A8" w:rsidP="006821A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767.465</w:t>
            </w:r>
          </w:p>
        </w:tc>
      </w:tr>
      <w:tr w:rsidR="0061583A" w:rsidRPr="0088612D" w14:paraId="7268C0DF" w14:textId="77777777" w:rsidTr="00B82D16">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E21CE59" w14:textId="77777777" w:rsidR="00EE7CA4" w:rsidRPr="0088612D" w:rsidRDefault="0061583A" w:rsidP="00D42A16">
            <w:pPr>
              <w:spacing w:after="0" w:line="240" w:lineRule="auto"/>
              <w:jc w:val="both"/>
              <w:rPr>
                <w:rFonts w:ascii="Calibri" w:eastAsia="Times New Roman" w:hAnsi="Calibri" w:cs="Times New Roman"/>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EE7CA4" w:rsidRPr="0088612D">
              <w:rPr>
                <w:rFonts w:eastAsia="Times New Roman"/>
                <w:color w:val="000000"/>
                <w:sz w:val="18"/>
                <w:szCs w:val="18"/>
                <w:lang w:eastAsia="es-CL"/>
              </w:rPr>
              <w:t>e</w:t>
            </w:r>
            <w:r w:rsidR="00EE7CA4" w:rsidRPr="0088612D">
              <w:rPr>
                <w:rFonts w:eastAsia="Times New Roman" w:cs="Calibri"/>
                <w:color w:val="000000"/>
                <w:sz w:val="18"/>
                <w:szCs w:val="18"/>
                <w:lang w:eastAsia="es-CL"/>
              </w:rPr>
              <w:t xml:space="preserve">n </w:t>
            </w:r>
            <w:r w:rsidR="00D42A16" w:rsidRPr="0088612D">
              <w:rPr>
                <w:rFonts w:eastAsia="Times New Roman" w:cs="Calibri"/>
                <w:color w:val="000000"/>
                <w:sz w:val="18"/>
                <w:szCs w:val="18"/>
                <w:lang w:eastAsia="es-CL"/>
              </w:rPr>
              <w:t xml:space="preserve">sector de </w:t>
            </w:r>
            <w:r w:rsidR="00EE7CA4" w:rsidRPr="0088612D">
              <w:rPr>
                <w:rFonts w:eastAsia="Times New Roman" w:cs="Calibri"/>
                <w:color w:val="000000"/>
                <w:sz w:val="18"/>
                <w:szCs w:val="18"/>
                <w:lang w:eastAsia="es-CL"/>
              </w:rPr>
              <w:t xml:space="preserve">la cámara de rejas </w:t>
            </w:r>
            <w:r w:rsidR="00EE7CA4" w:rsidRPr="0088612D">
              <w:rPr>
                <w:rFonts w:eastAsia="Times New Roman"/>
                <w:color w:val="000000"/>
                <w:sz w:val="18"/>
                <w:szCs w:val="18"/>
                <w:lang w:eastAsia="es-CL"/>
              </w:rPr>
              <w:t>se constató</w:t>
            </w:r>
            <w:r w:rsidR="00EE7CA4" w:rsidRPr="0088612D">
              <w:rPr>
                <w:color w:val="000000"/>
                <w:sz w:val="18"/>
                <w:szCs w:val="18"/>
              </w:rPr>
              <w:t xml:space="preserve"> </w:t>
            </w:r>
            <w:r w:rsidR="00EE7CA4" w:rsidRPr="0088612D">
              <w:rPr>
                <w:rFonts w:eastAsia="Times New Roman" w:cs="Calibri"/>
                <w:color w:val="000000"/>
                <w:sz w:val="18"/>
                <w:szCs w:val="18"/>
                <w:lang w:eastAsia="es-CL"/>
              </w:rPr>
              <w:t>olor asociado a aguas servidas en nivel fuerte</w:t>
            </w:r>
            <w:r w:rsidR="00D42A16" w:rsidRPr="0088612D">
              <w:rPr>
                <w:rFonts w:eastAsia="Times New Roman" w:cs="Calibri"/>
                <w:color w:val="000000"/>
                <w:sz w:val="18"/>
                <w:szCs w:val="18"/>
                <w:lang w:eastAsia="es-CL"/>
              </w:rPr>
              <w:t>.</w:t>
            </w:r>
          </w:p>
          <w:p w14:paraId="61F5F0E4" w14:textId="77777777" w:rsidR="0061583A" w:rsidRPr="0088612D" w:rsidRDefault="0061583A" w:rsidP="00EE7CA4">
            <w:pPr>
              <w:pStyle w:val="Prrafodelista"/>
              <w:rPr>
                <w:rFonts w:ascii="Calibri" w:eastAsia="Times New Roman" w:hAnsi="Calibri"/>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3273C63" w14:textId="77777777" w:rsidR="00EE7CA4" w:rsidRPr="0088612D" w:rsidRDefault="0061583A" w:rsidP="00D42A16">
            <w:pPr>
              <w:spacing w:after="0" w:line="240" w:lineRule="auto"/>
              <w:jc w:val="both"/>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D42A16" w:rsidRPr="0088612D">
              <w:rPr>
                <w:rFonts w:ascii="Calibri" w:eastAsia="Times New Roman" w:hAnsi="Calibri" w:cs="Times New Roman"/>
                <w:color w:val="000000"/>
                <w:sz w:val="18"/>
                <w:szCs w:val="18"/>
                <w:lang w:eastAsia="es-CL"/>
              </w:rPr>
              <w:t>e</w:t>
            </w:r>
            <w:r w:rsidR="00EE7CA4" w:rsidRPr="0088612D">
              <w:rPr>
                <w:rFonts w:eastAsia="Times New Roman" w:cs="Calibri"/>
                <w:color w:val="000000"/>
                <w:sz w:val="18"/>
                <w:szCs w:val="18"/>
                <w:lang w:eastAsia="es-CL"/>
              </w:rPr>
              <w:t>n las piscinas de tratamiento se constató olor asociado a aguas servidas en nivel fuerte.</w:t>
            </w:r>
          </w:p>
          <w:p w14:paraId="0344687A" w14:textId="77777777" w:rsidR="0061583A" w:rsidRPr="0088612D" w:rsidRDefault="0061583A" w:rsidP="00EE7CA4">
            <w:pPr>
              <w:pStyle w:val="Prrafodelista"/>
              <w:rPr>
                <w:rFonts w:ascii="Calibri" w:eastAsia="Times New Roman" w:hAnsi="Calibri"/>
                <w:b/>
                <w:color w:val="000000"/>
                <w:sz w:val="18"/>
                <w:szCs w:val="18"/>
                <w:lang w:eastAsia="es-CL"/>
              </w:rPr>
            </w:pPr>
          </w:p>
        </w:tc>
      </w:tr>
      <w:tr w:rsidR="0061583A" w:rsidRPr="0088612D" w14:paraId="5F26AEF9" w14:textId="77777777" w:rsidTr="00B82D16">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37BC1FD4" w14:textId="77777777" w:rsidR="0061583A" w:rsidRPr="0088612D" w:rsidRDefault="001F0852" w:rsidP="00B82D16">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w:drawing>
                <wp:inline distT="0" distB="0" distL="0" distR="0" wp14:anchorId="4C0E1E40" wp14:editId="54AB5BCF">
                  <wp:extent cx="2520000" cy="1800000"/>
                  <wp:effectExtent l="0" t="0" r="0" b="0"/>
                  <wp:docPr id="67" name="Imagen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71DD950" w14:textId="77777777" w:rsidR="0061583A" w:rsidRPr="0088612D" w:rsidRDefault="001F0852" w:rsidP="00B82D16">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w:drawing>
                <wp:inline distT="0" distB="0" distL="0" distR="0" wp14:anchorId="4CEDF6E1" wp14:editId="6024F80B">
                  <wp:extent cx="2520000" cy="1800000"/>
                  <wp:effectExtent l="0" t="0" r="0" b="0"/>
                  <wp:docPr id="68" name="Imagen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61583A" w:rsidRPr="0088612D" w14:paraId="70C97506" w14:textId="77777777" w:rsidTr="00B82D1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A136949" w14:textId="77777777" w:rsidR="0061583A" w:rsidRPr="0088612D" w:rsidRDefault="0061583A" w:rsidP="00B82D16">
            <w:pPr>
              <w:spacing w:after="0" w:line="240" w:lineRule="auto"/>
              <w:contextualSpacing/>
              <w:outlineLvl w:val="1"/>
              <w:rPr>
                <w:rFonts w:ascii="Calibri" w:eastAsia="Times New Roman" w:hAnsi="Calibri" w:cs="Calibri"/>
                <w:b/>
                <w:color w:val="000000"/>
                <w:sz w:val="18"/>
                <w:szCs w:val="20"/>
                <w:lang w:eastAsia="es-CL"/>
              </w:rPr>
            </w:pPr>
            <w:bookmarkStart w:id="233" w:name="_Toc40289747"/>
            <w:r w:rsidRPr="0088612D">
              <w:rPr>
                <w:rFonts w:ascii="Calibri" w:eastAsia="Calibri" w:hAnsi="Calibri" w:cs="Calibri"/>
                <w:b/>
                <w:sz w:val="18"/>
                <w:szCs w:val="20"/>
              </w:rPr>
              <w:t xml:space="preserve">Fotografía </w:t>
            </w:r>
            <w:r w:rsidR="009B0C7E" w:rsidRPr="0088612D">
              <w:rPr>
                <w:rFonts w:ascii="Calibri" w:eastAsia="Calibri" w:hAnsi="Calibri" w:cs="Calibri"/>
                <w:b/>
                <w:sz w:val="18"/>
                <w:szCs w:val="20"/>
              </w:rPr>
              <w:t>29</w:t>
            </w:r>
            <w:r w:rsidRPr="0088612D">
              <w:rPr>
                <w:rFonts w:ascii="Calibri" w:eastAsia="Calibri" w:hAnsi="Calibri" w:cs="Calibri"/>
                <w:b/>
                <w:sz w:val="18"/>
                <w:szCs w:val="20"/>
              </w:rPr>
              <w:t>.</w:t>
            </w:r>
            <w:bookmarkEnd w:id="23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BB05C4" w14:textId="77777777" w:rsidR="0061583A" w:rsidRPr="0088612D" w:rsidRDefault="0061583A" w:rsidP="00B82D16">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Fecha:</w:t>
            </w:r>
            <w:r w:rsidRPr="0088612D">
              <w:rPr>
                <w:rFonts w:ascii="Calibri" w:eastAsia="Times New Roman" w:hAnsi="Calibri" w:cs="Times New Roman"/>
                <w:b/>
                <w:color w:val="FF0000"/>
                <w:sz w:val="18"/>
                <w:szCs w:val="18"/>
                <w:lang w:eastAsia="es-CL"/>
              </w:rPr>
              <w:t xml:space="preserve"> </w:t>
            </w:r>
            <w:r w:rsidRPr="0088612D">
              <w:rPr>
                <w:rFonts w:ascii="Calibri" w:eastAsia="Times New Roman" w:hAnsi="Calibri" w:cs="Times New Roman"/>
                <w:color w:val="000000"/>
                <w:sz w:val="18"/>
                <w:szCs w:val="18"/>
                <w:lang w:eastAsia="es-CL"/>
              </w:rPr>
              <w:t>16-04-2020.</w:t>
            </w:r>
          </w:p>
        </w:tc>
        <w:tc>
          <w:tcPr>
            <w:tcW w:w="1341" w:type="pct"/>
            <w:tcBorders>
              <w:top w:val="single" w:sz="4" w:space="0" w:color="auto"/>
              <w:left w:val="nil"/>
              <w:bottom w:val="single" w:sz="4" w:space="0" w:color="auto"/>
              <w:right w:val="nil"/>
            </w:tcBorders>
            <w:shd w:val="clear" w:color="auto" w:fill="auto"/>
            <w:noWrap/>
            <w:vAlign w:val="center"/>
            <w:hideMark/>
          </w:tcPr>
          <w:p w14:paraId="72D8E76C" w14:textId="77777777" w:rsidR="0061583A" w:rsidRPr="0088612D" w:rsidRDefault="0061583A" w:rsidP="00B82D16">
            <w:pPr>
              <w:spacing w:after="0" w:line="240" w:lineRule="auto"/>
              <w:contextualSpacing/>
              <w:outlineLvl w:val="1"/>
              <w:rPr>
                <w:rFonts w:ascii="Calibri" w:eastAsia="Calibri" w:hAnsi="Calibri" w:cs="Calibri"/>
                <w:b/>
                <w:sz w:val="18"/>
                <w:szCs w:val="20"/>
              </w:rPr>
            </w:pPr>
            <w:bookmarkStart w:id="234" w:name="_Toc40289748"/>
            <w:r w:rsidRPr="0088612D">
              <w:rPr>
                <w:rFonts w:ascii="Calibri" w:eastAsia="Calibri" w:hAnsi="Calibri" w:cs="Calibri"/>
                <w:b/>
                <w:sz w:val="18"/>
                <w:szCs w:val="20"/>
              </w:rPr>
              <w:t xml:space="preserve">Fotografía </w:t>
            </w:r>
            <w:r w:rsidR="009B0C7E" w:rsidRPr="0088612D">
              <w:rPr>
                <w:rFonts w:ascii="Calibri" w:eastAsia="Calibri" w:hAnsi="Calibri" w:cs="Calibri"/>
                <w:b/>
                <w:sz w:val="18"/>
                <w:szCs w:val="20"/>
              </w:rPr>
              <w:t>30</w:t>
            </w:r>
            <w:r w:rsidRPr="0088612D">
              <w:rPr>
                <w:rFonts w:ascii="Calibri" w:eastAsia="Calibri" w:hAnsi="Calibri" w:cs="Calibri"/>
                <w:b/>
                <w:sz w:val="18"/>
                <w:szCs w:val="20"/>
              </w:rPr>
              <w:t>.</w:t>
            </w:r>
            <w:bookmarkEnd w:id="23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33156C" w14:textId="77777777" w:rsidR="0061583A" w:rsidRPr="0088612D" w:rsidRDefault="0061583A" w:rsidP="00B82D16">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 xml:space="preserve">Fecha: </w:t>
            </w:r>
            <w:r w:rsidRPr="0088612D">
              <w:rPr>
                <w:rFonts w:ascii="Calibri" w:eastAsia="Times New Roman" w:hAnsi="Calibri" w:cs="Times New Roman"/>
                <w:color w:val="000000"/>
                <w:sz w:val="18"/>
                <w:szCs w:val="18"/>
                <w:lang w:eastAsia="es-CL"/>
              </w:rPr>
              <w:t>16-04-2020.</w:t>
            </w:r>
          </w:p>
        </w:tc>
      </w:tr>
      <w:tr w:rsidR="006821A8" w:rsidRPr="0088612D" w14:paraId="6A8CFD75" w14:textId="77777777" w:rsidTr="00B82D1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9B4822" w14:textId="77777777" w:rsidR="006821A8" w:rsidRPr="0088612D" w:rsidRDefault="006821A8" w:rsidP="006821A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w:t>
            </w:r>
            <w:r w:rsidRPr="0088612D">
              <w:rPr>
                <w:rFonts w:ascii="Calibri" w:eastAsia="Times New Roman" w:hAnsi="Calibri" w:cs="Times New Roman"/>
                <w:b/>
                <w:color w:val="FF0000"/>
                <w:sz w:val="18"/>
                <w:szCs w:val="18"/>
                <w:lang w:eastAsia="es-CL"/>
              </w:rPr>
              <w:t xml:space="preserve"> </w:t>
            </w:r>
            <w:r w:rsidRPr="0088612D">
              <w:rPr>
                <w:rFonts w:ascii="Calibri" w:eastAsia="Times New Roman" w:hAnsi="Calibri" w:cs="Times New Roman"/>
                <w:b/>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F2B425B" w14:textId="77777777" w:rsidR="006821A8" w:rsidRPr="0088612D" w:rsidRDefault="006821A8" w:rsidP="006821A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6.149.191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99D563C" w14:textId="77777777" w:rsidR="006821A8" w:rsidRPr="0088612D" w:rsidRDefault="006821A8" w:rsidP="006821A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767.497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401DF9C" w14:textId="77777777" w:rsidR="006821A8" w:rsidRPr="0088612D" w:rsidRDefault="006821A8" w:rsidP="006821A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6EC5D22" w14:textId="77777777" w:rsidR="006821A8" w:rsidRPr="0088612D" w:rsidRDefault="006821A8" w:rsidP="006821A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4BDA5C3" w14:textId="77777777" w:rsidR="006821A8" w:rsidRPr="0088612D" w:rsidRDefault="006821A8" w:rsidP="006821A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767.465</w:t>
            </w:r>
          </w:p>
        </w:tc>
      </w:tr>
      <w:tr w:rsidR="0061583A" w:rsidRPr="0088612D" w14:paraId="50897E33" w14:textId="77777777" w:rsidTr="00B82D16">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DE4669E" w14:textId="77777777" w:rsidR="00EE7CA4" w:rsidRPr="0088612D" w:rsidRDefault="0061583A" w:rsidP="00D42A16">
            <w:pPr>
              <w:spacing w:after="0" w:line="240" w:lineRule="auto"/>
              <w:jc w:val="both"/>
              <w:rPr>
                <w:rFonts w:ascii="Calibri" w:eastAsia="Times New Roman" w:hAnsi="Calibri" w:cs="Times New Roman"/>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EE7CA4" w:rsidRPr="0088612D">
              <w:rPr>
                <w:rFonts w:eastAsia="Times New Roman"/>
                <w:color w:val="000000"/>
                <w:sz w:val="18"/>
                <w:szCs w:val="18"/>
                <w:lang w:eastAsia="es-CL"/>
              </w:rPr>
              <w:t>en el p</w:t>
            </w:r>
            <w:r w:rsidR="00EE7CA4" w:rsidRPr="0088612D">
              <w:rPr>
                <w:rFonts w:eastAsia="Times New Roman" w:cs="Calibri"/>
                <w:color w:val="000000"/>
                <w:sz w:val="18"/>
                <w:szCs w:val="18"/>
                <w:lang w:eastAsia="es-CL"/>
              </w:rPr>
              <w:t xml:space="preserve">unto de descarga o evacuación de aguas tratadas a Estero Llico, se constató que no </w:t>
            </w:r>
            <w:r w:rsidR="00D42A16" w:rsidRPr="0088612D">
              <w:rPr>
                <w:rFonts w:eastAsia="Times New Roman" w:cs="Calibri"/>
                <w:color w:val="000000"/>
                <w:sz w:val="18"/>
                <w:szCs w:val="18"/>
                <w:lang w:eastAsia="es-CL"/>
              </w:rPr>
              <w:t xml:space="preserve">se </w:t>
            </w:r>
            <w:r w:rsidR="00EE7CA4" w:rsidRPr="0088612D">
              <w:rPr>
                <w:rFonts w:eastAsia="Times New Roman" w:cs="Calibri"/>
                <w:color w:val="000000"/>
                <w:sz w:val="18"/>
                <w:szCs w:val="18"/>
                <w:lang w:eastAsia="es-CL"/>
              </w:rPr>
              <w:t>presentaba olor</w:t>
            </w:r>
            <w:r w:rsidR="00D42A16" w:rsidRPr="0088612D">
              <w:rPr>
                <w:rFonts w:eastAsia="Times New Roman" w:cs="Calibri"/>
                <w:color w:val="000000"/>
                <w:sz w:val="18"/>
                <w:szCs w:val="18"/>
                <w:lang w:eastAsia="es-CL"/>
              </w:rPr>
              <w:t xml:space="preserve"> asociado a aguas servidas</w:t>
            </w:r>
            <w:r w:rsidR="00EE7CA4" w:rsidRPr="0088612D">
              <w:rPr>
                <w:rFonts w:eastAsia="Times New Roman" w:cs="Calibri"/>
                <w:color w:val="000000"/>
                <w:sz w:val="18"/>
                <w:szCs w:val="18"/>
                <w:lang w:eastAsia="es-CL"/>
              </w:rPr>
              <w:t xml:space="preserve">. </w:t>
            </w:r>
          </w:p>
          <w:p w14:paraId="7E419190" w14:textId="77777777" w:rsidR="0061583A" w:rsidRPr="0088612D" w:rsidRDefault="0061583A" w:rsidP="00EE7CA4">
            <w:pPr>
              <w:jc w:val="both"/>
              <w:rPr>
                <w:rFonts w:ascii="Calibri" w:eastAsia="Times New Roman" w:hAnsi="Calibri"/>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47A3D2C" w14:textId="77777777" w:rsidR="0061583A" w:rsidRPr="0088612D" w:rsidRDefault="0061583A" w:rsidP="00D42A16">
            <w:pPr>
              <w:spacing w:after="0" w:line="240" w:lineRule="auto"/>
              <w:jc w:val="both"/>
              <w:rPr>
                <w:rFonts w:ascii="Calibri" w:eastAsia="Times New Roman" w:hAnsi="Calibri" w:cs="Times New Roman"/>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EE7CA4" w:rsidRPr="0088612D">
              <w:rPr>
                <w:rFonts w:eastAsia="Times New Roman" w:cs="Calibri"/>
                <w:color w:val="000000"/>
                <w:sz w:val="18"/>
                <w:szCs w:val="18"/>
                <w:lang w:eastAsia="es-CL"/>
              </w:rPr>
              <w:t>árboles plantados por el interior de la PTAS</w:t>
            </w:r>
            <w:r w:rsidR="00D42A16" w:rsidRPr="0088612D">
              <w:rPr>
                <w:rFonts w:eastAsia="Times New Roman" w:cs="Calibri"/>
                <w:color w:val="000000"/>
                <w:sz w:val="18"/>
                <w:szCs w:val="18"/>
                <w:lang w:eastAsia="es-CL"/>
              </w:rPr>
              <w:t>.</w:t>
            </w:r>
            <w:r w:rsidR="00EE7CA4" w:rsidRPr="0088612D">
              <w:rPr>
                <w:rFonts w:eastAsia="Times New Roman" w:cs="Calibri"/>
                <w:color w:val="000000"/>
                <w:sz w:val="18"/>
                <w:szCs w:val="18"/>
                <w:lang w:eastAsia="es-CL"/>
              </w:rPr>
              <w:t xml:space="preserve"> </w:t>
            </w:r>
          </w:p>
        </w:tc>
      </w:tr>
    </w:tbl>
    <w:p w14:paraId="45BB53BA" w14:textId="77777777" w:rsidR="00AB6736" w:rsidRPr="0088612D" w:rsidRDefault="00AB6736" w:rsidP="0061583A">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AB6736" w:rsidRPr="0088612D" w14:paraId="7DDB6C43" w14:textId="77777777" w:rsidTr="006D2FC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87E14F" w14:textId="77777777" w:rsidR="00AB6736" w:rsidRPr="0088612D" w:rsidRDefault="00AB6736" w:rsidP="006D2FC2">
            <w:pPr>
              <w:spacing w:after="0" w:line="240" w:lineRule="auto"/>
              <w:jc w:val="center"/>
              <w:rPr>
                <w:rFonts w:ascii="Calibri" w:eastAsia="Times New Roman" w:hAnsi="Calibri" w:cs="Times New Roman"/>
                <w:b/>
                <w:bCs/>
                <w:color w:val="000000"/>
                <w:sz w:val="20"/>
                <w:szCs w:val="20"/>
                <w:lang w:eastAsia="es-CL"/>
              </w:rPr>
            </w:pPr>
            <w:r w:rsidRPr="0088612D">
              <w:rPr>
                <w:rFonts w:ascii="Calibri" w:eastAsia="Times New Roman" w:hAnsi="Calibri" w:cs="Times New Roman"/>
                <w:b/>
                <w:bCs/>
                <w:color w:val="000000"/>
                <w:sz w:val="20"/>
                <w:szCs w:val="20"/>
                <w:lang w:eastAsia="es-CL"/>
              </w:rPr>
              <w:lastRenderedPageBreak/>
              <w:t xml:space="preserve">Registros </w:t>
            </w:r>
          </w:p>
        </w:tc>
      </w:tr>
      <w:tr w:rsidR="00AB6736" w:rsidRPr="0088612D" w14:paraId="41B9BBB8" w14:textId="77777777" w:rsidTr="006D2FC2">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65D53B00" w14:textId="77777777" w:rsidR="00AB6736" w:rsidRPr="0088612D" w:rsidRDefault="001F0852" w:rsidP="006D2FC2">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w:drawing>
                <wp:inline distT="0" distB="0" distL="0" distR="0" wp14:anchorId="054CA3D4" wp14:editId="6835A9B8">
                  <wp:extent cx="2520000" cy="1800000"/>
                  <wp:effectExtent l="0" t="0" r="0" b="0"/>
                  <wp:docPr id="69" name="Imagen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0456829" w14:textId="77777777" w:rsidR="00AB6736" w:rsidRPr="0088612D" w:rsidRDefault="001F0852" w:rsidP="006D2FC2">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w:drawing>
                <wp:inline distT="0" distB="0" distL="0" distR="0" wp14:anchorId="6DBCF067" wp14:editId="045F833A">
                  <wp:extent cx="2520000" cy="1800000"/>
                  <wp:effectExtent l="0" t="0" r="0" b="0"/>
                  <wp:docPr id="70" name="Imagen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AB6736" w:rsidRPr="0088612D" w14:paraId="615A95CE" w14:textId="77777777" w:rsidTr="006D2FC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D635EFC" w14:textId="77777777" w:rsidR="00AB6736" w:rsidRPr="0088612D" w:rsidRDefault="00AB6736" w:rsidP="006D2FC2">
            <w:pPr>
              <w:spacing w:after="0" w:line="240" w:lineRule="auto"/>
              <w:contextualSpacing/>
              <w:outlineLvl w:val="1"/>
              <w:rPr>
                <w:rFonts w:ascii="Calibri" w:eastAsia="Times New Roman" w:hAnsi="Calibri" w:cs="Calibri"/>
                <w:b/>
                <w:color w:val="000000"/>
                <w:sz w:val="18"/>
                <w:szCs w:val="20"/>
                <w:lang w:eastAsia="es-CL"/>
              </w:rPr>
            </w:pPr>
            <w:bookmarkStart w:id="235" w:name="_Toc40289749"/>
            <w:r w:rsidRPr="0088612D">
              <w:rPr>
                <w:rFonts w:ascii="Calibri" w:eastAsia="Calibri" w:hAnsi="Calibri" w:cs="Calibri"/>
                <w:b/>
                <w:sz w:val="18"/>
                <w:szCs w:val="20"/>
              </w:rPr>
              <w:t xml:space="preserve">Fotografía </w:t>
            </w:r>
            <w:r w:rsidRPr="0088612D">
              <w:rPr>
                <w:rFonts w:ascii="Calibri" w:eastAsia="Calibri" w:hAnsi="Calibri" w:cs="Calibri"/>
                <w:b/>
                <w:sz w:val="18"/>
                <w:szCs w:val="20"/>
              </w:rPr>
              <w:fldChar w:fldCharType="begin"/>
            </w:r>
            <w:r w:rsidRPr="0088612D">
              <w:rPr>
                <w:rFonts w:ascii="Calibri" w:eastAsia="Calibri" w:hAnsi="Calibri" w:cs="Calibri"/>
                <w:b/>
                <w:sz w:val="18"/>
                <w:szCs w:val="20"/>
              </w:rPr>
              <w:instrText xml:space="preserve"> SEQ Fotografía \* ARABIC </w:instrText>
            </w:r>
            <w:r w:rsidRPr="0088612D">
              <w:rPr>
                <w:rFonts w:ascii="Calibri" w:eastAsia="Calibri" w:hAnsi="Calibri" w:cs="Calibri"/>
                <w:b/>
                <w:sz w:val="18"/>
                <w:szCs w:val="20"/>
              </w:rPr>
              <w:fldChar w:fldCharType="separate"/>
            </w:r>
            <w:r w:rsidRPr="0088612D">
              <w:rPr>
                <w:rFonts w:ascii="Calibri" w:eastAsia="Calibri" w:hAnsi="Calibri" w:cs="Calibri"/>
                <w:b/>
                <w:noProof/>
                <w:sz w:val="18"/>
                <w:szCs w:val="20"/>
              </w:rPr>
              <w:t>3</w:t>
            </w:r>
            <w:r w:rsidRPr="0088612D">
              <w:rPr>
                <w:rFonts w:ascii="Calibri" w:eastAsia="Calibri" w:hAnsi="Calibri" w:cs="Calibri"/>
                <w:b/>
                <w:sz w:val="18"/>
                <w:szCs w:val="20"/>
              </w:rPr>
              <w:fldChar w:fldCharType="end"/>
            </w:r>
            <w:r w:rsidR="009B0C7E" w:rsidRPr="0088612D">
              <w:rPr>
                <w:rFonts w:ascii="Calibri" w:eastAsia="Calibri" w:hAnsi="Calibri" w:cs="Calibri"/>
                <w:b/>
                <w:sz w:val="18"/>
                <w:szCs w:val="20"/>
              </w:rPr>
              <w:t>1</w:t>
            </w:r>
            <w:r w:rsidRPr="0088612D">
              <w:rPr>
                <w:rFonts w:ascii="Calibri" w:eastAsia="Calibri" w:hAnsi="Calibri" w:cs="Calibri"/>
                <w:b/>
                <w:sz w:val="18"/>
                <w:szCs w:val="20"/>
              </w:rPr>
              <w:t>.</w:t>
            </w:r>
            <w:bookmarkEnd w:id="23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3F948E" w14:textId="77777777" w:rsidR="00AB6736" w:rsidRPr="0088612D" w:rsidRDefault="00AB6736" w:rsidP="006D2FC2">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Fecha:</w:t>
            </w:r>
            <w:r w:rsidRPr="0088612D">
              <w:rPr>
                <w:rFonts w:ascii="Calibri" w:eastAsia="Times New Roman" w:hAnsi="Calibri" w:cs="Times New Roman"/>
                <w:color w:val="000000"/>
                <w:sz w:val="18"/>
                <w:szCs w:val="18"/>
                <w:lang w:eastAsia="es-CL"/>
              </w:rPr>
              <w:t xml:space="preserve"> 16-04-2020.</w:t>
            </w:r>
          </w:p>
        </w:tc>
        <w:tc>
          <w:tcPr>
            <w:tcW w:w="1341" w:type="pct"/>
            <w:tcBorders>
              <w:top w:val="single" w:sz="4" w:space="0" w:color="auto"/>
              <w:left w:val="nil"/>
              <w:bottom w:val="single" w:sz="4" w:space="0" w:color="auto"/>
              <w:right w:val="nil"/>
            </w:tcBorders>
            <w:shd w:val="clear" w:color="auto" w:fill="auto"/>
            <w:noWrap/>
            <w:vAlign w:val="center"/>
            <w:hideMark/>
          </w:tcPr>
          <w:p w14:paraId="7A32EF76" w14:textId="77777777" w:rsidR="00AB6736" w:rsidRPr="0088612D" w:rsidRDefault="00AB6736" w:rsidP="006D2FC2">
            <w:pPr>
              <w:spacing w:after="0" w:line="240" w:lineRule="auto"/>
              <w:contextualSpacing/>
              <w:outlineLvl w:val="1"/>
              <w:rPr>
                <w:rFonts w:ascii="Calibri" w:eastAsia="Calibri" w:hAnsi="Calibri" w:cs="Calibri"/>
                <w:b/>
                <w:sz w:val="18"/>
                <w:szCs w:val="20"/>
              </w:rPr>
            </w:pPr>
            <w:bookmarkStart w:id="236" w:name="_Toc40289750"/>
            <w:r w:rsidRPr="0088612D">
              <w:rPr>
                <w:rFonts w:ascii="Calibri" w:eastAsia="Calibri" w:hAnsi="Calibri" w:cs="Calibri"/>
                <w:b/>
                <w:sz w:val="18"/>
                <w:szCs w:val="20"/>
              </w:rPr>
              <w:t xml:space="preserve">Fotografía </w:t>
            </w:r>
            <w:r w:rsidR="009B0C7E" w:rsidRPr="0088612D">
              <w:rPr>
                <w:rFonts w:ascii="Calibri" w:eastAsia="Calibri" w:hAnsi="Calibri" w:cs="Calibri"/>
                <w:b/>
                <w:sz w:val="18"/>
                <w:szCs w:val="20"/>
              </w:rPr>
              <w:t>32</w:t>
            </w:r>
            <w:r w:rsidRPr="0088612D">
              <w:rPr>
                <w:rFonts w:ascii="Calibri" w:eastAsia="Calibri" w:hAnsi="Calibri" w:cs="Calibri"/>
                <w:b/>
                <w:sz w:val="18"/>
                <w:szCs w:val="20"/>
              </w:rPr>
              <w:t>.</w:t>
            </w:r>
            <w:bookmarkEnd w:id="23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1986F1" w14:textId="77777777" w:rsidR="00AB6736" w:rsidRPr="0088612D" w:rsidRDefault="00AB6736" w:rsidP="006D2FC2">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 xml:space="preserve">Fecha: </w:t>
            </w:r>
            <w:r w:rsidRPr="0088612D">
              <w:rPr>
                <w:rFonts w:ascii="Calibri" w:eastAsia="Times New Roman" w:hAnsi="Calibri" w:cs="Times New Roman"/>
                <w:color w:val="000000"/>
                <w:sz w:val="18"/>
                <w:szCs w:val="18"/>
                <w:lang w:eastAsia="es-CL"/>
              </w:rPr>
              <w:t>16-04-2020.</w:t>
            </w:r>
          </w:p>
        </w:tc>
      </w:tr>
      <w:tr w:rsidR="006821A8" w:rsidRPr="0088612D" w14:paraId="129A4241" w14:textId="77777777" w:rsidTr="006D2FC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31D9E6" w14:textId="77777777" w:rsidR="006821A8" w:rsidRPr="0088612D" w:rsidRDefault="006821A8" w:rsidP="006821A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2813321" w14:textId="77777777" w:rsidR="006821A8" w:rsidRPr="0088612D" w:rsidRDefault="006821A8" w:rsidP="006821A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1936C73" w14:textId="77777777" w:rsidR="006821A8" w:rsidRPr="0088612D" w:rsidRDefault="006821A8" w:rsidP="006821A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767.465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FB47488" w14:textId="77777777" w:rsidR="006821A8" w:rsidRPr="0088612D" w:rsidRDefault="006821A8" w:rsidP="006821A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8E76FCD" w14:textId="77777777" w:rsidR="006821A8" w:rsidRPr="0088612D" w:rsidRDefault="006821A8" w:rsidP="006821A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1B908FA" w14:textId="77777777" w:rsidR="006821A8" w:rsidRPr="0088612D" w:rsidRDefault="006821A8" w:rsidP="006821A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767.465</w:t>
            </w:r>
          </w:p>
        </w:tc>
      </w:tr>
      <w:tr w:rsidR="00AB6736" w:rsidRPr="0088612D" w14:paraId="74E778DA" w14:textId="77777777" w:rsidTr="006D2FC2">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2EC6C83" w14:textId="77777777" w:rsidR="00AB6736" w:rsidRPr="0088612D" w:rsidRDefault="00AB6736" w:rsidP="00EE7CA4">
            <w:pPr>
              <w:spacing w:after="0" w:line="240" w:lineRule="auto"/>
              <w:jc w:val="both"/>
              <w:rPr>
                <w:rFonts w:ascii="Calibri" w:eastAsia="Times New Roman" w:hAnsi="Calibri" w:cs="Times New Roman"/>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D42A16" w:rsidRPr="0088612D">
              <w:rPr>
                <w:rFonts w:eastAsia="Times New Roman" w:cs="Calibri"/>
                <w:color w:val="000000"/>
                <w:sz w:val="18"/>
                <w:szCs w:val="18"/>
                <w:lang w:eastAsia="es-CL"/>
              </w:rPr>
              <w:t xml:space="preserve">árboles plantados por el interior de la PTAS.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30BC093" w14:textId="77777777" w:rsidR="00AB6736" w:rsidRPr="0088612D" w:rsidRDefault="00AB6736" w:rsidP="00EE7CA4">
            <w:pPr>
              <w:spacing w:after="0" w:line="240" w:lineRule="auto"/>
              <w:jc w:val="both"/>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D42A16" w:rsidRPr="0088612D">
              <w:rPr>
                <w:rFonts w:eastAsia="Times New Roman" w:cs="Calibri"/>
                <w:color w:val="000000"/>
                <w:sz w:val="18"/>
                <w:szCs w:val="18"/>
                <w:lang w:eastAsia="es-CL"/>
              </w:rPr>
              <w:t xml:space="preserve">árboles plantados por el interior de la PTAS. </w:t>
            </w:r>
          </w:p>
        </w:tc>
      </w:tr>
      <w:tr w:rsidR="00AB6736" w:rsidRPr="0088612D" w14:paraId="748B6CE4" w14:textId="77777777" w:rsidTr="006D2FC2">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6F143EE7" w14:textId="77777777" w:rsidR="00AB6736" w:rsidRPr="0088612D" w:rsidRDefault="001F0852" w:rsidP="006D2FC2">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w:drawing>
                <wp:inline distT="0" distB="0" distL="0" distR="0" wp14:anchorId="5F39F972" wp14:editId="4E237F27">
                  <wp:extent cx="2520000" cy="1800000"/>
                  <wp:effectExtent l="0" t="0" r="0" b="0"/>
                  <wp:docPr id="71" name="Imagen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6BE107C" w14:textId="77777777" w:rsidR="00AB6736" w:rsidRPr="0088612D" w:rsidRDefault="001F0852" w:rsidP="006D2FC2">
            <w:pPr>
              <w:spacing w:after="0" w:line="240" w:lineRule="auto"/>
              <w:jc w:val="center"/>
              <w:rPr>
                <w:rFonts w:ascii="Calibri" w:eastAsia="Times New Roman" w:hAnsi="Calibri" w:cs="Times New Roman"/>
                <w:color w:val="000000"/>
                <w:sz w:val="20"/>
                <w:szCs w:val="20"/>
                <w:lang w:eastAsia="es-CL"/>
              </w:rPr>
            </w:pPr>
            <w:r w:rsidRPr="0088612D">
              <w:rPr>
                <w:rFonts w:ascii="Calibri" w:eastAsia="Times New Roman" w:hAnsi="Calibri" w:cs="Times New Roman"/>
                <w:noProof/>
                <w:color w:val="000000"/>
                <w:sz w:val="20"/>
                <w:szCs w:val="20"/>
                <w:lang w:eastAsia="es-CL"/>
              </w:rPr>
              <w:drawing>
                <wp:inline distT="0" distB="0" distL="0" distR="0" wp14:anchorId="42D1D4DB" wp14:editId="06DFBFA9">
                  <wp:extent cx="2520000" cy="1800000"/>
                  <wp:effectExtent l="0" t="0" r="0" b="0"/>
                  <wp:docPr id="72" name="Imagen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AB6736" w:rsidRPr="0088612D" w14:paraId="14EF8149" w14:textId="77777777" w:rsidTr="006D2FC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3DD4CCF" w14:textId="77777777" w:rsidR="00AB6736" w:rsidRPr="0088612D" w:rsidRDefault="00AB6736" w:rsidP="006D2FC2">
            <w:pPr>
              <w:spacing w:after="0" w:line="240" w:lineRule="auto"/>
              <w:contextualSpacing/>
              <w:outlineLvl w:val="1"/>
              <w:rPr>
                <w:rFonts w:ascii="Calibri" w:eastAsia="Times New Roman" w:hAnsi="Calibri" w:cs="Calibri"/>
                <w:b/>
                <w:color w:val="000000"/>
                <w:sz w:val="18"/>
                <w:szCs w:val="20"/>
                <w:lang w:eastAsia="es-CL"/>
              </w:rPr>
            </w:pPr>
            <w:bookmarkStart w:id="237" w:name="_Toc40289751"/>
            <w:r w:rsidRPr="0088612D">
              <w:rPr>
                <w:rFonts w:ascii="Calibri" w:eastAsia="Calibri" w:hAnsi="Calibri" w:cs="Calibri"/>
                <w:b/>
                <w:sz w:val="18"/>
                <w:szCs w:val="20"/>
              </w:rPr>
              <w:t xml:space="preserve">Fotografía </w:t>
            </w:r>
            <w:r w:rsidR="009B0C7E" w:rsidRPr="0088612D">
              <w:rPr>
                <w:rFonts w:ascii="Calibri" w:eastAsia="Calibri" w:hAnsi="Calibri" w:cs="Calibri"/>
                <w:b/>
                <w:sz w:val="18"/>
                <w:szCs w:val="20"/>
              </w:rPr>
              <w:t>33</w:t>
            </w:r>
            <w:r w:rsidRPr="0088612D">
              <w:rPr>
                <w:rFonts w:ascii="Calibri" w:eastAsia="Calibri" w:hAnsi="Calibri" w:cs="Calibri"/>
                <w:b/>
                <w:sz w:val="18"/>
                <w:szCs w:val="20"/>
              </w:rPr>
              <w:t>.</w:t>
            </w:r>
            <w:bookmarkEnd w:id="23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D85CEA" w14:textId="77777777" w:rsidR="00AB6736" w:rsidRPr="0088612D" w:rsidRDefault="00AB6736" w:rsidP="006D2FC2">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Fecha:</w:t>
            </w:r>
            <w:r w:rsidRPr="0088612D">
              <w:rPr>
                <w:rFonts w:ascii="Calibri" w:eastAsia="Times New Roman" w:hAnsi="Calibri" w:cs="Times New Roman"/>
                <w:b/>
                <w:color w:val="FF0000"/>
                <w:sz w:val="18"/>
                <w:szCs w:val="18"/>
                <w:lang w:eastAsia="es-CL"/>
              </w:rPr>
              <w:t xml:space="preserve"> </w:t>
            </w:r>
            <w:r w:rsidRPr="0088612D">
              <w:rPr>
                <w:rFonts w:ascii="Calibri" w:eastAsia="Times New Roman" w:hAnsi="Calibri" w:cs="Times New Roman"/>
                <w:color w:val="000000"/>
                <w:sz w:val="18"/>
                <w:szCs w:val="18"/>
                <w:lang w:eastAsia="es-CL"/>
              </w:rPr>
              <w:t>16-04-2020.</w:t>
            </w:r>
          </w:p>
        </w:tc>
        <w:tc>
          <w:tcPr>
            <w:tcW w:w="1341" w:type="pct"/>
            <w:tcBorders>
              <w:top w:val="single" w:sz="4" w:space="0" w:color="auto"/>
              <w:left w:val="nil"/>
              <w:bottom w:val="single" w:sz="4" w:space="0" w:color="auto"/>
              <w:right w:val="nil"/>
            </w:tcBorders>
            <w:shd w:val="clear" w:color="auto" w:fill="auto"/>
            <w:noWrap/>
            <w:vAlign w:val="center"/>
            <w:hideMark/>
          </w:tcPr>
          <w:p w14:paraId="3671744B" w14:textId="77777777" w:rsidR="00AB6736" w:rsidRPr="0088612D" w:rsidRDefault="00AB6736" w:rsidP="006D2FC2">
            <w:pPr>
              <w:spacing w:after="0" w:line="240" w:lineRule="auto"/>
              <w:contextualSpacing/>
              <w:outlineLvl w:val="1"/>
              <w:rPr>
                <w:rFonts w:ascii="Calibri" w:eastAsia="Calibri" w:hAnsi="Calibri" w:cs="Calibri"/>
                <w:b/>
                <w:sz w:val="18"/>
                <w:szCs w:val="20"/>
              </w:rPr>
            </w:pPr>
            <w:bookmarkStart w:id="238" w:name="_Toc40289752"/>
            <w:r w:rsidRPr="0088612D">
              <w:rPr>
                <w:rFonts w:ascii="Calibri" w:eastAsia="Calibri" w:hAnsi="Calibri" w:cs="Calibri"/>
                <w:b/>
                <w:sz w:val="18"/>
                <w:szCs w:val="20"/>
              </w:rPr>
              <w:t xml:space="preserve">Fotografía </w:t>
            </w:r>
            <w:r w:rsidR="009B0C7E" w:rsidRPr="0088612D">
              <w:rPr>
                <w:rFonts w:ascii="Calibri" w:eastAsia="Calibri" w:hAnsi="Calibri" w:cs="Calibri"/>
                <w:b/>
                <w:sz w:val="18"/>
                <w:szCs w:val="20"/>
              </w:rPr>
              <w:t>34</w:t>
            </w:r>
            <w:r w:rsidRPr="0088612D">
              <w:rPr>
                <w:rFonts w:ascii="Calibri" w:eastAsia="Calibri" w:hAnsi="Calibri" w:cs="Calibri"/>
                <w:b/>
                <w:sz w:val="18"/>
                <w:szCs w:val="20"/>
              </w:rPr>
              <w:t>.</w:t>
            </w:r>
            <w:bookmarkEnd w:id="23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8741AE" w14:textId="77777777" w:rsidR="00AB6736" w:rsidRPr="0088612D" w:rsidRDefault="00AB6736" w:rsidP="006D2FC2">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 xml:space="preserve">Fecha: </w:t>
            </w:r>
            <w:r w:rsidRPr="0088612D">
              <w:rPr>
                <w:rFonts w:ascii="Calibri" w:eastAsia="Times New Roman" w:hAnsi="Calibri" w:cs="Times New Roman"/>
                <w:color w:val="000000"/>
                <w:sz w:val="18"/>
                <w:szCs w:val="18"/>
                <w:lang w:eastAsia="es-CL"/>
              </w:rPr>
              <w:t>16-04-2020.</w:t>
            </w:r>
          </w:p>
        </w:tc>
      </w:tr>
      <w:tr w:rsidR="006821A8" w:rsidRPr="0088612D" w14:paraId="4DD2CBAC" w14:textId="77777777" w:rsidTr="006D2FC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3F9587" w14:textId="77777777" w:rsidR="006821A8" w:rsidRPr="0088612D" w:rsidRDefault="006821A8" w:rsidP="006821A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w:t>
            </w:r>
            <w:r w:rsidRPr="0088612D">
              <w:rPr>
                <w:rFonts w:ascii="Calibri" w:eastAsia="Times New Roman" w:hAnsi="Calibri" w:cs="Times New Roman"/>
                <w:b/>
                <w:color w:val="FF0000"/>
                <w:sz w:val="18"/>
                <w:szCs w:val="18"/>
                <w:lang w:eastAsia="es-CL"/>
              </w:rPr>
              <w:t xml:space="preserve"> </w:t>
            </w:r>
            <w:r w:rsidRPr="0088612D">
              <w:rPr>
                <w:rFonts w:ascii="Calibri" w:eastAsia="Times New Roman" w:hAnsi="Calibri" w:cs="Times New Roman"/>
                <w:b/>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95824DF" w14:textId="77777777" w:rsidR="006821A8" w:rsidRPr="0088612D" w:rsidRDefault="006821A8" w:rsidP="006821A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58B6E21" w14:textId="77777777" w:rsidR="006821A8" w:rsidRPr="0088612D" w:rsidRDefault="006821A8" w:rsidP="006821A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767.465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10CD037" w14:textId="77777777" w:rsidR="006821A8" w:rsidRPr="0088612D" w:rsidRDefault="006821A8" w:rsidP="006821A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39C9ADC" w14:textId="77777777" w:rsidR="006821A8" w:rsidRPr="0088612D" w:rsidRDefault="006821A8" w:rsidP="006821A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Norte:</w:t>
            </w:r>
            <w:r w:rsidRPr="0088612D">
              <w:rPr>
                <w:rFonts w:ascii="Calibri" w:eastAsia="Times New Roman" w:hAnsi="Calibri" w:cs="Times New Roman"/>
                <w:color w:val="000000"/>
                <w:sz w:val="18"/>
                <w:szCs w:val="18"/>
                <w:lang w:eastAsia="es-CL"/>
              </w:rPr>
              <w:t xml:space="preserve"> 6.149.163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9EDAB56" w14:textId="77777777" w:rsidR="006821A8" w:rsidRPr="0088612D" w:rsidRDefault="006821A8" w:rsidP="006821A8">
            <w:pPr>
              <w:spacing w:after="0" w:line="240" w:lineRule="auto"/>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Este:</w:t>
            </w:r>
            <w:r w:rsidRPr="0088612D">
              <w:rPr>
                <w:rFonts w:ascii="Calibri" w:eastAsia="Times New Roman" w:hAnsi="Calibri" w:cs="Times New Roman"/>
                <w:color w:val="000000"/>
                <w:sz w:val="18"/>
                <w:szCs w:val="18"/>
                <w:lang w:eastAsia="es-CL"/>
              </w:rPr>
              <w:t xml:space="preserve"> 767.465</w:t>
            </w:r>
          </w:p>
        </w:tc>
      </w:tr>
      <w:tr w:rsidR="00AB6736" w:rsidRPr="0088612D" w14:paraId="2642539B" w14:textId="77777777" w:rsidTr="006D2FC2">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ADC5FA0" w14:textId="77777777" w:rsidR="00AB6736" w:rsidRPr="0088612D" w:rsidRDefault="00AB6736" w:rsidP="00EE7CA4">
            <w:pPr>
              <w:spacing w:after="0" w:line="240" w:lineRule="auto"/>
              <w:jc w:val="both"/>
              <w:rPr>
                <w:rFonts w:ascii="Calibri" w:eastAsia="Times New Roman" w:hAnsi="Calibri" w:cs="Times New Roman"/>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D42A16" w:rsidRPr="0088612D">
              <w:rPr>
                <w:rFonts w:eastAsia="Times New Roman" w:cs="Calibri"/>
                <w:color w:val="000000"/>
                <w:sz w:val="18"/>
                <w:szCs w:val="18"/>
                <w:lang w:eastAsia="es-CL"/>
              </w:rPr>
              <w:t xml:space="preserve">árboles plantados por el interior de la PTAS. </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34D444E" w14:textId="77777777" w:rsidR="00AB6736" w:rsidRPr="0088612D" w:rsidRDefault="00AB6736" w:rsidP="00D42A16">
            <w:pPr>
              <w:spacing w:after="0" w:line="240" w:lineRule="auto"/>
              <w:jc w:val="both"/>
              <w:rPr>
                <w:rFonts w:ascii="Calibri" w:eastAsia="Times New Roman" w:hAnsi="Calibri" w:cs="Times New Roman"/>
                <w:b/>
                <w:color w:val="000000"/>
                <w:sz w:val="18"/>
                <w:szCs w:val="18"/>
                <w:lang w:eastAsia="es-CL"/>
              </w:rPr>
            </w:pPr>
            <w:r w:rsidRPr="0088612D">
              <w:rPr>
                <w:rFonts w:ascii="Calibri" w:eastAsia="Times New Roman" w:hAnsi="Calibri" w:cs="Times New Roman"/>
                <w:b/>
                <w:color w:val="000000"/>
                <w:sz w:val="18"/>
                <w:szCs w:val="18"/>
                <w:lang w:eastAsia="es-CL"/>
              </w:rPr>
              <w:t>Descripción del medio de prueba:</w:t>
            </w:r>
            <w:r w:rsidRPr="0088612D">
              <w:rPr>
                <w:rFonts w:ascii="Calibri" w:eastAsia="Times New Roman" w:hAnsi="Calibri" w:cs="Times New Roman"/>
                <w:color w:val="000000"/>
                <w:sz w:val="18"/>
                <w:szCs w:val="18"/>
                <w:lang w:eastAsia="es-CL"/>
              </w:rPr>
              <w:t xml:space="preserve"> </w:t>
            </w:r>
            <w:r w:rsidR="00D42A16" w:rsidRPr="0088612D">
              <w:rPr>
                <w:rFonts w:eastAsia="Times New Roman" w:cs="Calibri"/>
                <w:color w:val="000000"/>
                <w:sz w:val="18"/>
                <w:szCs w:val="18"/>
                <w:lang w:eastAsia="es-CL"/>
              </w:rPr>
              <w:t xml:space="preserve">árboles plantados por el interior de la PTAS. </w:t>
            </w:r>
          </w:p>
        </w:tc>
      </w:tr>
    </w:tbl>
    <w:p w14:paraId="598E3108" w14:textId="77777777" w:rsidR="0061583A" w:rsidRPr="0088612D" w:rsidRDefault="0061583A" w:rsidP="0061583A">
      <w:pPr>
        <w:pStyle w:val="Listaconnmeros"/>
        <w:numPr>
          <w:ilvl w:val="0"/>
          <w:numId w:val="0"/>
        </w:numPr>
      </w:pPr>
    </w:p>
    <w:p w14:paraId="3EFBE3F0" w14:textId="77777777" w:rsidR="00D42470" w:rsidRPr="0088612D" w:rsidRDefault="00D42470" w:rsidP="00281162">
      <w:pPr>
        <w:pStyle w:val="Ttulo1"/>
      </w:pPr>
      <w:bookmarkStart w:id="239" w:name="_Toc40289753"/>
      <w:r w:rsidRPr="0088612D">
        <w:lastRenderedPageBreak/>
        <w:t>OTROS HECHOS</w:t>
      </w:r>
      <w:bookmarkEnd w:id="195"/>
      <w:bookmarkEnd w:id="196"/>
      <w:bookmarkEnd w:id="197"/>
      <w:bookmarkEnd w:id="198"/>
      <w:bookmarkEnd w:id="239"/>
    </w:p>
    <w:p w14:paraId="60643478" w14:textId="77777777" w:rsidR="00D42470" w:rsidRPr="0088612D" w:rsidRDefault="00D42470" w:rsidP="00D42470">
      <w:pPr>
        <w:spacing w:after="0" w:line="240" w:lineRule="auto"/>
        <w:jc w:val="both"/>
        <w:rPr>
          <w:rFonts w:ascii="Calibri" w:eastAsia="Calibri" w:hAnsi="Calibri" w:cs="Times New Roman"/>
          <w:color w:val="FF0000"/>
          <w:sz w:val="20"/>
          <w:szCs w:val="20"/>
        </w:rPr>
      </w:pPr>
    </w:p>
    <w:tbl>
      <w:tblPr>
        <w:tblpPr w:leftFromText="141" w:rightFromText="141" w:vertAnchor="text" w:horzAnchor="margin" w:tblpY="2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3E6C88" w:rsidRPr="0088612D" w14:paraId="002D4FE9" w14:textId="77777777" w:rsidTr="00C102C8">
        <w:trPr>
          <w:trHeight w:val="300"/>
        </w:trPr>
        <w:tc>
          <w:tcPr>
            <w:tcW w:w="5000" w:type="pct"/>
            <w:shd w:val="clear" w:color="auto" w:fill="auto"/>
            <w:noWrap/>
            <w:vAlign w:val="center"/>
            <w:hideMark/>
          </w:tcPr>
          <w:p w14:paraId="7F3DC7F7" w14:textId="77777777" w:rsidR="003E6C88" w:rsidRPr="0088612D" w:rsidRDefault="003E6C88" w:rsidP="00C102C8">
            <w:pPr>
              <w:spacing w:after="0" w:line="240" w:lineRule="auto"/>
              <w:rPr>
                <w:rFonts w:ascii="Calibri" w:eastAsia="Times New Roman" w:hAnsi="Calibri" w:cs="Times New Roman"/>
                <w:b/>
                <w:bCs/>
                <w:color w:val="000000"/>
                <w:sz w:val="20"/>
                <w:szCs w:val="20"/>
                <w:lang w:eastAsia="es-CL"/>
              </w:rPr>
            </w:pPr>
            <w:r w:rsidRPr="0088612D">
              <w:rPr>
                <w:rFonts w:ascii="Calibri" w:eastAsia="Times New Roman" w:hAnsi="Calibri" w:cs="Times New Roman"/>
                <w:b/>
                <w:bCs/>
                <w:sz w:val="20"/>
                <w:szCs w:val="20"/>
                <w:lang w:eastAsia="es-CL"/>
              </w:rPr>
              <w:t>Otros hechos N°1: “</w:t>
            </w:r>
            <w:r w:rsidRPr="0088612D">
              <w:rPr>
                <w:b/>
                <w:sz w:val="20"/>
                <w:szCs w:val="20"/>
              </w:rPr>
              <w:t>Información asociada a la Resolución de Calificación Ambiental aprobada</w:t>
            </w:r>
            <w:r w:rsidRPr="0088612D">
              <w:rPr>
                <w:rFonts w:ascii="Calibri" w:eastAsia="Times New Roman" w:hAnsi="Calibri" w:cs="Times New Roman"/>
                <w:b/>
                <w:bCs/>
                <w:sz w:val="20"/>
                <w:szCs w:val="20"/>
                <w:lang w:eastAsia="es-CL"/>
              </w:rPr>
              <w:t>”.</w:t>
            </w:r>
          </w:p>
        </w:tc>
      </w:tr>
      <w:tr w:rsidR="003E6C88" w:rsidRPr="0088612D" w14:paraId="5FF0B6DB" w14:textId="77777777" w:rsidTr="00C102C8">
        <w:trPr>
          <w:trHeight w:val="1686"/>
        </w:trPr>
        <w:tc>
          <w:tcPr>
            <w:tcW w:w="5000" w:type="pct"/>
            <w:shd w:val="clear" w:color="auto" w:fill="auto"/>
            <w:noWrap/>
            <w:hideMark/>
          </w:tcPr>
          <w:p w14:paraId="655F56D0" w14:textId="77777777" w:rsidR="003E6C88" w:rsidRPr="0088612D" w:rsidRDefault="003E6C88" w:rsidP="00C102C8">
            <w:pPr>
              <w:spacing w:after="0" w:line="240" w:lineRule="auto"/>
              <w:rPr>
                <w:rFonts w:ascii="Calibri" w:eastAsia="Times New Roman" w:hAnsi="Calibri" w:cs="Times New Roman"/>
                <w:color w:val="000000"/>
                <w:sz w:val="20"/>
                <w:szCs w:val="20"/>
                <w:lang w:eastAsia="es-CL"/>
              </w:rPr>
            </w:pPr>
            <w:r w:rsidRPr="0088612D">
              <w:rPr>
                <w:rFonts w:ascii="Calibri" w:eastAsia="Times New Roman" w:hAnsi="Calibri" w:cs="Times New Roman"/>
                <w:b/>
                <w:bCs/>
                <w:color w:val="000000"/>
                <w:sz w:val="20"/>
                <w:szCs w:val="20"/>
                <w:lang w:eastAsia="es-CL"/>
              </w:rPr>
              <w:t>Descripción</w:t>
            </w:r>
            <w:r w:rsidRPr="0088612D">
              <w:rPr>
                <w:rFonts w:ascii="Calibri" w:eastAsia="Times New Roman" w:hAnsi="Calibri" w:cs="Times New Roman"/>
                <w:color w:val="000000"/>
                <w:sz w:val="20"/>
                <w:szCs w:val="20"/>
                <w:lang w:eastAsia="es-CL"/>
              </w:rPr>
              <w:t>:</w:t>
            </w:r>
          </w:p>
          <w:p w14:paraId="15925A1C" w14:textId="77777777" w:rsidR="00911E79" w:rsidRPr="0088612D" w:rsidRDefault="003E6C88" w:rsidP="00911E79">
            <w:pPr>
              <w:spacing w:after="0" w:line="240" w:lineRule="auto"/>
              <w:jc w:val="both"/>
              <w:rPr>
                <w:rFonts w:ascii="Calibri" w:eastAsia="Calibri" w:hAnsi="Calibri"/>
                <w:sz w:val="20"/>
                <w:szCs w:val="20"/>
              </w:rPr>
            </w:pPr>
            <w:r w:rsidRPr="0088612D">
              <w:rPr>
                <w:sz w:val="20"/>
                <w:szCs w:val="20"/>
              </w:rPr>
              <w:t xml:space="preserve">En relación al cumplimiento de la Resolución N°574/2012 de la SMA, modificada por Resolución Exenta N°1518/2013, que instruye a los titulares de Resoluciones de Calificación Ambiental proporcionar información asociada a las Resoluciones de Calificación Ambiental aprobadas, de acuerdo a los registros disponibles de esta Superintendencia, se constató que la información relacionada a la </w:t>
            </w:r>
            <w:r w:rsidRPr="0088612D">
              <w:rPr>
                <w:rFonts w:ascii="Calibri" w:eastAsia="Calibri" w:hAnsi="Calibri"/>
                <w:sz w:val="20"/>
                <w:szCs w:val="20"/>
              </w:rPr>
              <w:t xml:space="preserve">RCA N°233/2000, </w:t>
            </w:r>
            <w:r w:rsidRPr="0088612D">
              <w:rPr>
                <w:sz w:val="20"/>
                <w:szCs w:val="20"/>
              </w:rPr>
              <w:t>se encuentran en el estado “pendiente de modificación”. La fecha de actualización fue el</w:t>
            </w:r>
            <w:r w:rsidRPr="0088612D">
              <w:rPr>
                <w:rFonts w:ascii="Calibri" w:eastAsia="Calibri" w:hAnsi="Calibri"/>
                <w:sz w:val="20"/>
                <w:szCs w:val="20"/>
              </w:rPr>
              <w:t xml:space="preserve"> 16-11-2017. </w:t>
            </w:r>
          </w:p>
          <w:p w14:paraId="2A979F4B" w14:textId="77777777" w:rsidR="00911E79" w:rsidRPr="0088612D" w:rsidRDefault="00911E79" w:rsidP="00911E79">
            <w:pPr>
              <w:spacing w:after="0" w:line="240" w:lineRule="auto"/>
              <w:jc w:val="both"/>
              <w:rPr>
                <w:sz w:val="20"/>
                <w:szCs w:val="20"/>
              </w:rPr>
            </w:pPr>
          </w:p>
          <w:p w14:paraId="15C6BFCA" w14:textId="77777777" w:rsidR="003E6C88" w:rsidRPr="0088612D" w:rsidRDefault="003E6C88" w:rsidP="00911E79">
            <w:pPr>
              <w:spacing w:after="0" w:line="240" w:lineRule="auto"/>
              <w:jc w:val="both"/>
              <w:rPr>
                <w:rFonts w:ascii="Calibri" w:eastAsia="Calibri" w:hAnsi="Calibri"/>
                <w:sz w:val="20"/>
                <w:szCs w:val="20"/>
              </w:rPr>
            </w:pPr>
            <w:r w:rsidRPr="0088612D">
              <w:rPr>
                <w:sz w:val="20"/>
                <w:szCs w:val="20"/>
              </w:rPr>
              <w:t xml:space="preserve">Según los registros de la SMA, </w:t>
            </w:r>
            <w:r w:rsidR="00911E79" w:rsidRPr="0088612D">
              <w:rPr>
                <w:sz w:val="20"/>
                <w:szCs w:val="20"/>
              </w:rPr>
              <w:t>no se da a conocer la localización y ubicación de la unidad fiscalizable. Además, no se presenta el correo electrónico y teléfono del titular y n</w:t>
            </w:r>
            <w:r w:rsidRPr="0088612D">
              <w:rPr>
                <w:sz w:val="20"/>
                <w:szCs w:val="20"/>
              </w:rPr>
              <w:t xml:space="preserve">o se entregan los </w:t>
            </w:r>
            <w:r w:rsidR="00911E79" w:rsidRPr="0088612D">
              <w:rPr>
                <w:sz w:val="20"/>
                <w:szCs w:val="20"/>
              </w:rPr>
              <w:t xml:space="preserve">siguientes </w:t>
            </w:r>
            <w:r w:rsidRPr="0088612D">
              <w:rPr>
                <w:sz w:val="20"/>
                <w:szCs w:val="20"/>
              </w:rPr>
              <w:t>antecedentes del representante legal</w:t>
            </w:r>
            <w:r w:rsidR="00911E79" w:rsidRPr="0088612D">
              <w:rPr>
                <w:sz w:val="20"/>
                <w:szCs w:val="20"/>
              </w:rPr>
              <w:t xml:space="preserve">: </w:t>
            </w:r>
            <w:r w:rsidRPr="0088612D">
              <w:rPr>
                <w:sz w:val="20"/>
                <w:szCs w:val="20"/>
              </w:rPr>
              <w:t>nombre, RUT, domicilio, teléfono y correo electrónico.</w:t>
            </w:r>
            <w:r w:rsidR="00911E79" w:rsidRPr="0088612D">
              <w:rPr>
                <w:sz w:val="20"/>
                <w:szCs w:val="20"/>
              </w:rPr>
              <w:t xml:space="preserve"> </w:t>
            </w:r>
            <w:r w:rsidRPr="0088612D">
              <w:rPr>
                <w:sz w:val="20"/>
                <w:szCs w:val="20"/>
              </w:rPr>
              <w:t>Finalmente, no se menciona la fase del proyecto.</w:t>
            </w:r>
          </w:p>
          <w:p w14:paraId="04B85D10" w14:textId="77777777" w:rsidR="00911E79" w:rsidRPr="0088612D" w:rsidRDefault="00911E79" w:rsidP="003E6C88">
            <w:pPr>
              <w:jc w:val="both"/>
              <w:rPr>
                <w:sz w:val="20"/>
                <w:szCs w:val="20"/>
              </w:rPr>
            </w:pPr>
          </w:p>
          <w:p w14:paraId="2FD6D687" w14:textId="77777777" w:rsidR="003E6C88" w:rsidRPr="0088612D" w:rsidRDefault="003E6C88" w:rsidP="003E6C88">
            <w:pPr>
              <w:jc w:val="both"/>
              <w:rPr>
                <w:sz w:val="20"/>
                <w:szCs w:val="20"/>
              </w:rPr>
            </w:pPr>
            <w:r w:rsidRPr="0088612D">
              <w:rPr>
                <w:sz w:val="20"/>
                <w:szCs w:val="20"/>
              </w:rPr>
              <w:t>No obstante lo anterior, la información fue obtenida en la inspección ambiental (capítulo 2.1 del presente informe).</w:t>
            </w:r>
          </w:p>
        </w:tc>
      </w:tr>
    </w:tbl>
    <w:p w14:paraId="30A3EA24" w14:textId="77777777" w:rsidR="00D42470" w:rsidRPr="0088612D" w:rsidRDefault="00D42470" w:rsidP="00D42470">
      <w:pPr>
        <w:spacing w:after="0" w:line="240" w:lineRule="auto"/>
        <w:contextualSpacing/>
        <w:jc w:val="both"/>
        <w:rPr>
          <w:rFonts w:ascii="Calibri" w:eastAsia="Calibri" w:hAnsi="Calibri" w:cs="Calibri"/>
          <w:b/>
          <w:sz w:val="20"/>
          <w:szCs w:val="20"/>
        </w:rPr>
      </w:pPr>
    </w:p>
    <w:p w14:paraId="1B5A4737" w14:textId="77777777" w:rsidR="003E6C88" w:rsidRPr="0088612D" w:rsidRDefault="003E6C88" w:rsidP="00D42470">
      <w:pPr>
        <w:spacing w:after="0" w:line="240" w:lineRule="auto"/>
        <w:contextualSpacing/>
        <w:jc w:val="both"/>
        <w:rPr>
          <w:rFonts w:ascii="Calibri" w:eastAsia="Calibri" w:hAnsi="Calibri" w:cs="Calibri"/>
          <w:b/>
          <w:sz w:val="20"/>
          <w:szCs w:val="20"/>
        </w:rPr>
      </w:pPr>
    </w:p>
    <w:p w14:paraId="66013980" w14:textId="598C9D0D" w:rsidR="0031512B" w:rsidRDefault="0031512B" w:rsidP="0031512B">
      <w:pPr>
        <w:spacing w:after="0" w:line="240" w:lineRule="auto"/>
        <w:contextualSpacing/>
        <w:outlineLvl w:val="0"/>
        <w:rPr>
          <w:rFonts w:ascii="Calibri" w:eastAsia="Calibri" w:hAnsi="Calibri" w:cs="Calibri"/>
          <w:sz w:val="20"/>
          <w:szCs w:val="20"/>
        </w:rPr>
      </w:pPr>
      <w:bookmarkStart w:id="240" w:name="_Toc352840404"/>
      <w:bookmarkStart w:id="241" w:name="_Toc352841464"/>
      <w:bookmarkStart w:id="242" w:name="_Toc447875253"/>
      <w:bookmarkStart w:id="243" w:name="_Toc449085431"/>
    </w:p>
    <w:p w14:paraId="0271EAC5" w14:textId="3C4BA7CD" w:rsidR="005B4879" w:rsidRDefault="005B4879" w:rsidP="0031512B">
      <w:pPr>
        <w:spacing w:after="0" w:line="240" w:lineRule="auto"/>
        <w:contextualSpacing/>
        <w:outlineLvl w:val="0"/>
        <w:rPr>
          <w:rFonts w:ascii="Calibri" w:eastAsia="Calibri" w:hAnsi="Calibri" w:cs="Calibri"/>
          <w:sz w:val="20"/>
          <w:szCs w:val="20"/>
        </w:rPr>
      </w:pPr>
    </w:p>
    <w:p w14:paraId="3D7126FC" w14:textId="38F15E46" w:rsidR="005B4879" w:rsidRDefault="005B4879" w:rsidP="0031512B">
      <w:pPr>
        <w:spacing w:after="0" w:line="240" w:lineRule="auto"/>
        <w:contextualSpacing/>
        <w:outlineLvl w:val="0"/>
        <w:rPr>
          <w:rFonts w:ascii="Calibri" w:eastAsia="Calibri" w:hAnsi="Calibri" w:cs="Calibri"/>
          <w:sz w:val="20"/>
          <w:szCs w:val="20"/>
        </w:rPr>
      </w:pPr>
    </w:p>
    <w:p w14:paraId="1EBA7D45" w14:textId="736491BC" w:rsidR="005B4879" w:rsidRDefault="005B4879" w:rsidP="0031512B">
      <w:pPr>
        <w:spacing w:after="0" w:line="240" w:lineRule="auto"/>
        <w:contextualSpacing/>
        <w:outlineLvl w:val="0"/>
        <w:rPr>
          <w:rFonts w:ascii="Calibri" w:eastAsia="Calibri" w:hAnsi="Calibri" w:cs="Calibri"/>
          <w:sz w:val="20"/>
          <w:szCs w:val="20"/>
        </w:rPr>
      </w:pPr>
    </w:p>
    <w:p w14:paraId="7437D90C" w14:textId="1D8E9606" w:rsidR="005B4879" w:rsidRDefault="005B4879" w:rsidP="0031512B">
      <w:pPr>
        <w:spacing w:after="0" w:line="240" w:lineRule="auto"/>
        <w:contextualSpacing/>
        <w:outlineLvl w:val="0"/>
        <w:rPr>
          <w:rFonts w:ascii="Calibri" w:eastAsia="Calibri" w:hAnsi="Calibri" w:cs="Calibri"/>
          <w:sz w:val="20"/>
          <w:szCs w:val="20"/>
        </w:rPr>
      </w:pPr>
    </w:p>
    <w:p w14:paraId="021E36FB" w14:textId="5C2FE3A5" w:rsidR="005B4879" w:rsidRDefault="005B4879" w:rsidP="0031512B">
      <w:pPr>
        <w:spacing w:after="0" w:line="240" w:lineRule="auto"/>
        <w:contextualSpacing/>
        <w:outlineLvl w:val="0"/>
        <w:rPr>
          <w:rFonts w:ascii="Calibri" w:eastAsia="Calibri" w:hAnsi="Calibri" w:cs="Calibri"/>
          <w:sz w:val="20"/>
          <w:szCs w:val="20"/>
        </w:rPr>
      </w:pPr>
    </w:p>
    <w:p w14:paraId="343D0E15" w14:textId="2551FDA5" w:rsidR="005B4879" w:rsidRDefault="005B4879" w:rsidP="0031512B">
      <w:pPr>
        <w:spacing w:after="0" w:line="240" w:lineRule="auto"/>
        <w:contextualSpacing/>
        <w:outlineLvl w:val="0"/>
        <w:rPr>
          <w:rFonts w:ascii="Calibri" w:eastAsia="Calibri" w:hAnsi="Calibri" w:cs="Calibri"/>
          <w:sz w:val="20"/>
          <w:szCs w:val="20"/>
        </w:rPr>
      </w:pPr>
    </w:p>
    <w:p w14:paraId="557C5764" w14:textId="1E3176DD" w:rsidR="005B4879" w:rsidRDefault="005B4879" w:rsidP="0031512B">
      <w:pPr>
        <w:spacing w:after="0" w:line="240" w:lineRule="auto"/>
        <w:contextualSpacing/>
        <w:outlineLvl w:val="0"/>
        <w:rPr>
          <w:rFonts w:ascii="Calibri" w:eastAsia="Calibri" w:hAnsi="Calibri" w:cs="Calibri"/>
          <w:sz w:val="20"/>
          <w:szCs w:val="20"/>
        </w:rPr>
      </w:pPr>
    </w:p>
    <w:p w14:paraId="6AA9C676" w14:textId="0E2F9654" w:rsidR="005B4879" w:rsidRDefault="005B4879" w:rsidP="0031512B">
      <w:pPr>
        <w:spacing w:after="0" w:line="240" w:lineRule="auto"/>
        <w:contextualSpacing/>
        <w:outlineLvl w:val="0"/>
        <w:rPr>
          <w:rFonts w:ascii="Calibri" w:eastAsia="Calibri" w:hAnsi="Calibri" w:cs="Calibri"/>
          <w:sz w:val="20"/>
          <w:szCs w:val="20"/>
        </w:rPr>
      </w:pPr>
    </w:p>
    <w:p w14:paraId="52A6D8D9" w14:textId="65D9EFD8" w:rsidR="005B4879" w:rsidRDefault="005B4879" w:rsidP="0031512B">
      <w:pPr>
        <w:spacing w:after="0" w:line="240" w:lineRule="auto"/>
        <w:contextualSpacing/>
        <w:outlineLvl w:val="0"/>
        <w:rPr>
          <w:rFonts w:ascii="Calibri" w:eastAsia="Calibri" w:hAnsi="Calibri" w:cs="Calibri"/>
          <w:sz w:val="20"/>
          <w:szCs w:val="20"/>
        </w:rPr>
      </w:pPr>
    </w:p>
    <w:p w14:paraId="74D32AB3" w14:textId="641A112F" w:rsidR="005B4879" w:rsidRDefault="005B4879" w:rsidP="0031512B">
      <w:pPr>
        <w:spacing w:after="0" w:line="240" w:lineRule="auto"/>
        <w:contextualSpacing/>
        <w:outlineLvl w:val="0"/>
        <w:rPr>
          <w:rFonts w:ascii="Calibri" w:eastAsia="Calibri" w:hAnsi="Calibri" w:cs="Calibri"/>
          <w:sz w:val="20"/>
          <w:szCs w:val="20"/>
        </w:rPr>
      </w:pPr>
    </w:p>
    <w:p w14:paraId="5712112A" w14:textId="6B2950F8" w:rsidR="005B4879" w:rsidRDefault="005B4879" w:rsidP="0031512B">
      <w:pPr>
        <w:spacing w:after="0" w:line="240" w:lineRule="auto"/>
        <w:contextualSpacing/>
        <w:outlineLvl w:val="0"/>
        <w:rPr>
          <w:rFonts w:ascii="Calibri" w:eastAsia="Calibri" w:hAnsi="Calibri" w:cs="Calibri"/>
          <w:sz w:val="20"/>
          <w:szCs w:val="20"/>
        </w:rPr>
      </w:pPr>
    </w:p>
    <w:p w14:paraId="2B143CB2" w14:textId="42694338" w:rsidR="005B4879" w:rsidRDefault="005B4879" w:rsidP="0031512B">
      <w:pPr>
        <w:spacing w:after="0" w:line="240" w:lineRule="auto"/>
        <w:contextualSpacing/>
        <w:outlineLvl w:val="0"/>
        <w:rPr>
          <w:rFonts w:ascii="Calibri" w:eastAsia="Calibri" w:hAnsi="Calibri" w:cs="Calibri"/>
          <w:sz w:val="20"/>
          <w:szCs w:val="20"/>
        </w:rPr>
      </w:pPr>
    </w:p>
    <w:p w14:paraId="5B448AEB" w14:textId="6F922F76" w:rsidR="005B4879" w:rsidRDefault="005B4879" w:rsidP="0031512B">
      <w:pPr>
        <w:spacing w:after="0" w:line="240" w:lineRule="auto"/>
        <w:contextualSpacing/>
        <w:outlineLvl w:val="0"/>
        <w:rPr>
          <w:rFonts w:ascii="Calibri" w:eastAsia="Calibri" w:hAnsi="Calibri" w:cs="Calibri"/>
          <w:sz w:val="20"/>
          <w:szCs w:val="20"/>
        </w:rPr>
      </w:pPr>
    </w:p>
    <w:p w14:paraId="5633B6C1" w14:textId="18F6F1BE" w:rsidR="005B4879" w:rsidRDefault="005B4879" w:rsidP="0031512B">
      <w:pPr>
        <w:spacing w:after="0" w:line="240" w:lineRule="auto"/>
        <w:contextualSpacing/>
        <w:outlineLvl w:val="0"/>
        <w:rPr>
          <w:rFonts w:ascii="Calibri" w:eastAsia="Calibri" w:hAnsi="Calibri" w:cs="Calibri"/>
          <w:sz w:val="20"/>
          <w:szCs w:val="20"/>
        </w:rPr>
      </w:pPr>
    </w:p>
    <w:p w14:paraId="54A4C184" w14:textId="4FA0C755" w:rsidR="005B4879" w:rsidRDefault="005B4879" w:rsidP="0031512B">
      <w:pPr>
        <w:spacing w:after="0" w:line="240" w:lineRule="auto"/>
        <w:contextualSpacing/>
        <w:outlineLvl w:val="0"/>
        <w:rPr>
          <w:rFonts w:ascii="Calibri" w:eastAsia="Calibri" w:hAnsi="Calibri" w:cs="Calibri"/>
          <w:sz w:val="20"/>
          <w:szCs w:val="20"/>
        </w:rPr>
      </w:pPr>
    </w:p>
    <w:p w14:paraId="660BF4AC" w14:textId="73B660CB" w:rsidR="005B4879" w:rsidRDefault="005B4879" w:rsidP="0031512B">
      <w:pPr>
        <w:spacing w:after="0" w:line="240" w:lineRule="auto"/>
        <w:contextualSpacing/>
        <w:outlineLvl w:val="0"/>
        <w:rPr>
          <w:rFonts w:ascii="Calibri" w:eastAsia="Calibri" w:hAnsi="Calibri" w:cs="Calibri"/>
          <w:sz w:val="20"/>
          <w:szCs w:val="20"/>
        </w:rPr>
      </w:pPr>
    </w:p>
    <w:p w14:paraId="36AC44AE" w14:textId="77777777" w:rsidR="005B4879" w:rsidRPr="0088612D" w:rsidRDefault="005B4879" w:rsidP="0031512B">
      <w:pPr>
        <w:spacing w:after="0" w:line="240" w:lineRule="auto"/>
        <w:contextualSpacing/>
        <w:outlineLvl w:val="0"/>
        <w:rPr>
          <w:rFonts w:ascii="Calibri" w:eastAsia="Calibri" w:hAnsi="Calibri" w:cs="Calibri"/>
          <w:sz w:val="20"/>
          <w:szCs w:val="20"/>
        </w:rPr>
      </w:pPr>
    </w:p>
    <w:p w14:paraId="5807CFEC" w14:textId="77777777" w:rsidR="00911E79" w:rsidRPr="0088612D" w:rsidRDefault="00911E79" w:rsidP="0031512B">
      <w:pPr>
        <w:spacing w:after="0" w:line="240" w:lineRule="auto"/>
        <w:contextualSpacing/>
        <w:outlineLvl w:val="0"/>
        <w:rPr>
          <w:rFonts w:ascii="Calibri" w:eastAsia="Calibri" w:hAnsi="Calibri" w:cs="Calibri"/>
          <w:b/>
          <w:sz w:val="24"/>
          <w:szCs w:val="20"/>
        </w:rPr>
      </w:pPr>
    </w:p>
    <w:p w14:paraId="3EC06434" w14:textId="77777777" w:rsidR="00D42470" w:rsidRPr="0088612D" w:rsidRDefault="00D42470" w:rsidP="00281162">
      <w:pPr>
        <w:pStyle w:val="Ttulo1"/>
      </w:pPr>
      <w:bookmarkStart w:id="244" w:name="_Toc40289754"/>
      <w:r w:rsidRPr="0088612D">
        <w:lastRenderedPageBreak/>
        <w:t>CONCLUSIONES</w:t>
      </w:r>
      <w:bookmarkEnd w:id="240"/>
      <w:bookmarkEnd w:id="241"/>
      <w:bookmarkEnd w:id="242"/>
      <w:bookmarkEnd w:id="243"/>
      <w:bookmarkEnd w:id="244"/>
    </w:p>
    <w:p w14:paraId="75D10610" w14:textId="77777777" w:rsidR="00D42470" w:rsidRPr="0088612D" w:rsidRDefault="00D42470" w:rsidP="00D42470">
      <w:pPr>
        <w:spacing w:after="0" w:line="240" w:lineRule="auto"/>
        <w:contextualSpacing/>
        <w:jc w:val="both"/>
        <w:rPr>
          <w:rFonts w:eastAsia="Calibri" w:cs="Calibri"/>
          <w:b/>
          <w:sz w:val="20"/>
          <w:szCs w:val="20"/>
        </w:rPr>
      </w:pPr>
    </w:p>
    <w:p w14:paraId="6EE29895" w14:textId="77777777" w:rsidR="00D42470" w:rsidRPr="0088612D" w:rsidRDefault="00D42470" w:rsidP="00D42470">
      <w:pPr>
        <w:spacing w:after="0" w:line="240" w:lineRule="auto"/>
        <w:jc w:val="both"/>
        <w:rPr>
          <w:rFonts w:eastAsia="Calibri" w:cs="Calibri"/>
          <w:sz w:val="20"/>
          <w:szCs w:val="20"/>
        </w:rPr>
      </w:pPr>
      <w:r w:rsidRPr="0088612D">
        <w:rPr>
          <w:rFonts w:eastAsia="Calibri" w:cs="Calibri"/>
          <w:sz w:val="20"/>
          <w:szCs w:val="20"/>
        </w:rPr>
        <w:t xml:space="preserve">Los resultados de las actividades de fiscalización, asociados </w:t>
      </w:r>
      <w:r w:rsidR="00986195" w:rsidRPr="0088612D">
        <w:rPr>
          <w:rFonts w:eastAsia="Calibri" w:cs="Calibri"/>
          <w:sz w:val="20"/>
          <w:szCs w:val="20"/>
        </w:rPr>
        <w:t xml:space="preserve">a </w:t>
      </w:r>
      <w:r w:rsidRPr="0088612D">
        <w:rPr>
          <w:rFonts w:eastAsia="Calibri" w:cs="Calibri"/>
          <w:sz w:val="20"/>
          <w:szCs w:val="20"/>
        </w:rPr>
        <w:t xml:space="preserve">los Instrumentos de </w:t>
      </w:r>
      <w:r w:rsidR="00E65EF9" w:rsidRPr="0088612D">
        <w:rPr>
          <w:rFonts w:eastAsia="Calibri" w:cs="Calibri"/>
          <w:sz w:val="20"/>
          <w:szCs w:val="20"/>
        </w:rPr>
        <w:t>Carácter</w:t>
      </w:r>
      <w:r w:rsidRPr="0088612D">
        <w:rPr>
          <w:rFonts w:eastAsia="Calibri" w:cs="Calibri"/>
          <w:sz w:val="20"/>
          <w:szCs w:val="20"/>
        </w:rPr>
        <w:t xml:space="preserve"> Ambiental indicados en el punto 3, permitieron identificar ciertos hallazgos que se describen a continuación:</w:t>
      </w:r>
    </w:p>
    <w:p w14:paraId="0604873D" w14:textId="77777777" w:rsidR="00D42470" w:rsidRPr="0088612D"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3296"/>
        <w:gridCol w:w="4315"/>
        <w:gridCol w:w="4804"/>
      </w:tblGrid>
      <w:tr w:rsidR="0088612D" w:rsidRPr="0088612D" w14:paraId="656D1114" w14:textId="77777777" w:rsidTr="00037776">
        <w:trPr>
          <w:trHeight w:val="395"/>
          <w:tblHeader/>
          <w:jc w:val="center"/>
        </w:trPr>
        <w:tc>
          <w:tcPr>
            <w:tcW w:w="423" w:type="pct"/>
            <w:shd w:val="clear" w:color="auto" w:fill="D9D9D9"/>
            <w:vAlign w:val="center"/>
          </w:tcPr>
          <w:p w14:paraId="76C4F36B" w14:textId="77777777" w:rsidR="0088612D" w:rsidRPr="0088612D" w:rsidRDefault="0088612D" w:rsidP="00037776">
            <w:pPr>
              <w:jc w:val="center"/>
              <w:rPr>
                <w:rFonts w:asciiTheme="minorHAnsi" w:hAnsiTheme="minorHAnsi" w:cs="Calibri"/>
                <w:b/>
                <w:lang w:val="es-CL" w:eastAsia="en-US"/>
              </w:rPr>
            </w:pPr>
            <w:r w:rsidRPr="0088612D">
              <w:rPr>
                <w:rFonts w:asciiTheme="minorHAnsi" w:hAnsiTheme="minorHAnsi" w:cs="Calibri"/>
                <w:b/>
                <w:lang w:val="es-CL" w:eastAsia="en-US"/>
              </w:rPr>
              <w:t>N° Hecho constatado</w:t>
            </w:r>
          </w:p>
        </w:tc>
        <w:tc>
          <w:tcPr>
            <w:tcW w:w="1215" w:type="pct"/>
            <w:shd w:val="clear" w:color="auto" w:fill="D9D9D9"/>
            <w:vAlign w:val="center"/>
          </w:tcPr>
          <w:p w14:paraId="7CBB3BEA" w14:textId="77777777" w:rsidR="0088612D" w:rsidRPr="0088612D" w:rsidRDefault="0088612D" w:rsidP="00037776">
            <w:pPr>
              <w:jc w:val="center"/>
              <w:rPr>
                <w:rFonts w:asciiTheme="minorHAnsi" w:hAnsiTheme="minorHAnsi" w:cs="Calibri"/>
                <w:b/>
                <w:lang w:val="es-CL" w:eastAsia="en-US"/>
              </w:rPr>
            </w:pPr>
            <w:r w:rsidRPr="0088612D">
              <w:rPr>
                <w:rFonts w:asciiTheme="minorHAnsi" w:hAnsiTheme="minorHAnsi" w:cs="Calibri"/>
                <w:b/>
                <w:lang w:val="es-CL" w:eastAsia="en-US"/>
              </w:rPr>
              <w:t>Materia específica objeto de la fiscalización ambiental</w:t>
            </w:r>
          </w:p>
        </w:tc>
        <w:tc>
          <w:tcPr>
            <w:tcW w:w="1591" w:type="pct"/>
            <w:shd w:val="clear" w:color="auto" w:fill="D9D9D9"/>
            <w:vAlign w:val="center"/>
          </w:tcPr>
          <w:p w14:paraId="35F67D83" w14:textId="77777777" w:rsidR="0088612D" w:rsidRPr="0088612D" w:rsidRDefault="0088612D" w:rsidP="00037776">
            <w:pPr>
              <w:jc w:val="center"/>
              <w:rPr>
                <w:rFonts w:asciiTheme="minorHAnsi" w:hAnsiTheme="minorHAnsi" w:cs="Calibri"/>
                <w:b/>
                <w:lang w:val="es-CL" w:eastAsia="en-US"/>
              </w:rPr>
            </w:pPr>
            <w:r w:rsidRPr="0088612D">
              <w:rPr>
                <w:rFonts w:asciiTheme="minorHAnsi" w:hAnsiTheme="minorHAnsi" w:cs="Calibri"/>
                <w:b/>
                <w:lang w:val="es-CL" w:eastAsia="en-US"/>
              </w:rPr>
              <w:t>Exigencia asociada</w:t>
            </w:r>
          </w:p>
        </w:tc>
        <w:tc>
          <w:tcPr>
            <w:tcW w:w="1771" w:type="pct"/>
            <w:shd w:val="clear" w:color="auto" w:fill="D9D9D9"/>
            <w:vAlign w:val="center"/>
          </w:tcPr>
          <w:p w14:paraId="4C39EE05" w14:textId="77777777" w:rsidR="0088612D" w:rsidRPr="0088612D" w:rsidRDefault="0088612D" w:rsidP="00037776">
            <w:pPr>
              <w:jc w:val="center"/>
              <w:rPr>
                <w:rFonts w:asciiTheme="minorHAnsi" w:hAnsiTheme="minorHAnsi" w:cs="Calibri"/>
                <w:b/>
                <w:lang w:val="es-CL" w:eastAsia="en-US"/>
              </w:rPr>
            </w:pPr>
            <w:r w:rsidRPr="0088612D">
              <w:rPr>
                <w:rFonts w:asciiTheme="minorHAnsi" w:hAnsiTheme="minorHAnsi" w:cs="Calibri"/>
                <w:b/>
                <w:lang w:val="es-CL" w:eastAsia="en-US"/>
              </w:rPr>
              <w:t>Hallazgo</w:t>
            </w:r>
          </w:p>
        </w:tc>
      </w:tr>
      <w:tr w:rsidR="0088612D" w:rsidRPr="0088612D" w14:paraId="7F7319AA" w14:textId="77777777" w:rsidTr="00037776">
        <w:trPr>
          <w:jc w:val="center"/>
        </w:trPr>
        <w:tc>
          <w:tcPr>
            <w:tcW w:w="423" w:type="pct"/>
            <w:vAlign w:val="center"/>
          </w:tcPr>
          <w:p w14:paraId="21E123BA" w14:textId="77777777" w:rsidR="0088612D" w:rsidRPr="0088612D" w:rsidRDefault="0088612D" w:rsidP="00037776">
            <w:pPr>
              <w:widowControl w:val="0"/>
              <w:overflowPunct w:val="0"/>
              <w:autoSpaceDE w:val="0"/>
              <w:autoSpaceDN w:val="0"/>
              <w:adjustRightInd w:val="0"/>
              <w:spacing w:after="120" w:line="285" w:lineRule="auto"/>
              <w:jc w:val="center"/>
              <w:rPr>
                <w:rFonts w:cs="Calibri"/>
                <w:iCs/>
              </w:rPr>
            </w:pPr>
            <w:r w:rsidRPr="0088612D">
              <w:rPr>
                <w:rFonts w:cs="Calibri"/>
                <w:iCs/>
              </w:rPr>
              <w:t>1</w:t>
            </w:r>
          </w:p>
        </w:tc>
        <w:tc>
          <w:tcPr>
            <w:tcW w:w="1215" w:type="pct"/>
            <w:vAlign w:val="center"/>
          </w:tcPr>
          <w:p w14:paraId="55246B3D" w14:textId="77777777" w:rsidR="0088612D" w:rsidRPr="0088612D" w:rsidRDefault="0088612D" w:rsidP="00037776">
            <w:pPr>
              <w:pStyle w:val="Ttulo2"/>
              <w:numPr>
                <w:ilvl w:val="0"/>
                <w:numId w:val="0"/>
              </w:numPr>
              <w:outlineLvl w:val="1"/>
              <w:rPr>
                <w:rFonts w:asciiTheme="minorHAnsi" w:hAnsiTheme="minorHAnsi"/>
                <w:b w:val="0"/>
                <w:bCs/>
                <w:iCs/>
              </w:rPr>
            </w:pPr>
            <w:bookmarkStart w:id="245" w:name="_Toc40289756"/>
            <w:r w:rsidRPr="0088612D">
              <w:rPr>
                <w:rFonts w:asciiTheme="minorHAnsi" w:hAnsiTheme="minorHAnsi"/>
                <w:b w:val="0"/>
                <w:bCs/>
                <w:iCs/>
                <w:lang w:eastAsia="en-US"/>
              </w:rPr>
              <w:t>Manejo de la planta de tratamiento de aguas servidas.</w:t>
            </w:r>
            <w:bookmarkEnd w:id="245"/>
          </w:p>
        </w:tc>
        <w:tc>
          <w:tcPr>
            <w:tcW w:w="1591" w:type="pct"/>
            <w:vAlign w:val="center"/>
          </w:tcPr>
          <w:p w14:paraId="7132E6BD" w14:textId="77777777" w:rsidR="0088612D" w:rsidRPr="0088612D" w:rsidRDefault="0088612D" w:rsidP="00037776">
            <w:pPr>
              <w:jc w:val="both"/>
              <w:rPr>
                <w:rFonts w:eastAsia="Times New Roman" w:cstheme="minorHAnsi"/>
                <w:b/>
                <w:bCs/>
              </w:rPr>
            </w:pPr>
            <w:r w:rsidRPr="0088612D">
              <w:rPr>
                <w:rFonts w:eastAsia="Times New Roman" w:cstheme="minorHAnsi"/>
                <w:b/>
                <w:bCs/>
              </w:rPr>
              <w:t>Carta de fecha 24/05/2000 (en expediente de evaluación ambiental, página 81-89), Punto 3.1.</w:t>
            </w:r>
          </w:p>
          <w:p w14:paraId="48CAC9DC" w14:textId="77777777" w:rsidR="0088612D" w:rsidRPr="0088612D" w:rsidRDefault="0088612D" w:rsidP="00037776">
            <w:pPr>
              <w:widowControl w:val="0"/>
              <w:overflowPunct w:val="0"/>
              <w:autoSpaceDE w:val="0"/>
              <w:autoSpaceDN w:val="0"/>
              <w:adjustRightInd w:val="0"/>
              <w:spacing w:after="120"/>
              <w:jc w:val="both"/>
              <w:rPr>
                <w:rFonts w:cs="Calibri"/>
              </w:rPr>
            </w:pPr>
            <w:r w:rsidRPr="0088612D">
              <w:t>Suministros básicos: […] Sistema de medición de caudal tratado tipo vertedero a la salida de la planta para mediciones puntuales (válvula de medición de caudal).</w:t>
            </w:r>
          </w:p>
        </w:tc>
        <w:tc>
          <w:tcPr>
            <w:tcW w:w="1771" w:type="pct"/>
            <w:vAlign w:val="center"/>
          </w:tcPr>
          <w:p w14:paraId="26AED7A9" w14:textId="2EDC2440" w:rsidR="0088612D" w:rsidRPr="0088612D" w:rsidRDefault="00603320" w:rsidP="00037776">
            <w:pPr>
              <w:jc w:val="both"/>
              <w:rPr>
                <w:lang w:eastAsia="es-CL"/>
              </w:rPr>
            </w:pPr>
            <w:r>
              <w:rPr>
                <w:lang w:eastAsia="es-CL"/>
              </w:rPr>
              <w:t xml:space="preserve">No se cuenta en la PTAS con </w:t>
            </w:r>
            <w:r>
              <w:rPr>
                <w:lang w:eastAsia="en-US"/>
              </w:rPr>
              <w:t xml:space="preserve">un sistema de medición de caudal tratado, por lo que no se puede obtener información sobre </w:t>
            </w:r>
            <w:r w:rsidR="0088612D" w:rsidRPr="0088612D">
              <w:rPr>
                <w:lang w:eastAsia="es-CL"/>
              </w:rPr>
              <w:t xml:space="preserve">volúmenes </w:t>
            </w:r>
            <w:r>
              <w:rPr>
                <w:lang w:eastAsia="es-CL"/>
              </w:rPr>
              <w:t xml:space="preserve">de aguas servidas </w:t>
            </w:r>
            <w:r w:rsidR="0088612D" w:rsidRPr="0088612D">
              <w:rPr>
                <w:lang w:eastAsia="es-CL"/>
              </w:rPr>
              <w:t>ingresad</w:t>
            </w:r>
            <w:r>
              <w:rPr>
                <w:lang w:eastAsia="es-CL"/>
              </w:rPr>
              <w:t>as</w:t>
            </w:r>
            <w:r w:rsidR="0088612D" w:rsidRPr="0088612D">
              <w:rPr>
                <w:lang w:eastAsia="es-CL"/>
              </w:rPr>
              <w:t xml:space="preserve"> y volúmenes de descarga de aguas servidas tratadas al Estero Llico</w:t>
            </w:r>
            <w:r>
              <w:rPr>
                <w:lang w:eastAsia="es-CL"/>
              </w:rPr>
              <w:t>.</w:t>
            </w:r>
          </w:p>
          <w:p w14:paraId="1C9446F6" w14:textId="2A646B24" w:rsidR="0088612D" w:rsidRPr="0088612D" w:rsidRDefault="0088612D" w:rsidP="00037776">
            <w:pPr>
              <w:jc w:val="both"/>
              <w:rPr>
                <w:lang w:eastAsia="en-US"/>
              </w:rPr>
            </w:pPr>
          </w:p>
        </w:tc>
      </w:tr>
      <w:tr w:rsidR="0088612D" w:rsidRPr="0088612D" w14:paraId="2871E3A6" w14:textId="77777777" w:rsidTr="00037776">
        <w:trPr>
          <w:jc w:val="center"/>
        </w:trPr>
        <w:tc>
          <w:tcPr>
            <w:tcW w:w="423" w:type="pct"/>
            <w:vAlign w:val="center"/>
          </w:tcPr>
          <w:p w14:paraId="2A1D3ABF" w14:textId="77777777" w:rsidR="0088612D" w:rsidRPr="0088612D" w:rsidRDefault="0088612D" w:rsidP="00037776">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88612D">
              <w:rPr>
                <w:rFonts w:asciiTheme="minorHAnsi" w:hAnsiTheme="minorHAnsi" w:cs="Calibri"/>
                <w:iCs/>
                <w:lang w:val="es-CL" w:eastAsia="en-US"/>
              </w:rPr>
              <w:t>3</w:t>
            </w:r>
          </w:p>
        </w:tc>
        <w:tc>
          <w:tcPr>
            <w:tcW w:w="1215" w:type="pct"/>
            <w:vAlign w:val="center"/>
          </w:tcPr>
          <w:p w14:paraId="3E638934" w14:textId="77777777" w:rsidR="0088612D" w:rsidRPr="0088612D" w:rsidRDefault="0088612D" w:rsidP="00037776">
            <w:pPr>
              <w:widowControl w:val="0"/>
              <w:overflowPunct w:val="0"/>
              <w:autoSpaceDE w:val="0"/>
              <w:autoSpaceDN w:val="0"/>
              <w:adjustRightInd w:val="0"/>
              <w:spacing w:after="120" w:line="285" w:lineRule="auto"/>
              <w:jc w:val="both"/>
              <w:rPr>
                <w:rFonts w:asciiTheme="minorHAnsi" w:hAnsiTheme="minorHAnsi" w:cs="Calibri"/>
                <w:iCs/>
                <w:lang w:eastAsia="en-US"/>
              </w:rPr>
            </w:pPr>
            <w:r w:rsidRPr="0088612D">
              <w:t>Manejo de lodos.</w:t>
            </w:r>
          </w:p>
        </w:tc>
        <w:tc>
          <w:tcPr>
            <w:tcW w:w="1591" w:type="pct"/>
            <w:vAlign w:val="center"/>
          </w:tcPr>
          <w:p w14:paraId="0B93653D" w14:textId="77777777" w:rsidR="0088612D" w:rsidRPr="0088612D" w:rsidRDefault="0088612D" w:rsidP="00037776">
            <w:pPr>
              <w:jc w:val="both"/>
              <w:rPr>
                <w:b/>
                <w:bCs/>
              </w:rPr>
            </w:pPr>
            <w:r w:rsidRPr="0088612D">
              <w:rPr>
                <w:b/>
                <w:bCs/>
              </w:rPr>
              <w:t>RCA N°233/2000; Considerando 3.</w:t>
            </w:r>
          </w:p>
          <w:p w14:paraId="309F845E" w14:textId="77777777" w:rsidR="0088612D" w:rsidRPr="0088612D" w:rsidRDefault="0088612D" w:rsidP="00037776">
            <w:pPr>
              <w:jc w:val="both"/>
              <w:rPr>
                <w:b/>
                <w:bCs/>
              </w:rPr>
            </w:pPr>
            <w:r w:rsidRPr="0088612D">
              <w:t xml:space="preserve">[…] disposición de los lodos de la planta de tratamiento en el vertedero municipal. </w:t>
            </w:r>
          </w:p>
          <w:p w14:paraId="72A5CE41" w14:textId="77777777" w:rsidR="0088612D" w:rsidRPr="0088612D" w:rsidRDefault="0088612D" w:rsidP="00037776">
            <w:pPr>
              <w:jc w:val="both"/>
              <w:rPr>
                <w:b/>
                <w:bCs/>
              </w:rPr>
            </w:pPr>
          </w:p>
          <w:p w14:paraId="5DE69816" w14:textId="77777777" w:rsidR="0088612D" w:rsidRPr="0088612D" w:rsidRDefault="0088612D" w:rsidP="00037776">
            <w:pPr>
              <w:jc w:val="both"/>
              <w:rPr>
                <w:b/>
                <w:bCs/>
              </w:rPr>
            </w:pPr>
            <w:r w:rsidRPr="0088612D">
              <w:rPr>
                <w:b/>
                <w:bCs/>
              </w:rPr>
              <w:t>RCA N°233/2000; Considerando 3.1.</w:t>
            </w:r>
          </w:p>
          <w:p w14:paraId="72656339" w14:textId="77777777" w:rsidR="0088612D" w:rsidRPr="0088612D" w:rsidRDefault="0088612D" w:rsidP="00037776">
            <w:pPr>
              <w:jc w:val="both"/>
              <w:rPr>
                <w:b/>
                <w:bCs/>
              </w:rPr>
            </w:pPr>
            <w:r w:rsidRPr="0088612D">
              <w:t xml:space="preserve">[…] lodos […] dispuestos en un vertedero autorizado por el Servicio de Salud. </w:t>
            </w:r>
          </w:p>
          <w:p w14:paraId="369C7CBD" w14:textId="77777777" w:rsidR="0088612D" w:rsidRPr="0088612D" w:rsidRDefault="0088612D" w:rsidP="00037776">
            <w:pPr>
              <w:jc w:val="both"/>
              <w:rPr>
                <w:b/>
                <w:bCs/>
              </w:rPr>
            </w:pPr>
          </w:p>
          <w:p w14:paraId="2C6A4264" w14:textId="77777777" w:rsidR="0088612D" w:rsidRPr="0088612D" w:rsidRDefault="0088612D" w:rsidP="00037776">
            <w:pPr>
              <w:jc w:val="both"/>
              <w:rPr>
                <w:b/>
                <w:bCs/>
              </w:rPr>
            </w:pPr>
            <w:r w:rsidRPr="0088612D">
              <w:rPr>
                <w:b/>
                <w:bCs/>
              </w:rPr>
              <w:t>RCA N°233/2000; Considerando 3.6.</w:t>
            </w:r>
          </w:p>
          <w:p w14:paraId="5AB6FBE7" w14:textId="5028FE14" w:rsidR="005F46F8" w:rsidRPr="0088612D" w:rsidRDefault="0088612D" w:rsidP="00037776">
            <w:pPr>
              <w:jc w:val="both"/>
            </w:pPr>
            <w:r w:rsidRPr="0088612D">
              <w:t xml:space="preserve"> […] Estos lodos […] se dispondrán en una cancha de secado antes de transportarlo al vertedero correspondiente.</w:t>
            </w:r>
          </w:p>
        </w:tc>
        <w:tc>
          <w:tcPr>
            <w:tcW w:w="1771" w:type="pct"/>
            <w:vAlign w:val="center"/>
          </w:tcPr>
          <w:p w14:paraId="38EAC33B" w14:textId="77777777" w:rsidR="0088612D" w:rsidRPr="0088612D" w:rsidRDefault="0088612D" w:rsidP="00037776">
            <w:pPr>
              <w:jc w:val="both"/>
              <w:rPr>
                <w:rFonts w:eastAsia="Times New Roman" w:cs="Calibri"/>
                <w:color w:val="000000"/>
                <w:lang w:eastAsia="es-CL"/>
              </w:rPr>
            </w:pPr>
            <w:r w:rsidRPr="0088612D">
              <w:rPr>
                <w:rFonts w:eastAsia="Times New Roman" w:cs="Calibri"/>
                <w:color w:val="000000"/>
                <w:lang w:eastAsia="es-CL"/>
              </w:rPr>
              <w:t>Los lodos no son dispuestos en vertedero municipal; estos son utilizados en áreas verdes</w:t>
            </w:r>
            <w:r w:rsidR="005057FC">
              <w:rPr>
                <w:rFonts w:eastAsia="Times New Roman" w:cs="Calibri"/>
                <w:color w:val="000000"/>
                <w:lang w:eastAsia="es-CL"/>
              </w:rPr>
              <w:t>.</w:t>
            </w:r>
          </w:p>
          <w:p w14:paraId="21508102" w14:textId="77777777" w:rsidR="0088612D" w:rsidRPr="0088612D" w:rsidRDefault="0088612D" w:rsidP="00037776">
            <w:pPr>
              <w:contextualSpacing/>
              <w:jc w:val="both"/>
            </w:pPr>
            <w:r w:rsidRPr="0088612D">
              <w:t xml:space="preserve">Actualmente no es posible analizar si se debe regular la aplicación de los lodos de la PTAS en áreas verdes, ya que </w:t>
            </w:r>
            <w:r w:rsidRPr="0088612D">
              <w:rPr>
                <w:lang w:eastAsia="es-CL"/>
              </w:rPr>
              <w:t>la SEREMI de Salud del Maule no ha emitido respuesta</w:t>
            </w:r>
            <w:r w:rsidRPr="0088612D">
              <w:t xml:space="preserve"> sobre la aplicación a la unidad fiscalizable del del D.S. N°4/2009.</w:t>
            </w:r>
          </w:p>
        </w:tc>
      </w:tr>
      <w:tr w:rsidR="0088612D" w:rsidRPr="0088612D" w14:paraId="2C7B76E6" w14:textId="77777777" w:rsidTr="00037776">
        <w:trPr>
          <w:jc w:val="center"/>
        </w:trPr>
        <w:tc>
          <w:tcPr>
            <w:tcW w:w="423" w:type="pct"/>
            <w:vAlign w:val="center"/>
          </w:tcPr>
          <w:p w14:paraId="34371A71" w14:textId="77777777" w:rsidR="0088612D" w:rsidRPr="0088612D" w:rsidRDefault="0088612D" w:rsidP="00037776">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88612D">
              <w:rPr>
                <w:rFonts w:asciiTheme="minorHAnsi" w:hAnsiTheme="minorHAnsi" w:cs="Calibri"/>
                <w:iCs/>
                <w:lang w:val="es-CL" w:eastAsia="en-US"/>
              </w:rPr>
              <w:t>4</w:t>
            </w:r>
          </w:p>
        </w:tc>
        <w:tc>
          <w:tcPr>
            <w:tcW w:w="1215" w:type="pct"/>
            <w:vAlign w:val="center"/>
          </w:tcPr>
          <w:p w14:paraId="40FE314D" w14:textId="77777777" w:rsidR="0088612D" w:rsidRPr="0088612D" w:rsidRDefault="0088612D" w:rsidP="00037776">
            <w:pPr>
              <w:widowControl w:val="0"/>
              <w:overflowPunct w:val="0"/>
              <w:autoSpaceDE w:val="0"/>
              <w:autoSpaceDN w:val="0"/>
              <w:adjustRightInd w:val="0"/>
              <w:spacing w:after="120" w:line="285" w:lineRule="auto"/>
              <w:jc w:val="both"/>
              <w:rPr>
                <w:rFonts w:asciiTheme="minorHAnsi" w:hAnsiTheme="minorHAnsi" w:cs="Calibri"/>
                <w:iCs/>
                <w:lang w:eastAsia="en-US"/>
              </w:rPr>
            </w:pPr>
            <w:r w:rsidRPr="0088612D">
              <w:t>Calidad del efluente.</w:t>
            </w:r>
          </w:p>
        </w:tc>
        <w:tc>
          <w:tcPr>
            <w:tcW w:w="1591" w:type="pct"/>
            <w:vAlign w:val="center"/>
          </w:tcPr>
          <w:p w14:paraId="72B61F0D" w14:textId="77777777" w:rsidR="0088612D" w:rsidRPr="0088612D" w:rsidRDefault="0088612D" w:rsidP="00037776">
            <w:pPr>
              <w:jc w:val="both"/>
              <w:rPr>
                <w:b/>
              </w:rPr>
            </w:pPr>
            <w:r w:rsidRPr="0088612D">
              <w:rPr>
                <w:b/>
              </w:rPr>
              <w:t>D.S. N°90/2000. Ministerio Secretaría General de la Presidencia. Establece Norma de Emisión para la Regulación de Contaminantes Asociados a las Descargas de Residuos Líquidos a Aguas Marinas y Continentales Superficiales.</w:t>
            </w:r>
          </w:p>
          <w:p w14:paraId="4FD22BE2" w14:textId="77777777" w:rsidR="0088612D" w:rsidRPr="0088612D" w:rsidRDefault="0088612D" w:rsidP="00037776">
            <w:pPr>
              <w:jc w:val="both"/>
              <w:rPr>
                <w:rFonts w:asciiTheme="minorHAnsi" w:hAnsiTheme="minorHAnsi" w:cs="Calibri"/>
                <w:lang w:eastAsia="en-US"/>
              </w:rPr>
            </w:pPr>
          </w:p>
        </w:tc>
        <w:tc>
          <w:tcPr>
            <w:tcW w:w="1771" w:type="pct"/>
            <w:vAlign w:val="center"/>
          </w:tcPr>
          <w:p w14:paraId="4CEA682C" w14:textId="77777777" w:rsidR="0088612D" w:rsidRDefault="0088612D" w:rsidP="00037776">
            <w:pPr>
              <w:jc w:val="both"/>
              <w:rPr>
                <w:lang w:eastAsia="es-CL"/>
              </w:rPr>
            </w:pPr>
            <w:r w:rsidRPr="0088612D">
              <w:rPr>
                <w:lang w:eastAsia="es-CL"/>
              </w:rPr>
              <w:t xml:space="preserve">Según resultados de </w:t>
            </w:r>
            <w:r w:rsidR="005F46F8">
              <w:rPr>
                <w:lang w:eastAsia="es-CL"/>
              </w:rPr>
              <w:t>m</w:t>
            </w:r>
            <w:r w:rsidRPr="0088612D">
              <w:rPr>
                <w:lang w:eastAsia="es-CL"/>
              </w:rPr>
              <w:t xml:space="preserve">onitoreos </w:t>
            </w:r>
            <w:r w:rsidR="005F46F8">
              <w:rPr>
                <w:lang w:eastAsia="es-CL"/>
              </w:rPr>
              <w:t>presentados</w:t>
            </w:r>
            <w:r w:rsidRPr="0088612D">
              <w:rPr>
                <w:lang w:eastAsia="es-CL"/>
              </w:rPr>
              <w:t xml:space="preserve">, y basado en algunos parámetros del </w:t>
            </w:r>
            <w:r w:rsidRPr="0088612D">
              <w:t>D.S. N°90/2000, se superaron los siguientes (indicados en color rojo)</w:t>
            </w:r>
            <w:r w:rsidRPr="0088612D">
              <w:rPr>
                <w:lang w:eastAsia="es-CL"/>
              </w:rPr>
              <w:t>:</w:t>
            </w:r>
          </w:p>
          <w:p w14:paraId="57AB4F7A" w14:textId="77777777" w:rsidR="005F46F8" w:rsidRPr="0088612D" w:rsidRDefault="005F46F8" w:rsidP="00037776">
            <w:pPr>
              <w:jc w:val="both"/>
            </w:pPr>
          </w:p>
          <w:tbl>
            <w:tblPr>
              <w:tblStyle w:val="Tablaconcuadrcula"/>
              <w:tblW w:w="4519" w:type="dxa"/>
              <w:jc w:val="center"/>
              <w:tblLook w:val="04A0" w:firstRow="1" w:lastRow="0" w:firstColumn="1" w:lastColumn="0" w:noHBand="0" w:noVBand="1"/>
            </w:tblPr>
            <w:tblGrid>
              <w:gridCol w:w="1701"/>
              <w:gridCol w:w="708"/>
              <w:gridCol w:w="2110"/>
            </w:tblGrid>
            <w:tr w:rsidR="00603320" w:rsidRPr="0088612D" w14:paraId="1C287553" w14:textId="77777777" w:rsidTr="00603320">
              <w:trPr>
                <w:jc w:val="center"/>
              </w:trPr>
              <w:tc>
                <w:tcPr>
                  <w:tcW w:w="1701" w:type="dxa"/>
                </w:tcPr>
                <w:p w14:paraId="042C55EE" w14:textId="77777777" w:rsidR="00603320" w:rsidRPr="0088612D" w:rsidRDefault="00603320" w:rsidP="00603320">
                  <w:pPr>
                    <w:jc w:val="center"/>
                    <w:rPr>
                      <w:b/>
                      <w:bCs/>
                      <w:sz w:val="18"/>
                      <w:szCs w:val="18"/>
                    </w:rPr>
                  </w:pPr>
                  <w:r w:rsidRPr="0088612D">
                    <w:rPr>
                      <w:b/>
                      <w:bCs/>
                      <w:sz w:val="18"/>
                      <w:szCs w:val="18"/>
                    </w:rPr>
                    <w:t>Parámetro N°90/2000</w:t>
                  </w:r>
                </w:p>
              </w:tc>
              <w:tc>
                <w:tcPr>
                  <w:tcW w:w="708" w:type="dxa"/>
                </w:tcPr>
                <w:p w14:paraId="33E9313A" w14:textId="77777777" w:rsidR="00603320" w:rsidRPr="0088612D" w:rsidRDefault="00603320" w:rsidP="00603320">
                  <w:pPr>
                    <w:jc w:val="center"/>
                    <w:rPr>
                      <w:b/>
                      <w:bCs/>
                      <w:sz w:val="18"/>
                      <w:szCs w:val="18"/>
                    </w:rPr>
                  </w:pPr>
                  <w:r w:rsidRPr="0088612D">
                    <w:rPr>
                      <w:b/>
                      <w:bCs/>
                      <w:sz w:val="18"/>
                      <w:szCs w:val="18"/>
                    </w:rPr>
                    <w:t>Límite</w:t>
                  </w:r>
                </w:p>
              </w:tc>
              <w:tc>
                <w:tcPr>
                  <w:tcW w:w="2110" w:type="dxa"/>
                </w:tcPr>
                <w:p w14:paraId="14124687" w14:textId="77777777" w:rsidR="00603320" w:rsidRPr="0088612D" w:rsidRDefault="00603320" w:rsidP="00603320">
                  <w:pPr>
                    <w:jc w:val="center"/>
                    <w:rPr>
                      <w:b/>
                      <w:bCs/>
                      <w:sz w:val="18"/>
                      <w:szCs w:val="18"/>
                    </w:rPr>
                  </w:pPr>
                  <w:r w:rsidRPr="0088612D">
                    <w:rPr>
                      <w:b/>
                      <w:bCs/>
                      <w:sz w:val="18"/>
                      <w:szCs w:val="18"/>
                    </w:rPr>
                    <w:t>Resultados por informe</w:t>
                  </w:r>
                </w:p>
              </w:tc>
            </w:tr>
            <w:tr w:rsidR="00603320" w:rsidRPr="0088612D" w14:paraId="3797D17E" w14:textId="77777777" w:rsidTr="00603320">
              <w:trPr>
                <w:jc w:val="center"/>
              </w:trPr>
              <w:tc>
                <w:tcPr>
                  <w:tcW w:w="1701" w:type="dxa"/>
                </w:tcPr>
                <w:p w14:paraId="5729A12E" w14:textId="77777777" w:rsidR="00603320" w:rsidRPr="0088612D" w:rsidRDefault="00603320" w:rsidP="00603320">
                  <w:pPr>
                    <w:jc w:val="both"/>
                    <w:rPr>
                      <w:sz w:val="18"/>
                      <w:szCs w:val="18"/>
                    </w:rPr>
                  </w:pPr>
                  <w:r w:rsidRPr="0088612D">
                    <w:rPr>
                      <w:sz w:val="18"/>
                      <w:szCs w:val="18"/>
                    </w:rPr>
                    <w:t>DBO</w:t>
                  </w:r>
                  <w:r w:rsidRPr="0088612D">
                    <w:rPr>
                      <w:sz w:val="18"/>
                      <w:szCs w:val="18"/>
                      <w:vertAlign w:val="subscript"/>
                    </w:rPr>
                    <w:t>5</w:t>
                  </w:r>
                  <w:r w:rsidRPr="0088612D">
                    <w:rPr>
                      <w:sz w:val="18"/>
                      <w:szCs w:val="18"/>
                    </w:rPr>
                    <w:t xml:space="preserve"> (mg/l)</w:t>
                  </w:r>
                </w:p>
              </w:tc>
              <w:tc>
                <w:tcPr>
                  <w:tcW w:w="708" w:type="dxa"/>
                </w:tcPr>
                <w:p w14:paraId="73194C1B" w14:textId="77777777" w:rsidR="00603320" w:rsidRPr="0088612D" w:rsidRDefault="00603320" w:rsidP="00603320">
                  <w:pPr>
                    <w:jc w:val="center"/>
                    <w:rPr>
                      <w:sz w:val="18"/>
                      <w:szCs w:val="18"/>
                    </w:rPr>
                  </w:pPr>
                  <w:r w:rsidRPr="0088612D">
                    <w:rPr>
                      <w:sz w:val="18"/>
                      <w:szCs w:val="18"/>
                    </w:rPr>
                    <w:t>35</w:t>
                  </w:r>
                </w:p>
              </w:tc>
              <w:tc>
                <w:tcPr>
                  <w:tcW w:w="2110" w:type="dxa"/>
                </w:tcPr>
                <w:p w14:paraId="2C89A551" w14:textId="77777777" w:rsidR="00603320" w:rsidRPr="0088612D" w:rsidRDefault="00603320" w:rsidP="00603320">
                  <w:pPr>
                    <w:jc w:val="center"/>
                    <w:rPr>
                      <w:sz w:val="18"/>
                      <w:szCs w:val="18"/>
                    </w:rPr>
                  </w:pPr>
                  <w:r w:rsidRPr="0088612D">
                    <w:rPr>
                      <w:sz w:val="18"/>
                      <w:szCs w:val="18"/>
                    </w:rPr>
                    <w:t xml:space="preserve">Junio 2017: </w:t>
                  </w:r>
                  <w:r w:rsidRPr="0088612D">
                    <w:rPr>
                      <w:color w:val="FF0000"/>
                      <w:sz w:val="18"/>
                      <w:szCs w:val="18"/>
                    </w:rPr>
                    <w:t>164 mg/l</w:t>
                  </w:r>
                </w:p>
              </w:tc>
            </w:tr>
            <w:tr w:rsidR="00603320" w:rsidRPr="0088612D" w14:paraId="7D782284" w14:textId="77777777" w:rsidTr="00603320">
              <w:trPr>
                <w:jc w:val="center"/>
              </w:trPr>
              <w:tc>
                <w:tcPr>
                  <w:tcW w:w="1701" w:type="dxa"/>
                </w:tcPr>
                <w:p w14:paraId="564CAA09" w14:textId="77777777" w:rsidR="00603320" w:rsidRPr="0088612D" w:rsidRDefault="00603320" w:rsidP="00603320">
                  <w:pPr>
                    <w:jc w:val="both"/>
                    <w:rPr>
                      <w:sz w:val="18"/>
                      <w:szCs w:val="18"/>
                    </w:rPr>
                  </w:pPr>
                  <w:r w:rsidRPr="0088612D">
                    <w:rPr>
                      <w:sz w:val="18"/>
                      <w:szCs w:val="18"/>
                    </w:rPr>
                    <w:t>Solidos suspendidos (mg/l)</w:t>
                  </w:r>
                </w:p>
              </w:tc>
              <w:tc>
                <w:tcPr>
                  <w:tcW w:w="708" w:type="dxa"/>
                </w:tcPr>
                <w:p w14:paraId="5623FE40" w14:textId="77777777" w:rsidR="00603320" w:rsidRPr="0088612D" w:rsidRDefault="00603320" w:rsidP="00603320">
                  <w:pPr>
                    <w:jc w:val="center"/>
                    <w:rPr>
                      <w:sz w:val="18"/>
                      <w:szCs w:val="18"/>
                    </w:rPr>
                  </w:pPr>
                  <w:r w:rsidRPr="0088612D">
                    <w:rPr>
                      <w:sz w:val="18"/>
                      <w:szCs w:val="18"/>
                    </w:rPr>
                    <w:t>80</w:t>
                  </w:r>
                </w:p>
              </w:tc>
              <w:tc>
                <w:tcPr>
                  <w:tcW w:w="2110" w:type="dxa"/>
                </w:tcPr>
                <w:p w14:paraId="3DDDB511" w14:textId="77777777" w:rsidR="00603320" w:rsidRPr="0088612D" w:rsidRDefault="00603320" w:rsidP="00603320">
                  <w:pPr>
                    <w:jc w:val="center"/>
                    <w:rPr>
                      <w:sz w:val="18"/>
                      <w:szCs w:val="18"/>
                    </w:rPr>
                  </w:pPr>
                  <w:r w:rsidRPr="0088612D">
                    <w:rPr>
                      <w:sz w:val="18"/>
                      <w:szCs w:val="18"/>
                    </w:rPr>
                    <w:t xml:space="preserve">Junio 2017: </w:t>
                  </w:r>
                  <w:r w:rsidRPr="0088612D">
                    <w:rPr>
                      <w:color w:val="FF0000"/>
                      <w:sz w:val="18"/>
                      <w:szCs w:val="18"/>
                    </w:rPr>
                    <w:t>222 mg/l</w:t>
                  </w:r>
                </w:p>
              </w:tc>
            </w:tr>
            <w:tr w:rsidR="00603320" w:rsidRPr="0088612D" w14:paraId="78791E9A" w14:textId="77777777" w:rsidTr="00603320">
              <w:trPr>
                <w:jc w:val="center"/>
              </w:trPr>
              <w:tc>
                <w:tcPr>
                  <w:tcW w:w="1701" w:type="dxa"/>
                </w:tcPr>
                <w:p w14:paraId="04D11DE3" w14:textId="77777777" w:rsidR="00603320" w:rsidRPr="0088612D" w:rsidRDefault="00603320" w:rsidP="00603320">
                  <w:pPr>
                    <w:jc w:val="both"/>
                    <w:rPr>
                      <w:sz w:val="18"/>
                      <w:szCs w:val="18"/>
                    </w:rPr>
                  </w:pPr>
                  <w:r w:rsidRPr="0088612D">
                    <w:rPr>
                      <w:sz w:val="18"/>
                      <w:szCs w:val="18"/>
                    </w:rPr>
                    <w:t>Nitrógeno total (mg/l)</w:t>
                  </w:r>
                </w:p>
              </w:tc>
              <w:tc>
                <w:tcPr>
                  <w:tcW w:w="708" w:type="dxa"/>
                </w:tcPr>
                <w:p w14:paraId="657451B9" w14:textId="77777777" w:rsidR="00603320" w:rsidRPr="0088612D" w:rsidRDefault="00603320" w:rsidP="00603320">
                  <w:pPr>
                    <w:jc w:val="center"/>
                    <w:rPr>
                      <w:sz w:val="18"/>
                      <w:szCs w:val="18"/>
                    </w:rPr>
                  </w:pPr>
                  <w:r w:rsidRPr="0088612D">
                    <w:rPr>
                      <w:sz w:val="18"/>
                      <w:szCs w:val="18"/>
                    </w:rPr>
                    <w:t>50</w:t>
                  </w:r>
                </w:p>
              </w:tc>
              <w:tc>
                <w:tcPr>
                  <w:tcW w:w="2110" w:type="dxa"/>
                </w:tcPr>
                <w:p w14:paraId="3A701241" w14:textId="77777777" w:rsidR="00603320" w:rsidRPr="0088612D" w:rsidRDefault="00603320" w:rsidP="00603320">
                  <w:pPr>
                    <w:jc w:val="center"/>
                    <w:rPr>
                      <w:sz w:val="18"/>
                      <w:szCs w:val="18"/>
                    </w:rPr>
                  </w:pPr>
                  <w:r w:rsidRPr="0088612D">
                    <w:rPr>
                      <w:sz w:val="18"/>
                      <w:szCs w:val="18"/>
                    </w:rPr>
                    <w:t>-</w:t>
                  </w:r>
                </w:p>
              </w:tc>
            </w:tr>
            <w:tr w:rsidR="00603320" w:rsidRPr="0088612D" w14:paraId="044E5262" w14:textId="77777777" w:rsidTr="00603320">
              <w:trPr>
                <w:jc w:val="center"/>
              </w:trPr>
              <w:tc>
                <w:tcPr>
                  <w:tcW w:w="1701" w:type="dxa"/>
                </w:tcPr>
                <w:p w14:paraId="5997F5BA" w14:textId="77777777" w:rsidR="00603320" w:rsidRPr="0088612D" w:rsidRDefault="00603320" w:rsidP="00603320">
                  <w:pPr>
                    <w:jc w:val="both"/>
                    <w:rPr>
                      <w:sz w:val="18"/>
                      <w:szCs w:val="18"/>
                    </w:rPr>
                  </w:pPr>
                  <w:r w:rsidRPr="0088612D">
                    <w:rPr>
                      <w:sz w:val="18"/>
                      <w:szCs w:val="18"/>
                    </w:rPr>
                    <w:t>Fosforo total (mg/l)</w:t>
                  </w:r>
                </w:p>
              </w:tc>
              <w:tc>
                <w:tcPr>
                  <w:tcW w:w="708" w:type="dxa"/>
                </w:tcPr>
                <w:p w14:paraId="35BABD1C" w14:textId="77777777" w:rsidR="00603320" w:rsidRPr="0088612D" w:rsidRDefault="00603320" w:rsidP="00603320">
                  <w:pPr>
                    <w:jc w:val="center"/>
                    <w:rPr>
                      <w:sz w:val="18"/>
                      <w:szCs w:val="18"/>
                    </w:rPr>
                  </w:pPr>
                  <w:r w:rsidRPr="0088612D">
                    <w:rPr>
                      <w:sz w:val="18"/>
                      <w:szCs w:val="18"/>
                    </w:rPr>
                    <w:t>10</w:t>
                  </w:r>
                </w:p>
              </w:tc>
              <w:tc>
                <w:tcPr>
                  <w:tcW w:w="2110" w:type="dxa"/>
                </w:tcPr>
                <w:p w14:paraId="57F59B29" w14:textId="77777777" w:rsidR="00603320" w:rsidRPr="0088612D" w:rsidRDefault="00603320" w:rsidP="00603320">
                  <w:pPr>
                    <w:jc w:val="center"/>
                    <w:rPr>
                      <w:sz w:val="18"/>
                      <w:szCs w:val="18"/>
                    </w:rPr>
                  </w:pPr>
                  <w:r w:rsidRPr="0088612D">
                    <w:rPr>
                      <w:sz w:val="18"/>
                      <w:szCs w:val="18"/>
                    </w:rPr>
                    <w:t>-</w:t>
                  </w:r>
                </w:p>
              </w:tc>
            </w:tr>
            <w:tr w:rsidR="00603320" w:rsidRPr="0088612D" w14:paraId="01E67F89" w14:textId="77777777" w:rsidTr="00603320">
              <w:trPr>
                <w:jc w:val="center"/>
              </w:trPr>
              <w:tc>
                <w:tcPr>
                  <w:tcW w:w="1701" w:type="dxa"/>
                </w:tcPr>
                <w:p w14:paraId="4BBB2EF3" w14:textId="77777777" w:rsidR="00603320" w:rsidRPr="0088612D" w:rsidRDefault="00603320" w:rsidP="00603320">
                  <w:pPr>
                    <w:jc w:val="both"/>
                    <w:rPr>
                      <w:sz w:val="18"/>
                      <w:szCs w:val="18"/>
                    </w:rPr>
                  </w:pPr>
                  <w:r w:rsidRPr="0088612D">
                    <w:rPr>
                      <w:sz w:val="18"/>
                      <w:szCs w:val="18"/>
                    </w:rPr>
                    <w:lastRenderedPageBreak/>
                    <w:t>Coliformes fecales (NMP/100 ml)</w:t>
                  </w:r>
                </w:p>
              </w:tc>
              <w:tc>
                <w:tcPr>
                  <w:tcW w:w="708" w:type="dxa"/>
                </w:tcPr>
                <w:p w14:paraId="670506B4" w14:textId="77777777" w:rsidR="00603320" w:rsidRPr="0088612D" w:rsidRDefault="00603320" w:rsidP="00603320">
                  <w:pPr>
                    <w:jc w:val="center"/>
                    <w:rPr>
                      <w:sz w:val="18"/>
                      <w:szCs w:val="18"/>
                    </w:rPr>
                  </w:pPr>
                  <w:r w:rsidRPr="0088612D">
                    <w:rPr>
                      <w:sz w:val="18"/>
                      <w:szCs w:val="18"/>
                    </w:rPr>
                    <w:t>1000</w:t>
                  </w:r>
                </w:p>
              </w:tc>
              <w:tc>
                <w:tcPr>
                  <w:tcW w:w="2110" w:type="dxa"/>
                </w:tcPr>
                <w:p w14:paraId="46DF0CD8" w14:textId="77777777" w:rsidR="00603320" w:rsidRPr="0088612D" w:rsidRDefault="00603320" w:rsidP="00603320">
                  <w:pPr>
                    <w:jc w:val="center"/>
                    <w:rPr>
                      <w:sz w:val="18"/>
                      <w:szCs w:val="18"/>
                    </w:rPr>
                  </w:pPr>
                  <w:r w:rsidRPr="0088612D">
                    <w:rPr>
                      <w:sz w:val="18"/>
                      <w:szCs w:val="18"/>
                    </w:rPr>
                    <w:t>Marzo, Junio y Septiembre 2017:</w:t>
                  </w:r>
                </w:p>
                <w:p w14:paraId="75FC920F" w14:textId="77777777" w:rsidR="00603320" w:rsidRPr="0088612D" w:rsidRDefault="00603320" w:rsidP="00603320">
                  <w:pPr>
                    <w:jc w:val="center"/>
                    <w:rPr>
                      <w:sz w:val="18"/>
                      <w:szCs w:val="18"/>
                    </w:rPr>
                  </w:pPr>
                  <w:r w:rsidRPr="0088612D">
                    <w:rPr>
                      <w:color w:val="FF0000"/>
                      <w:sz w:val="18"/>
                      <w:szCs w:val="18"/>
                    </w:rPr>
                    <w:t>3300, 73000 y 1260 NMP/100 ml</w:t>
                  </w:r>
                  <w:r w:rsidRPr="0088612D">
                    <w:rPr>
                      <w:sz w:val="18"/>
                      <w:szCs w:val="18"/>
                    </w:rPr>
                    <w:t>, respectivamente.</w:t>
                  </w:r>
                </w:p>
                <w:p w14:paraId="757C303F" w14:textId="77777777" w:rsidR="00603320" w:rsidRPr="0088612D" w:rsidRDefault="00603320" w:rsidP="00603320">
                  <w:pPr>
                    <w:rPr>
                      <w:sz w:val="18"/>
                      <w:szCs w:val="18"/>
                    </w:rPr>
                  </w:pPr>
                </w:p>
                <w:p w14:paraId="3853E92F" w14:textId="77777777" w:rsidR="00603320" w:rsidRPr="0088612D" w:rsidRDefault="00603320" w:rsidP="00603320">
                  <w:pPr>
                    <w:jc w:val="center"/>
                    <w:rPr>
                      <w:sz w:val="18"/>
                      <w:szCs w:val="18"/>
                    </w:rPr>
                  </w:pPr>
                  <w:r w:rsidRPr="0088612D">
                    <w:rPr>
                      <w:sz w:val="18"/>
                      <w:szCs w:val="18"/>
                    </w:rPr>
                    <w:t>Junio, Septiembre y Diciembre 2018:</w:t>
                  </w:r>
                </w:p>
                <w:p w14:paraId="06257324" w14:textId="77777777" w:rsidR="00603320" w:rsidRPr="0088612D" w:rsidRDefault="00603320" w:rsidP="00603320">
                  <w:pPr>
                    <w:jc w:val="center"/>
                    <w:rPr>
                      <w:sz w:val="18"/>
                      <w:szCs w:val="18"/>
                    </w:rPr>
                  </w:pPr>
                  <w:r w:rsidRPr="0088612D">
                    <w:rPr>
                      <w:color w:val="FF0000"/>
                      <w:sz w:val="18"/>
                      <w:szCs w:val="18"/>
                    </w:rPr>
                    <w:t>27000, 8000 y 11000 NMP/100 ml</w:t>
                  </w:r>
                  <w:r w:rsidRPr="0088612D">
                    <w:rPr>
                      <w:sz w:val="18"/>
                      <w:szCs w:val="18"/>
                    </w:rPr>
                    <w:t>, respectivamente.</w:t>
                  </w:r>
                </w:p>
                <w:p w14:paraId="65BECEFE" w14:textId="77777777" w:rsidR="00603320" w:rsidRPr="0088612D" w:rsidRDefault="00603320" w:rsidP="00603320">
                  <w:pPr>
                    <w:jc w:val="center"/>
                    <w:rPr>
                      <w:sz w:val="18"/>
                      <w:szCs w:val="18"/>
                    </w:rPr>
                  </w:pPr>
                </w:p>
                <w:p w14:paraId="6417D8D6" w14:textId="77777777" w:rsidR="00603320" w:rsidRPr="0088612D" w:rsidRDefault="00603320" w:rsidP="00603320">
                  <w:pPr>
                    <w:jc w:val="center"/>
                    <w:rPr>
                      <w:sz w:val="18"/>
                      <w:szCs w:val="18"/>
                    </w:rPr>
                  </w:pPr>
                  <w:r w:rsidRPr="0088612D">
                    <w:rPr>
                      <w:sz w:val="18"/>
                      <w:szCs w:val="18"/>
                    </w:rPr>
                    <w:t xml:space="preserve">Junio 2019: </w:t>
                  </w:r>
                  <w:r w:rsidRPr="0088612D">
                    <w:rPr>
                      <w:color w:val="FF0000"/>
                      <w:sz w:val="18"/>
                      <w:szCs w:val="18"/>
                    </w:rPr>
                    <w:t>24000 NMP/100 ml</w:t>
                  </w:r>
                </w:p>
              </w:tc>
            </w:tr>
          </w:tbl>
          <w:p w14:paraId="04723582" w14:textId="3EEB3756" w:rsidR="00603320" w:rsidRPr="00603320" w:rsidRDefault="00603320" w:rsidP="00037776">
            <w:pPr>
              <w:widowControl w:val="0"/>
              <w:overflowPunct w:val="0"/>
              <w:autoSpaceDE w:val="0"/>
              <w:autoSpaceDN w:val="0"/>
              <w:adjustRightInd w:val="0"/>
              <w:spacing w:after="120"/>
              <w:jc w:val="both"/>
              <w:rPr>
                <w:rFonts w:cs="Calibri"/>
                <w:lang w:val="es-CL"/>
              </w:rPr>
            </w:pPr>
            <w:r>
              <w:rPr>
                <w:rFonts w:cs="Calibri"/>
              </w:rPr>
              <w:t>Además, l</w:t>
            </w:r>
            <w:r w:rsidRPr="0088612D">
              <w:rPr>
                <w:rFonts w:cs="Calibri"/>
              </w:rPr>
              <w:t>a unidad fiscalizable no está catastrada como fuente emisora para el cumplimiento de la norma de emisión respecto al D.S. N°90/2000, ni ha tramitado una Resolución de Programa de Monitoreo (RPM).</w:t>
            </w:r>
          </w:p>
        </w:tc>
      </w:tr>
      <w:tr w:rsidR="0088612D" w:rsidRPr="0088612D" w14:paraId="00C71563" w14:textId="77777777" w:rsidTr="00037776">
        <w:trPr>
          <w:jc w:val="center"/>
        </w:trPr>
        <w:tc>
          <w:tcPr>
            <w:tcW w:w="423" w:type="pct"/>
            <w:vAlign w:val="center"/>
          </w:tcPr>
          <w:p w14:paraId="6EEF3FA6" w14:textId="77777777" w:rsidR="0088612D" w:rsidRPr="0088612D" w:rsidRDefault="0088612D" w:rsidP="00037776">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88612D">
              <w:rPr>
                <w:rFonts w:asciiTheme="minorHAnsi" w:hAnsiTheme="minorHAnsi" w:cs="Calibri"/>
                <w:iCs/>
                <w:lang w:val="es-CL" w:eastAsia="en-US"/>
              </w:rPr>
              <w:lastRenderedPageBreak/>
              <w:t>5</w:t>
            </w:r>
          </w:p>
        </w:tc>
        <w:tc>
          <w:tcPr>
            <w:tcW w:w="1215" w:type="pct"/>
            <w:vAlign w:val="center"/>
          </w:tcPr>
          <w:p w14:paraId="6B69BBDD" w14:textId="77777777" w:rsidR="0088612D" w:rsidRPr="0088612D" w:rsidRDefault="0088612D" w:rsidP="00037776">
            <w:pPr>
              <w:widowControl w:val="0"/>
              <w:overflowPunct w:val="0"/>
              <w:autoSpaceDE w:val="0"/>
              <w:autoSpaceDN w:val="0"/>
              <w:adjustRightInd w:val="0"/>
              <w:spacing w:after="120" w:line="285" w:lineRule="auto"/>
              <w:jc w:val="both"/>
              <w:rPr>
                <w:rFonts w:asciiTheme="minorHAnsi" w:hAnsiTheme="minorHAnsi" w:cs="Calibri"/>
                <w:iCs/>
                <w:lang w:eastAsia="en-US"/>
              </w:rPr>
            </w:pPr>
            <w:r w:rsidRPr="0088612D">
              <w:t>Manejo de olores.</w:t>
            </w:r>
          </w:p>
        </w:tc>
        <w:tc>
          <w:tcPr>
            <w:tcW w:w="1591" w:type="pct"/>
            <w:vAlign w:val="center"/>
          </w:tcPr>
          <w:p w14:paraId="5258F12A" w14:textId="77777777" w:rsidR="0088612D" w:rsidRPr="0088612D" w:rsidRDefault="0088612D" w:rsidP="00037776">
            <w:pPr>
              <w:jc w:val="both"/>
              <w:rPr>
                <w:b/>
                <w:bCs/>
              </w:rPr>
            </w:pPr>
            <w:r w:rsidRPr="0088612D">
              <w:rPr>
                <w:b/>
                <w:bCs/>
              </w:rPr>
              <w:t>RCA N°233/2000; Considerando 3.3.</w:t>
            </w:r>
          </w:p>
          <w:p w14:paraId="3928B70B" w14:textId="77777777" w:rsidR="0088612D" w:rsidRPr="0088612D" w:rsidRDefault="0088612D" w:rsidP="00037776">
            <w:pPr>
              <w:jc w:val="both"/>
            </w:pPr>
            <w:r w:rsidRPr="0088612D">
              <w:t>Emisiones Atmosféricas: […] Durante la etapa de operación el proponente minimizará la generación de emisiones a la atmósfera de manera de cumplir con la normativa vigente.</w:t>
            </w:r>
          </w:p>
          <w:p w14:paraId="6A02F237" w14:textId="77777777" w:rsidR="0088612D" w:rsidRDefault="0088612D" w:rsidP="00037776">
            <w:pPr>
              <w:jc w:val="both"/>
              <w:rPr>
                <w:b/>
                <w:bCs/>
              </w:rPr>
            </w:pPr>
          </w:p>
          <w:p w14:paraId="0E13244A" w14:textId="77777777" w:rsidR="005F46F8" w:rsidRPr="0088612D" w:rsidRDefault="005F46F8" w:rsidP="00037776">
            <w:pPr>
              <w:jc w:val="both"/>
              <w:rPr>
                <w:b/>
                <w:bCs/>
              </w:rPr>
            </w:pPr>
          </w:p>
          <w:p w14:paraId="0F63EB79" w14:textId="77777777" w:rsidR="0088612D" w:rsidRPr="0088612D" w:rsidRDefault="0088612D" w:rsidP="00037776">
            <w:pPr>
              <w:jc w:val="both"/>
              <w:rPr>
                <w:b/>
                <w:bCs/>
              </w:rPr>
            </w:pPr>
            <w:r w:rsidRPr="0088612D">
              <w:rPr>
                <w:b/>
                <w:bCs/>
              </w:rPr>
              <w:t>RCA N°233/2000; Considerando 3.4.</w:t>
            </w:r>
          </w:p>
          <w:p w14:paraId="074D4A77" w14:textId="77777777" w:rsidR="0088612D" w:rsidRPr="00F9568E" w:rsidRDefault="0088612D" w:rsidP="00F9568E">
            <w:pPr>
              <w:jc w:val="both"/>
            </w:pPr>
            <w:r w:rsidRPr="0088612D">
              <w:t>Emisión de Olores: De acuerdo a las características de la planta de tratamiento, se podrían generar olores, tanto en la cámara de rejas como en la cámara de sedimentación, emisiones que se circunscribirán a no más de 5 metros a la redonda de dicho sector.</w:t>
            </w:r>
          </w:p>
        </w:tc>
        <w:tc>
          <w:tcPr>
            <w:tcW w:w="1771" w:type="pct"/>
            <w:vAlign w:val="center"/>
          </w:tcPr>
          <w:p w14:paraId="55157031" w14:textId="19ECBD14" w:rsidR="00EE1DC4" w:rsidRPr="00EE1DC4" w:rsidRDefault="00EE1DC4" w:rsidP="00EE1DC4">
            <w:pPr>
              <w:jc w:val="both"/>
              <w:rPr>
                <w:rFonts w:eastAsia="Times New Roman" w:cs="Calibri"/>
                <w:color w:val="000000"/>
                <w:lang w:eastAsia="es-CL"/>
              </w:rPr>
            </w:pPr>
            <w:bookmarkStart w:id="246" w:name="_Hlk40698408"/>
            <w:r w:rsidRPr="00EE1DC4">
              <w:rPr>
                <w:rFonts w:eastAsia="Times New Roman" w:cs="Calibri"/>
                <w:color w:val="000000"/>
                <w:lang w:eastAsia="es-CL"/>
              </w:rPr>
              <w:t>Según lo indicado por el titular, y por parte del personal de la PTAS presente en la inspección ambiental realizada, se indicó que se han generado eventos de olor</w:t>
            </w:r>
            <w:r>
              <w:rPr>
                <w:rFonts w:eastAsia="Times New Roman" w:cs="Calibri"/>
                <w:color w:val="000000"/>
                <w:lang w:eastAsia="es-CL"/>
              </w:rPr>
              <w:t>.</w:t>
            </w:r>
            <w:r w:rsidRPr="00EE1DC4">
              <w:rPr>
                <w:rFonts w:eastAsia="Times New Roman" w:cs="Calibri"/>
                <w:color w:val="000000"/>
                <w:lang w:eastAsia="es-CL"/>
              </w:rPr>
              <w:t xml:space="preserve"> </w:t>
            </w:r>
          </w:p>
          <w:bookmarkEnd w:id="246"/>
          <w:p w14:paraId="7FD746E1" w14:textId="77777777" w:rsidR="0088612D" w:rsidRPr="0088612D" w:rsidRDefault="0088612D" w:rsidP="00037776">
            <w:pPr>
              <w:jc w:val="both"/>
              <w:rPr>
                <w:rFonts w:eastAsia="Times New Roman" w:cs="Calibri"/>
                <w:color w:val="000000"/>
                <w:lang w:eastAsia="es-CL"/>
              </w:rPr>
            </w:pPr>
            <w:r w:rsidRPr="0088612D">
              <w:rPr>
                <w:rFonts w:eastAsia="Times New Roman"/>
                <w:color w:val="000000"/>
                <w:lang w:eastAsia="es-CL"/>
              </w:rPr>
              <w:t>Además, durante las actividades de inspección, se constató</w:t>
            </w:r>
            <w:r w:rsidRPr="0088612D">
              <w:rPr>
                <w:color w:val="000000"/>
              </w:rPr>
              <w:t xml:space="preserve"> </w:t>
            </w:r>
            <w:r w:rsidRPr="0088612D">
              <w:rPr>
                <w:rFonts w:eastAsia="Times New Roman" w:cs="Calibri"/>
                <w:color w:val="000000"/>
                <w:lang w:eastAsia="es-CL"/>
              </w:rPr>
              <w:t xml:space="preserve">olor asociado a aguas servidas en nivel fuerte </w:t>
            </w:r>
            <w:r w:rsidRPr="0088612D">
              <w:rPr>
                <w:rFonts w:eastAsia="Times New Roman"/>
                <w:color w:val="000000"/>
                <w:lang w:eastAsia="es-CL"/>
              </w:rPr>
              <w:t>e</w:t>
            </w:r>
            <w:r w:rsidRPr="0088612D">
              <w:rPr>
                <w:rFonts w:eastAsia="Times New Roman" w:cs="Calibri"/>
                <w:color w:val="000000"/>
                <w:lang w:eastAsia="es-CL"/>
              </w:rPr>
              <w:t xml:space="preserve">n la cámara de rejas y piscinas de tratamiento. Cabe señalar que, </w:t>
            </w:r>
            <w:r w:rsidRPr="0088612D">
              <w:rPr>
                <w:rFonts w:eastAsia="Times New Roman"/>
                <w:color w:val="000000"/>
                <w:lang w:eastAsia="es-CL"/>
              </w:rPr>
              <w:t xml:space="preserve">la </w:t>
            </w:r>
            <w:r w:rsidRPr="0088612D">
              <w:rPr>
                <w:rFonts w:eastAsia="Times New Roman" w:cs="Calibri"/>
                <w:color w:val="000000"/>
                <w:lang w:eastAsia="es-CL"/>
              </w:rPr>
              <w:t>PTAS</w:t>
            </w:r>
            <w:r w:rsidRPr="0088612D">
              <w:rPr>
                <w:color w:val="000000"/>
              </w:rPr>
              <w:t xml:space="preserve"> </w:t>
            </w:r>
            <w:r w:rsidRPr="0088612D">
              <w:rPr>
                <w:rFonts w:eastAsia="Times New Roman" w:cs="Calibri"/>
                <w:color w:val="000000"/>
                <w:lang w:eastAsia="es-CL"/>
              </w:rPr>
              <w:t>se ubica al frente de la Plaza de Armas de Llico, al costado del Retén de Carabineros y cercana a viviendas de la zona.</w:t>
            </w:r>
          </w:p>
        </w:tc>
      </w:tr>
    </w:tbl>
    <w:p w14:paraId="72AC4FE2" w14:textId="77777777" w:rsidR="00D42470" w:rsidRPr="0088612D" w:rsidRDefault="00D42470" w:rsidP="00D42470">
      <w:pPr>
        <w:rPr>
          <w:rFonts w:eastAsia="Calibri" w:cs="Calibri"/>
          <w:sz w:val="20"/>
          <w:szCs w:val="20"/>
        </w:rPr>
      </w:pPr>
    </w:p>
    <w:p w14:paraId="57817DAC" w14:textId="77777777" w:rsidR="00D42470" w:rsidRPr="0088612D" w:rsidRDefault="00D42470" w:rsidP="00D42470">
      <w:pPr>
        <w:rPr>
          <w:rFonts w:eastAsia="Calibri" w:cs="Calibri"/>
          <w:sz w:val="20"/>
          <w:szCs w:val="20"/>
        </w:rPr>
      </w:pPr>
    </w:p>
    <w:p w14:paraId="3EB056E4" w14:textId="77777777" w:rsidR="00D42470" w:rsidRPr="0088612D" w:rsidRDefault="00D42470" w:rsidP="00944CE1">
      <w:pPr>
        <w:spacing w:after="0" w:line="240" w:lineRule="auto"/>
        <w:contextualSpacing/>
        <w:outlineLvl w:val="0"/>
        <w:rPr>
          <w:rFonts w:ascii="Calibri" w:eastAsia="Calibri" w:hAnsi="Calibri" w:cs="Calibri"/>
          <w:b/>
          <w:sz w:val="24"/>
          <w:szCs w:val="20"/>
        </w:rPr>
        <w:sectPr w:rsidR="00D42470" w:rsidRPr="0088612D" w:rsidSect="000A28D4">
          <w:type w:val="nextColumn"/>
          <w:pgSz w:w="15840" w:h="12240" w:orient="landscape" w:code="1"/>
          <w:pgMar w:top="1134" w:right="1134" w:bottom="1134" w:left="1134" w:header="709" w:footer="709" w:gutter="0"/>
          <w:cols w:space="708"/>
          <w:docGrid w:linePitch="360"/>
        </w:sectPr>
      </w:pPr>
    </w:p>
    <w:p w14:paraId="0E0236E8" w14:textId="19CB68A8" w:rsidR="00D42470" w:rsidRPr="0088612D" w:rsidRDefault="00D42470" w:rsidP="00281162">
      <w:pPr>
        <w:pStyle w:val="Ttulo1"/>
      </w:pPr>
      <w:bookmarkStart w:id="247" w:name="_Toc449085432"/>
      <w:bookmarkStart w:id="248" w:name="_Toc40289757"/>
      <w:r w:rsidRPr="0088612D">
        <w:lastRenderedPageBreak/>
        <w:t>ANEX</w:t>
      </w:r>
      <w:r w:rsidR="00AC39C2">
        <w:t>O</w:t>
      </w:r>
      <w:bookmarkEnd w:id="247"/>
      <w:bookmarkEnd w:id="248"/>
      <w:r w:rsidR="00F76B46">
        <w:t>S</w:t>
      </w:r>
    </w:p>
    <w:p w14:paraId="0601201A" w14:textId="77777777" w:rsidR="00D42470" w:rsidRPr="0088612D"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130"/>
        <w:gridCol w:w="8832"/>
      </w:tblGrid>
      <w:tr w:rsidR="00D42470" w:rsidRPr="0088612D" w14:paraId="1B3B7473" w14:textId="77777777" w:rsidTr="00986195">
        <w:trPr>
          <w:trHeight w:val="286"/>
          <w:jc w:val="center"/>
        </w:trPr>
        <w:tc>
          <w:tcPr>
            <w:tcW w:w="567" w:type="pct"/>
            <w:shd w:val="clear" w:color="auto" w:fill="D9D9D9"/>
          </w:tcPr>
          <w:p w14:paraId="7439334C" w14:textId="77777777" w:rsidR="00D42470" w:rsidRPr="0088612D" w:rsidRDefault="00D42470" w:rsidP="00D42470">
            <w:pPr>
              <w:jc w:val="center"/>
              <w:rPr>
                <w:rFonts w:cs="Calibri"/>
                <w:b/>
                <w:lang w:val="es-CL" w:eastAsia="en-US"/>
              </w:rPr>
            </w:pPr>
            <w:r w:rsidRPr="0088612D">
              <w:rPr>
                <w:rFonts w:cs="Calibri"/>
                <w:b/>
                <w:lang w:val="es-CL" w:eastAsia="en-US"/>
              </w:rPr>
              <w:t>N° Anexo</w:t>
            </w:r>
          </w:p>
        </w:tc>
        <w:tc>
          <w:tcPr>
            <w:tcW w:w="4433" w:type="pct"/>
            <w:shd w:val="clear" w:color="auto" w:fill="D9D9D9"/>
          </w:tcPr>
          <w:p w14:paraId="5171F11B" w14:textId="77777777" w:rsidR="00D42470" w:rsidRPr="0088612D" w:rsidRDefault="00D42470" w:rsidP="00D42470">
            <w:pPr>
              <w:jc w:val="center"/>
              <w:rPr>
                <w:rFonts w:cs="Calibri"/>
                <w:b/>
                <w:lang w:val="es-CL" w:eastAsia="en-US"/>
              </w:rPr>
            </w:pPr>
            <w:r w:rsidRPr="0088612D">
              <w:rPr>
                <w:rFonts w:cs="Calibri"/>
                <w:b/>
                <w:lang w:val="es-CL" w:eastAsia="en-US"/>
              </w:rPr>
              <w:t>Nombre Anexo</w:t>
            </w:r>
          </w:p>
        </w:tc>
      </w:tr>
      <w:tr w:rsidR="00D42470" w:rsidRPr="0088612D" w14:paraId="65E1ADB5" w14:textId="77777777" w:rsidTr="00986195">
        <w:trPr>
          <w:trHeight w:val="286"/>
          <w:jc w:val="center"/>
        </w:trPr>
        <w:tc>
          <w:tcPr>
            <w:tcW w:w="567" w:type="pct"/>
            <w:vAlign w:val="center"/>
          </w:tcPr>
          <w:p w14:paraId="52EF18DF" w14:textId="77777777" w:rsidR="00D42470" w:rsidRPr="0088612D" w:rsidRDefault="00D42470" w:rsidP="00D42470">
            <w:pPr>
              <w:jc w:val="center"/>
              <w:rPr>
                <w:rFonts w:cs="Calibri"/>
                <w:lang w:val="es-CL" w:eastAsia="en-US"/>
              </w:rPr>
            </w:pPr>
            <w:r w:rsidRPr="0088612D">
              <w:rPr>
                <w:rFonts w:cs="Calibri"/>
                <w:lang w:val="es-CL" w:eastAsia="en-US"/>
              </w:rPr>
              <w:t>1</w:t>
            </w:r>
          </w:p>
        </w:tc>
        <w:tc>
          <w:tcPr>
            <w:tcW w:w="4433" w:type="pct"/>
            <w:vAlign w:val="center"/>
          </w:tcPr>
          <w:p w14:paraId="399A0C96" w14:textId="77777777" w:rsidR="00D42470" w:rsidRPr="0088612D" w:rsidRDefault="00DC344E" w:rsidP="00D42470">
            <w:pPr>
              <w:jc w:val="both"/>
              <w:rPr>
                <w:rFonts w:cs="Calibri"/>
                <w:lang w:val="es-CL" w:eastAsia="en-US"/>
              </w:rPr>
            </w:pPr>
            <w:r w:rsidRPr="0088612D">
              <w:rPr>
                <w:rFonts w:cs="Calibri"/>
                <w:lang w:val="es-CL" w:eastAsia="en-US"/>
              </w:rPr>
              <w:t>Acta de inspección ambiental.</w:t>
            </w:r>
          </w:p>
        </w:tc>
      </w:tr>
      <w:tr w:rsidR="00241E9D" w:rsidRPr="0088612D" w14:paraId="03F81E2B" w14:textId="77777777" w:rsidTr="00986195">
        <w:trPr>
          <w:trHeight w:val="286"/>
          <w:jc w:val="center"/>
        </w:trPr>
        <w:tc>
          <w:tcPr>
            <w:tcW w:w="567" w:type="pct"/>
            <w:vAlign w:val="center"/>
          </w:tcPr>
          <w:p w14:paraId="1DD1E314" w14:textId="77777777" w:rsidR="00241E9D" w:rsidRPr="0088612D" w:rsidRDefault="00241E9D" w:rsidP="00D42470">
            <w:pPr>
              <w:jc w:val="center"/>
              <w:rPr>
                <w:rFonts w:cs="Calibri"/>
              </w:rPr>
            </w:pPr>
            <w:r w:rsidRPr="0088612D">
              <w:rPr>
                <w:rFonts w:cs="Calibri"/>
              </w:rPr>
              <w:t>2</w:t>
            </w:r>
          </w:p>
        </w:tc>
        <w:tc>
          <w:tcPr>
            <w:tcW w:w="4433" w:type="pct"/>
            <w:vAlign w:val="center"/>
          </w:tcPr>
          <w:p w14:paraId="18014671" w14:textId="77777777" w:rsidR="00241E9D" w:rsidRPr="0088612D" w:rsidRDefault="00241E9D" w:rsidP="00D42470">
            <w:pPr>
              <w:jc w:val="both"/>
              <w:rPr>
                <w:rFonts w:cs="Calibri"/>
              </w:rPr>
            </w:pPr>
            <w:r w:rsidRPr="0088612D">
              <w:rPr>
                <w:rFonts w:cs="Calibri"/>
                <w:lang w:val="es-CL" w:eastAsia="en-US"/>
              </w:rPr>
              <w:t>Informe del titular. Registro de desinfección de aguas de la PTAS Llico.</w:t>
            </w:r>
          </w:p>
        </w:tc>
      </w:tr>
      <w:tr w:rsidR="00D42470" w:rsidRPr="0088612D" w14:paraId="02750B25" w14:textId="77777777" w:rsidTr="00986195">
        <w:trPr>
          <w:trHeight w:val="264"/>
          <w:jc w:val="center"/>
        </w:trPr>
        <w:tc>
          <w:tcPr>
            <w:tcW w:w="567" w:type="pct"/>
            <w:vAlign w:val="center"/>
          </w:tcPr>
          <w:p w14:paraId="60AA052D" w14:textId="77777777" w:rsidR="00D42470" w:rsidRPr="0088612D" w:rsidRDefault="00241E9D" w:rsidP="00D42470">
            <w:pPr>
              <w:jc w:val="center"/>
              <w:rPr>
                <w:rFonts w:cs="Calibri"/>
                <w:lang w:val="es-CL" w:eastAsia="en-US"/>
              </w:rPr>
            </w:pPr>
            <w:r w:rsidRPr="0088612D">
              <w:rPr>
                <w:rFonts w:cs="Calibri"/>
                <w:lang w:val="es-CL" w:eastAsia="en-US"/>
              </w:rPr>
              <w:t>3</w:t>
            </w:r>
          </w:p>
        </w:tc>
        <w:tc>
          <w:tcPr>
            <w:tcW w:w="4433" w:type="pct"/>
            <w:vAlign w:val="center"/>
          </w:tcPr>
          <w:p w14:paraId="759579F8" w14:textId="77777777" w:rsidR="00DC344E" w:rsidRPr="0088612D" w:rsidRDefault="00DC344E" w:rsidP="00DC344E">
            <w:pPr>
              <w:jc w:val="both"/>
              <w:rPr>
                <w:rFonts w:cs="Calibri"/>
                <w:lang w:val="es-CL" w:eastAsia="en-US"/>
              </w:rPr>
            </w:pPr>
            <w:r w:rsidRPr="0088612D">
              <w:rPr>
                <w:rFonts w:cs="Calibri"/>
                <w:lang w:val="es-CL" w:eastAsia="en-US"/>
              </w:rPr>
              <w:t xml:space="preserve">R.E. RDM N°17/2020. Requiere información al titular. </w:t>
            </w:r>
          </w:p>
        </w:tc>
      </w:tr>
      <w:tr w:rsidR="00D42470" w:rsidRPr="0088612D" w14:paraId="23EADC54" w14:textId="77777777" w:rsidTr="00986195">
        <w:trPr>
          <w:trHeight w:val="286"/>
          <w:jc w:val="center"/>
        </w:trPr>
        <w:tc>
          <w:tcPr>
            <w:tcW w:w="567" w:type="pct"/>
            <w:vAlign w:val="center"/>
          </w:tcPr>
          <w:p w14:paraId="5F393B38" w14:textId="77777777" w:rsidR="00D42470" w:rsidRPr="0088612D" w:rsidRDefault="00DC344E" w:rsidP="00D42470">
            <w:pPr>
              <w:jc w:val="center"/>
              <w:rPr>
                <w:rFonts w:cs="Calibri"/>
                <w:lang w:val="es-CL" w:eastAsia="en-US"/>
              </w:rPr>
            </w:pPr>
            <w:r w:rsidRPr="0088612D">
              <w:rPr>
                <w:rFonts w:cs="Calibri"/>
                <w:lang w:val="es-CL" w:eastAsia="en-US"/>
              </w:rPr>
              <w:t>4</w:t>
            </w:r>
          </w:p>
        </w:tc>
        <w:tc>
          <w:tcPr>
            <w:tcW w:w="4433" w:type="pct"/>
            <w:vAlign w:val="center"/>
          </w:tcPr>
          <w:p w14:paraId="31A1B6B4" w14:textId="77777777" w:rsidR="00D42470" w:rsidRPr="0088612D" w:rsidRDefault="00DC344E" w:rsidP="00D42470">
            <w:pPr>
              <w:jc w:val="both"/>
              <w:rPr>
                <w:rFonts w:cs="Calibri"/>
                <w:lang w:val="es-CL" w:eastAsia="en-US"/>
              </w:rPr>
            </w:pPr>
            <w:r w:rsidRPr="0088612D">
              <w:rPr>
                <w:rFonts w:cs="Calibri"/>
                <w:lang w:val="es-CL" w:eastAsia="en-US"/>
              </w:rPr>
              <w:t>R.E. RDM N°20/2020. Reitera requerimiento de información al titular.</w:t>
            </w:r>
          </w:p>
        </w:tc>
      </w:tr>
      <w:tr w:rsidR="00DC344E" w:rsidRPr="0088612D" w14:paraId="15AFA12F" w14:textId="77777777" w:rsidTr="00986195">
        <w:trPr>
          <w:trHeight w:val="286"/>
          <w:jc w:val="center"/>
        </w:trPr>
        <w:tc>
          <w:tcPr>
            <w:tcW w:w="567" w:type="pct"/>
            <w:vAlign w:val="center"/>
          </w:tcPr>
          <w:p w14:paraId="04133A31" w14:textId="77777777" w:rsidR="00DC344E" w:rsidRPr="0088612D" w:rsidRDefault="00DC344E" w:rsidP="00D42470">
            <w:pPr>
              <w:jc w:val="center"/>
              <w:rPr>
                <w:rFonts w:cs="Calibri"/>
              </w:rPr>
            </w:pPr>
            <w:r w:rsidRPr="0088612D">
              <w:rPr>
                <w:rFonts w:cs="Calibri"/>
              </w:rPr>
              <w:t>5</w:t>
            </w:r>
          </w:p>
        </w:tc>
        <w:tc>
          <w:tcPr>
            <w:tcW w:w="4433" w:type="pct"/>
            <w:vAlign w:val="center"/>
          </w:tcPr>
          <w:p w14:paraId="70AC1BB3" w14:textId="77777777" w:rsidR="00DC344E" w:rsidRPr="0088612D" w:rsidRDefault="000C0D0A" w:rsidP="00D42470">
            <w:pPr>
              <w:jc w:val="both"/>
              <w:rPr>
                <w:rFonts w:cs="Calibri"/>
              </w:rPr>
            </w:pPr>
            <w:r w:rsidRPr="0088612D">
              <w:rPr>
                <w:rFonts w:cs="Calibri"/>
              </w:rPr>
              <w:t xml:space="preserve">Correo electrónico y archivos digitales del titular. Entrega de antecedentes solicitados en acta de inspección ambiental, </w:t>
            </w:r>
            <w:r w:rsidRPr="0088612D">
              <w:rPr>
                <w:rFonts w:cs="Calibri"/>
                <w:lang w:val="es-CL" w:eastAsia="en-US"/>
              </w:rPr>
              <w:t>R.E. RDM N°17/2020 y R.E. RDM N°20/2020.</w:t>
            </w:r>
          </w:p>
        </w:tc>
      </w:tr>
    </w:tbl>
    <w:p w14:paraId="0DC744FF" w14:textId="77777777" w:rsidR="00986195" w:rsidRDefault="00986195" w:rsidP="00986195">
      <w:pPr>
        <w:spacing w:line="240" w:lineRule="auto"/>
        <w:rPr>
          <w:sz w:val="20"/>
          <w:szCs w:val="20"/>
        </w:rPr>
      </w:pPr>
      <w:r w:rsidRPr="0088612D">
        <w:rPr>
          <w:sz w:val="20"/>
          <w:szCs w:val="20"/>
        </w:rPr>
        <w:t>* Los anexos se encuentran en el expediente DFZ-2020-1059-VII-RCA.</w:t>
      </w:r>
    </w:p>
    <w:p w14:paraId="30AE919A" w14:textId="77777777" w:rsidR="007A7DEB" w:rsidRPr="007A7DEB" w:rsidRDefault="007A7DEB" w:rsidP="007A7DEB">
      <w:pPr>
        <w:spacing w:line="240" w:lineRule="auto"/>
        <w:jc w:val="center"/>
        <w:rPr>
          <w:rFonts w:ascii="Calibri" w:eastAsia="Calibri" w:hAnsi="Calibri" w:cs="Calibri"/>
          <w:sz w:val="28"/>
          <w:szCs w:val="32"/>
        </w:rPr>
      </w:pPr>
    </w:p>
    <w:p w14:paraId="341485CE" w14:textId="77777777" w:rsidR="000C0D0A" w:rsidRPr="00B75D9D" w:rsidRDefault="000C0D0A" w:rsidP="000C0D0A">
      <w:pPr>
        <w:rPr>
          <w:rFonts w:ascii="Calibri" w:eastAsia="Calibri" w:hAnsi="Calibri" w:cs="Calibri"/>
          <w:sz w:val="28"/>
          <w:szCs w:val="32"/>
        </w:rPr>
      </w:pPr>
    </w:p>
    <w:sectPr w:rsidR="000C0D0A" w:rsidRPr="00B75D9D" w:rsidSect="000A28D4">
      <w:footerReference w:type="default" r:id="rId55"/>
      <w:type w:val="nextColumn"/>
      <w:pgSz w:w="12240" w:h="15840" w:code="1"/>
      <w:pgMar w:top="1134" w:right="1134" w:bottom="1134"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901F8" w16cex:dateUtc="2020-05-15T15:56:00Z"/>
  <w16cex:commentExtensible w16cex:durableId="2269026D" w16cex:dateUtc="2020-05-15T15:58:00Z"/>
  <w16cex:commentExtensible w16cex:durableId="22690294" w16cex:dateUtc="2020-05-15T15:59:00Z"/>
  <w16cex:commentExtensible w16cex:durableId="22690565" w16cex:dateUtc="2020-05-15T16:11:00Z"/>
  <w16cex:commentExtensible w16cex:durableId="22690859" w16cex:dateUtc="2020-05-15T16:23:00Z"/>
  <w16cex:commentExtensible w16cex:durableId="2269089D" w16cex:dateUtc="2020-05-15T16:25:00Z"/>
  <w16cex:commentExtensible w16cex:durableId="22690BEE" w16cex:dateUtc="2020-05-15T16:39:00Z"/>
  <w16cex:commentExtensible w16cex:durableId="22692BB0" w16cex:dateUtc="2020-05-15T18:54:00Z"/>
  <w16cex:commentExtensible w16cex:durableId="22692C03" w16cex:dateUtc="2020-05-15T18:56:00Z"/>
  <w16cex:commentExtensible w16cex:durableId="22692C3A" w16cex:dateUtc="2020-05-15T18:56:00Z"/>
  <w16cex:commentExtensible w16cex:durableId="22692C55" w16cex:dateUtc="2020-05-15T18:57:00Z"/>
  <w16cex:commentExtensible w16cex:durableId="22692C6B" w16cex:dateUtc="2020-05-15T18:5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F58B2B" w14:textId="77777777" w:rsidR="005B1563" w:rsidRDefault="005B1563" w:rsidP="00E56524">
      <w:pPr>
        <w:spacing w:after="0" w:line="240" w:lineRule="auto"/>
      </w:pPr>
      <w:r>
        <w:separator/>
      </w:r>
    </w:p>
    <w:p w14:paraId="0FE8D720" w14:textId="77777777" w:rsidR="005B1563" w:rsidRDefault="005B1563"/>
  </w:endnote>
  <w:endnote w:type="continuationSeparator" w:id="0">
    <w:p w14:paraId="599A890B" w14:textId="77777777" w:rsidR="005B1563" w:rsidRDefault="005B1563" w:rsidP="00E56524">
      <w:pPr>
        <w:spacing w:after="0" w:line="240" w:lineRule="auto"/>
      </w:pPr>
      <w:r>
        <w:continuationSeparator/>
      </w:r>
    </w:p>
    <w:p w14:paraId="18885253" w14:textId="77777777" w:rsidR="005B1563" w:rsidRDefault="005B15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1604BBB4" w14:textId="77777777" w:rsidR="00603320" w:rsidRDefault="00603320">
        <w:pPr>
          <w:pStyle w:val="Piedepgina"/>
          <w:jc w:val="right"/>
        </w:pPr>
        <w:r>
          <w:fldChar w:fldCharType="begin"/>
        </w:r>
        <w:r>
          <w:instrText>PAGE   \* MERGEFORMAT</w:instrText>
        </w:r>
        <w:r>
          <w:fldChar w:fldCharType="separate"/>
        </w:r>
        <w:r w:rsidRPr="00AB3FE6">
          <w:rPr>
            <w:noProof/>
            <w:lang w:val="es-ES"/>
          </w:rPr>
          <w:t>14</w:t>
        </w:r>
        <w:r>
          <w:fldChar w:fldCharType="end"/>
        </w:r>
      </w:p>
    </w:sdtContent>
  </w:sdt>
  <w:p w14:paraId="4EA1B02C" w14:textId="77777777" w:rsidR="00603320" w:rsidRPr="00E56524" w:rsidRDefault="0060332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BF06246" w14:textId="77777777" w:rsidR="00603320" w:rsidRPr="00E56524" w:rsidRDefault="0060332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FF6EC8C" w14:textId="77777777" w:rsidR="00603320" w:rsidRDefault="0060332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16FEDDF1" w14:textId="77777777" w:rsidR="00603320" w:rsidRDefault="00603320">
        <w:pPr>
          <w:pStyle w:val="Piedepgina"/>
          <w:jc w:val="right"/>
        </w:pPr>
        <w:r>
          <w:fldChar w:fldCharType="begin"/>
        </w:r>
        <w:r>
          <w:instrText>PAGE   \* MERGEFORMAT</w:instrText>
        </w:r>
        <w:r>
          <w:fldChar w:fldCharType="separate"/>
        </w:r>
        <w:r w:rsidRPr="00AB3FE6">
          <w:rPr>
            <w:noProof/>
            <w:lang w:val="es-ES"/>
          </w:rPr>
          <w:t>15</w:t>
        </w:r>
        <w:r>
          <w:fldChar w:fldCharType="end"/>
        </w:r>
      </w:p>
    </w:sdtContent>
  </w:sdt>
  <w:p w14:paraId="4A951D53" w14:textId="77777777" w:rsidR="00603320" w:rsidRPr="00E56524" w:rsidRDefault="0060332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592CA86" w14:textId="77777777" w:rsidR="00603320" w:rsidRPr="00E56524" w:rsidRDefault="0060332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B705A8E" w14:textId="77777777" w:rsidR="00603320" w:rsidRDefault="00603320">
    <w:pPr>
      <w:pStyle w:val="Piedepgina"/>
    </w:pPr>
  </w:p>
  <w:p w14:paraId="204EFEA9" w14:textId="77777777" w:rsidR="00603320" w:rsidRDefault="006033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7CFEFF" w14:textId="77777777" w:rsidR="005B1563" w:rsidRDefault="005B1563" w:rsidP="00E56524">
      <w:pPr>
        <w:spacing w:after="0" w:line="240" w:lineRule="auto"/>
      </w:pPr>
      <w:r>
        <w:separator/>
      </w:r>
    </w:p>
    <w:p w14:paraId="514F458B" w14:textId="77777777" w:rsidR="005B1563" w:rsidRDefault="005B1563"/>
  </w:footnote>
  <w:footnote w:type="continuationSeparator" w:id="0">
    <w:p w14:paraId="4CD4095F" w14:textId="77777777" w:rsidR="005B1563" w:rsidRDefault="005B1563" w:rsidP="00E56524">
      <w:pPr>
        <w:spacing w:after="0" w:line="240" w:lineRule="auto"/>
      </w:pPr>
      <w:r>
        <w:continuationSeparator/>
      </w:r>
    </w:p>
    <w:p w14:paraId="7D786E28" w14:textId="77777777" w:rsidR="005B1563" w:rsidRDefault="005B156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666702"/>
    <w:multiLevelType w:val="hybridMultilevel"/>
    <w:tmpl w:val="10921D5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0A84AD4"/>
    <w:multiLevelType w:val="hybridMultilevel"/>
    <w:tmpl w:val="2C54F360"/>
    <w:lvl w:ilvl="0" w:tplc="8842B2F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2233012"/>
    <w:multiLevelType w:val="hybridMultilevel"/>
    <w:tmpl w:val="9992E5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15:restartNumberingAfterBreak="0">
    <w:nsid w:val="0CE73135"/>
    <w:multiLevelType w:val="hybridMultilevel"/>
    <w:tmpl w:val="1B4484DE"/>
    <w:lvl w:ilvl="0" w:tplc="AF781E5C">
      <w:start w:val="3"/>
      <w:numFmt w:val="decimal"/>
      <w:lvlText w:val="%1)"/>
      <w:lvlJc w:val="left"/>
      <w:pPr>
        <w:ind w:left="720" w:hanging="360"/>
      </w:pPr>
      <w:rPr>
        <w:rFonts w:eastAsia="Times New Roman" w:cstheme="min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18723E9"/>
    <w:multiLevelType w:val="hybridMultilevel"/>
    <w:tmpl w:val="59C8C88C"/>
    <w:lvl w:ilvl="0" w:tplc="340A0019">
      <w:start w:val="1"/>
      <w:numFmt w:val="lowerLetter"/>
      <w:lvlText w:val="%1."/>
      <w:lvlJc w:val="left"/>
      <w:pPr>
        <w:ind w:left="720" w:hanging="360"/>
      </w:pPr>
      <w:rPr>
        <w:rFonts w:hint="default"/>
        <w:b w:val="0"/>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10D3A47"/>
    <w:multiLevelType w:val="hybridMultilevel"/>
    <w:tmpl w:val="014294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CFF48D2"/>
    <w:multiLevelType w:val="hybridMultilevel"/>
    <w:tmpl w:val="A4A6E7D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5534332"/>
    <w:multiLevelType w:val="hybridMultilevel"/>
    <w:tmpl w:val="8D9862EA"/>
    <w:lvl w:ilvl="0" w:tplc="9CBEC210">
      <w:start w:val="1"/>
      <w:numFmt w:val="lowerLetter"/>
      <w:lvlText w:val="%1."/>
      <w:lvlJc w:val="left"/>
      <w:pPr>
        <w:ind w:left="720" w:hanging="360"/>
      </w:pPr>
      <w:rPr>
        <w:rFonts w:eastAsia="Times New Roman"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9FA2E29"/>
    <w:multiLevelType w:val="hybridMultilevel"/>
    <w:tmpl w:val="333E244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4F15DF1"/>
    <w:multiLevelType w:val="hybridMultilevel"/>
    <w:tmpl w:val="770C6E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8D70280"/>
    <w:multiLevelType w:val="hybridMultilevel"/>
    <w:tmpl w:val="F4CCCA68"/>
    <w:lvl w:ilvl="0" w:tplc="340A0019">
      <w:start w:val="1"/>
      <w:numFmt w:val="lowerLetter"/>
      <w:lvlText w:val="%1."/>
      <w:lvlJc w:val="left"/>
      <w:pPr>
        <w:ind w:left="720" w:hanging="360"/>
      </w:pPr>
      <w:rPr>
        <w:rFonts w:cs="Times New Roman"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69215A14"/>
    <w:multiLevelType w:val="hybridMultilevel"/>
    <w:tmpl w:val="90A8295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6E8527C0"/>
    <w:multiLevelType w:val="hybridMultilevel"/>
    <w:tmpl w:val="7340FD2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FCE03A4"/>
    <w:multiLevelType w:val="hybridMultilevel"/>
    <w:tmpl w:val="99526C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715A52AB"/>
    <w:multiLevelType w:val="hybridMultilevel"/>
    <w:tmpl w:val="1D3854E0"/>
    <w:lvl w:ilvl="0" w:tplc="DDF2071C">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72DF1965"/>
    <w:multiLevelType w:val="hybridMultilevel"/>
    <w:tmpl w:val="883C030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50C29AD"/>
    <w:multiLevelType w:val="hybridMultilevel"/>
    <w:tmpl w:val="2E3CFF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761602CA"/>
    <w:multiLevelType w:val="hybridMultilevel"/>
    <w:tmpl w:val="A2065122"/>
    <w:lvl w:ilvl="0" w:tplc="F7D07EE4">
      <w:start w:val="1"/>
      <w:numFmt w:val="lowerLetter"/>
      <w:lvlText w:val="%1."/>
      <w:lvlJc w:val="left"/>
      <w:pPr>
        <w:ind w:left="720" w:hanging="360"/>
      </w:pPr>
      <w:rPr>
        <w:rFonts w:asciiTheme="minorHAnsi" w:eastAsiaTheme="minorHAnsi" w:hAnsiTheme="minorHAnsi" w:cstheme="minorBidi"/>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num w:numId="1">
    <w:abstractNumId w:val="1"/>
  </w:num>
  <w:num w:numId="2">
    <w:abstractNumId w:val="0"/>
  </w:num>
  <w:num w:numId="3">
    <w:abstractNumId w:val="11"/>
  </w:num>
  <w:num w:numId="4">
    <w:abstractNumId w:val="5"/>
  </w:num>
  <w:num w:numId="5">
    <w:abstractNumId w:val="18"/>
  </w:num>
  <w:num w:numId="6">
    <w:abstractNumId w:val="17"/>
  </w:num>
  <w:num w:numId="7">
    <w:abstractNumId w:val="20"/>
  </w:num>
  <w:num w:numId="8">
    <w:abstractNumId w:val="4"/>
  </w:num>
  <w:num w:numId="9">
    <w:abstractNumId w:val="8"/>
  </w:num>
  <w:num w:numId="10">
    <w:abstractNumId w:val="12"/>
  </w:num>
  <w:num w:numId="11">
    <w:abstractNumId w:val="14"/>
  </w:num>
  <w:num w:numId="12">
    <w:abstractNumId w:val="10"/>
  </w:num>
  <w:num w:numId="13">
    <w:abstractNumId w:val="15"/>
  </w:num>
  <w:num w:numId="14">
    <w:abstractNumId w:val="19"/>
  </w:num>
  <w:num w:numId="15">
    <w:abstractNumId w:val="9"/>
  </w:num>
  <w:num w:numId="16">
    <w:abstractNumId w:val="13"/>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2"/>
  </w:num>
  <w:num w:numId="20">
    <w:abstractNumId w:val="16"/>
  </w:num>
  <w:num w:numId="21">
    <w:abstractNumId w:val="7"/>
  </w:num>
  <w:num w:numId="22">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208E0"/>
    <w:rsid w:val="00031478"/>
    <w:rsid w:val="000344F4"/>
    <w:rsid w:val="00037776"/>
    <w:rsid w:val="000528A2"/>
    <w:rsid w:val="00053D46"/>
    <w:rsid w:val="000556C1"/>
    <w:rsid w:val="00062C8D"/>
    <w:rsid w:val="00066A70"/>
    <w:rsid w:val="0007552A"/>
    <w:rsid w:val="00097DF4"/>
    <w:rsid w:val="000A0DB5"/>
    <w:rsid w:val="000A28D4"/>
    <w:rsid w:val="000B346A"/>
    <w:rsid w:val="000C0D0A"/>
    <w:rsid w:val="000D0774"/>
    <w:rsid w:val="000D13D1"/>
    <w:rsid w:val="000E52B7"/>
    <w:rsid w:val="001029E5"/>
    <w:rsid w:val="00105C0C"/>
    <w:rsid w:val="001375D1"/>
    <w:rsid w:val="00145020"/>
    <w:rsid w:val="00147137"/>
    <w:rsid w:val="0015124E"/>
    <w:rsid w:val="00151709"/>
    <w:rsid w:val="001520B1"/>
    <w:rsid w:val="00171E8B"/>
    <w:rsid w:val="001917B1"/>
    <w:rsid w:val="00191FC0"/>
    <w:rsid w:val="001A12B6"/>
    <w:rsid w:val="001A512C"/>
    <w:rsid w:val="001A6602"/>
    <w:rsid w:val="001A7FD0"/>
    <w:rsid w:val="001C286B"/>
    <w:rsid w:val="001C2BC9"/>
    <w:rsid w:val="001D37A4"/>
    <w:rsid w:val="001F0852"/>
    <w:rsid w:val="002319EF"/>
    <w:rsid w:val="00236422"/>
    <w:rsid w:val="00241E9D"/>
    <w:rsid w:val="00253C25"/>
    <w:rsid w:val="002549E1"/>
    <w:rsid w:val="002552D0"/>
    <w:rsid w:val="002561F7"/>
    <w:rsid w:val="002613CB"/>
    <w:rsid w:val="0026215B"/>
    <w:rsid w:val="00262969"/>
    <w:rsid w:val="00281162"/>
    <w:rsid w:val="00282045"/>
    <w:rsid w:val="00293A10"/>
    <w:rsid w:val="002B3C1B"/>
    <w:rsid w:val="002D3B77"/>
    <w:rsid w:val="002E78C9"/>
    <w:rsid w:val="002F4D0C"/>
    <w:rsid w:val="00303DE0"/>
    <w:rsid w:val="0031512B"/>
    <w:rsid w:val="00323090"/>
    <w:rsid w:val="00323276"/>
    <w:rsid w:val="003437A1"/>
    <w:rsid w:val="00360503"/>
    <w:rsid w:val="00362C8B"/>
    <w:rsid w:val="003A2D01"/>
    <w:rsid w:val="003B2450"/>
    <w:rsid w:val="003B531A"/>
    <w:rsid w:val="003B6468"/>
    <w:rsid w:val="003B68E7"/>
    <w:rsid w:val="003C1349"/>
    <w:rsid w:val="003D29DF"/>
    <w:rsid w:val="003D4C96"/>
    <w:rsid w:val="003E4783"/>
    <w:rsid w:val="003E6AD8"/>
    <w:rsid w:val="003E6C88"/>
    <w:rsid w:val="00403CFF"/>
    <w:rsid w:val="00423C12"/>
    <w:rsid w:val="004438A3"/>
    <w:rsid w:val="0044610D"/>
    <w:rsid w:val="004505EE"/>
    <w:rsid w:val="004A1886"/>
    <w:rsid w:val="004B4511"/>
    <w:rsid w:val="004B4617"/>
    <w:rsid w:val="004B58F6"/>
    <w:rsid w:val="004E09F0"/>
    <w:rsid w:val="004E2C91"/>
    <w:rsid w:val="005036FA"/>
    <w:rsid w:val="00505120"/>
    <w:rsid w:val="005057FC"/>
    <w:rsid w:val="00520103"/>
    <w:rsid w:val="00541E5B"/>
    <w:rsid w:val="00543B9D"/>
    <w:rsid w:val="0054584D"/>
    <w:rsid w:val="00546FCF"/>
    <w:rsid w:val="00556C92"/>
    <w:rsid w:val="005803EA"/>
    <w:rsid w:val="005863D4"/>
    <w:rsid w:val="005933B2"/>
    <w:rsid w:val="005A72DF"/>
    <w:rsid w:val="005B1563"/>
    <w:rsid w:val="005B4879"/>
    <w:rsid w:val="005C7111"/>
    <w:rsid w:val="005D1C6B"/>
    <w:rsid w:val="005E46EB"/>
    <w:rsid w:val="005F46F8"/>
    <w:rsid w:val="00603320"/>
    <w:rsid w:val="00610E5F"/>
    <w:rsid w:val="0061583A"/>
    <w:rsid w:val="00637BCB"/>
    <w:rsid w:val="00641FD0"/>
    <w:rsid w:val="00654FC9"/>
    <w:rsid w:val="0067028A"/>
    <w:rsid w:val="006821A8"/>
    <w:rsid w:val="00683012"/>
    <w:rsid w:val="006A4C57"/>
    <w:rsid w:val="006B03F9"/>
    <w:rsid w:val="006B3B7A"/>
    <w:rsid w:val="006B6586"/>
    <w:rsid w:val="006C1281"/>
    <w:rsid w:val="006C5209"/>
    <w:rsid w:val="006D1299"/>
    <w:rsid w:val="006D2FC2"/>
    <w:rsid w:val="006D7DE2"/>
    <w:rsid w:val="006E1A3A"/>
    <w:rsid w:val="006F4870"/>
    <w:rsid w:val="006F4EA6"/>
    <w:rsid w:val="006F7FF5"/>
    <w:rsid w:val="007261BE"/>
    <w:rsid w:val="00733192"/>
    <w:rsid w:val="00742F86"/>
    <w:rsid w:val="00743DE1"/>
    <w:rsid w:val="00767BF4"/>
    <w:rsid w:val="00770841"/>
    <w:rsid w:val="00791465"/>
    <w:rsid w:val="00793E21"/>
    <w:rsid w:val="007A7DEB"/>
    <w:rsid w:val="007B6B50"/>
    <w:rsid w:val="007C1EB9"/>
    <w:rsid w:val="007D33D1"/>
    <w:rsid w:val="007E5047"/>
    <w:rsid w:val="007F0057"/>
    <w:rsid w:val="008043E3"/>
    <w:rsid w:val="00810698"/>
    <w:rsid w:val="00810D59"/>
    <w:rsid w:val="00813A4B"/>
    <w:rsid w:val="0083369D"/>
    <w:rsid w:val="0083539A"/>
    <w:rsid w:val="0085246F"/>
    <w:rsid w:val="00863EE2"/>
    <w:rsid w:val="00867D45"/>
    <w:rsid w:val="00870516"/>
    <w:rsid w:val="00871569"/>
    <w:rsid w:val="00877F47"/>
    <w:rsid w:val="0088612D"/>
    <w:rsid w:val="008E5FC5"/>
    <w:rsid w:val="009008EC"/>
    <w:rsid w:val="009076E5"/>
    <w:rsid w:val="00911E79"/>
    <w:rsid w:val="0091304F"/>
    <w:rsid w:val="00917811"/>
    <w:rsid w:val="0093042A"/>
    <w:rsid w:val="00933D7F"/>
    <w:rsid w:val="00944CE1"/>
    <w:rsid w:val="00945A14"/>
    <w:rsid w:val="0095256C"/>
    <w:rsid w:val="00956221"/>
    <w:rsid w:val="00962108"/>
    <w:rsid w:val="00986195"/>
    <w:rsid w:val="00987770"/>
    <w:rsid w:val="00987C39"/>
    <w:rsid w:val="009909C1"/>
    <w:rsid w:val="00992B8C"/>
    <w:rsid w:val="009A0E6A"/>
    <w:rsid w:val="009A3990"/>
    <w:rsid w:val="009B0C7E"/>
    <w:rsid w:val="009D0243"/>
    <w:rsid w:val="009F1382"/>
    <w:rsid w:val="009F68A4"/>
    <w:rsid w:val="00A24119"/>
    <w:rsid w:val="00A37206"/>
    <w:rsid w:val="00A425B7"/>
    <w:rsid w:val="00A463F6"/>
    <w:rsid w:val="00A55664"/>
    <w:rsid w:val="00A6065A"/>
    <w:rsid w:val="00A7681F"/>
    <w:rsid w:val="00A770F5"/>
    <w:rsid w:val="00A858AE"/>
    <w:rsid w:val="00A85BC5"/>
    <w:rsid w:val="00A9797F"/>
    <w:rsid w:val="00AA081B"/>
    <w:rsid w:val="00AB3FE6"/>
    <w:rsid w:val="00AB4A8F"/>
    <w:rsid w:val="00AB6736"/>
    <w:rsid w:val="00AC25ED"/>
    <w:rsid w:val="00AC39C2"/>
    <w:rsid w:val="00AD6A8F"/>
    <w:rsid w:val="00AE17E9"/>
    <w:rsid w:val="00AF6CC0"/>
    <w:rsid w:val="00B21558"/>
    <w:rsid w:val="00B32B3B"/>
    <w:rsid w:val="00B36889"/>
    <w:rsid w:val="00B379AE"/>
    <w:rsid w:val="00B54A74"/>
    <w:rsid w:val="00B54A9E"/>
    <w:rsid w:val="00B5591A"/>
    <w:rsid w:val="00B75D9D"/>
    <w:rsid w:val="00B82D16"/>
    <w:rsid w:val="00BA0CE6"/>
    <w:rsid w:val="00BA40FB"/>
    <w:rsid w:val="00BF33C7"/>
    <w:rsid w:val="00C00803"/>
    <w:rsid w:val="00C05B2D"/>
    <w:rsid w:val="00C1005C"/>
    <w:rsid w:val="00C102C8"/>
    <w:rsid w:val="00C11245"/>
    <w:rsid w:val="00C12D26"/>
    <w:rsid w:val="00C176EE"/>
    <w:rsid w:val="00C36FDA"/>
    <w:rsid w:val="00C54723"/>
    <w:rsid w:val="00C601E3"/>
    <w:rsid w:val="00C65366"/>
    <w:rsid w:val="00C80993"/>
    <w:rsid w:val="00C96739"/>
    <w:rsid w:val="00CB0527"/>
    <w:rsid w:val="00CB2172"/>
    <w:rsid w:val="00CB62D0"/>
    <w:rsid w:val="00CE29FB"/>
    <w:rsid w:val="00CF6E6A"/>
    <w:rsid w:val="00D0542D"/>
    <w:rsid w:val="00D14AAD"/>
    <w:rsid w:val="00D200F9"/>
    <w:rsid w:val="00D20FCF"/>
    <w:rsid w:val="00D223C4"/>
    <w:rsid w:val="00D22E71"/>
    <w:rsid w:val="00D24B38"/>
    <w:rsid w:val="00D41CC0"/>
    <w:rsid w:val="00D42470"/>
    <w:rsid w:val="00D42A16"/>
    <w:rsid w:val="00D8251E"/>
    <w:rsid w:val="00D870B9"/>
    <w:rsid w:val="00D96E56"/>
    <w:rsid w:val="00DA0F4B"/>
    <w:rsid w:val="00DA34DB"/>
    <w:rsid w:val="00DA4298"/>
    <w:rsid w:val="00DC344E"/>
    <w:rsid w:val="00DD01C0"/>
    <w:rsid w:val="00DD0A8E"/>
    <w:rsid w:val="00DD5CC4"/>
    <w:rsid w:val="00DD6203"/>
    <w:rsid w:val="00E22786"/>
    <w:rsid w:val="00E46996"/>
    <w:rsid w:val="00E531D3"/>
    <w:rsid w:val="00E53682"/>
    <w:rsid w:val="00E55815"/>
    <w:rsid w:val="00E56524"/>
    <w:rsid w:val="00E57981"/>
    <w:rsid w:val="00E620B2"/>
    <w:rsid w:val="00E65EF9"/>
    <w:rsid w:val="00E71D23"/>
    <w:rsid w:val="00E720A8"/>
    <w:rsid w:val="00E7354B"/>
    <w:rsid w:val="00E93179"/>
    <w:rsid w:val="00EA6038"/>
    <w:rsid w:val="00EB6344"/>
    <w:rsid w:val="00EC2E29"/>
    <w:rsid w:val="00ED082E"/>
    <w:rsid w:val="00EE1DC4"/>
    <w:rsid w:val="00EE7CA4"/>
    <w:rsid w:val="00EF0486"/>
    <w:rsid w:val="00EF1051"/>
    <w:rsid w:val="00EF164C"/>
    <w:rsid w:val="00EF4563"/>
    <w:rsid w:val="00EF67D8"/>
    <w:rsid w:val="00F03CD4"/>
    <w:rsid w:val="00F04160"/>
    <w:rsid w:val="00F049C0"/>
    <w:rsid w:val="00F0609F"/>
    <w:rsid w:val="00F115ED"/>
    <w:rsid w:val="00F14D23"/>
    <w:rsid w:val="00F161A9"/>
    <w:rsid w:val="00F444C7"/>
    <w:rsid w:val="00F67953"/>
    <w:rsid w:val="00F72D4E"/>
    <w:rsid w:val="00F7456A"/>
    <w:rsid w:val="00F76B46"/>
    <w:rsid w:val="00F9568E"/>
    <w:rsid w:val="00FA0BA5"/>
    <w:rsid w:val="00FA57E5"/>
    <w:rsid w:val="00FC5A62"/>
    <w:rsid w:val="00FC5FD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5319A"/>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A7681F"/>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E720A8"/>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E720A8"/>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iveragro@gmail.com" TargetMode="Externa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correspondencia@mvichuquen.cl"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hyperlink" Target="mailto:directordeobrasvichuquen@gmail.com"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42.jpeg"/><Relationship Id="rId6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s://www.paho.org/cub/index.php?option=com_docman&amp;view=download&amp;category_slug=cnic&amp;alias=688-bio-cnic-servicios-ozono&amp;Itemid=226"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39.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sqlFwvmpBdCH92Scv+ushZjQAp+2PC+uIfpeyh91lWM=</DigestValue>
    </Reference>
    <Reference Type="http://www.w3.org/2000/09/xmldsig#Object" URI="#idOfficeObject">
      <DigestMethod Algorithm="http://www.w3.org/2001/04/xmlenc#sha256"/>
      <DigestValue>Us4JtCFG8xqiyh9GZEWflF+UVuVurpAkeLgSVs9d6qE=</DigestValue>
    </Reference>
    <Reference Type="http://uri.etsi.org/01903#SignedProperties" URI="#idSignedProperties">
      <Transforms>
        <Transform Algorithm="http://www.w3.org/TR/2001/REC-xml-c14n-20010315"/>
      </Transforms>
      <DigestMethod Algorithm="http://www.w3.org/2001/04/xmlenc#sha256"/>
      <DigestValue>MCOxSoyn2qKiVLSh1EsiYEMLAafMcX59WjLgYN1Z8tw=</DigestValue>
    </Reference>
    <Reference Type="http://www.w3.org/2000/09/xmldsig#Object" URI="#idValidSigLnImg">
      <DigestMethod Algorithm="http://www.w3.org/2001/04/xmlenc#sha256"/>
      <DigestValue>+SAKgiyGWe7WdCKume6WhGIGAbMD5u/uXm1llZLyqxQ=</DigestValue>
    </Reference>
    <Reference Type="http://www.w3.org/2000/09/xmldsig#Object" URI="#idInvalidSigLnImg">
      <DigestMethod Algorithm="http://www.w3.org/2001/04/xmlenc#sha256"/>
      <DigestValue>T1VrPTT6szBWWL3JupPxHdK6hDrufuA1SWm0zFW95uk=</DigestValue>
    </Reference>
  </SignedInfo>
  <SignatureValue>GGYzGaEinM7YjofXiJbHnLyGteWRAiaRSCFbo8wXk3aGBwGuZznwEBIHYbyrhDivH6O/B77Nb4tJ
qCqgoZ1I+PIIQkE9HlOGCW9g7TFVypHhWfk2hwHin+7yECehzWC9vNQVEkDmSNRwmQs+s+wKXhiM
w9euyleqkGKrrllKkIf0LPyxRPNbuP5cBigA0e/ndimocOnwOc+0Pz5sXrQuzm6JCaMU/fvo6VGQ
Wlad5Yt1QmtW2tjFbYyl4CSbuMWJJrXbYt1HFi11DfGKU8wapZKx5QrlybB/KPkFClTHb7JSGNmX
J1wYEVgwzez/Wp3vQxRB3zOfw40sN4uERJFrqw==</SignatureValue>
  <KeyInfo>
    <X509Data>
      <X509Certificate>MIIH5DCCBsygAwIBAgIIfgWngnOs9w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MxMDIxNDYtMTAjBgNVHRIEHDAaoBgGCCsGAQQBwQECoAwWCjk5NTUxNzQwLUswDQYJKoZIhvcNAQELBQADggEBAD934GaHsuNSvd5D/bmaRMXr525j3BcPEjCFBCF4aRTh0fCIl2/ytCCVSeOuZKUOONDxrGFxVTOEBDo/oeu7cqPA4aiCGK1t7r3fuiTR38S3XGhn5xUamwoClMKY4PPvdFPPnQ6SM9CW9Qc/7df/tfFT7fyYCnZx3ko90jfwVlwxBrVel4UhqMQEqziUbulA9q3y0RpiYy7frZxLUSV2W7pW4KdXt8SvjFNdKHAQDvTg4Ese7e3Wm6Qx3qILs1VpUHVW1wbgJSUu7+NTTIuZFiGkK1uMSMJg4ErfYCGrYz0CGKDp+5F1vvM9GbpNIJsVSK19RobIrYn/qmLFHXThV+8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1/04/xmlenc#sha256"/>
        <DigestValue>oudRbd3ddrybDNaocsL8K0ROxe0tln9WK9GOyDk3FOA=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ommentsExtensible.xml?ContentType=application/vnd.openxmlformats-officedocument.wordprocessingml.commentsExtensible+xml">
        <DigestMethod Algorithm="http://www.w3.org/2001/04/xmlenc#sha256"/>
        <DigestValue>0SXuLFZt5DMh34ZVwzNowMcl2Ni4XugAyBgI/HzlYyU=</DigestValue>
      </Reference>
      <Reference URI="/word/document.xml?ContentType=application/vnd.openxmlformats-officedocument.wordprocessingml.document.main+xml">
        <DigestMethod Algorithm="http://www.w3.org/2001/04/xmlenc#sha256"/>
        <DigestValue>WoUaeFWvPT7N6BWo1dwpQ5/sEsDS5FlKMVr6j92YKsc=</DigestValue>
      </Reference>
      <Reference URI="/word/endnotes.xml?ContentType=application/vnd.openxmlformats-officedocument.wordprocessingml.endnotes+xml">
        <DigestMethod Algorithm="http://www.w3.org/2001/04/xmlenc#sha256"/>
        <DigestValue>Ax9JUs1MCYJ65ViY24F9LysAMyi7GC6l7TDi1N7uHFE=</DigestValue>
      </Reference>
      <Reference URI="/word/fontTable.xml?ContentType=application/vnd.openxmlformats-officedocument.wordprocessingml.fontTable+xml">
        <DigestMethod Algorithm="http://www.w3.org/2001/04/xmlenc#sha256"/>
        <DigestValue>W1jlVBqSJ2CnQG1E6SQ4ped53e8qI7WSez471OovNWo=</DigestValue>
      </Reference>
      <Reference URI="/word/footer1.xml?ContentType=application/vnd.openxmlformats-officedocument.wordprocessingml.footer+xml">
        <DigestMethod Algorithm="http://www.w3.org/2001/04/xmlenc#sha256"/>
        <DigestValue>09Pf2bwI0ADDkNGF00afo6okHdyYCvAQtrBEdFJa27k=</DigestValue>
      </Reference>
      <Reference URI="/word/footer2.xml?ContentType=application/vnd.openxmlformats-officedocument.wordprocessingml.footer+xml">
        <DigestMethod Algorithm="http://www.w3.org/2001/04/xmlenc#sha256"/>
        <DigestValue>2odTnxwzyZ/REWUd9BzInlBVbuaFwSx4Ar6bisJkIas=</DigestValue>
      </Reference>
      <Reference URI="/word/footnotes.xml?ContentType=application/vnd.openxmlformats-officedocument.wordprocessingml.footnotes+xml">
        <DigestMethod Algorithm="http://www.w3.org/2001/04/xmlenc#sha256"/>
        <DigestValue>mZIeR7qWhJG1XnJl6v7TAnZShwZSIfPO4FijOM0CHOw=</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9WIP8MplGAhv/RjpOoLAaETmX5cGZA5cetS8xhubR5Q=</DigestValue>
      </Reference>
      <Reference URI="/word/media/image11.jpeg?ContentType=image/jpeg">
        <DigestMethod Algorithm="http://www.w3.org/2001/04/xmlenc#sha256"/>
        <DigestValue>Zj+gzj4Kb4WYpZi0OW7gYBgbhZlzu2xjfEZ4GARtZz8=</DigestValue>
      </Reference>
      <Reference URI="/word/media/image12.jpeg?ContentType=image/jpeg">
        <DigestMethod Algorithm="http://www.w3.org/2001/04/xmlenc#sha256"/>
        <DigestValue>IVlFTp4DdJv6kBudeLAN2WMxFTmwaUiG4BlW1VzHpZU=</DigestValue>
      </Reference>
      <Reference URI="/word/media/image13.jpeg?ContentType=image/jpeg">
        <DigestMethod Algorithm="http://www.w3.org/2001/04/xmlenc#sha256"/>
        <DigestValue>wb2H9wEit7+q6M61JQjkzKzlbleZ5kh9cusSRZPHCJA=</DigestValue>
      </Reference>
      <Reference URI="/word/media/image14.jpeg?ContentType=image/jpeg">
        <DigestMethod Algorithm="http://www.w3.org/2001/04/xmlenc#sha256"/>
        <DigestValue>gHESkJGORU1fbidFIO1QdFjo069CAjwNtv9sn9Kzx7U=</DigestValue>
      </Reference>
      <Reference URI="/word/media/image15.jpeg?ContentType=image/jpeg">
        <DigestMethod Algorithm="http://www.w3.org/2001/04/xmlenc#sha256"/>
        <DigestValue>6gnAtGPcr2x91yj77UFFCl+IBPS4Ht/YaTsyRGDd6c4=</DigestValue>
      </Reference>
      <Reference URI="/word/media/image16.jpeg?ContentType=image/jpeg">
        <DigestMethod Algorithm="http://www.w3.org/2001/04/xmlenc#sha256"/>
        <DigestValue>gSGLqi0RBtD+xIcphJZtCo72+AF7cCX5/e/S0yVSFhQ=</DigestValue>
      </Reference>
      <Reference URI="/word/media/image17.jpeg?ContentType=image/jpeg">
        <DigestMethod Algorithm="http://www.w3.org/2001/04/xmlenc#sha256"/>
        <DigestValue>+5R1XTbjQ1mmtP/mb99vkxRDtPcp/16j55aWiysR4RA=</DigestValue>
      </Reference>
      <Reference URI="/word/media/image18.jpeg?ContentType=image/jpeg">
        <DigestMethod Algorithm="http://www.w3.org/2001/04/xmlenc#sha256"/>
        <DigestValue>6K/fOKeeTaqESvPLlrLAGze4KmtIMDAomHK9iHk+lsI=</DigestValue>
      </Reference>
      <Reference URI="/word/media/image19.jpeg?ContentType=image/jpeg">
        <DigestMethod Algorithm="http://www.w3.org/2001/04/xmlenc#sha256"/>
        <DigestValue>vB+5NXyY3jVYtd7uMcnKDcsmnCDChQIGt5EprRh+qQs=</DigestValue>
      </Reference>
      <Reference URI="/word/media/image2.emf?ContentType=image/x-emf">
        <DigestMethod Algorithm="http://www.w3.org/2001/04/xmlenc#sha256"/>
        <DigestValue>gWq7+aOPOEKd8OSrqFvPLDASwRGsmCuluJrAaAYD4Po=</DigestValue>
      </Reference>
      <Reference URI="/word/media/image20.jpeg?ContentType=image/jpeg">
        <DigestMethod Algorithm="http://www.w3.org/2001/04/xmlenc#sha256"/>
        <DigestValue>jBmJWTsRXvGjBrIsgxvFXsUeSspoVWeqiiKAiD/80s0=</DigestValue>
      </Reference>
      <Reference URI="/word/media/image21.jpeg?ContentType=image/jpeg">
        <DigestMethod Algorithm="http://www.w3.org/2001/04/xmlenc#sha256"/>
        <DigestValue>3KOdqQWb3JkYshrmPUHKtNwfnb7v1mHcKdIiC6l2gsI=</DigestValue>
      </Reference>
      <Reference URI="/word/media/image22.jpeg?ContentType=image/jpeg">
        <DigestMethod Algorithm="http://www.w3.org/2001/04/xmlenc#sha256"/>
        <DigestValue>Np8O8gNCxtEG5TQH7GCUkdyrBUH5pILE6wi82qMl8BA=</DigestValue>
      </Reference>
      <Reference URI="/word/media/image23.jpeg?ContentType=image/jpeg">
        <DigestMethod Algorithm="http://www.w3.org/2001/04/xmlenc#sha256"/>
        <DigestValue>pqMUub6s7gUoh1JlGx/3i98Iqn2NTQvVyJ0aMt5tIoA=</DigestValue>
      </Reference>
      <Reference URI="/word/media/image24.jpeg?ContentType=image/jpeg">
        <DigestMethod Algorithm="http://www.w3.org/2001/04/xmlenc#sha256"/>
        <DigestValue>ZgnDksBpW/dNXA2dHqSkR2t+8ml5swRF+AoM0OZ8NC4=</DigestValue>
      </Reference>
      <Reference URI="/word/media/image25.jpeg?ContentType=image/jpeg">
        <DigestMethod Algorithm="http://www.w3.org/2001/04/xmlenc#sha256"/>
        <DigestValue>55G1RBU8UcXLn4IMqeDDKMTnnyMiuwOVO59UbS9NpDc=</DigestValue>
      </Reference>
      <Reference URI="/word/media/image26.jpeg?ContentType=image/jpeg">
        <DigestMethod Algorithm="http://www.w3.org/2001/04/xmlenc#sha256"/>
        <DigestValue>2UM6dUH8SbxxUcEbEq3O0dUMUIxeqKfnXEXLtxO/tKU=</DigestValue>
      </Reference>
      <Reference URI="/word/media/image27.jpeg?ContentType=image/jpeg">
        <DigestMethod Algorithm="http://www.w3.org/2001/04/xmlenc#sha256"/>
        <DigestValue>yLT/rV+hL2b01QmjLP9iMjS+rHDt438bOY/Z6hiPXnk=</DigestValue>
      </Reference>
      <Reference URI="/word/media/image28.jpeg?ContentType=image/jpeg">
        <DigestMethod Algorithm="http://www.w3.org/2001/04/xmlenc#sha256"/>
        <DigestValue>dwlCzbieIFeHFFSwmkQ9IBv4LVPSRTh1A1bOV4vcnnc=</DigestValue>
      </Reference>
      <Reference URI="/word/media/image29.jpeg?ContentType=image/jpeg">
        <DigestMethod Algorithm="http://www.w3.org/2001/04/xmlenc#sha256"/>
        <DigestValue>7zDOSlBSnqdBB+jJRaeHR8f2rw+x3ZaQ64s0WToQwOQ=</DigestValue>
      </Reference>
      <Reference URI="/word/media/image3.emf?ContentType=image/x-emf">
        <DigestMethod Algorithm="http://www.w3.org/2001/04/xmlenc#sha256"/>
        <DigestValue>LhrHrQpYzdyKxpPWKOI9Wv47A2hTHG5/r6nEyDWPYrM=</DigestValue>
      </Reference>
      <Reference URI="/word/media/image30.jpeg?ContentType=image/jpeg">
        <DigestMethod Algorithm="http://www.w3.org/2001/04/xmlenc#sha256"/>
        <DigestValue>2ZjFG3tCL/WX0XWF8LveeC0+wIB/iwYifXC+796UXwI=</DigestValue>
      </Reference>
      <Reference URI="/word/media/image31.jpeg?ContentType=image/jpeg">
        <DigestMethod Algorithm="http://www.w3.org/2001/04/xmlenc#sha256"/>
        <DigestValue>nHbjIa6uzF08siNeQ3Lvnc3IpehnihH/ZZeAILREPpI=</DigestValue>
      </Reference>
      <Reference URI="/word/media/image32.jpeg?ContentType=image/jpeg">
        <DigestMethod Algorithm="http://www.w3.org/2001/04/xmlenc#sha256"/>
        <DigestValue>tvBBbFs5pc+qFYolB2zZsYaBijC7fPNzDnAoOA4ORSk=</DigestValue>
      </Reference>
      <Reference URI="/word/media/image33.jpeg?ContentType=image/jpeg">
        <DigestMethod Algorithm="http://www.w3.org/2001/04/xmlenc#sha256"/>
        <DigestValue>AdJ0Uj0E/jPV3l4xGEDl/asx2DynXxJDRBvNBuYSuBU=</DigestValue>
      </Reference>
      <Reference URI="/word/media/image34.jpeg?ContentType=image/jpeg">
        <DigestMethod Algorithm="http://www.w3.org/2001/04/xmlenc#sha256"/>
        <DigestValue>B29Ql1k4mAut3h99sAzsYCvBKx1Icktp8VryElqb6xw=</DigestValue>
      </Reference>
      <Reference URI="/word/media/image35.jpeg?ContentType=image/jpeg">
        <DigestMethod Algorithm="http://www.w3.org/2001/04/xmlenc#sha256"/>
        <DigestValue>ykcsnVccS/KVLTFS3XHYTWAYPX4DTBvV+XeiRmMDYTA=</DigestValue>
      </Reference>
      <Reference URI="/word/media/image36.jpeg?ContentType=image/jpeg">
        <DigestMethod Algorithm="http://www.w3.org/2001/04/xmlenc#sha256"/>
        <DigestValue>IdylTzDmOJmmYn9ckwJMZs+pvvmnJH6ZphOfXiGWY7s=</DigestValue>
      </Reference>
      <Reference URI="/word/media/image37.jpeg?ContentType=image/jpeg">
        <DigestMethod Algorithm="http://www.w3.org/2001/04/xmlenc#sha256"/>
        <DigestValue>W7GfmagSecBniNs7MyHYjLV+BVszqt46z0SDsfrRez4=</DigestValue>
      </Reference>
      <Reference URI="/word/media/image38.jpeg?ContentType=image/jpeg">
        <DigestMethod Algorithm="http://www.w3.org/2001/04/xmlenc#sha256"/>
        <DigestValue>xfjlVKMg0DD4Kky4YAoRr4boZkNKbim/SI1ITyfBmMI=</DigestValue>
      </Reference>
      <Reference URI="/word/media/image39.jpeg?ContentType=image/jpeg">
        <DigestMethod Algorithm="http://www.w3.org/2001/04/xmlenc#sha256"/>
        <DigestValue>W8c4s480zwiLSQgc672K+tezeS5QREpblpjzlSMHDoI=</DigestValue>
      </Reference>
      <Reference URI="/word/media/image4.jpeg?ContentType=image/jpeg">
        <DigestMethod Algorithm="http://www.w3.org/2001/04/xmlenc#sha256"/>
        <DigestValue>ZHDjGYdPW9CQ9hTNFtB2NYNlCkV+1cEl/JbcIvf1fHI=</DigestValue>
      </Reference>
      <Reference URI="/word/media/image40.jpeg?ContentType=image/jpeg">
        <DigestMethod Algorithm="http://www.w3.org/2001/04/xmlenc#sha256"/>
        <DigestValue>KhWYA8h0cgz7FjMCInhyL46b+m54V8cP2BRmFUHJ1ig=</DigestValue>
      </Reference>
      <Reference URI="/word/media/image41.jpeg?ContentType=image/jpeg">
        <DigestMethod Algorithm="http://www.w3.org/2001/04/xmlenc#sha256"/>
        <DigestValue>GgodhP8Tm1fGEAuC8U/RYG1vyU7Ap24BNyAMjZVYdac=</DigestValue>
      </Reference>
      <Reference URI="/word/media/image42.jpeg?ContentType=image/jpeg">
        <DigestMethod Algorithm="http://www.w3.org/2001/04/xmlenc#sha256"/>
        <DigestValue>P8HJIDD+WDqSV3cPTjQ3dPA/L8rJwQnj0OgJ/5yFmmM=</DigestValue>
      </Reference>
      <Reference URI="/word/media/image5.jpeg?ContentType=image/jpeg">
        <DigestMethod Algorithm="http://www.w3.org/2001/04/xmlenc#sha256"/>
        <DigestValue>kz2VSWIXNBLShC8OtcRyipzD+mMWsFYUZxNx6ajyD90=</DigestValue>
      </Reference>
      <Reference URI="/word/media/image6.jpeg?ContentType=image/jpeg">
        <DigestMethod Algorithm="http://www.w3.org/2001/04/xmlenc#sha256"/>
        <DigestValue>mIv4+fyzXzuVtGaFd/1crwor+p7eu+tNtaDxuerQNH0=</DigestValue>
      </Reference>
      <Reference URI="/word/media/image7.jpeg?ContentType=image/jpeg">
        <DigestMethod Algorithm="http://www.w3.org/2001/04/xmlenc#sha256"/>
        <DigestValue>iGrxenLAHh2+PpjFKSRdJr0IvG4yBC6cKciSfVUGI+k=</DigestValue>
      </Reference>
      <Reference URI="/word/media/image8.jpeg?ContentType=image/jpeg">
        <DigestMethod Algorithm="http://www.w3.org/2001/04/xmlenc#sha256"/>
        <DigestValue>0nPYJZUqri1OejC8w9MXlLJygkAfrsMNFsXOKfPpc1Q=</DigestValue>
      </Reference>
      <Reference URI="/word/media/image9.jpeg?ContentType=image/jpeg">
        <DigestMethod Algorithm="http://www.w3.org/2001/04/xmlenc#sha256"/>
        <DigestValue>WmF21th0hoTwVFzWz+l2LngMGj0PrhvtLGxlulGOy+0=</DigestValue>
      </Reference>
      <Reference URI="/word/numbering.xml?ContentType=application/vnd.openxmlformats-officedocument.wordprocessingml.numbering+xml">
        <DigestMethod Algorithm="http://www.w3.org/2001/04/xmlenc#sha256"/>
        <DigestValue>tM0CVuCJ2Dp2Q0ISTCGTW5gAqG4um0mBGRBI7M5++G4=</DigestValue>
      </Reference>
      <Reference URI="/word/settings.xml?ContentType=application/vnd.openxmlformats-officedocument.wordprocessingml.settings+xml">
        <DigestMethod Algorithm="http://www.w3.org/2001/04/xmlenc#sha256"/>
        <DigestValue>k+Sz3xJ1NY/lGo0OwkD69JXUahDVnb0+vDH4IhXKv2w=</DigestValue>
      </Reference>
      <Reference URI="/word/styles.xml?ContentType=application/vnd.openxmlformats-officedocument.wordprocessingml.styles+xml">
        <DigestMethod Algorithm="http://www.w3.org/2001/04/xmlenc#sha256"/>
        <DigestValue>I8+aRcxz4POG+UlrS6rSbub2L92nRRzCOeXMDQqaivM=</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2020-05-18T21:27:12Z</mdssi:Value>
        </mdssi:SignatureTime>
      </SignatureProperty>
    </SignatureProperties>
  </Object>
  <Object Id="idOfficeObject">
    <SignatureProperties>
      <SignatureProperty Id="idOfficeV1Details" Target="#idPackageSignature">
        <SignatureInfoV1 xmlns="http://schemas.microsoft.com/office/2006/digsig">
          <SetupID>{D55C2898-243A-407C-8B61-A191030192B0}</SetupID>
          <SignatureText/>
          <SignatureImage>AQAAAGwAAAAAAAAAAAAAAHIAAAA8AAAAAAAAAAAAAADWDwAAZwgAACBFTUYAAAEA0J0AAAwAAAABAAAAAAAAAAAAAAAAAAAAgAcAADgEAAClAgAAfQEAAAAAAAAAAAAAAAAAANVVCgBI0AUARgAAACwAAAAgAAAARU1GKwFAAQAcAAAAEAAAAAIQwNsBAAAAYAAAAGA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VCAAAAgAAAAID//3NCIQAAAAgAAABiAAAADAAAAAEAAAAVAAAADAAAAAQAAAAVAAAADAAAAAQAAABRAAAA4HsAAAAAAAAAAAAAcgAAADwAAAAAAAAAAAAAAAAAAAAAAAAA7wAAAIAAAABQAAAAkAMAAOADAAAAeAAAAAAAACAAzABzAAAAP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ByAAAAPAAAAAAAAAAAAAAAcwAAAD0AAAApAKoAAAAAAAAAAAAAAIA/AAAAAAAAAAAAAIA/AAAAAAAAAAAAAAAAAAAAAAAAAAAAAAAAAAAAAAAAAAAiAAAADAAAAP////9GAAAAHAAAABAAAABFTUYrAkAAAAwAAAAAAAAADgAAABQAAAAAAAAAEAAAABQAAAA=</SignatureImage>
          <SignatureComments/>
          <WindowsVersion>6.1</WindowsVersion>
          <OfficeVersion>16.0.12527/19</OfficeVersion>
          <ApplicationVersion>16.0.12527</ApplicationVersion>
          <Monitors>1</Monitors>
          <HorizontalResolution>1920</HorizontalResolution>
          <VerticalResolution>1080</VerticalResolution>
          <ColorDepth>16</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2020-05-18T21:27:12Z</xd:SigningTime>
          <xd:SigningCertificate>
            <xd:Cert>
              <xd:CertDigest>
                <DigestMethod Algorithm="http://www.w3.org/2001/04/xmlenc#sha256"/>
                <DigestValue>4s5xfBtbHz7LuQGvR2kgGmbUSJq4v6qWwc82VhCr2wM=</DigestValue>
              </xd:CertDigest>
              <xd:IssuerSerial>
                <X509IssuerName>E=e-sign@esign-la.com, CN=ESign Class 3 Firma Electronica Avanzada para Estado de Chile CA, OU=Terminos de uso en www.esign-la.com/acuerdoterceros, O=E-Sign S.A., C=CL</X509IssuerName>
                <X509SerialNumber>9080848402390775565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CIBAAB/AAAAAAAAAAAAAAAVKAAApBEAACBFTUYAAAEAUJgAAMsAAAAFAAAAAAAAAAAAAAAAAAAAgAcAADgEAAClAgAAfQEAAAAAAAAAAAAAAAAAANVVCgBI0AUACgAAABAAAAAAAAAAAAAAAEsAAAAQAAAAAAAAAAUAAAAeAAAAGAAAAAAAAAAAAAAAIwEAAIAAAAAnAAAAGAAAAAEAAAAAAAAAAAAAAAAAAAAlAAAADAAAAAEAAABMAAAAZAAAAAAAAAAAAAAAIgEAAH8AAAAAAAAAAAAAAC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oAhK34aUKWrU+4BVhqurD4adBYdQC4SQAAMDJoCQAAAACgjWoAuAVYajD+DwwUAAAAkLxCA8CRagDktvppMKA9A2cOBHAAAAAAhI1qAIAB0XQNXMx031vMdISNagBkAQAAAAAAAAAAAAAJZSR1CWUkdeD///8ACAAAAAIAAAAAAACsjWoAnGwkdQAAAAAAAAAA3I5qAAYAAADQjmoABgAAAAAAAAAAAAAA0I5qAOSNagCa7CN1AAAAAAACAAAAAGoABgAAANCOagAGAAAATBIldQAAAAAAAAAA0I5qAAYAAAAAAAAAEI5qAEYwI3UAAAAAAAIAANCOag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j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IgEAAHwAAAAAAAAAUAAAACM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CsAAAACgAAAFAAAABdAAAAXAAAAAEAAACrCg1CchwNQgoAAABQAAAAEAAAAEwAAAAAAAAAAAAAAAAAAAD//////////2wAAABFAGQAdQBhAHIAZABvACAAwQB2AGkAbABhACAAQQAuAAYAAAAHAAAABwAAAAYAAAAEAAAABwAAAAcAAAADAAAABwAAAAUAAAADAAAAAwAAAAYAAAADAAAABwAAAAMAAABLAAAAQAAAADAAAAAFAAAAIAAAAAEAAAABAAAAEAAAAAAAAAAAAAAAIwEAAIAAAAAAAAAAAAAAACM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</Object>
  <Object Id="idInvalidSigLnImg">AQAAAGwAAAAAAAAAAAAAACIBAAB/AAAAAAAAAAAAAAAVKAAApBEAACBFTUYAAAEA7JsAANEAAAAFAAAAAAAAAAAAAAAAAAAAgAcAADgEAAClAgAAfQEAAAAAAAAAAAAAAAAAANVVCgBI0AUACgAAABAAAAAAAAAAAAAAAEsAAAAQAAAAAAAAAAUAAAAeAAAAGAAAAAAAAAAAAAAAIwEAAIAAAAAnAAAAGAAAAAEAAAAAAAAAAAAAAAAAAAAlAAAADAAAAAEAAABMAAAAZAAAAAAAAAAAAAAAIgEAAH8AAAAAAAAAAAAAAC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9BHClagBiBO52cuLtdjgE7na8vlt3FOQPawAAAAD//wAAAABVdX5aAADApWoASAoLBQAAAADQXJcAFKVqAGjzVnUAAAAAAABDaGFyVXBwZXJXAFzMdN9bzHRUpWoAZAEAAAAAAAAAAAAACWUkdQllJHX1////AAgAAAACAAAAAAAAfKVqAJxsJHUAAAAAAAAAALKmagAJAAAAoKZqAAkAAAAAAAAAAAAAAKCmagC0pWoAmuwjdQAAAAAAAgAAAABqAAkAAACgpmoACQAAAEwSJXUAAAAAAAAAAKCmagAJAAAAAAAAAOClagBGMCN1AAAAAAACAACgpmo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oAhK34aUKWrU+4BVhqurD4adBYdQC4SQAAMDJoCQAAAACgjWoAuAVYajD+DwwUAAAAkLxCA8CRagDktvppMKA9A2cOBHAAAAAAhI1qAIAB0XQNXMx031vMdISNagBkAQAAAAAAAAAAAAAJZSR1CWUkdeD///8ACAAAAAIAAAAAAACsjWoAnGwkdQAAAAAAAAAA3I5qAAYAAADQjmoABgAAAAAAAAAAAAAA0I5qAOSNagCa7CN1AAAAAAACAAAAAGoABgAAANCOagAGAAAATBIldQAAAAAAAAAA0I5qAAYAAAAAAAAAEI5qAEYwI3UAAAAAAAIAANCOag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j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IgEAAHwAAAAAAAAAUAAAACM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CsAAAACgAAAFAAAABdAAAAXAAAAAEAAACrCg1CchwNQgoAAABQAAAAEAAAAEwAAAAAAAAAAAAAAAAAAAD//////////2wAAABFAGQAdQBhAHIAZABvACAAwQB2AGkAbABhACAAQQAuAAYAAAAHAAAABwAAAAYAAAAEAAAABwAAAAcAAAADAAAABwAAAAUAAAADAAAAAwAAAAYAAAADAAAABwAAAAMAAABLAAAAQAAAADAAAAAFAAAAIAAAAAEAAAABAAAAEAAAAAAAAAAAAAAAIwEAAIAAAAAAAAAAAAAAACM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X+FQIJ8tmi3QIfYTlDAcZG/V8KzsTappFJ2uC/d48Rw=</DigestValue>
    </Reference>
    <Reference Type="http://www.w3.org/2000/09/xmldsig#Object" URI="#idOfficeObject">
      <DigestMethod Algorithm="http://www.w3.org/2001/04/xmlenc#sha256"/>
      <DigestValue>xTDqA6j+tMv6X9hqvwGbqiMMZKuJ2CEmCrNOm4P0bXM=</DigestValue>
    </Reference>
    <Reference Type="http://uri.etsi.org/01903#SignedProperties" URI="#idSignedProperties">
      <Transforms>
        <Transform Algorithm="http://www.w3.org/TR/2001/REC-xml-c14n-20010315"/>
      </Transforms>
      <DigestMethod Algorithm="http://www.w3.org/2001/04/xmlenc#sha256"/>
      <DigestValue>DMFo+oriF83cLgPc20HQBX19cAy0N7+46c/ZSG3CJ5c=</DigestValue>
    </Reference>
    <Reference Type="http://www.w3.org/2000/09/xmldsig#Object" URI="#idValidSigLnImg">
      <DigestMethod Algorithm="http://www.w3.org/2001/04/xmlenc#sha256"/>
      <DigestValue>yyKooQ/+f+NP9bG6iP82Xv+9T5FvF91zFGnOOedwmEQ=</DigestValue>
    </Reference>
    <Reference Type="http://www.w3.org/2000/09/xmldsig#Object" URI="#idInvalidSigLnImg">
      <DigestMethod Algorithm="http://www.w3.org/2001/04/xmlenc#sha256"/>
      <DigestValue>CF6CGSWNWdoR+I+n+IlpOidH7Jl1V/DCh+NmxkH2qO4=</DigestValue>
    </Reference>
  </SignedInfo>
  <SignatureValue>hiwVUnTw1ewE/v22GP5t+mnes+MSb7JmV9kcy1EPQ3LO56VZRZ0swBH6AR7ngP3FHEBLSwoAbcBQ
NW1A6FPHPzQ4Dg9mwQMW3wztUulbbGgbOhmZL6QCmbesPpLavXxqg2+Ytk3GE+XSvQI4Yf5w+Py/
ITcazD7KyunidVZppBm7zRuqTpmzMXxpxUotao70Q2Jmm0PLnUEzB/TbalZcf3NEUKMHYv1DLzQn
EyFS3JzQW1gjqPDxL3Ddx5Up5EUr5lKQtjQTJMqQUK26hVVZQJ6CRlPsHsKCND07PfSmr5cEZLCM
KqU1/px3Wi+Qf00TX6BRCejX082DUobnC9G4Ow==</SignatureValue>
  <KeyInfo>
    <X509Data>
      <X509Certificate>MIIH8jCCBtqgAwIBAgIIcHJF/ah0Qo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MyNTE4MzU0MloXDTIxMDMyNTE4Mjk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DU3Njk2OS01MCMGA1UdEgQcMBqgGAYIKwYBBAHBAQKgDBYKOTk1NTE3NDAtSzANBgkqhkiG9w0BAQsFAAOCAQEAlAydYrorNGyCCrSUJoPReJToR3Yeorkdf//xyoTPMmpCbIrPif6k7sb98h85jwjQMvm3LIBOVOfqZK5FHqEqYf8faCEV42OhiVVwVqD+fCmpb72K0zcXb0ULqXY/7c4/y/M4wOlKSc7bDP6OC7tvz7weFthZd+ereLKs42nKap2XvZLEYVFlIhnPI0uICJyHE+1OhmcylSJ0crjwTCKiDAaG91EDFRJCrfvlisTGCd922uwLchdubZ1YS6Mr98waza5rhMkvvT6hAHU1KWYRyekCqRlT3KD/GRJ+J8gUm04OIKNL8/3Z5cuXHietjeNadl6pQCqaT1D32OnU7a7sm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1/04/xmlenc#sha256"/>
        <DigestValue>oudRbd3ddrybDNaocsL8K0ROxe0tln9WK9GOyDk3FOA=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ommentsExtensible.xml?ContentType=application/vnd.openxmlformats-officedocument.wordprocessingml.commentsExtensible+xml">
        <DigestMethod Algorithm="http://www.w3.org/2001/04/xmlenc#sha256"/>
        <DigestValue>0SXuLFZt5DMh34ZVwzNowMcl2Ni4XugAyBgI/HzlYyU=</DigestValue>
      </Reference>
      <Reference URI="/word/document.xml?ContentType=application/vnd.openxmlformats-officedocument.wordprocessingml.document.main+xml">
        <DigestMethod Algorithm="http://www.w3.org/2001/04/xmlenc#sha256"/>
        <DigestValue>WoUaeFWvPT7N6BWo1dwpQ5/sEsDS5FlKMVr6j92YKsc=</DigestValue>
      </Reference>
      <Reference URI="/word/endnotes.xml?ContentType=application/vnd.openxmlformats-officedocument.wordprocessingml.endnotes+xml">
        <DigestMethod Algorithm="http://www.w3.org/2001/04/xmlenc#sha256"/>
        <DigestValue>Ax9JUs1MCYJ65ViY24F9LysAMyi7GC6l7TDi1N7uHFE=</DigestValue>
      </Reference>
      <Reference URI="/word/fontTable.xml?ContentType=application/vnd.openxmlformats-officedocument.wordprocessingml.fontTable+xml">
        <DigestMethod Algorithm="http://www.w3.org/2001/04/xmlenc#sha256"/>
        <DigestValue>W1jlVBqSJ2CnQG1E6SQ4ped53e8qI7WSez471OovNWo=</DigestValue>
      </Reference>
      <Reference URI="/word/footer1.xml?ContentType=application/vnd.openxmlformats-officedocument.wordprocessingml.footer+xml">
        <DigestMethod Algorithm="http://www.w3.org/2001/04/xmlenc#sha256"/>
        <DigestValue>09Pf2bwI0ADDkNGF00afo6okHdyYCvAQtrBEdFJa27k=</DigestValue>
      </Reference>
      <Reference URI="/word/footer2.xml?ContentType=application/vnd.openxmlformats-officedocument.wordprocessingml.footer+xml">
        <DigestMethod Algorithm="http://www.w3.org/2001/04/xmlenc#sha256"/>
        <DigestValue>2odTnxwzyZ/REWUd9BzInlBVbuaFwSx4Ar6bisJkIas=</DigestValue>
      </Reference>
      <Reference URI="/word/footnotes.xml?ContentType=application/vnd.openxmlformats-officedocument.wordprocessingml.footnotes+xml">
        <DigestMethod Algorithm="http://www.w3.org/2001/04/xmlenc#sha256"/>
        <DigestValue>mZIeR7qWhJG1XnJl6v7TAnZShwZSIfPO4FijOM0CHOw=</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9WIP8MplGAhv/RjpOoLAaETmX5cGZA5cetS8xhubR5Q=</DigestValue>
      </Reference>
      <Reference URI="/word/media/image11.jpeg?ContentType=image/jpeg">
        <DigestMethod Algorithm="http://www.w3.org/2001/04/xmlenc#sha256"/>
        <DigestValue>Zj+gzj4Kb4WYpZi0OW7gYBgbhZlzu2xjfEZ4GARtZz8=</DigestValue>
      </Reference>
      <Reference URI="/word/media/image12.jpeg?ContentType=image/jpeg">
        <DigestMethod Algorithm="http://www.w3.org/2001/04/xmlenc#sha256"/>
        <DigestValue>IVlFTp4DdJv6kBudeLAN2WMxFTmwaUiG4BlW1VzHpZU=</DigestValue>
      </Reference>
      <Reference URI="/word/media/image13.jpeg?ContentType=image/jpeg">
        <DigestMethod Algorithm="http://www.w3.org/2001/04/xmlenc#sha256"/>
        <DigestValue>wb2H9wEit7+q6M61JQjkzKzlbleZ5kh9cusSRZPHCJA=</DigestValue>
      </Reference>
      <Reference URI="/word/media/image14.jpeg?ContentType=image/jpeg">
        <DigestMethod Algorithm="http://www.w3.org/2001/04/xmlenc#sha256"/>
        <DigestValue>gHESkJGORU1fbidFIO1QdFjo069CAjwNtv9sn9Kzx7U=</DigestValue>
      </Reference>
      <Reference URI="/word/media/image15.jpeg?ContentType=image/jpeg">
        <DigestMethod Algorithm="http://www.w3.org/2001/04/xmlenc#sha256"/>
        <DigestValue>6gnAtGPcr2x91yj77UFFCl+IBPS4Ht/YaTsyRGDd6c4=</DigestValue>
      </Reference>
      <Reference URI="/word/media/image16.jpeg?ContentType=image/jpeg">
        <DigestMethod Algorithm="http://www.w3.org/2001/04/xmlenc#sha256"/>
        <DigestValue>gSGLqi0RBtD+xIcphJZtCo72+AF7cCX5/e/S0yVSFhQ=</DigestValue>
      </Reference>
      <Reference URI="/word/media/image17.jpeg?ContentType=image/jpeg">
        <DigestMethod Algorithm="http://www.w3.org/2001/04/xmlenc#sha256"/>
        <DigestValue>+5R1XTbjQ1mmtP/mb99vkxRDtPcp/16j55aWiysR4RA=</DigestValue>
      </Reference>
      <Reference URI="/word/media/image18.jpeg?ContentType=image/jpeg">
        <DigestMethod Algorithm="http://www.w3.org/2001/04/xmlenc#sha256"/>
        <DigestValue>6K/fOKeeTaqESvPLlrLAGze4KmtIMDAomHK9iHk+lsI=</DigestValue>
      </Reference>
      <Reference URI="/word/media/image19.jpeg?ContentType=image/jpeg">
        <DigestMethod Algorithm="http://www.w3.org/2001/04/xmlenc#sha256"/>
        <DigestValue>vB+5NXyY3jVYtd7uMcnKDcsmnCDChQIGt5EprRh+qQs=</DigestValue>
      </Reference>
      <Reference URI="/word/media/image2.emf?ContentType=image/x-emf">
        <DigestMethod Algorithm="http://www.w3.org/2001/04/xmlenc#sha256"/>
        <DigestValue>gWq7+aOPOEKd8OSrqFvPLDASwRGsmCuluJrAaAYD4Po=</DigestValue>
      </Reference>
      <Reference URI="/word/media/image20.jpeg?ContentType=image/jpeg">
        <DigestMethod Algorithm="http://www.w3.org/2001/04/xmlenc#sha256"/>
        <DigestValue>jBmJWTsRXvGjBrIsgxvFXsUeSspoVWeqiiKAiD/80s0=</DigestValue>
      </Reference>
      <Reference URI="/word/media/image21.jpeg?ContentType=image/jpeg">
        <DigestMethod Algorithm="http://www.w3.org/2001/04/xmlenc#sha256"/>
        <DigestValue>3KOdqQWb3JkYshrmPUHKtNwfnb7v1mHcKdIiC6l2gsI=</DigestValue>
      </Reference>
      <Reference URI="/word/media/image22.jpeg?ContentType=image/jpeg">
        <DigestMethod Algorithm="http://www.w3.org/2001/04/xmlenc#sha256"/>
        <DigestValue>Np8O8gNCxtEG5TQH7GCUkdyrBUH5pILE6wi82qMl8BA=</DigestValue>
      </Reference>
      <Reference URI="/word/media/image23.jpeg?ContentType=image/jpeg">
        <DigestMethod Algorithm="http://www.w3.org/2001/04/xmlenc#sha256"/>
        <DigestValue>pqMUub6s7gUoh1JlGx/3i98Iqn2NTQvVyJ0aMt5tIoA=</DigestValue>
      </Reference>
      <Reference URI="/word/media/image24.jpeg?ContentType=image/jpeg">
        <DigestMethod Algorithm="http://www.w3.org/2001/04/xmlenc#sha256"/>
        <DigestValue>ZgnDksBpW/dNXA2dHqSkR2t+8ml5swRF+AoM0OZ8NC4=</DigestValue>
      </Reference>
      <Reference URI="/word/media/image25.jpeg?ContentType=image/jpeg">
        <DigestMethod Algorithm="http://www.w3.org/2001/04/xmlenc#sha256"/>
        <DigestValue>55G1RBU8UcXLn4IMqeDDKMTnnyMiuwOVO59UbS9NpDc=</DigestValue>
      </Reference>
      <Reference URI="/word/media/image26.jpeg?ContentType=image/jpeg">
        <DigestMethod Algorithm="http://www.w3.org/2001/04/xmlenc#sha256"/>
        <DigestValue>2UM6dUH8SbxxUcEbEq3O0dUMUIxeqKfnXEXLtxO/tKU=</DigestValue>
      </Reference>
      <Reference URI="/word/media/image27.jpeg?ContentType=image/jpeg">
        <DigestMethod Algorithm="http://www.w3.org/2001/04/xmlenc#sha256"/>
        <DigestValue>yLT/rV+hL2b01QmjLP9iMjS+rHDt438bOY/Z6hiPXnk=</DigestValue>
      </Reference>
      <Reference URI="/word/media/image28.jpeg?ContentType=image/jpeg">
        <DigestMethod Algorithm="http://www.w3.org/2001/04/xmlenc#sha256"/>
        <DigestValue>dwlCzbieIFeHFFSwmkQ9IBv4LVPSRTh1A1bOV4vcnnc=</DigestValue>
      </Reference>
      <Reference URI="/word/media/image29.jpeg?ContentType=image/jpeg">
        <DigestMethod Algorithm="http://www.w3.org/2001/04/xmlenc#sha256"/>
        <DigestValue>7zDOSlBSnqdBB+jJRaeHR8f2rw+x3ZaQ64s0WToQwOQ=</DigestValue>
      </Reference>
      <Reference URI="/word/media/image3.emf?ContentType=image/x-emf">
        <DigestMethod Algorithm="http://www.w3.org/2001/04/xmlenc#sha256"/>
        <DigestValue>LhrHrQpYzdyKxpPWKOI9Wv47A2hTHG5/r6nEyDWPYrM=</DigestValue>
      </Reference>
      <Reference URI="/word/media/image30.jpeg?ContentType=image/jpeg">
        <DigestMethod Algorithm="http://www.w3.org/2001/04/xmlenc#sha256"/>
        <DigestValue>2ZjFG3tCL/WX0XWF8LveeC0+wIB/iwYifXC+796UXwI=</DigestValue>
      </Reference>
      <Reference URI="/word/media/image31.jpeg?ContentType=image/jpeg">
        <DigestMethod Algorithm="http://www.w3.org/2001/04/xmlenc#sha256"/>
        <DigestValue>nHbjIa6uzF08siNeQ3Lvnc3IpehnihH/ZZeAILREPpI=</DigestValue>
      </Reference>
      <Reference URI="/word/media/image32.jpeg?ContentType=image/jpeg">
        <DigestMethod Algorithm="http://www.w3.org/2001/04/xmlenc#sha256"/>
        <DigestValue>tvBBbFs5pc+qFYolB2zZsYaBijC7fPNzDnAoOA4ORSk=</DigestValue>
      </Reference>
      <Reference URI="/word/media/image33.jpeg?ContentType=image/jpeg">
        <DigestMethod Algorithm="http://www.w3.org/2001/04/xmlenc#sha256"/>
        <DigestValue>AdJ0Uj0E/jPV3l4xGEDl/asx2DynXxJDRBvNBuYSuBU=</DigestValue>
      </Reference>
      <Reference URI="/word/media/image34.jpeg?ContentType=image/jpeg">
        <DigestMethod Algorithm="http://www.w3.org/2001/04/xmlenc#sha256"/>
        <DigestValue>B29Ql1k4mAut3h99sAzsYCvBKx1Icktp8VryElqb6xw=</DigestValue>
      </Reference>
      <Reference URI="/word/media/image35.jpeg?ContentType=image/jpeg">
        <DigestMethod Algorithm="http://www.w3.org/2001/04/xmlenc#sha256"/>
        <DigestValue>ykcsnVccS/KVLTFS3XHYTWAYPX4DTBvV+XeiRmMDYTA=</DigestValue>
      </Reference>
      <Reference URI="/word/media/image36.jpeg?ContentType=image/jpeg">
        <DigestMethod Algorithm="http://www.w3.org/2001/04/xmlenc#sha256"/>
        <DigestValue>IdylTzDmOJmmYn9ckwJMZs+pvvmnJH6ZphOfXiGWY7s=</DigestValue>
      </Reference>
      <Reference URI="/word/media/image37.jpeg?ContentType=image/jpeg">
        <DigestMethod Algorithm="http://www.w3.org/2001/04/xmlenc#sha256"/>
        <DigestValue>W7GfmagSecBniNs7MyHYjLV+BVszqt46z0SDsfrRez4=</DigestValue>
      </Reference>
      <Reference URI="/word/media/image38.jpeg?ContentType=image/jpeg">
        <DigestMethod Algorithm="http://www.w3.org/2001/04/xmlenc#sha256"/>
        <DigestValue>xfjlVKMg0DD4Kky4YAoRr4boZkNKbim/SI1ITyfBmMI=</DigestValue>
      </Reference>
      <Reference URI="/word/media/image39.jpeg?ContentType=image/jpeg">
        <DigestMethod Algorithm="http://www.w3.org/2001/04/xmlenc#sha256"/>
        <DigestValue>W8c4s480zwiLSQgc672K+tezeS5QREpblpjzlSMHDoI=</DigestValue>
      </Reference>
      <Reference URI="/word/media/image4.jpeg?ContentType=image/jpeg">
        <DigestMethod Algorithm="http://www.w3.org/2001/04/xmlenc#sha256"/>
        <DigestValue>ZHDjGYdPW9CQ9hTNFtB2NYNlCkV+1cEl/JbcIvf1fHI=</DigestValue>
      </Reference>
      <Reference URI="/word/media/image40.jpeg?ContentType=image/jpeg">
        <DigestMethod Algorithm="http://www.w3.org/2001/04/xmlenc#sha256"/>
        <DigestValue>KhWYA8h0cgz7FjMCInhyL46b+m54V8cP2BRmFUHJ1ig=</DigestValue>
      </Reference>
      <Reference URI="/word/media/image41.jpeg?ContentType=image/jpeg">
        <DigestMethod Algorithm="http://www.w3.org/2001/04/xmlenc#sha256"/>
        <DigestValue>GgodhP8Tm1fGEAuC8U/RYG1vyU7Ap24BNyAMjZVYdac=</DigestValue>
      </Reference>
      <Reference URI="/word/media/image42.jpeg?ContentType=image/jpeg">
        <DigestMethod Algorithm="http://www.w3.org/2001/04/xmlenc#sha256"/>
        <DigestValue>P8HJIDD+WDqSV3cPTjQ3dPA/L8rJwQnj0OgJ/5yFmmM=</DigestValue>
      </Reference>
      <Reference URI="/word/media/image5.jpeg?ContentType=image/jpeg">
        <DigestMethod Algorithm="http://www.w3.org/2001/04/xmlenc#sha256"/>
        <DigestValue>kz2VSWIXNBLShC8OtcRyipzD+mMWsFYUZxNx6ajyD90=</DigestValue>
      </Reference>
      <Reference URI="/word/media/image6.jpeg?ContentType=image/jpeg">
        <DigestMethod Algorithm="http://www.w3.org/2001/04/xmlenc#sha256"/>
        <DigestValue>mIv4+fyzXzuVtGaFd/1crwor+p7eu+tNtaDxuerQNH0=</DigestValue>
      </Reference>
      <Reference URI="/word/media/image7.jpeg?ContentType=image/jpeg">
        <DigestMethod Algorithm="http://www.w3.org/2001/04/xmlenc#sha256"/>
        <DigestValue>iGrxenLAHh2+PpjFKSRdJr0IvG4yBC6cKciSfVUGI+k=</DigestValue>
      </Reference>
      <Reference URI="/word/media/image8.jpeg?ContentType=image/jpeg">
        <DigestMethod Algorithm="http://www.w3.org/2001/04/xmlenc#sha256"/>
        <DigestValue>0nPYJZUqri1OejC8w9MXlLJygkAfrsMNFsXOKfPpc1Q=</DigestValue>
      </Reference>
      <Reference URI="/word/media/image9.jpeg?ContentType=image/jpeg">
        <DigestMethod Algorithm="http://www.w3.org/2001/04/xmlenc#sha256"/>
        <DigestValue>WmF21th0hoTwVFzWz+l2LngMGj0PrhvtLGxlulGOy+0=</DigestValue>
      </Reference>
      <Reference URI="/word/numbering.xml?ContentType=application/vnd.openxmlformats-officedocument.wordprocessingml.numbering+xml">
        <DigestMethod Algorithm="http://www.w3.org/2001/04/xmlenc#sha256"/>
        <DigestValue>tM0CVuCJ2Dp2Q0ISTCGTW5gAqG4um0mBGRBI7M5++G4=</DigestValue>
      </Reference>
      <Reference URI="/word/settings.xml?ContentType=application/vnd.openxmlformats-officedocument.wordprocessingml.settings+xml">
        <DigestMethod Algorithm="http://www.w3.org/2001/04/xmlenc#sha256"/>
        <DigestValue>k+Sz3xJ1NY/lGo0OwkD69JXUahDVnb0+vDH4IhXKv2w=</DigestValue>
      </Reference>
      <Reference URI="/word/styles.xml?ContentType=application/vnd.openxmlformats-officedocument.wordprocessingml.styles+xml">
        <DigestMethod Algorithm="http://www.w3.org/2001/04/xmlenc#sha256"/>
        <DigestValue>I8+aRcxz4POG+UlrS6rSbub2L92nRRzCOeXMDQqaivM=</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2020-05-18T21:34:43Z</mdssi:Value>
        </mdssi:SignatureTime>
      </SignatureProperty>
    </SignatureProperties>
  </Object>
  <Object Id="idOfficeObject">
    <SignatureProperties>
      <SignatureProperty Id="idOfficeV1Details" Target="#idPackageSignature">
        <SignatureInfoV1 xmlns="http://schemas.microsoft.com/office/2006/digsig">
          <SetupID>{730A0DBB-E2AD-40D5-9B2C-B156DC1CD148}</SetupID>
          <SignatureText/>
          <SignatureImage>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2P/gABBKRklGAAEBAQDIAMgAAP/bAEMACgcHCAcGCggICAsKCgsOGBAODQ0OHRUWERgjHyUkIh8iISYrNy8mKTQpISIwQTE0OTs+Pj4lLkRJQzxINz0+O//bAEMBCgsLDg0OHBAQHDsoIig7Ozs7Ozs7Ozs7Ozs7Ozs7Ozs7Ozs7Ozs7Ozs7Ozs7Ozs7Ozs7Ozs7Ozs7Ozs7Ozs7O//AABEIAH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TAAAAGQAAAAAAAAAAAAAAHoAAAA6AAAAAAAAAAAAAAB7AAAAOwAAACkAqgAAAAAAAAAAAAAAgD8AAAAAAAAAAAAAgD8AAAAAAAAAAAAAAAAAAAAAAAAAAAAAAAAAAAAAAAAAACIAAAAMAAAA/////0YAAAAcAAAAEAAAAEVNRisCQAAADAAAAAAAAAAOAAAAFAAAAAAAAAAQAAAAFAAAAA==</SignatureImage>
          <SignatureComments/>
          <WindowsVersion>10.0</WindowsVersion>
          <OfficeVersion>16.0.12730/20</OfficeVersion>
          <ApplicationVersion>16.0.12730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2020-05-18T21:34:43Z</xd:SigningTime>
          <xd:SigningCertificate>
            <xd:Cert>
              <xd:CertDigest>
                <DigestMethod Algorithm="http://www.w3.org/2001/04/xmlenc#sha256"/>
                <DigestValue>6u4OCEnduIYOZgDmhgXQjtFPRmg/auRiEtjzCGnJkFM=</DigestValue>
              </xd:CertDigest>
              <xd:IssuerSerial>
                <X509IssuerName>E=e-sign@esign-la.com, CN=ESign Class 3 Firma Electronica Avanzada para Estado de Chile CA, OU=Terminos de uso en www.esign-la.com/acuerdoterceros, O=E-Sign S.A., C=CL</X509IssuerName>
                <X509SerialNumber>8102615635348177544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0BEB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PAF5UA3eY7M8A/lQDdwkAAADQ+OsAKVUDd+TszwDQ+OsAfF7JXgAAAAB8XsleSzi+b9D46wAAAAAAAAAAAAAAAAAAAAAA8MnrAAAAAAAAAAAAAAAAAAAAAAAAAAAAAAAAAAAAAAAAAAAAAAAAAAAAAAAAAAAAAAAAAAAAAAAAAAAAAAAAAHcBHwBgUy4njO3PAPIs/nYAAAAAAQAAAOTszwD//wAAAAAAAKwv/nasL/52SO3PALztzwDA7c8AAAAAAAAAAABmMyV2LNFiXlQGoP8HAAAA9O3PAPBZG3YB2AAA9O3PAAAAAAAAAAAAAAAAAAAAAAAAAAAA8JBlE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8AXdlOdqxzzwBUb88AAAAAAAadv10gAAAAAQAAAJ9Obh04QSgRL6C/XSRvzwCpfcFdOEEoEQAAAABwzmUWPKoWXgIAAAAUAAAAAAAAAKxzzwDIGMFdn1JuHQEAAADAIR9e6G/PALNn5aoAAAAABHHPAInYTnZUb88AAwAAAAAATnYBAAAA4P///wAAAAAAAAAAAAAAAJABAAAAAAABAAAAAGEAcgBpAGEAbAAAAAAAAAAAAAAAAAAAAAAAAAAAAAAABgAAAAAAAABmMyV2AAAAAFQGoP8GAAAAuHDPAPBZG3YB2AAAuHDPAAAAAAAAAAAAAAAAAAAAAAAA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ADAQAAHBEAAIIAAAH/////VKVBA2AM9xkAAAAAeIjPAKybTnaaEAAAUIjPAPjRBgxgDPcZWwoh1+mUfV5bCtf//////2wxAAAh1wEAYAz3GQAAAACaEOX//////2wxAAAK5QoAcA0XFgAAAAC8WO11HrBQdlsKIdecCV4WAAAAAP////8AAAAAcACmFriMzwAAAAAAcACmFiB8+hwvsFB2Wwoh1wD8AAABAAAAnAleFnAAphYAAAAAANwAAAAAAAAAAAAAWwrXAAEAAAAA2AAAuIzPAFsK1///////bDEAACHXAQBgDPcZAAAAAAoAAAAgfPocfPilFlsKIdd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P9/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</Object>
  <Object Id="idInvalidSigLnImg">AQAAAGwAAAAAAAAAAAAAAP8AAAB/AAAAAAAAAAAAAACfFgAARAsAACBFTUYAAAEAbBUBANE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W8AAAAAfqbJd6PIeqDCQFZ4JTd0Lk/HMVPSGy5uFiE4GypVJ0KnHjN9AAABMwAAAACcz+7S6ffb7fnC0t1haH0hMm8aLXIuT8ggOIwoRKslP58cK08AAAFG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iXgkAAAAJAAAASKfPALADX3Y2ecleWH0sAFDz6wDLmm4dHAAAADDBKhFYfSwRSKfPAHnH3l3/////bGPEXadixF0AAAAA65puHQAAAAAwwSoRSKfPABKX3l3/////VKfPAENixF2/r+Wqn5puHfiozwCJ2E52SKfPAAAAAAAAAE52MMEqEfX///8AAAAAAAAAAAAAAACQAQAAAAAAAQAAAABzAGUAZwBvAGUAIAB1AGkAPBguJ6ynzwBxpSR2AAAAAAAAAABmMyV2qKfPAFQGoP8JAAAArKjPAPBZG3YB2AAArKjPAAAAAAAAAAAAAAAAAAAAAAAAAAAALNFiXm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DPAF5UA3eY7M8A/lQDdwkAAADQ+OsAKVUDd+TszwDQ+OsAfF7JXgAAAAB8XsleSzi+b9D46wAAAAAAAAAAAAAAAAAAAAAA8MnrAAAAAAAAAAAAAAAAAAAAAAAAAAAAAAAAAAAAAAAAAAAAAAAAAAAAAAAAAAAAAAAAAAAAAAAAAAAAAAAAAHcBHwBgUy4njO3PAPIs/nYAAAAAAQAAAOTszwD//wAAAAAAAKwv/nasL/52SO3PALztzwDA7c8AAAAAAAAAAABmMyV2LNFiXlQGoP8HAAAA9O3PAPBZG3YB2AAA9O3PAAAAAAAAAAAAAAAAAAAAAAAAAAAA8JBlE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8AXdlOdqxzzwBUb88AAAAAAAadv10gAAAAAQAAAJ9Obh04QSgRL6C/XSRvzwCpfcFdOEEoEQAAAABwzmUWPKoWXgIAAAAUAAAAAAAAAKxzzwDIGMFdn1JuHQEAAADAIR9e6G/PALNn5aoAAAAABHHPAInYTnZUb88AAwAAAAAATnYBAAAA4P///wAAAAAAAAAAAAAAAJABAAAAAAABAAAAAGEAcgBpAGEAbAAAAAAAAAAAAAAAAAAAAAAAAAAAAAAABgAAAAAAAABmMyV2AAAAAFQGoP8GAAAAuHDPAPBZG3YB2AAAuHDPAAAAAAAAAAAAAAAAAAAAAAAAAAAAZHYACAAAAAAlAAAADAAAAAMAAAAYAAAADAAAAAAAAAASAAAADAAAAAEAAAAWAAAADAAAAAgAAABUAAAAVAAAAAoAAAAnAAAAHgAAAEoAAAABAAAAYfe0QVU1t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AAAAAAAAAAAAAAAAAAAAAAGIjPAGAM9xkAAAAAeIjPAKybTnaaEAAAUIjPAPjRBgxgDPcZIA8h62ww7XUgD+v//////2wxAAAh6wEAYAz3GQAAAACaEOX//////2wxAAAK5QoAcA0XFgAAAAC8WO11HrBQdiAPIeucCV4WAAAAAP////8AAAAADASmFriMzwAAAAAADASmFmhz+hwvsFB2IA8h6wD8AAABAAAAnAleFgwEphYAAAAAANwAAAAAAAAAAAAAIA/rAAEAAAAA2AAAuIzPACAP6///////bDEAACHrAQBgDPcZAAAAAAAAAAD4+6UWvBz6drwc+nZ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AAA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8B133-1EAE-4DF2-B364-2A89D16F6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37</Pages>
  <Words>9319</Words>
  <Characters>51259</Characters>
  <Application>Microsoft Office Word</Application>
  <DocSecurity>0</DocSecurity>
  <Lines>427</Lines>
  <Paragraphs>120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Eduardo Ávila Acevedo</cp:lastModifiedBy>
  <cp:revision>18</cp:revision>
  <dcterms:created xsi:type="dcterms:W3CDTF">2020-05-18T14:32:00Z</dcterms:created>
  <dcterms:modified xsi:type="dcterms:W3CDTF">2020-05-18T17:02:00Z</dcterms:modified>
</cp:coreProperties>
</file>