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739bf472214e8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492873da58b440c"/>
      <w:headerReference w:type="even" r:id="R2f9e5ac9444c44b3"/>
      <w:headerReference w:type="first" r:id="Rcecbe4bcc7ac42a1"/>
      <w:titlePg/>
      <w:footerReference w:type="default" r:id="R6030d4730d8b405c"/>
      <w:footerReference w:type="even" r:id="Ra6d225bbd6b846e1"/>
      <w:footerReference w:type="first" r:id="Rea51ffb9a3a244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435b3815a2140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SIDERURGICA HUACHIPATO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DFZ-2020-764-VIII-NE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8a6a7f839e547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SIDERURGICA HUACHIPATO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SIDERURGICA HUACHIPATO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94637000-2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SIDERURGICA HUACHIPATO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TALCAHUANO,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TALCAHUANO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28/2013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DE SAN VICENTE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09-01-2013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EMISARIO.A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EMISARIO.B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EMISARIO.C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EMISARIO.B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EMISARIO.C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Jun-2017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AGUASIN SPA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SIDERURGICA HUACHIPATO.zip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SIDERURGICA HUACHIPATO.xlsx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81d048f2580481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bffcbae1d9493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c2012e92d7e47b5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eb637a34e2a4a84" /><Relationship Type="http://schemas.openxmlformats.org/officeDocument/2006/relationships/numbering" Target="/word/numbering.xml" Id="R239ff8a100b24b97" /><Relationship Type="http://schemas.openxmlformats.org/officeDocument/2006/relationships/settings" Target="/word/settings.xml" Id="Rc318013c893e497e" /><Relationship Type="http://schemas.openxmlformats.org/officeDocument/2006/relationships/header" Target="/word/header1.xml" Id="R5492873da58b440c" /><Relationship Type="http://schemas.openxmlformats.org/officeDocument/2006/relationships/header" Target="/word/header2.xml" Id="R2f9e5ac9444c44b3" /><Relationship Type="http://schemas.openxmlformats.org/officeDocument/2006/relationships/header" Target="/word/header3.xml" Id="Rcecbe4bcc7ac42a1" /><Relationship Type="http://schemas.openxmlformats.org/officeDocument/2006/relationships/image" Target="/word/media/5742d467-fc81-4e70-bb10-3c40461e2f90.png" Id="R45bd6a36996c4d58" /><Relationship Type="http://schemas.openxmlformats.org/officeDocument/2006/relationships/footer" Target="/word/footer1.xml" Id="R6030d4730d8b405c" /><Relationship Type="http://schemas.openxmlformats.org/officeDocument/2006/relationships/footer" Target="/word/footer2.xml" Id="Ra6d225bbd6b846e1" /><Relationship Type="http://schemas.openxmlformats.org/officeDocument/2006/relationships/footer" Target="/word/footer3.xml" Id="Rea51ffb9a3a244c7" /><Relationship Type="http://schemas.openxmlformats.org/officeDocument/2006/relationships/image" Target="/word/media/657dc502-08b9-4a7b-93d9-8d1c5f8a7e0e.png" Id="R7340c7555989412e" /><Relationship Type="http://schemas.openxmlformats.org/officeDocument/2006/relationships/image" Target="/word/media/c2499e5d-5330-45b5-9d0b-097504617f5c.png" Id="R5435b3815a214079" /><Relationship Type="http://schemas.openxmlformats.org/officeDocument/2006/relationships/image" Target="/word/media/9a22b60b-5dfe-4a5a-bba3-ffcb278632f0.png" Id="Rb8a6a7f839e5475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57dc502-08b9-4a7b-93d9-8d1c5f8a7e0e.png" Id="R481d048f25804811" /><Relationship Type="http://schemas.openxmlformats.org/officeDocument/2006/relationships/hyperlink" Target="http://www.sma.gob.cl" TargetMode="External" Id="R2ebffcbae1d9493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742d467-fc81-4e70-bb10-3c40461e2f90.png" Id="Rbc2012e92d7e47b5" /></Relationships>
</file>