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f21ab88274a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3551ca714a4b87"/>
      <w:headerReference w:type="even" r:id="R5064ff0e65da4887"/>
      <w:headerReference w:type="first" r:id="R6c3d300f8c464392"/>
      <w:titlePg/>
      <w:footerReference w:type="default" r:id="R25e5eba9433245c9"/>
      <w:footerReference w:type="even" r:id="Rc47185dbab0f4a1d"/>
      <w:footerReference w:type="first" r:id="R2d44d3b3745549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d031a81aff45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ee78bd02334e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DIABLO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DIABLO en el período 06-2019</w:t>
            </w:r>
            <w:r>
              <w:br/>
            </w:r>
            <w:r>
              <w:t>- PUNTO 1 ESTERO EL DIABLO en el período 07-2019</w:t>
            </w:r>
            <w:r>
              <w:br/>
            </w:r>
            <w:r>
              <w:t>- PUNTO 1 ESTERO EL DIABLO en el período 08-2019</w:t>
            </w:r>
            <w:r>
              <w:br/>
            </w:r>
            <w:r>
              <w:t>- PUNTO 1 ESTERO EL DIABLO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3b26ec1fc040c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8e9854d2c64f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5da265a9c145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dabb914964417" /><Relationship Type="http://schemas.openxmlformats.org/officeDocument/2006/relationships/numbering" Target="/word/numbering.xml" Id="R1dd554b4c2e347de" /><Relationship Type="http://schemas.openxmlformats.org/officeDocument/2006/relationships/settings" Target="/word/settings.xml" Id="Rb6a57be37fbd48c6" /><Relationship Type="http://schemas.openxmlformats.org/officeDocument/2006/relationships/header" Target="/word/header1.xml" Id="R883551ca714a4b87" /><Relationship Type="http://schemas.openxmlformats.org/officeDocument/2006/relationships/header" Target="/word/header2.xml" Id="R5064ff0e65da4887" /><Relationship Type="http://schemas.openxmlformats.org/officeDocument/2006/relationships/header" Target="/word/header3.xml" Id="R6c3d300f8c464392" /><Relationship Type="http://schemas.openxmlformats.org/officeDocument/2006/relationships/image" Target="/word/media/dbea4a24-a3a5-4607-b9fe-8748c640e817.png" Id="R782bbbeabd174290" /><Relationship Type="http://schemas.openxmlformats.org/officeDocument/2006/relationships/footer" Target="/word/footer1.xml" Id="R25e5eba9433245c9" /><Relationship Type="http://schemas.openxmlformats.org/officeDocument/2006/relationships/footer" Target="/word/footer2.xml" Id="Rc47185dbab0f4a1d" /><Relationship Type="http://schemas.openxmlformats.org/officeDocument/2006/relationships/footer" Target="/word/footer3.xml" Id="R2d44d3b3745549fb" /><Relationship Type="http://schemas.openxmlformats.org/officeDocument/2006/relationships/image" Target="/word/media/aca1860d-8f7e-4509-aada-4e338ecd60d1.png" Id="R8a990e744a0e44a4" /><Relationship Type="http://schemas.openxmlformats.org/officeDocument/2006/relationships/image" Target="/word/media/d573a60e-4b0a-4325-a258-89ae027877f3.png" Id="R27d031a81aff45a7" /><Relationship Type="http://schemas.openxmlformats.org/officeDocument/2006/relationships/image" Target="/word/media/0075c007-c955-44da-a5da-e05d7501e9a4.png" Id="R29ee78bd02334e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a1860d-8f7e-4509-aada-4e338ecd60d1.png" Id="R823b26ec1fc040c6" /><Relationship Type="http://schemas.openxmlformats.org/officeDocument/2006/relationships/hyperlink" Target="http://www.sma.gob.cl" TargetMode="External" Id="R6b8e9854d2c6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ea4a24-a3a5-4607-b9fe-8748c640e817.png" Id="R2c5da265a9c145b5" /></Relationships>
</file>