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25ab4163043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7e5f9a6b8c4017"/>
      <w:headerReference w:type="even" r:id="R4429e8a84b464f00"/>
      <w:headerReference w:type="first" r:id="R60228f0c4cdd41c2"/>
      <w:titlePg/>
      <w:footerReference w:type="default" r:id="Rf05c26c6aff44808"/>
      <w:footerReference w:type="even" r:id="Rfd171bbc89b54fdb"/>
      <w:footerReference w:type="first" r:id="R421aef30ea1d42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5cc8f7927f4c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CAMILO AGUILERA RECABAL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7496a674eb4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CAMILO AGUILERA RECABAL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E INVERSIONES VALLES DE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76186718-0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CAMILO AGUILERA RECABAL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ARANA 510,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CAMILO AGUILERA RECABAL.zip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CAMILO AGUILERA RECABAL.zip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CAMILO AGUILERA RECABAL.xlsx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554eee88c04d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8e115db49847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a8b4eae5744c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43d169ea94863" /><Relationship Type="http://schemas.openxmlformats.org/officeDocument/2006/relationships/numbering" Target="/word/numbering.xml" Id="R2f44216e4314466b" /><Relationship Type="http://schemas.openxmlformats.org/officeDocument/2006/relationships/settings" Target="/word/settings.xml" Id="R35244291b55b4bf1" /><Relationship Type="http://schemas.openxmlformats.org/officeDocument/2006/relationships/header" Target="/word/header1.xml" Id="Rc07e5f9a6b8c4017" /><Relationship Type="http://schemas.openxmlformats.org/officeDocument/2006/relationships/header" Target="/word/header2.xml" Id="R4429e8a84b464f00" /><Relationship Type="http://schemas.openxmlformats.org/officeDocument/2006/relationships/header" Target="/word/header3.xml" Id="R60228f0c4cdd41c2" /><Relationship Type="http://schemas.openxmlformats.org/officeDocument/2006/relationships/image" Target="/word/media/10cc3eed-3225-465f-8196-515638c8dfb4.png" Id="R9ba4ce97b1084ef1" /><Relationship Type="http://schemas.openxmlformats.org/officeDocument/2006/relationships/footer" Target="/word/footer1.xml" Id="Rf05c26c6aff44808" /><Relationship Type="http://schemas.openxmlformats.org/officeDocument/2006/relationships/footer" Target="/word/footer2.xml" Id="Rfd171bbc89b54fdb" /><Relationship Type="http://schemas.openxmlformats.org/officeDocument/2006/relationships/footer" Target="/word/footer3.xml" Id="R421aef30ea1d4262" /><Relationship Type="http://schemas.openxmlformats.org/officeDocument/2006/relationships/image" Target="/word/media/e22e88ac-7740-428f-85d9-fd3d38b469a2.png" Id="R765562bcf68e40be" /><Relationship Type="http://schemas.openxmlformats.org/officeDocument/2006/relationships/image" Target="/word/media/4c74f21d-fc41-4f3f-83da-056c26c6fa34.png" Id="Re85cc8f7927f4ca3" /><Relationship Type="http://schemas.openxmlformats.org/officeDocument/2006/relationships/image" Target="/word/media/a74b1f93-8de4-4f33-90d2-09d96ce08fe3.png" Id="Ra67496a674eb4d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2e88ac-7740-428f-85d9-fd3d38b469a2.png" Id="R5b554eee88c04d51" /><Relationship Type="http://schemas.openxmlformats.org/officeDocument/2006/relationships/hyperlink" Target="http://www.sma.gob.cl" TargetMode="External" Id="R7f8e115db498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cc3eed-3225-465f-8196-515638c8dfb4.png" Id="R94a8b4eae5744c85" /></Relationships>
</file>